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0D92A" w14:textId="47305CD1" w:rsidR="00D579F0" w:rsidRPr="002123C2" w:rsidRDefault="00595730" w:rsidP="00595730">
      <w:pPr>
        <w:pStyle w:val="Picturecaption0"/>
        <w:pBdr>
          <w:top w:val="single" w:sz="0" w:space="0" w:color="7CB7A1"/>
          <w:left w:val="single" w:sz="0" w:space="0" w:color="7CB7A1"/>
          <w:bottom w:val="single" w:sz="0" w:space="0" w:color="7CB7A1"/>
          <w:right w:val="single" w:sz="0" w:space="0" w:color="7CB7A1"/>
        </w:pBdr>
        <w:shd w:val="clear" w:color="auto" w:fill="7CB7A1"/>
        <w:rPr>
          <w:rFonts w:ascii="Times New Roman" w:hAnsi="Times New Roman" w:cs="Times New Roman"/>
          <w:sz w:val="40"/>
          <w:szCs w:val="40"/>
        </w:rPr>
      </w:pPr>
      <w:r>
        <w:rPr>
          <w:rFonts w:ascii="Times New Roman" w:eastAsia="Candara" w:hAnsi="Times New Roman" w:cs="Times New Roman"/>
          <w:color w:val="FFFFFF"/>
          <w:w w:val="100"/>
          <w:sz w:val="40"/>
          <w:szCs w:val="40"/>
          <w:lang w:val="en-US"/>
        </w:rPr>
        <w:t>M</w:t>
      </w:r>
      <w:bookmarkStart w:id="0" w:name="_GoBack"/>
      <w:bookmarkEnd w:id="0"/>
      <w:r w:rsidR="00DA69BD" w:rsidRPr="002123C2">
        <w:rPr>
          <w:rFonts w:ascii="Times New Roman" w:eastAsia="Candara" w:hAnsi="Times New Roman" w:cs="Times New Roman"/>
          <w:color w:val="FFFFFF"/>
          <w:w w:val="100"/>
          <w:sz w:val="40"/>
          <w:szCs w:val="40"/>
        </w:rPr>
        <w:t>ỤC LỤC</w:t>
      </w:r>
    </w:p>
    <w:p w14:paraId="4BF7E2A5" w14:textId="48BB6B4E" w:rsidR="00D579F0" w:rsidRPr="002123C2" w:rsidRDefault="00D579F0">
      <w:pPr>
        <w:rPr>
          <w:rFonts w:ascii="Times New Roman" w:hAnsi="Times New Roman" w:cs="Times New Roman"/>
          <w:sz w:val="2"/>
          <w:szCs w:val="2"/>
        </w:rPr>
      </w:pPr>
    </w:p>
    <w:p w14:paraId="7FBEAB3B" w14:textId="77777777" w:rsidR="00D579F0" w:rsidRPr="002123C2" w:rsidRDefault="00D579F0">
      <w:pPr>
        <w:spacing w:after="539" w:line="1" w:lineRule="exact"/>
        <w:rPr>
          <w:rFonts w:ascii="Times New Roman" w:hAnsi="Times New Roman" w:cs="Times New Roman"/>
        </w:rPr>
      </w:pPr>
    </w:p>
    <w:p w14:paraId="50BBE7B9" w14:textId="77777777" w:rsidR="00D579F0" w:rsidRPr="002123C2" w:rsidRDefault="00DA69BD">
      <w:pPr>
        <w:pStyle w:val="Bodytext20"/>
        <w:shd w:val="clear" w:color="auto" w:fill="auto"/>
        <w:spacing w:after="120"/>
        <w:ind w:firstLine="0"/>
        <w:jc w:val="right"/>
        <w:rPr>
          <w:rFonts w:ascii="Times New Roman" w:hAnsi="Times New Roman" w:cs="Times New Roman"/>
        </w:rPr>
      </w:pPr>
      <w:r w:rsidRPr="002123C2">
        <w:rPr>
          <w:rFonts w:ascii="Times New Roman" w:hAnsi="Times New Roman" w:cs="Times New Roman"/>
          <w:i/>
          <w:iCs/>
        </w:rPr>
        <w:t>Trang</w:t>
      </w:r>
    </w:p>
    <w:p w14:paraId="53B5969F" w14:textId="77777777" w:rsidR="00D579F0" w:rsidRPr="002123C2" w:rsidRDefault="00DA69BD">
      <w:pPr>
        <w:pStyle w:val="Tableofcontents0"/>
        <w:shd w:val="clear" w:color="auto" w:fill="auto"/>
        <w:tabs>
          <w:tab w:val="left" w:leader="dot" w:pos="8032"/>
        </w:tabs>
        <w:ind w:firstLine="0"/>
        <w:jc w:val="both"/>
        <w:rPr>
          <w:rFonts w:ascii="Times New Roman" w:hAnsi="Times New Roman" w:cs="Times New Roman"/>
        </w:rPr>
      </w:pPr>
      <w:r w:rsidRPr="002123C2">
        <w:rPr>
          <w:rFonts w:ascii="Times New Roman" w:hAnsi="Times New Roman" w:cs="Times New Roman"/>
        </w:rPr>
        <w:fldChar w:fldCharType="begin"/>
      </w:r>
      <w:r w:rsidRPr="002123C2">
        <w:rPr>
          <w:rFonts w:ascii="Times New Roman" w:hAnsi="Times New Roman" w:cs="Times New Roman"/>
        </w:rPr>
        <w:instrText xml:space="preserve"> TOC \o "1-5" \h \z </w:instrText>
      </w:r>
      <w:r w:rsidRPr="002123C2">
        <w:rPr>
          <w:rFonts w:ascii="Times New Roman" w:hAnsi="Times New Roman" w:cs="Times New Roman"/>
        </w:rPr>
        <w:fldChar w:fldCharType="separate"/>
      </w:r>
      <w:hyperlink w:anchor="bookmark2" w:tooltip="Current Document">
        <w:r w:rsidRPr="002123C2">
          <w:rPr>
            <w:rFonts w:ascii="Times New Roman" w:hAnsi="Times New Roman" w:cs="Times New Roman"/>
            <w:b/>
            <w:bCs/>
            <w:color w:val="00A776"/>
          </w:rPr>
          <w:t xml:space="preserve">Bài 1. THẾ GIỚI KÌ ẢO </w:t>
        </w:r>
        <w:r w:rsidRPr="002123C2">
          <w:rPr>
            <w:rFonts w:ascii="Times New Roman" w:hAnsi="Times New Roman" w:cs="Times New Roman"/>
            <w:b/>
            <w:bCs/>
            <w:color w:val="00A776"/>
          </w:rPr>
          <w:tab/>
          <w:t>7</w:t>
        </w:r>
      </w:hyperlink>
    </w:p>
    <w:p w14:paraId="7860399C" w14:textId="77777777" w:rsidR="00D579F0" w:rsidRPr="002123C2" w:rsidRDefault="004F4776">
      <w:pPr>
        <w:pStyle w:val="Tableofcontents0"/>
        <w:numPr>
          <w:ilvl w:val="0"/>
          <w:numId w:val="1"/>
        </w:numPr>
        <w:shd w:val="clear" w:color="auto" w:fill="auto"/>
        <w:tabs>
          <w:tab w:val="left" w:pos="877"/>
          <w:tab w:val="left" w:leader="dot" w:pos="8032"/>
        </w:tabs>
        <w:ind w:firstLine="480"/>
        <w:jc w:val="both"/>
        <w:rPr>
          <w:rFonts w:ascii="Times New Roman" w:hAnsi="Times New Roman" w:cs="Times New Roman"/>
        </w:rPr>
      </w:pPr>
      <w:hyperlink w:anchor="bookmark4" w:tooltip="Current Document">
        <w:r w:rsidR="00DA69BD" w:rsidRPr="002123C2">
          <w:rPr>
            <w:rFonts w:ascii="Times New Roman" w:hAnsi="Times New Roman" w:cs="Times New Roman"/>
          </w:rPr>
          <w:t xml:space="preserve">MỤC TIÊU </w:t>
        </w:r>
        <w:r w:rsidR="00DA69BD" w:rsidRPr="002123C2">
          <w:rPr>
            <w:rFonts w:ascii="Times New Roman" w:hAnsi="Times New Roman" w:cs="Times New Roman"/>
          </w:rPr>
          <w:tab/>
          <w:t>7</w:t>
        </w:r>
      </w:hyperlink>
    </w:p>
    <w:p w14:paraId="1E8F0C70" w14:textId="77777777" w:rsidR="00D579F0" w:rsidRPr="002123C2" w:rsidRDefault="004F4776">
      <w:pPr>
        <w:pStyle w:val="Tableofcontents0"/>
        <w:numPr>
          <w:ilvl w:val="0"/>
          <w:numId w:val="1"/>
        </w:numPr>
        <w:shd w:val="clear" w:color="auto" w:fill="auto"/>
        <w:tabs>
          <w:tab w:val="left" w:pos="858"/>
          <w:tab w:val="left" w:leader="dot" w:pos="8032"/>
        </w:tabs>
        <w:ind w:firstLine="480"/>
        <w:jc w:val="both"/>
        <w:rPr>
          <w:rFonts w:ascii="Times New Roman" w:hAnsi="Times New Roman" w:cs="Times New Roman"/>
        </w:rPr>
      </w:pPr>
      <w:hyperlink w:anchor="bookmark10" w:tooltip="Current Document">
        <w:r w:rsidR="00DA69BD" w:rsidRPr="002123C2">
          <w:rPr>
            <w:rFonts w:ascii="Times New Roman" w:hAnsi="Times New Roman" w:cs="Times New Roman"/>
          </w:rPr>
          <w:t xml:space="preserve">PHƯƠNG PHÁP, PHƯƠNG TIỆN VÀ CHUẨN BỊ CỦA HỌC SINH </w:t>
        </w:r>
        <w:r w:rsidR="00DA69BD" w:rsidRPr="002123C2">
          <w:rPr>
            <w:rFonts w:ascii="Times New Roman" w:hAnsi="Times New Roman" w:cs="Times New Roman"/>
          </w:rPr>
          <w:tab/>
          <w:t>7</w:t>
        </w:r>
      </w:hyperlink>
    </w:p>
    <w:p w14:paraId="70DCD46A" w14:textId="77777777" w:rsidR="00D579F0" w:rsidRPr="002123C2" w:rsidRDefault="004F4776">
      <w:pPr>
        <w:pStyle w:val="Tableofcontents0"/>
        <w:numPr>
          <w:ilvl w:val="0"/>
          <w:numId w:val="1"/>
        </w:numPr>
        <w:shd w:val="clear" w:color="auto" w:fill="auto"/>
        <w:tabs>
          <w:tab w:val="left" w:pos="867"/>
          <w:tab w:val="left" w:leader="dot" w:pos="8032"/>
        </w:tabs>
        <w:ind w:firstLine="480"/>
        <w:jc w:val="both"/>
        <w:rPr>
          <w:rFonts w:ascii="Times New Roman" w:hAnsi="Times New Roman" w:cs="Times New Roman"/>
        </w:rPr>
      </w:pPr>
      <w:hyperlink w:anchor="bookmark12" w:tooltip="Current Document">
        <w:r w:rsidR="00DA69BD" w:rsidRPr="002123C2">
          <w:rPr>
            <w:rFonts w:ascii="Times New Roman" w:hAnsi="Times New Roman" w:cs="Times New Roman"/>
          </w:rPr>
          <w:t xml:space="preserve">TIẾN TRÌNH DẠY HỌC </w:t>
        </w:r>
        <w:r w:rsidR="00DA69BD" w:rsidRPr="002123C2">
          <w:rPr>
            <w:rFonts w:ascii="Times New Roman" w:hAnsi="Times New Roman" w:cs="Times New Roman"/>
          </w:rPr>
          <w:tab/>
          <w:t>9</w:t>
        </w:r>
      </w:hyperlink>
    </w:p>
    <w:p w14:paraId="62CDDB65" w14:textId="77777777" w:rsidR="00D579F0" w:rsidRPr="002123C2" w:rsidRDefault="004F4776">
      <w:pPr>
        <w:pStyle w:val="Tableofcontents0"/>
        <w:numPr>
          <w:ilvl w:val="0"/>
          <w:numId w:val="2"/>
        </w:numPr>
        <w:shd w:val="clear" w:color="auto" w:fill="auto"/>
        <w:tabs>
          <w:tab w:val="left" w:pos="786"/>
          <w:tab w:val="left" w:leader="dot" w:pos="8032"/>
        </w:tabs>
        <w:ind w:firstLine="480"/>
        <w:jc w:val="both"/>
        <w:rPr>
          <w:rFonts w:ascii="Times New Roman" w:hAnsi="Times New Roman" w:cs="Times New Roman"/>
        </w:rPr>
      </w:pPr>
      <w:hyperlink w:anchor="bookmark14" w:tooltip="Current Document">
        <w:r w:rsidR="00DA69BD" w:rsidRPr="002123C2">
          <w:rPr>
            <w:rFonts w:ascii="Times New Roman" w:hAnsi="Times New Roman" w:cs="Times New Roman"/>
          </w:rPr>
          <w:t xml:space="preserve">Tìm hiểu khái quát về bài học </w:t>
        </w:r>
        <w:r w:rsidR="00DA69BD" w:rsidRPr="002123C2">
          <w:rPr>
            <w:rFonts w:ascii="Times New Roman" w:hAnsi="Times New Roman" w:cs="Times New Roman"/>
          </w:rPr>
          <w:tab/>
          <w:t>9</w:t>
        </w:r>
      </w:hyperlink>
    </w:p>
    <w:p w14:paraId="0E669952" w14:textId="77777777" w:rsidR="00D579F0" w:rsidRPr="002123C2" w:rsidRDefault="00DA69BD">
      <w:pPr>
        <w:pStyle w:val="Tableofcontents0"/>
        <w:numPr>
          <w:ilvl w:val="0"/>
          <w:numId w:val="2"/>
        </w:numPr>
        <w:shd w:val="clear" w:color="auto" w:fill="auto"/>
        <w:tabs>
          <w:tab w:val="left" w:pos="843"/>
          <w:tab w:val="left" w:leader="dot" w:pos="8032"/>
        </w:tabs>
        <w:ind w:firstLine="480"/>
        <w:jc w:val="both"/>
        <w:rPr>
          <w:rFonts w:ascii="Times New Roman" w:hAnsi="Times New Roman" w:cs="Times New Roman"/>
        </w:rPr>
      </w:pPr>
      <w:r w:rsidRPr="002123C2">
        <w:rPr>
          <w:rFonts w:ascii="Times New Roman" w:hAnsi="Times New Roman" w:cs="Times New Roman"/>
        </w:rPr>
        <w:t xml:space="preserve">Đọc VB 1: </w:t>
      </w:r>
      <w:r w:rsidRPr="002123C2">
        <w:rPr>
          <w:rFonts w:ascii="Times New Roman" w:hAnsi="Times New Roman" w:cs="Times New Roman"/>
          <w:i/>
          <w:iCs/>
        </w:rPr>
        <w:t>Chuyện người con gái Nam Xương</w:t>
      </w:r>
      <w:r w:rsidRPr="002123C2">
        <w:rPr>
          <w:rFonts w:ascii="Times New Roman" w:hAnsi="Times New Roman" w:cs="Times New Roman"/>
        </w:rPr>
        <w:t xml:space="preserve"> (Nguyễn Dữ) </w:t>
      </w:r>
      <w:r w:rsidRPr="002123C2">
        <w:rPr>
          <w:rFonts w:ascii="Times New Roman" w:hAnsi="Times New Roman" w:cs="Times New Roman"/>
        </w:rPr>
        <w:tab/>
        <w:t>9</w:t>
      </w:r>
    </w:p>
    <w:p w14:paraId="11149A49" w14:textId="77777777" w:rsidR="00D579F0" w:rsidRPr="002123C2" w:rsidRDefault="00DA69BD">
      <w:pPr>
        <w:pStyle w:val="Tableofcontents0"/>
        <w:numPr>
          <w:ilvl w:val="0"/>
          <w:numId w:val="2"/>
        </w:numPr>
        <w:shd w:val="clear" w:color="auto" w:fill="auto"/>
        <w:tabs>
          <w:tab w:val="left" w:pos="901"/>
          <w:tab w:val="left" w:leader="dot" w:pos="8032"/>
        </w:tabs>
        <w:ind w:firstLine="480"/>
        <w:jc w:val="both"/>
        <w:rPr>
          <w:rFonts w:ascii="Times New Roman" w:hAnsi="Times New Roman" w:cs="Times New Roman"/>
        </w:rPr>
      </w:pPr>
      <w:r w:rsidRPr="002123C2">
        <w:rPr>
          <w:rFonts w:ascii="Times New Roman" w:hAnsi="Times New Roman" w:cs="Times New Roman"/>
        </w:rPr>
        <w:t xml:space="preserve">Thực hành tiếng Việt: Điển tích, điển cố </w:t>
      </w:r>
      <w:r w:rsidRPr="002123C2">
        <w:rPr>
          <w:rFonts w:ascii="Times New Roman" w:hAnsi="Times New Roman" w:cs="Times New Roman"/>
        </w:rPr>
        <w:tab/>
        <w:t xml:space="preserve"> 15</w:t>
      </w:r>
    </w:p>
    <w:p w14:paraId="5E6F9E89" w14:textId="77777777" w:rsidR="00D579F0" w:rsidRPr="002123C2" w:rsidRDefault="00DA69BD">
      <w:pPr>
        <w:pStyle w:val="Tableofcontents0"/>
        <w:numPr>
          <w:ilvl w:val="0"/>
          <w:numId w:val="2"/>
        </w:numPr>
        <w:shd w:val="clear" w:color="auto" w:fill="auto"/>
        <w:tabs>
          <w:tab w:val="left" w:pos="906"/>
          <w:tab w:val="left" w:leader="dot" w:pos="8032"/>
        </w:tabs>
        <w:ind w:firstLine="480"/>
        <w:jc w:val="both"/>
        <w:rPr>
          <w:rFonts w:ascii="Times New Roman" w:hAnsi="Times New Roman" w:cs="Times New Roman"/>
        </w:rPr>
      </w:pPr>
      <w:r w:rsidRPr="002123C2">
        <w:rPr>
          <w:rFonts w:ascii="Times New Roman" w:hAnsi="Times New Roman" w:cs="Times New Roman"/>
        </w:rPr>
        <w:t xml:space="preserve">Đọc VB 2: </w:t>
      </w:r>
      <w:r w:rsidRPr="002123C2">
        <w:rPr>
          <w:rFonts w:ascii="Times New Roman" w:hAnsi="Times New Roman" w:cs="Times New Roman"/>
          <w:i/>
          <w:iCs/>
        </w:rPr>
        <w:t>Dế chọi</w:t>
      </w:r>
      <w:r w:rsidRPr="002123C2">
        <w:rPr>
          <w:rFonts w:ascii="Times New Roman" w:hAnsi="Times New Roman" w:cs="Times New Roman"/>
        </w:rPr>
        <w:t xml:space="preserve"> (Bồ Tùng Linh) </w:t>
      </w:r>
      <w:r w:rsidRPr="002123C2">
        <w:rPr>
          <w:rFonts w:ascii="Times New Roman" w:hAnsi="Times New Roman" w:cs="Times New Roman"/>
        </w:rPr>
        <w:tab/>
        <w:t xml:space="preserve"> 19</w:t>
      </w:r>
    </w:p>
    <w:p w14:paraId="7B21DA90" w14:textId="77777777" w:rsidR="00D579F0" w:rsidRPr="002123C2" w:rsidRDefault="00DA69BD">
      <w:pPr>
        <w:pStyle w:val="Tableofcontents0"/>
        <w:numPr>
          <w:ilvl w:val="0"/>
          <w:numId w:val="2"/>
        </w:numPr>
        <w:shd w:val="clear" w:color="auto" w:fill="auto"/>
        <w:tabs>
          <w:tab w:val="left" w:pos="848"/>
        </w:tabs>
        <w:ind w:firstLine="480"/>
        <w:jc w:val="both"/>
        <w:rPr>
          <w:rFonts w:ascii="Times New Roman" w:hAnsi="Times New Roman" w:cs="Times New Roman"/>
        </w:rPr>
      </w:pPr>
      <w:r w:rsidRPr="002123C2">
        <w:rPr>
          <w:rFonts w:ascii="Times New Roman" w:hAnsi="Times New Roman" w:cs="Times New Roman"/>
        </w:rPr>
        <w:t>Thực hành tiếng Việt: Một số yếu tố Hán Việt dễ nhầm lẫn</w:t>
      </w:r>
    </w:p>
    <w:p w14:paraId="5CCABC9F" w14:textId="77777777" w:rsidR="00D579F0" w:rsidRPr="002123C2" w:rsidRDefault="00DA69BD">
      <w:pPr>
        <w:pStyle w:val="Tableofcontents0"/>
        <w:shd w:val="clear" w:color="auto" w:fill="auto"/>
        <w:tabs>
          <w:tab w:val="left" w:leader="dot" w:pos="8032"/>
        </w:tabs>
        <w:spacing w:after="40"/>
        <w:ind w:firstLine="480"/>
        <w:jc w:val="both"/>
        <w:rPr>
          <w:rFonts w:ascii="Times New Roman" w:hAnsi="Times New Roman" w:cs="Times New Roman"/>
        </w:rPr>
      </w:pPr>
      <w:r w:rsidRPr="002123C2">
        <w:rPr>
          <w:rFonts w:ascii="Times New Roman" w:hAnsi="Times New Roman" w:cs="Times New Roman"/>
        </w:rPr>
        <w:t xml:space="preserve">và cách phân biệt </w:t>
      </w:r>
      <w:r w:rsidRPr="002123C2">
        <w:rPr>
          <w:rFonts w:ascii="Times New Roman" w:hAnsi="Times New Roman" w:cs="Times New Roman"/>
        </w:rPr>
        <w:tab/>
        <w:t xml:space="preserve"> 24</w:t>
      </w:r>
    </w:p>
    <w:p w14:paraId="68B318C5" w14:textId="77777777" w:rsidR="00D579F0" w:rsidRPr="002123C2" w:rsidRDefault="00DA69BD">
      <w:pPr>
        <w:pStyle w:val="Tableofcontents0"/>
        <w:numPr>
          <w:ilvl w:val="0"/>
          <w:numId w:val="2"/>
        </w:numPr>
        <w:shd w:val="clear" w:color="auto" w:fill="auto"/>
        <w:tabs>
          <w:tab w:val="left" w:pos="915"/>
          <w:tab w:val="right" w:leader="dot" w:pos="8303"/>
        </w:tabs>
        <w:ind w:firstLine="480"/>
        <w:jc w:val="both"/>
        <w:rPr>
          <w:rFonts w:ascii="Times New Roman" w:hAnsi="Times New Roman" w:cs="Times New Roman"/>
        </w:rPr>
      </w:pPr>
      <w:r w:rsidRPr="002123C2">
        <w:rPr>
          <w:rFonts w:ascii="Times New Roman" w:hAnsi="Times New Roman" w:cs="Times New Roman"/>
        </w:rPr>
        <w:t xml:space="preserve">Đọc VB 3: </w:t>
      </w:r>
      <w:r w:rsidRPr="002123C2">
        <w:rPr>
          <w:rFonts w:ascii="Times New Roman" w:hAnsi="Times New Roman" w:cs="Times New Roman"/>
          <w:i/>
          <w:iCs/>
        </w:rPr>
        <w:t>Sơn Tinh - Thuỷ Tinh</w:t>
      </w:r>
      <w:r w:rsidRPr="002123C2">
        <w:rPr>
          <w:rFonts w:ascii="Times New Roman" w:hAnsi="Times New Roman" w:cs="Times New Roman"/>
        </w:rPr>
        <w:t xml:space="preserve"> (trích, Nguyễn Nhược Pháp)</w:t>
      </w:r>
      <w:r w:rsidRPr="002123C2">
        <w:rPr>
          <w:rFonts w:ascii="Times New Roman" w:hAnsi="Times New Roman" w:cs="Times New Roman"/>
        </w:rPr>
        <w:tab/>
        <w:t>27</w:t>
      </w:r>
    </w:p>
    <w:p w14:paraId="39CA24D1" w14:textId="77777777" w:rsidR="00D579F0" w:rsidRPr="002123C2" w:rsidRDefault="00DA69BD">
      <w:pPr>
        <w:pStyle w:val="Tableofcontents0"/>
        <w:shd w:val="clear" w:color="auto" w:fill="auto"/>
        <w:tabs>
          <w:tab w:val="right" w:leader="dot" w:pos="8303"/>
        </w:tabs>
        <w:ind w:left="480" w:firstLine="0"/>
        <w:rPr>
          <w:rFonts w:ascii="Times New Roman" w:hAnsi="Times New Roman" w:cs="Times New Roman"/>
        </w:rPr>
      </w:pPr>
      <w:r w:rsidRPr="002123C2">
        <w:rPr>
          <w:rFonts w:ascii="Times New Roman" w:hAnsi="Times New Roman" w:cs="Times New Roman"/>
        </w:rPr>
        <w:t>VII: Viết: Viết bài văn nghị luận về một vấn đề cần giải quyết (con người trong mối quan hệ với tự nhiên)</w:t>
      </w:r>
      <w:r w:rsidRPr="002123C2">
        <w:rPr>
          <w:rFonts w:ascii="Times New Roman" w:hAnsi="Times New Roman" w:cs="Times New Roman"/>
        </w:rPr>
        <w:tab/>
        <w:t>31</w:t>
      </w:r>
    </w:p>
    <w:p w14:paraId="1AF34B4E" w14:textId="77777777" w:rsidR="00D579F0" w:rsidRPr="002123C2" w:rsidRDefault="004F4776">
      <w:pPr>
        <w:pStyle w:val="Tableofcontents0"/>
        <w:numPr>
          <w:ilvl w:val="0"/>
          <w:numId w:val="3"/>
        </w:numPr>
        <w:shd w:val="clear" w:color="auto" w:fill="auto"/>
        <w:tabs>
          <w:tab w:val="left" w:pos="1030"/>
          <w:tab w:val="right" w:leader="dot" w:pos="8303"/>
        </w:tabs>
        <w:ind w:left="480" w:firstLine="0"/>
        <w:rPr>
          <w:rFonts w:ascii="Times New Roman" w:hAnsi="Times New Roman" w:cs="Times New Roman"/>
        </w:rPr>
      </w:pPr>
      <w:hyperlink w:anchor="bookmark884" w:tooltip="Current Document">
        <w:r w:rsidR="00DA69BD" w:rsidRPr="002123C2">
          <w:rPr>
            <w:rFonts w:ascii="Times New Roman" w:hAnsi="Times New Roman" w:cs="Times New Roman"/>
          </w:rPr>
          <w:t xml:space="preserve">Nói và nghe: </w:t>
        </w:r>
        <w:r w:rsidR="00DA69BD" w:rsidRPr="002123C2">
          <w:rPr>
            <w:rFonts w:ascii="Times New Roman" w:hAnsi="Times New Roman" w:cs="Times New Roman"/>
          </w:rPr>
          <w:tab/>
          <w:t>35</w:t>
        </w:r>
      </w:hyperlink>
    </w:p>
    <w:p w14:paraId="029CBFF6" w14:textId="77777777" w:rsidR="00D579F0" w:rsidRPr="002123C2" w:rsidRDefault="004F4776">
      <w:pPr>
        <w:pStyle w:val="Tableofcontents0"/>
        <w:shd w:val="clear" w:color="auto" w:fill="auto"/>
        <w:tabs>
          <w:tab w:val="right" w:leader="dot" w:pos="8303"/>
        </w:tabs>
        <w:ind w:firstLine="480"/>
        <w:jc w:val="both"/>
        <w:rPr>
          <w:rFonts w:ascii="Times New Roman" w:hAnsi="Times New Roman" w:cs="Times New Roman"/>
        </w:rPr>
      </w:pPr>
      <w:hyperlink w:anchor="bookmark198" w:tooltip="Current Document">
        <w:r w:rsidR="00DA69BD" w:rsidRPr="002123C2">
          <w:rPr>
            <w:rFonts w:ascii="Times New Roman" w:hAnsi="Times New Roman" w:cs="Times New Roman"/>
          </w:rPr>
          <w:t xml:space="preserve">IX: Củng cố, mở rộng </w:t>
        </w:r>
        <w:r w:rsidR="00DA69BD" w:rsidRPr="002123C2">
          <w:rPr>
            <w:rFonts w:ascii="Times New Roman" w:hAnsi="Times New Roman" w:cs="Times New Roman"/>
          </w:rPr>
          <w:tab/>
          <w:t>38</w:t>
        </w:r>
      </w:hyperlink>
    </w:p>
    <w:p w14:paraId="527D04ED" w14:textId="77777777" w:rsidR="00D579F0" w:rsidRPr="002123C2" w:rsidRDefault="00DA69BD">
      <w:pPr>
        <w:pStyle w:val="Tableofcontents0"/>
        <w:shd w:val="clear" w:color="auto" w:fill="auto"/>
        <w:tabs>
          <w:tab w:val="left" w:leader="dot" w:pos="8032"/>
        </w:tabs>
        <w:ind w:firstLine="480"/>
        <w:jc w:val="both"/>
        <w:rPr>
          <w:rFonts w:ascii="Times New Roman" w:hAnsi="Times New Roman" w:cs="Times New Roman"/>
        </w:rPr>
      </w:pPr>
      <w:r w:rsidRPr="002123C2">
        <w:rPr>
          <w:rFonts w:ascii="Times New Roman" w:hAnsi="Times New Roman" w:cs="Times New Roman"/>
        </w:rPr>
        <w:t xml:space="preserve">X. Thực hành đọc: </w:t>
      </w:r>
      <w:r w:rsidRPr="002123C2">
        <w:rPr>
          <w:rFonts w:ascii="Times New Roman" w:hAnsi="Times New Roman" w:cs="Times New Roman"/>
          <w:i/>
          <w:iCs/>
        </w:rPr>
        <w:t>Ngọc nữ về tay chân chủ</w:t>
      </w:r>
      <w:r w:rsidRPr="002123C2">
        <w:rPr>
          <w:rFonts w:ascii="Times New Roman" w:hAnsi="Times New Roman" w:cs="Times New Roman"/>
        </w:rPr>
        <w:t xml:space="preserve"> (khuyết danh) </w:t>
      </w:r>
      <w:r w:rsidRPr="002123C2">
        <w:rPr>
          <w:rFonts w:ascii="Times New Roman" w:hAnsi="Times New Roman" w:cs="Times New Roman"/>
        </w:rPr>
        <w:tab/>
        <w:t>38</w:t>
      </w:r>
    </w:p>
    <w:p w14:paraId="2132D9A9" w14:textId="77777777" w:rsidR="00D579F0" w:rsidRPr="002123C2" w:rsidRDefault="004F4776">
      <w:pPr>
        <w:pStyle w:val="Tableofcontents0"/>
        <w:shd w:val="clear" w:color="auto" w:fill="auto"/>
        <w:tabs>
          <w:tab w:val="left" w:leader="dot" w:pos="8032"/>
        </w:tabs>
        <w:ind w:firstLine="0"/>
        <w:jc w:val="both"/>
        <w:rPr>
          <w:rFonts w:ascii="Times New Roman" w:hAnsi="Times New Roman" w:cs="Times New Roman"/>
        </w:rPr>
      </w:pPr>
      <w:hyperlink w:anchor="bookmark210" w:tooltip="Current Document">
        <w:r w:rsidR="00DA69BD" w:rsidRPr="002123C2">
          <w:rPr>
            <w:rFonts w:ascii="Times New Roman" w:hAnsi="Times New Roman" w:cs="Times New Roman"/>
            <w:b/>
            <w:bCs/>
            <w:color w:val="00A776"/>
          </w:rPr>
          <w:t xml:space="preserve">Bài 2. NHỮNG CUNG BẬC TÂM TRẠNG </w:t>
        </w:r>
        <w:r w:rsidR="00DA69BD" w:rsidRPr="002123C2">
          <w:rPr>
            <w:rFonts w:ascii="Times New Roman" w:hAnsi="Times New Roman" w:cs="Times New Roman"/>
            <w:b/>
            <w:bCs/>
            <w:color w:val="00A776"/>
          </w:rPr>
          <w:tab/>
          <w:t>48</w:t>
        </w:r>
      </w:hyperlink>
    </w:p>
    <w:p w14:paraId="36D4DF8B" w14:textId="77777777" w:rsidR="00D579F0" w:rsidRPr="002123C2" w:rsidRDefault="004F4776">
      <w:pPr>
        <w:pStyle w:val="Tableofcontents0"/>
        <w:numPr>
          <w:ilvl w:val="0"/>
          <w:numId w:val="4"/>
        </w:numPr>
        <w:shd w:val="clear" w:color="auto" w:fill="auto"/>
        <w:tabs>
          <w:tab w:val="left" w:pos="867"/>
          <w:tab w:val="left" w:leader="dot" w:pos="8032"/>
        </w:tabs>
        <w:ind w:firstLine="480"/>
        <w:jc w:val="both"/>
        <w:rPr>
          <w:rFonts w:ascii="Times New Roman" w:hAnsi="Times New Roman" w:cs="Times New Roman"/>
        </w:rPr>
      </w:pPr>
      <w:hyperlink w:anchor="bookmark212" w:tooltip="Current Document">
        <w:r w:rsidR="00DA69BD" w:rsidRPr="002123C2">
          <w:rPr>
            <w:rFonts w:ascii="Times New Roman" w:hAnsi="Times New Roman" w:cs="Times New Roman"/>
          </w:rPr>
          <w:t xml:space="preserve">MỤC TIÊU </w:t>
        </w:r>
        <w:r w:rsidR="00DA69BD" w:rsidRPr="002123C2">
          <w:rPr>
            <w:rFonts w:ascii="Times New Roman" w:hAnsi="Times New Roman" w:cs="Times New Roman"/>
          </w:rPr>
          <w:tab/>
          <w:t>48</w:t>
        </w:r>
      </w:hyperlink>
    </w:p>
    <w:p w14:paraId="1F90A559" w14:textId="77777777" w:rsidR="00D579F0" w:rsidRPr="002123C2" w:rsidRDefault="004F4776">
      <w:pPr>
        <w:pStyle w:val="Tableofcontents0"/>
        <w:numPr>
          <w:ilvl w:val="0"/>
          <w:numId w:val="4"/>
        </w:numPr>
        <w:shd w:val="clear" w:color="auto" w:fill="auto"/>
        <w:tabs>
          <w:tab w:val="left" w:pos="867"/>
          <w:tab w:val="left" w:leader="dot" w:pos="8032"/>
        </w:tabs>
        <w:ind w:firstLine="480"/>
        <w:jc w:val="both"/>
        <w:rPr>
          <w:rFonts w:ascii="Times New Roman" w:hAnsi="Times New Roman" w:cs="Times New Roman"/>
        </w:rPr>
      </w:pPr>
      <w:hyperlink w:anchor="bookmark218" w:tooltip="Current Document">
        <w:r w:rsidR="00DA69BD" w:rsidRPr="002123C2">
          <w:rPr>
            <w:rFonts w:ascii="Times New Roman" w:hAnsi="Times New Roman" w:cs="Times New Roman"/>
          </w:rPr>
          <w:t xml:space="preserve">PHƯƠNG PHÁP, PHƯƠNG TIỆN VÀ CHUẨN BỊ CỦA HỌC SINH </w:t>
        </w:r>
        <w:r w:rsidR="00DA69BD" w:rsidRPr="002123C2">
          <w:rPr>
            <w:rFonts w:ascii="Times New Roman" w:hAnsi="Times New Roman" w:cs="Times New Roman"/>
          </w:rPr>
          <w:tab/>
          <w:t>48</w:t>
        </w:r>
      </w:hyperlink>
    </w:p>
    <w:p w14:paraId="0B24169C" w14:textId="77777777" w:rsidR="00D579F0" w:rsidRPr="002123C2" w:rsidRDefault="004F4776">
      <w:pPr>
        <w:pStyle w:val="Tableofcontents0"/>
        <w:numPr>
          <w:ilvl w:val="0"/>
          <w:numId w:val="4"/>
        </w:numPr>
        <w:shd w:val="clear" w:color="auto" w:fill="auto"/>
        <w:tabs>
          <w:tab w:val="left" w:pos="867"/>
          <w:tab w:val="left" w:leader="dot" w:pos="8032"/>
        </w:tabs>
        <w:ind w:firstLine="480"/>
        <w:jc w:val="both"/>
        <w:rPr>
          <w:rFonts w:ascii="Times New Roman" w:hAnsi="Times New Roman" w:cs="Times New Roman"/>
        </w:rPr>
      </w:pPr>
      <w:hyperlink w:anchor="bookmark220" w:tooltip="Current Document">
        <w:r w:rsidR="00DA69BD" w:rsidRPr="002123C2">
          <w:rPr>
            <w:rFonts w:ascii="Times New Roman" w:hAnsi="Times New Roman" w:cs="Times New Roman"/>
          </w:rPr>
          <w:t xml:space="preserve">TIẾN TRÌNH DẠY HỌC </w:t>
        </w:r>
        <w:r w:rsidR="00DA69BD" w:rsidRPr="002123C2">
          <w:rPr>
            <w:rFonts w:ascii="Times New Roman" w:hAnsi="Times New Roman" w:cs="Times New Roman"/>
          </w:rPr>
          <w:tab/>
          <w:t>50</w:t>
        </w:r>
      </w:hyperlink>
    </w:p>
    <w:p w14:paraId="028418E5" w14:textId="77777777" w:rsidR="00D579F0" w:rsidRPr="002123C2" w:rsidRDefault="004F4776">
      <w:pPr>
        <w:pStyle w:val="Tableofcontents0"/>
        <w:numPr>
          <w:ilvl w:val="0"/>
          <w:numId w:val="5"/>
        </w:numPr>
        <w:shd w:val="clear" w:color="auto" w:fill="auto"/>
        <w:tabs>
          <w:tab w:val="left" w:pos="762"/>
          <w:tab w:val="right" w:leader="dot" w:pos="8303"/>
        </w:tabs>
        <w:ind w:firstLine="480"/>
        <w:jc w:val="both"/>
        <w:rPr>
          <w:rFonts w:ascii="Times New Roman" w:hAnsi="Times New Roman" w:cs="Times New Roman"/>
        </w:rPr>
      </w:pPr>
      <w:hyperlink w:anchor="bookmark222" w:tooltip="Current Document">
        <w:r w:rsidR="00DA69BD" w:rsidRPr="002123C2">
          <w:rPr>
            <w:rFonts w:ascii="Times New Roman" w:hAnsi="Times New Roman" w:cs="Times New Roman"/>
          </w:rPr>
          <w:t xml:space="preserve">Tìm hiểu khái quát về bài học </w:t>
        </w:r>
        <w:r w:rsidR="00DA69BD" w:rsidRPr="002123C2">
          <w:rPr>
            <w:rFonts w:ascii="Times New Roman" w:hAnsi="Times New Roman" w:cs="Times New Roman"/>
          </w:rPr>
          <w:tab/>
          <w:t>50</w:t>
        </w:r>
      </w:hyperlink>
    </w:p>
    <w:p w14:paraId="20BBC1D7" w14:textId="77777777" w:rsidR="00D579F0" w:rsidRPr="002123C2" w:rsidRDefault="00DA69BD">
      <w:pPr>
        <w:pStyle w:val="Tableofcontents0"/>
        <w:numPr>
          <w:ilvl w:val="0"/>
          <w:numId w:val="5"/>
        </w:numPr>
        <w:shd w:val="clear" w:color="auto" w:fill="auto"/>
        <w:tabs>
          <w:tab w:val="left" w:pos="819"/>
        </w:tabs>
        <w:ind w:firstLine="480"/>
        <w:rPr>
          <w:rFonts w:ascii="Times New Roman" w:hAnsi="Times New Roman" w:cs="Times New Roman"/>
        </w:rPr>
      </w:pPr>
      <w:r w:rsidRPr="002123C2">
        <w:rPr>
          <w:rFonts w:ascii="Times New Roman" w:hAnsi="Times New Roman" w:cs="Times New Roman"/>
        </w:rPr>
        <w:t xml:space="preserve">Đọc VB 1: </w:t>
      </w:r>
      <w:r w:rsidRPr="002123C2">
        <w:rPr>
          <w:rFonts w:ascii="Times New Roman" w:hAnsi="Times New Roman" w:cs="Times New Roman"/>
          <w:i/>
          <w:iCs/>
        </w:rPr>
        <w:t>Nỗi niềm chinh phụ</w:t>
      </w:r>
      <w:r w:rsidRPr="002123C2">
        <w:rPr>
          <w:rFonts w:ascii="Times New Roman" w:hAnsi="Times New Roman" w:cs="Times New Roman"/>
        </w:rPr>
        <w:t xml:space="preserve"> (trích </w:t>
      </w:r>
      <w:r w:rsidRPr="002123C2">
        <w:rPr>
          <w:rFonts w:ascii="Times New Roman" w:hAnsi="Times New Roman" w:cs="Times New Roman"/>
          <w:i/>
          <w:iCs/>
        </w:rPr>
        <w:t>Chinh phụ ngâm</w:t>
      </w:r>
      <w:r w:rsidRPr="002123C2">
        <w:rPr>
          <w:rFonts w:ascii="Times New Roman" w:hAnsi="Times New Roman" w:cs="Times New Roman"/>
        </w:rPr>
        <w:t>, nguyên tác</w:t>
      </w:r>
    </w:p>
    <w:p w14:paraId="5E0814DF" w14:textId="77777777" w:rsidR="00D579F0" w:rsidRPr="002123C2" w:rsidRDefault="00DA69BD">
      <w:pPr>
        <w:pStyle w:val="Tableofcontents0"/>
        <w:shd w:val="clear" w:color="auto" w:fill="auto"/>
        <w:tabs>
          <w:tab w:val="left" w:leader="dot" w:pos="8032"/>
        </w:tabs>
        <w:ind w:firstLine="480"/>
        <w:jc w:val="both"/>
        <w:rPr>
          <w:rFonts w:ascii="Times New Roman" w:hAnsi="Times New Roman" w:cs="Times New Roman"/>
        </w:rPr>
      </w:pPr>
      <w:r w:rsidRPr="002123C2">
        <w:rPr>
          <w:rFonts w:ascii="Times New Roman" w:hAnsi="Times New Roman" w:cs="Times New Roman"/>
        </w:rPr>
        <w:t xml:space="preserve">của Đặng Trần Côn, bản dịch của Đoàn Thị Điểm (?)) </w:t>
      </w:r>
      <w:r w:rsidRPr="002123C2">
        <w:rPr>
          <w:rFonts w:ascii="Times New Roman" w:hAnsi="Times New Roman" w:cs="Times New Roman"/>
        </w:rPr>
        <w:tab/>
        <w:t>50</w:t>
      </w:r>
    </w:p>
    <w:p w14:paraId="77158F97" w14:textId="77777777" w:rsidR="00D579F0" w:rsidRPr="002123C2" w:rsidRDefault="00DA69BD">
      <w:pPr>
        <w:pStyle w:val="Tableofcontents0"/>
        <w:numPr>
          <w:ilvl w:val="0"/>
          <w:numId w:val="5"/>
        </w:numPr>
        <w:shd w:val="clear" w:color="auto" w:fill="auto"/>
        <w:tabs>
          <w:tab w:val="left" w:pos="877"/>
          <w:tab w:val="right" w:leader="dot" w:pos="8303"/>
        </w:tabs>
        <w:ind w:firstLine="480"/>
        <w:jc w:val="both"/>
        <w:rPr>
          <w:rFonts w:ascii="Times New Roman" w:hAnsi="Times New Roman" w:cs="Times New Roman"/>
        </w:rPr>
      </w:pPr>
      <w:r w:rsidRPr="002123C2">
        <w:rPr>
          <w:rFonts w:ascii="Times New Roman" w:hAnsi="Times New Roman" w:cs="Times New Roman"/>
        </w:rPr>
        <w:t>Thực hành tiếng Việt: Biện pháp tu từ chơi chữ</w:t>
      </w:r>
      <w:r w:rsidRPr="002123C2">
        <w:rPr>
          <w:rFonts w:ascii="Times New Roman" w:hAnsi="Times New Roman" w:cs="Times New Roman"/>
        </w:rPr>
        <w:tab/>
        <w:t>59</w:t>
      </w:r>
    </w:p>
    <w:p w14:paraId="1132993B" w14:textId="77777777" w:rsidR="00D579F0" w:rsidRPr="002123C2" w:rsidRDefault="00DA69BD">
      <w:pPr>
        <w:pStyle w:val="Tableofcontents0"/>
        <w:numPr>
          <w:ilvl w:val="0"/>
          <w:numId w:val="5"/>
        </w:numPr>
        <w:shd w:val="clear" w:color="auto" w:fill="auto"/>
        <w:tabs>
          <w:tab w:val="left" w:pos="882"/>
          <w:tab w:val="right" w:leader="dot" w:pos="8303"/>
        </w:tabs>
        <w:ind w:firstLine="480"/>
        <w:jc w:val="both"/>
        <w:rPr>
          <w:rFonts w:ascii="Times New Roman" w:hAnsi="Times New Roman" w:cs="Times New Roman"/>
        </w:rPr>
      </w:pPr>
      <w:r w:rsidRPr="002123C2">
        <w:rPr>
          <w:rFonts w:ascii="Times New Roman" w:hAnsi="Times New Roman" w:cs="Times New Roman"/>
        </w:rPr>
        <w:t xml:space="preserve">Đọc VB 2: </w:t>
      </w:r>
      <w:r w:rsidRPr="002123C2">
        <w:rPr>
          <w:rFonts w:ascii="Times New Roman" w:hAnsi="Times New Roman" w:cs="Times New Roman"/>
          <w:i/>
          <w:iCs/>
        </w:rPr>
        <w:t>Tiếng đàn mưa</w:t>
      </w:r>
      <w:r w:rsidRPr="002123C2">
        <w:rPr>
          <w:rFonts w:ascii="Times New Roman" w:hAnsi="Times New Roman" w:cs="Times New Roman"/>
        </w:rPr>
        <w:t xml:space="preserve"> (Bích Khê) </w:t>
      </w:r>
      <w:r w:rsidRPr="002123C2">
        <w:rPr>
          <w:rFonts w:ascii="Times New Roman" w:hAnsi="Times New Roman" w:cs="Times New Roman"/>
        </w:rPr>
        <w:tab/>
        <w:t>65</w:t>
      </w:r>
    </w:p>
    <w:p w14:paraId="5D2D2C32" w14:textId="77777777" w:rsidR="00D579F0" w:rsidRPr="002123C2" w:rsidRDefault="00DA69BD">
      <w:pPr>
        <w:pStyle w:val="Tableofcontents0"/>
        <w:numPr>
          <w:ilvl w:val="0"/>
          <w:numId w:val="5"/>
        </w:numPr>
        <w:shd w:val="clear" w:color="auto" w:fill="auto"/>
        <w:tabs>
          <w:tab w:val="left" w:pos="882"/>
        </w:tabs>
        <w:ind w:firstLine="480"/>
        <w:jc w:val="both"/>
        <w:rPr>
          <w:rFonts w:ascii="Times New Roman" w:hAnsi="Times New Roman" w:cs="Times New Roman"/>
        </w:rPr>
      </w:pPr>
      <w:r w:rsidRPr="002123C2">
        <w:rPr>
          <w:rFonts w:ascii="Times New Roman" w:hAnsi="Times New Roman" w:cs="Times New Roman"/>
        </w:rPr>
        <w:t>Thực hành tiếng Việt: Biện pháp tu từ điệp thanh và biện pháp tu từ</w:t>
      </w:r>
    </w:p>
    <w:p w14:paraId="29056A1C" w14:textId="77777777" w:rsidR="00D579F0" w:rsidRPr="002123C2" w:rsidRDefault="00DA69BD">
      <w:pPr>
        <w:pStyle w:val="Tableofcontents0"/>
        <w:shd w:val="clear" w:color="auto" w:fill="auto"/>
        <w:tabs>
          <w:tab w:val="right" w:leader="dot" w:pos="8303"/>
        </w:tabs>
        <w:ind w:firstLine="480"/>
        <w:jc w:val="both"/>
        <w:rPr>
          <w:rFonts w:ascii="Times New Roman" w:hAnsi="Times New Roman" w:cs="Times New Roman"/>
        </w:rPr>
      </w:pPr>
      <w:r w:rsidRPr="002123C2">
        <w:rPr>
          <w:rFonts w:ascii="Times New Roman" w:hAnsi="Times New Roman" w:cs="Times New Roman"/>
        </w:rPr>
        <w:t xml:space="preserve">điệp vần </w:t>
      </w:r>
      <w:r w:rsidRPr="002123C2">
        <w:rPr>
          <w:rFonts w:ascii="Times New Roman" w:hAnsi="Times New Roman" w:cs="Times New Roman"/>
        </w:rPr>
        <w:tab/>
        <w:t xml:space="preserve"> 71</w:t>
      </w:r>
    </w:p>
    <w:p w14:paraId="4FC475E2" w14:textId="77777777" w:rsidR="00D579F0" w:rsidRPr="002123C2" w:rsidRDefault="00DA69BD">
      <w:pPr>
        <w:pStyle w:val="Tableofcontents0"/>
        <w:numPr>
          <w:ilvl w:val="0"/>
          <w:numId w:val="5"/>
        </w:numPr>
        <w:shd w:val="clear" w:color="auto" w:fill="auto"/>
        <w:tabs>
          <w:tab w:val="left" w:pos="915"/>
          <w:tab w:val="left" w:leader="dot" w:pos="8032"/>
        </w:tabs>
        <w:ind w:firstLine="480"/>
        <w:jc w:val="both"/>
        <w:rPr>
          <w:rFonts w:ascii="Times New Roman" w:hAnsi="Times New Roman" w:cs="Times New Roman"/>
        </w:rPr>
      </w:pPr>
      <w:r w:rsidRPr="002123C2">
        <w:rPr>
          <w:rFonts w:ascii="Times New Roman" w:hAnsi="Times New Roman" w:cs="Times New Roman"/>
        </w:rPr>
        <w:t xml:space="preserve">Đọc VB 3: </w:t>
      </w:r>
      <w:r w:rsidRPr="002123C2">
        <w:rPr>
          <w:rFonts w:ascii="Times New Roman" w:hAnsi="Times New Roman" w:cs="Times New Roman"/>
          <w:i/>
          <w:iCs/>
        </w:rPr>
        <w:t>Một thể thơ độc đáo của người Việt</w:t>
      </w:r>
      <w:r w:rsidRPr="002123C2">
        <w:rPr>
          <w:rFonts w:ascii="Times New Roman" w:hAnsi="Times New Roman" w:cs="Times New Roman"/>
        </w:rPr>
        <w:t xml:space="preserve"> (Dương Lâm An)</w:t>
      </w:r>
      <w:r w:rsidRPr="002123C2">
        <w:rPr>
          <w:rFonts w:ascii="Times New Roman" w:hAnsi="Times New Roman" w:cs="Times New Roman"/>
        </w:rPr>
        <w:tab/>
        <w:t>77</w:t>
      </w:r>
      <w:r w:rsidRPr="002123C2">
        <w:rPr>
          <w:rFonts w:ascii="Times New Roman" w:hAnsi="Times New Roman" w:cs="Times New Roman"/>
        </w:rPr>
        <w:fldChar w:fldCharType="end"/>
      </w:r>
    </w:p>
    <w:p w14:paraId="3EEB4468" w14:textId="77777777" w:rsidR="00D579F0" w:rsidRPr="002123C2" w:rsidRDefault="00DA69BD">
      <w:pPr>
        <w:pStyle w:val="Bodytext20"/>
        <w:numPr>
          <w:ilvl w:val="0"/>
          <w:numId w:val="5"/>
        </w:numPr>
        <w:shd w:val="clear" w:color="auto" w:fill="auto"/>
        <w:tabs>
          <w:tab w:val="left" w:pos="962"/>
        </w:tabs>
        <w:spacing w:after="60"/>
        <w:ind w:firstLine="460"/>
        <w:jc w:val="both"/>
        <w:rPr>
          <w:rFonts w:ascii="Times New Roman" w:hAnsi="Times New Roman" w:cs="Times New Roman"/>
        </w:rPr>
      </w:pPr>
      <w:r w:rsidRPr="002123C2">
        <w:rPr>
          <w:rFonts w:ascii="Times New Roman" w:hAnsi="Times New Roman" w:cs="Times New Roman"/>
        </w:rPr>
        <w:t xml:space="preserve">Viết </w:t>
      </w:r>
      <w:r w:rsidRPr="002123C2">
        <w:rPr>
          <w:rFonts w:ascii="Times New Roman" w:hAnsi="Times New Roman" w:cs="Times New Roman"/>
          <w:lang w:val="en-US" w:eastAsia="en-US" w:bidi="en-US"/>
        </w:rPr>
        <w:t xml:space="preserve">. </w:t>
      </w:r>
      <w:r w:rsidRPr="002123C2">
        <w:rPr>
          <w:rFonts w:ascii="Times New Roman" w:hAnsi="Times New Roman" w:cs="Times New Roman"/>
        </w:rPr>
        <w:t>Viết bài văn nghị luận phân tích một tác phẩm văn học</w:t>
      </w:r>
    </w:p>
    <w:p w14:paraId="62AC136F" w14:textId="77777777" w:rsidR="00D579F0" w:rsidRPr="002123C2" w:rsidRDefault="00DA69BD">
      <w:pPr>
        <w:pStyle w:val="Tableofcontents0"/>
        <w:shd w:val="clear" w:color="auto" w:fill="auto"/>
        <w:tabs>
          <w:tab w:val="left" w:leader="dot" w:pos="7880"/>
        </w:tabs>
        <w:spacing w:after="120" w:line="240" w:lineRule="auto"/>
        <w:jc w:val="both"/>
        <w:rPr>
          <w:rFonts w:ascii="Times New Roman" w:hAnsi="Times New Roman" w:cs="Times New Roman"/>
        </w:rPr>
      </w:pPr>
      <w:r w:rsidRPr="002123C2">
        <w:rPr>
          <w:rFonts w:ascii="Times New Roman" w:hAnsi="Times New Roman" w:cs="Times New Roman"/>
        </w:rPr>
        <w:fldChar w:fldCharType="begin"/>
      </w:r>
      <w:r w:rsidRPr="002123C2">
        <w:rPr>
          <w:rFonts w:ascii="Times New Roman" w:hAnsi="Times New Roman" w:cs="Times New Roman"/>
        </w:rPr>
        <w:instrText xml:space="preserve"> TOC \o "1-5" \h \z </w:instrText>
      </w:r>
      <w:r w:rsidRPr="002123C2">
        <w:rPr>
          <w:rFonts w:ascii="Times New Roman" w:hAnsi="Times New Roman" w:cs="Times New Roman"/>
        </w:rPr>
        <w:fldChar w:fldCharType="separate"/>
      </w:r>
      <w:r w:rsidRPr="002123C2">
        <w:rPr>
          <w:rFonts w:ascii="Times New Roman" w:hAnsi="Times New Roman" w:cs="Times New Roman"/>
        </w:rPr>
        <w:t xml:space="preserve">(thơ </w:t>
      </w:r>
      <w:r w:rsidRPr="002123C2">
        <w:rPr>
          <w:rFonts w:ascii="Times New Roman" w:hAnsi="Times New Roman" w:cs="Times New Roman"/>
          <w:lang w:val="en-US" w:eastAsia="en-US" w:bidi="en-US"/>
        </w:rPr>
        <w:t xml:space="preserve">song </w:t>
      </w:r>
      <w:r w:rsidRPr="002123C2">
        <w:rPr>
          <w:rFonts w:ascii="Times New Roman" w:hAnsi="Times New Roman" w:cs="Times New Roman"/>
        </w:rPr>
        <w:t xml:space="preserve">thất lục bát) </w:t>
      </w:r>
      <w:r w:rsidRPr="002123C2">
        <w:rPr>
          <w:rFonts w:ascii="Times New Roman" w:hAnsi="Times New Roman" w:cs="Times New Roman"/>
          <w:lang w:val="en-US" w:eastAsia="en-US" w:bidi="en-US"/>
        </w:rPr>
        <w:tab/>
        <w:t xml:space="preserve"> 81</w:t>
      </w:r>
    </w:p>
    <w:p w14:paraId="7E72785D" w14:textId="77777777" w:rsidR="00D579F0" w:rsidRPr="002123C2" w:rsidRDefault="00DA69BD">
      <w:pPr>
        <w:pStyle w:val="Tableofcontents0"/>
        <w:numPr>
          <w:ilvl w:val="0"/>
          <w:numId w:val="5"/>
        </w:numPr>
        <w:shd w:val="clear" w:color="auto" w:fill="auto"/>
        <w:tabs>
          <w:tab w:val="left" w:pos="1015"/>
        </w:tabs>
        <w:spacing w:after="60" w:line="240" w:lineRule="auto"/>
        <w:jc w:val="both"/>
        <w:rPr>
          <w:rFonts w:ascii="Times New Roman" w:hAnsi="Times New Roman" w:cs="Times New Roman"/>
        </w:rPr>
      </w:pPr>
      <w:r w:rsidRPr="002123C2">
        <w:rPr>
          <w:rFonts w:ascii="Times New Roman" w:hAnsi="Times New Roman" w:cs="Times New Roman"/>
        </w:rPr>
        <w:t xml:space="preserve">Nói và </w:t>
      </w:r>
      <w:r w:rsidRPr="002123C2">
        <w:rPr>
          <w:rFonts w:ascii="Times New Roman" w:hAnsi="Times New Roman" w:cs="Times New Roman"/>
          <w:lang w:val="en-US" w:eastAsia="en-US" w:bidi="en-US"/>
        </w:rPr>
        <w:t xml:space="preserve">nghe: </w:t>
      </w:r>
      <w:r w:rsidRPr="002123C2">
        <w:rPr>
          <w:rFonts w:ascii="Times New Roman" w:hAnsi="Times New Roman" w:cs="Times New Roman"/>
        </w:rPr>
        <w:t xml:space="preserve">Thảo luận về một vấn đề đáng </w:t>
      </w:r>
      <w:r w:rsidRPr="002123C2">
        <w:rPr>
          <w:rFonts w:ascii="Times New Roman" w:hAnsi="Times New Roman" w:cs="Times New Roman"/>
          <w:lang w:val="en-US" w:eastAsia="en-US" w:bidi="en-US"/>
        </w:rPr>
        <w:t xml:space="preserve">quan </w:t>
      </w:r>
      <w:r w:rsidRPr="002123C2">
        <w:rPr>
          <w:rFonts w:ascii="Times New Roman" w:hAnsi="Times New Roman" w:cs="Times New Roman"/>
        </w:rPr>
        <w:t xml:space="preserve">tâm </w:t>
      </w:r>
      <w:r w:rsidRPr="002123C2">
        <w:rPr>
          <w:rFonts w:ascii="Times New Roman" w:hAnsi="Times New Roman" w:cs="Times New Roman"/>
          <w:lang w:val="en-US" w:eastAsia="en-US" w:bidi="en-US"/>
        </w:rPr>
        <w:t xml:space="preserve">trong </w:t>
      </w:r>
      <w:r w:rsidRPr="002123C2">
        <w:rPr>
          <w:rFonts w:ascii="Times New Roman" w:hAnsi="Times New Roman" w:cs="Times New Roman"/>
        </w:rPr>
        <w:t>đời sống</w:t>
      </w:r>
    </w:p>
    <w:p w14:paraId="08808F56" w14:textId="77777777" w:rsidR="00D579F0" w:rsidRPr="002123C2" w:rsidRDefault="00DA69BD">
      <w:pPr>
        <w:pStyle w:val="Tableofcontents0"/>
        <w:shd w:val="clear" w:color="auto" w:fill="auto"/>
        <w:tabs>
          <w:tab w:val="left" w:leader="dot" w:pos="7880"/>
        </w:tabs>
        <w:spacing w:after="120" w:line="240" w:lineRule="auto"/>
        <w:jc w:val="both"/>
        <w:rPr>
          <w:rFonts w:ascii="Times New Roman" w:hAnsi="Times New Roman" w:cs="Times New Roman"/>
        </w:rPr>
      </w:pPr>
      <w:r w:rsidRPr="002123C2">
        <w:rPr>
          <w:rFonts w:ascii="Times New Roman" w:hAnsi="Times New Roman" w:cs="Times New Roman"/>
        </w:rPr>
        <w:t xml:space="preserve">phù hợp với lứa tuổi (được gợi </w:t>
      </w:r>
      <w:r w:rsidRPr="002123C2">
        <w:rPr>
          <w:rFonts w:ascii="Times New Roman" w:hAnsi="Times New Roman" w:cs="Times New Roman"/>
          <w:lang w:val="en-US" w:eastAsia="en-US" w:bidi="en-US"/>
        </w:rPr>
        <w:t xml:space="preserve">ra </w:t>
      </w:r>
      <w:r w:rsidRPr="002123C2">
        <w:rPr>
          <w:rFonts w:ascii="Times New Roman" w:hAnsi="Times New Roman" w:cs="Times New Roman"/>
        </w:rPr>
        <w:t xml:space="preserve">từ tác phẩm văn học) </w:t>
      </w:r>
      <w:r w:rsidRPr="002123C2">
        <w:rPr>
          <w:rFonts w:ascii="Times New Roman" w:hAnsi="Times New Roman" w:cs="Times New Roman"/>
          <w:lang w:val="en-US" w:eastAsia="en-US" w:bidi="en-US"/>
        </w:rPr>
        <w:tab/>
        <w:t xml:space="preserve"> 85</w:t>
      </w:r>
    </w:p>
    <w:p w14:paraId="470779FC" w14:textId="77777777" w:rsidR="00D579F0" w:rsidRPr="002123C2" w:rsidRDefault="004F4776">
      <w:pPr>
        <w:pStyle w:val="Tableofcontents0"/>
        <w:shd w:val="clear" w:color="auto" w:fill="auto"/>
        <w:tabs>
          <w:tab w:val="left" w:leader="dot" w:pos="7880"/>
        </w:tabs>
        <w:spacing w:after="120" w:line="240" w:lineRule="auto"/>
        <w:jc w:val="both"/>
        <w:rPr>
          <w:rFonts w:ascii="Times New Roman" w:hAnsi="Times New Roman" w:cs="Times New Roman"/>
        </w:rPr>
      </w:pPr>
      <w:hyperlink w:anchor="bookmark418" w:tooltip="Current Document">
        <w:r w:rsidR="00DA69BD" w:rsidRPr="002123C2">
          <w:rPr>
            <w:rFonts w:ascii="Times New Roman" w:hAnsi="Times New Roman" w:cs="Times New Roman"/>
            <w:lang w:val="en-US" w:eastAsia="en-US" w:bidi="en-US"/>
          </w:rPr>
          <w:t xml:space="preserve">IX: </w:t>
        </w:r>
        <w:r w:rsidR="00DA69BD" w:rsidRPr="002123C2">
          <w:rPr>
            <w:rFonts w:ascii="Times New Roman" w:hAnsi="Times New Roman" w:cs="Times New Roman"/>
          </w:rPr>
          <w:t xml:space="preserve">Củng cố, mở rộng </w:t>
        </w:r>
        <w:r w:rsidR="00DA69BD" w:rsidRPr="002123C2">
          <w:rPr>
            <w:rFonts w:ascii="Times New Roman" w:hAnsi="Times New Roman" w:cs="Times New Roman"/>
            <w:lang w:val="en-US" w:eastAsia="en-US" w:bidi="en-US"/>
          </w:rPr>
          <w:tab/>
          <w:t xml:space="preserve"> 89</w:t>
        </w:r>
      </w:hyperlink>
    </w:p>
    <w:p w14:paraId="04DF84AE" w14:textId="77777777" w:rsidR="00D579F0" w:rsidRPr="002123C2" w:rsidRDefault="00DA69BD">
      <w:pPr>
        <w:pStyle w:val="Tableofcontents0"/>
        <w:shd w:val="clear" w:color="auto" w:fill="auto"/>
        <w:spacing w:after="60" w:line="240" w:lineRule="auto"/>
        <w:jc w:val="both"/>
        <w:rPr>
          <w:rFonts w:ascii="Times New Roman" w:hAnsi="Times New Roman" w:cs="Times New Roman"/>
        </w:rPr>
      </w:pPr>
      <w:r w:rsidRPr="002123C2">
        <w:rPr>
          <w:rFonts w:ascii="Times New Roman" w:hAnsi="Times New Roman" w:cs="Times New Roman"/>
          <w:lang w:val="en-US" w:eastAsia="en-US" w:bidi="en-US"/>
        </w:rPr>
        <w:lastRenderedPageBreak/>
        <w:t xml:space="preserve">X. </w:t>
      </w:r>
      <w:r w:rsidRPr="002123C2">
        <w:rPr>
          <w:rFonts w:ascii="Times New Roman" w:hAnsi="Times New Roman" w:cs="Times New Roman"/>
        </w:rPr>
        <w:t xml:space="preserve">Thực hành đọc: </w:t>
      </w:r>
      <w:r w:rsidRPr="002123C2">
        <w:rPr>
          <w:rFonts w:ascii="Times New Roman" w:hAnsi="Times New Roman" w:cs="Times New Roman"/>
          <w:i/>
          <w:iCs/>
        </w:rPr>
        <w:t xml:space="preserve">Nỗi sầu oán của người </w:t>
      </w:r>
      <w:r w:rsidRPr="002123C2">
        <w:rPr>
          <w:rFonts w:ascii="Times New Roman" w:hAnsi="Times New Roman" w:cs="Times New Roman"/>
          <w:i/>
          <w:iCs/>
          <w:lang w:val="en-US" w:eastAsia="en-US" w:bidi="en-US"/>
        </w:rPr>
        <w:t xml:space="preserve">cung </w:t>
      </w:r>
      <w:r w:rsidRPr="002123C2">
        <w:rPr>
          <w:rFonts w:ascii="Times New Roman" w:hAnsi="Times New Roman" w:cs="Times New Roman"/>
          <w:i/>
          <w:iCs/>
        </w:rPr>
        <w:t>nữ</w:t>
      </w:r>
      <w:r w:rsidRPr="002123C2">
        <w:rPr>
          <w:rFonts w:ascii="Times New Roman" w:hAnsi="Times New Roman" w:cs="Times New Roman"/>
        </w:rPr>
        <w:t xml:space="preserve"> (trích </w:t>
      </w:r>
      <w:r w:rsidRPr="002123C2">
        <w:rPr>
          <w:rFonts w:ascii="Times New Roman" w:hAnsi="Times New Roman" w:cs="Times New Roman"/>
          <w:i/>
          <w:iCs/>
          <w:lang w:val="en-US" w:eastAsia="en-US" w:bidi="en-US"/>
        </w:rPr>
        <w:t xml:space="preserve">Cung </w:t>
      </w:r>
      <w:r w:rsidRPr="002123C2">
        <w:rPr>
          <w:rFonts w:ascii="Times New Roman" w:hAnsi="Times New Roman" w:cs="Times New Roman"/>
          <w:i/>
          <w:iCs/>
        </w:rPr>
        <w:t>oán ngâm khúc</w:t>
      </w:r>
      <w:r w:rsidRPr="002123C2">
        <w:rPr>
          <w:rFonts w:ascii="Times New Roman" w:hAnsi="Times New Roman" w:cs="Times New Roman"/>
        </w:rPr>
        <w:t>,</w:t>
      </w:r>
    </w:p>
    <w:p w14:paraId="0DF1A94F" w14:textId="77777777" w:rsidR="00D579F0" w:rsidRPr="002123C2" w:rsidRDefault="00DA69BD">
      <w:pPr>
        <w:pStyle w:val="Tableofcontents0"/>
        <w:shd w:val="clear" w:color="auto" w:fill="auto"/>
        <w:tabs>
          <w:tab w:val="left" w:leader="dot" w:pos="7880"/>
        </w:tabs>
        <w:spacing w:after="120" w:line="240" w:lineRule="auto"/>
        <w:jc w:val="both"/>
        <w:rPr>
          <w:rFonts w:ascii="Times New Roman" w:hAnsi="Times New Roman" w:cs="Times New Roman"/>
        </w:rPr>
      </w:pPr>
      <w:r w:rsidRPr="002123C2">
        <w:rPr>
          <w:rFonts w:ascii="Times New Roman" w:hAnsi="Times New Roman" w:cs="Times New Roman"/>
        </w:rPr>
        <w:t xml:space="preserve">Nguyễn </w:t>
      </w:r>
      <w:r w:rsidRPr="002123C2">
        <w:rPr>
          <w:rFonts w:ascii="Times New Roman" w:hAnsi="Times New Roman" w:cs="Times New Roman"/>
          <w:lang w:val="en-US" w:eastAsia="en-US" w:bidi="en-US"/>
        </w:rPr>
        <w:t xml:space="preserve">Gia </w:t>
      </w:r>
      <w:r w:rsidRPr="002123C2">
        <w:rPr>
          <w:rFonts w:ascii="Times New Roman" w:hAnsi="Times New Roman" w:cs="Times New Roman"/>
        </w:rPr>
        <w:t xml:space="preserve">Thiều) </w:t>
      </w:r>
      <w:r w:rsidRPr="002123C2">
        <w:rPr>
          <w:rFonts w:ascii="Times New Roman" w:hAnsi="Times New Roman" w:cs="Times New Roman"/>
          <w:lang w:val="en-US" w:eastAsia="en-US" w:bidi="en-US"/>
        </w:rPr>
        <w:tab/>
        <w:t xml:space="preserve"> 90</w:t>
      </w:r>
    </w:p>
    <w:p w14:paraId="0AF8E19E" w14:textId="77777777" w:rsidR="00D579F0" w:rsidRPr="002123C2" w:rsidRDefault="004F4776">
      <w:pPr>
        <w:pStyle w:val="Tableofcontents0"/>
        <w:shd w:val="clear" w:color="auto" w:fill="auto"/>
        <w:tabs>
          <w:tab w:val="left" w:leader="dot" w:pos="7880"/>
        </w:tabs>
        <w:spacing w:after="120" w:line="240" w:lineRule="auto"/>
        <w:ind w:firstLine="0"/>
        <w:jc w:val="both"/>
        <w:rPr>
          <w:rFonts w:ascii="Times New Roman" w:hAnsi="Times New Roman" w:cs="Times New Roman"/>
        </w:rPr>
      </w:pPr>
      <w:hyperlink w:anchor="bookmark430" w:tooltip="Current Document">
        <w:r w:rsidR="00DA69BD" w:rsidRPr="002123C2">
          <w:rPr>
            <w:rFonts w:ascii="Times New Roman" w:hAnsi="Times New Roman" w:cs="Times New Roman"/>
            <w:b/>
            <w:bCs/>
            <w:color w:val="00A776"/>
          </w:rPr>
          <w:t xml:space="preserve">Bài </w:t>
        </w:r>
        <w:r w:rsidR="00DA69BD" w:rsidRPr="002123C2">
          <w:rPr>
            <w:rFonts w:ascii="Times New Roman" w:hAnsi="Times New Roman" w:cs="Times New Roman"/>
            <w:b/>
            <w:bCs/>
            <w:color w:val="00A776"/>
            <w:lang w:val="en-US" w:eastAsia="en-US" w:bidi="en-US"/>
          </w:rPr>
          <w:t xml:space="preserve">3. </w:t>
        </w:r>
        <w:r w:rsidR="00DA69BD" w:rsidRPr="002123C2">
          <w:rPr>
            <w:rFonts w:ascii="Times New Roman" w:hAnsi="Times New Roman" w:cs="Times New Roman"/>
            <w:b/>
            <w:bCs/>
            <w:color w:val="00A776"/>
          </w:rPr>
          <w:t xml:space="preserve">HỒN NƯỚC NẰM </w:t>
        </w:r>
        <w:r w:rsidR="00DA69BD" w:rsidRPr="002123C2">
          <w:rPr>
            <w:rFonts w:ascii="Times New Roman" w:hAnsi="Times New Roman" w:cs="Times New Roman"/>
            <w:b/>
            <w:bCs/>
            <w:color w:val="00A776"/>
            <w:lang w:val="en-US" w:eastAsia="en-US" w:bidi="en-US"/>
          </w:rPr>
          <w:t xml:space="preserve">TRONG </w:t>
        </w:r>
        <w:r w:rsidR="00DA69BD" w:rsidRPr="002123C2">
          <w:rPr>
            <w:rFonts w:ascii="Times New Roman" w:hAnsi="Times New Roman" w:cs="Times New Roman"/>
            <w:b/>
            <w:bCs/>
            <w:color w:val="00A776"/>
          </w:rPr>
          <w:t xml:space="preserve">TIẾNG MẸ </w:t>
        </w:r>
        <w:r w:rsidR="00DA69BD" w:rsidRPr="002123C2">
          <w:rPr>
            <w:rFonts w:ascii="Times New Roman" w:hAnsi="Times New Roman" w:cs="Times New Roman"/>
            <w:b/>
            <w:bCs/>
            <w:color w:val="00A776"/>
            <w:lang w:val="en-US" w:eastAsia="en-US" w:bidi="en-US"/>
          </w:rPr>
          <w:t xml:space="preserve">CHA </w:t>
        </w:r>
        <w:r w:rsidR="00DA69BD" w:rsidRPr="002123C2">
          <w:rPr>
            <w:rFonts w:ascii="Times New Roman" w:hAnsi="Times New Roman" w:cs="Times New Roman"/>
            <w:b/>
            <w:bCs/>
            <w:color w:val="00A776"/>
            <w:lang w:val="en-US" w:eastAsia="en-US" w:bidi="en-US"/>
          </w:rPr>
          <w:tab/>
          <w:t xml:space="preserve"> 100</w:t>
        </w:r>
      </w:hyperlink>
    </w:p>
    <w:p w14:paraId="08F41A6E" w14:textId="77777777" w:rsidR="00D579F0" w:rsidRPr="002123C2" w:rsidRDefault="004F4776">
      <w:pPr>
        <w:pStyle w:val="Tableofcontents0"/>
        <w:numPr>
          <w:ilvl w:val="0"/>
          <w:numId w:val="6"/>
        </w:numPr>
        <w:shd w:val="clear" w:color="auto" w:fill="auto"/>
        <w:tabs>
          <w:tab w:val="left" w:pos="857"/>
          <w:tab w:val="left" w:leader="dot" w:pos="7880"/>
        </w:tabs>
        <w:spacing w:after="120" w:line="240" w:lineRule="auto"/>
        <w:jc w:val="both"/>
        <w:rPr>
          <w:rFonts w:ascii="Times New Roman" w:hAnsi="Times New Roman" w:cs="Times New Roman"/>
        </w:rPr>
      </w:pPr>
      <w:hyperlink w:anchor="bookmark432" w:tooltip="Current Document">
        <w:r w:rsidR="00DA69BD" w:rsidRPr="002123C2">
          <w:rPr>
            <w:rFonts w:ascii="Times New Roman" w:hAnsi="Times New Roman" w:cs="Times New Roman"/>
          </w:rPr>
          <w:t xml:space="preserve">MỤC TIÊU </w:t>
        </w:r>
        <w:r w:rsidR="00DA69BD" w:rsidRPr="002123C2">
          <w:rPr>
            <w:rFonts w:ascii="Times New Roman" w:hAnsi="Times New Roman" w:cs="Times New Roman"/>
            <w:lang w:val="en-US" w:eastAsia="en-US" w:bidi="en-US"/>
          </w:rPr>
          <w:tab/>
          <w:t>100</w:t>
        </w:r>
      </w:hyperlink>
    </w:p>
    <w:p w14:paraId="17A6B200" w14:textId="77777777" w:rsidR="00D579F0" w:rsidRPr="002123C2" w:rsidRDefault="004F4776">
      <w:pPr>
        <w:pStyle w:val="Tableofcontents0"/>
        <w:numPr>
          <w:ilvl w:val="0"/>
          <w:numId w:val="6"/>
        </w:numPr>
        <w:shd w:val="clear" w:color="auto" w:fill="auto"/>
        <w:tabs>
          <w:tab w:val="left" w:pos="838"/>
          <w:tab w:val="left" w:leader="dot" w:pos="7880"/>
        </w:tabs>
        <w:spacing w:after="120" w:line="240" w:lineRule="auto"/>
        <w:jc w:val="both"/>
        <w:rPr>
          <w:rFonts w:ascii="Times New Roman" w:hAnsi="Times New Roman" w:cs="Times New Roman"/>
        </w:rPr>
      </w:pPr>
      <w:hyperlink w:anchor="bookmark438" w:tooltip="Current Document">
        <w:r w:rsidR="00DA69BD" w:rsidRPr="002123C2">
          <w:rPr>
            <w:rFonts w:ascii="Times New Roman" w:hAnsi="Times New Roman" w:cs="Times New Roman"/>
          </w:rPr>
          <w:t xml:space="preserve">PHƯƠNG PHÁP, PHƯƠNG TIỆN VÀ CHUẨN BỊ CỦA HỌC </w:t>
        </w:r>
        <w:r w:rsidR="00DA69BD" w:rsidRPr="002123C2">
          <w:rPr>
            <w:rFonts w:ascii="Times New Roman" w:hAnsi="Times New Roman" w:cs="Times New Roman"/>
            <w:lang w:val="en-US" w:eastAsia="en-US" w:bidi="en-US"/>
          </w:rPr>
          <w:t xml:space="preserve">SINH </w:t>
        </w:r>
        <w:r w:rsidR="00DA69BD" w:rsidRPr="002123C2">
          <w:rPr>
            <w:rFonts w:ascii="Times New Roman" w:hAnsi="Times New Roman" w:cs="Times New Roman"/>
            <w:lang w:val="en-US" w:eastAsia="en-US" w:bidi="en-US"/>
          </w:rPr>
          <w:tab/>
          <w:t>100</w:t>
        </w:r>
      </w:hyperlink>
    </w:p>
    <w:p w14:paraId="71075AC7" w14:textId="77777777" w:rsidR="00D579F0" w:rsidRPr="002123C2" w:rsidRDefault="004F4776">
      <w:pPr>
        <w:pStyle w:val="Tableofcontents0"/>
        <w:numPr>
          <w:ilvl w:val="0"/>
          <w:numId w:val="6"/>
        </w:numPr>
        <w:shd w:val="clear" w:color="auto" w:fill="auto"/>
        <w:tabs>
          <w:tab w:val="left" w:pos="852"/>
          <w:tab w:val="left" w:leader="dot" w:pos="7880"/>
        </w:tabs>
        <w:spacing w:after="120" w:line="240" w:lineRule="auto"/>
        <w:jc w:val="both"/>
        <w:rPr>
          <w:rFonts w:ascii="Times New Roman" w:hAnsi="Times New Roman" w:cs="Times New Roman"/>
        </w:rPr>
      </w:pPr>
      <w:hyperlink w:anchor="bookmark440" w:tooltip="Current Document">
        <w:r w:rsidR="00DA69BD" w:rsidRPr="002123C2">
          <w:rPr>
            <w:rFonts w:ascii="Times New Roman" w:hAnsi="Times New Roman" w:cs="Times New Roman"/>
          </w:rPr>
          <w:t xml:space="preserve">TIẾN TRÌNH DẠY HỌC </w:t>
        </w:r>
        <w:r w:rsidR="00DA69BD" w:rsidRPr="002123C2">
          <w:rPr>
            <w:rFonts w:ascii="Times New Roman" w:hAnsi="Times New Roman" w:cs="Times New Roman"/>
            <w:lang w:val="en-US" w:eastAsia="en-US" w:bidi="en-US"/>
          </w:rPr>
          <w:tab/>
          <w:t>102</w:t>
        </w:r>
      </w:hyperlink>
    </w:p>
    <w:p w14:paraId="423267A6" w14:textId="77777777" w:rsidR="00D579F0" w:rsidRPr="002123C2" w:rsidRDefault="004F4776">
      <w:pPr>
        <w:pStyle w:val="Tableofcontents0"/>
        <w:numPr>
          <w:ilvl w:val="0"/>
          <w:numId w:val="7"/>
        </w:numPr>
        <w:shd w:val="clear" w:color="auto" w:fill="auto"/>
        <w:tabs>
          <w:tab w:val="left" w:pos="770"/>
          <w:tab w:val="left" w:leader="dot" w:pos="7880"/>
        </w:tabs>
        <w:spacing w:after="160" w:line="240" w:lineRule="auto"/>
        <w:jc w:val="both"/>
        <w:rPr>
          <w:rFonts w:ascii="Times New Roman" w:hAnsi="Times New Roman" w:cs="Times New Roman"/>
        </w:rPr>
      </w:pPr>
      <w:hyperlink w:anchor="bookmark442" w:tooltip="Current Document">
        <w:r w:rsidR="00DA69BD" w:rsidRPr="002123C2">
          <w:rPr>
            <w:rFonts w:ascii="Times New Roman" w:hAnsi="Times New Roman" w:cs="Times New Roman"/>
          </w:rPr>
          <w:t xml:space="preserve">Tìm hiểu khái quát về bài học </w:t>
        </w:r>
        <w:r w:rsidR="00DA69BD" w:rsidRPr="002123C2">
          <w:rPr>
            <w:rFonts w:ascii="Times New Roman" w:hAnsi="Times New Roman" w:cs="Times New Roman"/>
            <w:lang w:val="en-US" w:eastAsia="en-US" w:bidi="en-US"/>
          </w:rPr>
          <w:tab/>
          <w:t>102</w:t>
        </w:r>
      </w:hyperlink>
    </w:p>
    <w:p w14:paraId="22BF1FC0" w14:textId="77777777" w:rsidR="00D579F0" w:rsidRPr="002123C2" w:rsidRDefault="00DA69BD">
      <w:pPr>
        <w:pStyle w:val="Tableofcontents0"/>
        <w:numPr>
          <w:ilvl w:val="0"/>
          <w:numId w:val="7"/>
        </w:numPr>
        <w:shd w:val="clear" w:color="auto" w:fill="auto"/>
        <w:tabs>
          <w:tab w:val="left" w:pos="799"/>
          <w:tab w:val="left" w:leader="dot" w:pos="7880"/>
        </w:tabs>
        <w:spacing w:after="120" w:line="240" w:lineRule="auto"/>
        <w:jc w:val="both"/>
        <w:rPr>
          <w:rFonts w:ascii="Times New Roman" w:hAnsi="Times New Roman" w:cs="Times New Roman"/>
        </w:rPr>
      </w:pPr>
      <w:r w:rsidRPr="002123C2">
        <w:rPr>
          <w:rFonts w:ascii="Times New Roman" w:hAnsi="Times New Roman" w:cs="Times New Roman"/>
        </w:rPr>
        <w:t xml:space="preserve">Đọc VB 1: </w:t>
      </w:r>
      <w:r w:rsidRPr="002123C2">
        <w:rPr>
          <w:rFonts w:ascii="Times New Roman" w:hAnsi="Times New Roman" w:cs="Times New Roman"/>
          <w:i/>
          <w:iCs/>
        </w:rPr>
        <w:t>Kim - Kiều gặp gỡ</w:t>
      </w:r>
      <w:r w:rsidRPr="002123C2">
        <w:rPr>
          <w:rFonts w:ascii="Times New Roman" w:hAnsi="Times New Roman" w:cs="Times New Roman"/>
        </w:rPr>
        <w:t xml:space="preserve"> (trích </w:t>
      </w:r>
      <w:r w:rsidRPr="002123C2">
        <w:rPr>
          <w:rFonts w:ascii="Times New Roman" w:hAnsi="Times New Roman" w:cs="Times New Roman"/>
          <w:i/>
          <w:iCs/>
        </w:rPr>
        <w:t>Truyện Kiều,</w:t>
      </w:r>
      <w:r w:rsidRPr="002123C2">
        <w:rPr>
          <w:rFonts w:ascii="Times New Roman" w:hAnsi="Times New Roman" w:cs="Times New Roman"/>
        </w:rPr>
        <w:t xml:space="preserve"> Nguyễn Du)</w:t>
      </w:r>
      <w:r w:rsidRPr="002123C2">
        <w:rPr>
          <w:rFonts w:ascii="Times New Roman" w:hAnsi="Times New Roman" w:cs="Times New Roman"/>
        </w:rPr>
        <w:tab/>
        <w:t>103</w:t>
      </w:r>
    </w:p>
    <w:p w14:paraId="1931D76D" w14:textId="77777777" w:rsidR="00D579F0" w:rsidRPr="002123C2" w:rsidRDefault="004F4776">
      <w:pPr>
        <w:pStyle w:val="Tableofcontents0"/>
        <w:numPr>
          <w:ilvl w:val="0"/>
          <w:numId w:val="7"/>
        </w:numPr>
        <w:shd w:val="clear" w:color="auto" w:fill="auto"/>
        <w:tabs>
          <w:tab w:val="left" w:pos="857"/>
          <w:tab w:val="right" w:leader="dot" w:pos="8278"/>
        </w:tabs>
        <w:spacing w:after="120" w:line="240" w:lineRule="auto"/>
        <w:jc w:val="both"/>
        <w:rPr>
          <w:rFonts w:ascii="Times New Roman" w:hAnsi="Times New Roman" w:cs="Times New Roman"/>
        </w:rPr>
      </w:pPr>
      <w:hyperlink w:anchor="bookmark748" w:tooltip="Current Document">
        <w:r w:rsidR="00DA69BD" w:rsidRPr="002123C2">
          <w:rPr>
            <w:rFonts w:ascii="Times New Roman" w:hAnsi="Times New Roman" w:cs="Times New Roman"/>
          </w:rPr>
          <w:t xml:space="preserve">Thực hành tiếng Việt: Chữ Nôm </w:t>
        </w:r>
        <w:r w:rsidR="00DA69BD" w:rsidRPr="002123C2">
          <w:rPr>
            <w:rFonts w:ascii="Times New Roman" w:hAnsi="Times New Roman" w:cs="Times New Roman"/>
          </w:rPr>
          <w:tab/>
          <w:t>112</w:t>
        </w:r>
      </w:hyperlink>
    </w:p>
    <w:p w14:paraId="28223FCC" w14:textId="77777777" w:rsidR="00D579F0" w:rsidRPr="002123C2" w:rsidRDefault="00DA69BD">
      <w:pPr>
        <w:pStyle w:val="Tableofcontents0"/>
        <w:numPr>
          <w:ilvl w:val="0"/>
          <w:numId w:val="7"/>
        </w:numPr>
        <w:shd w:val="clear" w:color="auto" w:fill="auto"/>
        <w:tabs>
          <w:tab w:val="left" w:pos="862"/>
        </w:tabs>
        <w:spacing w:after="60" w:line="240" w:lineRule="auto"/>
        <w:rPr>
          <w:rFonts w:ascii="Times New Roman" w:hAnsi="Times New Roman" w:cs="Times New Roman"/>
        </w:rPr>
      </w:pPr>
      <w:r w:rsidRPr="002123C2">
        <w:rPr>
          <w:rFonts w:ascii="Times New Roman" w:hAnsi="Times New Roman" w:cs="Times New Roman"/>
        </w:rPr>
        <w:t xml:space="preserve">Đọc VB 2: </w:t>
      </w:r>
      <w:r w:rsidRPr="002123C2">
        <w:rPr>
          <w:rFonts w:ascii="Times New Roman" w:hAnsi="Times New Roman" w:cs="Times New Roman"/>
          <w:i/>
          <w:iCs/>
        </w:rPr>
        <w:t>Lục Vân Tiên đánh cướp, cứu Kiều Nguyệt Nga</w:t>
      </w:r>
    </w:p>
    <w:p w14:paraId="44F64EB9" w14:textId="77777777" w:rsidR="00D579F0" w:rsidRPr="002123C2" w:rsidRDefault="00DA69BD">
      <w:pPr>
        <w:pStyle w:val="Tableofcontents0"/>
        <w:shd w:val="clear" w:color="auto" w:fill="auto"/>
        <w:tabs>
          <w:tab w:val="left" w:leader="dot" w:pos="7880"/>
        </w:tabs>
        <w:spacing w:after="60" w:line="240" w:lineRule="auto"/>
        <w:jc w:val="both"/>
        <w:rPr>
          <w:rFonts w:ascii="Times New Roman" w:hAnsi="Times New Roman" w:cs="Times New Roman"/>
        </w:rPr>
      </w:pPr>
      <w:r w:rsidRPr="002123C2">
        <w:rPr>
          <w:rFonts w:ascii="Times New Roman" w:hAnsi="Times New Roman" w:cs="Times New Roman"/>
        </w:rPr>
        <w:t xml:space="preserve">(trích </w:t>
      </w:r>
      <w:r w:rsidRPr="002123C2">
        <w:rPr>
          <w:rFonts w:ascii="Times New Roman" w:hAnsi="Times New Roman" w:cs="Times New Roman"/>
          <w:i/>
          <w:iCs/>
        </w:rPr>
        <w:t>Truyện Lục Vân Tiên</w:t>
      </w:r>
      <w:r w:rsidRPr="002123C2">
        <w:rPr>
          <w:rFonts w:ascii="Times New Roman" w:hAnsi="Times New Roman" w:cs="Times New Roman"/>
        </w:rPr>
        <w:t xml:space="preserve">, Nguyễn Đình Chiểu) </w:t>
      </w:r>
      <w:r w:rsidRPr="002123C2">
        <w:rPr>
          <w:rFonts w:ascii="Times New Roman" w:hAnsi="Times New Roman" w:cs="Times New Roman"/>
        </w:rPr>
        <w:tab/>
        <w:t>116</w:t>
      </w:r>
    </w:p>
    <w:p w14:paraId="3836F257" w14:textId="77777777" w:rsidR="00D579F0" w:rsidRPr="002123C2" w:rsidRDefault="00DA69BD">
      <w:pPr>
        <w:pStyle w:val="Tableofcontents0"/>
        <w:numPr>
          <w:ilvl w:val="0"/>
          <w:numId w:val="7"/>
        </w:numPr>
        <w:shd w:val="clear" w:color="auto" w:fill="auto"/>
        <w:tabs>
          <w:tab w:val="left" w:pos="862"/>
          <w:tab w:val="right" w:leader="dot" w:pos="8278"/>
        </w:tabs>
        <w:spacing w:after="120" w:line="240" w:lineRule="auto"/>
        <w:jc w:val="both"/>
        <w:rPr>
          <w:rFonts w:ascii="Times New Roman" w:hAnsi="Times New Roman" w:cs="Times New Roman"/>
        </w:rPr>
      </w:pPr>
      <w:r w:rsidRPr="002123C2">
        <w:rPr>
          <w:rFonts w:ascii="Times New Roman" w:hAnsi="Times New Roman" w:cs="Times New Roman"/>
        </w:rPr>
        <w:t xml:space="preserve">Thực hành tiếng Việt: Chữ quốc ngữ </w:t>
      </w:r>
      <w:r w:rsidRPr="002123C2">
        <w:rPr>
          <w:rFonts w:ascii="Times New Roman" w:hAnsi="Times New Roman" w:cs="Times New Roman"/>
        </w:rPr>
        <w:tab/>
        <w:t>123</w:t>
      </w:r>
    </w:p>
    <w:p w14:paraId="2EFBB2FF" w14:textId="77777777" w:rsidR="00D579F0" w:rsidRPr="002123C2" w:rsidRDefault="00DA69BD">
      <w:pPr>
        <w:pStyle w:val="Tableofcontents0"/>
        <w:numPr>
          <w:ilvl w:val="0"/>
          <w:numId w:val="7"/>
        </w:numPr>
        <w:shd w:val="clear" w:color="auto" w:fill="auto"/>
        <w:tabs>
          <w:tab w:val="left" w:pos="895"/>
          <w:tab w:val="left" w:leader="dot" w:pos="7880"/>
        </w:tabs>
        <w:spacing w:after="120" w:line="240" w:lineRule="auto"/>
        <w:jc w:val="both"/>
        <w:rPr>
          <w:rFonts w:ascii="Times New Roman" w:hAnsi="Times New Roman" w:cs="Times New Roman"/>
        </w:rPr>
      </w:pPr>
      <w:r w:rsidRPr="002123C2">
        <w:rPr>
          <w:rFonts w:ascii="Times New Roman" w:hAnsi="Times New Roman" w:cs="Times New Roman"/>
        </w:rPr>
        <w:t xml:space="preserve">Đọc VB 3: </w:t>
      </w:r>
      <w:r w:rsidRPr="002123C2">
        <w:rPr>
          <w:rFonts w:ascii="Times New Roman" w:hAnsi="Times New Roman" w:cs="Times New Roman"/>
          <w:i/>
          <w:iCs/>
        </w:rPr>
        <w:t>Tự tình</w:t>
      </w:r>
      <w:r w:rsidRPr="002123C2">
        <w:rPr>
          <w:rFonts w:ascii="Times New Roman" w:hAnsi="Times New Roman" w:cs="Times New Roman"/>
        </w:rPr>
        <w:t xml:space="preserve"> (Bài 2) (Hồ Xuân Hương) </w:t>
      </w:r>
      <w:r w:rsidRPr="002123C2">
        <w:rPr>
          <w:rFonts w:ascii="Times New Roman" w:hAnsi="Times New Roman" w:cs="Times New Roman"/>
        </w:rPr>
        <w:tab/>
        <w:t>127</w:t>
      </w:r>
    </w:p>
    <w:p w14:paraId="090EADBE" w14:textId="77777777" w:rsidR="00D579F0" w:rsidRPr="002123C2" w:rsidRDefault="00DA69BD">
      <w:pPr>
        <w:pStyle w:val="Tableofcontents0"/>
        <w:numPr>
          <w:ilvl w:val="0"/>
          <w:numId w:val="7"/>
        </w:numPr>
        <w:shd w:val="clear" w:color="auto" w:fill="auto"/>
        <w:tabs>
          <w:tab w:val="left" w:pos="953"/>
        </w:tabs>
        <w:spacing w:after="120" w:line="240" w:lineRule="auto"/>
        <w:rPr>
          <w:rFonts w:ascii="Times New Roman" w:hAnsi="Times New Roman" w:cs="Times New Roman"/>
        </w:rPr>
      </w:pPr>
      <w:r w:rsidRPr="002123C2">
        <w:rPr>
          <w:rFonts w:ascii="Times New Roman" w:hAnsi="Times New Roman" w:cs="Times New Roman"/>
        </w:rPr>
        <w:t>Viết: Viết bài văn nghị luận về một vấn đề cần giải quyết</w:t>
      </w:r>
    </w:p>
    <w:p w14:paraId="132C01FB" w14:textId="77777777" w:rsidR="00D579F0" w:rsidRPr="002123C2" w:rsidRDefault="00DA69BD">
      <w:pPr>
        <w:pStyle w:val="Tableofcontents0"/>
        <w:shd w:val="clear" w:color="auto" w:fill="auto"/>
        <w:tabs>
          <w:tab w:val="right" w:leader="dot" w:pos="8278"/>
        </w:tabs>
        <w:spacing w:after="120" w:line="240" w:lineRule="auto"/>
        <w:jc w:val="both"/>
        <w:rPr>
          <w:rFonts w:ascii="Times New Roman" w:hAnsi="Times New Roman" w:cs="Times New Roman"/>
        </w:rPr>
      </w:pPr>
      <w:r w:rsidRPr="002123C2">
        <w:rPr>
          <w:rFonts w:ascii="Times New Roman" w:hAnsi="Times New Roman" w:cs="Times New Roman"/>
        </w:rPr>
        <w:t xml:space="preserve">(trong đời sống của học sinh hiện nay) </w:t>
      </w:r>
      <w:r w:rsidRPr="002123C2">
        <w:rPr>
          <w:rFonts w:ascii="Times New Roman" w:hAnsi="Times New Roman" w:cs="Times New Roman"/>
        </w:rPr>
        <w:tab/>
        <w:t>132</w:t>
      </w:r>
    </w:p>
    <w:p w14:paraId="1A54B741" w14:textId="77777777" w:rsidR="00D579F0" w:rsidRPr="002123C2" w:rsidRDefault="00DA69BD">
      <w:pPr>
        <w:pStyle w:val="Tableofcontents0"/>
        <w:numPr>
          <w:ilvl w:val="0"/>
          <w:numId w:val="7"/>
        </w:numPr>
        <w:shd w:val="clear" w:color="auto" w:fill="auto"/>
        <w:tabs>
          <w:tab w:val="left" w:pos="1010"/>
        </w:tabs>
        <w:spacing w:after="120" w:line="240" w:lineRule="auto"/>
        <w:jc w:val="both"/>
        <w:rPr>
          <w:rFonts w:ascii="Times New Roman" w:hAnsi="Times New Roman" w:cs="Times New Roman"/>
        </w:rPr>
      </w:pPr>
      <w:r w:rsidRPr="002123C2">
        <w:rPr>
          <w:rFonts w:ascii="Times New Roman" w:hAnsi="Times New Roman" w:cs="Times New Roman"/>
        </w:rPr>
        <w:t>Nói và nghe: Trình bày ý kiến về một vấn đề có tính thời sự</w:t>
      </w:r>
    </w:p>
    <w:p w14:paraId="3F06ED83" w14:textId="77777777" w:rsidR="00D579F0" w:rsidRPr="002123C2" w:rsidRDefault="00DA69BD">
      <w:pPr>
        <w:pStyle w:val="Tableofcontents0"/>
        <w:shd w:val="clear" w:color="auto" w:fill="auto"/>
        <w:tabs>
          <w:tab w:val="right" w:leader="dot" w:pos="8278"/>
        </w:tabs>
        <w:spacing w:after="120" w:line="240" w:lineRule="auto"/>
        <w:jc w:val="both"/>
        <w:rPr>
          <w:rFonts w:ascii="Times New Roman" w:hAnsi="Times New Roman" w:cs="Times New Roman"/>
        </w:rPr>
      </w:pPr>
      <w:r w:rsidRPr="002123C2">
        <w:rPr>
          <w:rFonts w:ascii="Times New Roman" w:hAnsi="Times New Roman" w:cs="Times New Roman"/>
        </w:rPr>
        <w:t xml:space="preserve">trong đời sống của lứa tuổi học sinh hiện nay </w:t>
      </w:r>
      <w:r w:rsidRPr="002123C2">
        <w:rPr>
          <w:rFonts w:ascii="Times New Roman" w:hAnsi="Times New Roman" w:cs="Times New Roman"/>
        </w:rPr>
        <w:tab/>
        <w:t>138</w:t>
      </w:r>
    </w:p>
    <w:p w14:paraId="07D29D93" w14:textId="77777777" w:rsidR="00D579F0" w:rsidRPr="002123C2" w:rsidRDefault="004F4776">
      <w:pPr>
        <w:pStyle w:val="Tableofcontents0"/>
        <w:numPr>
          <w:ilvl w:val="0"/>
          <w:numId w:val="7"/>
        </w:numPr>
        <w:shd w:val="clear" w:color="auto" w:fill="auto"/>
        <w:tabs>
          <w:tab w:val="left" w:pos="1010"/>
          <w:tab w:val="left" w:leader="dot" w:pos="7880"/>
        </w:tabs>
        <w:spacing w:after="120" w:line="240" w:lineRule="auto"/>
        <w:jc w:val="both"/>
        <w:rPr>
          <w:rFonts w:ascii="Times New Roman" w:hAnsi="Times New Roman" w:cs="Times New Roman"/>
        </w:rPr>
      </w:pPr>
      <w:hyperlink w:anchor="bookmark642" w:tooltip="Current Document">
        <w:r w:rsidR="00DA69BD" w:rsidRPr="002123C2">
          <w:rPr>
            <w:rFonts w:ascii="Times New Roman" w:hAnsi="Times New Roman" w:cs="Times New Roman"/>
          </w:rPr>
          <w:t xml:space="preserve">Củng cố, mở rộng </w:t>
        </w:r>
        <w:r w:rsidR="00DA69BD" w:rsidRPr="002123C2">
          <w:rPr>
            <w:rFonts w:ascii="Times New Roman" w:hAnsi="Times New Roman" w:cs="Times New Roman"/>
          </w:rPr>
          <w:tab/>
          <w:t>141</w:t>
        </w:r>
      </w:hyperlink>
    </w:p>
    <w:p w14:paraId="35F3C1DB" w14:textId="77777777" w:rsidR="00D579F0" w:rsidRPr="002123C2" w:rsidRDefault="00DA69BD">
      <w:pPr>
        <w:pStyle w:val="Tableofcontents0"/>
        <w:numPr>
          <w:ilvl w:val="0"/>
          <w:numId w:val="7"/>
        </w:numPr>
        <w:shd w:val="clear" w:color="auto" w:fill="auto"/>
        <w:tabs>
          <w:tab w:val="left" w:pos="881"/>
        </w:tabs>
        <w:spacing w:after="120" w:line="240" w:lineRule="auto"/>
        <w:jc w:val="both"/>
        <w:rPr>
          <w:rFonts w:ascii="Times New Roman" w:hAnsi="Times New Roman" w:cs="Times New Roman"/>
        </w:rPr>
      </w:pPr>
      <w:r w:rsidRPr="002123C2">
        <w:rPr>
          <w:rFonts w:ascii="Times New Roman" w:hAnsi="Times New Roman" w:cs="Times New Roman"/>
        </w:rPr>
        <w:t xml:space="preserve">Thực hành đọc: </w:t>
      </w:r>
      <w:r w:rsidRPr="002123C2">
        <w:rPr>
          <w:rFonts w:ascii="Times New Roman" w:hAnsi="Times New Roman" w:cs="Times New Roman"/>
          <w:i/>
          <w:iCs/>
        </w:rPr>
        <w:t>Kiều ở lầu Ngưng Bích</w:t>
      </w:r>
      <w:r w:rsidRPr="002123C2">
        <w:rPr>
          <w:rFonts w:ascii="Times New Roman" w:hAnsi="Times New Roman" w:cs="Times New Roman"/>
        </w:rPr>
        <w:t xml:space="preserve"> (trích </w:t>
      </w:r>
      <w:r w:rsidRPr="002123C2">
        <w:rPr>
          <w:rFonts w:ascii="Times New Roman" w:hAnsi="Times New Roman" w:cs="Times New Roman"/>
          <w:i/>
          <w:iCs/>
        </w:rPr>
        <w:t>Truyện Kiều</w:t>
      </w:r>
      <w:r w:rsidRPr="002123C2">
        <w:rPr>
          <w:rFonts w:ascii="Times New Roman" w:hAnsi="Times New Roman" w:cs="Times New Roman"/>
        </w:rPr>
        <w:t>, Nguyễn Du)  143</w:t>
      </w:r>
    </w:p>
    <w:p w14:paraId="6360C3E6" w14:textId="77777777" w:rsidR="00D579F0" w:rsidRPr="002123C2" w:rsidRDefault="004F4776">
      <w:pPr>
        <w:pStyle w:val="Tableofcontents0"/>
        <w:shd w:val="clear" w:color="auto" w:fill="auto"/>
        <w:tabs>
          <w:tab w:val="left" w:leader="dot" w:pos="7880"/>
        </w:tabs>
        <w:spacing w:after="120" w:line="240" w:lineRule="auto"/>
        <w:ind w:firstLine="0"/>
        <w:jc w:val="both"/>
        <w:rPr>
          <w:rFonts w:ascii="Times New Roman" w:hAnsi="Times New Roman" w:cs="Times New Roman"/>
        </w:rPr>
      </w:pPr>
      <w:hyperlink w:anchor="bookmark658" w:tooltip="Current Document">
        <w:r w:rsidR="00DA69BD" w:rsidRPr="002123C2">
          <w:rPr>
            <w:rFonts w:ascii="Times New Roman" w:hAnsi="Times New Roman" w:cs="Times New Roman"/>
            <w:b/>
            <w:bCs/>
            <w:color w:val="00A776"/>
          </w:rPr>
          <w:t xml:space="preserve">ĐỌC MỞ RỘNG </w:t>
        </w:r>
        <w:r w:rsidR="00DA69BD" w:rsidRPr="002123C2">
          <w:rPr>
            <w:rFonts w:ascii="Times New Roman" w:hAnsi="Times New Roman" w:cs="Times New Roman"/>
            <w:b/>
            <w:bCs/>
            <w:color w:val="00A776"/>
          </w:rPr>
          <w:tab/>
          <w:t>156</w:t>
        </w:r>
      </w:hyperlink>
    </w:p>
    <w:p w14:paraId="12484A7D" w14:textId="77777777" w:rsidR="00D579F0" w:rsidRPr="002123C2" w:rsidRDefault="004F4776">
      <w:pPr>
        <w:pStyle w:val="Tableofcontents0"/>
        <w:shd w:val="clear" w:color="auto" w:fill="auto"/>
        <w:tabs>
          <w:tab w:val="left" w:leader="dot" w:pos="7880"/>
        </w:tabs>
        <w:spacing w:after="120" w:line="240" w:lineRule="auto"/>
        <w:ind w:firstLine="0"/>
        <w:jc w:val="both"/>
        <w:rPr>
          <w:rFonts w:ascii="Times New Roman" w:hAnsi="Times New Roman" w:cs="Times New Roman"/>
        </w:rPr>
      </w:pPr>
      <w:hyperlink w:anchor="bookmark690" w:tooltip="Current Document">
        <w:r w:rsidR="00DA69BD" w:rsidRPr="002123C2">
          <w:rPr>
            <w:rFonts w:ascii="Times New Roman" w:hAnsi="Times New Roman" w:cs="Times New Roman"/>
            <w:b/>
            <w:bCs/>
            <w:color w:val="00A776"/>
          </w:rPr>
          <w:t xml:space="preserve">Bài 4. KHÁM PHÁ VẺ ĐẸP VĂN CHƯƠNG </w:t>
        </w:r>
        <w:r w:rsidR="00DA69BD" w:rsidRPr="002123C2">
          <w:rPr>
            <w:rFonts w:ascii="Times New Roman" w:hAnsi="Times New Roman" w:cs="Times New Roman"/>
            <w:b/>
            <w:bCs/>
            <w:color w:val="00A776"/>
          </w:rPr>
          <w:tab/>
          <w:t>164</w:t>
        </w:r>
      </w:hyperlink>
    </w:p>
    <w:p w14:paraId="7A5E6184" w14:textId="77777777" w:rsidR="00D579F0" w:rsidRPr="002123C2" w:rsidRDefault="004F4776">
      <w:pPr>
        <w:pStyle w:val="Tableofcontents0"/>
        <w:numPr>
          <w:ilvl w:val="0"/>
          <w:numId w:val="8"/>
        </w:numPr>
        <w:shd w:val="clear" w:color="auto" w:fill="auto"/>
        <w:tabs>
          <w:tab w:val="left" w:pos="852"/>
          <w:tab w:val="left" w:leader="dot" w:pos="7880"/>
        </w:tabs>
        <w:spacing w:after="120" w:line="240" w:lineRule="auto"/>
        <w:jc w:val="both"/>
        <w:rPr>
          <w:rFonts w:ascii="Times New Roman" w:hAnsi="Times New Roman" w:cs="Times New Roman"/>
        </w:rPr>
      </w:pPr>
      <w:hyperlink w:anchor="bookmark692" w:tooltip="Current Document">
        <w:r w:rsidR="00DA69BD" w:rsidRPr="002123C2">
          <w:rPr>
            <w:rFonts w:ascii="Times New Roman" w:hAnsi="Times New Roman" w:cs="Times New Roman"/>
          </w:rPr>
          <w:t xml:space="preserve">MỤC TIÊU </w:t>
        </w:r>
        <w:r w:rsidR="00DA69BD" w:rsidRPr="002123C2">
          <w:rPr>
            <w:rFonts w:ascii="Times New Roman" w:hAnsi="Times New Roman" w:cs="Times New Roman"/>
          </w:rPr>
          <w:tab/>
          <w:t>164</w:t>
        </w:r>
      </w:hyperlink>
    </w:p>
    <w:p w14:paraId="11D0096E" w14:textId="77777777" w:rsidR="00D579F0" w:rsidRPr="002123C2" w:rsidRDefault="004F4776">
      <w:pPr>
        <w:pStyle w:val="Tableofcontents0"/>
        <w:numPr>
          <w:ilvl w:val="0"/>
          <w:numId w:val="8"/>
        </w:numPr>
        <w:shd w:val="clear" w:color="auto" w:fill="auto"/>
        <w:tabs>
          <w:tab w:val="left" w:pos="852"/>
          <w:tab w:val="right" w:leader="dot" w:pos="8278"/>
        </w:tabs>
        <w:spacing w:after="120" w:line="240" w:lineRule="auto"/>
        <w:jc w:val="both"/>
        <w:rPr>
          <w:rFonts w:ascii="Times New Roman" w:hAnsi="Times New Roman" w:cs="Times New Roman"/>
        </w:rPr>
      </w:pPr>
      <w:hyperlink w:anchor="bookmark700" w:tooltip="Current Document">
        <w:r w:rsidR="00DA69BD" w:rsidRPr="002123C2">
          <w:rPr>
            <w:rFonts w:ascii="Times New Roman" w:hAnsi="Times New Roman" w:cs="Times New Roman"/>
          </w:rPr>
          <w:t xml:space="preserve">PHƯƠNG PHÁP, PHƯƠNG TIỆN VÀ CHUẨN BỊ CỦA HỌC SINH </w:t>
        </w:r>
        <w:r w:rsidR="00DA69BD" w:rsidRPr="002123C2">
          <w:rPr>
            <w:rFonts w:ascii="Times New Roman" w:hAnsi="Times New Roman" w:cs="Times New Roman"/>
          </w:rPr>
          <w:tab/>
          <w:t>164</w:t>
        </w:r>
      </w:hyperlink>
    </w:p>
    <w:p w14:paraId="750679D4" w14:textId="77777777" w:rsidR="00D579F0" w:rsidRPr="002123C2" w:rsidRDefault="004F4776">
      <w:pPr>
        <w:pStyle w:val="Tableofcontents0"/>
        <w:numPr>
          <w:ilvl w:val="0"/>
          <w:numId w:val="8"/>
        </w:numPr>
        <w:shd w:val="clear" w:color="auto" w:fill="auto"/>
        <w:tabs>
          <w:tab w:val="left" w:pos="852"/>
          <w:tab w:val="left" w:leader="dot" w:pos="7880"/>
        </w:tabs>
        <w:spacing w:after="120" w:line="240" w:lineRule="auto"/>
        <w:jc w:val="both"/>
        <w:rPr>
          <w:rFonts w:ascii="Times New Roman" w:hAnsi="Times New Roman" w:cs="Times New Roman"/>
        </w:rPr>
      </w:pPr>
      <w:hyperlink w:anchor="bookmark702" w:tooltip="Current Document">
        <w:r w:rsidR="00DA69BD" w:rsidRPr="002123C2">
          <w:rPr>
            <w:rFonts w:ascii="Times New Roman" w:hAnsi="Times New Roman" w:cs="Times New Roman"/>
          </w:rPr>
          <w:t xml:space="preserve">TIẾN TRÌNH DẠY HỌC </w:t>
        </w:r>
        <w:r w:rsidR="00DA69BD" w:rsidRPr="002123C2">
          <w:rPr>
            <w:rFonts w:ascii="Times New Roman" w:hAnsi="Times New Roman" w:cs="Times New Roman"/>
          </w:rPr>
          <w:tab/>
          <w:t>166</w:t>
        </w:r>
      </w:hyperlink>
    </w:p>
    <w:p w14:paraId="147CB50D" w14:textId="77777777" w:rsidR="00D579F0" w:rsidRPr="002123C2" w:rsidRDefault="004F4776">
      <w:pPr>
        <w:pStyle w:val="Tableofcontents0"/>
        <w:numPr>
          <w:ilvl w:val="0"/>
          <w:numId w:val="9"/>
        </w:numPr>
        <w:shd w:val="clear" w:color="auto" w:fill="auto"/>
        <w:tabs>
          <w:tab w:val="left" w:pos="742"/>
          <w:tab w:val="left" w:leader="dot" w:pos="7880"/>
        </w:tabs>
        <w:spacing w:after="120" w:line="240" w:lineRule="auto"/>
        <w:jc w:val="both"/>
        <w:rPr>
          <w:rFonts w:ascii="Times New Roman" w:hAnsi="Times New Roman" w:cs="Times New Roman"/>
        </w:rPr>
      </w:pPr>
      <w:hyperlink w:anchor="bookmark704" w:tooltip="Current Document">
        <w:r w:rsidR="00DA69BD" w:rsidRPr="002123C2">
          <w:rPr>
            <w:rFonts w:ascii="Times New Roman" w:hAnsi="Times New Roman" w:cs="Times New Roman"/>
          </w:rPr>
          <w:t xml:space="preserve">Tìm hiểu khái quát về bài học </w:t>
        </w:r>
        <w:r w:rsidR="00DA69BD" w:rsidRPr="002123C2">
          <w:rPr>
            <w:rFonts w:ascii="Times New Roman" w:hAnsi="Times New Roman" w:cs="Times New Roman"/>
          </w:rPr>
          <w:tab/>
          <w:t>166</w:t>
        </w:r>
      </w:hyperlink>
    </w:p>
    <w:p w14:paraId="0F3A7118" w14:textId="77777777" w:rsidR="00D579F0" w:rsidRPr="002123C2" w:rsidRDefault="00DA69BD">
      <w:pPr>
        <w:pStyle w:val="Tableofcontents0"/>
        <w:numPr>
          <w:ilvl w:val="0"/>
          <w:numId w:val="9"/>
        </w:numPr>
        <w:shd w:val="clear" w:color="auto" w:fill="auto"/>
        <w:tabs>
          <w:tab w:val="left" w:pos="799"/>
        </w:tabs>
        <w:spacing w:after="60" w:line="240" w:lineRule="auto"/>
        <w:rPr>
          <w:rFonts w:ascii="Times New Roman" w:hAnsi="Times New Roman" w:cs="Times New Roman"/>
        </w:rPr>
      </w:pPr>
      <w:r w:rsidRPr="002123C2">
        <w:rPr>
          <w:rFonts w:ascii="Times New Roman" w:hAnsi="Times New Roman" w:cs="Times New Roman"/>
        </w:rPr>
        <w:t xml:space="preserve">Đọc VB 1: </w:t>
      </w:r>
      <w:r w:rsidRPr="002123C2">
        <w:rPr>
          <w:rFonts w:ascii="Times New Roman" w:hAnsi="Times New Roman" w:cs="Times New Roman"/>
          <w:i/>
          <w:iCs/>
        </w:rPr>
        <w:t>“Người con gái Nam Xương” - một bi kịch của con người</w:t>
      </w:r>
    </w:p>
    <w:p w14:paraId="50115021" w14:textId="77777777" w:rsidR="00D579F0" w:rsidRPr="002123C2" w:rsidRDefault="00DA69BD">
      <w:pPr>
        <w:pStyle w:val="Tableofcontents0"/>
        <w:shd w:val="clear" w:color="auto" w:fill="auto"/>
        <w:tabs>
          <w:tab w:val="right" w:leader="dot" w:pos="8278"/>
        </w:tabs>
        <w:spacing w:after="120" w:line="240" w:lineRule="auto"/>
        <w:jc w:val="both"/>
        <w:rPr>
          <w:rFonts w:ascii="Times New Roman" w:hAnsi="Times New Roman" w:cs="Times New Roman"/>
        </w:rPr>
      </w:pPr>
      <w:r w:rsidRPr="002123C2">
        <w:rPr>
          <w:rFonts w:ascii="Times New Roman" w:hAnsi="Times New Roman" w:cs="Times New Roman"/>
        </w:rPr>
        <w:t xml:space="preserve">(Nguyễn Đăng Na) </w:t>
      </w:r>
      <w:r w:rsidRPr="002123C2">
        <w:rPr>
          <w:rFonts w:ascii="Times New Roman" w:hAnsi="Times New Roman" w:cs="Times New Roman"/>
        </w:rPr>
        <w:tab/>
        <w:t>166</w:t>
      </w:r>
    </w:p>
    <w:p w14:paraId="433BD47C" w14:textId="77777777" w:rsidR="00D579F0" w:rsidRPr="002123C2" w:rsidRDefault="00DA69BD">
      <w:pPr>
        <w:pStyle w:val="Tableofcontents0"/>
        <w:numPr>
          <w:ilvl w:val="0"/>
          <w:numId w:val="9"/>
        </w:numPr>
        <w:shd w:val="clear" w:color="auto" w:fill="auto"/>
        <w:tabs>
          <w:tab w:val="left" w:pos="1161"/>
          <w:tab w:val="left" w:leader="dot" w:pos="8126"/>
        </w:tabs>
        <w:ind w:left="740" w:firstLine="0"/>
        <w:jc w:val="both"/>
        <w:rPr>
          <w:rFonts w:ascii="Times New Roman" w:hAnsi="Times New Roman" w:cs="Times New Roman"/>
        </w:rPr>
      </w:pPr>
      <w:r w:rsidRPr="002123C2">
        <w:rPr>
          <w:rFonts w:ascii="Times New Roman" w:hAnsi="Times New Roman" w:cs="Times New Roman"/>
        </w:rPr>
        <w:t xml:space="preserve">Thực hành tiếng Việt: Cách dẫn trực tiếp và cách dẫn gián tiếp </w:t>
      </w:r>
      <w:r w:rsidRPr="002123C2">
        <w:rPr>
          <w:rFonts w:ascii="Times New Roman" w:hAnsi="Times New Roman" w:cs="Times New Roman"/>
          <w:lang w:val="en-US" w:eastAsia="en-US" w:bidi="en-US"/>
        </w:rPr>
        <w:tab/>
        <w:t>175</w:t>
      </w:r>
    </w:p>
    <w:p w14:paraId="6953725C" w14:textId="77777777" w:rsidR="00D579F0" w:rsidRPr="002123C2" w:rsidRDefault="00DA69BD">
      <w:pPr>
        <w:pStyle w:val="Tableofcontents0"/>
        <w:numPr>
          <w:ilvl w:val="0"/>
          <w:numId w:val="9"/>
        </w:numPr>
        <w:shd w:val="clear" w:color="auto" w:fill="auto"/>
        <w:tabs>
          <w:tab w:val="left" w:pos="1166"/>
          <w:tab w:val="left" w:leader="dot" w:pos="8126"/>
        </w:tabs>
        <w:ind w:left="740" w:firstLine="0"/>
        <w:jc w:val="both"/>
        <w:rPr>
          <w:rFonts w:ascii="Times New Roman" w:hAnsi="Times New Roman" w:cs="Times New Roman"/>
        </w:rPr>
      </w:pPr>
      <w:r w:rsidRPr="002123C2">
        <w:rPr>
          <w:rFonts w:ascii="Times New Roman" w:hAnsi="Times New Roman" w:cs="Times New Roman"/>
        </w:rPr>
        <w:t xml:space="preserve">Đọc </w:t>
      </w:r>
      <w:r w:rsidRPr="002123C2">
        <w:rPr>
          <w:rFonts w:ascii="Times New Roman" w:hAnsi="Times New Roman" w:cs="Times New Roman"/>
          <w:lang w:val="en-US" w:eastAsia="en-US" w:bidi="en-US"/>
        </w:rPr>
        <w:t xml:space="preserve">VB 2: </w:t>
      </w:r>
      <w:r w:rsidRPr="002123C2">
        <w:rPr>
          <w:rFonts w:ascii="Times New Roman" w:hAnsi="Times New Roman" w:cs="Times New Roman"/>
          <w:i/>
          <w:iCs/>
        </w:rPr>
        <w:t xml:space="preserve">Từ “Thằng quỷ nhỏ” của Nguyễn Nhật Ánh nghĩ về những phẩm chất của một tác phẩm viết </w:t>
      </w:r>
      <w:r w:rsidRPr="002123C2">
        <w:rPr>
          <w:rFonts w:ascii="Times New Roman" w:hAnsi="Times New Roman" w:cs="Times New Roman"/>
          <w:i/>
          <w:iCs/>
          <w:lang w:val="en-US" w:eastAsia="en-US" w:bidi="en-US"/>
        </w:rPr>
        <w:t xml:space="preserve">cho </w:t>
      </w:r>
      <w:r w:rsidRPr="002123C2">
        <w:rPr>
          <w:rFonts w:ascii="Times New Roman" w:hAnsi="Times New Roman" w:cs="Times New Roman"/>
          <w:i/>
          <w:iCs/>
        </w:rPr>
        <w:t xml:space="preserve">thiếu </w:t>
      </w:r>
      <w:r w:rsidRPr="002123C2">
        <w:rPr>
          <w:rFonts w:ascii="Times New Roman" w:hAnsi="Times New Roman" w:cs="Times New Roman"/>
          <w:i/>
          <w:iCs/>
          <w:lang w:val="en-US" w:eastAsia="en-US" w:bidi="en-US"/>
        </w:rPr>
        <w:t>nhi</w:t>
      </w:r>
      <w:r w:rsidRPr="002123C2">
        <w:rPr>
          <w:rFonts w:ascii="Times New Roman" w:hAnsi="Times New Roman" w:cs="Times New Roman"/>
          <w:lang w:val="en-US" w:eastAsia="en-US" w:bidi="en-US"/>
        </w:rPr>
        <w:t xml:space="preserve"> </w:t>
      </w:r>
      <w:r w:rsidRPr="002123C2">
        <w:rPr>
          <w:rFonts w:ascii="Times New Roman" w:hAnsi="Times New Roman" w:cs="Times New Roman"/>
        </w:rPr>
        <w:t xml:space="preserve">(Trần Văn Toàn) </w:t>
      </w:r>
      <w:r w:rsidRPr="002123C2">
        <w:rPr>
          <w:rFonts w:ascii="Times New Roman" w:hAnsi="Times New Roman" w:cs="Times New Roman"/>
          <w:lang w:val="en-US" w:eastAsia="en-US" w:bidi="en-US"/>
        </w:rPr>
        <w:tab/>
        <w:t>181</w:t>
      </w:r>
    </w:p>
    <w:p w14:paraId="4157210B" w14:textId="77777777" w:rsidR="00D579F0" w:rsidRPr="002123C2" w:rsidRDefault="00DA69BD">
      <w:pPr>
        <w:pStyle w:val="Tableofcontents0"/>
        <w:numPr>
          <w:ilvl w:val="0"/>
          <w:numId w:val="9"/>
        </w:numPr>
        <w:shd w:val="clear" w:color="auto" w:fill="auto"/>
        <w:tabs>
          <w:tab w:val="left" w:pos="1108"/>
          <w:tab w:val="left" w:leader="dot" w:pos="8126"/>
        </w:tabs>
        <w:ind w:left="740" w:firstLine="0"/>
        <w:jc w:val="both"/>
        <w:rPr>
          <w:rFonts w:ascii="Times New Roman" w:hAnsi="Times New Roman" w:cs="Times New Roman"/>
        </w:rPr>
      </w:pPr>
      <w:r w:rsidRPr="002123C2">
        <w:rPr>
          <w:rFonts w:ascii="Times New Roman" w:hAnsi="Times New Roman" w:cs="Times New Roman"/>
        </w:rPr>
        <w:t xml:space="preserve">Thực hành tiếng Việt: Cách sử dụng tài liệu </w:t>
      </w:r>
      <w:r w:rsidRPr="002123C2">
        <w:rPr>
          <w:rFonts w:ascii="Times New Roman" w:hAnsi="Times New Roman" w:cs="Times New Roman"/>
          <w:lang w:val="en-US" w:eastAsia="en-US" w:bidi="en-US"/>
        </w:rPr>
        <w:t xml:space="preserve">tham </w:t>
      </w:r>
      <w:r w:rsidRPr="002123C2">
        <w:rPr>
          <w:rFonts w:ascii="Times New Roman" w:hAnsi="Times New Roman" w:cs="Times New Roman"/>
        </w:rPr>
        <w:t xml:space="preserve">khảo và trích dẫn tài liệu </w:t>
      </w:r>
      <w:r w:rsidRPr="002123C2">
        <w:rPr>
          <w:rFonts w:ascii="Times New Roman" w:hAnsi="Times New Roman" w:cs="Times New Roman"/>
          <w:lang w:val="en-US" w:eastAsia="en-US" w:bidi="en-US"/>
        </w:rPr>
        <w:tab/>
        <w:t>193</w:t>
      </w:r>
    </w:p>
    <w:p w14:paraId="469B72DF" w14:textId="77777777" w:rsidR="00D579F0" w:rsidRPr="002123C2" w:rsidRDefault="00DA69BD">
      <w:pPr>
        <w:pStyle w:val="Tableofcontents0"/>
        <w:numPr>
          <w:ilvl w:val="0"/>
          <w:numId w:val="9"/>
        </w:numPr>
        <w:shd w:val="clear" w:color="auto" w:fill="auto"/>
        <w:tabs>
          <w:tab w:val="left" w:pos="1180"/>
          <w:tab w:val="left" w:leader="dot" w:pos="8126"/>
        </w:tabs>
        <w:ind w:left="740" w:firstLine="0"/>
        <w:jc w:val="both"/>
        <w:rPr>
          <w:rFonts w:ascii="Times New Roman" w:hAnsi="Times New Roman" w:cs="Times New Roman"/>
        </w:rPr>
      </w:pPr>
      <w:r w:rsidRPr="002123C2">
        <w:rPr>
          <w:rFonts w:ascii="Times New Roman" w:hAnsi="Times New Roman" w:cs="Times New Roman"/>
        </w:rPr>
        <w:t xml:space="preserve">Đọc </w:t>
      </w:r>
      <w:r w:rsidRPr="002123C2">
        <w:rPr>
          <w:rFonts w:ascii="Times New Roman" w:hAnsi="Times New Roman" w:cs="Times New Roman"/>
          <w:lang w:val="en-US" w:eastAsia="en-US" w:bidi="en-US"/>
        </w:rPr>
        <w:t xml:space="preserve">VB 3: </w:t>
      </w:r>
      <w:r w:rsidRPr="002123C2">
        <w:rPr>
          <w:rFonts w:ascii="Times New Roman" w:hAnsi="Times New Roman" w:cs="Times New Roman"/>
          <w:i/>
          <w:iCs/>
        </w:rPr>
        <w:t>Ngày xưa</w:t>
      </w:r>
      <w:r w:rsidRPr="002123C2">
        <w:rPr>
          <w:rFonts w:ascii="Times New Roman" w:hAnsi="Times New Roman" w:cs="Times New Roman"/>
        </w:rPr>
        <w:t xml:space="preserve"> (Vũ </w:t>
      </w:r>
      <w:r w:rsidRPr="002123C2">
        <w:rPr>
          <w:rFonts w:ascii="Times New Roman" w:hAnsi="Times New Roman" w:cs="Times New Roman"/>
          <w:lang w:val="en-US" w:eastAsia="en-US" w:bidi="en-US"/>
        </w:rPr>
        <w:t xml:space="preserve">Cao) </w:t>
      </w:r>
      <w:r w:rsidRPr="002123C2">
        <w:rPr>
          <w:rFonts w:ascii="Times New Roman" w:hAnsi="Times New Roman" w:cs="Times New Roman"/>
          <w:lang w:val="en-US" w:eastAsia="en-US" w:bidi="en-US"/>
        </w:rPr>
        <w:tab/>
        <w:t>197</w:t>
      </w:r>
    </w:p>
    <w:p w14:paraId="5492A09D" w14:textId="77777777" w:rsidR="00D579F0" w:rsidRPr="002123C2" w:rsidRDefault="00DA69BD">
      <w:pPr>
        <w:pStyle w:val="Tableofcontents0"/>
        <w:numPr>
          <w:ilvl w:val="0"/>
          <w:numId w:val="9"/>
        </w:numPr>
        <w:shd w:val="clear" w:color="auto" w:fill="auto"/>
        <w:tabs>
          <w:tab w:val="left" w:pos="1238"/>
          <w:tab w:val="left" w:leader="dot" w:pos="8135"/>
        </w:tabs>
        <w:ind w:left="740" w:firstLine="0"/>
        <w:jc w:val="both"/>
        <w:rPr>
          <w:rFonts w:ascii="Times New Roman" w:hAnsi="Times New Roman" w:cs="Times New Roman"/>
        </w:rPr>
      </w:pPr>
      <w:r w:rsidRPr="002123C2">
        <w:rPr>
          <w:rFonts w:ascii="Times New Roman" w:hAnsi="Times New Roman" w:cs="Times New Roman"/>
        </w:rPr>
        <w:t xml:space="preserve">Viết: Viết bài văn nghị luận phân tích một tác phẩm văn học (truyện) </w:t>
      </w:r>
      <w:r w:rsidRPr="002123C2">
        <w:rPr>
          <w:rFonts w:ascii="Times New Roman" w:hAnsi="Times New Roman" w:cs="Times New Roman"/>
          <w:lang w:val="en-US" w:eastAsia="en-US" w:bidi="en-US"/>
        </w:rPr>
        <w:tab/>
        <w:t>202</w:t>
      </w:r>
    </w:p>
    <w:p w14:paraId="18288B71" w14:textId="77777777" w:rsidR="00D579F0" w:rsidRPr="002123C2" w:rsidRDefault="00DA69BD">
      <w:pPr>
        <w:pStyle w:val="Tableofcontents0"/>
        <w:numPr>
          <w:ilvl w:val="0"/>
          <w:numId w:val="9"/>
        </w:numPr>
        <w:shd w:val="clear" w:color="auto" w:fill="auto"/>
        <w:tabs>
          <w:tab w:val="left" w:pos="1295"/>
          <w:tab w:val="left" w:leader="dot" w:pos="8126"/>
        </w:tabs>
        <w:ind w:left="740" w:firstLine="0"/>
        <w:jc w:val="both"/>
        <w:rPr>
          <w:rFonts w:ascii="Times New Roman" w:hAnsi="Times New Roman" w:cs="Times New Roman"/>
        </w:rPr>
      </w:pPr>
      <w:r w:rsidRPr="002123C2">
        <w:rPr>
          <w:rFonts w:ascii="Times New Roman" w:hAnsi="Times New Roman" w:cs="Times New Roman"/>
        </w:rPr>
        <w:t xml:space="preserve">Nói và </w:t>
      </w:r>
      <w:r w:rsidRPr="002123C2">
        <w:rPr>
          <w:rFonts w:ascii="Times New Roman" w:hAnsi="Times New Roman" w:cs="Times New Roman"/>
          <w:lang w:val="en-US" w:eastAsia="en-US" w:bidi="en-US"/>
        </w:rPr>
        <w:t xml:space="preserve">nghe: </w:t>
      </w:r>
      <w:r w:rsidRPr="002123C2">
        <w:rPr>
          <w:rFonts w:ascii="Times New Roman" w:hAnsi="Times New Roman" w:cs="Times New Roman"/>
        </w:rPr>
        <w:t xml:space="preserve">Thảo luận về một vấn đề đáng </w:t>
      </w:r>
      <w:r w:rsidRPr="002123C2">
        <w:rPr>
          <w:rFonts w:ascii="Times New Roman" w:hAnsi="Times New Roman" w:cs="Times New Roman"/>
          <w:lang w:val="en-US" w:eastAsia="en-US" w:bidi="en-US"/>
        </w:rPr>
        <w:t xml:space="preserve">quan </w:t>
      </w:r>
      <w:r w:rsidRPr="002123C2">
        <w:rPr>
          <w:rFonts w:ascii="Times New Roman" w:hAnsi="Times New Roman" w:cs="Times New Roman"/>
        </w:rPr>
        <w:t xml:space="preserve">tâm </w:t>
      </w:r>
      <w:r w:rsidRPr="002123C2">
        <w:rPr>
          <w:rFonts w:ascii="Times New Roman" w:hAnsi="Times New Roman" w:cs="Times New Roman"/>
          <w:lang w:val="en-US" w:eastAsia="en-US" w:bidi="en-US"/>
        </w:rPr>
        <w:t xml:space="preserve">trong </w:t>
      </w:r>
      <w:r w:rsidRPr="002123C2">
        <w:rPr>
          <w:rFonts w:ascii="Times New Roman" w:hAnsi="Times New Roman" w:cs="Times New Roman"/>
        </w:rPr>
        <w:t>đời sống phù hợp với lứa tuổi (</w:t>
      </w:r>
      <w:r w:rsidRPr="002123C2">
        <w:rPr>
          <w:rFonts w:ascii="Times New Roman" w:hAnsi="Times New Roman" w:cs="Times New Roman"/>
          <w:i/>
          <w:iCs/>
        </w:rPr>
        <w:t>Làm thế nào để học tốt môn Ngữ văn?</w:t>
      </w:r>
      <w:r w:rsidRPr="002123C2">
        <w:rPr>
          <w:rFonts w:ascii="Times New Roman" w:hAnsi="Times New Roman" w:cs="Times New Roman"/>
        </w:rPr>
        <w:t xml:space="preserve">) </w:t>
      </w:r>
      <w:r w:rsidRPr="002123C2">
        <w:rPr>
          <w:rFonts w:ascii="Times New Roman" w:hAnsi="Times New Roman" w:cs="Times New Roman"/>
          <w:lang w:val="en-US" w:eastAsia="en-US" w:bidi="en-US"/>
        </w:rPr>
        <w:tab/>
        <w:t>208</w:t>
      </w:r>
    </w:p>
    <w:p w14:paraId="667A30CF" w14:textId="77777777" w:rsidR="00D579F0" w:rsidRPr="002123C2" w:rsidRDefault="004F4776">
      <w:pPr>
        <w:pStyle w:val="Tableofcontents0"/>
        <w:numPr>
          <w:ilvl w:val="0"/>
          <w:numId w:val="9"/>
        </w:numPr>
        <w:shd w:val="clear" w:color="auto" w:fill="auto"/>
        <w:tabs>
          <w:tab w:val="left" w:pos="1185"/>
          <w:tab w:val="left" w:leader="dot" w:pos="8126"/>
        </w:tabs>
        <w:ind w:left="740" w:firstLine="0"/>
        <w:jc w:val="both"/>
        <w:rPr>
          <w:rFonts w:ascii="Times New Roman" w:hAnsi="Times New Roman" w:cs="Times New Roman"/>
        </w:rPr>
      </w:pPr>
      <w:hyperlink w:anchor="bookmark910" w:tooltip="Current Document">
        <w:r w:rsidR="00DA69BD" w:rsidRPr="002123C2">
          <w:rPr>
            <w:rFonts w:ascii="Times New Roman" w:hAnsi="Times New Roman" w:cs="Times New Roman"/>
          </w:rPr>
          <w:t xml:space="preserve">Củng cố, mở rộng </w:t>
        </w:r>
        <w:r w:rsidR="00DA69BD" w:rsidRPr="002123C2">
          <w:rPr>
            <w:rFonts w:ascii="Times New Roman" w:hAnsi="Times New Roman" w:cs="Times New Roman"/>
            <w:lang w:val="en-US" w:eastAsia="en-US" w:bidi="en-US"/>
          </w:rPr>
          <w:tab/>
          <w:t>212</w:t>
        </w:r>
      </w:hyperlink>
    </w:p>
    <w:p w14:paraId="78AF6F54" w14:textId="77777777" w:rsidR="00D579F0" w:rsidRPr="002123C2" w:rsidRDefault="00DA69BD">
      <w:pPr>
        <w:pStyle w:val="Tableofcontents0"/>
        <w:numPr>
          <w:ilvl w:val="0"/>
          <w:numId w:val="9"/>
        </w:numPr>
        <w:shd w:val="clear" w:color="auto" w:fill="auto"/>
        <w:tabs>
          <w:tab w:val="left" w:pos="1127"/>
          <w:tab w:val="left" w:leader="dot" w:pos="8126"/>
        </w:tabs>
        <w:ind w:left="740" w:firstLine="0"/>
        <w:jc w:val="both"/>
        <w:rPr>
          <w:rFonts w:ascii="Times New Roman" w:hAnsi="Times New Roman" w:cs="Times New Roman"/>
        </w:rPr>
      </w:pPr>
      <w:r w:rsidRPr="002123C2">
        <w:rPr>
          <w:rFonts w:ascii="Times New Roman" w:hAnsi="Times New Roman" w:cs="Times New Roman"/>
        </w:rPr>
        <w:t xml:space="preserve">Thực hành đọc: </w:t>
      </w:r>
      <w:r w:rsidRPr="002123C2">
        <w:rPr>
          <w:rFonts w:ascii="Times New Roman" w:hAnsi="Times New Roman" w:cs="Times New Roman"/>
          <w:i/>
          <w:iCs/>
        </w:rPr>
        <w:t xml:space="preserve">“Hoàng Hạc lâu tống Mạnh Hạo Nhiên </w:t>
      </w:r>
      <w:r w:rsidRPr="002123C2">
        <w:rPr>
          <w:rFonts w:ascii="Times New Roman" w:hAnsi="Times New Roman" w:cs="Times New Roman"/>
          <w:i/>
          <w:iCs/>
          <w:lang w:val="en-US" w:eastAsia="en-US" w:bidi="en-US"/>
        </w:rPr>
        <w:t xml:space="preserve">chi </w:t>
      </w:r>
      <w:r w:rsidRPr="002123C2">
        <w:rPr>
          <w:rFonts w:ascii="Times New Roman" w:hAnsi="Times New Roman" w:cs="Times New Roman"/>
          <w:i/>
          <w:iCs/>
        </w:rPr>
        <w:t xml:space="preserve">Quảng Lăng”, một bài thơ tiễn biệt tiêu biểu </w:t>
      </w:r>
      <w:r w:rsidRPr="002123C2">
        <w:rPr>
          <w:rFonts w:ascii="Times New Roman" w:hAnsi="Times New Roman" w:cs="Times New Roman"/>
          <w:i/>
          <w:iCs/>
          <w:lang w:val="en-US" w:eastAsia="en-US" w:bidi="en-US"/>
        </w:rPr>
        <w:t xml:space="preserve">trong </w:t>
      </w:r>
      <w:r w:rsidRPr="002123C2">
        <w:rPr>
          <w:rFonts w:ascii="Times New Roman" w:hAnsi="Times New Roman" w:cs="Times New Roman"/>
          <w:i/>
          <w:iCs/>
        </w:rPr>
        <w:t>thơ Đường</w:t>
      </w:r>
      <w:r w:rsidRPr="002123C2">
        <w:rPr>
          <w:rFonts w:ascii="Times New Roman" w:hAnsi="Times New Roman" w:cs="Times New Roman"/>
        </w:rPr>
        <w:t xml:space="preserve"> (Nguyễn Khắc </w:t>
      </w:r>
      <w:r w:rsidRPr="002123C2">
        <w:rPr>
          <w:rFonts w:ascii="Times New Roman" w:hAnsi="Times New Roman" w:cs="Times New Roman"/>
          <w:lang w:val="en-US" w:eastAsia="en-US" w:bidi="en-US"/>
        </w:rPr>
        <w:t xml:space="preserve">Phi) </w:t>
      </w:r>
      <w:r w:rsidRPr="002123C2">
        <w:rPr>
          <w:rFonts w:ascii="Times New Roman" w:hAnsi="Times New Roman" w:cs="Times New Roman"/>
          <w:lang w:val="en-US" w:eastAsia="en-US" w:bidi="en-US"/>
        </w:rPr>
        <w:tab/>
        <w:t>214</w:t>
      </w:r>
    </w:p>
    <w:p w14:paraId="7D4EEC90" w14:textId="77777777" w:rsidR="00D579F0" w:rsidRPr="002123C2" w:rsidRDefault="004F4776">
      <w:pPr>
        <w:pStyle w:val="Tableofcontents0"/>
        <w:shd w:val="clear" w:color="auto" w:fill="auto"/>
        <w:tabs>
          <w:tab w:val="left" w:leader="dot" w:pos="8126"/>
        </w:tabs>
        <w:ind w:firstLine="300"/>
        <w:jc w:val="both"/>
        <w:rPr>
          <w:rFonts w:ascii="Times New Roman" w:hAnsi="Times New Roman" w:cs="Times New Roman"/>
        </w:rPr>
      </w:pPr>
      <w:hyperlink w:anchor="bookmark920" w:tooltip="Current Document">
        <w:r w:rsidR="00DA69BD" w:rsidRPr="002123C2">
          <w:rPr>
            <w:rFonts w:ascii="Times New Roman" w:hAnsi="Times New Roman" w:cs="Times New Roman"/>
            <w:b/>
            <w:bCs/>
            <w:color w:val="00A776"/>
          </w:rPr>
          <w:t xml:space="preserve">Bài </w:t>
        </w:r>
        <w:r w:rsidR="00DA69BD" w:rsidRPr="002123C2">
          <w:rPr>
            <w:rFonts w:ascii="Times New Roman" w:hAnsi="Times New Roman" w:cs="Times New Roman"/>
            <w:b/>
            <w:bCs/>
            <w:color w:val="00A776"/>
            <w:lang w:val="en-US" w:eastAsia="en-US" w:bidi="en-US"/>
          </w:rPr>
          <w:t xml:space="preserve">5. </w:t>
        </w:r>
        <w:r w:rsidR="00DA69BD" w:rsidRPr="002123C2">
          <w:rPr>
            <w:rFonts w:ascii="Times New Roman" w:hAnsi="Times New Roman" w:cs="Times New Roman"/>
            <w:b/>
            <w:bCs/>
            <w:color w:val="00A776"/>
          </w:rPr>
          <w:t xml:space="preserve">ĐỐI DIỆN VỚI NỖI ĐAU </w:t>
        </w:r>
        <w:r w:rsidR="00DA69BD" w:rsidRPr="002123C2">
          <w:rPr>
            <w:rFonts w:ascii="Times New Roman" w:hAnsi="Times New Roman" w:cs="Times New Roman"/>
            <w:b/>
            <w:bCs/>
            <w:color w:val="00A776"/>
            <w:lang w:val="en-US" w:eastAsia="en-US" w:bidi="en-US"/>
          </w:rPr>
          <w:tab/>
          <w:t xml:space="preserve"> 228</w:t>
        </w:r>
      </w:hyperlink>
    </w:p>
    <w:p w14:paraId="57D644AD" w14:textId="77777777" w:rsidR="00D579F0" w:rsidRPr="002123C2" w:rsidRDefault="004F4776">
      <w:pPr>
        <w:pStyle w:val="Tableofcontents0"/>
        <w:numPr>
          <w:ilvl w:val="0"/>
          <w:numId w:val="10"/>
        </w:numPr>
        <w:shd w:val="clear" w:color="auto" w:fill="auto"/>
        <w:tabs>
          <w:tab w:val="left" w:pos="1137"/>
          <w:tab w:val="left" w:leader="dot" w:pos="8126"/>
        </w:tabs>
        <w:ind w:left="740" w:firstLine="0"/>
        <w:rPr>
          <w:rFonts w:ascii="Times New Roman" w:hAnsi="Times New Roman" w:cs="Times New Roman"/>
        </w:rPr>
      </w:pPr>
      <w:hyperlink w:anchor="bookmark922" w:tooltip="Current Document">
        <w:r w:rsidR="00DA69BD" w:rsidRPr="002123C2">
          <w:rPr>
            <w:rFonts w:ascii="Times New Roman" w:hAnsi="Times New Roman" w:cs="Times New Roman"/>
          </w:rPr>
          <w:t xml:space="preserve">MỤC TIÊU </w:t>
        </w:r>
        <w:r w:rsidR="00DA69BD" w:rsidRPr="002123C2">
          <w:rPr>
            <w:rFonts w:ascii="Times New Roman" w:hAnsi="Times New Roman" w:cs="Times New Roman"/>
            <w:lang w:val="en-US" w:eastAsia="en-US" w:bidi="en-US"/>
          </w:rPr>
          <w:tab/>
          <w:t>228</w:t>
        </w:r>
      </w:hyperlink>
    </w:p>
    <w:p w14:paraId="52157E22" w14:textId="77777777" w:rsidR="00D579F0" w:rsidRPr="002123C2" w:rsidRDefault="004F4776">
      <w:pPr>
        <w:pStyle w:val="Tableofcontents0"/>
        <w:numPr>
          <w:ilvl w:val="0"/>
          <w:numId w:val="10"/>
        </w:numPr>
        <w:shd w:val="clear" w:color="auto" w:fill="auto"/>
        <w:tabs>
          <w:tab w:val="left" w:pos="1118"/>
          <w:tab w:val="left" w:leader="dot" w:pos="8126"/>
        </w:tabs>
        <w:ind w:left="740" w:firstLine="0"/>
        <w:rPr>
          <w:rFonts w:ascii="Times New Roman" w:hAnsi="Times New Roman" w:cs="Times New Roman"/>
        </w:rPr>
      </w:pPr>
      <w:hyperlink w:anchor="bookmark928" w:tooltip="Current Document">
        <w:r w:rsidR="00DA69BD" w:rsidRPr="002123C2">
          <w:rPr>
            <w:rFonts w:ascii="Times New Roman" w:hAnsi="Times New Roman" w:cs="Times New Roman"/>
          </w:rPr>
          <w:t xml:space="preserve">PHƯƠNG PHÁP, PHƯƠNG TIỆN VÀ CHUẨN BỊ CỦA HỌC </w:t>
        </w:r>
        <w:r w:rsidR="00DA69BD" w:rsidRPr="002123C2">
          <w:rPr>
            <w:rFonts w:ascii="Times New Roman" w:hAnsi="Times New Roman" w:cs="Times New Roman"/>
            <w:lang w:val="en-US" w:eastAsia="en-US" w:bidi="en-US"/>
          </w:rPr>
          <w:t xml:space="preserve">SINH </w:t>
        </w:r>
        <w:r w:rsidR="00DA69BD" w:rsidRPr="002123C2">
          <w:rPr>
            <w:rFonts w:ascii="Times New Roman" w:hAnsi="Times New Roman" w:cs="Times New Roman"/>
            <w:lang w:val="en-US" w:eastAsia="en-US" w:bidi="en-US"/>
          </w:rPr>
          <w:tab/>
          <w:t>229</w:t>
        </w:r>
      </w:hyperlink>
    </w:p>
    <w:p w14:paraId="1D94BDAA" w14:textId="77777777" w:rsidR="00D579F0" w:rsidRPr="002123C2" w:rsidRDefault="004F4776">
      <w:pPr>
        <w:pStyle w:val="Tableofcontents0"/>
        <w:numPr>
          <w:ilvl w:val="0"/>
          <w:numId w:val="10"/>
        </w:numPr>
        <w:shd w:val="clear" w:color="auto" w:fill="auto"/>
        <w:tabs>
          <w:tab w:val="left" w:pos="1127"/>
          <w:tab w:val="left" w:leader="dot" w:pos="8126"/>
        </w:tabs>
        <w:ind w:left="740" w:firstLine="0"/>
        <w:rPr>
          <w:rFonts w:ascii="Times New Roman" w:hAnsi="Times New Roman" w:cs="Times New Roman"/>
        </w:rPr>
      </w:pPr>
      <w:hyperlink w:anchor="bookmark930" w:tooltip="Current Document">
        <w:r w:rsidR="00DA69BD" w:rsidRPr="002123C2">
          <w:rPr>
            <w:rFonts w:ascii="Times New Roman" w:hAnsi="Times New Roman" w:cs="Times New Roman"/>
          </w:rPr>
          <w:t xml:space="preserve">TIẾN TRÌNH DẠY HỌC </w:t>
        </w:r>
        <w:r w:rsidR="00DA69BD" w:rsidRPr="002123C2">
          <w:rPr>
            <w:rFonts w:ascii="Times New Roman" w:hAnsi="Times New Roman" w:cs="Times New Roman"/>
            <w:lang w:val="en-US" w:eastAsia="en-US" w:bidi="en-US"/>
          </w:rPr>
          <w:tab/>
          <w:t>230</w:t>
        </w:r>
      </w:hyperlink>
    </w:p>
    <w:p w14:paraId="6E3CD808" w14:textId="77777777" w:rsidR="00D579F0" w:rsidRPr="002123C2" w:rsidRDefault="004F4776">
      <w:pPr>
        <w:pStyle w:val="Tableofcontents0"/>
        <w:numPr>
          <w:ilvl w:val="0"/>
          <w:numId w:val="11"/>
        </w:numPr>
        <w:shd w:val="clear" w:color="auto" w:fill="auto"/>
        <w:tabs>
          <w:tab w:val="left" w:pos="1046"/>
          <w:tab w:val="left" w:leader="dot" w:pos="8126"/>
        </w:tabs>
        <w:ind w:left="740" w:firstLine="0"/>
        <w:rPr>
          <w:rFonts w:ascii="Times New Roman" w:hAnsi="Times New Roman" w:cs="Times New Roman"/>
        </w:rPr>
      </w:pPr>
      <w:hyperlink w:anchor="bookmark932" w:tooltip="Current Document">
        <w:r w:rsidR="00DA69BD" w:rsidRPr="002123C2">
          <w:rPr>
            <w:rFonts w:ascii="Times New Roman" w:hAnsi="Times New Roman" w:cs="Times New Roman"/>
          </w:rPr>
          <w:t xml:space="preserve">Tìm hiểu khái quát về bài học </w:t>
        </w:r>
        <w:r w:rsidR="00DA69BD" w:rsidRPr="002123C2">
          <w:rPr>
            <w:rFonts w:ascii="Times New Roman" w:hAnsi="Times New Roman" w:cs="Times New Roman"/>
            <w:lang w:val="en-US" w:eastAsia="en-US" w:bidi="en-US"/>
          </w:rPr>
          <w:tab/>
          <w:t>230</w:t>
        </w:r>
      </w:hyperlink>
    </w:p>
    <w:p w14:paraId="2F388A5E" w14:textId="77777777" w:rsidR="00D579F0" w:rsidRPr="002123C2" w:rsidRDefault="00DA69BD">
      <w:pPr>
        <w:pStyle w:val="Tableofcontents0"/>
        <w:numPr>
          <w:ilvl w:val="0"/>
          <w:numId w:val="11"/>
        </w:numPr>
        <w:shd w:val="clear" w:color="auto" w:fill="auto"/>
        <w:tabs>
          <w:tab w:val="left" w:pos="1103"/>
          <w:tab w:val="left" w:leader="dot" w:pos="8126"/>
        </w:tabs>
        <w:ind w:left="740" w:firstLine="0"/>
        <w:rPr>
          <w:rFonts w:ascii="Times New Roman" w:hAnsi="Times New Roman" w:cs="Times New Roman"/>
        </w:rPr>
      </w:pPr>
      <w:r w:rsidRPr="002123C2">
        <w:rPr>
          <w:rFonts w:ascii="Times New Roman" w:hAnsi="Times New Roman" w:cs="Times New Roman"/>
        </w:rPr>
        <w:t xml:space="preserve">Đọc </w:t>
      </w:r>
      <w:r w:rsidRPr="002123C2">
        <w:rPr>
          <w:rFonts w:ascii="Times New Roman" w:hAnsi="Times New Roman" w:cs="Times New Roman"/>
          <w:lang w:val="en-US" w:eastAsia="en-US" w:bidi="en-US"/>
        </w:rPr>
        <w:t xml:space="preserve">VB 1: </w:t>
      </w:r>
      <w:r w:rsidRPr="002123C2">
        <w:rPr>
          <w:rFonts w:ascii="Times New Roman" w:hAnsi="Times New Roman" w:cs="Times New Roman"/>
          <w:i/>
          <w:iCs/>
        </w:rPr>
        <w:t>Rô-mê-ô và Giu-li-ét</w:t>
      </w:r>
      <w:r w:rsidRPr="002123C2">
        <w:rPr>
          <w:rFonts w:ascii="Times New Roman" w:hAnsi="Times New Roman" w:cs="Times New Roman"/>
        </w:rPr>
        <w:t xml:space="preserve"> (trích, </w:t>
      </w:r>
      <w:r w:rsidRPr="002123C2">
        <w:rPr>
          <w:rFonts w:ascii="Times New Roman" w:hAnsi="Times New Roman" w:cs="Times New Roman"/>
          <w:lang w:val="en-US" w:eastAsia="en-US" w:bidi="en-US"/>
        </w:rPr>
        <w:t xml:space="preserve">Uy-li-am </w:t>
      </w:r>
      <w:r w:rsidRPr="002123C2">
        <w:rPr>
          <w:rFonts w:ascii="Times New Roman" w:hAnsi="Times New Roman" w:cs="Times New Roman"/>
        </w:rPr>
        <w:t xml:space="preserve">Sếch-xpia) </w:t>
      </w:r>
      <w:r w:rsidRPr="002123C2">
        <w:rPr>
          <w:rFonts w:ascii="Times New Roman" w:hAnsi="Times New Roman" w:cs="Times New Roman"/>
          <w:lang w:val="en-US" w:eastAsia="en-US" w:bidi="en-US"/>
        </w:rPr>
        <w:tab/>
        <w:t>230</w:t>
      </w:r>
    </w:p>
    <w:p w14:paraId="2720FB83" w14:textId="77777777" w:rsidR="00D579F0" w:rsidRPr="002123C2" w:rsidRDefault="004F4776">
      <w:pPr>
        <w:pStyle w:val="Tableofcontents0"/>
        <w:numPr>
          <w:ilvl w:val="0"/>
          <w:numId w:val="11"/>
        </w:numPr>
        <w:shd w:val="clear" w:color="auto" w:fill="auto"/>
        <w:tabs>
          <w:tab w:val="left" w:pos="1161"/>
          <w:tab w:val="left" w:leader="dot" w:pos="8126"/>
        </w:tabs>
        <w:ind w:left="740" w:firstLine="0"/>
        <w:rPr>
          <w:rFonts w:ascii="Times New Roman" w:hAnsi="Times New Roman" w:cs="Times New Roman"/>
        </w:rPr>
      </w:pPr>
      <w:hyperlink w:anchor="bookmark964" w:tooltip="Current Document">
        <w:r w:rsidR="00DA69BD" w:rsidRPr="002123C2">
          <w:rPr>
            <w:rFonts w:ascii="Times New Roman" w:hAnsi="Times New Roman" w:cs="Times New Roman"/>
          </w:rPr>
          <w:t xml:space="preserve">Thực hành tiếng Việt: Câu rút gọn </w:t>
        </w:r>
        <w:r w:rsidR="00DA69BD" w:rsidRPr="002123C2">
          <w:rPr>
            <w:rFonts w:ascii="Times New Roman" w:hAnsi="Times New Roman" w:cs="Times New Roman"/>
            <w:lang w:val="en-US" w:eastAsia="en-US" w:bidi="en-US"/>
          </w:rPr>
          <w:tab/>
          <w:t>237</w:t>
        </w:r>
      </w:hyperlink>
    </w:p>
    <w:p w14:paraId="375D8F61" w14:textId="77777777" w:rsidR="00D579F0" w:rsidRPr="002123C2" w:rsidRDefault="00DA69BD">
      <w:pPr>
        <w:pStyle w:val="Tableofcontents0"/>
        <w:numPr>
          <w:ilvl w:val="0"/>
          <w:numId w:val="11"/>
        </w:numPr>
        <w:shd w:val="clear" w:color="auto" w:fill="auto"/>
        <w:tabs>
          <w:tab w:val="left" w:pos="1166"/>
          <w:tab w:val="left" w:leader="dot" w:pos="8126"/>
        </w:tabs>
        <w:ind w:left="740" w:firstLine="0"/>
        <w:rPr>
          <w:rFonts w:ascii="Times New Roman" w:hAnsi="Times New Roman" w:cs="Times New Roman"/>
        </w:rPr>
      </w:pPr>
      <w:r w:rsidRPr="002123C2">
        <w:rPr>
          <w:rFonts w:ascii="Times New Roman" w:hAnsi="Times New Roman" w:cs="Times New Roman"/>
        </w:rPr>
        <w:t xml:space="preserve">Đọc </w:t>
      </w:r>
      <w:r w:rsidRPr="002123C2">
        <w:rPr>
          <w:rFonts w:ascii="Times New Roman" w:hAnsi="Times New Roman" w:cs="Times New Roman"/>
          <w:lang w:val="en-US" w:eastAsia="en-US" w:bidi="en-US"/>
        </w:rPr>
        <w:t xml:space="preserve">VB 2: </w:t>
      </w:r>
      <w:r w:rsidRPr="002123C2">
        <w:rPr>
          <w:rFonts w:ascii="Times New Roman" w:hAnsi="Times New Roman" w:cs="Times New Roman"/>
          <w:i/>
          <w:iCs/>
        </w:rPr>
        <w:t>Lơ Xít</w:t>
      </w:r>
      <w:r w:rsidRPr="002123C2">
        <w:rPr>
          <w:rFonts w:ascii="Times New Roman" w:hAnsi="Times New Roman" w:cs="Times New Roman"/>
        </w:rPr>
        <w:t xml:space="preserve"> (trích, Coóc-nây)</w:t>
      </w:r>
      <w:r w:rsidRPr="002123C2">
        <w:rPr>
          <w:rFonts w:ascii="Times New Roman" w:hAnsi="Times New Roman" w:cs="Times New Roman"/>
          <w:lang w:val="en-US" w:eastAsia="en-US" w:bidi="en-US"/>
        </w:rPr>
        <w:tab/>
        <w:t>240</w:t>
      </w:r>
    </w:p>
    <w:p w14:paraId="1B525E52" w14:textId="77777777" w:rsidR="00D579F0" w:rsidRPr="002123C2" w:rsidRDefault="00DA69BD">
      <w:pPr>
        <w:pStyle w:val="Tableofcontents0"/>
        <w:numPr>
          <w:ilvl w:val="0"/>
          <w:numId w:val="11"/>
        </w:numPr>
        <w:shd w:val="clear" w:color="auto" w:fill="auto"/>
        <w:tabs>
          <w:tab w:val="left" w:pos="1108"/>
          <w:tab w:val="left" w:leader="dot" w:pos="8126"/>
        </w:tabs>
        <w:ind w:left="740" w:firstLine="0"/>
        <w:rPr>
          <w:rFonts w:ascii="Times New Roman" w:hAnsi="Times New Roman" w:cs="Times New Roman"/>
        </w:rPr>
      </w:pPr>
      <w:r w:rsidRPr="002123C2">
        <w:rPr>
          <w:rFonts w:ascii="Times New Roman" w:hAnsi="Times New Roman" w:cs="Times New Roman"/>
        </w:rPr>
        <w:t xml:space="preserve">Đọc </w:t>
      </w:r>
      <w:r w:rsidRPr="002123C2">
        <w:rPr>
          <w:rFonts w:ascii="Times New Roman" w:hAnsi="Times New Roman" w:cs="Times New Roman"/>
          <w:lang w:val="en-US" w:eastAsia="en-US" w:bidi="en-US"/>
        </w:rPr>
        <w:t xml:space="preserve">VB 3: </w:t>
      </w:r>
      <w:r w:rsidRPr="002123C2">
        <w:rPr>
          <w:rFonts w:ascii="Times New Roman" w:hAnsi="Times New Roman" w:cs="Times New Roman"/>
          <w:i/>
          <w:iCs/>
        </w:rPr>
        <w:t>Bí ẩn của làn nước</w:t>
      </w:r>
      <w:r w:rsidRPr="002123C2">
        <w:rPr>
          <w:rFonts w:ascii="Times New Roman" w:hAnsi="Times New Roman" w:cs="Times New Roman"/>
        </w:rPr>
        <w:t xml:space="preserve"> (Bảo </w:t>
      </w:r>
      <w:r w:rsidRPr="002123C2">
        <w:rPr>
          <w:rFonts w:ascii="Times New Roman" w:hAnsi="Times New Roman" w:cs="Times New Roman"/>
          <w:lang w:val="en-US" w:eastAsia="en-US" w:bidi="en-US"/>
        </w:rPr>
        <w:t xml:space="preserve">Ninh) </w:t>
      </w:r>
      <w:r w:rsidRPr="002123C2">
        <w:rPr>
          <w:rFonts w:ascii="Times New Roman" w:hAnsi="Times New Roman" w:cs="Times New Roman"/>
          <w:lang w:val="en-US" w:eastAsia="en-US" w:bidi="en-US"/>
        </w:rPr>
        <w:tab/>
        <w:t>248</w:t>
      </w:r>
    </w:p>
    <w:p w14:paraId="41F940B6" w14:textId="77777777" w:rsidR="00D579F0" w:rsidRPr="002123C2" w:rsidRDefault="004F4776">
      <w:pPr>
        <w:pStyle w:val="Tableofcontents0"/>
        <w:numPr>
          <w:ilvl w:val="0"/>
          <w:numId w:val="11"/>
        </w:numPr>
        <w:shd w:val="clear" w:color="auto" w:fill="auto"/>
        <w:tabs>
          <w:tab w:val="left" w:pos="1180"/>
          <w:tab w:val="left" w:leader="dot" w:pos="8126"/>
        </w:tabs>
        <w:ind w:left="740" w:firstLine="0"/>
        <w:rPr>
          <w:rFonts w:ascii="Times New Roman" w:hAnsi="Times New Roman" w:cs="Times New Roman"/>
        </w:rPr>
      </w:pPr>
      <w:hyperlink w:anchor="bookmark1046" w:tooltip="Current Document">
        <w:r w:rsidR="00DA69BD" w:rsidRPr="002123C2">
          <w:rPr>
            <w:rFonts w:ascii="Times New Roman" w:hAnsi="Times New Roman" w:cs="Times New Roman"/>
          </w:rPr>
          <w:t xml:space="preserve">Thực hành tiếng Việt: Câu đặc biệt </w:t>
        </w:r>
        <w:r w:rsidR="00DA69BD" w:rsidRPr="002123C2">
          <w:rPr>
            <w:rFonts w:ascii="Times New Roman" w:hAnsi="Times New Roman" w:cs="Times New Roman"/>
            <w:lang w:val="en-US" w:eastAsia="en-US" w:bidi="en-US"/>
          </w:rPr>
          <w:tab/>
          <w:t>252</w:t>
        </w:r>
      </w:hyperlink>
    </w:p>
    <w:p w14:paraId="1234668E" w14:textId="77777777" w:rsidR="00D579F0" w:rsidRPr="002123C2" w:rsidRDefault="00DA69BD">
      <w:pPr>
        <w:pStyle w:val="Tableofcontents0"/>
        <w:numPr>
          <w:ilvl w:val="0"/>
          <w:numId w:val="11"/>
        </w:numPr>
        <w:shd w:val="clear" w:color="auto" w:fill="auto"/>
        <w:tabs>
          <w:tab w:val="left" w:pos="1238"/>
          <w:tab w:val="left" w:leader="dot" w:pos="8126"/>
        </w:tabs>
        <w:ind w:left="740" w:firstLine="0"/>
        <w:rPr>
          <w:rFonts w:ascii="Times New Roman" w:hAnsi="Times New Roman" w:cs="Times New Roman"/>
        </w:rPr>
      </w:pPr>
      <w:r w:rsidRPr="002123C2">
        <w:rPr>
          <w:rFonts w:ascii="Times New Roman" w:hAnsi="Times New Roman" w:cs="Times New Roman"/>
        </w:rPr>
        <w:t xml:space="preserve">Viết: Viết bài văn nghị luận phân tích một tác phẩm văn học (kịch) </w:t>
      </w:r>
      <w:r w:rsidRPr="002123C2">
        <w:rPr>
          <w:rFonts w:ascii="Times New Roman" w:hAnsi="Times New Roman" w:cs="Times New Roman"/>
          <w:lang w:val="en-US" w:eastAsia="en-US" w:bidi="en-US"/>
        </w:rPr>
        <w:tab/>
        <w:t>254</w:t>
      </w:r>
    </w:p>
    <w:p w14:paraId="7F4F004B" w14:textId="77777777" w:rsidR="00D579F0" w:rsidRPr="002123C2" w:rsidRDefault="00DA69BD">
      <w:pPr>
        <w:pStyle w:val="Tableofcontents0"/>
        <w:numPr>
          <w:ilvl w:val="0"/>
          <w:numId w:val="11"/>
        </w:numPr>
        <w:shd w:val="clear" w:color="auto" w:fill="auto"/>
        <w:tabs>
          <w:tab w:val="left" w:pos="1295"/>
          <w:tab w:val="left" w:leader="dot" w:pos="8126"/>
        </w:tabs>
        <w:ind w:left="740" w:firstLine="0"/>
        <w:rPr>
          <w:rFonts w:ascii="Times New Roman" w:hAnsi="Times New Roman" w:cs="Times New Roman"/>
        </w:rPr>
      </w:pPr>
      <w:r w:rsidRPr="002123C2">
        <w:rPr>
          <w:rFonts w:ascii="Times New Roman" w:hAnsi="Times New Roman" w:cs="Times New Roman"/>
        </w:rPr>
        <w:t xml:space="preserve">Nói và </w:t>
      </w:r>
      <w:r w:rsidRPr="002123C2">
        <w:rPr>
          <w:rFonts w:ascii="Times New Roman" w:hAnsi="Times New Roman" w:cs="Times New Roman"/>
          <w:lang w:val="en-US" w:eastAsia="en-US" w:bidi="en-US"/>
        </w:rPr>
        <w:t xml:space="preserve">nghe: </w:t>
      </w:r>
      <w:r w:rsidRPr="002123C2">
        <w:rPr>
          <w:rFonts w:ascii="Times New Roman" w:hAnsi="Times New Roman" w:cs="Times New Roman"/>
        </w:rPr>
        <w:t xml:space="preserve">Thảo luận về một vấn đề đáng </w:t>
      </w:r>
      <w:r w:rsidRPr="002123C2">
        <w:rPr>
          <w:rFonts w:ascii="Times New Roman" w:hAnsi="Times New Roman" w:cs="Times New Roman"/>
          <w:lang w:val="en-US" w:eastAsia="en-US" w:bidi="en-US"/>
        </w:rPr>
        <w:t xml:space="preserve">quan </w:t>
      </w:r>
      <w:r w:rsidRPr="002123C2">
        <w:rPr>
          <w:rFonts w:ascii="Times New Roman" w:hAnsi="Times New Roman" w:cs="Times New Roman"/>
        </w:rPr>
        <w:t xml:space="preserve">tâm </w:t>
      </w:r>
      <w:r w:rsidRPr="002123C2">
        <w:rPr>
          <w:rFonts w:ascii="Times New Roman" w:hAnsi="Times New Roman" w:cs="Times New Roman"/>
          <w:lang w:val="en-US" w:eastAsia="en-US" w:bidi="en-US"/>
        </w:rPr>
        <w:t xml:space="preserve">trong </w:t>
      </w:r>
      <w:r w:rsidRPr="002123C2">
        <w:rPr>
          <w:rFonts w:ascii="Times New Roman" w:hAnsi="Times New Roman" w:cs="Times New Roman"/>
        </w:rPr>
        <w:t xml:space="preserve">đời sống phù hợp với lứa tuổi (được gợi </w:t>
      </w:r>
      <w:r w:rsidRPr="002123C2">
        <w:rPr>
          <w:rFonts w:ascii="Times New Roman" w:hAnsi="Times New Roman" w:cs="Times New Roman"/>
          <w:lang w:val="en-US" w:eastAsia="en-US" w:bidi="en-US"/>
        </w:rPr>
        <w:t xml:space="preserve">ra </w:t>
      </w:r>
      <w:r w:rsidRPr="002123C2">
        <w:rPr>
          <w:rFonts w:ascii="Times New Roman" w:hAnsi="Times New Roman" w:cs="Times New Roman"/>
        </w:rPr>
        <w:t xml:space="preserve">từ tác phẩm văn học) </w:t>
      </w:r>
      <w:r w:rsidRPr="002123C2">
        <w:rPr>
          <w:rFonts w:ascii="Times New Roman" w:hAnsi="Times New Roman" w:cs="Times New Roman"/>
          <w:lang w:val="en-US" w:eastAsia="en-US" w:bidi="en-US"/>
        </w:rPr>
        <w:tab/>
        <w:t>258</w:t>
      </w:r>
    </w:p>
    <w:p w14:paraId="14CB2B9E" w14:textId="77777777" w:rsidR="00D579F0" w:rsidRPr="002123C2" w:rsidRDefault="004F4776">
      <w:pPr>
        <w:pStyle w:val="Tableofcontents0"/>
        <w:numPr>
          <w:ilvl w:val="0"/>
          <w:numId w:val="11"/>
        </w:numPr>
        <w:shd w:val="clear" w:color="auto" w:fill="auto"/>
        <w:tabs>
          <w:tab w:val="left" w:pos="1185"/>
          <w:tab w:val="left" w:leader="dot" w:pos="8126"/>
        </w:tabs>
        <w:ind w:left="740" w:firstLine="0"/>
        <w:rPr>
          <w:rFonts w:ascii="Times New Roman" w:hAnsi="Times New Roman" w:cs="Times New Roman"/>
        </w:rPr>
      </w:pPr>
      <w:hyperlink w:anchor="bookmark1124" w:tooltip="Current Document">
        <w:r w:rsidR="00DA69BD" w:rsidRPr="002123C2">
          <w:rPr>
            <w:rFonts w:ascii="Times New Roman" w:hAnsi="Times New Roman" w:cs="Times New Roman"/>
          </w:rPr>
          <w:t xml:space="preserve">Củng cố, mở rộng </w:t>
        </w:r>
        <w:r w:rsidR="00DA69BD" w:rsidRPr="002123C2">
          <w:rPr>
            <w:rFonts w:ascii="Times New Roman" w:hAnsi="Times New Roman" w:cs="Times New Roman"/>
            <w:lang w:val="en-US" w:eastAsia="en-US" w:bidi="en-US"/>
          </w:rPr>
          <w:tab/>
          <w:t>260</w:t>
        </w:r>
      </w:hyperlink>
    </w:p>
    <w:p w14:paraId="5155154E" w14:textId="77777777" w:rsidR="00D579F0" w:rsidRPr="002123C2" w:rsidRDefault="00DA69BD">
      <w:pPr>
        <w:pStyle w:val="Tableofcontents0"/>
        <w:numPr>
          <w:ilvl w:val="0"/>
          <w:numId w:val="11"/>
        </w:numPr>
        <w:shd w:val="clear" w:color="auto" w:fill="auto"/>
        <w:tabs>
          <w:tab w:val="left" w:pos="1127"/>
          <w:tab w:val="left" w:leader="dot" w:pos="8126"/>
        </w:tabs>
        <w:ind w:left="740" w:firstLine="0"/>
        <w:rPr>
          <w:rFonts w:ascii="Times New Roman" w:hAnsi="Times New Roman" w:cs="Times New Roman"/>
        </w:rPr>
      </w:pPr>
      <w:r w:rsidRPr="002123C2">
        <w:rPr>
          <w:rFonts w:ascii="Times New Roman" w:hAnsi="Times New Roman" w:cs="Times New Roman"/>
        </w:rPr>
        <w:t xml:space="preserve">Thực hành đọc: </w:t>
      </w:r>
      <w:r w:rsidRPr="002123C2">
        <w:rPr>
          <w:rFonts w:ascii="Times New Roman" w:hAnsi="Times New Roman" w:cs="Times New Roman"/>
          <w:i/>
          <w:iCs/>
        </w:rPr>
        <w:t>Âm mưu và tình yêu</w:t>
      </w:r>
      <w:r w:rsidRPr="002123C2">
        <w:rPr>
          <w:rFonts w:ascii="Times New Roman" w:hAnsi="Times New Roman" w:cs="Times New Roman"/>
        </w:rPr>
        <w:t xml:space="preserve"> (trích, Giô-han Cơ-rít-xtốp-phơ Phri-đơ-rích Si-lơ) </w:t>
      </w:r>
      <w:r w:rsidRPr="002123C2">
        <w:rPr>
          <w:rFonts w:ascii="Times New Roman" w:hAnsi="Times New Roman" w:cs="Times New Roman"/>
          <w:lang w:val="en-US" w:eastAsia="en-US" w:bidi="en-US"/>
        </w:rPr>
        <w:tab/>
        <w:t>261</w:t>
      </w:r>
    </w:p>
    <w:p w14:paraId="481F210F" w14:textId="77777777" w:rsidR="00D579F0" w:rsidRPr="002123C2" w:rsidRDefault="004F4776">
      <w:pPr>
        <w:pStyle w:val="Tableofcontents0"/>
        <w:shd w:val="clear" w:color="auto" w:fill="auto"/>
        <w:tabs>
          <w:tab w:val="left" w:leader="dot" w:pos="8126"/>
        </w:tabs>
        <w:ind w:firstLine="300"/>
        <w:jc w:val="both"/>
        <w:rPr>
          <w:rFonts w:ascii="Times New Roman" w:hAnsi="Times New Roman" w:cs="Times New Roman"/>
        </w:rPr>
      </w:pPr>
      <w:hyperlink w:anchor="bookmark1136" w:tooltip="Current Document">
        <w:r w:rsidR="00DA69BD" w:rsidRPr="002123C2">
          <w:rPr>
            <w:rFonts w:ascii="Times New Roman" w:hAnsi="Times New Roman" w:cs="Times New Roman"/>
            <w:b/>
            <w:bCs/>
            <w:color w:val="00A776"/>
          </w:rPr>
          <w:t xml:space="preserve">ĐỌC MỞ RỘNG </w:t>
        </w:r>
        <w:r w:rsidR="00DA69BD" w:rsidRPr="002123C2">
          <w:rPr>
            <w:rFonts w:ascii="Times New Roman" w:hAnsi="Times New Roman" w:cs="Times New Roman"/>
            <w:b/>
            <w:bCs/>
            <w:color w:val="00A776"/>
            <w:lang w:val="en-US" w:eastAsia="en-US" w:bidi="en-US"/>
          </w:rPr>
          <w:tab/>
          <w:t xml:space="preserve"> 268</w:t>
        </w:r>
      </w:hyperlink>
    </w:p>
    <w:p w14:paraId="6D44207A" w14:textId="77777777" w:rsidR="00D579F0" w:rsidRPr="002123C2" w:rsidRDefault="004F4776">
      <w:pPr>
        <w:pStyle w:val="Tableofcontents0"/>
        <w:shd w:val="clear" w:color="auto" w:fill="auto"/>
        <w:tabs>
          <w:tab w:val="left" w:leader="dot" w:pos="8126"/>
        </w:tabs>
        <w:ind w:firstLine="300"/>
        <w:jc w:val="both"/>
        <w:rPr>
          <w:rFonts w:ascii="Times New Roman" w:hAnsi="Times New Roman" w:cs="Times New Roman"/>
        </w:rPr>
      </w:pPr>
      <w:hyperlink w:anchor="bookmark1168" w:tooltip="Current Document">
        <w:r w:rsidR="00DA69BD" w:rsidRPr="002123C2">
          <w:rPr>
            <w:rFonts w:ascii="Times New Roman" w:hAnsi="Times New Roman" w:cs="Times New Roman"/>
            <w:b/>
            <w:bCs/>
            <w:color w:val="00A776"/>
          </w:rPr>
          <w:t xml:space="preserve">ÔN TẬP HỌC KÌ </w:t>
        </w:r>
        <w:r w:rsidR="00DA69BD" w:rsidRPr="002123C2">
          <w:rPr>
            <w:rFonts w:ascii="Times New Roman" w:hAnsi="Times New Roman" w:cs="Times New Roman"/>
            <w:b/>
            <w:bCs/>
            <w:color w:val="00A776"/>
            <w:lang w:val="en-US" w:eastAsia="en-US" w:bidi="en-US"/>
          </w:rPr>
          <w:t xml:space="preserve">I </w:t>
        </w:r>
        <w:r w:rsidR="00DA69BD" w:rsidRPr="002123C2">
          <w:rPr>
            <w:rFonts w:ascii="Times New Roman" w:hAnsi="Times New Roman" w:cs="Times New Roman"/>
            <w:b/>
            <w:bCs/>
            <w:color w:val="00A776"/>
            <w:lang w:val="en-US" w:eastAsia="en-US" w:bidi="en-US"/>
          </w:rPr>
          <w:tab/>
          <w:t xml:space="preserve"> 274</w:t>
        </w:r>
      </w:hyperlink>
      <w:r w:rsidR="00DA69BD" w:rsidRPr="002123C2">
        <w:rPr>
          <w:rFonts w:ascii="Times New Roman" w:hAnsi="Times New Roman" w:cs="Times New Roman"/>
        </w:rPr>
        <w:fldChar w:fldCharType="end"/>
      </w:r>
    </w:p>
    <w:p w14:paraId="699ED4F7" w14:textId="77777777" w:rsidR="00D579F0" w:rsidRPr="002123C2" w:rsidRDefault="00DA69BD">
      <w:pPr>
        <w:pStyle w:val="Heading20"/>
        <w:keepNext/>
        <w:keepLines/>
        <w:shd w:val="clear" w:color="auto" w:fill="auto"/>
        <w:rPr>
          <w:rFonts w:ascii="Times New Roman" w:hAnsi="Times New Roman" w:cs="Times New Roman"/>
        </w:rPr>
      </w:pPr>
      <w:bookmarkStart w:id="1" w:name="bookmark2"/>
      <w:bookmarkStart w:id="2" w:name="bookmark3"/>
      <w:r w:rsidRPr="002123C2">
        <w:rPr>
          <w:rFonts w:ascii="Times New Roman" w:hAnsi="Times New Roman" w:cs="Times New Roman"/>
        </w:rPr>
        <w:t xml:space="preserve">BÀI </w:t>
      </w:r>
      <w:r w:rsidRPr="002123C2">
        <w:rPr>
          <w:rFonts w:ascii="Times New Roman" w:hAnsi="Times New Roman" w:cs="Times New Roman"/>
          <w:lang w:val="en-US" w:eastAsia="en-US" w:bidi="en-US"/>
        </w:rPr>
        <w:t xml:space="preserve">1. </w:t>
      </w:r>
      <w:r w:rsidRPr="002123C2">
        <w:rPr>
          <w:rFonts w:ascii="Times New Roman" w:hAnsi="Times New Roman" w:cs="Times New Roman"/>
        </w:rPr>
        <w:t>THẾ GIỚI KÌ ẢO</w:t>
      </w:r>
      <w:bookmarkEnd w:id="1"/>
      <w:bookmarkEnd w:id="2"/>
    </w:p>
    <w:p w14:paraId="0D5CF042" w14:textId="77777777" w:rsidR="00D579F0" w:rsidRPr="002123C2" w:rsidRDefault="00DA69BD">
      <w:pPr>
        <w:pStyle w:val="BodyText"/>
        <w:shd w:val="clear" w:color="auto" w:fill="auto"/>
        <w:spacing w:after="580" w:line="240" w:lineRule="auto"/>
        <w:jc w:val="center"/>
      </w:pPr>
      <w:r w:rsidRPr="002123C2">
        <w:rPr>
          <w:b/>
          <w:bCs/>
          <w:i/>
          <w:iCs/>
        </w:rPr>
        <w:t xml:space="preserve">(Đọc và Thực hành tiếng Việt: </w:t>
      </w:r>
      <w:r w:rsidRPr="002123C2">
        <w:rPr>
          <w:b/>
          <w:bCs/>
          <w:i/>
          <w:iCs/>
          <w:lang w:val="en-US" w:eastAsia="en-US" w:bidi="en-US"/>
        </w:rPr>
        <w:t xml:space="preserve">8 </w:t>
      </w:r>
      <w:r w:rsidRPr="002123C2">
        <w:rPr>
          <w:b/>
          <w:bCs/>
          <w:i/>
          <w:iCs/>
        </w:rPr>
        <w:t xml:space="preserve">tiết; Viết: </w:t>
      </w:r>
      <w:r w:rsidRPr="002123C2">
        <w:rPr>
          <w:b/>
          <w:bCs/>
          <w:i/>
          <w:iCs/>
          <w:lang w:val="en-US" w:eastAsia="en-US" w:bidi="en-US"/>
        </w:rPr>
        <w:t xml:space="preserve">3 </w:t>
      </w:r>
      <w:r w:rsidRPr="002123C2">
        <w:rPr>
          <w:b/>
          <w:bCs/>
          <w:i/>
          <w:iCs/>
        </w:rPr>
        <w:t xml:space="preserve">tiết; Nói và </w:t>
      </w:r>
      <w:r w:rsidRPr="002123C2">
        <w:rPr>
          <w:b/>
          <w:bCs/>
          <w:i/>
          <w:iCs/>
          <w:lang w:val="en-US" w:eastAsia="en-US" w:bidi="en-US"/>
        </w:rPr>
        <w:t xml:space="preserve">nghe: 1 </w:t>
      </w:r>
      <w:r w:rsidRPr="002123C2">
        <w:rPr>
          <w:b/>
          <w:bCs/>
          <w:i/>
          <w:iCs/>
        </w:rPr>
        <w:t>tiết)</w:t>
      </w:r>
    </w:p>
    <w:p w14:paraId="4179D65D" w14:textId="77777777" w:rsidR="00D579F0" w:rsidRPr="002123C2" w:rsidRDefault="00DA69BD">
      <w:pPr>
        <w:pStyle w:val="Heading30"/>
        <w:keepNext/>
        <w:keepLines/>
        <w:numPr>
          <w:ilvl w:val="0"/>
          <w:numId w:val="12"/>
        </w:numPr>
        <w:shd w:val="clear" w:color="auto" w:fill="auto"/>
        <w:tabs>
          <w:tab w:val="left" w:pos="445"/>
        </w:tabs>
        <w:spacing w:after="0" w:line="382" w:lineRule="auto"/>
        <w:ind w:firstLine="0"/>
        <w:rPr>
          <w:rFonts w:ascii="Times New Roman" w:hAnsi="Times New Roman" w:cs="Times New Roman"/>
        </w:rPr>
      </w:pPr>
      <w:bookmarkStart w:id="3" w:name="bookmark4"/>
      <w:bookmarkStart w:id="4" w:name="bookmark5"/>
      <w:r w:rsidRPr="002123C2">
        <w:rPr>
          <w:rFonts w:ascii="Times New Roman" w:hAnsi="Times New Roman" w:cs="Times New Roman"/>
          <w:color w:val="007F52"/>
        </w:rPr>
        <w:t>MỤC TIÊU</w:t>
      </w:r>
      <w:bookmarkEnd w:id="3"/>
      <w:bookmarkEnd w:id="4"/>
    </w:p>
    <w:p w14:paraId="7A218513" w14:textId="77777777" w:rsidR="00D579F0" w:rsidRPr="002123C2" w:rsidRDefault="00DA69BD">
      <w:pPr>
        <w:pStyle w:val="BodyText"/>
        <w:shd w:val="clear" w:color="auto" w:fill="auto"/>
        <w:spacing w:after="160" w:line="276" w:lineRule="auto"/>
        <w:ind w:firstLine="300"/>
      </w:pPr>
      <w:r w:rsidRPr="002123C2">
        <w:t xml:space="preserve">Bài học góp phần phát triển các năng lực và phẩm chất </w:t>
      </w:r>
      <w:r w:rsidRPr="002123C2">
        <w:rPr>
          <w:lang w:val="en-US" w:eastAsia="en-US" w:bidi="en-US"/>
        </w:rPr>
        <w:t>sau cho HS:</w:t>
      </w:r>
    </w:p>
    <w:p w14:paraId="72FB1B31" w14:textId="77777777" w:rsidR="00D579F0" w:rsidRPr="002123C2" w:rsidRDefault="00DA69BD">
      <w:pPr>
        <w:pStyle w:val="Heading30"/>
        <w:keepNext/>
        <w:keepLines/>
        <w:numPr>
          <w:ilvl w:val="0"/>
          <w:numId w:val="13"/>
        </w:numPr>
        <w:shd w:val="clear" w:color="auto" w:fill="auto"/>
        <w:tabs>
          <w:tab w:val="left" w:pos="344"/>
        </w:tabs>
        <w:spacing w:after="0" w:line="382" w:lineRule="auto"/>
        <w:ind w:firstLine="0"/>
        <w:rPr>
          <w:rFonts w:ascii="Times New Roman" w:hAnsi="Times New Roman" w:cs="Times New Roman"/>
        </w:rPr>
      </w:pPr>
      <w:bookmarkStart w:id="5" w:name="bookmark6"/>
      <w:bookmarkStart w:id="6" w:name="bookmark7"/>
      <w:r w:rsidRPr="002123C2">
        <w:rPr>
          <w:rFonts w:ascii="Times New Roman" w:hAnsi="Times New Roman" w:cs="Times New Roman"/>
          <w:color w:val="00AE4C"/>
        </w:rPr>
        <w:t>VỀ NĂNG LỰC</w:t>
      </w:r>
      <w:bookmarkEnd w:id="5"/>
      <w:bookmarkEnd w:id="6"/>
    </w:p>
    <w:p w14:paraId="264F1938" w14:textId="77777777" w:rsidR="00D579F0" w:rsidRPr="002123C2" w:rsidRDefault="00DA69BD">
      <w:pPr>
        <w:pStyle w:val="BodyText"/>
        <w:shd w:val="clear" w:color="auto" w:fill="auto"/>
        <w:spacing w:after="80" w:line="276" w:lineRule="auto"/>
        <w:ind w:firstLine="300"/>
      </w:pPr>
      <w:r w:rsidRPr="002123C2">
        <w:rPr>
          <w:b/>
          <w:bCs/>
          <w:i/>
          <w:iCs/>
          <w:lang w:val="en-US" w:eastAsia="en-US" w:bidi="en-US"/>
        </w:rPr>
        <w:t xml:space="preserve">1. </w:t>
      </w:r>
      <w:r w:rsidRPr="002123C2">
        <w:rPr>
          <w:b/>
          <w:bCs/>
          <w:i/>
          <w:iCs/>
        </w:rPr>
        <w:t>Năng lực đặc thù</w:t>
      </w:r>
      <w:r w:rsidRPr="002123C2">
        <w:t xml:space="preserve"> (năng lực ngôn ngữ và năng lực văn học)</w:t>
      </w:r>
    </w:p>
    <w:p w14:paraId="43873AE8" w14:textId="77777777" w:rsidR="00D579F0" w:rsidRPr="002123C2" w:rsidRDefault="00DA69BD">
      <w:pPr>
        <w:pStyle w:val="BodyText"/>
        <w:numPr>
          <w:ilvl w:val="0"/>
          <w:numId w:val="14"/>
        </w:numPr>
        <w:shd w:val="clear" w:color="auto" w:fill="auto"/>
        <w:tabs>
          <w:tab w:val="left" w:pos="615"/>
        </w:tabs>
        <w:spacing w:after="80" w:line="283" w:lineRule="auto"/>
        <w:ind w:left="300"/>
        <w:jc w:val="both"/>
      </w:pPr>
      <w:r w:rsidRPr="002123C2">
        <w:t>Nhận biết và phân tích được một số yếu tố trong truyện truyền kì như: không gian, thời gian, chi tiết, cốt truyện, nhân vật chính, lời người kể chuyện.</w:t>
      </w:r>
    </w:p>
    <w:p w14:paraId="35EBADA6" w14:textId="77777777" w:rsidR="00D579F0" w:rsidRPr="002123C2" w:rsidRDefault="00DA69BD">
      <w:pPr>
        <w:pStyle w:val="BodyText"/>
        <w:numPr>
          <w:ilvl w:val="0"/>
          <w:numId w:val="14"/>
        </w:numPr>
        <w:shd w:val="clear" w:color="auto" w:fill="auto"/>
        <w:tabs>
          <w:tab w:val="left" w:pos="610"/>
        </w:tabs>
        <w:spacing w:after="80" w:line="276" w:lineRule="auto"/>
        <w:ind w:left="300"/>
        <w:jc w:val="both"/>
      </w:pPr>
      <w:r w:rsidRPr="002123C2">
        <w:t>Nêu được nội dung bao quát của VB; bước đầu biết phân tích các chi tiết tiêu biểu, đề tài, câu chuyện, nhân vật trong tính chỉnh thể của tác phẩm.</w:t>
      </w:r>
    </w:p>
    <w:p w14:paraId="2D718B34" w14:textId="77777777" w:rsidR="00D579F0" w:rsidRPr="002123C2" w:rsidRDefault="00DA69BD">
      <w:pPr>
        <w:pStyle w:val="BodyText"/>
        <w:numPr>
          <w:ilvl w:val="0"/>
          <w:numId w:val="14"/>
        </w:numPr>
        <w:shd w:val="clear" w:color="auto" w:fill="auto"/>
        <w:tabs>
          <w:tab w:val="left" w:pos="606"/>
        </w:tabs>
        <w:spacing w:after="80" w:line="276" w:lineRule="auto"/>
        <w:ind w:left="300"/>
        <w:jc w:val="both"/>
      </w:pPr>
      <w:r w:rsidRPr="002123C2">
        <w:t>Vận dụng được một số hiểu biết về lịch sử văn học Việt Nam để đọc hiểu VB văn học.</w:t>
      </w:r>
    </w:p>
    <w:p w14:paraId="77F611D2" w14:textId="77777777" w:rsidR="00D579F0" w:rsidRPr="002123C2" w:rsidRDefault="00DA69BD">
      <w:pPr>
        <w:pStyle w:val="BodyText"/>
        <w:numPr>
          <w:ilvl w:val="0"/>
          <w:numId w:val="14"/>
        </w:numPr>
        <w:shd w:val="clear" w:color="auto" w:fill="auto"/>
        <w:tabs>
          <w:tab w:val="left" w:pos="610"/>
        </w:tabs>
        <w:spacing w:after="80" w:line="276" w:lineRule="auto"/>
        <w:ind w:left="300"/>
        <w:jc w:val="both"/>
      </w:pPr>
      <w:r w:rsidRPr="002123C2">
        <w:t>Nhận biết được điển tích, điển cố và phân tích được tác dụng của chúng; nhận biết được sự khác biệt về nghĩa của một số yếu tố Hán Việt dễ nhầm lẫn.</w:t>
      </w:r>
    </w:p>
    <w:p w14:paraId="36168D84" w14:textId="77777777" w:rsidR="00D579F0" w:rsidRPr="002123C2" w:rsidRDefault="00DA69BD">
      <w:pPr>
        <w:pStyle w:val="BodyText"/>
        <w:numPr>
          <w:ilvl w:val="0"/>
          <w:numId w:val="14"/>
        </w:numPr>
        <w:shd w:val="clear" w:color="auto" w:fill="auto"/>
        <w:tabs>
          <w:tab w:val="left" w:pos="615"/>
        </w:tabs>
        <w:spacing w:after="80" w:line="276" w:lineRule="auto"/>
        <w:ind w:left="300"/>
        <w:jc w:val="both"/>
      </w:pPr>
      <w:r w:rsidRPr="002123C2">
        <w:t>Viết được bài văn nghị luận về một vấn đề cần giải quyết; trình bày được giải pháp khả thi và có sức thuyết phục.</w:t>
      </w:r>
    </w:p>
    <w:p w14:paraId="1A3FCDE8" w14:textId="77777777" w:rsidR="00D579F0" w:rsidRPr="002123C2" w:rsidRDefault="00DA69BD">
      <w:pPr>
        <w:pStyle w:val="BodyText"/>
        <w:numPr>
          <w:ilvl w:val="0"/>
          <w:numId w:val="14"/>
        </w:numPr>
        <w:shd w:val="clear" w:color="auto" w:fill="auto"/>
        <w:tabs>
          <w:tab w:val="left" w:pos="606"/>
        </w:tabs>
        <w:spacing w:after="80" w:line="276" w:lineRule="auto"/>
        <w:ind w:firstLine="300"/>
      </w:pPr>
      <w:r w:rsidRPr="002123C2">
        <w:t>Trình bày được ý kiến về một sự việc có tính thời sự.</w:t>
      </w:r>
    </w:p>
    <w:p w14:paraId="1CCB05AA" w14:textId="77777777" w:rsidR="00D579F0" w:rsidRPr="002123C2" w:rsidRDefault="00DA69BD">
      <w:pPr>
        <w:pStyle w:val="BodyText"/>
        <w:numPr>
          <w:ilvl w:val="0"/>
          <w:numId w:val="15"/>
        </w:numPr>
        <w:shd w:val="clear" w:color="auto" w:fill="auto"/>
        <w:tabs>
          <w:tab w:val="left" w:pos="687"/>
        </w:tabs>
        <w:spacing w:after="80" w:line="276" w:lineRule="auto"/>
        <w:ind w:firstLine="300"/>
        <w:jc w:val="both"/>
      </w:pPr>
      <w:r w:rsidRPr="002123C2">
        <w:rPr>
          <w:b/>
          <w:bCs/>
          <w:i/>
          <w:iCs/>
        </w:rPr>
        <w:lastRenderedPageBreak/>
        <w:t>Năng lực chung</w:t>
      </w:r>
      <w:r w:rsidRPr="002123C2">
        <w:t xml:space="preserve"> (năng lực giao tiếp và hợp tác, năng lực giải quyết vấn đề và sáng tạo)</w:t>
      </w:r>
    </w:p>
    <w:p w14:paraId="33A51011" w14:textId="77777777" w:rsidR="00D579F0" w:rsidRPr="002123C2" w:rsidRDefault="00DA69BD">
      <w:pPr>
        <w:pStyle w:val="BodyText"/>
        <w:numPr>
          <w:ilvl w:val="0"/>
          <w:numId w:val="14"/>
        </w:numPr>
        <w:shd w:val="clear" w:color="auto" w:fill="auto"/>
        <w:tabs>
          <w:tab w:val="left" w:pos="615"/>
        </w:tabs>
        <w:spacing w:after="80" w:line="276" w:lineRule="auto"/>
        <w:ind w:left="300"/>
        <w:jc w:val="both"/>
      </w:pPr>
      <w:r w:rsidRPr="002123C2">
        <w:t>Biết lắng nghe và có phản hồi tích cực trong giao tiếp, thực hiện được các nhiệm vụ học tập theo nhóm.</w:t>
      </w:r>
    </w:p>
    <w:p w14:paraId="5E6636B0" w14:textId="77777777" w:rsidR="00D579F0" w:rsidRPr="002123C2" w:rsidRDefault="00DA69BD">
      <w:pPr>
        <w:pStyle w:val="BodyText"/>
        <w:numPr>
          <w:ilvl w:val="0"/>
          <w:numId w:val="14"/>
        </w:numPr>
        <w:shd w:val="clear" w:color="auto" w:fill="auto"/>
        <w:tabs>
          <w:tab w:val="left" w:pos="615"/>
        </w:tabs>
        <w:spacing w:after="160" w:line="276" w:lineRule="auto"/>
        <w:ind w:left="300"/>
        <w:jc w:val="both"/>
      </w:pPr>
      <w:r w:rsidRPr="002123C2">
        <w:t>Biết phân tích, tóm tắt những thông tin liên quan từ nhiều nguồn khác nhau; hình thành được ý tưởng dựa trên các nguồn thông tin đã cho.</w:t>
      </w:r>
    </w:p>
    <w:p w14:paraId="124CE7F7" w14:textId="77777777" w:rsidR="00D579F0" w:rsidRPr="002123C2" w:rsidRDefault="00DA69BD">
      <w:pPr>
        <w:pStyle w:val="Heading30"/>
        <w:keepNext/>
        <w:keepLines/>
        <w:numPr>
          <w:ilvl w:val="0"/>
          <w:numId w:val="13"/>
        </w:numPr>
        <w:shd w:val="clear" w:color="auto" w:fill="auto"/>
        <w:tabs>
          <w:tab w:val="left" w:pos="421"/>
        </w:tabs>
        <w:spacing w:after="0" w:line="382" w:lineRule="auto"/>
        <w:ind w:firstLine="0"/>
        <w:rPr>
          <w:rFonts w:ascii="Times New Roman" w:hAnsi="Times New Roman" w:cs="Times New Roman"/>
        </w:rPr>
      </w:pPr>
      <w:bookmarkStart w:id="7" w:name="bookmark8"/>
      <w:bookmarkStart w:id="8" w:name="bookmark9"/>
      <w:r w:rsidRPr="002123C2">
        <w:rPr>
          <w:rFonts w:ascii="Times New Roman" w:hAnsi="Times New Roman" w:cs="Times New Roman"/>
          <w:color w:val="00AE4C"/>
        </w:rPr>
        <w:t>VỀ PHẨM CHẤT</w:t>
      </w:r>
      <w:bookmarkEnd w:id="7"/>
      <w:bookmarkEnd w:id="8"/>
    </w:p>
    <w:p w14:paraId="2B6BA308" w14:textId="77777777" w:rsidR="00D579F0" w:rsidRPr="002123C2" w:rsidRDefault="00DA69BD">
      <w:pPr>
        <w:pStyle w:val="BodyText"/>
        <w:shd w:val="clear" w:color="auto" w:fill="auto"/>
        <w:spacing w:after="80" w:line="350" w:lineRule="auto"/>
        <w:ind w:left="300"/>
      </w:pPr>
      <w:r w:rsidRPr="002123C2">
        <w:t>Trung thực trong các mối quan hệ ứng xử; yêu quý, trân trọng những con người có phẩm chất tốt đẹp.</w:t>
      </w:r>
    </w:p>
    <w:p w14:paraId="5B5A3B80" w14:textId="77777777" w:rsidR="00D579F0" w:rsidRPr="002123C2" w:rsidRDefault="00DA69BD">
      <w:pPr>
        <w:pStyle w:val="Heading30"/>
        <w:keepNext/>
        <w:keepLines/>
        <w:numPr>
          <w:ilvl w:val="0"/>
          <w:numId w:val="12"/>
        </w:numPr>
        <w:shd w:val="clear" w:color="auto" w:fill="auto"/>
        <w:tabs>
          <w:tab w:val="left" w:pos="426"/>
        </w:tabs>
        <w:spacing w:after="160"/>
        <w:ind w:firstLine="0"/>
        <w:rPr>
          <w:rFonts w:ascii="Times New Roman" w:hAnsi="Times New Roman" w:cs="Times New Roman"/>
        </w:rPr>
      </w:pPr>
      <w:bookmarkStart w:id="9" w:name="bookmark10"/>
      <w:bookmarkStart w:id="10" w:name="bookmark11"/>
      <w:r w:rsidRPr="002123C2">
        <w:rPr>
          <w:rFonts w:ascii="Times New Roman" w:hAnsi="Times New Roman" w:cs="Times New Roman"/>
          <w:color w:val="007F52"/>
        </w:rPr>
        <w:t>PHƯƠNG PHÁP, PHƯƠNG TIỆN VÀ CHUẨN BỊ CỦA HỌC SINH</w:t>
      </w:r>
      <w:bookmarkEnd w:id="9"/>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3379"/>
        <w:gridCol w:w="3173"/>
      </w:tblGrid>
      <w:tr w:rsidR="00D579F0" w:rsidRPr="002123C2" w14:paraId="6C8AEC0A" w14:textId="77777777">
        <w:trPr>
          <w:trHeight w:hRule="exact" w:val="422"/>
          <w:jc w:val="center"/>
        </w:trPr>
        <w:tc>
          <w:tcPr>
            <w:tcW w:w="2232" w:type="dxa"/>
            <w:tcBorders>
              <w:top w:val="single" w:sz="4" w:space="0" w:color="auto"/>
              <w:left w:val="single" w:sz="4" w:space="0" w:color="auto"/>
            </w:tcBorders>
            <w:shd w:val="clear" w:color="auto" w:fill="D2E8C1"/>
            <w:vAlign w:val="bottom"/>
          </w:tcPr>
          <w:p w14:paraId="2FA99649" w14:textId="77777777" w:rsidR="00D579F0" w:rsidRPr="002123C2" w:rsidRDefault="00DA69BD">
            <w:pPr>
              <w:pStyle w:val="Other0"/>
              <w:shd w:val="clear" w:color="auto" w:fill="auto"/>
              <w:spacing w:line="240" w:lineRule="auto"/>
              <w:jc w:val="center"/>
            </w:pPr>
            <w:r w:rsidRPr="002123C2">
              <w:rPr>
                <w:b/>
                <w:bCs/>
              </w:rPr>
              <w:t>Nội dung dạy học</w:t>
            </w:r>
          </w:p>
        </w:tc>
        <w:tc>
          <w:tcPr>
            <w:tcW w:w="3379" w:type="dxa"/>
            <w:tcBorders>
              <w:top w:val="single" w:sz="4" w:space="0" w:color="auto"/>
              <w:left w:val="single" w:sz="4" w:space="0" w:color="auto"/>
            </w:tcBorders>
            <w:shd w:val="clear" w:color="auto" w:fill="D2E8C1"/>
            <w:vAlign w:val="bottom"/>
          </w:tcPr>
          <w:p w14:paraId="17F740DE" w14:textId="77777777" w:rsidR="00D579F0" w:rsidRPr="002123C2" w:rsidRDefault="00DA69BD">
            <w:pPr>
              <w:pStyle w:val="Other0"/>
              <w:shd w:val="clear" w:color="auto" w:fill="auto"/>
              <w:spacing w:line="240" w:lineRule="auto"/>
              <w:jc w:val="center"/>
            </w:pPr>
            <w:r w:rsidRPr="002123C2">
              <w:rPr>
                <w:b/>
                <w:bCs/>
              </w:rPr>
              <w:t>Phương pháp, phương tiện</w:t>
            </w:r>
          </w:p>
        </w:tc>
        <w:tc>
          <w:tcPr>
            <w:tcW w:w="3173" w:type="dxa"/>
            <w:tcBorders>
              <w:top w:val="single" w:sz="4" w:space="0" w:color="auto"/>
              <w:left w:val="single" w:sz="4" w:space="0" w:color="auto"/>
              <w:right w:val="single" w:sz="4" w:space="0" w:color="auto"/>
            </w:tcBorders>
            <w:shd w:val="clear" w:color="auto" w:fill="D2E8C1"/>
            <w:vAlign w:val="bottom"/>
          </w:tcPr>
          <w:p w14:paraId="03805008" w14:textId="77777777" w:rsidR="00D579F0" w:rsidRPr="002123C2" w:rsidRDefault="00DA69BD">
            <w:pPr>
              <w:pStyle w:val="Other0"/>
              <w:shd w:val="clear" w:color="auto" w:fill="auto"/>
              <w:spacing w:line="240" w:lineRule="auto"/>
              <w:jc w:val="center"/>
            </w:pPr>
            <w:r w:rsidRPr="002123C2">
              <w:rPr>
                <w:b/>
                <w:bCs/>
              </w:rPr>
              <w:t>Chuẩn bị của HS</w:t>
            </w:r>
          </w:p>
        </w:tc>
      </w:tr>
      <w:tr w:rsidR="00D579F0" w:rsidRPr="002123C2" w14:paraId="16840A77" w14:textId="77777777">
        <w:trPr>
          <w:trHeight w:hRule="exact" w:val="1738"/>
          <w:jc w:val="center"/>
        </w:trPr>
        <w:tc>
          <w:tcPr>
            <w:tcW w:w="2232" w:type="dxa"/>
            <w:tcBorders>
              <w:top w:val="single" w:sz="4" w:space="0" w:color="auto"/>
              <w:left w:val="single" w:sz="4" w:space="0" w:color="auto"/>
              <w:bottom w:val="single" w:sz="4" w:space="0" w:color="auto"/>
            </w:tcBorders>
            <w:shd w:val="clear" w:color="auto" w:fill="FFFFFF"/>
          </w:tcPr>
          <w:p w14:paraId="288E311F" w14:textId="77777777" w:rsidR="00D579F0" w:rsidRPr="002123C2" w:rsidRDefault="00DA69BD">
            <w:pPr>
              <w:pStyle w:val="Other0"/>
              <w:shd w:val="clear" w:color="auto" w:fill="auto"/>
            </w:pPr>
            <w:r w:rsidRPr="002123C2">
              <w:rPr>
                <w:b/>
                <w:bCs/>
              </w:rPr>
              <w:t>Đọc hiểu</w:t>
            </w:r>
          </w:p>
          <w:p w14:paraId="71FF44E8" w14:textId="77777777" w:rsidR="00D579F0" w:rsidRPr="002123C2" w:rsidRDefault="00DA69BD">
            <w:pPr>
              <w:pStyle w:val="Other0"/>
              <w:shd w:val="clear" w:color="auto" w:fill="auto"/>
            </w:pPr>
            <w:r w:rsidRPr="002123C2">
              <w:t xml:space="preserve">VB: </w:t>
            </w:r>
            <w:r w:rsidRPr="002123C2">
              <w:rPr>
                <w:i/>
                <w:iCs/>
              </w:rPr>
              <w:t xml:space="preserve">Chuyện người con gái Nam Xương </w:t>
            </w:r>
            <w:r w:rsidRPr="002123C2">
              <w:t>(3 tiết)</w:t>
            </w:r>
          </w:p>
        </w:tc>
        <w:tc>
          <w:tcPr>
            <w:tcW w:w="3379" w:type="dxa"/>
            <w:tcBorders>
              <w:top w:val="single" w:sz="4" w:space="0" w:color="auto"/>
              <w:left w:val="single" w:sz="4" w:space="0" w:color="auto"/>
              <w:bottom w:val="single" w:sz="4" w:space="0" w:color="auto"/>
            </w:tcBorders>
            <w:shd w:val="clear" w:color="auto" w:fill="FFFFFF"/>
            <w:vAlign w:val="bottom"/>
          </w:tcPr>
          <w:p w14:paraId="69035F88" w14:textId="77777777" w:rsidR="00D579F0" w:rsidRPr="002123C2" w:rsidRDefault="00DA69BD">
            <w:pPr>
              <w:pStyle w:val="Other0"/>
              <w:numPr>
                <w:ilvl w:val="0"/>
                <w:numId w:val="16"/>
              </w:numPr>
              <w:shd w:val="clear" w:color="auto" w:fill="auto"/>
              <w:tabs>
                <w:tab w:val="left" w:pos="230"/>
              </w:tabs>
              <w:jc w:val="both"/>
            </w:pPr>
            <w:r w:rsidRPr="002123C2">
              <w:t>Phương pháp: đọc sáng tạo, gợi mở, dạy học hợp tác, đóng vai,...</w:t>
            </w:r>
          </w:p>
          <w:p w14:paraId="4174C9EF" w14:textId="77777777" w:rsidR="00D579F0" w:rsidRPr="002123C2" w:rsidRDefault="00DA69BD">
            <w:pPr>
              <w:pStyle w:val="Other0"/>
              <w:numPr>
                <w:ilvl w:val="0"/>
                <w:numId w:val="16"/>
              </w:numPr>
              <w:shd w:val="clear" w:color="auto" w:fill="auto"/>
              <w:tabs>
                <w:tab w:val="left" w:pos="202"/>
              </w:tabs>
              <w:jc w:val="both"/>
            </w:pPr>
            <w:r w:rsidRPr="002123C2">
              <w:t>Phương tiện: SGK, máy tính, máy chiếu, phiếu học tập.</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14:paraId="3873B462" w14:textId="77777777" w:rsidR="00D579F0" w:rsidRPr="002123C2" w:rsidRDefault="00DA69BD">
            <w:pPr>
              <w:pStyle w:val="Other0"/>
              <w:numPr>
                <w:ilvl w:val="0"/>
                <w:numId w:val="17"/>
              </w:numPr>
              <w:shd w:val="clear" w:color="auto" w:fill="auto"/>
              <w:tabs>
                <w:tab w:val="left" w:pos="197"/>
              </w:tabs>
              <w:spacing w:line="283" w:lineRule="auto"/>
            </w:pPr>
            <w:r w:rsidRPr="002123C2">
              <w:t xml:space="preserve">Đọc phần </w:t>
            </w:r>
            <w:r w:rsidRPr="002123C2">
              <w:rPr>
                <w:i/>
                <w:iCs/>
              </w:rPr>
              <w:t xml:space="preserve">Tri thức ngữ văn </w:t>
            </w:r>
            <w:r w:rsidRPr="002123C2">
              <w:t>trong SGK (tr. 9).</w:t>
            </w:r>
          </w:p>
          <w:p w14:paraId="49DBF648" w14:textId="77777777" w:rsidR="00D579F0" w:rsidRPr="002123C2" w:rsidRDefault="00DA69BD">
            <w:pPr>
              <w:pStyle w:val="Other0"/>
              <w:numPr>
                <w:ilvl w:val="0"/>
                <w:numId w:val="17"/>
              </w:numPr>
              <w:shd w:val="clear" w:color="auto" w:fill="auto"/>
              <w:tabs>
                <w:tab w:val="left" w:pos="192"/>
              </w:tabs>
              <w:spacing w:line="283" w:lineRule="auto"/>
            </w:pPr>
            <w:r w:rsidRPr="002123C2">
              <w:t>Thực hiện phiếu học tập số 1, 2.</w:t>
            </w:r>
          </w:p>
        </w:tc>
      </w:tr>
    </w:tbl>
    <w:p w14:paraId="629236B1"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3384"/>
        <w:gridCol w:w="3168"/>
      </w:tblGrid>
      <w:tr w:rsidR="00D579F0" w:rsidRPr="002123C2" w14:paraId="67CD5CA2" w14:textId="77777777">
        <w:trPr>
          <w:trHeight w:hRule="exact" w:val="2064"/>
          <w:jc w:val="center"/>
        </w:trPr>
        <w:tc>
          <w:tcPr>
            <w:tcW w:w="2232" w:type="dxa"/>
            <w:tcBorders>
              <w:top w:val="single" w:sz="4" w:space="0" w:color="auto"/>
              <w:left w:val="single" w:sz="4" w:space="0" w:color="auto"/>
            </w:tcBorders>
            <w:shd w:val="clear" w:color="auto" w:fill="FFFFFF"/>
          </w:tcPr>
          <w:p w14:paraId="1E491EBC" w14:textId="77777777" w:rsidR="00D579F0" w:rsidRPr="002123C2" w:rsidRDefault="00DA69BD">
            <w:pPr>
              <w:pStyle w:val="Other0"/>
              <w:shd w:val="clear" w:color="auto" w:fill="auto"/>
              <w:spacing w:line="293" w:lineRule="auto"/>
            </w:pPr>
            <w:r w:rsidRPr="002123C2">
              <w:rPr>
                <w:b/>
                <w:bCs/>
              </w:rPr>
              <w:lastRenderedPageBreak/>
              <w:t>Thực hành tiếng Việt</w:t>
            </w:r>
          </w:p>
          <w:p w14:paraId="762CE47D" w14:textId="77777777" w:rsidR="00D579F0" w:rsidRPr="002123C2" w:rsidRDefault="00DA69BD">
            <w:pPr>
              <w:pStyle w:val="Other0"/>
              <w:shd w:val="clear" w:color="auto" w:fill="auto"/>
              <w:spacing w:line="293" w:lineRule="auto"/>
            </w:pPr>
            <w:r w:rsidRPr="002123C2">
              <w:t xml:space="preserve">Điển tích, điển cố </w:t>
            </w:r>
            <w:r w:rsidRPr="002123C2">
              <w:rPr>
                <w:lang w:val="en-US" w:eastAsia="en-US" w:bidi="en-US"/>
              </w:rPr>
              <w:t xml:space="preserve">(1 </w:t>
            </w:r>
            <w:r w:rsidRPr="002123C2">
              <w:t>tiết)</w:t>
            </w:r>
          </w:p>
        </w:tc>
        <w:tc>
          <w:tcPr>
            <w:tcW w:w="3384" w:type="dxa"/>
            <w:tcBorders>
              <w:top w:val="single" w:sz="4" w:space="0" w:color="auto"/>
              <w:left w:val="single" w:sz="4" w:space="0" w:color="auto"/>
            </w:tcBorders>
            <w:shd w:val="clear" w:color="auto" w:fill="FFFFFF"/>
          </w:tcPr>
          <w:p w14:paraId="33469994" w14:textId="77777777" w:rsidR="00D579F0" w:rsidRPr="002123C2" w:rsidRDefault="00DA69BD">
            <w:pPr>
              <w:pStyle w:val="Other0"/>
              <w:numPr>
                <w:ilvl w:val="0"/>
                <w:numId w:val="18"/>
              </w:numPr>
              <w:shd w:val="clear" w:color="auto" w:fill="auto"/>
              <w:tabs>
                <w:tab w:val="left" w:pos="312"/>
              </w:tabs>
              <w:spacing w:before="80"/>
              <w:jc w:val="both"/>
            </w:pPr>
            <w:r w:rsidRPr="002123C2">
              <w:t>Phương pháp: phân tích ngôn ngữ, gợi mở, dạy học hợp tác,...</w:t>
            </w:r>
          </w:p>
          <w:p w14:paraId="367E9A82" w14:textId="77777777" w:rsidR="00D579F0" w:rsidRPr="002123C2" w:rsidRDefault="00DA69BD">
            <w:pPr>
              <w:pStyle w:val="Other0"/>
              <w:numPr>
                <w:ilvl w:val="0"/>
                <w:numId w:val="18"/>
              </w:numPr>
              <w:shd w:val="clear" w:color="auto" w:fill="auto"/>
              <w:tabs>
                <w:tab w:val="left" w:pos="197"/>
              </w:tabs>
              <w:jc w:val="both"/>
            </w:pPr>
            <w:r w:rsidRPr="002123C2">
              <w:t>Phương tiện: SGK, máy tính, máy chiếu.</w:t>
            </w:r>
          </w:p>
        </w:tc>
        <w:tc>
          <w:tcPr>
            <w:tcW w:w="3168" w:type="dxa"/>
            <w:tcBorders>
              <w:top w:val="single" w:sz="4" w:space="0" w:color="auto"/>
              <w:left w:val="single" w:sz="4" w:space="0" w:color="auto"/>
              <w:right w:val="single" w:sz="4" w:space="0" w:color="auto"/>
            </w:tcBorders>
            <w:shd w:val="clear" w:color="auto" w:fill="FFFFFF"/>
            <w:vAlign w:val="bottom"/>
          </w:tcPr>
          <w:p w14:paraId="31FA3B9A"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9); đọc khung </w:t>
            </w:r>
            <w:r w:rsidRPr="002123C2">
              <w:rPr>
                <w:i/>
                <w:iCs/>
              </w:rPr>
              <w:t xml:space="preserve">Nhận biết điển tích, điển cố </w:t>
            </w:r>
            <w:r w:rsidRPr="002123C2">
              <w:t>trong SGK (tr. 17) và vẽ sơ đồ tư duy thể hiện nội dung kiến thức.</w:t>
            </w:r>
          </w:p>
        </w:tc>
      </w:tr>
      <w:tr w:rsidR="00D579F0" w:rsidRPr="002123C2" w14:paraId="4F6FF146" w14:textId="77777777">
        <w:trPr>
          <w:trHeight w:hRule="exact" w:val="1406"/>
          <w:jc w:val="center"/>
        </w:trPr>
        <w:tc>
          <w:tcPr>
            <w:tcW w:w="2232" w:type="dxa"/>
            <w:tcBorders>
              <w:top w:val="single" w:sz="4" w:space="0" w:color="auto"/>
              <w:left w:val="single" w:sz="4" w:space="0" w:color="auto"/>
            </w:tcBorders>
            <w:shd w:val="clear" w:color="auto" w:fill="FFFFFF"/>
            <w:vAlign w:val="center"/>
          </w:tcPr>
          <w:p w14:paraId="4C679CF3" w14:textId="77777777" w:rsidR="00D579F0" w:rsidRPr="002123C2" w:rsidRDefault="00DA69BD">
            <w:pPr>
              <w:pStyle w:val="Other0"/>
              <w:shd w:val="clear" w:color="auto" w:fill="auto"/>
              <w:spacing w:line="290" w:lineRule="auto"/>
            </w:pPr>
            <w:r w:rsidRPr="002123C2">
              <w:rPr>
                <w:b/>
                <w:bCs/>
              </w:rPr>
              <w:t xml:space="preserve">Đọc hiểu </w:t>
            </w:r>
            <w:r w:rsidRPr="002123C2">
              <w:rPr>
                <w:lang w:val="en-US" w:eastAsia="en-US" w:bidi="en-US"/>
              </w:rPr>
              <w:t xml:space="preserve">VB: </w:t>
            </w:r>
            <w:r w:rsidRPr="002123C2">
              <w:rPr>
                <w:i/>
                <w:iCs/>
              </w:rPr>
              <w:t xml:space="preserve">Dế chọi </w:t>
            </w:r>
            <w:r w:rsidRPr="002123C2">
              <w:rPr>
                <w:lang w:val="en-US" w:eastAsia="en-US" w:bidi="en-US"/>
              </w:rPr>
              <w:t xml:space="preserve">(2 </w:t>
            </w:r>
            <w:r w:rsidRPr="002123C2">
              <w:t>tiết)</w:t>
            </w:r>
          </w:p>
        </w:tc>
        <w:tc>
          <w:tcPr>
            <w:tcW w:w="3384" w:type="dxa"/>
            <w:tcBorders>
              <w:top w:val="single" w:sz="4" w:space="0" w:color="auto"/>
              <w:left w:val="single" w:sz="4" w:space="0" w:color="auto"/>
            </w:tcBorders>
            <w:shd w:val="clear" w:color="auto" w:fill="FFFFFF"/>
            <w:vAlign w:val="bottom"/>
          </w:tcPr>
          <w:p w14:paraId="3DFCF7E9" w14:textId="77777777" w:rsidR="00D579F0" w:rsidRPr="002123C2" w:rsidRDefault="00DA69BD">
            <w:pPr>
              <w:pStyle w:val="Other0"/>
              <w:numPr>
                <w:ilvl w:val="0"/>
                <w:numId w:val="19"/>
              </w:numPr>
              <w:shd w:val="clear" w:color="auto" w:fill="auto"/>
              <w:tabs>
                <w:tab w:val="left" w:pos="211"/>
              </w:tabs>
              <w:spacing w:line="286" w:lineRule="auto"/>
              <w:jc w:val="both"/>
            </w:pPr>
            <w:r w:rsidRPr="002123C2">
              <w:t>Phương pháp: đọc sáng tạo, gợi mở, dạy học hợp tác,...</w:t>
            </w:r>
          </w:p>
          <w:p w14:paraId="2CBF731F" w14:textId="77777777" w:rsidR="00D579F0" w:rsidRPr="002123C2" w:rsidRDefault="00DA69BD">
            <w:pPr>
              <w:pStyle w:val="Other0"/>
              <w:numPr>
                <w:ilvl w:val="0"/>
                <w:numId w:val="19"/>
              </w:numPr>
              <w:shd w:val="clear" w:color="auto" w:fill="auto"/>
              <w:tabs>
                <w:tab w:val="left" w:pos="197"/>
              </w:tabs>
              <w:spacing w:line="286" w:lineRule="auto"/>
              <w:jc w:val="both"/>
            </w:pPr>
            <w:r w:rsidRPr="002123C2">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vAlign w:val="center"/>
          </w:tcPr>
          <w:p w14:paraId="47B03F0F" w14:textId="77777777" w:rsidR="00D579F0" w:rsidRPr="002123C2" w:rsidRDefault="00DA69BD">
            <w:pPr>
              <w:pStyle w:val="Other0"/>
              <w:shd w:val="clear" w:color="auto" w:fill="auto"/>
              <w:jc w:val="both"/>
            </w:pPr>
            <w:r w:rsidRPr="002123C2">
              <w:t>Đọc VB, thực hiện phiếu học tập số 4, trả lời các câu hỏi sau khi đọc trong SGK (tr. 22).</w:t>
            </w:r>
          </w:p>
        </w:tc>
      </w:tr>
      <w:tr w:rsidR="00D579F0" w:rsidRPr="002123C2" w14:paraId="51FA69C7" w14:textId="77777777">
        <w:trPr>
          <w:trHeight w:hRule="exact" w:val="2059"/>
          <w:jc w:val="center"/>
        </w:trPr>
        <w:tc>
          <w:tcPr>
            <w:tcW w:w="2232" w:type="dxa"/>
            <w:tcBorders>
              <w:top w:val="single" w:sz="4" w:space="0" w:color="auto"/>
              <w:left w:val="single" w:sz="4" w:space="0" w:color="auto"/>
            </w:tcBorders>
            <w:shd w:val="clear" w:color="auto" w:fill="FFFFFF"/>
            <w:vAlign w:val="bottom"/>
          </w:tcPr>
          <w:p w14:paraId="1487E792" w14:textId="77777777" w:rsidR="00D579F0" w:rsidRPr="002123C2" w:rsidRDefault="00DA69BD">
            <w:pPr>
              <w:pStyle w:val="Other0"/>
              <w:shd w:val="clear" w:color="auto" w:fill="auto"/>
            </w:pPr>
            <w:r w:rsidRPr="002123C2">
              <w:rPr>
                <w:b/>
                <w:bCs/>
              </w:rPr>
              <w:t>Thực hành tiếng Việt</w:t>
            </w:r>
          </w:p>
          <w:p w14:paraId="3CCB770C" w14:textId="77777777" w:rsidR="00D579F0" w:rsidRPr="002123C2" w:rsidRDefault="00DA69BD">
            <w:pPr>
              <w:pStyle w:val="Other0"/>
              <w:shd w:val="clear" w:color="auto" w:fill="auto"/>
            </w:pPr>
            <w:r w:rsidRPr="002123C2">
              <w:t>Một số yếu tố Hán Việt dễ nhầm lẫn và cách phân biệt</w:t>
            </w:r>
          </w:p>
          <w:p w14:paraId="64A2EB3D" w14:textId="77777777" w:rsidR="00D579F0" w:rsidRPr="002123C2" w:rsidRDefault="00DA69BD">
            <w:pPr>
              <w:pStyle w:val="Other0"/>
              <w:shd w:val="clear" w:color="auto" w:fill="auto"/>
            </w:pPr>
            <w:r w:rsidRPr="002123C2">
              <w:rPr>
                <w:lang w:val="en-US" w:eastAsia="en-US" w:bidi="en-US"/>
              </w:rPr>
              <w:t xml:space="preserve">(1 </w:t>
            </w:r>
            <w:r w:rsidRPr="002123C2">
              <w:t>tiết)</w:t>
            </w:r>
          </w:p>
        </w:tc>
        <w:tc>
          <w:tcPr>
            <w:tcW w:w="3384" w:type="dxa"/>
            <w:tcBorders>
              <w:top w:val="single" w:sz="4" w:space="0" w:color="auto"/>
              <w:left w:val="single" w:sz="4" w:space="0" w:color="auto"/>
            </w:tcBorders>
            <w:shd w:val="clear" w:color="auto" w:fill="FFFFFF"/>
          </w:tcPr>
          <w:p w14:paraId="592761DE" w14:textId="77777777" w:rsidR="00D579F0" w:rsidRPr="002123C2" w:rsidRDefault="00DA69BD">
            <w:pPr>
              <w:pStyle w:val="Other0"/>
              <w:numPr>
                <w:ilvl w:val="0"/>
                <w:numId w:val="20"/>
              </w:numPr>
              <w:shd w:val="clear" w:color="auto" w:fill="auto"/>
              <w:tabs>
                <w:tab w:val="left" w:pos="312"/>
              </w:tabs>
              <w:spacing w:before="80"/>
              <w:jc w:val="both"/>
            </w:pPr>
            <w:r w:rsidRPr="002123C2">
              <w:t>Phương pháp: phân tích ngôn ngữ, gợi mở, dạy học hợp tác,...</w:t>
            </w:r>
          </w:p>
          <w:p w14:paraId="56E27244" w14:textId="77777777" w:rsidR="00D579F0" w:rsidRPr="002123C2" w:rsidRDefault="00DA69BD">
            <w:pPr>
              <w:pStyle w:val="Other0"/>
              <w:numPr>
                <w:ilvl w:val="0"/>
                <w:numId w:val="20"/>
              </w:numPr>
              <w:shd w:val="clear" w:color="auto" w:fill="auto"/>
              <w:tabs>
                <w:tab w:val="left" w:pos="197"/>
              </w:tabs>
              <w:jc w:val="both"/>
            </w:pPr>
            <w:r w:rsidRPr="002123C2">
              <w:t>Phương tiện: SGK, máy tính, máy chiếu.</w:t>
            </w:r>
          </w:p>
        </w:tc>
        <w:tc>
          <w:tcPr>
            <w:tcW w:w="3168" w:type="dxa"/>
            <w:tcBorders>
              <w:top w:val="single" w:sz="4" w:space="0" w:color="auto"/>
              <w:left w:val="single" w:sz="4" w:space="0" w:color="auto"/>
              <w:right w:val="single" w:sz="4" w:space="0" w:color="auto"/>
            </w:tcBorders>
            <w:shd w:val="clear" w:color="auto" w:fill="FFFFFF"/>
          </w:tcPr>
          <w:p w14:paraId="484674C4"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9); đọc khung </w:t>
            </w:r>
            <w:r w:rsidRPr="002123C2">
              <w:rPr>
                <w:i/>
                <w:iCs/>
              </w:rPr>
              <w:t>Nhận biết một số yếu tố Hán Việt dễ nhầm lẫn</w:t>
            </w:r>
            <w:r w:rsidRPr="002123C2">
              <w:t xml:space="preserve"> trong SGK (tr. 22 - 23).</w:t>
            </w:r>
          </w:p>
        </w:tc>
      </w:tr>
      <w:tr w:rsidR="00D579F0" w:rsidRPr="002123C2" w14:paraId="19D07A41" w14:textId="77777777">
        <w:trPr>
          <w:trHeight w:hRule="exact" w:val="1406"/>
          <w:jc w:val="center"/>
        </w:trPr>
        <w:tc>
          <w:tcPr>
            <w:tcW w:w="2232" w:type="dxa"/>
            <w:tcBorders>
              <w:top w:val="single" w:sz="4" w:space="0" w:color="auto"/>
              <w:left w:val="single" w:sz="4" w:space="0" w:color="auto"/>
            </w:tcBorders>
            <w:shd w:val="clear" w:color="auto" w:fill="FFFFFF"/>
            <w:vAlign w:val="bottom"/>
          </w:tcPr>
          <w:p w14:paraId="0EB8EAB0" w14:textId="77777777" w:rsidR="00D579F0" w:rsidRPr="002123C2" w:rsidRDefault="00DA69BD">
            <w:pPr>
              <w:pStyle w:val="Other0"/>
              <w:shd w:val="clear" w:color="auto" w:fill="auto"/>
              <w:spacing w:line="240" w:lineRule="auto"/>
            </w:pPr>
            <w:r w:rsidRPr="002123C2">
              <w:rPr>
                <w:b/>
                <w:bCs/>
              </w:rPr>
              <w:t>Đọc hiểu</w:t>
            </w:r>
          </w:p>
          <w:p w14:paraId="67100AEC" w14:textId="77777777" w:rsidR="00D579F0" w:rsidRPr="002123C2" w:rsidRDefault="00DA69BD">
            <w:pPr>
              <w:pStyle w:val="Other0"/>
              <w:shd w:val="clear" w:color="auto" w:fill="auto"/>
              <w:spacing w:line="240" w:lineRule="auto"/>
            </w:pPr>
            <w:r w:rsidRPr="002123C2">
              <w:rPr>
                <w:i/>
                <w:iCs/>
              </w:rPr>
              <w:t>Sơn Tinh - Thuỷ</w:t>
            </w:r>
          </w:p>
          <w:p w14:paraId="6D7FE748" w14:textId="77777777" w:rsidR="00D579F0" w:rsidRPr="002123C2" w:rsidRDefault="00DA69BD">
            <w:pPr>
              <w:pStyle w:val="Other0"/>
              <w:shd w:val="clear" w:color="auto" w:fill="auto"/>
              <w:spacing w:line="240" w:lineRule="auto"/>
            </w:pPr>
            <w:r w:rsidRPr="002123C2">
              <w:rPr>
                <w:i/>
                <w:iCs/>
              </w:rPr>
              <w:t>Tinh</w:t>
            </w:r>
          </w:p>
          <w:p w14:paraId="5ED8B668" w14:textId="77777777" w:rsidR="00D579F0" w:rsidRPr="002123C2" w:rsidRDefault="00DA69BD">
            <w:pPr>
              <w:pStyle w:val="Other0"/>
              <w:shd w:val="clear" w:color="auto" w:fill="auto"/>
              <w:spacing w:line="240" w:lineRule="auto"/>
            </w:pPr>
            <w:r w:rsidRPr="002123C2">
              <w:t>(1 tiết)</w:t>
            </w:r>
          </w:p>
        </w:tc>
        <w:tc>
          <w:tcPr>
            <w:tcW w:w="3384" w:type="dxa"/>
            <w:tcBorders>
              <w:top w:val="single" w:sz="4" w:space="0" w:color="auto"/>
              <w:left w:val="single" w:sz="4" w:space="0" w:color="auto"/>
            </w:tcBorders>
            <w:shd w:val="clear" w:color="auto" w:fill="FFFFFF"/>
            <w:vAlign w:val="bottom"/>
          </w:tcPr>
          <w:p w14:paraId="3ADA9A5C" w14:textId="77777777" w:rsidR="00D579F0" w:rsidRPr="002123C2" w:rsidRDefault="00DA69BD">
            <w:pPr>
              <w:pStyle w:val="Other0"/>
              <w:numPr>
                <w:ilvl w:val="0"/>
                <w:numId w:val="21"/>
              </w:numPr>
              <w:shd w:val="clear" w:color="auto" w:fill="auto"/>
              <w:tabs>
                <w:tab w:val="left" w:pos="245"/>
              </w:tabs>
              <w:jc w:val="both"/>
            </w:pPr>
            <w:r w:rsidRPr="002123C2">
              <w:t>Phương pháp: gợi mở, dạy học hợp tác,...</w:t>
            </w:r>
          </w:p>
          <w:p w14:paraId="6F608872" w14:textId="77777777" w:rsidR="00D579F0" w:rsidRPr="002123C2" w:rsidRDefault="00DA69BD">
            <w:pPr>
              <w:pStyle w:val="Other0"/>
              <w:numPr>
                <w:ilvl w:val="0"/>
                <w:numId w:val="21"/>
              </w:numPr>
              <w:shd w:val="clear" w:color="auto" w:fill="auto"/>
              <w:tabs>
                <w:tab w:val="left" w:pos="197"/>
              </w:tabs>
              <w:jc w:val="both"/>
            </w:pPr>
            <w:r w:rsidRPr="002123C2">
              <w:t>Phương tiện: SGK, máy tính, máy chiếu.</w:t>
            </w:r>
          </w:p>
        </w:tc>
        <w:tc>
          <w:tcPr>
            <w:tcW w:w="3168" w:type="dxa"/>
            <w:tcBorders>
              <w:top w:val="single" w:sz="4" w:space="0" w:color="auto"/>
              <w:left w:val="single" w:sz="4" w:space="0" w:color="auto"/>
              <w:right w:val="single" w:sz="4" w:space="0" w:color="auto"/>
            </w:tcBorders>
            <w:shd w:val="clear" w:color="auto" w:fill="FFFFFF"/>
          </w:tcPr>
          <w:p w14:paraId="655F7320" w14:textId="77777777" w:rsidR="00D579F0" w:rsidRPr="002123C2" w:rsidRDefault="00DA69BD">
            <w:pPr>
              <w:pStyle w:val="Other0"/>
              <w:shd w:val="clear" w:color="auto" w:fill="auto"/>
              <w:jc w:val="both"/>
            </w:pPr>
            <w:r w:rsidRPr="002123C2">
              <w:t>Đọc VB, trả lời các câu hỏi sau khi đọc trong SGK (tr. 27)</w:t>
            </w:r>
          </w:p>
        </w:tc>
      </w:tr>
      <w:tr w:rsidR="00D579F0" w:rsidRPr="002123C2" w14:paraId="1F9E2662" w14:textId="77777777">
        <w:trPr>
          <w:trHeight w:hRule="exact" w:val="2717"/>
          <w:jc w:val="center"/>
        </w:trPr>
        <w:tc>
          <w:tcPr>
            <w:tcW w:w="2232" w:type="dxa"/>
            <w:tcBorders>
              <w:top w:val="single" w:sz="4" w:space="0" w:color="auto"/>
              <w:left w:val="single" w:sz="4" w:space="0" w:color="auto"/>
            </w:tcBorders>
            <w:shd w:val="clear" w:color="auto" w:fill="FFFFFF"/>
            <w:vAlign w:val="bottom"/>
          </w:tcPr>
          <w:p w14:paraId="6DEECB1B" w14:textId="77777777" w:rsidR="00D579F0" w:rsidRPr="002123C2" w:rsidRDefault="00DA69BD">
            <w:pPr>
              <w:pStyle w:val="Other0"/>
              <w:shd w:val="clear" w:color="auto" w:fill="auto"/>
            </w:pPr>
            <w:r w:rsidRPr="002123C2">
              <w:rPr>
                <w:b/>
                <w:bCs/>
              </w:rPr>
              <w:t>Viết</w:t>
            </w:r>
          </w:p>
          <w:p w14:paraId="7CF2AD30" w14:textId="77777777" w:rsidR="00D579F0" w:rsidRPr="002123C2" w:rsidRDefault="00DA69BD">
            <w:pPr>
              <w:pStyle w:val="Other0"/>
              <w:shd w:val="clear" w:color="auto" w:fill="auto"/>
            </w:pPr>
            <w:r w:rsidRPr="002123C2">
              <w:t>Viết bài văn nghị luận về một vấn đề cần giải quyết (con người trong mối quan hệ với tự nhiên) (3 tiết)</w:t>
            </w:r>
          </w:p>
        </w:tc>
        <w:tc>
          <w:tcPr>
            <w:tcW w:w="3384" w:type="dxa"/>
            <w:tcBorders>
              <w:top w:val="single" w:sz="4" w:space="0" w:color="auto"/>
              <w:left w:val="single" w:sz="4" w:space="0" w:color="auto"/>
            </w:tcBorders>
            <w:shd w:val="clear" w:color="auto" w:fill="FFFFFF"/>
          </w:tcPr>
          <w:p w14:paraId="04EAF750" w14:textId="77777777" w:rsidR="00D579F0" w:rsidRPr="002123C2" w:rsidRDefault="00DA69BD">
            <w:pPr>
              <w:pStyle w:val="Other0"/>
              <w:numPr>
                <w:ilvl w:val="0"/>
                <w:numId w:val="22"/>
              </w:numPr>
              <w:shd w:val="clear" w:color="auto" w:fill="auto"/>
              <w:tabs>
                <w:tab w:val="left" w:pos="254"/>
              </w:tabs>
              <w:jc w:val="both"/>
            </w:pPr>
            <w:r w:rsidRPr="002123C2">
              <w:t>Phương pháp: gợi mở, dạy học hợp tác,...</w:t>
            </w:r>
          </w:p>
          <w:p w14:paraId="451E68B1" w14:textId="77777777" w:rsidR="00D579F0" w:rsidRPr="002123C2" w:rsidRDefault="00DA69BD">
            <w:pPr>
              <w:pStyle w:val="Other0"/>
              <w:numPr>
                <w:ilvl w:val="0"/>
                <w:numId w:val="22"/>
              </w:numPr>
              <w:shd w:val="clear" w:color="auto" w:fill="auto"/>
              <w:tabs>
                <w:tab w:val="left" w:pos="202"/>
              </w:tabs>
              <w:jc w:val="both"/>
            </w:pPr>
            <w:r w:rsidRPr="002123C2">
              <w:t>Phương tiện: SGK, máy tính, máy chiếu, bảng kiểm.</w:t>
            </w:r>
          </w:p>
        </w:tc>
        <w:tc>
          <w:tcPr>
            <w:tcW w:w="3168" w:type="dxa"/>
            <w:tcBorders>
              <w:top w:val="single" w:sz="4" w:space="0" w:color="auto"/>
              <w:left w:val="single" w:sz="4" w:space="0" w:color="auto"/>
              <w:right w:val="single" w:sz="4" w:space="0" w:color="auto"/>
            </w:tcBorders>
            <w:shd w:val="clear" w:color="auto" w:fill="FFFFFF"/>
          </w:tcPr>
          <w:p w14:paraId="3AA323B8" w14:textId="77777777" w:rsidR="00D579F0" w:rsidRPr="002123C2" w:rsidRDefault="00DA69BD">
            <w:pPr>
              <w:pStyle w:val="Other0"/>
              <w:shd w:val="clear" w:color="auto" w:fill="auto"/>
              <w:jc w:val="both"/>
            </w:pPr>
            <w:r w:rsidRPr="002123C2">
              <w:t>Thu thập thông tin cho bài viết (phiếu học tập số 6).</w:t>
            </w:r>
          </w:p>
        </w:tc>
      </w:tr>
      <w:tr w:rsidR="00D579F0" w:rsidRPr="002123C2" w14:paraId="2BA06CFF" w14:textId="77777777">
        <w:trPr>
          <w:trHeight w:hRule="exact" w:val="2400"/>
          <w:jc w:val="center"/>
        </w:trPr>
        <w:tc>
          <w:tcPr>
            <w:tcW w:w="2232" w:type="dxa"/>
            <w:tcBorders>
              <w:top w:val="single" w:sz="4" w:space="0" w:color="auto"/>
              <w:left w:val="single" w:sz="4" w:space="0" w:color="auto"/>
              <w:bottom w:val="single" w:sz="4" w:space="0" w:color="auto"/>
            </w:tcBorders>
            <w:shd w:val="clear" w:color="auto" w:fill="FFFFFF"/>
            <w:vAlign w:val="bottom"/>
          </w:tcPr>
          <w:p w14:paraId="11333D98" w14:textId="77777777" w:rsidR="00D579F0" w:rsidRPr="002123C2" w:rsidRDefault="00DA69BD">
            <w:pPr>
              <w:pStyle w:val="Other0"/>
              <w:shd w:val="clear" w:color="auto" w:fill="auto"/>
            </w:pPr>
            <w:r w:rsidRPr="002123C2">
              <w:rPr>
                <w:b/>
                <w:bCs/>
              </w:rPr>
              <w:t>Nói và nghe</w:t>
            </w:r>
          </w:p>
          <w:p w14:paraId="75CEA856" w14:textId="77777777" w:rsidR="00D579F0" w:rsidRPr="002123C2" w:rsidRDefault="00DA69BD">
            <w:pPr>
              <w:pStyle w:val="Other0"/>
              <w:shd w:val="clear" w:color="auto" w:fill="auto"/>
            </w:pPr>
            <w:r w:rsidRPr="002123C2">
              <w:t>Trình bày ý kiến về một sự việc có tính thời sự (con người trong mối quan hệ với tự nhiên)</w:t>
            </w:r>
          </w:p>
          <w:p w14:paraId="141CED52" w14:textId="77777777" w:rsidR="00D579F0" w:rsidRPr="002123C2" w:rsidRDefault="00DA69BD">
            <w:pPr>
              <w:pStyle w:val="Other0"/>
              <w:shd w:val="clear" w:color="auto" w:fill="auto"/>
            </w:pPr>
            <w:r w:rsidRPr="002123C2">
              <w:t>(1 tiết)</w:t>
            </w:r>
          </w:p>
        </w:tc>
        <w:tc>
          <w:tcPr>
            <w:tcW w:w="3384" w:type="dxa"/>
            <w:tcBorders>
              <w:top w:val="single" w:sz="4" w:space="0" w:color="auto"/>
              <w:left w:val="single" w:sz="4" w:space="0" w:color="auto"/>
              <w:bottom w:val="single" w:sz="4" w:space="0" w:color="auto"/>
            </w:tcBorders>
            <w:shd w:val="clear" w:color="auto" w:fill="FFFFFF"/>
          </w:tcPr>
          <w:p w14:paraId="34C922DB" w14:textId="77777777" w:rsidR="00D579F0" w:rsidRPr="002123C2" w:rsidRDefault="00DA69BD">
            <w:pPr>
              <w:pStyle w:val="Other0"/>
              <w:numPr>
                <w:ilvl w:val="0"/>
                <w:numId w:val="23"/>
              </w:numPr>
              <w:shd w:val="clear" w:color="auto" w:fill="auto"/>
              <w:tabs>
                <w:tab w:val="left" w:pos="254"/>
              </w:tabs>
              <w:spacing w:line="286" w:lineRule="auto"/>
              <w:jc w:val="both"/>
            </w:pPr>
            <w:r w:rsidRPr="002123C2">
              <w:t>Phương pháp: gợi mở, dạy học hợp tác,...</w:t>
            </w:r>
          </w:p>
          <w:p w14:paraId="234AEAA6" w14:textId="77777777" w:rsidR="00D579F0" w:rsidRPr="002123C2" w:rsidRDefault="00DA69BD">
            <w:pPr>
              <w:pStyle w:val="Other0"/>
              <w:numPr>
                <w:ilvl w:val="0"/>
                <w:numId w:val="23"/>
              </w:numPr>
              <w:shd w:val="clear" w:color="auto" w:fill="auto"/>
              <w:tabs>
                <w:tab w:val="left" w:pos="202"/>
              </w:tabs>
              <w:spacing w:line="286" w:lineRule="auto"/>
              <w:jc w:val="both"/>
            </w:pPr>
            <w:r w:rsidRPr="002123C2">
              <w:t>Phương tiện: SGK, máy tính, máy chiếu, bảng kiểm.</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14:paraId="0C18B9E6" w14:textId="77777777" w:rsidR="00D579F0" w:rsidRPr="002123C2" w:rsidRDefault="00DA69BD">
            <w:pPr>
              <w:pStyle w:val="Other0"/>
              <w:shd w:val="clear" w:color="auto" w:fill="auto"/>
              <w:spacing w:line="286" w:lineRule="auto"/>
              <w:jc w:val="both"/>
            </w:pPr>
            <w:r w:rsidRPr="002123C2">
              <w:t>Chuẩn bị nội dung nói: thực hiện phiếu ghi chú (phiếu học tập số 8)</w:t>
            </w:r>
          </w:p>
        </w:tc>
      </w:tr>
    </w:tbl>
    <w:p w14:paraId="44822E34" w14:textId="77777777" w:rsidR="00D579F0" w:rsidRPr="002123C2" w:rsidRDefault="00DA69BD">
      <w:pPr>
        <w:pStyle w:val="Heading30"/>
        <w:keepNext/>
        <w:keepLines/>
        <w:numPr>
          <w:ilvl w:val="0"/>
          <w:numId w:val="12"/>
        </w:numPr>
        <w:shd w:val="clear" w:color="auto" w:fill="auto"/>
        <w:tabs>
          <w:tab w:val="left" w:pos="430"/>
        </w:tabs>
        <w:spacing w:after="160"/>
        <w:ind w:firstLine="0"/>
        <w:rPr>
          <w:rFonts w:ascii="Times New Roman" w:hAnsi="Times New Roman" w:cs="Times New Roman"/>
        </w:rPr>
      </w:pPr>
      <w:bookmarkStart w:id="11" w:name="bookmark12"/>
      <w:bookmarkStart w:id="12" w:name="bookmark13"/>
      <w:r w:rsidRPr="002123C2">
        <w:rPr>
          <w:rFonts w:ascii="Times New Roman" w:hAnsi="Times New Roman" w:cs="Times New Roman"/>
          <w:color w:val="007F52"/>
        </w:rPr>
        <w:lastRenderedPageBreak/>
        <w:t>TIẾN TRÌNH DẠY HỌC</w:t>
      </w:r>
      <w:bookmarkEnd w:id="11"/>
      <w:bookmarkEnd w:id="12"/>
    </w:p>
    <w:p w14:paraId="51336A3D" w14:textId="77777777" w:rsidR="00D579F0" w:rsidRPr="002123C2" w:rsidRDefault="00DA69BD">
      <w:pPr>
        <w:pStyle w:val="Heading30"/>
        <w:keepNext/>
        <w:keepLines/>
        <w:numPr>
          <w:ilvl w:val="0"/>
          <w:numId w:val="24"/>
        </w:numPr>
        <w:shd w:val="clear" w:color="auto" w:fill="auto"/>
        <w:tabs>
          <w:tab w:val="left" w:pos="344"/>
        </w:tabs>
        <w:ind w:firstLine="0"/>
        <w:rPr>
          <w:rFonts w:ascii="Times New Roman" w:hAnsi="Times New Roman" w:cs="Times New Roman"/>
        </w:rPr>
      </w:pPr>
      <w:bookmarkStart w:id="13" w:name="bookmark14"/>
      <w:bookmarkStart w:id="14" w:name="bookmark15"/>
      <w:r w:rsidRPr="002123C2">
        <w:rPr>
          <w:rFonts w:ascii="Times New Roman" w:hAnsi="Times New Roman" w:cs="Times New Roman"/>
          <w:color w:val="00AE4C"/>
        </w:rPr>
        <w:t>TÌM HIỂU KHÁI QUÁT VỀ BÀI HỌC</w:t>
      </w:r>
      <w:bookmarkEnd w:id="13"/>
      <w:bookmarkEnd w:id="14"/>
    </w:p>
    <w:p w14:paraId="3C7F8ED6" w14:textId="77777777" w:rsidR="00D579F0" w:rsidRPr="002123C2" w:rsidRDefault="00DA69BD">
      <w:pPr>
        <w:pStyle w:val="Heading40"/>
        <w:keepNext/>
        <w:keepLines/>
        <w:numPr>
          <w:ilvl w:val="0"/>
          <w:numId w:val="25"/>
        </w:numPr>
        <w:shd w:val="clear" w:color="auto" w:fill="auto"/>
        <w:tabs>
          <w:tab w:val="left" w:pos="692"/>
        </w:tabs>
        <w:ind w:firstLine="300"/>
      </w:pPr>
      <w:bookmarkStart w:id="15" w:name="bookmark16"/>
      <w:bookmarkStart w:id="16" w:name="bookmark17"/>
      <w:r w:rsidRPr="002123C2">
        <w:t>Mục tiêu</w:t>
      </w:r>
      <w:bookmarkEnd w:id="15"/>
      <w:bookmarkEnd w:id="16"/>
    </w:p>
    <w:p w14:paraId="04977812"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nhận biết được chủ đề và thể loại chính được học </w:t>
      </w:r>
      <w:r w:rsidRPr="002123C2">
        <w:rPr>
          <w:lang w:val="en-US" w:eastAsia="en-US" w:bidi="en-US"/>
        </w:rPr>
        <w:t xml:space="preserve">trong </w:t>
      </w:r>
      <w:r w:rsidRPr="002123C2">
        <w:t>bài.</w:t>
      </w:r>
    </w:p>
    <w:p w14:paraId="41E5F33A" w14:textId="77777777" w:rsidR="00D579F0" w:rsidRPr="002123C2" w:rsidRDefault="00DA69BD">
      <w:pPr>
        <w:pStyle w:val="Heading40"/>
        <w:keepNext/>
        <w:keepLines/>
        <w:numPr>
          <w:ilvl w:val="0"/>
          <w:numId w:val="25"/>
        </w:numPr>
        <w:shd w:val="clear" w:color="auto" w:fill="auto"/>
        <w:tabs>
          <w:tab w:val="left" w:pos="692"/>
        </w:tabs>
        <w:ind w:firstLine="300"/>
      </w:pPr>
      <w:bookmarkStart w:id="17" w:name="bookmark18"/>
      <w:bookmarkStart w:id="18" w:name="bookmark19"/>
      <w:r w:rsidRPr="002123C2">
        <w:t xml:space="preserve">Nội </w:t>
      </w:r>
      <w:r w:rsidRPr="002123C2">
        <w:rPr>
          <w:lang w:val="en-US" w:eastAsia="en-US" w:bidi="en-US"/>
        </w:rPr>
        <w:t xml:space="preserve">dung </w:t>
      </w:r>
      <w:r w:rsidRPr="002123C2">
        <w:t>hoạt động</w:t>
      </w:r>
      <w:bookmarkEnd w:id="17"/>
      <w:bookmarkEnd w:id="18"/>
    </w:p>
    <w:p w14:paraId="2DB0C3C0"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trả lời câu hỏi, từ đó hiểu được nội </w:t>
      </w:r>
      <w:r w:rsidRPr="002123C2">
        <w:rPr>
          <w:lang w:val="en-US" w:eastAsia="en-US" w:bidi="en-US"/>
        </w:rPr>
        <w:t xml:space="preserve">dung </w:t>
      </w:r>
      <w:r w:rsidRPr="002123C2">
        <w:t>khái quát của bài học.</w:t>
      </w:r>
    </w:p>
    <w:p w14:paraId="715261C2" w14:textId="77777777" w:rsidR="00D579F0" w:rsidRPr="002123C2" w:rsidRDefault="00DA69BD">
      <w:pPr>
        <w:pStyle w:val="BodyText"/>
        <w:numPr>
          <w:ilvl w:val="0"/>
          <w:numId w:val="25"/>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091"/>
        <w:gridCol w:w="2870"/>
      </w:tblGrid>
      <w:tr w:rsidR="00D579F0" w:rsidRPr="002123C2" w14:paraId="66140BDB" w14:textId="77777777">
        <w:trPr>
          <w:trHeight w:hRule="exact" w:val="418"/>
          <w:jc w:val="center"/>
        </w:trPr>
        <w:tc>
          <w:tcPr>
            <w:tcW w:w="2544" w:type="dxa"/>
            <w:tcBorders>
              <w:top w:val="single" w:sz="4" w:space="0" w:color="auto"/>
              <w:left w:val="single" w:sz="4" w:space="0" w:color="auto"/>
            </w:tcBorders>
            <w:shd w:val="clear" w:color="auto" w:fill="D2E8C1"/>
            <w:vAlign w:val="bottom"/>
          </w:tcPr>
          <w:p w14:paraId="007D347C" w14:textId="77777777" w:rsidR="00D579F0" w:rsidRPr="002123C2" w:rsidRDefault="00DA69BD">
            <w:pPr>
              <w:pStyle w:val="Other0"/>
              <w:shd w:val="clear" w:color="auto" w:fill="auto"/>
              <w:spacing w:line="240" w:lineRule="auto"/>
              <w:jc w:val="center"/>
            </w:pPr>
            <w:r w:rsidRPr="002123C2">
              <w:rPr>
                <w:b/>
                <w:bCs/>
              </w:rPr>
              <w:t>Hoạt động của GV</w:t>
            </w:r>
          </w:p>
        </w:tc>
        <w:tc>
          <w:tcPr>
            <w:tcW w:w="3091" w:type="dxa"/>
            <w:tcBorders>
              <w:top w:val="single" w:sz="4" w:space="0" w:color="auto"/>
              <w:left w:val="single" w:sz="4" w:space="0" w:color="auto"/>
            </w:tcBorders>
            <w:shd w:val="clear" w:color="auto" w:fill="D2E8C1"/>
            <w:vAlign w:val="bottom"/>
          </w:tcPr>
          <w:p w14:paraId="5E5326D4" w14:textId="77777777" w:rsidR="00D579F0" w:rsidRPr="002123C2" w:rsidRDefault="00DA69BD">
            <w:pPr>
              <w:pStyle w:val="Other0"/>
              <w:shd w:val="clear" w:color="auto" w:fill="auto"/>
              <w:spacing w:line="240" w:lineRule="auto"/>
              <w:jc w:val="center"/>
            </w:pPr>
            <w:r w:rsidRPr="002123C2">
              <w:rPr>
                <w:b/>
                <w:bCs/>
              </w:rPr>
              <w:t>Hoạt động của HS</w:t>
            </w:r>
          </w:p>
        </w:tc>
        <w:tc>
          <w:tcPr>
            <w:tcW w:w="2870" w:type="dxa"/>
            <w:tcBorders>
              <w:top w:val="single" w:sz="4" w:space="0" w:color="auto"/>
              <w:left w:val="single" w:sz="4" w:space="0" w:color="auto"/>
              <w:right w:val="single" w:sz="4" w:space="0" w:color="auto"/>
            </w:tcBorders>
            <w:shd w:val="clear" w:color="auto" w:fill="D2E8C1"/>
            <w:vAlign w:val="bottom"/>
          </w:tcPr>
          <w:p w14:paraId="37056C2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6F9B4CC" w14:textId="77777777">
        <w:trPr>
          <w:trHeight w:hRule="exact" w:val="1738"/>
          <w:jc w:val="center"/>
        </w:trPr>
        <w:tc>
          <w:tcPr>
            <w:tcW w:w="2544" w:type="dxa"/>
            <w:tcBorders>
              <w:top w:val="single" w:sz="4" w:space="0" w:color="auto"/>
              <w:left w:val="single" w:sz="4" w:space="0" w:color="auto"/>
              <w:bottom w:val="single" w:sz="4" w:space="0" w:color="auto"/>
            </w:tcBorders>
            <w:shd w:val="clear" w:color="auto" w:fill="FFFFFF"/>
            <w:vAlign w:val="bottom"/>
          </w:tcPr>
          <w:p w14:paraId="2A17C706" w14:textId="77777777" w:rsidR="00D579F0" w:rsidRPr="002123C2" w:rsidRDefault="00DA69BD">
            <w:pPr>
              <w:pStyle w:val="Other0"/>
              <w:shd w:val="clear" w:color="auto" w:fill="auto"/>
              <w:jc w:val="both"/>
            </w:pPr>
            <w:r w:rsidRPr="002123C2">
              <w:t xml:space="preserve">GV yêu cầu HS đọc phần </w:t>
            </w:r>
            <w:r w:rsidRPr="002123C2">
              <w:rPr>
                <w:i/>
                <w:iCs/>
              </w:rPr>
              <w:t>Giới thiệu bài học</w:t>
            </w:r>
            <w:r w:rsidRPr="002123C2">
              <w:t>, nêu chủ đề của bài học và thể loại chính được học trong bài.</w:t>
            </w:r>
          </w:p>
        </w:tc>
        <w:tc>
          <w:tcPr>
            <w:tcW w:w="3091" w:type="dxa"/>
            <w:tcBorders>
              <w:top w:val="single" w:sz="4" w:space="0" w:color="auto"/>
              <w:left w:val="single" w:sz="4" w:space="0" w:color="auto"/>
              <w:bottom w:val="single" w:sz="4" w:space="0" w:color="auto"/>
            </w:tcBorders>
            <w:shd w:val="clear" w:color="auto" w:fill="FFFFFF"/>
          </w:tcPr>
          <w:p w14:paraId="6D3AEB52" w14:textId="77777777" w:rsidR="00D579F0" w:rsidRPr="002123C2" w:rsidRDefault="00DA69BD">
            <w:pPr>
              <w:pStyle w:val="Other0"/>
              <w:shd w:val="clear" w:color="auto" w:fill="auto"/>
              <w:jc w:val="both"/>
            </w:pPr>
            <w:r w:rsidRPr="002123C2">
              <w:t>HS nêu chủ đề của bài học và thể loại chính được học trong bài.</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14:paraId="0862A732" w14:textId="77777777" w:rsidR="00D579F0" w:rsidRPr="002123C2" w:rsidRDefault="00DA69BD">
            <w:pPr>
              <w:pStyle w:val="Other0"/>
              <w:numPr>
                <w:ilvl w:val="0"/>
                <w:numId w:val="26"/>
              </w:numPr>
              <w:shd w:val="clear" w:color="auto" w:fill="auto"/>
              <w:tabs>
                <w:tab w:val="left" w:pos="206"/>
              </w:tabs>
              <w:spacing w:line="290" w:lineRule="auto"/>
            </w:pPr>
            <w:r w:rsidRPr="002123C2">
              <w:t xml:space="preserve">Chủ đề của bài học: </w:t>
            </w:r>
            <w:r w:rsidRPr="002123C2">
              <w:rPr>
                <w:i/>
                <w:iCs/>
              </w:rPr>
              <w:t>Thế giới kì ảo</w:t>
            </w:r>
            <w:r w:rsidRPr="002123C2">
              <w:t>.</w:t>
            </w:r>
          </w:p>
          <w:p w14:paraId="4BB4ED20" w14:textId="77777777" w:rsidR="00D579F0" w:rsidRPr="002123C2" w:rsidRDefault="00DA69BD">
            <w:pPr>
              <w:pStyle w:val="Other0"/>
              <w:numPr>
                <w:ilvl w:val="0"/>
                <w:numId w:val="26"/>
              </w:numPr>
              <w:shd w:val="clear" w:color="auto" w:fill="auto"/>
              <w:tabs>
                <w:tab w:val="left" w:pos="221"/>
              </w:tabs>
              <w:spacing w:line="290" w:lineRule="auto"/>
            </w:pPr>
            <w:r w:rsidRPr="002123C2">
              <w:t>Thể loại VB đọc chính: truyện truyền kì.</w:t>
            </w:r>
          </w:p>
        </w:tc>
      </w:tr>
    </w:tbl>
    <w:p w14:paraId="6499DD95" w14:textId="77777777" w:rsidR="00D579F0" w:rsidRPr="002123C2" w:rsidRDefault="00D579F0">
      <w:pPr>
        <w:spacing w:after="159" w:line="1" w:lineRule="exact"/>
        <w:rPr>
          <w:rFonts w:ascii="Times New Roman" w:hAnsi="Times New Roman" w:cs="Times New Roman"/>
        </w:rPr>
      </w:pPr>
    </w:p>
    <w:p w14:paraId="7DD6977C" w14:textId="77777777" w:rsidR="00D579F0" w:rsidRPr="002123C2" w:rsidRDefault="00DA69BD">
      <w:pPr>
        <w:pStyle w:val="BodyText"/>
        <w:numPr>
          <w:ilvl w:val="0"/>
          <w:numId w:val="24"/>
        </w:numPr>
        <w:shd w:val="clear" w:color="auto" w:fill="auto"/>
        <w:tabs>
          <w:tab w:val="left" w:pos="421"/>
        </w:tabs>
        <w:spacing w:after="80" w:line="360" w:lineRule="auto"/>
      </w:pPr>
      <w:r w:rsidRPr="002123C2">
        <w:rPr>
          <w:rFonts w:eastAsia="Arial"/>
          <w:b/>
          <w:bCs/>
          <w:color w:val="00AE4C"/>
          <w:sz w:val="22"/>
          <w:szCs w:val="22"/>
        </w:rPr>
        <w:t xml:space="preserve">ĐỌC VĂN BẢN </w:t>
      </w:r>
      <w:r w:rsidRPr="002123C2">
        <w:rPr>
          <w:rFonts w:eastAsia="Arial"/>
          <w:b/>
          <w:bCs/>
          <w:color w:val="00AE4C"/>
          <w:sz w:val="22"/>
          <w:szCs w:val="22"/>
          <w:lang w:val="en-US" w:eastAsia="en-US" w:bidi="en-US"/>
        </w:rPr>
        <w:t xml:space="preserve">1 </w:t>
      </w:r>
      <w:r w:rsidRPr="002123C2">
        <w:rPr>
          <w:rFonts w:eastAsia="Arial"/>
          <w:b/>
          <w:bCs/>
          <w:color w:val="00AE4C"/>
          <w:sz w:val="22"/>
          <w:szCs w:val="22"/>
        </w:rPr>
        <w:t xml:space="preserve">(TIẾT </w:t>
      </w:r>
      <w:r w:rsidRPr="002123C2">
        <w:rPr>
          <w:rFonts w:eastAsia="Arial"/>
          <w:b/>
          <w:bCs/>
          <w:color w:val="00AE4C"/>
          <w:sz w:val="22"/>
          <w:szCs w:val="22"/>
          <w:lang w:val="en-US" w:eastAsia="en-US" w:bidi="en-US"/>
        </w:rPr>
        <w:t xml:space="preserve">1, 2, 3) </w:t>
      </w:r>
      <w:r w:rsidRPr="002123C2">
        <w:rPr>
          <w:b/>
          <w:bCs/>
        </w:rPr>
        <w:t xml:space="preserve">CHUYỆN NGƯỜI </w:t>
      </w:r>
      <w:r w:rsidRPr="002123C2">
        <w:rPr>
          <w:b/>
          <w:bCs/>
          <w:lang w:val="en-US" w:eastAsia="en-US" w:bidi="en-US"/>
        </w:rPr>
        <w:t xml:space="preserve">CON </w:t>
      </w:r>
      <w:r w:rsidRPr="002123C2">
        <w:rPr>
          <w:b/>
          <w:bCs/>
        </w:rPr>
        <w:t xml:space="preserve">GÁI </w:t>
      </w:r>
      <w:r w:rsidRPr="002123C2">
        <w:rPr>
          <w:b/>
          <w:bCs/>
          <w:lang w:val="en-US" w:eastAsia="en-US" w:bidi="en-US"/>
        </w:rPr>
        <w:t xml:space="preserve">NAM </w:t>
      </w:r>
      <w:r w:rsidRPr="002123C2">
        <w:rPr>
          <w:b/>
          <w:bCs/>
        </w:rPr>
        <w:t xml:space="preserve">XƯƠNG </w:t>
      </w:r>
      <w:r w:rsidRPr="002123C2">
        <w:rPr>
          <w:b/>
          <w:bCs/>
          <w:lang w:val="en-US" w:eastAsia="en-US" w:bidi="en-US"/>
        </w:rPr>
        <w:t>(</w:t>
      </w:r>
      <w:r w:rsidRPr="002123C2">
        <w:rPr>
          <w:b/>
          <w:bCs/>
          <w:i/>
          <w:iCs/>
          <w:lang w:val="en-US" w:eastAsia="en-US" w:bidi="en-US"/>
        </w:rPr>
        <w:t xml:space="preserve">Nam </w:t>
      </w:r>
      <w:r w:rsidRPr="002123C2">
        <w:rPr>
          <w:b/>
          <w:bCs/>
          <w:i/>
          <w:iCs/>
        </w:rPr>
        <w:t>Xương nữ tử truyện</w:t>
      </w:r>
      <w:r w:rsidRPr="002123C2">
        <w:rPr>
          <w:b/>
          <w:bCs/>
        </w:rPr>
        <w:t>) (Nguyễn Dữ)</w:t>
      </w:r>
    </w:p>
    <w:p w14:paraId="2C7E61A4" w14:textId="77777777" w:rsidR="00D579F0" w:rsidRPr="002123C2" w:rsidRDefault="00DA69BD">
      <w:pPr>
        <w:pStyle w:val="Heading30"/>
        <w:keepNext/>
        <w:keepLines/>
        <w:shd w:val="clear" w:color="auto" w:fill="auto"/>
        <w:spacing w:after="0" w:line="386" w:lineRule="auto"/>
        <w:ind w:firstLine="300"/>
        <w:rPr>
          <w:rFonts w:ascii="Times New Roman" w:hAnsi="Times New Roman" w:cs="Times New Roman"/>
        </w:rPr>
      </w:pPr>
      <w:bookmarkStart w:id="19" w:name="bookmark20"/>
      <w:bookmarkStart w:id="20" w:name="bookmark2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9"/>
      <w:bookmarkEnd w:id="20"/>
    </w:p>
    <w:p w14:paraId="07749225" w14:textId="77777777" w:rsidR="00D579F0" w:rsidRPr="002123C2" w:rsidRDefault="00DA69BD">
      <w:pPr>
        <w:pStyle w:val="Heading40"/>
        <w:keepNext/>
        <w:keepLines/>
        <w:numPr>
          <w:ilvl w:val="0"/>
          <w:numId w:val="27"/>
        </w:numPr>
        <w:shd w:val="clear" w:color="auto" w:fill="auto"/>
        <w:tabs>
          <w:tab w:val="left" w:pos="692"/>
        </w:tabs>
        <w:spacing w:after="0" w:line="353" w:lineRule="auto"/>
        <w:ind w:firstLine="300"/>
      </w:pPr>
      <w:bookmarkStart w:id="21" w:name="bookmark22"/>
      <w:bookmarkStart w:id="22" w:name="bookmark23"/>
      <w:r w:rsidRPr="002123C2">
        <w:t>Mục tiêu</w:t>
      </w:r>
      <w:bookmarkEnd w:id="21"/>
      <w:bookmarkEnd w:id="22"/>
    </w:p>
    <w:p w14:paraId="1E174672"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7DF6554F" w14:textId="77777777" w:rsidR="00D579F0" w:rsidRPr="002123C2" w:rsidRDefault="00DA69BD">
      <w:pPr>
        <w:pStyle w:val="Heading40"/>
        <w:keepNext/>
        <w:keepLines/>
        <w:numPr>
          <w:ilvl w:val="0"/>
          <w:numId w:val="27"/>
        </w:numPr>
        <w:shd w:val="clear" w:color="auto" w:fill="auto"/>
        <w:tabs>
          <w:tab w:val="left" w:pos="692"/>
        </w:tabs>
        <w:spacing w:after="0" w:line="353" w:lineRule="auto"/>
        <w:ind w:firstLine="300"/>
      </w:pPr>
      <w:bookmarkStart w:id="23" w:name="bookmark24"/>
      <w:bookmarkStart w:id="24" w:name="bookmark25"/>
      <w:r w:rsidRPr="002123C2">
        <w:t xml:space="preserve">Nội </w:t>
      </w:r>
      <w:r w:rsidRPr="002123C2">
        <w:rPr>
          <w:lang w:val="en-US" w:eastAsia="en-US" w:bidi="en-US"/>
        </w:rPr>
        <w:t xml:space="preserve">dung </w:t>
      </w:r>
      <w:r w:rsidRPr="002123C2">
        <w:t>hoạt động</w:t>
      </w:r>
      <w:bookmarkEnd w:id="23"/>
      <w:bookmarkEnd w:id="24"/>
    </w:p>
    <w:p w14:paraId="6E33A5FE" w14:textId="77777777" w:rsidR="00D579F0" w:rsidRPr="002123C2" w:rsidRDefault="00DA69BD">
      <w:pPr>
        <w:pStyle w:val="BodyText"/>
        <w:shd w:val="clear" w:color="auto" w:fill="auto"/>
        <w:spacing w:line="353" w:lineRule="auto"/>
        <w:ind w:firstLine="300"/>
      </w:pPr>
      <w:r w:rsidRPr="002123C2">
        <w:rPr>
          <w:lang w:val="en-US" w:eastAsia="en-US" w:bidi="en-US"/>
        </w:rPr>
        <w:t xml:space="preserve">HS </w:t>
      </w:r>
      <w:r w:rsidRPr="002123C2">
        <w:t>vận dụng trải nghiệm về cuộc sống và nghệ thuật để trả lời câu hỏi.</w:t>
      </w:r>
    </w:p>
    <w:p w14:paraId="4E73E980" w14:textId="77777777" w:rsidR="00D579F0" w:rsidRPr="002123C2" w:rsidRDefault="00DA69BD">
      <w:pPr>
        <w:pStyle w:val="BodyText"/>
        <w:numPr>
          <w:ilvl w:val="0"/>
          <w:numId w:val="27"/>
        </w:numPr>
        <w:shd w:val="clear" w:color="auto" w:fill="auto"/>
        <w:tabs>
          <w:tab w:val="left" w:pos="692"/>
        </w:tabs>
        <w:spacing w:line="353"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746"/>
        <w:gridCol w:w="3696"/>
      </w:tblGrid>
      <w:tr w:rsidR="00D579F0" w:rsidRPr="002123C2" w14:paraId="7020B36C" w14:textId="77777777">
        <w:trPr>
          <w:trHeight w:hRule="exact" w:val="418"/>
          <w:jc w:val="center"/>
        </w:trPr>
        <w:tc>
          <w:tcPr>
            <w:tcW w:w="2390" w:type="dxa"/>
            <w:tcBorders>
              <w:top w:val="single" w:sz="4" w:space="0" w:color="auto"/>
              <w:left w:val="single" w:sz="4" w:space="0" w:color="auto"/>
            </w:tcBorders>
            <w:shd w:val="clear" w:color="auto" w:fill="D2E8C1"/>
            <w:vAlign w:val="bottom"/>
          </w:tcPr>
          <w:p w14:paraId="4FD1A073" w14:textId="77777777" w:rsidR="00D579F0" w:rsidRPr="002123C2" w:rsidRDefault="00DA69BD">
            <w:pPr>
              <w:pStyle w:val="Other0"/>
              <w:shd w:val="clear" w:color="auto" w:fill="auto"/>
              <w:spacing w:line="240" w:lineRule="auto"/>
              <w:ind w:firstLine="200"/>
            </w:pPr>
            <w:r w:rsidRPr="002123C2">
              <w:rPr>
                <w:b/>
                <w:bCs/>
              </w:rPr>
              <w:t>Hoạt động của GV</w:t>
            </w:r>
          </w:p>
        </w:tc>
        <w:tc>
          <w:tcPr>
            <w:tcW w:w="2746" w:type="dxa"/>
            <w:tcBorders>
              <w:top w:val="single" w:sz="4" w:space="0" w:color="auto"/>
              <w:left w:val="single" w:sz="4" w:space="0" w:color="auto"/>
            </w:tcBorders>
            <w:shd w:val="clear" w:color="auto" w:fill="D2E8C1"/>
            <w:vAlign w:val="bottom"/>
          </w:tcPr>
          <w:p w14:paraId="38054A8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696" w:type="dxa"/>
            <w:tcBorders>
              <w:top w:val="single" w:sz="4" w:space="0" w:color="auto"/>
              <w:left w:val="single" w:sz="4" w:space="0" w:color="auto"/>
              <w:right w:val="single" w:sz="4" w:space="0" w:color="auto"/>
            </w:tcBorders>
            <w:shd w:val="clear" w:color="auto" w:fill="D2E8C1"/>
            <w:vAlign w:val="bottom"/>
          </w:tcPr>
          <w:p w14:paraId="3E08BBF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80EFC1B" w14:textId="77777777">
        <w:trPr>
          <w:trHeight w:hRule="exact" w:val="2726"/>
          <w:jc w:val="center"/>
        </w:trPr>
        <w:tc>
          <w:tcPr>
            <w:tcW w:w="2390" w:type="dxa"/>
            <w:tcBorders>
              <w:top w:val="single" w:sz="4" w:space="0" w:color="auto"/>
              <w:left w:val="single" w:sz="4" w:space="0" w:color="auto"/>
              <w:bottom w:val="single" w:sz="4" w:space="0" w:color="auto"/>
            </w:tcBorders>
            <w:shd w:val="clear" w:color="auto" w:fill="FFFFFF"/>
            <w:vAlign w:val="bottom"/>
          </w:tcPr>
          <w:p w14:paraId="31902042" w14:textId="77777777" w:rsidR="00D579F0" w:rsidRPr="002123C2" w:rsidRDefault="00DA69BD">
            <w:pPr>
              <w:pStyle w:val="Other0"/>
              <w:shd w:val="clear" w:color="auto" w:fill="auto"/>
              <w:spacing w:line="286" w:lineRule="auto"/>
            </w:pPr>
            <w:r w:rsidRPr="002123C2">
              <w:t>GV yêu cầu HS:</w:t>
            </w:r>
          </w:p>
          <w:p w14:paraId="01325EB8" w14:textId="77777777" w:rsidR="00D579F0" w:rsidRPr="002123C2" w:rsidRDefault="00DA69BD">
            <w:pPr>
              <w:pStyle w:val="Other0"/>
              <w:shd w:val="clear" w:color="auto" w:fill="auto"/>
              <w:spacing w:line="286" w:lineRule="auto"/>
            </w:pPr>
            <w:r w:rsidRPr="002123C2">
              <w:t>- Nêu hiểu biết về vị thế của người phụ nữ Việt Nam trong xã hội phong kiến.</w:t>
            </w:r>
          </w:p>
          <w:p w14:paraId="04686B0D" w14:textId="77777777" w:rsidR="00D579F0" w:rsidRPr="002123C2" w:rsidRDefault="00DA69BD">
            <w:pPr>
              <w:pStyle w:val="Other0"/>
              <w:shd w:val="clear" w:color="auto" w:fill="auto"/>
              <w:spacing w:line="286" w:lineRule="auto"/>
              <w:ind w:firstLine="200"/>
            </w:pPr>
            <w:r w:rsidRPr="002123C2">
              <w:t>- Chia sẻ ấn tượng về một tác phẩm viết về người phụ nữ.</w:t>
            </w:r>
          </w:p>
        </w:tc>
        <w:tc>
          <w:tcPr>
            <w:tcW w:w="2746" w:type="dxa"/>
            <w:tcBorders>
              <w:top w:val="single" w:sz="4" w:space="0" w:color="auto"/>
              <w:left w:val="single" w:sz="4" w:space="0" w:color="auto"/>
              <w:bottom w:val="single" w:sz="4" w:space="0" w:color="auto"/>
            </w:tcBorders>
            <w:shd w:val="clear" w:color="auto" w:fill="FFFFFF"/>
          </w:tcPr>
          <w:p w14:paraId="34DF79A9" w14:textId="77777777" w:rsidR="00D579F0" w:rsidRPr="002123C2" w:rsidRDefault="00DA69BD">
            <w:pPr>
              <w:pStyle w:val="Other0"/>
              <w:shd w:val="clear" w:color="auto" w:fill="auto"/>
              <w:spacing w:line="240" w:lineRule="auto"/>
            </w:pPr>
            <w:r w:rsidRPr="002123C2">
              <w:t>HS thực hiện nhiệm vụ.</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7C4B269C" w14:textId="77777777" w:rsidR="00D579F0" w:rsidRPr="002123C2" w:rsidRDefault="00DA69BD">
            <w:pPr>
              <w:pStyle w:val="Other0"/>
              <w:numPr>
                <w:ilvl w:val="0"/>
                <w:numId w:val="28"/>
              </w:numPr>
              <w:shd w:val="clear" w:color="auto" w:fill="auto"/>
              <w:tabs>
                <w:tab w:val="left" w:pos="230"/>
              </w:tabs>
              <w:spacing w:line="286" w:lineRule="auto"/>
              <w:jc w:val="both"/>
            </w:pPr>
            <w:r w:rsidRPr="002123C2">
              <w:t>HS nêu được vị thế của người phụ nữ trong xã hội phong kiến vốn tồn tại phổ biến tư tưởng trọng nam khinh nữ.</w:t>
            </w:r>
          </w:p>
          <w:p w14:paraId="6A1523E5" w14:textId="77777777" w:rsidR="00D579F0" w:rsidRPr="002123C2" w:rsidRDefault="00DA69BD">
            <w:pPr>
              <w:pStyle w:val="Other0"/>
              <w:numPr>
                <w:ilvl w:val="0"/>
                <w:numId w:val="28"/>
              </w:numPr>
              <w:shd w:val="clear" w:color="auto" w:fill="auto"/>
              <w:tabs>
                <w:tab w:val="left" w:pos="221"/>
              </w:tabs>
              <w:spacing w:line="286" w:lineRule="auto"/>
              <w:jc w:val="both"/>
            </w:pPr>
            <w:r w:rsidRPr="002123C2">
              <w:t xml:space="preserve">Ấn tượng về một trong các tác phẩm viết về người phụ nữ như: </w:t>
            </w:r>
            <w:r w:rsidRPr="002123C2">
              <w:rPr>
                <w:i/>
                <w:iCs/>
              </w:rPr>
              <w:t>Truyện Kiều</w:t>
            </w:r>
            <w:r w:rsidRPr="002123C2">
              <w:t xml:space="preserve"> (Nguyễn Du), </w:t>
            </w:r>
            <w:r w:rsidRPr="002123C2">
              <w:rPr>
                <w:i/>
                <w:iCs/>
              </w:rPr>
              <w:t>Những ngôi sao xa xôi</w:t>
            </w:r>
            <w:r w:rsidRPr="002123C2">
              <w:t xml:space="preserve"> (Lê Minh Khuê),...</w:t>
            </w:r>
          </w:p>
        </w:tc>
      </w:tr>
    </w:tbl>
    <w:p w14:paraId="01EA7194" w14:textId="77777777" w:rsidR="00D579F0" w:rsidRPr="002123C2" w:rsidRDefault="00DA69BD">
      <w:pPr>
        <w:pStyle w:val="Heading30"/>
        <w:keepNext/>
        <w:keepLines/>
        <w:shd w:val="clear" w:color="auto" w:fill="auto"/>
        <w:spacing w:after="120"/>
        <w:rPr>
          <w:rFonts w:ascii="Times New Roman" w:hAnsi="Times New Roman" w:cs="Times New Roman"/>
        </w:rPr>
      </w:pPr>
      <w:bookmarkStart w:id="25" w:name="bookmark26"/>
      <w:bookmarkStart w:id="26" w:name="bookmark2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25"/>
      <w:bookmarkEnd w:id="26"/>
    </w:p>
    <w:p w14:paraId="1A13DF1C" w14:textId="77777777" w:rsidR="00D579F0" w:rsidRPr="002123C2" w:rsidRDefault="00DA69BD">
      <w:pPr>
        <w:pStyle w:val="Heading40"/>
        <w:keepNext/>
        <w:keepLines/>
        <w:numPr>
          <w:ilvl w:val="0"/>
          <w:numId w:val="29"/>
        </w:numPr>
        <w:shd w:val="clear" w:color="auto" w:fill="auto"/>
        <w:tabs>
          <w:tab w:val="left" w:pos="647"/>
        </w:tabs>
        <w:spacing w:after="120"/>
      </w:pPr>
      <w:bookmarkStart w:id="27" w:name="bookmark28"/>
      <w:bookmarkStart w:id="28" w:name="bookmark29"/>
      <w:r w:rsidRPr="002123C2">
        <w:t>Mục tiêu</w:t>
      </w:r>
      <w:bookmarkEnd w:id="27"/>
      <w:bookmarkEnd w:id="28"/>
    </w:p>
    <w:p w14:paraId="0762EC53" w14:textId="77777777" w:rsidR="00D579F0" w:rsidRPr="002123C2" w:rsidRDefault="00DA69BD">
      <w:pPr>
        <w:pStyle w:val="BodyText"/>
        <w:numPr>
          <w:ilvl w:val="0"/>
          <w:numId w:val="14"/>
        </w:numPr>
        <w:shd w:val="clear" w:color="auto" w:fill="auto"/>
        <w:tabs>
          <w:tab w:val="left" w:pos="575"/>
        </w:tabs>
        <w:spacing w:after="60" w:line="317" w:lineRule="auto"/>
        <w:ind w:left="260"/>
      </w:pPr>
      <w:r w:rsidRPr="002123C2">
        <w:t>Nhận biết và phân tích được một số yếu tố trong truyện truyền kì như: không gian, thời gian, chi tiết, cốt truyện, nhân vật chính, lời người kể chuyện.</w:t>
      </w:r>
    </w:p>
    <w:p w14:paraId="7910EAA4" w14:textId="77777777" w:rsidR="00D579F0" w:rsidRPr="002123C2" w:rsidRDefault="00DA69BD">
      <w:pPr>
        <w:pStyle w:val="BodyText"/>
        <w:numPr>
          <w:ilvl w:val="0"/>
          <w:numId w:val="14"/>
        </w:numPr>
        <w:shd w:val="clear" w:color="auto" w:fill="auto"/>
        <w:tabs>
          <w:tab w:val="left" w:pos="570"/>
        </w:tabs>
        <w:spacing w:after="60" w:line="314" w:lineRule="auto"/>
        <w:ind w:left="260"/>
      </w:pPr>
      <w:r w:rsidRPr="002123C2">
        <w:lastRenderedPageBreak/>
        <w:t>Nêu được nội dung bao quát của VB; bước đầu biết phân tích các chi tiết tiêu biểu, đề tài, câu chuyện, nhân vật trong tính chỉnh thể của tác phẩm.</w:t>
      </w:r>
    </w:p>
    <w:p w14:paraId="19068227" w14:textId="77777777" w:rsidR="00D579F0" w:rsidRPr="002123C2" w:rsidRDefault="00DA69BD">
      <w:pPr>
        <w:pStyle w:val="BodyText"/>
        <w:numPr>
          <w:ilvl w:val="0"/>
          <w:numId w:val="14"/>
        </w:numPr>
        <w:shd w:val="clear" w:color="auto" w:fill="auto"/>
        <w:tabs>
          <w:tab w:val="left" w:pos="566"/>
        </w:tabs>
        <w:spacing w:after="60" w:line="314" w:lineRule="auto"/>
        <w:ind w:left="260"/>
      </w:pPr>
      <w:r w:rsidRPr="002123C2">
        <w:t>Vận dụng được một số hiểu biết về lịch sử văn học Việt Nam để đọc hiểu VB văn học.</w:t>
      </w:r>
    </w:p>
    <w:p w14:paraId="29BBCD4A" w14:textId="77777777" w:rsidR="00D579F0" w:rsidRPr="002123C2" w:rsidRDefault="00DA69BD">
      <w:pPr>
        <w:pStyle w:val="Heading40"/>
        <w:keepNext/>
        <w:keepLines/>
        <w:numPr>
          <w:ilvl w:val="0"/>
          <w:numId w:val="29"/>
        </w:numPr>
        <w:shd w:val="clear" w:color="auto" w:fill="auto"/>
        <w:tabs>
          <w:tab w:val="left" w:pos="647"/>
        </w:tabs>
        <w:spacing w:after="120"/>
        <w:ind w:left="260" w:firstLine="0"/>
      </w:pPr>
      <w:bookmarkStart w:id="29" w:name="bookmark30"/>
      <w:bookmarkStart w:id="30" w:name="bookmark31"/>
      <w:r w:rsidRPr="002123C2">
        <w:t>Nội dung hoạt động</w:t>
      </w:r>
      <w:bookmarkEnd w:id="29"/>
      <w:bookmarkEnd w:id="30"/>
    </w:p>
    <w:p w14:paraId="24BF4F6D" w14:textId="77777777" w:rsidR="00D579F0" w:rsidRPr="002123C2" w:rsidRDefault="00DA69BD">
      <w:pPr>
        <w:pStyle w:val="BodyText"/>
        <w:shd w:val="clear" w:color="auto" w:fill="auto"/>
        <w:spacing w:after="60" w:line="310" w:lineRule="auto"/>
        <w:ind w:left="260"/>
      </w:pPr>
      <w:r w:rsidRPr="002123C2">
        <w:t>HS đọc VB, vận dụng tri thức ngữ văn, làm việc cá nhân và làm việc nhóm để hoàn thành nhiệm vụ.</w:t>
      </w:r>
    </w:p>
    <w:p w14:paraId="5A56BD45" w14:textId="77777777" w:rsidR="00D579F0" w:rsidRPr="002123C2" w:rsidRDefault="00DA69BD">
      <w:pPr>
        <w:pStyle w:val="Tablecaption0"/>
        <w:shd w:val="clear" w:color="auto" w:fill="auto"/>
        <w:jc w:val="both"/>
      </w:pPr>
      <w:r w:rsidRPr="002123C2">
        <w:rPr>
          <w:b/>
          <w:bCs/>
          <w:i/>
          <w:iCs/>
        </w:rPr>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6014352C" w14:textId="77777777">
        <w:trPr>
          <w:trHeight w:hRule="exact" w:val="744"/>
          <w:jc w:val="center"/>
        </w:trPr>
        <w:tc>
          <w:tcPr>
            <w:tcW w:w="2717" w:type="dxa"/>
            <w:tcBorders>
              <w:top w:val="single" w:sz="4" w:space="0" w:color="auto"/>
              <w:left w:val="single" w:sz="4" w:space="0" w:color="auto"/>
            </w:tcBorders>
            <w:shd w:val="clear" w:color="auto" w:fill="D2E8C1"/>
            <w:vAlign w:val="bottom"/>
          </w:tcPr>
          <w:p w14:paraId="4CA7F481" w14:textId="77777777" w:rsidR="00D579F0" w:rsidRPr="002123C2" w:rsidRDefault="00DA69BD">
            <w:pPr>
              <w:pStyle w:val="Other0"/>
              <w:shd w:val="clear" w:color="auto" w:fill="auto"/>
              <w:spacing w:line="240" w:lineRule="auto"/>
              <w:jc w:val="center"/>
            </w:pPr>
            <w:r w:rsidRPr="002123C2">
              <w:rPr>
                <w:b/>
                <w:bCs/>
              </w:rPr>
              <w:t>Hoạt động của GV</w:t>
            </w:r>
          </w:p>
        </w:tc>
        <w:tc>
          <w:tcPr>
            <w:tcW w:w="1699" w:type="dxa"/>
            <w:tcBorders>
              <w:top w:val="single" w:sz="4" w:space="0" w:color="auto"/>
              <w:left w:val="single" w:sz="4" w:space="0" w:color="auto"/>
            </w:tcBorders>
            <w:shd w:val="clear" w:color="auto" w:fill="D2E8C1"/>
            <w:vAlign w:val="center"/>
          </w:tcPr>
          <w:p w14:paraId="625BDD0A" w14:textId="77777777" w:rsidR="00D579F0" w:rsidRPr="002123C2" w:rsidRDefault="00DA69BD">
            <w:pPr>
              <w:pStyle w:val="Other0"/>
              <w:shd w:val="clear" w:color="auto" w:fill="auto"/>
              <w:spacing w:line="240" w:lineRule="auto"/>
              <w:jc w:val="center"/>
            </w:pPr>
            <w:r w:rsidRPr="002123C2">
              <w:rPr>
                <w:b/>
                <w:bCs/>
              </w:rPr>
              <w:t>Hoạt động</w:t>
            </w:r>
          </w:p>
          <w:p w14:paraId="793BC336" w14:textId="77777777" w:rsidR="00D579F0" w:rsidRPr="002123C2" w:rsidRDefault="00DA69BD">
            <w:pPr>
              <w:pStyle w:val="Other0"/>
              <w:shd w:val="clear" w:color="auto" w:fill="auto"/>
              <w:spacing w:line="240" w:lineRule="auto"/>
              <w:jc w:val="center"/>
            </w:pPr>
            <w:r w:rsidRPr="002123C2">
              <w:rPr>
                <w:b/>
                <w:bCs/>
              </w:rPr>
              <w:t>của HS</w:t>
            </w:r>
          </w:p>
        </w:tc>
        <w:tc>
          <w:tcPr>
            <w:tcW w:w="4378" w:type="dxa"/>
            <w:tcBorders>
              <w:top w:val="single" w:sz="4" w:space="0" w:color="auto"/>
              <w:left w:val="single" w:sz="4" w:space="0" w:color="auto"/>
              <w:right w:val="single" w:sz="4" w:space="0" w:color="auto"/>
            </w:tcBorders>
            <w:shd w:val="clear" w:color="auto" w:fill="D2E8C1"/>
            <w:vAlign w:val="center"/>
          </w:tcPr>
          <w:p w14:paraId="04BCF51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A213B83" w14:textId="77777777">
        <w:trPr>
          <w:trHeight w:hRule="exact" w:val="6610"/>
          <w:jc w:val="center"/>
        </w:trPr>
        <w:tc>
          <w:tcPr>
            <w:tcW w:w="2717" w:type="dxa"/>
            <w:tcBorders>
              <w:top w:val="single" w:sz="4" w:space="0" w:color="auto"/>
              <w:left w:val="single" w:sz="4" w:space="0" w:color="auto"/>
              <w:bottom w:val="single" w:sz="4" w:space="0" w:color="auto"/>
            </w:tcBorders>
            <w:shd w:val="clear" w:color="auto" w:fill="FFFFFF"/>
            <w:vAlign w:val="bottom"/>
          </w:tcPr>
          <w:p w14:paraId="0248B872" w14:textId="77777777" w:rsidR="00D579F0" w:rsidRPr="002123C2" w:rsidRDefault="00DA69BD">
            <w:pPr>
              <w:pStyle w:val="Other0"/>
              <w:numPr>
                <w:ilvl w:val="0"/>
                <w:numId w:val="30"/>
              </w:numPr>
              <w:shd w:val="clear" w:color="auto" w:fill="auto"/>
              <w:tabs>
                <w:tab w:val="left" w:pos="250"/>
              </w:tabs>
              <w:spacing w:after="1940"/>
              <w:jc w:val="both"/>
            </w:pPr>
            <w:r w:rsidRPr="002123C2">
              <w:t>GV yêu cầu HS trao đổi cặp đôi về nhiệm vụ 1 trong phiếu học tập số 1 (đã thực hiện ở nhà).</w:t>
            </w:r>
          </w:p>
          <w:p w14:paraId="3AD8B0A0" w14:textId="77777777" w:rsidR="00D579F0" w:rsidRPr="002123C2" w:rsidRDefault="00DA69BD">
            <w:pPr>
              <w:pStyle w:val="Other0"/>
              <w:numPr>
                <w:ilvl w:val="0"/>
                <w:numId w:val="30"/>
              </w:numPr>
              <w:shd w:val="clear" w:color="auto" w:fill="auto"/>
              <w:tabs>
                <w:tab w:val="left" w:pos="216"/>
              </w:tabs>
              <w:jc w:val="both"/>
            </w:pPr>
            <w:r w:rsidRPr="002123C2">
              <w:t xml:space="preserve">GV mời HS trình bày ngắn gọn thông tin giới thiệu về nhà văn Nguyễn Dữ và tập </w:t>
            </w:r>
            <w:r w:rsidRPr="002123C2">
              <w:rPr>
                <w:i/>
                <w:iCs/>
              </w:rPr>
              <w:t>Truyền kì mạn lục</w:t>
            </w:r>
            <w:r w:rsidRPr="002123C2">
              <w:t xml:space="preserve"> (HS đã chuẩn bị ở nhà, nhiệm vụ 2 trong phiếu học tập số 1).</w:t>
            </w:r>
          </w:p>
        </w:tc>
        <w:tc>
          <w:tcPr>
            <w:tcW w:w="1699" w:type="dxa"/>
            <w:tcBorders>
              <w:top w:val="single" w:sz="4" w:space="0" w:color="auto"/>
              <w:left w:val="single" w:sz="4" w:space="0" w:color="auto"/>
              <w:bottom w:val="single" w:sz="4" w:space="0" w:color="auto"/>
            </w:tcBorders>
            <w:shd w:val="clear" w:color="auto" w:fill="FFFFFF"/>
          </w:tcPr>
          <w:p w14:paraId="25FCC159" w14:textId="77777777" w:rsidR="00D579F0" w:rsidRPr="002123C2" w:rsidRDefault="00DA69BD">
            <w:pPr>
              <w:pStyle w:val="Other0"/>
              <w:numPr>
                <w:ilvl w:val="0"/>
                <w:numId w:val="31"/>
              </w:numPr>
              <w:shd w:val="clear" w:color="auto" w:fill="auto"/>
              <w:tabs>
                <w:tab w:val="left" w:pos="235"/>
              </w:tabs>
              <w:spacing w:before="700" w:after="1960"/>
              <w:jc w:val="center"/>
            </w:pPr>
            <w:r w:rsidRPr="002123C2">
              <w:t>HS trao đổi cặp đôi và trình bày kết quả thảo luận.</w:t>
            </w:r>
          </w:p>
          <w:p w14:paraId="6C9227EE" w14:textId="77777777" w:rsidR="00D579F0" w:rsidRPr="002123C2" w:rsidRDefault="00DA69BD">
            <w:pPr>
              <w:pStyle w:val="Other0"/>
              <w:numPr>
                <w:ilvl w:val="0"/>
                <w:numId w:val="31"/>
              </w:numPr>
              <w:shd w:val="clear" w:color="auto" w:fill="auto"/>
              <w:tabs>
                <w:tab w:val="left" w:pos="192"/>
              </w:tabs>
              <w:jc w:val="center"/>
            </w:pPr>
            <w:r w:rsidRPr="002123C2">
              <w:t>HS trình bày vài nét thông tin về tác giả.</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E12C2EE" w14:textId="77777777" w:rsidR="00D579F0" w:rsidRPr="002123C2" w:rsidRDefault="00DA69BD">
            <w:pPr>
              <w:pStyle w:val="Other0"/>
              <w:numPr>
                <w:ilvl w:val="0"/>
                <w:numId w:val="32"/>
              </w:numPr>
              <w:shd w:val="clear" w:color="auto" w:fill="auto"/>
              <w:tabs>
                <w:tab w:val="left" w:pos="211"/>
              </w:tabs>
              <w:spacing w:line="286" w:lineRule="auto"/>
              <w:jc w:val="both"/>
            </w:pPr>
            <w:r w:rsidRPr="002123C2">
              <w:rPr>
                <w:b/>
                <w:bCs/>
              </w:rPr>
              <w:t>Tìm hiểu chung</w:t>
            </w:r>
          </w:p>
          <w:p w14:paraId="70CD0CD5" w14:textId="77777777" w:rsidR="00D579F0" w:rsidRPr="002123C2" w:rsidRDefault="00DA69BD">
            <w:pPr>
              <w:pStyle w:val="Other0"/>
              <w:shd w:val="clear" w:color="auto" w:fill="auto"/>
              <w:spacing w:line="286" w:lineRule="auto"/>
              <w:jc w:val="both"/>
            </w:pPr>
            <w:r w:rsidRPr="002123C2">
              <w:rPr>
                <w:b/>
                <w:bCs/>
                <w:i/>
                <w:iCs/>
              </w:rPr>
              <w:t>1. Khám phá tri thức ngữ văn</w:t>
            </w:r>
          </w:p>
          <w:p w14:paraId="0572488F" w14:textId="77777777" w:rsidR="00D579F0" w:rsidRPr="002123C2" w:rsidRDefault="00DA69BD">
            <w:pPr>
              <w:pStyle w:val="Other0"/>
              <w:numPr>
                <w:ilvl w:val="0"/>
                <w:numId w:val="33"/>
              </w:numPr>
              <w:shd w:val="clear" w:color="auto" w:fill="auto"/>
              <w:tabs>
                <w:tab w:val="left" w:pos="230"/>
              </w:tabs>
              <w:spacing w:line="286" w:lineRule="auto"/>
              <w:jc w:val="both"/>
            </w:pPr>
            <w:r w:rsidRPr="002123C2">
              <w:t>Điền đúng được các từ ngữ vào chỗ trống:</w:t>
            </w:r>
          </w:p>
          <w:p w14:paraId="0C564F1F" w14:textId="77777777" w:rsidR="00D579F0" w:rsidRPr="002123C2" w:rsidRDefault="00DA69BD">
            <w:pPr>
              <w:pStyle w:val="Other0"/>
              <w:numPr>
                <w:ilvl w:val="0"/>
                <w:numId w:val="34"/>
              </w:numPr>
              <w:shd w:val="clear" w:color="auto" w:fill="auto"/>
              <w:tabs>
                <w:tab w:val="left" w:pos="216"/>
              </w:tabs>
              <w:spacing w:line="286" w:lineRule="auto"/>
            </w:pPr>
            <w:r w:rsidRPr="002123C2">
              <w:t>trung đại, yếu tố kì ảo</w:t>
            </w:r>
          </w:p>
          <w:p w14:paraId="66262270" w14:textId="77777777" w:rsidR="00D579F0" w:rsidRPr="002123C2" w:rsidRDefault="00DA69BD">
            <w:pPr>
              <w:pStyle w:val="Other0"/>
              <w:numPr>
                <w:ilvl w:val="0"/>
                <w:numId w:val="34"/>
              </w:numPr>
              <w:shd w:val="clear" w:color="auto" w:fill="auto"/>
              <w:tabs>
                <w:tab w:val="left" w:pos="274"/>
              </w:tabs>
              <w:spacing w:line="286" w:lineRule="auto"/>
              <w:jc w:val="both"/>
            </w:pPr>
            <w:r w:rsidRPr="002123C2">
              <w:t>cốt truyện dân gian, truyện truyền kì Trung Quốc, tuyến tính, nhân quả</w:t>
            </w:r>
          </w:p>
          <w:p w14:paraId="60041C25" w14:textId="77777777" w:rsidR="00D579F0" w:rsidRPr="002123C2" w:rsidRDefault="00DA69BD">
            <w:pPr>
              <w:pStyle w:val="Other0"/>
              <w:numPr>
                <w:ilvl w:val="0"/>
                <w:numId w:val="34"/>
              </w:numPr>
              <w:shd w:val="clear" w:color="auto" w:fill="auto"/>
              <w:tabs>
                <w:tab w:val="left" w:pos="211"/>
              </w:tabs>
              <w:spacing w:line="286" w:lineRule="auto"/>
            </w:pPr>
            <w:r w:rsidRPr="002123C2">
              <w:t>thần tiên, người trần và yêu quái</w:t>
            </w:r>
          </w:p>
          <w:p w14:paraId="18B8A224" w14:textId="77777777" w:rsidR="00D579F0" w:rsidRPr="002123C2" w:rsidRDefault="00DA69BD">
            <w:pPr>
              <w:pStyle w:val="Other0"/>
              <w:numPr>
                <w:ilvl w:val="0"/>
                <w:numId w:val="34"/>
              </w:numPr>
              <w:shd w:val="clear" w:color="auto" w:fill="auto"/>
              <w:tabs>
                <w:tab w:val="left" w:pos="254"/>
              </w:tabs>
              <w:spacing w:line="286" w:lineRule="auto"/>
            </w:pPr>
            <w:r w:rsidRPr="002123C2">
              <w:t>cõi trần, cõi tiên, cõi âm</w:t>
            </w:r>
          </w:p>
          <w:p w14:paraId="7E310BBA" w14:textId="77777777" w:rsidR="00D579F0" w:rsidRPr="002123C2" w:rsidRDefault="00DA69BD">
            <w:pPr>
              <w:pStyle w:val="Other0"/>
              <w:numPr>
                <w:ilvl w:val="0"/>
                <w:numId w:val="34"/>
              </w:numPr>
              <w:shd w:val="clear" w:color="auto" w:fill="auto"/>
              <w:tabs>
                <w:tab w:val="left" w:pos="221"/>
              </w:tabs>
              <w:spacing w:line="286" w:lineRule="auto"/>
            </w:pPr>
            <w:r w:rsidRPr="002123C2">
              <w:t>thời gian kì ảo</w:t>
            </w:r>
          </w:p>
          <w:p w14:paraId="3A9BD7CE" w14:textId="77777777" w:rsidR="00D579F0" w:rsidRPr="002123C2" w:rsidRDefault="00DA69BD">
            <w:pPr>
              <w:pStyle w:val="Other0"/>
              <w:shd w:val="clear" w:color="auto" w:fill="auto"/>
              <w:spacing w:line="286" w:lineRule="auto"/>
            </w:pPr>
            <w:r w:rsidRPr="002123C2">
              <w:t>g. điển tích, điển cố</w:t>
            </w:r>
          </w:p>
          <w:p w14:paraId="07B2CFC8" w14:textId="77777777" w:rsidR="00D579F0" w:rsidRPr="002123C2" w:rsidRDefault="00DA69BD">
            <w:pPr>
              <w:pStyle w:val="Other0"/>
              <w:numPr>
                <w:ilvl w:val="0"/>
                <w:numId w:val="32"/>
              </w:numPr>
              <w:shd w:val="clear" w:color="auto" w:fill="auto"/>
              <w:tabs>
                <w:tab w:val="left" w:pos="245"/>
              </w:tabs>
              <w:spacing w:line="286" w:lineRule="auto"/>
            </w:pPr>
            <w:r w:rsidRPr="002123C2">
              <w:rPr>
                <w:b/>
                <w:bCs/>
                <w:i/>
                <w:iCs/>
              </w:rPr>
              <w:t>Tác giả Nguyễn Dữ</w:t>
            </w:r>
          </w:p>
          <w:p w14:paraId="71D9EC3E" w14:textId="77777777" w:rsidR="00D579F0" w:rsidRPr="002123C2" w:rsidRDefault="00DA69BD">
            <w:pPr>
              <w:pStyle w:val="Other0"/>
              <w:numPr>
                <w:ilvl w:val="0"/>
                <w:numId w:val="33"/>
              </w:numPr>
              <w:shd w:val="clear" w:color="auto" w:fill="auto"/>
              <w:tabs>
                <w:tab w:val="left" w:pos="187"/>
              </w:tabs>
              <w:spacing w:line="286" w:lineRule="auto"/>
              <w:jc w:val="both"/>
            </w:pPr>
            <w:r w:rsidRPr="002123C2">
              <w:t>Nguyễn Dữ quê ở Hải Dương, sống vào thế kỉ XVI.</w:t>
            </w:r>
          </w:p>
          <w:p w14:paraId="5048F664" w14:textId="77777777" w:rsidR="00D579F0" w:rsidRPr="002123C2" w:rsidRDefault="00DA69BD">
            <w:pPr>
              <w:pStyle w:val="Other0"/>
              <w:numPr>
                <w:ilvl w:val="0"/>
                <w:numId w:val="33"/>
              </w:numPr>
              <w:shd w:val="clear" w:color="auto" w:fill="auto"/>
              <w:tabs>
                <w:tab w:val="left" w:pos="182"/>
              </w:tabs>
              <w:spacing w:line="286" w:lineRule="auto"/>
              <w:jc w:val="both"/>
            </w:pPr>
            <w:r w:rsidRPr="002123C2">
              <w:rPr>
                <w:i/>
                <w:iCs/>
              </w:rPr>
              <w:t>Truyền kì mạn lục</w:t>
            </w:r>
            <w:r w:rsidRPr="002123C2">
              <w:t xml:space="preserve"> là tác phẩm tiêu biểu nhất của Nguyễn Dữ, viết bằng chữ Hán.</w:t>
            </w:r>
          </w:p>
        </w:tc>
      </w:tr>
    </w:tbl>
    <w:p w14:paraId="07F4DA9F"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7041D44B" w14:textId="77777777">
        <w:trPr>
          <w:trHeight w:hRule="exact" w:val="12874"/>
          <w:jc w:val="center"/>
        </w:trPr>
        <w:tc>
          <w:tcPr>
            <w:tcW w:w="2712" w:type="dxa"/>
            <w:tcBorders>
              <w:top w:val="single" w:sz="4" w:space="0" w:color="auto"/>
              <w:left w:val="single" w:sz="4" w:space="0" w:color="auto"/>
              <w:bottom w:val="single" w:sz="4" w:space="0" w:color="auto"/>
            </w:tcBorders>
            <w:shd w:val="clear" w:color="auto" w:fill="FFFFFF"/>
          </w:tcPr>
          <w:p w14:paraId="5773CAEB" w14:textId="77777777" w:rsidR="00D579F0" w:rsidRPr="002123C2" w:rsidRDefault="00DA69BD">
            <w:pPr>
              <w:pStyle w:val="Other0"/>
              <w:numPr>
                <w:ilvl w:val="0"/>
                <w:numId w:val="35"/>
              </w:numPr>
              <w:shd w:val="clear" w:color="auto" w:fill="auto"/>
              <w:tabs>
                <w:tab w:val="left" w:pos="245"/>
              </w:tabs>
              <w:jc w:val="both"/>
            </w:pPr>
            <w:r w:rsidRPr="002123C2">
              <w:lastRenderedPageBreak/>
              <w:t xml:space="preserve">GV hỏi: </w:t>
            </w:r>
            <w:r w:rsidRPr="002123C2">
              <w:rPr>
                <w:lang w:val="en-US" w:eastAsia="en-US" w:bidi="en-US"/>
              </w:rPr>
              <w:t xml:space="preserve">Em </w:t>
            </w:r>
            <w:r w:rsidRPr="002123C2">
              <w:t xml:space="preserve">đã được đọc nhiều tác phẩm truyện và bước đầu tìm hiểu đặc điểm của truyện truyền kì. Dựa vào những hiểu biết đó, em dự định sẽ thực hiện những hoạt động nào để đọc hiểu tác phẩm </w:t>
            </w:r>
            <w:r w:rsidRPr="002123C2">
              <w:rPr>
                <w:i/>
                <w:iCs/>
              </w:rPr>
              <w:t>Chuyện người con gái Nam Xương</w:t>
            </w:r>
            <w:r w:rsidRPr="002123C2">
              <w:t>?</w:t>
            </w:r>
          </w:p>
          <w:p w14:paraId="103C8C50" w14:textId="77777777" w:rsidR="00D579F0" w:rsidRPr="002123C2" w:rsidRDefault="00DA69BD">
            <w:pPr>
              <w:pStyle w:val="Other0"/>
              <w:numPr>
                <w:ilvl w:val="0"/>
                <w:numId w:val="35"/>
              </w:numPr>
              <w:shd w:val="clear" w:color="auto" w:fill="auto"/>
              <w:tabs>
                <w:tab w:val="left" w:pos="182"/>
              </w:tabs>
              <w:spacing w:after="740"/>
              <w:jc w:val="both"/>
            </w:pPr>
            <w:r w:rsidRPr="002123C2">
              <w:t>GV yêu cầu HS trao đổi cặp đôi: Dựa vào nhiệm vụ 1 trong phiếu học tập số 2 (đã chuẩn bị ở nhà) để tóm tắt tác phẩm.</w:t>
            </w:r>
          </w:p>
          <w:p w14:paraId="7DDFA4F6" w14:textId="77777777" w:rsidR="00D579F0" w:rsidRPr="002123C2" w:rsidRDefault="00DA69BD">
            <w:pPr>
              <w:pStyle w:val="Other0"/>
              <w:shd w:val="clear" w:color="auto" w:fill="auto"/>
              <w:spacing w:line="286" w:lineRule="auto"/>
              <w:ind w:firstLine="200"/>
              <w:jc w:val="both"/>
            </w:pPr>
            <w:r w:rsidRPr="002123C2">
              <w:t>- GV yêu cầu HS: Từ việc đọc VB ở nhà và tóm tắt nội dung truyện, em hãy đọc diễn cảm một phần trong VB mà em thấy thích nhất; chia sẻ lí do vì sao em ấn tượng với đoạn đó.</w:t>
            </w:r>
          </w:p>
          <w:p w14:paraId="07C871A6" w14:textId="77777777" w:rsidR="00D579F0" w:rsidRPr="002123C2" w:rsidRDefault="00DA69BD">
            <w:pPr>
              <w:pStyle w:val="Other0"/>
              <w:numPr>
                <w:ilvl w:val="0"/>
                <w:numId w:val="35"/>
              </w:numPr>
              <w:shd w:val="clear" w:color="auto" w:fill="auto"/>
              <w:tabs>
                <w:tab w:val="left" w:pos="254"/>
              </w:tabs>
              <w:spacing w:line="286" w:lineRule="auto"/>
              <w:jc w:val="both"/>
            </w:pPr>
            <w:r w:rsidRPr="002123C2">
              <w:t>GV yêu cầu HS trao đổi về một số từ ngữ khó trong VB.</w:t>
            </w:r>
          </w:p>
        </w:tc>
        <w:tc>
          <w:tcPr>
            <w:tcW w:w="1704" w:type="dxa"/>
            <w:tcBorders>
              <w:top w:val="single" w:sz="4" w:space="0" w:color="auto"/>
              <w:left w:val="single" w:sz="4" w:space="0" w:color="auto"/>
              <w:bottom w:val="single" w:sz="4" w:space="0" w:color="auto"/>
            </w:tcBorders>
            <w:shd w:val="clear" w:color="auto" w:fill="FFFFFF"/>
          </w:tcPr>
          <w:p w14:paraId="2FBC9F95" w14:textId="77777777" w:rsidR="00D579F0" w:rsidRPr="002123C2" w:rsidRDefault="00DA69BD">
            <w:pPr>
              <w:pStyle w:val="Other0"/>
              <w:numPr>
                <w:ilvl w:val="0"/>
                <w:numId w:val="36"/>
              </w:numPr>
              <w:shd w:val="clear" w:color="auto" w:fill="auto"/>
              <w:tabs>
                <w:tab w:val="left" w:pos="293"/>
              </w:tabs>
              <w:spacing w:after="2340"/>
              <w:jc w:val="both"/>
            </w:pPr>
            <w:r w:rsidRPr="002123C2">
              <w:t>HS trả lời câu hỏi, thảo luận, góp ý.</w:t>
            </w:r>
          </w:p>
          <w:p w14:paraId="7242EC65" w14:textId="77777777" w:rsidR="00D579F0" w:rsidRPr="002123C2" w:rsidRDefault="00DA69BD">
            <w:pPr>
              <w:pStyle w:val="Other0"/>
              <w:numPr>
                <w:ilvl w:val="0"/>
                <w:numId w:val="36"/>
              </w:numPr>
              <w:shd w:val="clear" w:color="auto" w:fill="auto"/>
              <w:tabs>
                <w:tab w:val="left" w:pos="394"/>
              </w:tabs>
              <w:spacing w:after="940" w:line="290" w:lineRule="auto"/>
              <w:jc w:val="both"/>
            </w:pPr>
            <w:r w:rsidRPr="002123C2">
              <w:t>HS trình bày nhiệm vụ 1 trong phiếu học tập số 2.</w:t>
            </w:r>
          </w:p>
          <w:p w14:paraId="0C73D3A8" w14:textId="77777777" w:rsidR="00D579F0" w:rsidRPr="002123C2" w:rsidRDefault="00DA69BD">
            <w:pPr>
              <w:pStyle w:val="Other0"/>
              <w:numPr>
                <w:ilvl w:val="0"/>
                <w:numId w:val="36"/>
              </w:numPr>
              <w:shd w:val="clear" w:color="auto" w:fill="auto"/>
              <w:tabs>
                <w:tab w:val="left" w:pos="206"/>
              </w:tabs>
              <w:spacing w:after="1620" w:line="286" w:lineRule="auto"/>
              <w:jc w:val="both"/>
            </w:pPr>
            <w:r w:rsidRPr="002123C2">
              <w:t>HS đọc diễn cảm VB (có thể đọc phân vai).</w:t>
            </w:r>
          </w:p>
          <w:p w14:paraId="528B9C56" w14:textId="77777777" w:rsidR="00D579F0" w:rsidRPr="002123C2" w:rsidRDefault="00DA69BD">
            <w:pPr>
              <w:pStyle w:val="Other0"/>
              <w:numPr>
                <w:ilvl w:val="0"/>
                <w:numId w:val="36"/>
              </w:numPr>
              <w:shd w:val="clear" w:color="auto" w:fill="auto"/>
              <w:tabs>
                <w:tab w:val="left" w:pos="178"/>
              </w:tabs>
              <w:spacing w:line="283" w:lineRule="auto"/>
              <w:jc w:val="both"/>
            </w:pPr>
            <w:r w:rsidRPr="002123C2">
              <w:t>HS thực hiện nhiệm vụ.</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center"/>
          </w:tcPr>
          <w:p w14:paraId="50F973F2" w14:textId="77777777" w:rsidR="00D579F0" w:rsidRPr="002123C2" w:rsidRDefault="00DA69BD">
            <w:pPr>
              <w:pStyle w:val="Other0"/>
              <w:shd w:val="clear" w:color="auto" w:fill="auto"/>
              <w:jc w:val="both"/>
            </w:pPr>
            <w:r w:rsidRPr="002123C2">
              <w:rPr>
                <w:b/>
                <w:bCs/>
                <w:i/>
                <w:iCs/>
              </w:rPr>
              <w:t>3. Định hướng cách đọc hiểu truyện truyền kì</w:t>
            </w:r>
          </w:p>
          <w:p w14:paraId="0CE1E98D" w14:textId="77777777" w:rsidR="00D579F0" w:rsidRPr="002123C2" w:rsidRDefault="00DA69BD">
            <w:pPr>
              <w:pStyle w:val="Other0"/>
              <w:shd w:val="clear" w:color="auto" w:fill="auto"/>
              <w:spacing w:after="1020"/>
              <w:jc w:val="both"/>
            </w:pPr>
            <w:r w:rsidRPr="002123C2">
              <w:t>Khi đọc truyện truyền kì, cần tóm tắt truyện, xác định không gian, thời gian trong truyện, tìm hiểu các nhân vật, chỉ ra và nêu tác dụng của các chi tiết kì ảo, nêu chủ đề của truyện,...</w:t>
            </w:r>
          </w:p>
          <w:p w14:paraId="51C98982" w14:textId="77777777" w:rsidR="00D579F0" w:rsidRPr="002123C2" w:rsidRDefault="00DA69BD">
            <w:pPr>
              <w:pStyle w:val="Other0"/>
              <w:shd w:val="clear" w:color="auto" w:fill="auto"/>
              <w:jc w:val="both"/>
            </w:pPr>
            <w:r w:rsidRPr="002123C2">
              <w:rPr>
                <w:b/>
                <w:bCs/>
              </w:rPr>
              <w:t>II. Khám phá VB</w:t>
            </w:r>
          </w:p>
          <w:p w14:paraId="3BAD1E69" w14:textId="77777777" w:rsidR="00D579F0" w:rsidRPr="002123C2" w:rsidRDefault="00DA69BD">
            <w:pPr>
              <w:pStyle w:val="Other0"/>
              <w:shd w:val="clear" w:color="auto" w:fill="auto"/>
            </w:pPr>
            <w:r w:rsidRPr="002123C2">
              <w:rPr>
                <w:b/>
                <w:bCs/>
                <w:i/>
                <w:iCs/>
              </w:rPr>
              <w:t xml:space="preserve">1. Tìm hiểu cốt truyện, ngôi kể </w:t>
            </w:r>
            <w:r w:rsidRPr="002123C2">
              <w:rPr>
                <w:i/>
                <w:iCs/>
              </w:rPr>
              <w:t>a. Cốt truyện</w:t>
            </w:r>
          </w:p>
          <w:p w14:paraId="7B748858" w14:textId="77777777" w:rsidR="00D579F0" w:rsidRPr="002123C2" w:rsidRDefault="00DA69BD">
            <w:pPr>
              <w:pStyle w:val="Other0"/>
              <w:numPr>
                <w:ilvl w:val="0"/>
                <w:numId w:val="37"/>
              </w:numPr>
              <w:shd w:val="clear" w:color="auto" w:fill="auto"/>
              <w:tabs>
                <w:tab w:val="left" w:pos="187"/>
              </w:tabs>
              <w:jc w:val="both"/>
            </w:pPr>
            <w:r w:rsidRPr="002123C2">
              <w:t>Vũ Thị Thiết (con nhà nghèo nhưng đẹp người, đẹp nết) kết hôn với Trương Sinh (con một gia đình khá giả nhưng ít học, tính hay ghen tuông).</w:t>
            </w:r>
          </w:p>
          <w:p w14:paraId="409F8EE1" w14:textId="77777777" w:rsidR="00D579F0" w:rsidRPr="002123C2" w:rsidRDefault="00DA69BD">
            <w:pPr>
              <w:pStyle w:val="Other0"/>
              <w:numPr>
                <w:ilvl w:val="0"/>
                <w:numId w:val="37"/>
              </w:numPr>
              <w:shd w:val="clear" w:color="auto" w:fill="auto"/>
              <w:tabs>
                <w:tab w:val="left" w:pos="202"/>
              </w:tabs>
              <w:jc w:val="both"/>
            </w:pPr>
            <w:r w:rsidRPr="002123C2">
              <w:t>Trương Sinh phải đi lính, để mẹ già và vợ trẻ ở nhà. Vũ Nương đã làm tròn bổn phận của người vợ, người con dâu .</w:t>
            </w:r>
          </w:p>
          <w:p w14:paraId="443931C5" w14:textId="77777777" w:rsidR="00D579F0" w:rsidRPr="002123C2" w:rsidRDefault="00DA69BD">
            <w:pPr>
              <w:pStyle w:val="Other0"/>
              <w:numPr>
                <w:ilvl w:val="0"/>
                <w:numId w:val="37"/>
              </w:numPr>
              <w:shd w:val="clear" w:color="auto" w:fill="auto"/>
              <w:tabs>
                <w:tab w:val="left" w:pos="182"/>
              </w:tabs>
              <w:jc w:val="both"/>
            </w:pPr>
            <w:r w:rsidRPr="002123C2">
              <w:t>Chiến tranh kết thúc, Trương Sinh được trở về. Chỉ vì câu nói ngây thơ của đứa con trai 3 tuổi mà Trương Sinh ghen tuông, mắng nhiếc, đánh đuổi vợ đến mức nàng phải nhảy xuống sông tự tử.</w:t>
            </w:r>
          </w:p>
          <w:p w14:paraId="613718D9" w14:textId="77777777" w:rsidR="00D579F0" w:rsidRPr="002123C2" w:rsidRDefault="00DA69BD">
            <w:pPr>
              <w:pStyle w:val="Other0"/>
              <w:shd w:val="clear" w:color="auto" w:fill="auto"/>
              <w:ind w:firstLine="220"/>
              <w:jc w:val="both"/>
            </w:pPr>
            <w:r w:rsidRPr="002123C2">
              <w:t>- Vũ Nương đã được Linh Phi cứu, đưa xuống cung nước. Ở đây, nàng gặp Phan Lang (cùng làng) - người cũng được Linh Phi cứu để trả ơn. Nghe Phan Lang khuyên nên trở về, Vũ Nương đã nhờ Phan Lang chuyển lời đến chồng về việc lập đàn giải oan.</w:t>
            </w:r>
          </w:p>
          <w:p w14:paraId="19C12536" w14:textId="77777777" w:rsidR="00D579F0" w:rsidRPr="002123C2" w:rsidRDefault="00DA69BD">
            <w:pPr>
              <w:pStyle w:val="Other0"/>
              <w:numPr>
                <w:ilvl w:val="0"/>
                <w:numId w:val="37"/>
              </w:numPr>
              <w:shd w:val="clear" w:color="auto" w:fill="auto"/>
              <w:tabs>
                <w:tab w:val="left" w:pos="178"/>
              </w:tabs>
              <w:jc w:val="both"/>
            </w:pPr>
            <w:r w:rsidRPr="002123C2">
              <w:t>Trương Sinh lập đàn giải oan. Vũ Nương đã trở về trên sông, nói với chồng mấy lời cho tỏ nỗi oan khuất của mình, rồi dần dần biến mất.</w:t>
            </w:r>
          </w:p>
          <w:p w14:paraId="21BD3D12" w14:textId="77777777" w:rsidR="00D579F0" w:rsidRPr="002123C2" w:rsidRDefault="00DA69BD">
            <w:pPr>
              <w:pStyle w:val="Other0"/>
              <w:shd w:val="clear" w:color="auto" w:fill="auto"/>
              <w:jc w:val="both"/>
            </w:pPr>
            <w:r w:rsidRPr="002123C2">
              <w:rPr>
                <w:i/>
                <w:iCs/>
              </w:rPr>
              <w:t>b. Ngôi kể</w:t>
            </w:r>
          </w:p>
          <w:p w14:paraId="73DC94B5" w14:textId="77777777" w:rsidR="00D579F0" w:rsidRPr="002123C2" w:rsidRDefault="00DA69BD">
            <w:pPr>
              <w:pStyle w:val="Other0"/>
              <w:shd w:val="clear" w:color="auto" w:fill="auto"/>
            </w:pPr>
            <w:r w:rsidRPr="002123C2">
              <w:t>Câu chuyện được kể theo ngôi thứ ba.</w:t>
            </w:r>
          </w:p>
        </w:tc>
      </w:tr>
    </w:tbl>
    <w:p w14:paraId="287A3ADB"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3E764ED8" w14:textId="77777777">
        <w:trPr>
          <w:trHeight w:hRule="exact" w:val="13042"/>
          <w:jc w:val="center"/>
        </w:trPr>
        <w:tc>
          <w:tcPr>
            <w:tcW w:w="2717" w:type="dxa"/>
            <w:tcBorders>
              <w:top w:val="single" w:sz="4" w:space="0" w:color="auto"/>
              <w:left w:val="single" w:sz="4" w:space="0" w:color="auto"/>
              <w:bottom w:val="single" w:sz="4" w:space="0" w:color="auto"/>
            </w:tcBorders>
            <w:shd w:val="clear" w:color="auto" w:fill="FFFFFF"/>
            <w:vAlign w:val="bottom"/>
          </w:tcPr>
          <w:p w14:paraId="7430B5E7" w14:textId="77777777" w:rsidR="00D579F0" w:rsidRPr="002123C2" w:rsidRDefault="00DA69BD">
            <w:pPr>
              <w:pStyle w:val="Other0"/>
              <w:numPr>
                <w:ilvl w:val="0"/>
                <w:numId w:val="38"/>
              </w:numPr>
              <w:shd w:val="clear" w:color="auto" w:fill="auto"/>
              <w:tabs>
                <w:tab w:val="left" w:pos="269"/>
              </w:tabs>
              <w:spacing w:after="6300"/>
              <w:jc w:val="both"/>
            </w:pPr>
            <w:r w:rsidRPr="002123C2">
              <w:lastRenderedPageBreak/>
              <w:t>GV tổ chức cho HS làm việc cá nhân để thực hiện nhiệm vụ 1 trong phiếu học tập số 3, sau đó, thảo luận theo nhóm để thực hiện nhiệm vụ 2 của phiếu này.</w:t>
            </w:r>
          </w:p>
          <w:p w14:paraId="0BBF50AA" w14:textId="77777777" w:rsidR="00D579F0" w:rsidRPr="002123C2" w:rsidRDefault="00DA69BD">
            <w:pPr>
              <w:pStyle w:val="Other0"/>
              <w:numPr>
                <w:ilvl w:val="0"/>
                <w:numId w:val="38"/>
              </w:numPr>
              <w:shd w:val="clear" w:color="auto" w:fill="auto"/>
              <w:tabs>
                <w:tab w:val="left" w:pos="230"/>
              </w:tabs>
              <w:jc w:val="both"/>
            </w:pPr>
            <w:r w:rsidRPr="002123C2">
              <w:t>GV cho HS nhận xét: Thái độ của người kể chuyện với nhân vật Vũ Nương như thế nào?</w:t>
            </w:r>
          </w:p>
          <w:p w14:paraId="4586330B" w14:textId="77777777" w:rsidR="00D579F0" w:rsidRPr="002123C2" w:rsidRDefault="00DA69BD">
            <w:pPr>
              <w:pStyle w:val="Other0"/>
              <w:numPr>
                <w:ilvl w:val="0"/>
                <w:numId w:val="38"/>
              </w:numPr>
              <w:shd w:val="clear" w:color="auto" w:fill="auto"/>
              <w:tabs>
                <w:tab w:val="left" w:pos="230"/>
              </w:tabs>
              <w:jc w:val="both"/>
            </w:pPr>
            <w:r w:rsidRPr="002123C2">
              <w:t>GV cho HS thảo luận câu hỏi 4 trong SGK: Cho biết những nguyên nhân gây ra bi kịch của Vũ Nương. Nguyên nhân nào là chủ yếu?</w:t>
            </w:r>
          </w:p>
        </w:tc>
        <w:tc>
          <w:tcPr>
            <w:tcW w:w="1699" w:type="dxa"/>
            <w:tcBorders>
              <w:top w:val="single" w:sz="4" w:space="0" w:color="auto"/>
              <w:left w:val="single" w:sz="4" w:space="0" w:color="auto"/>
              <w:bottom w:val="single" w:sz="4" w:space="0" w:color="auto"/>
            </w:tcBorders>
            <w:shd w:val="clear" w:color="auto" w:fill="FFFFFF"/>
          </w:tcPr>
          <w:p w14:paraId="48610A0F" w14:textId="77777777" w:rsidR="00D579F0" w:rsidRPr="002123C2" w:rsidRDefault="00DA69BD">
            <w:pPr>
              <w:pStyle w:val="Other0"/>
              <w:shd w:val="clear" w:color="auto" w:fill="auto"/>
              <w:spacing w:before="1120" w:after="7800"/>
              <w:ind w:firstLine="220"/>
            </w:pPr>
            <w:r w:rsidRPr="002123C2">
              <w:t>- HS trả lời câu hỏi.</w:t>
            </w:r>
          </w:p>
          <w:p w14:paraId="4DCBABDA" w14:textId="77777777" w:rsidR="00D579F0" w:rsidRPr="002123C2" w:rsidRDefault="00DA69BD">
            <w:pPr>
              <w:pStyle w:val="Other0"/>
              <w:shd w:val="clear" w:color="auto" w:fill="auto"/>
            </w:pPr>
            <w:r w:rsidRPr="002123C2">
              <w:t>- HS trả lời câu hỏi.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198CB233" w14:textId="77777777" w:rsidR="00D579F0" w:rsidRPr="002123C2" w:rsidRDefault="00DA69BD">
            <w:pPr>
              <w:pStyle w:val="Other0"/>
              <w:shd w:val="clear" w:color="auto" w:fill="auto"/>
              <w:jc w:val="both"/>
            </w:pPr>
            <w:r w:rsidRPr="002123C2">
              <w:rPr>
                <w:b/>
                <w:bCs/>
                <w:i/>
                <w:iCs/>
              </w:rPr>
              <w:t xml:space="preserve">2. Tìm hiểu nhân vật Vũ Nương và nguyên nhân dẫn đến bi kịch của nàng </w:t>
            </w:r>
            <w:r w:rsidRPr="002123C2">
              <w:rPr>
                <w:i/>
                <w:iCs/>
              </w:rPr>
              <w:t>a. Tìm hiểu nhân vật Vũ Nương</w:t>
            </w:r>
          </w:p>
          <w:p w14:paraId="459D0680" w14:textId="77777777" w:rsidR="00D579F0" w:rsidRPr="002123C2" w:rsidRDefault="00DA69BD">
            <w:pPr>
              <w:pStyle w:val="Other0"/>
              <w:numPr>
                <w:ilvl w:val="0"/>
                <w:numId w:val="39"/>
              </w:numPr>
              <w:shd w:val="clear" w:color="auto" w:fill="auto"/>
              <w:tabs>
                <w:tab w:val="left" w:pos="226"/>
              </w:tabs>
              <w:jc w:val="both"/>
            </w:pPr>
            <w:r w:rsidRPr="002123C2">
              <w:t>Nhân vật Vũ Nương được giới thiệu: tính đã thuỳ mị, nết na, lại thêm tư dung tốt đẹp.</w:t>
            </w:r>
          </w:p>
          <w:p w14:paraId="340F2A47" w14:textId="77777777" w:rsidR="00D579F0" w:rsidRPr="002123C2" w:rsidRDefault="00DA69BD">
            <w:pPr>
              <w:pStyle w:val="Other0"/>
              <w:numPr>
                <w:ilvl w:val="0"/>
                <w:numId w:val="39"/>
              </w:numPr>
              <w:shd w:val="clear" w:color="auto" w:fill="auto"/>
              <w:tabs>
                <w:tab w:val="left" w:pos="187"/>
              </w:tabs>
              <w:jc w:val="both"/>
            </w:pPr>
            <w:r w:rsidRPr="002123C2">
              <w:t>Trong cuộc sống vợ chồng: luôn giữ gìn khuôn phép, không từng để lúc nào vợ chồng phải đến thất hoà.</w:t>
            </w:r>
          </w:p>
          <w:p w14:paraId="44D5AE19" w14:textId="77777777" w:rsidR="00D579F0" w:rsidRPr="002123C2" w:rsidRDefault="00DA69BD">
            <w:pPr>
              <w:pStyle w:val="Other0"/>
              <w:numPr>
                <w:ilvl w:val="0"/>
                <w:numId w:val="39"/>
              </w:numPr>
              <w:shd w:val="clear" w:color="auto" w:fill="auto"/>
              <w:tabs>
                <w:tab w:val="left" w:pos="221"/>
              </w:tabs>
              <w:jc w:val="both"/>
            </w:pPr>
            <w:r w:rsidRPr="002123C2">
              <w:t>Khi xa chồng, Vũ Nương là người vợ thuỷ chung, người con dâu hiếu thảo. Lời trăng trối của bà mẹ chồng đã thể hiện sự ghi nhận nhân cách và công lao của nàng đối với gia đình nhà chồng.</w:t>
            </w:r>
          </w:p>
          <w:p w14:paraId="5484D9C9" w14:textId="77777777" w:rsidR="00D579F0" w:rsidRPr="002123C2" w:rsidRDefault="00DA69BD">
            <w:pPr>
              <w:pStyle w:val="Other0"/>
              <w:numPr>
                <w:ilvl w:val="0"/>
                <w:numId w:val="39"/>
              </w:numPr>
              <w:shd w:val="clear" w:color="auto" w:fill="auto"/>
              <w:tabs>
                <w:tab w:val="left" w:pos="182"/>
              </w:tabs>
              <w:jc w:val="both"/>
            </w:pPr>
            <w:r w:rsidRPr="002123C2">
              <w:t>Khi bị chồng nghi oan, Vũ Nương có ba lời thoại:</w:t>
            </w:r>
          </w:p>
          <w:p w14:paraId="07A3D2A8" w14:textId="77777777" w:rsidR="00D579F0" w:rsidRPr="002123C2" w:rsidRDefault="00DA69BD">
            <w:pPr>
              <w:pStyle w:val="Other0"/>
              <w:shd w:val="clear" w:color="auto" w:fill="auto"/>
              <w:jc w:val="both"/>
            </w:pPr>
            <w:r w:rsidRPr="002123C2">
              <w:t>+ Lời thoại 1: Phân trần để chồng hiểu rõ tấm lòng mình, khẳng định sự thuỷ chung, trong trắng -&gt; Nàng hết lòng tìm cách hàn gắn hạnh phúc gia đình đang có nguy cơ tan vỡ.</w:t>
            </w:r>
          </w:p>
          <w:p w14:paraId="32D53A51" w14:textId="77777777" w:rsidR="00D579F0" w:rsidRPr="002123C2" w:rsidRDefault="00DA69BD">
            <w:pPr>
              <w:pStyle w:val="Other0"/>
              <w:shd w:val="clear" w:color="auto" w:fill="auto"/>
              <w:jc w:val="both"/>
            </w:pPr>
            <w:r w:rsidRPr="002123C2">
              <w:t>+ Lời thoại 2: Nỗi đau đớn, thất vọng khi bị đối xử bất công.</w:t>
            </w:r>
          </w:p>
          <w:p w14:paraId="392B139D" w14:textId="77777777" w:rsidR="00D579F0" w:rsidRPr="002123C2" w:rsidRDefault="00DA69BD">
            <w:pPr>
              <w:pStyle w:val="Other0"/>
              <w:shd w:val="clear" w:color="auto" w:fill="auto"/>
              <w:jc w:val="both"/>
            </w:pPr>
            <w:r w:rsidRPr="002123C2">
              <w:t>+ Lời thoại 3: Lời than, cũng là lời nguyền mà Vũ Nương nói với thần sông để giãi bày nỗi niềm trước khi tự vẫn.</w:t>
            </w:r>
          </w:p>
          <w:p w14:paraId="449C2DE0" w14:textId="77777777" w:rsidR="00D579F0" w:rsidRPr="002123C2" w:rsidRDefault="00DA69BD">
            <w:pPr>
              <w:pStyle w:val="Other0"/>
              <w:shd w:val="clear" w:color="auto" w:fill="auto"/>
              <w:ind w:firstLine="400"/>
              <w:jc w:val="both"/>
            </w:pPr>
            <w:r w:rsidRPr="002123C2">
              <w:t>Nhận xét: Vũ Nương là người phụ nữ xinh đẹp, nết na, hiền thục, đảm đang, nhưng lại rơi vào bi kịch.</w:t>
            </w:r>
          </w:p>
          <w:p w14:paraId="3698BAEC" w14:textId="77777777" w:rsidR="00D579F0" w:rsidRPr="002123C2" w:rsidRDefault="00DA69BD">
            <w:pPr>
              <w:pStyle w:val="Other0"/>
              <w:shd w:val="clear" w:color="auto" w:fill="auto"/>
              <w:jc w:val="both"/>
            </w:pPr>
            <w:r w:rsidRPr="002123C2">
              <w:t>-&gt; Lời người kể chuyện bộc lộ niềm cảm thông, thương xót cho Vũ Nương cũng như thân phận người phụ nữ trong xã hội lúc bấy giờ.</w:t>
            </w:r>
          </w:p>
          <w:p w14:paraId="1C47D3B1" w14:textId="77777777" w:rsidR="00D579F0" w:rsidRPr="002123C2" w:rsidRDefault="00DA69BD">
            <w:pPr>
              <w:pStyle w:val="Other0"/>
              <w:shd w:val="clear" w:color="auto" w:fill="auto"/>
              <w:jc w:val="both"/>
            </w:pPr>
            <w:r w:rsidRPr="002123C2">
              <w:rPr>
                <w:i/>
                <w:iCs/>
              </w:rPr>
              <w:t>b. Tìm hiểu nguyên nhân dẫn đến bi kịch của Vũ Nương</w:t>
            </w:r>
          </w:p>
          <w:p w14:paraId="0A90EC9E" w14:textId="77777777" w:rsidR="00D579F0" w:rsidRPr="002123C2" w:rsidRDefault="00DA69BD">
            <w:pPr>
              <w:pStyle w:val="Other0"/>
              <w:shd w:val="clear" w:color="auto" w:fill="auto"/>
              <w:jc w:val="both"/>
            </w:pPr>
            <w:r w:rsidRPr="002123C2">
              <w:t>Nguyên nhân trực tiếp và nguyên nhân sâu xa:</w:t>
            </w:r>
          </w:p>
          <w:p w14:paraId="74D22F87" w14:textId="77777777" w:rsidR="00D579F0" w:rsidRPr="002123C2" w:rsidRDefault="00DA69BD">
            <w:pPr>
              <w:pStyle w:val="Other0"/>
              <w:numPr>
                <w:ilvl w:val="0"/>
                <w:numId w:val="39"/>
              </w:numPr>
              <w:shd w:val="clear" w:color="auto" w:fill="auto"/>
              <w:tabs>
                <w:tab w:val="left" w:pos="173"/>
              </w:tabs>
            </w:pPr>
            <w:r w:rsidRPr="002123C2">
              <w:t>Câu nói ngây thơ của bé Đản.</w:t>
            </w:r>
          </w:p>
        </w:tc>
      </w:tr>
    </w:tbl>
    <w:p w14:paraId="5BBB9799" w14:textId="77777777" w:rsidR="00D579F0" w:rsidRPr="002123C2" w:rsidRDefault="00D579F0">
      <w:pPr>
        <w:rPr>
          <w:rFonts w:ascii="Times New Roman" w:hAnsi="Times New Roman" w:cs="Times New Roman"/>
        </w:rPr>
        <w:sectPr w:rsidR="00D579F0" w:rsidRPr="002123C2">
          <w:footerReference w:type="even" r:id="rId7"/>
          <w:footerReference w:type="default" r:id="rId8"/>
          <w:pgSz w:w="11163" w:h="15872"/>
          <w:pgMar w:top="1250" w:right="1085" w:bottom="1322" w:left="1197" w:header="0" w:footer="3" w:gutter="0"/>
          <w:cols w:space="720"/>
          <w:noEndnote/>
          <w:docGrid w:linePitch="360"/>
        </w:sectPr>
      </w:pPr>
    </w:p>
    <w:p w14:paraId="46B3AE56" w14:textId="77777777" w:rsidR="00D579F0" w:rsidRPr="002123C2" w:rsidRDefault="00DA69BD">
      <w:pPr>
        <w:pStyle w:val="BodyText"/>
        <w:numPr>
          <w:ilvl w:val="0"/>
          <w:numId w:val="14"/>
        </w:numPr>
        <w:shd w:val="clear" w:color="auto" w:fill="auto"/>
        <w:tabs>
          <w:tab w:val="left" w:pos="2100"/>
        </w:tabs>
        <w:ind w:left="1840" w:firstLine="20"/>
        <w:jc w:val="both"/>
      </w:pPr>
      <w:r w:rsidRPr="002123C2">
        <w:lastRenderedPageBreak/>
        <w:t>Chiếc bóng trên tường (Vũ Nương thường chỉ vào bóng của mình trên tường và bảo với con rằng đó là cha nó).</w:t>
      </w:r>
    </w:p>
    <w:p w14:paraId="7633E657" w14:textId="77777777" w:rsidR="00D579F0" w:rsidRPr="002123C2" w:rsidRDefault="00DA69BD">
      <w:pPr>
        <w:pStyle w:val="BodyText"/>
        <w:numPr>
          <w:ilvl w:val="0"/>
          <w:numId w:val="14"/>
        </w:numPr>
        <w:shd w:val="clear" w:color="auto" w:fill="auto"/>
        <w:tabs>
          <w:tab w:val="left" w:pos="2100"/>
        </w:tabs>
        <w:ind w:left="1840" w:firstLine="20"/>
        <w:jc w:val="both"/>
      </w:pPr>
      <w:r w:rsidRPr="002123C2">
        <w:t>Tính đa nghi và ghen tuông thái quá của Trương Sinh.</w:t>
      </w:r>
    </w:p>
    <w:p w14:paraId="40189449" w14:textId="77777777" w:rsidR="00D579F0" w:rsidRPr="002123C2" w:rsidRDefault="00DA69BD">
      <w:pPr>
        <w:pStyle w:val="BodyText"/>
        <w:numPr>
          <w:ilvl w:val="0"/>
          <w:numId w:val="14"/>
        </w:numPr>
        <w:shd w:val="clear" w:color="auto" w:fill="auto"/>
        <w:tabs>
          <w:tab w:val="left" w:pos="2106"/>
        </w:tabs>
        <w:ind w:left="1840" w:firstLine="20"/>
        <w:jc w:val="both"/>
      </w:pPr>
      <w:r w:rsidRPr="002123C2">
        <w:t>Cuộc hôn nhân không bình đẳng.</w:t>
      </w:r>
    </w:p>
    <w:p w14:paraId="09FD97F4" w14:textId="77777777" w:rsidR="00D579F0" w:rsidRPr="002123C2" w:rsidRDefault="00DA69BD">
      <w:pPr>
        <w:pStyle w:val="BodyText"/>
        <w:numPr>
          <w:ilvl w:val="0"/>
          <w:numId w:val="14"/>
        </w:numPr>
        <w:shd w:val="clear" w:color="auto" w:fill="auto"/>
        <w:tabs>
          <w:tab w:val="left" w:pos="2106"/>
        </w:tabs>
        <w:ind w:left="1840" w:firstLine="20"/>
        <w:jc w:val="both"/>
      </w:pPr>
      <w:r w:rsidRPr="002123C2">
        <w:t>Chiến tranh khiến gia đình li tán.</w:t>
      </w:r>
    </w:p>
    <w:p w14:paraId="60BB208A" w14:textId="77777777" w:rsidR="00D579F0" w:rsidRPr="002123C2" w:rsidRDefault="00DA69BD">
      <w:pPr>
        <w:pStyle w:val="BodyText"/>
        <w:numPr>
          <w:ilvl w:val="0"/>
          <w:numId w:val="14"/>
        </w:numPr>
        <w:shd w:val="clear" w:color="auto" w:fill="auto"/>
        <w:tabs>
          <w:tab w:val="left" w:pos="2100"/>
        </w:tabs>
        <w:ind w:left="1840" w:firstLine="20"/>
        <w:jc w:val="both"/>
      </w:pPr>
      <w:r w:rsidRPr="002123C2">
        <w:t>Tình trạng nam quyền của xã hội phong kiến.</w:t>
      </w:r>
    </w:p>
    <w:p w14:paraId="05DC311E" w14:textId="77777777" w:rsidR="00D579F0" w:rsidRPr="002123C2" w:rsidRDefault="00DA69BD">
      <w:pPr>
        <w:pStyle w:val="BodyText"/>
        <w:shd w:val="clear" w:color="auto" w:fill="auto"/>
        <w:ind w:left="1840" w:firstLine="340"/>
        <w:jc w:val="both"/>
      </w:pPr>
      <w:r w:rsidRPr="002123C2">
        <w:t>Tính đa nghi, ghen tuông của Trương Sinh là nguyên nhân cơ bản đẩy Vũ Nương vào thế cùng đường, không còn cách nào khác ngoài việc tự vẫn.</w:t>
      </w:r>
    </w:p>
    <w:p w14:paraId="6B54FD59" w14:textId="77777777" w:rsidR="00D579F0" w:rsidRPr="002123C2" w:rsidRDefault="00DA69BD">
      <w:pPr>
        <w:pStyle w:val="Heading40"/>
        <w:keepNext/>
        <w:keepLines/>
        <w:numPr>
          <w:ilvl w:val="0"/>
          <w:numId w:val="29"/>
        </w:numPr>
        <w:shd w:val="clear" w:color="auto" w:fill="auto"/>
        <w:tabs>
          <w:tab w:val="left" w:pos="332"/>
        </w:tabs>
        <w:spacing w:after="0" w:line="288" w:lineRule="auto"/>
        <w:ind w:firstLine="0"/>
        <w:jc w:val="both"/>
      </w:pPr>
      <w:r w:rsidRPr="002123C2">
        <w:rPr>
          <w:noProof/>
          <w:lang w:val="en-US" w:eastAsia="en-US" w:bidi="ar-SA"/>
        </w:rPr>
        <mc:AlternateContent>
          <mc:Choice Requires="wps">
            <w:drawing>
              <wp:anchor distT="88900" distB="88900" distL="88900" distR="1164590" simplePos="0" relativeHeight="125829378" behindDoc="0" locked="0" layoutInCell="1" allowOverlap="1" wp14:anchorId="35930530" wp14:editId="643ACA5E">
                <wp:simplePos x="0" y="0"/>
                <wp:positionH relativeFrom="page">
                  <wp:posOffset>834390</wp:posOffset>
                </wp:positionH>
                <wp:positionV relativeFrom="paragraph">
                  <wp:posOffset>38100</wp:posOffset>
                </wp:positionV>
                <wp:extent cx="1637030" cy="191389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637030" cy="1913890"/>
                        </a:xfrm>
                        <a:prstGeom prst="rect">
                          <a:avLst/>
                        </a:prstGeom>
                        <a:noFill/>
                      </wps:spPr>
                      <wps:txbx>
                        <w:txbxContent>
                          <w:p w14:paraId="77FC683B" w14:textId="77777777" w:rsidR="00D579F0" w:rsidRDefault="00DA69BD">
                            <w:pPr>
                              <w:pStyle w:val="BodyText"/>
                              <w:shd w:val="clear" w:color="auto" w:fill="auto"/>
                              <w:jc w:val="both"/>
                            </w:pPr>
                            <w:r>
                              <w:rPr>
                                <w:lang w:val="en-US" w:eastAsia="en-US" w:bidi="en-US"/>
                              </w:rPr>
                              <w:t xml:space="preserve">- </w:t>
                            </w:r>
                            <w:r>
                              <w:t xml:space="preserve">GV cho </w:t>
                            </w:r>
                            <w:r>
                              <w:rPr>
                                <w:lang w:val="en-US" w:eastAsia="en-US" w:bidi="en-US"/>
                              </w:rPr>
                              <w:t xml:space="preserve">HS </w:t>
                            </w:r>
                            <w:r>
                              <w:t>thực hiện yêu cầu:</w:t>
                            </w:r>
                          </w:p>
                          <w:p w14:paraId="29379167" w14:textId="77777777" w:rsidR="00D579F0" w:rsidRDefault="00DA69BD">
                            <w:pPr>
                              <w:pStyle w:val="BodyText"/>
                              <w:shd w:val="clear" w:color="auto" w:fill="auto"/>
                              <w:jc w:val="both"/>
                            </w:pPr>
                            <w:r>
                              <w:t>+ Chỉ ra những yếu tố kì ảo trong tác phẩm.</w:t>
                            </w:r>
                          </w:p>
                          <w:p w14:paraId="53D1DA88" w14:textId="77777777" w:rsidR="00D579F0" w:rsidRDefault="00DA69BD">
                            <w:pPr>
                              <w:pStyle w:val="BodyText"/>
                              <w:shd w:val="clear" w:color="auto" w:fill="auto"/>
                              <w:jc w:val="both"/>
                            </w:pPr>
                            <w:r>
                              <w:t>+ Nhận xét cách thức sử dụng yếu tố kì ảo trong tác phẩm của Nguyễn Dữ. + Cho biết ý nghĩa của những yếu tố kì ảo đó.</w:t>
                            </w:r>
                          </w:p>
                        </w:txbxContent>
                      </wps:txbx>
                      <wps:bodyPr lIns="0" tIns="0" rIns="0" bIns="0"/>
                    </wps:wsp>
                  </a:graphicData>
                </a:graphic>
              </wp:anchor>
            </w:drawing>
          </mc:Choice>
          <mc:Fallback>
            <w:pict>
              <v:shapetype w14:anchorId="35930530" id="_x0000_t202" coordsize="21600,21600" o:spt="202" path="m,l,21600r21600,l21600,xe">
                <v:stroke joinstyle="miter"/>
                <v:path gradientshapeok="t" o:connecttype="rect"/>
              </v:shapetype>
              <v:shape id="Shape 7" o:spid="_x0000_s1027" type="#_x0000_t202" style="position:absolute;left:0;text-align:left;margin-left:65.7pt;margin-top:3pt;width:128.9pt;height:150.7pt;z-index:125829378;visibility:visible;mso-wrap-style:square;mso-wrap-distance-left:7pt;mso-wrap-distance-top:7pt;mso-wrap-distance-right:91.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" filled="f" stroked="f">
                <v:textbox inset="0,0,0,0">
                  <w:txbxContent>
                    <w:p w14:paraId="77FC683B" w14:textId="77777777" w:rsidR="00D579F0" w:rsidRDefault="00DA69BD">
                      <w:pPr>
                        <w:pStyle w:val="BodyText"/>
                        <w:shd w:val="clear" w:color="auto" w:fill="auto"/>
                        <w:jc w:val="both"/>
                      </w:pPr>
                      <w:r>
                        <w:rPr>
                          <w:lang w:val="en-US" w:eastAsia="en-US" w:bidi="en-US"/>
                        </w:rPr>
                        <w:t xml:space="preserve">- </w:t>
                      </w:r>
                      <w:r>
                        <w:t xml:space="preserve">GV cho </w:t>
                      </w:r>
                      <w:r>
                        <w:rPr>
                          <w:lang w:val="en-US" w:eastAsia="en-US" w:bidi="en-US"/>
                        </w:rPr>
                        <w:t xml:space="preserve">HS </w:t>
                      </w:r>
                      <w:r>
                        <w:t>thực hiện yêu cầu:</w:t>
                      </w:r>
                    </w:p>
                    <w:p w14:paraId="29379167" w14:textId="77777777" w:rsidR="00D579F0" w:rsidRDefault="00DA69BD">
                      <w:pPr>
                        <w:pStyle w:val="BodyText"/>
                        <w:shd w:val="clear" w:color="auto" w:fill="auto"/>
                        <w:jc w:val="both"/>
                      </w:pPr>
                      <w:r>
                        <w:t>+ Chỉ ra những yếu tố kì ảo trong tác phẩm.</w:t>
                      </w:r>
                    </w:p>
                    <w:p w14:paraId="53D1DA88" w14:textId="77777777" w:rsidR="00D579F0" w:rsidRDefault="00DA69BD">
                      <w:pPr>
                        <w:pStyle w:val="BodyText"/>
                        <w:shd w:val="clear" w:color="auto" w:fill="auto"/>
                        <w:jc w:val="both"/>
                      </w:pPr>
                      <w:r>
                        <w:t>+ Nhận xét cách thức sử dụng yếu tố kì ảo trong tác phẩm của Nguyễn Dữ. + Cho biết ý nghĩa của những yếu tố kì ảo đó.</w:t>
                      </w:r>
                    </w:p>
                  </w:txbxContent>
                </v:textbox>
                <w10:wrap type="square" anchorx="page"/>
              </v:shape>
            </w:pict>
          </mc:Fallback>
        </mc:AlternateContent>
      </w:r>
      <w:r w:rsidRPr="002123C2">
        <w:rPr>
          <w:noProof/>
          <w:lang w:val="en-US" w:eastAsia="en-US" w:bidi="ar-SA"/>
        </w:rPr>
        <mc:AlternateContent>
          <mc:Choice Requires="wps">
            <w:drawing>
              <wp:anchor distT="88900" distB="1347470" distL="1807845" distR="88900" simplePos="0" relativeHeight="125829380" behindDoc="0" locked="0" layoutInCell="1" allowOverlap="1" wp14:anchorId="3E726060" wp14:editId="44E80FC0">
                <wp:simplePos x="0" y="0"/>
                <wp:positionH relativeFrom="page">
                  <wp:posOffset>2553335</wp:posOffset>
                </wp:positionH>
                <wp:positionV relativeFrom="paragraph">
                  <wp:posOffset>38100</wp:posOffset>
                </wp:positionV>
                <wp:extent cx="993775" cy="65532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993775" cy="655320"/>
                        </a:xfrm>
                        <a:prstGeom prst="rect">
                          <a:avLst/>
                        </a:prstGeom>
                        <a:noFill/>
                      </wps:spPr>
                      <wps:txbx>
                        <w:txbxContent>
                          <w:p w14:paraId="4BF69526" w14:textId="77777777" w:rsidR="00D579F0" w:rsidRDefault="00DA69BD">
                            <w:pPr>
                              <w:pStyle w:val="BodyText"/>
                              <w:shd w:val="clear" w:color="auto" w:fill="auto"/>
                            </w:pPr>
                            <w:r>
                              <w:t>- HS thực hiện yêu cầu, thảo luận.</w:t>
                            </w:r>
                          </w:p>
                        </w:txbxContent>
                      </wps:txbx>
                      <wps:bodyPr lIns="0" tIns="0" rIns="0" bIns="0"/>
                    </wps:wsp>
                  </a:graphicData>
                </a:graphic>
              </wp:anchor>
            </w:drawing>
          </mc:Choice>
          <mc:Fallback>
            <w:pict>
              <v:shape w14:anchorId="3E726060" id="Shape 9" o:spid="_x0000_s1028" type="#_x0000_t202" style="position:absolute;left:0;text-align:left;margin-left:201.05pt;margin-top:3pt;width:78.25pt;height:51.6pt;z-index:125829380;visibility:visible;mso-wrap-style:square;mso-wrap-distance-left:142.35pt;mso-wrap-distance-top:7pt;mso-wrap-distance-right:7pt;mso-wrap-distance-bottom:106.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" filled="f" stroked="f">
                <v:textbox inset="0,0,0,0">
                  <w:txbxContent>
                    <w:p w14:paraId="4BF69526" w14:textId="77777777" w:rsidR="00D579F0" w:rsidRDefault="00DA69BD">
                      <w:pPr>
                        <w:pStyle w:val="BodyText"/>
                        <w:shd w:val="clear" w:color="auto" w:fill="auto"/>
                      </w:pPr>
                      <w:r>
                        <w:t>- HS thực hiện yêu cầu, thảo luận.</w:t>
                      </w:r>
                    </w:p>
                  </w:txbxContent>
                </v:textbox>
                <w10:wrap type="square" anchorx="page"/>
              </v:shape>
            </w:pict>
          </mc:Fallback>
        </mc:AlternateContent>
      </w:r>
      <w:bookmarkStart w:id="31" w:name="bookmark32"/>
      <w:bookmarkStart w:id="32" w:name="bookmark33"/>
      <w:r w:rsidRPr="002123C2">
        <w:t>Tìm hiểu yếu tố kì ảo và lời bình của tác giả</w:t>
      </w:r>
      <w:bookmarkEnd w:id="31"/>
      <w:bookmarkEnd w:id="32"/>
    </w:p>
    <w:p w14:paraId="36883B0A" w14:textId="77777777" w:rsidR="00D579F0" w:rsidRPr="002123C2" w:rsidRDefault="00DA69BD">
      <w:pPr>
        <w:pStyle w:val="BodyText"/>
        <w:numPr>
          <w:ilvl w:val="0"/>
          <w:numId w:val="40"/>
        </w:numPr>
        <w:shd w:val="clear" w:color="auto" w:fill="auto"/>
        <w:tabs>
          <w:tab w:val="left" w:pos="322"/>
        </w:tabs>
        <w:jc w:val="both"/>
      </w:pPr>
      <w:r w:rsidRPr="002123C2">
        <w:rPr>
          <w:i/>
          <w:iCs/>
        </w:rPr>
        <w:t>Yếu tố kì ảo</w:t>
      </w:r>
    </w:p>
    <w:p w14:paraId="234DC447" w14:textId="77777777" w:rsidR="00D579F0" w:rsidRPr="002123C2" w:rsidRDefault="00DA69BD">
      <w:pPr>
        <w:pStyle w:val="BodyText"/>
        <w:numPr>
          <w:ilvl w:val="0"/>
          <w:numId w:val="14"/>
        </w:numPr>
        <w:shd w:val="clear" w:color="auto" w:fill="auto"/>
        <w:tabs>
          <w:tab w:val="left" w:pos="260"/>
        </w:tabs>
        <w:jc w:val="both"/>
      </w:pPr>
      <w:r w:rsidRPr="002123C2">
        <w:t>Những yếu tố kì ảo trong tác phẩm: Phan Lang nằm mộng rồi thả rùa; Phan Lang lạc vào động rùa của Linh Phi, được đãi tiệc yến và gặp Vũ Nương, được sứ giả của Linh Phi rẽ nước đưa về dương thế; hình ảnh Vũ Nương hiện ra sau khi Trương Sinh lập đàn giải oan; bóng Vũ Nương mờ nhạt dần và biến mất.</w:t>
      </w:r>
    </w:p>
    <w:p w14:paraId="796FA2DE" w14:textId="77777777" w:rsidR="00D579F0" w:rsidRPr="002123C2" w:rsidRDefault="00DA69BD">
      <w:pPr>
        <w:pStyle w:val="BodyText"/>
        <w:numPr>
          <w:ilvl w:val="0"/>
          <w:numId w:val="14"/>
        </w:numPr>
        <w:shd w:val="clear" w:color="auto" w:fill="auto"/>
        <w:tabs>
          <w:tab w:val="left" w:pos="2100"/>
        </w:tabs>
        <w:ind w:left="1840" w:firstLine="20"/>
        <w:jc w:val="both"/>
      </w:pPr>
      <w:r w:rsidRPr="002123C2">
        <w:t>Cách thức sử dụng những yếu tố kì ảo trong tác phẩm: Các yếu tố kì ảo được sử dụng đan xen với yếu tố thực về địa danh (bến đò Hoàng Giang, ải Chi Lăng), thời điểm lịch sử (cuối đời Khai Đại nhà Hồ), sự kiện lịch sử (quân Minh xâm lược nước ta, nhiều người chạy trốn ra ngoài bể, rồi bị đắm thuyền),...</w:t>
      </w:r>
    </w:p>
    <w:p w14:paraId="4AC81F00" w14:textId="77777777" w:rsidR="00D579F0" w:rsidRPr="002123C2" w:rsidRDefault="00DA69BD">
      <w:pPr>
        <w:pStyle w:val="BodyText"/>
        <w:numPr>
          <w:ilvl w:val="0"/>
          <w:numId w:val="14"/>
        </w:numPr>
        <w:shd w:val="clear" w:color="auto" w:fill="auto"/>
        <w:tabs>
          <w:tab w:val="left" w:pos="2106"/>
        </w:tabs>
        <w:ind w:left="1840" w:firstLine="20"/>
        <w:jc w:val="both"/>
      </w:pPr>
      <w:r w:rsidRPr="002123C2">
        <w:t>Ý nghĩa của những yếu tố kì ảo:</w:t>
      </w:r>
    </w:p>
    <w:p w14:paraId="7A5A22AE" w14:textId="77777777" w:rsidR="00D579F0" w:rsidRPr="002123C2" w:rsidRDefault="00DA69BD">
      <w:pPr>
        <w:pStyle w:val="BodyText"/>
        <w:shd w:val="clear" w:color="auto" w:fill="auto"/>
        <w:ind w:left="1840" w:firstLine="20"/>
        <w:jc w:val="both"/>
        <w:sectPr w:rsidR="00D579F0" w:rsidRPr="002123C2">
          <w:pgSz w:w="11163" w:h="15872"/>
          <w:pgMar w:top="1334" w:right="1204" w:bottom="1334" w:left="3887" w:header="0" w:footer="3" w:gutter="0"/>
          <w:cols w:space="720"/>
          <w:noEndnote/>
          <w:docGrid w:linePitch="360"/>
        </w:sectPr>
      </w:pPr>
      <w:r w:rsidRPr="002123C2">
        <w:t>+ Tô đậm, làm hoàn chỉnh thêm nét đẹp của nhân vật Vũ Nương: dù ở thế giới khác vẫn nặng tình với cuộc đời, khao khát được phục hồi danh dự. Khát vọng được giải oan là nỗi niềm đau đáu trong lòng nàng.</w:t>
      </w:r>
    </w:p>
    <w:p w14:paraId="6EF16BB0" w14:textId="77777777" w:rsidR="00D579F0" w:rsidRPr="002123C2" w:rsidRDefault="00D579F0">
      <w:pPr>
        <w:spacing w:line="46" w:lineRule="exact"/>
        <w:rPr>
          <w:rFonts w:ascii="Times New Roman" w:hAnsi="Times New Roman" w:cs="Times New Roman"/>
          <w:sz w:val="4"/>
          <w:szCs w:val="4"/>
        </w:rPr>
      </w:pPr>
    </w:p>
    <w:p w14:paraId="3EBD3028" w14:textId="77777777" w:rsidR="00D579F0" w:rsidRPr="002123C2" w:rsidRDefault="00D579F0">
      <w:pPr>
        <w:spacing w:line="1" w:lineRule="exact"/>
        <w:rPr>
          <w:rFonts w:ascii="Times New Roman" w:hAnsi="Times New Roman" w:cs="Times New Roman"/>
        </w:rPr>
        <w:sectPr w:rsidR="00D579F0" w:rsidRPr="002123C2">
          <w:pgSz w:w="11163" w:h="15872"/>
          <w:pgMar w:top="1208" w:right="1108" w:bottom="1398" w:left="1170" w:header="0" w:footer="3" w:gutter="0"/>
          <w:cols w:space="720"/>
          <w:noEndnote/>
          <w:docGrid w:linePitch="360"/>
        </w:sectPr>
      </w:pPr>
    </w:p>
    <w:p w14:paraId="7AED33B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0" distB="0" distL="114300" distR="114300" simplePos="0" relativeHeight="125829382" behindDoc="0" locked="0" layoutInCell="1" allowOverlap="1" wp14:anchorId="15B12087" wp14:editId="4739A479">
                <wp:simplePos x="0" y="0"/>
                <wp:positionH relativeFrom="page">
                  <wp:posOffset>742950</wp:posOffset>
                </wp:positionH>
                <wp:positionV relativeFrom="paragraph">
                  <wp:posOffset>1932305</wp:posOffset>
                </wp:positionV>
                <wp:extent cx="1637030" cy="275209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637030" cy="2752090"/>
                        </a:xfrm>
                        <a:prstGeom prst="rect">
                          <a:avLst/>
                        </a:prstGeom>
                        <a:noFill/>
                      </wps:spPr>
                      <wps:txbx>
                        <w:txbxContent>
                          <w:p w14:paraId="0D9BA20E" w14:textId="77777777" w:rsidR="00D579F0" w:rsidRDefault="00DA69BD">
                            <w:pPr>
                              <w:pStyle w:val="BodyText"/>
                              <w:numPr>
                                <w:ilvl w:val="0"/>
                                <w:numId w:val="41"/>
                              </w:numPr>
                              <w:shd w:val="clear" w:color="auto" w:fill="auto"/>
                              <w:tabs>
                                <w:tab w:val="left" w:pos="269"/>
                              </w:tabs>
                              <w:spacing w:after="320"/>
                              <w:jc w:val="both"/>
                            </w:pPr>
                            <w:r>
                              <w:t>GV hỏi: Lời bình là yếu tố thường xuất hiện ở truyện truyền kì. Lời bình thể hiện nội dung tác phẩm và quan niệm của tác giả. Hãy cho biết nội dung lời bình.</w:t>
                            </w:r>
                          </w:p>
                          <w:p w14:paraId="26A4B4BA" w14:textId="77777777" w:rsidR="00D579F0" w:rsidRDefault="00DA69BD">
                            <w:pPr>
                              <w:pStyle w:val="BodyText"/>
                              <w:numPr>
                                <w:ilvl w:val="0"/>
                                <w:numId w:val="41"/>
                              </w:numPr>
                              <w:shd w:val="clear" w:color="auto" w:fill="auto"/>
                              <w:tabs>
                                <w:tab w:val="left" w:pos="274"/>
                              </w:tabs>
                              <w:jc w:val="both"/>
                            </w:pPr>
                            <w:r>
                              <w:t>GV yêu cầu HS xác định chủ đề và chỉ ra đặc điểm của truyện truyền kì được thể hiện trong tác phẩm.</w:t>
                            </w:r>
                          </w:p>
                        </w:txbxContent>
                      </wps:txbx>
                      <wps:bodyPr lIns="0" tIns="0" rIns="0" bIns="0"/>
                    </wps:wsp>
                  </a:graphicData>
                </a:graphic>
              </wp:anchor>
            </w:drawing>
          </mc:Choice>
          <mc:Fallback>
            <w:pict>
              <v:shape w14:anchorId="15B12087" id="Shape 11" o:spid="_x0000_s1029" type="#_x0000_t202" style="position:absolute;margin-left:58.5pt;margin-top:152.15pt;width:128.9pt;height:216.7pt;z-index:12582938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" filled="f" stroked="f">
                <v:textbox inset="0,0,0,0">
                  <w:txbxContent>
                    <w:p w14:paraId="0D9BA20E" w14:textId="77777777" w:rsidR="00D579F0" w:rsidRDefault="00DA69BD">
                      <w:pPr>
                        <w:pStyle w:val="BodyText"/>
                        <w:numPr>
                          <w:ilvl w:val="0"/>
                          <w:numId w:val="41"/>
                        </w:numPr>
                        <w:shd w:val="clear" w:color="auto" w:fill="auto"/>
                        <w:tabs>
                          <w:tab w:val="left" w:pos="269"/>
                        </w:tabs>
                        <w:spacing w:after="320"/>
                        <w:jc w:val="both"/>
                      </w:pPr>
                      <w:r>
                        <w:t>GV hỏi: Lời bình là yếu tố thường xuất hiện ở truyện truyền kì. Lời bình thể hiện nội dung tác phẩm và quan niệm của tác giả. Hãy cho biết nội dung lời bình.</w:t>
                      </w:r>
                    </w:p>
                    <w:p w14:paraId="26A4B4BA" w14:textId="77777777" w:rsidR="00D579F0" w:rsidRDefault="00DA69BD">
                      <w:pPr>
                        <w:pStyle w:val="BodyText"/>
                        <w:numPr>
                          <w:ilvl w:val="0"/>
                          <w:numId w:val="41"/>
                        </w:numPr>
                        <w:shd w:val="clear" w:color="auto" w:fill="auto"/>
                        <w:tabs>
                          <w:tab w:val="left" w:pos="274"/>
                        </w:tabs>
                        <w:jc w:val="both"/>
                      </w:pPr>
                      <w:r>
                        <w:t>GV yêu cầu HS xác định chủ đề và chỉ ra đặc điểm của truyện truyền kì được thể hiện trong tác phẩm.</w:t>
                      </w:r>
                    </w:p>
                  </w:txbxContent>
                </v:textbox>
                <w10:wrap type="square" anchorx="page"/>
              </v:shape>
            </w:pict>
          </mc:Fallback>
        </mc:AlternateContent>
      </w:r>
    </w:p>
    <w:p w14:paraId="78E4D9E0" w14:textId="77777777" w:rsidR="00D579F0" w:rsidRPr="002123C2" w:rsidRDefault="00DA69BD">
      <w:pPr>
        <w:pStyle w:val="BodyText"/>
        <w:shd w:val="clear" w:color="auto" w:fill="auto"/>
        <w:ind w:left="4420"/>
        <w:jc w:val="both"/>
      </w:pPr>
      <w:r w:rsidRPr="002123C2">
        <w:t>+ Làm câu chuyện trở nên lung linh, kì ảo, hấp dẫn, lôi cuốn hơn.</w:t>
      </w:r>
    </w:p>
    <w:p w14:paraId="7E8758C9" w14:textId="77777777" w:rsidR="00D579F0" w:rsidRPr="002123C2" w:rsidRDefault="00DA69BD">
      <w:pPr>
        <w:pStyle w:val="BodyText"/>
        <w:shd w:val="clear" w:color="auto" w:fill="auto"/>
        <w:ind w:left="4420"/>
        <w:jc w:val="both"/>
      </w:pPr>
      <w:r w:rsidRPr="002123C2">
        <w:t>+ Tạo nên một kết thúc phần nào có hậu cho tác phẩm, thể hiện ước mơ của nhân dân về sự công bằng trong cuộc đời: người tốt dù có trải qua bao oan khuất, dập vùi cuối cùng sẽ được minh oan. Tuy nhiên, kết thúc đó vẫn để lại sự xót xa, tiếc nuối vì tất cả chỉ là ảo ảnh mà thôi.</w:t>
      </w:r>
    </w:p>
    <w:p w14:paraId="2966254F" w14:textId="77777777" w:rsidR="00D579F0" w:rsidRPr="002123C2" w:rsidRDefault="00DA69BD">
      <w:pPr>
        <w:pStyle w:val="BodyText"/>
        <w:numPr>
          <w:ilvl w:val="0"/>
          <w:numId w:val="40"/>
        </w:numPr>
        <w:shd w:val="clear" w:color="auto" w:fill="auto"/>
        <w:tabs>
          <w:tab w:val="left" w:pos="2021"/>
        </w:tabs>
        <w:ind w:left="1660"/>
      </w:pPr>
      <w:r w:rsidRPr="002123C2">
        <w:rPr>
          <w:i/>
          <w:iCs/>
        </w:rPr>
        <w:t>Lời bình của tác giả</w:t>
      </w:r>
    </w:p>
    <w:p w14:paraId="4EB21F24" w14:textId="77777777" w:rsidR="00D579F0" w:rsidRPr="002123C2" w:rsidRDefault="00DA69BD">
      <w:pPr>
        <w:pStyle w:val="BodyText"/>
        <w:numPr>
          <w:ilvl w:val="0"/>
          <w:numId w:val="14"/>
        </w:numPr>
        <w:shd w:val="clear" w:color="auto" w:fill="auto"/>
        <w:tabs>
          <w:tab w:val="left" w:pos="1973"/>
        </w:tabs>
        <w:ind w:left="1660" w:firstLine="20"/>
        <w:jc w:val="both"/>
      </w:pPr>
      <w:r w:rsidRPr="002123C2">
        <w:t>Lời bình nhấn mạnh ranh giới mơ hồ, khó rạch ròi, minh bạch giữa sự thật và giả dối ở đời.</w:t>
      </w:r>
    </w:p>
    <w:p w14:paraId="226180F2" w14:textId="77777777" w:rsidR="00D579F0" w:rsidRPr="002123C2" w:rsidRDefault="00DA69BD">
      <w:pPr>
        <w:pStyle w:val="BodyText"/>
        <w:numPr>
          <w:ilvl w:val="0"/>
          <w:numId w:val="14"/>
        </w:numPr>
        <w:shd w:val="clear" w:color="auto" w:fill="auto"/>
        <w:tabs>
          <w:tab w:val="left" w:pos="1973"/>
        </w:tabs>
        <w:ind w:left="1660" w:firstLine="20"/>
        <w:jc w:val="both"/>
      </w:pPr>
      <w:r w:rsidRPr="002123C2">
        <w:t>Lời bình phê phán những người đàn ông gia trưởng đã đẩy người phụ nữ vào đường cùng.</w:t>
      </w:r>
    </w:p>
    <w:p w14:paraId="119C87BA" w14:textId="77777777" w:rsidR="00D579F0" w:rsidRPr="002123C2" w:rsidRDefault="00DA69BD">
      <w:pPr>
        <w:pStyle w:val="BodyText"/>
        <w:shd w:val="clear" w:color="auto" w:fill="auto"/>
        <w:ind w:left="1660"/>
      </w:pPr>
      <w:r w:rsidRPr="002123C2">
        <w:rPr>
          <w:b/>
          <w:bCs/>
        </w:rPr>
        <w:t>III. Tổng kết</w:t>
      </w:r>
    </w:p>
    <w:p w14:paraId="3D0FACCF" w14:textId="77777777" w:rsidR="00D579F0" w:rsidRPr="002123C2" w:rsidRDefault="00DA69BD">
      <w:pPr>
        <w:pStyle w:val="BodyText"/>
        <w:numPr>
          <w:ilvl w:val="0"/>
          <w:numId w:val="14"/>
        </w:numPr>
        <w:shd w:val="clear" w:color="auto" w:fill="auto"/>
        <w:tabs>
          <w:tab w:val="left" w:pos="1973"/>
        </w:tabs>
        <w:ind w:left="1660" w:firstLine="20"/>
        <w:jc w:val="both"/>
      </w:pPr>
      <w:r w:rsidRPr="002123C2">
        <w:t>Chủ đề: Thể hiện bi kịch tan vỡ hạnh phúc gia đình, qua đó phê phán xã hội phong kiến, đồng thời bày tỏ niềm thương cảm sâu sắc đối với sự bất hạnh của người phụ nữ.</w:t>
      </w:r>
    </w:p>
    <w:p w14:paraId="1D654A8E" w14:textId="77777777" w:rsidR="00D579F0" w:rsidRPr="002123C2" w:rsidRDefault="00DA69BD">
      <w:pPr>
        <w:pStyle w:val="BodyText"/>
        <w:numPr>
          <w:ilvl w:val="0"/>
          <w:numId w:val="14"/>
        </w:numPr>
        <w:shd w:val="clear" w:color="auto" w:fill="auto"/>
        <w:tabs>
          <w:tab w:val="left" w:pos="1973"/>
        </w:tabs>
        <w:spacing w:after="460"/>
        <w:ind w:left="1660" w:firstLine="20"/>
        <w:jc w:val="both"/>
      </w:pPr>
      <w:r w:rsidRPr="002123C2">
        <w:t>Đặc điểm của truyện truyền kì được thể hiện trong tác phẩm: cốt truyện được tổ chức theo trình tự tuyến tính, có sự kết hợp giữa yếu tố hiện thực và yếu tố kì ảo.</w:t>
      </w:r>
    </w:p>
    <w:p w14:paraId="51E9FCC1" w14:textId="77777777" w:rsidR="00D579F0" w:rsidRPr="002123C2" w:rsidRDefault="00DA69BD">
      <w:pPr>
        <w:pStyle w:val="Heading30"/>
        <w:keepNext/>
        <w:keepLines/>
        <w:shd w:val="clear" w:color="auto" w:fill="auto"/>
        <w:ind w:firstLine="180"/>
        <w:rPr>
          <w:rFonts w:ascii="Times New Roman" w:hAnsi="Times New Roman" w:cs="Times New Roman"/>
        </w:rPr>
      </w:pPr>
      <w:bookmarkStart w:id="33" w:name="bookmark34"/>
      <w:bookmarkStart w:id="34" w:name="bookmark35"/>
      <w:r w:rsidRPr="002123C2">
        <w:rPr>
          <w:rFonts w:ascii="Times New Roman" w:hAnsi="Times New Roman" w:cs="Times New Roman"/>
        </w:rPr>
        <w:t>Hoạt động 3. Luyện tập</w:t>
      </w:r>
      <w:bookmarkEnd w:id="33"/>
      <w:bookmarkEnd w:id="34"/>
    </w:p>
    <w:p w14:paraId="189269C8" w14:textId="77777777" w:rsidR="00D579F0" w:rsidRPr="002123C2" w:rsidRDefault="00DA69BD">
      <w:pPr>
        <w:pStyle w:val="Heading40"/>
        <w:keepNext/>
        <w:keepLines/>
        <w:numPr>
          <w:ilvl w:val="0"/>
          <w:numId w:val="42"/>
        </w:numPr>
        <w:shd w:val="clear" w:color="auto" w:fill="auto"/>
        <w:tabs>
          <w:tab w:val="left" w:pos="560"/>
        </w:tabs>
        <w:ind w:firstLine="180"/>
      </w:pPr>
      <w:bookmarkStart w:id="35" w:name="bookmark36"/>
      <w:bookmarkStart w:id="36" w:name="bookmark37"/>
      <w:r w:rsidRPr="002123C2">
        <w:t>Mục tiêu</w:t>
      </w:r>
      <w:bookmarkEnd w:id="35"/>
      <w:bookmarkEnd w:id="36"/>
    </w:p>
    <w:p w14:paraId="43F0E630" w14:textId="77777777" w:rsidR="00D579F0" w:rsidRPr="002123C2" w:rsidRDefault="00DA69BD">
      <w:pPr>
        <w:pStyle w:val="BodyText"/>
        <w:shd w:val="clear" w:color="auto" w:fill="auto"/>
        <w:spacing w:after="80" w:line="240" w:lineRule="auto"/>
        <w:ind w:firstLine="180"/>
      </w:pPr>
      <w:r w:rsidRPr="002123C2">
        <w:t>Củng cố kiến thức, kĩ năng đã học.</w:t>
      </w:r>
    </w:p>
    <w:p w14:paraId="0BBB92B0" w14:textId="77777777" w:rsidR="00D579F0" w:rsidRPr="002123C2" w:rsidRDefault="00DA69BD">
      <w:pPr>
        <w:pStyle w:val="Heading40"/>
        <w:keepNext/>
        <w:keepLines/>
        <w:numPr>
          <w:ilvl w:val="0"/>
          <w:numId w:val="42"/>
        </w:numPr>
        <w:shd w:val="clear" w:color="auto" w:fill="auto"/>
        <w:tabs>
          <w:tab w:val="left" w:pos="560"/>
        </w:tabs>
        <w:ind w:firstLine="180"/>
      </w:pPr>
      <w:bookmarkStart w:id="37" w:name="bookmark38"/>
      <w:bookmarkStart w:id="38" w:name="bookmark39"/>
      <w:r w:rsidRPr="002123C2">
        <w:t>Nội dung hoạt động</w:t>
      </w:r>
      <w:bookmarkEnd w:id="37"/>
      <w:bookmarkEnd w:id="38"/>
    </w:p>
    <w:p w14:paraId="35F715D9" w14:textId="77777777" w:rsidR="00D579F0" w:rsidRPr="002123C2" w:rsidRDefault="00DA69BD">
      <w:pPr>
        <w:pStyle w:val="BodyText"/>
        <w:shd w:val="clear" w:color="auto" w:fill="auto"/>
        <w:spacing w:after="80" w:line="240" w:lineRule="auto"/>
        <w:ind w:firstLine="180"/>
      </w:pPr>
      <w:r w:rsidRPr="002123C2">
        <w:t>HS củng cố kĩ năng đọc hiểu truyện truyền kì, thực hành viết kết nối với đọc.</w:t>
      </w:r>
      <w:r w:rsidRPr="002123C2">
        <w:br w:type="page"/>
      </w:r>
    </w:p>
    <w:p w14:paraId="630DEA3D"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55"/>
        <w:gridCol w:w="2237"/>
        <w:gridCol w:w="4114"/>
      </w:tblGrid>
      <w:tr w:rsidR="00D579F0" w:rsidRPr="002123C2" w14:paraId="69BD37FF" w14:textId="77777777">
        <w:trPr>
          <w:trHeight w:hRule="exact" w:val="749"/>
          <w:jc w:val="center"/>
        </w:trPr>
        <w:tc>
          <w:tcPr>
            <w:tcW w:w="2155" w:type="dxa"/>
            <w:tcBorders>
              <w:top w:val="single" w:sz="4" w:space="0" w:color="auto"/>
              <w:left w:val="single" w:sz="4" w:space="0" w:color="auto"/>
            </w:tcBorders>
            <w:shd w:val="clear" w:color="auto" w:fill="D2E8C1"/>
            <w:vAlign w:val="center"/>
          </w:tcPr>
          <w:p w14:paraId="27E02025" w14:textId="77777777" w:rsidR="00D579F0" w:rsidRPr="002123C2" w:rsidRDefault="00DA69BD">
            <w:pPr>
              <w:pStyle w:val="Other0"/>
              <w:shd w:val="clear" w:color="auto" w:fill="auto"/>
              <w:spacing w:line="240" w:lineRule="auto"/>
              <w:jc w:val="center"/>
            </w:pPr>
            <w:r w:rsidRPr="002123C2">
              <w:rPr>
                <w:b/>
                <w:bCs/>
              </w:rPr>
              <w:t>Hoạt động của</w:t>
            </w:r>
          </w:p>
          <w:p w14:paraId="5C3DFA31" w14:textId="77777777" w:rsidR="00D579F0" w:rsidRPr="002123C2" w:rsidRDefault="00DA69BD">
            <w:pPr>
              <w:pStyle w:val="Other0"/>
              <w:shd w:val="clear" w:color="auto" w:fill="auto"/>
              <w:spacing w:line="240" w:lineRule="auto"/>
              <w:jc w:val="center"/>
            </w:pPr>
            <w:r w:rsidRPr="002123C2">
              <w:rPr>
                <w:b/>
                <w:bCs/>
                <w:lang w:val="en-US" w:eastAsia="en-US" w:bidi="en-US"/>
              </w:rPr>
              <w:t>GV</w:t>
            </w:r>
          </w:p>
        </w:tc>
        <w:tc>
          <w:tcPr>
            <w:tcW w:w="2237" w:type="dxa"/>
            <w:tcBorders>
              <w:top w:val="single" w:sz="4" w:space="0" w:color="auto"/>
              <w:left w:val="single" w:sz="4" w:space="0" w:color="auto"/>
            </w:tcBorders>
            <w:shd w:val="clear" w:color="auto" w:fill="D2E8C1"/>
            <w:vAlign w:val="bottom"/>
          </w:tcPr>
          <w:p w14:paraId="50B3FFF8" w14:textId="77777777" w:rsidR="00D579F0" w:rsidRPr="002123C2" w:rsidRDefault="00DA69BD">
            <w:pPr>
              <w:pStyle w:val="Other0"/>
              <w:shd w:val="clear" w:color="auto" w:fill="auto"/>
              <w:spacing w:line="240" w:lineRule="auto"/>
              <w:jc w:val="both"/>
            </w:pPr>
            <w:r w:rsidRPr="002123C2">
              <w:rPr>
                <w:b/>
                <w:bCs/>
              </w:rPr>
              <w:t>Hoạt động của HS</w:t>
            </w:r>
          </w:p>
        </w:tc>
        <w:tc>
          <w:tcPr>
            <w:tcW w:w="4114" w:type="dxa"/>
            <w:tcBorders>
              <w:top w:val="single" w:sz="4" w:space="0" w:color="auto"/>
              <w:left w:val="single" w:sz="4" w:space="0" w:color="auto"/>
              <w:right w:val="single" w:sz="4" w:space="0" w:color="auto"/>
            </w:tcBorders>
            <w:shd w:val="clear" w:color="auto" w:fill="D2E8C1"/>
            <w:vAlign w:val="bottom"/>
          </w:tcPr>
          <w:p w14:paraId="246FA29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F297582" w14:textId="77777777">
        <w:trPr>
          <w:trHeight w:hRule="exact" w:val="3389"/>
          <w:jc w:val="center"/>
        </w:trPr>
        <w:tc>
          <w:tcPr>
            <w:tcW w:w="2155" w:type="dxa"/>
            <w:tcBorders>
              <w:top w:val="single" w:sz="4" w:space="0" w:color="auto"/>
              <w:left w:val="single" w:sz="4" w:space="0" w:color="auto"/>
              <w:bottom w:val="single" w:sz="4" w:space="0" w:color="auto"/>
            </w:tcBorders>
            <w:shd w:val="clear" w:color="auto" w:fill="FFFFFF"/>
          </w:tcPr>
          <w:p w14:paraId="1B1A13DF" w14:textId="77777777" w:rsidR="00D579F0" w:rsidRPr="002123C2" w:rsidRDefault="00DA69BD">
            <w:pPr>
              <w:pStyle w:val="Other0"/>
              <w:numPr>
                <w:ilvl w:val="0"/>
                <w:numId w:val="43"/>
              </w:numPr>
              <w:shd w:val="clear" w:color="auto" w:fill="auto"/>
              <w:tabs>
                <w:tab w:val="left" w:pos="235"/>
              </w:tabs>
              <w:spacing w:after="360"/>
              <w:jc w:val="both"/>
            </w:pPr>
            <w:r w:rsidRPr="002123C2">
              <w:rPr>
                <w:lang w:val="en-US" w:eastAsia="en-US" w:bidi="en-US"/>
              </w:rPr>
              <w:t xml:space="preserve">GV </w:t>
            </w:r>
            <w:r w:rsidRPr="002123C2">
              <w:t xml:space="preserve">cho </w:t>
            </w:r>
            <w:r w:rsidRPr="002123C2">
              <w:rPr>
                <w:lang w:val="en-US" w:eastAsia="en-US" w:bidi="en-US"/>
              </w:rPr>
              <w:t xml:space="preserve">HS </w:t>
            </w:r>
            <w:r w:rsidRPr="002123C2">
              <w:t>nêu cách đọc một tác phẩm truyện truyền kì.</w:t>
            </w:r>
          </w:p>
          <w:p w14:paraId="52790A82" w14:textId="77777777" w:rsidR="00D579F0" w:rsidRPr="002123C2" w:rsidRDefault="00DA69BD">
            <w:pPr>
              <w:pStyle w:val="Other0"/>
              <w:numPr>
                <w:ilvl w:val="0"/>
                <w:numId w:val="43"/>
              </w:numPr>
              <w:shd w:val="clear" w:color="auto" w:fill="auto"/>
              <w:tabs>
                <w:tab w:val="left" w:pos="250"/>
              </w:tabs>
              <w:jc w:val="both"/>
            </w:pPr>
            <w:r w:rsidRPr="002123C2">
              <w:t xml:space="preserve">GV yêu cầu HS thực hiện bài tập </w:t>
            </w:r>
            <w:r w:rsidRPr="002123C2">
              <w:rPr>
                <w:i/>
                <w:iCs/>
              </w:rPr>
              <w:t xml:space="preserve">Viết kết nối với đọc </w:t>
            </w:r>
            <w:r w:rsidRPr="002123C2">
              <w:t>trong SGK, tr. 16.</w:t>
            </w:r>
          </w:p>
        </w:tc>
        <w:tc>
          <w:tcPr>
            <w:tcW w:w="2237" w:type="dxa"/>
            <w:tcBorders>
              <w:top w:val="single" w:sz="4" w:space="0" w:color="auto"/>
              <w:left w:val="single" w:sz="4" w:space="0" w:color="auto"/>
              <w:bottom w:val="single" w:sz="4" w:space="0" w:color="auto"/>
            </w:tcBorders>
            <w:shd w:val="clear" w:color="auto" w:fill="FFFFFF"/>
          </w:tcPr>
          <w:p w14:paraId="0894F56C" w14:textId="77777777" w:rsidR="00D579F0" w:rsidRPr="002123C2" w:rsidRDefault="00DA69BD">
            <w:pPr>
              <w:pStyle w:val="Other0"/>
              <w:numPr>
                <w:ilvl w:val="0"/>
                <w:numId w:val="44"/>
              </w:numPr>
              <w:shd w:val="clear" w:color="auto" w:fill="auto"/>
              <w:tabs>
                <w:tab w:val="left" w:pos="182"/>
              </w:tabs>
              <w:spacing w:after="1300"/>
              <w:jc w:val="both"/>
            </w:pPr>
            <w:r w:rsidRPr="002123C2">
              <w:t>HS trả lời câu hỏi.</w:t>
            </w:r>
          </w:p>
          <w:p w14:paraId="5597DBB1" w14:textId="77777777" w:rsidR="00D579F0" w:rsidRPr="002123C2" w:rsidRDefault="00DA69BD">
            <w:pPr>
              <w:pStyle w:val="Other0"/>
              <w:numPr>
                <w:ilvl w:val="0"/>
                <w:numId w:val="44"/>
              </w:numPr>
              <w:shd w:val="clear" w:color="auto" w:fill="auto"/>
              <w:tabs>
                <w:tab w:val="left" w:pos="226"/>
              </w:tabs>
              <w:jc w:val="both"/>
            </w:pPr>
            <w:r w:rsidRPr="002123C2">
              <w:t>HS viết đoạn văn và trình bày đoạn văn</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bottom"/>
          </w:tcPr>
          <w:p w14:paraId="3DD3FCA1" w14:textId="77777777" w:rsidR="00D579F0" w:rsidRPr="002123C2" w:rsidRDefault="00DA69BD">
            <w:pPr>
              <w:pStyle w:val="Other0"/>
              <w:numPr>
                <w:ilvl w:val="0"/>
                <w:numId w:val="45"/>
              </w:numPr>
              <w:shd w:val="clear" w:color="auto" w:fill="auto"/>
              <w:tabs>
                <w:tab w:val="left" w:pos="221"/>
              </w:tabs>
              <w:jc w:val="both"/>
            </w:pPr>
            <w:r w:rsidRPr="002123C2">
              <w:t>Cách đọc truyện truyền kì: tóm tắt chuỗi sự kiện của tác phẩm, tìm hiểu nhân vật, xác định yếu tố kì ảo và vai trò của yếu tố kì ảo trong truyện, tìm chủ đề của truyện,...</w:t>
            </w:r>
          </w:p>
          <w:p w14:paraId="088F727A" w14:textId="77777777" w:rsidR="00D579F0" w:rsidRPr="002123C2" w:rsidRDefault="00DA69BD">
            <w:pPr>
              <w:pStyle w:val="Other0"/>
              <w:numPr>
                <w:ilvl w:val="0"/>
                <w:numId w:val="45"/>
              </w:numPr>
              <w:shd w:val="clear" w:color="auto" w:fill="auto"/>
              <w:tabs>
                <w:tab w:val="left" w:pos="216"/>
              </w:tabs>
              <w:jc w:val="both"/>
            </w:pPr>
            <w:r w:rsidRPr="002123C2">
              <w:t>Đoạn văn của HS cần bảo đảm các yêu cầu:</w:t>
            </w:r>
          </w:p>
          <w:p w14:paraId="02275877" w14:textId="77777777" w:rsidR="00D579F0" w:rsidRPr="002123C2" w:rsidRDefault="00DA69BD">
            <w:pPr>
              <w:pStyle w:val="Other0"/>
              <w:shd w:val="clear" w:color="auto" w:fill="auto"/>
              <w:jc w:val="both"/>
            </w:pPr>
            <w:r w:rsidRPr="002123C2">
              <w:t>+ Nội dung: trình bày suy nghĩ về chi tiết “cái bóng” trong truyện</w:t>
            </w:r>
            <w:r w:rsidRPr="002123C2">
              <w:rPr>
                <w:i/>
                <w:iCs/>
              </w:rPr>
              <w:t>.</w:t>
            </w:r>
          </w:p>
          <w:p w14:paraId="3A796BCD" w14:textId="77777777" w:rsidR="00D579F0" w:rsidRPr="002123C2" w:rsidRDefault="00DA69BD">
            <w:pPr>
              <w:pStyle w:val="Other0"/>
              <w:shd w:val="clear" w:color="auto" w:fill="auto"/>
              <w:jc w:val="both"/>
            </w:pPr>
            <w:r w:rsidRPr="002123C2">
              <w:t>+ Dung lượng: 7 - 9 câu.</w:t>
            </w:r>
          </w:p>
        </w:tc>
      </w:tr>
    </w:tbl>
    <w:p w14:paraId="548DEB7F" w14:textId="77777777" w:rsidR="00D579F0" w:rsidRPr="002123C2" w:rsidRDefault="00D579F0">
      <w:pPr>
        <w:spacing w:after="159" w:line="1" w:lineRule="exact"/>
        <w:rPr>
          <w:rFonts w:ascii="Times New Roman" w:hAnsi="Times New Roman" w:cs="Times New Roman"/>
        </w:rPr>
      </w:pPr>
    </w:p>
    <w:p w14:paraId="639036DC" w14:textId="77777777" w:rsidR="00D579F0" w:rsidRPr="002123C2" w:rsidRDefault="00DA69BD">
      <w:pPr>
        <w:pStyle w:val="Heading30"/>
        <w:keepNext/>
        <w:keepLines/>
        <w:shd w:val="clear" w:color="auto" w:fill="auto"/>
        <w:rPr>
          <w:rFonts w:ascii="Times New Roman" w:hAnsi="Times New Roman" w:cs="Times New Roman"/>
        </w:rPr>
      </w:pPr>
      <w:bookmarkStart w:id="39" w:name="bookmark40"/>
      <w:bookmarkStart w:id="40" w:name="bookmark4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39"/>
      <w:bookmarkEnd w:id="40"/>
    </w:p>
    <w:p w14:paraId="2E9579F4" w14:textId="77777777" w:rsidR="00D579F0" w:rsidRPr="002123C2" w:rsidRDefault="00DA69BD">
      <w:pPr>
        <w:pStyle w:val="Heading40"/>
        <w:keepNext/>
        <w:keepLines/>
        <w:numPr>
          <w:ilvl w:val="0"/>
          <w:numId w:val="46"/>
        </w:numPr>
        <w:shd w:val="clear" w:color="auto" w:fill="auto"/>
        <w:tabs>
          <w:tab w:val="left" w:pos="652"/>
        </w:tabs>
      </w:pPr>
      <w:bookmarkStart w:id="41" w:name="bookmark42"/>
      <w:bookmarkStart w:id="42" w:name="bookmark43"/>
      <w:r w:rsidRPr="002123C2">
        <w:t>Mục tiêu</w:t>
      </w:r>
      <w:bookmarkEnd w:id="41"/>
      <w:bookmarkEnd w:id="42"/>
    </w:p>
    <w:p w14:paraId="37744BED" w14:textId="77777777" w:rsidR="00D579F0" w:rsidRPr="002123C2" w:rsidRDefault="00DA69BD">
      <w:pPr>
        <w:pStyle w:val="BodyText"/>
        <w:shd w:val="clear" w:color="auto" w:fill="auto"/>
        <w:spacing w:after="80" w:line="276" w:lineRule="auto"/>
        <w:ind w:left="260" w:firstLine="40"/>
        <w:jc w:val="both"/>
      </w:pP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0391851D" w14:textId="77777777" w:rsidR="00D579F0" w:rsidRPr="002123C2" w:rsidRDefault="00DA69BD">
      <w:pPr>
        <w:pStyle w:val="Heading40"/>
        <w:keepNext/>
        <w:keepLines/>
        <w:numPr>
          <w:ilvl w:val="0"/>
          <w:numId w:val="46"/>
        </w:numPr>
        <w:shd w:val="clear" w:color="auto" w:fill="auto"/>
        <w:tabs>
          <w:tab w:val="left" w:pos="652"/>
        </w:tabs>
      </w:pPr>
      <w:bookmarkStart w:id="43" w:name="bookmark44"/>
      <w:bookmarkStart w:id="44" w:name="bookmark45"/>
      <w:r w:rsidRPr="002123C2">
        <w:t xml:space="preserve">Nội </w:t>
      </w:r>
      <w:r w:rsidRPr="002123C2">
        <w:rPr>
          <w:lang w:val="en-US" w:eastAsia="en-US" w:bidi="en-US"/>
        </w:rPr>
        <w:t xml:space="preserve">dung </w:t>
      </w:r>
      <w:r w:rsidRPr="002123C2">
        <w:t>hoạt động</w:t>
      </w:r>
      <w:bookmarkEnd w:id="43"/>
      <w:bookmarkEnd w:id="44"/>
    </w:p>
    <w:p w14:paraId="00AC5DFD"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thực hiện nhiệm vụ để kết nối bài học với cuộc sống.</w:t>
      </w:r>
    </w:p>
    <w:p w14:paraId="6F9E6C14" w14:textId="77777777" w:rsidR="00D579F0" w:rsidRPr="002123C2" w:rsidRDefault="00DA69BD">
      <w:pPr>
        <w:pStyle w:val="BodyText"/>
        <w:numPr>
          <w:ilvl w:val="0"/>
          <w:numId w:val="46"/>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98"/>
        <w:gridCol w:w="2242"/>
        <w:gridCol w:w="2381"/>
      </w:tblGrid>
      <w:tr w:rsidR="00D579F0" w:rsidRPr="002123C2" w14:paraId="0FD35DE2" w14:textId="77777777">
        <w:trPr>
          <w:trHeight w:hRule="exact" w:val="418"/>
          <w:jc w:val="center"/>
        </w:trPr>
        <w:tc>
          <w:tcPr>
            <w:tcW w:w="3898" w:type="dxa"/>
            <w:tcBorders>
              <w:top w:val="single" w:sz="4" w:space="0" w:color="auto"/>
              <w:left w:val="single" w:sz="4" w:space="0" w:color="auto"/>
            </w:tcBorders>
            <w:shd w:val="clear" w:color="auto" w:fill="D2E8C1"/>
            <w:vAlign w:val="bottom"/>
          </w:tcPr>
          <w:p w14:paraId="2BA52BD0"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42" w:type="dxa"/>
            <w:tcBorders>
              <w:top w:val="single" w:sz="4" w:space="0" w:color="auto"/>
              <w:left w:val="single" w:sz="4" w:space="0" w:color="auto"/>
            </w:tcBorders>
            <w:shd w:val="clear" w:color="auto" w:fill="D2E8C1"/>
            <w:vAlign w:val="bottom"/>
          </w:tcPr>
          <w:p w14:paraId="7A8E82D5" w14:textId="77777777" w:rsidR="00D579F0" w:rsidRPr="002123C2" w:rsidRDefault="00DA69BD">
            <w:pPr>
              <w:pStyle w:val="Other0"/>
              <w:shd w:val="clear" w:color="auto" w:fill="auto"/>
              <w:spacing w:line="240" w:lineRule="auto"/>
              <w:jc w:val="center"/>
            </w:pPr>
            <w:r w:rsidRPr="002123C2">
              <w:rPr>
                <w:b/>
                <w:bCs/>
              </w:rPr>
              <w:t>Hoạt động của HS</w:t>
            </w:r>
          </w:p>
        </w:tc>
        <w:tc>
          <w:tcPr>
            <w:tcW w:w="2381" w:type="dxa"/>
            <w:tcBorders>
              <w:top w:val="single" w:sz="4" w:space="0" w:color="auto"/>
              <w:left w:val="single" w:sz="4" w:space="0" w:color="auto"/>
              <w:right w:val="single" w:sz="4" w:space="0" w:color="auto"/>
            </w:tcBorders>
            <w:shd w:val="clear" w:color="auto" w:fill="D2E8C1"/>
            <w:vAlign w:val="bottom"/>
          </w:tcPr>
          <w:p w14:paraId="483E0F0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FC92FD9" w14:textId="77777777">
        <w:trPr>
          <w:trHeight w:hRule="exact" w:val="1406"/>
          <w:jc w:val="center"/>
        </w:trPr>
        <w:tc>
          <w:tcPr>
            <w:tcW w:w="3898" w:type="dxa"/>
            <w:tcBorders>
              <w:top w:val="single" w:sz="4" w:space="0" w:color="auto"/>
              <w:left w:val="single" w:sz="4" w:space="0" w:color="auto"/>
              <w:bottom w:val="single" w:sz="4" w:space="0" w:color="auto"/>
            </w:tcBorders>
            <w:shd w:val="clear" w:color="auto" w:fill="FFFFFF"/>
            <w:vAlign w:val="bottom"/>
          </w:tcPr>
          <w:p w14:paraId="3AC54E84" w14:textId="77777777" w:rsidR="00D579F0" w:rsidRPr="002123C2" w:rsidRDefault="00DA69BD">
            <w:pPr>
              <w:pStyle w:val="Other0"/>
              <w:shd w:val="clear" w:color="auto" w:fill="auto"/>
              <w:jc w:val="both"/>
            </w:pPr>
            <w:r w:rsidRPr="002123C2">
              <w:t>GV yêu cầu HS làm việc theo nhóm để trình bày ý kiến về vấn đề: Vị thế của người phụ nữ trong xã hội xưa và nay.</w:t>
            </w:r>
          </w:p>
        </w:tc>
        <w:tc>
          <w:tcPr>
            <w:tcW w:w="2242" w:type="dxa"/>
            <w:tcBorders>
              <w:top w:val="single" w:sz="4" w:space="0" w:color="auto"/>
              <w:left w:val="single" w:sz="4" w:space="0" w:color="auto"/>
              <w:bottom w:val="single" w:sz="4" w:space="0" w:color="auto"/>
            </w:tcBorders>
            <w:shd w:val="clear" w:color="auto" w:fill="FFFFFF"/>
          </w:tcPr>
          <w:p w14:paraId="3E61E642" w14:textId="77777777" w:rsidR="00D579F0" w:rsidRPr="002123C2" w:rsidRDefault="00DA69BD">
            <w:pPr>
              <w:pStyle w:val="Other0"/>
              <w:shd w:val="clear" w:color="auto" w:fill="auto"/>
              <w:spacing w:line="293" w:lineRule="auto"/>
              <w:jc w:val="both"/>
            </w:pPr>
            <w:r w:rsidRPr="002123C2">
              <w:t>HS thực hiện nhiệm vụ.</w:t>
            </w:r>
          </w:p>
        </w:tc>
        <w:tc>
          <w:tcPr>
            <w:tcW w:w="2381" w:type="dxa"/>
            <w:tcBorders>
              <w:top w:val="single" w:sz="4" w:space="0" w:color="auto"/>
              <w:left w:val="single" w:sz="4" w:space="0" w:color="auto"/>
              <w:bottom w:val="single" w:sz="4" w:space="0" w:color="auto"/>
              <w:right w:val="single" w:sz="4" w:space="0" w:color="auto"/>
            </w:tcBorders>
            <w:shd w:val="clear" w:color="auto" w:fill="FFFFFF"/>
          </w:tcPr>
          <w:p w14:paraId="4CCB56AE" w14:textId="77777777" w:rsidR="00D579F0" w:rsidRPr="002123C2" w:rsidRDefault="00DA69BD">
            <w:pPr>
              <w:pStyle w:val="Other0"/>
              <w:shd w:val="clear" w:color="auto" w:fill="auto"/>
              <w:jc w:val="center"/>
            </w:pPr>
            <w:r w:rsidRPr="002123C2">
              <w:t>Bài thuyết trình đa phương thức của HS.</w:t>
            </w:r>
          </w:p>
        </w:tc>
      </w:tr>
    </w:tbl>
    <w:p w14:paraId="543D5B1E" w14:textId="77777777" w:rsidR="00D579F0" w:rsidRPr="002123C2" w:rsidRDefault="00D579F0">
      <w:pPr>
        <w:spacing w:after="159" w:line="1" w:lineRule="exact"/>
        <w:rPr>
          <w:rFonts w:ascii="Times New Roman" w:hAnsi="Times New Roman" w:cs="Times New Roman"/>
        </w:rPr>
      </w:pPr>
    </w:p>
    <w:p w14:paraId="50DD6C15" w14:textId="77777777" w:rsidR="00D579F0" w:rsidRPr="002123C2" w:rsidRDefault="00DA69BD">
      <w:pPr>
        <w:pStyle w:val="Heading30"/>
        <w:keepNext/>
        <w:keepLines/>
        <w:numPr>
          <w:ilvl w:val="0"/>
          <w:numId w:val="24"/>
        </w:numPr>
        <w:shd w:val="clear" w:color="auto" w:fill="auto"/>
        <w:tabs>
          <w:tab w:val="left" w:pos="493"/>
        </w:tabs>
        <w:ind w:firstLine="0"/>
        <w:rPr>
          <w:rFonts w:ascii="Times New Roman" w:hAnsi="Times New Roman" w:cs="Times New Roman"/>
        </w:rPr>
      </w:pPr>
      <w:bookmarkStart w:id="45" w:name="bookmark46"/>
      <w:bookmarkStart w:id="46" w:name="bookmark47"/>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4)</w:t>
      </w:r>
      <w:bookmarkEnd w:id="45"/>
      <w:bookmarkEnd w:id="46"/>
    </w:p>
    <w:p w14:paraId="598847D4" w14:textId="77777777" w:rsidR="00D579F0" w:rsidRPr="002123C2" w:rsidRDefault="00DA69BD">
      <w:pPr>
        <w:pStyle w:val="BodyText"/>
        <w:shd w:val="clear" w:color="auto" w:fill="auto"/>
        <w:spacing w:after="160" w:line="276" w:lineRule="auto"/>
        <w:jc w:val="center"/>
      </w:pPr>
      <w:r w:rsidRPr="002123C2">
        <w:rPr>
          <w:b/>
          <w:bCs/>
        </w:rPr>
        <w:t>ĐIỂN TÍCH, ĐIỂN CỐ</w:t>
      </w:r>
    </w:p>
    <w:p w14:paraId="5C3886ED" w14:textId="77777777" w:rsidR="00D579F0" w:rsidRPr="002123C2" w:rsidRDefault="00DA69BD">
      <w:pPr>
        <w:pStyle w:val="Heading30"/>
        <w:keepNext/>
        <w:keepLines/>
        <w:shd w:val="clear" w:color="auto" w:fill="auto"/>
        <w:rPr>
          <w:rFonts w:ascii="Times New Roman" w:hAnsi="Times New Roman" w:cs="Times New Roman"/>
        </w:rPr>
      </w:pPr>
      <w:bookmarkStart w:id="47" w:name="bookmark48"/>
      <w:bookmarkStart w:id="48" w:name="bookmark4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47"/>
      <w:bookmarkEnd w:id="48"/>
    </w:p>
    <w:p w14:paraId="7F9D160C" w14:textId="77777777" w:rsidR="00D579F0" w:rsidRPr="002123C2" w:rsidRDefault="00DA69BD">
      <w:pPr>
        <w:pStyle w:val="Heading40"/>
        <w:keepNext/>
        <w:keepLines/>
        <w:numPr>
          <w:ilvl w:val="0"/>
          <w:numId w:val="47"/>
        </w:numPr>
        <w:shd w:val="clear" w:color="auto" w:fill="auto"/>
        <w:tabs>
          <w:tab w:val="left" w:pos="652"/>
        </w:tabs>
      </w:pPr>
      <w:bookmarkStart w:id="49" w:name="bookmark50"/>
      <w:bookmarkStart w:id="50" w:name="bookmark51"/>
      <w:r w:rsidRPr="002123C2">
        <w:t>Mục tiêu</w:t>
      </w:r>
      <w:bookmarkEnd w:id="49"/>
      <w:bookmarkEnd w:id="50"/>
    </w:p>
    <w:p w14:paraId="4863D666" w14:textId="77777777" w:rsidR="00D579F0" w:rsidRPr="002123C2" w:rsidRDefault="00DA69BD">
      <w:pPr>
        <w:pStyle w:val="BodyText"/>
        <w:shd w:val="clear" w:color="auto" w:fill="auto"/>
        <w:spacing w:after="80" w:line="276" w:lineRule="auto"/>
        <w:ind w:left="260" w:firstLine="40"/>
        <w:jc w:val="both"/>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3924F3A0" w14:textId="77777777" w:rsidR="00D579F0" w:rsidRPr="002123C2" w:rsidRDefault="00DA69BD">
      <w:pPr>
        <w:pStyle w:val="Heading40"/>
        <w:keepNext/>
        <w:keepLines/>
        <w:numPr>
          <w:ilvl w:val="0"/>
          <w:numId w:val="47"/>
        </w:numPr>
        <w:shd w:val="clear" w:color="auto" w:fill="auto"/>
        <w:tabs>
          <w:tab w:val="left" w:pos="652"/>
        </w:tabs>
      </w:pPr>
      <w:bookmarkStart w:id="51" w:name="bookmark52"/>
      <w:bookmarkStart w:id="52" w:name="bookmark53"/>
      <w:r w:rsidRPr="002123C2">
        <w:t xml:space="preserve">Nội </w:t>
      </w:r>
      <w:r w:rsidRPr="002123C2">
        <w:rPr>
          <w:lang w:val="en-US" w:eastAsia="en-US" w:bidi="en-US"/>
        </w:rPr>
        <w:t xml:space="preserve">dung </w:t>
      </w:r>
      <w:r w:rsidRPr="002123C2">
        <w:t>hoạt động</w:t>
      </w:r>
      <w:bookmarkEnd w:id="51"/>
      <w:bookmarkEnd w:id="52"/>
    </w:p>
    <w:p w14:paraId="59A32288"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vận dụng kiến thức nền để trả lời câu hỏi và chơi trò chơi.</w:t>
      </w:r>
      <w:r w:rsidRPr="002123C2">
        <w:br w:type="page"/>
      </w:r>
    </w:p>
    <w:p w14:paraId="62709A5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3215640" distL="0" distR="0" simplePos="0" relativeHeight="125829384" behindDoc="0" locked="0" layoutInCell="1" allowOverlap="1" wp14:anchorId="09679019" wp14:editId="650FD643">
                <wp:simplePos x="0" y="0"/>
                <wp:positionH relativeFrom="page">
                  <wp:posOffset>924560</wp:posOffset>
                </wp:positionH>
                <wp:positionV relativeFrom="paragraph">
                  <wp:posOffset>0</wp:posOffset>
                </wp:positionV>
                <wp:extent cx="1347470" cy="21653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347470" cy="216535"/>
                        </a:xfrm>
                        <a:prstGeom prst="rect">
                          <a:avLst/>
                        </a:prstGeom>
                        <a:noFill/>
                      </wps:spPr>
                      <wps:txbx>
                        <w:txbxContent>
                          <w:p w14:paraId="3B7FD146" w14:textId="77777777" w:rsidR="00D579F0" w:rsidRDefault="00DA69BD">
                            <w:pPr>
                              <w:pStyle w:val="BodyText"/>
                              <w:shd w:val="clear" w:color="auto" w:fill="auto"/>
                              <w:spacing w:line="240" w:lineRule="auto"/>
                            </w:pPr>
                            <w:r>
                              <w:rPr>
                                <w:b/>
                                <w:bCs/>
                                <w:i/>
                                <w:iCs/>
                                <w:lang w:val="en-US" w:eastAsia="en-US" w:bidi="en-US"/>
                              </w:rPr>
                              <w:t xml:space="preserve">3. </w:t>
                            </w:r>
                            <w:r>
                              <w:rPr>
                                <w:b/>
                                <w:bCs/>
                                <w:i/>
                                <w:iCs/>
                              </w:rPr>
                              <w:t>Tổ chức thực hiện</w:t>
                            </w:r>
                          </w:p>
                        </w:txbxContent>
                      </wps:txbx>
                      <wps:bodyPr wrap="none" lIns="0" tIns="0" rIns="0" bIns="0"/>
                    </wps:wsp>
                  </a:graphicData>
                </a:graphic>
              </wp:anchor>
            </w:drawing>
          </mc:Choice>
          <mc:Fallback>
            <w:pict>
              <v:shape w14:anchorId="09679019" id="Shape 13" o:spid="_x0000_s1030" type="#_x0000_t202" style="position:absolute;margin-left:72.8pt;margin-top:0;width:106.1pt;height:17.05pt;z-index:125829384;visibility:visible;mso-wrap-style:none;mso-wrap-distance-left:0;mso-wrap-distance-top:0;mso-wrap-distance-right:0;mso-wrap-distance-bottom:253.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" filled="f" stroked="f">
                <v:textbox inset="0,0,0,0">
                  <w:txbxContent>
                    <w:p w14:paraId="3B7FD146" w14:textId="77777777" w:rsidR="00D579F0" w:rsidRDefault="00DA69BD">
                      <w:pPr>
                        <w:pStyle w:val="BodyText"/>
                        <w:shd w:val="clear" w:color="auto" w:fill="auto"/>
                        <w:spacing w:line="240" w:lineRule="auto"/>
                      </w:pPr>
                      <w:r>
                        <w:rPr>
                          <w:b/>
                          <w:bCs/>
                          <w:i/>
                          <w:iCs/>
                          <w:lang w:val="en-US" w:eastAsia="en-US" w:bidi="en-US"/>
                        </w:rPr>
                        <w:t xml:space="preserve">3. </w:t>
                      </w:r>
                      <w:r>
                        <w:rPr>
                          <w:b/>
                          <w:bCs/>
                          <w:i/>
                          <w:iCs/>
                        </w:rPr>
                        <w:t>Tổ chức thực hiện</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402590" distB="2807335" distL="0" distR="0" simplePos="0" relativeHeight="125829386" behindDoc="0" locked="0" layoutInCell="1" allowOverlap="1" wp14:anchorId="2B9BB79C" wp14:editId="0FDFAB66">
                <wp:simplePos x="0" y="0"/>
                <wp:positionH relativeFrom="page">
                  <wp:posOffset>2043430</wp:posOffset>
                </wp:positionH>
                <wp:positionV relativeFrom="paragraph">
                  <wp:posOffset>402590</wp:posOffset>
                </wp:positionV>
                <wp:extent cx="1289050" cy="22225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289050" cy="222250"/>
                        </a:xfrm>
                        <a:prstGeom prst="rect">
                          <a:avLst/>
                        </a:prstGeom>
                        <a:noFill/>
                      </wps:spPr>
                      <wps:txbx>
                        <w:txbxContent>
                          <w:p w14:paraId="6A833B00" w14:textId="77777777" w:rsidR="00D579F0" w:rsidRDefault="00DA69BD">
                            <w:pPr>
                              <w:pStyle w:val="BodyText"/>
                              <w:shd w:val="clear" w:color="auto" w:fill="auto"/>
                              <w:spacing w:line="240" w:lineRule="auto"/>
                              <w:jc w:val="right"/>
                            </w:pPr>
                            <w:r>
                              <w:rPr>
                                <w:b/>
                                <w:bCs/>
                              </w:rPr>
                              <w:t xml:space="preserve">Hoạt động của </w:t>
                            </w:r>
                            <w:r>
                              <w:rPr>
                                <w:b/>
                                <w:bCs/>
                                <w:lang w:val="en-US" w:eastAsia="en-US" w:bidi="en-US"/>
                              </w:rPr>
                              <w:t>GV</w:t>
                            </w:r>
                          </w:p>
                        </w:txbxContent>
                      </wps:txbx>
                      <wps:bodyPr wrap="none" lIns="0" tIns="0" rIns="0" bIns="0"/>
                    </wps:wsp>
                  </a:graphicData>
                </a:graphic>
              </wp:anchor>
            </w:drawing>
          </mc:Choice>
          <mc:Fallback>
            <w:pict>
              <v:shape w14:anchorId="2B9BB79C" id="Shape 15" o:spid="_x0000_s1031" type="#_x0000_t202" style="position:absolute;margin-left:160.9pt;margin-top:31.7pt;width:101.5pt;height:17.5pt;z-index:125829386;visibility:visible;mso-wrap-style:none;mso-wrap-distance-left:0;mso-wrap-distance-top:31.7pt;mso-wrap-distance-right:0;mso-wrap-distance-bottom:221.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" filled="f" stroked="f">
                <v:textbox inset="0,0,0,0">
                  <w:txbxContent>
                    <w:p w14:paraId="6A833B00" w14:textId="77777777" w:rsidR="00D579F0" w:rsidRDefault="00DA69BD">
                      <w:pPr>
                        <w:pStyle w:val="BodyText"/>
                        <w:shd w:val="clear" w:color="auto" w:fill="auto"/>
                        <w:spacing w:line="240" w:lineRule="auto"/>
                        <w:jc w:val="right"/>
                      </w:pPr>
                      <w:r>
                        <w:rPr>
                          <w:b/>
                          <w:bCs/>
                        </w:rPr>
                        <w:t xml:space="preserve">Hoạt động của </w:t>
                      </w:r>
                      <w:r>
                        <w:rPr>
                          <w:b/>
                          <w:bCs/>
                          <w:lang w:val="en-US" w:eastAsia="en-US" w:bidi="en-US"/>
                        </w:rPr>
                        <w:t>GV</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98450" distB="2694940" distL="0" distR="0" simplePos="0" relativeHeight="125829388" behindDoc="0" locked="0" layoutInCell="1" allowOverlap="1" wp14:anchorId="12BF25B9" wp14:editId="4A16F07D">
                <wp:simplePos x="0" y="0"/>
                <wp:positionH relativeFrom="page">
                  <wp:posOffset>4487545</wp:posOffset>
                </wp:positionH>
                <wp:positionV relativeFrom="paragraph">
                  <wp:posOffset>298450</wp:posOffset>
                </wp:positionV>
                <wp:extent cx="762000" cy="43878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762000" cy="438785"/>
                        </a:xfrm>
                        <a:prstGeom prst="rect">
                          <a:avLst/>
                        </a:prstGeom>
                        <a:noFill/>
                      </wps:spPr>
                      <wps:txbx>
                        <w:txbxContent>
                          <w:p w14:paraId="605E2980" w14:textId="77777777" w:rsidR="00D579F0" w:rsidRDefault="00DA69BD">
                            <w:pPr>
                              <w:pStyle w:val="BodyText"/>
                              <w:shd w:val="clear" w:color="auto" w:fill="auto"/>
                              <w:spacing w:line="283" w:lineRule="auto"/>
                              <w:jc w:val="center"/>
                            </w:pPr>
                            <w:r>
                              <w:rPr>
                                <w:b/>
                                <w:bCs/>
                              </w:rPr>
                              <w:t>Hoạt động</w:t>
                            </w:r>
                            <w:r>
                              <w:rPr>
                                <w:b/>
                                <w:bCs/>
                              </w:rPr>
                              <w:br/>
                              <w:t xml:space="preserve">của </w:t>
                            </w:r>
                            <w:r>
                              <w:rPr>
                                <w:b/>
                                <w:bCs/>
                                <w:lang w:val="en-US" w:eastAsia="en-US" w:bidi="en-US"/>
                              </w:rPr>
                              <w:t>HS</w:t>
                            </w:r>
                          </w:p>
                        </w:txbxContent>
                      </wps:txbx>
                      <wps:bodyPr lIns="0" tIns="0" rIns="0" bIns="0"/>
                    </wps:wsp>
                  </a:graphicData>
                </a:graphic>
              </wp:anchor>
            </w:drawing>
          </mc:Choice>
          <mc:Fallback>
            <w:pict>
              <v:shape w14:anchorId="12BF25B9" id="Shape 17" o:spid="_x0000_s1032" type="#_x0000_t202" style="position:absolute;margin-left:353.35pt;margin-top:23.5pt;width:60pt;height:34.55pt;z-index:125829388;visibility:visible;mso-wrap-style:square;mso-wrap-distance-left:0;mso-wrap-distance-top:23.5pt;mso-wrap-distance-right:0;mso-wrap-distance-bottom:212.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" filled="f" stroked="f">
                <v:textbox inset="0,0,0,0">
                  <w:txbxContent>
                    <w:p w14:paraId="605E2980" w14:textId="77777777" w:rsidR="00D579F0" w:rsidRDefault="00DA69BD">
                      <w:pPr>
                        <w:pStyle w:val="BodyText"/>
                        <w:shd w:val="clear" w:color="auto" w:fill="auto"/>
                        <w:spacing w:line="283" w:lineRule="auto"/>
                        <w:jc w:val="center"/>
                      </w:pPr>
                      <w:r>
                        <w:rPr>
                          <w:b/>
                          <w:bCs/>
                        </w:rPr>
                        <w:t>Hoạt động</w:t>
                      </w:r>
                      <w:r>
                        <w:rPr>
                          <w:b/>
                          <w:bCs/>
                        </w:rPr>
                        <w:br/>
                        <w:t xml:space="preserve">của </w:t>
                      </w:r>
                      <w:r>
                        <w:rPr>
                          <w:b/>
                          <w:bCs/>
                          <w:lang w:val="en-US" w:eastAsia="en-US" w:bidi="en-US"/>
                        </w:rPr>
                        <w:t>HS</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98450" distB="2694940" distL="0" distR="0" simplePos="0" relativeHeight="125829390" behindDoc="0" locked="0" layoutInCell="1" allowOverlap="1" wp14:anchorId="6D14D3C8" wp14:editId="530DA0D5">
                <wp:simplePos x="0" y="0"/>
                <wp:positionH relativeFrom="page">
                  <wp:posOffset>5474970</wp:posOffset>
                </wp:positionH>
                <wp:positionV relativeFrom="paragraph">
                  <wp:posOffset>298450</wp:posOffset>
                </wp:positionV>
                <wp:extent cx="719455" cy="43878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719455" cy="438785"/>
                        </a:xfrm>
                        <a:prstGeom prst="rect">
                          <a:avLst/>
                        </a:prstGeom>
                        <a:noFill/>
                      </wps:spPr>
                      <wps:txbx>
                        <w:txbxContent>
                          <w:p w14:paraId="7CC6ACC6" w14:textId="77777777" w:rsidR="00D579F0" w:rsidRDefault="00DA69BD">
                            <w:pPr>
                              <w:pStyle w:val="BodyText"/>
                              <w:shd w:val="clear" w:color="auto" w:fill="auto"/>
                              <w:spacing w:line="283" w:lineRule="auto"/>
                              <w:jc w:val="center"/>
                            </w:pPr>
                            <w:r>
                              <w:rPr>
                                <w:b/>
                                <w:bCs/>
                              </w:rPr>
                              <w:t>Sản phẩm</w:t>
                            </w:r>
                            <w:r>
                              <w:rPr>
                                <w:b/>
                                <w:bCs/>
                              </w:rPr>
                              <w:br/>
                              <w:t>cần đạt</w:t>
                            </w:r>
                          </w:p>
                        </w:txbxContent>
                      </wps:txbx>
                      <wps:bodyPr lIns="0" tIns="0" rIns="0" bIns="0"/>
                    </wps:wsp>
                  </a:graphicData>
                </a:graphic>
              </wp:anchor>
            </w:drawing>
          </mc:Choice>
          <mc:Fallback>
            <w:pict>
              <v:shape w14:anchorId="6D14D3C8" id="Shape 19" o:spid="_x0000_s1033" type="#_x0000_t202" style="position:absolute;margin-left:431.1pt;margin-top:23.5pt;width:56.65pt;height:34.55pt;z-index:125829390;visibility:visible;mso-wrap-style:square;mso-wrap-distance-left:0;mso-wrap-distance-top:23.5pt;mso-wrap-distance-right:0;mso-wrap-distance-bottom:212.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" filled="f" stroked="f">
                <v:textbox inset="0,0,0,0">
                  <w:txbxContent>
                    <w:p w14:paraId="7CC6ACC6" w14:textId="77777777" w:rsidR="00D579F0" w:rsidRDefault="00DA69BD">
                      <w:pPr>
                        <w:pStyle w:val="BodyText"/>
                        <w:shd w:val="clear" w:color="auto" w:fill="auto"/>
                        <w:spacing w:line="283" w:lineRule="auto"/>
                        <w:jc w:val="center"/>
                      </w:pPr>
                      <w:r>
                        <w:rPr>
                          <w:b/>
                          <w:bCs/>
                        </w:rPr>
                        <w:t>Sản phẩm</w:t>
                      </w:r>
                      <w:r>
                        <w:rPr>
                          <w:b/>
                          <w:bCs/>
                        </w:rPr>
                        <w:br/>
                        <w:t>cần đạt</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762000" distB="2219325" distL="0" distR="0" simplePos="0" relativeHeight="125829392" behindDoc="0" locked="0" layoutInCell="1" allowOverlap="1" wp14:anchorId="4CDFEAE9" wp14:editId="4543DD30">
                <wp:simplePos x="0" y="0"/>
                <wp:positionH relativeFrom="page">
                  <wp:posOffset>4460240</wp:posOffset>
                </wp:positionH>
                <wp:positionV relativeFrom="paragraph">
                  <wp:posOffset>762000</wp:posOffset>
                </wp:positionV>
                <wp:extent cx="819785" cy="45085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819785" cy="450850"/>
                        </a:xfrm>
                        <a:prstGeom prst="rect">
                          <a:avLst/>
                        </a:prstGeom>
                        <a:noFill/>
                      </wps:spPr>
                      <wps:txbx>
                        <w:txbxContent>
                          <w:p w14:paraId="46AF0222" w14:textId="77777777" w:rsidR="00D579F0" w:rsidRDefault="00DA69BD">
                            <w:pPr>
                              <w:pStyle w:val="BodyText"/>
                              <w:shd w:val="clear" w:color="auto" w:fill="auto"/>
                              <w:spacing w:line="293" w:lineRule="auto"/>
                            </w:pPr>
                            <w:r>
                              <w:rPr>
                                <w:lang w:val="en-US" w:eastAsia="en-US" w:bidi="en-US"/>
                              </w:rPr>
                              <w:t xml:space="preserve">HS </w:t>
                            </w:r>
                            <w:r>
                              <w:t>chơi trò chơi</w:t>
                            </w:r>
                          </w:p>
                        </w:txbxContent>
                      </wps:txbx>
                      <wps:bodyPr lIns="0" tIns="0" rIns="0" bIns="0"/>
                    </wps:wsp>
                  </a:graphicData>
                </a:graphic>
              </wp:anchor>
            </w:drawing>
          </mc:Choice>
          <mc:Fallback>
            <w:pict>
              <v:shape w14:anchorId="4CDFEAE9" id="Shape 21" o:spid="_x0000_s1034" type="#_x0000_t202" style="position:absolute;margin-left:351.2pt;margin-top:60pt;width:64.55pt;height:35.5pt;z-index:125829392;visibility:visible;mso-wrap-style:square;mso-wrap-distance-left:0;mso-wrap-distance-top:60pt;mso-wrap-distance-right:0;mso-wrap-distance-bottom:174.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" filled="f" stroked="f">
                <v:textbox inset="0,0,0,0">
                  <w:txbxContent>
                    <w:p w14:paraId="46AF0222" w14:textId="77777777" w:rsidR="00D579F0" w:rsidRDefault="00DA69BD">
                      <w:pPr>
                        <w:pStyle w:val="BodyText"/>
                        <w:shd w:val="clear" w:color="auto" w:fill="auto"/>
                        <w:spacing w:line="293" w:lineRule="auto"/>
                      </w:pPr>
                      <w:r>
                        <w:rPr>
                          <w:lang w:val="en-US" w:eastAsia="en-US" w:bidi="en-US"/>
                        </w:rPr>
                        <w:t xml:space="preserve">HS </w:t>
                      </w:r>
                      <w:r>
                        <w:t>chơi trò chơi</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249680" distB="76200" distL="27305" distR="24130" simplePos="0" relativeHeight="125829394" behindDoc="0" locked="0" layoutInCell="1" allowOverlap="1" wp14:anchorId="57894D88" wp14:editId="4970451B">
                <wp:simplePos x="0" y="0"/>
                <wp:positionH relativeFrom="page">
                  <wp:posOffset>1028065</wp:posOffset>
                </wp:positionH>
                <wp:positionV relativeFrom="paragraph">
                  <wp:posOffset>1249680</wp:posOffset>
                </wp:positionV>
                <wp:extent cx="3325495" cy="2106295"/>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3325495" cy="210629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2074"/>
                              <w:gridCol w:w="542"/>
                              <w:gridCol w:w="2621"/>
                            </w:tblGrid>
                            <w:tr w:rsidR="00D579F0" w14:paraId="6AEDD3A7" w14:textId="77777777">
                              <w:trPr>
                                <w:trHeight w:hRule="exact" w:val="744"/>
                                <w:tblHeader/>
                              </w:trPr>
                              <w:tc>
                                <w:tcPr>
                                  <w:tcW w:w="2616" w:type="dxa"/>
                                  <w:gridSpan w:val="2"/>
                                  <w:tcBorders>
                                    <w:top w:val="single" w:sz="4" w:space="0" w:color="auto"/>
                                    <w:left w:val="single" w:sz="4" w:space="0" w:color="auto"/>
                                  </w:tcBorders>
                                  <w:shd w:val="clear" w:color="auto" w:fill="FFFFFF"/>
                                  <w:vAlign w:val="center"/>
                                </w:tcPr>
                                <w:p w14:paraId="4F3C04E2" w14:textId="77777777" w:rsidR="00D579F0" w:rsidRDefault="00DA69BD">
                                  <w:pPr>
                                    <w:pStyle w:val="Other0"/>
                                    <w:shd w:val="clear" w:color="auto" w:fill="auto"/>
                                    <w:spacing w:line="240" w:lineRule="auto"/>
                                  </w:pPr>
                                  <w:r>
                                    <w:rPr>
                                      <w:lang w:val="en-US" w:eastAsia="en-US" w:bidi="en-US"/>
                                    </w:rPr>
                                    <w:t xml:space="preserve">1. </w:t>
                                  </w:r>
                                  <w:r>
                                    <w:t>nước hết chuông rền</w:t>
                                  </w:r>
                                </w:p>
                              </w:tc>
                              <w:tc>
                                <w:tcPr>
                                  <w:tcW w:w="2621" w:type="dxa"/>
                                  <w:tcBorders>
                                    <w:top w:val="single" w:sz="4" w:space="0" w:color="auto"/>
                                    <w:left w:val="single" w:sz="4" w:space="0" w:color="auto"/>
                                    <w:right w:val="single" w:sz="4" w:space="0" w:color="auto"/>
                                  </w:tcBorders>
                                  <w:shd w:val="clear" w:color="auto" w:fill="FFFFFF"/>
                                  <w:vAlign w:val="bottom"/>
                                </w:tcPr>
                                <w:p w14:paraId="4C9428CB" w14:textId="77777777" w:rsidR="00D579F0" w:rsidRDefault="00DA69BD">
                                  <w:pPr>
                                    <w:pStyle w:val="Other0"/>
                                    <w:shd w:val="clear" w:color="auto" w:fill="auto"/>
                                    <w:spacing w:line="293" w:lineRule="auto"/>
                                    <w:jc w:val="both"/>
                                  </w:pPr>
                                  <w:r>
                                    <w:rPr>
                                      <w:lang w:val="en-US" w:eastAsia="en-US" w:bidi="en-US"/>
                                    </w:rPr>
                                    <w:t xml:space="preserve">A. </w:t>
                                  </w:r>
                                  <w:r>
                                    <w:t>nỗi lòng nhớ nhà, nhớ quê</w:t>
                                  </w:r>
                                </w:p>
                              </w:tc>
                            </w:tr>
                            <w:tr w:rsidR="00D579F0" w14:paraId="2F1B0EF0" w14:textId="77777777">
                              <w:trPr>
                                <w:trHeight w:hRule="exact" w:val="1075"/>
                              </w:trPr>
                              <w:tc>
                                <w:tcPr>
                                  <w:tcW w:w="2074" w:type="dxa"/>
                                  <w:tcBorders>
                                    <w:top w:val="single" w:sz="4" w:space="0" w:color="auto"/>
                                    <w:left w:val="single" w:sz="4" w:space="0" w:color="auto"/>
                                  </w:tcBorders>
                                  <w:shd w:val="clear" w:color="auto" w:fill="FFFFFF"/>
                                  <w:vAlign w:val="bottom"/>
                                </w:tcPr>
                                <w:p w14:paraId="40DD9AB0" w14:textId="77777777" w:rsidR="00D579F0" w:rsidRDefault="00DA69BD">
                                  <w:pPr>
                                    <w:pStyle w:val="Other0"/>
                                    <w:shd w:val="clear" w:color="auto" w:fill="auto"/>
                                    <w:spacing w:line="283" w:lineRule="auto"/>
                                  </w:pPr>
                                  <w:r>
                                    <w:rPr>
                                      <w:lang w:val="en-US" w:eastAsia="en-US" w:bidi="en-US"/>
                                    </w:rPr>
                                    <w:t xml:space="preserve">2. </w:t>
                                  </w:r>
                                  <w:r>
                                    <w:t xml:space="preserve">ngựa Hồ gầm bắc, </w:t>
                                  </w:r>
                                  <w:r>
                                    <w:rPr>
                                      <w:lang w:val="en-US" w:eastAsia="en-US" w:bidi="en-US"/>
                                    </w:rPr>
                                    <w:t xml:space="preserve">chim </w:t>
                                  </w:r>
                                  <w:r>
                                    <w:t xml:space="preserve">Việt cành </w:t>
                                  </w:r>
                                  <w:r>
                                    <w:rPr>
                                      <w:lang w:val="en-US" w:eastAsia="en-US" w:bidi="en-US"/>
                                    </w:rPr>
                                    <w:t>nam</w:t>
                                  </w:r>
                                </w:p>
                              </w:tc>
                              <w:tc>
                                <w:tcPr>
                                  <w:tcW w:w="542" w:type="dxa"/>
                                  <w:tcBorders>
                                    <w:top w:val="single" w:sz="4" w:space="0" w:color="auto"/>
                                  </w:tcBorders>
                                  <w:shd w:val="clear" w:color="auto" w:fill="FFFFFF"/>
                                  <w:vAlign w:val="center"/>
                                </w:tcPr>
                                <w:p w14:paraId="108436DE" w14:textId="77777777" w:rsidR="00D579F0" w:rsidRDefault="00DA69BD">
                                  <w:pPr>
                                    <w:pStyle w:val="Other0"/>
                                    <w:shd w:val="clear" w:color="auto" w:fill="auto"/>
                                    <w:jc w:val="center"/>
                                  </w:pPr>
                                  <w:r>
                                    <w:t>gió đậu</w:t>
                                  </w:r>
                                </w:p>
                              </w:tc>
                              <w:tc>
                                <w:tcPr>
                                  <w:tcW w:w="2621" w:type="dxa"/>
                                  <w:tcBorders>
                                    <w:top w:val="single" w:sz="4" w:space="0" w:color="auto"/>
                                    <w:left w:val="single" w:sz="4" w:space="0" w:color="auto"/>
                                    <w:right w:val="single" w:sz="4" w:space="0" w:color="auto"/>
                                  </w:tcBorders>
                                  <w:shd w:val="clear" w:color="auto" w:fill="FFFFFF"/>
                                  <w:vAlign w:val="bottom"/>
                                </w:tcPr>
                                <w:p w14:paraId="3B39AFD3" w14:textId="77777777" w:rsidR="00D579F0" w:rsidRDefault="00DA69BD">
                                  <w:pPr>
                                    <w:pStyle w:val="Other0"/>
                                    <w:shd w:val="clear" w:color="auto" w:fill="auto"/>
                                    <w:jc w:val="both"/>
                                  </w:pPr>
                                  <w:r>
                                    <w:rPr>
                                      <w:lang w:val="en-US" w:eastAsia="en-US" w:bidi="en-US"/>
                                    </w:rPr>
                                    <w:t xml:space="preserve">B. </w:t>
                                  </w:r>
                                  <w:r>
                                    <w:t xml:space="preserve">thời </w:t>
                                  </w:r>
                                  <w:r>
                                    <w:rPr>
                                      <w:lang w:val="en-US" w:eastAsia="en-US" w:bidi="en-US"/>
                                    </w:rPr>
                                    <w:t xml:space="preserve">gian qua nhanh, </w:t>
                                  </w:r>
                                  <w:r>
                                    <w:t>đời người đã đến lúc kết thúc</w:t>
                                  </w:r>
                                </w:p>
                              </w:tc>
                            </w:tr>
                            <w:tr w:rsidR="00D579F0" w14:paraId="5B3F4E63" w14:textId="77777777">
                              <w:trPr>
                                <w:trHeight w:hRule="exact" w:val="749"/>
                              </w:trPr>
                              <w:tc>
                                <w:tcPr>
                                  <w:tcW w:w="2616" w:type="dxa"/>
                                  <w:gridSpan w:val="2"/>
                                  <w:tcBorders>
                                    <w:top w:val="single" w:sz="4" w:space="0" w:color="auto"/>
                                    <w:left w:val="single" w:sz="4" w:space="0" w:color="auto"/>
                                  </w:tcBorders>
                                  <w:shd w:val="clear" w:color="auto" w:fill="FFFFFF"/>
                                  <w:vAlign w:val="bottom"/>
                                </w:tcPr>
                                <w:p w14:paraId="3C18EC7F" w14:textId="77777777" w:rsidR="00D579F0" w:rsidRDefault="00DA69BD">
                                  <w:pPr>
                                    <w:pStyle w:val="Other0"/>
                                    <w:shd w:val="clear" w:color="auto" w:fill="auto"/>
                                  </w:pPr>
                                  <w:r>
                                    <w:rPr>
                                      <w:lang w:val="en-US" w:eastAsia="en-US" w:bidi="en-US"/>
                                    </w:rPr>
                                    <w:t xml:space="preserve">3. khuynh </w:t>
                                  </w:r>
                                  <w:r>
                                    <w:t xml:space="preserve">thành </w:t>
                                  </w:r>
                                  <w:r>
                                    <w:rPr>
                                      <w:lang w:val="en-US" w:eastAsia="en-US" w:bidi="en-US"/>
                                    </w:rPr>
                                    <w:t xml:space="preserve">khuynh </w:t>
                                  </w:r>
                                  <w:r>
                                    <w:t>quốc</w:t>
                                  </w:r>
                                </w:p>
                              </w:tc>
                              <w:tc>
                                <w:tcPr>
                                  <w:tcW w:w="2621" w:type="dxa"/>
                                  <w:tcBorders>
                                    <w:top w:val="single" w:sz="4" w:space="0" w:color="auto"/>
                                    <w:left w:val="single" w:sz="4" w:space="0" w:color="auto"/>
                                    <w:right w:val="single" w:sz="4" w:space="0" w:color="auto"/>
                                  </w:tcBorders>
                                  <w:shd w:val="clear" w:color="auto" w:fill="FFFFFF"/>
                                  <w:vAlign w:val="bottom"/>
                                </w:tcPr>
                                <w:p w14:paraId="23359FC7" w14:textId="77777777" w:rsidR="00D579F0" w:rsidRDefault="00DA69BD">
                                  <w:pPr>
                                    <w:pStyle w:val="Other0"/>
                                    <w:shd w:val="clear" w:color="auto" w:fill="auto"/>
                                    <w:jc w:val="both"/>
                                  </w:pPr>
                                  <w:r>
                                    <w:rPr>
                                      <w:lang w:val="en-US" w:eastAsia="en-US" w:bidi="en-US"/>
                                    </w:rPr>
                                    <w:t xml:space="preserve">C. </w:t>
                                  </w:r>
                                  <w:r>
                                    <w:t>sức mạnh của sắc đẹp ở người phụ nữ</w:t>
                                  </w:r>
                                </w:p>
                              </w:tc>
                            </w:tr>
                            <w:tr w:rsidR="00D579F0" w14:paraId="3CFE0EA8" w14:textId="77777777">
                              <w:trPr>
                                <w:trHeight w:hRule="exact" w:val="749"/>
                              </w:trPr>
                              <w:tc>
                                <w:tcPr>
                                  <w:tcW w:w="2616" w:type="dxa"/>
                                  <w:gridSpan w:val="2"/>
                                  <w:tcBorders>
                                    <w:top w:val="single" w:sz="4" w:space="0" w:color="auto"/>
                                    <w:left w:val="single" w:sz="4" w:space="0" w:color="auto"/>
                                    <w:bottom w:val="single" w:sz="4" w:space="0" w:color="auto"/>
                                  </w:tcBorders>
                                  <w:shd w:val="clear" w:color="auto" w:fill="FFFFFF"/>
                                  <w:vAlign w:val="center"/>
                                </w:tcPr>
                                <w:p w14:paraId="26AF158A" w14:textId="77777777" w:rsidR="00D579F0" w:rsidRDefault="00DA69BD">
                                  <w:pPr>
                                    <w:pStyle w:val="Other0"/>
                                    <w:shd w:val="clear" w:color="auto" w:fill="auto"/>
                                    <w:spacing w:line="240" w:lineRule="auto"/>
                                  </w:pPr>
                                  <w:r>
                                    <w:rPr>
                                      <w:lang w:val="en-US" w:eastAsia="en-US" w:bidi="en-US"/>
                                    </w:rPr>
                                    <w:t xml:space="preserve">4. </w:t>
                                  </w:r>
                                  <w:r>
                                    <w:t xml:space="preserve">gót chân </w:t>
                                  </w:r>
                                  <w:r>
                                    <w:rPr>
                                      <w:lang w:val="en-US" w:eastAsia="en-US" w:bidi="en-US"/>
                                    </w:rPr>
                                    <w:t>A-sin</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bottom"/>
                                </w:tcPr>
                                <w:p w14:paraId="25DA265A" w14:textId="77777777" w:rsidR="00D579F0" w:rsidRDefault="00DA69BD">
                                  <w:pPr>
                                    <w:pStyle w:val="Other0"/>
                                    <w:shd w:val="clear" w:color="auto" w:fill="auto"/>
                                    <w:spacing w:line="283" w:lineRule="auto"/>
                                    <w:jc w:val="both"/>
                                  </w:pPr>
                                  <w:r>
                                    <w:rPr>
                                      <w:lang w:val="en-US" w:eastAsia="en-US" w:bidi="en-US"/>
                                    </w:rPr>
                                    <w:t xml:space="preserve">D. </w:t>
                                  </w:r>
                                  <w:r>
                                    <w:t>điểm yếu chết người của đối tượng</w:t>
                                  </w:r>
                                </w:p>
                              </w:tc>
                            </w:tr>
                          </w:tbl>
                          <w:p w14:paraId="79851334" w14:textId="77777777" w:rsidR="00D579F0" w:rsidRDefault="00D579F0">
                            <w:pPr>
                              <w:spacing w:line="1" w:lineRule="exact"/>
                            </w:pPr>
                          </w:p>
                        </w:txbxContent>
                      </wps:txbx>
                      <wps:bodyPr lIns="0" tIns="0" rIns="0" bIns="0"/>
                    </wps:wsp>
                  </a:graphicData>
                </a:graphic>
              </wp:anchor>
            </w:drawing>
          </mc:Choice>
          <mc:Fallback>
            <w:pict>
              <v:shapetype w14:anchorId="57894D88" id="_x0000_t202" coordsize="21600,21600" o:spt="202" path="m,l,21600r21600,l21600,xe">
                <v:stroke joinstyle="miter"/>
                <v:path gradientshapeok="t" o:connecttype="rect"/>
              </v:shapetype>
              <v:shape id="Shape 23" o:spid="_x0000_s1034" type="#_x0000_t202" style="position:absolute;margin-left:80.95pt;margin-top:98.4pt;width:261.85pt;height:165.85pt;z-index:125829394;visibility:visible;mso-wrap-style:square;mso-wrap-distance-left:2.15pt;mso-wrap-distance-top:98.4pt;mso-wrap-distance-right:1.9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2074"/>
                        <w:gridCol w:w="542"/>
                        <w:gridCol w:w="2621"/>
                      </w:tblGrid>
                      <w:tr w:rsidR="00D579F0" w14:paraId="6AEDD3A7" w14:textId="77777777">
                        <w:trPr>
                          <w:trHeight w:hRule="exact" w:val="744"/>
                          <w:tblHeader/>
                        </w:trPr>
                        <w:tc>
                          <w:tcPr>
                            <w:tcW w:w="2616" w:type="dxa"/>
                            <w:gridSpan w:val="2"/>
                            <w:tcBorders>
                              <w:top w:val="single" w:sz="4" w:space="0" w:color="auto"/>
                              <w:left w:val="single" w:sz="4" w:space="0" w:color="auto"/>
                            </w:tcBorders>
                            <w:shd w:val="clear" w:color="auto" w:fill="FFFFFF"/>
                            <w:vAlign w:val="center"/>
                          </w:tcPr>
                          <w:p w14:paraId="4F3C04E2" w14:textId="77777777" w:rsidR="00D579F0" w:rsidRDefault="00DA69BD">
                            <w:pPr>
                              <w:pStyle w:val="Other0"/>
                              <w:shd w:val="clear" w:color="auto" w:fill="auto"/>
                              <w:spacing w:line="240" w:lineRule="auto"/>
                            </w:pPr>
                            <w:r>
                              <w:rPr>
                                <w:lang w:val="en-US" w:eastAsia="en-US" w:bidi="en-US"/>
                              </w:rPr>
                              <w:t xml:space="preserve">1. </w:t>
                            </w:r>
                            <w:r>
                              <w:t>nước hết chuông rền</w:t>
                            </w:r>
                          </w:p>
                        </w:tc>
                        <w:tc>
                          <w:tcPr>
                            <w:tcW w:w="2621" w:type="dxa"/>
                            <w:tcBorders>
                              <w:top w:val="single" w:sz="4" w:space="0" w:color="auto"/>
                              <w:left w:val="single" w:sz="4" w:space="0" w:color="auto"/>
                              <w:right w:val="single" w:sz="4" w:space="0" w:color="auto"/>
                            </w:tcBorders>
                            <w:shd w:val="clear" w:color="auto" w:fill="FFFFFF"/>
                            <w:vAlign w:val="bottom"/>
                          </w:tcPr>
                          <w:p w14:paraId="4C9428CB" w14:textId="77777777" w:rsidR="00D579F0" w:rsidRDefault="00DA69BD">
                            <w:pPr>
                              <w:pStyle w:val="Other0"/>
                              <w:shd w:val="clear" w:color="auto" w:fill="auto"/>
                              <w:spacing w:line="293" w:lineRule="auto"/>
                              <w:jc w:val="both"/>
                            </w:pPr>
                            <w:r>
                              <w:rPr>
                                <w:lang w:val="en-US" w:eastAsia="en-US" w:bidi="en-US"/>
                              </w:rPr>
                              <w:t xml:space="preserve">A. </w:t>
                            </w:r>
                            <w:r>
                              <w:t>nỗi lòng nhớ nhà, nhớ quê</w:t>
                            </w:r>
                          </w:p>
                        </w:tc>
                      </w:tr>
                      <w:tr w:rsidR="00D579F0" w14:paraId="2F1B0EF0" w14:textId="77777777">
                        <w:trPr>
                          <w:trHeight w:hRule="exact" w:val="1075"/>
                        </w:trPr>
                        <w:tc>
                          <w:tcPr>
                            <w:tcW w:w="2074" w:type="dxa"/>
                            <w:tcBorders>
                              <w:top w:val="single" w:sz="4" w:space="0" w:color="auto"/>
                              <w:left w:val="single" w:sz="4" w:space="0" w:color="auto"/>
                            </w:tcBorders>
                            <w:shd w:val="clear" w:color="auto" w:fill="FFFFFF"/>
                            <w:vAlign w:val="bottom"/>
                          </w:tcPr>
                          <w:p w14:paraId="40DD9AB0" w14:textId="77777777" w:rsidR="00D579F0" w:rsidRDefault="00DA69BD">
                            <w:pPr>
                              <w:pStyle w:val="Other0"/>
                              <w:shd w:val="clear" w:color="auto" w:fill="auto"/>
                              <w:spacing w:line="283" w:lineRule="auto"/>
                            </w:pPr>
                            <w:r>
                              <w:rPr>
                                <w:lang w:val="en-US" w:eastAsia="en-US" w:bidi="en-US"/>
                              </w:rPr>
                              <w:t xml:space="preserve">2. </w:t>
                            </w:r>
                            <w:r>
                              <w:t xml:space="preserve">ngựa Hồ gầm bắc, </w:t>
                            </w:r>
                            <w:r>
                              <w:rPr>
                                <w:lang w:val="en-US" w:eastAsia="en-US" w:bidi="en-US"/>
                              </w:rPr>
                              <w:t xml:space="preserve">chim </w:t>
                            </w:r>
                            <w:r>
                              <w:t xml:space="preserve">Việt cành </w:t>
                            </w:r>
                            <w:r>
                              <w:rPr>
                                <w:lang w:val="en-US" w:eastAsia="en-US" w:bidi="en-US"/>
                              </w:rPr>
                              <w:t>nam</w:t>
                            </w:r>
                          </w:p>
                        </w:tc>
                        <w:tc>
                          <w:tcPr>
                            <w:tcW w:w="542" w:type="dxa"/>
                            <w:tcBorders>
                              <w:top w:val="single" w:sz="4" w:space="0" w:color="auto"/>
                            </w:tcBorders>
                            <w:shd w:val="clear" w:color="auto" w:fill="FFFFFF"/>
                            <w:vAlign w:val="center"/>
                          </w:tcPr>
                          <w:p w14:paraId="108436DE" w14:textId="77777777" w:rsidR="00D579F0" w:rsidRDefault="00DA69BD">
                            <w:pPr>
                              <w:pStyle w:val="Other0"/>
                              <w:shd w:val="clear" w:color="auto" w:fill="auto"/>
                              <w:jc w:val="center"/>
                            </w:pPr>
                            <w:r>
                              <w:t>gió đậu</w:t>
                            </w:r>
                          </w:p>
                        </w:tc>
                        <w:tc>
                          <w:tcPr>
                            <w:tcW w:w="2621" w:type="dxa"/>
                            <w:tcBorders>
                              <w:top w:val="single" w:sz="4" w:space="0" w:color="auto"/>
                              <w:left w:val="single" w:sz="4" w:space="0" w:color="auto"/>
                              <w:right w:val="single" w:sz="4" w:space="0" w:color="auto"/>
                            </w:tcBorders>
                            <w:shd w:val="clear" w:color="auto" w:fill="FFFFFF"/>
                            <w:vAlign w:val="bottom"/>
                          </w:tcPr>
                          <w:p w14:paraId="3B39AFD3" w14:textId="77777777" w:rsidR="00D579F0" w:rsidRDefault="00DA69BD">
                            <w:pPr>
                              <w:pStyle w:val="Other0"/>
                              <w:shd w:val="clear" w:color="auto" w:fill="auto"/>
                              <w:jc w:val="both"/>
                            </w:pPr>
                            <w:r>
                              <w:rPr>
                                <w:lang w:val="en-US" w:eastAsia="en-US" w:bidi="en-US"/>
                              </w:rPr>
                              <w:t xml:space="preserve">B. </w:t>
                            </w:r>
                            <w:r>
                              <w:t xml:space="preserve">thời </w:t>
                            </w:r>
                            <w:r>
                              <w:rPr>
                                <w:lang w:val="en-US" w:eastAsia="en-US" w:bidi="en-US"/>
                              </w:rPr>
                              <w:t xml:space="preserve">gian qua nhanh, </w:t>
                            </w:r>
                            <w:r>
                              <w:t>đời người đã đến lúc kết thúc</w:t>
                            </w:r>
                          </w:p>
                        </w:tc>
                      </w:tr>
                      <w:tr w:rsidR="00D579F0" w14:paraId="5B3F4E63" w14:textId="77777777">
                        <w:trPr>
                          <w:trHeight w:hRule="exact" w:val="749"/>
                        </w:trPr>
                        <w:tc>
                          <w:tcPr>
                            <w:tcW w:w="2616" w:type="dxa"/>
                            <w:gridSpan w:val="2"/>
                            <w:tcBorders>
                              <w:top w:val="single" w:sz="4" w:space="0" w:color="auto"/>
                              <w:left w:val="single" w:sz="4" w:space="0" w:color="auto"/>
                            </w:tcBorders>
                            <w:shd w:val="clear" w:color="auto" w:fill="FFFFFF"/>
                            <w:vAlign w:val="bottom"/>
                          </w:tcPr>
                          <w:p w14:paraId="3C18EC7F" w14:textId="77777777" w:rsidR="00D579F0" w:rsidRDefault="00DA69BD">
                            <w:pPr>
                              <w:pStyle w:val="Other0"/>
                              <w:shd w:val="clear" w:color="auto" w:fill="auto"/>
                            </w:pPr>
                            <w:r>
                              <w:rPr>
                                <w:lang w:val="en-US" w:eastAsia="en-US" w:bidi="en-US"/>
                              </w:rPr>
                              <w:t xml:space="preserve">3. khuynh </w:t>
                            </w:r>
                            <w:r>
                              <w:t xml:space="preserve">thành </w:t>
                            </w:r>
                            <w:r>
                              <w:rPr>
                                <w:lang w:val="en-US" w:eastAsia="en-US" w:bidi="en-US"/>
                              </w:rPr>
                              <w:t xml:space="preserve">khuynh </w:t>
                            </w:r>
                            <w:r>
                              <w:t>quốc</w:t>
                            </w:r>
                          </w:p>
                        </w:tc>
                        <w:tc>
                          <w:tcPr>
                            <w:tcW w:w="2621" w:type="dxa"/>
                            <w:tcBorders>
                              <w:top w:val="single" w:sz="4" w:space="0" w:color="auto"/>
                              <w:left w:val="single" w:sz="4" w:space="0" w:color="auto"/>
                              <w:right w:val="single" w:sz="4" w:space="0" w:color="auto"/>
                            </w:tcBorders>
                            <w:shd w:val="clear" w:color="auto" w:fill="FFFFFF"/>
                            <w:vAlign w:val="bottom"/>
                          </w:tcPr>
                          <w:p w14:paraId="23359FC7" w14:textId="77777777" w:rsidR="00D579F0" w:rsidRDefault="00DA69BD">
                            <w:pPr>
                              <w:pStyle w:val="Other0"/>
                              <w:shd w:val="clear" w:color="auto" w:fill="auto"/>
                              <w:jc w:val="both"/>
                            </w:pPr>
                            <w:r>
                              <w:rPr>
                                <w:lang w:val="en-US" w:eastAsia="en-US" w:bidi="en-US"/>
                              </w:rPr>
                              <w:t xml:space="preserve">C. </w:t>
                            </w:r>
                            <w:r>
                              <w:t>sức mạnh của sắc đẹp ở người phụ nữ</w:t>
                            </w:r>
                          </w:p>
                        </w:tc>
                      </w:tr>
                      <w:tr w:rsidR="00D579F0" w14:paraId="3CFE0EA8" w14:textId="77777777">
                        <w:trPr>
                          <w:trHeight w:hRule="exact" w:val="749"/>
                        </w:trPr>
                        <w:tc>
                          <w:tcPr>
                            <w:tcW w:w="2616" w:type="dxa"/>
                            <w:gridSpan w:val="2"/>
                            <w:tcBorders>
                              <w:top w:val="single" w:sz="4" w:space="0" w:color="auto"/>
                              <w:left w:val="single" w:sz="4" w:space="0" w:color="auto"/>
                              <w:bottom w:val="single" w:sz="4" w:space="0" w:color="auto"/>
                            </w:tcBorders>
                            <w:shd w:val="clear" w:color="auto" w:fill="FFFFFF"/>
                            <w:vAlign w:val="center"/>
                          </w:tcPr>
                          <w:p w14:paraId="26AF158A" w14:textId="77777777" w:rsidR="00D579F0" w:rsidRDefault="00DA69BD">
                            <w:pPr>
                              <w:pStyle w:val="Other0"/>
                              <w:shd w:val="clear" w:color="auto" w:fill="auto"/>
                              <w:spacing w:line="240" w:lineRule="auto"/>
                            </w:pPr>
                            <w:r>
                              <w:rPr>
                                <w:lang w:val="en-US" w:eastAsia="en-US" w:bidi="en-US"/>
                              </w:rPr>
                              <w:t xml:space="preserve">4. </w:t>
                            </w:r>
                            <w:r>
                              <w:t xml:space="preserve">gót chân </w:t>
                            </w:r>
                            <w:r>
                              <w:rPr>
                                <w:lang w:val="en-US" w:eastAsia="en-US" w:bidi="en-US"/>
                              </w:rPr>
                              <w:t>A-sin</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bottom"/>
                          </w:tcPr>
                          <w:p w14:paraId="25DA265A" w14:textId="77777777" w:rsidR="00D579F0" w:rsidRDefault="00DA69BD">
                            <w:pPr>
                              <w:pStyle w:val="Other0"/>
                              <w:shd w:val="clear" w:color="auto" w:fill="auto"/>
                              <w:spacing w:line="283" w:lineRule="auto"/>
                              <w:jc w:val="both"/>
                            </w:pPr>
                            <w:r>
                              <w:rPr>
                                <w:lang w:val="en-US" w:eastAsia="en-US" w:bidi="en-US"/>
                              </w:rPr>
                              <w:t xml:space="preserve">D. </w:t>
                            </w:r>
                            <w:r>
                              <w:t>điểm yếu chết người của đối tượng</w:t>
                            </w:r>
                          </w:p>
                        </w:tc>
                      </w:tr>
                    </w:tbl>
                    <w:p w14:paraId="79851334" w14:textId="77777777" w:rsidR="00D579F0" w:rsidRDefault="00D579F0">
                      <w:pPr>
                        <w:spacing w:line="1" w:lineRule="exact"/>
                      </w:pP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58240" behindDoc="0" locked="0" layoutInCell="1" allowOverlap="1" wp14:anchorId="7317E975" wp14:editId="776426BC">
                <wp:simplePos x="0" y="0"/>
                <wp:positionH relativeFrom="page">
                  <wp:posOffset>1000760</wp:posOffset>
                </wp:positionH>
                <wp:positionV relativeFrom="paragraph">
                  <wp:posOffset>765175</wp:posOffset>
                </wp:positionV>
                <wp:extent cx="3376930" cy="445135"/>
                <wp:effectExtent l="0" t="0" r="0" b="0"/>
                <wp:wrapNone/>
                <wp:docPr id="25" name="Shape 25"/>
                <wp:cNvGraphicFramePr/>
                <a:graphic xmlns:a="http://schemas.openxmlformats.org/drawingml/2006/main">
                  <a:graphicData uri="http://schemas.microsoft.com/office/word/2010/wordprocessingShape">
                    <wps:wsp>
                      <wps:cNvSpPr txBox="1"/>
                      <wps:spPr>
                        <a:xfrm>
                          <a:off x="0" y="0"/>
                          <a:ext cx="3376930" cy="445135"/>
                        </a:xfrm>
                        <a:prstGeom prst="rect">
                          <a:avLst/>
                        </a:prstGeom>
                        <a:noFill/>
                      </wps:spPr>
                      <wps:txbx>
                        <w:txbxContent>
                          <w:p w14:paraId="598E7F24" w14:textId="77777777" w:rsidR="00D579F0" w:rsidRDefault="00DA69BD">
                            <w:pPr>
                              <w:pStyle w:val="Tablecaption0"/>
                              <w:shd w:val="clear" w:color="auto" w:fill="auto"/>
                              <w:spacing w:line="288" w:lineRule="auto"/>
                            </w:pPr>
                            <w:r>
                              <w:rPr>
                                <w:lang w:val="en-US" w:eastAsia="en-US" w:bidi="en-US"/>
                              </w:rPr>
                              <w:t xml:space="preserve">GV cho HS </w:t>
                            </w:r>
                            <w:r>
                              <w:t>chơi trò chơi: nối cụm từ ở cột bên trái với ý nghĩa phù hợp ở cột bên phải.</w:t>
                            </w:r>
                          </w:p>
                        </w:txbxContent>
                      </wps:txbx>
                      <wps:bodyPr lIns="0" tIns="0" rIns="0" bIns="0"/>
                    </wps:wsp>
                  </a:graphicData>
                </a:graphic>
              </wp:anchor>
            </w:drawing>
          </mc:Choice>
          <mc:Fallback>
            <w:pict>
              <v:shape w14:anchorId="7317E975" id="Shape 25" o:spid="_x0000_s1036" type="#_x0000_t202" style="position:absolute;margin-left:78.8pt;margin-top:60.25pt;width:265.9pt;height:35.0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" filled="f" stroked="f">
                <v:textbox inset="0,0,0,0">
                  <w:txbxContent>
                    <w:p w14:paraId="598E7F24" w14:textId="77777777" w:rsidR="00D579F0" w:rsidRDefault="00DA69BD">
                      <w:pPr>
                        <w:pStyle w:val="Tablecaption0"/>
                        <w:shd w:val="clear" w:color="auto" w:fill="auto"/>
                        <w:spacing w:line="288" w:lineRule="auto"/>
                      </w:pPr>
                      <w:r>
                        <w:rPr>
                          <w:lang w:val="en-US" w:eastAsia="en-US" w:bidi="en-US"/>
                        </w:rPr>
                        <w:t xml:space="preserve">GV cho HS </w:t>
                      </w:r>
                      <w:r>
                        <w:t>chơi trò chơi: nối cụm từ ở cột bên trái với ý nghĩa phù hợp ở cột bên phải.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765175" distB="1630680" distL="0" distR="0" simplePos="0" relativeHeight="125829396" behindDoc="0" locked="0" layoutInCell="1" allowOverlap="1" wp14:anchorId="582EF69A" wp14:editId="1CB758F9">
                <wp:simplePos x="0" y="0"/>
                <wp:positionH relativeFrom="page">
                  <wp:posOffset>5359400</wp:posOffset>
                </wp:positionH>
                <wp:positionV relativeFrom="paragraph">
                  <wp:posOffset>765175</wp:posOffset>
                </wp:positionV>
                <wp:extent cx="557530" cy="1036320"/>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557530" cy="1036320"/>
                        </a:xfrm>
                        <a:prstGeom prst="rect">
                          <a:avLst/>
                        </a:prstGeom>
                        <a:noFill/>
                      </wps:spPr>
                      <wps:txbx>
                        <w:txbxContent>
                          <w:p w14:paraId="6F388882" w14:textId="77777777" w:rsidR="00D579F0" w:rsidRDefault="00DA69BD">
                            <w:pPr>
                              <w:pStyle w:val="BodyText"/>
                              <w:shd w:val="clear" w:color="auto" w:fill="auto"/>
                              <w:spacing w:line="240" w:lineRule="auto"/>
                            </w:pPr>
                            <w:r>
                              <w:t>Đáp án:</w:t>
                            </w:r>
                          </w:p>
                          <w:p w14:paraId="66D9D8F0" w14:textId="77777777" w:rsidR="00D579F0" w:rsidRDefault="00DA69BD">
                            <w:pPr>
                              <w:pStyle w:val="BodyText"/>
                              <w:shd w:val="clear" w:color="auto" w:fill="auto"/>
                              <w:spacing w:line="240" w:lineRule="auto"/>
                            </w:pPr>
                            <w:r>
                              <w:rPr>
                                <w:lang w:val="en-US" w:eastAsia="en-US" w:bidi="en-US"/>
                              </w:rPr>
                              <w:t>1-B</w:t>
                            </w:r>
                          </w:p>
                          <w:p w14:paraId="4E6456D0" w14:textId="77777777" w:rsidR="00D579F0" w:rsidRDefault="00DA69BD">
                            <w:pPr>
                              <w:pStyle w:val="BodyText"/>
                              <w:shd w:val="clear" w:color="auto" w:fill="auto"/>
                              <w:spacing w:line="240" w:lineRule="auto"/>
                            </w:pPr>
                            <w:r>
                              <w:rPr>
                                <w:lang w:val="en-US" w:eastAsia="en-US" w:bidi="en-US"/>
                              </w:rPr>
                              <w:t>2-A</w:t>
                            </w:r>
                          </w:p>
                          <w:p w14:paraId="7A634B6A" w14:textId="77777777" w:rsidR="00D579F0" w:rsidRDefault="00DA69BD">
                            <w:pPr>
                              <w:pStyle w:val="BodyText"/>
                              <w:shd w:val="clear" w:color="auto" w:fill="auto"/>
                              <w:spacing w:line="240" w:lineRule="auto"/>
                            </w:pPr>
                            <w:r>
                              <w:rPr>
                                <w:lang w:val="en-US" w:eastAsia="en-US" w:bidi="en-US"/>
                              </w:rPr>
                              <w:t>3-C</w:t>
                            </w:r>
                          </w:p>
                          <w:p w14:paraId="4E512A40" w14:textId="77777777" w:rsidR="00D579F0" w:rsidRDefault="00DA69BD">
                            <w:pPr>
                              <w:pStyle w:val="BodyText"/>
                              <w:shd w:val="clear" w:color="auto" w:fill="auto"/>
                              <w:spacing w:line="240" w:lineRule="auto"/>
                            </w:pPr>
                            <w:r>
                              <w:rPr>
                                <w:lang w:val="en-US" w:eastAsia="en-US" w:bidi="en-US"/>
                              </w:rPr>
                              <w:t>4-D</w:t>
                            </w:r>
                          </w:p>
                        </w:txbxContent>
                      </wps:txbx>
                      <wps:bodyPr lIns="0" tIns="0" rIns="0" bIns="0"/>
                    </wps:wsp>
                  </a:graphicData>
                </a:graphic>
              </wp:anchor>
            </w:drawing>
          </mc:Choice>
          <mc:Fallback>
            <w:pict>
              <v:shape w14:anchorId="582EF69A" id="Shape 27" o:spid="_x0000_s1037" type="#_x0000_t202" style="position:absolute;margin-left:422pt;margin-top:60.25pt;width:43.9pt;height:81.6pt;z-index:125829396;visibility:visible;mso-wrap-style:square;mso-wrap-distance-left:0;mso-wrap-distance-top:60.25pt;mso-wrap-distance-right:0;mso-wrap-distance-bottom:128.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" filled="f" stroked="f">
                <v:textbox inset="0,0,0,0">
                  <w:txbxContent>
                    <w:p w14:paraId="6F388882" w14:textId="77777777" w:rsidR="00D579F0" w:rsidRDefault="00DA69BD">
                      <w:pPr>
                        <w:pStyle w:val="BodyText"/>
                        <w:shd w:val="clear" w:color="auto" w:fill="auto"/>
                        <w:spacing w:line="240" w:lineRule="auto"/>
                      </w:pPr>
                      <w:r>
                        <w:t>Đáp án:</w:t>
                      </w:r>
                    </w:p>
                    <w:p w14:paraId="66D9D8F0" w14:textId="77777777" w:rsidR="00D579F0" w:rsidRDefault="00DA69BD">
                      <w:pPr>
                        <w:pStyle w:val="BodyText"/>
                        <w:shd w:val="clear" w:color="auto" w:fill="auto"/>
                        <w:spacing w:line="240" w:lineRule="auto"/>
                      </w:pPr>
                      <w:r>
                        <w:rPr>
                          <w:lang w:val="en-US" w:eastAsia="en-US" w:bidi="en-US"/>
                        </w:rPr>
                        <w:t>1-B</w:t>
                      </w:r>
                    </w:p>
                    <w:p w14:paraId="4E6456D0" w14:textId="77777777" w:rsidR="00D579F0" w:rsidRDefault="00DA69BD">
                      <w:pPr>
                        <w:pStyle w:val="BodyText"/>
                        <w:shd w:val="clear" w:color="auto" w:fill="auto"/>
                        <w:spacing w:line="240" w:lineRule="auto"/>
                      </w:pPr>
                      <w:r>
                        <w:rPr>
                          <w:lang w:val="en-US" w:eastAsia="en-US" w:bidi="en-US"/>
                        </w:rPr>
                        <w:t>2-A</w:t>
                      </w:r>
                    </w:p>
                    <w:p w14:paraId="7A634B6A" w14:textId="77777777" w:rsidR="00D579F0" w:rsidRDefault="00DA69BD">
                      <w:pPr>
                        <w:pStyle w:val="BodyText"/>
                        <w:shd w:val="clear" w:color="auto" w:fill="auto"/>
                        <w:spacing w:line="240" w:lineRule="auto"/>
                      </w:pPr>
                      <w:r>
                        <w:rPr>
                          <w:lang w:val="en-US" w:eastAsia="en-US" w:bidi="en-US"/>
                        </w:rPr>
                        <w:t>3-C</w:t>
                      </w:r>
                    </w:p>
                    <w:p w14:paraId="4E512A40" w14:textId="77777777" w:rsidR="00D579F0" w:rsidRDefault="00DA69BD">
                      <w:pPr>
                        <w:pStyle w:val="BodyText"/>
                        <w:shd w:val="clear" w:color="auto" w:fill="auto"/>
                        <w:spacing w:line="240" w:lineRule="auto"/>
                      </w:pPr>
                      <w:r>
                        <w:rPr>
                          <w:lang w:val="en-US" w:eastAsia="en-US" w:bidi="en-US"/>
                        </w:rPr>
                        <w:t>4-D</w:t>
                      </w:r>
                    </w:p>
                  </w:txbxContent>
                </v:textbox>
                <w10:wrap type="topAndBottom" anchorx="page"/>
              </v:shape>
            </w:pict>
          </mc:Fallback>
        </mc:AlternateContent>
      </w:r>
    </w:p>
    <w:p w14:paraId="14DDDAC4"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53" w:name="bookmark54"/>
      <w:bookmarkStart w:id="54" w:name="bookmark5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53"/>
      <w:bookmarkEnd w:id="54"/>
    </w:p>
    <w:p w14:paraId="1E1E5EE8" w14:textId="77777777" w:rsidR="00D579F0" w:rsidRPr="002123C2" w:rsidRDefault="00DA69BD">
      <w:pPr>
        <w:pStyle w:val="Tablecaption0"/>
        <w:shd w:val="clear" w:color="auto" w:fill="auto"/>
        <w:spacing w:line="360" w:lineRule="auto"/>
        <w:ind w:left="240"/>
      </w:pPr>
      <w:r w:rsidRPr="002123C2">
        <w:rPr>
          <w:b/>
          <w:bCs/>
          <w:i/>
          <w:iCs/>
          <w:lang w:val="en-US" w:eastAsia="en-US" w:bidi="en-US"/>
        </w:rPr>
        <w:t xml:space="preserve">1. </w:t>
      </w:r>
      <w:r w:rsidRPr="002123C2">
        <w:rPr>
          <w:b/>
          <w:bCs/>
          <w:i/>
          <w:iCs/>
        </w:rPr>
        <w:t>Mục tiêu</w:t>
      </w:r>
    </w:p>
    <w:p w14:paraId="0E2BAB9F" w14:textId="77777777" w:rsidR="00D579F0" w:rsidRPr="002123C2" w:rsidRDefault="00DA69BD">
      <w:pPr>
        <w:pStyle w:val="Tablecaption0"/>
        <w:shd w:val="clear" w:color="auto" w:fill="auto"/>
        <w:spacing w:line="360" w:lineRule="auto"/>
        <w:jc w:val="both"/>
      </w:pPr>
      <w:r w:rsidRPr="002123C2">
        <w:rPr>
          <w:lang w:val="en-US" w:eastAsia="en-US" w:bidi="en-US"/>
        </w:rPr>
        <w:t xml:space="preserve">HS </w:t>
      </w:r>
      <w:r w:rsidRPr="002123C2">
        <w:t xml:space="preserve">nhận biết được điển tích, điển cố và phân tích được tác dụng của chúng. </w:t>
      </w:r>
      <w:r w:rsidRPr="002123C2">
        <w:rPr>
          <w:b/>
          <w:bCs/>
          <w:i/>
          <w:iCs/>
          <w:lang w:val="en-US" w:eastAsia="en-US" w:bidi="en-US"/>
        </w:rPr>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3C63B539" w14:textId="77777777" w:rsidR="00D579F0" w:rsidRPr="002123C2" w:rsidRDefault="00DA69BD">
      <w:pPr>
        <w:pStyle w:val="Tablecaption0"/>
        <w:shd w:val="clear" w:color="auto" w:fill="auto"/>
        <w:spacing w:line="360" w:lineRule="auto"/>
        <w:jc w:val="both"/>
      </w:pPr>
      <w:r w:rsidRPr="002123C2">
        <w:rPr>
          <w:lang w:val="en-US" w:eastAsia="en-US" w:bidi="en-US"/>
        </w:rPr>
        <w:t xml:space="preserve">HS </w:t>
      </w:r>
      <w:r w:rsidRPr="002123C2">
        <w:t xml:space="preserve">đọc </w:t>
      </w:r>
      <w:r w:rsidRPr="002123C2">
        <w:rPr>
          <w:lang w:val="en-US" w:eastAsia="en-US" w:bidi="en-US"/>
        </w:rPr>
        <w:t xml:space="preserve">SGK, </w:t>
      </w:r>
      <w:r w:rsidRPr="002123C2">
        <w:t>thực hiện các nhiệm vụ.</w:t>
      </w:r>
    </w:p>
    <w:p w14:paraId="582C29F7" w14:textId="77777777" w:rsidR="00D579F0" w:rsidRPr="002123C2" w:rsidRDefault="00DA69BD">
      <w:pPr>
        <w:pStyle w:val="Tablecaption0"/>
        <w:shd w:val="clear" w:color="auto" w:fill="auto"/>
        <w:spacing w:line="360" w:lineRule="auto"/>
        <w:jc w:val="both"/>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1416"/>
        <w:gridCol w:w="4469"/>
      </w:tblGrid>
      <w:tr w:rsidR="00D579F0" w:rsidRPr="002123C2" w14:paraId="2A86F318" w14:textId="77777777">
        <w:trPr>
          <w:trHeight w:hRule="exact" w:val="749"/>
          <w:jc w:val="center"/>
        </w:trPr>
        <w:tc>
          <w:tcPr>
            <w:tcW w:w="2909" w:type="dxa"/>
            <w:tcBorders>
              <w:top w:val="single" w:sz="4" w:space="0" w:color="auto"/>
              <w:left w:val="single" w:sz="4" w:space="0" w:color="auto"/>
            </w:tcBorders>
            <w:shd w:val="clear" w:color="auto" w:fill="D2E8C1"/>
            <w:vAlign w:val="bottom"/>
          </w:tcPr>
          <w:p w14:paraId="3152D5E7"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416" w:type="dxa"/>
            <w:tcBorders>
              <w:top w:val="single" w:sz="4" w:space="0" w:color="auto"/>
              <w:left w:val="single" w:sz="4" w:space="0" w:color="auto"/>
            </w:tcBorders>
            <w:shd w:val="clear" w:color="auto" w:fill="D2E8C1"/>
            <w:vAlign w:val="center"/>
          </w:tcPr>
          <w:p w14:paraId="51E4CB58" w14:textId="77777777" w:rsidR="00D579F0" w:rsidRPr="002123C2" w:rsidRDefault="00DA69BD">
            <w:pPr>
              <w:pStyle w:val="Other0"/>
              <w:shd w:val="clear" w:color="auto" w:fill="auto"/>
              <w:spacing w:line="240" w:lineRule="auto"/>
              <w:jc w:val="center"/>
            </w:pPr>
            <w:r w:rsidRPr="002123C2">
              <w:rPr>
                <w:b/>
                <w:bCs/>
              </w:rPr>
              <w:t>Hoạt động</w:t>
            </w:r>
          </w:p>
          <w:p w14:paraId="5159D34C" w14:textId="77777777" w:rsidR="00D579F0" w:rsidRPr="002123C2" w:rsidRDefault="00DA69BD">
            <w:pPr>
              <w:pStyle w:val="Other0"/>
              <w:shd w:val="clear" w:color="auto" w:fill="auto"/>
              <w:spacing w:line="240" w:lineRule="auto"/>
              <w:jc w:val="center"/>
            </w:pPr>
            <w:r w:rsidRPr="002123C2">
              <w:rPr>
                <w:b/>
                <w:bCs/>
              </w:rPr>
              <w:t>của HS</w:t>
            </w:r>
          </w:p>
        </w:tc>
        <w:tc>
          <w:tcPr>
            <w:tcW w:w="4469" w:type="dxa"/>
            <w:tcBorders>
              <w:top w:val="single" w:sz="4" w:space="0" w:color="auto"/>
              <w:left w:val="single" w:sz="4" w:space="0" w:color="auto"/>
              <w:right w:val="single" w:sz="4" w:space="0" w:color="auto"/>
            </w:tcBorders>
            <w:shd w:val="clear" w:color="auto" w:fill="D2E8C1"/>
            <w:vAlign w:val="center"/>
          </w:tcPr>
          <w:p w14:paraId="7E0BECC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31F7E85" w14:textId="77777777">
        <w:trPr>
          <w:trHeight w:hRule="exact" w:val="4378"/>
          <w:jc w:val="center"/>
        </w:trPr>
        <w:tc>
          <w:tcPr>
            <w:tcW w:w="2909" w:type="dxa"/>
            <w:tcBorders>
              <w:top w:val="single" w:sz="4" w:space="0" w:color="auto"/>
              <w:left w:val="single" w:sz="4" w:space="0" w:color="auto"/>
              <w:bottom w:val="single" w:sz="4" w:space="0" w:color="auto"/>
            </w:tcBorders>
            <w:shd w:val="clear" w:color="auto" w:fill="FFFFFF"/>
          </w:tcPr>
          <w:p w14:paraId="1628BC1C" w14:textId="77777777" w:rsidR="00D579F0" w:rsidRPr="002123C2" w:rsidRDefault="00DA69BD">
            <w:pPr>
              <w:pStyle w:val="Other0"/>
              <w:shd w:val="clear" w:color="auto" w:fill="auto"/>
              <w:jc w:val="center"/>
            </w:pPr>
            <w:r w:rsidRPr="002123C2">
              <w:rPr>
                <w:lang w:val="en-US" w:eastAsia="en-US" w:bidi="en-US"/>
              </w:rPr>
              <w:t xml:space="preserve">- </w:t>
            </w:r>
            <w:r w:rsidRPr="002123C2">
              <w:t xml:space="preserve">GV yêu cầu HS đọc </w:t>
            </w:r>
            <w:r w:rsidRPr="002123C2">
              <w:rPr>
                <w:i/>
                <w:iCs/>
              </w:rPr>
              <w:t>Tri thức ngữ văn</w:t>
            </w:r>
            <w:r w:rsidRPr="002123C2">
              <w:t xml:space="preserve"> trong SGK (tr. 9); đọc khung </w:t>
            </w:r>
            <w:r w:rsidRPr="002123C2">
              <w:rPr>
                <w:i/>
                <w:iCs/>
              </w:rPr>
              <w:t>Nhận biết điển tích, điển cố</w:t>
            </w:r>
            <w:r w:rsidRPr="002123C2">
              <w:t xml:space="preserve"> trong SGK (tr. 17 - 18) để thảo luận, vẽ sơ đồ tư duy. Lưu ý sơ đồ bao gồm các nội dung: Điển tích, điển cố là gì? Điển tích, điển cố tồn tại như thế nào trong VB? Dùng điển tích, điển cố có tác dụng gì?</w:t>
            </w:r>
          </w:p>
        </w:tc>
        <w:tc>
          <w:tcPr>
            <w:tcW w:w="1416" w:type="dxa"/>
            <w:tcBorders>
              <w:top w:val="single" w:sz="4" w:space="0" w:color="auto"/>
              <w:left w:val="single" w:sz="4" w:space="0" w:color="auto"/>
              <w:bottom w:val="single" w:sz="4" w:space="0" w:color="auto"/>
            </w:tcBorders>
            <w:shd w:val="clear" w:color="auto" w:fill="FFFFFF"/>
          </w:tcPr>
          <w:p w14:paraId="33C5303A" w14:textId="77777777" w:rsidR="00D579F0" w:rsidRPr="002123C2" w:rsidRDefault="00DA69BD">
            <w:pPr>
              <w:pStyle w:val="Other0"/>
              <w:shd w:val="clear" w:color="auto" w:fill="auto"/>
              <w:jc w:val="both"/>
            </w:pPr>
            <w:r w:rsidRPr="002123C2">
              <w:t>- HS làm việc nhóm, vẽ sơ đồ tư duy, trình bày, thảo luận.</w:t>
            </w:r>
          </w:p>
        </w:tc>
        <w:tc>
          <w:tcPr>
            <w:tcW w:w="4469" w:type="dxa"/>
            <w:tcBorders>
              <w:top w:val="single" w:sz="4" w:space="0" w:color="auto"/>
              <w:left w:val="single" w:sz="4" w:space="0" w:color="auto"/>
              <w:bottom w:val="single" w:sz="4" w:space="0" w:color="auto"/>
              <w:right w:val="single" w:sz="4" w:space="0" w:color="auto"/>
            </w:tcBorders>
            <w:shd w:val="clear" w:color="auto" w:fill="FFFFFF"/>
          </w:tcPr>
          <w:p w14:paraId="2ED7E16F" w14:textId="77777777" w:rsidR="00D579F0" w:rsidRPr="002123C2" w:rsidRDefault="00DA69BD">
            <w:pPr>
              <w:pStyle w:val="Other0"/>
              <w:shd w:val="clear" w:color="auto" w:fill="auto"/>
            </w:pPr>
            <w:r w:rsidRPr="002123C2">
              <w:rPr>
                <w:b/>
                <w:bCs/>
              </w:rPr>
              <w:t>I. Điển tích, điển cố</w:t>
            </w:r>
          </w:p>
          <w:p w14:paraId="2AF03A4A" w14:textId="77777777" w:rsidR="00D579F0" w:rsidRPr="002123C2" w:rsidRDefault="00DA69BD">
            <w:pPr>
              <w:pStyle w:val="Other0"/>
              <w:shd w:val="clear" w:color="auto" w:fill="auto"/>
            </w:pPr>
            <w:r w:rsidRPr="002123C2">
              <w:rPr>
                <w:b/>
                <w:bCs/>
                <w:i/>
                <w:iCs/>
              </w:rPr>
              <w:t>Khái niệm</w:t>
            </w:r>
          </w:p>
          <w:p w14:paraId="5CF8EFFD" w14:textId="77777777" w:rsidR="00D579F0" w:rsidRPr="002123C2" w:rsidRDefault="00DA69BD">
            <w:pPr>
              <w:pStyle w:val="Other0"/>
              <w:numPr>
                <w:ilvl w:val="0"/>
                <w:numId w:val="48"/>
              </w:numPr>
              <w:shd w:val="clear" w:color="auto" w:fill="auto"/>
              <w:tabs>
                <w:tab w:val="left" w:pos="192"/>
              </w:tabs>
              <w:jc w:val="both"/>
            </w:pPr>
            <w:r w:rsidRPr="002123C2">
              <w:t>Điển tích, điển cố là câu chuyện, sự việc hay câu chữ trong sách xưa, được dẫn lại một cách cô đúc trong VB của các tác giả đời sau.</w:t>
            </w:r>
          </w:p>
          <w:p w14:paraId="551BA536" w14:textId="77777777" w:rsidR="00D579F0" w:rsidRPr="002123C2" w:rsidRDefault="00DA69BD">
            <w:pPr>
              <w:pStyle w:val="Other0"/>
              <w:numPr>
                <w:ilvl w:val="0"/>
                <w:numId w:val="48"/>
              </w:numPr>
              <w:shd w:val="clear" w:color="auto" w:fill="auto"/>
              <w:tabs>
                <w:tab w:val="left" w:pos="216"/>
              </w:tabs>
              <w:jc w:val="both"/>
            </w:pPr>
            <w:r w:rsidRPr="002123C2">
              <w:t>Tuy điển tích, điển cố xuất hiện ở VB chỉ là từ ngữ, nhưng nó gợi lên một câu chuyện, sự việc, câu kinh, câu thơ nào đó.</w:t>
            </w:r>
          </w:p>
          <w:p w14:paraId="209DDC77" w14:textId="77777777" w:rsidR="00D579F0" w:rsidRPr="002123C2" w:rsidRDefault="00DA69BD">
            <w:pPr>
              <w:pStyle w:val="Other0"/>
              <w:numPr>
                <w:ilvl w:val="0"/>
                <w:numId w:val="48"/>
              </w:numPr>
              <w:shd w:val="clear" w:color="auto" w:fill="auto"/>
              <w:tabs>
                <w:tab w:val="left" w:pos="182"/>
              </w:tabs>
              <w:jc w:val="both"/>
            </w:pPr>
            <w:r w:rsidRPr="002123C2">
              <w:t>Dùng điển tích, điển cố có tác dụng làm cho câu thơ, câu văn hàm súc, trang nhã, uyên bác.</w:t>
            </w:r>
          </w:p>
        </w:tc>
      </w:tr>
    </w:tbl>
    <w:p w14:paraId="4A45A47C"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1416"/>
        <w:gridCol w:w="4464"/>
      </w:tblGrid>
      <w:tr w:rsidR="00D579F0" w:rsidRPr="002123C2" w14:paraId="30A63C0D" w14:textId="77777777">
        <w:trPr>
          <w:trHeight w:hRule="exact" w:val="2405"/>
          <w:jc w:val="center"/>
        </w:trPr>
        <w:tc>
          <w:tcPr>
            <w:tcW w:w="2909" w:type="dxa"/>
            <w:tcBorders>
              <w:top w:val="single" w:sz="4" w:space="0" w:color="auto"/>
              <w:left w:val="single" w:sz="4" w:space="0" w:color="auto"/>
              <w:bottom w:val="single" w:sz="4" w:space="0" w:color="auto"/>
            </w:tcBorders>
            <w:shd w:val="clear" w:color="auto" w:fill="FFFFFF"/>
            <w:vAlign w:val="bottom"/>
          </w:tcPr>
          <w:p w14:paraId="6CC3FFA9" w14:textId="77777777" w:rsidR="00D579F0" w:rsidRPr="002123C2" w:rsidRDefault="00DA69BD">
            <w:pPr>
              <w:pStyle w:val="Other0"/>
              <w:shd w:val="clear" w:color="auto" w:fill="auto"/>
              <w:jc w:val="both"/>
            </w:pPr>
            <w:r w:rsidRPr="002123C2">
              <w:lastRenderedPageBreak/>
              <w:t xml:space="preserve">Muốn hiểu được ý nghĩa của điển tích, điển cố </w:t>
            </w:r>
            <w:r w:rsidRPr="002123C2">
              <w:rPr>
                <w:lang w:val="en-US" w:eastAsia="en-US" w:bidi="en-US"/>
              </w:rPr>
              <w:t xml:space="preserve">khi </w:t>
            </w:r>
            <w:r w:rsidRPr="002123C2">
              <w:t xml:space="preserve">đọc </w:t>
            </w:r>
            <w:r w:rsidRPr="002123C2">
              <w:rPr>
                <w:lang w:val="en-US" w:eastAsia="en-US" w:bidi="en-US"/>
              </w:rPr>
              <w:t xml:space="preserve">VB, </w:t>
            </w:r>
            <w:r w:rsidRPr="002123C2">
              <w:t xml:space="preserve">cần phải làm gì? Lấy ví dụ một điển tích, điển cố mà </w:t>
            </w:r>
            <w:r w:rsidRPr="002123C2">
              <w:rPr>
                <w:lang w:val="en-US" w:eastAsia="en-US" w:bidi="en-US"/>
              </w:rPr>
              <w:t xml:space="preserve">em </w:t>
            </w:r>
            <w:r w:rsidRPr="002123C2">
              <w:t>biết.</w:t>
            </w:r>
          </w:p>
          <w:p w14:paraId="3633F5B3"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GV cùng </w:t>
            </w:r>
            <w:r w:rsidRPr="002123C2">
              <w:rPr>
                <w:lang w:val="en-US" w:eastAsia="en-US" w:bidi="en-US"/>
              </w:rPr>
              <w:t xml:space="preserve">HS </w:t>
            </w:r>
            <w:r w:rsidRPr="002123C2">
              <w:t>vẽ sơ đồ, chốt lại kiến thức.</w:t>
            </w:r>
          </w:p>
        </w:tc>
        <w:tc>
          <w:tcPr>
            <w:tcW w:w="1416" w:type="dxa"/>
            <w:tcBorders>
              <w:top w:val="single" w:sz="4" w:space="0" w:color="auto"/>
              <w:left w:val="single" w:sz="4" w:space="0" w:color="auto"/>
              <w:bottom w:val="single" w:sz="4" w:space="0" w:color="auto"/>
            </w:tcBorders>
            <w:shd w:val="clear" w:color="auto" w:fill="FFFFFF"/>
          </w:tcPr>
          <w:p w14:paraId="02659EE3" w14:textId="77777777" w:rsidR="00D579F0" w:rsidRPr="002123C2" w:rsidRDefault="00D579F0">
            <w:pPr>
              <w:rPr>
                <w:rFonts w:ascii="Times New Roman" w:hAnsi="Times New Roman" w:cs="Times New Roman"/>
                <w:sz w:val="10"/>
                <w:szCs w:val="10"/>
              </w:rPr>
            </w:pPr>
          </w:p>
        </w:tc>
        <w:tc>
          <w:tcPr>
            <w:tcW w:w="4464" w:type="dxa"/>
            <w:tcBorders>
              <w:top w:val="single" w:sz="4" w:space="0" w:color="auto"/>
              <w:left w:val="single" w:sz="4" w:space="0" w:color="auto"/>
              <w:bottom w:val="single" w:sz="4" w:space="0" w:color="auto"/>
              <w:right w:val="single" w:sz="4" w:space="0" w:color="auto"/>
            </w:tcBorders>
            <w:shd w:val="clear" w:color="auto" w:fill="FFFFFF"/>
          </w:tcPr>
          <w:p w14:paraId="0F8D0930" w14:textId="77777777" w:rsidR="00D579F0" w:rsidRPr="002123C2" w:rsidRDefault="00DA69BD">
            <w:pPr>
              <w:pStyle w:val="Other0"/>
              <w:shd w:val="clear" w:color="auto" w:fill="auto"/>
              <w:jc w:val="both"/>
            </w:pPr>
            <w:r w:rsidRPr="002123C2">
              <w:t>- Điển tích, điển cố thường khó hiểu đối với người đọc ngày nay, vì thế, cần tra cứu mỗi khi gặp điển tích, điển cố mà mình chưa hiểu.</w:t>
            </w:r>
          </w:p>
        </w:tc>
      </w:tr>
    </w:tbl>
    <w:p w14:paraId="745A7F62" w14:textId="77777777" w:rsidR="00D579F0" w:rsidRPr="002123C2" w:rsidRDefault="00D579F0">
      <w:pPr>
        <w:spacing w:after="179" w:line="1" w:lineRule="exact"/>
        <w:rPr>
          <w:rFonts w:ascii="Times New Roman" w:hAnsi="Times New Roman" w:cs="Times New Roman"/>
        </w:rPr>
      </w:pPr>
    </w:p>
    <w:p w14:paraId="4ED5C970" w14:textId="77777777" w:rsidR="00D579F0" w:rsidRPr="002123C2" w:rsidRDefault="00DA69BD">
      <w:pPr>
        <w:pStyle w:val="Heading30"/>
        <w:keepNext/>
        <w:keepLines/>
        <w:shd w:val="clear" w:color="auto" w:fill="auto"/>
        <w:rPr>
          <w:rFonts w:ascii="Times New Roman" w:hAnsi="Times New Roman" w:cs="Times New Roman"/>
        </w:rPr>
      </w:pPr>
      <w:bookmarkStart w:id="55" w:name="bookmark56"/>
      <w:bookmarkStart w:id="56" w:name="bookmark5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55"/>
      <w:bookmarkEnd w:id="56"/>
    </w:p>
    <w:p w14:paraId="7A9DAAD2" w14:textId="77777777" w:rsidR="00D579F0" w:rsidRPr="002123C2" w:rsidRDefault="00DA69BD">
      <w:pPr>
        <w:pStyle w:val="Heading40"/>
        <w:keepNext/>
        <w:keepLines/>
        <w:numPr>
          <w:ilvl w:val="0"/>
          <w:numId w:val="49"/>
        </w:numPr>
        <w:shd w:val="clear" w:color="auto" w:fill="auto"/>
        <w:tabs>
          <w:tab w:val="left" w:pos="652"/>
        </w:tabs>
      </w:pPr>
      <w:bookmarkStart w:id="57" w:name="bookmark58"/>
      <w:bookmarkStart w:id="58" w:name="bookmark59"/>
      <w:r w:rsidRPr="002123C2">
        <w:t>Mục tiêu</w:t>
      </w:r>
      <w:bookmarkEnd w:id="57"/>
      <w:bookmarkEnd w:id="58"/>
    </w:p>
    <w:p w14:paraId="0DAF3207" w14:textId="77777777" w:rsidR="00D579F0" w:rsidRPr="002123C2" w:rsidRDefault="00DA69BD">
      <w:pPr>
        <w:pStyle w:val="BodyText"/>
        <w:shd w:val="clear" w:color="auto" w:fill="auto"/>
        <w:spacing w:after="80" w:line="240" w:lineRule="auto"/>
        <w:ind w:firstLine="260"/>
      </w:pPr>
      <w:r w:rsidRPr="002123C2">
        <w:t>Củng cố kiến thức về điển tích, điển cố.</w:t>
      </w:r>
    </w:p>
    <w:p w14:paraId="151EF436" w14:textId="77777777" w:rsidR="00D579F0" w:rsidRPr="002123C2" w:rsidRDefault="00DA69BD">
      <w:pPr>
        <w:pStyle w:val="Heading40"/>
        <w:keepNext/>
        <w:keepLines/>
        <w:numPr>
          <w:ilvl w:val="0"/>
          <w:numId w:val="49"/>
        </w:numPr>
        <w:shd w:val="clear" w:color="auto" w:fill="auto"/>
        <w:tabs>
          <w:tab w:val="left" w:pos="652"/>
        </w:tabs>
      </w:pPr>
      <w:bookmarkStart w:id="59" w:name="bookmark60"/>
      <w:bookmarkStart w:id="60" w:name="bookmark61"/>
      <w:r w:rsidRPr="002123C2">
        <w:t xml:space="preserve">Nội </w:t>
      </w:r>
      <w:r w:rsidRPr="002123C2">
        <w:rPr>
          <w:lang w:val="en-US" w:eastAsia="en-US" w:bidi="en-US"/>
        </w:rPr>
        <w:t xml:space="preserve">dung </w:t>
      </w:r>
      <w:r w:rsidRPr="002123C2">
        <w:t>hoạt động</w:t>
      </w:r>
      <w:bookmarkEnd w:id="59"/>
      <w:bookmarkEnd w:id="60"/>
    </w:p>
    <w:p w14:paraId="5F8B81E6" w14:textId="77777777" w:rsidR="00D579F0" w:rsidRPr="002123C2" w:rsidRDefault="00DA69BD">
      <w:pPr>
        <w:pStyle w:val="BodyText"/>
        <w:shd w:val="clear" w:color="auto" w:fill="auto"/>
        <w:spacing w:after="80" w:line="240" w:lineRule="auto"/>
        <w:ind w:firstLine="26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06033CEF" w14:textId="77777777" w:rsidR="00D579F0" w:rsidRPr="002123C2" w:rsidRDefault="00DA69BD">
      <w:pPr>
        <w:pStyle w:val="BodyText"/>
        <w:numPr>
          <w:ilvl w:val="0"/>
          <w:numId w:val="49"/>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1699"/>
        <w:gridCol w:w="5491"/>
      </w:tblGrid>
      <w:tr w:rsidR="00D579F0" w:rsidRPr="002123C2" w14:paraId="34073E13" w14:textId="77777777">
        <w:trPr>
          <w:trHeight w:hRule="exact" w:val="744"/>
          <w:jc w:val="center"/>
        </w:trPr>
        <w:tc>
          <w:tcPr>
            <w:tcW w:w="1598" w:type="dxa"/>
            <w:tcBorders>
              <w:top w:val="single" w:sz="4" w:space="0" w:color="auto"/>
              <w:left w:val="single" w:sz="4" w:space="0" w:color="auto"/>
            </w:tcBorders>
            <w:shd w:val="clear" w:color="auto" w:fill="D2E8C1"/>
            <w:vAlign w:val="center"/>
          </w:tcPr>
          <w:p w14:paraId="45455146" w14:textId="77777777" w:rsidR="00D579F0" w:rsidRPr="002123C2" w:rsidRDefault="00DA69BD">
            <w:pPr>
              <w:pStyle w:val="Other0"/>
              <w:shd w:val="clear" w:color="auto" w:fill="auto"/>
              <w:spacing w:line="240" w:lineRule="auto"/>
              <w:jc w:val="center"/>
            </w:pPr>
            <w:r w:rsidRPr="002123C2">
              <w:rPr>
                <w:b/>
                <w:bCs/>
              </w:rPr>
              <w:t>Hoạt động</w:t>
            </w:r>
          </w:p>
          <w:p w14:paraId="0F4BC9F7" w14:textId="77777777" w:rsidR="00D579F0" w:rsidRPr="002123C2" w:rsidRDefault="00DA69BD">
            <w:pPr>
              <w:pStyle w:val="Other0"/>
              <w:shd w:val="clear" w:color="auto" w:fill="auto"/>
              <w:spacing w:line="240" w:lineRule="auto"/>
              <w:jc w:val="center"/>
            </w:pPr>
            <w:r w:rsidRPr="002123C2">
              <w:rPr>
                <w:b/>
                <w:bCs/>
              </w:rPr>
              <w:t>của GV</w:t>
            </w:r>
          </w:p>
        </w:tc>
        <w:tc>
          <w:tcPr>
            <w:tcW w:w="1699" w:type="dxa"/>
            <w:tcBorders>
              <w:top w:val="single" w:sz="4" w:space="0" w:color="auto"/>
              <w:left w:val="single" w:sz="4" w:space="0" w:color="auto"/>
            </w:tcBorders>
            <w:shd w:val="clear" w:color="auto" w:fill="D2E8C1"/>
            <w:vAlign w:val="center"/>
          </w:tcPr>
          <w:p w14:paraId="698FD2E8" w14:textId="77777777" w:rsidR="00D579F0" w:rsidRPr="002123C2" w:rsidRDefault="00DA69BD">
            <w:pPr>
              <w:pStyle w:val="Other0"/>
              <w:shd w:val="clear" w:color="auto" w:fill="auto"/>
              <w:spacing w:line="240" w:lineRule="auto"/>
              <w:jc w:val="center"/>
            </w:pPr>
            <w:r w:rsidRPr="002123C2">
              <w:rPr>
                <w:b/>
                <w:bCs/>
              </w:rPr>
              <w:t>Hoạt động</w:t>
            </w:r>
          </w:p>
          <w:p w14:paraId="4D9B07BD" w14:textId="77777777" w:rsidR="00D579F0" w:rsidRPr="002123C2" w:rsidRDefault="00DA69BD">
            <w:pPr>
              <w:pStyle w:val="Other0"/>
              <w:shd w:val="clear" w:color="auto" w:fill="auto"/>
              <w:spacing w:line="240" w:lineRule="auto"/>
              <w:jc w:val="center"/>
            </w:pPr>
            <w:r w:rsidRPr="002123C2">
              <w:rPr>
                <w:b/>
                <w:bCs/>
              </w:rPr>
              <w:t>của HS</w:t>
            </w:r>
          </w:p>
        </w:tc>
        <w:tc>
          <w:tcPr>
            <w:tcW w:w="5491" w:type="dxa"/>
            <w:tcBorders>
              <w:top w:val="single" w:sz="4" w:space="0" w:color="auto"/>
              <w:left w:val="single" w:sz="4" w:space="0" w:color="auto"/>
              <w:right w:val="single" w:sz="4" w:space="0" w:color="auto"/>
            </w:tcBorders>
            <w:shd w:val="clear" w:color="auto" w:fill="D2E8C1"/>
            <w:vAlign w:val="center"/>
          </w:tcPr>
          <w:p w14:paraId="4F84C85B"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3C15559" w14:textId="77777777">
        <w:trPr>
          <w:trHeight w:hRule="exact" w:val="6360"/>
          <w:jc w:val="center"/>
        </w:trPr>
        <w:tc>
          <w:tcPr>
            <w:tcW w:w="1598" w:type="dxa"/>
            <w:tcBorders>
              <w:top w:val="single" w:sz="4" w:space="0" w:color="auto"/>
              <w:left w:val="single" w:sz="4" w:space="0" w:color="auto"/>
              <w:bottom w:val="single" w:sz="4" w:space="0" w:color="auto"/>
            </w:tcBorders>
            <w:shd w:val="clear" w:color="auto" w:fill="FFFFFF"/>
          </w:tcPr>
          <w:p w14:paraId="14E531C7" w14:textId="77777777" w:rsidR="00D579F0" w:rsidRPr="002123C2" w:rsidRDefault="00DA69BD">
            <w:pPr>
              <w:pStyle w:val="Other0"/>
              <w:numPr>
                <w:ilvl w:val="0"/>
                <w:numId w:val="50"/>
              </w:numPr>
              <w:shd w:val="clear" w:color="auto" w:fill="auto"/>
              <w:tabs>
                <w:tab w:val="left" w:pos="202"/>
              </w:tabs>
              <w:spacing w:after="2960"/>
            </w:pPr>
            <w:r w:rsidRPr="002123C2">
              <w:t>GV yêu cầu HS thực hiện bài tập 1 (làm cá nhân).</w:t>
            </w:r>
          </w:p>
          <w:p w14:paraId="37B34EB9" w14:textId="77777777" w:rsidR="00D579F0" w:rsidRPr="002123C2" w:rsidRDefault="00DA69BD">
            <w:pPr>
              <w:pStyle w:val="Other0"/>
              <w:numPr>
                <w:ilvl w:val="0"/>
                <w:numId w:val="50"/>
              </w:numPr>
              <w:shd w:val="clear" w:color="auto" w:fill="auto"/>
              <w:tabs>
                <w:tab w:val="left" w:pos="202"/>
              </w:tabs>
              <w:spacing w:line="286" w:lineRule="auto"/>
            </w:pPr>
            <w:r w:rsidRPr="002123C2">
              <w:t>GV yêu cầu HS thực hiện bài tập 2 (làm theo nhóm).</w:t>
            </w:r>
          </w:p>
        </w:tc>
        <w:tc>
          <w:tcPr>
            <w:tcW w:w="1699" w:type="dxa"/>
            <w:tcBorders>
              <w:top w:val="single" w:sz="4" w:space="0" w:color="auto"/>
              <w:left w:val="single" w:sz="4" w:space="0" w:color="auto"/>
              <w:bottom w:val="single" w:sz="4" w:space="0" w:color="auto"/>
            </w:tcBorders>
            <w:shd w:val="clear" w:color="auto" w:fill="FFFFFF"/>
          </w:tcPr>
          <w:p w14:paraId="74DFE838" w14:textId="77777777" w:rsidR="00D579F0" w:rsidRPr="002123C2" w:rsidRDefault="00DA69BD">
            <w:pPr>
              <w:pStyle w:val="Other0"/>
              <w:shd w:val="clear" w:color="auto" w:fill="auto"/>
              <w:spacing w:after="2940"/>
              <w:jc w:val="both"/>
            </w:pPr>
            <w:r w:rsidRPr="002123C2">
              <w:t>- HS thực hiện bài tập 1; trình bày, góp ý cho nhau.</w:t>
            </w:r>
          </w:p>
          <w:p w14:paraId="4CDCA474" w14:textId="77777777" w:rsidR="00D579F0" w:rsidRPr="002123C2" w:rsidRDefault="00DA69BD">
            <w:pPr>
              <w:pStyle w:val="Other0"/>
              <w:shd w:val="clear" w:color="auto" w:fill="auto"/>
              <w:ind w:firstLine="180"/>
              <w:jc w:val="both"/>
            </w:pPr>
            <w:r w:rsidRPr="002123C2">
              <w:t>HS thực hiện bài tập 2 theo nhóm; trình bày, góp ý cho nhau.</w:t>
            </w:r>
          </w:p>
        </w:tc>
        <w:tc>
          <w:tcPr>
            <w:tcW w:w="5491" w:type="dxa"/>
            <w:tcBorders>
              <w:top w:val="single" w:sz="4" w:space="0" w:color="auto"/>
              <w:left w:val="single" w:sz="4" w:space="0" w:color="auto"/>
              <w:bottom w:val="single" w:sz="4" w:space="0" w:color="auto"/>
              <w:right w:val="single" w:sz="4" w:space="0" w:color="auto"/>
            </w:tcBorders>
            <w:shd w:val="clear" w:color="auto" w:fill="FFFFFF"/>
            <w:vAlign w:val="bottom"/>
          </w:tcPr>
          <w:p w14:paraId="479DD693" w14:textId="77777777" w:rsidR="00D579F0" w:rsidRPr="002123C2" w:rsidRDefault="00DA69BD">
            <w:pPr>
              <w:pStyle w:val="Other0"/>
              <w:shd w:val="clear" w:color="auto" w:fill="auto"/>
            </w:pPr>
            <w:r w:rsidRPr="002123C2">
              <w:rPr>
                <w:b/>
                <w:bCs/>
              </w:rPr>
              <w:t>II. Luyện tập</w:t>
            </w:r>
          </w:p>
          <w:p w14:paraId="0D3D967A" w14:textId="77777777" w:rsidR="00D579F0" w:rsidRPr="002123C2" w:rsidRDefault="00DA69BD">
            <w:pPr>
              <w:pStyle w:val="Other0"/>
              <w:shd w:val="clear" w:color="auto" w:fill="auto"/>
              <w:jc w:val="both"/>
            </w:pPr>
            <w:r w:rsidRPr="002123C2">
              <w:rPr>
                <w:b/>
                <w:bCs/>
                <w:i/>
                <w:iCs/>
              </w:rPr>
              <w:t>1. Bài tập 1</w:t>
            </w:r>
          </w:p>
          <w:p w14:paraId="0EC28E54" w14:textId="77777777" w:rsidR="00D579F0" w:rsidRPr="002123C2" w:rsidRDefault="00DA69BD">
            <w:pPr>
              <w:pStyle w:val="Other0"/>
              <w:numPr>
                <w:ilvl w:val="0"/>
                <w:numId w:val="51"/>
              </w:numPr>
              <w:shd w:val="clear" w:color="auto" w:fill="auto"/>
              <w:tabs>
                <w:tab w:val="left" w:pos="240"/>
              </w:tabs>
              <w:jc w:val="both"/>
            </w:pPr>
            <w:r w:rsidRPr="002123C2">
              <w:t xml:space="preserve">Những điển tích, điển cố được sử dụng trong </w:t>
            </w:r>
            <w:r w:rsidRPr="002123C2">
              <w:rPr>
                <w:i/>
                <w:iCs/>
              </w:rPr>
              <w:t>Chuyện người con gái Nam Xương</w:t>
            </w:r>
            <w:r w:rsidRPr="002123C2">
              <w:t>: mùa dưa chín quá kì; nước hết chuông rền; ngõ liễu tường hoa; núi Vọng Phu; ngọc Mị Nương; cỏ Ngu mĩ; Tào Nga; Tinh Vệ; ngựa Hồ gầm gió bắc, chim Việt đậu cành nam; quăng thoi đứng dậy; mất búa đổ ngờ; ý dĩ đầy xe, Quang Võ đổ ngờ lão tướng; trói lại mà giết, Tào Tháo đến phụ ân nhân.</w:t>
            </w:r>
          </w:p>
          <w:p w14:paraId="58DAF558" w14:textId="77777777" w:rsidR="00D579F0" w:rsidRPr="002123C2" w:rsidRDefault="00DA69BD">
            <w:pPr>
              <w:pStyle w:val="Other0"/>
              <w:numPr>
                <w:ilvl w:val="0"/>
                <w:numId w:val="51"/>
              </w:numPr>
              <w:shd w:val="clear" w:color="auto" w:fill="auto"/>
              <w:tabs>
                <w:tab w:val="left" w:pos="178"/>
              </w:tabs>
              <w:jc w:val="both"/>
            </w:pPr>
            <w:r w:rsidRPr="002123C2">
              <w:t>Đọc tác phẩm, gặp điển tích, điển cố, ta có thể chưa hiểu được, vì đều liên quan đến câu chuyện, từ ngữ ngày xưa, có khi từ nền văn học nước ngoài xa lạ.</w:t>
            </w:r>
          </w:p>
          <w:p w14:paraId="63032016" w14:textId="77777777" w:rsidR="00D579F0" w:rsidRPr="002123C2" w:rsidRDefault="00DA69BD">
            <w:pPr>
              <w:pStyle w:val="Other0"/>
              <w:shd w:val="clear" w:color="auto" w:fill="auto"/>
            </w:pPr>
            <w:r w:rsidRPr="002123C2">
              <w:rPr>
                <w:b/>
                <w:bCs/>
                <w:i/>
                <w:iCs/>
              </w:rPr>
              <w:t>2. Bài tập 2</w:t>
            </w:r>
          </w:p>
          <w:p w14:paraId="09F2D425" w14:textId="77777777" w:rsidR="00D579F0" w:rsidRPr="002123C2" w:rsidRDefault="00DA69BD">
            <w:pPr>
              <w:pStyle w:val="Other0"/>
              <w:shd w:val="clear" w:color="auto" w:fill="auto"/>
              <w:jc w:val="both"/>
            </w:pPr>
            <w:r w:rsidRPr="002123C2">
              <w:t>a. Cụm từ in đậm trong các câu đều ẩn chứa câu chuyện, sự tích nào đó. Tuy nhiên, ý nghĩa sâu xa của từng câu chuyện, sự tích thì không phải ai cũng biết. Muốn biết, phải xem chú giải hay tìm tài liệu để tra cứu.</w:t>
            </w:r>
          </w:p>
        </w:tc>
      </w:tr>
    </w:tbl>
    <w:p w14:paraId="6AF4233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1699"/>
        <w:gridCol w:w="5496"/>
      </w:tblGrid>
      <w:tr w:rsidR="00D579F0" w:rsidRPr="002123C2" w14:paraId="5FC95FD6" w14:textId="77777777">
        <w:trPr>
          <w:trHeight w:hRule="exact" w:val="8107"/>
          <w:jc w:val="center"/>
        </w:trPr>
        <w:tc>
          <w:tcPr>
            <w:tcW w:w="1598" w:type="dxa"/>
            <w:tcBorders>
              <w:top w:val="single" w:sz="4" w:space="0" w:color="auto"/>
              <w:left w:val="single" w:sz="4" w:space="0" w:color="auto"/>
              <w:bottom w:val="single" w:sz="4" w:space="0" w:color="auto"/>
            </w:tcBorders>
            <w:shd w:val="clear" w:color="auto" w:fill="FFFFFF"/>
          </w:tcPr>
          <w:p w14:paraId="32F8577D" w14:textId="77777777" w:rsidR="00D579F0" w:rsidRPr="002123C2" w:rsidRDefault="00D579F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14:paraId="7C413424" w14:textId="77777777" w:rsidR="00D579F0" w:rsidRPr="002123C2" w:rsidRDefault="00D579F0">
            <w:pPr>
              <w:rPr>
                <w:rFonts w:ascii="Times New Roman" w:hAnsi="Times New Roman" w:cs="Times New Roman"/>
                <w:sz w:val="10"/>
                <w:szCs w:val="10"/>
              </w:rPr>
            </w:pPr>
          </w:p>
        </w:tc>
        <w:tc>
          <w:tcPr>
            <w:tcW w:w="5496" w:type="dxa"/>
            <w:tcBorders>
              <w:top w:val="single" w:sz="4" w:space="0" w:color="auto"/>
              <w:left w:val="single" w:sz="4" w:space="0" w:color="auto"/>
              <w:bottom w:val="single" w:sz="4" w:space="0" w:color="auto"/>
              <w:right w:val="single" w:sz="4" w:space="0" w:color="auto"/>
            </w:tcBorders>
            <w:shd w:val="clear" w:color="auto" w:fill="FFFFFF"/>
            <w:vAlign w:val="bottom"/>
          </w:tcPr>
          <w:p w14:paraId="6C7A5232" w14:textId="77777777" w:rsidR="00D579F0" w:rsidRPr="002123C2" w:rsidRDefault="00DA69BD">
            <w:pPr>
              <w:pStyle w:val="Other0"/>
              <w:shd w:val="clear" w:color="auto" w:fill="auto"/>
              <w:spacing w:line="276" w:lineRule="auto"/>
              <w:jc w:val="both"/>
            </w:pPr>
            <w:r w:rsidRPr="002123C2">
              <w:rPr>
                <w:lang w:val="en-US" w:eastAsia="en-US" w:bidi="en-US"/>
              </w:rPr>
              <w:t xml:space="preserve">b. </w:t>
            </w:r>
            <w:r w:rsidRPr="002123C2">
              <w:t xml:space="preserve">Nghĩa của các cụm từ </w:t>
            </w:r>
            <w:r w:rsidRPr="002123C2">
              <w:rPr>
                <w:lang w:val="en-US" w:eastAsia="en-US" w:bidi="en-US"/>
              </w:rPr>
              <w:t xml:space="preserve">in </w:t>
            </w:r>
            <w:r w:rsidRPr="002123C2">
              <w:t xml:space="preserve">đậm ở chú thích </w:t>
            </w:r>
            <w:r w:rsidRPr="002123C2">
              <w:rPr>
                <w:lang w:val="en-US" w:eastAsia="en-US" w:bidi="en-US"/>
              </w:rPr>
              <w:t>trong SGK (tr. 12, 14).</w:t>
            </w:r>
          </w:p>
          <w:p w14:paraId="2BB03197" w14:textId="77777777" w:rsidR="00D579F0" w:rsidRPr="002123C2" w:rsidRDefault="00DA69BD">
            <w:pPr>
              <w:pStyle w:val="Other0"/>
              <w:shd w:val="clear" w:color="auto" w:fill="auto"/>
              <w:spacing w:line="276" w:lineRule="auto"/>
              <w:jc w:val="both"/>
            </w:pPr>
            <w:r w:rsidRPr="002123C2">
              <w:rPr>
                <w:lang w:val="en-US" w:eastAsia="en-US" w:bidi="en-US"/>
              </w:rPr>
              <w:t xml:space="preserve">c. </w:t>
            </w:r>
            <w:r w:rsidRPr="002123C2">
              <w:t xml:space="preserve">Tác dụng của từng cụm từ </w:t>
            </w:r>
            <w:r w:rsidRPr="002123C2">
              <w:rPr>
                <w:lang w:val="en-US" w:eastAsia="en-US" w:bidi="en-US"/>
              </w:rPr>
              <w:t xml:space="preserve">in </w:t>
            </w:r>
            <w:r w:rsidRPr="002123C2">
              <w:t xml:space="preserve">đậm </w:t>
            </w:r>
            <w:r w:rsidRPr="002123C2">
              <w:rPr>
                <w:lang w:val="en-US" w:eastAsia="en-US" w:bidi="en-US"/>
              </w:rPr>
              <w:t xml:space="preserve">trong </w:t>
            </w:r>
            <w:r w:rsidRPr="002123C2">
              <w:t>câu:</w:t>
            </w:r>
          </w:p>
          <w:p w14:paraId="216B3736" w14:textId="77777777" w:rsidR="00D579F0" w:rsidRPr="002123C2" w:rsidRDefault="00DA69BD">
            <w:pPr>
              <w:pStyle w:val="Other0"/>
              <w:numPr>
                <w:ilvl w:val="0"/>
                <w:numId w:val="52"/>
              </w:numPr>
              <w:shd w:val="clear" w:color="auto" w:fill="auto"/>
              <w:tabs>
                <w:tab w:val="left" w:pos="192"/>
              </w:tabs>
              <w:spacing w:line="276" w:lineRule="auto"/>
              <w:jc w:val="both"/>
            </w:pPr>
            <w:r w:rsidRPr="002123C2">
              <w:t>Điển tích núi Vọng Phu thể hiện tình yêu sâu nặng, lòng chung thuỷ sắt son. Trong lời khấn trước khi nhảy xuống sông trẫm mình, Vũ Nương nhắc điển tích này để thể hiện sự xót xa của mình: đến cả cái tình cảnh đáng thương của nàng Vọng Phu, Vũ Nương cũng không thể có được.</w:t>
            </w:r>
          </w:p>
          <w:p w14:paraId="2931E5CA" w14:textId="77777777" w:rsidR="00D579F0" w:rsidRPr="002123C2" w:rsidRDefault="00DA69BD">
            <w:pPr>
              <w:pStyle w:val="Other0"/>
              <w:numPr>
                <w:ilvl w:val="0"/>
                <w:numId w:val="52"/>
              </w:numPr>
              <w:shd w:val="clear" w:color="auto" w:fill="auto"/>
              <w:tabs>
                <w:tab w:val="left" w:pos="202"/>
              </w:tabs>
              <w:spacing w:line="276" w:lineRule="auto"/>
              <w:jc w:val="both"/>
            </w:pPr>
            <w:r w:rsidRPr="002123C2">
              <w:t>Hai điển tích ngọc Mị Nương, cỏ Ngu mĩ đều nói đến những điều linh thiêng, kì lạ của người đàn bà sau khi chết (chết mà vẫn tỏ được sự trong trắng, thuỷ chung). Nhắc đến hai điển tích này trong lời khấn trước khi tự tử, Vũ Nương muốn sau khi mình ra đi, người đời không hoài nghi về phẩm giá của mình.</w:t>
            </w:r>
          </w:p>
          <w:p w14:paraId="7A4941AF" w14:textId="77777777" w:rsidR="00D579F0" w:rsidRPr="002123C2" w:rsidRDefault="00DA69BD">
            <w:pPr>
              <w:pStyle w:val="Other0"/>
              <w:numPr>
                <w:ilvl w:val="0"/>
                <w:numId w:val="52"/>
              </w:numPr>
              <w:shd w:val="clear" w:color="auto" w:fill="auto"/>
              <w:tabs>
                <w:tab w:val="left" w:pos="206"/>
              </w:tabs>
              <w:spacing w:line="276" w:lineRule="auto"/>
              <w:jc w:val="both"/>
            </w:pPr>
            <w:r w:rsidRPr="002123C2">
              <w:t>Phan Lang nhắc đến điển tích về Tào Nga và Tinh Vệ - những người con gái có cái chết hoàn toàn không giống với việc lựa chọn cách trẫm mình vì oan khuất của Vũ Nương. Theo Phan Lang, cách hành xử của Vũ Nương cũng phải khác: nên tìm đường trở về quê nhà với người xưa.</w:t>
            </w:r>
          </w:p>
          <w:p w14:paraId="6769C577" w14:textId="77777777" w:rsidR="00D579F0" w:rsidRPr="002123C2" w:rsidRDefault="00DA69BD">
            <w:pPr>
              <w:pStyle w:val="Other0"/>
              <w:numPr>
                <w:ilvl w:val="0"/>
                <w:numId w:val="52"/>
              </w:numPr>
              <w:shd w:val="clear" w:color="auto" w:fill="auto"/>
              <w:tabs>
                <w:tab w:val="left" w:pos="226"/>
              </w:tabs>
              <w:spacing w:line="276" w:lineRule="auto"/>
              <w:jc w:val="both"/>
            </w:pPr>
            <w:r w:rsidRPr="002123C2">
              <w:t xml:space="preserve">Vũ Nương dùng điển tích </w:t>
            </w:r>
            <w:r w:rsidRPr="002123C2">
              <w:rPr>
                <w:i/>
                <w:iCs/>
              </w:rPr>
              <w:t>ngựa Hồ gầm gió bắc</w:t>
            </w:r>
            <w:r w:rsidRPr="002123C2">
              <w:t xml:space="preserve">, </w:t>
            </w:r>
            <w:r w:rsidRPr="002123C2">
              <w:rPr>
                <w:i/>
                <w:iCs/>
              </w:rPr>
              <w:t>chim Việt đậu cành nam</w:t>
            </w:r>
            <w:r w:rsidRPr="002123C2">
              <w:t xml:space="preserve"> để nói rằng tuy được sống với các nàng tiên nơi cung nước, nhưng nỗi nhớ nhà, nhớ quê luôn canh cánh trong lòng.</w:t>
            </w:r>
          </w:p>
        </w:tc>
      </w:tr>
    </w:tbl>
    <w:p w14:paraId="4B6E8D60" w14:textId="77777777" w:rsidR="00D579F0" w:rsidRPr="002123C2" w:rsidRDefault="00D579F0">
      <w:pPr>
        <w:spacing w:after="119" w:line="1" w:lineRule="exact"/>
        <w:rPr>
          <w:rFonts w:ascii="Times New Roman" w:hAnsi="Times New Roman" w:cs="Times New Roman"/>
        </w:rPr>
      </w:pPr>
    </w:p>
    <w:p w14:paraId="6B3286A5" w14:textId="77777777" w:rsidR="00D579F0" w:rsidRPr="002123C2" w:rsidRDefault="00DA69BD">
      <w:pPr>
        <w:pStyle w:val="Heading30"/>
        <w:keepNext/>
        <w:keepLines/>
        <w:shd w:val="clear" w:color="auto" w:fill="auto"/>
        <w:spacing w:after="0" w:line="360" w:lineRule="auto"/>
        <w:rPr>
          <w:rFonts w:ascii="Times New Roman" w:hAnsi="Times New Roman" w:cs="Times New Roman"/>
        </w:rPr>
      </w:pPr>
      <w:bookmarkStart w:id="61" w:name="bookmark62"/>
      <w:bookmarkStart w:id="62" w:name="bookmark6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61"/>
      <w:bookmarkEnd w:id="62"/>
    </w:p>
    <w:p w14:paraId="0C6461EE" w14:textId="77777777" w:rsidR="00D579F0" w:rsidRPr="002123C2" w:rsidRDefault="00DA69BD">
      <w:pPr>
        <w:pStyle w:val="Heading40"/>
        <w:keepNext/>
        <w:keepLines/>
        <w:numPr>
          <w:ilvl w:val="0"/>
          <w:numId w:val="53"/>
        </w:numPr>
        <w:shd w:val="clear" w:color="auto" w:fill="auto"/>
        <w:tabs>
          <w:tab w:val="left" w:pos="647"/>
        </w:tabs>
        <w:spacing w:after="0" w:line="326" w:lineRule="auto"/>
      </w:pPr>
      <w:bookmarkStart w:id="63" w:name="bookmark64"/>
      <w:bookmarkStart w:id="64" w:name="bookmark65"/>
      <w:r w:rsidRPr="002123C2">
        <w:t>Mục tiêu</w:t>
      </w:r>
      <w:bookmarkEnd w:id="63"/>
      <w:bookmarkEnd w:id="64"/>
    </w:p>
    <w:p w14:paraId="020D8FDA" w14:textId="77777777" w:rsidR="00D579F0" w:rsidRPr="002123C2" w:rsidRDefault="00DA69BD">
      <w:pPr>
        <w:pStyle w:val="BodyText"/>
        <w:shd w:val="clear" w:color="auto" w:fill="auto"/>
        <w:spacing w:line="326" w:lineRule="auto"/>
        <w:ind w:firstLine="260"/>
      </w:pP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5D544E00" w14:textId="77777777" w:rsidR="00D579F0" w:rsidRPr="002123C2" w:rsidRDefault="00DA69BD">
      <w:pPr>
        <w:pStyle w:val="Heading40"/>
        <w:keepNext/>
        <w:keepLines/>
        <w:numPr>
          <w:ilvl w:val="0"/>
          <w:numId w:val="53"/>
        </w:numPr>
        <w:shd w:val="clear" w:color="auto" w:fill="auto"/>
        <w:tabs>
          <w:tab w:val="left" w:pos="647"/>
        </w:tabs>
        <w:spacing w:after="0" w:line="326" w:lineRule="auto"/>
      </w:pPr>
      <w:bookmarkStart w:id="65" w:name="bookmark66"/>
      <w:bookmarkStart w:id="66" w:name="bookmark67"/>
      <w:r w:rsidRPr="002123C2">
        <w:t xml:space="preserve">Nội </w:t>
      </w:r>
      <w:r w:rsidRPr="002123C2">
        <w:rPr>
          <w:lang w:val="en-US" w:eastAsia="en-US" w:bidi="en-US"/>
        </w:rPr>
        <w:t xml:space="preserve">dung </w:t>
      </w:r>
      <w:r w:rsidRPr="002123C2">
        <w:t>hoạt động</w:t>
      </w:r>
      <w:bookmarkEnd w:id="65"/>
      <w:bookmarkEnd w:id="66"/>
    </w:p>
    <w:p w14:paraId="06412B80" w14:textId="77777777" w:rsidR="00D579F0" w:rsidRPr="002123C2" w:rsidRDefault="00DA69BD">
      <w:pPr>
        <w:pStyle w:val="BodyText"/>
        <w:shd w:val="clear" w:color="auto" w:fill="auto"/>
        <w:spacing w:line="326" w:lineRule="auto"/>
        <w:ind w:firstLine="260"/>
      </w:pPr>
      <w:r w:rsidRPr="002123C2">
        <w:rPr>
          <w:lang w:val="en-US" w:eastAsia="en-US" w:bidi="en-US"/>
        </w:rPr>
        <w:t xml:space="preserve">HS </w:t>
      </w:r>
      <w:r w:rsidRPr="002123C2">
        <w:t>sưu tầm, đánh giá một số ngữ liệu.</w:t>
      </w:r>
    </w:p>
    <w:p w14:paraId="0D2E7B49" w14:textId="77777777" w:rsidR="00D579F0" w:rsidRPr="002123C2" w:rsidRDefault="00DA69BD">
      <w:pPr>
        <w:pStyle w:val="BodyText"/>
        <w:numPr>
          <w:ilvl w:val="0"/>
          <w:numId w:val="53"/>
        </w:numPr>
        <w:shd w:val="clear" w:color="auto" w:fill="auto"/>
        <w:tabs>
          <w:tab w:val="left" w:pos="647"/>
        </w:tabs>
        <w:spacing w:line="326"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2DB040C2" w14:textId="77777777">
        <w:trPr>
          <w:trHeight w:hRule="exact" w:val="418"/>
          <w:jc w:val="center"/>
        </w:trPr>
        <w:tc>
          <w:tcPr>
            <w:tcW w:w="3067" w:type="dxa"/>
            <w:tcBorders>
              <w:top w:val="single" w:sz="4" w:space="0" w:color="auto"/>
              <w:left w:val="single" w:sz="4" w:space="0" w:color="auto"/>
            </w:tcBorders>
            <w:shd w:val="clear" w:color="auto" w:fill="D2E8C1"/>
            <w:vAlign w:val="bottom"/>
          </w:tcPr>
          <w:p w14:paraId="4B3C5252"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642EF378"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783F4112"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9BEE94B" w14:textId="77777777">
        <w:trPr>
          <w:trHeight w:hRule="exact" w:val="2016"/>
          <w:jc w:val="center"/>
        </w:trPr>
        <w:tc>
          <w:tcPr>
            <w:tcW w:w="3067" w:type="dxa"/>
            <w:tcBorders>
              <w:top w:val="single" w:sz="4" w:space="0" w:color="auto"/>
              <w:left w:val="single" w:sz="4" w:space="0" w:color="auto"/>
              <w:bottom w:val="single" w:sz="4" w:space="0" w:color="auto"/>
            </w:tcBorders>
            <w:shd w:val="clear" w:color="auto" w:fill="FFFFFF"/>
            <w:vAlign w:val="bottom"/>
          </w:tcPr>
          <w:p w14:paraId="5DB117A2" w14:textId="77777777" w:rsidR="00D579F0" w:rsidRPr="002123C2" w:rsidRDefault="00DA69BD">
            <w:pPr>
              <w:pStyle w:val="Other0"/>
              <w:shd w:val="clear" w:color="auto" w:fill="auto"/>
              <w:spacing w:line="276" w:lineRule="auto"/>
              <w:jc w:val="both"/>
            </w:pPr>
            <w:r w:rsidRPr="002123C2">
              <w:lastRenderedPageBreak/>
              <w:t>GV yêu cầu HS sưu tầm ba ngữ liệu (ngoài các ngữ liệu trong SGK) có sử dụng điển tích, điển cố và giải thích ý nghĩa của các điển tích, điển cố đó.</w:t>
            </w:r>
          </w:p>
        </w:tc>
        <w:tc>
          <w:tcPr>
            <w:tcW w:w="2664" w:type="dxa"/>
            <w:tcBorders>
              <w:top w:val="single" w:sz="4" w:space="0" w:color="auto"/>
              <w:left w:val="single" w:sz="4" w:space="0" w:color="auto"/>
              <w:bottom w:val="single" w:sz="4" w:space="0" w:color="auto"/>
            </w:tcBorders>
            <w:shd w:val="clear" w:color="auto" w:fill="FFFFFF"/>
          </w:tcPr>
          <w:p w14:paraId="6DE494CA" w14:textId="77777777" w:rsidR="00D579F0" w:rsidRPr="002123C2" w:rsidRDefault="00DA69BD">
            <w:pPr>
              <w:pStyle w:val="Other0"/>
              <w:shd w:val="clear" w:color="auto" w:fill="auto"/>
              <w:jc w:val="both"/>
            </w:pPr>
            <w:r w:rsidRPr="002123C2">
              <w:t>HS sưu tầm, giải thích ý nghĩa của 3 điển tích, điển cố (thực hiện ở nhà).</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752CFBA5" w14:textId="77777777" w:rsidR="00D579F0" w:rsidRPr="002123C2" w:rsidRDefault="00DA69BD">
            <w:pPr>
              <w:pStyle w:val="Other0"/>
              <w:shd w:val="clear" w:color="auto" w:fill="auto"/>
              <w:jc w:val="both"/>
            </w:pPr>
            <w:r w:rsidRPr="002123C2">
              <w:t>Ba ngữ liệu (ngoài các ngữ liệu trong SGK) có sử dụng điển tích, điển cố và giải thích.</w:t>
            </w:r>
          </w:p>
        </w:tc>
      </w:tr>
    </w:tbl>
    <w:p w14:paraId="0C08C1EF" w14:textId="77777777" w:rsidR="00D579F0" w:rsidRPr="002123C2" w:rsidRDefault="00DA69BD">
      <w:pPr>
        <w:pStyle w:val="Heading30"/>
        <w:keepNext/>
        <w:keepLines/>
        <w:numPr>
          <w:ilvl w:val="0"/>
          <w:numId w:val="24"/>
        </w:numPr>
        <w:shd w:val="clear" w:color="auto" w:fill="auto"/>
        <w:tabs>
          <w:tab w:val="left" w:pos="228"/>
        </w:tabs>
        <w:ind w:hanging="260"/>
        <w:rPr>
          <w:rFonts w:ascii="Times New Roman" w:hAnsi="Times New Roman" w:cs="Times New Roman"/>
        </w:rPr>
      </w:pPr>
      <w:bookmarkStart w:id="67" w:name="bookmark68"/>
      <w:bookmarkStart w:id="68" w:name="bookmark69"/>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2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5, 6)</w:t>
      </w:r>
      <w:bookmarkEnd w:id="67"/>
      <w:bookmarkEnd w:id="68"/>
    </w:p>
    <w:p w14:paraId="47049F94" w14:textId="77777777" w:rsidR="00D579F0" w:rsidRPr="002123C2" w:rsidRDefault="00DA69BD">
      <w:pPr>
        <w:pStyle w:val="BodyText"/>
        <w:shd w:val="clear" w:color="auto" w:fill="auto"/>
        <w:spacing w:after="80" w:line="276" w:lineRule="auto"/>
        <w:jc w:val="center"/>
      </w:pPr>
      <w:r w:rsidRPr="002123C2">
        <w:rPr>
          <w:b/>
          <w:bCs/>
        </w:rPr>
        <w:t>DẾ CHỌI</w:t>
      </w:r>
    </w:p>
    <w:p w14:paraId="176ABB9F" w14:textId="77777777" w:rsidR="00D579F0" w:rsidRPr="002123C2" w:rsidRDefault="00DA69BD">
      <w:pPr>
        <w:pStyle w:val="BodyText"/>
        <w:shd w:val="clear" w:color="auto" w:fill="auto"/>
        <w:spacing w:after="160" w:line="276" w:lineRule="auto"/>
        <w:jc w:val="center"/>
      </w:pPr>
      <w:r w:rsidRPr="002123C2">
        <w:rPr>
          <w:b/>
          <w:bCs/>
        </w:rPr>
        <w:t xml:space="preserve">(Bồ Tùng </w:t>
      </w:r>
      <w:r w:rsidRPr="002123C2">
        <w:rPr>
          <w:b/>
          <w:bCs/>
          <w:lang w:val="en-US" w:eastAsia="en-US" w:bidi="en-US"/>
        </w:rPr>
        <w:t>Linh)</w:t>
      </w:r>
    </w:p>
    <w:p w14:paraId="74AC87D8" w14:textId="77777777" w:rsidR="00D579F0" w:rsidRPr="002123C2" w:rsidRDefault="00DA69BD">
      <w:pPr>
        <w:pStyle w:val="Heading30"/>
        <w:keepNext/>
        <w:keepLines/>
        <w:shd w:val="clear" w:color="auto" w:fill="auto"/>
        <w:ind w:firstLine="0"/>
        <w:jc w:val="both"/>
        <w:rPr>
          <w:rFonts w:ascii="Times New Roman" w:hAnsi="Times New Roman" w:cs="Times New Roman"/>
        </w:rPr>
      </w:pPr>
      <w:bookmarkStart w:id="69" w:name="bookmark70"/>
      <w:bookmarkStart w:id="70" w:name="bookmark7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69"/>
      <w:bookmarkEnd w:id="70"/>
    </w:p>
    <w:p w14:paraId="19E45571" w14:textId="77777777" w:rsidR="00D579F0" w:rsidRPr="002123C2" w:rsidRDefault="00DA69BD">
      <w:pPr>
        <w:pStyle w:val="Heading40"/>
        <w:keepNext/>
        <w:keepLines/>
        <w:numPr>
          <w:ilvl w:val="0"/>
          <w:numId w:val="54"/>
        </w:numPr>
        <w:shd w:val="clear" w:color="auto" w:fill="auto"/>
        <w:tabs>
          <w:tab w:val="left" w:pos="392"/>
        </w:tabs>
        <w:spacing w:line="276" w:lineRule="auto"/>
        <w:ind w:firstLine="0"/>
        <w:jc w:val="both"/>
      </w:pPr>
      <w:bookmarkStart w:id="71" w:name="bookmark72"/>
      <w:bookmarkStart w:id="72" w:name="bookmark73"/>
      <w:r w:rsidRPr="002123C2">
        <w:t>Mục tiêu</w:t>
      </w:r>
      <w:bookmarkEnd w:id="71"/>
      <w:bookmarkEnd w:id="72"/>
    </w:p>
    <w:p w14:paraId="67AEA026" w14:textId="77777777" w:rsidR="00D579F0" w:rsidRPr="002123C2" w:rsidRDefault="00DA69BD">
      <w:pPr>
        <w:pStyle w:val="BodyText"/>
        <w:shd w:val="clear" w:color="auto" w:fill="auto"/>
        <w:spacing w:after="80" w:line="276" w:lineRule="auto"/>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3142B250" w14:textId="77777777" w:rsidR="00D579F0" w:rsidRPr="002123C2" w:rsidRDefault="00DA69BD">
      <w:pPr>
        <w:pStyle w:val="Heading40"/>
        <w:keepNext/>
        <w:keepLines/>
        <w:numPr>
          <w:ilvl w:val="0"/>
          <w:numId w:val="54"/>
        </w:numPr>
        <w:shd w:val="clear" w:color="auto" w:fill="auto"/>
        <w:tabs>
          <w:tab w:val="left" w:pos="392"/>
        </w:tabs>
        <w:spacing w:line="276" w:lineRule="auto"/>
        <w:ind w:firstLine="0"/>
        <w:jc w:val="both"/>
      </w:pPr>
      <w:bookmarkStart w:id="73" w:name="bookmark74"/>
      <w:bookmarkStart w:id="74" w:name="bookmark75"/>
      <w:r w:rsidRPr="002123C2">
        <w:t xml:space="preserve">Nội </w:t>
      </w:r>
      <w:r w:rsidRPr="002123C2">
        <w:rPr>
          <w:lang w:val="en-US" w:eastAsia="en-US" w:bidi="en-US"/>
        </w:rPr>
        <w:t xml:space="preserve">dung </w:t>
      </w:r>
      <w:r w:rsidRPr="002123C2">
        <w:t>hoạt động</w:t>
      </w:r>
      <w:bookmarkEnd w:id="73"/>
      <w:bookmarkEnd w:id="74"/>
    </w:p>
    <w:p w14:paraId="66BF7F1A" w14:textId="77777777" w:rsidR="00D579F0" w:rsidRPr="002123C2" w:rsidRDefault="00DA69BD">
      <w:pPr>
        <w:pStyle w:val="BodyText"/>
        <w:shd w:val="clear" w:color="auto" w:fill="auto"/>
        <w:spacing w:after="80" w:line="276" w:lineRule="auto"/>
      </w:pPr>
      <w:r w:rsidRPr="002123C2">
        <w:rPr>
          <w:lang w:val="en-US" w:eastAsia="en-US" w:bidi="en-US"/>
        </w:rPr>
        <w:t xml:space="preserve">HS </w:t>
      </w:r>
      <w:r w:rsidRPr="002123C2">
        <w:t>vận dụng trải nghiệm về cuộc sống để trả lời câu hỏi.</w:t>
      </w:r>
    </w:p>
    <w:p w14:paraId="5B7BF2B1" w14:textId="77777777" w:rsidR="00D579F0" w:rsidRPr="002123C2" w:rsidRDefault="00DA69BD">
      <w:pPr>
        <w:pStyle w:val="BodyText"/>
        <w:numPr>
          <w:ilvl w:val="0"/>
          <w:numId w:val="54"/>
        </w:numPr>
        <w:shd w:val="clear" w:color="auto" w:fill="auto"/>
        <w:tabs>
          <w:tab w:val="left" w:pos="392"/>
        </w:tabs>
        <w:spacing w:after="80" w:line="276"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597"/>
        <w:gridCol w:w="3518"/>
      </w:tblGrid>
      <w:tr w:rsidR="00D579F0" w:rsidRPr="002123C2" w14:paraId="19BBA91C" w14:textId="77777777">
        <w:trPr>
          <w:trHeight w:hRule="exact" w:val="494"/>
          <w:jc w:val="center"/>
        </w:trPr>
        <w:tc>
          <w:tcPr>
            <w:tcW w:w="2390" w:type="dxa"/>
            <w:tcBorders>
              <w:top w:val="single" w:sz="4" w:space="0" w:color="auto"/>
              <w:left w:val="single" w:sz="4" w:space="0" w:color="auto"/>
            </w:tcBorders>
            <w:shd w:val="clear" w:color="auto" w:fill="D2E8C1"/>
            <w:vAlign w:val="bottom"/>
          </w:tcPr>
          <w:p w14:paraId="3D1A5FDF" w14:textId="77777777" w:rsidR="00D579F0" w:rsidRPr="002123C2" w:rsidRDefault="00DA69BD">
            <w:pPr>
              <w:pStyle w:val="Other0"/>
              <w:shd w:val="clear" w:color="auto" w:fill="auto"/>
              <w:spacing w:line="240" w:lineRule="auto"/>
              <w:jc w:val="center"/>
            </w:pPr>
            <w:r w:rsidRPr="002123C2">
              <w:rPr>
                <w:b/>
                <w:bCs/>
              </w:rPr>
              <w:t>Hoạt động của GV</w:t>
            </w:r>
          </w:p>
        </w:tc>
        <w:tc>
          <w:tcPr>
            <w:tcW w:w="2597" w:type="dxa"/>
            <w:tcBorders>
              <w:top w:val="single" w:sz="4" w:space="0" w:color="auto"/>
              <w:left w:val="single" w:sz="4" w:space="0" w:color="auto"/>
            </w:tcBorders>
            <w:shd w:val="clear" w:color="auto" w:fill="D2E8C1"/>
            <w:vAlign w:val="bottom"/>
          </w:tcPr>
          <w:p w14:paraId="37DCB33F" w14:textId="77777777" w:rsidR="00D579F0" w:rsidRPr="002123C2" w:rsidRDefault="00DA69BD">
            <w:pPr>
              <w:pStyle w:val="Other0"/>
              <w:shd w:val="clear" w:color="auto" w:fill="auto"/>
              <w:spacing w:line="240" w:lineRule="auto"/>
              <w:jc w:val="center"/>
            </w:pPr>
            <w:r w:rsidRPr="002123C2">
              <w:rPr>
                <w:b/>
                <w:bCs/>
              </w:rPr>
              <w:t>Hoạt động của HS</w:t>
            </w:r>
          </w:p>
        </w:tc>
        <w:tc>
          <w:tcPr>
            <w:tcW w:w="3518" w:type="dxa"/>
            <w:tcBorders>
              <w:top w:val="single" w:sz="4" w:space="0" w:color="auto"/>
              <w:left w:val="single" w:sz="4" w:space="0" w:color="auto"/>
              <w:right w:val="single" w:sz="4" w:space="0" w:color="auto"/>
            </w:tcBorders>
            <w:shd w:val="clear" w:color="auto" w:fill="D2E8C1"/>
            <w:vAlign w:val="bottom"/>
          </w:tcPr>
          <w:p w14:paraId="28D54B6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A56B363" w14:textId="77777777">
        <w:trPr>
          <w:trHeight w:hRule="exact" w:val="2827"/>
          <w:jc w:val="center"/>
        </w:trPr>
        <w:tc>
          <w:tcPr>
            <w:tcW w:w="2390" w:type="dxa"/>
            <w:tcBorders>
              <w:top w:val="single" w:sz="4" w:space="0" w:color="auto"/>
              <w:left w:val="single" w:sz="4" w:space="0" w:color="auto"/>
              <w:bottom w:val="single" w:sz="4" w:space="0" w:color="auto"/>
            </w:tcBorders>
            <w:shd w:val="clear" w:color="auto" w:fill="FFFFFF"/>
          </w:tcPr>
          <w:p w14:paraId="4F534B19" w14:textId="77777777" w:rsidR="00D579F0" w:rsidRPr="002123C2" w:rsidRDefault="00DA69BD">
            <w:pPr>
              <w:pStyle w:val="Other0"/>
              <w:shd w:val="clear" w:color="auto" w:fill="auto"/>
              <w:jc w:val="both"/>
            </w:pPr>
            <w:r w:rsidRPr="002123C2">
              <w:t>GV cho HS thảo luận câu hỏi:</w:t>
            </w:r>
          </w:p>
          <w:p w14:paraId="4974D333" w14:textId="77777777" w:rsidR="00D579F0" w:rsidRPr="002123C2" w:rsidRDefault="00DA69BD">
            <w:pPr>
              <w:pStyle w:val="Other0"/>
              <w:numPr>
                <w:ilvl w:val="0"/>
                <w:numId w:val="55"/>
              </w:numPr>
              <w:shd w:val="clear" w:color="auto" w:fill="auto"/>
              <w:tabs>
                <w:tab w:val="left" w:pos="250"/>
              </w:tabs>
              <w:jc w:val="both"/>
            </w:pPr>
            <w:r w:rsidRPr="002123C2">
              <w:t>Em hiểu gì về trò chơi dế chọi?</w:t>
            </w:r>
          </w:p>
          <w:p w14:paraId="21D7328E" w14:textId="77777777" w:rsidR="00D579F0" w:rsidRPr="002123C2" w:rsidRDefault="00DA69BD">
            <w:pPr>
              <w:pStyle w:val="Other0"/>
              <w:numPr>
                <w:ilvl w:val="0"/>
                <w:numId w:val="55"/>
              </w:numPr>
              <w:shd w:val="clear" w:color="auto" w:fill="auto"/>
              <w:tabs>
                <w:tab w:val="left" w:pos="288"/>
              </w:tabs>
              <w:jc w:val="both"/>
            </w:pPr>
            <w:r w:rsidRPr="002123C2">
              <w:t>Em suy nghĩ thế nào về hậu quả của việc một ông vua lại mê chơi trò chọi dế?</w:t>
            </w:r>
          </w:p>
        </w:tc>
        <w:tc>
          <w:tcPr>
            <w:tcW w:w="2597" w:type="dxa"/>
            <w:tcBorders>
              <w:top w:val="single" w:sz="4" w:space="0" w:color="auto"/>
              <w:left w:val="single" w:sz="4" w:space="0" w:color="auto"/>
              <w:bottom w:val="single" w:sz="4" w:space="0" w:color="auto"/>
            </w:tcBorders>
            <w:shd w:val="clear" w:color="auto" w:fill="FFFFFF"/>
          </w:tcPr>
          <w:p w14:paraId="57BB420F" w14:textId="77777777" w:rsidR="00D579F0" w:rsidRPr="002123C2" w:rsidRDefault="00DA69BD">
            <w:pPr>
              <w:pStyle w:val="Other0"/>
              <w:shd w:val="clear" w:color="auto" w:fill="auto"/>
              <w:spacing w:line="240" w:lineRule="auto"/>
              <w:jc w:val="center"/>
            </w:pPr>
            <w:r w:rsidRPr="002123C2">
              <w:t>HS thảo luận, trình bày.</w:t>
            </w:r>
          </w:p>
        </w:tc>
        <w:tc>
          <w:tcPr>
            <w:tcW w:w="3518" w:type="dxa"/>
            <w:tcBorders>
              <w:top w:val="single" w:sz="4" w:space="0" w:color="auto"/>
              <w:left w:val="single" w:sz="4" w:space="0" w:color="auto"/>
              <w:bottom w:val="single" w:sz="4" w:space="0" w:color="auto"/>
              <w:right w:val="single" w:sz="4" w:space="0" w:color="auto"/>
            </w:tcBorders>
            <w:shd w:val="clear" w:color="auto" w:fill="FFFFFF"/>
          </w:tcPr>
          <w:p w14:paraId="45E2166F" w14:textId="77777777" w:rsidR="00D579F0" w:rsidRPr="002123C2" w:rsidRDefault="00DA69BD">
            <w:pPr>
              <w:pStyle w:val="Other0"/>
              <w:numPr>
                <w:ilvl w:val="0"/>
                <w:numId w:val="56"/>
              </w:numPr>
              <w:shd w:val="clear" w:color="auto" w:fill="auto"/>
              <w:tabs>
                <w:tab w:val="left" w:pos="240"/>
              </w:tabs>
              <w:jc w:val="both"/>
            </w:pPr>
            <w:r w:rsidRPr="002123C2">
              <w:t>Những hiểu biết về trò chơi chọi dế.</w:t>
            </w:r>
          </w:p>
          <w:p w14:paraId="0D838A20" w14:textId="77777777" w:rsidR="00D579F0" w:rsidRPr="002123C2" w:rsidRDefault="00DA69BD">
            <w:pPr>
              <w:pStyle w:val="Other0"/>
              <w:numPr>
                <w:ilvl w:val="0"/>
                <w:numId w:val="56"/>
              </w:numPr>
              <w:shd w:val="clear" w:color="auto" w:fill="auto"/>
              <w:tabs>
                <w:tab w:val="left" w:pos="197"/>
              </w:tabs>
              <w:jc w:val="both"/>
            </w:pPr>
            <w:r w:rsidRPr="002123C2">
              <w:t>Hậu quả của việc một ông vua lại mê chơi trò chọi dế: có thể gây ra nhiều hậu quả tiêu cực đối với nhà vua, nhân dân và đất nước.</w:t>
            </w:r>
          </w:p>
        </w:tc>
      </w:tr>
    </w:tbl>
    <w:p w14:paraId="3B2C9490" w14:textId="77777777" w:rsidR="00D579F0" w:rsidRPr="002123C2" w:rsidRDefault="00D579F0">
      <w:pPr>
        <w:spacing w:after="159" w:line="1" w:lineRule="exact"/>
        <w:rPr>
          <w:rFonts w:ascii="Times New Roman" w:hAnsi="Times New Roman" w:cs="Times New Roman"/>
        </w:rPr>
      </w:pPr>
    </w:p>
    <w:p w14:paraId="384C299C" w14:textId="77777777" w:rsidR="00D579F0" w:rsidRPr="002123C2" w:rsidRDefault="00DA69BD">
      <w:pPr>
        <w:pStyle w:val="Heading30"/>
        <w:keepNext/>
        <w:keepLines/>
        <w:shd w:val="clear" w:color="auto" w:fill="auto"/>
        <w:ind w:firstLine="0"/>
        <w:rPr>
          <w:rFonts w:ascii="Times New Roman" w:hAnsi="Times New Roman" w:cs="Times New Roman"/>
        </w:rPr>
      </w:pPr>
      <w:bookmarkStart w:id="75" w:name="bookmark76"/>
      <w:bookmarkStart w:id="76" w:name="bookmark7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75"/>
      <w:bookmarkEnd w:id="76"/>
    </w:p>
    <w:p w14:paraId="5CE52295" w14:textId="77777777" w:rsidR="00D579F0" w:rsidRPr="002123C2" w:rsidRDefault="00DA69BD">
      <w:pPr>
        <w:pStyle w:val="Heading40"/>
        <w:keepNext/>
        <w:keepLines/>
        <w:numPr>
          <w:ilvl w:val="0"/>
          <w:numId w:val="57"/>
        </w:numPr>
        <w:shd w:val="clear" w:color="auto" w:fill="auto"/>
        <w:tabs>
          <w:tab w:val="left" w:pos="392"/>
        </w:tabs>
        <w:ind w:firstLine="0"/>
      </w:pPr>
      <w:bookmarkStart w:id="77" w:name="bookmark78"/>
      <w:bookmarkStart w:id="78" w:name="bookmark79"/>
      <w:r w:rsidRPr="002123C2">
        <w:t>Mục tiêu</w:t>
      </w:r>
      <w:bookmarkEnd w:id="77"/>
      <w:bookmarkEnd w:id="78"/>
    </w:p>
    <w:p w14:paraId="5D6C90F5" w14:textId="77777777" w:rsidR="00D579F0" w:rsidRPr="002123C2" w:rsidRDefault="00DA69BD">
      <w:pPr>
        <w:pStyle w:val="BodyText"/>
        <w:numPr>
          <w:ilvl w:val="0"/>
          <w:numId w:val="14"/>
        </w:numPr>
        <w:shd w:val="clear" w:color="auto" w:fill="auto"/>
        <w:tabs>
          <w:tab w:val="left" w:pos="315"/>
        </w:tabs>
        <w:spacing w:after="80" w:line="283" w:lineRule="auto"/>
      </w:pPr>
      <w:r w:rsidRPr="002123C2">
        <w:t xml:space="preserve">Nhận biết và phân tích được một số yếu tố của truyện truyền kì trong truyện </w:t>
      </w:r>
      <w:r w:rsidRPr="002123C2">
        <w:rPr>
          <w:i/>
          <w:iCs/>
        </w:rPr>
        <w:t xml:space="preserve">Dế chọi </w:t>
      </w:r>
      <w:r w:rsidRPr="002123C2">
        <w:t>như: không gian, thời gian, chi tiết, cốt truyện, nhân vật chính, lời người kể chuyện.</w:t>
      </w:r>
    </w:p>
    <w:p w14:paraId="2901F740" w14:textId="77777777" w:rsidR="00D579F0" w:rsidRPr="002123C2" w:rsidRDefault="00DA69BD">
      <w:pPr>
        <w:pStyle w:val="BodyText"/>
        <w:numPr>
          <w:ilvl w:val="0"/>
          <w:numId w:val="14"/>
        </w:numPr>
        <w:shd w:val="clear" w:color="auto" w:fill="auto"/>
        <w:tabs>
          <w:tab w:val="left" w:pos="310"/>
        </w:tabs>
        <w:spacing w:after="80" w:line="276" w:lineRule="auto"/>
      </w:pPr>
      <w:r w:rsidRPr="002123C2">
        <w:t>Nêu được nội dung bao quát của VB; bước đầu biết phân tích các chi tiết tiêu biểu, đề tài, câu chuyện, nhân vật trong tính chỉnh thể của tác phẩm.</w:t>
      </w:r>
    </w:p>
    <w:p w14:paraId="4B770979" w14:textId="77777777" w:rsidR="00D579F0" w:rsidRPr="002123C2" w:rsidRDefault="00DA69BD">
      <w:pPr>
        <w:pStyle w:val="Heading40"/>
        <w:keepNext/>
        <w:keepLines/>
        <w:numPr>
          <w:ilvl w:val="0"/>
          <w:numId w:val="57"/>
        </w:numPr>
        <w:shd w:val="clear" w:color="auto" w:fill="auto"/>
        <w:tabs>
          <w:tab w:val="left" w:pos="392"/>
        </w:tabs>
        <w:ind w:firstLine="0"/>
      </w:pPr>
      <w:bookmarkStart w:id="79" w:name="bookmark80"/>
      <w:bookmarkStart w:id="80" w:name="bookmark81"/>
      <w:r w:rsidRPr="002123C2">
        <w:t>Nội dung hoạt động</w:t>
      </w:r>
      <w:bookmarkEnd w:id="79"/>
      <w:bookmarkEnd w:id="80"/>
    </w:p>
    <w:p w14:paraId="30B33BC7" w14:textId="77777777" w:rsidR="00D579F0" w:rsidRPr="002123C2" w:rsidRDefault="00DA69BD">
      <w:pPr>
        <w:pStyle w:val="BodyText"/>
        <w:shd w:val="clear" w:color="auto" w:fill="auto"/>
        <w:spacing w:after="80" w:line="276" w:lineRule="auto"/>
      </w:pPr>
      <w:r w:rsidRPr="002123C2">
        <w:t>HS đọc VB, vận dụng tri thức ngữ văn, làm việc cá nhân và làm việc nhóm để trả lời câu hỏi, thực hiện nhiệm vụ.</w:t>
      </w:r>
      <w:r w:rsidRPr="002123C2">
        <w:br w:type="page"/>
      </w:r>
    </w:p>
    <w:p w14:paraId="67090C72"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1771"/>
        <w:gridCol w:w="4411"/>
      </w:tblGrid>
      <w:tr w:rsidR="00D579F0" w:rsidRPr="002123C2" w14:paraId="1587D1D2" w14:textId="77777777">
        <w:trPr>
          <w:trHeight w:hRule="exact" w:val="749"/>
          <w:jc w:val="center"/>
        </w:trPr>
        <w:tc>
          <w:tcPr>
            <w:tcW w:w="2611" w:type="dxa"/>
            <w:tcBorders>
              <w:top w:val="single" w:sz="4" w:space="0" w:color="auto"/>
              <w:left w:val="single" w:sz="4" w:space="0" w:color="auto"/>
            </w:tcBorders>
            <w:shd w:val="clear" w:color="auto" w:fill="D2E8C1"/>
            <w:vAlign w:val="bottom"/>
          </w:tcPr>
          <w:p w14:paraId="612F525F"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771" w:type="dxa"/>
            <w:tcBorders>
              <w:top w:val="single" w:sz="4" w:space="0" w:color="auto"/>
              <w:left w:val="single" w:sz="4" w:space="0" w:color="auto"/>
            </w:tcBorders>
            <w:shd w:val="clear" w:color="auto" w:fill="D2E8C1"/>
            <w:vAlign w:val="center"/>
          </w:tcPr>
          <w:p w14:paraId="6F77E1FF" w14:textId="77777777" w:rsidR="00D579F0" w:rsidRPr="002123C2" w:rsidRDefault="00DA69BD">
            <w:pPr>
              <w:pStyle w:val="Other0"/>
              <w:shd w:val="clear" w:color="auto" w:fill="auto"/>
              <w:spacing w:line="240" w:lineRule="auto"/>
              <w:jc w:val="center"/>
            </w:pPr>
            <w:r w:rsidRPr="002123C2">
              <w:rPr>
                <w:b/>
                <w:bCs/>
              </w:rPr>
              <w:t>Hoạt động</w:t>
            </w:r>
          </w:p>
          <w:p w14:paraId="6525EB85" w14:textId="77777777" w:rsidR="00D579F0" w:rsidRPr="002123C2" w:rsidRDefault="00DA69BD">
            <w:pPr>
              <w:pStyle w:val="Other0"/>
              <w:shd w:val="clear" w:color="auto" w:fill="auto"/>
              <w:spacing w:line="240" w:lineRule="auto"/>
              <w:jc w:val="center"/>
            </w:pPr>
            <w:r w:rsidRPr="002123C2">
              <w:rPr>
                <w:b/>
                <w:bCs/>
              </w:rPr>
              <w:t>của HS</w:t>
            </w:r>
          </w:p>
        </w:tc>
        <w:tc>
          <w:tcPr>
            <w:tcW w:w="4411" w:type="dxa"/>
            <w:tcBorders>
              <w:top w:val="single" w:sz="4" w:space="0" w:color="auto"/>
              <w:left w:val="single" w:sz="4" w:space="0" w:color="auto"/>
              <w:right w:val="single" w:sz="4" w:space="0" w:color="auto"/>
            </w:tcBorders>
            <w:shd w:val="clear" w:color="auto" w:fill="D2E8C1"/>
            <w:vAlign w:val="center"/>
          </w:tcPr>
          <w:p w14:paraId="7AC93F2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F814215" w14:textId="77777777">
        <w:trPr>
          <w:trHeight w:hRule="exact" w:val="11438"/>
          <w:jc w:val="center"/>
        </w:trPr>
        <w:tc>
          <w:tcPr>
            <w:tcW w:w="2611" w:type="dxa"/>
            <w:tcBorders>
              <w:top w:val="single" w:sz="4" w:space="0" w:color="auto"/>
              <w:left w:val="single" w:sz="4" w:space="0" w:color="auto"/>
              <w:bottom w:val="single" w:sz="4" w:space="0" w:color="auto"/>
            </w:tcBorders>
            <w:shd w:val="clear" w:color="auto" w:fill="FFFFFF"/>
          </w:tcPr>
          <w:p w14:paraId="16893072" w14:textId="77777777" w:rsidR="00D579F0" w:rsidRPr="002123C2" w:rsidRDefault="00DA69BD">
            <w:pPr>
              <w:pStyle w:val="Other0"/>
              <w:numPr>
                <w:ilvl w:val="0"/>
                <w:numId w:val="58"/>
              </w:numPr>
              <w:shd w:val="clear" w:color="auto" w:fill="auto"/>
              <w:tabs>
                <w:tab w:val="left" w:pos="206"/>
              </w:tabs>
              <w:spacing w:after="980"/>
              <w:jc w:val="both"/>
            </w:pPr>
            <w:r w:rsidRPr="002123C2">
              <w:t xml:space="preserve">GV mời </w:t>
            </w:r>
            <w:r w:rsidRPr="002123C2">
              <w:rPr>
                <w:lang w:val="en-US" w:eastAsia="en-US" w:bidi="en-US"/>
              </w:rPr>
              <w:t xml:space="preserve">HS </w:t>
            </w:r>
            <w:r w:rsidRPr="002123C2">
              <w:t xml:space="preserve">trình bày ngắn gọn thông tin về nhà văn Bồ Tùng Linh và tác phẩm </w:t>
            </w:r>
            <w:r w:rsidRPr="002123C2">
              <w:rPr>
                <w:i/>
                <w:iCs/>
              </w:rPr>
              <w:t>Liêu Trai chí dị</w:t>
            </w:r>
            <w:r w:rsidRPr="002123C2">
              <w:t xml:space="preserve"> (HS đã chuẩn bị ở nhà).</w:t>
            </w:r>
          </w:p>
          <w:p w14:paraId="28144003" w14:textId="77777777" w:rsidR="00D579F0" w:rsidRPr="002123C2" w:rsidRDefault="00DA69BD">
            <w:pPr>
              <w:pStyle w:val="Other0"/>
              <w:numPr>
                <w:ilvl w:val="0"/>
                <w:numId w:val="58"/>
              </w:numPr>
              <w:shd w:val="clear" w:color="auto" w:fill="auto"/>
              <w:tabs>
                <w:tab w:val="left" w:pos="254"/>
              </w:tabs>
              <w:spacing w:after="640"/>
              <w:jc w:val="both"/>
            </w:pPr>
            <w:r w:rsidRPr="002123C2">
              <w:t xml:space="preserve">GV hỏi: Em đã tìm hiểu đặc điểm của truyện truyền kì, đã học tác phẩm </w:t>
            </w:r>
            <w:r w:rsidRPr="002123C2">
              <w:rPr>
                <w:i/>
                <w:iCs/>
              </w:rPr>
              <w:t>Chuyện người con gái Nam Xương</w:t>
            </w:r>
            <w:r w:rsidRPr="002123C2">
              <w:t xml:space="preserve">, em hãy định hướng cách đọc truyện </w:t>
            </w:r>
            <w:r w:rsidRPr="002123C2">
              <w:rPr>
                <w:i/>
                <w:iCs/>
              </w:rPr>
              <w:t>Dế chọi</w:t>
            </w:r>
            <w:r w:rsidRPr="002123C2">
              <w:t>.</w:t>
            </w:r>
          </w:p>
          <w:p w14:paraId="2BE86837" w14:textId="77777777" w:rsidR="00D579F0" w:rsidRPr="002123C2" w:rsidRDefault="00DA69BD">
            <w:pPr>
              <w:pStyle w:val="Other0"/>
              <w:numPr>
                <w:ilvl w:val="0"/>
                <w:numId w:val="58"/>
              </w:numPr>
              <w:shd w:val="clear" w:color="auto" w:fill="auto"/>
              <w:tabs>
                <w:tab w:val="left" w:pos="245"/>
              </w:tabs>
              <w:jc w:val="both"/>
            </w:pPr>
            <w:r w:rsidRPr="002123C2">
              <w:t>GV yêu cầu HS đọc VB và trao đổi về một số từ ngữ khó.</w:t>
            </w:r>
          </w:p>
          <w:p w14:paraId="0DF2D781" w14:textId="77777777" w:rsidR="00D579F0" w:rsidRPr="002123C2" w:rsidRDefault="00DA69BD">
            <w:pPr>
              <w:pStyle w:val="Other0"/>
              <w:numPr>
                <w:ilvl w:val="0"/>
                <w:numId w:val="58"/>
              </w:numPr>
              <w:shd w:val="clear" w:color="auto" w:fill="auto"/>
              <w:tabs>
                <w:tab w:val="left" w:pos="302"/>
              </w:tabs>
              <w:ind w:firstLine="180"/>
              <w:jc w:val="both"/>
            </w:pPr>
            <w:r w:rsidRPr="002123C2">
              <w:t>GV yêu cầu HS trao đổi cặp đôi: Dựa vào nhiệm vụ 1 trong phiếu học tập số 4 (đã chuẩn bị ở nhà) để tóm tắt tác phẩm.</w:t>
            </w:r>
          </w:p>
        </w:tc>
        <w:tc>
          <w:tcPr>
            <w:tcW w:w="1771" w:type="dxa"/>
            <w:tcBorders>
              <w:top w:val="single" w:sz="4" w:space="0" w:color="auto"/>
              <w:left w:val="single" w:sz="4" w:space="0" w:color="auto"/>
              <w:bottom w:val="single" w:sz="4" w:space="0" w:color="auto"/>
            </w:tcBorders>
            <w:shd w:val="clear" w:color="auto" w:fill="FFFFFF"/>
          </w:tcPr>
          <w:p w14:paraId="38423B51" w14:textId="77777777" w:rsidR="00D579F0" w:rsidRPr="002123C2" w:rsidRDefault="00DA69BD">
            <w:pPr>
              <w:pStyle w:val="Other0"/>
              <w:numPr>
                <w:ilvl w:val="0"/>
                <w:numId w:val="59"/>
              </w:numPr>
              <w:shd w:val="clear" w:color="auto" w:fill="auto"/>
              <w:tabs>
                <w:tab w:val="left" w:pos="221"/>
              </w:tabs>
              <w:spacing w:after="1960" w:line="290" w:lineRule="auto"/>
              <w:jc w:val="both"/>
            </w:pPr>
            <w:r w:rsidRPr="002123C2">
              <w:t>HS trình bày vài nét thông tin về tác giả.</w:t>
            </w:r>
          </w:p>
          <w:p w14:paraId="5FEA68E4" w14:textId="77777777" w:rsidR="00D579F0" w:rsidRPr="002123C2" w:rsidRDefault="00DA69BD">
            <w:pPr>
              <w:pStyle w:val="Other0"/>
              <w:numPr>
                <w:ilvl w:val="0"/>
                <w:numId w:val="59"/>
              </w:numPr>
              <w:shd w:val="clear" w:color="auto" w:fill="auto"/>
              <w:tabs>
                <w:tab w:val="left" w:pos="192"/>
              </w:tabs>
              <w:spacing w:after="1960" w:line="286" w:lineRule="auto"/>
              <w:jc w:val="both"/>
            </w:pPr>
            <w:r w:rsidRPr="002123C2">
              <w:t>HS trả lời câu hỏi, thảo luận, góp ý.</w:t>
            </w:r>
          </w:p>
          <w:p w14:paraId="3EC6E432" w14:textId="77777777" w:rsidR="00D579F0" w:rsidRPr="002123C2" w:rsidRDefault="00DA69BD">
            <w:pPr>
              <w:pStyle w:val="Other0"/>
              <w:numPr>
                <w:ilvl w:val="0"/>
                <w:numId w:val="59"/>
              </w:numPr>
              <w:shd w:val="clear" w:color="auto" w:fill="auto"/>
              <w:tabs>
                <w:tab w:val="left" w:pos="235"/>
              </w:tabs>
              <w:jc w:val="both"/>
            </w:pPr>
            <w:r w:rsidRPr="002123C2">
              <w:t>HS đọc diễn cảm VB và giải thích từ ngữ khó.</w:t>
            </w:r>
          </w:p>
          <w:p w14:paraId="6F2D252F" w14:textId="77777777" w:rsidR="00D579F0" w:rsidRPr="002123C2" w:rsidRDefault="00DA69BD">
            <w:pPr>
              <w:pStyle w:val="Other0"/>
              <w:numPr>
                <w:ilvl w:val="0"/>
                <w:numId w:val="59"/>
              </w:numPr>
              <w:shd w:val="clear" w:color="auto" w:fill="auto"/>
              <w:tabs>
                <w:tab w:val="left" w:pos="437"/>
              </w:tabs>
              <w:jc w:val="both"/>
            </w:pPr>
            <w:r w:rsidRPr="002123C2">
              <w:t>HS trình bày nhiệm vụ 1 trong phiếu học tập số 4.</w:t>
            </w:r>
          </w:p>
        </w:tc>
        <w:tc>
          <w:tcPr>
            <w:tcW w:w="4411" w:type="dxa"/>
            <w:tcBorders>
              <w:top w:val="single" w:sz="4" w:space="0" w:color="auto"/>
              <w:left w:val="single" w:sz="4" w:space="0" w:color="auto"/>
              <w:bottom w:val="single" w:sz="4" w:space="0" w:color="auto"/>
              <w:right w:val="single" w:sz="4" w:space="0" w:color="auto"/>
            </w:tcBorders>
            <w:shd w:val="clear" w:color="auto" w:fill="FFFFFF"/>
          </w:tcPr>
          <w:p w14:paraId="31F85FCE" w14:textId="77777777" w:rsidR="00D579F0" w:rsidRPr="002123C2" w:rsidRDefault="00DA69BD">
            <w:pPr>
              <w:pStyle w:val="Other0"/>
              <w:numPr>
                <w:ilvl w:val="0"/>
                <w:numId w:val="60"/>
              </w:numPr>
              <w:shd w:val="clear" w:color="auto" w:fill="auto"/>
              <w:tabs>
                <w:tab w:val="left" w:pos="211"/>
              </w:tabs>
            </w:pPr>
            <w:r w:rsidRPr="002123C2">
              <w:rPr>
                <w:b/>
                <w:bCs/>
              </w:rPr>
              <w:t>Tìm hiểu chung</w:t>
            </w:r>
          </w:p>
          <w:p w14:paraId="208032B0" w14:textId="77777777" w:rsidR="00D579F0" w:rsidRPr="002123C2" w:rsidRDefault="00DA69BD">
            <w:pPr>
              <w:pStyle w:val="Other0"/>
              <w:shd w:val="clear" w:color="auto" w:fill="auto"/>
            </w:pPr>
            <w:r w:rsidRPr="002123C2">
              <w:rPr>
                <w:b/>
                <w:bCs/>
                <w:i/>
                <w:iCs/>
              </w:rPr>
              <w:t>1. Tác giả Bồ Tùng Linh</w:t>
            </w:r>
          </w:p>
          <w:p w14:paraId="71253D09" w14:textId="77777777" w:rsidR="00D579F0" w:rsidRPr="002123C2" w:rsidRDefault="00DA69BD">
            <w:pPr>
              <w:pStyle w:val="Other0"/>
              <w:numPr>
                <w:ilvl w:val="0"/>
                <w:numId w:val="61"/>
              </w:numPr>
              <w:shd w:val="clear" w:color="auto" w:fill="auto"/>
              <w:tabs>
                <w:tab w:val="left" w:pos="192"/>
              </w:tabs>
            </w:pPr>
            <w:r w:rsidRPr="002123C2">
              <w:t>Bồ Tùng Linh (1640 - 1715) là nhà văn nổi tiếng của Trung Quốc thời nhà Thanh.</w:t>
            </w:r>
          </w:p>
          <w:p w14:paraId="3CA37DD4" w14:textId="77777777" w:rsidR="00D579F0" w:rsidRPr="002123C2" w:rsidRDefault="00DA69BD">
            <w:pPr>
              <w:pStyle w:val="Other0"/>
              <w:numPr>
                <w:ilvl w:val="0"/>
                <w:numId w:val="61"/>
              </w:numPr>
              <w:shd w:val="clear" w:color="auto" w:fill="auto"/>
              <w:tabs>
                <w:tab w:val="left" w:pos="192"/>
              </w:tabs>
            </w:pPr>
            <w:r w:rsidRPr="002123C2">
              <w:rPr>
                <w:i/>
                <w:iCs/>
              </w:rPr>
              <w:t>Liêu Trai chí dị</w:t>
            </w:r>
            <w:r w:rsidRPr="002123C2">
              <w:t xml:space="preserve"> là tập sách gồm gần 500 truyện, khai thác cốt truyện từ truyện dân gian và những truyện kì lạ, hoang đường của một số tác giả thời trước.</w:t>
            </w:r>
          </w:p>
          <w:p w14:paraId="671EF5B8" w14:textId="77777777" w:rsidR="00D579F0" w:rsidRPr="002123C2" w:rsidRDefault="00DA69BD">
            <w:pPr>
              <w:pStyle w:val="Other0"/>
              <w:numPr>
                <w:ilvl w:val="0"/>
                <w:numId w:val="60"/>
              </w:numPr>
              <w:shd w:val="clear" w:color="auto" w:fill="auto"/>
              <w:tabs>
                <w:tab w:val="left" w:pos="245"/>
              </w:tabs>
            </w:pPr>
            <w:r w:rsidRPr="002123C2">
              <w:rPr>
                <w:b/>
                <w:bCs/>
                <w:i/>
                <w:iCs/>
              </w:rPr>
              <w:t xml:space="preserve">Định hướng cách đọc truyện truyền kì </w:t>
            </w:r>
            <w:r w:rsidRPr="002123C2">
              <w:t>Khi đọc truyện truyền kì, cần tóm tắt truyện, xác định không gian, thời gian trong truyện, tìm hiểu các nhân vật, chỉ ra tác dụng của các chi tiết kì ảo, nêu chủ đề của truyện,...</w:t>
            </w:r>
          </w:p>
          <w:p w14:paraId="29C58D87" w14:textId="77777777" w:rsidR="00D579F0" w:rsidRPr="002123C2" w:rsidRDefault="00DA69BD">
            <w:pPr>
              <w:pStyle w:val="Other0"/>
              <w:shd w:val="clear" w:color="auto" w:fill="auto"/>
              <w:jc w:val="both"/>
            </w:pPr>
            <w:r w:rsidRPr="002123C2">
              <w:rPr>
                <w:b/>
                <w:bCs/>
              </w:rPr>
              <w:t>II. Khám phá VB</w:t>
            </w:r>
          </w:p>
          <w:p w14:paraId="1AD34D49" w14:textId="77777777" w:rsidR="00D579F0" w:rsidRPr="002123C2" w:rsidRDefault="00DA69BD">
            <w:pPr>
              <w:pStyle w:val="Other0"/>
              <w:shd w:val="clear" w:color="auto" w:fill="auto"/>
              <w:jc w:val="both"/>
            </w:pPr>
            <w:r w:rsidRPr="002123C2">
              <w:rPr>
                <w:b/>
                <w:bCs/>
                <w:i/>
                <w:iCs/>
              </w:rPr>
              <w:t>1. Tìm hiểu cốt truyện, không gian, thời gian trong truyện</w:t>
            </w:r>
          </w:p>
          <w:p w14:paraId="3748A9CF" w14:textId="77777777" w:rsidR="00D579F0" w:rsidRPr="002123C2" w:rsidRDefault="00DA69BD">
            <w:pPr>
              <w:pStyle w:val="Other0"/>
              <w:shd w:val="clear" w:color="auto" w:fill="auto"/>
              <w:jc w:val="both"/>
            </w:pPr>
            <w:r w:rsidRPr="002123C2">
              <w:rPr>
                <w:i/>
                <w:iCs/>
              </w:rPr>
              <w:t>a. Cốt truyện</w:t>
            </w:r>
          </w:p>
          <w:p w14:paraId="79A73E31" w14:textId="77777777" w:rsidR="00D579F0" w:rsidRPr="002123C2" w:rsidRDefault="00DA69BD">
            <w:pPr>
              <w:pStyle w:val="Other0"/>
              <w:numPr>
                <w:ilvl w:val="0"/>
                <w:numId w:val="61"/>
              </w:numPr>
              <w:shd w:val="clear" w:color="auto" w:fill="auto"/>
              <w:tabs>
                <w:tab w:val="left" w:pos="211"/>
              </w:tabs>
              <w:jc w:val="both"/>
            </w:pPr>
            <w:r w:rsidRPr="002123C2">
              <w:t>Đời Tuyên Đức nhà Minh, trong cung rất chuộng trò chọi dế khiến từ lí dịch đến quan lại đều đua nhau tìm dế hay để nộp lên trên; dân đen là những người phải chịu cái hoạ nộp dế chọi.</w:t>
            </w:r>
          </w:p>
          <w:p w14:paraId="2009CF65" w14:textId="77777777" w:rsidR="00D579F0" w:rsidRPr="002123C2" w:rsidRDefault="00DA69BD">
            <w:pPr>
              <w:pStyle w:val="Other0"/>
              <w:numPr>
                <w:ilvl w:val="0"/>
                <w:numId w:val="61"/>
              </w:numPr>
              <w:shd w:val="clear" w:color="auto" w:fill="auto"/>
              <w:tabs>
                <w:tab w:val="left" w:pos="230"/>
              </w:tabs>
              <w:jc w:val="both"/>
            </w:pPr>
            <w:r w:rsidRPr="002123C2">
              <w:t>Thành - một người có hiểu biết - bị ép giữ chức nhỏ trong làng với nhiệm vụ chính là thúc dân tìm dế; do không đáp ứng được yêu cầu của quan trên nên đã bị đánh đập tàn tệ.</w:t>
            </w:r>
          </w:p>
          <w:p w14:paraId="33661741" w14:textId="77777777" w:rsidR="00D579F0" w:rsidRPr="002123C2" w:rsidRDefault="00DA69BD">
            <w:pPr>
              <w:pStyle w:val="Other0"/>
              <w:numPr>
                <w:ilvl w:val="0"/>
                <w:numId w:val="61"/>
              </w:numPr>
              <w:shd w:val="clear" w:color="auto" w:fill="auto"/>
              <w:tabs>
                <w:tab w:val="left" w:pos="230"/>
              </w:tabs>
              <w:jc w:val="both"/>
            </w:pPr>
            <w:r w:rsidRPr="002123C2">
              <w:t>Theo sự chỉ dẫn của bà đồng gù làm nghề bói toán, Thành đã bắt được một con dế quý.</w:t>
            </w:r>
          </w:p>
          <w:p w14:paraId="6E96EFFA" w14:textId="77777777" w:rsidR="00D579F0" w:rsidRPr="002123C2" w:rsidRDefault="00DA69BD">
            <w:pPr>
              <w:pStyle w:val="Other0"/>
              <w:numPr>
                <w:ilvl w:val="0"/>
                <w:numId w:val="61"/>
              </w:numPr>
              <w:shd w:val="clear" w:color="auto" w:fill="auto"/>
              <w:tabs>
                <w:tab w:val="left" w:pos="216"/>
              </w:tabs>
              <w:jc w:val="both"/>
            </w:pPr>
            <w:r w:rsidRPr="002123C2">
              <w:t>Con trai của Thành làm dế chết, sợ bị cha đánh nên bỏ đi, rơi xuống giếng, tuy không chết nhưng thần thái ngây ngốc.</w:t>
            </w:r>
          </w:p>
        </w:tc>
      </w:tr>
    </w:tbl>
    <w:p w14:paraId="0CD0E7A3" w14:textId="77777777" w:rsidR="00D579F0" w:rsidRPr="002123C2" w:rsidRDefault="00D579F0">
      <w:pPr>
        <w:rPr>
          <w:rFonts w:ascii="Times New Roman" w:hAnsi="Times New Roman" w:cs="Times New Roman"/>
        </w:rPr>
        <w:sectPr w:rsidR="00D579F0" w:rsidRPr="002123C2">
          <w:type w:val="continuous"/>
          <w:pgSz w:w="11163" w:h="15872"/>
          <w:pgMar w:top="1208" w:right="1108" w:bottom="1398" w:left="1170" w:header="0" w:footer="3" w:gutter="0"/>
          <w:cols w:space="720"/>
          <w:noEndnote/>
          <w:docGrid w:linePitch="360"/>
        </w:sectPr>
      </w:pPr>
    </w:p>
    <w:p w14:paraId="4553210C" w14:textId="77777777" w:rsidR="00D579F0" w:rsidRPr="002123C2" w:rsidRDefault="00DA69BD">
      <w:pPr>
        <w:pStyle w:val="BodyText"/>
        <w:framePr w:w="2472" w:h="1373" w:wrap="none" w:hAnchor="page" w:x="1315" w:y="2665"/>
        <w:shd w:val="clear" w:color="auto" w:fill="auto"/>
        <w:spacing w:line="290" w:lineRule="auto"/>
        <w:jc w:val="both"/>
      </w:pPr>
      <w:r w:rsidRPr="002123C2">
        <w:rPr>
          <w:lang w:val="en-US" w:eastAsia="en-US" w:bidi="en-US"/>
        </w:rPr>
        <w:lastRenderedPageBreak/>
        <w:t xml:space="preserve">- </w:t>
      </w:r>
      <w:r w:rsidRPr="002123C2">
        <w:t>GV yêu cầu HS trình bày nhiệm vụ 2 trong phiếu học tập số 4 (đã chuẩn bị ở nhà).</w:t>
      </w:r>
    </w:p>
    <w:p w14:paraId="2127921E" w14:textId="77777777" w:rsidR="00D579F0" w:rsidRPr="002123C2" w:rsidRDefault="00DA69BD">
      <w:pPr>
        <w:pStyle w:val="BodyText"/>
        <w:framePr w:w="2467" w:h="1363" w:wrap="none" w:hAnchor="page" w:x="1315" w:y="10004"/>
        <w:shd w:val="clear" w:color="auto" w:fill="auto"/>
        <w:jc w:val="both"/>
      </w:pPr>
      <w:r w:rsidRPr="002123C2">
        <w:t>- GV tổ chức cho HS làm việc theo nhóm để thực hiện nhiệm vụ 1 trong phiếu học tập số 5.</w:t>
      </w:r>
    </w:p>
    <w:p w14:paraId="061D4AB0" w14:textId="77777777" w:rsidR="00D579F0" w:rsidRPr="002123C2" w:rsidRDefault="00DA69BD">
      <w:pPr>
        <w:pStyle w:val="BodyText"/>
        <w:framePr w:w="1589" w:h="350" w:wrap="none" w:hAnchor="page" w:x="3931" w:y="2636"/>
        <w:shd w:val="clear" w:color="auto" w:fill="auto"/>
        <w:spacing w:line="240" w:lineRule="auto"/>
        <w:jc w:val="right"/>
      </w:pPr>
      <w:r w:rsidRPr="002123C2">
        <w:t>- HS trình bày.</w:t>
      </w:r>
    </w:p>
    <w:p w14:paraId="2CC707D9" w14:textId="77777777" w:rsidR="00D579F0" w:rsidRPr="002123C2" w:rsidRDefault="00DA69BD">
      <w:pPr>
        <w:pStyle w:val="BodyText"/>
        <w:framePr w:w="1642" w:h="1363" w:wrap="none" w:hAnchor="page" w:x="3917" w:y="9975"/>
        <w:shd w:val="clear" w:color="auto" w:fill="auto"/>
        <w:jc w:val="both"/>
      </w:pPr>
      <w:r w:rsidRPr="002123C2">
        <w:t>- HS làm việc theo nhóm, trình bày, thảo luận.</w:t>
      </w:r>
    </w:p>
    <w:p w14:paraId="6A84D55D" w14:textId="77777777" w:rsidR="00D579F0" w:rsidRPr="002123C2" w:rsidRDefault="00DA69BD">
      <w:pPr>
        <w:pStyle w:val="BodyText"/>
        <w:framePr w:w="4282" w:h="11923" w:wrap="none" w:hAnchor="page" w:x="5683" w:y="1"/>
        <w:numPr>
          <w:ilvl w:val="0"/>
          <w:numId w:val="62"/>
        </w:numPr>
        <w:shd w:val="clear" w:color="auto" w:fill="auto"/>
        <w:tabs>
          <w:tab w:val="left" w:pos="221"/>
        </w:tabs>
        <w:jc w:val="both"/>
      </w:pPr>
      <w:r w:rsidRPr="002123C2">
        <w:t>Nghe tiếng gáy của một con dế trong nhà, Thành bắt được một con dế nhỏ kì lạ, có thể thắng bất cứ con dế nào.</w:t>
      </w:r>
    </w:p>
    <w:p w14:paraId="04FA4035" w14:textId="77777777" w:rsidR="00D579F0" w:rsidRPr="002123C2" w:rsidRDefault="00DA69BD">
      <w:pPr>
        <w:pStyle w:val="BodyText"/>
        <w:framePr w:w="4282" w:h="11923" w:wrap="none" w:hAnchor="page" w:x="5683" w:y="1"/>
        <w:numPr>
          <w:ilvl w:val="0"/>
          <w:numId w:val="62"/>
        </w:numPr>
        <w:shd w:val="clear" w:color="auto" w:fill="auto"/>
        <w:tabs>
          <w:tab w:val="left" w:pos="274"/>
        </w:tabs>
        <w:jc w:val="both"/>
      </w:pPr>
      <w:r w:rsidRPr="002123C2">
        <w:t>Nhờ con dế, nhà Thành được ban thưởng, trở nên giàu sang, phú quý; hơn năm sau, con Thành bình phục, kể rằng chính mình đã hoá thành con dế kì lạ, chọi giỏi kia, nay mới sống lại.</w:t>
      </w:r>
    </w:p>
    <w:p w14:paraId="0F7DE88E" w14:textId="77777777" w:rsidR="00D579F0" w:rsidRPr="002123C2" w:rsidRDefault="00DA69BD">
      <w:pPr>
        <w:pStyle w:val="BodyText"/>
        <w:framePr w:w="4282" w:h="11923" w:wrap="none" w:hAnchor="page" w:x="5683" w:y="1"/>
        <w:shd w:val="clear" w:color="auto" w:fill="auto"/>
        <w:jc w:val="both"/>
      </w:pPr>
      <w:r w:rsidRPr="002123C2">
        <w:rPr>
          <w:i/>
          <w:iCs/>
        </w:rPr>
        <w:t>b. Không gian, thời gian</w:t>
      </w:r>
    </w:p>
    <w:p w14:paraId="6C4F4502" w14:textId="77777777" w:rsidR="00D579F0" w:rsidRPr="002123C2" w:rsidRDefault="00DA69BD">
      <w:pPr>
        <w:pStyle w:val="BodyText"/>
        <w:framePr w:w="4282" w:h="11923" w:wrap="none" w:hAnchor="page" w:x="5683" w:y="1"/>
        <w:numPr>
          <w:ilvl w:val="0"/>
          <w:numId w:val="62"/>
        </w:numPr>
        <w:shd w:val="clear" w:color="auto" w:fill="auto"/>
        <w:tabs>
          <w:tab w:val="left" w:pos="269"/>
        </w:tabs>
        <w:jc w:val="both"/>
      </w:pPr>
      <w:r w:rsidRPr="002123C2">
        <w:t>Không gian trong truyện cụ thể và xác thực: ngôi nhà của Thành, điện thờ của bà đồng gù làm nghề bói toán, ngôi chùa có mộ cổ mà Thành đi tìm dế, thôn nhỏ nơi Thành sinh sống, huyện Hoa Âm, tỉnh Thiểm Tây,...</w:t>
      </w:r>
    </w:p>
    <w:p w14:paraId="38174B1F" w14:textId="77777777" w:rsidR="00D579F0" w:rsidRPr="002123C2" w:rsidRDefault="00DA69BD">
      <w:pPr>
        <w:pStyle w:val="BodyText"/>
        <w:framePr w:w="4282" w:h="11923" w:wrap="none" w:hAnchor="page" w:x="5683" w:y="1"/>
        <w:numPr>
          <w:ilvl w:val="0"/>
          <w:numId w:val="62"/>
        </w:numPr>
        <w:shd w:val="clear" w:color="auto" w:fill="auto"/>
        <w:tabs>
          <w:tab w:val="left" w:pos="197"/>
        </w:tabs>
        <w:jc w:val="both"/>
      </w:pPr>
      <w:r w:rsidRPr="002123C2">
        <w:t>Thời gian trong truyện là thời gian sinh hoạt đời thường của con người: con trai của Thành biến thành dế chỉ “hơn một năm” và cũng chỉ “không quá vài năm”, nhờ được trọng thưởng và nâng đỡ, nhà Thành có cơ ngơi bề thế, giàu sang phú quý.</w:t>
      </w:r>
    </w:p>
    <w:p w14:paraId="70A9C597" w14:textId="77777777" w:rsidR="00D579F0" w:rsidRPr="002123C2" w:rsidRDefault="00DA69BD">
      <w:pPr>
        <w:pStyle w:val="BodyText"/>
        <w:framePr w:w="4282" w:h="11923" w:wrap="none" w:hAnchor="page" w:x="5683" w:y="1"/>
        <w:shd w:val="clear" w:color="auto" w:fill="auto"/>
        <w:ind w:firstLine="340"/>
        <w:jc w:val="both"/>
      </w:pPr>
      <w:r w:rsidRPr="002123C2">
        <w:t>Toàn bộ câu chuyện diễn ra trong thời điểm xác định của lịch sử (đời Tuyên Đức nhà Minh).</w:t>
      </w:r>
    </w:p>
    <w:p w14:paraId="3C0E302F" w14:textId="77777777" w:rsidR="00D579F0" w:rsidRPr="002123C2" w:rsidRDefault="00DA69BD">
      <w:pPr>
        <w:pStyle w:val="BodyText"/>
        <w:framePr w:w="4282" w:h="11923" w:wrap="none" w:hAnchor="page" w:x="5683" w:y="1"/>
        <w:numPr>
          <w:ilvl w:val="0"/>
          <w:numId w:val="62"/>
        </w:numPr>
        <w:shd w:val="clear" w:color="auto" w:fill="auto"/>
        <w:tabs>
          <w:tab w:val="left" w:pos="216"/>
        </w:tabs>
        <w:jc w:val="both"/>
      </w:pPr>
      <w:r w:rsidRPr="002123C2">
        <w:t>Nhân vật trong truyện: các thành viên trong gia đình Thành, bà đồng gù làm nghề bói toán, những người dân có liên quan đến chuyện bắt dế, lí dịch, tri huyện, tuần phủ, vua.</w:t>
      </w:r>
    </w:p>
    <w:p w14:paraId="075B5E82" w14:textId="77777777" w:rsidR="00D579F0" w:rsidRPr="002123C2" w:rsidRDefault="00DA69BD">
      <w:pPr>
        <w:pStyle w:val="Heading40"/>
        <w:keepNext/>
        <w:keepLines/>
        <w:framePr w:w="4282" w:h="11923" w:wrap="none" w:hAnchor="page" w:x="5683" w:y="1"/>
        <w:shd w:val="clear" w:color="auto" w:fill="auto"/>
        <w:spacing w:after="0" w:line="288" w:lineRule="auto"/>
        <w:ind w:firstLine="0"/>
        <w:jc w:val="both"/>
      </w:pPr>
      <w:bookmarkStart w:id="81" w:name="bookmark82"/>
      <w:bookmarkStart w:id="82" w:name="bookmark83"/>
      <w:r w:rsidRPr="002123C2">
        <w:t>2. Tìm hiểu nhân vật Thành với hai tình huống đối lập</w:t>
      </w:r>
      <w:bookmarkEnd w:id="81"/>
      <w:bookmarkEnd w:id="82"/>
    </w:p>
    <w:p w14:paraId="57455620" w14:textId="77777777" w:rsidR="00D579F0" w:rsidRPr="002123C2" w:rsidRDefault="00DA69BD">
      <w:pPr>
        <w:pStyle w:val="BodyText"/>
        <w:framePr w:w="4282" w:h="11923" w:wrap="none" w:hAnchor="page" w:x="5683" w:y="1"/>
        <w:shd w:val="clear" w:color="auto" w:fill="auto"/>
        <w:jc w:val="both"/>
      </w:pPr>
      <w:r w:rsidRPr="002123C2">
        <w:rPr>
          <w:i/>
          <w:iCs/>
        </w:rPr>
        <w:t>a. Vì dế mà gia đình Thành phải chịu cảnh khốn khổ</w:t>
      </w:r>
    </w:p>
    <w:p w14:paraId="1A05EC9C" w14:textId="77777777" w:rsidR="00D579F0" w:rsidRPr="002123C2" w:rsidRDefault="00DA69BD">
      <w:pPr>
        <w:pStyle w:val="BodyText"/>
        <w:framePr w:w="4282" w:h="11923" w:wrap="none" w:hAnchor="page" w:x="5683" w:y="1"/>
        <w:numPr>
          <w:ilvl w:val="0"/>
          <w:numId w:val="62"/>
        </w:numPr>
        <w:shd w:val="clear" w:color="auto" w:fill="auto"/>
        <w:tabs>
          <w:tab w:val="left" w:pos="197"/>
        </w:tabs>
        <w:jc w:val="both"/>
      </w:pPr>
      <w:r w:rsidRPr="002123C2">
        <w:t>Thành bị ép giữ chức lí chính, chưa đầy một năm thì gia sản cạn kiệt.</w:t>
      </w:r>
    </w:p>
    <w:p w14:paraId="7052CE1F" w14:textId="77777777" w:rsidR="00D579F0" w:rsidRPr="002123C2" w:rsidRDefault="00D579F0">
      <w:pPr>
        <w:spacing w:line="360" w:lineRule="exact"/>
        <w:rPr>
          <w:rFonts w:ascii="Times New Roman" w:hAnsi="Times New Roman" w:cs="Times New Roman"/>
        </w:rPr>
      </w:pPr>
    </w:p>
    <w:p w14:paraId="33BA76F8" w14:textId="77777777" w:rsidR="00D579F0" w:rsidRPr="002123C2" w:rsidRDefault="00D579F0">
      <w:pPr>
        <w:spacing w:line="360" w:lineRule="exact"/>
        <w:rPr>
          <w:rFonts w:ascii="Times New Roman" w:hAnsi="Times New Roman" w:cs="Times New Roman"/>
        </w:rPr>
      </w:pPr>
    </w:p>
    <w:p w14:paraId="1372DDBD" w14:textId="77777777" w:rsidR="00D579F0" w:rsidRPr="002123C2" w:rsidRDefault="00D579F0">
      <w:pPr>
        <w:spacing w:line="360" w:lineRule="exact"/>
        <w:rPr>
          <w:rFonts w:ascii="Times New Roman" w:hAnsi="Times New Roman" w:cs="Times New Roman"/>
        </w:rPr>
      </w:pPr>
    </w:p>
    <w:p w14:paraId="38B166BD" w14:textId="77777777" w:rsidR="00D579F0" w:rsidRPr="002123C2" w:rsidRDefault="00D579F0">
      <w:pPr>
        <w:spacing w:line="360" w:lineRule="exact"/>
        <w:rPr>
          <w:rFonts w:ascii="Times New Roman" w:hAnsi="Times New Roman" w:cs="Times New Roman"/>
        </w:rPr>
      </w:pPr>
    </w:p>
    <w:p w14:paraId="08BF3AA7" w14:textId="77777777" w:rsidR="00D579F0" w:rsidRPr="002123C2" w:rsidRDefault="00D579F0">
      <w:pPr>
        <w:spacing w:line="360" w:lineRule="exact"/>
        <w:rPr>
          <w:rFonts w:ascii="Times New Roman" w:hAnsi="Times New Roman" w:cs="Times New Roman"/>
        </w:rPr>
      </w:pPr>
    </w:p>
    <w:p w14:paraId="2B39D1EA" w14:textId="77777777" w:rsidR="00D579F0" w:rsidRPr="002123C2" w:rsidRDefault="00D579F0">
      <w:pPr>
        <w:spacing w:line="360" w:lineRule="exact"/>
        <w:rPr>
          <w:rFonts w:ascii="Times New Roman" w:hAnsi="Times New Roman" w:cs="Times New Roman"/>
        </w:rPr>
      </w:pPr>
    </w:p>
    <w:p w14:paraId="6436CF27" w14:textId="77777777" w:rsidR="00D579F0" w:rsidRPr="002123C2" w:rsidRDefault="00D579F0">
      <w:pPr>
        <w:spacing w:line="360" w:lineRule="exact"/>
        <w:rPr>
          <w:rFonts w:ascii="Times New Roman" w:hAnsi="Times New Roman" w:cs="Times New Roman"/>
        </w:rPr>
      </w:pPr>
    </w:p>
    <w:p w14:paraId="25B60082" w14:textId="77777777" w:rsidR="00D579F0" w:rsidRPr="002123C2" w:rsidRDefault="00D579F0">
      <w:pPr>
        <w:spacing w:line="360" w:lineRule="exact"/>
        <w:rPr>
          <w:rFonts w:ascii="Times New Roman" w:hAnsi="Times New Roman" w:cs="Times New Roman"/>
        </w:rPr>
      </w:pPr>
    </w:p>
    <w:p w14:paraId="523E3FEF" w14:textId="77777777" w:rsidR="00D579F0" w:rsidRPr="002123C2" w:rsidRDefault="00D579F0">
      <w:pPr>
        <w:spacing w:line="360" w:lineRule="exact"/>
        <w:rPr>
          <w:rFonts w:ascii="Times New Roman" w:hAnsi="Times New Roman" w:cs="Times New Roman"/>
        </w:rPr>
      </w:pPr>
    </w:p>
    <w:p w14:paraId="3927A351" w14:textId="77777777" w:rsidR="00D579F0" w:rsidRPr="002123C2" w:rsidRDefault="00D579F0">
      <w:pPr>
        <w:spacing w:line="360" w:lineRule="exact"/>
        <w:rPr>
          <w:rFonts w:ascii="Times New Roman" w:hAnsi="Times New Roman" w:cs="Times New Roman"/>
        </w:rPr>
      </w:pPr>
    </w:p>
    <w:p w14:paraId="40B13F0E" w14:textId="77777777" w:rsidR="00D579F0" w:rsidRPr="002123C2" w:rsidRDefault="00D579F0">
      <w:pPr>
        <w:spacing w:line="360" w:lineRule="exact"/>
        <w:rPr>
          <w:rFonts w:ascii="Times New Roman" w:hAnsi="Times New Roman" w:cs="Times New Roman"/>
        </w:rPr>
      </w:pPr>
    </w:p>
    <w:p w14:paraId="6ACCD3C0" w14:textId="77777777" w:rsidR="00D579F0" w:rsidRPr="002123C2" w:rsidRDefault="00D579F0">
      <w:pPr>
        <w:spacing w:line="360" w:lineRule="exact"/>
        <w:rPr>
          <w:rFonts w:ascii="Times New Roman" w:hAnsi="Times New Roman" w:cs="Times New Roman"/>
        </w:rPr>
      </w:pPr>
    </w:p>
    <w:p w14:paraId="4EE45A85" w14:textId="77777777" w:rsidR="00D579F0" w:rsidRPr="002123C2" w:rsidRDefault="00D579F0">
      <w:pPr>
        <w:spacing w:line="360" w:lineRule="exact"/>
        <w:rPr>
          <w:rFonts w:ascii="Times New Roman" w:hAnsi="Times New Roman" w:cs="Times New Roman"/>
        </w:rPr>
      </w:pPr>
    </w:p>
    <w:p w14:paraId="29717E34" w14:textId="77777777" w:rsidR="00D579F0" w:rsidRPr="002123C2" w:rsidRDefault="00D579F0">
      <w:pPr>
        <w:spacing w:line="360" w:lineRule="exact"/>
        <w:rPr>
          <w:rFonts w:ascii="Times New Roman" w:hAnsi="Times New Roman" w:cs="Times New Roman"/>
        </w:rPr>
      </w:pPr>
    </w:p>
    <w:p w14:paraId="02035B39" w14:textId="77777777" w:rsidR="00D579F0" w:rsidRPr="002123C2" w:rsidRDefault="00D579F0">
      <w:pPr>
        <w:spacing w:line="360" w:lineRule="exact"/>
        <w:rPr>
          <w:rFonts w:ascii="Times New Roman" w:hAnsi="Times New Roman" w:cs="Times New Roman"/>
        </w:rPr>
      </w:pPr>
    </w:p>
    <w:p w14:paraId="55CF5460" w14:textId="77777777" w:rsidR="00D579F0" w:rsidRPr="002123C2" w:rsidRDefault="00D579F0">
      <w:pPr>
        <w:spacing w:line="360" w:lineRule="exact"/>
        <w:rPr>
          <w:rFonts w:ascii="Times New Roman" w:hAnsi="Times New Roman" w:cs="Times New Roman"/>
        </w:rPr>
      </w:pPr>
    </w:p>
    <w:p w14:paraId="0DE4C956" w14:textId="77777777" w:rsidR="00D579F0" w:rsidRPr="002123C2" w:rsidRDefault="00D579F0">
      <w:pPr>
        <w:spacing w:line="360" w:lineRule="exact"/>
        <w:rPr>
          <w:rFonts w:ascii="Times New Roman" w:hAnsi="Times New Roman" w:cs="Times New Roman"/>
        </w:rPr>
      </w:pPr>
    </w:p>
    <w:p w14:paraId="1D0CA649" w14:textId="77777777" w:rsidR="00D579F0" w:rsidRPr="002123C2" w:rsidRDefault="00D579F0">
      <w:pPr>
        <w:spacing w:line="360" w:lineRule="exact"/>
        <w:rPr>
          <w:rFonts w:ascii="Times New Roman" w:hAnsi="Times New Roman" w:cs="Times New Roman"/>
        </w:rPr>
      </w:pPr>
    </w:p>
    <w:p w14:paraId="09540149" w14:textId="77777777" w:rsidR="00D579F0" w:rsidRPr="002123C2" w:rsidRDefault="00D579F0">
      <w:pPr>
        <w:spacing w:line="360" w:lineRule="exact"/>
        <w:rPr>
          <w:rFonts w:ascii="Times New Roman" w:hAnsi="Times New Roman" w:cs="Times New Roman"/>
        </w:rPr>
      </w:pPr>
    </w:p>
    <w:p w14:paraId="76C1FAEC" w14:textId="77777777" w:rsidR="00D579F0" w:rsidRPr="002123C2" w:rsidRDefault="00D579F0">
      <w:pPr>
        <w:spacing w:line="360" w:lineRule="exact"/>
        <w:rPr>
          <w:rFonts w:ascii="Times New Roman" w:hAnsi="Times New Roman" w:cs="Times New Roman"/>
        </w:rPr>
      </w:pPr>
    </w:p>
    <w:p w14:paraId="0AC432CA" w14:textId="77777777" w:rsidR="00D579F0" w:rsidRPr="002123C2" w:rsidRDefault="00D579F0">
      <w:pPr>
        <w:spacing w:line="360" w:lineRule="exact"/>
        <w:rPr>
          <w:rFonts w:ascii="Times New Roman" w:hAnsi="Times New Roman" w:cs="Times New Roman"/>
        </w:rPr>
      </w:pPr>
    </w:p>
    <w:p w14:paraId="23DD1706" w14:textId="77777777" w:rsidR="00D579F0" w:rsidRPr="002123C2" w:rsidRDefault="00D579F0">
      <w:pPr>
        <w:spacing w:line="360" w:lineRule="exact"/>
        <w:rPr>
          <w:rFonts w:ascii="Times New Roman" w:hAnsi="Times New Roman" w:cs="Times New Roman"/>
        </w:rPr>
      </w:pPr>
    </w:p>
    <w:p w14:paraId="73C8F806" w14:textId="77777777" w:rsidR="00D579F0" w:rsidRPr="002123C2" w:rsidRDefault="00D579F0">
      <w:pPr>
        <w:spacing w:line="360" w:lineRule="exact"/>
        <w:rPr>
          <w:rFonts w:ascii="Times New Roman" w:hAnsi="Times New Roman" w:cs="Times New Roman"/>
        </w:rPr>
      </w:pPr>
    </w:p>
    <w:p w14:paraId="7FDFFCE1" w14:textId="77777777" w:rsidR="00D579F0" w:rsidRPr="002123C2" w:rsidRDefault="00D579F0">
      <w:pPr>
        <w:spacing w:line="360" w:lineRule="exact"/>
        <w:rPr>
          <w:rFonts w:ascii="Times New Roman" w:hAnsi="Times New Roman" w:cs="Times New Roman"/>
        </w:rPr>
      </w:pPr>
    </w:p>
    <w:p w14:paraId="4EF549EF" w14:textId="77777777" w:rsidR="00D579F0" w:rsidRPr="002123C2" w:rsidRDefault="00D579F0">
      <w:pPr>
        <w:spacing w:line="360" w:lineRule="exact"/>
        <w:rPr>
          <w:rFonts w:ascii="Times New Roman" w:hAnsi="Times New Roman" w:cs="Times New Roman"/>
        </w:rPr>
      </w:pPr>
    </w:p>
    <w:p w14:paraId="33223BF4" w14:textId="77777777" w:rsidR="00D579F0" w:rsidRPr="002123C2" w:rsidRDefault="00D579F0">
      <w:pPr>
        <w:spacing w:line="360" w:lineRule="exact"/>
        <w:rPr>
          <w:rFonts w:ascii="Times New Roman" w:hAnsi="Times New Roman" w:cs="Times New Roman"/>
        </w:rPr>
      </w:pPr>
    </w:p>
    <w:p w14:paraId="4362C938" w14:textId="77777777" w:rsidR="00D579F0" w:rsidRPr="002123C2" w:rsidRDefault="00D579F0">
      <w:pPr>
        <w:spacing w:line="360" w:lineRule="exact"/>
        <w:rPr>
          <w:rFonts w:ascii="Times New Roman" w:hAnsi="Times New Roman" w:cs="Times New Roman"/>
        </w:rPr>
      </w:pPr>
    </w:p>
    <w:p w14:paraId="3FCE516B" w14:textId="77777777" w:rsidR="00D579F0" w:rsidRPr="002123C2" w:rsidRDefault="00D579F0">
      <w:pPr>
        <w:spacing w:line="360" w:lineRule="exact"/>
        <w:rPr>
          <w:rFonts w:ascii="Times New Roman" w:hAnsi="Times New Roman" w:cs="Times New Roman"/>
        </w:rPr>
      </w:pPr>
    </w:p>
    <w:p w14:paraId="69165B2C" w14:textId="77777777" w:rsidR="00D579F0" w:rsidRPr="002123C2" w:rsidRDefault="00D579F0">
      <w:pPr>
        <w:spacing w:line="360" w:lineRule="exact"/>
        <w:rPr>
          <w:rFonts w:ascii="Times New Roman" w:hAnsi="Times New Roman" w:cs="Times New Roman"/>
        </w:rPr>
      </w:pPr>
    </w:p>
    <w:p w14:paraId="19B49701" w14:textId="77777777" w:rsidR="00D579F0" w:rsidRPr="002123C2" w:rsidRDefault="00D579F0">
      <w:pPr>
        <w:spacing w:line="360" w:lineRule="exact"/>
        <w:rPr>
          <w:rFonts w:ascii="Times New Roman" w:hAnsi="Times New Roman" w:cs="Times New Roman"/>
        </w:rPr>
      </w:pPr>
    </w:p>
    <w:p w14:paraId="4011CA0B" w14:textId="77777777" w:rsidR="00D579F0" w:rsidRPr="002123C2" w:rsidRDefault="00D579F0">
      <w:pPr>
        <w:spacing w:line="360" w:lineRule="exact"/>
        <w:rPr>
          <w:rFonts w:ascii="Times New Roman" w:hAnsi="Times New Roman" w:cs="Times New Roman"/>
        </w:rPr>
      </w:pPr>
    </w:p>
    <w:p w14:paraId="0580E92F" w14:textId="77777777" w:rsidR="00D579F0" w:rsidRPr="002123C2" w:rsidRDefault="00D579F0">
      <w:pPr>
        <w:spacing w:line="360" w:lineRule="exact"/>
        <w:rPr>
          <w:rFonts w:ascii="Times New Roman" w:hAnsi="Times New Roman" w:cs="Times New Roman"/>
        </w:rPr>
      </w:pPr>
    </w:p>
    <w:p w14:paraId="3D7E53BE" w14:textId="77777777" w:rsidR="00D579F0" w:rsidRPr="002123C2" w:rsidRDefault="00D579F0">
      <w:pPr>
        <w:spacing w:after="402" w:line="1" w:lineRule="exact"/>
        <w:rPr>
          <w:rFonts w:ascii="Times New Roman" w:hAnsi="Times New Roman" w:cs="Times New Roman"/>
        </w:rPr>
      </w:pPr>
    </w:p>
    <w:p w14:paraId="325F652F" w14:textId="77777777" w:rsidR="00D579F0" w:rsidRPr="002123C2" w:rsidRDefault="00D579F0">
      <w:pPr>
        <w:spacing w:line="1" w:lineRule="exact"/>
        <w:rPr>
          <w:rFonts w:ascii="Times New Roman" w:hAnsi="Times New Roman" w:cs="Times New Roman"/>
        </w:rPr>
        <w:sectPr w:rsidR="00D579F0" w:rsidRPr="002123C2">
          <w:pgSz w:w="11163" w:h="15872"/>
          <w:pgMar w:top="1334" w:right="1132" w:bottom="980" w:left="1314" w:header="0" w:footer="3" w:gutter="0"/>
          <w:cols w:space="720"/>
          <w:noEndnote/>
          <w:docGrid w:linePitch="360"/>
        </w:sectPr>
      </w:pPr>
    </w:p>
    <w:p w14:paraId="10B988A7" w14:textId="77777777" w:rsidR="00D579F0" w:rsidRPr="002123C2" w:rsidRDefault="00DA69BD">
      <w:pPr>
        <w:pStyle w:val="BodyText"/>
        <w:numPr>
          <w:ilvl w:val="0"/>
          <w:numId w:val="14"/>
        </w:numPr>
        <w:shd w:val="clear" w:color="auto" w:fill="auto"/>
        <w:tabs>
          <w:tab w:val="left" w:pos="4590"/>
        </w:tabs>
        <w:ind w:left="4340" w:firstLine="20"/>
        <w:jc w:val="both"/>
      </w:pPr>
      <w:r w:rsidRPr="002123C2">
        <w:lastRenderedPageBreak/>
        <w:t>Gặp kì nộp dế, Thành lo buồn chỉ muốn chết.</w:t>
      </w:r>
    </w:p>
    <w:p w14:paraId="38BC3A92" w14:textId="77777777" w:rsidR="00D579F0" w:rsidRPr="002123C2" w:rsidRDefault="00DA69BD">
      <w:pPr>
        <w:pStyle w:val="BodyText"/>
        <w:numPr>
          <w:ilvl w:val="0"/>
          <w:numId w:val="14"/>
        </w:numPr>
        <w:shd w:val="clear" w:color="auto" w:fill="auto"/>
        <w:tabs>
          <w:tab w:val="left" w:pos="4600"/>
        </w:tabs>
        <w:ind w:left="4340" w:firstLine="20"/>
        <w:jc w:val="both"/>
      </w:pPr>
      <w:r w:rsidRPr="002123C2">
        <w:t>Không tìm được dế chọi đủ tiêu chuẩn, Thành bị đánh đập tàn tệ đến mức muốn tự tử; vợ Thành phải tìm đến bói toán để cầu mong bắt được dế.</w:t>
      </w:r>
    </w:p>
    <w:p w14:paraId="281FCCF4" w14:textId="77777777" w:rsidR="00D579F0" w:rsidRPr="002123C2" w:rsidRDefault="00DA69BD">
      <w:pPr>
        <w:pStyle w:val="BodyText"/>
        <w:numPr>
          <w:ilvl w:val="0"/>
          <w:numId w:val="14"/>
        </w:numPr>
        <w:shd w:val="clear" w:color="auto" w:fill="auto"/>
        <w:tabs>
          <w:tab w:val="left" w:pos="4600"/>
        </w:tabs>
        <w:ind w:left="4340" w:firstLine="20"/>
        <w:jc w:val="both"/>
      </w:pPr>
      <w:r w:rsidRPr="002123C2">
        <w:t>Con trai nhỏ của Thành vì lỡ làm dế chết, bỏ trốn, rơi xuống giếng khiến cha mẹ xót xa, đau đớn...</w:t>
      </w:r>
    </w:p>
    <w:p w14:paraId="67068547" w14:textId="77777777" w:rsidR="00D579F0" w:rsidRPr="002123C2" w:rsidRDefault="00DA69BD">
      <w:pPr>
        <w:pStyle w:val="BodyText"/>
        <w:numPr>
          <w:ilvl w:val="0"/>
          <w:numId w:val="63"/>
        </w:numPr>
        <w:shd w:val="clear" w:color="auto" w:fill="auto"/>
        <w:tabs>
          <w:tab w:val="left" w:pos="4648"/>
        </w:tabs>
        <w:ind w:left="4340" w:firstLine="20"/>
        <w:jc w:val="both"/>
      </w:pPr>
      <w:r w:rsidRPr="002123C2">
        <w:rPr>
          <w:i/>
          <w:iCs/>
        </w:rPr>
        <w:t>Nhờ dế chọi, gia đình Thành trở nên giàu sang, phú quý</w:t>
      </w:r>
    </w:p>
    <w:p w14:paraId="0033F06E" w14:textId="77777777" w:rsidR="00D579F0" w:rsidRPr="002123C2" w:rsidRDefault="00DA69BD">
      <w:pPr>
        <w:pStyle w:val="BodyText"/>
        <w:numPr>
          <w:ilvl w:val="0"/>
          <w:numId w:val="14"/>
        </w:numPr>
        <w:shd w:val="clear" w:color="auto" w:fill="auto"/>
        <w:tabs>
          <w:tab w:val="left" w:pos="4600"/>
        </w:tabs>
        <w:ind w:left="4340" w:firstLine="20"/>
        <w:jc w:val="both"/>
      </w:pPr>
      <w:r w:rsidRPr="002123C2">
        <w:t>Tri huyện cho Thành miễn sai dịch, lấy đỗ tú tài.</w:t>
      </w:r>
    </w:p>
    <w:p w14:paraId="639B5432" w14:textId="77777777" w:rsidR="00D579F0" w:rsidRPr="002123C2" w:rsidRDefault="00DA69BD">
      <w:pPr>
        <w:pStyle w:val="BodyText"/>
        <w:numPr>
          <w:ilvl w:val="0"/>
          <w:numId w:val="14"/>
        </w:numPr>
        <w:shd w:val="clear" w:color="auto" w:fill="auto"/>
        <w:tabs>
          <w:tab w:val="left" w:pos="4595"/>
        </w:tabs>
        <w:ind w:left="4340" w:firstLine="20"/>
        <w:jc w:val="both"/>
      </w:pPr>
      <w:r w:rsidRPr="002123C2">
        <w:t>Hơn năm sau, quan tỉnh lại trọng thưởng.</w:t>
      </w:r>
    </w:p>
    <w:p w14:paraId="58F9F0C2" w14:textId="77777777" w:rsidR="00D579F0" w:rsidRPr="002123C2" w:rsidRDefault="00DA69BD">
      <w:pPr>
        <w:pStyle w:val="BodyText"/>
        <w:numPr>
          <w:ilvl w:val="0"/>
          <w:numId w:val="14"/>
        </w:numPr>
        <w:shd w:val="clear" w:color="auto" w:fill="auto"/>
        <w:tabs>
          <w:tab w:val="left" w:pos="4600"/>
        </w:tabs>
        <w:ind w:left="4340" w:firstLine="20"/>
        <w:jc w:val="both"/>
      </w:pPr>
      <w:r w:rsidRPr="002123C2">
        <w:t>Không quá vài năm, nhà Thành ruộng vườn trăm khoảnh, lầu gác nguy nga, giàu sang hơn cả các nhà thế gia.</w:t>
      </w:r>
    </w:p>
    <w:p w14:paraId="07962E9A" w14:textId="77777777" w:rsidR="00D579F0" w:rsidRPr="002123C2" w:rsidRDefault="00DA69BD">
      <w:pPr>
        <w:pStyle w:val="BodyText"/>
        <w:shd w:val="clear" w:color="auto" w:fill="auto"/>
        <w:ind w:left="4340" w:firstLine="340"/>
        <w:jc w:val="both"/>
      </w:pPr>
      <w:r w:rsidRPr="002123C2">
        <w:rPr>
          <w:noProof/>
          <w:lang w:val="en-US" w:eastAsia="en-US" w:bidi="ar-SA"/>
        </w:rPr>
        <mc:AlternateContent>
          <mc:Choice Requires="wps">
            <w:drawing>
              <wp:anchor distT="3175" distB="0" distL="88900" distR="1213485" simplePos="0" relativeHeight="125829398" behindDoc="0" locked="0" layoutInCell="1" allowOverlap="1" wp14:anchorId="40DD18EE" wp14:editId="7D123F72">
                <wp:simplePos x="0" y="0"/>
                <wp:positionH relativeFrom="page">
                  <wp:posOffset>735965</wp:posOffset>
                </wp:positionH>
                <wp:positionV relativeFrom="paragraph">
                  <wp:posOffset>2136775</wp:posOffset>
                </wp:positionV>
                <wp:extent cx="1569720" cy="86233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1569720" cy="862330"/>
                        </a:xfrm>
                        <a:prstGeom prst="rect">
                          <a:avLst/>
                        </a:prstGeom>
                        <a:noFill/>
                      </wps:spPr>
                      <wps:txbx>
                        <w:txbxContent>
                          <w:p w14:paraId="09936A2F" w14:textId="77777777" w:rsidR="00D579F0" w:rsidRDefault="00DA69BD">
                            <w:pPr>
                              <w:pStyle w:val="BodyText"/>
                              <w:shd w:val="clear" w:color="auto" w:fill="auto"/>
                              <w:jc w:val="both"/>
                            </w:pPr>
                            <w:r>
                              <w:rPr>
                                <w:lang w:val="en-US" w:eastAsia="en-US" w:bidi="en-US"/>
                              </w:rPr>
                              <w:t xml:space="preserve">- </w:t>
                            </w:r>
                            <w:r>
                              <w:t>GV tổ chức cho HS làm việc theo nhóm để thực hiện nhiệm vụ 2 trong phiếu học tập số 5.</w:t>
                            </w:r>
                          </w:p>
                        </w:txbxContent>
                      </wps:txbx>
                      <wps:bodyPr lIns="0" tIns="0" rIns="0" bIns="0"/>
                    </wps:wsp>
                  </a:graphicData>
                </a:graphic>
              </wp:anchor>
            </w:drawing>
          </mc:Choice>
          <mc:Fallback>
            <w:pict>
              <v:shape w14:anchorId="40DD18EE" id="Shape 29" o:spid="_x0000_s1038" type="#_x0000_t202" style="position:absolute;left:0;text-align:left;margin-left:57.95pt;margin-top:168.25pt;width:123.6pt;height:67.9pt;z-index:125829398;visibility:visible;mso-wrap-style:square;mso-wrap-distance-left:7pt;mso-wrap-distance-top:.25pt;mso-wrap-distance-right:95.5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" filled="f" stroked="f">
                <v:textbox inset="0,0,0,0">
                  <w:txbxContent>
                    <w:p w14:paraId="09936A2F" w14:textId="77777777" w:rsidR="00D579F0" w:rsidRDefault="00DA69BD">
                      <w:pPr>
                        <w:pStyle w:val="BodyText"/>
                        <w:shd w:val="clear" w:color="auto" w:fill="auto"/>
                        <w:jc w:val="both"/>
                      </w:pPr>
                      <w:r>
                        <w:rPr>
                          <w:lang w:val="en-US" w:eastAsia="en-US" w:bidi="en-US"/>
                        </w:rPr>
                        <w:t xml:space="preserve">- </w:t>
                      </w:r>
                      <w:r>
                        <w:t>GV tổ chức cho HS làm việc theo nhóm để thực hiện nhiệm vụ 2 trong phiếu học tập số 5.</w:t>
                      </w:r>
                    </w:p>
                  </w:txbxContent>
                </v:textbox>
                <w10:wrap type="square" anchorx="page"/>
              </v:shape>
            </w:pict>
          </mc:Fallback>
        </mc:AlternateContent>
      </w:r>
      <w:r w:rsidRPr="002123C2">
        <w:rPr>
          <w:noProof/>
          <w:lang w:val="en-US" w:eastAsia="en-US" w:bidi="ar-SA"/>
        </w:rPr>
        <mc:AlternateContent>
          <mc:Choice Requires="wps">
            <w:drawing>
              <wp:anchor distT="0" distB="210185" distL="1743710" distR="88900" simplePos="0" relativeHeight="125829400" behindDoc="0" locked="0" layoutInCell="1" allowOverlap="1" wp14:anchorId="4018E237" wp14:editId="15AB1DBE">
                <wp:simplePos x="0" y="0"/>
                <wp:positionH relativeFrom="page">
                  <wp:posOffset>2390775</wp:posOffset>
                </wp:positionH>
                <wp:positionV relativeFrom="paragraph">
                  <wp:posOffset>2133600</wp:posOffset>
                </wp:positionV>
                <wp:extent cx="1039495" cy="655320"/>
                <wp:effectExtent l="0" t="0" r="0" b="0"/>
                <wp:wrapSquare wrapText="bothSides"/>
                <wp:docPr id="31" name="Shape 31"/>
                <wp:cNvGraphicFramePr/>
                <a:graphic xmlns:a="http://schemas.openxmlformats.org/drawingml/2006/main">
                  <a:graphicData uri="http://schemas.microsoft.com/office/word/2010/wordprocessingShape">
                    <wps:wsp>
                      <wps:cNvSpPr txBox="1"/>
                      <wps:spPr>
                        <a:xfrm>
                          <a:off x="0" y="0"/>
                          <a:ext cx="1039495" cy="655320"/>
                        </a:xfrm>
                        <a:prstGeom prst="rect">
                          <a:avLst/>
                        </a:prstGeom>
                        <a:noFill/>
                      </wps:spPr>
                      <wps:txbx>
                        <w:txbxContent>
                          <w:p w14:paraId="4DCD468D" w14:textId="77777777" w:rsidR="00D579F0" w:rsidRDefault="00DA69BD">
                            <w:pPr>
                              <w:pStyle w:val="BodyText"/>
                              <w:shd w:val="clear" w:color="auto" w:fill="auto"/>
                              <w:jc w:val="both"/>
                            </w:pPr>
                            <w:r>
                              <w:t>- HS thực hiện nhiệm vụ, trình bày, thảo luận.</w:t>
                            </w:r>
                          </w:p>
                        </w:txbxContent>
                      </wps:txbx>
                      <wps:bodyPr lIns="0" tIns="0" rIns="0" bIns="0"/>
                    </wps:wsp>
                  </a:graphicData>
                </a:graphic>
              </wp:anchor>
            </w:drawing>
          </mc:Choice>
          <mc:Fallback>
            <w:pict>
              <v:shape w14:anchorId="4018E237" id="Shape 31" o:spid="_x0000_s1039" type="#_x0000_t202" style="position:absolute;left:0;text-align:left;margin-left:188.25pt;margin-top:168pt;width:81.85pt;height:51.6pt;z-index:125829400;visibility:visible;mso-wrap-style:square;mso-wrap-distance-left:137.3pt;mso-wrap-distance-top:0;mso-wrap-distance-right:7pt;mso-wrap-distance-bottom:16.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" filled="f" stroked="f">
                <v:textbox inset="0,0,0,0">
                  <w:txbxContent>
                    <w:p w14:paraId="4DCD468D" w14:textId="77777777" w:rsidR="00D579F0" w:rsidRDefault="00DA69BD">
                      <w:pPr>
                        <w:pStyle w:val="BodyText"/>
                        <w:shd w:val="clear" w:color="auto" w:fill="auto"/>
                        <w:jc w:val="both"/>
                      </w:pPr>
                      <w:r>
                        <w:t>- HS thực hiện nhiệm vụ, trình bày, thảo luận.</w:t>
                      </w:r>
                    </w:p>
                  </w:txbxContent>
                </v:textbox>
                <w10:wrap type="square" anchorx="page"/>
              </v:shape>
            </w:pict>
          </mc:Fallback>
        </mc:AlternateContent>
      </w:r>
      <w:r w:rsidRPr="002123C2">
        <w:t>Ý nghĩa: Hai tình huống đối lập hết sức phi lí mà nguyên nhân chỉ ở một con dế nhỏ. Hoá ra, con người khổ đau, bất hạnh hay sung sướng, hạnh phúc lại phụ thuộc vào điều hết sức nhỏ nhoi. Qua nghịch lí đó, nhà văn phê phán mạnh mẽ sự vô lối, tuỳ tiện của những kẻ cầm quyền và sự mong manh, bất trắc, phúc hoạ khôn lường của những người dân dưới chế độ đó.</w:t>
      </w:r>
    </w:p>
    <w:p w14:paraId="2786818B" w14:textId="77777777" w:rsidR="00D579F0" w:rsidRPr="002123C2" w:rsidRDefault="00DA69BD">
      <w:pPr>
        <w:pStyle w:val="BodyText"/>
        <w:shd w:val="clear" w:color="auto" w:fill="auto"/>
        <w:spacing w:line="180" w:lineRule="auto"/>
      </w:pPr>
      <w:r w:rsidRPr="002123C2">
        <w:rPr>
          <w:b/>
          <w:bCs/>
          <w:i/>
          <w:iCs/>
          <w:color w:val="000000"/>
          <w:position w:val="-2"/>
        </w:rPr>
        <w:t>3</w:t>
      </w:r>
    </w:p>
    <w:p w14:paraId="6E2482CA" w14:textId="77777777" w:rsidR="00D579F0" w:rsidRPr="002123C2" w:rsidRDefault="00DA69BD">
      <w:pPr>
        <w:pStyle w:val="BodyText"/>
        <w:shd w:val="clear" w:color="auto" w:fill="auto"/>
        <w:jc w:val="both"/>
      </w:pPr>
      <w:r w:rsidRPr="002123C2">
        <w:rPr>
          <w:b/>
          <w:bCs/>
          <w:i/>
          <w:iCs/>
        </w:rPr>
        <w:t>. Tìm hiểu yếu tố kì ảo và yếu tố hiện thực trong tác phẩm</w:t>
      </w:r>
    </w:p>
    <w:p w14:paraId="09BA82A9" w14:textId="77777777" w:rsidR="00D579F0" w:rsidRPr="002123C2" w:rsidRDefault="00DA69BD">
      <w:pPr>
        <w:pStyle w:val="BodyText"/>
        <w:numPr>
          <w:ilvl w:val="0"/>
          <w:numId w:val="64"/>
        </w:numPr>
        <w:shd w:val="clear" w:color="auto" w:fill="auto"/>
        <w:tabs>
          <w:tab w:val="left" w:pos="318"/>
        </w:tabs>
      </w:pPr>
      <w:r w:rsidRPr="002123C2">
        <w:rPr>
          <w:i/>
          <w:iCs/>
        </w:rPr>
        <w:t>Yếu tố kì ảo</w:t>
      </w:r>
    </w:p>
    <w:p w14:paraId="533349DC" w14:textId="77777777" w:rsidR="00D579F0" w:rsidRPr="002123C2" w:rsidRDefault="00DA69BD">
      <w:pPr>
        <w:pStyle w:val="BodyText"/>
        <w:shd w:val="clear" w:color="auto" w:fill="auto"/>
      </w:pPr>
      <w:r w:rsidRPr="002123C2">
        <w:t>Hai sự việc mang tính chất kì ảo: - Mảnh giấy do bà đồng gù ném ra sau khi vợ Thành xin bói. Những hình vẽ trên mảnh giấy là sự chỉ dẫn kì lạ giúp Thành bắt được con dế quý.</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6"/>
        <w:gridCol w:w="1771"/>
        <w:gridCol w:w="4411"/>
      </w:tblGrid>
      <w:tr w:rsidR="00D579F0" w:rsidRPr="002123C2" w14:paraId="66AF76E8" w14:textId="77777777">
        <w:trPr>
          <w:trHeight w:hRule="exact" w:val="9418"/>
          <w:jc w:val="center"/>
        </w:trPr>
        <w:tc>
          <w:tcPr>
            <w:tcW w:w="2606" w:type="dxa"/>
            <w:tcBorders>
              <w:top w:val="single" w:sz="4" w:space="0" w:color="auto"/>
              <w:left w:val="single" w:sz="4" w:space="0" w:color="auto"/>
              <w:bottom w:val="single" w:sz="4" w:space="0" w:color="auto"/>
            </w:tcBorders>
            <w:shd w:val="clear" w:color="auto" w:fill="FFFFFF"/>
            <w:vAlign w:val="bottom"/>
          </w:tcPr>
          <w:p w14:paraId="71A56D29" w14:textId="77777777" w:rsidR="00D579F0" w:rsidRPr="002123C2" w:rsidRDefault="00DA69BD">
            <w:pPr>
              <w:pStyle w:val="Other0"/>
              <w:numPr>
                <w:ilvl w:val="0"/>
                <w:numId w:val="65"/>
              </w:numPr>
              <w:shd w:val="clear" w:color="auto" w:fill="auto"/>
              <w:tabs>
                <w:tab w:val="left" w:pos="187"/>
              </w:tabs>
              <w:spacing w:after="400"/>
              <w:jc w:val="both"/>
            </w:pPr>
            <w:r w:rsidRPr="002123C2">
              <w:lastRenderedPageBreak/>
              <w:t>GV hỏi: Cảm xúc, thái độ của tác giả được thể hiện như thế nào qua lời bình?</w:t>
            </w:r>
          </w:p>
          <w:p w14:paraId="7259C1D7" w14:textId="77777777" w:rsidR="00D579F0" w:rsidRPr="002123C2" w:rsidRDefault="00DA69BD">
            <w:pPr>
              <w:pStyle w:val="Other0"/>
              <w:numPr>
                <w:ilvl w:val="0"/>
                <w:numId w:val="65"/>
              </w:numPr>
              <w:shd w:val="clear" w:color="auto" w:fill="auto"/>
              <w:tabs>
                <w:tab w:val="left" w:pos="250"/>
              </w:tabs>
              <w:jc w:val="both"/>
            </w:pPr>
            <w:r w:rsidRPr="002123C2">
              <w:t>GV yêu cầu HS xác định chủ đề và chỉ ra đặc điểm của truyện truyền kì được thể hiện trong tác phẩm.</w:t>
            </w:r>
          </w:p>
        </w:tc>
        <w:tc>
          <w:tcPr>
            <w:tcW w:w="1771" w:type="dxa"/>
            <w:tcBorders>
              <w:top w:val="single" w:sz="4" w:space="0" w:color="auto"/>
              <w:left w:val="single" w:sz="4" w:space="0" w:color="auto"/>
              <w:bottom w:val="single" w:sz="4" w:space="0" w:color="auto"/>
            </w:tcBorders>
            <w:shd w:val="clear" w:color="auto" w:fill="FFFFFF"/>
            <w:vAlign w:val="bottom"/>
          </w:tcPr>
          <w:p w14:paraId="786E505C" w14:textId="77777777" w:rsidR="00D579F0" w:rsidRPr="002123C2" w:rsidRDefault="00DA69BD">
            <w:pPr>
              <w:pStyle w:val="Other0"/>
              <w:shd w:val="clear" w:color="auto" w:fill="auto"/>
            </w:pPr>
            <w:r w:rsidRPr="002123C2">
              <w:t>- HS trả lời câu hỏi, thảo luận.</w:t>
            </w:r>
          </w:p>
        </w:tc>
        <w:tc>
          <w:tcPr>
            <w:tcW w:w="4411" w:type="dxa"/>
            <w:tcBorders>
              <w:top w:val="single" w:sz="4" w:space="0" w:color="auto"/>
              <w:left w:val="single" w:sz="4" w:space="0" w:color="auto"/>
              <w:bottom w:val="single" w:sz="4" w:space="0" w:color="auto"/>
              <w:right w:val="single" w:sz="4" w:space="0" w:color="auto"/>
            </w:tcBorders>
            <w:shd w:val="clear" w:color="auto" w:fill="FFFFFF"/>
          </w:tcPr>
          <w:p w14:paraId="3B0DD1FB" w14:textId="77777777" w:rsidR="00D579F0" w:rsidRPr="002123C2" w:rsidRDefault="00DA69BD">
            <w:pPr>
              <w:pStyle w:val="Other0"/>
              <w:numPr>
                <w:ilvl w:val="0"/>
                <w:numId w:val="66"/>
              </w:numPr>
              <w:shd w:val="clear" w:color="auto" w:fill="auto"/>
              <w:tabs>
                <w:tab w:val="left" w:pos="226"/>
              </w:tabs>
              <w:jc w:val="both"/>
            </w:pPr>
            <w:r w:rsidRPr="002123C2">
              <w:t>Sau khi làm chết con dế quý của cha, đứa con trai 9 tuổi của Thành đã hoá thân thành con dế, tuy nhỏ, nhưng có thể thắng bất cứ con dế nào.</w:t>
            </w:r>
          </w:p>
          <w:p w14:paraId="1C3D6E11" w14:textId="77777777" w:rsidR="00D579F0" w:rsidRPr="002123C2" w:rsidRDefault="00DA69BD">
            <w:pPr>
              <w:pStyle w:val="Other0"/>
              <w:shd w:val="clear" w:color="auto" w:fill="auto"/>
              <w:ind w:firstLine="400"/>
              <w:jc w:val="both"/>
            </w:pPr>
            <w:r w:rsidRPr="002123C2">
              <w:t>Ý nghĩa của yếu tố kì ảo: giúp tháo gỡ bế tắc của nhân vật, đẩy câu chuyện phát triển theo chủ ý sáng tạo của tác giả; khiến câu chuyện thêm li kì, hấp dẫn.</w:t>
            </w:r>
          </w:p>
          <w:p w14:paraId="7BB43A85" w14:textId="77777777" w:rsidR="00D579F0" w:rsidRPr="002123C2" w:rsidRDefault="00DA69BD">
            <w:pPr>
              <w:pStyle w:val="Other0"/>
              <w:shd w:val="clear" w:color="auto" w:fill="auto"/>
              <w:jc w:val="both"/>
            </w:pPr>
            <w:r w:rsidRPr="002123C2">
              <w:rPr>
                <w:i/>
                <w:iCs/>
              </w:rPr>
              <w:t>b. Yếu tố hiện thực</w:t>
            </w:r>
          </w:p>
          <w:p w14:paraId="4C35F0EF" w14:textId="77777777" w:rsidR="00D579F0" w:rsidRPr="002123C2" w:rsidRDefault="00DA69BD">
            <w:pPr>
              <w:pStyle w:val="Other0"/>
              <w:numPr>
                <w:ilvl w:val="0"/>
                <w:numId w:val="66"/>
              </w:numPr>
              <w:shd w:val="clear" w:color="auto" w:fill="auto"/>
              <w:tabs>
                <w:tab w:val="left" w:pos="187"/>
              </w:tabs>
              <w:jc w:val="both"/>
            </w:pPr>
            <w:r w:rsidRPr="002123C2">
              <w:t>Câu chuyện xảy ra với thời gian xác định (đời Tuyên Đức nhà Minh); địa danh cụ thể (huyện Hoa Âm, tỉnh Thiểm Tây); vị thế và cách hành xử của các nhân vật phản ánh đúng bản chất quan hệ xã hội thời phong kiến.</w:t>
            </w:r>
          </w:p>
          <w:p w14:paraId="4C68DAF6" w14:textId="77777777" w:rsidR="00D579F0" w:rsidRPr="002123C2" w:rsidRDefault="00DA69BD">
            <w:pPr>
              <w:pStyle w:val="Other0"/>
              <w:numPr>
                <w:ilvl w:val="0"/>
                <w:numId w:val="66"/>
              </w:numPr>
              <w:shd w:val="clear" w:color="auto" w:fill="auto"/>
              <w:tabs>
                <w:tab w:val="left" w:pos="221"/>
              </w:tabs>
              <w:jc w:val="both"/>
            </w:pPr>
            <w:r w:rsidRPr="002123C2">
              <w:t>Thái độ của tác giả: phê phán nghiêm khắc đối với hiện thực xã hội đương thời. Lời bình đã thể hiện sự mỉa mai, châm biếm sâu sắc của nhà văn.</w:t>
            </w:r>
          </w:p>
          <w:p w14:paraId="6DA4FCE9" w14:textId="77777777" w:rsidR="00D579F0" w:rsidRPr="002123C2" w:rsidRDefault="00DA69BD">
            <w:pPr>
              <w:pStyle w:val="Other0"/>
              <w:shd w:val="clear" w:color="auto" w:fill="auto"/>
              <w:jc w:val="both"/>
            </w:pPr>
            <w:r w:rsidRPr="002123C2">
              <w:rPr>
                <w:b/>
                <w:bCs/>
              </w:rPr>
              <w:t>III. Tổng kết</w:t>
            </w:r>
          </w:p>
          <w:p w14:paraId="6D8765E9" w14:textId="77777777" w:rsidR="00D579F0" w:rsidRPr="002123C2" w:rsidRDefault="00DA69BD">
            <w:pPr>
              <w:pStyle w:val="Other0"/>
              <w:numPr>
                <w:ilvl w:val="0"/>
                <w:numId w:val="66"/>
              </w:numPr>
              <w:shd w:val="clear" w:color="auto" w:fill="auto"/>
              <w:tabs>
                <w:tab w:val="left" w:pos="192"/>
              </w:tabs>
              <w:jc w:val="both"/>
            </w:pPr>
            <w:r w:rsidRPr="002123C2">
              <w:t>Chủ đề: Thể hiện nghịch lí khó tin trong cuộc sống mà nguyên nhân chỉ từ một con dế nhỏ, qua đó, tác giả phê phán sâu sắc xã hội phong kiến đương thời.</w:t>
            </w:r>
          </w:p>
          <w:p w14:paraId="7E5D91CE" w14:textId="77777777" w:rsidR="00D579F0" w:rsidRPr="002123C2" w:rsidRDefault="00DA69BD">
            <w:pPr>
              <w:pStyle w:val="Other0"/>
              <w:numPr>
                <w:ilvl w:val="0"/>
                <w:numId w:val="66"/>
              </w:numPr>
              <w:shd w:val="clear" w:color="auto" w:fill="auto"/>
              <w:tabs>
                <w:tab w:val="left" w:pos="182"/>
              </w:tabs>
              <w:jc w:val="both"/>
            </w:pPr>
            <w:r w:rsidRPr="002123C2">
              <w:t>Đặc điểm của truyện truyền kì được thể hiện trong tác phẩm: cốt truyện được tổ chức theo trật tự tuyến tính, có sự kết hợp giữa yếu tố hiện thực và yếu tố kì ảo.</w:t>
            </w:r>
          </w:p>
        </w:tc>
      </w:tr>
    </w:tbl>
    <w:p w14:paraId="747191D9" w14:textId="77777777" w:rsidR="00D579F0" w:rsidRPr="002123C2" w:rsidRDefault="00D579F0">
      <w:pPr>
        <w:spacing w:after="179" w:line="1" w:lineRule="exact"/>
        <w:rPr>
          <w:rFonts w:ascii="Times New Roman" w:hAnsi="Times New Roman" w:cs="Times New Roman"/>
        </w:rPr>
      </w:pPr>
    </w:p>
    <w:p w14:paraId="43F51D6E" w14:textId="77777777" w:rsidR="00D579F0" w:rsidRPr="002123C2" w:rsidRDefault="00DA69BD">
      <w:pPr>
        <w:pStyle w:val="Heading30"/>
        <w:keepNext/>
        <w:keepLines/>
        <w:shd w:val="clear" w:color="auto" w:fill="auto"/>
        <w:jc w:val="both"/>
        <w:rPr>
          <w:rFonts w:ascii="Times New Roman" w:hAnsi="Times New Roman" w:cs="Times New Roman"/>
        </w:rPr>
      </w:pPr>
      <w:bookmarkStart w:id="83" w:name="bookmark84"/>
      <w:bookmarkStart w:id="84" w:name="bookmark8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83"/>
      <w:bookmarkEnd w:id="84"/>
    </w:p>
    <w:p w14:paraId="2D76D882" w14:textId="77777777" w:rsidR="00D579F0" w:rsidRPr="002123C2" w:rsidRDefault="00DA69BD">
      <w:pPr>
        <w:pStyle w:val="Heading40"/>
        <w:keepNext/>
        <w:keepLines/>
        <w:numPr>
          <w:ilvl w:val="0"/>
          <w:numId w:val="67"/>
        </w:numPr>
        <w:shd w:val="clear" w:color="auto" w:fill="auto"/>
        <w:tabs>
          <w:tab w:val="left" w:pos="652"/>
        </w:tabs>
      </w:pPr>
      <w:bookmarkStart w:id="85" w:name="bookmark86"/>
      <w:bookmarkStart w:id="86" w:name="bookmark87"/>
      <w:r w:rsidRPr="002123C2">
        <w:t>Mục tiêu</w:t>
      </w:r>
      <w:bookmarkEnd w:id="85"/>
      <w:bookmarkEnd w:id="86"/>
    </w:p>
    <w:p w14:paraId="435CBB02" w14:textId="77777777" w:rsidR="00D579F0" w:rsidRPr="002123C2" w:rsidRDefault="00DA69BD">
      <w:pPr>
        <w:pStyle w:val="BodyText"/>
        <w:shd w:val="clear" w:color="auto" w:fill="auto"/>
        <w:spacing w:after="80" w:line="240" w:lineRule="auto"/>
        <w:ind w:firstLine="260"/>
      </w:pPr>
      <w:r w:rsidRPr="002123C2">
        <w:t>Củng cố kiến thức của bài học và kĩ năng đọc hiểu truyện truyền kì.</w:t>
      </w:r>
    </w:p>
    <w:p w14:paraId="577F1604" w14:textId="77777777" w:rsidR="00D579F0" w:rsidRPr="002123C2" w:rsidRDefault="00DA69BD">
      <w:pPr>
        <w:pStyle w:val="Heading40"/>
        <w:keepNext/>
        <w:keepLines/>
        <w:numPr>
          <w:ilvl w:val="0"/>
          <w:numId w:val="67"/>
        </w:numPr>
        <w:shd w:val="clear" w:color="auto" w:fill="auto"/>
        <w:tabs>
          <w:tab w:val="left" w:pos="652"/>
        </w:tabs>
        <w:jc w:val="both"/>
      </w:pPr>
      <w:bookmarkStart w:id="87" w:name="bookmark88"/>
      <w:bookmarkStart w:id="88" w:name="bookmark89"/>
      <w:r w:rsidRPr="002123C2">
        <w:t xml:space="preserve">Nội </w:t>
      </w:r>
      <w:r w:rsidRPr="002123C2">
        <w:rPr>
          <w:lang w:val="en-US" w:eastAsia="en-US" w:bidi="en-US"/>
        </w:rPr>
        <w:t xml:space="preserve">dung </w:t>
      </w:r>
      <w:r w:rsidRPr="002123C2">
        <w:t>hoạt động</w:t>
      </w:r>
      <w:bookmarkEnd w:id="87"/>
      <w:bookmarkEnd w:id="88"/>
    </w:p>
    <w:p w14:paraId="417C6C92" w14:textId="77777777" w:rsidR="00D579F0" w:rsidRPr="002123C2" w:rsidRDefault="00DA69BD">
      <w:pPr>
        <w:pStyle w:val="BodyText"/>
        <w:shd w:val="clear" w:color="auto" w:fill="auto"/>
        <w:spacing w:after="80" w:line="240" w:lineRule="auto"/>
        <w:ind w:firstLine="260"/>
      </w:pPr>
      <w:r w:rsidRPr="002123C2">
        <w:rPr>
          <w:lang w:val="en-US" w:eastAsia="en-US" w:bidi="en-US"/>
        </w:rPr>
        <w:t xml:space="preserve">HS </w:t>
      </w:r>
      <w:r w:rsidRPr="002123C2">
        <w:t xml:space="preserve">vẽ sơ đồ tư </w:t>
      </w:r>
      <w:r w:rsidRPr="002123C2">
        <w:rPr>
          <w:lang w:val="en-US" w:eastAsia="en-US" w:bidi="en-US"/>
        </w:rPr>
        <w:t xml:space="preserve">duy, </w:t>
      </w:r>
      <w:r w:rsidRPr="002123C2">
        <w:t>thực hành viết kết nối với đọc.</w:t>
      </w:r>
      <w:r w:rsidRPr="002123C2">
        <w:br w:type="page"/>
      </w:r>
    </w:p>
    <w:p w14:paraId="5D5E0410"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92"/>
        <w:gridCol w:w="2126"/>
        <w:gridCol w:w="3192"/>
      </w:tblGrid>
      <w:tr w:rsidR="00D579F0" w:rsidRPr="002123C2" w14:paraId="1B965448" w14:textId="77777777">
        <w:trPr>
          <w:trHeight w:hRule="exact" w:val="418"/>
          <w:jc w:val="center"/>
        </w:trPr>
        <w:tc>
          <w:tcPr>
            <w:tcW w:w="3192" w:type="dxa"/>
            <w:tcBorders>
              <w:top w:val="single" w:sz="4" w:space="0" w:color="auto"/>
              <w:left w:val="single" w:sz="4" w:space="0" w:color="auto"/>
            </w:tcBorders>
            <w:shd w:val="clear" w:color="auto" w:fill="D2E8C1"/>
            <w:vAlign w:val="bottom"/>
          </w:tcPr>
          <w:p w14:paraId="7ACED0A5"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26" w:type="dxa"/>
            <w:tcBorders>
              <w:top w:val="single" w:sz="4" w:space="0" w:color="auto"/>
              <w:left w:val="single" w:sz="4" w:space="0" w:color="auto"/>
            </w:tcBorders>
            <w:shd w:val="clear" w:color="auto" w:fill="D2E8C1"/>
            <w:vAlign w:val="bottom"/>
          </w:tcPr>
          <w:p w14:paraId="6B274D4A" w14:textId="77777777" w:rsidR="00D579F0" w:rsidRPr="002123C2" w:rsidRDefault="00DA69BD">
            <w:pPr>
              <w:pStyle w:val="Other0"/>
              <w:shd w:val="clear" w:color="auto" w:fill="auto"/>
              <w:spacing w:line="240" w:lineRule="auto"/>
            </w:pPr>
            <w:r w:rsidRPr="002123C2">
              <w:rPr>
                <w:b/>
                <w:bCs/>
              </w:rPr>
              <w:t>Hoạt động của HS</w:t>
            </w:r>
          </w:p>
        </w:tc>
        <w:tc>
          <w:tcPr>
            <w:tcW w:w="3192" w:type="dxa"/>
            <w:tcBorders>
              <w:top w:val="single" w:sz="4" w:space="0" w:color="auto"/>
              <w:left w:val="single" w:sz="4" w:space="0" w:color="auto"/>
              <w:right w:val="single" w:sz="4" w:space="0" w:color="auto"/>
            </w:tcBorders>
            <w:shd w:val="clear" w:color="auto" w:fill="D2E8C1"/>
            <w:vAlign w:val="bottom"/>
          </w:tcPr>
          <w:p w14:paraId="5DCCF9C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7256275" w14:textId="77777777">
        <w:trPr>
          <w:trHeight w:hRule="exact" w:val="3389"/>
          <w:jc w:val="center"/>
        </w:trPr>
        <w:tc>
          <w:tcPr>
            <w:tcW w:w="3192" w:type="dxa"/>
            <w:tcBorders>
              <w:top w:val="single" w:sz="4" w:space="0" w:color="auto"/>
              <w:left w:val="single" w:sz="4" w:space="0" w:color="auto"/>
              <w:bottom w:val="single" w:sz="4" w:space="0" w:color="auto"/>
            </w:tcBorders>
            <w:shd w:val="clear" w:color="auto" w:fill="FFFFFF"/>
          </w:tcPr>
          <w:p w14:paraId="712C0899" w14:textId="77777777" w:rsidR="00D579F0" w:rsidRPr="002123C2" w:rsidRDefault="00DA69BD">
            <w:pPr>
              <w:pStyle w:val="Other0"/>
              <w:numPr>
                <w:ilvl w:val="0"/>
                <w:numId w:val="68"/>
              </w:numPr>
              <w:shd w:val="clear" w:color="auto" w:fill="auto"/>
              <w:tabs>
                <w:tab w:val="left" w:pos="197"/>
              </w:tabs>
              <w:spacing w:line="286" w:lineRule="auto"/>
              <w:jc w:val="both"/>
            </w:pPr>
            <w:r w:rsidRPr="002123C2">
              <w:t xml:space="preserve">GV cho HS vẽ sơ đồ tư duy tóm tắt những yếu tố của truyện truyền kì được thể hiện trong tác phẩm </w:t>
            </w:r>
            <w:r w:rsidRPr="002123C2">
              <w:rPr>
                <w:i/>
                <w:iCs/>
              </w:rPr>
              <w:t>Dế chọi</w:t>
            </w:r>
            <w:r w:rsidRPr="002123C2">
              <w:t>.</w:t>
            </w:r>
          </w:p>
          <w:p w14:paraId="4152C97F" w14:textId="77777777" w:rsidR="00D579F0" w:rsidRPr="002123C2" w:rsidRDefault="00DA69BD">
            <w:pPr>
              <w:pStyle w:val="Other0"/>
              <w:numPr>
                <w:ilvl w:val="0"/>
                <w:numId w:val="68"/>
              </w:numPr>
              <w:shd w:val="clear" w:color="auto" w:fill="auto"/>
              <w:tabs>
                <w:tab w:val="left" w:pos="230"/>
              </w:tabs>
              <w:spacing w:line="286" w:lineRule="auto"/>
              <w:jc w:val="both"/>
            </w:pPr>
            <w:r w:rsidRPr="002123C2">
              <w:t xml:space="preserve">GV yêu cầu HS thực hiện bài tập </w:t>
            </w:r>
            <w:r w:rsidRPr="002123C2">
              <w:rPr>
                <w:i/>
                <w:iCs/>
              </w:rPr>
              <w:t xml:space="preserve">Viết kết nối với đọc </w:t>
            </w:r>
            <w:r w:rsidRPr="002123C2">
              <w:t>trong SGK, tr. 22.</w:t>
            </w:r>
          </w:p>
        </w:tc>
        <w:tc>
          <w:tcPr>
            <w:tcW w:w="2126" w:type="dxa"/>
            <w:tcBorders>
              <w:top w:val="single" w:sz="4" w:space="0" w:color="auto"/>
              <w:left w:val="single" w:sz="4" w:space="0" w:color="auto"/>
              <w:bottom w:val="single" w:sz="4" w:space="0" w:color="auto"/>
            </w:tcBorders>
            <w:shd w:val="clear" w:color="auto" w:fill="FFFFFF"/>
          </w:tcPr>
          <w:p w14:paraId="2008E6FA" w14:textId="77777777" w:rsidR="00D579F0" w:rsidRPr="002123C2" w:rsidRDefault="00DA69BD">
            <w:pPr>
              <w:pStyle w:val="Other0"/>
              <w:numPr>
                <w:ilvl w:val="0"/>
                <w:numId w:val="69"/>
              </w:numPr>
              <w:shd w:val="clear" w:color="auto" w:fill="auto"/>
              <w:tabs>
                <w:tab w:val="left" w:pos="182"/>
              </w:tabs>
              <w:spacing w:after="980" w:line="286" w:lineRule="auto"/>
            </w:pPr>
            <w:r w:rsidRPr="002123C2">
              <w:t>HS vẽ sơ đồ.</w:t>
            </w:r>
          </w:p>
          <w:p w14:paraId="1091D67F" w14:textId="77777777" w:rsidR="00D579F0" w:rsidRPr="002123C2" w:rsidRDefault="00DA69BD">
            <w:pPr>
              <w:pStyle w:val="Other0"/>
              <w:numPr>
                <w:ilvl w:val="0"/>
                <w:numId w:val="69"/>
              </w:numPr>
              <w:shd w:val="clear" w:color="auto" w:fill="auto"/>
              <w:tabs>
                <w:tab w:val="left" w:pos="230"/>
              </w:tabs>
              <w:spacing w:line="286" w:lineRule="auto"/>
            </w:pPr>
            <w:r w:rsidRPr="002123C2">
              <w:t>HS viết đoạn văn và trình bày đoạn văn.</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tcPr>
          <w:p w14:paraId="45DE792A" w14:textId="77777777" w:rsidR="00D579F0" w:rsidRPr="002123C2" w:rsidRDefault="00DA69BD">
            <w:pPr>
              <w:pStyle w:val="Other0"/>
              <w:numPr>
                <w:ilvl w:val="0"/>
                <w:numId w:val="70"/>
              </w:numPr>
              <w:shd w:val="clear" w:color="auto" w:fill="auto"/>
              <w:tabs>
                <w:tab w:val="left" w:pos="182"/>
              </w:tabs>
              <w:spacing w:after="980"/>
            </w:pPr>
            <w:r w:rsidRPr="002123C2">
              <w:t>Sơ đồ tư tuy của HS.</w:t>
            </w:r>
          </w:p>
          <w:p w14:paraId="02DB0E7D" w14:textId="77777777" w:rsidR="00D579F0" w:rsidRPr="002123C2" w:rsidRDefault="00DA69BD">
            <w:pPr>
              <w:pStyle w:val="Other0"/>
              <w:numPr>
                <w:ilvl w:val="0"/>
                <w:numId w:val="70"/>
              </w:numPr>
              <w:shd w:val="clear" w:color="auto" w:fill="auto"/>
              <w:tabs>
                <w:tab w:val="left" w:pos="206"/>
              </w:tabs>
            </w:pPr>
            <w:r w:rsidRPr="002123C2">
              <w:t>Đoạn văn của HS cần bảo đảm các yêu cầu:</w:t>
            </w:r>
          </w:p>
          <w:p w14:paraId="28C776CD" w14:textId="77777777" w:rsidR="00D579F0" w:rsidRPr="002123C2" w:rsidRDefault="00DA69BD">
            <w:pPr>
              <w:pStyle w:val="Other0"/>
              <w:shd w:val="clear" w:color="auto" w:fill="auto"/>
            </w:pPr>
            <w:r w:rsidRPr="002123C2">
              <w:t xml:space="preserve">+ Nội dung: nhận xét về tính chất kì ảo của truyện </w:t>
            </w:r>
            <w:r w:rsidRPr="002123C2">
              <w:rPr>
                <w:i/>
                <w:iCs/>
              </w:rPr>
              <w:t xml:space="preserve">Dế chọi. </w:t>
            </w:r>
            <w:r w:rsidRPr="002123C2">
              <w:t>+ Dung lượng: đoạn văn 7 - 9 câu.</w:t>
            </w:r>
          </w:p>
        </w:tc>
      </w:tr>
    </w:tbl>
    <w:p w14:paraId="403ECDAA" w14:textId="77777777" w:rsidR="00D579F0" w:rsidRPr="002123C2" w:rsidRDefault="00D579F0">
      <w:pPr>
        <w:spacing w:after="179" w:line="1" w:lineRule="exact"/>
        <w:rPr>
          <w:rFonts w:ascii="Times New Roman" w:hAnsi="Times New Roman" w:cs="Times New Roman"/>
        </w:rPr>
      </w:pPr>
    </w:p>
    <w:p w14:paraId="4464BE36" w14:textId="77777777" w:rsidR="00D579F0" w:rsidRPr="002123C2" w:rsidRDefault="00DA69BD">
      <w:pPr>
        <w:pStyle w:val="Heading30"/>
        <w:keepNext/>
        <w:keepLines/>
        <w:shd w:val="clear" w:color="auto" w:fill="auto"/>
        <w:ind w:firstLine="280"/>
        <w:rPr>
          <w:rFonts w:ascii="Times New Roman" w:hAnsi="Times New Roman" w:cs="Times New Roman"/>
        </w:rPr>
      </w:pPr>
      <w:bookmarkStart w:id="89" w:name="bookmark90"/>
      <w:bookmarkStart w:id="90" w:name="bookmark9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89"/>
      <w:bookmarkEnd w:id="90"/>
    </w:p>
    <w:p w14:paraId="67E1F415" w14:textId="77777777" w:rsidR="00D579F0" w:rsidRPr="002123C2" w:rsidRDefault="00DA69BD">
      <w:pPr>
        <w:pStyle w:val="Heading40"/>
        <w:keepNext/>
        <w:keepLines/>
        <w:numPr>
          <w:ilvl w:val="0"/>
          <w:numId w:val="71"/>
        </w:numPr>
        <w:shd w:val="clear" w:color="auto" w:fill="auto"/>
        <w:tabs>
          <w:tab w:val="left" w:pos="667"/>
        </w:tabs>
        <w:ind w:firstLine="280"/>
      </w:pPr>
      <w:bookmarkStart w:id="91" w:name="bookmark92"/>
      <w:bookmarkStart w:id="92" w:name="bookmark93"/>
      <w:r w:rsidRPr="002123C2">
        <w:t>Mục tiêu</w:t>
      </w:r>
      <w:bookmarkEnd w:id="91"/>
      <w:bookmarkEnd w:id="92"/>
    </w:p>
    <w:p w14:paraId="625DBAFE" w14:textId="77777777" w:rsidR="00D579F0" w:rsidRPr="002123C2" w:rsidRDefault="00DA69BD">
      <w:pPr>
        <w:pStyle w:val="BodyText"/>
        <w:shd w:val="clear" w:color="auto" w:fill="auto"/>
        <w:spacing w:after="80" w:line="276" w:lineRule="auto"/>
        <w:ind w:left="280" w:firstLine="20"/>
        <w:jc w:val="both"/>
      </w:pP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40DB9BA8" w14:textId="77777777" w:rsidR="00D579F0" w:rsidRPr="002123C2" w:rsidRDefault="00DA69BD">
      <w:pPr>
        <w:pStyle w:val="Heading40"/>
        <w:keepNext/>
        <w:keepLines/>
        <w:numPr>
          <w:ilvl w:val="0"/>
          <w:numId w:val="71"/>
        </w:numPr>
        <w:shd w:val="clear" w:color="auto" w:fill="auto"/>
        <w:tabs>
          <w:tab w:val="left" w:pos="667"/>
        </w:tabs>
        <w:ind w:firstLine="280"/>
      </w:pPr>
      <w:bookmarkStart w:id="93" w:name="bookmark94"/>
      <w:bookmarkStart w:id="94" w:name="bookmark95"/>
      <w:r w:rsidRPr="002123C2">
        <w:t xml:space="preserve">Nội </w:t>
      </w:r>
      <w:r w:rsidRPr="002123C2">
        <w:rPr>
          <w:lang w:val="en-US" w:eastAsia="en-US" w:bidi="en-US"/>
        </w:rPr>
        <w:t xml:space="preserve">dung </w:t>
      </w:r>
      <w:r w:rsidRPr="002123C2">
        <w:t>hoạt động</w:t>
      </w:r>
      <w:bookmarkEnd w:id="93"/>
      <w:bookmarkEnd w:id="94"/>
    </w:p>
    <w:p w14:paraId="43EF5FC3" w14:textId="77777777" w:rsidR="00D579F0" w:rsidRPr="002123C2" w:rsidRDefault="00DA69BD">
      <w:pPr>
        <w:pStyle w:val="BodyText"/>
        <w:shd w:val="clear" w:color="auto" w:fill="auto"/>
        <w:spacing w:after="80" w:line="276" w:lineRule="auto"/>
        <w:ind w:firstLine="280"/>
      </w:pPr>
      <w:r w:rsidRPr="002123C2">
        <w:rPr>
          <w:lang w:val="en-US" w:eastAsia="en-US" w:bidi="en-US"/>
        </w:rPr>
        <w:t xml:space="preserve">HS </w:t>
      </w:r>
      <w:r w:rsidRPr="002123C2">
        <w:t>thực hiện nhiệm vụ để kết nối bài học với cuộc sống.</w:t>
      </w:r>
    </w:p>
    <w:p w14:paraId="51398C9D" w14:textId="77777777" w:rsidR="00D579F0" w:rsidRPr="002123C2" w:rsidRDefault="00DA69BD">
      <w:pPr>
        <w:pStyle w:val="BodyText"/>
        <w:numPr>
          <w:ilvl w:val="0"/>
          <w:numId w:val="71"/>
        </w:numPr>
        <w:shd w:val="clear" w:color="auto" w:fill="auto"/>
        <w:tabs>
          <w:tab w:val="left" w:pos="667"/>
        </w:tabs>
        <w:spacing w:after="80" w:line="240" w:lineRule="auto"/>
        <w:ind w:firstLine="28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06"/>
        <w:gridCol w:w="1843"/>
        <w:gridCol w:w="1675"/>
      </w:tblGrid>
      <w:tr w:rsidR="00D579F0" w:rsidRPr="002123C2" w14:paraId="564AB81A" w14:textId="77777777">
        <w:trPr>
          <w:trHeight w:hRule="exact" w:val="749"/>
          <w:jc w:val="center"/>
        </w:trPr>
        <w:tc>
          <w:tcPr>
            <w:tcW w:w="5006" w:type="dxa"/>
            <w:tcBorders>
              <w:top w:val="single" w:sz="4" w:space="0" w:color="auto"/>
              <w:left w:val="single" w:sz="4" w:space="0" w:color="auto"/>
            </w:tcBorders>
            <w:shd w:val="clear" w:color="auto" w:fill="D2E8C1"/>
            <w:vAlign w:val="center"/>
          </w:tcPr>
          <w:p w14:paraId="27D43588"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43" w:type="dxa"/>
            <w:tcBorders>
              <w:top w:val="single" w:sz="4" w:space="0" w:color="auto"/>
              <w:left w:val="single" w:sz="4" w:space="0" w:color="auto"/>
            </w:tcBorders>
            <w:shd w:val="clear" w:color="auto" w:fill="D2E8C1"/>
            <w:vAlign w:val="bottom"/>
          </w:tcPr>
          <w:p w14:paraId="13167BB9" w14:textId="77777777" w:rsidR="00D579F0" w:rsidRPr="002123C2" w:rsidRDefault="00DA69BD">
            <w:pPr>
              <w:pStyle w:val="Other0"/>
              <w:shd w:val="clear" w:color="auto" w:fill="auto"/>
              <w:jc w:val="center"/>
            </w:pPr>
            <w:r w:rsidRPr="002123C2">
              <w:rPr>
                <w:b/>
                <w:bCs/>
              </w:rPr>
              <w:t>Hoạt động của HS</w:t>
            </w:r>
          </w:p>
        </w:tc>
        <w:tc>
          <w:tcPr>
            <w:tcW w:w="1675" w:type="dxa"/>
            <w:tcBorders>
              <w:top w:val="single" w:sz="4" w:space="0" w:color="auto"/>
              <w:left w:val="single" w:sz="4" w:space="0" w:color="auto"/>
              <w:right w:val="single" w:sz="4" w:space="0" w:color="auto"/>
            </w:tcBorders>
            <w:shd w:val="clear" w:color="auto" w:fill="D2E8C1"/>
            <w:vAlign w:val="bottom"/>
          </w:tcPr>
          <w:p w14:paraId="60952F76"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1060C777" w14:textId="77777777">
        <w:trPr>
          <w:trHeight w:hRule="exact" w:val="1738"/>
          <w:jc w:val="center"/>
        </w:trPr>
        <w:tc>
          <w:tcPr>
            <w:tcW w:w="5006" w:type="dxa"/>
            <w:tcBorders>
              <w:top w:val="single" w:sz="4" w:space="0" w:color="auto"/>
              <w:left w:val="single" w:sz="4" w:space="0" w:color="auto"/>
              <w:bottom w:val="single" w:sz="4" w:space="0" w:color="auto"/>
            </w:tcBorders>
            <w:shd w:val="clear" w:color="auto" w:fill="FFFFFF"/>
            <w:vAlign w:val="bottom"/>
          </w:tcPr>
          <w:p w14:paraId="0B85AF6A" w14:textId="77777777" w:rsidR="00D579F0" w:rsidRPr="002123C2" w:rsidRDefault="00DA69BD">
            <w:pPr>
              <w:pStyle w:val="Other0"/>
              <w:numPr>
                <w:ilvl w:val="0"/>
                <w:numId w:val="72"/>
              </w:numPr>
              <w:shd w:val="clear" w:color="auto" w:fill="auto"/>
              <w:tabs>
                <w:tab w:val="left" w:pos="182"/>
              </w:tabs>
              <w:jc w:val="both"/>
            </w:pPr>
            <w:r w:rsidRPr="002123C2">
              <w:t xml:space="preserve">Tưởng tượng cuộc gặp gỡ với nhân vật Thành trong truyện </w:t>
            </w:r>
            <w:r w:rsidRPr="002123C2">
              <w:rPr>
                <w:i/>
                <w:iCs/>
              </w:rPr>
              <w:t>Dế chọi</w:t>
            </w:r>
            <w:r w:rsidRPr="002123C2">
              <w:t>, đặt ra các câu hỏi dành cho nhân vật.</w:t>
            </w:r>
          </w:p>
          <w:p w14:paraId="22A7338D" w14:textId="77777777" w:rsidR="00D579F0" w:rsidRPr="002123C2" w:rsidRDefault="00DA69BD">
            <w:pPr>
              <w:pStyle w:val="Other0"/>
              <w:numPr>
                <w:ilvl w:val="0"/>
                <w:numId w:val="72"/>
              </w:numPr>
              <w:shd w:val="clear" w:color="auto" w:fill="auto"/>
              <w:tabs>
                <w:tab w:val="left" w:pos="168"/>
              </w:tabs>
              <w:jc w:val="both"/>
            </w:pPr>
            <w:r w:rsidRPr="002123C2">
              <w:t>Làm việc theo cặp, lần lượt đóng vai: người đặt câu hỏi - nhân vật trả lời.</w:t>
            </w:r>
          </w:p>
        </w:tc>
        <w:tc>
          <w:tcPr>
            <w:tcW w:w="1843" w:type="dxa"/>
            <w:tcBorders>
              <w:top w:val="single" w:sz="4" w:space="0" w:color="auto"/>
              <w:left w:val="single" w:sz="4" w:space="0" w:color="auto"/>
              <w:bottom w:val="single" w:sz="4" w:space="0" w:color="auto"/>
            </w:tcBorders>
            <w:shd w:val="clear" w:color="auto" w:fill="FFFFFF"/>
          </w:tcPr>
          <w:p w14:paraId="03716AFD" w14:textId="77777777" w:rsidR="00D579F0" w:rsidRPr="002123C2" w:rsidRDefault="00DA69BD">
            <w:pPr>
              <w:pStyle w:val="Other0"/>
              <w:shd w:val="clear" w:color="auto" w:fill="auto"/>
              <w:spacing w:line="240" w:lineRule="auto"/>
              <w:jc w:val="center"/>
            </w:pPr>
            <w:r w:rsidRPr="002123C2">
              <w:t>HS thực hiện</w:t>
            </w:r>
          </w:p>
          <w:p w14:paraId="31221951" w14:textId="77777777" w:rsidR="00D579F0" w:rsidRPr="002123C2" w:rsidRDefault="00DA69BD">
            <w:pPr>
              <w:pStyle w:val="Other0"/>
              <w:shd w:val="clear" w:color="auto" w:fill="auto"/>
              <w:spacing w:line="240" w:lineRule="auto"/>
            </w:pPr>
            <w:r w:rsidRPr="002123C2">
              <w:t>nhiệm vụ</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bottom"/>
          </w:tcPr>
          <w:p w14:paraId="0432151E" w14:textId="77777777" w:rsidR="00D579F0" w:rsidRPr="002123C2" w:rsidRDefault="00DA69BD">
            <w:pPr>
              <w:pStyle w:val="Other0"/>
              <w:shd w:val="clear" w:color="auto" w:fill="auto"/>
              <w:jc w:val="both"/>
            </w:pPr>
            <w:r w:rsidRPr="002123C2">
              <w:t>Kết quả phỏng vấn nhân vật trong cuộc gặp gỡ tưởng tượng.</w:t>
            </w:r>
          </w:p>
        </w:tc>
      </w:tr>
    </w:tbl>
    <w:p w14:paraId="6BD0D01B" w14:textId="77777777" w:rsidR="00D579F0" w:rsidRPr="002123C2" w:rsidRDefault="00D579F0">
      <w:pPr>
        <w:spacing w:after="139" w:line="1" w:lineRule="exact"/>
        <w:rPr>
          <w:rFonts w:ascii="Times New Roman" w:hAnsi="Times New Roman" w:cs="Times New Roman"/>
        </w:rPr>
      </w:pPr>
    </w:p>
    <w:p w14:paraId="44CC9EA2" w14:textId="77777777" w:rsidR="00D579F0" w:rsidRPr="002123C2" w:rsidRDefault="00DA69BD">
      <w:pPr>
        <w:pStyle w:val="Heading30"/>
        <w:keepNext/>
        <w:keepLines/>
        <w:numPr>
          <w:ilvl w:val="0"/>
          <w:numId w:val="24"/>
        </w:numPr>
        <w:shd w:val="clear" w:color="auto" w:fill="auto"/>
        <w:tabs>
          <w:tab w:val="left" w:pos="416"/>
        </w:tabs>
        <w:ind w:firstLine="0"/>
        <w:rPr>
          <w:rFonts w:ascii="Times New Roman" w:hAnsi="Times New Roman" w:cs="Times New Roman"/>
        </w:rPr>
      </w:pPr>
      <w:bookmarkStart w:id="95" w:name="bookmark96"/>
      <w:bookmarkStart w:id="96" w:name="bookmark97"/>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7)</w:t>
      </w:r>
      <w:bookmarkEnd w:id="95"/>
      <w:bookmarkEnd w:id="96"/>
    </w:p>
    <w:p w14:paraId="78EE8C62" w14:textId="77777777" w:rsidR="00D579F0" w:rsidRPr="002123C2" w:rsidRDefault="00DA69BD">
      <w:pPr>
        <w:pStyle w:val="BodyText"/>
        <w:shd w:val="clear" w:color="auto" w:fill="auto"/>
        <w:spacing w:after="140" w:line="276" w:lineRule="auto"/>
        <w:jc w:val="center"/>
      </w:pPr>
      <w:r w:rsidRPr="002123C2">
        <w:rPr>
          <w:b/>
          <w:bCs/>
        </w:rPr>
        <w:t>MỘT SỐ YẾU TỐ HÁN VIỆT DỄ NHẦM LẪN VÀ CÁCH PHÂN BIỆT</w:t>
      </w:r>
    </w:p>
    <w:p w14:paraId="728C7C24" w14:textId="77777777" w:rsidR="00D579F0" w:rsidRPr="002123C2" w:rsidRDefault="00DA69BD">
      <w:pPr>
        <w:pStyle w:val="Heading30"/>
        <w:keepNext/>
        <w:keepLines/>
        <w:shd w:val="clear" w:color="auto" w:fill="auto"/>
        <w:ind w:firstLine="280"/>
        <w:rPr>
          <w:rFonts w:ascii="Times New Roman" w:hAnsi="Times New Roman" w:cs="Times New Roman"/>
        </w:rPr>
      </w:pPr>
      <w:bookmarkStart w:id="97" w:name="bookmark98"/>
      <w:bookmarkStart w:id="98" w:name="bookmark9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97"/>
      <w:bookmarkEnd w:id="98"/>
    </w:p>
    <w:p w14:paraId="12836AB1" w14:textId="77777777" w:rsidR="00D579F0" w:rsidRPr="002123C2" w:rsidRDefault="00DA69BD">
      <w:pPr>
        <w:pStyle w:val="Heading40"/>
        <w:keepNext/>
        <w:keepLines/>
        <w:numPr>
          <w:ilvl w:val="0"/>
          <w:numId w:val="73"/>
        </w:numPr>
        <w:shd w:val="clear" w:color="auto" w:fill="auto"/>
        <w:tabs>
          <w:tab w:val="left" w:pos="667"/>
        </w:tabs>
        <w:ind w:firstLine="280"/>
      </w:pPr>
      <w:bookmarkStart w:id="99" w:name="bookmark100"/>
      <w:bookmarkStart w:id="100" w:name="bookmark101"/>
      <w:r w:rsidRPr="002123C2">
        <w:t>Mục tiêu</w:t>
      </w:r>
      <w:bookmarkEnd w:id="99"/>
      <w:bookmarkEnd w:id="100"/>
    </w:p>
    <w:p w14:paraId="56A0B448" w14:textId="77777777" w:rsidR="00D579F0" w:rsidRPr="002123C2" w:rsidRDefault="00DA69BD">
      <w:pPr>
        <w:pStyle w:val="BodyText"/>
        <w:shd w:val="clear" w:color="auto" w:fill="auto"/>
        <w:spacing w:after="80" w:line="276" w:lineRule="auto"/>
        <w:ind w:left="280" w:firstLine="20"/>
        <w:jc w:val="both"/>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6E311FE5" w14:textId="77777777" w:rsidR="00D579F0" w:rsidRPr="002123C2" w:rsidRDefault="00DA69BD">
      <w:pPr>
        <w:pStyle w:val="Heading40"/>
        <w:keepNext/>
        <w:keepLines/>
        <w:numPr>
          <w:ilvl w:val="0"/>
          <w:numId w:val="73"/>
        </w:numPr>
        <w:shd w:val="clear" w:color="auto" w:fill="auto"/>
        <w:tabs>
          <w:tab w:val="left" w:pos="667"/>
        </w:tabs>
        <w:ind w:firstLine="280"/>
      </w:pPr>
      <w:bookmarkStart w:id="101" w:name="bookmark102"/>
      <w:bookmarkStart w:id="102" w:name="bookmark103"/>
      <w:r w:rsidRPr="002123C2">
        <w:t xml:space="preserve">Nội </w:t>
      </w:r>
      <w:r w:rsidRPr="002123C2">
        <w:rPr>
          <w:lang w:val="en-US" w:eastAsia="en-US" w:bidi="en-US"/>
        </w:rPr>
        <w:t xml:space="preserve">dung </w:t>
      </w:r>
      <w:r w:rsidRPr="002123C2">
        <w:t>hoạt động</w:t>
      </w:r>
      <w:bookmarkEnd w:id="101"/>
      <w:bookmarkEnd w:id="102"/>
    </w:p>
    <w:p w14:paraId="6DA18A0D" w14:textId="77777777" w:rsidR="00D579F0" w:rsidRPr="002123C2" w:rsidRDefault="00DA69BD">
      <w:pPr>
        <w:pStyle w:val="BodyText"/>
        <w:shd w:val="clear" w:color="auto" w:fill="auto"/>
        <w:spacing w:after="80" w:line="276" w:lineRule="auto"/>
        <w:ind w:firstLine="280"/>
      </w:pPr>
      <w:r w:rsidRPr="002123C2">
        <w:rPr>
          <w:lang w:val="en-US" w:eastAsia="en-US" w:bidi="en-US"/>
        </w:rPr>
        <w:t xml:space="preserve">HS </w:t>
      </w:r>
      <w:r w:rsidRPr="002123C2">
        <w:t>vận dụng kiến thức nền để thực hiện bài tập.</w:t>
      </w:r>
      <w:r w:rsidRPr="002123C2">
        <w:br w:type="page"/>
      </w:r>
    </w:p>
    <w:p w14:paraId="693A0A48"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34"/>
        <w:gridCol w:w="1699"/>
        <w:gridCol w:w="1958"/>
      </w:tblGrid>
      <w:tr w:rsidR="00D579F0" w:rsidRPr="002123C2" w14:paraId="337D1B12" w14:textId="77777777">
        <w:trPr>
          <w:trHeight w:hRule="exact" w:val="749"/>
          <w:jc w:val="center"/>
        </w:trPr>
        <w:tc>
          <w:tcPr>
            <w:tcW w:w="4834" w:type="dxa"/>
            <w:tcBorders>
              <w:top w:val="single" w:sz="4" w:space="0" w:color="auto"/>
              <w:left w:val="single" w:sz="4" w:space="0" w:color="auto"/>
            </w:tcBorders>
            <w:shd w:val="clear" w:color="auto" w:fill="D2E8C1"/>
            <w:vAlign w:val="bottom"/>
          </w:tcPr>
          <w:p w14:paraId="72A96C35"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699" w:type="dxa"/>
            <w:tcBorders>
              <w:top w:val="single" w:sz="4" w:space="0" w:color="auto"/>
              <w:left w:val="single" w:sz="4" w:space="0" w:color="auto"/>
            </w:tcBorders>
            <w:shd w:val="clear" w:color="auto" w:fill="D2E8C1"/>
            <w:vAlign w:val="center"/>
          </w:tcPr>
          <w:p w14:paraId="68A9175A" w14:textId="77777777" w:rsidR="00D579F0" w:rsidRPr="002123C2" w:rsidRDefault="00DA69BD">
            <w:pPr>
              <w:pStyle w:val="Other0"/>
              <w:shd w:val="clear" w:color="auto" w:fill="auto"/>
              <w:spacing w:line="240" w:lineRule="auto"/>
              <w:jc w:val="center"/>
            </w:pPr>
            <w:r w:rsidRPr="002123C2">
              <w:rPr>
                <w:b/>
                <w:bCs/>
              </w:rPr>
              <w:t>Hoạt động</w:t>
            </w:r>
          </w:p>
          <w:p w14:paraId="39F1B954" w14:textId="77777777" w:rsidR="00D579F0" w:rsidRPr="002123C2" w:rsidRDefault="00DA69BD">
            <w:pPr>
              <w:pStyle w:val="Other0"/>
              <w:shd w:val="clear" w:color="auto" w:fill="auto"/>
              <w:spacing w:line="240" w:lineRule="auto"/>
              <w:jc w:val="center"/>
            </w:pPr>
            <w:r w:rsidRPr="002123C2">
              <w:rPr>
                <w:b/>
                <w:bCs/>
              </w:rPr>
              <w:t>của HS</w:t>
            </w:r>
          </w:p>
        </w:tc>
        <w:tc>
          <w:tcPr>
            <w:tcW w:w="1958" w:type="dxa"/>
            <w:tcBorders>
              <w:top w:val="single" w:sz="4" w:space="0" w:color="auto"/>
              <w:left w:val="single" w:sz="4" w:space="0" w:color="auto"/>
              <w:right w:val="single" w:sz="4" w:space="0" w:color="auto"/>
            </w:tcBorders>
            <w:shd w:val="clear" w:color="auto" w:fill="D2E8C1"/>
            <w:vAlign w:val="bottom"/>
          </w:tcPr>
          <w:p w14:paraId="095F98FF" w14:textId="77777777" w:rsidR="00D579F0" w:rsidRPr="002123C2" w:rsidRDefault="00DA69BD">
            <w:pPr>
              <w:pStyle w:val="Other0"/>
              <w:shd w:val="clear" w:color="auto" w:fill="auto"/>
              <w:spacing w:line="283" w:lineRule="auto"/>
              <w:jc w:val="center"/>
            </w:pPr>
            <w:r w:rsidRPr="002123C2">
              <w:rPr>
                <w:b/>
                <w:bCs/>
              </w:rPr>
              <w:t>Sản phẩm cần đạt</w:t>
            </w:r>
          </w:p>
        </w:tc>
      </w:tr>
      <w:tr w:rsidR="00D579F0" w:rsidRPr="002123C2" w14:paraId="5336B94D" w14:textId="77777777">
        <w:trPr>
          <w:trHeight w:hRule="exact" w:val="3773"/>
          <w:jc w:val="center"/>
        </w:trPr>
        <w:tc>
          <w:tcPr>
            <w:tcW w:w="4834" w:type="dxa"/>
            <w:tcBorders>
              <w:top w:val="single" w:sz="4" w:space="0" w:color="auto"/>
              <w:left w:val="single" w:sz="4" w:space="0" w:color="auto"/>
              <w:bottom w:val="single" w:sz="4" w:space="0" w:color="auto"/>
            </w:tcBorders>
            <w:shd w:val="clear" w:color="auto" w:fill="FFFFFF"/>
            <w:vAlign w:val="bottom"/>
          </w:tcPr>
          <w:p w14:paraId="6184505D" w14:textId="77777777" w:rsidR="00D579F0" w:rsidRPr="002123C2" w:rsidRDefault="00DA69BD">
            <w:pPr>
              <w:pStyle w:val="Other0"/>
              <w:numPr>
                <w:ilvl w:val="0"/>
                <w:numId w:val="74"/>
              </w:numPr>
              <w:shd w:val="clear" w:color="auto" w:fill="auto"/>
              <w:tabs>
                <w:tab w:val="left" w:pos="235"/>
              </w:tabs>
            </w:pPr>
            <w:r w:rsidRPr="002123C2">
              <w:t xml:space="preserve">GV cho </w:t>
            </w:r>
            <w:r w:rsidRPr="002123C2">
              <w:rPr>
                <w:lang w:val="en-US" w:eastAsia="en-US" w:bidi="en-US"/>
              </w:rPr>
              <w:t xml:space="preserve">HS </w:t>
            </w:r>
            <w:r w:rsidRPr="002123C2">
              <w:t>thực hiện bài tập: Chỉ ra từ dùng sai trong các câu sau và sửa lại cho đúng.</w:t>
            </w:r>
          </w:p>
          <w:p w14:paraId="2C0BDCEC" w14:textId="77777777" w:rsidR="00D579F0" w:rsidRPr="002123C2" w:rsidRDefault="00DA69BD">
            <w:pPr>
              <w:pStyle w:val="Other0"/>
              <w:shd w:val="clear" w:color="auto" w:fill="auto"/>
            </w:pPr>
            <w:r w:rsidRPr="002123C2">
              <w:t xml:space="preserve">(1) </w:t>
            </w:r>
            <w:r w:rsidRPr="002123C2">
              <w:rPr>
                <w:i/>
                <w:iCs/>
              </w:rPr>
              <w:t>Hai công ty đó đã được sát nhập từ năm ngoái.</w:t>
            </w:r>
          </w:p>
          <w:p w14:paraId="5E271B1B" w14:textId="77777777" w:rsidR="00D579F0" w:rsidRPr="002123C2" w:rsidRDefault="00DA69BD">
            <w:pPr>
              <w:pStyle w:val="Other0"/>
              <w:shd w:val="clear" w:color="auto" w:fill="auto"/>
            </w:pPr>
            <w:r w:rsidRPr="002123C2">
              <w:t xml:space="preserve">(2) </w:t>
            </w:r>
            <w:r w:rsidRPr="002123C2">
              <w:rPr>
                <w:i/>
                <w:iCs/>
              </w:rPr>
              <w:t>Chưa chăm chỉ là yếu điểm của anh ấy.</w:t>
            </w:r>
          </w:p>
          <w:p w14:paraId="1D47BEB1" w14:textId="77777777" w:rsidR="00D579F0" w:rsidRPr="002123C2" w:rsidRDefault="00DA69BD">
            <w:pPr>
              <w:pStyle w:val="Other0"/>
              <w:shd w:val="clear" w:color="auto" w:fill="auto"/>
            </w:pPr>
            <w:r w:rsidRPr="002123C2">
              <w:t xml:space="preserve">(3) </w:t>
            </w:r>
            <w:r w:rsidRPr="002123C2">
              <w:rPr>
                <w:i/>
                <w:iCs/>
              </w:rPr>
              <w:t>Cô ấy sinh ra trong một gia đình tri thức.</w:t>
            </w:r>
          </w:p>
          <w:p w14:paraId="646B44A5" w14:textId="77777777" w:rsidR="00D579F0" w:rsidRPr="002123C2" w:rsidRDefault="00DA69BD">
            <w:pPr>
              <w:pStyle w:val="Other0"/>
              <w:numPr>
                <w:ilvl w:val="0"/>
                <w:numId w:val="74"/>
              </w:numPr>
              <w:shd w:val="clear" w:color="auto" w:fill="auto"/>
              <w:tabs>
                <w:tab w:val="left" w:pos="216"/>
              </w:tabs>
              <w:jc w:val="both"/>
            </w:pPr>
            <w:r w:rsidRPr="002123C2">
              <w:t>GV dẫn dắt: Các từ dùng sai trong các câu trên đều liên quan đến một số yếu tố Hán Việt. Để dùng từ đúng, cần hiểu được nghĩa của các từ Hán Việt và nhận biết được một số yếu tố Hán Việt dễ nhầm lẫn.</w:t>
            </w:r>
          </w:p>
        </w:tc>
        <w:tc>
          <w:tcPr>
            <w:tcW w:w="1699" w:type="dxa"/>
            <w:tcBorders>
              <w:top w:val="single" w:sz="4" w:space="0" w:color="auto"/>
              <w:left w:val="single" w:sz="4" w:space="0" w:color="auto"/>
              <w:bottom w:val="single" w:sz="4" w:space="0" w:color="auto"/>
            </w:tcBorders>
            <w:shd w:val="clear" w:color="auto" w:fill="FFFFFF"/>
          </w:tcPr>
          <w:p w14:paraId="02355E90" w14:textId="77777777" w:rsidR="00D579F0" w:rsidRPr="002123C2" w:rsidRDefault="00DA69BD">
            <w:pPr>
              <w:pStyle w:val="Other0"/>
              <w:shd w:val="clear" w:color="auto" w:fill="auto"/>
            </w:pPr>
            <w:r w:rsidRPr="002123C2">
              <w:t>HS thực hiện nhiệm vụ.</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54796E03" w14:textId="77777777" w:rsidR="00D579F0" w:rsidRPr="002123C2" w:rsidRDefault="00DA69BD">
            <w:pPr>
              <w:pStyle w:val="Other0"/>
              <w:shd w:val="clear" w:color="auto" w:fill="auto"/>
            </w:pPr>
            <w:r w:rsidRPr="002123C2">
              <w:t>Các từ dùng sai và phương án sửa:</w:t>
            </w:r>
          </w:p>
          <w:p w14:paraId="517E4FAB" w14:textId="77777777" w:rsidR="00D579F0" w:rsidRPr="002123C2" w:rsidRDefault="00DA69BD">
            <w:pPr>
              <w:pStyle w:val="Other0"/>
              <w:numPr>
                <w:ilvl w:val="0"/>
                <w:numId w:val="75"/>
              </w:numPr>
              <w:shd w:val="clear" w:color="auto" w:fill="auto"/>
              <w:tabs>
                <w:tab w:val="left" w:pos="427"/>
              </w:tabs>
            </w:pPr>
            <w:r w:rsidRPr="002123C2">
              <w:rPr>
                <w:i/>
                <w:iCs/>
              </w:rPr>
              <w:t>sát nhập sáp nhập</w:t>
            </w:r>
          </w:p>
          <w:p w14:paraId="75C33726" w14:textId="77777777" w:rsidR="00D579F0" w:rsidRPr="002123C2" w:rsidRDefault="00DA69BD">
            <w:pPr>
              <w:pStyle w:val="Other0"/>
              <w:numPr>
                <w:ilvl w:val="0"/>
                <w:numId w:val="75"/>
              </w:numPr>
              <w:shd w:val="clear" w:color="auto" w:fill="auto"/>
              <w:tabs>
                <w:tab w:val="left" w:pos="389"/>
              </w:tabs>
            </w:pPr>
            <w:r w:rsidRPr="002123C2">
              <w:rPr>
                <w:i/>
                <w:iCs/>
              </w:rPr>
              <w:t>yếu điểm điểm yếu</w:t>
            </w:r>
          </w:p>
          <w:p w14:paraId="5D279973" w14:textId="77777777" w:rsidR="00D579F0" w:rsidRPr="002123C2" w:rsidRDefault="00DA69BD">
            <w:pPr>
              <w:pStyle w:val="Other0"/>
              <w:numPr>
                <w:ilvl w:val="0"/>
                <w:numId w:val="75"/>
              </w:numPr>
              <w:shd w:val="clear" w:color="auto" w:fill="auto"/>
              <w:tabs>
                <w:tab w:val="left" w:pos="365"/>
              </w:tabs>
            </w:pPr>
            <w:r w:rsidRPr="002123C2">
              <w:rPr>
                <w:i/>
                <w:iCs/>
              </w:rPr>
              <w:t>tri thức trí thức</w:t>
            </w:r>
          </w:p>
        </w:tc>
      </w:tr>
    </w:tbl>
    <w:p w14:paraId="756FA7B8" w14:textId="77777777" w:rsidR="00D579F0" w:rsidRPr="002123C2" w:rsidRDefault="00D579F0">
      <w:pPr>
        <w:spacing w:after="159" w:line="1" w:lineRule="exact"/>
        <w:rPr>
          <w:rFonts w:ascii="Times New Roman" w:hAnsi="Times New Roman" w:cs="Times New Roman"/>
        </w:rPr>
      </w:pPr>
    </w:p>
    <w:p w14:paraId="57823B7F" w14:textId="77777777" w:rsidR="00D579F0" w:rsidRPr="002123C2" w:rsidRDefault="00DA69BD">
      <w:pPr>
        <w:pStyle w:val="Heading30"/>
        <w:keepNext/>
        <w:keepLines/>
        <w:shd w:val="clear" w:color="auto" w:fill="auto"/>
        <w:spacing w:after="0" w:line="386" w:lineRule="auto"/>
        <w:ind w:firstLine="320"/>
        <w:rPr>
          <w:rFonts w:ascii="Times New Roman" w:hAnsi="Times New Roman" w:cs="Times New Roman"/>
        </w:rPr>
      </w:pPr>
      <w:bookmarkStart w:id="103" w:name="bookmark104"/>
      <w:bookmarkStart w:id="104" w:name="bookmark10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03"/>
      <w:bookmarkEnd w:id="104"/>
    </w:p>
    <w:p w14:paraId="3A316881" w14:textId="77777777" w:rsidR="00D579F0" w:rsidRPr="002123C2" w:rsidRDefault="00DA69BD">
      <w:pPr>
        <w:pStyle w:val="Heading40"/>
        <w:keepNext/>
        <w:keepLines/>
        <w:numPr>
          <w:ilvl w:val="0"/>
          <w:numId w:val="76"/>
        </w:numPr>
        <w:shd w:val="clear" w:color="auto" w:fill="auto"/>
        <w:tabs>
          <w:tab w:val="left" w:pos="712"/>
        </w:tabs>
        <w:spacing w:after="0" w:line="360" w:lineRule="auto"/>
        <w:ind w:firstLine="320"/>
      </w:pPr>
      <w:bookmarkStart w:id="105" w:name="bookmark106"/>
      <w:bookmarkStart w:id="106" w:name="bookmark107"/>
      <w:r w:rsidRPr="002123C2">
        <w:t>Mục tiêu</w:t>
      </w:r>
      <w:bookmarkEnd w:id="105"/>
      <w:bookmarkEnd w:id="106"/>
    </w:p>
    <w:p w14:paraId="1482EFE3" w14:textId="77777777" w:rsidR="00D579F0" w:rsidRPr="002123C2" w:rsidRDefault="00DA69BD">
      <w:pPr>
        <w:pStyle w:val="BodyText"/>
        <w:shd w:val="clear" w:color="auto" w:fill="auto"/>
        <w:spacing w:line="360" w:lineRule="auto"/>
        <w:ind w:firstLine="320"/>
      </w:pPr>
      <w:r w:rsidRPr="002123C2">
        <w:t>Nhận biết được một số yếu tố Hán Việt dễ nhầm lẫn và cách phân biệt.</w:t>
      </w:r>
    </w:p>
    <w:p w14:paraId="7E3994D4" w14:textId="77777777" w:rsidR="00D579F0" w:rsidRPr="002123C2" w:rsidRDefault="00DA69BD">
      <w:pPr>
        <w:pStyle w:val="Heading40"/>
        <w:keepNext/>
        <w:keepLines/>
        <w:numPr>
          <w:ilvl w:val="0"/>
          <w:numId w:val="76"/>
        </w:numPr>
        <w:shd w:val="clear" w:color="auto" w:fill="auto"/>
        <w:tabs>
          <w:tab w:val="left" w:pos="712"/>
        </w:tabs>
        <w:spacing w:after="0" w:line="360" w:lineRule="auto"/>
        <w:ind w:firstLine="320"/>
      </w:pPr>
      <w:bookmarkStart w:id="107" w:name="bookmark108"/>
      <w:bookmarkStart w:id="108" w:name="bookmark109"/>
      <w:r w:rsidRPr="002123C2">
        <w:t xml:space="preserve">Nội </w:t>
      </w:r>
      <w:r w:rsidRPr="002123C2">
        <w:rPr>
          <w:lang w:val="en-US" w:eastAsia="en-US" w:bidi="en-US"/>
        </w:rPr>
        <w:t xml:space="preserve">dung </w:t>
      </w:r>
      <w:r w:rsidRPr="002123C2">
        <w:t>hoạt động</w:t>
      </w:r>
      <w:bookmarkEnd w:id="107"/>
      <w:bookmarkEnd w:id="108"/>
    </w:p>
    <w:p w14:paraId="020F8028" w14:textId="77777777" w:rsidR="00D579F0" w:rsidRPr="002123C2" w:rsidRDefault="00DA69BD">
      <w:pPr>
        <w:pStyle w:val="BodyText"/>
        <w:shd w:val="clear" w:color="auto" w:fill="auto"/>
        <w:spacing w:line="360" w:lineRule="auto"/>
        <w:ind w:firstLine="320"/>
      </w:pPr>
      <w:r w:rsidRPr="002123C2">
        <w:rPr>
          <w:lang w:val="en-US" w:eastAsia="en-US" w:bidi="en-US"/>
        </w:rPr>
        <w:t xml:space="preserve">HS </w:t>
      </w:r>
      <w:r w:rsidRPr="002123C2">
        <w:t xml:space="preserve">đọc </w:t>
      </w:r>
      <w:r w:rsidRPr="002123C2">
        <w:rPr>
          <w:lang w:val="en-US" w:eastAsia="en-US" w:bidi="en-US"/>
        </w:rPr>
        <w:t xml:space="preserve">SGK, </w:t>
      </w:r>
      <w:r w:rsidRPr="002123C2">
        <w:t>thực hiện nhiệm vụ để nhận biết một số yếu tố Hán Việt dễ nhầm lẫn.</w:t>
      </w:r>
    </w:p>
    <w:p w14:paraId="27B42AD1" w14:textId="77777777" w:rsidR="00D579F0" w:rsidRPr="002123C2" w:rsidRDefault="00DA69BD">
      <w:pPr>
        <w:pStyle w:val="BodyText"/>
        <w:numPr>
          <w:ilvl w:val="0"/>
          <w:numId w:val="76"/>
        </w:numPr>
        <w:shd w:val="clear" w:color="auto" w:fill="auto"/>
        <w:tabs>
          <w:tab w:val="left" w:pos="712"/>
        </w:tabs>
        <w:spacing w:line="360" w:lineRule="auto"/>
        <w:ind w:firstLine="32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31"/>
        <w:gridCol w:w="1277"/>
        <w:gridCol w:w="4498"/>
      </w:tblGrid>
      <w:tr w:rsidR="00D579F0" w:rsidRPr="002123C2" w14:paraId="416ED03D" w14:textId="77777777">
        <w:trPr>
          <w:trHeight w:hRule="exact" w:val="1075"/>
          <w:jc w:val="center"/>
        </w:trPr>
        <w:tc>
          <w:tcPr>
            <w:tcW w:w="2731" w:type="dxa"/>
            <w:tcBorders>
              <w:top w:val="single" w:sz="4" w:space="0" w:color="auto"/>
              <w:left w:val="single" w:sz="4" w:space="0" w:color="auto"/>
            </w:tcBorders>
            <w:shd w:val="clear" w:color="auto" w:fill="D2E8C1"/>
            <w:vAlign w:val="center"/>
          </w:tcPr>
          <w:p w14:paraId="45DB54D1" w14:textId="77777777" w:rsidR="00D579F0" w:rsidRPr="002123C2" w:rsidRDefault="00DA69BD">
            <w:pPr>
              <w:pStyle w:val="Other0"/>
              <w:shd w:val="clear" w:color="auto" w:fill="auto"/>
              <w:spacing w:line="240" w:lineRule="auto"/>
              <w:jc w:val="center"/>
            </w:pPr>
            <w:r w:rsidRPr="002123C2">
              <w:rPr>
                <w:b/>
                <w:bCs/>
              </w:rPr>
              <w:t>Hoạt động của GV</w:t>
            </w:r>
          </w:p>
        </w:tc>
        <w:tc>
          <w:tcPr>
            <w:tcW w:w="1277" w:type="dxa"/>
            <w:tcBorders>
              <w:top w:val="single" w:sz="4" w:space="0" w:color="auto"/>
              <w:left w:val="single" w:sz="4" w:space="0" w:color="auto"/>
            </w:tcBorders>
            <w:shd w:val="clear" w:color="auto" w:fill="D2E8C1"/>
          </w:tcPr>
          <w:p w14:paraId="0A51ABF2" w14:textId="77777777" w:rsidR="00D579F0" w:rsidRPr="002123C2" w:rsidRDefault="00DA69BD">
            <w:pPr>
              <w:pStyle w:val="Other0"/>
              <w:shd w:val="clear" w:color="auto" w:fill="auto"/>
              <w:jc w:val="center"/>
            </w:pPr>
            <w:r w:rsidRPr="002123C2">
              <w:rPr>
                <w:b/>
                <w:bCs/>
              </w:rPr>
              <w:t>Hoạt động của</w:t>
            </w:r>
          </w:p>
          <w:p w14:paraId="7A3E2A78" w14:textId="77777777" w:rsidR="00D579F0" w:rsidRPr="002123C2" w:rsidRDefault="00DA69BD">
            <w:pPr>
              <w:pStyle w:val="Other0"/>
              <w:shd w:val="clear" w:color="auto" w:fill="auto"/>
              <w:jc w:val="center"/>
            </w:pPr>
            <w:r w:rsidRPr="002123C2">
              <w:rPr>
                <w:b/>
                <w:bCs/>
              </w:rPr>
              <w:t>HS</w:t>
            </w:r>
          </w:p>
        </w:tc>
        <w:tc>
          <w:tcPr>
            <w:tcW w:w="4498" w:type="dxa"/>
            <w:tcBorders>
              <w:top w:val="single" w:sz="4" w:space="0" w:color="auto"/>
              <w:left w:val="single" w:sz="4" w:space="0" w:color="auto"/>
              <w:right w:val="single" w:sz="4" w:space="0" w:color="auto"/>
            </w:tcBorders>
            <w:shd w:val="clear" w:color="auto" w:fill="D2E8C1"/>
            <w:vAlign w:val="center"/>
          </w:tcPr>
          <w:p w14:paraId="3DF0295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9E3E062" w14:textId="77777777">
        <w:trPr>
          <w:trHeight w:hRule="exact" w:val="4378"/>
          <w:jc w:val="center"/>
        </w:trPr>
        <w:tc>
          <w:tcPr>
            <w:tcW w:w="2731" w:type="dxa"/>
            <w:tcBorders>
              <w:top w:val="single" w:sz="4" w:space="0" w:color="auto"/>
              <w:left w:val="single" w:sz="4" w:space="0" w:color="auto"/>
              <w:bottom w:val="single" w:sz="4" w:space="0" w:color="auto"/>
            </w:tcBorders>
            <w:shd w:val="clear" w:color="auto" w:fill="FFFFFF"/>
          </w:tcPr>
          <w:p w14:paraId="533781A3" w14:textId="77777777" w:rsidR="00D579F0" w:rsidRPr="002123C2" w:rsidRDefault="00DA69BD">
            <w:pPr>
              <w:pStyle w:val="Other0"/>
              <w:shd w:val="clear" w:color="auto" w:fill="auto"/>
              <w:jc w:val="both"/>
            </w:pPr>
            <w:r w:rsidRPr="002123C2">
              <w:t xml:space="preserve">- GV yêu cầu HS đọc </w:t>
            </w:r>
            <w:r w:rsidRPr="002123C2">
              <w:rPr>
                <w:i/>
                <w:iCs/>
              </w:rPr>
              <w:t>Tri thức ngữ văn</w:t>
            </w:r>
            <w:r w:rsidRPr="002123C2">
              <w:t xml:space="preserve"> trong SGK (tr. 9); đọc khung </w:t>
            </w:r>
            <w:r w:rsidRPr="002123C2">
              <w:rPr>
                <w:i/>
                <w:iCs/>
              </w:rPr>
              <w:t>Nhận biết một số yếu tố Hán Việt dễ nhầm lẫn</w:t>
            </w:r>
            <w:r w:rsidRPr="002123C2">
              <w:t xml:space="preserve"> trong SGK (tr. 22 - 23) và cho biết: Các yếu tố Hán Việt nào thường dễ nhầm lẫn? Cho ví dụ. Nêu cách phân biệt nghĩa của một số yếu tố Hán Việt dễ nhầm lẫn.</w:t>
            </w:r>
          </w:p>
        </w:tc>
        <w:tc>
          <w:tcPr>
            <w:tcW w:w="1277" w:type="dxa"/>
            <w:tcBorders>
              <w:top w:val="single" w:sz="4" w:space="0" w:color="auto"/>
              <w:left w:val="single" w:sz="4" w:space="0" w:color="auto"/>
              <w:bottom w:val="single" w:sz="4" w:space="0" w:color="auto"/>
            </w:tcBorders>
            <w:shd w:val="clear" w:color="auto" w:fill="FFFFFF"/>
          </w:tcPr>
          <w:p w14:paraId="13751D03" w14:textId="77777777" w:rsidR="00D579F0" w:rsidRPr="002123C2" w:rsidRDefault="00DA69BD">
            <w:pPr>
              <w:pStyle w:val="Other0"/>
              <w:shd w:val="clear" w:color="auto" w:fill="auto"/>
              <w:jc w:val="center"/>
            </w:pPr>
            <w:r w:rsidRPr="002123C2">
              <w:t>HS đọc SGK và thực hiện nhiệm vụ.</w:t>
            </w:r>
          </w:p>
        </w:tc>
        <w:tc>
          <w:tcPr>
            <w:tcW w:w="4498" w:type="dxa"/>
            <w:tcBorders>
              <w:top w:val="single" w:sz="4" w:space="0" w:color="auto"/>
              <w:left w:val="single" w:sz="4" w:space="0" w:color="auto"/>
              <w:bottom w:val="single" w:sz="4" w:space="0" w:color="auto"/>
              <w:right w:val="single" w:sz="4" w:space="0" w:color="auto"/>
            </w:tcBorders>
            <w:shd w:val="clear" w:color="auto" w:fill="FFFFFF"/>
            <w:vAlign w:val="bottom"/>
          </w:tcPr>
          <w:p w14:paraId="0EE6CAEB" w14:textId="77777777" w:rsidR="00D579F0" w:rsidRPr="002123C2" w:rsidRDefault="00DA69BD">
            <w:pPr>
              <w:pStyle w:val="Other0"/>
              <w:numPr>
                <w:ilvl w:val="0"/>
                <w:numId w:val="77"/>
              </w:numPr>
              <w:shd w:val="clear" w:color="auto" w:fill="auto"/>
              <w:tabs>
                <w:tab w:val="left" w:pos="211"/>
              </w:tabs>
              <w:jc w:val="both"/>
            </w:pPr>
            <w:r w:rsidRPr="002123C2">
              <w:rPr>
                <w:b/>
                <w:bCs/>
              </w:rPr>
              <w:t>Một số yếu tố Hán Việt dễ nhầm lẫn và cách phân biệt</w:t>
            </w:r>
          </w:p>
          <w:p w14:paraId="47035025" w14:textId="77777777" w:rsidR="00D579F0" w:rsidRPr="002123C2" w:rsidRDefault="00DA69BD">
            <w:pPr>
              <w:pStyle w:val="Other0"/>
              <w:shd w:val="clear" w:color="auto" w:fill="auto"/>
            </w:pPr>
            <w:r w:rsidRPr="002123C2">
              <w:rPr>
                <w:b/>
                <w:bCs/>
                <w:i/>
                <w:iCs/>
              </w:rPr>
              <w:t>1</w:t>
            </w:r>
            <w:r w:rsidRPr="002123C2">
              <w:rPr>
                <w:b/>
                <w:bCs/>
              </w:rPr>
              <w:t xml:space="preserve">. </w:t>
            </w:r>
            <w:r w:rsidRPr="002123C2">
              <w:rPr>
                <w:b/>
                <w:bCs/>
                <w:i/>
                <w:iCs/>
              </w:rPr>
              <w:t>Một số yếu tố Hán Việt dễ nhầm lẫn</w:t>
            </w:r>
          </w:p>
          <w:p w14:paraId="65266CD0" w14:textId="77777777" w:rsidR="00D579F0" w:rsidRPr="002123C2" w:rsidRDefault="00DA69BD">
            <w:pPr>
              <w:pStyle w:val="Other0"/>
              <w:numPr>
                <w:ilvl w:val="0"/>
                <w:numId w:val="78"/>
              </w:numPr>
              <w:shd w:val="clear" w:color="auto" w:fill="auto"/>
              <w:tabs>
                <w:tab w:val="left" w:pos="240"/>
              </w:tabs>
              <w:jc w:val="both"/>
            </w:pPr>
            <w:r w:rsidRPr="002123C2">
              <w:t>Các yếu tố Hán Việt đồng âm. Ví dụ: kim</w:t>
            </w:r>
            <w:r w:rsidRPr="002123C2">
              <w:rPr>
                <w:vertAlign w:val="subscript"/>
              </w:rPr>
              <w:t>1</w:t>
            </w:r>
            <w:r w:rsidRPr="002123C2">
              <w:t>: tiền vàng (</w:t>
            </w:r>
            <w:r w:rsidRPr="002123C2">
              <w:rPr>
                <w:i/>
                <w:iCs/>
              </w:rPr>
              <w:t>kim ngạch, kim hoàn</w:t>
            </w:r>
            <w:r w:rsidRPr="002123C2">
              <w:t>); kim</w:t>
            </w:r>
            <w:r w:rsidRPr="002123C2">
              <w:rPr>
                <w:vertAlign w:val="subscript"/>
              </w:rPr>
              <w:t>2</w:t>
            </w:r>
            <w:r w:rsidRPr="002123C2">
              <w:t>: ngày nay (</w:t>
            </w:r>
            <w:r w:rsidRPr="002123C2">
              <w:rPr>
                <w:i/>
                <w:iCs/>
              </w:rPr>
              <w:t>cổ kim</w:t>
            </w:r>
            <w:r w:rsidRPr="002123C2">
              <w:t>).</w:t>
            </w:r>
          </w:p>
          <w:p w14:paraId="0E294B72" w14:textId="77777777" w:rsidR="00D579F0" w:rsidRPr="002123C2" w:rsidRDefault="00DA69BD">
            <w:pPr>
              <w:pStyle w:val="Other0"/>
              <w:numPr>
                <w:ilvl w:val="0"/>
                <w:numId w:val="78"/>
              </w:numPr>
              <w:shd w:val="clear" w:color="auto" w:fill="auto"/>
              <w:tabs>
                <w:tab w:val="left" w:pos="206"/>
              </w:tabs>
              <w:jc w:val="both"/>
            </w:pPr>
            <w:r w:rsidRPr="002123C2">
              <w:t xml:space="preserve">Các yếu tố Hán Việt gần âm. Ví dụ: </w:t>
            </w:r>
            <w:r w:rsidRPr="002123C2">
              <w:rPr>
                <w:i/>
                <w:iCs/>
              </w:rPr>
              <w:t>tri thức, trí thức.</w:t>
            </w:r>
          </w:p>
          <w:p w14:paraId="61400CC2" w14:textId="77777777" w:rsidR="00D579F0" w:rsidRPr="002123C2" w:rsidRDefault="00DA69BD">
            <w:pPr>
              <w:pStyle w:val="Other0"/>
              <w:numPr>
                <w:ilvl w:val="0"/>
                <w:numId w:val="77"/>
              </w:numPr>
              <w:shd w:val="clear" w:color="auto" w:fill="auto"/>
              <w:tabs>
                <w:tab w:val="left" w:pos="245"/>
              </w:tabs>
              <w:jc w:val="both"/>
            </w:pPr>
            <w:r w:rsidRPr="002123C2">
              <w:rPr>
                <w:b/>
                <w:bCs/>
                <w:i/>
                <w:iCs/>
              </w:rPr>
              <w:t>Cách phân biệt nghĩa của một số yếu tố Hán Việt dễ nhầm lẫn</w:t>
            </w:r>
          </w:p>
          <w:p w14:paraId="71365F17" w14:textId="77777777" w:rsidR="00D579F0" w:rsidRPr="002123C2" w:rsidRDefault="00DA69BD">
            <w:pPr>
              <w:pStyle w:val="Other0"/>
              <w:numPr>
                <w:ilvl w:val="0"/>
                <w:numId w:val="78"/>
              </w:numPr>
              <w:shd w:val="clear" w:color="auto" w:fill="auto"/>
              <w:tabs>
                <w:tab w:val="left" w:pos="178"/>
              </w:tabs>
              <w:jc w:val="both"/>
            </w:pPr>
            <w:r w:rsidRPr="002123C2">
              <w:t>Dựa vào từ có chứa yếu tố Hán Việt đồng âm để suy luận.</w:t>
            </w:r>
          </w:p>
          <w:p w14:paraId="4DEAF5C8" w14:textId="77777777" w:rsidR="00D579F0" w:rsidRPr="002123C2" w:rsidRDefault="00DA69BD">
            <w:pPr>
              <w:pStyle w:val="Other0"/>
              <w:numPr>
                <w:ilvl w:val="0"/>
                <w:numId w:val="78"/>
              </w:numPr>
              <w:shd w:val="clear" w:color="auto" w:fill="auto"/>
              <w:tabs>
                <w:tab w:val="left" w:pos="173"/>
              </w:tabs>
              <w:jc w:val="both"/>
            </w:pPr>
            <w:r w:rsidRPr="002123C2">
              <w:t>Tra cứu từ điển.</w:t>
            </w:r>
          </w:p>
        </w:tc>
      </w:tr>
    </w:tbl>
    <w:p w14:paraId="4623EA91"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AEA83C8" w14:textId="77777777" w:rsidR="00D579F0" w:rsidRPr="002123C2" w:rsidRDefault="00DA69BD">
      <w:pPr>
        <w:pStyle w:val="Heading30"/>
        <w:keepNext/>
        <w:keepLines/>
        <w:shd w:val="clear" w:color="auto" w:fill="auto"/>
        <w:rPr>
          <w:rFonts w:ascii="Times New Roman" w:hAnsi="Times New Roman" w:cs="Times New Roman"/>
        </w:rPr>
      </w:pPr>
      <w:bookmarkStart w:id="109" w:name="bookmark110"/>
      <w:bookmarkStart w:id="110" w:name="bookmark111"/>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109"/>
      <w:bookmarkEnd w:id="110"/>
    </w:p>
    <w:p w14:paraId="41CE77F5" w14:textId="77777777" w:rsidR="00D579F0" w:rsidRPr="002123C2" w:rsidRDefault="00DA69BD">
      <w:pPr>
        <w:pStyle w:val="Heading40"/>
        <w:keepNext/>
        <w:keepLines/>
        <w:numPr>
          <w:ilvl w:val="0"/>
          <w:numId w:val="79"/>
        </w:numPr>
        <w:shd w:val="clear" w:color="auto" w:fill="auto"/>
        <w:tabs>
          <w:tab w:val="left" w:pos="647"/>
        </w:tabs>
      </w:pPr>
      <w:bookmarkStart w:id="111" w:name="bookmark112"/>
      <w:bookmarkStart w:id="112" w:name="bookmark113"/>
      <w:r w:rsidRPr="002123C2">
        <w:t>Mục tiêu</w:t>
      </w:r>
      <w:bookmarkEnd w:id="111"/>
      <w:bookmarkEnd w:id="112"/>
    </w:p>
    <w:p w14:paraId="28DCC5DA" w14:textId="77777777" w:rsidR="00D579F0" w:rsidRPr="002123C2" w:rsidRDefault="00DA69BD">
      <w:pPr>
        <w:pStyle w:val="BodyText"/>
        <w:shd w:val="clear" w:color="auto" w:fill="auto"/>
        <w:spacing w:after="80" w:line="276" w:lineRule="auto"/>
        <w:ind w:left="260"/>
      </w:pPr>
      <w:r w:rsidRPr="002123C2">
        <w:t>Thực hành nhận biết được sự khác biệt về nghĩa của một số yếu tố Hán Việt dễ nhầm lẫn.</w:t>
      </w:r>
    </w:p>
    <w:p w14:paraId="389EF97D" w14:textId="77777777" w:rsidR="00D579F0" w:rsidRPr="002123C2" w:rsidRDefault="00DA69BD">
      <w:pPr>
        <w:pStyle w:val="Heading40"/>
        <w:keepNext/>
        <w:keepLines/>
        <w:numPr>
          <w:ilvl w:val="0"/>
          <w:numId w:val="79"/>
        </w:numPr>
        <w:shd w:val="clear" w:color="auto" w:fill="auto"/>
        <w:tabs>
          <w:tab w:val="left" w:pos="647"/>
        </w:tabs>
      </w:pPr>
      <w:bookmarkStart w:id="113" w:name="bookmark114"/>
      <w:bookmarkStart w:id="114" w:name="bookmark115"/>
      <w:r w:rsidRPr="002123C2">
        <w:t xml:space="preserve">Nội </w:t>
      </w:r>
      <w:r w:rsidRPr="002123C2">
        <w:rPr>
          <w:lang w:val="en-US" w:eastAsia="en-US" w:bidi="en-US"/>
        </w:rPr>
        <w:t xml:space="preserve">dung </w:t>
      </w:r>
      <w:r w:rsidRPr="002123C2">
        <w:t>hoạt động</w:t>
      </w:r>
      <w:bookmarkEnd w:id="113"/>
      <w:bookmarkEnd w:id="114"/>
    </w:p>
    <w:p w14:paraId="45D5FA37"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3CECE699" w14:textId="77777777" w:rsidR="00D579F0" w:rsidRPr="002123C2" w:rsidRDefault="00DA69BD">
      <w:pPr>
        <w:pStyle w:val="BodyText"/>
        <w:numPr>
          <w:ilvl w:val="0"/>
          <w:numId w:val="79"/>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1560"/>
        <w:gridCol w:w="5779"/>
      </w:tblGrid>
      <w:tr w:rsidR="00D579F0" w:rsidRPr="002123C2" w14:paraId="428E371D" w14:textId="77777777">
        <w:trPr>
          <w:trHeight w:hRule="exact" w:val="744"/>
          <w:jc w:val="center"/>
        </w:trPr>
        <w:tc>
          <w:tcPr>
            <w:tcW w:w="1454" w:type="dxa"/>
            <w:tcBorders>
              <w:top w:val="single" w:sz="4" w:space="0" w:color="auto"/>
              <w:left w:val="single" w:sz="4" w:space="0" w:color="auto"/>
            </w:tcBorders>
            <w:shd w:val="clear" w:color="auto" w:fill="D2E8C1"/>
            <w:vAlign w:val="center"/>
          </w:tcPr>
          <w:p w14:paraId="67575485" w14:textId="77777777" w:rsidR="00D579F0" w:rsidRPr="002123C2" w:rsidRDefault="00DA69BD">
            <w:pPr>
              <w:pStyle w:val="Other0"/>
              <w:shd w:val="clear" w:color="auto" w:fill="auto"/>
              <w:spacing w:line="240" w:lineRule="auto"/>
              <w:jc w:val="both"/>
            </w:pPr>
            <w:r w:rsidRPr="002123C2">
              <w:rPr>
                <w:b/>
                <w:bCs/>
              </w:rPr>
              <w:t>Hoạt động</w:t>
            </w:r>
          </w:p>
          <w:p w14:paraId="1C526376" w14:textId="77777777" w:rsidR="00D579F0" w:rsidRPr="002123C2" w:rsidRDefault="00DA69BD">
            <w:pPr>
              <w:pStyle w:val="Other0"/>
              <w:shd w:val="clear" w:color="auto" w:fill="auto"/>
              <w:spacing w:line="240" w:lineRule="auto"/>
              <w:jc w:val="center"/>
            </w:pPr>
            <w:r w:rsidRPr="002123C2">
              <w:rPr>
                <w:b/>
                <w:bCs/>
              </w:rPr>
              <w:t xml:space="preserve">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1FBE63FC" w14:textId="77777777" w:rsidR="00D579F0" w:rsidRPr="002123C2" w:rsidRDefault="00DA69BD">
            <w:pPr>
              <w:pStyle w:val="Other0"/>
              <w:shd w:val="clear" w:color="auto" w:fill="auto"/>
              <w:spacing w:line="240" w:lineRule="auto"/>
              <w:jc w:val="center"/>
            </w:pPr>
            <w:r w:rsidRPr="002123C2">
              <w:rPr>
                <w:b/>
                <w:bCs/>
              </w:rPr>
              <w:t>Hoạt động</w:t>
            </w:r>
          </w:p>
          <w:p w14:paraId="660E8446" w14:textId="77777777" w:rsidR="00D579F0" w:rsidRPr="002123C2" w:rsidRDefault="00DA69BD">
            <w:pPr>
              <w:pStyle w:val="Other0"/>
              <w:shd w:val="clear" w:color="auto" w:fill="auto"/>
              <w:spacing w:line="240" w:lineRule="auto"/>
              <w:jc w:val="center"/>
            </w:pPr>
            <w:r w:rsidRPr="002123C2">
              <w:rPr>
                <w:b/>
                <w:bCs/>
              </w:rPr>
              <w:t>của HS</w:t>
            </w:r>
          </w:p>
        </w:tc>
        <w:tc>
          <w:tcPr>
            <w:tcW w:w="5779" w:type="dxa"/>
            <w:tcBorders>
              <w:top w:val="single" w:sz="4" w:space="0" w:color="auto"/>
              <w:left w:val="single" w:sz="4" w:space="0" w:color="auto"/>
              <w:right w:val="single" w:sz="4" w:space="0" w:color="auto"/>
            </w:tcBorders>
            <w:shd w:val="clear" w:color="auto" w:fill="D2E8C1"/>
            <w:vAlign w:val="center"/>
          </w:tcPr>
          <w:p w14:paraId="55F5677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A14B415" w14:textId="77777777">
        <w:trPr>
          <w:trHeight w:hRule="exact" w:val="9115"/>
          <w:jc w:val="center"/>
        </w:trPr>
        <w:tc>
          <w:tcPr>
            <w:tcW w:w="1454" w:type="dxa"/>
            <w:tcBorders>
              <w:top w:val="single" w:sz="4" w:space="0" w:color="auto"/>
              <w:left w:val="single" w:sz="4" w:space="0" w:color="auto"/>
              <w:bottom w:val="single" w:sz="4" w:space="0" w:color="auto"/>
            </w:tcBorders>
            <w:shd w:val="clear" w:color="auto" w:fill="FFFFFF"/>
            <w:vAlign w:val="bottom"/>
          </w:tcPr>
          <w:p w14:paraId="64E51DF0" w14:textId="77777777" w:rsidR="00D579F0" w:rsidRPr="002123C2" w:rsidRDefault="00DA69BD">
            <w:pPr>
              <w:pStyle w:val="Other0"/>
              <w:numPr>
                <w:ilvl w:val="0"/>
                <w:numId w:val="80"/>
              </w:numPr>
              <w:shd w:val="clear" w:color="auto" w:fill="auto"/>
              <w:tabs>
                <w:tab w:val="left" w:pos="336"/>
              </w:tabs>
              <w:spacing w:after="700"/>
              <w:jc w:val="both"/>
            </w:pPr>
            <w:r w:rsidRPr="002123C2">
              <w:t>GV yêu cầu HS thực hiện bài tập 1 trong SGK, tr. 22 - 23 (làm việc cá nhân).</w:t>
            </w:r>
          </w:p>
          <w:p w14:paraId="44BA6830" w14:textId="77777777" w:rsidR="00D579F0" w:rsidRPr="002123C2" w:rsidRDefault="00DA69BD">
            <w:pPr>
              <w:pStyle w:val="Other0"/>
              <w:numPr>
                <w:ilvl w:val="0"/>
                <w:numId w:val="80"/>
              </w:numPr>
              <w:shd w:val="clear" w:color="auto" w:fill="auto"/>
              <w:tabs>
                <w:tab w:val="left" w:pos="336"/>
              </w:tabs>
              <w:spacing w:after="380"/>
              <w:jc w:val="both"/>
            </w:pPr>
            <w:r w:rsidRPr="002123C2">
              <w:t>GV yêu cầu HS thực hiện bài tập 2 trong SGK, tr. 23 (làm việc cá nhân).</w:t>
            </w:r>
          </w:p>
          <w:p w14:paraId="3E3BD7C6" w14:textId="77777777" w:rsidR="00D579F0" w:rsidRPr="002123C2" w:rsidRDefault="00DA69BD">
            <w:pPr>
              <w:pStyle w:val="Other0"/>
              <w:numPr>
                <w:ilvl w:val="0"/>
                <w:numId w:val="80"/>
              </w:numPr>
              <w:shd w:val="clear" w:color="auto" w:fill="auto"/>
              <w:tabs>
                <w:tab w:val="left" w:pos="336"/>
              </w:tabs>
              <w:spacing w:after="540"/>
              <w:jc w:val="both"/>
            </w:pPr>
            <w:r w:rsidRPr="002123C2">
              <w:t>GV yêu cầu HS thực hiện bài tập 3 trong SGK, tr. 23 (làm việc cá nhân).</w:t>
            </w:r>
          </w:p>
        </w:tc>
        <w:tc>
          <w:tcPr>
            <w:tcW w:w="1560" w:type="dxa"/>
            <w:tcBorders>
              <w:top w:val="single" w:sz="4" w:space="0" w:color="auto"/>
              <w:left w:val="single" w:sz="4" w:space="0" w:color="auto"/>
              <w:bottom w:val="single" w:sz="4" w:space="0" w:color="auto"/>
            </w:tcBorders>
            <w:shd w:val="clear" w:color="auto" w:fill="FFFFFF"/>
            <w:vAlign w:val="center"/>
          </w:tcPr>
          <w:p w14:paraId="18D194B5" w14:textId="77777777" w:rsidR="00D579F0" w:rsidRPr="002123C2" w:rsidRDefault="00DA69BD">
            <w:pPr>
              <w:pStyle w:val="Other0"/>
              <w:shd w:val="clear" w:color="auto" w:fill="auto"/>
              <w:spacing w:after="1680"/>
              <w:jc w:val="both"/>
            </w:pPr>
            <w:r w:rsidRPr="002123C2">
              <w:t>- HS thực hiện bài tập 1; trình bày, góp ý cho nhau.</w:t>
            </w:r>
          </w:p>
          <w:p w14:paraId="3B42AC0F" w14:textId="77777777" w:rsidR="00D579F0" w:rsidRPr="002123C2" w:rsidRDefault="00DA69BD">
            <w:pPr>
              <w:pStyle w:val="Other0"/>
              <w:shd w:val="clear" w:color="auto" w:fill="auto"/>
              <w:spacing w:after="960"/>
              <w:jc w:val="both"/>
            </w:pPr>
            <w:r w:rsidRPr="002123C2">
              <w:t>- HS thực hiện bài tập 2; trình bày, góp ý cho nhau.</w:t>
            </w:r>
          </w:p>
          <w:p w14:paraId="07CFA028" w14:textId="77777777" w:rsidR="00D579F0" w:rsidRPr="002123C2" w:rsidRDefault="00DA69BD">
            <w:pPr>
              <w:pStyle w:val="Other0"/>
              <w:shd w:val="clear" w:color="auto" w:fill="auto"/>
              <w:jc w:val="both"/>
            </w:pPr>
            <w:r w:rsidRPr="002123C2">
              <w:t>- HS thực hiện bài tập 3; trình bày, góp ý cho nhau.</w:t>
            </w:r>
          </w:p>
        </w:tc>
        <w:tc>
          <w:tcPr>
            <w:tcW w:w="5779" w:type="dxa"/>
            <w:tcBorders>
              <w:top w:val="single" w:sz="4" w:space="0" w:color="auto"/>
              <w:left w:val="single" w:sz="4" w:space="0" w:color="auto"/>
              <w:bottom w:val="single" w:sz="4" w:space="0" w:color="auto"/>
              <w:right w:val="single" w:sz="4" w:space="0" w:color="auto"/>
            </w:tcBorders>
            <w:shd w:val="clear" w:color="auto" w:fill="FFFFFF"/>
          </w:tcPr>
          <w:p w14:paraId="433FD6CD" w14:textId="77777777" w:rsidR="00D579F0" w:rsidRPr="002123C2" w:rsidRDefault="00DA69BD">
            <w:pPr>
              <w:pStyle w:val="Other0"/>
              <w:shd w:val="clear" w:color="auto" w:fill="auto"/>
              <w:jc w:val="both"/>
            </w:pPr>
            <w:r w:rsidRPr="002123C2">
              <w:rPr>
                <w:b/>
                <w:bCs/>
              </w:rPr>
              <w:t>II. Luyện tập</w:t>
            </w:r>
          </w:p>
          <w:p w14:paraId="03206020" w14:textId="77777777" w:rsidR="00D579F0" w:rsidRPr="002123C2" w:rsidRDefault="00DA69BD">
            <w:pPr>
              <w:pStyle w:val="Other0"/>
              <w:shd w:val="clear" w:color="auto" w:fill="auto"/>
              <w:jc w:val="both"/>
            </w:pPr>
            <w:r w:rsidRPr="002123C2">
              <w:rPr>
                <w:b/>
                <w:bCs/>
                <w:i/>
                <w:iCs/>
              </w:rPr>
              <w:t>1</w:t>
            </w:r>
            <w:r w:rsidRPr="002123C2">
              <w:rPr>
                <w:i/>
                <w:iCs/>
              </w:rPr>
              <w:t xml:space="preserve">. </w:t>
            </w:r>
            <w:r w:rsidRPr="002123C2">
              <w:rPr>
                <w:b/>
                <w:bCs/>
                <w:i/>
                <w:iCs/>
              </w:rPr>
              <w:t>Bài tập 1</w:t>
            </w:r>
          </w:p>
          <w:p w14:paraId="0C146373" w14:textId="77777777" w:rsidR="00D579F0" w:rsidRPr="002123C2" w:rsidRDefault="00DA69BD">
            <w:pPr>
              <w:pStyle w:val="Other0"/>
              <w:shd w:val="clear" w:color="auto" w:fill="auto"/>
              <w:jc w:val="both"/>
            </w:pPr>
            <w:r w:rsidRPr="002123C2">
              <w:t xml:space="preserve">a. </w:t>
            </w:r>
            <w:r w:rsidRPr="002123C2">
              <w:rPr>
                <w:i/>
                <w:iCs/>
              </w:rPr>
              <w:t>sinh</w:t>
            </w:r>
            <w:r w:rsidRPr="002123C2">
              <w:t xml:space="preserve"> trong </w:t>
            </w:r>
            <w:r w:rsidRPr="002123C2">
              <w:rPr>
                <w:i/>
                <w:iCs/>
              </w:rPr>
              <w:t>sinh thành</w:t>
            </w:r>
            <w:r w:rsidRPr="002123C2">
              <w:t xml:space="preserve"> có nghĩa là “đẻ”; </w:t>
            </w:r>
            <w:r w:rsidRPr="002123C2">
              <w:rPr>
                <w:i/>
                <w:iCs/>
              </w:rPr>
              <w:t>sinh</w:t>
            </w:r>
            <w:r w:rsidRPr="002123C2">
              <w:t xml:space="preserve"> trong </w:t>
            </w:r>
            <w:r w:rsidRPr="002123C2">
              <w:rPr>
                <w:i/>
                <w:iCs/>
              </w:rPr>
              <w:t>sinh viên</w:t>
            </w:r>
            <w:r w:rsidRPr="002123C2">
              <w:t xml:space="preserve"> nghĩa là “học trò”.</w:t>
            </w:r>
          </w:p>
          <w:p w14:paraId="0537F29F" w14:textId="77777777" w:rsidR="00D579F0" w:rsidRPr="002123C2" w:rsidRDefault="00DA69BD">
            <w:pPr>
              <w:pStyle w:val="Other0"/>
              <w:numPr>
                <w:ilvl w:val="0"/>
                <w:numId w:val="81"/>
              </w:numPr>
              <w:shd w:val="clear" w:color="auto" w:fill="auto"/>
              <w:tabs>
                <w:tab w:val="left" w:pos="245"/>
              </w:tabs>
              <w:jc w:val="both"/>
            </w:pPr>
            <w:r w:rsidRPr="002123C2">
              <w:rPr>
                <w:i/>
                <w:iCs/>
              </w:rPr>
              <w:t>bá</w:t>
            </w:r>
            <w:r w:rsidRPr="002123C2">
              <w:t xml:space="preserve"> trong </w:t>
            </w:r>
            <w:r w:rsidRPr="002123C2">
              <w:rPr>
                <w:i/>
                <w:iCs/>
              </w:rPr>
              <w:t>bá chủ</w:t>
            </w:r>
            <w:r w:rsidRPr="002123C2">
              <w:t xml:space="preserve"> nghĩa là “thủ lĩnh liên minh các chư hầu; làm lớn, xưng hùng”; </w:t>
            </w:r>
            <w:r w:rsidRPr="002123C2">
              <w:rPr>
                <w:i/>
                <w:iCs/>
              </w:rPr>
              <w:t>bá</w:t>
            </w:r>
            <w:r w:rsidRPr="002123C2">
              <w:t xml:space="preserve"> trong cụm từ </w:t>
            </w:r>
            <w:r w:rsidRPr="002123C2">
              <w:rPr>
                <w:i/>
                <w:iCs/>
              </w:rPr>
              <w:t>nhất hô bá ứng</w:t>
            </w:r>
            <w:r w:rsidRPr="002123C2">
              <w:t xml:space="preserve"> nghĩa là “trăm”.</w:t>
            </w:r>
          </w:p>
          <w:p w14:paraId="4E637EF0" w14:textId="77777777" w:rsidR="00D579F0" w:rsidRPr="002123C2" w:rsidRDefault="00DA69BD">
            <w:pPr>
              <w:pStyle w:val="Other0"/>
              <w:numPr>
                <w:ilvl w:val="0"/>
                <w:numId w:val="81"/>
              </w:numPr>
              <w:shd w:val="clear" w:color="auto" w:fill="auto"/>
              <w:tabs>
                <w:tab w:val="left" w:pos="206"/>
              </w:tabs>
              <w:jc w:val="both"/>
            </w:pPr>
            <w:r w:rsidRPr="002123C2">
              <w:rPr>
                <w:i/>
                <w:iCs/>
              </w:rPr>
              <w:t>bào</w:t>
            </w:r>
            <w:r w:rsidRPr="002123C2">
              <w:t xml:space="preserve"> trong đồng bào nghĩa là “thuộc cùng huyết thống”; </w:t>
            </w:r>
            <w:r w:rsidRPr="002123C2">
              <w:rPr>
                <w:i/>
                <w:iCs/>
              </w:rPr>
              <w:t>bào</w:t>
            </w:r>
            <w:r w:rsidRPr="002123C2">
              <w:t xml:space="preserve"> trong </w:t>
            </w:r>
            <w:r w:rsidRPr="002123C2">
              <w:rPr>
                <w:i/>
                <w:iCs/>
              </w:rPr>
              <w:t>chiến bào</w:t>
            </w:r>
            <w:r w:rsidRPr="002123C2">
              <w:t xml:space="preserve"> nghĩa là “áo dài ống tay rộng”.</w:t>
            </w:r>
          </w:p>
          <w:p w14:paraId="5A09AF2E" w14:textId="77777777" w:rsidR="00D579F0" w:rsidRPr="002123C2" w:rsidRDefault="00DA69BD">
            <w:pPr>
              <w:pStyle w:val="Other0"/>
              <w:numPr>
                <w:ilvl w:val="0"/>
                <w:numId w:val="81"/>
              </w:numPr>
              <w:shd w:val="clear" w:color="auto" w:fill="auto"/>
              <w:tabs>
                <w:tab w:val="left" w:pos="293"/>
              </w:tabs>
              <w:jc w:val="both"/>
            </w:pPr>
            <w:r w:rsidRPr="002123C2">
              <w:rPr>
                <w:i/>
                <w:iCs/>
              </w:rPr>
              <w:t>bằng</w:t>
            </w:r>
            <w:r w:rsidRPr="002123C2">
              <w:t xml:space="preserve"> trong </w:t>
            </w:r>
            <w:r w:rsidRPr="002123C2">
              <w:rPr>
                <w:i/>
                <w:iCs/>
              </w:rPr>
              <w:t>công bằng</w:t>
            </w:r>
            <w:r w:rsidRPr="002123C2">
              <w:t xml:space="preserve"> nghĩa là “ngang, đều”; </w:t>
            </w:r>
            <w:r w:rsidRPr="002123C2">
              <w:rPr>
                <w:i/>
                <w:iCs/>
              </w:rPr>
              <w:t xml:space="preserve">bằng </w:t>
            </w:r>
            <w:r w:rsidRPr="002123C2">
              <w:t xml:space="preserve">trong </w:t>
            </w:r>
            <w:r w:rsidRPr="002123C2">
              <w:rPr>
                <w:i/>
                <w:iCs/>
              </w:rPr>
              <w:t>bằng hữu</w:t>
            </w:r>
            <w:r w:rsidRPr="002123C2">
              <w:t xml:space="preserve"> nghĩa là “bạn”.</w:t>
            </w:r>
          </w:p>
          <w:p w14:paraId="40926388" w14:textId="77777777" w:rsidR="00D579F0" w:rsidRPr="002123C2" w:rsidRDefault="00DA69BD">
            <w:pPr>
              <w:pStyle w:val="Other0"/>
              <w:shd w:val="clear" w:color="auto" w:fill="auto"/>
              <w:jc w:val="both"/>
            </w:pPr>
            <w:r w:rsidRPr="002123C2">
              <w:rPr>
                <w:b/>
                <w:bCs/>
                <w:i/>
                <w:iCs/>
              </w:rPr>
              <w:t>2. Bài tập 2</w:t>
            </w:r>
          </w:p>
          <w:p w14:paraId="4B0140DB" w14:textId="77777777" w:rsidR="00D579F0" w:rsidRPr="002123C2" w:rsidRDefault="00DA69BD">
            <w:pPr>
              <w:pStyle w:val="Other0"/>
              <w:numPr>
                <w:ilvl w:val="0"/>
                <w:numId w:val="82"/>
              </w:numPr>
              <w:shd w:val="clear" w:color="auto" w:fill="auto"/>
              <w:tabs>
                <w:tab w:val="left" w:pos="226"/>
              </w:tabs>
              <w:jc w:val="both"/>
            </w:pPr>
            <w:r w:rsidRPr="002123C2">
              <w:t xml:space="preserve">Từ </w:t>
            </w:r>
            <w:r w:rsidRPr="002123C2">
              <w:rPr>
                <w:i/>
                <w:iCs/>
              </w:rPr>
              <w:t>kinh nghiệm</w:t>
            </w:r>
            <w:r w:rsidRPr="002123C2">
              <w:t xml:space="preserve"> có yếu tố </w:t>
            </w:r>
            <w:r w:rsidRPr="002123C2">
              <w:rPr>
                <w:i/>
                <w:iCs/>
              </w:rPr>
              <w:t>kinh</w:t>
            </w:r>
            <w:r w:rsidRPr="002123C2">
              <w:t xml:space="preserve"> (trải qua) đồng âm với </w:t>
            </w:r>
            <w:r w:rsidRPr="002123C2">
              <w:rPr>
                <w:i/>
                <w:iCs/>
              </w:rPr>
              <w:t>kinh</w:t>
            </w:r>
            <w:r w:rsidRPr="002123C2">
              <w:t xml:space="preserve"> (gây kích động mạnh) trong từ </w:t>
            </w:r>
            <w:r w:rsidRPr="002123C2">
              <w:rPr>
                <w:i/>
                <w:iCs/>
              </w:rPr>
              <w:t>kinh ngạc</w:t>
            </w:r>
            <w:r w:rsidRPr="002123C2">
              <w:t>.</w:t>
            </w:r>
          </w:p>
          <w:p w14:paraId="0A21F358" w14:textId="77777777" w:rsidR="00D579F0" w:rsidRPr="002123C2" w:rsidRDefault="00DA69BD">
            <w:pPr>
              <w:pStyle w:val="Other0"/>
              <w:numPr>
                <w:ilvl w:val="0"/>
                <w:numId w:val="82"/>
              </w:numPr>
              <w:shd w:val="clear" w:color="auto" w:fill="auto"/>
              <w:tabs>
                <w:tab w:val="left" w:pos="245"/>
              </w:tabs>
              <w:jc w:val="both"/>
            </w:pPr>
            <w:r w:rsidRPr="002123C2">
              <w:t xml:space="preserve">Từ </w:t>
            </w:r>
            <w:r w:rsidRPr="002123C2">
              <w:rPr>
                <w:i/>
                <w:iCs/>
              </w:rPr>
              <w:t>kì vọng</w:t>
            </w:r>
            <w:r w:rsidRPr="002123C2">
              <w:t xml:space="preserve"> có yếu tố </w:t>
            </w:r>
            <w:r w:rsidRPr="002123C2">
              <w:rPr>
                <w:i/>
                <w:iCs/>
              </w:rPr>
              <w:t>kì</w:t>
            </w:r>
            <w:r w:rsidRPr="002123C2">
              <w:t xml:space="preserve"> (trông mong) đồng âm với </w:t>
            </w:r>
            <w:r w:rsidRPr="002123C2">
              <w:rPr>
                <w:i/>
                <w:iCs/>
              </w:rPr>
              <w:t xml:space="preserve">kì </w:t>
            </w:r>
            <w:r w:rsidRPr="002123C2">
              <w:t xml:space="preserve">(lạ, khác với bình thường) trong từ </w:t>
            </w:r>
            <w:r w:rsidRPr="002123C2">
              <w:rPr>
                <w:i/>
                <w:iCs/>
              </w:rPr>
              <w:t>kì lạ</w:t>
            </w:r>
            <w:r w:rsidRPr="002123C2">
              <w:t>.</w:t>
            </w:r>
          </w:p>
          <w:p w14:paraId="53812C04" w14:textId="77777777" w:rsidR="00D579F0" w:rsidRPr="002123C2" w:rsidRDefault="00DA69BD">
            <w:pPr>
              <w:pStyle w:val="Other0"/>
              <w:numPr>
                <w:ilvl w:val="0"/>
                <w:numId w:val="82"/>
              </w:numPr>
              <w:shd w:val="clear" w:color="auto" w:fill="auto"/>
              <w:tabs>
                <w:tab w:val="left" w:pos="226"/>
              </w:tabs>
              <w:jc w:val="both"/>
            </w:pPr>
            <w:r w:rsidRPr="002123C2">
              <w:t xml:space="preserve">Từ </w:t>
            </w:r>
            <w:r w:rsidRPr="002123C2">
              <w:rPr>
                <w:i/>
                <w:iCs/>
              </w:rPr>
              <w:t>thích nghi</w:t>
            </w:r>
            <w:r w:rsidRPr="002123C2">
              <w:t xml:space="preserve"> có yếu tố </w:t>
            </w:r>
            <w:r w:rsidRPr="002123C2">
              <w:rPr>
                <w:i/>
                <w:iCs/>
              </w:rPr>
              <w:t>nghi</w:t>
            </w:r>
            <w:r w:rsidRPr="002123C2">
              <w:t xml:space="preserve"> (thích hợp) đồng âm với </w:t>
            </w:r>
            <w:r w:rsidRPr="002123C2">
              <w:rPr>
                <w:i/>
                <w:iCs/>
              </w:rPr>
              <w:t>nghi</w:t>
            </w:r>
            <w:r w:rsidRPr="002123C2">
              <w:t xml:space="preserve"> (ngờ) trong từ đa nghi.</w:t>
            </w:r>
          </w:p>
          <w:p w14:paraId="1D82865F" w14:textId="77777777" w:rsidR="00D579F0" w:rsidRPr="002123C2" w:rsidRDefault="00DA69BD">
            <w:pPr>
              <w:pStyle w:val="Other0"/>
              <w:numPr>
                <w:ilvl w:val="0"/>
                <w:numId w:val="82"/>
              </w:numPr>
              <w:shd w:val="clear" w:color="auto" w:fill="auto"/>
              <w:tabs>
                <w:tab w:val="left" w:pos="240"/>
              </w:tabs>
              <w:jc w:val="both"/>
            </w:pPr>
            <w:r w:rsidRPr="002123C2">
              <w:t xml:space="preserve">Từ </w:t>
            </w:r>
            <w:r w:rsidRPr="002123C2">
              <w:rPr>
                <w:i/>
                <w:iCs/>
              </w:rPr>
              <w:t>hội ngộ</w:t>
            </w:r>
            <w:r w:rsidRPr="002123C2">
              <w:t xml:space="preserve"> có yếu tố </w:t>
            </w:r>
            <w:r w:rsidRPr="002123C2">
              <w:rPr>
                <w:i/>
                <w:iCs/>
              </w:rPr>
              <w:t>ngộ</w:t>
            </w:r>
            <w:r w:rsidRPr="002123C2">
              <w:t xml:space="preserve"> (gặp) đồng âm với </w:t>
            </w:r>
            <w:r w:rsidRPr="002123C2">
              <w:rPr>
                <w:i/>
                <w:iCs/>
              </w:rPr>
              <w:t>ngộ</w:t>
            </w:r>
            <w:r w:rsidRPr="002123C2">
              <w:t xml:space="preserve"> (tỉnh, hiểu ra) trong từ </w:t>
            </w:r>
            <w:r w:rsidRPr="002123C2">
              <w:rPr>
                <w:i/>
                <w:iCs/>
              </w:rPr>
              <w:t>tỉnh ngộ</w:t>
            </w:r>
            <w:r w:rsidRPr="002123C2">
              <w:t>.</w:t>
            </w:r>
          </w:p>
          <w:p w14:paraId="3369BA16" w14:textId="77777777" w:rsidR="00D579F0" w:rsidRPr="002123C2" w:rsidRDefault="00DA69BD">
            <w:pPr>
              <w:pStyle w:val="Other0"/>
              <w:shd w:val="clear" w:color="auto" w:fill="auto"/>
              <w:jc w:val="both"/>
            </w:pPr>
            <w:r w:rsidRPr="002123C2">
              <w:rPr>
                <w:b/>
                <w:bCs/>
                <w:i/>
                <w:iCs/>
              </w:rPr>
              <w:t xml:space="preserve">3. Bài tập 3 </w:t>
            </w:r>
            <w:r w:rsidRPr="002123C2">
              <w:t>Đặt câu với các từ tìm được ở bài tập 2.</w:t>
            </w:r>
          </w:p>
        </w:tc>
      </w:tr>
    </w:tbl>
    <w:p w14:paraId="074D7E85"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42FB7594" w14:textId="77777777" w:rsidR="00D579F0" w:rsidRPr="002123C2" w:rsidRDefault="00DA69BD">
      <w:pPr>
        <w:pStyle w:val="Heading40"/>
        <w:keepNext/>
        <w:keepLines/>
        <w:numPr>
          <w:ilvl w:val="0"/>
          <w:numId w:val="79"/>
        </w:numPr>
        <w:pBdr>
          <w:top w:val="single" w:sz="4" w:space="0" w:color="auto"/>
          <w:left w:val="single" w:sz="4" w:space="0" w:color="auto"/>
          <w:bottom w:val="single" w:sz="4" w:space="0" w:color="auto"/>
          <w:right w:val="single" w:sz="4" w:space="0" w:color="auto"/>
        </w:pBdr>
        <w:shd w:val="clear" w:color="auto" w:fill="auto"/>
        <w:tabs>
          <w:tab w:val="left" w:pos="1907"/>
        </w:tabs>
        <w:spacing w:after="0" w:line="288" w:lineRule="auto"/>
        <w:ind w:left="1520" w:firstLine="0"/>
      </w:pPr>
      <w:r w:rsidRPr="002123C2">
        <w:rPr>
          <w:noProof/>
          <w:lang w:val="en-US" w:eastAsia="en-US" w:bidi="ar-SA"/>
        </w:rPr>
        <w:lastRenderedPageBreak/>
        <mc:AlternateContent>
          <mc:Choice Requires="wps">
            <w:drawing>
              <wp:anchor distT="0" distB="0" distL="114300" distR="114300" simplePos="0" relativeHeight="125829402" behindDoc="0" locked="0" layoutInCell="1" allowOverlap="1" wp14:anchorId="60A0B99E" wp14:editId="10FDDA10">
                <wp:simplePos x="0" y="0"/>
                <wp:positionH relativeFrom="page">
                  <wp:posOffset>792480</wp:posOffset>
                </wp:positionH>
                <wp:positionV relativeFrom="margin">
                  <wp:posOffset>0</wp:posOffset>
                </wp:positionV>
                <wp:extent cx="844550" cy="2956560"/>
                <wp:effectExtent l="0" t="0" r="0" b="0"/>
                <wp:wrapSquare wrapText="right"/>
                <wp:docPr id="33" name="Shape 33"/>
                <wp:cNvGraphicFramePr/>
                <a:graphic xmlns:a="http://schemas.openxmlformats.org/drawingml/2006/main">
                  <a:graphicData uri="http://schemas.microsoft.com/office/word/2010/wordprocessingShape">
                    <wps:wsp>
                      <wps:cNvSpPr txBox="1"/>
                      <wps:spPr>
                        <a:xfrm>
                          <a:off x="0" y="0"/>
                          <a:ext cx="844550" cy="2956560"/>
                        </a:xfrm>
                        <a:prstGeom prst="rect">
                          <a:avLst/>
                        </a:prstGeom>
                        <a:noFill/>
                      </wps:spPr>
                      <wps:txbx>
                        <w:txbxContent>
                          <w:p w14:paraId="605AC746" w14:textId="77777777" w:rsidR="00D579F0" w:rsidRDefault="00DA69BD">
                            <w:pPr>
                              <w:pStyle w:val="BodyText"/>
                              <w:shd w:val="clear" w:color="auto" w:fill="auto"/>
                              <w:spacing w:line="286" w:lineRule="auto"/>
                              <w:ind w:firstLine="160"/>
                              <w:jc w:val="both"/>
                            </w:pPr>
                            <w:r>
                              <w:rPr>
                                <w:lang w:val="en-US" w:eastAsia="en-US" w:bidi="en-US"/>
                              </w:rPr>
                              <w:t xml:space="preserve">- </w:t>
                            </w:r>
                            <w:r>
                              <w:t>GV yêu cầu HS thực hiện bài tập 4 trong SGK, tr. 23 (làm theo nhóm).</w:t>
                            </w:r>
                          </w:p>
                          <w:p w14:paraId="159BB082" w14:textId="77777777" w:rsidR="00D579F0" w:rsidRDefault="00DA69BD">
                            <w:pPr>
                              <w:pStyle w:val="BodyText"/>
                              <w:shd w:val="clear" w:color="auto" w:fill="auto"/>
                              <w:spacing w:line="286" w:lineRule="auto"/>
                              <w:jc w:val="both"/>
                            </w:pPr>
                            <w:r>
                              <w:t>- GV yêu cầu HS thực hiện bài tập 5 trong SGK, tr. 24 (làm theo nhóm).</w:t>
                            </w:r>
                          </w:p>
                        </w:txbxContent>
                      </wps:txbx>
                      <wps:bodyPr lIns="0" tIns="0" rIns="0" bIns="0"/>
                    </wps:wsp>
                  </a:graphicData>
                </a:graphic>
              </wp:anchor>
            </w:drawing>
          </mc:Choice>
          <mc:Fallback>
            <w:pict>
              <v:shape w14:anchorId="60A0B99E" id="Shape 33" o:spid="_x0000_s1040" type="#_x0000_t202" style="position:absolute;left:0;text-align:left;margin-left:62.4pt;margin-top:0;width:66.5pt;height:232.8pt;z-index:125829402;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" filled="f" stroked="f">
                <v:textbox inset="0,0,0,0">
                  <w:txbxContent>
                    <w:p w14:paraId="605AC746" w14:textId="77777777" w:rsidR="00D579F0" w:rsidRDefault="00DA69BD">
                      <w:pPr>
                        <w:pStyle w:val="BodyText"/>
                        <w:shd w:val="clear" w:color="auto" w:fill="auto"/>
                        <w:spacing w:line="286" w:lineRule="auto"/>
                        <w:ind w:firstLine="160"/>
                        <w:jc w:val="both"/>
                      </w:pPr>
                      <w:r>
                        <w:rPr>
                          <w:lang w:val="en-US" w:eastAsia="en-US" w:bidi="en-US"/>
                        </w:rPr>
                        <w:t xml:space="preserve">- </w:t>
                      </w:r>
                      <w:r>
                        <w:t>GV yêu cầu HS thực hiện bài tập 4 trong SGK, tr. 23 (làm theo nhóm).</w:t>
                      </w:r>
                    </w:p>
                    <w:p w14:paraId="159BB082" w14:textId="77777777" w:rsidR="00D579F0" w:rsidRDefault="00DA69BD">
                      <w:pPr>
                        <w:pStyle w:val="BodyText"/>
                        <w:shd w:val="clear" w:color="auto" w:fill="auto"/>
                        <w:spacing w:line="286" w:lineRule="auto"/>
                        <w:jc w:val="both"/>
                      </w:pPr>
                      <w:r>
                        <w:t>- GV yêu cầu HS thực hiện bài tập 5 trong SGK, tr. 24 (làm theo nhóm).</w:t>
                      </w:r>
                    </w:p>
                  </w:txbxContent>
                </v:textbox>
                <w10:wrap type="square" side="right" anchorx="page" anchory="margin"/>
              </v:shape>
            </w:pict>
          </mc:Fallback>
        </mc:AlternateContent>
      </w:r>
      <w:bookmarkStart w:id="115" w:name="bookmark116"/>
      <w:bookmarkStart w:id="116" w:name="bookmark117"/>
      <w:r w:rsidRPr="002123C2">
        <w:t>Bài tập 4</w:t>
      </w:r>
      <w:bookmarkEnd w:id="115"/>
      <w:bookmarkEnd w:id="116"/>
    </w:p>
    <w:p w14:paraId="43DA909F"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1520"/>
        <w:jc w:val="both"/>
      </w:pPr>
      <w:r w:rsidRPr="002123C2">
        <w:t xml:space="preserve">- </w:t>
      </w:r>
      <w:r w:rsidRPr="002123C2">
        <w:rPr>
          <w:i/>
          <w:iCs/>
        </w:rPr>
        <w:t>Chính thể</w:t>
      </w:r>
      <w:r w:rsidRPr="002123C2">
        <w:t xml:space="preserve"> có nghĩa là hình thức tổ chức của một nhà nước. - </w:t>
      </w:r>
      <w:r w:rsidRPr="002123C2">
        <w:rPr>
          <w:i/>
          <w:iCs/>
        </w:rPr>
        <w:t>Chỉnh thể</w:t>
      </w:r>
      <w:r w:rsidRPr="002123C2">
        <w:t xml:space="preserve"> có nghĩa là khối thống nhất gồm các bộ phận có quan hệ chặt chẽ không thể tách rời của một đối tượng.</w:t>
      </w:r>
    </w:p>
    <w:p w14:paraId="32EB0625"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1520" w:firstLine="320"/>
      </w:pPr>
      <w:r w:rsidRPr="002123C2">
        <w:t xml:space="preserve">Câu </w:t>
      </w:r>
      <w:r w:rsidRPr="002123C2">
        <w:rPr>
          <w:lang w:val="en-US" w:eastAsia="en-US" w:bidi="en-US"/>
        </w:rPr>
        <w:t xml:space="preserve">a </w:t>
      </w:r>
      <w:r w:rsidRPr="002123C2">
        <w:t xml:space="preserve">dùng từ </w:t>
      </w:r>
      <w:r w:rsidRPr="002123C2">
        <w:rPr>
          <w:i/>
          <w:iCs/>
        </w:rPr>
        <w:t>chỉnh thể,</w:t>
      </w:r>
      <w:r w:rsidRPr="002123C2">
        <w:t xml:space="preserve"> câu b dùng từ </w:t>
      </w:r>
      <w:r w:rsidRPr="002123C2">
        <w:rPr>
          <w:i/>
          <w:iCs/>
        </w:rPr>
        <w:t>chính thể</w:t>
      </w:r>
      <w:r w:rsidRPr="002123C2">
        <w:t xml:space="preserve"> thì mới đúng.</w:t>
      </w:r>
    </w:p>
    <w:p w14:paraId="7D577FDF" w14:textId="77777777" w:rsidR="00D579F0" w:rsidRPr="002123C2" w:rsidRDefault="00DA69BD">
      <w:pPr>
        <w:pStyle w:val="Heading40"/>
        <w:keepNext/>
        <w:keepLines/>
        <w:numPr>
          <w:ilvl w:val="0"/>
          <w:numId w:val="79"/>
        </w:numPr>
        <w:pBdr>
          <w:top w:val="single" w:sz="4" w:space="0" w:color="auto"/>
          <w:left w:val="single" w:sz="4" w:space="0" w:color="auto"/>
          <w:bottom w:val="single" w:sz="4" w:space="0" w:color="auto"/>
          <w:right w:val="single" w:sz="4" w:space="0" w:color="auto"/>
        </w:pBdr>
        <w:shd w:val="clear" w:color="auto" w:fill="auto"/>
        <w:tabs>
          <w:tab w:val="left" w:pos="1907"/>
        </w:tabs>
        <w:spacing w:after="0" w:line="288" w:lineRule="auto"/>
        <w:ind w:left="1520" w:firstLine="0"/>
      </w:pPr>
      <w:bookmarkStart w:id="117" w:name="bookmark118"/>
      <w:bookmarkStart w:id="118" w:name="bookmark119"/>
      <w:r w:rsidRPr="002123C2">
        <w:t>Bài tập 5</w:t>
      </w:r>
      <w:bookmarkEnd w:id="117"/>
      <w:bookmarkEnd w:id="118"/>
    </w:p>
    <w:p w14:paraId="20D18453" w14:textId="77777777" w:rsidR="00D579F0" w:rsidRPr="002123C2" w:rsidRDefault="00DA69BD">
      <w:pPr>
        <w:pStyle w:val="BodyText"/>
        <w:numPr>
          <w:ilvl w:val="0"/>
          <w:numId w:val="14"/>
        </w:numPr>
        <w:pBdr>
          <w:top w:val="single" w:sz="4" w:space="0" w:color="auto"/>
          <w:left w:val="single" w:sz="4" w:space="0" w:color="auto"/>
          <w:bottom w:val="single" w:sz="4" w:space="0" w:color="auto"/>
          <w:right w:val="single" w:sz="4" w:space="0" w:color="auto"/>
        </w:pBdr>
        <w:shd w:val="clear" w:color="auto" w:fill="auto"/>
        <w:tabs>
          <w:tab w:val="left" w:pos="1840"/>
        </w:tabs>
        <w:ind w:left="1520"/>
        <w:jc w:val="both"/>
      </w:pPr>
      <w:r w:rsidRPr="002123C2">
        <w:rPr>
          <w:i/>
          <w:iCs/>
        </w:rPr>
        <w:t>Cải biên</w:t>
      </w:r>
      <w:r w:rsidRPr="002123C2">
        <w:t>: sửa đổi hoặc biên soạn lại cho phù hợp với yêu cầu mới, thường dùng để nói về việc xử lí tác phẩm nghệ thuật cũ.</w:t>
      </w:r>
    </w:p>
    <w:p w14:paraId="20CE36CD" w14:textId="77777777" w:rsidR="00D579F0" w:rsidRPr="002123C2" w:rsidRDefault="00DA69BD">
      <w:pPr>
        <w:pStyle w:val="BodyText"/>
        <w:numPr>
          <w:ilvl w:val="0"/>
          <w:numId w:val="14"/>
        </w:numPr>
        <w:pBdr>
          <w:top w:val="single" w:sz="4" w:space="0" w:color="auto"/>
          <w:left w:val="single" w:sz="4" w:space="0" w:color="auto"/>
          <w:bottom w:val="single" w:sz="4" w:space="0" w:color="auto"/>
          <w:right w:val="single" w:sz="4" w:space="0" w:color="auto"/>
        </w:pBdr>
        <w:shd w:val="clear" w:color="auto" w:fill="auto"/>
        <w:tabs>
          <w:tab w:val="left" w:pos="1840"/>
        </w:tabs>
        <w:ind w:left="1520"/>
        <w:jc w:val="both"/>
      </w:pPr>
      <w:r w:rsidRPr="002123C2">
        <w:rPr>
          <w:i/>
          <w:iCs/>
        </w:rPr>
        <w:t>Cải biến</w:t>
      </w:r>
      <w:r w:rsidRPr="002123C2">
        <w:t>: làm cho biến đổi thành khác trước một cách rõ rệt; có thể dùng để nói về nhiều loại đối tượng.</w:t>
      </w:r>
    </w:p>
    <w:p w14:paraId="2219175D"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spacing w:after="180"/>
        <w:ind w:left="1520" w:firstLine="320"/>
        <w:jc w:val="both"/>
      </w:pPr>
      <w:r w:rsidRPr="002123C2">
        <w:t xml:space="preserve">Hai từ trên có yếu tố chung là </w:t>
      </w:r>
      <w:r w:rsidRPr="002123C2">
        <w:rPr>
          <w:i/>
          <w:iCs/>
        </w:rPr>
        <w:t>cải</w:t>
      </w:r>
      <w:r w:rsidRPr="002123C2">
        <w:t xml:space="preserve"> (đổi khác đi). Hai yếu tố riêng: </w:t>
      </w:r>
      <w:r w:rsidRPr="002123C2">
        <w:rPr>
          <w:i/>
          <w:iCs/>
        </w:rPr>
        <w:t>biên</w:t>
      </w:r>
      <w:r w:rsidRPr="002123C2">
        <w:t xml:space="preserve"> (viết, soạn); </w:t>
      </w:r>
      <w:r w:rsidRPr="002123C2">
        <w:rPr>
          <w:i/>
          <w:iCs/>
        </w:rPr>
        <w:t>biến</w:t>
      </w:r>
      <w:r w:rsidRPr="002123C2">
        <w:t xml:space="preserve"> (thay đổi, khác) quyết định sự khác nhau về nghĩa giữa hai từ </w:t>
      </w:r>
      <w:r w:rsidRPr="002123C2">
        <w:rPr>
          <w:i/>
          <w:iCs/>
        </w:rPr>
        <w:t xml:space="preserve">cải biên </w:t>
      </w:r>
      <w:r w:rsidRPr="002123C2">
        <w:t xml:space="preserve">và </w:t>
      </w:r>
      <w:r w:rsidRPr="002123C2">
        <w:rPr>
          <w:i/>
          <w:iCs/>
        </w:rPr>
        <w:t>cải biến.</w:t>
      </w:r>
    </w:p>
    <w:p w14:paraId="37A209CD" w14:textId="77777777" w:rsidR="00D579F0" w:rsidRPr="002123C2" w:rsidRDefault="00DA69BD">
      <w:pPr>
        <w:pStyle w:val="Heading30"/>
        <w:keepNext/>
        <w:keepLines/>
        <w:shd w:val="clear" w:color="auto" w:fill="auto"/>
        <w:rPr>
          <w:rFonts w:ascii="Times New Roman" w:hAnsi="Times New Roman" w:cs="Times New Roman"/>
        </w:rPr>
      </w:pPr>
      <w:bookmarkStart w:id="119" w:name="bookmark120"/>
      <w:bookmarkStart w:id="120" w:name="bookmark121"/>
      <w:r w:rsidRPr="002123C2">
        <w:rPr>
          <w:rFonts w:ascii="Times New Roman" w:hAnsi="Times New Roman" w:cs="Times New Roman"/>
        </w:rPr>
        <w:t>Hoạt động 4. Vận dụng</w:t>
      </w:r>
      <w:bookmarkEnd w:id="119"/>
      <w:bookmarkEnd w:id="120"/>
    </w:p>
    <w:p w14:paraId="5E5ECE18" w14:textId="77777777" w:rsidR="00D579F0" w:rsidRPr="002123C2" w:rsidRDefault="00DA69BD">
      <w:pPr>
        <w:pStyle w:val="Heading40"/>
        <w:keepNext/>
        <w:keepLines/>
        <w:numPr>
          <w:ilvl w:val="0"/>
          <w:numId w:val="83"/>
        </w:numPr>
        <w:shd w:val="clear" w:color="auto" w:fill="auto"/>
        <w:tabs>
          <w:tab w:val="left" w:pos="652"/>
        </w:tabs>
      </w:pPr>
      <w:bookmarkStart w:id="121" w:name="bookmark122"/>
      <w:bookmarkStart w:id="122" w:name="bookmark123"/>
      <w:r w:rsidRPr="002123C2">
        <w:t>Mục tiêu</w:t>
      </w:r>
      <w:bookmarkEnd w:id="121"/>
      <w:bookmarkEnd w:id="122"/>
    </w:p>
    <w:p w14:paraId="761559A3" w14:textId="77777777" w:rsidR="00D579F0" w:rsidRPr="002123C2" w:rsidRDefault="00DA69BD">
      <w:pPr>
        <w:pStyle w:val="BodyText"/>
        <w:shd w:val="clear" w:color="auto" w:fill="auto"/>
        <w:spacing w:after="80" w:line="276" w:lineRule="auto"/>
        <w:ind w:left="260"/>
      </w:pPr>
      <w:r w:rsidRPr="002123C2">
        <w:t>Vận dụng kiến thức, kĩ năng đã học để giải quyết tình huống mới trong học tập và thực tiễn.</w:t>
      </w:r>
    </w:p>
    <w:p w14:paraId="2C1CCA23" w14:textId="77777777" w:rsidR="00D579F0" w:rsidRPr="002123C2" w:rsidRDefault="00DA69BD">
      <w:pPr>
        <w:pStyle w:val="Heading40"/>
        <w:keepNext/>
        <w:keepLines/>
        <w:numPr>
          <w:ilvl w:val="0"/>
          <w:numId w:val="83"/>
        </w:numPr>
        <w:shd w:val="clear" w:color="auto" w:fill="auto"/>
        <w:tabs>
          <w:tab w:val="left" w:pos="652"/>
        </w:tabs>
      </w:pPr>
      <w:bookmarkStart w:id="123" w:name="bookmark124"/>
      <w:bookmarkStart w:id="124" w:name="bookmark125"/>
      <w:r w:rsidRPr="002123C2">
        <w:t>Nội dung hoạt động</w:t>
      </w:r>
      <w:bookmarkEnd w:id="123"/>
      <w:bookmarkEnd w:id="124"/>
    </w:p>
    <w:p w14:paraId="6783675F" w14:textId="77777777" w:rsidR="00D579F0" w:rsidRPr="002123C2" w:rsidRDefault="00DA69BD">
      <w:pPr>
        <w:pStyle w:val="BodyText"/>
        <w:shd w:val="clear" w:color="auto" w:fill="auto"/>
        <w:spacing w:after="80" w:line="276" w:lineRule="auto"/>
        <w:ind w:firstLine="260"/>
      </w:pPr>
      <w:r w:rsidRPr="002123C2">
        <w:t>HS lập từ điển phân biệt một số yếu tố Hán Việt đồng âm và gần âm dễ nhầm lẫn.</w:t>
      </w:r>
    </w:p>
    <w:p w14:paraId="37218C5E" w14:textId="77777777" w:rsidR="00D579F0" w:rsidRPr="002123C2" w:rsidRDefault="00DA69BD">
      <w:pPr>
        <w:pStyle w:val="BodyText"/>
        <w:numPr>
          <w:ilvl w:val="0"/>
          <w:numId w:val="83"/>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246"/>
        <w:gridCol w:w="3197"/>
      </w:tblGrid>
      <w:tr w:rsidR="00D579F0" w:rsidRPr="002123C2" w14:paraId="3455CA7E" w14:textId="77777777">
        <w:trPr>
          <w:trHeight w:hRule="exact" w:val="418"/>
          <w:jc w:val="center"/>
        </w:trPr>
        <w:tc>
          <w:tcPr>
            <w:tcW w:w="3062" w:type="dxa"/>
            <w:tcBorders>
              <w:top w:val="single" w:sz="4" w:space="0" w:color="auto"/>
              <w:left w:val="single" w:sz="4" w:space="0" w:color="auto"/>
            </w:tcBorders>
            <w:shd w:val="clear" w:color="auto" w:fill="D2E8C1"/>
            <w:vAlign w:val="bottom"/>
          </w:tcPr>
          <w:p w14:paraId="1D12B85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46" w:type="dxa"/>
            <w:tcBorders>
              <w:top w:val="single" w:sz="4" w:space="0" w:color="auto"/>
              <w:left w:val="single" w:sz="4" w:space="0" w:color="auto"/>
            </w:tcBorders>
            <w:shd w:val="clear" w:color="auto" w:fill="D2E8C1"/>
            <w:vAlign w:val="bottom"/>
          </w:tcPr>
          <w:p w14:paraId="72375C7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97" w:type="dxa"/>
            <w:tcBorders>
              <w:top w:val="single" w:sz="4" w:space="0" w:color="auto"/>
              <w:left w:val="single" w:sz="4" w:space="0" w:color="auto"/>
              <w:right w:val="single" w:sz="4" w:space="0" w:color="auto"/>
            </w:tcBorders>
            <w:shd w:val="clear" w:color="auto" w:fill="D2E8C1"/>
            <w:vAlign w:val="bottom"/>
          </w:tcPr>
          <w:p w14:paraId="50E3202A"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183D9AD" w14:textId="77777777">
        <w:trPr>
          <w:trHeight w:hRule="exact" w:val="1075"/>
          <w:jc w:val="center"/>
        </w:trPr>
        <w:tc>
          <w:tcPr>
            <w:tcW w:w="3062" w:type="dxa"/>
            <w:tcBorders>
              <w:top w:val="single" w:sz="4" w:space="0" w:color="auto"/>
              <w:left w:val="single" w:sz="4" w:space="0" w:color="auto"/>
              <w:bottom w:val="single" w:sz="4" w:space="0" w:color="auto"/>
            </w:tcBorders>
            <w:shd w:val="clear" w:color="auto" w:fill="FFFFFF"/>
            <w:vAlign w:val="bottom"/>
          </w:tcPr>
          <w:p w14:paraId="5A461871" w14:textId="77777777" w:rsidR="00D579F0" w:rsidRPr="002123C2" w:rsidRDefault="00DA69BD">
            <w:pPr>
              <w:pStyle w:val="Other0"/>
              <w:shd w:val="clear" w:color="auto" w:fill="auto"/>
              <w:jc w:val="both"/>
            </w:pPr>
            <w:r w:rsidRPr="002123C2">
              <w:t>GV yêu cầu HS lập từ điển phân biệt một số yếu tố Hán Việt đồng âm dễ nhầm lẫn.</w:t>
            </w:r>
          </w:p>
        </w:tc>
        <w:tc>
          <w:tcPr>
            <w:tcW w:w="2246" w:type="dxa"/>
            <w:tcBorders>
              <w:top w:val="single" w:sz="4" w:space="0" w:color="auto"/>
              <w:left w:val="single" w:sz="4" w:space="0" w:color="auto"/>
              <w:bottom w:val="single" w:sz="4" w:space="0" w:color="auto"/>
            </w:tcBorders>
            <w:shd w:val="clear" w:color="auto" w:fill="FFFFFF"/>
            <w:vAlign w:val="bottom"/>
          </w:tcPr>
          <w:p w14:paraId="4E248AA1" w14:textId="77777777" w:rsidR="00D579F0" w:rsidRPr="002123C2" w:rsidRDefault="00DA69BD">
            <w:pPr>
              <w:pStyle w:val="Other0"/>
              <w:shd w:val="clear" w:color="auto" w:fill="auto"/>
              <w:jc w:val="both"/>
            </w:pPr>
            <w:r w:rsidRPr="002123C2">
              <w:t>HS làm việc theo nhóm (thực hiện ở nhà).</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14:paraId="6AE72BAF" w14:textId="77777777" w:rsidR="00D579F0" w:rsidRPr="002123C2" w:rsidRDefault="00DA69BD">
            <w:pPr>
              <w:pStyle w:val="Other0"/>
              <w:shd w:val="clear" w:color="auto" w:fill="auto"/>
              <w:jc w:val="both"/>
            </w:pPr>
            <w:r w:rsidRPr="002123C2">
              <w:t>Biên soạn từ điển (khoảng 50 yếu tố Hán Việt đồng âm).</w:t>
            </w:r>
          </w:p>
        </w:tc>
      </w:tr>
    </w:tbl>
    <w:p w14:paraId="7A429A7C" w14:textId="77777777" w:rsidR="00D579F0" w:rsidRPr="002123C2" w:rsidRDefault="00D579F0">
      <w:pPr>
        <w:spacing w:after="179" w:line="1" w:lineRule="exact"/>
        <w:rPr>
          <w:rFonts w:ascii="Times New Roman" w:hAnsi="Times New Roman" w:cs="Times New Roman"/>
        </w:rPr>
      </w:pPr>
    </w:p>
    <w:p w14:paraId="682D82AD" w14:textId="77777777" w:rsidR="00D579F0" w:rsidRPr="002123C2" w:rsidRDefault="00DA69BD">
      <w:pPr>
        <w:pStyle w:val="Heading30"/>
        <w:keepNext/>
        <w:keepLines/>
        <w:numPr>
          <w:ilvl w:val="0"/>
          <w:numId w:val="24"/>
        </w:numPr>
        <w:shd w:val="clear" w:color="auto" w:fill="auto"/>
        <w:tabs>
          <w:tab w:val="left" w:pos="507"/>
        </w:tabs>
        <w:ind w:firstLine="0"/>
        <w:rPr>
          <w:rFonts w:ascii="Times New Roman" w:hAnsi="Times New Roman" w:cs="Times New Roman"/>
        </w:rPr>
      </w:pPr>
      <w:bookmarkStart w:id="125" w:name="bookmark126"/>
      <w:bookmarkStart w:id="126" w:name="bookmark127"/>
      <w:r w:rsidRPr="002123C2">
        <w:rPr>
          <w:rFonts w:ascii="Times New Roman" w:hAnsi="Times New Roman" w:cs="Times New Roman"/>
          <w:color w:val="00AE4C"/>
        </w:rPr>
        <w:t>ĐỌC VĂN BẢN 3 (TIẾT 8)</w:t>
      </w:r>
      <w:bookmarkEnd w:id="125"/>
      <w:bookmarkEnd w:id="126"/>
    </w:p>
    <w:p w14:paraId="34FB1BF6" w14:textId="77777777" w:rsidR="00D579F0" w:rsidRPr="002123C2" w:rsidRDefault="00DA69BD">
      <w:pPr>
        <w:pStyle w:val="BodyText"/>
        <w:shd w:val="clear" w:color="auto" w:fill="auto"/>
        <w:spacing w:after="80" w:line="240" w:lineRule="auto"/>
        <w:jc w:val="center"/>
      </w:pPr>
      <w:r w:rsidRPr="002123C2">
        <w:rPr>
          <w:b/>
          <w:bCs/>
        </w:rPr>
        <w:t>SƠN TINH - THUỶ TINH</w:t>
      </w:r>
    </w:p>
    <w:p w14:paraId="206C8289" w14:textId="77777777" w:rsidR="00D579F0" w:rsidRPr="002123C2" w:rsidRDefault="00DA69BD">
      <w:pPr>
        <w:pStyle w:val="BodyText"/>
        <w:shd w:val="clear" w:color="auto" w:fill="auto"/>
        <w:spacing w:after="180" w:line="240" w:lineRule="auto"/>
        <w:jc w:val="center"/>
      </w:pPr>
      <w:r w:rsidRPr="002123C2">
        <w:rPr>
          <w:b/>
          <w:bCs/>
        </w:rPr>
        <w:t>(</w:t>
      </w:r>
      <w:r w:rsidRPr="002123C2">
        <w:rPr>
          <w:b/>
          <w:bCs/>
          <w:i/>
          <w:iCs/>
        </w:rPr>
        <w:t>Trích</w:t>
      </w:r>
      <w:r w:rsidRPr="002123C2">
        <w:rPr>
          <w:b/>
          <w:bCs/>
        </w:rPr>
        <w:t>, Nguyễn Nhược Pháp)</w:t>
      </w:r>
    </w:p>
    <w:p w14:paraId="7DD89742" w14:textId="77777777" w:rsidR="00D579F0" w:rsidRPr="002123C2" w:rsidRDefault="00DA69BD">
      <w:pPr>
        <w:pStyle w:val="Heading30"/>
        <w:keepNext/>
        <w:keepLines/>
        <w:shd w:val="clear" w:color="auto" w:fill="auto"/>
        <w:ind w:left="260" w:firstLine="0"/>
        <w:rPr>
          <w:rFonts w:ascii="Times New Roman" w:hAnsi="Times New Roman" w:cs="Times New Roman"/>
        </w:rPr>
      </w:pPr>
      <w:bookmarkStart w:id="127" w:name="bookmark128"/>
      <w:bookmarkStart w:id="128" w:name="bookmark129"/>
      <w:r w:rsidRPr="002123C2">
        <w:rPr>
          <w:rFonts w:ascii="Times New Roman" w:hAnsi="Times New Roman" w:cs="Times New Roman"/>
        </w:rPr>
        <w:t>Hoạt động 1. Khởi động</w:t>
      </w:r>
      <w:bookmarkEnd w:id="127"/>
      <w:bookmarkEnd w:id="128"/>
    </w:p>
    <w:p w14:paraId="792FC8D7" w14:textId="77777777" w:rsidR="00D579F0" w:rsidRPr="002123C2" w:rsidRDefault="00DA69BD">
      <w:pPr>
        <w:pStyle w:val="Heading40"/>
        <w:keepNext/>
        <w:keepLines/>
        <w:numPr>
          <w:ilvl w:val="0"/>
          <w:numId w:val="84"/>
        </w:numPr>
        <w:shd w:val="clear" w:color="auto" w:fill="auto"/>
        <w:tabs>
          <w:tab w:val="left" w:pos="652"/>
        </w:tabs>
        <w:ind w:left="260" w:firstLine="0"/>
      </w:pPr>
      <w:bookmarkStart w:id="129" w:name="bookmark130"/>
      <w:bookmarkStart w:id="130" w:name="bookmark131"/>
      <w:r w:rsidRPr="002123C2">
        <w:t>Mục tiêu</w:t>
      </w:r>
      <w:bookmarkEnd w:id="129"/>
      <w:bookmarkEnd w:id="130"/>
    </w:p>
    <w:p w14:paraId="3938E8B3" w14:textId="77777777" w:rsidR="00D579F0" w:rsidRPr="002123C2" w:rsidRDefault="00DA69BD">
      <w:pPr>
        <w:pStyle w:val="BodyText"/>
        <w:shd w:val="clear" w:color="auto" w:fill="auto"/>
        <w:spacing w:after="80" w:line="276" w:lineRule="auto"/>
        <w:ind w:left="260"/>
      </w:pPr>
      <w:r w:rsidRPr="002123C2">
        <w:t>HS định hướng được nội dung bài học; tạo được hứng thú, khơi gợi nhu cầu hiểu biết của HS; kết nối trải nghiệm của HS với nội dung VB.</w:t>
      </w:r>
      <w:r w:rsidRPr="002123C2">
        <w:br w:type="page"/>
      </w:r>
    </w:p>
    <w:p w14:paraId="5743F9F6" w14:textId="77777777" w:rsidR="00D579F0" w:rsidRPr="002123C2" w:rsidRDefault="00DA69BD">
      <w:pPr>
        <w:pStyle w:val="Tablecaption0"/>
        <w:shd w:val="clear" w:color="auto" w:fill="auto"/>
        <w:spacing w:after="80"/>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65D93186" w14:textId="77777777" w:rsidR="00D579F0" w:rsidRPr="002123C2" w:rsidRDefault="00DA69BD">
      <w:pPr>
        <w:pStyle w:val="Tablecaption0"/>
        <w:shd w:val="clear" w:color="auto" w:fill="auto"/>
        <w:spacing w:after="80"/>
      </w:pPr>
      <w:r w:rsidRPr="002123C2">
        <w:rPr>
          <w:lang w:val="en-US" w:eastAsia="en-US" w:bidi="en-US"/>
        </w:rPr>
        <w:t xml:space="preserve">HS </w:t>
      </w:r>
      <w:r w:rsidRPr="002123C2">
        <w:t>vận dụng trải nghiệm văn học để trả lời câu hỏi.</w:t>
      </w:r>
    </w:p>
    <w:p w14:paraId="584DD5BE" w14:textId="77777777" w:rsidR="00D579F0" w:rsidRPr="002123C2" w:rsidRDefault="00DA69BD">
      <w:pPr>
        <w:pStyle w:val="Tablecaption0"/>
        <w:shd w:val="clear" w:color="auto" w:fill="auto"/>
        <w:spacing w:after="8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4"/>
        <w:gridCol w:w="2126"/>
        <w:gridCol w:w="2270"/>
      </w:tblGrid>
      <w:tr w:rsidR="00D579F0" w:rsidRPr="002123C2" w14:paraId="39435C6E" w14:textId="77777777">
        <w:trPr>
          <w:trHeight w:hRule="exact" w:val="422"/>
          <w:jc w:val="center"/>
        </w:trPr>
        <w:tc>
          <w:tcPr>
            <w:tcW w:w="4114" w:type="dxa"/>
            <w:tcBorders>
              <w:top w:val="single" w:sz="4" w:space="0" w:color="auto"/>
              <w:left w:val="single" w:sz="4" w:space="0" w:color="auto"/>
            </w:tcBorders>
            <w:shd w:val="clear" w:color="auto" w:fill="D2E8C1"/>
            <w:vAlign w:val="bottom"/>
          </w:tcPr>
          <w:p w14:paraId="3D0DC1B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26" w:type="dxa"/>
            <w:tcBorders>
              <w:top w:val="single" w:sz="4" w:space="0" w:color="auto"/>
              <w:left w:val="single" w:sz="4" w:space="0" w:color="auto"/>
            </w:tcBorders>
            <w:shd w:val="clear" w:color="auto" w:fill="D2E8C1"/>
            <w:vAlign w:val="bottom"/>
          </w:tcPr>
          <w:p w14:paraId="53CDBF08" w14:textId="77777777" w:rsidR="00D579F0" w:rsidRPr="002123C2" w:rsidRDefault="00DA69BD">
            <w:pPr>
              <w:pStyle w:val="Other0"/>
              <w:shd w:val="clear" w:color="auto" w:fill="auto"/>
              <w:spacing w:line="240" w:lineRule="auto"/>
            </w:pPr>
            <w:r w:rsidRPr="002123C2">
              <w:rPr>
                <w:b/>
                <w:bCs/>
              </w:rPr>
              <w:t>Hoạt động của HS</w:t>
            </w:r>
          </w:p>
        </w:tc>
        <w:tc>
          <w:tcPr>
            <w:tcW w:w="2270" w:type="dxa"/>
            <w:tcBorders>
              <w:top w:val="single" w:sz="4" w:space="0" w:color="auto"/>
              <w:left w:val="single" w:sz="4" w:space="0" w:color="auto"/>
              <w:right w:val="single" w:sz="4" w:space="0" w:color="auto"/>
            </w:tcBorders>
            <w:shd w:val="clear" w:color="auto" w:fill="D2E8C1"/>
            <w:vAlign w:val="bottom"/>
          </w:tcPr>
          <w:p w14:paraId="1726742B"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FB02389" w14:textId="77777777">
        <w:trPr>
          <w:trHeight w:hRule="exact" w:val="3058"/>
          <w:jc w:val="center"/>
        </w:trPr>
        <w:tc>
          <w:tcPr>
            <w:tcW w:w="4114" w:type="dxa"/>
            <w:tcBorders>
              <w:top w:val="single" w:sz="4" w:space="0" w:color="auto"/>
              <w:left w:val="single" w:sz="4" w:space="0" w:color="auto"/>
              <w:bottom w:val="single" w:sz="4" w:space="0" w:color="auto"/>
            </w:tcBorders>
            <w:shd w:val="clear" w:color="auto" w:fill="FFFFFF"/>
            <w:vAlign w:val="bottom"/>
          </w:tcPr>
          <w:p w14:paraId="683DB463" w14:textId="77777777" w:rsidR="00D579F0" w:rsidRPr="002123C2" w:rsidRDefault="00DA69BD">
            <w:pPr>
              <w:pStyle w:val="Other0"/>
              <w:shd w:val="clear" w:color="auto" w:fill="auto"/>
              <w:jc w:val="both"/>
            </w:pPr>
            <w:r w:rsidRPr="002123C2">
              <w:t>GV yêu cầu HS:</w:t>
            </w:r>
          </w:p>
          <w:p w14:paraId="223E1E4C" w14:textId="77777777" w:rsidR="00D579F0" w:rsidRPr="002123C2" w:rsidRDefault="00DA69BD">
            <w:pPr>
              <w:pStyle w:val="Other0"/>
              <w:numPr>
                <w:ilvl w:val="0"/>
                <w:numId w:val="85"/>
              </w:numPr>
              <w:shd w:val="clear" w:color="auto" w:fill="auto"/>
              <w:tabs>
                <w:tab w:val="left" w:pos="221"/>
              </w:tabs>
              <w:jc w:val="both"/>
            </w:pPr>
            <w:r w:rsidRPr="002123C2">
              <w:t>Nhìn hình ảnh, đoán tên các nhân vật trong truyện truyền thuyết.</w:t>
            </w:r>
          </w:p>
          <w:p w14:paraId="441D0567" w14:textId="77777777" w:rsidR="00D579F0" w:rsidRPr="002123C2" w:rsidRDefault="00DA69BD">
            <w:pPr>
              <w:pStyle w:val="Other0"/>
              <w:numPr>
                <w:ilvl w:val="0"/>
                <w:numId w:val="85"/>
              </w:numPr>
              <w:shd w:val="clear" w:color="auto" w:fill="auto"/>
              <w:tabs>
                <w:tab w:val="left" w:pos="192"/>
              </w:tabs>
              <w:jc w:val="both"/>
            </w:pPr>
            <w:r w:rsidRPr="002123C2">
              <w:t>GV dẫn dắt vào bài: Các nhân vật có phép thuật cao cường như Sơn Tinh, Thuỷ Tinh không chỉ xuất hiện trong truyện truyền thuyết mà còn được khắc hoạ trong một bài thơ hiện đại của Nguyễn Nhược Pháp.</w:t>
            </w:r>
          </w:p>
        </w:tc>
        <w:tc>
          <w:tcPr>
            <w:tcW w:w="2126" w:type="dxa"/>
            <w:tcBorders>
              <w:top w:val="single" w:sz="4" w:space="0" w:color="auto"/>
              <w:left w:val="single" w:sz="4" w:space="0" w:color="auto"/>
              <w:bottom w:val="single" w:sz="4" w:space="0" w:color="auto"/>
            </w:tcBorders>
            <w:shd w:val="clear" w:color="auto" w:fill="FFFFFF"/>
          </w:tcPr>
          <w:p w14:paraId="28651850" w14:textId="77777777" w:rsidR="00D579F0" w:rsidRPr="002123C2" w:rsidRDefault="00DA69BD">
            <w:pPr>
              <w:pStyle w:val="Other0"/>
              <w:shd w:val="clear" w:color="auto" w:fill="auto"/>
              <w:jc w:val="both"/>
            </w:pPr>
            <w:r w:rsidRPr="002123C2">
              <w:t>HS thực hiện nhiệm vụ.</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49626B03" w14:textId="77777777" w:rsidR="00D579F0" w:rsidRPr="002123C2" w:rsidRDefault="00DA69BD">
            <w:pPr>
              <w:pStyle w:val="Other0"/>
              <w:shd w:val="clear" w:color="auto" w:fill="auto"/>
              <w:jc w:val="both"/>
            </w:pPr>
            <w:r w:rsidRPr="002123C2">
              <w:t>Một số hình ảnh: Sơn Tinh, Thuỷ Tinh, Thánh Gióng,...</w:t>
            </w:r>
          </w:p>
        </w:tc>
      </w:tr>
    </w:tbl>
    <w:p w14:paraId="0350299F" w14:textId="77777777" w:rsidR="00D579F0" w:rsidRPr="002123C2" w:rsidRDefault="00D579F0">
      <w:pPr>
        <w:spacing w:after="159" w:line="1" w:lineRule="exact"/>
        <w:rPr>
          <w:rFonts w:ascii="Times New Roman" w:hAnsi="Times New Roman" w:cs="Times New Roman"/>
        </w:rPr>
      </w:pPr>
    </w:p>
    <w:p w14:paraId="35596CFD" w14:textId="77777777" w:rsidR="00D579F0" w:rsidRPr="002123C2" w:rsidRDefault="00DA69BD">
      <w:pPr>
        <w:pStyle w:val="Heading30"/>
        <w:keepNext/>
        <w:keepLines/>
        <w:shd w:val="clear" w:color="auto" w:fill="auto"/>
        <w:ind w:left="240" w:firstLine="20"/>
        <w:rPr>
          <w:rFonts w:ascii="Times New Roman" w:hAnsi="Times New Roman" w:cs="Times New Roman"/>
        </w:rPr>
      </w:pPr>
      <w:bookmarkStart w:id="131" w:name="bookmark132"/>
      <w:bookmarkStart w:id="132" w:name="bookmark13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31"/>
      <w:bookmarkEnd w:id="132"/>
    </w:p>
    <w:p w14:paraId="42B6F08B" w14:textId="77777777" w:rsidR="00D579F0" w:rsidRPr="002123C2" w:rsidRDefault="00DA69BD">
      <w:pPr>
        <w:pStyle w:val="Heading40"/>
        <w:keepNext/>
        <w:keepLines/>
        <w:numPr>
          <w:ilvl w:val="0"/>
          <w:numId w:val="86"/>
        </w:numPr>
        <w:shd w:val="clear" w:color="auto" w:fill="auto"/>
        <w:tabs>
          <w:tab w:val="left" w:pos="647"/>
        </w:tabs>
        <w:ind w:left="240" w:firstLine="20"/>
      </w:pPr>
      <w:bookmarkStart w:id="133" w:name="bookmark134"/>
      <w:bookmarkStart w:id="134" w:name="bookmark135"/>
      <w:r w:rsidRPr="002123C2">
        <w:t>Mục tiêu</w:t>
      </w:r>
      <w:bookmarkEnd w:id="133"/>
      <w:bookmarkEnd w:id="134"/>
    </w:p>
    <w:p w14:paraId="7F36CBAD" w14:textId="77777777" w:rsidR="00D579F0" w:rsidRPr="002123C2" w:rsidRDefault="00DA69BD">
      <w:pPr>
        <w:pStyle w:val="BodyText"/>
        <w:shd w:val="clear" w:color="auto" w:fill="auto"/>
        <w:spacing w:after="80" w:line="283" w:lineRule="auto"/>
        <w:ind w:left="240" w:firstLine="20"/>
      </w:pPr>
      <w:r w:rsidRPr="002123C2">
        <w:rPr>
          <w:lang w:val="en-US" w:eastAsia="en-US" w:bidi="en-US"/>
        </w:rPr>
        <w:t xml:space="preserve">- </w:t>
      </w:r>
      <w:r w:rsidRPr="002123C2">
        <w:t xml:space="preserve">Kết nối về chủ đề </w:t>
      </w:r>
      <w:r w:rsidRPr="002123C2">
        <w:rPr>
          <w:i/>
          <w:iCs/>
        </w:rPr>
        <w:t>Thế giới kì ảo:</w:t>
      </w:r>
      <w:r w:rsidRPr="002123C2">
        <w:t xml:space="preserve"> HS cảm nhận được tính chất kì ảo trong câu chuyện được kể bằng thơ, củng cố kĩ năng đọc hiểu thơ hiện đại.</w:t>
      </w:r>
    </w:p>
    <w:p w14:paraId="74309B1D" w14:textId="77777777" w:rsidR="00D579F0" w:rsidRPr="002123C2" w:rsidRDefault="00DA69BD">
      <w:pPr>
        <w:pStyle w:val="Heading40"/>
        <w:keepNext/>
        <w:keepLines/>
        <w:numPr>
          <w:ilvl w:val="0"/>
          <w:numId w:val="86"/>
        </w:numPr>
        <w:shd w:val="clear" w:color="auto" w:fill="auto"/>
        <w:tabs>
          <w:tab w:val="left" w:pos="627"/>
        </w:tabs>
        <w:ind w:firstLine="240"/>
      </w:pPr>
      <w:bookmarkStart w:id="135" w:name="bookmark136"/>
      <w:bookmarkStart w:id="136" w:name="bookmark137"/>
      <w:r w:rsidRPr="002123C2">
        <w:t>Nội dung hoạt động</w:t>
      </w:r>
      <w:bookmarkEnd w:id="135"/>
      <w:bookmarkEnd w:id="136"/>
    </w:p>
    <w:p w14:paraId="07BB9DB3" w14:textId="77777777" w:rsidR="00D579F0" w:rsidRPr="002123C2" w:rsidRDefault="00DA69BD">
      <w:pPr>
        <w:pStyle w:val="BodyText"/>
        <w:shd w:val="clear" w:color="auto" w:fill="auto"/>
        <w:spacing w:after="80" w:line="283" w:lineRule="auto"/>
        <w:ind w:firstLine="240"/>
      </w:pPr>
      <w:r w:rsidRPr="002123C2">
        <w:t>HS đọc VB, làm việc cá nhân và làm việc nhóm để hoàn thành các câu hỏi, nhiệm vụ.</w:t>
      </w:r>
    </w:p>
    <w:p w14:paraId="439DA0BD" w14:textId="77777777" w:rsidR="00D579F0" w:rsidRPr="002123C2" w:rsidRDefault="00DA69BD">
      <w:pPr>
        <w:pStyle w:val="BodyText"/>
        <w:numPr>
          <w:ilvl w:val="0"/>
          <w:numId w:val="86"/>
        </w:numPr>
        <w:shd w:val="clear" w:color="auto" w:fill="auto"/>
        <w:tabs>
          <w:tab w:val="left" w:pos="627"/>
        </w:tabs>
        <w:spacing w:after="80" w:line="240" w:lineRule="auto"/>
        <w:ind w:firstLine="2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D579F0" w:rsidRPr="002123C2" w14:paraId="75D4DCE1" w14:textId="77777777">
        <w:trPr>
          <w:trHeight w:hRule="exact" w:val="744"/>
          <w:jc w:val="center"/>
        </w:trPr>
        <w:tc>
          <w:tcPr>
            <w:tcW w:w="2856" w:type="dxa"/>
            <w:tcBorders>
              <w:top w:val="single" w:sz="4" w:space="0" w:color="auto"/>
              <w:left w:val="single" w:sz="4" w:space="0" w:color="auto"/>
            </w:tcBorders>
            <w:shd w:val="clear" w:color="auto" w:fill="D2E8C1"/>
            <w:vAlign w:val="center"/>
          </w:tcPr>
          <w:p w14:paraId="112C3BCB" w14:textId="77777777" w:rsidR="00D579F0" w:rsidRPr="002123C2" w:rsidRDefault="00DA69BD">
            <w:pPr>
              <w:pStyle w:val="Other0"/>
              <w:shd w:val="clear" w:color="auto" w:fill="auto"/>
              <w:spacing w:line="240" w:lineRule="auto"/>
              <w:jc w:val="center"/>
            </w:pPr>
            <w:r w:rsidRPr="002123C2">
              <w:rPr>
                <w:b/>
                <w:bCs/>
              </w:rPr>
              <w:t>Hoạt động của GV</w:t>
            </w:r>
          </w:p>
        </w:tc>
        <w:tc>
          <w:tcPr>
            <w:tcW w:w="1560" w:type="dxa"/>
            <w:tcBorders>
              <w:top w:val="single" w:sz="4" w:space="0" w:color="auto"/>
              <w:left w:val="single" w:sz="4" w:space="0" w:color="auto"/>
            </w:tcBorders>
            <w:shd w:val="clear" w:color="auto" w:fill="D2E8C1"/>
          </w:tcPr>
          <w:p w14:paraId="68FE9902" w14:textId="77777777" w:rsidR="00D579F0" w:rsidRPr="002123C2" w:rsidRDefault="00DA69BD">
            <w:pPr>
              <w:pStyle w:val="Other0"/>
              <w:shd w:val="clear" w:color="auto" w:fill="auto"/>
              <w:spacing w:before="80"/>
              <w:jc w:val="center"/>
            </w:pPr>
            <w:r w:rsidRPr="002123C2">
              <w:rPr>
                <w:b/>
                <w:bCs/>
              </w:rPr>
              <w:t>Hoạt động của HS</w:t>
            </w:r>
          </w:p>
        </w:tc>
        <w:tc>
          <w:tcPr>
            <w:tcW w:w="4378" w:type="dxa"/>
            <w:tcBorders>
              <w:top w:val="single" w:sz="4" w:space="0" w:color="auto"/>
              <w:left w:val="single" w:sz="4" w:space="0" w:color="auto"/>
              <w:right w:val="single" w:sz="4" w:space="0" w:color="auto"/>
            </w:tcBorders>
            <w:shd w:val="clear" w:color="auto" w:fill="D2E8C1"/>
            <w:vAlign w:val="center"/>
          </w:tcPr>
          <w:p w14:paraId="0A40DFC2"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45EDE5F" w14:textId="77777777">
        <w:trPr>
          <w:trHeight w:hRule="exact" w:val="4046"/>
          <w:jc w:val="center"/>
        </w:trPr>
        <w:tc>
          <w:tcPr>
            <w:tcW w:w="2856" w:type="dxa"/>
            <w:tcBorders>
              <w:top w:val="single" w:sz="4" w:space="0" w:color="auto"/>
              <w:left w:val="single" w:sz="4" w:space="0" w:color="auto"/>
              <w:bottom w:val="single" w:sz="4" w:space="0" w:color="auto"/>
            </w:tcBorders>
            <w:shd w:val="clear" w:color="auto" w:fill="FFFFFF"/>
            <w:vAlign w:val="bottom"/>
          </w:tcPr>
          <w:p w14:paraId="022AA7EA" w14:textId="77777777" w:rsidR="00D579F0" w:rsidRPr="002123C2" w:rsidRDefault="00DA69BD">
            <w:pPr>
              <w:pStyle w:val="Other0"/>
              <w:numPr>
                <w:ilvl w:val="0"/>
                <w:numId w:val="87"/>
              </w:numPr>
              <w:shd w:val="clear" w:color="auto" w:fill="auto"/>
              <w:tabs>
                <w:tab w:val="left" w:pos="278"/>
              </w:tabs>
              <w:spacing w:after="640"/>
              <w:jc w:val="both"/>
            </w:pPr>
            <w:r w:rsidRPr="002123C2">
              <w:t>GV yêu cầu HS đọc thầm phần cước chú trong SGK, tr. 24 và nêu ngắn gọn thông tin về tác giả, tác phẩm.</w:t>
            </w:r>
          </w:p>
          <w:p w14:paraId="39787F5E" w14:textId="77777777" w:rsidR="00D579F0" w:rsidRPr="002123C2" w:rsidRDefault="00DA69BD">
            <w:pPr>
              <w:pStyle w:val="Other0"/>
              <w:numPr>
                <w:ilvl w:val="0"/>
                <w:numId w:val="87"/>
              </w:numPr>
              <w:shd w:val="clear" w:color="auto" w:fill="auto"/>
              <w:tabs>
                <w:tab w:val="left" w:pos="182"/>
              </w:tabs>
              <w:spacing w:line="286" w:lineRule="auto"/>
              <w:jc w:val="both"/>
            </w:pPr>
            <w:r w:rsidRPr="002123C2">
              <w:t>GV yêu cầu HS đọc diễn cảm bài thơ, lưu ý phần chú thích những từ ngữ khó trong SGK.</w:t>
            </w:r>
          </w:p>
        </w:tc>
        <w:tc>
          <w:tcPr>
            <w:tcW w:w="1560" w:type="dxa"/>
            <w:tcBorders>
              <w:top w:val="single" w:sz="4" w:space="0" w:color="auto"/>
              <w:left w:val="single" w:sz="4" w:space="0" w:color="auto"/>
              <w:bottom w:val="single" w:sz="4" w:space="0" w:color="auto"/>
            </w:tcBorders>
            <w:shd w:val="clear" w:color="auto" w:fill="FFFFFF"/>
          </w:tcPr>
          <w:p w14:paraId="5EBB1E4D" w14:textId="77777777" w:rsidR="00D579F0" w:rsidRPr="002123C2" w:rsidRDefault="00DA69BD">
            <w:pPr>
              <w:pStyle w:val="Other0"/>
              <w:numPr>
                <w:ilvl w:val="0"/>
                <w:numId w:val="88"/>
              </w:numPr>
              <w:shd w:val="clear" w:color="auto" w:fill="auto"/>
              <w:tabs>
                <w:tab w:val="left" w:pos="192"/>
              </w:tabs>
              <w:spacing w:before="400" w:after="960"/>
            </w:pPr>
            <w:r w:rsidRPr="002123C2">
              <w:t>HS đọc chú thích trong SGK và trả lời câu hỏi.</w:t>
            </w:r>
          </w:p>
          <w:p w14:paraId="4B86690E" w14:textId="77777777" w:rsidR="00D579F0" w:rsidRPr="002123C2" w:rsidRDefault="00DA69BD">
            <w:pPr>
              <w:pStyle w:val="Other0"/>
              <w:numPr>
                <w:ilvl w:val="0"/>
                <w:numId w:val="88"/>
              </w:numPr>
              <w:shd w:val="clear" w:color="auto" w:fill="auto"/>
              <w:tabs>
                <w:tab w:val="left" w:pos="173"/>
              </w:tabs>
              <w:jc w:val="center"/>
            </w:pPr>
            <w:r w:rsidRPr="002123C2">
              <w:t>HS đọc VB.</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center"/>
          </w:tcPr>
          <w:p w14:paraId="7E792C4D" w14:textId="77777777" w:rsidR="00D579F0" w:rsidRPr="002123C2" w:rsidRDefault="00DA69BD">
            <w:pPr>
              <w:pStyle w:val="Other0"/>
              <w:numPr>
                <w:ilvl w:val="0"/>
                <w:numId w:val="89"/>
              </w:numPr>
              <w:shd w:val="clear" w:color="auto" w:fill="auto"/>
              <w:tabs>
                <w:tab w:val="left" w:pos="211"/>
              </w:tabs>
              <w:spacing w:line="286" w:lineRule="auto"/>
            </w:pPr>
            <w:r w:rsidRPr="002123C2">
              <w:rPr>
                <w:b/>
                <w:bCs/>
              </w:rPr>
              <w:t>Tìm hiểu chung</w:t>
            </w:r>
          </w:p>
          <w:p w14:paraId="09A58D99" w14:textId="77777777" w:rsidR="00D579F0" w:rsidRPr="002123C2" w:rsidRDefault="00DA69BD">
            <w:pPr>
              <w:pStyle w:val="Other0"/>
              <w:numPr>
                <w:ilvl w:val="0"/>
                <w:numId w:val="90"/>
              </w:numPr>
              <w:shd w:val="clear" w:color="auto" w:fill="auto"/>
              <w:tabs>
                <w:tab w:val="left" w:pos="226"/>
              </w:tabs>
              <w:spacing w:line="286" w:lineRule="auto"/>
              <w:jc w:val="both"/>
            </w:pPr>
            <w:r w:rsidRPr="002123C2">
              <w:t>Tác giả Nguyễn Nhược Pháp (1914 - 1938) quê ở Hà Nội. Sáng tác của ông thuộc nhiều thể loại, nổi bật nhất là thơ.</w:t>
            </w:r>
          </w:p>
          <w:p w14:paraId="2F35D15E" w14:textId="77777777" w:rsidR="00D579F0" w:rsidRPr="002123C2" w:rsidRDefault="00DA69BD">
            <w:pPr>
              <w:pStyle w:val="Other0"/>
              <w:numPr>
                <w:ilvl w:val="0"/>
                <w:numId w:val="90"/>
              </w:numPr>
              <w:shd w:val="clear" w:color="auto" w:fill="auto"/>
              <w:tabs>
                <w:tab w:val="left" w:pos="206"/>
              </w:tabs>
              <w:spacing w:line="286" w:lineRule="auto"/>
              <w:jc w:val="both"/>
            </w:pPr>
            <w:r w:rsidRPr="002123C2">
              <w:rPr>
                <w:i/>
                <w:iCs/>
              </w:rPr>
              <w:t>Sơn Tinh - Thuỷ Tinh</w:t>
            </w:r>
            <w:r w:rsidRPr="002123C2">
              <w:t xml:space="preserve"> được đánh giá là một trong những bài thơ đặc sắc nhất của Nguyễn Nhược Pháp.</w:t>
            </w:r>
          </w:p>
          <w:p w14:paraId="3EADD220" w14:textId="77777777" w:rsidR="00D579F0" w:rsidRPr="002123C2" w:rsidRDefault="00DA69BD">
            <w:pPr>
              <w:pStyle w:val="Other0"/>
              <w:numPr>
                <w:ilvl w:val="0"/>
                <w:numId w:val="89"/>
              </w:numPr>
              <w:shd w:val="clear" w:color="auto" w:fill="auto"/>
              <w:tabs>
                <w:tab w:val="left" w:pos="307"/>
              </w:tabs>
              <w:spacing w:line="286" w:lineRule="auto"/>
            </w:pPr>
            <w:r w:rsidRPr="002123C2">
              <w:rPr>
                <w:b/>
                <w:bCs/>
              </w:rPr>
              <w:t>Khám phá VB</w:t>
            </w:r>
          </w:p>
          <w:p w14:paraId="2D62DA56" w14:textId="77777777" w:rsidR="00D579F0" w:rsidRPr="002123C2" w:rsidRDefault="00DA69BD">
            <w:pPr>
              <w:pStyle w:val="Other0"/>
              <w:shd w:val="clear" w:color="auto" w:fill="auto"/>
              <w:spacing w:line="286" w:lineRule="auto"/>
              <w:jc w:val="both"/>
            </w:pPr>
            <w:r w:rsidRPr="002123C2">
              <w:rPr>
                <w:b/>
                <w:bCs/>
                <w:i/>
                <w:iCs/>
              </w:rPr>
              <w:t>1. Tìm hiểu sự sáng tạo của nhà thơ từ truyện truyền thuyết “Sơn Tinh, Thuỷ Tinh”</w:t>
            </w:r>
          </w:p>
        </w:tc>
      </w:tr>
    </w:tbl>
    <w:p w14:paraId="0685C725"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3"/>
      </w:tblGrid>
      <w:tr w:rsidR="00D579F0" w:rsidRPr="002123C2" w14:paraId="5230519E" w14:textId="77777777">
        <w:trPr>
          <w:trHeight w:hRule="exact" w:val="11976"/>
          <w:jc w:val="center"/>
        </w:trPr>
        <w:tc>
          <w:tcPr>
            <w:tcW w:w="2856" w:type="dxa"/>
            <w:tcBorders>
              <w:top w:val="single" w:sz="4" w:space="0" w:color="auto"/>
              <w:left w:val="single" w:sz="4" w:space="0" w:color="auto"/>
              <w:bottom w:val="single" w:sz="4" w:space="0" w:color="auto"/>
            </w:tcBorders>
            <w:shd w:val="clear" w:color="auto" w:fill="FFFFFF"/>
          </w:tcPr>
          <w:p w14:paraId="553587BE" w14:textId="77777777" w:rsidR="00D579F0" w:rsidRPr="002123C2" w:rsidRDefault="00DA69BD">
            <w:pPr>
              <w:pStyle w:val="Other0"/>
              <w:numPr>
                <w:ilvl w:val="0"/>
                <w:numId w:val="91"/>
              </w:numPr>
              <w:shd w:val="clear" w:color="auto" w:fill="auto"/>
              <w:tabs>
                <w:tab w:val="left" w:pos="235"/>
              </w:tabs>
              <w:spacing w:before="80" w:after="3060"/>
              <w:jc w:val="both"/>
            </w:pPr>
            <w:r w:rsidRPr="002123C2">
              <w:lastRenderedPageBreak/>
              <w:t xml:space="preserve">GV cho </w:t>
            </w:r>
            <w:r w:rsidRPr="002123C2">
              <w:rPr>
                <w:lang w:val="en-US" w:eastAsia="en-US" w:bidi="en-US"/>
              </w:rPr>
              <w:t xml:space="preserve">HS </w:t>
            </w:r>
            <w:r w:rsidRPr="002123C2">
              <w:t xml:space="preserve">trả lời câu hỏi số 1 trong SGK: Nêu những điểm giống nhau và khác nhau về cốt truyện, cách kể giữa truyền thuyết </w:t>
            </w:r>
            <w:r w:rsidRPr="002123C2">
              <w:rPr>
                <w:i/>
                <w:iCs/>
              </w:rPr>
              <w:t>Sơn Tinh, Thuỷ Tinh</w:t>
            </w:r>
            <w:r w:rsidRPr="002123C2">
              <w:t xml:space="preserve"> với bài thơ cùng tên của Nguyễn Nhược Pháp.</w:t>
            </w:r>
          </w:p>
          <w:p w14:paraId="01A571CC" w14:textId="77777777" w:rsidR="00D579F0" w:rsidRPr="002123C2" w:rsidRDefault="00DA69BD">
            <w:pPr>
              <w:pStyle w:val="Other0"/>
              <w:numPr>
                <w:ilvl w:val="0"/>
                <w:numId w:val="91"/>
              </w:numPr>
              <w:shd w:val="clear" w:color="auto" w:fill="auto"/>
              <w:tabs>
                <w:tab w:val="left" w:pos="264"/>
              </w:tabs>
              <w:jc w:val="both"/>
            </w:pPr>
            <w:r w:rsidRPr="002123C2">
              <w:t>GV yêu cầu HS: Làm việc theo nhóm để tìm các chi tiết miêu tả Mị Nương, Vua Hùng, Sơn Tinh, Thuỷ Tinh. Cách miêu tả như vậy có gì thú vị so với các nhân vật trong truyền thuyết?</w:t>
            </w:r>
          </w:p>
        </w:tc>
        <w:tc>
          <w:tcPr>
            <w:tcW w:w="1560" w:type="dxa"/>
            <w:tcBorders>
              <w:top w:val="single" w:sz="4" w:space="0" w:color="auto"/>
              <w:left w:val="single" w:sz="4" w:space="0" w:color="auto"/>
              <w:bottom w:val="single" w:sz="4" w:space="0" w:color="auto"/>
            </w:tcBorders>
            <w:shd w:val="clear" w:color="auto" w:fill="FFFFFF"/>
          </w:tcPr>
          <w:p w14:paraId="430B568E" w14:textId="77777777" w:rsidR="00D579F0" w:rsidRPr="002123C2" w:rsidRDefault="00DA69BD">
            <w:pPr>
              <w:pStyle w:val="Other0"/>
              <w:numPr>
                <w:ilvl w:val="0"/>
                <w:numId w:val="92"/>
              </w:numPr>
              <w:shd w:val="clear" w:color="auto" w:fill="auto"/>
              <w:tabs>
                <w:tab w:val="left" w:pos="235"/>
              </w:tabs>
              <w:spacing w:after="4660" w:line="286" w:lineRule="auto"/>
              <w:jc w:val="both"/>
            </w:pPr>
            <w:r w:rsidRPr="002123C2">
              <w:t>HS trả lời, nhận xét, góp ý.</w:t>
            </w:r>
          </w:p>
          <w:p w14:paraId="25046F50" w14:textId="77777777" w:rsidR="00D579F0" w:rsidRPr="002123C2" w:rsidRDefault="00DA69BD">
            <w:pPr>
              <w:pStyle w:val="Other0"/>
              <w:numPr>
                <w:ilvl w:val="0"/>
                <w:numId w:val="92"/>
              </w:numPr>
              <w:shd w:val="clear" w:color="auto" w:fill="auto"/>
              <w:tabs>
                <w:tab w:val="left" w:pos="235"/>
              </w:tabs>
              <w:spacing w:line="276" w:lineRule="auto"/>
              <w:jc w:val="both"/>
            </w:pPr>
            <w:r w:rsidRPr="002123C2">
              <w:t>HS trả lời, nhận xét.</w:t>
            </w: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362F1A51" w14:textId="77777777" w:rsidR="00D579F0" w:rsidRPr="002123C2" w:rsidRDefault="00DA69BD">
            <w:pPr>
              <w:pStyle w:val="Other0"/>
              <w:numPr>
                <w:ilvl w:val="0"/>
                <w:numId w:val="93"/>
              </w:numPr>
              <w:shd w:val="clear" w:color="auto" w:fill="auto"/>
              <w:tabs>
                <w:tab w:val="left" w:pos="269"/>
              </w:tabs>
              <w:jc w:val="both"/>
            </w:pPr>
            <w:r w:rsidRPr="002123C2">
              <w:t>Giống nhau: Nhân vật và đặc điểm của các nhân vật (vua Hùng Vương, Mị Nương, Sơn Tinh, Thuỷ Tinh), các sự kiện chính (Vua Hùng kén rể, Sơn Tinh lấy được Mị Nương, Thuỷ Tinh giao tranh với Sơn Tinh hòng cướp lại Mị Nương) trong bài thơ được kể như trong truyền thuyết.</w:t>
            </w:r>
          </w:p>
          <w:p w14:paraId="48116F7D" w14:textId="77777777" w:rsidR="00D579F0" w:rsidRPr="002123C2" w:rsidRDefault="00DA69BD">
            <w:pPr>
              <w:pStyle w:val="Other0"/>
              <w:numPr>
                <w:ilvl w:val="0"/>
                <w:numId w:val="93"/>
              </w:numPr>
              <w:shd w:val="clear" w:color="auto" w:fill="auto"/>
              <w:tabs>
                <w:tab w:val="left" w:pos="173"/>
              </w:tabs>
              <w:jc w:val="both"/>
            </w:pPr>
            <w:r w:rsidRPr="002123C2">
              <w:t>Khác nhau:</w:t>
            </w:r>
          </w:p>
          <w:p w14:paraId="5FEEF4FC" w14:textId="77777777" w:rsidR="00D579F0" w:rsidRPr="002123C2" w:rsidRDefault="00DA69BD">
            <w:pPr>
              <w:pStyle w:val="Other0"/>
              <w:shd w:val="clear" w:color="auto" w:fill="auto"/>
              <w:jc w:val="both"/>
            </w:pPr>
            <w:r w:rsidRPr="002123C2">
              <w:t xml:space="preserve">+ Truyền thuyết </w:t>
            </w:r>
            <w:r w:rsidRPr="002123C2">
              <w:rPr>
                <w:i/>
                <w:iCs/>
              </w:rPr>
              <w:t>Sơn Tinh, Thuỷ Tinh</w:t>
            </w:r>
            <w:r w:rsidRPr="002123C2">
              <w:t xml:space="preserve"> kể bằng hình thức văn xuôi; tác phẩm của Nguyễn Nhược Pháp thuộc thể loại thơ, kể chuyện bằng thơ.</w:t>
            </w:r>
          </w:p>
          <w:p w14:paraId="6D395AEF" w14:textId="77777777" w:rsidR="00D579F0" w:rsidRPr="002123C2" w:rsidRDefault="00DA69BD">
            <w:pPr>
              <w:pStyle w:val="Other0"/>
              <w:shd w:val="clear" w:color="auto" w:fill="auto"/>
              <w:jc w:val="both"/>
            </w:pPr>
            <w:r w:rsidRPr="002123C2">
              <w:t>+ Bài thơ thể hiện phong cách riêng của nhà thơ.</w:t>
            </w:r>
          </w:p>
          <w:p w14:paraId="4C627889" w14:textId="77777777" w:rsidR="00D579F0" w:rsidRPr="002123C2" w:rsidRDefault="00DA69BD">
            <w:pPr>
              <w:pStyle w:val="Other0"/>
              <w:shd w:val="clear" w:color="auto" w:fill="auto"/>
              <w:jc w:val="both"/>
            </w:pPr>
            <w:r w:rsidRPr="002123C2">
              <w:rPr>
                <w:b/>
                <w:bCs/>
                <w:i/>
                <w:iCs/>
              </w:rPr>
              <w:t>2. Tìm hiểu phần (I): chân dung các nhân vật</w:t>
            </w:r>
          </w:p>
          <w:p w14:paraId="78B70764" w14:textId="77777777" w:rsidR="00D579F0" w:rsidRPr="002123C2" w:rsidRDefault="00DA69BD">
            <w:pPr>
              <w:pStyle w:val="Other0"/>
              <w:numPr>
                <w:ilvl w:val="0"/>
                <w:numId w:val="93"/>
              </w:numPr>
              <w:shd w:val="clear" w:color="auto" w:fill="auto"/>
              <w:tabs>
                <w:tab w:val="left" w:pos="245"/>
              </w:tabs>
              <w:jc w:val="both"/>
            </w:pPr>
            <w:r w:rsidRPr="002123C2">
              <w:t>Mị Nương: xinh như tiên, tóc xanh, viền má hây hây đỏ, miệng hé thắm như san hô, tay trắng nõn, hai chân nhỏ, bao người mê,...</w:t>
            </w:r>
          </w:p>
          <w:p w14:paraId="20A38F8D" w14:textId="77777777" w:rsidR="00D579F0" w:rsidRPr="002123C2" w:rsidRDefault="00DA69BD">
            <w:pPr>
              <w:pStyle w:val="Other0"/>
              <w:numPr>
                <w:ilvl w:val="0"/>
                <w:numId w:val="93"/>
              </w:numPr>
              <w:shd w:val="clear" w:color="auto" w:fill="auto"/>
              <w:tabs>
                <w:tab w:val="left" w:pos="226"/>
              </w:tabs>
              <w:jc w:val="both"/>
            </w:pPr>
            <w:r w:rsidRPr="002123C2">
              <w:t>Vua Hùng: nhìn con yêu quá, âu yếm nhìn con yêu, nghĩ lâu hơn bàn việc nước,...</w:t>
            </w:r>
          </w:p>
          <w:p w14:paraId="3DC6D064" w14:textId="77777777" w:rsidR="00D579F0" w:rsidRPr="002123C2" w:rsidRDefault="00DA69BD">
            <w:pPr>
              <w:pStyle w:val="Other0"/>
              <w:numPr>
                <w:ilvl w:val="0"/>
                <w:numId w:val="93"/>
              </w:numPr>
              <w:shd w:val="clear" w:color="auto" w:fill="auto"/>
              <w:tabs>
                <w:tab w:val="left" w:pos="245"/>
              </w:tabs>
              <w:jc w:val="both"/>
            </w:pPr>
            <w:r w:rsidRPr="002123C2">
              <w:t>Sơn Tinh: lòng tơ vương, một mắt ở trán, phi bạch hổ trên cạn, cười “xin nàng đừng lo”, vung tay niệm chú,...</w:t>
            </w:r>
          </w:p>
          <w:p w14:paraId="0F3560B3" w14:textId="77777777" w:rsidR="00D579F0" w:rsidRPr="002123C2" w:rsidRDefault="00DA69BD">
            <w:pPr>
              <w:pStyle w:val="Other0"/>
              <w:numPr>
                <w:ilvl w:val="0"/>
                <w:numId w:val="93"/>
              </w:numPr>
              <w:shd w:val="clear" w:color="auto" w:fill="auto"/>
              <w:tabs>
                <w:tab w:val="left" w:pos="235"/>
              </w:tabs>
              <w:jc w:val="both"/>
            </w:pPr>
            <w:r w:rsidRPr="002123C2">
              <w:t>Thuỷ Tinh: râu ria quăn xanh rì, bắt quyết, hô mây to nước cả,...</w:t>
            </w:r>
          </w:p>
          <w:p w14:paraId="0DCB7ABD" w14:textId="77777777" w:rsidR="00D579F0" w:rsidRPr="002123C2" w:rsidRDefault="00DA69BD">
            <w:pPr>
              <w:pStyle w:val="Other0"/>
              <w:shd w:val="clear" w:color="auto" w:fill="auto"/>
              <w:ind w:firstLine="420"/>
              <w:jc w:val="both"/>
            </w:pPr>
            <w:r w:rsidRPr="002123C2">
              <w:t>Cách khắc hoạ nhân vật của Nguyễn Nhược Pháp rất thú vị: nhân vật hiện ra sinh động, gần gũi trong hành động, lời nói, suy nghĩ, tâm trạng. Nhân vật được miêu tả theo hướng hiện đại hoá, ai cũng đáng yêu, dễ mến.</w:t>
            </w:r>
          </w:p>
        </w:tc>
      </w:tr>
    </w:tbl>
    <w:p w14:paraId="22B7F3A4" w14:textId="77777777" w:rsidR="00D579F0" w:rsidRPr="002123C2" w:rsidRDefault="00D579F0">
      <w:pPr>
        <w:rPr>
          <w:rFonts w:ascii="Times New Roman" w:hAnsi="Times New Roman" w:cs="Times New Roman"/>
        </w:rPr>
        <w:sectPr w:rsidR="00D579F0" w:rsidRPr="002123C2">
          <w:pgSz w:w="11163" w:h="15872"/>
          <w:pgMar w:top="1260" w:right="1124" w:bottom="1403" w:left="115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D579F0" w:rsidRPr="002123C2" w14:paraId="04316A82" w14:textId="77777777">
        <w:trPr>
          <w:trHeight w:hRule="exact" w:val="11059"/>
          <w:jc w:val="center"/>
        </w:trPr>
        <w:tc>
          <w:tcPr>
            <w:tcW w:w="2856" w:type="dxa"/>
            <w:tcBorders>
              <w:top w:val="single" w:sz="4" w:space="0" w:color="auto"/>
              <w:left w:val="single" w:sz="4" w:space="0" w:color="auto"/>
              <w:bottom w:val="single" w:sz="4" w:space="0" w:color="auto"/>
            </w:tcBorders>
            <w:shd w:val="clear" w:color="auto" w:fill="FFFFFF"/>
            <w:vAlign w:val="bottom"/>
          </w:tcPr>
          <w:p w14:paraId="060A9ADF" w14:textId="77777777" w:rsidR="00D579F0" w:rsidRPr="002123C2" w:rsidRDefault="00DA69BD">
            <w:pPr>
              <w:pStyle w:val="Other0"/>
              <w:numPr>
                <w:ilvl w:val="0"/>
                <w:numId w:val="94"/>
              </w:numPr>
              <w:shd w:val="clear" w:color="auto" w:fill="auto"/>
              <w:tabs>
                <w:tab w:val="left" w:pos="240"/>
              </w:tabs>
              <w:spacing w:after="1640"/>
              <w:jc w:val="both"/>
            </w:pPr>
            <w:r w:rsidRPr="002123C2">
              <w:lastRenderedPageBreak/>
              <w:t xml:space="preserve">GV cho </w:t>
            </w:r>
            <w:r w:rsidRPr="002123C2">
              <w:rPr>
                <w:lang w:val="en-US" w:eastAsia="en-US" w:bidi="en-US"/>
              </w:rPr>
              <w:t xml:space="preserve">HS </w:t>
            </w:r>
            <w:r w:rsidRPr="002123C2">
              <w:t>trả lời câu 4 trong SGK: Cảnh giao tranh giữa Sơn Tinh và Thuỷ Tinh được nhà thơ miêu tả bằng những chi tiết nào? Phân tích một chi tiết gây ấn tượng mạnh đối với em.</w:t>
            </w:r>
          </w:p>
          <w:p w14:paraId="5FE40AA4" w14:textId="77777777" w:rsidR="00D579F0" w:rsidRPr="002123C2" w:rsidRDefault="00DA69BD">
            <w:pPr>
              <w:pStyle w:val="Other0"/>
              <w:numPr>
                <w:ilvl w:val="0"/>
                <w:numId w:val="94"/>
              </w:numPr>
              <w:shd w:val="clear" w:color="auto" w:fill="auto"/>
              <w:tabs>
                <w:tab w:val="left" w:pos="302"/>
              </w:tabs>
              <w:spacing w:after="300"/>
              <w:jc w:val="both"/>
            </w:pPr>
            <w:r w:rsidRPr="002123C2">
              <w:t>GV hỏi: Trong phần (III), tác giả đã sử dụng những biện pháp nghệ thuật gì đặc sắc?</w:t>
            </w:r>
          </w:p>
          <w:p w14:paraId="4A79272B" w14:textId="77777777" w:rsidR="00D579F0" w:rsidRPr="002123C2" w:rsidRDefault="00DA69BD">
            <w:pPr>
              <w:pStyle w:val="Other0"/>
              <w:numPr>
                <w:ilvl w:val="0"/>
                <w:numId w:val="94"/>
              </w:numPr>
              <w:shd w:val="clear" w:color="auto" w:fill="auto"/>
              <w:tabs>
                <w:tab w:val="left" w:pos="274"/>
              </w:tabs>
              <w:spacing w:after="1040"/>
              <w:jc w:val="both"/>
            </w:pPr>
            <w:r w:rsidRPr="002123C2">
              <w:t>GV hỏi: Nhà thơ thể hiện cảm xúc, thái độ gì đối với câu chuyện được kể trong bài thơ?</w:t>
            </w:r>
          </w:p>
          <w:p w14:paraId="24E0848C" w14:textId="77777777" w:rsidR="00D579F0" w:rsidRPr="002123C2" w:rsidRDefault="00DA69BD">
            <w:pPr>
              <w:pStyle w:val="Other0"/>
              <w:numPr>
                <w:ilvl w:val="0"/>
                <w:numId w:val="94"/>
              </w:numPr>
              <w:shd w:val="clear" w:color="auto" w:fill="auto"/>
              <w:tabs>
                <w:tab w:val="left" w:pos="235"/>
              </w:tabs>
              <w:jc w:val="both"/>
            </w:pPr>
            <w:r w:rsidRPr="002123C2">
              <w:t xml:space="preserve">GV hỏi: Cả ba VB đọc đều nằm trong chủ đề </w:t>
            </w:r>
            <w:r w:rsidRPr="002123C2">
              <w:rPr>
                <w:i/>
                <w:iCs/>
              </w:rPr>
              <w:t>Thế giới kì ảo</w:t>
            </w:r>
            <w:r w:rsidRPr="002123C2">
              <w:t>. Vậy VB này có sự khác biệt như thế nào về thể loại và nội dung so với hai VB đọc trước đó?</w:t>
            </w:r>
          </w:p>
        </w:tc>
        <w:tc>
          <w:tcPr>
            <w:tcW w:w="1560" w:type="dxa"/>
            <w:tcBorders>
              <w:top w:val="single" w:sz="4" w:space="0" w:color="auto"/>
              <w:left w:val="single" w:sz="4" w:space="0" w:color="auto"/>
              <w:bottom w:val="single" w:sz="4" w:space="0" w:color="auto"/>
            </w:tcBorders>
            <w:shd w:val="clear" w:color="auto" w:fill="FFFFFF"/>
          </w:tcPr>
          <w:p w14:paraId="5449C63A" w14:textId="77777777" w:rsidR="00D579F0" w:rsidRPr="002123C2" w:rsidRDefault="00DA69BD">
            <w:pPr>
              <w:pStyle w:val="Other0"/>
              <w:shd w:val="clear" w:color="auto" w:fill="auto"/>
              <w:spacing w:before="740"/>
              <w:jc w:val="both"/>
            </w:pPr>
            <w:r w:rsidRPr="002123C2">
              <w:t>- HS trả lời câu hỏi, trao đổi, 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2D4670F8" w14:textId="77777777" w:rsidR="00D579F0" w:rsidRPr="002123C2" w:rsidRDefault="00DA69BD">
            <w:pPr>
              <w:pStyle w:val="Other0"/>
              <w:shd w:val="clear" w:color="auto" w:fill="auto"/>
              <w:jc w:val="both"/>
            </w:pPr>
            <w:r w:rsidRPr="002123C2">
              <w:rPr>
                <w:b/>
                <w:bCs/>
                <w:i/>
                <w:iCs/>
              </w:rPr>
              <w:t>3. Tìm hiểu phần (III): Cuộc giao tranh giữa Sơn Tinh và Thuỷ Tinh</w:t>
            </w:r>
          </w:p>
          <w:p w14:paraId="0268A207" w14:textId="77777777" w:rsidR="00D579F0" w:rsidRPr="002123C2" w:rsidRDefault="00DA69BD">
            <w:pPr>
              <w:pStyle w:val="Other0"/>
              <w:numPr>
                <w:ilvl w:val="0"/>
                <w:numId w:val="95"/>
              </w:numPr>
              <w:shd w:val="clear" w:color="auto" w:fill="auto"/>
              <w:tabs>
                <w:tab w:val="left" w:pos="206"/>
              </w:tabs>
              <w:jc w:val="both"/>
            </w:pPr>
            <w:r w:rsidRPr="002123C2">
              <w:t>Thuỷ Tinh: cưỡi lưng rồng hung hăng; cá voi quác mồm to muốn đớp, cá mập quẫy đuôi cuồng nhe răng,...</w:t>
            </w:r>
          </w:p>
          <w:p w14:paraId="031CA869" w14:textId="77777777" w:rsidR="00D579F0" w:rsidRPr="002123C2" w:rsidRDefault="00DA69BD">
            <w:pPr>
              <w:pStyle w:val="Other0"/>
              <w:numPr>
                <w:ilvl w:val="0"/>
                <w:numId w:val="95"/>
              </w:numPr>
              <w:shd w:val="clear" w:color="auto" w:fill="auto"/>
              <w:tabs>
                <w:tab w:val="left" w:pos="226"/>
              </w:tabs>
              <w:jc w:val="both"/>
            </w:pPr>
            <w:r w:rsidRPr="002123C2">
              <w:t>Sơn Tinh: tức khắc niệm chú, đất nẩy vù lên cao; đưa tay vẫy hùm, voi, báo; các con vật đuôi quắp, nhe nanh, giơ vuốt; đạp long đất núi, gầm, xông xáo; cuộc chiến khiến cho máu vọt phì reo muôn ngấn hồng; quang cảnh xung quanh thì mây đen hăm hở bay mù mịt; sấm ran, sét động nổ loè xanh...</w:t>
            </w:r>
          </w:p>
          <w:p w14:paraId="7D756AA8" w14:textId="77777777" w:rsidR="00D579F0" w:rsidRPr="002123C2" w:rsidRDefault="00DA69BD">
            <w:pPr>
              <w:pStyle w:val="Other0"/>
              <w:shd w:val="clear" w:color="auto" w:fill="auto"/>
              <w:ind w:firstLine="400"/>
              <w:jc w:val="both"/>
            </w:pPr>
            <w:r w:rsidRPr="002123C2">
              <w:t>Cuộc giao tranh dữ dội được khắc hoạ rất sinh động.</w:t>
            </w:r>
          </w:p>
          <w:p w14:paraId="1C89ADCF" w14:textId="77777777" w:rsidR="00D579F0" w:rsidRPr="002123C2" w:rsidRDefault="00DA69BD">
            <w:pPr>
              <w:pStyle w:val="Other0"/>
              <w:shd w:val="clear" w:color="auto" w:fill="auto"/>
              <w:ind w:firstLine="400"/>
              <w:jc w:val="both"/>
            </w:pPr>
            <w:r w:rsidRPr="002123C2">
              <w:t>Nghệ thuật: sử dụng các yếu tố kì ảo với trí tưởng tượng bay bổng, phong phú, sáng tạo; biện pháp liệt kê, nhân hoá, từ ngữ biểu cảm,...</w:t>
            </w:r>
          </w:p>
          <w:p w14:paraId="68DD9711" w14:textId="77777777" w:rsidR="00D579F0" w:rsidRPr="002123C2" w:rsidRDefault="00DA69BD">
            <w:pPr>
              <w:pStyle w:val="Other0"/>
              <w:shd w:val="clear" w:color="auto" w:fill="auto"/>
              <w:jc w:val="both"/>
            </w:pPr>
            <w:r w:rsidRPr="002123C2">
              <w:rPr>
                <w:b/>
                <w:bCs/>
                <w:i/>
                <w:iCs/>
              </w:rPr>
              <w:t>4. Cảm xúc, thái độ của nhà thơ</w:t>
            </w:r>
          </w:p>
          <w:p w14:paraId="17F96236" w14:textId="77777777" w:rsidR="00D579F0" w:rsidRPr="002123C2" w:rsidRDefault="00DA69BD">
            <w:pPr>
              <w:pStyle w:val="Other0"/>
              <w:shd w:val="clear" w:color="auto" w:fill="auto"/>
              <w:jc w:val="both"/>
            </w:pPr>
            <w:r w:rsidRPr="002123C2">
              <w:t>Nhà thơ thể hiện cái nhìn âu yếm, dí dỏm đối với các nhân vật: nhân vật nào cũng đáng yêu; vì yêu nên mới ghen tuông, giận dữ (</w:t>
            </w:r>
            <w:r w:rsidRPr="002123C2">
              <w:rPr>
                <w:i/>
                <w:iCs/>
              </w:rPr>
              <w:t>Cũng bởi thần yêu nên khác thường</w:t>
            </w:r>
            <w:r w:rsidRPr="002123C2">
              <w:t>). Điều này tạo nên sự tươi mới, trẻ trung, thú vị của bài thơ.</w:t>
            </w:r>
          </w:p>
          <w:p w14:paraId="55396ED5" w14:textId="77777777" w:rsidR="00D579F0" w:rsidRPr="002123C2" w:rsidRDefault="00DA69BD">
            <w:pPr>
              <w:pStyle w:val="Other0"/>
              <w:shd w:val="clear" w:color="auto" w:fill="auto"/>
              <w:jc w:val="both"/>
            </w:pPr>
            <w:r w:rsidRPr="002123C2">
              <w:rPr>
                <w:b/>
                <w:bCs/>
              </w:rPr>
              <w:t>III. Tổng kết</w:t>
            </w:r>
          </w:p>
          <w:p w14:paraId="175DCA95" w14:textId="77777777" w:rsidR="00D579F0" w:rsidRPr="002123C2" w:rsidRDefault="00DA69BD">
            <w:pPr>
              <w:pStyle w:val="Other0"/>
              <w:shd w:val="clear" w:color="auto" w:fill="auto"/>
              <w:jc w:val="both"/>
            </w:pPr>
            <w:r w:rsidRPr="002123C2">
              <w:rPr>
                <w:i/>
                <w:iCs/>
              </w:rPr>
              <w:t>Chuyện người con gái Nam Xương</w:t>
            </w:r>
            <w:r w:rsidRPr="002123C2">
              <w:t xml:space="preserve"> và </w:t>
            </w:r>
            <w:r w:rsidRPr="002123C2">
              <w:rPr>
                <w:i/>
                <w:iCs/>
              </w:rPr>
              <w:t>Dế chọi</w:t>
            </w:r>
            <w:r w:rsidRPr="002123C2">
              <w:t xml:space="preserve"> là truyện truyền kì sử dụng các yếu tố hoang đường, kì ảo với những câu chuyện li kì. </w:t>
            </w:r>
            <w:r w:rsidRPr="002123C2">
              <w:rPr>
                <w:i/>
                <w:iCs/>
              </w:rPr>
              <w:t>Sơn Tinh - Thuỷ Tinh</w:t>
            </w:r>
            <w:r w:rsidRPr="002123C2">
              <w:t xml:space="preserve"> là bài thơ kể lại một truyền thuyết với các yếu tố kì ảo được nhà thơ tưởng tượng, sáng tạo thêm.</w:t>
            </w:r>
          </w:p>
        </w:tc>
      </w:tr>
    </w:tbl>
    <w:p w14:paraId="76CFAF6D" w14:textId="77777777" w:rsidR="00D579F0" w:rsidRPr="002123C2" w:rsidRDefault="00D579F0">
      <w:pPr>
        <w:spacing w:after="179" w:line="1" w:lineRule="exact"/>
        <w:rPr>
          <w:rFonts w:ascii="Times New Roman" w:hAnsi="Times New Roman" w:cs="Times New Roman"/>
        </w:rPr>
      </w:pPr>
    </w:p>
    <w:p w14:paraId="1889DD44"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137" w:name="bookmark138"/>
      <w:bookmarkStart w:id="138" w:name="bookmark13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137"/>
      <w:bookmarkEnd w:id="138"/>
    </w:p>
    <w:p w14:paraId="7BFA2622" w14:textId="77777777" w:rsidR="00D579F0" w:rsidRPr="002123C2" w:rsidRDefault="00DA69BD">
      <w:pPr>
        <w:pStyle w:val="Heading40"/>
        <w:keepNext/>
        <w:keepLines/>
        <w:numPr>
          <w:ilvl w:val="0"/>
          <w:numId w:val="96"/>
        </w:numPr>
        <w:shd w:val="clear" w:color="auto" w:fill="auto"/>
        <w:tabs>
          <w:tab w:val="left" w:pos="647"/>
        </w:tabs>
        <w:spacing w:after="100"/>
      </w:pPr>
      <w:bookmarkStart w:id="139" w:name="bookmark140"/>
      <w:bookmarkStart w:id="140" w:name="bookmark141"/>
      <w:r w:rsidRPr="002123C2">
        <w:t>Mục tiêu</w:t>
      </w:r>
      <w:bookmarkEnd w:id="139"/>
      <w:bookmarkEnd w:id="140"/>
    </w:p>
    <w:p w14:paraId="4695DB8A" w14:textId="77777777" w:rsidR="00D579F0" w:rsidRPr="002123C2" w:rsidRDefault="00DA69BD">
      <w:pPr>
        <w:pStyle w:val="BodyText"/>
        <w:shd w:val="clear" w:color="auto" w:fill="auto"/>
        <w:spacing w:after="840" w:line="240" w:lineRule="auto"/>
        <w:ind w:firstLine="260"/>
      </w:pPr>
      <w:r w:rsidRPr="002123C2">
        <w:t>Củng cố kiến thức về bài thơ, kĩ năng đọc hiểu thơ hiện đại.</w:t>
      </w:r>
    </w:p>
    <w:p w14:paraId="7E141A44"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75A34E5B" wp14:editId="15020241">
            <wp:extent cx="6949440" cy="72517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9"/>
                    <a:stretch/>
                  </pic:blipFill>
                  <pic:spPr>
                    <a:xfrm>
                      <a:off x="0" y="0"/>
                      <a:ext cx="6949440" cy="725170"/>
                    </a:xfrm>
                    <a:prstGeom prst="rect">
                      <a:avLst/>
                    </a:prstGeom>
                  </pic:spPr>
                </pic:pic>
              </a:graphicData>
            </a:graphic>
          </wp:inline>
        </w:drawing>
      </w:r>
    </w:p>
    <w:p w14:paraId="64409A70" w14:textId="77777777" w:rsidR="00D579F0" w:rsidRPr="002123C2" w:rsidRDefault="00D579F0">
      <w:pPr>
        <w:spacing w:line="1" w:lineRule="exact"/>
        <w:rPr>
          <w:rFonts w:ascii="Times New Roman" w:hAnsi="Times New Roman" w:cs="Times New Roman"/>
        </w:rPr>
      </w:pPr>
    </w:p>
    <w:p w14:paraId="1D719EB8" w14:textId="77777777" w:rsidR="00D579F0" w:rsidRPr="002123C2" w:rsidRDefault="00DA69BD">
      <w:pPr>
        <w:pStyle w:val="Tablecaption0"/>
        <w:shd w:val="clear" w:color="auto" w:fill="auto"/>
        <w:spacing w:after="60"/>
      </w:pPr>
      <w:r w:rsidRPr="002123C2">
        <w:rPr>
          <w:b/>
          <w:bCs/>
          <w:i/>
          <w:iCs/>
          <w:lang w:val="en-US" w:eastAsia="en-US" w:bidi="en-US"/>
        </w:rPr>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2AE2BF21" w14:textId="77777777" w:rsidR="00D579F0" w:rsidRPr="002123C2" w:rsidRDefault="00DA69BD">
      <w:pPr>
        <w:pStyle w:val="Tablecaption0"/>
        <w:shd w:val="clear" w:color="auto" w:fill="auto"/>
        <w:spacing w:after="60"/>
      </w:pPr>
      <w:r w:rsidRPr="002123C2">
        <w:rPr>
          <w:lang w:val="en-US" w:eastAsia="en-US" w:bidi="en-US"/>
        </w:rPr>
        <w:lastRenderedPageBreak/>
        <w:t xml:space="preserve">HS </w:t>
      </w:r>
      <w:r w:rsidRPr="002123C2">
        <w:t xml:space="preserve">trả lời một số câu hỏi để củng cố kiến thức về </w:t>
      </w:r>
      <w:r w:rsidRPr="002123C2">
        <w:rPr>
          <w:lang w:val="en-US" w:eastAsia="en-US" w:bidi="en-US"/>
        </w:rPr>
        <w:t>VB.</w:t>
      </w:r>
    </w:p>
    <w:p w14:paraId="57CB1700" w14:textId="77777777" w:rsidR="00D579F0" w:rsidRPr="002123C2" w:rsidRDefault="00DA69BD">
      <w:pPr>
        <w:pStyle w:val="Tablecaption0"/>
        <w:shd w:val="clear" w:color="auto" w:fill="auto"/>
        <w:spacing w:after="6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88"/>
        <w:gridCol w:w="2126"/>
        <w:gridCol w:w="3091"/>
      </w:tblGrid>
      <w:tr w:rsidR="00D579F0" w:rsidRPr="002123C2" w14:paraId="75C14E6F" w14:textId="77777777">
        <w:trPr>
          <w:trHeight w:hRule="exact" w:val="418"/>
          <w:jc w:val="center"/>
        </w:trPr>
        <w:tc>
          <w:tcPr>
            <w:tcW w:w="3288" w:type="dxa"/>
            <w:tcBorders>
              <w:top w:val="single" w:sz="4" w:space="0" w:color="auto"/>
              <w:left w:val="single" w:sz="4" w:space="0" w:color="auto"/>
            </w:tcBorders>
            <w:shd w:val="clear" w:color="auto" w:fill="D2E8C1"/>
            <w:vAlign w:val="bottom"/>
          </w:tcPr>
          <w:p w14:paraId="253E35D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26" w:type="dxa"/>
            <w:tcBorders>
              <w:top w:val="single" w:sz="4" w:space="0" w:color="auto"/>
              <w:left w:val="single" w:sz="4" w:space="0" w:color="auto"/>
            </w:tcBorders>
            <w:shd w:val="clear" w:color="auto" w:fill="D2E8C1"/>
            <w:vAlign w:val="bottom"/>
          </w:tcPr>
          <w:p w14:paraId="5EA34C18" w14:textId="77777777" w:rsidR="00D579F0" w:rsidRPr="002123C2" w:rsidRDefault="00DA69BD">
            <w:pPr>
              <w:pStyle w:val="Other0"/>
              <w:shd w:val="clear" w:color="auto" w:fill="auto"/>
              <w:spacing w:line="240" w:lineRule="auto"/>
              <w:jc w:val="center"/>
            </w:pPr>
            <w:r w:rsidRPr="002123C2">
              <w:rPr>
                <w:b/>
                <w:bCs/>
              </w:rPr>
              <w:t>Hoạt động của HS</w:t>
            </w:r>
          </w:p>
        </w:tc>
        <w:tc>
          <w:tcPr>
            <w:tcW w:w="3091" w:type="dxa"/>
            <w:tcBorders>
              <w:top w:val="single" w:sz="4" w:space="0" w:color="auto"/>
              <w:left w:val="single" w:sz="4" w:space="0" w:color="auto"/>
              <w:right w:val="single" w:sz="4" w:space="0" w:color="auto"/>
            </w:tcBorders>
            <w:shd w:val="clear" w:color="auto" w:fill="D2E8C1"/>
            <w:vAlign w:val="bottom"/>
          </w:tcPr>
          <w:p w14:paraId="39AB254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4A4A40B" w14:textId="77777777">
        <w:trPr>
          <w:trHeight w:hRule="exact" w:val="1406"/>
          <w:jc w:val="center"/>
        </w:trPr>
        <w:tc>
          <w:tcPr>
            <w:tcW w:w="3288" w:type="dxa"/>
            <w:tcBorders>
              <w:top w:val="single" w:sz="4" w:space="0" w:color="auto"/>
              <w:left w:val="single" w:sz="4" w:space="0" w:color="auto"/>
              <w:bottom w:val="single" w:sz="4" w:space="0" w:color="auto"/>
            </w:tcBorders>
            <w:shd w:val="clear" w:color="auto" w:fill="FFFFFF"/>
            <w:vAlign w:val="center"/>
          </w:tcPr>
          <w:p w14:paraId="13EAE306" w14:textId="77777777" w:rsidR="00D579F0" w:rsidRPr="002123C2" w:rsidRDefault="00DA69BD">
            <w:pPr>
              <w:pStyle w:val="Other0"/>
              <w:shd w:val="clear" w:color="auto" w:fill="auto"/>
              <w:spacing w:line="276" w:lineRule="auto"/>
              <w:jc w:val="both"/>
            </w:pPr>
            <w:r w:rsidRPr="002123C2">
              <w:t xml:space="preserve">GV cho HS trả lời câu hỏi 6 trong SGK: Điều gì làm nên sức hấp dẫn của bài thơ </w:t>
            </w:r>
            <w:r w:rsidRPr="002123C2">
              <w:rPr>
                <w:i/>
                <w:iCs/>
              </w:rPr>
              <w:t>Sơn Tinh - Thuỷ Tinh?</w:t>
            </w:r>
          </w:p>
        </w:tc>
        <w:tc>
          <w:tcPr>
            <w:tcW w:w="2126" w:type="dxa"/>
            <w:tcBorders>
              <w:top w:val="single" w:sz="4" w:space="0" w:color="auto"/>
              <w:left w:val="single" w:sz="4" w:space="0" w:color="auto"/>
              <w:bottom w:val="single" w:sz="4" w:space="0" w:color="auto"/>
            </w:tcBorders>
            <w:shd w:val="clear" w:color="auto" w:fill="FFFFFF"/>
          </w:tcPr>
          <w:p w14:paraId="351429D5" w14:textId="77777777" w:rsidR="00D579F0" w:rsidRPr="002123C2" w:rsidRDefault="00DA69BD">
            <w:pPr>
              <w:pStyle w:val="Other0"/>
              <w:shd w:val="clear" w:color="auto" w:fill="auto"/>
              <w:spacing w:line="240" w:lineRule="auto"/>
            </w:pPr>
            <w:r w:rsidRPr="002123C2">
              <w:t>HS trả lời câu hỏi.</w:t>
            </w:r>
          </w:p>
        </w:tc>
        <w:tc>
          <w:tcPr>
            <w:tcW w:w="3091" w:type="dxa"/>
            <w:tcBorders>
              <w:top w:val="single" w:sz="4" w:space="0" w:color="auto"/>
              <w:left w:val="single" w:sz="4" w:space="0" w:color="auto"/>
              <w:bottom w:val="single" w:sz="4" w:space="0" w:color="auto"/>
              <w:right w:val="single" w:sz="4" w:space="0" w:color="auto"/>
            </w:tcBorders>
            <w:shd w:val="clear" w:color="auto" w:fill="FFFFFF"/>
            <w:vAlign w:val="bottom"/>
          </w:tcPr>
          <w:p w14:paraId="6195A33F" w14:textId="77777777" w:rsidR="00D579F0" w:rsidRPr="002123C2" w:rsidRDefault="00DA69BD">
            <w:pPr>
              <w:pStyle w:val="Other0"/>
              <w:shd w:val="clear" w:color="auto" w:fill="auto"/>
              <w:spacing w:line="276" w:lineRule="auto"/>
              <w:jc w:val="both"/>
            </w:pPr>
            <w:r w:rsidRPr="002123C2">
              <w:t>Bài thơ hấp dẫn bởi nghệ thuật kể chuyện, miêu tả nhân vật, thể thơ tự do, giọng thơ hóm hỉnh,...</w:t>
            </w:r>
          </w:p>
        </w:tc>
      </w:tr>
    </w:tbl>
    <w:p w14:paraId="7B361302" w14:textId="77777777" w:rsidR="00D579F0" w:rsidRPr="002123C2" w:rsidRDefault="00D579F0">
      <w:pPr>
        <w:spacing w:after="119" w:line="1" w:lineRule="exact"/>
        <w:rPr>
          <w:rFonts w:ascii="Times New Roman" w:hAnsi="Times New Roman" w:cs="Times New Roman"/>
        </w:rPr>
      </w:pPr>
    </w:p>
    <w:p w14:paraId="64842BD6" w14:textId="77777777" w:rsidR="00D579F0" w:rsidRPr="002123C2" w:rsidRDefault="00DA69BD">
      <w:pPr>
        <w:pStyle w:val="Heading30"/>
        <w:keepNext/>
        <w:keepLines/>
        <w:shd w:val="clear" w:color="auto" w:fill="auto"/>
        <w:spacing w:after="120"/>
        <w:rPr>
          <w:rFonts w:ascii="Times New Roman" w:hAnsi="Times New Roman" w:cs="Times New Roman"/>
        </w:rPr>
      </w:pPr>
      <w:bookmarkStart w:id="141" w:name="bookmark142"/>
      <w:bookmarkStart w:id="142" w:name="bookmark14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41"/>
      <w:bookmarkEnd w:id="142"/>
    </w:p>
    <w:p w14:paraId="3D92912D" w14:textId="77777777" w:rsidR="00D579F0" w:rsidRPr="002123C2" w:rsidRDefault="00DA69BD">
      <w:pPr>
        <w:pStyle w:val="Heading40"/>
        <w:keepNext/>
        <w:keepLines/>
        <w:numPr>
          <w:ilvl w:val="0"/>
          <w:numId w:val="97"/>
        </w:numPr>
        <w:shd w:val="clear" w:color="auto" w:fill="auto"/>
        <w:tabs>
          <w:tab w:val="left" w:pos="652"/>
        </w:tabs>
        <w:spacing w:after="60"/>
      </w:pPr>
      <w:bookmarkStart w:id="143" w:name="bookmark144"/>
      <w:bookmarkStart w:id="144" w:name="bookmark145"/>
      <w:r w:rsidRPr="002123C2">
        <w:t>Mục tiêu</w:t>
      </w:r>
      <w:bookmarkEnd w:id="143"/>
      <w:bookmarkEnd w:id="144"/>
    </w:p>
    <w:p w14:paraId="3AD83C6C" w14:textId="77777777" w:rsidR="00D579F0" w:rsidRPr="002123C2" w:rsidRDefault="00DA69BD">
      <w:pPr>
        <w:pStyle w:val="BodyText"/>
        <w:shd w:val="clear" w:color="auto" w:fill="auto"/>
        <w:spacing w:after="60" w:line="276" w:lineRule="auto"/>
        <w:ind w:left="260" w:firstLine="40"/>
        <w:jc w:val="both"/>
      </w:pP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1492C33E" w14:textId="77777777" w:rsidR="00D579F0" w:rsidRPr="002123C2" w:rsidRDefault="00DA69BD">
      <w:pPr>
        <w:pStyle w:val="Heading40"/>
        <w:keepNext/>
        <w:keepLines/>
        <w:numPr>
          <w:ilvl w:val="0"/>
          <w:numId w:val="97"/>
        </w:numPr>
        <w:shd w:val="clear" w:color="auto" w:fill="auto"/>
        <w:tabs>
          <w:tab w:val="left" w:pos="652"/>
        </w:tabs>
        <w:spacing w:after="60"/>
      </w:pPr>
      <w:bookmarkStart w:id="145" w:name="bookmark146"/>
      <w:bookmarkStart w:id="146" w:name="bookmark147"/>
      <w:r w:rsidRPr="002123C2">
        <w:t xml:space="preserve">Nội </w:t>
      </w:r>
      <w:r w:rsidRPr="002123C2">
        <w:rPr>
          <w:lang w:val="en-US" w:eastAsia="en-US" w:bidi="en-US"/>
        </w:rPr>
        <w:t xml:space="preserve">dung </w:t>
      </w:r>
      <w:r w:rsidRPr="002123C2">
        <w:t>hoạt động</w:t>
      </w:r>
      <w:bookmarkEnd w:id="145"/>
      <w:bookmarkEnd w:id="146"/>
    </w:p>
    <w:p w14:paraId="5D58EA5A" w14:textId="77777777" w:rsidR="00D579F0" w:rsidRPr="002123C2" w:rsidRDefault="00DA69BD">
      <w:pPr>
        <w:pStyle w:val="BodyText"/>
        <w:shd w:val="clear" w:color="auto" w:fill="auto"/>
        <w:spacing w:after="60" w:line="276" w:lineRule="auto"/>
        <w:ind w:firstLine="260"/>
      </w:pPr>
      <w:r w:rsidRPr="002123C2">
        <w:rPr>
          <w:lang w:val="en-US" w:eastAsia="en-US" w:bidi="en-US"/>
        </w:rPr>
        <w:t xml:space="preserve">HS </w:t>
      </w:r>
      <w:r w:rsidRPr="002123C2">
        <w:t>thực hiện nhiệm vụ để kết nối bài học với cuộc sống.</w:t>
      </w:r>
    </w:p>
    <w:p w14:paraId="37236DD1" w14:textId="77777777" w:rsidR="00D579F0" w:rsidRPr="002123C2" w:rsidRDefault="00DA69BD">
      <w:pPr>
        <w:pStyle w:val="BodyText"/>
        <w:numPr>
          <w:ilvl w:val="0"/>
          <w:numId w:val="97"/>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46"/>
        <w:gridCol w:w="2477"/>
        <w:gridCol w:w="2683"/>
      </w:tblGrid>
      <w:tr w:rsidR="00D579F0" w:rsidRPr="002123C2" w14:paraId="64DDA257" w14:textId="77777777">
        <w:trPr>
          <w:trHeight w:hRule="exact" w:val="418"/>
          <w:jc w:val="center"/>
        </w:trPr>
        <w:tc>
          <w:tcPr>
            <w:tcW w:w="3346" w:type="dxa"/>
            <w:tcBorders>
              <w:top w:val="single" w:sz="4" w:space="0" w:color="auto"/>
              <w:left w:val="single" w:sz="4" w:space="0" w:color="auto"/>
            </w:tcBorders>
            <w:shd w:val="clear" w:color="auto" w:fill="D2E8C1"/>
            <w:vAlign w:val="bottom"/>
          </w:tcPr>
          <w:p w14:paraId="6538ACB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77" w:type="dxa"/>
            <w:tcBorders>
              <w:top w:val="single" w:sz="4" w:space="0" w:color="auto"/>
              <w:left w:val="single" w:sz="4" w:space="0" w:color="auto"/>
            </w:tcBorders>
            <w:shd w:val="clear" w:color="auto" w:fill="D2E8C1"/>
            <w:vAlign w:val="bottom"/>
          </w:tcPr>
          <w:p w14:paraId="4A46AE63" w14:textId="77777777" w:rsidR="00D579F0" w:rsidRPr="002123C2" w:rsidRDefault="00DA69BD">
            <w:pPr>
              <w:pStyle w:val="Other0"/>
              <w:shd w:val="clear" w:color="auto" w:fill="auto"/>
              <w:spacing w:line="240" w:lineRule="auto"/>
              <w:jc w:val="center"/>
            </w:pPr>
            <w:r w:rsidRPr="002123C2">
              <w:rPr>
                <w:b/>
                <w:bCs/>
              </w:rPr>
              <w:t>Hoạt động của HS</w:t>
            </w:r>
          </w:p>
        </w:tc>
        <w:tc>
          <w:tcPr>
            <w:tcW w:w="2683" w:type="dxa"/>
            <w:tcBorders>
              <w:top w:val="single" w:sz="4" w:space="0" w:color="auto"/>
              <w:left w:val="single" w:sz="4" w:space="0" w:color="auto"/>
              <w:right w:val="single" w:sz="4" w:space="0" w:color="auto"/>
            </w:tcBorders>
            <w:shd w:val="clear" w:color="auto" w:fill="D2E8C1"/>
            <w:vAlign w:val="bottom"/>
          </w:tcPr>
          <w:p w14:paraId="149CF7D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3A8F92B" w14:textId="77777777">
        <w:trPr>
          <w:trHeight w:hRule="exact" w:val="749"/>
          <w:jc w:val="center"/>
        </w:trPr>
        <w:tc>
          <w:tcPr>
            <w:tcW w:w="3346" w:type="dxa"/>
            <w:tcBorders>
              <w:top w:val="single" w:sz="4" w:space="0" w:color="auto"/>
              <w:left w:val="single" w:sz="4" w:space="0" w:color="auto"/>
              <w:bottom w:val="single" w:sz="4" w:space="0" w:color="auto"/>
            </w:tcBorders>
            <w:shd w:val="clear" w:color="auto" w:fill="FFFFFF"/>
            <w:vAlign w:val="bottom"/>
          </w:tcPr>
          <w:p w14:paraId="25A9C145" w14:textId="77777777" w:rsidR="00D579F0" w:rsidRPr="002123C2" w:rsidRDefault="00DA69BD">
            <w:pPr>
              <w:pStyle w:val="Other0"/>
              <w:shd w:val="clear" w:color="auto" w:fill="auto"/>
              <w:spacing w:line="293" w:lineRule="auto"/>
            </w:pPr>
            <w:r w:rsidRPr="002123C2">
              <w:t>Vẽ tranh thể hiện một hình ảnh thơ mà em ấn tượng nhất.</w:t>
            </w:r>
          </w:p>
        </w:tc>
        <w:tc>
          <w:tcPr>
            <w:tcW w:w="2477" w:type="dxa"/>
            <w:tcBorders>
              <w:top w:val="single" w:sz="4" w:space="0" w:color="auto"/>
              <w:left w:val="single" w:sz="4" w:space="0" w:color="auto"/>
              <w:bottom w:val="single" w:sz="4" w:space="0" w:color="auto"/>
            </w:tcBorders>
            <w:shd w:val="clear" w:color="auto" w:fill="FFFFFF"/>
            <w:vAlign w:val="center"/>
          </w:tcPr>
          <w:p w14:paraId="7C68297D" w14:textId="77777777" w:rsidR="00D579F0" w:rsidRPr="002123C2" w:rsidRDefault="00DA69BD">
            <w:pPr>
              <w:pStyle w:val="Other0"/>
              <w:shd w:val="clear" w:color="auto" w:fill="auto"/>
              <w:spacing w:line="240" w:lineRule="auto"/>
            </w:pPr>
            <w:r w:rsidRPr="002123C2">
              <w:t>HS vẽ tranh.</w:t>
            </w:r>
          </w:p>
        </w:tc>
        <w:tc>
          <w:tcPr>
            <w:tcW w:w="2683" w:type="dxa"/>
            <w:tcBorders>
              <w:top w:val="single" w:sz="4" w:space="0" w:color="auto"/>
              <w:left w:val="single" w:sz="4" w:space="0" w:color="auto"/>
              <w:bottom w:val="single" w:sz="4" w:space="0" w:color="auto"/>
              <w:right w:val="single" w:sz="4" w:space="0" w:color="auto"/>
            </w:tcBorders>
            <w:shd w:val="clear" w:color="auto" w:fill="FFFFFF"/>
            <w:vAlign w:val="center"/>
          </w:tcPr>
          <w:p w14:paraId="430C8DCE" w14:textId="77777777" w:rsidR="00D579F0" w:rsidRPr="002123C2" w:rsidRDefault="00DA69BD">
            <w:pPr>
              <w:pStyle w:val="Other0"/>
              <w:shd w:val="clear" w:color="auto" w:fill="auto"/>
              <w:spacing w:line="240" w:lineRule="auto"/>
            </w:pPr>
            <w:r w:rsidRPr="002123C2">
              <w:t>Tranh vẽ của HS.</w:t>
            </w:r>
          </w:p>
        </w:tc>
      </w:tr>
    </w:tbl>
    <w:p w14:paraId="146BBE97" w14:textId="77777777" w:rsidR="00D579F0" w:rsidRPr="002123C2" w:rsidRDefault="00D579F0">
      <w:pPr>
        <w:spacing w:after="119" w:line="1" w:lineRule="exact"/>
        <w:rPr>
          <w:rFonts w:ascii="Times New Roman" w:hAnsi="Times New Roman" w:cs="Times New Roman"/>
        </w:rPr>
      </w:pPr>
    </w:p>
    <w:p w14:paraId="047B63C7" w14:textId="77777777" w:rsidR="00D579F0" w:rsidRPr="002123C2" w:rsidRDefault="00DA69BD">
      <w:pPr>
        <w:pStyle w:val="Heading30"/>
        <w:keepNext/>
        <w:keepLines/>
        <w:numPr>
          <w:ilvl w:val="0"/>
          <w:numId w:val="24"/>
        </w:numPr>
        <w:shd w:val="clear" w:color="auto" w:fill="auto"/>
        <w:tabs>
          <w:tab w:val="left" w:pos="579"/>
        </w:tabs>
        <w:spacing w:after="60"/>
        <w:ind w:firstLine="0"/>
        <w:rPr>
          <w:rFonts w:ascii="Times New Roman" w:hAnsi="Times New Roman" w:cs="Times New Roman"/>
        </w:rPr>
      </w:pPr>
      <w:bookmarkStart w:id="147" w:name="bookmark148"/>
      <w:bookmarkStart w:id="148" w:name="bookmark149"/>
      <w:r w:rsidRPr="002123C2">
        <w:rPr>
          <w:rFonts w:ascii="Times New Roman" w:hAnsi="Times New Roman" w:cs="Times New Roman"/>
          <w:color w:val="00AE4C"/>
        </w:rPr>
        <w:t xml:space="preserve">VIẾT (TIẾT </w:t>
      </w:r>
      <w:r w:rsidRPr="002123C2">
        <w:rPr>
          <w:rFonts w:ascii="Times New Roman" w:hAnsi="Times New Roman" w:cs="Times New Roman"/>
          <w:color w:val="00AE4C"/>
          <w:lang w:val="en-US" w:eastAsia="en-US" w:bidi="en-US"/>
        </w:rPr>
        <w:t>9, 10, 11)</w:t>
      </w:r>
      <w:bookmarkEnd w:id="147"/>
      <w:bookmarkEnd w:id="148"/>
    </w:p>
    <w:p w14:paraId="0CAF7042" w14:textId="77777777" w:rsidR="00D579F0" w:rsidRPr="002123C2" w:rsidRDefault="00DA69BD">
      <w:pPr>
        <w:pStyle w:val="BodyText"/>
        <w:shd w:val="clear" w:color="auto" w:fill="auto"/>
        <w:spacing w:after="60" w:line="326" w:lineRule="auto"/>
        <w:jc w:val="center"/>
      </w:pPr>
      <w:r w:rsidRPr="002123C2">
        <w:rPr>
          <w:b/>
          <w:bCs/>
        </w:rPr>
        <w:t>VIẾT BÀI VĂN NGHỊ LUẬN VỀ MỘT VẤN ĐỀ CẦN GIẢI QUYẾT</w:t>
      </w:r>
      <w:r w:rsidRPr="002123C2">
        <w:rPr>
          <w:b/>
          <w:bCs/>
        </w:rPr>
        <w:br/>
      </w:r>
      <w:r w:rsidRPr="002123C2">
        <w:rPr>
          <w:b/>
          <w:bCs/>
          <w:lang w:val="en-US" w:eastAsia="en-US" w:bidi="en-US"/>
        </w:rPr>
        <w:t xml:space="preserve">(CON </w:t>
      </w:r>
      <w:r w:rsidRPr="002123C2">
        <w:rPr>
          <w:b/>
          <w:bCs/>
        </w:rPr>
        <w:t xml:space="preserve">NGƯỜI </w:t>
      </w:r>
      <w:r w:rsidRPr="002123C2">
        <w:rPr>
          <w:b/>
          <w:bCs/>
          <w:lang w:val="en-US" w:eastAsia="en-US" w:bidi="en-US"/>
        </w:rPr>
        <w:t xml:space="preserve">TRONG </w:t>
      </w:r>
      <w:r w:rsidRPr="002123C2">
        <w:rPr>
          <w:b/>
          <w:bCs/>
        </w:rPr>
        <w:t xml:space="preserve">MỐI </w:t>
      </w:r>
      <w:r w:rsidRPr="002123C2">
        <w:rPr>
          <w:b/>
          <w:bCs/>
          <w:lang w:val="en-US" w:eastAsia="en-US" w:bidi="en-US"/>
        </w:rPr>
        <w:t xml:space="preserve">QUAN </w:t>
      </w:r>
      <w:r w:rsidRPr="002123C2">
        <w:rPr>
          <w:b/>
          <w:bCs/>
        </w:rPr>
        <w:t>HỆ VỚI TỰ NHIÊN)</w:t>
      </w:r>
    </w:p>
    <w:p w14:paraId="417258D6" w14:textId="77777777" w:rsidR="00D579F0" w:rsidRPr="002123C2" w:rsidRDefault="00DA69BD">
      <w:pPr>
        <w:pStyle w:val="Heading30"/>
        <w:keepNext/>
        <w:keepLines/>
        <w:shd w:val="clear" w:color="auto" w:fill="auto"/>
        <w:spacing w:after="60"/>
        <w:rPr>
          <w:rFonts w:ascii="Times New Roman" w:hAnsi="Times New Roman" w:cs="Times New Roman"/>
        </w:rPr>
      </w:pPr>
      <w:bookmarkStart w:id="149" w:name="bookmark150"/>
      <w:bookmarkStart w:id="150" w:name="bookmark15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49"/>
      <w:bookmarkEnd w:id="150"/>
    </w:p>
    <w:p w14:paraId="5AC6E0CF" w14:textId="77777777" w:rsidR="00D579F0" w:rsidRPr="002123C2" w:rsidRDefault="00DA69BD">
      <w:pPr>
        <w:pStyle w:val="Heading40"/>
        <w:keepNext/>
        <w:keepLines/>
        <w:numPr>
          <w:ilvl w:val="0"/>
          <w:numId w:val="98"/>
        </w:numPr>
        <w:shd w:val="clear" w:color="auto" w:fill="auto"/>
        <w:tabs>
          <w:tab w:val="left" w:pos="652"/>
        </w:tabs>
        <w:spacing w:after="60"/>
      </w:pPr>
      <w:bookmarkStart w:id="151" w:name="bookmark152"/>
      <w:bookmarkStart w:id="152" w:name="bookmark153"/>
      <w:r w:rsidRPr="002123C2">
        <w:t>Mục tiêu</w:t>
      </w:r>
      <w:bookmarkEnd w:id="151"/>
      <w:bookmarkEnd w:id="152"/>
    </w:p>
    <w:p w14:paraId="1AAB4197" w14:textId="77777777" w:rsidR="00D579F0" w:rsidRPr="002123C2" w:rsidRDefault="00DA69BD">
      <w:pPr>
        <w:pStyle w:val="BodyText"/>
        <w:shd w:val="clear" w:color="auto" w:fill="auto"/>
        <w:spacing w:after="60" w:line="276" w:lineRule="auto"/>
        <w:ind w:left="260" w:firstLine="4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36FFEFE9" w14:textId="77777777" w:rsidR="00D579F0" w:rsidRPr="002123C2" w:rsidRDefault="00DA69BD">
      <w:pPr>
        <w:pStyle w:val="Heading40"/>
        <w:keepNext/>
        <w:keepLines/>
        <w:numPr>
          <w:ilvl w:val="0"/>
          <w:numId w:val="98"/>
        </w:numPr>
        <w:shd w:val="clear" w:color="auto" w:fill="auto"/>
        <w:tabs>
          <w:tab w:val="left" w:pos="652"/>
        </w:tabs>
        <w:spacing w:after="60"/>
      </w:pPr>
      <w:bookmarkStart w:id="153" w:name="bookmark154"/>
      <w:bookmarkStart w:id="154" w:name="bookmark155"/>
      <w:r w:rsidRPr="002123C2">
        <w:t xml:space="preserve">Nội </w:t>
      </w:r>
      <w:r w:rsidRPr="002123C2">
        <w:rPr>
          <w:lang w:val="en-US" w:eastAsia="en-US" w:bidi="en-US"/>
        </w:rPr>
        <w:t xml:space="preserve">dung </w:t>
      </w:r>
      <w:r w:rsidRPr="002123C2">
        <w:t>hoạt động</w:t>
      </w:r>
      <w:bookmarkEnd w:id="153"/>
      <w:bookmarkEnd w:id="154"/>
    </w:p>
    <w:p w14:paraId="13A37E03" w14:textId="77777777" w:rsidR="00D579F0" w:rsidRPr="002123C2" w:rsidRDefault="00DA69BD">
      <w:pPr>
        <w:pStyle w:val="BodyText"/>
        <w:shd w:val="clear" w:color="auto" w:fill="auto"/>
        <w:spacing w:after="60" w:line="300" w:lineRule="auto"/>
        <w:ind w:firstLine="260"/>
      </w:pPr>
      <w:r w:rsidRPr="002123C2">
        <w:rPr>
          <w:lang w:val="en-US" w:eastAsia="en-US" w:bidi="en-US"/>
        </w:rPr>
        <w:t xml:space="preserve">HS </w:t>
      </w:r>
      <w:r w:rsidRPr="002123C2">
        <w:t>trả lời câu hỏi để khởi động bài học.</w:t>
      </w:r>
    </w:p>
    <w:p w14:paraId="0225EDB2" w14:textId="77777777" w:rsidR="00D579F0" w:rsidRPr="002123C2" w:rsidRDefault="00DA69BD">
      <w:pPr>
        <w:pStyle w:val="BodyText"/>
        <w:numPr>
          <w:ilvl w:val="0"/>
          <w:numId w:val="98"/>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10"/>
        <w:gridCol w:w="1584"/>
        <w:gridCol w:w="2611"/>
      </w:tblGrid>
      <w:tr w:rsidR="00D579F0" w:rsidRPr="002123C2" w14:paraId="7CF782E5" w14:textId="77777777">
        <w:trPr>
          <w:trHeight w:hRule="exact" w:val="744"/>
          <w:jc w:val="center"/>
        </w:trPr>
        <w:tc>
          <w:tcPr>
            <w:tcW w:w="4310" w:type="dxa"/>
            <w:tcBorders>
              <w:top w:val="single" w:sz="4" w:space="0" w:color="auto"/>
              <w:left w:val="single" w:sz="4" w:space="0" w:color="auto"/>
            </w:tcBorders>
            <w:shd w:val="clear" w:color="auto" w:fill="D2E8C1"/>
            <w:vAlign w:val="center"/>
          </w:tcPr>
          <w:p w14:paraId="041C6669" w14:textId="77777777" w:rsidR="00D579F0" w:rsidRPr="002123C2" w:rsidRDefault="00DA69BD">
            <w:pPr>
              <w:pStyle w:val="Other0"/>
              <w:shd w:val="clear" w:color="auto" w:fill="auto"/>
              <w:spacing w:line="240" w:lineRule="auto"/>
              <w:jc w:val="center"/>
            </w:pPr>
            <w:r w:rsidRPr="002123C2">
              <w:rPr>
                <w:b/>
                <w:bCs/>
              </w:rPr>
              <w:t>Hoạt động của GV</w:t>
            </w:r>
          </w:p>
        </w:tc>
        <w:tc>
          <w:tcPr>
            <w:tcW w:w="1584" w:type="dxa"/>
            <w:tcBorders>
              <w:top w:val="single" w:sz="4" w:space="0" w:color="auto"/>
              <w:left w:val="single" w:sz="4" w:space="0" w:color="auto"/>
            </w:tcBorders>
            <w:shd w:val="clear" w:color="auto" w:fill="D2E8C1"/>
            <w:vAlign w:val="center"/>
          </w:tcPr>
          <w:p w14:paraId="50918C15" w14:textId="77777777" w:rsidR="00D579F0" w:rsidRPr="002123C2" w:rsidRDefault="00DA69BD">
            <w:pPr>
              <w:pStyle w:val="Other0"/>
              <w:shd w:val="clear" w:color="auto" w:fill="auto"/>
              <w:jc w:val="center"/>
            </w:pPr>
            <w:r w:rsidRPr="002123C2">
              <w:rPr>
                <w:b/>
                <w:bCs/>
              </w:rPr>
              <w:t>Hoạt động của HS</w:t>
            </w:r>
          </w:p>
        </w:tc>
        <w:tc>
          <w:tcPr>
            <w:tcW w:w="2611" w:type="dxa"/>
            <w:tcBorders>
              <w:top w:val="single" w:sz="4" w:space="0" w:color="auto"/>
              <w:left w:val="single" w:sz="4" w:space="0" w:color="auto"/>
              <w:right w:val="single" w:sz="4" w:space="0" w:color="auto"/>
            </w:tcBorders>
            <w:shd w:val="clear" w:color="auto" w:fill="D2E8C1"/>
            <w:vAlign w:val="center"/>
          </w:tcPr>
          <w:p w14:paraId="7AB7EC7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B0537D3" w14:textId="77777777">
        <w:trPr>
          <w:trHeight w:hRule="exact" w:val="1406"/>
          <w:jc w:val="center"/>
        </w:trPr>
        <w:tc>
          <w:tcPr>
            <w:tcW w:w="4310" w:type="dxa"/>
            <w:tcBorders>
              <w:top w:val="single" w:sz="4" w:space="0" w:color="auto"/>
              <w:left w:val="single" w:sz="4" w:space="0" w:color="auto"/>
              <w:bottom w:val="single" w:sz="4" w:space="0" w:color="auto"/>
            </w:tcBorders>
            <w:shd w:val="clear" w:color="auto" w:fill="FFFFFF"/>
            <w:vAlign w:val="bottom"/>
          </w:tcPr>
          <w:p w14:paraId="3E657A29" w14:textId="77777777" w:rsidR="00D579F0" w:rsidRPr="002123C2" w:rsidRDefault="00DA69BD">
            <w:pPr>
              <w:pStyle w:val="Other0"/>
              <w:shd w:val="clear" w:color="auto" w:fill="auto"/>
              <w:jc w:val="both"/>
            </w:pPr>
            <w:r w:rsidRPr="002123C2">
              <w:t>GV hỏi: Em hãy nêu một vấn đề thể hiện mối quan hệ giữa con người với thế giới tự nhiên mà em đang quan tâm. Lí giải vì sao em quan tâm đến vấn đề đó.</w:t>
            </w:r>
          </w:p>
        </w:tc>
        <w:tc>
          <w:tcPr>
            <w:tcW w:w="1584" w:type="dxa"/>
            <w:tcBorders>
              <w:top w:val="single" w:sz="4" w:space="0" w:color="auto"/>
              <w:left w:val="single" w:sz="4" w:space="0" w:color="auto"/>
              <w:bottom w:val="single" w:sz="4" w:space="0" w:color="auto"/>
            </w:tcBorders>
            <w:shd w:val="clear" w:color="auto" w:fill="FFFFFF"/>
          </w:tcPr>
          <w:p w14:paraId="560C512F" w14:textId="77777777" w:rsidR="00D579F0" w:rsidRPr="002123C2" w:rsidRDefault="00DA69BD">
            <w:pPr>
              <w:pStyle w:val="Other0"/>
              <w:shd w:val="clear" w:color="auto" w:fill="auto"/>
              <w:spacing w:line="276" w:lineRule="auto"/>
            </w:pPr>
            <w:r w:rsidRPr="002123C2">
              <w:t>HS trả lời câu hỏi.</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14:paraId="31934D32" w14:textId="77777777" w:rsidR="00D579F0" w:rsidRPr="002123C2" w:rsidRDefault="00DA69BD">
            <w:pPr>
              <w:pStyle w:val="Other0"/>
              <w:shd w:val="clear" w:color="auto" w:fill="auto"/>
              <w:spacing w:line="286" w:lineRule="auto"/>
              <w:jc w:val="both"/>
            </w:pPr>
            <w:r w:rsidRPr="002123C2">
              <w:t>HS nêu được một số vấn đề cần quan tâm và lí giải.</w:t>
            </w:r>
          </w:p>
        </w:tc>
      </w:tr>
    </w:tbl>
    <w:p w14:paraId="123B907E"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1222E88D" w14:textId="77777777" w:rsidR="00D579F0" w:rsidRPr="002123C2" w:rsidRDefault="00DA69BD">
      <w:pPr>
        <w:pStyle w:val="Heading30"/>
        <w:keepNext/>
        <w:keepLines/>
        <w:shd w:val="clear" w:color="auto" w:fill="auto"/>
        <w:rPr>
          <w:rFonts w:ascii="Times New Roman" w:hAnsi="Times New Roman" w:cs="Times New Roman"/>
        </w:rPr>
      </w:pPr>
      <w:bookmarkStart w:id="155" w:name="bookmark156"/>
      <w:bookmarkStart w:id="156" w:name="bookmark157"/>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55"/>
      <w:bookmarkEnd w:id="156"/>
    </w:p>
    <w:p w14:paraId="6040143B" w14:textId="77777777" w:rsidR="00D579F0" w:rsidRPr="002123C2" w:rsidRDefault="00DA69BD">
      <w:pPr>
        <w:pStyle w:val="Heading40"/>
        <w:keepNext/>
        <w:keepLines/>
        <w:numPr>
          <w:ilvl w:val="0"/>
          <w:numId w:val="99"/>
        </w:numPr>
        <w:shd w:val="clear" w:color="auto" w:fill="auto"/>
        <w:tabs>
          <w:tab w:val="left" w:pos="647"/>
        </w:tabs>
      </w:pPr>
      <w:bookmarkStart w:id="157" w:name="bookmark158"/>
      <w:bookmarkStart w:id="158" w:name="bookmark159"/>
      <w:r w:rsidRPr="002123C2">
        <w:t>Mục tiêu</w:t>
      </w:r>
      <w:bookmarkEnd w:id="157"/>
      <w:bookmarkEnd w:id="158"/>
    </w:p>
    <w:p w14:paraId="1554FF51" w14:textId="77777777" w:rsidR="00D579F0" w:rsidRPr="002123C2" w:rsidRDefault="00DA69BD">
      <w:pPr>
        <w:pStyle w:val="BodyText"/>
        <w:shd w:val="clear" w:color="auto" w:fill="auto"/>
        <w:spacing w:after="80" w:line="276" w:lineRule="auto"/>
        <w:ind w:firstLine="260"/>
      </w:pPr>
      <w:r w:rsidRPr="002123C2">
        <w:t>Nhận biết được yêu cầu đối với bài văn nghị luận về một vấn đề cần giải quyết.</w:t>
      </w:r>
    </w:p>
    <w:p w14:paraId="78D37EC5" w14:textId="77777777" w:rsidR="00D579F0" w:rsidRPr="002123C2" w:rsidRDefault="00DA69BD">
      <w:pPr>
        <w:pStyle w:val="Heading40"/>
        <w:keepNext/>
        <w:keepLines/>
        <w:numPr>
          <w:ilvl w:val="0"/>
          <w:numId w:val="99"/>
        </w:numPr>
        <w:shd w:val="clear" w:color="auto" w:fill="auto"/>
        <w:tabs>
          <w:tab w:val="left" w:pos="647"/>
        </w:tabs>
      </w:pPr>
      <w:bookmarkStart w:id="159" w:name="bookmark160"/>
      <w:bookmarkStart w:id="160" w:name="bookmark161"/>
      <w:r w:rsidRPr="002123C2">
        <w:t xml:space="preserve">Nội </w:t>
      </w:r>
      <w:r w:rsidRPr="002123C2">
        <w:rPr>
          <w:lang w:val="en-US" w:eastAsia="en-US" w:bidi="en-US"/>
        </w:rPr>
        <w:t xml:space="preserve">dung </w:t>
      </w:r>
      <w:r w:rsidRPr="002123C2">
        <w:t>hoạt động</w:t>
      </w:r>
      <w:bookmarkEnd w:id="159"/>
      <w:bookmarkEnd w:id="160"/>
    </w:p>
    <w:p w14:paraId="64B33C2F"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yêu cầu của bài văn nghị luận về một vấn đề cần giải quyết.</w:t>
      </w:r>
    </w:p>
    <w:p w14:paraId="4B18B136" w14:textId="77777777" w:rsidR="00D579F0" w:rsidRPr="002123C2" w:rsidRDefault="00DA69BD">
      <w:pPr>
        <w:pStyle w:val="BodyText"/>
        <w:numPr>
          <w:ilvl w:val="0"/>
          <w:numId w:val="99"/>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52"/>
      </w:tblGrid>
      <w:tr w:rsidR="00D579F0" w:rsidRPr="002123C2" w14:paraId="4FC8A156" w14:textId="77777777">
        <w:trPr>
          <w:trHeight w:hRule="exact" w:val="744"/>
          <w:jc w:val="center"/>
        </w:trPr>
        <w:tc>
          <w:tcPr>
            <w:tcW w:w="2482" w:type="dxa"/>
            <w:tcBorders>
              <w:top w:val="single" w:sz="4" w:space="0" w:color="auto"/>
              <w:left w:val="single" w:sz="4" w:space="0" w:color="auto"/>
            </w:tcBorders>
            <w:shd w:val="clear" w:color="auto" w:fill="D2E8C1"/>
            <w:vAlign w:val="bottom"/>
          </w:tcPr>
          <w:p w14:paraId="0D53522A"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5083DE2A" w14:textId="77777777" w:rsidR="00D579F0" w:rsidRPr="002123C2" w:rsidRDefault="00DA69BD">
            <w:pPr>
              <w:pStyle w:val="Other0"/>
              <w:shd w:val="clear" w:color="auto" w:fill="auto"/>
              <w:spacing w:line="240" w:lineRule="auto"/>
              <w:jc w:val="center"/>
            </w:pPr>
            <w:r w:rsidRPr="002123C2">
              <w:rPr>
                <w:b/>
                <w:bCs/>
              </w:rPr>
              <w:t>Hoạt động</w:t>
            </w:r>
          </w:p>
          <w:p w14:paraId="6DEEC0FB" w14:textId="77777777" w:rsidR="00D579F0" w:rsidRPr="002123C2" w:rsidRDefault="00DA69BD">
            <w:pPr>
              <w:pStyle w:val="Other0"/>
              <w:shd w:val="clear" w:color="auto" w:fill="auto"/>
              <w:spacing w:line="240" w:lineRule="auto"/>
              <w:jc w:val="center"/>
            </w:pPr>
            <w:r w:rsidRPr="002123C2">
              <w:rPr>
                <w:b/>
                <w:bCs/>
              </w:rPr>
              <w:t>của HS</w:t>
            </w:r>
          </w:p>
        </w:tc>
        <w:tc>
          <w:tcPr>
            <w:tcW w:w="4752" w:type="dxa"/>
            <w:tcBorders>
              <w:top w:val="single" w:sz="4" w:space="0" w:color="auto"/>
              <w:left w:val="single" w:sz="4" w:space="0" w:color="auto"/>
              <w:right w:val="single" w:sz="4" w:space="0" w:color="auto"/>
            </w:tcBorders>
            <w:shd w:val="clear" w:color="auto" w:fill="D2E8C1"/>
            <w:vAlign w:val="center"/>
          </w:tcPr>
          <w:p w14:paraId="7B6E413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EEDA86D" w14:textId="77777777">
        <w:trPr>
          <w:trHeight w:hRule="exact" w:val="9331"/>
          <w:jc w:val="center"/>
        </w:trPr>
        <w:tc>
          <w:tcPr>
            <w:tcW w:w="2482" w:type="dxa"/>
            <w:tcBorders>
              <w:top w:val="single" w:sz="4" w:space="0" w:color="auto"/>
              <w:left w:val="single" w:sz="4" w:space="0" w:color="auto"/>
              <w:bottom w:val="single" w:sz="4" w:space="0" w:color="auto"/>
            </w:tcBorders>
            <w:shd w:val="clear" w:color="auto" w:fill="FFFFFF"/>
            <w:vAlign w:val="bottom"/>
          </w:tcPr>
          <w:p w14:paraId="5EE24FA9" w14:textId="77777777" w:rsidR="00D579F0" w:rsidRPr="002123C2" w:rsidRDefault="00DA69BD">
            <w:pPr>
              <w:pStyle w:val="Other0"/>
              <w:numPr>
                <w:ilvl w:val="0"/>
                <w:numId w:val="100"/>
              </w:numPr>
              <w:shd w:val="clear" w:color="auto" w:fill="auto"/>
              <w:tabs>
                <w:tab w:val="left" w:pos="226"/>
              </w:tabs>
              <w:spacing w:after="2940"/>
              <w:jc w:val="center"/>
            </w:pPr>
            <w:r w:rsidRPr="002123C2">
              <w:t>GV yêu cầu HS đọc thầm yêu cầu trong SGK (tr. 28) và trả lời câu hỏi: Bài văn nghị luận về một vấn đề cần giải quyết (con người trong mối quan hệ với tự nhiên) cần đáp ứng được những yêu cầu gì?</w:t>
            </w:r>
          </w:p>
          <w:p w14:paraId="2B16E40E" w14:textId="77777777" w:rsidR="00D579F0" w:rsidRPr="002123C2" w:rsidRDefault="00DA69BD">
            <w:pPr>
              <w:pStyle w:val="Other0"/>
              <w:numPr>
                <w:ilvl w:val="0"/>
                <w:numId w:val="100"/>
              </w:numPr>
              <w:shd w:val="clear" w:color="auto" w:fill="auto"/>
              <w:tabs>
                <w:tab w:val="left" w:pos="226"/>
              </w:tabs>
              <w:spacing w:line="286" w:lineRule="auto"/>
              <w:jc w:val="center"/>
            </w:pPr>
            <w:r w:rsidRPr="002123C2">
              <w:t>GV cho HS đọc bài viết tham khảo (chú ý theo dõi các thẻ chỉ dẫn đặt bên phải VB) và trả lời, thảo luận các câu hỏi:</w:t>
            </w:r>
          </w:p>
          <w:p w14:paraId="2837C8E0" w14:textId="77777777" w:rsidR="00D579F0" w:rsidRPr="002123C2" w:rsidRDefault="00DA69BD">
            <w:pPr>
              <w:pStyle w:val="Other0"/>
              <w:shd w:val="clear" w:color="auto" w:fill="auto"/>
              <w:spacing w:line="286" w:lineRule="auto"/>
              <w:jc w:val="center"/>
            </w:pPr>
            <w:r w:rsidRPr="002123C2">
              <w:t>+ Nêu vấn đề nghị luận. Ý kiến của người viết được thể hiện ở những câu nào?</w:t>
            </w:r>
          </w:p>
        </w:tc>
        <w:tc>
          <w:tcPr>
            <w:tcW w:w="1560" w:type="dxa"/>
            <w:tcBorders>
              <w:top w:val="single" w:sz="4" w:space="0" w:color="auto"/>
              <w:left w:val="single" w:sz="4" w:space="0" w:color="auto"/>
              <w:bottom w:val="single" w:sz="4" w:space="0" w:color="auto"/>
            </w:tcBorders>
            <w:shd w:val="clear" w:color="auto" w:fill="FFFFFF"/>
          </w:tcPr>
          <w:p w14:paraId="7F220067" w14:textId="77777777" w:rsidR="00D579F0" w:rsidRPr="002123C2" w:rsidRDefault="00DA69BD">
            <w:pPr>
              <w:pStyle w:val="Other0"/>
              <w:numPr>
                <w:ilvl w:val="0"/>
                <w:numId w:val="101"/>
              </w:numPr>
              <w:shd w:val="clear" w:color="auto" w:fill="auto"/>
              <w:tabs>
                <w:tab w:val="left" w:pos="250"/>
              </w:tabs>
              <w:spacing w:after="5260"/>
            </w:pPr>
            <w:r w:rsidRPr="002123C2">
              <w:t>HS trả lời câu hỏi.</w:t>
            </w:r>
          </w:p>
          <w:p w14:paraId="5676771D" w14:textId="77777777" w:rsidR="00D579F0" w:rsidRPr="002123C2" w:rsidRDefault="00DA69BD">
            <w:pPr>
              <w:pStyle w:val="Other0"/>
              <w:numPr>
                <w:ilvl w:val="0"/>
                <w:numId w:val="101"/>
              </w:numPr>
              <w:shd w:val="clear" w:color="auto" w:fill="auto"/>
              <w:tabs>
                <w:tab w:val="left" w:pos="216"/>
              </w:tabs>
            </w:pPr>
            <w:r w:rsidRPr="002123C2">
              <w:t>HS đọc bài viết tham khảo (có thể đọc thầm).</w:t>
            </w:r>
          </w:p>
          <w:p w14:paraId="19C46B94" w14:textId="77777777" w:rsidR="00D579F0" w:rsidRPr="002123C2" w:rsidRDefault="00DA69BD">
            <w:pPr>
              <w:pStyle w:val="Other0"/>
              <w:numPr>
                <w:ilvl w:val="0"/>
                <w:numId w:val="101"/>
              </w:numPr>
              <w:shd w:val="clear" w:color="auto" w:fill="auto"/>
              <w:tabs>
                <w:tab w:val="left" w:pos="245"/>
              </w:tabs>
            </w:pPr>
            <w:r w:rsidRPr="002123C2">
              <w:t>HS trả lời</w:t>
            </w:r>
          </w:p>
          <w:p w14:paraId="1F5FD0A7" w14:textId="77777777" w:rsidR="00D579F0" w:rsidRPr="002123C2" w:rsidRDefault="00DA69BD">
            <w:pPr>
              <w:pStyle w:val="Other0"/>
              <w:shd w:val="clear" w:color="auto" w:fill="auto"/>
              <w:tabs>
                <w:tab w:val="left" w:pos="874"/>
              </w:tabs>
              <w:jc w:val="center"/>
            </w:pPr>
            <w:r w:rsidRPr="002123C2">
              <w:t>câu hỏi, trao đổi,</w:t>
            </w:r>
            <w:r w:rsidRPr="002123C2">
              <w:tab/>
              <w:t>thảo</w:t>
            </w:r>
          </w:p>
          <w:p w14:paraId="39D45FE0" w14:textId="77777777" w:rsidR="00D579F0" w:rsidRPr="002123C2" w:rsidRDefault="00DA69BD">
            <w:pPr>
              <w:pStyle w:val="Other0"/>
              <w:shd w:val="clear" w:color="auto" w:fill="auto"/>
            </w:pPr>
            <w:r w:rsidRPr="002123C2">
              <w:t>luận.</w:t>
            </w:r>
          </w:p>
        </w:tc>
        <w:tc>
          <w:tcPr>
            <w:tcW w:w="4752" w:type="dxa"/>
            <w:tcBorders>
              <w:top w:val="single" w:sz="4" w:space="0" w:color="auto"/>
              <w:left w:val="single" w:sz="4" w:space="0" w:color="auto"/>
              <w:bottom w:val="single" w:sz="4" w:space="0" w:color="auto"/>
              <w:right w:val="single" w:sz="4" w:space="0" w:color="auto"/>
            </w:tcBorders>
            <w:shd w:val="clear" w:color="auto" w:fill="FFFFFF"/>
          </w:tcPr>
          <w:p w14:paraId="236ED99C" w14:textId="77777777" w:rsidR="00D579F0" w:rsidRPr="002123C2" w:rsidRDefault="00DA69BD">
            <w:pPr>
              <w:pStyle w:val="Other0"/>
              <w:numPr>
                <w:ilvl w:val="0"/>
                <w:numId w:val="102"/>
              </w:numPr>
              <w:shd w:val="clear" w:color="auto" w:fill="auto"/>
              <w:tabs>
                <w:tab w:val="left" w:pos="202"/>
              </w:tabs>
              <w:jc w:val="both"/>
            </w:pPr>
            <w:r w:rsidRPr="002123C2">
              <w:rPr>
                <w:b/>
                <w:bCs/>
              </w:rPr>
              <w:t>Tìm hiểu yêu cầu đối với bài văn nghị luận về một vấn đề cần giải quyết (con người trong mối quan hệ với tự nhiên)</w:t>
            </w:r>
          </w:p>
          <w:p w14:paraId="6E9F0937" w14:textId="77777777" w:rsidR="00D579F0" w:rsidRPr="002123C2" w:rsidRDefault="00DA69BD">
            <w:pPr>
              <w:pStyle w:val="Other0"/>
              <w:shd w:val="clear" w:color="auto" w:fill="auto"/>
            </w:pPr>
            <w:r w:rsidRPr="002123C2">
              <w:rPr>
                <w:b/>
                <w:bCs/>
                <w:i/>
                <w:iCs/>
              </w:rPr>
              <w:t>1. Yêu cầu</w:t>
            </w:r>
          </w:p>
          <w:p w14:paraId="66317120" w14:textId="77777777" w:rsidR="00D579F0" w:rsidRPr="002123C2" w:rsidRDefault="00DA69BD">
            <w:pPr>
              <w:pStyle w:val="Other0"/>
              <w:numPr>
                <w:ilvl w:val="0"/>
                <w:numId w:val="103"/>
              </w:numPr>
              <w:shd w:val="clear" w:color="auto" w:fill="auto"/>
              <w:tabs>
                <w:tab w:val="left" w:pos="173"/>
              </w:tabs>
              <w:jc w:val="both"/>
            </w:pPr>
            <w:r w:rsidRPr="002123C2">
              <w:t>Nêu được vấn đề thể hiện mối quan hệ giữa con người với tự nhiên để bàn luận.</w:t>
            </w:r>
          </w:p>
          <w:p w14:paraId="11CDB311" w14:textId="77777777" w:rsidR="00D579F0" w:rsidRPr="002123C2" w:rsidRDefault="00DA69BD">
            <w:pPr>
              <w:pStyle w:val="Other0"/>
              <w:numPr>
                <w:ilvl w:val="0"/>
                <w:numId w:val="103"/>
              </w:numPr>
              <w:shd w:val="clear" w:color="auto" w:fill="auto"/>
              <w:tabs>
                <w:tab w:val="left" w:pos="192"/>
              </w:tabs>
              <w:jc w:val="both"/>
            </w:pPr>
            <w:r w:rsidRPr="002123C2">
              <w:t>Trình bày được mối quan hệ hai chiều giữa con người với tự nhiên (trong phạm vi vấn đề nghị luận), triển khai hệ thống luận điểm chặt chẽ, sử dụng lí lẽ sắc bén, bằng chứng xác thực và tiêu biểu.</w:t>
            </w:r>
          </w:p>
          <w:p w14:paraId="1B5B4FDF" w14:textId="77777777" w:rsidR="00D579F0" w:rsidRPr="002123C2" w:rsidRDefault="00DA69BD">
            <w:pPr>
              <w:pStyle w:val="Other0"/>
              <w:numPr>
                <w:ilvl w:val="0"/>
                <w:numId w:val="103"/>
              </w:numPr>
              <w:shd w:val="clear" w:color="auto" w:fill="auto"/>
              <w:tabs>
                <w:tab w:val="left" w:pos="211"/>
              </w:tabs>
              <w:jc w:val="both"/>
            </w:pPr>
            <w:r w:rsidRPr="002123C2">
              <w:t>Nêu được quan điểm trái chiều về vấn đề hoặc khía cạnh nào đó của vấn đề và phản bác một cách có cơ sở.</w:t>
            </w:r>
          </w:p>
          <w:p w14:paraId="1913D66F" w14:textId="77777777" w:rsidR="00D579F0" w:rsidRPr="002123C2" w:rsidRDefault="00DA69BD">
            <w:pPr>
              <w:pStyle w:val="Other0"/>
              <w:numPr>
                <w:ilvl w:val="0"/>
                <w:numId w:val="103"/>
              </w:numPr>
              <w:shd w:val="clear" w:color="auto" w:fill="auto"/>
              <w:tabs>
                <w:tab w:val="left" w:pos="178"/>
              </w:tabs>
              <w:jc w:val="both"/>
            </w:pPr>
            <w:r w:rsidRPr="002123C2">
              <w:t>Đề xuất được giải pháp khả thi để giải quyết những bất ổn trong ứng xử của con người với tự nhiên.</w:t>
            </w:r>
          </w:p>
          <w:p w14:paraId="2916318C" w14:textId="77777777" w:rsidR="00D579F0" w:rsidRPr="002123C2" w:rsidRDefault="00DA69BD">
            <w:pPr>
              <w:pStyle w:val="Other0"/>
              <w:numPr>
                <w:ilvl w:val="0"/>
                <w:numId w:val="102"/>
              </w:numPr>
              <w:shd w:val="clear" w:color="auto" w:fill="auto"/>
              <w:tabs>
                <w:tab w:val="left" w:pos="245"/>
              </w:tabs>
              <w:spacing w:after="1960"/>
            </w:pPr>
            <w:r w:rsidRPr="002123C2">
              <w:rPr>
                <w:b/>
                <w:bCs/>
                <w:i/>
                <w:iCs/>
              </w:rPr>
              <w:t>Phân tích bài viết tham khảo</w:t>
            </w:r>
          </w:p>
          <w:p w14:paraId="53779DCD" w14:textId="77777777" w:rsidR="00D579F0" w:rsidRPr="002123C2" w:rsidRDefault="00DA69BD">
            <w:pPr>
              <w:pStyle w:val="Other0"/>
              <w:numPr>
                <w:ilvl w:val="0"/>
                <w:numId w:val="103"/>
              </w:numPr>
              <w:shd w:val="clear" w:color="auto" w:fill="auto"/>
              <w:tabs>
                <w:tab w:val="left" w:pos="226"/>
              </w:tabs>
              <w:jc w:val="both"/>
            </w:pPr>
            <w:r w:rsidRPr="002123C2">
              <w:t>Vấn đề nghị luận: mối quan hệ mật thiết giữa con người với tự nhiên. Ý kiến của người viết được thể hiện ở đoạn văn thứ hai.</w:t>
            </w:r>
          </w:p>
        </w:tc>
      </w:tr>
    </w:tbl>
    <w:p w14:paraId="6E63271A"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CDFF18D" w14:textId="77777777" w:rsidR="00D579F0" w:rsidRPr="002123C2" w:rsidRDefault="00DA69BD">
      <w:pPr>
        <w:pStyle w:val="BodyText"/>
        <w:numPr>
          <w:ilvl w:val="0"/>
          <w:numId w:val="104"/>
        </w:numPr>
        <w:pBdr>
          <w:top w:val="single" w:sz="4" w:space="0" w:color="auto"/>
          <w:left w:val="single" w:sz="4" w:space="0" w:color="auto"/>
          <w:bottom w:val="single" w:sz="4" w:space="0" w:color="auto"/>
          <w:right w:val="single" w:sz="4" w:space="0" w:color="auto"/>
        </w:pBdr>
        <w:shd w:val="clear" w:color="auto" w:fill="auto"/>
        <w:tabs>
          <w:tab w:val="left" w:pos="1783"/>
        </w:tabs>
        <w:spacing w:after="640" w:line="293" w:lineRule="auto"/>
        <w:ind w:left="1480"/>
        <w:jc w:val="right"/>
      </w:pPr>
      <w:r w:rsidRPr="002123C2">
        <w:rPr>
          <w:noProof/>
          <w:lang w:val="en-US" w:eastAsia="en-US" w:bidi="ar-SA"/>
        </w:rPr>
        <w:lastRenderedPageBreak/>
        <mc:AlternateContent>
          <mc:Choice Requires="wps">
            <w:drawing>
              <wp:anchor distT="0" distB="2514600" distL="114300" distR="117475" simplePos="0" relativeHeight="125829404" behindDoc="0" locked="0" layoutInCell="1" allowOverlap="1" wp14:anchorId="091D4192" wp14:editId="42693C3B">
                <wp:simplePos x="0" y="0"/>
                <wp:positionH relativeFrom="page">
                  <wp:posOffset>820420</wp:posOffset>
                </wp:positionH>
                <wp:positionV relativeFrom="margin">
                  <wp:posOffset>748030</wp:posOffset>
                </wp:positionV>
                <wp:extent cx="1490345" cy="1706880"/>
                <wp:effectExtent l="0" t="0" r="0" b="0"/>
                <wp:wrapSquare wrapText="right"/>
                <wp:docPr id="36" name="Shape 36"/>
                <wp:cNvGraphicFramePr/>
                <a:graphic xmlns:a="http://schemas.openxmlformats.org/drawingml/2006/main">
                  <a:graphicData uri="http://schemas.microsoft.com/office/word/2010/wordprocessingShape">
                    <wps:wsp>
                      <wps:cNvSpPr txBox="1"/>
                      <wps:spPr>
                        <a:xfrm>
                          <a:off x="0" y="0"/>
                          <a:ext cx="1490345" cy="1706880"/>
                        </a:xfrm>
                        <a:prstGeom prst="rect">
                          <a:avLst/>
                        </a:prstGeom>
                        <a:noFill/>
                      </wps:spPr>
                      <wps:txbx>
                        <w:txbxContent>
                          <w:p w14:paraId="76917D46" w14:textId="77777777" w:rsidR="00D579F0" w:rsidRDefault="00DA69BD">
                            <w:pPr>
                              <w:pStyle w:val="BodyText"/>
                              <w:shd w:val="clear" w:color="auto" w:fill="auto"/>
                              <w:jc w:val="both"/>
                            </w:pPr>
                            <w:r>
                              <w:rPr>
                                <w:lang w:val="en-US" w:eastAsia="en-US" w:bidi="en-US"/>
                              </w:rPr>
                              <w:t xml:space="preserve">+ </w:t>
                            </w:r>
                            <w:r>
                              <w:t xml:space="preserve">Phần Thân bài có mấy luận điểm? </w:t>
                            </w:r>
                            <w:r>
                              <w:t>Xác định các câu nêu luận điểm.</w:t>
                            </w:r>
                          </w:p>
                          <w:p w14:paraId="467FD579" w14:textId="77777777" w:rsidR="00D579F0" w:rsidRDefault="00DA69BD">
                            <w:pPr>
                              <w:pStyle w:val="BodyText"/>
                              <w:shd w:val="clear" w:color="auto" w:fill="auto"/>
                              <w:jc w:val="both"/>
                            </w:pPr>
                            <w:r>
                              <w:rPr>
                                <w:lang w:val="en-US" w:eastAsia="en-US" w:bidi="en-US"/>
                              </w:rPr>
                              <w:t xml:space="preserve">+ </w:t>
                            </w:r>
                            <w:r>
                              <w:t xml:space="preserve">Đọc bài viết, </w:t>
                            </w:r>
                            <w:r>
                              <w:rPr>
                                <w:lang w:val="en-US" w:eastAsia="en-US" w:bidi="en-US"/>
                              </w:rPr>
                              <w:t xml:space="preserve">em </w:t>
                            </w:r>
                            <w:r>
                              <w:t xml:space="preserve">rút </w:t>
                            </w:r>
                            <w:r>
                              <w:rPr>
                                <w:lang w:val="en-US" w:eastAsia="en-US" w:bidi="en-US"/>
                              </w:rPr>
                              <w:t xml:space="preserve">ra </w:t>
                            </w:r>
                            <w:r>
                              <w:t xml:space="preserve">được </w:t>
                            </w:r>
                            <w:r>
                              <w:rPr>
                                <w:lang w:val="en-US" w:eastAsia="en-US" w:bidi="en-US"/>
                              </w:rPr>
                              <w:t xml:space="preserve">kinh </w:t>
                            </w:r>
                            <w:r>
                              <w:t xml:space="preserve">nghiệm gì </w:t>
                            </w:r>
                            <w:r>
                              <w:rPr>
                                <w:lang w:val="en-US" w:eastAsia="en-US" w:bidi="en-US"/>
                              </w:rPr>
                              <w:t xml:space="preserve">trong </w:t>
                            </w:r>
                            <w:r>
                              <w:t>cách dùng lí lẽ, bằng chứng?</w:t>
                            </w:r>
                          </w:p>
                        </w:txbxContent>
                      </wps:txbx>
                      <wps:bodyPr lIns="0" tIns="0" rIns="0" bIns="0"/>
                    </wps:wsp>
                  </a:graphicData>
                </a:graphic>
              </wp:anchor>
            </w:drawing>
          </mc:Choice>
          <mc:Fallback>
            <w:pict>
              <v:shape w14:anchorId="091D4192" id="Shape 36" o:spid="_x0000_s1041" type="#_x0000_t202" style="position:absolute;left:0;text-align:left;margin-left:64.6pt;margin-top:58.9pt;width:117.35pt;height:134.4pt;z-index:125829404;visibility:visible;mso-wrap-style:square;mso-wrap-distance-left:9pt;mso-wrap-distance-top:0;mso-wrap-distance-right:9.25pt;mso-wrap-distance-bottom:198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" filled="f" stroked="f">
                <v:textbox inset="0,0,0,0">
                  <w:txbxContent>
                    <w:p w14:paraId="76917D46" w14:textId="77777777" w:rsidR="00D579F0" w:rsidRDefault="00DA69BD">
                      <w:pPr>
                        <w:pStyle w:val="BodyText"/>
                        <w:shd w:val="clear" w:color="auto" w:fill="auto"/>
                        <w:jc w:val="both"/>
                      </w:pPr>
                      <w:r>
                        <w:rPr>
                          <w:lang w:val="en-US" w:eastAsia="en-US" w:bidi="en-US"/>
                        </w:rPr>
                        <w:t xml:space="preserve">+ </w:t>
                      </w:r>
                      <w:r>
                        <w:t>Phần Thân bài có mấy luận điểm? Xác định các câu nêu luận điểm.</w:t>
                      </w:r>
                    </w:p>
                    <w:p w14:paraId="467FD579" w14:textId="77777777" w:rsidR="00D579F0" w:rsidRDefault="00DA69BD">
                      <w:pPr>
                        <w:pStyle w:val="BodyText"/>
                        <w:shd w:val="clear" w:color="auto" w:fill="auto"/>
                        <w:jc w:val="both"/>
                      </w:pPr>
                      <w:r>
                        <w:rPr>
                          <w:lang w:val="en-US" w:eastAsia="en-US" w:bidi="en-US"/>
                        </w:rPr>
                        <w:t xml:space="preserve">+ </w:t>
                      </w:r>
                      <w:r>
                        <w:t xml:space="preserve">Đọc bài viết, </w:t>
                      </w:r>
                      <w:r>
                        <w:rPr>
                          <w:lang w:val="en-US" w:eastAsia="en-US" w:bidi="en-US"/>
                        </w:rPr>
                        <w:t xml:space="preserve">em </w:t>
                      </w:r>
                      <w:r>
                        <w:t xml:space="preserve">rút </w:t>
                      </w:r>
                      <w:r>
                        <w:rPr>
                          <w:lang w:val="en-US" w:eastAsia="en-US" w:bidi="en-US"/>
                        </w:rPr>
                        <w:t xml:space="preserve">ra </w:t>
                      </w:r>
                      <w:r>
                        <w:t xml:space="preserve">được </w:t>
                      </w:r>
                      <w:r>
                        <w:rPr>
                          <w:lang w:val="en-US" w:eastAsia="en-US" w:bidi="en-US"/>
                        </w:rPr>
                        <w:t xml:space="preserve">kinh </w:t>
                      </w:r>
                      <w:r>
                        <w:t xml:space="preserve">nghiệm gì </w:t>
                      </w:r>
                      <w:r>
                        <w:rPr>
                          <w:lang w:val="en-US" w:eastAsia="en-US" w:bidi="en-US"/>
                        </w:rPr>
                        <w:t xml:space="preserve">trong </w:t>
                      </w:r>
                      <w:r>
                        <w:t>cách dùng lí lẽ, bằng chứng?</w:t>
                      </w:r>
                    </w:p>
                  </w:txbxContent>
                </v:textbox>
                <w10:wrap type="square" side="right" anchorx="page" anchory="margin"/>
              </v:shape>
            </w:pict>
          </mc:Fallback>
        </mc:AlternateContent>
      </w:r>
      <w:r w:rsidRPr="002123C2">
        <w:rPr>
          <w:noProof/>
          <w:lang w:val="en-US" w:eastAsia="en-US" w:bidi="ar-SA"/>
        </w:rPr>
        <mc:AlternateContent>
          <mc:Choice Requires="wps">
            <w:drawing>
              <wp:anchor distT="3355975" distB="0" distL="117475" distR="114300" simplePos="0" relativeHeight="125829406" behindDoc="0" locked="0" layoutInCell="1" allowOverlap="1" wp14:anchorId="5A387421" wp14:editId="42CC07E1">
                <wp:simplePos x="0" y="0"/>
                <wp:positionH relativeFrom="page">
                  <wp:posOffset>823595</wp:posOffset>
                </wp:positionH>
                <wp:positionV relativeFrom="margin">
                  <wp:posOffset>4104005</wp:posOffset>
                </wp:positionV>
                <wp:extent cx="1490345" cy="865505"/>
                <wp:effectExtent l="0" t="0" r="0" b="0"/>
                <wp:wrapSquare wrapText="right"/>
                <wp:docPr id="38" name="Shape 38"/>
                <wp:cNvGraphicFramePr/>
                <a:graphic xmlns:a="http://schemas.openxmlformats.org/drawingml/2006/main">
                  <a:graphicData uri="http://schemas.microsoft.com/office/word/2010/wordprocessingShape">
                    <wps:wsp>
                      <wps:cNvSpPr txBox="1"/>
                      <wps:spPr>
                        <a:xfrm>
                          <a:off x="0" y="0"/>
                          <a:ext cx="1490345" cy="865505"/>
                        </a:xfrm>
                        <a:prstGeom prst="rect">
                          <a:avLst/>
                        </a:prstGeom>
                        <a:noFill/>
                      </wps:spPr>
                      <wps:txbx>
                        <w:txbxContent>
                          <w:p w14:paraId="356D42D9" w14:textId="77777777" w:rsidR="00D579F0" w:rsidRDefault="00DA69BD">
                            <w:pPr>
                              <w:pStyle w:val="BodyText"/>
                              <w:shd w:val="clear" w:color="auto" w:fill="auto"/>
                              <w:jc w:val="both"/>
                            </w:pPr>
                            <w:r>
                              <w:rPr>
                                <w:lang w:val="en-US" w:eastAsia="en-US" w:bidi="en-US"/>
                              </w:rPr>
                              <w:t xml:space="preserve">+ Em </w:t>
                            </w:r>
                            <w:r>
                              <w:t xml:space="preserve">học được gì từ cách mở bài và kết bài của bài viết </w:t>
                            </w:r>
                            <w:r>
                              <w:rPr>
                                <w:lang w:val="en-US" w:eastAsia="en-US" w:bidi="en-US"/>
                              </w:rPr>
                              <w:t xml:space="preserve">tham </w:t>
                            </w:r>
                            <w:r>
                              <w:t>khảo?</w:t>
                            </w:r>
                          </w:p>
                        </w:txbxContent>
                      </wps:txbx>
                      <wps:bodyPr lIns="0" tIns="0" rIns="0" bIns="0"/>
                    </wps:wsp>
                  </a:graphicData>
                </a:graphic>
              </wp:anchor>
            </w:drawing>
          </mc:Choice>
          <mc:Fallback>
            <w:pict>
              <v:shape w14:anchorId="5A387421" id="Shape 38" o:spid="_x0000_s1042" type="#_x0000_t202" style="position:absolute;left:0;text-align:left;margin-left:64.85pt;margin-top:323.15pt;width:117.35pt;height:68.15pt;z-index:125829406;visibility:visible;mso-wrap-style:square;mso-wrap-distance-left:9.25pt;mso-wrap-distance-top:264.25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" filled="f" stroked="f">
                <v:textbox inset="0,0,0,0">
                  <w:txbxContent>
                    <w:p w14:paraId="356D42D9" w14:textId="77777777" w:rsidR="00D579F0" w:rsidRDefault="00DA69BD">
                      <w:pPr>
                        <w:pStyle w:val="BodyText"/>
                        <w:shd w:val="clear" w:color="auto" w:fill="auto"/>
                        <w:jc w:val="both"/>
                      </w:pPr>
                      <w:r>
                        <w:rPr>
                          <w:lang w:val="en-US" w:eastAsia="en-US" w:bidi="en-US"/>
                        </w:rPr>
                        <w:t xml:space="preserve">+ Em </w:t>
                      </w:r>
                      <w:r>
                        <w:t xml:space="preserve">học được gì từ cách mở bài và kết bài của bài viết </w:t>
                      </w:r>
                      <w:r>
                        <w:rPr>
                          <w:lang w:val="en-US" w:eastAsia="en-US" w:bidi="en-US"/>
                        </w:rPr>
                        <w:t xml:space="preserve">tham </w:t>
                      </w:r>
                      <w:r>
                        <w:t>khảo?</w:t>
                      </w:r>
                    </w:p>
                  </w:txbxContent>
                </v:textbox>
                <w10:wrap type="square" side="right" anchorx="page" anchory="margin"/>
              </v:shape>
            </w:pict>
          </mc:Fallback>
        </mc:AlternateContent>
      </w:r>
      <w:r w:rsidRPr="002123C2">
        <w:t>Phần Thân bài có 5 luận điểm. Các câu nêu luận điểm nằm ở phần đầu của mỗi đoạn văn.</w:t>
      </w:r>
    </w:p>
    <w:p w14:paraId="664297A5" w14:textId="77777777" w:rsidR="00D579F0" w:rsidRPr="002123C2" w:rsidRDefault="00DA69BD">
      <w:pPr>
        <w:pStyle w:val="BodyText"/>
        <w:numPr>
          <w:ilvl w:val="0"/>
          <w:numId w:val="104"/>
        </w:numPr>
        <w:pBdr>
          <w:top w:val="single" w:sz="4" w:space="0" w:color="auto"/>
          <w:left w:val="single" w:sz="4" w:space="0" w:color="auto"/>
          <w:bottom w:val="single" w:sz="4" w:space="0" w:color="auto"/>
          <w:right w:val="single" w:sz="4" w:space="0" w:color="auto"/>
        </w:pBdr>
        <w:shd w:val="clear" w:color="auto" w:fill="auto"/>
        <w:tabs>
          <w:tab w:val="left" w:pos="1828"/>
        </w:tabs>
        <w:ind w:left="1520" w:firstLine="20"/>
        <w:jc w:val="both"/>
      </w:pPr>
      <w:r w:rsidRPr="002123C2">
        <w:t>Mỗi luận điểm được triển khai bằng lí lẽ phù hợp, bằng chứng xác thực và tiêu biểu. Chẳng hạn với luận điểm 1, người viết đã sử dụng lí lẽ: Thể xác của chúng ta là hiện thân của tự nhiên vì nó tuân thủ các quy luật như bất kì hiện tượng tự nhiên nào khác. Lí lẽ đó được làm sáng tỏ qua các bằng chứng: để duy trì sự sống, con người cần hít thở không khí, cần ăn uống cũng như trao đổi chất với môi trường; khi ốm đau, bệnh tật, con người cần được chữa trị để trở lại trạng thái bình ổn tự nhiên;...</w:t>
      </w:r>
    </w:p>
    <w:p w14:paraId="23C084A9" w14:textId="77777777" w:rsidR="00D579F0" w:rsidRPr="002123C2" w:rsidRDefault="00DA69BD">
      <w:pPr>
        <w:pStyle w:val="BodyText"/>
        <w:numPr>
          <w:ilvl w:val="0"/>
          <w:numId w:val="104"/>
        </w:numPr>
        <w:pBdr>
          <w:top w:val="single" w:sz="4" w:space="0" w:color="auto"/>
          <w:left w:val="single" w:sz="4" w:space="0" w:color="auto"/>
          <w:bottom w:val="single" w:sz="4" w:space="0" w:color="auto"/>
          <w:right w:val="single" w:sz="4" w:space="0" w:color="auto"/>
        </w:pBdr>
        <w:shd w:val="clear" w:color="auto" w:fill="auto"/>
        <w:tabs>
          <w:tab w:val="left" w:pos="1819"/>
        </w:tabs>
        <w:ind w:left="1520" w:firstLine="20"/>
        <w:jc w:val="both"/>
      </w:pPr>
      <w:r w:rsidRPr="002123C2">
        <w:t>Cách mở bài: Có thể dẫn dắt từ một câu nói có liên quan đến vấn đề nghị luận.</w:t>
      </w:r>
    </w:p>
    <w:p w14:paraId="2BAE1A91" w14:textId="77777777" w:rsidR="00D579F0" w:rsidRPr="002123C2" w:rsidRDefault="00DA69BD">
      <w:pPr>
        <w:pStyle w:val="BodyText"/>
        <w:numPr>
          <w:ilvl w:val="0"/>
          <w:numId w:val="104"/>
        </w:numPr>
        <w:pBdr>
          <w:top w:val="single" w:sz="4" w:space="0" w:color="auto"/>
          <w:left w:val="single" w:sz="4" w:space="0" w:color="auto"/>
          <w:bottom w:val="single" w:sz="4" w:space="0" w:color="auto"/>
          <w:right w:val="single" w:sz="4" w:space="0" w:color="auto"/>
        </w:pBdr>
        <w:shd w:val="clear" w:color="auto" w:fill="auto"/>
        <w:tabs>
          <w:tab w:val="left" w:pos="1828"/>
        </w:tabs>
        <w:spacing w:after="200"/>
        <w:ind w:left="1520" w:firstLine="20"/>
        <w:jc w:val="both"/>
      </w:pPr>
      <w:r w:rsidRPr="002123C2">
        <w:t>Cách kết bài: Khái quát lại vấn đề nghị luận và đề xuất phương hướng hành động.</w:t>
      </w:r>
    </w:p>
    <w:p w14:paraId="513DF7FA" w14:textId="77777777" w:rsidR="00D579F0" w:rsidRPr="002123C2" w:rsidRDefault="00DA69BD">
      <w:pPr>
        <w:pStyle w:val="Heading30"/>
        <w:keepNext/>
        <w:keepLines/>
        <w:shd w:val="clear" w:color="auto" w:fill="auto"/>
        <w:rPr>
          <w:rFonts w:ascii="Times New Roman" w:hAnsi="Times New Roman" w:cs="Times New Roman"/>
        </w:rPr>
      </w:pPr>
      <w:bookmarkStart w:id="161" w:name="bookmark162"/>
      <w:bookmarkStart w:id="162" w:name="bookmark163"/>
      <w:r w:rsidRPr="002123C2">
        <w:rPr>
          <w:rFonts w:ascii="Times New Roman" w:hAnsi="Times New Roman" w:cs="Times New Roman"/>
        </w:rPr>
        <w:t>Hoạt động 3. Luyện tập</w:t>
      </w:r>
      <w:bookmarkEnd w:id="161"/>
      <w:bookmarkEnd w:id="162"/>
    </w:p>
    <w:p w14:paraId="515F20B7" w14:textId="77777777" w:rsidR="00D579F0" w:rsidRPr="002123C2" w:rsidRDefault="00DA69BD">
      <w:pPr>
        <w:pStyle w:val="Heading40"/>
        <w:keepNext/>
        <w:keepLines/>
        <w:numPr>
          <w:ilvl w:val="0"/>
          <w:numId w:val="105"/>
        </w:numPr>
        <w:shd w:val="clear" w:color="auto" w:fill="auto"/>
        <w:tabs>
          <w:tab w:val="left" w:pos="640"/>
        </w:tabs>
      </w:pPr>
      <w:bookmarkStart w:id="163" w:name="bookmark164"/>
      <w:bookmarkStart w:id="164" w:name="bookmark165"/>
      <w:r w:rsidRPr="002123C2">
        <w:t>Mục tiêu</w:t>
      </w:r>
      <w:bookmarkEnd w:id="163"/>
      <w:bookmarkEnd w:id="164"/>
    </w:p>
    <w:p w14:paraId="4976DFBA" w14:textId="77777777" w:rsidR="00D579F0" w:rsidRPr="002123C2" w:rsidRDefault="00DA69BD">
      <w:pPr>
        <w:pStyle w:val="BodyText"/>
        <w:shd w:val="clear" w:color="auto" w:fill="auto"/>
        <w:spacing w:after="80" w:line="240" w:lineRule="auto"/>
        <w:ind w:firstLine="260"/>
      </w:pPr>
      <w:r w:rsidRPr="002123C2">
        <w:t>Viết được một bài văn nghị luận về một vấn đề cần giải quyết, chỉnh sửa được bài viết.</w:t>
      </w:r>
    </w:p>
    <w:p w14:paraId="7071B4D7" w14:textId="77777777" w:rsidR="00D579F0" w:rsidRPr="002123C2" w:rsidRDefault="00DA69BD">
      <w:pPr>
        <w:pStyle w:val="Heading40"/>
        <w:keepNext/>
        <w:keepLines/>
        <w:numPr>
          <w:ilvl w:val="0"/>
          <w:numId w:val="105"/>
        </w:numPr>
        <w:shd w:val="clear" w:color="auto" w:fill="auto"/>
        <w:tabs>
          <w:tab w:val="left" w:pos="640"/>
        </w:tabs>
      </w:pPr>
      <w:bookmarkStart w:id="165" w:name="bookmark166"/>
      <w:bookmarkStart w:id="166" w:name="bookmark167"/>
      <w:r w:rsidRPr="002123C2">
        <w:t>Nội dung hoạt động</w:t>
      </w:r>
      <w:bookmarkEnd w:id="165"/>
      <w:bookmarkEnd w:id="166"/>
    </w:p>
    <w:p w14:paraId="553386E1" w14:textId="77777777" w:rsidR="00D579F0" w:rsidRPr="002123C2" w:rsidRDefault="00DA69BD">
      <w:pPr>
        <w:pStyle w:val="BodyText"/>
        <w:shd w:val="clear" w:color="auto" w:fill="auto"/>
        <w:spacing w:after="80" w:line="240" w:lineRule="auto"/>
        <w:ind w:firstLine="260"/>
      </w:pPr>
      <w:r w:rsidRPr="002123C2">
        <w:t>HS thực hiện phiếu học tập, trả lời câu hỏi để viết bài theo các bước.</w:t>
      </w:r>
    </w:p>
    <w:p w14:paraId="34CA396F" w14:textId="77777777" w:rsidR="00D579F0" w:rsidRPr="002123C2" w:rsidRDefault="00DA69BD">
      <w:pPr>
        <w:pStyle w:val="BodyText"/>
        <w:numPr>
          <w:ilvl w:val="0"/>
          <w:numId w:val="105"/>
        </w:numPr>
        <w:shd w:val="clear" w:color="auto" w:fill="auto"/>
        <w:tabs>
          <w:tab w:val="left" w:pos="640"/>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416"/>
        <w:gridCol w:w="4608"/>
      </w:tblGrid>
      <w:tr w:rsidR="00D579F0" w:rsidRPr="002123C2" w14:paraId="5D2012B1" w14:textId="77777777">
        <w:trPr>
          <w:trHeight w:hRule="exact" w:val="744"/>
          <w:jc w:val="center"/>
        </w:trPr>
        <w:tc>
          <w:tcPr>
            <w:tcW w:w="2765" w:type="dxa"/>
            <w:tcBorders>
              <w:top w:val="single" w:sz="4" w:space="0" w:color="auto"/>
              <w:left w:val="single" w:sz="4" w:space="0" w:color="auto"/>
            </w:tcBorders>
            <w:shd w:val="clear" w:color="auto" w:fill="D2E8C1"/>
            <w:vAlign w:val="bottom"/>
          </w:tcPr>
          <w:p w14:paraId="4D0A2D0B" w14:textId="77777777" w:rsidR="00D579F0" w:rsidRPr="002123C2" w:rsidRDefault="00DA69BD">
            <w:pPr>
              <w:pStyle w:val="Other0"/>
              <w:shd w:val="clear" w:color="auto" w:fill="auto"/>
              <w:spacing w:line="240" w:lineRule="auto"/>
              <w:jc w:val="center"/>
            </w:pPr>
            <w:r w:rsidRPr="002123C2">
              <w:rPr>
                <w:b/>
                <w:bCs/>
              </w:rPr>
              <w:t>Hoạt động của GV</w:t>
            </w:r>
          </w:p>
        </w:tc>
        <w:tc>
          <w:tcPr>
            <w:tcW w:w="1416" w:type="dxa"/>
            <w:tcBorders>
              <w:top w:val="single" w:sz="4" w:space="0" w:color="auto"/>
              <w:left w:val="single" w:sz="4" w:space="0" w:color="auto"/>
            </w:tcBorders>
            <w:shd w:val="clear" w:color="auto" w:fill="D2E8C1"/>
            <w:vAlign w:val="center"/>
          </w:tcPr>
          <w:p w14:paraId="1A6ED10C" w14:textId="77777777" w:rsidR="00D579F0" w:rsidRPr="002123C2" w:rsidRDefault="00DA69BD">
            <w:pPr>
              <w:pStyle w:val="Other0"/>
              <w:shd w:val="clear" w:color="auto" w:fill="auto"/>
              <w:spacing w:line="240" w:lineRule="auto"/>
              <w:jc w:val="center"/>
            </w:pPr>
            <w:r w:rsidRPr="002123C2">
              <w:rPr>
                <w:b/>
                <w:bCs/>
              </w:rPr>
              <w:t>Hoạt động</w:t>
            </w:r>
          </w:p>
          <w:p w14:paraId="285668DE" w14:textId="77777777" w:rsidR="00D579F0" w:rsidRPr="002123C2" w:rsidRDefault="00DA69BD">
            <w:pPr>
              <w:pStyle w:val="Other0"/>
              <w:shd w:val="clear" w:color="auto" w:fill="auto"/>
              <w:spacing w:line="240" w:lineRule="auto"/>
              <w:jc w:val="center"/>
            </w:pPr>
            <w:r w:rsidRPr="002123C2">
              <w:rPr>
                <w:b/>
                <w:bCs/>
              </w:rPr>
              <w:t>của HS</w:t>
            </w:r>
          </w:p>
        </w:tc>
        <w:tc>
          <w:tcPr>
            <w:tcW w:w="4608" w:type="dxa"/>
            <w:tcBorders>
              <w:top w:val="single" w:sz="4" w:space="0" w:color="auto"/>
              <w:left w:val="single" w:sz="4" w:space="0" w:color="auto"/>
              <w:right w:val="single" w:sz="4" w:space="0" w:color="auto"/>
            </w:tcBorders>
            <w:shd w:val="clear" w:color="auto" w:fill="D2E8C1"/>
            <w:vAlign w:val="center"/>
          </w:tcPr>
          <w:p w14:paraId="1601C64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82413EB" w14:textId="77777777">
        <w:trPr>
          <w:trHeight w:hRule="exact" w:val="2726"/>
          <w:jc w:val="center"/>
        </w:trPr>
        <w:tc>
          <w:tcPr>
            <w:tcW w:w="2765" w:type="dxa"/>
            <w:tcBorders>
              <w:top w:val="single" w:sz="4" w:space="0" w:color="auto"/>
              <w:left w:val="single" w:sz="4" w:space="0" w:color="auto"/>
              <w:bottom w:val="single" w:sz="4" w:space="0" w:color="auto"/>
            </w:tcBorders>
            <w:shd w:val="clear" w:color="auto" w:fill="FFFFFF"/>
            <w:vAlign w:val="bottom"/>
          </w:tcPr>
          <w:p w14:paraId="3279F109" w14:textId="77777777" w:rsidR="00D579F0" w:rsidRPr="002123C2" w:rsidRDefault="00DA69BD">
            <w:pPr>
              <w:pStyle w:val="Other0"/>
              <w:shd w:val="clear" w:color="auto" w:fill="auto"/>
              <w:jc w:val="both"/>
            </w:pPr>
            <w:r w:rsidRPr="002123C2">
              <w:t>- GV yêu cầu HS trao đổi cặp đôi nhiệm vụ 1 trong phiếu học tập số 6 (đã thực hiện ở nhà) và trình bày nội dung thu thập tư liệu.</w:t>
            </w:r>
          </w:p>
        </w:tc>
        <w:tc>
          <w:tcPr>
            <w:tcW w:w="1416" w:type="dxa"/>
            <w:tcBorders>
              <w:top w:val="single" w:sz="4" w:space="0" w:color="auto"/>
              <w:left w:val="single" w:sz="4" w:space="0" w:color="auto"/>
              <w:bottom w:val="single" w:sz="4" w:space="0" w:color="auto"/>
            </w:tcBorders>
            <w:shd w:val="clear" w:color="auto" w:fill="FFFFFF"/>
            <w:vAlign w:val="bottom"/>
          </w:tcPr>
          <w:p w14:paraId="0B20ACDB" w14:textId="77777777" w:rsidR="00D579F0" w:rsidRPr="002123C2" w:rsidRDefault="00DA69BD">
            <w:pPr>
              <w:pStyle w:val="Other0"/>
              <w:shd w:val="clear" w:color="auto" w:fill="auto"/>
              <w:tabs>
                <w:tab w:val="left" w:pos="677"/>
              </w:tabs>
              <w:spacing w:line="283" w:lineRule="auto"/>
              <w:jc w:val="center"/>
            </w:pPr>
            <w:r w:rsidRPr="002123C2">
              <w:t>- HS trao đổi cặp đôi và</w:t>
            </w:r>
            <w:r w:rsidRPr="002123C2">
              <w:tab/>
              <w:t>trình</w:t>
            </w:r>
          </w:p>
          <w:p w14:paraId="7F940514" w14:textId="77777777" w:rsidR="00D579F0" w:rsidRPr="002123C2" w:rsidRDefault="00DA69BD">
            <w:pPr>
              <w:pStyle w:val="Other0"/>
              <w:shd w:val="clear" w:color="auto" w:fill="auto"/>
              <w:spacing w:line="283" w:lineRule="auto"/>
              <w:jc w:val="center"/>
            </w:pPr>
            <w:r w:rsidRPr="002123C2">
              <w:t>bày, nhận xét, góp ý.</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14:paraId="6C93C0F5" w14:textId="77777777" w:rsidR="00D579F0" w:rsidRPr="002123C2" w:rsidRDefault="00DA69BD">
            <w:pPr>
              <w:pStyle w:val="Other0"/>
              <w:shd w:val="clear" w:color="auto" w:fill="auto"/>
            </w:pPr>
            <w:r w:rsidRPr="002123C2">
              <w:rPr>
                <w:b/>
                <w:bCs/>
              </w:rPr>
              <w:t>II. Thực hành viết</w:t>
            </w:r>
          </w:p>
          <w:p w14:paraId="7B5E5808" w14:textId="77777777" w:rsidR="00D579F0" w:rsidRPr="002123C2" w:rsidRDefault="00DA69BD">
            <w:pPr>
              <w:pStyle w:val="Other0"/>
              <w:shd w:val="clear" w:color="auto" w:fill="auto"/>
            </w:pPr>
            <w:r w:rsidRPr="002123C2">
              <w:rPr>
                <w:b/>
                <w:bCs/>
                <w:i/>
                <w:iCs/>
              </w:rPr>
              <w:t>1. Trước khi viết</w:t>
            </w:r>
          </w:p>
          <w:p w14:paraId="6D6433CC" w14:textId="77777777" w:rsidR="00D579F0" w:rsidRPr="002123C2" w:rsidRDefault="00DA69BD">
            <w:pPr>
              <w:pStyle w:val="Other0"/>
              <w:shd w:val="clear" w:color="auto" w:fill="auto"/>
            </w:pPr>
            <w:r w:rsidRPr="002123C2">
              <w:rPr>
                <w:i/>
                <w:iCs/>
              </w:rPr>
              <w:t>a. Đề bài:</w:t>
            </w:r>
            <w:r w:rsidRPr="002123C2">
              <w:t xml:space="preserve"> Viết bài văn trình bày ý kiến của em về vấn đề tác động của biến đổi khí hậu đối với cuộc sống của con người.</w:t>
            </w:r>
          </w:p>
        </w:tc>
      </w:tr>
    </w:tbl>
    <w:p w14:paraId="5B1CED1F"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421"/>
        <w:gridCol w:w="4608"/>
      </w:tblGrid>
      <w:tr w:rsidR="00D579F0" w:rsidRPr="002123C2" w14:paraId="4ADD934D" w14:textId="77777777">
        <w:trPr>
          <w:trHeight w:hRule="exact" w:val="10978"/>
          <w:jc w:val="center"/>
        </w:trPr>
        <w:tc>
          <w:tcPr>
            <w:tcW w:w="2765" w:type="dxa"/>
            <w:tcBorders>
              <w:top w:val="single" w:sz="4" w:space="0" w:color="auto"/>
              <w:left w:val="single" w:sz="4" w:space="0" w:color="auto"/>
            </w:tcBorders>
            <w:shd w:val="clear" w:color="auto" w:fill="FFFFFF"/>
          </w:tcPr>
          <w:p w14:paraId="7FC1946D" w14:textId="77777777" w:rsidR="00D579F0" w:rsidRPr="002123C2" w:rsidRDefault="00DA69BD">
            <w:pPr>
              <w:pStyle w:val="Other0"/>
              <w:shd w:val="clear" w:color="auto" w:fill="auto"/>
              <w:ind w:firstLine="280"/>
              <w:jc w:val="both"/>
            </w:pPr>
            <w:r w:rsidRPr="002123C2">
              <w:rPr>
                <w:lang w:val="en-US" w:eastAsia="en-US" w:bidi="en-US"/>
              </w:rPr>
              <w:lastRenderedPageBreak/>
              <w:t xml:space="preserve">- </w:t>
            </w:r>
            <w:r w:rsidRPr="002123C2">
              <w:t xml:space="preserve">GV cho </w:t>
            </w:r>
            <w:r w:rsidRPr="002123C2">
              <w:rPr>
                <w:lang w:val="en-US" w:eastAsia="en-US" w:bidi="en-US"/>
              </w:rPr>
              <w:t xml:space="preserve">HS </w:t>
            </w:r>
            <w:r w:rsidRPr="002123C2">
              <w:t>làm việc cá nhân nhiệm vụ 2 trong phiếu học tập số 6 (tìm ý cho bài viết) và trình bày. - GV hướng dẫn HS lập dàn ý cho bài viết theo gợi ý như trong SGK hoặc lập dàn ý bằng sơ đồ tư duy.</w:t>
            </w:r>
          </w:p>
          <w:p w14:paraId="40681574" w14:textId="77777777" w:rsidR="00D579F0" w:rsidRPr="002123C2" w:rsidRDefault="00DA69BD">
            <w:pPr>
              <w:pStyle w:val="Other0"/>
              <w:shd w:val="clear" w:color="auto" w:fill="auto"/>
              <w:ind w:firstLine="200"/>
              <w:jc w:val="both"/>
            </w:pPr>
            <w:r w:rsidRPr="002123C2">
              <w:t>- GV yêu cầu HS trao đổi dàn ý theo nhóm và mời một số HS trình bày dàn ý.</w:t>
            </w:r>
          </w:p>
        </w:tc>
        <w:tc>
          <w:tcPr>
            <w:tcW w:w="1421" w:type="dxa"/>
            <w:tcBorders>
              <w:top w:val="single" w:sz="4" w:space="0" w:color="auto"/>
              <w:left w:val="single" w:sz="4" w:space="0" w:color="auto"/>
            </w:tcBorders>
            <w:shd w:val="clear" w:color="auto" w:fill="FFFFFF"/>
          </w:tcPr>
          <w:p w14:paraId="740BE6B8" w14:textId="77777777" w:rsidR="00D579F0" w:rsidRPr="002123C2" w:rsidRDefault="00DA69BD">
            <w:pPr>
              <w:pStyle w:val="Other0"/>
              <w:numPr>
                <w:ilvl w:val="0"/>
                <w:numId w:val="106"/>
              </w:numPr>
              <w:shd w:val="clear" w:color="auto" w:fill="auto"/>
              <w:tabs>
                <w:tab w:val="left" w:pos="288"/>
              </w:tabs>
              <w:spacing w:after="300"/>
              <w:jc w:val="both"/>
            </w:pPr>
            <w:r w:rsidRPr="002123C2">
              <w:t>HS thực hiện nhiệm vụ tìm ý.</w:t>
            </w:r>
          </w:p>
          <w:p w14:paraId="079F0A0C" w14:textId="77777777" w:rsidR="00D579F0" w:rsidRPr="002123C2" w:rsidRDefault="00DA69BD">
            <w:pPr>
              <w:pStyle w:val="Other0"/>
              <w:numPr>
                <w:ilvl w:val="0"/>
                <w:numId w:val="106"/>
              </w:numPr>
              <w:shd w:val="clear" w:color="auto" w:fill="auto"/>
              <w:tabs>
                <w:tab w:val="left" w:pos="288"/>
              </w:tabs>
              <w:spacing w:after="620"/>
              <w:jc w:val="both"/>
            </w:pPr>
            <w:r w:rsidRPr="002123C2">
              <w:t>HS thực hiện nhiệm vụ.</w:t>
            </w:r>
          </w:p>
          <w:p w14:paraId="7B5122BB" w14:textId="77777777" w:rsidR="00D579F0" w:rsidRPr="002123C2" w:rsidRDefault="00DA69BD">
            <w:pPr>
              <w:pStyle w:val="Other0"/>
              <w:numPr>
                <w:ilvl w:val="0"/>
                <w:numId w:val="106"/>
              </w:numPr>
              <w:shd w:val="clear" w:color="auto" w:fill="auto"/>
              <w:tabs>
                <w:tab w:val="left" w:pos="302"/>
              </w:tabs>
              <w:spacing w:after="460" w:line="290" w:lineRule="auto"/>
              <w:ind w:firstLine="180"/>
              <w:jc w:val="both"/>
            </w:pPr>
            <w:r w:rsidRPr="002123C2">
              <w:t>HS trình bày dàn ý trước lớp.</w:t>
            </w:r>
          </w:p>
        </w:tc>
        <w:tc>
          <w:tcPr>
            <w:tcW w:w="4608" w:type="dxa"/>
            <w:tcBorders>
              <w:top w:val="single" w:sz="4" w:space="0" w:color="auto"/>
              <w:left w:val="single" w:sz="4" w:space="0" w:color="auto"/>
              <w:right w:val="single" w:sz="4" w:space="0" w:color="auto"/>
            </w:tcBorders>
            <w:shd w:val="clear" w:color="auto" w:fill="FFFFFF"/>
            <w:vAlign w:val="bottom"/>
          </w:tcPr>
          <w:p w14:paraId="72AE5EDC" w14:textId="77777777" w:rsidR="00D579F0" w:rsidRPr="002123C2" w:rsidRDefault="00DA69BD">
            <w:pPr>
              <w:pStyle w:val="Other0"/>
              <w:shd w:val="clear" w:color="auto" w:fill="auto"/>
              <w:spacing w:line="286" w:lineRule="auto"/>
              <w:jc w:val="both"/>
            </w:pPr>
            <w:r w:rsidRPr="002123C2">
              <w:rPr>
                <w:i/>
                <w:iCs/>
              </w:rPr>
              <w:t>b. Tìm ý</w:t>
            </w:r>
          </w:p>
          <w:p w14:paraId="267A12BD" w14:textId="77777777" w:rsidR="00D579F0" w:rsidRPr="002123C2" w:rsidRDefault="00DA69BD">
            <w:pPr>
              <w:pStyle w:val="Other0"/>
              <w:shd w:val="clear" w:color="auto" w:fill="auto"/>
              <w:spacing w:line="286" w:lineRule="auto"/>
              <w:jc w:val="both"/>
            </w:pPr>
            <w:r w:rsidRPr="002123C2">
              <w:rPr>
                <w:i/>
                <w:iCs/>
              </w:rPr>
              <w:t>c. Lập dàn ý.</w:t>
            </w:r>
          </w:p>
          <w:p w14:paraId="342D9708" w14:textId="77777777" w:rsidR="00D579F0" w:rsidRPr="002123C2" w:rsidRDefault="00DA69BD">
            <w:pPr>
              <w:pStyle w:val="Other0"/>
              <w:shd w:val="clear" w:color="auto" w:fill="auto"/>
              <w:spacing w:line="286" w:lineRule="auto"/>
              <w:jc w:val="both"/>
            </w:pPr>
            <w:r w:rsidRPr="002123C2">
              <w:t>Tham khảo ví dụ:</w:t>
            </w:r>
          </w:p>
          <w:p w14:paraId="5407D47D" w14:textId="77777777" w:rsidR="00D579F0" w:rsidRPr="002123C2" w:rsidRDefault="00DA69BD">
            <w:pPr>
              <w:pStyle w:val="Other0"/>
              <w:numPr>
                <w:ilvl w:val="0"/>
                <w:numId w:val="107"/>
              </w:numPr>
              <w:shd w:val="clear" w:color="auto" w:fill="auto"/>
              <w:tabs>
                <w:tab w:val="left" w:pos="216"/>
              </w:tabs>
              <w:spacing w:line="286" w:lineRule="auto"/>
              <w:jc w:val="both"/>
            </w:pPr>
            <w:r w:rsidRPr="002123C2">
              <w:t>Mở bài: Giới thiệu vấn đề (tác động của biến đổi khí hậu đối với cuộc sống của con người)</w:t>
            </w:r>
          </w:p>
          <w:p w14:paraId="4B6F9D4C" w14:textId="77777777" w:rsidR="00D579F0" w:rsidRPr="002123C2" w:rsidRDefault="00DA69BD">
            <w:pPr>
              <w:pStyle w:val="Other0"/>
              <w:numPr>
                <w:ilvl w:val="0"/>
                <w:numId w:val="107"/>
              </w:numPr>
              <w:shd w:val="clear" w:color="auto" w:fill="auto"/>
              <w:tabs>
                <w:tab w:val="left" w:pos="173"/>
              </w:tabs>
              <w:spacing w:line="286" w:lineRule="auto"/>
              <w:jc w:val="both"/>
            </w:pPr>
            <w:r w:rsidRPr="002123C2">
              <w:t>Thân bài:</w:t>
            </w:r>
          </w:p>
          <w:p w14:paraId="13F236F1" w14:textId="77777777" w:rsidR="00D579F0" w:rsidRPr="002123C2" w:rsidRDefault="00DA69BD">
            <w:pPr>
              <w:pStyle w:val="Other0"/>
              <w:shd w:val="clear" w:color="auto" w:fill="auto"/>
              <w:spacing w:line="286" w:lineRule="auto"/>
              <w:jc w:val="both"/>
            </w:pPr>
            <w:r w:rsidRPr="002123C2">
              <w:t>+ Luận điểm 1: Giải thích hiện tượng biến đổi khí hậu và nguyên nhân (Biến đổi khí hậu là sự thay đổi của hệ thống khí hậu (sinh quyển, khí quyển, thuỷ quyển, thạch quyển) trong hiện tại và tương lai do tác động chủ yếu của con người; nguyên nhân do tác động của con người vào môi trường tự nhiên và sự thay đổi trong nội tại của tự nhiên).</w:t>
            </w:r>
          </w:p>
          <w:p w14:paraId="4E327638" w14:textId="77777777" w:rsidR="00D579F0" w:rsidRPr="002123C2" w:rsidRDefault="00DA69BD">
            <w:pPr>
              <w:pStyle w:val="Other0"/>
              <w:shd w:val="clear" w:color="auto" w:fill="auto"/>
              <w:spacing w:line="286" w:lineRule="auto"/>
              <w:jc w:val="both"/>
            </w:pPr>
            <w:r w:rsidRPr="002123C2">
              <w:t>+ Luận điểm 2: Thực trạng một số tác động của biến đổi khí hậu (Trái Đất nóng lên, mực nước biển dâng, các hệ sinh thái bị phá huỷ, thiên tai, dịch bệnh, nghèo đói, di cư,... tất cả đều nguy hiểm đến sự sống còn của hàng triệu người trên Trái Đất).</w:t>
            </w:r>
          </w:p>
          <w:p w14:paraId="00EE24CE" w14:textId="77777777" w:rsidR="00D579F0" w:rsidRPr="002123C2" w:rsidRDefault="00DA69BD">
            <w:pPr>
              <w:pStyle w:val="Other0"/>
              <w:shd w:val="clear" w:color="auto" w:fill="auto"/>
              <w:spacing w:line="286" w:lineRule="auto"/>
              <w:jc w:val="both"/>
            </w:pPr>
            <w:r w:rsidRPr="002123C2">
              <w:t>+ Nêu ý kiến trái chiều: phủ nhận biến đổi khí hậu hoặc giảm nhẹ mức độ nghiêm trọng của biến đổi khí hậu và cho rằng các nỗ lực của con người để giảm thiểu biến đổi khí hậu có thể là không cần thiết hoặc thậm chí vô ích.</w:t>
            </w:r>
          </w:p>
          <w:p w14:paraId="4B0699E0" w14:textId="77777777" w:rsidR="00D579F0" w:rsidRPr="002123C2" w:rsidRDefault="00DA69BD">
            <w:pPr>
              <w:pStyle w:val="Other0"/>
              <w:shd w:val="clear" w:color="auto" w:fill="auto"/>
              <w:spacing w:line="286" w:lineRule="auto"/>
              <w:jc w:val="both"/>
            </w:pPr>
            <w:r w:rsidRPr="002123C2">
              <w:t>+ Luận điểm 3: Giải pháp (hành động của các quốc gia và mỗi người).</w:t>
            </w:r>
          </w:p>
          <w:p w14:paraId="5749F234" w14:textId="77777777" w:rsidR="00D579F0" w:rsidRPr="002123C2" w:rsidRDefault="00DA69BD">
            <w:pPr>
              <w:pStyle w:val="Other0"/>
              <w:numPr>
                <w:ilvl w:val="0"/>
                <w:numId w:val="107"/>
              </w:numPr>
              <w:shd w:val="clear" w:color="auto" w:fill="auto"/>
              <w:tabs>
                <w:tab w:val="left" w:pos="211"/>
              </w:tabs>
              <w:spacing w:line="286" w:lineRule="auto"/>
              <w:jc w:val="both"/>
            </w:pPr>
            <w:r w:rsidRPr="002123C2">
              <w:t>Kết bài: Khẳng định tầm quan trọng của việc nhận thức đúng và có giải pháp hiệu quả để ứng phó với tác động của biến đổi khí hậu.</w:t>
            </w:r>
          </w:p>
        </w:tc>
      </w:tr>
      <w:tr w:rsidR="00D579F0" w:rsidRPr="002123C2" w14:paraId="1FC25D6C" w14:textId="77777777">
        <w:trPr>
          <w:trHeight w:hRule="exact" w:val="1406"/>
          <w:jc w:val="center"/>
        </w:trPr>
        <w:tc>
          <w:tcPr>
            <w:tcW w:w="2765" w:type="dxa"/>
            <w:tcBorders>
              <w:top w:val="single" w:sz="4" w:space="0" w:color="auto"/>
              <w:left w:val="single" w:sz="4" w:space="0" w:color="auto"/>
              <w:bottom w:val="single" w:sz="4" w:space="0" w:color="auto"/>
            </w:tcBorders>
            <w:shd w:val="clear" w:color="auto" w:fill="FFFFFF"/>
            <w:vAlign w:val="bottom"/>
          </w:tcPr>
          <w:p w14:paraId="3168C5B8" w14:textId="77777777" w:rsidR="00D579F0" w:rsidRPr="002123C2" w:rsidRDefault="00DA69BD">
            <w:pPr>
              <w:pStyle w:val="Other0"/>
              <w:shd w:val="clear" w:color="auto" w:fill="auto"/>
              <w:jc w:val="both"/>
            </w:pPr>
            <w:r w:rsidRPr="002123C2">
              <w:t>GV yêu cầu HS viết phần Mở bài và triển khai 1 luận điểm của phần Thân bài ở trên lớp.</w:t>
            </w:r>
          </w:p>
        </w:tc>
        <w:tc>
          <w:tcPr>
            <w:tcW w:w="1421" w:type="dxa"/>
            <w:tcBorders>
              <w:top w:val="single" w:sz="4" w:space="0" w:color="auto"/>
              <w:left w:val="single" w:sz="4" w:space="0" w:color="auto"/>
              <w:bottom w:val="single" w:sz="4" w:space="0" w:color="auto"/>
            </w:tcBorders>
            <w:shd w:val="clear" w:color="auto" w:fill="FFFFFF"/>
            <w:vAlign w:val="bottom"/>
          </w:tcPr>
          <w:p w14:paraId="1B75E808" w14:textId="77777777" w:rsidR="00D579F0" w:rsidRPr="002123C2" w:rsidRDefault="00DA69BD">
            <w:pPr>
              <w:pStyle w:val="Other0"/>
              <w:shd w:val="clear" w:color="auto" w:fill="auto"/>
              <w:tabs>
                <w:tab w:val="left" w:pos="811"/>
              </w:tabs>
              <w:jc w:val="both"/>
            </w:pPr>
            <w:r w:rsidRPr="002123C2">
              <w:t>HS</w:t>
            </w:r>
            <w:r w:rsidRPr="002123C2">
              <w:tab/>
              <w:t>viết</w:t>
            </w:r>
          </w:p>
          <w:p w14:paraId="155339A0" w14:textId="77777777" w:rsidR="00D579F0" w:rsidRPr="002123C2" w:rsidRDefault="00DA69BD">
            <w:pPr>
              <w:pStyle w:val="Other0"/>
              <w:shd w:val="clear" w:color="auto" w:fill="auto"/>
              <w:jc w:val="both"/>
            </w:pPr>
            <w:r w:rsidRPr="002123C2">
              <w:t>phần nội dung được yêu cầu.</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14:paraId="34D663E0" w14:textId="77777777" w:rsidR="00D579F0" w:rsidRPr="002123C2" w:rsidRDefault="00DA69BD">
            <w:pPr>
              <w:pStyle w:val="Other0"/>
              <w:shd w:val="clear" w:color="auto" w:fill="auto"/>
              <w:spacing w:line="240" w:lineRule="auto"/>
              <w:jc w:val="both"/>
            </w:pPr>
            <w:r w:rsidRPr="002123C2">
              <w:rPr>
                <w:b/>
                <w:bCs/>
                <w:i/>
                <w:iCs/>
              </w:rPr>
              <w:t>2. Viết bài</w:t>
            </w:r>
          </w:p>
        </w:tc>
      </w:tr>
    </w:tbl>
    <w:p w14:paraId="7E86B1ED" w14:textId="77777777" w:rsidR="00D579F0" w:rsidRPr="002123C2" w:rsidRDefault="00D579F0">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416"/>
        <w:gridCol w:w="4608"/>
      </w:tblGrid>
      <w:tr w:rsidR="00D579F0" w:rsidRPr="002123C2" w14:paraId="1188F5CE" w14:textId="77777777">
        <w:trPr>
          <w:trHeight w:hRule="exact" w:val="2736"/>
          <w:jc w:val="center"/>
        </w:trPr>
        <w:tc>
          <w:tcPr>
            <w:tcW w:w="2765" w:type="dxa"/>
            <w:tcBorders>
              <w:top w:val="single" w:sz="4" w:space="0" w:color="auto"/>
              <w:left w:val="single" w:sz="4" w:space="0" w:color="auto"/>
              <w:bottom w:val="single" w:sz="4" w:space="0" w:color="auto"/>
            </w:tcBorders>
            <w:shd w:val="clear" w:color="auto" w:fill="FFFFFF"/>
            <w:vAlign w:val="center"/>
          </w:tcPr>
          <w:p w14:paraId="1064CC0F" w14:textId="77777777" w:rsidR="00D579F0" w:rsidRPr="002123C2" w:rsidRDefault="00DA69BD">
            <w:pPr>
              <w:pStyle w:val="Other0"/>
              <w:shd w:val="clear" w:color="auto" w:fill="auto"/>
              <w:jc w:val="both"/>
            </w:pPr>
            <w:r w:rsidRPr="002123C2">
              <w:rPr>
                <w:lang w:val="en-US" w:eastAsia="en-US" w:bidi="en-US"/>
              </w:rPr>
              <w:lastRenderedPageBreak/>
              <w:t xml:space="preserve">GV </w:t>
            </w:r>
            <w:r w:rsidRPr="002123C2">
              <w:t xml:space="preserve">yêu cầu </w:t>
            </w:r>
            <w:r w:rsidRPr="002123C2">
              <w:rPr>
                <w:lang w:val="en-US" w:eastAsia="en-US" w:bidi="en-US"/>
              </w:rPr>
              <w:t xml:space="preserve">HS </w:t>
            </w:r>
            <w:r w:rsidRPr="002123C2">
              <w:t xml:space="preserve">hoàn thiện bài làm ở nhà và tự đánh giá bài viết của mình bằng bảng kiểm (phiếu học tập số </w:t>
            </w:r>
            <w:r w:rsidRPr="002123C2">
              <w:rPr>
                <w:lang w:val="en-US" w:eastAsia="en-US" w:bidi="en-US"/>
              </w:rPr>
              <w:t xml:space="preserve">7) </w:t>
            </w:r>
            <w:r w:rsidRPr="002123C2">
              <w:t xml:space="preserve">và hướng dẫn chỉnh sửa </w:t>
            </w:r>
            <w:r w:rsidRPr="002123C2">
              <w:rPr>
                <w:lang w:val="en-US" w:eastAsia="en-US" w:bidi="en-US"/>
              </w:rPr>
              <w:t>trong SGK (tr. 33).</w:t>
            </w:r>
          </w:p>
        </w:tc>
        <w:tc>
          <w:tcPr>
            <w:tcW w:w="1416" w:type="dxa"/>
            <w:tcBorders>
              <w:top w:val="single" w:sz="4" w:space="0" w:color="auto"/>
              <w:left w:val="single" w:sz="4" w:space="0" w:color="auto"/>
              <w:bottom w:val="single" w:sz="4" w:space="0" w:color="auto"/>
            </w:tcBorders>
            <w:shd w:val="clear" w:color="auto" w:fill="FFFFFF"/>
          </w:tcPr>
          <w:p w14:paraId="05F511C7" w14:textId="77777777" w:rsidR="00D579F0" w:rsidRPr="002123C2" w:rsidRDefault="00DA69BD">
            <w:pPr>
              <w:pStyle w:val="Other0"/>
              <w:shd w:val="clear" w:color="auto" w:fill="auto"/>
              <w:jc w:val="both"/>
            </w:pPr>
            <w:r w:rsidRPr="002123C2">
              <w:rPr>
                <w:lang w:val="en-US" w:eastAsia="en-US" w:bidi="en-US"/>
              </w:rPr>
              <w:t xml:space="preserve">HS </w:t>
            </w:r>
            <w:r w:rsidRPr="002123C2">
              <w:t>tự đánh giá, chỉnh sửa bài viết của mình.</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14:paraId="25B7A6DB" w14:textId="77777777" w:rsidR="00D579F0" w:rsidRPr="002123C2" w:rsidRDefault="00DA69BD">
            <w:pPr>
              <w:pStyle w:val="Other0"/>
              <w:shd w:val="clear" w:color="auto" w:fill="auto"/>
              <w:spacing w:line="240" w:lineRule="auto"/>
            </w:pPr>
            <w:r w:rsidRPr="002123C2">
              <w:rPr>
                <w:b/>
                <w:bCs/>
                <w:i/>
                <w:iCs/>
                <w:lang w:val="en-US" w:eastAsia="en-US" w:bidi="en-US"/>
              </w:rPr>
              <w:t xml:space="preserve">3. </w:t>
            </w:r>
            <w:r w:rsidRPr="002123C2">
              <w:rPr>
                <w:b/>
                <w:bCs/>
                <w:i/>
                <w:iCs/>
              </w:rPr>
              <w:t>Chỉnh sửa</w:t>
            </w:r>
          </w:p>
        </w:tc>
      </w:tr>
    </w:tbl>
    <w:p w14:paraId="4E4A95EF" w14:textId="77777777" w:rsidR="00D579F0" w:rsidRPr="002123C2" w:rsidRDefault="00D579F0">
      <w:pPr>
        <w:spacing w:after="179" w:line="1" w:lineRule="exact"/>
        <w:rPr>
          <w:rFonts w:ascii="Times New Roman" w:hAnsi="Times New Roman" w:cs="Times New Roman"/>
        </w:rPr>
      </w:pPr>
    </w:p>
    <w:p w14:paraId="1E66D136"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167" w:name="bookmark168"/>
      <w:bookmarkStart w:id="168" w:name="bookmark16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67"/>
      <w:bookmarkEnd w:id="168"/>
    </w:p>
    <w:p w14:paraId="6974C0DB" w14:textId="77777777" w:rsidR="00D579F0" w:rsidRPr="002123C2" w:rsidRDefault="00DA69BD">
      <w:pPr>
        <w:pStyle w:val="Heading40"/>
        <w:keepNext/>
        <w:keepLines/>
        <w:numPr>
          <w:ilvl w:val="0"/>
          <w:numId w:val="108"/>
        </w:numPr>
        <w:shd w:val="clear" w:color="auto" w:fill="auto"/>
        <w:tabs>
          <w:tab w:val="left" w:pos="692"/>
        </w:tabs>
        <w:ind w:firstLine="300"/>
      </w:pPr>
      <w:bookmarkStart w:id="169" w:name="bookmark170"/>
      <w:bookmarkStart w:id="170" w:name="bookmark171"/>
      <w:r w:rsidRPr="002123C2">
        <w:t>Mục tiêu</w:t>
      </w:r>
      <w:bookmarkEnd w:id="169"/>
      <w:bookmarkEnd w:id="170"/>
    </w:p>
    <w:p w14:paraId="3F179343" w14:textId="77777777" w:rsidR="00D579F0" w:rsidRPr="002123C2" w:rsidRDefault="00DA69BD">
      <w:pPr>
        <w:pStyle w:val="BodyText"/>
        <w:shd w:val="clear" w:color="auto" w:fill="auto"/>
        <w:spacing w:after="80" w:line="276" w:lineRule="auto"/>
        <w:ind w:left="300"/>
        <w:jc w:val="both"/>
      </w:pPr>
      <w:r w:rsidRPr="002123C2">
        <w:t xml:space="preserve">Vận dụng được </w:t>
      </w:r>
      <w:r w:rsidRPr="002123C2">
        <w:rPr>
          <w:lang w:val="en-US" w:eastAsia="en-US" w:bidi="en-US"/>
        </w:rPr>
        <w:t xml:space="preserve">quy </w:t>
      </w:r>
      <w:r w:rsidRPr="002123C2">
        <w:t xml:space="preserve">trình viết bài văn nghị luận về một vấn đề cần giải quyết vào việc tạo lập </w:t>
      </w:r>
      <w:r w:rsidRPr="002123C2">
        <w:rPr>
          <w:lang w:val="en-US" w:eastAsia="en-US" w:bidi="en-US"/>
        </w:rPr>
        <w:t xml:space="preserve">VB, </w:t>
      </w:r>
      <w:r w:rsidRPr="002123C2">
        <w:t>tiếp tục chỉnh sửa để công bố bài viết.</w:t>
      </w:r>
    </w:p>
    <w:p w14:paraId="067934EE" w14:textId="77777777" w:rsidR="00D579F0" w:rsidRPr="002123C2" w:rsidRDefault="00DA69BD">
      <w:pPr>
        <w:pStyle w:val="Heading40"/>
        <w:keepNext/>
        <w:keepLines/>
        <w:numPr>
          <w:ilvl w:val="0"/>
          <w:numId w:val="108"/>
        </w:numPr>
        <w:shd w:val="clear" w:color="auto" w:fill="auto"/>
        <w:tabs>
          <w:tab w:val="left" w:pos="692"/>
        </w:tabs>
        <w:ind w:firstLine="300"/>
      </w:pPr>
      <w:bookmarkStart w:id="171" w:name="bookmark172"/>
      <w:bookmarkStart w:id="172" w:name="bookmark173"/>
      <w:r w:rsidRPr="002123C2">
        <w:t xml:space="preserve">Nội </w:t>
      </w:r>
      <w:r w:rsidRPr="002123C2">
        <w:rPr>
          <w:lang w:val="en-US" w:eastAsia="en-US" w:bidi="en-US"/>
        </w:rPr>
        <w:t xml:space="preserve">dung </w:t>
      </w:r>
      <w:r w:rsidRPr="002123C2">
        <w:t>hoạt động</w:t>
      </w:r>
      <w:bookmarkEnd w:id="171"/>
      <w:bookmarkEnd w:id="172"/>
    </w:p>
    <w:p w14:paraId="72F03BCA"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tiếp tục chỉnh sửa để công bố bài viết hoặc viết về một vấn đề khác.</w:t>
      </w:r>
    </w:p>
    <w:p w14:paraId="0532B078" w14:textId="77777777" w:rsidR="00D579F0" w:rsidRPr="002123C2" w:rsidRDefault="00DA69BD">
      <w:pPr>
        <w:pStyle w:val="BodyText"/>
        <w:numPr>
          <w:ilvl w:val="0"/>
          <w:numId w:val="108"/>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4"/>
        <w:gridCol w:w="1843"/>
        <w:gridCol w:w="2453"/>
      </w:tblGrid>
      <w:tr w:rsidR="00D579F0" w:rsidRPr="002123C2" w14:paraId="2FE6EC05" w14:textId="77777777">
        <w:trPr>
          <w:trHeight w:hRule="exact" w:val="749"/>
          <w:jc w:val="center"/>
        </w:trPr>
        <w:tc>
          <w:tcPr>
            <w:tcW w:w="4214" w:type="dxa"/>
            <w:tcBorders>
              <w:top w:val="single" w:sz="4" w:space="0" w:color="auto"/>
              <w:left w:val="single" w:sz="4" w:space="0" w:color="auto"/>
            </w:tcBorders>
            <w:shd w:val="clear" w:color="auto" w:fill="D2E8C1"/>
            <w:vAlign w:val="bottom"/>
          </w:tcPr>
          <w:p w14:paraId="04A89748"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843" w:type="dxa"/>
            <w:tcBorders>
              <w:top w:val="single" w:sz="4" w:space="0" w:color="auto"/>
              <w:left w:val="single" w:sz="4" w:space="0" w:color="auto"/>
            </w:tcBorders>
            <w:shd w:val="clear" w:color="auto" w:fill="D2E8C1"/>
            <w:vAlign w:val="center"/>
          </w:tcPr>
          <w:p w14:paraId="52C054A9" w14:textId="77777777" w:rsidR="00D579F0" w:rsidRPr="002123C2" w:rsidRDefault="00DA69BD">
            <w:pPr>
              <w:pStyle w:val="Other0"/>
              <w:shd w:val="clear" w:color="auto" w:fill="auto"/>
              <w:spacing w:line="240" w:lineRule="auto"/>
              <w:jc w:val="center"/>
            </w:pPr>
            <w:r w:rsidRPr="002123C2">
              <w:rPr>
                <w:b/>
                <w:bCs/>
              </w:rPr>
              <w:t>Hoạt động</w:t>
            </w:r>
          </w:p>
          <w:p w14:paraId="377CB761" w14:textId="77777777" w:rsidR="00D579F0" w:rsidRPr="002123C2" w:rsidRDefault="00DA69BD">
            <w:pPr>
              <w:pStyle w:val="Other0"/>
              <w:shd w:val="clear" w:color="auto" w:fill="auto"/>
              <w:spacing w:line="240" w:lineRule="auto"/>
              <w:jc w:val="center"/>
            </w:pPr>
            <w:r w:rsidRPr="002123C2">
              <w:rPr>
                <w:b/>
                <w:bCs/>
              </w:rPr>
              <w:t>của HS</w:t>
            </w:r>
          </w:p>
        </w:tc>
        <w:tc>
          <w:tcPr>
            <w:tcW w:w="2453" w:type="dxa"/>
            <w:tcBorders>
              <w:top w:val="single" w:sz="4" w:space="0" w:color="auto"/>
              <w:left w:val="single" w:sz="4" w:space="0" w:color="auto"/>
              <w:right w:val="single" w:sz="4" w:space="0" w:color="auto"/>
            </w:tcBorders>
            <w:shd w:val="clear" w:color="auto" w:fill="D2E8C1"/>
            <w:vAlign w:val="center"/>
          </w:tcPr>
          <w:p w14:paraId="4693D1D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89E7695" w14:textId="77777777">
        <w:trPr>
          <w:trHeight w:hRule="exact" w:val="2069"/>
          <w:jc w:val="center"/>
        </w:trPr>
        <w:tc>
          <w:tcPr>
            <w:tcW w:w="4214" w:type="dxa"/>
            <w:tcBorders>
              <w:top w:val="single" w:sz="4" w:space="0" w:color="auto"/>
              <w:left w:val="single" w:sz="4" w:space="0" w:color="auto"/>
              <w:bottom w:val="single" w:sz="4" w:space="0" w:color="auto"/>
            </w:tcBorders>
            <w:shd w:val="clear" w:color="auto" w:fill="FFFFFF"/>
            <w:vAlign w:val="bottom"/>
          </w:tcPr>
          <w:p w14:paraId="48F94266" w14:textId="77777777" w:rsidR="00D579F0" w:rsidRPr="002123C2" w:rsidRDefault="00DA69BD">
            <w:pPr>
              <w:pStyle w:val="Other0"/>
              <w:shd w:val="clear" w:color="auto" w:fill="auto"/>
            </w:pPr>
            <w:r w:rsidRPr="002123C2">
              <w:rPr>
                <w:lang w:val="en-US" w:eastAsia="en-US" w:bidi="en-US"/>
              </w:rPr>
              <w:t xml:space="preserve">GV cho HS </w:t>
            </w:r>
            <w:r w:rsidRPr="002123C2">
              <w:t xml:space="preserve">lựa chọn một </w:t>
            </w:r>
            <w:r w:rsidRPr="002123C2">
              <w:rPr>
                <w:lang w:val="en-US" w:eastAsia="en-US" w:bidi="en-US"/>
              </w:rPr>
              <w:t xml:space="preserve">trong hai </w:t>
            </w:r>
            <w:r w:rsidRPr="002123C2">
              <w:t>nhiệm vụ (thực hiện ở nhà):</w:t>
            </w:r>
          </w:p>
          <w:p w14:paraId="1D7520F1" w14:textId="77777777" w:rsidR="00D579F0" w:rsidRPr="002123C2" w:rsidRDefault="00DA69BD">
            <w:pPr>
              <w:pStyle w:val="Other0"/>
              <w:numPr>
                <w:ilvl w:val="0"/>
                <w:numId w:val="109"/>
              </w:numPr>
              <w:shd w:val="clear" w:color="auto" w:fill="auto"/>
              <w:tabs>
                <w:tab w:val="left" w:pos="206"/>
              </w:tabs>
            </w:pPr>
            <w:r w:rsidRPr="002123C2">
              <w:t>Tiếp tục chỉnh sửa bài viết cho hoàn chỉnh và công bố.</w:t>
            </w:r>
          </w:p>
          <w:p w14:paraId="317D87E2" w14:textId="77777777" w:rsidR="00D579F0" w:rsidRPr="002123C2" w:rsidRDefault="00DA69BD">
            <w:pPr>
              <w:pStyle w:val="Other0"/>
              <w:numPr>
                <w:ilvl w:val="0"/>
                <w:numId w:val="109"/>
              </w:numPr>
              <w:shd w:val="clear" w:color="auto" w:fill="auto"/>
              <w:tabs>
                <w:tab w:val="left" w:pos="202"/>
              </w:tabs>
            </w:pPr>
            <w:r w:rsidRPr="002123C2">
              <w:t>Chọn một đề tài khác để viết bài văn và công bố.</w:t>
            </w:r>
          </w:p>
        </w:tc>
        <w:tc>
          <w:tcPr>
            <w:tcW w:w="1843" w:type="dxa"/>
            <w:tcBorders>
              <w:top w:val="single" w:sz="4" w:space="0" w:color="auto"/>
              <w:left w:val="single" w:sz="4" w:space="0" w:color="auto"/>
              <w:bottom w:val="single" w:sz="4" w:space="0" w:color="auto"/>
            </w:tcBorders>
            <w:shd w:val="clear" w:color="auto" w:fill="FFFFFF"/>
          </w:tcPr>
          <w:p w14:paraId="37D2A3C5" w14:textId="77777777" w:rsidR="00D579F0" w:rsidRPr="002123C2" w:rsidRDefault="00DA69BD">
            <w:pPr>
              <w:pStyle w:val="Other0"/>
              <w:shd w:val="clear" w:color="auto" w:fill="auto"/>
            </w:pPr>
            <w:r w:rsidRPr="002123C2">
              <w:t>HS tiếp tục chỉnh sửa, công bố bài viết hoặc viết một đề tài khác.</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14:paraId="26E19F06" w14:textId="77777777" w:rsidR="00D579F0" w:rsidRPr="002123C2" w:rsidRDefault="00DA69BD">
            <w:pPr>
              <w:pStyle w:val="Other0"/>
              <w:shd w:val="clear" w:color="auto" w:fill="auto"/>
            </w:pPr>
            <w:r w:rsidRPr="002123C2">
              <w:t>Bài viết được chỉnh sửa, công bố hoặc một bài viết mới.</w:t>
            </w:r>
          </w:p>
        </w:tc>
      </w:tr>
    </w:tbl>
    <w:p w14:paraId="3237FDF5" w14:textId="77777777" w:rsidR="00D579F0" w:rsidRPr="002123C2" w:rsidRDefault="00D579F0">
      <w:pPr>
        <w:spacing w:after="139" w:line="1" w:lineRule="exact"/>
        <w:rPr>
          <w:rFonts w:ascii="Times New Roman" w:hAnsi="Times New Roman" w:cs="Times New Roman"/>
        </w:rPr>
      </w:pPr>
    </w:p>
    <w:p w14:paraId="291672F4" w14:textId="77777777" w:rsidR="00D579F0" w:rsidRPr="002123C2" w:rsidRDefault="00DA69BD">
      <w:pPr>
        <w:pStyle w:val="Heading30"/>
        <w:keepNext/>
        <w:keepLines/>
        <w:numPr>
          <w:ilvl w:val="0"/>
          <w:numId w:val="110"/>
        </w:numPr>
        <w:shd w:val="clear" w:color="auto" w:fill="auto"/>
        <w:tabs>
          <w:tab w:val="left" w:pos="661"/>
        </w:tabs>
        <w:ind w:firstLine="0"/>
        <w:rPr>
          <w:rFonts w:ascii="Times New Roman" w:hAnsi="Times New Roman" w:cs="Times New Roman"/>
        </w:rPr>
      </w:pPr>
      <w:bookmarkStart w:id="173" w:name="bookmark174"/>
      <w:bookmarkStart w:id="174" w:name="bookmark175"/>
      <w:r w:rsidRPr="002123C2">
        <w:rPr>
          <w:rFonts w:ascii="Times New Roman" w:hAnsi="Times New Roman" w:cs="Times New Roman"/>
          <w:color w:val="00AE4C"/>
        </w:rPr>
        <w:t xml:space="preserve">NÓI VÀ </w:t>
      </w:r>
      <w:r w:rsidRPr="002123C2">
        <w:rPr>
          <w:rFonts w:ascii="Times New Roman" w:hAnsi="Times New Roman" w:cs="Times New Roman"/>
          <w:color w:val="00AE4C"/>
          <w:lang w:val="en-US" w:eastAsia="en-US" w:bidi="en-US"/>
        </w:rPr>
        <w:t xml:space="preserve">NGHE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12)</w:t>
      </w:r>
      <w:bookmarkEnd w:id="173"/>
      <w:bookmarkEnd w:id="174"/>
    </w:p>
    <w:p w14:paraId="5D44B109" w14:textId="77777777" w:rsidR="00D579F0" w:rsidRPr="002123C2" w:rsidRDefault="00DA69BD">
      <w:pPr>
        <w:pStyle w:val="BodyText"/>
        <w:shd w:val="clear" w:color="auto" w:fill="auto"/>
        <w:spacing w:after="80" w:line="276" w:lineRule="auto"/>
        <w:jc w:val="center"/>
      </w:pPr>
      <w:r w:rsidRPr="002123C2">
        <w:rPr>
          <w:b/>
          <w:bCs/>
        </w:rPr>
        <w:t>TRÌNH BÀY Ý KIẾN VỀ MỘT SỰ VIỆC CÓ TÍNH THỜI SỰ</w:t>
      </w:r>
    </w:p>
    <w:p w14:paraId="2F48A187" w14:textId="77777777" w:rsidR="00D579F0" w:rsidRPr="002123C2" w:rsidRDefault="00DA69BD">
      <w:pPr>
        <w:pStyle w:val="BodyText"/>
        <w:shd w:val="clear" w:color="auto" w:fill="auto"/>
        <w:spacing w:after="140" w:line="276" w:lineRule="auto"/>
        <w:jc w:val="center"/>
      </w:pPr>
      <w:r w:rsidRPr="002123C2">
        <w:rPr>
          <w:b/>
          <w:bCs/>
          <w:lang w:val="en-US" w:eastAsia="en-US" w:bidi="en-US"/>
        </w:rPr>
        <w:t xml:space="preserve">(CON </w:t>
      </w:r>
      <w:r w:rsidRPr="002123C2">
        <w:rPr>
          <w:b/>
          <w:bCs/>
        </w:rPr>
        <w:t xml:space="preserve">NGƯỜI </w:t>
      </w:r>
      <w:r w:rsidRPr="002123C2">
        <w:rPr>
          <w:b/>
          <w:bCs/>
          <w:lang w:val="en-US" w:eastAsia="en-US" w:bidi="en-US"/>
        </w:rPr>
        <w:t xml:space="preserve">TRONG </w:t>
      </w:r>
      <w:r w:rsidRPr="002123C2">
        <w:rPr>
          <w:b/>
          <w:bCs/>
        </w:rPr>
        <w:t xml:space="preserve">MỐI </w:t>
      </w:r>
      <w:r w:rsidRPr="002123C2">
        <w:rPr>
          <w:b/>
          <w:bCs/>
          <w:lang w:val="en-US" w:eastAsia="en-US" w:bidi="en-US"/>
        </w:rPr>
        <w:t xml:space="preserve">QUAN </w:t>
      </w:r>
      <w:r w:rsidRPr="002123C2">
        <w:rPr>
          <w:b/>
          <w:bCs/>
        </w:rPr>
        <w:t>HỆ VỚI TỰ NHIÊN)</w:t>
      </w:r>
    </w:p>
    <w:p w14:paraId="10698A2B"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175" w:name="bookmark176"/>
      <w:bookmarkStart w:id="176" w:name="bookmark17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75"/>
      <w:bookmarkEnd w:id="176"/>
    </w:p>
    <w:p w14:paraId="3BE64A18" w14:textId="77777777" w:rsidR="00D579F0" w:rsidRPr="002123C2" w:rsidRDefault="00DA69BD">
      <w:pPr>
        <w:pStyle w:val="Heading40"/>
        <w:keepNext/>
        <w:keepLines/>
        <w:numPr>
          <w:ilvl w:val="0"/>
          <w:numId w:val="111"/>
        </w:numPr>
        <w:shd w:val="clear" w:color="auto" w:fill="auto"/>
        <w:tabs>
          <w:tab w:val="left" w:pos="692"/>
        </w:tabs>
        <w:ind w:firstLine="300"/>
      </w:pPr>
      <w:bookmarkStart w:id="177" w:name="bookmark178"/>
      <w:bookmarkStart w:id="178" w:name="bookmark179"/>
      <w:r w:rsidRPr="002123C2">
        <w:t>Mục tiêu</w:t>
      </w:r>
      <w:bookmarkEnd w:id="177"/>
      <w:bookmarkEnd w:id="178"/>
    </w:p>
    <w:p w14:paraId="0CB55696"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hiểu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23C76022" w14:textId="77777777" w:rsidR="00D579F0" w:rsidRPr="002123C2" w:rsidRDefault="00DA69BD">
      <w:pPr>
        <w:pStyle w:val="Heading40"/>
        <w:keepNext/>
        <w:keepLines/>
        <w:numPr>
          <w:ilvl w:val="0"/>
          <w:numId w:val="111"/>
        </w:numPr>
        <w:shd w:val="clear" w:color="auto" w:fill="auto"/>
        <w:tabs>
          <w:tab w:val="left" w:pos="692"/>
        </w:tabs>
        <w:ind w:firstLine="300"/>
      </w:pPr>
      <w:bookmarkStart w:id="179" w:name="bookmark180"/>
      <w:bookmarkStart w:id="180" w:name="bookmark181"/>
      <w:r w:rsidRPr="002123C2">
        <w:t xml:space="preserve">Nội </w:t>
      </w:r>
      <w:r w:rsidRPr="002123C2">
        <w:rPr>
          <w:lang w:val="en-US" w:eastAsia="en-US" w:bidi="en-US"/>
        </w:rPr>
        <w:t xml:space="preserve">dung </w:t>
      </w:r>
      <w:r w:rsidRPr="002123C2">
        <w:t>hoạt động</w:t>
      </w:r>
      <w:bookmarkEnd w:id="179"/>
      <w:bookmarkEnd w:id="180"/>
    </w:p>
    <w:p w14:paraId="32BFAF33"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trả lời câu hỏi để khởi động bài học.</w:t>
      </w:r>
      <w:r w:rsidRPr="002123C2">
        <w:br w:type="page"/>
      </w:r>
    </w:p>
    <w:p w14:paraId="7EB10FDD"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4"/>
      </w:tblGrid>
      <w:tr w:rsidR="00D579F0" w:rsidRPr="002123C2" w14:paraId="4F9C4ED7"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69BA9768"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364F5004"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1BBD7E2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CA38CE4" w14:textId="77777777">
        <w:trPr>
          <w:trHeight w:hRule="exact" w:val="1738"/>
          <w:jc w:val="center"/>
        </w:trPr>
        <w:tc>
          <w:tcPr>
            <w:tcW w:w="2909" w:type="dxa"/>
            <w:tcBorders>
              <w:top w:val="single" w:sz="4" w:space="0" w:color="auto"/>
              <w:left w:val="single" w:sz="4" w:space="0" w:color="auto"/>
              <w:bottom w:val="single" w:sz="4" w:space="0" w:color="auto"/>
            </w:tcBorders>
            <w:shd w:val="clear" w:color="auto" w:fill="FFFFFF"/>
            <w:vAlign w:val="bottom"/>
          </w:tcPr>
          <w:p w14:paraId="3A89774E" w14:textId="77777777" w:rsidR="00D579F0" w:rsidRPr="002123C2" w:rsidRDefault="00DA69BD">
            <w:pPr>
              <w:pStyle w:val="Other0"/>
              <w:shd w:val="clear" w:color="auto" w:fill="auto"/>
              <w:jc w:val="both"/>
            </w:pPr>
            <w:r w:rsidRPr="002123C2">
              <w:t>GV yêu cầu HS nêu một sự việc có tính thời sự liên quan đến mối quan hệ giữa con người với tự nhiên mà các em quan tâm.</w:t>
            </w:r>
          </w:p>
        </w:tc>
        <w:tc>
          <w:tcPr>
            <w:tcW w:w="2227" w:type="dxa"/>
            <w:tcBorders>
              <w:top w:val="single" w:sz="4" w:space="0" w:color="auto"/>
              <w:left w:val="single" w:sz="4" w:space="0" w:color="auto"/>
              <w:bottom w:val="single" w:sz="4" w:space="0" w:color="auto"/>
            </w:tcBorders>
            <w:shd w:val="clear" w:color="auto" w:fill="FFFFFF"/>
          </w:tcPr>
          <w:p w14:paraId="46B2C613" w14:textId="77777777" w:rsidR="00D579F0" w:rsidRPr="002123C2" w:rsidRDefault="00DA69BD">
            <w:pPr>
              <w:pStyle w:val="Other0"/>
              <w:shd w:val="clear" w:color="auto" w:fill="auto"/>
              <w:spacing w:line="240" w:lineRule="auto"/>
              <w:jc w:val="center"/>
            </w:pPr>
            <w:r w:rsidRPr="002123C2">
              <w:t>HS trả lời câu hỏi.</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53659F77" w14:textId="77777777" w:rsidR="00D579F0" w:rsidRPr="002123C2" w:rsidRDefault="00DA69BD">
            <w:pPr>
              <w:pStyle w:val="Other0"/>
              <w:shd w:val="clear" w:color="auto" w:fill="auto"/>
              <w:spacing w:line="283" w:lineRule="auto"/>
              <w:jc w:val="both"/>
            </w:pPr>
            <w:r w:rsidRPr="002123C2">
              <w:t>Một vài sự việc có tính thời sự liên quan đến mối quan hệ giữa con người với tự nhiên.</w:t>
            </w:r>
          </w:p>
        </w:tc>
      </w:tr>
    </w:tbl>
    <w:p w14:paraId="2960FFEA" w14:textId="77777777" w:rsidR="00D579F0" w:rsidRPr="002123C2" w:rsidRDefault="00D579F0">
      <w:pPr>
        <w:spacing w:after="159" w:line="1" w:lineRule="exact"/>
        <w:rPr>
          <w:rFonts w:ascii="Times New Roman" w:hAnsi="Times New Roman" w:cs="Times New Roman"/>
        </w:rPr>
      </w:pPr>
    </w:p>
    <w:p w14:paraId="09467BDE" w14:textId="77777777" w:rsidR="00D579F0" w:rsidRPr="002123C2" w:rsidRDefault="00DA69BD">
      <w:pPr>
        <w:pStyle w:val="Heading30"/>
        <w:keepNext/>
        <w:keepLines/>
        <w:shd w:val="clear" w:color="auto" w:fill="auto"/>
        <w:spacing w:after="0" w:line="382" w:lineRule="auto"/>
        <w:ind w:firstLine="0"/>
        <w:rPr>
          <w:rFonts w:ascii="Times New Roman" w:hAnsi="Times New Roman" w:cs="Times New Roman"/>
        </w:rPr>
      </w:pPr>
      <w:bookmarkStart w:id="181" w:name="bookmark182"/>
      <w:bookmarkStart w:id="182" w:name="bookmark18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81"/>
      <w:bookmarkEnd w:id="182"/>
    </w:p>
    <w:p w14:paraId="700AAE8A" w14:textId="77777777" w:rsidR="00D579F0" w:rsidRPr="002123C2" w:rsidRDefault="00DA69BD">
      <w:pPr>
        <w:pStyle w:val="Heading40"/>
        <w:keepNext/>
        <w:keepLines/>
        <w:numPr>
          <w:ilvl w:val="0"/>
          <w:numId w:val="112"/>
        </w:numPr>
        <w:shd w:val="clear" w:color="auto" w:fill="auto"/>
        <w:tabs>
          <w:tab w:val="left" w:pos="387"/>
        </w:tabs>
        <w:spacing w:after="0" w:line="350" w:lineRule="auto"/>
        <w:ind w:firstLine="0"/>
      </w:pPr>
      <w:bookmarkStart w:id="183" w:name="bookmark184"/>
      <w:bookmarkStart w:id="184" w:name="bookmark185"/>
      <w:r w:rsidRPr="002123C2">
        <w:t>Mục tiêu</w:t>
      </w:r>
      <w:bookmarkEnd w:id="183"/>
      <w:bookmarkEnd w:id="184"/>
    </w:p>
    <w:p w14:paraId="64D6DB7E" w14:textId="77777777" w:rsidR="00D579F0" w:rsidRPr="002123C2" w:rsidRDefault="00DA69BD">
      <w:pPr>
        <w:pStyle w:val="BodyText"/>
        <w:shd w:val="clear" w:color="auto" w:fill="auto"/>
        <w:spacing w:line="350" w:lineRule="auto"/>
      </w:pPr>
      <w:r w:rsidRPr="002123C2">
        <w:t>Nhận biết được yêu cầu của bài nói trình bày ý kiến về một sự việc có tính thời sự.</w:t>
      </w:r>
    </w:p>
    <w:p w14:paraId="21AF5840" w14:textId="77777777" w:rsidR="00D579F0" w:rsidRPr="002123C2" w:rsidRDefault="00DA69BD">
      <w:pPr>
        <w:pStyle w:val="Heading40"/>
        <w:keepNext/>
        <w:keepLines/>
        <w:numPr>
          <w:ilvl w:val="0"/>
          <w:numId w:val="112"/>
        </w:numPr>
        <w:shd w:val="clear" w:color="auto" w:fill="auto"/>
        <w:tabs>
          <w:tab w:val="left" w:pos="387"/>
        </w:tabs>
        <w:spacing w:after="0" w:line="350" w:lineRule="auto"/>
        <w:ind w:firstLine="0"/>
      </w:pPr>
      <w:bookmarkStart w:id="185" w:name="bookmark186"/>
      <w:bookmarkStart w:id="186" w:name="bookmark187"/>
      <w:r w:rsidRPr="002123C2">
        <w:t xml:space="preserve">Nội </w:t>
      </w:r>
      <w:r w:rsidRPr="002123C2">
        <w:rPr>
          <w:lang w:val="en-US" w:eastAsia="en-US" w:bidi="en-US"/>
        </w:rPr>
        <w:t xml:space="preserve">dung </w:t>
      </w:r>
      <w:r w:rsidRPr="002123C2">
        <w:t>hoạt động</w:t>
      </w:r>
      <w:bookmarkEnd w:id="185"/>
      <w:bookmarkEnd w:id="186"/>
    </w:p>
    <w:p w14:paraId="5ED9632B" w14:textId="77777777" w:rsidR="00D579F0" w:rsidRPr="002123C2" w:rsidRDefault="00DA69BD">
      <w:pPr>
        <w:pStyle w:val="BodyText"/>
        <w:shd w:val="clear" w:color="auto" w:fill="auto"/>
        <w:spacing w:line="350" w:lineRule="auto"/>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làm việc cá nhân, </w:t>
      </w:r>
      <w:r w:rsidRPr="002123C2">
        <w:rPr>
          <w:lang w:val="en-US" w:eastAsia="en-US" w:bidi="en-US"/>
        </w:rPr>
        <w:t xml:space="preserve">theo </w:t>
      </w:r>
      <w:r w:rsidRPr="002123C2">
        <w:t>nhóm để tìm hiểu yêu cầu.</w:t>
      </w:r>
    </w:p>
    <w:p w14:paraId="54BE533E" w14:textId="77777777" w:rsidR="00D579F0" w:rsidRPr="002123C2" w:rsidRDefault="00DA69BD">
      <w:pPr>
        <w:pStyle w:val="BodyText"/>
        <w:numPr>
          <w:ilvl w:val="0"/>
          <w:numId w:val="112"/>
        </w:numPr>
        <w:shd w:val="clear" w:color="auto" w:fill="auto"/>
        <w:tabs>
          <w:tab w:val="left" w:pos="387"/>
        </w:tabs>
        <w:spacing w:line="350"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1560"/>
        <w:gridCol w:w="4891"/>
      </w:tblGrid>
      <w:tr w:rsidR="00D579F0" w:rsidRPr="002123C2" w14:paraId="42E27DB0" w14:textId="77777777">
        <w:trPr>
          <w:trHeight w:hRule="exact" w:val="744"/>
          <w:jc w:val="center"/>
        </w:trPr>
        <w:tc>
          <w:tcPr>
            <w:tcW w:w="2059" w:type="dxa"/>
            <w:tcBorders>
              <w:top w:val="single" w:sz="4" w:space="0" w:color="auto"/>
              <w:left w:val="single" w:sz="4" w:space="0" w:color="auto"/>
            </w:tcBorders>
            <w:shd w:val="clear" w:color="auto" w:fill="D2E8C1"/>
            <w:vAlign w:val="center"/>
          </w:tcPr>
          <w:p w14:paraId="248C5D92" w14:textId="77777777" w:rsidR="00D579F0" w:rsidRPr="002123C2" w:rsidRDefault="00DA69BD">
            <w:pPr>
              <w:pStyle w:val="Other0"/>
              <w:shd w:val="clear" w:color="auto" w:fill="auto"/>
              <w:jc w:val="center"/>
            </w:pPr>
            <w:r w:rsidRPr="002123C2">
              <w:rPr>
                <w:b/>
                <w:bCs/>
              </w:rPr>
              <w:t>Hoạt động của GV</w:t>
            </w:r>
          </w:p>
        </w:tc>
        <w:tc>
          <w:tcPr>
            <w:tcW w:w="1560" w:type="dxa"/>
            <w:tcBorders>
              <w:top w:val="single" w:sz="4" w:space="0" w:color="auto"/>
              <w:left w:val="single" w:sz="4" w:space="0" w:color="auto"/>
            </w:tcBorders>
            <w:shd w:val="clear" w:color="auto" w:fill="D2E8C1"/>
            <w:vAlign w:val="center"/>
          </w:tcPr>
          <w:p w14:paraId="37EE8108" w14:textId="77777777" w:rsidR="00D579F0" w:rsidRPr="002123C2" w:rsidRDefault="00DA69BD">
            <w:pPr>
              <w:pStyle w:val="Other0"/>
              <w:shd w:val="clear" w:color="auto" w:fill="auto"/>
              <w:jc w:val="center"/>
            </w:pPr>
            <w:r w:rsidRPr="002123C2">
              <w:rPr>
                <w:b/>
                <w:bCs/>
              </w:rPr>
              <w:t>Hoạt động của HS</w:t>
            </w:r>
          </w:p>
        </w:tc>
        <w:tc>
          <w:tcPr>
            <w:tcW w:w="4891" w:type="dxa"/>
            <w:tcBorders>
              <w:top w:val="single" w:sz="4" w:space="0" w:color="auto"/>
              <w:left w:val="single" w:sz="4" w:space="0" w:color="auto"/>
              <w:right w:val="single" w:sz="4" w:space="0" w:color="auto"/>
            </w:tcBorders>
            <w:shd w:val="clear" w:color="auto" w:fill="D2E8C1"/>
            <w:vAlign w:val="center"/>
          </w:tcPr>
          <w:p w14:paraId="53D8E55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B4C0331" w14:textId="77777777">
        <w:trPr>
          <w:trHeight w:hRule="exact" w:val="5698"/>
          <w:jc w:val="center"/>
        </w:trPr>
        <w:tc>
          <w:tcPr>
            <w:tcW w:w="2059" w:type="dxa"/>
            <w:tcBorders>
              <w:top w:val="single" w:sz="4" w:space="0" w:color="auto"/>
              <w:left w:val="single" w:sz="4" w:space="0" w:color="auto"/>
              <w:bottom w:val="single" w:sz="4" w:space="0" w:color="auto"/>
            </w:tcBorders>
            <w:shd w:val="clear" w:color="auto" w:fill="FFFFFF"/>
            <w:vAlign w:val="bottom"/>
          </w:tcPr>
          <w:p w14:paraId="05FCAF4B" w14:textId="77777777" w:rsidR="00D579F0" w:rsidRPr="002123C2" w:rsidRDefault="00DA69BD">
            <w:pPr>
              <w:pStyle w:val="Other0"/>
              <w:numPr>
                <w:ilvl w:val="0"/>
                <w:numId w:val="113"/>
              </w:numPr>
              <w:shd w:val="clear" w:color="auto" w:fill="auto"/>
              <w:tabs>
                <w:tab w:val="left" w:pos="206"/>
              </w:tabs>
              <w:jc w:val="both"/>
            </w:pPr>
            <w:r w:rsidRPr="002123C2">
              <w:t>GV cho HS trao đổi theo nhóm câu hỏi: Theo em, các tiêu chí để đánh giá bài nói trình bày ý kiến về một sự việc có tính thời sự liên quan đến mối quan hệ giữa con người với tự nhiên là gì?</w:t>
            </w:r>
          </w:p>
          <w:p w14:paraId="49DD885E" w14:textId="77777777" w:rsidR="00D579F0" w:rsidRPr="002123C2" w:rsidRDefault="00DA69BD">
            <w:pPr>
              <w:pStyle w:val="Other0"/>
              <w:numPr>
                <w:ilvl w:val="0"/>
                <w:numId w:val="113"/>
              </w:numPr>
              <w:shd w:val="clear" w:color="auto" w:fill="auto"/>
              <w:tabs>
                <w:tab w:val="left" w:pos="259"/>
              </w:tabs>
              <w:jc w:val="both"/>
            </w:pPr>
            <w:r w:rsidRPr="002123C2">
              <w:t>GV và HS xây dựng bảng kiểm đánh giá kĩ năng trình bày ý kiến về một sự việc có tính thời sự.</w:t>
            </w:r>
          </w:p>
        </w:tc>
        <w:tc>
          <w:tcPr>
            <w:tcW w:w="1560" w:type="dxa"/>
            <w:tcBorders>
              <w:top w:val="single" w:sz="4" w:space="0" w:color="auto"/>
              <w:left w:val="single" w:sz="4" w:space="0" w:color="auto"/>
              <w:bottom w:val="single" w:sz="4" w:space="0" w:color="auto"/>
            </w:tcBorders>
            <w:shd w:val="clear" w:color="auto" w:fill="FFFFFF"/>
          </w:tcPr>
          <w:p w14:paraId="52C559DC" w14:textId="77777777" w:rsidR="00D579F0" w:rsidRPr="002123C2" w:rsidRDefault="00DA69BD">
            <w:pPr>
              <w:pStyle w:val="Other0"/>
              <w:shd w:val="clear" w:color="auto" w:fill="auto"/>
              <w:tabs>
                <w:tab w:val="left" w:pos="878"/>
              </w:tabs>
              <w:spacing w:line="286" w:lineRule="auto"/>
              <w:jc w:val="center"/>
            </w:pPr>
            <w:r w:rsidRPr="002123C2">
              <w:t>HS trao đổi, trả lời câu hỏi,</w:t>
            </w:r>
            <w:r w:rsidRPr="002123C2">
              <w:tab/>
              <w:t>thảo</w:t>
            </w:r>
          </w:p>
          <w:p w14:paraId="78153359" w14:textId="77777777" w:rsidR="00D579F0" w:rsidRPr="002123C2" w:rsidRDefault="00DA69BD">
            <w:pPr>
              <w:pStyle w:val="Other0"/>
              <w:shd w:val="clear" w:color="auto" w:fill="auto"/>
              <w:spacing w:line="286" w:lineRule="auto"/>
            </w:pPr>
            <w:r w:rsidRPr="002123C2">
              <w:t>luận.</w:t>
            </w:r>
          </w:p>
        </w:tc>
        <w:tc>
          <w:tcPr>
            <w:tcW w:w="4891" w:type="dxa"/>
            <w:tcBorders>
              <w:top w:val="single" w:sz="4" w:space="0" w:color="auto"/>
              <w:left w:val="single" w:sz="4" w:space="0" w:color="auto"/>
              <w:bottom w:val="single" w:sz="4" w:space="0" w:color="auto"/>
              <w:right w:val="single" w:sz="4" w:space="0" w:color="auto"/>
            </w:tcBorders>
            <w:shd w:val="clear" w:color="auto" w:fill="FFFFFF"/>
          </w:tcPr>
          <w:p w14:paraId="605FC2C9" w14:textId="77777777" w:rsidR="00D579F0" w:rsidRPr="002123C2" w:rsidRDefault="00DA69BD">
            <w:pPr>
              <w:pStyle w:val="Other0"/>
              <w:shd w:val="clear" w:color="auto" w:fill="auto"/>
            </w:pPr>
            <w:r w:rsidRPr="002123C2">
              <w:rPr>
                <w:b/>
                <w:bCs/>
              </w:rPr>
              <w:t>I. Một số lưu ý khi trình bày ý kiến về một sự việc có tính thời sự</w:t>
            </w:r>
          </w:p>
          <w:p w14:paraId="54C070C2" w14:textId="77777777" w:rsidR="00D579F0" w:rsidRPr="002123C2" w:rsidRDefault="00DA69BD">
            <w:pPr>
              <w:pStyle w:val="Other0"/>
              <w:numPr>
                <w:ilvl w:val="0"/>
                <w:numId w:val="114"/>
              </w:numPr>
              <w:shd w:val="clear" w:color="auto" w:fill="auto"/>
              <w:tabs>
                <w:tab w:val="left" w:pos="178"/>
              </w:tabs>
            </w:pPr>
            <w:r w:rsidRPr="002123C2">
              <w:t>Về nội dung:</w:t>
            </w:r>
          </w:p>
          <w:p w14:paraId="75B2B736" w14:textId="77777777" w:rsidR="00D579F0" w:rsidRPr="002123C2" w:rsidRDefault="00DA69BD">
            <w:pPr>
              <w:pStyle w:val="Other0"/>
              <w:shd w:val="clear" w:color="auto" w:fill="auto"/>
            </w:pPr>
            <w:r w:rsidRPr="002123C2">
              <w:t>+ Giới thiệu và nêu tóm tắt được sự việc cần trình bày.</w:t>
            </w:r>
          </w:p>
          <w:p w14:paraId="642B92AB" w14:textId="77777777" w:rsidR="00D579F0" w:rsidRPr="002123C2" w:rsidRDefault="00DA69BD">
            <w:pPr>
              <w:pStyle w:val="Other0"/>
              <w:shd w:val="clear" w:color="auto" w:fill="auto"/>
            </w:pPr>
            <w:r w:rsidRPr="002123C2">
              <w:t>+ Trình bày ý kiến về sự việc (đồng tình hay phản đối).</w:t>
            </w:r>
          </w:p>
          <w:p w14:paraId="76A6944B" w14:textId="77777777" w:rsidR="00D579F0" w:rsidRPr="002123C2" w:rsidRDefault="00DA69BD">
            <w:pPr>
              <w:pStyle w:val="Other0"/>
              <w:shd w:val="clear" w:color="auto" w:fill="auto"/>
            </w:pPr>
            <w:r w:rsidRPr="002123C2">
              <w:t>+ Nêu được ảnh hưởng của sự việc đối với cuộc sống con người và sự phát triển của xã hội.</w:t>
            </w:r>
          </w:p>
          <w:p w14:paraId="6F93E9D8" w14:textId="77777777" w:rsidR="00D579F0" w:rsidRPr="002123C2" w:rsidRDefault="00DA69BD">
            <w:pPr>
              <w:pStyle w:val="Other0"/>
              <w:shd w:val="clear" w:color="auto" w:fill="auto"/>
            </w:pPr>
            <w:r w:rsidRPr="002123C2">
              <w:t>+ Nêu giải pháp cho sự việc.</w:t>
            </w:r>
          </w:p>
          <w:p w14:paraId="187EF331" w14:textId="77777777" w:rsidR="00D579F0" w:rsidRPr="002123C2" w:rsidRDefault="00DA69BD">
            <w:pPr>
              <w:pStyle w:val="Other0"/>
              <w:shd w:val="clear" w:color="auto" w:fill="auto"/>
            </w:pPr>
            <w:r w:rsidRPr="002123C2">
              <w:t>+ Nêu bài học rút ra từ sự việc.</w:t>
            </w:r>
          </w:p>
          <w:p w14:paraId="59444BAE" w14:textId="77777777" w:rsidR="00D579F0" w:rsidRPr="002123C2" w:rsidRDefault="00DA69BD">
            <w:pPr>
              <w:pStyle w:val="Other0"/>
              <w:shd w:val="clear" w:color="auto" w:fill="auto"/>
            </w:pPr>
            <w:r w:rsidRPr="002123C2">
              <w:t>+ Trả lời được các câu hỏi và ý kiến phản biện.</w:t>
            </w:r>
          </w:p>
          <w:p w14:paraId="2C184AD9" w14:textId="77777777" w:rsidR="00D579F0" w:rsidRPr="002123C2" w:rsidRDefault="00DA69BD">
            <w:pPr>
              <w:pStyle w:val="Other0"/>
              <w:numPr>
                <w:ilvl w:val="0"/>
                <w:numId w:val="114"/>
              </w:numPr>
              <w:shd w:val="clear" w:color="auto" w:fill="auto"/>
              <w:tabs>
                <w:tab w:val="left" w:pos="178"/>
              </w:tabs>
            </w:pPr>
            <w:r w:rsidRPr="002123C2">
              <w:t>Về cách trình bày:</w:t>
            </w:r>
          </w:p>
          <w:p w14:paraId="3AFC2B3E" w14:textId="77777777" w:rsidR="00D579F0" w:rsidRPr="002123C2" w:rsidRDefault="00DA69BD">
            <w:pPr>
              <w:pStyle w:val="Other0"/>
              <w:shd w:val="clear" w:color="auto" w:fill="auto"/>
            </w:pPr>
            <w:r w:rsidRPr="002123C2">
              <w:t>+ Nói to, rõ ràng, truyền cảm.</w:t>
            </w:r>
          </w:p>
          <w:p w14:paraId="7713BD24" w14:textId="77777777" w:rsidR="00D579F0" w:rsidRPr="002123C2" w:rsidRDefault="00DA69BD">
            <w:pPr>
              <w:pStyle w:val="Other0"/>
              <w:shd w:val="clear" w:color="auto" w:fill="auto"/>
            </w:pPr>
            <w:r w:rsidRPr="002123C2">
              <w:t>+ Sử dụng các yếu tố phi ngôn ngữ (điệu bộ, cử chỉ, nét mặt, ánh mắt,...) phù hợp.</w:t>
            </w:r>
          </w:p>
        </w:tc>
      </w:tr>
    </w:tbl>
    <w:p w14:paraId="3E23450B" w14:textId="77777777" w:rsidR="00D579F0" w:rsidRPr="002123C2" w:rsidRDefault="00D579F0">
      <w:pPr>
        <w:spacing w:after="99" w:line="1" w:lineRule="exact"/>
        <w:rPr>
          <w:rFonts w:ascii="Times New Roman" w:hAnsi="Times New Roman" w:cs="Times New Roman"/>
        </w:rPr>
      </w:pPr>
    </w:p>
    <w:p w14:paraId="6A1C9375" w14:textId="77777777" w:rsidR="00D579F0" w:rsidRPr="002123C2" w:rsidRDefault="00DA69BD">
      <w:pPr>
        <w:pStyle w:val="Heading30"/>
        <w:keepNext/>
        <w:keepLines/>
        <w:shd w:val="clear" w:color="auto" w:fill="auto"/>
        <w:spacing w:after="100"/>
        <w:ind w:firstLine="0"/>
        <w:rPr>
          <w:rFonts w:ascii="Times New Roman" w:hAnsi="Times New Roman" w:cs="Times New Roman"/>
        </w:rPr>
      </w:pPr>
      <w:bookmarkStart w:id="187" w:name="bookmark188"/>
      <w:bookmarkStart w:id="188" w:name="bookmark18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187"/>
      <w:bookmarkEnd w:id="188"/>
    </w:p>
    <w:p w14:paraId="6551CEE3" w14:textId="77777777" w:rsidR="00D579F0" w:rsidRPr="002123C2" w:rsidRDefault="00DA69BD">
      <w:pPr>
        <w:pStyle w:val="Heading40"/>
        <w:keepNext/>
        <w:keepLines/>
        <w:numPr>
          <w:ilvl w:val="0"/>
          <w:numId w:val="115"/>
        </w:numPr>
        <w:shd w:val="clear" w:color="auto" w:fill="auto"/>
        <w:tabs>
          <w:tab w:val="left" w:pos="387"/>
        </w:tabs>
        <w:spacing w:after="100"/>
        <w:ind w:firstLine="0"/>
      </w:pPr>
      <w:bookmarkStart w:id="189" w:name="bookmark190"/>
      <w:bookmarkStart w:id="190" w:name="bookmark191"/>
      <w:r w:rsidRPr="002123C2">
        <w:t>Mục tiêu</w:t>
      </w:r>
      <w:bookmarkEnd w:id="189"/>
      <w:bookmarkEnd w:id="190"/>
    </w:p>
    <w:p w14:paraId="0E7ABD13" w14:textId="77777777" w:rsidR="00D579F0" w:rsidRPr="002123C2" w:rsidRDefault="00DA69BD">
      <w:pPr>
        <w:pStyle w:val="BodyText"/>
        <w:shd w:val="clear" w:color="auto" w:fill="auto"/>
        <w:spacing w:after="100" w:line="276" w:lineRule="auto"/>
      </w:pPr>
      <w:r w:rsidRPr="002123C2">
        <w:t xml:space="preserve">Trình bày ý kiến về một sự việc có tính thời sự </w:t>
      </w:r>
      <w:r w:rsidRPr="002123C2">
        <w:rPr>
          <w:lang w:val="en-US" w:eastAsia="en-US" w:bidi="en-US"/>
        </w:rPr>
        <w:t xml:space="preserve">(con </w:t>
      </w:r>
      <w:r w:rsidRPr="002123C2">
        <w:t xml:space="preserve">người </w:t>
      </w:r>
      <w:r w:rsidRPr="002123C2">
        <w:rPr>
          <w:lang w:val="en-US" w:eastAsia="en-US" w:bidi="en-US"/>
        </w:rPr>
        <w:t xml:space="preserve">trong </w:t>
      </w:r>
      <w:r w:rsidRPr="002123C2">
        <w:t xml:space="preserve">mối </w:t>
      </w:r>
      <w:r w:rsidRPr="002123C2">
        <w:rPr>
          <w:lang w:val="en-US" w:eastAsia="en-US" w:bidi="en-US"/>
        </w:rPr>
        <w:t xml:space="preserve">quan </w:t>
      </w:r>
      <w:r w:rsidRPr="002123C2">
        <w:t xml:space="preserve">hệ với tự nhiên); lắng </w:t>
      </w:r>
      <w:r w:rsidRPr="002123C2">
        <w:rPr>
          <w:lang w:val="en-US" w:eastAsia="en-US" w:bidi="en-US"/>
        </w:rPr>
        <w:t xml:space="preserve">nghe, </w:t>
      </w:r>
      <w:r w:rsidRPr="002123C2">
        <w:t xml:space="preserve">tóm tắt được nội </w:t>
      </w:r>
      <w:r w:rsidRPr="002123C2">
        <w:rPr>
          <w:lang w:val="en-US" w:eastAsia="en-US" w:bidi="en-US"/>
        </w:rPr>
        <w:t xml:space="preserve">dung </w:t>
      </w:r>
      <w:r w:rsidRPr="002123C2">
        <w:t>trình bày của người nói.</w:t>
      </w:r>
      <w:r w:rsidRPr="002123C2">
        <w:br w:type="page"/>
      </w:r>
    </w:p>
    <w:p w14:paraId="15B436E1" w14:textId="77777777" w:rsidR="00D579F0" w:rsidRPr="002123C2" w:rsidRDefault="00DA69BD">
      <w:pPr>
        <w:pStyle w:val="Tablecaption0"/>
        <w:shd w:val="clear" w:color="auto" w:fill="auto"/>
        <w:spacing w:after="60"/>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3DAA1953" w14:textId="77777777" w:rsidR="00D579F0" w:rsidRPr="002123C2" w:rsidRDefault="00DA69BD">
      <w:pPr>
        <w:pStyle w:val="Tablecaption0"/>
        <w:shd w:val="clear" w:color="auto" w:fill="auto"/>
        <w:spacing w:after="60"/>
      </w:pPr>
      <w:r w:rsidRPr="002123C2">
        <w:rPr>
          <w:lang w:val="en-US" w:eastAsia="en-US" w:bidi="en-US"/>
        </w:rPr>
        <w:t xml:space="preserve">HS </w:t>
      </w:r>
      <w:r w:rsidRPr="002123C2">
        <w:t>thực hiện phiếu học tập, trình bày bài nói.</w:t>
      </w:r>
    </w:p>
    <w:p w14:paraId="419A58D9" w14:textId="77777777" w:rsidR="00D579F0" w:rsidRPr="002123C2" w:rsidRDefault="00DA69BD">
      <w:pPr>
        <w:pStyle w:val="Tablecaption0"/>
        <w:shd w:val="clear" w:color="auto" w:fill="auto"/>
        <w:spacing w:after="6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09"/>
        <w:gridCol w:w="2270"/>
        <w:gridCol w:w="2126"/>
      </w:tblGrid>
      <w:tr w:rsidR="00D579F0" w:rsidRPr="002123C2" w14:paraId="5ACF11CE" w14:textId="77777777">
        <w:trPr>
          <w:trHeight w:hRule="exact" w:val="418"/>
          <w:jc w:val="center"/>
        </w:trPr>
        <w:tc>
          <w:tcPr>
            <w:tcW w:w="4109" w:type="dxa"/>
            <w:tcBorders>
              <w:top w:val="single" w:sz="4" w:space="0" w:color="auto"/>
              <w:left w:val="single" w:sz="4" w:space="0" w:color="auto"/>
            </w:tcBorders>
            <w:shd w:val="clear" w:color="auto" w:fill="D2E8C1"/>
            <w:vAlign w:val="bottom"/>
          </w:tcPr>
          <w:p w14:paraId="594F528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70" w:type="dxa"/>
            <w:tcBorders>
              <w:top w:val="single" w:sz="4" w:space="0" w:color="auto"/>
              <w:left w:val="single" w:sz="4" w:space="0" w:color="auto"/>
            </w:tcBorders>
            <w:shd w:val="clear" w:color="auto" w:fill="D2E8C1"/>
            <w:vAlign w:val="bottom"/>
          </w:tcPr>
          <w:p w14:paraId="531EBD45" w14:textId="77777777" w:rsidR="00D579F0" w:rsidRPr="002123C2" w:rsidRDefault="00DA69BD">
            <w:pPr>
              <w:pStyle w:val="Other0"/>
              <w:shd w:val="clear" w:color="auto" w:fill="auto"/>
              <w:spacing w:line="240" w:lineRule="auto"/>
              <w:jc w:val="center"/>
            </w:pPr>
            <w:r w:rsidRPr="002123C2">
              <w:rPr>
                <w:b/>
                <w:bCs/>
              </w:rPr>
              <w:t>Hoạt động của HS</w:t>
            </w:r>
          </w:p>
        </w:tc>
        <w:tc>
          <w:tcPr>
            <w:tcW w:w="2126" w:type="dxa"/>
            <w:tcBorders>
              <w:top w:val="single" w:sz="4" w:space="0" w:color="auto"/>
              <w:left w:val="single" w:sz="4" w:space="0" w:color="auto"/>
              <w:right w:val="single" w:sz="4" w:space="0" w:color="auto"/>
            </w:tcBorders>
            <w:shd w:val="clear" w:color="auto" w:fill="D2E8C1"/>
            <w:vAlign w:val="bottom"/>
          </w:tcPr>
          <w:p w14:paraId="5D4FD5EF" w14:textId="77777777" w:rsidR="00D579F0" w:rsidRPr="002123C2" w:rsidRDefault="00DA69BD">
            <w:pPr>
              <w:pStyle w:val="Other0"/>
              <w:shd w:val="clear" w:color="auto" w:fill="auto"/>
              <w:spacing w:line="240" w:lineRule="auto"/>
            </w:pPr>
            <w:r w:rsidRPr="002123C2">
              <w:rPr>
                <w:b/>
                <w:bCs/>
              </w:rPr>
              <w:t>Sản phẩm cần đạt</w:t>
            </w:r>
          </w:p>
        </w:tc>
      </w:tr>
      <w:tr w:rsidR="00D579F0" w:rsidRPr="002123C2" w14:paraId="313B4C88" w14:textId="77777777">
        <w:trPr>
          <w:trHeight w:hRule="exact" w:val="5035"/>
          <w:jc w:val="center"/>
        </w:trPr>
        <w:tc>
          <w:tcPr>
            <w:tcW w:w="4109" w:type="dxa"/>
            <w:tcBorders>
              <w:top w:val="single" w:sz="4" w:space="0" w:color="auto"/>
              <w:left w:val="single" w:sz="4" w:space="0" w:color="auto"/>
              <w:bottom w:val="single" w:sz="4" w:space="0" w:color="auto"/>
            </w:tcBorders>
            <w:shd w:val="clear" w:color="auto" w:fill="FFFFFF"/>
            <w:vAlign w:val="bottom"/>
          </w:tcPr>
          <w:p w14:paraId="54EAFFD3" w14:textId="77777777" w:rsidR="00D579F0" w:rsidRPr="002123C2" w:rsidRDefault="00DA69BD">
            <w:pPr>
              <w:pStyle w:val="Other0"/>
              <w:numPr>
                <w:ilvl w:val="0"/>
                <w:numId w:val="116"/>
              </w:numPr>
              <w:shd w:val="clear" w:color="auto" w:fill="auto"/>
              <w:tabs>
                <w:tab w:val="left" w:pos="187"/>
              </w:tabs>
              <w:jc w:val="both"/>
            </w:pPr>
            <w:r w:rsidRPr="002123C2">
              <w:t>GV cho HS xem lại phiếu ghi chú cho bài nói (phiếu học tập số 8, đã chuẩn bị ở nhà), đánh dấu các ý quan trọng và các từ khoá.</w:t>
            </w:r>
          </w:p>
          <w:p w14:paraId="56652262" w14:textId="77777777" w:rsidR="00D579F0" w:rsidRPr="002123C2" w:rsidRDefault="00DA69BD">
            <w:pPr>
              <w:pStyle w:val="Other0"/>
              <w:numPr>
                <w:ilvl w:val="0"/>
                <w:numId w:val="116"/>
              </w:numPr>
              <w:shd w:val="clear" w:color="auto" w:fill="auto"/>
              <w:tabs>
                <w:tab w:val="left" w:pos="274"/>
              </w:tabs>
              <w:jc w:val="both"/>
            </w:pPr>
            <w:r w:rsidRPr="002123C2">
              <w:t>GV yêu cầu HS tập luyện theo nhóm, sử dụng bảng kiểm đánh giá kĩ năng trình bày ý kiến về một sự việc có tính thời sự (phiếu học tập số 9) để góp ý cho bạn.</w:t>
            </w:r>
          </w:p>
          <w:p w14:paraId="00E4F68D" w14:textId="77777777" w:rsidR="00D579F0" w:rsidRPr="002123C2" w:rsidRDefault="00DA69BD">
            <w:pPr>
              <w:pStyle w:val="Other0"/>
              <w:numPr>
                <w:ilvl w:val="0"/>
                <w:numId w:val="116"/>
              </w:numPr>
              <w:shd w:val="clear" w:color="auto" w:fill="auto"/>
              <w:tabs>
                <w:tab w:val="left" w:pos="240"/>
              </w:tabs>
              <w:jc w:val="both"/>
            </w:pPr>
            <w:r w:rsidRPr="002123C2">
              <w:t>GV mời một vài HS trình bày bài nói trước lớp.</w:t>
            </w:r>
          </w:p>
          <w:p w14:paraId="6AD336BE" w14:textId="77777777" w:rsidR="00D579F0" w:rsidRPr="002123C2" w:rsidRDefault="00DA69BD">
            <w:pPr>
              <w:pStyle w:val="Other0"/>
              <w:numPr>
                <w:ilvl w:val="0"/>
                <w:numId w:val="116"/>
              </w:numPr>
              <w:shd w:val="clear" w:color="auto" w:fill="auto"/>
              <w:tabs>
                <w:tab w:val="left" w:pos="226"/>
              </w:tabs>
              <w:jc w:val="both"/>
            </w:pPr>
            <w:r w:rsidRPr="002123C2">
              <w:t>GV lưu ý HS trong vai người nghe: lắng nghe phần trình bày của bạn và đánh giá vào bảng kiểm, ghi chú những điều muốn trao đổi về bài trình bày.</w:t>
            </w:r>
          </w:p>
        </w:tc>
        <w:tc>
          <w:tcPr>
            <w:tcW w:w="2270" w:type="dxa"/>
            <w:tcBorders>
              <w:top w:val="single" w:sz="4" w:space="0" w:color="auto"/>
              <w:left w:val="single" w:sz="4" w:space="0" w:color="auto"/>
              <w:bottom w:val="single" w:sz="4" w:space="0" w:color="auto"/>
            </w:tcBorders>
            <w:shd w:val="clear" w:color="auto" w:fill="FFFFFF"/>
            <w:vAlign w:val="center"/>
          </w:tcPr>
          <w:p w14:paraId="43E807B8" w14:textId="77777777" w:rsidR="00D579F0" w:rsidRPr="002123C2" w:rsidRDefault="00DA69BD">
            <w:pPr>
              <w:pStyle w:val="Other0"/>
              <w:numPr>
                <w:ilvl w:val="0"/>
                <w:numId w:val="117"/>
              </w:numPr>
              <w:shd w:val="clear" w:color="auto" w:fill="auto"/>
              <w:tabs>
                <w:tab w:val="left" w:pos="235"/>
              </w:tabs>
              <w:spacing w:after="320"/>
              <w:jc w:val="both"/>
            </w:pPr>
            <w:r w:rsidRPr="002123C2">
              <w:t>HS xem lại, đánh dấu phiếu ghi chú bài nói.</w:t>
            </w:r>
          </w:p>
          <w:p w14:paraId="377CE40D" w14:textId="77777777" w:rsidR="00D579F0" w:rsidRPr="002123C2" w:rsidRDefault="00DA69BD">
            <w:pPr>
              <w:pStyle w:val="Other0"/>
              <w:numPr>
                <w:ilvl w:val="0"/>
                <w:numId w:val="117"/>
              </w:numPr>
              <w:shd w:val="clear" w:color="auto" w:fill="auto"/>
              <w:tabs>
                <w:tab w:val="left" w:pos="206"/>
              </w:tabs>
              <w:spacing w:after="540"/>
              <w:jc w:val="both"/>
            </w:pPr>
            <w:r w:rsidRPr="002123C2">
              <w:t>HS tập luyện theo cặp.</w:t>
            </w:r>
          </w:p>
          <w:p w14:paraId="4D45A821" w14:textId="77777777" w:rsidR="00D579F0" w:rsidRPr="002123C2" w:rsidRDefault="00DA69BD">
            <w:pPr>
              <w:pStyle w:val="Other0"/>
              <w:numPr>
                <w:ilvl w:val="0"/>
                <w:numId w:val="117"/>
              </w:numPr>
              <w:shd w:val="clear" w:color="auto" w:fill="auto"/>
              <w:tabs>
                <w:tab w:val="left" w:pos="226"/>
              </w:tabs>
              <w:spacing w:after="420"/>
              <w:jc w:val="both"/>
            </w:pPr>
            <w:r w:rsidRPr="002123C2">
              <w:t>Một vài HS trình bày bài nói trước lớp; những HS khác lắng nghe, trao đổi với người nói.</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44FD8ED" w14:textId="77777777" w:rsidR="00D579F0" w:rsidRPr="002123C2" w:rsidRDefault="00DA69BD">
            <w:pPr>
              <w:pStyle w:val="Other0"/>
              <w:shd w:val="clear" w:color="auto" w:fill="auto"/>
              <w:spacing w:line="286" w:lineRule="auto"/>
            </w:pPr>
            <w:r w:rsidRPr="002123C2">
              <w:rPr>
                <w:b/>
                <w:bCs/>
              </w:rPr>
              <w:t>II. Thực hành nói</w:t>
            </w:r>
          </w:p>
          <w:p w14:paraId="0641B4E6" w14:textId="77777777" w:rsidR="00D579F0" w:rsidRPr="002123C2" w:rsidRDefault="00DA69BD">
            <w:pPr>
              <w:pStyle w:val="Other0"/>
              <w:shd w:val="clear" w:color="auto" w:fill="auto"/>
              <w:spacing w:after="2200" w:line="286" w:lineRule="auto"/>
            </w:pPr>
            <w:r w:rsidRPr="002123C2">
              <w:rPr>
                <w:b/>
                <w:bCs/>
                <w:i/>
                <w:iCs/>
              </w:rPr>
              <w:t>1. Trước khi nói</w:t>
            </w:r>
          </w:p>
          <w:p w14:paraId="21C582E5" w14:textId="77777777" w:rsidR="00D579F0" w:rsidRPr="002123C2" w:rsidRDefault="00DA69BD">
            <w:pPr>
              <w:pStyle w:val="Other0"/>
              <w:shd w:val="clear" w:color="auto" w:fill="auto"/>
              <w:spacing w:line="286" w:lineRule="auto"/>
              <w:jc w:val="both"/>
            </w:pPr>
            <w:r w:rsidRPr="002123C2">
              <w:rPr>
                <w:b/>
                <w:bCs/>
                <w:i/>
                <w:iCs/>
              </w:rPr>
              <w:t>2. Trình bày bài nói và trao đổi sau khi nói</w:t>
            </w:r>
          </w:p>
        </w:tc>
      </w:tr>
    </w:tbl>
    <w:p w14:paraId="4AF3BFDE" w14:textId="77777777" w:rsidR="00D579F0" w:rsidRPr="002123C2" w:rsidRDefault="00D579F0">
      <w:pPr>
        <w:spacing w:after="139" w:line="1" w:lineRule="exact"/>
        <w:rPr>
          <w:rFonts w:ascii="Times New Roman" w:hAnsi="Times New Roman" w:cs="Times New Roman"/>
        </w:rPr>
      </w:pPr>
    </w:p>
    <w:p w14:paraId="041485EA" w14:textId="77777777" w:rsidR="00D579F0" w:rsidRPr="002123C2" w:rsidRDefault="00DA69BD">
      <w:pPr>
        <w:pStyle w:val="Heading30"/>
        <w:keepNext/>
        <w:keepLines/>
        <w:shd w:val="clear" w:color="auto" w:fill="auto"/>
        <w:spacing w:after="60"/>
        <w:ind w:firstLine="0"/>
        <w:rPr>
          <w:rFonts w:ascii="Times New Roman" w:hAnsi="Times New Roman" w:cs="Times New Roman"/>
        </w:rPr>
      </w:pPr>
      <w:bookmarkStart w:id="191" w:name="bookmark192"/>
      <w:bookmarkStart w:id="192" w:name="bookmark19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91"/>
      <w:bookmarkEnd w:id="192"/>
    </w:p>
    <w:p w14:paraId="22620274" w14:textId="77777777" w:rsidR="00D579F0" w:rsidRPr="002123C2" w:rsidRDefault="00DA69BD">
      <w:pPr>
        <w:pStyle w:val="Heading40"/>
        <w:keepNext/>
        <w:keepLines/>
        <w:numPr>
          <w:ilvl w:val="0"/>
          <w:numId w:val="118"/>
        </w:numPr>
        <w:shd w:val="clear" w:color="auto" w:fill="auto"/>
        <w:tabs>
          <w:tab w:val="left" w:pos="392"/>
        </w:tabs>
        <w:spacing w:after="60"/>
        <w:ind w:firstLine="0"/>
      </w:pPr>
      <w:bookmarkStart w:id="193" w:name="bookmark194"/>
      <w:bookmarkStart w:id="194" w:name="bookmark195"/>
      <w:r w:rsidRPr="002123C2">
        <w:t>Mục tiêu</w:t>
      </w:r>
      <w:bookmarkEnd w:id="193"/>
      <w:bookmarkEnd w:id="194"/>
    </w:p>
    <w:p w14:paraId="2504E892" w14:textId="77777777" w:rsidR="00D579F0" w:rsidRPr="002123C2" w:rsidRDefault="00DA69BD">
      <w:pPr>
        <w:pStyle w:val="BodyText"/>
        <w:shd w:val="clear" w:color="auto" w:fill="auto"/>
        <w:spacing w:after="60" w:line="276" w:lineRule="auto"/>
      </w:pPr>
      <w:r w:rsidRPr="002123C2">
        <w:t xml:space="preserve">Vận dụng được kiến thức, kĩ năng đã học để thực hiện nhiệm vụ nói và </w:t>
      </w:r>
      <w:r w:rsidRPr="002123C2">
        <w:rPr>
          <w:lang w:val="en-US" w:eastAsia="en-US" w:bidi="en-US"/>
        </w:rPr>
        <w:t xml:space="preserve">nghe trong </w:t>
      </w:r>
      <w:r w:rsidRPr="002123C2">
        <w:t xml:space="preserve">một tình huống </w:t>
      </w:r>
      <w:r w:rsidRPr="002123C2">
        <w:rPr>
          <w:lang w:val="en-US" w:eastAsia="en-US" w:bidi="en-US"/>
        </w:rPr>
        <w:t xml:space="preserve">giao </w:t>
      </w:r>
      <w:r w:rsidRPr="002123C2">
        <w:t>tiếp cụ thể.</w:t>
      </w:r>
    </w:p>
    <w:p w14:paraId="485AE701" w14:textId="77777777" w:rsidR="00D579F0" w:rsidRPr="002123C2" w:rsidRDefault="00DA69BD">
      <w:pPr>
        <w:pStyle w:val="Heading40"/>
        <w:keepNext/>
        <w:keepLines/>
        <w:numPr>
          <w:ilvl w:val="0"/>
          <w:numId w:val="118"/>
        </w:numPr>
        <w:shd w:val="clear" w:color="auto" w:fill="auto"/>
        <w:tabs>
          <w:tab w:val="left" w:pos="392"/>
        </w:tabs>
        <w:spacing w:after="60"/>
        <w:ind w:firstLine="0"/>
      </w:pPr>
      <w:bookmarkStart w:id="195" w:name="bookmark196"/>
      <w:bookmarkStart w:id="196" w:name="bookmark197"/>
      <w:r w:rsidRPr="002123C2">
        <w:t xml:space="preserve">Nội </w:t>
      </w:r>
      <w:r w:rsidRPr="002123C2">
        <w:rPr>
          <w:lang w:val="en-US" w:eastAsia="en-US" w:bidi="en-US"/>
        </w:rPr>
        <w:t xml:space="preserve">dung </w:t>
      </w:r>
      <w:r w:rsidRPr="002123C2">
        <w:t>hoạt động</w:t>
      </w:r>
      <w:bookmarkEnd w:id="195"/>
      <w:bookmarkEnd w:id="196"/>
    </w:p>
    <w:p w14:paraId="625CF384" w14:textId="77777777" w:rsidR="00D579F0" w:rsidRPr="002123C2" w:rsidRDefault="00DA69BD">
      <w:pPr>
        <w:pStyle w:val="BodyText"/>
        <w:shd w:val="clear" w:color="auto" w:fill="auto"/>
        <w:spacing w:after="60" w:line="276" w:lineRule="auto"/>
      </w:pPr>
      <w:r w:rsidRPr="002123C2">
        <w:rPr>
          <w:lang w:val="en-US" w:eastAsia="en-US" w:bidi="en-US"/>
        </w:rPr>
        <w:t xml:space="preserve">HS </w:t>
      </w:r>
      <w:r w:rsidRPr="002123C2">
        <w:t>tự đánh giá, tiếp tục chỉnh sửa để công bố bài nói hoặc trình bày ý kiến về một sự việc có tính thời sự khác.</w:t>
      </w:r>
    </w:p>
    <w:p w14:paraId="22F70D36" w14:textId="77777777" w:rsidR="00D579F0" w:rsidRPr="002123C2" w:rsidRDefault="00DA69BD">
      <w:pPr>
        <w:pStyle w:val="BodyText"/>
        <w:numPr>
          <w:ilvl w:val="0"/>
          <w:numId w:val="118"/>
        </w:numPr>
        <w:shd w:val="clear" w:color="auto" w:fill="auto"/>
        <w:tabs>
          <w:tab w:val="left" w:pos="392"/>
        </w:tabs>
        <w:spacing w:after="60" w:line="240"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79"/>
        <w:gridCol w:w="1781"/>
        <w:gridCol w:w="2146"/>
      </w:tblGrid>
      <w:tr w:rsidR="00D579F0" w:rsidRPr="002123C2" w14:paraId="1FCDC6A2" w14:textId="77777777">
        <w:trPr>
          <w:trHeight w:hRule="exact" w:val="749"/>
          <w:jc w:val="center"/>
        </w:trPr>
        <w:tc>
          <w:tcPr>
            <w:tcW w:w="4579" w:type="dxa"/>
            <w:tcBorders>
              <w:top w:val="single" w:sz="4" w:space="0" w:color="auto"/>
              <w:left w:val="single" w:sz="4" w:space="0" w:color="auto"/>
            </w:tcBorders>
            <w:shd w:val="clear" w:color="auto" w:fill="D2E8C1"/>
            <w:vAlign w:val="center"/>
          </w:tcPr>
          <w:p w14:paraId="7AC28690"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81" w:type="dxa"/>
            <w:tcBorders>
              <w:top w:val="single" w:sz="4" w:space="0" w:color="auto"/>
              <w:left w:val="single" w:sz="4" w:space="0" w:color="auto"/>
            </w:tcBorders>
            <w:shd w:val="clear" w:color="auto" w:fill="D2E8C1"/>
            <w:vAlign w:val="center"/>
          </w:tcPr>
          <w:p w14:paraId="13B13A20" w14:textId="77777777" w:rsidR="00D579F0" w:rsidRPr="002123C2" w:rsidRDefault="00DA69BD">
            <w:pPr>
              <w:pStyle w:val="Other0"/>
              <w:shd w:val="clear" w:color="auto" w:fill="auto"/>
              <w:jc w:val="center"/>
            </w:pPr>
            <w:r w:rsidRPr="002123C2">
              <w:rPr>
                <w:b/>
                <w:bCs/>
              </w:rPr>
              <w:t>Hoạt động của HS</w:t>
            </w:r>
          </w:p>
        </w:tc>
        <w:tc>
          <w:tcPr>
            <w:tcW w:w="2146" w:type="dxa"/>
            <w:tcBorders>
              <w:top w:val="single" w:sz="4" w:space="0" w:color="auto"/>
              <w:left w:val="single" w:sz="4" w:space="0" w:color="auto"/>
              <w:right w:val="single" w:sz="4" w:space="0" w:color="auto"/>
            </w:tcBorders>
            <w:shd w:val="clear" w:color="auto" w:fill="D2E8C1"/>
            <w:vAlign w:val="center"/>
          </w:tcPr>
          <w:p w14:paraId="110FA23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EF41D02" w14:textId="77777777">
        <w:trPr>
          <w:trHeight w:hRule="exact" w:val="2654"/>
          <w:jc w:val="center"/>
        </w:trPr>
        <w:tc>
          <w:tcPr>
            <w:tcW w:w="4579" w:type="dxa"/>
            <w:tcBorders>
              <w:top w:val="single" w:sz="4" w:space="0" w:color="auto"/>
              <w:left w:val="single" w:sz="4" w:space="0" w:color="auto"/>
              <w:bottom w:val="single" w:sz="4" w:space="0" w:color="auto"/>
            </w:tcBorders>
            <w:shd w:val="clear" w:color="auto" w:fill="FFFFFF"/>
            <w:vAlign w:val="bottom"/>
          </w:tcPr>
          <w:p w14:paraId="3449FB5C" w14:textId="77777777" w:rsidR="00D579F0" w:rsidRPr="002123C2" w:rsidRDefault="00DA69BD">
            <w:pPr>
              <w:pStyle w:val="Other0"/>
              <w:shd w:val="clear" w:color="auto" w:fill="auto"/>
              <w:spacing w:line="276" w:lineRule="auto"/>
              <w:jc w:val="both"/>
            </w:pPr>
            <w:r w:rsidRPr="002123C2">
              <w:t>GV cho HS lựa chọn một trong hai nhiệm vụ (thực hiện ở nhà):</w:t>
            </w:r>
          </w:p>
          <w:p w14:paraId="153CCF57" w14:textId="77777777" w:rsidR="00D579F0" w:rsidRPr="002123C2" w:rsidRDefault="00DA69BD">
            <w:pPr>
              <w:pStyle w:val="Other0"/>
              <w:numPr>
                <w:ilvl w:val="0"/>
                <w:numId w:val="119"/>
              </w:numPr>
              <w:shd w:val="clear" w:color="auto" w:fill="auto"/>
              <w:tabs>
                <w:tab w:val="left" w:pos="187"/>
              </w:tabs>
              <w:spacing w:line="276" w:lineRule="auto"/>
              <w:jc w:val="both"/>
            </w:pPr>
            <w:r w:rsidRPr="002123C2">
              <w:t>Nhờ người thân ghi hình lại bài trình bày. Dựa vào bảng kiểm, tự đánh giá bài nói, trình bày lại đến khi tạm hài lòng với sản phẩm và công bố bài nói.</w:t>
            </w:r>
          </w:p>
          <w:p w14:paraId="58EB0B0E" w14:textId="77777777" w:rsidR="00D579F0" w:rsidRPr="002123C2" w:rsidRDefault="00DA69BD">
            <w:pPr>
              <w:pStyle w:val="Other0"/>
              <w:numPr>
                <w:ilvl w:val="0"/>
                <w:numId w:val="119"/>
              </w:numPr>
              <w:shd w:val="clear" w:color="auto" w:fill="auto"/>
              <w:tabs>
                <w:tab w:val="left" w:pos="192"/>
              </w:tabs>
              <w:spacing w:line="276" w:lineRule="auto"/>
              <w:jc w:val="both"/>
            </w:pPr>
            <w:r w:rsidRPr="002123C2">
              <w:t>Chọn một sự việc có tính thời sự khác để trình bày ý kiến.</w:t>
            </w:r>
          </w:p>
        </w:tc>
        <w:tc>
          <w:tcPr>
            <w:tcW w:w="1781" w:type="dxa"/>
            <w:tcBorders>
              <w:top w:val="single" w:sz="4" w:space="0" w:color="auto"/>
              <w:left w:val="single" w:sz="4" w:space="0" w:color="auto"/>
              <w:bottom w:val="single" w:sz="4" w:space="0" w:color="auto"/>
            </w:tcBorders>
            <w:shd w:val="clear" w:color="auto" w:fill="FFFFFF"/>
            <w:vAlign w:val="center"/>
          </w:tcPr>
          <w:p w14:paraId="4C13F8BE" w14:textId="77777777" w:rsidR="00D579F0" w:rsidRPr="002123C2" w:rsidRDefault="00DA69BD">
            <w:pPr>
              <w:pStyle w:val="Other0"/>
              <w:shd w:val="clear" w:color="auto" w:fill="auto"/>
              <w:spacing w:line="286" w:lineRule="auto"/>
              <w:jc w:val="both"/>
            </w:pPr>
            <w:r w:rsidRPr="002123C2">
              <w:t>HS tiếp tục chỉnh sửa, công bố bài nói hoặc trình bày bài nói khác.</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14:paraId="353A7700" w14:textId="77777777" w:rsidR="00D579F0" w:rsidRPr="002123C2" w:rsidRDefault="00DA69BD">
            <w:pPr>
              <w:pStyle w:val="Other0"/>
              <w:shd w:val="clear" w:color="auto" w:fill="auto"/>
              <w:jc w:val="both"/>
            </w:pPr>
            <w:r w:rsidRPr="002123C2">
              <w:t>Bài nói được chỉnh sửa, công bố (trên nhóm lớp, web của trường, mạng xã hội,...) hoặc một bài trình bày mới.</w:t>
            </w:r>
          </w:p>
        </w:tc>
      </w:tr>
    </w:tbl>
    <w:p w14:paraId="16099FAF" w14:textId="77777777" w:rsidR="00D579F0" w:rsidRPr="002123C2" w:rsidRDefault="00DA69BD">
      <w:pPr>
        <w:pStyle w:val="Heading30"/>
        <w:keepNext/>
        <w:keepLines/>
        <w:numPr>
          <w:ilvl w:val="0"/>
          <w:numId w:val="110"/>
        </w:numPr>
        <w:shd w:val="clear" w:color="auto" w:fill="auto"/>
        <w:tabs>
          <w:tab w:val="left" w:pos="502"/>
        </w:tabs>
        <w:ind w:firstLine="0"/>
        <w:rPr>
          <w:rFonts w:ascii="Times New Roman" w:hAnsi="Times New Roman" w:cs="Times New Roman"/>
        </w:rPr>
      </w:pPr>
      <w:bookmarkStart w:id="197" w:name="bookmark198"/>
      <w:bookmarkStart w:id="198" w:name="bookmark199"/>
      <w:r w:rsidRPr="002123C2">
        <w:rPr>
          <w:rFonts w:ascii="Times New Roman" w:hAnsi="Times New Roman" w:cs="Times New Roman"/>
          <w:color w:val="00AE4C"/>
        </w:rPr>
        <w:t>CỦNG CỐ, MỞ RỘNG</w:t>
      </w:r>
      <w:bookmarkEnd w:id="197"/>
      <w:bookmarkEnd w:id="198"/>
    </w:p>
    <w:p w14:paraId="0A3FBAC5" w14:textId="77777777" w:rsidR="00D579F0" w:rsidRPr="002123C2" w:rsidRDefault="00DA69BD">
      <w:pPr>
        <w:pStyle w:val="Heading40"/>
        <w:keepNext/>
        <w:keepLines/>
        <w:numPr>
          <w:ilvl w:val="0"/>
          <w:numId w:val="120"/>
        </w:numPr>
        <w:shd w:val="clear" w:color="auto" w:fill="auto"/>
        <w:tabs>
          <w:tab w:val="left" w:pos="687"/>
        </w:tabs>
        <w:ind w:firstLine="300"/>
      </w:pPr>
      <w:bookmarkStart w:id="199" w:name="bookmark200"/>
      <w:bookmarkStart w:id="200" w:name="bookmark201"/>
      <w:r w:rsidRPr="002123C2">
        <w:t>Mục tiêu</w:t>
      </w:r>
      <w:bookmarkEnd w:id="199"/>
      <w:bookmarkEnd w:id="200"/>
    </w:p>
    <w:p w14:paraId="49ECC1E7"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củng cố, mở rộng những kiến thức, kĩ năng đã học </w:t>
      </w:r>
      <w:r w:rsidRPr="002123C2">
        <w:rPr>
          <w:lang w:val="en-US" w:eastAsia="en-US" w:bidi="en-US"/>
        </w:rPr>
        <w:t xml:space="preserve">trong </w:t>
      </w:r>
      <w:r w:rsidRPr="002123C2">
        <w:t>bài.</w:t>
      </w:r>
    </w:p>
    <w:p w14:paraId="1AD78673" w14:textId="77777777" w:rsidR="00D579F0" w:rsidRPr="002123C2" w:rsidRDefault="00DA69BD">
      <w:pPr>
        <w:pStyle w:val="Heading40"/>
        <w:keepNext/>
        <w:keepLines/>
        <w:numPr>
          <w:ilvl w:val="0"/>
          <w:numId w:val="120"/>
        </w:numPr>
        <w:shd w:val="clear" w:color="auto" w:fill="auto"/>
        <w:tabs>
          <w:tab w:val="left" w:pos="687"/>
        </w:tabs>
        <w:ind w:firstLine="300"/>
      </w:pPr>
      <w:bookmarkStart w:id="201" w:name="bookmark202"/>
      <w:bookmarkStart w:id="202" w:name="bookmark203"/>
      <w:r w:rsidRPr="002123C2">
        <w:t xml:space="preserve">Nội </w:t>
      </w:r>
      <w:r w:rsidRPr="002123C2">
        <w:rPr>
          <w:lang w:val="en-US" w:eastAsia="en-US" w:bidi="en-US"/>
        </w:rPr>
        <w:t xml:space="preserve">dung </w:t>
      </w:r>
      <w:r w:rsidRPr="002123C2">
        <w:t>hoạt động</w:t>
      </w:r>
      <w:bookmarkEnd w:id="201"/>
      <w:bookmarkEnd w:id="202"/>
    </w:p>
    <w:p w14:paraId="594DA0D9"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12209215" w14:textId="77777777" w:rsidR="00D579F0" w:rsidRPr="002123C2" w:rsidRDefault="00DA69BD">
      <w:pPr>
        <w:pStyle w:val="BodyText"/>
        <w:numPr>
          <w:ilvl w:val="0"/>
          <w:numId w:val="120"/>
        </w:numPr>
        <w:shd w:val="clear" w:color="auto" w:fill="auto"/>
        <w:tabs>
          <w:tab w:val="left" w:pos="687"/>
        </w:tabs>
        <w:spacing w:after="80" w:line="240" w:lineRule="auto"/>
        <w:ind w:firstLine="300"/>
      </w:pPr>
      <w:r w:rsidRPr="002123C2">
        <w:rPr>
          <w:b/>
          <w:bCs/>
          <w:i/>
          <w:iCs/>
        </w:rPr>
        <w:lastRenderedPageBreak/>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6"/>
        <w:gridCol w:w="2832"/>
        <w:gridCol w:w="2952"/>
      </w:tblGrid>
      <w:tr w:rsidR="00D579F0" w:rsidRPr="002123C2" w14:paraId="000CD1C5" w14:textId="77777777">
        <w:trPr>
          <w:trHeight w:hRule="exact" w:val="418"/>
          <w:jc w:val="center"/>
        </w:trPr>
        <w:tc>
          <w:tcPr>
            <w:tcW w:w="2726" w:type="dxa"/>
            <w:tcBorders>
              <w:top w:val="single" w:sz="4" w:space="0" w:color="auto"/>
              <w:left w:val="single" w:sz="4" w:space="0" w:color="auto"/>
            </w:tcBorders>
            <w:shd w:val="clear" w:color="auto" w:fill="D2E8C1"/>
            <w:vAlign w:val="bottom"/>
          </w:tcPr>
          <w:p w14:paraId="0690DCA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832" w:type="dxa"/>
            <w:tcBorders>
              <w:top w:val="single" w:sz="4" w:space="0" w:color="auto"/>
              <w:left w:val="single" w:sz="4" w:space="0" w:color="auto"/>
            </w:tcBorders>
            <w:shd w:val="clear" w:color="auto" w:fill="D2E8C1"/>
            <w:vAlign w:val="bottom"/>
          </w:tcPr>
          <w:p w14:paraId="7E6E1F99" w14:textId="77777777" w:rsidR="00D579F0" w:rsidRPr="002123C2" w:rsidRDefault="00DA69BD">
            <w:pPr>
              <w:pStyle w:val="Other0"/>
              <w:shd w:val="clear" w:color="auto" w:fill="auto"/>
              <w:spacing w:line="240" w:lineRule="auto"/>
              <w:jc w:val="center"/>
            </w:pPr>
            <w:r w:rsidRPr="002123C2">
              <w:rPr>
                <w:b/>
                <w:bCs/>
              </w:rPr>
              <w:t>Hoạt động của HS</w:t>
            </w:r>
          </w:p>
        </w:tc>
        <w:tc>
          <w:tcPr>
            <w:tcW w:w="2952" w:type="dxa"/>
            <w:tcBorders>
              <w:top w:val="single" w:sz="4" w:space="0" w:color="auto"/>
              <w:left w:val="single" w:sz="4" w:space="0" w:color="auto"/>
              <w:right w:val="single" w:sz="4" w:space="0" w:color="auto"/>
            </w:tcBorders>
            <w:shd w:val="clear" w:color="auto" w:fill="D2E8C1"/>
            <w:vAlign w:val="bottom"/>
          </w:tcPr>
          <w:p w14:paraId="61BF3979"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BD0C404" w14:textId="77777777">
        <w:trPr>
          <w:trHeight w:hRule="exact" w:val="1080"/>
          <w:jc w:val="center"/>
        </w:trPr>
        <w:tc>
          <w:tcPr>
            <w:tcW w:w="2726" w:type="dxa"/>
            <w:tcBorders>
              <w:top w:val="single" w:sz="4" w:space="0" w:color="auto"/>
              <w:left w:val="single" w:sz="4" w:space="0" w:color="auto"/>
              <w:bottom w:val="single" w:sz="4" w:space="0" w:color="auto"/>
            </w:tcBorders>
            <w:shd w:val="clear" w:color="auto" w:fill="FFFFFF"/>
            <w:vAlign w:val="bottom"/>
          </w:tcPr>
          <w:p w14:paraId="06D81AE2" w14:textId="77777777" w:rsidR="00D579F0" w:rsidRPr="002123C2" w:rsidRDefault="00DA69BD">
            <w:pPr>
              <w:pStyle w:val="Other0"/>
              <w:shd w:val="clear" w:color="auto" w:fill="auto"/>
              <w:spacing w:line="286" w:lineRule="auto"/>
              <w:jc w:val="both"/>
            </w:pPr>
            <w:r w:rsidRPr="002123C2">
              <w:t>GV yêu cầu HS thực hiện bài tập 1, 2, 3 và kiểm tra vào buổi học sau.</w:t>
            </w:r>
          </w:p>
        </w:tc>
        <w:tc>
          <w:tcPr>
            <w:tcW w:w="2832" w:type="dxa"/>
            <w:tcBorders>
              <w:top w:val="single" w:sz="4" w:space="0" w:color="auto"/>
              <w:left w:val="single" w:sz="4" w:space="0" w:color="auto"/>
              <w:bottom w:val="single" w:sz="4" w:space="0" w:color="auto"/>
            </w:tcBorders>
            <w:shd w:val="clear" w:color="auto" w:fill="FFFFFF"/>
          </w:tcPr>
          <w:p w14:paraId="2B8BF8F1" w14:textId="77777777" w:rsidR="00D579F0" w:rsidRPr="002123C2" w:rsidRDefault="00DA69BD">
            <w:pPr>
              <w:pStyle w:val="Other0"/>
              <w:shd w:val="clear" w:color="auto" w:fill="auto"/>
              <w:spacing w:line="240" w:lineRule="auto"/>
            </w:pPr>
            <w:r w:rsidRPr="002123C2">
              <w:t>HS thực hiện bài tập.</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33D9F675" w14:textId="77777777" w:rsidR="00D579F0" w:rsidRPr="002123C2" w:rsidRDefault="00DA69BD">
            <w:pPr>
              <w:pStyle w:val="Other0"/>
              <w:shd w:val="clear" w:color="auto" w:fill="auto"/>
              <w:spacing w:line="240" w:lineRule="auto"/>
              <w:ind w:left="80"/>
              <w:jc w:val="center"/>
            </w:pPr>
            <w:r w:rsidRPr="002123C2">
              <w:t>Các bài tập đã thực hiện.</w:t>
            </w:r>
          </w:p>
        </w:tc>
      </w:tr>
    </w:tbl>
    <w:p w14:paraId="22FC9B4E" w14:textId="77777777" w:rsidR="00D579F0" w:rsidRPr="002123C2" w:rsidRDefault="00D579F0">
      <w:pPr>
        <w:spacing w:after="159" w:line="1" w:lineRule="exact"/>
        <w:rPr>
          <w:rFonts w:ascii="Times New Roman" w:hAnsi="Times New Roman" w:cs="Times New Roman"/>
        </w:rPr>
      </w:pPr>
    </w:p>
    <w:p w14:paraId="4FDECE9C" w14:textId="77777777" w:rsidR="00D579F0" w:rsidRPr="002123C2" w:rsidRDefault="00DA69BD">
      <w:pPr>
        <w:pStyle w:val="Heading30"/>
        <w:keepNext/>
        <w:keepLines/>
        <w:numPr>
          <w:ilvl w:val="0"/>
          <w:numId w:val="110"/>
        </w:numPr>
        <w:shd w:val="clear" w:color="auto" w:fill="auto"/>
        <w:tabs>
          <w:tab w:val="left" w:pos="426"/>
        </w:tabs>
        <w:spacing w:after="0" w:line="386" w:lineRule="auto"/>
        <w:ind w:firstLine="0"/>
        <w:rPr>
          <w:rFonts w:ascii="Times New Roman" w:hAnsi="Times New Roman" w:cs="Times New Roman"/>
        </w:rPr>
      </w:pPr>
      <w:bookmarkStart w:id="203" w:name="bookmark204"/>
      <w:bookmarkStart w:id="204" w:name="bookmark205"/>
      <w:r w:rsidRPr="002123C2">
        <w:rPr>
          <w:rFonts w:ascii="Times New Roman" w:hAnsi="Times New Roman" w:cs="Times New Roman"/>
          <w:color w:val="00AE4C"/>
        </w:rPr>
        <w:t>THỰC HÀNH ĐỌC</w:t>
      </w:r>
      <w:bookmarkEnd w:id="203"/>
      <w:bookmarkEnd w:id="204"/>
    </w:p>
    <w:p w14:paraId="31A91741" w14:textId="77777777" w:rsidR="00D579F0" w:rsidRPr="002123C2" w:rsidRDefault="00DA69BD">
      <w:pPr>
        <w:pStyle w:val="BodyText"/>
        <w:shd w:val="clear" w:color="auto" w:fill="auto"/>
        <w:spacing w:line="360" w:lineRule="auto"/>
        <w:jc w:val="center"/>
      </w:pPr>
      <w:r w:rsidRPr="002123C2">
        <w:rPr>
          <w:b/>
          <w:bCs/>
        </w:rPr>
        <w:t xml:space="preserve">NGỌC NỮ VỀ </w:t>
      </w:r>
      <w:r w:rsidRPr="002123C2">
        <w:rPr>
          <w:b/>
          <w:bCs/>
          <w:lang w:val="en-US" w:eastAsia="en-US" w:bidi="en-US"/>
        </w:rPr>
        <w:t xml:space="preserve">TAY </w:t>
      </w:r>
      <w:r w:rsidRPr="002123C2">
        <w:rPr>
          <w:b/>
          <w:bCs/>
        </w:rPr>
        <w:t>CHÂN CHỦ</w:t>
      </w:r>
      <w:r w:rsidRPr="002123C2">
        <w:rPr>
          <w:b/>
          <w:bCs/>
        </w:rPr>
        <w:br/>
        <w:t xml:space="preserve">(Khuyết </w:t>
      </w:r>
      <w:r w:rsidRPr="002123C2">
        <w:rPr>
          <w:b/>
          <w:bCs/>
          <w:lang w:val="en-US" w:eastAsia="en-US" w:bidi="en-US"/>
        </w:rPr>
        <w:t>danh)</w:t>
      </w:r>
    </w:p>
    <w:p w14:paraId="3EEDF79F" w14:textId="77777777" w:rsidR="00D579F0" w:rsidRPr="002123C2" w:rsidRDefault="00DA69BD">
      <w:pPr>
        <w:pStyle w:val="Heading40"/>
        <w:keepNext/>
        <w:keepLines/>
        <w:numPr>
          <w:ilvl w:val="0"/>
          <w:numId w:val="121"/>
        </w:numPr>
        <w:shd w:val="clear" w:color="auto" w:fill="auto"/>
        <w:tabs>
          <w:tab w:val="left" w:pos="687"/>
        </w:tabs>
        <w:spacing w:after="0" w:line="360" w:lineRule="auto"/>
        <w:ind w:firstLine="300"/>
      </w:pPr>
      <w:bookmarkStart w:id="205" w:name="bookmark206"/>
      <w:bookmarkStart w:id="206" w:name="bookmark207"/>
      <w:r w:rsidRPr="002123C2">
        <w:t>Mục tiêu</w:t>
      </w:r>
      <w:bookmarkEnd w:id="205"/>
      <w:bookmarkEnd w:id="206"/>
    </w:p>
    <w:p w14:paraId="4A4174E4"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được kiến thức về thể loại truyện truyền kì và kĩ năng đọc hiểu truyện truyền kì </w:t>
      </w:r>
      <w:r w:rsidRPr="002123C2">
        <w:rPr>
          <w:lang w:val="en-US" w:eastAsia="en-US" w:bidi="en-US"/>
        </w:rPr>
        <w:t xml:space="preserve">theo </w:t>
      </w:r>
      <w:r w:rsidRPr="002123C2">
        <w:t xml:space="preserve">đặc trưng thể loại để tự đọc hiểu một </w:t>
      </w:r>
      <w:r w:rsidRPr="002123C2">
        <w:rPr>
          <w:lang w:val="en-US" w:eastAsia="en-US" w:bidi="en-US"/>
        </w:rPr>
        <w:t xml:space="preserve">VB </w:t>
      </w:r>
      <w:r w:rsidRPr="002123C2">
        <w:t>khác.</w:t>
      </w:r>
    </w:p>
    <w:p w14:paraId="4C2E1868" w14:textId="77777777" w:rsidR="00D579F0" w:rsidRPr="002123C2" w:rsidRDefault="00DA69BD">
      <w:pPr>
        <w:pStyle w:val="Heading40"/>
        <w:keepNext/>
        <w:keepLines/>
        <w:numPr>
          <w:ilvl w:val="0"/>
          <w:numId w:val="121"/>
        </w:numPr>
        <w:shd w:val="clear" w:color="auto" w:fill="auto"/>
        <w:tabs>
          <w:tab w:val="left" w:pos="687"/>
        </w:tabs>
        <w:spacing w:after="0" w:line="360" w:lineRule="auto"/>
        <w:ind w:firstLine="300"/>
      </w:pPr>
      <w:bookmarkStart w:id="207" w:name="bookmark208"/>
      <w:bookmarkStart w:id="208" w:name="bookmark209"/>
      <w:r w:rsidRPr="002123C2">
        <w:t xml:space="preserve">Nội </w:t>
      </w:r>
      <w:r w:rsidRPr="002123C2">
        <w:rPr>
          <w:lang w:val="en-US" w:eastAsia="en-US" w:bidi="en-US"/>
        </w:rPr>
        <w:t xml:space="preserve">dung </w:t>
      </w:r>
      <w:r w:rsidRPr="002123C2">
        <w:t>hoạt động</w:t>
      </w:r>
      <w:bookmarkEnd w:id="207"/>
      <w:bookmarkEnd w:id="208"/>
    </w:p>
    <w:p w14:paraId="1F6B35DC"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tự thực hành đọc ở nhà, báo cáo kết quả thực hiện nhiệm vụ </w:t>
      </w:r>
      <w:r w:rsidRPr="002123C2">
        <w:rPr>
          <w:lang w:val="en-US" w:eastAsia="en-US" w:bidi="en-US"/>
        </w:rPr>
        <w:t xml:space="preserve">trong </w:t>
      </w:r>
      <w:r w:rsidRPr="002123C2">
        <w:t xml:space="preserve">buổi học tiếp </w:t>
      </w:r>
      <w:r w:rsidRPr="002123C2">
        <w:rPr>
          <w:lang w:val="en-US" w:eastAsia="en-US" w:bidi="en-US"/>
        </w:rPr>
        <w:t>theo.</w:t>
      </w:r>
    </w:p>
    <w:p w14:paraId="6EFDF7DC" w14:textId="77777777" w:rsidR="00D579F0" w:rsidRPr="002123C2" w:rsidRDefault="00DA69BD">
      <w:pPr>
        <w:pStyle w:val="BodyText"/>
        <w:numPr>
          <w:ilvl w:val="0"/>
          <w:numId w:val="121"/>
        </w:numPr>
        <w:shd w:val="clear" w:color="auto" w:fill="auto"/>
        <w:tabs>
          <w:tab w:val="left" w:pos="687"/>
        </w:tabs>
        <w:spacing w:line="36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94"/>
        <w:gridCol w:w="1397"/>
        <w:gridCol w:w="4219"/>
      </w:tblGrid>
      <w:tr w:rsidR="00D579F0" w:rsidRPr="002123C2" w14:paraId="1BE67952" w14:textId="77777777">
        <w:trPr>
          <w:trHeight w:hRule="exact" w:val="744"/>
          <w:jc w:val="center"/>
        </w:trPr>
        <w:tc>
          <w:tcPr>
            <w:tcW w:w="2894" w:type="dxa"/>
            <w:tcBorders>
              <w:top w:val="single" w:sz="4" w:space="0" w:color="auto"/>
              <w:left w:val="single" w:sz="4" w:space="0" w:color="auto"/>
            </w:tcBorders>
            <w:shd w:val="clear" w:color="auto" w:fill="D2E8C1"/>
            <w:vAlign w:val="center"/>
          </w:tcPr>
          <w:p w14:paraId="201AA2F1" w14:textId="77777777" w:rsidR="00D579F0" w:rsidRPr="002123C2" w:rsidRDefault="00DA69BD">
            <w:pPr>
              <w:pStyle w:val="Other0"/>
              <w:shd w:val="clear" w:color="auto" w:fill="auto"/>
              <w:spacing w:line="240" w:lineRule="auto"/>
              <w:jc w:val="center"/>
            </w:pPr>
            <w:r w:rsidRPr="002123C2">
              <w:rPr>
                <w:b/>
                <w:bCs/>
              </w:rPr>
              <w:t>Hoạt động của GV</w:t>
            </w:r>
          </w:p>
        </w:tc>
        <w:tc>
          <w:tcPr>
            <w:tcW w:w="1397" w:type="dxa"/>
            <w:tcBorders>
              <w:top w:val="single" w:sz="4" w:space="0" w:color="auto"/>
              <w:left w:val="single" w:sz="4" w:space="0" w:color="auto"/>
            </w:tcBorders>
            <w:shd w:val="clear" w:color="auto" w:fill="D2E8C1"/>
            <w:vAlign w:val="center"/>
          </w:tcPr>
          <w:p w14:paraId="38E9C04F" w14:textId="77777777" w:rsidR="00D579F0" w:rsidRPr="002123C2" w:rsidRDefault="00DA69BD">
            <w:pPr>
              <w:pStyle w:val="Other0"/>
              <w:shd w:val="clear" w:color="auto" w:fill="auto"/>
              <w:spacing w:line="283" w:lineRule="auto"/>
              <w:jc w:val="center"/>
            </w:pPr>
            <w:r w:rsidRPr="002123C2">
              <w:rPr>
                <w:b/>
                <w:bCs/>
              </w:rPr>
              <w:t>Hoạt động của HS</w:t>
            </w:r>
          </w:p>
        </w:tc>
        <w:tc>
          <w:tcPr>
            <w:tcW w:w="4219" w:type="dxa"/>
            <w:tcBorders>
              <w:top w:val="single" w:sz="4" w:space="0" w:color="auto"/>
              <w:left w:val="single" w:sz="4" w:space="0" w:color="auto"/>
              <w:right w:val="single" w:sz="4" w:space="0" w:color="auto"/>
            </w:tcBorders>
            <w:shd w:val="clear" w:color="auto" w:fill="D2E8C1"/>
            <w:vAlign w:val="center"/>
          </w:tcPr>
          <w:p w14:paraId="7A83587C"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2CCF0EB" w14:textId="77777777">
        <w:trPr>
          <w:trHeight w:hRule="exact" w:val="4378"/>
          <w:jc w:val="center"/>
        </w:trPr>
        <w:tc>
          <w:tcPr>
            <w:tcW w:w="2894" w:type="dxa"/>
            <w:tcBorders>
              <w:top w:val="single" w:sz="4" w:space="0" w:color="auto"/>
              <w:left w:val="single" w:sz="4" w:space="0" w:color="auto"/>
              <w:bottom w:val="single" w:sz="4" w:space="0" w:color="auto"/>
            </w:tcBorders>
            <w:shd w:val="clear" w:color="auto" w:fill="FFFFFF"/>
          </w:tcPr>
          <w:p w14:paraId="73C90465" w14:textId="77777777" w:rsidR="00D579F0" w:rsidRPr="002123C2" w:rsidRDefault="00DA69BD">
            <w:pPr>
              <w:pStyle w:val="Other0"/>
              <w:shd w:val="clear" w:color="auto" w:fill="auto"/>
              <w:jc w:val="both"/>
            </w:pPr>
            <w:r w:rsidRPr="002123C2">
              <w:t>Hướng dẫn HS thực hiện nhiệm vụ tự đọc VB ở nhà theo những lưu ý trong SGK. Yêu cầu HS thực hiện nhiệm vụ (làm vào trong vở):</w:t>
            </w:r>
          </w:p>
          <w:p w14:paraId="01BA8D15" w14:textId="77777777" w:rsidR="00D579F0" w:rsidRPr="002123C2" w:rsidRDefault="00DA69BD">
            <w:pPr>
              <w:pStyle w:val="Other0"/>
              <w:numPr>
                <w:ilvl w:val="0"/>
                <w:numId w:val="122"/>
              </w:numPr>
              <w:shd w:val="clear" w:color="auto" w:fill="auto"/>
              <w:tabs>
                <w:tab w:val="left" w:pos="274"/>
              </w:tabs>
            </w:pPr>
            <w:r w:rsidRPr="002123C2">
              <w:t>Nêu cốt truyện, nhân vật, không gian, thời gian.</w:t>
            </w:r>
          </w:p>
          <w:p w14:paraId="6CC311CD" w14:textId="77777777" w:rsidR="00D579F0" w:rsidRPr="002123C2" w:rsidRDefault="00DA69BD">
            <w:pPr>
              <w:pStyle w:val="Other0"/>
              <w:numPr>
                <w:ilvl w:val="0"/>
                <w:numId w:val="122"/>
              </w:numPr>
              <w:shd w:val="clear" w:color="auto" w:fill="auto"/>
              <w:tabs>
                <w:tab w:val="left" w:pos="245"/>
              </w:tabs>
            </w:pPr>
            <w:r w:rsidRPr="002123C2">
              <w:t>Chỉ ra một số chi tiết đậm chất hoang đường.</w:t>
            </w:r>
          </w:p>
        </w:tc>
        <w:tc>
          <w:tcPr>
            <w:tcW w:w="1397" w:type="dxa"/>
            <w:tcBorders>
              <w:top w:val="single" w:sz="4" w:space="0" w:color="auto"/>
              <w:left w:val="single" w:sz="4" w:space="0" w:color="auto"/>
              <w:bottom w:val="single" w:sz="4" w:space="0" w:color="auto"/>
            </w:tcBorders>
            <w:shd w:val="clear" w:color="auto" w:fill="FFFFFF"/>
          </w:tcPr>
          <w:p w14:paraId="128EE801" w14:textId="77777777" w:rsidR="00D579F0" w:rsidRPr="002123C2" w:rsidRDefault="00DA69BD">
            <w:pPr>
              <w:pStyle w:val="Other0"/>
              <w:shd w:val="clear" w:color="auto" w:fill="auto"/>
              <w:jc w:val="both"/>
            </w:pPr>
            <w:r w:rsidRPr="002123C2">
              <w:t>Cá nhân HS thực hiện nhiệm vụ ở nhà.</w:t>
            </w:r>
          </w:p>
        </w:tc>
        <w:tc>
          <w:tcPr>
            <w:tcW w:w="4219" w:type="dxa"/>
            <w:tcBorders>
              <w:top w:val="single" w:sz="4" w:space="0" w:color="auto"/>
              <w:left w:val="single" w:sz="4" w:space="0" w:color="auto"/>
              <w:bottom w:val="single" w:sz="4" w:space="0" w:color="auto"/>
              <w:right w:val="single" w:sz="4" w:space="0" w:color="auto"/>
            </w:tcBorders>
            <w:shd w:val="clear" w:color="auto" w:fill="FFFFFF"/>
            <w:vAlign w:val="bottom"/>
          </w:tcPr>
          <w:p w14:paraId="0F672297" w14:textId="77777777" w:rsidR="00D579F0" w:rsidRPr="002123C2" w:rsidRDefault="00DA69BD">
            <w:pPr>
              <w:pStyle w:val="Other0"/>
              <w:numPr>
                <w:ilvl w:val="0"/>
                <w:numId w:val="123"/>
              </w:numPr>
              <w:shd w:val="clear" w:color="auto" w:fill="auto"/>
              <w:tabs>
                <w:tab w:val="left" w:pos="211"/>
              </w:tabs>
              <w:jc w:val="both"/>
            </w:pPr>
            <w:r w:rsidRPr="002123C2">
              <w:t>Cốt truyện: Ngọc Hoàng mở lầu kén rể để chọn chồng cho con gái là Ngọc Tỷ. Sơn thần và thuỷ thần đến trổ tài mong được lấy Ngọc Tỷ. Người thứ ba xuất hiện, tuy không có phép thuật nhưng bằng lời nói của mình đã thuyết phục được Ngọc Hoàng. Ngọc Hoàng quyết định gả Ngọc Tỷ cho người đó.</w:t>
            </w:r>
          </w:p>
          <w:p w14:paraId="02A6C57D" w14:textId="77777777" w:rsidR="00D579F0" w:rsidRPr="002123C2" w:rsidRDefault="00DA69BD">
            <w:pPr>
              <w:pStyle w:val="Other0"/>
              <w:numPr>
                <w:ilvl w:val="0"/>
                <w:numId w:val="123"/>
              </w:numPr>
              <w:shd w:val="clear" w:color="auto" w:fill="auto"/>
              <w:tabs>
                <w:tab w:val="left" w:pos="178"/>
              </w:tabs>
              <w:jc w:val="both"/>
            </w:pPr>
            <w:r w:rsidRPr="002123C2">
              <w:t>Nhân vật: Ngọc Hoàng, sơn thần, thuỷ thần, người thứ ba.</w:t>
            </w:r>
          </w:p>
          <w:p w14:paraId="52F2FC97" w14:textId="77777777" w:rsidR="00D579F0" w:rsidRPr="002123C2" w:rsidRDefault="00DA69BD">
            <w:pPr>
              <w:pStyle w:val="Other0"/>
              <w:numPr>
                <w:ilvl w:val="0"/>
                <w:numId w:val="123"/>
              </w:numPr>
              <w:shd w:val="clear" w:color="auto" w:fill="auto"/>
              <w:tabs>
                <w:tab w:val="left" w:pos="173"/>
              </w:tabs>
              <w:jc w:val="both"/>
            </w:pPr>
            <w:r w:rsidRPr="002123C2">
              <w:t>Không gian: thiên đình.</w:t>
            </w:r>
          </w:p>
          <w:p w14:paraId="4ED0FED4" w14:textId="77777777" w:rsidR="00D579F0" w:rsidRPr="002123C2" w:rsidRDefault="00DA69BD">
            <w:pPr>
              <w:pStyle w:val="Other0"/>
              <w:numPr>
                <w:ilvl w:val="0"/>
                <w:numId w:val="123"/>
              </w:numPr>
              <w:shd w:val="clear" w:color="auto" w:fill="auto"/>
              <w:tabs>
                <w:tab w:val="left" w:pos="230"/>
              </w:tabs>
              <w:jc w:val="both"/>
            </w:pPr>
            <w:r w:rsidRPr="002123C2">
              <w:t>Một số chi tiết kì ảo: Ngọc Hoàng kén rể, tài năng của sơn thần, thuỷ thần,...</w:t>
            </w:r>
          </w:p>
        </w:tc>
      </w:tr>
    </w:tbl>
    <w:p w14:paraId="4B434269" w14:textId="77777777" w:rsidR="00D579F0" w:rsidRPr="002123C2" w:rsidRDefault="00DA69BD">
      <w:pPr>
        <w:pStyle w:val="BodyText"/>
        <w:shd w:val="clear" w:color="auto" w:fill="auto"/>
        <w:spacing w:after="80" w:line="276" w:lineRule="auto"/>
        <w:jc w:val="center"/>
      </w:pPr>
      <w:r w:rsidRPr="002123C2">
        <w:rPr>
          <w:b/>
          <w:bCs/>
        </w:rPr>
        <w:t xml:space="preserve">PHIẾU HỌC TẬP SỐ </w:t>
      </w:r>
      <w:r w:rsidRPr="002123C2">
        <w:rPr>
          <w:b/>
          <w:bCs/>
          <w:lang w:val="en-US" w:eastAsia="en-US" w:bidi="en-US"/>
        </w:rPr>
        <w:t>1</w:t>
      </w:r>
    </w:p>
    <w:p w14:paraId="6E578438" w14:textId="77777777" w:rsidR="00D579F0" w:rsidRPr="002123C2" w:rsidRDefault="00DA69BD">
      <w:pPr>
        <w:pStyle w:val="BodyText"/>
        <w:numPr>
          <w:ilvl w:val="0"/>
          <w:numId w:val="124"/>
        </w:numPr>
        <w:shd w:val="clear" w:color="auto" w:fill="auto"/>
        <w:tabs>
          <w:tab w:val="left" w:pos="392"/>
        </w:tabs>
        <w:spacing w:after="74" w:line="276" w:lineRule="auto"/>
        <w:jc w:val="both"/>
      </w:pPr>
      <w:r w:rsidRPr="002123C2">
        <w:rPr>
          <w:b/>
          <w:bCs/>
        </w:rPr>
        <w:t xml:space="preserve">Đọc phần </w:t>
      </w:r>
      <w:r w:rsidRPr="002123C2">
        <w:rPr>
          <w:b/>
          <w:bCs/>
          <w:i/>
          <w:iCs/>
          <w:lang w:val="en-US" w:eastAsia="en-US" w:bidi="en-US"/>
        </w:rPr>
        <w:t xml:space="preserve">Tri </w:t>
      </w:r>
      <w:r w:rsidRPr="002123C2">
        <w:rPr>
          <w:b/>
          <w:bCs/>
          <w:i/>
          <w:iCs/>
        </w:rPr>
        <w:t>thức ngữ văn</w:t>
      </w:r>
      <w:r w:rsidRPr="002123C2">
        <w:rPr>
          <w:b/>
          <w:bCs/>
        </w:rPr>
        <w:t xml:space="preserve"> </w:t>
      </w:r>
      <w:r w:rsidRPr="002123C2">
        <w:rPr>
          <w:b/>
          <w:bCs/>
          <w:lang w:val="en-US" w:eastAsia="en-US" w:bidi="en-US"/>
        </w:rPr>
        <w:t xml:space="preserve">trong SGK (tr. 9). </w:t>
      </w:r>
      <w:r w:rsidRPr="002123C2">
        <w:rPr>
          <w:b/>
          <w:bCs/>
        </w:rPr>
        <w:t xml:space="preserve">Tìm và điền các từ ngữ phù hợp vào chỗ trống </w:t>
      </w:r>
      <w:r w:rsidRPr="002123C2">
        <w:rPr>
          <w:b/>
          <w:bCs/>
          <w:lang w:val="en-US" w:eastAsia="en-US" w:bidi="en-US"/>
        </w:rPr>
        <w:t xml:space="preserve">trong </w:t>
      </w:r>
      <w:r w:rsidRPr="002123C2">
        <w:rPr>
          <w:b/>
          <w:bCs/>
        </w:rPr>
        <w:t>các nhận định dưới đây:</w:t>
      </w:r>
    </w:p>
    <w:p w14:paraId="2E783C86" w14:textId="77777777" w:rsidR="00D579F0" w:rsidRPr="002123C2" w:rsidRDefault="00DA69BD">
      <w:pPr>
        <w:pStyle w:val="BodyText"/>
        <w:numPr>
          <w:ilvl w:val="0"/>
          <w:numId w:val="125"/>
        </w:numPr>
        <w:pBdr>
          <w:top w:val="single" w:sz="4" w:space="10" w:color="E1EEC3"/>
          <w:left w:val="single" w:sz="4" w:space="0" w:color="E1EEC3"/>
          <w:bottom w:val="single" w:sz="4" w:space="9" w:color="E1EEC3"/>
          <w:right w:val="single" w:sz="4" w:space="0" w:color="E1EEC3"/>
        </w:pBdr>
        <w:shd w:val="clear" w:color="auto" w:fill="E1EEC3"/>
        <w:tabs>
          <w:tab w:val="left" w:pos="608"/>
          <w:tab w:val="left" w:leader="dot" w:pos="8138"/>
        </w:tabs>
        <w:spacing w:line="276" w:lineRule="auto"/>
        <w:ind w:firstLine="240"/>
        <w:jc w:val="both"/>
      </w:pPr>
      <w:r w:rsidRPr="002123C2">
        <w:t xml:space="preserve">Truyện truyền kì là thể loại văn xuôi tự sự, phát triển mạnh mẽ ở thời </w:t>
      </w:r>
      <w:r w:rsidRPr="002123C2">
        <w:rPr>
          <w:lang w:val="en-US" w:eastAsia="en-US" w:bidi="en-US"/>
        </w:rPr>
        <w:tab/>
        <w:t>,</w:t>
      </w:r>
    </w:p>
    <w:p w14:paraId="55B6B4F9" w14:textId="77777777" w:rsidR="00D579F0" w:rsidRPr="002123C2" w:rsidRDefault="00DA69BD">
      <w:pPr>
        <w:pStyle w:val="BodyText"/>
        <w:pBdr>
          <w:top w:val="single" w:sz="4" w:space="10" w:color="E1EEC3"/>
          <w:left w:val="single" w:sz="4" w:space="0" w:color="E1EEC3"/>
          <w:bottom w:val="single" w:sz="4" w:space="9" w:color="E1EEC3"/>
          <w:right w:val="single" w:sz="4" w:space="0" w:color="E1EEC3"/>
        </w:pBdr>
        <w:shd w:val="clear" w:color="auto" w:fill="E1EEC3"/>
        <w:spacing w:line="276" w:lineRule="auto"/>
        <w:ind w:firstLine="240"/>
        <w:jc w:val="both"/>
      </w:pPr>
      <w:r w:rsidRPr="002123C2">
        <w:t xml:space="preserve">dùng </w:t>
      </w:r>
      <w:r w:rsidRPr="002123C2">
        <w:rPr>
          <w:lang w:val="en-US" w:eastAsia="en-US" w:bidi="en-US"/>
        </w:rPr>
        <w:t xml:space="preserve">  </w:t>
      </w:r>
      <w:r w:rsidRPr="002123C2">
        <w:t>làm phương thức nghệ thuật để phản ánh cuộc sống.</w:t>
      </w:r>
    </w:p>
    <w:p w14:paraId="5D499B8F" w14:textId="77777777" w:rsidR="00D579F0" w:rsidRPr="002123C2" w:rsidRDefault="00DA69BD">
      <w:pPr>
        <w:pStyle w:val="BodyText"/>
        <w:numPr>
          <w:ilvl w:val="0"/>
          <w:numId w:val="125"/>
        </w:numPr>
        <w:pBdr>
          <w:top w:val="single" w:sz="4" w:space="10" w:color="E1EEC3"/>
          <w:left w:val="single" w:sz="4" w:space="0" w:color="E1EEC3"/>
          <w:bottom w:val="single" w:sz="4" w:space="9" w:color="E1EEC3"/>
          <w:right w:val="single" w:sz="4" w:space="0" w:color="E1EEC3"/>
        </w:pBdr>
        <w:shd w:val="clear" w:color="auto" w:fill="E1EEC3"/>
        <w:tabs>
          <w:tab w:val="left" w:pos="618"/>
          <w:tab w:val="left" w:leader="dot" w:pos="4603"/>
        </w:tabs>
        <w:spacing w:line="276" w:lineRule="auto"/>
        <w:ind w:firstLine="240"/>
        <w:jc w:val="both"/>
      </w:pPr>
      <w:r w:rsidRPr="002123C2">
        <w:t xml:space="preserve">Truyện truyền kì có </w:t>
      </w:r>
      <w:r w:rsidRPr="002123C2">
        <w:rPr>
          <w:lang w:val="en-US" w:eastAsia="en-US" w:bidi="en-US"/>
        </w:rPr>
        <w:t xml:space="preserve">khi </w:t>
      </w:r>
      <w:r w:rsidRPr="002123C2">
        <w:t xml:space="preserve">mô phỏng </w:t>
      </w:r>
      <w:r w:rsidRPr="002123C2">
        <w:rPr>
          <w:lang w:val="en-US" w:eastAsia="en-US" w:bidi="en-US"/>
        </w:rPr>
        <w:tab/>
        <w:t xml:space="preserve"> </w:t>
      </w:r>
      <w:r w:rsidRPr="002123C2">
        <w:t xml:space="preserve">hoặc dã sử lưu truyền rộng rãi </w:t>
      </w:r>
      <w:r w:rsidRPr="002123C2">
        <w:rPr>
          <w:lang w:val="en-US" w:eastAsia="en-US" w:bidi="en-US"/>
        </w:rPr>
        <w:t>trong</w:t>
      </w:r>
    </w:p>
    <w:p w14:paraId="6BE19463" w14:textId="77777777" w:rsidR="00D579F0" w:rsidRPr="002123C2" w:rsidRDefault="00DA69BD">
      <w:pPr>
        <w:pStyle w:val="BodyText"/>
        <w:pBdr>
          <w:top w:val="single" w:sz="4" w:space="10" w:color="E1EEC3"/>
          <w:left w:val="single" w:sz="4" w:space="0" w:color="E1EEC3"/>
          <w:bottom w:val="single" w:sz="4" w:space="9" w:color="E1EEC3"/>
          <w:right w:val="single" w:sz="4" w:space="0" w:color="E1EEC3"/>
        </w:pBdr>
        <w:shd w:val="clear" w:color="auto" w:fill="E1EEC3"/>
        <w:tabs>
          <w:tab w:val="left" w:leader="dot" w:pos="3634"/>
        </w:tabs>
        <w:spacing w:line="276" w:lineRule="auto"/>
        <w:ind w:firstLine="240"/>
        <w:jc w:val="both"/>
      </w:pPr>
      <w:r w:rsidRPr="002123C2">
        <w:t xml:space="preserve">nhân dân; có </w:t>
      </w:r>
      <w:r w:rsidRPr="002123C2">
        <w:rPr>
          <w:lang w:val="en-US" w:eastAsia="en-US" w:bidi="en-US"/>
        </w:rPr>
        <w:t xml:space="preserve">khi </w:t>
      </w:r>
      <w:r w:rsidRPr="002123C2">
        <w:t xml:space="preserve">mượn từ </w:t>
      </w:r>
      <w:r w:rsidRPr="002123C2">
        <w:rPr>
          <w:lang w:val="en-US" w:eastAsia="en-US" w:bidi="en-US"/>
        </w:rPr>
        <w:tab/>
        <w:t xml:space="preserve"> </w:t>
      </w:r>
      <w:r w:rsidRPr="002123C2">
        <w:t>Cốt truyện của truyện truyền kì được tổ chức</w:t>
      </w:r>
    </w:p>
    <w:p w14:paraId="48069931" w14:textId="77777777" w:rsidR="00D579F0" w:rsidRPr="002123C2" w:rsidRDefault="00DA69BD">
      <w:pPr>
        <w:pStyle w:val="BodyText"/>
        <w:pBdr>
          <w:top w:val="single" w:sz="4" w:space="10" w:color="E1EEC3"/>
          <w:left w:val="single" w:sz="4" w:space="0" w:color="E1EEC3"/>
          <w:bottom w:val="single" w:sz="4" w:space="9" w:color="E1EEC3"/>
          <w:right w:val="single" w:sz="4" w:space="0" w:color="E1EEC3"/>
        </w:pBdr>
        <w:shd w:val="clear" w:color="auto" w:fill="E1EEC3"/>
        <w:tabs>
          <w:tab w:val="left" w:leader="dot" w:pos="5683"/>
          <w:tab w:val="left" w:leader="dot" w:pos="7648"/>
        </w:tabs>
        <w:spacing w:line="276" w:lineRule="auto"/>
        <w:ind w:firstLine="240"/>
        <w:jc w:val="both"/>
      </w:pPr>
      <w:r w:rsidRPr="002123C2">
        <w:t xml:space="preserve">chủ yếu dựa trên chuỗi sự kiện sắp xếp </w:t>
      </w:r>
      <w:r w:rsidRPr="002123C2">
        <w:rPr>
          <w:lang w:val="en-US" w:eastAsia="en-US" w:bidi="en-US"/>
        </w:rPr>
        <w:t xml:space="preserve">theo </w:t>
      </w:r>
      <w:r w:rsidRPr="002123C2">
        <w:t xml:space="preserve">trật tự </w:t>
      </w:r>
      <w:r w:rsidRPr="002123C2">
        <w:rPr>
          <w:lang w:val="en-US" w:eastAsia="en-US" w:bidi="en-US"/>
        </w:rPr>
        <w:tab/>
        <w:t xml:space="preserve">, </w:t>
      </w:r>
      <w:r w:rsidRPr="002123C2">
        <w:t xml:space="preserve">có </w:t>
      </w:r>
      <w:r w:rsidRPr="002123C2">
        <w:rPr>
          <w:lang w:val="en-US" w:eastAsia="en-US" w:bidi="en-US"/>
        </w:rPr>
        <w:t xml:space="preserve">quan </w:t>
      </w:r>
      <w:r w:rsidRPr="002123C2">
        <w:t xml:space="preserve">hệ </w:t>
      </w:r>
      <w:r w:rsidRPr="002123C2">
        <w:rPr>
          <w:lang w:val="en-US" w:eastAsia="en-US" w:bidi="en-US"/>
        </w:rPr>
        <w:tab/>
      </w:r>
    </w:p>
    <w:p w14:paraId="402FD720" w14:textId="77777777" w:rsidR="00D579F0" w:rsidRPr="002123C2" w:rsidRDefault="00DA69BD">
      <w:pPr>
        <w:pStyle w:val="BodyText"/>
        <w:numPr>
          <w:ilvl w:val="0"/>
          <w:numId w:val="125"/>
        </w:numPr>
        <w:pBdr>
          <w:top w:val="single" w:sz="4" w:space="10" w:color="E1EEC3"/>
          <w:left w:val="single" w:sz="4" w:space="0" w:color="E1EEC3"/>
          <w:bottom w:val="single" w:sz="4" w:space="9" w:color="E1EEC3"/>
          <w:right w:val="single" w:sz="4" w:space="0" w:color="E1EEC3"/>
        </w:pBdr>
        <w:shd w:val="clear" w:color="auto" w:fill="E1EEC3"/>
        <w:tabs>
          <w:tab w:val="left" w:pos="603"/>
          <w:tab w:val="left" w:leader="dot" w:pos="6782"/>
        </w:tabs>
        <w:spacing w:line="276" w:lineRule="auto"/>
        <w:ind w:firstLine="240"/>
        <w:jc w:val="both"/>
      </w:pPr>
      <w:r w:rsidRPr="002123C2">
        <w:t xml:space="preserve">Nhân vật </w:t>
      </w:r>
      <w:r w:rsidRPr="002123C2">
        <w:rPr>
          <w:lang w:val="en-US" w:eastAsia="en-US" w:bidi="en-US"/>
        </w:rPr>
        <w:t xml:space="preserve">trong </w:t>
      </w:r>
      <w:r w:rsidRPr="002123C2">
        <w:t xml:space="preserve">truyện truyền kì nổi bật nhất là </w:t>
      </w:r>
      <w:r w:rsidRPr="002123C2">
        <w:rPr>
          <w:lang w:val="en-US" w:eastAsia="en-US" w:bidi="en-US"/>
        </w:rPr>
        <w:t xml:space="preserve">ba </w:t>
      </w:r>
      <w:r w:rsidRPr="002123C2">
        <w:t xml:space="preserve">nhóm: </w:t>
      </w:r>
      <w:r w:rsidRPr="002123C2">
        <w:rPr>
          <w:lang w:val="en-US" w:eastAsia="en-US" w:bidi="en-US"/>
        </w:rPr>
        <w:tab/>
      </w:r>
    </w:p>
    <w:p w14:paraId="065CB6CD" w14:textId="77777777" w:rsidR="00D579F0" w:rsidRPr="002123C2" w:rsidRDefault="00DA69BD">
      <w:pPr>
        <w:pStyle w:val="BodyText"/>
        <w:numPr>
          <w:ilvl w:val="0"/>
          <w:numId w:val="125"/>
        </w:numPr>
        <w:pBdr>
          <w:top w:val="single" w:sz="4" w:space="10" w:color="E1EEC3"/>
          <w:left w:val="single" w:sz="4" w:space="0" w:color="E1EEC3"/>
          <w:bottom w:val="single" w:sz="4" w:space="9" w:color="E1EEC3"/>
          <w:right w:val="single" w:sz="4" w:space="0" w:color="E1EEC3"/>
        </w:pBdr>
        <w:shd w:val="clear" w:color="auto" w:fill="E1EEC3"/>
        <w:tabs>
          <w:tab w:val="left" w:pos="627"/>
          <w:tab w:val="left" w:leader="dot" w:pos="7648"/>
        </w:tabs>
        <w:spacing w:line="276" w:lineRule="auto"/>
        <w:ind w:firstLine="240"/>
        <w:jc w:val="both"/>
      </w:pPr>
      <w:r w:rsidRPr="002123C2">
        <w:t xml:space="preserve">Không </w:t>
      </w:r>
      <w:r w:rsidRPr="002123C2">
        <w:rPr>
          <w:lang w:val="en-US" w:eastAsia="en-US" w:bidi="en-US"/>
        </w:rPr>
        <w:t xml:space="preserve">gian trong </w:t>
      </w:r>
      <w:r w:rsidRPr="002123C2">
        <w:t xml:space="preserve">truyện truyền kì thường có sự </w:t>
      </w:r>
      <w:r w:rsidRPr="002123C2">
        <w:rPr>
          <w:lang w:val="en-US" w:eastAsia="en-US" w:bidi="en-US"/>
        </w:rPr>
        <w:t xml:space="preserve">pha </w:t>
      </w:r>
      <w:r w:rsidRPr="002123C2">
        <w:t xml:space="preserve">trộn giữa </w:t>
      </w:r>
      <w:r w:rsidRPr="002123C2">
        <w:rPr>
          <w:lang w:val="en-US" w:eastAsia="en-US" w:bidi="en-US"/>
        </w:rPr>
        <w:tab/>
      </w:r>
    </w:p>
    <w:p w14:paraId="2DDD9796" w14:textId="77777777" w:rsidR="00D579F0" w:rsidRPr="002123C2" w:rsidRDefault="00DA69BD">
      <w:pPr>
        <w:pStyle w:val="BodyText"/>
        <w:numPr>
          <w:ilvl w:val="0"/>
          <w:numId w:val="125"/>
        </w:numPr>
        <w:pBdr>
          <w:top w:val="single" w:sz="4" w:space="10" w:color="E1EEC3"/>
          <w:left w:val="single" w:sz="4" w:space="0" w:color="E1EEC3"/>
          <w:bottom w:val="single" w:sz="4" w:space="9" w:color="E1EEC3"/>
          <w:right w:val="single" w:sz="4" w:space="0" w:color="E1EEC3"/>
        </w:pBdr>
        <w:shd w:val="clear" w:color="auto" w:fill="E1EEC3"/>
        <w:tabs>
          <w:tab w:val="left" w:pos="598"/>
        </w:tabs>
        <w:spacing w:after="280" w:line="276" w:lineRule="auto"/>
        <w:ind w:firstLine="240"/>
      </w:pPr>
      <w:r w:rsidRPr="002123C2">
        <w:lastRenderedPageBreak/>
        <w:t xml:space="preserve">Thời </w:t>
      </w:r>
      <w:r w:rsidRPr="002123C2">
        <w:rPr>
          <w:lang w:val="en-US" w:eastAsia="en-US" w:bidi="en-US"/>
        </w:rPr>
        <w:t xml:space="preserve">gian trong </w:t>
      </w:r>
      <w:r w:rsidRPr="002123C2">
        <w:t xml:space="preserve">truyện truyền kì có sự kết hợp chặt chẽ giữa thời </w:t>
      </w:r>
      <w:r w:rsidRPr="002123C2">
        <w:rPr>
          <w:lang w:val="en-US" w:eastAsia="en-US" w:bidi="en-US"/>
        </w:rPr>
        <w:t xml:space="preserve">gian </w:t>
      </w:r>
      <w:r w:rsidRPr="002123C2">
        <w:t>thực và</w:t>
      </w:r>
    </w:p>
    <w:p w14:paraId="290D296A" w14:textId="77777777" w:rsidR="00D579F0" w:rsidRPr="002123C2" w:rsidRDefault="00DA69BD">
      <w:pPr>
        <w:pStyle w:val="BodyText"/>
        <w:pBdr>
          <w:top w:val="single" w:sz="0" w:space="10" w:color="E1EEC3"/>
          <w:left w:val="single" w:sz="0" w:space="0" w:color="E1EEC3"/>
          <w:bottom w:val="single" w:sz="0" w:space="9" w:color="E1EEC3"/>
          <w:right w:val="single" w:sz="0" w:space="0" w:color="E1EEC3"/>
        </w:pBdr>
        <w:shd w:val="clear" w:color="auto" w:fill="E1EEC3"/>
        <w:tabs>
          <w:tab w:val="left" w:leader="dot" w:pos="5938"/>
        </w:tabs>
        <w:spacing w:after="98" w:line="276" w:lineRule="auto"/>
        <w:ind w:firstLine="240"/>
      </w:pPr>
      <w:r w:rsidRPr="002123C2">
        <w:rPr>
          <w:lang w:val="en-US" w:eastAsia="en-US" w:bidi="en-US"/>
        </w:rPr>
        <w:t xml:space="preserve">g. </w:t>
      </w:r>
      <w:r w:rsidRPr="002123C2">
        <w:t xml:space="preserve">Về ngôn ngữ, truyện truyền kì sử dụng nhiều </w:t>
      </w:r>
      <w:r w:rsidRPr="002123C2">
        <w:rPr>
          <w:lang w:val="en-US" w:eastAsia="en-US" w:bidi="en-US"/>
        </w:rPr>
        <w:tab/>
      </w:r>
    </w:p>
    <w:p w14:paraId="78FA8BC4" w14:textId="77777777" w:rsidR="00D579F0" w:rsidRPr="002123C2" w:rsidRDefault="00DA69BD">
      <w:pPr>
        <w:pStyle w:val="BodyText"/>
        <w:numPr>
          <w:ilvl w:val="0"/>
          <w:numId w:val="124"/>
        </w:numPr>
        <w:shd w:val="clear" w:color="auto" w:fill="auto"/>
        <w:tabs>
          <w:tab w:val="left" w:pos="392"/>
        </w:tabs>
        <w:spacing w:after="35" w:line="276" w:lineRule="auto"/>
      </w:pPr>
      <w:r w:rsidRPr="002123C2">
        <w:rPr>
          <w:b/>
          <w:bCs/>
        </w:rPr>
        <w:t xml:space="preserve">Tìm hiểu, </w:t>
      </w:r>
      <w:r w:rsidRPr="002123C2">
        <w:rPr>
          <w:b/>
          <w:bCs/>
          <w:lang w:val="en-US" w:eastAsia="en-US" w:bidi="en-US"/>
        </w:rPr>
        <w:t xml:space="preserve">ghi </w:t>
      </w:r>
      <w:r w:rsidRPr="002123C2">
        <w:rPr>
          <w:b/>
          <w:bCs/>
        </w:rPr>
        <w:t xml:space="preserve">vắn tắt thông </w:t>
      </w:r>
      <w:r w:rsidRPr="002123C2">
        <w:rPr>
          <w:b/>
          <w:bCs/>
          <w:lang w:val="en-US" w:eastAsia="en-US" w:bidi="en-US"/>
        </w:rPr>
        <w:t xml:space="preserve">tin </w:t>
      </w:r>
      <w:r w:rsidRPr="002123C2">
        <w:rPr>
          <w:b/>
          <w:bCs/>
        </w:rPr>
        <w:t xml:space="preserve">giới thiệu về nhà văn Nguyễn Dữ và tập </w:t>
      </w:r>
      <w:r w:rsidRPr="002123C2">
        <w:rPr>
          <w:b/>
          <w:bCs/>
          <w:i/>
          <w:iCs/>
        </w:rPr>
        <w:t>Truyền kì mạn lục</w:t>
      </w:r>
      <w:r w:rsidRPr="002123C2">
        <w:rPr>
          <w:b/>
          <w:bCs/>
        </w:rPr>
        <w:t>.</w:t>
      </w:r>
    </w:p>
    <w:p w14:paraId="3ED0CA40" w14:textId="77777777" w:rsidR="00D579F0" w:rsidRPr="002123C2" w:rsidRDefault="00DA69BD">
      <w:pPr>
        <w:pStyle w:val="BodyText"/>
        <w:pBdr>
          <w:top w:val="single" w:sz="0" w:space="12" w:color="E1EEC2"/>
          <w:left w:val="single" w:sz="0" w:space="0" w:color="E1EEC2"/>
          <w:bottom w:val="single" w:sz="0" w:space="31" w:color="E1EEC2"/>
          <w:right w:val="single" w:sz="0" w:space="0" w:color="E1EEC2"/>
        </w:pBdr>
        <w:shd w:val="clear" w:color="auto" w:fill="E1EEC2"/>
        <w:spacing w:after="1860" w:line="276" w:lineRule="auto"/>
        <w:ind w:firstLine="240"/>
      </w:pPr>
      <w:r w:rsidRPr="002123C2">
        <w:t xml:space="preserve">Điều </w:t>
      </w:r>
      <w:r w:rsidRPr="002123C2">
        <w:rPr>
          <w:lang w:val="en-US" w:eastAsia="en-US" w:bidi="en-US"/>
        </w:rPr>
        <w:t xml:space="preserve">em </w:t>
      </w:r>
      <w:r w:rsidRPr="002123C2">
        <w:t>tìm hiểu được về nhà văn Nguyễn Dữ:</w:t>
      </w:r>
    </w:p>
    <w:p w14:paraId="6AEBD064" w14:textId="77777777" w:rsidR="00D579F0" w:rsidRPr="002123C2" w:rsidRDefault="00DA69BD">
      <w:pPr>
        <w:pStyle w:val="BodyText"/>
        <w:pBdr>
          <w:top w:val="single" w:sz="0" w:space="12" w:color="E1EEC2"/>
          <w:left w:val="single" w:sz="0" w:space="0" w:color="E1EEC2"/>
          <w:bottom w:val="single" w:sz="0" w:space="31" w:color="E1EEC2"/>
          <w:right w:val="single" w:sz="0" w:space="0" w:color="E1EEC2"/>
        </w:pBdr>
        <w:shd w:val="clear" w:color="auto" w:fill="E1EEC2"/>
        <w:tabs>
          <w:tab w:val="left" w:leader="dot" w:pos="8138"/>
        </w:tabs>
        <w:spacing w:after="1060" w:line="240" w:lineRule="auto"/>
        <w:ind w:firstLine="240"/>
        <w:jc w:val="both"/>
      </w:pPr>
      <w:r w:rsidRPr="002123C2">
        <w:t xml:space="preserve">Điều </w:t>
      </w:r>
      <w:r w:rsidRPr="002123C2">
        <w:rPr>
          <w:lang w:val="en-US" w:eastAsia="en-US" w:bidi="en-US"/>
        </w:rPr>
        <w:t xml:space="preserve">em </w:t>
      </w:r>
      <w:r w:rsidRPr="002123C2">
        <w:t xml:space="preserve">tìm hiểu được về tập </w:t>
      </w:r>
      <w:r w:rsidRPr="002123C2">
        <w:rPr>
          <w:i/>
          <w:iCs/>
        </w:rPr>
        <w:t>Truyền kì mạn lục</w:t>
      </w:r>
      <w:r w:rsidRPr="002123C2">
        <w:t xml:space="preserve">: </w:t>
      </w:r>
      <w:r w:rsidRPr="002123C2">
        <w:rPr>
          <w:lang w:val="en-US" w:eastAsia="en-US" w:bidi="en-US"/>
        </w:rPr>
        <w:tab/>
      </w:r>
    </w:p>
    <w:p w14:paraId="73A66FAE" w14:textId="77777777" w:rsidR="00D579F0" w:rsidRPr="002123C2" w:rsidRDefault="00DA69BD">
      <w:pPr>
        <w:pStyle w:val="BodyText"/>
        <w:numPr>
          <w:ilvl w:val="0"/>
          <w:numId w:val="124"/>
        </w:numPr>
        <w:pBdr>
          <w:top w:val="single" w:sz="0" w:space="0" w:color="E1EEC2"/>
          <w:left w:val="single" w:sz="0" w:space="0" w:color="E1EEC2"/>
          <w:bottom w:val="single" w:sz="0" w:space="0" w:color="E1EEC2"/>
          <w:right w:val="single" w:sz="0" w:space="0" w:color="E1EEC2"/>
        </w:pBdr>
        <w:shd w:val="clear" w:color="auto" w:fill="E1EEC2"/>
        <w:tabs>
          <w:tab w:val="left" w:pos="392"/>
          <w:tab w:val="left" w:leader="dot" w:pos="7648"/>
        </w:tabs>
        <w:spacing w:after="280" w:line="360" w:lineRule="auto"/>
        <w:ind w:left="240" w:hanging="240"/>
        <w:jc w:val="both"/>
      </w:pPr>
      <w:r w:rsidRPr="002123C2">
        <w:rPr>
          <w:b/>
          <w:bCs/>
        </w:rPr>
        <w:t xml:space="preserve">Ấn tượng </w:t>
      </w:r>
      <w:r w:rsidRPr="002123C2">
        <w:rPr>
          <w:b/>
          <w:bCs/>
          <w:lang w:val="en-US" w:eastAsia="en-US" w:bidi="en-US"/>
        </w:rPr>
        <w:t xml:space="preserve">ban </w:t>
      </w:r>
      <w:r w:rsidRPr="002123C2">
        <w:rPr>
          <w:b/>
          <w:bCs/>
        </w:rPr>
        <w:t xml:space="preserve">đầu của </w:t>
      </w:r>
      <w:r w:rsidRPr="002123C2">
        <w:rPr>
          <w:b/>
          <w:bCs/>
          <w:lang w:val="en-US" w:eastAsia="en-US" w:bidi="en-US"/>
        </w:rPr>
        <w:t xml:space="preserve">em </w:t>
      </w:r>
      <w:r w:rsidRPr="002123C2">
        <w:rPr>
          <w:b/>
          <w:bCs/>
        </w:rPr>
        <w:t xml:space="preserve">về tác phẩm </w:t>
      </w:r>
      <w:r w:rsidRPr="002123C2">
        <w:rPr>
          <w:b/>
          <w:bCs/>
          <w:i/>
          <w:iCs/>
        </w:rPr>
        <w:t xml:space="preserve">Chuyện người </w:t>
      </w:r>
      <w:r w:rsidRPr="002123C2">
        <w:rPr>
          <w:b/>
          <w:bCs/>
          <w:i/>
          <w:iCs/>
          <w:lang w:val="en-US" w:eastAsia="en-US" w:bidi="en-US"/>
        </w:rPr>
        <w:t xml:space="preserve">con </w:t>
      </w:r>
      <w:r w:rsidRPr="002123C2">
        <w:rPr>
          <w:b/>
          <w:bCs/>
          <w:i/>
          <w:iCs/>
        </w:rPr>
        <w:t xml:space="preserve">gái </w:t>
      </w:r>
      <w:r w:rsidRPr="002123C2">
        <w:rPr>
          <w:b/>
          <w:bCs/>
          <w:i/>
          <w:iCs/>
          <w:lang w:val="en-US" w:eastAsia="en-US" w:bidi="en-US"/>
        </w:rPr>
        <w:t xml:space="preserve">Nam </w:t>
      </w:r>
      <w:r w:rsidRPr="002123C2">
        <w:rPr>
          <w:b/>
          <w:bCs/>
          <w:i/>
          <w:iCs/>
        </w:rPr>
        <w:t>Xương</w:t>
      </w:r>
      <w:r w:rsidRPr="002123C2">
        <w:rPr>
          <w:b/>
          <w:bCs/>
        </w:rPr>
        <w:t xml:space="preserve">: </w:t>
      </w:r>
      <w:r w:rsidRPr="002123C2">
        <w:rPr>
          <w:lang w:val="en-US" w:eastAsia="en-US" w:bidi="en-US"/>
        </w:rPr>
        <w:t xml:space="preserve">Chia </w:t>
      </w:r>
      <w:r w:rsidRPr="002123C2">
        <w:t xml:space="preserve">sẻ cảm xúc, ấn tượng </w:t>
      </w:r>
      <w:r w:rsidRPr="002123C2">
        <w:rPr>
          <w:lang w:val="en-US" w:eastAsia="en-US" w:bidi="en-US"/>
        </w:rPr>
        <w:t xml:space="preserve">ban </w:t>
      </w:r>
      <w:r w:rsidRPr="002123C2">
        <w:t xml:space="preserve">đầu của </w:t>
      </w:r>
      <w:r w:rsidRPr="002123C2">
        <w:rPr>
          <w:lang w:val="en-US" w:eastAsia="en-US" w:bidi="en-US"/>
        </w:rPr>
        <w:t xml:space="preserve">em sau khi </w:t>
      </w:r>
      <w:r w:rsidRPr="002123C2">
        <w:t xml:space="preserve">đọc </w:t>
      </w:r>
      <w:r w:rsidRPr="002123C2">
        <w:rPr>
          <w:lang w:val="en-US" w:eastAsia="en-US" w:bidi="en-US"/>
        </w:rPr>
        <w:t xml:space="preserve">VB </w:t>
      </w:r>
      <w:r w:rsidRPr="002123C2">
        <w:rPr>
          <w:i/>
          <w:iCs/>
        </w:rPr>
        <w:t xml:space="preserve">Chuyện người </w:t>
      </w:r>
      <w:r w:rsidRPr="002123C2">
        <w:rPr>
          <w:i/>
          <w:iCs/>
          <w:lang w:val="en-US" w:eastAsia="en-US" w:bidi="en-US"/>
        </w:rPr>
        <w:t xml:space="preserve">con </w:t>
      </w:r>
      <w:r w:rsidRPr="002123C2">
        <w:rPr>
          <w:i/>
          <w:iCs/>
        </w:rPr>
        <w:t xml:space="preserve">gái </w:t>
      </w:r>
      <w:r w:rsidRPr="002123C2">
        <w:rPr>
          <w:i/>
          <w:iCs/>
          <w:lang w:val="en-US" w:eastAsia="en-US" w:bidi="en-US"/>
        </w:rPr>
        <w:t xml:space="preserve">Nam </w:t>
      </w:r>
      <w:r w:rsidRPr="002123C2">
        <w:rPr>
          <w:i/>
          <w:iCs/>
        </w:rPr>
        <w:t xml:space="preserve">Xương: </w:t>
      </w:r>
      <w:r w:rsidRPr="002123C2">
        <w:rPr>
          <w:i/>
          <w:iCs/>
          <w:lang w:val="en-US" w:eastAsia="en-US" w:bidi="en-US"/>
        </w:rPr>
        <w:tab/>
      </w:r>
      <w:r w:rsidRPr="002123C2">
        <w:br w:type="page"/>
      </w:r>
    </w:p>
    <w:p w14:paraId="53176104" w14:textId="77777777" w:rsidR="00D579F0" w:rsidRPr="002123C2" w:rsidRDefault="00DA69BD">
      <w:pPr>
        <w:pStyle w:val="BodyText"/>
        <w:shd w:val="clear" w:color="auto" w:fill="auto"/>
        <w:spacing w:after="100" w:line="240" w:lineRule="auto"/>
        <w:jc w:val="center"/>
      </w:pPr>
      <w:r w:rsidRPr="002123C2">
        <w:rPr>
          <w:b/>
          <w:bCs/>
        </w:rPr>
        <w:lastRenderedPageBreak/>
        <w:t xml:space="preserve">PHIẾU HỌC TẬP SỐ </w:t>
      </w:r>
      <w:r w:rsidRPr="002123C2">
        <w:rPr>
          <w:b/>
          <w:bCs/>
          <w:lang w:val="en-US" w:eastAsia="en-US" w:bidi="en-US"/>
        </w:rPr>
        <w:t>2</w:t>
      </w:r>
    </w:p>
    <w:p w14:paraId="42F1CB91" w14:textId="77777777" w:rsidR="00D579F0" w:rsidRPr="002123C2" w:rsidRDefault="00DA69BD">
      <w:pPr>
        <w:pStyle w:val="BodyText"/>
        <w:numPr>
          <w:ilvl w:val="0"/>
          <w:numId w:val="126"/>
        </w:numPr>
        <w:shd w:val="clear" w:color="auto" w:fill="auto"/>
        <w:tabs>
          <w:tab w:val="left" w:pos="378"/>
        </w:tabs>
        <w:spacing w:line="283" w:lineRule="auto"/>
      </w:pPr>
      <w:r w:rsidRPr="002123C2">
        <w:rPr>
          <w:b/>
          <w:bCs/>
        </w:rPr>
        <w:t xml:space="preserve">Đọc VB </w:t>
      </w:r>
      <w:r w:rsidRPr="002123C2">
        <w:rPr>
          <w:b/>
          <w:bCs/>
          <w:i/>
          <w:iCs/>
        </w:rPr>
        <w:t>Chuyện người con gái Nam Xương</w:t>
      </w:r>
      <w:r w:rsidRPr="002123C2">
        <w:rPr>
          <w:b/>
          <w:bCs/>
        </w:rPr>
        <w:t xml:space="preserve"> (SGK, tr. 10 - 15) và ghi vắn tắt các sự kiện chính vào sơ đồ sau:</w:t>
      </w:r>
    </w:p>
    <w:p w14:paraId="511B4FD8"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drawing>
          <wp:anchor distT="50800" distB="0" distL="1350010" distR="201295" simplePos="0" relativeHeight="125829408" behindDoc="0" locked="0" layoutInCell="1" allowOverlap="1" wp14:anchorId="2857202D" wp14:editId="317A253B">
            <wp:simplePos x="0" y="0"/>
            <wp:positionH relativeFrom="page">
              <wp:posOffset>2309495</wp:posOffset>
            </wp:positionH>
            <wp:positionV relativeFrom="paragraph">
              <wp:posOffset>50800</wp:posOffset>
            </wp:positionV>
            <wp:extent cx="353695" cy="2590800"/>
            <wp:effectExtent l="0" t="0" r="0" b="0"/>
            <wp:wrapTopAndBottom/>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0"/>
                    <a:stretch/>
                  </pic:blipFill>
                  <pic:spPr>
                    <a:xfrm>
                      <a:off x="0" y="0"/>
                      <a:ext cx="353695" cy="2590800"/>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59264" behindDoc="0" locked="0" layoutInCell="1" allowOverlap="1" wp14:anchorId="35F31BD4" wp14:editId="4A7F7439">
                <wp:simplePos x="0" y="0"/>
                <wp:positionH relativeFrom="page">
                  <wp:posOffset>959485</wp:posOffset>
                </wp:positionH>
                <wp:positionV relativeFrom="paragraph">
                  <wp:posOffset>81280</wp:posOffset>
                </wp:positionV>
                <wp:extent cx="1301750" cy="652145"/>
                <wp:effectExtent l="0" t="0" r="0" b="0"/>
                <wp:wrapNone/>
                <wp:docPr id="42" name="Shape 42"/>
                <wp:cNvGraphicFramePr/>
                <a:graphic xmlns:a="http://schemas.openxmlformats.org/drawingml/2006/main">
                  <a:graphicData uri="http://schemas.microsoft.com/office/word/2010/wordprocessingShape">
                    <wps:wsp>
                      <wps:cNvSpPr txBox="1"/>
                      <wps:spPr>
                        <a:xfrm>
                          <a:off x="0" y="0"/>
                          <a:ext cx="1301750" cy="652145"/>
                        </a:xfrm>
                        <a:prstGeom prst="rect">
                          <a:avLst/>
                        </a:prstGeom>
                        <a:noFill/>
                      </wps:spPr>
                      <wps:txbx>
                        <w:txbxContent>
                          <w:p w14:paraId="1282BFDD" w14:textId="77777777" w:rsidR="00D579F0" w:rsidRDefault="00DA69BD">
                            <w:pPr>
                              <w:pStyle w:val="Picturecaption0"/>
                              <w:shd w:val="clear" w:color="auto" w:fill="auto"/>
                              <w:spacing w:line="286" w:lineRule="auto"/>
                              <w:rPr>
                                <w:sz w:val="24"/>
                                <w:szCs w:val="24"/>
                              </w:rPr>
                            </w:pPr>
                            <w:r>
                              <w:rPr>
                                <w:rFonts w:ascii="Times New Roman" w:eastAsia="Times New Roman" w:hAnsi="Times New Roman" w:cs="Times New Roman"/>
                                <w:color w:val="231F20"/>
                                <w:w w:val="100"/>
                                <w:sz w:val="24"/>
                                <w:szCs w:val="24"/>
                              </w:rPr>
                              <w:t xml:space="preserve">1. </w:t>
                            </w:r>
                            <w:r>
                              <w:rPr>
                                <w:rFonts w:ascii="Times New Roman" w:eastAsia="Times New Roman" w:hAnsi="Times New Roman" w:cs="Times New Roman"/>
                                <w:b w:val="0"/>
                                <w:bCs w:val="0"/>
                                <w:color w:val="231F20"/>
                                <w:w w:val="100"/>
                                <w:sz w:val="24"/>
                                <w:szCs w:val="24"/>
                              </w:rPr>
                              <w:t>Từ đầu đến “ lo liệu như đối với cha mẹ đẻ mình”:</w:t>
                            </w:r>
                          </w:p>
                        </w:txbxContent>
                      </wps:txbx>
                      <wps:bodyPr lIns="0" tIns="0" rIns="0" bIns="0"/>
                    </wps:wsp>
                  </a:graphicData>
                </a:graphic>
              </wp:anchor>
            </w:drawing>
          </mc:Choice>
          <mc:Fallback>
            <w:pict>
              <v:shape w14:anchorId="35F31BD4" id="Shape 42" o:spid="_x0000_s1043" type="#_x0000_t202" style="position:absolute;margin-left:75.55pt;margin-top:6.4pt;width:102.5pt;height:51.3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" filled="f" stroked="f">
                <v:textbox inset="0,0,0,0">
                  <w:txbxContent>
                    <w:p w14:paraId="1282BFDD" w14:textId="77777777" w:rsidR="00D579F0" w:rsidRDefault="00DA69BD">
                      <w:pPr>
                        <w:pStyle w:val="Picturecaption0"/>
                        <w:shd w:val="clear" w:color="auto" w:fill="auto"/>
                        <w:spacing w:line="286" w:lineRule="auto"/>
                        <w:rPr>
                          <w:sz w:val="24"/>
                          <w:szCs w:val="24"/>
                        </w:rPr>
                      </w:pPr>
                      <w:r>
                        <w:rPr>
                          <w:rFonts w:ascii="Times New Roman" w:eastAsia="Times New Roman" w:hAnsi="Times New Roman" w:cs="Times New Roman"/>
                          <w:color w:val="231F20"/>
                          <w:w w:val="100"/>
                          <w:sz w:val="24"/>
                          <w:szCs w:val="24"/>
                        </w:rPr>
                        <w:t xml:space="preserve">1. </w:t>
                      </w:r>
                      <w:r>
                        <w:rPr>
                          <w:rFonts w:ascii="Times New Roman" w:eastAsia="Times New Roman" w:hAnsi="Times New Roman" w:cs="Times New Roman"/>
                          <w:b w:val="0"/>
                          <w:bCs w:val="0"/>
                          <w:color w:val="231F20"/>
                          <w:w w:val="100"/>
                          <w:sz w:val="24"/>
                          <w:szCs w:val="24"/>
                        </w:rPr>
                        <w:t>Từ đầu đến “ lo liệu như đối với cha mẹ đẻ mình”:</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0288" behindDoc="0" locked="0" layoutInCell="1" allowOverlap="1" wp14:anchorId="169A913E" wp14:editId="42C2A588">
                <wp:simplePos x="0" y="0"/>
                <wp:positionH relativeFrom="page">
                  <wp:posOffset>2815590</wp:posOffset>
                </wp:positionH>
                <wp:positionV relativeFrom="paragraph">
                  <wp:posOffset>102870</wp:posOffset>
                </wp:positionV>
                <wp:extent cx="48895" cy="792480"/>
                <wp:effectExtent l="0" t="0" r="0" b="0"/>
                <wp:wrapNone/>
                <wp:docPr id="44" name="Shape 44"/>
                <wp:cNvGraphicFramePr/>
                <a:graphic xmlns:a="http://schemas.openxmlformats.org/drawingml/2006/main">
                  <a:graphicData uri="http://schemas.microsoft.com/office/word/2010/wordprocessingShape">
                    <wps:wsp>
                      <wps:cNvSpPr txBox="1"/>
                      <wps:spPr>
                        <a:xfrm>
                          <a:off x="0" y="0"/>
                          <a:ext cx="48895" cy="792480"/>
                        </a:xfrm>
                        <a:prstGeom prst="rect">
                          <a:avLst/>
                        </a:prstGeom>
                        <a:noFill/>
                      </wps:spPr>
                      <wps:txbx>
                        <w:txbxContent>
                          <w:p w14:paraId="5B1AD082"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2EBDE79D"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466B4A73" w14:textId="77777777" w:rsidR="00D579F0" w:rsidRDefault="00DA69BD">
                            <w:pPr>
                              <w:pStyle w:val="Picturecaption0"/>
                              <w:shd w:val="clear" w:color="auto" w:fill="auto"/>
                              <w:spacing w:after="240" w:line="252" w:lineRule="auto"/>
                              <w:jc w:val="center"/>
                              <w:rPr>
                                <w:sz w:val="10"/>
                                <w:szCs w:val="10"/>
                              </w:rPr>
                            </w:pPr>
                            <w:r>
                              <w:rPr>
                                <w:color w:val="00A776"/>
                                <w:w w:val="100"/>
                                <w:sz w:val="10"/>
                                <w:szCs w:val="10"/>
                              </w:rPr>
                              <w:t>I I</w:t>
                            </w:r>
                          </w:p>
                          <w:p w14:paraId="1D140482"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23FDA3D4"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5482C31F" w14:textId="77777777" w:rsidR="00D579F0" w:rsidRDefault="00DA69BD">
                            <w:pPr>
                              <w:pStyle w:val="Picturecaption0"/>
                              <w:shd w:val="clear" w:color="auto" w:fill="auto"/>
                              <w:spacing w:line="252" w:lineRule="auto"/>
                              <w:jc w:val="center"/>
                              <w:rPr>
                                <w:sz w:val="10"/>
                                <w:szCs w:val="10"/>
                              </w:rPr>
                            </w:pPr>
                            <w:r>
                              <w:rPr>
                                <w:color w:val="00A776"/>
                                <w:w w:val="100"/>
                                <w:sz w:val="10"/>
                                <w:szCs w:val="10"/>
                              </w:rPr>
                              <w:t>I I</w:t>
                            </w:r>
                          </w:p>
                        </w:txbxContent>
                      </wps:txbx>
                      <wps:bodyPr lIns="0" tIns="0" rIns="0" bIns="0"/>
                    </wps:wsp>
                  </a:graphicData>
                </a:graphic>
              </wp:anchor>
            </w:drawing>
          </mc:Choice>
          <mc:Fallback>
            <w:pict>
              <v:shape w14:anchorId="169A913E" id="Shape 44" o:spid="_x0000_s1044" type="#_x0000_t202" style="position:absolute;margin-left:221.7pt;margin-top:8.1pt;width:3.85pt;height:62.4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" filled="f" stroked="f">
                <v:textbox inset="0,0,0,0">
                  <w:txbxContent>
                    <w:p w14:paraId="5B1AD082"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2EBDE79D"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466B4A73" w14:textId="77777777" w:rsidR="00D579F0" w:rsidRDefault="00DA69BD">
                      <w:pPr>
                        <w:pStyle w:val="Picturecaption0"/>
                        <w:shd w:val="clear" w:color="auto" w:fill="auto"/>
                        <w:spacing w:after="240" w:line="252" w:lineRule="auto"/>
                        <w:jc w:val="center"/>
                        <w:rPr>
                          <w:sz w:val="10"/>
                          <w:szCs w:val="10"/>
                        </w:rPr>
                      </w:pPr>
                      <w:r>
                        <w:rPr>
                          <w:color w:val="00A776"/>
                          <w:w w:val="100"/>
                          <w:sz w:val="10"/>
                          <w:szCs w:val="10"/>
                        </w:rPr>
                        <w:t>I I</w:t>
                      </w:r>
                    </w:p>
                    <w:p w14:paraId="1D140482"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23FDA3D4"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5482C31F" w14:textId="77777777" w:rsidR="00D579F0" w:rsidRDefault="00DA69BD">
                      <w:pPr>
                        <w:pStyle w:val="Picturecaption0"/>
                        <w:shd w:val="clear" w:color="auto" w:fill="auto"/>
                        <w:spacing w:line="252" w:lineRule="auto"/>
                        <w:jc w:val="center"/>
                        <w:rPr>
                          <w:sz w:val="10"/>
                          <w:szCs w:val="10"/>
                        </w:rPr>
                      </w:pPr>
                      <w:r>
                        <w:rPr>
                          <w:color w:val="00A776"/>
                          <w:w w:val="100"/>
                          <w:sz w:val="10"/>
                          <w:szCs w:val="10"/>
                        </w:rPr>
                        <w:t>I 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1312" behindDoc="0" locked="0" layoutInCell="1" allowOverlap="1" wp14:anchorId="40551A1D" wp14:editId="1BD79DDC">
                <wp:simplePos x="0" y="0"/>
                <wp:positionH relativeFrom="page">
                  <wp:posOffset>2815590</wp:posOffset>
                </wp:positionH>
                <wp:positionV relativeFrom="paragraph">
                  <wp:posOffset>1099185</wp:posOffset>
                </wp:positionV>
                <wp:extent cx="48895" cy="250190"/>
                <wp:effectExtent l="0" t="0" r="0" b="0"/>
                <wp:wrapNone/>
                <wp:docPr id="46" name="Shape 46"/>
                <wp:cNvGraphicFramePr/>
                <a:graphic xmlns:a="http://schemas.openxmlformats.org/drawingml/2006/main">
                  <a:graphicData uri="http://schemas.microsoft.com/office/word/2010/wordprocessingShape">
                    <wps:wsp>
                      <wps:cNvSpPr txBox="1"/>
                      <wps:spPr>
                        <a:xfrm>
                          <a:off x="0" y="0"/>
                          <a:ext cx="48895" cy="250190"/>
                        </a:xfrm>
                        <a:prstGeom prst="rect">
                          <a:avLst/>
                        </a:prstGeom>
                        <a:noFill/>
                      </wps:spPr>
                      <wps:txbx>
                        <w:txbxContent>
                          <w:p w14:paraId="6D12BC28" w14:textId="77777777" w:rsidR="00D579F0" w:rsidRDefault="00DA69BD">
                            <w:pPr>
                              <w:pStyle w:val="Picturecaption0"/>
                              <w:shd w:val="clear" w:color="auto" w:fill="auto"/>
                              <w:jc w:val="both"/>
                              <w:rPr>
                                <w:sz w:val="10"/>
                                <w:szCs w:val="10"/>
                              </w:rPr>
                            </w:pPr>
                            <w:r>
                              <w:rPr>
                                <w:color w:val="00A776"/>
                                <w:w w:val="100"/>
                                <w:sz w:val="10"/>
                                <w:szCs w:val="10"/>
                              </w:rPr>
                              <w:t>I</w:t>
                            </w:r>
                          </w:p>
                          <w:p w14:paraId="02C92E31" w14:textId="77777777" w:rsidR="00D579F0" w:rsidRDefault="00DA69BD">
                            <w:pPr>
                              <w:pStyle w:val="Picturecaption0"/>
                              <w:shd w:val="clear" w:color="auto" w:fill="auto"/>
                              <w:jc w:val="both"/>
                              <w:rPr>
                                <w:sz w:val="10"/>
                                <w:szCs w:val="10"/>
                              </w:rPr>
                            </w:pPr>
                            <w:r>
                              <w:rPr>
                                <w:color w:val="00A776"/>
                                <w:w w:val="100"/>
                                <w:sz w:val="10"/>
                                <w:szCs w:val="10"/>
                              </w:rPr>
                              <w:t>I</w:t>
                            </w:r>
                          </w:p>
                          <w:p w14:paraId="7AFDB163" w14:textId="77777777" w:rsidR="00D579F0" w:rsidRDefault="00DA69BD">
                            <w:pPr>
                              <w:pStyle w:val="Picturecaption0"/>
                              <w:shd w:val="clear" w:color="auto" w:fill="auto"/>
                              <w:jc w:val="both"/>
                              <w:rPr>
                                <w:sz w:val="10"/>
                                <w:szCs w:val="10"/>
                              </w:rPr>
                            </w:pPr>
                            <w:r>
                              <w:rPr>
                                <w:color w:val="00A776"/>
                                <w:w w:val="100"/>
                                <w:sz w:val="10"/>
                                <w:szCs w:val="10"/>
                              </w:rPr>
                              <w:t>I</w:t>
                            </w:r>
                          </w:p>
                        </w:txbxContent>
                      </wps:txbx>
                      <wps:bodyPr lIns="0" tIns="0" rIns="0" bIns="0"/>
                    </wps:wsp>
                  </a:graphicData>
                </a:graphic>
              </wp:anchor>
            </w:drawing>
          </mc:Choice>
          <mc:Fallback>
            <w:pict>
              <v:shape w14:anchorId="40551A1D" id="Shape 46" o:spid="_x0000_s1045" type="#_x0000_t202" style="position:absolute;margin-left:221.7pt;margin-top:86.55pt;width:3.85pt;height:19.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" filled="f" stroked="f">
                <v:textbox inset="0,0,0,0">
                  <w:txbxContent>
                    <w:p w14:paraId="6D12BC28" w14:textId="77777777" w:rsidR="00D579F0" w:rsidRDefault="00DA69BD">
                      <w:pPr>
                        <w:pStyle w:val="Picturecaption0"/>
                        <w:shd w:val="clear" w:color="auto" w:fill="auto"/>
                        <w:jc w:val="both"/>
                        <w:rPr>
                          <w:sz w:val="10"/>
                          <w:szCs w:val="10"/>
                        </w:rPr>
                      </w:pPr>
                      <w:r>
                        <w:rPr>
                          <w:color w:val="00A776"/>
                          <w:w w:val="100"/>
                          <w:sz w:val="10"/>
                          <w:szCs w:val="10"/>
                        </w:rPr>
                        <w:t>I</w:t>
                      </w:r>
                    </w:p>
                    <w:p w14:paraId="02C92E31" w14:textId="77777777" w:rsidR="00D579F0" w:rsidRDefault="00DA69BD">
                      <w:pPr>
                        <w:pStyle w:val="Picturecaption0"/>
                        <w:shd w:val="clear" w:color="auto" w:fill="auto"/>
                        <w:jc w:val="both"/>
                        <w:rPr>
                          <w:sz w:val="10"/>
                          <w:szCs w:val="10"/>
                        </w:rPr>
                      </w:pPr>
                      <w:r>
                        <w:rPr>
                          <w:color w:val="00A776"/>
                          <w:w w:val="100"/>
                          <w:sz w:val="10"/>
                          <w:szCs w:val="10"/>
                        </w:rPr>
                        <w:t>I</w:t>
                      </w:r>
                    </w:p>
                    <w:p w14:paraId="7AFDB163" w14:textId="77777777" w:rsidR="00D579F0" w:rsidRDefault="00DA69BD">
                      <w:pPr>
                        <w:pStyle w:val="Picturecaption0"/>
                        <w:shd w:val="clear" w:color="auto" w:fill="auto"/>
                        <w:jc w:val="both"/>
                        <w:rPr>
                          <w:sz w:val="10"/>
                          <w:szCs w:val="10"/>
                        </w:rPr>
                      </w:pPr>
                      <w:r>
                        <w:rPr>
                          <w:color w:val="00A776"/>
                          <w:w w:val="100"/>
                          <w:sz w:val="10"/>
                          <w:szCs w:val="10"/>
                        </w:rPr>
                        <w:t>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2336" behindDoc="0" locked="0" layoutInCell="1" allowOverlap="1" wp14:anchorId="39CFB3CD" wp14:editId="70317FC2">
                <wp:simplePos x="0" y="0"/>
                <wp:positionH relativeFrom="page">
                  <wp:posOffset>2815590</wp:posOffset>
                </wp:positionH>
                <wp:positionV relativeFrom="paragraph">
                  <wp:posOffset>1559560</wp:posOffset>
                </wp:positionV>
                <wp:extent cx="48895" cy="792480"/>
                <wp:effectExtent l="0" t="0" r="0" b="0"/>
                <wp:wrapNone/>
                <wp:docPr id="48" name="Shape 48"/>
                <wp:cNvGraphicFramePr/>
                <a:graphic xmlns:a="http://schemas.openxmlformats.org/drawingml/2006/main">
                  <a:graphicData uri="http://schemas.microsoft.com/office/word/2010/wordprocessingShape">
                    <wps:wsp>
                      <wps:cNvSpPr txBox="1"/>
                      <wps:spPr>
                        <a:xfrm>
                          <a:off x="0" y="0"/>
                          <a:ext cx="48895" cy="792480"/>
                        </a:xfrm>
                        <a:prstGeom prst="rect">
                          <a:avLst/>
                        </a:prstGeom>
                        <a:noFill/>
                      </wps:spPr>
                      <wps:txbx>
                        <w:txbxContent>
                          <w:p w14:paraId="036C1EE2"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65E9673E"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462A96A1" w14:textId="77777777" w:rsidR="00D579F0" w:rsidRDefault="00DA69BD">
                            <w:pPr>
                              <w:pStyle w:val="Picturecaption0"/>
                              <w:shd w:val="clear" w:color="auto" w:fill="auto"/>
                              <w:spacing w:after="240" w:line="252" w:lineRule="auto"/>
                              <w:jc w:val="center"/>
                              <w:rPr>
                                <w:sz w:val="10"/>
                                <w:szCs w:val="10"/>
                              </w:rPr>
                            </w:pPr>
                            <w:r>
                              <w:rPr>
                                <w:color w:val="00A776"/>
                                <w:w w:val="100"/>
                                <w:sz w:val="10"/>
                                <w:szCs w:val="10"/>
                              </w:rPr>
                              <w:t>I I</w:t>
                            </w:r>
                          </w:p>
                          <w:p w14:paraId="6AE187E9"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6927E549"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3A94143C" w14:textId="77777777" w:rsidR="00D579F0" w:rsidRDefault="00DA69BD">
                            <w:pPr>
                              <w:pStyle w:val="Picturecaption0"/>
                              <w:shd w:val="clear" w:color="auto" w:fill="auto"/>
                              <w:spacing w:line="252" w:lineRule="auto"/>
                              <w:jc w:val="center"/>
                              <w:rPr>
                                <w:sz w:val="10"/>
                                <w:szCs w:val="10"/>
                              </w:rPr>
                            </w:pPr>
                            <w:r>
                              <w:rPr>
                                <w:color w:val="00A776"/>
                                <w:w w:val="100"/>
                                <w:sz w:val="10"/>
                                <w:szCs w:val="10"/>
                              </w:rPr>
                              <w:t>I I</w:t>
                            </w:r>
                          </w:p>
                        </w:txbxContent>
                      </wps:txbx>
                      <wps:bodyPr lIns="0" tIns="0" rIns="0" bIns="0"/>
                    </wps:wsp>
                  </a:graphicData>
                </a:graphic>
              </wp:anchor>
            </w:drawing>
          </mc:Choice>
          <mc:Fallback>
            <w:pict>
              <v:shape w14:anchorId="39CFB3CD" id="Shape 48" o:spid="_x0000_s1046" type="#_x0000_t202" style="position:absolute;margin-left:221.7pt;margin-top:122.8pt;width:3.85pt;height:62.4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" filled="f" stroked="f">
                <v:textbox inset="0,0,0,0">
                  <w:txbxContent>
                    <w:p w14:paraId="036C1EE2"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65E9673E"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462A96A1" w14:textId="77777777" w:rsidR="00D579F0" w:rsidRDefault="00DA69BD">
                      <w:pPr>
                        <w:pStyle w:val="Picturecaption0"/>
                        <w:shd w:val="clear" w:color="auto" w:fill="auto"/>
                        <w:spacing w:after="240" w:line="252" w:lineRule="auto"/>
                        <w:jc w:val="center"/>
                        <w:rPr>
                          <w:sz w:val="10"/>
                          <w:szCs w:val="10"/>
                        </w:rPr>
                      </w:pPr>
                      <w:r>
                        <w:rPr>
                          <w:color w:val="00A776"/>
                          <w:w w:val="100"/>
                          <w:sz w:val="10"/>
                          <w:szCs w:val="10"/>
                        </w:rPr>
                        <w:t>I I</w:t>
                      </w:r>
                    </w:p>
                    <w:p w14:paraId="6AE187E9"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6927E549" w14:textId="77777777" w:rsidR="00D579F0" w:rsidRDefault="00DA69BD">
                      <w:pPr>
                        <w:pStyle w:val="Picturecaption0"/>
                        <w:shd w:val="clear" w:color="auto" w:fill="auto"/>
                        <w:spacing w:line="252" w:lineRule="auto"/>
                        <w:jc w:val="both"/>
                        <w:rPr>
                          <w:sz w:val="10"/>
                          <w:szCs w:val="10"/>
                        </w:rPr>
                      </w:pPr>
                      <w:r>
                        <w:rPr>
                          <w:color w:val="00A776"/>
                          <w:w w:val="100"/>
                          <w:sz w:val="10"/>
                          <w:szCs w:val="10"/>
                        </w:rPr>
                        <w:t>I</w:t>
                      </w:r>
                    </w:p>
                    <w:p w14:paraId="3A94143C" w14:textId="77777777" w:rsidR="00D579F0" w:rsidRDefault="00DA69BD">
                      <w:pPr>
                        <w:pStyle w:val="Picturecaption0"/>
                        <w:shd w:val="clear" w:color="auto" w:fill="auto"/>
                        <w:spacing w:line="252" w:lineRule="auto"/>
                        <w:jc w:val="center"/>
                        <w:rPr>
                          <w:sz w:val="10"/>
                          <w:szCs w:val="10"/>
                        </w:rPr>
                      </w:pPr>
                      <w:r>
                        <w:rPr>
                          <w:color w:val="00A776"/>
                          <w:w w:val="100"/>
                          <w:sz w:val="10"/>
                          <w:szCs w:val="10"/>
                        </w:rPr>
                        <w:t>I I</w:t>
                      </w:r>
                    </w:p>
                  </w:txbxContent>
                </v:textbox>
                <w10:wrap anchorx="page"/>
              </v:shape>
            </w:pict>
          </mc:Fallback>
        </mc:AlternateContent>
      </w:r>
      <w:r w:rsidRPr="002123C2">
        <w:rPr>
          <w:rFonts w:ascii="Times New Roman" w:hAnsi="Times New Roman" w:cs="Times New Roman"/>
          <w:noProof/>
          <w:lang w:val="en-US" w:eastAsia="en-US" w:bidi="ar-SA"/>
        </w:rPr>
        <w:drawing>
          <wp:anchor distT="50800" distB="0" distL="1353185" distR="1276985" simplePos="0" relativeHeight="125829409" behindDoc="0" locked="0" layoutInCell="1" allowOverlap="1" wp14:anchorId="35FF2FD6" wp14:editId="19DAF00C">
            <wp:simplePos x="0" y="0"/>
            <wp:positionH relativeFrom="page">
              <wp:posOffset>4284980</wp:posOffset>
            </wp:positionH>
            <wp:positionV relativeFrom="paragraph">
              <wp:posOffset>50800</wp:posOffset>
            </wp:positionV>
            <wp:extent cx="353695" cy="2590800"/>
            <wp:effectExtent l="0" t="0" r="0" b="0"/>
            <wp:wrapTopAndBottom/>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11"/>
                    <a:stretch/>
                  </pic:blipFill>
                  <pic:spPr>
                    <a:xfrm>
                      <a:off x="0" y="0"/>
                      <a:ext cx="353695" cy="2590800"/>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63360" behindDoc="0" locked="0" layoutInCell="1" allowOverlap="1" wp14:anchorId="7F37C4E3" wp14:editId="19893213">
                <wp:simplePos x="0" y="0"/>
                <wp:positionH relativeFrom="page">
                  <wp:posOffset>2931795</wp:posOffset>
                </wp:positionH>
                <wp:positionV relativeFrom="paragraph">
                  <wp:posOffset>81280</wp:posOffset>
                </wp:positionV>
                <wp:extent cx="1304290" cy="655320"/>
                <wp:effectExtent l="0" t="0" r="0" b="0"/>
                <wp:wrapNone/>
                <wp:docPr id="52" name="Shape 52"/>
                <wp:cNvGraphicFramePr/>
                <a:graphic xmlns:a="http://schemas.openxmlformats.org/drawingml/2006/main">
                  <a:graphicData uri="http://schemas.microsoft.com/office/word/2010/wordprocessingShape">
                    <wps:wsp>
                      <wps:cNvSpPr txBox="1"/>
                      <wps:spPr>
                        <a:xfrm>
                          <a:off x="0" y="0"/>
                          <a:ext cx="1304290" cy="655320"/>
                        </a:xfrm>
                        <a:prstGeom prst="rect">
                          <a:avLst/>
                        </a:prstGeom>
                        <a:noFill/>
                      </wps:spPr>
                      <wps:txbx>
                        <w:txbxContent>
                          <w:p w14:paraId="6D8D27CE" w14:textId="77777777" w:rsidR="00D579F0" w:rsidRDefault="00DA69BD">
                            <w:pPr>
                              <w:pStyle w:val="Picturecaption0"/>
                              <w:shd w:val="clear" w:color="auto" w:fill="auto"/>
                              <w:spacing w:line="288" w:lineRule="auto"/>
                              <w:jc w:val="both"/>
                              <w:rPr>
                                <w:sz w:val="24"/>
                                <w:szCs w:val="24"/>
                              </w:rPr>
                            </w:pPr>
                            <w:r>
                              <w:rPr>
                                <w:rFonts w:ascii="Times New Roman" w:eastAsia="Times New Roman" w:hAnsi="Times New Roman" w:cs="Times New Roman"/>
                                <w:color w:val="231F20"/>
                                <w:w w:val="100"/>
                                <w:sz w:val="24"/>
                                <w:szCs w:val="24"/>
                              </w:rPr>
                              <w:t xml:space="preserve">2. </w:t>
                            </w:r>
                            <w:r>
                              <w:rPr>
                                <w:rFonts w:ascii="Times New Roman" w:eastAsia="Times New Roman" w:hAnsi="Times New Roman" w:cs="Times New Roman"/>
                                <w:b w:val="0"/>
                                <w:bCs w:val="0"/>
                                <w:color w:val="231F20"/>
                                <w:w w:val="100"/>
                                <w:sz w:val="24"/>
                                <w:szCs w:val="24"/>
                              </w:rPr>
                              <w:t>Tiếp theo đến “nhưng việc trót đã qua rồi”:</w:t>
                            </w:r>
                          </w:p>
                        </w:txbxContent>
                      </wps:txbx>
                      <wps:bodyPr lIns="0" tIns="0" rIns="0" bIns="0"/>
                    </wps:wsp>
                  </a:graphicData>
                </a:graphic>
              </wp:anchor>
            </w:drawing>
          </mc:Choice>
          <mc:Fallback>
            <w:pict>
              <v:shape w14:anchorId="7F37C4E3" id="Shape 52" o:spid="_x0000_s1047" type="#_x0000_t202" style="position:absolute;margin-left:230.85pt;margin-top:6.4pt;width:102.7pt;height:51.6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" filled="f" stroked="f">
                <v:textbox inset="0,0,0,0">
                  <w:txbxContent>
                    <w:p w14:paraId="6D8D27CE" w14:textId="77777777" w:rsidR="00D579F0" w:rsidRDefault="00DA69BD">
                      <w:pPr>
                        <w:pStyle w:val="Picturecaption0"/>
                        <w:shd w:val="clear" w:color="auto" w:fill="auto"/>
                        <w:spacing w:line="288" w:lineRule="auto"/>
                        <w:jc w:val="both"/>
                        <w:rPr>
                          <w:sz w:val="24"/>
                          <w:szCs w:val="24"/>
                        </w:rPr>
                      </w:pPr>
                      <w:r>
                        <w:rPr>
                          <w:rFonts w:ascii="Times New Roman" w:eastAsia="Times New Roman" w:hAnsi="Times New Roman" w:cs="Times New Roman"/>
                          <w:color w:val="231F20"/>
                          <w:w w:val="100"/>
                          <w:sz w:val="24"/>
                          <w:szCs w:val="24"/>
                        </w:rPr>
                        <w:t xml:space="preserve">2. </w:t>
                      </w:r>
                      <w:r>
                        <w:rPr>
                          <w:rFonts w:ascii="Times New Roman" w:eastAsia="Times New Roman" w:hAnsi="Times New Roman" w:cs="Times New Roman"/>
                          <w:b w:val="0"/>
                          <w:bCs w:val="0"/>
                          <w:color w:val="231F20"/>
                          <w:w w:val="100"/>
                          <w:sz w:val="24"/>
                          <w:szCs w:val="24"/>
                        </w:rPr>
                        <w:t>Tiếp theo đến “nhưng việc trót đã qua rồi”: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4384" behindDoc="0" locked="0" layoutInCell="1" allowOverlap="1" wp14:anchorId="3F52D540" wp14:editId="67CBC3A0">
                <wp:simplePos x="0" y="0"/>
                <wp:positionH relativeFrom="page">
                  <wp:posOffset>4766310</wp:posOffset>
                </wp:positionH>
                <wp:positionV relativeFrom="paragraph">
                  <wp:posOffset>1099185</wp:posOffset>
                </wp:positionV>
                <wp:extent cx="48895" cy="250190"/>
                <wp:effectExtent l="0" t="0" r="0" b="0"/>
                <wp:wrapNone/>
                <wp:docPr id="54" name="Shape 54"/>
                <wp:cNvGraphicFramePr/>
                <a:graphic xmlns:a="http://schemas.openxmlformats.org/drawingml/2006/main">
                  <a:graphicData uri="http://schemas.microsoft.com/office/word/2010/wordprocessingShape">
                    <wps:wsp>
                      <wps:cNvSpPr txBox="1"/>
                      <wps:spPr>
                        <a:xfrm>
                          <a:off x="0" y="0"/>
                          <a:ext cx="48895" cy="250190"/>
                        </a:xfrm>
                        <a:prstGeom prst="rect">
                          <a:avLst/>
                        </a:prstGeom>
                        <a:noFill/>
                      </wps:spPr>
                      <wps:txbx>
                        <w:txbxContent>
                          <w:p w14:paraId="4F5DD750" w14:textId="77777777" w:rsidR="00D579F0" w:rsidRDefault="00DA69BD">
                            <w:pPr>
                              <w:pStyle w:val="Picturecaption0"/>
                              <w:shd w:val="clear" w:color="auto" w:fill="auto"/>
                              <w:jc w:val="both"/>
                              <w:rPr>
                                <w:sz w:val="10"/>
                                <w:szCs w:val="10"/>
                              </w:rPr>
                            </w:pPr>
                            <w:r>
                              <w:rPr>
                                <w:color w:val="00A776"/>
                                <w:w w:val="100"/>
                                <w:sz w:val="10"/>
                                <w:szCs w:val="10"/>
                              </w:rPr>
                              <w:t>I</w:t>
                            </w:r>
                          </w:p>
                          <w:p w14:paraId="5E19FE1D" w14:textId="77777777" w:rsidR="00D579F0" w:rsidRDefault="00DA69BD">
                            <w:pPr>
                              <w:pStyle w:val="Picturecaption0"/>
                              <w:shd w:val="clear" w:color="auto" w:fill="auto"/>
                              <w:jc w:val="both"/>
                              <w:rPr>
                                <w:sz w:val="10"/>
                                <w:szCs w:val="10"/>
                              </w:rPr>
                            </w:pPr>
                            <w:r>
                              <w:rPr>
                                <w:color w:val="00A776"/>
                                <w:w w:val="100"/>
                                <w:sz w:val="10"/>
                                <w:szCs w:val="10"/>
                              </w:rPr>
                              <w:t>I</w:t>
                            </w:r>
                          </w:p>
                          <w:p w14:paraId="26368783" w14:textId="77777777" w:rsidR="00D579F0" w:rsidRDefault="00DA69BD">
                            <w:pPr>
                              <w:pStyle w:val="Picturecaption0"/>
                              <w:shd w:val="clear" w:color="auto" w:fill="auto"/>
                              <w:jc w:val="both"/>
                              <w:rPr>
                                <w:sz w:val="10"/>
                                <w:szCs w:val="10"/>
                              </w:rPr>
                            </w:pPr>
                            <w:r>
                              <w:rPr>
                                <w:color w:val="00A776"/>
                                <w:w w:val="100"/>
                                <w:sz w:val="10"/>
                                <w:szCs w:val="10"/>
                              </w:rPr>
                              <w:t>I</w:t>
                            </w:r>
                          </w:p>
                        </w:txbxContent>
                      </wps:txbx>
                      <wps:bodyPr lIns="0" tIns="0" rIns="0" bIns="0"/>
                    </wps:wsp>
                  </a:graphicData>
                </a:graphic>
              </wp:anchor>
            </w:drawing>
          </mc:Choice>
          <mc:Fallback>
            <w:pict>
              <v:shape w14:anchorId="3F52D540" id="Shape 54" o:spid="_x0000_s1048" type="#_x0000_t202" style="position:absolute;margin-left:375.3pt;margin-top:86.55pt;width:3.85pt;height:19.7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" filled="f" stroked="f">
                <v:textbox inset="0,0,0,0">
                  <w:txbxContent>
                    <w:p w14:paraId="4F5DD750" w14:textId="77777777" w:rsidR="00D579F0" w:rsidRDefault="00DA69BD">
                      <w:pPr>
                        <w:pStyle w:val="Picturecaption0"/>
                        <w:shd w:val="clear" w:color="auto" w:fill="auto"/>
                        <w:jc w:val="both"/>
                        <w:rPr>
                          <w:sz w:val="10"/>
                          <w:szCs w:val="10"/>
                        </w:rPr>
                      </w:pPr>
                      <w:r>
                        <w:rPr>
                          <w:color w:val="00A776"/>
                          <w:w w:val="100"/>
                          <w:sz w:val="10"/>
                          <w:szCs w:val="10"/>
                        </w:rPr>
                        <w:t>I</w:t>
                      </w:r>
                    </w:p>
                    <w:p w14:paraId="5E19FE1D" w14:textId="77777777" w:rsidR="00D579F0" w:rsidRDefault="00DA69BD">
                      <w:pPr>
                        <w:pStyle w:val="Picturecaption0"/>
                        <w:shd w:val="clear" w:color="auto" w:fill="auto"/>
                        <w:jc w:val="both"/>
                        <w:rPr>
                          <w:sz w:val="10"/>
                          <w:szCs w:val="10"/>
                        </w:rPr>
                      </w:pPr>
                      <w:r>
                        <w:rPr>
                          <w:color w:val="00A776"/>
                          <w:w w:val="100"/>
                          <w:sz w:val="10"/>
                          <w:szCs w:val="10"/>
                        </w:rPr>
                        <w:t>I</w:t>
                      </w:r>
                    </w:p>
                    <w:p w14:paraId="26368783" w14:textId="77777777" w:rsidR="00D579F0" w:rsidRDefault="00DA69BD">
                      <w:pPr>
                        <w:pStyle w:val="Picturecaption0"/>
                        <w:shd w:val="clear" w:color="auto" w:fill="auto"/>
                        <w:jc w:val="both"/>
                        <w:rPr>
                          <w:sz w:val="10"/>
                          <w:szCs w:val="10"/>
                        </w:rPr>
                      </w:pPr>
                      <w:r>
                        <w:rPr>
                          <w:color w:val="00A776"/>
                          <w:w w:val="100"/>
                          <w:sz w:val="10"/>
                          <w:szCs w:val="10"/>
                        </w:rPr>
                        <w:t>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5408" behindDoc="0" locked="0" layoutInCell="1" allowOverlap="1" wp14:anchorId="0F1CC6FE" wp14:editId="5E0AA708">
                <wp:simplePos x="0" y="0"/>
                <wp:positionH relativeFrom="page">
                  <wp:posOffset>4885690</wp:posOffset>
                </wp:positionH>
                <wp:positionV relativeFrom="paragraph">
                  <wp:posOffset>81280</wp:posOffset>
                </wp:positionV>
                <wp:extent cx="1029970" cy="207010"/>
                <wp:effectExtent l="0" t="0" r="0" b="0"/>
                <wp:wrapNone/>
                <wp:docPr id="56" name="Shape 56"/>
                <wp:cNvGraphicFramePr/>
                <a:graphic xmlns:a="http://schemas.openxmlformats.org/drawingml/2006/main">
                  <a:graphicData uri="http://schemas.microsoft.com/office/word/2010/wordprocessingShape">
                    <wps:wsp>
                      <wps:cNvSpPr txBox="1"/>
                      <wps:spPr>
                        <a:xfrm>
                          <a:off x="0" y="0"/>
                          <a:ext cx="1029970" cy="207010"/>
                        </a:xfrm>
                        <a:prstGeom prst="rect">
                          <a:avLst/>
                        </a:prstGeom>
                        <a:noFill/>
                      </wps:spPr>
                      <wps:txbx>
                        <w:txbxContent>
                          <w:p w14:paraId="40A77E2A"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rPr>
                              <w:t xml:space="preserve">3. </w:t>
                            </w:r>
                            <w:r>
                              <w:rPr>
                                <w:rFonts w:ascii="Times New Roman" w:eastAsia="Times New Roman" w:hAnsi="Times New Roman" w:cs="Times New Roman"/>
                                <w:b w:val="0"/>
                                <w:bCs w:val="0"/>
                                <w:color w:val="231F20"/>
                                <w:w w:val="100"/>
                                <w:sz w:val="24"/>
                                <w:szCs w:val="24"/>
                              </w:rPr>
                              <w:t>Phần còn lại:</w:t>
                            </w:r>
                          </w:p>
                        </w:txbxContent>
                      </wps:txbx>
                      <wps:bodyPr lIns="0" tIns="0" rIns="0" bIns="0"/>
                    </wps:wsp>
                  </a:graphicData>
                </a:graphic>
              </wp:anchor>
            </w:drawing>
          </mc:Choice>
          <mc:Fallback>
            <w:pict>
              <v:shape w14:anchorId="0F1CC6FE" id="Shape 56" o:spid="_x0000_s1049" type="#_x0000_t202" style="position:absolute;margin-left:384.7pt;margin-top:6.4pt;width:81.1pt;height:16.3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" filled="f" stroked="f">
                <v:textbox inset="0,0,0,0">
                  <w:txbxContent>
                    <w:p w14:paraId="40A77E2A"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rPr>
                        <w:t xml:space="preserve">3. </w:t>
                      </w:r>
                      <w:r>
                        <w:rPr>
                          <w:rFonts w:ascii="Times New Roman" w:eastAsia="Times New Roman" w:hAnsi="Times New Roman" w:cs="Times New Roman"/>
                          <w:b w:val="0"/>
                          <w:bCs w:val="0"/>
                          <w:color w:val="231F20"/>
                          <w:w w:val="100"/>
                          <w:sz w:val="24"/>
                          <w:szCs w:val="24"/>
                        </w:rPr>
                        <w:t>Phần còn lại:</w:t>
                      </w:r>
                    </w:p>
                  </w:txbxContent>
                </v:textbox>
                <w10:wrap anchorx="page"/>
              </v:shape>
            </w:pict>
          </mc:Fallback>
        </mc:AlternateContent>
      </w:r>
    </w:p>
    <w:p w14:paraId="1FD2E6F7" w14:textId="77777777" w:rsidR="00D579F0" w:rsidRPr="002123C2" w:rsidRDefault="00DA69BD">
      <w:pPr>
        <w:pStyle w:val="BodyText"/>
        <w:numPr>
          <w:ilvl w:val="0"/>
          <w:numId w:val="126"/>
        </w:numPr>
        <w:shd w:val="clear" w:color="auto" w:fill="auto"/>
        <w:tabs>
          <w:tab w:val="left" w:pos="378"/>
        </w:tabs>
        <w:spacing w:after="220" w:line="240" w:lineRule="auto"/>
      </w:pPr>
      <w:r w:rsidRPr="002123C2">
        <w:rPr>
          <w:b/>
          <w:bCs/>
        </w:rPr>
        <w:t>Thực hiện những nhiệm vụ sau để tìm hiểu những nét khái quát về tác phẩm.</w:t>
      </w:r>
    </w:p>
    <w:p w14:paraId="78F34EDE" w14:textId="77777777" w:rsidR="00D579F0" w:rsidRPr="002123C2" w:rsidRDefault="00DA69BD">
      <w:pPr>
        <w:pStyle w:val="BodyText"/>
        <w:shd w:val="clear" w:color="auto" w:fill="auto"/>
        <w:spacing w:after="40" w:line="240" w:lineRule="auto"/>
        <w:ind w:firstLine="360"/>
      </w:pPr>
      <w:r w:rsidRPr="002123C2">
        <w:t>a. Truyện được kể theo ngôi thứ</w:t>
      </w:r>
    </w:p>
    <w:p w14:paraId="2925A33F" w14:textId="77777777" w:rsidR="00D579F0" w:rsidRPr="002123C2" w:rsidRDefault="00DA69BD">
      <w:pPr>
        <w:pStyle w:val="Bodytext60"/>
        <w:shd w:val="clear" w:color="auto" w:fill="auto"/>
        <w:tabs>
          <w:tab w:val="left" w:leader="underscore" w:pos="586"/>
          <w:tab w:val="left" w:leader="underscore" w:pos="853"/>
        </w:tabs>
        <w:spacing w:line="240" w:lineRule="auto"/>
        <w:ind w:firstLine="360"/>
        <w:rPr>
          <w:rFonts w:ascii="Times New Roman" w:hAnsi="Times New Roman" w:cs="Times New Roman"/>
        </w:rPr>
      </w:pPr>
      <w:r w:rsidRPr="002123C2">
        <w:rPr>
          <w:rFonts w:ascii="Times New Roman" w:hAnsi="Times New Roman" w:cs="Times New Roman"/>
          <w:color w:val="231F20"/>
          <w:lang w:val="vi-VN" w:eastAsia="vi-VN" w:bidi="vi-VN"/>
        </w:rPr>
        <w:tab/>
      </w:r>
      <w:r w:rsidRPr="002123C2">
        <w:rPr>
          <w:rFonts w:ascii="Times New Roman" w:hAnsi="Times New Roman" w:cs="Times New Roman"/>
          <w:color w:val="231F20"/>
        </w:rPr>
        <w:t>A*</w:t>
      </w:r>
      <w:r w:rsidRPr="002123C2">
        <w:rPr>
          <w:rFonts w:ascii="Times New Roman" w:hAnsi="Times New Roman" w:cs="Times New Roman"/>
          <w:color w:val="231F20"/>
          <w:lang w:val="vi-VN" w:eastAsia="vi-VN" w:bidi="vi-VN"/>
        </w:rPr>
        <w:tab/>
        <w:t>o</w:t>
      </w:r>
    </w:p>
    <w:p w14:paraId="23F46076" w14:textId="77777777" w:rsidR="00D579F0" w:rsidRPr="002123C2" w:rsidRDefault="00DA69BD">
      <w:pPr>
        <w:pStyle w:val="BodyText"/>
        <w:shd w:val="clear" w:color="auto" w:fill="auto"/>
        <w:spacing w:after="440" w:line="180" w:lineRule="auto"/>
        <w:ind w:firstLine="360"/>
      </w:pPr>
      <w:r w:rsidRPr="002123C2">
        <w:t>mấy?</w:t>
      </w:r>
    </w:p>
    <w:p w14:paraId="712547A9" w14:textId="77777777" w:rsidR="00D579F0" w:rsidRPr="002123C2" w:rsidRDefault="00DA69BD">
      <w:pPr>
        <w:pStyle w:val="BodyText"/>
        <w:shd w:val="clear" w:color="auto" w:fill="auto"/>
        <w:spacing w:after="720"/>
        <w:ind w:left="4900"/>
      </w:pPr>
      <w:r w:rsidRPr="002123C2">
        <w:t>d. Truyện có những nhân vật nào? Nhân vật chính là ai?</w:t>
      </w:r>
    </w:p>
    <w:p w14:paraId="3E3B1275" w14:textId="77777777" w:rsidR="00D579F0" w:rsidRPr="002123C2" w:rsidRDefault="00DA69BD">
      <w:pPr>
        <w:pStyle w:val="BodyText"/>
        <w:numPr>
          <w:ilvl w:val="0"/>
          <w:numId w:val="127"/>
        </w:numPr>
        <w:shd w:val="clear" w:color="auto" w:fill="auto"/>
        <w:tabs>
          <w:tab w:val="left" w:pos="733"/>
        </w:tabs>
        <w:spacing w:after="520" w:line="293" w:lineRule="auto"/>
        <w:ind w:left="360"/>
      </w:pPr>
      <w:r w:rsidRPr="002123C2">
        <w:t>Không gian trong truyện như thế nào?</w:t>
      </w:r>
    </w:p>
    <w:p w14:paraId="7B3FFA47" w14:textId="77777777" w:rsidR="00D579F0" w:rsidRPr="002123C2" w:rsidRDefault="00DA69BD">
      <w:pPr>
        <w:pStyle w:val="BodyText"/>
        <w:shd w:val="clear" w:color="auto" w:fill="auto"/>
        <w:spacing w:after="520" w:line="293" w:lineRule="auto"/>
        <w:ind w:left="4900"/>
      </w:pPr>
      <w:r w:rsidRPr="002123C2">
        <w:t>e. Truyện có những chi tiết kì ảo nào?</w:t>
      </w:r>
    </w:p>
    <w:p w14:paraId="60716596" w14:textId="77777777" w:rsidR="00D579F0" w:rsidRPr="002123C2" w:rsidRDefault="00DA69BD">
      <w:pPr>
        <w:pStyle w:val="BodyText"/>
        <w:numPr>
          <w:ilvl w:val="0"/>
          <w:numId w:val="127"/>
        </w:numPr>
        <w:shd w:val="clear" w:color="auto" w:fill="auto"/>
        <w:tabs>
          <w:tab w:val="left" w:pos="723"/>
        </w:tabs>
        <w:spacing w:after="480"/>
        <w:ind w:left="360"/>
      </w:pPr>
      <w:r w:rsidRPr="002123C2">
        <w:t>Các sự kiện trong câu chuyện được sắp xếp theo trật tự nào?</w:t>
      </w:r>
    </w:p>
    <w:p w14:paraId="795305A1" w14:textId="77777777" w:rsidR="00D579F0" w:rsidRPr="002123C2" w:rsidRDefault="00DA69BD">
      <w:pPr>
        <w:pStyle w:val="BodyText"/>
        <w:shd w:val="clear" w:color="auto" w:fill="auto"/>
        <w:spacing w:after="60" w:line="276" w:lineRule="auto"/>
        <w:jc w:val="center"/>
      </w:pPr>
      <w:r w:rsidRPr="002123C2">
        <w:rPr>
          <w:b/>
          <w:bCs/>
        </w:rPr>
        <w:t xml:space="preserve">PHIẾU HỌC TẬP SỐ </w:t>
      </w:r>
      <w:r w:rsidRPr="002123C2">
        <w:rPr>
          <w:b/>
          <w:bCs/>
          <w:lang w:val="en-US" w:eastAsia="en-US" w:bidi="en-US"/>
        </w:rPr>
        <w:t>3</w:t>
      </w:r>
    </w:p>
    <w:p w14:paraId="010BDF0A" w14:textId="77777777" w:rsidR="00D579F0" w:rsidRPr="002123C2" w:rsidRDefault="00DA69BD">
      <w:pPr>
        <w:pStyle w:val="BodyText"/>
        <w:numPr>
          <w:ilvl w:val="0"/>
          <w:numId w:val="128"/>
        </w:numPr>
        <w:shd w:val="clear" w:color="auto" w:fill="auto"/>
        <w:tabs>
          <w:tab w:val="left" w:pos="392"/>
        </w:tabs>
        <w:spacing w:after="37" w:line="276" w:lineRule="auto"/>
        <w:jc w:val="both"/>
      </w:pPr>
      <w:r w:rsidRPr="002123C2">
        <w:rPr>
          <w:b/>
          <w:bCs/>
        </w:rPr>
        <w:t xml:space="preserve">Đọc </w:t>
      </w:r>
      <w:r w:rsidRPr="002123C2">
        <w:rPr>
          <w:b/>
          <w:bCs/>
          <w:lang w:val="en-US" w:eastAsia="en-US" w:bidi="en-US"/>
        </w:rPr>
        <w:t xml:space="preserve">VB </w:t>
      </w:r>
      <w:r w:rsidRPr="002123C2">
        <w:rPr>
          <w:b/>
          <w:bCs/>
          <w:i/>
          <w:iCs/>
        </w:rPr>
        <w:t xml:space="preserve">Chuyện người </w:t>
      </w:r>
      <w:r w:rsidRPr="002123C2">
        <w:rPr>
          <w:b/>
          <w:bCs/>
          <w:i/>
          <w:iCs/>
          <w:lang w:val="en-US" w:eastAsia="en-US" w:bidi="en-US"/>
        </w:rPr>
        <w:t xml:space="preserve">con </w:t>
      </w:r>
      <w:r w:rsidRPr="002123C2">
        <w:rPr>
          <w:b/>
          <w:bCs/>
          <w:i/>
          <w:iCs/>
        </w:rPr>
        <w:t xml:space="preserve">gái </w:t>
      </w:r>
      <w:r w:rsidRPr="002123C2">
        <w:rPr>
          <w:b/>
          <w:bCs/>
          <w:i/>
          <w:iCs/>
          <w:lang w:val="en-US" w:eastAsia="en-US" w:bidi="en-US"/>
        </w:rPr>
        <w:t xml:space="preserve">Nam </w:t>
      </w:r>
      <w:r w:rsidRPr="002123C2">
        <w:rPr>
          <w:b/>
          <w:bCs/>
          <w:i/>
          <w:iCs/>
        </w:rPr>
        <w:t>Xương</w:t>
      </w:r>
      <w:r w:rsidRPr="002123C2">
        <w:rPr>
          <w:b/>
          <w:bCs/>
        </w:rPr>
        <w:t xml:space="preserve"> và tìm hiểu nhân vật Vũ Nương </w:t>
      </w:r>
      <w:r w:rsidRPr="002123C2">
        <w:rPr>
          <w:b/>
          <w:bCs/>
          <w:lang w:val="en-US" w:eastAsia="en-US" w:bidi="en-US"/>
        </w:rPr>
        <w:t xml:space="preserve">theo </w:t>
      </w:r>
      <w:r w:rsidRPr="002123C2">
        <w:rPr>
          <w:b/>
          <w:bCs/>
        </w:rPr>
        <w:t xml:space="preserve">gợi dẫn </w:t>
      </w:r>
      <w:r w:rsidRPr="002123C2">
        <w:rPr>
          <w:b/>
          <w:bCs/>
          <w:lang w:val="en-US" w:eastAsia="en-US" w:bidi="en-US"/>
        </w:rPr>
        <w:t>sau:</w:t>
      </w:r>
    </w:p>
    <w:p w14:paraId="3F782553" w14:textId="77777777" w:rsidR="00D579F0" w:rsidRPr="002123C2" w:rsidRDefault="00DA69BD">
      <w:pPr>
        <w:pStyle w:val="BodyText"/>
        <w:pBdr>
          <w:top w:val="single" w:sz="4" w:space="8" w:color="E1EEC2"/>
          <w:left w:val="single" w:sz="4" w:space="0" w:color="E1EEC2"/>
          <w:bottom w:val="single" w:sz="4" w:space="31" w:color="E1EEC2"/>
          <w:right w:val="single" w:sz="4" w:space="0" w:color="E1EEC2"/>
        </w:pBdr>
        <w:shd w:val="clear" w:color="auto" w:fill="E1EEC2"/>
        <w:spacing w:line="276" w:lineRule="auto"/>
        <w:ind w:left="240" w:firstLine="20"/>
        <w:jc w:val="both"/>
      </w:pPr>
      <w:r w:rsidRPr="002123C2">
        <w:rPr>
          <w:lang w:val="en-US" w:eastAsia="en-US" w:bidi="en-US"/>
        </w:rPr>
        <w:t xml:space="preserve">a. Trong </w:t>
      </w:r>
      <w:r w:rsidRPr="002123C2">
        <w:t>phần đầu, lời người kể chuyện giới thiệu như thế nào về Vũ Nương?</w:t>
      </w:r>
    </w:p>
    <w:p w14:paraId="7F3CBECF" w14:textId="77777777" w:rsidR="00D579F0" w:rsidRPr="002123C2" w:rsidRDefault="00DA69BD">
      <w:pPr>
        <w:pStyle w:val="BodyText"/>
        <w:pBdr>
          <w:top w:val="single" w:sz="4" w:space="8" w:color="E1EEC2"/>
          <w:left w:val="single" w:sz="4" w:space="0" w:color="E1EEC2"/>
          <w:bottom w:val="single" w:sz="4" w:space="0" w:color="E1EEC2"/>
          <w:right w:val="single" w:sz="4" w:space="0" w:color="E1EEC2"/>
        </w:pBdr>
        <w:shd w:val="clear" w:color="auto" w:fill="E1EEC2"/>
        <w:spacing w:after="720" w:line="276" w:lineRule="auto"/>
        <w:ind w:left="240" w:firstLine="20"/>
        <w:jc w:val="both"/>
      </w:pPr>
      <w:r w:rsidRPr="002123C2">
        <w:rPr>
          <w:lang w:val="en-US" w:eastAsia="en-US" w:bidi="en-US"/>
        </w:rPr>
        <w:t xml:space="preserve">b. Trong </w:t>
      </w:r>
      <w:r w:rsidRPr="002123C2">
        <w:t xml:space="preserve">cuộc sống vợ chồng, Vũ Nương đã xử sự thế nào trước tính </w:t>
      </w:r>
      <w:r w:rsidRPr="002123C2">
        <w:rPr>
          <w:lang w:val="en-US" w:eastAsia="en-US" w:bidi="en-US"/>
        </w:rPr>
        <w:t xml:space="preserve">hay ghen </w:t>
      </w:r>
      <w:r w:rsidRPr="002123C2">
        <w:t xml:space="preserve">của Trương </w:t>
      </w:r>
      <w:r w:rsidRPr="002123C2">
        <w:rPr>
          <w:lang w:val="en-US" w:eastAsia="en-US" w:bidi="en-US"/>
        </w:rPr>
        <w:t>Sinh?</w:t>
      </w:r>
    </w:p>
    <w:p w14:paraId="587118D0" w14:textId="77777777" w:rsidR="00D579F0" w:rsidRPr="002123C2" w:rsidRDefault="00DA69BD">
      <w:pPr>
        <w:pStyle w:val="BodyText"/>
        <w:numPr>
          <w:ilvl w:val="0"/>
          <w:numId w:val="129"/>
        </w:numPr>
        <w:pBdr>
          <w:top w:val="single" w:sz="4" w:space="0" w:color="E1EEC2"/>
          <w:left w:val="single" w:sz="4" w:space="0" w:color="E1EEC2"/>
          <w:bottom w:val="single" w:sz="4" w:space="0" w:color="E1EEC2"/>
          <w:right w:val="single" w:sz="4" w:space="0" w:color="E1EEC2"/>
        </w:pBdr>
        <w:shd w:val="clear" w:color="auto" w:fill="E1EEC2"/>
        <w:tabs>
          <w:tab w:val="left" w:pos="603"/>
        </w:tabs>
        <w:spacing w:after="460" w:line="240" w:lineRule="auto"/>
        <w:ind w:firstLine="240"/>
      </w:pPr>
      <w:r w:rsidRPr="002123C2">
        <w:rPr>
          <w:lang w:val="en-US" w:eastAsia="en-US" w:bidi="en-US"/>
        </w:rPr>
        <w:lastRenderedPageBreak/>
        <w:t xml:space="preserve">Khi xa </w:t>
      </w:r>
      <w:r w:rsidRPr="002123C2">
        <w:t>chồng, Vũ Nương ứng xử với mẹ chồng như thế nào?</w:t>
      </w:r>
    </w:p>
    <w:p w14:paraId="05D1C918" w14:textId="77777777" w:rsidR="00D579F0" w:rsidRPr="002123C2" w:rsidRDefault="00DA69BD">
      <w:pPr>
        <w:pStyle w:val="BodyText"/>
        <w:pBdr>
          <w:top w:val="single" w:sz="0" w:space="0" w:color="E1EEC2"/>
          <w:left w:val="single" w:sz="0" w:space="0" w:color="E1EEC2"/>
          <w:bottom w:val="single" w:sz="0" w:space="0" w:color="E1EEC2"/>
          <w:right w:val="single" w:sz="0" w:space="0" w:color="E1EEC2"/>
        </w:pBdr>
        <w:shd w:val="clear" w:color="auto" w:fill="E1EEC2"/>
        <w:spacing w:after="1000" w:line="283" w:lineRule="auto"/>
        <w:ind w:left="240" w:firstLine="20"/>
        <w:jc w:val="both"/>
      </w:pPr>
      <w:r w:rsidRPr="002123C2">
        <w:rPr>
          <w:lang w:val="en-US" w:eastAsia="en-US" w:bidi="en-US"/>
        </w:rPr>
        <w:t xml:space="preserve">Ghi </w:t>
      </w:r>
      <w:r w:rsidRPr="002123C2">
        <w:t xml:space="preserve">lại lời nói của mẹ chồng thể hiện sự </w:t>
      </w:r>
      <w:r w:rsidRPr="002123C2">
        <w:rPr>
          <w:lang w:val="en-US" w:eastAsia="en-US" w:bidi="en-US"/>
        </w:rPr>
        <w:t xml:space="preserve">ghi </w:t>
      </w:r>
      <w:r w:rsidRPr="002123C2">
        <w:t xml:space="preserve">nhận công </w:t>
      </w:r>
      <w:r w:rsidRPr="002123C2">
        <w:rPr>
          <w:lang w:val="en-US" w:eastAsia="en-US" w:bidi="en-US"/>
        </w:rPr>
        <w:t xml:space="preserve">lao </w:t>
      </w:r>
      <w:r w:rsidRPr="002123C2">
        <w:t xml:space="preserve">của Vũ Nương với </w:t>
      </w:r>
      <w:r w:rsidRPr="002123C2">
        <w:rPr>
          <w:lang w:val="en-US" w:eastAsia="en-US" w:bidi="en-US"/>
        </w:rPr>
        <w:t xml:space="preserve">gia </w:t>
      </w:r>
      <w:r w:rsidRPr="002123C2">
        <w:t>đình nhà chồng.</w:t>
      </w:r>
    </w:p>
    <w:p w14:paraId="5C1C55EA" w14:textId="77777777" w:rsidR="00D579F0" w:rsidRPr="002123C2" w:rsidRDefault="00DA69BD">
      <w:pPr>
        <w:pStyle w:val="BodyText"/>
        <w:numPr>
          <w:ilvl w:val="0"/>
          <w:numId w:val="127"/>
        </w:numPr>
        <w:pBdr>
          <w:top w:val="single" w:sz="4" w:space="0" w:color="E1EEC2"/>
          <w:left w:val="single" w:sz="4" w:space="0" w:color="E1EEC2"/>
          <w:bottom w:val="single" w:sz="4" w:space="31" w:color="E1EEC2"/>
          <w:right w:val="single" w:sz="4" w:space="0" w:color="E1EEC2"/>
        </w:pBdr>
        <w:shd w:val="clear" w:color="auto" w:fill="E1EEC2"/>
        <w:tabs>
          <w:tab w:val="left" w:pos="627"/>
        </w:tabs>
        <w:spacing w:line="240" w:lineRule="auto"/>
        <w:ind w:firstLine="240"/>
        <w:jc w:val="both"/>
      </w:pPr>
      <w:r w:rsidRPr="002123C2">
        <w:rPr>
          <w:lang w:val="en-US" w:eastAsia="en-US" w:bidi="en-US"/>
        </w:rPr>
        <w:t xml:space="preserve">Ghi </w:t>
      </w:r>
      <w:r w:rsidRPr="002123C2">
        <w:t xml:space="preserve">lại nội </w:t>
      </w:r>
      <w:r w:rsidRPr="002123C2">
        <w:rPr>
          <w:lang w:val="en-US" w:eastAsia="en-US" w:bidi="en-US"/>
        </w:rPr>
        <w:t xml:space="preserve">dung 3 </w:t>
      </w:r>
      <w:r w:rsidRPr="002123C2">
        <w:t xml:space="preserve">lời thoại của Vũ Nương </w:t>
      </w:r>
      <w:r w:rsidRPr="002123C2">
        <w:rPr>
          <w:lang w:val="en-US" w:eastAsia="en-US" w:bidi="en-US"/>
        </w:rPr>
        <w:t xml:space="preserve">khi </w:t>
      </w:r>
      <w:r w:rsidRPr="002123C2">
        <w:t xml:space="preserve">nàng bị chồng </w:t>
      </w:r>
      <w:r w:rsidRPr="002123C2">
        <w:rPr>
          <w:lang w:val="en-US" w:eastAsia="en-US" w:bidi="en-US"/>
        </w:rPr>
        <w:t>nghi oan.</w:t>
      </w:r>
    </w:p>
    <w:p w14:paraId="4618D4B0" w14:textId="77777777" w:rsidR="00D579F0" w:rsidRPr="002123C2" w:rsidRDefault="00DA69BD">
      <w:pPr>
        <w:pStyle w:val="BodyText"/>
        <w:pBdr>
          <w:top w:val="single" w:sz="0" w:space="8" w:color="E1EEC2"/>
          <w:left w:val="single" w:sz="0" w:space="0" w:color="E1EEC2"/>
          <w:bottom w:val="single" w:sz="0" w:space="31" w:color="E1EEC2"/>
          <w:right w:val="single" w:sz="0" w:space="0" w:color="E1EEC2"/>
        </w:pBdr>
        <w:shd w:val="clear" w:color="auto" w:fill="E1EEC2"/>
        <w:spacing w:after="860" w:line="240" w:lineRule="auto"/>
        <w:ind w:firstLine="240"/>
        <w:jc w:val="both"/>
      </w:pPr>
      <w:r w:rsidRPr="002123C2">
        <w:rPr>
          <w:lang w:val="en-US" w:eastAsia="en-US" w:bidi="en-US"/>
        </w:rPr>
        <w:t xml:space="preserve">- </w:t>
      </w:r>
      <w:r w:rsidRPr="002123C2">
        <w:t>Lời thoại 1: Phân trần để chồng hiểu rõ tấm lòng mình</w:t>
      </w:r>
    </w:p>
    <w:p w14:paraId="41A4463E" w14:textId="77777777" w:rsidR="00D579F0" w:rsidRPr="002123C2" w:rsidRDefault="00DA69BD">
      <w:pPr>
        <w:pStyle w:val="BodyText"/>
        <w:pBdr>
          <w:top w:val="single" w:sz="0" w:space="8" w:color="E1EEC2"/>
          <w:left w:val="single" w:sz="0" w:space="0" w:color="E1EEC2"/>
          <w:bottom w:val="single" w:sz="0" w:space="31" w:color="E1EEC2"/>
          <w:right w:val="single" w:sz="0" w:space="0" w:color="E1EEC2"/>
        </w:pBdr>
        <w:shd w:val="clear" w:color="auto" w:fill="E1EEC2"/>
        <w:spacing w:after="800" w:line="240" w:lineRule="auto"/>
        <w:ind w:firstLine="240"/>
        <w:jc w:val="both"/>
      </w:pPr>
      <w:r w:rsidRPr="002123C2">
        <w:t>- Lời thoại 2: Nỗi đau đớn, thất vọng khi bị đối xử bất công</w:t>
      </w:r>
    </w:p>
    <w:p w14:paraId="56279E5A" w14:textId="77777777" w:rsidR="00D579F0" w:rsidRPr="002123C2" w:rsidRDefault="00DA69BD">
      <w:pPr>
        <w:pStyle w:val="BodyText"/>
        <w:pBdr>
          <w:top w:val="single" w:sz="0" w:space="8" w:color="E1EEC2"/>
          <w:left w:val="single" w:sz="0" w:space="0" w:color="E1EEC2"/>
          <w:bottom w:val="single" w:sz="0" w:space="31" w:color="E1EEC2"/>
          <w:right w:val="single" w:sz="0" w:space="0" w:color="E1EEC2"/>
        </w:pBdr>
        <w:shd w:val="clear" w:color="auto" w:fill="E1EEC2"/>
        <w:spacing w:after="180" w:line="240" w:lineRule="auto"/>
        <w:ind w:firstLine="240"/>
        <w:jc w:val="both"/>
      </w:pPr>
      <w:r w:rsidRPr="002123C2">
        <w:t>- Lời thoại 3: Lời than trước khi tự vẫn</w:t>
      </w:r>
    </w:p>
    <w:p w14:paraId="48F2B6C4" w14:textId="77777777" w:rsidR="00D579F0" w:rsidRPr="002123C2" w:rsidRDefault="00DA69BD">
      <w:pPr>
        <w:pStyle w:val="BodyText"/>
        <w:numPr>
          <w:ilvl w:val="0"/>
          <w:numId w:val="128"/>
        </w:numPr>
        <w:shd w:val="clear" w:color="auto" w:fill="auto"/>
        <w:tabs>
          <w:tab w:val="left" w:pos="392"/>
        </w:tabs>
        <w:spacing w:after="27" w:line="276" w:lineRule="auto"/>
        <w:jc w:val="both"/>
      </w:pPr>
      <w:r w:rsidRPr="002123C2">
        <w:rPr>
          <w:b/>
          <w:bCs/>
        </w:rPr>
        <w:t>Làm việc theo nhóm 4 thành viên để chia sẻ kết quả thực hiện nhiệm vụ 1 và cùng thảo luận:</w:t>
      </w:r>
    </w:p>
    <w:p w14:paraId="225A4F67" w14:textId="77777777" w:rsidR="00D579F0" w:rsidRPr="002123C2" w:rsidRDefault="00DA69BD">
      <w:pPr>
        <w:pStyle w:val="BodyText"/>
        <w:pBdr>
          <w:top w:val="single" w:sz="0" w:space="9" w:color="E1EEC2"/>
          <w:left w:val="single" w:sz="0" w:space="0" w:color="E1EEC2"/>
          <w:bottom w:val="single" w:sz="0" w:space="0" w:color="E1EEC2"/>
          <w:right w:val="single" w:sz="0" w:space="0" w:color="E1EEC2"/>
        </w:pBdr>
        <w:shd w:val="clear" w:color="auto" w:fill="E1EEC2"/>
        <w:spacing w:after="660" w:line="276" w:lineRule="auto"/>
        <w:ind w:left="240" w:firstLine="20"/>
        <w:jc w:val="both"/>
      </w:pPr>
      <w:r w:rsidRPr="002123C2">
        <w:t>2.1. Nhận xét về tính cách nhân vật Vũ Nương.</w:t>
      </w:r>
    </w:p>
    <w:p w14:paraId="7DA4DFDB" w14:textId="77777777" w:rsidR="00D579F0" w:rsidRPr="002123C2" w:rsidRDefault="00DA69BD">
      <w:pPr>
        <w:pStyle w:val="BodyText"/>
        <w:pBdr>
          <w:top w:val="single" w:sz="0" w:space="9" w:color="E1EEC2"/>
          <w:left w:val="single" w:sz="0" w:space="0" w:color="E1EEC2"/>
          <w:bottom w:val="single" w:sz="0" w:space="0" w:color="E1EEC2"/>
          <w:right w:val="single" w:sz="0" w:space="0" w:color="E1EEC2"/>
        </w:pBdr>
        <w:shd w:val="clear" w:color="auto" w:fill="E1EEC2"/>
        <w:ind w:left="240" w:firstLine="20"/>
        <w:jc w:val="both"/>
      </w:pPr>
      <w:r w:rsidRPr="002123C2">
        <w:t>2.2. Cho biết những nguyên nhân gây ra bi kịch của Vũ Nương. Nguyên nhân nào là chủ yếu?</w:t>
      </w:r>
      <w:r w:rsidRPr="002123C2">
        <w:br w:type="page"/>
      </w:r>
    </w:p>
    <w:p w14:paraId="392CD2AA" w14:textId="77777777" w:rsidR="00D579F0" w:rsidRPr="002123C2" w:rsidRDefault="00DA69BD">
      <w:pPr>
        <w:pStyle w:val="BodyText"/>
        <w:shd w:val="clear" w:color="auto" w:fill="auto"/>
        <w:spacing w:after="80" w:line="240" w:lineRule="auto"/>
        <w:jc w:val="center"/>
      </w:pPr>
      <w:r w:rsidRPr="002123C2">
        <w:rPr>
          <w:b/>
          <w:bCs/>
        </w:rPr>
        <w:lastRenderedPageBreak/>
        <w:t xml:space="preserve">PHIẾU HỌC TẬP SỐ </w:t>
      </w:r>
      <w:r w:rsidRPr="002123C2">
        <w:rPr>
          <w:b/>
          <w:bCs/>
          <w:lang w:val="en-US" w:eastAsia="en-US" w:bidi="en-US"/>
        </w:rPr>
        <w:t>4</w:t>
      </w:r>
    </w:p>
    <w:p w14:paraId="079A9236" w14:textId="77777777" w:rsidR="00D579F0" w:rsidRPr="002123C2" w:rsidRDefault="00DA69BD">
      <w:pPr>
        <w:pStyle w:val="BodyText"/>
        <w:numPr>
          <w:ilvl w:val="0"/>
          <w:numId w:val="130"/>
        </w:numPr>
        <w:shd w:val="clear" w:color="auto" w:fill="auto"/>
        <w:tabs>
          <w:tab w:val="left" w:pos="354"/>
        </w:tabs>
        <w:spacing w:line="240" w:lineRule="auto"/>
        <w:jc w:val="center"/>
      </w:pPr>
      <w:r w:rsidRPr="002123C2">
        <w:rPr>
          <w:b/>
          <w:bCs/>
        </w:rPr>
        <w:t xml:space="preserve">Đọc VB </w:t>
      </w:r>
      <w:r w:rsidRPr="002123C2">
        <w:rPr>
          <w:b/>
          <w:bCs/>
          <w:i/>
          <w:iCs/>
        </w:rPr>
        <w:t>Dế chọi</w:t>
      </w:r>
      <w:r w:rsidRPr="002123C2">
        <w:rPr>
          <w:b/>
          <w:bCs/>
        </w:rPr>
        <w:t xml:space="preserve"> (SGK, tr. 18 - 21) và ghi vắn tắt các sự kiện chính vào sơ đồ sau:</w:t>
      </w:r>
    </w:p>
    <w:p w14:paraId="4FE7DBE9" w14:textId="77777777" w:rsidR="00D579F0" w:rsidRPr="002123C2" w:rsidRDefault="00DA69BD">
      <w:pPr>
        <w:spacing w:line="1" w:lineRule="exact"/>
        <w:rPr>
          <w:rFonts w:ascii="Times New Roman" w:hAnsi="Times New Roman" w:cs="Times New Roman"/>
        </w:rPr>
        <w:sectPr w:rsidR="00D579F0" w:rsidRPr="002123C2">
          <w:footerReference w:type="even" r:id="rId12"/>
          <w:footerReference w:type="default" r:id="rId13"/>
          <w:footerReference w:type="first" r:id="rId14"/>
          <w:pgSz w:w="11163" w:h="15872"/>
          <w:pgMar w:top="257" w:right="1088" w:bottom="1067" w:left="1184" w:header="0" w:footer="3" w:gutter="0"/>
          <w:cols w:space="720"/>
          <w:noEndnote/>
          <w:titlePg/>
          <w:docGrid w:linePitch="360"/>
        </w:sectPr>
      </w:pPr>
      <w:r w:rsidRPr="002123C2">
        <w:rPr>
          <w:rFonts w:ascii="Times New Roman" w:hAnsi="Times New Roman" w:cs="Times New Roman"/>
          <w:noProof/>
          <w:lang w:val="en-US" w:eastAsia="en-US" w:bidi="ar-SA"/>
        </w:rPr>
        <w:drawing>
          <wp:anchor distT="63500" distB="252730" distL="1353185" distR="1572895" simplePos="0" relativeHeight="125829410" behindDoc="0" locked="0" layoutInCell="1" allowOverlap="1" wp14:anchorId="59B6D6EA" wp14:editId="565FB642">
            <wp:simplePos x="0" y="0"/>
            <wp:positionH relativeFrom="page">
              <wp:posOffset>2327910</wp:posOffset>
            </wp:positionH>
            <wp:positionV relativeFrom="paragraph">
              <wp:posOffset>63500</wp:posOffset>
            </wp:positionV>
            <wp:extent cx="353695" cy="2359025"/>
            <wp:effectExtent l="0" t="0" r="0" b="0"/>
            <wp:wrapTopAndBottom/>
            <wp:docPr id="62" name="Shape 62"/>
            <wp:cNvGraphicFramePr/>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15"/>
                    <a:stretch/>
                  </pic:blipFill>
                  <pic:spPr>
                    <a:xfrm>
                      <a:off x="0" y="0"/>
                      <a:ext cx="353695" cy="2359025"/>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66432" behindDoc="0" locked="0" layoutInCell="1" allowOverlap="1" wp14:anchorId="30DFE75B" wp14:editId="18BB5EAF">
                <wp:simplePos x="0" y="0"/>
                <wp:positionH relativeFrom="page">
                  <wp:posOffset>974725</wp:posOffset>
                </wp:positionH>
                <wp:positionV relativeFrom="paragraph">
                  <wp:posOffset>93980</wp:posOffset>
                </wp:positionV>
                <wp:extent cx="1304290" cy="445135"/>
                <wp:effectExtent l="0" t="0" r="0" b="0"/>
                <wp:wrapNone/>
                <wp:docPr id="64" name="Shape 64"/>
                <wp:cNvGraphicFramePr/>
                <a:graphic xmlns:a="http://schemas.openxmlformats.org/drawingml/2006/main">
                  <a:graphicData uri="http://schemas.microsoft.com/office/word/2010/wordprocessingShape">
                    <wps:wsp>
                      <wps:cNvSpPr txBox="1"/>
                      <wps:spPr>
                        <a:xfrm>
                          <a:off x="0" y="0"/>
                          <a:ext cx="1304290" cy="445135"/>
                        </a:xfrm>
                        <a:prstGeom prst="rect">
                          <a:avLst/>
                        </a:prstGeom>
                        <a:noFill/>
                      </wps:spPr>
                      <wps:txbx>
                        <w:txbxContent>
                          <w:p w14:paraId="3425259C" w14:textId="77777777" w:rsidR="00D579F0" w:rsidRDefault="00DA69BD">
                            <w:pPr>
                              <w:pStyle w:val="Picturecaption0"/>
                              <w:shd w:val="clear" w:color="auto" w:fill="auto"/>
                              <w:spacing w:line="288" w:lineRule="auto"/>
                              <w:jc w:val="center"/>
                              <w:rPr>
                                <w:sz w:val="24"/>
                                <w:szCs w:val="24"/>
                              </w:rPr>
                            </w:pPr>
                            <w:r>
                              <w:rPr>
                                <w:rFonts w:ascii="Times New Roman" w:eastAsia="Times New Roman" w:hAnsi="Times New Roman" w:cs="Times New Roman"/>
                                <w:color w:val="231F20"/>
                                <w:w w:val="100"/>
                                <w:sz w:val="24"/>
                                <w:szCs w:val="24"/>
                              </w:rPr>
                              <w:t xml:space="preserve">1. </w:t>
                            </w:r>
                            <w:r>
                              <w:rPr>
                                <w:rFonts w:ascii="Times New Roman" w:eastAsia="Times New Roman" w:hAnsi="Times New Roman" w:cs="Times New Roman"/>
                                <w:b w:val="0"/>
                                <w:bCs w:val="0"/>
                                <w:color w:val="231F20"/>
                                <w:w w:val="100"/>
                                <w:sz w:val="24"/>
                                <w:szCs w:val="24"/>
                              </w:rPr>
                              <w:t>Từ đầu đến “chỉ nghĩ tới việc tự tử”:</w:t>
                            </w:r>
                          </w:p>
                        </w:txbxContent>
                      </wps:txbx>
                      <wps:bodyPr lIns="0" tIns="0" rIns="0" bIns="0"/>
                    </wps:wsp>
                  </a:graphicData>
                </a:graphic>
              </wp:anchor>
            </w:drawing>
          </mc:Choice>
          <mc:Fallback>
            <w:pict>
              <v:shape w14:anchorId="30DFE75B" id="Shape 64" o:spid="_x0000_s1050" type="#_x0000_t202" style="position:absolute;margin-left:76.75pt;margin-top:7.4pt;width:102.7pt;height:35.0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" filled="f" stroked="f">
                <v:textbox inset="0,0,0,0">
                  <w:txbxContent>
                    <w:p w14:paraId="3425259C" w14:textId="77777777" w:rsidR="00D579F0" w:rsidRDefault="00DA69BD">
                      <w:pPr>
                        <w:pStyle w:val="Picturecaption0"/>
                        <w:shd w:val="clear" w:color="auto" w:fill="auto"/>
                        <w:spacing w:line="288" w:lineRule="auto"/>
                        <w:jc w:val="center"/>
                        <w:rPr>
                          <w:sz w:val="24"/>
                          <w:szCs w:val="24"/>
                        </w:rPr>
                      </w:pPr>
                      <w:r>
                        <w:rPr>
                          <w:rFonts w:ascii="Times New Roman" w:eastAsia="Times New Roman" w:hAnsi="Times New Roman" w:cs="Times New Roman"/>
                          <w:color w:val="231F20"/>
                          <w:w w:val="100"/>
                          <w:sz w:val="24"/>
                          <w:szCs w:val="24"/>
                        </w:rPr>
                        <w:t xml:space="preserve">1. </w:t>
                      </w:r>
                      <w:r>
                        <w:rPr>
                          <w:rFonts w:ascii="Times New Roman" w:eastAsia="Times New Roman" w:hAnsi="Times New Roman" w:cs="Times New Roman"/>
                          <w:b w:val="0"/>
                          <w:bCs w:val="0"/>
                          <w:color w:val="231F20"/>
                          <w:w w:val="100"/>
                          <w:sz w:val="24"/>
                          <w:szCs w:val="24"/>
                        </w:rPr>
                        <w:t>Từ đầu đến “chỉ nghĩ tới việc tự tử”:</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7456" behindDoc="0" locked="0" layoutInCell="1" allowOverlap="1" wp14:anchorId="672C2422" wp14:editId="23730DE9">
                <wp:simplePos x="0" y="0"/>
                <wp:positionH relativeFrom="page">
                  <wp:posOffset>2321560</wp:posOffset>
                </wp:positionH>
                <wp:positionV relativeFrom="paragraph">
                  <wp:posOffset>2422525</wp:posOffset>
                </wp:positionV>
                <wp:extent cx="48895" cy="250190"/>
                <wp:effectExtent l="0" t="0" r="0" b="0"/>
                <wp:wrapNone/>
                <wp:docPr id="66" name="Shape 66"/>
                <wp:cNvGraphicFramePr/>
                <a:graphic xmlns:a="http://schemas.openxmlformats.org/drawingml/2006/main">
                  <a:graphicData uri="http://schemas.microsoft.com/office/word/2010/wordprocessingShape">
                    <wps:wsp>
                      <wps:cNvSpPr txBox="1"/>
                      <wps:spPr>
                        <a:xfrm>
                          <a:off x="0" y="0"/>
                          <a:ext cx="48895" cy="250190"/>
                        </a:xfrm>
                        <a:prstGeom prst="rect">
                          <a:avLst/>
                        </a:prstGeom>
                        <a:noFill/>
                      </wps:spPr>
                      <wps:txbx>
                        <w:txbxContent>
                          <w:p w14:paraId="513548B1" w14:textId="77777777" w:rsidR="00D579F0" w:rsidRDefault="00DA69BD">
                            <w:pPr>
                              <w:pStyle w:val="Picturecaption0"/>
                              <w:shd w:val="clear" w:color="auto" w:fill="auto"/>
                              <w:rPr>
                                <w:sz w:val="10"/>
                                <w:szCs w:val="10"/>
                              </w:rPr>
                            </w:pPr>
                            <w:r>
                              <w:rPr>
                                <w:color w:val="00A776"/>
                                <w:w w:val="100"/>
                                <w:sz w:val="10"/>
                                <w:szCs w:val="10"/>
                              </w:rPr>
                              <w:t>I</w:t>
                            </w:r>
                          </w:p>
                          <w:p w14:paraId="043289A4" w14:textId="77777777" w:rsidR="00D579F0" w:rsidRDefault="00DA69BD">
                            <w:pPr>
                              <w:pStyle w:val="Picturecaption0"/>
                              <w:shd w:val="clear" w:color="auto" w:fill="auto"/>
                              <w:rPr>
                                <w:sz w:val="10"/>
                                <w:szCs w:val="10"/>
                              </w:rPr>
                            </w:pPr>
                            <w:r>
                              <w:rPr>
                                <w:color w:val="00A776"/>
                                <w:w w:val="100"/>
                                <w:sz w:val="10"/>
                                <w:szCs w:val="10"/>
                              </w:rPr>
                              <w:t>I</w:t>
                            </w:r>
                          </w:p>
                          <w:p w14:paraId="21D71C2A" w14:textId="77777777" w:rsidR="00D579F0" w:rsidRDefault="00DA69BD">
                            <w:pPr>
                              <w:pStyle w:val="Picturecaption0"/>
                              <w:shd w:val="clear" w:color="auto" w:fill="auto"/>
                              <w:rPr>
                                <w:sz w:val="10"/>
                                <w:szCs w:val="10"/>
                              </w:rPr>
                            </w:pPr>
                            <w:r>
                              <w:rPr>
                                <w:color w:val="00A776"/>
                                <w:w w:val="100"/>
                                <w:sz w:val="10"/>
                                <w:szCs w:val="10"/>
                              </w:rPr>
                              <w:t>I</w:t>
                            </w:r>
                          </w:p>
                        </w:txbxContent>
                      </wps:txbx>
                      <wps:bodyPr lIns="0" tIns="0" rIns="0" bIns="0"/>
                    </wps:wsp>
                  </a:graphicData>
                </a:graphic>
              </wp:anchor>
            </w:drawing>
          </mc:Choice>
          <mc:Fallback>
            <w:pict>
              <v:shape w14:anchorId="672C2422" id="Shape 66" o:spid="_x0000_s1051" type="#_x0000_t202" style="position:absolute;margin-left:182.8pt;margin-top:190.75pt;width:3.85pt;height:19.7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" filled="f" stroked="f">
                <v:textbox inset="0,0,0,0">
                  <w:txbxContent>
                    <w:p w14:paraId="513548B1" w14:textId="77777777" w:rsidR="00D579F0" w:rsidRDefault="00DA69BD">
                      <w:pPr>
                        <w:pStyle w:val="Picturecaption0"/>
                        <w:shd w:val="clear" w:color="auto" w:fill="auto"/>
                        <w:rPr>
                          <w:sz w:val="10"/>
                          <w:szCs w:val="10"/>
                        </w:rPr>
                      </w:pPr>
                      <w:r>
                        <w:rPr>
                          <w:color w:val="00A776"/>
                          <w:w w:val="100"/>
                          <w:sz w:val="10"/>
                          <w:szCs w:val="10"/>
                        </w:rPr>
                        <w:t>I</w:t>
                      </w:r>
                    </w:p>
                    <w:p w14:paraId="043289A4" w14:textId="77777777" w:rsidR="00D579F0" w:rsidRDefault="00DA69BD">
                      <w:pPr>
                        <w:pStyle w:val="Picturecaption0"/>
                        <w:shd w:val="clear" w:color="auto" w:fill="auto"/>
                        <w:rPr>
                          <w:sz w:val="10"/>
                          <w:szCs w:val="10"/>
                        </w:rPr>
                      </w:pPr>
                      <w:r>
                        <w:rPr>
                          <w:color w:val="00A776"/>
                          <w:w w:val="100"/>
                          <w:sz w:val="10"/>
                          <w:szCs w:val="10"/>
                        </w:rPr>
                        <w:t>I</w:t>
                      </w:r>
                    </w:p>
                    <w:p w14:paraId="21D71C2A" w14:textId="77777777" w:rsidR="00D579F0" w:rsidRDefault="00DA69BD">
                      <w:pPr>
                        <w:pStyle w:val="Picturecaption0"/>
                        <w:shd w:val="clear" w:color="auto" w:fill="auto"/>
                        <w:rPr>
                          <w:sz w:val="10"/>
                          <w:szCs w:val="10"/>
                        </w:rPr>
                      </w:pPr>
                      <w:r>
                        <w:rPr>
                          <w:color w:val="00A776"/>
                          <w:w w:val="100"/>
                          <w:sz w:val="10"/>
                          <w:szCs w:val="10"/>
                        </w:rPr>
                        <w:t>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68480" behindDoc="0" locked="0" layoutInCell="1" allowOverlap="1" wp14:anchorId="0FE96A28" wp14:editId="089A3117">
                <wp:simplePos x="0" y="0"/>
                <wp:positionH relativeFrom="page">
                  <wp:posOffset>2949575</wp:posOffset>
                </wp:positionH>
                <wp:positionV relativeFrom="paragraph">
                  <wp:posOffset>93980</wp:posOffset>
                </wp:positionV>
                <wp:extent cx="1304290" cy="655320"/>
                <wp:effectExtent l="0" t="0" r="0" b="0"/>
                <wp:wrapNone/>
                <wp:docPr id="68" name="Shape 68"/>
                <wp:cNvGraphicFramePr/>
                <a:graphic xmlns:a="http://schemas.openxmlformats.org/drawingml/2006/main">
                  <a:graphicData uri="http://schemas.microsoft.com/office/word/2010/wordprocessingShape">
                    <wps:wsp>
                      <wps:cNvSpPr txBox="1"/>
                      <wps:spPr>
                        <a:xfrm>
                          <a:off x="0" y="0"/>
                          <a:ext cx="1304290" cy="655320"/>
                        </a:xfrm>
                        <a:prstGeom prst="rect">
                          <a:avLst/>
                        </a:prstGeom>
                        <a:noFill/>
                      </wps:spPr>
                      <wps:txbx>
                        <w:txbxContent>
                          <w:p w14:paraId="0D28485D" w14:textId="77777777" w:rsidR="00D579F0" w:rsidRDefault="00DA69BD">
                            <w:pPr>
                              <w:pStyle w:val="Picturecaption0"/>
                              <w:shd w:val="clear" w:color="auto" w:fill="auto"/>
                              <w:spacing w:line="288" w:lineRule="auto"/>
                              <w:jc w:val="both"/>
                              <w:rPr>
                                <w:sz w:val="24"/>
                                <w:szCs w:val="24"/>
                              </w:rPr>
                            </w:pPr>
                            <w:r>
                              <w:rPr>
                                <w:rFonts w:ascii="Times New Roman" w:eastAsia="Times New Roman" w:hAnsi="Times New Roman" w:cs="Times New Roman"/>
                                <w:color w:val="231F20"/>
                                <w:w w:val="100"/>
                                <w:sz w:val="24"/>
                                <w:szCs w:val="24"/>
                              </w:rPr>
                              <w:t xml:space="preserve">2. </w:t>
                            </w:r>
                            <w:r>
                              <w:rPr>
                                <w:rFonts w:ascii="Times New Roman" w:eastAsia="Times New Roman" w:hAnsi="Times New Roman" w:cs="Times New Roman"/>
                                <w:b w:val="0"/>
                                <w:bCs w:val="0"/>
                                <w:color w:val="231F20"/>
                                <w:w w:val="100"/>
                                <w:sz w:val="24"/>
                                <w:szCs w:val="24"/>
                              </w:rPr>
                              <w:t>Tiếp theo đến “vẫn nằm đờ buồn bã”:</w:t>
                            </w:r>
                          </w:p>
                        </w:txbxContent>
                      </wps:txbx>
                      <wps:bodyPr lIns="0" tIns="0" rIns="0" bIns="0"/>
                    </wps:wsp>
                  </a:graphicData>
                </a:graphic>
              </wp:anchor>
            </w:drawing>
          </mc:Choice>
          <mc:Fallback>
            <w:pict>
              <v:shape w14:anchorId="0FE96A28" id="Shape 68" o:spid="_x0000_s1052" type="#_x0000_t202" style="position:absolute;margin-left:232.25pt;margin-top:7.4pt;width:102.7pt;height:51.6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" filled="f" stroked="f">
                <v:textbox inset="0,0,0,0">
                  <w:txbxContent>
                    <w:p w14:paraId="0D28485D" w14:textId="77777777" w:rsidR="00D579F0" w:rsidRDefault="00DA69BD">
                      <w:pPr>
                        <w:pStyle w:val="Picturecaption0"/>
                        <w:shd w:val="clear" w:color="auto" w:fill="auto"/>
                        <w:spacing w:line="288" w:lineRule="auto"/>
                        <w:jc w:val="both"/>
                        <w:rPr>
                          <w:sz w:val="24"/>
                          <w:szCs w:val="24"/>
                        </w:rPr>
                      </w:pPr>
                      <w:r>
                        <w:rPr>
                          <w:rFonts w:ascii="Times New Roman" w:eastAsia="Times New Roman" w:hAnsi="Times New Roman" w:cs="Times New Roman"/>
                          <w:color w:val="231F20"/>
                          <w:w w:val="100"/>
                          <w:sz w:val="24"/>
                          <w:szCs w:val="24"/>
                        </w:rPr>
                        <w:t xml:space="preserve">2. </w:t>
                      </w:r>
                      <w:r>
                        <w:rPr>
                          <w:rFonts w:ascii="Times New Roman" w:eastAsia="Times New Roman" w:hAnsi="Times New Roman" w:cs="Times New Roman"/>
                          <w:b w:val="0"/>
                          <w:bCs w:val="0"/>
                          <w:color w:val="231F20"/>
                          <w:w w:val="100"/>
                          <w:sz w:val="24"/>
                          <w:szCs w:val="24"/>
                        </w:rPr>
                        <w:t>Tiếp theo đến “vẫn nằm đờ buồn bã”:</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1289050" distB="1109345" distL="0" distR="0" simplePos="0" relativeHeight="125829411" behindDoc="0" locked="0" layoutInCell="1" allowOverlap="1" wp14:anchorId="1E59E772" wp14:editId="7A10BAB4">
                <wp:simplePos x="0" y="0"/>
                <wp:positionH relativeFrom="page">
                  <wp:posOffset>4412615</wp:posOffset>
                </wp:positionH>
                <wp:positionV relativeFrom="paragraph">
                  <wp:posOffset>1289050</wp:posOffset>
                </wp:positionV>
                <wp:extent cx="262255" cy="274320"/>
                <wp:effectExtent l="0" t="0" r="0" b="0"/>
                <wp:wrapTopAndBottom/>
                <wp:docPr id="70" name="Shape 70"/>
                <wp:cNvGraphicFramePr/>
                <a:graphic xmlns:a="http://schemas.openxmlformats.org/drawingml/2006/main">
                  <a:graphicData uri="http://schemas.microsoft.com/office/word/2010/wordprocessingShape">
                    <wps:wsp>
                      <wps:cNvSpPr txBox="1"/>
                      <wps:spPr>
                        <a:xfrm>
                          <a:off x="0" y="0"/>
                          <a:ext cx="262255" cy="274320"/>
                        </a:xfrm>
                        <a:prstGeom prst="rect">
                          <a:avLst/>
                        </a:prstGeom>
                        <a:noFill/>
                      </wps:spPr>
                      <wps:txbx>
                        <w:txbxContent>
                          <w:p w14:paraId="3093A876" w14:textId="77777777" w:rsidR="00D579F0" w:rsidRDefault="00DA69BD">
                            <w:pPr>
                              <w:pStyle w:val="Bodytext60"/>
                              <w:shd w:val="clear" w:color="auto" w:fill="auto"/>
                              <w:ind w:firstLine="320"/>
                            </w:pPr>
                            <w:r>
                              <w:rPr>
                                <w:lang w:val="vi-VN" w:eastAsia="vi-VN" w:bidi="vi-VN"/>
                              </w:rPr>
                              <w:t>&gt;</w:t>
                            </w:r>
                          </w:p>
                          <w:p w14:paraId="2BB296DA" w14:textId="77777777" w:rsidR="00D579F0" w:rsidRDefault="00DA69BD">
                            <w:pPr>
                              <w:pStyle w:val="Bodytext60"/>
                              <w:shd w:val="clear" w:color="auto" w:fill="auto"/>
                              <w:jc w:val="center"/>
                            </w:pPr>
                            <w:r>
                              <w:rPr>
                                <w:lang w:val="vi-VN" w:eastAsia="vi-VN" w:bidi="vi-VN"/>
                              </w:rPr>
                              <w:t>✓</w:t>
                            </w:r>
                            <w:r>
                              <w:rPr>
                                <w:lang w:val="vi-VN" w:eastAsia="vi-VN" w:bidi="vi-VN"/>
                              </w:rPr>
                              <w:br/>
                              <w:t>■■ ✓</w:t>
                            </w:r>
                            <w:r>
                              <w:rPr>
                                <w:lang w:val="vi-VN" w:eastAsia="vi-VN" w:bidi="vi-VN"/>
                              </w:rPr>
                              <w:br/>
                              <w:t>I ✓</w:t>
                            </w:r>
                          </w:p>
                        </w:txbxContent>
                      </wps:txbx>
                      <wps:bodyPr lIns="0" tIns="0" rIns="0" bIns="0"/>
                    </wps:wsp>
                  </a:graphicData>
                </a:graphic>
              </wp:anchor>
            </w:drawing>
          </mc:Choice>
          <mc:Fallback>
            <w:pict>
              <v:shape w14:anchorId="1E59E772" id="Shape 70" o:spid="_x0000_s1053" type="#_x0000_t202" style="position:absolute;margin-left:347.45pt;margin-top:101.5pt;width:20.65pt;height:21.6pt;z-index:125829411;visibility:visible;mso-wrap-style:square;mso-wrap-distance-left:0;mso-wrap-distance-top:101.5pt;mso-wrap-distance-right:0;mso-wrap-distance-bottom:87.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" filled="f" stroked="f">
                <v:textbox inset="0,0,0,0">
                  <w:txbxContent>
                    <w:p w14:paraId="3093A876" w14:textId="77777777" w:rsidR="00D579F0" w:rsidRDefault="00DA69BD">
                      <w:pPr>
                        <w:pStyle w:val="Bodytext60"/>
                        <w:shd w:val="clear" w:color="auto" w:fill="auto"/>
                        <w:ind w:firstLine="320"/>
                      </w:pPr>
                      <w:r>
                        <w:rPr>
                          <w:lang w:val="vi-VN" w:eastAsia="vi-VN" w:bidi="vi-VN"/>
                        </w:rPr>
                        <w:t>&gt;</w:t>
                      </w:r>
                    </w:p>
                    <w:p w14:paraId="2BB296DA" w14:textId="77777777" w:rsidR="00D579F0" w:rsidRDefault="00DA69BD">
                      <w:pPr>
                        <w:pStyle w:val="Bodytext60"/>
                        <w:shd w:val="clear" w:color="auto" w:fill="auto"/>
                        <w:jc w:val="center"/>
                      </w:pPr>
                      <w:r>
                        <w:rPr>
                          <w:lang w:val="vi-VN" w:eastAsia="vi-VN" w:bidi="vi-VN"/>
                        </w:rPr>
                        <w:t>✓</w:t>
                      </w:r>
                      <w:r>
                        <w:rPr>
                          <w:lang w:val="vi-VN" w:eastAsia="vi-VN" w:bidi="vi-VN"/>
                        </w:rPr>
                        <w:br/>
                        <w:t>■■ ✓</w:t>
                      </w:r>
                      <w:r>
                        <w:rPr>
                          <w:lang w:val="vi-VN" w:eastAsia="vi-VN" w:bidi="vi-VN"/>
                        </w:rPr>
                        <w:br/>
                        <w:t>I ✓</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93980" distB="2371725" distL="0" distR="0" simplePos="0" relativeHeight="125829413" behindDoc="0" locked="0" layoutInCell="1" allowOverlap="1" wp14:anchorId="6ED797BB" wp14:editId="5FE4C303">
                <wp:simplePos x="0" y="0"/>
                <wp:positionH relativeFrom="page">
                  <wp:posOffset>4903470</wp:posOffset>
                </wp:positionH>
                <wp:positionV relativeFrom="paragraph">
                  <wp:posOffset>93980</wp:posOffset>
                </wp:positionV>
                <wp:extent cx="1027430" cy="207010"/>
                <wp:effectExtent l="0" t="0" r="0" b="0"/>
                <wp:wrapTopAndBottom/>
                <wp:docPr id="72" name="Shape 72"/>
                <wp:cNvGraphicFramePr/>
                <a:graphic xmlns:a="http://schemas.openxmlformats.org/drawingml/2006/main">
                  <a:graphicData uri="http://schemas.microsoft.com/office/word/2010/wordprocessingShape">
                    <wps:wsp>
                      <wps:cNvSpPr txBox="1"/>
                      <wps:spPr>
                        <a:xfrm>
                          <a:off x="0" y="0"/>
                          <a:ext cx="1027430" cy="207010"/>
                        </a:xfrm>
                        <a:prstGeom prst="rect">
                          <a:avLst/>
                        </a:prstGeom>
                        <a:noFill/>
                      </wps:spPr>
                      <wps:txbx>
                        <w:txbxContent>
                          <w:p w14:paraId="4C76B705" w14:textId="77777777" w:rsidR="00D579F0" w:rsidRDefault="00DA69BD">
                            <w:pPr>
                              <w:pStyle w:val="BodyText"/>
                              <w:shd w:val="clear" w:color="auto" w:fill="auto"/>
                              <w:spacing w:line="240" w:lineRule="auto"/>
                            </w:pPr>
                            <w:r>
                              <w:rPr>
                                <w:b/>
                                <w:bCs/>
                              </w:rPr>
                              <w:t xml:space="preserve">3. </w:t>
                            </w:r>
                            <w:r>
                              <w:t>Phần còn lại:</w:t>
                            </w:r>
                          </w:p>
                        </w:txbxContent>
                      </wps:txbx>
                      <wps:bodyPr wrap="none" lIns="0" tIns="0" rIns="0" bIns="0"/>
                    </wps:wsp>
                  </a:graphicData>
                </a:graphic>
              </wp:anchor>
            </w:drawing>
          </mc:Choice>
          <mc:Fallback>
            <w:pict>
              <v:shape w14:anchorId="6ED797BB" id="Shape 72" o:spid="_x0000_s1054" type="#_x0000_t202" style="position:absolute;margin-left:386.1pt;margin-top:7.4pt;width:80.9pt;height:16.3pt;z-index:125829413;visibility:visible;mso-wrap-style:none;mso-wrap-distance-left:0;mso-wrap-distance-top:7.4pt;mso-wrap-distance-right:0;mso-wrap-distance-bottom:186.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" filled="f" stroked="f">
                <v:textbox inset="0,0,0,0">
                  <w:txbxContent>
                    <w:p w14:paraId="4C76B705" w14:textId="77777777" w:rsidR="00D579F0" w:rsidRDefault="00DA69BD">
                      <w:pPr>
                        <w:pStyle w:val="BodyText"/>
                        <w:shd w:val="clear" w:color="auto" w:fill="auto"/>
                        <w:spacing w:line="240" w:lineRule="auto"/>
                      </w:pPr>
                      <w:r>
                        <w:rPr>
                          <w:b/>
                          <w:bCs/>
                        </w:rPr>
                        <w:t xml:space="preserve">3. </w:t>
                      </w:r>
                      <w:r>
                        <w:t>Phần còn lại:</w:t>
                      </w:r>
                    </w:p>
                  </w:txbxContent>
                </v:textbox>
                <w10:wrap type="topAndBottom" anchorx="page"/>
              </v:shape>
            </w:pict>
          </mc:Fallback>
        </mc:AlternateContent>
      </w:r>
    </w:p>
    <w:p w14:paraId="0CEC5FA0" w14:textId="77777777" w:rsidR="00D579F0" w:rsidRPr="002123C2" w:rsidRDefault="00D579F0">
      <w:pPr>
        <w:spacing w:line="157" w:lineRule="exact"/>
        <w:rPr>
          <w:rFonts w:ascii="Times New Roman" w:hAnsi="Times New Roman" w:cs="Times New Roman"/>
          <w:sz w:val="13"/>
          <w:szCs w:val="13"/>
        </w:rPr>
      </w:pPr>
    </w:p>
    <w:p w14:paraId="631D38C4"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4239" w:left="0" w:header="0" w:footer="3" w:gutter="0"/>
          <w:cols w:space="720"/>
          <w:noEndnote/>
          <w:docGrid w:linePitch="360"/>
        </w:sectPr>
      </w:pPr>
    </w:p>
    <w:p w14:paraId="7317A785" w14:textId="77777777" w:rsidR="00D579F0" w:rsidRPr="002123C2" w:rsidRDefault="00DA69BD">
      <w:pPr>
        <w:pStyle w:val="BodyText"/>
        <w:numPr>
          <w:ilvl w:val="0"/>
          <w:numId w:val="130"/>
        </w:numPr>
        <w:shd w:val="clear" w:color="auto" w:fill="auto"/>
        <w:tabs>
          <w:tab w:val="left" w:pos="368"/>
        </w:tabs>
        <w:spacing w:line="240" w:lineRule="auto"/>
      </w:pPr>
      <w:r w:rsidRPr="002123C2">
        <w:rPr>
          <w:b/>
          <w:bCs/>
        </w:rPr>
        <w:t>Trả lời những câu hỏi sau để tìm hiểu khái quát về tác phẩm</w:t>
      </w:r>
    </w:p>
    <w:p w14:paraId="6D827DD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79375" distB="2540" distL="0" distR="0" simplePos="0" relativeHeight="125829415" behindDoc="0" locked="0" layoutInCell="1" allowOverlap="1" wp14:anchorId="661A4173" wp14:editId="184DC02E">
                <wp:simplePos x="0" y="0"/>
                <wp:positionH relativeFrom="page">
                  <wp:posOffset>1062990</wp:posOffset>
                </wp:positionH>
                <wp:positionV relativeFrom="paragraph">
                  <wp:posOffset>79375</wp:posOffset>
                </wp:positionV>
                <wp:extent cx="2191385" cy="433070"/>
                <wp:effectExtent l="0" t="0" r="0" b="0"/>
                <wp:wrapTopAndBottom/>
                <wp:docPr id="74" name="Shape 74"/>
                <wp:cNvGraphicFramePr/>
                <a:graphic xmlns:a="http://schemas.openxmlformats.org/drawingml/2006/main">
                  <a:graphicData uri="http://schemas.microsoft.com/office/word/2010/wordprocessingShape">
                    <wps:wsp>
                      <wps:cNvSpPr txBox="1"/>
                      <wps:spPr>
                        <a:xfrm>
                          <a:off x="0" y="0"/>
                          <a:ext cx="2191385" cy="433070"/>
                        </a:xfrm>
                        <a:prstGeom prst="rect">
                          <a:avLst/>
                        </a:prstGeom>
                        <a:noFill/>
                      </wps:spPr>
                      <wps:txbx>
                        <w:txbxContent>
                          <w:p w14:paraId="2DFD2199" w14:textId="77777777" w:rsidR="00D579F0" w:rsidRDefault="00DA69BD">
                            <w:pPr>
                              <w:pStyle w:val="BodyText"/>
                              <w:shd w:val="clear" w:color="auto" w:fill="auto"/>
                              <w:spacing w:after="40" w:line="240" w:lineRule="auto"/>
                            </w:pPr>
                            <w:r>
                              <w:t>a. Truyện được kể theo ngôi thứ</w:t>
                            </w:r>
                          </w:p>
                          <w:p w14:paraId="62FEB0CA" w14:textId="77777777" w:rsidR="00D579F0" w:rsidRDefault="00DA69BD">
                            <w:pPr>
                              <w:pStyle w:val="Bodytext60"/>
                              <w:shd w:val="clear" w:color="auto" w:fill="auto"/>
                              <w:tabs>
                                <w:tab w:val="left" w:leader="underscore" w:pos="158"/>
                                <w:tab w:val="left" w:leader="underscore" w:pos="413"/>
                              </w:tabs>
                              <w:spacing w:line="240" w:lineRule="auto"/>
                            </w:pPr>
                            <w:r>
                              <w:rPr>
                                <w:color w:val="231F20"/>
                                <w:lang w:val="vi-VN" w:eastAsia="vi-VN" w:bidi="vi-VN"/>
                              </w:rPr>
                              <w:tab/>
                            </w:r>
                            <w:r>
                              <w:rPr>
                                <w:color w:val="231F20"/>
                              </w:rPr>
                              <w:t>A*</w:t>
                            </w:r>
                            <w:r>
                              <w:rPr>
                                <w:color w:val="231F20"/>
                                <w:lang w:val="vi-VN" w:eastAsia="vi-VN" w:bidi="vi-VN"/>
                              </w:rPr>
                              <w:tab/>
                              <w:t>o</w:t>
                            </w:r>
                          </w:p>
                          <w:p w14:paraId="5FD1224A" w14:textId="77777777" w:rsidR="00D579F0" w:rsidRDefault="00DA69BD">
                            <w:pPr>
                              <w:pStyle w:val="BodyText"/>
                              <w:shd w:val="clear" w:color="auto" w:fill="auto"/>
                              <w:spacing w:line="180" w:lineRule="auto"/>
                            </w:pPr>
                            <w:r>
                              <w:t>mấy?</w:t>
                            </w:r>
                          </w:p>
                        </w:txbxContent>
                      </wps:txbx>
                      <wps:bodyPr lIns="0" tIns="0" rIns="0" bIns="0"/>
                    </wps:wsp>
                  </a:graphicData>
                </a:graphic>
              </wp:anchor>
            </w:drawing>
          </mc:Choice>
          <mc:Fallback>
            <w:pict>
              <v:shape w14:anchorId="661A4173" id="Shape 74" o:spid="_x0000_s1055" type="#_x0000_t202" style="position:absolute;margin-left:83.7pt;margin-top:6.25pt;width:172.55pt;height:34.1pt;z-index:125829415;visibility:visible;mso-wrap-style:square;mso-wrap-distance-left:0;mso-wrap-distance-top:6.25pt;mso-wrap-distance-right:0;mso-wrap-distance-bottom:.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" filled="f" stroked="f">
                <v:textbox inset="0,0,0,0">
                  <w:txbxContent>
                    <w:p w14:paraId="2DFD2199" w14:textId="77777777" w:rsidR="00D579F0" w:rsidRDefault="00DA69BD">
                      <w:pPr>
                        <w:pStyle w:val="BodyText"/>
                        <w:shd w:val="clear" w:color="auto" w:fill="auto"/>
                        <w:spacing w:after="40" w:line="240" w:lineRule="auto"/>
                      </w:pPr>
                      <w:r>
                        <w:t>a. Truyện được kể theo ngôi thứ</w:t>
                      </w:r>
                    </w:p>
                    <w:p w14:paraId="62FEB0CA" w14:textId="77777777" w:rsidR="00D579F0" w:rsidRDefault="00DA69BD">
                      <w:pPr>
                        <w:pStyle w:val="Bodytext60"/>
                        <w:shd w:val="clear" w:color="auto" w:fill="auto"/>
                        <w:tabs>
                          <w:tab w:val="left" w:leader="underscore" w:pos="158"/>
                          <w:tab w:val="left" w:leader="underscore" w:pos="413"/>
                        </w:tabs>
                        <w:spacing w:line="240" w:lineRule="auto"/>
                      </w:pPr>
                      <w:r>
                        <w:rPr>
                          <w:color w:val="231F20"/>
                          <w:lang w:val="vi-VN" w:eastAsia="vi-VN" w:bidi="vi-VN"/>
                        </w:rPr>
                        <w:tab/>
                      </w:r>
                      <w:r>
                        <w:rPr>
                          <w:color w:val="231F20"/>
                        </w:rPr>
                        <w:t>A*</w:t>
                      </w:r>
                      <w:r>
                        <w:rPr>
                          <w:color w:val="231F20"/>
                          <w:lang w:val="vi-VN" w:eastAsia="vi-VN" w:bidi="vi-VN"/>
                        </w:rPr>
                        <w:tab/>
                        <w:t>o</w:t>
                      </w:r>
                    </w:p>
                    <w:p w14:paraId="5FD1224A" w14:textId="77777777" w:rsidR="00D579F0" w:rsidRDefault="00DA69BD">
                      <w:pPr>
                        <w:pStyle w:val="BodyText"/>
                        <w:shd w:val="clear" w:color="auto" w:fill="auto"/>
                        <w:spacing w:line="180" w:lineRule="auto"/>
                      </w:pPr>
                      <w:r>
                        <w:t>mấy?</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76200" distB="0" distL="0" distR="0" simplePos="0" relativeHeight="125829417" behindDoc="0" locked="0" layoutInCell="1" allowOverlap="1" wp14:anchorId="79D271A9" wp14:editId="195F4F24">
                <wp:simplePos x="0" y="0"/>
                <wp:positionH relativeFrom="page">
                  <wp:posOffset>3949700</wp:posOffset>
                </wp:positionH>
                <wp:positionV relativeFrom="paragraph">
                  <wp:posOffset>76200</wp:posOffset>
                </wp:positionV>
                <wp:extent cx="1889760" cy="438785"/>
                <wp:effectExtent l="0" t="0" r="0" b="0"/>
                <wp:wrapTopAndBottom/>
                <wp:docPr id="76" name="Shape 76"/>
                <wp:cNvGraphicFramePr/>
                <a:graphic xmlns:a="http://schemas.openxmlformats.org/drawingml/2006/main">
                  <a:graphicData uri="http://schemas.microsoft.com/office/word/2010/wordprocessingShape">
                    <wps:wsp>
                      <wps:cNvSpPr txBox="1"/>
                      <wps:spPr>
                        <a:xfrm>
                          <a:off x="0" y="0"/>
                          <a:ext cx="1889760" cy="438785"/>
                        </a:xfrm>
                        <a:prstGeom prst="rect">
                          <a:avLst/>
                        </a:prstGeom>
                        <a:noFill/>
                      </wps:spPr>
                      <wps:txbx>
                        <w:txbxContent>
                          <w:p w14:paraId="02BC6ADF" w14:textId="77777777" w:rsidR="00D579F0" w:rsidRDefault="00DA69BD">
                            <w:pPr>
                              <w:pStyle w:val="BodyText"/>
                              <w:shd w:val="clear" w:color="auto" w:fill="auto"/>
                              <w:spacing w:line="283" w:lineRule="auto"/>
                            </w:pPr>
                            <w:r>
                              <w:t>b. Truyện có những nhân vật nào? Nhân vật chính là ai?</w:t>
                            </w:r>
                          </w:p>
                        </w:txbxContent>
                      </wps:txbx>
                      <wps:bodyPr lIns="0" tIns="0" rIns="0" bIns="0"/>
                    </wps:wsp>
                  </a:graphicData>
                </a:graphic>
              </wp:anchor>
            </w:drawing>
          </mc:Choice>
          <mc:Fallback>
            <w:pict>
              <v:shape w14:anchorId="79D271A9" id="Shape 76" o:spid="_x0000_s1056" type="#_x0000_t202" style="position:absolute;margin-left:311pt;margin-top:6pt;width:148.8pt;height:34.55pt;z-index:125829417;visibility:visible;mso-wrap-style:square;mso-wrap-distance-left:0;mso-wrap-distance-top:6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" filled="f" stroked="f">
                <v:textbox inset="0,0,0,0">
                  <w:txbxContent>
                    <w:p w14:paraId="02BC6ADF" w14:textId="77777777" w:rsidR="00D579F0" w:rsidRDefault="00DA69BD">
                      <w:pPr>
                        <w:pStyle w:val="BodyText"/>
                        <w:shd w:val="clear" w:color="auto" w:fill="auto"/>
                        <w:spacing w:line="283" w:lineRule="auto"/>
                      </w:pPr>
                      <w:r>
                        <w:t>b. Truyện có những nhân vật nào? Nhân vật chính là ai?</w:t>
                      </w:r>
                    </w:p>
                  </w:txbxContent>
                </v:textbox>
                <w10:wrap type="topAndBottom" anchorx="page"/>
              </v:shape>
            </w:pict>
          </mc:Fallback>
        </mc:AlternateContent>
      </w:r>
    </w:p>
    <w:p w14:paraId="4223A4DC" w14:textId="77777777" w:rsidR="00D579F0" w:rsidRPr="002123C2" w:rsidRDefault="00DA69BD">
      <w:pPr>
        <w:spacing w:line="1" w:lineRule="exact"/>
        <w:rPr>
          <w:rFonts w:ascii="Times New Roman" w:hAnsi="Times New Roman" w:cs="Times New Roman"/>
        </w:rPr>
        <w:sectPr w:rsidR="00D579F0" w:rsidRPr="002123C2">
          <w:type w:val="continuous"/>
          <w:pgSz w:w="11163" w:h="15872"/>
          <w:pgMar w:top="1180" w:right="1214" w:bottom="4239" w:left="1377"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793750" distB="0" distL="0" distR="0" simplePos="0" relativeHeight="125829419" behindDoc="0" locked="0" layoutInCell="1" allowOverlap="1" wp14:anchorId="786BDD89" wp14:editId="5D1EB938">
                <wp:simplePos x="0" y="0"/>
                <wp:positionH relativeFrom="page">
                  <wp:posOffset>1062990</wp:posOffset>
                </wp:positionH>
                <wp:positionV relativeFrom="paragraph">
                  <wp:posOffset>793750</wp:posOffset>
                </wp:positionV>
                <wp:extent cx="2191385" cy="450850"/>
                <wp:effectExtent l="0" t="0" r="0" b="0"/>
                <wp:wrapTopAndBottom/>
                <wp:docPr id="78" name="Shape 78"/>
                <wp:cNvGraphicFramePr/>
                <a:graphic xmlns:a="http://schemas.openxmlformats.org/drawingml/2006/main">
                  <a:graphicData uri="http://schemas.microsoft.com/office/word/2010/wordprocessingShape">
                    <wps:wsp>
                      <wps:cNvSpPr txBox="1"/>
                      <wps:spPr>
                        <a:xfrm>
                          <a:off x="0" y="0"/>
                          <a:ext cx="2191385" cy="450850"/>
                        </a:xfrm>
                        <a:prstGeom prst="rect">
                          <a:avLst/>
                        </a:prstGeom>
                        <a:noFill/>
                      </wps:spPr>
                      <wps:txbx>
                        <w:txbxContent>
                          <w:p w14:paraId="28047E6A" w14:textId="77777777" w:rsidR="00D579F0" w:rsidRDefault="00DA69BD">
                            <w:pPr>
                              <w:pStyle w:val="BodyText"/>
                              <w:numPr>
                                <w:ilvl w:val="0"/>
                                <w:numId w:val="131"/>
                              </w:numPr>
                              <w:shd w:val="clear" w:color="auto" w:fill="auto"/>
                              <w:tabs>
                                <w:tab w:val="left" w:pos="254"/>
                              </w:tabs>
                              <w:spacing w:line="293" w:lineRule="auto"/>
                            </w:pPr>
                            <w:r>
                              <w:t>Không gian trong truyện như thế nào?</w:t>
                            </w:r>
                          </w:p>
                        </w:txbxContent>
                      </wps:txbx>
                      <wps:bodyPr lIns="0" tIns="0" rIns="0" bIns="0"/>
                    </wps:wsp>
                  </a:graphicData>
                </a:graphic>
              </wp:anchor>
            </w:drawing>
          </mc:Choice>
          <mc:Fallback>
            <w:pict>
              <v:shape w14:anchorId="786BDD89" id="Shape 78" o:spid="_x0000_s1057" type="#_x0000_t202" style="position:absolute;margin-left:83.7pt;margin-top:62.5pt;width:172.55pt;height:35.5pt;z-index:125829419;visibility:visible;mso-wrap-style:square;mso-wrap-distance-left:0;mso-wrap-distance-top:6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" filled="f" stroked="f">
                <v:textbox inset="0,0,0,0">
                  <w:txbxContent>
                    <w:p w14:paraId="28047E6A" w14:textId="77777777" w:rsidR="00D579F0" w:rsidRDefault="00DA69BD">
                      <w:pPr>
                        <w:pStyle w:val="BodyText"/>
                        <w:numPr>
                          <w:ilvl w:val="0"/>
                          <w:numId w:val="131"/>
                        </w:numPr>
                        <w:shd w:val="clear" w:color="auto" w:fill="auto"/>
                        <w:tabs>
                          <w:tab w:val="left" w:pos="254"/>
                        </w:tabs>
                        <w:spacing w:line="293" w:lineRule="auto"/>
                      </w:pPr>
                      <w:r>
                        <w:t>Không gian trong truyện như thế nào?</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787400" distB="6350" distL="0" distR="0" simplePos="0" relativeHeight="125829421" behindDoc="0" locked="0" layoutInCell="1" allowOverlap="1" wp14:anchorId="7EB47B46" wp14:editId="6CEA15C7">
                <wp:simplePos x="0" y="0"/>
                <wp:positionH relativeFrom="page">
                  <wp:posOffset>3949700</wp:posOffset>
                </wp:positionH>
                <wp:positionV relativeFrom="paragraph">
                  <wp:posOffset>787400</wp:posOffset>
                </wp:positionV>
                <wp:extent cx="2188210" cy="450850"/>
                <wp:effectExtent l="0" t="0" r="0" b="0"/>
                <wp:wrapTopAndBottom/>
                <wp:docPr id="80" name="Shape 80"/>
                <wp:cNvGraphicFramePr/>
                <a:graphic xmlns:a="http://schemas.openxmlformats.org/drawingml/2006/main">
                  <a:graphicData uri="http://schemas.microsoft.com/office/word/2010/wordprocessingShape">
                    <wps:wsp>
                      <wps:cNvSpPr txBox="1"/>
                      <wps:spPr>
                        <a:xfrm>
                          <a:off x="0" y="0"/>
                          <a:ext cx="2188210" cy="450850"/>
                        </a:xfrm>
                        <a:prstGeom prst="rect">
                          <a:avLst/>
                        </a:prstGeom>
                        <a:noFill/>
                      </wps:spPr>
                      <wps:txbx>
                        <w:txbxContent>
                          <w:p w14:paraId="76E5832A" w14:textId="77777777" w:rsidR="00D579F0" w:rsidRDefault="00DA69BD">
                            <w:pPr>
                              <w:pStyle w:val="BodyText"/>
                              <w:numPr>
                                <w:ilvl w:val="0"/>
                                <w:numId w:val="132"/>
                              </w:numPr>
                              <w:shd w:val="clear" w:color="auto" w:fill="auto"/>
                              <w:tabs>
                                <w:tab w:val="left" w:pos="245"/>
                              </w:tabs>
                              <w:spacing w:line="293" w:lineRule="auto"/>
                            </w:pPr>
                            <w:r>
                              <w:t>Thời gian trong truyện như thế nào?</w:t>
                            </w:r>
                          </w:p>
                        </w:txbxContent>
                      </wps:txbx>
                      <wps:bodyPr lIns="0" tIns="0" rIns="0" bIns="0"/>
                    </wps:wsp>
                  </a:graphicData>
                </a:graphic>
              </wp:anchor>
            </w:drawing>
          </mc:Choice>
          <mc:Fallback>
            <w:pict>
              <v:shape w14:anchorId="7EB47B46" id="Shape 80" o:spid="_x0000_s1058" type="#_x0000_t202" style="position:absolute;margin-left:311pt;margin-top:62pt;width:172.3pt;height:35.5pt;z-index:125829421;visibility:visible;mso-wrap-style:square;mso-wrap-distance-left:0;mso-wrap-distance-top:62pt;mso-wrap-distance-right:0;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" filled="f" stroked="f">
                <v:textbox inset="0,0,0,0">
                  <w:txbxContent>
                    <w:p w14:paraId="76E5832A" w14:textId="77777777" w:rsidR="00D579F0" w:rsidRDefault="00DA69BD">
                      <w:pPr>
                        <w:pStyle w:val="BodyText"/>
                        <w:numPr>
                          <w:ilvl w:val="0"/>
                          <w:numId w:val="132"/>
                        </w:numPr>
                        <w:shd w:val="clear" w:color="auto" w:fill="auto"/>
                        <w:tabs>
                          <w:tab w:val="left" w:pos="245"/>
                        </w:tabs>
                        <w:spacing w:line="293" w:lineRule="auto"/>
                      </w:pPr>
                      <w:r>
                        <w:t>Thời gian trong truyện như thế nào?</w:t>
                      </w:r>
                    </w:p>
                  </w:txbxContent>
                </v:textbox>
                <w10:wrap type="topAndBottom" anchorx="page"/>
              </v:shape>
            </w:pict>
          </mc:Fallback>
        </mc:AlternateContent>
      </w:r>
    </w:p>
    <w:p w14:paraId="6C786575" w14:textId="77777777" w:rsidR="00D579F0" w:rsidRPr="002123C2" w:rsidRDefault="00D579F0">
      <w:pPr>
        <w:spacing w:line="240" w:lineRule="exact"/>
        <w:rPr>
          <w:rFonts w:ascii="Times New Roman" w:hAnsi="Times New Roman" w:cs="Times New Roman"/>
          <w:sz w:val="19"/>
          <w:szCs w:val="19"/>
        </w:rPr>
      </w:pPr>
    </w:p>
    <w:p w14:paraId="61D93C07" w14:textId="77777777" w:rsidR="00D579F0" w:rsidRPr="002123C2" w:rsidRDefault="00D579F0">
      <w:pPr>
        <w:spacing w:line="240" w:lineRule="exact"/>
        <w:rPr>
          <w:rFonts w:ascii="Times New Roman" w:hAnsi="Times New Roman" w:cs="Times New Roman"/>
          <w:sz w:val="19"/>
          <w:szCs w:val="19"/>
        </w:rPr>
      </w:pPr>
    </w:p>
    <w:p w14:paraId="65E0C291" w14:textId="77777777" w:rsidR="00D579F0" w:rsidRPr="002123C2" w:rsidRDefault="00D579F0">
      <w:pPr>
        <w:spacing w:line="240" w:lineRule="exact"/>
        <w:rPr>
          <w:rFonts w:ascii="Times New Roman" w:hAnsi="Times New Roman" w:cs="Times New Roman"/>
          <w:sz w:val="19"/>
          <w:szCs w:val="19"/>
        </w:rPr>
      </w:pPr>
    </w:p>
    <w:p w14:paraId="7A950F56" w14:textId="77777777" w:rsidR="00D579F0" w:rsidRPr="002123C2" w:rsidRDefault="00D579F0">
      <w:pPr>
        <w:spacing w:line="240" w:lineRule="exact"/>
        <w:rPr>
          <w:rFonts w:ascii="Times New Roman" w:hAnsi="Times New Roman" w:cs="Times New Roman"/>
          <w:sz w:val="19"/>
          <w:szCs w:val="19"/>
        </w:rPr>
      </w:pPr>
    </w:p>
    <w:p w14:paraId="437A4E34" w14:textId="77777777" w:rsidR="00D579F0" w:rsidRPr="002123C2" w:rsidRDefault="00D579F0">
      <w:pPr>
        <w:spacing w:before="60" w:after="60" w:line="240" w:lineRule="exact"/>
        <w:rPr>
          <w:rFonts w:ascii="Times New Roman" w:hAnsi="Times New Roman" w:cs="Times New Roman"/>
          <w:sz w:val="19"/>
          <w:szCs w:val="19"/>
        </w:rPr>
      </w:pPr>
    </w:p>
    <w:p w14:paraId="4616F363"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1180" w:left="0" w:header="0" w:footer="3" w:gutter="0"/>
          <w:cols w:space="720"/>
          <w:noEndnote/>
          <w:docGrid w:linePitch="360"/>
        </w:sectPr>
      </w:pPr>
    </w:p>
    <w:p w14:paraId="7983F647" w14:textId="77777777" w:rsidR="00D579F0" w:rsidRPr="002123C2" w:rsidRDefault="00DA69BD">
      <w:pPr>
        <w:pStyle w:val="BodyText"/>
        <w:numPr>
          <w:ilvl w:val="0"/>
          <w:numId w:val="130"/>
        </w:numPr>
        <w:pBdr>
          <w:top w:val="single" w:sz="0" w:space="16" w:color="E1EEC2"/>
          <w:left w:val="single" w:sz="0" w:space="0" w:color="E1EEC2"/>
          <w:bottom w:val="single" w:sz="0" w:space="0" w:color="E1EEC2"/>
          <w:right w:val="single" w:sz="0" w:space="0" w:color="E1EEC2"/>
        </w:pBdr>
        <w:shd w:val="clear" w:color="auto" w:fill="E1EEC2"/>
        <w:tabs>
          <w:tab w:val="left" w:pos="618"/>
        </w:tabs>
        <w:spacing w:line="240" w:lineRule="auto"/>
        <w:ind w:firstLine="240"/>
        <w:sectPr w:rsidR="00D579F0" w:rsidRPr="002123C2">
          <w:type w:val="continuous"/>
          <w:pgSz w:w="11163" w:h="15872"/>
          <w:pgMar w:top="1180" w:right="1214" w:bottom="1180" w:left="1377" w:header="0" w:footer="3" w:gutter="0"/>
          <w:cols w:space="720"/>
          <w:noEndnote/>
          <w:docGrid w:linePitch="360"/>
        </w:sectPr>
      </w:pPr>
      <w:r w:rsidRPr="002123C2">
        <w:rPr>
          <w:b/>
          <w:bCs/>
        </w:rPr>
        <w:t>Nêu ấn tượng ban đầu của em sau khi đọc tác phẩm:</w:t>
      </w:r>
    </w:p>
    <w:p w14:paraId="568BEF69" w14:textId="77777777" w:rsidR="00D579F0" w:rsidRPr="002123C2" w:rsidRDefault="00DA69BD">
      <w:pPr>
        <w:pStyle w:val="BodyText"/>
        <w:framePr w:w="2544" w:h="370" w:wrap="none" w:hAnchor="page" w:x="4507" w:y="1"/>
        <w:shd w:val="clear" w:color="auto" w:fill="auto"/>
        <w:spacing w:line="240" w:lineRule="auto"/>
      </w:pPr>
      <w:r w:rsidRPr="002123C2">
        <w:rPr>
          <w:b/>
          <w:bCs/>
        </w:rPr>
        <w:lastRenderedPageBreak/>
        <w:t xml:space="preserve">PHIẾU HỌC TẬP SỐ </w:t>
      </w:r>
      <w:r w:rsidRPr="002123C2">
        <w:rPr>
          <w:b/>
          <w:bCs/>
          <w:lang w:val="en-US" w:eastAsia="en-US" w:bidi="en-US"/>
        </w:rPr>
        <w:t>5</w:t>
      </w:r>
    </w:p>
    <w:tbl>
      <w:tblPr>
        <w:tblOverlap w:val="never"/>
        <w:tblW w:w="0" w:type="auto"/>
        <w:tblLayout w:type="fixed"/>
        <w:tblCellMar>
          <w:left w:w="10" w:type="dxa"/>
          <w:right w:w="10" w:type="dxa"/>
        </w:tblCellMar>
        <w:tblLook w:val="04A0" w:firstRow="1" w:lastRow="0" w:firstColumn="1" w:lastColumn="0" w:noHBand="0" w:noVBand="1"/>
      </w:tblPr>
      <w:tblGrid>
        <w:gridCol w:w="235"/>
        <w:gridCol w:w="4018"/>
      </w:tblGrid>
      <w:tr w:rsidR="00D579F0" w:rsidRPr="002123C2" w14:paraId="3DFE3530" w14:textId="77777777">
        <w:trPr>
          <w:trHeight w:hRule="exact" w:val="605"/>
        </w:trPr>
        <w:tc>
          <w:tcPr>
            <w:tcW w:w="235" w:type="dxa"/>
            <w:tcBorders>
              <w:top w:val="single" w:sz="4" w:space="0" w:color="auto"/>
              <w:left w:val="single" w:sz="4" w:space="0" w:color="auto"/>
            </w:tcBorders>
            <w:shd w:val="clear" w:color="auto" w:fill="D2E8C1"/>
          </w:tcPr>
          <w:p w14:paraId="516C8575" w14:textId="77777777" w:rsidR="00D579F0" w:rsidRPr="002123C2" w:rsidRDefault="00D579F0">
            <w:pPr>
              <w:framePr w:w="4253" w:h="12019" w:wrap="none" w:hAnchor="page" w:x="1526" w:y="438"/>
              <w:rPr>
                <w:rFonts w:ascii="Times New Roman" w:hAnsi="Times New Roman" w:cs="Times New Roman"/>
                <w:sz w:val="10"/>
                <w:szCs w:val="10"/>
              </w:rPr>
            </w:pPr>
          </w:p>
        </w:tc>
        <w:tc>
          <w:tcPr>
            <w:tcW w:w="4018" w:type="dxa"/>
            <w:tcBorders>
              <w:top w:val="single" w:sz="4" w:space="0" w:color="auto"/>
            </w:tcBorders>
            <w:shd w:val="clear" w:color="auto" w:fill="D2E8C1"/>
            <w:vAlign w:val="bottom"/>
          </w:tcPr>
          <w:p w14:paraId="4B48AC13" w14:textId="77777777" w:rsidR="00D579F0" w:rsidRPr="002123C2" w:rsidRDefault="00DA69BD">
            <w:pPr>
              <w:pStyle w:val="Other0"/>
              <w:framePr w:w="4253" w:h="12019" w:wrap="none" w:hAnchor="page" w:x="1526" w:y="438"/>
              <w:shd w:val="clear" w:color="auto" w:fill="auto"/>
              <w:spacing w:line="240" w:lineRule="auto"/>
            </w:pPr>
            <w:r w:rsidRPr="002123C2">
              <w:rPr>
                <w:b/>
                <w:bCs/>
                <w:lang w:val="en-US" w:eastAsia="en-US" w:bidi="en-US"/>
              </w:rPr>
              <w:t xml:space="preserve">1. </w:t>
            </w:r>
            <w:r w:rsidRPr="002123C2">
              <w:rPr>
                <w:b/>
                <w:bCs/>
              </w:rPr>
              <w:t xml:space="preserve">Tìm hiểu nhân vật Thành </w:t>
            </w:r>
            <w:r w:rsidRPr="002123C2">
              <w:rPr>
                <w:b/>
                <w:bCs/>
                <w:lang w:val="en-US" w:eastAsia="en-US" w:bidi="en-US"/>
              </w:rPr>
              <w:t xml:space="preserve">qua hai </w:t>
            </w:r>
            <w:r w:rsidRPr="002123C2">
              <w:rPr>
                <w:b/>
                <w:bCs/>
              </w:rPr>
              <w:t>tìn</w:t>
            </w:r>
          </w:p>
        </w:tc>
      </w:tr>
      <w:tr w:rsidR="00D579F0" w:rsidRPr="002123C2" w14:paraId="2AE586C0" w14:textId="77777777">
        <w:trPr>
          <w:trHeight w:hRule="exact" w:val="739"/>
        </w:trPr>
        <w:tc>
          <w:tcPr>
            <w:tcW w:w="235" w:type="dxa"/>
            <w:vMerge w:val="restart"/>
            <w:tcBorders>
              <w:left w:val="single" w:sz="4" w:space="0" w:color="auto"/>
            </w:tcBorders>
            <w:shd w:val="clear" w:color="auto" w:fill="D2E8C1"/>
          </w:tcPr>
          <w:p w14:paraId="5C4B3592" w14:textId="77777777" w:rsidR="00D579F0" w:rsidRPr="002123C2" w:rsidRDefault="00D579F0">
            <w:pPr>
              <w:framePr w:w="4253" w:h="12019" w:wrap="none" w:hAnchor="page" w:x="1526" w:y="438"/>
              <w:rPr>
                <w:rFonts w:ascii="Times New Roman" w:hAnsi="Times New Roman" w:cs="Times New Roman"/>
                <w:sz w:val="10"/>
                <w:szCs w:val="10"/>
              </w:rPr>
            </w:pPr>
          </w:p>
        </w:tc>
        <w:tc>
          <w:tcPr>
            <w:tcW w:w="4018" w:type="dxa"/>
            <w:tcBorders>
              <w:top w:val="single" w:sz="4" w:space="0" w:color="auto"/>
              <w:left w:val="single" w:sz="4" w:space="0" w:color="auto"/>
              <w:right w:val="single" w:sz="4" w:space="0" w:color="auto"/>
            </w:tcBorders>
            <w:shd w:val="clear" w:color="auto" w:fill="D2E8C1"/>
            <w:vAlign w:val="bottom"/>
          </w:tcPr>
          <w:p w14:paraId="4C5318A6" w14:textId="77777777" w:rsidR="00D579F0" w:rsidRPr="002123C2" w:rsidRDefault="00DA69BD">
            <w:pPr>
              <w:pStyle w:val="Other0"/>
              <w:framePr w:w="4253" w:h="12019" w:wrap="none" w:hAnchor="page" w:x="1526" w:y="438"/>
              <w:shd w:val="clear" w:color="auto" w:fill="auto"/>
              <w:spacing w:line="276" w:lineRule="auto"/>
            </w:pPr>
            <w:r w:rsidRPr="002123C2">
              <w:rPr>
                <w:b/>
                <w:bCs/>
                <w:lang w:val="en-US" w:eastAsia="en-US" w:bidi="en-US"/>
              </w:rPr>
              <w:t xml:space="preserve">1.1. </w:t>
            </w:r>
            <w:r w:rsidRPr="002123C2">
              <w:t xml:space="preserve">Vì dế chọi mà </w:t>
            </w:r>
            <w:r w:rsidRPr="002123C2">
              <w:rPr>
                <w:lang w:val="en-US" w:eastAsia="en-US" w:bidi="en-US"/>
              </w:rPr>
              <w:t xml:space="preserve">gia </w:t>
            </w:r>
            <w:r w:rsidRPr="002123C2">
              <w:t xml:space="preserve">đình Thành chịu </w:t>
            </w:r>
            <w:r w:rsidRPr="002123C2">
              <w:rPr>
                <w:lang w:val="en-US" w:eastAsia="en-US" w:bidi="en-US"/>
              </w:rPr>
              <w:t xml:space="preserve">bao </w:t>
            </w:r>
            <w:r w:rsidRPr="002123C2">
              <w:t>nhiêu khốn khổ</w:t>
            </w:r>
          </w:p>
        </w:tc>
      </w:tr>
      <w:tr w:rsidR="00D579F0" w:rsidRPr="002123C2" w14:paraId="494E8615" w14:textId="77777777">
        <w:trPr>
          <w:trHeight w:hRule="exact" w:val="614"/>
        </w:trPr>
        <w:tc>
          <w:tcPr>
            <w:tcW w:w="235" w:type="dxa"/>
            <w:vMerge/>
            <w:tcBorders>
              <w:left w:val="single" w:sz="4" w:space="0" w:color="auto"/>
            </w:tcBorders>
            <w:shd w:val="clear" w:color="auto" w:fill="D2E8C1"/>
          </w:tcPr>
          <w:p w14:paraId="426F438C"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right w:val="single" w:sz="4" w:space="0" w:color="auto"/>
            </w:tcBorders>
            <w:shd w:val="clear" w:color="auto" w:fill="D2E8C1"/>
            <w:vAlign w:val="center"/>
          </w:tcPr>
          <w:p w14:paraId="417F3CDB" w14:textId="77777777" w:rsidR="00D579F0" w:rsidRPr="002123C2" w:rsidRDefault="00DA69BD">
            <w:pPr>
              <w:pStyle w:val="Other0"/>
              <w:framePr w:w="4253" w:h="12019" w:wrap="none" w:hAnchor="page" w:x="1526" w:y="438"/>
              <w:shd w:val="clear" w:color="auto" w:fill="auto"/>
              <w:spacing w:line="240" w:lineRule="auto"/>
            </w:pPr>
            <w:r w:rsidRPr="002123C2">
              <w:rPr>
                <w:lang w:val="en-US" w:eastAsia="en-US" w:bidi="en-US"/>
              </w:rPr>
              <w:t xml:space="preserve">- </w:t>
            </w:r>
            <w:r w:rsidRPr="002123C2">
              <w:t>Thành bị bọn lí dịch ép làm chức</w:t>
            </w:r>
          </w:p>
        </w:tc>
      </w:tr>
      <w:tr w:rsidR="00D579F0" w:rsidRPr="002123C2" w14:paraId="4E52B74B" w14:textId="77777777">
        <w:trPr>
          <w:trHeight w:hRule="exact" w:val="989"/>
        </w:trPr>
        <w:tc>
          <w:tcPr>
            <w:tcW w:w="235" w:type="dxa"/>
            <w:vMerge/>
            <w:tcBorders>
              <w:left w:val="single" w:sz="4" w:space="0" w:color="auto"/>
            </w:tcBorders>
            <w:shd w:val="clear" w:color="auto" w:fill="D2E8C1"/>
          </w:tcPr>
          <w:p w14:paraId="647ABC60"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right w:val="single" w:sz="4" w:space="0" w:color="auto"/>
            </w:tcBorders>
            <w:shd w:val="clear" w:color="auto" w:fill="D2E8C1"/>
            <w:vAlign w:val="center"/>
          </w:tcPr>
          <w:p w14:paraId="5399AC87" w14:textId="77777777" w:rsidR="00D579F0" w:rsidRPr="002123C2" w:rsidRDefault="00DA69BD">
            <w:pPr>
              <w:pStyle w:val="Other0"/>
              <w:framePr w:w="4253" w:h="12019" w:wrap="none" w:hAnchor="page" w:x="1526" w:y="438"/>
              <w:numPr>
                <w:ilvl w:val="0"/>
                <w:numId w:val="133"/>
              </w:numPr>
              <w:shd w:val="clear" w:color="auto" w:fill="auto"/>
              <w:tabs>
                <w:tab w:val="left" w:pos="178"/>
                <w:tab w:val="left" w:leader="dot" w:pos="3744"/>
              </w:tabs>
              <w:spacing w:line="240" w:lineRule="auto"/>
            </w:pPr>
            <w:r w:rsidRPr="002123C2">
              <w:t>Gia sản nhà Thành</w:t>
            </w:r>
            <w:r w:rsidRPr="002123C2">
              <w:tab/>
            </w:r>
          </w:p>
          <w:p w14:paraId="497CA856" w14:textId="77777777" w:rsidR="00D579F0" w:rsidRPr="002123C2" w:rsidRDefault="00DA69BD">
            <w:pPr>
              <w:pStyle w:val="Other0"/>
              <w:framePr w:w="4253" w:h="12019" w:wrap="none" w:hAnchor="page" w:x="1526" w:y="438"/>
              <w:numPr>
                <w:ilvl w:val="0"/>
                <w:numId w:val="133"/>
              </w:numPr>
              <w:shd w:val="clear" w:color="auto" w:fill="auto"/>
              <w:tabs>
                <w:tab w:val="left" w:pos="178"/>
                <w:tab w:val="left" w:leader="dot" w:pos="3758"/>
              </w:tabs>
              <w:spacing w:line="240" w:lineRule="auto"/>
            </w:pPr>
            <w:r w:rsidRPr="002123C2">
              <w:t xml:space="preserve">Gặp kì nộp dế, tâm trạng Thành: </w:t>
            </w:r>
            <w:r w:rsidRPr="002123C2">
              <w:tab/>
            </w:r>
          </w:p>
        </w:tc>
      </w:tr>
      <w:tr w:rsidR="00D579F0" w:rsidRPr="002123C2" w14:paraId="45C78947" w14:textId="77777777">
        <w:trPr>
          <w:trHeight w:hRule="exact" w:val="2102"/>
        </w:trPr>
        <w:tc>
          <w:tcPr>
            <w:tcW w:w="235" w:type="dxa"/>
            <w:vMerge/>
            <w:tcBorders>
              <w:left w:val="single" w:sz="4" w:space="0" w:color="auto"/>
            </w:tcBorders>
            <w:shd w:val="clear" w:color="auto" w:fill="D2E8C1"/>
          </w:tcPr>
          <w:p w14:paraId="564EA018"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right w:val="single" w:sz="4" w:space="0" w:color="auto"/>
            </w:tcBorders>
            <w:shd w:val="clear" w:color="auto" w:fill="D2E8C1"/>
            <w:vAlign w:val="center"/>
          </w:tcPr>
          <w:p w14:paraId="2160AF7B" w14:textId="77777777" w:rsidR="00D579F0" w:rsidRPr="002123C2" w:rsidRDefault="00DA69BD">
            <w:pPr>
              <w:pStyle w:val="Other0"/>
              <w:framePr w:w="4253" w:h="12019" w:wrap="none" w:hAnchor="page" w:x="1526" w:y="438"/>
              <w:numPr>
                <w:ilvl w:val="0"/>
                <w:numId w:val="134"/>
              </w:numPr>
              <w:shd w:val="clear" w:color="auto" w:fill="auto"/>
              <w:tabs>
                <w:tab w:val="left" w:pos="163"/>
                <w:tab w:val="left" w:leader="dot" w:pos="3758"/>
              </w:tabs>
              <w:spacing w:line="240" w:lineRule="auto"/>
            </w:pPr>
            <w:r w:rsidRPr="002123C2">
              <w:t xml:space="preserve">Thành bị đánh tàn tệ: </w:t>
            </w:r>
            <w:r w:rsidRPr="002123C2">
              <w:tab/>
            </w:r>
          </w:p>
          <w:p w14:paraId="1538D7B4" w14:textId="77777777" w:rsidR="00D579F0" w:rsidRPr="002123C2" w:rsidRDefault="00DA69BD">
            <w:pPr>
              <w:pStyle w:val="Other0"/>
              <w:framePr w:w="4253" w:h="12019" w:wrap="none" w:hAnchor="page" w:x="1526" w:y="438"/>
              <w:numPr>
                <w:ilvl w:val="0"/>
                <w:numId w:val="134"/>
              </w:numPr>
              <w:shd w:val="clear" w:color="auto" w:fill="auto"/>
              <w:tabs>
                <w:tab w:val="left" w:pos="192"/>
              </w:tabs>
              <w:spacing w:line="240" w:lineRule="auto"/>
            </w:pPr>
            <w:r w:rsidRPr="002123C2">
              <w:t>Để giúp Thành, vợ Thành phải tìm</w:t>
            </w:r>
          </w:p>
          <w:p w14:paraId="40B7DBF3" w14:textId="77777777" w:rsidR="00D579F0" w:rsidRPr="002123C2" w:rsidRDefault="00DA69BD">
            <w:pPr>
              <w:pStyle w:val="Other0"/>
              <w:framePr w:w="4253" w:h="12019" w:wrap="none" w:hAnchor="page" w:x="1526" w:y="438"/>
              <w:shd w:val="clear" w:color="auto" w:fill="auto"/>
              <w:tabs>
                <w:tab w:val="left" w:leader="dot" w:pos="2198"/>
              </w:tabs>
              <w:spacing w:line="240" w:lineRule="auto"/>
            </w:pPr>
            <w:r w:rsidRPr="002123C2">
              <w:t xml:space="preserve">đến </w:t>
            </w:r>
            <w:r w:rsidRPr="002123C2">
              <w:tab/>
            </w:r>
          </w:p>
          <w:p w14:paraId="687DBEA9" w14:textId="77777777" w:rsidR="00D579F0" w:rsidRPr="002123C2" w:rsidRDefault="00DA69BD">
            <w:pPr>
              <w:pStyle w:val="Other0"/>
              <w:framePr w:w="4253" w:h="12019" w:wrap="none" w:hAnchor="page" w:x="1526" w:y="438"/>
              <w:numPr>
                <w:ilvl w:val="0"/>
                <w:numId w:val="134"/>
              </w:numPr>
              <w:shd w:val="clear" w:color="auto" w:fill="auto"/>
              <w:tabs>
                <w:tab w:val="left" w:pos="178"/>
              </w:tabs>
              <w:spacing w:line="240" w:lineRule="auto"/>
            </w:pPr>
            <w:r w:rsidRPr="002123C2">
              <w:t>Sau khi làm dế chết, con trai Thành</w:t>
            </w:r>
          </w:p>
          <w:p w14:paraId="3B083AE0" w14:textId="77777777" w:rsidR="00D579F0" w:rsidRPr="002123C2" w:rsidRDefault="00DA69BD">
            <w:pPr>
              <w:pStyle w:val="Other0"/>
              <w:framePr w:w="4253" w:h="12019" w:wrap="none" w:hAnchor="page" w:x="1526" w:y="438"/>
              <w:shd w:val="clear" w:color="auto" w:fill="auto"/>
              <w:tabs>
                <w:tab w:val="left" w:leader="dot" w:pos="3432"/>
              </w:tabs>
              <w:spacing w:line="240" w:lineRule="auto"/>
            </w:pPr>
            <w:r w:rsidRPr="002123C2">
              <w:t xml:space="preserve">đã: </w:t>
            </w:r>
            <w:r w:rsidRPr="002123C2">
              <w:tab/>
            </w:r>
          </w:p>
        </w:tc>
      </w:tr>
      <w:tr w:rsidR="00D579F0" w:rsidRPr="002123C2" w14:paraId="68391651" w14:textId="77777777">
        <w:trPr>
          <w:trHeight w:hRule="exact" w:val="619"/>
        </w:trPr>
        <w:tc>
          <w:tcPr>
            <w:tcW w:w="235" w:type="dxa"/>
            <w:vMerge/>
            <w:tcBorders>
              <w:left w:val="single" w:sz="4" w:space="0" w:color="auto"/>
            </w:tcBorders>
            <w:shd w:val="clear" w:color="auto" w:fill="D2E8C1"/>
          </w:tcPr>
          <w:p w14:paraId="12EA43D5"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tcBorders>
            <w:shd w:val="clear" w:color="auto" w:fill="D2E8C1"/>
          </w:tcPr>
          <w:p w14:paraId="40391074" w14:textId="77777777" w:rsidR="00D579F0" w:rsidRPr="002123C2" w:rsidRDefault="00DA69BD">
            <w:pPr>
              <w:pStyle w:val="Other0"/>
              <w:framePr w:w="4253" w:h="12019" w:wrap="none" w:hAnchor="page" w:x="1526" w:y="438"/>
              <w:shd w:val="clear" w:color="auto" w:fill="auto"/>
              <w:spacing w:line="240" w:lineRule="auto"/>
            </w:pPr>
            <w:r w:rsidRPr="002123C2">
              <w:rPr>
                <w:b/>
                <w:bCs/>
              </w:rPr>
              <w:t xml:space="preserve">1.3. </w:t>
            </w:r>
            <w:r w:rsidRPr="002123C2">
              <w:t>Nhận xét ý nghĩa của sự đối lập giữ</w:t>
            </w:r>
          </w:p>
        </w:tc>
      </w:tr>
      <w:tr w:rsidR="00D579F0" w:rsidRPr="002123C2" w14:paraId="5BAACB8F" w14:textId="77777777">
        <w:trPr>
          <w:trHeight w:hRule="exact" w:val="331"/>
        </w:trPr>
        <w:tc>
          <w:tcPr>
            <w:tcW w:w="235" w:type="dxa"/>
            <w:vMerge/>
            <w:tcBorders>
              <w:left w:val="single" w:sz="4" w:space="0" w:color="auto"/>
            </w:tcBorders>
            <w:shd w:val="clear" w:color="auto" w:fill="D2E8C1"/>
          </w:tcPr>
          <w:p w14:paraId="711A1C01"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tcBorders>
            <w:shd w:val="clear" w:color="auto" w:fill="D2E8C1"/>
          </w:tcPr>
          <w:p w14:paraId="11B158DD" w14:textId="77777777" w:rsidR="00D579F0" w:rsidRPr="002123C2" w:rsidRDefault="00D579F0">
            <w:pPr>
              <w:framePr w:w="4253" w:h="12019" w:wrap="none" w:hAnchor="page" w:x="1526" w:y="438"/>
              <w:rPr>
                <w:rFonts w:ascii="Times New Roman" w:hAnsi="Times New Roman" w:cs="Times New Roman"/>
                <w:sz w:val="10"/>
                <w:szCs w:val="10"/>
              </w:rPr>
            </w:pPr>
          </w:p>
        </w:tc>
      </w:tr>
      <w:tr w:rsidR="00D579F0" w:rsidRPr="002123C2" w14:paraId="4D040946" w14:textId="77777777">
        <w:trPr>
          <w:trHeight w:hRule="exact" w:val="326"/>
        </w:trPr>
        <w:tc>
          <w:tcPr>
            <w:tcW w:w="235" w:type="dxa"/>
            <w:vMerge/>
            <w:tcBorders>
              <w:left w:val="single" w:sz="4" w:space="0" w:color="auto"/>
            </w:tcBorders>
            <w:shd w:val="clear" w:color="auto" w:fill="D2E8C1"/>
          </w:tcPr>
          <w:p w14:paraId="42500C68"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tcBorders>
            <w:shd w:val="clear" w:color="auto" w:fill="D2E8C1"/>
          </w:tcPr>
          <w:p w14:paraId="13F8DB5C" w14:textId="77777777" w:rsidR="00D579F0" w:rsidRPr="002123C2" w:rsidRDefault="00D579F0">
            <w:pPr>
              <w:framePr w:w="4253" w:h="12019" w:wrap="none" w:hAnchor="page" w:x="1526" w:y="438"/>
              <w:rPr>
                <w:rFonts w:ascii="Times New Roman" w:hAnsi="Times New Roman" w:cs="Times New Roman"/>
                <w:sz w:val="10"/>
                <w:szCs w:val="10"/>
              </w:rPr>
            </w:pPr>
          </w:p>
        </w:tc>
      </w:tr>
      <w:tr w:rsidR="00D579F0" w:rsidRPr="002123C2" w14:paraId="23B02FFF" w14:textId="77777777">
        <w:trPr>
          <w:trHeight w:hRule="exact" w:val="331"/>
        </w:trPr>
        <w:tc>
          <w:tcPr>
            <w:tcW w:w="235" w:type="dxa"/>
            <w:vMerge/>
            <w:tcBorders>
              <w:left w:val="single" w:sz="4" w:space="0" w:color="auto"/>
            </w:tcBorders>
            <w:shd w:val="clear" w:color="auto" w:fill="D2E8C1"/>
          </w:tcPr>
          <w:p w14:paraId="2EE4ACC1"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tcBorders>
            <w:shd w:val="clear" w:color="auto" w:fill="D2E8C1"/>
          </w:tcPr>
          <w:p w14:paraId="15C4384A" w14:textId="77777777" w:rsidR="00D579F0" w:rsidRPr="002123C2" w:rsidRDefault="00D579F0">
            <w:pPr>
              <w:framePr w:w="4253" w:h="12019" w:wrap="none" w:hAnchor="page" w:x="1526" w:y="438"/>
              <w:rPr>
                <w:rFonts w:ascii="Times New Roman" w:hAnsi="Times New Roman" w:cs="Times New Roman"/>
                <w:sz w:val="10"/>
                <w:szCs w:val="10"/>
              </w:rPr>
            </w:pPr>
          </w:p>
        </w:tc>
      </w:tr>
      <w:tr w:rsidR="00D579F0" w:rsidRPr="002123C2" w14:paraId="1D8ACC4E" w14:textId="77777777">
        <w:trPr>
          <w:trHeight w:hRule="exact" w:val="331"/>
        </w:trPr>
        <w:tc>
          <w:tcPr>
            <w:tcW w:w="235" w:type="dxa"/>
            <w:vMerge/>
            <w:tcBorders>
              <w:left w:val="single" w:sz="4" w:space="0" w:color="auto"/>
            </w:tcBorders>
            <w:shd w:val="clear" w:color="auto" w:fill="D2E8C1"/>
          </w:tcPr>
          <w:p w14:paraId="392E1D8F"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tcBorders>
            <w:shd w:val="clear" w:color="auto" w:fill="D2E8C1"/>
          </w:tcPr>
          <w:p w14:paraId="3930BB36" w14:textId="77777777" w:rsidR="00D579F0" w:rsidRPr="002123C2" w:rsidRDefault="00D579F0">
            <w:pPr>
              <w:framePr w:w="4253" w:h="12019" w:wrap="none" w:hAnchor="page" w:x="1526" w:y="438"/>
              <w:rPr>
                <w:rFonts w:ascii="Times New Roman" w:hAnsi="Times New Roman" w:cs="Times New Roman"/>
                <w:sz w:val="10"/>
                <w:szCs w:val="10"/>
              </w:rPr>
            </w:pPr>
          </w:p>
        </w:tc>
      </w:tr>
      <w:tr w:rsidR="00D579F0" w:rsidRPr="002123C2" w14:paraId="6E7DBF57" w14:textId="77777777">
        <w:trPr>
          <w:trHeight w:hRule="exact" w:val="235"/>
        </w:trPr>
        <w:tc>
          <w:tcPr>
            <w:tcW w:w="235" w:type="dxa"/>
            <w:vMerge/>
            <w:tcBorders>
              <w:left w:val="single" w:sz="4" w:space="0" w:color="auto"/>
            </w:tcBorders>
            <w:shd w:val="clear" w:color="auto" w:fill="D2E8C1"/>
          </w:tcPr>
          <w:p w14:paraId="70CC7CF6" w14:textId="77777777" w:rsidR="00D579F0" w:rsidRPr="002123C2" w:rsidRDefault="00D579F0">
            <w:pPr>
              <w:framePr w:w="4253" w:h="12019" w:wrap="none" w:hAnchor="page" w:x="1526" w:y="438"/>
              <w:rPr>
                <w:rFonts w:ascii="Times New Roman" w:hAnsi="Times New Roman" w:cs="Times New Roman"/>
              </w:rPr>
            </w:pPr>
          </w:p>
        </w:tc>
        <w:tc>
          <w:tcPr>
            <w:tcW w:w="4018" w:type="dxa"/>
            <w:tcBorders>
              <w:top w:val="single" w:sz="4" w:space="0" w:color="auto"/>
              <w:left w:val="single" w:sz="4" w:space="0" w:color="auto"/>
            </w:tcBorders>
            <w:shd w:val="clear" w:color="auto" w:fill="D2E8C1"/>
          </w:tcPr>
          <w:p w14:paraId="6FE2E525" w14:textId="77777777" w:rsidR="00D579F0" w:rsidRPr="002123C2" w:rsidRDefault="00D579F0">
            <w:pPr>
              <w:framePr w:w="4253" w:h="12019" w:wrap="none" w:hAnchor="page" w:x="1526" w:y="438"/>
              <w:rPr>
                <w:rFonts w:ascii="Times New Roman" w:hAnsi="Times New Roman" w:cs="Times New Roman"/>
                <w:sz w:val="10"/>
                <w:szCs w:val="10"/>
              </w:rPr>
            </w:pPr>
          </w:p>
        </w:tc>
      </w:tr>
      <w:tr w:rsidR="00D579F0" w:rsidRPr="002123C2" w14:paraId="570663E2" w14:textId="77777777">
        <w:trPr>
          <w:trHeight w:hRule="exact" w:val="624"/>
        </w:trPr>
        <w:tc>
          <w:tcPr>
            <w:tcW w:w="235" w:type="dxa"/>
            <w:tcBorders>
              <w:left w:val="single" w:sz="4" w:space="0" w:color="auto"/>
            </w:tcBorders>
            <w:shd w:val="clear" w:color="auto" w:fill="D2E8C1"/>
          </w:tcPr>
          <w:p w14:paraId="69225308" w14:textId="77777777" w:rsidR="00D579F0" w:rsidRPr="002123C2" w:rsidRDefault="00D579F0">
            <w:pPr>
              <w:framePr w:w="4253" w:h="12019" w:wrap="none" w:hAnchor="page" w:x="1526" w:y="438"/>
              <w:rPr>
                <w:rFonts w:ascii="Times New Roman" w:hAnsi="Times New Roman" w:cs="Times New Roman"/>
                <w:sz w:val="10"/>
                <w:szCs w:val="10"/>
              </w:rPr>
            </w:pPr>
          </w:p>
        </w:tc>
        <w:tc>
          <w:tcPr>
            <w:tcW w:w="4018" w:type="dxa"/>
            <w:tcBorders>
              <w:top w:val="single" w:sz="4" w:space="0" w:color="auto"/>
            </w:tcBorders>
            <w:shd w:val="clear" w:color="auto" w:fill="D2E8C1"/>
            <w:vAlign w:val="bottom"/>
          </w:tcPr>
          <w:p w14:paraId="64D83F6F" w14:textId="77777777" w:rsidR="00D579F0" w:rsidRPr="002123C2" w:rsidRDefault="00DA69BD">
            <w:pPr>
              <w:pStyle w:val="Other0"/>
              <w:framePr w:w="4253" w:h="12019" w:wrap="none" w:hAnchor="page" w:x="1526" w:y="438"/>
              <w:shd w:val="clear" w:color="auto" w:fill="auto"/>
              <w:spacing w:line="240" w:lineRule="auto"/>
            </w:pPr>
            <w:r w:rsidRPr="002123C2">
              <w:rPr>
                <w:b/>
                <w:bCs/>
              </w:rPr>
              <w:t>2. Tìm hiểu yếu tố kì ảo và yếu tố hiện th</w:t>
            </w:r>
          </w:p>
        </w:tc>
      </w:tr>
      <w:tr w:rsidR="00D579F0" w:rsidRPr="002123C2" w14:paraId="0BB1BD15" w14:textId="77777777">
        <w:trPr>
          <w:trHeight w:hRule="exact" w:val="2275"/>
        </w:trPr>
        <w:tc>
          <w:tcPr>
            <w:tcW w:w="235" w:type="dxa"/>
            <w:tcBorders>
              <w:left w:val="single" w:sz="4" w:space="0" w:color="auto"/>
            </w:tcBorders>
            <w:shd w:val="clear" w:color="auto" w:fill="D2E8C1"/>
          </w:tcPr>
          <w:p w14:paraId="2B32B7C9" w14:textId="77777777" w:rsidR="00D579F0" w:rsidRPr="002123C2" w:rsidRDefault="00D579F0">
            <w:pPr>
              <w:framePr w:w="4253" w:h="12019" w:wrap="none" w:hAnchor="page" w:x="1526" w:y="438"/>
              <w:rPr>
                <w:rFonts w:ascii="Times New Roman" w:hAnsi="Times New Roman" w:cs="Times New Roman"/>
                <w:sz w:val="10"/>
                <w:szCs w:val="10"/>
              </w:rPr>
            </w:pPr>
          </w:p>
        </w:tc>
        <w:tc>
          <w:tcPr>
            <w:tcW w:w="4018" w:type="dxa"/>
            <w:shd w:val="clear" w:color="auto" w:fill="FFFFFF"/>
          </w:tcPr>
          <w:p w14:paraId="53C155F6" w14:textId="77777777" w:rsidR="00D579F0" w:rsidRPr="002123C2" w:rsidRDefault="00DA69BD">
            <w:pPr>
              <w:pStyle w:val="Other0"/>
              <w:framePr w:w="4253" w:h="12019" w:wrap="none" w:hAnchor="page" w:x="1526" w:y="438"/>
              <w:shd w:val="clear" w:color="auto" w:fill="auto"/>
              <w:spacing w:before="140" w:line="240" w:lineRule="auto"/>
              <w:ind w:firstLine="200"/>
            </w:pPr>
            <w:r w:rsidRPr="002123C2">
              <w:rPr>
                <w:b/>
                <w:bCs/>
              </w:rPr>
              <w:t xml:space="preserve">2.1. </w:t>
            </w:r>
            <w:r w:rsidRPr="002123C2">
              <w:t>Liệt kê sự việc có tính chất</w:t>
            </w:r>
          </w:p>
          <w:p w14:paraId="3B0BA432" w14:textId="77777777" w:rsidR="00D579F0" w:rsidRPr="002123C2" w:rsidRDefault="00DA69BD">
            <w:pPr>
              <w:pStyle w:val="Other0"/>
              <w:framePr w:w="4253" w:h="12019" w:wrap="none" w:hAnchor="page" w:x="1526" w:y="438"/>
              <w:shd w:val="clear" w:color="auto" w:fill="auto"/>
              <w:spacing w:line="240" w:lineRule="auto"/>
              <w:ind w:firstLine="200"/>
            </w:pPr>
            <w:r w:rsidRPr="002123C2">
              <w:t>kì ảo</w:t>
            </w:r>
          </w:p>
          <w:p w14:paraId="48A6E63C" w14:textId="77777777" w:rsidR="00D579F0" w:rsidRPr="002123C2" w:rsidRDefault="00DA69BD">
            <w:pPr>
              <w:pStyle w:val="Other0"/>
              <w:framePr w:w="4253" w:h="12019" w:wrap="none" w:hAnchor="page" w:x="1526" w:y="438"/>
              <w:numPr>
                <w:ilvl w:val="0"/>
                <w:numId w:val="135"/>
              </w:numPr>
              <w:shd w:val="clear" w:color="auto" w:fill="auto"/>
              <w:tabs>
                <w:tab w:val="left" w:pos="382"/>
                <w:tab w:val="right" w:leader="dot" w:pos="3973"/>
              </w:tabs>
              <w:spacing w:line="240" w:lineRule="auto"/>
              <w:ind w:firstLine="200"/>
            </w:pPr>
            <w:r w:rsidRPr="002123C2">
              <w:t>Sự việc 1:</w:t>
            </w:r>
            <w:r w:rsidRPr="002123C2">
              <w:tab/>
              <w:t xml:space="preserve"> </w:t>
            </w:r>
            <w:r w:rsidRPr="002123C2">
              <w:rPr>
                <w:lang w:val="en-US" w:eastAsia="en-US" w:bidi="en-US"/>
              </w:rPr>
              <w:t>C</w:t>
            </w:r>
          </w:p>
          <w:p w14:paraId="45DB5DFE" w14:textId="77777777" w:rsidR="00D579F0" w:rsidRPr="002123C2" w:rsidRDefault="00DA69BD">
            <w:pPr>
              <w:pStyle w:val="Other0"/>
              <w:framePr w:w="4253" w:h="12019" w:wrap="none" w:hAnchor="page" w:x="1526" w:y="438"/>
              <w:numPr>
                <w:ilvl w:val="0"/>
                <w:numId w:val="135"/>
              </w:numPr>
              <w:shd w:val="clear" w:color="auto" w:fill="auto"/>
              <w:tabs>
                <w:tab w:val="left" w:pos="382"/>
                <w:tab w:val="left" w:leader="dot" w:pos="3536"/>
              </w:tabs>
              <w:spacing w:line="240" w:lineRule="auto"/>
              <w:ind w:firstLine="200"/>
            </w:pPr>
            <w:r w:rsidRPr="002123C2">
              <w:t xml:space="preserve">Sự việc 2: </w:t>
            </w:r>
            <w:r w:rsidRPr="002123C2">
              <w:tab/>
            </w:r>
          </w:p>
        </w:tc>
      </w:tr>
      <w:tr w:rsidR="00D579F0" w:rsidRPr="002123C2" w14:paraId="18210E23" w14:textId="77777777">
        <w:trPr>
          <w:trHeight w:hRule="exact" w:val="1733"/>
        </w:trPr>
        <w:tc>
          <w:tcPr>
            <w:tcW w:w="235" w:type="dxa"/>
            <w:tcBorders>
              <w:left w:val="single" w:sz="4" w:space="0" w:color="auto"/>
            </w:tcBorders>
            <w:shd w:val="clear" w:color="auto" w:fill="D2E8C1"/>
          </w:tcPr>
          <w:p w14:paraId="3CAF8002" w14:textId="77777777" w:rsidR="00D579F0" w:rsidRPr="002123C2" w:rsidRDefault="00D579F0">
            <w:pPr>
              <w:framePr w:w="4253" w:h="12019" w:wrap="none" w:hAnchor="page" w:x="1526" w:y="438"/>
              <w:rPr>
                <w:rFonts w:ascii="Times New Roman" w:hAnsi="Times New Roman" w:cs="Times New Roman"/>
                <w:sz w:val="10"/>
                <w:szCs w:val="10"/>
              </w:rPr>
            </w:pPr>
          </w:p>
        </w:tc>
        <w:tc>
          <w:tcPr>
            <w:tcW w:w="4018" w:type="dxa"/>
            <w:shd w:val="clear" w:color="auto" w:fill="FFFFFF"/>
          </w:tcPr>
          <w:p w14:paraId="33CE9B1A" w14:textId="77777777" w:rsidR="00D579F0" w:rsidRPr="002123C2" w:rsidRDefault="00DA69BD">
            <w:pPr>
              <w:pStyle w:val="Other0"/>
              <w:framePr w:w="4253" w:h="12019" w:wrap="none" w:hAnchor="page" w:x="1526" w:y="438"/>
              <w:shd w:val="clear" w:color="auto" w:fill="auto"/>
              <w:spacing w:before="200" w:line="283" w:lineRule="auto"/>
              <w:ind w:left="200"/>
            </w:pPr>
            <w:r w:rsidRPr="002123C2">
              <w:rPr>
                <w:b/>
                <w:bCs/>
              </w:rPr>
              <w:t xml:space="preserve">2.2. </w:t>
            </w:r>
            <w:r w:rsidRPr="002123C2">
              <w:t>Liệt kê những thông tin nhấn mạnh tính chất hiện thực:</w:t>
            </w:r>
          </w:p>
        </w:tc>
      </w:tr>
      <w:tr w:rsidR="00D579F0" w:rsidRPr="002123C2" w14:paraId="683ED568" w14:textId="77777777">
        <w:trPr>
          <w:trHeight w:hRule="exact" w:val="163"/>
        </w:trPr>
        <w:tc>
          <w:tcPr>
            <w:tcW w:w="4253" w:type="dxa"/>
            <w:gridSpan w:val="2"/>
            <w:tcBorders>
              <w:left w:val="single" w:sz="4" w:space="0" w:color="auto"/>
              <w:bottom w:val="single" w:sz="4" w:space="0" w:color="auto"/>
            </w:tcBorders>
            <w:shd w:val="clear" w:color="auto" w:fill="D2E8C1"/>
          </w:tcPr>
          <w:p w14:paraId="47281873" w14:textId="77777777" w:rsidR="00D579F0" w:rsidRPr="002123C2" w:rsidRDefault="00D579F0">
            <w:pPr>
              <w:framePr w:w="4253" w:h="12019" w:wrap="none" w:hAnchor="page" w:x="1526" w:y="438"/>
              <w:rPr>
                <w:rFonts w:ascii="Times New Roman" w:hAnsi="Times New Roman" w:cs="Times New Roman"/>
                <w:sz w:val="10"/>
                <w:szCs w:val="10"/>
              </w:rPr>
            </w:pPr>
          </w:p>
        </w:tc>
      </w:tr>
    </w:tbl>
    <w:p w14:paraId="4D8DEA9F" w14:textId="77777777" w:rsidR="00D579F0" w:rsidRPr="002123C2" w:rsidRDefault="00D579F0">
      <w:pPr>
        <w:framePr w:w="4253" w:h="12019" w:wrap="none" w:hAnchor="page" w:x="1526" w:y="438"/>
        <w:spacing w:line="1" w:lineRule="exact"/>
        <w:rPr>
          <w:rFonts w:ascii="Times New Roman" w:hAnsi="Times New Roman" w:cs="Times New Roman"/>
        </w:rPr>
      </w:pPr>
    </w:p>
    <w:tbl>
      <w:tblPr>
        <w:tblOverlap w:val="never"/>
        <w:tblW w:w="0" w:type="auto"/>
        <w:tblLayout w:type="fixed"/>
        <w:tblCellMar>
          <w:left w:w="10" w:type="dxa"/>
          <w:right w:w="10" w:type="dxa"/>
        </w:tblCellMar>
        <w:tblLook w:val="04A0" w:firstRow="1" w:lastRow="0" w:firstColumn="1" w:lastColumn="0" w:noHBand="0" w:noVBand="1"/>
      </w:tblPr>
      <w:tblGrid>
        <w:gridCol w:w="4003"/>
        <w:gridCol w:w="288"/>
      </w:tblGrid>
      <w:tr w:rsidR="00D579F0" w:rsidRPr="002123C2" w14:paraId="284544C7" w14:textId="77777777">
        <w:trPr>
          <w:trHeight w:hRule="exact" w:val="605"/>
        </w:trPr>
        <w:tc>
          <w:tcPr>
            <w:tcW w:w="4291" w:type="dxa"/>
            <w:gridSpan w:val="2"/>
            <w:tcBorders>
              <w:top w:val="single" w:sz="4" w:space="0" w:color="auto"/>
              <w:right w:val="single" w:sz="4" w:space="0" w:color="auto"/>
            </w:tcBorders>
            <w:shd w:val="clear" w:color="auto" w:fill="D2E8C1"/>
            <w:vAlign w:val="bottom"/>
          </w:tcPr>
          <w:p w14:paraId="586EA88E" w14:textId="77777777" w:rsidR="00D579F0" w:rsidRPr="002123C2" w:rsidRDefault="00DA69BD">
            <w:pPr>
              <w:pStyle w:val="Other0"/>
              <w:framePr w:w="4291" w:h="12019" w:wrap="none" w:hAnchor="page" w:x="5755" w:y="438"/>
              <w:shd w:val="clear" w:color="auto" w:fill="auto"/>
              <w:spacing w:line="240" w:lineRule="auto"/>
            </w:pPr>
            <w:r w:rsidRPr="002123C2">
              <w:rPr>
                <w:b/>
                <w:bCs/>
              </w:rPr>
              <w:t>h huống đối lập theo gợi dẫn dưới đây:</w:t>
            </w:r>
          </w:p>
        </w:tc>
      </w:tr>
      <w:tr w:rsidR="00D579F0" w:rsidRPr="002123C2" w14:paraId="1C898CBE" w14:textId="77777777">
        <w:trPr>
          <w:trHeight w:hRule="exact" w:val="739"/>
        </w:trPr>
        <w:tc>
          <w:tcPr>
            <w:tcW w:w="4003" w:type="dxa"/>
            <w:tcBorders>
              <w:top w:val="single" w:sz="4" w:space="0" w:color="auto"/>
              <w:left w:val="single" w:sz="4" w:space="0" w:color="auto"/>
            </w:tcBorders>
            <w:shd w:val="clear" w:color="auto" w:fill="D2E8C1"/>
            <w:vAlign w:val="bottom"/>
          </w:tcPr>
          <w:p w14:paraId="046C3D12" w14:textId="77777777" w:rsidR="00D579F0" w:rsidRPr="002123C2" w:rsidRDefault="00DA69BD">
            <w:pPr>
              <w:pStyle w:val="Other0"/>
              <w:framePr w:w="4291" w:h="12019" w:wrap="none" w:hAnchor="page" w:x="5755" w:y="438"/>
              <w:shd w:val="clear" w:color="auto" w:fill="auto"/>
              <w:spacing w:line="283" w:lineRule="auto"/>
            </w:pPr>
            <w:r w:rsidRPr="002123C2">
              <w:t>1.2. Nhờ tìm được dế chọi hay mà gia đình Thành thay đổi</w:t>
            </w:r>
          </w:p>
        </w:tc>
        <w:tc>
          <w:tcPr>
            <w:tcW w:w="288" w:type="dxa"/>
            <w:vMerge w:val="restart"/>
            <w:tcBorders>
              <w:left w:val="single" w:sz="4" w:space="0" w:color="auto"/>
              <w:right w:val="single" w:sz="4" w:space="0" w:color="auto"/>
            </w:tcBorders>
            <w:shd w:val="clear" w:color="auto" w:fill="D2E8C1"/>
          </w:tcPr>
          <w:p w14:paraId="476F868C" w14:textId="77777777" w:rsidR="00D579F0" w:rsidRPr="002123C2" w:rsidRDefault="00D579F0">
            <w:pPr>
              <w:framePr w:w="4291" w:h="12019" w:wrap="none" w:hAnchor="page" w:x="5755" w:y="438"/>
              <w:rPr>
                <w:rFonts w:ascii="Times New Roman" w:hAnsi="Times New Roman" w:cs="Times New Roman"/>
                <w:sz w:val="10"/>
                <w:szCs w:val="10"/>
              </w:rPr>
            </w:pPr>
          </w:p>
        </w:tc>
      </w:tr>
      <w:tr w:rsidR="00D579F0" w:rsidRPr="002123C2" w14:paraId="2A739C45" w14:textId="77777777">
        <w:trPr>
          <w:trHeight w:hRule="exact" w:val="614"/>
        </w:trPr>
        <w:tc>
          <w:tcPr>
            <w:tcW w:w="4003" w:type="dxa"/>
            <w:tcBorders>
              <w:top w:val="single" w:sz="4" w:space="0" w:color="auto"/>
              <w:left w:val="single" w:sz="4" w:space="0" w:color="auto"/>
            </w:tcBorders>
            <w:shd w:val="clear" w:color="auto" w:fill="D2E8C1"/>
          </w:tcPr>
          <w:p w14:paraId="63E90D5E" w14:textId="77777777" w:rsidR="00D579F0" w:rsidRPr="002123C2" w:rsidRDefault="00DA69BD">
            <w:pPr>
              <w:pStyle w:val="Other0"/>
              <w:framePr w:w="4291" w:h="12019" w:wrap="none" w:hAnchor="page" w:x="5755" w:y="438"/>
              <w:shd w:val="clear" w:color="auto" w:fill="auto"/>
              <w:tabs>
                <w:tab w:val="left" w:leader="dot" w:pos="3758"/>
              </w:tabs>
              <w:spacing w:line="240" w:lineRule="auto"/>
            </w:pPr>
            <w:r w:rsidRPr="002123C2">
              <w:t xml:space="preserve">- Tri huyện thưởng cho Thành: </w:t>
            </w:r>
            <w:r w:rsidRPr="002123C2">
              <w:tab/>
            </w:r>
          </w:p>
        </w:tc>
        <w:tc>
          <w:tcPr>
            <w:tcW w:w="288" w:type="dxa"/>
            <w:vMerge/>
            <w:tcBorders>
              <w:left w:val="single" w:sz="4" w:space="0" w:color="auto"/>
              <w:right w:val="single" w:sz="4" w:space="0" w:color="auto"/>
            </w:tcBorders>
            <w:shd w:val="clear" w:color="auto" w:fill="D2E8C1"/>
          </w:tcPr>
          <w:p w14:paraId="7EB2BFC3"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75DA4743" w14:textId="77777777">
        <w:trPr>
          <w:trHeight w:hRule="exact" w:val="989"/>
        </w:trPr>
        <w:tc>
          <w:tcPr>
            <w:tcW w:w="4003" w:type="dxa"/>
            <w:tcBorders>
              <w:top w:val="single" w:sz="4" w:space="0" w:color="auto"/>
              <w:left w:val="single" w:sz="4" w:space="0" w:color="auto"/>
            </w:tcBorders>
            <w:shd w:val="clear" w:color="auto" w:fill="D2E8C1"/>
          </w:tcPr>
          <w:p w14:paraId="303EC36E" w14:textId="77777777" w:rsidR="00D579F0" w:rsidRPr="002123C2" w:rsidRDefault="00DA69BD">
            <w:pPr>
              <w:pStyle w:val="Other0"/>
              <w:framePr w:w="4291" w:h="12019" w:wrap="none" w:hAnchor="page" w:x="5755" w:y="438"/>
              <w:numPr>
                <w:ilvl w:val="0"/>
                <w:numId w:val="136"/>
              </w:numPr>
              <w:shd w:val="clear" w:color="auto" w:fill="auto"/>
              <w:tabs>
                <w:tab w:val="left" w:pos="173"/>
                <w:tab w:val="left" w:leader="dot" w:pos="3706"/>
              </w:tabs>
              <w:spacing w:before="80" w:line="240" w:lineRule="auto"/>
            </w:pPr>
            <w:r w:rsidRPr="002123C2">
              <w:t xml:space="preserve">Quan tỉnh thưởng </w:t>
            </w:r>
            <w:r w:rsidRPr="002123C2">
              <w:tab/>
            </w:r>
          </w:p>
          <w:p w14:paraId="72DC2DEC" w14:textId="77777777" w:rsidR="00D579F0" w:rsidRPr="002123C2" w:rsidRDefault="00DA69BD">
            <w:pPr>
              <w:pStyle w:val="Other0"/>
              <w:framePr w:w="4291" w:h="12019" w:wrap="none" w:hAnchor="page" w:x="5755" w:y="438"/>
              <w:numPr>
                <w:ilvl w:val="0"/>
                <w:numId w:val="136"/>
              </w:numPr>
              <w:shd w:val="clear" w:color="auto" w:fill="auto"/>
              <w:tabs>
                <w:tab w:val="left" w:pos="168"/>
                <w:tab w:val="left" w:leader="dot" w:pos="3758"/>
              </w:tabs>
              <w:spacing w:line="240" w:lineRule="auto"/>
            </w:pPr>
            <w:r w:rsidRPr="002123C2">
              <w:t xml:space="preserve">Sau vài năm nhà Thành thay đổi: </w:t>
            </w:r>
            <w:r w:rsidRPr="002123C2">
              <w:tab/>
            </w:r>
          </w:p>
        </w:tc>
        <w:tc>
          <w:tcPr>
            <w:tcW w:w="288" w:type="dxa"/>
            <w:vMerge/>
            <w:tcBorders>
              <w:left w:val="single" w:sz="4" w:space="0" w:color="auto"/>
              <w:right w:val="single" w:sz="4" w:space="0" w:color="auto"/>
            </w:tcBorders>
            <w:shd w:val="clear" w:color="auto" w:fill="D2E8C1"/>
          </w:tcPr>
          <w:p w14:paraId="03DAA435"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25B83697" w14:textId="77777777">
        <w:trPr>
          <w:trHeight w:hRule="exact" w:val="2102"/>
        </w:trPr>
        <w:tc>
          <w:tcPr>
            <w:tcW w:w="4003" w:type="dxa"/>
            <w:tcBorders>
              <w:top w:val="single" w:sz="4" w:space="0" w:color="auto"/>
              <w:left w:val="single" w:sz="4" w:space="0" w:color="auto"/>
            </w:tcBorders>
            <w:shd w:val="clear" w:color="auto" w:fill="D2E8C1"/>
          </w:tcPr>
          <w:p w14:paraId="51ECD684" w14:textId="77777777" w:rsidR="00D579F0" w:rsidRPr="002123C2" w:rsidRDefault="00D579F0">
            <w:pPr>
              <w:framePr w:w="4291" w:h="12019" w:wrap="none" w:hAnchor="page" w:x="5755" w:y="438"/>
              <w:rPr>
                <w:rFonts w:ascii="Times New Roman" w:hAnsi="Times New Roman" w:cs="Times New Roman"/>
                <w:sz w:val="10"/>
                <w:szCs w:val="10"/>
              </w:rPr>
            </w:pPr>
          </w:p>
        </w:tc>
        <w:tc>
          <w:tcPr>
            <w:tcW w:w="288" w:type="dxa"/>
            <w:vMerge/>
            <w:tcBorders>
              <w:left w:val="single" w:sz="4" w:space="0" w:color="auto"/>
              <w:right w:val="single" w:sz="4" w:space="0" w:color="auto"/>
            </w:tcBorders>
            <w:shd w:val="clear" w:color="auto" w:fill="D2E8C1"/>
          </w:tcPr>
          <w:p w14:paraId="05EE657E"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3F1B2079" w14:textId="77777777">
        <w:trPr>
          <w:trHeight w:hRule="exact" w:val="619"/>
        </w:trPr>
        <w:tc>
          <w:tcPr>
            <w:tcW w:w="4003" w:type="dxa"/>
            <w:tcBorders>
              <w:top w:val="single" w:sz="4" w:space="0" w:color="auto"/>
            </w:tcBorders>
            <w:shd w:val="clear" w:color="auto" w:fill="D2E8C1"/>
          </w:tcPr>
          <w:p w14:paraId="271311F4" w14:textId="77777777" w:rsidR="00D579F0" w:rsidRPr="002123C2" w:rsidRDefault="00DA69BD">
            <w:pPr>
              <w:pStyle w:val="Other0"/>
              <w:framePr w:w="4291" w:h="12019" w:wrap="none" w:hAnchor="page" w:x="5755" w:y="438"/>
              <w:shd w:val="clear" w:color="auto" w:fill="auto"/>
              <w:spacing w:line="240" w:lineRule="auto"/>
            </w:pPr>
            <w:r w:rsidRPr="002123C2">
              <w:t>a hai tình huống trên</w:t>
            </w:r>
          </w:p>
        </w:tc>
        <w:tc>
          <w:tcPr>
            <w:tcW w:w="288" w:type="dxa"/>
            <w:vMerge/>
            <w:tcBorders>
              <w:left w:val="single" w:sz="4" w:space="0" w:color="auto"/>
              <w:right w:val="single" w:sz="4" w:space="0" w:color="auto"/>
            </w:tcBorders>
            <w:shd w:val="clear" w:color="auto" w:fill="D2E8C1"/>
          </w:tcPr>
          <w:p w14:paraId="21A481FA"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17350438" w14:textId="77777777">
        <w:trPr>
          <w:trHeight w:hRule="exact" w:val="331"/>
        </w:trPr>
        <w:tc>
          <w:tcPr>
            <w:tcW w:w="4003" w:type="dxa"/>
            <w:tcBorders>
              <w:top w:val="single" w:sz="4" w:space="0" w:color="auto"/>
            </w:tcBorders>
            <w:shd w:val="clear" w:color="auto" w:fill="D2E8C1"/>
          </w:tcPr>
          <w:p w14:paraId="0EB994D5" w14:textId="77777777" w:rsidR="00D579F0" w:rsidRPr="002123C2" w:rsidRDefault="00D579F0">
            <w:pPr>
              <w:framePr w:w="4291" w:h="12019" w:wrap="none" w:hAnchor="page" w:x="5755" w:y="438"/>
              <w:rPr>
                <w:rFonts w:ascii="Times New Roman" w:hAnsi="Times New Roman" w:cs="Times New Roman"/>
                <w:sz w:val="10"/>
                <w:szCs w:val="10"/>
              </w:rPr>
            </w:pPr>
          </w:p>
        </w:tc>
        <w:tc>
          <w:tcPr>
            <w:tcW w:w="288" w:type="dxa"/>
            <w:vMerge/>
            <w:tcBorders>
              <w:left w:val="single" w:sz="4" w:space="0" w:color="auto"/>
              <w:right w:val="single" w:sz="4" w:space="0" w:color="auto"/>
            </w:tcBorders>
            <w:shd w:val="clear" w:color="auto" w:fill="D2E8C1"/>
          </w:tcPr>
          <w:p w14:paraId="008F5ED0"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32D5EEAD" w14:textId="77777777">
        <w:trPr>
          <w:trHeight w:hRule="exact" w:val="326"/>
        </w:trPr>
        <w:tc>
          <w:tcPr>
            <w:tcW w:w="4003" w:type="dxa"/>
            <w:tcBorders>
              <w:top w:val="single" w:sz="4" w:space="0" w:color="auto"/>
            </w:tcBorders>
            <w:shd w:val="clear" w:color="auto" w:fill="D2E8C1"/>
          </w:tcPr>
          <w:p w14:paraId="67EF83BA" w14:textId="77777777" w:rsidR="00D579F0" w:rsidRPr="002123C2" w:rsidRDefault="00D579F0">
            <w:pPr>
              <w:framePr w:w="4291" w:h="12019" w:wrap="none" w:hAnchor="page" w:x="5755" w:y="438"/>
              <w:rPr>
                <w:rFonts w:ascii="Times New Roman" w:hAnsi="Times New Roman" w:cs="Times New Roman"/>
                <w:sz w:val="10"/>
                <w:szCs w:val="10"/>
              </w:rPr>
            </w:pPr>
          </w:p>
        </w:tc>
        <w:tc>
          <w:tcPr>
            <w:tcW w:w="288" w:type="dxa"/>
            <w:vMerge/>
            <w:tcBorders>
              <w:left w:val="single" w:sz="4" w:space="0" w:color="auto"/>
              <w:right w:val="single" w:sz="4" w:space="0" w:color="auto"/>
            </w:tcBorders>
            <w:shd w:val="clear" w:color="auto" w:fill="D2E8C1"/>
          </w:tcPr>
          <w:p w14:paraId="6A9D626D"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08315F91" w14:textId="77777777">
        <w:trPr>
          <w:trHeight w:hRule="exact" w:val="331"/>
        </w:trPr>
        <w:tc>
          <w:tcPr>
            <w:tcW w:w="4003" w:type="dxa"/>
            <w:tcBorders>
              <w:top w:val="single" w:sz="4" w:space="0" w:color="auto"/>
            </w:tcBorders>
            <w:shd w:val="clear" w:color="auto" w:fill="D2E8C1"/>
          </w:tcPr>
          <w:p w14:paraId="54323F15" w14:textId="77777777" w:rsidR="00D579F0" w:rsidRPr="002123C2" w:rsidRDefault="00D579F0">
            <w:pPr>
              <w:framePr w:w="4291" w:h="12019" w:wrap="none" w:hAnchor="page" w:x="5755" w:y="438"/>
              <w:rPr>
                <w:rFonts w:ascii="Times New Roman" w:hAnsi="Times New Roman" w:cs="Times New Roman"/>
                <w:sz w:val="10"/>
                <w:szCs w:val="10"/>
              </w:rPr>
            </w:pPr>
          </w:p>
        </w:tc>
        <w:tc>
          <w:tcPr>
            <w:tcW w:w="288" w:type="dxa"/>
            <w:vMerge/>
            <w:tcBorders>
              <w:left w:val="single" w:sz="4" w:space="0" w:color="auto"/>
              <w:right w:val="single" w:sz="4" w:space="0" w:color="auto"/>
            </w:tcBorders>
            <w:shd w:val="clear" w:color="auto" w:fill="D2E8C1"/>
          </w:tcPr>
          <w:p w14:paraId="26AAF979"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30D7C0F3" w14:textId="77777777">
        <w:trPr>
          <w:trHeight w:hRule="exact" w:val="331"/>
        </w:trPr>
        <w:tc>
          <w:tcPr>
            <w:tcW w:w="4003" w:type="dxa"/>
            <w:tcBorders>
              <w:top w:val="single" w:sz="4" w:space="0" w:color="auto"/>
            </w:tcBorders>
            <w:shd w:val="clear" w:color="auto" w:fill="D2E8C1"/>
          </w:tcPr>
          <w:p w14:paraId="692BF186" w14:textId="77777777" w:rsidR="00D579F0" w:rsidRPr="002123C2" w:rsidRDefault="00D579F0">
            <w:pPr>
              <w:framePr w:w="4291" w:h="12019" w:wrap="none" w:hAnchor="page" w:x="5755" w:y="438"/>
              <w:rPr>
                <w:rFonts w:ascii="Times New Roman" w:hAnsi="Times New Roman" w:cs="Times New Roman"/>
                <w:sz w:val="10"/>
                <w:szCs w:val="10"/>
              </w:rPr>
            </w:pPr>
          </w:p>
        </w:tc>
        <w:tc>
          <w:tcPr>
            <w:tcW w:w="288" w:type="dxa"/>
            <w:vMerge/>
            <w:tcBorders>
              <w:left w:val="single" w:sz="4" w:space="0" w:color="auto"/>
              <w:right w:val="single" w:sz="4" w:space="0" w:color="auto"/>
            </w:tcBorders>
            <w:shd w:val="clear" w:color="auto" w:fill="D2E8C1"/>
          </w:tcPr>
          <w:p w14:paraId="55DD9631"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39A428A5" w14:textId="77777777">
        <w:trPr>
          <w:trHeight w:hRule="exact" w:val="235"/>
        </w:trPr>
        <w:tc>
          <w:tcPr>
            <w:tcW w:w="4003" w:type="dxa"/>
            <w:tcBorders>
              <w:top w:val="single" w:sz="4" w:space="0" w:color="auto"/>
            </w:tcBorders>
            <w:shd w:val="clear" w:color="auto" w:fill="D2E8C1"/>
          </w:tcPr>
          <w:p w14:paraId="6011FA60" w14:textId="77777777" w:rsidR="00D579F0" w:rsidRPr="002123C2" w:rsidRDefault="00D579F0">
            <w:pPr>
              <w:framePr w:w="4291" w:h="12019" w:wrap="none" w:hAnchor="page" w:x="5755" w:y="438"/>
              <w:rPr>
                <w:rFonts w:ascii="Times New Roman" w:hAnsi="Times New Roman" w:cs="Times New Roman"/>
                <w:sz w:val="10"/>
                <w:szCs w:val="10"/>
              </w:rPr>
            </w:pPr>
          </w:p>
        </w:tc>
        <w:tc>
          <w:tcPr>
            <w:tcW w:w="288" w:type="dxa"/>
            <w:vMerge/>
            <w:tcBorders>
              <w:left w:val="single" w:sz="4" w:space="0" w:color="auto"/>
              <w:right w:val="single" w:sz="4" w:space="0" w:color="auto"/>
            </w:tcBorders>
            <w:shd w:val="clear" w:color="auto" w:fill="D2E8C1"/>
          </w:tcPr>
          <w:p w14:paraId="2CBF1562" w14:textId="77777777" w:rsidR="00D579F0" w:rsidRPr="002123C2" w:rsidRDefault="00D579F0">
            <w:pPr>
              <w:framePr w:w="4291" w:h="12019" w:wrap="none" w:hAnchor="page" w:x="5755" w:y="438"/>
              <w:rPr>
                <w:rFonts w:ascii="Times New Roman" w:hAnsi="Times New Roman" w:cs="Times New Roman"/>
              </w:rPr>
            </w:pPr>
          </w:p>
        </w:tc>
      </w:tr>
      <w:tr w:rsidR="00D579F0" w:rsidRPr="002123C2" w14:paraId="53C45F38" w14:textId="77777777">
        <w:trPr>
          <w:trHeight w:hRule="exact" w:val="624"/>
        </w:trPr>
        <w:tc>
          <w:tcPr>
            <w:tcW w:w="4291" w:type="dxa"/>
            <w:gridSpan w:val="2"/>
            <w:tcBorders>
              <w:top w:val="single" w:sz="4" w:space="0" w:color="auto"/>
              <w:right w:val="single" w:sz="4" w:space="0" w:color="auto"/>
            </w:tcBorders>
            <w:shd w:val="clear" w:color="auto" w:fill="D2E8C1"/>
            <w:vAlign w:val="bottom"/>
          </w:tcPr>
          <w:p w14:paraId="69B805D3" w14:textId="77777777" w:rsidR="00D579F0" w:rsidRPr="002123C2" w:rsidRDefault="00DA69BD">
            <w:pPr>
              <w:pStyle w:val="Other0"/>
              <w:framePr w:w="4291" w:h="12019" w:wrap="none" w:hAnchor="page" w:x="5755" w:y="438"/>
              <w:shd w:val="clear" w:color="auto" w:fill="auto"/>
              <w:spacing w:line="240" w:lineRule="auto"/>
            </w:pPr>
            <w:r w:rsidRPr="002123C2">
              <w:rPr>
                <w:b/>
                <w:bCs/>
              </w:rPr>
              <w:t>ực trong tác phẩm theo gợi dẫn dưới đây</w:t>
            </w:r>
          </w:p>
        </w:tc>
      </w:tr>
      <w:tr w:rsidR="00D579F0" w:rsidRPr="002123C2" w14:paraId="3E19F993" w14:textId="77777777">
        <w:trPr>
          <w:trHeight w:hRule="exact" w:val="1906"/>
        </w:trPr>
        <w:tc>
          <w:tcPr>
            <w:tcW w:w="4003" w:type="dxa"/>
            <w:shd w:val="clear" w:color="auto" w:fill="FFFFFF"/>
          </w:tcPr>
          <w:p w14:paraId="2F85D2F1" w14:textId="77777777" w:rsidR="00D579F0" w:rsidRPr="002123C2" w:rsidRDefault="00DA69BD">
            <w:pPr>
              <w:pStyle w:val="Other0"/>
              <w:framePr w:w="4291" w:h="12019" w:wrap="none" w:hAnchor="page" w:x="5755" w:y="438"/>
              <w:shd w:val="clear" w:color="auto" w:fill="auto"/>
              <w:spacing w:before="120" w:line="240" w:lineRule="auto"/>
              <w:ind w:firstLine="440"/>
            </w:pPr>
            <w:r w:rsidRPr="002123C2">
              <w:t>Vai trò, ý nghĩa của yếu tố kì ảo:</w:t>
            </w:r>
          </w:p>
          <w:p w14:paraId="3BFA3B19" w14:textId="77777777" w:rsidR="00D579F0" w:rsidRPr="002123C2" w:rsidRDefault="00DA69BD">
            <w:pPr>
              <w:pStyle w:val="Other0"/>
              <w:framePr w:w="4291" w:h="12019" w:wrap="none" w:hAnchor="page" w:x="5755" w:y="438"/>
              <w:shd w:val="clear" w:color="auto" w:fill="auto"/>
              <w:tabs>
                <w:tab w:val="left" w:leader="dot" w:pos="3571"/>
                <w:tab w:val="left" w:leader="dot" w:pos="3706"/>
              </w:tabs>
              <w:spacing w:line="240" w:lineRule="auto"/>
            </w:pPr>
            <w:r w:rsidRPr="002123C2">
              <w:rPr>
                <w:color w:val="00A776"/>
              </w:rPr>
              <w:t xml:space="preserve">► </w:t>
            </w:r>
            <w:r w:rsidRPr="002123C2">
              <w:t>ThTh.Th</w:t>
            </w:r>
            <w:r w:rsidRPr="002123C2">
              <w:tab/>
            </w:r>
            <w:r w:rsidRPr="002123C2">
              <w:tab/>
            </w:r>
          </w:p>
        </w:tc>
        <w:tc>
          <w:tcPr>
            <w:tcW w:w="288" w:type="dxa"/>
            <w:tcBorders>
              <w:right w:val="single" w:sz="4" w:space="0" w:color="auto"/>
            </w:tcBorders>
            <w:shd w:val="clear" w:color="auto" w:fill="D2E8C1"/>
          </w:tcPr>
          <w:p w14:paraId="09B9F5DE" w14:textId="77777777" w:rsidR="00D579F0" w:rsidRPr="002123C2" w:rsidRDefault="00D579F0">
            <w:pPr>
              <w:framePr w:w="4291" w:h="12019" w:wrap="none" w:hAnchor="page" w:x="5755" w:y="438"/>
              <w:rPr>
                <w:rFonts w:ascii="Times New Roman" w:hAnsi="Times New Roman" w:cs="Times New Roman"/>
                <w:sz w:val="10"/>
                <w:szCs w:val="10"/>
              </w:rPr>
            </w:pPr>
          </w:p>
        </w:tc>
      </w:tr>
      <w:tr w:rsidR="00D579F0" w:rsidRPr="002123C2" w14:paraId="4079FA71" w14:textId="77777777">
        <w:trPr>
          <w:trHeight w:hRule="exact" w:val="2050"/>
        </w:trPr>
        <w:tc>
          <w:tcPr>
            <w:tcW w:w="4003" w:type="dxa"/>
            <w:shd w:val="clear" w:color="auto" w:fill="FFFFFF"/>
          </w:tcPr>
          <w:p w14:paraId="05885186" w14:textId="77777777" w:rsidR="00D579F0" w:rsidRPr="002123C2" w:rsidRDefault="00DA69BD">
            <w:pPr>
              <w:pStyle w:val="Other0"/>
              <w:framePr w:w="4291" w:h="12019" w:wrap="none" w:hAnchor="page" w:x="5755" w:y="438"/>
              <w:shd w:val="clear" w:color="auto" w:fill="auto"/>
              <w:spacing w:before="180" w:line="283" w:lineRule="auto"/>
              <w:ind w:left="440"/>
            </w:pPr>
            <w:r w:rsidRPr="002123C2">
              <w:t>2.3. Thái độ của tác giả với hiện thực đương thời:</w:t>
            </w:r>
          </w:p>
        </w:tc>
        <w:tc>
          <w:tcPr>
            <w:tcW w:w="288" w:type="dxa"/>
            <w:tcBorders>
              <w:right w:val="single" w:sz="4" w:space="0" w:color="auto"/>
            </w:tcBorders>
            <w:shd w:val="clear" w:color="auto" w:fill="D2E8C1"/>
          </w:tcPr>
          <w:p w14:paraId="59AC4257" w14:textId="77777777" w:rsidR="00D579F0" w:rsidRPr="002123C2" w:rsidRDefault="00D579F0">
            <w:pPr>
              <w:framePr w:w="4291" w:h="12019" w:wrap="none" w:hAnchor="page" w:x="5755" w:y="438"/>
              <w:rPr>
                <w:rFonts w:ascii="Times New Roman" w:hAnsi="Times New Roman" w:cs="Times New Roman"/>
                <w:sz w:val="10"/>
                <w:szCs w:val="10"/>
              </w:rPr>
            </w:pPr>
          </w:p>
        </w:tc>
      </w:tr>
      <w:tr w:rsidR="00D579F0" w:rsidRPr="002123C2" w14:paraId="1480A912" w14:textId="77777777">
        <w:trPr>
          <w:trHeight w:hRule="exact" w:val="216"/>
        </w:trPr>
        <w:tc>
          <w:tcPr>
            <w:tcW w:w="4291" w:type="dxa"/>
            <w:gridSpan w:val="2"/>
            <w:tcBorders>
              <w:bottom w:val="single" w:sz="4" w:space="0" w:color="auto"/>
              <w:right w:val="single" w:sz="4" w:space="0" w:color="auto"/>
            </w:tcBorders>
            <w:shd w:val="clear" w:color="auto" w:fill="D2E8C1"/>
          </w:tcPr>
          <w:p w14:paraId="22899E0A" w14:textId="77777777" w:rsidR="00D579F0" w:rsidRPr="002123C2" w:rsidRDefault="00D579F0">
            <w:pPr>
              <w:framePr w:w="4291" w:h="12019" w:wrap="none" w:hAnchor="page" w:x="5755" w:y="438"/>
              <w:rPr>
                <w:rFonts w:ascii="Times New Roman" w:hAnsi="Times New Roman" w:cs="Times New Roman"/>
                <w:sz w:val="10"/>
                <w:szCs w:val="10"/>
              </w:rPr>
            </w:pPr>
          </w:p>
        </w:tc>
      </w:tr>
    </w:tbl>
    <w:p w14:paraId="26E2DD4D" w14:textId="77777777" w:rsidR="00D579F0" w:rsidRPr="002123C2" w:rsidRDefault="00D579F0">
      <w:pPr>
        <w:framePr w:w="4291" w:h="12019" w:wrap="none" w:hAnchor="page" w:x="5755" w:y="438"/>
        <w:spacing w:line="1" w:lineRule="exact"/>
        <w:rPr>
          <w:rFonts w:ascii="Times New Roman" w:hAnsi="Times New Roman" w:cs="Times New Roman"/>
        </w:rPr>
      </w:pPr>
    </w:p>
    <w:p w14:paraId="68508A91" w14:textId="77777777" w:rsidR="00D579F0" w:rsidRPr="002123C2" w:rsidRDefault="00D579F0">
      <w:pPr>
        <w:spacing w:line="360" w:lineRule="exact"/>
        <w:rPr>
          <w:rFonts w:ascii="Times New Roman" w:hAnsi="Times New Roman" w:cs="Times New Roman"/>
        </w:rPr>
      </w:pPr>
    </w:p>
    <w:p w14:paraId="74E0D455" w14:textId="77777777" w:rsidR="00D579F0" w:rsidRPr="002123C2" w:rsidRDefault="00D579F0">
      <w:pPr>
        <w:spacing w:line="360" w:lineRule="exact"/>
        <w:rPr>
          <w:rFonts w:ascii="Times New Roman" w:hAnsi="Times New Roman" w:cs="Times New Roman"/>
        </w:rPr>
      </w:pPr>
    </w:p>
    <w:p w14:paraId="703EC427" w14:textId="77777777" w:rsidR="00D579F0" w:rsidRPr="002123C2" w:rsidRDefault="00D579F0">
      <w:pPr>
        <w:spacing w:line="360" w:lineRule="exact"/>
        <w:rPr>
          <w:rFonts w:ascii="Times New Roman" w:hAnsi="Times New Roman" w:cs="Times New Roman"/>
        </w:rPr>
      </w:pPr>
    </w:p>
    <w:p w14:paraId="32F7EF00" w14:textId="77777777" w:rsidR="00D579F0" w:rsidRPr="002123C2" w:rsidRDefault="00D579F0">
      <w:pPr>
        <w:spacing w:line="360" w:lineRule="exact"/>
        <w:rPr>
          <w:rFonts w:ascii="Times New Roman" w:hAnsi="Times New Roman" w:cs="Times New Roman"/>
        </w:rPr>
      </w:pPr>
    </w:p>
    <w:p w14:paraId="6C989CF4" w14:textId="77777777" w:rsidR="00D579F0" w:rsidRPr="002123C2" w:rsidRDefault="00D579F0">
      <w:pPr>
        <w:spacing w:line="360" w:lineRule="exact"/>
        <w:rPr>
          <w:rFonts w:ascii="Times New Roman" w:hAnsi="Times New Roman" w:cs="Times New Roman"/>
        </w:rPr>
      </w:pPr>
    </w:p>
    <w:p w14:paraId="35CA2132" w14:textId="77777777" w:rsidR="00D579F0" w:rsidRPr="002123C2" w:rsidRDefault="00D579F0">
      <w:pPr>
        <w:spacing w:line="360" w:lineRule="exact"/>
        <w:rPr>
          <w:rFonts w:ascii="Times New Roman" w:hAnsi="Times New Roman" w:cs="Times New Roman"/>
        </w:rPr>
      </w:pPr>
    </w:p>
    <w:p w14:paraId="26684C03" w14:textId="77777777" w:rsidR="00D579F0" w:rsidRPr="002123C2" w:rsidRDefault="00D579F0">
      <w:pPr>
        <w:spacing w:line="360" w:lineRule="exact"/>
        <w:rPr>
          <w:rFonts w:ascii="Times New Roman" w:hAnsi="Times New Roman" w:cs="Times New Roman"/>
        </w:rPr>
      </w:pPr>
    </w:p>
    <w:p w14:paraId="0A38E88F" w14:textId="77777777" w:rsidR="00D579F0" w:rsidRPr="002123C2" w:rsidRDefault="00D579F0">
      <w:pPr>
        <w:spacing w:line="360" w:lineRule="exact"/>
        <w:rPr>
          <w:rFonts w:ascii="Times New Roman" w:hAnsi="Times New Roman" w:cs="Times New Roman"/>
        </w:rPr>
      </w:pPr>
    </w:p>
    <w:p w14:paraId="443E64C8" w14:textId="77777777" w:rsidR="00D579F0" w:rsidRPr="002123C2" w:rsidRDefault="00D579F0">
      <w:pPr>
        <w:spacing w:line="360" w:lineRule="exact"/>
        <w:rPr>
          <w:rFonts w:ascii="Times New Roman" w:hAnsi="Times New Roman" w:cs="Times New Roman"/>
        </w:rPr>
      </w:pPr>
    </w:p>
    <w:p w14:paraId="28AD144A" w14:textId="77777777" w:rsidR="00D579F0" w:rsidRPr="002123C2" w:rsidRDefault="00D579F0">
      <w:pPr>
        <w:spacing w:line="360" w:lineRule="exact"/>
        <w:rPr>
          <w:rFonts w:ascii="Times New Roman" w:hAnsi="Times New Roman" w:cs="Times New Roman"/>
        </w:rPr>
      </w:pPr>
    </w:p>
    <w:p w14:paraId="12F0273D" w14:textId="77777777" w:rsidR="00D579F0" w:rsidRPr="002123C2" w:rsidRDefault="00D579F0">
      <w:pPr>
        <w:spacing w:line="360" w:lineRule="exact"/>
        <w:rPr>
          <w:rFonts w:ascii="Times New Roman" w:hAnsi="Times New Roman" w:cs="Times New Roman"/>
        </w:rPr>
      </w:pPr>
    </w:p>
    <w:p w14:paraId="221E0629" w14:textId="77777777" w:rsidR="00D579F0" w:rsidRPr="002123C2" w:rsidRDefault="00D579F0">
      <w:pPr>
        <w:spacing w:line="360" w:lineRule="exact"/>
        <w:rPr>
          <w:rFonts w:ascii="Times New Roman" w:hAnsi="Times New Roman" w:cs="Times New Roman"/>
        </w:rPr>
      </w:pPr>
    </w:p>
    <w:p w14:paraId="74DF12CE" w14:textId="77777777" w:rsidR="00D579F0" w:rsidRPr="002123C2" w:rsidRDefault="00D579F0">
      <w:pPr>
        <w:spacing w:line="360" w:lineRule="exact"/>
        <w:rPr>
          <w:rFonts w:ascii="Times New Roman" w:hAnsi="Times New Roman" w:cs="Times New Roman"/>
        </w:rPr>
      </w:pPr>
    </w:p>
    <w:p w14:paraId="2CE166B8" w14:textId="77777777" w:rsidR="00D579F0" w:rsidRPr="002123C2" w:rsidRDefault="00D579F0">
      <w:pPr>
        <w:spacing w:line="360" w:lineRule="exact"/>
        <w:rPr>
          <w:rFonts w:ascii="Times New Roman" w:hAnsi="Times New Roman" w:cs="Times New Roman"/>
        </w:rPr>
      </w:pPr>
    </w:p>
    <w:p w14:paraId="5E2E5A50" w14:textId="77777777" w:rsidR="00D579F0" w:rsidRPr="002123C2" w:rsidRDefault="00D579F0">
      <w:pPr>
        <w:spacing w:line="360" w:lineRule="exact"/>
        <w:rPr>
          <w:rFonts w:ascii="Times New Roman" w:hAnsi="Times New Roman" w:cs="Times New Roman"/>
        </w:rPr>
      </w:pPr>
    </w:p>
    <w:p w14:paraId="334B951E" w14:textId="77777777" w:rsidR="00D579F0" w:rsidRPr="002123C2" w:rsidRDefault="00D579F0">
      <w:pPr>
        <w:spacing w:line="360" w:lineRule="exact"/>
        <w:rPr>
          <w:rFonts w:ascii="Times New Roman" w:hAnsi="Times New Roman" w:cs="Times New Roman"/>
        </w:rPr>
      </w:pPr>
    </w:p>
    <w:p w14:paraId="75A46282" w14:textId="77777777" w:rsidR="00D579F0" w:rsidRPr="002123C2" w:rsidRDefault="00D579F0">
      <w:pPr>
        <w:spacing w:line="360" w:lineRule="exact"/>
        <w:rPr>
          <w:rFonts w:ascii="Times New Roman" w:hAnsi="Times New Roman" w:cs="Times New Roman"/>
        </w:rPr>
      </w:pPr>
    </w:p>
    <w:p w14:paraId="3E64016C" w14:textId="77777777" w:rsidR="00D579F0" w:rsidRPr="002123C2" w:rsidRDefault="00D579F0">
      <w:pPr>
        <w:spacing w:line="360" w:lineRule="exact"/>
        <w:rPr>
          <w:rFonts w:ascii="Times New Roman" w:hAnsi="Times New Roman" w:cs="Times New Roman"/>
        </w:rPr>
      </w:pPr>
    </w:p>
    <w:p w14:paraId="1D97712A" w14:textId="77777777" w:rsidR="00D579F0" w:rsidRPr="002123C2" w:rsidRDefault="00D579F0">
      <w:pPr>
        <w:spacing w:line="360" w:lineRule="exact"/>
        <w:rPr>
          <w:rFonts w:ascii="Times New Roman" w:hAnsi="Times New Roman" w:cs="Times New Roman"/>
        </w:rPr>
      </w:pPr>
    </w:p>
    <w:p w14:paraId="55DD256F" w14:textId="77777777" w:rsidR="00D579F0" w:rsidRPr="002123C2" w:rsidRDefault="00D579F0">
      <w:pPr>
        <w:spacing w:line="360" w:lineRule="exact"/>
        <w:rPr>
          <w:rFonts w:ascii="Times New Roman" w:hAnsi="Times New Roman" w:cs="Times New Roman"/>
        </w:rPr>
      </w:pPr>
    </w:p>
    <w:p w14:paraId="1FF1F09D" w14:textId="77777777" w:rsidR="00D579F0" w:rsidRPr="002123C2" w:rsidRDefault="00D579F0">
      <w:pPr>
        <w:spacing w:line="360" w:lineRule="exact"/>
        <w:rPr>
          <w:rFonts w:ascii="Times New Roman" w:hAnsi="Times New Roman" w:cs="Times New Roman"/>
        </w:rPr>
      </w:pPr>
    </w:p>
    <w:p w14:paraId="1FA86FFC" w14:textId="77777777" w:rsidR="00D579F0" w:rsidRPr="002123C2" w:rsidRDefault="00D579F0">
      <w:pPr>
        <w:spacing w:line="360" w:lineRule="exact"/>
        <w:rPr>
          <w:rFonts w:ascii="Times New Roman" w:hAnsi="Times New Roman" w:cs="Times New Roman"/>
        </w:rPr>
      </w:pPr>
    </w:p>
    <w:p w14:paraId="1BDCCBD3" w14:textId="77777777" w:rsidR="00D579F0" w:rsidRPr="002123C2" w:rsidRDefault="00D579F0">
      <w:pPr>
        <w:spacing w:line="360" w:lineRule="exact"/>
        <w:rPr>
          <w:rFonts w:ascii="Times New Roman" w:hAnsi="Times New Roman" w:cs="Times New Roman"/>
        </w:rPr>
      </w:pPr>
    </w:p>
    <w:p w14:paraId="008416C0" w14:textId="77777777" w:rsidR="00D579F0" w:rsidRPr="002123C2" w:rsidRDefault="00D579F0">
      <w:pPr>
        <w:spacing w:line="360" w:lineRule="exact"/>
        <w:rPr>
          <w:rFonts w:ascii="Times New Roman" w:hAnsi="Times New Roman" w:cs="Times New Roman"/>
        </w:rPr>
      </w:pPr>
    </w:p>
    <w:p w14:paraId="666986F5" w14:textId="77777777" w:rsidR="00D579F0" w:rsidRPr="002123C2" w:rsidRDefault="00D579F0">
      <w:pPr>
        <w:spacing w:line="360" w:lineRule="exact"/>
        <w:rPr>
          <w:rFonts w:ascii="Times New Roman" w:hAnsi="Times New Roman" w:cs="Times New Roman"/>
        </w:rPr>
      </w:pPr>
    </w:p>
    <w:p w14:paraId="796B6295" w14:textId="77777777" w:rsidR="00D579F0" w:rsidRPr="002123C2" w:rsidRDefault="00D579F0">
      <w:pPr>
        <w:spacing w:line="360" w:lineRule="exact"/>
        <w:rPr>
          <w:rFonts w:ascii="Times New Roman" w:hAnsi="Times New Roman" w:cs="Times New Roman"/>
        </w:rPr>
      </w:pPr>
    </w:p>
    <w:p w14:paraId="27B1E3EB" w14:textId="77777777" w:rsidR="00D579F0" w:rsidRPr="002123C2" w:rsidRDefault="00D579F0">
      <w:pPr>
        <w:spacing w:line="360" w:lineRule="exact"/>
        <w:rPr>
          <w:rFonts w:ascii="Times New Roman" w:hAnsi="Times New Roman" w:cs="Times New Roman"/>
        </w:rPr>
      </w:pPr>
    </w:p>
    <w:p w14:paraId="6E817686" w14:textId="77777777" w:rsidR="00D579F0" w:rsidRPr="002123C2" w:rsidRDefault="00D579F0">
      <w:pPr>
        <w:spacing w:line="360" w:lineRule="exact"/>
        <w:rPr>
          <w:rFonts w:ascii="Times New Roman" w:hAnsi="Times New Roman" w:cs="Times New Roman"/>
        </w:rPr>
      </w:pPr>
    </w:p>
    <w:p w14:paraId="77ACEFCF" w14:textId="77777777" w:rsidR="00D579F0" w:rsidRPr="002123C2" w:rsidRDefault="00D579F0">
      <w:pPr>
        <w:spacing w:line="360" w:lineRule="exact"/>
        <w:rPr>
          <w:rFonts w:ascii="Times New Roman" w:hAnsi="Times New Roman" w:cs="Times New Roman"/>
        </w:rPr>
      </w:pPr>
    </w:p>
    <w:p w14:paraId="4078BF3A" w14:textId="77777777" w:rsidR="00D579F0" w:rsidRPr="002123C2" w:rsidRDefault="00D579F0">
      <w:pPr>
        <w:spacing w:line="360" w:lineRule="exact"/>
        <w:rPr>
          <w:rFonts w:ascii="Times New Roman" w:hAnsi="Times New Roman" w:cs="Times New Roman"/>
        </w:rPr>
      </w:pPr>
    </w:p>
    <w:p w14:paraId="734CE49E" w14:textId="77777777" w:rsidR="00D579F0" w:rsidRPr="002123C2" w:rsidRDefault="00D579F0">
      <w:pPr>
        <w:spacing w:line="360" w:lineRule="exact"/>
        <w:rPr>
          <w:rFonts w:ascii="Times New Roman" w:hAnsi="Times New Roman" w:cs="Times New Roman"/>
        </w:rPr>
      </w:pPr>
    </w:p>
    <w:p w14:paraId="67EB655A" w14:textId="77777777" w:rsidR="00D579F0" w:rsidRPr="002123C2" w:rsidRDefault="00D579F0">
      <w:pPr>
        <w:spacing w:line="360" w:lineRule="exact"/>
        <w:rPr>
          <w:rFonts w:ascii="Times New Roman" w:hAnsi="Times New Roman" w:cs="Times New Roman"/>
        </w:rPr>
      </w:pPr>
    </w:p>
    <w:p w14:paraId="4C9C1386" w14:textId="77777777" w:rsidR="00D579F0" w:rsidRPr="002123C2" w:rsidRDefault="00D579F0">
      <w:pPr>
        <w:spacing w:line="360" w:lineRule="exact"/>
        <w:rPr>
          <w:rFonts w:ascii="Times New Roman" w:hAnsi="Times New Roman" w:cs="Times New Roman"/>
        </w:rPr>
      </w:pPr>
    </w:p>
    <w:p w14:paraId="1AA5CFC0" w14:textId="77777777" w:rsidR="00D579F0" w:rsidRPr="002123C2" w:rsidRDefault="00D579F0">
      <w:pPr>
        <w:spacing w:after="575" w:line="1" w:lineRule="exact"/>
        <w:rPr>
          <w:rFonts w:ascii="Times New Roman" w:hAnsi="Times New Roman" w:cs="Times New Roman"/>
        </w:rPr>
      </w:pPr>
    </w:p>
    <w:p w14:paraId="661FCAF2" w14:textId="77777777" w:rsidR="00D579F0" w:rsidRPr="002123C2" w:rsidRDefault="00D579F0">
      <w:pPr>
        <w:spacing w:line="1" w:lineRule="exact"/>
        <w:rPr>
          <w:rFonts w:ascii="Times New Roman" w:hAnsi="Times New Roman" w:cs="Times New Roman"/>
        </w:rPr>
        <w:sectPr w:rsidR="00D579F0" w:rsidRPr="002123C2">
          <w:pgSz w:w="11163" w:h="15872"/>
          <w:pgMar w:top="1180" w:right="1117" w:bottom="979" w:left="1525" w:header="0" w:footer="3" w:gutter="0"/>
          <w:cols w:space="720"/>
          <w:noEndnote/>
          <w:docGrid w:linePitch="360"/>
        </w:sectPr>
      </w:pPr>
    </w:p>
    <w:p w14:paraId="6CB989B7" w14:textId="77777777" w:rsidR="00D579F0" w:rsidRPr="002123C2" w:rsidRDefault="00DA69BD">
      <w:pPr>
        <w:pStyle w:val="BodyText"/>
        <w:shd w:val="clear" w:color="auto" w:fill="auto"/>
        <w:spacing w:line="283" w:lineRule="auto"/>
      </w:pPr>
      <w:r w:rsidRPr="002123C2">
        <w:rPr>
          <w:b/>
          <w:bCs/>
          <w:lang w:val="en-US" w:eastAsia="en-US" w:bidi="en-US"/>
        </w:rPr>
        <w:lastRenderedPageBreak/>
        <w:t xml:space="preserve">Thu </w:t>
      </w:r>
      <w:r w:rsidRPr="002123C2">
        <w:rPr>
          <w:b/>
          <w:bCs/>
        </w:rPr>
        <w:t xml:space="preserve">thập thông </w:t>
      </w:r>
      <w:r w:rsidRPr="002123C2">
        <w:rPr>
          <w:b/>
          <w:bCs/>
          <w:lang w:val="en-US" w:eastAsia="en-US" w:bidi="en-US"/>
        </w:rPr>
        <w:t xml:space="preserve">tin cho </w:t>
      </w:r>
      <w:r w:rsidRPr="002123C2">
        <w:rPr>
          <w:b/>
          <w:bCs/>
        </w:rPr>
        <w:t xml:space="preserve">bài văn nghị luận về một vấn đề cần giải quyết </w:t>
      </w:r>
      <w:r w:rsidRPr="002123C2">
        <w:rPr>
          <w:b/>
          <w:bCs/>
          <w:lang w:val="en-US" w:eastAsia="en-US" w:bidi="en-US"/>
        </w:rPr>
        <w:t xml:space="preserve">(con </w:t>
      </w:r>
      <w:r w:rsidRPr="002123C2">
        <w:rPr>
          <w:b/>
          <w:bCs/>
        </w:rPr>
        <w:t xml:space="preserve">người </w:t>
      </w:r>
      <w:r w:rsidRPr="002123C2">
        <w:rPr>
          <w:b/>
          <w:bCs/>
          <w:lang w:val="en-US" w:eastAsia="en-US" w:bidi="en-US"/>
        </w:rPr>
        <w:t xml:space="preserve">trong </w:t>
      </w:r>
      <w:r w:rsidRPr="002123C2">
        <w:rPr>
          <w:b/>
          <w:bCs/>
        </w:rPr>
        <w:t xml:space="preserve">mối </w:t>
      </w:r>
      <w:r w:rsidRPr="002123C2">
        <w:rPr>
          <w:b/>
          <w:bCs/>
          <w:lang w:val="en-US" w:eastAsia="en-US" w:bidi="en-US"/>
        </w:rPr>
        <w:t xml:space="preserve">quan </w:t>
      </w:r>
      <w:r w:rsidRPr="002123C2">
        <w:rPr>
          <w:b/>
          <w:bCs/>
        </w:rPr>
        <w:t>hệ với tự nhiên)</w:t>
      </w:r>
    </w:p>
    <w:p w14:paraId="24E52F96" w14:textId="77777777" w:rsidR="00D579F0" w:rsidRPr="002123C2" w:rsidRDefault="00DA69BD">
      <w:pPr>
        <w:pStyle w:val="BodyText"/>
        <w:shd w:val="clear" w:color="auto" w:fill="auto"/>
        <w:spacing w:after="100" w:line="283" w:lineRule="auto"/>
      </w:pPr>
      <w:r w:rsidRPr="002123C2">
        <w:rPr>
          <w:b/>
          <w:bCs/>
          <w:lang w:val="en-US" w:eastAsia="en-US" w:bidi="en-US"/>
        </w:rPr>
        <w:t xml:space="preserve">* </w:t>
      </w:r>
      <w:r w:rsidRPr="002123C2">
        <w:rPr>
          <w:b/>
          <w:bCs/>
        </w:rPr>
        <w:t xml:space="preserve">Đề tài: </w:t>
      </w:r>
      <w:r w:rsidRPr="002123C2">
        <w:rPr>
          <w:b/>
          <w:bCs/>
          <w:i/>
          <w:iCs/>
        </w:rPr>
        <w:t xml:space="preserve">Tác động của biến đổi khí hậu đối với cuộc sống </w:t>
      </w:r>
      <w:r w:rsidRPr="002123C2">
        <w:rPr>
          <w:b/>
          <w:bCs/>
          <w:i/>
          <w:iCs/>
          <w:lang w:val="en-US" w:eastAsia="en-US" w:bidi="en-US"/>
        </w:rPr>
        <w:t xml:space="preserve">con </w:t>
      </w:r>
      <w:r w:rsidRPr="002123C2">
        <w:rPr>
          <w:b/>
          <w:bCs/>
          <w:i/>
          <w:iCs/>
        </w:rPr>
        <w:t>người</w:t>
      </w:r>
    </w:p>
    <w:p w14:paraId="075F5BF2" w14:textId="77777777" w:rsidR="00D579F0" w:rsidRPr="002123C2" w:rsidRDefault="00DA69BD">
      <w:pPr>
        <w:pStyle w:val="Tablecaption0"/>
        <w:shd w:val="clear" w:color="auto" w:fill="auto"/>
        <w:spacing w:line="288" w:lineRule="auto"/>
      </w:pPr>
      <w:r w:rsidRPr="002123C2">
        <w:rPr>
          <w:b/>
          <w:bCs/>
          <w:lang w:val="en-US" w:eastAsia="en-US" w:bidi="en-US"/>
        </w:rPr>
        <w:t xml:space="preserve">1. </w:t>
      </w:r>
      <w:r w:rsidRPr="002123C2">
        <w:rPr>
          <w:b/>
          <w:bCs/>
        </w:rPr>
        <w:t xml:space="preserve">Thực hiện ở nhà: </w:t>
      </w:r>
      <w:r w:rsidRPr="002123C2">
        <w:rPr>
          <w:b/>
          <w:bCs/>
          <w:lang w:val="en-US" w:eastAsia="en-US" w:bidi="en-US"/>
        </w:rPr>
        <w:t xml:space="preserve">Em </w:t>
      </w:r>
      <w:r w:rsidRPr="002123C2">
        <w:rPr>
          <w:b/>
          <w:bCs/>
        </w:rPr>
        <w:t xml:space="preserve">hãy tìm thông </w:t>
      </w:r>
      <w:r w:rsidRPr="002123C2">
        <w:rPr>
          <w:b/>
          <w:bCs/>
          <w:lang w:val="en-US" w:eastAsia="en-US" w:bidi="en-US"/>
        </w:rPr>
        <w:t xml:space="preserve">tin </w:t>
      </w:r>
      <w:r w:rsidRPr="002123C2">
        <w:rPr>
          <w:b/>
          <w:bCs/>
        </w:rPr>
        <w:t xml:space="preserve">về tác động của biến đổi khí hậu từ sách báo hoặc các phương tiện </w:t>
      </w:r>
      <w:r w:rsidRPr="002123C2">
        <w:rPr>
          <w:b/>
          <w:bCs/>
          <w:lang w:val="en-US" w:eastAsia="en-US" w:bidi="en-US"/>
        </w:rPr>
        <w:t xml:space="preserve">nghe </w:t>
      </w:r>
      <w:r w:rsidRPr="002123C2">
        <w:rPr>
          <w:b/>
          <w:bCs/>
        </w:rPr>
        <w:t xml:space="preserve">nhìn để hoàn thành bảng </w:t>
      </w:r>
      <w:r w:rsidRPr="002123C2">
        <w:rPr>
          <w:b/>
          <w:bCs/>
          <w:lang w:val="en-US" w:eastAsia="en-US" w:bidi="en-US"/>
        </w:rPr>
        <w:t>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2"/>
        <w:gridCol w:w="4032"/>
      </w:tblGrid>
      <w:tr w:rsidR="00D579F0" w:rsidRPr="002123C2" w14:paraId="35840984" w14:textId="77777777">
        <w:trPr>
          <w:trHeight w:hRule="exact" w:val="523"/>
          <w:jc w:val="center"/>
        </w:trPr>
        <w:tc>
          <w:tcPr>
            <w:tcW w:w="4032" w:type="dxa"/>
            <w:tcBorders>
              <w:top w:val="single" w:sz="4" w:space="0" w:color="auto"/>
              <w:left w:val="single" w:sz="4" w:space="0" w:color="auto"/>
            </w:tcBorders>
            <w:shd w:val="clear" w:color="auto" w:fill="FFFFFF"/>
            <w:vAlign w:val="center"/>
          </w:tcPr>
          <w:p w14:paraId="70570D35" w14:textId="77777777" w:rsidR="00D579F0" w:rsidRPr="002123C2" w:rsidRDefault="00DA69BD">
            <w:pPr>
              <w:pStyle w:val="Other0"/>
              <w:shd w:val="clear" w:color="auto" w:fill="auto"/>
              <w:spacing w:line="240" w:lineRule="auto"/>
            </w:pPr>
            <w:r w:rsidRPr="002123C2">
              <w:t>1. Biến đổi khí hậu là gì?</w:t>
            </w:r>
          </w:p>
        </w:tc>
        <w:tc>
          <w:tcPr>
            <w:tcW w:w="4032" w:type="dxa"/>
            <w:tcBorders>
              <w:top w:val="single" w:sz="4" w:space="0" w:color="auto"/>
              <w:left w:val="single" w:sz="4" w:space="0" w:color="auto"/>
              <w:right w:val="single" w:sz="4" w:space="0" w:color="auto"/>
            </w:tcBorders>
            <w:shd w:val="clear" w:color="auto" w:fill="FFFFFF"/>
          </w:tcPr>
          <w:p w14:paraId="56A2903B" w14:textId="77777777" w:rsidR="00D579F0" w:rsidRPr="002123C2" w:rsidRDefault="00D579F0">
            <w:pPr>
              <w:rPr>
                <w:rFonts w:ascii="Times New Roman" w:hAnsi="Times New Roman" w:cs="Times New Roman"/>
                <w:sz w:val="10"/>
                <w:szCs w:val="10"/>
              </w:rPr>
            </w:pPr>
          </w:p>
        </w:tc>
      </w:tr>
      <w:tr w:rsidR="00D579F0" w:rsidRPr="002123C2" w14:paraId="423C6846" w14:textId="77777777">
        <w:trPr>
          <w:trHeight w:hRule="exact" w:val="864"/>
          <w:jc w:val="center"/>
        </w:trPr>
        <w:tc>
          <w:tcPr>
            <w:tcW w:w="4032" w:type="dxa"/>
            <w:tcBorders>
              <w:top w:val="single" w:sz="4" w:space="0" w:color="auto"/>
              <w:left w:val="single" w:sz="4" w:space="0" w:color="auto"/>
            </w:tcBorders>
            <w:shd w:val="clear" w:color="auto" w:fill="FFFFFF"/>
          </w:tcPr>
          <w:p w14:paraId="256DDDE1" w14:textId="77777777" w:rsidR="00D579F0" w:rsidRPr="002123C2" w:rsidRDefault="00DA69BD">
            <w:pPr>
              <w:pStyle w:val="Other0"/>
              <w:shd w:val="clear" w:color="auto" w:fill="auto"/>
              <w:spacing w:line="314" w:lineRule="auto"/>
            </w:pPr>
            <w:r w:rsidRPr="002123C2">
              <w:t>2. Nguyên nhân của biến đổi khí hậu là gì?</w:t>
            </w:r>
          </w:p>
        </w:tc>
        <w:tc>
          <w:tcPr>
            <w:tcW w:w="4032" w:type="dxa"/>
            <w:tcBorders>
              <w:top w:val="single" w:sz="4" w:space="0" w:color="auto"/>
              <w:left w:val="single" w:sz="4" w:space="0" w:color="auto"/>
              <w:right w:val="single" w:sz="4" w:space="0" w:color="auto"/>
            </w:tcBorders>
            <w:shd w:val="clear" w:color="auto" w:fill="FFFFFF"/>
          </w:tcPr>
          <w:p w14:paraId="02E5BAD0" w14:textId="77777777" w:rsidR="00D579F0" w:rsidRPr="002123C2" w:rsidRDefault="00D579F0">
            <w:pPr>
              <w:rPr>
                <w:rFonts w:ascii="Times New Roman" w:hAnsi="Times New Roman" w:cs="Times New Roman"/>
                <w:sz w:val="10"/>
                <w:szCs w:val="10"/>
              </w:rPr>
            </w:pPr>
          </w:p>
        </w:tc>
      </w:tr>
      <w:tr w:rsidR="00D579F0" w:rsidRPr="002123C2" w14:paraId="7E7B115E" w14:textId="77777777">
        <w:trPr>
          <w:trHeight w:hRule="exact" w:val="859"/>
          <w:jc w:val="center"/>
        </w:trPr>
        <w:tc>
          <w:tcPr>
            <w:tcW w:w="4032" w:type="dxa"/>
            <w:tcBorders>
              <w:top w:val="single" w:sz="4" w:space="0" w:color="auto"/>
              <w:left w:val="single" w:sz="4" w:space="0" w:color="auto"/>
            </w:tcBorders>
            <w:shd w:val="clear" w:color="auto" w:fill="FFFFFF"/>
          </w:tcPr>
          <w:p w14:paraId="22790D71" w14:textId="77777777" w:rsidR="00D579F0" w:rsidRPr="002123C2" w:rsidRDefault="00DA69BD">
            <w:pPr>
              <w:pStyle w:val="Other0"/>
              <w:shd w:val="clear" w:color="auto" w:fill="auto"/>
            </w:pPr>
            <w:r w:rsidRPr="002123C2">
              <w:t>3. Biến đổi khí hậu có tác động như thế nào đối với cuộc sống con người?</w:t>
            </w:r>
          </w:p>
        </w:tc>
        <w:tc>
          <w:tcPr>
            <w:tcW w:w="4032" w:type="dxa"/>
            <w:tcBorders>
              <w:top w:val="single" w:sz="4" w:space="0" w:color="auto"/>
              <w:left w:val="single" w:sz="4" w:space="0" w:color="auto"/>
              <w:right w:val="single" w:sz="4" w:space="0" w:color="auto"/>
            </w:tcBorders>
            <w:shd w:val="clear" w:color="auto" w:fill="FFFFFF"/>
          </w:tcPr>
          <w:p w14:paraId="19056186" w14:textId="77777777" w:rsidR="00D579F0" w:rsidRPr="002123C2" w:rsidRDefault="00D579F0">
            <w:pPr>
              <w:rPr>
                <w:rFonts w:ascii="Times New Roman" w:hAnsi="Times New Roman" w:cs="Times New Roman"/>
                <w:sz w:val="10"/>
                <w:szCs w:val="10"/>
              </w:rPr>
            </w:pPr>
          </w:p>
        </w:tc>
      </w:tr>
      <w:tr w:rsidR="00D579F0" w:rsidRPr="002123C2" w14:paraId="242D864E" w14:textId="77777777">
        <w:trPr>
          <w:trHeight w:hRule="exact" w:val="787"/>
          <w:jc w:val="center"/>
        </w:trPr>
        <w:tc>
          <w:tcPr>
            <w:tcW w:w="4032" w:type="dxa"/>
            <w:tcBorders>
              <w:top w:val="single" w:sz="4" w:space="0" w:color="auto"/>
              <w:left w:val="single" w:sz="4" w:space="0" w:color="auto"/>
              <w:bottom w:val="single" w:sz="4" w:space="0" w:color="auto"/>
            </w:tcBorders>
            <w:shd w:val="clear" w:color="auto" w:fill="FFFFFF"/>
          </w:tcPr>
          <w:p w14:paraId="52562C1F" w14:textId="77777777" w:rsidR="00D579F0" w:rsidRPr="002123C2" w:rsidRDefault="00DA69BD">
            <w:pPr>
              <w:pStyle w:val="Other0"/>
              <w:shd w:val="clear" w:color="auto" w:fill="auto"/>
            </w:pPr>
            <w:r w:rsidRPr="002123C2">
              <w:t>4. Con người cần làm gì trước tác động của biến đổi khí hậu?</w:t>
            </w:r>
          </w:p>
        </w:tc>
        <w:tc>
          <w:tcPr>
            <w:tcW w:w="4032" w:type="dxa"/>
            <w:tcBorders>
              <w:top w:val="single" w:sz="4" w:space="0" w:color="auto"/>
              <w:left w:val="single" w:sz="4" w:space="0" w:color="auto"/>
              <w:bottom w:val="single" w:sz="4" w:space="0" w:color="auto"/>
              <w:right w:val="single" w:sz="4" w:space="0" w:color="auto"/>
            </w:tcBorders>
            <w:shd w:val="clear" w:color="auto" w:fill="FFFFFF"/>
          </w:tcPr>
          <w:p w14:paraId="4EE78D88" w14:textId="77777777" w:rsidR="00D579F0" w:rsidRPr="002123C2" w:rsidRDefault="00D579F0">
            <w:pPr>
              <w:rPr>
                <w:rFonts w:ascii="Times New Roman" w:hAnsi="Times New Roman" w:cs="Times New Roman"/>
                <w:sz w:val="10"/>
                <w:szCs w:val="10"/>
              </w:rPr>
            </w:pPr>
          </w:p>
        </w:tc>
      </w:tr>
    </w:tbl>
    <w:p w14:paraId="01862765" w14:textId="77777777" w:rsidR="00D579F0" w:rsidRPr="002123C2" w:rsidRDefault="00D579F0">
      <w:pPr>
        <w:spacing w:after="99" w:line="1" w:lineRule="exact"/>
        <w:rPr>
          <w:rFonts w:ascii="Times New Roman" w:hAnsi="Times New Roman" w:cs="Times New Roman"/>
        </w:rPr>
      </w:pPr>
    </w:p>
    <w:p w14:paraId="12A204FE" w14:textId="77777777" w:rsidR="00D579F0" w:rsidRPr="002123C2" w:rsidRDefault="00D579F0">
      <w:pPr>
        <w:spacing w:line="1" w:lineRule="exact"/>
        <w:rPr>
          <w:rFonts w:ascii="Times New Roman" w:hAnsi="Times New Roman" w:cs="Times New Roman"/>
        </w:rPr>
      </w:pPr>
    </w:p>
    <w:p w14:paraId="6CA639B2" w14:textId="77777777" w:rsidR="00D579F0" w:rsidRPr="002123C2" w:rsidRDefault="00DA69BD">
      <w:pPr>
        <w:pStyle w:val="Tablecaption0"/>
        <w:shd w:val="clear" w:color="auto" w:fill="auto"/>
        <w:spacing w:line="288" w:lineRule="auto"/>
      </w:pPr>
      <w:r w:rsidRPr="002123C2">
        <w:rPr>
          <w:rFonts w:eastAsia="Arial"/>
          <w:lang w:val="en-US" w:eastAsia="en-US" w:bidi="en-US"/>
        </w:rPr>
        <w:t xml:space="preserve">* </w:t>
      </w:r>
      <w:r w:rsidRPr="002123C2">
        <w:t>Trả lời miệng: Em sẽ sử dụng những thông tin mình thu thập được vào bài viết như thế nào?</w:t>
      </w:r>
    </w:p>
    <w:p w14:paraId="40005A90" w14:textId="77777777" w:rsidR="00D579F0" w:rsidRPr="002123C2" w:rsidRDefault="00DA69BD">
      <w:pPr>
        <w:pStyle w:val="Tablecaption0"/>
        <w:shd w:val="clear" w:color="auto" w:fill="auto"/>
        <w:spacing w:line="288" w:lineRule="auto"/>
      </w:pPr>
      <w:r w:rsidRPr="002123C2">
        <w:rPr>
          <w:b/>
          <w:bCs/>
        </w:rPr>
        <w:t>2. Thực hiện trên lớp: Ghi ngắn gọn câu trả lời của em vào bảng sau để tìm ý cho bài viết.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92"/>
        <w:gridCol w:w="5467"/>
      </w:tblGrid>
      <w:tr w:rsidR="00D579F0" w:rsidRPr="002123C2" w14:paraId="2A313E1D" w14:textId="77777777">
        <w:trPr>
          <w:trHeight w:hRule="exact" w:val="1027"/>
          <w:jc w:val="center"/>
        </w:trPr>
        <w:tc>
          <w:tcPr>
            <w:tcW w:w="2592" w:type="dxa"/>
            <w:tcBorders>
              <w:top w:val="single" w:sz="4" w:space="0" w:color="auto"/>
              <w:left w:val="single" w:sz="4" w:space="0" w:color="auto"/>
            </w:tcBorders>
            <w:shd w:val="clear" w:color="auto" w:fill="FFFFFF"/>
          </w:tcPr>
          <w:p w14:paraId="689F0FF7" w14:textId="77777777" w:rsidR="00D579F0" w:rsidRPr="002123C2" w:rsidRDefault="00DA69BD">
            <w:pPr>
              <w:pStyle w:val="Other0"/>
              <w:shd w:val="clear" w:color="auto" w:fill="auto"/>
              <w:spacing w:before="80" w:line="283" w:lineRule="auto"/>
            </w:pPr>
            <w:r w:rsidRPr="002123C2">
              <w:t>Vấn đề cần được giải quyết là gì?</w:t>
            </w:r>
          </w:p>
        </w:tc>
        <w:tc>
          <w:tcPr>
            <w:tcW w:w="5467" w:type="dxa"/>
            <w:tcBorders>
              <w:top w:val="single" w:sz="4" w:space="0" w:color="auto"/>
              <w:left w:val="single" w:sz="4" w:space="0" w:color="auto"/>
              <w:right w:val="single" w:sz="4" w:space="0" w:color="auto"/>
            </w:tcBorders>
            <w:shd w:val="clear" w:color="auto" w:fill="FFFFFF"/>
          </w:tcPr>
          <w:p w14:paraId="393465C6" w14:textId="77777777" w:rsidR="00D579F0" w:rsidRPr="002123C2" w:rsidRDefault="00D579F0">
            <w:pPr>
              <w:rPr>
                <w:rFonts w:ascii="Times New Roman" w:hAnsi="Times New Roman" w:cs="Times New Roman"/>
                <w:sz w:val="10"/>
                <w:szCs w:val="10"/>
              </w:rPr>
            </w:pPr>
          </w:p>
        </w:tc>
      </w:tr>
      <w:tr w:rsidR="00D579F0" w:rsidRPr="002123C2" w14:paraId="36416682" w14:textId="77777777">
        <w:trPr>
          <w:trHeight w:hRule="exact" w:val="2784"/>
          <w:jc w:val="center"/>
        </w:trPr>
        <w:tc>
          <w:tcPr>
            <w:tcW w:w="2592" w:type="dxa"/>
            <w:tcBorders>
              <w:top w:val="single" w:sz="4" w:space="0" w:color="auto"/>
              <w:left w:val="single" w:sz="4" w:space="0" w:color="auto"/>
            </w:tcBorders>
            <w:shd w:val="clear" w:color="auto" w:fill="FFFFFF"/>
          </w:tcPr>
          <w:p w14:paraId="3E28A891" w14:textId="77777777" w:rsidR="00D579F0" w:rsidRPr="002123C2" w:rsidRDefault="00DA69BD">
            <w:pPr>
              <w:pStyle w:val="Other0"/>
              <w:shd w:val="clear" w:color="auto" w:fill="auto"/>
            </w:pPr>
            <w:r w:rsidRPr="002123C2">
              <w:t>Ý kiến của em về vấn đề như thế nào?</w:t>
            </w:r>
          </w:p>
        </w:tc>
        <w:tc>
          <w:tcPr>
            <w:tcW w:w="5467" w:type="dxa"/>
            <w:tcBorders>
              <w:top w:val="single" w:sz="4" w:space="0" w:color="auto"/>
              <w:left w:val="single" w:sz="4" w:space="0" w:color="auto"/>
              <w:right w:val="single" w:sz="4" w:space="0" w:color="auto"/>
            </w:tcBorders>
            <w:shd w:val="clear" w:color="auto" w:fill="FFFFFF"/>
          </w:tcPr>
          <w:p w14:paraId="38D787D6" w14:textId="77777777" w:rsidR="00D579F0" w:rsidRPr="002123C2" w:rsidRDefault="00DA69BD">
            <w:pPr>
              <w:pStyle w:val="Other0"/>
              <w:numPr>
                <w:ilvl w:val="0"/>
                <w:numId w:val="137"/>
              </w:numPr>
              <w:shd w:val="clear" w:color="auto" w:fill="auto"/>
              <w:tabs>
                <w:tab w:val="left" w:pos="158"/>
              </w:tabs>
              <w:spacing w:after="100" w:line="240" w:lineRule="auto"/>
            </w:pPr>
            <w:r w:rsidRPr="002123C2">
              <w:t>Luận điểm:</w:t>
            </w:r>
          </w:p>
          <w:p w14:paraId="3F82E952" w14:textId="77777777" w:rsidR="00D579F0" w:rsidRPr="002123C2" w:rsidRDefault="00DA69BD">
            <w:pPr>
              <w:pStyle w:val="Other0"/>
              <w:numPr>
                <w:ilvl w:val="0"/>
                <w:numId w:val="138"/>
              </w:numPr>
              <w:shd w:val="clear" w:color="auto" w:fill="auto"/>
              <w:tabs>
                <w:tab w:val="left" w:pos="149"/>
              </w:tabs>
              <w:spacing w:after="100" w:line="240" w:lineRule="auto"/>
            </w:pPr>
            <w:r w:rsidRPr="002123C2">
              <w:t>Lí lẽ:</w:t>
            </w:r>
          </w:p>
          <w:p w14:paraId="1C3DBAB2" w14:textId="77777777" w:rsidR="00D579F0" w:rsidRPr="002123C2" w:rsidRDefault="00DA69BD">
            <w:pPr>
              <w:pStyle w:val="Other0"/>
              <w:numPr>
                <w:ilvl w:val="0"/>
                <w:numId w:val="138"/>
              </w:numPr>
              <w:shd w:val="clear" w:color="auto" w:fill="auto"/>
              <w:tabs>
                <w:tab w:val="left" w:pos="158"/>
              </w:tabs>
              <w:spacing w:after="100" w:line="240" w:lineRule="auto"/>
            </w:pPr>
            <w:r w:rsidRPr="002123C2">
              <w:t>Bằng chứng</w:t>
            </w:r>
          </w:p>
          <w:p w14:paraId="072FF238" w14:textId="77777777" w:rsidR="00D579F0" w:rsidRPr="002123C2" w:rsidRDefault="00DA69BD">
            <w:pPr>
              <w:pStyle w:val="Other0"/>
              <w:numPr>
                <w:ilvl w:val="0"/>
                <w:numId w:val="137"/>
              </w:numPr>
              <w:shd w:val="clear" w:color="auto" w:fill="auto"/>
              <w:tabs>
                <w:tab w:val="left" w:pos="158"/>
              </w:tabs>
              <w:spacing w:after="100" w:line="240" w:lineRule="auto"/>
            </w:pPr>
            <w:r w:rsidRPr="002123C2">
              <w:t>Luận điểm:</w:t>
            </w:r>
          </w:p>
          <w:p w14:paraId="556C009F" w14:textId="77777777" w:rsidR="00D579F0" w:rsidRPr="002123C2" w:rsidRDefault="00DA69BD">
            <w:pPr>
              <w:pStyle w:val="Other0"/>
              <w:numPr>
                <w:ilvl w:val="0"/>
                <w:numId w:val="138"/>
              </w:numPr>
              <w:shd w:val="clear" w:color="auto" w:fill="auto"/>
              <w:tabs>
                <w:tab w:val="left" w:pos="149"/>
              </w:tabs>
              <w:spacing w:after="100" w:line="240" w:lineRule="auto"/>
            </w:pPr>
            <w:r w:rsidRPr="002123C2">
              <w:t>Lí lẽ:</w:t>
            </w:r>
          </w:p>
          <w:p w14:paraId="2B60A908" w14:textId="77777777" w:rsidR="00D579F0" w:rsidRPr="002123C2" w:rsidRDefault="00DA69BD">
            <w:pPr>
              <w:pStyle w:val="Other0"/>
              <w:numPr>
                <w:ilvl w:val="0"/>
                <w:numId w:val="138"/>
              </w:numPr>
              <w:shd w:val="clear" w:color="auto" w:fill="auto"/>
              <w:tabs>
                <w:tab w:val="left" w:pos="158"/>
              </w:tabs>
              <w:spacing w:after="100" w:line="240" w:lineRule="auto"/>
            </w:pPr>
            <w:r w:rsidRPr="002123C2">
              <w:t>Bằng chứng:</w:t>
            </w:r>
          </w:p>
        </w:tc>
      </w:tr>
      <w:tr w:rsidR="00D579F0" w:rsidRPr="002123C2" w14:paraId="4C07ADEA" w14:textId="77777777">
        <w:trPr>
          <w:trHeight w:hRule="exact" w:val="883"/>
          <w:jc w:val="center"/>
        </w:trPr>
        <w:tc>
          <w:tcPr>
            <w:tcW w:w="2592" w:type="dxa"/>
            <w:tcBorders>
              <w:top w:val="single" w:sz="4" w:space="0" w:color="auto"/>
              <w:left w:val="single" w:sz="4" w:space="0" w:color="auto"/>
            </w:tcBorders>
            <w:shd w:val="clear" w:color="auto" w:fill="FFFFFF"/>
          </w:tcPr>
          <w:p w14:paraId="06065176" w14:textId="77777777" w:rsidR="00D579F0" w:rsidRPr="002123C2" w:rsidRDefault="00DA69BD">
            <w:pPr>
              <w:pStyle w:val="Other0"/>
              <w:shd w:val="clear" w:color="auto" w:fill="auto"/>
            </w:pPr>
            <w:r w:rsidRPr="002123C2">
              <w:t>Có ý kiến trái chiều nào cần phản bác?</w:t>
            </w:r>
          </w:p>
        </w:tc>
        <w:tc>
          <w:tcPr>
            <w:tcW w:w="5467" w:type="dxa"/>
            <w:tcBorders>
              <w:top w:val="single" w:sz="4" w:space="0" w:color="auto"/>
              <w:left w:val="single" w:sz="4" w:space="0" w:color="auto"/>
              <w:right w:val="single" w:sz="4" w:space="0" w:color="auto"/>
            </w:tcBorders>
            <w:shd w:val="clear" w:color="auto" w:fill="FFFFFF"/>
          </w:tcPr>
          <w:p w14:paraId="3B6FD33D" w14:textId="77777777" w:rsidR="00D579F0" w:rsidRPr="002123C2" w:rsidRDefault="00D579F0">
            <w:pPr>
              <w:rPr>
                <w:rFonts w:ascii="Times New Roman" w:hAnsi="Times New Roman" w:cs="Times New Roman"/>
                <w:sz w:val="10"/>
                <w:szCs w:val="10"/>
              </w:rPr>
            </w:pPr>
          </w:p>
        </w:tc>
      </w:tr>
      <w:tr w:rsidR="00D579F0" w:rsidRPr="002123C2" w14:paraId="52B4BCBB" w14:textId="77777777">
        <w:trPr>
          <w:trHeight w:hRule="exact" w:val="902"/>
          <w:jc w:val="center"/>
        </w:trPr>
        <w:tc>
          <w:tcPr>
            <w:tcW w:w="2592" w:type="dxa"/>
            <w:tcBorders>
              <w:top w:val="single" w:sz="4" w:space="0" w:color="auto"/>
              <w:left w:val="single" w:sz="4" w:space="0" w:color="auto"/>
              <w:bottom w:val="single" w:sz="4" w:space="0" w:color="auto"/>
            </w:tcBorders>
            <w:shd w:val="clear" w:color="auto" w:fill="FFFFFF"/>
          </w:tcPr>
          <w:p w14:paraId="5DA7D348" w14:textId="77777777" w:rsidR="00D579F0" w:rsidRPr="002123C2" w:rsidRDefault="00DA69BD">
            <w:pPr>
              <w:pStyle w:val="Other0"/>
              <w:shd w:val="clear" w:color="auto" w:fill="auto"/>
            </w:pPr>
            <w:r w:rsidRPr="002123C2">
              <w:t>Cần có giải pháp nào để giải quyết vấn đề?</w:t>
            </w:r>
          </w:p>
        </w:tc>
        <w:tc>
          <w:tcPr>
            <w:tcW w:w="5467" w:type="dxa"/>
            <w:tcBorders>
              <w:top w:val="single" w:sz="4" w:space="0" w:color="auto"/>
              <w:left w:val="single" w:sz="4" w:space="0" w:color="auto"/>
              <w:bottom w:val="single" w:sz="4" w:space="0" w:color="auto"/>
              <w:right w:val="single" w:sz="4" w:space="0" w:color="auto"/>
            </w:tcBorders>
            <w:shd w:val="clear" w:color="auto" w:fill="FFFFFF"/>
          </w:tcPr>
          <w:p w14:paraId="0A6152DE" w14:textId="77777777" w:rsidR="00D579F0" w:rsidRPr="002123C2" w:rsidRDefault="00D579F0">
            <w:pPr>
              <w:rPr>
                <w:rFonts w:ascii="Times New Roman" w:hAnsi="Times New Roman" w:cs="Times New Roman"/>
                <w:sz w:val="10"/>
                <w:szCs w:val="10"/>
              </w:rPr>
            </w:pPr>
          </w:p>
        </w:tc>
      </w:tr>
    </w:tbl>
    <w:p w14:paraId="7AB9209B"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p w14:paraId="2B24CFDF" w14:textId="77777777" w:rsidR="00D579F0" w:rsidRPr="002123C2" w:rsidRDefault="00DA69BD">
      <w:pPr>
        <w:pStyle w:val="Tablecaption0"/>
        <w:shd w:val="clear" w:color="auto" w:fill="auto"/>
        <w:tabs>
          <w:tab w:val="left" w:leader="underscore" w:pos="379"/>
          <w:tab w:val="left" w:leader="underscore" w:pos="1147"/>
          <w:tab w:val="left" w:leader="underscore" w:pos="1642"/>
          <w:tab w:val="left" w:leader="underscore" w:pos="1896"/>
          <w:tab w:val="left" w:leader="underscore" w:pos="2218"/>
          <w:tab w:val="left" w:leader="underscore" w:pos="3043"/>
          <w:tab w:val="left" w:leader="underscore" w:pos="3269"/>
          <w:tab w:val="left" w:leader="underscore" w:pos="3466"/>
          <w:tab w:val="left" w:leader="underscore" w:pos="3571"/>
          <w:tab w:val="left" w:leader="underscore" w:pos="4517"/>
          <w:tab w:val="left" w:leader="underscore" w:pos="4862"/>
          <w:tab w:val="left" w:leader="underscore" w:pos="5275"/>
          <w:tab w:val="left" w:leader="underscore" w:pos="5506"/>
          <w:tab w:val="left" w:leader="underscore" w:pos="6226"/>
          <w:tab w:val="left" w:leader="underscore" w:pos="7138"/>
        </w:tabs>
        <w:rPr>
          <w:sz w:val="8"/>
          <w:szCs w:val="8"/>
        </w:rPr>
      </w:pPr>
      <w:r w:rsidRPr="002123C2">
        <w:rPr>
          <w:rFonts w:eastAsia="Arial"/>
          <w:b/>
          <w:bCs/>
          <w:sz w:val="8"/>
          <w:szCs w:val="8"/>
          <w:lang w:val="en-US" w:eastAsia="en-US" w:bidi="en-US"/>
        </w:rPr>
        <w:lastRenderedPageBreak/>
        <w:t xml:space="preserve">T» 2 </w:t>
      </w:r>
      <w:r w:rsidRPr="002123C2">
        <w:rPr>
          <w:rFonts w:eastAsia="Arial"/>
          <w:b/>
          <w:bCs/>
          <w:sz w:val="8"/>
          <w:szCs w:val="8"/>
          <w:lang w:val="en-US" w:eastAsia="en-US" w:bidi="en-US"/>
        </w:rPr>
        <w:tab/>
        <w:t xml:space="preserve"> „ 1 • A</w:t>
      </w:r>
      <w:r w:rsidRPr="002123C2">
        <w:rPr>
          <w:rFonts w:eastAsia="Arial"/>
          <w:b/>
          <w:bCs/>
          <w:sz w:val="8"/>
          <w:szCs w:val="8"/>
          <w:vertAlign w:val="superscript"/>
          <w:lang w:val="en-US" w:eastAsia="en-US" w:bidi="en-US"/>
        </w:rPr>
        <w:t>7</w:t>
      </w:r>
      <w:r w:rsidRPr="002123C2">
        <w:rPr>
          <w:rFonts w:eastAsia="Arial"/>
          <w:b/>
          <w:bCs/>
          <w:sz w:val="8"/>
          <w:szCs w:val="8"/>
          <w:lang w:val="en-US" w:eastAsia="en-US" w:bidi="en-US"/>
        </w:rPr>
        <w:tab/>
        <w:t>TT"?</w:t>
      </w:r>
      <w:r w:rsidRPr="002123C2">
        <w:rPr>
          <w:rFonts w:eastAsia="Arial"/>
          <w:b/>
          <w:bCs/>
          <w:sz w:val="8"/>
          <w:szCs w:val="8"/>
          <w:lang w:val="en-US" w:eastAsia="en-US" w:bidi="en-US"/>
        </w:rPr>
        <w:tab/>
        <w:t>V</w:t>
      </w:r>
      <w:r w:rsidRPr="002123C2">
        <w:rPr>
          <w:rFonts w:eastAsia="Arial"/>
          <w:b/>
          <w:bCs/>
          <w:sz w:val="8"/>
          <w:szCs w:val="8"/>
          <w:lang w:val="en-US" w:eastAsia="en-US" w:bidi="en-US"/>
        </w:rPr>
        <w:tab/>
        <w:t>-</w:t>
      </w:r>
      <w:r w:rsidRPr="002123C2">
        <w:rPr>
          <w:rFonts w:eastAsia="Arial"/>
          <w:b/>
          <w:bCs/>
          <w:sz w:val="8"/>
          <w:szCs w:val="8"/>
          <w:lang w:val="en-US" w:eastAsia="en-US" w:bidi="en-US"/>
        </w:rPr>
        <w:tab/>
      </w:r>
      <w:r w:rsidRPr="002123C2">
        <w:rPr>
          <w:rFonts w:eastAsia="Arial"/>
          <w:b/>
          <w:bCs/>
          <w:i/>
          <w:iCs/>
          <w:sz w:val="8"/>
          <w:szCs w:val="8"/>
        </w:rPr>
        <w:t>Ĩ.</w:t>
      </w:r>
      <w:r w:rsidRPr="002123C2">
        <w:rPr>
          <w:rFonts w:eastAsia="Arial"/>
          <w:b/>
          <w:bCs/>
          <w:sz w:val="8"/>
          <w:szCs w:val="8"/>
        </w:rPr>
        <w:t xml:space="preserve"> </w:t>
      </w:r>
      <w:r w:rsidRPr="002123C2">
        <w:rPr>
          <w:rFonts w:eastAsia="Arial"/>
          <w:b/>
          <w:bCs/>
          <w:sz w:val="8"/>
          <w:szCs w:val="8"/>
          <w:lang w:val="en-US" w:eastAsia="en-US" w:bidi="en-US"/>
        </w:rPr>
        <w:t>A'r, ' •</w:t>
      </w:r>
      <w:r w:rsidRPr="002123C2">
        <w:rPr>
          <w:rFonts w:eastAsia="Arial"/>
          <w:b/>
          <w:bCs/>
          <w:sz w:val="8"/>
          <w:szCs w:val="8"/>
          <w:lang w:val="en-US" w:eastAsia="en-US" w:bidi="en-US"/>
        </w:rPr>
        <w:tab/>
        <w:t>V</w:t>
      </w:r>
      <w:r w:rsidRPr="002123C2">
        <w:rPr>
          <w:rFonts w:eastAsia="Arial"/>
          <w:b/>
          <w:bCs/>
          <w:sz w:val="8"/>
          <w:szCs w:val="8"/>
          <w:lang w:val="en-US" w:eastAsia="en-US" w:bidi="en-US"/>
        </w:rPr>
        <w:tab/>
      </w:r>
      <w:r w:rsidRPr="002123C2">
        <w:rPr>
          <w:rFonts w:eastAsia="Arial"/>
          <w:b/>
          <w:bCs/>
          <w:sz w:val="8"/>
          <w:szCs w:val="8"/>
          <w:lang w:val="en-US" w:eastAsia="en-US" w:bidi="en-US"/>
        </w:rPr>
        <w:tab/>
      </w:r>
      <w:r w:rsidRPr="002123C2">
        <w:rPr>
          <w:rFonts w:eastAsia="Arial"/>
          <w:b/>
          <w:bCs/>
          <w:sz w:val="8"/>
          <w:szCs w:val="8"/>
          <w:lang w:val="en-US" w:eastAsia="en-US" w:bidi="en-US"/>
        </w:rPr>
        <w:tab/>
        <w:t xml:space="preserve"> 1_ • A _</w:t>
      </w:r>
      <w:r w:rsidRPr="002123C2">
        <w:rPr>
          <w:rFonts w:eastAsia="Arial"/>
          <w:b/>
          <w:bCs/>
          <w:sz w:val="8"/>
          <w:szCs w:val="8"/>
          <w:lang w:val="en-US" w:eastAsia="en-US" w:bidi="en-US"/>
        </w:rPr>
        <w:tab/>
        <w:t>A'</w:t>
      </w:r>
      <w:r w:rsidRPr="002123C2">
        <w:rPr>
          <w:rFonts w:eastAsia="Arial"/>
          <w:b/>
          <w:bCs/>
          <w:sz w:val="8"/>
          <w:szCs w:val="8"/>
          <w:lang w:val="en-US" w:eastAsia="en-US" w:bidi="en-US"/>
        </w:rPr>
        <w:tab/>
        <w:t>A J</w:t>
      </w:r>
      <w:r w:rsidRPr="002123C2">
        <w:rPr>
          <w:rFonts w:eastAsia="Arial"/>
          <w:b/>
          <w:bCs/>
          <w:sz w:val="8"/>
          <w:szCs w:val="8"/>
          <w:lang w:val="en-US" w:eastAsia="en-US" w:bidi="en-US"/>
        </w:rPr>
        <w:tab/>
        <w:t>A*</w:t>
      </w:r>
      <w:r w:rsidRPr="002123C2">
        <w:rPr>
          <w:rFonts w:eastAsia="Arial"/>
          <w:b/>
          <w:bCs/>
          <w:sz w:val="8"/>
          <w:szCs w:val="8"/>
          <w:lang w:val="en-US" w:eastAsia="en-US" w:bidi="en-US"/>
        </w:rPr>
        <w:tab/>
        <w:t>J-A' _ A'</w:t>
      </w:r>
      <w:r w:rsidRPr="002123C2">
        <w:rPr>
          <w:rFonts w:eastAsia="Arial"/>
          <w:b/>
          <w:bCs/>
          <w:sz w:val="8"/>
          <w:szCs w:val="8"/>
          <w:lang w:val="en-US" w:eastAsia="en-US" w:bidi="en-US"/>
        </w:rPr>
        <w:tab/>
        <w:t xml:space="preserve">_• 2 </w:t>
      </w:r>
      <w:r w:rsidRPr="002123C2">
        <w:rPr>
          <w:rFonts w:eastAsia="Arial"/>
          <w:b/>
          <w:bCs/>
          <w:i/>
          <w:iCs/>
          <w:sz w:val="8"/>
          <w:szCs w:val="8"/>
        </w:rPr>
        <w:t>Ĩ.</w:t>
      </w:r>
      <w:r w:rsidRPr="002123C2">
        <w:rPr>
          <w:rFonts w:eastAsia="Arial"/>
          <w:b/>
          <w:bCs/>
          <w:i/>
          <w:iCs/>
          <w:sz w:val="8"/>
          <w:szCs w:val="8"/>
          <w:lang w:val="en-US" w:eastAsia="en-US" w:bidi="en-US"/>
        </w:rPr>
        <w:tab/>
      </w:r>
    </w:p>
    <w:p w14:paraId="3E4777B4" w14:textId="77777777" w:rsidR="00D579F0" w:rsidRPr="002123C2" w:rsidRDefault="00DA69BD">
      <w:pPr>
        <w:pStyle w:val="Tablecaption0"/>
        <w:shd w:val="clear" w:color="auto" w:fill="auto"/>
        <w:spacing w:line="180" w:lineRule="auto"/>
      </w:pPr>
      <w:r w:rsidRPr="002123C2">
        <w:rPr>
          <w:b/>
          <w:bCs/>
        </w:rPr>
        <w:t>Bảng kiểm: Kĩ năng viết bài văn nghị luận về một vấn đề cần giải quyết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6"/>
        <w:gridCol w:w="4493"/>
        <w:gridCol w:w="1046"/>
        <w:gridCol w:w="1138"/>
      </w:tblGrid>
      <w:tr w:rsidR="00D579F0" w:rsidRPr="002123C2" w14:paraId="58475C39" w14:textId="77777777">
        <w:trPr>
          <w:trHeight w:hRule="exact" w:val="749"/>
          <w:jc w:val="center"/>
        </w:trPr>
        <w:tc>
          <w:tcPr>
            <w:tcW w:w="1416" w:type="dxa"/>
            <w:tcBorders>
              <w:top w:val="single" w:sz="4" w:space="0" w:color="auto"/>
              <w:left w:val="single" w:sz="4" w:space="0" w:color="auto"/>
            </w:tcBorders>
            <w:shd w:val="clear" w:color="auto" w:fill="C7EAFD"/>
          </w:tcPr>
          <w:p w14:paraId="56C7F820" w14:textId="77777777" w:rsidR="00D579F0" w:rsidRPr="002123C2" w:rsidRDefault="00D579F0">
            <w:pPr>
              <w:rPr>
                <w:rFonts w:ascii="Times New Roman" w:hAnsi="Times New Roman" w:cs="Times New Roman"/>
                <w:sz w:val="10"/>
                <w:szCs w:val="10"/>
              </w:rPr>
            </w:pPr>
          </w:p>
        </w:tc>
        <w:tc>
          <w:tcPr>
            <w:tcW w:w="4493" w:type="dxa"/>
            <w:tcBorders>
              <w:top w:val="single" w:sz="4" w:space="0" w:color="auto"/>
              <w:left w:val="single" w:sz="4" w:space="0" w:color="auto"/>
            </w:tcBorders>
            <w:shd w:val="clear" w:color="auto" w:fill="C7EAFD"/>
            <w:vAlign w:val="bottom"/>
          </w:tcPr>
          <w:p w14:paraId="5086C542" w14:textId="77777777" w:rsidR="00D579F0" w:rsidRPr="002123C2" w:rsidRDefault="00DA69BD">
            <w:pPr>
              <w:pStyle w:val="Other0"/>
              <w:shd w:val="clear" w:color="auto" w:fill="auto"/>
              <w:spacing w:line="240" w:lineRule="auto"/>
            </w:pPr>
            <w:r w:rsidRPr="002123C2">
              <w:rPr>
                <w:b/>
                <w:bCs/>
              </w:rPr>
              <w:t>Tiêu chí</w:t>
            </w:r>
          </w:p>
        </w:tc>
        <w:tc>
          <w:tcPr>
            <w:tcW w:w="1046" w:type="dxa"/>
            <w:tcBorders>
              <w:top w:val="single" w:sz="4" w:space="0" w:color="auto"/>
              <w:left w:val="single" w:sz="4" w:space="0" w:color="auto"/>
            </w:tcBorders>
            <w:shd w:val="clear" w:color="auto" w:fill="C7EAFD"/>
            <w:vAlign w:val="center"/>
          </w:tcPr>
          <w:p w14:paraId="5D4A4273" w14:textId="77777777" w:rsidR="00D579F0" w:rsidRPr="002123C2" w:rsidRDefault="00DA69BD">
            <w:pPr>
              <w:pStyle w:val="Other0"/>
              <w:shd w:val="clear" w:color="auto" w:fill="auto"/>
              <w:spacing w:line="240" w:lineRule="auto"/>
            </w:pPr>
            <w:r w:rsidRPr="002123C2">
              <w:rPr>
                <w:b/>
                <w:bCs/>
              </w:rPr>
              <w:t>Đạt</w:t>
            </w:r>
          </w:p>
        </w:tc>
        <w:tc>
          <w:tcPr>
            <w:tcW w:w="1138" w:type="dxa"/>
            <w:tcBorders>
              <w:top w:val="single" w:sz="4" w:space="0" w:color="auto"/>
              <w:left w:val="single" w:sz="4" w:space="0" w:color="auto"/>
              <w:right w:val="single" w:sz="4" w:space="0" w:color="auto"/>
            </w:tcBorders>
            <w:shd w:val="clear" w:color="auto" w:fill="C7EAFD"/>
            <w:vAlign w:val="center"/>
          </w:tcPr>
          <w:p w14:paraId="04E42EF1" w14:textId="77777777" w:rsidR="00D579F0" w:rsidRPr="002123C2" w:rsidRDefault="00DA69BD">
            <w:pPr>
              <w:pStyle w:val="Other0"/>
              <w:shd w:val="clear" w:color="auto" w:fill="auto"/>
              <w:spacing w:line="240" w:lineRule="auto"/>
              <w:jc w:val="center"/>
            </w:pPr>
            <w:r w:rsidRPr="002123C2">
              <w:rPr>
                <w:b/>
                <w:bCs/>
              </w:rPr>
              <w:t>Không</w:t>
            </w:r>
          </w:p>
          <w:p w14:paraId="40E97C03" w14:textId="77777777" w:rsidR="00D579F0" w:rsidRPr="002123C2" w:rsidRDefault="00DA69BD">
            <w:pPr>
              <w:pStyle w:val="Other0"/>
              <w:shd w:val="clear" w:color="auto" w:fill="auto"/>
              <w:spacing w:line="240" w:lineRule="auto"/>
              <w:jc w:val="center"/>
            </w:pPr>
            <w:r w:rsidRPr="002123C2">
              <w:rPr>
                <w:b/>
                <w:bCs/>
              </w:rPr>
              <w:t>đạt</w:t>
            </w:r>
          </w:p>
        </w:tc>
      </w:tr>
      <w:tr w:rsidR="00D579F0" w:rsidRPr="002123C2" w14:paraId="4E0F9139" w14:textId="77777777">
        <w:trPr>
          <w:trHeight w:hRule="exact" w:val="859"/>
          <w:jc w:val="center"/>
        </w:trPr>
        <w:tc>
          <w:tcPr>
            <w:tcW w:w="1416" w:type="dxa"/>
            <w:vMerge w:val="restart"/>
            <w:tcBorders>
              <w:top w:val="single" w:sz="4" w:space="0" w:color="auto"/>
              <w:left w:val="single" w:sz="4" w:space="0" w:color="auto"/>
            </w:tcBorders>
            <w:shd w:val="clear" w:color="auto" w:fill="FFFFFF"/>
            <w:vAlign w:val="center"/>
          </w:tcPr>
          <w:p w14:paraId="44A9EE71" w14:textId="77777777" w:rsidR="00D579F0" w:rsidRPr="002123C2" w:rsidRDefault="00DA69BD">
            <w:pPr>
              <w:pStyle w:val="Other0"/>
              <w:shd w:val="clear" w:color="auto" w:fill="auto"/>
              <w:spacing w:line="240" w:lineRule="auto"/>
            </w:pPr>
            <w:r w:rsidRPr="002123C2">
              <w:t>Mở bài</w:t>
            </w:r>
          </w:p>
        </w:tc>
        <w:tc>
          <w:tcPr>
            <w:tcW w:w="4493" w:type="dxa"/>
            <w:tcBorders>
              <w:top w:val="single" w:sz="4" w:space="0" w:color="auto"/>
              <w:left w:val="single" w:sz="4" w:space="0" w:color="auto"/>
            </w:tcBorders>
            <w:shd w:val="clear" w:color="auto" w:fill="FFFFFF"/>
            <w:vAlign w:val="bottom"/>
          </w:tcPr>
          <w:p w14:paraId="462D48EE" w14:textId="77777777" w:rsidR="00D579F0" w:rsidRPr="002123C2" w:rsidRDefault="00DA69BD">
            <w:pPr>
              <w:pStyle w:val="Other0"/>
              <w:shd w:val="clear" w:color="auto" w:fill="auto"/>
              <w:spacing w:line="240" w:lineRule="auto"/>
            </w:pPr>
            <w:r w:rsidRPr="002123C2">
              <w:t>Giới thiệu được vấn đề cần giải quyết</w:t>
            </w:r>
          </w:p>
        </w:tc>
        <w:tc>
          <w:tcPr>
            <w:tcW w:w="1046" w:type="dxa"/>
            <w:tcBorders>
              <w:top w:val="single" w:sz="4" w:space="0" w:color="auto"/>
              <w:left w:val="single" w:sz="4" w:space="0" w:color="auto"/>
            </w:tcBorders>
            <w:shd w:val="clear" w:color="auto" w:fill="FFFFFF"/>
          </w:tcPr>
          <w:p w14:paraId="5253B12B"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6FC0AF3C" w14:textId="77777777" w:rsidR="00D579F0" w:rsidRPr="002123C2" w:rsidRDefault="00D579F0">
            <w:pPr>
              <w:rPr>
                <w:rFonts w:ascii="Times New Roman" w:hAnsi="Times New Roman" w:cs="Times New Roman"/>
                <w:sz w:val="10"/>
                <w:szCs w:val="10"/>
              </w:rPr>
            </w:pPr>
          </w:p>
        </w:tc>
      </w:tr>
      <w:tr w:rsidR="00D579F0" w:rsidRPr="002123C2" w14:paraId="04B5A977" w14:textId="77777777">
        <w:trPr>
          <w:trHeight w:hRule="exact" w:val="864"/>
          <w:jc w:val="center"/>
        </w:trPr>
        <w:tc>
          <w:tcPr>
            <w:tcW w:w="1416" w:type="dxa"/>
            <w:vMerge/>
            <w:tcBorders>
              <w:left w:val="single" w:sz="4" w:space="0" w:color="auto"/>
            </w:tcBorders>
            <w:shd w:val="clear" w:color="auto" w:fill="FFFFFF"/>
            <w:vAlign w:val="center"/>
          </w:tcPr>
          <w:p w14:paraId="46431E6F"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17F3634A" w14:textId="77777777" w:rsidR="00D579F0" w:rsidRPr="002123C2" w:rsidRDefault="00DA69BD">
            <w:pPr>
              <w:pStyle w:val="Other0"/>
              <w:shd w:val="clear" w:color="auto" w:fill="auto"/>
              <w:spacing w:line="240" w:lineRule="auto"/>
            </w:pPr>
            <w:r w:rsidRPr="002123C2">
              <w:t xml:space="preserve">Nêu được tầm </w:t>
            </w:r>
            <w:r w:rsidRPr="002123C2">
              <w:rPr>
                <w:lang w:val="en-US" w:eastAsia="en-US" w:bidi="en-US"/>
              </w:rPr>
              <w:t xml:space="preserve">quan </w:t>
            </w:r>
            <w:r w:rsidRPr="002123C2">
              <w:t>trọng của vấn đề</w:t>
            </w:r>
          </w:p>
        </w:tc>
        <w:tc>
          <w:tcPr>
            <w:tcW w:w="1046" w:type="dxa"/>
            <w:tcBorders>
              <w:top w:val="single" w:sz="4" w:space="0" w:color="auto"/>
              <w:left w:val="single" w:sz="4" w:space="0" w:color="auto"/>
            </w:tcBorders>
            <w:shd w:val="clear" w:color="auto" w:fill="FFFFFF"/>
          </w:tcPr>
          <w:p w14:paraId="6F34D4FD"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58DBD636" w14:textId="77777777" w:rsidR="00D579F0" w:rsidRPr="002123C2" w:rsidRDefault="00D579F0">
            <w:pPr>
              <w:rPr>
                <w:rFonts w:ascii="Times New Roman" w:hAnsi="Times New Roman" w:cs="Times New Roman"/>
                <w:sz w:val="10"/>
                <w:szCs w:val="10"/>
              </w:rPr>
            </w:pPr>
          </w:p>
        </w:tc>
      </w:tr>
      <w:tr w:rsidR="00D579F0" w:rsidRPr="002123C2" w14:paraId="7CFA67E1" w14:textId="77777777">
        <w:trPr>
          <w:trHeight w:hRule="exact" w:val="773"/>
          <w:jc w:val="center"/>
        </w:trPr>
        <w:tc>
          <w:tcPr>
            <w:tcW w:w="1416" w:type="dxa"/>
            <w:vMerge w:val="restart"/>
            <w:tcBorders>
              <w:top w:val="single" w:sz="4" w:space="0" w:color="auto"/>
              <w:left w:val="single" w:sz="4" w:space="0" w:color="auto"/>
            </w:tcBorders>
            <w:shd w:val="clear" w:color="auto" w:fill="FFFFFF"/>
            <w:vAlign w:val="center"/>
          </w:tcPr>
          <w:p w14:paraId="4832F786" w14:textId="77777777" w:rsidR="00D579F0" w:rsidRPr="002123C2" w:rsidRDefault="00DA69BD">
            <w:pPr>
              <w:pStyle w:val="Other0"/>
              <w:shd w:val="clear" w:color="auto" w:fill="auto"/>
              <w:spacing w:line="240" w:lineRule="auto"/>
            </w:pPr>
            <w:r w:rsidRPr="002123C2">
              <w:t>Thân bài</w:t>
            </w:r>
          </w:p>
        </w:tc>
        <w:tc>
          <w:tcPr>
            <w:tcW w:w="4493" w:type="dxa"/>
            <w:tcBorders>
              <w:top w:val="single" w:sz="4" w:space="0" w:color="auto"/>
              <w:left w:val="single" w:sz="4" w:space="0" w:color="auto"/>
            </w:tcBorders>
            <w:shd w:val="clear" w:color="auto" w:fill="FFFFFF"/>
            <w:vAlign w:val="bottom"/>
          </w:tcPr>
          <w:p w14:paraId="664E997B" w14:textId="77777777" w:rsidR="00D579F0" w:rsidRPr="002123C2" w:rsidRDefault="00DA69BD">
            <w:pPr>
              <w:pStyle w:val="Other0"/>
              <w:shd w:val="clear" w:color="auto" w:fill="auto"/>
              <w:spacing w:line="240" w:lineRule="auto"/>
            </w:pPr>
            <w:r w:rsidRPr="002123C2">
              <w:t>Giải thích được vấn đề</w:t>
            </w:r>
          </w:p>
        </w:tc>
        <w:tc>
          <w:tcPr>
            <w:tcW w:w="1046" w:type="dxa"/>
            <w:tcBorders>
              <w:top w:val="single" w:sz="4" w:space="0" w:color="auto"/>
              <w:left w:val="single" w:sz="4" w:space="0" w:color="auto"/>
            </w:tcBorders>
            <w:shd w:val="clear" w:color="auto" w:fill="FFFFFF"/>
          </w:tcPr>
          <w:p w14:paraId="706300A9"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211D52B3" w14:textId="77777777" w:rsidR="00D579F0" w:rsidRPr="002123C2" w:rsidRDefault="00D579F0">
            <w:pPr>
              <w:rPr>
                <w:rFonts w:ascii="Times New Roman" w:hAnsi="Times New Roman" w:cs="Times New Roman"/>
                <w:sz w:val="10"/>
                <w:szCs w:val="10"/>
              </w:rPr>
            </w:pPr>
          </w:p>
        </w:tc>
      </w:tr>
      <w:tr w:rsidR="00D579F0" w:rsidRPr="002123C2" w14:paraId="201F63A6" w14:textId="77777777">
        <w:trPr>
          <w:trHeight w:hRule="exact" w:val="778"/>
          <w:jc w:val="center"/>
        </w:trPr>
        <w:tc>
          <w:tcPr>
            <w:tcW w:w="1416" w:type="dxa"/>
            <w:vMerge/>
            <w:tcBorders>
              <w:left w:val="single" w:sz="4" w:space="0" w:color="auto"/>
            </w:tcBorders>
            <w:shd w:val="clear" w:color="auto" w:fill="FFFFFF"/>
            <w:vAlign w:val="center"/>
          </w:tcPr>
          <w:p w14:paraId="2D700E30"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3EDD0D32" w14:textId="77777777" w:rsidR="00D579F0" w:rsidRPr="002123C2" w:rsidRDefault="00DA69BD">
            <w:pPr>
              <w:pStyle w:val="Other0"/>
              <w:shd w:val="clear" w:color="auto" w:fill="auto"/>
              <w:spacing w:line="240" w:lineRule="auto"/>
            </w:pPr>
            <w:r w:rsidRPr="002123C2">
              <w:t>Nêu nguyên nhân của vấn đề</w:t>
            </w:r>
          </w:p>
        </w:tc>
        <w:tc>
          <w:tcPr>
            <w:tcW w:w="1046" w:type="dxa"/>
            <w:tcBorders>
              <w:top w:val="single" w:sz="4" w:space="0" w:color="auto"/>
              <w:left w:val="single" w:sz="4" w:space="0" w:color="auto"/>
            </w:tcBorders>
            <w:shd w:val="clear" w:color="auto" w:fill="FFFFFF"/>
          </w:tcPr>
          <w:p w14:paraId="41501520"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38473DEC" w14:textId="77777777" w:rsidR="00D579F0" w:rsidRPr="002123C2" w:rsidRDefault="00D579F0">
            <w:pPr>
              <w:rPr>
                <w:rFonts w:ascii="Times New Roman" w:hAnsi="Times New Roman" w:cs="Times New Roman"/>
                <w:sz w:val="10"/>
                <w:szCs w:val="10"/>
              </w:rPr>
            </w:pPr>
          </w:p>
        </w:tc>
      </w:tr>
      <w:tr w:rsidR="00D579F0" w:rsidRPr="002123C2" w14:paraId="112BDC31" w14:textId="77777777">
        <w:trPr>
          <w:trHeight w:hRule="exact" w:val="1066"/>
          <w:jc w:val="center"/>
        </w:trPr>
        <w:tc>
          <w:tcPr>
            <w:tcW w:w="1416" w:type="dxa"/>
            <w:vMerge/>
            <w:tcBorders>
              <w:left w:val="single" w:sz="4" w:space="0" w:color="auto"/>
            </w:tcBorders>
            <w:shd w:val="clear" w:color="auto" w:fill="FFFFFF"/>
            <w:vAlign w:val="center"/>
          </w:tcPr>
          <w:p w14:paraId="6F3E93C5"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4EB7DCCF" w14:textId="77777777" w:rsidR="00D579F0" w:rsidRPr="002123C2" w:rsidRDefault="00DA69BD">
            <w:pPr>
              <w:pStyle w:val="Other0"/>
              <w:shd w:val="clear" w:color="auto" w:fill="auto"/>
            </w:pPr>
            <w:r w:rsidRPr="002123C2">
              <w:t>Trình bày được một số luận điểm phân tích các khía cạnh của vấn đề</w:t>
            </w:r>
          </w:p>
        </w:tc>
        <w:tc>
          <w:tcPr>
            <w:tcW w:w="1046" w:type="dxa"/>
            <w:tcBorders>
              <w:top w:val="single" w:sz="4" w:space="0" w:color="auto"/>
              <w:left w:val="single" w:sz="4" w:space="0" w:color="auto"/>
            </w:tcBorders>
            <w:shd w:val="clear" w:color="auto" w:fill="FFFFFF"/>
          </w:tcPr>
          <w:p w14:paraId="7E9ECEEE"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2D758995" w14:textId="77777777" w:rsidR="00D579F0" w:rsidRPr="002123C2" w:rsidRDefault="00D579F0">
            <w:pPr>
              <w:rPr>
                <w:rFonts w:ascii="Times New Roman" w:hAnsi="Times New Roman" w:cs="Times New Roman"/>
                <w:sz w:val="10"/>
                <w:szCs w:val="10"/>
              </w:rPr>
            </w:pPr>
          </w:p>
        </w:tc>
      </w:tr>
      <w:tr w:rsidR="00D579F0" w:rsidRPr="002123C2" w14:paraId="2C9A911E" w14:textId="77777777">
        <w:trPr>
          <w:trHeight w:hRule="exact" w:val="869"/>
          <w:jc w:val="center"/>
        </w:trPr>
        <w:tc>
          <w:tcPr>
            <w:tcW w:w="1416" w:type="dxa"/>
            <w:vMerge/>
            <w:tcBorders>
              <w:left w:val="single" w:sz="4" w:space="0" w:color="auto"/>
            </w:tcBorders>
            <w:shd w:val="clear" w:color="auto" w:fill="FFFFFF"/>
            <w:vAlign w:val="center"/>
          </w:tcPr>
          <w:p w14:paraId="5AAB0D14"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6F21AAD4" w14:textId="77777777" w:rsidR="00D579F0" w:rsidRPr="002123C2" w:rsidRDefault="00DA69BD">
            <w:pPr>
              <w:pStyle w:val="Other0"/>
              <w:shd w:val="clear" w:color="auto" w:fill="auto"/>
            </w:pPr>
            <w:r w:rsidRPr="002123C2">
              <w:t>Mỗi luận điểm được làm sáng tỏ bằng lí lẽ, bằng chứng</w:t>
            </w:r>
          </w:p>
        </w:tc>
        <w:tc>
          <w:tcPr>
            <w:tcW w:w="1046" w:type="dxa"/>
            <w:tcBorders>
              <w:top w:val="single" w:sz="4" w:space="0" w:color="auto"/>
              <w:left w:val="single" w:sz="4" w:space="0" w:color="auto"/>
            </w:tcBorders>
            <w:shd w:val="clear" w:color="auto" w:fill="FFFFFF"/>
          </w:tcPr>
          <w:p w14:paraId="79A37CCD"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0FF7B2FF" w14:textId="77777777" w:rsidR="00D579F0" w:rsidRPr="002123C2" w:rsidRDefault="00D579F0">
            <w:pPr>
              <w:rPr>
                <w:rFonts w:ascii="Times New Roman" w:hAnsi="Times New Roman" w:cs="Times New Roman"/>
                <w:sz w:val="10"/>
                <w:szCs w:val="10"/>
              </w:rPr>
            </w:pPr>
          </w:p>
        </w:tc>
      </w:tr>
      <w:tr w:rsidR="00D579F0" w:rsidRPr="002123C2" w14:paraId="65F7EB98" w14:textId="77777777">
        <w:trPr>
          <w:trHeight w:hRule="exact" w:val="778"/>
          <w:jc w:val="center"/>
        </w:trPr>
        <w:tc>
          <w:tcPr>
            <w:tcW w:w="1416" w:type="dxa"/>
            <w:vMerge/>
            <w:tcBorders>
              <w:left w:val="single" w:sz="4" w:space="0" w:color="auto"/>
            </w:tcBorders>
            <w:shd w:val="clear" w:color="auto" w:fill="FFFFFF"/>
            <w:vAlign w:val="center"/>
          </w:tcPr>
          <w:p w14:paraId="40BDF361"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522EB504" w14:textId="77777777" w:rsidR="00D579F0" w:rsidRPr="002123C2" w:rsidRDefault="00DA69BD">
            <w:pPr>
              <w:pStyle w:val="Other0"/>
              <w:shd w:val="clear" w:color="auto" w:fill="auto"/>
              <w:spacing w:line="240" w:lineRule="auto"/>
            </w:pPr>
            <w:r w:rsidRPr="002123C2">
              <w:t xml:space="preserve">Nêu được </w:t>
            </w:r>
            <w:r w:rsidRPr="002123C2">
              <w:rPr>
                <w:lang w:val="en-US" w:eastAsia="en-US" w:bidi="en-US"/>
              </w:rPr>
              <w:t xml:space="preserve">quan </w:t>
            </w:r>
            <w:r w:rsidRPr="002123C2">
              <w:t>điểm trái chiều và phản bác</w:t>
            </w:r>
          </w:p>
        </w:tc>
        <w:tc>
          <w:tcPr>
            <w:tcW w:w="1046" w:type="dxa"/>
            <w:tcBorders>
              <w:top w:val="single" w:sz="4" w:space="0" w:color="auto"/>
              <w:left w:val="single" w:sz="4" w:space="0" w:color="auto"/>
            </w:tcBorders>
            <w:shd w:val="clear" w:color="auto" w:fill="FFFFFF"/>
          </w:tcPr>
          <w:p w14:paraId="64E3400E"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7D1D3E9C" w14:textId="77777777" w:rsidR="00D579F0" w:rsidRPr="002123C2" w:rsidRDefault="00D579F0">
            <w:pPr>
              <w:rPr>
                <w:rFonts w:ascii="Times New Roman" w:hAnsi="Times New Roman" w:cs="Times New Roman"/>
                <w:sz w:val="10"/>
                <w:szCs w:val="10"/>
              </w:rPr>
            </w:pPr>
          </w:p>
        </w:tc>
      </w:tr>
      <w:tr w:rsidR="00D579F0" w:rsidRPr="002123C2" w14:paraId="58A22C27" w14:textId="77777777">
        <w:trPr>
          <w:trHeight w:hRule="exact" w:val="778"/>
          <w:jc w:val="center"/>
        </w:trPr>
        <w:tc>
          <w:tcPr>
            <w:tcW w:w="1416" w:type="dxa"/>
            <w:vMerge/>
            <w:tcBorders>
              <w:left w:val="single" w:sz="4" w:space="0" w:color="auto"/>
            </w:tcBorders>
            <w:shd w:val="clear" w:color="auto" w:fill="FFFFFF"/>
            <w:vAlign w:val="center"/>
          </w:tcPr>
          <w:p w14:paraId="7316090C"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2F66019A" w14:textId="77777777" w:rsidR="00D579F0" w:rsidRPr="002123C2" w:rsidRDefault="00DA69BD">
            <w:pPr>
              <w:pStyle w:val="Other0"/>
              <w:shd w:val="clear" w:color="auto" w:fill="auto"/>
              <w:spacing w:line="240" w:lineRule="auto"/>
            </w:pPr>
            <w:r w:rsidRPr="002123C2">
              <w:t xml:space="preserve">Đề xuất được giải pháp khả </w:t>
            </w:r>
            <w:r w:rsidRPr="002123C2">
              <w:rPr>
                <w:lang w:val="en-US" w:eastAsia="en-US" w:bidi="en-US"/>
              </w:rPr>
              <w:t>thi</w:t>
            </w:r>
          </w:p>
        </w:tc>
        <w:tc>
          <w:tcPr>
            <w:tcW w:w="1046" w:type="dxa"/>
            <w:tcBorders>
              <w:top w:val="single" w:sz="4" w:space="0" w:color="auto"/>
              <w:left w:val="single" w:sz="4" w:space="0" w:color="auto"/>
            </w:tcBorders>
            <w:shd w:val="clear" w:color="auto" w:fill="FFFFFF"/>
          </w:tcPr>
          <w:p w14:paraId="77584EAD"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11CF4BF8" w14:textId="77777777" w:rsidR="00D579F0" w:rsidRPr="002123C2" w:rsidRDefault="00D579F0">
            <w:pPr>
              <w:rPr>
                <w:rFonts w:ascii="Times New Roman" w:hAnsi="Times New Roman" w:cs="Times New Roman"/>
                <w:sz w:val="10"/>
                <w:szCs w:val="10"/>
              </w:rPr>
            </w:pPr>
          </w:p>
        </w:tc>
      </w:tr>
      <w:tr w:rsidR="00D579F0" w:rsidRPr="002123C2" w14:paraId="48BDFCB5" w14:textId="77777777">
        <w:trPr>
          <w:trHeight w:hRule="exact" w:val="922"/>
          <w:jc w:val="center"/>
        </w:trPr>
        <w:tc>
          <w:tcPr>
            <w:tcW w:w="1416" w:type="dxa"/>
            <w:tcBorders>
              <w:top w:val="single" w:sz="4" w:space="0" w:color="auto"/>
              <w:left w:val="single" w:sz="4" w:space="0" w:color="auto"/>
            </w:tcBorders>
            <w:shd w:val="clear" w:color="auto" w:fill="FFFFFF"/>
            <w:vAlign w:val="bottom"/>
          </w:tcPr>
          <w:p w14:paraId="6084C3CF" w14:textId="77777777" w:rsidR="00D579F0" w:rsidRPr="002123C2" w:rsidRDefault="00DA69BD">
            <w:pPr>
              <w:pStyle w:val="Other0"/>
              <w:shd w:val="clear" w:color="auto" w:fill="auto"/>
              <w:spacing w:line="240" w:lineRule="auto"/>
            </w:pPr>
            <w:r w:rsidRPr="002123C2">
              <w:t>Kết bài</w:t>
            </w:r>
          </w:p>
        </w:tc>
        <w:tc>
          <w:tcPr>
            <w:tcW w:w="4493" w:type="dxa"/>
            <w:tcBorders>
              <w:top w:val="single" w:sz="4" w:space="0" w:color="auto"/>
              <w:left w:val="single" w:sz="4" w:space="0" w:color="auto"/>
            </w:tcBorders>
            <w:shd w:val="clear" w:color="auto" w:fill="FFFFFF"/>
            <w:vAlign w:val="bottom"/>
          </w:tcPr>
          <w:p w14:paraId="6058CEC3" w14:textId="77777777" w:rsidR="00D579F0" w:rsidRPr="002123C2" w:rsidRDefault="00DA69BD">
            <w:pPr>
              <w:pStyle w:val="Other0"/>
              <w:shd w:val="clear" w:color="auto" w:fill="auto"/>
              <w:spacing w:line="283" w:lineRule="auto"/>
            </w:pPr>
            <w:r w:rsidRPr="002123C2">
              <w:t xml:space="preserve">Khẳng định được tầm </w:t>
            </w:r>
            <w:r w:rsidRPr="002123C2">
              <w:rPr>
                <w:lang w:val="en-US" w:eastAsia="en-US" w:bidi="en-US"/>
              </w:rPr>
              <w:t xml:space="preserve">quan </w:t>
            </w:r>
            <w:r w:rsidRPr="002123C2">
              <w:t>trọng của việc nhận thức đúng và giải quyết tốt vấn đề.</w:t>
            </w:r>
          </w:p>
        </w:tc>
        <w:tc>
          <w:tcPr>
            <w:tcW w:w="1046" w:type="dxa"/>
            <w:tcBorders>
              <w:top w:val="single" w:sz="4" w:space="0" w:color="auto"/>
              <w:left w:val="single" w:sz="4" w:space="0" w:color="auto"/>
            </w:tcBorders>
            <w:shd w:val="clear" w:color="auto" w:fill="FFFFFF"/>
          </w:tcPr>
          <w:p w14:paraId="4A0104A0"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241B5CA5" w14:textId="77777777" w:rsidR="00D579F0" w:rsidRPr="002123C2" w:rsidRDefault="00D579F0">
            <w:pPr>
              <w:rPr>
                <w:rFonts w:ascii="Times New Roman" w:hAnsi="Times New Roman" w:cs="Times New Roman"/>
                <w:sz w:val="10"/>
                <w:szCs w:val="10"/>
              </w:rPr>
            </w:pPr>
          </w:p>
        </w:tc>
      </w:tr>
      <w:tr w:rsidR="00D579F0" w:rsidRPr="002123C2" w14:paraId="46A7E9FF" w14:textId="77777777">
        <w:trPr>
          <w:trHeight w:hRule="exact" w:val="1037"/>
          <w:jc w:val="center"/>
        </w:trPr>
        <w:tc>
          <w:tcPr>
            <w:tcW w:w="1416" w:type="dxa"/>
            <w:tcBorders>
              <w:top w:val="single" w:sz="4" w:space="0" w:color="auto"/>
              <w:left w:val="single" w:sz="4" w:space="0" w:color="auto"/>
              <w:bottom w:val="single" w:sz="4" w:space="0" w:color="auto"/>
            </w:tcBorders>
            <w:shd w:val="clear" w:color="auto" w:fill="FFFFFF"/>
            <w:vAlign w:val="bottom"/>
          </w:tcPr>
          <w:p w14:paraId="3B9492A2" w14:textId="77777777" w:rsidR="00D579F0" w:rsidRPr="002123C2" w:rsidRDefault="00DA69BD">
            <w:pPr>
              <w:pStyle w:val="Other0"/>
              <w:shd w:val="clear" w:color="auto" w:fill="auto"/>
            </w:pPr>
            <w:r w:rsidRPr="002123C2">
              <w:t>Chính tả, diễn đạt</w:t>
            </w:r>
          </w:p>
        </w:tc>
        <w:tc>
          <w:tcPr>
            <w:tcW w:w="4493" w:type="dxa"/>
            <w:tcBorders>
              <w:top w:val="single" w:sz="4" w:space="0" w:color="auto"/>
              <w:left w:val="single" w:sz="4" w:space="0" w:color="auto"/>
              <w:bottom w:val="single" w:sz="4" w:space="0" w:color="auto"/>
            </w:tcBorders>
            <w:shd w:val="clear" w:color="auto" w:fill="FFFFFF"/>
            <w:vAlign w:val="bottom"/>
          </w:tcPr>
          <w:p w14:paraId="4DCA1363" w14:textId="77777777" w:rsidR="00D579F0" w:rsidRPr="002123C2" w:rsidRDefault="00DA69BD">
            <w:pPr>
              <w:pStyle w:val="Other0"/>
              <w:shd w:val="clear" w:color="auto" w:fill="auto"/>
            </w:pPr>
            <w:r w:rsidRPr="002123C2">
              <w:t>Bài viết không hoặc ít mắc lỗi chính tả và diễn đạt</w:t>
            </w:r>
          </w:p>
        </w:tc>
        <w:tc>
          <w:tcPr>
            <w:tcW w:w="1046" w:type="dxa"/>
            <w:tcBorders>
              <w:top w:val="single" w:sz="4" w:space="0" w:color="auto"/>
              <w:left w:val="single" w:sz="4" w:space="0" w:color="auto"/>
              <w:bottom w:val="single" w:sz="4" w:space="0" w:color="auto"/>
            </w:tcBorders>
            <w:shd w:val="clear" w:color="auto" w:fill="FFFFFF"/>
          </w:tcPr>
          <w:p w14:paraId="5C56A231"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02991ADB" w14:textId="77777777" w:rsidR="00D579F0" w:rsidRPr="002123C2" w:rsidRDefault="00D579F0">
            <w:pPr>
              <w:rPr>
                <w:rFonts w:ascii="Times New Roman" w:hAnsi="Times New Roman" w:cs="Times New Roman"/>
                <w:sz w:val="10"/>
                <w:szCs w:val="10"/>
              </w:rPr>
            </w:pPr>
          </w:p>
        </w:tc>
      </w:tr>
    </w:tbl>
    <w:p w14:paraId="32C8BC73" w14:textId="77777777" w:rsidR="00D579F0" w:rsidRPr="002123C2" w:rsidRDefault="00DA69BD">
      <w:pPr>
        <w:pStyle w:val="BodyText"/>
        <w:pBdr>
          <w:top w:val="single" w:sz="0" w:space="14" w:color="E1EEC2"/>
          <w:left w:val="single" w:sz="0" w:space="0" w:color="E1EEC2"/>
          <w:bottom w:val="single" w:sz="0" w:space="0" w:color="E1EEC2"/>
          <w:right w:val="single" w:sz="0" w:space="0" w:color="E1EEC2"/>
        </w:pBdr>
        <w:shd w:val="clear" w:color="auto" w:fill="E1EEC2"/>
        <w:spacing w:after="100"/>
        <w:jc w:val="center"/>
      </w:pPr>
      <w:r w:rsidRPr="002123C2">
        <w:rPr>
          <w:b/>
          <w:bCs/>
        </w:rPr>
        <w:t xml:space="preserve">Phiếu </w:t>
      </w:r>
      <w:r w:rsidRPr="002123C2">
        <w:rPr>
          <w:b/>
          <w:bCs/>
          <w:lang w:val="en-US" w:eastAsia="en-US" w:bidi="en-US"/>
        </w:rPr>
        <w:t xml:space="preserve">ghi </w:t>
      </w:r>
      <w:r w:rsidRPr="002123C2">
        <w:rPr>
          <w:b/>
          <w:bCs/>
        </w:rPr>
        <w:t>chú</w:t>
      </w:r>
    </w:p>
    <w:p w14:paraId="59F245F7" w14:textId="77777777" w:rsidR="00D579F0" w:rsidRPr="002123C2" w:rsidRDefault="00DA69BD">
      <w:pPr>
        <w:pStyle w:val="BodyText"/>
        <w:pBdr>
          <w:top w:val="single" w:sz="0" w:space="14" w:color="E1EEC2"/>
          <w:left w:val="single" w:sz="0" w:space="0" w:color="E1EEC2"/>
          <w:bottom w:val="single" w:sz="0" w:space="0" w:color="E1EEC2"/>
          <w:right w:val="single" w:sz="0" w:space="0" w:color="E1EEC2"/>
        </w:pBdr>
        <w:shd w:val="clear" w:color="auto" w:fill="E1EEC2"/>
        <w:spacing w:after="40"/>
      </w:pPr>
      <w:r w:rsidRPr="002123C2">
        <w:rPr>
          <w:lang w:val="en-US" w:eastAsia="en-US" w:bidi="en-US"/>
        </w:rPr>
        <w:t xml:space="preserve">* </w:t>
      </w:r>
      <w:r w:rsidRPr="002123C2">
        <w:t xml:space="preserve">Nhiệm vụ: Hoàn thành phiếu </w:t>
      </w:r>
      <w:r w:rsidRPr="002123C2">
        <w:rPr>
          <w:lang w:val="en-US" w:eastAsia="en-US" w:bidi="en-US"/>
        </w:rPr>
        <w:t xml:space="preserve">ghi </w:t>
      </w:r>
      <w:r w:rsidRPr="002123C2">
        <w:t xml:space="preserve">chú để chuẩn bị nội </w:t>
      </w:r>
      <w:r w:rsidRPr="002123C2">
        <w:rPr>
          <w:lang w:val="en-US" w:eastAsia="en-US" w:bidi="en-US"/>
        </w:rPr>
        <w:t xml:space="preserve">dung </w:t>
      </w:r>
      <w:r w:rsidRPr="002123C2">
        <w:t xml:space="preserve">nói </w:t>
      </w:r>
      <w:r w:rsidRPr="002123C2">
        <w:rPr>
          <w:lang w:val="en-US" w:eastAsia="en-US" w:bidi="en-US"/>
        </w:rPr>
        <w:t xml:space="preserve">theo </w:t>
      </w:r>
      <w:r w:rsidRPr="002123C2">
        <w:t>gợi dẫn.</w:t>
      </w:r>
    </w:p>
    <w:p w14:paraId="3E730BCB" w14:textId="77777777" w:rsidR="00D579F0" w:rsidRPr="002123C2" w:rsidRDefault="00DA69BD">
      <w:pPr>
        <w:pStyle w:val="BodyText"/>
        <w:numPr>
          <w:ilvl w:val="0"/>
          <w:numId w:val="139"/>
        </w:numPr>
        <w:pBdr>
          <w:top w:val="single" w:sz="0" w:space="14" w:color="E1EEC2"/>
          <w:left w:val="single" w:sz="0" w:space="0" w:color="E1EEC2"/>
          <w:bottom w:val="single" w:sz="0" w:space="0" w:color="E1EEC2"/>
          <w:right w:val="single" w:sz="0" w:space="0" w:color="E1EEC2"/>
        </w:pBdr>
        <w:shd w:val="clear" w:color="auto" w:fill="E1EEC2"/>
        <w:tabs>
          <w:tab w:val="left" w:pos="291"/>
          <w:tab w:val="left" w:leader="dot" w:pos="8023"/>
        </w:tabs>
        <w:spacing w:after="40"/>
        <w:jc w:val="both"/>
      </w:pPr>
      <w:r w:rsidRPr="002123C2">
        <w:t>Sự việc có tính thời sự:</w:t>
      </w:r>
      <w:r w:rsidRPr="002123C2">
        <w:tab/>
      </w:r>
    </w:p>
    <w:p w14:paraId="5E983646" w14:textId="77777777" w:rsidR="00D579F0" w:rsidRPr="002123C2" w:rsidRDefault="00DA69BD">
      <w:pPr>
        <w:pStyle w:val="BodyText"/>
        <w:numPr>
          <w:ilvl w:val="0"/>
          <w:numId w:val="139"/>
        </w:numPr>
        <w:pBdr>
          <w:top w:val="single" w:sz="0" w:space="14" w:color="E1EEC2"/>
          <w:left w:val="single" w:sz="0" w:space="0" w:color="E1EEC2"/>
          <w:bottom w:val="single" w:sz="0" w:space="0" w:color="E1EEC2"/>
          <w:right w:val="single" w:sz="0" w:space="0" w:color="E1EEC2"/>
        </w:pBdr>
        <w:shd w:val="clear" w:color="auto" w:fill="E1EEC2"/>
        <w:tabs>
          <w:tab w:val="left" w:pos="291"/>
          <w:tab w:val="left" w:leader="dot" w:pos="8023"/>
        </w:tabs>
        <w:spacing w:after="100"/>
        <w:jc w:val="both"/>
      </w:pPr>
      <w:r w:rsidRPr="002123C2">
        <w:t>Bản chất của sự việc:</w:t>
      </w:r>
      <w:r w:rsidRPr="002123C2">
        <w:tab/>
      </w:r>
    </w:p>
    <w:p w14:paraId="1066F8DE" w14:textId="77777777" w:rsidR="00D579F0" w:rsidRPr="002123C2" w:rsidRDefault="00DA69BD">
      <w:pPr>
        <w:pStyle w:val="BodyText"/>
        <w:numPr>
          <w:ilvl w:val="0"/>
          <w:numId w:val="139"/>
        </w:numPr>
        <w:pBdr>
          <w:top w:val="single" w:sz="0" w:space="14" w:color="E1EEC2"/>
          <w:left w:val="single" w:sz="0" w:space="0" w:color="E1EEC2"/>
          <w:bottom w:val="single" w:sz="0" w:space="0" w:color="E1EEC2"/>
          <w:right w:val="single" w:sz="0" w:space="0" w:color="E1EEC2"/>
        </w:pBdr>
        <w:shd w:val="clear" w:color="auto" w:fill="E1EEC2"/>
        <w:tabs>
          <w:tab w:val="left" w:pos="306"/>
        </w:tabs>
        <w:spacing w:after="1260"/>
        <w:jc w:val="both"/>
      </w:pPr>
      <w:r w:rsidRPr="002123C2">
        <w:t xml:space="preserve">Ảnh hưởng của sự việc đối với cuộc sống của con người và sự phát triển của xã </w:t>
      </w:r>
      <w:r w:rsidRPr="002123C2">
        <w:lastRenderedPageBreak/>
        <w:t>hội:</w:t>
      </w:r>
    </w:p>
    <w:p w14:paraId="59662388" w14:textId="77777777" w:rsidR="00D579F0" w:rsidRPr="002123C2" w:rsidRDefault="00DA69BD">
      <w:pPr>
        <w:pStyle w:val="BodyText"/>
        <w:pBdr>
          <w:top w:val="single" w:sz="0" w:space="14" w:color="E1EEC2"/>
          <w:left w:val="single" w:sz="0" w:space="0" w:color="E1EEC2"/>
          <w:bottom w:val="single" w:sz="0" w:space="0" w:color="E1EEC2"/>
          <w:right w:val="single" w:sz="0" w:space="0" w:color="E1EEC2"/>
        </w:pBdr>
        <w:shd w:val="clear" w:color="auto" w:fill="E1EEC2"/>
        <w:spacing w:after="920" w:line="240" w:lineRule="auto"/>
        <w:jc w:val="both"/>
      </w:pPr>
      <w:r w:rsidRPr="002123C2">
        <w:rPr>
          <w:rFonts w:eastAsia="Arial"/>
        </w:rPr>
        <w:t xml:space="preserve">* </w:t>
      </w:r>
      <w:r w:rsidRPr="002123C2">
        <w:t>Ý kiến trái chiều về sự việc cần tranh luận, bác bỏ:</w:t>
      </w:r>
    </w:p>
    <w:p w14:paraId="3E6DEBCD" w14:textId="77777777" w:rsidR="00D579F0" w:rsidRPr="002123C2" w:rsidRDefault="00DA69BD">
      <w:pPr>
        <w:pStyle w:val="BodyText"/>
        <w:pBdr>
          <w:top w:val="single" w:sz="0" w:space="14" w:color="E1EEC2"/>
          <w:left w:val="single" w:sz="0" w:space="0" w:color="E1EEC2"/>
          <w:bottom w:val="single" w:sz="0" w:space="0" w:color="E1EEC2"/>
          <w:right w:val="single" w:sz="0" w:space="0" w:color="E1EEC2"/>
        </w:pBdr>
        <w:shd w:val="clear" w:color="auto" w:fill="E1EEC2"/>
        <w:spacing w:after="2060" w:line="240" w:lineRule="auto"/>
      </w:pPr>
      <w:r w:rsidRPr="002123C2">
        <w:rPr>
          <w:rFonts w:eastAsia="Arial"/>
        </w:rPr>
        <w:t xml:space="preserve">* </w:t>
      </w:r>
      <w:r w:rsidRPr="002123C2">
        <w:t>Những giải pháp để giải quyết sự việc:</w:t>
      </w:r>
    </w:p>
    <w:p w14:paraId="19FBF7AF" w14:textId="77777777" w:rsidR="00D579F0" w:rsidRPr="002123C2" w:rsidRDefault="00DA69BD">
      <w:pPr>
        <w:pStyle w:val="BodyText"/>
        <w:pBdr>
          <w:top w:val="single" w:sz="0" w:space="14" w:color="E1EEC2"/>
          <w:left w:val="single" w:sz="0" w:space="0" w:color="E1EEC2"/>
          <w:bottom w:val="single" w:sz="0" w:space="0" w:color="E1EEC2"/>
          <w:right w:val="single" w:sz="0" w:space="0" w:color="E1EEC2"/>
        </w:pBdr>
        <w:shd w:val="clear" w:color="auto" w:fill="E1EEC2"/>
        <w:spacing w:after="520" w:line="240" w:lineRule="auto"/>
      </w:pPr>
      <w:r w:rsidRPr="002123C2">
        <w:rPr>
          <w:rFonts w:eastAsia="Arial"/>
        </w:rPr>
        <w:t xml:space="preserve">* </w:t>
      </w:r>
      <w:r w:rsidRPr="002123C2">
        <w:t>Ý nghĩa của câu chuyện:</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16"/>
        <w:gridCol w:w="4493"/>
        <w:gridCol w:w="1046"/>
        <w:gridCol w:w="1138"/>
      </w:tblGrid>
      <w:tr w:rsidR="00D579F0" w:rsidRPr="002123C2" w14:paraId="5AD1707B" w14:textId="77777777">
        <w:trPr>
          <w:trHeight w:hRule="exact" w:val="744"/>
          <w:jc w:val="center"/>
        </w:trPr>
        <w:tc>
          <w:tcPr>
            <w:tcW w:w="1416" w:type="dxa"/>
            <w:tcBorders>
              <w:top w:val="single" w:sz="4" w:space="0" w:color="auto"/>
              <w:left w:val="single" w:sz="4" w:space="0" w:color="auto"/>
            </w:tcBorders>
            <w:shd w:val="clear" w:color="auto" w:fill="C7EAFD"/>
          </w:tcPr>
          <w:p w14:paraId="7259B0BD" w14:textId="77777777" w:rsidR="00D579F0" w:rsidRPr="002123C2" w:rsidRDefault="00D579F0">
            <w:pPr>
              <w:rPr>
                <w:rFonts w:ascii="Times New Roman" w:hAnsi="Times New Roman" w:cs="Times New Roman"/>
                <w:sz w:val="10"/>
                <w:szCs w:val="10"/>
              </w:rPr>
            </w:pPr>
          </w:p>
        </w:tc>
        <w:tc>
          <w:tcPr>
            <w:tcW w:w="4493" w:type="dxa"/>
            <w:tcBorders>
              <w:top w:val="single" w:sz="4" w:space="0" w:color="auto"/>
              <w:left w:val="single" w:sz="4" w:space="0" w:color="auto"/>
            </w:tcBorders>
            <w:shd w:val="clear" w:color="auto" w:fill="C7EAFD"/>
            <w:vAlign w:val="bottom"/>
          </w:tcPr>
          <w:p w14:paraId="75DE3D64" w14:textId="77777777" w:rsidR="00D579F0" w:rsidRPr="002123C2" w:rsidRDefault="00DA69BD">
            <w:pPr>
              <w:pStyle w:val="Other0"/>
              <w:shd w:val="clear" w:color="auto" w:fill="auto"/>
              <w:spacing w:line="240" w:lineRule="auto"/>
              <w:jc w:val="both"/>
            </w:pPr>
            <w:r w:rsidRPr="002123C2">
              <w:rPr>
                <w:b/>
                <w:bCs/>
              </w:rPr>
              <w:t>Tiêu chí</w:t>
            </w:r>
          </w:p>
        </w:tc>
        <w:tc>
          <w:tcPr>
            <w:tcW w:w="1046" w:type="dxa"/>
            <w:tcBorders>
              <w:top w:val="single" w:sz="4" w:space="0" w:color="auto"/>
              <w:left w:val="single" w:sz="4" w:space="0" w:color="auto"/>
            </w:tcBorders>
            <w:shd w:val="clear" w:color="auto" w:fill="C7EAFD"/>
            <w:vAlign w:val="center"/>
          </w:tcPr>
          <w:p w14:paraId="69E6138C" w14:textId="77777777" w:rsidR="00D579F0" w:rsidRPr="002123C2" w:rsidRDefault="00DA69BD">
            <w:pPr>
              <w:pStyle w:val="Other0"/>
              <w:shd w:val="clear" w:color="auto" w:fill="auto"/>
              <w:spacing w:line="240" w:lineRule="auto"/>
            </w:pPr>
            <w:r w:rsidRPr="002123C2">
              <w:rPr>
                <w:b/>
                <w:bCs/>
              </w:rPr>
              <w:t>Đạt</w:t>
            </w:r>
          </w:p>
        </w:tc>
        <w:tc>
          <w:tcPr>
            <w:tcW w:w="1138" w:type="dxa"/>
            <w:tcBorders>
              <w:top w:val="single" w:sz="4" w:space="0" w:color="auto"/>
              <w:left w:val="single" w:sz="4" w:space="0" w:color="auto"/>
              <w:right w:val="single" w:sz="4" w:space="0" w:color="auto"/>
            </w:tcBorders>
            <w:shd w:val="clear" w:color="auto" w:fill="C7EAFD"/>
            <w:vAlign w:val="center"/>
          </w:tcPr>
          <w:p w14:paraId="3A88C331" w14:textId="77777777" w:rsidR="00D579F0" w:rsidRPr="002123C2" w:rsidRDefault="00DA69BD">
            <w:pPr>
              <w:pStyle w:val="Other0"/>
              <w:shd w:val="clear" w:color="auto" w:fill="auto"/>
              <w:spacing w:line="240" w:lineRule="auto"/>
              <w:jc w:val="center"/>
            </w:pPr>
            <w:r w:rsidRPr="002123C2">
              <w:rPr>
                <w:b/>
                <w:bCs/>
              </w:rPr>
              <w:t>Không</w:t>
            </w:r>
          </w:p>
          <w:p w14:paraId="2BB506C5" w14:textId="77777777" w:rsidR="00D579F0" w:rsidRPr="002123C2" w:rsidRDefault="00DA69BD">
            <w:pPr>
              <w:pStyle w:val="Other0"/>
              <w:shd w:val="clear" w:color="auto" w:fill="auto"/>
              <w:spacing w:line="240" w:lineRule="auto"/>
              <w:jc w:val="center"/>
            </w:pPr>
            <w:r w:rsidRPr="002123C2">
              <w:rPr>
                <w:b/>
                <w:bCs/>
              </w:rPr>
              <w:t>đạt</w:t>
            </w:r>
          </w:p>
        </w:tc>
      </w:tr>
      <w:tr w:rsidR="00D579F0" w:rsidRPr="002123C2" w14:paraId="2FB35C67" w14:textId="77777777">
        <w:trPr>
          <w:trHeight w:hRule="exact" w:val="864"/>
          <w:jc w:val="center"/>
        </w:trPr>
        <w:tc>
          <w:tcPr>
            <w:tcW w:w="1416" w:type="dxa"/>
            <w:vMerge w:val="restart"/>
            <w:tcBorders>
              <w:top w:val="single" w:sz="4" w:space="0" w:color="auto"/>
              <w:left w:val="single" w:sz="4" w:space="0" w:color="auto"/>
            </w:tcBorders>
            <w:shd w:val="clear" w:color="auto" w:fill="FFFFFF"/>
            <w:vAlign w:val="center"/>
          </w:tcPr>
          <w:p w14:paraId="2FD51260" w14:textId="77777777" w:rsidR="00D579F0" w:rsidRPr="002123C2" w:rsidRDefault="00DA69BD">
            <w:pPr>
              <w:pStyle w:val="Other0"/>
              <w:shd w:val="clear" w:color="auto" w:fill="auto"/>
              <w:spacing w:line="240" w:lineRule="auto"/>
            </w:pPr>
            <w:r w:rsidRPr="002123C2">
              <w:t>Mở đầu</w:t>
            </w:r>
          </w:p>
        </w:tc>
        <w:tc>
          <w:tcPr>
            <w:tcW w:w="4493" w:type="dxa"/>
            <w:tcBorders>
              <w:top w:val="single" w:sz="4" w:space="0" w:color="auto"/>
              <w:left w:val="single" w:sz="4" w:space="0" w:color="auto"/>
            </w:tcBorders>
            <w:shd w:val="clear" w:color="auto" w:fill="FFFFFF"/>
            <w:vAlign w:val="bottom"/>
          </w:tcPr>
          <w:p w14:paraId="1C2EB1BD" w14:textId="77777777" w:rsidR="00D579F0" w:rsidRPr="002123C2" w:rsidRDefault="00DA69BD">
            <w:pPr>
              <w:pStyle w:val="Other0"/>
              <w:shd w:val="clear" w:color="auto" w:fill="auto"/>
              <w:spacing w:line="240" w:lineRule="auto"/>
              <w:jc w:val="both"/>
            </w:pPr>
            <w:r w:rsidRPr="002123C2">
              <w:t xml:space="preserve">Chào hỏi người </w:t>
            </w:r>
            <w:r w:rsidRPr="002123C2">
              <w:rPr>
                <w:lang w:val="en-US" w:eastAsia="en-US" w:bidi="en-US"/>
              </w:rPr>
              <w:t>nghe</w:t>
            </w:r>
          </w:p>
        </w:tc>
        <w:tc>
          <w:tcPr>
            <w:tcW w:w="1046" w:type="dxa"/>
            <w:tcBorders>
              <w:top w:val="single" w:sz="4" w:space="0" w:color="auto"/>
              <w:left w:val="single" w:sz="4" w:space="0" w:color="auto"/>
            </w:tcBorders>
            <w:shd w:val="clear" w:color="auto" w:fill="FFFFFF"/>
          </w:tcPr>
          <w:p w14:paraId="4665505D"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37C8DC2C" w14:textId="77777777" w:rsidR="00D579F0" w:rsidRPr="002123C2" w:rsidRDefault="00D579F0">
            <w:pPr>
              <w:rPr>
                <w:rFonts w:ascii="Times New Roman" w:hAnsi="Times New Roman" w:cs="Times New Roman"/>
                <w:sz w:val="10"/>
                <w:szCs w:val="10"/>
              </w:rPr>
            </w:pPr>
          </w:p>
        </w:tc>
      </w:tr>
      <w:tr w:rsidR="00D579F0" w:rsidRPr="002123C2" w14:paraId="3823CE1F" w14:textId="77777777">
        <w:trPr>
          <w:trHeight w:hRule="exact" w:val="859"/>
          <w:jc w:val="center"/>
        </w:trPr>
        <w:tc>
          <w:tcPr>
            <w:tcW w:w="1416" w:type="dxa"/>
            <w:vMerge/>
            <w:tcBorders>
              <w:left w:val="single" w:sz="4" w:space="0" w:color="auto"/>
            </w:tcBorders>
            <w:shd w:val="clear" w:color="auto" w:fill="FFFFFF"/>
            <w:vAlign w:val="center"/>
          </w:tcPr>
          <w:p w14:paraId="0EEC9BC9"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2621229F" w14:textId="77777777" w:rsidR="00D579F0" w:rsidRPr="002123C2" w:rsidRDefault="00DA69BD">
            <w:pPr>
              <w:pStyle w:val="Other0"/>
              <w:shd w:val="clear" w:color="auto" w:fill="auto"/>
              <w:spacing w:line="283" w:lineRule="auto"/>
              <w:jc w:val="both"/>
            </w:pPr>
            <w:r w:rsidRPr="002123C2">
              <w:t>Giới thiệu và nêu tóm tắt được sự việc cần trình bày</w:t>
            </w:r>
          </w:p>
        </w:tc>
        <w:tc>
          <w:tcPr>
            <w:tcW w:w="1046" w:type="dxa"/>
            <w:tcBorders>
              <w:top w:val="single" w:sz="4" w:space="0" w:color="auto"/>
              <w:left w:val="single" w:sz="4" w:space="0" w:color="auto"/>
            </w:tcBorders>
            <w:shd w:val="clear" w:color="auto" w:fill="FFFFFF"/>
          </w:tcPr>
          <w:p w14:paraId="6039F4DE"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2A73D0F3" w14:textId="77777777" w:rsidR="00D579F0" w:rsidRPr="002123C2" w:rsidRDefault="00D579F0">
            <w:pPr>
              <w:rPr>
                <w:rFonts w:ascii="Times New Roman" w:hAnsi="Times New Roman" w:cs="Times New Roman"/>
                <w:sz w:val="10"/>
                <w:szCs w:val="10"/>
              </w:rPr>
            </w:pPr>
          </w:p>
        </w:tc>
      </w:tr>
      <w:tr w:rsidR="00D579F0" w:rsidRPr="002123C2" w14:paraId="50BC7443" w14:textId="77777777">
        <w:trPr>
          <w:trHeight w:hRule="exact" w:val="778"/>
          <w:jc w:val="center"/>
        </w:trPr>
        <w:tc>
          <w:tcPr>
            <w:tcW w:w="1416" w:type="dxa"/>
            <w:vMerge w:val="restart"/>
            <w:tcBorders>
              <w:top w:val="single" w:sz="4" w:space="0" w:color="auto"/>
              <w:left w:val="single" w:sz="4" w:space="0" w:color="auto"/>
            </w:tcBorders>
            <w:shd w:val="clear" w:color="auto" w:fill="FFFFFF"/>
            <w:vAlign w:val="center"/>
          </w:tcPr>
          <w:p w14:paraId="50A75EEA" w14:textId="77777777" w:rsidR="00D579F0" w:rsidRPr="002123C2" w:rsidRDefault="00DA69BD">
            <w:pPr>
              <w:pStyle w:val="Other0"/>
              <w:shd w:val="clear" w:color="auto" w:fill="auto"/>
              <w:spacing w:line="240" w:lineRule="auto"/>
            </w:pPr>
            <w:r w:rsidRPr="002123C2">
              <w:t>Thân bài</w:t>
            </w:r>
          </w:p>
        </w:tc>
        <w:tc>
          <w:tcPr>
            <w:tcW w:w="4493" w:type="dxa"/>
            <w:tcBorders>
              <w:top w:val="single" w:sz="4" w:space="0" w:color="auto"/>
              <w:left w:val="single" w:sz="4" w:space="0" w:color="auto"/>
            </w:tcBorders>
            <w:shd w:val="clear" w:color="auto" w:fill="FFFFFF"/>
            <w:vAlign w:val="bottom"/>
          </w:tcPr>
          <w:p w14:paraId="3FF1272D" w14:textId="77777777" w:rsidR="00D579F0" w:rsidRPr="002123C2" w:rsidRDefault="00DA69BD">
            <w:pPr>
              <w:pStyle w:val="Other0"/>
              <w:shd w:val="clear" w:color="auto" w:fill="auto"/>
              <w:spacing w:line="240" w:lineRule="auto"/>
              <w:jc w:val="both"/>
            </w:pPr>
            <w:r w:rsidRPr="002123C2">
              <w:t>Trình bày ý kiến về sự việc</w:t>
            </w:r>
          </w:p>
        </w:tc>
        <w:tc>
          <w:tcPr>
            <w:tcW w:w="1046" w:type="dxa"/>
            <w:tcBorders>
              <w:top w:val="single" w:sz="4" w:space="0" w:color="auto"/>
              <w:left w:val="single" w:sz="4" w:space="0" w:color="auto"/>
            </w:tcBorders>
            <w:shd w:val="clear" w:color="auto" w:fill="FFFFFF"/>
          </w:tcPr>
          <w:p w14:paraId="2178BFF8"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30693FAC" w14:textId="77777777" w:rsidR="00D579F0" w:rsidRPr="002123C2" w:rsidRDefault="00D579F0">
            <w:pPr>
              <w:rPr>
                <w:rFonts w:ascii="Times New Roman" w:hAnsi="Times New Roman" w:cs="Times New Roman"/>
                <w:sz w:val="10"/>
                <w:szCs w:val="10"/>
              </w:rPr>
            </w:pPr>
          </w:p>
        </w:tc>
      </w:tr>
      <w:tr w:rsidR="00D579F0" w:rsidRPr="002123C2" w14:paraId="0974D486" w14:textId="77777777">
        <w:trPr>
          <w:trHeight w:hRule="exact" w:val="778"/>
          <w:jc w:val="center"/>
        </w:trPr>
        <w:tc>
          <w:tcPr>
            <w:tcW w:w="1416" w:type="dxa"/>
            <w:vMerge/>
            <w:tcBorders>
              <w:left w:val="single" w:sz="4" w:space="0" w:color="auto"/>
            </w:tcBorders>
            <w:shd w:val="clear" w:color="auto" w:fill="FFFFFF"/>
            <w:vAlign w:val="center"/>
          </w:tcPr>
          <w:p w14:paraId="68C512D1"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6B6FCC04" w14:textId="77777777" w:rsidR="00D579F0" w:rsidRPr="002123C2" w:rsidRDefault="00DA69BD">
            <w:pPr>
              <w:pStyle w:val="Other0"/>
              <w:shd w:val="clear" w:color="auto" w:fill="auto"/>
              <w:spacing w:line="240" w:lineRule="auto"/>
              <w:jc w:val="both"/>
            </w:pPr>
            <w:r w:rsidRPr="002123C2">
              <w:t>Nêu bản chất của sự việc</w:t>
            </w:r>
          </w:p>
        </w:tc>
        <w:tc>
          <w:tcPr>
            <w:tcW w:w="1046" w:type="dxa"/>
            <w:tcBorders>
              <w:top w:val="single" w:sz="4" w:space="0" w:color="auto"/>
              <w:left w:val="single" w:sz="4" w:space="0" w:color="auto"/>
            </w:tcBorders>
            <w:shd w:val="clear" w:color="auto" w:fill="FFFFFF"/>
          </w:tcPr>
          <w:p w14:paraId="3AF2AB77"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0AA8D15F" w14:textId="77777777" w:rsidR="00D579F0" w:rsidRPr="002123C2" w:rsidRDefault="00D579F0">
            <w:pPr>
              <w:rPr>
                <w:rFonts w:ascii="Times New Roman" w:hAnsi="Times New Roman" w:cs="Times New Roman"/>
                <w:sz w:val="10"/>
                <w:szCs w:val="10"/>
              </w:rPr>
            </w:pPr>
          </w:p>
        </w:tc>
      </w:tr>
      <w:tr w:rsidR="00D579F0" w:rsidRPr="002123C2" w14:paraId="6CA8CECC" w14:textId="77777777">
        <w:trPr>
          <w:trHeight w:hRule="exact" w:val="1296"/>
          <w:jc w:val="center"/>
        </w:trPr>
        <w:tc>
          <w:tcPr>
            <w:tcW w:w="1416" w:type="dxa"/>
            <w:vMerge/>
            <w:tcBorders>
              <w:left w:val="single" w:sz="4" w:space="0" w:color="auto"/>
            </w:tcBorders>
            <w:shd w:val="clear" w:color="auto" w:fill="FFFFFF"/>
            <w:vAlign w:val="center"/>
          </w:tcPr>
          <w:p w14:paraId="6209D632"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2E6B1AE0" w14:textId="77777777" w:rsidR="00D579F0" w:rsidRPr="002123C2" w:rsidRDefault="00DA69BD">
            <w:pPr>
              <w:pStyle w:val="Other0"/>
              <w:shd w:val="clear" w:color="auto" w:fill="auto"/>
              <w:spacing w:line="286" w:lineRule="auto"/>
              <w:jc w:val="both"/>
            </w:pPr>
            <w:r w:rsidRPr="002123C2">
              <w:t xml:space="preserve">Phân tích được ảnh hưởng của sự việc đối với cuộc sống </w:t>
            </w:r>
            <w:r w:rsidRPr="002123C2">
              <w:rPr>
                <w:lang w:val="en-US" w:eastAsia="en-US" w:bidi="en-US"/>
              </w:rPr>
              <w:t xml:space="preserve">con </w:t>
            </w:r>
            <w:r w:rsidRPr="002123C2">
              <w:t>người và sự phát triển của xã hội</w:t>
            </w:r>
          </w:p>
        </w:tc>
        <w:tc>
          <w:tcPr>
            <w:tcW w:w="1046" w:type="dxa"/>
            <w:tcBorders>
              <w:top w:val="single" w:sz="4" w:space="0" w:color="auto"/>
              <w:left w:val="single" w:sz="4" w:space="0" w:color="auto"/>
            </w:tcBorders>
            <w:shd w:val="clear" w:color="auto" w:fill="FFFFFF"/>
          </w:tcPr>
          <w:p w14:paraId="5DF2CDA1"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46C7738D" w14:textId="77777777" w:rsidR="00D579F0" w:rsidRPr="002123C2" w:rsidRDefault="00D579F0">
            <w:pPr>
              <w:rPr>
                <w:rFonts w:ascii="Times New Roman" w:hAnsi="Times New Roman" w:cs="Times New Roman"/>
                <w:sz w:val="10"/>
                <w:szCs w:val="10"/>
              </w:rPr>
            </w:pPr>
          </w:p>
        </w:tc>
      </w:tr>
      <w:tr w:rsidR="00D579F0" w:rsidRPr="002123C2" w14:paraId="6EE3CBE9" w14:textId="77777777">
        <w:trPr>
          <w:trHeight w:hRule="exact" w:val="869"/>
          <w:jc w:val="center"/>
        </w:trPr>
        <w:tc>
          <w:tcPr>
            <w:tcW w:w="1416" w:type="dxa"/>
            <w:vMerge/>
            <w:tcBorders>
              <w:left w:val="single" w:sz="4" w:space="0" w:color="auto"/>
            </w:tcBorders>
            <w:shd w:val="clear" w:color="auto" w:fill="FFFFFF"/>
            <w:vAlign w:val="center"/>
          </w:tcPr>
          <w:p w14:paraId="23125B80"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124D0CDA" w14:textId="77777777" w:rsidR="00D579F0" w:rsidRPr="002123C2" w:rsidRDefault="00DA69BD">
            <w:pPr>
              <w:pStyle w:val="Other0"/>
              <w:shd w:val="clear" w:color="auto" w:fill="auto"/>
              <w:spacing w:line="240" w:lineRule="auto"/>
              <w:jc w:val="both"/>
            </w:pPr>
            <w:r w:rsidRPr="002123C2">
              <w:t>Nêu giải pháp để giải quyết sự việc</w:t>
            </w:r>
          </w:p>
        </w:tc>
        <w:tc>
          <w:tcPr>
            <w:tcW w:w="1046" w:type="dxa"/>
            <w:tcBorders>
              <w:top w:val="single" w:sz="4" w:space="0" w:color="auto"/>
              <w:left w:val="single" w:sz="4" w:space="0" w:color="auto"/>
            </w:tcBorders>
            <w:shd w:val="clear" w:color="auto" w:fill="FFFFFF"/>
          </w:tcPr>
          <w:p w14:paraId="30F2C862"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6CFE327D" w14:textId="77777777" w:rsidR="00D579F0" w:rsidRPr="002123C2" w:rsidRDefault="00D579F0">
            <w:pPr>
              <w:rPr>
                <w:rFonts w:ascii="Times New Roman" w:hAnsi="Times New Roman" w:cs="Times New Roman"/>
                <w:sz w:val="10"/>
                <w:szCs w:val="10"/>
              </w:rPr>
            </w:pPr>
          </w:p>
        </w:tc>
      </w:tr>
      <w:tr w:rsidR="00D579F0" w:rsidRPr="002123C2" w14:paraId="52F57EA5" w14:textId="77777777">
        <w:trPr>
          <w:trHeight w:hRule="exact" w:val="984"/>
          <w:jc w:val="center"/>
        </w:trPr>
        <w:tc>
          <w:tcPr>
            <w:tcW w:w="1416" w:type="dxa"/>
            <w:vMerge/>
            <w:tcBorders>
              <w:left w:val="single" w:sz="4" w:space="0" w:color="auto"/>
            </w:tcBorders>
            <w:shd w:val="clear" w:color="auto" w:fill="FFFFFF"/>
            <w:vAlign w:val="center"/>
          </w:tcPr>
          <w:p w14:paraId="34129611"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4813DDB8" w14:textId="77777777" w:rsidR="00D579F0" w:rsidRPr="002123C2" w:rsidRDefault="00DA69BD">
            <w:pPr>
              <w:pStyle w:val="Other0"/>
              <w:shd w:val="clear" w:color="auto" w:fill="auto"/>
              <w:jc w:val="both"/>
            </w:pPr>
            <w:r w:rsidRPr="002123C2">
              <w:t xml:space="preserve">Nêu được ý kiến trái chiều về sự việc cần </w:t>
            </w:r>
            <w:r w:rsidRPr="002123C2">
              <w:rPr>
                <w:lang w:val="en-US" w:eastAsia="en-US" w:bidi="en-US"/>
              </w:rPr>
              <w:t xml:space="preserve">tranh </w:t>
            </w:r>
            <w:r w:rsidRPr="002123C2">
              <w:t>luận, bác bỏ</w:t>
            </w:r>
          </w:p>
        </w:tc>
        <w:tc>
          <w:tcPr>
            <w:tcW w:w="1046" w:type="dxa"/>
            <w:tcBorders>
              <w:top w:val="single" w:sz="4" w:space="0" w:color="auto"/>
              <w:left w:val="single" w:sz="4" w:space="0" w:color="auto"/>
            </w:tcBorders>
            <w:shd w:val="clear" w:color="auto" w:fill="FFFFFF"/>
          </w:tcPr>
          <w:p w14:paraId="3D2DC9FD"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20AAC933" w14:textId="77777777" w:rsidR="00D579F0" w:rsidRPr="002123C2" w:rsidRDefault="00D579F0">
            <w:pPr>
              <w:rPr>
                <w:rFonts w:ascii="Times New Roman" w:hAnsi="Times New Roman" w:cs="Times New Roman"/>
                <w:sz w:val="10"/>
                <w:szCs w:val="10"/>
              </w:rPr>
            </w:pPr>
          </w:p>
        </w:tc>
      </w:tr>
      <w:tr w:rsidR="00D579F0" w:rsidRPr="002123C2" w14:paraId="4DDC03CB" w14:textId="77777777">
        <w:trPr>
          <w:trHeight w:hRule="exact" w:val="778"/>
          <w:jc w:val="center"/>
        </w:trPr>
        <w:tc>
          <w:tcPr>
            <w:tcW w:w="1416" w:type="dxa"/>
            <w:vMerge/>
            <w:tcBorders>
              <w:left w:val="single" w:sz="4" w:space="0" w:color="auto"/>
            </w:tcBorders>
            <w:shd w:val="clear" w:color="auto" w:fill="FFFFFF"/>
            <w:vAlign w:val="center"/>
          </w:tcPr>
          <w:p w14:paraId="2F0866F8"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70630890" w14:textId="77777777" w:rsidR="00D579F0" w:rsidRPr="002123C2" w:rsidRDefault="00DA69BD">
            <w:pPr>
              <w:pStyle w:val="Other0"/>
              <w:shd w:val="clear" w:color="auto" w:fill="auto"/>
              <w:spacing w:line="240" w:lineRule="auto"/>
              <w:jc w:val="both"/>
            </w:pPr>
            <w:r w:rsidRPr="002123C2">
              <w:t xml:space="preserve">Nêu bài học rút </w:t>
            </w:r>
            <w:r w:rsidRPr="002123C2">
              <w:rPr>
                <w:lang w:val="en-US" w:eastAsia="en-US" w:bidi="en-US"/>
              </w:rPr>
              <w:t xml:space="preserve">ra </w:t>
            </w:r>
            <w:r w:rsidRPr="002123C2">
              <w:t>từ sự việc</w:t>
            </w:r>
          </w:p>
        </w:tc>
        <w:tc>
          <w:tcPr>
            <w:tcW w:w="1046" w:type="dxa"/>
            <w:tcBorders>
              <w:top w:val="single" w:sz="4" w:space="0" w:color="auto"/>
              <w:left w:val="single" w:sz="4" w:space="0" w:color="auto"/>
            </w:tcBorders>
            <w:shd w:val="clear" w:color="auto" w:fill="FFFFFF"/>
          </w:tcPr>
          <w:p w14:paraId="224C7FAA"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6BCA6044" w14:textId="77777777" w:rsidR="00D579F0" w:rsidRPr="002123C2" w:rsidRDefault="00D579F0">
            <w:pPr>
              <w:rPr>
                <w:rFonts w:ascii="Times New Roman" w:hAnsi="Times New Roman" w:cs="Times New Roman"/>
                <w:sz w:val="10"/>
                <w:szCs w:val="10"/>
              </w:rPr>
            </w:pPr>
          </w:p>
        </w:tc>
      </w:tr>
      <w:tr w:rsidR="00D579F0" w:rsidRPr="002123C2" w14:paraId="764A3F28" w14:textId="77777777">
        <w:trPr>
          <w:trHeight w:hRule="exact" w:val="922"/>
          <w:jc w:val="center"/>
        </w:trPr>
        <w:tc>
          <w:tcPr>
            <w:tcW w:w="1416" w:type="dxa"/>
            <w:vMerge w:val="restart"/>
            <w:tcBorders>
              <w:top w:val="single" w:sz="4" w:space="0" w:color="auto"/>
              <w:left w:val="single" w:sz="4" w:space="0" w:color="auto"/>
            </w:tcBorders>
            <w:shd w:val="clear" w:color="auto" w:fill="FFFFFF"/>
            <w:vAlign w:val="center"/>
          </w:tcPr>
          <w:p w14:paraId="0C8A5C97" w14:textId="77777777" w:rsidR="00D579F0" w:rsidRPr="002123C2" w:rsidRDefault="00DA69BD">
            <w:pPr>
              <w:pStyle w:val="Other0"/>
              <w:shd w:val="clear" w:color="auto" w:fill="auto"/>
              <w:spacing w:line="240" w:lineRule="auto"/>
            </w:pPr>
            <w:r w:rsidRPr="002123C2">
              <w:t>Kết thúc</w:t>
            </w:r>
          </w:p>
        </w:tc>
        <w:tc>
          <w:tcPr>
            <w:tcW w:w="4493" w:type="dxa"/>
            <w:tcBorders>
              <w:top w:val="single" w:sz="4" w:space="0" w:color="auto"/>
              <w:left w:val="single" w:sz="4" w:space="0" w:color="auto"/>
            </w:tcBorders>
            <w:shd w:val="clear" w:color="auto" w:fill="FFFFFF"/>
            <w:vAlign w:val="bottom"/>
          </w:tcPr>
          <w:p w14:paraId="330EB82A" w14:textId="77777777" w:rsidR="00D579F0" w:rsidRPr="002123C2" w:rsidRDefault="00DA69BD">
            <w:pPr>
              <w:pStyle w:val="Other0"/>
              <w:shd w:val="clear" w:color="auto" w:fill="auto"/>
              <w:spacing w:line="240" w:lineRule="auto"/>
              <w:jc w:val="both"/>
            </w:pPr>
            <w:r w:rsidRPr="002123C2">
              <w:t>Có kết thúc phù hợp</w:t>
            </w:r>
          </w:p>
        </w:tc>
        <w:tc>
          <w:tcPr>
            <w:tcW w:w="1046" w:type="dxa"/>
            <w:tcBorders>
              <w:top w:val="single" w:sz="4" w:space="0" w:color="auto"/>
              <w:left w:val="single" w:sz="4" w:space="0" w:color="auto"/>
            </w:tcBorders>
            <w:shd w:val="clear" w:color="auto" w:fill="FFFFFF"/>
          </w:tcPr>
          <w:p w14:paraId="56BBFCA5"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04D83A89" w14:textId="77777777" w:rsidR="00D579F0" w:rsidRPr="002123C2" w:rsidRDefault="00D579F0">
            <w:pPr>
              <w:rPr>
                <w:rFonts w:ascii="Times New Roman" w:hAnsi="Times New Roman" w:cs="Times New Roman"/>
                <w:sz w:val="10"/>
                <w:szCs w:val="10"/>
              </w:rPr>
            </w:pPr>
          </w:p>
        </w:tc>
      </w:tr>
      <w:tr w:rsidR="00D579F0" w:rsidRPr="002123C2" w14:paraId="4C36FA11" w14:textId="77777777">
        <w:trPr>
          <w:trHeight w:hRule="exact" w:val="922"/>
          <w:jc w:val="center"/>
        </w:trPr>
        <w:tc>
          <w:tcPr>
            <w:tcW w:w="1416" w:type="dxa"/>
            <w:vMerge/>
            <w:tcBorders>
              <w:left w:val="single" w:sz="4" w:space="0" w:color="auto"/>
            </w:tcBorders>
            <w:shd w:val="clear" w:color="auto" w:fill="FFFFFF"/>
            <w:vAlign w:val="center"/>
          </w:tcPr>
          <w:p w14:paraId="1965D3E0"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tcBorders>
            <w:shd w:val="clear" w:color="auto" w:fill="FFFFFF"/>
            <w:vAlign w:val="bottom"/>
          </w:tcPr>
          <w:p w14:paraId="727DF30B" w14:textId="77777777" w:rsidR="00D579F0" w:rsidRPr="002123C2" w:rsidRDefault="00DA69BD">
            <w:pPr>
              <w:pStyle w:val="Other0"/>
              <w:shd w:val="clear" w:color="auto" w:fill="auto"/>
              <w:spacing w:line="240" w:lineRule="auto"/>
              <w:jc w:val="both"/>
            </w:pPr>
            <w:r w:rsidRPr="002123C2">
              <w:t xml:space="preserve">Cảm ơn người </w:t>
            </w:r>
            <w:r w:rsidRPr="002123C2">
              <w:rPr>
                <w:lang w:val="en-US" w:eastAsia="en-US" w:bidi="en-US"/>
              </w:rPr>
              <w:t>nghe</w:t>
            </w:r>
          </w:p>
        </w:tc>
        <w:tc>
          <w:tcPr>
            <w:tcW w:w="1046" w:type="dxa"/>
            <w:tcBorders>
              <w:top w:val="single" w:sz="4" w:space="0" w:color="auto"/>
              <w:left w:val="single" w:sz="4" w:space="0" w:color="auto"/>
            </w:tcBorders>
            <w:shd w:val="clear" w:color="auto" w:fill="FFFFFF"/>
          </w:tcPr>
          <w:p w14:paraId="64E1CF73"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45E062B1" w14:textId="77777777" w:rsidR="00D579F0" w:rsidRPr="002123C2" w:rsidRDefault="00D579F0">
            <w:pPr>
              <w:rPr>
                <w:rFonts w:ascii="Times New Roman" w:hAnsi="Times New Roman" w:cs="Times New Roman"/>
                <w:sz w:val="10"/>
                <w:szCs w:val="10"/>
              </w:rPr>
            </w:pPr>
          </w:p>
        </w:tc>
      </w:tr>
      <w:tr w:rsidR="00D579F0" w:rsidRPr="002123C2" w14:paraId="2C05B56E" w14:textId="77777777">
        <w:trPr>
          <w:trHeight w:hRule="exact" w:val="1027"/>
          <w:jc w:val="center"/>
        </w:trPr>
        <w:tc>
          <w:tcPr>
            <w:tcW w:w="1416" w:type="dxa"/>
            <w:vMerge w:val="restart"/>
            <w:tcBorders>
              <w:top w:val="single" w:sz="4" w:space="0" w:color="auto"/>
              <w:left w:val="single" w:sz="4" w:space="0" w:color="auto"/>
            </w:tcBorders>
            <w:shd w:val="clear" w:color="auto" w:fill="FFFFFF"/>
            <w:vAlign w:val="center"/>
          </w:tcPr>
          <w:p w14:paraId="742428E0" w14:textId="77777777" w:rsidR="00D579F0" w:rsidRPr="002123C2" w:rsidRDefault="00DA69BD">
            <w:pPr>
              <w:pStyle w:val="Other0"/>
              <w:shd w:val="clear" w:color="auto" w:fill="auto"/>
            </w:pPr>
            <w:r w:rsidRPr="002123C2">
              <w:t>Cách trình bày</w:t>
            </w:r>
          </w:p>
        </w:tc>
        <w:tc>
          <w:tcPr>
            <w:tcW w:w="4493" w:type="dxa"/>
            <w:tcBorders>
              <w:top w:val="single" w:sz="4" w:space="0" w:color="auto"/>
              <w:left w:val="single" w:sz="4" w:space="0" w:color="auto"/>
            </w:tcBorders>
            <w:shd w:val="clear" w:color="auto" w:fill="FFFFFF"/>
            <w:vAlign w:val="center"/>
          </w:tcPr>
          <w:p w14:paraId="2A411D40" w14:textId="77777777" w:rsidR="00D579F0" w:rsidRPr="002123C2" w:rsidRDefault="00DA69BD">
            <w:pPr>
              <w:pStyle w:val="Other0"/>
              <w:shd w:val="clear" w:color="auto" w:fill="auto"/>
              <w:spacing w:line="240" w:lineRule="auto"/>
              <w:jc w:val="both"/>
            </w:pPr>
            <w:r w:rsidRPr="002123C2">
              <w:t xml:space="preserve">Nói </w:t>
            </w:r>
            <w:r w:rsidRPr="002123C2">
              <w:rPr>
                <w:lang w:val="en-US" w:eastAsia="en-US" w:bidi="en-US"/>
              </w:rPr>
              <w:t xml:space="preserve">to, </w:t>
            </w:r>
            <w:r w:rsidRPr="002123C2">
              <w:t>rõ ràng, truyền cảm</w:t>
            </w:r>
          </w:p>
        </w:tc>
        <w:tc>
          <w:tcPr>
            <w:tcW w:w="1046" w:type="dxa"/>
            <w:tcBorders>
              <w:top w:val="single" w:sz="4" w:space="0" w:color="auto"/>
              <w:left w:val="single" w:sz="4" w:space="0" w:color="auto"/>
            </w:tcBorders>
            <w:shd w:val="clear" w:color="auto" w:fill="FFFFFF"/>
          </w:tcPr>
          <w:p w14:paraId="1F0BEE1A"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right w:val="single" w:sz="4" w:space="0" w:color="auto"/>
            </w:tcBorders>
            <w:shd w:val="clear" w:color="auto" w:fill="FFFFFF"/>
          </w:tcPr>
          <w:p w14:paraId="27BA2AB9" w14:textId="77777777" w:rsidR="00D579F0" w:rsidRPr="002123C2" w:rsidRDefault="00D579F0">
            <w:pPr>
              <w:rPr>
                <w:rFonts w:ascii="Times New Roman" w:hAnsi="Times New Roman" w:cs="Times New Roman"/>
                <w:sz w:val="10"/>
                <w:szCs w:val="10"/>
              </w:rPr>
            </w:pPr>
          </w:p>
        </w:tc>
      </w:tr>
      <w:tr w:rsidR="00D579F0" w:rsidRPr="002123C2" w14:paraId="571320A3" w14:textId="77777777">
        <w:trPr>
          <w:trHeight w:hRule="exact" w:val="1037"/>
          <w:jc w:val="center"/>
        </w:trPr>
        <w:tc>
          <w:tcPr>
            <w:tcW w:w="1416" w:type="dxa"/>
            <w:vMerge/>
            <w:tcBorders>
              <w:left w:val="single" w:sz="4" w:space="0" w:color="auto"/>
              <w:bottom w:val="single" w:sz="4" w:space="0" w:color="auto"/>
            </w:tcBorders>
            <w:shd w:val="clear" w:color="auto" w:fill="FFFFFF"/>
            <w:vAlign w:val="center"/>
          </w:tcPr>
          <w:p w14:paraId="720DF59B" w14:textId="77777777" w:rsidR="00D579F0" w:rsidRPr="002123C2" w:rsidRDefault="00D579F0">
            <w:pPr>
              <w:rPr>
                <w:rFonts w:ascii="Times New Roman" w:hAnsi="Times New Roman" w:cs="Times New Roman"/>
              </w:rPr>
            </w:pPr>
          </w:p>
        </w:tc>
        <w:tc>
          <w:tcPr>
            <w:tcW w:w="4493" w:type="dxa"/>
            <w:tcBorders>
              <w:top w:val="single" w:sz="4" w:space="0" w:color="auto"/>
              <w:left w:val="single" w:sz="4" w:space="0" w:color="auto"/>
              <w:bottom w:val="single" w:sz="4" w:space="0" w:color="auto"/>
            </w:tcBorders>
            <w:shd w:val="clear" w:color="auto" w:fill="FFFFFF"/>
            <w:vAlign w:val="bottom"/>
          </w:tcPr>
          <w:p w14:paraId="1C942170" w14:textId="77777777" w:rsidR="00D579F0" w:rsidRPr="002123C2" w:rsidRDefault="00DA69BD">
            <w:pPr>
              <w:pStyle w:val="Other0"/>
              <w:shd w:val="clear" w:color="auto" w:fill="auto"/>
              <w:spacing w:line="283" w:lineRule="auto"/>
              <w:jc w:val="both"/>
            </w:pPr>
            <w:r w:rsidRPr="002123C2">
              <w:t xml:space="preserve">Sử dụng các yếu tố </w:t>
            </w:r>
            <w:r w:rsidRPr="002123C2">
              <w:rPr>
                <w:lang w:val="en-US" w:eastAsia="en-US" w:bidi="en-US"/>
              </w:rPr>
              <w:t xml:space="preserve">phi </w:t>
            </w:r>
            <w:r w:rsidRPr="002123C2">
              <w:t>ngôn ngữ (điệu bộ, cử chỉ, nét mặt, ánh mắt,</w:t>
            </w:r>
            <w:r w:rsidRPr="002123C2">
              <w:rPr>
                <w:lang w:val="en-US" w:eastAsia="en-US" w:bidi="en-US"/>
              </w:rPr>
              <w:t xml:space="preserve">...) </w:t>
            </w:r>
            <w:r w:rsidRPr="002123C2">
              <w:t>phù hợp</w:t>
            </w:r>
          </w:p>
        </w:tc>
        <w:tc>
          <w:tcPr>
            <w:tcW w:w="1046" w:type="dxa"/>
            <w:tcBorders>
              <w:top w:val="single" w:sz="4" w:space="0" w:color="auto"/>
              <w:left w:val="single" w:sz="4" w:space="0" w:color="auto"/>
              <w:bottom w:val="single" w:sz="4" w:space="0" w:color="auto"/>
            </w:tcBorders>
            <w:shd w:val="clear" w:color="auto" w:fill="FFFFFF"/>
          </w:tcPr>
          <w:p w14:paraId="79D38F57" w14:textId="77777777" w:rsidR="00D579F0" w:rsidRPr="002123C2" w:rsidRDefault="00D579F0">
            <w:pPr>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14:paraId="442EEBA6" w14:textId="77777777" w:rsidR="00D579F0" w:rsidRPr="002123C2" w:rsidRDefault="00D579F0">
            <w:pPr>
              <w:rPr>
                <w:rFonts w:ascii="Times New Roman" w:hAnsi="Times New Roman" w:cs="Times New Roman"/>
                <w:sz w:val="10"/>
                <w:szCs w:val="10"/>
              </w:rPr>
            </w:pPr>
          </w:p>
        </w:tc>
      </w:tr>
    </w:tbl>
    <w:p w14:paraId="13D7E52F" w14:textId="77777777" w:rsidR="00D579F0" w:rsidRPr="002123C2" w:rsidRDefault="00D579F0">
      <w:pPr>
        <w:rPr>
          <w:rFonts w:ascii="Times New Roman" w:hAnsi="Times New Roman" w:cs="Times New Roman"/>
        </w:rPr>
        <w:sectPr w:rsidR="00D579F0" w:rsidRPr="002123C2">
          <w:headerReference w:type="even" r:id="rId16"/>
          <w:headerReference w:type="default" r:id="rId17"/>
          <w:footerReference w:type="even" r:id="rId18"/>
          <w:footerReference w:type="default" r:id="rId19"/>
          <w:pgSz w:w="11163" w:h="15872"/>
          <w:pgMar w:top="1722" w:right="1359" w:bottom="2106" w:left="1658" w:header="0" w:footer="3" w:gutter="0"/>
          <w:cols w:space="720"/>
          <w:noEndnote/>
          <w:docGrid w:linePitch="360"/>
        </w:sectPr>
      </w:pPr>
    </w:p>
    <w:p w14:paraId="5C7FF8FD" w14:textId="77777777" w:rsidR="00D579F0" w:rsidRPr="002123C2" w:rsidRDefault="00DA69BD">
      <w:pPr>
        <w:pStyle w:val="Heading20"/>
        <w:keepNext/>
        <w:keepLines/>
        <w:shd w:val="clear" w:color="auto" w:fill="auto"/>
        <w:spacing w:after="0" w:line="331" w:lineRule="auto"/>
        <w:rPr>
          <w:rFonts w:ascii="Times New Roman" w:hAnsi="Times New Roman" w:cs="Times New Roman"/>
        </w:rPr>
      </w:pPr>
      <w:bookmarkStart w:id="209" w:name="bookmark210"/>
      <w:bookmarkStart w:id="210" w:name="bookmark211"/>
      <w:r w:rsidRPr="002123C2">
        <w:rPr>
          <w:rFonts w:ascii="Times New Roman" w:hAnsi="Times New Roman" w:cs="Times New Roman"/>
        </w:rPr>
        <w:lastRenderedPageBreak/>
        <w:t xml:space="preserve">BÀI </w:t>
      </w:r>
      <w:r w:rsidRPr="002123C2">
        <w:rPr>
          <w:rFonts w:ascii="Times New Roman" w:hAnsi="Times New Roman" w:cs="Times New Roman"/>
          <w:lang w:val="en-US" w:eastAsia="en-US" w:bidi="en-US"/>
        </w:rPr>
        <w:t xml:space="preserve">2. </w:t>
      </w:r>
      <w:r w:rsidRPr="002123C2">
        <w:rPr>
          <w:rFonts w:ascii="Times New Roman" w:hAnsi="Times New Roman" w:cs="Times New Roman"/>
        </w:rPr>
        <w:t xml:space="preserve">NHỮNG </w:t>
      </w:r>
      <w:r w:rsidRPr="002123C2">
        <w:rPr>
          <w:rFonts w:ascii="Times New Roman" w:hAnsi="Times New Roman" w:cs="Times New Roman"/>
          <w:lang w:val="en-US" w:eastAsia="en-US" w:bidi="en-US"/>
        </w:rPr>
        <w:t xml:space="preserve">CUNG </w:t>
      </w:r>
      <w:r w:rsidRPr="002123C2">
        <w:rPr>
          <w:rFonts w:ascii="Times New Roman" w:hAnsi="Times New Roman" w:cs="Times New Roman"/>
        </w:rPr>
        <w:t>BẬC TÂM TRẠNG</w:t>
      </w:r>
      <w:bookmarkEnd w:id="209"/>
      <w:bookmarkEnd w:id="210"/>
    </w:p>
    <w:p w14:paraId="347FF59A" w14:textId="77777777" w:rsidR="00D579F0" w:rsidRPr="002123C2" w:rsidRDefault="00DA69BD">
      <w:pPr>
        <w:pStyle w:val="BodyText"/>
        <w:shd w:val="clear" w:color="auto" w:fill="auto"/>
        <w:spacing w:after="500" w:line="331" w:lineRule="auto"/>
        <w:ind w:left="1120"/>
      </w:pPr>
      <w:r w:rsidRPr="002123C2">
        <w:rPr>
          <w:b/>
          <w:bCs/>
          <w:i/>
          <w:iCs/>
        </w:rPr>
        <w:t xml:space="preserve">(Đọc và Thực hành tiếng Việt: </w:t>
      </w:r>
      <w:r w:rsidRPr="002123C2">
        <w:rPr>
          <w:b/>
          <w:bCs/>
          <w:i/>
          <w:iCs/>
          <w:lang w:val="en-US" w:eastAsia="en-US" w:bidi="en-US"/>
        </w:rPr>
        <w:t xml:space="preserve">8 </w:t>
      </w:r>
      <w:r w:rsidRPr="002123C2">
        <w:rPr>
          <w:b/>
          <w:bCs/>
          <w:i/>
          <w:iCs/>
        </w:rPr>
        <w:t xml:space="preserve">tiết; Viết: </w:t>
      </w:r>
      <w:r w:rsidRPr="002123C2">
        <w:rPr>
          <w:b/>
          <w:bCs/>
          <w:i/>
          <w:iCs/>
          <w:lang w:val="en-US" w:eastAsia="en-US" w:bidi="en-US"/>
        </w:rPr>
        <w:t xml:space="preserve">3 </w:t>
      </w:r>
      <w:r w:rsidRPr="002123C2">
        <w:rPr>
          <w:b/>
          <w:bCs/>
          <w:i/>
          <w:iCs/>
        </w:rPr>
        <w:t xml:space="preserve">tiết; Nói và </w:t>
      </w:r>
      <w:r w:rsidRPr="002123C2">
        <w:rPr>
          <w:b/>
          <w:bCs/>
          <w:i/>
          <w:iCs/>
          <w:lang w:val="en-US" w:eastAsia="en-US" w:bidi="en-US"/>
        </w:rPr>
        <w:t xml:space="preserve">nghe: 1 </w:t>
      </w:r>
      <w:r w:rsidRPr="002123C2">
        <w:rPr>
          <w:b/>
          <w:bCs/>
          <w:i/>
          <w:iCs/>
        </w:rPr>
        <w:t>tiết)</w:t>
      </w:r>
    </w:p>
    <w:p w14:paraId="2BFDD9CE" w14:textId="77777777" w:rsidR="00D579F0" w:rsidRPr="002123C2" w:rsidRDefault="00DA69BD">
      <w:pPr>
        <w:pStyle w:val="Heading30"/>
        <w:keepNext/>
        <w:keepLines/>
        <w:numPr>
          <w:ilvl w:val="0"/>
          <w:numId w:val="142"/>
        </w:numPr>
        <w:shd w:val="clear" w:color="auto" w:fill="auto"/>
        <w:tabs>
          <w:tab w:val="left" w:pos="488"/>
        </w:tabs>
        <w:ind w:firstLine="0"/>
        <w:jc w:val="both"/>
        <w:rPr>
          <w:rFonts w:ascii="Times New Roman" w:hAnsi="Times New Roman" w:cs="Times New Roman"/>
        </w:rPr>
      </w:pPr>
      <w:bookmarkStart w:id="211" w:name="bookmark212"/>
      <w:bookmarkStart w:id="212" w:name="bookmark213"/>
      <w:r w:rsidRPr="002123C2">
        <w:rPr>
          <w:rFonts w:ascii="Times New Roman" w:hAnsi="Times New Roman" w:cs="Times New Roman"/>
          <w:color w:val="007F52"/>
        </w:rPr>
        <w:t>MỤC TIÊU</w:t>
      </w:r>
      <w:bookmarkEnd w:id="211"/>
      <w:bookmarkEnd w:id="212"/>
    </w:p>
    <w:p w14:paraId="44998AE7" w14:textId="77777777" w:rsidR="00D579F0" w:rsidRPr="002123C2" w:rsidRDefault="00DA69BD">
      <w:pPr>
        <w:pStyle w:val="BodyText"/>
        <w:shd w:val="clear" w:color="auto" w:fill="auto"/>
        <w:spacing w:after="140" w:line="276" w:lineRule="auto"/>
        <w:ind w:firstLine="300"/>
        <w:jc w:val="both"/>
      </w:pPr>
      <w:r w:rsidRPr="002123C2">
        <w:t xml:space="preserve">Bài học góp phần phát triển các năng lực và phẩm chất </w:t>
      </w:r>
      <w:r w:rsidRPr="002123C2">
        <w:rPr>
          <w:lang w:val="en-US" w:eastAsia="en-US" w:bidi="en-US"/>
        </w:rPr>
        <w:t>sau cho HS:</w:t>
      </w:r>
    </w:p>
    <w:p w14:paraId="51729C4E" w14:textId="77777777" w:rsidR="00D579F0" w:rsidRPr="002123C2" w:rsidRDefault="00DA69BD">
      <w:pPr>
        <w:pStyle w:val="Heading30"/>
        <w:keepNext/>
        <w:keepLines/>
        <w:numPr>
          <w:ilvl w:val="0"/>
          <w:numId w:val="143"/>
        </w:numPr>
        <w:shd w:val="clear" w:color="auto" w:fill="auto"/>
        <w:tabs>
          <w:tab w:val="left" w:pos="344"/>
        </w:tabs>
        <w:ind w:firstLine="0"/>
        <w:rPr>
          <w:rFonts w:ascii="Times New Roman" w:hAnsi="Times New Roman" w:cs="Times New Roman"/>
        </w:rPr>
      </w:pPr>
      <w:bookmarkStart w:id="213" w:name="bookmark214"/>
      <w:bookmarkStart w:id="214" w:name="bookmark215"/>
      <w:r w:rsidRPr="002123C2">
        <w:rPr>
          <w:rFonts w:ascii="Times New Roman" w:hAnsi="Times New Roman" w:cs="Times New Roman"/>
          <w:color w:val="00AE4C"/>
        </w:rPr>
        <w:t>VỀ NĂNG LỰC</w:t>
      </w:r>
      <w:bookmarkEnd w:id="213"/>
      <w:bookmarkEnd w:id="214"/>
    </w:p>
    <w:p w14:paraId="34E334C1" w14:textId="77777777" w:rsidR="00D579F0" w:rsidRPr="002123C2" w:rsidRDefault="00DA69BD">
      <w:pPr>
        <w:pStyle w:val="BodyText"/>
        <w:shd w:val="clear" w:color="auto" w:fill="auto"/>
        <w:spacing w:after="80" w:line="276" w:lineRule="auto"/>
        <w:ind w:firstLine="300"/>
        <w:jc w:val="both"/>
      </w:pPr>
      <w:r w:rsidRPr="002123C2">
        <w:rPr>
          <w:b/>
          <w:bCs/>
          <w:i/>
          <w:iCs/>
          <w:lang w:val="en-US" w:eastAsia="en-US" w:bidi="en-US"/>
        </w:rPr>
        <w:t xml:space="preserve">1. </w:t>
      </w:r>
      <w:r w:rsidRPr="002123C2">
        <w:rPr>
          <w:b/>
          <w:bCs/>
          <w:i/>
          <w:iCs/>
        </w:rPr>
        <w:t>Năng lực đặc thù</w:t>
      </w:r>
      <w:r w:rsidRPr="002123C2">
        <w:t xml:space="preserve"> (năng lực ngôn ngữ và năng lực văn học)</w:t>
      </w:r>
    </w:p>
    <w:p w14:paraId="0B6B907B" w14:textId="77777777" w:rsidR="00D579F0" w:rsidRPr="002123C2" w:rsidRDefault="00DA69BD">
      <w:pPr>
        <w:pStyle w:val="BodyText"/>
        <w:numPr>
          <w:ilvl w:val="0"/>
          <w:numId w:val="104"/>
        </w:numPr>
        <w:shd w:val="clear" w:color="auto" w:fill="auto"/>
        <w:tabs>
          <w:tab w:val="left" w:pos="620"/>
        </w:tabs>
        <w:spacing w:after="80" w:line="283" w:lineRule="auto"/>
        <w:ind w:left="300"/>
        <w:jc w:val="both"/>
      </w:pPr>
      <w:r w:rsidRPr="002123C2">
        <w:t>Nhận biết và phân tích được một số yếu tố về thi luật của thơ song thất lục bát như: vần, nhịp, số chữ, số dòng trong một khổ thơ; sự khác biệt so với thơ lục bát.</w:t>
      </w:r>
    </w:p>
    <w:p w14:paraId="38927349" w14:textId="77777777" w:rsidR="00D579F0" w:rsidRPr="002123C2" w:rsidRDefault="00DA69BD">
      <w:pPr>
        <w:pStyle w:val="BodyText"/>
        <w:numPr>
          <w:ilvl w:val="0"/>
          <w:numId w:val="104"/>
        </w:numPr>
        <w:shd w:val="clear" w:color="auto" w:fill="auto"/>
        <w:tabs>
          <w:tab w:val="left" w:pos="615"/>
        </w:tabs>
        <w:spacing w:after="80" w:line="276" w:lineRule="auto"/>
        <w:ind w:left="300"/>
        <w:jc w:val="both"/>
      </w:pPr>
      <w:r w:rsidRPr="002123C2">
        <w:t>Nhận biết và phân tích được tình cảm, cảm xúc, cảm hứng chủ đạo của người viết thể hiện qua VB.</w:t>
      </w:r>
    </w:p>
    <w:p w14:paraId="655D7EA0" w14:textId="77777777" w:rsidR="00D579F0" w:rsidRPr="002123C2" w:rsidRDefault="00DA69BD">
      <w:pPr>
        <w:pStyle w:val="BodyText"/>
        <w:numPr>
          <w:ilvl w:val="0"/>
          <w:numId w:val="104"/>
        </w:numPr>
        <w:shd w:val="clear" w:color="auto" w:fill="auto"/>
        <w:tabs>
          <w:tab w:val="left" w:pos="606"/>
        </w:tabs>
        <w:spacing w:after="80" w:line="276" w:lineRule="auto"/>
        <w:ind w:left="300"/>
        <w:jc w:val="both"/>
      </w:pPr>
      <w:r w:rsidRPr="002123C2">
        <w:t>Nhận biết và phân tích được mối quan hệ giữa nội dung và hình thức của VB văn học.</w:t>
      </w:r>
    </w:p>
    <w:p w14:paraId="4ECFA86D" w14:textId="77777777" w:rsidR="00D579F0" w:rsidRPr="002123C2" w:rsidRDefault="00DA69BD">
      <w:pPr>
        <w:pStyle w:val="BodyText"/>
        <w:numPr>
          <w:ilvl w:val="0"/>
          <w:numId w:val="104"/>
        </w:numPr>
        <w:shd w:val="clear" w:color="auto" w:fill="auto"/>
        <w:tabs>
          <w:tab w:val="left" w:pos="620"/>
        </w:tabs>
        <w:spacing w:after="80" w:line="276" w:lineRule="auto"/>
        <w:ind w:left="300"/>
        <w:jc w:val="both"/>
      </w:pPr>
      <w:r w:rsidRPr="002123C2">
        <w:t>Nhận biết và phân tích được tác dụng của các biện pháp tu từ: chơi chữ, điệp thanh và điệp vần.</w:t>
      </w:r>
    </w:p>
    <w:p w14:paraId="0F7D3172" w14:textId="77777777" w:rsidR="00D579F0" w:rsidRPr="002123C2" w:rsidRDefault="00DA69BD">
      <w:pPr>
        <w:pStyle w:val="BodyText"/>
        <w:numPr>
          <w:ilvl w:val="0"/>
          <w:numId w:val="104"/>
        </w:numPr>
        <w:shd w:val="clear" w:color="auto" w:fill="auto"/>
        <w:tabs>
          <w:tab w:val="left" w:pos="615"/>
        </w:tabs>
        <w:spacing w:after="80" w:line="276" w:lineRule="auto"/>
        <w:ind w:left="300"/>
        <w:jc w:val="both"/>
      </w:pPr>
      <w:r w:rsidRPr="002123C2">
        <w:t>Viết được VB nghị luận phân tích một tác phẩm văn học: phân tích nội dung chủ đề, những nét đặc sắc về hình thức nghệ thuật của tác phẩm và hiệu quả thẩm mĩ của nó.</w:t>
      </w:r>
    </w:p>
    <w:p w14:paraId="50DE9FB4" w14:textId="77777777" w:rsidR="00D579F0" w:rsidRPr="002123C2" w:rsidRDefault="00DA69BD">
      <w:pPr>
        <w:pStyle w:val="BodyText"/>
        <w:numPr>
          <w:ilvl w:val="0"/>
          <w:numId w:val="104"/>
        </w:numPr>
        <w:shd w:val="clear" w:color="auto" w:fill="auto"/>
        <w:tabs>
          <w:tab w:val="left" w:pos="606"/>
        </w:tabs>
        <w:spacing w:after="80" w:line="276" w:lineRule="auto"/>
        <w:ind w:firstLine="300"/>
      </w:pPr>
      <w:r w:rsidRPr="002123C2">
        <w:t>Biết thảo luận về một vấn đề đáng quan tâm trong đời sống phù hợp với lứa tuổi.</w:t>
      </w:r>
    </w:p>
    <w:p w14:paraId="07A1AC90" w14:textId="77777777" w:rsidR="00D579F0" w:rsidRPr="002123C2" w:rsidRDefault="00DA69BD">
      <w:pPr>
        <w:pStyle w:val="BodyText"/>
        <w:numPr>
          <w:ilvl w:val="0"/>
          <w:numId w:val="115"/>
        </w:numPr>
        <w:shd w:val="clear" w:color="auto" w:fill="auto"/>
        <w:tabs>
          <w:tab w:val="left" w:pos="682"/>
        </w:tabs>
        <w:spacing w:after="80" w:line="276" w:lineRule="auto"/>
        <w:ind w:firstLine="300"/>
        <w:jc w:val="both"/>
      </w:pPr>
      <w:r w:rsidRPr="002123C2">
        <w:rPr>
          <w:b/>
          <w:bCs/>
          <w:i/>
          <w:iCs/>
        </w:rPr>
        <w:t>Năng lực chung</w:t>
      </w:r>
      <w:r w:rsidRPr="002123C2">
        <w:t xml:space="preserve"> (năng lực giao tiếp và hợp tác, năng lực giải quyết vấn đề và sáng tạo)</w:t>
      </w:r>
    </w:p>
    <w:p w14:paraId="6065C091" w14:textId="77777777" w:rsidR="00D579F0" w:rsidRPr="002123C2" w:rsidRDefault="00DA69BD">
      <w:pPr>
        <w:pStyle w:val="BodyText"/>
        <w:numPr>
          <w:ilvl w:val="0"/>
          <w:numId w:val="104"/>
        </w:numPr>
        <w:shd w:val="clear" w:color="auto" w:fill="auto"/>
        <w:tabs>
          <w:tab w:val="left" w:pos="615"/>
        </w:tabs>
        <w:spacing w:after="80" w:line="276" w:lineRule="auto"/>
        <w:ind w:left="300"/>
        <w:jc w:val="both"/>
      </w:pPr>
      <w:r w:rsidRPr="002123C2">
        <w:t>Biết lắng nghe và có phản hồi tích cực trong giao tiếp, thực hiện được các nhiệm vụ học tập theo nhóm.</w:t>
      </w:r>
    </w:p>
    <w:p w14:paraId="3A99539E" w14:textId="77777777" w:rsidR="00D579F0" w:rsidRPr="002123C2" w:rsidRDefault="00DA69BD">
      <w:pPr>
        <w:pStyle w:val="BodyText"/>
        <w:numPr>
          <w:ilvl w:val="0"/>
          <w:numId w:val="104"/>
        </w:numPr>
        <w:shd w:val="clear" w:color="auto" w:fill="auto"/>
        <w:tabs>
          <w:tab w:val="left" w:pos="615"/>
        </w:tabs>
        <w:spacing w:after="140" w:line="276" w:lineRule="auto"/>
        <w:ind w:left="300"/>
        <w:jc w:val="both"/>
      </w:pPr>
      <w:r w:rsidRPr="002123C2">
        <w:t>Biết phân tích, tóm tắt những thông tin liên quan từ nhiều nguồn khác nhau; hình thành được ý tưởng dựa trên các nguồn thông tin đã cho.</w:t>
      </w:r>
    </w:p>
    <w:p w14:paraId="27299F2E" w14:textId="77777777" w:rsidR="00D579F0" w:rsidRPr="002123C2" w:rsidRDefault="00DA69BD">
      <w:pPr>
        <w:pStyle w:val="Heading30"/>
        <w:keepNext/>
        <w:keepLines/>
        <w:numPr>
          <w:ilvl w:val="0"/>
          <w:numId w:val="143"/>
        </w:numPr>
        <w:shd w:val="clear" w:color="auto" w:fill="auto"/>
        <w:tabs>
          <w:tab w:val="left" w:pos="421"/>
        </w:tabs>
        <w:ind w:firstLine="0"/>
        <w:jc w:val="both"/>
        <w:rPr>
          <w:rFonts w:ascii="Times New Roman" w:hAnsi="Times New Roman" w:cs="Times New Roman"/>
        </w:rPr>
      </w:pPr>
      <w:bookmarkStart w:id="215" w:name="bookmark216"/>
      <w:bookmarkStart w:id="216" w:name="bookmark217"/>
      <w:r w:rsidRPr="002123C2">
        <w:rPr>
          <w:rFonts w:ascii="Times New Roman" w:hAnsi="Times New Roman" w:cs="Times New Roman"/>
          <w:color w:val="00AE4C"/>
        </w:rPr>
        <w:t>VỀ PHẨM CHẤT</w:t>
      </w:r>
      <w:bookmarkEnd w:id="215"/>
      <w:bookmarkEnd w:id="216"/>
    </w:p>
    <w:p w14:paraId="02CC65D5" w14:textId="77777777" w:rsidR="00D579F0" w:rsidRPr="002123C2" w:rsidRDefault="00DA69BD">
      <w:pPr>
        <w:pStyle w:val="BodyText"/>
        <w:shd w:val="clear" w:color="auto" w:fill="auto"/>
        <w:spacing w:after="140" w:line="276" w:lineRule="auto"/>
        <w:ind w:firstLine="300"/>
        <w:jc w:val="both"/>
      </w:pPr>
      <w:r w:rsidRPr="002123C2">
        <w:t>Yêu thương, đồng cảm với con người và trân trọng vẻ đẹp của cuộc sống.</w:t>
      </w:r>
    </w:p>
    <w:p w14:paraId="766B3FBE" w14:textId="77777777" w:rsidR="00D579F0" w:rsidRPr="002123C2" w:rsidRDefault="00DA69BD">
      <w:pPr>
        <w:pStyle w:val="Heading30"/>
        <w:keepNext/>
        <w:keepLines/>
        <w:numPr>
          <w:ilvl w:val="0"/>
          <w:numId w:val="142"/>
        </w:numPr>
        <w:shd w:val="clear" w:color="auto" w:fill="auto"/>
        <w:tabs>
          <w:tab w:val="left" w:pos="430"/>
        </w:tabs>
        <w:ind w:firstLine="0"/>
        <w:rPr>
          <w:rFonts w:ascii="Times New Roman" w:hAnsi="Times New Roman" w:cs="Times New Roman"/>
        </w:rPr>
      </w:pPr>
      <w:bookmarkStart w:id="217" w:name="bookmark218"/>
      <w:bookmarkStart w:id="218" w:name="bookmark219"/>
      <w:r w:rsidRPr="002123C2">
        <w:rPr>
          <w:rFonts w:ascii="Times New Roman" w:hAnsi="Times New Roman" w:cs="Times New Roman"/>
          <w:color w:val="007F52"/>
        </w:rPr>
        <w:t>PHƯƠNG PHÁP, PHƯƠNG TIỆN VÀ CHUẨN BỊ CỦA HỌC SINH</w:t>
      </w:r>
      <w:bookmarkEnd w:id="217"/>
      <w:bookmarkEnd w:id="218"/>
    </w:p>
    <w:tbl>
      <w:tblPr>
        <w:tblOverlap w:val="never"/>
        <w:tblW w:w="0" w:type="auto"/>
        <w:jc w:val="center"/>
        <w:tblLayout w:type="fixed"/>
        <w:tblCellMar>
          <w:left w:w="10" w:type="dxa"/>
          <w:right w:w="10" w:type="dxa"/>
        </w:tblCellMar>
        <w:tblLook w:val="04A0" w:firstRow="1" w:lastRow="0" w:firstColumn="1" w:lastColumn="0" w:noHBand="0" w:noVBand="1"/>
      </w:tblPr>
      <w:tblGrid>
        <w:gridCol w:w="2794"/>
        <w:gridCol w:w="2870"/>
        <w:gridCol w:w="3173"/>
      </w:tblGrid>
      <w:tr w:rsidR="00D579F0" w:rsidRPr="002123C2" w14:paraId="194DB998" w14:textId="77777777">
        <w:trPr>
          <w:trHeight w:hRule="exact" w:val="744"/>
          <w:jc w:val="center"/>
        </w:trPr>
        <w:tc>
          <w:tcPr>
            <w:tcW w:w="2794" w:type="dxa"/>
            <w:tcBorders>
              <w:top w:val="single" w:sz="4" w:space="0" w:color="auto"/>
              <w:left w:val="single" w:sz="4" w:space="0" w:color="auto"/>
            </w:tcBorders>
            <w:shd w:val="clear" w:color="auto" w:fill="D2E8C1"/>
            <w:vAlign w:val="bottom"/>
          </w:tcPr>
          <w:p w14:paraId="0B79520B" w14:textId="77777777" w:rsidR="00D579F0" w:rsidRPr="002123C2" w:rsidRDefault="00DA69BD">
            <w:pPr>
              <w:pStyle w:val="Other0"/>
              <w:shd w:val="clear" w:color="auto" w:fill="auto"/>
              <w:spacing w:line="240" w:lineRule="auto"/>
              <w:jc w:val="center"/>
            </w:pPr>
            <w:r w:rsidRPr="002123C2">
              <w:rPr>
                <w:b/>
                <w:bCs/>
              </w:rPr>
              <w:t>Nội dung dạy học</w:t>
            </w:r>
          </w:p>
        </w:tc>
        <w:tc>
          <w:tcPr>
            <w:tcW w:w="2870" w:type="dxa"/>
            <w:tcBorders>
              <w:top w:val="single" w:sz="4" w:space="0" w:color="auto"/>
              <w:left w:val="single" w:sz="4" w:space="0" w:color="auto"/>
            </w:tcBorders>
            <w:shd w:val="clear" w:color="auto" w:fill="D2E8C1"/>
            <w:vAlign w:val="bottom"/>
          </w:tcPr>
          <w:p w14:paraId="484D1755" w14:textId="77777777" w:rsidR="00D579F0" w:rsidRPr="002123C2" w:rsidRDefault="00DA69BD">
            <w:pPr>
              <w:pStyle w:val="Other0"/>
              <w:shd w:val="clear" w:color="auto" w:fill="auto"/>
              <w:jc w:val="center"/>
            </w:pPr>
            <w:r w:rsidRPr="002123C2">
              <w:rPr>
                <w:b/>
                <w:bCs/>
              </w:rPr>
              <w:t>Phương pháp, phương tiện</w:t>
            </w:r>
          </w:p>
        </w:tc>
        <w:tc>
          <w:tcPr>
            <w:tcW w:w="3173" w:type="dxa"/>
            <w:tcBorders>
              <w:top w:val="single" w:sz="4" w:space="0" w:color="auto"/>
              <w:left w:val="single" w:sz="4" w:space="0" w:color="auto"/>
              <w:right w:val="single" w:sz="4" w:space="0" w:color="auto"/>
            </w:tcBorders>
            <w:shd w:val="clear" w:color="auto" w:fill="D2E8C1"/>
            <w:vAlign w:val="center"/>
          </w:tcPr>
          <w:p w14:paraId="5084FF94" w14:textId="77777777" w:rsidR="00D579F0" w:rsidRPr="002123C2" w:rsidRDefault="00DA69BD">
            <w:pPr>
              <w:pStyle w:val="Other0"/>
              <w:shd w:val="clear" w:color="auto" w:fill="auto"/>
              <w:spacing w:line="240" w:lineRule="auto"/>
              <w:jc w:val="center"/>
            </w:pPr>
            <w:r w:rsidRPr="002123C2">
              <w:rPr>
                <w:b/>
                <w:bCs/>
              </w:rPr>
              <w:t>Chuẩn bị của HS</w:t>
            </w:r>
          </w:p>
        </w:tc>
      </w:tr>
      <w:tr w:rsidR="00D579F0" w:rsidRPr="002123C2" w14:paraId="6825162C" w14:textId="77777777">
        <w:trPr>
          <w:trHeight w:hRule="exact" w:val="2069"/>
          <w:jc w:val="center"/>
        </w:trPr>
        <w:tc>
          <w:tcPr>
            <w:tcW w:w="2794" w:type="dxa"/>
            <w:tcBorders>
              <w:top w:val="single" w:sz="4" w:space="0" w:color="auto"/>
              <w:left w:val="single" w:sz="4" w:space="0" w:color="auto"/>
              <w:bottom w:val="single" w:sz="4" w:space="0" w:color="auto"/>
            </w:tcBorders>
            <w:shd w:val="clear" w:color="auto" w:fill="FFFFFF"/>
          </w:tcPr>
          <w:p w14:paraId="55D5B41D" w14:textId="77777777" w:rsidR="00D579F0" w:rsidRPr="002123C2" w:rsidRDefault="00DA69BD">
            <w:pPr>
              <w:pStyle w:val="Other0"/>
              <w:shd w:val="clear" w:color="auto" w:fill="auto"/>
            </w:pPr>
            <w:r w:rsidRPr="002123C2">
              <w:rPr>
                <w:b/>
                <w:bCs/>
              </w:rPr>
              <w:t>Đọc hiểu</w:t>
            </w:r>
          </w:p>
          <w:p w14:paraId="026BA9B6" w14:textId="77777777" w:rsidR="00D579F0" w:rsidRPr="002123C2" w:rsidRDefault="00DA69BD">
            <w:pPr>
              <w:pStyle w:val="Other0"/>
              <w:shd w:val="clear" w:color="auto" w:fill="auto"/>
            </w:pPr>
            <w:r w:rsidRPr="002123C2">
              <w:t xml:space="preserve">VB 1: </w:t>
            </w:r>
            <w:r w:rsidRPr="002123C2">
              <w:rPr>
                <w:i/>
                <w:iCs/>
              </w:rPr>
              <w:t xml:space="preserve">Nỗi niềm chinh phụ </w:t>
            </w:r>
            <w:r w:rsidRPr="002123C2">
              <w:t xml:space="preserve">(trích </w:t>
            </w:r>
            <w:r w:rsidRPr="002123C2">
              <w:rPr>
                <w:i/>
                <w:iCs/>
              </w:rPr>
              <w:t>Chinh phụ ngâm</w:t>
            </w:r>
            <w:r w:rsidRPr="002123C2">
              <w:t>) (3 tiết)</w:t>
            </w:r>
          </w:p>
        </w:tc>
        <w:tc>
          <w:tcPr>
            <w:tcW w:w="2870" w:type="dxa"/>
            <w:tcBorders>
              <w:top w:val="single" w:sz="4" w:space="0" w:color="auto"/>
              <w:left w:val="single" w:sz="4" w:space="0" w:color="auto"/>
              <w:bottom w:val="single" w:sz="4" w:space="0" w:color="auto"/>
            </w:tcBorders>
            <w:shd w:val="clear" w:color="auto" w:fill="FFFFFF"/>
            <w:vAlign w:val="bottom"/>
          </w:tcPr>
          <w:p w14:paraId="775A512D" w14:textId="77777777" w:rsidR="00D579F0" w:rsidRPr="002123C2" w:rsidRDefault="00DA69BD">
            <w:pPr>
              <w:pStyle w:val="Other0"/>
              <w:numPr>
                <w:ilvl w:val="0"/>
                <w:numId w:val="144"/>
              </w:numPr>
              <w:shd w:val="clear" w:color="auto" w:fill="auto"/>
              <w:tabs>
                <w:tab w:val="left" w:pos="211"/>
              </w:tabs>
              <w:spacing w:line="286" w:lineRule="auto"/>
            </w:pPr>
            <w:r w:rsidRPr="002123C2">
              <w:t>Phương pháp: đọc sáng tạo, gợi mở, dạy học hợp tác, đóng vai,...</w:t>
            </w:r>
          </w:p>
          <w:p w14:paraId="5EE9360A" w14:textId="77777777" w:rsidR="00D579F0" w:rsidRPr="002123C2" w:rsidRDefault="00DA69BD">
            <w:pPr>
              <w:pStyle w:val="Other0"/>
              <w:numPr>
                <w:ilvl w:val="0"/>
                <w:numId w:val="144"/>
              </w:numPr>
              <w:shd w:val="clear" w:color="auto" w:fill="auto"/>
              <w:tabs>
                <w:tab w:val="left" w:pos="202"/>
              </w:tabs>
              <w:spacing w:line="286" w:lineRule="auto"/>
            </w:pPr>
            <w:r w:rsidRPr="002123C2">
              <w:t>Phương tiện: SGK, máy tính, máy chiếu, phiếu học tập.</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14:paraId="33CB16CB" w14:textId="77777777" w:rsidR="00D579F0" w:rsidRPr="002123C2" w:rsidRDefault="00DA69BD">
            <w:pPr>
              <w:pStyle w:val="Other0"/>
              <w:numPr>
                <w:ilvl w:val="0"/>
                <w:numId w:val="145"/>
              </w:numPr>
              <w:shd w:val="clear" w:color="auto" w:fill="auto"/>
              <w:tabs>
                <w:tab w:val="left" w:pos="197"/>
              </w:tabs>
              <w:spacing w:line="283" w:lineRule="auto"/>
              <w:jc w:val="both"/>
            </w:pPr>
            <w:r w:rsidRPr="002123C2">
              <w:t xml:space="preserve">Đọc phần </w:t>
            </w:r>
            <w:r w:rsidRPr="002123C2">
              <w:rPr>
                <w:i/>
                <w:iCs/>
              </w:rPr>
              <w:t xml:space="preserve">Tri thức ngữ văn </w:t>
            </w:r>
            <w:r w:rsidRPr="002123C2">
              <w:t>trong SGK (tr. 40).</w:t>
            </w:r>
          </w:p>
          <w:p w14:paraId="11363893" w14:textId="77777777" w:rsidR="00D579F0" w:rsidRPr="002123C2" w:rsidRDefault="00DA69BD">
            <w:pPr>
              <w:pStyle w:val="Other0"/>
              <w:numPr>
                <w:ilvl w:val="0"/>
                <w:numId w:val="145"/>
              </w:numPr>
              <w:shd w:val="clear" w:color="auto" w:fill="auto"/>
              <w:tabs>
                <w:tab w:val="left" w:pos="154"/>
              </w:tabs>
              <w:spacing w:line="283" w:lineRule="auto"/>
              <w:jc w:val="both"/>
            </w:pPr>
            <w:r w:rsidRPr="002123C2">
              <w:t>Thực hiện phiếu học tập số 1.</w:t>
            </w:r>
          </w:p>
        </w:tc>
      </w:tr>
    </w:tbl>
    <w:p w14:paraId="71D08DB8"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94"/>
        <w:gridCol w:w="2870"/>
        <w:gridCol w:w="3168"/>
      </w:tblGrid>
      <w:tr w:rsidR="00D579F0" w:rsidRPr="002123C2" w14:paraId="3C8B1E38" w14:textId="77777777">
        <w:trPr>
          <w:trHeight w:hRule="exact" w:val="1738"/>
          <w:jc w:val="center"/>
        </w:trPr>
        <w:tc>
          <w:tcPr>
            <w:tcW w:w="2794" w:type="dxa"/>
            <w:tcBorders>
              <w:top w:val="single" w:sz="4" w:space="0" w:color="auto"/>
              <w:left w:val="single" w:sz="4" w:space="0" w:color="auto"/>
            </w:tcBorders>
            <w:shd w:val="clear" w:color="auto" w:fill="FFFFFF"/>
          </w:tcPr>
          <w:p w14:paraId="68D9AFB9" w14:textId="77777777" w:rsidR="00D579F0" w:rsidRPr="002123C2" w:rsidRDefault="00DA69BD">
            <w:pPr>
              <w:pStyle w:val="Other0"/>
              <w:shd w:val="clear" w:color="auto" w:fill="auto"/>
              <w:spacing w:line="290" w:lineRule="auto"/>
            </w:pPr>
            <w:r w:rsidRPr="002123C2">
              <w:rPr>
                <w:b/>
                <w:bCs/>
              </w:rPr>
              <w:lastRenderedPageBreak/>
              <w:t xml:space="preserve">Thực hành tiếng Việt </w:t>
            </w:r>
            <w:r w:rsidRPr="002123C2">
              <w:t xml:space="preserve">Biện pháp </w:t>
            </w:r>
            <w:r w:rsidRPr="002123C2">
              <w:rPr>
                <w:lang w:val="en-US" w:eastAsia="en-US" w:bidi="en-US"/>
              </w:rPr>
              <w:t xml:space="preserve">tu </w:t>
            </w:r>
            <w:r w:rsidRPr="002123C2">
              <w:t xml:space="preserve">từ chơi chữ </w:t>
            </w:r>
            <w:r w:rsidRPr="002123C2">
              <w:rPr>
                <w:lang w:val="en-US" w:eastAsia="en-US" w:bidi="en-US"/>
              </w:rPr>
              <w:t xml:space="preserve">(1 </w:t>
            </w:r>
            <w:r w:rsidRPr="002123C2">
              <w:t>tiết)</w:t>
            </w:r>
          </w:p>
        </w:tc>
        <w:tc>
          <w:tcPr>
            <w:tcW w:w="2870" w:type="dxa"/>
            <w:tcBorders>
              <w:top w:val="single" w:sz="4" w:space="0" w:color="auto"/>
              <w:left w:val="single" w:sz="4" w:space="0" w:color="auto"/>
            </w:tcBorders>
            <w:shd w:val="clear" w:color="auto" w:fill="FFFFFF"/>
            <w:vAlign w:val="bottom"/>
          </w:tcPr>
          <w:p w14:paraId="02372AFF" w14:textId="77777777" w:rsidR="00D579F0" w:rsidRPr="002123C2" w:rsidRDefault="00DA69BD">
            <w:pPr>
              <w:pStyle w:val="Other0"/>
              <w:numPr>
                <w:ilvl w:val="0"/>
                <w:numId w:val="146"/>
              </w:numPr>
              <w:shd w:val="clear" w:color="auto" w:fill="auto"/>
              <w:tabs>
                <w:tab w:val="left" w:pos="202"/>
              </w:tabs>
              <w:jc w:val="both"/>
            </w:pPr>
            <w:r w:rsidRPr="002123C2">
              <w:t>Phương pháp: phân tích ngôn ngữ, gợi mở, dạy học hợp tác,...</w:t>
            </w:r>
          </w:p>
          <w:p w14:paraId="19792380" w14:textId="77777777" w:rsidR="00D579F0" w:rsidRPr="002123C2" w:rsidRDefault="00DA69BD">
            <w:pPr>
              <w:pStyle w:val="Other0"/>
              <w:numPr>
                <w:ilvl w:val="0"/>
                <w:numId w:val="146"/>
              </w:numPr>
              <w:shd w:val="clear" w:color="auto" w:fill="auto"/>
              <w:tabs>
                <w:tab w:val="left" w:pos="216"/>
              </w:tabs>
              <w:jc w:val="both"/>
            </w:pPr>
            <w:r w:rsidRPr="002123C2">
              <w:t>Phương tiện: SGK, máy tính, máy chiếu.</w:t>
            </w:r>
          </w:p>
        </w:tc>
        <w:tc>
          <w:tcPr>
            <w:tcW w:w="3168" w:type="dxa"/>
            <w:tcBorders>
              <w:top w:val="single" w:sz="4" w:space="0" w:color="auto"/>
              <w:left w:val="single" w:sz="4" w:space="0" w:color="auto"/>
              <w:right w:val="single" w:sz="4" w:space="0" w:color="auto"/>
            </w:tcBorders>
            <w:shd w:val="clear" w:color="auto" w:fill="FFFFFF"/>
            <w:vAlign w:val="bottom"/>
          </w:tcPr>
          <w:p w14:paraId="57539515"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40); đọc khung </w:t>
            </w:r>
            <w:r w:rsidRPr="002123C2">
              <w:rPr>
                <w:i/>
                <w:iCs/>
              </w:rPr>
              <w:t>Một số cách chơi chữ thường gặp</w:t>
            </w:r>
            <w:r w:rsidRPr="002123C2">
              <w:t xml:space="preserve"> trong SGK (tr. 44 - 45) và tóm tắt thành sơ đồ.</w:t>
            </w:r>
          </w:p>
        </w:tc>
      </w:tr>
      <w:tr w:rsidR="00D579F0" w:rsidRPr="002123C2" w14:paraId="68889B8E" w14:textId="77777777">
        <w:trPr>
          <w:trHeight w:hRule="exact" w:val="2059"/>
          <w:jc w:val="center"/>
        </w:trPr>
        <w:tc>
          <w:tcPr>
            <w:tcW w:w="2794" w:type="dxa"/>
            <w:tcBorders>
              <w:top w:val="single" w:sz="4" w:space="0" w:color="auto"/>
              <w:left w:val="single" w:sz="4" w:space="0" w:color="auto"/>
            </w:tcBorders>
            <w:shd w:val="clear" w:color="auto" w:fill="FFFFFF"/>
          </w:tcPr>
          <w:p w14:paraId="40133125" w14:textId="77777777" w:rsidR="00D579F0" w:rsidRPr="002123C2" w:rsidRDefault="00DA69BD">
            <w:pPr>
              <w:pStyle w:val="Other0"/>
              <w:shd w:val="clear" w:color="auto" w:fill="auto"/>
              <w:spacing w:line="240" w:lineRule="auto"/>
            </w:pPr>
            <w:r w:rsidRPr="002123C2">
              <w:rPr>
                <w:b/>
                <w:bCs/>
              </w:rPr>
              <w:t>Đọc hiểu</w:t>
            </w:r>
          </w:p>
          <w:p w14:paraId="3B513A60" w14:textId="77777777" w:rsidR="00D579F0" w:rsidRPr="002123C2" w:rsidRDefault="00DA69BD">
            <w:pPr>
              <w:pStyle w:val="Other0"/>
              <w:shd w:val="clear" w:color="auto" w:fill="auto"/>
              <w:spacing w:line="240" w:lineRule="auto"/>
            </w:pPr>
            <w:r w:rsidRPr="002123C2">
              <w:rPr>
                <w:lang w:val="en-US" w:eastAsia="en-US" w:bidi="en-US"/>
              </w:rPr>
              <w:t xml:space="preserve">VB 2: </w:t>
            </w:r>
            <w:r w:rsidRPr="002123C2">
              <w:rPr>
                <w:i/>
                <w:iCs/>
              </w:rPr>
              <w:t>Tiếng đàn mưa</w:t>
            </w:r>
          </w:p>
          <w:p w14:paraId="363937DD" w14:textId="77777777" w:rsidR="00D579F0" w:rsidRPr="002123C2" w:rsidRDefault="00DA69BD">
            <w:pPr>
              <w:pStyle w:val="Other0"/>
              <w:shd w:val="clear" w:color="auto" w:fill="auto"/>
              <w:spacing w:line="240" w:lineRule="auto"/>
            </w:pPr>
            <w:r w:rsidRPr="002123C2">
              <w:rPr>
                <w:lang w:val="en-US" w:eastAsia="en-US" w:bidi="en-US"/>
              </w:rPr>
              <w:t xml:space="preserve">(2 </w:t>
            </w:r>
            <w:r w:rsidRPr="002123C2">
              <w:t>tiết)</w:t>
            </w:r>
          </w:p>
        </w:tc>
        <w:tc>
          <w:tcPr>
            <w:tcW w:w="2870" w:type="dxa"/>
            <w:tcBorders>
              <w:top w:val="single" w:sz="4" w:space="0" w:color="auto"/>
              <w:left w:val="single" w:sz="4" w:space="0" w:color="auto"/>
            </w:tcBorders>
            <w:shd w:val="clear" w:color="auto" w:fill="FFFFFF"/>
            <w:vAlign w:val="bottom"/>
          </w:tcPr>
          <w:p w14:paraId="4C20DB99" w14:textId="77777777" w:rsidR="00D579F0" w:rsidRPr="002123C2" w:rsidRDefault="00DA69BD">
            <w:pPr>
              <w:pStyle w:val="Other0"/>
              <w:numPr>
                <w:ilvl w:val="0"/>
                <w:numId w:val="147"/>
              </w:numPr>
              <w:shd w:val="clear" w:color="auto" w:fill="auto"/>
              <w:tabs>
                <w:tab w:val="left" w:pos="221"/>
              </w:tabs>
              <w:jc w:val="both"/>
            </w:pPr>
            <w:r w:rsidRPr="002123C2">
              <w:t>Phương pháp: đọc sáng tạo, gợi mở, dạy học hợp tác,...</w:t>
            </w:r>
          </w:p>
          <w:p w14:paraId="23954CE8" w14:textId="77777777" w:rsidR="00D579F0" w:rsidRPr="002123C2" w:rsidRDefault="00DA69BD">
            <w:pPr>
              <w:pStyle w:val="Other0"/>
              <w:numPr>
                <w:ilvl w:val="0"/>
                <w:numId w:val="147"/>
              </w:numPr>
              <w:shd w:val="clear" w:color="auto" w:fill="auto"/>
              <w:tabs>
                <w:tab w:val="left" w:pos="216"/>
              </w:tabs>
              <w:jc w:val="both"/>
            </w:pPr>
            <w:r w:rsidRPr="002123C2">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31B42F55" w14:textId="77777777" w:rsidR="00D579F0" w:rsidRPr="002123C2" w:rsidRDefault="00DA69BD">
            <w:pPr>
              <w:pStyle w:val="Other0"/>
              <w:shd w:val="clear" w:color="auto" w:fill="auto"/>
              <w:jc w:val="both"/>
            </w:pPr>
            <w:r w:rsidRPr="002123C2">
              <w:t>Đọc VB, trả lời câu hỏi sau khi đọc trong SGK (tr. 47).</w:t>
            </w:r>
          </w:p>
        </w:tc>
      </w:tr>
      <w:tr w:rsidR="00D579F0" w:rsidRPr="002123C2" w14:paraId="59573E05" w14:textId="77777777">
        <w:trPr>
          <w:trHeight w:hRule="exact" w:val="2386"/>
          <w:jc w:val="center"/>
        </w:trPr>
        <w:tc>
          <w:tcPr>
            <w:tcW w:w="2794" w:type="dxa"/>
            <w:tcBorders>
              <w:top w:val="single" w:sz="4" w:space="0" w:color="auto"/>
              <w:left w:val="single" w:sz="4" w:space="0" w:color="auto"/>
            </w:tcBorders>
            <w:shd w:val="clear" w:color="auto" w:fill="FFFFFF"/>
          </w:tcPr>
          <w:p w14:paraId="5BC481F5" w14:textId="77777777" w:rsidR="00D579F0" w:rsidRPr="002123C2" w:rsidRDefault="00DA69BD">
            <w:pPr>
              <w:pStyle w:val="Other0"/>
              <w:shd w:val="clear" w:color="auto" w:fill="auto"/>
              <w:spacing w:line="290" w:lineRule="auto"/>
            </w:pPr>
            <w:r w:rsidRPr="002123C2">
              <w:rPr>
                <w:b/>
                <w:bCs/>
              </w:rPr>
              <w:t xml:space="preserve">Thực hành tiếng Việt </w:t>
            </w:r>
            <w:r w:rsidRPr="002123C2">
              <w:t xml:space="preserve">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 xml:space="preserve">và biện pháp </w:t>
            </w:r>
            <w:r w:rsidRPr="002123C2">
              <w:rPr>
                <w:lang w:val="en-US" w:eastAsia="en-US" w:bidi="en-US"/>
              </w:rPr>
              <w:t xml:space="preserve">tu </w:t>
            </w:r>
            <w:r w:rsidRPr="002123C2">
              <w:t>từ điệp vần</w:t>
            </w:r>
          </w:p>
          <w:p w14:paraId="1CBA7902" w14:textId="77777777" w:rsidR="00D579F0" w:rsidRPr="002123C2" w:rsidRDefault="00DA69BD">
            <w:pPr>
              <w:pStyle w:val="Other0"/>
              <w:shd w:val="clear" w:color="auto" w:fill="auto"/>
              <w:spacing w:line="290" w:lineRule="auto"/>
            </w:pPr>
            <w:r w:rsidRPr="002123C2">
              <w:rPr>
                <w:lang w:val="en-US" w:eastAsia="en-US" w:bidi="en-US"/>
              </w:rPr>
              <w:t xml:space="preserve">(1 </w:t>
            </w:r>
            <w:r w:rsidRPr="002123C2">
              <w:t>tiết)</w:t>
            </w:r>
          </w:p>
        </w:tc>
        <w:tc>
          <w:tcPr>
            <w:tcW w:w="2870" w:type="dxa"/>
            <w:tcBorders>
              <w:top w:val="single" w:sz="4" w:space="0" w:color="auto"/>
              <w:left w:val="single" w:sz="4" w:space="0" w:color="auto"/>
            </w:tcBorders>
            <w:shd w:val="clear" w:color="auto" w:fill="FFFFFF"/>
          </w:tcPr>
          <w:p w14:paraId="38C115DF" w14:textId="77777777" w:rsidR="00D579F0" w:rsidRPr="002123C2" w:rsidRDefault="00DA69BD">
            <w:pPr>
              <w:pStyle w:val="Other0"/>
              <w:numPr>
                <w:ilvl w:val="0"/>
                <w:numId w:val="148"/>
              </w:numPr>
              <w:shd w:val="clear" w:color="auto" w:fill="auto"/>
              <w:tabs>
                <w:tab w:val="left" w:pos="202"/>
              </w:tabs>
              <w:jc w:val="both"/>
            </w:pPr>
            <w:r w:rsidRPr="002123C2">
              <w:t>Phương pháp: phân tích ngôn ngữ, gợi mở, dạy học hợp tác,...</w:t>
            </w:r>
          </w:p>
          <w:p w14:paraId="6270E52D" w14:textId="77777777" w:rsidR="00D579F0" w:rsidRPr="002123C2" w:rsidRDefault="00DA69BD">
            <w:pPr>
              <w:pStyle w:val="Other0"/>
              <w:numPr>
                <w:ilvl w:val="0"/>
                <w:numId w:val="148"/>
              </w:numPr>
              <w:shd w:val="clear" w:color="auto" w:fill="auto"/>
              <w:tabs>
                <w:tab w:val="left" w:pos="216"/>
              </w:tabs>
              <w:jc w:val="both"/>
            </w:pPr>
            <w:r w:rsidRPr="002123C2">
              <w:t>Phương tiện: SGK, máy tính, máy chiếu.</w:t>
            </w:r>
          </w:p>
        </w:tc>
        <w:tc>
          <w:tcPr>
            <w:tcW w:w="3168" w:type="dxa"/>
            <w:tcBorders>
              <w:top w:val="single" w:sz="4" w:space="0" w:color="auto"/>
              <w:left w:val="single" w:sz="4" w:space="0" w:color="auto"/>
              <w:right w:val="single" w:sz="4" w:space="0" w:color="auto"/>
            </w:tcBorders>
            <w:shd w:val="clear" w:color="auto" w:fill="FFFFFF"/>
            <w:vAlign w:val="bottom"/>
          </w:tcPr>
          <w:p w14:paraId="2014CF09"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40) và khung </w:t>
            </w:r>
            <w:r w:rsidRPr="002123C2">
              <w:rPr>
                <w:i/>
                <w:iCs/>
              </w:rPr>
              <w:t>Nhận biết biện pháp tu từ điệp thanh và biện pháp tu từ điệp vần</w:t>
            </w:r>
            <w:r w:rsidRPr="002123C2">
              <w:t xml:space="preserve"> trong SGK (tr. 47 - 48) và vẽ sơ đồ tư duy thể hiện nội dung kiến thức.</w:t>
            </w:r>
          </w:p>
        </w:tc>
      </w:tr>
      <w:tr w:rsidR="00D579F0" w:rsidRPr="002123C2" w14:paraId="35A66822" w14:textId="77777777">
        <w:trPr>
          <w:trHeight w:hRule="exact" w:val="2059"/>
          <w:jc w:val="center"/>
        </w:trPr>
        <w:tc>
          <w:tcPr>
            <w:tcW w:w="2794" w:type="dxa"/>
            <w:tcBorders>
              <w:top w:val="single" w:sz="4" w:space="0" w:color="auto"/>
              <w:left w:val="single" w:sz="4" w:space="0" w:color="auto"/>
            </w:tcBorders>
            <w:shd w:val="clear" w:color="auto" w:fill="FFFFFF"/>
          </w:tcPr>
          <w:p w14:paraId="02F33709" w14:textId="77777777" w:rsidR="00D579F0" w:rsidRPr="002123C2" w:rsidRDefault="00DA69BD">
            <w:pPr>
              <w:pStyle w:val="Other0"/>
              <w:shd w:val="clear" w:color="auto" w:fill="auto"/>
              <w:spacing w:line="283" w:lineRule="auto"/>
            </w:pPr>
            <w:r w:rsidRPr="002123C2">
              <w:rPr>
                <w:b/>
                <w:bCs/>
              </w:rPr>
              <w:t>Đọc hiểu</w:t>
            </w:r>
          </w:p>
          <w:p w14:paraId="4793195A" w14:textId="77777777" w:rsidR="00D579F0" w:rsidRPr="002123C2" w:rsidRDefault="00DA69BD">
            <w:pPr>
              <w:pStyle w:val="Other0"/>
              <w:shd w:val="clear" w:color="auto" w:fill="auto"/>
              <w:spacing w:line="283" w:lineRule="auto"/>
              <w:jc w:val="both"/>
            </w:pPr>
            <w:r w:rsidRPr="002123C2">
              <w:rPr>
                <w:lang w:val="en-US" w:eastAsia="en-US" w:bidi="en-US"/>
              </w:rPr>
              <w:t xml:space="preserve">VB 3: </w:t>
            </w:r>
            <w:r w:rsidRPr="002123C2">
              <w:rPr>
                <w:i/>
                <w:iCs/>
              </w:rPr>
              <w:t>Một thể thơ độc đáo của người Việt</w:t>
            </w:r>
          </w:p>
          <w:p w14:paraId="71407DAB" w14:textId="77777777" w:rsidR="00D579F0" w:rsidRPr="002123C2" w:rsidRDefault="00DA69BD">
            <w:pPr>
              <w:pStyle w:val="Other0"/>
              <w:shd w:val="clear" w:color="auto" w:fill="auto"/>
              <w:spacing w:line="283" w:lineRule="auto"/>
              <w:jc w:val="both"/>
            </w:pPr>
            <w:r w:rsidRPr="002123C2">
              <w:rPr>
                <w:lang w:val="en-US" w:eastAsia="en-US" w:bidi="en-US"/>
              </w:rPr>
              <w:t xml:space="preserve">(1 </w:t>
            </w:r>
            <w:r w:rsidRPr="002123C2">
              <w:t>tiết)</w:t>
            </w:r>
          </w:p>
        </w:tc>
        <w:tc>
          <w:tcPr>
            <w:tcW w:w="2870" w:type="dxa"/>
            <w:tcBorders>
              <w:top w:val="single" w:sz="4" w:space="0" w:color="auto"/>
              <w:left w:val="single" w:sz="4" w:space="0" w:color="auto"/>
            </w:tcBorders>
            <w:shd w:val="clear" w:color="auto" w:fill="FFFFFF"/>
            <w:vAlign w:val="bottom"/>
          </w:tcPr>
          <w:p w14:paraId="5221F026" w14:textId="77777777" w:rsidR="00D579F0" w:rsidRPr="002123C2" w:rsidRDefault="00DA69BD">
            <w:pPr>
              <w:pStyle w:val="Other0"/>
              <w:numPr>
                <w:ilvl w:val="0"/>
                <w:numId w:val="149"/>
              </w:numPr>
              <w:shd w:val="clear" w:color="auto" w:fill="auto"/>
              <w:tabs>
                <w:tab w:val="left" w:pos="221"/>
              </w:tabs>
              <w:jc w:val="both"/>
            </w:pPr>
            <w:r w:rsidRPr="002123C2">
              <w:t>Phương pháp: đọc sáng tạo, gợi mở, dạy học hợp tác, đóng vai,...</w:t>
            </w:r>
          </w:p>
          <w:p w14:paraId="7B06B259" w14:textId="77777777" w:rsidR="00D579F0" w:rsidRPr="002123C2" w:rsidRDefault="00DA69BD">
            <w:pPr>
              <w:pStyle w:val="Other0"/>
              <w:numPr>
                <w:ilvl w:val="0"/>
                <w:numId w:val="149"/>
              </w:numPr>
              <w:shd w:val="clear" w:color="auto" w:fill="auto"/>
              <w:tabs>
                <w:tab w:val="left" w:pos="216"/>
              </w:tabs>
              <w:jc w:val="both"/>
            </w:pPr>
            <w:r w:rsidRPr="002123C2">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4AF50AA6" w14:textId="77777777" w:rsidR="00D579F0" w:rsidRPr="002123C2" w:rsidRDefault="00DA69BD">
            <w:pPr>
              <w:pStyle w:val="Other0"/>
              <w:shd w:val="clear" w:color="auto" w:fill="auto"/>
              <w:jc w:val="both"/>
            </w:pPr>
            <w:r w:rsidRPr="002123C2">
              <w:t>Đọc VB, trả lời câu hỏi sau khi đọc trong SGK (tr. 52).</w:t>
            </w:r>
          </w:p>
        </w:tc>
      </w:tr>
      <w:tr w:rsidR="00D579F0" w:rsidRPr="002123C2" w14:paraId="00513B37" w14:textId="77777777">
        <w:trPr>
          <w:trHeight w:hRule="exact" w:val="2059"/>
          <w:jc w:val="center"/>
        </w:trPr>
        <w:tc>
          <w:tcPr>
            <w:tcW w:w="2794" w:type="dxa"/>
            <w:tcBorders>
              <w:top w:val="single" w:sz="4" w:space="0" w:color="auto"/>
              <w:left w:val="single" w:sz="4" w:space="0" w:color="auto"/>
            </w:tcBorders>
            <w:shd w:val="clear" w:color="auto" w:fill="FFFFFF"/>
            <w:vAlign w:val="bottom"/>
          </w:tcPr>
          <w:p w14:paraId="4BF5B46C" w14:textId="77777777" w:rsidR="00D579F0" w:rsidRPr="002123C2" w:rsidRDefault="00DA69BD">
            <w:pPr>
              <w:pStyle w:val="Other0"/>
              <w:shd w:val="clear" w:color="auto" w:fill="auto"/>
              <w:jc w:val="both"/>
            </w:pPr>
            <w:r w:rsidRPr="002123C2">
              <w:rPr>
                <w:b/>
                <w:bCs/>
              </w:rPr>
              <w:t>Viết</w:t>
            </w:r>
          </w:p>
          <w:p w14:paraId="2C17656F" w14:textId="77777777" w:rsidR="00D579F0" w:rsidRPr="002123C2" w:rsidRDefault="00DA69BD">
            <w:pPr>
              <w:pStyle w:val="Other0"/>
              <w:shd w:val="clear" w:color="auto" w:fill="auto"/>
              <w:jc w:val="both"/>
            </w:pPr>
            <w:r w:rsidRPr="002123C2">
              <w:t xml:space="preserve">Viết bài văn nghị luận phân tích một tác phẩm văn học (thơ </w:t>
            </w:r>
            <w:r w:rsidRPr="002123C2">
              <w:rPr>
                <w:lang w:val="en-US" w:eastAsia="en-US" w:bidi="en-US"/>
              </w:rPr>
              <w:t xml:space="preserve">song </w:t>
            </w:r>
            <w:r w:rsidRPr="002123C2">
              <w:t>thất lục bát)</w:t>
            </w:r>
          </w:p>
          <w:p w14:paraId="189B10C5" w14:textId="77777777" w:rsidR="00D579F0" w:rsidRPr="002123C2" w:rsidRDefault="00DA69BD">
            <w:pPr>
              <w:pStyle w:val="Other0"/>
              <w:shd w:val="clear" w:color="auto" w:fill="auto"/>
            </w:pPr>
            <w:r w:rsidRPr="002123C2">
              <w:rPr>
                <w:lang w:val="en-US" w:eastAsia="en-US" w:bidi="en-US"/>
              </w:rPr>
              <w:t xml:space="preserve">(3 </w:t>
            </w:r>
            <w:r w:rsidRPr="002123C2">
              <w:t>tiết)</w:t>
            </w:r>
          </w:p>
        </w:tc>
        <w:tc>
          <w:tcPr>
            <w:tcW w:w="2870" w:type="dxa"/>
            <w:tcBorders>
              <w:top w:val="single" w:sz="4" w:space="0" w:color="auto"/>
              <w:left w:val="single" w:sz="4" w:space="0" w:color="auto"/>
            </w:tcBorders>
            <w:shd w:val="clear" w:color="auto" w:fill="FFFFFF"/>
          </w:tcPr>
          <w:p w14:paraId="0FDF06F3" w14:textId="77777777" w:rsidR="00D579F0" w:rsidRPr="002123C2" w:rsidRDefault="00DA69BD">
            <w:pPr>
              <w:pStyle w:val="Other0"/>
              <w:numPr>
                <w:ilvl w:val="0"/>
                <w:numId w:val="150"/>
              </w:numPr>
              <w:shd w:val="clear" w:color="auto" w:fill="auto"/>
              <w:tabs>
                <w:tab w:val="left" w:pos="254"/>
              </w:tabs>
              <w:jc w:val="both"/>
            </w:pPr>
            <w:r w:rsidRPr="002123C2">
              <w:t>Phương pháp: gợi mở, dạy học hợp tác,...</w:t>
            </w:r>
          </w:p>
          <w:p w14:paraId="7A1A4049" w14:textId="77777777" w:rsidR="00D579F0" w:rsidRPr="002123C2" w:rsidRDefault="00DA69BD">
            <w:pPr>
              <w:pStyle w:val="Other0"/>
              <w:numPr>
                <w:ilvl w:val="0"/>
                <w:numId w:val="150"/>
              </w:numPr>
              <w:shd w:val="clear" w:color="auto" w:fill="auto"/>
              <w:tabs>
                <w:tab w:val="left" w:pos="221"/>
              </w:tabs>
              <w:jc w:val="both"/>
            </w:pPr>
            <w:r w:rsidRPr="002123C2">
              <w:t>Phương tiện: SGK, máy tính, máy chiếu, bảng kiểm.</w:t>
            </w:r>
          </w:p>
        </w:tc>
        <w:tc>
          <w:tcPr>
            <w:tcW w:w="3168" w:type="dxa"/>
            <w:tcBorders>
              <w:top w:val="single" w:sz="4" w:space="0" w:color="auto"/>
              <w:left w:val="single" w:sz="4" w:space="0" w:color="auto"/>
              <w:right w:val="single" w:sz="4" w:space="0" w:color="auto"/>
            </w:tcBorders>
            <w:shd w:val="clear" w:color="auto" w:fill="FFFFFF"/>
          </w:tcPr>
          <w:p w14:paraId="5C213092" w14:textId="77777777" w:rsidR="00D579F0" w:rsidRPr="002123C2" w:rsidRDefault="00DA69BD">
            <w:pPr>
              <w:pStyle w:val="Other0"/>
              <w:shd w:val="clear" w:color="auto" w:fill="auto"/>
              <w:jc w:val="both"/>
            </w:pPr>
            <w:r w:rsidRPr="002123C2">
              <w:t>Chuẩn bị ý tưởng viết bài văn nghị luận phân tích một tác phẩm văn học (thơ song thất lục bát)</w:t>
            </w:r>
          </w:p>
        </w:tc>
      </w:tr>
      <w:tr w:rsidR="00D579F0" w:rsidRPr="002123C2" w14:paraId="389552D7" w14:textId="77777777">
        <w:trPr>
          <w:trHeight w:hRule="exact" w:val="2395"/>
          <w:jc w:val="center"/>
        </w:trPr>
        <w:tc>
          <w:tcPr>
            <w:tcW w:w="2794" w:type="dxa"/>
            <w:tcBorders>
              <w:top w:val="single" w:sz="4" w:space="0" w:color="auto"/>
              <w:left w:val="single" w:sz="4" w:space="0" w:color="auto"/>
              <w:bottom w:val="single" w:sz="4" w:space="0" w:color="auto"/>
            </w:tcBorders>
            <w:shd w:val="clear" w:color="auto" w:fill="FFFFFF"/>
            <w:vAlign w:val="bottom"/>
          </w:tcPr>
          <w:p w14:paraId="47596F38" w14:textId="77777777" w:rsidR="00D579F0" w:rsidRPr="002123C2" w:rsidRDefault="00DA69BD">
            <w:pPr>
              <w:pStyle w:val="Other0"/>
              <w:shd w:val="clear" w:color="auto" w:fill="auto"/>
            </w:pPr>
            <w:r w:rsidRPr="002123C2">
              <w:rPr>
                <w:b/>
                <w:bCs/>
              </w:rPr>
              <w:t xml:space="preserve">Nói và </w:t>
            </w:r>
            <w:r w:rsidRPr="002123C2">
              <w:rPr>
                <w:b/>
                <w:bCs/>
                <w:lang w:val="en-US" w:eastAsia="en-US" w:bidi="en-US"/>
              </w:rPr>
              <w:t>nghe</w:t>
            </w:r>
          </w:p>
          <w:p w14:paraId="4D0C80B3" w14:textId="77777777" w:rsidR="00D579F0" w:rsidRPr="002123C2" w:rsidRDefault="00DA69BD">
            <w:pPr>
              <w:pStyle w:val="Other0"/>
              <w:shd w:val="clear" w:color="auto" w:fill="auto"/>
              <w:jc w:val="both"/>
            </w:pPr>
            <w:r w:rsidRPr="002123C2">
              <w:t xml:space="preserve">Thảo luận về một vấn đề đáng </w:t>
            </w:r>
            <w:r w:rsidRPr="002123C2">
              <w:rPr>
                <w:lang w:val="en-US" w:eastAsia="en-US" w:bidi="en-US"/>
              </w:rPr>
              <w:t xml:space="preserve">quan </w:t>
            </w:r>
            <w:r w:rsidRPr="002123C2">
              <w:t xml:space="preserve">tâm </w:t>
            </w:r>
            <w:r w:rsidRPr="002123C2">
              <w:rPr>
                <w:lang w:val="en-US" w:eastAsia="en-US" w:bidi="en-US"/>
              </w:rPr>
              <w:t xml:space="preserve">trong </w:t>
            </w:r>
            <w:r w:rsidRPr="002123C2">
              <w:t xml:space="preserve">đời sống phù hợp với lứa tuổi (được gợi </w:t>
            </w:r>
            <w:r w:rsidRPr="002123C2">
              <w:rPr>
                <w:lang w:val="en-US" w:eastAsia="en-US" w:bidi="en-US"/>
              </w:rPr>
              <w:t xml:space="preserve">ra </w:t>
            </w:r>
            <w:r w:rsidRPr="002123C2">
              <w:t>từ tác phẩm văn học)</w:t>
            </w:r>
          </w:p>
          <w:p w14:paraId="73B23495" w14:textId="77777777" w:rsidR="00D579F0" w:rsidRPr="002123C2" w:rsidRDefault="00DA69BD">
            <w:pPr>
              <w:pStyle w:val="Other0"/>
              <w:shd w:val="clear" w:color="auto" w:fill="auto"/>
            </w:pPr>
            <w:r w:rsidRPr="002123C2">
              <w:rPr>
                <w:lang w:val="en-US" w:eastAsia="en-US" w:bidi="en-US"/>
              </w:rPr>
              <w:t xml:space="preserve">(1 </w:t>
            </w:r>
            <w:r w:rsidRPr="002123C2">
              <w:t>tiết)</w:t>
            </w:r>
          </w:p>
        </w:tc>
        <w:tc>
          <w:tcPr>
            <w:tcW w:w="2870" w:type="dxa"/>
            <w:tcBorders>
              <w:top w:val="single" w:sz="4" w:space="0" w:color="auto"/>
              <w:left w:val="single" w:sz="4" w:space="0" w:color="auto"/>
              <w:bottom w:val="single" w:sz="4" w:space="0" w:color="auto"/>
            </w:tcBorders>
            <w:shd w:val="clear" w:color="auto" w:fill="FFFFFF"/>
          </w:tcPr>
          <w:p w14:paraId="16982501" w14:textId="77777777" w:rsidR="00D579F0" w:rsidRPr="002123C2" w:rsidRDefault="00DA69BD">
            <w:pPr>
              <w:pStyle w:val="Other0"/>
              <w:numPr>
                <w:ilvl w:val="0"/>
                <w:numId w:val="151"/>
              </w:numPr>
              <w:shd w:val="clear" w:color="auto" w:fill="auto"/>
              <w:tabs>
                <w:tab w:val="left" w:pos="254"/>
              </w:tabs>
              <w:spacing w:line="286" w:lineRule="auto"/>
              <w:jc w:val="both"/>
            </w:pPr>
            <w:r w:rsidRPr="002123C2">
              <w:t>Phương pháp: gợi mở, dạy học hợp tác,...</w:t>
            </w:r>
          </w:p>
          <w:p w14:paraId="65D047FD" w14:textId="77777777" w:rsidR="00D579F0" w:rsidRPr="002123C2" w:rsidRDefault="00DA69BD">
            <w:pPr>
              <w:pStyle w:val="Other0"/>
              <w:numPr>
                <w:ilvl w:val="0"/>
                <w:numId w:val="151"/>
              </w:numPr>
              <w:shd w:val="clear" w:color="auto" w:fill="auto"/>
              <w:tabs>
                <w:tab w:val="left" w:pos="221"/>
              </w:tabs>
              <w:spacing w:line="286" w:lineRule="auto"/>
              <w:jc w:val="both"/>
            </w:pPr>
            <w:r w:rsidRPr="002123C2">
              <w:t>Phương tiện: SGK, máy tính, máy chiếu, bảng kiểm.</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14:paraId="0266B0B2" w14:textId="77777777" w:rsidR="00D579F0" w:rsidRPr="002123C2" w:rsidRDefault="00DA69BD">
            <w:pPr>
              <w:pStyle w:val="Other0"/>
              <w:shd w:val="clear" w:color="auto" w:fill="auto"/>
              <w:jc w:val="both"/>
            </w:pPr>
            <w:r w:rsidRPr="002123C2">
              <w:t>Chuẩn bị ý tưởng thảo luận về một vấn đề đáng quan tâm trong đời sống phù hợp với lứa tuổi (được gợi ra từ tác phẩm văn học)</w:t>
            </w:r>
          </w:p>
        </w:tc>
      </w:tr>
    </w:tbl>
    <w:p w14:paraId="5397C219" w14:textId="77777777" w:rsidR="00D579F0" w:rsidRPr="002123C2" w:rsidRDefault="00DA69BD">
      <w:pPr>
        <w:pStyle w:val="Heading30"/>
        <w:keepNext/>
        <w:keepLines/>
        <w:numPr>
          <w:ilvl w:val="0"/>
          <w:numId w:val="142"/>
        </w:numPr>
        <w:shd w:val="clear" w:color="auto" w:fill="auto"/>
        <w:tabs>
          <w:tab w:val="left" w:pos="430"/>
        </w:tabs>
        <w:spacing w:after="160"/>
        <w:ind w:firstLine="0"/>
        <w:rPr>
          <w:rFonts w:ascii="Times New Roman" w:hAnsi="Times New Roman" w:cs="Times New Roman"/>
        </w:rPr>
      </w:pPr>
      <w:bookmarkStart w:id="219" w:name="bookmark220"/>
      <w:bookmarkStart w:id="220" w:name="bookmark221"/>
      <w:r w:rsidRPr="002123C2">
        <w:rPr>
          <w:rFonts w:ascii="Times New Roman" w:hAnsi="Times New Roman" w:cs="Times New Roman"/>
          <w:color w:val="007F52"/>
        </w:rPr>
        <w:lastRenderedPageBreak/>
        <w:t>TIẾN TRÌNH DẠY HỌC</w:t>
      </w:r>
      <w:bookmarkEnd w:id="219"/>
      <w:bookmarkEnd w:id="220"/>
    </w:p>
    <w:p w14:paraId="7FFE0834" w14:textId="77777777" w:rsidR="00D579F0" w:rsidRPr="002123C2" w:rsidRDefault="00DA69BD">
      <w:pPr>
        <w:pStyle w:val="Heading30"/>
        <w:keepNext/>
        <w:keepLines/>
        <w:numPr>
          <w:ilvl w:val="0"/>
          <w:numId w:val="152"/>
        </w:numPr>
        <w:shd w:val="clear" w:color="auto" w:fill="auto"/>
        <w:tabs>
          <w:tab w:val="left" w:pos="344"/>
        </w:tabs>
        <w:ind w:firstLine="0"/>
        <w:rPr>
          <w:rFonts w:ascii="Times New Roman" w:hAnsi="Times New Roman" w:cs="Times New Roman"/>
        </w:rPr>
      </w:pPr>
      <w:bookmarkStart w:id="221" w:name="bookmark222"/>
      <w:bookmarkStart w:id="222" w:name="bookmark223"/>
      <w:r w:rsidRPr="002123C2">
        <w:rPr>
          <w:rFonts w:ascii="Times New Roman" w:hAnsi="Times New Roman" w:cs="Times New Roman"/>
          <w:color w:val="00AE4C"/>
        </w:rPr>
        <w:t>TÌM HIỂU KHÁI QUÁT VỀ BÀI HỌC</w:t>
      </w:r>
      <w:bookmarkEnd w:id="221"/>
      <w:bookmarkEnd w:id="222"/>
    </w:p>
    <w:p w14:paraId="4F8DABE6" w14:textId="77777777" w:rsidR="00D579F0" w:rsidRPr="002123C2" w:rsidRDefault="00DA69BD">
      <w:pPr>
        <w:pStyle w:val="Heading40"/>
        <w:keepNext/>
        <w:keepLines/>
        <w:numPr>
          <w:ilvl w:val="0"/>
          <w:numId w:val="153"/>
        </w:numPr>
        <w:shd w:val="clear" w:color="auto" w:fill="auto"/>
        <w:tabs>
          <w:tab w:val="left" w:pos="687"/>
        </w:tabs>
        <w:ind w:firstLine="300"/>
      </w:pPr>
      <w:bookmarkStart w:id="223" w:name="bookmark224"/>
      <w:bookmarkStart w:id="224" w:name="bookmark225"/>
      <w:r w:rsidRPr="002123C2">
        <w:t>Mục tiêu</w:t>
      </w:r>
      <w:bookmarkEnd w:id="223"/>
      <w:bookmarkEnd w:id="224"/>
    </w:p>
    <w:p w14:paraId="09087DE2"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nhận biết được chủ đề và thể loại chính được học </w:t>
      </w:r>
      <w:r w:rsidRPr="002123C2">
        <w:rPr>
          <w:lang w:val="en-US" w:eastAsia="en-US" w:bidi="en-US"/>
        </w:rPr>
        <w:t xml:space="preserve">trong </w:t>
      </w:r>
      <w:r w:rsidRPr="002123C2">
        <w:t>bài.</w:t>
      </w:r>
    </w:p>
    <w:p w14:paraId="25D20D16" w14:textId="77777777" w:rsidR="00D579F0" w:rsidRPr="002123C2" w:rsidRDefault="00DA69BD">
      <w:pPr>
        <w:pStyle w:val="Heading40"/>
        <w:keepNext/>
        <w:keepLines/>
        <w:numPr>
          <w:ilvl w:val="0"/>
          <w:numId w:val="153"/>
        </w:numPr>
        <w:shd w:val="clear" w:color="auto" w:fill="auto"/>
        <w:tabs>
          <w:tab w:val="left" w:pos="687"/>
        </w:tabs>
        <w:ind w:firstLine="300"/>
        <w:jc w:val="both"/>
      </w:pPr>
      <w:bookmarkStart w:id="225" w:name="bookmark226"/>
      <w:bookmarkStart w:id="226" w:name="bookmark227"/>
      <w:r w:rsidRPr="002123C2">
        <w:t xml:space="preserve">Nội </w:t>
      </w:r>
      <w:r w:rsidRPr="002123C2">
        <w:rPr>
          <w:lang w:val="en-US" w:eastAsia="en-US" w:bidi="en-US"/>
        </w:rPr>
        <w:t xml:space="preserve">dung </w:t>
      </w:r>
      <w:r w:rsidRPr="002123C2">
        <w:t>hoạt động</w:t>
      </w:r>
      <w:bookmarkEnd w:id="225"/>
      <w:bookmarkEnd w:id="226"/>
    </w:p>
    <w:p w14:paraId="064CD17F"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trả lời câu hỏi, từ đó hiểu được nội </w:t>
      </w:r>
      <w:r w:rsidRPr="002123C2">
        <w:rPr>
          <w:lang w:val="en-US" w:eastAsia="en-US" w:bidi="en-US"/>
        </w:rPr>
        <w:t xml:space="preserve">dung </w:t>
      </w:r>
      <w:r w:rsidRPr="002123C2">
        <w:t>khái quát của bài học.</w:t>
      </w:r>
    </w:p>
    <w:p w14:paraId="4C0DBA12" w14:textId="77777777" w:rsidR="00D579F0" w:rsidRPr="002123C2" w:rsidRDefault="00DA69BD">
      <w:pPr>
        <w:pStyle w:val="BodyText"/>
        <w:numPr>
          <w:ilvl w:val="0"/>
          <w:numId w:val="153"/>
        </w:numPr>
        <w:shd w:val="clear" w:color="auto" w:fill="auto"/>
        <w:tabs>
          <w:tab w:val="left" w:pos="687"/>
        </w:tabs>
        <w:spacing w:after="80" w:line="240" w:lineRule="auto"/>
        <w:ind w:firstLine="300"/>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880"/>
        <w:gridCol w:w="3106"/>
      </w:tblGrid>
      <w:tr w:rsidR="00D579F0" w:rsidRPr="002123C2" w14:paraId="58D626D9" w14:textId="77777777">
        <w:trPr>
          <w:trHeight w:hRule="exact" w:val="418"/>
          <w:jc w:val="center"/>
        </w:trPr>
        <w:tc>
          <w:tcPr>
            <w:tcW w:w="2544" w:type="dxa"/>
            <w:tcBorders>
              <w:top w:val="single" w:sz="4" w:space="0" w:color="auto"/>
              <w:left w:val="single" w:sz="4" w:space="0" w:color="auto"/>
            </w:tcBorders>
            <w:shd w:val="clear" w:color="auto" w:fill="D2E8C1"/>
            <w:vAlign w:val="bottom"/>
          </w:tcPr>
          <w:p w14:paraId="45A8229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880" w:type="dxa"/>
            <w:tcBorders>
              <w:top w:val="single" w:sz="4" w:space="0" w:color="auto"/>
              <w:left w:val="single" w:sz="4" w:space="0" w:color="auto"/>
            </w:tcBorders>
            <w:shd w:val="clear" w:color="auto" w:fill="D2E8C1"/>
            <w:vAlign w:val="bottom"/>
          </w:tcPr>
          <w:p w14:paraId="5E4339AB"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06" w:type="dxa"/>
            <w:tcBorders>
              <w:top w:val="single" w:sz="4" w:space="0" w:color="auto"/>
              <w:left w:val="single" w:sz="4" w:space="0" w:color="auto"/>
              <w:right w:val="single" w:sz="4" w:space="0" w:color="auto"/>
            </w:tcBorders>
            <w:shd w:val="clear" w:color="auto" w:fill="D2E8C1"/>
            <w:vAlign w:val="bottom"/>
          </w:tcPr>
          <w:p w14:paraId="54082DE9"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975DBFA" w14:textId="77777777">
        <w:trPr>
          <w:trHeight w:hRule="exact" w:val="4046"/>
          <w:jc w:val="center"/>
        </w:trPr>
        <w:tc>
          <w:tcPr>
            <w:tcW w:w="2544" w:type="dxa"/>
            <w:tcBorders>
              <w:top w:val="single" w:sz="4" w:space="0" w:color="auto"/>
              <w:left w:val="single" w:sz="4" w:space="0" w:color="auto"/>
              <w:bottom w:val="single" w:sz="4" w:space="0" w:color="auto"/>
            </w:tcBorders>
            <w:shd w:val="clear" w:color="auto" w:fill="FFFFFF"/>
          </w:tcPr>
          <w:p w14:paraId="2A9D3F8E" w14:textId="77777777" w:rsidR="00D579F0" w:rsidRPr="002123C2" w:rsidRDefault="00DA69BD">
            <w:pPr>
              <w:pStyle w:val="Other0"/>
              <w:shd w:val="clear" w:color="auto" w:fill="auto"/>
              <w:jc w:val="both"/>
            </w:pPr>
            <w:r w:rsidRPr="002123C2">
              <w:t xml:space="preserve">GV yêu cầu HS đọc phần </w:t>
            </w:r>
            <w:r w:rsidRPr="002123C2">
              <w:rPr>
                <w:i/>
                <w:iCs/>
              </w:rPr>
              <w:t>Giới thiệu bài học</w:t>
            </w:r>
            <w:r w:rsidRPr="002123C2">
              <w:t>, nêu chủ đề của bài và thể loại chính được học trong bài.</w:t>
            </w:r>
          </w:p>
        </w:tc>
        <w:tc>
          <w:tcPr>
            <w:tcW w:w="2880" w:type="dxa"/>
            <w:tcBorders>
              <w:top w:val="single" w:sz="4" w:space="0" w:color="auto"/>
              <w:left w:val="single" w:sz="4" w:space="0" w:color="auto"/>
              <w:bottom w:val="single" w:sz="4" w:space="0" w:color="auto"/>
            </w:tcBorders>
            <w:shd w:val="clear" w:color="auto" w:fill="FFFFFF"/>
          </w:tcPr>
          <w:p w14:paraId="6D9BF390" w14:textId="77777777" w:rsidR="00D579F0" w:rsidRPr="002123C2" w:rsidRDefault="00DA69BD">
            <w:pPr>
              <w:pStyle w:val="Other0"/>
              <w:shd w:val="clear" w:color="auto" w:fill="auto"/>
            </w:pPr>
            <w:r w:rsidRPr="002123C2">
              <w:t>HS nêu chủ đề của bài và thể loại chính được học.</w:t>
            </w:r>
          </w:p>
        </w:tc>
        <w:tc>
          <w:tcPr>
            <w:tcW w:w="3106" w:type="dxa"/>
            <w:tcBorders>
              <w:top w:val="single" w:sz="4" w:space="0" w:color="auto"/>
              <w:left w:val="single" w:sz="4" w:space="0" w:color="auto"/>
              <w:bottom w:val="single" w:sz="4" w:space="0" w:color="auto"/>
              <w:right w:val="single" w:sz="4" w:space="0" w:color="auto"/>
            </w:tcBorders>
            <w:shd w:val="clear" w:color="auto" w:fill="FFFFFF"/>
            <w:vAlign w:val="bottom"/>
          </w:tcPr>
          <w:p w14:paraId="12DBD85F" w14:textId="77777777" w:rsidR="00D579F0" w:rsidRPr="002123C2" w:rsidRDefault="00DA69BD">
            <w:pPr>
              <w:pStyle w:val="Other0"/>
              <w:numPr>
                <w:ilvl w:val="0"/>
                <w:numId w:val="154"/>
              </w:numPr>
              <w:shd w:val="clear" w:color="auto" w:fill="auto"/>
              <w:tabs>
                <w:tab w:val="left" w:pos="288"/>
              </w:tabs>
              <w:jc w:val="both"/>
            </w:pPr>
            <w:r w:rsidRPr="002123C2">
              <w:t xml:space="preserve">Chủ đề bài học </w:t>
            </w:r>
            <w:r w:rsidRPr="002123C2">
              <w:rPr>
                <w:i/>
                <w:iCs/>
              </w:rPr>
              <w:t>Những cung bậc tâm trạng</w:t>
            </w:r>
            <w:r w:rsidRPr="002123C2">
              <w:t>: Con người luôn mang trong mình những nỗi niềm, khát vọng riêng tư. Những cung bậc tâm trạng ấy có thể được gửi gắm vào thơ, để lại cho người đọc nhiều xúc cảm và suy ngẫm về ý nghĩa của cuộc sống.</w:t>
            </w:r>
          </w:p>
          <w:p w14:paraId="17086E22" w14:textId="77777777" w:rsidR="00D579F0" w:rsidRPr="002123C2" w:rsidRDefault="00DA69BD">
            <w:pPr>
              <w:pStyle w:val="Other0"/>
              <w:numPr>
                <w:ilvl w:val="0"/>
                <w:numId w:val="154"/>
              </w:numPr>
              <w:shd w:val="clear" w:color="auto" w:fill="auto"/>
              <w:tabs>
                <w:tab w:val="left" w:pos="187"/>
              </w:tabs>
              <w:jc w:val="both"/>
            </w:pPr>
            <w:r w:rsidRPr="002123C2">
              <w:t>Thể loại VB đọc chính: thơ song thất lục bát.</w:t>
            </w:r>
          </w:p>
        </w:tc>
      </w:tr>
    </w:tbl>
    <w:p w14:paraId="7984E68D" w14:textId="77777777" w:rsidR="00D579F0" w:rsidRPr="002123C2" w:rsidRDefault="00D579F0">
      <w:pPr>
        <w:spacing w:after="159" w:line="1" w:lineRule="exact"/>
        <w:rPr>
          <w:rFonts w:ascii="Times New Roman" w:hAnsi="Times New Roman" w:cs="Times New Roman"/>
        </w:rPr>
      </w:pPr>
    </w:p>
    <w:p w14:paraId="7A8D9C2A" w14:textId="77777777" w:rsidR="00D579F0" w:rsidRPr="002123C2" w:rsidRDefault="00DA69BD">
      <w:pPr>
        <w:pStyle w:val="Heading30"/>
        <w:keepNext/>
        <w:keepLines/>
        <w:numPr>
          <w:ilvl w:val="0"/>
          <w:numId w:val="152"/>
        </w:numPr>
        <w:shd w:val="clear" w:color="auto" w:fill="auto"/>
        <w:tabs>
          <w:tab w:val="left" w:pos="421"/>
        </w:tabs>
        <w:spacing w:after="0" w:line="382" w:lineRule="auto"/>
        <w:ind w:firstLine="0"/>
        <w:rPr>
          <w:rFonts w:ascii="Times New Roman" w:hAnsi="Times New Roman" w:cs="Times New Roman"/>
        </w:rPr>
      </w:pPr>
      <w:bookmarkStart w:id="227" w:name="bookmark228"/>
      <w:bookmarkStart w:id="228" w:name="bookmark229"/>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1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1, 2, 3)</w:t>
      </w:r>
      <w:bookmarkEnd w:id="227"/>
      <w:bookmarkEnd w:id="228"/>
    </w:p>
    <w:p w14:paraId="25ACFBA8" w14:textId="77777777" w:rsidR="00D579F0" w:rsidRPr="002123C2" w:rsidRDefault="00DA69BD">
      <w:pPr>
        <w:pStyle w:val="BodyText"/>
        <w:shd w:val="clear" w:color="auto" w:fill="auto"/>
        <w:spacing w:line="350" w:lineRule="auto"/>
        <w:jc w:val="center"/>
      </w:pPr>
      <w:r w:rsidRPr="002123C2">
        <w:rPr>
          <w:b/>
          <w:bCs/>
        </w:rPr>
        <w:t xml:space="preserve">NỖI NIỀM </w:t>
      </w:r>
      <w:r w:rsidRPr="002123C2">
        <w:rPr>
          <w:b/>
          <w:bCs/>
          <w:lang w:val="en-US" w:eastAsia="en-US" w:bidi="en-US"/>
        </w:rPr>
        <w:t xml:space="preserve">CHINH </w:t>
      </w:r>
      <w:r w:rsidRPr="002123C2">
        <w:rPr>
          <w:b/>
          <w:bCs/>
        </w:rPr>
        <w:t>PHỤ</w:t>
      </w:r>
    </w:p>
    <w:p w14:paraId="783F345E" w14:textId="77777777" w:rsidR="00D579F0" w:rsidRPr="002123C2" w:rsidRDefault="00DA69BD">
      <w:pPr>
        <w:pStyle w:val="BodyText"/>
        <w:shd w:val="clear" w:color="auto" w:fill="auto"/>
        <w:spacing w:after="80" w:line="350" w:lineRule="auto"/>
        <w:jc w:val="center"/>
      </w:pPr>
      <w:r w:rsidRPr="002123C2">
        <w:rPr>
          <w:b/>
          <w:bCs/>
        </w:rPr>
        <w:t xml:space="preserve">(Trích </w:t>
      </w:r>
      <w:r w:rsidRPr="002123C2">
        <w:rPr>
          <w:b/>
          <w:bCs/>
          <w:i/>
          <w:iCs/>
          <w:lang w:val="en-US" w:eastAsia="en-US" w:bidi="en-US"/>
        </w:rPr>
        <w:t xml:space="preserve">Chinh </w:t>
      </w:r>
      <w:r w:rsidRPr="002123C2">
        <w:rPr>
          <w:b/>
          <w:bCs/>
          <w:i/>
          <w:iCs/>
        </w:rPr>
        <w:t>phụ ngâm</w:t>
      </w:r>
      <w:r w:rsidRPr="002123C2">
        <w:rPr>
          <w:b/>
          <w:bCs/>
        </w:rPr>
        <w:t>, nguyên tác của Đặng Trần Côn,</w:t>
      </w:r>
      <w:r w:rsidRPr="002123C2">
        <w:rPr>
          <w:b/>
          <w:bCs/>
        </w:rPr>
        <w:br/>
        <w:t xml:space="preserve">bản dịch của Đoàn Thị Điểm </w:t>
      </w:r>
      <w:r w:rsidRPr="002123C2">
        <w:rPr>
          <w:b/>
          <w:bCs/>
          <w:lang w:val="en-US" w:eastAsia="en-US" w:bidi="en-US"/>
        </w:rPr>
        <w:t>(?))</w:t>
      </w:r>
    </w:p>
    <w:p w14:paraId="2BC90046" w14:textId="77777777" w:rsidR="00D579F0" w:rsidRPr="002123C2" w:rsidRDefault="00DA69BD">
      <w:pPr>
        <w:pStyle w:val="Heading30"/>
        <w:keepNext/>
        <w:keepLines/>
        <w:shd w:val="clear" w:color="auto" w:fill="auto"/>
        <w:spacing w:after="0" w:line="382" w:lineRule="auto"/>
        <w:ind w:firstLine="300"/>
        <w:rPr>
          <w:rFonts w:ascii="Times New Roman" w:hAnsi="Times New Roman" w:cs="Times New Roman"/>
        </w:rPr>
      </w:pPr>
      <w:bookmarkStart w:id="229" w:name="bookmark230"/>
      <w:bookmarkStart w:id="230" w:name="bookmark23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229"/>
      <w:bookmarkEnd w:id="230"/>
    </w:p>
    <w:p w14:paraId="591C364D" w14:textId="77777777" w:rsidR="00D579F0" w:rsidRPr="002123C2" w:rsidRDefault="00DA69BD">
      <w:pPr>
        <w:pStyle w:val="Heading40"/>
        <w:keepNext/>
        <w:keepLines/>
        <w:numPr>
          <w:ilvl w:val="0"/>
          <w:numId w:val="155"/>
        </w:numPr>
        <w:shd w:val="clear" w:color="auto" w:fill="auto"/>
        <w:tabs>
          <w:tab w:val="left" w:pos="687"/>
        </w:tabs>
        <w:spacing w:after="0" w:line="350" w:lineRule="auto"/>
        <w:ind w:firstLine="300"/>
      </w:pPr>
      <w:bookmarkStart w:id="231" w:name="bookmark232"/>
      <w:bookmarkStart w:id="232" w:name="bookmark233"/>
      <w:r w:rsidRPr="002123C2">
        <w:t>Mục tiêu</w:t>
      </w:r>
      <w:bookmarkEnd w:id="231"/>
      <w:bookmarkEnd w:id="232"/>
    </w:p>
    <w:p w14:paraId="2A5BFCA5"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25F80329" w14:textId="77777777" w:rsidR="00D579F0" w:rsidRPr="002123C2" w:rsidRDefault="00DA69BD">
      <w:pPr>
        <w:pStyle w:val="Heading40"/>
        <w:keepNext/>
        <w:keepLines/>
        <w:numPr>
          <w:ilvl w:val="0"/>
          <w:numId w:val="155"/>
        </w:numPr>
        <w:shd w:val="clear" w:color="auto" w:fill="auto"/>
        <w:tabs>
          <w:tab w:val="left" w:pos="687"/>
        </w:tabs>
        <w:spacing w:after="0" w:line="350" w:lineRule="auto"/>
        <w:ind w:firstLine="300"/>
        <w:jc w:val="both"/>
      </w:pPr>
      <w:bookmarkStart w:id="233" w:name="bookmark234"/>
      <w:bookmarkStart w:id="234" w:name="bookmark235"/>
      <w:r w:rsidRPr="002123C2">
        <w:t xml:space="preserve">Nội </w:t>
      </w:r>
      <w:r w:rsidRPr="002123C2">
        <w:rPr>
          <w:lang w:val="en-US" w:eastAsia="en-US" w:bidi="en-US"/>
        </w:rPr>
        <w:t xml:space="preserve">dung </w:t>
      </w:r>
      <w:r w:rsidRPr="002123C2">
        <w:t>hoạt động</w:t>
      </w:r>
      <w:bookmarkEnd w:id="233"/>
      <w:bookmarkEnd w:id="234"/>
    </w:p>
    <w:p w14:paraId="369DFEBB" w14:textId="77777777" w:rsidR="00D579F0" w:rsidRPr="002123C2" w:rsidRDefault="00DA69BD">
      <w:pPr>
        <w:pStyle w:val="BodyText"/>
        <w:shd w:val="clear" w:color="auto" w:fill="auto"/>
        <w:spacing w:after="80" w:line="350" w:lineRule="auto"/>
        <w:ind w:firstLine="300"/>
        <w:jc w:val="both"/>
      </w:pPr>
      <w:r w:rsidRPr="002123C2">
        <w:rPr>
          <w:lang w:val="en-US" w:eastAsia="en-US" w:bidi="en-US"/>
        </w:rPr>
        <w:t xml:space="preserve">HS </w:t>
      </w:r>
      <w:r w:rsidRPr="002123C2">
        <w:t>vận dụng kiến thức về lịch sử và cuộc sống để trả lời câu hỏi.</w:t>
      </w:r>
      <w:r w:rsidRPr="002123C2">
        <w:br w:type="page"/>
      </w:r>
    </w:p>
    <w:p w14:paraId="664226AB"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99"/>
        <w:gridCol w:w="2611"/>
        <w:gridCol w:w="3902"/>
      </w:tblGrid>
      <w:tr w:rsidR="00D579F0" w:rsidRPr="002123C2" w14:paraId="34D1E7C6" w14:textId="77777777">
        <w:trPr>
          <w:trHeight w:hRule="exact" w:val="418"/>
          <w:jc w:val="center"/>
        </w:trPr>
        <w:tc>
          <w:tcPr>
            <w:tcW w:w="2299" w:type="dxa"/>
            <w:tcBorders>
              <w:top w:val="single" w:sz="4" w:space="0" w:color="auto"/>
              <w:left w:val="single" w:sz="4" w:space="0" w:color="auto"/>
            </w:tcBorders>
            <w:shd w:val="clear" w:color="auto" w:fill="D2E8C1"/>
            <w:vAlign w:val="bottom"/>
          </w:tcPr>
          <w:p w14:paraId="12D26D0D"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11" w:type="dxa"/>
            <w:tcBorders>
              <w:top w:val="single" w:sz="4" w:space="0" w:color="auto"/>
              <w:left w:val="single" w:sz="4" w:space="0" w:color="auto"/>
            </w:tcBorders>
            <w:shd w:val="clear" w:color="auto" w:fill="D2E8C1"/>
            <w:vAlign w:val="bottom"/>
          </w:tcPr>
          <w:p w14:paraId="2DAE5A0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902" w:type="dxa"/>
            <w:tcBorders>
              <w:top w:val="single" w:sz="4" w:space="0" w:color="auto"/>
              <w:left w:val="single" w:sz="4" w:space="0" w:color="auto"/>
              <w:right w:val="single" w:sz="4" w:space="0" w:color="auto"/>
            </w:tcBorders>
            <w:shd w:val="clear" w:color="auto" w:fill="D2E8C1"/>
            <w:vAlign w:val="bottom"/>
          </w:tcPr>
          <w:p w14:paraId="14C06AE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549DC0C" w14:textId="77777777">
        <w:trPr>
          <w:trHeight w:hRule="exact" w:val="10392"/>
          <w:jc w:val="center"/>
        </w:trPr>
        <w:tc>
          <w:tcPr>
            <w:tcW w:w="2299" w:type="dxa"/>
            <w:tcBorders>
              <w:top w:val="single" w:sz="4" w:space="0" w:color="auto"/>
              <w:left w:val="single" w:sz="4" w:space="0" w:color="auto"/>
              <w:bottom w:val="single" w:sz="4" w:space="0" w:color="auto"/>
            </w:tcBorders>
            <w:shd w:val="clear" w:color="auto" w:fill="FFFFFF"/>
            <w:vAlign w:val="bottom"/>
          </w:tcPr>
          <w:p w14:paraId="73B5782F" w14:textId="77777777" w:rsidR="00D579F0" w:rsidRPr="002123C2" w:rsidRDefault="00DA69BD">
            <w:pPr>
              <w:pStyle w:val="Other0"/>
              <w:shd w:val="clear" w:color="auto" w:fill="auto"/>
              <w:spacing w:line="286" w:lineRule="auto"/>
            </w:pPr>
            <w:r w:rsidRPr="002123C2">
              <w:t>GV yêu cầu HS:</w:t>
            </w:r>
          </w:p>
          <w:p w14:paraId="13D09A70" w14:textId="77777777" w:rsidR="00D579F0" w:rsidRPr="002123C2" w:rsidRDefault="00DA69BD">
            <w:pPr>
              <w:pStyle w:val="Other0"/>
              <w:numPr>
                <w:ilvl w:val="0"/>
                <w:numId w:val="156"/>
              </w:numPr>
              <w:shd w:val="clear" w:color="auto" w:fill="auto"/>
              <w:tabs>
                <w:tab w:val="left" w:pos="230"/>
              </w:tabs>
              <w:spacing w:after="6000" w:line="286" w:lineRule="auto"/>
              <w:jc w:val="both"/>
            </w:pPr>
            <w:r w:rsidRPr="002123C2">
              <w:t>Nêu và giới thiệu ngắn gọn về một cuộc chiến đã xảy ra trên đất nước ta trong khoảng đầu thế kỉ XVIII.</w:t>
            </w:r>
          </w:p>
          <w:p w14:paraId="44C17BCD" w14:textId="77777777" w:rsidR="00D579F0" w:rsidRPr="002123C2" w:rsidRDefault="00DA69BD">
            <w:pPr>
              <w:pStyle w:val="Other0"/>
              <w:numPr>
                <w:ilvl w:val="0"/>
                <w:numId w:val="156"/>
              </w:numPr>
              <w:shd w:val="clear" w:color="auto" w:fill="auto"/>
              <w:tabs>
                <w:tab w:val="left" w:pos="235"/>
              </w:tabs>
              <w:jc w:val="both"/>
            </w:pPr>
            <w:r w:rsidRPr="002123C2">
              <w:t>Nêu sự khác biệt giữa các cuộc tiễn đưa trong chiến tranh và trong hoàn cảnh bình thường của cuộc sống.</w:t>
            </w:r>
          </w:p>
        </w:tc>
        <w:tc>
          <w:tcPr>
            <w:tcW w:w="2611" w:type="dxa"/>
            <w:tcBorders>
              <w:top w:val="single" w:sz="4" w:space="0" w:color="auto"/>
              <w:left w:val="single" w:sz="4" w:space="0" w:color="auto"/>
              <w:bottom w:val="single" w:sz="4" w:space="0" w:color="auto"/>
            </w:tcBorders>
            <w:shd w:val="clear" w:color="auto" w:fill="FFFFFF"/>
          </w:tcPr>
          <w:p w14:paraId="4DB73B64" w14:textId="77777777" w:rsidR="00D579F0" w:rsidRPr="002123C2" w:rsidRDefault="00DA69BD">
            <w:pPr>
              <w:pStyle w:val="Other0"/>
              <w:shd w:val="clear" w:color="auto" w:fill="auto"/>
              <w:jc w:val="both"/>
            </w:pPr>
            <w:r w:rsidRPr="002123C2">
              <w:t>HS trình bày hiểu biết về một cuộc chiến đã xảy ra trên đất nước ta trong khoảng đầu thế kỉ XVIII, sau đó suy nghĩ, thảo luận nhóm về sự khác biệt giữa các cuộc tiễn đưa trong chiến tranh và trong hoàn cảnh bình thường của cuộc sống.</w:t>
            </w:r>
          </w:p>
        </w:tc>
        <w:tc>
          <w:tcPr>
            <w:tcW w:w="3902" w:type="dxa"/>
            <w:tcBorders>
              <w:top w:val="single" w:sz="4" w:space="0" w:color="auto"/>
              <w:left w:val="single" w:sz="4" w:space="0" w:color="auto"/>
              <w:bottom w:val="single" w:sz="4" w:space="0" w:color="auto"/>
              <w:right w:val="single" w:sz="4" w:space="0" w:color="auto"/>
            </w:tcBorders>
            <w:shd w:val="clear" w:color="auto" w:fill="FFFFFF"/>
          </w:tcPr>
          <w:p w14:paraId="096E55F4" w14:textId="77777777" w:rsidR="00D579F0" w:rsidRPr="002123C2" w:rsidRDefault="00DA69BD">
            <w:pPr>
              <w:pStyle w:val="Other0"/>
              <w:numPr>
                <w:ilvl w:val="0"/>
                <w:numId w:val="157"/>
              </w:numPr>
              <w:shd w:val="clear" w:color="auto" w:fill="auto"/>
              <w:tabs>
                <w:tab w:val="left" w:pos="197"/>
              </w:tabs>
              <w:jc w:val="both"/>
            </w:pPr>
            <w:r w:rsidRPr="002123C2">
              <w:t>Nêu và giới thiệu ngắn gọn về một cuộc chiến đã xảy ra trên đất nước ta trong khoảng đầu thế kỉ XVIII. Ví dụ: + Trịnh - Nguyễn phân tranh: phân chia lãnh thổ giữa chế độ “vua Lê chúa Trịnh” ở phía bắc sông Gianh (Đàng Ngoài) và chúa Nguyễn cai trị ở phía nam (Đàng Trong), mở đầu khi Trịnh Tráng đem quân đánh Nguyễn Phúc Nguyên năm 1627 và kết thúc vào năm 1777 khi chúa Nguyễn sụp đổ.</w:t>
            </w:r>
          </w:p>
          <w:p w14:paraId="68E43752" w14:textId="77777777" w:rsidR="00D579F0" w:rsidRPr="002123C2" w:rsidRDefault="00DA69BD">
            <w:pPr>
              <w:pStyle w:val="Other0"/>
              <w:shd w:val="clear" w:color="auto" w:fill="auto"/>
              <w:jc w:val="both"/>
            </w:pPr>
            <w:r w:rsidRPr="002123C2">
              <w:t>+ Khởi nghĩa Nguyễn Dương Hưng (1737) ở Sơn Tây.</w:t>
            </w:r>
          </w:p>
          <w:p w14:paraId="162B4226" w14:textId="77777777" w:rsidR="00D579F0" w:rsidRPr="002123C2" w:rsidRDefault="00DA69BD">
            <w:pPr>
              <w:pStyle w:val="Other0"/>
              <w:shd w:val="clear" w:color="auto" w:fill="auto"/>
              <w:jc w:val="both"/>
            </w:pPr>
            <w:r w:rsidRPr="002123C2">
              <w:t>+ Khởi nghĩa Nguyễn Danh Phương (1740 - 1751) ở khu vực nay thuộc các tỉnh Vĩnh Phúc, Phú Thọ.</w:t>
            </w:r>
          </w:p>
          <w:p w14:paraId="14955ADD" w14:textId="77777777" w:rsidR="00D579F0" w:rsidRPr="002123C2" w:rsidRDefault="00DA69BD">
            <w:pPr>
              <w:pStyle w:val="Other0"/>
              <w:shd w:val="clear" w:color="auto" w:fill="auto"/>
              <w:jc w:val="both"/>
            </w:pPr>
            <w:r w:rsidRPr="002123C2">
              <w:t>+ Khởi nghĩa Nguyễn Hữu Cầu (1741 - 1751) xuất phát từ Đồ Sơn (Hải Phòng), di chuyển lên Kinh Bắc (Bắc Giang, Bắc Ninh), uy hiếp kinh thành Thăng Long rồi xuống Sơn Nam, vào Thanh Hoá, Nghệ An.</w:t>
            </w:r>
          </w:p>
          <w:p w14:paraId="40CB8675" w14:textId="77777777" w:rsidR="00D579F0" w:rsidRPr="002123C2" w:rsidRDefault="00DA69BD">
            <w:pPr>
              <w:pStyle w:val="Other0"/>
              <w:shd w:val="clear" w:color="auto" w:fill="auto"/>
              <w:jc w:val="both"/>
            </w:pPr>
            <w:r w:rsidRPr="002123C2">
              <w:t>+ Khởi nghĩa Hoàng Công Chất (1739 - 1769) trên địa bàn trấn Sơn Nam.</w:t>
            </w:r>
          </w:p>
          <w:p w14:paraId="5AF21CDB" w14:textId="77777777" w:rsidR="00D579F0" w:rsidRPr="002123C2" w:rsidRDefault="00DA69BD">
            <w:pPr>
              <w:pStyle w:val="Other0"/>
              <w:numPr>
                <w:ilvl w:val="0"/>
                <w:numId w:val="157"/>
              </w:numPr>
              <w:shd w:val="clear" w:color="auto" w:fill="auto"/>
              <w:tabs>
                <w:tab w:val="left" w:pos="245"/>
              </w:tabs>
              <w:jc w:val="both"/>
            </w:pPr>
            <w:r w:rsidRPr="002123C2">
              <w:t>Hình dung sự khác biệt của hai bối cảnh xã hội đặt ra những vấn đề/ nguy cơ khác nhau thế nào đối với người lên đường.</w:t>
            </w:r>
          </w:p>
        </w:tc>
      </w:tr>
    </w:tbl>
    <w:p w14:paraId="4D8B6DB5" w14:textId="77777777" w:rsidR="00D579F0" w:rsidRPr="002123C2" w:rsidRDefault="00D579F0">
      <w:pPr>
        <w:spacing w:after="159" w:line="1" w:lineRule="exact"/>
        <w:rPr>
          <w:rFonts w:ascii="Times New Roman" w:hAnsi="Times New Roman" w:cs="Times New Roman"/>
        </w:rPr>
      </w:pPr>
    </w:p>
    <w:p w14:paraId="78FC9F2D"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235" w:name="bookmark236"/>
      <w:bookmarkStart w:id="236" w:name="bookmark23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235"/>
      <w:bookmarkEnd w:id="236"/>
    </w:p>
    <w:p w14:paraId="0E738D2B" w14:textId="77777777" w:rsidR="00D579F0" w:rsidRPr="002123C2" w:rsidRDefault="00DA69BD">
      <w:pPr>
        <w:pStyle w:val="Heading40"/>
        <w:keepNext/>
        <w:keepLines/>
        <w:numPr>
          <w:ilvl w:val="0"/>
          <w:numId w:val="158"/>
        </w:numPr>
        <w:shd w:val="clear" w:color="auto" w:fill="auto"/>
        <w:tabs>
          <w:tab w:val="left" w:pos="652"/>
        </w:tabs>
        <w:spacing w:after="100"/>
      </w:pPr>
      <w:bookmarkStart w:id="237" w:name="bookmark238"/>
      <w:bookmarkStart w:id="238" w:name="bookmark239"/>
      <w:r w:rsidRPr="002123C2">
        <w:t>Mục tiêu</w:t>
      </w:r>
      <w:bookmarkEnd w:id="237"/>
      <w:bookmarkEnd w:id="238"/>
    </w:p>
    <w:p w14:paraId="01FB5C01" w14:textId="77777777" w:rsidR="00D579F0" w:rsidRPr="002123C2" w:rsidRDefault="00DA69BD">
      <w:pPr>
        <w:pStyle w:val="BodyText"/>
        <w:shd w:val="clear" w:color="auto" w:fill="auto"/>
        <w:spacing w:after="140" w:line="276" w:lineRule="auto"/>
        <w:ind w:left="260"/>
      </w:pPr>
      <w:r w:rsidRPr="002123C2">
        <w:rPr>
          <w:lang w:val="en-US" w:eastAsia="en-US" w:bidi="en-US"/>
        </w:rPr>
        <w:t xml:space="preserve">- </w:t>
      </w:r>
      <w:r w:rsidRPr="002123C2">
        <w:t xml:space="preserve">HS nhận biết và phân tích được một số yếu tố về thi luật của thơ song thất lục bát như: vần, nhịp, số chữ, số dòng trong một khổ thơ; sự khác biệt so với thơ lục bát được thể hiện trong đoạn trích </w:t>
      </w:r>
      <w:r w:rsidRPr="002123C2">
        <w:rPr>
          <w:i/>
          <w:iCs/>
        </w:rPr>
        <w:t>Nỗi niềm chinh phụ</w:t>
      </w:r>
      <w:r w:rsidRPr="002123C2">
        <w:t>.</w:t>
      </w:r>
      <w:r w:rsidRPr="002123C2">
        <w:br w:type="page"/>
      </w:r>
    </w:p>
    <w:p w14:paraId="23053A61" w14:textId="77777777" w:rsidR="00D579F0" w:rsidRPr="002123C2" w:rsidRDefault="00DA69BD">
      <w:pPr>
        <w:pStyle w:val="BodyText"/>
        <w:numPr>
          <w:ilvl w:val="0"/>
          <w:numId w:val="104"/>
        </w:numPr>
        <w:shd w:val="clear" w:color="auto" w:fill="auto"/>
        <w:tabs>
          <w:tab w:val="left" w:pos="575"/>
        </w:tabs>
        <w:spacing w:after="40" w:line="283" w:lineRule="auto"/>
        <w:ind w:left="260"/>
      </w:pPr>
      <w:r w:rsidRPr="002123C2">
        <w:lastRenderedPageBreak/>
        <w:t>HS nhận biết và phân tích được tình cảm, cảm xúc, cảm hứng chủ đạo của người viết thể hiện qua VB.</w:t>
      </w:r>
    </w:p>
    <w:p w14:paraId="1A9D4E92" w14:textId="77777777" w:rsidR="00D579F0" w:rsidRPr="002123C2" w:rsidRDefault="00DA69BD">
      <w:pPr>
        <w:pStyle w:val="BodyText"/>
        <w:numPr>
          <w:ilvl w:val="0"/>
          <w:numId w:val="104"/>
        </w:numPr>
        <w:shd w:val="clear" w:color="auto" w:fill="auto"/>
        <w:tabs>
          <w:tab w:val="left" w:pos="580"/>
        </w:tabs>
        <w:spacing w:line="326" w:lineRule="auto"/>
        <w:ind w:firstLine="260"/>
      </w:pPr>
      <w:r w:rsidRPr="002123C2">
        <w:t>HS nhận biết và phân tích được mối quan hệ giữa nội dung và hình thức của VB văn học.</w:t>
      </w:r>
    </w:p>
    <w:p w14:paraId="1FDBEB6B" w14:textId="77777777" w:rsidR="00D579F0" w:rsidRPr="002123C2" w:rsidRDefault="00DA69BD">
      <w:pPr>
        <w:pStyle w:val="Heading40"/>
        <w:keepNext/>
        <w:keepLines/>
        <w:numPr>
          <w:ilvl w:val="0"/>
          <w:numId w:val="158"/>
        </w:numPr>
        <w:shd w:val="clear" w:color="auto" w:fill="auto"/>
        <w:tabs>
          <w:tab w:val="left" w:pos="438"/>
          <w:tab w:val="left" w:pos="647"/>
        </w:tabs>
        <w:spacing w:after="0" w:line="326" w:lineRule="auto"/>
        <w:ind w:left="260" w:firstLine="0"/>
      </w:pPr>
      <w:bookmarkStart w:id="239" w:name="bookmark240"/>
      <w:bookmarkStart w:id="240" w:name="bookmark241"/>
      <w:r w:rsidRPr="002123C2">
        <w:t>Nội dung hoạt động</w:t>
      </w:r>
      <w:bookmarkEnd w:id="239"/>
      <w:bookmarkEnd w:id="240"/>
    </w:p>
    <w:p w14:paraId="52E31A12" w14:textId="77777777" w:rsidR="00D579F0" w:rsidRPr="002123C2" w:rsidRDefault="00DA69BD">
      <w:pPr>
        <w:pStyle w:val="BodyText"/>
        <w:shd w:val="clear" w:color="auto" w:fill="auto"/>
        <w:spacing w:after="80" w:line="271" w:lineRule="auto"/>
        <w:ind w:left="260"/>
      </w:pPr>
      <w:r w:rsidRPr="002123C2">
        <w:t>HS đọc VB, vận dụng tri thức ngữ văn, làm việc cá nhân và làm việc nhóm để hoàn thành nhiệm vụ.</w:t>
      </w:r>
    </w:p>
    <w:p w14:paraId="6D6C1933" w14:textId="77777777" w:rsidR="00D579F0" w:rsidRPr="002123C2" w:rsidRDefault="00DA69BD">
      <w:pPr>
        <w:pStyle w:val="BodyText"/>
        <w:numPr>
          <w:ilvl w:val="0"/>
          <w:numId w:val="158"/>
        </w:numPr>
        <w:shd w:val="clear" w:color="auto" w:fill="auto"/>
        <w:tabs>
          <w:tab w:val="left" w:pos="647"/>
        </w:tabs>
        <w:spacing w:after="40" w:line="283"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6"/>
        <w:gridCol w:w="1699"/>
        <w:gridCol w:w="4574"/>
      </w:tblGrid>
      <w:tr w:rsidR="00D579F0" w:rsidRPr="002123C2" w14:paraId="3F154150" w14:textId="77777777">
        <w:trPr>
          <w:trHeight w:hRule="exact" w:val="749"/>
          <w:jc w:val="center"/>
        </w:trPr>
        <w:tc>
          <w:tcPr>
            <w:tcW w:w="2496" w:type="dxa"/>
            <w:tcBorders>
              <w:top w:val="single" w:sz="4" w:space="0" w:color="auto"/>
              <w:left w:val="single" w:sz="4" w:space="0" w:color="auto"/>
            </w:tcBorders>
            <w:shd w:val="clear" w:color="auto" w:fill="D2E8C1"/>
            <w:vAlign w:val="bottom"/>
          </w:tcPr>
          <w:p w14:paraId="670FB29C" w14:textId="77777777" w:rsidR="00D579F0" w:rsidRPr="002123C2" w:rsidRDefault="00DA69BD">
            <w:pPr>
              <w:pStyle w:val="Other0"/>
              <w:shd w:val="clear" w:color="auto" w:fill="auto"/>
              <w:spacing w:line="240" w:lineRule="auto"/>
              <w:jc w:val="center"/>
            </w:pPr>
            <w:r w:rsidRPr="002123C2">
              <w:rPr>
                <w:b/>
                <w:bCs/>
              </w:rPr>
              <w:t>Hoạt động của GV</w:t>
            </w:r>
          </w:p>
        </w:tc>
        <w:tc>
          <w:tcPr>
            <w:tcW w:w="1699" w:type="dxa"/>
            <w:tcBorders>
              <w:top w:val="single" w:sz="4" w:space="0" w:color="auto"/>
              <w:left w:val="single" w:sz="4" w:space="0" w:color="auto"/>
            </w:tcBorders>
            <w:shd w:val="clear" w:color="auto" w:fill="D2E8C1"/>
            <w:vAlign w:val="center"/>
          </w:tcPr>
          <w:p w14:paraId="6043F8E4" w14:textId="77777777" w:rsidR="00D579F0" w:rsidRPr="002123C2" w:rsidRDefault="00DA69BD">
            <w:pPr>
              <w:pStyle w:val="Other0"/>
              <w:shd w:val="clear" w:color="auto" w:fill="auto"/>
              <w:spacing w:line="240" w:lineRule="auto"/>
              <w:jc w:val="center"/>
            </w:pPr>
            <w:r w:rsidRPr="002123C2">
              <w:rPr>
                <w:b/>
                <w:bCs/>
              </w:rPr>
              <w:t>Hoạt động</w:t>
            </w:r>
          </w:p>
          <w:p w14:paraId="2AB02416" w14:textId="77777777" w:rsidR="00D579F0" w:rsidRPr="002123C2" w:rsidRDefault="00DA69BD">
            <w:pPr>
              <w:pStyle w:val="Other0"/>
              <w:shd w:val="clear" w:color="auto" w:fill="auto"/>
              <w:spacing w:line="240" w:lineRule="auto"/>
              <w:jc w:val="center"/>
            </w:pPr>
            <w:r w:rsidRPr="002123C2">
              <w:rPr>
                <w:b/>
                <w:bCs/>
              </w:rPr>
              <w:t>của HS</w:t>
            </w:r>
          </w:p>
        </w:tc>
        <w:tc>
          <w:tcPr>
            <w:tcW w:w="4574" w:type="dxa"/>
            <w:tcBorders>
              <w:top w:val="single" w:sz="4" w:space="0" w:color="auto"/>
              <w:left w:val="single" w:sz="4" w:space="0" w:color="auto"/>
              <w:right w:val="single" w:sz="4" w:space="0" w:color="auto"/>
            </w:tcBorders>
            <w:shd w:val="clear" w:color="auto" w:fill="D2E8C1"/>
            <w:vAlign w:val="center"/>
          </w:tcPr>
          <w:p w14:paraId="426530F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C5162FD" w14:textId="77777777">
        <w:trPr>
          <w:trHeight w:hRule="exact" w:val="9658"/>
          <w:jc w:val="center"/>
        </w:trPr>
        <w:tc>
          <w:tcPr>
            <w:tcW w:w="2496" w:type="dxa"/>
            <w:tcBorders>
              <w:top w:val="single" w:sz="4" w:space="0" w:color="auto"/>
              <w:left w:val="single" w:sz="4" w:space="0" w:color="auto"/>
              <w:bottom w:val="single" w:sz="4" w:space="0" w:color="auto"/>
            </w:tcBorders>
            <w:shd w:val="clear" w:color="auto" w:fill="FFFFFF"/>
          </w:tcPr>
          <w:p w14:paraId="2D776704" w14:textId="77777777" w:rsidR="00D579F0" w:rsidRPr="002123C2" w:rsidRDefault="00DA69BD">
            <w:pPr>
              <w:pStyle w:val="Other0"/>
              <w:numPr>
                <w:ilvl w:val="0"/>
                <w:numId w:val="159"/>
              </w:numPr>
              <w:shd w:val="clear" w:color="auto" w:fill="auto"/>
              <w:tabs>
                <w:tab w:val="left" w:pos="206"/>
              </w:tabs>
              <w:spacing w:before="720" w:after="2680"/>
              <w:jc w:val="both"/>
            </w:pPr>
            <w:r w:rsidRPr="002123C2">
              <w:t>GV yêu cầu HS trao đổi cặp đôi về nhiệm vụ 1, 2 trong phiếu học tập số 1 (đã thực hiện ở nhà).</w:t>
            </w:r>
          </w:p>
          <w:p w14:paraId="58B7CCD5" w14:textId="77777777" w:rsidR="00D579F0" w:rsidRPr="002123C2" w:rsidRDefault="00DA69BD">
            <w:pPr>
              <w:pStyle w:val="Other0"/>
              <w:numPr>
                <w:ilvl w:val="0"/>
                <w:numId w:val="159"/>
              </w:numPr>
              <w:shd w:val="clear" w:color="auto" w:fill="auto"/>
              <w:tabs>
                <w:tab w:val="left" w:pos="269"/>
              </w:tabs>
              <w:jc w:val="both"/>
            </w:pPr>
            <w:r w:rsidRPr="002123C2">
              <w:t>GV mời HS trình bày ngắn gọn thông tin giới thiệu về tác giả Đặng Trần Côn, dịch giả Đoàn Thị Điểm (?) (HS đã chuẩn bị ở nhà, nhiệm vụ 3 trong phiếu học tập số 1).</w:t>
            </w:r>
          </w:p>
        </w:tc>
        <w:tc>
          <w:tcPr>
            <w:tcW w:w="1699" w:type="dxa"/>
            <w:tcBorders>
              <w:top w:val="single" w:sz="4" w:space="0" w:color="auto"/>
              <w:left w:val="single" w:sz="4" w:space="0" w:color="auto"/>
              <w:bottom w:val="single" w:sz="4" w:space="0" w:color="auto"/>
            </w:tcBorders>
            <w:shd w:val="clear" w:color="auto" w:fill="FFFFFF"/>
          </w:tcPr>
          <w:p w14:paraId="1E39F30E" w14:textId="77777777" w:rsidR="00D579F0" w:rsidRPr="002123C2" w:rsidRDefault="00DA69BD">
            <w:pPr>
              <w:pStyle w:val="Other0"/>
              <w:numPr>
                <w:ilvl w:val="0"/>
                <w:numId w:val="160"/>
              </w:numPr>
              <w:shd w:val="clear" w:color="auto" w:fill="auto"/>
              <w:tabs>
                <w:tab w:val="left" w:pos="240"/>
              </w:tabs>
              <w:spacing w:before="700" w:after="3020"/>
              <w:jc w:val="center"/>
            </w:pPr>
            <w:r w:rsidRPr="002123C2">
              <w:t>HS trao đổi cặp đôi và trình bày kết quả thảo luận.</w:t>
            </w:r>
          </w:p>
          <w:p w14:paraId="302E143D" w14:textId="77777777" w:rsidR="00D579F0" w:rsidRPr="002123C2" w:rsidRDefault="00DA69BD">
            <w:pPr>
              <w:pStyle w:val="Other0"/>
              <w:numPr>
                <w:ilvl w:val="0"/>
                <w:numId w:val="160"/>
              </w:numPr>
              <w:shd w:val="clear" w:color="auto" w:fill="auto"/>
              <w:tabs>
                <w:tab w:val="left" w:pos="197"/>
              </w:tabs>
              <w:spacing w:line="290" w:lineRule="auto"/>
              <w:jc w:val="both"/>
            </w:pPr>
            <w:r w:rsidRPr="002123C2">
              <w:t>HS trình bày vài nét thông tin về tác giả và dịch giả.</w:t>
            </w:r>
          </w:p>
        </w:tc>
        <w:tc>
          <w:tcPr>
            <w:tcW w:w="4574" w:type="dxa"/>
            <w:tcBorders>
              <w:top w:val="single" w:sz="4" w:space="0" w:color="auto"/>
              <w:left w:val="single" w:sz="4" w:space="0" w:color="auto"/>
              <w:bottom w:val="single" w:sz="4" w:space="0" w:color="auto"/>
              <w:right w:val="single" w:sz="4" w:space="0" w:color="auto"/>
            </w:tcBorders>
            <w:shd w:val="clear" w:color="auto" w:fill="FFFFFF"/>
            <w:vAlign w:val="bottom"/>
          </w:tcPr>
          <w:p w14:paraId="72CB2BD1" w14:textId="77777777" w:rsidR="00D579F0" w:rsidRPr="002123C2" w:rsidRDefault="00DA69BD">
            <w:pPr>
              <w:pStyle w:val="Other0"/>
              <w:numPr>
                <w:ilvl w:val="0"/>
                <w:numId w:val="161"/>
              </w:numPr>
              <w:shd w:val="clear" w:color="auto" w:fill="auto"/>
              <w:tabs>
                <w:tab w:val="left" w:pos="216"/>
              </w:tabs>
            </w:pPr>
            <w:r w:rsidRPr="002123C2">
              <w:rPr>
                <w:b/>
                <w:bCs/>
              </w:rPr>
              <w:t>Tìm hiểu chung</w:t>
            </w:r>
          </w:p>
          <w:p w14:paraId="775CF1F3" w14:textId="77777777" w:rsidR="00D579F0" w:rsidRPr="002123C2" w:rsidRDefault="00DA69BD">
            <w:pPr>
              <w:pStyle w:val="Other0"/>
              <w:shd w:val="clear" w:color="auto" w:fill="auto"/>
              <w:jc w:val="both"/>
            </w:pPr>
            <w:r w:rsidRPr="002123C2">
              <w:rPr>
                <w:b/>
                <w:bCs/>
                <w:i/>
                <w:iCs/>
              </w:rPr>
              <w:t>1. Khám phá tri thức ngữ văn</w:t>
            </w:r>
          </w:p>
          <w:p w14:paraId="43BAEF63" w14:textId="77777777" w:rsidR="00D579F0" w:rsidRPr="002123C2" w:rsidRDefault="00DA69BD">
            <w:pPr>
              <w:pStyle w:val="Other0"/>
              <w:numPr>
                <w:ilvl w:val="0"/>
                <w:numId w:val="162"/>
              </w:numPr>
              <w:shd w:val="clear" w:color="auto" w:fill="auto"/>
              <w:tabs>
                <w:tab w:val="left" w:pos="206"/>
              </w:tabs>
              <w:jc w:val="both"/>
            </w:pPr>
            <w:r w:rsidRPr="002123C2">
              <w:t>Tìm được các từ ngữ phù hợp trong ma trận để điền vào chỗ trống</w:t>
            </w:r>
          </w:p>
          <w:p w14:paraId="757E8965" w14:textId="77777777" w:rsidR="00D579F0" w:rsidRPr="002123C2" w:rsidRDefault="00DA69BD">
            <w:pPr>
              <w:pStyle w:val="Other0"/>
              <w:numPr>
                <w:ilvl w:val="0"/>
                <w:numId w:val="163"/>
              </w:numPr>
              <w:shd w:val="clear" w:color="auto" w:fill="auto"/>
              <w:tabs>
                <w:tab w:val="left" w:pos="250"/>
              </w:tabs>
              <w:jc w:val="both"/>
            </w:pPr>
            <w:r w:rsidRPr="002123C2">
              <w:t xml:space="preserve">(1) </w:t>
            </w:r>
            <w:r w:rsidRPr="002123C2">
              <w:rPr>
                <w:i/>
                <w:iCs/>
              </w:rPr>
              <w:t>thể thơ</w:t>
            </w:r>
            <w:r w:rsidRPr="002123C2">
              <w:t xml:space="preserve">; (2) </w:t>
            </w:r>
            <w:r w:rsidRPr="002123C2">
              <w:rPr>
                <w:i/>
                <w:iCs/>
              </w:rPr>
              <w:t>dân tộc;</w:t>
            </w:r>
            <w:r w:rsidRPr="002123C2">
              <w:t xml:space="preserve"> (3) </w:t>
            </w:r>
            <w:r w:rsidRPr="002123C2">
              <w:rPr>
                <w:i/>
                <w:iCs/>
              </w:rPr>
              <w:t>cố định;</w:t>
            </w:r>
            <w:r w:rsidRPr="002123C2">
              <w:t xml:space="preserve"> (4) </w:t>
            </w:r>
            <w:r w:rsidRPr="002123C2">
              <w:rPr>
                <w:i/>
                <w:iCs/>
              </w:rPr>
              <w:t>biến thể</w:t>
            </w:r>
          </w:p>
          <w:p w14:paraId="1269DF21" w14:textId="77777777" w:rsidR="00D579F0" w:rsidRPr="002123C2" w:rsidRDefault="00DA69BD">
            <w:pPr>
              <w:pStyle w:val="Other0"/>
              <w:numPr>
                <w:ilvl w:val="0"/>
                <w:numId w:val="163"/>
              </w:numPr>
              <w:shd w:val="clear" w:color="auto" w:fill="auto"/>
              <w:tabs>
                <w:tab w:val="left" w:pos="254"/>
              </w:tabs>
              <w:jc w:val="both"/>
            </w:pPr>
            <w:r w:rsidRPr="002123C2">
              <w:t xml:space="preserve">(5) </w:t>
            </w:r>
            <w:r w:rsidRPr="002123C2">
              <w:rPr>
                <w:i/>
                <w:iCs/>
              </w:rPr>
              <w:t>vần lưng;</w:t>
            </w:r>
            <w:r w:rsidRPr="002123C2">
              <w:t xml:space="preserve"> (6) </w:t>
            </w:r>
            <w:r w:rsidRPr="002123C2">
              <w:rPr>
                <w:i/>
                <w:iCs/>
              </w:rPr>
              <w:t>vần chân;</w:t>
            </w:r>
            <w:r w:rsidRPr="002123C2">
              <w:t xml:space="preserve"> (7) </w:t>
            </w:r>
            <w:r w:rsidRPr="002123C2">
              <w:rPr>
                <w:i/>
                <w:iCs/>
              </w:rPr>
              <w:t xml:space="preserve">vần lưng; </w:t>
            </w:r>
            <w:r w:rsidRPr="002123C2">
              <w:t xml:space="preserve">(8) </w:t>
            </w:r>
            <w:r w:rsidRPr="002123C2">
              <w:rPr>
                <w:i/>
                <w:iCs/>
              </w:rPr>
              <w:t>vần chân</w:t>
            </w:r>
          </w:p>
          <w:p w14:paraId="02A1BD26" w14:textId="77777777" w:rsidR="00D579F0" w:rsidRPr="002123C2" w:rsidRDefault="00DA69BD">
            <w:pPr>
              <w:pStyle w:val="Other0"/>
              <w:numPr>
                <w:ilvl w:val="0"/>
                <w:numId w:val="162"/>
              </w:numPr>
              <w:shd w:val="clear" w:color="auto" w:fill="auto"/>
              <w:tabs>
                <w:tab w:val="left" w:pos="178"/>
              </w:tabs>
              <w:jc w:val="both"/>
            </w:pPr>
            <w:r w:rsidRPr="002123C2">
              <w:t>Xác định được những chi tiết không chính xác về vị trí các thanh bằng (B) và trắc (T) trong bảng đã cho và sửa lại để được bảng đánh dấu đúng về thanh điệu của thể thơ song thất lục bát.</w:t>
            </w:r>
          </w:p>
          <w:p w14:paraId="11E20B36" w14:textId="77777777" w:rsidR="00D579F0" w:rsidRPr="002123C2" w:rsidRDefault="00DA69BD">
            <w:pPr>
              <w:pStyle w:val="Other0"/>
              <w:numPr>
                <w:ilvl w:val="0"/>
                <w:numId w:val="161"/>
              </w:numPr>
              <w:shd w:val="clear" w:color="auto" w:fill="auto"/>
              <w:tabs>
                <w:tab w:val="left" w:pos="264"/>
              </w:tabs>
              <w:jc w:val="both"/>
            </w:pPr>
            <w:r w:rsidRPr="002123C2">
              <w:rPr>
                <w:b/>
                <w:bCs/>
                <w:i/>
                <w:iCs/>
              </w:rPr>
              <w:t>Tác giả Đặng Trần Côn, dịch giả Đoàn Thị Điểm (?)</w:t>
            </w:r>
          </w:p>
          <w:p w14:paraId="27D4D722" w14:textId="77777777" w:rsidR="00D579F0" w:rsidRPr="002123C2" w:rsidRDefault="00DA69BD">
            <w:pPr>
              <w:pStyle w:val="Other0"/>
              <w:numPr>
                <w:ilvl w:val="0"/>
                <w:numId w:val="162"/>
              </w:numPr>
              <w:shd w:val="clear" w:color="auto" w:fill="auto"/>
              <w:tabs>
                <w:tab w:val="left" w:pos="197"/>
              </w:tabs>
              <w:jc w:val="both"/>
            </w:pPr>
            <w:r w:rsidRPr="002123C2">
              <w:t xml:space="preserve">Đặng Trần Côn sống vào khoảng đầu thế kỉ XVIII, quê ở làng Nhân Mục (còn gọi là làng Mọc), nay thuộc Hà Nội. Tác phẩm của ông thường chú trọng thể hiện những tình cảm riêng tư, những nỗi niềm trắc ẩn của con người. Ngoài </w:t>
            </w:r>
            <w:r w:rsidRPr="002123C2">
              <w:rPr>
                <w:i/>
                <w:iCs/>
              </w:rPr>
              <w:t>Chinh phụ ngâm khúc</w:t>
            </w:r>
            <w:r w:rsidRPr="002123C2">
              <w:t xml:space="preserve">, một số sáng tác khác của ông hiện còn được lưu lại như </w:t>
            </w:r>
            <w:r w:rsidRPr="002123C2">
              <w:rPr>
                <w:i/>
                <w:iCs/>
              </w:rPr>
              <w:t>Tiêu Tương bát cảnh,</w:t>
            </w:r>
            <w:r w:rsidRPr="002123C2">
              <w:t xml:space="preserve"> ba bài phú </w:t>
            </w:r>
            <w:r w:rsidRPr="002123C2">
              <w:rPr>
                <w:i/>
                <w:iCs/>
              </w:rPr>
              <w:t>Trương Hàn tư thuần lô, Trương Lương bố ý, Khấu môn thanh</w:t>
            </w:r>
            <w:r w:rsidRPr="002123C2">
              <w:t>,...</w:t>
            </w:r>
          </w:p>
          <w:p w14:paraId="2B4E0CE4" w14:textId="77777777" w:rsidR="00D579F0" w:rsidRPr="002123C2" w:rsidRDefault="00DA69BD">
            <w:pPr>
              <w:pStyle w:val="Other0"/>
              <w:numPr>
                <w:ilvl w:val="0"/>
                <w:numId w:val="162"/>
              </w:numPr>
              <w:shd w:val="clear" w:color="auto" w:fill="auto"/>
              <w:tabs>
                <w:tab w:val="left" w:pos="178"/>
              </w:tabs>
              <w:jc w:val="both"/>
            </w:pPr>
            <w:r w:rsidRPr="002123C2">
              <w:t xml:space="preserve">Đoàn Thị Điểm (1705 - 1748) hiệu là Hồng Hà nữ sĩ, quê ở tỉnh Hưng Yên. Bản dịch </w:t>
            </w:r>
            <w:r w:rsidRPr="002123C2">
              <w:rPr>
                <w:i/>
                <w:iCs/>
              </w:rPr>
              <w:t>Chinh phụ ngâm</w:t>
            </w:r>
            <w:r w:rsidRPr="002123C2">
              <w:t xml:space="preserve"> nổi tiếng hiện đang lưu hành được nhiều học giả khẳng định là của nữ sĩ.</w:t>
            </w:r>
          </w:p>
        </w:tc>
      </w:tr>
    </w:tbl>
    <w:p w14:paraId="094F6DCA"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473384D2" w14:textId="77777777" w:rsidR="00D579F0" w:rsidRPr="002123C2" w:rsidRDefault="00DA69BD">
      <w:pPr>
        <w:pStyle w:val="Heading40"/>
        <w:keepNext/>
        <w:keepLines/>
        <w:numPr>
          <w:ilvl w:val="0"/>
          <w:numId w:val="155"/>
        </w:numPr>
        <w:shd w:val="clear" w:color="auto" w:fill="auto"/>
        <w:tabs>
          <w:tab w:val="left" w:pos="338"/>
        </w:tabs>
        <w:spacing w:after="0" w:line="288" w:lineRule="auto"/>
        <w:ind w:firstLine="4400"/>
        <w:jc w:val="both"/>
      </w:pPr>
      <w:r w:rsidRPr="002123C2">
        <w:rPr>
          <w:noProof/>
          <w:lang w:val="en-US" w:eastAsia="en-US" w:bidi="ar-SA"/>
        </w:rPr>
        <w:lastRenderedPageBreak/>
        <mc:AlternateContent>
          <mc:Choice Requires="wps">
            <w:drawing>
              <wp:anchor distT="76200" distB="3057525" distL="76200" distR="1158240" simplePos="0" relativeHeight="125829423" behindDoc="0" locked="0" layoutInCell="1" allowOverlap="1" wp14:anchorId="6B525C1E" wp14:editId="51A4C93B">
                <wp:simplePos x="0" y="0"/>
                <wp:positionH relativeFrom="page">
                  <wp:posOffset>855345</wp:posOffset>
                </wp:positionH>
                <wp:positionV relativeFrom="margin">
                  <wp:posOffset>494030</wp:posOffset>
                </wp:positionV>
                <wp:extent cx="1496695" cy="1075690"/>
                <wp:effectExtent l="0" t="0" r="0" b="0"/>
                <wp:wrapSquare wrapText="right"/>
                <wp:docPr id="90" name="Shape 90"/>
                <wp:cNvGraphicFramePr/>
                <a:graphic xmlns:a="http://schemas.openxmlformats.org/drawingml/2006/main">
                  <a:graphicData uri="http://schemas.microsoft.com/office/word/2010/wordprocessingShape">
                    <wps:wsp>
                      <wps:cNvSpPr txBox="1"/>
                      <wps:spPr>
                        <a:xfrm>
                          <a:off x="0" y="0"/>
                          <a:ext cx="1496695" cy="1075690"/>
                        </a:xfrm>
                        <a:prstGeom prst="rect">
                          <a:avLst/>
                        </a:prstGeom>
                        <a:noFill/>
                      </wps:spPr>
                      <wps:txbx>
                        <w:txbxContent>
                          <w:p w14:paraId="56EB7D83" w14:textId="77777777" w:rsidR="00D579F0" w:rsidRDefault="00DA69BD">
                            <w:pPr>
                              <w:pStyle w:val="BodyText"/>
                              <w:shd w:val="clear" w:color="auto" w:fill="auto"/>
                              <w:jc w:val="both"/>
                            </w:pPr>
                            <w:r>
                              <w:rPr>
                                <w:lang w:val="en-US" w:eastAsia="en-US" w:bidi="en-US"/>
                              </w:rPr>
                              <w:t xml:space="preserve">- </w:t>
                            </w:r>
                            <w:r>
                              <w:t xml:space="preserve">GV hỏi: </w:t>
                            </w:r>
                            <w:r>
                              <w:rPr>
                                <w:lang w:val="en-US" w:eastAsia="en-US" w:bidi="en-US"/>
                              </w:rPr>
                              <w:t xml:space="preserve">Em </w:t>
                            </w:r>
                            <w:r>
                              <w:t xml:space="preserve">dự định sẽ thực hiện những hoạt động nào để đọc hiểu VB thơ </w:t>
                            </w:r>
                            <w:r>
                              <w:rPr>
                                <w:i/>
                                <w:iCs/>
                              </w:rPr>
                              <w:t>Nỗi niềm chinh phụ</w:t>
                            </w:r>
                            <w:r>
                              <w:t>?</w:t>
                            </w:r>
                          </w:p>
                        </w:txbxContent>
                      </wps:txbx>
                      <wps:bodyPr lIns="0" tIns="0" rIns="0" bIns="0"/>
                    </wps:wsp>
                  </a:graphicData>
                </a:graphic>
              </wp:anchor>
            </w:drawing>
          </mc:Choice>
          <mc:Fallback>
            <w:pict>
              <v:shape w14:anchorId="6B525C1E" id="Shape 90" o:spid="_x0000_s1059" type="#_x0000_t202" style="position:absolute;left:0;text-align:left;margin-left:67.35pt;margin-top:38.9pt;width:117.85pt;height:84.7pt;z-index:125829423;visibility:visible;mso-wrap-style:square;mso-wrap-distance-left:6pt;mso-wrap-distance-top:6pt;mso-wrap-distance-right:91.2pt;mso-wrap-distance-bottom:240.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" filled="f" stroked="f">
                <v:textbox inset="0,0,0,0">
                  <w:txbxContent>
                    <w:p w14:paraId="56EB7D83" w14:textId="77777777" w:rsidR="00D579F0" w:rsidRDefault="00DA69BD">
                      <w:pPr>
                        <w:pStyle w:val="BodyText"/>
                        <w:shd w:val="clear" w:color="auto" w:fill="auto"/>
                        <w:jc w:val="both"/>
                      </w:pPr>
                      <w:r>
                        <w:rPr>
                          <w:lang w:val="en-US" w:eastAsia="en-US" w:bidi="en-US"/>
                        </w:rPr>
                        <w:t xml:space="preserve">- </w:t>
                      </w:r>
                      <w:r>
                        <w:t xml:space="preserve">GV hỏi: </w:t>
                      </w:r>
                      <w:r>
                        <w:rPr>
                          <w:lang w:val="en-US" w:eastAsia="en-US" w:bidi="en-US"/>
                        </w:rPr>
                        <w:t xml:space="preserve">Em </w:t>
                      </w:r>
                      <w:r>
                        <w:t xml:space="preserve">dự định sẽ thực hiện những hoạt động nào để đọc hiểu VB thơ </w:t>
                      </w:r>
                      <w:r>
                        <w:rPr>
                          <w:i/>
                          <w:iCs/>
                        </w:rPr>
                        <w:t>Nỗi niềm chinh phụ</w:t>
                      </w:r>
                      <w:r>
                        <w:t>?</w:t>
                      </w:r>
                    </w:p>
                  </w:txbxContent>
                </v:textbox>
                <w10:wrap type="square" side="right" anchorx="page" anchory="margin"/>
              </v:shape>
            </w:pict>
          </mc:Fallback>
        </mc:AlternateContent>
      </w:r>
      <w:r w:rsidRPr="002123C2">
        <w:rPr>
          <w:noProof/>
          <w:lang w:val="en-US" w:eastAsia="en-US" w:bidi="ar-SA"/>
        </w:rPr>
        <mc:AlternateContent>
          <mc:Choice Requires="wps">
            <w:drawing>
              <wp:anchor distT="79375" distB="3477895" distL="1657985" distR="76200" simplePos="0" relativeHeight="125829425" behindDoc="0" locked="0" layoutInCell="1" allowOverlap="1" wp14:anchorId="39C8D0A6" wp14:editId="67F93F94">
                <wp:simplePos x="0" y="0"/>
                <wp:positionH relativeFrom="page">
                  <wp:posOffset>2437130</wp:posOffset>
                </wp:positionH>
                <wp:positionV relativeFrom="margin">
                  <wp:posOffset>497205</wp:posOffset>
                </wp:positionV>
                <wp:extent cx="996950" cy="652145"/>
                <wp:effectExtent l="0" t="0" r="0" b="0"/>
                <wp:wrapSquare wrapText="right"/>
                <wp:docPr id="92" name="Shape 92"/>
                <wp:cNvGraphicFramePr/>
                <a:graphic xmlns:a="http://schemas.openxmlformats.org/drawingml/2006/main">
                  <a:graphicData uri="http://schemas.microsoft.com/office/word/2010/wordprocessingShape">
                    <wps:wsp>
                      <wps:cNvSpPr txBox="1"/>
                      <wps:spPr>
                        <a:xfrm>
                          <a:off x="0" y="0"/>
                          <a:ext cx="996950" cy="652145"/>
                        </a:xfrm>
                        <a:prstGeom prst="rect">
                          <a:avLst/>
                        </a:prstGeom>
                        <a:noFill/>
                      </wps:spPr>
                      <wps:txbx>
                        <w:txbxContent>
                          <w:p w14:paraId="27FDA33E" w14:textId="77777777" w:rsidR="00D579F0" w:rsidRDefault="00DA69BD">
                            <w:pPr>
                              <w:pStyle w:val="BodyText"/>
                              <w:shd w:val="clear" w:color="auto" w:fill="auto"/>
                              <w:spacing w:line="286" w:lineRule="auto"/>
                            </w:pPr>
                            <w:r>
                              <w:t>- HS trả lời câu hỏi, thảo luận, góp ý.</w:t>
                            </w:r>
                          </w:p>
                        </w:txbxContent>
                      </wps:txbx>
                      <wps:bodyPr lIns="0" tIns="0" rIns="0" bIns="0"/>
                    </wps:wsp>
                  </a:graphicData>
                </a:graphic>
              </wp:anchor>
            </w:drawing>
          </mc:Choice>
          <mc:Fallback>
            <w:pict>
              <v:shape w14:anchorId="39C8D0A6" id="Shape 92" o:spid="_x0000_s1060" type="#_x0000_t202" style="position:absolute;left:0;text-align:left;margin-left:191.9pt;margin-top:39.15pt;width:78.5pt;height:51.35pt;z-index:125829425;visibility:visible;mso-wrap-style:square;mso-wrap-distance-left:130.55pt;mso-wrap-distance-top:6.25pt;mso-wrap-distance-right:6pt;mso-wrap-distance-bottom:273.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" filled="f" stroked="f">
                <v:textbox inset="0,0,0,0">
                  <w:txbxContent>
                    <w:p w14:paraId="27FDA33E" w14:textId="77777777" w:rsidR="00D579F0" w:rsidRDefault="00DA69BD">
                      <w:pPr>
                        <w:pStyle w:val="BodyText"/>
                        <w:shd w:val="clear" w:color="auto" w:fill="auto"/>
                        <w:spacing w:line="286" w:lineRule="auto"/>
                      </w:pPr>
                      <w:r>
                        <w:t>- HS trả lời câu hỏi, thảo luận, góp ý.</w:t>
                      </w:r>
                    </w:p>
                  </w:txbxContent>
                </v:textbox>
                <w10:wrap type="square" side="right" anchorx="page" anchory="margin"/>
              </v:shape>
            </w:pict>
          </mc:Fallback>
        </mc:AlternateContent>
      </w:r>
      <w:r w:rsidRPr="002123C2">
        <w:rPr>
          <w:noProof/>
          <w:lang w:val="en-US" w:eastAsia="en-US" w:bidi="ar-SA"/>
        </w:rPr>
        <mc:AlternateContent>
          <mc:Choice Requires="wps">
            <w:drawing>
              <wp:anchor distT="2419985" distB="85725" distL="76200" distR="1152525" simplePos="0" relativeHeight="125829427" behindDoc="0" locked="0" layoutInCell="1" allowOverlap="1" wp14:anchorId="6008F159" wp14:editId="521FC257">
                <wp:simplePos x="0" y="0"/>
                <wp:positionH relativeFrom="page">
                  <wp:posOffset>855345</wp:posOffset>
                </wp:positionH>
                <wp:positionV relativeFrom="margin">
                  <wp:posOffset>2837815</wp:posOffset>
                </wp:positionV>
                <wp:extent cx="1502410" cy="1703705"/>
                <wp:effectExtent l="0" t="0" r="0" b="0"/>
                <wp:wrapSquare wrapText="right"/>
                <wp:docPr id="94" name="Shape 94"/>
                <wp:cNvGraphicFramePr/>
                <a:graphic xmlns:a="http://schemas.openxmlformats.org/drawingml/2006/main">
                  <a:graphicData uri="http://schemas.microsoft.com/office/word/2010/wordprocessingShape">
                    <wps:wsp>
                      <wps:cNvSpPr txBox="1"/>
                      <wps:spPr>
                        <a:xfrm>
                          <a:off x="0" y="0"/>
                          <a:ext cx="1502410" cy="1703705"/>
                        </a:xfrm>
                        <a:prstGeom prst="rect">
                          <a:avLst/>
                        </a:prstGeom>
                        <a:noFill/>
                      </wps:spPr>
                      <wps:txbx>
                        <w:txbxContent>
                          <w:p w14:paraId="7E814165" w14:textId="77777777" w:rsidR="00D579F0" w:rsidRDefault="00DA69BD">
                            <w:pPr>
                              <w:pStyle w:val="BodyText"/>
                              <w:numPr>
                                <w:ilvl w:val="0"/>
                                <w:numId w:val="140"/>
                              </w:numPr>
                              <w:shd w:val="clear" w:color="auto" w:fill="auto"/>
                              <w:tabs>
                                <w:tab w:val="left" w:pos="221"/>
                              </w:tabs>
                              <w:jc w:val="both"/>
                            </w:pPr>
                            <w:r>
                              <w:t>GV yêu cầu HS làm việc cá nhân, thực hiện nhiệm vụ 1.a trong phiếu học tập số 2.</w:t>
                            </w:r>
                          </w:p>
                          <w:p w14:paraId="3FB6C238" w14:textId="77777777" w:rsidR="00D579F0" w:rsidRDefault="00DA69BD">
                            <w:pPr>
                              <w:pStyle w:val="BodyText"/>
                              <w:numPr>
                                <w:ilvl w:val="0"/>
                                <w:numId w:val="140"/>
                              </w:numPr>
                              <w:shd w:val="clear" w:color="auto" w:fill="auto"/>
                              <w:tabs>
                                <w:tab w:val="left" w:pos="197"/>
                              </w:tabs>
                              <w:spacing w:line="286" w:lineRule="auto"/>
                              <w:jc w:val="both"/>
                            </w:pPr>
                            <w:r>
                              <w:t>GV yêu cầu HS thực hiện nhiệm vụ 1.b trong phiếu học tập</w:t>
                            </w:r>
                          </w:p>
                          <w:p w14:paraId="6145A201" w14:textId="77777777" w:rsidR="00D579F0" w:rsidRDefault="00DA69BD">
                            <w:pPr>
                              <w:pStyle w:val="BodyText"/>
                              <w:shd w:val="clear" w:color="auto" w:fill="auto"/>
                              <w:spacing w:line="125" w:lineRule="exact"/>
                              <w:ind w:firstLine="160"/>
                            </w:pPr>
                            <w:r>
                              <w:rPr>
                                <w:lang w:val="en-US" w:eastAsia="en-US" w:bidi="en-US"/>
                              </w:rPr>
                              <w:t xml:space="preserve">A' </w:t>
                            </w:r>
                            <w:r>
                              <w:t>/-» số 2.</w:t>
                            </w:r>
                          </w:p>
                        </w:txbxContent>
                      </wps:txbx>
                      <wps:bodyPr lIns="0" tIns="0" rIns="0" bIns="0"/>
                    </wps:wsp>
                  </a:graphicData>
                </a:graphic>
              </wp:anchor>
            </w:drawing>
          </mc:Choice>
          <mc:Fallback>
            <w:pict>
              <v:shape w14:anchorId="6008F159" id="Shape 94" o:spid="_x0000_s1061" type="#_x0000_t202" style="position:absolute;left:0;text-align:left;margin-left:67.35pt;margin-top:223.45pt;width:118.3pt;height:134.15pt;z-index:125829427;visibility:visible;mso-wrap-style:square;mso-wrap-distance-left:6pt;mso-wrap-distance-top:190.55pt;mso-wrap-distance-right:90.75pt;mso-wrap-distance-bottom:6.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" filled="f" stroked="f">
                <v:textbox inset="0,0,0,0">
                  <w:txbxContent>
                    <w:p w14:paraId="7E814165" w14:textId="77777777" w:rsidR="00D579F0" w:rsidRDefault="00DA69BD">
                      <w:pPr>
                        <w:pStyle w:val="BodyText"/>
                        <w:numPr>
                          <w:ilvl w:val="0"/>
                          <w:numId w:val="140"/>
                        </w:numPr>
                        <w:shd w:val="clear" w:color="auto" w:fill="auto"/>
                        <w:tabs>
                          <w:tab w:val="left" w:pos="221"/>
                        </w:tabs>
                        <w:jc w:val="both"/>
                      </w:pPr>
                      <w:r>
                        <w:t>GV yêu cầu HS làm việc cá nhân, thực hiện nhiệm vụ 1.a trong phiếu học tập số 2.</w:t>
                      </w:r>
                    </w:p>
                    <w:p w14:paraId="3FB6C238" w14:textId="77777777" w:rsidR="00D579F0" w:rsidRDefault="00DA69BD">
                      <w:pPr>
                        <w:pStyle w:val="BodyText"/>
                        <w:numPr>
                          <w:ilvl w:val="0"/>
                          <w:numId w:val="140"/>
                        </w:numPr>
                        <w:shd w:val="clear" w:color="auto" w:fill="auto"/>
                        <w:tabs>
                          <w:tab w:val="left" w:pos="197"/>
                        </w:tabs>
                        <w:spacing w:line="286" w:lineRule="auto"/>
                        <w:jc w:val="both"/>
                      </w:pPr>
                      <w:r>
                        <w:t>GV yêu cầu HS thực hiện nhiệm vụ 1.b trong phiếu học tập</w:t>
                      </w:r>
                    </w:p>
                    <w:p w14:paraId="6145A201" w14:textId="77777777" w:rsidR="00D579F0" w:rsidRDefault="00DA69BD">
                      <w:pPr>
                        <w:pStyle w:val="BodyText"/>
                        <w:shd w:val="clear" w:color="auto" w:fill="auto"/>
                        <w:spacing w:line="125" w:lineRule="exact"/>
                        <w:ind w:firstLine="160"/>
                      </w:pPr>
                      <w:r>
                        <w:rPr>
                          <w:lang w:val="en-US" w:eastAsia="en-US" w:bidi="en-US"/>
                        </w:rPr>
                        <w:t xml:space="preserve">A' </w:t>
                      </w:r>
                      <w:r>
                        <w:t>/-» số 2.</w:t>
                      </w:r>
                    </w:p>
                  </w:txbxContent>
                </v:textbox>
                <w10:wrap type="square" side="right" anchorx="page" anchory="margin"/>
              </v:shape>
            </w:pict>
          </mc:Fallback>
        </mc:AlternateContent>
      </w:r>
      <w:r w:rsidRPr="002123C2">
        <w:rPr>
          <w:noProof/>
          <w:lang w:val="en-US" w:eastAsia="en-US" w:bidi="ar-SA"/>
        </w:rPr>
        <mc:AlternateContent>
          <mc:Choice Requires="wps">
            <w:drawing>
              <wp:anchor distT="2429510" distB="76200" distL="1657985" distR="76200" simplePos="0" relativeHeight="125829429" behindDoc="0" locked="0" layoutInCell="1" allowOverlap="1" wp14:anchorId="276F69BC" wp14:editId="78381AE0">
                <wp:simplePos x="0" y="0"/>
                <wp:positionH relativeFrom="page">
                  <wp:posOffset>2437130</wp:posOffset>
                </wp:positionH>
                <wp:positionV relativeFrom="margin">
                  <wp:posOffset>2847340</wp:posOffset>
                </wp:positionV>
                <wp:extent cx="996950" cy="1703705"/>
                <wp:effectExtent l="0" t="0" r="0" b="0"/>
                <wp:wrapSquare wrapText="right"/>
                <wp:docPr id="96" name="Shape 96"/>
                <wp:cNvGraphicFramePr/>
                <a:graphic xmlns:a="http://schemas.openxmlformats.org/drawingml/2006/main">
                  <a:graphicData uri="http://schemas.microsoft.com/office/word/2010/wordprocessingShape">
                    <wps:wsp>
                      <wps:cNvSpPr txBox="1"/>
                      <wps:spPr>
                        <a:xfrm>
                          <a:off x="0" y="0"/>
                          <a:ext cx="996950" cy="1703705"/>
                        </a:xfrm>
                        <a:prstGeom prst="rect">
                          <a:avLst/>
                        </a:prstGeom>
                        <a:noFill/>
                      </wps:spPr>
                      <wps:txbx>
                        <w:txbxContent>
                          <w:p w14:paraId="03336D25" w14:textId="77777777" w:rsidR="00D579F0" w:rsidRDefault="00DA69BD">
                            <w:pPr>
                              <w:pStyle w:val="BodyText"/>
                              <w:numPr>
                                <w:ilvl w:val="0"/>
                                <w:numId w:val="141"/>
                              </w:numPr>
                              <w:shd w:val="clear" w:color="auto" w:fill="auto"/>
                              <w:tabs>
                                <w:tab w:val="left" w:pos="187"/>
                              </w:tabs>
                              <w:jc w:val="both"/>
                            </w:pPr>
                            <w:r>
                              <w:t>HS trình bày nhiệm vụ 1.a trong phiếu học tập số 2.</w:t>
                            </w:r>
                          </w:p>
                          <w:p w14:paraId="66EED07F" w14:textId="77777777" w:rsidR="00D579F0" w:rsidRDefault="00DA69BD">
                            <w:pPr>
                              <w:pStyle w:val="BodyText"/>
                              <w:numPr>
                                <w:ilvl w:val="0"/>
                                <w:numId w:val="141"/>
                              </w:numPr>
                              <w:shd w:val="clear" w:color="auto" w:fill="auto"/>
                              <w:tabs>
                                <w:tab w:val="left" w:pos="187"/>
                              </w:tabs>
                              <w:jc w:val="both"/>
                            </w:pPr>
                            <w:r>
                              <w:t>HS trình bày nhiệm vụ 1.b trong phiếu học tập số 2.</w:t>
                            </w:r>
                          </w:p>
                        </w:txbxContent>
                      </wps:txbx>
                      <wps:bodyPr lIns="0" tIns="0" rIns="0" bIns="0"/>
                    </wps:wsp>
                  </a:graphicData>
                </a:graphic>
              </wp:anchor>
            </w:drawing>
          </mc:Choice>
          <mc:Fallback>
            <w:pict>
              <v:shape w14:anchorId="276F69BC" id="Shape 96" o:spid="_x0000_s1062" type="#_x0000_t202" style="position:absolute;left:0;text-align:left;margin-left:191.9pt;margin-top:224.2pt;width:78.5pt;height:134.15pt;z-index:125829429;visibility:visible;mso-wrap-style:square;mso-wrap-distance-left:130.55pt;mso-wrap-distance-top:191.3pt;mso-wrap-distance-right:6pt;mso-wrap-distance-bottom: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" filled="f" stroked="f">
                <v:textbox inset="0,0,0,0">
                  <w:txbxContent>
                    <w:p w14:paraId="03336D25" w14:textId="77777777" w:rsidR="00D579F0" w:rsidRDefault="00DA69BD">
                      <w:pPr>
                        <w:pStyle w:val="BodyText"/>
                        <w:numPr>
                          <w:ilvl w:val="0"/>
                          <w:numId w:val="141"/>
                        </w:numPr>
                        <w:shd w:val="clear" w:color="auto" w:fill="auto"/>
                        <w:tabs>
                          <w:tab w:val="left" w:pos="187"/>
                        </w:tabs>
                        <w:jc w:val="both"/>
                      </w:pPr>
                      <w:r>
                        <w:t>HS trình bày nhiệm vụ 1.a trong phiếu học tập số 2.</w:t>
                      </w:r>
                    </w:p>
                    <w:p w14:paraId="66EED07F" w14:textId="77777777" w:rsidR="00D579F0" w:rsidRDefault="00DA69BD">
                      <w:pPr>
                        <w:pStyle w:val="BodyText"/>
                        <w:numPr>
                          <w:ilvl w:val="0"/>
                          <w:numId w:val="141"/>
                        </w:numPr>
                        <w:shd w:val="clear" w:color="auto" w:fill="auto"/>
                        <w:tabs>
                          <w:tab w:val="left" w:pos="187"/>
                        </w:tabs>
                        <w:jc w:val="both"/>
                      </w:pPr>
                      <w:r>
                        <w:t>HS trình bày nhiệm vụ 1.b trong phiếu học tập số 2.</w:t>
                      </w:r>
                    </w:p>
                  </w:txbxContent>
                </v:textbox>
                <w10:wrap type="square" side="right" anchorx="page" anchory="margin"/>
              </v:shape>
            </w:pict>
          </mc:Fallback>
        </mc:AlternateContent>
      </w:r>
      <w:bookmarkStart w:id="241" w:name="bookmark242"/>
      <w:bookmarkStart w:id="242" w:name="bookmark243"/>
      <w:r w:rsidRPr="002123C2">
        <w:t>Định hướng cách đọc hiểu thơ song thất lục bát</w:t>
      </w:r>
      <w:bookmarkEnd w:id="241"/>
      <w:bookmarkEnd w:id="242"/>
    </w:p>
    <w:p w14:paraId="1E7B4D19" w14:textId="77777777" w:rsidR="00D579F0" w:rsidRPr="002123C2" w:rsidRDefault="00DA69BD">
      <w:pPr>
        <w:pStyle w:val="BodyText"/>
        <w:shd w:val="clear" w:color="auto" w:fill="auto"/>
        <w:jc w:val="both"/>
      </w:pPr>
      <w:r w:rsidRPr="002123C2">
        <w:t>Khi đọc tác phẩm thơ song thất lục bát, cần xác định và phân tích một số yếu tố về thi luật như vần, nhịp, số chữ, số dòng trong một khổ thơ; xác định và phân tích được tình cảm, cảm xúc, cảm hứng chủ đạo của người viết thể hiện qua VB; chỉ ra những nét đặc sắc trong nghệ thuật của tác phẩm, tìm chủ đề của VB,...</w:t>
      </w:r>
    </w:p>
    <w:p w14:paraId="7B4985A1" w14:textId="77777777" w:rsidR="00D579F0" w:rsidRPr="002123C2" w:rsidRDefault="00DA69BD">
      <w:pPr>
        <w:pStyle w:val="BodyText"/>
        <w:numPr>
          <w:ilvl w:val="0"/>
          <w:numId w:val="164"/>
        </w:numPr>
        <w:shd w:val="clear" w:color="auto" w:fill="auto"/>
        <w:tabs>
          <w:tab w:val="left" w:pos="405"/>
        </w:tabs>
        <w:jc w:val="both"/>
      </w:pPr>
      <w:r w:rsidRPr="002123C2">
        <w:rPr>
          <w:b/>
          <w:bCs/>
        </w:rPr>
        <w:t>Khám phá VB</w:t>
      </w:r>
    </w:p>
    <w:p w14:paraId="4E98719D" w14:textId="77777777" w:rsidR="00D579F0" w:rsidRPr="002123C2" w:rsidRDefault="00DA69BD">
      <w:pPr>
        <w:pStyle w:val="Heading40"/>
        <w:keepNext/>
        <w:keepLines/>
        <w:numPr>
          <w:ilvl w:val="0"/>
          <w:numId w:val="165"/>
        </w:numPr>
        <w:shd w:val="clear" w:color="auto" w:fill="auto"/>
        <w:tabs>
          <w:tab w:val="left" w:pos="338"/>
        </w:tabs>
        <w:spacing w:after="0" w:line="312" w:lineRule="auto"/>
        <w:ind w:firstLine="0"/>
        <w:jc w:val="both"/>
      </w:pPr>
      <w:bookmarkStart w:id="243" w:name="bookmark244"/>
      <w:bookmarkStart w:id="244" w:name="bookmark245"/>
      <w:r w:rsidRPr="002123C2">
        <w:t>Tìm hiểu một số yếu tố về thi luật của thơ song thất lục bát được thể hiện trong VB</w:t>
      </w:r>
      <w:bookmarkEnd w:id="243"/>
      <w:bookmarkEnd w:id="244"/>
    </w:p>
    <w:p w14:paraId="494B8540" w14:textId="77777777" w:rsidR="00D579F0" w:rsidRPr="002123C2" w:rsidRDefault="00DA69BD">
      <w:pPr>
        <w:pStyle w:val="BodyText"/>
        <w:numPr>
          <w:ilvl w:val="0"/>
          <w:numId w:val="166"/>
        </w:numPr>
        <w:shd w:val="clear" w:color="auto" w:fill="auto"/>
        <w:tabs>
          <w:tab w:val="left" w:pos="333"/>
        </w:tabs>
        <w:spacing w:line="312" w:lineRule="auto"/>
        <w:jc w:val="both"/>
      </w:pPr>
      <w:r w:rsidRPr="002123C2">
        <w:rPr>
          <w:i/>
          <w:iCs/>
        </w:rPr>
        <w:t>Số tiếng trong mỗi câu thơ</w:t>
      </w:r>
    </w:p>
    <w:p w14:paraId="7143D3B2" w14:textId="77777777" w:rsidR="00D579F0" w:rsidRPr="002123C2" w:rsidRDefault="00DA69BD">
      <w:pPr>
        <w:pStyle w:val="BodyText"/>
        <w:shd w:val="clear" w:color="auto" w:fill="auto"/>
        <w:spacing w:after="320" w:line="283" w:lineRule="auto"/>
        <w:jc w:val="both"/>
      </w:pPr>
      <w:r w:rsidRPr="002123C2">
        <w:t>HS cần chỉ rõ đâu là cặp câu 7 tiếng (song thất), đâu là câu 6 và 8 tiếng (lục bát).</w:t>
      </w:r>
    </w:p>
    <w:p w14:paraId="521D3FA3" w14:textId="77777777" w:rsidR="00D579F0" w:rsidRPr="002123C2" w:rsidRDefault="00DA69BD">
      <w:pPr>
        <w:pStyle w:val="BodyText"/>
        <w:numPr>
          <w:ilvl w:val="0"/>
          <w:numId w:val="166"/>
        </w:numPr>
        <w:shd w:val="clear" w:color="auto" w:fill="auto"/>
        <w:tabs>
          <w:tab w:val="left" w:pos="299"/>
        </w:tabs>
        <w:jc w:val="both"/>
      </w:pPr>
      <w:r w:rsidRPr="002123C2">
        <w:rPr>
          <w:i/>
          <w:iCs/>
        </w:rPr>
        <w:t>Vần</w:t>
      </w:r>
    </w:p>
    <w:p w14:paraId="471F2050" w14:textId="77777777" w:rsidR="00D579F0" w:rsidRPr="002123C2" w:rsidRDefault="00DA69BD">
      <w:pPr>
        <w:pStyle w:val="BodyText"/>
        <w:shd w:val="clear" w:color="auto" w:fill="auto"/>
        <w:jc w:val="both"/>
      </w:pPr>
      <w:r w:rsidRPr="002123C2">
        <w:t>HS chỉ rõ vần đã được gieo ở những tiếng nào, tiếng đó ở vị trí nào (chữ thứ mấy trong câu thơ), vần đó được gọi là vần lưng (yêu vận) hay vần chân (cước vận).</w:t>
      </w:r>
    </w:p>
    <w:p w14:paraId="10277D93" w14:textId="77777777" w:rsidR="00D579F0" w:rsidRPr="002123C2" w:rsidRDefault="00DA69BD">
      <w:pPr>
        <w:pStyle w:val="BodyText"/>
        <w:shd w:val="clear" w:color="auto" w:fill="auto"/>
        <w:ind w:right="300"/>
        <w:jc w:val="right"/>
      </w:pPr>
      <w:r w:rsidRPr="002123C2">
        <w:rPr>
          <w:i/>
          <w:iCs/>
        </w:rPr>
        <w:t xml:space="preserve">Tiếng địch thổi nghe </w:t>
      </w:r>
      <w:r w:rsidRPr="002123C2">
        <w:rPr>
          <w:b/>
          <w:bCs/>
          <w:i/>
          <w:iCs/>
        </w:rPr>
        <w:t xml:space="preserve">chừng </w:t>
      </w:r>
      <w:r w:rsidRPr="002123C2">
        <w:rPr>
          <w:i/>
          <w:iCs/>
        </w:rPr>
        <w:t xml:space="preserve">đồng </w:t>
      </w:r>
      <w:r w:rsidRPr="002123C2">
        <w:rPr>
          <w:b/>
          <w:bCs/>
          <w:i/>
          <w:iCs/>
        </w:rPr>
        <w:t>vọng</w:t>
      </w:r>
      <w:r w:rsidRPr="002123C2">
        <w:rPr>
          <w:i/>
          <w:iCs/>
        </w:rPr>
        <w:t>,</w:t>
      </w:r>
    </w:p>
    <w:p w14:paraId="56092214" w14:textId="77777777" w:rsidR="00D579F0" w:rsidRPr="002123C2" w:rsidRDefault="00DA69BD">
      <w:pPr>
        <w:pStyle w:val="BodyText"/>
        <w:shd w:val="clear" w:color="auto" w:fill="auto"/>
        <w:ind w:left="4680"/>
      </w:pPr>
      <w:r w:rsidRPr="002123C2">
        <w:rPr>
          <w:i/>
          <w:iCs/>
        </w:rPr>
        <w:t xml:space="preserve">Hàng cờ bay trông </w:t>
      </w:r>
      <w:r w:rsidRPr="002123C2">
        <w:rPr>
          <w:b/>
          <w:bCs/>
          <w:i/>
          <w:iCs/>
        </w:rPr>
        <w:t xml:space="preserve">bóng </w:t>
      </w:r>
      <w:r w:rsidRPr="002123C2">
        <w:rPr>
          <w:i/>
          <w:iCs/>
        </w:rPr>
        <w:t xml:space="preserve">phất </w:t>
      </w:r>
      <w:r w:rsidRPr="002123C2">
        <w:rPr>
          <w:b/>
          <w:bCs/>
          <w:i/>
          <w:iCs/>
        </w:rPr>
        <w:t>phơ</w:t>
      </w:r>
      <w:r w:rsidRPr="002123C2">
        <w:rPr>
          <w:i/>
          <w:iCs/>
        </w:rPr>
        <w:t>.</w:t>
      </w:r>
    </w:p>
    <w:p w14:paraId="376D4384" w14:textId="77777777" w:rsidR="00D579F0" w:rsidRPr="002123C2" w:rsidRDefault="00DA69BD">
      <w:pPr>
        <w:pStyle w:val="BodyText"/>
        <w:shd w:val="clear" w:color="auto" w:fill="auto"/>
        <w:spacing w:after="160"/>
        <w:ind w:left="4400" w:firstLine="440"/>
      </w:pPr>
      <w:r w:rsidRPr="002123C2">
        <w:rPr>
          <w:i/>
          <w:iCs/>
        </w:rPr>
        <w:t xml:space="preserve">Dấu chàng theo lớp mây </w:t>
      </w:r>
      <w:r w:rsidRPr="002123C2">
        <w:rPr>
          <w:b/>
          <w:bCs/>
          <w:i/>
          <w:iCs/>
        </w:rPr>
        <w:t>đưa</w:t>
      </w:r>
      <w:r w:rsidRPr="002123C2">
        <w:rPr>
          <w:i/>
          <w:iCs/>
        </w:rPr>
        <w:t xml:space="preserve">, Thiếp nhìn rặng núi ngẩn </w:t>
      </w:r>
      <w:r w:rsidRPr="002123C2">
        <w:rPr>
          <w:b/>
          <w:bCs/>
          <w:i/>
          <w:iCs/>
        </w:rPr>
        <w:t xml:space="preserve">ngơ </w:t>
      </w:r>
      <w:r w:rsidRPr="002123C2">
        <w:rPr>
          <w:i/>
          <w:iCs/>
        </w:rPr>
        <w:t xml:space="preserve">nỗi </w:t>
      </w:r>
      <w:r w:rsidRPr="002123C2">
        <w:rPr>
          <w:b/>
          <w:bCs/>
          <w:i/>
          <w:iCs/>
        </w:rPr>
        <w:t>nhà</w:t>
      </w:r>
      <w:r w:rsidRPr="002123C2">
        <w:rPr>
          <w:i/>
          <w:iCs/>
        </w:rPr>
        <w:t xml:space="preserve">. </w:t>
      </w:r>
      <w:r w:rsidRPr="002123C2">
        <w:t xml:space="preserve">Lưu ý: chữ </w:t>
      </w:r>
      <w:r w:rsidRPr="002123C2">
        <w:rPr>
          <w:i/>
          <w:iCs/>
        </w:rPr>
        <w:t>chừng</w:t>
      </w:r>
      <w:r w:rsidRPr="002123C2">
        <w:t xml:space="preserve"> (vần </w:t>
      </w:r>
      <w:r w:rsidRPr="002123C2">
        <w:rPr>
          <w:i/>
          <w:iCs/>
        </w:rPr>
        <w:t>ưng</w:t>
      </w:r>
      <w:r w:rsidRPr="002123C2">
        <w:t xml:space="preserve">, gần âm với vần </w:t>
      </w:r>
      <w:r w:rsidRPr="002123C2">
        <w:rPr>
          <w:i/>
          <w:iCs/>
        </w:rPr>
        <w:t>ăng</w:t>
      </w:r>
      <w:r w:rsidRPr="002123C2">
        <w:t xml:space="preserve">) hiệp vần với </w:t>
      </w:r>
      <w:r w:rsidRPr="002123C2">
        <w:rPr>
          <w:i/>
          <w:iCs/>
        </w:rPr>
        <w:t>chăng</w:t>
      </w:r>
      <w:r w:rsidRPr="002123C2">
        <w:t xml:space="preserve"> ở cuối câu thơ liền trước (</w:t>
      </w:r>
      <w:r w:rsidRPr="002123C2">
        <w:rPr>
          <w:i/>
          <w:iCs/>
        </w:rPr>
        <w:t xml:space="preserve">Liễu dương biết thiếp đoạn trường này </w:t>
      </w:r>
      <w:r w:rsidRPr="002123C2">
        <w:rPr>
          <w:b/>
          <w:bCs/>
          <w:i/>
          <w:iCs/>
        </w:rPr>
        <w:t>chăng</w:t>
      </w:r>
      <w:r w:rsidRPr="002123C2">
        <w:t xml:space="preserve">); chữ </w:t>
      </w:r>
      <w:r w:rsidRPr="002123C2">
        <w:rPr>
          <w:i/>
          <w:iCs/>
        </w:rPr>
        <w:t>nhà</w:t>
      </w:r>
      <w:r w:rsidRPr="002123C2">
        <w:t xml:space="preserve"> (vần </w:t>
      </w:r>
      <w:r w:rsidRPr="002123C2">
        <w:rPr>
          <w:i/>
          <w:iCs/>
        </w:rPr>
        <w:t>a</w:t>
      </w:r>
      <w:r w:rsidRPr="002123C2">
        <w:t xml:space="preserve">) hiệp vần với </w:t>
      </w:r>
      <w:r w:rsidRPr="002123C2">
        <w:rPr>
          <w:i/>
          <w:iCs/>
        </w:rPr>
        <w:t xml:space="preserve">xa </w:t>
      </w:r>
      <w:r w:rsidRPr="002123C2">
        <w:t>ở chữ thứ 5 của câu thơ liền sau (</w:t>
      </w:r>
      <w:r w:rsidRPr="002123C2">
        <w:rPr>
          <w:i/>
          <w:iCs/>
        </w:rPr>
        <w:t xml:space="preserve">Chàng thì đi cõi </w:t>
      </w:r>
      <w:r w:rsidRPr="002123C2">
        <w:rPr>
          <w:b/>
          <w:bCs/>
          <w:i/>
          <w:iCs/>
        </w:rPr>
        <w:t xml:space="preserve">xa </w:t>
      </w:r>
      <w:r w:rsidRPr="002123C2">
        <w:rPr>
          <w:i/>
          <w:iCs/>
        </w:rPr>
        <w:t>mưa gió</w:t>
      </w:r>
      <w:r w:rsidRPr="002123C2">
        <w:t xml:space="preserve">); các vần gieo ở giữa câu thơ là vần lưng (yêu vận): </w:t>
      </w:r>
      <w:r w:rsidRPr="002123C2">
        <w:rPr>
          <w:i/>
          <w:iCs/>
        </w:rPr>
        <w:t xml:space="preserve">chừng, bóng, ngơ; </w:t>
      </w:r>
      <w:r w:rsidRPr="002123C2">
        <w:t xml:space="preserve">ở cuối câu thơ là vần chân (cước vận): </w:t>
      </w:r>
      <w:r w:rsidRPr="002123C2">
        <w:rPr>
          <w:i/>
          <w:iCs/>
        </w:rPr>
        <w:t>vọng, phơ, đưa, nhà</w:t>
      </w:r>
      <w:r w:rsidRPr="002123C2">
        <w:t>.</w:t>
      </w:r>
      <w:r w:rsidRPr="002123C2">
        <w:br w:type="page"/>
      </w:r>
    </w:p>
    <w:p w14:paraId="75C3E828" w14:textId="77777777" w:rsidR="00D579F0" w:rsidRPr="002123C2" w:rsidRDefault="00DA69BD">
      <w:pPr>
        <w:pStyle w:val="BodyText"/>
        <w:numPr>
          <w:ilvl w:val="0"/>
          <w:numId w:val="166"/>
        </w:numPr>
        <w:shd w:val="clear" w:color="auto" w:fill="auto"/>
        <w:tabs>
          <w:tab w:val="left" w:pos="304"/>
        </w:tabs>
      </w:pPr>
      <w:r w:rsidRPr="002123C2">
        <w:rPr>
          <w:noProof/>
          <w:lang w:val="en-US" w:eastAsia="en-US" w:bidi="ar-SA"/>
        </w:rPr>
        <w:lastRenderedPageBreak/>
        <mc:AlternateContent>
          <mc:Choice Requires="wps">
            <w:drawing>
              <wp:anchor distT="79375" distB="2435225" distL="76200" distR="1158240" simplePos="0" relativeHeight="125829431" behindDoc="0" locked="0" layoutInCell="1" allowOverlap="1" wp14:anchorId="1B6BEB74" wp14:editId="16348028">
                <wp:simplePos x="0" y="0"/>
                <wp:positionH relativeFrom="page">
                  <wp:posOffset>782320</wp:posOffset>
                </wp:positionH>
                <wp:positionV relativeFrom="margin">
                  <wp:posOffset>76200</wp:posOffset>
                </wp:positionV>
                <wp:extent cx="1499870" cy="822960"/>
                <wp:effectExtent l="0" t="0" r="0" b="0"/>
                <wp:wrapSquare wrapText="right"/>
                <wp:docPr id="98" name="Shape 98"/>
                <wp:cNvGraphicFramePr/>
                <a:graphic xmlns:a="http://schemas.openxmlformats.org/drawingml/2006/main">
                  <a:graphicData uri="http://schemas.microsoft.com/office/word/2010/wordprocessingShape">
                    <wps:wsp>
                      <wps:cNvSpPr txBox="1"/>
                      <wps:spPr>
                        <a:xfrm>
                          <a:off x="0" y="0"/>
                          <a:ext cx="1499870" cy="822960"/>
                        </a:xfrm>
                        <a:prstGeom prst="rect">
                          <a:avLst/>
                        </a:prstGeom>
                        <a:noFill/>
                      </wps:spPr>
                      <wps:txbx>
                        <w:txbxContent>
                          <w:p w14:paraId="06DEB737" w14:textId="77777777" w:rsidR="00D579F0" w:rsidRDefault="00DA69BD">
                            <w:pPr>
                              <w:pStyle w:val="BodyText"/>
                              <w:shd w:val="clear" w:color="auto" w:fill="auto"/>
                              <w:jc w:val="both"/>
                            </w:pPr>
                            <w:r>
                              <w:rPr>
                                <w:lang w:val="en-US" w:eastAsia="en-US" w:bidi="en-US"/>
                              </w:rPr>
                              <w:t xml:space="preserve">- </w:t>
                            </w:r>
                            <w:r>
                              <w:t>GV yêu cầu HS thực hiện nhiệm vụ 1.c trong phiếu học tập</w:t>
                            </w:r>
                          </w:p>
                          <w:p w14:paraId="29277F7D" w14:textId="77777777" w:rsidR="00D579F0" w:rsidRDefault="00DA69BD">
                            <w:pPr>
                              <w:pStyle w:val="BodyText"/>
                              <w:shd w:val="clear" w:color="auto" w:fill="auto"/>
                              <w:spacing w:line="180" w:lineRule="auto"/>
                              <w:ind w:firstLine="180"/>
                            </w:pPr>
                            <w:r>
                              <w:rPr>
                                <w:lang w:val="en-US" w:eastAsia="en-US" w:bidi="en-US"/>
                              </w:rPr>
                              <w:t xml:space="preserve">A' </w:t>
                            </w:r>
                            <w:r>
                              <w:t>/-»</w:t>
                            </w:r>
                          </w:p>
                          <w:p w14:paraId="6B52B553" w14:textId="77777777" w:rsidR="00D579F0" w:rsidRDefault="00DA69BD">
                            <w:pPr>
                              <w:pStyle w:val="BodyText"/>
                              <w:shd w:val="clear" w:color="auto" w:fill="auto"/>
                              <w:spacing w:line="180" w:lineRule="auto"/>
                            </w:pPr>
                            <w:r>
                              <w:t>số 2.</w:t>
                            </w:r>
                          </w:p>
                        </w:txbxContent>
                      </wps:txbx>
                      <wps:bodyPr lIns="0" tIns="0" rIns="0" bIns="0"/>
                    </wps:wsp>
                  </a:graphicData>
                </a:graphic>
              </wp:anchor>
            </w:drawing>
          </mc:Choice>
          <mc:Fallback>
            <w:pict>
              <v:shape w14:anchorId="1B6BEB74" id="Shape 98" o:spid="_x0000_s1063" type="#_x0000_t202" style="position:absolute;left:0;text-align:left;margin-left:61.6pt;margin-top:6pt;width:118.1pt;height:64.8pt;z-index:125829431;visibility:visible;mso-wrap-style:square;mso-wrap-distance-left:6pt;mso-wrap-distance-top:6.25pt;mso-wrap-distance-right:91.2pt;mso-wrap-distance-bottom:191.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" filled="f" stroked="f">
                <v:textbox inset="0,0,0,0">
                  <w:txbxContent>
                    <w:p w14:paraId="06DEB737" w14:textId="77777777" w:rsidR="00D579F0" w:rsidRDefault="00DA69BD">
                      <w:pPr>
                        <w:pStyle w:val="BodyText"/>
                        <w:shd w:val="clear" w:color="auto" w:fill="auto"/>
                        <w:jc w:val="both"/>
                      </w:pPr>
                      <w:r>
                        <w:rPr>
                          <w:lang w:val="en-US" w:eastAsia="en-US" w:bidi="en-US"/>
                        </w:rPr>
                        <w:t xml:space="preserve">- </w:t>
                      </w:r>
                      <w:r>
                        <w:t>GV yêu cầu HS thực hiện nhiệm vụ 1.c trong phiếu học tập</w:t>
                      </w:r>
                    </w:p>
                    <w:p w14:paraId="29277F7D" w14:textId="77777777" w:rsidR="00D579F0" w:rsidRDefault="00DA69BD">
                      <w:pPr>
                        <w:pStyle w:val="BodyText"/>
                        <w:shd w:val="clear" w:color="auto" w:fill="auto"/>
                        <w:spacing w:line="180" w:lineRule="auto"/>
                        <w:ind w:firstLine="180"/>
                      </w:pPr>
                      <w:r>
                        <w:rPr>
                          <w:lang w:val="en-US" w:eastAsia="en-US" w:bidi="en-US"/>
                        </w:rPr>
                        <w:t xml:space="preserve">A' </w:t>
                      </w:r>
                      <w:r>
                        <w:t>/-»</w:t>
                      </w:r>
                    </w:p>
                    <w:p w14:paraId="6B52B553" w14:textId="77777777" w:rsidR="00D579F0" w:rsidRDefault="00DA69BD">
                      <w:pPr>
                        <w:pStyle w:val="BodyText"/>
                        <w:shd w:val="clear" w:color="auto" w:fill="auto"/>
                        <w:spacing w:line="180" w:lineRule="auto"/>
                      </w:pPr>
                      <w:r>
                        <w:t>số 2.</w:t>
                      </w:r>
                    </w:p>
                  </w:txbxContent>
                </v:textbox>
                <w10:wrap type="square" side="right" anchorx="page" anchory="margin"/>
              </v:shape>
            </w:pict>
          </mc:Fallback>
        </mc:AlternateContent>
      </w:r>
      <w:r w:rsidRPr="002123C2">
        <w:rPr>
          <w:noProof/>
          <w:lang w:val="en-US" w:eastAsia="en-US" w:bidi="ar-SA"/>
        </w:rPr>
        <mc:AlternateContent>
          <mc:Choice Requires="wps">
            <w:drawing>
              <wp:anchor distT="2221865" distB="76200" distL="76200" distR="1158240" simplePos="0" relativeHeight="125829433" behindDoc="0" locked="0" layoutInCell="1" allowOverlap="1" wp14:anchorId="77254F27" wp14:editId="6D5A7617">
                <wp:simplePos x="0" y="0"/>
                <wp:positionH relativeFrom="page">
                  <wp:posOffset>782320</wp:posOffset>
                </wp:positionH>
                <wp:positionV relativeFrom="margin">
                  <wp:posOffset>2218690</wp:posOffset>
                </wp:positionV>
                <wp:extent cx="1499870" cy="1039495"/>
                <wp:effectExtent l="0" t="0" r="0" b="0"/>
                <wp:wrapSquare wrapText="right"/>
                <wp:docPr id="100" name="Shape 100"/>
                <wp:cNvGraphicFramePr/>
                <a:graphic xmlns:a="http://schemas.openxmlformats.org/drawingml/2006/main">
                  <a:graphicData uri="http://schemas.microsoft.com/office/word/2010/wordprocessingShape">
                    <wps:wsp>
                      <wps:cNvSpPr txBox="1"/>
                      <wps:spPr>
                        <a:xfrm>
                          <a:off x="0" y="0"/>
                          <a:ext cx="1499870" cy="1039495"/>
                        </a:xfrm>
                        <a:prstGeom prst="rect">
                          <a:avLst/>
                        </a:prstGeom>
                        <a:noFill/>
                      </wps:spPr>
                      <wps:txbx>
                        <w:txbxContent>
                          <w:p w14:paraId="16D45577" w14:textId="77777777" w:rsidR="00D579F0" w:rsidRDefault="00DA69BD">
                            <w:pPr>
                              <w:pStyle w:val="BodyText"/>
                              <w:shd w:val="clear" w:color="auto" w:fill="auto"/>
                              <w:jc w:val="both"/>
                            </w:pPr>
                            <w:r>
                              <w:t>- GV tổ chức cho HS làm việc theo cặp đôi để thực hiện nhiệm vụ</w:t>
                            </w:r>
                          </w:p>
                          <w:p w14:paraId="6ADF7CD0" w14:textId="77777777" w:rsidR="00D579F0" w:rsidRDefault="00DA69BD">
                            <w:pPr>
                              <w:pStyle w:val="BodyText"/>
                              <w:shd w:val="clear" w:color="auto" w:fill="auto"/>
                              <w:jc w:val="both"/>
                            </w:pPr>
                            <w:r>
                              <w:t>2 trong phiếu học tập</w:t>
                            </w:r>
                          </w:p>
                          <w:p w14:paraId="1AC41573" w14:textId="77777777" w:rsidR="00D579F0" w:rsidRDefault="00DA69BD">
                            <w:pPr>
                              <w:pStyle w:val="BodyText"/>
                              <w:shd w:val="clear" w:color="auto" w:fill="auto"/>
                              <w:spacing w:line="125" w:lineRule="exact"/>
                              <w:ind w:firstLine="160"/>
                            </w:pPr>
                            <w:r>
                              <w:rPr>
                                <w:lang w:val="en-US" w:eastAsia="en-US" w:bidi="en-US"/>
                              </w:rPr>
                              <w:t xml:space="preserve">A' </w:t>
                            </w:r>
                            <w:r>
                              <w:t>/-» số 2.</w:t>
                            </w:r>
                          </w:p>
                        </w:txbxContent>
                      </wps:txbx>
                      <wps:bodyPr lIns="0" tIns="0" rIns="0" bIns="0"/>
                    </wps:wsp>
                  </a:graphicData>
                </a:graphic>
              </wp:anchor>
            </w:drawing>
          </mc:Choice>
          <mc:Fallback>
            <w:pict>
              <v:shape w14:anchorId="77254F27" id="Shape 100" o:spid="_x0000_s1064" type="#_x0000_t202" style="position:absolute;left:0;text-align:left;margin-left:61.6pt;margin-top:174.7pt;width:118.1pt;height:81.85pt;z-index:125829433;visibility:visible;mso-wrap-style:square;mso-wrap-distance-left:6pt;mso-wrap-distance-top:174.95pt;mso-wrap-distance-right:91.2pt;mso-wrap-distance-bottom: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" filled="f" stroked="f">
                <v:textbox inset="0,0,0,0">
                  <w:txbxContent>
                    <w:p w14:paraId="16D45577" w14:textId="77777777" w:rsidR="00D579F0" w:rsidRDefault="00DA69BD">
                      <w:pPr>
                        <w:pStyle w:val="BodyText"/>
                        <w:shd w:val="clear" w:color="auto" w:fill="auto"/>
                        <w:jc w:val="both"/>
                      </w:pPr>
                      <w:r>
                        <w:t>- GV tổ chức cho HS làm việc theo cặp đôi để thực hiện nhiệm vụ</w:t>
                      </w:r>
                    </w:p>
                    <w:p w14:paraId="6ADF7CD0" w14:textId="77777777" w:rsidR="00D579F0" w:rsidRDefault="00DA69BD">
                      <w:pPr>
                        <w:pStyle w:val="BodyText"/>
                        <w:shd w:val="clear" w:color="auto" w:fill="auto"/>
                        <w:jc w:val="both"/>
                      </w:pPr>
                      <w:r>
                        <w:t>2 trong phiếu học tập</w:t>
                      </w:r>
                    </w:p>
                    <w:p w14:paraId="1AC41573" w14:textId="77777777" w:rsidR="00D579F0" w:rsidRDefault="00DA69BD">
                      <w:pPr>
                        <w:pStyle w:val="BodyText"/>
                        <w:shd w:val="clear" w:color="auto" w:fill="auto"/>
                        <w:spacing w:line="125" w:lineRule="exact"/>
                        <w:ind w:firstLine="160"/>
                      </w:pPr>
                      <w:r>
                        <w:rPr>
                          <w:lang w:val="en-US" w:eastAsia="en-US" w:bidi="en-US"/>
                        </w:rPr>
                        <w:t xml:space="preserve">A' </w:t>
                      </w:r>
                      <w:r>
                        <w:t>/-» số 2.</w:t>
                      </w:r>
                    </w:p>
                  </w:txbxContent>
                </v:textbox>
                <w10:wrap type="square" side="right" anchorx="page" anchory="margin"/>
              </v:shape>
            </w:pict>
          </mc:Fallback>
        </mc:AlternateContent>
      </w:r>
      <w:r w:rsidRPr="002123C2">
        <w:rPr>
          <w:noProof/>
          <w:lang w:val="en-US" w:eastAsia="en-US" w:bidi="ar-SA"/>
        </w:rPr>
        <mc:AlternateContent>
          <mc:Choice Requires="wps">
            <w:drawing>
              <wp:anchor distT="76200" distB="2389505" distL="1657985" distR="76835" simplePos="0" relativeHeight="125829435" behindDoc="0" locked="0" layoutInCell="1" allowOverlap="1" wp14:anchorId="427131FD" wp14:editId="0B978477">
                <wp:simplePos x="0" y="0"/>
                <wp:positionH relativeFrom="page">
                  <wp:posOffset>2364105</wp:posOffset>
                </wp:positionH>
                <wp:positionV relativeFrom="margin">
                  <wp:posOffset>73025</wp:posOffset>
                </wp:positionV>
                <wp:extent cx="999490" cy="871855"/>
                <wp:effectExtent l="0" t="0" r="0" b="0"/>
                <wp:wrapSquare wrapText="right"/>
                <wp:docPr id="102" name="Shape 102"/>
                <wp:cNvGraphicFramePr/>
                <a:graphic xmlns:a="http://schemas.openxmlformats.org/drawingml/2006/main">
                  <a:graphicData uri="http://schemas.microsoft.com/office/word/2010/wordprocessingShape">
                    <wps:wsp>
                      <wps:cNvSpPr txBox="1"/>
                      <wps:spPr>
                        <a:xfrm>
                          <a:off x="0" y="0"/>
                          <a:ext cx="999490" cy="871855"/>
                        </a:xfrm>
                        <a:prstGeom prst="rect">
                          <a:avLst/>
                        </a:prstGeom>
                        <a:noFill/>
                      </wps:spPr>
                      <wps:txbx>
                        <w:txbxContent>
                          <w:p w14:paraId="5C5577B6" w14:textId="77777777" w:rsidR="00D579F0" w:rsidRDefault="00DA69BD">
                            <w:pPr>
                              <w:pStyle w:val="BodyText"/>
                              <w:shd w:val="clear" w:color="auto" w:fill="auto"/>
                              <w:spacing w:line="290" w:lineRule="auto"/>
                              <w:jc w:val="both"/>
                            </w:pPr>
                            <w:r>
                              <w:t>- HS trình bày nhiệm vụ 1.c trong phiếu học tập số 2.</w:t>
                            </w:r>
                          </w:p>
                        </w:txbxContent>
                      </wps:txbx>
                      <wps:bodyPr lIns="0" tIns="0" rIns="0" bIns="0"/>
                    </wps:wsp>
                  </a:graphicData>
                </a:graphic>
              </wp:anchor>
            </w:drawing>
          </mc:Choice>
          <mc:Fallback>
            <w:pict>
              <v:shape w14:anchorId="427131FD" id="Shape 102" o:spid="_x0000_s1065" type="#_x0000_t202" style="position:absolute;left:0;text-align:left;margin-left:186.15pt;margin-top:5.75pt;width:78.7pt;height:68.65pt;z-index:125829435;visibility:visible;mso-wrap-style:square;mso-wrap-distance-left:130.55pt;mso-wrap-distance-top:6pt;mso-wrap-distance-right:6.05pt;mso-wrap-distance-bottom:188.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" filled="f" stroked="f">
                <v:textbox inset="0,0,0,0">
                  <w:txbxContent>
                    <w:p w14:paraId="5C5577B6" w14:textId="77777777" w:rsidR="00D579F0" w:rsidRDefault="00DA69BD">
                      <w:pPr>
                        <w:pStyle w:val="BodyText"/>
                        <w:shd w:val="clear" w:color="auto" w:fill="auto"/>
                        <w:spacing w:line="290" w:lineRule="auto"/>
                        <w:jc w:val="both"/>
                      </w:pPr>
                      <w:r>
                        <w:t>- HS trình bày nhiệm vụ 1.c trong phiếu học tập số 2.</w:t>
                      </w:r>
                    </w:p>
                  </w:txbxContent>
                </v:textbox>
                <w10:wrap type="square" side="right" anchorx="page" anchory="margin"/>
              </v:shape>
            </w:pict>
          </mc:Fallback>
        </mc:AlternateContent>
      </w:r>
      <w:r w:rsidRPr="002123C2">
        <w:rPr>
          <w:noProof/>
          <w:lang w:val="en-US" w:eastAsia="en-US" w:bidi="ar-SA"/>
        </w:rPr>
        <mc:AlternateContent>
          <mc:Choice Requires="wps">
            <w:drawing>
              <wp:anchor distT="2176145" distB="509270" distL="1661160" distR="79375" simplePos="0" relativeHeight="125829437" behindDoc="0" locked="0" layoutInCell="1" allowOverlap="1" wp14:anchorId="4EC17CA1" wp14:editId="6FD71D8D">
                <wp:simplePos x="0" y="0"/>
                <wp:positionH relativeFrom="page">
                  <wp:posOffset>2367280</wp:posOffset>
                </wp:positionH>
                <wp:positionV relativeFrom="margin">
                  <wp:posOffset>2172970</wp:posOffset>
                </wp:positionV>
                <wp:extent cx="993775" cy="652145"/>
                <wp:effectExtent l="0" t="0" r="0" b="0"/>
                <wp:wrapSquare wrapText="right"/>
                <wp:docPr id="104" name="Shape 104"/>
                <wp:cNvGraphicFramePr/>
                <a:graphic xmlns:a="http://schemas.openxmlformats.org/drawingml/2006/main">
                  <a:graphicData uri="http://schemas.microsoft.com/office/word/2010/wordprocessingShape">
                    <wps:wsp>
                      <wps:cNvSpPr txBox="1"/>
                      <wps:spPr>
                        <a:xfrm>
                          <a:off x="0" y="0"/>
                          <a:ext cx="993775" cy="652145"/>
                        </a:xfrm>
                        <a:prstGeom prst="rect">
                          <a:avLst/>
                        </a:prstGeom>
                        <a:noFill/>
                      </wps:spPr>
                      <wps:txbx>
                        <w:txbxContent>
                          <w:p w14:paraId="4F00B2EA" w14:textId="77777777" w:rsidR="00D579F0" w:rsidRDefault="00DA69BD">
                            <w:pPr>
                              <w:pStyle w:val="BodyText"/>
                              <w:shd w:val="clear" w:color="auto" w:fill="auto"/>
                              <w:spacing w:line="286" w:lineRule="auto"/>
                              <w:jc w:val="both"/>
                            </w:pPr>
                            <w:r>
                              <w:t>- HS làm việc theo cặp để trả lời câu hỏi.</w:t>
                            </w:r>
                          </w:p>
                        </w:txbxContent>
                      </wps:txbx>
                      <wps:bodyPr lIns="0" tIns="0" rIns="0" bIns="0"/>
                    </wps:wsp>
                  </a:graphicData>
                </a:graphic>
              </wp:anchor>
            </w:drawing>
          </mc:Choice>
          <mc:Fallback>
            <w:pict>
              <v:shape w14:anchorId="4EC17CA1" id="Shape 104" o:spid="_x0000_s1066" type="#_x0000_t202" style="position:absolute;left:0;text-align:left;margin-left:186.4pt;margin-top:171.1pt;width:78.25pt;height:51.35pt;z-index:125829437;visibility:visible;mso-wrap-style:square;mso-wrap-distance-left:130.8pt;mso-wrap-distance-top:171.35pt;mso-wrap-distance-right:6.25pt;mso-wrap-distance-bottom:40.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" filled="f" stroked="f">
                <v:textbox inset="0,0,0,0">
                  <w:txbxContent>
                    <w:p w14:paraId="4F00B2EA" w14:textId="77777777" w:rsidR="00D579F0" w:rsidRDefault="00DA69BD">
                      <w:pPr>
                        <w:pStyle w:val="BodyText"/>
                        <w:shd w:val="clear" w:color="auto" w:fill="auto"/>
                        <w:spacing w:line="286" w:lineRule="auto"/>
                        <w:jc w:val="both"/>
                      </w:pPr>
                      <w:r>
                        <w:t>- HS làm việc theo cặp để trả lời câu hỏi.</w:t>
                      </w:r>
                    </w:p>
                  </w:txbxContent>
                </v:textbox>
                <w10:wrap type="square" side="right" anchorx="page" anchory="margin"/>
              </v:shape>
            </w:pict>
          </mc:Fallback>
        </mc:AlternateContent>
      </w:r>
      <w:r w:rsidRPr="002123C2">
        <w:rPr>
          <w:i/>
          <w:iCs/>
        </w:rPr>
        <w:t>Thanh điệu</w:t>
      </w:r>
    </w:p>
    <w:p w14:paraId="77AE3220" w14:textId="77777777" w:rsidR="00D579F0" w:rsidRPr="002123C2" w:rsidRDefault="00DA69BD">
      <w:pPr>
        <w:pStyle w:val="BodyText"/>
        <w:numPr>
          <w:ilvl w:val="0"/>
          <w:numId w:val="104"/>
        </w:numPr>
        <w:shd w:val="clear" w:color="auto" w:fill="auto"/>
        <w:tabs>
          <w:tab w:val="left" w:pos="270"/>
        </w:tabs>
        <w:jc w:val="both"/>
      </w:pPr>
      <w:r w:rsidRPr="002123C2">
        <w:t xml:space="preserve">HS cần xác định các thanh bằng (B) - trắc (T) ở một số vị trí tiếng trong câu thơ khớp với sơ đồ thanh điệu đã cung cấp trong SGK, phần </w:t>
      </w:r>
      <w:r w:rsidRPr="002123C2">
        <w:rPr>
          <w:i/>
          <w:iCs/>
        </w:rPr>
        <w:t>Tri thức ngữ văn</w:t>
      </w:r>
      <w:r w:rsidRPr="002123C2">
        <w:t xml:space="preserve">, cụ thể là vị trí tiếng. </w:t>
      </w:r>
      <w:r w:rsidRPr="002123C2">
        <w:rPr>
          <w:i/>
          <w:iCs/>
        </w:rPr>
        <w:t xml:space="preserve">Tiếng địch thổi nghe </w:t>
      </w:r>
      <w:r w:rsidRPr="002123C2">
        <w:rPr>
          <w:b/>
          <w:bCs/>
          <w:i/>
          <w:iCs/>
        </w:rPr>
        <w:t>chừng</w:t>
      </w:r>
      <w:r w:rsidRPr="002123C2">
        <w:t xml:space="preserve"> (B) </w:t>
      </w:r>
      <w:r w:rsidRPr="002123C2">
        <w:rPr>
          <w:i/>
          <w:iCs/>
        </w:rPr>
        <w:t xml:space="preserve">đồng </w:t>
      </w:r>
      <w:r w:rsidRPr="002123C2">
        <w:rPr>
          <w:b/>
          <w:bCs/>
          <w:i/>
          <w:iCs/>
        </w:rPr>
        <w:t>vọng</w:t>
      </w:r>
      <w:r w:rsidRPr="002123C2">
        <w:t xml:space="preserve"> (T)</w:t>
      </w:r>
      <w:r w:rsidRPr="002123C2">
        <w:rPr>
          <w:i/>
          <w:iCs/>
        </w:rPr>
        <w:t xml:space="preserve">, Hàng cờ </w:t>
      </w:r>
      <w:r w:rsidRPr="002123C2">
        <w:rPr>
          <w:b/>
          <w:bCs/>
          <w:i/>
          <w:iCs/>
        </w:rPr>
        <w:t>bay</w:t>
      </w:r>
      <w:r w:rsidRPr="002123C2">
        <w:t xml:space="preserve"> (B) </w:t>
      </w:r>
      <w:r w:rsidRPr="002123C2">
        <w:rPr>
          <w:i/>
          <w:iCs/>
        </w:rPr>
        <w:t xml:space="preserve">trông </w:t>
      </w:r>
      <w:r w:rsidRPr="002123C2">
        <w:rPr>
          <w:b/>
          <w:bCs/>
          <w:i/>
          <w:iCs/>
        </w:rPr>
        <w:t>bóng</w:t>
      </w:r>
      <w:r w:rsidRPr="002123C2">
        <w:t xml:space="preserve"> (T) </w:t>
      </w:r>
      <w:r w:rsidRPr="002123C2">
        <w:rPr>
          <w:i/>
          <w:iCs/>
        </w:rPr>
        <w:t xml:space="preserve">phất </w:t>
      </w:r>
      <w:r w:rsidRPr="002123C2">
        <w:rPr>
          <w:b/>
          <w:bCs/>
          <w:i/>
          <w:iCs/>
        </w:rPr>
        <w:t>phơ</w:t>
      </w:r>
      <w:r w:rsidRPr="002123C2">
        <w:t xml:space="preserve"> (B)</w:t>
      </w:r>
      <w:r w:rsidRPr="002123C2">
        <w:rPr>
          <w:i/>
          <w:iCs/>
        </w:rPr>
        <w:t xml:space="preserve">. Dấu </w:t>
      </w:r>
      <w:r w:rsidRPr="002123C2">
        <w:rPr>
          <w:b/>
          <w:bCs/>
          <w:i/>
          <w:iCs/>
        </w:rPr>
        <w:t>chàng</w:t>
      </w:r>
      <w:r w:rsidRPr="002123C2">
        <w:t xml:space="preserve"> (B) </w:t>
      </w:r>
      <w:r w:rsidRPr="002123C2">
        <w:rPr>
          <w:i/>
          <w:iCs/>
        </w:rPr>
        <w:t xml:space="preserve">theo </w:t>
      </w:r>
      <w:r w:rsidRPr="002123C2">
        <w:rPr>
          <w:b/>
          <w:bCs/>
          <w:i/>
          <w:iCs/>
        </w:rPr>
        <w:t>lớp</w:t>
      </w:r>
      <w:r w:rsidRPr="002123C2">
        <w:t xml:space="preserve"> (T) </w:t>
      </w:r>
      <w:r w:rsidRPr="002123C2">
        <w:rPr>
          <w:i/>
          <w:iCs/>
        </w:rPr>
        <w:t xml:space="preserve">mây </w:t>
      </w:r>
      <w:r w:rsidRPr="002123C2">
        <w:rPr>
          <w:b/>
          <w:bCs/>
          <w:i/>
          <w:iCs/>
        </w:rPr>
        <w:t>đưa</w:t>
      </w:r>
      <w:r w:rsidRPr="002123C2">
        <w:t xml:space="preserve"> (B)</w:t>
      </w:r>
      <w:r w:rsidRPr="002123C2">
        <w:rPr>
          <w:i/>
          <w:iCs/>
        </w:rPr>
        <w:t xml:space="preserve">, Thiếp </w:t>
      </w:r>
      <w:r w:rsidRPr="002123C2">
        <w:rPr>
          <w:b/>
          <w:bCs/>
          <w:i/>
          <w:iCs/>
        </w:rPr>
        <w:t>nhìn</w:t>
      </w:r>
      <w:r w:rsidRPr="002123C2">
        <w:t xml:space="preserve"> (B) </w:t>
      </w:r>
      <w:r w:rsidRPr="002123C2">
        <w:rPr>
          <w:i/>
          <w:iCs/>
        </w:rPr>
        <w:t xml:space="preserve">rặng </w:t>
      </w:r>
      <w:r w:rsidRPr="002123C2">
        <w:rPr>
          <w:b/>
          <w:bCs/>
          <w:i/>
          <w:iCs/>
        </w:rPr>
        <w:t>núi</w:t>
      </w:r>
      <w:r w:rsidRPr="002123C2">
        <w:t xml:space="preserve"> (T) </w:t>
      </w:r>
      <w:r w:rsidRPr="002123C2">
        <w:rPr>
          <w:i/>
          <w:iCs/>
        </w:rPr>
        <w:t xml:space="preserve">ngẩn </w:t>
      </w:r>
      <w:r w:rsidRPr="002123C2">
        <w:rPr>
          <w:b/>
          <w:bCs/>
          <w:i/>
          <w:iCs/>
        </w:rPr>
        <w:t>ngơ</w:t>
      </w:r>
      <w:r w:rsidRPr="002123C2">
        <w:t xml:space="preserve"> (B) </w:t>
      </w:r>
      <w:r w:rsidRPr="002123C2">
        <w:rPr>
          <w:i/>
          <w:iCs/>
        </w:rPr>
        <w:t xml:space="preserve">nỗi </w:t>
      </w:r>
      <w:r w:rsidRPr="002123C2">
        <w:rPr>
          <w:b/>
          <w:bCs/>
          <w:i/>
          <w:iCs/>
        </w:rPr>
        <w:t>nhà</w:t>
      </w:r>
      <w:r w:rsidRPr="002123C2">
        <w:t xml:space="preserve"> (B)</w:t>
      </w:r>
      <w:r w:rsidRPr="002123C2">
        <w:rPr>
          <w:i/>
          <w:iCs/>
        </w:rPr>
        <w:t>.</w:t>
      </w:r>
    </w:p>
    <w:p w14:paraId="70C5EF88" w14:textId="77777777" w:rsidR="00D579F0" w:rsidRPr="002123C2" w:rsidRDefault="00DA69BD">
      <w:pPr>
        <w:pStyle w:val="BodyText"/>
        <w:numPr>
          <w:ilvl w:val="0"/>
          <w:numId w:val="166"/>
        </w:numPr>
        <w:shd w:val="clear" w:color="auto" w:fill="auto"/>
        <w:tabs>
          <w:tab w:val="left" w:pos="337"/>
        </w:tabs>
      </w:pPr>
      <w:r w:rsidRPr="002123C2">
        <w:rPr>
          <w:i/>
          <w:iCs/>
        </w:rPr>
        <w:t>Nhịp</w:t>
      </w:r>
    </w:p>
    <w:p w14:paraId="7483229F" w14:textId="77777777" w:rsidR="00D579F0" w:rsidRPr="002123C2" w:rsidRDefault="00DA69BD">
      <w:pPr>
        <w:pStyle w:val="BodyText"/>
        <w:numPr>
          <w:ilvl w:val="0"/>
          <w:numId w:val="104"/>
        </w:numPr>
        <w:shd w:val="clear" w:color="auto" w:fill="auto"/>
        <w:tabs>
          <w:tab w:val="left" w:pos="270"/>
        </w:tabs>
        <w:jc w:val="both"/>
      </w:pPr>
      <w:r w:rsidRPr="002123C2">
        <w:t>Với trường hợp bốn câu thơ đã cho, HS có thể đề xuất những phương án khác nhau, nhưng phải chỉ ra được tác dụng của cách ngắt nhịp mình lựa chọn. Có thể tham khảo một số cách ngắt nhịp sau:</w:t>
      </w:r>
    </w:p>
    <w:p w14:paraId="65D43574" w14:textId="77777777" w:rsidR="00D579F0" w:rsidRPr="002123C2" w:rsidRDefault="00DA69BD">
      <w:pPr>
        <w:pStyle w:val="BodyText"/>
        <w:numPr>
          <w:ilvl w:val="0"/>
          <w:numId w:val="104"/>
        </w:numPr>
        <w:shd w:val="clear" w:color="auto" w:fill="auto"/>
        <w:tabs>
          <w:tab w:val="left" w:pos="4574"/>
        </w:tabs>
        <w:ind w:left="4280"/>
      </w:pPr>
      <w:r w:rsidRPr="002123C2">
        <w:t>Phương án 1:</w:t>
      </w:r>
    </w:p>
    <w:p w14:paraId="1913A18C" w14:textId="77777777" w:rsidR="00D579F0" w:rsidRPr="002123C2" w:rsidRDefault="00DA69BD">
      <w:pPr>
        <w:pStyle w:val="BodyText"/>
        <w:shd w:val="clear" w:color="auto" w:fill="auto"/>
        <w:ind w:left="4280"/>
      </w:pPr>
      <w:r w:rsidRPr="002123C2">
        <w:rPr>
          <w:i/>
          <w:iCs/>
        </w:rPr>
        <w:t>Chốn Hàm Kinh/ chàng còn ngoảnh lại,</w:t>
      </w:r>
      <w:r w:rsidRPr="002123C2">
        <w:t xml:space="preserve"> (3/4) </w:t>
      </w:r>
      <w:r w:rsidRPr="002123C2">
        <w:rPr>
          <w:i/>
          <w:iCs/>
        </w:rPr>
        <w:t>Bến Tiêu Tương/ thiếp hãy trông sang.</w:t>
      </w:r>
      <w:r w:rsidRPr="002123C2">
        <w:t xml:space="preserve"> (3/4) </w:t>
      </w:r>
      <w:r w:rsidRPr="002123C2">
        <w:rPr>
          <w:i/>
          <w:iCs/>
        </w:rPr>
        <w:t>Khói Tiêu Tương/ cách Hàm Dương,</w:t>
      </w:r>
      <w:r w:rsidRPr="002123C2">
        <w:t xml:space="preserve"> (3/3) </w:t>
      </w:r>
      <w:r w:rsidRPr="002123C2">
        <w:rPr>
          <w:i/>
          <w:iCs/>
        </w:rPr>
        <w:t>Cây Hàm Dương/ cách Tiêu Tương mấy trùng.</w:t>
      </w:r>
      <w:r w:rsidRPr="002123C2">
        <w:t xml:space="preserve"> (3/5)</w:t>
      </w:r>
    </w:p>
    <w:p w14:paraId="21293BBF" w14:textId="77777777" w:rsidR="00D579F0" w:rsidRPr="002123C2" w:rsidRDefault="00DA69BD">
      <w:pPr>
        <w:pStyle w:val="BodyText"/>
        <w:shd w:val="clear" w:color="auto" w:fill="auto"/>
        <w:ind w:left="4280"/>
      </w:pPr>
      <w:r w:rsidRPr="002123C2">
        <w:t>Cách ngắt nhịp này đảm bảo được tính liên kết của từ ngữ, tạo nhịp điệu đều đặn, dàn trải, đem lại cảm xúc về một nỗi buồn man mác, mênh mang.</w:t>
      </w:r>
    </w:p>
    <w:p w14:paraId="45E5D797" w14:textId="77777777" w:rsidR="00D579F0" w:rsidRPr="002123C2" w:rsidRDefault="00DA69BD">
      <w:pPr>
        <w:pStyle w:val="BodyText"/>
        <w:numPr>
          <w:ilvl w:val="0"/>
          <w:numId w:val="104"/>
        </w:numPr>
        <w:shd w:val="clear" w:color="auto" w:fill="auto"/>
        <w:tabs>
          <w:tab w:val="left" w:pos="4574"/>
        </w:tabs>
        <w:ind w:left="4280"/>
      </w:pPr>
      <w:r w:rsidRPr="002123C2">
        <w:t>Phương án 2:</w:t>
      </w:r>
    </w:p>
    <w:p w14:paraId="1D8CA774" w14:textId="77777777" w:rsidR="00D579F0" w:rsidRPr="002123C2" w:rsidRDefault="00DA69BD">
      <w:pPr>
        <w:pStyle w:val="BodyText"/>
        <w:shd w:val="clear" w:color="auto" w:fill="auto"/>
        <w:ind w:left="4280"/>
      </w:pPr>
      <w:r w:rsidRPr="002123C2">
        <w:rPr>
          <w:i/>
          <w:iCs/>
        </w:rPr>
        <w:t xml:space="preserve">Chốn Hàm Kinh/ chàng/ còn ngoảnh lại, </w:t>
      </w:r>
      <w:r w:rsidRPr="002123C2">
        <w:t>(3/1/3)</w:t>
      </w:r>
    </w:p>
    <w:p w14:paraId="3800E0B0" w14:textId="77777777" w:rsidR="00D579F0" w:rsidRPr="002123C2" w:rsidRDefault="00DA69BD">
      <w:pPr>
        <w:pStyle w:val="BodyText"/>
        <w:shd w:val="clear" w:color="auto" w:fill="auto"/>
        <w:ind w:left="4280"/>
      </w:pPr>
      <w:r w:rsidRPr="002123C2">
        <w:rPr>
          <w:i/>
          <w:iCs/>
        </w:rPr>
        <w:t xml:space="preserve">Bến Tiêu Tương/ thiếp/ hãy trông sang. </w:t>
      </w:r>
      <w:r w:rsidRPr="002123C2">
        <w:t>(3/1/3)</w:t>
      </w:r>
    </w:p>
    <w:p w14:paraId="14B887B9" w14:textId="77777777" w:rsidR="00D579F0" w:rsidRPr="002123C2" w:rsidRDefault="00DA69BD">
      <w:pPr>
        <w:pStyle w:val="BodyText"/>
        <w:shd w:val="clear" w:color="auto" w:fill="auto"/>
        <w:ind w:left="4280"/>
      </w:pPr>
      <w:r w:rsidRPr="002123C2">
        <w:rPr>
          <w:i/>
          <w:iCs/>
        </w:rPr>
        <w:t>Khói Tiêu Tương/ cách/ Hàm Dương,</w:t>
      </w:r>
      <w:r w:rsidRPr="002123C2">
        <w:t xml:space="preserve"> (3/1/2) </w:t>
      </w:r>
      <w:r w:rsidRPr="002123C2">
        <w:rPr>
          <w:i/>
          <w:iCs/>
        </w:rPr>
        <w:t>Cây Hàm Dương/ cách/ Tiêu Tương mấy trùng.</w:t>
      </w:r>
      <w:r w:rsidRPr="002123C2">
        <w:t xml:space="preserve"> (3/1/4)</w:t>
      </w:r>
    </w:p>
    <w:p w14:paraId="063B7823" w14:textId="77777777" w:rsidR="00D579F0" w:rsidRPr="002123C2" w:rsidRDefault="00DA69BD">
      <w:pPr>
        <w:pStyle w:val="BodyText"/>
        <w:shd w:val="clear" w:color="auto" w:fill="auto"/>
        <w:ind w:left="4280"/>
      </w:pPr>
      <w:r w:rsidRPr="002123C2">
        <w:t>Việc nhấn mạnh vào một số từ (bằng cách tách nhịp riêng) giúp người đọc cảm nhận rõ hơn những chi tiết cần quan tâm.</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96"/>
        <w:gridCol w:w="1699"/>
        <w:gridCol w:w="4574"/>
      </w:tblGrid>
      <w:tr w:rsidR="00D579F0" w:rsidRPr="002123C2" w14:paraId="21F74480" w14:textId="77777777">
        <w:trPr>
          <w:trHeight w:hRule="exact" w:val="12965"/>
          <w:jc w:val="center"/>
        </w:trPr>
        <w:tc>
          <w:tcPr>
            <w:tcW w:w="2496" w:type="dxa"/>
            <w:tcBorders>
              <w:top w:val="single" w:sz="4" w:space="0" w:color="auto"/>
              <w:left w:val="single" w:sz="4" w:space="0" w:color="auto"/>
              <w:bottom w:val="single" w:sz="4" w:space="0" w:color="auto"/>
            </w:tcBorders>
            <w:shd w:val="clear" w:color="auto" w:fill="FFFFFF"/>
            <w:vAlign w:val="bottom"/>
          </w:tcPr>
          <w:p w14:paraId="327C8579" w14:textId="77777777" w:rsidR="00D579F0" w:rsidRPr="002123C2" w:rsidRDefault="00DA69BD">
            <w:pPr>
              <w:pStyle w:val="Other0"/>
              <w:shd w:val="clear" w:color="auto" w:fill="auto"/>
              <w:jc w:val="both"/>
            </w:pPr>
            <w:r w:rsidRPr="002123C2">
              <w:rPr>
                <w:lang w:val="en-US" w:eastAsia="en-US" w:bidi="en-US"/>
              </w:rPr>
              <w:lastRenderedPageBreak/>
              <w:t xml:space="preserve">- GV chia </w:t>
            </w:r>
            <w:r w:rsidRPr="002123C2">
              <w:t>lớp học thành 2 nhóm lớn để tìm hiểu 2 phần của đoạn trích. GV sử dụng kĩ thuật mảnh ghép với 2 vòng sau (sử dụng phiếu học tập số 3 và 4):</w:t>
            </w:r>
          </w:p>
          <w:p w14:paraId="6E19339E" w14:textId="77777777" w:rsidR="00D579F0" w:rsidRPr="002123C2" w:rsidRDefault="00DA69BD">
            <w:pPr>
              <w:pStyle w:val="Other0"/>
              <w:shd w:val="clear" w:color="auto" w:fill="auto"/>
              <w:jc w:val="both"/>
            </w:pPr>
            <w:r w:rsidRPr="002123C2">
              <w:t xml:space="preserve">+ </w:t>
            </w:r>
            <w:r w:rsidRPr="002123C2">
              <w:rPr>
                <w:i/>
                <w:iCs/>
              </w:rPr>
              <w:t>Vòng 1: Vòng chuyên gia.</w:t>
            </w:r>
            <w:r w:rsidRPr="002123C2">
              <w:t xml:space="preserve"> Mỗi nhóm tìm hiểu nỗi niềm của người chinh phụ ở từng phần theo gợi ý sau:</w:t>
            </w:r>
          </w:p>
          <w:p w14:paraId="57DE2B3C" w14:textId="77777777" w:rsidR="00D579F0" w:rsidRPr="002123C2" w:rsidRDefault="00DA69BD">
            <w:pPr>
              <w:pStyle w:val="Other0"/>
              <w:shd w:val="clear" w:color="auto" w:fill="auto"/>
              <w:jc w:val="both"/>
            </w:pPr>
            <w:r w:rsidRPr="002123C2">
              <w:rPr>
                <w:i/>
                <w:iCs/>
              </w:rPr>
              <w:t>Nhóm 1:</w:t>
            </w:r>
            <w:r w:rsidRPr="002123C2">
              <w:t xml:space="preserve"> Đọc đoạn thơ “Tiếng nhạc ngựa... nỗi nhà” và trả lời các câu hỏi sau: Ở phần đầu đoạn trích, âm thanh và không gian được miêu tả như thế nào? Em hiểu như thế nào về hai câu thơ</w:t>
            </w:r>
          </w:p>
          <w:p w14:paraId="012D79F0" w14:textId="77777777" w:rsidR="00D579F0" w:rsidRPr="002123C2" w:rsidRDefault="00DA69BD">
            <w:pPr>
              <w:pStyle w:val="Other0"/>
              <w:shd w:val="clear" w:color="auto" w:fill="auto"/>
              <w:tabs>
                <w:tab w:val="left" w:pos="864"/>
                <w:tab w:val="left" w:pos="1008"/>
                <w:tab w:val="left" w:pos="2026"/>
              </w:tabs>
              <w:spacing w:line="180" w:lineRule="auto"/>
              <w:jc w:val="both"/>
            </w:pPr>
            <w:r w:rsidRPr="002123C2">
              <w:rPr>
                <w:lang w:val="en-US" w:eastAsia="en-US" w:bidi="en-US"/>
              </w:rPr>
              <w:t>«TA A*</w:t>
            </w:r>
            <w:r w:rsidRPr="002123C2">
              <w:rPr>
                <w:lang w:val="en-US" w:eastAsia="en-US" w:bidi="en-US"/>
              </w:rPr>
              <w:tab/>
              <w:t>1</w:t>
            </w:r>
            <w:r w:rsidRPr="002123C2">
              <w:rPr>
                <w:lang w:val="en-US" w:eastAsia="en-US" w:bidi="en-US"/>
              </w:rPr>
              <w:tab/>
              <w:t>5</w:t>
            </w:r>
            <w:r w:rsidRPr="002123C2">
              <w:rPr>
                <w:lang w:val="en-US" w:eastAsia="en-US" w:bidi="en-US"/>
              </w:rPr>
              <w:tab/>
              <w:t>A&gt;</w:t>
            </w:r>
          </w:p>
          <w:p w14:paraId="48AB9732" w14:textId="77777777" w:rsidR="00D579F0" w:rsidRPr="002123C2" w:rsidRDefault="00DA69BD">
            <w:pPr>
              <w:pStyle w:val="Other0"/>
              <w:shd w:val="clear" w:color="auto" w:fill="auto"/>
              <w:jc w:val="both"/>
            </w:pPr>
            <w:r w:rsidRPr="002123C2">
              <w:t>“Dấu chàng</w:t>
            </w:r>
            <w:r w:rsidRPr="002123C2">
              <w:rPr>
                <w:lang w:val="en-US" w:eastAsia="en-US" w:bidi="en-US"/>
              </w:rPr>
              <w:t xml:space="preserve">... </w:t>
            </w:r>
            <w:r w:rsidRPr="002123C2">
              <w:t xml:space="preserve">ngẩn ngơ nỗi nhà”? </w:t>
            </w:r>
            <w:r w:rsidRPr="002123C2">
              <w:rPr>
                <w:lang w:val="en-US" w:eastAsia="en-US" w:bidi="en-US"/>
              </w:rPr>
              <w:t xml:space="preserve">Qua </w:t>
            </w:r>
            <w:r w:rsidRPr="002123C2">
              <w:t xml:space="preserve">đó, đoạn thơ thể hiện tâm trạng gì của người </w:t>
            </w:r>
            <w:r w:rsidRPr="002123C2">
              <w:rPr>
                <w:lang w:val="en-US" w:eastAsia="en-US" w:bidi="en-US"/>
              </w:rPr>
              <w:t xml:space="preserve">chinh </w:t>
            </w:r>
            <w:r w:rsidRPr="002123C2">
              <w:t>phụ?</w:t>
            </w:r>
          </w:p>
          <w:p w14:paraId="79D43D0B" w14:textId="77777777" w:rsidR="00D579F0" w:rsidRPr="002123C2" w:rsidRDefault="00DA69BD">
            <w:pPr>
              <w:pStyle w:val="Other0"/>
              <w:shd w:val="clear" w:color="auto" w:fill="auto"/>
              <w:jc w:val="both"/>
            </w:pPr>
            <w:r w:rsidRPr="002123C2">
              <w:rPr>
                <w:i/>
                <w:iCs/>
              </w:rPr>
              <w:t xml:space="preserve">Nhóm </w:t>
            </w:r>
            <w:r w:rsidRPr="002123C2">
              <w:rPr>
                <w:i/>
                <w:iCs/>
                <w:lang w:val="en-US" w:eastAsia="en-US" w:bidi="en-US"/>
              </w:rPr>
              <w:t>2:</w:t>
            </w:r>
            <w:r w:rsidRPr="002123C2">
              <w:rPr>
                <w:lang w:val="en-US" w:eastAsia="en-US" w:bidi="en-US"/>
              </w:rPr>
              <w:t xml:space="preserve"> </w:t>
            </w:r>
            <w:r w:rsidRPr="002123C2">
              <w:t xml:space="preserve">Đọc đoạn thơ “Chàng thì đi cõi </w:t>
            </w:r>
            <w:r w:rsidRPr="002123C2">
              <w:rPr>
                <w:lang w:val="en-US" w:eastAsia="en-US" w:bidi="en-US"/>
              </w:rPr>
              <w:t xml:space="preserve">xa... ai </w:t>
            </w:r>
            <w:r w:rsidRPr="002123C2">
              <w:t xml:space="preserve">sầu hơn </w:t>
            </w:r>
            <w:r w:rsidRPr="002123C2">
              <w:rPr>
                <w:lang w:val="en-US" w:eastAsia="en-US" w:bidi="en-US"/>
              </w:rPr>
              <w:t xml:space="preserve">ai?” </w:t>
            </w:r>
            <w:r w:rsidRPr="002123C2">
              <w:t xml:space="preserve">và trả lời các câu hỏi </w:t>
            </w:r>
            <w:r w:rsidRPr="002123C2">
              <w:rPr>
                <w:lang w:val="en-US" w:eastAsia="en-US" w:bidi="en-US"/>
              </w:rPr>
              <w:t>sau:</w:t>
            </w:r>
          </w:p>
        </w:tc>
        <w:tc>
          <w:tcPr>
            <w:tcW w:w="1699" w:type="dxa"/>
            <w:tcBorders>
              <w:top w:val="single" w:sz="4" w:space="0" w:color="auto"/>
              <w:left w:val="single" w:sz="4" w:space="0" w:color="auto"/>
              <w:bottom w:val="single" w:sz="4" w:space="0" w:color="auto"/>
            </w:tcBorders>
            <w:shd w:val="clear" w:color="auto" w:fill="FFFFFF"/>
          </w:tcPr>
          <w:p w14:paraId="5E36B92B" w14:textId="77777777" w:rsidR="00D579F0" w:rsidRPr="002123C2" w:rsidRDefault="00DA69BD">
            <w:pPr>
              <w:pStyle w:val="Other0"/>
              <w:numPr>
                <w:ilvl w:val="0"/>
                <w:numId w:val="167"/>
              </w:numPr>
              <w:shd w:val="clear" w:color="auto" w:fill="auto"/>
              <w:tabs>
                <w:tab w:val="left" w:pos="178"/>
              </w:tabs>
              <w:spacing w:before="2040" w:after="3280"/>
              <w:jc w:val="both"/>
            </w:pPr>
            <w:r w:rsidRPr="002123C2">
              <w:rPr>
                <w:lang w:val="en-US" w:eastAsia="en-US" w:bidi="en-US"/>
              </w:rPr>
              <w:t xml:space="preserve">HS </w:t>
            </w:r>
            <w:r w:rsidRPr="002123C2">
              <w:t xml:space="preserve">thảo luận nhóm, thực hiện phiếu học tập số </w:t>
            </w:r>
            <w:r w:rsidRPr="002123C2">
              <w:rPr>
                <w:lang w:val="en-US" w:eastAsia="en-US" w:bidi="en-US"/>
              </w:rPr>
              <w:t>3, 4.</w:t>
            </w:r>
          </w:p>
          <w:p w14:paraId="746A8F4B" w14:textId="77777777" w:rsidR="00D579F0" w:rsidRPr="002123C2" w:rsidRDefault="00DA69BD">
            <w:pPr>
              <w:pStyle w:val="Other0"/>
              <w:numPr>
                <w:ilvl w:val="0"/>
                <w:numId w:val="167"/>
              </w:numPr>
              <w:shd w:val="clear" w:color="auto" w:fill="auto"/>
              <w:tabs>
                <w:tab w:val="left" w:pos="187"/>
              </w:tabs>
              <w:jc w:val="both"/>
            </w:pPr>
            <w:r w:rsidRPr="002123C2">
              <w:rPr>
                <w:lang w:val="en-US" w:eastAsia="en-US" w:bidi="en-US"/>
              </w:rPr>
              <w:t xml:space="preserve">HS </w:t>
            </w:r>
            <w:r w:rsidRPr="002123C2">
              <w:t xml:space="preserve">trình bày kết quả thảo luận, đưa </w:t>
            </w:r>
            <w:r w:rsidRPr="002123C2">
              <w:rPr>
                <w:lang w:val="en-US" w:eastAsia="en-US" w:bidi="en-US"/>
              </w:rPr>
              <w:t xml:space="preserve">ra </w:t>
            </w:r>
            <w:r w:rsidRPr="002123C2">
              <w:t>nhận xét.</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14:paraId="370826EF" w14:textId="77777777" w:rsidR="00D579F0" w:rsidRPr="002123C2" w:rsidRDefault="00DA69BD">
            <w:pPr>
              <w:pStyle w:val="Other0"/>
              <w:shd w:val="clear" w:color="auto" w:fill="auto"/>
              <w:jc w:val="both"/>
            </w:pPr>
            <w:r w:rsidRPr="002123C2">
              <w:t xml:space="preserve">Việc ngắt riêng một âm tiết không chỉ giúp tạo điểm nhấn, mà còn thể hiện nỗi niềm </w:t>
            </w:r>
            <w:r w:rsidRPr="002123C2">
              <w:rPr>
                <w:lang w:val="en-US" w:eastAsia="en-US" w:bidi="en-US"/>
              </w:rPr>
              <w:t xml:space="preserve">day </w:t>
            </w:r>
            <w:r w:rsidRPr="002123C2">
              <w:t xml:space="preserve">dứt, trăn trở của người </w:t>
            </w:r>
            <w:r w:rsidRPr="002123C2">
              <w:rPr>
                <w:lang w:val="en-US" w:eastAsia="en-US" w:bidi="en-US"/>
              </w:rPr>
              <w:t xml:space="preserve">chinh </w:t>
            </w:r>
            <w:r w:rsidRPr="002123C2">
              <w:t>phụ.</w:t>
            </w:r>
          </w:p>
          <w:p w14:paraId="4ECA6DDF" w14:textId="77777777" w:rsidR="00D579F0" w:rsidRPr="002123C2" w:rsidRDefault="00DA69BD">
            <w:pPr>
              <w:pStyle w:val="Other0"/>
              <w:shd w:val="clear" w:color="auto" w:fill="auto"/>
              <w:jc w:val="both"/>
            </w:pPr>
            <w:r w:rsidRPr="002123C2">
              <w:rPr>
                <w:i/>
                <w:iCs/>
              </w:rPr>
              <w:t>Lưu ý:</w:t>
            </w:r>
            <w:r w:rsidRPr="002123C2">
              <w:t xml:space="preserve"> Cách ngắt nhịp này không tuân thủ cách ngắt nhịp thường thấy </w:t>
            </w:r>
            <w:r w:rsidRPr="002123C2">
              <w:rPr>
                <w:lang w:val="en-US" w:eastAsia="en-US" w:bidi="en-US"/>
              </w:rPr>
              <w:t xml:space="preserve">khi </w:t>
            </w:r>
            <w:r w:rsidRPr="002123C2">
              <w:t xml:space="preserve">đọc thơ </w:t>
            </w:r>
            <w:r w:rsidRPr="002123C2">
              <w:rPr>
                <w:lang w:val="en-US" w:eastAsia="en-US" w:bidi="en-US"/>
              </w:rPr>
              <w:t xml:space="preserve">song </w:t>
            </w:r>
            <w:r w:rsidRPr="002123C2">
              <w:t>thất lục bát.</w:t>
            </w:r>
          </w:p>
          <w:p w14:paraId="46E5F60D" w14:textId="77777777" w:rsidR="00D579F0" w:rsidRPr="002123C2" w:rsidRDefault="00DA69BD">
            <w:pPr>
              <w:pStyle w:val="Other0"/>
              <w:shd w:val="clear" w:color="auto" w:fill="auto"/>
              <w:jc w:val="both"/>
            </w:pPr>
            <w:r w:rsidRPr="002123C2">
              <w:rPr>
                <w:b/>
                <w:bCs/>
                <w:i/>
                <w:iCs/>
                <w:lang w:val="en-US" w:eastAsia="en-US" w:bidi="en-US"/>
              </w:rPr>
              <w:t xml:space="preserve">2. </w:t>
            </w:r>
            <w:r w:rsidRPr="002123C2">
              <w:rPr>
                <w:b/>
                <w:bCs/>
                <w:i/>
                <w:iCs/>
              </w:rPr>
              <w:t xml:space="preserve">Tìm hiểu tâm trạng, nỗi niềm của nhân vật người </w:t>
            </w:r>
            <w:r w:rsidRPr="002123C2">
              <w:rPr>
                <w:b/>
                <w:bCs/>
                <w:i/>
                <w:iCs/>
                <w:lang w:val="en-US" w:eastAsia="en-US" w:bidi="en-US"/>
              </w:rPr>
              <w:t xml:space="preserve">chinh </w:t>
            </w:r>
            <w:r w:rsidRPr="002123C2">
              <w:rPr>
                <w:b/>
                <w:bCs/>
                <w:i/>
                <w:iCs/>
              </w:rPr>
              <w:t>phụ</w:t>
            </w:r>
          </w:p>
          <w:p w14:paraId="7F1D3C17" w14:textId="77777777" w:rsidR="00D579F0" w:rsidRPr="002123C2" w:rsidRDefault="00DA69BD">
            <w:pPr>
              <w:pStyle w:val="Other0"/>
              <w:shd w:val="clear" w:color="auto" w:fill="auto"/>
              <w:jc w:val="both"/>
            </w:pPr>
            <w:r w:rsidRPr="002123C2">
              <w:t xml:space="preserve">Chỉ </w:t>
            </w:r>
            <w:r w:rsidRPr="002123C2">
              <w:rPr>
                <w:lang w:val="en-US" w:eastAsia="en-US" w:bidi="en-US"/>
              </w:rPr>
              <w:t xml:space="preserve">ra </w:t>
            </w:r>
            <w:r w:rsidRPr="002123C2">
              <w:t xml:space="preserve">những </w:t>
            </w:r>
            <w:r w:rsidRPr="002123C2">
              <w:rPr>
                <w:lang w:val="en-US" w:eastAsia="en-US" w:bidi="en-US"/>
              </w:rPr>
              <w:t xml:space="preserve">cung </w:t>
            </w:r>
            <w:r w:rsidRPr="002123C2">
              <w:t xml:space="preserve">bậc khác </w:t>
            </w:r>
            <w:r w:rsidRPr="002123C2">
              <w:rPr>
                <w:lang w:val="en-US" w:eastAsia="en-US" w:bidi="en-US"/>
              </w:rPr>
              <w:t xml:space="preserve">nhau trong </w:t>
            </w:r>
            <w:r w:rsidRPr="002123C2">
              <w:t xml:space="preserve">tình cảm của nhân vật người </w:t>
            </w:r>
            <w:r w:rsidRPr="002123C2">
              <w:rPr>
                <w:lang w:val="en-US" w:eastAsia="en-US" w:bidi="en-US"/>
              </w:rPr>
              <w:t xml:space="preserve">chinh </w:t>
            </w:r>
            <w:r w:rsidRPr="002123C2">
              <w:t xml:space="preserve">phụ ở </w:t>
            </w:r>
            <w:r w:rsidRPr="002123C2">
              <w:rPr>
                <w:lang w:val="en-US" w:eastAsia="en-US" w:bidi="en-US"/>
              </w:rPr>
              <w:t xml:space="preserve">hai </w:t>
            </w:r>
            <w:r w:rsidRPr="002123C2">
              <w:t>thời điểm:</w:t>
            </w:r>
          </w:p>
          <w:p w14:paraId="1F9749B9" w14:textId="77777777" w:rsidR="00D579F0" w:rsidRPr="002123C2" w:rsidRDefault="00DA69BD">
            <w:pPr>
              <w:pStyle w:val="Other0"/>
              <w:numPr>
                <w:ilvl w:val="0"/>
                <w:numId w:val="168"/>
              </w:numPr>
              <w:shd w:val="clear" w:color="auto" w:fill="auto"/>
              <w:tabs>
                <w:tab w:val="left" w:pos="192"/>
              </w:tabs>
              <w:jc w:val="both"/>
            </w:pPr>
            <w:r w:rsidRPr="002123C2">
              <w:t xml:space="preserve">Nỗi niềm người </w:t>
            </w:r>
            <w:r w:rsidRPr="002123C2">
              <w:rPr>
                <w:lang w:val="en-US" w:eastAsia="en-US" w:bidi="en-US"/>
              </w:rPr>
              <w:t xml:space="preserve">chinh </w:t>
            </w:r>
            <w:r w:rsidRPr="002123C2">
              <w:t xml:space="preserve">phụ lúc vừa </w:t>
            </w:r>
            <w:r w:rsidRPr="002123C2">
              <w:rPr>
                <w:lang w:val="en-US" w:eastAsia="en-US" w:bidi="en-US"/>
              </w:rPr>
              <w:t xml:space="preserve">chia li </w:t>
            </w:r>
            <w:r w:rsidRPr="002123C2">
              <w:t xml:space="preserve">người </w:t>
            </w:r>
            <w:r w:rsidRPr="002123C2">
              <w:rPr>
                <w:lang w:val="en-US" w:eastAsia="en-US" w:bidi="en-US"/>
              </w:rPr>
              <w:t xml:space="preserve">chinh phu: </w:t>
            </w:r>
            <w:r w:rsidRPr="002123C2">
              <w:t>lưu luyến, thoáng buồn.</w:t>
            </w:r>
          </w:p>
          <w:p w14:paraId="09F4125B"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Hình ảnh “Tiếng nhạc ngựa lần </w:t>
            </w:r>
            <w:r w:rsidRPr="002123C2">
              <w:rPr>
                <w:lang w:val="en-US" w:eastAsia="en-US" w:bidi="en-US"/>
              </w:rPr>
              <w:t xml:space="preserve">chen </w:t>
            </w:r>
            <w:r w:rsidRPr="002123C2">
              <w:t xml:space="preserve">tiếng trống” và “Giáp mặt rồi phút bỗng </w:t>
            </w:r>
            <w:r w:rsidRPr="002123C2">
              <w:rPr>
                <w:lang w:val="en-US" w:eastAsia="en-US" w:bidi="en-US"/>
              </w:rPr>
              <w:t xml:space="preserve">chia tay”: </w:t>
            </w:r>
            <w:r w:rsidRPr="002123C2">
              <w:t xml:space="preserve">âm </w:t>
            </w:r>
            <w:r w:rsidRPr="002123C2">
              <w:rPr>
                <w:lang w:val="en-US" w:eastAsia="en-US" w:bidi="en-US"/>
              </w:rPr>
              <w:t xml:space="preserve">thanh </w:t>
            </w:r>
            <w:r w:rsidRPr="002123C2">
              <w:t xml:space="preserve">nhạc ngựa và tiếng trống gợi nên sự hối hả, khẩn trương lúc người </w:t>
            </w:r>
            <w:r w:rsidRPr="002123C2">
              <w:rPr>
                <w:lang w:val="en-US" w:eastAsia="en-US" w:bidi="en-US"/>
              </w:rPr>
              <w:t xml:space="preserve">chinh phu </w:t>
            </w:r>
            <w:r w:rsidRPr="002123C2">
              <w:t xml:space="preserve">lên đường </w:t>
            </w:r>
            <w:r w:rsidRPr="002123C2">
              <w:rPr>
                <w:lang w:val="en-US" w:eastAsia="en-US" w:bidi="en-US"/>
              </w:rPr>
              <w:t xml:space="preserve">ra </w:t>
            </w:r>
            <w:r w:rsidRPr="002123C2">
              <w:t xml:space="preserve">trận, khiến </w:t>
            </w:r>
            <w:r w:rsidRPr="002123C2">
              <w:rPr>
                <w:lang w:val="en-US" w:eastAsia="en-US" w:bidi="en-US"/>
              </w:rPr>
              <w:t xml:space="preserve">cho </w:t>
            </w:r>
            <w:r w:rsidRPr="002123C2">
              <w:t xml:space="preserve">khoảnh khắc gặp gỡ trở nên ngắn ngủi, vội vã </w:t>
            </w:r>
            <w:r w:rsidRPr="002123C2">
              <w:rPr>
                <w:lang w:val="en-US" w:eastAsia="en-US" w:bidi="en-US"/>
              </w:rPr>
              <w:t xml:space="preserve">=&gt; </w:t>
            </w:r>
            <w:r w:rsidRPr="002123C2">
              <w:t xml:space="preserve">khoảnh khắc </w:t>
            </w:r>
            <w:r w:rsidRPr="002123C2">
              <w:rPr>
                <w:lang w:val="en-US" w:eastAsia="en-US" w:bidi="en-US"/>
              </w:rPr>
              <w:t xml:space="preserve">chia li </w:t>
            </w:r>
            <w:r w:rsidRPr="002123C2">
              <w:t>đớn đau, chóng vánh.</w:t>
            </w:r>
          </w:p>
          <w:p w14:paraId="7370DFDB" w14:textId="77777777" w:rsidR="00D579F0" w:rsidRPr="002123C2" w:rsidRDefault="00DA69BD">
            <w:pPr>
              <w:pStyle w:val="Other0"/>
              <w:shd w:val="clear" w:color="auto" w:fill="auto"/>
              <w:spacing w:after="2300"/>
              <w:jc w:val="both"/>
            </w:pPr>
            <w:r w:rsidRPr="002123C2">
              <w:rPr>
                <w:lang w:val="en-US" w:eastAsia="en-US" w:bidi="en-US"/>
              </w:rPr>
              <w:t xml:space="preserve">+ </w:t>
            </w:r>
            <w:r w:rsidRPr="002123C2">
              <w:t xml:space="preserve">“Dấu chàng </w:t>
            </w:r>
            <w:r w:rsidRPr="002123C2">
              <w:rPr>
                <w:lang w:val="en-US" w:eastAsia="en-US" w:bidi="en-US"/>
              </w:rPr>
              <w:t xml:space="preserve">theo </w:t>
            </w:r>
            <w:r w:rsidRPr="002123C2">
              <w:t xml:space="preserve">lớp mây đưa </w:t>
            </w:r>
            <w:r w:rsidRPr="002123C2">
              <w:rPr>
                <w:lang w:val="en-US" w:eastAsia="en-US" w:bidi="en-US"/>
              </w:rPr>
              <w:t xml:space="preserve">/ </w:t>
            </w:r>
            <w:r w:rsidRPr="002123C2">
              <w:t xml:space="preserve">Thiếp nhìn rặng núi ngẩn ngơ nỗi nhà” miêu tả sự mơ hồ, </w:t>
            </w:r>
            <w:r w:rsidRPr="002123C2">
              <w:rPr>
                <w:lang w:val="en-US" w:eastAsia="en-US" w:bidi="en-US"/>
              </w:rPr>
              <w:t xml:space="preserve">xa </w:t>
            </w:r>
            <w:r w:rsidRPr="002123C2">
              <w:t xml:space="preserve">xăm của hình ảnh người chồng đi </w:t>
            </w:r>
            <w:r w:rsidRPr="002123C2">
              <w:rPr>
                <w:lang w:val="en-US" w:eastAsia="en-US" w:bidi="en-US"/>
              </w:rPr>
              <w:t xml:space="preserve">xa, </w:t>
            </w:r>
            <w:r w:rsidRPr="002123C2">
              <w:t xml:space="preserve">để lại nỗi nhớ </w:t>
            </w:r>
            <w:r w:rsidRPr="002123C2">
              <w:rPr>
                <w:lang w:val="en-US" w:eastAsia="en-US" w:bidi="en-US"/>
              </w:rPr>
              <w:t xml:space="preserve">nhung </w:t>
            </w:r>
            <w:r w:rsidRPr="002123C2">
              <w:t xml:space="preserve">vô bờ </w:t>
            </w:r>
            <w:r w:rsidRPr="002123C2">
              <w:rPr>
                <w:lang w:val="en-US" w:eastAsia="en-US" w:bidi="en-US"/>
              </w:rPr>
              <w:t xml:space="preserve">trong </w:t>
            </w:r>
            <w:r w:rsidRPr="002123C2">
              <w:t xml:space="preserve">tâm hồn người ở lại </w:t>
            </w:r>
            <w:r w:rsidRPr="002123C2">
              <w:rPr>
                <w:lang w:val="en-US" w:eastAsia="en-US" w:bidi="en-US"/>
              </w:rPr>
              <w:t xml:space="preserve">=&gt; </w:t>
            </w:r>
            <w:r w:rsidRPr="002123C2">
              <w:t xml:space="preserve">Thể hiện sự trông ngóng, đợi chờ, sự luyến tiếc, nhớ thương giữa chàng và thiếp </w:t>
            </w:r>
            <w:r w:rsidRPr="002123C2">
              <w:rPr>
                <w:lang w:val="en-US" w:eastAsia="en-US" w:bidi="en-US"/>
              </w:rPr>
              <w:t xml:space="preserve">trong xa </w:t>
            </w:r>
            <w:r w:rsidRPr="002123C2">
              <w:t>cách.</w:t>
            </w:r>
          </w:p>
          <w:p w14:paraId="4C48DA9B" w14:textId="77777777" w:rsidR="00D579F0" w:rsidRPr="002123C2" w:rsidRDefault="00DA69BD">
            <w:pPr>
              <w:pStyle w:val="Other0"/>
              <w:numPr>
                <w:ilvl w:val="0"/>
                <w:numId w:val="168"/>
              </w:numPr>
              <w:shd w:val="clear" w:color="auto" w:fill="auto"/>
              <w:tabs>
                <w:tab w:val="left" w:pos="192"/>
              </w:tabs>
              <w:jc w:val="both"/>
            </w:pPr>
            <w:r w:rsidRPr="002123C2">
              <w:t xml:space="preserve">Nỗi niềm người </w:t>
            </w:r>
            <w:r w:rsidRPr="002123C2">
              <w:rPr>
                <w:lang w:val="en-US" w:eastAsia="en-US" w:bidi="en-US"/>
              </w:rPr>
              <w:t xml:space="preserve">chinh </w:t>
            </w:r>
            <w:r w:rsidRPr="002123C2">
              <w:t xml:space="preserve">phụ </w:t>
            </w:r>
            <w:r w:rsidRPr="002123C2">
              <w:rPr>
                <w:lang w:val="en-US" w:eastAsia="en-US" w:bidi="en-US"/>
              </w:rPr>
              <w:t xml:space="preserve">khi </w:t>
            </w:r>
            <w:r w:rsidRPr="002123C2">
              <w:t xml:space="preserve">một mình trở về nhà: </w:t>
            </w:r>
            <w:r w:rsidRPr="002123C2">
              <w:rPr>
                <w:lang w:val="en-US" w:eastAsia="en-US" w:bidi="en-US"/>
              </w:rPr>
              <w:t xml:space="preserve">lo </w:t>
            </w:r>
            <w:r w:rsidRPr="002123C2">
              <w:t>lắng, sầu muộn, đớn đau khôn tả. Nỗi buồn cô đơn, sự thương nhớ triền miên không dứt.</w:t>
            </w:r>
          </w:p>
        </w:tc>
      </w:tr>
    </w:tbl>
    <w:p w14:paraId="260BB453" w14:textId="77777777" w:rsidR="00D579F0" w:rsidRPr="002123C2" w:rsidRDefault="00D579F0">
      <w:pPr>
        <w:rPr>
          <w:rFonts w:ascii="Times New Roman" w:hAnsi="Times New Roman" w:cs="Times New Roman"/>
        </w:rPr>
        <w:sectPr w:rsidR="00D579F0" w:rsidRPr="002123C2">
          <w:headerReference w:type="even" r:id="rId20"/>
          <w:headerReference w:type="default" r:id="rId21"/>
          <w:footerReference w:type="even" r:id="rId22"/>
          <w:footerReference w:type="default" r:id="rId23"/>
          <w:pgSz w:w="11163" w:h="15872"/>
          <w:pgMar w:top="1208" w:right="1144" w:bottom="1278" w:left="1138" w:header="0" w:footer="3" w:gutter="0"/>
          <w:cols w:space="720"/>
          <w:noEndnote/>
          <w:docGrid w:linePitch="360"/>
        </w:sectPr>
      </w:pPr>
    </w:p>
    <w:p w14:paraId="2A11951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0" distL="114300" distR="114300" simplePos="0" relativeHeight="125829439" behindDoc="0" locked="0" layoutInCell="1" allowOverlap="1" wp14:anchorId="2A95AE19" wp14:editId="4B44C2EF">
                <wp:simplePos x="0" y="0"/>
                <wp:positionH relativeFrom="page">
                  <wp:posOffset>758190</wp:posOffset>
                </wp:positionH>
                <wp:positionV relativeFrom="paragraph">
                  <wp:posOffset>12700</wp:posOffset>
                </wp:positionV>
                <wp:extent cx="1505585" cy="7992110"/>
                <wp:effectExtent l="0" t="0" r="0" b="0"/>
                <wp:wrapSquare wrapText="bothSides"/>
                <wp:docPr id="110" name="Shape 110"/>
                <wp:cNvGraphicFramePr/>
                <a:graphic xmlns:a="http://schemas.openxmlformats.org/drawingml/2006/main">
                  <a:graphicData uri="http://schemas.microsoft.com/office/word/2010/wordprocessingShape">
                    <wps:wsp>
                      <wps:cNvSpPr txBox="1"/>
                      <wps:spPr>
                        <a:xfrm>
                          <a:off x="0" y="0"/>
                          <a:ext cx="1505585" cy="7992110"/>
                        </a:xfrm>
                        <a:prstGeom prst="rect">
                          <a:avLst/>
                        </a:prstGeom>
                        <a:noFill/>
                      </wps:spPr>
                      <wps:txbx>
                        <w:txbxContent>
                          <w:p w14:paraId="7466368C" w14:textId="77777777" w:rsidR="00D579F0" w:rsidRDefault="00DA69BD">
                            <w:pPr>
                              <w:pStyle w:val="BodyText"/>
                              <w:shd w:val="clear" w:color="auto" w:fill="auto"/>
                              <w:jc w:val="both"/>
                            </w:pPr>
                            <w:r>
                              <w:t xml:space="preserve">Hình ảnh “chàng” và “thiếp” được miêu tả </w:t>
                            </w:r>
                            <w:r>
                              <w:rPr>
                                <w:lang w:val="en-US" w:eastAsia="en-US" w:bidi="en-US"/>
                              </w:rPr>
                              <w:t xml:space="preserve">trong </w:t>
                            </w:r>
                            <w:r>
                              <w:t xml:space="preserve">đoạn thơ như thế nào? </w:t>
                            </w:r>
                            <w:r>
                              <w:rPr>
                                <w:lang w:val="en-US" w:eastAsia="en-US" w:bidi="en-US"/>
                              </w:rPr>
                              <w:t xml:space="preserve">Em </w:t>
                            </w:r>
                            <w:r>
                              <w:t xml:space="preserve">hiểu như thế nào về </w:t>
                            </w:r>
                            <w:r>
                              <w:rPr>
                                <w:lang w:val="en-US" w:eastAsia="en-US" w:bidi="en-US"/>
                              </w:rPr>
                              <w:t xml:space="preserve">hai </w:t>
                            </w:r>
                            <w:r>
                              <w:t>câu thơ “Khói Tiêu Tương</w:t>
                            </w:r>
                            <w:r>
                              <w:rPr>
                                <w:lang w:val="en-US" w:eastAsia="en-US" w:bidi="en-US"/>
                              </w:rPr>
                              <w:t xml:space="preserve">... </w:t>
                            </w:r>
                            <w:r>
                              <w:t xml:space="preserve">cách Tiêu Tương mấy trùng”? Câu hỏi </w:t>
                            </w:r>
                            <w:r>
                              <w:rPr>
                                <w:lang w:val="en-US" w:eastAsia="en-US" w:bidi="en-US"/>
                              </w:rPr>
                              <w:t xml:space="preserve">tu </w:t>
                            </w:r>
                            <w:r>
                              <w:t>từ ở cuối đoạn trích có tác dụng gì?</w:t>
                            </w:r>
                          </w:p>
                          <w:p w14:paraId="10479DDC" w14:textId="77777777" w:rsidR="00D579F0" w:rsidRDefault="00DA69BD">
                            <w:pPr>
                              <w:pStyle w:val="BodyText"/>
                              <w:shd w:val="clear" w:color="auto" w:fill="auto"/>
                              <w:jc w:val="both"/>
                            </w:pPr>
                            <w:r>
                              <w:rPr>
                                <w:lang w:val="en-US" w:eastAsia="en-US" w:bidi="en-US"/>
                              </w:rPr>
                              <w:t xml:space="preserve">+ </w:t>
                            </w:r>
                            <w:r>
                              <w:rPr>
                                <w:i/>
                                <w:iCs/>
                              </w:rPr>
                              <w:t xml:space="preserve">Vòng </w:t>
                            </w:r>
                            <w:r>
                              <w:rPr>
                                <w:i/>
                                <w:iCs/>
                                <w:lang w:val="en-US" w:eastAsia="en-US" w:bidi="en-US"/>
                              </w:rPr>
                              <w:t xml:space="preserve">2: </w:t>
                            </w:r>
                            <w:r>
                              <w:rPr>
                                <w:i/>
                                <w:iCs/>
                              </w:rPr>
                              <w:t>Vòng mảnh ghép.</w:t>
                            </w:r>
                          </w:p>
                          <w:p w14:paraId="267FC449" w14:textId="77777777" w:rsidR="00D579F0" w:rsidRDefault="00DA69BD">
                            <w:pPr>
                              <w:pStyle w:val="BodyText"/>
                              <w:shd w:val="clear" w:color="auto" w:fill="auto"/>
                              <w:jc w:val="both"/>
                            </w:pPr>
                            <w:r>
                              <w:t xml:space="preserve">Mỗi </w:t>
                            </w:r>
                            <w:r>
                              <w:rPr>
                                <w:lang w:val="en-US" w:eastAsia="en-US" w:bidi="en-US"/>
                              </w:rPr>
                              <w:t xml:space="preserve">3 </w:t>
                            </w:r>
                            <w:r>
                              <w:t xml:space="preserve">người ở nhóm </w:t>
                            </w:r>
                            <w:r>
                              <w:rPr>
                                <w:lang w:val="en-US" w:eastAsia="en-US" w:bidi="en-US"/>
                              </w:rPr>
                              <w:t xml:space="preserve">1 </w:t>
                            </w:r>
                            <w:r>
                              <w:t xml:space="preserve">ghép với </w:t>
                            </w:r>
                            <w:r>
                              <w:rPr>
                                <w:lang w:val="en-US" w:eastAsia="en-US" w:bidi="en-US"/>
                              </w:rPr>
                              <w:t xml:space="preserve">3 </w:t>
                            </w:r>
                            <w:r>
                              <w:t xml:space="preserve">người ở nhóm </w:t>
                            </w:r>
                            <w:r>
                              <w:rPr>
                                <w:lang w:val="en-US" w:eastAsia="en-US" w:bidi="en-US"/>
                              </w:rPr>
                              <w:t xml:space="preserve">2, </w:t>
                            </w:r>
                            <w:r>
                              <w:t xml:space="preserve">tạo thành các nhóm mảnh ghép, thực hiện nhiệm vụ </w:t>
                            </w:r>
                            <w:r>
                              <w:rPr>
                                <w:lang w:val="en-US" w:eastAsia="en-US" w:bidi="en-US"/>
                              </w:rPr>
                              <w:t xml:space="preserve">sau: </w:t>
                            </w:r>
                            <w:r>
                              <w:t xml:space="preserve">Nhận xét về sự biến đổi tâm trạng của nhân vật người </w:t>
                            </w:r>
                            <w:r>
                              <w:rPr>
                                <w:lang w:val="en-US" w:eastAsia="en-US" w:bidi="en-US"/>
                              </w:rPr>
                              <w:t xml:space="preserve">chinh </w:t>
                            </w:r>
                            <w:r>
                              <w:t xml:space="preserve">phụ lúc vừa </w:t>
                            </w:r>
                            <w:r>
                              <w:rPr>
                                <w:lang w:val="en-US" w:eastAsia="en-US" w:bidi="en-US"/>
                              </w:rPr>
                              <w:t xml:space="preserve">chia li </w:t>
                            </w:r>
                            <w:r>
                              <w:t xml:space="preserve">người </w:t>
                            </w:r>
                            <w:r>
                              <w:rPr>
                                <w:lang w:val="en-US" w:eastAsia="en-US" w:bidi="en-US"/>
                              </w:rPr>
                              <w:t xml:space="preserve">chinh phu </w:t>
                            </w:r>
                            <w:r>
                              <w:t>và lúc trở về nhà.</w:t>
                            </w:r>
                          </w:p>
                          <w:p w14:paraId="0E99E350" w14:textId="77777777" w:rsidR="00D579F0" w:rsidRDefault="00DA69BD">
                            <w:pPr>
                              <w:pStyle w:val="BodyText"/>
                              <w:numPr>
                                <w:ilvl w:val="0"/>
                                <w:numId w:val="169"/>
                              </w:numPr>
                              <w:shd w:val="clear" w:color="auto" w:fill="auto"/>
                              <w:tabs>
                                <w:tab w:val="left" w:pos="206"/>
                              </w:tabs>
                              <w:jc w:val="both"/>
                            </w:pPr>
                            <w:r>
                              <w:t>GV yêu cầu đại diện các nhóm lần lượt trình bày kết quả làm việc và nhận xét, phản hồi lẫn nhau.</w:t>
                            </w:r>
                          </w:p>
                          <w:p w14:paraId="40B22FC8" w14:textId="77777777" w:rsidR="00D579F0" w:rsidRDefault="00DA69BD">
                            <w:pPr>
                              <w:pStyle w:val="BodyText"/>
                              <w:numPr>
                                <w:ilvl w:val="0"/>
                                <w:numId w:val="169"/>
                              </w:numPr>
                              <w:shd w:val="clear" w:color="auto" w:fill="auto"/>
                              <w:tabs>
                                <w:tab w:val="left" w:pos="302"/>
                              </w:tabs>
                              <w:jc w:val="both"/>
                            </w:pPr>
                            <w:r>
                              <w:t>GV nhận xét, bổ sung, chốt lại kiến thức cơ bản về tâm trạng của nhân vật.</w:t>
                            </w:r>
                          </w:p>
                          <w:p w14:paraId="0EDFDC95" w14:textId="77777777" w:rsidR="00D579F0" w:rsidRDefault="00DA69BD">
                            <w:pPr>
                              <w:pStyle w:val="BodyText"/>
                              <w:numPr>
                                <w:ilvl w:val="0"/>
                                <w:numId w:val="169"/>
                              </w:numPr>
                              <w:shd w:val="clear" w:color="auto" w:fill="auto"/>
                              <w:tabs>
                                <w:tab w:val="left" w:pos="322"/>
                              </w:tabs>
                              <w:jc w:val="both"/>
                            </w:pPr>
                            <w:r>
                              <w:t>GV cho HS làm việc theo cặp để chỉ ra những nét đặc sắc về nghệ thuật của tác phẩm dựa trên những gợi dẫn sau:</w:t>
                            </w:r>
                          </w:p>
                        </w:txbxContent>
                      </wps:txbx>
                      <wps:bodyPr lIns="0" tIns="0" rIns="0" bIns="0"/>
                    </wps:wsp>
                  </a:graphicData>
                </a:graphic>
              </wp:anchor>
            </w:drawing>
          </mc:Choice>
          <mc:Fallback>
            <w:pict>
              <v:shape w14:anchorId="2A95AE19" id="Shape 110" o:spid="_x0000_s1067" type="#_x0000_t202" style="position:absolute;margin-left:59.7pt;margin-top:1pt;width:118.55pt;height:629.3pt;z-index:12582943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" filled="f" stroked="f">
                <v:textbox inset="0,0,0,0">
                  <w:txbxContent>
                    <w:p w14:paraId="7466368C" w14:textId="77777777" w:rsidR="00D579F0" w:rsidRDefault="00DA69BD">
                      <w:pPr>
                        <w:pStyle w:val="BodyText"/>
                        <w:shd w:val="clear" w:color="auto" w:fill="auto"/>
                        <w:jc w:val="both"/>
                      </w:pPr>
                      <w:r>
                        <w:t xml:space="preserve">Hình ảnh “chàng” và “thiếp” được miêu tả </w:t>
                      </w:r>
                      <w:r>
                        <w:rPr>
                          <w:lang w:val="en-US" w:eastAsia="en-US" w:bidi="en-US"/>
                        </w:rPr>
                        <w:t xml:space="preserve">trong </w:t>
                      </w:r>
                      <w:r>
                        <w:t xml:space="preserve">đoạn thơ như thế nào? </w:t>
                      </w:r>
                      <w:r>
                        <w:rPr>
                          <w:lang w:val="en-US" w:eastAsia="en-US" w:bidi="en-US"/>
                        </w:rPr>
                        <w:t xml:space="preserve">Em </w:t>
                      </w:r>
                      <w:r>
                        <w:t xml:space="preserve">hiểu như thế nào về </w:t>
                      </w:r>
                      <w:r>
                        <w:rPr>
                          <w:lang w:val="en-US" w:eastAsia="en-US" w:bidi="en-US"/>
                        </w:rPr>
                        <w:t xml:space="preserve">hai </w:t>
                      </w:r>
                      <w:r>
                        <w:t>câu thơ “Khói Tiêu Tương</w:t>
                      </w:r>
                      <w:r>
                        <w:rPr>
                          <w:lang w:val="en-US" w:eastAsia="en-US" w:bidi="en-US"/>
                        </w:rPr>
                        <w:t xml:space="preserve">... </w:t>
                      </w:r>
                      <w:r>
                        <w:t xml:space="preserve">cách Tiêu Tương mấy trùng”? Câu hỏi </w:t>
                      </w:r>
                      <w:r>
                        <w:rPr>
                          <w:lang w:val="en-US" w:eastAsia="en-US" w:bidi="en-US"/>
                        </w:rPr>
                        <w:t xml:space="preserve">tu </w:t>
                      </w:r>
                      <w:r>
                        <w:t>từ ở cuối đoạn trích có tác dụng gì?</w:t>
                      </w:r>
                    </w:p>
                    <w:p w14:paraId="10479DDC" w14:textId="77777777" w:rsidR="00D579F0" w:rsidRDefault="00DA69BD">
                      <w:pPr>
                        <w:pStyle w:val="BodyText"/>
                        <w:shd w:val="clear" w:color="auto" w:fill="auto"/>
                        <w:jc w:val="both"/>
                      </w:pPr>
                      <w:r>
                        <w:rPr>
                          <w:lang w:val="en-US" w:eastAsia="en-US" w:bidi="en-US"/>
                        </w:rPr>
                        <w:t xml:space="preserve">+ </w:t>
                      </w:r>
                      <w:r>
                        <w:rPr>
                          <w:i/>
                          <w:iCs/>
                        </w:rPr>
                        <w:t xml:space="preserve">Vòng </w:t>
                      </w:r>
                      <w:r>
                        <w:rPr>
                          <w:i/>
                          <w:iCs/>
                          <w:lang w:val="en-US" w:eastAsia="en-US" w:bidi="en-US"/>
                        </w:rPr>
                        <w:t xml:space="preserve">2: </w:t>
                      </w:r>
                      <w:r>
                        <w:rPr>
                          <w:i/>
                          <w:iCs/>
                        </w:rPr>
                        <w:t>Vòng mảnh ghép.</w:t>
                      </w:r>
                    </w:p>
                    <w:p w14:paraId="267FC449" w14:textId="77777777" w:rsidR="00D579F0" w:rsidRDefault="00DA69BD">
                      <w:pPr>
                        <w:pStyle w:val="BodyText"/>
                        <w:shd w:val="clear" w:color="auto" w:fill="auto"/>
                        <w:jc w:val="both"/>
                      </w:pPr>
                      <w:r>
                        <w:t xml:space="preserve">Mỗi </w:t>
                      </w:r>
                      <w:r>
                        <w:rPr>
                          <w:lang w:val="en-US" w:eastAsia="en-US" w:bidi="en-US"/>
                        </w:rPr>
                        <w:t xml:space="preserve">3 </w:t>
                      </w:r>
                      <w:r>
                        <w:t xml:space="preserve">người ở nhóm </w:t>
                      </w:r>
                      <w:r>
                        <w:rPr>
                          <w:lang w:val="en-US" w:eastAsia="en-US" w:bidi="en-US"/>
                        </w:rPr>
                        <w:t xml:space="preserve">1 </w:t>
                      </w:r>
                      <w:r>
                        <w:t xml:space="preserve">ghép với </w:t>
                      </w:r>
                      <w:r>
                        <w:rPr>
                          <w:lang w:val="en-US" w:eastAsia="en-US" w:bidi="en-US"/>
                        </w:rPr>
                        <w:t xml:space="preserve">3 </w:t>
                      </w:r>
                      <w:r>
                        <w:t xml:space="preserve">người ở nhóm </w:t>
                      </w:r>
                      <w:r>
                        <w:rPr>
                          <w:lang w:val="en-US" w:eastAsia="en-US" w:bidi="en-US"/>
                        </w:rPr>
                        <w:t xml:space="preserve">2, </w:t>
                      </w:r>
                      <w:r>
                        <w:t xml:space="preserve">tạo thành các nhóm mảnh ghép, thực hiện nhiệm vụ </w:t>
                      </w:r>
                      <w:r>
                        <w:rPr>
                          <w:lang w:val="en-US" w:eastAsia="en-US" w:bidi="en-US"/>
                        </w:rPr>
                        <w:t xml:space="preserve">sau: </w:t>
                      </w:r>
                      <w:r>
                        <w:t xml:space="preserve">Nhận xét về sự biến đổi tâm trạng của nhân vật người </w:t>
                      </w:r>
                      <w:r>
                        <w:rPr>
                          <w:lang w:val="en-US" w:eastAsia="en-US" w:bidi="en-US"/>
                        </w:rPr>
                        <w:t xml:space="preserve">chinh </w:t>
                      </w:r>
                      <w:r>
                        <w:t xml:space="preserve">phụ lúc vừa </w:t>
                      </w:r>
                      <w:r>
                        <w:rPr>
                          <w:lang w:val="en-US" w:eastAsia="en-US" w:bidi="en-US"/>
                        </w:rPr>
                        <w:t xml:space="preserve">chia li </w:t>
                      </w:r>
                      <w:r>
                        <w:t xml:space="preserve">người </w:t>
                      </w:r>
                      <w:r>
                        <w:rPr>
                          <w:lang w:val="en-US" w:eastAsia="en-US" w:bidi="en-US"/>
                        </w:rPr>
                        <w:t xml:space="preserve">chinh phu </w:t>
                      </w:r>
                      <w:r>
                        <w:t>và lúc trở về nhà.</w:t>
                      </w:r>
                    </w:p>
                    <w:p w14:paraId="0E99E350" w14:textId="77777777" w:rsidR="00D579F0" w:rsidRDefault="00DA69BD">
                      <w:pPr>
                        <w:pStyle w:val="BodyText"/>
                        <w:numPr>
                          <w:ilvl w:val="0"/>
                          <w:numId w:val="169"/>
                        </w:numPr>
                        <w:shd w:val="clear" w:color="auto" w:fill="auto"/>
                        <w:tabs>
                          <w:tab w:val="left" w:pos="206"/>
                        </w:tabs>
                        <w:jc w:val="both"/>
                      </w:pPr>
                      <w:r>
                        <w:t>GV yêu cầu đại diện các nhóm lần lượt trình bày kết quả làm việc và nhận xét, phản hồi lẫn nhau.</w:t>
                      </w:r>
                    </w:p>
                    <w:p w14:paraId="40B22FC8" w14:textId="77777777" w:rsidR="00D579F0" w:rsidRDefault="00DA69BD">
                      <w:pPr>
                        <w:pStyle w:val="BodyText"/>
                        <w:numPr>
                          <w:ilvl w:val="0"/>
                          <w:numId w:val="169"/>
                        </w:numPr>
                        <w:shd w:val="clear" w:color="auto" w:fill="auto"/>
                        <w:tabs>
                          <w:tab w:val="left" w:pos="302"/>
                        </w:tabs>
                        <w:jc w:val="both"/>
                      </w:pPr>
                      <w:r>
                        <w:t>GV nhận xét, bổ sung, chốt lại kiến thức cơ bản về tâm trạng của nhân vật.</w:t>
                      </w:r>
                    </w:p>
                    <w:p w14:paraId="0EDFDC95" w14:textId="77777777" w:rsidR="00D579F0" w:rsidRDefault="00DA69BD">
                      <w:pPr>
                        <w:pStyle w:val="BodyText"/>
                        <w:numPr>
                          <w:ilvl w:val="0"/>
                          <w:numId w:val="169"/>
                        </w:numPr>
                        <w:shd w:val="clear" w:color="auto" w:fill="auto"/>
                        <w:tabs>
                          <w:tab w:val="left" w:pos="322"/>
                        </w:tabs>
                        <w:jc w:val="both"/>
                      </w:pPr>
                      <w:r>
                        <w:t>GV cho HS làm việc theo cặp để chỉ ra những nét đặc sắc về nghệ thuật của tác phẩm dựa trên những gợi dẫn sau:</w:t>
                      </w:r>
                    </w:p>
                  </w:txbxContent>
                </v:textbox>
                <w10:wrap type="square"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12700" distR="12700" simplePos="0" relativeHeight="125829441" behindDoc="0" locked="0" layoutInCell="1" allowOverlap="1" wp14:anchorId="27F71A1A" wp14:editId="4DB111AA">
                <wp:simplePos x="0" y="0"/>
                <wp:positionH relativeFrom="page">
                  <wp:posOffset>2343150</wp:posOffset>
                </wp:positionH>
                <wp:positionV relativeFrom="paragraph">
                  <wp:posOffset>6690360</wp:posOffset>
                </wp:positionV>
                <wp:extent cx="996950" cy="1073150"/>
                <wp:effectExtent l="0" t="0" r="0" b="0"/>
                <wp:wrapSquare wrapText="bothSides"/>
                <wp:docPr id="112" name="Shape 112"/>
                <wp:cNvGraphicFramePr/>
                <a:graphic xmlns:a="http://schemas.openxmlformats.org/drawingml/2006/main">
                  <a:graphicData uri="http://schemas.microsoft.com/office/word/2010/wordprocessingShape">
                    <wps:wsp>
                      <wps:cNvSpPr txBox="1"/>
                      <wps:spPr>
                        <a:xfrm>
                          <a:off x="0" y="0"/>
                          <a:ext cx="996950" cy="1073150"/>
                        </a:xfrm>
                        <a:prstGeom prst="rect">
                          <a:avLst/>
                        </a:prstGeom>
                        <a:noFill/>
                      </wps:spPr>
                      <wps:txbx>
                        <w:txbxContent>
                          <w:p w14:paraId="4214479A" w14:textId="77777777" w:rsidR="00D579F0" w:rsidRDefault="00DA69BD">
                            <w:pPr>
                              <w:pStyle w:val="BodyText"/>
                              <w:shd w:val="clear" w:color="auto" w:fill="auto"/>
                              <w:jc w:val="both"/>
                            </w:pPr>
                            <w:r>
                              <w:t>- HS làm việc theo cặp và trả lời những câu hỏi theo gợi dẫn.</w:t>
                            </w:r>
                          </w:p>
                        </w:txbxContent>
                      </wps:txbx>
                      <wps:bodyPr lIns="0" tIns="0" rIns="0" bIns="0"/>
                    </wps:wsp>
                  </a:graphicData>
                </a:graphic>
              </wp:anchor>
            </w:drawing>
          </mc:Choice>
          <mc:Fallback>
            <w:pict>
              <v:shape w14:anchorId="27F71A1A" id="Shape 112" o:spid="_x0000_s1068" type="#_x0000_t202" style="position:absolute;margin-left:184.5pt;margin-top:526.8pt;width:78.5pt;height:84.5pt;z-index:125829441;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" filled="f" stroked="f">
                <v:textbox inset="0,0,0,0">
                  <w:txbxContent>
                    <w:p w14:paraId="4214479A" w14:textId="77777777" w:rsidR="00D579F0" w:rsidRDefault="00DA69BD">
                      <w:pPr>
                        <w:pStyle w:val="BodyText"/>
                        <w:shd w:val="clear" w:color="auto" w:fill="auto"/>
                        <w:jc w:val="both"/>
                      </w:pPr>
                      <w:r>
                        <w:t>- HS làm việc theo cặp và trả lời những câu hỏi theo gợi dẫn.</w:t>
                      </w:r>
                    </w:p>
                  </w:txbxContent>
                </v:textbox>
                <w10:wrap type="square" anchorx="page"/>
              </v:shape>
            </w:pict>
          </mc:Fallback>
        </mc:AlternateContent>
      </w:r>
    </w:p>
    <w:p w14:paraId="7F9265E1" w14:textId="77777777" w:rsidR="00D579F0" w:rsidRPr="002123C2" w:rsidRDefault="00DA69BD">
      <w:pPr>
        <w:pStyle w:val="BodyText"/>
        <w:shd w:val="clear" w:color="auto" w:fill="auto"/>
        <w:jc w:val="both"/>
      </w:pPr>
      <w:r w:rsidRPr="002123C2">
        <w:t>+ “Chàng thì đi cõi xa mưa gió”: sự lo lắng của người vợ về những khó khăn, nguy hiểm mà người chồng có thể phải đối mặt ở phương xa, nơi mưa gió bão bùng =&gt; lo lắng, bất an.</w:t>
      </w:r>
    </w:p>
    <w:p w14:paraId="2E5B5B9B" w14:textId="77777777" w:rsidR="00D579F0" w:rsidRPr="002123C2" w:rsidRDefault="00DA69BD">
      <w:pPr>
        <w:pStyle w:val="BodyText"/>
        <w:shd w:val="clear" w:color="auto" w:fill="auto"/>
        <w:jc w:val="both"/>
      </w:pPr>
      <w:r w:rsidRPr="002123C2">
        <w:t>+ “Thiếp thì về buồng cũ chiếu chăn”: sự trống trải, cô đơn khi người chinh phụ trở về căn nhà vắng lặng =&gt; cô đơn, trống trải.</w:t>
      </w:r>
    </w:p>
    <w:p w14:paraId="01D60E52" w14:textId="77777777" w:rsidR="00D579F0" w:rsidRPr="002123C2" w:rsidRDefault="00DA69BD">
      <w:pPr>
        <w:pStyle w:val="BodyText"/>
        <w:shd w:val="clear" w:color="auto" w:fill="auto"/>
        <w:jc w:val="both"/>
      </w:pPr>
      <w:r w:rsidRPr="002123C2">
        <w:t>+ “Khói Tiêu Tương cách Hàm Dương / Cây Hàm Dương cách Tiêu Tương mấy trùng”: sự cách xa ngàn trùng giữa hai người và nỗi sầu chia li dằng dặc, mức độ tăng tiến dần.</w:t>
      </w:r>
    </w:p>
    <w:p w14:paraId="0BF01E6F" w14:textId="77777777" w:rsidR="00D579F0" w:rsidRPr="002123C2" w:rsidRDefault="00DA69BD">
      <w:pPr>
        <w:pStyle w:val="BodyText"/>
        <w:shd w:val="clear" w:color="auto" w:fill="auto"/>
        <w:jc w:val="both"/>
      </w:pPr>
      <w:r w:rsidRPr="002123C2">
        <w:t>+ “Lòng chàng ý thiếp ai sầu hơn ai?”: câu hỏi tu từ, nhấn mạnh sự đồng cảm và chia sẻ nỗi đau giữa người chồng và người vợ, dù họ phải chịu đựng nỗi nhớ nhung và lo lắng trong những hoàn cảnh khác nhau.</w:t>
      </w:r>
    </w:p>
    <w:p w14:paraId="15CC361C" w14:textId="77777777" w:rsidR="00D579F0" w:rsidRPr="002123C2" w:rsidRDefault="00DA69BD">
      <w:pPr>
        <w:pStyle w:val="BodyText"/>
        <w:shd w:val="clear" w:color="auto" w:fill="auto"/>
        <w:spacing w:after="3900"/>
        <w:jc w:val="both"/>
      </w:pPr>
      <w:r w:rsidRPr="002123C2">
        <w:t>=&gt; Nhận xét chung: Nỗi sầu của nhân vật ngày càng tăng lên, để rồi dâng lên đến đỉnh điểm ở câu thơ cuối.</w:t>
      </w:r>
    </w:p>
    <w:p w14:paraId="564499F7" w14:textId="77777777" w:rsidR="00D579F0" w:rsidRPr="002123C2" w:rsidRDefault="00DA69BD">
      <w:pPr>
        <w:pStyle w:val="Heading40"/>
        <w:keepNext/>
        <w:keepLines/>
        <w:numPr>
          <w:ilvl w:val="0"/>
          <w:numId w:val="115"/>
        </w:numPr>
        <w:shd w:val="clear" w:color="auto" w:fill="auto"/>
        <w:tabs>
          <w:tab w:val="left" w:pos="347"/>
        </w:tabs>
        <w:spacing w:after="0" w:line="288" w:lineRule="auto"/>
        <w:ind w:firstLine="0"/>
        <w:jc w:val="both"/>
      </w:pPr>
      <w:bookmarkStart w:id="245" w:name="bookmark246"/>
      <w:bookmarkStart w:id="246" w:name="bookmark247"/>
      <w:r w:rsidRPr="002123C2">
        <w:t>Tìm hiểu một số nét đặc sắc nghệ thuật của tác phẩm</w:t>
      </w:r>
      <w:bookmarkEnd w:id="245"/>
      <w:bookmarkEnd w:id="246"/>
    </w:p>
    <w:p w14:paraId="20D38677" w14:textId="77777777" w:rsidR="00D579F0" w:rsidRPr="002123C2" w:rsidRDefault="00DA69BD">
      <w:pPr>
        <w:pStyle w:val="BodyText"/>
        <w:shd w:val="clear" w:color="auto" w:fill="auto"/>
        <w:jc w:val="both"/>
      </w:pPr>
      <w:r w:rsidRPr="002123C2">
        <w:t>* Sử dụng một số biện pháp nghệ thuật đặc sắc:</w:t>
      </w:r>
    </w:p>
    <w:p w14:paraId="6DDA4A69" w14:textId="77777777" w:rsidR="00D579F0" w:rsidRPr="002123C2" w:rsidRDefault="00DA69BD">
      <w:pPr>
        <w:pStyle w:val="BodyText"/>
        <w:shd w:val="clear" w:color="auto" w:fill="auto"/>
        <w:jc w:val="both"/>
      </w:pPr>
      <w:r w:rsidRPr="002123C2">
        <w:t>- Phép đối:</w:t>
      </w:r>
    </w:p>
    <w:p w14:paraId="6A658D69" w14:textId="77777777" w:rsidR="00D579F0" w:rsidRPr="002123C2" w:rsidRDefault="00DA69BD">
      <w:pPr>
        <w:pStyle w:val="BodyText"/>
        <w:shd w:val="clear" w:color="auto" w:fill="auto"/>
        <w:ind w:left="640" w:hanging="640"/>
        <w:jc w:val="both"/>
        <w:sectPr w:rsidR="00D579F0" w:rsidRPr="002123C2">
          <w:pgSz w:w="11163" w:h="15872"/>
          <w:pgMar w:top="1329" w:right="1329" w:bottom="1329" w:left="5385" w:header="0" w:footer="3" w:gutter="0"/>
          <w:cols w:space="720"/>
          <w:noEndnote/>
          <w:docGrid w:linePitch="360"/>
        </w:sectPr>
      </w:pPr>
      <w:r w:rsidRPr="002123C2">
        <w:t xml:space="preserve">Ví dụ: </w:t>
      </w:r>
      <w:r w:rsidRPr="002123C2">
        <w:rPr>
          <w:i/>
          <w:iCs/>
        </w:rPr>
        <w:t>Chàng thì đi cõi xa mưa gió, Thiếp thì về buồng cũ chiếu chăn.</w:t>
      </w:r>
    </w:p>
    <w:p w14:paraId="54EEEB4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4888865" distL="114300" distR="114300" simplePos="0" relativeHeight="125829443" behindDoc="0" locked="0" layoutInCell="1" allowOverlap="1" wp14:anchorId="1CFF85C5" wp14:editId="11BB9655">
                <wp:simplePos x="0" y="0"/>
                <wp:positionH relativeFrom="page">
                  <wp:posOffset>834390</wp:posOffset>
                </wp:positionH>
                <wp:positionV relativeFrom="paragraph">
                  <wp:posOffset>12700</wp:posOffset>
                </wp:positionV>
                <wp:extent cx="1496695" cy="1703705"/>
                <wp:effectExtent l="0" t="0" r="0" b="0"/>
                <wp:wrapSquare wrapText="bothSides"/>
                <wp:docPr id="114" name="Shape 114"/>
                <wp:cNvGraphicFramePr/>
                <a:graphic xmlns:a="http://schemas.openxmlformats.org/drawingml/2006/main">
                  <a:graphicData uri="http://schemas.microsoft.com/office/word/2010/wordprocessingShape">
                    <wps:wsp>
                      <wps:cNvSpPr txBox="1"/>
                      <wps:spPr>
                        <a:xfrm>
                          <a:off x="0" y="0"/>
                          <a:ext cx="1496695" cy="1703705"/>
                        </a:xfrm>
                        <a:prstGeom prst="rect">
                          <a:avLst/>
                        </a:prstGeom>
                        <a:noFill/>
                      </wps:spPr>
                      <wps:txbx>
                        <w:txbxContent>
                          <w:p w14:paraId="1D10A779" w14:textId="77777777" w:rsidR="00D579F0" w:rsidRDefault="00DA69BD">
                            <w:pPr>
                              <w:pStyle w:val="BodyText"/>
                              <w:shd w:val="clear" w:color="auto" w:fill="auto"/>
                              <w:jc w:val="both"/>
                            </w:pPr>
                            <w:r>
                              <w:rPr>
                                <w:lang w:val="en-US" w:eastAsia="en-US" w:bidi="en-US"/>
                              </w:rPr>
                              <w:t xml:space="preserve">+ </w:t>
                            </w:r>
                            <w:r>
                              <w:t xml:space="preserve">Tác giả đã sử dụng những biện pháp nghệ thuật nổi bật nào? </w:t>
                            </w:r>
                            <w:r>
                              <w:rPr>
                                <w:lang w:val="en-US" w:eastAsia="en-US" w:bidi="en-US"/>
                              </w:rPr>
                              <w:t xml:space="preserve">Em </w:t>
                            </w:r>
                            <w:r>
                              <w:t xml:space="preserve">hãy nêu một số ví dụ và phân tích tác dụng của việc sử dụng những biện pháp </w:t>
                            </w:r>
                            <w:r>
                              <w:rPr>
                                <w:lang w:val="en-US" w:eastAsia="en-US" w:bidi="en-US"/>
                              </w:rPr>
                              <w:t xml:space="preserve">tu </w:t>
                            </w:r>
                            <w:r>
                              <w:t xml:space="preserve">từ </w:t>
                            </w:r>
                            <w:r>
                              <w:rPr>
                                <w:lang w:val="en-US" w:eastAsia="en-US" w:bidi="en-US"/>
                              </w:rPr>
                              <w:t xml:space="preserve">trong </w:t>
                            </w:r>
                            <w:r>
                              <w:t>các trường hợp đó.</w:t>
                            </w:r>
                          </w:p>
                        </w:txbxContent>
                      </wps:txbx>
                      <wps:bodyPr lIns="0" tIns="0" rIns="0" bIns="0"/>
                    </wps:wsp>
                  </a:graphicData>
                </a:graphic>
              </wp:anchor>
            </w:drawing>
          </mc:Choice>
          <mc:Fallback>
            <w:pict>
              <v:shape w14:anchorId="1CFF85C5" id="Shape 114" o:spid="_x0000_s1069" type="#_x0000_t202" style="position:absolute;margin-left:65.7pt;margin-top:1pt;width:117.85pt;height:134.15pt;z-index:125829443;visibility:visible;mso-wrap-style:square;mso-wrap-distance-left:9pt;mso-wrap-distance-top:0;mso-wrap-distance-right:9pt;mso-wrap-distance-bottom:38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" filled="f" stroked="f">
                <v:textbox inset="0,0,0,0">
                  <w:txbxContent>
                    <w:p w14:paraId="1D10A779" w14:textId="77777777" w:rsidR="00D579F0" w:rsidRDefault="00DA69BD">
                      <w:pPr>
                        <w:pStyle w:val="BodyText"/>
                        <w:shd w:val="clear" w:color="auto" w:fill="auto"/>
                        <w:jc w:val="both"/>
                      </w:pPr>
                      <w:r>
                        <w:rPr>
                          <w:lang w:val="en-US" w:eastAsia="en-US" w:bidi="en-US"/>
                        </w:rPr>
                        <w:t xml:space="preserve">+ </w:t>
                      </w:r>
                      <w:r>
                        <w:t xml:space="preserve">Tác giả đã sử dụng những biện pháp nghệ thuật nổi bật nào? </w:t>
                      </w:r>
                      <w:r>
                        <w:rPr>
                          <w:lang w:val="en-US" w:eastAsia="en-US" w:bidi="en-US"/>
                        </w:rPr>
                        <w:t xml:space="preserve">Em </w:t>
                      </w:r>
                      <w:r>
                        <w:t xml:space="preserve">hãy nêu một số ví dụ và phân tích tác dụng của việc sử dụng những biện pháp </w:t>
                      </w:r>
                      <w:r>
                        <w:rPr>
                          <w:lang w:val="en-US" w:eastAsia="en-US" w:bidi="en-US"/>
                        </w:rPr>
                        <w:t xml:space="preserve">tu </w:t>
                      </w:r>
                      <w:r>
                        <w:t xml:space="preserve">từ </w:t>
                      </w:r>
                      <w:r>
                        <w:rPr>
                          <w:lang w:val="en-US" w:eastAsia="en-US" w:bidi="en-US"/>
                        </w:rPr>
                        <w:t xml:space="preserve">trong </w:t>
                      </w:r>
                      <w:r>
                        <w:t>các trường hợp đó.</w:t>
                      </w:r>
                    </w:p>
                  </w:txbxContent>
                </v:textbox>
                <w10:wrap type="square" anchorx="page"/>
              </v:shape>
            </w:pict>
          </mc:Fallback>
        </mc:AlternateContent>
      </w:r>
      <w:r w:rsidRPr="002123C2">
        <w:rPr>
          <w:rFonts w:ascii="Times New Roman" w:hAnsi="Times New Roman" w:cs="Times New Roman"/>
          <w:noProof/>
          <w:lang w:val="en-US" w:eastAsia="en-US" w:bidi="ar-SA"/>
        </w:rPr>
        <mc:AlternateContent>
          <mc:Choice Requires="wps">
            <w:drawing>
              <wp:anchor distT="5730240" distB="0" distL="114300" distR="114300" simplePos="0" relativeHeight="125829445" behindDoc="0" locked="0" layoutInCell="1" allowOverlap="1" wp14:anchorId="64830475" wp14:editId="114EE495">
                <wp:simplePos x="0" y="0"/>
                <wp:positionH relativeFrom="page">
                  <wp:posOffset>834390</wp:posOffset>
                </wp:positionH>
                <wp:positionV relativeFrom="paragraph">
                  <wp:posOffset>5742940</wp:posOffset>
                </wp:positionV>
                <wp:extent cx="1496695" cy="862330"/>
                <wp:effectExtent l="0" t="0" r="0" b="0"/>
                <wp:wrapSquare wrapText="bothSides"/>
                <wp:docPr id="116" name="Shape 116"/>
                <wp:cNvGraphicFramePr/>
                <a:graphic xmlns:a="http://schemas.openxmlformats.org/drawingml/2006/main">
                  <a:graphicData uri="http://schemas.microsoft.com/office/word/2010/wordprocessingShape">
                    <wps:wsp>
                      <wps:cNvSpPr txBox="1"/>
                      <wps:spPr>
                        <a:xfrm>
                          <a:off x="0" y="0"/>
                          <a:ext cx="1496695" cy="862330"/>
                        </a:xfrm>
                        <a:prstGeom prst="rect">
                          <a:avLst/>
                        </a:prstGeom>
                        <a:noFill/>
                      </wps:spPr>
                      <wps:txbx>
                        <w:txbxContent>
                          <w:p w14:paraId="427D4F45" w14:textId="77777777" w:rsidR="00D579F0" w:rsidRDefault="00DA69BD">
                            <w:pPr>
                              <w:pStyle w:val="BodyText"/>
                              <w:shd w:val="clear" w:color="auto" w:fill="auto"/>
                              <w:jc w:val="both"/>
                            </w:pPr>
                            <w:r>
                              <w:rPr>
                                <w:lang w:val="en-US" w:eastAsia="en-US" w:bidi="en-US"/>
                              </w:rPr>
                              <w:t xml:space="preserve">+ </w:t>
                            </w:r>
                            <w:r>
                              <w:t xml:space="preserve">Tác giả đã sử dụng những hình ảnh nào </w:t>
                            </w:r>
                            <w:r>
                              <w:rPr>
                                <w:lang w:val="en-US" w:eastAsia="en-US" w:bidi="en-US"/>
                              </w:rPr>
                              <w:t xml:space="preserve">mang </w:t>
                            </w:r>
                            <w:r>
                              <w:t>tính ước lệ, tượng trưng?</w:t>
                            </w:r>
                          </w:p>
                        </w:txbxContent>
                      </wps:txbx>
                      <wps:bodyPr lIns="0" tIns="0" rIns="0" bIns="0"/>
                    </wps:wsp>
                  </a:graphicData>
                </a:graphic>
              </wp:anchor>
            </w:drawing>
          </mc:Choice>
          <mc:Fallback>
            <w:pict>
              <v:shape w14:anchorId="64830475" id="Shape 116" o:spid="_x0000_s1070" type="#_x0000_t202" style="position:absolute;margin-left:65.7pt;margin-top:452.2pt;width:117.85pt;height:67.9pt;z-index:125829445;visibility:visible;mso-wrap-style:square;mso-wrap-distance-left:9pt;mso-wrap-distance-top:451.2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" filled="f" stroked="f">
                <v:textbox inset="0,0,0,0">
                  <w:txbxContent>
                    <w:p w14:paraId="427D4F45" w14:textId="77777777" w:rsidR="00D579F0" w:rsidRDefault="00DA69BD">
                      <w:pPr>
                        <w:pStyle w:val="BodyText"/>
                        <w:shd w:val="clear" w:color="auto" w:fill="auto"/>
                        <w:jc w:val="both"/>
                      </w:pPr>
                      <w:r>
                        <w:rPr>
                          <w:lang w:val="en-US" w:eastAsia="en-US" w:bidi="en-US"/>
                        </w:rPr>
                        <w:t xml:space="preserve">+ </w:t>
                      </w:r>
                      <w:r>
                        <w:t xml:space="preserve">Tác giả đã sử dụng những hình ảnh nào </w:t>
                      </w:r>
                      <w:r>
                        <w:rPr>
                          <w:lang w:val="en-US" w:eastAsia="en-US" w:bidi="en-US"/>
                        </w:rPr>
                        <w:t xml:space="preserve">mang </w:t>
                      </w:r>
                      <w:r>
                        <w:t>tính ước lệ, tượng trưng?</w:t>
                      </w:r>
                    </w:p>
                  </w:txbxContent>
                </v:textbox>
                <w10:wrap type="square" anchorx="page"/>
              </v:shape>
            </w:pict>
          </mc:Fallback>
        </mc:AlternateContent>
      </w:r>
    </w:p>
    <w:p w14:paraId="6CC5FA55" w14:textId="77777777" w:rsidR="00D579F0" w:rsidRPr="002123C2" w:rsidRDefault="00DA69BD">
      <w:pPr>
        <w:pStyle w:val="BodyText"/>
        <w:shd w:val="clear" w:color="auto" w:fill="auto"/>
        <w:ind w:left="1660" w:firstLine="20"/>
        <w:jc w:val="both"/>
      </w:pPr>
      <w:r w:rsidRPr="002123C2">
        <w:t xml:space="preserve">Phép đối có tác dụng nhấn mạnh sự </w:t>
      </w:r>
      <w:r w:rsidRPr="002123C2">
        <w:rPr>
          <w:lang w:val="en-US" w:eastAsia="en-US" w:bidi="en-US"/>
        </w:rPr>
        <w:t xml:space="preserve">chia </w:t>
      </w:r>
      <w:r w:rsidRPr="002123C2">
        <w:t xml:space="preserve">lìa, những khó khăn của người </w:t>
      </w:r>
      <w:r w:rsidRPr="002123C2">
        <w:rPr>
          <w:lang w:val="en-US" w:eastAsia="en-US" w:bidi="en-US"/>
        </w:rPr>
        <w:t xml:space="preserve">chinh phu </w:t>
      </w:r>
      <w:r w:rsidRPr="002123C2">
        <w:t xml:space="preserve">và người </w:t>
      </w:r>
      <w:r w:rsidRPr="002123C2">
        <w:rPr>
          <w:lang w:val="en-US" w:eastAsia="en-US" w:bidi="en-US"/>
        </w:rPr>
        <w:t xml:space="preserve">chinh </w:t>
      </w:r>
      <w:r w:rsidRPr="002123C2">
        <w:t xml:space="preserve">phụ </w:t>
      </w:r>
      <w:r w:rsidRPr="002123C2">
        <w:rPr>
          <w:lang w:val="en-US" w:eastAsia="en-US" w:bidi="en-US"/>
        </w:rPr>
        <w:t xml:space="preserve">khi </w:t>
      </w:r>
      <w:r w:rsidRPr="002123C2">
        <w:t xml:space="preserve">không được gần bên </w:t>
      </w:r>
      <w:r w:rsidRPr="002123C2">
        <w:rPr>
          <w:lang w:val="en-US" w:eastAsia="en-US" w:bidi="en-US"/>
        </w:rPr>
        <w:t>nhau.</w:t>
      </w:r>
    </w:p>
    <w:p w14:paraId="02217768" w14:textId="77777777" w:rsidR="00D579F0" w:rsidRPr="002123C2" w:rsidRDefault="00DA69BD">
      <w:pPr>
        <w:pStyle w:val="BodyText"/>
        <w:shd w:val="clear" w:color="auto" w:fill="auto"/>
        <w:ind w:left="1660" w:firstLine="300"/>
      </w:pPr>
      <w:r w:rsidRPr="002123C2">
        <w:rPr>
          <w:i/>
          <w:iCs/>
        </w:rPr>
        <w:t xml:space="preserve">Tuôn màu mây biếc, trải ngần núi </w:t>
      </w:r>
      <w:r w:rsidRPr="002123C2">
        <w:rPr>
          <w:i/>
          <w:iCs/>
          <w:lang w:val="en-US" w:eastAsia="en-US" w:bidi="en-US"/>
        </w:rPr>
        <w:t xml:space="preserve">xanh </w:t>
      </w:r>
      <w:r w:rsidRPr="002123C2">
        <w:rPr>
          <w:lang w:val="en-US" w:eastAsia="en-US" w:bidi="en-US"/>
        </w:rPr>
        <w:t xml:space="preserve">Hai </w:t>
      </w:r>
      <w:r w:rsidRPr="002123C2">
        <w:t xml:space="preserve">vế tiểu đối khắc hoạ sự </w:t>
      </w:r>
      <w:r w:rsidRPr="002123C2">
        <w:rPr>
          <w:lang w:val="en-US" w:eastAsia="en-US" w:bidi="en-US"/>
        </w:rPr>
        <w:t xml:space="preserve">chia xa </w:t>
      </w:r>
      <w:r w:rsidRPr="002123C2">
        <w:t xml:space="preserve">của người </w:t>
      </w:r>
      <w:r w:rsidRPr="002123C2">
        <w:rPr>
          <w:lang w:val="en-US" w:eastAsia="en-US" w:bidi="en-US"/>
        </w:rPr>
        <w:t xml:space="preserve">chinh phu </w:t>
      </w:r>
      <w:r w:rsidRPr="002123C2">
        <w:t xml:space="preserve">và người </w:t>
      </w:r>
      <w:r w:rsidRPr="002123C2">
        <w:rPr>
          <w:lang w:val="en-US" w:eastAsia="en-US" w:bidi="en-US"/>
        </w:rPr>
        <w:t xml:space="preserve">chinh </w:t>
      </w:r>
      <w:r w:rsidRPr="002123C2">
        <w:t xml:space="preserve">phụ. Phép đối có tác dụng nhấn mạnh khoảng cách </w:t>
      </w:r>
      <w:r w:rsidRPr="002123C2">
        <w:rPr>
          <w:lang w:val="en-US" w:eastAsia="en-US" w:bidi="en-US"/>
        </w:rPr>
        <w:t xml:space="preserve">chia </w:t>
      </w:r>
      <w:r w:rsidRPr="002123C2">
        <w:t xml:space="preserve">lìa, mỗi lúc một </w:t>
      </w:r>
      <w:r w:rsidRPr="002123C2">
        <w:rPr>
          <w:lang w:val="en-US" w:eastAsia="en-US" w:bidi="en-US"/>
        </w:rPr>
        <w:t xml:space="preserve">xa nhau </w:t>
      </w:r>
      <w:r w:rsidRPr="002123C2">
        <w:t xml:space="preserve">hơn giữa </w:t>
      </w:r>
      <w:r w:rsidRPr="002123C2">
        <w:rPr>
          <w:lang w:val="en-US" w:eastAsia="en-US" w:bidi="en-US"/>
        </w:rPr>
        <w:t xml:space="preserve">hai </w:t>
      </w:r>
      <w:r w:rsidRPr="002123C2">
        <w:t>người.</w:t>
      </w:r>
    </w:p>
    <w:p w14:paraId="58EE933E" w14:textId="77777777" w:rsidR="00D579F0" w:rsidRPr="002123C2" w:rsidRDefault="00DA69BD">
      <w:pPr>
        <w:pStyle w:val="BodyText"/>
        <w:shd w:val="clear" w:color="auto" w:fill="auto"/>
        <w:ind w:left="1960"/>
      </w:pPr>
      <w:r w:rsidRPr="002123C2">
        <w:rPr>
          <w:i/>
          <w:iCs/>
        </w:rPr>
        <w:t xml:space="preserve">Chốn Hàm </w:t>
      </w:r>
      <w:r w:rsidRPr="002123C2">
        <w:rPr>
          <w:i/>
          <w:iCs/>
          <w:lang w:val="en-US" w:eastAsia="en-US" w:bidi="en-US"/>
        </w:rPr>
        <w:t xml:space="preserve">Kinh </w:t>
      </w:r>
      <w:r w:rsidRPr="002123C2">
        <w:rPr>
          <w:i/>
          <w:iCs/>
        </w:rPr>
        <w:t xml:space="preserve">chàng còn ngoảnh lại, Bến Tiêu Tương thiếp hãy trông </w:t>
      </w:r>
      <w:r w:rsidRPr="002123C2">
        <w:rPr>
          <w:i/>
          <w:iCs/>
          <w:lang w:val="en-US" w:eastAsia="en-US" w:bidi="en-US"/>
        </w:rPr>
        <w:t>sang.</w:t>
      </w:r>
    </w:p>
    <w:p w14:paraId="53938FC9" w14:textId="77777777" w:rsidR="00D579F0" w:rsidRPr="002123C2" w:rsidRDefault="00DA69BD">
      <w:pPr>
        <w:pStyle w:val="BodyText"/>
        <w:shd w:val="clear" w:color="auto" w:fill="auto"/>
        <w:ind w:left="1660" w:firstLine="20"/>
        <w:jc w:val="both"/>
      </w:pPr>
      <w:r w:rsidRPr="002123C2">
        <w:rPr>
          <w:lang w:val="en-US" w:eastAsia="en-US" w:bidi="en-US"/>
        </w:rPr>
        <w:t xml:space="preserve">Hai </w:t>
      </w:r>
      <w:r w:rsidRPr="002123C2">
        <w:t xml:space="preserve">câu thơ miêu tả người </w:t>
      </w:r>
      <w:r w:rsidRPr="002123C2">
        <w:rPr>
          <w:lang w:val="en-US" w:eastAsia="en-US" w:bidi="en-US"/>
        </w:rPr>
        <w:t xml:space="preserve">chinh phu </w:t>
      </w:r>
      <w:r w:rsidRPr="002123C2">
        <w:t xml:space="preserve">và </w:t>
      </w:r>
      <w:r w:rsidRPr="002123C2">
        <w:rPr>
          <w:lang w:val="en-US" w:eastAsia="en-US" w:bidi="en-US"/>
        </w:rPr>
        <w:t xml:space="preserve">chinh </w:t>
      </w:r>
      <w:r w:rsidRPr="002123C2">
        <w:t xml:space="preserve">phụ ở </w:t>
      </w:r>
      <w:r w:rsidRPr="002123C2">
        <w:rPr>
          <w:lang w:val="en-US" w:eastAsia="en-US" w:bidi="en-US"/>
        </w:rPr>
        <w:t xml:space="preserve">hai </w:t>
      </w:r>
      <w:r w:rsidRPr="002123C2">
        <w:t xml:space="preserve">không </w:t>
      </w:r>
      <w:r w:rsidRPr="002123C2">
        <w:rPr>
          <w:lang w:val="en-US" w:eastAsia="en-US" w:bidi="en-US"/>
        </w:rPr>
        <w:t xml:space="preserve">gian </w:t>
      </w:r>
      <w:r w:rsidRPr="002123C2">
        <w:t xml:space="preserve">cách biệt nhưng vẫn luôn hướng về </w:t>
      </w:r>
      <w:r w:rsidRPr="002123C2">
        <w:rPr>
          <w:lang w:val="en-US" w:eastAsia="en-US" w:bidi="en-US"/>
        </w:rPr>
        <w:t xml:space="preserve">nhau. </w:t>
      </w:r>
      <w:r w:rsidRPr="002123C2">
        <w:t>Phép đối có tác dụng nhấn mạnh tình cảm quyến luyến, yêu thương gắn bó.</w:t>
      </w:r>
    </w:p>
    <w:p w14:paraId="5EFFEFD4" w14:textId="77777777" w:rsidR="00D579F0" w:rsidRPr="002123C2" w:rsidRDefault="00DA69BD">
      <w:pPr>
        <w:pStyle w:val="BodyText"/>
        <w:shd w:val="clear" w:color="auto" w:fill="auto"/>
        <w:ind w:left="1660"/>
      </w:pPr>
      <w:r w:rsidRPr="002123C2">
        <w:rPr>
          <w:lang w:val="en-US" w:eastAsia="en-US" w:bidi="en-US"/>
        </w:rPr>
        <w:t xml:space="preserve">- </w:t>
      </w:r>
      <w:r w:rsidRPr="002123C2">
        <w:t>Biện pháp tu từ điệp ngữ:</w:t>
      </w:r>
    </w:p>
    <w:p w14:paraId="1BA081BE" w14:textId="77777777" w:rsidR="00D579F0" w:rsidRPr="002123C2" w:rsidRDefault="00DA69BD">
      <w:pPr>
        <w:pStyle w:val="BodyText"/>
        <w:shd w:val="clear" w:color="auto" w:fill="auto"/>
        <w:ind w:left="2300" w:hanging="620"/>
      </w:pPr>
      <w:r w:rsidRPr="002123C2">
        <w:t xml:space="preserve">Ví dụ: </w:t>
      </w:r>
      <w:r w:rsidRPr="002123C2">
        <w:rPr>
          <w:i/>
          <w:iCs/>
        </w:rPr>
        <w:t>Cùng trông lại mà cùng chẳng thấy, Thấy xanh xanh những mấy ngàn dâu Ngàn dâu xanh ngắt một màu, Lòng chàng ý thiếp ai sầu hơn ai?</w:t>
      </w:r>
    </w:p>
    <w:p w14:paraId="779E14CF" w14:textId="77777777" w:rsidR="00D579F0" w:rsidRPr="002123C2" w:rsidRDefault="00DA69BD">
      <w:pPr>
        <w:pStyle w:val="BodyText"/>
        <w:shd w:val="clear" w:color="auto" w:fill="auto"/>
        <w:ind w:left="1660" w:firstLine="20"/>
        <w:jc w:val="both"/>
      </w:pPr>
      <w:r w:rsidRPr="002123C2">
        <w:t>Điệp ngữ thể hiện ở các từ “cùng”, “thấy”, “ngàn dâu”, “ai”, đặc biệt là phép điệp liên hoàn (điệp ngữ vòng). Tác dụng: diễn tả sự đồng điệu trong xúc cảm của cả hai người, tâm trí hai người cùng hướng về nhau, với cảm xúc trào dâng mãnh liệt.</w:t>
      </w:r>
    </w:p>
    <w:p w14:paraId="069151A6" w14:textId="77777777" w:rsidR="00D579F0" w:rsidRPr="002123C2" w:rsidRDefault="00DA69BD">
      <w:pPr>
        <w:pStyle w:val="BodyText"/>
        <w:shd w:val="clear" w:color="auto" w:fill="auto"/>
        <w:ind w:left="1660" w:firstLine="20"/>
        <w:jc w:val="both"/>
      </w:pPr>
      <w:r w:rsidRPr="002123C2">
        <w:t>* Sử dụng nhiều hình ảnh mang tính ước lệ, tượng trưng, giàu sức gợi</w:t>
      </w:r>
    </w:p>
    <w:p w14:paraId="0FF5F7F1" w14:textId="77777777" w:rsidR="00D579F0" w:rsidRPr="002123C2" w:rsidRDefault="00DA69BD">
      <w:pPr>
        <w:pStyle w:val="BodyText"/>
        <w:shd w:val="clear" w:color="auto" w:fill="auto"/>
        <w:ind w:left="2300" w:hanging="620"/>
        <w:jc w:val="both"/>
      </w:pPr>
      <w:r w:rsidRPr="002123C2">
        <w:t xml:space="preserve">Ví dụ: </w:t>
      </w:r>
      <w:r w:rsidRPr="002123C2">
        <w:rPr>
          <w:i/>
          <w:iCs/>
        </w:rPr>
        <w:t>Thấy xanh xanh những mấy ngàn dâu Ngàn dâu xanh ngắt một màu</w:t>
      </w:r>
    </w:p>
    <w:p w14:paraId="6A359996" w14:textId="77777777" w:rsidR="00D579F0" w:rsidRPr="002123C2" w:rsidRDefault="00DA69BD">
      <w:pPr>
        <w:pStyle w:val="BodyText"/>
        <w:shd w:val="clear" w:color="auto" w:fill="auto"/>
        <w:ind w:left="1660" w:firstLine="20"/>
        <w:jc w:val="both"/>
        <w:sectPr w:rsidR="00D579F0" w:rsidRPr="002123C2">
          <w:pgSz w:w="11163" w:h="15872"/>
          <w:pgMar w:top="1334" w:right="1199" w:bottom="1334" w:left="3561" w:header="0" w:footer="3" w:gutter="0"/>
          <w:cols w:space="720"/>
          <w:noEndnote/>
          <w:docGrid w:linePitch="360"/>
        </w:sectPr>
      </w:pPr>
      <w:r w:rsidRPr="002123C2">
        <w:t>Hình ảnh ẩn dụ ngàn dâu xanh: “xanh xanh những mấy ngàn dâu”, “ngàn dâu xanh ngắt”. Đây là hình ảnh vừa có màu sắc tả thực (khung cảnh thiên nhiên trong buổi đưa tiễn) vừa có tính tượng trưng (ngàn dâu xanh là một hình ảnh ước lệ). Tác dụng: khắc hoạ tâm trạng đầy mâu thuẫn, cảnh ngộ đầy trớ trêu của người chinh phụ.</w:t>
      </w:r>
    </w:p>
    <w:p w14:paraId="255202CF"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0" distL="114300" distR="114300" simplePos="0" relativeHeight="125829447" behindDoc="0" locked="0" layoutInCell="1" allowOverlap="1" wp14:anchorId="1AA3E712" wp14:editId="1CE46732">
                <wp:simplePos x="0" y="0"/>
                <wp:positionH relativeFrom="page">
                  <wp:posOffset>761365</wp:posOffset>
                </wp:positionH>
                <wp:positionV relativeFrom="paragraph">
                  <wp:posOffset>12700</wp:posOffset>
                </wp:positionV>
                <wp:extent cx="1499870" cy="4218305"/>
                <wp:effectExtent l="0" t="0" r="0" b="0"/>
                <wp:wrapSquare wrapText="bothSides"/>
                <wp:docPr id="118" name="Shape 118"/>
                <wp:cNvGraphicFramePr/>
                <a:graphic xmlns:a="http://schemas.openxmlformats.org/drawingml/2006/main">
                  <a:graphicData uri="http://schemas.microsoft.com/office/word/2010/wordprocessingShape">
                    <wps:wsp>
                      <wps:cNvSpPr txBox="1"/>
                      <wps:spPr>
                        <a:xfrm>
                          <a:off x="0" y="0"/>
                          <a:ext cx="1499870" cy="4218305"/>
                        </a:xfrm>
                        <a:prstGeom prst="rect">
                          <a:avLst/>
                        </a:prstGeom>
                        <a:noFill/>
                      </wps:spPr>
                      <wps:txbx>
                        <w:txbxContent>
                          <w:p w14:paraId="09756F5C" w14:textId="77777777" w:rsidR="00D579F0" w:rsidRDefault="00DA69BD">
                            <w:pPr>
                              <w:pStyle w:val="BodyText"/>
                              <w:shd w:val="clear" w:color="auto" w:fill="auto"/>
                              <w:jc w:val="both"/>
                            </w:pPr>
                            <w:r>
                              <w:rPr>
                                <w:lang w:val="en-US" w:eastAsia="en-US" w:bidi="en-US"/>
                              </w:rPr>
                              <w:t xml:space="preserve">+ </w:t>
                            </w:r>
                            <w:r>
                              <w:t xml:space="preserve">Chỉ </w:t>
                            </w:r>
                            <w:r>
                              <w:rPr>
                                <w:lang w:val="en-US" w:eastAsia="en-US" w:bidi="en-US"/>
                              </w:rPr>
                              <w:t xml:space="preserve">ra </w:t>
                            </w:r>
                            <w:r>
                              <w:t>đặc điểm ngôn ngữ của đoạn trích.</w:t>
                            </w:r>
                          </w:p>
                          <w:p w14:paraId="793DBF1C" w14:textId="77777777" w:rsidR="00D579F0" w:rsidRDefault="00DA69BD">
                            <w:pPr>
                              <w:pStyle w:val="BodyText"/>
                              <w:shd w:val="clear" w:color="auto" w:fill="auto"/>
                              <w:jc w:val="both"/>
                            </w:pPr>
                            <w:r>
                              <w:rPr>
                                <w:lang w:val="en-US" w:eastAsia="en-US" w:bidi="en-US"/>
                              </w:rPr>
                              <w:t xml:space="preserve">+ Theo em, </w:t>
                            </w:r>
                            <w:r>
                              <w:t>nghệ thuật miêu tả nội tâm nhân vật ở đoạn trích có gì đặc sắc?</w:t>
                            </w:r>
                          </w:p>
                          <w:p w14:paraId="50D99932" w14:textId="77777777" w:rsidR="00D579F0" w:rsidRDefault="00DA69BD">
                            <w:pPr>
                              <w:pStyle w:val="BodyText"/>
                              <w:shd w:val="clear" w:color="auto" w:fill="auto"/>
                              <w:jc w:val="both"/>
                            </w:pPr>
                            <w:r>
                              <w:rPr>
                                <w:lang w:val="en-US" w:eastAsia="en-US" w:bidi="en-US"/>
                              </w:rPr>
                              <w:t xml:space="preserve">+ </w:t>
                            </w:r>
                            <w:r>
                              <w:t xml:space="preserve">Việc kết hợp các yếu tố văn hoá </w:t>
                            </w:r>
                            <w:r>
                              <w:rPr>
                                <w:lang w:val="en-US" w:eastAsia="en-US" w:bidi="en-US"/>
                              </w:rPr>
                              <w:t xml:space="preserve">trong </w:t>
                            </w:r>
                            <w:r>
                              <w:t>đoạn trích có tác dụng gì?</w:t>
                            </w:r>
                          </w:p>
                          <w:p w14:paraId="46D6EF1A" w14:textId="77777777" w:rsidR="00D579F0" w:rsidRDefault="00DA69BD">
                            <w:pPr>
                              <w:pStyle w:val="BodyText"/>
                              <w:numPr>
                                <w:ilvl w:val="0"/>
                                <w:numId w:val="170"/>
                              </w:numPr>
                              <w:shd w:val="clear" w:color="auto" w:fill="auto"/>
                              <w:tabs>
                                <w:tab w:val="left" w:pos="230"/>
                              </w:tabs>
                              <w:jc w:val="both"/>
                            </w:pPr>
                            <w:r>
                              <w:t>Gọi một vài HS đại diện trình bày và nhận xét, phản hồi.</w:t>
                            </w:r>
                          </w:p>
                          <w:p w14:paraId="3E9F8D6A" w14:textId="77777777" w:rsidR="00D579F0" w:rsidRDefault="00DA69BD">
                            <w:pPr>
                              <w:pStyle w:val="BodyText"/>
                              <w:numPr>
                                <w:ilvl w:val="0"/>
                                <w:numId w:val="170"/>
                              </w:numPr>
                              <w:shd w:val="clear" w:color="auto" w:fill="auto"/>
                              <w:tabs>
                                <w:tab w:val="left" w:pos="226"/>
                              </w:tabs>
                              <w:jc w:val="both"/>
                            </w:pPr>
                            <w:r>
                              <w:t>GV tổ chức cho HS đọc diễn cảm đoạn trích một lần nữa rồi tự tổng kết bài học với 2 nội dung: chủ đề, nét đặc sắc nghệ thuật của đoạn trích.</w:t>
                            </w:r>
                          </w:p>
                        </w:txbxContent>
                      </wps:txbx>
                      <wps:bodyPr lIns="0" tIns="0" rIns="0" bIns="0"/>
                    </wps:wsp>
                  </a:graphicData>
                </a:graphic>
              </wp:anchor>
            </w:drawing>
          </mc:Choice>
          <mc:Fallback>
            <w:pict>
              <v:shape w14:anchorId="1AA3E712" id="Shape 118" o:spid="_x0000_s1071" type="#_x0000_t202" style="position:absolute;margin-left:59.95pt;margin-top:1pt;width:118.1pt;height:332.15pt;z-index:125829447;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" filled="f" stroked="f">
                <v:textbox inset="0,0,0,0">
                  <w:txbxContent>
                    <w:p w14:paraId="09756F5C" w14:textId="77777777" w:rsidR="00D579F0" w:rsidRDefault="00DA69BD">
                      <w:pPr>
                        <w:pStyle w:val="BodyText"/>
                        <w:shd w:val="clear" w:color="auto" w:fill="auto"/>
                        <w:jc w:val="both"/>
                      </w:pPr>
                      <w:r>
                        <w:rPr>
                          <w:lang w:val="en-US" w:eastAsia="en-US" w:bidi="en-US"/>
                        </w:rPr>
                        <w:t xml:space="preserve">+ </w:t>
                      </w:r>
                      <w:r>
                        <w:t xml:space="preserve">Chỉ </w:t>
                      </w:r>
                      <w:r>
                        <w:rPr>
                          <w:lang w:val="en-US" w:eastAsia="en-US" w:bidi="en-US"/>
                        </w:rPr>
                        <w:t xml:space="preserve">ra </w:t>
                      </w:r>
                      <w:r>
                        <w:t>đặc điểm ngôn ngữ của đoạn trích.</w:t>
                      </w:r>
                    </w:p>
                    <w:p w14:paraId="793DBF1C" w14:textId="77777777" w:rsidR="00D579F0" w:rsidRDefault="00DA69BD">
                      <w:pPr>
                        <w:pStyle w:val="BodyText"/>
                        <w:shd w:val="clear" w:color="auto" w:fill="auto"/>
                        <w:jc w:val="both"/>
                      </w:pPr>
                      <w:r>
                        <w:rPr>
                          <w:lang w:val="en-US" w:eastAsia="en-US" w:bidi="en-US"/>
                        </w:rPr>
                        <w:t xml:space="preserve">+ Theo em, </w:t>
                      </w:r>
                      <w:r>
                        <w:t>nghệ thuật miêu tả nội tâm nhân vật ở đoạn trích có gì đặc sắc?</w:t>
                      </w:r>
                    </w:p>
                    <w:p w14:paraId="50D99932" w14:textId="77777777" w:rsidR="00D579F0" w:rsidRDefault="00DA69BD">
                      <w:pPr>
                        <w:pStyle w:val="BodyText"/>
                        <w:shd w:val="clear" w:color="auto" w:fill="auto"/>
                        <w:jc w:val="both"/>
                      </w:pPr>
                      <w:r>
                        <w:rPr>
                          <w:lang w:val="en-US" w:eastAsia="en-US" w:bidi="en-US"/>
                        </w:rPr>
                        <w:t xml:space="preserve">+ </w:t>
                      </w:r>
                      <w:r>
                        <w:t xml:space="preserve">Việc kết hợp các yếu tố văn hoá </w:t>
                      </w:r>
                      <w:r>
                        <w:rPr>
                          <w:lang w:val="en-US" w:eastAsia="en-US" w:bidi="en-US"/>
                        </w:rPr>
                        <w:t xml:space="preserve">trong </w:t>
                      </w:r>
                      <w:r>
                        <w:t>đoạn trích có tác dụng gì?</w:t>
                      </w:r>
                    </w:p>
                    <w:p w14:paraId="46D6EF1A" w14:textId="77777777" w:rsidR="00D579F0" w:rsidRDefault="00DA69BD">
                      <w:pPr>
                        <w:pStyle w:val="BodyText"/>
                        <w:numPr>
                          <w:ilvl w:val="0"/>
                          <w:numId w:val="170"/>
                        </w:numPr>
                        <w:shd w:val="clear" w:color="auto" w:fill="auto"/>
                        <w:tabs>
                          <w:tab w:val="left" w:pos="230"/>
                        </w:tabs>
                        <w:jc w:val="both"/>
                      </w:pPr>
                      <w:r>
                        <w:t>Gọi một vài HS đại diện trình bày và nhận xét, phản hồi.</w:t>
                      </w:r>
                    </w:p>
                    <w:p w14:paraId="3E9F8D6A" w14:textId="77777777" w:rsidR="00D579F0" w:rsidRDefault="00DA69BD">
                      <w:pPr>
                        <w:pStyle w:val="BodyText"/>
                        <w:numPr>
                          <w:ilvl w:val="0"/>
                          <w:numId w:val="170"/>
                        </w:numPr>
                        <w:shd w:val="clear" w:color="auto" w:fill="auto"/>
                        <w:tabs>
                          <w:tab w:val="left" w:pos="226"/>
                        </w:tabs>
                        <w:jc w:val="both"/>
                      </w:pPr>
                      <w:r>
                        <w:t>GV tổ chức cho HS đọc diễn cảm đoạn trích một lần nữa rồi tự tổng kết bài học với 2 nội dung: chủ đề, nét đặc sắc nghệ thuật của đoạn trích.</w:t>
                      </w:r>
                    </w:p>
                  </w:txbxContent>
                </v:textbox>
                <w10:wrap type="square" anchorx="page"/>
              </v:shape>
            </w:pict>
          </mc:Fallback>
        </mc:AlternateContent>
      </w:r>
    </w:p>
    <w:p w14:paraId="56428794" w14:textId="77777777" w:rsidR="00D579F0" w:rsidRPr="002123C2" w:rsidRDefault="00DA69BD">
      <w:pPr>
        <w:pStyle w:val="BodyText"/>
        <w:numPr>
          <w:ilvl w:val="0"/>
          <w:numId w:val="139"/>
        </w:numPr>
        <w:shd w:val="clear" w:color="auto" w:fill="auto"/>
        <w:tabs>
          <w:tab w:val="left" w:pos="1948"/>
        </w:tabs>
        <w:ind w:left="1660"/>
        <w:jc w:val="both"/>
      </w:pPr>
      <w:r w:rsidRPr="002123C2">
        <w:t>Ngôn ngữ: giàu hình ảnh, giàu cảm xúc, thể hiện sự tinh tế của nhà thơ khi miêu tả tâm trạng và nỗi niềm của nhân vật.</w:t>
      </w:r>
    </w:p>
    <w:p w14:paraId="51582470" w14:textId="77777777" w:rsidR="00D579F0" w:rsidRPr="002123C2" w:rsidRDefault="00DA69BD">
      <w:pPr>
        <w:pStyle w:val="BodyText"/>
        <w:numPr>
          <w:ilvl w:val="0"/>
          <w:numId w:val="139"/>
        </w:numPr>
        <w:shd w:val="clear" w:color="auto" w:fill="auto"/>
        <w:tabs>
          <w:tab w:val="left" w:pos="1948"/>
        </w:tabs>
        <w:spacing w:after="280"/>
        <w:ind w:left="1660"/>
      </w:pPr>
      <w:r w:rsidRPr="002123C2">
        <w:t>Nghệ thuật miêu tả nội tâm nhân vật: Cách xưng hô “thiếp - chàng” thể hiện sự kính trọng, gắn bó sâu đậm; sự tương phản giữa không gian ra trận khắc nghiệt (“cõi xa mưa gió”) và không gian vắng lặng, đơn chiếc (“buồng cũ chiếu chăn”) tạo nên sự cách biệt về không gian ngàn trùng, từ đó thấy được sự đau đớn, nỗi nhớ nhung và sự lo lắng của người vợ.</w:t>
      </w:r>
    </w:p>
    <w:p w14:paraId="3D7AB734" w14:textId="77777777" w:rsidR="00D579F0" w:rsidRPr="002123C2" w:rsidRDefault="00DA69BD">
      <w:pPr>
        <w:pStyle w:val="BodyText"/>
        <w:numPr>
          <w:ilvl w:val="0"/>
          <w:numId w:val="164"/>
        </w:numPr>
        <w:shd w:val="clear" w:color="auto" w:fill="auto"/>
        <w:tabs>
          <w:tab w:val="left" w:pos="2198"/>
        </w:tabs>
        <w:ind w:left="1660"/>
      </w:pPr>
      <w:r w:rsidRPr="002123C2">
        <w:rPr>
          <w:b/>
          <w:bCs/>
        </w:rPr>
        <w:t>Tổng kết</w:t>
      </w:r>
    </w:p>
    <w:p w14:paraId="27D3098D" w14:textId="77777777" w:rsidR="00D579F0" w:rsidRPr="002123C2" w:rsidRDefault="00DA69BD">
      <w:pPr>
        <w:pStyle w:val="BodyText"/>
        <w:numPr>
          <w:ilvl w:val="0"/>
          <w:numId w:val="104"/>
        </w:numPr>
        <w:shd w:val="clear" w:color="auto" w:fill="auto"/>
        <w:tabs>
          <w:tab w:val="left" w:pos="1968"/>
        </w:tabs>
        <w:ind w:left="1660"/>
        <w:jc w:val="both"/>
      </w:pPr>
      <w:r w:rsidRPr="002123C2">
        <w:t>Chủ đề: Tâm trạng và nỗi niềm của nhân vật người chinh phụ trong hoàn cảnh chia li, qua đó phản ánh những mất mát do chiến tranh gây ra.</w:t>
      </w:r>
    </w:p>
    <w:p w14:paraId="662240E2" w14:textId="77777777" w:rsidR="00D579F0" w:rsidRPr="002123C2" w:rsidRDefault="00DA69BD">
      <w:pPr>
        <w:pStyle w:val="BodyText"/>
        <w:numPr>
          <w:ilvl w:val="0"/>
          <w:numId w:val="104"/>
        </w:numPr>
        <w:shd w:val="clear" w:color="auto" w:fill="auto"/>
        <w:tabs>
          <w:tab w:val="left" w:pos="1968"/>
        </w:tabs>
        <w:spacing w:after="140"/>
        <w:ind w:left="1660"/>
        <w:jc w:val="both"/>
      </w:pPr>
      <w:r w:rsidRPr="002123C2">
        <w:t>Nét đặc sắc nghệ thuật: Ngôn ngữ giàu cảm xúc, được chọn lọc tinh tế; hình ảnh giàu sức gợi; nghệ thuật miêu tả nội tâm nhân vật đặc sắc.</w:t>
      </w:r>
    </w:p>
    <w:p w14:paraId="4B201610" w14:textId="77777777" w:rsidR="00D579F0" w:rsidRPr="002123C2" w:rsidRDefault="00DA69BD">
      <w:pPr>
        <w:pStyle w:val="Heading30"/>
        <w:keepNext/>
        <w:keepLines/>
        <w:shd w:val="clear" w:color="auto" w:fill="auto"/>
        <w:spacing w:after="60"/>
        <w:ind w:firstLine="180"/>
        <w:rPr>
          <w:rFonts w:ascii="Times New Roman" w:hAnsi="Times New Roman" w:cs="Times New Roman"/>
        </w:rPr>
      </w:pPr>
      <w:bookmarkStart w:id="247" w:name="bookmark248"/>
      <w:bookmarkStart w:id="248" w:name="bookmark249"/>
      <w:r w:rsidRPr="002123C2">
        <w:rPr>
          <w:rFonts w:ascii="Times New Roman" w:hAnsi="Times New Roman" w:cs="Times New Roman"/>
        </w:rPr>
        <w:t>Hoạt động 3. Luyện tập</w:t>
      </w:r>
      <w:bookmarkEnd w:id="247"/>
      <w:bookmarkEnd w:id="248"/>
    </w:p>
    <w:p w14:paraId="28FB363C" w14:textId="77777777" w:rsidR="00D579F0" w:rsidRPr="002123C2" w:rsidRDefault="00DA69BD">
      <w:pPr>
        <w:pStyle w:val="Heading40"/>
        <w:keepNext/>
        <w:keepLines/>
        <w:numPr>
          <w:ilvl w:val="0"/>
          <w:numId w:val="171"/>
        </w:numPr>
        <w:shd w:val="clear" w:color="auto" w:fill="auto"/>
        <w:tabs>
          <w:tab w:val="left" w:pos="555"/>
        </w:tabs>
        <w:spacing w:after="60"/>
        <w:ind w:firstLine="180"/>
      </w:pPr>
      <w:bookmarkStart w:id="249" w:name="bookmark250"/>
      <w:bookmarkStart w:id="250" w:name="bookmark251"/>
      <w:r w:rsidRPr="002123C2">
        <w:t>Mục tiêu</w:t>
      </w:r>
      <w:bookmarkEnd w:id="249"/>
      <w:bookmarkEnd w:id="250"/>
    </w:p>
    <w:p w14:paraId="485C6E25" w14:textId="77777777" w:rsidR="00D579F0" w:rsidRPr="002123C2" w:rsidRDefault="00DA69BD">
      <w:pPr>
        <w:pStyle w:val="BodyText"/>
        <w:shd w:val="clear" w:color="auto" w:fill="auto"/>
        <w:spacing w:after="60" w:line="240" w:lineRule="auto"/>
        <w:ind w:firstLine="180"/>
      </w:pPr>
      <w:r w:rsidRPr="002123C2">
        <w:t xml:space="preserve">Củng cố kiến thức về VB </w:t>
      </w:r>
      <w:r w:rsidRPr="002123C2">
        <w:rPr>
          <w:i/>
          <w:iCs/>
        </w:rPr>
        <w:t>Nỗi niềm chinh phụ</w:t>
      </w:r>
      <w:r w:rsidRPr="002123C2">
        <w:t>, kĩ năng đọc hiểu thơ song thất lục bát.</w:t>
      </w:r>
    </w:p>
    <w:p w14:paraId="1CFA4CD2" w14:textId="77777777" w:rsidR="00D579F0" w:rsidRPr="002123C2" w:rsidRDefault="00DA69BD">
      <w:pPr>
        <w:pStyle w:val="Heading40"/>
        <w:keepNext/>
        <w:keepLines/>
        <w:numPr>
          <w:ilvl w:val="0"/>
          <w:numId w:val="171"/>
        </w:numPr>
        <w:shd w:val="clear" w:color="auto" w:fill="auto"/>
        <w:tabs>
          <w:tab w:val="left" w:pos="555"/>
        </w:tabs>
        <w:spacing w:after="60"/>
        <w:ind w:firstLine="180"/>
      </w:pPr>
      <w:bookmarkStart w:id="251" w:name="bookmark252"/>
      <w:bookmarkStart w:id="252" w:name="bookmark253"/>
      <w:r w:rsidRPr="002123C2">
        <w:t>Nội dung hoạt động</w:t>
      </w:r>
      <w:bookmarkEnd w:id="251"/>
      <w:bookmarkEnd w:id="252"/>
    </w:p>
    <w:p w14:paraId="4961E3CA" w14:textId="77777777" w:rsidR="00D579F0" w:rsidRPr="002123C2" w:rsidRDefault="00DA69BD">
      <w:pPr>
        <w:pStyle w:val="BodyText"/>
        <w:shd w:val="clear" w:color="auto" w:fill="auto"/>
        <w:spacing w:after="60" w:line="240" w:lineRule="auto"/>
        <w:ind w:firstLine="180"/>
      </w:pPr>
      <w:r w:rsidRPr="002123C2">
        <w:t>HS củng cố kiến thức về đọc hiểu VB thơ song thất lục bát; thực hành viết kết nối với đọc.</w:t>
      </w:r>
    </w:p>
    <w:p w14:paraId="4B6C8B82" w14:textId="77777777" w:rsidR="00D579F0" w:rsidRPr="002123C2" w:rsidRDefault="00DA69BD">
      <w:pPr>
        <w:pStyle w:val="BodyText"/>
        <w:numPr>
          <w:ilvl w:val="0"/>
          <w:numId w:val="171"/>
        </w:numPr>
        <w:shd w:val="clear" w:color="auto" w:fill="auto"/>
        <w:tabs>
          <w:tab w:val="left" w:pos="555"/>
        </w:tabs>
        <w:spacing w:after="60" w:line="240" w:lineRule="auto"/>
        <w:ind w:firstLine="18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61"/>
        <w:gridCol w:w="1277"/>
        <w:gridCol w:w="5856"/>
      </w:tblGrid>
      <w:tr w:rsidR="00D579F0" w:rsidRPr="002123C2" w14:paraId="6C339477" w14:textId="77777777">
        <w:trPr>
          <w:trHeight w:hRule="exact" w:val="1075"/>
          <w:jc w:val="center"/>
        </w:trPr>
        <w:tc>
          <w:tcPr>
            <w:tcW w:w="1661" w:type="dxa"/>
            <w:tcBorders>
              <w:top w:val="single" w:sz="4" w:space="0" w:color="auto"/>
              <w:left w:val="single" w:sz="4" w:space="0" w:color="auto"/>
            </w:tcBorders>
            <w:shd w:val="clear" w:color="auto" w:fill="D2E8C1"/>
            <w:vAlign w:val="bottom"/>
          </w:tcPr>
          <w:p w14:paraId="1E30CCE0" w14:textId="77777777" w:rsidR="00D579F0" w:rsidRPr="002123C2" w:rsidRDefault="00DA69BD">
            <w:pPr>
              <w:pStyle w:val="Other0"/>
              <w:shd w:val="clear" w:color="auto" w:fill="auto"/>
              <w:jc w:val="center"/>
            </w:pPr>
            <w:r w:rsidRPr="002123C2">
              <w:rPr>
                <w:b/>
                <w:bCs/>
              </w:rPr>
              <w:t>Hoạt động của GV</w:t>
            </w:r>
          </w:p>
        </w:tc>
        <w:tc>
          <w:tcPr>
            <w:tcW w:w="1277" w:type="dxa"/>
            <w:tcBorders>
              <w:top w:val="single" w:sz="4" w:space="0" w:color="auto"/>
              <w:left w:val="single" w:sz="4" w:space="0" w:color="auto"/>
            </w:tcBorders>
            <w:shd w:val="clear" w:color="auto" w:fill="D2E8C1"/>
            <w:vAlign w:val="bottom"/>
          </w:tcPr>
          <w:p w14:paraId="51306E43" w14:textId="77777777" w:rsidR="00D579F0" w:rsidRPr="002123C2" w:rsidRDefault="00DA69BD">
            <w:pPr>
              <w:pStyle w:val="Other0"/>
              <w:shd w:val="clear" w:color="auto" w:fill="auto"/>
              <w:jc w:val="center"/>
            </w:pPr>
            <w:r w:rsidRPr="002123C2">
              <w:rPr>
                <w:b/>
                <w:bCs/>
              </w:rPr>
              <w:t>Hoạt động của HS</w:t>
            </w:r>
          </w:p>
        </w:tc>
        <w:tc>
          <w:tcPr>
            <w:tcW w:w="5856" w:type="dxa"/>
            <w:tcBorders>
              <w:top w:val="single" w:sz="4" w:space="0" w:color="auto"/>
              <w:left w:val="single" w:sz="4" w:space="0" w:color="auto"/>
              <w:right w:val="single" w:sz="4" w:space="0" w:color="auto"/>
            </w:tcBorders>
            <w:shd w:val="clear" w:color="auto" w:fill="D2E8C1"/>
            <w:vAlign w:val="center"/>
          </w:tcPr>
          <w:p w14:paraId="4A02E5B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F486338" w14:textId="77777777">
        <w:trPr>
          <w:trHeight w:hRule="exact" w:val="2160"/>
          <w:jc w:val="center"/>
        </w:trPr>
        <w:tc>
          <w:tcPr>
            <w:tcW w:w="1661" w:type="dxa"/>
            <w:tcBorders>
              <w:top w:val="single" w:sz="4" w:space="0" w:color="auto"/>
              <w:left w:val="single" w:sz="4" w:space="0" w:color="auto"/>
              <w:bottom w:val="single" w:sz="4" w:space="0" w:color="auto"/>
            </w:tcBorders>
            <w:shd w:val="clear" w:color="auto" w:fill="FFFFFF"/>
          </w:tcPr>
          <w:p w14:paraId="11D38428" w14:textId="77777777" w:rsidR="00D579F0" w:rsidRPr="002123C2" w:rsidRDefault="00DA69BD">
            <w:pPr>
              <w:pStyle w:val="Other0"/>
              <w:shd w:val="clear" w:color="auto" w:fill="auto"/>
            </w:pPr>
            <w:r w:rsidRPr="002123C2">
              <w:t>- GV cho HS nêu cách đọc hiểu thơ song thất lục bát.</w:t>
            </w:r>
          </w:p>
        </w:tc>
        <w:tc>
          <w:tcPr>
            <w:tcW w:w="1277" w:type="dxa"/>
            <w:tcBorders>
              <w:top w:val="single" w:sz="4" w:space="0" w:color="auto"/>
              <w:left w:val="single" w:sz="4" w:space="0" w:color="auto"/>
              <w:bottom w:val="single" w:sz="4" w:space="0" w:color="auto"/>
            </w:tcBorders>
            <w:shd w:val="clear" w:color="auto" w:fill="FFFFFF"/>
          </w:tcPr>
          <w:p w14:paraId="7A81ADCC" w14:textId="77777777" w:rsidR="00D579F0" w:rsidRPr="002123C2" w:rsidRDefault="00DA69BD">
            <w:pPr>
              <w:pStyle w:val="Other0"/>
              <w:shd w:val="clear" w:color="auto" w:fill="auto"/>
              <w:spacing w:line="283" w:lineRule="auto"/>
            </w:pPr>
            <w:r w:rsidRPr="002123C2">
              <w:t>- HS trả lời câu hỏi.</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5BF55EF2" w14:textId="77777777" w:rsidR="00D579F0" w:rsidRPr="002123C2" w:rsidRDefault="00DA69BD">
            <w:pPr>
              <w:pStyle w:val="Other0"/>
              <w:shd w:val="clear" w:color="auto" w:fill="auto"/>
              <w:tabs>
                <w:tab w:val="left" w:leader="dot" w:pos="2933"/>
              </w:tabs>
              <w:spacing w:line="286" w:lineRule="auto"/>
              <w:jc w:val="both"/>
            </w:pPr>
            <w:r w:rsidRPr="002123C2">
              <w:t>- Cách đọc hiểu thơ song thất lục bát: xác định và phân tích một số yếu tố về thi luật như vần, nhịp, số chữ, số dòng trong một khổ thơ; xác định và phân tích tình cảm, cảm xúc, cảm hứng chủ đạo của người viết thể hiện qua VB; chỉ ra những nét đặc sắc trong nghệ thuật của tác phẩm, tìm chủ đề của VB,</w:t>
            </w:r>
            <w:r w:rsidRPr="002123C2">
              <w:tab/>
            </w:r>
          </w:p>
        </w:tc>
      </w:tr>
    </w:tbl>
    <w:p w14:paraId="47135E78"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61"/>
        <w:gridCol w:w="1272"/>
        <w:gridCol w:w="5856"/>
      </w:tblGrid>
      <w:tr w:rsidR="00D579F0" w:rsidRPr="002123C2" w14:paraId="1323E374" w14:textId="77777777">
        <w:trPr>
          <w:trHeight w:hRule="exact" w:val="4714"/>
          <w:jc w:val="center"/>
        </w:trPr>
        <w:tc>
          <w:tcPr>
            <w:tcW w:w="1661" w:type="dxa"/>
            <w:tcBorders>
              <w:top w:val="single" w:sz="4" w:space="0" w:color="auto"/>
              <w:left w:val="single" w:sz="4" w:space="0" w:color="auto"/>
              <w:bottom w:val="single" w:sz="4" w:space="0" w:color="auto"/>
            </w:tcBorders>
            <w:shd w:val="clear" w:color="auto" w:fill="FFFFFF"/>
          </w:tcPr>
          <w:p w14:paraId="4D1BF6A3" w14:textId="77777777" w:rsidR="00D579F0" w:rsidRPr="002123C2" w:rsidRDefault="00DA69BD">
            <w:pPr>
              <w:pStyle w:val="Other0"/>
              <w:shd w:val="clear" w:color="auto" w:fill="auto"/>
              <w:spacing w:before="80"/>
              <w:jc w:val="both"/>
            </w:pPr>
            <w:r w:rsidRPr="002123C2">
              <w:rPr>
                <w:lang w:val="en-US" w:eastAsia="en-US" w:bidi="en-US"/>
              </w:rPr>
              <w:lastRenderedPageBreak/>
              <w:t xml:space="preserve">- </w:t>
            </w:r>
            <w:r w:rsidRPr="002123C2">
              <w:t xml:space="preserve">GV yêu cầu HS thực hiện nhiệm vụ </w:t>
            </w:r>
            <w:r w:rsidRPr="002123C2">
              <w:rPr>
                <w:i/>
                <w:iCs/>
              </w:rPr>
              <w:t>Viết kết nối với đọc</w:t>
            </w:r>
            <w:r w:rsidRPr="002123C2">
              <w:t xml:space="preserve"> trong SGK, tr. 44.</w:t>
            </w:r>
          </w:p>
        </w:tc>
        <w:tc>
          <w:tcPr>
            <w:tcW w:w="1272" w:type="dxa"/>
            <w:tcBorders>
              <w:top w:val="single" w:sz="4" w:space="0" w:color="auto"/>
              <w:left w:val="single" w:sz="4" w:space="0" w:color="auto"/>
              <w:bottom w:val="single" w:sz="4" w:space="0" w:color="auto"/>
            </w:tcBorders>
            <w:shd w:val="clear" w:color="auto" w:fill="FFFFFF"/>
          </w:tcPr>
          <w:p w14:paraId="44D1AB46" w14:textId="77777777" w:rsidR="00D579F0" w:rsidRPr="002123C2" w:rsidRDefault="00DA69BD">
            <w:pPr>
              <w:pStyle w:val="Other0"/>
              <w:shd w:val="clear" w:color="auto" w:fill="auto"/>
              <w:jc w:val="both"/>
            </w:pPr>
            <w:r w:rsidRPr="002123C2">
              <w:t>- HS viết đoạn văn và trình bày đoạn văn</w:t>
            </w:r>
          </w:p>
        </w:tc>
        <w:tc>
          <w:tcPr>
            <w:tcW w:w="5856" w:type="dxa"/>
            <w:tcBorders>
              <w:top w:val="single" w:sz="4" w:space="0" w:color="auto"/>
              <w:left w:val="single" w:sz="4" w:space="0" w:color="auto"/>
              <w:bottom w:val="single" w:sz="4" w:space="0" w:color="auto"/>
              <w:right w:val="single" w:sz="4" w:space="0" w:color="auto"/>
            </w:tcBorders>
            <w:shd w:val="clear" w:color="auto" w:fill="FFFFFF"/>
            <w:vAlign w:val="bottom"/>
          </w:tcPr>
          <w:p w14:paraId="3AA47106" w14:textId="77777777" w:rsidR="00D579F0" w:rsidRPr="002123C2" w:rsidRDefault="00DA69BD">
            <w:pPr>
              <w:pStyle w:val="Other0"/>
              <w:shd w:val="clear" w:color="auto" w:fill="auto"/>
              <w:jc w:val="both"/>
            </w:pPr>
            <w:r w:rsidRPr="002123C2">
              <w:t>- Đoạn văn của HS cần bảo đảm các yêu cầu về nội dung và hình thức. Có thể theo gợi ý sau:</w:t>
            </w:r>
          </w:p>
          <w:p w14:paraId="5190CFCA" w14:textId="77777777" w:rsidR="00D579F0" w:rsidRPr="002123C2" w:rsidRDefault="00DA69BD">
            <w:pPr>
              <w:pStyle w:val="Other0"/>
              <w:shd w:val="clear" w:color="auto" w:fill="auto"/>
              <w:jc w:val="both"/>
            </w:pPr>
            <w:r w:rsidRPr="002123C2">
              <w:t>+ Mở đoạn (viết trong 1 câu): Giới thiệu ngắn gọn bối cảnh tâm trạng của người chinh phụ.</w:t>
            </w:r>
          </w:p>
          <w:p w14:paraId="3B8065B4" w14:textId="77777777" w:rsidR="00D579F0" w:rsidRPr="002123C2" w:rsidRDefault="00DA69BD">
            <w:pPr>
              <w:pStyle w:val="Other0"/>
              <w:shd w:val="clear" w:color="auto" w:fill="auto"/>
              <w:jc w:val="both"/>
            </w:pPr>
            <w:r w:rsidRPr="002123C2">
              <w:t>+ Thân đoạn (viết trong khoảng 5 - 7 câu):</w:t>
            </w:r>
          </w:p>
          <w:p w14:paraId="47CA84C1" w14:textId="77777777" w:rsidR="00D579F0" w:rsidRPr="002123C2" w:rsidRDefault="00DA69BD">
            <w:pPr>
              <w:pStyle w:val="Other0"/>
              <w:numPr>
                <w:ilvl w:val="0"/>
                <w:numId w:val="172"/>
              </w:numPr>
              <w:shd w:val="clear" w:color="auto" w:fill="auto"/>
              <w:tabs>
                <w:tab w:val="left" w:pos="158"/>
              </w:tabs>
              <w:jc w:val="both"/>
            </w:pPr>
            <w:r w:rsidRPr="002123C2">
              <w:t>Người chinh phụ lo lắng cho người chinh phu phải vất vả xông pha chốn xa trường.</w:t>
            </w:r>
          </w:p>
          <w:p w14:paraId="3F53BC33" w14:textId="77777777" w:rsidR="00D579F0" w:rsidRPr="002123C2" w:rsidRDefault="00DA69BD">
            <w:pPr>
              <w:pStyle w:val="Other0"/>
              <w:numPr>
                <w:ilvl w:val="0"/>
                <w:numId w:val="172"/>
              </w:numPr>
              <w:shd w:val="clear" w:color="auto" w:fill="auto"/>
              <w:tabs>
                <w:tab w:val="left" w:pos="178"/>
              </w:tabs>
              <w:jc w:val="both"/>
            </w:pPr>
            <w:r w:rsidRPr="002123C2">
              <w:t>Người chinh phụ tủi buồn khi phải cô đơn trong căn buồng của hai vợ chồng.</w:t>
            </w:r>
          </w:p>
          <w:p w14:paraId="0A67D370" w14:textId="77777777" w:rsidR="00D579F0" w:rsidRPr="002123C2" w:rsidRDefault="00DA69BD">
            <w:pPr>
              <w:pStyle w:val="Other0"/>
              <w:numPr>
                <w:ilvl w:val="0"/>
                <w:numId w:val="172"/>
              </w:numPr>
              <w:shd w:val="clear" w:color="auto" w:fill="auto"/>
              <w:tabs>
                <w:tab w:val="left" w:pos="163"/>
              </w:tabs>
              <w:jc w:val="both"/>
            </w:pPr>
            <w:r w:rsidRPr="002123C2">
              <w:t>Mới chia tay thôi nhưng người chinh phụ đã cảm thấy khắc khoải nhớ mong, cảm giác như giữa hai người đã muôn trùng cách biệt.</w:t>
            </w:r>
          </w:p>
          <w:p w14:paraId="4C271A2C" w14:textId="77777777" w:rsidR="00D579F0" w:rsidRPr="002123C2" w:rsidRDefault="00DA69BD">
            <w:pPr>
              <w:pStyle w:val="Other0"/>
              <w:shd w:val="clear" w:color="auto" w:fill="auto"/>
              <w:jc w:val="both"/>
            </w:pPr>
            <w:r w:rsidRPr="002123C2">
              <w:t>+ Kết đoạn (viết trong 1 câu): Khái quát tâm trạng chủ đạo của người chinh phụ thể hiện trong 4 câu thơ.</w:t>
            </w:r>
          </w:p>
        </w:tc>
      </w:tr>
    </w:tbl>
    <w:p w14:paraId="62D987F8" w14:textId="77777777" w:rsidR="00D579F0" w:rsidRPr="002123C2" w:rsidRDefault="00D579F0">
      <w:pPr>
        <w:spacing w:after="159" w:line="1" w:lineRule="exact"/>
        <w:rPr>
          <w:rFonts w:ascii="Times New Roman" w:hAnsi="Times New Roman" w:cs="Times New Roman"/>
        </w:rPr>
      </w:pPr>
    </w:p>
    <w:p w14:paraId="4E422317"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253" w:name="bookmark254"/>
      <w:bookmarkStart w:id="254" w:name="bookmark25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253"/>
      <w:bookmarkEnd w:id="254"/>
    </w:p>
    <w:p w14:paraId="5A48F5B5" w14:textId="77777777" w:rsidR="00D579F0" w:rsidRPr="002123C2" w:rsidRDefault="00DA69BD">
      <w:pPr>
        <w:pStyle w:val="Heading40"/>
        <w:keepNext/>
        <w:keepLines/>
        <w:numPr>
          <w:ilvl w:val="0"/>
          <w:numId w:val="173"/>
        </w:numPr>
        <w:shd w:val="clear" w:color="auto" w:fill="auto"/>
        <w:tabs>
          <w:tab w:val="left" w:pos="692"/>
        </w:tabs>
        <w:ind w:firstLine="300"/>
      </w:pPr>
      <w:bookmarkStart w:id="255" w:name="bookmark256"/>
      <w:bookmarkStart w:id="256" w:name="bookmark257"/>
      <w:r w:rsidRPr="002123C2">
        <w:t>Mục tiêu</w:t>
      </w:r>
      <w:bookmarkEnd w:id="255"/>
      <w:bookmarkEnd w:id="256"/>
    </w:p>
    <w:p w14:paraId="3C06FE1D"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734F84CF" w14:textId="77777777" w:rsidR="00D579F0" w:rsidRPr="002123C2" w:rsidRDefault="00DA69BD">
      <w:pPr>
        <w:pStyle w:val="Heading40"/>
        <w:keepNext/>
        <w:keepLines/>
        <w:numPr>
          <w:ilvl w:val="0"/>
          <w:numId w:val="173"/>
        </w:numPr>
        <w:shd w:val="clear" w:color="auto" w:fill="auto"/>
        <w:tabs>
          <w:tab w:val="left" w:pos="692"/>
        </w:tabs>
        <w:ind w:firstLine="300"/>
      </w:pPr>
      <w:bookmarkStart w:id="257" w:name="bookmark258"/>
      <w:bookmarkStart w:id="258" w:name="bookmark259"/>
      <w:r w:rsidRPr="002123C2">
        <w:t xml:space="preserve">Nội </w:t>
      </w:r>
      <w:r w:rsidRPr="002123C2">
        <w:rPr>
          <w:lang w:val="en-US" w:eastAsia="en-US" w:bidi="en-US"/>
        </w:rPr>
        <w:t xml:space="preserve">dung </w:t>
      </w:r>
      <w:r w:rsidRPr="002123C2">
        <w:t>hoạt động</w:t>
      </w:r>
      <w:bookmarkEnd w:id="257"/>
      <w:bookmarkEnd w:id="258"/>
    </w:p>
    <w:p w14:paraId="4CA6F714"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làm một sản phẩm (làm thơ, vẽ </w:t>
      </w:r>
      <w:r w:rsidRPr="002123C2">
        <w:rPr>
          <w:lang w:val="en-US" w:eastAsia="en-US" w:bidi="en-US"/>
        </w:rPr>
        <w:t xml:space="preserve">tranh, </w:t>
      </w:r>
      <w:r w:rsidRPr="002123C2">
        <w:t xml:space="preserve">làm thiệp, bưu thiếp, viết </w:t>
      </w:r>
      <w:proofErr w:type="gramStart"/>
      <w:r w:rsidRPr="002123C2">
        <w:t>thư,</w:t>
      </w:r>
      <w:r w:rsidRPr="002123C2">
        <w:rPr>
          <w:lang w:val="en-US" w:eastAsia="en-US" w:bidi="en-US"/>
        </w:rPr>
        <w:t>...</w:t>
      </w:r>
      <w:proofErr w:type="gramEnd"/>
      <w:r w:rsidRPr="002123C2">
        <w:rPr>
          <w:lang w:val="en-US" w:eastAsia="en-US" w:bidi="en-US"/>
        </w:rPr>
        <w:t xml:space="preserve">) </w:t>
      </w:r>
      <w:r w:rsidRPr="002123C2">
        <w:t xml:space="preserve">gửi đến người thân yêu để thể hiện sự trân trọng thời </w:t>
      </w:r>
      <w:r w:rsidRPr="002123C2">
        <w:rPr>
          <w:lang w:val="en-US" w:eastAsia="en-US" w:bidi="en-US"/>
        </w:rPr>
        <w:t xml:space="preserve">gian </w:t>
      </w:r>
      <w:r w:rsidRPr="002123C2">
        <w:t>được ở bên họ.</w:t>
      </w:r>
    </w:p>
    <w:p w14:paraId="3C619A19" w14:textId="77777777" w:rsidR="00D579F0" w:rsidRPr="002123C2" w:rsidRDefault="00DA69BD">
      <w:pPr>
        <w:pStyle w:val="BodyText"/>
        <w:numPr>
          <w:ilvl w:val="0"/>
          <w:numId w:val="173"/>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71"/>
        <w:gridCol w:w="2150"/>
        <w:gridCol w:w="2779"/>
      </w:tblGrid>
      <w:tr w:rsidR="00D579F0" w:rsidRPr="002123C2" w14:paraId="59B86342" w14:textId="77777777">
        <w:trPr>
          <w:trHeight w:hRule="exact" w:val="422"/>
          <w:jc w:val="center"/>
        </w:trPr>
        <w:tc>
          <w:tcPr>
            <w:tcW w:w="3571" w:type="dxa"/>
            <w:tcBorders>
              <w:top w:val="single" w:sz="4" w:space="0" w:color="auto"/>
              <w:left w:val="single" w:sz="4" w:space="0" w:color="auto"/>
            </w:tcBorders>
            <w:shd w:val="clear" w:color="auto" w:fill="D2E8C1"/>
            <w:vAlign w:val="bottom"/>
          </w:tcPr>
          <w:p w14:paraId="0761972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50" w:type="dxa"/>
            <w:tcBorders>
              <w:top w:val="single" w:sz="4" w:space="0" w:color="auto"/>
              <w:left w:val="single" w:sz="4" w:space="0" w:color="auto"/>
            </w:tcBorders>
            <w:shd w:val="clear" w:color="auto" w:fill="D2E8C1"/>
            <w:vAlign w:val="bottom"/>
          </w:tcPr>
          <w:p w14:paraId="45EFDC53" w14:textId="77777777" w:rsidR="00D579F0" w:rsidRPr="002123C2" w:rsidRDefault="00DA69BD">
            <w:pPr>
              <w:pStyle w:val="Other0"/>
              <w:shd w:val="clear" w:color="auto" w:fill="auto"/>
              <w:spacing w:line="240" w:lineRule="auto"/>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1DE4485A"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2CC93E4" w14:textId="77777777">
        <w:trPr>
          <w:trHeight w:hRule="exact" w:val="2338"/>
          <w:jc w:val="center"/>
        </w:trPr>
        <w:tc>
          <w:tcPr>
            <w:tcW w:w="3571" w:type="dxa"/>
            <w:tcBorders>
              <w:top w:val="single" w:sz="4" w:space="0" w:color="auto"/>
              <w:left w:val="single" w:sz="4" w:space="0" w:color="auto"/>
              <w:bottom w:val="single" w:sz="4" w:space="0" w:color="auto"/>
            </w:tcBorders>
            <w:shd w:val="clear" w:color="auto" w:fill="FFFFFF"/>
            <w:vAlign w:val="bottom"/>
          </w:tcPr>
          <w:p w14:paraId="11C4CE85" w14:textId="77777777" w:rsidR="00D579F0" w:rsidRPr="002123C2" w:rsidRDefault="00DA69BD">
            <w:pPr>
              <w:pStyle w:val="Other0"/>
              <w:shd w:val="clear" w:color="auto" w:fill="auto"/>
              <w:spacing w:line="276" w:lineRule="auto"/>
              <w:jc w:val="both"/>
            </w:pPr>
            <w:r w:rsidRPr="002123C2">
              <w:t>GV yêu cầu HS thực hiện nhiệm vụ sau:</w:t>
            </w:r>
          </w:p>
          <w:p w14:paraId="46337B3D" w14:textId="77777777" w:rsidR="00D579F0" w:rsidRPr="002123C2" w:rsidRDefault="00DA69BD">
            <w:pPr>
              <w:pStyle w:val="Other0"/>
              <w:shd w:val="clear" w:color="auto" w:fill="auto"/>
              <w:spacing w:line="276" w:lineRule="auto"/>
              <w:jc w:val="both"/>
            </w:pPr>
            <w:r w:rsidRPr="002123C2">
              <w:t>Làm một sản phẩm (làm thơ, vẽ tranh, làm thiệp, bưu thiếp, viết thư,...) gửi đến người thân yêu để thể hiện sự trân trọng thời gian được ở bên họ.</w:t>
            </w:r>
          </w:p>
        </w:tc>
        <w:tc>
          <w:tcPr>
            <w:tcW w:w="2150" w:type="dxa"/>
            <w:tcBorders>
              <w:top w:val="single" w:sz="4" w:space="0" w:color="auto"/>
              <w:left w:val="single" w:sz="4" w:space="0" w:color="auto"/>
              <w:bottom w:val="single" w:sz="4" w:space="0" w:color="auto"/>
            </w:tcBorders>
            <w:shd w:val="clear" w:color="auto" w:fill="FFFFFF"/>
          </w:tcPr>
          <w:p w14:paraId="400BB278" w14:textId="77777777" w:rsidR="00D579F0" w:rsidRPr="002123C2" w:rsidRDefault="00DA69BD">
            <w:pPr>
              <w:pStyle w:val="Other0"/>
              <w:shd w:val="clear" w:color="auto" w:fill="auto"/>
            </w:pPr>
            <w:r w:rsidRPr="002123C2">
              <w:t>HS làm sản phẩm ở nhà.</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1BCA813C" w14:textId="77777777" w:rsidR="00D579F0" w:rsidRPr="002123C2" w:rsidRDefault="00DA69BD">
            <w:pPr>
              <w:pStyle w:val="Other0"/>
              <w:shd w:val="clear" w:color="auto" w:fill="auto"/>
            </w:pPr>
            <w:r w:rsidRPr="002123C2">
              <w:t>Sản phẩm HS gửi đến người thân của mình.</w:t>
            </w:r>
          </w:p>
        </w:tc>
      </w:tr>
    </w:tbl>
    <w:p w14:paraId="3D527B67" w14:textId="77777777" w:rsidR="00D579F0" w:rsidRPr="002123C2" w:rsidRDefault="00D579F0">
      <w:pPr>
        <w:spacing w:after="159" w:line="1" w:lineRule="exact"/>
        <w:rPr>
          <w:rFonts w:ascii="Times New Roman" w:hAnsi="Times New Roman" w:cs="Times New Roman"/>
        </w:rPr>
      </w:pPr>
    </w:p>
    <w:p w14:paraId="2054F5A3" w14:textId="77777777" w:rsidR="00D579F0" w:rsidRPr="002123C2" w:rsidRDefault="00DA69BD">
      <w:pPr>
        <w:pStyle w:val="Heading30"/>
        <w:keepNext/>
        <w:keepLines/>
        <w:numPr>
          <w:ilvl w:val="0"/>
          <w:numId w:val="152"/>
        </w:numPr>
        <w:shd w:val="clear" w:color="auto" w:fill="auto"/>
        <w:tabs>
          <w:tab w:val="left" w:pos="493"/>
        </w:tabs>
        <w:ind w:firstLine="0"/>
        <w:rPr>
          <w:rFonts w:ascii="Times New Roman" w:hAnsi="Times New Roman" w:cs="Times New Roman"/>
        </w:rPr>
      </w:pPr>
      <w:bookmarkStart w:id="259" w:name="bookmark260"/>
      <w:bookmarkStart w:id="260" w:name="bookmark261"/>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4)</w:t>
      </w:r>
      <w:bookmarkEnd w:id="259"/>
      <w:bookmarkEnd w:id="260"/>
    </w:p>
    <w:p w14:paraId="7660322C" w14:textId="77777777" w:rsidR="00D579F0" w:rsidRPr="002123C2" w:rsidRDefault="00DA69BD">
      <w:pPr>
        <w:pStyle w:val="BodyText"/>
        <w:shd w:val="clear" w:color="auto" w:fill="auto"/>
        <w:spacing w:after="80" w:line="276" w:lineRule="auto"/>
        <w:jc w:val="center"/>
      </w:pPr>
      <w:r w:rsidRPr="002123C2">
        <w:rPr>
          <w:b/>
          <w:bCs/>
        </w:rPr>
        <w:t xml:space="preserve">BIỆN PHÁP </w:t>
      </w:r>
      <w:r w:rsidRPr="002123C2">
        <w:rPr>
          <w:b/>
          <w:bCs/>
          <w:lang w:val="en-US" w:eastAsia="en-US" w:bidi="en-US"/>
        </w:rPr>
        <w:t xml:space="preserve">TU </w:t>
      </w:r>
      <w:r w:rsidRPr="002123C2">
        <w:rPr>
          <w:b/>
          <w:bCs/>
        </w:rPr>
        <w:t>TỪ CHƠI CHỮ</w:t>
      </w:r>
    </w:p>
    <w:p w14:paraId="6371B885"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261" w:name="bookmark262"/>
      <w:bookmarkStart w:id="262" w:name="bookmark26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261"/>
      <w:bookmarkEnd w:id="262"/>
    </w:p>
    <w:p w14:paraId="1CC0ADF2" w14:textId="77777777" w:rsidR="00D579F0" w:rsidRPr="002123C2" w:rsidRDefault="00DA69BD">
      <w:pPr>
        <w:pStyle w:val="Heading40"/>
        <w:keepNext/>
        <w:keepLines/>
        <w:numPr>
          <w:ilvl w:val="0"/>
          <w:numId w:val="174"/>
        </w:numPr>
        <w:shd w:val="clear" w:color="auto" w:fill="auto"/>
        <w:tabs>
          <w:tab w:val="left" w:pos="692"/>
        </w:tabs>
        <w:ind w:firstLine="300"/>
      </w:pPr>
      <w:bookmarkStart w:id="263" w:name="bookmark264"/>
      <w:bookmarkStart w:id="264" w:name="bookmark265"/>
      <w:r w:rsidRPr="002123C2">
        <w:t>Mục tiêu</w:t>
      </w:r>
      <w:bookmarkEnd w:id="263"/>
      <w:bookmarkEnd w:id="264"/>
    </w:p>
    <w:p w14:paraId="26DDD869" w14:textId="77777777" w:rsidR="00D579F0" w:rsidRPr="002123C2" w:rsidRDefault="00DA69BD">
      <w:pPr>
        <w:pStyle w:val="BodyText"/>
        <w:shd w:val="clear" w:color="auto" w:fill="auto"/>
        <w:spacing w:after="80" w:line="276" w:lineRule="auto"/>
        <w:ind w:left="300"/>
        <w:jc w:val="both"/>
        <w:sectPr w:rsidR="00D579F0" w:rsidRPr="002123C2">
          <w:pgSz w:w="11163" w:h="15872"/>
          <w:pgMar w:top="1271" w:right="1084" w:bottom="1253" w:left="1199" w:header="0" w:footer="3" w:gutter="0"/>
          <w:cols w:space="720"/>
          <w:noEndnote/>
          <w:docGrid w:linePitch="360"/>
        </w:sectPr>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27C3F02A" w14:textId="77777777" w:rsidR="00D579F0" w:rsidRPr="002123C2" w:rsidRDefault="00DA69BD">
      <w:pPr>
        <w:pStyle w:val="Heading40"/>
        <w:keepNext/>
        <w:keepLines/>
        <w:framePr w:w="4618" w:h="1152" w:wrap="none" w:hAnchor="page" w:x="1368" w:y="1"/>
        <w:shd w:val="clear" w:color="auto" w:fill="auto"/>
        <w:ind w:firstLine="0"/>
      </w:pPr>
      <w:bookmarkStart w:id="265" w:name="bookmark266"/>
      <w:bookmarkStart w:id="266" w:name="bookmark267"/>
      <w:r w:rsidRPr="002123C2">
        <w:rPr>
          <w:lang w:val="en-US" w:eastAsia="en-US" w:bidi="en-US"/>
        </w:rPr>
        <w:lastRenderedPageBreak/>
        <w:t xml:space="preserve">2. </w:t>
      </w:r>
      <w:r w:rsidRPr="002123C2">
        <w:t xml:space="preserve">Nội </w:t>
      </w:r>
      <w:r w:rsidRPr="002123C2">
        <w:rPr>
          <w:lang w:val="en-US" w:eastAsia="en-US" w:bidi="en-US"/>
        </w:rPr>
        <w:t xml:space="preserve">dung </w:t>
      </w:r>
      <w:r w:rsidRPr="002123C2">
        <w:t>hoạt động</w:t>
      </w:r>
      <w:bookmarkEnd w:id="265"/>
      <w:bookmarkEnd w:id="266"/>
    </w:p>
    <w:p w14:paraId="22E141B1" w14:textId="77777777" w:rsidR="00D579F0" w:rsidRPr="002123C2" w:rsidRDefault="00DA69BD">
      <w:pPr>
        <w:pStyle w:val="BodyText"/>
        <w:framePr w:w="4618" w:h="1152" w:wrap="none" w:hAnchor="page" w:x="1368" w:y="1"/>
        <w:shd w:val="clear" w:color="auto" w:fill="auto"/>
        <w:spacing w:after="80" w:line="240" w:lineRule="auto"/>
      </w:pPr>
      <w:r w:rsidRPr="002123C2">
        <w:rPr>
          <w:lang w:val="en-US" w:eastAsia="en-US" w:bidi="en-US"/>
        </w:rPr>
        <w:t xml:space="preserve">HS </w:t>
      </w:r>
      <w:r w:rsidRPr="002123C2">
        <w:t>vận dụng kiến thức nền để trả lời câu hỏi.</w:t>
      </w:r>
    </w:p>
    <w:p w14:paraId="36A1F340" w14:textId="77777777" w:rsidR="00D579F0" w:rsidRPr="002123C2" w:rsidRDefault="00DA69BD">
      <w:pPr>
        <w:pStyle w:val="BodyText"/>
        <w:framePr w:w="4618" w:h="1152" w:wrap="none" w:hAnchor="page" w:x="1368" w:y="1"/>
        <w:shd w:val="clear" w:color="auto" w:fill="auto"/>
        <w:spacing w:after="80" w:line="240" w:lineRule="auto"/>
      </w:pPr>
      <w:r w:rsidRPr="002123C2">
        <w:rPr>
          <w:b/>
          <w:bCs/>
          <w:i/>
          <w:iCs/>
          <w:lang w:val="en-US" w:eastAsia="en-US" w:bidi="en-US"/>
        </w:rPr>
        <w:t xml:space="preserve">3. </w:t>
      </w:r>
      <w:r w:rsidRPr="002123C2">
        <w:rPr>
          <w:b/>
          <w:bCs/>
          <w:i/>
          <w:iCs/>
        </w:rPr>
        <w:t>Tổ chức thực hiện</w:t>
      </w:r>
    </w:p>
    <w:p w14:paraId="7DFDB0D1" w14:textId="77777777" w:rsidR="00D579F0" w:rsidRPr="002123C2" w:rsidRDefault="00DA69BD">
      <w:pPr>
        <w:pStyle w:val="BodyText"/>
        <w:framePr w:w="2035" w:h="350" w:wrap="none" w:hAnchor="page" w:x="1570" w:y="1278"/>
        <w:shd w:val="clear" w:color="auto" w:fill="auto"/>
        <w:spacing w:line="240" w:lineRule="auto"/>
      </w:pPr>
      <w:r w:rsidRPr="002123C2">
        <w:rPr>
          <w:b/>
          <w:bCs/>
        </w:rPr>
        <w:t xml:space="preserve">Hoạt động của </w:t>
      </w:r>
      <w:r w:rsidRPr="002123C2">
        <w:rPr>
          <w:b/>
          <w:bCs/>
          <w:lang w:val="en-US" w:eastAsia="en-US" w:bidi="en-US"/>
        </w:rPr>
        <w:t>GV</w:t>
      </w:r>
    </w:p>
    <w:p w14:paraId="08754893" w14:textId="77777777" w:rsidR="00D579F0" w:rsidRPr="002123C2" w:rsidRDefault="00DA69BD">
      <w:pPr>
        <w:pStyle w:val="BodyText"/>
        <w:framePr w:w="2774" w:h="2021" w:wrap="none" w:hAnchor="page" w:x="1200" w:y="1686"/>
        <w:shd w:val="clear" w:color="auto" w:fill="auto"/>
        <w:jc w:val="both"/>
      </w:pPr>
      <w:r w:rsidRPr="002123C2">
        <w:rPr>
          <w:lang w:val="en-US" w:eastAsia="en-US" w:bidi="en-US"/>
        </w:rPr>
        <w:t xml:space="preserve">GV </w:t>
      </w:r>
      <w:r w:rsidRPr="002123C2">
        <w:t xml:space="preserve">yêu cầu </w:t>
      </w:r>
      <w:r w:rsidRPr="002123C2">
        <w:rPr>
          <w:lang w:val="en-US" w:eastAsia="en-US" w:bidi="en-US"/>
        </w:rPr>
        <w:t xml:space="preserve">HS quan </w:t>
      </w:r>
      <w:r w:rsidRPr="002123C2">
        <w:t xml:space="preserve">sát những ngữ liệu </w:t>
      </w:r>
      <w:r w:rsidRPr="002123C2">
        <w:rPr>
          <w:lang w:val="en-US" w:eastAsia="en-US" w:bidi="en-US"/>
        </w:rPr>
        <w:t xml:space="preserve">sau (GV </w:t>
      </w:r>
      <w:r w:rsidRPr="002123C2">
        <w:t>tìm những hình ảnh miêu tả tương ứng để trình chiếu cùng với ngữ liệu):</w:t>
      </w:r>
    </w:p>
    <w:p w14:paraId="166DF29E" w14:textId="77777777" w:rsidR="00D579F0" w:rsidRPr="002123C2" w:rsidRDefault="00DA69BD">
      <w:pPr>
        <w:pStyle w:val="BodyText"/>
        <w:framePr w:w="2774" w:h="2021" w:wrap="none" w:hAnchor="page" w:x="1200" w:y="1686"/>
        <w:shd w:val="clear" w:color="auto" w:fill="auto"/>
        <w:jc w:val="both"/>
      </w:pPr>
      <w:r w:rsidRPr="002123C2">
        <w:rPr>
          <w:i/>
          <w:iCs/>
          <w:lang w:val="en-US" w:eastAsia="en-US" w:bidi="en-US"/>
        </w:rPr>
        <w:t xml:space="preserve">+ </w:t>
      </w:r>
      <w:r w:rsidRPr="002123C2">
        <w:rPr>
          <w:i/>
          <w:iCs/>
        </w:rPr>
        <w:t>Con kiến bò đĩa thịt bò.</w:t>
      </w:r>
    </w:p>
    <w:p w14:paraId="13014841" w14:textId="77777777" w:rsidR="00D579F0" w:rsidRPr="002123C2" w:rsidRDefault="00DA69BD">
      <w:pPr>
        <w:pStyle w:val="Picturecaption0"/>
        <w:framePr w:w="1027" w:h="326" w:wrap="none" w:hAnchor="page" w:x="2073" w:y="5891"/>
        <w:shd w:val="clear" w:color="auto" w:fill="auto"/>
        <w:rPr>
          <w:rFonts w:ascii="Times New Roman" w:hAnsi="Times New Roman" w:cs="Times New Roman"/>
          <w:sz w:val="22"/>
          <w:szCs w:val="22"/>
        </w:rPr>
      </w:pPr>
      <w:r w:rsidRPr="002123C2">
        <w:rPr>
          <w:rFonts w:ascii="Times New Roman" w:eastAsia="Times New Roman" w:hAnsi="Times New Roman" w:cs="Times New Roman"/>
          <w:b w:val="0"/>
          <w:bCs w:val="0"/>
          <w:i/>
          <w:iCs/>
          <w:color w:val="231F20"/>
          <w:w w:val="100"/>
          <w:sz w:val="22"/>
          <w:szCs w:val="22"/>
        </w:rPr>
        <w:t>Nguồn</w:t>
      </w:r>
      <w:r w:rsidRPr="002123C2">
        <w:rPr>
          <w:rFonts w:ascii="Times New Roman" w:eastAsia="Times New Roman" w:hAnsi="Times New Roman" w:cs="Times New Roman"/>
          <w:b w:val="0"/>
          <w:bCs w:val="0"/>
          <w:color w:val="231F20"/>
          <w:w w:val="100"/>
          <w:sz w:val="22"/>
          <w:szCs w:val="22"/>
        </w:rPr>
        <w:t xml:space="preserve">: </w:t>
      </w:r>
      <w:r w:rsidRPr="002123C2">
        <w:rPr>
          <w:rFonts w:ascii="Times New Roman" w:eastAsia="Times New Roman" w:hAnsi="Times New Roman" w:cs="Times New Roman"/>
          <w:b w:val="0"/>
          <w:bCs w:val="0"/>
          <w:i/>
          <w:iCs/>
          <w:color w:val="231F20"/>
          <w:w w:val="100"/>
          <w:sz w:val="22"/>
          <w:szCs w:val="22"/>
        </w:rPr>
        <w:t>AI</w:t>
      </w:r>
    </w:p>
    <w:p w14:paraId="333DA993" w14:textId="77777777" w:rsidR="00D579F0" w:rsidRPr="002123C2" w:rsidRDefault="00DA69BD">
      <w:pPr>
        <w:pStyle w:val="Picturecaption0"/>
        <w:framePr w:w="2707" w:h="346" w:wrap="none" w:hAnchor="page" w:x="1219" w:y="6438"/>
        <w:shd w:val="clear" w:color="auto" w:fill="auto"/>
        <w:rPr>
          <w:rFonts w:ascii="Times New Roman" w:hAnsi="Times New Roman" w:cs="Times New Roman"/>
          <w:sz w:val="24"/>
          <w:szCs w:val="24"/>
        </w:rPr>
      </w:pPr>
      <w:r w:rsidRPr="002123C2">
        <w:rPr>
          <w:rFonts w:ascii="Times New Roman" w:eastAsia="Times New Roman" w:hAnsi="Times New Roman" w:cs="Times New Roman"/>
          <w:b w:val="0"/>
          <w:bCs w:val="0"/>
          <w:i/>
          <w:iCs/>
          <w:color w:val="231F20"/>
          <w:w w:val="100"/>
          <w:sz w:val="24"/>
          <w:szCs w:val="24"/>
        </w:rPr>
        <w:t>+ Bác bác trứng, tôi tôi vôi.</w:t>
      </w:r>
    </w:p>
    <w:p w14:paraId="5F9F3C93" w14:textId="77777777" w:rsidR="00D579F0" w:rsidRPr="002123C2" w:rsidRDefault="00DA69BD">
      <w:pPr>
        <w:pStyle w:val="Picturecaption0"/>
        <w:framePr w:w="1027" w:h="322" w:wrap="none" w:hAnchor="page" w:x="2073" w:y="8814"/>
        <w:shd w:val="clear" w:color="auto" w:fill="auto"/>
        <w:rPr>
          <w:rFonts w:ascii="Times New Roman" w:hAnsi="Times New Roman" w:cs="Times New Roman"/>
          <w:sz w:val="22"/>
          <w:szCs w:val="22"/>
        </w:rPr>
      </w:pPr>
      <w:r w:rsidRPr="002123C2">
        <w:rPr>
          <w:rFonts w:ascii="Times New Roman" w:eastAsia="Times New Roman" w:hAnsi="Times New Roman" w:cs="Times New Roman"/>
          <w:b w:val="0"/>
          <w:bCs w:val="0"/>
          <w:i/>
          <w:iCs/>
          <w:color w:val="231F20"/>
          <w:w w:val="100"/>
          <w:sz w:val="22"/>
          <w:szCs w:val="22"/>
        </w:rPr>
        <w:t>Nguồn: AI</w:t>
      </w:r>
    </w:p>
    <w:p w14:paraId="7AE3BAE0" w14:textId="77777777" w:rsidR="00D579F0" w:rsidRPr="002123C2" w:rsidRDefault="00DA69BD">
      <w:pPr>
        <w:pStyle w:val="Picturecaption0"/>
        <w:framePr w:w="1027" w:h="322" w:wrap="none" w:hAnchor="page" w:x="2074" w:y="11497"/>
        <w:shd w:val="clear" w:color="auto" w:fill="auto"/>
        <w:rPr>
          <w:rFonts w:ascii="Times New Roman" w:hAnsi="Times New Roman" w:cs="Times New Roman"/>
          <w:sz w:val="22"/>
          <w:szCs w:val="22"/>
        </w:rPr>
      </w:pPr>
      <w:r w:rsidRPr="002123C2">
        <w:rPr>
          <w:rFonts w:ascii="Times New Roman" w:eastAsia="Times New Roman" w:hAnsi="Times New Roman" w:cs="Times New Roman"/>
          <w:b w:val="0"/>
          <w:bCs w:val="0"/>
          <w:i/>
          <w:iCs/>
          <w:color w:val="231F20"/>
          <w:w w:val="100"/>
          <w:sz w:val="22"/>
          <w:szCs w:val="22"/>
        </w:rPr>
        <w:t>Nguồn: AI</w:t>
      </w:r>
    </w:p>
    <w:p w14:paraId="0D851DA9" w14:textId="77777777" w:rsidR="00D579F0" w:rsidRPr="002123C2" w:rsidRDefault="00DA69BD">
      <w:pPr>
        <w:pStyle w:val="BodyText"/>
        <w:framePr w:w="2774" w:h="1032" w:wrap="none" w:hAnchor="page" w:x="1200" w:y="11915"/>
        <w:shd w:val="clear" w:color="auto" w:fill="auto"/>
        <w:jc w:val="both"/>
      </w:pPr>
      <w:r w:rsidRPr="002123C2">
        <w:t>- GV hỏi HS: Em hiểu nghĩa các từ đồng âm trong các ví dụ trên như thế nào?</w:t>
      </w:r>
    </w:p>
    <w:p w14:paraId="46CFA0A7" w14:textId="77777777" w:rsidR="00D579F0" w:rsidRPr="002123C2" w:rsidRDefault="00DA69BD">
      <w:pPr>
        <w:pStyle w:val="BodyText"/>
        <w:framePr w:w="2050" w:h="1440" w:wrap="none" w:hAnchor="page" w:x="4104" w:y="1273"/>
        <w:shd w:val="clear" w:color="auto" w:fill="auto"/>
        <w:spacing w:after="60"/>
      </w:pPr>
      <w:r w:rsidRPr="002123C2">
        <w:rPr>
          <w:b/>
          <w:bCs/>
        </w:rPr>
        <w:t>Hoạt động của HS</w:t>
      </w:r>
    </w:p>
    <w:p w14:paraId="265312B7" w14:textId="77777777" w:rsidR="00D579F0" w:rsidRPr="002123C2" w:rsidRDefault="00DA69BD">
      <w:pPr>
        <w:pStyle w:val="BodyText"/>
        <w:framePr w:w="2050" w:h="1440" w:wrap="none" w:hAnchor="page" w:x="4104" w:y="1273"/>
        <w:shd w:val="clear" w:color="auto" w:fill="auto"/>
        <w:jc w:val="both"/>
      </w:pPr>
      <w:r w:rsidRPr="002123C2">
        <w:t>- HS làm việc cá nhân, trả lời câu hỏi</w:t>
      </w:r>
    </w:p>
    <w:p w14:paraId="5C01CD79" w14:textId="77777777" w:rsidR="00D579F0" w:rsidRPr="002123C2" w:rsidRDefault="00DA69BD">
      <w:pPr>
        <w:pStyle w:val="BodyText"/>
        <w:framePr w:w="3566" w:h="7709" w:wrap="none" w:hAnchor="page" w:x="6278" w:y="1278"/>
        <w:shd w:val="clear" w:color="auto" w:fill="auto"/>
        <w:spacing w:after="60" w:line="286" w:lineRule="auto"/>
        <w:jc w:val="center"/>
      </w:pPr>
      <w:r w:rsidRPr="002123C2">
        <w:rPr>
          <w:b/>
          <w:bCs/>
        </w:rPr>
        <w:t>Sản phẩm cần đạt</w:t>
      </w:r>
    </w:p>
    <w:p w14:paraId="4C347060" w14:textId="77777777" w:rsidR="00D579F0" w:rsidRPr="002123C2" w:rsidRDefault="00DA69BD">
      <w:pPr>
        <w:pStyle w:val="BodyText"/>
        <w:framePr w:w="3566" w:h="7709" w:wrap="none" w:hAnchor="page" w:x="6278" w:y="1278"/>
        <w:shd w:val="clear" w:color="auto" w:fill="auto"/>
        <w:spacing w:line="286" w:lineRule="auto"/>
        <w:jc w:val="both"/>
      </w:pPr>
      <w:r w:rsidRPr="002123C2">
        <w:t>HS xác định được những nét nghĩa khác nhau của từ ngữ, từ đó GV dẫn dắt vào nội dung bài học về biện pháp tu từ chơi chữ.</w:t>
      </w:r>
    </w:p>
    <w:p w14:paraId="12C7EF6A" w14:textId="77777777" w:rsidR="00D579F0" w:rsidRPr="002123C2" w:rsidRDefault="00DA69BD">
      <w:pPr>
        <w:pStyle w:val="BodyText"/>
        <w:framePr w:w="3566" w:h="7709" w:wrap="none" w:hAnchor="page" w:x="6278" w:y="1278"/>
        <w:numPr>
          <w:ilvl w:val="0"/>
          <w:numId w:val="175"/>
        </w:numPr>
        <w:shd w:val="clear" w:color="auto" w:fill="auto"/>
        <w:tabs>
          <w:tab w:val="left" w:pos="187"/>
        </w:tabs>
        <w:spacing w:line="286" w:lineRule="auto"/>
        <w:jc w:val="both"/>
      </w:pPr>
      <w:r w:rsidRPr="002123C2">
        <w:rPr>
          <w:i/>
          <w:iCs/>
        </w:rPr>
        <w:t>Con kiến bò</w:t>
      </w:r>
      <w:r w:rsidRPr="002123C2">
        <w:rPr>
          <w:vertAlign w:val="subscript"/>
        </w:rPr>
        <w:t>(1)</w:t>
      </w:r>
      <w:r w:rsidRPr="002123C2">
        <w:t xml:space="preserve"> </w:t>
      </w:r>
      <w:r w:rsidRPr="002123C2">
        <w:rPr>
          <w:i/>
          <w:iCs/>
        </w:rPr>
        <w:t>đĩa thịt bò</w:t>
      </w:r>
      <w:r w:rsidRPr="002123C2">
        <w:rPr>
          <w:vertAlign w:val="subscript"/>
        </w:rPr>
        <w:t>(2)</w:t>
      </w:r>
      <w:r w:rsidRPr="002123C2">
        <w:t>.</w:t>
      </w:r>
    </w:p>
    <w:p w14:paraId="1B387580" w14:textId="77777777" w:rsidR="00D579F0" w:rsidRPr="002123C2" w:rsidRDefault="00DA69BD">
      <w:pPr>
        <w:pStyle w:val="BodyText"/>
        <w:framePr w:w="3566" w:h="7709" w:wrap="none" w:hAnchor="page" w:x="6278" w:y="1278"/>
        <w:shd w:val="clear" w:color="auto" w:fill="auto"/>
        <w:spacing w:line="286" w:lineRule="auto"/>
        <w:jc w:val="both"/>
      </w:pPr>
      <w:r w:rsidRPr="002123C2">
        <w:t xml:space="preserve">Từ </w:t>
      </w:r>
      <w:r w:rsidRPr="002123C2">
        <w:rPr>
          <w:i/>
          <w:iCs/>
        </w:rPr>
        <w:t>bò</w:t>
      </w:r>
      <w:r w:rsidRPr="002123C2">
        <w:rPr>
          <w:vertAlign w:val="subscript"/>
        </w:rPr>
        <w:t>(1)</w:t>
      </w:r>
      <w:r w:rsidRPr="002123C2">
        <w:t xml:space="preserve"> là động từ, chỉ hoạt động di chuyển từ vị trí này sang vị trí khác.</w:t>
      </w:r>
    </w:p>
    <w:p w14:paraId="6000679F" w14:textId="77777777" w:rsidR="00D579F0" w:rsidRPr="002123C2" w:rsidRDefault="00DA69BD">
      <w:pPr>
        <w:pStyle w:val="BodyText"/>
        <w:framePr w:w="3566" w:h="7709" w:wrap="none" w:hAnchor="page" w:x="6278" w:y="1278"/>
        <w:shd w:val="clear" w:color="auto" w:fill="auto"/>
        <w:spacing w:line="286" w:lineRule="auto"/>
        <w:jc w:val="both"/>
      </w:pPr>
      <w:r w:rsidRPr="002123C2">
        <w:t xml:space="preserve">Từ </w:t>
      </w:r>
      <w:r w:rsidRPr="002123C2">
        <w:rPr>
          <w:i/>
          <w:iCs/>
        </w:rPr>
        <w:t>bò</w:t>
      </w:r>
      <w:r w:rsidRPr="002123C2">
        <w:rPr>
          <w:vertAlign w:val="subscript"/>
        </w:rPr>
        <w:t>(2)</w:t>
      </w:r>
      <w:r w:rsidRPr="002123C2">
        <w:t xml:space="preserve"> là danh từ chỉ một loại thực phẩm.</w:t>
      </w:r>
    </w:p>
    <w:p w14:paraId="0A941A7A" w14:textId="77777777" w:rsidR="00D579F0" w:rsidRPr="002123C2" w:rsidRDefault="00DA69BD">
      <w:pPr>
        <w:pStyle w:val="BodyText"/>
        <w:framePr w:w="3566" w:h="7709" w:wrap="none" w:hAnchor="page" w:x="6278" w:y="1278"/>
        <w:numPr>
          <w:ilvl w:val="0"/>
          <w:numId w:val="175"/>
        </w:numPr>
        <w:shd w:val="clear" w:color="auto" w:fill="auto"/>
        <w:tabs>
          <w:tab w:val="left" w:pos="187"/>
        </w:tabs>
        <w:spacing w:line="286" w:lineRule="auto"/>
        <w:jc w:val="both"/>
      </w:pPr>
      <w:r w:rsidRPr="002123C2">
        <w:rPr>
          <w:i/>
          <w:iCs/>
        </w:rPr>
        <w:t>Bác</w:t>
      </w:r>
      <w:r w:rsidRPr="002123C2">
        <w:rPr>
          <w:vertAlign w:val="subscript"/>
        </w:rPr>
        <w:t>(1)</w:t>
      </w:r>
      <w:r w:rsidRPr="002123C2">
        <w:t xml:space="preserve"> </w:t>
      </w:r>
      <w:r w:rsidRPr="002123C2">
        <w:rPr>
          <w:i/>
          <w:iCs/>
        </w:rPr>
        <w:t>bác</w:t>
      </w:r>
      <w:r w:rsidRPr="002123C2">
        <w:rPr>
          <w:vertAlign w:val="subscript"/>
        </w:rPr>
        <w:t>(2)</w:t>
      </w:r>
      <w:r w:rsidRPr="002123C2">
        <w:t xml:space="preserve"> </w:t>
      </w:r>
      <w:r w:rsidRPr="002123C2">
        <w:rPr>
          <w:i/>
          <w:iCs/>
        </w:rPr>
        <w:t>trứng</w:t>
      </w:r>
      <w:r w:rsidRPr="002123C2">
        <w:t xml:space="preserve">, </w:t>
      </w:r>
      <w:r w:rsidRPr="002123C2">
        <w:rPr>
          <w:i/>
          <w:iCs/>
        </w:rPr>
        <w:t>tôi</w:t>
      </w:r>
      <w:r w:rsidRPr="002123C2">
        <w:rPr>
          <w:vertAlign w:val="subscript"/>
        </w:rPr>
        <w:t>(1)</w:t>
      </w:r>
      <w:r w:rsidRPr="002123C2">
        <w:t xml:space="preserve"> </w:t>
      </w:r>
      <w:r w:rsidRPr="002123C2">
        <w:rPr>
          <w:i/>
          <w:iCs/>
        </w:rPr>
        <w:t>tôi</w:t>
      </w:r>
      <w:r w:rsidRPr="002123C2">
        <w:rPr>
          <w:vertAlign w:val="subscript"/>
        </w:rPr>
        <w:t>(2)</w:t>
      </w:r>
      <w:r w:rsidRPr="002123C2">
        <w:t xml:space="preserve"> </w:t>
      </w:r>
      <w:r w:rsidRPr="002123C2">
        <w:rPr>
          <w:i/>
          <w:iCs/>
        </w:rPr>
        <w:t>vôi</w:t>
      </w:r>
      <w:r w:rsidRPr="002123C2">
        <w:t xml:space="preserve">. Từ </w:t>
      </w:r>
      <w:r w:rsidRPr="002123C2">
        <w:rPr>
          <w:i/>
          <w:iCs/>
        </w:rPr>
        <w:t>bác</w:t>
      </w:r>
      <w:r w:rsidRPr="002123C2">
        <w:rPr>
          <w:vertAlign w:val="subscript"/>
        </w:rPr>
        <w:t>(1)</w:t>
      </w:r>
      <w:r w:rsidRPr="002123C2">
        <w:t xml:space="preserve"> là một từ dùng để xưng hô.</w:t>
      </w:r>
    </w:p>
    <w:p w14:paraId="6EC87A62" w14:textId="77777777" w:rsidR="00D579F0" w:rsidRPr="002123C2" w:rsidRDefault="00DA69BD">
      <w:pPr>
        <w:pStyle w:val="BodyText"/>
        <w:framePr w:w="3566" w:h="7709" w:wrap="none" w:hAnchor="page" w:x="6278" w:y="1278"/>
        <w:shd w:val="clear" w:color="auto" w:fill="auto"/>
        <w:spacing w:line="286" w:lineRule="auto"/>
        <w:jc w:val="both"/>
      </w:pPr>
      <w:r w:rsidRPr="002123C2">
        <w:t xml:space="preserve">Từ </w:t>
      </w:r>
      <w:r w:rsidRPr="002123C2">
        <w:rPr>
          <w:i/>
          <w:iCs/>
        </w:rPr>
        <w:t>bác</w:t>
      </w:r>
      <w:r w:rsidRPr="002123C2">
        <w:rPr>
          <w:vertAlign w:val="subscript"/>
        </w:rPr>
        <w:t>(2)</w:t>
      </w:r>
      <w:r w:rsidRPr="002123C2">
        <w:t xml:space="preserve"> là động từ, chỉ hành động làm trứng chín bằng cách đun nhỏ lửa và quấy cho đến khi sền sệt.</w:t>
      </w:r>
    </w:p>
    <w:p w14:paraId="1C0BE70F" w14:textId="77777777" w:rsidR="00D579F0" w:rsidRPr="002123C2" w:rsidRDefault="00DA69BD">
      <w:pPr>
        <w:pStyle w:val="BodyText"/>
        <w:framePr w:w="3566" w:h="7709" w:wrap="none" w:hAnchor="page" w:x="6278" w:y="1278"/>
        <w:shd w:val="clear" w:color="auto" w:fill="auto"/>
        <w:spacing w:line="286" w:lineRule="auto"/>
        <w:jc w:val="both"/>
      </w:pPr>
      <w:r w:rsidRPr="002123C2">
        <w:t xml:space="preserve">Từ </w:t>
      </w:r>
      <w:r w:rsidRPr="002123C2">
        <w:rPr>
          <w:i/>
          <w:iCs/>
        </w:rPr>
        <w:t>tôi</w:t>
      </w:r>
      <w:r w:rsidRPr="002123C2">
        <w:rPr>
          <w:vertAlign w:val="subscript"/>
        </w:rPr>
        <w:t>(1)</w:t>
      </w:r>
      <w:r w:rsidRPr="002123C2">
        <w:t xml:space="preserve"> là từ cá nhân dùng để tự xưng với người ngang hàng.</w:t>
      </w:r>
    </w:p>
    <w:p w14:paraId="0FABDBD5" w14:textId="77777777" w:rsidR="00D579F0" w:rsidRPr="002123C2" w:rsidRDefault="00DA69BD">
      <w:pPr>
        <w:pStyle w:val="BodyText"/>
        <w:framePr w:w="3566" w:h="7709" w:wrap="none" w:hAnchor="page" w:x="6278" w:y="1278"/>
        <w:shd w:val="clear" w:color="auto" w:fill="auto"/>
        <w:spacing w:line="286" w:lineRule="auto"/>
        <w:jc w:val="both"/>
      </w:pPr>
      <w:r w:rsidRPr="002123C2">
        <w:t xml:space="preserve">Từ </w:t>
      </w:r>
      <w:r w:rsidRPr="002123C2">
        <w:rPr>
          <w:i/>
          <w:iCs/>
        </w:rPr>
        <w:t>tôi</w:t>
      </w:r>
      <w:r w:rsidRPr="002123C2">
        <w:rPr>
          <w:vertAlign w:val="subscript"/>
        </w:rPr>
        <w:t>(2)</w:t>
      </w:r>
      <w:r w:rsidRPr="002123C2">
        <w:t xml:space="preserve"> là động từ, chỉ hành động đổ nước vào làm cho tan vôi sống. =&gt; Các trường hợp trên là ví dụ của biện pháp tu từ chơi chữ.</w:t>
      </w:r>
    </w:p>
    <w:p w14:paraId="4F1D2264" w14:textId="77777777" w:rsidR="00D579F0" w:rsidRPr="002123C2" w:rsidRDefault="00DA69BD">
      <w:pPr>
        <w:spacing w:line="360" w:lineRule="exact"/>
        <w:rPr>
          <w:rFonts w:ascii="Times New Roman" w:hAnsi="Times New Roman" w:cs="Times New Roman"/>
        </w:rPr>
      </w:pPr>
      <w:r w:rsidRPr="002123C2">
        <w:rPr>
          <w:rFonts w:ascii="Times New Roman" w:hAnsi="Times New Roman" w:cs="Times New Roman"/>
          <w:noProof/>
          <w:lang w:val="en-US" w:eastAsia="en-US" w:bidi="ar-SA"/>
        </w:rPr>
        <w:drawing>
          <wp:anchor distT="0" distB="301625" distL="0" distR="0" simplePos="0" relativeHeight="62914710" behindDoc="1" locked="0" layoutInCell="1" allowOverlap="1" wp14:anchorId="0157B1D9" wp14:editId="1C4E8CA7">
            <wp:simplePos x="0" y="0"/>
            <wp:positionH relativeFrom="page">
              <wp:posOffset>907415</wp:posOffset>
            </wp:positionH>
            <wp:positionV relativeFrom="margin">
              <wp:posOffset>2286000</wp:posOffset>
            </wp:positionV>
            <wp:extent cx="1469390" cy="1359535"/>
            <wp:effectExtent l="0" t="0" r="0" b="0"/>
            <wp:wrapNone/>
            <wp:docPr id="120" name="Shape 120"/>
            <wp:cNvGraphicFramePr/>
            <a:graphic xmlns:a="http://schemas.openxmlformats.org/drawingml/2006/main">
              <a:graphicData uri="http://schemas.openxmlformats.org/drawingml/2006/picture">
                <pic:pic xmlns:pic="http://schemas.openxmlformats.org/drawingml/2006/picture">
                  <pic:nvPicPr>
                    <pic:cNvPr id="121" name="Picture box 121"/>
                    <pic:cNvPicPr/>
                  </pic:nvPicPr>
                  <pic:blipFill>
                    <a:blip r:embed="rId24"/>
                    <a:stretch/>
                  </pic:blipFill>
                  <pic:spPr>
                    <a:xfrm>
                      <a:off x="0" y="0"/>
                      <a:ext cx="1469390" cy="1359535"/>
                    </a:xfrm>
                    <a:prstGeom prst="rect">
                      <a:avLst/>
                    </a:prstGeom>
                  </pic:spPr>
                </pic:pic>
              </a:graphicData>
            </a:graphic>
          </wp:anchor>
        </w:drawing>
      </w:r>
      <w:r w:rsidRPr="002123C2">
        <w:rPr>
          <w:rFonts w:ascii="Times New Roman" w:hAnsi="Times New Roman" w:cs="Times New Roman"/>
          <w:noProof/>
          <w:lang w:val="en-US" w:eastAsia="en-US" w:bidi="ar-SA"/>
        </w:rPr>
        <w:drawing>
          <wp:anchor distT="274320" distB="295910" distL="298450" distR="280670" simplePos="0" relativeHeight="62914711" behindDoc="1" locked="0" layoutInCell="1" allowOverlap="1" wp14:anchorId="0C76ACB4" wp14:editId="3FCC1FB0">
            <wp:simplePos x="0" y="0"/>
            <wp:positionH relativeFrom="page">
              <wp:posOffset>1071880</wp:posOffset>
            </wp:positionH>
            <wp:positionV relativeFrom="margin">
              <wp:posOffset>4361815</wp:posOffset>
            </wp:positionV>
            <wp:extent cx="1139825" cy="1146175"/>
            <wp:effectExtent l="0" t="0" r="0" b="0"/>
            <wp:wrapNone/>
            <wp:docPr id="12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25"/>
                    <a:stretch/>
                  </pic:blipFill>
                  <pic:spPr>
                    <a:xfrm>
                      <a:off x="0" y="0"/>
                      <a:ext cx="1139825" cy="1146175"/>
                    </a:xfrm>
                    <a:prstGeom prst="rect">
                      <a:avLst/>
                    </a:prstGeom>
                  </pic:spPr>
                </pic:pic>
              </a:graphicData>
            </a:graphic>
          </wp:anchor>
        </w:drawing>
      </w:r>
      <w:r w:rsidRPr="002123C2">
        <w:rPr>
          <w:rFonts w:ascii="Times New Roman" w:hAnsi="Times New Roman" w:cs="Times New Roman"/>
          <w:noProof/>
          <w:lang w:val="en-US" w:eastAsia="en-US" w:bidi="ar-SA"/>
        </w:rPr>
        <w:drawing>
          <wp:anchor distT="0" distB="295910" distL="0" distR="0" simplePos="0" relativeHeight="62914712" behindDoc="1" locked="0" layoutInCell="1" allowOverlap="1" wp14:anchorId="14E87E2A" wp14:editId="363CDD89">
            <wp:simplePos x="0" y="0"/>
            <wp:positionH relativeFrom="page">
              <wp:posOffset>1020445</wp:posOffset>
            </wp:positionH>
            <wp:positionV relativeFrom="margin">
              <wp:posOffset>5962015</wp:posOffset>
            </wp:positionV>
            <wp:extent cx="1243330" cy="1249680"/>
            <wp:effectExtent l="0" t="0" r="0" b="0"/>
            <wp:wrapNone/>
            <wp:docPr id="124" name="Shape 124"/>
            <wp:cNvGraphicFramePr/>
            <a:graphic xmlns:a="http://schemas.openxmlformats.org/drawingml/2006/main">
              <a:graphicData uri="http://schemas.openxmlformats.org/drawingml/2006/picture">
                <pic:pic xmlns:pic="http://schemas.openxmlformats.org/drawingml/2006/picture">
                  <pic:nvPicPr>
                    <pic:cNvPr id="125" name="Picture box 125"/>
                    <pic:cNvPicPr/>
                  </pic:nvPicPr>
                  <pic:blipFill>
                    <a:blip r:embed="rId26"/>
                    <a:stretch/>
                  </pic:blipFill>
                  <pic:spPr>
                    <a:xfrm>
                      <a:off x="0" y="0"/>
                      <a:ext cx="1243330" cy="1249680"/>
                    </a:xfrm>
                    <a:prstGeom prst="rect">
                      <a:avLst/>
                    </a:prstGeom>
                  </pic:spPr>
                </pic:pic>
              </a:graphicData>
            </a:graphic>
          </wp:anchor>
        </w:drawing>
      </w:r>
    </w:p>
    <w:p w14:paraId="2BBD3005" w14:textId="77777777" w:rsidR="00D579F0" w:rsidRPr="002123C2" w:rsidRDefault="00D579F0">
      <w:pPr>
        <w:spacing w:line="360" w:lineRule="exact"/>
        <w:rPr>
          <w:rFonts w:ascii="Times New Roman" w:hAnsi="Times New Roman" w:cs="Times New Roman"/>
        </w:rPr>
      </w:pPr>
    </w:p>
    <w:p w14:paraId="13E7F38E" w14:textId="77777777" w:rsidR="00D579F0" w:rsidRPr="002123C2" w:rsidRDefault="00D579F0">
      <w:pPr>
        <w:spacing w:line="360" w:lineRule="exact"/>
        <w:rPr>
          <w:rFonts w:ascii="Times New Roman" w:hAnsi="Times New Roman" w:cs="Times New Roman"/>
        </w:rPr>
      </w:pPr>
    </w:p>
    <w:p w14:paraId="447749DB" w14:textId="77777777" w:rsidR="00D579F0" w:rsidRPr="002123C2" w:rsidRDefault="00D579F0">
      <w:pPr>
        <w:spacing w:line="360" w:lineRule="exact"/>
        <w:rPr>
          <w:rFonts w:ascii="Times New Roman" w:hAnsi="Times New Roman" w:cs="Times New Roman"/>
        </w:rPr>
      </w:pPr>
    </w:p>
    <w:p w14:paraId="2F592409" w14:textId="77777777" w:rsidR="00D579F0" w:rsidRPr="002123C2" w:rsidRDefault="00D579F0">
      <w:pPr>
        <w:spacing w:line="360" w:lineRule="exact"/>
        <w:rPr>
          <w:rFonts w:ascii="Times New Roman" w:hAnsi="Times New Roman" w:cs="Times New Roman"/>
        </w:rPr>
      </w:pPr>
    </w:p>
    <w:p w14:paraId="09C84012" w14:textId="77777777" w:rsidR="00D579F0" w:rsidRPr="002123C2" w:rsidRDefault="00D579F0">
      <w:pPr>
        <w:spacing w:line="360" w:lineRule="exact"/>
        <w:rPr>
          <w:rFonts w:ascii="Times New Roman" w:hAnsi="Times New Roman" w:cs="Times New Roman"/>
        </w:rPr>
      </w:pPr>
    </w:p>
    <w:p w14:paraId="624E9B00" w14:textId="77777777" w:rsidR="00D579F0" w:rsidRPr="002123C2" w:rsidRDefault="00D579F0">
      <w:pPr>
        <w:spacing w:line="360" w:lineRule="exact"/>
        <w:rPr>
          <w:rFonts w:ascii="Times New Roman" w:hAnsi="Times New Roman" w:cs="Times New Roman"/>
        </w:rPr>
      </w:pPr>
    </w:p>
    <w:p w14:paraId="7C9D2C22" w14:textId="77777777" w:rsidR="00D579F0" w:rsidRPr="002123C2" w:rsidRDefault="00D579F0">
      <w:pPr>
        <w:spacing w:line="360" w:lineRule="exact"/>
        <w:rPr>
          <w:rFonts w:ascii="Times New Roman" w:hAnsi="Times New Roman" w:cs="Times New Roman"/>
        </w:rPr>
      </w:pPr>
    </w:p>
    <w:p w14:paraId="34B30C17" w14:textId="77777777" w:rsidR="00D579F0" w:rsidRPr="002123C2" w:rsidRDefault="00D579F0">
      <w:pPr>
        <w:spacing w:line="360" w:lineRule="exact"/>
        <w:rPr>
          <w:rFonts w:ascii="Times New Roman" w:hAnsi="Times New Roman" w:cs="Times New Roman"/>
        </w:rPr>
      </w:pPr>
    </w:p>
    <w:p w14:paraId="53E38C05" w14:textId="77777777" w:rsidR="00D579F0" w:rsidRPr="002123C2" w:rsidRDefault="00D579F0">
      <w:pPr>
        <w:spacing w:line="360" w:lineRule="exact"/>
        <w:rPr>
          <w:rFonts w:ascii="Times New Roman" w:hAnsi="Times New Roman" w:cs="Times New Roman"/>
        </w:rPr>
      </w:pPr>
    </w:p>
    <w:p w14:paraId="5B7F8876" w14:textId="77777777" w:rsidR="00D579F0" w:rsidRPr="002123C2" w:rsidRDefault="00D579F0">
      <w:pPr>
        <w:spacing w:line="360" w:lineRule="exact"/>
        <w:rPr>
          <w:rFonts w:ascii="Times New Roman" w:hAnsi="Times New Roman" w:cs="Times New Roman"/>
        </w:rPr>
      </w:pPr>
    </w:p>
    <w:p w14:paraId="46A2FF3E" w14:textId="77777777" w:rsidR="00D579F0" w:rsidRPr="002123C2" w:rsidRDefault="00D579F0">
      <w:pPr>
        <w:spacing w:line="360" w:lineRule="exact"/>
        <w:rPr>
          <w:rFonts w:ascii="Times New Roman" w:hAnsi="Times New Roman" w:cs="Times New Roman"/>
        </w:rPr>
      </w:pPr>
    </w:p>
    <w:p w14:paraId="7626C855" w14:textId="77777777" w:rsidR="00D579F0" w:rsidRPr="002123C2" w:rsidRDefault="00D579F0">
      <w:pPr>
        <w:spacing w:line="360" w:lineRule="exact"/>
        <w:rPr>
          <w:rFonts w:ascii="Times New Roman" w:hAnsi="Times New Roman" w:cs="Times New Roman"/>
        </w:rPr>
      </w:pPr>
    </w:p>
    <w:p w14:paraId="48E06AC7" w14:textId="77777777" w:rsidR="00D579F0" w:rsidRPr="002123C2" w:rsidRDefault="00D579F0">
      <w:pPr>
        <w:spacing w:line="360" w:lineRule="exact"/>
        <w:rPr>
          <w:rFonts w:ascii="Times New Roman" w:hAnsi="Times New Roman" w:cs="Times New Roman"/>
        </w:rPr>
      </w:pPr>
    </w:p>
    <w:p w14:paraId="646D1E8C" w14:textId="77777777" w:rsidR="00D579F0" w:rsidRPr="002123C2" w:rsidRDefault="00D579F0">
      <w:pPr>
        <w:spacing w:line="360" w:lineRule="exact"/>
        <w:rPr>
          <w:rFonts w:ascii="Times New Roman" w:hAnsi="Times New Roman" w:cs="Times New Roman"/>
        </w:rPr>
      </w:pPr>
    </w:p>
    <w:p w14:paraId="4939BAEC" w14:textId="77777777" w:rsidR="00D579F0" w:rsidRPr="002123C2" w:rsidRDefault="00D579F0">
      <w:pPr>
        <w:spacing w:line="360" w:lineRule="exact"/>
        <w:rPr>
          <w:rFonts w:ascii="Times New Roman" w:hAnsi="Times New Roman" w:cs="Times New Roman"/>
        </w:rPr>
      </w:pPr>
    </w:p>
    <w:p w14:paraId="46C4D650" w14:textId="77777777" w:rsidR="00D579F0" w:rsidRPr="002123C2" w:rsidRDefault="00D579F0">
      <w:pPr>
        <w:spacing w:line="360" w:lineRule="exact"/>
        <w:rPr>
          <w:rFonts w:ascii="Times New Roman" w:hAnsi="Times New Roman" w:cs="Times New Roman"/>
        </w:rPr>
      </w:pPr>
    </w:p>
    <w:p w14:paraId="085E8818" w14:textId="77777777" w:rsidR="00D579F0" w:rsidRPr="002123C2" w:rsidRDefault="00D579F0">
      <w:pPr>
        <w:spacing w:line="360" w:lineRule="exact"/>
        <w:rPr>
          <w:rFonts w:ascii="Times New Roman" w:hAnsi="Times New Roman" w:cs="Times New Roman"/>
        </w:rPr>
      </w:pPr>
    </w:p>
    <w:p w14:paraId="2D97A9B5" w14:textId="77777777" w:rsidR="00D579F0" w:rsidRPr="002123C2" w:rsidRDefault="00D579F0">
      <w:pPr>
        <w:spacing w:line="360" w:lineRule="exact"/>
        <w:rPr>
          <w:rFonts w:ascii="Times New Roman" w:hAnsi="Times New Roman" w:cs="Times New Roman"/>
        </w:rPr>
      </w:pPr>
    </w:p>
    <w:p w14:paraId="2E5645F1" w14:textId="77777777" w:rsidR="00D579F0" w:rsidRPr="002123C2" w:rsidRDefault="00D579F0">
      <w:pPr>
        <w:spacing w:line="360" w:lineRule="exact"/>
        <w:rPr>
          <w:rFonts w:ascii="Times New Roman" w:hAnsi="Times New Roman" w:cs="Times New Roman"/>
        </w:rPr>
      </w:pPr>
    </w:p>
    <w:p w14:paraId="3EC60970" w14:textId="77777777" w:rsidR="00D579F0" w:rsidRPr="002123C2" w:rsidRDefault="00D579F0">
      <w:pPr>
        <w:spacing w:line="360" w:lineRule="exact"/>
        <w:rPr>
          <w:rFonts w:ascii="Times New Roman" w:hAnsi="Times New Roman" w:cs="Times New Roman"/>
        </w:rPr>
      </w:pPr>
    </w:p>
    <w:p w14:paraId="4E64F430" w14:textId="77777777" w:rsidR="00D579F0" w:rsidRPr="002123C2" w:rsidRDefault="00D579F0">
      <w:pPr>
        <w:spacing w:line="360" w:lineRule="exact"/>
        <w:rPr>
          <w:rFonts w:ascii="Times New Roman" w:hAnsi="Times New Roman" w:cs="Times New Roman"/>
        </w:rPr>
      </w:pPr>
    </w:p>
    <w:p w14:paraId="11F8C1DD" w14:textId="77777777" w:rsidR="00D579F0" w:rsidRPr="002123C2" w:rsidRDefault="00D579F0">
      <w:pPr>
        <w:spacing w:line="360" w:lineRule="exact"/>
        <w:rPr>
          <w:rFonts w:ascii="Times New Roman" w:hAnsi="Times New Roman" w:cs="Times New Roman"/>
        </w:rPr>
      </w:pPr>
    </w:p>
    <w:p w14:paraId="0F31E865" w14:textId="77777777" w:rsidR="00D579F0" w:rsidRPr="002123C2" w:rsidRDefault="00D579F0">
      <w:pPr>
        <w:spacing w:line="360" w:lineRule="exact"/>
        <w:rPr>
          <w:rFonts w:ascii="Times New Roman" w:hAnsi="Times New Roman" w:cs="Times New Roman"/>
        </w:rPr>
      </w:pPr>
    </w:p>
    <w:p w14:paraId="08AD2B82" w14:textId="77777777" w:rsidR="00D579F0" w:rsidRPr="002123C2" w:rsidRDefault="00D579F0">
      <w:pPr>
        <w:spacing w:line="360" w:lineRule="exact"/>
        <w:rPr>
          <w:rFonts w:ascii="Times New Roman" w:hAnsi="Times New Roman" w:cs="Times New Roman"/>
        </w:rPr>
      </w:pPr>
    </w:p>
    <w:p w14:paraId="766AD245" w14:textId="77777777" w:rsidR="00D579F0" w:rsidRPr="002123C2" w:rsidRDefault="00D579F0">
      <w:pPr>
        <w:spacing w:line="360" w:lineRule="exact"/>
        <w:rPr>
          <w:rFonts w:ascii="Times New Roman" w:hAnsi="Times New Roman" w:cs="Times New Roman"/>
        </w:rPr>
      </w:pPr>
    </w:p>
    <w:p w14:paraId="7B119C2C" w14:textId="77777777" w:rsidR="00D579F0" w:rsidRPr="002123C2" w:rsidRDefault="00D579F0">
      <w:pPr>
        <w:spacing w:line="360" w:lineRule="exact"/>
        <w:rPr>
          <w:rFonts w:ascii="Times New Roman" w:hAnsi="Times New Roman" w:cs="Times New Roman"/>
        </w:rPr>
      </w:pPr>
    </w:p>
    <w:p w14:paraId="6DA12E9B" w14:textId="77777777" w:rsidR="00D579F0" w:rsidRPr="002123C2" w:rsidRDefault="00D579F0">
      <w:pPr>
        <w:spacing w:line="360" w:lineRule="exact"/>
        <w:rPr>
          <w:rFonts w:ascii="Times New Roman" w:hAnsi="Times New Roman" w:cs="Times New Roman"/>
        </w:rPr>
      </w:pPr>
    </w:p>
    <w:p w14:paraId="5B85DC6E" w14:textId="77777777" w:rsidR="00D579F0" w:rsidRPr="002123C2" w:rsidRDefault="00D579F0">
      <w:pPr>
        <w:spacing w:line="360" w:lineRule="exact"/>
        <w:rPr>
          <w:rFonts w:ascii="Times New Roman" w:hAnsi="Times New Roman" w:cs="Times New Roman"/>
        </w:rPr>
      </w:pPr>
    </w:p>
    <w:p w14:paraId="396645FF" w14:textId="77777777" w:rsidR="00D579F0" w:rsidRPr="002123C2" w:rsidRDefault="00D579F0">
      <w:pPr>
        <w:spacing w:line="360" w:lineRule="exact"/>
        <w:rPr>
          <w:rFonts w:ascii="Times New Roman" w:hAnsi="Times New Roman" w:cs="Times New Roman"/>
        </w:rPr>
      </w:pPr>
    </w:p>
    <w:p w14:paraId="23981FE8" w14:textId="77777777" w:rsidR="00D579F0" w:rsidRPr="002123C2" w:rsidRDefault="00D579F0">
      <w:pPr>
        <w:spacing w:line="360" w:lineRule="exact"/>
        <w:rPr>
          <w:rFonts w:ascii="Times New Roman" w:hAnsi="Times New Roman" w:cs="Times New Roman"/>
        </w:rPr>
      </w:pPr>
    </w:p>
    <w:p w14:paraId="1E0CB9B6" w14:textId="77777777" w:rsidR="00D579F0" w:rsidRPr="002123C2" w:rsidRDefault="00D579F0">
      <w:pPr>
        <w:spacing w:line="360" w:lineRule="exact"/>
        <w:rPr>
          <w:rFonts w:ascii="Times New Roman" w:hAnsi="Times New Roman" w:cs="Times New Roman"/>
        </w:rPr>
      </w:pPr>
    </w:p>
    <w:p w14:paraId="693D37F5" w14:textId="77777777" w:rsidR="00D579F0" w:rsidRPr="002123C2" w:rsidRDefault="00D579F0">
      <w:pPr>
        <w:spacing w:line="360" w:lineRule="exact"/>
        <w:rPr>
          <w:rFonts w:ascii="Times New Roman" w:hAnsi="Times New Roman" w:cs="Times New Roman"/>
        </w:rPr>
      </w:pPr>
    </w:p>
    <w:p w14:paraId="6C989EB9" w14:textId="77777777" w:rsidR="00D579F0" w:rsidRPr="002123C2" w:rsidRDefault="00D579F0">
      <w:pPr>
        <w:spacing w:line="360" w:lineRule="exact"/>
        <w:rPr>
          <w:rFonts w:ascii="Times New Roman" w:hAnsi="Times New Roman" w:cs="Times New Roman"/>
        </w:rPr>
      </w:pPr>
    </w:p>
    <w:p w14:paraId="360E0E8D" w14:textId="77777777" w:rsidR="00D579F0" w:rsidRPr="002123C2" w:rsidRDefault="00D579F0">
      <w:pPr>
        <w:spacing w:after="705" w:line="1" w:lineRule="exact"/>
        <w:rPr>
          <w:rFonts w:ascii="Times New Roman" w:hAnsi="Times New Roman" w:cs="Times New Roman"/>
        </w:rPr>
      </w:pPr>
    </w:p>
    <w:p w14:paraId="54510E10" w14:textId="77777777" w:rsidR="00D579F0" w:rsidRPr="002123C2" w:rsidRDefault="00D579F0">
      <w:pPr>
        <w:spacing w:line="1" w:lineRule="exact"/>
        <w:rPr>
          <w:rFonts w:ascii="Times New Roman" w:hAnsi="Times New Roman" w:cs="Times New Roman"/>
        </w:rPr>
        <w:sectPr w:rsidR="00D579F0" w:rsidRPr="002123C2">
          <w:pgSz w:w="11163" w:h="15872"/>
          <w:pgMar w:top="1214" w:right="1319" w:bottom="975" w:left="1132" w:header="0" w:footer="3" w:gutter="0"/>
          <w:cols w:space="720"/>
          <w:noEndnote/>
          <w:docGrid w:linePitch="360"/>
        </w:sectPr>
      </w:pPr>
    </w:p>
    <w:p w14:paraId="449569A8" w14:textId="77777777" w:rsidR="00D579F0" w:rsidRPr="002123C2" w:rsidRDefault="00DA69BD">
      <w:pPr>
        <w:pStyle w:val="Heading30"/>
        <w:keepNext/>
        <w:keepLines/>
        <w:shd w:val="clear" w:color="auto" w:fill="auto"/>
        <w:spacing w:after="0" w:line="386" w:lineRule="auto"/>
        <w:ind w:firstLine="0"/>
        <w:rPr>
          <w:rFonts w:ascii="Times New Roman" w:hAnsi="Times New Roman" w:cs="Times New Roman"/>
        </w:rPr>
      </w:pPr>
      <w:bookmarkStart w:id="267" w:name="bookmark268"/>
      <w:bookmarkStart w:id="268" w:name="bookmark269"/>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267"/>
      <w:bookmarkEnd w:id="268"/>
    </w:p>
    <w:p w14:paraId="330336D0" w14:textId="77777777" w:rsidR="00D579F0" w:rsidRPr="002123C2" w:rsidRDefault="00DA69BD">
      <w:pPr>
        <w:pStyle w:val="Heading40"/>
        <w:keepNext/>
        <w:keepLines/>
        <w:numPr>
          <w:ilvl w:val="0"/>
          <w:numId w:val="176"/>
        </w:numPr>
        <w:shd w:val="clear" w:color="auto" w:fill="auto"/>
        <w:tabs>
          <w:tab w:val="left" w:pos="392"/>
        </w:tabs>
        <w:spacing w:after="0" w:line="360" w:lineRule="auto"/>
        <w:ind w:firstLine="0"/>
      </w:pPr>
      <w:bookmarkStart w:id="269" w:name="bookmark270"/>
      <w:bookmarkStart w:id="270" w:name="bookmark271"/>
      <w:r w:rsidRPr="002123C2">
        <w:t>Mục tiêu</w:t>
      </w:r>
      <w:bookmarkEnd w:id="269"/>
      <w:bookmarkEnd w:id="270"/>
    </w:p>
    <w:p w14:paraId="1D5A88CE" w14:textId="77777777" w:rsidR="00D579F0" w:rsidRPr="002123C2" w:rsidRDefault="00DA69BD">
      <w:pPr>
        <w:pStyle w:val="BodyText"/>
        <w:shd w:val="clear" w:color="auto" w:fill="auto"/>
        <w:spacing w:line="360" w:lineRule="auto"/>
      </w:pPr>
      <w:r w:rsidRPr="002123C2">
        <w:rPr>
          <w:lang w:val="en-US" w:eastAsia="en-US" w:bidi="en-US"/>
        </w:rPr>
        <w:t xml:space="preserve">HS </w:t>
      </w:r>
      <w:r w:rsidRPr="002123C2">
        <w:t xml:space="preserve">nhận biết và phân tích được tác dụng của biện pháp </w:t>
      </w:r>
      <w:r w:rsidRPr="002123C2">
        <w:rPr>
          <w:lang w:val="en-US" w:eastAsia="en-US" w:bidi="en-US"/>
        </w:rPr>
        <w:t xml:space="preserve">tu </w:t>
      </w:r>
      <w:r w:rsidRPr="002123C2">
        <w:t>từ chơi chữ.</w:t>
      </w:r>
    </w:p>
    <w:p w14:paraId="353F0600" w14:textId="77777777" w:rsidR="00D579F0" w:rsidRPr="002123C2" w:rsidRDefault="00DA69BD">
      <w:pPr>
        <w:pStyle w:val="Heading40"/>
        <w:keepNext/>
        <w:keepLines/>
        <w:numPr>
          <w:ilvl w:val="0"/>
          <w:numId w:val="176"/>
        </w:numPr>
        <w:shd w:val="clear" w:color="auto" w:fill="auto"/>
        <w:tabs>
          <w:tab w:val="left" w:pos="392"/>
        </w:tabs>
        <w:spacing w:after="0" w:line="360" w:lineRule="auto"/>
        <w:ind w:firstLine="0"/>
      </w:pPr>
      <w:bookmarkStart w:id="271" w:name="bookmark272"/>
      <w:bookmarkStart w:id="272" w:name="bookmark273"/>
      <w:r w:rsidRPr="002123C2">
        <w:t xml:space="preserve">Nội </w:t>
      </w:r>
      <w:r w:rsidRPr="002123C2">
        <w:rPr>
          <w:lang w:val="en-US" w:eastAsia="en-US" w:bidi="en-US"/>
        </w:rPr>
        <w:t xml:space="preserve">dung </w:t>
      </w:r>
      <w:r w:rsidRPr="002123C2">
        <w:t>hoạt động</w:t>
      </w:r>
      <w:bookmarkEnd w:id="271"/>
      <w:bookmarkEnd w:id="272"/>
    </w:p>
    <w:p w14:paraId="4DD60C8F" w14:textId="77777777" w:rsidR="00D579F0" w:rsidRPr="002123C2" w:rsidRDefault="00DA69BD">
      <w:pPr>
        <w:pStyle w:val="BodyText"/>
        <w:shd w:val="clear" w:color="auto" w:fill="auto"/>
        <w:spacing w:line="360" w:lineRule="auto"/>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làm việc cá nhân và làm việc nhóm để tìm hiểu về biện pháp </w:t>
      </w:r>
      <w:r w:rsidRPr="002123C2">
        <w:rPr>
          <w:lang w:val="en-US" w:eastAsia="en-US" w:bidi="en-US"/>
        </w:rPr>
        <w:t xml:space="preserve">tu </w:t>
      </w:r>
      <w:r w:rsidRPr="002123C2">
        <w:t>từ chơi chữ.</w:t>
      </w:r>
    </w:p>
    <w:p w14:paraId="27ACACA2" w14:textId="77777777" w:rsidR="00D579F0" w:rsidRPr="002123C2" w:rsidRDefault="00DA69BD">
      <w:pPr>
        <w:pStyle w:val="BodyText"/>
        <w:numPr>
          <w:ilvl w:val="0"/>
          <w:numId w:val="176"/>
        </w:numPr>
        <w:shd w:val="clear" w:color="auto" w:fill="auto"/>
        <w:tabs>
          <w:tab w:val="left" w:pos="392"/>
        </w:tabs>
        <w:spacing w:line="360"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1925"/>
        <w:gridCol w:w="3696"/>
      </w:tblGrid>
      <w:tr w:rsidR="00D579F0" w:rsidRPr="002123C2" w14:paraId="5CEC85CA" w14:textId="77777777">
        <w:trPr>
          <w:trHeight w:hRule="exact" w:val="749"/>
          <w:jc w:val="center"/>
        </w:trPr>
        <w:tc>
          <w:tcPr>
            <w:tcW w:w="2909" w:type="dxa"/>
            <w:tcBorders>
              <w:top w:val="single" w:sz="4" w:space="0" w:color="auto"/>
              <w:left w:val="single" w:sz="4" w:space="0" w:color="auto"/>
            </w:tcBorders>
            <w:shd w:val="clear" w:color="auto" w:fill="D2E8C1"/>
            <w:vAlign w:val="bottom"/>
          </w:tcPr>
          <w:p w14:paraId="26677ECC"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925" w:type="dxa"/>
            <w:tcBorders>
              <w:top w:val="single" w:sz="4" w:space="0" w:color="auto"/>
              <w:left w:val="single" w:sz="4" w:space="0" w:color="auto"/>
            </w:tcBorders>
            <w:shd w:val="clear" w:color="auto" w:fill="D2E8C1"/>
            <w:vAlign w:val="center"/>
          </w:tcPr>
          <w:p w14:paraId="6B781792" w14:textId="77777777" w:rsidR="00D579F0" w:rsidRPr="002123C2" w:rsidRDefault="00DA69BD">
            <w:pPr>
              <w:pStyle w:val="Other0"/>
              <w:shd w:val="clear" w:color="auto" w:fill="auto"/>
              <w:spacing w:line="240" w:lineRule="auto"/>
              <w:jc w:val="center"/>
            </w:pPr>
            <w:r w:rsidRPr="002123C2">
              <w:rPr>
                <w:b/>
                <w:bCs/>
              </w:rPr>
              <w:t>Hoạt động của</w:t>
            </w:r>
          </w:p>
          <w:p w14:paraId="792D3678" w14:textId="77777777" w:rsidR="00D579F0" w:rsidRPr="002123C2" w:rsidRDefault="00DA69BD">
            <w:pPr>
              <w:pStyle w:val="Other0"/>
              <w:shd w:val="clear" w:color="auto" w:fill="auto"/>
              <w:spacing w:line="240" w:lineRule="auto"/>
              <w:jc w:val="center"/>
            </w:pPr>
            <w:r w:rsidRPr="002123C2">
              <w:rPr>
                <w:b/>
                <w:bCs/>
              </w:rPr>
              <w:t>HS</w:t>
            </w:r>
          </w:p>
        </w:tc>
        <w:tc>
          <w:tcPr>
            <w:tcW w:w="3696" w:type="dxa"/>
            <w:tcBorders>
              <w:top w:val="single" w:sz="4" w:space="0" w:color="auto"/>
              <w:left w:val="single" w:sz="4" w:space="0" w:color="auto"/>
              <w:right w:val="single" w:sz="4" w:space="0" w:color="auto"/>
            </w:tcBorders>
            <w:shd w:val="clear" w:color="auto" w:fill="D2E8C1"/>
            <w:vAlign w:val="center"/>
          </w:tcPr>
          <w:p w14:paraId="568F924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0CC13CD" w14:textId="77777777">
        <w:trPr>
          <w:trHeight w:hRule="exact" w:val="5683"/>
          <w:jc w:val="center"/>
        </w:trPr>
        <w:tc>
          <w:tcPr>
            <w:tcW w:w="2909" w:type="dxa"/>
            <w:tcBorders>
              <w:top w:val="single" w:sz="4" w:space="0" w:color="auto"/>
              <w:left w:val="single" w:sz="4" w:space="0" w:color="auto"/>
              <w:bottom w:val="single" w:sz="4" w:space="0" w:color="auto"/>
            </w:tcBorders>
            <w:shd w:val="clear" w:color="auto" w:fill="FFFFFF"/>
          </w:tcPr>
          <w:p w14:paraId="78D56CD9" w14:textId="77777777" w:rsidR="00D579F0" w:rsidRPr="002123C2" w:rsidRDefault="00DA69BD">
            <w:pPr>
              <w:pStyle w:val="Other0"/>
              <w:numPr>
                <w:ilvl w:val="0"/>
                <w:numId w:val="177"/>
              </w:numPr>
              <w:shd w:val="clear" w:color="auto" w:fill="auto"/>
              <w:tabs>
                <w:tab w:val="left" w:pos="226"/>
              </w:tabs>
              <w:jc w:val="both"/>
            </w:pPr>
            <w:r w:rsidRPr="002123C2">
              <w:t xml:space="preserve">GV yêu cầu HS đọc </w:t>
            </w:r>
            <w:r w:rsidRPr="002123C2">
              <w:rPr>
                <w:i/>
                <w:iCs/>
              </w:rPr>
              <w:t>Tri thức ngữ văn</w:t>
            </w:r>
            <w:r w:rsidRPr="002123C2">
              <w:t xml:space="preserve"> trong SGK (tr. 40); đọc khung </w:t>
            </w:r>
            <w:r w:rsidRPr="002123C2">
              <w:rPr>
                <w:i/>
                <w:iCs/>
              </w:rPr>
              <w:t xml:space="preserve">Một số cách chơi chữ thường gặp </w:t>
            </w:r>
            <w:r w:rsidRPr="002123C2">
              <w:t>trong SGK (tr. 44 - 45) để thảo luận, vẽ sơ đồ tư duy. Lưu ý sơ đồ bao gồm các nội dung: khái niệm biện pháp tu từ chơi chữ và nhận diện một số cách chơi chữ thường gặp.</w:t>
            </w:r>
          </w:p>
          <w:p w14:paraId="2EBDB233" w14:textId="77777777" w:rsidR="00D579F0" w:rsidRPr="002123C2" w:rsidRDefault="00DA69BD">
            <w:pPr>
              <w:pStyle w:val="Other0"/>
              <w:numPr>
                <w:ilvl w:val="0"/>
                <w:numId w:val="177"/>
              </w:numPr>
              <w:shd w:val="clear" w:color="auto" w:fill="auto"/>
              <w:tabs>
                <w:tab w:val="left" w:pos="235"/>
              </w:tabs>
              <w:jc w:val="both"/>
            </w:pPr>
            <w:r w:rsidRPr="002123C2">
              <w:t>GV cùng HS vẽ sơ đồ, chốt lại kiến thức.</w:t>
            </w:r>
          </w:p>
        </w:tc>
        <w:tc>
          <w:tcPr>
            <w:tcW w:w="1925" w:type="dxa"/>
            <w:tcBorders>
              <w:top w:val="single" w:sz="4" w:space="0" w:color="auto"/>
              <w:left w:val="single" w:sz="4" w:space="0" w:color="auto"/>
              <w:bottom w:val="single" w:sz="4" w:space="0" w:color="auto"/>
            </w:tcBorders>
            <w:shd w:val="clear" w:color="auto" w:fill="FFFFFF"/>
          </w:tcPr>
          <w:p w14:paraId="3E6A21A0" w14:textId="77777777" w:rsidR="00D579F0" w:rsidRPr="002123C2" w:rsidRDefault="00DA69BD">
            <w:pPr>
              <w:pStyle w:val="Other0"/>
              <w:shd w:val="clear" w:color="auto" w:fill="auto"/>
              <w:spacing w:line="286" w:lineRule="auto"/>
            </w:pPr>
            <w:r w:rsidRPr="002123C2">
              <w:t>HS trình bày sơ đồ đã chuẩn bị ở nhà.</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14:paraId="0898BB77" w14:textId="77777777" w:rsidR="00D579F0" w:rsidRPr="002123C2" w:rsidRDefault="00DA69BD">
            <w:pPr>
              <w:pStyle w:val="Other0"/>
              <w:shd w:val="clear" w:color="auto" w:fill="auto"/>
              <w:spacing w:line="295" w:lineRule="auto"/>
              <w:jc w:val="both"/>
            </w:pPr>
            <w:r w:rsidRPr="002123C2">
              <w:rPr>
                <w:b/>
                <w:bCs/>
              </w:rPr>
              <w:t>I. Biện pháp tu từ chơi chữ</w:t>
            </w:r>
          </w:p>
          <w:p w14:paraId="665C6A84" w14:textId="77777777" w:rsidR="00D579F0" w:rsidRPr="002123C2" w:rsidRDefault="00DA69BD">
            <w:pPr>
              <w:pStyle w:val="Other0"/>
              <w:shd w:val="clear" w:color="auto" w:fill="auto"/>
              <w:spacing w:line="295" w:lineRule="auto"/>
              <w:jc w:val="both"/>
            </w:pPr>
            <w:r w:rsidRPr="002123C2">
              <w:rPr>
                <w:b/>
                <w:bCs/>
                <w:i/>
                <w:iCs/>
              </w:rPr>
              <w:t>1. Khái niệm</w:t>
            </w:r>
          </w:p>
          <w:p w14:paraId="026F4331" w14:textId="77777777" w:rsidR="00D579F0" w:rsidRPr="002123C2" w:rsidRDefault="00DA69BD">
            <w:pPr>
              <w:pStyle w:val="Other0"/>
              <w:shd w:val="clear" w:color="auto" w:fill="auto"/>
              <w:spacing w:line="295" w:lineRule="auto"/>
              <w:jc w:val="both"/>
            </w:pPr>
            <w:r w:rsidRPr="002123C2">
              <w:t xml:space="preserve">Chơi chữ là biện pháp tu từ vận dụng các đặc điểm ngữ âm, ngữ nghĩa hoặc quy tắc kết hợp từ ngữ một cách khéo léo, sáng tạo nhằm đem lại những liên tưởng bất ngờ, thú vị cho người đọc (người nghe). </w:t>
            </w:r>
            <w:r w:rsidRPr="002123C2">
              <w:rPr>
                <w:b/>
                <w:bCs/>
                <w:i/>
                <w:iCs/>
              </w:rPr>
              <w:t>2. Một số cách chơi chữ thường gặp</w:t>
            </w:r>
          </w:p>
          <w:p w14:paraId="01715E3C" w14:textId="77777777" w:rsidR="00D579F0" w:rsidRPr="002123C2" w:rsidRDefault="00DA69BD">
            <w:pPr>
              <w:pStyle w:val="Other0"/>
              <w:numPr>
                <w:ilvl w:val="0"/>
                <w:numId w:val="178"/>
              </w:numPr>
              <w:shd w:val="clear" w:color="auto" w:fill="auto"/>
              <w:tabs>
                <w:tab w:val="left" w:pos="173"/>
              </w:tabs>
              <w:spacing w:line="295" w:lineRule="auto"/>
              <w:jc w:val="both"/>
            </w:pPr>
            <w:r w:rsidRPr="002123C2">
              <w:t>Dùng từ đồng âm.</w:t>
            </w:r>
          </w:p>
          <w:p w14:paraId="7538D673" w14:textId="77777777" w:rsidR="00D579F0" w:rsidRPr="002123C2" w:rsidRDefault="00DA69BD">
            <w:pPr>
              <w:pStyle w:val="Other0"/>
              <w:numPr>
                <w:ilvl w:val="0"/>
                <w:numId w:val="178"/>
              </w:numPr>
              <w:shd w:val="clear" w:color="auto" w:fill="auto"/>
              <w:tabs>
                <w:tab w:val="left" w:pos="173"/>
              </w:tabs>
              <w:spacing w:line="295" w:lineRule="auto"/>
              <w:jc w:val="both"/>
            </w:pPr>
            <w:r w:rsidRPr="002123C2">
              <w:t>Dùng từ gần âm (trại âm).</w:t>
            </w:r>
          </w:p>
          <w:p w14:paraId="2087E286" w14:textId="77777777" w:rsidR="00D579F0" w:rsidRPr="002123C2" w:rsidRDefault="00DA69BD">
            <w:pPr>
              <w:pStyle w:val="Other0"/>
              <w:numPr>
                <w:ilvl w:val="0"/>
                <w:numId w:val="178"/>
              </w:numPr>
              <w:shd w:val="clear" w:color="auto" w:fill="auto"/>
              <w:tabs>
                <w:tab w:val="left" w:pos="173"/>
              </w:tabs>
              <w:spacing w:line="295" w:lineRule="auto"/>
              <w:jc w:val="both"/>
            </w:pPr>
            <w:r w:rsidRPr="002123C2">
              <w:t>Dùng lối điệp âm.</w:t>
            </w:r>
          </w:p>
          <w:p w14:paraId="1809F2F1" w14:textId="77777777" w:rsidR="00D579F0" w:rsidRPr="002123C2" w:rsidRDefault="00DA69BD">
            <w:pPr>
              <w:pStyle w:val="Other0"/>
              <w:numPr>
                <w:ilvl w:val="0"/>
                <w:numId w:val="178"/>
              </w:numPr>
              <w:shd w:val="clear" w:color="auto" w:fill="auto"/>
              <w:tabs>
                <w:tab w:val="left" w:pos="173"/>
              </w:tabs>
              <w:spacing w:line="295" w:lineRule="auto"/>
              <w:jc w:val="both"/>
            </w:pPr>
            <w:r w:rsidRPr="002123C2">
              <w:t>Dùng lối nói lái.</w:t>
            </w:r>
          </w:p>
          <w:p w14:paraId="50B9CD3C" w14:textId="77777777" w:rsidR="00D579F0" w:rsidRPr="002123C2" w:rsidRDefault="00DA69BD">
            <w:pPr>
              <w:pStyle w:val="Other0"/>
              <w:shd w:val="clear" w:color="auto" w:fill="auto"/>
              <w:spacing w:line="295" w:lineRule="auto"/>
              <w:jc w:val="both"/>
            </w:pPr>
            <w:r w:rsidRPr="002123C2">
              <w:t>- Dùng từ trái nghĩa.</w:t>
            </w:r>
          </w:p>
          <w:p w14:paraId="03034DCB" w14:textId="77777777" w:rsidR="00D579F0" w:rsidRPr="002123C2" w:rsidRDefault="00DA69BD">
            <w:pPr>
              <w:pStyle w:val="Other0"/>
              <w:shd w:val="clear" w:color="auto" w:fill="auto"/>
              <w:spacing w:line="295" w:lineRule="auto"/>
              <w:jc w:val="both"/>
            </w:pPr>
            <w:r w:rsidRPr="002123C2">
              <w:t>- Dùng từ đồng nghĩa, gần nghĩa hoặc cùng trường nghĩa.</w:t>
            </w:r>
          </w:p>
        </w:tc>
      </w:tr>
    </w:tbl>
    <w:p w14:paraId="20207C04" w14:textId="77777777" w:rsidR="00D579F0" w:rsidRPr="002123C2" w:rsidRDefault="00D579F0">
      <w:pPr>
        <w:spacing w:after="179" w:line="1" w:lineRule="exact"/>
        <w:rPr>
          <w:rFonts w:ascii="Times New Roman" w:hAnsi="Times New Roman" w:cs="Times New Roman"/>
        </w:rPr>
      </w:pPr>
    </w:p>
    <w:p w14:paraId="19425616" w14:textId="77777777" w:rsidR="00D579F0" w:rsidRPr="002123C2" w:rsidRDefault="00DA69BD">
      <w:pPr>
        <w:pStyle w:val="Heading30"/>
        <w:keepNext/>
        <w:keepLines/>
        <w:shd w:val="clear" w:color="auto" w:fill="auto"/>
        <w:ind w:firstLine="0"/>
        <w:rPr>
          <w:rFonts w:ascii="Times New Roman" w:hAnsi="Times New Roman" w:cs="Times New Roman"/>
        </w:rPr>
      </w:pPr>
      <w:bookmarkStart w:id="273" w:name="bookmark274"/>
      <w:bookmarkStart w:id="274" w:name="bookmark27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273"/>
      <w:bookmarkEnd w:id="274"/>
    </w:p>
    <w:p w14:paraId="20ED390D" w14:textId="77777777" w:rsidR="00D579F0" w:rsidRPr="002123C2" w:rsidRDefault="00DA69BD">
      <w:pPr>
        <w:pStyle w:val="Heading40"/>
        <w:keepNext/>
        <w:keepLines/>
        <w:numPr>
          <w:ilvl w:val="0"/>
          <w:numId w:val="179"/>
        </w:numPr>
        <w:shd w:val="clear" w:color="auto" w:fill="auto"/>
        <w:tabs>
          <w:tab w:val="left" w:pos="392"/>
        </w:tabs>
        <w:ind w:firstLine="0"/>
      </w:pPr>
      <w:bookmarkStart w:id="275" w:name="bookmark276"/>
      <w:bookmarkStart w:id="276" w:name="bookmark277"/>
      <w:r w:rsidRPr="002123C2">
        <w:t>Mục tiêu</w:t>
      </w:r>
      <w:bookmarkEnd w:id="275"/>
      <w:bookmarkEnd w:id="276"/>
    </w:p>
    <w:p w14:paraId="47B25DE5" w14:textId="77777777" w:rsidR="00D579F0" w:rsidRPr="002123C2" w:rsidRDefault="00DA69BD">
      <w:pPr>
        <w:pStyle w:val="BodyText"/>
        <w:shd w:val="clear" w:color="auto" w:fill="auto"/>
        <w:spacing w:after="80" w:line="240" w:lineRule="auto"/>
      </w:pPr>
      <w:r w:rsidRPr="002123C2">
        <w:t xml:space="preserve">Củng cố kiến thức về biện pháp </w:t>
      </w:r>
      <w:r w:rsidRPr="002123C2">
        <w:rPr>
          <w:lang w:val="en-US" w:eastAsia="en-US" w:bidi="en-US"/>
        </w:rPr>
        <w:t xml:space="preserve">tu </w:t>
      </w:r>
      <w:r w:rsidRPr="002123C2">
        <w:t>từ chơi chữ.</w:t>
      </w:r>
    </w:p>
    <w:p w14:paraId="20C9008C" w14:textId="77777777" w:rsidR="00D579F0" w:rsidRPr="002123C2" w:rsidRDefault="00DA69BD">
      <w:pPr>
        <w:pStyle w:val="Heading40"/>
        <w:keepNext/>
        <w:keepLines/>
        <w:numPr>
          <w:ilvl w:val="0"/>
          <w:numId w:val="179"/>
        </w:numPr>
        <w:shd w:val="clear" w:color="auto" w:fill="auto"/>
        <w:tabs>
          <w:tab w:val="left" w:pos="392"/>
        </w:tabs>
        <w:ind w:firstLine="0"/>
      </w:pPr>
      <w:bookmarkStart w:id="277" w:name="bookmark278"/>
      <w:bookmarkStart w:id="278" w:name="bookmark279"/>
      <w:r w:rsidRPr="002123C2">
        <w:t xml:space="preserve">Nội </w:t>
      </w:r>
      <w:r w:rsidRPr="002123C2">
        <w:rPr>
          <w:lang w:val="en-US" w:eastAsia="en-US" w:bidi="en-US"/>
        </w:rPr>
        <w:t xml:space="preserve">dung </w:t>
      </w:r>
      <w:r w:rsidRPr="002123C2">
        <w:t>hoạt động</w:t>
      </w:r>
      <w:bookmarkEnd w:id="277"/>
      <w:bookmarkEnd w:id="278"/>
    </w:p>
    <w:p w14:paraId="5A26B2FB" w14:textId="77777777" w:rsidR="00D579F0" w:rsidRPr="002123C2" w:rsidRDefault="00DA69BD">
      <w:pPr>
        <w:pStyle w:val="BodyText"/>
        <w:shd w:val="clear" w:color="auto" w:fill="auto"/>
        <w:spacing w:after="80" w:line="240" w:lineRule="auto"/>
      </w:pPr>
      <w:r w:rsidRPr="002123C2">
        <w:rPr>
          <w:lang w:val="en-US" w:eastAsia="en-US" w:bidi="en-US"/>
        </w:rPr>
        <w:t xml:space="preserve">HS </w:t>
      </w:r>
      <w:r w:rsidRPr="002123C2">
        <w:t xml:space="preserve">thực hiện các bài tập </w:t>
      </w:r>
      <w:r w:rsidRPr="002123C2">
        <w:rPr>
          <w:lang w:val="en-US" w:eastAsia="en-US" w:bidi="en-US"/>
        </w:rPr>
        <w:t>trong SGK.</w:t>
      </w:r>
      <w:r w:rsidRPr="002123C2">
        <w:br w:type="page"/>
      </w:r>
    </w:p>
    <w:p w14:paraId="19AD22E6"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D579F0" w:rsidRPr="002123C2" w14:paraId="4DB4E5B1" w14:textId="77777777">
        <w:trPr>
          <w:trHeight w:hRule="exact" w:val="864"/>
          <w:jc w:val="center"/>
        </w:trPr>
        <w:tc>
          <w:tcPr>
            <w:tcW w:w="1915" w:type="dxa"/>
            <w:tcBorders>
              <w:top w:val="single" w:sz="4" w:space="0" w:color="auto"/>
              <w:left w:val="single" w:sz="4" w:space="0" w:color="auto"/>
            </w:tcBorders>
            <w:shd w:val="clear" w:color="auto" w:fill="D2E8C1"/>
            <w:vAlign w:val="center"/>
          </w:tcPr>
          <w:p w14:paraId="2220919F" w14:textId="77777777" w:rsidR="00D579F0" w:rsidRPr="002123C2" w:rsidRDefault="00DA69BD">
            <w:pPr>
              <w:pStyle w:val="Other0"/>
              <w:shd w:val="clear" w:color="auto" w:fill="auto"/>
              <w:spacing w:line="240" w:lineRule="auto"/>
              <w:jc w:val="center"/>
            </w:pPr>
            <w:r w:rsidRPr="002123C2">
              <w:rPr>
                <w:b/>
                <w:bCs/>
              </w:rPr>
              <w:t>Hoạt động của</w:t>
            </w:r>
          </w:p>
          <w:p w14:paraId="567F3FDA" w14:textId="77777777" w:rsidR="00D579F0" w:rsidRPr="002123C2" w:rsidRDefault="00DA69BD">
            <w:pPr>
              <w:pStyle w:val="Other0"/>
              <w:shd w:val="clear" w:color="auto" w:fill="auto"/>
              <w:spacing w:line="240" w:lineRule="auto"/>
              <w:jc w:val="center"/>
            </w:pPr>
            <w:r w:rsidRPr="002123C2">
              <w:rPr>
                <w:b/>
                <w:bCs/>
                <w:lang w:val="en-US" w:eastAsia="en-US" w:bidi="en-US"/>
              </w:rPr>
              <w:t>GV</w:t>
            </w:r>
          </w:p>
        </w:tc>
        <w:tc>
          <w:tcPr>
            <w:tcW w:w="1699" w:type="dxa"/>
            <w:tcBorders>
              <w:top w:val="single" w:sz="4" w:space="0" w:color="auto"/>
              <w:left w:val="single" w:sz="4" w:space="0" w:color="auto"/>
            </w:tcBorders>
            <w:shd w:val="clear" w:color="auto" w:fill="D2E8C1"/>
            <w:vAlign w:val="center"/>
          </w:tcPr>
          <w:p w14:paraId="6AC165C9" w14:textId="77777777" w:rsidR="00D579F0" w:rsidRPr="002123C2" w:rsidRDefault="00DA69BD">
            <w:pPr>
              <w:pStyle w:val="Other0"/>
              <w:shd w:val="clear" w:color="auto" w:fill="auto"/>
              <w:spacing w:line="240" w:lineRule="auto"/>
              <w:jc w:val="center"/>
            </w:pPr>
            <w:r w:rsidRPr="002123C2">
              <w:rPr>
                <w:b/>
                <w:bCs/>
              </w:rPr>
              <w:t>Hoạt động</w:t>
            </w:r>
          </w:p>
          <w:p w14:paraId="186AB6D3" w14:textId="77777777" w:rsidR="00D579F0" w:rsidRPr="002123C2" w:rsidRDefault="00DA69BD">
            <w:pPr>
              <w:pStyle w:val="Other0"/>
              <w:shd w:val="clear" w:color="auto" w:fill="auto"/>
              <w:spacing w:line="240" w:lineRule="auto"/>
              <w:jc w:val="center"/>
            </w:pPr>
            <w:r w:rsidRPr="002123C2">
              <w:rPr>
                <w:b/>
                <w:bCs/>
              </w:rPr>
              <w:t>của HS</w:t>
            </w:r>
          </w:p>
        </w:tc>
        <w:tc>
          <w:tcPr>
            <w:tcW w:w="5179" w:type="dxa"/>
            <w:tcBorders>
              <w:top w:val="single" w:sz="4" w:space="0" w:color="auto"/>
              <w:left w:val="single" w:sz="4" w:space="0" w:color="auto"/>
              <w:right w:val="single" w:sz="4" w:space="0" w:color="auto"/>
            </w:tcBorders>
            <w:shd w:val="clear" w:color="auto" w:fill="D2E8C1"/>
            <w:vAlign w:val="center"/>
          </w:tcPr>
          <w:p w14:paraId="50F4783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F5D18B9" w14:textId="77777777">
        <w:trPr>
          <w:trHeight w:hRule="exact" w:val="11419"/>
          <w:jc w:val="center"/>
        </w:trPr>
        <w:tc>
          <w:tcPr>
            <w:tcW w:w="1915" w:type="dxa"/>
            <w:tcBorders>
              <w:top w:val="single" w:sz="4" w:space="0" w:color="auto"/>
              <w:left w:val="single" w:sz="4" w:space="0" w:color="auto"/>
              <w:bottom w:val="single" w:sz="4" w:space="0" w:color="auto"/>
            </w:tcBorders>
            <w:shd w:val="clear" w:color="auto" w:fill="FFFFFF"/>
          </w:tcPr>
          <w:p w14:paraId="2FDC9FFA" w14:textId="77777777" w:rsidR="00D579F0" w:rsidRPr="002123C2" w:rsidRDefault="00DA69BD">
            <w:pPr>
              <w:pStyle w:val="Other0"/>
              <w:shd w:val="clear" w:color="auto" w:fill="auto"/>
              <w:ind w:firstLine="200"/>
            </w:pPr>
            <w:r w:rsidRPr="002123C2">
              <w:rPr>
                <w:lang w:val="en-US" w:eastAsia="en-US" w:bidi="en-US"/>
              </w:rPr>
              <w:t xml:space="preserve">- GV </w:t>
            </w:r>
            <w:r w:rsidRPr="002123C2">
              <w:t>yêu cầu HS thực hiện bài tập 1 trong SGK, tr. 44 - 45 (làm việc theo cặp).</w:t>
            </w:r>
          </w:p>
        </w:tc>
        <w:tc>
          <w:tcPr>
            <w:tcW w:w="1699" w:type="dxa"/>
            <w:tcBorders>
              <w:top w:val="single" w:sz="4" w:space="0" w:color="auto"/>
              <w:left w:val="single" w:sz="4" w:space="0" w:color="auto"/>
              <w:bottom w:val="single" w:sz="4" w:space="0" w:color="auto"/>
            </w:tcBorders>
            <w:shd w:val="clear" w:color="auto" w:fill="FFFFFF"/>
          </w:tcPr>
          <w:p w14:paraId="3DF20A25" w14:textId="77777777" w:rsidR="00D579F0" w:rsidRPr="002123C2" w:rsidRDefault="00DA69BD">
            <w:pPr>
              <w:pStyle w:val="Other0"/>
              <w:shd w:val="clear" w:color="auto" w:fill="auto"/>
              <w:jc w:val="both"/>
            </w:pPr>
            <w:r w:rsidRPr="002123C2">
              <w:t>- HS thực hiện bài tập 1 theo cặp; trình bày, góp ý cho nhau.</w:t>
            </w:r>
          </w:p>
        </w:tc>
        <w:tc>
          <w:tcPr>
            <w:tcW w:w="5179" w:type="dxa"/>
            <w:tcBorders>
              <w:top w:val="single" w:sz="4" w:space="0" w:color="auto"/>
              <w:left w:val="single" w:sz="4" w:space="0" w:color="auto"/>
              <w:bottom w:val="single" w:sz="4" w:space="0" w:color="auto"/>
              <w:right w:val="single" w:sz="4" w:space="0" w:color="auto"/>
            </w:tcBorders>
            <w:shd w:val="clear" w:color="auto" w:fill="FFFFFF"/>
          </w:tcPr>
          <w:p w14:paraId="097BFC7F" w14:textId="77777777" w:rsidR="00D579F0" w:rsidRPr="002123C2" w:rsidRDefault="00DA69BD">
            <w:pPr>
              <w:pStyle w:val="Other0"/>
              <w:shd w:val="clear" w:color="auto" w:fill="auto"/>
              <w:spacing w:line="295" w:lineRule="auto"/>
            </w:pPr>
            <w:r w:rsidRPr="002123C2">
              <w:rPr>
                <w:b/>
                <w:bCs/>
              </w:rPr>
              <w:t>II. Luyện tập</w:t>
            </w:r>
          </w:p>
          <w:p w14:paraId="74923973" w14:textId="77777777" w:rsidR="00D579F0" w:rsidRPr="002123C2" w:rsidRDefault="00DA69BD">
            <w:pPr>
              <w:pStyle w:val="Other0"/>
              <w:shd w:val="clear" w:color="auto" w:fill="auto"/>
              <w:spacing w:line="295" w:lineRule="auto"/>
            </w:pPr>
            <w:r w:rsidRPr="002123C2">
              <w:rPr>
                <w:b/>
                <w:bCs/>
                <w:i/>
                <w:iCs/>
              </w:rPr>
              <w:t>1. Bài tập 1</w:t>
            </w:r>
          </w:p>
          <w:p w14:paraId="28B2DC27" w14:textId="77777777" w:rsidR="00D579F0" w:rsidRPr="002123C2" w:rsidRDefault="00DA69BD">
            <w:pPr>
              <w:pStyle w:val="Other0"/>
              <w:shd w:val="clear" w:color="auto" w:fill="auto"/>
              <w:spacing w:line="295" w:lineRule="auto"/>
              <w:jc w:val="both"/>
            </w:pPr>
            <w:r w:rsidRPr="002123C2">
              <w:t xml:space="preserve">a. Biện pháp dùng từ đồng âm: </w:t>
            </w:r>
            <w:r w:rsidRPr="002123C2">
              <w:rPr>
                <w:i/>
                <w:iCs/>
              </w:rPr>
              <w:t>chín</w:t>
            </w:r>
            <w:r w:rsidRPr="002123C2">
              <w:t xml:space="preserve"> (1) là tính từ chỉ khả năng nắm chắc, tinh thông, kĩ lưỡng, đầy đủ mọi khía cạnh; </w:t>
            </w:r>
            <w:r w:rsidRPr="002123C2">
              <w:rPr>
                <w:i/>
                <w:iCs/>
              </w:rPr>
              <w:t>chín</w:t>
            </w:r>
            <w:r w:rsidRPr="002123C2">
              <w:t xml:space="preserve"> (2) là danh từ chỉ số lớn nhất có một chữ số trong dãy số tự nhiên, tượng trưng cho ý nghĩa là nhiều.</w:t>
            </w:r>
          </w:p>
          <w:p w14:paraId="70B482E1" w14:textId="77777777" w:rsidR="00D579F0" w:rsidRPr="002123C2" w:rsidRDefault="00DA69BD">
            <w:pPr>
              <w:pStyle w:val="Other0"/>
              <w:shd w:val="clear" w:color="auto" w:fill="auto"/>
              <w:spacing w:line="295" w:lineRule="auto"/>
              <w:jc w:val="both"/>
            </w:pPr>
            <w:r w:rsidRPr="002123C2">
              <w:t>Tác dụng: làm phong phú cho tư duy (cùng một âm đọc nhưng có thể là những từ khác nhau, biểu thị các ý nghĩa khác nhau).</w:t>
            </w:r>
          </w:p>
          <w:p w14:paraId="580DF337" w14:textId="77777777" w:rsidR="00D579F0" w:rsidRPr="002123C2" w:rsidRDefault="00DA69BD">
            <w:pPr>
              <w:pStyle w:val="Other0"/>
              <w:shd w:val="clear" w:color="auto" w:fill="auto"/>
              <w:spacing w:line="295" w:lineRule="auto"/>
              <w:jc w:val="both"/>
            </w:pPr>
            <w:r w:rsidRPr="002123C2">
              <w:t xml:space="preserve">b. Biện pháp dùng từ đồng âm kết hợp với đồng nghĩa: </w:t>
            </w:r>
            <w:r w:rsidRPr="002123C2">
              <w:rPr>
                <w:i/>
                <w:iCs/>
              </w:rPr>
              <w:t>phụ</w:t>
            </w:r>
            <w:r w:rsidRPr="002123C2">
              <w:t xml:space="preserve"> là một yếu tố Hán Việt có nghĩa là cha, đồng âm với </w:t>
            </w:r>
            <w:r w:rsidRPr="002123C2">
              <w:rPr>
                <w:i/>
                <w:iCs/>
              </w:rPr>
              <w:t>phụ</w:t>
            </w:r>
            <w:r w:rsidRPr="002123C2">
              <w:t xml:space="preserve"> trong từ đậu phụ; </w:t>
            </w:r>
            <w:r w:rsidRPr="002123C2">
              <w:rPr>
                <w:i/>
                <w:iCs/>
              </w:rPr>
              <w:t>mẫu</w:t>
            </w:r>
            <w:r w:rsidRPr="002123C2">
              <w:t xml:space="preserve"> là một yếu tố Hán Việt có nghĩa là mẹ, đồng âm với </w:t>
            </w:r>
            <w:r w:rsidRPr="002123C2">
              <w:rPr>
                <w:i/>
                <w:iCs/>
              </w:rPr>
              <w:t xml:space="preserve">mẫu </w:t>
            </w:r>
            <w:r w:rsidRPr="002123C2">
              <w:t>trong từ ích mẫu.</w:t>
            </w:r>
          </w:p>
          <w:p w14:paraId="2A385A07" w14:textId="77777777" w:rsidR="00D579F0" w:rsidRPr="002123C2" w:rsidRDefault="00DA69BD">
            <w:pPr>
              <w:pStyle w:val="Other0"/>
              <w:shd w:val="clear" w:color="auto" w:fill="auto"/>
              <w:spacing w:line="295" w:lineRule="auto"/>
              <w:jc w:val="both"/>
            </w:pPr>
            <w:r w:rsidRPr="002123C2">
              <w:t>Tác dụng: vừa giúp làm phong phú tư duy (kiến thức về các yếu tố Hán Việt đồng âm), vừa tạo nên sự ý vị, hấp dẫn cho lời nói (tên các thức bồi bổ cho cơ thể lại chứa yếu tố mang ý nghĩa gợi nhớ tới cha mẹ).</w:t>
            </w:r>
          </w:p>
          <w:p w14:paraId="4EE2783D" w14:textId="77777777" w:rsidR="00D579F0" w:rsidRPr="002123C2" w:rsidRDefault="00DA69BD">
            <w:pPr>
              <w:pStyle w:val="Other0"/>
              <w:shd w:val="clear" w:color="auto" w:fill="auto"/>
              <w:spacing w:line="295" w:lineRule="auto"/>
              <w:jc w:val="both"/>
            </w:pPr>
            <w:r w:rsidRPr="002123C2">
              <w:t xml:space="preserve">c. Biện pháp dùng từ cùng trường nghĩa kết hợp từ đồng âm: </w:t>
            </w:r>
            <w:r w:rsidRPr="002123C2">
              <w:rPr>
                <w:i/>
                <w:iCs/>
              </w:rPr>
              <w:t>cáo</w:t>
            </w:r>
            <w:r w:rsidRPr="002123C2">
              <w:t xml:space="preserve"> (con cáo) cùng trường nghĩa với </w:t>
            </w:r>
            <w:r w:rsidRPr="002123C2">
              <w:rPr>
                <w:i/>
                <w:iCs/>
              </w:rPr>
              <w:t>mèo</w:t>
            </w:r>
            <w:r w:rsidRPr="002123C2">
              <w:t xml:space="preserve"> (con mèo) để chỉ những loài thú, đồng thời đồng âm với </w:t>
            </w:r>
            <w:r w:rsidRPr="002123C2">
              <w:rPr>
                <w:i/>
                <w:iCs/>
              </w:rPr>
              <w:t>cáo</w:t>
            </w:r>
            <w:r w:rsidRPr="002123C2">
              <w:t xml:space="preserve"> trong từ </w:t>
            </w:r>
            <w:r w:rsidRPr="002123C2">
              <w:rPr>
                <w:i/>
                <w:iCs/>
              </w:rPr>
              <w:t>mắt cáo</w:t>
            </w:r>
            <w:r w:rsidRPr="002123C2">
              <w:t xml:space="preserve"> (chỉ các lỗ trống được tạo ra bởi các nan đan lại với nhau của bờ giậu); </w:t>
            </w:r>
            <w:r w:rsidRPr="002123C2">
              <w:rPr>
                <w:i/>
                <w:iCs/>
              </w:rPr>
              <w:t>tôm</w:t>
            </w:r>
            <w:r w:rsidRPr="002123C2">
              <w:t xml:space="preserve"> (con tôm) cùng trường nghĩa với </w:t>
            </w:r>
            <w:r w:rsidRPr="002123C2">
              <w:rPr>
                <w:i/>
                <w:iCs/>
              </w:rPr>
              <w:t xml:space="preserve">tép </w:t>
            </w:r>
            <w:r w:rsidRPr="002123C2">
              <w:t xml:space="preserve">(con tép) để chỉ những loài sống ở dưới nước, đồng thời đồng âm với </w:t>
            </w:r>
            <w:r w:rsidRPr="002123C2">
              <w:rPr>
                <w:i/>
                <w:iCs/>
              </w:rPr>
              <w:t>tôm</w:t>
            </w:r>
            <w:r w:rsidRPr="002123C2">
              <w:t xml:space="preserve"> trong cụm từ </w:t>
            </w:r>
            <w:r w:rsidRPr="002123C2">
              <w:rPr>
                <w:i/>
                <w:iCs/>
              </w:rPr>
              <w:t xml:space="preserve">lòng tôm </w:t>
            </w:r>
            <w:r w:rsidRPr="002123C2">
              <w:t>(chỉ hình dáng lõm, võng xuống của lòng rổ).</w:t>
            </w:r>
          </w:p>
          <w:p w14:paraId="612B90C1" w14:textId="77777777" w:rsidR="00D579F0" w:rsidRPr="002123C2" w:rsidRDefault="00DA69BD">
            <w:pPr>
              <w:pStyle w:val="Other0"/>
              <w:shd w:val="clear" w:color="auto" w:fill="auto"/>
              <w:spacing w:line="295" w:lineRule="auto"/>
              <w:jc w:val="both"/>
            </w:pPr>
            <w:r w:rsidRPr="002123C2">
              <w:t>Tác dụng: vừa giúp làm phong phú tư duy (liên tưởng các từ gần âm trong cùng một trường nghĩa), vừa tạo nên sự hấp dẫn cho lời nói (tên các sự vật có âm gần với tên các con vật;</w:t>
            </w:r>
          </w:p>
        </w:tc>
      </w:tr>
    </w:tbl>
    <w:p w14:paraId="118A5E88"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4"/>
      </w:tblGrid>
      <w:tr w:rsidR="00D579F0" w:rsidRPr="002123C2" w14:paraId="0F451F57" w14:textId="77777777">
        <w:trPr>
          <w:trHeight w:hRule="exact" w:val="12965"/>
          <w:jc w:val="center"/>
        </w:trPr>
        <w:tc>
          <w:tcPr>
            <w:tcW w:w="1915" w:type="dxa"/>
            <w:tcBorders>
              <w:top w:val="single" w:sz="4" w:space="0" w:color="auto"/>
              <w:left w:val="single" w:sz="4" w:space="0" w:color="auto"/>
              <w:bottom w:val="single" w:sz="4" w:space="0" w:color="auto"/>
            </w:tcBorders>
            <w:shd w:val="clear" w:color="auto" w:fill="FFFFFF"/>
          </w:tcPr>
          <w:p w14:paraId="04593B69" w14:textId="77777777" w:rsidR="00D579F0" w:rsidRPr="002123C2" w:rsidRDefault="00D579F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14:paraId="6E48E0DE" w14:textId="77777777" w:rsidR="00D579F0" w:rsidRPr="002123C2" w:rsidRDefault="00D579F0">
            <w:pPr>
              <w:rPr>
                <w:rFonts w:ascii="Times New Roman" w:hAnsi="Times New Roman" w:cs="Times New Roman"/>
                <w:sz w:val="10"/>
                <w:szCs w:val="10"/>
              </w:rPr>
            </w:pPr>
          </w:p>
        </w:tc>
        <w:tc>
          <w:tcPr>
            <w:tcW w:w="5174" w:type="dxa"/>
            <w:tcBorders>
              <w:top w:val="single" w:sz="4" w:space="0" w:color="auto"/>
              <w:left w:val="single" w:sz="4" w:space="0" w:color="auto"/>
              <w:bottom w:val="single" w:sz="4" w:space="0" w:color="auto"/>
              <w:right w:val="single" w:sz="4" w:space="0" w:color="auto"/>
            </w:tcBorders>
            <w:shd w:val="clear" w:color="auto" w:fill="FFFFFF"/>
            <w:vAlign w:val="bottom"/>
          </w:tcPr>
          <w:p w14:paraId="7CE7878D" w14:textId="77777777" w:rsidR="00D579F0" w:rsidRPr="002123C2" w:rsidRDefault="00DA69BD">
            <w:pPr>
              <w:pStyle w:val="Other0"/>
              <w:shd w:val="clear" w:color="auto" w:fill="auto"/>
              <w:jc w:val="both"/>
            </w:pPr>
            <w:r w:rsidRPr="002123C2">
              <w:t xml:space="preserve">sự vật đó được tạo </w:t>
            </w:r>
            <w:r w:rsidRPr="002123C2">
              <w:rPr>
                <w:lang w:val="en-US" w:eastAsia="en-US" w:bidi="en-US"/>
              </w:rPr>
              <w:t xml:space="preserve">ra </w:t>
            </w:r>
            <w:r w:rsidRPr="002123C2">
              <w:t xml:space="preserve">để ngăn trở </w:t>
            </w:r>
            <w:r w:rsidRPr="002123C2">
              <w:rPr>
                <w:lang w:val="en-US" w:eastAsia="en-US" w:bidi="en-US"/>
              </w:rPr>
              <w:t xml:space="preserve">con </w:t>
            </w:r>
            <w:r w:rsidRPr="002123C2">
              <w:t xml:space="preserve">vật nhưng lại không phát </w:t>
            </w:r>
            <w:r w:rsidRPr="002123C2">
              <w:rPr>
                <w:lang w:val="en-US" w:eastAsia="en-US" w:bidi="en-US"/>
              </w:rPr>
              <w:t xml:space="preserve">huy </w:t>
            </w:r>
            <w:r w:rsidRPr="002123C2">
              <w:t xml:space="preserve">được công năng của nó: giậu rào mắt cáo </w:t>
            </w:r>
            <w:r w:rsidRPr="002123C2">
              <w:rPr>
                <w:lang w:val="en-US" w:eastAsia="en-US" w:bidi="en-US"/>
              </w:rPr>
              <w:t xml:space="preserve">(nan </w:t>
            </w:r>
            <w:r w:rsidRPr="002123C2">
              <w:t xml:space="preserve">cài rất </w:t>
            </w:r>
            <w:r w:rsidRPr="002123C2">
              <w:rPr>
                <w:lang w:val="en-US" w:eastAsia="en-US" w:bidi="en-US"/>
              </w:rPr>
              <w:t xml:space="preserve">mau) </w:t>
            </w:r>
            <w:r w:rsidRPr="002123C2">
              <w:t xml:space="preserve">mà không ngăn được mèo </w:t>
            </w:r>
            <w:r w:rsidRPr="002123C2">
              <w:rPr>
                <w:lang w:val="en-US" w:eastAsia="en-US" w:bidi="en-US"/>
              </w:rPr>
              <w:t xml:space="preserve">chui qua; </w:t>
            </w:r>
            <w:r w:rsidRPr="002123C2">
              <w:t xml:space="preserve">rổ nức lòng tôm (lòng rổ nức rất sâu) mà vẫn không ngăn được tép nhảy </w:t>
            </w:r>
            <w:r w:rsidRPr="002123C2">
              <w:rPr>
                <w:lang w:val="en-US" w:eastAsia="en-US" w:bidi="en-US"/>
              </w:rPr>
              <w:t xml:space="preserve">ra </w:t>
            </w:r>
            <w:r w:rsidRPr="002123C2">
              <w:t xml:space="preserve">ngoài). </w:t>
            </w:r>
            <w:r w:rsidRPr="002123C2">
              <w:rPr>
                <w:lang w:val="en-US" w:eastAsia="en-US" w:bidi="en-US"/>
              </w:rPr>
              <w:t xml:space="preserve">d. </w:t>
            </w:r>
            <w:r w:rsidRPr="002123C2">
              <w:t xml:space="preserve">Biện pháp dùng kết hợp từ trái nghĩa với từ đồng âm: </w:t>
            </w:r>
            <w:r w:rsidRPr="002123C2">
              <w:rPr>
                <w:i/>
                <w:iCs/>
              </w:rPr>
              <w:t>bánh cả thúng</w:t>
            </w:r>
            <w:r w:rsidRPr="002123C2">
              <w:t xml:space="preserve"> (ý nói là có nhiều bánh) nhưng tên sự vật là </w:t>
            </w:r>
            <w:r w:rsidRPr="002123C2">
              <w:rPr>
                <w:i/>
                <w:iCs/>
              </w:rPr>
              <w:t>bánh ít</w:t>
            </w:r>
            <w:r w:rsidRPr="002123C2">
              <w:t xml:space="preserve">, đồng âm với từ ít (trái nghĩa với </w:t>
            </w:r>
            <w:r w:rsidRPr="002123C2">
              <w:rPr>
                <w:i/>
                <w:iCs/>
              </w:rPr>
              <w:t>nhiều</w:t>
            </w:r>
            <w:r w:rsidRPr="002123C2">
              <w:t xml:space="preserve">); </w:t>
            </w:r>
            <w:r w:rsidRPr="002123C2">
              <w:rPr>
                <w:i/>
                <w:iCs/>
              </w:rPr>
              <w:t xml:space="preserve">trầu cả </w:t>
            </w:r>
            <w:r w:rsidRPr="002123C2">
              <w:rPr>
                <w:i/>
                <w:iCs/>
                <w:lang w:val="en-US" w:eastAsia="en-US" w:bidi="en-US"/>
              </w:rPr>
              <w:t>khay</w:t>
            </w:r>
            <w:r w:rsidRPr="002123C2">
              <w:rPr>
                <w:lang w:val="en-US" w:eastAsia="en-US" w:bidi="en-US"/>
              </w:rPr>
              <w:t xml:space="preserve"> </w:t>
            </w:r>
            <w:r w:rsidRPr="002123C2">
              <w:t xml:space="preserve">(ý nói là có nhiều trầu) nhưng tên sự vật là </w:t>
            </w:r>
            <w:r w:rsidRPr="002123C2">
              <w:rPr>
                <w:i/>
                <w:iCs/>
              </w:rPr>
              <w:t>trầu không,</w:t>
            </w:r>
            <w:r w:rsidRPr="002123C2">
              <w:t xml:space="preserve"> đồng âm với từ </w:t>
            </w:r>
            <w:r w:rsidRPr="002123C2">
              <w:rPr>
                <w:i/>
                <w:iCs/>
              </w:rPr>
              <w:t>không</w:t>
            </w:r>
            <w:r w:rsidRPr="002123C2">
              <w:t xml:space="preserve"> (trái nghĩa với </w:t>
            </w:r>
            <w:r w:rsidRPr="002123C2">
              <w:rPr>
                <w:i/>
                <w:iCs/>
              </w:rPr>
              <w:t>có</w:t>
            </w:r>
            <w:r w:rsidRPr="002123C2">
              <w:t>).</w:t>
            </w:r>
          </w:p>
          <w:p w14:paraId="5948236F" w14:textId="77777777" w:rsidR="00D579F0" w:rsidRPr="002123C2" w:rsidRDefault="00DA69BD">
            <w:pPr>
              <w:pStyle w:val="Other0"/>
              <w:shd w:val="clear" w:color="auto" w:fill="auto"/>
              <w:jc w:val="both"/>
            </w:pPr>
            <w:r w:rsidRPr="002123C2">
              <w:t xml:space="preserve">Tác dụng: vừa giúp làm </w:t>
            </w:r>
            <w:r w:rsidRPr="002123C2">
              <w:rPr>
                <w:lang w:val="en-US" w:eastAsia="en-US" w:bidi="en-US"/>
              </w:rPr>
              <w:t xml:space="preserve">phong </w:t>
            </w:r>
            <w:r w:rsidRPr="002123C2">
              <w:t xml:space="preserve">phú tư </w:t>
            </w:r>
            <w:r w:rsidRPr="002123C2">
              <w:rPr>
                <w:lang w:val="en-US" w:eastAsia="en-US" w:bidi="en-US"/>
              </w:rPr>
              <w:t xml:space="preserve">duy </w:t>
            </w:r>
            <w:r w:rsidRPr="002123C2">
              <w:t xml:space="preserve">(tương tự như trường hợp câu </w:t>
            </w:r>
            <w:r w:rsidRPr="002123C2">
              <w:rPr>
                <w:lang w:val="en-US" w:eastAsia="en-US" w:bidi="en-US"/>
              </w:rPr>
              <w:t xml:space="preserve">c), </w:t>
            </w:r>
            <w:r w:rsidRPr="002123C2">
              <w:t xml:space="preserve">vừa tạo nên sự hấp dẫn </w:t>
            </w:r>
            <w:r w:rsidRPr="002123C2">
              <w:rPr>
                <w:lang w:val="en-US" w:eastAsia="en-US" w:bidi="en-US"/>
              </w:rPr>
              <w:t xml:space="preserve">cho </w:t>
            </w:r>
            <w:r w:rsidRPr="002123C2">
              <w:t xml:space="preserve">lời nói (lời nói tưởng như vô lí mà thực </w:t>
            </w:r>
            <w:r w:rsidRPr="002123C2">
              <w:rPr>
                <w:lang w:val="en-US" w:eastAsia="en-US" w:bidi="en-US"/>
              </w:rPr>
              <w:t xml:space="preserve">ra </w:t>
            </w:r>
            <w:r w:rsidRPr="002123C2">
              <w:t>là có lí).</w:t>
            </w:r>
          </w:p>
          <w:p w14:paraId="3F8432DD" w14:textId="77777777" w:rsidR="00D579F0" w:rsidRPr="002123C2" w:rsidRDefault="00DA69BD">
            <w:pPr>
              <w:pStyle w:val="Other0"/>
              <w:shd w:val="clear" w:color="auto" w:fill="auto"/>
              <w:jc w:val="both"/>
            </w:pPr>
            <w:r w:rsidRPr="002123C2">
              <w:rPr>
                <w:lang w:val="en-US" w:eastAsia="en-US" w:bidi="en-US"/>
              </w:rPr>
              <w:t xml:space="preserve">e. </w:t>
            </w:r>
            <w:r w:rsidRPr="002123C2">
              <w:t xml:space="preserve">Biện pháp dùng từ cùng trường nghĩa: các từ </w:t>
            </w:r>
            <w:r w:rsidRPr="002123C2">
              <w:rPr>
                <w:i/>
                <w:iCs/>
              </w:rPr>
              <w:t>nếp</w:t>
            </w:r>
            <w:r w:rsidRPr="002123C2">
              <w:t xml:space="preserve">, </w:t>
            </w:r>
            <w:r w:rsidRPr="002123C2">
              <w:rPr>
                <w:i/>
                <w:iCs/>
              </w:rPr>
              <w:t>xôi</w:t>
            </w:r>
            <w:r w:rsidRPr="002123C2">
              <w:t xml:space="preserve">, </w:t>
            </w:r>
            <w:r w:rsidRPr="002123C2">
              <w:rPr>
                <w:i/>
                <w:iCs/>
              </w:rPr>
              <w:t>gạo</w:t>
            </w:r>
            <w:r w:rsidRPr="002123C2">
              <w:t xml:space="preserve">, </w:t>
            </w:r>
            <w:r w:rsidRPr="002123C2">
              <w:rPr>
                <w:i/>
                <w:iCs/>
              </w:rPr>
              <w:t>cơm</w:t>
            </w:r>
            <w:r w:rsidRPr="002123C2">
              <w:t xml:space="preserve"> đều là những </w:t>
            </w:r>
            <w:r w:rsidRPr="002123C2">
              <w:rPr>
                <w:lang w:val="en-US" w:eastAsia="en-US" w:bidi="en-US"/>
              </w:rPr>
              <w:t xml:space="preserve">danh </w:t>
            </w:r>
            <w:r w:rsidRPr="002123C2">
              <w:t xml:space="preserve">từ có liên </w:t>
            </w:r>
            <w:r w:rsidRPr="002123C2">
              <w:rPr>
                <w:lang w:val="en-US" w:eastAsia="en-US" w:bidi="en-US"/>
              </w:rPr>
              <w:t xml:space="preserve">quan </w:t>
            </w:r>
            <w:r w:rsidRPr="002123C2">
              <w:t>đến cây lúa.</w:t>
            </w:r>
          </w:p>
          <w:p w14:paraId="4DA02472" w14:textId="77777777" w:rsidR="00D579F0" w:rsidRPr="002123C2" w:rsidRDefault="00DA69BD">
            <w:pPr>
              <w:pStyle w:val="Other0"/>
              <w:shd w:val="clear" w:color="auto" w:fill="auto"/>
              <w:jc w:val="both"/>
            </w:pPr>
            <w:r w:rsidRPr="002123C2">
              <w:t xml:space="preserve">Tác dụng: giúp tạo nên sự ý vị, hấp dẫn </w:t>
            </w:r>
            <w:r w:rsidRPr="002123C2">
              <w:rPr>
                <w:lang w:val="en-US" w:eastAsia="en-US" w:bidi="en-US"/>
              </w:rPr>
              <w:t xml:space="preserve">cho </w:t>
            </w:r>
            <w:r w:rsidRPr="002123C2">
              <w:t xml:space="preserve">lời nói (những sản vật của nền nông nghiệp lúa nước cùng được nhắc đến </w:t>
            </w:r>
            <w:r w:rsidRPr="002123C2">
              <w:rPr>
                <w:lang w:val="en-US" w:eastAsia="en-US" w:bidi="en-US"/>
              </w:rPr>
              <w:t xml:space="preserve">trong </w:t>
            </w:r>
            <w:r w:rsidRPr="002123C2">
              <w:t xml:space="preserve">câu </w:t>
            </w:r>
            <w:r w:rsidRPr="002123C2">
              <w:rPr>
                <w:lang w:val="en-US" w:eastAsia="en-US" w:bidi="en-US"/>
              </w:rPr>
              <w:t xml:space="preserve">ca dao </w:t>
            </w:r>
            <w:r w:rsidRPr="002123C2">
              <w:t>một cách thân thương).</w:t>
            </w:r>
          </w:p>
          <w:p w14:paraId="13A3134A" w14:textId="77777777" w:rsidR="00D579F0" w:rsidRPr="002123C2" w:rsidRDefault="00DA69BD">
            <w:pPr>
              <w:pStyle w:val="Other0"/>
              <w:shd w:val="clear" w:color="auto" w:fill="auto"/>
              <w:jc w:val="both"/>
            </w:pPr>
            <w:r w:rsidRPr="002123C2">
              <w:rPr>
                <w:lang w:val="en-US" w:eastAsia="en-US" w:bidi="en-US"/>
              </w:rPr>
              <w:t xml:space="preserve">g. </w:t>
            </w:r>
            <w:r w:rsidRPr="002123C2">
              <w:t xml:space="preserve">Biện pháp dùng từ đồng âm: </w:t>
            </w:r>
            <w:r w:rsidRPr="002123C2">
              <w:rPr>
                <w:i/>
                <w:iCs/>
              </w:rPr>
              <w:t>đá</w:t>
            </w:r>
            <w:r w:rsidRPr="002123C2">
              <w:t xml:space="preserve"> là động từ chỉ hành động dùng chân tác động lên một đối tượng nào đó, đồng âm với </w:t>
            </w:r>
            <w:r w:rsidRPr="002123C2">
              <w:rPr>
                <w:i/>
                <w:iCs/>
              </w:rPr>
              <w:t>đá</w:t>
            </w:r>
            <w:r w:rsidRPr="002123C2">
              <w:t xml:space="preserve"> là </w:t>
            </w:r>
            <w:r w:rsidRPr="002123C2">
              <w:rPr>
                <w:lang w:val="en-US" w:eastAsia="en-US" w:bidi="en-US"/>
              </w:rPr>
              <w:t xml:space="preserve">danh </w:t>
            </w:r>
            <w:r w:rsidRPr="002123C2">
              <w:t xml:space="preserve">từ chỉ một loại chất rắn tồn tại nhiều </w:t>
            </w:r>
            <w:r w:rsidRPr="002123C2">
              <w:rPr>
                <w:lang w:val="en-US" w:eastAsia="en-US" w:bidi="en-US"/>
              </w:rPr>
              <w:t xml:space="preserve">trong </w:t>
            </w:r>
            <w:r w:rsidRPr="002123C2">
              <w:t>vỏ Trái Đất.</w:t>
            </w:r>
          </w:p>
          <w:p w14:paraId="7227CA9B" w14:textId="77777777" w:rsidR="00D579F0" w:rsidRPr="002123C2" w:rsidRDefault="00DA69BD">
            <w:pPr>
              <w:pStyle w:val="Other0"/>
              <w:shd w:val="clear" w:color="auto" w:fill="auto"/>
              <w:jc w:val="both"/>
            </w:pPr>
            <w:r w:rsidRPr="002123C2">
              <w:t xml:space="preserve">Tác dụng: vừa giúp làm </w:t>
            </w:r>
            <w:r w:rsidRPr="002123C2">
              <w:rPr>
                <w:lang w:val="en-US" w:eastAsia="en-US" w:bidi="en-US"/>
              </w:rPr>
              <w:t xml:space="preserve">phong </w:t>
            </w:r>
            <w:r w:rsidRPr="002123C2">
              <w:t xml:space="preserve">phú tư </w:t>
            </w:r>
            <w:r w:rsidRPr="002123C2">
              <w:rPr>
                <w:lang w:val="en-US" w:eastAsia="en-US" w:bidi="en-US"/>
              </w:rPr>
              <w:t xml:space="preserve">duy </w:t>
            </w:r>
            <w:r w:rsidRPr="002123C2">
              <w:t xml:space="preserve">(buộc người </w:t>
            </w:r>
            <w:r w:rsidRPr="002123C2">
              <w:rPr>
                <w:lang w:val="en-US" w:eastAsia="en-US" w:bidi="en-US"/>
              </w:rPr>
              <w:t xml:space="preserve">nghe </w:t>
            </w:r>
            <w:r w:rsidRPr="002123C2">
              <w:t xml:space="preserve">phải </w:t>
            </w:r>
            <w:r w:rsidRPr="002123C2">
              <w:rPr>
                <w:lang w:val="en-US" w:eastAsia="en-US" w:bidi="en-US"/>
              </w:rPr>
              <w:t xml:space="preserve">suy </w:t>
            </w:r>
            <w:r w:rsidRPr="002123C2">
              <w:t xml:space="preserve">nghĩ để hiểu lời nói đang diễn tả điều gì), vừa tạo nên sự hấp dẫn </w:t>
            </w:r>
            <w:r w:rsidRPr="002123C2">
              <w:rPr>
                <w:lang w:val="en-US" w:eastAsia="en-US" w:bidi="en-US"/>
              </w:rPr>
              <w:t xml:space="preserve">cho </w:t>
            </w:r>
            <w:r w:rsidRPr="002123C2">
              <w:t xml:space="preserve">lời nói (lời nói thoạt </w:t>
            </w:r>
            <w:r w:rsidRPr="002123C2">
              <w:rPr>
                <w:lang w:val="en-US" w:eastAsia="en-US" w:bidi="en-US"/>
              </w:rPr>
              <w:t xml:space="preserve">nghe </w:t>
            </w:r>
            <w:r w:rsidRPr="002123C2">
              <w:t xml:space="preserve">khó hiểu, như một câu đố; nhưng </w:t>
            </w:r>
            <w:r w:rsidRPr="002123C2">
              <w:rPr>
                <w:lang w:val="en-US" w:eastAsia="en-US" w:bidi="en-US"/>
              </w:rPr>
              <w:t xml:space="preserve">khi </w:t>
            </w:r>
            <w:r w:rsidRPr="002123C2">
              <w:t xml:space="preserve">nhận </w:t>
            </w:r>
            <w:r w:rsidRPr="002123C2">
              <w:rPr>
                <w:lang w:val="en-US" w:eastAsia="en-US" w:bidi="en-US"/>
              </w:rPr>
              <w:t xml:space="preserve">ra </w:t>
            </w:r>
            <w:r w:rsidRPr="002123C2">
              <w:t>hiện tượng đồng âm thì lại thấy ý nghĩa rất giản dị).</w:t>
            </w:r>
          </w:p>
          <w:p w14:paraId="7B949C82" w14:textId="77777777" w:rsidR="00D579F0" w:rsidRPr="002123C2" w:rsidRDefault="00DA69BD">
            <w:pPr>
              <w:pStyle w:val="Other0"/>
              <w:shd w:val="clear" w:color="auto" w:fill="auto"/>
              <w:jc w:val="both"/>
            </w:pPr>
            <w:r w:rsidRPr="002123C2">
              <w:rPr>
                <w:lang w:val="en-US" w:eastAsia="en-US" w:bidi="en-US"/>
              </w:rPr>
              <w:t xml:space="preserve">h. </w:t>
            </w:r>
            <w:r w:rsidRPr="002123C2">
              <w:t xml:space="preserve">Biện pháp dùng từ đồng âm kết hợp từ cùng trường nghĩa: các địa </w:t>
            </w:r>
            <w:r w:rsidRPr="002123C2">
              <w:rPr>
                <w:lang w:val="en-US" w:eastAsia="en-US" w:bidi="en-US"/>
              </w:rPr>
              <w:t xml:space="preserve">danh </w:t>
            </w:r>
            <w:r w:rsidRPr="002123C2">
              <w:t xml:space="preserve">và nhân </w:t>
            </w:r>
            <w:r w:rsidRPr="002123C2">
              <w:rPr>
                <w:lang w:val="en-US" w:eastAsia="en-US" w:bidi="en-US"/>
              </w:rPr>
              <w:t xml:space="preserve">danh </w:t>
            </w:r>
            <w:r w:rsidRPr="002123C2">
              <w:t xml:space="preserve">là </w:t>
            </w:r>
            <w:r w:rsidRPr="002123C2">
              <w:rPr>
                <w:i/>
                <w:iCs/>
              </w:rPr>
              <w:t xml:space="preserve">chợ Đồng </w:t>
            </w:r>
            <w:r w:rsidRPr="002123C2">
              <w:rPr>
                <w:i/>
                <w:iCs/>
                <w:lang w:val="en-US" w:eastAsia="en-US" w:bidi="en-US"/>
              </w:rPr>
              <w:t>Nai</w:t>
            </w:r>
            <w:r w:rsidRPr="002123C2">
              <w:rPr>
                <w:lang w:val="en-US" w:eastAsia="en-US" w:bidi="en-US"/>
              </w:rPr>
              <w:t xml:space="preserve">, </w:t>
            </w:r>
            <w:r w:rsidRPr="002123C2">
              <w:rPr>
                <w:i/>
                <w:iCs/>
              </w:rPr>
              <w:t xml:space="preserve">Bến Nghé, </w:t>
            </w:r>
            <w:r w:rsidRPr="002123C2">
              <w:rPr>
                <w:i/>
                <w:iCs/>
                <w:lang w:val="en-US" w:eastAsia="en-US" w:bidi="en-US"/>
              </w:rPr>
              <w:t xml:space="preserve">anh </w:t>
            </w:r>
            <w:r w:rsidRPr="002123C2">
              <w:rPr>
                <w:i/>
                <w:iCs/>
              </w:rPr>
              <w:t>Hươu</w:t>
            </w:r>
            <w:r w:rsidRPr="002123C2">
              <w:t xml:space="preserve"> chứa các tiếng đồng âm với </w:t>
            </w:r>
            <w:r w:rsidRPr="002123C2">
              <w:rPr>
                <w:i/>
                <w:iCs/>
              </w:rPr>
              <w:t>hươu</w:t>
            </w:r>
            <w:r w:rsidRPr="002123C2">
              <w:t xml:space="preserve">, </w:t>
            </w:r>
            <w:r w:rsidRPr="002123C2">
              <w:rPr>
                <w:i/>
                <w:iCs/>
                <w:lang w:val="en-US" w:eastAsia="en-US" w:bidi="en-US"/>
              </w:rPr>
              <w:t>nai</w:t>
            </w:r>
            <w:r w:rsidRPr="002123C2">
              <w:rPr>
                <w:lang w:val="en-US" w:eastAsia="en-US" w:bidi="en-US"/>
              </w:rPr>
              <w:t xml:space="preserve">, </w:t>
            </w:r>
            <w:r w:rsidRPr="002123C2">
              <w:rPr>
                <w:i/>
                <w:iCs/>
              </w:rPr>
              <w:t>nghé</w:t>
            </w:r>
            <w:r w:rsidRPr="002123C2">
              <w:t xml:space="preserve"> là những từ chỉ các loài động vật; các từ </w:t>
            </w:r>
            <w:r w:rsidRPr="002123C2">
              <w:rPr>
                <w:i/>
                <w:iCs/>
              </w:rPr>
              <w:t>hươu</w:t>
            </w:r>
            <w:r w:rsidRPr="002123C2">
              <w:t xml:space="preserve">, </w:t>
            </w:r>
            <w:r w:rsidRPr="002123C2">
              <w:rPr>
                <w:i/>
                <w:iCs/>
                <w:lang w:val="en-US" w:eastAsia="en-US" w:bidi="en-US"/>
              </w:rPr>
              <w:t>nai</w:t>
            </w:r>
            <w:r w:rsidRPr="002123C2">
              <w:rPr>
                <w:lang w:val="en-US" w:eastAsia="en-US" w:bidi="en-US"/>
              </w:rPr>
              <w:t xml:space="preserve">, </w:t>
            </w:r>
            <w:r w:rsidRPr="002123C2">
              <w:rPr>
                <w:i/>
                <w:iCs/>
              </w:rPr>
              <w:t>nghé</w:t>
            </w:r>
            <w:r w:rsidRPr="002123C2">
              <w:t xml:space="preserve">, </w:t>
            </w:r>
            <w:r w:rsidRPr="002123C2">
              <w:rPr>
                <w:i/>
                <w:iCs/>
              </w:rPr>
              <w:t>bò</w:t>
            </w:r>
            <w:r w:rsidRPr="002123C2">
              <w:t xml:space="preserve"> cùng trường nghĩa, đều là những </w:t>
            </w:r>
            <w:r w:rsidRPr="002123C2">
              <w:rPr>
                <w:lang w:val="en-US" w:eastAsia="en-US" w:bidi="en-US"/>
              </w:rPr>
              <w:t xml:space="preserve">danh </w:t>
            </w:r>
            <w:r w:rsidRPr="002123C2">
              <w:t>từ chỉ các loài động vật bốn chân.</w:t>
            </w:r>
          </w:p>
        </w:tc>
      </w:tr>
    </w:tbl>
    <w:p w14:paraId="69D006AC"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C9CEBEB"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620"/>
        <w:jc w:val="both"/>
      </w:pPr>
      <w:r w:rsidRPr="002123C2">
        <w:lastRenderedPageBreak/>
        <w:t xml:space="preserve">Tác dụng: giúp tạo nên sự ý vị, hấp dẫn cho lời nói (các địa danh có âm đọc gần với tên các loài vật). i. Biện pháp dùng lối nói lái: </w:t>
      </w:r>
      <w:r w:rsidRPr="002123C2">
        <w:rPr>
          <w:i/>
          <w:iCs/>
        </w:rPr>
        <w:t>cá đối</w:t>
      </w:r>
      <w:r w:rsidRPr="002123C2">
        <w:t xml:space="preserve">/ </w:t>
      </w:r>
      <w:r w:rsidRPr="002123C2">
        <w:rPr>
          <w:i/>
          <w:iCs/>
        </w:rPr>
        <w:t>cối đá</w:t>
      </w:r>
      <w:r w:rsidRPr="002123C2">
        <w:t xml:space="preserve">; </w:t>
      </w:r>
      <w:r w:rsidRPr="002123C2">
        <w:rPr>
          <w:i/>
          <w:iCs/>
        </w:rPr>
        <w:t>mèo cái</w:t>
      </w:r>
      <w:r w:rsidRPr="002123C2">
        <w:t xml:space="preserve">/ </w:t>
      </w:r>
      <w:r w:rsidRPr="002123C2">
        <w:rPr>
          <w:i/>
          <w:iCs/>
        </w:rPr>
        <w:t>mái kèo</w:t>
      </w:r>
      <w:r w:rsidRPr="002123C2">
        <w:t>.</w:t>
      </w:r>
    </w:p>
    <w:p w14:paraId="5B1384BD"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620"/>
        <w:jc w:val="both"/>
      </w:pPr>
      <w:r w:rsidRPr="002123C2">
        <w:t>Tác dụng: vừa giúp làm phong phú tư duy (lời nói khiến người nghe phải suy ngẫm lí do vì sao các con vật lại ở vị trí ấy), vừa tạo nên sự hấp dẫn cho lời nói (mối liên hệ thú vị giữa tên gọi các con vật với vị trí chúng hiện diện).</w:t>
      </w:r>
    </w:p>
    <w:p w14:paraId="16D835EE"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620"/>
        <w:jc w:val="both"/>
      </w:pPr>
      <w:r w:rsidRPr="002123C2">
        <w:t>k</w:t>
      </w:r>
      <w:r w:rsidRPr="002123C2">
        <w:rPr>
          <w:i/>
          <w:iCs/>
        </w:rPr>
        <w:t>.</w:t>
      </w:r>
      <w:r w:rsidRPr="002123C2">
        <w:t xml:space="preserve"> Biện pháp dùng từ đồng âm: từ </w:t>
      </w:r>
      <w:r w:rsidRPr="002123C2">
        <w:rPr>
          <w:i/>
          <w:iCs/>
        </w:rPr>
        <w:t>dầu</w:t>
      </w:r>
      <w:r w:rsidRPr="002123C2">
        <w:t xml:space="preserve"> chỉ một loại nhiên liệu, đồng âm với từ </w:t>
      </w:r>
      <w:r w:rsidRPr="002123C2">
        <w:rPr>
          <w:i/>
          <w:iCs/>
        </w:rPr>
        <w:t>dầu</w:t>
      </w:r>
      <w:r w:rsidRPr="002123C2">
        <w:t xml:space="preserve"> để chỉ một loại dược phẩm; từ </w:t>
      </w:r>
      <w:r w:rsidRPr="002123C2">
        <w:rPr>
          <w:i/>
          <w:iCs/>
        </w:rPr>
        <w:t>bắp</w:t>
      </w:r>
      <w:r w:rsidRPr="002123C2">
        <w:t xml:space="preserve"> (còn gọi là </w:t>
      </w:r>
      <w:r w:rsidRPr="002123C2">
        <w:rPr>
          <w:i/>
          <w:iCs/>
        </w:rPr>
        <w:t>ngô</w:t>
      </w:r>
      <w:r w:rsidRPr="002123C2">
        <w:t xml:space="preserve">) chỉ một loại lương thực, đồng âm với từ </w:t>
      </w:r>
      <w:r w:rsidRPr="002123C2">
        <w:rPr>
          <w:i/>
          <w:iCs/>
        </w:rPr>
        <w:t>bắp</w:t>
      </w:r>
      <w:r w:rsidRPr="002123C2">
        <w:t xml:space="preserve"> (trong </w:t>
      </w:r>
      <w:r w:rsidRPr="002123C2">
        <w:rPr>
          <w:i/>
          <w:iCs/>
        </w:rPr>
        <w:t>bắp chuối</w:t>
      </w:r>
      <w:r w:rsidRPr="002123C2">
        <w:t xml:space="preserve">) để chỉ hoa chuối khi các cánh còn cuộn tròn, chưa nở; từ </w:t>
      </w:r>
      <w:r w:rsidRPr="002123C2">
        <w:rPr>
          <w:i/>
          <w:iCs/>
        </w:rPr>
        <w:t>than</w:t>
      </w:r>
      <w:r w:rsidRPr="002123C2">
        <w:t xml:space="preserve"> là danh từ chỉ một loại nhiên liệu, thường có màu đen, đồng âm với từ </w:t>
      </w:r>
      <w:r w:rsidRPr="002123C2">
        <w:rPr>
          <w:i/>
          <w:iCs/>
        </w:rPr>
        <w:t>than</w:t>
      </w:r>
      <w:r w:rsidRPr="002123C2">
        <w:t xml:space="preserve"> là động từ chỉ hành động thốt lên thành lời về nỗi khổ, nỗi bất hạnh của mình.</w:t>
      </w:r>
    </w:p>
    <w:p w14:paraId="7F99BB2E"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620"/>
        <w:jc w:val="both"/>
      </w:pPr>
      <w:r w:rsidRPr="002123C2">
        <w:t>Tác dụng: vừa giúp làm phong phú tư duy (mở rộng liên tưởng về các từ đồng âm), vừa tạo nên sự ý vị, hấp dẫn cho lời nói (tạo sự bất ngờ).</w:t>
      </w:r>
    </w:p>
    <w:p w14:paraId="47AEDE1A" w14:textId="77777777" w:rsidR="00D579F0" w:rsidRPr="002123C2" w:rsidRDefault="00DA69BD">
      <w:pPr>
        <w:pStyle w:val="Heading40"/>
        <w:keepNext/>
        <w:keepLines/>
        <w:numPr>
          <w:ilvl w:val="0"/>
          <w:numId w:val="174"/>
        </w:numPr>
        <w:pBdr>
          <w:top w:val="single" w:sz="4" w:space="0" w:color="auto"/>
          <w:left w:val="single" w:sz="4" w:space="0" w:color="auto"/>
          <w:bottom w:val="single" w:sz="4" w:space="0" w:color="auto"/>
          <w:right w:val="single" w:sz="4" w:space="0" w:color="auto"/>
        </w:pBdr>
        <w:shd w:val="clear" w:color="auto" w:fill="auto"/>
        <w:tabs>
          <w:tab w:val="left" w:pos="3952"/>
        </w:tabs>
        <w:spacing w:after="0" w:line="288" w:lineRule="auto"/>
        <w:ind w:left="3620" w:firstLine="0"/>
        <w:jc w:val="both"/>
      </w:pPr>
      <w:bookmarkStart w:id="279" w:name="bookmark280"/>
      <w:bookmarkStart w:id="280" w:name="bookmark281"/>
      <w:r w:rsidRPr="002123C2">
        <w:t>Bài tập 2</w:t>
      </w:r>
      <w:bookmarkEnd w:id="279"/>
      <w:bookmarkEnd w:id="280"/>
    </w:p>
    <w:p w14:paraId="1A8B782B"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rPr>
          <w:noProof/>
          <w:lang w:val="en-US" w:eastAsia="en-US" w:bidi="ar-SA"/>
        </w:rPr>
        <mc:AlternateContent>
          <mc:Choice Requires="wps">
            <w:drawing>
              <wp:anchor distT="52070" distB="0" distL="76200" distR="1152525" simplePos="0" relativeHeight="125829449" behindDoc="0" locked="0" layoutInCell="1" allowOverlap="1" wp14:anchorId="580BA729" wp14:editId="5218BA4B">
                <wp:simplePos x="0" y="0"/>
                <wp:positionH relativeFrom="page">
                  <wp:posOffset>751840</wp:posOffset>
                </wp:positionH>
                <wp:positionV relativeFrom="paragraph">
                  <wp:posOffset>90170</wp:posOffset>
                </wp:positionV>
                <wp:extent cx="1136650" cy="1073150"/>
                <wp:effectExtent l="0" t="0" r="0" b="0"/>
                <wp:wrapSquare wrapText="bothSides"/>
                <wp:docPr id="126" name="Shape 126"/>
                <wp:cNvGraphicFramePr/>
                <a:graphic xmlns:a="http://schemas.openxmlformats.org/drawingml/2006/main">
                  <a:graphicData uri="http://schemas.microsoft.com/office/word/2010/wordprocessingShape">
                    <wps:wsp>
                      <wps:cNvSpPr txBox="1"/>
                      <wps:spPr>
                        <a:xfrm>
                          <a:off x="0" y="0"/>
                          <a:ext cx="1136650" cy="1073150"/>
                        </a:xfrm>
                        <a:prstGeom prst="rect">
                          <a:avLst/>
                        </a:prstGeom>
                        <a:noFill/>
                      </wps:spPr>
                      <wps:txbx>
                        <w:txbxContent>
                          <w:p w14:paraId="61B46A4C" w14:textId="77777777" w:rsidR="00D579F0" w:rsidRDefault="00DA69BD">
                            <w:pPr>
                              <w:pStyle w:val="BodyText"/>
                              <w:shd w:val="clear" w:color="auto" w:fill="auto"/>
                              <w:jc w:val="both"/>
                            </w:pPr>
                            <w:r>
                              <w:rPr>
                                <w:lang w:val="en-US" w:eastAsia="en-US" w:bidi="en-US"/>
                              </w:rPr>
                              <w:t xml:space="preserve">- </w:t>
                            </w:r>
                            <w:r>
                              <w:t>GV yêu cầu HS thực hiện bài tập 2 trong SGK, tr. 45 (làm việc cá nhân).</w:t>
                            </w:r>
                          </w:p>
                        </w:txbxContent>
                      </wps:txbx>
                      <wps:bodyPr lIns="0" tIns="0" rIns="0" bIns="0"/>
                    </wps:wsp>
                  </a:graphicData>
                </a:graphic>
              </wp:anchor>
            </w:drawing>
          </mc:Choice>
          <mc:Fallback>
            <w:pict>
              <v:shape w14:anchorId="580BA729" id="Shape 126" o:spid="_x0000_s1072" type="#_x0000_t202" style="position:absolute;left:0;text-align:left;margin-left:59.2pt;margin-top:7.1pt;width:89.5pt;height:84.5pt;z-index:125829449;visibility:visible;mso-wrap-style:square;mso-wrap-distance-left:6pt;mso-wrap-distance-top:4.1pt;mso-wrap-distance-right:90.7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" filled="f" stroked="f">
                <v:textbox inset="0,0,0,0">
                  <w:txbxContent>
                    <w:p w14:paraId="61B46A4C" w14:textId="77777777" w:rsidR="00D579F0" w:rsidRDefault="00DA69BD">
                      <w:pPr>
                        <w:pStyle w:val="BodyText"/>
                        <w:shd w:val="clear" w:color="auto" w:fill="auto"/>
                        <w:jc w:val="both"/>
                      </w:pPr>
                      <w:r>
                        <w:rPr>
                          <w:lang w:val="en-US" w:eastAsia="en-US" w:bidi="en-US"/>
                        </w:rPr>
                        <w:t xml:space="preserve">- </w:t>
                      </w:r>
                      <w:r>
                        <w:t>GV yêu cầu HS thực hiện bài tập 2 trong SGK, tr. 45 (làm việc cá nhân).</w:t>
                      </w:r>
                    </w:p>
                  </w:txbxContent>
                </v:textbox>
                <w10:wrap type="square" anchorx="page"/>
              </v:shape>
            </w:pict>
          </mc:Fallback>
        </mc:AlternateContent>
      </w:r>
      <w:r w:rsidRPr="002123C2">
        <w:rPr>
          <w:noProof/>
          <w:lang w:val="en-US" w:eastAsia="en-US" w:bidi="ar-SA"/>
        </w:rPr>
        <mc:AlternateContent>
          <mc:Choice Requires="wps">
            <w:drawing>
              <wp:anchor distT="0" distB="252730" distL="1292225" distR="76200" simplePos="0" relativeHeight="125829451" behindDoc="0" locked="0" layoutInCell="1" allowOverlap="1" wp14:anchorId="19AFA664" wp14:editId="028F0753">
                <wp:simplePos x="0" y="0"/>
                <wp:positionH relativeFrom="page">
                  <wp:posOffset>1967865</wp:posOffset>
                </wp:positionH>
                <wp:positionV relativeFrom="paragraph">
                  <wp:posOffset>38100</wp:posOffset>
                </wp:positionV>
                <wp:extent cx="996950" cy="871855"/>
                <wp:effectExtent l="0" t="0" r="0" b="0"/>
                <wp:wrapSquare wrapText="bothSides"/>
                <wp:docPr id="128" name="Shape 128"/>
                <wp:cNvGraphicFramePr/>
                <a:graphic xmlns:a="http://schemas.openxmlformats.org/drawingml/2006/main">
                  <a:graphicData uri="http://schemas.microsoft.com/office/word/2010/wordprocessingShape">
                    <wps:wsp>
                      <wps:cNvSpPr txBox="1"/>
                      <wps:spPr>
                        <a:xfrm>
                          <a:off x="0" y="0"/>
                          <a:ext cx="996950" cy="871855"/>
                        </a:xfrm>
                        <a:prstGeom prst="rect">
                          <a:avLst/>
                        </a:prstGeom>
                        <a:noFill/>
                      </wps:spPr>
                      <wps:txbx>
                        <w:txbxContent>
                          <w:p w14:paraId="0B3F6C50" w14:textId="77777777" w:rsidR="00D579F0" w:rsidRDefault="00DA69BD">
                            <w:pPr>
                              <w:pStyle w:val="BodyText"/>
                              <w:shd w:val="clear" w:color="auto" w:fill="auto"/>
                              <w:spacing w:line="290" w:lineRule="auto"/>
                              <w:jc w:val="both"/>
                            </w:pPr>
                            <w:r>
                              <w:t>- HS thực hiện bài tập 2; trình bày, góp ý cho nhau.</w:t>
                            </w:r>
                          </w:p>
                        </w:txbxContent>
                      </wps:txbx>
                      <wps:bodyPr lIns="0" tIns="0" rIns="0" bIns="0"/>
                    </wps:wsp>
                  </a:graphicData>
                </a:graphic>
              </wp:anchor>
            </w:drawing>
          </mc:Choice>
          <mc:Fallback>
            <w:pict>
              <v:shape w14:anchorId="19AFA664" id="Shape 128" o:spid="_x0000_s1073" type="#_x0000_t202" style="position:absolute;left:0;text-align:left;margin-left:154.95pt;margin-top:3pt;width:78.5pt;height:68.65pt;z-index:125829451;visibility:visible;mso-wrap-style:square;mso-wrap-distance-left:101.75pt;mso-wrap-distance-top:0;mso-wrap-distance-right:6pt;mso-wrap-distance-bottom:19.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" filled="f" stroked="f">
                <v:textbox inset="0,0,0,0">
                  <w:txbxContent>
                    <w:p w14:paraId="0B3F6C50" w14:textId="77777777" w:rsidR="00D579F0" w:rsidRDefault="00DA69BD">
                      <w:pPr>
                        <w:pStyle w:val="BodyText"/>
                        <w:shd w:val="clear" w:color="auto" w:fill="auto"/>
                        <w:spacing w:line="290" w:lineRule="auto"/>
                        <w:jc w:val="both"/>
                      </w:pPr>
                      <w:r>
                        <w:t>- HS thực hiện bài tập 2; trình bày, góp ý cho nhau.</w:t>
                      </w:r>
                    </w:p>
                  </w:txbxContent>
                </v:textbox>
                <w10:wrap type="square" anchorx="page"/>
              </v:shape>
            </w:pict>
          </mc:Fallback>
        </mc:AlternateContent>
      </w:r>
      <w:r w:rsidRPr="002123C2">
        <w:t>Nêu một trường hợp (trong ngôn ngữ hằng ngày hoặc trong tác phẩm văn học) có sử dụng biện pháp tu từ chơi chữ. Ví dụ:</w:t>
      </w:r>
    </w:p>
    <w:p w14:paraId="738DD299"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rPr>
          <w:i/>
          <w:iCs/>
        </w:rPr>
        <w:t>- Mùa xuân em đi chợ Hạ/ Mua cá thu về, chợ hãy còn đông.</w:t>
      </w:r>
      <w:r w:rsidRPr="002123C2">
        <w:t xml:space="preserve"> (Ca dao)</w:t>
      </w:r>
    </w:p>
    <w:p w14:paraId="22D534A4"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t>Biện pháp dùng từ cùng trường nghĩa (</w:t>
      </w:r>
      <w:r w:rsidRPr="002123C2">
        <w:rPr>
          <w:i/>
          <w:iCs/>
        </w:rPr>
        <w:t>xuân, hạ, thu, đông</w:t>
      </w:r>
      <w:r w:rsidRPr="002123C2">
        <w:t xml:space="preserve"> chỉ 4 mùa) kết hợp từ đồng âm (</w:t>
      </w:r>
      <w:r w:rsidRPr="002123C2">
        <w:rPr>
          <w:i/>
          <w:iCs/>
        </w:rPr>
        <w:t>Hạ</w:t>
      </w:r>
      <w:r w:rsidRPr="002123C2">
        <w:t xml:space="preserve"> (địa danh)</w:t>
      </w:r>
      <w:r w:rsidRPr="002123C2">
        <w:rPr>
          <w:i/>
          <w:iCs/>
        </w:rPr>
        <w:t>, thu</w:t>
      </w:r>
      <w:r w:rsidRPr="002123C2">
        <w:t xml:space="preserve"> (loài cá), </w:t>
      </w:r>
      <w:r w:rsidRPr="002123C2">
        <w:rPr>
          <w:i/>
          <w:iCs/>
        </w:rPr>
        <w:t>đông</w:t>
      </w:r>
      <w:r w:rsidRPr="002123C2">
        <w:t xml:space="preserve"> (đông đúc, nhiều người)</w:t>
      </w:r>
      <w:r w:rsidRPr="002123C2">
        <w:rPr>
          <w:i/>
          <w:iCs/>
        </w:rPr>
        <w:t xml:space="preserve">. </w:t>
      </w:r>
      <w:r w:rsidRPr="002123C2">
        <w:t>Tác dụng: vừa giúp làm phong phú tư duy (liên tưởng các từ gần âm trong cùng một trường nghĩa), vừa tạo nên sự bất ngờ cho lời nói (tên các mùa đồng âm với tên chợ, tên loài vật).</w:t>
      </w:r>
    </w:p>
    <w:p w14:paraId="68513132"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620"/>
        <w:jc w:val="both"/>
      </w:pPr>
      <w:r w:rsidRPr="002123C2">
        <w:rPr>
          <w:i/>
          <w:iCs/>
        </w:rPr>
        <w:t>- Rắn hổ đất leo cây thục địa/ Ngựa nhà trời ăn cỏ chỉ thiên.</w:t>
      </w:r>
      <w:r w:rsidRPr="002123C2">
        <w:t xml:space="preserve"> (Ca dao)</w:t>
      </w:r>
    </w:p>
    <w:p w14:paraId="0DD93F28"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620"/>
        <w:jc w:val="both"/>
      </w:pPr>
      <w:r w:rsidRPr="002123C2">
        <w:t xml:space="preserve">Biện pháp dùng từ đồng nghĩa: </w:t>
      </w:r>
      <w:r w:rsidRPr="002123C2">
        <w:rPr>
          <w:i/>
          <w:iCs/>
        </w:rPr>
        <w:t>địa</w:t>
      </w:r>
      <w:r w:rsidRPr="002123C2">
        <w:t xml:space="preserve"> (trong tên cây thục địa) đồng nghĩa với </w:t>
      </w:r>
      <w:r w:rsidRPr="002123C2">
        <w:rPr>
          <w:i/>
          <w:iCs/>
        </w:rPr>
        <w:t>đất</w:t>
      </w:r>
      <w:r w:rsidRPr="002123C2">
        <w:t xml:space="preserve">, </w:t>
      </w:r>
      <w:r w:rsidRPr="002123C2">
        <w:rPr>
          <w:i/>
          <w:iCs/>
        </w:rPr>
        <w:t>thiên</w:t>
      </w:r>
      <w:r w:rsidRPr="002123C2">
        <w:t xml:space="preserve"> (trong tên loài cỏ chỉ thiên) đồng nghĩa với </w:t>
      </w:r>
      <w:r w:rsidRPr="002123C2">
        <w:rPr>
          <w:i/>
          <w:iCs/>
        </w:rPr>
        <w:t>trời</w:t>
      </w:r>
      <w:r w:rsidRPr="002123C2">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4"/>
      </w:tblGrid>
      <w:tr w:rsidR="00D579F0" w:rsidRPr="002123C2" w14:paraId="0E64875F" w14:textId="77777777">
        <w:trPr>
          <w:trHeight w:hRule="exact" w:val="2246"/>
          <w:jc w:val="center"/>
        </w:trPr>
        <w:tc>
          <w:tcPr>
            <w:tcW w:w="1915" w:type="dxa"/>
            <w:tcBorders>
              <w:top w:val="single" w:sz="4" w:space="0" w:color="auto"/>
              <w:left w:val="single" w:sz="4" w:space="0" w:color="auto"/>
              <w:bottom w:val="single" w:sz="4" w:space="0" w:color="auto"/>
            </w:tcBorders>
            <w:shd w:val="clear" w:color="auto" w:fill="FFFFFF"/>
          </w:tcPr>
          <w:p w14:paraId="62589BE6" w14:textId="77777777" w:rsidR="00D579F0" w:rsidRPr="002123C2" w:rsidRDefault="00D579F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14:paraId="7C61B37F" w14:textId="77777777" w:rsidR="00D579F0" w:rsidRPr="002123C2" w:rsidRDefault="00D579F0">
            <w:pPr>
              <w:rPr>
                <w:rFonts w:ascii="Times New Roman" w:hAnsi="Times New Roman" w:cs="Times New Roman"/>
                <w:sz w:val="10"/>
                <w:szCs w:val="10"/>
              </w:rPr>
            </w:pPr>
          </w:p>
        </w:tc>
        <w:tc>
          <w:tcPr>
            <w:tcW w:w="5174" w:type="dxa"/>
            <w:tcBorders>
              <w:top w:val="single" w:sz="4" w:space="0" w:color="auto"/>
              <w:left w:val="single" w:sz="4" w:space="0" w:color="auto"/>
              <w:bottom w:val="single" w:sz="4" w:space="0" w:color="auto"/>
              <w:right w:val="single" w:sz="4" w:space="0" w:color="auto"/>
            </w:tcBorders>
            <w:shd w:val="clear" w:color="auto" w:fill="FFFFFF"/>
            <w:vAlign w:val="center"/>
          </w:tcPr>
          <w:p w14:paraId="4B301363" w14:textId="77777777" w:rsidR="00D579F0" w:rsidRPr="002123C2" w:rsidRDefault="00DA69BD">
            <w:pPr>
              <w:pStyle w:val="Other0"/>
              <w:shd w:val="clear" w:color="auto" w:fill="auto"/>
              <w:jc w:val="both"/>
            </w:pPr>
            <w:r w:rsidRPr="002123C2">
              <w:t xml:space="preserve">Tác dụng: giúp làm </w:t>
            </w:r>
            <w:r w:rsidRPr="002123C2">
              <w:rPr>
                <w:lang w:val="en-US" w:eastAsia="en-US" w:bidi="en-US"/>
              </w:rPr>
              <w:t xml:space="preserve">phong </w:t>
            </w:r>
            <w:r w:rsidRPr="002123C2">
              <w:t xml:space="preserve">phú tư </w:t>
            </w:r>
            <w:r w:rsidRPr="002123C2">
              <w:rPr>
                <w:lang w:val="en-US" w:eastAsia="en-US" w:bidi="en-US"/>
              </w:rPr>
              <w:t xml:space="preserve">duy </w:t>
            </w:r>
            <w:r w:rsidRPr="002123C2">
              <w:t xml:space="preserve">(liên tưởng ý nghĩa của các thành tố </w:t>
            </w:r>
            <w:r w:rsidRPr="002123C2">
              <w:rPr>
                <w:lang w:val="en-US" w:eastAsia="en-US" w:bidi="en-US"/>
              </w:rPr>
              <w:t xml:space="preserve">trong </w:t>
            </w:r>
            <w:r w:rsidRPr="002123C2">
              <w:t xml:space="preserve">tên các loài </w:t>
            </w:r>
            <w:r w:rsidRPr="002123C2">
              <w:rPr>
                <w:lang w:val="en-US" w:eastAsia="en-US" w:bidi="en-US"/>
              </w:rPr>
              <w:t xml:space="preserve">sinh </w:t>
            </w:r>
            <w:r w:rsidRPr="002123C2">
              <w:t xml:space="preserve">vật), vừa tạo nên sự thú vị </w:t>
            </w:r>
            <w:r w:rsidRPr="002123C2">
              <w:rPr>
                <w:lang w:val="en-US" w:eastAsia="en-US" w:bidi="en-US"/>
              </w:rPr>
              <w:t xml:space="preserve">cho </w:t>
            </w:r>
            <w:r w:rsidRPr="002123C2">
              <w:t xml:space="preserve">lời nói (sự tương tác giữa </w:t>
            </w:r>
            <w:r w:rsidRPr="002123C2">
              <w:rPr>
                <w:lang w:val="en-US" w:eastAsia="en-US" w:bidi="en-US"/>
              </w:rPr>
              <w:t xml:space="preserve">con </w:t>
            </w:r>
            <w:r w:rsidRPr="002123C2">
              <w:t xml:space="preserve">vật với loài cây có </w:t>
            </w:r>
            <w:r w:rsidRPr="002123C2">
              <w:rPr>
                <w:lang w:val="en-US" w:eastAsia="en-US" w:bidi="en-US"/>
              </w:rPr>
              <w:t xml:space="preserve">danh </w:t>
            </w:r>
            <w:r w:rsidRPr="002123C2">
              <w:t xml:space="preserve">xưng chứa thành tố đồng nghĩa với từ/ cụm từ chỉ </w:t>
            </w:r>
            <w:r w:rsidRPr="002123C2">
              <w:rPr>
                <w:lang w:val="en-US" w:eastAsia="en-US" w:bidi="en-US"/>
              </w:rPr>
              <w:t xml:space="preserve">con </w:t>
            </w:r>
            <w:r w:rsidRPr="002123C2">
              <w:t>vật đó).</w:t>
            </w:r>
          </w:p>
        </w:tc>
      </w:tr>
    </w:tbl>
    <w:p w14:paraId="41AA0926" w14:textId="77777777" w:rsidR="00D579F0" w:rsidRPr="002123C2" w:rsidRDefault="00D579F0">
      <w:pPr>
        <w:spacing w:after="179" w:line="1" w:lineRule="exact"/>
        <w:rPr>
          <w:rFonts w:ascii="Times New Roman" w:hAnsi="Times New Roman" w:cs="Times New Roman"/>
        </w:rPr>
      </w:pPr>
    </w:p>
    <w:p w14:paraId="332DD524"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281" w:name="bookmark282"/>
      <w:bookmarkStart w:id="282" w:name="bookmark28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281"/>
      <w:bookmarkEnd w:id="282"/>
    </w:p>
    <w:p w14:paraId="005693DC" w14:textId="77777777" w:rsidR="00D579F0" w:rsidRPr="002123C2" w:rsidRDefault="00DA69BD">
      <w:pPr>
        <w:pStyle w:val="Heading40"/>
        <w:keepNext/>
        <w:keepLines/>
        <w:numPr>
          <w:ilvl w:val="0"/>
          <w:numId w:val="180"/>
        </w:numPr>
        <w:shd w:val="clear" w:color="auto" w:fill="auto"/>
        <w:tabs>
          <w:tab w:val="left" w:pos="692"/>
        </w:tabs>
        <w:ind w:firstLine="300"/>
      </w:pPr>
      <w:bookmarkStart w:id="283" w:name="bookmark284"/>
      <w:bookmarkStart w:id="284" w:name="bookmark285"/>
      <w:r w:rsidRPr="002123C2">
        <w:t>Mục tiêu</w:t>
      </w:r>
      <w:bookmarkEnd w:id="283"/>
      <w:bookmarkEnd w:id="284"/>
    </w:p>
    <w:p w14:paraId="147300DE" w14:textId="77777777" w:rsidR="00D579F0" w:rsidRPr="002123C2" w:rsidRDefault="00DA69BD">
      <w:pPr>
        <w:pStyle w:val="BodyText"/>
        <w:shd w:val="clear" w:color="auto" w:fill="auto"/>
        <w:spacing w:after="80" w:line="276" w:lineRule="auto"/>
        <w:ind w:left="300"/>
        <w:jc w:val="both"/>
      </w:pPr>
      <w:r w:rsidRPr="002123C2">
        <w:t xml:space="preserve">Vận dụng kiến thức đã học về các kiểu chơi chữ để giải quyết tình huống mới </w:t>
      </w:r>
      <w:r w:rsidRPr="002123C2">
        <w:rPr>
          <w:lang w:val="en-US" w:eastAsia="en-US" w:bidi="en-US"/>
        </w:rPr>
        <w:t xml:space="preserve">trong </w:t>
      </w:r>
      <w:r w:rsidRPr="002123C2">
        <w:t>học tập và thực tiễn.</w:t>
      </w:r>
    </w:p>
    <w:p w14:paraId="1AF502FE" w14:textId="77777777" w:rsidR="00D579F0" w:rsidRPr="002123C2" w:rsidRDefault="00DA69BD">
      <w:pPr>
        <w:pStyle w:val="Heading40"/>
        <w:keepNext/>
        <w:keepLines/>
        <w:numPr>
          <w:ilvl w:val="0"/>
          <w:numId w:val="180"/>
        </w:numPr>
        <w:shd w:val="clear" w:color="auto" w:fill="auto"/>
        <w:tabs>
          <w:tab w:val="left" w:pos="692"/>
        </w:tabs>
        <w:ind w:firstLine="300"/>
      </w:pPr>
      <w:bookmarkStart w:id="285" w:name="bookmark286"/>
      <w:bookmarkStart w:id="286" w:name="bookmark287"/>
      <w:r w:rsidRPr="002123C2">
        <w:t xml:space="preserve">Nội </w:t>
      </w:r>
      <w:r w:rsidRPr="002123C2">
        <w:rPr>
          <w:lang w:val="en-US" w:eastAsia="en-US" w:bidi="en-US"/>
        </w:rPr>
        <w:t xml:space="preserve">dung </w:t>
      </w:r>
      <w:r w:rsidRPr="002123C2">
        <w:t>hoạt động</w:t>
      </w:r>
      <w:bookmarkEnd w:id="285"/>
      <w:bookmarkEnd w:id="286"/>
    </w:p>
    <w:p w14:paraId="448090EA"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đặt câu, sưu tầm, đánh giá một số ngữ liệu.</w:t>
      </w:r>
    </w:p>
    <w:p w14:paraId="1344275E" w14:textId="77777777" w:rsidR="00D579F0" w:rsidRPr="002123C2" w:rsidRDefault="00DA69BD">
      <w:pPr>
        <w:pStyle w:val="BodyText"/>
        <w:numPr>
          <w:ilvl w:val="0"/>
          <w:numId w:val="180"/>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318"/>
        <w:gridCol w:w="3106"/>
      </w:tblGrid>
      <w:tr w:rsidR="00D579F0" w:rsidRPr="002123C2" w14:paraId="32FAECEC" w14:textId="77777777">
        <w:trPr>
          <w:trHeight w:hRule="exact" w:val="422"/>
          <w:jc w:val="center"/>
        </w:trPr>
        <w:tc>
          <w:tcPr>
            <w:tcW w:w="3067" w:type="dxa"/>
            <w:tcBorders>
              <w:top w:val="single" w:sz="4" w:space="0" w:color="auto"/>
              <w:left w:val="single" w:sz="4" w:space="0" w:color="auto"/>
            </w:tcBorders>
            <w:shd w:val="clear" w:color="auto" w:fill="D2E8C1"/>
            <w:vAlign w:val="bottom"/>
          </w:tcPr>
          <w:p w14:paraId="38A70A2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18" w:type="dxa"/>
            <w:tcBorders>
              <w:top w:val="single" w:sz="4" w:space="0" w:color="auto"/>
              <w:left w:val="single" w:sz="4" w:space="0" w:color="auto"/>
            </w:tcBorders>
            <w:shd w:val="clear" w:color="auto" w:fill="D2E8C1"/>
            <w:vAlign w:val="bottom"/>
          </w:tcPr>
          <w:p w14:paraId="7B3C6AAD"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06" w:type="dxa"/>
            <w:tcBorders>
              <w:top w:val="single" w:sz="4" w:space="0" w:color="auto"/>
              <w:left w:val="single" w:sz="4" w:space="0" w:color="auto"/>
              <w:right w:val="single" w:sz="4" w:space="0" w:color="auto"/>
            </w:tcBorders>
            <w:shd w:val="clear" w:color="auto" w:fill="D2E8C1"/>
            <w:vAlign w:val="bottom"/>
          </w:tcPr>
          <w:p w14:paraId="57D5751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328B31E" w14:textId="77777777">
        <w:trPr>
          <w:trHeight w:hRule="exact" w:val="3058"/>
          <w:jc w:val="center"/>
        </w:trPr>
        <w:tc>
          <w:tcPr>
            <w:tcW w:w="3067" w:type="dxa"/>
            <w:tcBorders>
              <w:top w:val="single" w:sz="4" w:space="0" w:color="auto"/>
              <w:left w:val="single" w:sz="4" w:space="0" w:color="auto"/>
              <w:bottom w:val="single" w:sz="4" w:space="0" w:color="auto"/>
            </w:tcBorders>
            <w:shd w:val="clear" w:color="auto" w:fill="FFFFFF"/>
            <w:vAlign w:val="bottom"/>
          </w:tcPr>
          <w:p w14:paraId="5F5FD839" w14:textId="77777777" w:rsidR="00D579F0" w:rsidRPr="002123C2" w:rsidRDefault="00DA69BD">
            <w:pPr>
              <w:pStyle w:val="Other0"/>
              <w:numPr>
                <w:ilvl w:val="0"/>
                <w:numId w:val="181"/>
              </w:numPr>
              <w:shd w:val="clear" w:color="auto" w:fill="auto"/>
              <w:tabs>
                <w:tab w:val="left" w:pos="206"/>
              </w:tabs>
              <w:jc w:val="center"/>
            </w:pPr>
            <w:r w:rsidRPr="002123C2">
              <w:t>GV yêu cầu HS nhận diện và phân tích tác dụng của các trường hợp sử dụng biện pháp tu từ chơi chữ trong các tác phẩm văn học cụ thể.</w:t>
            </w:r>
          </w:p>
          <w:p w14:paraId="7AF6EF46" w14:textId="77777777" w:rsidR="00D579F0" w:rsidRPr="002123C2" w:rsidRDefault="00DA69BD">
            <w:pPr>
              <w:pStyle w:val="Other0"/>
              <w:numPr>
                <w:ilvl w:val="0"/>
                <w:numId w:val="181"/>
              </w:numPr>
              <w:shd w:val="clear" w:color="auto" w:fill="auto"/>
              <w:tabs>
                <w:tab w:val="left" w:pos="235"/>
              </w:tabs>
              <w:jc w:val="both"/>
            </w:pPr>
            <w:r w:rsidRPr="002123C2">
              <w:t>GV yêu cầu HS làm việc theo nhóm, sưu tầm một số trường hợp sử dụng biện pháp tu từ chơi chữ.</w:t>
            </w:r>
          </w:p>
        </w:tc>
        <w:tc>
          <w:tcPr>
            <w:tcW w:w="2318" w:type="dxa"/>
            <w:tcBorders>
              <w:top w:val="single" w:sz="4" w:space="0" w:color="auto"/>
              <w:left w:val="single" w:sz="4" w:space="0" w:color="auto"/>
              <w:bottom w:val="single" w:sz="4" w:space="0" w:color="auto"/>
            </w:tcBorders>
            <w:shd w:val="clear" w:color="auto" w:fill="FFFFFF"/>
          </w:tcPr>
          <w:p w14:paraId="6E465832" w14:textId="77777777" w:rsidR="00D579F0" w:rsidRPr="002123C2" w:rsidRDefault="00DA69BD">
            <w:pPr>
              <w:pStyle w:val="Other0"/>
              <w:numPr>
                <w:ilvl w:val="0"/>
                <w:numId w:val="182"/>
              </w:numPr>
              <w:shd w:val="clear" w:color="auto" w:fill="auto"/>
              <w:tabs>
                <w:tab w:val="left" w:pos="509"/>
              </w:tabs>
              <w:spacing w:after="980"/>
              <w:jc w:val="both"/>
            </w:pPr>
            <w:r w:rsidRPr="002123C2">
              <w:t>HS thực hiện nhiệm vụ.</w:t>
            </w:r>
          </w:p>
          <w:p w14:paraId="1BB27B77" w14:textId="77777777" w:rsidR="00D579F0" w:rsidRPr="002123C2" w:rsidRDefault="00DA69BD">
            <w:pPr>
              <w:pStyle w:val="Other0"/>
              <w:numPr>
                <w:ilvl w:val="0"/>
                <w:numId w:val="182"/>
              </w:numPr>
              <w:shd w:val="clear" w:color="auto" w:fill="auto"/>
              <w:tabs>
                <w:tab w:val="left" w:pos="221"/>
              </w:tabs>
              <w:spacing w:line="286" w:lineRule="auto"/>
              <w:jc w:val="both"/>
            </w:pPr>
            <w:r w:rsidRPr="002123C2">
              <w:t>HS sưu tầm, nhận xét. (thực hiện ở nhà)</w:t>
            </w:r>
          </w:p>
        </w:tc>
        <w:tc>
          <w:tcPr>
            <w:tcW w:w="3106" w:type="dxa"/>
            <w:tcBorders>
              <w:top w:val="single" w:sz="4" w:space="0" w:color="auto"/>
              <w:left w:val="single" w:sz="4" w:space="0" w:color="auto"/>
              <w:bottom w:val="single" w:sz="4" w:space="0" w:color="auto"/>
              <w:right w:val="single" w:sz="4" w:space="0" w:color="auto"/>
            </w:tcBorders>
            <w:shd w:val="clear" w:color="auto" w:fill="FFFFFF"/>
            <w:vAlign w:val="bottom"/>
          </w:tcPr>
          <w:p w14:paraId="29373D1A" w14:textId="77777777" w:rsidR="00D579F0" w:rsidRPr="002123C2" w:rsidRDefault="00DA69BD">
            <w:pPr>
              <w:pStyle w:val="Other0"/>
              <w:numPr>
                <w:ilvl w:val="0"/>
                <w:numId w:val="183"/>
              </w:numPr>
              <w:shd w:val="clear" w:color="auto" w:fill="auto"/>
              <w:tabs>
                <w:tab w:val="left" w:pos="221"/>
              </w:tabs>
              <w:spacing w:after="640" w:line="286" w:lineRule="auto"/>
              <w:jc w:val="both"/>
            </w:pPr>
            <w:r w:rsidRPr="002123C2">
              <w:t>Biện pháp tu từ chơi chữ được sử dụng trong ngữ liệu cụ thể.</w:t>
            </w:r>
          </w:p>
          <w:p w14:paraId="472FE31D" w14:textId="77777777" w:rsidR="00D579F0" w:rsidRPr="002123C2" w:rsidRDefault="00DA69BD">
            <w:pPr>
              <w:pStyle w:val="Other0"/>
              <w:numPr>
                <w:ilvl w:val="0"/>
                <w:numId w:val="183"/>
              </w:numPr>
              <w:shd w:val="clear" w:color="auto" w:fill="auto"/>
              <w:tabs>
                <w:tab w:val="left" w:pos="269"/>
              </w:tabs>
              <w:jc w:val="both"/>
            </w:pPr>
            <w:r w:rsidRPr="002123C2">
              <w:t>Sản phẩm sưu tầm của HS về một số trường hợp sử dụng biện pháp tu từ chơi chữ.</w:t>
            </w:r>
          </w:p>
        </w:tc>
      </w:tr>
    </w:tbl>
    <w:p w14:paraId="1B6C48BD" w14:textId="77777777" w:rsidR="00D579F0" w:rsidRPr="002123C2" w:rsidRDefault="00D579F0">
      <w:pPr>
        <w:spacing w:after="319" w:line="1" w:lineRule="exact"/>
        <w:rPr>
          <w:rFonts w:ascii="Times New Roman" w:hAnsi="Times New Roman" w:cs="Times New Roman"/>
        </w:rPr>
      </w:pPr>
    </w:p>
    <w:p w14:paraId="242F2F09" w14:textId="77777777" w:rsidR="00D579F0" w:rsidRPr="002123C2" w:rsidRDefault="00DA69BD">
      <w:pPr>
        <w:pStyle w:val="Heading30"/>
        <w:keepNext/>
        <w:keepLines/>
        <w:numPr>
          <w:ilvl w:val="0"/>
          <w:numId w:val="184"/>
        </w:numPr>
        <w:shd w:val="clear" w:color="auto" w:fill="auto"/>
        <w:tabs>
          <w:tab w:val="left" w:pos="488"/>
        </w:tabs>
        <w:ind w:firstLine="0"/>
        <w:rPr>
          <w:rFonts w:ascii="Times New Roman" w:hAnsi="Times New Roman" w:cs="Times New Roman"/>
        </w:rPr>
      </w:pPr>
      <w:bookmarkStart w:id="287" w:name="bookmark288"/>
      <w:bookmarkStart w:id="288" w:name="bookmark289"/>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2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5, 6)</w:t>
      </w:r>
      <w:bookmarkEnd w:id="287"/>
      <w:bookmarkEnd w:id="288"/>
    </w:p>
    <w:p w14:paraId="412C44D6" w14:textId="77777777" w:rsidR="00D579F0" w:rsidRPr="002123C2" w:rsidRDefault="00DA69BD">
      <w:pPr>
        <w:pStyle w:val="BodyText"/>
        <w:shd w:val="clear" w:color="auto" w:fill="auto"/>
        <w:spacing w:after="80" w:line="276" w:lineRule="auto"/>
        <w:jc w:val="center"/>
      </w:pPr>
      <w:r w:rsidRPr="002123C2">
        <w:rPr>
          <w:b/>
          <w:bCs/>
        </w:rPr>
        <w:t>TIẾNG ĐÀN MƯA</w:t>
      </w:r>
    </w:p>
    <w:p w14:paraId="5A59940A" w14:textId="77777777" w:rsidR="00D579F0" w:rsidRPr="002123C2" w:rsidRDefault="00DA69BD">
      <w:pPr>
        <w:pStyle w:val="BodyText"/>
        <w:shd w:val="clear" w:color="auto" w:fill="auto"/>
        <w:spacing w:after="140" w:line="276" w:lineRule="auto"/>
        <w:jc w:val="center"/>
      </w:pPr>
      <w:r w:rsidRPr="002123C2">
        <w:rPr>
          <w:b/>
          <w:bCs/>
        </w:rPr>
        <w:t>(Bích Khê)</w:t>
      </w:r>
    </w:p>
    <w:p w14:paraId="39913CB8"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289" w:name="bookmark290"/>
      <w:bookmarkStart w:id="290" w:name="bookmark29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289"/>
      <w:bookmarkEnd w:id="290"/>
    </w:p>
    <w:p w14:paraId="13D326B4" w14:textId="77777777" w:rsidR="00D579F0" w:rsidRPr="002123C2" w:rsidRDefault="00DA69BD">
      <w:pPr>
        <w:pStyle w:val="Heading40"/>
        <w:keepNext/>
        <w:keepLines/>
        <w:numPr>
          <w:ilvl w:val="0"/>
          <w:numId w:val="185"/>
        </w:numPr>
        <w:shd w:val="clear" w:color="auto" w:fill="auto"/>
        <w:tabs>
          <w:tab w:val="left" w:pos="692"/>
        </w:tabs>
        <w:ind w:firstLine="300"/>
      </w:pPr>
      <w:bookmarkStart w:id="291" w:name="bookmark292"/>
      <w:bookmarkStart w:id="292" w:name="bookmark293"/>
      <w:r w:rsidRPr="002123C2">
        <w:t>Mục tiêu</w:t>
      </w:r>
      <w:bookmarkEnd w:id="291"/>
      <w:bookmarkEnd w:id="292"/>
    </w:p>
    <w:p w14:paraId="26808249"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2B12FB85" w14:textId="77777777" w:rsidR="00D579F0" w:rsidRPr="002123C2" w:rsidRDefault="00DA69BD">
      <w:pPr>
        <w:pStyle w:val="Heading40"/>
        <w:keepNext/>
        <w:keepLines/>
        <w:numPr>
          <w:ilvl w:val="0"/>
          <w:numId w:val="185"/>
        </w:numPr>
        <w:shd w:val="clear" w:color="auto" w:fill="auto"/>
        <w:tabs>
          <w:tab w:val="left" w:pos="692"/>
        </w:tabs>
        <w:ind w:firstLine="300"/>
      </w:pPr>
      <w:bookmarkStart w:id="293" w:name="bookmark294"/>
      <w:bookmarkStart w:id="294" w:name="bookmark295"/>
      <w:r w:rsidRPr="002123C2">
        <w:t xml:space="preserve">Nội </w:t>
      </w:r>
      <w:r w:rsidRPr="002123C2">
        <w:rPr>
          <w:lang w:val="en-US" w:eastAsia="en-US" w:bidi="en-US"/>
        </w:rPr>
        <w:t xml:space="preserve">dung </w:t>
      </w:r>
      <w:r w:rsidRPr="002123C2">
        <w:t>hoạt động</w:t>
      </w:r>
      <w:bookmarkEnd w:id="293"/>
      <w:bookmarkEnd w:id="294"/>
    </w:p>
    <w:p w14:paraId="1247DE5B"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vận dụng trải nghiệm về cuộc sống và nghệ thuật để trả lời câu hỏi.</w:t>
      </w:r>
      <w:r w:rsidRPr="002123C2">
        <w:br w:type="page"/>
      </w:r>
    </w:p>
    <w:p w14:paraId="6A2A1602"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1958"/>
        <w:gridCol w:w="4157"/>
      </w:tblGrid>
      <w:tr w:rsidR="00D579F0" w:rsidRPr="002123C2" w14:paraId="7FE4A1EA" w14:textId="77777777">
        <w:trPr>
          <w:trHeight w:hRule="exact" w:val="749"/>
          <w:jc w:val="center"/>
        </w:trPr>
        <w:tc>
          <w:tcPr>
            <w:tcW w:w="2395" w:type="dxa"/>
            <w:tcBorders>
              <w:top w:val="single" w:sz="4" w:space="0" w:color="auto"/>
              <w:left w:val="single" w:sz="4" w:space="0" w:color="auto"/>
            </w:tcBorders>
            <w:shd w:val="clear" w:color="auto" w:fill="D2E8C1"/>
            <w:vAlign w:val="bottom"/>
          </w:tcPr>
          <w:p w14:paraId="6B9B3978" w14:textId="77777777" w:rsidR="00D579F0" w:rsidRPr="002123C2" w:rsidRDefault="00DA69BD">
            <w:pPr>
              <w:pStyle w:val="Other0"/>
              <w:shd w:val="clear" w:color="auto" w:fill="auto"/>
              <w:spacing w:line="240" w:lineRule="auto"/>
              <w:jc w:val="center"/>
            </w:pPr>
            <w:r w:rsidRPr="002123C2">
              <w:rPr>
                <w:b/>
                <w:bCs/>
              </w:rPr>
              <w:t>Hoạt động của GV</w:t>
            </w:r>
          </w:p>
        </w:tc>
        <w:tc>
          <w:tcPr>
            <w:tcW w:w="1958" w:type="dxa"/>
            <w:tcBorders>
              <w:top w:val="single" w:sz="4" w:space="0" w:color="auto"/>
              <w:left w:val="single" w:sz="4" w:space="0" w:color="auto"/>
            </w:tcBorders>
            <w:shd w:val="clear" w:color="auto" w:fill="D2E8C1"/>
            <w:vAlign w:val="center"/>
          </w:tcPr>
          <w:p w14:paraId="3CF89C44" w14:textId="77777777" w:rsidR="00D579F0" w:rsidRPr="002123C2" w:rsidRDefault="00DA69BD">
            <w:pPr>
              <w:pStyle w:val="Other0"/>
              <w:shd w:val="clear" w:color="auto" w:fill="auto"/>
              <w:spacing w:line="240" w:lineRule="auto"/>
              <w:jc w:val="center"/>
            </w:pPr>
            <w:r w:rsidRPr="002123C2">
              <w:rPr>
                <w:b/>
                <w:bCs/>
              </w:rPr>
              <w:t>Hoạt động</w:t>
            </w:r>
          </w:p>
          <w:p w14:paraId="288FB74B" w14:textId="77777777" w:rsidR="00D579F0" w:rsidRPr="002123C2" w:rsidRDefault="00DA69BD">
            <w:pPr>
              <w:pStyle w:val="Other0"/>
              <w:shd w:val="clear" w:color="auto" w:fill="auto"/>
              <w:spacing w:line="240" w:lineRule="auto"/>
              <w:jc w:val="center"/>
            </w:pPr>
            <w:r w:rsidRPr="002123C2">
              <w:rPr>
                <w:b/>
                <w:bCs/>
              </w:rPr>
              <w:t>của HS</w:t>
            </w:r>
          </w:p>
        </w:tc>
        <w:tc>
          <w:tcPr>
            <w:tcW w:w="4157" w:type="dxa"/>
            <w:tcBorders>
              <w:top w:val="single" w:sz="4" w:space="0" w:color="auto"/>
              <w:left w:val="single" w:sz="4" w:space="0" w:color="auto"/>
              <w:right w:val="single" w:sz="4" w:space="0" w:color="auto"/>
            </w:tcBorders>
            <w:shd w:val="clear" w:color="auto" w:fill="D2E8C1"/>
            <w:vAlign w:val="center"/>
          </w:tcPr>
          <w:p w14:paraId="2C7782E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67F1988" w14:textId="77777777">
        <w:trPr>
          <w:trHeight w:hRule="exact" w:val="3715"/>
          <w:jc w:val="center"/>
        </w:trPr>
        <w:tc>
          <w:tcPr>
            <w:tcW w:w="2395" w:type="dxa"/>
            <w:tcBorders>
              <w:top w:val="single" w:sz="4" w:space="0" w:color="auto"/>
              <w:left w:val="single" w:sz="4" w:space="0" w:color="auto"/>
              <w:bottom w:val="single" w:sz="4" w:space="0" w:color="auto"/>
            </w:tcBorders>
            <w:shd w:val="clear" w:color="auto" w:fill="FFFFFF"/>
          </w:tcPr>
          <w:p w14:paraId="01248659" w14:textId="77777777" w:rsidR="00D579F0" w:rsidRPr="002123C2" w:rsidRDefault="00DA69BD">
            <w:pPr>
              <w:pStyle w:val="Other0"/>
              <w:shd w:val="clear" w:color="auto" w:fill="auto"/>
              <w:jc w:val="both"/>
            </w:pPr>
            <w:r w:rsidRPr="002123C2">
              <w:t>GV yêu cầu HS: Hãy chia sẻ cảm nhận về một âm thanh hoặc bản nhạc từng khiến em xúc động.</w:t>
            </w:r>
          </w:p>
        </w:tc>
        <w:tc>
          <w:tcPr>
            <w:tcW w:w="1958" w:type="dxa"/>
            <w:tcBorders>
              <w:top w:val="single" w:sz="4" w:space="0" w:color="auto"/>
              <w:left w:val="single" w:sz="4" w:space="0" w:color="auto"/>
              <w:bottom w:val="single" w:sz="4" w:space="0" w:color="auto"/>
            </w:tcBorders>
            <w:shd w:val="clear" w:color="auto" w:fill="FFFFFF"/>
          </w:tcPr>
          <w:p w14:paraId="7142AD04" w14:textId="77777777" w:rsidR="00D579F0" w:rsidRPr="002123C2" w:rsidRDefault="00DA69BD">
            <w:pPr>
              <w:pStyle w:val="Other0"/>
              <w:shd w:val="clear" w:color="auto" w:fill="auto"/>
              <w:spacing w:line="286" w:lineRule="auto"/>
              <w:jc w:val="both"/>
            </w:pPr>
            <w:r w:rsidRPr="002123C2">
              <w:t>HS chia sẻ cảm nhận về một âm thanh hoặc bản nhạc từng khiến mình xúc động.</w:t>
            </w:r>
          </w:p>
        </w:tc>
        <w:tc>
          <w:tcPr>
            <w:tcW w:w="4157" w:type="dxa"/>
            <w:tcBorders>
              <w:top w:val="single" w:sz="4" w:space="0" w:color="auto"/>
              <w:left w:val="single" w:sz="4" w:space="0" w:color="auto"/>
              <w:bottom w:val="single" w:sz="4" w:space="0" w:color="auto"/>
              <w:right w:val="single" w:sz="4" w:space="0" w:color="auto"/>
            </w:tcBorders>
            <w:shd w:val="clear" w:color="auto" w:fill="FFFFFF"/>
            <w:vAlign w:val="bottom"/>
          </w:tcPr>
          <w:p w14:paraId="25F4647F" w14:textId="77777777" w:rsidR="00D579F0" w:rsidRPr="002123C2" w:rsidRDefault="00DA69BD">
            <w:pPr>
              <w:pStyle w:val="Other0"/>
              <w:numPr>
                <w:ilvl w:val="0"/>
                <w:numId w:val="186"/>
              </w:numPr>
              <w:shd w:val="clear" w:color="auto" w:fill="auto"/>
              <w:tabs>
                <w:tab w:val="left" w:pos="173"/>
              </w:tabs>
            </w:pPr>
            <w:r w:rsidRPr="002123C2">
              <w:t>Chia sẻ của HS.</w:t>
            </w:r>
          </w:p>
          <w:p w14:paraId="2BC02CB0" w14:textId="77777777" w:rsidR="00D579F0" w:rsidRPr="002123C2" w:rsidRDefault="00DA69BD">
            <w:pPr>
              <w:pStyle w:val="Other0"/>
              <w:numPr>
                <w:ilvl w:val="0"/>
                <w:numId w:val="186"/>
              </w:numPr>
              <w:shd w:val="clear" w:color="auto" w:fill="auto"/>
              <w:tabs>
                <w:tab w:val="left" w:pos="197"/>
              </w:tabs>
              <w:jc w:val="both"/>
            </w:pPr>
            <w:r w:rsidRPr="002123C2">
              <w:t>Kết nối với nội dung bài học: Những rung động vật lí (âm thanh) với những rung động trong xúc cảm của mỗi người có mối quan hệ mật thiết. Mỗi cá nhân đều có những nỗi niềm riêng (nỗi niềm đó có thể được gợi ra từ một âm thanh hoặc một bản nhạc nào đó mà ta nghe thấy), và cuộc sống trở nên nhân văn hơn khi chúng ta biết cảm thông, chia sẻ trước những nỗi niềm riêng ấy.</w:t>
            </w:r>
          </w:p>
        </w:tc>
      </w:tr>
    </w:tbl>
    <w:p w14:paraId="550335B8" w14:textId="77777777" w:rsidR="00D579F0" w:rsidRPr="002123C2" w:rsidRDefault="00D579F0">
      <w:pPr>
        <w:spacing w:after="119" w:line="1" w:lineRule="exact"/>
        <w:rPr>
          <w:rFonts w:ascii="Times New Roman" w:hAnsi="Times New Roman" w:cs="Times New Roman"/>
        </w:rPr>
      </w:pPr>
    </w:p>
    <w:p w14:paraId="7730C056" w14:textId="77777777" w:rsidR="00D579F0" w:rsidRPr="002123C2" w:rsidRDefault="00DA69BD">
      <w:pPr>
        <w:pStyle w:val="Heading30"/>
        <w:keepNext/>
        <w:keepLines/>
        <w:shd w:val="clear" w:color="auto" w:fill="auto"/>
        <w:spacing w:after="60"/>
        <w:ind w:firstLine="240"/>
        <w:rPr>
          <w:rFonts w:ascii="Times New Roman" w:hAnsi="Times New Roman" w:cs="Times New Roman"/>
        </w:rPr>
      </w:pPr>
      <w:bookmarkStart w:id="295" w:name="bookmark296"/>
      <w:bookmarkStart w:id="296" w:name="bookmark29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295"/>
      <w:bookmarkEnd w:id="296"/>
    </w:p>
    <w:p w14:paraId="244FA40C" w14:textId="77777777" w:rsidR="00D579F0" w:rsidRPr="002123C2" w:rsidRDefault="00DA69BD">
      <w:pPr>
        <w:pStyle w:val="Heading40"/>
        <w:keepNext/>
        <w:keepLines/>
        <w:numPr>
          <w:ilvl w:val="0"/>
          <w:numId w:val="187"/>
        </w:numPr>
        <w:shd w:val="clear" w:color="auto" w:fill="auto"/>
        <w:tabs>
          <w:tab w:val="left" w:pos="627"/>
        </w:tabs>
        <w:spacing w:after="60"/>
        <w:ind w:firstLine="240"/>
      </w:pPr>
      <w:bookmarkStart w:id="297" w:name="bookmark298"/>
      <w:bookmarkStart w:id="298" w:name="bookmark299"/>
      <w:r w:rsidRPr="002123C2">
        <w:t>Mục tiêu</w:t>
      </w:r>
      <w:bookmarkEnd w:id="297"/>
      <w:bookmarkEnd w:id="298"/>
    </w:p>
    <w:p w14:paraId="1E551D21" w14:textId="77777777" w:rsidR="00D579F0" w:rsidRPr="002123C2" w:rsidRDefault="00DA69BD">
      <w:pPr>
        <w:pStyle w:val="BodyText"/>
        <w:numPr>
          <w:ilvl w:val="0"/>
          <w:numId w:val="188"/>
        </w:numPr>
        <w:shd w:val="clear" w:color="auto" w:fill="auto"/>
        <w:tabs>
          <w:tab w:val="left" w:pos="560"/>
        </w:tabs>
        <w:spacing w:after="60" w:line="276" w:lineRule="auto"/>
        <w:ind w:left="240" w:firstLine="20"/>
        <w:jc w:val="both"/>
      </w:pPr>
      <w:r w:rsidRPr="002123C2">
        <w:t xml:space="preserve">HS nhận biết và phân tích được một số yếu tố về thi luật của thơ song thất lục bát được thể hiện trong bài thơ </w:t>
      </w:r>
      <w:r w:rsidRPr="002123C2">
        <w:rPr>
          <w:i/>
          <w:iCs/>
        </w:rPr>
        <w:t>Tiếng đàn mưa</w:t>
      </w:r>
      <w:r w:rsidRPr="002123C2">
        <w:t xml:space="preserve"> như: vần, nhịp, số chữ, số dòng trong một khổ thơ; sự khác biệt so với thơ lục bát.</w:t>
      </w:r>
    </w:p>
    <w:p w14:paraId="424B3A61" w14:textId="77777777" w:rsidR="00D579F0" w:rsidRPr="002123C2" w:rsidRDefault="00DA69BD">
      <w:pPr>
        <w:pStyle w:val="BodyText"/>
        <w:numPr>
          <w:ilvl w:val="0"/>
          <w:numId w:val="188"/>
        </w:numPr>
        <w:shd w:val="clear" w:color="auto" w:fill="auto"/>
        <w:tabs>
          <w:tab w:val="left" w:pos="555"/>
        </w:tabs>
        <w:spacing w:after="60" w:line="276" w:lineRule="auto"/>
        <w:ind w:left="240" w:firstLine="20"/>
        <w:jc w:val="both"/>
      </w:pPr>
      <w:r w:rsidRPr="002123C2">
        <w:t>HS nhận biết và phân tích được tình cảm, cảm xúc, cảm hứng chủ đạo của người viết thể hiện qua VB.</w:t>
      </w:r>
    </w:p>
    <w:p w14:paraId="5B0B6857" w14:textId="77777777" w:rsidR="00D579F0" w:rsidRPr="002123C2" w:rsidRDefault="00DA69BD">
      <w:pPr>
        <w:pStyle w:val="BodyText"/>
        <w:numPr>
          <w:ilvl w:val="0"/>
          <w:numId w:val="188"/>
        </w:numPr>
        <w:shd w:val="clear" w:color="auto" w:fill="auto"/>
        <w:tabs>
          <w:tab w:val="left" w:pos="560"/>
        </w:tabs>
        <w:spacing w:after="60" w:line="276" w:lineRule="auto"/>
        <w:ind w:left="240" w:firstLine="20"/>
        <w:jc w:val="both"/>
      </w:pPr>
      <w:r w:rsidRPr="002123C2">
        <w:t>HS nhận biết và phân tích được mối quan hệ giữa nội dung và hình thức của VB văn học.</w:t>
      </w:r>
    </w:p>
    <w:p w14:paraId="5FAEA7EC" w14:textId="77777777" w:rsidR="00D579F0" w:rsidRPr="002123C2" w:rsidRDefault="00DA69BD">
      <w:pPr>
        <w:pStyle w:val="Heading40"/>
        <w:keepNext/>
        <w:keepLines/>
        <w:numPr>
          <w:ilvl w:val="0"/>
          <w:numId w:val="187"/>
        </w:numPr>
        <w:shd w:val="clear" w:color="auto" w:fill="auto"/>
        <w:tabs>
          <w:tab w:val="left" w:pos="627"/>
        </w:tabs>
        <w:spacing w:after="60"/>
        <w:ind w:firstLine="240"/>
      </w:pPr>
      <w:bookmarkStart w:id="299" w:name="bookmark300"/>
      <w:bookmarkStart w:id="300" w:name="bookmark301"/>
      <w:r w:rsidRPr="002123C2">
        <w:t>Nội dung hoạt động</w:t>
      </w:r>
      <w:bookmarkEnd w:id="299"/>
      <w:bookmarkEnd w:id="300"/>
    </w:p>
    <w:p w14:paraId="4A6CEC2A" w14:textId="77777777" w:rsidR="00D579F0" w:rsidRPr="002123C2" w:rsidRDefault="00DA69BD">
      <w:pPr>
        <w:pStyle w:val="BodyText"/>
        <w:shd w:val="clear" w:color="auto" w:fill="auto"/>
        <w:spacing w:after="60" w:line="276" w:lineRule="auto"/>
        <w:ind w:left="240" w:firstLine="20"/>
        <w:jc w:val="both"/>
      </w:pPr>
      <w:r w:rsidRPr="002123C2">
        <w:t>HS đọc VB, vận dụng tri thức ngữ văn, làm việc cá nhân và làm việc nhóm để hoàn thành nhiệm vụ.</w:t>
      </w:r>
    </w:p>
    <w:p w14:paraId="4FACE285" w14:textId="77777777" w:rsidR="00D579F0" w:rsidRPr="002123C2" w:rsidRDefault="00DA69BD">
      <w:pPr>
        <w:pStyle w:val="BodyText"/>
        <w:numPr>
          <w:ilvl w:val="0"/>
          <w:numId w:val="187"/>
        </w:numPr>
        <w:shd w:val="clear" w:color="auto" w:fill="auto"/>
        <w:tabs>
          <w:tab w:val="left" w:pos="627"/>
        </w:tabs>
        <w:spacing w:after="60" w:line="240" w:lineRule="auto"/>
        <w:ind w:firstLine="2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4D4BAC5F" w14:textId="77777777">
        <w:trPr>
          <w:trHeight w:hRule="exact" w:val="744"/>
          <w:jc w:val="center"/>
        </w:trPr>
        <w:tc>
          <w:tcPr>
            <w:tcW w:w="2717" w:type="dxa"/>
            <w:tcBorders>
              <w:top w:val="single" w:sz="4" w:space="0" w:color="auto"/>
              <w:left w:val="single" w:sz="4" w:space="0" w:color="auto"/>
            </w:tcBorders>
            <w:shd w:val="clear" w:color="auto" w:fill="D2E8C1"/>
            <w:vAlign w:val="bottom"/>
          </w:tcPr>
          <w:p w14:paraId="367AEB4C" w14:textId="77777777" w:rsidR="00D579F0" w:rsidRPr="002123C2" w:rsidRDefault="00DA69BD">
            <w:pPr>
              <w:pStyle w:val="Other0"/>
              <w:shd w:val="clear" w:color="auto" w:fill="auto"/>
              <w:spacing w:line="240" w:lineRule="auto"/>
              <w:jc w:val="center"/>
            </w:pPr>
            <w:r w:rsidRPr="002123C2">
              <w:rPr>
                <w:b/>
                <w:bCs/>
              </w:rPr>
              <w:t>Hoạt động của GV</w:t>
            </w:r>
          </w:p>
        </w:tc>
        <w:tc>
          <w:tcPr>
            <w:tcW w:w="1699" w:type="dxa"/>
            <w:tcBorders>
              <w:top w:val="single" w:sz="4" w:space="0" w:color="auto"/>
              <w:left w:val="single" w:sz="4" w:space="0" w:color="auto"/>
            </w:tcBorders>
            <w:shd w:val="clear" w:color="auto" w:fill="D2E8C1"/>
            <w:vAlign w:val="bottom"/>
          </w:tcPr>
          <w:p w14:paraId="24A19A6D" w14:textId="77777777" w:rsidR="00D579F0" w:rsidRPr="002123C2" w:rsidRDefault="00DA69BD">
            <w:pPr>
              <w:pStyle w:val="Other0"/>
              <w:shd w:val="clear" w:color="auto" w:fill="auto"/>
              <w:spacing w:line="240" w:lineRule="auto"/>
              <w:jc w:val="center"/>
            </w:pPr>
            <w:r w:rsidRPr="002123C2">
              <w:rPr>
                <w:b/>
                <w:bCs/>
              </w:rPr>
              <w:t>Hoạt động</w:t>
            </w:r>
          </w:p>
          <w:p w14:paraId="66AE1CF0" w14:textId="77777777" w:rsidR="00D579F0" w:rsidRPr="002123C2" w:rsidRDefault="00DA69BD">
            <w:pPr>
              <w:pStyle w:val="Other0"/>
              <w:shd w:val="clear" w:color="auto" w:fill="auto"/>
              <w:spacing w:line="240" w:lineRule="auto"/>
              <w:jc w:val="center"/>
            </w:pPr>
            <w:r w:rsidRPr="002123C2">
              <w:rPr>
                <w:b/>
                <w:bCs/>
              </w:rPr>
              <w:t>của HS</w:t>
            </w:r>
          </w:p>
        </w:tc>
        <w:tc>
          <w:tcPr>
            <w:tcW w:w="4378" w:type="dxa"/>
            <w:tcBorders>
              <w:top w:val="single" w:sz="4" w:space="0" w:color="auto"/>
              <w:left w:val="single" w:sz="4" w:space="0" w:color="auto"/>
              <w:right w:val="single" w:sz="4" w:space="0" w:color="auto"/>
            </w:tcBorders>
            <w:shd w:val="clear" w:color="auto" w:fill="D2E8C1"/>
            <w:vAlign w:val="bottom"/>
          </w:tcPr>
          <w:p w14:paraId="40991F1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B408002" w14:textId="77777777">
        <w:trPr>
          <w:trHeight w:hRule="exact" w:val="2731"/>
          <w:jc w:val="center"/>
        </w:trPr>
        <w:tc>
          <w:tcPr>
            <w:tcW w:w="2717" w:type="dxa"/>
            <w:tcBorders>
              <w:top w:val="single" w:sz="4" w:space="0" w:color="auto"/>
              <w:left w:val="single" w:sz="4" w:space="0" w:color="auto"/>
              <w:bottom w:val="single" w:sz="4" w:space="0" w:color="auto"/>
            </w:tcBorders>
            <w:shd w:val="clear" w:color="auto" w:fill="FFFFFF"/>
            <w:vAlign w:val="bottom"/>
          </w:tcPr>
          <w:p w14:paraId="6B20969F" w14:textId="77777777" w:rsidR="00D579F0" w:rsidRPr="002123C2" w:rsidRDefault="00DA69BD">
            <w:pPr>
              <w:pStyle w:val="Other0"/>
              <w:shd w:val="clear" w:color="auto" w:fill="auto"/>
              <w:jc w:val="both"/>
            </w:pPr>
            <w:r w:rsidRPr="002123C2">
              <w:t>- GV yêu cầu HS trình bày ngắn gọn thông tin giới thiệu về tác giả Bích Khê (HS được giao chuẩn bị ở nhà).</w:t>
            </w:r>
          </w:p>
        </w:tc>
        <w:tc>
          <w:tcPr>
            <w:tcW w:w="1699" w:type="dxa"/>
            <w:tcBorders>
              <w:top w:val="single" w:sz="4" w:space="0" w:color="auto"/>
              <w:left w:val="single" w:sz="4" w:space="0" w:color="auto"/>
              <w:bottom w:val="single" w:sz="4" w:space="0" w:color="auto"/>
            </w:tcBorders>
            <w:shd w:val="clear" w:color="auto" w:fill="FFFFFF"/>
            <w:vAlign w:val="center"/>
          </w:tcPr>
          <w:p w14:paraId="5C3F30FF" w14:textId="77777777" w:rsidR="00D579F0" w:rsidRPr="002123C2" w:rsidRDefault="00DA69BD">
            <w:pPr>
              <w:pStyle w:val="Other0"/>
              <w:shd w:val="clear" w:color="auto" w:fill="auto"/>
            </w:pPr>
            <w:r w:rsidRPr="002123C2">
              <w:t>- HS trình bày vài nét thông tin về tác giả</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7F477B61" w14:textId="77777777" w:rsidR="00D579F0" w:rsidRPr="002123C2" w:rsidRDefault="00DA69BD">
            <w:pPr>
              <w:pStyle w:val="Other0"/>
              <w:shd w:val="clear" w:color="auto" w:fill="auto"/>
              <w:spacing w:line="286" w:lineRule="auto"/>
              <w:jc w:val="both"/>
            </w:pPr>
            <w:r w:rsidRPr="002123C2">
              <w:rPr>
                <w:b/>
                <w:bCs/>
              </w:rPr>
              <w:t>I. Tìm hiểu chung</w:t>
            </w:r>
          </w:p>
          <w:p w14:paraId="745522C9" w14:textId="77777777" w:rsidR="00D579F0" w:rsidRPr="002123C2" w:rsidRDefault="00DA69BD">
            <w:pPr>
              <w:pStyle w:val="Other0"/>
              <w:shd w:val="clear" w:color="auto" w:fill="auto"/>
              <w:spacing w:line="286" w:lineRule="auto"/>
              <w:jc w:val="both"/>
            </w:pPr>
            <w:r w:rsidRPr="002123C2">
              <w:rPr>
                <w:b/>
                <w:bCs/>
                <w:i/>
                <w:iCs/>
              </w:rPr>
              <w:t>1. Tác giả Bích Khê và tác phẩm “Tiếng đàn mưa”</w:t>
            </w:r>
          </w:p>
          <w:p w14:paraId="01245E40" w14:textId="77777777" w:rsidR="00D579F0" w:rsidRPr="002123C2" w:rsidRDefault="00DA69BD">
            <w:pPr>
              <w:pStyle w:val="Other0"/>
              <w:shd w:val="clear" w:color="auto" w:fill="auto"/>
              <w:spacing w:line="286" w:lineRule="auto"/>
              <w:jc w:val="both"/>
            </w:pPr>
            <w:r w:rsidRPr="002123C2">
              <w:t>- Bích Khê (1916 - 1946) quê ở tỉnh Quảng Ngãi. Ông được đánh giá cao với những bài thơ đặc sắc, giàu tính nhạc. Bích Khê là nhà thơ có nhiều tìm tòi, cách tân trong phong trào Thơ mới (1932 - 1945).</w:t>
            </w:r>
          </w:p>
        </w:tc>
      </w:tr>
    </w:tbl>
    <w:p w14:paraId="247BC6DD"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2A6223E0" w14:textId="77777777">
        <w:trPr>
          <w:trHeight w:hRule="exact" w:val="12965"/>
          <w:jc w:val="center"/>
        </w:trPr>
        <w:tc>
          <w:tcPr>
            <w:tcW w:w="2712" w:type="dxa"/>
            <w:tcBorders>
              <w:top w:val="single" w:sz="4" w:space="0" w:color="auto"/>
              <w:left w:val="single" w:sz="4" w:space="0" w:color="auto"/>
              <w:bottom w:val="single" w:sz="4" w:space="0" w:color="auto"/>
            </w:tcBorders>
            <w:shd w:val="clear" w:color="auto" w:fill="FFFFFF"/>
            <w:vAlign w:val="center"/>
          </w:tcPr>
          <w:p w14:paraId="3B88CE26" w14:textId="77777777" w:rsidR="00D579F0" w:rsidRPr="002123C2" w:rsidRDefault="00DA69BD">
            <w:pPr>
              <w:pStyle w:val="Other0"/>
              <w:numPr>
                <w:ilvl w:val="0"/>
                <w:numId w:val="189"/>
              </w:numPr>
              <w:shd w:val="clear" w:color="auto" w:fill="auto"/>
              <w:tabs>
                <w:tab w:val="left" w:pos="240"/>
              </w:tabs>
              <w:jc w:val="both"/>
            </w:pPr>
            <w:r w:rsidRPr="002123C2">
              <w:lastRenderedPageBreak/>
              <w:t>GV yêu cầu HS nhắc lại những điểm cần lưu ý khi đọc hiểu thơ song thất lục bát (đã học khi đọc hiểu VB 1).</w:t>
            </w:r>
          </w:p>
          <w:p w14:paraId="0A5954AF" w14:textId="77777777" w:rsidR="00D579F0" w:rsidRPr="002123C2" w:rsidRDefault="00DA69BD">
            <w:pPr>
              <w:pStyle w:val="Other0"/>
              <w:numPr>
                <w:ilvl w:val="0"/>
                <w:numId w:val="189"/>
              </w:numPr>
              <w:shd w:val="clear" w:color="auto" w:fill="auto"/>
              <w:tabs>
                <w:tab w:val="left" w:pos="245"/>
              </w:tabs>
              <w:jc w:val="both"/>
            </w:pPr>
            <w:r w:rsidRPr="002123C2">
              <w:t>GV nhận xét và chốt kiến thức.</w:t>
            </w:r>
          </w:p>
          <w:p w14:paraId="20127EFD" w14:textId="77777777" w:rsidR="00D579F0" w:rsidRPr="002123C2" w:rsidRDefault="00DA69BD">
            <w:pPr>
              <w:pStyle w:val="Other0"/>
              <w:numPr>
                <w:ilvl w:val="0"/>
                <w:numId w:val="189"/>
              </w:numPr>
              <w:shd w:val="clear" w:color="auto" w:fill="auto"/>
              <w:tabs>
                <w:tab w:val="left" w:pos="187"/>
              </w:tabs>
              <w:spacing w:after="2240"/>
              <w:jc w:val="both"/>
            </w:pPr>
            <w:r w:rsidRPr="002123C2">
              <w:t>GV tổ chức cho HS đọc VB: Gọi một số HS đọc, GV nhận xét, đọc mẫu lại một lần và yêu cầu HS phát biểu cảm nhận chung về VB.</w:t>
            </w:r>
          </w:p>
          <w:p w14:paraId="009E7958" w14:textId="77777777" w:rsidR="00D579F0" w:rsidRPr="002123C2" w:rsidRDefault="00DA69BD">
            <w:pPr>
              <w:pStyle w:val="Other0"/>
              <w:numPr>
                <w:ilvl w:val="0"/>
                <w:numId w:val="189"/>
              </w:numPr>
              <w:shd w:val="clear" w:color="auto" w:fill="auto"/>
              <w:tabs>
                <w:tab w:val="left" w:pos="182"/>
              </w:tabs>
              <w:jc w:val="both"/>
            </w:pPr>
            <w:r w:rsidRPr="002123C2">
              <w:t>GV tổ chức cho HS làm việc nhóm để trả lời câu hỏi 1 trong SGK, tr. 47.</w:t>
            </w:r>
          </w:p>
          <w:p w14:paraId="5AA1D8BE" w14:textId="77777777" w:rsidR="00D579F0" w:rsidRPr="002123C2" w:rsidRDefault="00DA69BD">
            <w:pPr>
              <w:pStyle w:val="Other0"/>
              <w:numPr>
                <w:ilvl w:val="0"/>
                <w:numId w:val="189"/>
              </w:numPr>
              <w:shd w:val="clear" w:color="auto" w:fill="auto"/>
              <w:tabs>
                <w:tab w:val="left" w:pos="197"/>
              </w:tabs>
              <w:jc w:val="both"/>
            </w:pPr>
            <w:r w:rsidRPr="002123C2">
              <w:t>GV nhận xét, bổ sung, chốt lại kiến thức cơ bản.</w:t>
            </w:r>
          </w:p>
        </w:tc>
        <w:tc>
          <w:tcPr>
            <w:tcW w:w="1704" w:type="dxa"/>
            <w:tcBorders>
              <w:top w:val="single" w:sz="4" w:space="0" w:color="auto"/>
              <w:left w:val="single" w:sz="4" w:space="0" w:color="auto"/>
              <w:bottom w:val="single" w:sz="4" w:space="0" w:color="auto"/>
            </w:tcBorders>
            <w:shd w:val="clear" w:color="auto" w:fill="FFFFFF"/>
          </w:tcPr>
          <w:p w14:paraId="0E04DE93" w14:textId="77777777" w:rsidR="00D579F0" w:rsidRPr="002123C2" w:rsidRDefault="00DA69BD">
            <w:pPr>
              <w:pStyle w:val="Other0"/>
              <w:numPr>
                <w:ilvl w:val="0"/>
                <w:numId w:val="190"/>
              </w:numPr>
              <w:shd w:val="clear" w:color="auto" w:fill="auto"/>
              <w:tabs>
                <w:tab w:val="left" w:pos="197"/>
              </w:tabs>
              <w:spacing w:before="1720" w:after="960"/>
              <w:jc w:val="both"/>
            </w:pPr>
            <w:r w:rsidRPr="002123C2">
              <w:t>HS trình bày cách đọc hiểu thơ song thất lục bát.</w:t>
            </w:r>
          </w:p>
          <w:p w14:paraId="6BDB5B68" w14:textId="77777777" w:rsidR="00D579F0" w:rsidRPr="002123C2" w:rsidRDefault="00DA69BD">
            <w:pPr>
              <w:pStyle w:val="Other0"/>
              <w:numPr>
                <w:ilvl w:val="0"/>
                <w:numId w:val="190"/>
              </w:numPr>
              <w:shd w:val="clear" w:color="auto" w:fill="auto"/>
              <w:tabs>
                <w:tab w:val="left" w:pos="182"/>
              </w:tabs>
              <w:spacing w:line="286" w:lineRule="auto"/>
              <w:jc w:val="both"/>
            </w:pPr>
            <w:r w:rsidRPr="002123C2">
              <w:t>HS đọc VB.</w:t>
            </w:r>
          </w:p>
          <w:p w14:paraId="594E92DA" w14:textId="77777777" w:rsidR="00D579F0" w:rsidRPr="002123C2" w:rsidRDefault="00DA69BD">
            <w:pPr>
              <w:pStyle w:val="Other0"/>
              <w:numPr>
                <w:ilvl w:val="0"/>
                <w:numId w:val="190"/>
              </w:numPr>
              <w:shd w:val="clear" w:color="auto" w:fill="auto"/>
              <w:tabs>
                <w:tab w:val="left" w:pos="264"/>
              </w:tabs>
              <w:spacing w:line="286" w:lineRule="auto"/>
              <w:jc w:val="both"/>
            </w:pPr>
            <w:r w:rsidRPr="002123C2">
              <w:t>HS chia sẻ</w:t>
            </w:r>
          </w:p>
          <w:p w14:paraId="36648897" w14:textId="77777777" w:rsidR="00D579F0" w:rsidRPr="002123C2" w:rsidRDefault="00DA69BD">
            <w:pPr>
              <w:pStyle w:val="Other0"/>
              <w:shd w:val="clear" w:color="auto" w:fill="auto"/>
              <w:tabs>
                <w:tab w:val="left" w:pos="950"/>
              </w:tabs>
              <w:spacing w:line="286" w:lineRule="auto"/>
              <w:jc w:val="both"/>
            </w:pPr>
            <w:r w:rsidRPr="002123C2">
              <w:t>cảm</w:t>
            </w:r>
            <w:r w:rsidRPr="002123C2">
              <w:tab/>
              <w:t>nhận</w:t>
            </w:r>
          </w:p>
          <w:p w14:paraId="49D8E910" w14:textId="77777777" w:rsidR="00D579F0" w:rsidRPr="002123C2" w:rsidRDefault="00DA69BD">
            <w:pPr>
              <w:pStyle w:val="Other0"/>
              <w:shd w:val="clear" w:color="auto" w:fill="auto"/>
              <w:tabs>
                <w:tab w:val="left" w:pos="1003"/>
              </w:tabs>
              <w:spacing w:line="286" w:lineRule="auto"/>
              <w:jc w:val="both"/>
            </w:pPr>
            <w:r w:rsidRPr="002123C2">
              <w:t>chung về VB (có thể chia sẻ cảm nhận về mạch cảm xúc, cảm hứng chủ đạo, giọng điệu hay hệ thống</w:t>
            </w:r>
            <w:r w:rsidRPr="002123C2">
              <w:tab/>
              <w:t>hình</w:t>
            </w:r>
          </w:p>
          <w:p w14:paraId="2171ED58" w14:textId="77777777" w:rsidR="00D579F0" w:rsidRPr="002123C2" w:rsidRDefault="00DA69BD">
            <w:pPr>
              <w:pStyle w:val="Other0"/>
              <w:shd w:val="clear" w:color="auto" w:fill="auto"/>
              <w:spacing w:line="286" w:lineRule="auto"/>
              <w:jc w:val="both"/>
            </w:pPr>
            <w:r w:rsidRPr="002123C2">
              <w:t>ảnh của bài thơ).</w:t>
            </w:r>
          </w:p>
          <w:p w14:paraId="2AAB1D57" w14:textId="77777777" w:rsidR="00D579F0" w:rsidRPr="002123C2" w:rsidRDefault="00DA69BD">
            <w:pPr>
              <w:pStyle w:val="Other0"/>
              <w:numPr>
                <w:ilvl w:val="0"/>
                <w:numId w:val="190"/>
              </w:numPr>
              <w:shd w:val="clear" w:color="auto" w:fill="auto"/>
              <w:tabs>
                <w:tab w:val="left" w:pos="302"/>
              </w:tabs>
              <w:spacing w:line="286" w:lineRule="auto"/>
              <w:jc w:val="both"/>
            </w:pPr>
            <w:r w:rsidRPr="002123C2">
              <w:t>HS trả lời câu hỏi, trao đổi, thảo luận.</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bottom"/>
          </w:tcPr>
          <w:p w14:paraId="01915A51" w14:textId="77777777" w:rsidR="00D579F0" w:rsidRPr="002123C2" w:rsidRDefault="00DA69BD">
            <w:pPr>
              <w:pStyle w:val="Other0"/>
              <w:numPr>
                <w:ilvl w:val="0"/>
                <w:numId w:val="191"/>
              </w:numPr>
              <w:shd w:val="clear" w:color="auto" w:fill="auto"/>
              <w:tabs>
                <w:tab w:val="left" w:pos="216"/>
              </w:tabs>
              <w:spacing w:line="286" w:lineRule="auto"/>
              <w:jc w:val="both"/>
            </w:pPr>
            <w:r w:rsidRPr="002123C2">
              <w:rPr>
                <w:i/>
                <w:iCs/>
              </w:rPr>
              <w:t>Tiếng đàn mưa</w:t>
            </w:r>
            <w:r w:rsidRPr="002123C2">
              <w:t xml:space="preserve"> nằm trong tập thơ </w:t>
            </w:r>
            <w:r w:rsidRPr="002123C2">
              <w:rPr>
                <w:i/>
                <w:iCs/>
              </w:rPr>
              <w:t>Tinh hoa</w:t>
            </w:r>
            <w:r w:rsidRPr="002123C2">
              <w:t xml:space="preserve"> (tập hợp các sáng tác của Bích Khê từ năm 1938 đến năm 1944).</w:t>
            </w:r>
          </w:p>
          <w:p w14:paraId="40428262" w14:textId="77777777" w:rsidR="00D579F0" w:rsidRPr="002123C2" w:rsidRDefault="00DA69BD">
            <w:pPr>
              <w:pStyle w:val="Other0"/>
              <w:shd w:val="clear" w:color="auto" w:fill="auto"/>
              <w:spacing w:line="286" w:lineRule="auto"/>
              <w:jc w:val="both"/>
            </w:pPr>
            <w:r w:rsidRPr="002123C2">
              <w:rPr>
                <w:b/>
                <w:bCs/>
                <w:i/>
                <w:iCs/>
              </w:rPr>
              <w:t>2. Nhắc lại cách đọc hiểu thơ song thất lục bát đã học</w:t>
            </w:r>
          </w:p>
          <w:p w14:paraId="5290C2D7" w14:textId="77777777" w:rsidR="00D579F0" w:rsidRPr="002123C2" w:rsidRDefault="00DA69BD">
            <w:pPr>
              <w:pStyle w:val="Other0"/>
              <w:shd w:val="clear" w:color="auto" w:fill="auto"/>
              <w:spacing w:after="940" w:line="286" w:lineRule="auto"/>
              <w:jc w:val="both"/>
            </w:pPr>
            <w:r w:rsidRPr="002123C2">
              <w:t>Sản phẩm là phần trả lời của HS tái tạo lại các tri thức đã học về cách đọc hiểu thơ song thất lục bát.</w:t>
            </w:r>
          </w:p>
          <w:p w14:paraId="168FA439" w14:textId="77777777" w:rsidR="00D579F0" w:rsidRPr="002123C2" w:rsidRDefault="00DA69BD">
            <w:pPr>
              <w:pStyle w:val="Other0"/>
              <w:shd w:val="clear" w:color="auto" w:fill="auto"/>
            </w:pPr>
            <w:r w:rsidRPr="002123C2">
              <w:rPr>
                <w:b/>
                <w:bCs/>
              </w:rPr>
              <w:t>II. Khám phá VB</w:t>
            </w:r>
          </w:p>
          <w:p w14:paraId="1F9BEAB0" w14:textId="77777777" w:rsidR="00D579F0" w:rsidRPr="002123C2" w:rsidRDefault="00DA69BD">
            <w:pPr>
              <w:pStyle w:val="Other0"/>
              <w:shd w:val="clear" w:color="auto" w:fill="auto"/>
            </w:pPr>
            <w:r w:rsidRPr="002123C2">
              <w:rPr>
                <w:b/>
                <w:bCs/>
                <w:i/>
                <w:iCs/>
              </w:rPr>
              <w:t>1. Đọc VB</w:t>
            </w:r>
          </w:p>
          <w:p w14:paraId="3B871C75" w14:textId="77777777" w:rsidR="00D579F0" w:rsidRPr="002123C2" w:rsidRDefault="00DA69BD">
            <w:pPr>
              <w:pStyle w:val="Other0"/>
              <w:numPr>
                <w:ilvl w:val="0"/>
                <w:numId w:val="191"/>
              </w:numPr>
              <w:shd w:val="clear" w:color="auto" w:fill="auto"/>
              <w:tabs>
                <w:tab w:val="left" w:pos="182"/>
              </w:tabs>
              <w:jc w:val="both"/>
            </w:pPr>
            <w:r w:rsidRPr="002123C2">
              <w:t>HS đọc to, rõ ràng, diễn cảm.</w:t>
            </w:r>
          </w:p>
          <w:p w14:paraId="495B8906" w14:textId="77777777" w:rsidR="00D579F0" w:rsidRPr="002123C2" w:rsidRDefault="00DA69BD">
            <w:pPr>
              <w:pStyle w:val="Other0"/>
              <w:numPr>
                <w:ilvl w:val="0"/>
                <w:numId w:val="191"/>
              </w:numPr>
              <w:shd w:val="clear" w:color="auto" w:fill="auto"/>
              <w:tabs>
                <w:tab w:val="left" w:pos="283"/>
              </w:tabs>
              <w:spacing w:after="2960"/>
              <w:jc w:val="both"/>
            </w:pPr>
            <w:r w:rsidRPr="002123C2">
              <w:t>Phần chia sẻ cảm nhận, ấn tượng ban đầu về VB của HS.</w:t>
            </w:r>
          </w:p>
          <w:p w14:paraId="57A480D2" w14:textId="77777777" w:rsidR="00D579F0" w:rsidRPr="002123C2" w:rsidRDefault="00DA69BD">
            <w:pPr>
              <w:pStyle w:val="Other0"/>
              <w:shd w:val="clear" w:color="auto" w:fill="auto"/>
              <w:jc w:val="both"/>
            </w:pPr>
            <w:r w:rsidRPr="002123C2">
              <w:rPr>
                <w:b/>
                <w:bCs/>
                <w:i/>
                <w:iCs/>
              </w:rPr>
              <w:t>2. Tìm hiểu một số yếu tố thi luật của thơ song thất lục bát được thể hiện trong bài thơ</w:t>
            </w:r>
          </w:p>
          <w:p w14:paraId="5CEEE9BB" w14:textId="77777777" w:rsidR="00D579F0" w:rsidRPr="002123C2" w:rsidRDefault="00DA69BD">
            <w:pPr>
              <w:pStyle w:val="Other0"/>
              <w:shd w:val="clear" w:color="auto" w:fill="auto"/>
            </w:pPr>
            <w:r w:rsidRPr="002123C2">
              <w:rPr>
                <w:i/>
                <w:iCs/>
              </w:rPr>
              <w:t>a. Số tiếng trong mỗi câu thơ</w:t>
            </w:r>
          </w:p>
          <w:p w14:paraId="548984EC" w14:textId="77777777" w:rsidR="00D579F0" w:rsidRPr="002123C2" w:rsidRDefault="00DA69BD">
            <w:pPr>
              <w:pStyle w:val="Other0"/>
              <w:shd w:val="clear" w:color="auto" w:fill="auto"/>
              <w:jc w:val="both"/>
            </w:pPr>
            <w:r w:rsidRPr="002123C2">
              <w:t>HS cần chỉ rõ đâu là cặp câu 7 tiếng (song thất), đâu là câu 6 và 8 tiếng (lục bát).</w:t>
            </w:r>
          </w:p>
          <w:p w14:paraId="3ABD3158" w14:textId="77777777" w:rsidR="00D579F0" w:rsidRPr="002123C2" w:rsidRDefault="00DA69BD">
            <w:pPr>
              <w:pStyle w:val="Other0"/>
              <w:shd w:val="clear" w:color="auto" w:fill="auto"/>
              <w:jc w:val="both"/>
            </w:pPr>
            <w:r w:rsidRPr="002123C2">
              <w:rPr>
                <w:i/>
                <w:iCs/>
              </w:rPr>
              <w:t>b. Vần</w:t>
            </w:r>
          </w:p>
          <w:p w14:paraId="071ACE1F" w14:textId="77777777" w:rsidR="00D579F0" w:rsidRPr="002123C2" w:rsidRDefault="00DA69BD">
            <w:pPr>
              <w:pStyle w:val="Other0"/>
              <w:shd w:val="clear" w:color="auto" w:fill="auto"/>
              <w:jc w:val="both"/>
            </w:pPr>
            <w:r w:rsidRPr="002123C2">
              <w:t>HS chỉ rõ vần đã được gieo ở những tiếng nào, tiếng đó ở vị trí nào (chữ thứ mấy trong câu thơ), vần đó được gọi là vần lưng (yêu vận) hay vần chân (cước vận). Nhận xét về sự khác biệt trong cách gieo vần ở một số khổ thơ so với cách gieo vần truyền thống của thể thơ song thất lục bát.</w:t>
            </w:r>
          </w:p>
        </w:tc>
      </w:tr>
    </w:tbl>
    <w:p w14:paraId="12070D16" w14:textId="77777777" w:rsidR="00D579F0" w:rsidRPr="002123C2" w:rsidRDefault="00D579F0">
      <w:pPr>
        <w:rPr>
          <w:rFonts w:ascii="Times New Roman" w:hAnsi="Times New Roman" w:cs="Times New Roman"/>
        </w:rPr>
        <w:sectPr w:rsidR="00D579F0" w:rsidRPr="002123C2">
          <w:pgSz w:w="11163" w:h="15872"/>
          <w:pgMar w:top="1214" w:right="1094" w:bottom="1364" w:left="1188" w:header="0" w:footer="3" w:gutter="0"/>
          <w:cols w:space="720"/>
          <w:noEndnote/>
          <w:docGrid w:linePitch="360"/>
        </w:sectPr>
      </w:pPr>
    </w:p>
    <w:p w14:paraId="338DCE2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0" distL="114300" distR="114300" simplePos="0" relativeHeight="125829453" behindDoc="0" locked="0" layoutInCell="1" allowOverlap="1" wp14:anchorId="4418A915" wp14:editId="011B71BD">
                <wp:simplePos x="0" y="0"/>
                <wp:positionH relativeFrom="page">
                  <wp:posOffset>761365</wp:posOffset>
                </wp:positionH>
                <wp:positionV relativeFrom="paragraph">
                  <wp:posOffset>1085215</wp:posOffset>
                </wp:positionV>
                <wp:extent cx="1637030" cy="3797935"/>
                <wp:effectExtent l="0" t="0" r="0" b="0"/>
                <wp:wrapSquare wrapText="bothSides"/>
                <wp:docPr id="130" name="Shape 130"/>
                <wp:cNvGraphicFramePr/>
                <a:graphic xmlns:a="http://schemas.openxmlformats.org/drawingml/2006/main">
                  <a:graphicData uri="http://schemas.microsoft.com/office/word/2010/wordprocessingShape">
                    <wps:wsp>
                      <wps:cNvSpPr txBox="1"/>
                      <wps:spPr>
                        <a:xfrm>
                          <a:off x="0" y="0"/>
                          <a:ext cx="1637030" cy="3797935"/>
                        </a:xfrm>
                        <a:prstGeom prst="rect">
                          <a:avLst/>
                        </a:prstGeom>
                        <a:noFill/>
                      </wps:spPr>
                      <wps:txbx>
                        <w:txbxContent>
                          <w:p w14:paraId="5BEBD755" w14:textId="77777777" w:rsidR="00D579F0" w:rsidRDefault="00DA69BD">
                            <w:pPr>
                              <w:pStyle w:val="BodyText"/>
                              <w:shd w:val="clear" w:color="auto" w:fill="auto"/>
                              <w:jc w:val="both"/>
                            </w:pPr>
                            <w:r>
                              <w:rPr>
                                <w:lang w:val="en-US" w:eastAsia="en-US" w:bidi="en-US"/>
                              </w:rPr>
                              <w:t xml:space="preserve">- </w:t>
                            </w:r>
                            <w:r>
                              <w:t>GV tổ chức cho HS làm việc nhóm, thực hiện phiếu học tập số 5 để tìm hiểu cảnh mưa rơi và tâm trạng của khách tha hương với các câu hỏi sau:</w:t>
                            </w:r>
                          </w:p>
                          <w:p w14:paraId="01B0CC66" w14:textId="77777777" w:rsidR="00D579F0" w:rsidRDefault="00DA69BD">
                            <w:pPr>
                              <w:pStyle w:val="BodyText"/>
                              <w:shd w:val="clear" w:color="auto" w:fill="auto"/>
                              <w:jc w:val="both"/>
                            </w:pPr>
                            <w:r>
                              <w:t>+ Cảnh mưa rơi được miêu tả qua những từ ngữ nào?</w:t>
                            </w:r>
                          </w:p>
                          <w:p w14:paraId="769E0379" w14:textId="77777777" w:rsidR="00D579F0" w:rsidRDefault="00DA69BD">
                            <w:pPr>
                              <w:pStyle w:val="BodyText"/>
                              <w:shd w:val="clear" w:color="auto" w:fill="auto"/>
                              <w:jc w:val="both"/>
                            </w:pPr>
                            <w:r>
                              <w:t>+ Thông qua cảnh mưa rơi, tác giả muốn tái hiện tính chất nào của không gian?</w:t>
                            </w:r>
                          </w:p>
                          <w:p w14:paraId="26F82F6C" w14:textId="77777777" w:rsidR="00D579F0" w:rsidRDefault="00DA69BD">
                            <w:pPr>
                              <w:pStyle w:val="BodyText"/>
                              <w:shd w:val="clear" w:color="auto" w:fill="auto"/>
                              <w:jc w:val="both"/>
                            </w:pPr>
                            <w:r>
                              <w:t>+ Tâm trạng của khách tha hương là gì? Dựa vào cơ sở nào em nhận ra được điều đó?</w:t>
                            </w:r>
                          </w:p>
                        </w:txbxContent>
                      </wps:txbx>
                      <wps:bodyPr lIns="0" tIns="0" rIns="0" bIns="0"/>
                    </wps:wsp>
                  </a:graphicData>
                </a:graphic>
              </wp:anchor>
            </w:drawing>
          </mc:Choice>
          <mc:Fallback>
            <w:pict>
              <v:shape w14:anchorId="4418A915" id="Shape 130" o:spid="_x0000_s1074" type="#_x0000_t202" style="position:absolute;margin-left:59.95pt;margin-top:85.45pt;width:128.9pt;height:299.05pt;z-index:12582945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" filled="f" stroked="f">
                <v:textbox inset="0,0,0,0">
                  <w:txbxContent>
                    <w:p w14:paraId="5BEBD755" w14:textId="77777777" w:rsidR="00D579F0" w:rsidRDefault="00DA69BD">
                      <w:pPr>
                        <w:pStyle w:val="BodyText"/>
                        <w:shd w:val="clear" w:color="auto" w:fill="auto"/>
                        <w:jc w:val="both"/>
                      </w:pPr>
                      <w:r>
                        <w:rPr>
                          <w:lang w:val="en-US" w:eastAsia="en-US" w:bidi="en-US"/>
                        </w:rPr>
                        <w:t xml:space="preserve">- </w:t>
                      </w:r>
                      <w:r>
                        <w:t>GV tổ chức cho HS làm việc nhóm, thực hiện phiếu học tập số 5 để tìm hiểu cảnh mưa rơi và tâm trạng của khách tha hương với các câu hỏi sau:</w:t>
                      </w:r>
                    </w:p>
                    <w:p w14:paraId="01B0CC66" w14:textId="77777777" w:rsidR="00D579F0" w:rsidRDefault="00DA69BD">
                      <w:pPr>
                        <w:pStyle w:val="BodyText"/>
                        <w:shd w:val="clear" w:color="auto" w:fill="auto"/>
                        <w:jc w:val="both"/>
                      </w:pPr>
                      <w:r>
                        <w:t>+ Cảnh mưa rơi được miêu tả qua những từ ngữ nào?</w:t>
                      </w:r>
                    </w:p>
                    <w:p w14:paraId="769E0379" w14:textId="77777777" w:rsidR="00D579F0" w:rsidRDefault="00DA69BD">
                      <w:pPr>
                        <w:pStyle w:val="BodyText"/>
                        <w:shd w:val="clear" w:color="auto" w:fill="auto"/>
                        <w:jc w:val="both"/>
                      </w:pPr>
                      <w:r>
                        <w:t>+ Thông qua cảnh mưa rơi, tác giả muốn tái hiện tính chất nào của không gian?</w:t>
                      </w:r>
                    </w:p>
                    <w:p w14:paraId="26F82F6C" w14:textId="77777777" w:rsidR="00D579F0" w:rsidRDefault="00DA69BD">
                      <w:pPr>
                        <w:pStyle w:val="BodyText"/>
                        <w:shd w:val="clear" w:color="auto" w:fill="auto"/>
                        <w:jc w:val="both"/>
                      </w:pPr>
                      <w:r>
                        <w:t>+ Tâm trạng của khách tha hương là gì? Dựa vào cơ sở nào em nhận ra được điều đó?</w:t>
                      </w:r>
                    </w:p>
                  </w:txbxContent>
                </v:textbox>
                <w10:wrap type="square"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125829455" behindDoc="0" locked="0" layoutInCell="1" allowOverlap="1" wp14:anchorId="14E70161" wp14:editId="7D2CB609">
                <wp:simplePos x="0" y="0"/>
                <wp:positionH relativeFrom="page">
                  <wp:posOffset>2480310</wp:posOffset>
                </wp:positionH>
                <wp:positionV relativeFrom="paragraph">
                  <wp:posOffset>1094105</wp:posOffset>
                </wp:positionV>
                <wp:extent cx="999490" cy="1075690"/>
                <wp:effectExtent l="0" t="0" r="0" b="0"/>
                <wp:wrapSquare wrapText="bothSides"/>
                <wp:docPr id="132" name="Shape 132"/>
                <wp:cNvGraphicFramePr/>
                <a:graphic xmlns:a="http://schemas.openxmlformats.org/drawingml/2006/main">
                  <a:graphicData uri="http://schemas.microsoft.com/office/word/2010/wordprocessingShape">
                    <wps:wsp>
                      <wps:cNvSpPr txBox="1"/>
                      <wps:spPr>
                        <a:xfrm>
                          <a:off x="0" y="0"/>
                          <a:ext cx="999490" cy="1075690"/>
                        </a:xfrm>
                        <a:prstGeom prst="rect">
                          <a:avLst/>
                        </a:prstGeom>
                        <a:noFill/>
                      </wps:spPr>
                      <wps:txbx>
                        <w:txbxContent>
                          <w:p w14:paraId="27346594" w14:textId="77777777" w:rsidR="00D579F0" w:rsidRDefault="00DA69BD">
                            <w:pPr>
                              <w:pStyle w:val="BodyText"/>
                              <w:shd w:val="clear" w:color="auto" w:fill="auto"/>
                              <w:jc w:val="both"/>
                            </w:pPr>
                            <w:r>
                              <w:t>- HS thực hiện nhiệm vụ theo nhóm; trình bày, trao đổi, thảo luận.</w:t>
                            </w:r>
                          </w:p>
                        </w:txbxContent>
                      </wps:txbx>
                      <wps:bodyPr lIns="0" tIns="0" rIns="0" bIns="0"/>
                    </wps:wsp>
                  </a:graphicData>
                </a:graphic>
              </wp:anchor>
            </w:drawing>
          </mc:Choice>
          <mc:Fallback>
            <w:pict>
              <v:shape w14:anchorId="14E70161" id="Shape 132" o:spid="_x0000_s1075" type="#_x0000_t202" style="position:absolute;margin-left:195.3pt;margin-top:86.15pt;width:78.7pt;height:84.7pt;z-index:1258294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" filled="f" stroked="f">
                <v:textbox inset="0,0,0,0">
                  <w:txbxContent>
                    <w:p w14:paraId="27346594" w14:textId="77777777" w:rsidR="00D579F0" w:rsidRDefault="00DA69BD">
                      <w:pPr>
                        <w:pStyle w:val="BodyText"/>
                        <w:shd w:val="clear" w:color="auto" w:fill="auto"/>
                        <w:jc w:val="both"/>
                      </w:pPr>
                      <w:r>
                        <w:t>- HS thực hiện nhiệm vụ theo nhóm; trình bày, trao đổi, thảo luận.</w:t>
                      </w:r>
                    </w:p>
                  </w:txbxContent>
                </v:textbox>
                <w10:wrap type="square" anchorx="page"/>
              </v:shape>
            </w:pict>
          </mc:Fallback>
        </mc:AlternateContent>
      </w:r>
    </w:p>
    <w:p w14:paraId="62295FE3" w14:textId="77777777" w:rsidR="00D579F0" w:rsidRPr="002123C2" w:rsidRDefault="00DA69BD">
      <w:pPr>
        <w:pStyle w:val="BodyText"/>
        <w:shd w:val="clear" w:color="auto" w:fill="auto"/>
      </w:pPr>
      <w:r w:rsidRPr="002123C2">
        <w:rPr>
          <w:i/>
          <w:iCs/>
        </w:rPr>
        <w:t>c. Thanh điệu</w:t>
      </w:r>
    </w:p>
    <w:p w14:paraId="6850857E" w14:textId="77777777" w:rsidR="00D579F0" w:rsidRPr="002123C2" w:rsidRDefault="00DA69BD">
      <w:pPr>
        <w:pStyle w:val="BodyText"/>
        <w:numPr>
          <w:ilvl w:val="0"/>
          <w:numId w:val="188"/>
        </w:numPr>
        <w:shd w:val="clear" w:color="auto" w:fill="auto"/>
        <w:tabs>
          <w:tab w:val="left" w:pos="260"/>
        </w:tabs>
        <w:jc w:val="both"/>
      </w:pPr>
      <w:r w:rsidRPr="002123C2">
        <w:t>HS xác định các thanh bằng (B) - trắc (T) ở một số vị trí tiếng trong câu thơ khớp với sơ đồ thanh điệu đã cung cấp trong SGK.</w:t>
      </w:r>
    </w:p>
    <w:p w14:paraId="741E208A" w14:textId="77777777" w:rsidR="00D579F0" w:rsidRPr="002123C2" w:rsidRDefault="00DA69BD">
      <w:pPr>
        <w:pStyle w:val="Heading40"/>
        <w:keepNext/>
        <w:keepLines/>
        <w:numPr>
          <w:ilvl w:val="0"/>
          <w:numId w:val="185"/>
        </w:numPr>
        <w:shd w:val="clear" w:color="auto" w:fill="auto"/>
        <w:tabs>
          <w:tab w:val="left" w:pos="327"/>
        </w:tabs>
        <w:spacing w:after="0" w:line="288" w:lineRule="auto"/>
        <w:ind w:firstLine="0"/>
        <w:jc w:val="both"/>
      </w:pPr>
      <w:bookmarkStart w:id="301" w:name="bookmark302"/>
      <w:bookmarkStart w:id="302" w:name="bookmark303"/>
      <w:r w:rsidRPr="002123C2">
        <w:t>Tìm hiểu cảnh mưa rơi và tâm trạng của khách tha hương</w:t>
      </w:r>
      <w:bookmarkEnd w:id="301"/>
      <w:bookmarkEnd w:id="302"/>
    </w:p>
    <w:p w14:paraId="42D3524E" w14:textId="77777777" w:rsidR="00D579F0" w:rsidRPr="002123C2" w:rsidRDefault="00DA69BD">
      <w:pPr>
        <w:pStyle w:val="BodyText"/>
        <w:numPr>
          <w:ilvl w:val="0"/>
          <w:numId w:val="188"/>
        </w:numPr>
        <w:shd w:val="clear" w:color="auto" w:fill="auto"/>
        <w:tabs>
          <w:tab w:val="left" w:pos="260"/>
        </w:tabs>
        <w:jc w:val="both"/>
      </w:pPr>
      <w:r w:rsidRPr="002123C2">
        <w:t>Phần 1 (ba khổ thơ đầu): hoa rụng cùng mưa (cảnh mưa rơi).</w:t>
      </w:r>
    </w:p>
    <w:p w14:paraId="4009640F" w14:textId="77777777" w:rsidR="00D579F0" w:rsidRPr="002123C2" w:rsidRDefault="00DA69BD">
      <w:pPr>
        <w:pStyle w:val="BodyText"/>
        <w:shd w:val="clear" w:color="auto" w:fill="auto"/>
        <w:jc w:val="both"/>
      </w:pPr>
      <w:r w:rsidRPr="002123C2">
        <w:t>+ Bức tranh đẹp về cảnh hoa rụng cùng mưa: Cảnh hoa rụng cùng mưa được khắc hoạ qua hình ảnh hoa xuân rụng, mưa xuống lầu, xuống thềm lan, rơi khắp nẻo dặm ngàn.</w:t>
      </w:r>
    </w:p>
    <w:p w14:paraId="4350789A" w14:textId="77777777" w:rsidR="00D579F0" w:rsidRPr="002123C2" w:rsidRDefault="00DA69BD">
      <w:pPr>
        <w:pStyle w:val="BodyText"/>
        <w:shd w:val="clear" w:color="auto" w:fill="auto"/>
        <w:jc w:val="both"/>
      </w:pPr>
      <w:r w:rsidRPr="002123C2">
        <w:t>+ Mưa rơi không chỉ là hiện tượng tự nhiên mà còn được nhìn nhận như một cảnh đẹp, lãng mạn, nơi mưa và hoa xuân cùng nhau tạo nên một không gian đẫm sắc thơ.</w:t>
      </w:r>
    </w:p>
    <w:p w14:paraId="012F8E08" w14:textId="77777777" w:rsidR="00D579F0" w:rsidRPr="002123C2" w:rsidRDefault="00DA69BD">
      <w:pPr>
        <w:pStyle w:val="BodyText"/>
        <w:shd w:val="clear" w:color="auto" w:fill="auto"/>
        <w:jc w:val="both"/>
      </w:pPr>
      <w:r w:rsidRPr="002123C2">
        <w:t>+ Hoa xuân rụng trong mưa không chỉ là sự kết thúc của một mùa =&gt; gợi lên không gian u buồn man mác nơi mà vẻ đẹp tươi mới của hoa xuân không còn.</w:t>
      </w:r>
    </w:p>
    <w:p w14:paraId="18687378" w14:textId="77777777" w:rsidR="00D579F0" w:rsidRPr="002123C2" w:rsidRDefault="00DA69BD">
      <w:pPr>
        <w:pStyle w:val="BodyText"/>
        <w:numPr>
          <w:ilvl w:val="0"/>
          <w:numId w:val="188"/>
        </w:numPr>
        <w:shd w:val="clear" w:color="auto" w:fill="auto"/>
        <w:tabs>
          <w:tab w:val="left" w:pos="246"/>
        </w:tabs>
        <w:jc w:val="both"/>
      </w:pPr>
      <w:r w:rsidRPr="002123C2">
        <w:t>Phần 2 (khổ thơ cuối): lệ rơi cùng mưa (tâm trạng của khách tha hương).</w:t>
      </w:r>
    </w:p>
    <w:p w14:paraId="7A227CA9" w14:textId="77777777" w:rsidR="00D579F0" w:rsidRPr="002123C2" w:rsidRDefault="00DA69BD">
      <w:pPr>
        <w:pStyle w:val="BodyText"/>
        <w:shd w:val="clear" w:color="auto" w:fill="auto"/>
        <w:jc w:val="both"/>
      </w:pPr>
      <w:r w:rsidRPr="002123C2">
        <w:t>+ Khổ thơ cuối chuyển từ cảnh mưa rơi sang tâm trạng của khách tha hương, nơi “mưa trong ý khách muôn hàng lệ rơi”. Từ cơn mưa vật chất chuyển thành cơn mưa trong tâm hồn, những giọt mưa đồng điệu với nỗi buồn, nỗi nhớ của khách tha hương =&gt; Nổi bật tâm trạng u buồn, cô đơn và nỗi nhớ nhà của người xa xứ.</w:t>
      </w:r>
    </w:p>
    <w:p w14:paraId="18156256" w14:textId="77777777" w:rsidR="00D579F0" w:rsidRPr="002123C2" w:rsidRDefault="00DA69BD">
      <w:pPr>
        <w:pStyle w:val="BodyText"/>
        <w:shd w:val="clear" w:color="auto" w:fill="auto"/>
        <w:jc w:val="both"/>
        <w:sectPr w:rsidR="00D579F0" w:rsidRPr="002123C2">
          <w:pgSz w:w="11163" w:h="15872"/>
          <w:pgMar w:top="1334" w:right="1084" w:bottom="1334" w:left="5591" w:header="0" w:footer="3" w:gutter="0"/>
          <w:cols w:space="720"/>
          <w:noEndnote/>
          <w:docGrid w:linePitch="360"/>
        </w:sectPr>
      </w:pPr>
      <w:r w:rsidRPr="002123C2">
        <w:t>+ “Bóng dương với khách tha hương”: thể hiện sự cô đơn, buồn bã của con người và sự lạnh lẽo của không gian vào thời điểm mà chỉ còn “bóng dương” và lữ khách cô độc đang tự chiêm nghiệm, suy tư, đối diện với nỗi niềm lạc lõng của kẻ xa xứ.</w:t>
      </w:r>
    </w:p>
    <w:p w14:paraId="076A2D93" w14:textId="77777777" w:rsidR="00D579F0" w:rsidRPr="002123C2" w:rsidRDefault="00D579F0">
      <w:pPr>
        <w:spacing w:line="46" w:lineRule="exact"/>
        <w:rPr>
          <w:rFonts w:ascii="Times New Roman" w:hAnsi="Times New Roman" w:cs="Times New Roman"/>
          <w:sz w:val="4"/>
          <w:szCs w:val="4"/>
        </w:rPr>
      </w:pPr>
    </w:p>
    <w:p w14:paraId="0F6319F3" w14:textId="77777777" w:rsidR="00D579F0" w:rsidRPr="002123C2" w:rsidRDefault="00D579F0">
      <w:pPr>
        <w:spacing w:line="1" w:lineRule="exact"/>
        <w:rPr>
          <w:rFonts w:ascii="Times New Roman" w:hAnsi="Times New Roman" w:cs="Times New Roman"/>
        </w:rPr>
        <w:sectPr w:rsidR="00D579F0" w:rsidRPr="002123C2">
          <w:pgSz w:w="11163" w:h="15872"/>
          <w:pgMar w:top="1194" w:right="1121" w:bottom="1421" w:left="1162" w:header="0" w:footer="3" w:gutter="0"/>
          <w:cols w:space="720"/>
          <w:noEndnote/>
          <w:docGrid w:linePitch="360"/>
        </w:sectPr>
      </w:pPr>
    </w:p>
    <w:p w14:paraId="67E745EF"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25400" distB="2192655" distL="76200" distR="1155065" simplePos="0" relativeHeight="125829457" behindDoc="0" locked="0" layoutInCell="1" allowOverlap="1" wp14:anchorId="37506DC5" wp14:editId="238FEF6B">
                <wp:simplePos x="0" y="0"/>
                <wp:positionH relativeFrom="page">
                  <wp:posOffset>797560</wp:posOffset>
                </wp:positionH>
                <wp:positionV relativeFrom="paragraph">
                  <wp:posOffset>838200</wp:posOffset>
                </wp:positionV>
                <wp:extent cx="1637030" cy="1283335"/>
                <wp:effectExtent l="0" t="0" r="0" b="0"/>
                <wp:wrapSquare wrapText="right"/>
                <wp:docPr id="134" name="Shape 134"/>
                <wp:cNvGraphicFramePr/>
                <a:graphic xmlns:a="http://schemas.openxmlformats.org/drawingml/2006/main">
                  <a:graphicData uri="http://schemas.microsoft.com/office/word/2010/wordprocessingShape">
                    <wps:wsp>
                      <wps:cNvSpPr txBox="1"/>
                      <wps:spPr>
                        <a:xfrm>
                          <a:off x="0" y="0"/>
                          <a:ext cx="1637030" cy="1283335"/>
                        </a:xfrm>
                        <a:prstGeom prst="rect">
                          <a:avLst/>
                        </a:prstGeom>
                        <a:noFill/>
                      </wps:spPr>
                      <wps:txbx>
                        <w:txbxContent>
                          <w:p w14:paraId="78714872" w14:textId="77777777" w:rsidR="00D579F0" w:rsidRDefault="00DA69BD">
                            <w:pPr>
                              <w:pStyle w:val="BodyText"/>
                              <w:shd w:val="clear" w:color="auto" w:fill="auto"/>
                              <w:jc w:val="both"/>
                            </w:pPr>
                            <w:r>
                              <w:rPr>
                                <w:lang w:val="en-US" w:eastAsia="en-US" w:bidi="en-US"/>
                              </w:rPr>
                              <w:t xml:space="preserve">- </w:t>
                            </w:r>
                            <w:r>
                              <w:t xml:space="preserve">GV tổ chức cho HS tìm hiểu đặc điểm nghệ thuật của tác phẩm. </w:t>
                            </w:r>
                            <w:r>
                              <w:t>GV hỏi: Theo em, VB có những nét đặc sắc nghệ thuật nào?</w:t>
                            </w:r>
                          </w:p>
                        </w:txbxContent>
                      </wps:txbx>
                      <wps:bodyPr lIns="0" tIns="0" rIns="0" bIns="0"/>
                    </wps:wsp>
                  </a:graphicData>
                </a:graphic>
              </wp:anchor>
            </w:drawing>
          </mc:Choice>
          <mc:Fallback>
            <w:pict>
              <v:shape w14:anchorId="37506DC5" id="Shape 134" o:spid="_x0000_s1076" type="#_x0000_t202" style="position:absolute;margin-left:62.8pt;margin-top:66pt;width:128.9pt;height:101.05pt;z-index:125829457;visibility:visible;mso-wrap-style:square;mso-wrap-distance-left:6pt;mso-wrap-distance-top:2pt;mso-wrap-distance-right:90.95pt;mso-wrap-distance-bottom:172.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" filled="f" stroked="f">
                <v:textbox inset="0,0,0,0">
                  <w:txbxContent>
                    <w:p w14:paraId="78714872" w14:textId="77777777" w:rsidR="00D579F0" w:rsidRDefault="00DA69BD">
                      <w:pPr>
                        <w:pStyle w:val="BodyText"/>
                        <w:shd w:val="clear" w:color="auto" w:fill="auto"/>
                        <w:jc w:val="both"/>
                      </w:pPr>
                      <w:r>
                        <w:rPr>
                          <w:lang w:val="en-US" w:eastAsia="en-US" w:bidi="en-US"/>
                        </w:rPr>
                        <w:t xml:space="preserve">- </w:t>
                      </w:r>
                      <w:r>
                        <w:t>GV tổ chức cho HS tìm hiểu đặc điểm nghệ thuật của tác phẩm. GV hỏi: Theo em, VB có những nét đặc sắc nghệ thuật nào?</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25400" distB="3030855" distL="1804670" distR="76200" simplePos="0" relativeHeight="125829459" behindDoc="0" locked="0" layoutInCell="1" allowOverlap="1" wp14:anchorId="63E08EF8" wp14:editId="38D9BBA7">
                <wp:simplePos x="0" y="0"/>
                <wp:positionH relativeFrom="page">
                  <wp:posOffset>2526030</wp:posOffset>
                </wp:positionH>
                <wp:positionV relativeFrom="paragraph">
                  <wp:posOffset>838200</wp:posOffset>
                </wp:positionV>
                <wp:extent cx="987425" cy="445135"/>
                <wp:effectExtent l="0" t="0" r="0" b="0"/>
                <wp:wrapSquare wrapText="right"/>
                <wp:docPr id="136" name="Shape 136"/>
                <wp:cNvGraphicFramePr/>
                <a:graphic xmlns:a="http://schemas.openxmlformats.org/drawingml/2006/main">
                  <a:graphicData uri="http://schemas.microsoft.com/office/word/2010/wordprocessingShape">
                    <wps:wsp>
                      <wps:cNvSpPr txBox="1"/>
                      <wps:spPr>
                        <a:xfrm>
                          <a:off x="0" y="0"/>
                          <a:ext cx="987425" cy="445135"/>
                        </a:xfrm>
                        <a:prstGeom prst="rect">
                          <a:avLst/>
                        </a:prstGeom>
                        <a:noFill/>
                      </wps:spPr>
                      <wps:txbx>
                        <w:txbxContent>
                          <w:p w14:paraId="58E79585" w14:textId="77777777" w:rsidR="00D579F0" w:rsidRDefault="00DA69BD">
                            <w:pPr>
                              <w:pStyle w:val="BodyText"/>
                              <w:shd w:val="clear" w:color="auto" w:fill="auto"/>
                            </w:pPr>
                            <w:r>
                              <w:t>- HS trả lời câu hỏi.</w:t>
                            </w:r>
                          </w:p>
                        </w:txbxContent>
                      </wps:txbx>
                      <wps:bodyPr lIns="0" tIns="0" rIns="0" bIns="0"/>
                    </wps:wsp>
                  </a:graphicData>
                </a:graphic>
              </wp:anchor>
            </w:drawing>
          </mc:Choice>
          <mc:Fallback>
            <w:pict>
              <v:shape w14:anchorId="63E08EF8" id="Shape 136" o:spid="_x0000_s1077" type="#_x0000_t202" style="position:absolute;margin-left:198.9pt;margin-top:66pt;width:77.75pt;height:35.05pt;z-index:125829459;visibility:visible;mso-wrap-style:square;mso-wrap-distance-left:142.1pt;mso-wrap-distance-top:2pt;mso-wrap-distance-right:6pt;mso-wrap-distance-bottom:238.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" filled="f" stroked="f">
                <v:textbox inset="0,0,0,0">
                  <w:txbxContent>
                    <w:p w14:paraId="58E79585" w14:textId="77777777" w:rsidR="00D579F0" w:rsidRDefault="00DA69BD">
                      <w:pPr>
                        <w:pStyle w:val="BodyText"/>
                        <w:shd w:val="clear" w:color="auto" w:fill="auto"/>
                      </w:pPr>
                      <w:r>
                        <w:t>- HS trả lời câu hỏi.</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1985010" distB="26035" distL="76200" distR="1155065" simplePos="0" relativeHeight="125829461" behindDoc="0" locked="0" layoutInCell="1" allowOverlap="1" wp14:anchorId="1400BD4D" wp14:editId="7B6AFF52">
                <wp:simplePos x="0" y="0"/>
                <wp:positionH relativeFrom="page">
                  <wp:posOffset>797560</wp:posOffset>
                </wp:positionH>
                <wp:positionV relativeFrom="paragraph">
                  <wp:posOffset>2797810</wp:posOffset>
                </wp:positionV>
                <wp:extent cx="1637030" cy="1490345"/>
                <wp:effectExtent l="0" t="0" r="0" b="0"/>
                <wp:wrapSquare wrapText="right"/>
                <wp:docPr id="138" name="Shape 138"/>
                <wp:cNvGraphicFramePr/>
                <a:graphic xmlns:a="http://schemas.openxmlformats.org/drawingml/2006/main">
                  <a:graphicData uri="http://schemas.microsoft.com/office/word/2010/wordprocessingShape">
                    <wps:wsp>
                      <wps:cNvSpPr txBox="1"/>
                      <wps:spPr>
                        <a:xfrm>
                          <a:off x="0" y="0"/>
                          <a:ext cx="1637030" cy="1490345"/>
                        </a:xfrm>
                        <a:prstGeom prst="rect">
                          <a:avLst/>
                        </a:prstGeom>
                        <a:noFill/>
                      </wps:spPr>
                      <wps:txbx>
                        <w:txbxContent>
                          <w:p w14:paraId="498866C6" w14:textId="77777777" w:rsidR="00D579F0" w:rsidRDefault="00DA69BD">
                            <w:pPr>
                              <w:pStyle w:val="BodyText"/>
                              <w:shd w:val="clear" w:color="auto" w:fill="auto"/>
                              <w:jc w:val="both"/>
                            </w:pPr>
                            <w:r>
                              <w:t>- GV yêu cầu HS đọc diễn cảm bài thơ một lần nữa rồi tự tổng kết bài học bằng hình thức sơ đồ với hai nội dung: chủ đề, nét đặc sắc nghệ thuật của bài thơ.</w:t>
                            </w:r>
                          </w:p>
                        </w:txbxContent>
                      </wps:txbx>
                      <wps:bodyPr lIns="0" tIns="0" rIns="0" bIns="0"/>
                    </wps:wsp>
                  </a:graphicData>
                </a:graphic>
              </wp:anchor>
            </w:drawing>
          </mc:Choice>
          <mc:Fallback>
            <w:pict>
              <v:shape w14:anchorId="1400BD4D" id="Shape 138" o:spid="_x0000_s1078" type="#_x0000_t202" style="position:absolute;margin-left:62.8pt;margin-top:220.3pt;width:128.9pt;height:117.35pt;z-index:125829461;visibility:visible;mso-wrap-style:square;mso-wrap-distance-left:6pt;mso-wrap-distance-top:156.3pt;mso-wrap-distance-right:90.95pt;mso-wrap-distance-bottom: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" filled="f" stroked="f">
                <v:textbox inset="0,0,0,0">
                  <w:txbxContent>
                    <w:p w14:paraId="498866C6" w14:textId="77777777" w:rsidR="00D579F0" w:rsidRDefault="00DA69BD">
                      <w:pPr>
                        <w:pStyle w:val="BodyText"/>
                        <w:shd w:val="clear" w:color="auto" w:fill="auto"/>
                        <w:jc w:val="both"/>
                      </w:pPr>
                      <w:r>
                        <w:t>- GV yêu cầu HS đọc diễn cảm bài thơ một lần nữa rồi tự tổng kết bài học bằng hình thức sơ đồ với hai nội dung: chủ đề, nét đặc sắc nghệ thuật của bài thơ.</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1948815" distB="690245" distL="1795145" distR="76200" simplePos="0" relativeHeight="125829463" behindDoc="0" locked="0" layoutInCell="1" allowOverlap="1" wp14:anchorId="52D1F083" wp14:editId="5B04B804">
                <wp:simplePos x="0" y="0"/>
                <wp:positionH relativeFrom="page">
                  <wp:posOffset>2516505</wp:posOffset>
                </wp:positionH>
                <wp:positionV relativeFrom="paragraph">
                  <wp:posOffset>2761615</wp:posOffset>
                </wp:positionV>
                <wp:extent cx="996950" cy="862330"/>
                <wp:effectExtent l="0" t="0" r="0" b="0"/>
                <wp:wrapSquare wrapText="right"/>
                <wp:docPr id="140" name="Shape 140"/>
                <wp:cNvGraphicFramePr/>
                <a:graphic xmlns:a="http://schemas.openxmlformats.org/drawingml/2006/main">
                  <a:graphicData uri="http://schemas.microsoft.com/office/word/2010/wordprocessingShape">
                    <wps:wsp>
                      <wps:cNvSpPr txBox="1"/>
                      <wps:spPr>
                        <a:xfrm>
                          <a:off x="0" y="0"/>
                          <a:ext cx="996950" cy="862330"/>
                        </a:xfrm>
                        <a:prstGeom prst="rect">
                          <a:avLst/>
                        </a:prstGeom>
                        <a:noFill/>
                      </wps:spPr>
                      <wps:txbx>
                        <w:txbxContent>
                          <w:p w14:paraId="5530822C" w14:textId="77777777" w:rsidR="00D579F0" w:rsidRDefault="00DA69BD">
                            <w:pPr>
                              <w:pStyle w:val="BodyText"/>
                              <w:shd w:val="clear" w:color="auto" w:fill="auto"/>
                              <w:jc w:val="both"/>
                            </w:pPr>
                            <w:r>
                              <w:t>- HS đọc diễn cảm và vẽ sơ đồ tổng kết theo yêu cầu.</w:t>
                            </w:r>
                          </w:p>
                        </w:txbxContent>
                      </wps:txbx>
                      <wps:bodyPr lIns="0" tIns="0" rIns="0" bIns="0"/>
                    </wps:wsp>
                  </a:graphicData>
                </a:graphic>
              </wp:anchor>
            </w:drawing>
          </mc:Choice>
          <mc:Fallback>
            <w:pict>
              <v:shape w14:anchorId="52D1F083" id="Shape 140" o:spid="_x0000_s1079" type="#_x0000_t202" style="position:absolute;margin-left:198.15pt;margin-top:217.45pt;width:78.5pt;height:67.9pt;z-index:125829463;visibility:visible;mso-wrap-style:square;mso-wrap-distance-left:141.35pt;mso-wrap-distance-top:153.45pt;mso-wrap-distance-right:6pt;mso-wrap-distance-bottom:54.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" filled="f" stroked="f">
                <v:textbox inset="0,0,0,0">
                  <w:txbxContent>
                    <w:p w14:paraId="5530822C" w14:textId="77777777" w:rsidR="00D579F0" w:rsidRDefault="00DA69BD">
                      <w:pPr>
                        <w:pStyle w:val="BodyText"/>
                        <w:shd w:val="clear" w:color="auto" w:fill="auto"/>
                        <w:jc w:val="both"/>
                      </w:pPr>
                      <w:r>
                        <w:t>- HS đọc diễn cảm và vẽ sơ đồ tổng kết theo yêu cầu.</w:t>
                      </w:r>
                    </w:p>
                  </w:txbxContent>
                </v:textbox>
                <w10:wrap type="square" side="right" anchorx="page"/>
              </v:shape>
            </w:pict>
          </mc:Fallback>
        </mc:AlternateContent>
      </w:r>
    </w:p>
    <w:p w14:paraId="2E72C6AE" w14:textId="77777777" w:rsidR="00D579F0" w:rsidRPr="002123C2" w:rsidRDefault="00DA69BD">
      <w:pPr>
        <w:pStyle w:val="BodyText"/>
        <w:shd w:val="clear" w:color="auto" w:fill="auto"/>
        <w:ind w:left="4500"/>
        <w:jc w:val="both"/>
      </w:pPr>
      <w:r w:rsidRPr="002123C2">
        <w:t>+ Cảnh mưa và tâm trạng của khách tha hương hoà quyện vào nhau, tạo nên một thể thống nhất, nơi không gian bên ngoài và thế giới nội tâm gặp gỡ, đồng cảm.</w:t>
      </w:r>
    </w:p>
    <w:p w14:paraId="043CC76C" w14:textId="77777777" w:rsidR="00D579F0" w:rsidRPr="002123C2" w:rsidRDefault="00DA69BD">
      <w:pPr>
        <w:pStyle w:val="Heading40"/>
        <w:keepNext/>
        <w:keepLines/>
        <w:numPr>
          <w:ilvl w:val="0"/>
          <w:numId w:val="185"/>
        </w:numPr>
        <w:shd w:val="clear" w:color="auto" w:fill="auto"/>
        <w:tabs>
          <w:tab w:val="left" w:pos="392"/>
        </w:tabs>
        <w:spacing w:after="0" w:line="288" w:lineRule="auto"/>
        <w:ind w:firstLine="0"/>
        <w:jc w:val="both"/>
      </w:pPr>
      <w:bookmarkStart w:id="303" w:name="bookmark304"/>
      <w:bookmarkStart w:id="304" w:name="bookmark305"/>
      <w:r w:rsidRPr="002123C2">
        <w:t>Tìm hiểu một số nét đặc sắc nghệ thuật của tác phẩm</w:t>
      </w:r>
      <w:bookmarkEnd w:id="303"/>
      <w:bookmarkEnd w:id="304"/>
    </w:p>
    <w:p w14:paraId="2ABB3548" w14:textId="77777777" w:rsidR="00D579F0" w:rsidRPr="002123C2" w:rsidRDefault="00DA69BD">
      <w:pPr>
        <w:pStyle w:val="BodyText"/>
        <w:numPr>
          <w:ilvl w:val="0"/>
          <w:numId w:val="188"/>
        </w:numPr>
        <w:shd w:val="clear" w:color="auto" w:fill="auto"/>
        <w:tabs>
          <w:tab w:val="left" w:pos="373"/>
        </w:tabs>
        <w:ind w:right="140"/>
        <w:jc w:val="right"/>
      </w:pPr>
      <w:r w:rsidRPr="002123C2">
        <w:t>Sử dụng một số biện pháp tu từ đặc sắc: điệp ngữ, ẩn dụ,...</w:t>
      </w:r>
    </w:p>
    <w:p w14:paraId="6AF7C3BA" w14:textId="77777777" w:rsidR="00D579F0" w:rsidRPr="002123C2" w:rsidRDefault="00DA69BD">
      <w:pPr>
        <w:pStyle w:val="BodyText"/>
        <w:numPr>
          <w:ilvl w:val="0"/>
          <w:numId w:val="188"/>
        </w:numPr>
        <w:shd w:val="clear" w:color="auto" w:fill="auto"/>
        <w:tabs>
          <w:tab w:val="left" w:pos="315"/>
        </w:tabs>
        <w:jc w:val="both"/>
      </w:pPr>
      <w:r w:rsidRPr="002123C2">
        <w:t xml:space="preserve">Sử dụng hệ thống hình ảnh giàu sức gợi. Ví dụ: </w:t>
      </w:r>
      <w:r w:rsidRPr="002123C2">
        <w:rPr>
          <w:i/>
          <w:iCs/>
        </w:rPr>
        <w:t>mưa hoa, hoa rụng, bóng tà dương</w:t>
      </w:r>
      <w:r w:rsidRPr="002123C2">
        <w:t>...</w:t>
      </w:r>
    </w:p>
    <w:p w14:paraId="3E1C95BB" w14:textId="77777777" w:rsidR="00D579F0" w:rsidRPr="002123C2" w:rsidRDefault="00DA69BD">
      <w:pPr>
        <w:pStyle w:val="BodyText"/>
        <w:numPr>
          <w:ilvl w:val="0"/>
          <w:numId w:val="188"/>
        </w:numPr>
        <w:shd w:val="clear" w:color="auto" w:fill="auto"/>
        <w:tabs>
          <w:tab w:val="left" w:pos="320"/>
        </w:tabs>
        <w:jc w:val="both"/>
      </w:pPr>
      <w:r w:rsidRPr="002123C2">
        <w:t xml:space="preserve">Ngôn ngữ: giàu tính nhạc, phù hợp với việc miêu tả nỗi buồn man mác, sâu lắng. </w:t>
      </w:r>
      <w:r w:rsidRPr="002123C2">
        <w:rPr>
          <w:b/>
          <w:bCs/>
        </w:rPr>
        <w:t>III. Tổng kết</w:t>
      </w:r>
    </w:p>
    <w:p w14:paraId="69A8F4C8" w14:textId="77777777" w:rsidR="00D579F0" w:rsidRPr="002123C2" w:rsidRDefault="00DA69BD">
      <w:pPr>
        <w:pStyle w:val="BodyText"/>
        <w:numPr>
          <w:ilvl w:val="0"/>
          <w:numId w:val="188"/>
        </w:numPr>
        <w:shd w:val="clear" w:color="auto" w:fill="auto"/>
        <w:tabs>
          <w:tab w:val="left" w:pos="320"/>
        </w:tabs>
        <w:jc w:val="both"/>
      </w:pPr>
      <w:r w:rsidRPr="002123C2">
        <w:t>Chủ đề: Khám phá vẻ đẹp mong manh, tinh tế của bức tranh mưa xuân đồng thời tái hiện tâm trạng u buồn, sự cô đơn và nỗi nhớ quê hương sâu sắc của kẻ xa xứ.</w:t>
      </w:r>
    </w:p>
    <w:p w14:paraId="11C3924C" w14:textId="77777777" w:rsidR="00D579F0" w:rsidRPr="002123C2" w:rsidRDefault="00DA69BD">
      <w:pPr>
        <w:pStyle w:val="BodyText"/>
        <w:numPr>
          <w:ilvl w:val="0"/>
          <w:numId w:val="188"/>
        </w:numPr>
        <w:shd w:val="clear" w:color="auto" w:fill="auto"/>
        <w:tabs>
          <w:tab w:val="left" w:pos="320"/>
        </w:tabs>
        <w:spacing w:after="300"/>
        <w:jc w:val="both"/>
      </w:pPr>
      <w:r w:rsidRPr="002123C2">
        <w:t>Nét đặc sắc nghệ thuật: hệ thống biện pháp tu từ đặc sắc, hình ảnh độc đáo, ngôn ngữ giàu nhạc tính.</w:t>
      </w:r>
    </w:p>
    <w:p w14:paraId="16D027D5" w14:textId="77777777" w:rsidR="00D579F0" w:rsidRPr="002123C2" w:rsidRDefault="00DA69BD">
      <w:pPr>
        <w:pStyle w:val="Heading30"/>
        <w:keepNext/>
        <w:keepLines/>
        <w:shd w:val="clear" w:color="auto" w:fill="auto"/>
        <w:spacing w:after="0" w:line="386" w:lineRule="auto"/>
        <w:rPr>
          <w:rFonts w:ascii="Times New Roman" w:hAnsi="Times New Roman" w:cs="Times New Roman"/>
        </w:rPr>
      </w:pPr>
      <w:bookmarkStart w:id="305" w:name="bookmark306"/>
      <w:bookmarkStart w:id="306" w:name="bookmark307"/>
      <w:r w:rsidRPr="002123C2">
        <w:rPr>
          <w:rFonts w:ascii="Times New Roman" w:hAnsi="Times New Roman" w:cs="Times New Roman"/>
        </w:rPr>
        <w:t>Hoạt động 3. Luyện tập</w:t>
      </w:r>
      <w:bookmarkEnd w:id="305"/>
      <w:bookmarkEnd w:id="306"/>
    </w:p>
    <w:p w14:paraId="4A94CF06" w14:textId="77777777" w:rsidR="00D579F0" w:rsidRPr="002123C2" w:rsidRDefault="00DA69BD">
      <w:pPr>
        <w:pStyle w:val="Heading40"/>
        <w:keepNext/>
        <w:keepLines/>
        <w:numPr>
          <w:ilvl w:val="0"/>
          <w:numId w:val="192"/>
        </w:numPr>
        <w:shd w:val="clear" w:color="auto" w:fill="auto"/>
        <w:tabs>
          <w:tab w:val="left" w:pos="652"/>
        </w:tabs>
        <w:spacing w:after="0" w:line="360" w:lineRule="auto"/>
      </w:pPr>
      <w:bookmarkStart w:id="307" w:name="bookmark308"/>
      <w:bookmarkStart w:id="308" w:name="bookmark309"/>
      <w:r w:rsidRPr="002123C2">
        <w:t>Mục tiêu</w:t>
      </w:r>
      <w:bookmarkEnd w:id="307"/>
      <w:bookmarkEnd w:id="308"/>
    </w:p>
    <w:p w14:paraId="49D6FF4F" w14:textId="77777777" w:rsidR="00D579F0" w:rsidRPr="002123C2" w:rsidRDefault="00DA69BD">
      <w:pPr>
        <w:pStyle w:val="BodyText"/>
        <w:shd w:val="clear" w:color="auto" w:fill="auto"/>
        <w:spacing w:line="360" w:lineRule="auto"/>
        <w:ind w:firstLine="260"/>
      </w:pPr>
      <w:r w:rsidRPr="002123C2">
        <w:t xml:space="preserve">HS củng cố kiến thức về VB </w:t>
      </w:r>
      <w:r w:rsidRPr="002123C2">
        <w:rPr>
          <w:i/>
          <w:iCs/>
        </w:rPr>
        <w:t>Tiếng đàn mưa</w:t>
      </w:r>
      <w:r w:rsidRPr="002123C2">
        <w:t xml:space="preserve"> và kĩ năng đọc hiểu thơ song thất lục bát.</w:t>
      </w:r>
    </w:p>
    <w:p w14:paraId="580D4347" w14:textId="77777777" w:rsidR="00D579F0" w:rsidRPr="002123C2" w:rsidRDefault="00DA69BD">
      <w:pPr>
        <w:pStyle w:val="Heading40"/>
        <w:keepNext/>
        <w:keepLines/>
        <w:numPr>
          <w:ilvl w:val="0"/>
          <w:numId w:val="192"/>
        </w:numPr>
        <w:shd w:val="clear" w:color="auto" w:fill="auto"/>
        <w:tabs>
          <w:tab w:val="left" w:pos="652"/>
        </w:tabs>
        <w:spacing w:after="0" w:line="360" w:lineRule="auto"/>
      </w:pPr>
      <w:bookmarkStart w:id="309" w:name="bookmark310"/>
      <w:bookmarkStart w:id="310" w:name="bookmark311"/>
      <w:r w:rsidRPr="002123C2">
        <w:t>Nội dung hoạt động</w:t>
      </w:r>
      <w:bookmarkEnd w:id="309"/>
      <w:bookmarkEnd w:id="310"/>
    </w:p>
    <w:p w14:paraId="0FDAE2DF" w14:textId="77777777" w:rsidR="00D579F0" w:rsidRPr="002123C2" w:rsidRDefault="00DA69BD">
      <w:pPr>
        <w:pStyle w:val="BodyText"/>
        <w:shd w:val="clear" w:color="auto" w:fill="auto"/>
        <w:spacing w:line="360" w:lineRule="auto"/>
        <w:ind w:firstLine="260"/>
      </w:pPr>
      <w:r w:rsidRPr="002123C2">
        <w:t xml:space="preserve">HS củng cố kiến thức, kĩ năng; thực hiện hoạt động </w:t>
      </w:r>
      <w:r w:rsidRPr="002123C2">
        <w:rPr>
          <w:i/>
          <w:iCs/>
        </w:rPr>
        <w:t>Viết kết nối với đọc</w:t>
      </w:r>
      <w:r w:rsidRPr="002123C2">
        <w:t>.</w:t>
      </w:r>
    </w:p>
    <w:p w14:paraId="5B3E43F3" w14:textId="77777777" w:rsidR="00D579F0" w:rsidRPr="002123C2" w:rsidRDefault="00DA69BD">
      <w:pPr>
        <w:pStyle w:val="BodyText"/>
        <w:numPr>
          <w:ilvl w:val="0"/>
          <w:numId w:val="192"/>
        </w:numPr>
        <w:shd w:val="clear" w:color="auto" w:fill="auto"/>
        <w:tabs>
          <w:tab w:val="left" w:pos="652"/>
        </w:tabs>
        <w:spacing w:line="36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77"/>
        <w:gridCol w:w="1843"/>
        <w:gridCol w:w="3912"/>
      </w:tblGrid>
      <w:tr w:rsidR="00D579F0" w:rsidRPr="002123C2" w14:paraId="4B12DD32" w14:textId="77777777">
        <w:trPr>
          <w:trHeight w:hRule="exact" w:val="749"/>
          <w:jc w:val="center"/>
        </w:trPr>
        <w:tc>
          <w:tcPr>
            <w:tcW w:w="3077" w:type="dxa"/>
            <w:tcBorders>
              <w:top w:val="single" w:sz="4" w:space="0" w:color="auto"/>
              <w:left w:val="single" w:sz="4" w:space="0" w:color="auto"/>
            </w:tcBorders>
            <w:shd w:val="clear" w:color="auto" w:fill="D2E8C1"/>
            <w:vAlign w:val="bottom"/>
          </w:tcPr>
          <w:p w14:paraId="7EC1B14B"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43" w:type="dxa"/>
            <w:tcBorders>
              <w:top w:val="single" w:sz="4" w:space="0" w:color="auto"/>
              <w:left w:val="single" w:sz="4" w:space="0" w:color="auto"/>
            </w:tcBorders>
            <w:shd w:val="clear" w:color="auto" w:fill="D2E8C1"/>
            <w:vAlign w:val="center"/>
          </w:tcPr>
          <w:p w14:paraId="67BB794A" w14:textId="77777777" w:rsidR="00D579F0" w:rsidRPr="002123C2" w:rsidRDefault="00DA69BD">
            <w:pPr>
              <w:pStyle w:val="Other0"/>
              <w:shd w:val="clear" w:color="auto" w:fill="auto"/>
              <w:spacing w:line="240" w:lineRule="auto"/>
              <w:jc w:val="center"/>
            </w:pPr>
            <w:r w:rsidRPr="002123C2">
              <w:rPr>
                <w:b/>
                <w:bCs/>
              </w:rPr>
              <w:t>Hoạt động</w:t>
            </w:r>
          </w:p>
          <w:p w14:paraId="1E28ED38" w14:textId="77777777" w:rsidR="00D579F0" w:rsidRPr="002123C2" w:rsidRDefault="00DA69BD">
            <w:pPr>
              <w:pStyle w:val="Other0"/>
              <w:shd w:val="clear" w:color="auto" w:fill="auto"/>
              <w:spacing w:line="240" w:lineRule="auto"/>
              <w:jc w:val="center"/>
            </w:pPr>
            <w:r w:rsidRPr="002123C2">
              <w:rPr>
                <w:b/>
                <w:bCs/>
              </w:rPr>
              <w:t>của HS</w:t>
            </w:r>
          </w:p>
        </w:tc>
        <w:tc>
          <w:tcPr>
            <w:tcW w:w="3912" w:type="dxa"/>
            <w:tcBorders>
              <w:top w:val="single" w:sz="4" w:space="0" w:color="auto"/>
              <w:left w:val="single" w:sz="4" w:space="0" w:color="auto"/>
              <w:right w:val="single" w:sz="4" w:space="0" w:color="auto"/>
            </w:tcBorders>
            <w:shd w:val="clear" w:color="auto" w:fill="D2E8C1"/>
            <w:vAlign w:val="center"/>
          </w:tcPr>
          <w:p w14:paraId="23212EF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1CEA8E4" w14:textId="77777777">
        <w:trPr>
          <w:trHeight w:hRule="exact" w:val="2069"/>
          <w:jc w:val="center"/>
        </w:trPr>
        <w:tc>
          <w:tcPr>
            <w:tcW w:w="3077" w:type="dxa"/>
            <w:tcBorders>
              <w:top w:val="single" w:sz="4" w:space="0" w:color="auto"/>
              <w:left w:val="single" w:sz="4" w:space="0" w:color="auto"/>
              <w:bottom w:val="single" w:sz="4" w:space="0" w:color="auto"/>
            </w:tcBorders>
            <w:shd w:val="clear" w:color="auto" w:fill="FFFFFF"/>
          </w:tcPr>
          <w:p w14:paraId="2DBC947E" w14:textId="77777777" w:rsidR="00D579F0" w:rsidRPr="002123C2" w:rsidRDefault="00DA69BD">
            <w:pPr>
              <w:pStyle w:val="Other0"/>
              <w:shd w:val="clear" w:color="auto" w:fill="auto"/>
              <w:jc w:val="both"/>
            </w:pPr>
            <w:r w:rsidRPr="002123C2">
              <w:t xml:space="preserve">GV yêu cầu HS thực hiện phần </w:t>
            </w:r>
            <w:r w:rsidRPr="002123C2">
              <w:rPr>
                <w:i/>
                <w:iCs/>
              </w:rPr>
              <w:t xml:space="preserve">Viết kết nối với đọc </w:t>
            </w:r>
            <w:r w:rsidRPr="002123C2">
              <w:t>trong SGK, tr. 47.</w:t>
            </w:r>
          </w:p>
        </w:tc>
        <w:tc>
          <w:tcPr>
            <w:tcW w:w="1843" w:type="dxa"/>
            <w:tcBorders>
              <w:top w:val="single" w:sz="4" w:space="0" w:color="auto"/>
              <w:left w:val="single" w:sz="4" w:space="0" w:color="auto"/>
              <w:bottom w:val="single" w:sz="4" w:space="0" w:color="auto"/>
            </w:tcBorders>
            <w:shd w:val="clear" w:color="auto" w:fill="FFFFFF"/>
          </w:tcPr>
          <w:p w14:paraId="36996AA2" w14:textId="77777777" w:rsidR="00D579F0" w:rsidRPr="002123C2" w:rsidRDefault="00DA69BD">
            <w:pPr>
              <w:pStyle w:val="Other0"/>
              <w:shd w:val="clear" w:color="auto" w:fill="auto"/>
            </w:pPr>
            <w:r w:rsidRPr="002123C2">
              <w:t>HS viết đoạn văn.</w:t>
            </w:r>
          </w:p>
        </w:tc>
        <w:tc>
          <w:tcPr>
            <w:tcW w:w="3912" w:type="dxa"/>
            <w:tcBorders>
              <w:top w:val="single" w:sz="4" w:space="0" w:color="auto"/>
              <w:left w:val="single" w:sz="4" w:space="0" w:color="auto"/>
              <w:bottom w:val="single" w:sz="4" w:space="0" w:color="auto"/>
              <w:right w:val="single" w:sz="4" w:space="0" w:color="auto"/>
            </w:tcBorders>
            <w:shd w:val="clear" w:color="auto" w:fill="FFFFFF"/>
            <w:vAlign w:val="bottom"/>
          </w:tcPr>
          <w:p w14:paraId="369C9FEB" w14:textId="77777777" w:rsidR="00D579F0" w:rsidRPr="002123C2" w:rsidRDefault="00DA69BD">
            <w:pPr>
              <w:pStyle w:val="Other0"/>
              <w:shd w:val="clear" w:color="auto" w:fill="auto"/>
              <w:jc w:val="both"/>
            </w:pPr>
            <w:r w:rsidRPr="002123C2">
              <w:t>Đoạn văn của HS cần bảo đảm các yêu cầu về nội dung và hình thức. Có thể theo gợi ý sau:</w:t>
            </w:r>
          </w:p>
          <w:p w14:paraId="31AFD6C2" w14:textId="77777777" w:rsidR="00D579F0" w:rsidRPr="002123C2" w:rsidRDefault="00DA69BD">
            <w:pPr>
              <w:pStyle w:val="Other0"/>
              <w:shd w:val="clear" w:color="auto" w:fill="auto"/>
              <w:jc w:val="both"/>
            </w:pPr>
            <w:r w:rsidRPr="002123C2">
              <w:t xml:space="preserve">- Về nội dung đoạn văn: HS nêu cảm nghĩ của mình về bài thơ </w:t>
            </w:r>
            <w:r w:rsidRPr="002123C2">
              <w:rPr>
                <w:i/>
                <w:iCs/>
              </w:rPr>
              <w:t>Tiếng đàn mưa</w:t>
            </w:r>
            <w:r w:rsidRPr="002123C2">
              <w:t>.</w:t>
            </w:r>
          </w:p>
        </w:tc>
      </w:tr>
    </w:tbl>
    <w:p w14:paraId="3032198E"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0D0B378D" w14:textId="77777777" w:rsidR="00D579F0" w:rsidRPr="002123C2" w:rsidRDefault="00DA69BD">
      <w:pPr>
        <w:pStyle w:val="BodyText"/>
        <w:numPr>
          <w:ilvl w:val="0"/>
          <w:numId w:val="188"/>
        </w:numPr>
        <w:shd w:val="clear" w:color="auto" w:fill="auto"/>
        <w:tabs>
          <w:tab w:val="left" w:pos="277"/>
        </w:tabs>
        <w:jc w:val="both"/>
      </w:pPr>
      <w:r w:rsidRPr="002123C2">
        <w:rPr>
          <w:noProof/>
          <w:lang w:val="en-US" w:eastAsia="en-US" w:bidi="ar-SA"/>
        </w:rPr>
        <w:lastRenderedPageBreak/>
        <mc:AlternateContent>
          <mc:Choice Requires="wps">
            <w:drawing>
              <wp:anchor distT="0" distB="0" distL="114300" distR="114300" simplePos="0" relativeHeight="125829465" behindDoc="0" locked="0" layoutInCell="1" allowOverlap="1" wp14:anchorId="5F1456E8" wp14:editId="2A56D9E0">
                <wp:simplePos x="0" y="0"/>
                <wp:positionH relativeFrom="page">
                  <wp:posOffset>3918585</wp:posOffset>
                </wp:positionH>
                <wp:positionV relativeFrom="paragraph">
                  <wp:posOffset>12700</wp:posOffset>
                </wp:positionV>
                <wp:extent cx="2395855" cy="1283335"/>
                <wp:effectExtent l="0" t="0" r="0" b="0"/>
                <wp:wrapSquare wrapText="left"/>
                <wp:docPr id="142" name="Shape 142"/>
                <wp:cNvGraphicFramePr/>
                <a:graphic xmlns:a="http://schemas.openxmlformats.org/drawingml/2006/main">
                  <a:graphicData uri="http://schemas.microsoft.com/office/word/2010/wordprocessingShape">
                    <wps:wsp>
                      <wps:cNvSpPr txBox="1"/>
                      <wps:spPr>
                        <a:xfrm>
                          <a:off x="0" y="0"/>
                          <a:ext cx="2395855" cy="1283335"/>
                        </a:xfrm>
                        <a:prstGeom prst="rect">
                          <a:avLst/>
                        </a:prstGeom>
                        <a:noFill/>
                      </wps:spPr>
                      <wps:txbx>
                        <w:txbxContent>
                          <w:p w14:paraId="08F80274" w14:textId="77777777" w:rsidR="00D579F0" w:rsidRDefault="00DA69BD">
                            <w:pPr>
                              <w:pStyle w:val="BodyText"/>
                              <w:shd w:val="clear" w:color="auto" w:fill="auto"/>
                              <w:jc w:val="both"/>
                            </w:pPr>
                            <w:r>
                              <w:t>- Về hình thức đoạn văn: HS viết đoạn văn theo một cấu trúc rõ ràng (diễn dịch, quy nạp, song song hoặc phối hợp), viết đúng chính tả, dùng từ ngữ phù hợp, đặt câu đúng ngữ pháp, đảm bảo số câu theo quy định.</w:t>
                            </w:r>
                          </w:p>
                        </w:txbxContent>
                      </wps:txbx>
                      <wps:bodyPr lIns="0" tIns="0" rIns="0" bIns="0"/>
                    </wps:wsp>
                  </a:graphicData>
                </a:graphic>
              </wp:anchor>
            </w:drawing>
          </mc:Choice>
          <mc:Fallback>
            <w:pict>
              <v:shape w14:anchorId="5F1456E8" id="Shape 142" o:spid="_x0000_s1080" type="#_x0000_t202" style="position:absolute;left:0;text-align:left;margin-left:308.55pt;margin-top:1pt;width:188.65pt;height:101.05pt;z-index:125829465;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" filled="f" stroked="f">
                <v:textbox inset="0,0,0,0">
                  <w:txbxContent>
                    <w:p w14:paraId="08F80274" w14:textId="77777777" w:rsidR="00D579F0" w:rsidRDefault="00DA69BD">
                      <w:pPr>
                        <w:pStyle w:val="BodyText"/>
                        <w:shd w:val="clear" w:color="auto" w:fill="auto"/>
                        <w:jc w:val="both"/>
                      </w:pPr>
                      <w:r>
                        <w:t>- Về hình thức đoạn văn: HS viết đoạn văn theo một cấu trúc rõ ràng (diễn dịch, quy nạp, song song hoặc phối hợp), viết đúng chính tả, dùng từ ngữ phù hợp, đặt câu đúng ngữ pháp, đảm bảo số câu theo quy định.</w:t>
                      </w:r>
                    </w:p>
                  </w:txbxContent>
                </v:textbox>
                <w10:wrap type="square" side="left" anchorx="page"/>
              </v:shape>
            </w:pict>
          </mc:Fallback>
        </mc:AlternateContent>
      </w:r>
      <w:r w:rsidRPr="002123C2">
        <w:t>GV gợi ý HS chỉ nên tập trung vào điều mà mình ấn tượng nhất. Có thể gợi ý HS tìm ý cho đoạn văn bằng một số câu hỏi, chẳng hạn: Bài thơ viết về điều gì? Nội dung của bài thơ gợi cho em cảm nghĩ gì? Vì sao em có cảm nghĩ như vậy?</w:t>
      </w:r>
    </w:p>
    <w:p w14:paraId="025EE355" w14:textId="77777777" w:rsidR="00D579F0" w:rsidRPr="002123C2" w:rsidRDefault="00DA69BD">
      <w:pPr>
        <w:pStyle w:val="BodyText"/>
        <w:numPr>
          <w:ilvl w:val="0"/>
          <w:numId w:val="188"/>
        </w:numPr>
        <w:shd w:val="clear" w:color="auto" w:fill="auto"/>
        <w:tabs>
          <w:tab w:val="left" w:pos="277"/>
        </w:tabs>
        <w:spacing w:after="200"/>
        <w:jc w:val="both"/>
      </w:pPr>
      <w:r w:rsidRPr="002123C2">
        <w:t>GV theo dõi quá trình viết của HS, chú ý những HS thường gặp khó khăn với kĩ năng viết để hỗ trợ các em. Có thể chọn một số bài để chấm nhanh.</w:t>
      </w:r>
    </w:p>
    <w:p w14:paraId="0D43F5D2" w14:textId="77777777" w:rsidR="00D579F0" w:rsidRPr="002123C2" w:rsidRDefault="00DA69BD">
      <w:pPr>
        <w:pStyle w:val="Heading30"/>
        <w:keepNext/>
        <w:keepLines/>
        <w:shd w:val="clear" w:color="auto" w:fill="auto"/>
        <w:spacing w:after="120"/>
        <w:rPr>
          <w:rFonts w:ascii="Times New Roman" w:hAnsi="Times New Roman" w:cs="Times New Roman"/>
        </w:rPr>
      </w:pPr>
      <w:bookmarkStart w:id="311" w:name="bookmark312"/>
      <w:bookmarkStart w:id="312" w:name="bookmark313"/>
      <w:r w:rsidRPr="002123C2">
        <w:rPr>
          <w:rFonts w:ascii="Times New Roman" w:hAnsi="Times New Roman" w:cs="Times New Roman"/>
        </w:rPr>
        <w:t>Hoạt động 4. Vận dụng</w:t>
      </w:r>
      <w:bookmarkEnd w:id="311"/>
      <w:bookmarkEnd w:id="312"/>
    </w:p>
    <w:p w14:paraId="033A26C7" w14:textId="77777777" w:rsidR="00D579F0" w:rsidRPr="002123C2" w:rsidRDefault="00DA69BD">
      <w:pPr>
        <w:pStyle w:val="Heading40"/>
        <w:keepNext/>
        <w:keepLines/>
        <w:numPr>
          <w:ilvl w:val="0"/>
          <w:numId w:val="193"/>
        </w:numPr>
        <w:shd w:val="clear" w:color="auto" w:fill="auto"/>
        <w:tabs>
          <w:tab w:val="left" w:pos="604"/>
        </w:tabs>
        <w:spacing w:after="60" w:line="276" w:lineRule="auto"/>
      </w:pPr>
      <w:bookmarkStart w:id="313" w:name="bookmark314"/>
      <w:bookmarkStart w:id="314" w:name="bookmark315"/>
      <w:r w:rsidRPr="002123C2">
        <w:t>Mục tiêu</w:t>
      </w:r>
      <w:bookmarkEnd w:id="313"/>
      <w:bookmarkEnd w:id="314"/>
    </w:p>
    <w:p w14:paraId="68EE4E36" w14:textId="77777777" w:rsidR="00D579F0" w:rsidRPr="002123C2" w:rsidRDefault="00DA69BD">
      <w:pPr>
        <w:pStyle w:val="BodyText"/>
        <w:shd w:val="clear" w:color="auto" w:fill="auto"/>
        <w:spacing w:after="60" w:line="276" w:lineRule="auto"/>
        <w:ind w:left="260"/>
        <w:jc w:val="both"/>
      </w:pPr>
      <w:r w:rsidRPr="002123C2">
        <w:t>HS vận dụng kiến thức, kĩ năng đã học để giải quyết tình huống mới trong học tập và thực tiễn.</w:t>
      </w:r>
    </w:p>
    <w:p w14:paraId="193B6BD4" w14:textId="77777777" w:rsidR="00D579F0" w:rsidRPr="002123C2" w:rsidRDefault="00DA69BD">
      <w:pPr>
        <w:pStyle w:val="Heading40"/>
        <w:keepNext/>
        <w:keepLines/>
        <w:numPr>
          <w:ilvl w:val="0"/>
          <w:numId w:val="193"/>
        </w:numPr>
        <w:shd w:val="clear" w:color="auto" w:fill="auto"/>
        <w:tabs>
          <w:tab w:val="left" w:pos="604"/>
        </w:tabs>
        <w:spacing w:after="60" w:line="276" w:lineRule="auto"/>
      </w:pPr>
      <w:bookmarkStart w:id="315" w:name="bookmark316"/>
      <w:bookmarkStart w:id="316" w:name="bookmark317"/>
      <w:r w:rsidRPr="002123C2">
        <w:t>Nội dung hoạt động</w:t>
      </w:r>
      <w:bookmarkEnd w:id="315"/>
      <w:bookmarkEnd w:id="316"/>
    </w:p>
    <w:p w14:paraId="17A4716B" w14:textId="77777777" w:rsidR="00D579F0" w:rsidRPr="002123C2" w:rsidRDefault="00DA69BD">
      <w:pPr>
        <w:pStyle w:val="BodyText"/>
        <w:shd w:val="clear" w:color="auto" w:fill="auto"/>
        <w:spacing w:after="60" w:line="276" w:lineRule="auto"/>
        <w:ind w:left="260"/>
      </w:pPr>
      <w:r w:rsidRPr="002123C2">
        <w:t>HS làm việc theo cặp để thực hiện cuộc phỏng vấn với các câu hỏi được gợi ý hoặc tự đề xuất.</w:t>
      </w:r>
    </w:p>
    <w:p w14:paraId="1A9FE1B3" w14:textId="77777777" w:rsidR="00D579F0" w:rsidRPr="002123C2" w:rsidRDefault="00DA69BD">
      <w:pPr>
        <w:pStyle w:val="BodyText"/>
        <w:numPr>
          <w:ilvl w:val="0"/>
          <w:numId w:val="193"/>
        </w:numPr>
        <w:shd w:val="clear" w:color="auto" w:fill="auto"/>
        <w:tabs>
          <w:tab w:val="left" w:pos="604"/>
        </w:tabs>
        <w:spacing w:after="60" w:line="276"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14"/>
        <w:gridCol w:w="1416"/>
        <w:gridCol w:w="1464"/>
      </w:tblGrid>
      <w:tr w:rsidR="00D579F0" w:rsidRPr="002123C2" w14:paraId="3BEA214B" w14:textId="77777777">
        <w:trPr>
          <w:trHeight w:hRule="exact" w:val="749"/>
          <w:jc w:val="center"/>
        </w:trPr>
        <w:tc>
          <w:tcPr>
            <w:tcW w:w="5914" w:type="dxa"/>
            <w:tcBorders>
              <w:top w:val="single" w:sz="4" w:space="0" w:color="auto"/>
              <w:left w:val="single" w:sz="4" w:space="0" w:color="auto"/>
            </w:tcBorders>
            <w:shd w:val="clear" w:color="auto" w:fill="D2E8C1"/>
            <w:vAlign w:val="bottom"/>
          </w:tcPr>
          <w:p w14:paraId="02A262FA" w14:textId="77777777" w:rsidR="00D579F0" w:rsidRPr="002123C2" w:rsidRDefault="00DA69BD">
            <w:pPr>
              <w:pStyle w:val="Other0"/>
              <w:shd w:val="clear" w:color="auto" w:fill="auto"/>
              <w:spacing w:line="240" w:lineRule="auto"/>
              <w:jc w:val="center"/>
            </w:pPr>
            <w:r w:rsidRPr="002123C2">
              <w:rPr>
                <w:b/>
                <w:bCs/>
              </w:rPr>
              <w:t>Hoạt động của GV</w:t>
            </w:r>
          </w:p>
        </w:tc>
        <w:tc>
          <w:tcPr>
            <w:tcW w:w="1416" w:type="dxa"/>
            <w:tcBorders>
              <w:top w:val="single" w:sz="4" w:space="0" w:color="auto"/>
              <w:left w:val="single" w:sz="4" w:space="0" w:color="auto"/>
            </w:tcBorders>
            <w:shd w:val="clear" w:color="auto" w:fill="D2E8C1"/>
            <w:vAlign w:val="center"/>
          </w:tcPr>
          <w:p w14:paraId="2ABBC738" w14:textId="77777777" w:rsidR="00D579F0" w:rsidRPr="002123C2" w:rsidRDefault="00DA69BD">
            <w:pPr>
              <w:pStyle w:val="Other0"/>
              <w:shd w:val="clear" w:color="auto" w:fill="auto"/>
              <w:spacing w:line="240" w:lineRule="auto"/>
              <w:jc w:val="center"/>
            </w:pPr>
            <w:r w:rsidRPr="002123C2">
              <w:rPr>
                <w:b/>
                <w:bCs/>
              </w:rPr>
              <w:t>Hoạt động</w:t>
            </w:r>
          </w:p>
          <w:p w14:paraId="00D6843E" w14:textId="77777777" w:rsidR="00D579F0" w:rsidRPr="002123C2" w:rsidRDefault="00DA69BD">
            <w:pPr>
              <w:pStyle w:val="Other0"/>
              <w:shd w:val="clear" w:color="auto" w:fill="auto"/>
              <w:spacing w:line="240" w:lineRule="auto"/>
              <w:jc w:val="center"/>
            </w:pPr>
            <w:r w:rsidRPr="002123C2">
              <w:rPr>
                <w:b/>
                <w:bCs/>
              </w:rPr>
              <w:t>của HS</w:t>
            </w:r>
          </w:p>
        </w:tc>
        <w:tc>
          <w:tcPr>
            <w:tcW w:w="1464" w:type="dxa"/>
            <w:tcBorders>
              <w:top w:val="single" w:sz="4" w:space="0" w:color="auto"/>
              <w:left w:val="single" w:sz="4" w:space="0" w:color="auto"/>
              <w:right w:val="single" w:sz="4" w:space="0" w:color="auto"/>
            </w:tcBorders>
            <w:shd w:val="clear" w:color="auto" w:fill="D2E8C1"/>
            <w:vAlign w:val="bottom"/>
          </w:tcPr>
          <w:p w14:paraId="409C0149" w14:textId="77777777" w:rsidR="00D579F0" w:rsidRPr="002123C2" w:rsidRDefault="00DA69BD">
            <w:pPr>
              <w:pStyle w:val="Other0"/>
              <w:shd w:val="clear" w:color="auto" w:fill="auto"/>
              <w:spacing w:line="283" w:lineRule="auto"/>
              <w:jc w:val="center"/>
            </w:pPr>
            <w:r w:rsidRPr="002123C2">
              <w:rPr>
                <w:b/>
                <w:bCs/>
              </w:rPr>
              <w:t>Sản phẩm cần đạt</w:t>
            </w:r>
          </w:p>
        </w:tc>
      </w:tr>
      <w:tr w:rsidR="00D579F0" w:rsidRPr="002123C2" w14:paraId="60141F03" w14:textId="77777777">
        <w:trPr>
          <w:trHeight w:hRule="exact" w:val="3715"/>
          <w:jc w:val="center"/>
        </w:trPr>
        <w:tc>
          <w:tcPr>
            <w:tcW w:w="5914" w:type="dxa"/>
            <w:tcBorders>
              <w:top w:val="single" w:sz="4" w:space="0" w:color="auto"/>
              <w:left w:val="single" w:sz="4" w:space="0" w:color="auto"/>
              <w:bottom w:val="single" w:sz="4" w:space="0" w:color="auto"/>
            </w:tcBorders>
            <w:shd w:val="clear" w:color="auto" w:fill="FFFFFF"/>
            <w:vAlign w:val="bottom"/>
          </w:tcPr>
          <w:p w14:paraId="200BFC09" w14:textId="77777777" w:rsidR="00D579F0" w:rsidRPr="002123C2" w:rsidRDefault="00DA69BD">
            <w:pPr>
              <w:pStyle w:val="Other0"/>
              <w:shd w:val="clear" w:color="auto" w:fill="auto"/>
              <w:spacing w:line="286" w:lineRule="auto"/>
              <w:jc w:val="both"/>
            </w:pPr>
            <w:r w:rsidRPr="002123C2">
              <w:t>GV yêu cầu HS thực hiện nhiệm vụ sau:</w:t>
            </w:r>
          </w:p>
          <w:p w14:paraId="06D0AB2E" w14:textId="77777777" w:rsidR="00D579F0" w:rsidRPr="002123C2" w:rsidRDefault="00DA69BD">
            <w:pPr>
              <w:pStyle w:val="Other0"/>
              <w:shd w:val="clear" w:color="auto" w:fill="auto"/>
              <w:spacing w:line="286" w:lineRule="auto"/>
              <w:jc w:val="both"/>
            </w:pPr>
            <w:r w:rsidRPr="002123C2">
              <w:t>Làm việc theo cặp để thực hiện cuộc phỏng vấn với các câu hỏi gợi ý hoặc do cá nhân tự đề xuất để tìm hiểu “những cung bậc tâm trạng” của người khác. Các câu hỏi gợi ý:</w:t>
            </w:r>
          </w:p>
          <w:p w14:paraId="0E43C93F" w14:textId="77777777" w:rsidR="00D579F0" w:rsidRPr="002123C2" w:rsidRDefault="00DA69BD">
            <w:pPr>
              <w:pStyle w:val="Other0"/>
              <w:shd w:val="clear" w:color="auto" w:fill="auto"/>
              <w:spacing w:line="286" w:lineRule="auto"/>
              <w:jc w:val="both"/>
            </w:pPr>
            <w:r w:rsidRPr="002123C2">
              <w:t xml:space="preserve">- </w:t>
            </w:r>
            <w:r w:rsidRPr="002123C2">
              <w:rPr>
                <w:i/>
                <w:iCs/>
              </w:rPr>
              <w:t>Bạn cảm thấy hạnh phúc nhất khi nào?</w:t>
            </w:r>
          </w:p>
          <w:p w14:paraId="598C3EF1" w14:textId="77777777" w:rsidR="00D579F0" w:rsidRPr="002123C2" w:rsidRDefault="00DA69BD">
            <w:pPr>
              <w:pStyle w:val="Other0"/>
              <w:shd w:val="clear" w:color="auto" w:fill="auto"/>
              <w:spacing w:line="286" w:lineRule="auto"/>
              <w:jc w:val="both"/>
            </w:pPr>
            <w:r w:rsidRPr="002123C2">
              <w:t xml:space="preserve">- </w:t>
            </w:r>
            <w:r w:rsidRPr="002123C2">
              <w:rPr>
                <w:i/>
                <w:iCs/>
              </w:rPr>
              <w:t>Kỷ niệm yêu thích của bạn là gì và tại sao nó lại khiến bạn cảm thấy vui?</w:t>
            </w:r>
          </w:p>
          <w:p w14:paraId="74578135" w14:textId="77777777" w:rsidR="00D579F0" w:rsidRPr="002123C2" w:rsidRDefault="00DA69BD">
            <w:pPr>
              <w:pStyle w:val="Other0"/>
              <w:shd w:val="clear" w:color="auto" w:fill="auto"/>
              <w:spacing w:line="286" w:lineRule="auto"/>
              <w:jc w:val="both"/>
            </w:pPr>
            <w:r w:rsidRPr="002123C2">
              <w:t xml:space="preserve">- </w:t>
            </w:r>
            <w:r w:rsidRPr="002123C2">
              <w:rPr>
                <w:i/>
                <w:iCs/>
              </w:rPr>
              <w:t>Bạn thường làm gì khi cảm thấy buồn bã hoặc lo lắng?</w:t>
            </w:r>
          </w:p>
          <w:p w14:paraId="5C04D067" w14:textId="77777777" w:rsidR="00D579F0" w:rsidRPr="002123C2" w:rsidRDefault="00DA69BD">
            <w:pPr>
              <w:pStyle w:val="Other0"/>
              <w:shd w:val="clear" w:color="auto" w:fill="auto"/>
              <w:spacing w:line="286" w:lineRule="auto"/>
              <w:jc w:val="both"/>
            </w:pPr>
            <w:r w:rsidRPr="002123C2">
              <w:t xml:space="preserve">- </w:t>
            </w:r>
            <w:r w:rsidRPr="002123C2">
              <w:rPr>
                <w:i/>
                <w:iCs/>
              </w:rPr>
              <w:t>Có sự kiện nào gần đây khiến bạn cảm thấy tổn thương hoặc thất vọng không?</w:t>
            </w:r>
          </w:p>
        </w:tc>
        <w:tc>
          <w:tcPr>
            <w:tcW w:w="1416" w:type="dxa"/>
            <w:tcBorders>
              <w:top w:val="single" w:sz="4" w:space="0" w:color="auto"/>
              <w:left w:val="single" w:sz="4" w:space="0" w:color="auto"/>
              <w:bottom w:val="single" w:sz="4" w:space="0" w:color="auto"/>
            </w:tcBorders>
            <w:shd w:val="clear" w:color="auto" w:fill="FFFFFF"/>
          </w:tcPr>
          <w:p w14:paraId="3FBBECE3" w14:textId="77777777" w:rsidR="00D579F0" w:rsidRPr="002123C2" w:rsidRDefault="00DA69BD">
            <w:pPr>
              <w:pStyle w:val="Other0"/>
              <w:shd w:val="clear" w:color="auto" w:fill="auto"/>
              <w:jc w:val="both"/>
            </w:pPr>
            <w:r w:rsidRPr="002123C2">
              <w:t>HS thực hiện phỏng vấn, một người hỏi, một người trả lời; sau đó đổi vai cho nhau.</w:t>
            </w:r>
          </w:p>
        </w:tc>
        <w:tc>
          <w:tcPr>
            <w:tcW w:w="1464" w:type="dxa"/>
            <w:tcBorders>
              <w:top w:val="single" w:sz="4" w:space="0" w:color="auto"/>
              <w:left w:val="single" w:sz="4" w:space="0" w:color="auto"/>
              <w:bottom w:val="single" w:sz="4" w:space="0" w:color="auto"/>
              <w:right w:val="single" w:sz="4" w:space="0" w:color="auto"/>
            </w:tcBorders>
            <w:shd w:val="clear" w:color="auto" w:fill="FFFFFF"/>
          </w:tcPr>
          <w:p w14:paraId="277BA8C4" w14:textId="77777777" w:rsidR="00D579F0" w:rsidRPr="002123C2" w:rsidRDefault="00DA69BD">
            <w:pPr>
              <w:pStyle w:val="Other0"/>
              <w:shd w:val="clear" w:color="auto" w:fill="auto"/>
              <w:tabs>
                <w:tab w:val="left" w:pos="778"/>
              </w:tabs>
              <w:jc w:val="center"/>
            </w:pPr>
            <w:r w:rsidRPr="002123C2">
              <w:t>Cuộc phỏng vấn, từ đó, HS</w:t>
            </w:r>
            <w:r w:rsidRPr="002123C2">
              <w:tab/>
              <w:t>thấu</w:t>
            </w:r>
          </w:p>
          <w:p w14:paraId="4E063B0C" w14:textId="77777777" w:rsidR="00D579F0" w:rsidRPr="002123C2" w:rsidRDefault="00DA69BD">
            <w:pPr>
              <w:pStyle w:val="Other0"/>
              <w:shd w:val="clear" w:color="auto" w:fill="auto"/>
              <w:jc w:val="center"/>
            </w:pPr>
            <w:r w:rsidRPr="002123C2">
              <w:t>hiểu hơn về cảm xúc của nhau.</w:t>
            </w:r>
          </w:p>
        </w:tc>
      </w:tr>
    </w:tbl>
    <w:p w14:paraId="7EF6A641"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14"/>
        <w:gridCol w:w="1416"/>
        <w:gridCol w:w="1459"/>
      </w:tblGrid>
      <w:tr w:rsidR="00D579F0" w:rsidRPr="002123C2" w14:paraId="723C3274" w14:textId="77777777">
        <w:trPr>
          <w:trHeight w:hRule="exact" w:val="3067"/>
          <w:jc w:val="center"/>
        </w:trPr>
        <w:tc>
          <w:tcPr>
            <w:tcW w:w="5914" w:type="dxa"/>
            <w:tcBorders>
              <w:top w:val="single" w:sz="4" w:space="0" w:color="auto"/>
              <w:left w:val="single" w:sz="4" w:space="0" w:color="auto"/>
              <w:bottom w:val="single" w:sz="4" w:space="0" w:color="auto"/>
            </w:tcBorders>
            <w:shd w:val="clear" w:color="auto" w:fill="FFFFFF"/>
            <w:vAlign w:val="bottom"/>
          </w:tcPr>
          <w:p w14:paraId="57550898" w14:textId="77777777" w:rsidR="00D579F0" w:rsidRPr="002123C2" w:rsidRDefault="00DA69BD">
            <w:pPr>
              <w:pStyle w:val="Other0"/>
              <w:numPr>
                <w:ilvl w:val="0"/>
                <w:numId w:val="194"/>
              </w:numPr>
              <w:shd w:val="clear" w:color="auto" w:fill="auto"/>
              <w:tabs>
                <w:tab w:val="left" w:pos="173"/>
              </w:tabs>
              <w:spacing w:line="286" w:lineRule="auto"/>
            </w:pPr>
            <w:r w:rsidRPr="002123C2">
              <w:rPr>
                <w:i/>
                <w:iCs/>
              </w:rPr>
              <w:lastRenderedPageBreak/>
              <w:t>Khi gặp khó khăn, bạn thường tìm sự giúp đỡ từ ai?</w:t>
            </w:r>
          </w:p>
          <w:p w14:paraId="74378828" w14:textId="77777777" w:rsidR="00D579F0" w:rsidRPr="002123C2" w:rsidRDefault="00DA69BD">
            <w:pPr>
              <w:pStyle w:val="Other0"/>
              <w:numPr>
                <w:ilvl w:val="0"/>
                <w:numId w:val="194"/>
              </w:numPr>
              <w:shd w:val="clear" w:color="auto" w:fill="auto"/>
              <w:tabs>
                <w:tab w:val="left" w:pos="178"/>
              </w:tabs>
              <w:spacing w:line="286" w:lineRule="auto"/>
            </w:pPr>
            <w:r w:rsidRPr="002123C2">
              <w:rPr>
                <w:i/>
                <w:iCs/>
              </w:rPr>
              <w:t>Bạn đã từng chia sẻ cảm xúc của mình với ai đó và cảm thấy nhẹ nhõm hơn chưa?</w:t>
            </w:r>
          </w:p>
          <w:p w14:paraId="116F57AD" w14:textId="77777777" w:rsidR="00D579F0" w:rsidRPr="002123C2" w:rsidRDefault="00DA69BD">
            <w:pPr>
              <w:pStyle w:val="Other0"/>
              <w:numPr>
                <w:ilvl w:val="0"/>
                <w:numId w:val="194"/>
              </w:numPr>
              <w:shd w:val="clear" w:color="auto" w:fill="auto"/>
              <w:tabs>
                <w:tab w:val="left" w:pos="192"/>
              </w:tabs>
              <w:spacing w:line="286" w:lineRule="auto"/>
            </w:pPr>
            <w:r w:rsidRPr="002123C2">
              <w:rPr>
                <w:i/>
                <w:iCs/>
              </w:rPr>
              <w:t>Làm thế nào bạn thể hiện sự quan tâm đến bạn bè của mình khi họ không vui?</w:t>
            </w:r>
          </w:p>
          <w:p w14:paraId="7783461C" w14:textId="77777777" w:rsidR="00D579F0" w:rsidRPr="002123C2" w:rsidRDefault="00DA69BD">
            <w:pPr>
              <w:pStyle w:val="Other0"/>
              <w:numPr>
                <w:ilvl w:val="0"/>
                <w:numId w:val="194"/>
              </w:numPr>
              <w:shd w:val="clear" w:color="auto" w:fill="auto"/>
              <w:tabs>
                <w:tab w:val="left" w:pos="187"/>
              </w:tabs>
              <w:spacing w:line="286" w:lineRule="auto"/>
            </w:pPr>
            <w:r w:rsidRPr="002123C2">
              <w:rPr>
                <w:i/>
                <w:iCs/>
              </w:rPr>
              <w:t>Khi gặp chuyện không vui, bạn làm gì để cải thiện tinh thần của mình?</w:t>
            </w:r>
          </w:p>
          <w:p w14:paraId="02259E35" w14:textId="77777777" w:rsidR="00D579F0" w:rsidRPr="002123C2" w:rsidRDefault="00DA69BD">
            <w:pPr>
              <w:pStyle w:val="Other0"/>
              <w:numPr>
                <w:ilvl w:val="0"/>
                <w:numId w:val="194"/>
              </w:numPr>
              <w:shd w:val="clear" w:color="auto" w:fill="auto"/>
              <w:tabs>
                <w:tab w:val="left" w:pos="187"/>
              </w:tabs>
              <w:spacing w:line="286" w:lineRule="auto"/>
            </w:pPr>
            <w:r w:rsidRPr="002123C2">
              <w:rPr>
                <w:i/>
                <w:iCs/>
              </w:rPr>
              <w:t>Bạn có sở thích hoặc hoạt động nào giúp bản thân cảm thấy hạnh phúc và thoải mái không?</w:t>
            </w:r>
          </w:p>
        </w:tc>
        <w:tc>
          <w:tcPr>
            <w:tcW w:w="1416" w:type="dxa"/>
            <w:tcBorders>
              <w:top w:val="single" w:sz="4" w:space="0" w:color="auto"/>
              <w:left w:val="single" w:sz="4" w:space="0" w:color="auto"/>
              <w:bottom w:val="single" w:sz="4" w:space="0" w:color="auto"/>
            </w:tcBorders>
            <w:shd w:val="clear" w:color="auto" w:fill="FFFFFF"/>
          </w:tcPr>
          <w:p w14:paraId="7832F872" w14:textId="77777777" w:rsidR="00D579F0" w:rsidRPr="002123C2" w:rsidRDefault="00D579F0">
            <w:pPr>
              <w:rPr>
                <w:rFonts w:ascii="Times New Roman" w:hAnsi="Times New Roman" w:cs="Times New Roman"/>
                <w:sz w:val="10"/>
                <w:szCs w:val="10"/>
              </w:rPr>
            </w:pP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5672192A" w14:textId="77777777" w:rsidR="00D579F0" w:rsidRPr="002123C2" w:rsidRDefault="00D579F0">
            <w:pPr>
              <w:rPr>
                <w:rFonts w:ascii="Times New Roman" w:hAnsi="Times New Roman" w:cs="Times New Roman"/>
                <w:sz w:val="10"/>
                <w:szCs w:val="10"/>
              </w:rPr>
            </w:pPr>
          </w:p>
        </w:tc>
      </w:tr>
    </w:tbl>
    <w:p w14:paraId="0A686FF3" w14:textId="77777777" w:rsidR="00D579F0" w:rsidRPr="002123C2" w:rsidRDefault="00D579F0">
      <w:pPr>
        <w:spacing w:after="139" w:line="1" w:lineRule="exact"/>
        <w:rPr>
          <w:rFonts w:ascii="Times New Roman" w:hAnsi="Times New Roman" w:cs="Times New Roman"/>
        </w:rPr>
      </w:pPr>
    </w:p>
    <w:p w14:paraId="639B6EA7" w14:textId="77777777" w:rsidR="00D579F0" w:rsidRPr="002123C2" w:rsidRDefault="00DA69BD">
      <w:pPr>
        <w:pStyle w:val="Heading30"/>
        <w:keepNext/>
        <w:keepLines/>
        <w:numPr>
          <w:ilvl w:val="0"/>
          <w:numId w:val="184"/>
        </w:numPr>
        <w:shd w:val="clear" w:color="auto" w:fill="auto"/>
        <w:tabs>
          <w:tab w:val="left" w:pos="411"/>
        </w:tabs>
        <w:ind w:firstLine="0"/>
        <w:rPr>
          <w:rFonts w:ascii="Times New Roman" w:hAnsi="Times New Roman" w:cs="Times New Roman"/>
        </w:rPr>
      </w:pPr>
      <w:bookmarkStart w:id="317" w:name="bookmark318"/>
      <w:bookmarkStart w:id="318" w:name="bookmark319"/>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9)</w:t>
      </w:r>
      <w:bookmarkEnd w:id="317"/>
      <w:bookmarkEnd w:id="318"/>
    </w:p>
    <w:p w14:paraId="5CF0F168" w14:textId="77777777" w:rsidR="00D579F0" w:rsidRPr="002123C2" w:rsidRDefault="00DA69BD">
      <w:pPr>
        <w:pStyle w:val="BodyText"/>
        <w:shd w:val="clear" w:color="auto" w:fill="auto"/>
        <w:spacing w:after="140" w:line="276" w:lineRule="auto"/>
        <w:jc w:val="center"/>
      </w:pPr>
      <w:r w:rsidRPr="002123C2">
        <w:rPr>
          <w:b/>
          <w:bCs/>
        </w:rPr>
        <w:t xml:space="preserve">BIỆN PHÁP </w:t>
      </w:r>
      <w:r w:rsidRPr="002123C2">
        <w:rPr>
          <w:b/>
          <w:bCs/>
          <w:lang w:val="en-US" w:eastAsia="en-US" w:bidi="en-US"/>
        </w:rPr>
        <w:t xml:space="preserve">TU </w:t>
      </w:r>
      <w:r w:rsidRPr="002123C2">
        <w:rPr>
          <w:b/>
          <w:bCs/>
        </w:rPr>
        <w:t xml:space="preserve">TỪ ĐIỆP </w:t>
      </w:r>
      <w:r w:rsidRPr="002123C2">
        <w:rPr>
          <w:b/>
          <w:bCs/>
          <w:lang w:val="en-US" w:eastAsia="en-US" w:bidi="en-US"/>
        </w:rPr>
        <w:t xml:space="preserve">THANH </w:t>
      </w:r>
      <w:r w:rsidRPr="002123C2">
        <w:rPr>
          <w:b/>
          <w:bCs/>
        </w:rPr>
        <w:t xml:space="preserve">VÀ BIỆN PHÁP </w:t>
      </w:r>
      <w:r w:rsidRPr="002123C2">
        <w:rPr>
          <w:b/>
          <w:bCs/>
          <w:lang w:val="en-US" w:eastAsia="en-US" w:bidi="en-US"/>
        </w:rPr>
        <w:t xml:space="preserve">TU </w:t>
      </w:r>
      <w:r w:rsidRPr="002123C2">
        <w:rPr>
          <w:b/>
          <w:bCs/>
        </w:rPr>
        <w:t>TỪ ĐIỆP VẦN</w:t>
      </w:r>
    </w:p>
    <w:p w14:paraId="2269FC79"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319" w:name="bookmark320"/>
      <w:bookmarkStart w:id="320" w:name="bookmark32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319"/>
      <w:bookmarkEnd w:id="320"/>
    </w:p>
    <w:p w14:paraId="570771B1" w14:textId="77777777" w:rsidR="00D579F0" w:rsidRPr="002123C2" w:rsidRDefault="00DA69BD">
      <w:pPr>
        <w:pStyle w:val="Heading40"/>
        <w:keepNext/>
        <w:keepLines/>
        <w:numPr>
          <w:ilvl w:val="0"/>
          <w:numId w:val="195"/>
        </w:numPr>
        <w:shd w:val="clear" w:color="auto" w:fill="auto"/>
        <w:tabs>
          <w:tab w:val="left" w:pos="692"/>
        </w:tabs>
        <w:ind w:firstLine="300"/>
      </w:pPr>
      <w:bookmarkStart w:id="321" w:name="bookmark322"/>
      <w:bookmarkStart w:id="322" w:name="bookmark323"/>
      <w:r w:rsidRPr="002123C2">
        <w:t>Mục tiêu</w:t>
      </w:r>
      <w:bookmarkEnd w:id="321"/>
      <w:bookmarkEnd w:id="322"/>
    </w:p>
    <w:p w14:paraId="53A174EE" w14:textId="77777777" w:rsidR="00D579F0" w:rsidRPr="002123C2" w:rsidRDefault="00DA69BD">
      <w:pPr>
        <w:pStyle w:val="BodyText"/>
        <w:shd w:val="clear" w:color="auto" w:fill="auto"/>
        <w:spacing w:after="80" w:line="276" w:lineRule="auto"/>
        <w:ind w:left="300"/>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740FC24C" w14:textId="77777777" w:rsidR="00D579F0" w:rsidRPr="002123C2" w:rsidRDefault="00DA69BD">
      <w:pPr>
        <w:pStyle w:val="Heading40"/>
        <w:keepNext/>
        <w:keepLines/>
        <w:numPr>
          <w:ilvl w:val="0"/>
          <w:numId w:val="195"/>
        </w:numPr>
        <w:shd w:val="clear" w:color="auto" w:fill="auto"/>
        <w:tabs>
          <w:tab w:val="left" w:pos="692"/>
        </w:tabs>
        <w:ind w:firstLine="300"/>
      </w:pPr>
      <w:bookmarkStart w:id="323" w:name="bookmark324"/>
      <w:bookmarkStart w:id="324" w:name="bookmark325"/>
      <w:r w:rsidRPr="002123C2">
        <w:t xml:space="preserve">Nội </w:t>
      </w:r>
      <w:r w:rsidRPr="002123C2">
        <w:rPr>
          <w:lang w:val="en-US" w:eastAsia="en-US" w:bidi="en-US"/>
        </w:rPr>
        <w:t xml:space="preserve">dung </w:t>
      </w:r>
      <w:r w:rsidRPr="002123C2">
        <w:t>hoạt động</w:t>
      </w:r>
      <w:bookmarkEnd w:id="323"/>
      <w:bookmarkEnd w:id="324"/>
    </w:p>
    <w:p w14:paraId="1B9DD6C5"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vận dụng kiến thức nền để trả lời câu hỏi.</w:t>
      </w:r>
    </w:p>
    <w:p w14:paraId="11451278" w14:textId="77777777" w:rsidR="00D579F0" w:rsidRPr="002123C2" w:rsidRDefault="00DA69BD">
      <w:pPr>
        <w:pStyle w:val="BodyText"/>
        <w:numPr>
          <w:ilvl w:val="0"/>
          <w:numId w:val="195"/>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47"/>
        <w:gridCol w:w="1133"/>
        <w:gridCol w:w="2352"/>
      </w:tblGrid>
      <w:tr w:rsidR="00D579F0" w:rsidRPr="002123C2" w14:paraId="61DB54BB" w14:textId="77777777">
        <w:trPr>
          <w:trHeight w:hRule="exact" w:val="1075"/>
          <w:jc w:val="center"/>
        </w:trPr>
        <w:tc>
          <w:tcPr>
            <w:tcW w:w="5347" w:type="dxa"/>
            <w:tcBorders>
              <w:top w:val="single" w:sz="4" w:space="0" w:color="auto"/>
              <w:left w:val="single" w:sz="4" w:space="0" w:color="auto"/>
            </w:tcBorders>
            <w:shd w:val="clear" w:color="auto" w:fill="D2E8C1"/>
            <w:vAlign w:val="center"/>
          </w:tcPr>
          <w:p w14:paraId="21E24356" w14:textId="77777777" w:rsidR="00D579F0" w:rsidRPr="002123C2" w:rsidRDefault="00DA69BD">
            <w:pPr>
              <w:pStyle w:val="Other0"/>
              <w:shd w:val="clear" w:color="auto" w:fill="auto"/>
              <w:spacing w:line="240" w:lineRule="auto"/>
              <w:jc w:val="center"/>
            </w:pPr>
            <w:r w:rsidRPr="002123C2">
              <w:rPr>
                <w:b/>
                <w:bCs/>
              </w:rPr>
              <w:t>Hoạt động của GV</w:t>
            </w:r>
          </w:p>
        </w:tc>
        <w:tc>
          <w:tcPr>
            <w:tcW w:w="1133" w:type="dxa"/>
            <w:tcBorders>
              <w:top w:val="single" w:sz="4" w:space="0" w:color="auto"/>
              <w:left w:val="single" w:sz="4" w:space="0" w:color="auto"/>
            </w:tcBorders>
            <w:shd w:val="clear" w:color="auto" w:fill="D2E8C1"/>
            <w:vAlign w:val="bottom"/>
          </w:tcPr>
          <w:p w14:paraId="003E077F" w14:textId="77777777" w:rsidR="00D579F0" w:rsidRPr="002123C2" w:rsidRDefault="00DA69BD">
            <w:pPr>
              <w:pStyle w:val="Other0"/>
              <w:shd w:val="clear" w:color="auto" w:fill="auto"/>
              <w:spacing w:line="286" w:lineRule="auto"/>
              <w:jc w:val="center"/>
            </w:pPr>
            <w:r w:rsidRPr="002123C2">
              <w:rPr>
                <w:b/>
                <w:bCs/>
              </w:rPr>
              <w:t>Hoạt động của HS</w:t>
            </w:r>
          </w:p>
        </w:tc>
        <w:tc>
          <w:tcPr>
            <w:tcW w:w="2352" w:type="dxa"/>
            <w:tcBorders>
              <w:top w:val="single" w:sz="4" w:space="0" w:color="auto"/>
              <w:left w:val="single" w:sz="4" w:space="0" w:color="auto"/>
              <w:right w:val="single" w:sz="4" w:space="0" w:color="auto"/>
            </w:tcBorders>
            <w:shd w:val="clear" w:color="auto" w:fill="D2E8C1"/>
            <w:vAlign w:val="center"/>
          </w:tcPr>
          <w:p w14:paraId="66B25107" w14:textId="77777777" w:rsidR="00D579F0" w:rsidRPr="002123C2" w:rsidRDefault="00DA69BD">
            <w:pPr>
              <w:pStyle w:val="Other0"/>
              <w:shd w:val="clear" w:color="auto" w:fill="auto"/>
              <w:spacing w:line="240" w:lineRule="auto"/>
              <w:ind w:firstLine="220"/>
            </w:pPr>
            <w:r w:rsidRPr="002123C2">
              <w:rPr>
                <w:b/>
                <w:bCs/>
              </w:rPr>
              <w:t>Sản phẩm cần đạt</w:t>
            </w:r>
          </w:p>
        </w:tc>
      </w:tr>
      <w:tr w:rsidR="00D579F0" w:rsidRPr="002123C2" w14:paraId="00BB1B6F" w14:textId="77777777">
        <w:trPr>
          <w:trHeight w:hRule="exact" w:val="374"/>
          <w:jc w:val="center"/>
        </w:trPr>
        <w:tc>
          <w:tcPr>
            <w:tcW w:w="5347" w:type="dxa"/>
            <w:tcBorders>
              <w:top w:val="single" w:sz="4" w:space="0" w:color="auto"/>
              <w:left w:val="single" w:sz="4" w:space="0" w:color="auto"/>
            </w:tcBorders>
            <w:shd w:val="clear" w:color="auto" w:fill="FFFFFF"/>
            <w:vAlign w:val="bottom"/>
          </w:tcPr>
          <w:p w14:paraId="364E7455" w14:textId="77777777" w:rsidR="00D579F0" w:rsidRPr="002123C2" w:rsidRDefault="00DA69BD">
            <w:pPr>
              <w:pStyle w:val="Other0"/>
              <w:shd w:val="clear" w:color="auto" w:fill="auto"/>
              <w:spacing w:line="240" w:lineRule="auto"/>
              <w:jc w:val="both"/>
            </w:pPr>
            <w:r w:rsidRPr="002123C2">
              <w:t>GV tổ chức trò chơi “</w:t>
            </w:r>
            <w:r w:rsidRPr="002123C2">
              <w:rPr>
                <w:b/>
                <w:bCs/>
              </w:rPr>
              <w:t>Thả thơ</w:t>
            </w:r>
            <w:r w:rsidRPr="002123C2">
              <w:t>”</w:t>
            </w:r>
          </w:p>
        </w:tc>
        <w:tc>
          <w:tcPr>
            <w:tcW w:w="1133" w:type="dxa"/>
            <w:tcBorders>
              <w:top w:val="single" w:sz="4" w:space="0" w:color="auto"/>
              <w:left w:val="single" w:sz="4" w:space="0" w:color="auto"/>
            </w:tcBorders>
            <w:shd w:val="clear" w:color="auto" w:fill="FFFFFF"/>
            <w:vAlign w:val="bottom"/>
          </w:tcPr>
          <w:p w14:paraId="7AD1B804" w14:textId="77777777" w:rsidR="00D579F0" w:rsidRPr="002123C2" w:rsidRDefault="00DA69BD">
            <w:pPr>
              <w:pStyle w:val="Other0"/>
              <w:shd w:val="clear" w:color="auto" w:fill="auto"/>
              <w:spacing w:line="240" w:lineRule="auto"/>
            </w:pPr>
            <w:r w:rsidRPr="002123C2">
              <w:t>HS tham</w:t>
            </w:r>
          </w:p>
        </w:tc>
        <w:tc>
          <w:tcPr>
            <w:tcW w:w="2352" w:type="dxa"/>
            <w:tcBorders>
              <w:top w:val="single" w:sz="4" w:space="0" w:color="auto"/>
              <w:left w:val="single" w:sz="4" w:space="0" w:color="auto"/>
              <w:right w:val="single" w:sz="4" w:space="0" w:color="auto"/>
            </w:tcBorders>
            <w:shd w:val="clear" w:color="auto" w:fill="FFFFFF"/>
            <w:vAlign w:val="bottom"/>
          </w:tcPr>
          <w:p w14:paraId="5A8D7B2C" w14:textId="77777777" w:rsidR="00D579F0" w:rsidRPr="002123C2" w:rsidRDefault="00DA69BD">
            <w:pPr>
              <w:pStyle w:val="Other0"/>
              <w:shd w:val="clear" w:color="auto" w:fill="auto"/>
              <w:spacing w:line="240" w:lineRule="auto"/>
            </w:pPr>
            <w:r w:rsidRPr="002123C2">
              <w:t>- Kết quả phần “Thả</w:t>
            </w:r>
          </w:p>
        </w:tc>
      </w:tr>
      <w:tr w:rsidR="00D579F0" w:rsidRPr="002123C2" w14:paraId="73ABA98A" w14:textId="77777777">
        <w:trPr>
          <w:trHeight w:hRule="exact" w:val="336"/>
          <w:jc w:val="center"/>
        </w:trPr>
        <w:tc>
          <w:tcPr>
            <w:tcW w:w="5347" w:type="dxa"/>
            <w:tcBorders>
              <w:left w:val="single" w:sz="4" w:space="0" w:color="auto"/>
            </w:tcBorders>
            <w:shd w:val="clear" w:color="auto" w:fill="FFFFFF"/>
            <w:vAlign w:val="bottom"/>
          </w:tcPr>
          <w:p w14:paraId="251819A3" w14:textId="77777777" w:rsidR="00D579F0" w:rsidRPr="002123C2" w:rsidRDefault="00DA69BD">
            <w:pPr>
              <w:pStyle w:val="Other0"/>
              <w:shd w:val="clear" w:color="auto" w:fill="auto"/>
              <w:spacing w:line="240" w:lineRule="auto"/>
              <w:jc w:val="both"/>
            </w:pPr>
            <w:r w:rsidRPr="002123C2">
              <w:t>- GV chia lớp thành 4 đội chơi.</w:t>
            </w:r>
          </w:p>
        </w:tc>
        <w:tc>
          <w:tcPr>
            <w:tcW w:w="1133" w:type="dxa"/>
            <w:tcBorders>
              <w:left w:val="single" w:sz="4" w:space="0" w:color="auto"/>
            </w:tcBorders>
            <w:shd w:val="clear" w:color="auto" w:fill="FFFFFF"/>
            <w:vAlign w:val="bottom"/>
          </w:tcPr>
          <w:p w14:paraId="289C516B" w14:textId="77777777" w:rsidR="00D579F0" w:rsidRPr="002123C2" w:rsidRDefault="00DA69BD">
            <w:pPr>
              <w:pStyle w:val="Other0"/>
              <w:shd w:val="clear" w:color="auto" w:fill="auto"/>
              <w:spacing w:line="240" w:lineRule="auto"/>
            </w:pPr>
            <w:r w:rsidRPr="002123C2">
              <w:t>gia trò</w:t>
            </w:r>
          </w:p>
        </w:tc>
        <w:tc>
          <w:tcPr>
            <w:tcW w:w="2352" w:type="dxa"/>
            <w:tcBorders>
              <w:left w:val="single" w:sz="4" w:space="0" w:color="auto"/>
              <w:right w:val="single" w:sz="4" w:space="0" w:color="auto"/>
            </w:tcBorders>
            <w:shd w:val="clear" w:color="auto" w:fill="FFFFFF"/>
            <w:vAlign w:val="bottom"/>
          </w:tcPr>
          <w:p w14:paraId="0FEC34A0" w14:textId="77777777" w:rsidR="00D579F0" w:rsidRPr="002123C2" w:rsidRDefault="00DA69BD">
            <w:pPr>
              <w:pStyle w:val="Other0"/>
              <w:shd w:val="clear" w:color="auto" w:fill="auto"/>
              <w:spacing w:line="240" w:lineRule="auto"/>
            </w:pPr>
            <w:r w:rsidRPr="002123C2">
              <w:t>thơ”:</w:t>
            </w:r>
          </w:p>
        </w:tc>
      </w:tr>
      <w:tr w:rsidR="00D579F0" w:rsidRPr="002123C2" w14:paraId="041B22C5" w14:textId="77777777">
        <w:trPr>
          <w:trHeight w:hRule="exact" w:val="336"/>
          <w:jc w:val="center"/>
        </w:trPr>
        <w:tc>
          <w:tcPr>
            <w:tcW w:w="5347" w:type="dxa"/>
            <w:tcBorders>
              <w:left w:val="single" w:sz="4" w:space="0" w:color="auto"/>
            </w:tcBorders>
            <w:shd w:val="clear" w:color="auto" w:fill="FFFFFF"/>
            <w:vAlign w:val="bottom"/>
          </w:tcPr>
          <w:p w14:paraId="1B93F94D" w14:textId="77777777" w:rsidR="00D579F0" w:rsidRPr="002123C2" w:rsidRDefault="00DA69BD">
            <w:pPr>
              <w:pStyle w:val="Other0"/>
              <w:shd w:val="clear" w:color="auto" w:fill="auto"/>
              <w:spacing w:line="240" w:lineRule="auto"/>
              <w:jc w:val="both"/>
            </w:pPr>
            <w:r w:rsidRPr="002123C2">
              <w:t>- GV chiếu một số câu thơ lên bảng, mỗi ngữ liệu</w:t>
            </w:r>
          </w:p>
        </w:tc>
        <w:tc>
          <w:tcPr>
            <w:tcW w:w="1133" w:type="dxa"/>
            <w:tcBorders>
              <w:left w:val="single" w:sz="4" w:space="0" w:color="auto"/>
            </w:tcBorders>
            <w:shd w:val="clear" w:color="auto" w:fill="FFFFFF"/>
            <w:vAlign w:val="bottom"/>
          </w:tcPr>
          <w:p w14:paraId="16CFB8E5" w14:textId="77777777" w:rsidR="00D579F0" w:rsidRPr="002123C2" w:rsidRDefault="00DA69BD">
            <w:pPr>
              <w:pStyle w:val="Other0"/>
              <w:shd w:val="clear" w:color="auto" w:fill="auto"/>
              <w:spacing w:line="240" w:lineRule="auto"/>
            </w:pPr>
            <w:r w:rsidRPr="002123C2">
              <w:t>chơi.</w:t>
            </w:r>
          </w:p>
        </w:tc>
        <w:tc>
          <w:tcPr>
            <w:tcW w:w="2352" w:type="dxa"/>
            <w:tcBorders>
              <w:left w:val="single" w:sz="4" w:space="0" w:color="auto"/>
              <w:right w:val="single" w:sz="4" w:space="0" w:color="auto"/>
            </w:tcBorders>
            <w:shd w:val="clear" w:color="auto" w:fill="FFFFFF"/>
            <w:vAlign w:val="bottom"/>
          </w:tcPr>
          <w:p w14:paraId="39F4EC54" w14:textId="77777777" w:rsidR="00D579F0" w:rsidRPr="002123C2" w:rsidRDefault="00DA69BD">
            <w:pPr>
              <w:pStyle w:val="Other0"/>
              <w:shd w:val="clear" w:color="auto" w:fill="auto"/>
              <w:spacing w:line="240" w:lineRule="auto"/>
            </w:pPr>
            <w:r w:rsidRPr="002123C2">
              <w:t>1. A</w:t>
            </w:r>
          </w:p>
        </w:tc>
      </w:tr>
      <w:tr w:rsidR="00D579F0" w:rsidRPr="002123C2" w14:paraId="59D072C2" w14:textId="77777777">
        <w:trPr>
          <w:trHeight w:hRule="exact" w:val="336"/>
          <w:jc w:val="center"/>
        </w:trPr>
        <w:tc>
          <w:tcPr>
            <w:tcW w:w="5347" w:type="dxa"/>
            <w:tcBorders>
              <w:left w:val="single" w:sz="4" w:space="0" w:color="auto"/>
            </w:tcBorders>
            <w:shd w:val="clear" w:color="auto" w:fill="FFFFFF"/>
            <w:vAlign w:val="bottom"/>
          </w:tcPr>
          <w:p w14:paraId="20118149" w14:textId="77777777" w:rsidR="00D579F0" w:rsidRPr="002123C2" w:rsidRDefault="00DA69BD">
            <w:pPr>
              <w:pStyle w:val="Other0"/>
              <w:shd w:val="clear" w:color="auto" w:fill="auto"/>
              <w:spacing w:line="240" w:lineRule="auto"/>
              <w:jc w:val="both"/>
            </w:pPr>
            <w:r w:rsidRPr="002123C2">
              <w:t>bị mất đi một vài chữ quan trọng. HS dự đoán chữ</w:t>
            </w:r>
          </w:p>
        </w:tc>
        <w:tc>
          <w:tcPr>
            <w:tcW w:w="1133" w:type="dxa"/>
            <w:tcBorders>
              <w:left w:val="single" w:sz="4" w:space="0" w:color="auto"/>
            </w:tcBorders>
            <w:shd w:val="clear" w:color="auto" w:fill="FFFFFF"/>
          </w:tcPr>
          <w:p w14:paraId="5A999D51" w14:textId="77777777" w:rsidR="00D579F0" w:rsidRPr="002123C2" w:rsidRDefault="00D579F0">
            <w:pPr>
              <w:rPr>
                <w:rFonts w:ascii="Times New Roman" w:hAnsi="Times New Roman" w:cs="Times New Roman"/>
                <w:sz w:val="10"/>
                <w:szCs w:val="10"/>
              </w:rPr>
            </w:pPr>
          </w:p>
        </w:tc>
        <w:tc>
          <w:tcPr>
            <w:tcW w:w="2352" w:type="dxa"/>
            <w:tcBorders>
              <w:left w:val="single" w:sz="4" w:space="0" w:color="auto"/>
              <w:right w:val="single" w:sz="4" w:space="0" w:color="auto"/>
            </w:tcBorders>
            <w:shd w:val="clear" w:color="auto" w:fill="FFFFFF"/>
            <w:vAlign w:val="bottom"/>
          </w:tcPr>
          <w:p w14:paraId="5235176C" w14:textId="77777777" w:rsidR="00D579F0" w:rsidRPr="002123C2" w:rsidRDefault="00DA69BD">
            <w:pPr>
              <w:pStyle w:val="Other0"/>
              <w:shd w:val="clear" w:color="auto" w:fill="auto"/>
              <w:spacing w:line="240" w:lineRule="auto"/>
            </w:pPr>
            <w:r w:rsidRPr="002123C2">
              <w:t>2. B</w:t>
            </w:r>
          </w:p>
        </w:tc>
      </w:tr>
      <w:tr w:rsidR="00D579F0" w:rsidRPr="002123C2" w14:paraId="32BE8B89" w14:textId="77777777">
        <w:trPr>
          <w:trHeight w:hRule="exact" w:val="322"/>
          <w:jc w:val="center"/>
        </w:trPr>
        <w:tc>
          <w:tcPr>
            <w:tcW w:w="5347" w:type="dxa"/>
            <w:tcBorders>
              <w:left w:val="single" w:sz="4" w:space="0" w:color="auto"/>
            </w:tcBorders>
            <w:shd w:val="clear" w:color="auto" w:fill="FFFFFF"/>
            <w:vAlign w:val="bottom"/>
          </w:tcPr>
          <w:p w14:paraId="2CCF653A" w14:textId="77777777" w:rsidR="00D579F0" w:rsidRPr="002123C2" w:rsidRDefault="00DA69BD">
            <w:pPr>
              <w:pStyle w:val="Other0"/>
              <w:shd w:val="clear" w:color="auto" w:fill="auto"/>
              <w:spacing w:line="240" w:lineRule="auto"/>
              <w:jc w:val="both"/>
            </w:pPr>
            <w:r w:rsidRPr="002123C2">
              <w:t>bị mất là từ nào trong số các đáp án được đưa ra và</w:t>
            </w:r>
          </w:p>
        </w:tc>
        <w:tc>
          <w:tcPr>
            <w:tcW w:w="1133" w:type="dxa"/>
            <w:tcBorders>
              <w:left w:val="single" w:sz="4" w:space="0" w:color="auto"/>
            </w:tcBorders>
            <w:shd w:val="clear" w:color="auto" w:fill="FFFFFF"/>
          </w:tcPr>
          <w:p w14:paraId="2B6B395D" w14:textId="77777777" w:rsidR="00D579F0" w:rsidRPr="002123C2" w:rsidRDefault="00D579F0">
            <w:pPr>
              <w:rPr>
                <w:rFonts w:ascii="Times New Roman" w:hAnsi="Times New Roman" w:cs="Times New Roman"/>
                <w:sz w:val="10"/>
                <w:szCs w:val="10"/>
              </w:rPr>
            </w:pPr>
          </w:p>
        </w:tc>
        <w:tc>
          <w:tcPr>
            <w:tcW w:w="2352" w:type="dxa"/>
            <w:tcBorders>
              <w:left w:val="single" w:sz="4" w:space="0" w:color="auto"/>
              <w:right w:val="single" w:sz="4" w:space="0" w:color="auto"/>
            </w:tcBorders>
            <w:shd w:val="clear" w:color="auto" w:fill="FFFFFF"/>
            <w:vAlign w:val="bottom"/>
          </w:tcPr>
          <w:p w14:paraId="4B846FB7" w14:textId="77777777" w:rsidR="00D579F0" w:rsidRPr="002123C2" w:rsidRDefault="00DA69BD">
            <w:pPr>
              <w:pStyle w:val="Other0"/>
              <w:shd w:val="clear" w:color="auto" w:fill="auto"/>
              <w:spacing w:line="240" w:lineRule="auto"/>
            </w:pPr>
            <w:r w:rsidRPr="002123C2">
              <w:t>3. A</w:t>
            </w:r>
          </w:p>
        </w:tc>
      </w:tr>
      <w:tr w:rsidR="00D579F0" w:rsidRPr="002123C2" w14:paraId="7D44ACBF" w14:textId="77777777">
        <w:trPr>
          <w:trHeight w:hRule="exact" w:val="326"/>
          <w:jc w:val="center"/>
        </w:trPr>
        <w:tc>
          <w:tcPr>
            <w:tcW w:w="5347" w:type="dxa"/>
            <w:tcBorders>
              <w:left w:val="single" w:sz="4" w:space="0" w:color="auto"/>
            </w:tcBorders>
            <w:shd w:val="clear" w:color="auto" w:fill="FFFFFF"/>
            <w:vAlign w:val="bottom"/>
          </w:tcPr>
          <w:p w14:paraId="52FBC842" w14:textId="77777777" w:rsidR="00D579F0" w:rsidRPr="002123C2" w:rsidRDefault="00DA69BD">
            <w:pPr>
              <w:pStyle w:val="Other0"/>
              <w:shd w:val="clear" w:color="auto" w:fill="auto"/>
              <w:spacing w:line="240" w:lineRule="auto"/>
            </w:pPr>
            <w:r w:rsidRPr="002123C2">
              <w:t>giải thích lí do.</w:t>
            </w:r>
          </w:p>
        </w:tc>
        <w:tc>
          <w:tcPr>
            <w:tcW w:w="1133" w:type="dxa"/>
            <w:tcBorders>
              <w:left w:val="single" w:sz="4" w:space="0" w:color="auto"/>
            </w:tcBorders>
            <w:shd w:val="clear" w:color="auto" w:fill="FFFFFF"/>
          </w:tcPr>
          <w:p w14:paraId="203E5C60" w14:textId="77777777" w:rsidR="00D579F0" w:rsidRPr="002123C2" w:rsidRDefault="00D579F0">
            <w:pPr>
              <w:rPr>
                <w:rFonts w:ascii="Times New Roman" w:hAnsi="Times New Roman" w:cs="Times New Roman"/>
                <w:sz w:val="10"/>
                <w:szCs w:val="10"/>
              </w:rPr>
            </w:pPr>
          </w:p>
        </w:tc>
        <w:tc>
          <w:tcPr>
            <w:tcW w:w="2352" w:type="dxa"/>
            <w:tcBorders>
              <w:left w:val="single" w:sz="4" w:space="0" w:color="auto"/>
              <w:right w:val="single" w:sz="4" w:space="0" w:color="auto"/>
            </w:tcBorders>
            <w:shd w:val="clear" w:color="auto" w:fill="FFFFFF"/>
            <w:vAlign w:val="bottom"/>
          </w:tcPr>
          <w:p w14:paraId="136AA4E5" w14:textId="77777777" w:rsidR="00D579F0" w:rsidRPr="002123C2" w:rsidRDefault="00DA69BD">
            <w:pPr>
              <w:pStyle w:val="Other0"/>
              <w:shd w:val="clear" w:color="auto" w:fill="auto"/>
              <w:spacing w:line="240" w:lineRule="auto"/>
            </w:pPr>
            <w:r w:rsidRPr="002123C2">
              <w:t>4. C</w:t>
            </w:r>
          </w:p>
        </w:tc>
      </w:tr>
      <w:tr w:rsidR="00D579F0" w:rsidRPr="002123C2" w14:paraId="3E9009FA" w14:textId="77777777">
        <w:trPr>
          <w:trHeight w:hRule="exact" w:val="2520"/>
          <w:jc w:val="center"/>
        </w:trPr>
        <w:tc>
          <w:tcPr>
            <w:tcW w:w="5347" w:type="dxa"/>
            <w:tcBorders>
              <w:left w:val="single" w:sz="4" w:space="0" w:color="auto"/>
              <w:bottom w:val="single" w:sz="4" w:space="0" w:color="auto"/>
            </w:tcBorders>
            <w:shd w:val="clear" w:color="auto" w:fill="FFFFFF"/>
            <w:vAlign w:val="center"/>
          </w:tcPr>
          <w:p w14:paraId="4EA40722" w14:textId="77777777" w:rsidR="00D579F0" w:rsidRPr="002123C2" w:rsidRDefault="00DA69BD">
            <w:pPr>
              <w:pStyle w:val="Other0"/>
              <w:shd w:val="clear" w:color="auto" w:fill="auto"/>
              <w:jc w:val="both"/>
            </w:pPr>
            <w:r w:rsidRPr="002123C2">
              <w:t>- GV viết các số từ 1 đến 30 lên bảng theo trình tự ngẫu nhiên. Các đội chơi chọn ra 1 người đứng đầu hàng. GV đọc một con số bất kì, các đội chơi giành quyền trả lời câu hỏi bằng cách chạm tay nhanh nhất vào con số mà GV vừa đọc. Nếu đội chơi giành được quyền trả lời mà trả lời sai, cơ hội trao cho 3 đội còn lại.</w:t>
            </w:r>
          </w:p>
        </w:tc>
        <w:tc>
          <w:tcPr>
            <w:tcW w:w="1133" w:type="dxa"/>
            <w:tcBorders>
              <w:left w:val="single" w:sz="4" w:space="0" w:color="auto"/>
              <w:bottom w:val="single" w:sz="4" w:space="0" w:color="auto"/>
            </w:tcBorders>
            <w:shd w:val="clear" w:color="auto" w:fill="FFFFFF"/>
          </w:tcPr>
          <w:p w14:paraId="05B284FD" w14:textId="77777777" w:rsidR="00D579F0" w:rsidRPr="002123C2" w:rsidRDefault="00D579F0">
            <w:pPr>
              <w:rPr>
                <w:rFonts w:ascii="Times New Roman" w:hAnsi="Times New Roman" w:cs="Times New Roman"/>
                <w:sz w:val="10"/>
                <w:szCs w:val="10"/>
              </w:rPr>
            </w:pPr>
          </w:p>
        </w:tc>
        <w:tc>
          <w:tcPr>
            <w:tcW w:w="2352" w:type="dxa"/>
            <w:tcBorders>
              <w:left w:val="single" w:sz="4" w:space="0" w:color="auto"/>
              <w:bottom w:val="single" w:sz="4" w:space="0" w:color="auto"/>
              <w:right w:val="single" w:sz="4" w:space="0" w:color="auto"/>
            </w:tcBorders>
            <w:shd w:val="clear" w:color="auto" w:fill="FFFFFF"/>
          </w:tcPr>
          <w:p w14:paraId="2CA48506" w14:textId="77777777" w:rsidR="00D579F0" w:rsidRPr="002123C2" w:rsidRDefault="00DA69BD">
            <w:pPr>
              <w:pStyle w:val="Other0"/>
              <w:shd w:val="clear" w:color="auto" w:fill="auto"/>
              <w:spacing w:line="240" w:lineRule="auto"/>
            </w:pPr>
            <w:r w:rsidRPr="002123C2">
              <w:t>5. A</w:t>
            </w:r>
          </w:p>
        </w:tc>
      </w:tr>
    </w:tbl>
    <w:p w14:paraId="36DB8AA5"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47"/>
        <w:gridCol w:w="1133"/>
        <w:gridCol w:w="2357"/>
      </w:tblGrid>
      <w:tr w:rsidR="00D579F0" w:rsidRPr="002123C2" w14:paraId="2257A6B1" w14:textId="77777777">
        <w:trPr>
          <w:trHeight w:hRule="exact" w:val="12667"/>
          <w:jc w:val="center"/>
        </w:trPr>
        <w:tc>
          <w:tcPr>
            <w:tcW w:w="5347" w:type="dxa"/>
            <w:tcBorders>
              <w:top w:val="single" w:sz="4" w:space="0" w:color="auto"/>
              <w:left w:val="single" w:sz="4" w:space="0" w:color="auto"/>
              <w:bottom w:val="single" w:sz="4" w:space="0" w:color="auto"/>
            </w:tcBorders>
            <w:shd w:val="clear" w:color="auto" w:fill="FFFFFF"/>
            <w:vAlign w:val="center"/>
          </w:tcPr>
          <w:p w14:paraId="1F62B914" w14:textId="77777777" w:rsidR="00D579F0" w:rsidRPr="002123C2" w:rsidRDefault="00DA69BD">
            <w:pPr>
              <w:pStyle w:val="Other0"/>
              <w:shd w:val="clear" w:color="auto" w:fill="auto"/>
            </w:pPr>
            <w:r w:rsidRPr="002123C2">
              <w:rPr>
                <w:lang w:val="en-US" w:eastAsia="en-US" w:bidi="en-US"/>
              </w:rPr>
              <w:lastRenderedPageBreak/>
              <w:t xml:space="preserve">- </w:t>
            </w:r>
            <w:r w:rsidRPr="002123C2">
              <w:t>Nội dung các câu hỏi:</w:t>
            </w:r>
          </w:p>
          <w:p w14:paraId="296305A4" w14:textId="77777777" w:rsidR="00D579F0" w:rsidRPr="002123C2" w:rsidRDefault="00DA69BD">
            <w:pPr>
              <w:pStyle w:val="Other0"/>
              <w:shd w:val="clear" w:color="auto" w:fill="auto"/>
            </w:pPr>
            <w:r w:rsidRPr="002123C2">
              <w:rPr>
                <w:b/>
                <w:bCs/>
              </w:rPr>
              <w:t>Chọn từ thích hợp để “thả” vào chỗ trống trong câu thơ sau:</w:t>
            </w:r>
          </w:p>
          <w:p w14:paraId="56DC2218" w14:textId="77777777" w:rsidR="00D579F0" w:rsidRPr="002123C2" w:rsidRDefault="00DA69BD">
            <w:pPr>
              <w:pStyle w:val="Other0"/>
              <w:shd w:val="clear" w:color="auto" w:fill="auto"/>
              <w:tabs>
                <w:tab w:val="left" w:leader="dot" w:pos="2122"/>
              </w:tabs>
              <w:ind w:left="320" w:hanging="320"/>
            </w:pPr>
            <w:r w:rsidRPr="002123C2">
              <w:t xml:space="preserve">1. </w:t>
            </w:r>
            <w:r w:rsidRPr="002123C2">
              <w:rPr>
                <w:i/>
                <w:iCs/>
              </w:rPr>
              <w:t xml:space="preserve">Cuối trời mây trắng bay Lá vàng </w:t>
            </w:r>
            <w:r w:rsidRPr="002123C2">
              <w:rPr>
                <w:i/>
                <w:iCs/>
              </w:rPr>
              <w:tab/>
            </w:r>
          </w:p>
          <w:p w14:paraId="5614D16D" w14:textId="77777777" w:rsidR="00D579F0" w:rsidRPr="002123C2" w:rsidRDefault="00DA69BD">
            <w:pPr>
              <w:pStyle w:val="Other0"/>
              <w:shd w:val="clear" w:color="auto" w:fill="auto"/>
              <w:ind w:left="320"/>
            </w:pPr>
            <w:r w:rsidRPr="002123C2">
              <w:rPr>
                <w:i/>
                <w:iCs/>
              </w:rPr>
              <w:t>Phải chăng lá về rừng Mùa thu đi cùng lá Mùa thu ra biển cả Theo dòng nước mênh mang</w:t>
            </w:r>
          </w:p>
          <w:p w14:paraId="77B33336" w14:textId="77777777" w:rsidR="00D579F0" w:rsidRPr="002123C2" w:rsidRDefault="00DA69BD">
            <w:pPr>
              <w:pStyle w:val="Other0"/>
              <w:shd w:val="clear" w:color="auto" w:fill="auto"/>
              <w:jc w:val="right"/>
            </w:pPr>
            <w:r w:rsidRPr="002123C2">
              <w:t>(</w:t>
            </w:r>
            <w:r w:rsidRPr="002123C2">
              <w:rPr>
                <w:i/>
                <w:iCs/>
              </w:rPr>
              <w:t>Theo</w:t>
            </w:r>
            <w:r w:rsidRPr="002123C2">
              <w:t xml:space="preserve"> Xuân Quỳnh, </w:t>
            </w:r>
            <w:r w:rsidRPr="002123C2">
              <w:rPr>
                <w:i/>
                <w:iCs/>
              </w:rPr>
              <w:t>Thơ tình cuối mùa thu</w:t>
            </w:r>
            <w:r w:rsidRPr="002123C2">
              <w:t>)</w:t>
            </w:r>
          </w:p>
          <w:p w14:paraId="30C09F0C" w14:textId="77777777" w:rsidR="00D579F0" w:rsidRPr="002123C2" w:rsidRDefault="00DA69BD">
            <w:pPr>
              <w:pStyle w:val="Other0"/>
              <w:numPr>
                <w:ilvl w:val="0"/>
                <w:numId w:val="196"/>
              </w:numPr>
              <w:shd w:val="clear" w:color="auto" w:fill="auto"/>
              <w:tabs>
                <w:tab w:val="left" w:pos="288"/>
              </w:tabs>
            </w:pPr>
            <w:r w:rsidRPr="002123C2">
              <w:t>thưa thớt quá</w:t>
            </w:r>
          </w:p>
          <w:p w14:paraId="68A24FB8" w14:textId="77777777" w:rsidR="00D579F0" w:rsidRPr="002123C2" w:rsidRDefault="00DA69BD">
            <w:pPr>
              <w:pStyle w:val="Other0"/>
              <w:numPr>
                <w:ilvl w:val="0"/>
                <w:numId w:val="196"/>
              </w:numPr>
              <w:shd w:val="clear" w:color="auto" w:fill="auto"/>
              <w:tabs>
                <w:tab w:val="left" w:pos="259"/>
              </w:tabs>
            </w:pPr>
            <w:r w:rsidRPr="002123C2">
              <w:t>rụng nhiều quá</w:t>
            </w:r>
          </w:p>
          <w:p w14:paraId="35D9472C" w14:textId="77777777" w:rsidR="00D579F0" w:rsidRPr="002123C2" w:rsidRDefault="00DA69BD">
            <w:pPr>
              <w:pStyle w:val="Other0"/>
              <w:numPr>
                <w:ilvl w:val="0"/>
                <w:numId w:val="196"/>
              </w:numPr>
              <w:shd w:val="clear" w:color="auto" w:fill="auto"/>
              <w:tabs>
                <w:tab w:val="left" w:pos="283"/>
              </w:tabs>
            </w:pPr>
            <w:r w:rsidRPr="002123C2">
              <w:t>mênh mang quá</w:t>
            </w:r>
          </w:p>
          <w:p w14:paraId="6B8C2A17" w14:textId="77777777" w:rsidR="00D579F0" w:rsidRPr="002123C2" w:rsidRDefault="00DA69BD">
            <w:pPr>
              <w:pStyle w:val="Other0"/>
              <w:shd w:val="clear" w:color="auto" w:fill="auto"/>
              <w:tabs>
                <w:tab w:val="left" w:leader="dot" w:pos="3470"/>
              </w:tabs>
              <w:ind w:left="320" w:hanging="320"/>
            </w:pPr>
            <w:r w:rsidRPr="002123C2">
              <w:t xml:space="preserve">2. </w:t>
            </w:r>
            <w:r w:rsidRPr="002123C2">
              <w:rPr>
                <w:i/>
                <w:iCs/>
              </w:rPr>
              <w:t xml:space="preserve">Ao thu lạnh lẽo nước trong veo, Một chiếc thuyền câu </w:t>
            </w:r>
            <w:r w:rsidRPr="002123C2">
              <w:rPr>
                <w:i/>
                <w:iCs/>
              </w:rPr>
              <w:tab/>
            </w:r>
          </w:p>
          <w:p w14:paraId="7B379CA7" w14:textId="77777777" w:rsidR="00D579F0" w:rsidRPr="002123C2" w:rsidRDefault="00DA69BD">
            <w:pPr>
              <w:pStyle w:val="Other0"/>
              <w:shd w:val="clear" w:color="auto" w:fill="auto"/>
              <w:ind w:left="320"/>
            </w:pPr>
            <w:r w:rsidRPr="002123C2">
              <w:rPr>
                <w:i/>
                <w:iCs/>
              </w:rPr>
              <w:t>Sóng biếc theo làn hơi gợn tí, Lá vàng trước gió sẽ đưa vèo.</w:t>
            </w:r>
          </w:p>
          <w:p w14:paraId="1F81ACE1" w14:textId="77777777" w:rsidR="00D579F0" w:rsidRPr="002123C2" w:rsidRDefault="00DA69BD">
            <w:pPr>
              <w:pStyle w:val="Other0"/>
              <w:shd w:val="clear" w:color="auto" w:fill="auto"/>
              <w:jc w:val="right"/>
            </w:pPr>
            <w:r w:rsidRPr="002123C2">
              <w:t>(</w:t>
            </w:r>
            <w:r w:rsidRPr="002123C2">
              <w:rPr>
                <w:i/>
                <w:iCs/>
              </w:rPr>
              <w:t>Theo</w:t>
            </w:r>
            <w:r w:rsidRPr="002123C2">
              <w:t xml:space="preserve"> Nguyễn Khuyến, </w:t>
            </w:r>
            <w:r w:rsidRPr="002123C2">
              <w:rPr>
                <w:i/>
                <w:iCs/>
              </w:rPr>
              <w:t>Thu điếu</w:t>
            </w:r>
            <w:r w:rsidRPr="002123C2">
              <w:t>)</w:t>
            </w:r>
          </w:p>
          <w:p w14:paraId="4CD1F11B" w14:textId="77777777" w:rsidR="00D579F0" w:rsidRPr="002123C2" w:rsidRDefault="00DA69BD">
            <w:pPr>
              <w:pStyle w:val="Other0"/>
              <w:numPr>
                <w:ilvl w:val="0"/>
                <w:numId w:val="197"/>
              </w:numPr>
              <w:shd w:val="clear" w:color="auto" w:fill="auto"/>
              <w:tabs>
                <w:tab w:val="left" w:pos="293"/>
              </w:tabs>
            </w:pPr>
            <w:r w:rsidRPr="002123C2">
              <w:t>nổi bồng bềnh</w:t>
            </w:r>
          </w:p>
          <w:p w14:paraId="2D1B6995" w14:textId="77777777" w:rsidR="00D579F0" w:rsidRPr="002123C2" w:rsidRDefault="00DA69BD">
            <w:pPr>
              <w:pStyle w:val="Other0"/>
              <w:numPr>
                <w:ilvl w:val="0"/>
                <w:numId w:val="197"/>
              </w:numPr>
              <w:shd w:val="clear" w:color="auto" w:fill="auto"/>
              <w:tabs>
                <w:tab w:val="left" w:pos="259"/>
              </w:tabs>
            </w:pPr>
            <w:r w:rsidRPr="002123C2">
              <w:t>bé tẻo teo</w:t>
            </w:r>
          </w:p>
          <w:p w14:paraId="0FAE4BA1" w14:textId="77777777" w:rsidR="00D579F0" w:rsidRPr="002123C2" w:rsidRDefault="00DA69BD">
            <w:pPr>
              <w:pStyle w:val="Other0"/>
              <w:shd w:val="clear" w:color="auto" w:fill="auto"/>
            </w:pPr>
            <w:r w:rsidRPr="002123C2">
              <w:t>C. dưới ánh trăng</w:t>
            </w:r>
          </w:p>
          <w:p w14:paraId="2C981271" w14:textId="77777777" w:rsidR="00D579F0" w:rsidRPr="002123C2" w:rsidRDefault="00DA69BD">
            <w:pPr>
              <w:pStyle w:val="Other0"/>
              <w:shd w:val="clear" w:color="auto" w:fill="auto"/>
              <w:tabs>
                <w:tab w:val="left" w:leader="dot" w:pos="2770"/>
              </w:tabs>
              <w:ind w:left="320" w:hanging="320"/>
            </w:pPr>
            <w:r w:rsidRPr="002123C2">
              <w:t xml:space="preserve">3. </w:t>
            </w:r>
            <w:r w:rsidRPr="002123C2">
              <w:rPr>
                <w:i/>
                <w:iCs/>
              </w:rPr>
              <w:t xml:space="preserve">Từ lúc nghe lời ru của mẹ Cánh cò bay trong </w:t>
            </w:r>
            <w:r w:rsidRPr="002123C2">
              <w:rPr>
                <w:i/>
                <w:iCs/>
              </w:rPr>
              <w:tab/>
            </w:r>
          </w:p>
          <w:p w14:paraId="6108404E" w14:textId="77777777" w:rsidR="00D579F0" w:rsidRPr="002123C2" w:rsidRDefault="00DA69BD">
            <w:pPr>
              <w:pStyle w:val="Other0"/>
              <w:shd w:val="clear" w:color="auto" w:fill="auto"/>
              <w:ind w:left="320"/>
            </w:pPr>
            <w:r w:rsidRPr="002123C2">
              <w:rPr>
                <w:i/>
                <w:iCs/>
              </w:rPr>
              <w:t>Từ lúc nghe truyền thuyết mẹ Âu Cơ Từ lúc tôi còn chập chững tuổi thơ.</w:t>
            </w:r>
          </w:p>
          <w:p w14:paraId="1497E693" w14:textId="77777777" w:rsidR="00D579F0" w:rsidRPr="002123C2" w:rsidRDefault="00DA69BD">
            <w:pPr>
              <w:pStyle w:val="Other0"/>
              <w:shd w:val="clear" w:color="auto" w:fill="auto"/>
              <w:jc w:val="right"/>
            </w:pPr>
            <w:r w:rsidRPr="002123C2">
              <w:t>(</w:t>
            </w:r>
            <w:r w:rsidRPr="002123C2">
              <w:rPr>
                <w:i/>
                <w:iCs/>
              </w:rPr>
              <w:t>Theo</w:t>
            </w:r>
            <w:r w:rsidRPr="002123C2">
              <w:t xml:space="preserve"> Huy Tùng, </w:t>
            </w:r>
            <w:r w:rsidRPr="002123C2">
              <w:rPr>
                <w:i/>
                <w:iCs/>
              </w:rPr>
              <w:t>Việt Nam ơi</w:t>
            </w:r>
            <w:r w:rsidRPr="002123C2">
              <w:t>)</w:t>
            </w:r>
          </w:p>
          <w:p w14:paraId="22756102" w14:textId="77777777" w:rsidR="00D579F0" w:rsidRPr="002123C2" w:rsidRDefault="00DA69BD">
            <w:pPr>
              <w:pStyle w:val="Other0"/>
              <w:numPr>
                <w:ilvl w:val="0"/>
                <w:numId w:val="198"/>
              </w:numPr>
              <w:shd w:val="clear" w:color="auto" w:fill="auto"/>
              <w:tabs>
                <w:tab w:val="left" w:pos="293"/>
              </w:tabs>
            </w:pPr>
            <w:r w:rsidRPr="002123C2">
              <w:t>những giấc mơ</w:t>
            </w:r>
          </w:p>
          <w:p w14:paraId="0C1747C5" w14:textId="77777777" w:rsidR="00D579F0" w:rsidRPr="002123C2" w:rsidRDefault="00DA69BD">
            <w:pPr>
              <w:pStyle w:val="Other0"/>
              <w:numPr>
                <w:ilvl w:val="0"/>
                <w:numId w:val="198"/>
              </w:numPr>
              <w:shd w:val="clear" w:color="auto" w:fill="auto"/>
              <w:tabs>
                <w:tab w:val="left" w:pos="269"/>
              </w:tabs>
            </w:pPr>
            <w:r w:rsidRPr="002123C2">
              <w:t>ánh nắng mai</w:t>
            </w:r>
          </w:p>
          <w:p w14:paraId="74291353" w14:textId="77777777" w:rsidR="00D579F0" w:rsidRPr="002123C2" w:rsidRDefault="00DA69BD">
            <w:pPr>
              <w:pStyle w:val="Other0"/>
              <w:numPr>
                <w:ilvl w:val="0"/>
                <w:numId w:val="198"/>
              </w:numPr>
              <w:shd w:val="clear" w:color="auto" w:fill="auto"/>
              <w:tabs>
                <w:tab w:val="left" w:pos="293"/>
              </w:tabs>
            </w:pPr>
            <w:r w:rsidRPr="002123C2">
              <w:t>giấc mơ xanh</w:t>
            </w:r>
          </w:p>
          <w:p w14:paraId="66D75149" w14:textId="77777777" w:rsidR="00D579F0" w:rsidRPr="002123C2" w:rsidRDefault="00DA69BD">
            <w:pPr>
              <w:pStyle w:val="Other0"/>
              <w:shd w:val="clear" w:color="auto" w:fill="auto"/>
              <w:tabs>
                <w:tab w:val="left" w:leader="dot" w:pos="2683"/>
              </w:tabs>
              <w:ind w:left="320" w:hanging="320"/>
            </w:pPr>
            <w:r w:rsidRPr="002123C2">
              <w:t xml:space="preserve">4. </w:t>
            </w:r>
            <w:r w:rsidRPr="002123C2">
              <w:rPr>
                <w:i/>
                <w:iCs/>
              </w:rPr>
              <w:t xml:space="preserve">Gió và tình yêu thổi trên đất nước tôi Gió rừng cao xạc xào lá đổ Gió mù mịt những </w:t>
            </w:r>
            <w:r w:rsidRPr="002123C2">
              <w:rPr>
                <w:i/>
                <w:iCs/>
              </w:rPr>
              <w:tab/>
            </w:r>
          </w:p>
          <w:p w14:paraId="6D563A5A" w14:textId="77777777" w:rsidR="00D579F0" w:rsidRPr="002123C2" w:rsidRDefault="00DA69BD">
            <w:pPr>
              <w:pStyle w:val="Other0"/>
              <w:shd w:val="clear" w:color="auto" w:fill="auto"/>
              <w:ind w:firstLine="320"/>
            </w:pPr>
            <w:r w:rsidRPr="002123C2">
              <w:rPr>
                <w:i/>
                <w:iCs/>
              </w:rPr>
              <w:t>Những dòng sông ào ạt cánh buồm căng.</w:t>
            </w:r>
          </w:p>
          <w:p w14:paraId="200990EC" w14:textId="77777777" w:rsidR="00D579F0" w:rsidRPr="002123C2" w:rsidRDefault="00DA69BD">
            <w:pPr>
              <w:pStyle w:val="Other0"/>
              <w:shd w:val="clear" w:color="auto" w:fill="auto"/>
              <w:jc w:val="right"/>
            </w:pPr>
            <w:r w:rsidRPr="002123C2">
              <w:t>(</w:t>
            </w:r>
            <w:r w:rsidRPr="002123C2">
              <w:rPr>
                <w:i/>
                <w:iCs/>
              </w:rPr>
              <w:t>Theo</w:t>
            </w:r>
            <w:r w:rsidRPr="002123C2">
              <w:t xml:space="preserve"> Lưu Quang Vũ, </w:t>
            </w:r>
            <w:r w:rsidRPr="002123C2">
              <w:rPr>
                <w:i/>
                <w:iCs/>
              </w:rPr>
              <w:t>Gió và tình yêu thổi trên đất nước tôi</w:t>
            </w:r>
            <w:r w:rsidRPr="002123C2">
              <w:t>)</w:t>
            </w:r>
          </w:p>
          <w:p w14:paraId="2A097BE3" w14:textId="77777777" w:rsidR="00D579F0" w:rsidRPr="002123C2" w:rsidRDefault="00DA69BD">
            <w:pPr>
              <w:pStyle w:val="Other0"/>
              <w:numPr>
                <w:ilvl w:val="0"/>
                <w:numId w:val="199"/>
              </w:numPr>
              <w:shd w:val="clear" w:color="auto" w:fill="auto"/>
              <w:tabs>
                <w:tab w:val="left" w:pos="298"/>
              </w:tabs>
            </w:pPr>
            <w:r w:rsidRPr="002123C2">
              <w:t>cánh đồng lộng gió</w:t>
            </w:r>
          </w:p>
          <w:p w14:paraId="48E27840" w14:textId="77777777" w:rsidR="00D579F0" w:rsidRPr="002123C2" w:rsidRDefault="00DA69BD">
            <w:pPr>
              <w:pStyle w:val="Other0"/>
              <w:numPr>
                <w:ilvl w:val="0"/>
                <w:numId w:val="199"/>
              </w:numPr>
              <w:shd w:val="clear" w:color="auto" w:fill="auto"/>
              <w:tabs>
                <w:tab w:val="left" w:pos="264"/>
              </w:tabs>
            </w:pPr>
            <w:r w:rsidRPr="002123C2">
              <w:t>núi đồi mờ tỏ</w:t>
            </w:r>
          </w:p>
          <w:p w14:paraId="332BFF59" w14:textId="77777777" w:rsidR="00D579F0" w:rsidRPr="002123C2" w:rsidRDefault="00DA69BD">
            <w:pPr>
              <w:pStyle w:val="Other0"/>
              <w:numPr>
                <w:ilvl w:val="0"/>
                <w:numId w:val="199"/>
              </w:numPr>
              <w:shd w:val="clear" w:color="auto" w:fill="auto"/>
              <w:tabs>
                <w:tab w:val="left" w:pos="293"/>
              </w:tabs>
            </w:pPr>
            <w:r w:rsidRPr="002123C2">
              <w:t>con đường bụi đỏ</w:t>
            </w:r>
          </w:p>
        </w:tc>
        <w:tc>
          <w:tcPr>
            <w:tcW w:w="1133" w:type="dxa"/>
            <w:tcBorders>
              <w:top w:val="single" w:sz="4" w:space="0" w:color="auto"/>
              <w:left w:val="single" w:sz="4" w:space="0" w:color="auto"/>
              <w:bottom w:val="single" w:sz="4" w:space="0" w:color="auto"/>
            </w:tcBorders>
            <w:shd w:val="clear" w:color="auto" w:fill="FFFFFF"/>
          </w:tcPr>
          <w:p w14:paraId="39EFD9D7" w14:textId="77777777" w:rsidR="00D579F0" w:rsidRPr="002123C2" w:rsidRDefault="00D579F0">
            <w:pPr>
              <w:rPr>
                <w:rFonts w:ascii="Times New Roman" w:hAnsi="Times New Roman" w:cs="Times New Roman"/>
                <w:sz w:val="10"/>
                <w:szCs w:val="10"/>
              </w:rPr>
            </w:pP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4184E525" w14:textId="77777777" w:rsidR="00D579F0" w:rsidRPr="002123C2" w:rsidRDefault="00DA69BD">
            <w:pPr>
              <w:pStyle w:val="Other0"/>
              <w:shd w:val="clear" w:color="auto" w:fill="auto"/>
              <w:jc w:val="both"/>
            </w:pPr>
            <w:r w:rsidRPr="002123C2">
              <w:t>- GV kết nối các câu thơ được đưa ra trong trò chơi với bài học về biện pháp tu từ điệp thanh và biện pháp tu từ điệp vần: Các câu thơ các em vừa “thả thơ” sử dụng biện pháp tu từ điệp thanh hoặc điệp vần để tạo nên ấn tượng về mặt âm thanh và ý nghĩa.</w:t>
            </w:r>
          </w:p>
        </w:tc>
      </w:tr>
    </w:tbl>
    <w:p w14:paraId="17A29D82"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47"/>
        <w:gridCol w:w="1133"/>
        <w:gridCol w:w="2352"/>
      </w:tblGrid>
      <w:tr w:rsidR="00D579F0" w:rsidRPr="002123C2" w14:paraId="6181F0A1" w14:textId="77777777">
        <w:trPr>
          <w:trHeight w:hRule="exact" w:val="2664"/>
          <w:jc w:val="center"/>
        </w:trPr>
        <w:tc>
          <w:tcPr>
            <w:tcW w:w="5347" w:type="dxa"/>
            <w:tcBorders>
              <w:top w:val="single" w:sz="4" w:space="0" w:color="auto"/>
              <w:left w:val="single" w:sz="4" w:space="0" w:color="auto"/>
              <w:bottom w:val="single" w:sz="4" w:space="0" w:color="auto"/>
            </w:tcBorders>
            <w:shd w:val="clear" w:color="auto" w:fill="FFFFFF"/>
            <w:vAlign w:val="bottom"/>
          </w:tcPr>
          <w:p w14:paraId="54814976" w14:textId="77777777" w:rsidR="00D579F0" w:rsidRPr="002123C2" w:rsidRDefault="00DA69BD">
            <w:pPr>
              <w:pStyle w:val="Other0"/>
              <w:shd w:val="clear" w:color="auto" w:fill="auto"/>
              <w:tabs>
                <w:tab w:val="left" w:leader="dot" w:pos="3202"/>
              </w:tabs>
              <w:spacing w:line="276" w:lineRule="auto"/>
              <w:ind w:left="320" w:hanging="320"/>
            </w:pPr>
            <w:r w:rsidRPr="002123C2">
              <w:rPr>
                <w:lang w:val="en-US" w:eastAsia="en-US" w:bidi="en-US"/>
              </w:rPr>
              <w:lastRenderedPageBreak/>
              <w:t xml:space="preserve">5. </w:t>
            </w:r>
            <w:r w:rsidRPr="002123C2">
              <w:rPr>
                <w:i/>
                <w:iCs/>
              </w:rPr>
              <w:t xml:space="preserve">Rặng liễu đìu </w:t>
            </w:r>
            <w:r w:rsidRPr="002123C2">
              <w:rPr>
                <w:i/>
                <w:iCs/>
                <w:lang w:val="en-US" w:eastAsia="en-US" w:bidi="en-US"/>
              </w:rPr>
              <w:t xml:space="preserve">hiu </w:t>
            </w:r>
            <w:r w:rsidRPr="002123C2">
              <w:rPr>
                <w:i/>
                <w:iCs/>
              </w:rPr>
              <w:t xml:space="preserve">đứng chịu </w:t>
            </w:r>
            <w:r w:rsidRPr="002123C2">
              <w:rPr>
                <w:i/>
                <w:iCs/>
                <w:lang w:val="en-US" w:eastAsia="en-US" w:bidi="en-US"/>
              </w:rPr>
              <w:t xml:space="preserve">tang, </w:t>
            </w:r>
            <w:r w:rsidRPr="002123C2">
              <w:rPr>
                <w:i/>
                <w:iCs/>
              </w:rPr>
              <w:t>Tóc buồn buông xuống</w:t>
            </w:r>
            <w:r w:rsidRPr="002123C2">
              <w:rPr>
                <w:i/>
                <w:iCs/>
                <w:lang w:val="en-US" w:eastAsia="en-US" w:bidi="en-US"/>
              </w:rPr>
              <w:tab/>
            </w:r>
          </w:p>
          <w:p w14:paraId="7EEC0769" w14:textId="77777777" w:rsidR="00D579F0" w:rsidRPr="002123C2" w:rsidRDefault="00DA69BD">
            <w:pPr>
              <w:pStyle w:val="Other0"/>
              <w:shd w:val="clear" w:color="auto" w:fill="auto"/>
              <w:spacing w:line="276" w:lineRule="auto"/>
              <w:ind w:firstLine="320"/>
            </w:pPr>
            <w:r w:rsidRPr="002123C2">
              <w:rPr>
                <w:i/>
                <w:iCs/>
              </w:rPr>
              <w:t>Đây mùa thu tới - mùa thu tới</w:t>
            </w:r>
          </w:p>
          <w:p w14:paraId="3FE5354A" w14:textId="77777777" w:rsidR="00D579F0" w:rsidRPr="002123C2" w:rsidRDefault="00DA69BD">
            <w:pPr>
              <w:pStyle w:val="Other0"/>
              <w:shd w:val="clear" w:color="auto" w:fill="auto"/>
              <w:spacing w:line="276" w:lineRule="auto"/>
              <w:ind w:firstLine="320"/>
            </w:pPr>
            <w:r w:rsidRPr="002123C2">
              <w:rPr>
                <w:i/>
                <w:iCs/>
              </w:rPr>
              <w:t>Với áo mơ phai dệt lá vàng.</w:t>
            </w:r>
          </w:p>
          <w:p w14:paraId="573A3252" w14:textId="77777777" w:rsidR="00D579F0" w:rsidRPr="002123C2" w:rsidRDefault="00DA69BD">
            <w:pPr>
              <w:pStyle w:val="Other0"/>
              <w:shd w:val="clear" w:color="auto" w:fill="auto"/>
              <w:spacing w:line="276" w:lineRule="auto"/>
              <w:ind w:firstLine="1680"/>
            </w:pPr>
            <w:r w:rsidRPr="002123C2">
              <w:t>(</w:t>
            </w:r>
            <w:r w:rsidRPr="002123C2">
              <w:rPr>
                <w:i/>
                <w:iCs/>
              </w:rPr>
              <w:t>Theo</w:t>
            </w:r>
            <w:r w:rsidRPr="002123C2">
              <w:t xml:space="preserve"> Xuân Diệu, </w:t>
            </w:r>
            <w:r w:rsidRPr="002123C2">
              <w:rPr>
                <w:i/>
                <w:iCs/>
              </w:rPr>
              <w:t>Đây mùa thu tới</w:t>
            </w:r>
            <w:r w:rsidRPr="002123C2">
              <w:t>) A. lệ ngàn hàng</w:t>
            </w:r>
          </w:p>
          <w:p w14:paraId="6EA956D7" w14:textId="77777777" w:rsidR="00D579F0" w:rsidRPr="002123C2" w:rsidRDefault="00DA69BD">
            <w:pPr>
              <w:pStyle w:val="Other0"/>
              <w:shd w:val="clear" w:color="auto" w:fill="auto"/>
              <w:spacing w:line="276" w:lineRule="auto"/>
            </w:pPr>
            <w:r w:rsidRPr="002123C2">
              <w:t>B. sông mênh mang C. bờ vai nàng</w:t>
            </w:r>
          </w:p>
        </w:tc>
        <w:tc>
          <w:tcPr>
            <w:tcW w:w="1133" w:type="dxa"/>
            <w:tcBorders>
              <w:top w:val="single" w:sz="4" w:space="0" w:color="auto"/>
              <w:left w:val="single" w:sz="4" w:space="0" w:color="auto"/>
              <w:bottom w:val="single" w:sz="4" w:space="0" w:color="auto"/>
            </w:tcBorders>
            <w:shd w:val="clear" w:color="auto" w:fill="FFFFFF"/>
          </w:tcPr>
          <w:p w14:paraId="71757B40" w14:textId="77777777" w:rsidR="00D579F0" w:rsidRPr="002123C2" w:rsidRDefault="00D579F0">
            <w:pPr>
              <w:rPr>
                <w:rFonts w:ascii="Times New Roman" w:hAnsi="Times New Roman" w:cs="Times New Roman"/>
                <w:sz w:val="10"/>
                <w:szCs w:val="10"/>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43063DE9" w14:textId="77777777" w:rsidR="00D579F0" w:rsidRPr="002123C2" w:rsidRDefault="00D579F0">
            <w:pPr>
              <w:rPr>
                <w:rFonts w:ascii="Times New Roman" w:hAnsi="Times New Roman" w:cs="Times New Roman"/>
                <w:sz w:val="10"/>
                <w:szCs w:val="10"/>
              </w:rPr>
            </w:pPr>
          </w:p>
        </w:tc>
      </w:tr>
    </w:tbl>
    <w:p w14:paraId="50F93A49" w14:textId="77777777" w:rsidR="00D579F0" w:rsidRPr="002123C2" w:rsidRDefault="00D579F0">
      <w:pPr>
        <w:spacing w:after="39" w:line="1" w:lineRule="exact"/>
        <w:rPr>
          <w:rFonts w:ascii="Times New Roman" w:hAnsi="Times New Roman" w:cs="Times New Roman"/>
        </w:rPr>
      </w:pPr>
    </w:p>
    <w:p w14:paraId="043DEEA5" w14:textId="77777777" w:rsidR="00D579F0" w:rsidRPr="002123C2" w:rsidRDefault="00DA69BD">
      <w:pPr>
        <w:pStyle w:val="Heading30"/>
        <w:keepNext/>
        <w:keepLines/>
        <w:shd w:val="clear" w:color="auto" w:fill="auto"/>
        <w:spacing w:after="0" w:line="286" w:lineRule="auto"/>
        <w:rPr>
          <w:rFonts w:ascii="Times New Roman" w:hAnsi="Times New Roman" w:cs="Times New Roman"/>
        </w:rPr>
      </w:pPr>
      <w:bookmarkStart w:id="325" w:name="bookmark326"/>
      <w:bookmarkStart w:id="326" w:name="bookmark32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325"/>
      <w:bookmarkEnd w:id="326"/>
    </w:p>
    <w:p w14:paraId="56F8E78A" w14:textId="77777777" w:rsidR="00D579F0" w:rsidRPr="002123C2" w:rsidRDefault="00DA69BD">
      <w:pPr>
        <w:pStyle w:val="Heading40"/>
        <w:keepNext/>
        <w:keepLines/>
        <w:numPr>
          <w:ilvl w:val="0"/>
          <w:numId w:val="200"/>
        </w:numPr>
        <w:shd w:val="clear" w:color="auto" w:fill="auto"/>
        <w:tabs>
          <w:tab w:val="left" w:pos="652"/>
        </w:tabs>
        <w:spacing w:after="0" w:line="262" w:lineRule="auto"/>
      </w:pPr>
      <w:bookmarkStart w:id="327" w:name="bookmark328"/>
      <w:bookmarkStart w:id="328" w:name="bookmark329"/>
      <w:r w:rsidRPr="002123C2">
        <w:t>Mục tiêu</w:t>
      </w:r>
      <w:bookmarkEnd w:id="327"/>
      <w:bookmarkEnd w:id="328"/>
    </w:p>
    <w:p w14:paraId="25D76A6F" w14:textId="77777777" w:rsidR="00D579F0" w:rsidRPr="002123C2" w:rsidRDefault="00DA69BD">
      <w:pPr>
        <w:pStyle w:val="BodyText"/>
        <w:shd w:val="clear" w:color="auto" w:fill="auto"/>
        <w:spacing w:line="262" w:lineRule="auto"/>
        <w:ind w:left="260"/>
      </w:pPr>
      <w:r w:rsidRPr="002123C2">
        <w:rPr>
          <w:lang w:val="en-US" w:eastAsia="en-US" w:bidi="en-US"/>
        </w:rPr>
        <w:t xml:space="preserve">HS </w:t>
      </w:r>
      <w:r w:rsidRPr="002123C2">
        <w:t xml:space="preserve">nhận biết và phân tích được tác dụng của 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 xml:space="preserve">và biện pháp </w:t>
      </w:r>
      <w:r w:rsidRPr="002123C2">
        <w:rPr>
          <w:lang w:val="en-US" w:eastAsia="en-US" w:bidi="en-US"/>
        </w:rPr>
        <w:t xml:space="preserve">tu </w:t>
      </w:r>
      <w:r w:rsidRPr="002123C2">
        <w:t>từ điệp vần.</w:t>
      </w:r>
    </w:p>
    <w:p w14:paraId="541ADADF" w14:textId="77777777" w:rsidR="00D579F0" w:rsidRPr="002123C2" w:rsidRDefault="00DA69BD">
      <w:pPr>
        <w:pStyle w:val="Heading40"/>
        <w:keepNext/>
        <w:keepLines/>
        <w:numPr>
          <w:ilvl w:val="0"/>
          <w:numId w:val="200"/>
        </w:numPr>
        <w:shd w:val="clear" w:color="auto" w:fill="auto"/>
        <w:tabs>
          <w:tab w:val="left" w:pos="652"/>
        </w:tabs>
        <w:spacing w:after="0" w:line="262" w:lineRule="auto"/>
      </w:pPr>
      <w:bookmarkStart w:id="329" w:name="bookmark330"/>
      <w:bookmarkStart w:id="330" w:name="bookmark331"/>
      <w:r w:rsidRPr="002123C2">
        <w:t xml:space="preserve">Nội </w:t>
      </w:r>
      <w:r w:rsidRPr="002123C2">
        <w:rPr>
          <w:lang w:val="en-US" w:eastAsia="en-US" w:bidi="en-US"/>
        </w:rPr>
        <w:t xml:space="preserve">dung </w:t>
      </w:r>
      <w:r w:rsidRPr="002123C2">
        <w:t>hoạt động</w:t>
      </w:r>
      <w:bookmarkEnd w:id="329"/>
      <w:bookmarkEnd w:id="330"/>
    </w:p>
    <w:p w14:paraId="254B7FD8" w14:textId="77777777" w:rsidR="00D579F0" w:rsidRPr="002123C2" w:rsidRDefault="00DA69BD">
      <w:pPr>
        <w:pStyle w:val="BodyText"/>
        <w:shd w:val="clear" w:color="auto" w:fill="auto"/>
        <w:spacing w:after="40" w:line="262" w:lineRule="auto"/>
        <w:ind w:left="260"/>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làm việc cá nhân để tìm hiểu về 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 xml:space="preserve">và biện pháp </w:t>
      </w:r>
      <w:r w:rsidRPr="002123C2">
        <w:rPr>
          <w:lang w:val="en-US" w:eastAsia="en-US" w:bidi="en-US"/>
        </w:rPr>
        <w:t xml:space="preserve">tu </w:t>
      </w:r>
      <w:r w:rsidRPr="002123C2">
        <w:t>từ điệp vần.</w:t>
      </w:r>
    </w:p>
    <w:p w14:paraId="5C744B59" w14:textId="77777777" w:rsidR="00D579F0" w:rsidRPr="002123C2" w:rsidRDefault="00DA69BD">
      <w:pPr>
        <w:pStyle w:val="BodyText"/>
        <w:numPr>
          <w:ilvl w:val="0"/>
          <w:numId w:val="200"/>
        </w:numPr>
        <w:shd w:val="clear" w:color="auto" w:fill="auto"/>
        <w:tabs>
          <w:tab w:val="left" w:pos="652"/>
        </w:tabs>
        <w:spacing w:after="40" w:line="262"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3"/>
      </w:tblGrid>
      <w:tr w:rsidR="00D579F0" w:rsidRPr="002123C2" w14:paraId="619C7199"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747B72E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3EF47631" w14:textId="77777777" w:rsidR="00D579F0" w:rsidRPr="002123C2" w:rsidRDefault="00DA69BD">
            <w:pPr>
              <w:pStyle w:val="Other0"/>
              <w:shd w:val="clear" w:color="auto" w:fill="auto"/>
              <w:spacing w:line="240" w:lineRule="auto"/>
              <w:jc w:val="center"/>
            </w:pPr>
            <w:r w:rsidRPr="002123C2">
              <w:rPr>
                <w:b/>
                <w:bCs/>
              </w:rPr>
              <w:t>Hoạt động của HS</w:t>
            </w:r>
          </w:p>
        </w:tc>
        <w:tc>
          <w:tcPr>
            <w:tcW w:w="3653" w:type="dxa"/>
            <w:tcBorders>
              <w:top w:val="single" w:sz="4" w:space="0" w:color="auto"/>
              <w:left w:val="single" w:sz="4" w:space="0" w:color="auto"/>
              <w:right w:val="single" w:sz="4" w:space="0" w:color="auto"/>
            </w:tcBorders>
            <w:shd w:val="clear" w:color="auto" w:fill="D2E8C1"/>
            <w:vAlign w:val="bottom"/>
          </w:tcPr>
          <w:p w14:paraId="436700F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147E859" w14:textId="77777777">
        <w:trPr>
          <w:trHeight w:hRule="exact" w:val="7238"/>
          <w:jc w:val="center"/>
        </w:trPr>
        <w:tc>
          <w:tcPr>
            <w:tcW w:w="2909" w:type="dxa"/>
            <w:tcBorders>
              <w:top w:val="single" w:sz="4" w:space="0" w:color="auto"/>
              <w:left w:val="single" w:sz="4" w:space="0" w:color="auto"/>
              <w:bottom w:val="single" w:sz="4" w:space="0" w:color="auto"/>
            </w:tcBorders>
            <w:shd w:val="clear" w:color="auto" w:fill="FFFFFF"/>
            <w:vAlign w:val="center"/>
          </w:tcPr>
          <w:p w14:paraId="49BED612" w14:textId="77777777" w:rsidR="00D579F0" w:rsidRPr="002123C2" w:rsidRDefault="00DA69BD">
            <w:pPr>
              <w:pStyle w:val="Other0"/>
              <w:numPr>
                <w:ilvl w:val="0"/>
                <w:numId w:val="201"/>
              </w:numPr>
              <w:shd w:val="clear" w:color="auto" w:fill="auto"/>
              <w:tabs>
                <w:tab w:val="left" w:pos="226"/>
              </w:tabs>
              <w:jc w:val="both"/>
            </w:pPr>
            <w:r w:rsidRPr="002123C2">
              <w:t xml:space="preserve">GV yêu cầu HS đọc </w:t>
            </w:r>
            <w:r w:rsidRPr="002123C2">
              <w:rPr>
                <w:i/>
                <w:iCs/>
              </w:rPr>
              <w:t>Tri thức ngữ văn</w:t>
            </w:r>
            <w:r w:rsidRPr="002123C2">
              <w:t xml:space="preserve"> trong SGK (tr. 40); đọc khung </w:t>
            </w:r>
            <w:r w:rsidRPr="002123C2">
              <w:rPr>
                <w:i/>
                <w:iCs/>
              </w:rPr>
              <w:t xml:space="preserve">Nhận biết biện pháp tu từ điệp thanh và biện pháp tu từ điệp vần </w:t>
            </w:r>
            <w:r w:rsidRPr="002123C2">
              <w:t>trong SGK (tr. 47 - 48) để thảo luận, vẽ sơ đồ tư duy. GV yêu cầu HS chia sẻ sản phẩm sơ đồ tư duy, gọi một vài HS đại diện nhận xét.</w:t>
            </w:r>
          </w:p>
          <w:p w14:paraId="39274210" w14:textId="77777777" w:rsidR="00D579F0" w:rsidRPr="002123C2" w:rsidRDefault="00DA69BD">
            <w:pPr>
              <w:pStyle w:val="Other0"/>
              <w:numPr>
                <w:ilvl w:val="0"/>
                <w:numId w:val="201"/>
              </w:numPr>
              <w:shd w:val="clear" w:color="auto" w:fill="auto"/>
              <w:tabs>
                <w:tab w:val="left" w:pos="235"/>
              </w:tabs>
              <w:jc w:val="both"/>
            </w:pPr>
            <w:r w:rsidRPr="002123C2">
              <w:t>GV nhận xét chung và chốt lại.</w:t>
            </w:r>
          </w:p>
          <w:p w14:paraId="321E2B44" w14:textId="77777777" w:rsidR="00D579F0" w:rsidRPr="002123C2" w:rsidRDefault="00DA69BD">
            <w:pPr>
              <w:pStyle w:val="Other0"/>
              <w:numPr>
                <w:ilvl w:val="0"/>
                <w:numId w:val="201"/>
              </w:numPr>
              <w:shd w:val="clear" w:color="auto" w:fill="auto"/>
              <w:tabs>
                <w:tab w:val="left" w:pos="211"/>
              </w:tabs>
              <w:jc w:val="both"/>
            </w:pPr>
            <w:r w:rsidRPr="002123C2">
              <w:t>GV cho HS nêu thêm ví dụ về biện pháp tu từ điệp thanh và biện pháp tu từ điệp vần.</w:t>
            </w:r>
          </w:p>
        </w:tc>
        <w:tc>
          <w:tcPr>
            <w:tcW w:w="2227" w:type="dxa"/>
            <w:tcBorders>
              <w:top w:val="single" w:sz="4" w:space="0" w:color="auto"/>
              <w:left w:val="single" w:sz="4" w:space="0" w:color="auto"/>
              <w:bottom w:val="single" w:sz="4" w:space="0" w:color="auto"/>
            </w:tcBorders>
            <w:shd w:val="clear" w:color="auto" w:fill="FFFFFF"/>
            <w:vAlign w:val="center"/>
          </w:tcPr>
          <w:p w14:paraId="4A6EA62C" w14:textId="77777777" w:rsidR="00D579F0" w:rsidRPr="002123C2" w:rsidRDefault="00DA69BD">
            <w:pPr>
              <w:pStyle w:val="Other0"/>
              <w:numPr>
                <w:ilvl w:val="0"/>
                <w:numId w:val="202"/>
              </w:numPr>
              <w:shd w:val="clear" w:color="auto" w:fill="auto"/>
              <w:tabs>
                <w:tab w:val="left" w:pos="250"/>
              </w:tabs>
              <w:spacing w:after="3080" w:line="283" w:lineRule="auto"/>
              <w:jc w:val="both"/>
            </w:pPr>
            <w:r w:rsidRPr="002123C2">
              <w:t>HS trình bày sơ đồ tư duy.</w:t>
            </w:r>
          </w:p>
          <w:p w14:paraId="11E9B0FE" w14:textId="77777777" w:rsidR="00D579F0" w:rsidRPr="002123C2" w:rsidRDefault="00DA69BD">
            <w:pPr>
              <w:pStyle w:val="Other0"/>
              <w:numPr>
                <w:ilvl w:val="0"/>
                <w:numId w:val="202"/>
              </w:numPr>
              <w:shd w:val="clear" w:color="auto" w:fill="auto"/>
              <w:tabs>
                <w:tab w:val="left" w:pos="235"/>
              </w:tabs>
              <w:jc w:val="both"/>
            </w:pPr>
            <w:r w:rsidRPr="002123C2">
              <w:t>HS nghe các bạn và GV nhận xét, điều chỉnh, bổ sung vào sơ đồ nếu cần.</w:t>
            </w:r>
          </w:p>
        </w:tc>
        <w:tc>
          <w:tcPr>
            <w:tcW w:w="3653" w:type="dxa"/>
            <w:tcBorders>
              <w:top w:val="single" w:sz="4" w:space="0" w:color="auto"/>
              <w:left w:val="single" w:sz="4" w:space="0" w:color="auto"/>
              <w:bottom w:val="single" w:sz="4" w:space="0" w:color="auto"/>
              <w:right w:val="single" w:sz="4" w:space="0" w:color="auto"/>
            </w:tcBorders>
            <w:shd w:val="clear" w:color="auto" w:fill="FFFFFF"/>
            <w:vAlign w:val="bottom"/>
          </w:tcPr>
          <w:p w14:paraId="4D37ACEE" w14:textId="77777777" w:rsidR="00D579F0" w:rsidRPr="002123C2" w:rsidRDefault="00DA69BD">
            <w:pPr>
              <w:pStyle w:val="Other0"/>
              <w:numPr>
                <w:ilvl w:val="0"/>
                <w:numId w:val="203"/>
              </w:numPr>
              <w:shd w:val="clear" w:color="auto" w:fill="auto"/>
              <w:tabs>
                <w:tab w:val="left" w:pos="230"/>
              </w:tabs>
              <w:spacing w:line="269" w:lineRule="auto"/>
              <w:jc w:val="both"/>
            </w:pPr>
            <w:r w:rsidRPr="002123C2">
              <w:rPr>
                <w:b/>
                <w:bCs/>
              </w:rPr>
              <w:t>Biện pháp tu từ điệp thanh và biện pháp tu từ điệp vần</w:t>
            </w:r>
          </w:p>
          <w:p w14:paraId="6BF20A30" w14:textId="77777777" w:rsidR="00D579F0" w:rsidRPr="002123C2" w:rsidRDefault="00DA69BD">
            <w:pPr>
              <w:pStyle w:val="Other0"/>
              <w:shd w:val="clear" w:color="auto" w:fill="auto"/>
              <w:spacing w:line="269" w:lineRule="auto"/>
              <w:jc w:val="both"/>
            </w:pPr>
            <w:r w:rsidRPr="002123C2">
              <w:rPr>
                <w:b/>
                <w:bCs/>
                <w:i/>
                <w:iCs/>
              </w:rPr>
              <w:t>1. Biện pháp tu từ điệp thanh</w:t>
            </w:r>
          </w:p>
          <w:p w14:paraId="3F7DCA93" w14:textId="77777777" w:rsidR="00D579F0" w:rsidRPr="002123C2" w:rsidRDefault="00DA69BD">
            <w:pPr>
              <w:pStyle w:val="Other0"/>
              <w:numPr>
                <w:ilvl w:val="0"/>
                <w:numId w:val="204"/>
              </w:numPr>
              <w:shd w:val="clear" w:color="auto" w:fill="auto"/>
              <w:tabs>
                <w:tab w:val="left" w:pos="226"/>
              </w:tabs>
              <w:spacing w:line="269" w:lineRule="auto"/>
              <w:jc w:val="both"/>
            </w:pPr>
            <w:r w:rsidRPr="002123C2">
              <w:t>Điệp thanh là biện pháp tu từ ngữ âm, tạo nên bằng cách lặp lại thanh điệu cùng loại (thanh bằng hoặc thanh trắc) để làm tăng tính nhạc, nâng cao hiệu quả diễn đạt.</w:t>
            </w:r>
          </w:p>
          <w:p w14:paraId="57D13C0C" w14:textId="77777777" w:rsidR="00D579F0" w:rsidRPr="002123C2" w:rsidRDefault="00DA69BD">
            <w:pPr>
              <w:pStyle w:val="Other0"/>
              <w:numPr>
                <w:ilvl w:val="0"/>
                <w:numId w:val="204"/>
              </w:numPr>
              <w:shd w:val="clear" w:color="auto" w:fill="auto"/>
              <w:tabs>
                <w:tab w:val="left" w:pos="197"/>
              </w:tabs>
              <w:spacing w:line="269" w:lineRule="auto"/>
              <w:jc w:val="both"/>
            </w:pPr>
            <w:r w:rsidRPr="002123C2">
              <w:t>Điệp thanh có thể được tạo nên bằng cách sử dụng lặp lại một loạt âm tiết có cùng thanh điệu (thanh bằng hoặc thanh trắc). Điệp thanh cũng có thể được tạo nên bằng cách sử dụng lặp lại thanh điệu theo từng nhóm âm tiết.</w:t>
            </w:r>
          </w:p>
          <w:p w14:paraId="10F97F9D" w14:textId="77777777" w:rsidR="00D579F0" w:rsidRPr="002123C2" w:rsidRDefault="00DA69BD">
            <w:pPr>
              <w:pStyle w:val="Other0"/>
              <w:numPr>
                <w:ilvl w:val="0"/>
                <w:numId w:val="203"/>
              </w:numPr>
              <w:shd w:val="clear" w:color="auto" w:fill="auto"/>
              <w:tabs>
                <w:tab w:val="left" w:pos="245"/>
              </w:tabs>
              <w:spacing w:line="269" w:lineRule="auto"/>
              <w:jc w:val="both"/>
            </w:pPr>
            <w:r w:rsidRPr="002123C2">
              <w:rPr>
                <w:b/>
                <w:bCs/>
                <w:i/>
                <w:iCs/>
              </w:rPr>
              <w:t>Biện pháp tu từ điệp vần</w:t>
            </w:r>
          </w:p>
          <w:p w14:paraId="4EA1690D" w14:textId="77777777" w:rsidR="00D579F0" w:rsidRPr="002123C2" w:rsidRDefault="00DA69BD">
            <w:pPr>
              <w:pStyle w:val="Other0"/>
              <w:numPr>
                <w:ilvl w:val="0"/>
                <w:numId w:val="204"/>
              </w:numPr>
              <w:shd w:val="clear" w:color="auto" w:fill="auto"/>
              <w:tabs>
                <w:tab w:val="left" w:pos="163"/>
              </w:tabs>
              <w:spacing w:line="269" w:lineRule="auto"/>
              <w:jc w:val="both"/>
            </w:pPr>
            <w:r w:rsidRPr="002123C2">
              <w:t>Điệp vần là biện pháp tu từ ngữ âm, sử dụng những âm tiết có vần giống nhau nhằm tạo ra sự trùng điệp về âm hưởng, tăng tính nhạc để biểu đạt cảm xúc của người viết (người nói), đồng thời gây ấn tượng thẩm mĩ cho người đọc (người nghe).</w:t>
            </w:r>
          </w:p>
        </w:tc>
      </w:tr>
    </w:tbl>
    <w:p w14:paraId="5EA962E4"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8"/>
      </w:tblGrid>
      <w:tr w:rsidR="00D579F0" w:rsidRPr="002123C2" w14:paraId="791A31D2" w14:textId="77777777">
        <w:trPr>
          <w:trHeight w:hRule="exact" w:val="5045"/>
          <w:jc w:val="center"/>
        </w:trPr>
        <w:tc>
          <w:tcPr>
            <w:tcW w:w="2909" w:type="dxa"/>
            <w:tcBorders>
              <w:top w:val="single" w:sz="4" w:space="0" w:color="auto"/>
              <w:left w:val="single" w:sz="4" w:space="0" w:color="auto"/>
              <w:bottom w:val="single" w:sz="4" w:space="0" w:color="auto"/>
            </w:tcBorders>
            <w:shd w:val="clear" w:color="auto" w:fill="FFFFFF"/>
          </w:tcPr>
          <w:p w14:paraId="2343A663" w14:textId="77777777" w:rsidR="00D579F0" w:rsidRPr="002123C2" w:rsidRDefault="00D579F0">
            <w:pPr>
              <w:rPr>
                <w:rFonts w:ascii="Times New Roman" w:hAnsi="Times New Roman" w:cs="Times New Roman"/>
                <w:sz w:val="10"/>
                <w:szCs w:val="10"/>
              </w:rPr>
            </w:pPr>
          </w:p>
        </w:tc>
        <w:tc>
          <w:tcPr>
            <w:tcW w:w="2227" w:type="dxa"/>
            <w:tcBorders>
              <w:top w:val="single" w:sz="4" w:space="0" w:color="auto"/>
              <w:left w:val="single" w:sz="4" w:space="0" w:color="auto"/>
              <w:bottom w:val="single" w:sz="4" w:space="0" w:color="auto"/>
            </w:tcBorders>
            <w:shd w:val="clear" w:color="auto" w:fill="FFFFFF"/>
          </w:tcPr>
          <w:p w14:paraId="7552EA78" w14:textId="77777777" w:rsidR="00D579F0" w:rsidRPr="002123C2" w:rsidRDefault="00D579F0">
            <w:pPr>
              <w:rPr>
                <w:rFonts w:ascii="Times New Roman" w:hAnsi="Times New Roman" w:cs="Times New Roman"/>
                <w:sz w:val="10"/>
                <w:szCs w:val="10"/>
              </w:rPr>
            </w:pPr>
          </w:p>
        </w:tc>
        <w:tc>
          <w:tcPr>
            <w:tcW w:w="3658" w:type="dxa"/>
            <w:tcBorders>
              <w:top w:val="single" w:sz="4" w:space="0" w:color="auto"/>
              <w:left w:val="single" w:sz="4" w:space="0" w:color="auto"/>
              <w:bottom w:val="single" w:sz="4" w:space="0" w:color="auto"/>
              <w:right w:val="single" w:sz="4" w:space="0" w:color="auto"/>
            </w:tcBorders>
            <w:shd w:val="clear" w:color="auto" w:fill="FFFFFF"/>
            <w:vAlign w:val="bottom"/>
          </w:tcPr>
          <w:p w14:paraId="08F9FAE1" w14:textId="77777777" w:rsidR="00D579F0" w:rsidRPr="002123C2" w:rsidRDefault="00DA69BD">
            <w:pPr>
              <w:pStyle w:val="Other0"/>
              <w:shd w:val="clear" w:color="auto" w:fill="auto"/>
              <w:jc w:val="both"/>
            </w:pPr>
            <w:r w:rsidRPr="002123C2">
              <w:rPr>
                <w:lang w:val="en-US" w:eastAsia="en-US" w:bidi="en-US"/>
              </w:rPr>
              <w:t xml:space="preserve">- </w:t>
            </w:r>
            <w:r w:rsidRPr="002123C2">
              <w:t>Điệp vần trong thơ có thể xuất hiện ở vị trí các âm tiết gieo vần: âm tiết cuối cùng của câu thơ (vần chân) hoặc âm tiết nằm ở khoảng giữa câu thơ (vần lưng), tạo tính liên kết, tính nhạc cho câu thơ. Ở một số bài thơ, việc gieo vần tạo được ấn tượng hoặc cảm xúc đặc biệt, có hiệu quả tu từ rõ nét, đó chính là điệp vần. Điệp vần còn có thể xuất hiện ở những vị trí âm tiết không đóng vai trò gieo vần, tạo ra sự trùng điệp về âm hưởng, tăng nhạc tính để chuyển tải cảm xúc cần biểu đạt trong thơ.</w:t>
            </w:r>
          </w:p>
        </w:tc>
      </w:tr>
    </w:tbl>
    <w:p w14:paraId="7CF64C4E" w14:textId="77777777" w:rsidR="00D579F0" w:rsidRPr="002123C2" w:rsidRDefault="00D579F0">
      <w:pPr>
        <w:spacing w:after="179" w:line="1" w:lineRule="exact"/>
        <w:rPr>
          <w:rFonts w:ascii="Times New Roman" w:hAnsi="Times New Roman" w:cs="Times New Roman"/>
        </w:rPr>
      </w:pPr>
    </w:p>
    <w:p w14:paraId="0FDA58D4" w14:textId="77777777" w:rsidR="00D579F0" w:rsidRPr="002123C2" w:rsidRDefault="00DA69BD">
      <w:pPr>
        <w:pStyle w:val="Heading30"/>
        <w:keepNext/>
        <w:keepLines/>
        <w:shd w:val="clear" w:color="auto" w:fill="auto"/>
        <w:rPr>
          <w:rFonts w:ascii="Times New Roman" w:hAnsi="Times New Roman" w:cs="Times New Roman"/>
        </w:rPr>
      </w:pPr>
      <w:bookmarkStart w:id="331" w:name="bookmark332"/>
      <w:bookmarkStart w:id="332" w:name="bookmark33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331"/>
      <w:bookmarkEnd w:id="332"/>
    </w:p>
    <w:p w14:paraId="468E86AC" w14:textId="77777777" w:rsidR="00D579F0" w:rsidRPr="002123C2" w:rsidRDefault="00DA69BD">
      <w:pPr>
        <w:pStyle w:val="Heading40"/>
        <w:keepNext/>
        <w:keepLines/>
        <w:numPr>
          <w:ilvl w:val="0"/>
          <w:numId w:val="205"/>
        </w:numPr>
        <w:shd w:val="clear" w:color="auto" w:fill="auto"/>
        <w:tabs>
          <w:tab w:val="left" w:pos="647"/>
        </w:tabs>
      </w:pPr>
      <w:bookmarkStart w:id="333" w:name="bookmark334"/>
      <w:bookmarkStart w:id="334" w:name="bookmark335"/>
      <w:r w:rsidRPr="002123C2">
        <w:t>Mục tiêu</w:t>
      </w:r>
      <w:bookmarkEnd w:id="333"/>
      <w:bookmarkEnd w:id="334"/>
    </w:p>
    <w:p w14:paraId="64D13D2A"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củng cố kiến thức để nhận diện và phân tích được tác dụng của 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 xml:space="preserve">và biện pháp </w:t>
      </w:r>
      <w:r w:rsidRPr="002123C2">
        <w:rPr>
          <w:lang w:val="en-US" w:eastAsia="en-US" w:bidi="en-US"/>
        </w:rPr>
        <w:t xml:space="preserve">tu </w:t>
      </w:r>
      <w:r w:rsidRPr="002123C2">
        <w:t xml:space="preserve">từ điệp vần </w:t>
      </w:r>
      <w:r w:rsidRPr="002123C2">
        <w:rPr>
          <w:lang w:val="en-US" w:eastAsia="en-US" w:bidi="en-US"/>
        </w:rPr>
        <w:t xml:space="preserve">trong </w:t>
      </w:r>
      <w:r w:rsidRPr="002123C2">
        <w:t>những ngữ cảnh cụ thể.</w:t>
      </w:r>
    </w:p>
    <w:p w14:paraId="4A245571" w14:textId="77777777" w:rsidR="00D579F0" w:rsidRPr="002123C2" w:rsidRDefault="00DA69BD">
      <w:pPr>
        <w:pStyle w:val="Heading40"/>
        <w:keepNext/>
        <w:keepLines/>
        <w:numPr>
          <w:ilvl w:val="0"/>
          <w:numId w:val="205"/>
        </w:numPr>
        <w:shd w:val="clear" w:color="auto" w:fill="auto"/>
        <w:tabs>
          <w:tab w:val="left" w:pos="647"/>
        </w:tabs>
      </w:pPr>
      <w:bookmarkStart w:id="335" w:name="bookmark336"/>
      <w:bookmarkStart w:id="336" w:name="bookmark337"/>
      <w:r w:rsidRPr="002123C2">
        <w:t xml:space="preserve">Nội </w:t>
      </w:r>
      <w:r w:rsidRPr="002123C2">
        <w:rPr>
          <w:lang w:val="en-US" w:eastAsia="en-US" w:bidi="en-US"/>
        </w:rPr>
        <w:t xml:space="preserve">dung </w:t>
      </w:r>
      <w:r w:rsidRPr="002123C2">
        <w:t>hoạt động</w:t>
      </w:r>
      <w:bookmarkEnd w:id="335"/>
      <w:bookmarkEnd w:id="336"/>
    </w:p>
    <w:p w14:paraId="6EEE9A14"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5299DCC9" w14:textId="77777777" w:rsidR="00D579F0" w:rsidRPr="002123C2" w:rsidRDefault="00DA69BD">
      <w:pPr>
        <w:pStyle w:val="BodyText"/>
        <w:numPr>
          <w:ilvl w:val="0"/>
          <w:numId w:val="205"/>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D579F0" w:rsidRPr="002123C2" w14:paraId="6F4B3F89" w14:textId="77777777">
        <w:trPr>
          <w:trHeight w:hRule="exact" w:val="744"/>
          <w:jc w:val="center"/>
        </w:trPr>
        <w:tc>
          <w:tcPr>
            <w:tcW w:w="1915" w:type="dxa"/>
            <w:tcBorders>
              <w:top w:val="single" w:sz="4" w:space="0" w:color="auto"/>
              <w:left w:val="single" w:sz="4" w:space="0" w:color="auto"/>
            </w:tcBorders>
            <w:shd w:val="clear" w:color="auto" w:fill="D2E8C1"/>
            <w:vAlign w:val="center"/>
          </w:tcPr>
          <w:p w14:paraId="73B7FE08" w14:textId="77777777" w:rsidR="00D579F0" w:rsidRPr="002123C2" w:rsidRDefault="00DA69BD">
            <w:pPr>
              <w:pStyle w:val="Other0"/>
              <w:shd w:val="clear" w:color="auto" w:fill="auto"/>
              <w:spacing w:line="240" w:lineRule="auto"/>
              <w:jc w:val="center"/>
            </w:pPr>
            <w:r w:rsidRPr="002123C2">
              <w:rPr>
                <w:b/>
                <w:bCs/>
              </w:rPr>
              <w:t>Hoạt động</w:t>
            </w:r>
          </w:p>
          <w:p w14:paraId="74997223" w14:textId="77777777" w:rsidR="00D579F0" w:rsidRPr="002123C2" w:rsidRDefault="00DA69BD">
            <w:pPr>
              <w:pStyle w:val="Other0"/>
              <w:shd w:val="clear" w:color="auto" w:fill="auto"/>
              <w:spacing w:line="240" w:lineRule="auto"/>
              <w:jc w:val="center"/>
            </w:pPr>
            <w:r w:rsidRPr="002123C2">
              <w:rPr>
                <w:b/>
                <w:bCs/>
              </w:rPr>
              <w:t>của GV</w:t>
            </w:r>
          </w:p>
        </w:tc>
        <w:tc>
          <w:tcPr>
            <w:tcW w:w="1699" w:type="dxa"/>
            <w:tcBorders>
              <w:top w:val="single" w:sz="4" w:space="0" w:color="auto"/>
              <w:left w:val="single" w:sz="4" w:space="0" w:color="auto"/>
            </w:tcBorders>
            <w:shd w:val="clear" w:color="auto" w:fill="D2E8C1"/>
            <w:vAlign w:val="center"/>
          </w:tcPr>
          <w:p w14:paraId="3DBCA505" w14:textId="77777777" w:rsidR="00D579F0" w:rsidRPr="002123C2" w:rsidRDefault="00DA69BD">
            <w:pPr>
              <w:pStyle w:val="Other0"/>
              <w:shd w:val="clear" w:color="auto" w:fill="auto"/>
              <w:spacing w:line="240" w:lineRule="auto"/>
              <w:jc w:val="center"/>
            </w:pPr>
            <w:r w:rsidRPr="002123C2">
              <w:rPr>
                <w:b/>
                <w:bCs/>
              </w:rPr>
              <w:t>Hoạt động</w:t>
            </w:r>
          </w:p>
          <w:p w14:paraId="091397D9" w14:textId="77777777" w:rsidR="00D579F0" w:rsidRPr="002123C2" w:rsidRDefault="00DA69BD">
            <w:pPr>
              <w:pStyle w:val="Other0"/>
              <w:shd w:val="clear" w:color="auto" w:fill="auto"/>
              <w:spacing w:line="240" w:lineRule="auto"/>
              <w:jc w:val="center"/>
            </w:pPr>
            <w:r w:rsidRPr="002123C2">
              <w:rPr>
                <w:b/>
                <w:bCs/>
              </w:rPr>
              <w:t>của HS</w:t>
            </w:r>
          </w:p>
        </w:tc>
        <w:tc>
          <w:tcPr>
            <w:tcW w:w="5179" w:type="dxa"/>
            <w:tcBorders>
              <w:top w:val="single" w:sz="4" w:space="0" w:color="auto"/>
              <w:left w:val="single" w:sz="4" w:space="0" w:color="auto"/>
              <w:right w:val="single" w:sz="4" w:space="0" w:color="auto"/>
            </w:tcBorders>
            <w:shd w:val="clear" w:color="auto" w:fill="D2E8C1"/>
            <w:vAlign w:val="center"/>
          </w:tcPr>
          <w:p w14:paraId="4FB509F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95B073C" w14:textId="77777777">
        <w:trPr>
          <w:trHeight w:hRule="exact" w:val="4046"/>
          <w:jc w:val="center"/>
        </w:trPr>
        <w:tc>
          <w:tcPr>
            <w:tcW w:w="1915" w:type="dxa"/>
            <w:tcBorders>
              <w:top w:val="single" w:sz="4" w:space="0" w:color="auto"/>
              <w:left w:val="single" w:sz="4" w:space="0" w:color="auto"/>
              <w:bottom w:val="single" w:sz="4" w:space="0" w:color="auto"/>
            </w:tcBorders>
            <w:shd w:val="clear" w:color="auto" w:fill="FFFFFF"/>
          </w:tcPr>
          <w:p w14:paraId="34D15492" w14:textId="77777777" w:rsidR="00D579F0" w:rsidRPr="002123C2" w:rsidRDefault="00DA69BD">
            <w:pPr>
              <w:pStyle w:val="Other0"/>
              <w:shd w:val="clear" w:color="auto" w:fill="auto"/>
              <w:ind w:firstLine="240"/>
              <w:jc w:val="both"/>
            </w:pPr>
            <w:r w:rsidRPr="002123C2">
              <w:t>- GV yêu cầu HS thực hiện bài tập 1 trong SGK, tr. 47 - 48 (làm việc cá nhân).</w:t>
            </w:r>
          </w:p>
          <w:p w14:paraId="5DA62ACC" w14:textId="77777777" w:rsidR="00D579F0" w:rsidRPr="002123C2" w:rsidRDefault="00DA69BD">
            <w:pPr>
              <w:pStyle w:val="Other0"/>
              <w:shd w:val="clear" w:color="auto" w:fill="auto"/>
              <w:jc w:val="both"/>
            </w:pPr>
            <w:r w:rsidRPr="002123C2">
              <w:t>- GV mời đại diện HS trình bày kết quả và chữa bài.</w:t>
            </w:r>
          </w:p>
        </w:tc>
        <w:tc>
          <w:tcPr>
            <w:tcW w:w="1699" w:type="dxa"/>
            <w:tcBorders>
              <w:top w:val="single" w:sz="4" w:space="0" w:color="auto"/>
              <w:left w:val="single" w:sz="4" w:space="0" w:color="auto"/>
              <w:bottom w:val="single" w:sz="4" w:space="0" w:color="auto"/>
            </w:tcBorders>
            <w:shd w:val="clear" w:color="auto" w:fill="FFFFFF"/>
          </w:tcPr>
          <w:p w14:paraId="4AC4B212" w14:textId="77777777" w:rsidR="00D579F0" w:rsidRPr="002123C2" w:rsidRDefault="00DA69BD">
            <w:pPr>
              <w:pStyle w:val="Other0"/>
              <w:shd w:val="clear" w:color="auto" w:fill="auto"/>
            </w:pPr>
            <w:r w:rsidRPr="002123C2">
              <w:t>- HS thực hiện bài tập 1; trình bày, góp ý cho nhau.</w:t>
            </w:r>
          </w:p>
        </w:tc>
        <w:tc>
          <w:tcPr>
            <w:tcW w:w="5179" w:type="dxa"/>
            <w:tcBorders>
              <w:top w:val="single" w:sz="4" w:space="0" w:color="auto"/>
              <w:left w:val="single" w:sz="4" w:space="0" w:color="auto"/>
              <w:bottom w:val="single" w:sz="4" w:space="0" w:color="auto"/>
              <w:right w:val="single" w:sz="4" w:space="0" w:color="auto"/>
            </w:tcBorders>
            <w:shd w:val="clear" w:color="auto" w:fill="FFFFFF"/>
            <w:vAlign w:val="bottom"/>
          </w:tcPr>
          <w:p w14:paraId="76F02DD5" w14:textId="77777777" w:rsidR="00D579F0" w:rsidRPr="002123C2" w:rsidRDefault="00DA69BD">
            <w:pPr>
              <w:pStyle w:val="Other0"/>
              <w:shd w:val="clear" w:color="auto" w:fill="auto"/>
              <w:jc w:val="both"/>
            </w:pPr>
            <w:r w:rsidRPr="002123C2">
              <w:rPr>
                <w:b/>
                <w:bCs/>
              </w:rPr>
              <w:t>II. Luyện tập</w:t>
            </w:r>
          </w:p>
          <w:p w14:paraId="771B47A6" w14:textId="77777777" w:rsidR="00D579F0" w:rsidRPr="002123C2" w:rsidRDefault="00DA69BD">
            <w:pPr>
              <w:pStyle w:val="Other0"/>
              <w:shd w:val="clear" w:color="auto" w:fill="auto"/>
              <w:jc w:val="both"/>
            </w:pPr>
            <w:r w:rsidRPr="002123C2">
              <w:rPr>
                <w:b/>
                <w:bCs/>
                <w:i/>
                <w:iCs/>
              </w:rPr>
              <w:t>1. Bài tập 1</w:t>
            </w:r>
          </w:p>
          <w:p w14:paraId="6C98B47F" w14:textId="77777777" w:rsidR="00D579F0" w:rsidRPr="002123C2" w:rsidRDefault="00DA69BD">
            <w:pPr>
              <w:pStyle w:val="Other0"/>
              <w:numPr>
                <w:ilvl w:val="0"/>
                <w:numId w:val="206"/>
              </w:numPr>
              <w:shd w:val="clear" w:color="auto" w:fill="auto"/>
              <w:tabs>
                <w:tab w:val="left" w:pos="240"/>
              </w:tabs>
              <w:jc w:val="both"/>
            </w:pPr>
            <w:r w:rsidRPr="002123C2">
              <w:t xml:space="preserve">Biện pháp tu từ điệp thanh được tạo nên bằng cách lặp lại các âm tiết có cùng loại thanh điệu là thanh trắc (các âm tiết dùng thanh trắc: </w:t>
            </w:r>
            <w:r w:rsidRPr="002123C2">
              <w:rPr>
                <w:i/>
                <w:iCs/>
              </w:rPr>
              <w:t>khóc, nước, mắt, thắt, gọi, chửa, dính, chặt</w:t>
            </w:r>
            <w:r w:rsidRPr="002123C2">
              <w:t>), đặc biệt là các thanh trắc ở các vị trí gieo vần (</w:t>
            </w:r>
            <w:r w:rsidRPr="002123C2">
              <w:rPr>
                <w:i/>
                <w:iCs/>
              </w:rPr>
              <w:t>mắt, thắt, chặt</w:t>
            </w:r>
            <w:r w:rsidRPr="002123C2">
              <w:t>).</w:t>
            </w:r>
          </w:p>
          <w:p w14:paraId="39515C74" w14:textId="77777777" w:rsidR="00D579F0" w:rsidRPr="002123C2" w:rsidRDefault="00DA69BD">
            <w:pPr>
              <w:pStyle w:val="Other0"/>
              <w:shd w:val="clear" w:color="auto" w:fill="auto"/>
              <w:jc w:val="both"/>
            </w:pPr>
            <w:r w:rsidRPr="002123C2">
              <w:t>Tác dụng: tạo âm hưởng về một cảm xúc đau đớn đang phải cố nén lại.</w:t>
            </w:r>
          </w:p>
          <w:p w14:paraId="0154B2C6" w14:textId="77777777" w:rsidR="00D579F0" w:rsidRPr="002123C2" w:rsidRDefault="00DA69BD">
            <w:pPr>
              <w:pStyle w:val="Other0"/>
              <w:numPr>
                <w:ilvl w:val="0"/>
                <w:numId w:val="206"/>
              </w:numPr>
              <w:shd w:val="clear" w:color="auto" w:fill="auto"/>
              <w:tabs>
                <w:tab w:val="left" w:pos="245"/>
              </w:tabs>
              <w:jc w:val="both"/>
            </w:pPr>
            <w:r w:rsidRPr="002123C2">
              <w:t>Biện pháp tu từ điệp thanh được tạo nên bằng cách lặp lại một loạt âm tiết có cùng loại thanh điệu là thanh bằng.</w:t>
            </w:r>
          </w:p>
        </w:tc>
      </w:tr>
    </w:tbl>
    <w:p w14:paraId="24315035"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4"/>
      </w:tblGrid>
      <w:tr w:rsidR="00D579F0" w:rsidRPr="002123C2" w14:paraId="27EE59DB" w14:textId="77777777">
        <w:trPr>
          <w:trHeight w:hRule="exact" w:val="12965"/>
          <w:jc w:val="center"/>
        </w:trPr>
        <w:tc>
          <w:tcPr>
            <w:tcW w:w="1915" w:type="dxa"/>
            <w:tcBorders>
              <w:top w:val="single" w:sz="4" w:space="0" w:color="auto"/>
              <w:left w:val="single" w:sz="4" w:space="0" w:color="auto"/>
              <w:bottom w:val="single" w:sz="4" w:space="0" w:color="auto"/>
            </w:tcBorders>
            <w:shd w:val="clear" w:color="auto" w:fill="FFFFFF"/>
            <w:vAlign w:val="bottom"/>
          </w:tcPr>
          <w:p w14:paraId="12DEC435" w14:textId="77777777" w:rsidR="00D579F0" w:rsidRPr="002123C2" w:rsidRDefault="00DA69BD">
            <w:pPr>
              <w:pStyle w:val="Other0"/>
              <w:numPr>
                <w:ilvl w:val="0"/>
                <w:numId w:val="207"/>
              </w:numPr>
              <w:shd w:val="clear" w:color="auto" w:fill="auto"/>
              <w:tabs>
                <w:tab w:val="left" w:pos="307"/>
              </w:tabs>
              <w:spacing w:after="4680"/>
              <w:jc w:val="both"/>
            </w:pPr>
            <w:r w:rsidRPr="002123C2">
              <w:lastRenderedPageBreak/>
              <w:t>GV yêu cầu HS thực hiện bài tập 2 trong SGK, tr. 48 (làm việc cá nhân).</w:t>
            </w:r>
          </w:p>
          <w:p w14:paraId="0719D0E7" w14:textId="77777777" w:rsidR="00D579F0" w:rsidRPr="002123C2" w:rsidRDefault="00DA69BD">
            <w:pPr>
              <w:pStyle w:val="Other0"/>
              <w:numPr>
                <w:ilvl w:val="0"/>
                <w:numId w:val="207"/>
              </w:numPr>
              <w:shd w:val="clear" w:color="auto" w:fill="auto"/>
              <w:tabs>
                <w:tab w:val="left" w:pos="307"/>
              </w:tabs>
              <w:spacing w:line="286" w:lineRule="auto"/>
              <w:jc w:val="both"/>
            </w:pPr>
            <w:r w:rsidRPr="002123C2">
              <w:t>GV yêu cầu HS thực hiện bài tập 3 trong SGK, tr. 48 (làm việc theo nhóm).</w:t>
            </w:r>
          </w:p>
        </w:tc>
        <w:tc>
          <w:tcPr>
            <w:tcW w:w="1699" w:type="dxa"/>
            <w:tcBorders>
              <w:top w:val="single" w:sz="4" w:space="0" w:color="auto"/>
              <w:left w:val="single" w:sz="4" w:space="0" w:color="auto"/>
              <w:bottom w:val="single" w:sz="4" w:space="0" w:color="auto"/>
            </w:tcBorders>
            <w:shd w:val="clear" w:color="auto" w:fill="FFFFFF"/>
            <w:vAlign w:val="bottom"/>
          </w:tcPr>
          <w:p w14:paraId="046FED20" w14:textId="77777777" w:rsidR="00D579F0" w:rsidRPr="002123C2" w:rsidRDefault="00DA69BD">
            <w:pPr>
              <w:pStyle w:val="Other0"/>
              <w:numPr>
                <w:ilvl w:val="0"/>
                <w:numId w:val="208"/>
              </w:numPr>
              <w:shd w:val="clear" w:color="auto" w:fill="auto"/>
              <w:tabs>
                <w:tab w:val="left" w:pos="173"/>
              </w:tabs>
              <w:spacing w:after="4920"/>
              <w:jc w:val="both"/>
            </w:pPr>
            <w:r w:rsidRPr="002123C2">
              <w:t>HS thực hiện bài tập 2; trình bày, góp ý cho nhau.</w:t>
            </w:r>
          </w:p>
          <w:p w14:paraId="54E88D1F" w14:textId="77777777" w:rsidR="00D579F0" w:rsidRPr="002123C2" w:rsidRDefault="00DA69BD">
            <w:pPr>
              <w:pStyle w:val="Other0"/>
              <w:numPr>
                <w:ilvl w:val="0"/>
                <w:numId w:val="208"/>
              </w:numPr>
              <w:shd w:val="clear" w:color="auto" w:fill="auto"/>
              <w:tabs>
                <w:tab w:val="left" w:pos="173"/>
              </w:tabs>
              <w:jc w:val="both"/>
            </w:pPr>
            <w:r w:rsidRPr="002123C2">
              <w:t>HS thực hiện bài tập 3 theo nhóm; trình bày, góp ý cho nhau.</w:t>
            </w:r>
          </w:p>
        </w:tc>
        <w:tc>
          <w:tcPr>
            <w:tcW w:w="5174" w:type="dxa"/>
            <w:tcBorders>
              <w:top w:val="single" w:sz="4" w:space="0" w:color="auto"/>
              <w:left w:val="single" w:sz="4" w:space="0" w:color="auto"/>
              <w:bottom w:val="single" w:sz="4" w:space="0" w:color="auto"/>
              <w:right w:val="single" w:sz="4" w:space="0" w:color="auto"/>
            </w:tcBorders>
            <w:shd w:val="clear" w:color="auto" w:fill="FFFFFF"/>
            <w:vAlign w:val="bottom"/>
          </w:tcPr>
          <w:p w14:paraId="787AD20F" w14:textId="77777777" w:rsidR="00D579F0" w:rsidRPr="002123C2" w:rsidRDefault="00DA69BD">
            <w:pPr>
              <w:pStyle w:val="Other0"/>
              <w:shd w:val="clear" w:color="auto" w:fill="auto"/>
              <w:jc w:val="both"/>
            </w:pPr>
            <w:r w:rsidRPr="002123C2">
              <w:t>Tác dụng: tạo âm hưởng về một nỗi niềm (nỗi buồn) nhẹ nhàng, êm dịu.</w:t>
            </w:r>
          </w:p>
          <w:p w14:paraId="1AD99245" w14:textId="77777777" w:rsidR="00D579F0" w:rsidRPr="002123C2" w:rsidRDefault="00DA69BD">
            <w:pPr>
              <w:pStyle w:val="Other0"/>
              <w:shd w:val="clear" w:color="auto" w:fill="auto"/>
              <w:jc w:val="both"/>
            </w:pPr>
            <w:r w:rsidRPr="002123C2">
              <w:t>c. Sau 3 câu thơ dùng nhiều thanh trắc, miêu tả cảnh thiên nhiên với núi non hùng vĩ, địa hình hiểm trở, câu thơ thứ 4 sử dụng biện pháp tu từ điệp thanh với một loạt âm tiết có cùng thanh bằng.</w:t>
            </w:r>
          </w:p>
          <w:p w14:paraId="27CD2E9E" w14:textId="77777777" w:rsidR="00D579F0" w:rsidRPr="002123C2" w:rsidRDefault="00DA69BD">
            <w:pPr>
              <w:pStyle w:val="Other0"/>
              <w:shd w:val="clear" w:color="auto" w:fill="auto"/>
              <w:jc w:val="both"/>
            </w:pPr>
            <w:r w:rsidRPr="002123C2">
              <w:t>Tác dụng: tạo âm hưởng như tiếng thở phào thảnh thơi của người vừa vượt qua chặng đường gian nan, đồng thời gợi hình dung về một khung cảnh rộng mở, bình yên.</w:t>
            </w:r>
          </w:p>
          <w:p w14:paraId="05823D2B" w14:textId="77777777" w:rsidR="00D579F0" w:rsidRPr="002123C2" w:rsidRDefault="00DA69BD">
            <w:pPr>
              <w:pStyle w:val="Other0"/>
              <w:shd w:val="clear" w:color="auto" w:fill="auto"/>
              <w:jc w:val="both"/>
            </w:pPr>
            <w:r w:rsidRPr="002123C2">
              <w:rPr>
                <w:b/>
                <w:bCs/>
                <w:i/>
                <w:iCs/>
              </w:rPr>
              <w:t>2. Bài tập 2</w:t>
            </w:r>
          </w:p>
          <w:p w14:paraId="70713EF5" w14:textId="77777777" w:rsidR="00D579F0" w:rsidRPr="002123C2" w:rsidRDefault="00DA69BD">
            <w:pPr>
              <w:pStyle w:val="Other0"/>
              <w:shd w:val="clear" w:color="auto" w:fill="auto"/>
              <w:jc w:val="both"/>
            </w:pPr>
            <w:r w:rsidRPr="002123C2">
              <w:t>- Có 5 trường hợp điệp thanh theo từng nhóm âm tiết trong cùng một câu thơ:</w:t>
            </w:r>
          </w:p>
          <w:p w14:paraId="438940E1" w14:textId="77777777" w:rsidR="00D579F0" w:rsidRPr="002123C2" w:rsidRDefault="00DA69BD">
            <w:pPr>
              <w:pStyle w:val="Other0"/>
              <w:shd w:val="clear" w:color="auto" w:fill="auto"/>
              <w:jc w:val="both"/>
            </w:pPr>
            <w:r w:rsidRPr="002123C2">
              <w:t>+ Mưa hoa rụng, mưa hoa xuân rụng (bằng - bằng - trắc)</w:t>
            </w:r>
          </w:p>
          <w:p w14:paraId="038AC598" w14:textId="77777777" w:rsidR="00D579F0" w:rsidRPr="002123C2" w:rsidRDefault="00DA69BD">
            <w:pPr>
              <w:pStyle w:val="Other0"/>
              <w:shd w:val="clear" w:color="auto" w:fill="auto"/>
              <w:jc w:val="both"/>
            </w:pPr>
            <w:r w:rsidRPr="002123C2">
              <w:t>+ Mưa xuống lầu, mưa xuống thềm lan (bằng - trắc - bằng)</w:t>
            </w:r>
          </w:p>
          <w:p w14:paraId="7DCB0120" w14:textId="77777777" w:rsidR="00D579F0" w:rsidRPr="002123C2" w:rsidRDefault="00DA69BD">
            <w:pPr>
              <w:pStyle w:val="Other0"/>
              <w:shd w:val="clear" w:color="auto" w:fill="auto"/>
              <w:jc w:val="both"/>
            </w:pPr>
            <w:r w:rsidRPr="002123C2">
              <w:t>+ Lầu mưa xuống, thềm lan mưa xuống (bằng - bằng - trắc)</w:t>
            </w:r>
          </w:p>
          <w:p w14:paraId="6FF72F91" w14:textId="77777777" w:rsidR="00D579F0" w:rsidRPr="002123C2" w:rsidRDefault="00DA69BD">
            <w:pPr>
              <w:pStyle w:val="Other0"/>
              <w:shd w:val="clear" w:color="auto" w:fill="auto"/>
              <w:jc w:val="both"/>
            </w:pPr>
            <w:r w:rsidRPr="002123C2">
              <w:t>+ Đầm mưa xuống, nẻo đồi mưa xuống (bằng - bằng - trắc)</w:t>
            </w:r>
          </w:p>
          <w:p w14:paraId="78E8D31F" w14:textId="77777777" w:rsidR="00D579F0" w:rsidRPr="002123C2" w:rsidRDefault="00DA69BD">
            <w:pPr>
              <w:pStyle w:val="Other0"/>
              <w:shd w:val="clear" w:color="auto" w:fill="auto"/>
              <w:jc w:val="both"/>
            </w:pPr>
            <w:r w:rsidRPr="002123C2">
              <w:t>+ Bóng dương tà ... rụng bóng tà dương (trắc - bằng - bằng)</w:t>
            </w:r>
          </w:p>
          <w:p w14:paraId="16F8396F" w14:textId="77777777" w:rsidR="00D579F0" w:rsidRPr="002123C2" w:rsidRDefault="00DA69BD">
            <w:pPr>
              <w:pStyle w:val="Other0"/>
              <w:shd w:val="clear" w:color="auto" w:fill="auto"/>
              <w:jc w:val="both"/>
            </w:pPr>
            <w:r w:rsidRPr="002123C2">
              <w:t>- Sự lặp lại thanh điệu theo từng nhóm âm tiết tạo nên tính nhạc cho câu thơ, đồng thời giúp người đọc cảm nhận được sự vật đang ở trong một trạng thái, một xu thế không thay đổi (những giọt mưa đang rơi mau ở khắp chốn/ bóng chiều buông xuống).</w:t>
            </w:r>
          </w:p>
          <w:p w14:paraId="4BC023D3" w14:textId="77777777" w:rsidR="00D579F0" w:rsidRPr="002123C2" w:rsidRDefault="00DA69BD">
            <w:pPr>
              <w:pStyle w:val="Other0"/>
              <w:shd w:val="clear" w:color="auto" w:fill="auto"/>
            </w:pPr>
            <w:r w:rsidRPr="002123C2">
              <w:rPr>
                <w:b/>
                <w:bCs/>
                <w:i/>
                <w:iCs/>
              </w:rPr>
              <w:t>3. Bài tập 3</w:t>
            </w:r>
          </w:p>
          <w:p w14:paraId="252B40F4" w14:textId="77777777" w:rsidR="00D579F0" w:rsidRPr="002123C2" w:rsidRDefault="00DA69BD">
            <w:pPr>
              <w:pStyle w:val="Other0"/>
              <w:shd w:val="clear" w:color="auto" w:fill="auto"/>
              <w:jc w:val="both"/>
            </w:pPr>
            <w:r w:rsidRPr="002123C2">
              <w:t>a. Trong đoạn thơ, vần ương xuất hiện 3 lần:</w:t>
            </w:r>
          </w:p>
          <w:p w14:paraId="07678851" w14:textId="77777777" w:rsidR="00D579F0" w:rsidRPr="002123C2" w:rsidRDefault="00DA69BD">
            <w:pPr>
              <w:pStyle w:val="Other0"/>
              <w:shd w:val="clear" w:color="auto" w:fill="auto"/>
              <w:ind w:firstLine="480"/>
              <w:jc w:val="both"/>
            </w:pPr>
            <w:r w:rsidRPr="002123C2">
              <w:rPr>
                <w:i/>
                <w:iCs/>
              </w:rPr>
              <w:t>Rơi hoa hết mưa còn rả rích</w:t>
            </w:r>
          </w:p>
          <w:p w14:paraId="29E53D54" w14:textId="77777777" w:rsidR="00D579F0" w:rsidRPr="002123C2" w:rsidRDefault="00DA69BD">
            <w:pPr>
              <w:pStyle w:val="Other0"/>
              <w:shd w:val="clear" w:color="auto" w:fill="auto"/>
              <w:ind w:firstLine="480"/>
              <w:jc w:val="both"/>
            </w:pPr>
            <w:r w:rsidRPr="002123C2">
              <w:rPr>
                <w:i/>
                <w:iCs/>
              </w:rPr>
              <w:t xml:space="preserve">Càng mưa rơi càng tịch bóng </w:t>
            </w:r>
            <w:r w:rsidRPr="002123C2">
              <w:rPr>
                <w:b/>
                <w:bCs/>
                <w:i/>
                <w:iCs/>
              </w:rPr>
              <w:t>dương</w:t>
            </w:r>
          </w:p>
          <w:p w14:paraId="5A6E984E" w14:textId="77777777" w:rsidR="00D579F0" w:rsidRPr="002123C2" w:rsidRDefault="00DA69BD">
            <w:pPr>
              <w:pStyle w:val="Other0"/>
              <w:shd w:val="clear" w:color="auto" w:fill="auto"/>
              <w:ind w:firstLine="700"/>
            </w:pPr>
            <w:r w:rsidRPr="002123C2">
              <w:rPr>
                <w:i/>
                <w:iCs/>
              </w:rPr>
              <w:t xml:space="preserve">Bóng </w:t>
            </w:r>
            <w:r w:rsidRPr="002123C2">
              <w:rPr>
                <w:b/>
                <w:bCs/>
                <w:i/>
                <w:iCs/>
              </w:rPr>
              <w:t xml:space="preserve">dương </w:t>
            </w:r>
            <w:r w:rsidRPr="002123C2">
              <w:rPr>
                <w:i/>
                <w:iCs/>
              </w:rPr>
              <w:t xml:space="preserve">với khách tha </w:t>
            </w:r>
            <w:r w:rsidRPr="002123C2">
              <w:rPr>
                <w:b/>
                <w:bCs/>
                <w:i/>
                <w:iCs/>
              </w:rPr>
              <w:t xml:space="preserve">hương </w:t>
            </w:r>
            <w:r w:rsidRPr="002123C2">
              <w:rPr>
                <w:i/>
                <w:iCs/>
              </w:rPr>
              <w:t>Mưa trong ý khách muôn hàng lệ rơi.</w:t>
            </w:r>
          </w:p>
          <w:p w14:paraId="5FD5CB8A" w14:textId="77777777" w:rsidR="00D579F0" w:rsidRPr="002123C2" w:rsidRDefault="00DA69BD">
            <w:pPr>
              <w:pStyle w:val="Other0"/>
              <w:shd w:val="clear" w:color="auto" w:fill="auto"/>
              <w:jc w:val="both"/>
            </w:pPr>
            <w:r w:rsidRPr="002123C2">
              <w:t>Vần ương ngân dài, lặp lại ở hình ảnh “bóng dương” và “khách tha hương” không chỉ tạo nên cảm nhận về một nỗi khắc khoải, day dứt mà còn gây ấn tượng về sự đồng điệu giữa cảnh vật (bóng dương) và con người (khách tha hương).</w:t>
            </w:r>
          </w:p>
        </w:tc>
      </w:tr>
    </w:tbl>
    <w:p w14:paraId="7DF9EF89"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D579F0" w:rsidRPr="002123C2" w14:paraId="733E3719" w14:textId="77777777">
        <w:trPr>
          <w:trHeight w:hRule="exact" w:val="3394"/>
          <w:jc w:val="center"/>
        </w:trPr>
        <w:tc>
          <w:tcPr>
            <w:tcW w:w="1915" w:type="dxa"/>
            <w:tcBorders>
              <w:top w:val="single" w:sz="4" w:space="0" w:color="auto"/>
              <w:left w:val="single" w:sz="4" w:space="0" w:color="auto"/>
              <w:bottom w:val="single" w:sz="4" w:space="0" w:color="auto"/>
            </w:tcBorders>
            <w:shd w:val="clear" w:color="auto" w:fill="FFFFFF"/>
          </w:tcPr>
          <w:p w14:paraId="786757D2" w14:textId="77777777" w:rsidR="00D579F0" w:rsidRPr="002123C2" w:rsidRDefault="00D579F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14:paraId="2FA119A3" w14:textId="77777777" w:rsidR="00D579F0" w:rsidRPr="002123C2" w:rsidRDefault="00D579F0">
            <w:pPr>
              <w:rPr>
                <w:rFonts w:ascii="Times New Roman" w:hAnsi="Times New Roman" w:cs="Times New Roman"/>
                <w:sz w:val="10"/>
                <w:szCs w:val="10"/>
              </w:rPr>
            </w:pPr>
          </w:p>
        </w:tc>
        <w:tc>
          <w:tcPr>
            <w:tcW w:w="5179" w:type="dxa"/>
            <w:tcBorders>
              <w:top w:val="single" w:sz="4" w:space="0" w:color="auto"/>
              <w:left w:val="single" w:sz="4" w:space="0" w:color="auto"/>
              <w:bottom w:val="single" w:sz="4" w:space="0" w:color="auto"/>
              <w:right w:val="single" w:sz="4" w:space="0" w:color="auto"/>
            </w:tcBorders>
            <w:shd w:val="clear" w:color="auto" w:fill="FFFFFF"/>
            <w:vAlign w:val="bottom"/>
          </w:tcPr>
          <w:p w14:paraId="52614FEA" w14:textId="77777777" w:rsidR="00D579F0" w:rsidRPr="002123C2" w:rsidRDefault="00DA69BD">
            <w:pPr>
              <w:pStyle w:val="Other0"/>
              <w:shd w:val="clear" w:color="auto" w:fill="auto"/>
            </w:pPr>
            <w:r w:rsidRPr="002123C2">
              <w:rPr>
                <w:lang w:val="en-US" w:eastAsia="en-US" w:bidi="en-US"/>
              </w:rPr>
              <w:t xml:space="preserve">b. Trong </w:t>
            </w:r>
            <w:r w:rsidRPr="002123C2">
              <w:t xml:space="preserve">đoạn thơ, các vần </w:t>
            </w:r>
            <w:r w:rsidRPr="002123C2">
              <w:rPr>
                <w:i/>
                <w:iCs/>
              </w:rPr>
              <w:t>ưa, át</w:t>
            </w:r>
            <w:r w:rsidRPr="002123C2">
              <w:t xml:space="preserve"> xuất hiện </w:t>
            </w:r>
            <w:r w:rsidRPr="002123C2">
              <w:rPr>
                <w:lang w:val="en-US" w:eastAsia="en-US" w:bidi="en-US"/>
              </w:rPr>
              <w:t xml:space="preserve">3 </w:t>
            </w:r>
            <w:r w:rsidRPr="002123C2">
              <w:t xml:space="preserve">lần; các vần </w:t>
            </w:r>
            <w:r w:rsidRPr="002123C2">
              <w:rPr>
                <w:i/>
                <w:iCs/>
                <w:lang w:val="en-US" w:eastAsia="en-US" w:bidi="en-US"/>
              </w:rPr>
              <w:t>ai, a</w:t>
            </w:r>
            <w:r w:rsidRPr="002123C2">
              <w:rPr>
                <w:lang w:val="en-US" w:eastAsia="en-US" w:bidi="en-US"/>
              </w:rPr>
              <w:t xml:space="preserve"> </w:t>
            </w:r>
            <w:r w:rsidRPr="002123C2">
              <w:t xml:space="preserve">xuất hiện </w:t>
            </w:r>
            <w:r w:rsidRPr="002123C2">
              <w:rPr>
                <w:lang w:val="en-US" w:eastAsia="en-US" w:bidi="en-US"/>
              </w:rPr>
              <w:t xml:space="preserve">2 </w:t>
            </w:r>
            <w:r w:rsidRPr="002123C2">
              <w:t>lần, kết hợp với việc sử dụng từ láy (</w:t>
            </w:r>
            <w:r w:rsidRPr="002123C2">
              <w:rPr>
                <w:i/>
                <w:iCs/>
              </w:rPr>
              <w:t xml:space="preserve">xôn </w:t>
            </w:r>
            <w:r w:rsidRPr="002123C2">
              <w:rPr>
                <w:i/>
                <w:iCs/>
                <w:lang w:val="en-US" w:eastAsia="en-US" w:bidi="en-US"/>
              </w:rPr>
              <w:t xml:space="preserve">xao, </w:t>
            </w:r>
            <w:r w:rsidRPr="002123C2">
              <w:rPr>
                <w:i/>
                <w:iCs/>
              </w:rPr>
              <w:t xml:space="preserve">ngân </w:t>
            </w:r>
            <w:r w:rsidRPr="002123C2">
              <w:rPr>
                <w:i/>
                <w:iCs/>
                <w:lang w:val="en-US" w:eastAsia="en-US" w:bidi="en-US"/>
              </w:rPr>
              <w:t>nga)</w:t>
            </w:r>
            <w:r w:rsidRPr="002123C2">
              <w:rPr>
                <w:lang w:val="en-US" w:eastAsia="en-US" w:bidi="en-US"/>
              </w:rPr>
              <w:t>:</w:t>
            </w:r>
          </w:p>
          <w:p w14:paraId="7A43ABB5" w14:textId="77777777" w:rsidR="00D579F0" w:rsidRPr="002123C2" w:rsidRDefault="00DA69BD">
            <w:pPr>
              <w:pStyle w:val="Other0"/>
              <w:shd w:val="clear" w:color="auto" w:fill="auto"/>
              <w:ind w:left="600"/>
            </w:pPr>
            <w:r w:rsidRPr="002123C2">
              <w:rPr>
                <w:i/>
                <w:iCs/>
              </w:rPr>
              <w:t xml:space="preserve">Tôi lại về quê mẹ nuôi </w:t>
            </w:r>
            <w:r w:rsidRPr="002123C2">
              <w:rPr>
                <w:b/>
                <w:bCs/>
                <w:i/>
                <w:iCs/>
              </w:rPr>
              <w:t xml:space="preserve">xưa </w:t>
            </w:r>
            <w:r w:rsidRPr="002123C2">
              <w:rPr>
                <w:i/>
                <w:iCs/>
              </w:rPr>
              <w:t xml:space="preserve">Một buổi </w:t>
            </w:r>
            <w:r w:rsidRPr="002123C2">
              <w:rPr>
                <w:b/>
                <w:bCs/>
                <w:i/>
                <w:iCs/>
              </w:rPr>
              <w:t>trưa</w:t>
            </w:r>
            <w:r w:rsidRPr="002123C2">
              <w:rPr>
                <w:i/>
                <w:iCs/>
              </w:rPr>
              <w:t xml:space="preserve">, nắng </w:t>
            </w:r>
            <w:r w:rsidRPr="002123C2">
              <w:rPr>
                <w:b/>
                <w:bCs/>
                <w:i/>
                <w:iCs/>
              </w:rPr>
              <w:t xml:space="preserve">dài bãi cát </w:t>
            </w:r>
            <w:r w:rsidRPr="002123C2">
              <w:rPr>
                <w:i/>
                <w:iCs/>
              </w:rPr>
              <w:t xml:space="preserve">Gió lộng xôn </w:t>
            </w:r>
            <w:r w:rsidRPr="002123C2">
              <w:rPr>
                <w:i/>
                <w:iCs/>
                <w:lang w:val="en-US" w:eastAsia="en-US" w:bidi="en-US"/>
              </w:rPr>
              <w:t xml:space="preserve">xao, </w:t>
            </w:r>
            <w:r w:rsidRPr="002123C2">
              <w:rPr>
                <w:i/>
                <w:iCs/>
              </w:rPr>
              <w:t xml:space="preserve">sóng biển đu đưa </w:t>
            </w:r>
            <w:r w:rsidRPr="002123C2">
              <w:rPr>
                <w:b/>
                <w:bCs/>
                <w:i/>
                <w:iCs/>
              </w:rPr>
              <w:t xml:space="preserve">Mát </w:t>
            </w:r>
            <w:r w:rsidRPr="002123C2">
              <w:rPr>
                <w:i/>
                <w:iCs/>
              </w:rPr>
              <w:t xml:space="preserve">rượi lòng </w:t>
            </w:r>
            <w:r w:rsidRPr="002123C2">
              <w:rPr>
                <w:b/>
                <w:bCs/>
                <w:i/>
                <w:iCs/>
                <w:lang w:val="en-US" w:eastAsia="en-US" w:bidi="en-US"/>
              </w:rPr>
              <w:t xml:space="preserve">ta </w:t>
            </w:r>
            <w:r w:rsidRPr="002123C2">
              <w:rPr>
                <w:i/>
                <w:iCs/>
              </w:rPr>
              <w:t xml:space="preserve">ngân </w:t>
            </w:r>
            <w:r w:rsidRPr="002123C2">
              <w:rPr>
                <w:b/>
                <w:bCs/>
                <w:i/>
                <w:iCs/>
                <w:lang w:val="en-US" w:eastAsia="en-US" w:bidi="en-US"/>
              </w:rPr>
              <w:t xml:space="preserve">nga </w:t>
            </w:r>
            <w:r w:rsidRPr="002123C2">
              <w:rPr>
                <w:i/>
                <w:iCs/>
              </w:rPr>
              <w:t xml:space="preserve">tiếng </w:t>
            </w:r>
            <w:r w:rsidRPr="002123C2">
              <w:rPr>
                <w:b/>
                <w:bCs/>
                <w:i/>
                <w:iCs/>
              </w:rPr>
              <w:t>hát</w:t>
            </w:r>
            <w:r w:rsidRPr="002123C2">
              <w:rPr>
                <w:i/>
                <w:iCs/>
                <w:lang w:val="en-US" w:eastAsia="en-US" w:bidi="en-US"/>
              </w:rPr>
              <w:t>...</w:t>
            </w:r>
          </w:p>
          <w:p w14:paraId="111F2795" w14:textId="77777777" w:rsidR="00D579F0" w:rsidRPr="002123C2" w:rsidRDefault="00DA69BD">
            <w:pPr>
              <w:pStyle w:val="Other0"/>
              <w:shd w:val="clear" w:color="auto" w:fill="auto"/>
            </w:pPr>
            <w:r w:rsidRPr="002123C2">
              <w:t xml:space="preserve">Tác dụng: đem lại </w:t>
            </w:r>
            <w:r w:rsidRPr="002123C2">
              <w:rPr>
                <w:lang w:val="en-US" w:eastAsia="en-US" w:bidi="en-US"/>
              </w:rPr>
              <w:t xml:space="preserve">cho </w:t>
            </w:r>
            <w:r w:rsidRPr="002123C2">
              <w:t xml:space="preserve">người đọc cảm nhận về những </w:t>
            </w:r>
            <w:r w:rsidRPr="002123C2">
              <w:rPr>
                <w:lang w:val="en-US" w:eastAsia="en-US" w:bidi="en-US"/>
              </w:rPr>
              <w:t xml:space="preserve">con </w:t>
            </w:r>
            <w:r w:rsidRPr="002123C2">
              <w:t xml:space="preserve">sóng biển từng đợt, từng đợt rì rào xô tới rồi lại lùi </w:t>
            </w:r>
            <w:r w:rsidRPr="002123C2">
              <w:rPr>
                <w:lang w:val="en-US" w:eastAsia="en-US" w:bidi="en-US"/>
              </w:rPr>
              <w:t xml:space="preserve">ra </w:t>
            </w:r>
            <w:r w:rsidRPr="002123C2">
              <w:t>khỏi bờ cát, dìu dặt, nhẹ nhàng.</w:t>
            </w:r>
          </w:p>
        </w:tc>
      </w:tr>
    </w:tbl>
    <w:p w14:paraId="34D4AE39" w14:textId="77777777" w:rsidR="00D579F0" w:rsidRPr="002123C2" w:rsidRDefault="00D579F0">
      <w:pPr>
        <w:spacing w:after="179" w:line="1" w:lineRule="exact"/>
        <w:rPr>
          <w:rFonts w:ascii="Times New Roman" w:hAnsi="Times New Roman" w:cs="Times New Roman"/>
        </w:rPr>
      </w:pPr>
    </w:p>
    <w:p w14:paraId="5E2C8929" w14:textId="77777777" w:rsidR="00D579F0" w:rsidRPr="002123C2" w:rsidRDefault="00DA69BD">
      <w:pPr>
        <w:pStyle w:val="Heading30"/>
        <w:keepNext/>
        <w:keepLines/>
        <w:shd w:val="clear" w:color="auto" w:fill="auto"/>
        <w:rPr>
          <w:rFonts w:ascii="Times New Roman" w:hAnsi="Times New Roman" w:cs="Times New Roman"/>
        </w:rPr>
      </w:pPr>
      <w:bookmarkStart w:id="337" w:name="bookmark338"/>
      <w:bookmarkStart w:id="338" w:name="bookmark33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337"/>
      <w:bookmarkEnd w:id="338"/>
    </w:p>
    <w:p w14:paraId="6D96DC88" w14:textId="77777777" w:rsidR="00D579F0" w:rsidRPr="002123C2" w:rsidRDefault="00DA69BD">
      <w:pPr>
        <w:pStyle w:val="Heading40"/>
        <w:keepNext/>
        <w:keepLines/>
        <w:numPr>
          <w:ilvl w:val="0"/>
          <w:numId w:val="209"/>
        </w:numPr>
        <w:shd w:val="clear" w:color="auto" w:fill="auto"/>
        <w:tabs>
          <w:tab w:val="left" w:pos="647"/>
        </w:tabs>
      </w:pPr>
      <w:bookmarkStart w:id="339" w:name="bookmark340"/>
      <w:bookmarkStart w:id="340" w:name="bookmark341"/>
      <w:r w:rsidRPr="002123C2">
        <w:t>Mục tiêu</w:t>
      </w:r>
      <w:bookmarkEnd w:id="339"/>
      <w:bookmarkEnd w:id="340"/>
    </w:p>
    <w:p w14:paraId="4F974A29"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vận dụng kiến thức đã học về 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 xml:space="preserve">và biện pháp </w:t>
      </w:r>
      <w:r w:rsidRPr="002123C2">
        <w:rPr>
          <w:lang w:val="en-US" w:eastAsia="en-US" w:bidi="en-US"/>
        </w:rPr>
        <w:t xml:space="preserve">tu </w:t>
      </w:r>
      <w:r w:rsidRPr="002123C2">
        <w:t xml:space="preserve">từ điệp vần để giải quyết tình huống mới </w:t>
      </w:r>
      <w:r w:rsidRPr="002123C2">
        <w:rPr>
          <w:lang w:val="en-US" w:eastAsia="en-US" w:bidi="en-US"/>
        </w:rPr>
        <w:t xml:space="preserve">trong </w:t>
      </w:r>
      <w:r w:rsidRPr="002123C2">
        <w:t>học tập và thực tiễn.</w:t>
      </w:r>
    </w:p>
    <w:p w14:paraId="7A04F15D" w14:textId="77777777" w:rsidR="00D579F0" w:rsidRPr="002123C2" w:rsidRDefault="00DA69BD">
      <w:pPr>
        <w:pStyle w:val="Heading40"/>
        <w:keepNext/>
        <w:keepLines/>
        <w:numPr>
          <w:ilvl w:val="0"/>
          <w:numId w:val="209"/>
        </w:numPr>
        <w:shd w:val="clear" w:color="auto" w:fill="auto"/>
        <w:tabs>
          <w:tab w:val="left" w:pos="647"/>
        </w:tabs>
      </w:pPr>
      <w:bookmarkStart w:id="341" w:name="bookmark342"/>
      <w:bookmarkStart w:id="342" w:name="bookmark343"/>
      <w:r w:rsidRPr="002123C2">
        <w:t xml:space="preserve">Nội </w:t>
      </w:r>
      <w:r w:rsidRPr="002123C2">
        <w:rPr>
          <w:lang w:val="en-US" w:eastAsia="en-US" w:bidi="en-US"/>
        </w:rPr>
        <w:t xml:space="preserve">dung </w:t>
      </w:r>
      <w:r w:rsidRPr="002123C2">
        <w:t>hoạt động</w:t>
      </w:r>
      <w:bookmarkEnd w:id="341"/>
      <w:bookmarkEnd w:id="342"/>
    </w:p>
    <w:p w14:paraId="2AAC8143"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viết đoạn văn thể hiện cảm xúc, </w:t>
      </w:r>
      <w:r w:rsidRPr="002123C2">
        <w:rPr>
          <w:lang w:val="en-US" w:eastAsia="en-US" w:bidi="en-US"/>
        </w:rPr>
        <w:t xml:space="preserve">suy </w:t>
      </w:r>
      <w:r w:rsidRPr="002123C2">
        <w:t xml:space="preserve">nghĩ về một bài thơ/ đoạn thơ có sử dụng 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hoặc điệp vần.</w:t>
      </w:r>
    </w:p>
    <w:p w14:paraId="36E7A036" w14:textId="77777777" w:rsidR="00D579F0" w:rsidRPr="002123C2" w:rsidRDefault="00DA69BD">
      <w:pPr>
        <w:pStyle w:val="BodyText"/>
        <w:numPr>
          <w:ilvl w:val="0"/>
          <w:numId w:val="209"/>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47"/>
        <w:gridCol w:w="1800"/>
        <w:gridCol w:w="1642"/>
      </w:tblGrid>
      <w:tr w:rsidR="00D579F0" w:rsidRPr="002123C2" w14:paraId="5D8EFFA5" w14:textId="77777777">
        <w:trPr>
          <w:trHeight w:hRule="exact" w:val="744"/>
          <w:jc w:val="center"/>
        </w:trPr>
        <w:tc>
          <w:tcPr>
            <w:tcW w:w="5347" w:type="dxa"/>
            <w:tcBorders>
              <w:top w:val="single" w:sz="4" w:space="0" w:color="auto"/>
              <w:left w:val="single" w:sz="4" w:space="0" w:color="auto"/>
            </w:tcBorders>
            <w:shd w:val="clear" w:color="auto" w:fill="D2E8C1"/>
            <w:vAlign w:val="bottom"/>
          </w:tcPr>
          <w:p w14:paraId="6EFA0C49"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800" w:type="dxa"/>
            <w:tcBorders>
              <w:top w:val="single" w:sz="4" w:space="0" w:color="auto"/>
              <w:left w:val="single" w:sz="4" w:space="0" w:color="auto"/>
            </w:tcBorders>
            <w:shd w:val="clear" w:color="auto" w:fill="D2E8C1"/>
            <w:vAlign w:val="center"/>
          </w:tcPr>
          <w:p w14:paraId="09B6301A" w14:textId="77777777" w:rsidR="00D579F0" w:rsidRPr="002123C2" w:rsidRDefault="00DA69BD">
            <w:pPr>
              <w:pStyle w:val="Other0"/>
              <w:shd w:val="clear" w:color="auto" w:fill="auto"/>
              <w:spacing w:line="240" w:lineRule="auto"/>
              <w:jc w:val="center"/>
            </w:pPr>
            <w:r w:rsidRPr="002123C2">
              <w:rPr>
                <w:b/>
                <w:bCs/>
              </w:rPr>
              <w:t>Hoạt động</w:t>
            </w:r>
          </w:p>
          <w:p w14:paraId="2D60185C" w14:textId="77777777" w:rsidR="00D579F0" w:rsidRPr="002123C2" w:rsidRDefault="00DA69BD">
            <w:pPr>
              <w:pStyle w:val="Other0"/>
              <w:shd w:val="clear" w:color="auto" w:fill="auto"/>
              <w:spacing w:line="240" w:lineRule="auto"/>
              <w:jc w:val="center"/>
            </w:pPr>
            <w:r w:rsidRPr="002123C2">
              <w:rPr>
                <w:b/>
                <w:bCs/>
              </w:rPr>
              <w:t>của HS</w:t>
            </w:r>
          </w:p>
        </w:tc>
        <w:tc>
          <w:tcPr>
            <w:tcW w:w="1642" w:type="dxa"/>
            <w:tcBorders>
              <w:top w:val="single" w:sz="4" w:space="0" w:color="auto"/>
              <w:left w:val="single" w:sz="4" w:space="0" w:color="auto"/>
              <w:right w:val="single" w:sz="4" w:space="0" w:color="auto"/>
            </w:tcBorders>
            <w:shd w:val="clear" w:color="auto" w:fill="D2E8C1"/>
            <w:vAlign w:val="bottom"/>
          </w:tcPr>
          <w:p w14:paraId="5A933CC4"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235E246D" w14:textId="77777777">
        <w:trPr>
          <w:trHeight w:hRule="exact" w:val="4195"/>
          <w:jc w:val="center"/>
        </w:trPr>
        <w:tc>
          <w:tcPr>
            <w:tcW w:w="5347" w:type="dxa"/>
            <w:tcBorders>
              <w:top w:val="single" w:sz="4" w:space="0" w:color="auto"/>
              <w:left w:val="single" w:sz="4" w:space="0" w:color="auto"/>
              <w:bottom w:val="single" w:sz="4" w:space="0" w:color="auto"/>
            </w:tcBorders>
            <w:shd w:val="clear" w:color="auto" w:fill="FFFFFF"/>
            <w:vAlign w:val="center"/>
          </w:tcPr>
          <w:p w14:paraId="51F251FB" w14:textId="77777777" w:rsidR="00D579F0" w:rsidRPr="002123C2" w:rsidRDefault="00DA69BD">
            <w:pPr>
              <w:pStyle w:val="Other0"/>
              <w:shd w:val="clear" w:color="auto" w:fill="auto"/>
              <w:jc w:val="both"/>
            </w:pPr>
            <w:r w:rsidRPr="002123C2">
              <w:rPr>
                <w:lang w:val="en-US" w:eastAsia="en-US" w:bidi="en-US"/>
              </w:rPr>
              <w:t xml:space="preserve">GV </w:t>
            </w:r>
            <w:r w:rsidRPr="002123C2">
              <w:t xml:space="preserve">yêu cầu </w:t>
            </w:r>
            <w:r w:rsidRPr="002123C2">
              <w:rPr>
                <w:lang w:val="en-US" w:eastAsia="en-US" w:bidi="en-US"/>
              </w:rPr>
              <w:t xml:space="preserve">HS </w:t>
            </w:r>
            <w:r w:rsidRPr="002123C2">
              <w:t xml:space="preserve">viết đoạn văn thể hiện cảm xúc, </w:t>
            </w:r>
            <w:r w:rsidRPr="002123C2">
              <w:rPr>
                <w:lang w:val="en-US" w:eastAsia="en-US" w:bidi="en-US"/>
              </w:rPr>
              <w:t xml:space="preserve">suy </w:t>
            </w:r>
            <w:r w:rsidRPr="002123C2">
              <w:t xml:space="preserve">nghĩ về một bài thơ/ đoạn thơ có sử dụng biện pháp </w:t>
            </w:r>
            <w:r w:rsidRPr="002123C2">
              <w:rPr>
                <w:lang w:val="en-US" w:eastAsia="en-US" w:bidi="en-US"/>
              </w:rPr>
              <w:t xml:space="preserve">tu </w:t>
            </w:r>
            <w:r w:rsidRPr="002123C2">
              <w:t xml:space="preserve">từ điệp </w:t>
            </w:r>
            <w:r w:rsidRPr="002123C2">
              <w:rPr>
                <w:lang w:val="en-US" w:eastAsia="en-US" w:bidi="en-US"/>
              </w:rPr>
              <w:t xml:space="preserve">thanh </w:t>
            </w:r>
            <w:r w:rsidRPr="002123C2">
              <w:t xml:space="preserve">hoặc biện pháp </w:t>
            </w:r>
            <w:r w:rsidRPr="002123C2">
              <w:rPr>
                <w:lang w:val="en-US" w:eastAsia="en-US" w:bidi="en-US"/>
              </w:rPr>
              <w:t xml:space="preserve">tu </w:t>
            </w:r>
            <w:r w:rsidRPr="002123C2">
              <w:t>từ điệp vần.</w:t>
            </w:r>
          </w:p>
          <w:p w14:paraId="583FD962" w14:textId="77777777" w:rsidR="00D579F0" w:rsidRPr="002123C2" w:rsidRDefault="00DA69BD">
            <w:pPr>
              <w:pStyle w:val="Other0"/>
              <w:shd w:val="clear" w:color="auto" w:fill="auto"/>
              <w:jc w:val="both"/>
            </w:pPr>
            <w:r w:rsidRPr="002123C2">
              <w:t xml:space="preserve">Ví dụ: </w:t>
            </w:r>
            <w:r w:rsidRPr="002123C2">
              <w:rPr>
                <w:lang w:val="en-US" w:eastAsia="en-US" w:bidi="en-US"/>
              </w:rPr>
              <w:t xml:space="preserve">Trong </w:t>
            </w:r>
            <w:r w:rsidRPr="002123C2">
              <w:t xml:space="preserve">đoạn thơ </w:t>
            </w:r>
            <w:r w:rsidRPr="002123C2">
              <w:rPr>
                <w:lang w:val="en-US" w:eastAsia="en-US" w:bidi="en-US"/>
              </w:rPr>
              <w:t xml:space="preserve">sau, </w:t>
            </w:r>
            <w:r w:rsidRPr="002123C2">
              <w:t xml:space="preserve">Thâm Tâm sử dụng rất nhiều </w:t>
            </w:r>
            <w:r w:rsidRPr="002123C2">
              <w:rPr>
                <w:lang w:val="en-US" w:eastAsia="en-US" w:bidi="en-US"/>
              </w:rPr>
              <w:t xml:space="preserve">thanh </w:t>
            </w:r>
            <w:r w:rsidRPr="002123C2">
              <w:t>bằng (gạch chân).</w:t>
            </w:r>
          </w:p>
          <w:p w14:paraId="24835E38" w14:textId="77777777" w:rsidR="00D579F0" w:rsidRPr="002123C2" w:rsidRDefault="00DA69BD">
            <w:pPr>
              <w:pStyle w:val="Other0"/>
              <w:shd w:val="clear" w:color="auto" w:fill="auto"/>
              <w:ind w:firstLine="600"/>
              <w:jc w:val="both"/>
            </w:pPr>
            <w:r w:rsidRPr="002123C2">
              <w:rPr>
                <w:i/>
                <w:iCs/>
              </w:rPr>
              <w:t xml:space="preserve">Đưa người, </w:t>
            </w:r>
            <w:r w:rsidRPr="002123C2">
              <w:rPr>
                <w:i/>
                <w:iCs/>
                <w:lang w:val="en-US" w:eastAsia="en-US" w:bidi="en-US"/>
              </w:rPr>
              <w:t xml:space="preserve">ta </w:t>
            </w:r>
            <w:r w:rsidRPr="002123C2">
              <w:rPr>
                <w:i/>
                <w:iCs/>
              </w:rPr>
              <w:t xml:space="preserve">không đưa </w:t>
            </w:r>
            <w:r w:rsidRPr="002123C2">
              <w:rPr>
                <w:i/>
                <w:iCs/>
                <w:lang w:val="en-US" w:eastAsia="en-US" w:bidi="en-US"/>
              </w:rPr>
              <w:t xml:space="preserve">qua </w:t>
            </w:r>
            <w:r w:rsidRPr="002123C2">
              <w:rPr>
                <w:i/>
                <w:iCs/>
              </w:rPr>
              <w:t>sông,</w:t>
            </w:r>
          </w:p>
          <w:p w14:paraId="5EC2471C" w14:textId="77777777" w:rsidR="00D579F0" w:rsidRPr="002123C2" w:rsidRDefault="00DA69BD">
            <w:pPr>
              <w:pStyle w:val="Other0"/>
              <w:shd w:val="clear" w:color="auto" w:fill="auto"/>
              <w:ind w:firstLine="600"/>
              <w:jc w:val="both"/>
            </w:pPr>
            <w:r w:rsidRPr="002123C2">
              <w:rPr>
                <w:i/>
                <w:iCs/>
                <w:lang w:val="en-US" w:eastAsia="en-US" w:bidi="en-US"/>
              </w:rPr>
              <w:t xml:space="preserve">Sao </w:t>
            </w:r>
            <w:r w:rsidRPr="002123C2">
              <w:rPr>
                <w:i/>
                <w:iCs/>
              </w:rPr>
              <w:t xml:space="preserve">có tiếng sóng ở </w:t>
            </w:r>
            <w:r w:rsidRPr="002123C2">
              <w:rPr>
                <w:i/>
                <w:iCs/>
                <w:lang w:val="en-US" w:eastAsia="en-US" w:bidi="en-US"/>
              </w:rPr>
              <w:t xml:space="preserve">trong </w:t>
            </w:r>
            <w:r w:rsidRPr="002123C2">
              <w:rPr>
                <w:i/>
                <w:iCs/>
              </w:rPr>
              <w:t>lòng?</w:t>
            </w:r>
          </w:p>
          <w:p w14:paraId="5E2EE2EC" w14:textId="77777777" w:rsidR="00D579F0" w:rsidRPr="002123C2" w:rsidRDefault="00DA69BD">
            <w:pPr>
              <w:pStyle w:val="Other0"/>
              <w:shd w:val="clear" w:color="auto" w:fill="auto"/>
              <w:ind w:firstLine="600"/>
            </w:pPr>
            <w:r w:rsidRPr="002123C2">
              <w:rPr>
                <w:i/>
                <w:iCs/>
              </w:rPr>
              <w:t>Bóng chiều không thắm, không vàng vọt,</w:t>
            </w:r>
          </w:p>
          <w:p w14:paraId="47C46B33" w14:textId="77777777" w:rsidR="00D579F0" w:rsidRPr="002123C2" w:rsidRDefault="00DA69BD">
            <w:pPr>
              <w:pStyle w:val="Other0"/>
              <w:shd w:val="clear" w:color="auto" w:fill="auto"/>
              <w:ind w:firstLine="600"/>
            </w:pPr>
            <w:r w:rsidRPr="002123C2">
              <w:rPr>
                <w:i/>
                <w:iCs/>
              </w:rPr>
              <w:t>Sao đầy hoàng hôn trong mắt trong?</w:t>
            </w:r>
          </w:p>
          <w:p w14:paraId="555159D8" w14:textId="77777777" w:rsidR="00D579F0" w:rsidRPr="002123C2" w:rsidRDefault="00DA69BD">
            <w:pPr>
              <w:pStyle w:val="Other0"/>
              <w:shd w:val="clear" w:color="auto" w:fill="auto"/>
              <w:ind w:firstLine="600"/>
            </w:pPr>
            <w:r w:rsidRPr="002123C2">
              <w:rPr>
                <w:i/>
                <w:iCs/>
              </w:rPr>
              <w:t>Đưa người, ta chỉ đưa người ấy</w:t>
            </w:r>
          </w:p>
          <w:p w14:paraId="2CF096E6" w14:textId="77777777" w:rsidR="00D579F0" w:rsidRPr="002123C2" w:rsidRDefault="00DA69BD">
            <w:pPr>
              <w:pStyle w:val="Other0"/>
              <w:shd w:val="clear" w:color="auto" w:fill="auto"/>
              <w:ind w:firstLine="600"/>
              <w:jc w:val="both"/>
            </w:pPr>
            <w:r w:rsidRPr="002123C2">
              <w:rPr>
                <w:i/>
                <w:iCs/>
              </w:rPr>
              <w:t>Một giã gia đình, một dửng dưng...</w:t>
            </w:r>
          </w:p>
          <w:p w14:paraId="24D9D0D2" w14:textId="77777777" w:rsidR="00D579F0" w:rsidRPr="002123C2" w:rsidRDefault="00DA69BD">
            <w:pPr>
              <w:pStyle w:val="Other0"/>
              <w:shd w:val="clear" w:color="auto" w:fill="auto"/>
              <w:jc w:val="right"/>
            </w:pPr>
            <w:r w:rsidRPr="002123C2">
              <w:t xml:space="preserve">(Thâm Tâm, </w:t>
            </w:r>
            <w:r w:rsidRPr="002123C2">
              <w:rPr>
                <w:i/>
                <w:iCs/>
              </w:rPr>
              <w:t>Tống biệt hành</w:t>
            </w:r>
            <w:r w:rsidRPr="002123C2">
              <w:t>)</w:t>
            </w:r>
          </w:p>
        </w:tc>
        <w:tc>
          <w:tcPr>
            <w:tcW w:w="1800" w:type="dxa"/>
            <w:tcBorders>
              <w:top w:val="single" w:sz="4" w:space="0" w:color="auto"/>
              <w:left w:val="single" w:sz="4" w:space="0" w:color="auto"/>
              <w:bottom w:val="single" w:sz="4" w:space="0" w:color="auto"/>
            </w:tcBorders>
            <w:shd w:val="clear" w:color="auto" w:fill="FFFFFF"/>
          </w:tcPr>
          <w:p w14:paraId="532CC4E8" w14:textId="77777777" w:rsidR="00D579F0" w:rsidRPr="002123C2" w:rsidRDefault="00DA69BD">
            <w:pPr>
              <w:pStyle w:val="Other0"/>
              <w:shd w:val="clear" w:color="auto" w:fill="auto"/>
              <w:jc w:val="center"/>
            </w:pPr>
            <w:r w:rsidRPr="002123C2">
              <w:t>HS thực hiện viết đoạn văn theo yêu cầu.</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14:paraId="778AD018" w14:textId="77777777" w:rsidR="00D579F0" w:rsidRPr="002123C2" w:rsidRDefault="00DA69BD">
            <w:pPr>
              <w:pStyle w:val="Other0"/>
              <w:shd w:val="clear" w:color="auto" w:fill="auto"/>
              <w:jc w:val="both"/>
            </w:pPr>
            <w:r w:rsidRPr="002123C2">
              <w:t>Đoạn văn của HS thể hiện cảm xúc, suy nghĩ về một bài thơ/ đoạn thơ có sử dụng biện pháp tu từ điệp thanh hoặc biện pháp tu từ điệp vần.</w:t>
            </w:r>
          </w:p>
        </w:tc>
      </w:tr>
    </w:tbl>
    <w:p w14:paraId="6DA83F3D"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A8EF899" w14:textId="77777777" w:rsidR="00D579F0" w:rsidRPr="002123C2" w:rsidRDefault="00DA69BD">
      <w:pPr>
        <w:pStyle w:val="Heading30"/>
        <w:keepNext/>
        <w:keepLines/>
        <w:numPr>
          <w:ilvl w:val="0"/>
          <w:numId w:val="184"/>
        </w:numPr>
        <w:shd w:val="clear" w:color="auto" w:fill="auto"/>
        <w:tabs>
          <w:tab w:val="left" w:pos="507"/>
        </w:tabs>
        <w:spacing w:after="60"/>
        <w:ind w:firstLine="0"/>
        <w:rPr>
          <w:rFonts w:ascii="Times New Roman" w:hAnsi="Times New Roman" w:cs="Times New Roman"/>
        </w:rPr>
      </w:pPr>
      <w:bookmarkStart w:id="343" w:name="bookmark344"/>
      <w:bookmarkStart w:id="344" w:name="bookmark345"/>
      <w:r w:rsidRPr="002123C2">
        <w:rPr>
          <w:rFonts w:ascii="Times New Roman" w:hAnsi="Times New Roman" w:cs="Times New Roman"/>
          <w:color w:val="00AE4C"/>
        </w:rPr>
        <w:lastRenderedPageBreak/>
        <w:t xml:space="preserve">ĐỌC VĂN BẢN </w:t>
      </w:r>
      <w:r w:rsidRPr="002123C2">
        <w:rPr>
          <w:rFonts w:ascii="Times New Roman" w:hAnsi="Times New Roman" w:cs="Times New Roman"/>
          <w:color w:val="00AE4C"/>
          <w:lang w:val="en-US" w:eastAsia="en-US" w:bidi="en-US"/>
        </w:rPr>
        <w:t xml:space="preserve">3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8)</w:t>
      </w:r>
      <w:bookmarkEnd w:id="343"/>
      <w:bookmarkEnd w:id="344"/>
    </w:p>
    <w:p w14:paraId="09E40616" w14:textId="77777777" w:rsidR="00D579F0" w:rsidRPr="002123C2" w:rsidRDefault="00DA69BD">
      <w:pPr>
        <w:pStyle w:val="BodyText"/>
        <w:shd w:val="clear" w:color="auto" w:fill="auto"/>
        <w:spacing w:after="60" w:line="240" w:lineRule="auto"/>
        <w:jc w:val="center"/>
      </w:pPr>
      <w:r w:rsidRPr="002123C2">
        <w:rPr>
          <w:b/>
          <w:bCs/>
        </w:rPr>
        <w:t>MỘT THỂ THƠ ĐỘC ĐÁO CỦA NGƯỜI VIỆT</w:t>
      </w:r>
    </w:p>
    <w:p w14:paraId="0BCA412D" w14:textId="77777777" w:rsidR="00D579F0" w:rsidRPr="002123C2" w:rsidRDefault="00DA69BD">
      <w:pPr>
        <w:pStyle w:val="BodyText"/>
        <w:shd w:val="clear" w:color="auto" w:fill="auto"/>
        <w:spacing w:after="120" w:line="240" w:lineRule="auto"/>
        <w:jc w:val="center"/>
      </w:pPr>
      <w:r w:rsidRPr="002123C2">
        <w:rPr>
          <w:b/>
          <w:bCs/>
        </w:rPr>
        <w:t xml:space="preserve">(Dương Lâm </w:t>
      </w:r>
      <w:r w:rsidRPr="002123C2">
        <w:rPr>
          <w:b/>
          <w:bCs/>
          <w:lang w:val="en-US" w:eastAsia="en-US" w:bidi="en-US"/>
        </w:rPr>
        <w:t>An)</w:t>
      </w:r>
    </w:p>
    <w:p w14:paraId="69332440" w14:textId="77777777" w:rsidR="00D579F0" w:rsidRPr="002123C2" w:rsidRDefault="00DA69BD">
      <w:pPr>
        <w:pStyle w:val="Heading30"/>
        <w:keepNext/>
        <w:keepLines/>
        <w:shd w:val="clear" w:color="auto" w:fill="auto"/>
        <w:spacing w:after="120"/>
        <w:ind w:firstLine="300"/>
        <w:rPr>
          <w:rFonts w:ascii="Times New Roman" w:hAnsi="Times New Roman" w:cs="Times New Roman"/>
        </w:rPr>
      </w:pPr>
      <w:bookmarkStart w:id="345" w:name="bookmark346"/>
      <w:bookmarkStart w:id="346" w:name="bookmark34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345"/>
      <w:bookmarkEnd w:id="346"/>
    </w:p>
    <w:p w14:paraId="6A02A156" w14:textId="77777777" w:rsidR="00D579F0" w:rsidRPr="002123C2" w:rsidRDefault="00DA69BD">
      <w:pPr>
        <w:pStyle w:val="BodyText"/>
        <w:numPr>
          <w:ilvl w:val="0"/>
          <w:numId w:val="210"/>
        </w:numPr>
        <w:shd w:val="clear" w:color="auto" w:fill="auto"/>
        <w:tabs>
          <w:tab w:val="left" w:pos="692"/>
        </w:tabs>
        <w:spacing w:after="120" w:line="240" w:lineRule="auto"/>
        <w:ind w:firstLine="300"/>
      </w:pPr>
      <w:r w:rsidRPr="002123C2">
        <w:rPr>
          <w:b/>
          <w:bCs/>
          <w:i/>
          <w:iCs/>
        </w:rPr>
        <w:t>Mục tiêu</w:t>
      </w:r>
    </w:p>
    <w:p w14:paraId="01F44447" w14:textId="77777777" w:rsidR="00D579F0" w:rsidRPr="002123C2" w:rsidRDefault="00DA69BD">
      <w:pPr>
        <w:pStyle w:val="BodyText"/>
        <w:shd w:val="clear" w:color="auto" w:fill="auto"/>
        <w:spacing w:after="6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12EBF7B7" w14:textId="77777777" w:rsidR="00D579F0" w:rsidRPr="002123C2" w:rsidRDefault="00DA69BD">
      <w:pPr>
        <w:pStyle w:val="Heading40"/>
        <w:keepNext/>
        <w:keepLines/>
        <w:numPr>
          <w:ilvl w:val="0"/>
          <w:numId w:val="210"/>
        </w:numPr>
        <w:shd w:val="clear" w:color="auto" w:fill="auto"/>
        <w:tabs>
          <w:tab w:val="left" w:pos="692"/>
        </w:tabs>
        <w:spacing w:after="60" w:line="276" w:lineRule="auto"/>
        <w:ind w:firstLine="300"/>
      </w:pPr>
      <w:bookmarkStart w:id="347" w:name="bookmark348"/>
      <w:bookmarkStart w:id="348" w:name="bookmark349"/>
      <w:r w:rsidRPr="002123C2">
        <w:t xml:space="preserve">Nội </w:t>
      </w:r>
      <w:r w:rsidRPr="002123C2">
        <w:rPr>
          <w:lang w:val="en-US" w:eastAsia="en-US" w:bidi="en-US"/>
        </w:rPr>
        <w:t xml:space="preserve">dung </w:t>
      </w:r>
      <w:r w:rsidRPr="002123C2">
        <w:t>hoạt động</w:t>
      </w:r>
      <w:bookmarkEnd w:id="347"/>
      <w:bookmarkEnd w:id="348"/>
    </w:p>
    <w:p w14:paraId="018AE980" w14:textId="77777777" w:rsidR="00D579F0" w:rsidRPr="002123C2" w:rsidRDefault="00DA69BD">
      <w:pPr>
        <w:pStyle w:val="BodyText"/>
        <w:shd w:val="clear" w:color="auto" w:fill="auto"/>
        <w:spacing w:after="60" w:line="276" w:lineRule="auto"/>
        <w:ind w:firstLine="300"/>
        <w:jc w:val="both"/>
      </w:pPr>
      <w:r w:rsidRPr="002123C2">
        <w:rPr>
          <w:lang w:val="en-US" w:eastAsia="en-US" w:bidi="en-US"/>
        </w:rPr>
        <w:t xml:space="preserve">HS </w:t>
      </w:r>
      <w:r w:rsidRPr="002123C2">
        <w:t>vận dụng trải nghiệm về cuộc sống để trả lời câu hỏi.</w:t>
      </w:r>
    </w:p>
    <w:p w14:paraId="492C7897" w14:textId="77777777" w:rsidR="00D579F0" w:rsidRPr="002123C2" w:rsidRDefault="00DA69BD">
      <w:pPr>
        <w:pStyle w:val="BodyText"/>
        <w:numPr>
          <w:ilvl w:val="0"/>
          <w:numId w:val="210"/>
        </w:numPr>
        <w:shd w:val="clear" w:color="auto" w:fill="auto"/>
        <w:tabs>
          <w:tab w:val="left" w:pos="692"/>
        </w:tabs>
        <w:spacing w:line="240" w:lineRule="auto"/>
        <w:ind w:firstLine="300"/>
      </w:pPr>
      <w:r w:rsidRPr="002123C2">
        <w:rPr>
          <w:b/>
          <w:bCs/>
          <w:i/>
          <w:iCs/>
        </w:rPr>
        <w:t>Tổ chức thực hiện</w:t>
      </w:r>
    </w:p>
    <w:p w14:paraId="4A1B0F53" w14:textId="77777777" w:rsidR="00D579F0" w:rsidRPr="002123C2" w:rsidRDefault="00DA69BD">
      <w:pPr>
        <w:spacing w:line="1" w:lineRule="exact"/>
        <w:rPr>
          <w:rFonts w:ascii="Times New Roman" w:hAnsi="Times New Roman" w:cs="Times New Roman"/>
        </w:rPr>
        <w:sectPr w:rsidR="00D579F0" w:rsidRPr="002123C2">
          <w:type w:val="continuous"/>
          <w:pgSz w:w="11163" w:h="15872"/>
          <w:pgMar w:top="1194" w:right="1121" w:bottom="1421" w:left="1162"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116205" distB="113030" distL="0" distR="0" simplePos="0" relativeHeight="125829467" behindDoc="0" locked="0" layoutInCell="1" allowOverlap="1" wp14:anchorId="60F126D0" wp14:editId="1E6ADB7F">
                <wp:simplePos x="0" y="0"/>
                <wp:positionH relativeFrom="page">
                  <wp:posOffset>1819910</wp:posOffset>
                </wp:positionH>
                <wp:positionV relativeFrom="paragraph">
                  <wp:posOffset>116205</wp:posOffset>
                </wp:positionV>
                <wp:extent cx="1289050" cy="222250"/>
                <wp:effectExtent l="0" t="0" r="0" b="0"/>
                <wp:wrapTopAndBottom/>
                <wp:docPr id="144" name="Shape 144"/>
                <wp:cNvGraphicFramePr/>
                <a:graphic xmlns:a="http://schemas.openxmlformats.org/drawingml/2006/main">
                  <a:graphicData uri="http://schemas.microsoft.com/office/word/2010/wordprocessingShape">
                    <wps:wsp>
                      <wps:cNvSpPr txBox="1"/>
                      <wps:spPr>
                        <a:xfrm>
                          <a:off x="0" y="0"/>
                          <a:ext cx="1289050" cy="222250"/>
                        </a:xfrm>
                        <a:prstGeom prst="rect">
                          <a:avLst/>
                        </a:prstGeom>
                        <a:noFill/>
                      </wps:spPr>
                      <wps:txbx>
                        <w:txbxContent>
                          <w:p w14:paraId="0CBD2516" w14:textId="77777777" w:rsidR="00D579F0" w:rsidRDefault="00DA69BD">
                            <w:pPr>
                              <w:pStyle w:val="BodyText"/>
                              <w:shd w:val="clear" w:color="auto" w:fill="auto"/>
                              <w:spacing w:line="240" w:lineRule="auto"/>
                            </w:pPr>
                            <w:r>
                              <w:rPr>
                                <w:b/>
                                <w:bCs/>
                              </w:rPr>
                              <w:t xml:space="preserve">Hoạt động của </w:t>
                            </w:r>
                            <w:r>
                              <w:rPr>
                                <w:b/>
                                <w:bCs/>
                                <w:lang w:val="en-US" w:eastAsia="en-US" w:bidi="en-US"/>
                              </w:rPr>
                              <w:t>GV</w:t>
                            </w:r>
                          </w:p>
                        </w:txbxContent>
                      </wps:txbx>
                      <wps:bodyPr wrap="none" lIns="0" tIns="0" rIns="0" bIns="0"/>
                    </wps:wsp>
                  </a:graphicData>
                </a:graphic>
              </wp:anchor>
            </w:drawing>
          </mc:Choice>
          <mc:Fallback>
            <w:pict>
              <v:shape w14:anchorId="60F126D0" id="Shape 144" o:spid="_x0000_s1081" type="#_x0000_t202" style="position:absolute;margin-left:143.3pt;margin-top:9.15pt;width:101.5pt;height:17.5pt;z-index:125829467;visibility:visible;mso-wrap-style:none;mso-wrap-distance-left:0;mso-wrap-distance-top:9.15pt;mso-wrap-distance-right:0;mso-wrap-distance-bottom: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" filled="f" stroked="f">
                <v:textbox inset="0,0,0,0">
                  <w:txbxContent>
                    <w:p w14:paraId="0CBD2516" w14:textId="77777777" w:rsidR="00D579F0" w:rsidRDefault="00DA69BD">
                      <w:pPr>
                        <w:pStyle w:val="BodyText"/>
                        <w:shd w:val="clear" w:color="auto" w:fill="auto"/>
                        <w:spacing w:line="240" w:lineRule="auto"/>
                      </w:pPr>
                      <w:r>
                        <w:rPr>
                          <w:b/>
                          <w:bCs/>
                        </w:rPr>
                        <w:t xml:space="preserve">Hoạt động của </w:t>
                      </w:r>
                      <w:r>
                        <w:rPr>
                          <w:b/>
                          <w:bCs/>
                          <w:lang w:val="en-US" w:eastAsia="en-US" w:bidi="en-US"/>
                        </w:rPr>
                        <w:t>GV</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2700" distB="0" distL="0" distR="0" simplePos="0" relativeHeight="125829469" behindDoc="0" locked="0" layoutInCell="1" allowOverlap="1" wp14:anchorId="04735A20" wp14:editId="58553FEF">
                <wp:simplePos x="0" y="0"/>
                <wp:positionH relativeFrom="page">
                  <wp:posOffset>4319270</wp:posOffset>
                </wp:positionH>
                <wp:positionV relativeFrom="paragraph">
                  <wp:posOffset>12700</wp:posOffset>
                </wp:positionV>
                <wp:extent cx="762000" cy="438785"/>
                <wp:effectExtent l="0" t="0" r="0" b="0"/>
                <wp:wrapTopAndBottom/>
                <wp:docPr id="146" name="Shape 146"/>
                <wp:cNvGraphicFramePr/>
                <a:graphic xmlns:a="http://schemas.openxmlformats.org/drawingml/2006/main">
                  <a:graphicData uri="http://schemas.microsoft.com/office/word/2010/wordprocessingShape">
                    <wps:wsp>
                      <wps:cNvSpPr txBox="1"/>
                      <wps:spPr>
                        <a:xfrm>
                          <a:off x="0" y="0"/>
                          <a:ext cx="762000" cy="438785"/>
                        </a:xfrm>
                        <a:prstGeom prst="rect">
                          <a:avLst/>
                        </a:prstGeom>
                        <a:noFill/>
                      </wps:spPr>
                      <wps:txbx>
                        <w:txbxContent>
                          <w:p w14:paraId="0E56ABE2" w14:textId="77777777" w:rsidR="00D579F0" w:rsidRDefault="00DA69BD">
                            <w:pPr>
                              <w:pStyle w:val="BodyText"/>
                              <w:shd w:val="clear" w:color="auto" w:fill="auto"/>
                              <w:spacing w:line="283" w:lineRule="auto"/>
                              <w:jc w:val="center"/>
                            </w:pPr>
                            <w:r>
                              <w:rPr>
                                <w:b/>
                                <w:bCs/>
                              </w:rPr>
                              <w:t>Hoạt động</w:t>
                            </w:r>
                            <w:r>
                              <w:rPr>
                                <w:b/>
                                <w:bCs/>
                              </w:rPr>
                              <w:br/>
                              <w:t xml:space="preserve">của </w:t>
                            </w:r>
                            <w:r>
                              <w:rPr>
                                <w:b/>
                                <w:bCs/>
                                <w:lang w:val="en-US" w:eastAsia="en-US" w:bidi="en-US"/>
                              </w:rPr>
                              <w:t>HS</w:t>
                            </w:r>
                          </w:p>
                        </w:txbxContent>
                      </wps:txbx>
                      <wps:bodyPr lIns="0" tIns="0" rIns="0" bIns="0"/>
                    </wps:wsp>
                  </a:graphicData>
                </a:graphic>
              </wp:anchor>
            </w:drawing>
          </mc:Choice>
          <mc:Fallback>
            <w:pict>
              <v:shape w14:anchorId="04735A20" id="Shape 146" o:spid="_x0000_s1082" type="#_x0000_t202" style="position:absolute;margin-left:340.1pt;margin-top:1pt;width:60pt;height:34.55pt;z-index:125829469;visibility:visible;mso-wrap-style:square;mso-wrap-distance-left:0;mso-wrap-distance-top: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" filled="f" stroked="f">
                <v:textbox inset="0,0,0,0">
                  <w:txbxContent>
                    <w:p w14:paraId="0E56ABE2" w14:textId="77777777" w:rsidR="00D579F0" w:rsidRDefault="00DA69BD">
                      <w:pPr>
                        <w:pStyle w:val="BodyText"/>
                        <w:shd w:val="clear" w:color="auto" w:fill="auto"/>
                        <w:spacing w:line="283" w:lineRule="auto"/>
                        <w:jc w:val="center"/>
                      </w:pPr>
                      <w:r>
                        <w:rPr>
                          <w:b/>
                          <w:bCs/>
                        </w:rPr>
                        <w:t>Hoạt động</w:t>
                      </w:r>
                      <w:r>
                        <w:rPr>
                          <w:b/>
                          <w:bCs/>
                        </w:rPr>
                        <w:br/>
                        <w:t xml:space="preserve">của </w:t>
                      </w:r>
                      <w:r>
                        <w:rPr>
                          <w:b/>
                          <w:bCs/>
                          <w:lang w:val="en-US" w:eastAsia="en-US" w:bidi="en-US"/>
                        </w:rPr>
                        <w:t>HS</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2700" distB="0" distL="0" distR="0" simplePos="0" relativeHeight="125829471" behindDoc="0" locked="0" layoutInCell="1" allowOverlap="1" wp14:anchorId="5982AA82" wp14:editId="04D432A5">
                <wp:simplePos x="0" y="0"/>
                <wp:positionH relativeFrom="page">
                  <wp:posOffset>5443855</wp:posOffset>
                </wp:positionH>
                <wp:positionV relativeFrom="paragraph">
                  <wp:posOffset>12700</wp:posOffset>
                </wp:positionV>
                <wp:extent cx="709930" cy="438785"/>
                <wp:effectExtent l="0" t="0" r="0" b="0"/>
                <wp:wrapTopAndBottom/>
                <wp:docPr id="148" name="Shape 148"/>
                <wp:cNvGraphicFramePr/>
                <a:graphic xmlns:a="http://schemas.openxmlformats.org/drawingml/2006/main">
                  <a:graphicData uri="http://schemas.microsoft.com/office/word/2010/wordprocessingShape">
                    <wps:wsp>
                      <wps:cNvSpPr txBox="1"/>
                      <wps:spPr>
                        <a:xfrm>
                          <a:off x="0" y="0"/>
                          <a:ext cx="709930" cy="438785"/>
                        </a:xfrm>
                        <a:prstGeom prst="rect">
                          <a:avLst/>
                        </a:prstGeom>
                        <a:noFill/>
                      </wps:spPr>
                      <wps:txbx>
                        <w:txbxContent>
                          <w:p w14:paraId="3899C708" w14:textId="77777777" w:rsidR="00D579F0" w:rsidRDefault="00DA69BD">
                            <w:pPr>
                              <w:pStyle w:val="BodyText"/>
                              <w:shd w:val="clear" w:color="auto" w:fill="auto"/>
                              <w:spacing w:line="283" w:lineRule="auto"/>
                              <w:jc w:val="center"/>
                            </w:pPr>
                            <w:r>
                              <w:rPr>
                                <w:b/>
                                <w:bCs/>
                              </w:rPr>
                              <w:t>Sản phẩm</w:t>
                            </w:r>
                            <w:r>
                              <w:rPr>
                                <w:b/>
                                <w:bCs/>
                              </w:rPr>
                              <w:br/>
                              <w:t>cần đạt</w:t>
                            </w:r>
                          </w:p>
                        </w:txbxContent>
                      </wps:txbx>
                      <wps:bodyPr lIns="0" tIns="0" rIns="0" bIns="0"/>
                    </wps:wsp>
                  </a:graphicData>
                </a:graphic>
              </wp:anchor>
            </w:drawing>
          </mc:Choice>
          <mc:Fallback>
            <w:pict>
              <v:shape w14:anchorId="5982AA82" id="Shape 148" o:spid="_x0000_s1083" type="#_x0000_t202" style="position:absolute;margin-left:428.65pt;margin-top:1pt;width:55.9pt;height:34.55pt;z-index:125829471;visibility:visible;mso-wrap-style:square;mso-wrap-distance-left:0;mso-wrap-distance-top: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" filled="f" stroked="f">
                <v:textbox inset="0,0,0,0">
                  <w:txbxContent>
                    <w:p w14:paraId="3899C708" w14:textId="77777777" w:rsidR="00D579F0" w:rsidRDefault="00DA69BD">
                      <w:pPr>
                        <w:pStyle w:val="BodyText"/>
                        <w:shd w:val="clear" w:color="auto" w:fill="auto"/>
                        <w:spacing w:line="283" w:lineRule="auto"/>
                        <w:jc w:val="center"/>
                      </w:pPr>
                      <w:r>
                        <w:rPr>
                          <w:b/>
                          <w:bCs/>
                        </w:rPr>
                        <w:t>Sản phẩm</w:t>
                      </w:r>
                      <w:r>
                        <w:rPr>
                          <w:b/>
                          <w:bCs/>
                        </w:rPr>
                        <w:br/>
                        <w:t>cần đạt</w:t>
                      </w:r>
                    </w:p>
                  </w:txbxContent>
                </v:textbox>
                <w10:wrap type="topAndBottom" anchorx="page"/>
              </v:shape>
            </w:pict>
          </mc:Fallback>
        </mc:AlternateContent>
      </w:r>
    </w:p>
    <w:p w14:paraId="0B27B9A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2700" distB="1997075" distL="3468370" distR="76835" simplePos="0" relativeHeight="125829473" behindDoc="0" locked="0" layoutInCell="1" allowOverlap="1" wp14:anchorId="5BA78941" wp14:editId="45496DFC">
                <wp:simplePos x="0" y="0"/>
                <wp:positionH relativeFrom="page">
                  <wp:posOffset>4199890</wp:posOffset>
                </wp:positionH>
                <wp:positionV relativeFrom="paragraph">
                  <wp:posOffset>12700</wp:posOffset>
                </wp:positionV>
                <wp:extent cx="999490" cy="652145"/>
                <wp:effectExtent l="0" t="0" r="0" b="0"/>
                <wp:wrapSquare wrapText="right"/>
                <wp:docPr id="150" name="Shape 150"/>
                <wp:cNvGraphicFramePr/>
                <a:graphic xmlns:a="http://schemas.openxmlformats.org/drawingml/2006/main">
                  <a:graphicData uri="http://schemas.microsoft.com/office/word/2010/wordprocessingShape">
                    <wps:wsp>
                      <wps:cNvSpPr txBox="1"/>
                      <wps:spPr>
                        <a:xfrm>
                          <a:off x="0" y="0"/>
                          <a:ext cx="999490" cy="652145"/>
                        </a:xfrm>
                        <a:prstGeom prst="rect">
                          <a:avLst/>
                        </a:prstGeom>
                        <a:noFill/>
                      </wps:spPr>
                      <wps:txbx>
                        <w:txbxContent>
                          <w:p w14:paraId="76BCABAB" w14:textId="77777777" w:rsidR="00D579F0" w:rsidRDefault="00DA69BD">
                            <w:pPr>
                              <w:pStyle w:val="BodyText"/>
                              <w:shd w:val="clear" w:color="auto" w:fill="auto"/>
                              <w:spacing w:line="286" w:lineRule="auto"/>
                              <w:jc w:val="both"/>
                            </w:pPr>
                            <w:r>
                              <w:rPr>
                                <w:lang w:val="en-US" w:eastAsia="en-US" w:bidi="en-US"/>
                              </w:rPr>
                              <w:t xml:space="preserve">HS </w:t>
                            </w:r>
                            <w:r>
                              <w:t>trả lời các câu hỏi trắc nghiệm.</w:t>
                            </w:r>
                          </w:p>
                        </w:txbxContent>
                      </wps:txbx>
                      <wps:bodyPr lIns="0" tIns="0" rIns="0" bIns="0"/>
                    </wps:wsp>
                  </a:graphicData>
                </a:graphic>
              </wp:anchor>
            </w:drawing>
          </mc:Choice>
          <mc:Fallback>
            <w:pict>
              <v:shape w14:anchorId="5BA78941" id="Shape 150" o:spid="_x0000_s1084" type="#_x0000_t202" style="position:absolute;margin-left:330.7pt;margin-top:1pt;width:78.7pt;height:51.35pt;z-index:125829473;visibility:visible;mso-wrap-style:square;mso-wrap-distance-left:273.1pt;mso-wrap-distance-top:1pt;mso-wrap-distance-right:6.05pt;mso-wrap-distance-bottom:157.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" filled="f" stroked="f">
                <v:textbox inset="0,0,0,0">
                  <w:txbxContent>
                    <w:p w14:paraId="76BCABAB" w14:textId="77777777" w:rsidR="00D579F0" w:rsidRDefault="00DA69BD">
                      <w:pPr>
                        <w:pStyle w:val="BodyText"/>
                        <w:shd w:val="clear" w:color="auto" w:fill="auto"/>
                        <w:spacing w:line="286" w:lineRule="auto"/>
                        <w:jc w:val="both"/>
                      </w:pPr>
                      <w:r>
                        <w:rPr>
                          <w:lang w:val="en-US" w:eastAsia="en-US" w:bidi="en-US"/>
                        </w:rPr>
                        <w:t xml:space="preserve">HS </w:t>
                      </w:r>
                      <w:r>
                        <w:t>trả lời các câu hỏi trắc nghiệm.</w:t>
                      </w:r>
                    </w:p>
                  </w:txbxContent>
                </v:textbox>
                <w10:wrap type="square" side="right" anchorx="page"/>
              </v:shape>
            </w:pict>
          </mc:Fallback>
        </mc:AlternateContent>
      </w:r>
      <w:r w:rsidRPr="002123C2">
        <w:rPr>
          <w:rFonts w:ascii="Times New Roman" w:hAnsi="Times New Roman" w:cs="Times New Roman"/>
          <w:noProof/>
          <w:lang w:val="en-US" w:eastAsia="en-US" w:bidi="ar-SA"/>
        </w:rPr>
        <w:drawing>
          <wp:anchor distT="884555" distB="12700" distL="109855" distR="1295400" simplePos="0" relativeHeight="125829475" behindDoc="0" locked="0" layoutInCell="1" allowOverlap="1" wp14:anchorId="2D0D418D" wp14:editId="7098925D">
            <wp:simplePos x="0" y="0"/>
            <wp:positionH relativeFrom="page">
              <wp:posOffset>841375</wp:posOffset>
            </wp:positionH>
            <wp:positionV relativeFrom="paragraph">
              <wp:posOffset>884555</wp:posOffset>
            </wp:positionV>
            <wp:extent cx="3139440" cy="1767840"/>
            <wp:effectExtent l="0" t="0" r="0" b="0"/>
            <wp:wrapSquare wrapText="right"/>
            <wp:docPr id="152" name="Shape 152"/>
            <wp:cNvGraphicFramePr/>
            <a:graphic xmlns:a="http://schemas.openxmlformats.org/drawingml/2006/main">
              <a:graphicData uri="http://schemas.openxmlformats.org/drawingml/2006/picture">
                <pic:pic xmlns:pic="http://schemas.openxmlformats.org/drawingml/2006/picture">
                  <pic:nvPicPr>
                    <pic:cNvPr id="153" name="Picture box 153"/>
                    <pic:cNvPicPr/>
                  </pic:nvPicPr>
                  <pic:blipFill>
                    <a:blip r:embed="rId27"/>
                    <a:stretch/>
                  </pic:blipFill>
                  <pic:spPr>
                    <a:xfrm>
                      <a:off x="0" y="0"/>
                      <a:ext cx="3139440" cy="1767840"/>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69504" behindDoc="0" locked="0" layoutInCell="1" allowOverlap="1" wp14:anchorId="2833F951" wp14:editId="6CF051E5">
                <wp:simplePos x="0" y="0"/>
                <wp:positionH relativeFrom="page">
                  <wp:posOffset>807720</wp:posOffset>
                </wp:positionH>
                <wp:positionV relativeFrom="paragraph">
                  <wp:posOffset>12700</wp:posOffset>
                </wp:positionV>
                <wp:extent cx="3313430" cy="865505"/>
                <wp:effectExtent l="0" t="0" r="0" b="0"/>
                <wp:wrapNone/>
                <wp:docPr id="154" name="Shape 154"/>
                <wp:cNvGraphicFramePr/>
                <a:graphic xmlns:a="http://schemas.openxmlformats.org/drawingml/2006/main">
                  <a:graphicData uri="http://schemas.microsoft.com/office/word/2010/wordprocessingShape">
                    <wps:wsp>
                      <wps:cNvSpPr txBox="1"/>
                      <wps:spPr>
                        <a:xfrm>
                          <a:off x="0" y="0"/>
                          <a:ext cx="3313430" cy="865505"/>
                        </a:xfrm>
                        <a:prstGeom prst="rect">
                          <a:avLst/>
                        </a:prstGeom>
                        <a:noFill/>
                      </wps:spPr>
                      <wps:txbx>
                        <w:txbxContent>
                          <w:p w14:paraId="4B59FAE2" w14:textId="77777777" w:rsidR="00D579F0" w:rsidRDefault="00DA69BD">
                            <w:pPr>
                              <w:pStyle w:val="Picturecaption0"/>
                              <w:shd w:val="clear" w:color="auto" w:fill="auto"/>
                              <w:spacing w:line="288" w:lineRule="auto"/>
                              <w:jc w:val="both"/>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GV </w:t>
                            </w:r>
                            <w:r>
                              <w:rPr>
                                <w:rFonts w:ascii="Times New Roman" w:eastAsia="Times New Roman" w:hAnsi="Times New Roman" w:cs="Times New Roman"/>
                                <w:b w:val="0"/>
                                <w:bCs w:val="0"/>
                                <w:color w:val="231F20"/>
                                <w:w w:val="100"/>
                                <w:sz w:val="24"/>
                                <w:szCs w:val="24"/>
                              </w:rPr>
                              <w:t xml:space="preserve">yêu cầu </w:t>
                            </w:r>
                            <w:r>
                              <w:rPr>
                                <w:rFonts w:ascii="Times New Roman" w:eastAsia="Times New Roman" w:hAnsi="Times New Roman" w:cs="Times New Roman"/>
                                <w:b w:val="0"/>
                                <w:bCs w:val="0"/>
                                <w:color w:val="231F20"/>
                                <w:w w:val="100"/>
                                <w:sz w:val="24"/>
                                <w:szCs w:val="24"/>
                                <w:lang w:val="en-US" w:eastAsia="en-US" w:bidi="en-US"/>
                              </w:rPr>
                              <w:t xml:space="preserve">HS </w:t>
                            </w:r>
                            <w:r>
                              <w:rPr>
                                <w:rFonts w:ascii="Times New Roman" w:eastAsia="Times New Roman" w:hAnsi="Times New Roman" w:cs="Times New Roman"/>
                                <w:b w:val="0"/>
                                <w:bCs w:val="0"/>
                                <w:color w:val="231F20"/>
                                <w:w w:val="100"/>
                                <w:sz w:val="24"/>
                                <w:szCs w:val="24"/>
                              </w:rPr>
                              <w:t xml:space="preserve">trả lời một số câu hỏi trắc nghiệm khách </w:t>
                            </w:r>
                            <w:r>
                              <w:rPr>
                                <w:rFonts w:ascii="Times New Roman" w:eastAsia="Times New Roman" w:hAnsi="Times New Roman" w:cs="Times New Roman"/>
                                <w:b w:val="0"/>
                                <w:bCs w:val="0"/>
                                <w:color w:val="231F20"/>
                                <w:w w:val="100"/>
                                <w:sz w:val="24"/>
                                <w:szCs w:val="24"/>
                                <w:lang w:val="en-US" w:eastAsia="en-US" w:bidi="en-US"/>
                              </w:rPr>
                              <w:t xml:space="preserve">quan </w:t>
                            </w:r>
                            <w:r>
                              <w:rPr>
                                <w:rFonts w:ascii="Times New Roman" w:eastAsia="Times New Roman" w:hAnsi="Times New Roman" w:cs="Times New Roman"/>
                                <w:b w:val="0"/>
                                <w:bCs w:val="0"/>
                                <w:color w:val="231F20"/>
                                <w:w w:val="100"/>
                                <w:sz w:val="24"/>
                                <w:szCs w:val="24"/>
                              </w:rPr>
                              <w:t xml:space="preserve">về thể thơ </w:t>
                            </w:r>
                            <w:r>
                              <w:rPr>
                                <w:rFonts w:ascii="Times New Roman" w:eastAsia="Times New Roman" w:hAnsi="Times New Roman" w:cs="Times New Roman"/>
                                <w:b w:val="0"/>
                                <w:bCs w:val="0"/>
                                <w:color w:val="231F20"/>
                                <w:w w:val="100"/>
                                <w:sz w:val="24"/>
                                <w:szCs w:val="24"/>
                                <w:lang w:val="en-US" w:eastAsia="en-US" w:bidi="en-US"/>
                              </w:rPr>
                              <w:t xml:space="preserve">song </w:t>
                            </w:r>
                            <w:r>
                              <w:rPr>
                                <w:rFonts w:ascii="Times New Roman" w:eastAsia="Times New Roman" w:hAnsi="Times New Roman" w:cs="Times New Roman"/>
                                <w:b w:val="0"/>
                                <w:bCs w:val="0"/>
                                <w:color w:val="231F20"/>
                                <w:w w:val="100"/>
                                <w:sz w:val="24"/>
                                <w:szCs w:val="24"/>
                              </w:rPr>
                              <w:t xml:space="preserve">thất lục bát thông </w:t>
                            </w:r>
                            <w:r>
                              <w:rPr>
                                <w:rFonts w:ascii="Times New Roman" w:eastAsia="Times New Roman" w:hAnsi="Times New Roman" w:cs="Times New Roman"/>
                                <w:b w:val="0"/>
                                <w:bCs w:val="0"/>
                                <w:color w:val="231F20"/>
                                <w:w w:val="100"/>
                                <w:sz w:val="24"/>
                                <w:szCs w:val="24"/>
                                <w:lang w:val="en-US" w:eastAsia="en-US" w:bidi="en-US"/>
                              </w:rPr>
                              <w:t xml:space="preserve">qua </w:t>
                            </w:r>
                            <w:r>
                              <w:rPr>
                                <w:rFonts w:ascii="Times New Roman" w:eastAsia="Times New Roman" w:hAnsi="Times New Roman" w:cs="Times New Roman"/>
                                <w:b w:val="0"/>
                                <w:bCs w:val="0"/>
                                <w:color w:val="231F20"/>
                                <w:w w:val="100"/>
                                <w:sz w:val="24"/>
                                <w:szCs w:val="24"/>
                              </w:rPr>
                              <w:t xml:space="preserve">trò chơi </w:t>
                            </w:r>
                            <w:r>
                              <w:rPr>
                                <w:rFonts w:ascii="Times New Roman" w:eastAsia="Times New Roman" w:hAnsi="Times New Roman" w:cs="Times New Roman"/>
                                <w:b w:val="0"/>
                                <w:bCs w:val="0"/>
                                <w:color w:val="231F20"/>
                                <w:w w:val="100"/>
                                <w:sz w:val="24"/>
                                <w:szCs w:val="24"/>
                                <w:lang w:val="en-US" w:eastAsia="en-US" w:bidi="en-US"/>
                              </w:rPr>
                              <w:t>“</w:t>
                            </w:r>
                            <w:r>
                              <w:rPr>
                                <w:rFonts w:ascii="Times New Roman" w:eastAsia="Times New Roman" w:hAnsi="Times New Roman" w:cs="Times New Roman"/>
                                <w:color w:val="231F20"/>
                                <w:w w:val="100"/>
                                <w:sz w:val="24"/>
                                <w:szCs w:val="24"/>
                                <w:lang w:val="en-US" w:eastAsia="en-US" w:bidi="en-US"/>
                              </w:rPr>
                              <w:t xml:space="preserve">Ai </w:t>
                            </w:r>
                            <w:r>
                              <w:rPr>
                                <w:rFonts w:ascii="Times New Roman" w:eastAsia="Times New Roman" w:hAnsi="Times New Roman" w:cs="Times New Roman"/>
                                <w:color w:val="231F20"/>
                                <w:w w:val="100"/>
                                <w:sz w:val="24"/>
                                <w:szCs w:val="24"/>
                              </w:rPr>
                              <w:t>là triệu phú?</w:t>
                            </w:r>
                            <w:r>
                              <w:rPr>
                                <w:rFonts w:ascii="Times New Roman" w:eastAsia="Times New Roman" w:hAnsi="Times New Roman" w:cs="Times New Roman"/>
                                <w:b w:val="0"/>
                                <w:bCs w:val="0"/>
                                <w:color w:val="231F20"/>
                                <w:w w:val="100"/>
                                <w:sz w:val="24"/>
                                <w:szCs w:val="24"/>
                              </w:rPr>
                              <w:t xml:space="preserve">” </w:t>
                            </w:r>
                            <w:r>
                              <w:rPr>
                                <w:rFonts w:ascii="Times New Roman" w:eastAsia="Times New Roman" w:hAnsi="Times New Roman" w:cs="Times New Roman"/>
                                <w:b w:val="0"/>
                                <w:bCs w:val="0"/>
                                <w:color w:val="231F20"/>
                                <w:w w:val="100"/>
                                <w:sz w:val="24"/>
                                <w:szCs w:val="24"/>
                                <w:lang w:val="en-US" w:eastAsia="en-US" w:bidi="en-US"/>
                              </w:rPr>
                              <w:t xml:space="preserve">(GV </w:t>
                            </w:r>
                            <w:r>
                              <w:rPr>
                                <w:rFonts w:ascii="Times New Roman" w:eastAsia="Times New Roman" w:hAnsi="Times New Roman" w:cs="Times New Roman"/>
                                <w:b w:val="0"/>
                                <w:bCs w:val="0"/>
                                <w:color w:val="231F20"/>
                                <w:w w:val="100"/>
                                <w:sz w:val="24"/>
                                <w:szCs w:val="24"/>
                              </w:rPr>
                              <w:t xml:space="preserve">có thể soạn </w:t>
                            </w:r>
                            <w:r>
                              <w:rPr>
                                <w:rFonts w:ascii="Times New Roman" w:eastAsia="Times New Roman" w:hAnsi="Times New Roman" w:cs="Times New Roman"/>
                                <w:b w:val="0"/>
                                <w:bCs w:val="0"/>
                                <w:color w:val="231F20"/>
                                <w:w w:val="100"/>
                                <w:sz w:val="24"/>
                                <w:szCs w:val="24"/>
                                <w:lang w:val="en-US" w:eastAsia="en-US" w:bidi="en-US"/>
                              </w:rPr>
                              <w:t xml:space="preserve">slide theo </w:t>
                            </w:r>
                            <w:r>
                              <w:rPr>
                                <w:rFonts w:ascii="Times New Roman" w:eastAsia="Times New Roman" w:hAnsi="Times New Roman" w:cs="Times New Roman"/>
                                <w:b w:val="0"/>
                                <w:bCs w:val="0"/>
                                <w:color w:val="231F20"/>
                                <w:w w:val="100"/>
                                <w:sz w:val="24"/>
                                <w:szCs w:val="24"/>
                              </w:rPr>
                              <w:t>mẫu dưới đây)</w:t>
                            </w:r>
                          </w:p>
                        </w:txbxContent>
                      </wps:txbx>
                      <wps:bodyPr lIns="0" tIns="0" rIns="0" bIns="0"/>
                    </wps:wsp>
                  </a:graphicData>
                </a:graphic>
              </wp:anchor>
            </w:drawing>
          </mc:Choice>
          <mc:Fallback>
            <w:pict>
              <v:shape w14:anchorId="2833F951" id="Shape 154" o:spid="_x0000_s1085" type="#_x0000_t202" style="position:absolute;margin-left:63.6pt;margin-top:1pt;width:260.9pt;height:68.1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" filled="f" stroked="f">
                <v:textbox inset="0,0,0,0">
                  <w:txbxContent>
                    <w:p w14:paraId="4B59FAE2" w14:textId="77777777" w:rsidR="00D579F0" w:rsidRDefault="00DA69BD">
                      <w:pPr>
                        <w:pStyle w:val="Picturecaption0"/>
                        <w:shd w:val="clear" w:color="auto" w:fill="auto"/>
                        <w:spacing w:line="288" w:lineRule="auto"/>
                        <w:jc w:val="both"/>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GV </w:t>
                      </w:r>
                      <w:r>
                        <w:rPr>
                          <w:rFonts w:ascii="Times New Roman" w:eastAsia="Times New Roman" w:hAnsi="Times New Roman" w:cs="Times New Roman"/>
                          <w:b w:val="0"/>
                          <w:bCs w:val="0"/>
                          <w:color w:val="231F20"/>
                          <w:w w:val="100"/>
                          <w:sz w:val="24"/>
                          <w:szCs w:val="24"/>
                        </w:rPr>
                        <w:t xml:space="preserve">yêu cầu </w:t>
                      </w:r>
                      <w:r>
                        <w:rPr>
                          <w:rFonts w:ascii="Times New Roman" w:eastAsia="Times New Roman" w:hAnsi="Times New Roman" w:cs="Times New Roman"/>
                          <w:b w:val="0"/>
                          <w:bCs w:val="0"/>
                          <w:color w:val="231F20"/>
                          <w:w w:val="100"/>
                          <w:sz w:val="24"/>
                          <w:szCs w:val="24"/>
                          <w:lang w:val="en-US" w:eastAsia="en-US" w:bidi="en-US"/>
                        </w:rPr>
                        <w:t xml:space="preserve">HS </w:t>
                      </w:r>
                      <w:r>
                        <w:rPr>
                          <w:rFonts w:ascii="Times New Roman" w:eastAsia="Times New Roman" w:hAnsi="Times New Roman" w:cs="Times New Roman"/>
                          <w:b w:val="0"/>
                          <w:bCs w:val="0"/>
                          <w:color w:val="231F20"/>
                          <w:w w:val="100"/>
                          <w:sz w:val="24"/>
                          <w:szCs w:val="24"/>
                        </w:rPr>
                        <w:t xml:space="preserve">trả lời một số câu hỏi trắc nghiệm khách </w:t>
                      </w:r>
                      <w:r>
                        <w:rPr>
                          <w:rFonts w:ascii="Times New Roman" w:eastAsia="Times New Roman" w:hAnsi="Times New Roman" w:cs="Times New Roman"/>
                          <w:b w:val="0"/>
                          <w:bCs w:val="0"/>
                          <w:color w:val="231F20"/>
                          <w:w w:val="100"/>
                          <w:sz w:val="24"/>
                          <w:szCs w:val="24"/>
                          <w:lang w:val="en-US" w:eastAsia="en-US" w:bidi="en-US"/>
                        </w:rPr>
                        <w:t xml:space="preserve">quan </w:t>
                      </w:r>
                      <w:r>
                        <w:rPr>
                          <w:rFonts w:ascii="Times New Roman" w:eastAsia="Times New Roman" w:hAnsi="Times New Roman" w:cs="Times New Roman"/>
                          <w:b w:val="0"/>
                          <w:bCs w:val="0"/>
                          <w:color w:val="231F20"/>
                          <w:w w:val="100"/>
                          <w:sz w:val="24"/>
                          <w:szCs w:val="24"/>
                        </w:rPr>
                        <w:t xml:space="preserve">về thể thơ </w:t>
                      </w:r>
                      <w:r>
                        <w:rPr>
                          <w:rFonts w:ascii="Times New Roman" w:eastAsia="Times New Roman" w:hAnsi="Times New Roman" w:cs="Times New Roman"/>
                          <w:b w:val="0"/>
                          <w:bCs w:val="0"/>
                          <w:color w:val="231F20"/>
                          <w:w w:val="100"/>
                          <w:sz w:val="24"/>
                          <w:szCs w:val="24"/>
                          <w:lang w:val="en-US" w:eastAsia="en-US" w:bidi="en-US"/>
                        </w:rPr>
                        <w:t xml:space="preserve">song </w:t>
                      </w:r>
                      <w:r>
                        <w:rPr>
                          <w:rFonts w:ascii="Times New Roman" w:eastAsia="Times New Roman" w:hAnsi="Times New Roman" w:cs="Times New Roman"/>
                          <w:b w:val="0"/>
                          <w:bCs w:val="0"/>
                          <w:color w:val="231F20"/>
                          <w:w w:val="100"/>
                          <w:sz w:val="24"/>
                          <w:szCs w:val="24"/>
                        </w:rPr>
                        <w:t xml:space="preserve">thất lục bát thông </w:t>
                      </w:r>
                      <w:r>
                        <w:rPr>
                          <w:rFonts w:ascii="Times New Roman" w:eastAsia="Times New Roman" w:hAnsi="Times New Roman" w:cs="Times New Roman"/>
                          <w:b w:val="0"/>
                          <w:bCs w:val="0"/>
                          <w:color w:val="231F20"/>
                          <w:w w:val="100"/>
                          <w:sz w:val="24"/>
                          <w:szCs w:val="24"/>
                          <w:lang w:val="en-US" w:eastAsia="en-US" w:bidi="en-US"/>
                        </w:rPr>
                        <w:t xml:space="preserve">qua </w:t>
                      </w:r>
                      <w:r>
                        <w:rPr>
                          <w:rFonts w:ascii="Times New Roman" w:eastAsia="Times New Roman" w:hAnsi="Times New Roman" w:cs="Times New Roman"/>
                          <w:b w:val="0"/>
                          <w:bCs w:val="0"/>
                          <w:color w:val="231F20"/>
                          <w:w w:val="100"/>
                          <w:sz w:val="24"/>
                          <w:szCs w:val="24"/>
                        </w:rPr>
                        <w:t xml:space="preserve">trò chơi </w:t>
                      </w:r>
                      <w:r>
                        <w:rPr>
                          <w:rFonts w:ascii="Times New Roman" w:eastAsia="Times New Roman" w:hAnsi="Times New Roman" w:cs="Times New Roman"/>
                          <w:b w:val="0"/>
                          <w:bCs w:val="0"/>
                          <w:color w:val="231F20"/>
                          <w:w w:val="100"/>
                          <w:sz w:val="24"/>
                          <w:szCs w:val="24"/>
                          <w:lang w:val="en-US" w:eastAsia="en-US" w:bidi="en-US"/>
                        </w:rPr>
                        <w:t>“</w:t>
                      </w:r>
                      <w:r>
                        <w:rPr>
                          <w:rFonts w:ascii="Times New Roman" w:eastAsia="Times New Roman" w:hAnsi="Times New Roman" w:cs="Times New Roman"/>
                          <w:color w:val="231F20"/>
                          <w:w w:val="100"/>
                          <w:sz w:val="24"/>
                          <w:szCs w:val="24"/>
                          <w:lang w:val="en-US" w:eastAsia="en-US" w:bidi="en-US"/>
                        </w:rPr>
                        <w:t xml:space="preserve">Ai </w:t>
                      </w:r>
                      <w:r>
                        <w:rPr>
                          <w:rFonts w:ascii="Times New Roman" w:eastAsia="Times New Roman" w:hAnsi="Times New Roman" w:cs="Times New Roman"/>
                          <w:color w:val="231F20"/>
                          <w:w w:val="100"/>
                          <w:sz w:val="24"/>
                          <w:szCs w:val="24"/>
                        </w:rPr>
                        <w:t>là triệu phú?</w:t>
                      </w:r>
                      <w:r>
                        <w:rPr>
                          <w:rFonts w:ascii="Times New Roman" w:eastAsia="Times New Roman" w:hAnsi="Times New Roman" w:cs="Times New Roman"/>
                          <w:b w:val="0"/>
                          <w:bCs w:val="0"/>
                          <w:color w:val="231F20"/>
                          <w:w w:val="100"/>
                          <w:sz w:val="24"/>
                          <w:szCs w:val="24"/>
                        </w:rPr>
                        <w:t xml:space="preserve">” </w:t>
                      </w:r>
                      <w:r>
                        <w:rPr>
                          <w:rFonts w:ascii="Times New Roman" w:eastAsia="Times New Roman" w:hAnsi="Times New Roman" w:cs="Times New Roman"/>
                          <w:b w:val="0"/>
                          <w:bCs w:val="0"/>
                          <w:color w:val="231F20"/>
                          <w:w w:val="100"/>
                          <w:sz w:val="24"/>
                          <w:szCs w:val="24"/>
                          <w:lang w:val="en-US" w:eastAsia="en-US" w:bidi="en-US"/>
                        </w:rPr>
                        <w:t xml:space="preserve">(GV </w:t>
                      </w:r>
                      <w:r>
                        <w:rPr>
                          <w:rFonts w:ascii="Times New Roman" w:eastAsia="Times New Roman" w:hAnsi="Times New Roman" w:cs="Times New Roman"/>
                          <w:b w:val="0"/>
                          <w:bCs w:val="0"/>
                          <w:color w:val="231F20"/>
                          <w:w w:val="100"/>
                          <w:sz w:val="24"/>
                          <w:szCs w:val="24"/>
                        </w:rPr>
                        <w:t xml:space="preserve">có thể soạn </w:t>
                      </w:r>
                      <w:r>
                        <w:rPr>
                          <w:rFonts w:ascii="Times New Roman" w:eastAsia="Times New Roman" w:hAnsi="Times New Roman" w:cs="Times New Roman"/>
                          <w:b w:val="0"/>
                          <w:bCs w:val="0"/>
                          <w:color w:val="231F20"/>
                          <w:w w:val="100"/>
                          <w:sz w:val="24"/>
                          <w:szCs w:val="24"/>
                          <w:lang w:val="en-US" w:eastAsia="en-US" w:bidi="en-US"/>
                        </w:rPr>
                        <w:t xml:space="preserve">slide theo </w:t>
                      </w:r>
                      <w:r>
                        <w:rPr>
                          <w:rFonts w:ascii="Times New Roman" w:eastAsia="Times New Roman" w:hAnsi="Times New Roman" w:cs="Times New Roman"/>
                          <w:b w:val="0"/>
                          <w:bCs w:val="0"/>
                          <w:color w:val="231F20"/>
                          <w:w w:val="100"/>
                          <w:sz w:val="24"/>
                          <w:szCs w:val="24"/>
                        </w:rPr>
                        <w:t>mẫu dưới đây)</w:t>
                      </w:r>
                    </w:p>
                  </w:txbxContent>
                </v:textbox>
                <w10:wrap anchorx="page"/>
              </v:shape>
            </w:pict>
          </mc:Fallback>
        </mc:AlternateContent>
      </w:r>
    </w:p>
    <w:p w14:paraId="0E08D3C5" w14:textId="77777777" w:rsidR="00D579F0" w:rsidRPr="002123C2" w:rsidRDefault="00DA69BD">
      <w:pPr>
        <w:pStyle w:val="BodyText"/>
        <w:numPr>
          <w:ilvl w:val="0"/>
          <w:numId w:val="188"/>
        </w:numPr>
        <w:shd w:val="clear" w:color="auto" w:fill="auto"/>
        <w:tabs>
          <w:tab w:val="left" w:pos="320"/>
        </w:tabs>
      </w:pPr>
      <w:r w:rsidRPr="002123C2">
        <w:t>Đáp án các câu hỏi trắc nghiệm.</w:t>
      </w:r>
    </w:p>
    <w:p w14:paraId="03B0D93A" w14:textId="77777777" w:rsidR="00D579F0" w:rsidRPr="002123C2" w:rsidRDefault="00DA69BD">
      <w:pPr>
        <w:pStyle w:val="BodyText"/>
        <w:shd w:val="clear" w:color="auto" w:fill="auto"/>
        <w:ind w:right="760"/>
        <w:jc w:val="right"/>
      </w:pPr>
      <w:r w:rsidRPr="002123C2">
        <w:t>Câu 1. B Câu 2. A</w:t>
      </w:r>
    </w:p>
    <w:p w14:paraId="328A4370" w14:textId="77777777" w:rsidR="00D579F0" w:rsidRPr="002123C2" w:rsidRDefault="00DA69BD">
      <w:pPr>
        <w:pStyle w:val="BodyText"/>
        <w:shd w:val="clear" w:color="auto" w:fill="auto"/>
        <w:ind w:right="760"/>
        <w:jc w:val="right"/>
      </w:pPr>
      <w:r w:rsidRPr="002123C2">
        <w:t>Câu 3. B</w:t>
      </w:r>
    </w:p>
    <w:p w14:paraId="7D49F075" w14:textId="77777777" w:rsidR="00D579F0" w:rsidRPr="002123C2" w:rsidRDefault="00DA69BD">
      <w:pPr>
        <w:pStyle w:val="BodyText"/>
        <w:shd w:val="clear" w:color="auto" w:fill="auto"/>
        <w:ind w:right="760"/>
        <w:jc w:val="right"/>
      </w:pPr>
      <w:r w:rsidRPr="002123C2">
        <w:t>Câu 4. D</w:t>
      </w:r>
    </w:p>
    <w:p w14:paraId="189AB15E" w14:textId="77777777" w:rsidR="00D579F0" w:rsidRPr="002123C2" w:rsidRDefault="00DA69BD">
      <w:pPr>
        <w:pStyle w:val="BodyText"/>
        <w:shd w:val="clear" w:color="auto" w:fill="auto"/>
        <w:ind w:right="760"/>
        <w:jc w:val="right"/>
      </w:pPr>
      <w:r w:rsidRPr="002123C2">
        <w:t>Câu 5. A</w:t>
      </w:r>
    </w:p>
    <w:p w14:paraId="0193162E" w14:textId="77777777" w:rsidR="00D579F0" w:rsidRPr="002123C2" w:rsidRDefault="00DA69BD">
      <w:pPr>
        <w:pStyle w:val="BodyText"/>
        <w:numPr>
          <w:ilvl w:val="0"/>
          <w:numId w:val="188"/>
        </w:numPr>
        <w:shd w:val="clear" w:color="auto" w:fill="auto"/>
        <w:tabs>
          <w:tab w:val="left" w:pos="320"/>
        </w:tabs>
        <w:spacing w:after="980"/>
        <w:ind w:right="760"/>
        <w:jc w:val="right"/>
      </w:pPr>
      <w:r w:rsidRPr="002123C2">
        <w:t>GV dẫn dắt HS vào VB đọc.</w:t>
      </w:r>
    </w:p>
    <w:p w14:paraId="02C68A94" w14:textId="77777777" w:rsidR="00D579F0" w:rsidRPr="002123C2" w:rsidRDefault="00DA69BD">
      <w:pPr>
        <w:pStyle w:val="BodyText"/>
        <w:shd w:val="clear" w:color="auto" w:fill="auto"/>
        <w:spacing w:line="286" w:lineRule="auto"/>
      </w:pPr>
      <w:r w:rsidRPr="002123C2">
        <w:t>Câu hỏi cụ thể:</w:t>
      </w:r>
    </w:p>
    <w:p w14:paraId="15BEF529" w14:textId="77777777" w:rsidR="00D579F0" w:rsidRPr="002123C2" w:rsidRDefault="00DA69BD">
      <w:pPr>
        <w:pStyle w:val="BodyText"/>
        <w:shd w:val="clear" w:color="auto" w:fill="auto"/>
        <w:spacing w:line="286" w:lineRule="auto"/>
      </w:pPr>
      <w:r w:rsidRPr="002123C2">
        <w:rPr>
          <w:b/>
          <w:bCs/>
        </w:rPr>
        <w:t xml:space="preserve">Câu </w:t>
      </w:r>
      <w:r w:rsidRPr="002123C2">
        <w:rPr>
          <w:b/>
          <w:bCs/>
          <w:lang w:val="en-US" w:eastAsia="en-US" w:bidi="en-US"/>
        </w:rPr>
        <w:t xml:space="preserve">1. </w:t>
      </w:r>
      <w:r w:rsidRPr="002123C2">
        <w:rPr>
          <w:lang w:val="en-US" w:eastAsia="en-US" w:bidi="en-US"/>
        </w:rPr>
        <w:t xml:space="preserve">Song </w:t>
      </w:r>
      <w:r w:rsidRPr="002123C2">
        <w:t>thất lục bát là thể thơ có nguồn gốc từ:</w:t>
      </w:r>
    </w:p>
    <w:p w14:paraId="59CFD702" w14:textId="77777777" w:rsidR="00D579F0" w:rsidRPr="002123C2" w:rsidRDefault="00DA69BD">
      <w:pPr>
        <w:pStyle w:val="BodyText"/>
        <w:numPr>
          <w:ilvl w:val="0"/>
          <w:numId w:val="216"/>
        </w:numPr>
        <w:shd w:val="clear" w:color="auto" w:fill="auto"/>
        <w:tabs>
          <w:tab w:val="left" w:pos="430"/>
        </w:tabs>
        <w:spacing w:line="286" w:lineRule="auto"/>
      </w:pPr>
      <w:r w:rsidRPr="002123C2">
        <w:t>Pháp</w:t>
      </w:r>
    </w:p>
    <w:p w14:paraId="15784042" w14:textId="77777777" w:rsidR="00D579F0" w:rsidRPr="002123C2" w:rsidRDefault="00DA69BD">
      <w:pPr>
        <w:pStyle w:val="BodyText"/>
        <w:numPr>
          <w:ilvl w:val="0"/>
          <w:numId w:val="216"/>
        </w:numPr>
        <w:shd w:val="clear" w:color="auto" w:fill="auto"/>
        <w:tabs>
          <w:tab w:val="left" w:pos="402"/>
        </w:tabs>
        <w:spacing w:line="286" w:lineRule="auto"/>
      </w:pPr>
      <w:r w:rsidRPr="002123C2">
        <w:t xml:space="preserve">Việt </w:t>
      </w:r>
      <w:r w:rsidRPr="002123C2">
        <w:rPr>
          <w:lang w:val="en-US" w:eastAsia="en-US" w:bidi="en-US"/>
        </w:rPr>
        <w:t>Nam</w:t>
      </w:r>
    </w:p>
    <w:p w14:paraId="4145DB93" w14:textId="77777777" w:rsidR="00D579F0" w:rsidRPr="002123C2" w:rsidRDefault="00DA69BD">
      <w:pPr>
        <w:pStyle w:val="BodyText"/>
        <w:numPr>
          <w:ilvl w:val="0"/>
          <w:numId w:val="216"/>
        </w:numPr>
        <w:shd w:val="clear" w:color="auto" w:fill="auto"/>
        <w:tabs>
          <w:tab w:val="left" w:pos="426"/>
        </w:tabs>
        <w:spacing w:line="286" w:lineRule="auto"/>
      </w:pPr>
      <w:r w:rsidRPr="002123C2">
        <w:rPr>
          <w:lang w:val="en-US" w:eastAsia="en-US" w:bidi="en-US"/>
        </w:rPr>
        <w:t xml:space="preserve">Trung </w:t>
      </w:r>
      <w:r w:rsidRPr="002123C2">
        <w:t>Quốc</w:t>
      </w:r>
    </w:p>
    <w:p w14:paraId="300567B3" w14:textId="77777777" w:rsidR="00D579F0" w:rsidRPr="002123C2" w:rsidRDefault="00DA69BD">
      <w:pPr>
        <w:pStyle w:val="BodyText"/>
        <w:numPr>
          <w:ilvl w:val="0"/>
          <w:numId w:val="216"/>
        </w:numPr>
        <w:shd w:val="clear" w:color="auto" w:fill="auto"/>
        <w:tabs>
          <w:tab w:val="left" w:pos="430"/>
        </w:tabs>
        <w:spacing w:line="286" w:lineRule="auto"/>
      </w:pPr>
      <w:r w:rsidRPr="002123C2">
        <w:t>Nhật Bản</w:t>
      </w:r>
    </w:p>
    <w:p w14:paraId="5A681AF0" w14:textId="77777777" w:rsidR="00D579F0" w:rsidRPr="002123C2" w:rsidRDefault="00DA69BD">
      <w:pPr>
        <w:pStyle w:val="BodyText"/>
        <w:shd w:val="clear" w:color="auto" w:fill="auto"/>
        <w:spacing w:line="286" w:lineRule="auto"/>
      </w:pPr>
      <w:r w:rsidRPr="002123C2">
        <w:rPr>
          <w:b/>
          <w:bCs/>
        </w:rPr>
        <w:t xml:space="preserve">Câu </w:t>
      </w:r>
      <w:r w:rsidRPr="002123C2">
        <w:rPr>
          <w:b/>
          <w:bCs/>
          <w:lang w:val="en-US" w:eastAsia="en-US" w:bidi="en-US"/>
        </w:rPr>
        <w:t xml:space="preserve">2. </w:t>
      </w:r>
      <w:r w:rsidRPr="002123C2">
        <w:t xml:space="preserve">Dòng nào </w:t>
      </w:r>
      <w:r w:rsidRPr="002123C2">
        <w:rPr>
          <w:lang w:val="en-US" w:eastAsia="en-US" w:bidi="en-US"/>
        </w:rPr>
        <w:t xml:space="preserve">sau </w:t>
      </w:r>
      <w:r w:rsidRPr="002123C2">
        <w:t xml:space="preserve">đây </w:t>
      </w:r>
      <w:r w:rsidRPr="002123C2">
        <w:rPr>
          <w:b/>
          <w:bCs/>
        </w:rPr>
        <w:t xml:space="preserve">không phải </w:t>
      </w:r>
      <w:r w:rsidRPr="002123C2">
        <w:t xml:space="preserve">là đặc điểm của thể thơ </w:t>
      </w:r>
      <w:r w:rsidRPr="002123C2">
        <w:rPr>
          <w:lang w:val="en-US" w:eastAsia="en-US" w:bidi="en-US"/>
        </w:rPr>
        <w:t xml:space="preserve">song </w:t>
      </w:r>
      <w:r w:rsidRPr="002123C2">
        <w:t>thất lục bát?</w:t>
      </w:r>
    </w:p>
    <w:p w14:paraId="66DE4C04" w14:textId="77777777" w:rsidR="00D579F0" w:rsidRPr="002123C2" w:rsidRDefault="00DA69BD">
      <w:pPr>
        <w:pStyle w:val="BodyText"/>
        <w:numPr>
          <w:ilvl w:val="0"/>
          <w:numId w:val="217"/>
        </w:numPr>
        <w:shd w:val="clear" w:color="auto" w:fill="auto"/>
        <w:tabs>
          <w:tab w:val="left" w:pos="430"/>
        </w:tabs>
        <w:spacing w:line="286" w:lineRule="auto"/>
      </w:pPr>
      <w:r w:rsidRPr="002123C2">
        <w:t>Sử dụng yếu tố văn hoá phương Tây</w:t>
      </w:r>
    </w:p>
    <w:p w14:paraId="791725B1" w14:textId="77777777" w:rsidR="00D579F0" w:rsidRPr="002123C2" w:rsidRDefault="00DA69BD">
      <w:pPr>
        <w:pStyle w:val="BodyText"/>
        <w:numPr>
          <w:ilvl w:val="0"/>
          <w:numId w:val="217"/>
        </w:numPr>
        <w:shd w:val="clear" w:color="auto" w:fill="auto"/>
        <w:tabs>
          <w:tab w:val="left" w:pos="402"/>
        </w:tabs>
        <w:spacing w:line="286" w:lineRule="auto"/>
      </w:pPr>
      <w:r w:rsidRPr="002123C2">
        <w:t xml:space="preserve">Có thể </w:t>
      </w:r>
      <w:r w:rsidRPr="002123C2">
        <w:rPr>
          <w:lang w:val="en-US" w:eastAsia="en-US" w:bidi="en-US"/>
        </w:rPr>
        <w:t xml:space="preserve">chia </w:t>
      </w:r>
      <w:r w:rsidRPr="002123C2">
        <w:t>khổ hoặc không</w:t>
      </w:r>
    </w:p>
    <w:p w14:paraId="080DFB41" w14:textId="77777777" w:rsidR="00D579F0" w:rsidRPr="002123C2" w:rsidRDefault="00DA69BD">
      <w:pPr>
        <w:pStyle w:val="BodyText"/>
        <w:numPr>
          <w:ilvl w:val="0"/>
          <w:numId w:val="217"/>
        </w:numPr>
        <w:shd w:val="clear" w:color="auto" w:fill="auto"/>
        <w:tabs>
          <w:tab w:val="left" w:pos="426"/>
        </w:tabs>
        <w:spacing w:line="286" w:lineRule="auto"/>
      </w:pPr>
      <w:r w:rsidRPr="002123C2">
        <w:t xml:space="preserve">Số câu </w:t>
      </w:r>
      <w:r w:rsidRPr="002123C2">
        <w:rPr>
          <w:lang w:val="en-US" w:eastAsia="en-US" w:bidi="en-US"/>
        </w:rPr>
        <w:t xml:space="preserve">trong </w:t>
      </w:r>
      <w:r w:rsidRPr="002123C2">
        <w:t>mỗi khổ thơ không cố định</w:t>
      </w:r>
    </w:p>
    <w:p w14:paraId="1B6C9B25" w14:textId="77777777" w:rsidR="00D579F0" w:rsidRPr="002123C2" w:rsidRDefault="00DA69BD">
      <w:pPr>
        <w:pStyle w:val="BodyText"/>
        <w:numPr>
          <w:ilvl w:val="0"/>
          <w:numId w:val="217"/>
        </w:numPr>
        <w:shd w:val="clear" w:color="auto" w:fill="auto"/>
        <w:tabs>
          <w:tab w:val="left" w:pos="430"/>
        </w:tabs>
        <w:spacing w:line="286" w:lineRule="auto"/>
      </w:pPr>
      <w:r w:rsidRPr="002123C2">
        <w:lastRenderedPageBreak/>
        <w:t>Có hiện tượng biến thể về cấu trúc</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47"/>
        <w:gridCol w:w="1699"/>
        <w:gridCol w:w="1790"/>
      </w:tblGrid>
      <w:tr w:rsidR="00D579F0" w:rsidRPr="002123C2" w14:paraId="057058B9" w14:textId="77777777">
        <w:trPr>
          <w:trHeight w:hRule="exact" w:val="7027"/>
          <w:jc w:val="center"/>
        </w:trPr>
        <w:tc>
          <w:tcPr>
            <w:tcW w:w="5347" w:type="dxa"/>
            <w:tcBorders>
              <w:top w:val="single" w:sz="4" w:space="0" w:color="auto"/>
              <w:left w:val="single" w:sz="4" w:space="0" w:color="auto"/>
              <w:bottom w:val="single" w:sz="4" w:space="0" w:color="auto"/>
            </w:tcBorders>
            <w:shd w:val="clear" w:color="auto" w:fill="FFFFFF"/>
            <w:vAlign w:val="bottom"/>
          </w:tcPr>
          <w:p w14:paraId="3088AC90" w14:textId="77777777" w:rsidR="00D579F0" w:rsidRPr="002123C2" w:rsidRDefault="00DA69BD">
            <w:pPr>
              <w:pStyle w:val="Other0"/>
              <w:shd w:val="clear" w:color="auto" w:fill="auto"/>
            </w:pPr>
            <w:r w:rsidRPr="002123C2">
              <w:rPr>
                <w:b/>
                <w:bCs/>
              </w:rPr>
              <w:lastRenderedPageBreak/>
              <w:t xml:space="preserve">Câu </w:t>
            </w:r>
            <w:r w:rsidRPr="002123C2">
              <w:rPr>
                <w:b/>
                <w:bCs/>
                <w:lang w:val="en-US" w:eastAsia="en-US" w:bidi="en-US"/>
              </w:rPr>
              <w:t xml:space="preserve">3. </w:t>
            </w:r>
            <w:r w:rsidRPr="002123C2">
              <w:t xml:space="preserve">Vần chân </w:t>
            </w:r>
            <w:r w:rsidRPr="002123C2">
              <w:rPr>
                <w:lang w:val="en-US" w:eastAsia="en-US" w:bidi="en-US"/>
              </w:rPr>
              <w:t xml:space="preserve">trong </w:t>
            </w:r>
            <w:r w:rsidRPr="002123C2">
              <w:t xml:space="preserve">thơ </w:t>
            </w:r>
            <w:r w:rsidRPr="002123C2">
              <w:rPr>
                <w:lang w:val="en-US" w:eastAsia="en-US" w:bidi="en-US"/>
              </w:rPr>
              <w:t xml:space="preserve">song </w:t>
            </w:r>
            <w:r w:rsidRPr="002123C2">
              <w:t xml:space="preserve">thất lục bát được </w:t>
            </w:r>
            <w:r w:rsidRPr="002123C2">
              <w:rPr>
                <w:lang w:val="en-US" w:eastAsia="en-US" w:bidi="en-US"/>
              </w:rPr>
              <w:t xml:space="preserve">gieo </w:t>
            </w:r>
            <w:r w:rsidRPr="002123C2">
              <w:t>ở đâu?</w:t>
            </w:r>
          </w:p>
          <w:p w14:paraId="0650ED27" w14:textId="77777777" w:rsidR="00D579F0" w:rsidRPr="002123C2" w:rsidRDefault="00DA69BD">
            <w:pPr>
              <w:pStyle w:val="Other0"/>
              <w:shd w:val="clear" w:color="auto" w:fill="auto"/>
            </w:pPr>
            <w:r w:rsidRPr="002123C2">
              <w:rPr>
                <w:lang w:val="en-US" w:eastAsia="en-US" w:bidi="en-US"/>
              </w:rPr>
              <w:t xml:space="preserve">A. </w:t>
            </w:r>
            <w:r w:rsidRPr="002123C2">
              <w:t xml:space="preserve">Tiếng thứ </w:t>
            </w:r>
            <w:r w:rsidRPr="002123C2">
              <w:rPr>
                <w:lang w:val="en-US" w:eastAsia="en-US" w:bidi="en-US"/>
              </w:rPr>
              <w:t xml:space="preserve">ba </w:t>
            </w:r>
            <w:r w:rsidRPr="002123C2">
              <w:t>của mỗi câu thơ</w:t>
            </w:r>
          </w:p>
          <w:p w14:paraId="69A6A6AA" w14:textId="77777777" w:rsidR="00D579F0" w:rsidRPr="002123C2" w:rsidRDefault="00DA69BD">
            <w:pPr>
              <w:pStyle w:val="Other0"/>
              <w:shd w:val="clear" w:color="auto" w:fill="auto"/>
            </w:pPr>
            <w:r w:rsidRPr="002123C2">
              <w:rPr>
                <w:lang w:val="en-US" w:eastAsia="en-US" w:bidi="en-US"/>
              </w:rPr>
              <w:t xml:space="preserve">B. </w:t>
            </w:r>
            <w:r w:rsidRPr="002123C2">
              <w:t>Tiếng cuối của mỗi câu thơ</w:t>
            </w:r>
          </w:p>
          <w:p w14:paraId="3954BC1F" w14:textId="77777777" w:rsidR="00D579F0" w:rsidRPr="002123C2" w:rsidRDefault="00DA69BD">
            <w:pPr>
              <w:pStyle w:val="Other0"/>
              <w:shd w:val="clear" w:color="auto" w:fill="auto"/>
            </w:pPr>
            <w:r w:rsidRPr="002123C2">
              <w:rPr>
                <w:lang w:val="en-US" w:eastAsia="en-US" w:bidi="en-US"/>
              </w:rPr>
              <w:t xml:space="preserve">C. </w:t>
            </w:r>
            <w:r w:rsidRPr="002123C2">
              <w:t>Tiếng đầu của mỗi câu thơ</w:t>
            </w:r>
          </w:p>
          <w:p w14:paraId="02C1CE7A" w14:textId="77777777" w:rsidR="00D579F0" w:rsidRPr="002123C2" w:rsidRDefault="00DA69BD">
            <w:pPr>
              <w:pStyle w:val="Other0"/>
              <w:shd w:val="clear" w:color="auto" w:fill="auto"/>
            </w:pPr>
            <w:r w:rsidRPr="002123C2">
              <w:rPr>
                <w:lang w:val="en-US" w:eastAsia="en-US" w:bidi="en-US"/>
              </w:rPr>
              <w:t xml:space="preserve">D. </w:t>
            </w:r>
            <w:r w:rsidRPr="002123C2">
              <w:t>Tiếng thứ năm của mỗi câu thơ</w:t>
            </w:r>
          </w:p>
          <w:p w14:paraId="601AD04C" w14:textId="77777777" w:rsidR="00D579F0" w:rsidRPr="002123C2" w:rsidRDefault="00DA69BD">
            <w:pPr>
              <w:pStyle w:val="Other0"/>
              <w:shd w:val="clear" w:color="auto" w:fill="auto"/>
            </w:pPr>
            <w:r w:rsidRPr="002123C2">
              <w:rPr>
                <w:b/>
                <w:bCs/>
              </w:rPr>
              <w:t xml:space="preserve">Câu </w:t>
            </w:r>
            <w:r w:rsidRPr="002123C2">
              <w:rPr>
                <w:b/>
                <w:bCs/>
                <w:lang w:val="en-US" w:eastAsia="en-US" w:bidi="en-US"/>
              </w:rPr>
              <w:t xml:space="preserve">4. </w:t>
            </w:r>
            <w:r w:rsidRPr="002123C2">
              <w:t xml:space="preserve">Biến thể nào dưới đây là phổ biến </w:t>
            </w:r>
            <w:r w:rsidRPr="002123C2">
              <w:rPr>
                <w:lang w:val="en-US" w:eastAsia="en-US" w:bidi="en-US"/>
              </w:rPr>
              <w:t xml:space="preserve">trong </w:t>
            </w:r>
            <w:r w:rsidRPr="002123C2">
              <w:t xml:space="preserve">thơ </w:t>
            </w:r>
            <w:r w:rsidRPr="002123C2">
              <w:rPr>
                <w:lang w:val="en-US" w:eastAsia="en-US" w:bidi="en-US"/>
              </w:rPr>
              <w:t xml:space="preserve">song </w:t>
            </w:r>
            <w:r w:rsidRPr="002123C2">
              <w:t>thất lục bát?</w:t>
            </w:r>
          </w:p>
          <w:p w14:paraId="7FB5D35E" w14:textId="77777777" w:rsidR="00D579F0" w:rsidRPr="002123C2" w:rsidRDefault="00DA69BD">
            <w:pPr>
              <w:pStyle w:val="Other0"/>
              <w:shd w:val="clear" w:color="auto" w:fill="auto"/>
            </w:pPr>
            <w:r w:rsidRPr="002123C2">
              <w:rPr>
                <w:lang w:val="en-US" w:eastAsia="en-US" w:bidi="en-US"/>
              </w:rPr>
              <w:t xml:space="preserve">A. </w:t>
            </w:r>
            <w:r w:rsidRPr="002123C2">
              <w:t>Mỗi khổ thơ chỉ gồm một cặp câu</w:t>
            </w:r>
          </w:p>
          <w:p w14:paraId="7D7AB33B" w14:textId="77777777" w:rsidR="00D579F0" w:rsidRPr="002123C2" w:rsidRDefault="00DA69BD">
            <w:pPr>
              <w:pStyle w:val="Other0"/>
              <w:shd w:val="clear" w:color="auto" w:fill="auto"/>
            </w:pPr>
            <w:r w:rsidRPr="002123C2">
              <w:rPr>
                <w:lang w:val="en-US" w:eastAsia="en-US" w:bidi="en-US"/>
              </w:rPr>
              <w:t xml:space="preserve">B. </w:t>
            </w:r>
            <w:r w:rsidRPr="002123C2">
              <w:t xml:space="preserve">Mở đầu bài thơ bằng cặp </w:t>
            </w:r>
            <w:r w:rsidRPr="002123C2">
              <w:rPr>
                <w:lang w:val="en-US" w:eastAsia="en-US" w:bidi="en-US"/>
              </w:rPr>
              <w:t xml:space="preserve">song </w:t>
            </w:r>
            <w:r w:rsidRPr="002123C2">
              <w:t>thất</w:t>
            </w:r>
          </w:p>
          <w:p w14:paraId="673AE8D3" w14:textId="77777777" w:rsidR="00D579F0" w:rsidRPr="002123C2" w:rsidRDefault="00DA69BD">
            <w:pPr>
              <w:pStyle w:val="Other0"/>
              <w:shd w:val="clear" w:color="auto" w:fill="auto"/>
            </w:pPr>
            <w:r w:rsidRPr="002123C2">
              <w:rPr>
                <w:lang w:val="en-US" w:eastAsia="en-US" w:bidi="en-US"/>
              </w:rPr>
              <w:t xml:space="preserve">C. </w:t>
            </w:r>
            <w:r w:rsidRPr="002123C2">
              <w:t>Mở đầu bài thơ bằng cặp lục bát</w:t>
            </w:r>
          </w:p>
          <w:p w14:paraId="5A02D35F" w14:textId="77777777" w:rsidR="00D579F0" w:rsidRPr="002123C2" w:rsidRDefault="00DA69BD">
            <w:pPr>
              <w:pStyle w:val="Other0"/>
              <w:shd w:val="clear" w:color="auto" w:fill="auto"/>
            </w:pPr>
            <w:r w:rsidRPr="002123C2">
              <w:rPr>
                <w:lang w:val="en-US" w:eastAsia="en-US" w:bidi="en-US"/>
              </w:rPr>
              <w:t xml:space="preserve">D. </w:t>
            </w:r>
            <w:r w:rsidRPr="002123C2">
              <w:t>Sử dụng toàn bộ câu thơ có cùng số tiếng</w:t>
            </w:r>
          </w:p>
          <w:p w14:paraId="3973D2DB" w14:textId="77777777" w:rsidR="00D579F0" w:rsidRPr="002123C2" w:rsidRDefault="00DA69BD">
            <w:pPr>
              <w:pStyle w:val="Other0"/>
              <w:shd w:val="clear" w:color="auto" w:fill="auto"/>
            </w:pPr>
            <w:r w:rsidRPr="002123C2">
              <w:rPr>
                <w:b/>
                <w:bCs/>
              </w:rPr>
              <w:t xml:space="preserve">Câu </w:t>
            </w:r>
            <w:r w:rsidRPr="002123C2">
              <w:rPr>
                <w:b/>
                <w:bCs/>
                <w:lang w:val="en-US" w:eastAsia="en-US" w:bidi="en-US"/>
              </w:rPr>
              <w:t xml:space="preserve">5. </w:t>
            </w:r>
            <w:r w:rsidRPr="002123C2">
              <w:t xml:space="preserve">Việc sử dụng vần lưng </w:t>
            </w:r>
            <w:r w:rsidRPr="002123C2">
              <w:rPr>
                <w:lang w:val="en-US" w:eastAsia="en-US" w:bidi="en-US"/>
              </w:rPr>
              <w:t xml:space="preserve">trong </w:t>
            </w:r>
            <w:r w:rsidRPr="002123C2">
              <w:t xml:space="preserve">thơ </w:t>
            </w:r>
            <w:r w:rsidRPr="002123C2">
              <w:rPr>
                <w:lang w:val="en-US" w:eastAsia="en-US" w:bidi="en-US"/>
              </w:rPr>
              <w:t xml:space="preserve">song </w:t>
            </w:r>
            <w:r w:rsidRPr="002123C2">
              <w:t>thất lục bát có tác dụng gì?</w:t>
            </w:r>
          </w:p>
          <w:p w14:paraId="2B6CF241" w14:textId="77777777" w:rsidR="00D579F0" w:rsidRPr="002123C2" w:rsidRDefault="00DA69BD">
            <w:pPr>
              <w:pStyle w:val="Other0"/>
              <w:shd w:val="clear" w:color="auto" w:fill="auto"/>
            </w:pPr>
            <w:r w:rsidRPr="002123C2">
              <w:rPr>
                <w:lang w:val="en-US" w:eastAsia="en-US" w:bidi="en-US"/>
              </w:rPr>
              <w:t xml:space="preserve">A. </w:t>
            </w:r>
            <w:r w:rsidRPr="002123C2">
              <w:t xml:space="preserve">Tạo nhạc điệu </w:t>
            </w:r>
            <w:r w:rsidRPr="002123C2">
              <w:rPr>
                <w:lang w:val="en-US" w:eastAsia="en-US" w:bidi="en-US"/>
              </w:rPr>
              <w:t xml:space="preserve">cho </w:t>
            </w:r>
            <w:r w:rsidRPr="002123C2">
              <w:t>bài thơ cũng như sự hoà điệu giữa các câu thơ</w:t>
            </w:r>
          </w:p>
          <w:p w14:paraId="0D966129" w14:textId="77777777" w:rsidR="00D579F0" w:rsidRPr="002123C2" w:rsidRDefault="00DA69BD">
            <w:pPr>
              <w:pStyle w:val="Other0"/>
              <w:shd w:val="clear" w:color="auto" w:fill="auto"/>
            </w:pPr>
            <w:r w:rsidRPr="002123C2">
              <w:rPr>
                <w:lang w:val="en-US" w:eastAsia="en-US" w:bidi="en-US"/>
              </w:rPr>
              <w:t xml:space="preserve">B. </w:t>
            </w:r>
            <w:r w:rsidRPr="002123C2">
              <w:t xml:space="preserve">Phân biệt rõ ràng với các thể thơ truyền thống khác của Việt </w:t>
            </w:r>
            <w:r w:rsidRPr="002123C2">
              <w:rPr>
                <w:lang w:val="en-US" w:eastAsia="en-US" w:bidi="en-US"/>
              </w:rPr>
              <w:t>Nam</w:t>
            </w:r>
          </w:p>
          <w:p w14:paraId="5D1A288D" w14:textId="77777777" w:rsidR="00D579F0" w:rsidRPr="002123C2" w:rsidRDefault="00DA69BD">
            <w:pPr>
              <w:pStyle w:val="Other0"/>
              <w:shd w:val="clear" w:color="auto" w:fill="auto"/>
            </w:pPr>
            <w:r w:rsidRPr="002123C2">
              <w:rPr>
                <w:lang w:val="en-US" w:eastAsia="en-US" w:bidi="en-US"/>
              </w:rPr>
              <w:t xml:space="preserve">C. </w:t>
            </w:r>
            <w:r w:rsidRPr="002123C2">
              <w:t>Tăng vẻ đẹp hình thức, giúp câu thơ trở nên cân đối hơn</w:t>
            </w:r>
          </w:p>
          <w:p w14:paraId="4F928E13" w14:textId="77777777" w:rsidR="00D579F0" w:rsidRPr="002123C2" w:rsidRDefault="00DA69BD">
            <w:pPr>
              <w:pStyle w:val="Other0"/>
              <w:shd w:val="clear" w:color="auto" w:fill="auto"/>
            </w:pPr>
            <w:r w:rsidRPr="002123C2">
              <w:rPr>
                <w:lang w:val="en-US" w:eastAsia="en-US" w:bidi="en-US"/>
              </w:rPr>
              <w:t xml:space="preserve">D. </w:t>
            </w:r>
            <w:r w:rsidRPr="002123C2">
              <w:t xml:space="preserve">Làm </w:t>
            </w:r>
            <w:r w:rsidRPr="002123C2">
              <w:rPr>
                <w:lang w:val="en-US" w:eastAsia="en-US" w:bidi="en-US"/>
              </w:rPr>
              <w:t xml:space="preserve">cho </w:t>
            </w:r>
            <w:r w:rsidRPr="002123C2">
              <w:t>bài thơ dễ thuộc và truyền bá rộng rãi hơn</w:t>
            </w:r>
          </w:p>
        </w:tc>
        <w:tc>
          <w:tcPr>
            <w:tcW w:w="1699" w:type="dxa"/>
            <w:tcBorders>
              <w:top w:val="single" w:sz="4" w:space="0" w:color="auto"/>
              <w:left w:val="single" w:sz="4" w:space="0" w:color="auto"/>
              <w:bottom w:val="single" w:sz="4" w:space="0" w:color="auto"/>
            </w:tcBorders>
            <w:shd w:val="clear" w:color="auto" w:fill="FFFFFF"/>
          </w:tcPr>
          <w:p w14:paraId="44615B79" w14:textId="77777777" w:rsidR="00D579F0" w:rsidRPr="002123C2" w:rsidRDefault="00D579F0">
            <w:pPr>
              <w:rPr>
                <w:rFonts w:ascii="Times New Roman" w:hAnsi="Times New Roman" w:cs="Times New Roman"/>
                <w:sz w:val="10"/>
                <w:szCs w:val="10"/>
              </w:rPr>
            </w:pP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65FF125D" w14:textId="77777777" w:rsidR="00D579F0" w:rsidRPr="002123C2" w:rsidRDefault="00D579F0">
            <w:pPr>
              <w:rPr>
                <w:rFonts w:ascii="Times New Roman" w:hAnsi="Times New Roman" w:cs="Times New Roman"/>
                <w:sz w:val="10"/>
                <w:szCs w:val="10"/>
              </w:rPr>
            </w:pPr>
          </w:p>
        </w:tc>
      </w:tr>
    </w:tbl>
    <w:p w14:paraId="42086A01" w14:textId="77777777" w:rsidR="00D579F0" w:rsidRPr="002123C2" w:rsidRDefault="00D579F0">
      <w:pPr>
        <w:spacing w:after="159" w:line="1" w:lineRule="exact"/>
        <w:rPr>
          <w:rFonts w:ascii="Times New Roman" w:hAnsi="Times New Roman" w:cs="Times New Roman"/>
        </w:rPr>
      </w:pPr>
    </w:p>
    <w:p w14:paraId="57D77610" w14:textId="77777777" w:rsidR="00D579F0" w:rsidRPr="002123C2" w:rsidRDefault="00DA69BD">
      <w:pPr>
        <w:pStyle w:val="Heading30"/>
        <w:keepNext/>
        <w:keepLines/>
        <w:shd w:val="clear" w:color="auto" w:fill="auto"/>
        <w:rPr>
          <w:rFonts w:ascii="Times New Roman" w:hAnsi="Times New Roman" w:cs="Times New Roman"/>
        </w:rPr>
      </w:pPr>
      <w:bookmarkStart w:id="349" w:name="bookmark350"/>
      <w:bookmarkStart w:id="350" w:name="bookmark35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349"/>
      <w:bookmarkEnd w:id="350"/>
    </w:p>
    <w:p w14:paraId="7FD92B82" w14:textId="77777777" w:rsidR="00D579F0" w:rsidRPr="002123C2" w:rsidRDefault="00DA69BD">
      <w:pPr>
        <w:pStyle w:val="Heading40"/>
        <w:keepNext/>
        <w:keepLines/>
        <w:numPr>
          <w:ilvl w:val="0"/>
          <w:numId w:val="218"/>
        </w:numPr>
        <w:shd w:val="clear" w:color="auto" w:fill="auto"/>
        <w:tabs>
          <w:tab w:val="left" w:pos="647"/>
        </w:tabs>
      </w:pPr>
      <w:bookmarkStart w:id="351" w:name="bookmark352"/>
      <w:bookmarkStart w:id="352" w:name="bookmark353"/>
      <w:r w:rsidRPr="002123C2">
        <w:t>Mục tiêu</w:t>
      </w:r>
      <w:bookmarkEnd w:id="351"/>
      <w:bookmarkEnd w:id="352"/>
    </w:p>
    <w:p w14:paraId="4967296A" w14:textId="77777777" w:rsidR="00D579F0" w:rsidRPr="002123C2" w:rsidRDefault="00DA69BD">
      <w:pPr>
        <w:pStyle w:val="BodyText"/>
        <w:shd w:val="clear" w:color="auto" w:fill="auto"/>
        <w:spacing w:after="80" w:line="276" w:lineRule="auto"/>
        <w:ind w:left="260"/>
      </w:pPr>
      <w:r w:rsidRPr="002123C2">
        <w:t xml:space="preserve">Kết nối về chủ đề </w:t>
      </w:r>
      <w:r w:rsidRPr="002123C2">
        <w:rPr>
          <w:i/>
          <w:iCs/>
        </w:rPr>
        <w:t xml:space="preserve">Những </w:t>
      </w:r>
      <w:r w:rsidRPr="002123C2">
        <w:rPr>
          <w:i/>
          <w:iCs/>
          <w:lang w:val="en-US" w:eastAsia="en-US" w:bidi="en-US"/>
        </w:rPr>
        <w:t xml:space="preserve">cung </w:t>
      </w:r>
      <w:r w:rsidRPr="002123C2">
        <w:rPr>
          <w:i/>
          <w:iCs/>
        </w:rPr>
        <w:t>bậc tâm trạng</w:t>
      </w:r>
      <w:r w:rsidRPr="002123C2">
        <w:t xml:space="preserve">: </w:t>
      </w:r>
      <w:r w:rsidRPr="002123C2">
        <w:rPr>
          <w:lang w:val="en-US" w:eastAsia="en-US" w:bidi="en-US"/>
        </w:rPr>
        <w:t xml:space="preserve">HS </w:t>
      </w:r>
      <w:r w:rsidRPr="002123C2">
        <w:t xml:space="preserve">mở rộng hiểu biết về thể thơ </w:t>
      </w:r>
      <w:r w:rsidRPr="002123C2">
        <w:rPr>
          <w:lang w:val="en-US" w:eastAsia="en-US" w:bidi="en-US"/>
        </w:rPr>
        <w:t xml:space="preserve">song </w:t>
      </w:r>
      <w:r w:rsidRPr="002123C2">
        <w:t xml:space="preserve">thất lục bát, đặc biệt là nhận biết được thế mạnh của thể thơ này </w:t>
      </w:r>
      <w:r w:rsidRPr="002123C2">
        <w:rPr>
          <w:lang w:val="en-US" w:eastAsia="en-US" w:bidi="en-US"/>
        </w:rPr>
        <w:t xml:space="preserve">trong </w:t>
      </w:r>
      <w:r w:rsidRPr="002123C2">
        <w:t xml:space="preserve">việc miêu tả những cảm xúc, khát vọng của </w:t>
      </w:r>
      <w:r w:rsidRPr="002123C2">
        <w:rPr>
          <w:lang w:val="en-US" w:eastAsia="en-US" w:bidi="en-US"/>
        </w:rPr>
        <w:t xml:space="preserve">con </w:t>
      </w:r>
      <w:r w:rsidRPr="002123C2">
        <w:t>người.</w:t>
      </w:r>
    </w:p>
    <w:p w14:paraId="15ACA5D8" w14:textId="77777777" w:rsidR="00D579F0" w:rsidRPr="002123C2" w:rsidRDefault="00DA69BD">
      <w:pPr>
        <w:pStyle w:val="Heading40"/>
        <w:keepNext/>
        <w:keepLines/>
        <w:numPr>
          <w:ilvl w:val="0"/>
          <w:numId w:val="218"/>
        </w:numPr>
        <w:shd w:val="clear" w:color="auto" w:fill="auto"/>
        <w:tabs>
          <w:tab w:val="left" w:pos="647"/>
        </w:tabs>
      </w:pPr>
      <w:bookmarkStart w:id="353" w:name="bookmark354"/>
      <w:bookmarkStart w:id="354" w:name="bookmark355"/>
      <w:r w:rsidRPr="002123C2">
        <w:t xml:space="preserve">Nội </w:t>
      </w:r>
      <w:r w:rsidRPr="002123C2">
        <w:rPr>
          <w:lang w:val="en-US" w:eastAsia="en-US" w:bidi="en-US"/>
        </w:rPr>
        <w:t xml:space="preserve">dung </w:t>
      </w:r>
      <w:r w:rsidRPr="002123C2">
        <w:t>hoạt động</w:t>
      </w:r>
      <w:bookmarkEnd w:id="353"/>
      <w:bookmarkEnd w:id="354"/>
    </w:p>
    <w:p w14:paraId="1B631D3F"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 xml:space="preserve">đọc </w:t>
      </w:r>
      <w:r w:rsidRPr="002123C2">
        <w:rPr>
          <w:lang w:val="en-US" w:eastAsia="en-US" w:bidi="en-US"/>
        </w:rPr>
        <w:t xml:space="preserve">VB, </w:t>
      </w:r>
      <w:r w:rsidRPr="002123C2">
        <w:t>làm việc cá nhân và làm việc nhóm để hoàn thành các câu hỏi, nhiệm vụ.</w:t>
      </w:r>
    </w:p>
    <w:p w14:paraId="4465C231" w14:textId="77777777" w:rsidR="00D579F0" w:rsidRPr="002123C2" w:rsidRDefault="00DA69BD">
      <w:pPr>
        <w:pStyle w:val="BodyText"/>
        <w:numPr>
          <w:ilvl w:val="0"/>
          <w:numId w:val="218"/>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D579F0" w:rsidRPr="002123C2" w14:paraId="6C10682A" w14:textId="77777777">
        <w:trPr>
          <w:trHeight w:hRule="exact" w:val="744"/>
          <w:jc w:val="center"/>
        </w:trPr>
        <w:tc>
          <w:tcPr>
            <w:tcW w:w="2856" w:type="dxa"/>
            <w:tcBorders>
              <w:top w:val="single" w:sz="4" w:space="0" w:color="auto"/>
              <w:left w:val="single" w:sz="4" w:space="0" w:color="auto"/>
            </w:tcBorders>
            <w:shd w:val="clear" w:color="auto" w:fill="D2E8C1"/>
            <w:vAlign w:val="bottom"/>
          </w:tcPr>
          <w:p w14:paraId="0ED7B682"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04815180" w14:textId="77777777" w:rsidR="00D579F0" w:rsidRPr="002123C2" w:rsidRDefault="00DA69BD">
            <w:pPr>
              <w:pStyle w:val="Other0"/>
              <w:shd w:val="clear" w:color="auto" w:fill="auto"/>
              <w:spacing w:line="240" w:lineRule="auto"/>
              <w:jc w:val="center"/>
            </w:pPr>
            <w:r w:rsidRPr="002123C2">
              <w:rPr>
                <w:b/>
                <w:bCs/>
              </w:rPr>
              <w:t>Hoạt động</w:t>
            </w:r>
          </w:p>
          <w:p w14:paraId="70205EC8" w14:textId="77777777" w:rsidR="00D579F0" w:rsidRPr="002123C2" w:rsidRDefault="00DA69BD">
            <w:pPr>
              <w:pStyle w:val="Other0"/>
              <w:shd w:val="clear" w:color="auto" w:fill="auto"/>
              <w:spacing w:line="240" w:lineRule="auto"/>
              <w:jc w:val="center"/>
            </w:pPr>
            <w:r w:rsidRPr="002123C2">
              <w:rPr>
                <w:b/>
                <w:bCs/>
              </w:rPr>
              <w:t>của HS</w:t>
            </w:r>
          </w:p>
        </w:tc>
        <w:tc>
          <w:tcPr>
            <w:tcW w:w="4378" w:type="dxa"/>
            <w:tcBorders>
              <w:top w:val="single" w:sz="4" w:space="0" w:color="auto"/>
              <w:left w:val="single" w:sz="4" w:space="0" w:color="auto"/>
              <w:right w:val="single" w:sz="4" w:space="0" w:color="auto"/>
            </w:tcBorders>
            <w:shd w:val="clear" w:color="auto" w:fill="D2E8C1"/>
            <w:vAlign w:val="center"/>
          </w:tcPr>
          <w:p w14:paraId="24E1233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F8F8725" w14:textId="77777777">
        <w:trPr>
          <w:trHeight w:hRule="exact" w:val="1738"/>
          <w:jc w:val="center"/>
        </w:trPr>
        <w:tc>
          <w:tcPr>
            <w:tcW w:w="2856" w:type="dxa"/>
            <w:tcBorders>
              <w:top w:val="single" w:sz="4" w:space="0" w:color="auto"/>
              <w:left w:val="single" w:sz="4" w:space="0" w:color="auto"/>
              <w:bottom w:val="single" w:sz="4" w:space="0" w:color="auto"/>
            </w:tcBorders>
            <w:shd w:val="clear" w:color="auto" w:fill="FFFFFF"/>
            <w:vAlign w:val="center"/>
          </w:tcPr>
          <w:p w14:paraId="4C791123" w14:textId="77777777" w:rsidR="00D579F0" w:rsidRPr="002123C2" w:rsidRDefault="00DA69BD">
            <w:pPr>
              <w:pStyle w:val="Other0"/>
              <w:shd w:val="clear" w:color="auto" w:fill="auto"/>
              <w:spacing w:line="283" w:lineRule="auto"/>
            </w:pPr>
            <w:r w:rsidRPr="002123C2">
              <w:rPr>
                <w:lang w:val="en-US" w:eastAsia="en-US" w:bidi="en-US"/>
              </w:rPr>
              <w:t xml:space="preserve">- </w:t>
            </w:r>
            <w:r w:rsidRPr="002123C2">
              <w:t>GV yêu cầu HS đọc VB trong SGK, lưu ý phần chú thích những từ ngữ khó.</w:t>
            </w:r>
          </w:p>
        </w:tc>
        <w:tc>
          <w:tcPr>
            <w:tcW w:w="1560" w:type="dxa"/>
            <w:tcBorders>
              <w:top w:val="single" w:sz="4" w:space="0" w:color="auto"/>
              <w:left w:val="single" w:sz="4" w:space="0" w:color="auto"/>
              <w:bottom w:val="single" w:sz="4" w:space="0" w:color="auto"/>
            </w:tcBorders>
            <w:shd w:val="clear" w:color="auto" w:fill="FFFFFF"/>
          </w:tcPr>
          <w:p w14:paraId="5B934B8C" w14:textId="77777777" w:rsidR="00D579F0" w:rsidRPr="002123C2" w:rsidRDefault="00DA69BD">
            <w:pPr>
              <w:pStyle w:val="Other0"/>
              <w:shd w:val="clear" w:color="auto" w:fill="auto"/>
              <w:spacing w:before="360" w:line="240" w:lineRule="auto"/>
              <w:jc w:val="center"/>
            </w:pPr>
            <w:r w:rsidRPr="002123C2">
              <w:t>- HS đọc VB.</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3CC61FEA" w14:textId="77777777" w:rsidR="00D579F0" w:rsidRPr="002123C2" w:rsidRDefault="00DA69BD">
            <w:pPr>
              <w:pStyle w:val="Other0"/>
              <w:shd w:val="clear" w:color="auto" w:fill="auto"/>
              <w:spacing w:line="286" w:lineRule="auto"/>
            </w:pPr>
            <w:r w:rsidRPr="002123C2">
              <w:rPr>
                <w:b/>
                <w:bCs/>
              </w:rPr>
              <w:t>I. Khám phá VB</w:t>
            </w:r>
          </w:p>
          <w:p w14:paraId="17C3169F" w14:textId="77777777" w:rsidR="00D579F0" w:rsidRPr="002123C2" w:rsidRDefault="00DA69BD">
            <w:pPr>
              <w:pStyle w:val="Other0"/>
              <w:shd w:val="clear" w:color="auto" w:fill="auto"/>
              <w:spacing w:line="286" w:lineRule="auto"/>
            </w:pPr>
            <w:r w:rsidRPr="002123C2">
              <w:t>Kết quả đọc VB của HS. Sản phẩm cần đạt: đọc to, rõ ràng, truyền cảm.</w:t>
            </w:r>
          </w:p>
          <w:p w14:paraId="32479799" w14:textId="77777777" w:rsidR="00D579F0" w:rsidRPr="002123C2" w:rsidRDefault="00DA69BD">
            <w:pPr>
              <w:pStyle w:val="Other0"/>
              <w:shd w:val="clear" w:color="auto" w:fill="auto"/>
              <w:spacing w:line="286" w:lineRule="auto"/>
            </w:pPr>
            <w:r w:rsidRPr="002123C2">
              <w:rPr>
                <w:b/>
                <w:bCs/>
                <w:i/>
                <w:iCs/>
              </w:rPr>
              <w:t>1. Tìm hiểu những thông tin về thể thơ song thất lục bát</w:t>
            </w:r>
          </w:p>
        </w:tc>
      </w:tr>
    </w:tbl>
    <w:p w14:paraId="404089FB"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06FA3F9F" w14:textId="77777777" w:rsidR="00D579F0" w:rsidRPr="002123C2" w:rsidRDefault="00DA69BD">
      <w:pPr>
        <w:pStyle w:val="BodyText"/>
        <w:numPr>
          <w:ilvl w:val="0"/>
          <w:numId w:val="188"/>
        </w:numPr>
        <w:shd w:val="clear" w:color="auto" w:fill="auto"/>
        <w:tabs>
          <w:tab w:val="left" w:pos="260"/>
        </w:tabs>
        <w:jc w:val="both"/>
      </w:pPr>
      <w:r w:rsidRPr="002123C2">
        <w:rPr>
          <w:noProof/>
          <w:lang w:val="en-US" w:eastAsia="en-US" w:bidi="ar-SA"/>
        </w:rPr>
        <w:lastRenderedPageBreak/>
        <mc:AlternateContent>
          <mc:Choice Requires="wps">
            <w:drawing>
              <wp:anchor distT="76200" distB="6412865" distL="79375" distR="1066165" simplePos="0" relativeHeight="125829476" behindDoc="0" locked="0" layoutInCell="1" allowOverlap="1" wp14:anchorId="5A82A43E" wp14:editId="60E3C7A5">
                <wp:simplePos x="0" y="0"/>
                <wp:positionH relativeFrom="page">
                  <wp:posOffset>866140</wp:posOffset>
                </wp:positionH>
                <wp:positionV relativeFrom="margin">
                  <wp:posOffset>85090</wp:posOffset>
                </wp:positionV>
                <wp:extent cx="1728470" cy="1703705"/>
                <wp:effectExtent l="0" t="0" r="0" b="0"/>
                <wp:wrapSquare wrapText="right"/>
                <wp:docPr id="156" name="Shape 156"/>
                <wp:cNvGraphicFramePr/>
                <a:graphic xmlns:a="http://schemas.openxmlformats.org/drawingml/2006/main">
                  <a:graphicData uri="http://schemas.microsoft.com/office/word/2010/wordprocessingShape">
                    <wps:wsp>
                      <wps:cNvSpPr txBox="1"/>
                      <wps:spPr>
                        <a:xfrm>
                          <a:off x="0" y="0"/>
                          <a:ext cx="1728470" cy="1703705"/>
                        </a:xfrm>
                        <a:prstGeom prst="rect">
                          <a:avLst/>
                        </a:prstGeom>
                        <a:noFill/>
                      </wps:spPr>
                      <wps:txbx>
                        <w:txbxContent>
                          <w:p w14:paraId="0A05F7A5" w14:textId="77777777" w:rsidR="00D579F0" w:rsidRDefault="00DA69BD">
                            <w:pPr>
                              <w:pStyle w:val="BodyText"/>
                              <w:numPr>
                                <w:ilvl w:val="0"/>
                                <w:numId w:val="211"/>
                              </w:numPr>
                              <w:shd w:val="clear" w:color="auto" w:fill="auto"/>
                              <w:tabs>
                                <w:tab w:val="left" w:pos="187"/>
                              </w:tabs>
                              <w:jc w:val="both"/>
                            </w:pPr>
                            <w:r>
                              <w:t>GV hỏi: Từ nhan đề của</w:t>
                            </w:r>
                          </w:p>
                          <w:p w14:paraId="21FA31EF" w14:textId="77777777" w:rsidR="00D579F0" w:rsidRDefault="00DA69BD">
                            <w:pPr>
                              <w:pStyle w:val="BodyText"/>
                              <w:shd w:val="clear" w:color="auto" w:fill="auto"/>
                              <w:jc w:val="both"/>
                            </w:pPr>
                            <w:r>
                              <w:t>VB, em hãy xác định nội dung chính của VB.</w:t>
                            </w:r>
                          </w:p>
                          <w:p w14:paraId="165A721F" w14:textId="77777777" w:rsidR="00D579F0" w:rsidRDefault="00DA69BD">
                            <w:pPr>
                              <w:pStyle w:val="BodyText"/>
                              <w:numPr>
                                <w:ilvl w:val="0"/>
                                <w:numId w:val="211"/>
                              </w:numPr>
                              <w:shd w:val="clear" w:color="auto" w:fill="auto"/>
                              <w:tabs>
                                <w:tab w:val="left" w:pos="235"/>
                              </w:tabs>
                              <w:jc w:val="both"/>
                            </w:pPr>
                            <w:r>
                              <w:t>GV cho HS trả lời câu hỏi số 1 trong SGK, tr. 52: Theo thông tin trong VB, thể thơ song thất lục bát ra đời khi nào?</w:t>
                            </w:r>
                          </w:p>
                        </w:txbxContent>
                      </wps:txbx>
                      <wps:bodyPr lIns="0" tIns="0" rIns="0" bIns="0"/>
                    </wps:wsp>
                  </a:graphicData>
                </a:graphic>
              </wp:anchor>
            </w:drawing>
          </mc:Choice>
          <mc:Fallback>
            <w:pict>
              <v:shape w14:anchorId="5A82A43E" id="Shape 156" o:spid="_x0000_s1086" type="#_x0000_t202" style="position:absolute;left:0;text-align:left;margin-left:68.2pt;margin-top:6.7pt;width:136.1pt;height:134.15pt;z-index:125829476;visibility:visible;mso-wrap-style:square;mso-wrap-distance-left:6.25pt;mso-wrap-distance-top:6pt;mso-wrap-distance-right:83.95pt;mso-wrap-distance-bottom:50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" filled="f" stroked="f">
                <v:textbox inset="0,0,0,0">
                  <w:txbxContent>
                    <w:p w14:paraId="0A05F7A5" w14:textId="77777777" w:rsidR="00D579F0" w:rsidRDefault="00DA69BD">
                      <w:pPr>
                        <w:pStyle w:val="BodyText"/>
                        <w:numPr>
                          <w:ilvl w:val="0"/>
                          <w:numId w:val="211"/>
                        </w:numPr>
                        <w:shd w:val="clear" w:color="auto" w:fill="auto"/>
                        <w:tabs>
                          <w:tab w:val="left" w:pos="187"/>
                        </w:tabs>
                        <w:jc w:val="both"/>
                      </w:pPr>
                      <w:r>
                        <w:t>GV hỏi: Từ nhan đề của</w:t>
                      </w:r>
                    </w:p>
                    <w:p w14:paraId="21FA31EF" w14:textId="77777777" w:rsidR="00D579F0" w:rsidRDefault="00DA69BD">
                      <w:pPr>
                        <w:pStyle w:val="BodyText"/>
                        <w:shd w:val="clear" w:color="auto" w:fill="auto"/>
                        <w:jc w:val="both"/>
                      </w:pPr>
                      <w:r>
                        <w:t>VB, em hãy xác định nội dung chính của VB.</w:t>
                      </w:r>
                    </w:p>
                    <w:p w14:paraId="165A721F" w14:textId="77777777" w:rsidR="00D579F0" w:rsidRDefault="00DA69BD">
                      <w:pPr>
                        <w:pStyle w:val="BodyText"/>
                        <w:numPr>
                          <w:ilvl w:val="0"/>
                          <w:numId w:val="211"/>
                        </w:numPr>
                        <w:shd w:val="clear" w:color="auto" w:fill="auto"/>
                        <w:tabs>
                          <w:tab w:val="left" w:pos="235"/>
                        </w:tabs>
                        <w:jc w:val="both"/>
                      </w:pPr>
                      <w:r>
                        <w:t>GV cho HS trả lời câu hỏi số 1 trong SGK, tr. 52: Theo thông tin trong VB, thể thơ song thất lục bát ra đời khi nào?</w:t>
                      </w:r>
                    </w:p>
                  </w:txbxContent>
                </v:textbox>
                <w10:wrap type="square" side="right" anchorx="page" anchory="margin"/>
              </v:shape>
            </w:pict>
          </mc:Fallback>
        </mc:AlternateContent>
      </w:r>
      <w:r w:rsidRPr="002123C2">
        <w:rPr>
          <w:noProof/>
          <w:lang w:val="en-US" w:eastAsia="en-US" w:bidi="ar-SA"/>
        </w:rPr>
        <mc:AlternateContent>
          <mc:Choice Requires="wps">
            <w:drawing>
              <wp:anchor distT="79375" distB="7046595" distL="1886585" distR="76200" simplePos="0" relativeHeight="125829478" behindDoc="0" locked="0" layoutInCell="1" allowOverlap="1" wp14:anchorId="1D6EFF14" wp14:editId="463C5897">
                <wp:simplePos x="0" y="0"/>
                <wp:positionH relativeFrom="page">
                  <wp:posOffset>2673350</wp:posOffset>
                </wp:positionH>
                <wp:positionV relativeFrom="margin">
                  <wp:posOffset>88265</wp:posOffset>
                </wp:positionV>
                <wp:extent cx="911225" cy="1066800"/>
                <wp:effectExtent l="0" t="0" r="0" b="0"/>
                <wp:wrapSquare wrapText="right"/>
                <wp:docPr id="158" name="Shape 158"/>
                <wp:cNvGraphicFramePr/>
                <a:graphic xmlns:a="http://schemas.openxmlformats.org/drawingml/2006/main">
                  <a:graphicData uri="http://schemas.microsoft.com/office/word/2010/wordprocessingShape">
                    <wps:wsp>
                      <wps:cNvSpPr txBox="1"/>
                      <wps:spPr>
                        <a:xfrm>
                          <a:off x="0" y="0"/>
                          <a:ext cx="911225" cy="1066800"/>
                        </a:xfrm>
                        <a:prstGeom prst="rect">
                          <a:avLst/>
                        </a:prstGeom>
                        <a:noFill/>
                      </wps:spPr>
                      <wps:txbx>
                        <w:txbxContent>
                          <w:p w14:paraId="66B06770" w14:textId="77777777" w:rsidR="00D579F0" w:rsidRDefault="00DA69BD">
                            <w:pPr>
                              <w:pStyle w:val="BodyText"/>
                              <w:numPr>
                                <w:ilvl w:val="0"/>
                                <w:numId w:val="212"/>
                              </w:numPr>
                              <w:shd w:val="clear" w:color="auto" w:fill="auto"/>
                              <w:tabs>
                                <w:tab w:val="left" w:pos="226"/>
                              </w:tabs>
                              <w:spacing w:line="283" w:lineRule="auto"/>
                              <w:jc w:val="both"/>
                            </w:pPr>
                            <w:r>
                              <w:t>HS trả lời, nhận xét, góp ý.</w:t>
                            </w:r>
                          </w:p>
                          <w:p w14:paraId="187D32EB" w14:textId="77777777" w:rsidR="00D579F0" w:rsidRDefault="00DA69BD">
                            <w:pPr>
                              <w:pStyle w:val="BodyText"/>
                              <w:numPr>
                                <w:ilvl w:val="0"/>
                                <w:numId w:val="212"/>
                              </w:numPr>
                              <w:shd w:val="clear" w:color="auto" w:fill="auto"/>
                              <w:tabs>
                                <w:tab w:val="left" w:pos="221"/>
                              </w:tabs>
                              <w:spacing w:line="283" w:lineRule="auto"/>
                              <w:jc w:val="both"/>
                            </w:pPr>
                            <w:r>
                              <w:t>HS trả lời, nhận xét.</w:t>
                            </w:r>
                          </w:p>
                        </w:txbxContent>
                      </wps:txbx>
                      <wps:bodyPr lIns="0" tIns="0" rIns="0" bIns="0"/>
                    </wps:wsp>
                  </a:graphicData>
                </a:graphic>
              </wp:anchor>
            </w:drawing>
          </mc:Choice>
          <mc:Fallback>
            <w:pict>
              <v:shape w14:anchorId="1D6EFF14" id="Shape 158" o:spid="_x0000_s1087" type="#_x0000_t202" style="position:absolute;left:0;text-align:left;margin-left:210.5pt;margin-top:6.95pt;width:71.75pt;height:84pt;z-index:125829478;visibility:visible;mso-wrap-style:square;mso-wrap-distance-left:148.55pt;mso-wrap-distance-top:6.25pt;mso-wrap-distance-right:6pt;mso-wrap-distance-bottom:554.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" filled="f" stroked="f">
                <v:textbox inset="0,0,0,0">
                  <w:txbxContent>
                    <w:p w14:paraId="66B06770" w14:textId="77777777" w:rsidR="00D579F0" w:rsidRDefault="00DA69BD">
                      <w:pPr>
                        <w:pStyle w:val="BodyText"/>
                        <w:numPr>
                          <w:ilvl w:val="0"/>
                          <w:numId w:val="212"/>
                        </w:numPr>
                        <w:shd w:val="clear" w:color="auto" w:fill="auto"/>
                        <w:tabs>
                          <w:tab w:val="left" w:pos="226"/>
                        </w:tabs>
                        <w:spacing w:line="283" w:lineRule="auto"/>
                        <w:jc w:val="both"/>
                      </w:pPr>
                      <w:r>
                        <w:t>HS trả lời, nhận xét, góp ý.</w:t>
                      </w:r>
                    </w:p>
                    <w:p w14:paraId="187D32EB" w14:textId="77777777" w:rsidR="00D579F0" w:rsidRDefault="00DA69BD">
                      <w:pPr>
                        <w:pStyle w:val="BodyText"/>
                        <w:numPr>
                          <w:ilvl w:val="0"/>
                          <w:numId w:val="212"/>
                        </w:numPr>
                        <w:shd w:val="clear" w:color="auto" w:fill="auto"/>
                        <w:tabs>
                          <w:tab w:val="left" w:pos="221"/>
                        </w:tabs>
                        <w:spacing w:line="283" w:lineRule="auto"/>
                        <w:jc w:val="both"/>
                      </w:pPr>
                      <w:r>
                        <w:t>HS trả lời, nhận xét.</w:t>
                      </w:r>
                    </w:p>
                  </w:txbxContent>
                </v:textbox>
                <w10:wrap type="square" side="right" anchorx="page" anchory="margin"/>
              </v:shape>
            </w:pict>
          </mc:Fallback>
        </mc:AlternateContent>
      </w:r>
      <w:r w:rsidRPr="002123C2">
        <w:rPr>
          <w:noProof/>
          <w:lang w:val="en-US" w:eastAsia="en-US" w:bidi="ar-SA"/>
        </w:rPr>
        <mc:AlternateContent>
          <mc:Choice Requires="wps">
            <w:drawing>
              <wp:anchor distT="3270250" distB="2590800" distL="76200" distR="1069340" simplePos="0" relativeHeight="125829480" behindDoc="0" locked="0" layoutInCell="1" allowOverlap="1" wp14:anchorId="141F66C9" wp14:editId="13B6DCE7">
                <wp:simplePos x="0" y="0"/>
                <wp:positionH relativeFrom="page">
                  <wp:posOffset>862965</wp:posOffset>
                </wp:positionH>
                <wp:positionV relativeFrom="margin">
                  <wp:posOffset>3279140</wp:posOffset>
                </wp:positionV>
                <wp:extent cx="1728470" cy="2331720"/>
                <wp:effectExtent l="0" t="0" r="0" b="0"/>
                <wp:wrapSquare wrapText="right"/>
                <wp:docPr id="160" name="Shape 160"/>
                <wp:cNvGraphicFramePr/>
                <a:graphic xmlns:a="http://schemas.openxmlformats.org/drawingml/2006/main">
                  <a:graphicData uri="http://schemas.microsoft.com/office/word/2010/wordprocessingShape">
                    <wps:wsp>
                      <wps:cNvSpPr txBox="1"/>
                      <wps:spPr>
                        <a:xfrm>
                          <a:off x="0" y="0"/>
                          <a:ext cx="1728470" cy="2331720"/>
                        </a:xfrm>
                        <a:prstGeom prst="rect">
                          <a:avLst/>
                        </a:prstGeom>
                        <a:noFill/>
                      </wps:spPr>
                      <wps:txbx>
                        <w:txbxContent>
                          <w:p w14:paraId="10FA3E50" w14:textId="77777777" w:rsidR="00D579F0" w:rsidRDefault="00DA69BD">
                            <w:pPr>
                              <w:pStyle w:val="BodyText"/>
                              <w:numPr>
                                <w:ilvl w:val="0"/>
                                <w:numId w:val="213"/>
                              </w:numPr>
                              <w:shd w:val="clear" w:color="auto" w:fill="auto"/>
                              <w:tabs>
                                <w:tab w:val="left" w:pos="269"/>
                              </w:tabs>
                              <w:jc w:val="both"/>
                            </w:pPr>
                            <w:r>
                              <w:t>GV hỏi HS: VB cung cấp những thông tin nào về đặc điểm của thơ song thất lục bát?</w:t>
                            </w:r>
                          </w:p>
                          <w:p w14:paraId="6B354C6A" w14:textId="77777777" w:rsidR="00D579F0" w:rsidRDefault="00DA69BD">
                            <w:pPr>
                              <w:pStyle w:val="BodyText"/>
                              <w:numPr>
                                <w:ilvl w:val="0"/>
                                <w:numId w:val="213"/>
                              </w:numPr>
                              <w:shd w:val="clear" w:color="auto" w:fill="auto"/>
                              <w:tabs>
                                <w:tab w:val="left" w:pos="202"/>
                              </w:tabs>
                              <w:jc w:val="both"/>
                            </w:pPr>
                            <w:r>
                              <w:t>GV yêu cầu HS làm việc theo nhóm để thực hiện nhiệm vụ: Chỉ ra những biểu hiện cho thấy sức ảnh hưởng của thể thơ song thất lục bát đến đời sống thi ca hiện đại.</w:t>
                            </w:r>
                          </w:p>
                        </w:txbxContent>
                      </wps:txbx>
                      <wps:bodyPr lIns="0" tIns="0" rIns="0" bIns="0"/>
                    </wps:wsp>
                  </a:graphicData>
                </a:graphic>
              </wp:anchor>
            </w:drawing>
          </mc:Choice>
          <mc:Fallback>
            <w:pict>
              <v:shape w14:anchorId="141F66C9" id="Shape 160" o:spid="_x0000_s1088" type="#_x0000_t202" style="position:absolute;left:0;text-align:left;margin-left:67.95pt;margin-top:258.2pt;width:136.1pt;height:183.6pt;z-index:125829480;visibility:visible;mso-wrap-style:square;mso-wrap-distance-left:6pt;mso-wrap-distance-top:257.5pt;mso-wrap-distance-right:84.2pt;mso-wrap-distance-bottom:204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" filled="f" stroked="f">
                <v:textbox inset="0,0,0,0">
                  <w:txbxContent>
                    <w:p w14:paraId="10FA3E50" w14:textId="77777777" w:rsidR="00D579F0" w:rsidRDefault="00DA69BD">
                      <w:pPr>
                        <w:pStyle w:val="BodyText"/>
                        <w:numPr>
                          <w:ilvl w:val="0"/>
                          <w:numId w:val="213"/>
                        </w:numPr>
                        <w:shd w:val="clear" w:color="auto" w:fill="auto"/>
                        <w:tabs>
                          <w:tab w:val="left" w:pos="269"/>
                        </w:tabs>
                        <w:jc w:val="both"/>
                      </w:pPr>
                      <w:r>
                        <w:t>GV hỏi HS: VB cung cấp những thông tin nào về đặc điểm của thơ song thất lục bát?</w:t>
                      </w:r>
                    </w:p>
                    <w:p w14:paraId="6B354C6A" w14:textId="77777777" w:rsidR="00D579F0" w:rsidRDefault="00DA69BD">
                      <w:pPr>
                        <w:pStyle w:val="BodyText"/>
                        <w:numPr>
                          <w:ilvl w:val="0"/>
                          <w:numId w:val="213"/>
                        </w:numPr>
                        <w:shd w:val="clear" w:color="auto" w:fill="auto"/>
                        <w:tabs>
                          <w:tab w:val="left" w:pos="202"/>
                        </w:tabs>
                        <w:jc w:val="both"/>
                      </w:pPr>
                      <w:r>
                        <w:t>GV yêu cầu HS làm việc theo nhóm để thực hiện nhiệm vụ: Chỉ ra những biểu hiện cho thấy sức ảnh hưởng của thể thơ song thất lục bát đến đời sống thi ca hiện đại.</w:t>
                      </w:r>
                    </w:p>
                  </w:txbxContent>
                </v:textbox>
                <w10:wrap type="square" side="right" anchorx="page" anchory="margin"/>
              </v:shape>
            </w:pict>
          </mc:Fallback>
        </mc:AlternateContent>
      </w:r>
      <w:r w:rsidRPr="002123C2">
        <w:rPr>
          <w:noProof/>
          <w:lang w:val="en-US" w:eastAsia="en-US" w:bidi="ar-SA"/>
        </w:rPr>
        <mc:AlternateContent>
          <mc:Choice Requires="wps">
            <w:drawing>
              <wp:anchor distT="3224530" distB="3267710" distL="1889760" distR="76200" simplePos="0" relativeHeight="125829482" behindDoc="0" locked="0" layoutInCell="1" allowOverlap="1" wp14:anchorId="69454004" wp14:editId="20B5B8D7">
                <wp:simplePos x="0" y="0"/>
                <wp:positionH relativeFrom="page">
                  <wp:posOffset>2676525</wp:posOffset>
                </wp:positionH>
                <wp:positionV relativeFrom="margin">
                  <wp:posOffset>3233420</wp:posOffset>
                </wp:positionV>
                <wp:extent cx="908050" cy="1700530"/>
                <wp:effectExtent l="0" t="0" r="0" b="0"/>
                <wp:wrapSquare wrapText="right"/>
                <wp:docPr id="162" name="Shape 162"/>
                <wp:cNvGraphicFramePr/>
                <a:graphic xmlns:a="http://schemas.openxmlformats.org/drawingml/2006/main">
                  <a:graphicData uri="http://schemas.microsoft.com/office/word/2010/wordprocessingShape">
                    <wps:wsp>
                      <wps:cNvSpPr txBox="1"/>
                      <wps:spPr>
                        <a:xfrm>
                          <a:off x="0" y="0"/>
                          <a:ext cx="908050" cy="1700530"/>
                        </a:xfrm>
                        <a:prstGeom prst="rect">
                          <a:avLst/>
                        </a:prstGeom>
                        <a:noFill/>
                      </wps:spPr>
                      <wps:txbx>
                        <w:txbxContent>
                          <w:p w14:paraId="77270972" w14:textId="77777777" w:rsidR="00D579F0" w:rsidRDefault="00DA69BD">
                            <w:pPr>
                              <w:pStyle w:val="BodyText"/>
                              <w:numPr>
                                <w:ilvl w:val="0"/>
                                <w:numId w:val="214"/>
                              </w:numPr>
                              <w:shd w:val="clear" w:color="auto" w:fill="auto"/>
                              <w:tabs>
                                <w:tab w:val="left" w:pos="221"/>
                              </w:tabs>
                              <w:spacing w:after="640" w:line="276" w:lineRule="auto"/>
                              <w:jc w:val="both"/>
                            </w:pPr>
                            <w:r>
                              <w:t>HS trả lời, nhận xét.</w:t>
                            </w:r>
                          </w:p>
                          <w:p w14:paraId="2FA25752" w14:textId="77777777" w:rsidR="00D579F0" w:rsidRDefault="00DA69BD">
                            <w:pPr>
                              <w:pStyle w:val="BodyText"/>
                              <w:numPr>
                                <w:ilvl w:val="0"/>
                                <w:numId w:val="214"/>
                              </w:numPr>
                              <w:shd w:val="clear" w:color="auto" w:fill="auto"/>
                              <w:tabs>
                                <w:tab w:val="left" w:pos="384"/>
                              </w:tabs>
                              <w:jc w:val="both"/>
                            </w:pPr>
                            <w:r>
                              <w:t>HS làm việc nhóm, trả lời, nhận xét.</w:t>
                            </w:r>
                          </w:p>
                        </w:txbxContent>
                      </wps:txbx>
                      <wps:bodyPr lIns="0" tIns="0" rIns="0" bIns="0"/>
                    </wps:wsp>
                  </a:graphicData>
                </a:graphic>
              </wp:anchor>
            </w:drawing>
          </mc:Choice>
          <mc:Fallback>
            <w:pict>
              <v:shape w14:anchorId="69454004" id="Shape 162" o:spid="_x0000_s1089" type="#_x0000_t202" style="position:absolute;left:0;text-align:left;margin-left:210.75pt;margin-top:254.6pt;width:71.5pt;height:133.9pt;z-index:125829482;visibility:visible;mso-wrap-style:square;mso-wrap-distance-left:148.8pt;mso-wrap-distance-top:253.9pt;mso-wrap-distance-right:6pt;mso-wrap-distance-bottom:257.3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MnhgEAAAgDAAAOAAAAZHJzL2Uyb0RvYy54bWysUlFLwzAQfhf8DyHvrt3G5iz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" filled="f" stroked="f">
                <v:textbox inset="0,0,0,0">
                  <w:txbxContent>
                    <w:p w14:paraId="77270972" w14:textId="77777777" w:rsidR="00D579F0" w:rsidRDefault="00DA69BD">
                      <w:pPr>
                        <w:pStyle w:val="BodyText"/>
                        <w:numPr>
                          <w:ilvl w:val="0"/>
                          <w:numId w:val="214"/>
                        </w:numPr>
                        <w:shd w:val="clear" w:color="auto" w:fill="auto"/>
                        <w:tabs>
                          <w:tab w:val="left" w:pos="221"/>
                        </w:tabs>
                        <w:spacing w:after="640" w:line="276" w:lineRule="auto"/>
                        <w:jc w:val="both"/>
                      </w:pPr>
                      <w:r>
                        <w:t>HS trả lời, nhận xét.</w:t>
                      </w:r>
                    </w:p>
                    <w:p w14:paraId="2FA25752" w14:textId="77777777" w:rsidR="00D579F0" w:rsidRDefault="00DA69BD">
                      <w:pPr>
                        <w:pStyle w:val="BodyText"/>
                        <w:numPr>
                          <w:ilvl w:val="0"/>
                          <w:numId w:val="214"/>
                        </w:numPr>
                        <w:shd w:val="clear" w:color="auto" w:fill="auto"/>
                        <w:tabs>
                          <w:tab w:val="left" w:pos="384"/>
                        </w:tabs>
                        <w:jc w:val="both"/>
                      </w:pPr>
                      <w:r>
                        <w:t>HS làm việc nhóm, trả lời, nhận xét.</w:t>
                      </w:r>
                    </w:p>
                  </w:txbxContent>
                </v:textbox>
                <w10:wrap type="square" side="right" anchorx="page" anchory="margin"/>
              </v:shape>
            </w:pict>
          </mc:Fallback>
        </mc:AlternateContent>
      </w:r>
      <w:r w:rsidRPr="002123C2">
        <w:rPr>
          <w:noProof/>
          <w:lang w:val="en-US" w:eastAsia="en-US" w:bidi="ar-SA"/>
        </w:rPr>
        <mc:AlternateContent>
          <mc:Choice Requires="wps">
            <w:drawing>
              <wp:anchor distT="6412865" distB="76200" distL="79375" distR="1069340" simplePos="0" relativeHeight="125829484" behindDoc="0" locked="0" layoutInCell="1" allowOverlap="1" wp14:anchorId="7680CC58" wp14:editId="462C4DAB">
                <wp:simplePos x="0" y="0"/>
                <wp:positionH relativeFrom="page">
                  <wp:posOffset>866140</wp:posOffset>
                </wp:positionH>
                <wp:positionV relativeFrom="margin">
                  <wp:posOffset>6421755</wp:posOffset>
                </wp:positionV>
                <wp:extent cx="1725295" cy="1703705"/>
                <wp:effectExtent l="0" t="0" r="0" b="0"/>
                <wp:wrapSquare wrapText="right"/>
                <wp:docPr id="164" name="Shape 164"/>
                <wp:cNvGraphicFramePr/>
                <a:graphic xmlns:a="http://schemas.openxmlformats.org/drawingml/2006/main">
                  <a:graphicData uri="http://schemas.microsoft.com/office/word/2010/wordprocessingShape">
                    <wps:wsp>
                      <wps:cNvSpPr txBox="1"/>
                      <wps:spPr>
                        <a:xfrm>
                          <a:off x="0" y="0"/>
                          <a:ext cx="1725295" cy="1703705"/>
                        </a:xfrm>
                        <a:prstGeom prst="rect">
                          <a:avLst/>
                        </a:prstGeom>
                        <a:noFill/>
                      </wps:spPr>
                      <wps:txbx>
                        <w:txbxContent>
                          <w:p w14:paraId="56FF059C" w14:textId="77777777" w:rsidR="00D579F0" w:rsidRDefault="00DA69BD">
                            <w:pPr>
                              <w:pStyle w:val="BodyText"/>
                              <w:shd w:val="clear" w:color="auto" w:fill="auto"/>
                              <w:jc w:val="both"/>
                            </w:pPr>
                            <w:r>
                              <w:t>- GV hỏi HS: Ngoài các tác phẩm được liệt kê trong VB, em hãy tìm thêm những sáng tác khác thể hiện sự ảnh hưởng của thể thơ song thất lục bát trong văn học hiện đại Việt Nam.</w:t>
                            </w:r>
                          </w:p>
                        </w:txbxContent>
                      </wps:txbx>
                      <wps:bodyPr lIns="0" tIns="0" rIns="0" bIns="0"/>
                    </wps:wsp>
                  </a:graphicData>
                </a:graphic>
              </wp:anchor>
            </w:drawing>
          </mc:Choice>
          <mc:Fallback>
            <w:pict>
              <v:shape w14:anchorId="7680CC58" id="Shape 164" o:spid="_x0000_s1090" type="#_x0000_t202" style="position:absolute;left:0;text-align:left;margin-left:68.2pt;margin-top:505.65pt;width:135.85pt;height:134.15pt;z-index:125829484;visibility:visible;mso-wrap-style:square;mso-wrap-distance-left:6.25pt;mso-wrap-distance-top:504.95pt;mso-wrap-distance-right:84.2pt;mso-wrap-distance-bottom: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" filled="f" stroked="f">
                <v:textbox inset="0,0,0,0">
                  <w:txbxContent>
                    <w:p w14:paraId="56FF059C" w14:textId="77777777" w:rsidR="00D579F0" w:rsidRDefault="00DA69BD">
                      <w:pPr>
                        <w:pStyle w:val="BodyText"/>
                        <w:shd w:val="clear" w:color="auto" w:fill="auto"/>
                        <w:jc w:val="both"/>
                      </w:pPr>
                      <w:r>
                        <w:t>- GV hỏi HS: Ngoài các tác phẩm được liệt kê trong VB, em hãy tìm thêm những sáng tác khác thể hiện sự ảnh hưởng của thể thơ song thất lục bát trong văn học hiện đại Việt Nam.</w:t>
                      </w:r>
                    </w:p>
                  </w:txbxContent>
                </v:textbox>
                <w10:wrap type="square" side="right" anchorx="page" anchory="margin"/>
              </v:shape>
            </w:pict>
          </mc:Fallback>
        </mc:AlternateContent>
      </w:r>
      <w:r w:rsidRPr="002123C2">
        <w:t>Nội dung chính của VB: Tính sáng tạo và sự độc đáo của thể thơ song thất lục bát trong nền văn học Việt Nam.</w:t>
      </w:r>
    </w:p>
    <w:p w14:paraId="49677DA5" w14:textId="77777777" w:rsidR="00D579F0" w:rsidRPr="002123C2" w:rsidRDefault="00DA69BD">
      <w:pPr>
        <w:pStyle w:val="BodyText"/>
        <w:numPr>
          <w:ilvl w:val="0"/>
          <w:numId w:val="188"/>
        </w:numPr>
        <w:shd w:val="clear" w:color="auto" w:fill="auto"/>
        <w:tabs>
          <w:tab w:val="left" w:pos="260"/>
        </w:tabs>
        <w:jc w:val="both"/>
      </w:pPr>
      <w:r w:rsidRPr="002123C2">
        <w:t>Các thông tin về thể thơ song thất lục bát: + Nguồn gốc và lịch sử ra đời: Thể thơ song thất lục bát là một sáng tạo văn học độc đáo của người Việt, xuất hiện khoảng thế kỉ XV - XVI.</w:t>
      </w:r>
    </w:p>
    <w:p w14:paraId="224BF657" w14:textId="77777777" w:rsidR="00D579F0" w:rsidRPr="002123C2" w:rsidRDefault="00DA69BD">
      <w:pPr>
        <w:pStyle w:val="BodyText"/>
        <w:shd w:val="clear" w:color="auto" w:fill="auto"/>
        <w:jc w:val="both"/>
      </w:pPr>
      <w:r w:rsidRPr="002123C2">
        <w:t xml:space="preserve">+ Hai tác phẩm đầu tiên được nhắc đến là </w:t>
      </w:r>
      <w:r w:rsidRPr="002123C2">
        <w:rPr>
          <w:i/>
          <w:iCs/>
        </w:rPr>
        <w:t>Chỉ Nam ngọc âm giải nghĩa</w:t>
      </w:r>
      <w:r w:rsidRPr="002123C2">
        <w:t xml:space="preserve"> và </w:t>
      </w:r>
      <w:r w:rsidRPr="002123C2">
        <w:rPr>
          <w:i/>
          <w:iCs/>
        </w:rPr>
        <w:t>Đại nghĩ bát giáp thưởng đào giải văn</w:t>
      </w:r>
      <w:r w:rsidRPr="002123C2">
        <w:t xml:space="preserve"> của Lê Đức Mao. Những tác phẩm này không chỉ là những ví dụ đầu tiên về thể thơ song thất lục bát mà còn cho thấy sự phát triển của thể thơ lục bát.</w:t>
      </w:r>
    </w:p>
    <w:p w14:paraId="57362173" w14:textId="77777777" w:rsidR="00D579F0" w:rsidRPr="002123C2" w:rsidRDefault="00DA69BD">
      <w:pPr>
        <w:pStyle w:val="BodyText"/>
        <w:numPr>
          <w:ilvl w:val="0"/>
          <w:numId w:val="188"/>
        </w:numPr>
        <w:shd w:val="clear" w:color="auto" w:fill="auto"/>
        <w:tabs>
          <w:tab w:val="left" w:pos="260"/>
        </w:tabs>
        <w:jc w:val="both"/>
      </w:pPr>
      <w:r w:rsidRPr="002123C2">
        <w:t>Đặc điểm: Thể thơ này có đặc trưng riêng trong quy luật dùng thanh điệu và cách gieo vần ở cặp câu lục bát, cũng như sự phối hợp giữa cặp câu thất và cặp câu lục bát.</w:t>
      </w:r>
    </w:p>
    <w:p w14:paraId="52AE1B4F" w14:textId="77777777" w:rsidR="00D579F0" w:rsidRPr="002123C2" w:rsidRDefault="00DA69BD">
      <w:pPr>
        <w:pStyle w:val="BodyText"/>
        <w:numPr>
          <w:ilvl w:val="0"/>
          <w:numId w:val="219"/>
        </w:numPr>
        <w:shd w:val="clear" w:color="auto" w:fill="auto"/>
        <w:tabs>
          <w:tab w:val="left" w:pos="332"/>
        </w:tabs>
        <w:jc w:val="both"/>
      </w:pPr>
      <w:r w:rsidRPr="002123C2">
        <w:rPr>
          <w:b/>
          <w:bCs/>
          <w:i/>
          <w:iCs/>
        </w:rPr>
        <w:t>Tìm hiểu ảnh hưởng và giá trị của thể thơ song thất lục bát đối với đời sống văn hoá và thi ca Việt Nam</w:t>
      </w:r>
    </w:p>
    <w:p w14:paraId="7C5A7A11" w14:textId="77777777" w:rsidR="00D579F0" w:rsidRPr="002123C2" w:rsidRDefault="00DA69BD">
      <w:pPr>
        <w:pStyle w:val="BodyText"/>
        <w:numPr>
          <w:ilvl w:val="0"/>
          <w:numId w:val="188"/>
        </w:numPr>
        <w:shd w:val="clear" w:color="auto" w:fill="auto"/>
        <w:tabs>
          <w:tab w:val="left" w:pos="260"/>
        </w:tabs>
        <w:jc w:val="both"/>
      </w:pPr>
      <w:r w:rsidRPr="002123C2">
        <w:t>Thể thơ song thất lục bát ảnh hưởng sâu sắc đến đời sống văn hoá và thi ca. Điều này thể hiện qua việc nhiều nhà thơ từ thế kỉ XVIII - XIX đến đầu thế kỉ XX tiếp tục sử dụng thể thơ này trong sáng tác.</w:t>
      </w:r>
    </w:p>
    <w:p w14:paraId="3609CC3F" w14:textId="77777777" w:rsidR="00D579F0" w:rsidRPr="002123C2" w:rsidRDefault="00DA69BD">
      <w:pPr>
        <w:pStyle w:val="BodyText"/>
        <w:numPr>
          <w:ilvl w:val="0"/>
          <w:numId w:val="188"/>
        </w:numPr>
        <w:shd w:val="clear" w:color="auto" w:fill="auto"/>
        <w:tabs>
          <w:tab w:val="left" w:pos="260"/>
        </w:tabs>
        <w:jc w:val="both"/>
      </w:pPr>
      <w:r w:rsidRPr="002123C2">
        <w:t>Thơ song thất lục bát đã phát huy giá trị trong thể loại ngâm khúc và nhiều thể loại văn học khác như ca trù, văn tế.</w:t>
      </w:r>
    </w:p>
    <w:p w14:paraId="30ED6048" w14:textId="77777777" w:rsidR="00D579F0" w:rsidRPr="002123C2" w:rsidRDefault="00DA69BD">
      <w:pPr>
        <w:pStyle w:val="BodyText"/>
        <w:numPr>
          <w:ilvl w:val="0"/>
          <w:numId w:val="188"/>
        </w:numPr>
        <w:shd w:val="clear" w:color="auto" w:fill="auto"/>
        <w:tabs>
          <w:tab w:val="left" w:pos="260"/>
        </w:tabs>
        <w:jc w:val="both"/>
      </w:pPr>
      <w:r w:rsidRPr="002123C2">
        <w:t>Mặc dù ngày nay, thể thơ song thất lục bát không còn phổ biến như trước, nhưng vẫn được một số nhà thơ hiện đại sử dụng như là một cách để kết nối với quá khứ và truyền tải những tâm trạng, cảm xúc mới mẻ. Điều này cho thấy thơ song thất lục bát vẫn có sức sống trong thi ca hiện đại, góp phần làm phong phú thêm văn học Việt Nam.</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D579F0" w:rsidRPr="002123C2" w14:paraId="0F3771EA" w14:textId="77777777">
        <w:trPr>
          <w:trHeight w:hRule="exact" w:val="7027"/>
          <w:jc w:val="center"/>
        </w:trPr>
        <w:tc>
          <w:tcPr>
            <w:tcW w:w="2856" w:type="dxa"/>
            <w:tcBorders>
              <w:top w:val="single" w:sz="4" w:space="0" w:color="auto"/>
              <w:left w:val="single" w:sz="4" w:space="0" w:color="auto"/>
              <w:bottom w:val="single" w:sz="4" w:space="0" w:color="auto"/>
            </w:tcBorders>
            <w:shd w:val="clear" w:color="auto" w:fill="FFFFFF"/>
            <w:vAlign w:val="center"/>
          </w:tcPr>
          <w:p w14:paraId="1D938A5E" w14:textId="77777777" w:rsidR="00D579F0" w:rsidRPr="002123C2" w:rsidRDefault="00DA69BD">
            <w:pPr>
              <w:pStyle w:val="Other0"/>
              <w:numPr>
                <w:ilvl w:val="0"/>
                <w:numId w:val="220"/>
              </w:numPr>
              <w:shd w:val="clear" w:color="auto" w:fill="auto"/>
              <w:tabs>
                <w:tab w:val="left" w:pos="202"/>
              </w:tabs>
              <w:spacing w:after="1040"/>
              <w:jc w:val="both"/>
            </w:pPr>
            <w:r w:rsidRPr="002123C2">
              <w:lastRenderedPageBreak/>
              <w:t>GV yêu cầu HS làm việc cá nhân, tìm hiểu và trình bày về bố cục của VB, nhận xét về cách tổ chức các phần và ý chính mà tác giả muốn truyền đạt trong mỗi phần.</w:t>
            </w:r>
          </w:p>
          <w:p w14:paraId="402FF451" w14:textId="77777777" w:rsidR="00D579F0" w:rsidRPr="002123C2" w:rsidRDefault="00DA69BD">
            <w:pPr>
              <w:pStyle w:val="Other0"/>
              <w:numPr>
                <w:ilvl w:val="0"/>
                <w:numId w:val="220"/>
              </w:numPr>
              <w:shd w:val="clear" w:color="auto" w:fill="auto"/>
              <w:tabs>
                <w:tab w:val="left" w:pos="211"/>
              </w:tabs>
              <w:jc w:val="both"/>
            </w:pPr>
            <w:r w:rsidRPr="002123C2">
              <w:t xml:space="preserve">GV hỏi: VB </w:t>
            </w:r>
            <w:r w:rsidRPr="002123C2">
              <w:rPr>
                <w:i/>
                <w:iCs/>
              </w:rPr>
              <w:t>Một thể thơ độc đáo của người Việt</w:t>
            </w:r>
            <w:r w:rsidRPr="002123C2">
              <w:t xml:space="preserve"> đã cung cấp cho em những thông tin gì? VB này có sự khác biệt như thế nào về thể loại và nội dung so với hai VB đọc trước đó?</w:t>
            </w:r>
          </w:p>
        </w:tc>
        <w:tc>
          <w:tcPr>
            <w:tcW w:w="1560" w:type="dxa"/>
            <w:tcBorders>
              <w:top w:val="single" w:sz="4" w:space="0" w:color="auto"/>
              <w:left w:val="single" w:sz="4" w:space="0" w:color="auto"/>
              <w:bottom w:val="single" w:sz="4" w:space="0" w:color="auto"/>
            </w:tcBorders>
            <w:shd w:val="clear" w:color="auto" w:fill="FFFFFF"/>
          </w:tcPr>
          <w:p w14:paraId="0ABC9BCC" w14:textId="77777777" w:rsidR="00D579F0" w:rsidRPr="002123C2" w:rsidRDefault="00DA69BD">
            <w:pPr>
              <w:pStyle w:val="Other0"/>
              <w:numPr>
                <w:ilvl w:val="0"/>
                <w:numId w:val="221"/>
              </w:numPr>
              <w:shd w:val="clear" w:color="auto" w:fill="auto"/>
              <w:tabs>
                <w:tab w:val="left" w:pos="240"/>
              </w:tabs>
              <w:spacing w:before="700" w:after="2640" w:line="283" w:lineRule="auto"/>
            </w:pPr>
            <w:r w:rsidRPr="002123C2">
              <w:t>HS trả lời, nhận xét.</w:t>
            </w:r>
          </w:p>
          <w:p w14:paraId="00B1A8D2" w14:textId="77777777" w:rsidR="00D579F0" w:rsidRPr="002123C2" w:rsidRDefault="00DA69BD">
            <w:pPr>
              <w:pStyle w:val="Other0"/>
              <w:numPr>
                <w:ilvl w:val="0"/>
                <w:numId w:val="221"/>
              </w:numPr>
              <w:shd w:val="clear" w:color="auto" w:fill="auto"/>
              <w:tabs>
                <w:tab w:val="left" w:pos="384"/>
              </w:tabs>
            </w:pPr>
            <w:r w:rsidRPr="002123C2">
              <w:t>HS làm</w:t>
            </w:r>
          </w:p>
          <w:p w14:paraId="3AA62D3F" w14:textId="77777777" w:rsidR="00D579F0" w:rsidRPr="002123C2" w:rsidRDefault="00DA69BD">
            <w:pPr>
              <w:pStyle w:val="Other0"/>
              <w:shd w:val="clear" w:color="auto" w:fill="auto"/>
              <w:tabs>
                <w:tab w:val="left" w:pos="941"/>
              </w:tabs>
            </w:pPr>
            <w:r w:rsidRPr="002123C2">
              <w:t>việc cá nhân, trình</w:t>
            </w:r>
            <w:r w:rsidRPr="002123C2">
              <w:tab/>
              <w:t>bày,</w:t>
            </w:r>
          </w:p>
          <w:p w14:paraId="1422A321" w14:textId="77777777" w:rsidR="00D579F0" w:rsidRPr="002123C2" w:rsidRDefault="00DA69BD">
            <w:pPr>
              <w:pStyle w:val="Other0"/>
              <w:shd w:val="clear" w:color="auto" w:fill="auto"/>
            </w:pPr>
            <w:r w:rsidRPr="002123C2">
              <w:t>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0FD8F4BE" w14:textId="77777777" w:rsidR="00D579F0" w:rsidRPr="002123C2" w:rsidRDefault="00DA69BD">
            <w:pPr>
              <w:pStyle w:val="Other0"/>
              <w:shd w:val="clear" w:color="auto" w:fill="auto"/>
              <w:jc w:val="both"/>
            </w:pPr>
            <w:r w:rsidRPr="002123C2">
              <w:rPr>
                <w:b/>
                <w:bCs/>
                <w:i/>
                <w:iCs/>
              </w:rPr>
              <w:t>3. Tìm hiểu về cách trình bày thông tin trong VB</w:t>
            </w:r>
          </w:p>
          <w:p w14:paraId="1131E901" w14:textId="77777777" w:rsidR="00D579F0" w:rsidRPr="002123C2" w:rsidRDefault="00DA69BD">
            <w:pPr>
              <w:pStyle w:val="Other0"/>
              <w:numPr>
                <w:ilvl w:val="0"/>
                <w:numId w:val="222"/>
              </w:numPr>
              <w:shd w:val="clear" w:color="auto" w:fill="auto"/>
              <w:tabs>
                <w:tab w:val="left" w:pos="240"/>
              </w:tabs>
              <w:jc w:val="both"/>
            </w:pPr>
            <w:r w:rsidRPr="002123C2">
              <w:t>VB được tổ chức một cách lô-gíc và mạch lạc, bắt đầu từ giới thiệu tổng quan về thể thơ song thất lục bát, sau đó là lịch sử và các tác phẩm tiêu biểu, cuối cùng là ảnh hưởng và giá trị của thể thơ đối với đời sống văn hoá và thi ca.</w:t>
            </w:r>
          </w:p>
          <w:p w14:paraId="42C485E2" w14:textId="77777777" w:rsidR="00D579F0" w:rsidRPr="002123C2" w:rsidRDefault="00DA69BD">
            <w:pPr>
              <w:pStyle w:val="Other0"/>
              <w:numPr>
                <w:ilvl w:val="0"/>
                <w:numId w:val="222"/>
              </w:numPr>
              <w:shd w:val="clear" w:color="auto" w:fill="auto"/>
              <w:tabs>
                <w:tab w:val="left" w:pos="192"/>
              </w:tabs>
              <w:jc w:val="both"/>
            </w:pPr>
            <w:r w:rsidRPr="002123C2">
              <w:t>VB trình bày thông tin theo trật tự thời gian, bắt đầu từ thời điểm ra đời tới những mốc phát triển sau này của thể thơ.</w:t>
            </w:r>
          </w:p>
          <w:p w14:paraId="085103A0" w14:textId="77777777" w:rsidR="00D579F0" w:rsidRPr="002123C2" w:rsidRDefault="00DA69BD">
            <w:pPr>
              <w:pStyle w:val="Other0"/>
              <w:shd w:val="clear" w:color="auto" w:fill="auto"/>
              <w:jc w:val="both"/>
            </w:pPr>
            <w:r w:rsidRPr="002123C2">
              <w:rPr>
                <w:b/>
                <w:bCs/>
              </w:rPr>
              <w:t>II. Tổng kết</w:t>
            </w:r>
          </w:p>
          <w:p w14:paraId="2704C068" w14:textId="77777777" w:rsidR="00D579F0" w:rsidRPr="002123C2" w:rsidRDefault="00DA69BD">
            <w:pPr>
              <w:pStyle w:val="Other0"/>
              <w:numPr>
                <w:ilvl w:val="0"/>
                <w:numId w:val="222"/>
              </w:numPr>
              <w:shd w:val="clear" w:color="auto" w:fill="auto"/>
              <w:tabs>
                <w:tab w:val="left" w:pos="211"/>
              </w:tabs>
              <w:jc w:val="both"/>
            </w:pPr>
            <w:r w:rsidRPr="002123C2">
              <w:t xml:space="preserve">VB </w:t>
            </w:r>
            <w:r w:rsidRPr="002123C2">
              <w:rPr>
                <w:i/>
                <w:iCs/>
              </w:rPr>
              <w:t xml:space="preserve">Một thể thơ độc đáo của người Việt </w:t>
            </w:r>
            <w:r w:rsidRPr="002123C2">
              <w:t>cung cấp một số thông tin mở rộng về thể thơ song thất lục bát (nguồn gốc, đặc điểm, quá trình phát triển và ảnh hưởng của thể thơ trong tiến trình thơ ca hiện đại).</w:t>
            </w:r>
          </w:p>
          <w:p w14:paraId="7C5620DB" w14:textId="77777777" w:rsidR="00D579F0" w:rsidRPr="002123C2" w:rsidRDefault="00DA69BD">
            <w:pPr>
              <w:pStyle w:val="Other0"/>
              <w:numPr>
                <w:ilvl w:val="0"/>
                <w:numId w:val="222"/>
              </w:numPr>
              <w:shd w:val="clear" w:color="auto" w:fill="auto"/>
              <w:tabs>
                <w:tab w:val="left" w:pos="221"/>
              </w:tabs>
              <w:jc w:val="both"/>
            </w:pPr>
            <w:r w:rsidRPr="002123C2">
              <w:t>VB sử dụng ngôn ngữ giàu hình ảnh; hệ thống thông tin được triển khai phong phú, bao gồm cả tri thức về văn học và văn hoá, lịch sử,...</w:t>
            </w:r>
          </w:p>
        </w:tc>
      </w:tr>
    </w:tbl>
    <w:p w14:paraId="5D19D754" w14:textId="77777777" w:rsidR="00D579F0" w:rsidRPr="002123C2" w:rsidRDefault="00D579F0">
      <w:pPr>
        <w:spacing w:after="179" w:line="1" w:lineRule="exact"/>
        <w:rPr>
          <w:rFonts w:ascii="Times New Roman" w:hAnsi="Times New Roman" w:cs="Times New Roman"/>
        </w:rPr>
      </w:pPr>
    </w:p>
    <w:p w14:paraId="436689A2" w14:textId="77777777" w:rsidR="00D579F0" w:rsidRPr="002123C2" w:rsidRDefault="00DA69BD">
      <w:pPr>
        <w:pStyle w:val="Heading30"/>
        <w:keepNext/>
        <w:keepLines/>
        <w:shd w:val="clear" w:color="auto" w:fill="auto"/>
        <w:rPr>
          <w:rFonts w:ascii="Times New Roman" w:hAnsi="Times New Roman" w:cs="Times New Roman"/>
        </w:rPr>
      </w:pPr>
      <w:bookmarkStart w:id="355" w:name="bookmark356"/>
      <w:bookmarkStart w:id="356" w:name="bookmark35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355"/>
      <w:bookmarkEnd w:id="356"/>
    </w:p>
    <w:p w14:paraId="4FBAD6B4" w14:textId="77777777" w:rsidR="00D579F0" w:rsidRPr="002123C2" w:rsidRDefault="00DA69BD">
      <w:pPr>
        <w:pStyle w:val="Heading40"/>
        <w:keepNext/>
        <w:keepLines/>
        <w:numPr>
          <w:ilvl w:val="0"/>
          <w:numId w:val="223"/>
        </w:numPr>
        <w:shd w:val="clear" w:color="auto" w:fill="auto"/>
        <w:tabs>
          <w:tab w:val="left" w:pos="647"/>
        </w:tabs>
      </w:pPr>
      <w:bookmarkStart w:id="357" w:name="bookmark358"/>
      <w:bookmarkStart w:id="358" w:name="bookmark359"/>
      <w:r w:rsidRPr="002123C2">
        <w:t>Mục tiêu</w:t>
      </w:r>
      <w:bookmarkEnd w:id="357"/>
      <w:bookmarkEnd w:id="358"/>
    </w:p>
    <w:p w14:paraId="4DCBA2D6"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củng cố kiến thức về </w:t>
      </w:r>
      <w:r w:rsidRPr="002123C2">
        <w:rPr>
          <w:lang w:val="en-US" w:eastAsia="en-US" w:bidi="en-US"/>
        </w:rPr>
        <w:t xml:space="preserve">VB </w:t>
      </w:r>
      <w:r w:rsidRPr="002123C2">
        <w:rPr>
          <w:i/>
          <w:iCs/>
        </w:rPr>
        <w:t>Một thể thơ độc đáo của người Việt</w:t>
      </w:r>
      <w:r w:rsidRPr="002123C2">
        <w:t xml:space="preserve">, kĩ năng đọc hiểu </w:t>
      </w:r>
      <w:r w:rsidRPr="002123C2">
        <w:rPr>
          <w:lang w:val="en-US" w:eastAsia="en-US" w:bidi="en-US"/>
        </w:rPr>
        <w:t xml:space="preserve">VB </w:t>
      </w:r>
      <w:r w:rsidRPr="002123C2">
        <w:t xml:space="preserve">thông </w:t>
      </w:r>
      <w:r w:rsidRPr="002123C2">
        <w:rPr>
          <w:lang w:val="en-US" w:eastAsia="en-US" w:bidi="en-US"/>
        </w:rPr>
        <w:t>tin.</w:t>
      </w:r>
    </w:p>
    <w:p w14:paraId="1832D7B7" w14:textId="77777777" w:rsidR="00D579F0" w:rsidRPr="002123C2" w:rsidRDefault="00DA69BD">
      <w:pPr>
        <w:pStyle w:val="Heading40"/>
        <w:keepNext/>
        <w:keepLines/>
        <w:numPr>
          <w:ilvl w:val="0"/>
          <w:numId w:val="223"/>
        </w:numPr>
        <w:shd w:val="clear" w:color="auto" w:fill="auto"/>
        <w:tabs>
          <w:tab w:val="left" w:pos="647"/>
        </w:tabs>
      </w:pPr>
      <w:bookmarkStart w:id="359" w:name="bookmark360"/>
      <w:bookmarkStart w:id="360" w:name="bookmark361"/>
      <w:r w:rsidRPr="002123C2">
        <w:t xml:space="preserve">Nội </w:t>
      </w:r>
      <w:r w:rsidRPr="002123C2">
        <w:rPr>
          <w:lang w:val="en-US" w:eastAsia="en-US" w:bidi="en-US"/>
        </w:rPr>
        <w:t xml:space="preserve">dung </w:t>
      </w:r>
      <w:r w:rsidRPr="002123C2">
        <w:t>hoạt động</w:t>
      </w:r>
      <w:bookmarkEnd w:id="359"/>
      <w:bookmarkEnd w:id="360"/>
    </w:p>
    <w:p w14:paraId="718A5780"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 xml:space="preserve">thực hiện hoạt động viết đoạn văn để củng cố kiến thức về </w:t>
      </w:r>
      <w:r w:rsidRPr="002123C2">
        <w:rPr>
          <w:lang w:val="en-US" w:eastAsia="en-US" w:bidi="en-US"/>
        </w:rPr>
        <w:t>VB.</w:t>
      </w:r>
    </w:p>
    <w:p w14:paraId="634BC967" w14:textId="77777777" w:rsidR="00D579F0" w:rsidRPr="002123C2" w:rsidRDefault="00DA69BD">
      <w:pPr>
        <w:pStyle w:val="BodyText"/>
        <w:numPr>
          <w:ilvl w:val="0"/>
          <w:numId w:val="223"/>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38"/>
        <w:gridCol w:w="1987"/>
        <w:gridCol w:w="1670"/>
      </w:tblGrid>
      <w:tr w:rsidR="00D579F0" w:rsidRPr="002123C2" w14:paraId="0092802D" w14:textId="77777777">
        <w:trPr>
          <w:trHeight w:hRule="exact" w:val="744"/>
          <w:jc w:val="center"/>
        </w:trPr>
        <w:tc>
          <w:tcPr>
            <w:tcW w:w="4838" w:type="dxa"/>
            <w:tcBorders>
              <w:top w:val="single" w:sz="4" w:space="0" w:color="auto"/>
              <w:left w:val="single" w:sz="4" w:space="0" w:color="auto"/>
            </w:tcBorders>
            <w:shd w:val="clear" w:color="auto" w:fill="D2E8C1"/>
            <w:vAlign w:val="bottom"/>
          </w:tcPr>
          <w:p w14:paraId="6D7A50A7" w14:textId="77777777" w:rsidR="00D579F0" w:rsidRPr="002123C2" w:rsidRDefault="00DA69BD">
            <w:pPr>
              <w:pStyle w:val="Other0"/>
              <w:shd w:val="clear" w:color="auto" w:fill="auto"/>
              <w:spacing w:line="240" w:lineRule="auto"/>
              <w:jc w:val="center"/>
            </w:pPr>
            <w:r w:rsidRPr="002123C2">
              <w:rPr>
                <w:b/>
                <w:bCs/>
              </w:rPr>
              <w:t>Hoạt động của GV</w:t>
            </w:r>
          </w:p>
        </w:tc>
        <w:tc>
          <w:tcPr>
            <w:tcW w:w="1987" w:type="dxa"/>
            <w:tcBorders>
              <w:top w:val="single" w:sz="4" w:space="0" w:color="auto"/>
              <w:left w:val="single" w:sz="4" w:space="0" w:color="auto"/>
            </w:tcBorders>
            <w:shd w:val="clear" w:color="auto" w:fill="D2E8C1"/>
            <w:vAlign w:val="center"/>
          </w:tcPr>
          <w:p w14:paraId="08750784" w14:textId="77777777" w:rsidR="00D579F0" w:rsidRPr="002123C2" w:rsidRDefault="00DA69BD">
            <w:pPr>
              <w:pStyle w:val="Other0"/>
              <w:shd w:val="clear" w:color="auto" w:fill="auto"/>
              <w:spacing w:line="240" w:lineRule="auto"/>
              <w:jc w:val="center"/>
            </w:pPr>
            <w:r w:rsidRPr="002123C2">
              <w:rPr>
                <w:b/>
                <w:bCs/>
              </w:rPr>
              <w:t>Hoạt động</w:t>
            </w:r>
          </w:p>
          <w:p w14:paraId="0CADF559" w14:textId="77777777" w:rsidR="00D579F0" w:rsidRPr="002123C2" w:rsidRDefault="00DA69BD">
            <w:pPr>
              <w:pStyle w:val="Other0"/>
              <w:shd w:val="clear" w:color="auto" w:fill="auto"/>
              <w:spacing w:line="240" w:lineRule="auto"/>
              <w:jc w:val="center"/>
            </w:pPr>
            <w:r w:rsidRPr="002123C2">
              <w:rPr>
                <w:b/>
                <w:bCs/>
              </w:rPr>
              <w:t>của HS</w:t>
            </w:r>
          </w:p>
        </w:tc>
        <w:tc>
          <w:tcPr>
            <w:tcW w:w="1670" w:type="dxa"/>
            <w:tcBorders>
              <w:top w:val="single" w:sz="4" w:space="0" w:color="auto"/>
              <w:left w:val="single" w:sz="4" w:space="0" w:color="auto"/>
              <w:right w:val="single" w:sz="4" w:space="0" w:color="auto"/>
            </w:tcBorders>
            <w:shd w:val="clear" w:color="auto" w:fill="D2E8C1"/>
            <w:vAlign w:val="bottom"/>
          </w:tcPr>
          <w:p w14:paraId="08AA191F"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3276921D" w14:textId="77777777">
        <w:trPr>
          <w:trHeight w:hRule="exact" w:val="1742"/>
          <w:jc w:val="center"/>
        </w:trPr>
        <w:tc>
          <w:tcPr>
            <w:tcW w:w="4838" w:type="dxa"/>
            <w:tcBorders>
              <w:top w:val="single" w:sz="4" w:space="0" w:color="auto"/>
              <w:left w:val="single" w:sz="4" w:space="0" w:color="auto"/>
              <w:bottom w:val="single" w:sz="4" w:space="0" w:color="auto"/>
            </w:tcBorders>
            <w:shd w:val="clear" w:color="auto" w:fill="FFFFFF"/>
            <w:vAlign w:val="bottom"/>
          </w:tcPr>
          <w:p w14:paraId="0F4BDD85" w14:textId="77777777" w:rsidR="00D579F0" w:rsidRPr="002123C2" w:rsidRDefault="00DA69BD">
            <w:pPr>
              <w:pStyle w:val="Other0"/>
              <w:shd w:val="clear" w:color="auto" w:fill="auto"/>
            </w:pPr>
            <w:r w:rsidRPr="002123C2">
              <w:t>GV cho HS thực hiện nhiệm vụ sau:</w:t>
            </w:r>
          </w:p>
          <w:p w14:paraId="6C7E005F" w14:textId="77777777" w:rsidR="00D579F0" w:rsidRPr="002123C2" w:rsidRDefault="00DA69BD">
            <w:pPr>
              <w:pStyle w:val="Other0"/>
              <w:shd w:val="clear" w:color="auto" w:fill="auto"/>
              <w:jc w:val="both"/>
            </w:pPr>
            <w:r w:rsidRPr="002123C2">
              <w:t>Dựa trên thông tin từ VB, hãy viết một đoạn văn ngắn (từ 5 - 7 dòng) trình bày suy nghĩ của em về tầm quan trọng của thơ song thất lục bát đối với văn hoá và văn học Việt Nam.</w:t>
            </w:r>
          </w:p>
        </w:tc>
        <w:tc>
          <w:tcPr>
            <w:tcW w:w="1987" w:type="dxa"/>
            <w:tcBorders>
              <w:top w:val="single" w:sz="4" w:space="0" w:color="auto"/>
              <w:left w:val="single" w:sz="4" w:space="0" w:color="auto"/>
              <w:bottom w:val="single" w:sz="4" w:space="0" w:color="auto"/>
            </w:tcBorders>
            <w:shd w:val="clear" w:color="auto" w:fill="FFFFFF"/>
          </w:tcPr>
          <w:p w14:paraId="38E125AD" w14:textId="77777777" w:rsidR="00D579F0" w:rsidRPr="002123C2" w:rsidRDefault="00DA69BD">
            <w:pPr>
              <w:pStyle w:val="Other0"/>
              <w:shd w:val="clear" w:color="auto" w:fill="auto"/>
              <w:jc w:val="both"/>
            </w:pPr>
            <w:r w:rsidRPr="002123C2">
              <w:t>HS thực hiện nhiệm vụ.</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306F21F5" w14:textId="77777777" w:rsidR="00D579F0" w:rsidRPr="002123C2" w:rsidRDefault="00DA69BD">
            <w:pPr>
              <w:pStyle w:val="Other0"/>
              <w:shd w:val="clear" w:color="auto" w:fill="auto"/>
              <w:spacing w:line="286" w:lineRule="auto"/>
            </w:pPr>
            <w:r w:rsidRPr="002123C2">
              <w:t>Đoạn văn đảm bảo yêu cầu về nội dung và hình thức.</w:t>
            </w:r>
          </w:p>
        </w:tc>
      </w:tr>
    </w:tbl>
    <w:p w14:paraId="09D041C6" w14:textId="77777777" w:rsidR="00D579F0" w:rsidRPr="002123C2" w:rsidRDefault="00DA69BD">
      <w:pPr>
        <w:pStyle w:val="Heading30"/>
        <w:keepNext/>
        <w:keepLines/>
        <w:shd w:val="clear" w:color="auto" w:fill="auto"/>
        <w:ind w:firstLine="300"/>
        <w:jc w:val="both"/>
        <w:rPr>
          <w:rFonts w:ascii="Times New Roman" w:hAnsi="Times New Roman" w:cs="Times New Roman"/>
        </w:rPr>
      </w:pPr>
      <w:bookmarkStart w:id="361" w:name="bookmark362"/>
      <w:bookmarkStart w:id="362" w:name="bookmark363"/>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361"/>
      <w:bookmarkEnd w:id="362"/>
    </w:p>
    <w:p w14:paraId="1577F73D" w14:textId="77777777" w:rsidR="00D579F0" w:rsidRPr="002123C2" w:rsidRDefault="00DA69BD">
      <w:pPr>
        <w:pStyle w:val="Heading40"/>
        <w:keepNext/>
        <w:keepLines/>
        <w:numPr>
          <w:ilvl w:val="0"/>
          <w:numId w:val="224"/>
        </w:numPr>
        <w:shd w:val="clear" w:color="auto" w:fill="auto"/>
        <w:tabs>
          <w:tab w:val="left" w:pos="692"/>
        </w:tabs>
        <w:ind w:firstLine="300"/>
        <w:jc w:val="both"/>
      </w:pPr>
      <w:bookmarkStart w:id="363" w:name="bookmark364"/>
      <w:bookmarkStart w:id="364" w:name="bookmark365"/>
      <w:r w:rsidRPr="002123C2">
        <w:t>Mục tiêu</w:t>
      </w:r>
      <w:bookmarkEnd w:id="363"/>
      <w:bookmarkEnd w:id="364"/>
    </w:p>
    <w:p w14:paraId="36549C61"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66FFF813" w14:textId="77777777" w:rsidR="00D579F0" w:rsidRPr="002123C2" w:rsidRDefault="00DA69BD">
      <w:pPr>
        <w:pStyle w:val="Heading40"/>
        <w:keepNext/>
        <w:keepLines/>
        <w:numPr>
          <w:ilvl w:val="0"/>
          <w:numId w:val="224"/>
        </w:numPr>
        <w:shd w:val="clear" w:color="auto" w:fill="auto"/>
        <w:tabs>
          <w:tab w:val="left" w:pos="692"/>
        </w:tabs>
        <w:ind w:firstLine="300"/>
        <w:jc w:val="both"/>
      </w:pPr>
      <w:bookmarkStart w:id="365" w:name="bookmark366"/>
      <w:bookmarkStart w:id="366" w:name="bookmark367"/>
      <w:r w:rsidRPr="002123C2">
        <w:t xml:space="preserve">Nội </w:t>
      </w:r>
      <w:r w:rsidRPr="002123C2">
        <w:rPr>
          <w:lang w:val="en-US" w:eastAsia="en-US" w:bidi="en-US"/>
        </w:rPr>
        <w:t xml:space="preserve">dung </w:t>
      </w:r>
      <w:r w:rsidRPr="002123C2">
        <w:t>hoạt động</w:t>
      </w:r>
      <w:bookmarkEnd w:id="365"/>
      <w:bookmarkEnd w:id="366"/>
    </w:p>
    <w:p w14:paraId="04DCCBA5" w14:textId="77777777" w:rsidR="00D579F0" w:rsidRPr="002123C2" w:rsidRDefault="00DA69BD">
      <w:pPr>
        <w:pStyle w:val="BodyText"/>
        <w:shd w:val="clear" w:color="auto" w:fill="auto"/>
        <w:spacing w:after="80" w:line="276" w:lineRule="auto"/>
        <w:ind w:firstLine="300"/>
        <w:jc w:val="both"/>
      </w:pPr>
      <w:r w:rsidRPr="002123C2">
        <w:rPr>
          <w:lang w:val="en-US" w:eastAsia="en-US" w:bidi="en-US"/>
        </w:rPr>
        <w:t xml:space="preserve">HS </w:t>
      </w:r>
      <w:r w:rsidRPr="002123C2">
        <w:t xml:space="preserve">thực hiện nhiệm vụ sưu tầm một số tác phẩm thơ </w:t>
      </w:r>
      <w:r w:rsidRPr="002123C2">
        <w:rPr>
          <w:lang w:val="en-US" w:eastAsia="en-US" w:bidi="en-US"/>
        </w:rPr>
        <w:t xml:space="preserve">song </w:t>
      </w:r>
      <w:r w:rsidRPr="002123C2">
        <w:t>thất lục bát.</w:t>
      </w:r>
    </w:p>
    <w:p w14:paraId="257D2B25" w14:textId="77777777" w:rsidR="00D579F0" w:rsidRPr="002123C2" w:rsidRDefault="00DA69BD">
      <w:pPr>
        <w:pStyle w:val="BodyText"/>
        <w:numPr>
          <w:ilvl w:val="0"/>
          <w:numId w:val="224"/>
        </w:numPr>
        <w:shd w:val="clear" w:color="auto" w:fill="auto"/>
        <w:tabs>
          <w:tab w:val="left" w:pos="692"/>
        </w:tabs>
        <w:spacing w:after="80" w:line="240" w:lineRule="auto"/>
        <w:ind w:firstLine="300"/>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09"/>
        <w:gridCol w:w="1560"/>
        <w:gridCol w:w="1646"/>
      </w:tblGrid>
      <w:tr w:rsidR="00D579F0" w:rsidRPr="002123C2" w14:paraId="0BCC36A8" w14:textId="77777777">
        <w:trPr>
          <w:trHeight w:hRule="exact" w:val="744"/>
          <w:jc w:val="center"/>
        </w:trPr>
        <w:tc>
          <w:tcPr>
            <w:tcW w:w="5309" w:type="dxa"/>
            <w:tcBorders>
              <w:top w:val="single" w:sz="4" w:space="0" w:color="auto"/>
              <w:left w:val="single" w:sz="4" w:space="0" w:color="auto"/>
            </w:tcBorders>
            <w:shd w:val="clear" w:color="auto" w:fill="D2E8C1"/>
            <w:vAlign w:val="bottom"/>
          </w:tcPr>
          <w:p w14:paraId="4DECF8BE"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170F63BF" w14:textId="77777777" w:rsidR="00D579F0" w:rsidRPr="002123C2" w:rsidRDefault="00DA69BD">
            <w:pPr>
              <w:pStyle w:val="Other0"/>
              <w:shd w:val="clear" w:color="auto" w:fill="auto"/>
              <w:spacing w:line="240" w:lineRule="auto"/>
              <w:jc w:val="center"/>
            </w:pPr>
            <w:r w:rsidRPr="002123C2">
              <w:rPr>
                <w:b/>
                <w:bCs/>
              </w:rPr>
              <w:t>Hoạt động</w:t>
            </w:r>
          </w:p>
          <w:p w14:paraId="44725E3E" w14:textId="77777777" w:rsidR="00D579F0" w:rsidRPr="002123C2" w:rsidRDefault="00DA69BD">
            <w:pPr>
              <w:pStyle w:val="Other0"/>
              <w:shd w:val="clear" w:color="auto" w:fill="auto"/>
              <w:spacing w:line="240" w:lineRule="auto"/>
              <w:jc w:val="center"/>
            </w:pPr>
            <w:r w:rsidRPr="002123C2">
              <w:rPr>
                <w:b/>
                <w:bCs/>
              </w:rPr>
              <w:t>của HS</w:t>
            </w:r>
          </w:p>
        </w:tc>
        <w:tc>
          <w:tcPr>
            <w:tcW w:w="1646" w:type="dxa"/>
            <w:tcBorders>
              <w:top w:val="single" w:sz="4" w:space="0" w:color="auto"/>
              <w:left w:val="single" w:sz="4" w:space="0" w:color="auto"/>
              <w:right w:val="single" w:sz="4" w:space="0" w:color="auto"/>
            </w:tcBorders>
            <w:shd w:val="clear" w:color="auto" w:fill="D2E8C1"/>
            <w:vAlign w:val="bottom"/>
          </w:tcPr>
          <w:p w14:paraId="729651C7"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28E8800C" w14:textId="77777777">
        <w:trPr>
          <w:trHeight w:hRule="exact" w:val="5702"/>
          <w:jc w:val="center"/>
        </w:trPr>
        <w:tc>
          <w:tcPr>
            <w:tcW w:w="5309" w:type="dxa"/>
            <w:tcBorders>
              <w:top w:val="single" w:sz="4" w:space="0" w:color="auto"/>
              <w:left w:val="single" w:sz="4" w:space="0" w:color="auto"/>
              <w:bottom w:val="single" w:sz="4" w:space="0" w:color="auto"/>
            </w:tcBorders>
            <w:shd w:val="clear" w:color="auto" w:fill="FFFFFF"/>
            <w:vAlign w:val="bottom"/>
          </w:tcPr>
          <w:p w14:paraId="34598C25" w14:textId="77777777" w:rsidR="00D579F0" w:rsidRPr="002123C2" w:rsidRDefault="00DA69BD">
            <w:pPr>
              <w:pStyle w:val="Other0"/>
              <w:shd w:val="clear" w:color="auto" w:fill="auto"/>
              <w:jc w:val="both"/>
            </w:pPr>
            <w:r w:rsidRPr="002123C2">
              <w:rPr>
                <w:lang w:val="en-US" w:eastAsia="en-US" w:bidi="en-US"/>
              </w:rPr>
              <w:t xml:space="preserve">GV </w:t>
            </w:r>
            <w:r w:rsidRPr="002123C2">
              <w:t xml:space="preserve">hướng dẫn </w:t>
            </w:r>
            <w:r w:rsidRPr="002123C2">
              <w:rPr>
                <w:lang w:val="en-US" w:eastAsia="en-US" w:bidi="en-US"/>
              </w:rPr>
              <w:t xml:space="preserve">HS </w:t>
            </w:r>
            <w:r w:rsidRPr="002123C2">
              <w:t xml:space="preserve">thực hiện nhiệm vụ </w:t>
            </w:r>
            <w:r w:rsidRPr="002123C2">
              <w:rPr>
                <w:lang w:val="en-US" w:eastAsia="en-US" w:bidi="en-US"/>
              </w:rPr>
              <w:t>“</w:t>
            </w:r>
            <w:r w:rsidRPr="002123C2">
              <w:rPr>
                <w:b/>
                <w:bCs/>
                <w:lang w:val="en-US" w:eastAsia="en-US" w:bidi="en-US"/>
              </w:rPr>
              <w:t xml:space="preserve">Em </w:t>
            </w:r>
            <w:r w:rsidRPr="002123C2">
              <w:rPr>
                <w:b/>
                <w:bCs/>
              </w:rPr>
              <w:t xml:space="preserve">làm thẻ thơ </w:t>
            </w:r>
            <w:r w:rsidRPr="002123C2">
              <w:rPr>
                <w:b/>
                <w:bCs/>
                <w:lang w:val="en-US" w:eastAsia="en-US" w:bidi="en-US"/>
              </w:rPr>
              <w:t>ca</w:t>
            </w:r>
            <w:r w:rsidRPr="002123C2">
              <w:rPr>
                <w:lang w:val="en-US" w:eastAsia="en-US" w:bidi="en-US"/>
              </w:rPr>
              <w:t xml:space="preserve">” qua 2 </w:t>
            </w:r>
            <w:r w:rsidRPr="002123C2">
              <w:t xml:space="preserve">bước </w:t>
            </w:r>
            <w:r w:rsidRPr="002123C2">
              <w:rPr>
                <w:lang w:val="en-US" w:eastAsia="en-US" w:bidi="en-US"/>
              </w:rPr>
              <w:t>sau:</w:t>
            </w:r>
          </w:p>
          <w:p w14:paraId="6A623B5C" w14:textId="77777777" w:rsidR="00D579F0" w:rsidRPr="002123C2" w:rsidRDefault="00DA69BD">
            <w:pPr>
              <w:pStyle w:val="Other0"/>
              <w:shd w:val="clear" w:color="auto" w:fill="auto"/>
              <w:jc w:val="both"/>
            </w:pPr>
            <w:r w:rsidRPr="002123C2">
              <w:rPr>
                <w:b/>
                <w:bCs/>
              </w:rPr>
              <w:t xml:space="preserve">Bước </w:t>
            </w:r>
            <w:r w:rsidRPr="002123C2">
              <w:rPr>
                <w:b/>
                <w:bCs/>
                <w:lang w:val="en-US" w:eastAsia="en-US" w:bidi="en-US"/>
              </w:rPr>
              <w:t xml:space="preserve">1: </w:t>
            </w:r>
            <w:r w:rsidRPr="002123C2">
              <w:rPr>
                <w:lang w:val="en-US" w:eastAsia="en-US" w:bidi="en-US"/>
              </w:rPr>
              <w:t xml:space="preserve">Em </w:t>
            </w:r>
            <w:r w:rsidRPr="002123C2">
              <w:t xml:space="preserve">hãy sưu tầm </w:t>
            </w:r>
            <w:r w:rsidRPr="002123C2">
              <w:rPr>
                <w:lang w:val="en-US" w:eastAsia="en-US" w:bidi="en-US"/>
              </w:rPr>
              <w:t xml:space="preserve">3 </w:t>
            </w:r>
            <w:r w:rsidRPr="002123C2">
              <w:t xml:space="preserve">tác phẩm thơ </w:t>
            </w:r>
            <w:r w:rsidRPr="002123C2">
              <w:rPr>
                <w:lang w:val="en-US" w:eastAsia="en-US" w:bidi="en-US"/>
              </w:rPr>
              <w:t xml:space="preserve">song </w:t>
            </w:r>
            <w:r w:rsidRPr="002123C2">
              <w:t xml:space="preserve">thất lục bát (ngoài những </w:t>
            </w:r>
            <w:r w:rsidRPr="002123C2">
              <w:rPr>
                <w:lang w:val="en-US" w:eastAsia="en-US" w:bidi="en-US"/>
              </w:rPr>
              <w:t xml:space="preserve">VB </w:t>
            </w:r>
            <w:r w:rsidRPr="002123C2">
              <w:t xml:space="preserve">đã được học </w:t>
            </w:r>
            <w:r w:rsidRPr="002123C2">
              <w:rPr>
                <w:lang w:val="en-US" w:eastAsia="en-US" w:bidi="en-US"/>
              </w:rPr>
              <w:t xml:space="preserve">trong </w:t>
            </w:r>
            <w:r w:rsidRPr="002123C2">
              <w:t>bài).</w:t>
            </w:r>
          </w:p>
          <w:p w14:paraId="558C230B" w14:textId="77777777" w:rsidR="00D579F0" w:rsidRPr="002123C2" w:rsidRDefault="00DA69BD">
            <w:pPr>
              <w:pStyle w:val="Other0"/>
              <w:shd w:val="clear" w:color="auto" w:fill="auto"/>
              <w:jc w:val="both"/>
            </w:pPr>
            <w:r w:rsidRPr="002123C2">
              <w:rPr>
                <w:b/>
                <w:bCs/>
              </w:rPr>
              <w:t xml:space="preserve">Bước </w:t>
            </w:r>
            <w:r w:rsidRPr="002123C2">
              <w:rPr>
                <w:b/>
                <w:bCs/>
                <w:lang w:val="en-US" w:eastAsia="en-US" w:bidi="en-US"/>
              </w:rPr>
              <w:t xml:space="preserve">2: </w:t>
            </w:r>
            <w:r w:rsidRPr="002123C2">
              <w:t xml:space="preserve">Thiết kế </w:t>
            </w:r>
            <w:r w:rsidRPr="002123C2">
              <w:rPr>
                <w:lang w:val="en-US" w:eastAsia="en-US" w:bidi="en-US"/>
              </w:rPr>
              <w:t xml:space="preserve">3 </w:t>
            </w:r>
            <w:r w:rsidRPr="002123C2">
              <w:t xml:space="preserve">tấm thẻ học tập </w:t>
            </w:r>
            <w:r w:rsidRPr="002123C2">
              <w:rPr>
                <w:lang w:val="en-US" w:eastAsia="en-US" w:bidi="en-US"/>
              </w:rPr>
              <w:t xml:space="preserve">theo </w:t>
            </w:r>
            <w:r w:rsidRPr="002123C2">
              <w:t xml:space="preserve">mẫu </w:t>
            </w:r>
            <w:r w:rsidRPr="002123C2">
              <w:rPr>
                <w:lang w:val="en-US" w:eastAsia="en-US" w:bidi="en-US"/>
              </w:rPr>
              <w:t xml:space="preserve">sau </w:t>
            </w:r>
            <w:r w:rsidRPr="002123C2">
              <w:t xml:space="preserve">đây để </w:t>
            </w:r>
            <w:r w:rsidRPr="002123C2">
              <w:rPr>
                <w:lang w:val="en-US" w:eastAsia="en-US" w:bidi="en-US"/>
              </w:rPr>
              <w:t xml:space="preserve">ghi </w:t>
            </w:r>
            <w:r w:rsidRPr="002123C2">
              <w:t xml:space="preserve">lại thông </w:t>
            </w:r>
            <w:r w:rsidRPr="002123C2">
              <w:rPr>
                <w:lang w:val="en-US" w:eastAsia="en-US" w:bidi="en-US"/>
              </w:rPr>
              <w:t xml:space="preserve">tin </w:t>
            </w:r>
            <w:r w:rsidRPr="002123C2">
              <w:t xml:space="preserve">về </w:t>
            </w:r>
            <w:r w:rsidRPr="002123C2">
              <w:rPr>
                <w:lang w:val="en-US" w:eastAsia="en-US" w:bidi="en-US"/>
              </w:rPr>
              <w:t xml:space="preserve">3 </w:t>
            </w:r>
            <w:r w:rsidRPr="002123C2">
              <w:t xml:space="preserve">tác phẩm mà </w:t>
            </w:r>
            <w:r w:rsidRPr="002123C2">
              <w:rPr>
                <w:lang w:val="en-US" w:eastAsia="en-US" w:bidi="en-US"/>
              </w:rPr>
              <w:t xml:space="preserve">em </w:t>
            </w:r>
            <w:r w:rsidRPr="002123C2">
              <w:t xml:space="preserve">tìm được. Thẻ là các tờ bìa cứng, kích thước khoảng </w:t>
            </w:r>
            <w:r w:rsidRPr="002123C2">
              <w:rPr>
                <w:lang w:val="en-US" w:eastAsia="en-US" w:bidi="en-US"/>
              </w:rPr>
              <w:t xml:space="preserve">10x15 cm </w:t>
            </w:r>
            <w:r w:rsidRPr="002123C2">
              <w:t xml:space="preserve">(hoặc kích thước khác tuỳ </w:t>
            </w:r>
            <w:r w:rsidRPr="002123C2">
              <w:rPr>
                <w:lang w:val="en-US" w:eastAsia="en-US" w:bidi="en-US"/>
              </w:rPr>
              <w:t xml:space="preserve">theo mong </w:t>
            </w:r>
            <w:r w:rsidRPr="002123C2">
              <w:t xml:space="preserve">muốn của </w:t>
            </w:r>
            <w:r w:rsidRPr="002123C2">
              <w:rPr>
                <w:lang w:val="en-US" w:eastAsia="en-US" w:bidi="en-US"/>
              </w:rPr>
              <w:t>HS):</w:t>
            </w:r>
          </w:p>
          <w:p w14:paraId="7C29490A" w14:textId="77777777" w:rsidR="00D579F0" w:rsidRPr="002123C2" w:rsidRDefault="00DA69BD">
            <w:pPr>
              <w:pStyle w:val="Other0"/>
              <w:numPr>
                <w:ilvl w:val="0"/>
                <w:numId w:val="225"/>
              </w:numPr>
              <w:shd w:val="clear" w:color="auto" w:fill="auto"/>
              <w:tabs>
                <w:tab w:val="left" w:pos="192"/>
              </w:tabs>
              <w:jc w:val="both"/>
            </w:pPr>
            <w:r w:rsidRPr="002123C2">
              <w:rPr>
                <w:i/>
                <w:iCs/>
              </w:rPr>
              <w:t>Mặt trước tấm thẻ:</w:t>
            </w:r>
            <w:r w:rsidRPr="002123C2">
              <w:t xml:space="preserve"> Ghi các thông tin về nhan đề, tên tác giả (nếu có) và những câu thơ mà em thấy ấn tượng trong tác phẩm.</w:t>
            </w:r>
          </w:p>
          <w:p w14:paraId="56E401FD" w14:textId="77777777" w:rsidR="00D579F0" w:rsidRPr="002123C2" w:rsidRDefault="00DA69BD">
            <w:pPr>
              <w:pStyle w:val="Other0"/>
              <w:numPr>
                <w:ilvl w:val="0"/>
                <w:numId w:val="225"/>
              </w:numPr>
              <w:shd w:val="clear" w:color="auto" w:fill="auto"/>
              <w:tabs>
                <w:tab w:val="left" w:pos="197"/>
              </w:tabs>
              <w:jc w:val="both"/>
            </w:pPr>
            <w:r w:rsidRPr="002123C2">
              <w:rPr>
                <w:i/>
                <w:iCs/>
              </w:rPr>
              <w:t>Mặt sau tấm thẻ:</w:t>
            </w:r>
            <w:r w:rsidRPr="002123C2">
              <w:t xml:space="preserve"> Ghi ngắn gọn ấn tượng của em về tác phẩm; những cảm nhận của em về nội dung, hình thức nghệ thuật của tác phẩm.</w:t>
            </w:r>
          </w:p>
          <w:p w14:paraId="042D1C68" w14:textId="77777777" w:rsidR="00D579F0" w:rsidRPr="002123C2" w:rsidRDefault="00DA69BD">
            <w:pPr>
              <w:pStyle w:val="Other0"/>
              <w:shd w:val="clear" w:color="auto" w:fill="auto"/>
              <w:jc w:val="both"/>
            </w:pPr>
            <w:r w:rsidRPr="002123C2">
              <w:t>Em có thể sử dụng màu sắc, hình vẽ,... để thiết kế cho tấm thẻ của mình thật đẹp mắt và độc đáo.</w:t>
            </w:r>
          </w:p>
        </w:tc>
        <w:tc>
          <w:tcPr>
            <w:tcW w:w="1560" w:type="dxa"/>
            <w:tcBorders>
              <w:top w:val="single" w:sz="4" w:space="0" w:color="auto"/>
              <w:left w:val="single" w:sz="4" w:space="0" w:color="auto"/>
              <w:bottom w:val="single" w:sz="4" w:space="0" w:color="auto"/>
            </w:tcBorders>
            <w:shd w:val="clear" w:color="auto" w:fill="FFFFFF"/>
          </w:tcPr>
          <w:p w14:paraId="51A77EEC" w14:textId="77777777" w:rsidR="00D579F0" w:rsidRPr="002123C2" w:rsidRDefault="00DA69BD">
            <w:pPr>
              <w:pStyle w:val="Other0"/>
              <w:shd w:val="clear" w:color="auto" w:fill="auto"/>
              <w:jc w:val="both"/>
            </w:pPr>
            <w:r w:rsidRPr="002123C2">
              <w:t>HS làm việc ở nhà.</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14:paraId="21BD05F8" w14:textId="77777777" w:rsidR="00D579F0" w:rsidRPr="002123C2" w:rsidRDefault="00DA69BD">
            <w:pPr>
              <w:pStyle w:val="Other0"/>
              <w:shd w:val="clear" w:color="auto" w:fill="auto"/>
              <w:tabs>
                <w:tab w:val="left" w:pos="1066"/>
              </w:tabs>
              <w:jc w:val="center"/>
            </w:pPr>
            <w:r w:rsidRPr="002123C2">
              <w:t>HS sưu tầm được 3 tác phẩm</w:t>
            </w:r>
            <w:r w:rsidRPr="002123C2">
              <w:tab/>
              <w:t>thơ</w:t>
            </w:r>
          </w:p>
          <w:p w14:paraId="6B9AB396" w14:textId="77777777" w:rsidR="00D579F0" w:rsidRPr="002123C2" w:rsidRDefault="00DA69BD">
            <w:pPr>
              <w:pStyle w:val="Other0"/>
              <w:shd w:val="clear" w:color="auto" w:fill="auto"/>
              <w:jc w:val="both"/>
            </w:pPr>
            <w:r w:rsidRPr="002123C2">
              <w:t>song thất lục bát và làm 3 tấm thẻ theo hướng dẫn, đảm bảo yêu cầu về nội dung và hình thức.</w:t>
            </w:r>
          </w:p>
        </w:tc>
      </w:tr>
    </w:tbl>
    <w:p w14:paraId="7A851E41" w14:textId="77777777" w:rsidR="00D579F0" w:rsidRPr="002123C2" w:rsidRDefault="00D579F0">
      <w:pPr>
        <w:spacing w:after="139" w:line="1" w:lineRule="exact"/>
        <w:rPr>
          <w:rFonts w:ascii="Times New Roman" w:hAnsi="Times New Roman" w:cs="Times New Roman"/>
        </w:rPr>
      </w:pPr>
    </w:p>
    <w:p w14:paraId="5FE691E8" w14:textId="77777777" w:rsidR="00D579F0" w:rsidRPr="002123C2" w:rsidRDefault="00DA69BD">
      <w:pPr>
        <w:pStyle w:val="Heading30"/>
        <w:keepNext/>
        <w:keepLines/>
        <w:numPr>
          <w:ilvl w:val="0"/>
          <w:numId w:val="184"/>
        </w:numPr>
        <w:shd w:val="clear" w:color="auto" w:fill="auto"/>
        <w:tabs>
          <w:tab w:val="left" w:pos="579"/>
        </w:tabs>
        <w:ind w:firstLine="0"/>
        <w:rPr>
          <w:rFonts w:ascii="Times New Roman" w:hAnsi="Times New Roman" w:cs="Times New Roman"/>
        </w:rPr>
      </w:pPr>
      <w:bookmarkStart w:id="367" w:name="bookmark368"/>
      <w:bookmarkStart w:id="368" w:name="bookmark369"/>
      <w:r w:rsidRPr="002123C2">
        <w:rPr>
          <w:rFonts w:ascii="Times New Roman" w:hAnsi="Times New Roman" w:cs="Times New Roman"/>
          <w:color w:val="00AE4C"/>
        </w:rPr>
        <w:t xml:space="preserve">VIẾT (TIẾT </w:t>
      </w:r>
      <w:r w:rsidRPr="002123C2">
        <w:rPr>
          <w:rFonts w:ascii="Times New Roman" w:hAnsi="Times New Roman" w:cs="Times New Roman"/>
          <w:color w:val="00AE4C"/>
          <w:lang w:val="en-US" w:eastAsia="en-US" w:bidi="en-US"/>
        </w:rPr>
        <w:t>9, 10, 11)</w:t>
      </w:r>
      <w:bookmarkEnd w:id="367"/>
      <w:bookmarkEnd w:id="368"/>
    </w:p>
    <w:p w14:paraId="2B785982" w14:textId="77777777" w:rsidR="00D579F0" w:rsidRPr="002123C2" w:rsidRDefault="00DA69BD">
      <w:pPr>
        <w:pStyle w:val="BodyText"/>
        <w:shd w:val="clear" w:color="auto" w:fill="auto"/>
        <w:spacing w:after="80" w:line="326" w:lineRule="auto"/>
        <w:jc w:val="center"/>
      </w:pPr>
      <w:r w:rsidRPr="002123C2">
        <w:rPr>
          <w:b/>
          <w:bCs/>
        </w:rPr>
        <w:t>VIẾT BÀI VĂN NGHỊ LUẬN PHÂN TÍCH MỘT TÁC PHẨM VĂN HỌC</w:t>
      </w:r>
      <w:r w:rsidRPr="002123C2">
        <w:rPr>
          <w:b/>
          <w:bCs/>
        </w:rPr>
        <w:br/>
        <w:t xml:space="preserve">(THƠ </w:t>
      </w:r>
      <w:r w:rsidRPr="002123C2">
        <w:rPr>
          <w:b/>
          <w:bCs/>
          <w:lang w:val="en-US" w:eastAsia="en-US" w:bidi="en-US"/>
        </w:rPr>
        <w:t xml:space="preserve">SONG </w:t>
      </w:r>
      <w:r w:rsidRPr="002123C2">
        <w:rPr>
          <w:b/>
          <w:bCs/>
        </w:rPr>
        <w:t>THẤT LỤC BÁT)</w:t>
      </w:r>
    </w:p>
    <w:p w14:paraId="430E9D1A"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369" w:name="bookmark370"/>
      <w:bookmarkStart w:id="370" w:name="bookmark37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369"/>
      <w:bookmarkEnd w:id="370"/>
    </w:p>
    <w:p w14:paraId="22ADD639" w14:textId="77777777" w:rsidR="00D579F0" w:rsidRPr="002123C2" w:rsidRDefault="00DA69BD">
      <w:pPr>
        <w:pStyle w:val="Heading40"/>
        <w:keepNext/>
        <w:keepLines/>
        <w:numPr>
          <w:ilvl w:val="0"/>
          <w:numId w:val="226"/>
        </w:numPr>
        <w:shd w:val="clear" w:color="auto" w:fill="auto"/>
        <w:tabs>
          <w:tab w:val="left" w:pos="692"/>
        </w:tabs>
        <w:ind w:firstLine="300"/>
        <w:jc w:val="both"/>
      </w:pPr>
      <w:bookmarkStart w:id="371" w:name="bookmark372"/>
      <w:bookmarkStart w:id="372" w:name="bookmark373"/>
      <w:r w:rsidRPr="002123C2">
        <w:t>Mục tiêu</w:t>
      </w:r>
      <w:bookmarkEnd w:id="371"/>
      <w:bookmarkEnd w:id="372"/>
    </w:p>
    <w:p w14:paraId="02001224" w14:textId="77777777" w:rsidR="00D579F0" w:rsidRPr="002123C2" w:rsidRDefault="00DA69BD">
      <w:pPr>
        <w:pStyle w:val="BodyText"/>
        <w:shd w:val="clear" w:color="auto" w:fill="auto"/>
        <w:spacing w:after="80" w:line="276" w:lineRule="auto"/>
        <w:ind w:left="300"/>
        <w:jc w:val="both"/>
      </w:pP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57C4A2DA" w14:textId="77777777" w:rsidR="00D579F0" w:rsidRPr="002123C2" w:rsidRDefault="00DA69BD">
      <w:pPr>
        <w:pStyle w:val="Heading40"/>
        <w:keepNext/>
        <w:keepLines/>
        <w:numPr>
          <w:ilvl w:val="0"/>
          <w:numId w:val="226"/>
        </w:numPr>
        <w:shd w:val="clear" w:color="auto" w:fill="auto"/>
        <w:tabs>
          <w:tab w:val="left" w:pos="692"/>
        </w:tabs>
        <w:ind w:firstLine="300"/>
        <w:jc w:val="both"/>
      </w:pPr>
      <w:bookmarkStart w:id="373" w:name="bookmark374"/>
      <w:bookmarkStart w:id="374" w:name="bookmark375"/>
      <w:r w:rsidRPr="002123C2">
        <w:t xml:space="preserve">Nội </w:t>
      </w:r>
      <w:r w:rsidRPr="002123C2">
        <w:rPr>
          <w:lang w:val="en-US" w:eastAsia="en-US" w:bidi="en-US"/>
        </w:rPr>
        <w:t xml:space="preserve">dung </w:t>
      </w:r>
      <w:r w:rsidRPr="002123C2">
        <w:t>hoạt động</w:t>
      </w:r>
      <w:bookmarkEnd w:id="373"/>
      <w:bookmarkEnd w:id="374"/>
    </w:p>
    <w:p w14:paraId="2DA872BF" w14:textId="77777777" w:rsidR="00D579F0" w:rsidRPr="002123C2" w:rsidRDefault="00DA69BD">
      <w:pPr>
        <w:pStyle w:val="BodyText"/>
        <w:shd w:val="clear" w:color="auto" w:fill="auto"/>
        <w:spacing w:after="80" w:line="302" w:lineRule="auto"/>
        <w:ind w:firstLine="300"/>
        <w:jc w:val="both"/>
      </w:pPr>
      <w:r w:rsidRPr="002123C2">
        <w:rPr>
          <w:lang w:val="en-US" w:eastAsia="en-US" w:bidi="en-US"/>
        </w:rPr>
        <w:t xml:space="preserve">HS </w:t>
      </w:r>
      <w:r w:rsidRPr="002123C2">
        <w:t>trả lời câu hỏi để khởi động bài học.</w:t>
      </w:r>
      <w:r w:rsidRPr="002123C2">
        <w:br w:type="page"/>
      </w:r>
    </w:p>
    <w:p w14:paraId="3246C2EF"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4"/>
      </w:tblGrid>
      <w:tr w:rsidR="00D579F0" w:rsidRPr="002123C2" w14:paraId="7D158F02"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5FB1117B"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26F8808A"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2667F45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EE2C74D" w14:textId="77777777">
        <w:trPr>
          <w:trHeight w:hRule="exact" w:val="3058"/>
          <w:jc w:val="center"/>
        </w:trPr>
        <w:tc>
          <w:tcPr>
            <w:tcW w:w="2909" w:type="dxa"/>
            <w:tcBorders>
              <w:top w:val="single" w:sz="4" w:space="0" w:color="auto"/>
              <w:left w:val="single" w:sz="4" w:space="0" w:color="auto"/>
              <w:bottom w:val="single" w:sz="4" w:space="0" w:color="auto"/>
            </w:tcBorders>
            <w:shd w:val="clear" w:color="auto" w:fill="FFFFFF"/>
            <w:vAlign w:val="bottom"/>
          </w:tcPr>
          <w:p w14:paraId="3F1C4506" w14:textId="77777777" w:rsidR="00D579F0" w:rsidRPr="002123C2" w:rsidRDefault="00DA69BD">
            <w:pPr>
              <w:pStyle w:val="Other0"/>
              <w:numPr>
                <w:ilvl w:val="0"/>
                <w:numId w:val="227"/>
              </w:numPr>
              <w:shd w:val="clear" w:color="auto" w:fill="auto"/>
              <w:tabs>
                <w:tab w:val="left" w:pos="211"/>
              </w:tabs>
              <w:jc w:val="center"/>
            </w:pPr>
            <w:r w:rsidRPr="002123C2">
              <w:t>GV sử dụng chiến thuật công não với cụm từ khoá “thơ song thất lục bát”: Yêu cầu HS dựa vào các kiến thức đã học, trong vòng 2 phút, đọc to các từ, cụm từ liên quan đến từ khoá này.</w:t>
            </w:r>
          </w:p>
          <w:p w14:paraId="3A90D66A" w14:textId="77777777" w:rsidR="00D579F0" w:rsidRPr="002123C2" w:rsidRDefault="00DA69BD">
            <w:pPr>
              <w:pStyle w:val="Other0"/>
              <w:numPr>
                <w:ilvl w:val="0"/>
                <w:numId w:val="227"/>
              </w:numPr>
              <w:shd w:val="clear" w:color="auto" w:fill="auto"/>
              <w:tabs>
                <w:tab w:val="left" w:pos="230"/>
              </w:tabs>
              <w:jc w:val="both"/>
            </w:pPr>
            <w:r w:rsidRPr="002123C2">
              <w:t>GV nêu vấn đề để dẫn dắt vào bài học.</w:t>
            </w:r>
          </w:p>
        </w:tc>
        <w:tc>
          <w:tcPr>
            <w:tcW w:w="2227" w:type="dxa"/>
            <w:tcBorders>
              <w:top w:val="single" w:sz="4" w:space="0" w:color="auto"/>
              <w:left w:val="single" w:sz="4" w:space="0" w:color="auto"/>
              <w:bottom w:val="single" w:sz="4" w:space="0" w:color="auto"/>
            </w:tcBorders>
            <w:shd w:val="clear" w:color="auto" w:fill="FFFFFF"/>
          </w:tcPr>
          <w:p w14:paraId="617E752D" w14:textId="77777777" w:rsidR="00D579F0" w:rsidRPr="002123C2" w:rsidRDefault="00DA69BD">
            <w:pPr>
              <w:pStyle w:val="Other0"/>
              <w:shd w:val="clear" w:color="auto" w:fill="auto"/>
              <w:spacing w:line="240" w:lineRule="auto"/>
              <w:jc w:val="center"/>
            </w:pPr>
            <w:r w:rsidRPr="002123C2">
              <w:t>HS trả lời câu hỏi.</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4B6222ED" w14:textId="77777777" w:rsidR="00D579F0" w:rsidRPr="002123C2" w:rsidRDefault="00DA69BD">
            <w:pPr>
              <w:pStyle w:val="Other0"/>
              <w:shd w:val="clear" w:color="auto" w:fill="auto"/>
              <w:spacing w:line="286" w:lineRule="auto"/>
              <w:jc w:val="both"/>
            </w:pPr>
            <w:r w:rsidRPr="002123C2">
              <w:t>HS nêu được các từ khoá liên quan đến thể thơ song thất lục bát.</w:t>
            </w:r>
          </w:p>
        </w:tc>
      </w:tr>
    </w:tbl>
    <w:p w14:paraId="2D048959" w14:textId="77777777" w:rsidR="00D579F0" w:rsidRPr="002123C2" w:rsidRDefault="00D579F0">
      <w:pPr>
        <w:spacing w:after="159" w:line="1" w:lineRule="exact"/>
        <w:rPr>
          <w:rFonts w:ascii="Times New Roman" w:hAnsi="Times New Roman" w:cs="Times New Roman"/>
        </w:rPr>
      </w:pPr>
    </w:p>
    <w:p w14:paraId="2215F3E6" w14:textId="77777777" w:rsidR="00D579F0" w:rsidRPr="002123C2" w:rsidRDefault="00DA69BD">
      <w:pPr>
        <w:pStyle w:val="Heading30"/>
        <w:keepNext/>
        <w:keepLines/>
        <w:shd w:val="clear" w:color="auto" w:fill="auto"/>
        <w:ind w:firstLine="240"/>
        <w:rPr>
          <w:rFonts w:ascii="Times New Roman" w:hAnsi="Times New Roman" w:cs="Times New Roman"/>
        </w:rPr>
      </w:pPr>
      <w:bookmarkStart w:id="375" w:name="bookmark376"/>
      <w:bookmarkStart w:id="376" w:name="bookmark37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375"/>
      <w:bookmarkEnd w:id="376"/>
    </w:p>
    <w:p w14:paraId="3F3A8CDB" w14:textId="77777777" w:rsidR="00D579F0" w:rsidRPr="002123C2" w:rsidRDefault="00DA69BD">
      <w:pPr>
        <w:pStyle w:val="Heading40"/>
        <w:keepNext/>
        <w:keepLines/>
        <w:numPr>
          <w:ilvl w:val="0"/>
          <w:numId w:val="228"/>
        </w:numPr>
        <w:shd w:val="clear" w:color="auto" w:fill="auto"/>
        <w:tabs>
          <w:tab w:val="left" w:pos="627"/>
        </w:tabs>
        <w:ind w:firstLine="240"/>
      </w:pPr>
      <w:bookmarkStart w:id="377" w:name="bookmark378"/>
      <w:bookmarkStart w:id="378" w:name="bookmark379"/>
      <w:r w:rsidRPr="002123C2">
        <w:t>Mục tiêu</w:t>
      </w:r>
      <w:bookmarkEnd w:id="377"/>
      <w:bookmarkEnd w:id="378"/>
    </w:p>
    <w:p w14:paraId="443A8048" w14:textId="77777777" w:rsidR="00D579F0" w:rsidRPr="002123C2" w:rsidRDefault="00DA69BD">
      <w:pPr>
        <w:pStyle w:val="BodyText"/>
        <w:shd w:val="clear" w:color="auto" w:fill="auto"/>
        <w:spacing w:after="80" w:line="276" w:lineRule="auto"/>
        <w:ind w:left="240" w:firstLine="20"/>
      </w:pPr>
      <w:r w:rsidRPr="002123C2">
        <w:rPr>
          <w:lang w:val="en-US" w:eastAsia="en-US" w:bidi="en-US"/>
        </w:rPr>
        <w:t xml:space="preserve">HS </w:t>
      </w:r>
      <w:r w:rsidRPr="002123C2">
        <w:t xml:space="preserve">nhận biết được yêu cầu đối với bài văn nghị luận phân tích một tác phẩm văn học (thơ </w:t>
      </w:r>
      <w:r w:rsidRPr="002123C2">
        <w:rPr>
          <w:lang w:val="en-US" w:eastAsia="en-US" w:bidi="en-US"/>
        </w:rPr>
        <w:t xml:space="preserve">song </w:t>
      </w:r>
      <w:r w:rsidRPr="002123C2">
        <w:t>thất lục bát).</w:t>
      </w:r>
    </w:p>
    <w:p w14:paraId="13581204" w14:textId="77777777" w:rsidR="00D579F0" w:rsidRPr="002123C2" w:rsidRDefault="00DA69BD">
      <w:pPr>
        <w:pStyle w:val="Heading40"/>
        <w:keepNext/>
        <w:keepLines/>
        <w:numPr>
          <w:ilvl w:val="0"/>
          <w:numId w:val="228"/>
        </w:numPr>
        <w:shd w:val="clear" w:color="auto" w:fill="auto"/>
        <w:tabs>
          <w:tab w:val="left" w:pos="627"/>
        </w:tabs>
        <w:ind w:firstLine="240"/>
      </w:pPr>
      <w:bookmarkStart w:id="379" w:name="bookmark380"/>
      <w:bookmarkStart w:id="380" w:name="bookmark381"/>
      <w:r w:rsidRPr="002123C2">
        <w:t xml:space="preserve">Nội </w:t>
      </w:r>
      <w:r w:rsidRPr="002123C2">
        <w:rPr>
          <w:lang w:val="en-US" w:eastAsia="en-US" w:bidi="en-US"/>
        </w:rPr>
        <w:t xml:space="preserve">dung </w:t>
      </w:r>
      <w:r w:rsidRPr="002123C2">
        <w:t>hoạt động</w:t>
      </w:r>
      <w:bookmarkEnd w:id="379"/>
      <w:bookmarkEnd w:id="380"/>
    </w:p>
    <w:p w14:paraId="34B7DE59" w14:textId="77777777" w:rsidR="00D579F0" w:rsidRPr="002123C2" w:rsidRDefault="00DA69BD">
      <w:pPr>
        <w:pStyle w:val="BodyText"/>
        <w:shd w:val="clear" w:color="auto" w:fill="auto"/>
        <w:spacing w:after="80" w:line="276" w:lineRule="auto"/>
        <w:ind w:left="240" w:firstLine="20"/>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làm việc cá nhân và làm việc nhóm để tìm hiểu yêu cầu của bài văn nghị luận phân tích một tác phẩm văn học (thơ </w:t>
      </w:r>
      <w:r w:rsidRPr="002123C2">
        <w:rPr>
          <w:lang w:val="en-US" w:eastAsia="en-US" w:bidi="en-US"/>
        </w:rPr>
        <w:t xml:space="preserve">song </w:t>
      </w:r>
      <w:r w:rsidRPr="002123C2">
        <w:t>thất lục bát).</w:t>
      </w:r>
    </w:p>
    <w:p w14:paraId="0CD9CD55" w14:textId="77777777" w:rsidR="00D579F0" w:rsidRPr="002123C2" w:rsidRDefault="00DA69BD">
      <w:pPr>
        <w:pStyle w:val="BodyText"/>
        <w:numPr>
          <w:ilvl w:val="0"/>
          <w:numId w:val="228"/>
        </w:numPr>
        <w:shd w:val="clear" w:color="auto" w:fill="auto"/>
        <w:tabs>
          <w:tab w:val="left" w:pos="627"/>
        </w:tabs>
        <w:spacing w:after="80" w:line="240" w:lineRule="auto"/>
        <w:ind w:firstLine="2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52"/>
      </w:tblGrid>
      <w:tr w:rsidR="00D579F0" w:rsidRPr="002123C2" w14:paraId="30B49714" w14:textId="77777777">
        <w:trPr>
          <w:trHeight w:hRule="exact" w:val="744"/>
          <w:jc w:val="center"/>
        </w:trPr>
        <w:tc>
          <w:tcPr>
            <w:tcW w:w="2482" w:type="dxa"/>
            <w:tcBorders>
              <w:top w:val="single" w:sz="4" w:space="0" w:color="auto"/>
              <w:left w:val="single" w:sz="4" w:space="0" w:color="auto"/>
            </w:tcBorders>
            <w:shd w:val="clear" w:color="auto" w:fill="D2E8C1"/>
            <w:vAlign w:val="center"/>
          </w:tcPr>
          <w:p w14:paraId="1AA6F6EB" w14:textId="77777777" w:rsidR="00D579F0" w:rsidRPr="002123C2" w:rsidRDefault="00DA69BD">
            <w:pPr>
              <w:pStyle w:val="Other0"/>
              <w:shd w:val="clear" w:color="auto" w:fill="auto"/>
              <w:spacing w:line="240" w:lineRule="auto"/>
              <w:jc w:val="center"/>
            </w:pPr>
            <w:r w:rsidRPr="002123C2">
              <w:rPr>
                <w:b/>
                <w:bCs/>
              </w:rPr>
              <w:t>Hoạt động của GV</w:t>
            </w:r>
          </w:p>
        </w:tc>
        <w:tc>
          <w:tcPr>
            <w:tcW w:w="1560" w:type="dxa"/>
            <w:tcBorders>
              <w:top w:val="single" w:sz="4" w:space="0" w:color="auto"/>
              <w:left w:val="single" w:sz="4" w:space="0" w:color="auto"/>
            </w:tcBorders>
            <w:shd w:val="clear" w:color="auto" w:fill="D2E8C1"/>
            <w:vAlign w:val="center"/>
          </w:tcPr>
          <w:p w14:paraId="125B6253" w14:textId="77777777" w:rsidR="00D579F0" w:rsidRPr="002123C2" w:rsidRDefault="00DA69BD">
            <w:pPr>
              <w:pStyle w:val="Other0"/>
              <w:shd w:val="clear" w:color="auto" w:fill="auto"/>
              <w:jc w:val="center"/>
            </w:pPr>
            <w:r w:rsidRPr="002123C2">
              <w:rPr>
                <w:b/>
                <w:bCs/>
              </w:rPr>
              <w:t>Hoạt động của HS</w:t>
            </w:r>
          </w:p>
        </w:tc>
        <w:tc>
          <w:tcPr>
            <w:tcW w:w="4752" w:type="dxa"/>
            <w:tcBorders>
              <w:top w:val="single" w:sz="4" w:space="0" w:color="auto"/>
              <w:left w:val="single" w:sz="4" w:space="0" w:color="auto"/>
              <w:right w:val="single" w:sz="4" w:space="0" w:color="auto"/>
            </w:tcBorders>
            <w:shd w:val="clear" w:color="auto" w:fill="D2E8C1"/>
            <w:vAlign w:val="center"/>
          </w:tcPr>
          <w:p w14:paraId="56D7D28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A445D13" w14:textId="77777777">
        <w:trPr>
          <w:trHeight w:hRule="exact" w:val="5040"/>
          <w:jc w:val="center"/>
        </w:trPr>
        <w:tc>
          <w:tcPr>
            <w:tcW w:w="2482" w:type="dxa"/>
            <w:tcBorders>
              <w:top w:val="single" w:sz="4" w:space="0" w:color="auto"/>
              <w:left w:val="single" w:sz="4" w:space="0" w:color="auto"/>
              <w:bottom w:val="single" w:sz="4" w:space="0" w:color="auto"/>
            </w:tcBorders>
            <w:shd w:val="clear" w:color="auto" w:fill="FFFFFF"/>
          </w:tcPr>
          <w:p w14:paraId="1B14B4C8" w14:textId="77777777" w:rsidR="00D579F0" w:rsidRPr="002123C2" w:rsidRDefault="00DA69BD">
            <w:pPr>
              <w:pStyle w:val="Other0"/>
              <w:shd w:val="clear" w:color="auto" w:fill="auto"/>
              <w:jc w:val="both"/>
            </w:pPr>
            <w:r w:rsidRPr="002123C2">
              <w:t xml:space="preserve">- GV yêu cầu HS đọc thầm yêu cầu đối với bài văn nghị luận phân tích một tác phẩm văn học (thơ song thất lục bát) trong SGK (tr. 52) và trả lời câu hỏi: </w:t>
            </w:r>
            <w:r w:rsidRPr="002123C2">
              <w:rPr>
                <w:i/>
                <w:iCs/>
              </w:rPr>
              <w:t>Một bài văn nghị luận phân tích một tác phẩm văn học (thơ song thất lục bát) cần đáp ứng được những yêu cầu gì?</w:t>
            </w:r>
          </w:p>
        </w:tc>
        <w:tc>
          <w:tcPr>
            <w:tcW w:w="1560" w:type="dxa"/>
            <w:tcBorders>
              <w:top w:val="single" w:sz="4" w:space="0" w:color="auto"/>
              <w:left w:val="single" w:sz="4" w:space="0" w:color="auto"/>
              <w:bottom w:val="single" w:sz="4" w:space="0" w:color="auto"/>
            </w:tcBorders>
            <w:shd w:val="clear" w:color="auto" w:fill="FFFFFF"/>
          </w:tcPr>
          <w:p w14:paraId="04682052" w14:textId="77777777" w:rsidR="00D579F0" w:rsidRPr="002123C2" w:rsidRDefault="00DA69BD">
            <w:pPr>
              <w:pStyle w:val="Other0"/>
              <w:shd w:val="clear" w:color="auto" w:fill="auto"/>
            </w:pPr>
            <w:r w:rsidRPr="002123C2">
              <w:t>- HS trả lời câu hỏi.</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bottom"/>
          </w:tcPr>
          <w:p w14:paraId="29AC9E17" w14:textId="77777777" w:rsidR="00D579F0" w:rsidRPr="002123C2" w:rsidRDefault="00DA69BD">
            <w:pPr>
              <w:pStyle w:val="Other0"/>
              <w:shd w:val="clear" w:color="auto" w:fill="auto"/>
              <w:jc w:val="both"/>
            </w:pPr>
            <w:r w:rsidRPr="002123C2">
              <w:rPr>
                <w:b/>
                <w:bCs/>
              </w:rPr>
              <w:t>I. Tìm hiểu yêu cầu đối với bài văn nghị luận phân tích một tác phẩm văn học (thơ song thất lục bát)</w:t>
            </w:r>
          </w:p>
          <w:p w14:paraId="5E39A9F3" w14:textId="77777777" w:rsidR="00D579F0" w:rsidRPr="002123C2" w:rsidRDefault="00DA69BD">
            <w:pPr>
              <w:pStyle w:val="Other0"/>
              <w:shd w:val="clear" w:color="auto" w:fill="auto"/>
              <w:jc w:val="both"/>
            </w:pPr>
            <w:r w:rsidRPr="002123C2">
              <w:rPr>
                <w:b/>
                <w:bCs/>
                <w:i/>
                <w:iCs/>
              </w:rPr>
              <w:t>1. Yêu cầu đối với bài văn nghị luận phân tích một tác phẩm văn học (thơ song thất lục bát)</w:t>
            </w:r>
          </w:p>
          <w:p w14:paraId="6539C80F" w14:textId="77777777" w:rsidR="00D579F0" w:rsidRPr="002123C2" w:rsidRDefault="00DA69BD">
            <w:pPr>
              <w:pStyle w:val="Other0"/>
              <w:numPr>
                <w:ilvl w:val="0"/>
                <w:numId w:val="229"/>
              </w:numPr>
              <w:shd w:val="clear" w:color="auto" w:fill="auto"/>
              <w:tabs>
                <w:tab w:val="left" w:pos="221"/>
              </w:tabs>
              <w:jc w:val="both"/>
            </w:pPr>
            <w:r w:rsidRPr="002123C2">
              <w:t>Giới thiệu khái quát về tác phẩm thơ song thất lục bát (tên tác phẩm, tên tác giả), nêu được nhận định chung của người viết về tác phẩm.</w:t>
            </w:r>
          </w:p>
          <w:p w14:paraId="74BCE028" w14:textId="77777777" w:rsidR="00D579F0" w:rsidRPr="002123C2" w:rsidRDefault="00DA69BD">
            <w:pPr>
              <w:pStyle w:val="Other0"/>
              <w:numPr>
                <w:ilvl w:val="0"/>
                <w:numId w:val="229"/>
              </w:numPr>
              <w:shd w:val="clear" w:color="auto" w:fill="auto"/>
              <w:tabs>
                <w:tab w:val="left" w:pos="163"/>
              </w:tabs>
              <w:jc w:val="both"/>
            </w:pPr>
            <w:r w:rsidRPr="002123C2">
              <w:t>Làm rõ được nội dung chủ đề của tác phẩm.</w:t>
            </w:r>
          </w:p>
          <w:p w14:paraId="0CF05047" w14:textId="77777777" w:rsidR="00D579F0" w:rsidRPr="002123C2" w:rsidRDefault="00DA69BD">
            <w:pPr>
              <w:pStyle w:val="Other0"/>
              <w:numPr>
                <w:ilvl w:val="0"/>
                <w:numId w:val="229"/>
              </w:numPr>
              <w:shd w:val="clear" w:color="auto" w:fill="auto"/>
              <w:tabs>
                <w:tab w:val="left" w:pos="197"/>
              </w:tabs>
              <w:jc w:val="both"/>
            </w:pPr>
            <w:r w:rsidRPr="002123C2">
              <w:t>Phân tích được những nét đặc sắc về hình thức nghệ thuật của tác phẩm (vần, nhịp, từ ngữ, biện pháp tu từ,</w:t>
            </w:r>
            <w:r w:rsidRPr="002123C2">
              <w:rPr>
                <w:i/>
                <w:iCs/>
              </w:rPr>
              <w:t>...</w:t>
            </w:r>
            <w:r w:rsidRPr="002123C2">
              <w:t>) và hiệu quả thẩm mĩ của chúng; tập trung vào một số yếu tố nghệ thuật nổi bật của tác phẩm.</w:t>
            </w:r>
          </w:p>
        </w:tc>
      </w:tr>
    </w:tbl>
    <w:p w14:paraId="2BB3A554"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47"/>
      </w:tblGrid>
      <w:tr w:rsidR="00D579F0" w:rsidRPr="002123C2" w14:paraId="3432C831" w14:textId="77777777">
        <w:trPr>
          <w:trHeight w:hRule="exact" w:val="9302"/>
          <w:jc w:val="center"/>
        </w:trPr>
        <w:tc>
          <w:tcPr>
            <w:tcW w:w="2482" w:type="dxa"/>
            <w:tcBorders>
              <w:top w:val="single" w:sz="4" w:space="0" w:color="auto"/>
              <w:left w:val="single" w:sz="4" w:space="0" w:color="auto"/>
              <w:bottom w:val="single" w:sz="4" w:space="0" w:color="auto"/>
            </w:tcBorders>
            <w:shd w:val="clear" w:color="auto" w:fill="FFFFFF"/>
            <w:vAlign w:val="bottom"/>
          </w:tcPr>
          <w:p w14:paraId="25DA5212" w14:textId="77777777" w:rsidR="00D579F0" w:rsidRPr="002123C2" w:rsidRDefault="00DA69BD">
            <w:pPr>
              <w:pStyle w:val="Other0"/>
              <w:numPr>
                <w:ilvl w:val="0"/>
                <w:numId w:val="230"/>
              </w:numPr>
              <w:shd w:val="clear" w:color="auto" w:fill="auto"/>
              <w:tabs>
                <w:tab w:val="left" w:pos="216"/>
              </w:tabs>
              <w:spacing w:line="286" w:lineRule="auto"/>
              <w:jc w:val="both"/>
            </w:pPr>
            <w:r w:rsidRPr="002123C2">
              <w:lastRenderedPageBreak/>
              <w:t>GV yêu cầu HS đọc bài viết tham khảo và trả lời, thảo luận các câu hỏi:</w:t>
            </w:r>
          </w:p>
          <w:p w14:paraId="438B4C1D" w14:textId="77777777" w:rsidR="00D579F0" w:rsidRPr="002123C2" w:rsidRDefault="00DA69BD">
            <w:pPr>
              <w:pStyle w:val="Other0"/>
              <w:shd w:val="clear" w:color="auto" w:fill="auto"/>
              <w:spacing w:line="286" w:lineRule="auto"/>
              <w:jc w:val="both"/>
            </w:pPr>
            <w:r w:rsidRPr="002123C2">
              <w:t>+ Nhan đề của bài viết là gì?</w:t>
            </w:r>
          </w:p>
          <w:p w14:paraId="51F3CAA1" w14:textId="77777777" w:rsidR="00D579F0" w:rsidRPr="002123C2" w:rsidRDefault="00DA69BD">
            <w:pPr>
              <w:pStyle w:val="Other0"/>
              <w:shd w:val="clear" w:color="auto" w:fill="auto"/>
              <w:spacing w:after="1040" w:line="286" w:lineRule="auto"/>
              <w:jc w:val="both"/>
            </w:pPr>
            <w:r w:rsidRPr="002123C2">
              <w:t>+ Xác định mục đích chính của các phần trong bố cục bài viết.</w:t>
            </w:r>
          </w:p>
          <w:p w14:paraId="10B15104" w14:textId="77777777" w:rsidR="00D579F0" w:rsidRPr="002123C2" w:rsidRDefault="00DA69BD">
            <w:pPr>
              <w:pStyle w:val="Other0"/>
              <w:numPr>
                <w:ilvl w:val="0"/>
                <w:numId w:val="230"/>
              </w:numPr>
              <w:shd w:val="clear" w:color="auto" w:fill="auto"/>
              <w:tabs>
                <w:tab w:val="left" w:pos="269"/>
              </w:tabs>
              <w:jc w:val="both"/>
            </w:pPr>
            <w:r w:rsidRPr="002123C2">
              <w:t>GV hỏi: Theo em, bài viết tham khảo có đáp ứng được yêu cầu đối với bài văn nghị luận phân tích một tác phẩm văn học (thơ song thất lục bát) không?</w:t>
            </w:r>
          </w:p>
        </w:tc>
        <w:tc>
          <w:tcPr>
            <w:tcW w:w="1560" w:type="dxa"/>
            <w:tcBorders>
              <w:top w:val="single" w:sz="4" w:space="0" w:color="auto"/>
              <w:left w:val="single" w:sz="4" w:space="0" w:color="auto"/>
              <w:bottom w:val="single" w:sz="4" w:space="0" w:color="auto"/>
            </w:tcBorders>
            <w:shd w:val="clear" w:color="auto" w:fill="FFFFFF"/>
            <w:vAlign w:val="center"/>
          </w:tcPr>
          <w:p w14:paraId="7D7DC7B6" w14:textId="77777777" w:rsidR="00D579F0" w:rsidRPr="002123C2" w:rsidRDefault="00DA69BD">
            <w:pPr>
              <w:pStyle w:val="Other0"/>
              <w:numPr>
                <w:ilvl w:val="0"/>
                <w:numId w:val="231"/>
              </w:numPr>
              <w:shd w:val="clear" w:color="auto" w:fill="auto"/>
              <w:tabs>
                <w:tab w:val="left" w:pos="211"/>
              </w:tabs>
              <w:spacing w:after="300"/>
            </w:pPr>
            <w:r w:rsidRPr="002123C2">
              <w:t>HS đọc bài viết tham khảo (có thể đọc thầm).</w:t>
            </w:r>
          </w:p>
          <w:p w14:paraId="5D639956" w14:textId="77777777" w:rsidR="00D579F0" w:rsidRPr="002123C2" w:rsidRDefault="00DA69BD">
            <w:pPr>
              <w:pStyle w:val="Other0"/>
              <w:numPr>
                <w:ilvl w:val="0"/>
                <w:numId w:val="231"/>
              </w:numPr>
              <w:shd w:val="clear" w:color="auto" w:fill="auto"/>
              <w:tabs>
                <w:tab w:val="left" w:pos="240"/>
              </w:tabs>
            </w:pPr>
            <w:r w:rsidRPr="002123C2">
              <w:t>HS trả lời</w:t>
            </w:r>
          </w:p>
          <w:p w14:paraId="50FE5AC6" w14:textId="77777777" w:rsidR="00D579F0" w:rsidRPr="002123C2" w:rsidRDefault="00DA69BD">
            <w:pPr>
              <w:pStyle w:val="Other0"/>
              <w:shd w:val="clear" w:color="auto" w:fill="auto"/>
              <w:tabs>
                <w:tab w:val="left" w:pos="869"/>
              </w:tabs>
              <w:jc w:val="center"/>
            </w:pPr>
            <w:r w:rsidRPr="002123C2">
              <w:t>câu hỏi, trao đổi,</w:t>
            </w:r>
            <w:r w:rsidRPr="002123C2">
              <w:tab/>
              <w:t>thảo</w:t>
            </w:r>
          </w:p>
          <w:p w14:paraId="48ED324C" w14:textId="77777777" w:rsidR="00D579F0" w:rsidRPr="002123C2" w:rsidRDefault="00DA69BD">
            <w:pPr>
              <w:pStyle w:val="Other0"/>
              <w:shd w:val="clear" w:color="auto" w:fill="auto"/>
            </w:pPr>
            <w:r w:rsidRPr="002123C2">
              <w:t>luận.</w:t>
            </w:r>
          </w:p>
        </w:tc>
        <w:tc>
          <w:tcPr>
            <w:tcW w:w="4747" w:type="dxa"/>
            <w:tcBorders>
              <w:top w:val="single" w:sz="4" w:space="0" w:color="auto"/>
              <w:left w:val="single" w:sz="4" w:space="0" w:color="auto"/>
              <w:bottom w:val="single" w:sz="4" w:space="0" w:color="auto"/>
              <w:right w:val="single" w:sz="4" w:space="0" w:color="auto"/>
            </w:tcBorders>
            <w:shd w:val="clear" w:color="auto" w:fill="FFFFFF"/>
          </w:tcPr>
          <w:p w14:paraId="4EAF7BAE" w14:textId="77777777" w:rsidR="00D579F0" w:rsidRPr="002123C2" w:rsidRDefault="00DA69BD">
            <w:pPr>
              <w:pStyle w:val="Other0"/>
              <w:numPr>
                <w:ilvl w:val="0"/>
                <w:numId w:val="232"/>
              </w:numPr>
              <w:shd w:val="clear" w:color="auto" w:fill="auto"/>
              <w:tabs>
                <w:tab w:val="left" w:pos="216"/>
              </w:tabs>
              <w:jc w:val="both"/>
            </w:pPr>
            <w:r w:rsidRPr="002123C2">
              <w:t>Triển khai được hệ thống luận điểm chặt chẽ; sử dụng lí lẽ, bằng chứng xác đáng từ tác phẩm để làm sáng tỏ ý kiến nêu trong bài viết.</w:t>
            </w:r>
          </w:p>
          <w:p w14:paraId="3D289588" w14:textId="77777777" w:rsidR="00D579F0" w:rsidRPr="002123C2" w:rsidRDefault="00DA69BD">
            <w:pPr>
              <w:pStyle w:val="Other0"/>
              <w:numPr>
                <w:ilvl w:val="0"/>
                <w:numId w:val="232"/>
              </w:numPr>
              <w:shd w:val="clear" w:color="auto" w:fill="auto"/>
              <w:tabs>
                <w:tab w:val="left" w:pos="221"/>
              </w:tabs>
              <w:jc w:val="both"/>
            </w:pPr>
            <w:r w:rsidRPr="002123C2">
              <w:t>Khẳng định được ý nghĩa, giá trị của tác phẩm.</w:t>
            </w:r>
          </w:p>
          <w:p w14:paraId="58FD5BA5" w14:textId="77777777" w:rsidR="00D579F0" w:rsidRPr="002123C2" w:rsidRDefault="00DA69BD">
            <w:pPr>
              <w:pStyle w:val="Other0"/>
              <w:shd w:val="clear" w:color="auto" w:fill="auto"/>
              <w:jc w:val="both"/>
            </w:pPr>
            <w:r w:rsidRPr="002123C2">
              <w:rPr>
                <w:b/>
                <w:bCs/>
                <w:i/>
                <w:iCs/>
              </w:rPr>
              <w:t>2. Phân tích bài viết tham khảo</w:t>
            </w:r>
          </w:p>
          <w:p w14:paraId="0AB1AF99" w14:textId="77777777" w:rsidR="00D579F0" w:rsidRPr="002123C2" w:rsidRDefault="00DA69BD">
            <w:pPr>
              <w:pStyle w:val="Other0"/>
              <w:numPr>
                <w:ilvl w:val="0"/>
                <w:numId w:val="232"/>
              </w:numPr>
              <w:shd w:val="clear" w:color="auto" w:fill="auto"/>
              <w:tabs>
                <w:tab w:val="left" w:pos="173"/>
              </w:tabs>
              <w:jc w:val="both"/>
            </w:pPr>
            <w:r w:rsidRPr="002123C2">
              <w:t xml:space="preserve">Nhan đề </w:t>
            </w:r>
            <w:r w:rsidRPr="002123C2">
              <w:rPr>
                <w:i/>
                <w:iCs/>
              </w:rPr>
              <w:t>Hồn tôi vang tiếng trống trường.</w:t>
            </w:r>
          </w:p>
          <w:p w14:paraId="5DAA2E36" w14:textId="77777777" w:rsidR="00D579F0" w:rsidRPr="002123C2" w:rsidRDefault="00DA69BD">
            <w:pPr>
              <w:pStyle w:val="Other0"/>
              <w:numPr>
                <w:ilvl w:val="0"/>
                <w:numId w:val="232"/>
              </w:numPr>
              <w:shd w:val="clear" w:color="auto" w:fill="auto"/>
              <w:tabs>
                <w:tab w:val="left" w:pos="173"/>
              </w:tabs>
            </w:pPr>
            <w:r w:rsidRPr="002123C2">
              <w:t>Bố cục của bài viết:</w:t>
            </w:r>
          </w:p>
          <w:p w14:paraId="64BBBF35" w14:textId="77777777" w:rsidR="00D579F0" w:rsidRPr="002123C2" w:rsidRDefault="00DA69BD">
            <w:pPr>
              <w:pStyle w:val="Other0"/>
              <w:shd w:val="clear" w:color="auto" w:fill="auto"/>
              <w:jc w:val="both"/>
            </w:pPr>
            <w:r w:rsidRPr="002123C2">
              <w:t>+ Phần Mở bài: giới thiệu khái quát về tác giả và tác phẩm, nêu nhận định chung về tác phẩm.</w:t>
            </w:r>
          </w:p>
          <w:p w14:paraId="11A33C2F" w14:textId="77777777" w:rsidR="00D579F0" w:rsidRPr="002123C2" w:rsidRDefault="00DA69BD">
            <w:pPr>
              <w:pStyle w:val="Other0"/>
              <w:shd w:val="clear" w:color="auto" w:fill="auto"/>
              <w:jc w:val="both"/>
            </w:pPr>
            <w:r w:rsidRPr="002123C2">
              <w:t>+ Phần Thân bài: phân tích để làm rõ nội dung chủ đề của bài thơ; phân tích các biện pháp nghệ thuật được sử dụng để thể hiện nội dung chủ đề; phân tích lần lượt các phần theo bố cục của bài thơ.</w:t>
            </w:r>
          </w:p>
          <w:p w14:paraId="3E488814" w14:textId="77777777" w:rsidR="00D579F0" w:rsidRPr="002123C2" w:rsidRDefault="00DA69BD">
            <w:pPr>
              <w:pStyle w:val="Other0"/>
              <w:shd w:val="clear" w:color="auto" w:fill="auto"/>
              <w:jc w:val="both"/>
            </w:pPr>
            <w:r w:rsidRPr="002123C2">
              <w:t>+ Phần Kết bài: khẳng định ý nghĩa, giá trị nội dung và nghệ thuật của tác phẩm.</w:t>
            </w:r>
          </w:p>
          <w:p w14:paraId="7F993929" w14:textId="77777777" w:rsidR="00D579F0" w:rsidRPr="002123C2" w:rsidRDefault="00DA69BD">
            <w:pPr>
              <w:pStyle w:val="Other0"/>
              <w:numPr>
                <w:ilvl w:val="0"/>
                <w:numId w:val="232"/>
              </w:numPr>
              <w:shd w:val="clear" w:color="auto" w:fill="auto"/>
              <w:tabs>
                <w:tab w:val="left" w:pos="178"/>
              </w:tabs>
              <w:jc w:val="both"/>
            </w:pPr>
            <w:r w:rsidRPr="002123C2">
              <w:t>Bài viết tham khảo đã đáp ứng được yêu cầu đối với bài văn nghị luận phân tích một tác phẩm văn học (thơ song thất lục bát)</w:t>
            </w:r>
          </w:p>
        </w:tc>
      </w:tr>
    </w:tbl>
    <w:p w14:paraId="1B36C1AA" w14:textId="77777777" w:rsidR="00D579F0" w:rsidRPr="002123C2" w:rsidRDefault="00D579F0">
      <w:pPr>
        <w:spacing w:after="179" w:line="1" w:lineRule="exact"/>
        <w:rPr>
          <w:rFonts w:ascii="Times New Roman" w:hAnsi="Times New Roman" w:cs="Times New Roman"/>
        </w:rPr>
      </w:pPr>
    </w:p>
    <w:p w14:paraId="1EB063A3" w14:textId="77777777" w:rsidR="00D579F0" w:rsidRPr="002123C2" w:rsidRDefault="00DA69BD">
      <w:pPr>
        <w:pStyle w:val="Heading30"/>
        <w:keepNext/>
        <w:keepLines/>
        <w:shd w:val="clear" w:color="auto" w:fill="auto"/>
        <w:rPr>
          <w:rFonts w:ascii="Times New Roman" w:hAnsi="Times New Roman" w:cs="Times New Roman"/>
        </w:rPr>
      </w:pPr>
      <w:bookmarkStart w:id="381" w:name="bookmark382"/>
      <w:bookmarkStart w:id="382" w:name="bookmark38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381"/>
      <w:bookmarkEnd w:id="382"/>
    </w:p>
    <w:p w14:paraId="6FEB25A0" w14:textId="77777777" w:rsidR="00D579F0" w:rsidRPr="002123C2" w:rsidRDefault="00DA69BD">
      <w:pPr>
        <w:pStyle w:val="Heading40"/>
        <w:keepNext/>
        <w:keepLines/>
        <w:numPr>
          <w:ilvl w:val="0"/>
          <w:numId w:val="233"/>
        </w:numPr>
        <w:shd w:val="clear" w:color="auto" w:fill="auto"/>
        <w:tabs>
          <w:tab w:val="left" w:pos="652"/>
        </w:tabs>
      </w:pPr>
      <w:bookmarkStart w:id="383" w:name="bookmark384"/>
      <w:bookmarkStart w:id="384" w:name="bookmark385"/>
      <w:r w:rsidRPr="002123C2">
        <w:t>Mục tiêu</w:t>
      </w:r>
      <w:bookmarkEnd w:id="383"/>
      <w:bookmarkEnd w:id="384"/>
    </w:p>
    <w:p w14:paraId="2B0F5AEB"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viết được bài văn nghị luận để làm rõ những nét đặc sắc về nội </w:t>
      </w:r>
      <w:r w:rsidRPr="002123C2">
        <w:rPr>
          <w:lang w:val="en-US" w:eastAsia="en-US" w:bidi="en-US"/>
        </w:rPr>
        <w:t xml:space="preserve">dung </w:t>
      </w:r>
      <w:r w:rsidRPr="002123C2">
        <w:t xml:space="preserve">và hình thức nghệ thuật của một tác phẩm thơ </w:t>
      </w:r>
      <w:r w:rsidRPr="002123C2">
        <w:rPr>
          <w:lang w:val="en-US" w:eastAsia="en-US" w:bidi="en-US"/>
        </w:rPr>
        <w:t xml:space="preserve">song </w:t>
      </w:r>
      <w:r w:rsidRPr="002123C2">
        <w:t xml:space="preserve">thất lục bát, đảm bảo </w:t>
      </w:r>
      <w:r w:rsidRPr="002123C2">
        <w:rPr>
          <w:lang w:val="en-US" w:eastAsia="en-US" w:bidi="en-US"/>
        </w:rPr>
        <w:t xml:space="preserve">quy </w:t>
      </w:r>
      <w:r w:rsidRPr="002123C2">
        <w:t>trình viết.</w:t>
      </w:r>
    </w:p>
    <w:p w14:paraId="071FC383" w14:textId="77777777" w:rsidR="00D579F0" w:rsidRPr="002123C2" w:rsidRDefault="00DA69BD">
      <w:pPr>
        <w:pStyle w:val="Heading40"/>
        <w:keepNext/>
        <w:keepLines/>
        <w:numPr>
          <w:ilvl w:val="0"/>
          <w:numId w:val="233"/>
        </w:numPr>
        <w:shd w:val="clear" w:color="auto" w:fill="auto"/>
        <w:tabs>
          <w:tab w:val="left" w:pos="652"/>
        </w:tabs>
      </w:pPr>
      <w:bookmarkStart w:id="385" w:name="bookmark386"/>
      <w:bookmarkStart w:id="386" w:name="bookmark387"/>
      <w:r w:rsidRPr="002123C2">
        <w:t xml:space="preserve">Nội </w:t>
      </w:r>
      <w:r w:rsidRPr="002123C2">
        <w:rPr>
          <w:lang w:val="en-US" w:eastAsia="en-US" w:bidi="en-US"/>
        </w:rPr>
        <w:t xml:space="preserve">dung </w:t>
      </w:r>
      <w:r w:rsidRPr="002123C2">
        <w:t>hoạt động</w:t>
      </w:r>
      <w:bookmarkEnd w:id="385"/>
      <w:bookmarkEnd w:id="386"/>
    </w:p>
    <w:p w14:paraId="689C3FC5"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 xml:space="preserve">thực hiện viết bài </w:t>
      </w:r>
      <w:r w:rsidRPr="002123C2">
        <w:rPr>
          <w:lang w:val="en-US" w:eastAsia="en-US" w:bidi="en-US"/>
        </w:rPr>
        <w:t xml:space="preserve">theo </w:t>
      </w:r>
      <w:r w:rsidRPr="002123C2">
        <w:t xml:space="preserve">các bước dưới sự hướng dẫn của </w:t>
      </w:r>
      <w:r w:rsidRPr="002123C2">
        <w:rPr>
          <w:lang w:val="en-US" w:eastAsia="en-US" w:bidi="en-US"/>
        </w:rPr>
        <w:t>GV.</w:t>
      </w:r>
      <w:r w:rsidRPr="002123C2">
        <w:br w:type="page"/>
      </w:r>
    </w:p>
    <w:p w14:paraId="4D4757D6"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5"/>
        <w:gridCol w:w="2270"/>
        <w:gridCol w:w="2198"/>
      </w:tblGrid>
      <w:tr w:rsidR="00D579F0" w:rsidRPr="002123C2" w14:paraId="0BE9F924" w14:textId="77777777">
        <w:trPr>
          <w:trHeight w:hRule="exact" w:val="418"/>
          <w:jc w:val="center"/>
        </w:trPr>
        <w:tc>
          <w:tcPr>
            <w:tcW w:w="4325" w:type="dxa"/>
            <w:tcBorders>
              <w:top w:val="single" w:sz="4" w:space="0" w:color="auto"/>
              <w:left w:val="single" w:sz="4" w:space="0" w:color="auto"/>
            </w:tcBorders>
            <w:shd w:val="clear" w:color="auto" w:fill="D2E8C1"/>
            <w:vAlign w:val="bottom"/>
          </w:tcPr>
          <w:p w14:paraId="45017C77"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70" w:type="dxa"/>
            <w:tcBorders>
              <w:top w:val="single" w:sz="4" w:space="0" w:color="auto"/>
              <w:left w:val="single" w:sz="4" w:space="0" w:color="auto"/>
            </w:tcBorders>
            <w:shd w:val="clear" w:color="auto" w:fill="D2E8C1"/>
            <w:vAlign w:val="bottom"/>
          </w:tcPr>
          <w:p w14:paraId="6510C542" w14:textId="77777777" w:rsidR="00D579F0" w:rsidRPr="002123C2" w:rsidRDefault="00DA69BD">
            <w:pPr>
              <w:pStyle w:val="Other0"/>
              <w:shd w:val="clear" w:color="auto" w:fill="auto"/>
              <w:spacing w:line="240" w:lineRule="auto"/>
              <w:jc w:val="center"/>
            </w:pPr>
            <w:r w:rsidRPr="002123C2">
              <w:rPr>
                <w:b/>
                <w:bCs/>
              </w:rPr>
              <w:t>Hoạt động của HS</w:t>
            </w:r>
          </w:p>
        </w:tc>
        <w:tc>
          <w:tcPr>
            <w:tcW w:w="2198" w:type="dxa"/>
            <w:tcBorders>
              <w:top w:val="single" w:sz="4" w:space="0" w:color="auto"/>
              <w:left w:val="single" w:sz="4" w:space="0" w:color="auto"/>
              <w:right w:val="single" w:sz="4" w:space="0" w:color="auto"/>
            </w:tcBorders>
            <w:shd w:val="clear" w:color="auto" w:fill="D2E8C1"/>
            <w:vAlign w:val="bottom"/>
          </w:tcPr>
          <w:p w14:paraId="4F6C619F" w14:textId="77777777" w:rsidR="00D579F0" w:rsidRPr="002123C2" w:rsidRDefault="00DA69BD">
            <w:pPr>
              <w:pStyle w:val="Other0"/>
              <w:shd w:val="clear" w:color="auto" w:fill="auto"/>
              <w:spacing w:line="240" w:lineRule="auto"/>
            </w:pPr>
            <w:r w:rsidRPr="002123C2">
              <w:rPr>
                <w:b/>
                <w:bCs/>
              </w:rPr>
              <w:t>Sản phẩm cần đạt</w:t>
            </w:r>
          </w:p>
        </w:tc>
      </w:tr>
      <w:tr w:rsidR="00D579F0" w:rsidRPr="002123C2" w14:paraId="1963B12B" w14:textId="77777777">
        <w:trPr>
          <w:trHeight w:hRule="exact" w:val="706"/>
          <w:jc w:val="center"/>
        </w:trPr>
        <w:tc>
          <w:tcPr>
            <w:tcW w:w="4325" w:type="dxa"/>
            <w:tcBorders>
              <w:top w:val="single" w:sz="4" w:space="0" w:color="auto"/>
              <w:left w:val="single" w:sz="4" w:space="0" w:color="auto"/>
            </w:tcBorders>
            <w:shd w:val="clear" w:color="auto" w:fill="FFFFFF"/>
          </w:tcPr>
          <w:p w14:paraId="2A078E88" w14:textId="77777777" w:rsidR="00D579F0" w:rsidRPr="002123C2" w:rsidRDefault="00D579F0">
            <w:pPr>
              <w:rPr>
                <w:rFonts w:ascii="Times New Roman" w:hAnsi="Times New Roman" w:cs="Times New Roman"/>
                <w:sz w:val="10"/>
                <w:szCs w:val="10"/>
              </w:rPr>
            </w:pPr>
          </w:p>
        </w:tc>
        <w:tc>
          <w:tcPr>
            <w:tcW w:w="2270" w:type="dxa"/>
            <w:tcBorders>
              <w:top w:val="single" w:sz="4" w:space="0" w:color="auto"/>
              <w:left w:val="single" w:sz="4" w:space="0" w:color="auto"/>
            </w:tcBorders>
            <w:shd w:val="clear" w:color="auto" w:fill="FFFFFF"/>
          </w:tcPr>
          <w:p w14:paraId="7EF3B093" w14:textId="77777777" w:rsidR="00D579F0" w:rsidRPr="002123C2" w:rsidRDefault="00D579F0">
            <w:pPr>
              <w:rPr>
                <w:rFonts w:ascii="Times New Roman" w:hAnsi="Times New Roman" w:cs="Times New Roman"/>
                <w:sz w:val="10"/>
                <w:szCs w:val="10"/>
              </w:rPr>
            </w:pPr>
          </w:p>
        </w:tc>
        <w:tc>
          <w:tcPr>
            <w:tcW w:w="2198" w:type="dxa"/>
            <w:tcBorders>
              <w:top w:val="single" w:sz="4" w:space="0" w:color="auto"/>
              <w:left w:val="single" w:sz="4" w:space="0" w:color="auto"/>
              <w:right w:val="single" w:sz="4" w:space="0" w:color="auto"/>
            </w:tcBorders>
            <w:shd w:val="clear" w:color="auto" w:fill="FFFFFF"/>
            <w:vAlign w:val="bottom"/>
          </w:tcPr>
          <w:p w14:paraId="65C9E7F1" w14:textId="77777777" w:rsidR="00D579F0" w:rsidRPr="002123C2" w:rsidRDefault="00DA69BD">
            <w:pPr>
              <w:pStyle w:val="Other0"/>
              <w:shd w:val="clear" w:color="auto" w:fill="auto"/>
              <w:spacing w:line="240" w:lineRule="auto"/>
            </w:pPr>
            <w:r w:rsidRPr="002123C2">
              <w:rPr>
                <w:b/>
                <w:bCs/>
              </w:rPr>
              <w:t>II. Thực hành viết</w:t>
            </w:r>
          </w:p>
          <w:p w14:paraId="0DD4022A" w14:textId="77777777" w:rsidR="00D579F0" w:rsidRPr="002123C2" w:rsidRDefault="00DA69BD">
            <w:pPr>
              <w:pStyle w:val="Other0"/>
              <w:shd w:val="clear" w:color="auto" w:fill="auto"/>
              <w:spacing w:line="240" w:lineRule="auto"/>
            </w:pPr>
            <w:r w:rsidRPr="002123C2">
              <w:rPr>
                <w:b/>
                <w:bCs/>
                <w:i/>
                <w:iCs/>
              </w:rPr>
              <w:t>1. Trước khi viết</w:t>
            </w:r>
          </w:p>
        </w:tc>
      </w:tr>
      <w:tr w:rsidR="00D579F0" w:rsidRPr="002123C2" w14:paraId="55C7A581" w14:textId="77777777">
        <w:trPr>
          <w:trHeight w:hRule="exact" w:val="1666"/>
          <w:jc w:val="center"/>
        </w:trPr>
        <w:tc>
          <w:tcPr>
            <w:tcW w:w="4325" w:type="dxa"/>
            <w:tcBorders>
              <w:left w:val="single" w:sz="4" w:space="0" w:color="auto"/>
            </w:tcBorders>
            <w:shd w:val="clear" w:color="auto" w:fill="FFFFFF"/>
            <w:vAlign w:val="bottom"/>
          </w:tcPr>
          <w:p w14:paraId="20908308" w14:textId="77777777" w:rsidR="00D579F0" w:rsidRPr="002123C2" w:rsidRDefault="00DA69BD">
            <w:pPr>
              <w:pStyle w:val="Other0"/>
              <w:numPr>
                <w:ilvl w:val="0"/>
                <w:numId w:val="234"/>
              </w:numPr>
              <w:shd w:val="clear" w:color="auto" w:fill="auto"/>
              <w:tabs>
                <w:tab w:val="left" w:pos="182"/>
              </w:tabs>
              <w:jc w:val="both"/>
            </w:pPr>
            <w:r w:rsidRPr="002123C2">
              <w:t>GV ra đề bài, yêu cầu HS tìm hiểu đề.</w:t>
            </w:r>
          </w:p>
          <w:p w14:paraId="62FF9D86" w14:textId="77777777" w:rsidR="00D579F0" w:rsidRPr="002123C2" w:rsidRDefault="00DA69BD">
            <w:pPr>
              <w:pStyle w:val="Other0"/>
              <w:numPr>
                <w:ilvl w:val="0"/>
                <w:numId w:val="234"/>
              </w:numPr>
              <w:shd w:val="clear" w:color="auto" w:fill="auto"/>
              <w:tabs>
                <w:tab w:val="left" w:pos="206"/>
              </w:tabs>
              <w:jc w:val="both"/>
            </w:pPr>
            <w:r w:rsidRPr="002123C2">
              <w:t>GV hướng dẫn HS lựa chọn đề tài: Em chọn một tác phẩm thơ song thất lục bát (tác phẩm mới hoặc một tác phẩm em đã học, đã biết) để phân tích.</w:t>
            </w:r>
          </w:p>
        </w:tc>
        <w:tc>
          <w:tcPr>
            <w:tcW w:w="2270" w:type="dxa"/>
            <w:tcBorders>
              <w:left w:val="single" w:sz="4" w:space="0" w:color="auto"/>
            </w:tcBorders>
            <w:shd w:val="clear" w:color="auto" w:fill="FFFFFF"/>
          </w:tcPr>
          <w:p w14:paraId="034B12CC" w14:textId="77777777" w:rsidR="00D579F0" w:rsidRPr="002123C2" w:rsidRDefault="00DA69BD">
            <w:pPr>
              <w:pStyle w:val="Other0"/>
              <w:shd w:val="clear" w:color="auto" w:fill="auto"/>
              <w:spacing w:line="240" w:lineRule="auto"/>
            </w:pPr>
            <w:r w:rsidRPr="002123C2">
              <w:t>- HS trả lời câu hỏi.</w:t>
            </w:r>
          </w:p>
        </w:tc>
        <w:tc>
          <w:tcPr>
            <w:tcW w:w="2198" w:type="dxa"/>
            <w:tcBorders>
              <w:left w:val="single" w:sz="4" w:space="0" w:color="auto"/>
              <w:right w:val="single" w:sz="4" w:space="0" w:color="auto"/>
            </w:tcBorders>
            <w:shd w:val="clear" w:color="auto" w:fill="FFFFFF"/>
          </w:tcPr>
          <w:p w14:paraId="721CCBE9" w14:textId="77777777" w:rsidR="00D579F0" w:rsidRPr="002123C2" w:rsidRDefault="00DA69BD">
            <w:pPr>
              <w:pStyle w:val="Other0"/>
              <w:shd w:val="clear" w:color="auto" w:fill="auto"/>
              <w:spacing w:line="240" w:lineRule="auto"/>
            </w:pPr>
            <w:r w:rsidRPr="002123C2">
              <w:rPr>
                <w:i/>
                <w:iCs/>
              </w:rPr>
              <w:t>a. Lựa chọn đề tài</w:t>
            </w:r>
          </w:p>
        </w:tc>
      </w:tr>
      <w:tr w:rsidR="00D579F0" w:rsidRPr="002123C2" w14:paraId="186646C8" w14:textId="77777777">
        <w:trPr>
          <w:trHeight w:hRule="exact" w:val="3965"/>
          <w:jc w:val="center"/>
        </w:trPr>
        <w:tc>
          <w:tcPr>
            <w:tcW w:w="4325" w:type="dxa"/>
            <w:tcBorders>
              <w:left w:val="single" w:sz="4" w:space="0" w:color="auto"/>
            </w:tcBorders>
            <w:shd w:val="clear" w:color="auto" w:fill="FFFFFF"/>
          </w:tcPr>
          <w:p w14:paraId="67251A01" w14:textId="77777777" w:rsidR="00D579F0" w:rsidRPr="002123C2" w:rsidRDefault="00DA69BD">
            <w:pPr>
              <w:pStyle w:val="Other0"/>
              <w:shd w:val="clear" w:color="auto" w:fill="auto"/>
              <w:jc w:val="both"/>
            </w:pPr>
            <w:r w:rsidRPr="002123C2">
              <w:t>- GV hướng dẫn HS tìm ý bằng kĩ thuật sử dụng sơ đồ 4 ô vuông (sử dụng phiếu học tập số 6). Ghi lại 4 nội dung sau:</w:t>
            </w:r>
          </w:p>
          <w:p w14:paraId="156397E5" w14:textId="77777777" w:rsidR="00D579F0" w:rsidRPr="002123C2" w:rsidRDefault="00DA69BD">
            <w:pPr>
              <w:pStyle w:val="Other0"/>
              <w:shd w:val="clear" w:color="auto" w:fill="auto"/>
              <w:jc w:val="both"/>
            </w:pPr>
            <w:r w:rsidRPr="002123C2">
              <w:t>+ Thông tin về tác giả, hoàn cảnh ra đời của tác phẩm (nếu có) và những thông tin khác có liên quan.</w:t>
            </w:r>
          </w:p>
          <w:p w14:paraId="28C6E583" w14:textId="77777777" w:rsidR="00D579F0" w:rsidRPr="002123C2" w:rsidRDefault="00DA69BD">
            <w:pPr>
              <w:pStyle w:val="Other0"/>
              <w:shd w:val="clear" w:color="auto" w:fill="auto"/>
              <w:jc w:val="both"/>
            </w:pPr>
            <w:r w:rsidRPr="002123C2">
              <w:t>+ Bố cục của tác phẩm và nội dung chính của từng phần.</w:t>
            </w:r>
          </w:p>
          <w:p w14:paraId="715FAAB4" w14:textId="77777777" w:rsidR="00D579F0" w:rsidRPr="002123C2" w:rsidRDefault="00DA69BD">
            <w:pPr>
              <w:pStyle w:val="Other0"/>
              <w:shd w:val="clear" w:color="auto" w:fill="auto"/>
              <w:jc w:val="both"/>
            </w:pPr>
            <w:r w:rsidRPr="002123C2">
              <w:t>+ Những nỗi niềm tâm tư, xúc cảm chủ đạo trong tác phẩm.</w:t>
            </w:r>
          </w:p>
          <w:p w14:paraId="7E24AC9B" w14:textId="77777777" w:rsidR="00D579F0" w:rsidRPr="002123C2" w:rsidRDefault="00DA69BD">
            <w:pPr>
              <w:pStyle w:val="Other0"/>
              <w:shd w:val="clear" w:color="auto" w:fill="auto"/>
              <w:jc w:val="both"/>
            </w:pPr>
            <w:r w:rsidRPr="002123C2">
              <w:t>+ Các yếu tố nghệ thuật mà tác giả đã sử dụng để truyền tải nội dung chủ đề.</w:t>
            </w:r>
          </w:p>
        </w:tc>
        <w:tc>
          <w:tcPr>
            <w:tcW w:w="2270" w:type="dxa"/>
            <w:tcBorders>
              <w:left w:val="single" w:sz="4" w:space="0" w:color="auto"/>
            </w:tcBorders>
            <w:shd w:val="clear" w:color="auto" w:fill="FFFFFF"/>
          </w:tcPr>
          <w:p w14:paraId="5FFEA1D4" w14:textId="77777777" w:rsidR="00D579F0" w:rsidRPr="002123C2" w:rsidRDefault="00DA69BD">
            <w:pPr>
              <w:pStyle w:val="Other0"/>
              <w:shd w:val="clear" w:color="auto" w:fill="auto"/>
              <w:spacing w:before="80" w:line="283" w:lineRule="auto"/>
            </w:pPr>
            <w:r w:rsidRPr="002123C2">
              <w:t>- HS tìm ý cho bài viết.</w:t>
            </w:r>
          </w:p>
        </w:tc>
        <w:tc>
          <w:tcPr>
            <w:tcW w:w="2198" w:type="dxa"/>
            <w:tcBorders>
              <w:left w:val="single" w:sz="4" w:space="0" w:color="auto"/>
              <w:right w:val="single" w:sz="4" w:space="0" w:color="auto"/>
            </w:tcBorders>
            <w:shd w:val="clear" w:color="auto" w:fill="FFFFFF"/>
          </w:tcPr>
          <w:p w14:paraId="46933508" w14:textId="77777777" w:rsidR="00D579F0" w:rsidRPr="002123C2" w:rsidRDefault="00DA69BD">
            <w:pPr>
              <w:pStyle w:val="Other0"/>
              <w:shd w:val="clear" w:color="auto" w:fill="auto"/>
              <w:spacing w:line="240" w:lineRule="auto"/>
            </w:pPr>
            <w:r w:rsidRPr="002123C2">
              <w:rPr>
                <w:i/>
                <w:iCs/>
              </w:rPr>
              <w:t>b. Tìm ý</w:t>
            </w:r>
          </w:p>
        </w:tc>
      </w:tr>
      <w:tr w:rsidR="00D579F0" w:rsidRPr="002123C2" w14:paraId="0EAD0189" w14:textId="77777777">
        <w:trPr>
          <w:trHeight w:hRule="exact" w:val="4195"/>
          <w:jc w:val="center"/>
        </w:trPr>
        <w:tc>
          <w:tcPr>
            <w:tcW w:w="4325" w:type="dxa"/>
            <w:tcBorders>
              <w:left w:val="single" w:sz="4" w:space="0" w:color="auto"/>
            </w:tcBorders>
            <w:shd w:val="clear" w:color="auto" w:fill="FFFFFF"/>
          </w:tcPr>
          <w:p w14:paraId="26B61616" w14:textId="77777777" w:rsidR="00D579F0" w:rsidRPr="002123C2" w:rsidRDefault="00DA69BD">
            <w:pPr>
              <w:pStyle w:val="Other0"/>
              <w:numPr>
                <w:ilvl w:val="0"/>
                <w:numId w:val="235"/>
              </w:numPr>
              <w:shd w:val="clear" w:color="auto" w:fill="auto"/>
              <w:tabs>
                <w:tab w:val="left" w:pos="182"/>
              </w:tabs>
              <w:spacing w:line="286" w:lineRule="auto"/>
              <w:jc w:val="both"/>
            </w:pPr>
            <w:r w:rsidRPr="002123C2">
              <w:t>GV cho HS làm việc theo nhóm, áp dụng kĩ thuật “khăn trải bàn”, tổ chức cho HS lập dàn ý theo hướng dẫn của SGK, tr. 57. Cụ thể, đối với nhiệm vụ cá nhân, mỗi HS thực hiện tìm hiểu những yếu tố nội dung và hình thức của từng phần trong bài thơ. Đối với nhiệm vụ thảo luận nhóm, cả nhóm lựa chọn, sắp xếp các ý thành dàn ý hoàn chỉnh chung cho cả nhóm.</w:t>
            </w:r>
          </w:p>
          <w:p w14:paraId="327A2302" w14:textId="77777777" w:rsidR="00D579F0" w:rsidRPr="002123C2" w:rsidRDefault="00DA69BD">
            <w:pPr>
              <w:pStyle w:val="Other0"/>
              <w:numPr>
                <w:ilvl w:val="0"/>
                <w:numId w:val="235"/>
              </w:numPr>
              <w:shd w:val="clear" w:color="auto" w:fill="auto"/>
              <w:tabs>
                <w:tab w:val="left" w:pos="269"/>
              </w:tabs>
              <w:spacing w:line="286" w:lineRule="auto"/>
              <w:jc w:val="both"/>
            </w:pPr>
            <w:r w:rsidRPr="002123C2">
              <w:t>GV yêu cầu HS trao đổi về dàn ý theo nhóm và mời một số HS trình bày dàn ý.</w:t>
            </w:r>
          </w:p>
        </w:tc>
        <w:tc>
          <w:tcPr>
            <w:tcW w:w="2270" w:type="dxa"/>
            <w:tcBorders>
              <w:left w:val="single" w:sz="4" w:space="0" w:color="auto"/>
            </w:tcBorders>
            <w:shd w:val="clear" w:color="auto" w:fill="FFFFFF"/>
            <w:vAlign w:val="bottom"/>
          </w:tcPr>
          <w:p w14:paraId="129DD57A" w14:textId="77777777" w:rsidR="00D579F0" w:rsidRPr="002123C2" w:rsidRDefault="00DA69BD">
            <w:pPr>
              <w:pStyle w:val="Other0"/>
              <w:numPr>
                <w:ilvl w:val="0"/>
                <w:numId w:val="236"/>
              </w:numPr>
              <w:shd w:val="clear" w:color="auto" w:fill="auto"/>
              <w:tabs>
                <w:tab w:val="left" w:pos="182"/>
              </w:tabs>
              <w:spacing w:after="2440"/>
            </w:pPr>
            <w:r w:rsidRPr="002123C2">
              <w:t>HS lập dàn ý.</w:t>
            </w:r>
          </w:p>
          <w:p w14:paraId="4C136350" w14:textId="77777777" w:rsidR="00D579F0" w:rsidRPr="002123C2" w:rsidRDefault="00DA69BD">
            <w:pPr>
              <w:pStyle w:val="Other0"/>
              <w:numPr>
                <w:ilvl w:val="0"/>
                <w:numId w:val="236"/>
              </w:numPr>
              <w:shd w:val="clear" w:color="auto" w:fill="auto"/>
              <w:tabs>
                <w:tab w:val="left" w:pos="235"/>
              </w:tabs>
              <w:jc w:val="both"/>
            </w:pPr>
            <w:r w:rsidRPr="002123C2">
              <w:t>HS làm việc theo nhóm; góp ý cho nhau; trình bày dàn ý trước lớp.</w:t>
            </w:r>
          </w:p>
        </w:tc>
        <w:tc>
          <w:tcPr>
            <w:tcW w:w="2198" w:type="dxa"/>
            <w:tcBorders>
              <w:left w:val="single" w:sz="4" w:space="0" w:color="auto"/>
              <w:right w:val="single" w:sz="4" w:space="0" w:color="auto"/>
            </w:tcBorders>
            <w:shd w:val="clear" w:color="auto" w:fill="FFFFFF"/>
          </w:tcPr>
          <w:p w14:paraId="1ED5E488" w14:textId="77777777" w:rsidR="00D579F0" w:rsidRPr="002123C2" w:rsidRDefault="00DA69BD">
            <w:pPr>
              <w:pStyle w:val="Other0"/>
              <w:shd w:val="clear" w:color="auto" w:fill="auto"/>
              <w:spacing w:line="240" w:lineRule="auto"/>
            </w:pPr>
            <w:r w:rsidRPr="002123C2">
              <w:rPr>
                <w:i/>
                <w:iCs/>
              </w:rPr>
              <w:t>c. Lập dàn ý</w:t>
            </w:r>
          </w:p>
        </w:tc>
      </w:tr>
      <w:tr w:rsidR="00D579F0" w:rsidRPr="002123C2" w14:paraId="6F26259A" w14:textId="77777777">
        <w:trPr>
          <w:trHeight w:hRule="exact" w:val="413"/>
          <w:jc w:val="center"/>
        </w:trPr>
        <w:tc>
          <w:tcPr>
            <w:tcW w:w="4325" w:type="dxa"/>
            <w:tcBorders>
              <w:top w:val="single" w:sz="4" w:space="0" w:color="auto"/>
              <w:left w:val="single" w:sz="4" w:space="0" w:color="auto"/>
            </w:tcBorders>
            <w:shd w:val="clear" w:color="auto" w:fill="FFFFFF"/>
            <w:vAlign w:val="bottom"/>
          </w:tcPr>
          <w:p w14:paraId="1E20AD3A" w14:textId="77777777" w:rsidR="00D579F0" w:rsidRPr="002123C2" w:rsidRDefault="00DA69BD">
            <w:pPr>
              <w:pStyle w:val="Other0"/>
              <w:shd w:val="clear" w:color="auto" w:fill="auto"/>
              <w:spacing w:line="240" w:lineRule="auto"/>
              <w:jc w:val="both"/>
            </w:pPr>
            <w:r w:rsidRPr="002123C2">
              <w:t>- GV yêu cầu HS viết bài theo dàn ý.</w:t>
            </w:r>
          </w:p>
        </w:tc>
        <w:tc>
          <w:tcPr>
            <w:tcW w:w="2270" w:type="dxa"/>
            <w:tcBorders>
              <w:top w:val="single" w:sz="4" w:space="0" w:color="auto"/>
              <w:left w:val="single" w:sz="4" w:space="0" w:color="auto"/>
            </w:tcBorders>
            <w:shd w:val="clear" w:color="auto" w:fill="FFFFFF"/>
            <w:vAlign w:val="bottom"/>
          </w:tcPr>
          <w:p w14:paraId="66A25658" w14:textId="77777777" w:rsidR="00D579F0" w:rsidRPr="002123C2" w:rsidRDefault="00DA69BD">
            <w:pPr>
              <w:pStyle w:val="Other0"/>
              <w:shd w:val="clear" w:color="auto" w:fill="auto"/>
              <w:spacing w:line="240" w:lineRule="auto"/>
            </w:pPr>
            <w:r w:rsidRPr="002123C2">
              <w:t>HS viết ở nhà.</w:t>
            </w:r>
          </w:p>
        </w:tc>
        <w:tc>
          <w:tcPr>
            <w:tcW w:w="2198" w:type="dxa"/>
            <w:tcBorders>
              <w:top w:val="single" w:sz="4" w:space="0" w:color="auto"/>
              <w:left w:val="single" w:sz="4" w:space="0" w:color="auto"/>
              <w:right w:val="single" w:sz="4" w:space="0" w:color="auto"/>
            </w:tcBorders>
            <w:shd w:val="clear" w:color="auto" w:fill="FFFFFF"/>
            <w:vAlign w:val="bottom"/>
          </w:tcPr>
          <w:p w14:paraId="7CD76AB9" w14:textId="77777777" w:rsidR="00D579F0" w:rsidRPr="002123C2" w:rsidRDefault="00DA69BD">
            <w:pPr>
              <w:pStyle w:val="Other0"/>
              <w:shd w:val="clear" w:color="auto" w:fill="auto"/>
              <w:spacing w:line="240" w:lineRule="auto"/>
            </w:pPr>
            <w:r w:rsidRPr="002123C2">
              <w:rPr>
                <w:b/>
                <w:bCs/>
                <w:i/>
                <w:iCs/>
              </w:rPr>
              <w:t>2. Viết bài</w:t>
            </w:r>
          </w:p>
        </w:tc>
      </w:tr>
      <w:tr w:rsidR="00D579F0" w:rsidRPr="002123C2" w14:paraId="1F83A7F0" w14:textId="77777777">
        <w:trPr>
          <w:trHeight w:hRule="exact" w:val="379"/>
          <w:jc w:val="center"/>
        </w:trPr>
        <w:tc>
          <w:tcPr>
            <w:tcW w:w="4325" w:type="dxa"/>
            <w:tcBorders>
              <w:top w:val="single" w:sz="4" w:space="0" w:color="auto"/>
              <w:left w:val="single" w:sz="4" w:space="0" w:color="auto"/>
            </w:tcBorders>
            <w:shd w:val="clear" w:color="auto" w:fill="FFFFFF"/>
            <w:vAlign w:val="bottom"/>
          </w:tcPr>
          <w:p w14:paraId="257D8274" w14:textId="77777777" w:rsidR="00D579F0" w:rsidRPr="002123C2" w:rsidRDefault="00DA69BD">
            <w:pPr>
              <w:pStyle w:val="Other0"/>
              <w:shd w:val="clear" w:color="auto" w:fill="auto"/>
              <w:spacing w:line="240" w:lineRule="auto"/>
              <w:jc w:val="both"/>
            </w:pPr>
            <w:r w:rsidRPr="002123C2">
              <w:t>- GV yêu cầu HS tự chỉnh sửa bài viết</w:t>
            </w:r>
          </w:p>
        </w:tc>
        <w:tc>
          <w:tcPr>
            <w:tcW w:w="2270" w:type="dxa"/>
            <w:tcBorders>
              <w:top w:val="single" w:sz="4" w:space="0" w:color="auto"/>
              <w:left w:val="single" w:sz="4" w:space="0" w:color="auto"/>
            </w:tcBorders>
            <w:shd w:val="clear" w:color="auto" w:fill="FFFFFF"/>
            <w:vAlign w:val="bottom"/>
          </w:tcPr>
          <w:p w14:paraId="5B025935" w14:textId="77777777" w:rsidR="00D579F0" w:rsidRPr="002123C2" w:rsidRDefault="00DA69BD">
            <w:pPr>
              <w:pStyle w:val="Other0"/>
              <w:shd w:val="clear" w:color="auto" w:fill="auto"/>
              <w:spacing w:line="240" w:lineRule="auto"/>
            </w:pPr>
            <w:r w:rsidRPr="002123C2">
              <w:t>HS tự chỉnh sửa bài</w:t>
            </w:r>
          </w:p>
        </w:tc>
        <w:tc>
          <w:tcPr>
            <w:tcW w:w="2198" w:type="dxa"/>
            <w:tcBorders>
              <w:top w:val="single" w:sz="4" w:space="0" w:color="auto"/>
              <w:left w:val="single" w:sz="4" w:space="0" w:color="auto"/>
              <w:right w:val="single" w:sz="4" w:space="0" w:color="auto"/>
            </w:tcBorders>
            <w:shd w:val="clear" w:color="auto" w:fill="FFFFFF"/>
            <w:vAlign w:val="bottom"/>
          </w:tcPr>
          <w:p w14:paraId="04252185" w14:textId="77777777" w:rsidR="00D579F0" w:rsidRPr="002123C2" w:rsidRDefault="00DA69BD">
            <w:pPr>
              <w:pStyle w:val="Other0"/>
              <w:shd w:val="clear" w:color="auto" w:fill="auto"/>
              <w:spacing w:line="240" w:lineRule="auto"/>
            </w:pPr>
            <w:r w:rsidRPr="002123C2">
              <w:rPr>
                <w:b/>
                <w:bCs/>
                <w:i/>
                <w:iCs/>
              </w:rPr>
              <w:t>3. Chỉnh sửa bài</w:t>
            </w:r>
          </w:p>
        </w:tc>
      </w:tr>
      <w:tr w:rsidR="00D579F0" w:rsidRPr="002123C2" w14:paraId="3F334272" w14:textId="77777777">
        <w:trPr>
          <w:trHeight w:hRule="exact" w:val="696"/>
          <w:jc w:val="center"/>
        </w:trPr>
        <w:tc>
          <w:tcPr>
            <w:tcW w:w="4325" w:type="dxa"/>
            <w:tcBorders>
              <w:left w:val="single" w:sz="4" w:space="0" w:color="auto"/>
              <w:bottom w:val="single" w:sz="4" w:space="0" w:color="auto"/>
            </w:tcBorders>
            <w:shd w:val="clear" w:color="auto" w:fill="FFFFFF"/>
          </w:tcPr>
          <w:p w14:paraId="18CE53A5" w14:textId="77777777" w:rsidR="00D579F0" w:rsidRPr="002123C2" w:rsidRDefault="00DA69BD">
            <w:pPr>
              <w:pStyle w:val="Other0"/>
              <w:shd w:val="clear" w:color="auto" w:fill="auto"/>
              <w:jc w:val="both"/>
            </w:pPr>
            <w:r w:rsidRPr="002123C2">
              <w:t>theo các yêu cầu chỉnh sửa trong SGK (tr. 58).</w:t>
            </w:r>
          </w:p>
        </w:tc>
        <w:tc>
          <w:tcPr>
            <w:tcW w:w="2270" w:type="dxa"/>
            <w:tcBorders>
              <w:left w:val="single" w:sz="4" w:space="0" w:color="auto"/>
              <w:bottom w:val="single" w:sz="4" w:space="0" w:color="auto"/>
            </w:tcBorders>
            <w:shd w:val="clear" w:color="auto" w:fill="FFFFFF"/>
          </w:tcPr>
          <w:p w14:paraId="3E6B8FEC" w14:textId="77777777" w:rsidR="00D579F0" w:rsidRPr="002123C2" w:rsidRDefault="00DA69BD">
            <w:pPr>
              <w:pStyle w:val="Other0"/>
              <w:shd w:val="clear" w:color="auto" w:fill="auto"/>
              <w:spacing w:line="240" w:lineRule="auto"/>
            </w:pPr>
            <w:r w:rsidRPr="002123C2">
              <w:t>viết của mình.</w:t>
            </w:r>
          </w:p>
        </w:tc>
        <w:tc>
          <w:tcPr>
            <w:tcW w:w="2198" w:type="dxa"/>
            <w:tcBorders>
              <w:left w:val="single" w:sz="4" w:space="0" w:color="auto"/>
              <w:bottom w:val="single" w:sz="4" w:space="0" w:color="auto"/>
              <w:right w:val="single" w:sz="4" w:space="0" w:color="auto"/>
            </w:tcBorders>
            <w:shd w:val="clear" w:color="auto" w:fill="FFFFFF"/>
          </w:tcPr>
          <w:p w14:paraId="3F7D264E" w14:textId="77777777" w:rsidR="00D579F0" w:rsidRPr="002123C2" w:rsidRDefault="00DA69BD">
            <w:pPr>
              <w:pStyle w:val="Other0"/>
              <w:shd w:val="clear" w:color="auto" w:fill="auto"/>
              <w:spacing w:line="240" w:lineRule="auto"/>
            </w:pPr>
            <w:r w:rsidRPr="002123C2">
              <w:rPr>
                <w:b/>
                <w:bCs/>
                <w:i/>
                <w:iCs/>
              </w:rPr>
              <w:t>viết</w:t>
            </w:r>
          </w:p>
        </w:tc>
      </w:tr>
    </w:tbl>
    <w:p w14:paraId="2C88ED87" w14:textId="77777777" w:rsidR="00D579F0" w:rsidRPr="002123C2" w:rsidRDefault="00DA69BD">
      <w:pPr>
        <w:pStyle w:val="Heading30"/>
        <w:keepNext/>
        <w:keepLines/>
        <w:shd w:val="clear" w:color="auto" w:fill="auto"/>
        <w:ind w:firstLine="300"/>
        <w:jc w:val="both"/>
        <w:rPr>
          <w:rFonts w:ascii="Times New Roman" w:hAnsi="Times New Roman" w:cs="Times New Roman"/>
        </w:rPr>
      </w:pPr>
      <w:bookmarkStart w:id="387" w:name="bookmark388"/>
      <w:bookmarkStart w:id="388" w:name="bookmark389"/>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387"/>
      <w:bookmarkEnd w:id="388"/>
    </w:p>
    <w:p w14:paraId="1C0D0CEB" w14:textId="77777777" w:rsidR="00D579F0" w:rsidRPr="002123C2" w:rsidRDefault="00DA69BD">
      <w:pPr>
        <w:pStyle w:val="Heading40"/>
        <w:keepNext/>
        <w:keepLines/>
        <w:numPr>
          <w:ilvl w:val="0"/>
          <w:numId w:val="237"/>
        </w:numPr>
        <w:shd w:val="clear" w:color="auto" w:fill="auto"/>
        <w:tabs>
          <w:tab w:val="left" w:pos="692"/>
        </w:tabs>
        <w:ind w:firstLine="300"/>
        <w:jc w:val="both"/>
      </w:pPr>
      <w:bookmarkStart w:id="389" w:name="bookmark390"/>
      <w:bookmarkStart w:id="390" w:name="bookmark391"/>
      <w:r w:rsidRPr="002123C2">
        <w:t>Mục tiêu</w:t>
      </w:r>
      <w:bookmarkEnd w:id="389"/>
      <w:bookmarkEnd w:id="390"/>
    </w:p>
    <w:p w14:paraId="3BB541AD" w14:textId="77777777" w:rsidR="00D579F0" w:rsidRPr="002123C2" w:rsidRDefault="00DA69BD">
      <w:pPr>
        <w:pStyle w:val="BodyText"/>
        <w:shd w:val="clear" w:color="auto" w:fill="auto"/>
        <w:spacing w:after="80" w:line="276" w:lineRule="auto"/>
        <w:ind w:left="300"/>
        <w:jc w:val="both"/>
      </w:pPr>
      <w:r w:rsidRPr="002123C2">
        <w:t xml:space="preserve">Vận dụng được </w:t>
      </w:r>
      <w:r w:rsidRPr="002123C2">
        <w:rPr>
          <w:lang w:val="en-US" w:eastAsia="en-US" w:bidi="en-US"/>
        </w:rPr>
        <w:t xml:space="preserve">quy </w:t>
      </w:r>
      <w:r w:rsidRPr="002123C2">
        <w:t xml:space="preserve">trình viết bài văn nghị luận phân tích một tác phẩm văn học (thơ </w:t>
      </w:r>
      <w:r w:rsidRPr="002123C2">
        <w:rPr>
          <w:lang w:val="en-US" w:eastAsia="en-US" w:bidi="en-US"/>
        </w:rPr>
        <w:t xml:space="preserve">song </w:t>
      </w:r>
      <w:r w:rsidRPr="002123C2">
        <w:t xml:space="preserve">thất lục bát) vào việc công bố bài viết, sưu tầm các trích dẫn </w:t>
      </w:r>
      <w:r w:rsidRPr="002123C2">
        <w:rPr>
          <w:lang w:val="en-US" w:eastAsia="en-US" w:bidi="en-US"/>
        </w:rPr>
        <w:t xml:space="preserve">hay </w:t>
      </w:r>
      <w:r w:rsidRPr="002123C2">
        <w:t>và chiêm nghiệm lại quá trình viết.</w:t>
      </w:r>
    </w:p>
    <w:p w14:paraId="33A56D6E" w14:textId="77777777" w:rsidR="00D579F0" w:rsidRPr="002123C2" w:rsidRDefault="00DA69BD">
      <w:pPr>
        <w:pStyle w:val="Heading40"/>
        <w:keepNext/>
        <w:keepLines/>
        <w:numPr>
          <w:ilvl w:val="0"/>
          <w:numId w:val="237"/>
        </w:numPr>
        <w:shd w:val="clear" w:color="auto" w:fill="auto"/>
        <w:tabs>
          <w:tab w:val="left" w:pos="692"/>
        </w:tabs>
        <w:ind w:firstLine="300"/>
        <w:jc w:val="both"/>
      </w:pPr>
      <w:bookmarkStart w:id="391" w:name="bookmark392"/>
      <w:bookmarkStart w:id="392" w:name="bookmark393"/>
      <w:r w:rsidRPr="002123C2">
        <w:t xml:space="preserve">Nội </w:t>
      </w:r>
      <w:r w:rsidRPr="002123C2">
        <w:rPr>
          <w:lang w:val="en-US" w:eastAsia="en-US" w:bidi="en-US"/>
        </w:rPr>
        <w:t xml:space="preserve">dung </w:t>
      </w:r>
      <w:r w:rsidRPr="002123C2">
        <w:t>hoạt động</w:t>
      </w:r>
      <w:bookmarkEnd w:id="391"/>
      <w:bookmarkEnd w:id="392"/>
    </w:p>
    <w:p w14:paraId="6C63D7CB"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thực hiện hoạt động công bố bài viết, sưu tầm các trích dẫn </w:t>
      </w:r>
      <w:r w:rsidRPr="002123C2">
        <w:rPr>
          <w:lang w:val="en-US" w:eastAsia="en-US" w:bidi="en-US"/>
        </w:rPr>
        <w:t xml:space="preserve">hay </w:t>
      </w:r>
      <w:r w:rsidRPr="002123C2">
        <w:t>và chiêm nghiệm lại quá trình viết.</w:t>
      </w:r>
    </w:p>
    <w:p w14:paraId="4D5A87D9" w14:textId="77777777" w:rsidR="00D579F0" w:rsidRPr="002123C2" w:rsidRDefault="00DA69BD">
      <w:pPr>
        <w:pStyle w:val="BodyText"/>
        <w:numPr>
          <w:ilvl w:val="0"/>
          <w:numId w:val="237"/>
        </w:numPr>
        <w:shd w:val="clear" w:color="auto" w:fill="auto"/>
        <w:tabs>
          <w:tab w:val="left" w:pos="692"/>
        </w:tabs>
        <w:spacing w:after="80" w:line="240" w:lineRule="auto"/>
        <w:ind w:firstLine="300"/>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3"/>
      </w:tblGrid>
      <w:tr w:rsidR="00D579F0" w:rsidRPr="002123C2" w14:paraId="263EA8B8"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251A6879"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0126BF3B" w14:textId="77777777" w:rsidR="00D579F0" w:rsidRPr="002123C2" w:rsidRDefault="00DA69BD">
            <w:pPr>
              <w:pStyle w:val="Other0"/>
              <w:shd w:val="clear" w:color="auto" w:fill="auto"/>
              <w:spacing w:line="240" w:lineRule="auto"/>
              <w:jc w:val="center"/>
            </w:pPr>
            <w:r w:rsidRPr="002123C2">
              <w:rPr>
                <w:b/>
                <w:bCs/>
              </w:rPr>
              <w:t>Hoạt động của HS</w:t>
            </w:r>
          </w:p>
        </w:tc>
        <w:tc>
          <w:tcPr>
            <w:tcW w:w="3653" w:type="dxa"/>
            <w:tcBorders>
              <w:top w:val="single" w:sz="4" w:space="0" w:color="auto"/>
              <w:left w:val="single" w:sz="4" w:space="0" w:color="auto"/>
              <w:right w:val="single" w:sz="4" w:space="0" w:color="auto"/>
            </w:tcBorders>
            <w:shd w:val="clear" w:color="auto" w:fill="D2E8C1"/>
            <w:vAlign w:val="bottom"/>
          </w:tcPr>
          <w:p w14:paraId="4682E2AC"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8234315" w14:textId="77777777">
        <w:trPr>
          <w:trHeight w:hRule="exact" w:val="6029"/>
          <w:jc w:val="center"/>
        </w:trPr>
        <w:tc>
          <w:tcPr>
            <w:tcW w:w="2909" w:type="dxa"/>
            <w:tcBorders>
              <w:top w:val="single" w:sz="4" w:space="0" w:color="auto"/>
              <w:left w:val="single" w:sz="4" w:space="0" w:color="auto"/>
              <w:bottom w:val="single" w:sz="4" w:space="0" w:color="auto"/>
            </w:tcBorders>
            <w:shd w:val="clear" w:color="auto" w:fill="FFFFFF"/>
            <w:vAlign w:val="bottom"/>
          </w:tcPr>
          <w:p w14:paraId="4CDB5DAE" w14:textId="77777777" w:rsidR="00D579F0" w:rsidRPr="002123C2" w:rsidRDefault="00DA69BD">
            <w:pPr>
              <w:pStyle w:val="Other0"/>
              <w:numPr>
                <w:ilvl w:val="0"/>
                <w:numId w:val="238"/>
              </w:numPr>
              <w:shd w:val="clear" w:color="auto" w:fill="auto"/>
              <w:tabs>
                <w:tab w:val="left" w:pos="264"/>
              </w:tabs>
              <w:jc w:val="both"/>
            </w:pPr>
            <w:r w:rsidRPr="002123C2">
              <w:t>GV hướng dẫn HS công bố bài viết theo một trong số các hình thức sau: trao đổi bài viết với bạn cùng tổ, cùng lớp; đăng lên trang padlet mà GV xây dựng; đăng lên website hoặc tạp chí của trường,...</w:t>
            </w:r>
          </w:p>
          <w:p w14:paraId="16A5B6F4" w14:textId="77777777" w:rsidR="00D579F0" w:rsidRPr="002123C2" w:rsidRDefault="00DA69BD">
            <w:pPr>
              <w:pStyle w:val="Other0"/>
              <w:numPr>
                <w:ilvl w:val="0"/>
                <w:numId w:val="238"/>
              </w:numPr>
              <w:shd w:val="clear" w:color="auto" w:fill="auto"/>
              <w:tabs>
                <w:tab w:val="left" w:pos="245"/>
              </w:tabs>
              <w:jc w:val="both"/>
            </w:pPr>
            <w:r w:rsidRPr="002123C2">
              <w:t>GV yêu cầu HS lập danh sách những trích dẫn hay từ bài viết của mình hoặc của các bạn khác trong lớp để lưu vào hồ sơ viết.</w:t>
            </w:r>
          </w:p>
          <w:p w14:paraId="6E6860D7" w14:textId="77777777" w:rsidR="00D579F0" w:rsidRPr="002123C2" w:rsidRDefault="00DA69BD">
            <w:pPr>
              <w:pStyle w:val="Other0"/>
              <w:numPr>
                <w:ilvl w:val="0"/>
                <w:numId w:val="238"/>
              </w:numPr>
              <w:shd w:val="clear" w:color="auto" w:fill="auto"/>
              <w:tabs>
                <w:tab w:val="left" w:pos="365"/>
              </w:tabs>
              <w:jc w:val="both"/>
            </w:pPr>
            <w:r w:rsidRPr="002123C2">
              <w:t>GV cho HS chiêm nghiệm lại quá trình viết bằng việc trả lời các câu hỏi trong phiếu chiêm nghiệm (phiếu học tập số 7).</w:t>
            </w:r>
          </w:p>
        </w:tc>
        <w:tc>
          <w:tcPr>
            <w:tcW w:w="2227" w:type="dxa"/>
            <w:tcBorders>
              <w:top w:val="single" w:sz="4" w:space="0" w:color="auto"/>
              <w:left w:val="single" w:sz="4" w:space="0" w:color="auto"/>
              <w:bottom w:val="single" w:sz="4" w:space="0" w:color="auto"/>
            </w:tcBorders>
            <w:shd w:val="clear" w:color="auto" w:fill="FFFFFF"/>
          </w:tcPr>
          <w:p w14:paraId="35580CC5" w14:textId="77777777" w:rsidR="00D579F0" w:rsidRPr="002123C2" w:rsidRDefault="00DA69BD">
            <w:pPr>
              <w:pStyle w:val="Other0"/>
              <w:numPr>
                <w:ilvl w:val="0"/>
                <w:numId w:val="239"/>
              </w:numPr>
              <w:shd w:val="clear" w:color="auto" w:fill="auto"/>
              <w:tabs>
                <w:tab w:val="left" w:pos="274"/>
              </w:tabs>
              <w:spacing w:after="1960"/>
              <w:jc w:val="both"/>
            </w:pPr>
            <w:r w:rsidRPr="002123C2">
              <w:t>HS công bố bài viết.</w:t>
            </w:r>
          </w:p>
          <w:p w14:paraId="0DEEB45E" w14:textId="77777777" w:rsidR="00D579F0" w:rsidRPr="002123C2" w:rsidRDefault="00DA69BD">
            <w:pPr>
              <w:pStyle w:val="Other0"/>
              <w:numPr>
                <w:ilvl w:val="0"/>
                <w:numId w:val="239"/>
              </w:numPr>
              <w:shd w:val="clear" w:color="auto" w:fill="auto"/>
              <w:tabs>
                <w:tab w:val="left" w:pos="221"/>
              </w:tabs>
              <w:spacing w:after="640" w:line="286" w:lineRule="auto"/>
              <w:jc w:val="both"/>
            </w:pPr>
            <w:r w:rsidRPr="002123C2">
              <w:t>HS lập danh sách theo yêu cầu để lưu vào hồ sơ viết.</w:t>
            </w:r>
          </w:p>
          <w:p w14:paraId="198A229D" w14:textId="77777777" w:rsidR="00D579F0" w:rsidRPr="002123C2" w:rsidRDefault="00DA69BD">
            <w:pPr>
              <w:pStyle w:val="Other0"/>
              <w:numPr>
                <w:ilvl w:val="0"/>
                <w:numId w:val="239"/>
              </w:numPr>
              <w:shd w:val="clear" w:color="auto" w:fill="auto"/>
              <w:tabs>
                <w:tab w:val="left" w:pos="307"/>
              </w:tabs>
              <w:spacing w:line="286" w:lineRule="auto"/>
              <w:jc w:val="both"/>
            </w:pPr>
            <w:r w:rsidRPr="002123C2">
              <w:t>HS tiến hành chiêm nghiệm quá trình viết.</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635E97CE" w14:textId="77777777" w:rsidR="00D579F0" w:rsidRPr="002123C2" w:rsidRDefault="00DA69BD">
            <w:pPr>
              <w:pStyle w:val="Other0"/>
              <w:numPr>
                <w:ilvl w:val="0"/>
                <w:numId w:val="240"/>
              </w:numPr>
              <w:shd w:val="clear" w:color="auto" w:fill="auto"/>
              <w:tabs>
                <w:tab w:val="left" w:pos="173"/>
              </w:tabs>
              <w:spacing w:after="2360"/>
              <w:jc w:val="center"/>
            </w:pPr>
            <w:r w:rsidRPr="002123C2">
              <w:t>Kết quả công bố bài viết của HS.</w:t>
            </w:r>
          </w:p>
          <w:p w14:paraId="3EF2B192" w14:textId="77777777" w:rsidR="00D579F0" w:rsidRPr="002123C2" w:rsidRDefault="00DA69BD">
            <w:pPr>
              <w:pStyle w:val="Other0"/>
              <w:numPr>
                <w:ilvl w:val="0"/>
                <w:numId w:val="240"/>
              </w:numPr>
              <w:shd w:val="clear" w:color="auto" w:fill="auto"/>
              <w:tabs>
                <w:tab w:val="left" w:pos="197"/>
              </w:tabs>
              <w:spacing w:after="980"/>
              <w:jc w:val="both"/>
            </w:pPr>
            <w:r w:rsidRPr="002123C2">
              <w:t>Danh sách những trích dẫn hay trong hồ sơ viết của HS.</w:t>
            </w:r>
          </w:p>
          <w:p w14:paraId="7F9311EA" w14:textId="77777777" w:rsidR="00D579F0" w:rsidRPr="002123C2" w:rsidRDefault="00DA69BD">
            <w:pPr>
              <w:pStyle w:val="Other0"/>
              <w:numPr>
                <w:ilvl w:val="0"/>
                <w:numId w:val="240"/>
              </w:numPr>
              <w:shd w:val="clear" w:color="auto" w:fill="auto"/>
              <w:tabs>
                <w:tab w:val="left" w:pos="173"/>
              </w:tabs>
              <w:jc w:val="both"/>
            </w:pPr>
            <w:r w:rsidRPr="002123C2">
              <w:t>Kết quả chiêm nghiệm của HS.</w:t>
            </w:r>
          </w:p>
        </w:tc>
      </w:tr>
    </w:tbl>
    <w:p w14:paraId="0BD146E3" w14:textId="77777777" w:rsidR="00D579F0" w:rsidRPr="002123C2" w:rsidRDefault="00D579F0">
      <w:pPr>
        <w:spacing w:after="139" w:line="1" w:lineRule="exact"/>
        <w:rPr>
          <w:rFonts w:ascii="Times New Roman" w:hAnsi="Times New Roman" w:cs="Times New Roman"/>
        </w:rPr>
      </w:pPr>
    </w:p>
    <w:p w14:paraId="7699262A" w14:textId="77777777" w:rsidR="00D579F0" w:rsidRPr="002123C2" w:rsidRDefault="00DA69BD">
      <w:pPr>
        <w:pStyle w:val="Heading30"/>
        <w:keepNext/>
        <w:keepLines/>
        <w:numPr>
          <w:ilvl w:val="0"/>
          <w:numId w:val="184"/>
        </w:numPr>
        <w:shd w:val="clear" w:color="auto" w:fill="auto"/>
        <w:tabs>
          <w:tab w:val="left" w:pos="661"/>
        </w:tabs>
        <w:ind w:firstLine="0"/>
        <w:rPr>
          <w:rFonts w:ascii="Times New Roman" w:hAnsi="Times New Roman" w:cs="Times New Roman"/>
        </w:rPr>
      </w:pPr>
      <w:bookmarkStart w:id="393" w:name="bookmark394"/>
      <w:bookmarkStart w:id="394" w:name="bookmark395"/>
      <w:r w:rsidRPr="002123C2">
        <w:rPr>
          <w:rFonts w:ascii="Times New Roman" w:hAnsi="Times New Roman" w:cs="Times New Roman"/>
          <w:color w:val="00AE4C"/>
        </w:rPr>
        <w:t xml:space="preserve">NÓI VÀ </w:t>
      </w:r>
      <w:r w:rsidRPr="002123C2">
        <w:rPr>
          <w:rFonts w:ascii="Times New Roman" w:hAnsi="Times New Roman" w:cs="Times New Roman"/>
          <w:color w:val="00AE4C"/>
          <w:lang w:val="en-US" w:eastAsia="en-US" w:bidi="en-US"/>
        </w:rPr>
        <w:t xml:space="preserve">NGHE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12)</w:t>
      </w:r>
      <w:bookmarkEnd w:id="393"/>
      <w:bookmarkEnd w:id="394"/>
    </w:p>
    <w:p w14:paraId="6C59FFD5" w14:textId="77777777" w:rsidR="00D579F0" w:rsidRPr="002123C2" w:rsidRDefault="00DA69BD">
      <w:pPr>
        <w:pStyle w:val="BodyText"/>
        <w:shd w:val="clear" w:color="auto" w:fill="auto"/>
        <w:spacing w:line="276" w:lineRule="auto"/>
        <w:jc w:val="center"/>
      </w:pPr>
      <w:r w:rsidRPr="002123C2">
        <w:rPr>
          <w:b/>
          <w:bCs/>
        </w:rPr>
        <w:t xml:space="preserve">THẢO LUẬN VỀ MỘT VẤN ĐỀ ĐÁNG </w:t>
      </w:r>
      <w:r w:rsidRPr="002123C2">
        <w:rPr>
          <w:b/>
          <w:bCs/>
          <w:lang w:val="en-US" w:eastAsia="en-US" w:bidi="en-US"/>
        </w:rPr>
        <w:t xml:space="preserve">QUAN </w:t>
      </w:r>
      <w:r w:rsidRPr="002123C2">
        <w:rPr>
          <w:b/>
          <w:bCs/>
        </w:rPr>
        <w:t xml:space="preserve">TÂM </w:t>
      </w:r>
      <w:r w:rsidRPr="002123C2">
        <w:rPr>
          <w:b/>
          <w:bCs/>
          <w:lang w:val="en-US" w:eastAsia="en-US" w:bidi="en-US"/>
        </w:rPr>
        <w:t xml:space="preserve">TRONG </w:t>
      </w:r>
      <w:r w:rsidRPr="002123C2">
        <w:rPr>
          <w:b/>
          <w:bCs/>
        </w:rPr>
        <w:t>ĐỜI SỐNG</w:t>
      </w:r>
    </w:p>
    <w:p w14:paraId="53B881D8" w14:textId="77777777" w:rsidR="00D579F0" w:rsidRPr="002123C2" w:rsidRDefault="00DA69BD">
      <w:pPr>
        <w:pStyle w:val="BodyText"/>
        <w:shd w:val="clear" w:color="auto" w:fill="auto"/>
        <w:spacing w:after="140" w:line="276" w:lineRule="auto"/>
        <w:jc w:val="center"/>
      </w:pPr>
      <w:r w:rsidRPr="002123C2">
        <w:rPr>
          <w:b/>
          <w:bCs/>
        </w:rPr>
        <w:t xml:space="preserve">PHÙ HỢP VỚI LỨA TUỔI (ĐƯỢC GỢI </w:t>
      </w:r>
      <w:r w:rsidRPr="002123C2">
        <w:rPr>
          <w:b/>
          <w:bCs/>
          <w:lang w:val="en-US" w:eastAsia="en-US" w:bidi="en-US"/>
        </w:rPr>
        <w:t xml:space="preserve">RA </w:t>
      </w:r>
      <w:r w:rsidRPr="002123C2">
        <w:rPr>
          <w:b/>
          <w:bCs/>
        </w:rPr>
        <w:t>TỪ TÁC PHẨM VĂN HỌC)</w:t>
      </w:r>
    </w:p>
    <w:p w14:paraId="685A11DC"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395" w:name="bookmark396"/>
      <w:bookmarkStart w:id="396" w:name="bookmark39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395"/>
      <w:bookmarkEnd w:id="396"/>
    </w:p>
    <w:p w14:paraId="626C0F51" w14:textId="77777777" w:rsidR="00D579F0" w:rsidRPr="002123C2" w:rsidRDefault="00DA69BD">
      <w:pPr>
        <w:pStyle w:val="Heading40"/>
        <w:keepNext/>
        <w:keepLines/>
        <w:numPr>
          <w:ilvl w:val="0"/>
          <w:numId w:val="241"/>
        </w:numPr>
        <w:shd w:val="clear" w:color="auto" w:fill="auto"/>
        <w:tabs>
          <w:tab w:val="left" w:pos="692"/>
        </w:tabs>
        <w:ind w:firstLine="300"/>
        <w:jc w:val="both"/>
      </w:pPr>
      <w:bookmarkStart w:id="397" w:name="bookmark398"/>
      <w:bookmarkStart w:id="398" w:name="bookmark399"/>
      <w:r w:rsidRPr="002123C2">
        <w:t>Mục tiêu</w:t>
      </w:r>
      <w:bookmarkEnd w:id="397"/>
      <w:bookmarkEnd w:id="398"/>
    </w:p>
    <w:p w14:paraId="669493EE" w14:textId="77777777" w:rsidR="00D579F0" w:rsidRPr="002123C2" w:rsidRDefault="00DA69BD">
      <w:pPr>
        <w:pStyle w:val="BodyText"/>
        <w:shd w:val="clear" w:color="auto" w:fill="auto"/>
        <w:spacing w:after="80" w:line="276" w:lineRule="auto"/>
        <w:ind w:left="300"/>
      </w:pP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r w:rsidRPr="002123C2">
        <w:br w:type="page"/>
      </w:r>
    </w:p>
    <w:p w14:paraId="6CFBF4D0" w14:textId="77777777" w:rsidR="00D579F0" w:rsidRPr="002123C2" w:rsidRDefault="00DA69BD">
      <w:pPr>
        <w:pStyle w:val="Tablecaption0"/>
        <w:shd w:val="clear" w:color="auto" w:fill="auto"/>
        <w:spacing w:after="80"/>
        <w:ind w:left="240"/>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18EBCA39" w14:textId="77777777" w:rsidR="00D579F0" w:rsidRPr="002123C2" w:rsidRDefault="00DA69BD">
      <w:pPr>
        <w:pStyle w:val="Tablecaption0"/>
        <w:shd w:val="clear" w:color="auto" w:fill="auto"/>
        <w:spacing w:after="80"/>
        <w:ind w:left="240"/>
      </w:pPr>
      <w:r w:rsidRPr="002123C2">
        <w:rPr>
          <w:lang w:val="en-US" w:eastAsia="en-US" w:bidi="en-US"/>
        </w:rPr>
        <w:t xml:space="preserve">HS </w:t>
      </w:r>
      <w:r w:rsidRPr="002123C2">
        <w:t>trả lời câu hỏi để khởi động bài học.</w:t>
      </w:r>
    </w:p>
    <w:p w14:paraId="28B9AD86" w14:textId="77777777" w:rsidR="00D579F0" w:rsidRPr="002123C2" w:rsidRDefault="00DA69BD">
      <w:pPr>
        <w:pStyle w:val="Tablecaption0"/>
        <w:shd w:val="clear" w:color="auto" w:fill="auto"/>
        <w:spacing w:after="80"/>
        <w:ind w:left="24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38"/>
        <w:gridCol w:w="2410"/>
        <w:gridCol w:w="3446"/>
      </w:tblGrid>
      <w:tr w:rsidR="00D579F0" w:rsidRPr="002123C2" w14:paraId="308B9DB2" w14:textId="77777777">
        <w:trPr>
          <w:trHeight w:hRule="exact" w:val="418"/>
          <w:jc w:val="center"/>
        </w:trPr>
        <w:tc>
          <w:tcPr>
            <w:tcW w:w="2938" w:type="dxa"/>
            <w:tcBorders>
              <w:top w:val="single" w:sz="4" w:space="0" w:color="auto"/>
              <w:left w:val="single" w:sz="4" w:space="0" w:color="auto"/>
            </w:tcBorders>
            <w:shd w:val="clear" w:color="auto" w:fill="D2E8C1"/>
            <w:vAlign w:val="bottom"/>
          </w:tcPr>
          <w:p w14:paraId="7642A5B9"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10" w:type="dxa"/>
            <w:tcBorders>
              <w:top w:val="single" w:sz="4" w:space="0" w:color="auto"/>
              <w:left w:val="single" w:sz="4" w:space="0" w:color="auto"/>
            </w:tcBorders>
            <w:shd w:val="clear" w:color="auto" w:fill="D2E8C1"/>
            <w:vAlign w:val="bottom"/>
          </w:tcPr>
          <w:p w14:paraId="75DCA550" w14:textId="77777777" w:rsidR="00D579F0" w:rsidRPr="002123C2" w:rsidRDefault="00DA69BD">
            <w:pPr>
              <w:pStyle w:val="Other0"/>
              <w:shd w:val="clear" w:color="auto" w:fill="auto"/>
              <w:spacing w:line="240" w:lineRule="auto"/>
              <w:ind w:firstLine="240"/>
            </w:pPr>
            <w:r w:rsidRPr="002123C2">
              <w:rPr>
                <w:b/>
                <w:bCs/>
              </w:rPr>
              <w:t>Hoạt động của HS</w:t>
            </w:r>
          </w:p>
        </w:tc>
        <w:tc>
          <w:tcPr>
            <w:tcW w:w="3446" w:type="dxa"/>
            <w:tcBorders>
              <w:top w:val="single" w:sz="4" w:space="0" w:color="auto"/>
              <w:left w:val="single" w:sz="4" w:space="0" w:color="auto"/>
              <w:right w:val="single" w:sz="4" w:space="0" w:color="auto"/>
            </w:tcBorders>
            <w:shd w:val="clear" w:color="auto" w:fill="D2E8C1"/>
            <w:vAlign w:val="bottom"/>
          </w:tcPr>
          <w:p w14:paraId="2CBED8B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3DF3B7E" w14:textId="77777777">
        <w:trPr>
          <w:trHeight w:hRule="exact" w:val="4046"/>
          <w:jc w:val="center"/>
        </w:trPr>
        <w:tc>
          <w:tcPr>
            <w:tcW w:w="2938" w:type="dxa"/>
            <w:tcBorders>
              <w:top w:val="single" w:sz="4" w:space="0" w:color="auto"/>
              <w:left w:val="single" w:sz="4" w:space="0" w:color="auto"/>
              <w:bottom w:val="single" w:sz="4" w:space="0" w:color="auto"/>
            </w:tcBorders>
            <w:shd w:val="clear" w:color="auto" w:fill="FFFFFF"/>
            <w:vAlign w:val="bottom"/>
          </w:tcPr>
          <w:p w14:paraId="772D939F" w14:textId="77777777" w:rsidR="00D579F0" w:rsidRPr="002123C2" w:rsidRDefault="00DA69BD">
            <w:pPr>
              <w:pStyle w:val="Other0"/>
              <w:numPr>
                <w:ilvl w:val="0"/>
                <w:numId w:val="242"/>
              </w:numPr>
              <w:shd w:val="clear" w:color="auto" w:fill="auto"/>
              <w:tabs>
                <w:tab w:val="left" w:pos="307"/>
              </w:tabs>
              <w:jc w:val="both"/>
            </w:pPr>
            <w:r w:rsidRPr="002123C2">
              <w:t xml:space="preserve">GV nêu câu hỏi gợi mở: VB </w:t>
            </w:r>
            <w:r w:rsidRPr="002123C2">
              <w:rPr>
                <w:i/>
                <w:iCs/>
              </w:rPr>
              <w:t xml:space="preserve">Chinh phụ ngâm </w:t>
            </w:r>
            <w:r w:rsidRPr="002123C2">
              <w:t>(nguyên tác của Đặng Trần Côn, bản dịch của Đoàn Thị Điểm (?)) đề cập đến hiện tượng xã hội nào? Em suy nghĩ như thế nào về hậu quả của hiện tượng này?</w:t>
            </w:r>
          </w:p>
          <w:p w14:paraId="2A85326D" w14:textId="77777777" w:rsidR="00D579F0" w:rsidRPr="002123C2" w:rsidRDefault="00DA69BD">
            <w:pPr>
              <w:pStyle w:val="Other0"/>
              <w:numPr>
                <w:ilvl w:val="0"/>
                <w:numId w:val="242"/>
              </w:numPr>
              <w:shd w:val="clear" w:color="auto" w:fill="auto"/>
              <w:tabs>
                <w:tab w:val="left" w:pos="211"/>
              </w:tabs>
              <w:jc w:val="both"/>
            </w:pPr>
            <w:r w:rsidRPr="002123C2">
              <w:t>GV yêu cầu 2 - 3 HS trả lời câu hỏi.</w:t>
            </w:r>
          </w:p>
          <w:p w14:paraId="52EC3638" w14:textId="77777777" w:rsidR="00D579F0" w:rsidRPr="002123C2" w:rsidRDefault="00DA69BD">
            <w:pPr>
              <w:pStyle w:val="Other0"/>
              <w:numPr>
                <w:ilvl w:val="0"/>
                <w:numId w:val="242"/>
              </w:numPr>
              <w:shd w:val="clear" w:color="auto" w:fill="auto"/>
              <w:tabs>
                <w:tab w:val="left" w:pos="182"/>
              </w:tabs>
              <w:jc w:val="both"/>
            </w:pPr>
            <w:r w:rsidRPr="002123C2">
              <w:t>GV dẫn dắt vào bài.</w:t>
            </w:r>
          </w:p>
        </w:tc>
        <w:tc>
          <w:tcPr>
            <w:tcW w:w="2410" w:type="dxa"/>
            <w:tcBorders>
              <w:top w:val="single" w:sz="4" w:space="0" w:color="auto"/>
              <w:left w:val="single" w:sz="4" w:space="0" w:color="auto"/>
              <w:bottom w:val="single" w:sz="4" w:space="0" w:color="auto"/>
            </w:tcBorders>
            <w:shd w:val="clear" w:color="auto" w:fill="FFFFFF"/>
          </w:tcPr>
          <w:p w14:paraId="4AE8EC24" w14:textId="77777777" w:rsidR="00D579F0" w:rsidRPr="002123C2" w:rsidRDefault="00DA69BD">
            <w:pPr>
              <w:pStyle w:val="Other0"/>
              <w:shd w:val="clear" w:color="auto" w:fill="auto"/>
              <w:spacing w:line="240" w:lineRule="auto"/>
            </w:pPr>
            <w:r w:rsidRPr="002123C2">
              <w:t>HS trả lời câu hỏi.</w:t>
            </w:r>
          </w:p>
        </w:tc>
        <w:tc>
          <w:tcPr>
            <w:tcW w:w="3446" w:type="dxa"/>
            <w:tcBorders>
              <w:top w:val="single" w:sz="4" w:space="0" w:color="auto"/>
              <w:left w:val="single" w:sz="4" w:space="0" w:color="auto"/>
              <w:bottom w:val="single" w:sz="4" w:space="0" w:color="auto"/>
              <w:right w:val="single" w:sz="4" w:space="0" w:color="auto"/>
            </w:tcBorders>
            <w:shd w:val="clear" w:color="auto" w:fill="FFFFFF"/>
          </w:tcPr>
          <w:p w14:paraId="64B80D33" w14:textId="77777777" w:rsidR="00D579F0" w:rsidRPr="002123C2" w:rsidRDefault="00DA69BD">
            <w:pPr>
              <w:pStyle w:val="Other0"/>
              <w:shd w:val="clear" w:color="auto" w:fill="auto"/>
              <w:spacing w:line="240" w:lineRule="auto"/>
            </w:pPr>
            <w:r w:rsidRPr="002123C2">
              <w:t>Chia sẻ của HS.</w:t>
            </w:r>
          </w:p>
        </w:tc>
      </w:tr>
    </w:tbl>
    <w:p w14:paraId="25F9FBB6" w14:textId="77777777" w:rsidR="00D579F0" w:rsidRPr="002123C2" w:rsidRDefault="00D579F0">
      <w:pPr>
        <w:spacing w:after="159" w:line="1" w:lineRule="exact"/>
        <w:rPr>
          <w:rFonts w:ascii="Times New Roman" w:hAnsi="Times New Roman" w:cs="Times New Roman"/>
        </w:rPr>
      </w:pPr>
    </w:p>
    <w:p w14:paraId="023A2BAB" w14:textId="77777777" w:rsidR="00D579F0" w:rsidRPr="002123C2" w:rsidRDefault="00DA69BD">
      <w:pPr>
        <w:pStyle w:val="Heading30"/>
        <w:keepNext/>
        <w:keepLines/>
        <w:shd w:val="clear" w:color="auto" w:fill="auto"/>
        <w:rPr>
          <w:rFonts w:ascii="Times New Roman" w:hAnsi="Times New Roman" w:cs="Times New Roman"/>
        </w:rPr>
      </w:pPr>
      <w:bookmarkStart w:id="399" w:name="bookmark400"/>
      <w:bookmarkStart w:id="400" w:name="bookmark40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399"/>
      <w:bookmarkEnd w:id="400"/>
    </w:p>
    <w:p w14:paraId="0CA9FB97" w14:textId="77777777" w:rsidR="00D579F0" w:rsidRPr="002123C2" w:rsidRDefault="00DA69BD">
      <w:pPr>
        <w:pStyle w:val="Heading40"/>
        <w:keepNext/>
        <w:keepLines/>
        <w:numPr>
          <w:ilvl w:val="0"/>
          <w:numId w:val="243"/>
        </w:numPr>
        <w:shd w:val="clear" w:color="auto" w:fill="auto"/>
        <w:tabs>
          <w:tab w:val="left" w:pos="647"/>
        </w:tabs>
      </w:pPr>
      <w:bookmarkStart w:id="401" w:name="bookmark402"/>
      <w:bookmarkStart w:id="402" w:name="bookmark403"/>
      <w:r w:rsidRPr="002123C2">
        <w:t>Mục tiêu</w:t>
      </w:r>
      <w:bookmarkEnd w:id="401"/>
      <w:bookmarkEnd w:id="402"/>
    </w:p>
    <w:p w14:paraId="702599BC"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nhận biết được yêu cầu của hoạt động thảo luận về một vấn đề đáng </w:t>
      </w:r>
      <w:r w:rsidRPr="002123C2">
        <w:rPr>
          <w:lang w:val="en-US" w:eastAsia="en-US" w:bidi="en-US"/>
        </w:rPr>
        <w:t xml:space="preserve">quan </w:t>
      </w:r>
      <w:r w:rsidRPr="002123C2">
        <w:t xml:space="preserve">tâm </w:t>
      </w:r>
      <w:r w:rsidRPr="002123C2">
        <w:rPr>
          <w:lang w:val="en-US" w:eastAsia="en-US" w:bidi="en-US"/>
        </w:rPr>
        <w:t xml:space="preserve">trong </w:t>
      </w:r>
      <w:r w:rsidRPr="002123C2">
        <w:t xml:space="preserve">đời sống phù hợp với lứa tuổi (được gợi </w:t>
      </w:r>
      <w:r w:rsidRPr="002123C2">
        <w:rPr>
          <w:lang w:val="en-US" w:eastAsia="en-US" w:bidi="en-US"/>
        </w:rPr>
        <w:t xml:space="preserve">ra </w:t>
      </w:r>
      <w:r w:rsidRPr="002123C2">
        <w:t>từ tác phẩm văn học).</w:t>
      </w:r>
    </w:p>
    <w:p w14:paraId="6D87B5E0" w14:textId="77777777" w:rsidR="00D579F0" w:rsidRPr="002123C2" w:rsidRDefault="00DA69BD">
      <w:pPr>
        <w:pStyle w:val="Heading40"/>
        <w:keepNext/>
        <w:keepLines/>
        <w:numPr>
          <w:ilvl w:val="0"/>
          <w:numId w:val="243"/>
        </w:numPr>
        <w:shd w:val="clear" w:color="auto" w:fill="auto"/>
        <w:tabs>
          <w:tab w:val="left" w:pos="647"/>
        </w:tabs>
      </w:pPr>
      <w:bookmarkStart w:id="403" w:name="bookmark404"/>
      <w:bookmarkStart w:id="404" w:name="bookmark405"/>
      <w:r w:rsidRPr="002123C2">
        <w:t xml:space="preserve">Nội </w:t>
      </w:r>
      <w:r w:rsidRPr="002123C2">
        <w:rPr>
          <w:lang w:val="en-US" w:eastAsia="en-US" w:bidi="en-US"/>
        </w:rPr>
        <w:t xml:space="preserve">dung </w:t>
      </w:r>
      <w:r w:rsidRPr="002123C2">
        <w:t>hoạt động</w:t>
      </w:r>
      <w:bookmarkEnd w:id="403"/>
      <w:bookmarkEnd w:id="404"/>
    </w:p>
    <w:p w14:paraId="0A59355C"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yêu cầu của hoạt động thảo luận.</w:t>
      </w:r>
    </w:p>
    <w:p w14:paraId="1B60BBF4" w14:textId="77777777" w:rsidR="00D579F0" w:rsidRPr="002123C2" w:rsidRDefault="00DA69BD">
      <w:pPr>
        <w:pStyle w:val="BodyText"/>
        <w:numPr>
          <w:ilvl w:val="0"/>
          <w:numId w:val="243"/>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71"/>
        <w:gridCol w:w="1363"/>
        <w:gridCol w:w="5659"/>
      </w:tblGrid>
      <w:tr w:rsidR="00D579F0" w:rsidRPr="002123C2" w14:paraId="7A2101E0" w14:textId="77777777">
        <w:trPr>
          <w:trHeight w:hRule="exact" w:val="749"/>
          <w:jc w:val="center"/>
        </w:trPr>
        <w:tc>
          <w:tcPr>
            <w:tcW w:w="1771" w:type="dxa"/>
            <w:tcBorders>
              <w:top w:val="single" w:sz="4" w:space="0" w:color="auto"/>
              <w:left w:val="single" w:sz="4" w:space="0" w:color="auto"/>
            </w:tcBorders>
            <w:shd w:val="clear" w:color="auto" w:fill="D2E8C1"/>
            <w:vAlign w:val="center"/>
          </w:tcPr>
          <w:p w14:paraId="69173596" w14:textId="77777777" w:rsidR="00D579F0" w:rsidRPr="002123C2" w:rsidRDefault="00DA69BD">
            <w:pPr>
              <w:pStyle w:val="Other0"/>
              <w:shd w:val="clear" w:color="auto" w:fill="auto"/>
              <w:jc w:val="center"/>
            </w:pPr>
            <w:r w:rsidRPr="002123C2">
              <w:rPr>
                <w:b/>
                <w:bCs/>
              </w:rPr>
              <w:t>Hoạt động của GV</w:t>
            </w:r>
          </w:p>
        </w:tc>
        <w:tc>
          <w:tcPr>
            <w:tcW w:w="1363" w:type="dxa"/>
            <w:tcBorders>
              <w:top w:val="single" w:sz="4" w:space="0" w:color="auto"/>
              <w:left w:val="single" w:sz="4" w:space="0" w:color="auto"/>
            </w:tcBorders>
            <w:shd w:val="clear" w:color="auto" w:fill="D2E8C1"/>
            <w:vAlign w:val="center"/>
          </w:tcPr>
          <w:p w14:paraId="3A6FB34E" w14:textId="77777777" w:rsidR="00D579F0" w:rsidRPr="002123C2" w:rsidRDefault="00DA69BD">
            <w:pPr>
              <w:pStyle w:val="Other0"/>
              <w:shd w:val="clear" w:color="auto" w:fill="auto"/>
              <w:jc w:val="center"/>
            </w:pPr>
            <w:r w:rsidRPr="002123C2">
              <w:rPr>
                <w:b/>
                <w:bCs/>
              </w:rPr>
              <w:t>Hoạt động của HS</w:t>
            </w:r>
          </w:p>
        </w:tc>
        <w:tc>
          <w:tcPr>
            <w:tcW w:w="5659" w:type="dxa"/>
            <w:tcBorders>
              <w:top w:val="single" w:sz="4" w:space="0" w:color="auto"/>
              <w:left w:val="single" w:sz="4" w:space="0" w:color="auto"/>
              <w:right w:val="single" w:sz="4" w:space="0" w:color="auto"/>
            </w:tcBorders>
            <w:shd w:val="clear" w:color="auto" w:fill="D2E8C1"/>
            <w:vAlign w:val="center"/>
          </w:tcPr>
          <w:p w14:paraId="6A3E7BD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AEB7604" w14:textId="77777777">
        <w:trPr>
          <w:trHeight w:hRule="exact" w:val="3384"/>
          <w:jc w:val="center"/>
        </w:trPr>
        <w:tc>
          <w:tcPr>
            <w:tcW w:w="1771" w:type="dxa"/>
            <w:tcBorders>
              <w:top w:val="single" w:sz="4" w:space="0" w:color="auto"/>
              <w:left w:val="single" w:sz="4" w:space="0" w:color="auto"/>
              <w:bottom w:val="single" w:sz="4" w:space="0" w:color="auto"/>
            </w:tcBorders>
            <w:shd w:val="clear" w:color="auto" w:fill="FFFFFF"/>
            <w:vAlign w:val="bottom"/>
          </w:tcPr>
          <w:p w14:paraId="5F51DF5E" w14:textId="77777777" w:rsidR="00D579F0" w:rsidRPr="002123C2" w:rsidRDefault="00DA69BD">
            <w:pPr>
              <w:pStyle w:val="Other0"/>
              <w:shd w:val="clear" w:color="auto" w:fill="auto"/>
              <w:jc w:val="both"/>
            </w:pPr>
            <w:r w:rsidRPr="002123C2">
              <w:t xml:space="preserve">GV yêu cầu HS trao đổi theo nhóm để trả lời câu hỏi: </w:t>
            </w:r>
            <w:r w:rsidRPr="002123C2">
              <w:rPr>
                <w:i/>
                <w:iCs/>
              </w:rPr>
              <w:t>Theo em, khi thảo luận, người nói và người nghe cần đảm bảo những yêu cầu gì?</w:t>
            </w:r>
          </w:p>
        </w:tc>
        <w:tc>
          <w:tcPr>
            <w:tcW w:w="1363" w:type="dxa"/>
            <w:tcBorders>
              <w:top w:val="single" w:sz="4" w:space="0" w:color="auto"/>
              <w:left w:val="single" w:sz="4" w:space="0" w:color="auto"/>
              <w:bottom w:val="single" w:sz="4" w:space="0" w:color="auto"/>
            </w:tcBorders>
            <w:shd w:val="clear" w:color="auto" w:fill="FFFFFF"/>
          </w:tcPr>
          <w:p w14:paraId="62F2EFB0" w14:textId="77777777" w:rsidR="00D579F0" w:rsidRPr="002123C2" w:rsidRDefault="00DA69BD">
            <w:pPr>
              <w:pStyle w:val="Other0"/>
              <w:shd w:val="clear" w:color="auto" w:fill="auto"/>
              <w:jc w:val="both"/>
            </w:pPr>
            <w:r w:rsidRPr="002123C2">
              <w:t>HS trao đổi, trả lời câu hỏi.</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14:paraId="1CE22B46" w14:textId="77777777" w:rsidR="00D579F0" w:rsidRPr="002123C2" w:rsidRDefault="00DA69BD">
            <w:pPr>
              <w:pStyle w:val="Other0"/>
              <w:shd w:val="clear" w:color="auto" w:fill="auto"/>
              <w:jc w:val="both"/>
            </w:pPr>
            <w:r w:rsidRPr="002123C2">
              <w:rPr>
                <w:b/>
                <w:bCs/>
              </w:rPr>
              <w:t>I. Một số lưu ý khi thảo luận về một vấn đề đáng quan tâm trong đời sống</w:t>
            </w:r>
          </w:p>
          <w:p w14:paraId="2BA2EB55" w14:textId="77777777" w:rsidR="00D579F0" w:rsidRPr="002123C2" w:rsidRDefault="00DA69BD">
            <w:pPr>
              <w:pStyle w:val="Other0"/>
              <w:numPr>
                <w:ilvl w:val="0"/>
                <w:numId w:val="244"/>
              </w:numPr>
              <w:shd w:val="clear" w:color="auto" w:fill="auto"/>
              <w:tabs>
                <w:tab w:val="left" w:pos="221"/>
              </w:tabs>
              <w:jc w:val="both"/>
            </w:pPr>
            <w:r w:rsidRPr="002123C2">
              <w:t>Thực hiện đúng những quy định trong thảo luận: nguyên tắc luân phiên lượt lời, tập trung vào vấn đề thảo luận, đảm bảo quy định về thời gian, tuân thủ sự điều hành của người chủ trì.</w:t>
            </w:r>
          </w:p>
          <w:p w14:paraId="242AD99F" w14:textId="77777777" w:rsidR="00D579F0" w:rsidRPr="002123C2" w:rsidRDefault="00DA69BD">
            <w:pPr>
              <w:pStyle w:val="Other0"/>
              <w:numPr>
                <w:ilvl w:val="0"/>
                <w:numId w:val="244"/>
              </w:numPr>
              <w:shd w:val="clear" w:color="auto" w:fill="auto"/>
              <w:tabs>
                <w:tab w:val="left" w:pos="173"/>
              </w:tabs>
              <w:jc w:val="both"/>
            </w:pPr>
            <w:r w:rsidRPr="002123C2">
              <w:t>Tham gia đóng góp ý kiến trong việc thảo luận về một vấn đề đáng quan tâm hoặc một nhiệm vụ mà nhóm, lớp phải thực hiện.</w:t>
            </w:r>
          </w:p>
        </w:tc>
      </w:tr>
    </w:tbl>
    <w:p w14:paraId="561B3558"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71"/>
        <w:gridCol w:w="1363"/>
        <w:gridCol w:w="5654"/>
      </w:tblGrid>
      <w:tr w:rsidR="00D579F0" w:rsidRPr="002123C2" w14:paraId="7353CF55" w14:textId="77777777">
        <w:trPr>
          <w:trHeight w:hRule="exact" w:val="1416"/>
          <w:jc w:val="center"/>
        </w:trPr>
        <w:tc>
          <w:tcPr>
            <w:tcW w:w="1771" w:type="dxa"/>
            <w:tcBorders>
              <w:top w:val="single" w:sz="4" w:space="0" w:color="auto"/>
              <w:left w:val="single" w:sz="4" w:space="0" w:color="auto"/>
              <w:bottom w:val="single" w:sz="4" w:space="0" w:color="auto"/>
            </w:tcBorders>
            <w:shd w:val="clear" w:color="auto" w:fill="FFFFFF"/>
          </w:tcPr>
          <w:p w14:paraId="6CDA4C27" w14:textId="77777777" w:rsidR="00D579F0" w:rsidRPr="002123C2" w:rsidRDefault="00D579F0">
            <w:pPr>
              <w:rPr>
                <w:rFonts w:ascii="Times New Roman" w:hAnsi="Times New Roman" w:cs="Times New Roman"/>
                <w:sz w:val="10"/>
                <w:szCs w:val="10"/>
              </w:rPr>
            </w:pPr>
          </w:p>
        </w:tc>
        <w:tc>
          <w:tcPr>
            <w:tcW w:w="1363" w:type="dxa"/>
            <w:tcBorders>
              <w:top w:val="single" w:sz="4" w:space="0" w:color="auto"/>
              <w:left w:val="single" w:sz="4" w:space="0" w:color="auto"/>
              <w:bottom w:val="single" w:sz="4" w:space="0" w:color="auto"/>
            </w:tcBorders>
            <w:shd w:val="clear" w:color="auto" w:fill="FFFFFF"/>
          </w:tcPr>
          <w:p w14:paraId="0DA8768C" w14:textId="77777777" w:rsidR="00D579F0" w:rsidRPr="002123C2" w:rsidRDefault="00D579F0">
            <w:pPr>
              <w:rPr>
                <w:rFonts w:ascii="Times New Roman" w:hAnsi="Times New Roman" w:cs="Times New Roman"/>
                <w:sz w:val="10"/>
                <w:szCs w:val="10"/>
              </w:rPr>
            </w:pPr>
          </w:p>
        </w:tc>
        <w:tc>
          <w:tcPr>
            <w:tcW w:w="5654" w:type="dxa"/>
            <w:tcBorders>
              <w:top w:val="single" w:sz="4" w:space="0" w:color="auto"/>
              <w:left w:val="single" w:sz="4" w:space="0" w:color="auto"/>
              <w:bottom w:val="single" w:sz="4" w:space="0" w:color="auto"/>
              <w:right w:val="single" w:sz="4" w:space="0" w:color="auto"/>
            </w:tcBorders>
            <w:shd w:val="clear" w:color="auto" w:fill="FFFFFF"/>
            <w:vAlign w:val="bottom"/>
          </w:tcPr>
          <w:p w14:paraId="12D88E70" w14:textId="77777777" w:rsidR="00D579F0" w:rsidRPr="002123C2" w:rsidRDefault="00DA69BD">
            <w:pPr>
              <w:pStyle w:val="Other0"/>
              <w:numPr>
                <w:ilvl w:val="0"/>
                <w:numId w:val="245"/>
              </w:numPr>
              <w:shd w:val="clear" w:color="auto" w:fill="auto"/>
              <w:tabs>
                <w:tab w:val="left" w:pos="235"/>
              </w:tabs>
              <w:spacing w:line="290" w:lineRule="auto"/>
              <w:jc w:val="both"/>
            </w:pPr>
            <w:r w:rsidRPr="002123C2">
              <w:t>Nghe và tóm tắt được nội dung thuyết trình của người khác.</w:t>
            </w:r>
          </w:p>
          <w:p w14:paraId="18DD0D4C" w14:textId="77777777" w:rsidR="00D579F0" w:rsidRPr="002123C2" w:rsidRDefault="00DA69BD">
            <w:pPr>
              <w:pStyle w:val="Other0"/>
              <w:numPr>
                <w:ilvl w:val="0"/>
                <w:numId w:val="245"/>
              </w:numPr>
              <w:shd w:val="clear" w:color="auto" w:fill="auto"/>
              <w:tabs>
                <w:tab w:val="left" w:pos="235"/>
              </w:tabs>
              <w:spacing w:line="290" w:lineRule="auto"/>
              <w:jc w:val="both"/>
            </w:pPr>
            <w:r w:rsidRPr="002123C2">
              <w:t>Nắm bắt được nội dung chính mà nhóm đã trao đổi, thảo luận và trình bày lại được nội dung đó.</w:t>
            </w:r>
          </w:p>
        </w:tc>
      </w:tr>
    </w:tbl>
    <w:p w14:paraId="7145EEF4" w14:textId="77777777" w:rsidR="00D579F0" w:rsidRPr="002123C2" w:rsidRDefault="00D579F0">
      <w:pPr>
        <w:spacing w:after="179" w:line="1" w:lineRule="exact"/>
        <w:rPr>
          <w:rFonts w:ascii="Times New Roman" w:hAnsi="Times New Roman" w:cs="Times New Roman"/>
        </w:rPr>
      </w:pPr>
    </w:p>
    <w:p w14:paraId="22ED093E" w14:textId="77777777" w:rsidR="00D579F0" w:rsidRPr="002123C2" w:rsidRDefault="00DA69BD">
      <w:pPr>
        <w:pStyle w:val="Heading30"/>
        <w:keepNext/>
        <w:keepLines/>
        <w:shd w:val="clear" w:color="auto" w:fill="auto"/>
        <w:spacing w:after="60"/>
        <w:rPr>
          <w:rFonts w:ascii="Times New Roman" w:hAnsi="Times New Roman" w:cs="Times New Roman"/>
        </w:rPr>
      </w:pPr>
      <w:bookmarkStart w:id="405" w:name="bookmark406"/>
      <w:bookmarkStart w:id="406" w:name="bookmark40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405"/>
      <w:bookmarkEnd w:id="406"/>
    </w:p>
    <w:p w14:paraId="7A885A13" w14:textId="77777777" w:rsidR="00D579F0" w:rsidRPr="002123C2" w:rsidRDefault="00DA69BD">
      <w:pPr>
        <w:pStyle w:val="Heading40"/>
        <w:keepNext/>
        <w:keepLines/>
        <w:numPr>
          <w:ilvl w:val="0"/>
          <w:numId w:val="246"/>
        </w:numPr>
        <w:shd w:val="clear" w:color="auto" w:fill="auto"/>
        <w:tabs>
          <w:tab w:val="left" w:pos="652"/>
        </w:tabs>
        <w:spacing w:after="60"/>
      </w:pPr>
      <w:bookmarkStart w:id="407" w:name="bookmark408"/>
      <w:bookmarkStart w:id="408" w:name="bookmark409"/>
      <w:r w:rsidRPr="002123C2">
        <w:t>Mục tiêu</w:t>
      </w:r>
      <w:bookmarkEnd w:id="407"/>
      <w:bookmarkEnd w:id="408"/>
    </w:p>
    <w:p w14:paraId="5BF480D7" w14:textId="77777777" w:rsidR="00D579F0" w:rsidRPr="002123C2" w:rsidRDefault="00DA69BD">
      <w:pPr>
        <w:pStyle w:val="BodyText"/>
        <w:shd w:val="clear" w:color="auto" w:fill="auto"/>
        <w:spacing w:after="60" w:line="240" w:lineRule="auto"/>
        <w:ind w:firstLine="260"/>
      </w:pPr>
      <w:r w:rsidRPr="002123C2">
        <w:rPr>
          <w:lang w:val="en-US" w:eastAsia="en-US" w:bidi="en-US"/>
        </w:rPr>
        <w:t xml:space="preserve">HS </w:t>
      </w:r>
      <w:r w:rsidRPr="002123C2">
        <w:t xml:space="preserve">biết thảo luận về một vấn đề đáng </w:t>
      </w:r>
      <w:r w:rsidRPr="002123C2">
        <w:rPr>
          <w:lang w:val="en-US" w:eastAsia="en-US" w:bidi="en-US"/>
        </w:rPr>
        <w:t xml:space="preserve">quan </w:t>
      </w:r>
      <w:r w:rsidRPr="002123C2">
        <w:t xml:space="preserve">tâm </w:t>
      </w:r>
      <w:r w:rsidRPr="002123C2">
        <w:rPr>
          <w:lang w:val="en-US" w:eastAsia="en-US" w:bidi="en-US"/>
        </w:rPr>
        <w:t xml:space="preserve">trong </w:t>
      </w:r>
      <w:r w:rsidRPr="002123C2">
        <w:t>đời sống phù hợp với lứa tuổi.</w:t>
      </w:r>
    </w:p>
    <w:p w14:paraId="4DFF8E59" w14:textId="77777777" w:rsidR="00D579F0" w:rsidRPr="002123C2" w:rsidRDefault="00DA69BD">
      <w:pPr>
        <w:pStyle w:val="Heading40"/>
        <w:keepNext/>
        <w:keepLines/>
        <w:numPr>
          <w:ilvl w:val="0"/>
          <w:numId w:val="246"/>
        </w:numPr>
        <w:shd w:val="clear" w:color="auto" w:fill="auto"/>
        <w:tabs>
          <w:tab w:val="left" w:pos="652"/>
        </w:tabs>
        <w:spacing w:after="60"/>
      </w:pPr>
      <w:bookmarkStart w:id="409" w:name="bookmark410"/>
      <w:bookmarkStart w:id="410" w:name="bookmark411"/>
      <w:r w:rsidRPr="002123C2">
        <w:t xml:space="preserve">Nội </w:t>
      </w:r>
      <w:r w:rsidRPr="002123C2">
        <w:rPr>
          <w:lang w:val="en-US" w:eastAsia="en-US" w:bidi="en-US"/>
        </w:rPr>
        <w:t xml:space="preserve">dung </w:t>
      </w:r>
      <w:r w:rsidRPr="002123C2">
        <w:t>hoạt động</w:t>
      </w:r>
      <w:bookmarkEnd w:id="409"/>
      <w:bookmarkEnd w:id="410"/>
    </w:p>
    <w:p w14:paraId="6004C8CB" w14:textId="77777777" w:rsidR="00D579F0" w:rsidRPr="002123C2" w:rsidRDefault="00DA69BD">
      <w:pPr>
        <w:pStyle w:val="BodyText"/>
        <w:shd w:val="clear" w:color="auto" w:fill="auto"/>
        <w:spacing w:after="60" w:line="240" w:lineRule="auto"/>
        <w:ind w:firstLine="260"/>
      </w:pPr>
      <w:r w:rsidRPr="002123C2">
        <w:rPr>
          <w:lang w:val="en-US" w:eastAsia="en-US" w:bidi="en-US"/>
        </w:rPr>
        <w:t xml:space="preserve">HS </w:t>
      </w:r>
      <w:r w:rsidRPr="002123C2">
        <w:t>thực hiện phiếu học tập, trả lời câu hỏi.</w:t>
      </w:r>
    </w:p>
    <w:p w14:paraId="3297F322" w14:textId="77777777" w:rsidR="00D579F0" w:rsidRPr="002123C2" w:rsidRDefault="00DA69BD">
      <w:pPr>
        <w:pStyle w:val="BodyText"/>
        <w:numPr>
          <w:ilvl w:val="0"/>
          <w:numId w:val="246"/>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21"/>
        <w:gridCol w:w="1699"/>
        <w:gridCol w:w="3869"/>
      </w:tblGrid>
      <w:tr w:rsidR="00D579F0" w:rsidRPr="002123C2" w14:paraId="460067F3" w14:textId="77777777">
        <w:trPr>
          <w:trHeight w:hRule="exact" w:val="749"/>
          <w:jc w:val="center"/>
        </w:trPr>
        <w:tc>
          <w:tcPr>
            <w:tcW w:w="3221" w:type="dxa"/>
            <w:tcBorders>
              <w:top w:val="single" w:sz="4" w:space="0" w:color="auto"/>
              <w:left w:val="single" w:sz="4" w:space="0" w:color="auto"/>
            </w:tcBorders>
            <w:shd w:val="clear" w:color="auto" w:fill="D2E8C1"/>
            <w:vAlign w:val="bottom"/>
          </w:tcPr>
          <w:p w14:paraId="0A571B99" w14:textId="77777777" w:rsidR="00D579F0" w:rsidRPr="002123C2" w:rsidRDefault="00DA69BD">
            <w:pPr>
              <w:pStyle w:val="Other0"/>
              <w:shd w:val="clear" w:color="auto" w:fill="auto"/>
              <w:spacing w:line="240" w:lineRule="auto"/>
              <w:jc w:val="center"/>
            </w:pPr>
            <w:r w:rsidRPr="002123C2">
              <w:rPr>
                <w:b/>
                <w:bCs/>
              </w:rPr>
              <w:t>Hoạt động của GV</w:t>
            </w:r>
          </w:p>
        </w:tc>
        <w:tc>
          <w:tcPr>
            <w:tcW w:w="1699" w:type="dxa"/>
            <w:tcBorders>
              <w:top w:val="single" w:sz="4" w:space="0" w:color="auto"/>
              <w:left w:val="single" w:sz="4" w:space="0" w:color="auto"/>
            </w:tcBorders>
            <w:shd w:val="clear" w:color="auto" w:fill="D2E8C1"/>
            <w:vAlign w:val="center"/>
          </w:tcPr>
          <w:p w14:paraId="4ACA718E" w14:textId="77777777" w:rsidR="00D579F0" w:rsidRPr="002123C2" w:rsidRDefault="00DA69BD">
            <w:pPr>
              <w:pStyle w:val="Other0"/>
              <w:shd w:val="clear" w:color="auto" w:fill="auto"/>
              <w:spacing w:line="240" w:lineRule="auto"/>
              <w:jc w:val="center"/>
            </w:pPr>
            <w:r w:rsidRPr="002123C2">
              <w:rPr>
                <w:b/>
                <w:bCs/>
              </w:rPr>
              <w:t>Hoạt động</w:t>
            </w:r>
          </w:p>
          <w:p w14:paraId="53733E89" w14:textId="77777777" w:rsidR="00D579F0" w:rsidRPr="002123C2" w:rsidRDefault="00DA69BD">
            <w:pPr>
              <w:pStyle w:val="Other0"/>
              <w:shd w:val="clear" w:color="auto" w:fill="auto"/>
              <w:spacing w:line="240" w:lineRule="auto"/>
              <w:jc w:val="center"/>
            </w:pPr>
            <w:r w:rsidRPr="002123C2">
              <w:rPr>
                <w:b/>
                <w:bCs/>
              </w:rPr>
              <w:t>của HS</w:t>
            </w:r>
          </w:p>
        </w:tc>
        <w:tc>
          <w:tcPr>
            <w:tcW w:w="3869" w:type="dxa"/>
            <w:tcBorders>
              <w:top w:val="single" w:sz="4" w:space="0" w:color="auto"/>
              <w:left w:val="single" w:sz="4" w:space="0" w:color="auto"/>
              <w:right w:val="single" w:sz="4" w:space="0" w:color="auto"/>
            </w:tcBorders>
            <w:shd w:val="clear" w:color="auto" w:fill="D2E8C1"/>
            <w:vAlign w:val="center"/>
          </w:tcPr>
          <w:p w14:paraId="0732E17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CA5354A" w14:textId="77777777">
        <w:trPr>
          <w:trHeight w:hRule="exact" w:val="8338"/>
          <w:jc w:val="center"/>
        </w:trPr>
        <w:tc>
          <w:tcPr>
            <w:tcW w:w="3221" w:type="dxa"/>
            <w:tcBorders>
              <w:top w:val="single" w:sz="4" w:space="0" w:color="auto"/>
              <w:left w:val="single" w:sz="4" w:space="0" w:color="auto"/>
              <w:bottom w:val="single" w:sz="4" w:space="0" w:color="auto"/>
            </w:tcBorders>
            <w:shd w:val="clear" w:color="auto" w:fill="FFFFFF"/>
          </w:tcPr>
          <w:p w14:paraId="18A0A754" w14:textId="77777777" w:rsidR="00D579F0" w:rsidRPr="002123C2" w:rsidRDefault="00DA69BD">
            <w:pPr>
              <w:pStyle w:val="Other0"/>
              <w:numPr>
                <w:ilvl w:val="0"/>
                <w:numId w:val="247"/>
              </w:numPr>
              <w:shd w:val="clear" w:color="auto" w:fill="auto"/>
              <w:tabs>
                <w:tab w:val="left" w:pos="221"/>
              </w:tabs>
              <w:spacing w:before="380"/>
              <w:jc w:val="both"/>
            </w:pPr>
            <w:r w:rsidRPr="002123C2">
              <w:t xml:space="preserve">GV hướng dẫn và yêu cầu HS thực hiện các nội dung đã nêu trong phần </w:t>
            </w:r>
            <w:r w:rsidRPr="002123C2">
              <w:rPr>
                <w:i/>
                <w:iCs/>
              </w:rPr>
              <w:t>Trước khi thảo luận</w:t>
            </w:r>
            <w:r w:rsidRPr="002123C2">
              <w:t xml:space="preserve"> trong SGK, tr. 58 - 59 trước khi đến lớp để chuẩn bị cho buổi thảo luận.</w:t>
            </w:r>
          </w:p>
          <w:p w14:paraId="663FF105" w14:textId="77777777" w:rsidR="00D579F0" w:rsidRPr="002123C2" w:rsidRDefault="00DA69BD">
            <w:pPr>
              <w:pStyle w:val="Other0"/>
              <w:numPr>
                <w:ilvl w:val="0"/>
                <w:numId w:val="247"/>
              </w:numPr>
              <w:shd w:val="clear" w:color="auto" w:fill="auto"/>
              <w:tabs>
                <w:tab w:val="left" w:pos="355"/>
              </w:tabs>
              <w:jc w:val="both"/>
            </w:pPr>
            <w:r w:rsidRPr="002123C2">
              <w:t>Trong khi HS thảo luận, GV có vai trò bao quát chung. Việc điều hành buổi thảo luận GV giao cho một HS đã được phân công làm người chủ trì chịu trách nhiệm điều hành. Tuy nhiên, GV cần theo dõi các bước tiến hành và nắm bắt thực tế cuộc thảo luận của HS để hỗ trợ, điều chỉnh khi cần thiết.</w:t>
            </w:r>
          </w:p>
        </w:tc>
        <w:tc>
          <w:tcPr>
            <w:tcW w:w="1699" w:type="dxa"/>
            <w:tcBorders>
              <w:top w:val="single" w:sz="4" w:space="0" w:color="auto"/>
              <w:left w:val="single" w:sz="4" w:space="0" w:color="auto"/>
              <w:bottom w:val="single" w:sz="4" w:space="0" w:color="auto"/>
            </w:tcBorders>
            <w:shd w:val="clear" w:color="auto" w:fill="FFFFFF"/>
          </w:tcPr>
          <w:p w14:paraId="3E0E2CCD" w14:textId="77777777" w:rsidR="00D579F0" w:rsidRPr="002123C2" w:rsidRDefault="00DA69BD">
            <w:pPr>
              <w:pStyle w:val="Other0"/>
              <w:numPr>
                <w:ilvl w:val="0"/>
                <w:numId w:val="248"/>
              </w:numPr>
              <w:shd w:val="clear" w:color="auto" w:fill="auto"/>
              <w:tabs>
                <w:tab w:val="left" w:pos="192"/>
              </w:tabs>
              <w:spacing w:before="380" w:after="960" w:line="290" w:lineRule="auto"/>
            </w:pPr>
            <w:r w:rsidRPr="002123C2">
              <w:t>HS trình bày kết quả làm việc ở nhà.</w:t>
            </w:r>
          </w:p>
          <w:p w14:paraId="40D98219" w14:textId="77777777" w:rsidR="00D579F0" w:rsidRPr="002123C2" w:rsidRDefault="00DA69BD">
            <w:pPr>
              <w:pStyle w:val="Other0"/>
              <w:numPr>
                <w:ilvl w:val="0"/>
                <w:numId w:val="248"/>
              </w:numPr>
              <w:shd w:val="clear" w:color="auto" w:fill="auto"/>
              <w:tabs>
                <w:tab w:val="left" w:pos="182"/>
              </w:tabs>
              <w:spacing w:line="286" w:lineRule="auto"/>
            </w:pPr>
            <w:r w:rsidRPr="002123C2">
              <w:t>HS thảo luận trong nhóm/ lớp.</w:t>
            </w:r>
          </w:p>
        </w:tc>
        <w:tc>
          <w:tcPr>
            <w:tcW w:w="3869" w:type="dxa"/>
            <w:tcBorders>
              <w:top w:val="single" w:sz="4" w:space="0" w:color="auto"/>
              <w:left w:val="single" w:sz="4" w:space="0" w:color="auto"/>
              <w:bottom w:val="single" w:sz="4" w:space="0" w:color="auto"/>
              <w:right w:val="single" w:sz="4" w:space="0" w:color="auto"/>
            </w:tcBorders>
            <w:shd w:val="clear" w:color="auto" w:fill="FFFFFF"/>
            <w:vAlign w:val="bottom"/>
          </w:tcPr>
          <w:p w14:paraId="7360D9D0" w14:textId="77777777" w:rsidR="00D579F0" w:rsidRPr="002123C2" w:rsidRDefault="00DA69BD">
            <w:pPr>
              <w:pStyle w:val="Other0"/>
              <w:shd w:val="clear" w:color="auto" w:fill="auto"/>
              <w:spacing w:line="290" w:lineRule="auto"/>
            </w:pPr>
            <w:r w:rsidRPr="002123C2">
              <w:rPr>
                <w:b/>
                <w:bCs/>
              </w:rPr>
              <w:t xml:space="preserve">II. Tiến hành thảo luận </w:t>
            </w:r>
            <w:r w:rsidRPr="002123C2">
              <w:rPr>
                <w:b/>
                <w:bCs/>
                <w:i/>
                <w:iCs/>
              </w:rPr>
              <w:t>1. Trước khi thảo luận</w:t>
            </w:r>
          </w:p>
          <w:p w14:paraId="6590ED82" w14:textId="77777777" w:rsidR="00D579F0" w:rsidRPr="002123C2" w:rsidRDefault="00DA69BD">
            <w:pPr>
              <w:pStyle w:val="Other0"/>
              <w:shd w:val="clear" w:color="auto" w:fill="auto"/>
              <w:spacing w:after="640" w:line="290" w:lineRule="auto"/>
              <w:jc w:val="both"/>
            </w:pPr>
            <w:r w:rsidRPr="002123C2">
              <w:t>Kết quả chuẩn bị trước khi thảo luận của HS.</w:t>
            </w:r>
          </w:p>
          <w:p w14:paraId="03F47244" w14:textId="77777777" w:rsidR="00D579F0" w:rsidRPr="002123C2" w:rsidRDefault="00DA69BD">
            <w:pPr>
              <w:pStyle w:val="Other0"/>
              <w:shd w:val="clear" w:color="auto" w:fill="auto"/>
              <w:jc w:val="both"/>
            </w:pPr>
            <w:r w:rsidRPr="002123C2">
              <w:rPr>
                <w:b/>
                <w:bCs/>
                <w:i/>
                <w:iCs/>
              </w:rPr>
              <w:t>2. Thảo luận</w:t>
            </w:r>
          </w:p>
          <w:p w14:paraId="53D04C9B" w14:textId="77777777" w:rsidR="00D579F0" w:rsidRPr="002123C2" w:rsidRDefault="00DA69BD">
            <w:pPr>
              <w:pStyle w:val="Other0"/>
              <w:numPr>
                <w:ilvl w:val="0"/>
                <w:numId w:val="249"/>
              </w:numPr>
              <w:shd w:val="clear" w:color="auto" w:fill="auto"/>
              <w:tabs>
                <w:tab w:val="left" w:pos="250"/>
              </w:tabs>
              <w:jc w:val="both"/>
            </w:pPr>
            <w:r w:rsidRPr="002123C2">
              <w:t>Người chủ trì nêu đề tài thảo luận và điều phối việc phát biểu ý kiến của các thành viên tham gia thảo luận.</w:t>
            </w:r>
          </w:p>
          <w:p w14:paraId="7917AF18" w14:textId="77777777" w:rsidR="00D579F0" w:rsidRPr="002123C2" w:rsidRDefault="00DA69BD">
            <w:pPr>
              <w:pStyle w:val="Other0"/>
              <w:numPr>
                <w:ilvl w:val="0"/>
                <w:numId w:val="249"/>
              </w:numPr>
              <w:shd w:val="clear" w:color="auto" w:fill="auto"/>
              <w:tabs>
                <w:tab w:val="left" w:pos="254"/>
              </w:tabs>
              <w:jc w:val="both"/>
            </w:pPr>
            <w:r w:rsidRPr="002123C2">
              <w:t>Người phát biểu cần tập trung vào trọng tâm của vấn đề và thể hiện rõ quan điểm của cá nhân. Các thành viên còn lại theo dõi để nắm được nội dung chính mà nhóm đã trao đổi và trình bày lại được nội dung đó (nếu được yêu cầu). Các khía cạnh của vấn đề phải được thảo luận thấu đáo, bàn luận từ nhiều góc nhìn khác nhau, có liên hệ với các chi tiết, nhân vật, vấn đề được đặt ra trong tác phẩm văn học được chọn. Người phát biểu sau cần nắm rõ ý kiến của người phát biểu trước đó, thể hiện thái độ tán thành hay phản đối ý kiến ấy.</w:t>
            </w:r>
          </w:p>
        </w:tc>
      </w:tr>
    </w:tbl>
    <w:p w14:paraId="08FA1E3F"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7E66F980" w14:textId="77777777" w:rsidR="00D579F0" w:rsidRPr="002123C2" w:rsidRDefault="00DA69BD">
      <w:pPr>
        <w:pStyle w:val="BodyText"/>
        <w:numPr>
          <w:ilvl w:val="0"/>
          <w:numId w:val="188"/>
        </w:numPr>
        <w:shd w:val="clear" w:color="auto" w:fill="auto"/>
        <w:tabs>
          <w:tab w:val="left" w:pos="307"/>
        </w:tabs>
        <w:jc w:val="both"/>
      </w:pPr>
      <w:r w:rsidRPr="002123C2">
        <w:lastRenderedPageBreak/>
        <w:t>GV chủ trì việc đánh giá sau khi buổi thảo luận kết thúc. GV gợi ý các câu hỏi đánh giá:</w:t>
      </w:r>
    </w:p>
    <w:p w14:paraId="4F7EA08E" w14:textId="77777777" w:rsidR="00D579F0" w:rsidRPr="002123C2" w:rsidRDefault="00DA69BD">
      <w:pPr>
        <w:pStyle w:val="BodyText"/>
        <w:numPr>
          <w:ilvl w:val="0"/>
          <w:numId w:val="188"/>
        </w:numPr>
        <w:shd w:val="clear" w:color="auto" w:fill="auto"/>
        <w:tabs>
          <w:tab w:val="left" w:pos="307"/>
        </w:tabs>
        <w:jc w:val="both"/>
      </w:pPr>
      <w:r w:rsidRPr="002123C2">
        <w:rPr>
          <w:i/>
          <w:iCs/>
        </w:rPr>
        <w:t>Vấn đề nêu lên để thảo luận có ý nghĩa như thế nào?</w:t>
      </w:r>
    </w:p>
    <w:p w14:paraId="47E24792" w14:textId="77777777" w:rsidR="00D579F0" w:rsidRPr="002123C2" w:rsidRDefault="00DA69BD">
      <w:pPr>
        <w:pStyle w:val="BodyText"/>
        <w:numPr>
          <w:ilvl w:val="0"/>
          <w:numId w:val="188"/>
        </w:numPr>
        <w:shd w:val="clear" w:color="auto" w:fill="auto"/>
        <w:tabs>
          <w:tab w:val="left" w:pos="307"/>
        </w:tabs>
        <w:jc w:val="both"/>
      </w:pPr>
      <w:r w:rsidRPr="002123C2">
        <w:rPr>
          <w:i/>
          <w:iCs/>
        </w:rPr>
        <w:t>Các ý kiến thảo luận đã làm rõ những khía cạnh nào của vấn đề? Những khía cạnh nào cần tiếp tục suy nghĩ? Các ý kiến thảo luận đã đáp ứng yêu cầu về nội dung và cách trình bày chưa?</w:t>
      </w:r>
    </w:p>
    <w:p w14:paraId="4EE079AA" w14:textId="77777777" w:rsidR="00D579F0" w:rsidRPr="002123C2" w:rsidRDefault="00DA69BD">
      <w:pPr>
        <w:pStyle w:val="BodyText"/>
        <w:numPr>
          <w:ilvl w:val="0"/>
          <w:numId w:val="188"/>
        </w:numPr>
        <w:shd w:val="clear" w:color="auto" w:fill="auto"/>
        <w:tabs>
          <w:tab w:val="left" w:pos="307"/>
        </w:tabs>
        <w:spacing w:after="200"/>
        <w:jc w:val="both"/>
      </w:pPr>
      <w:r w:rsidRPr="002123C2">
        <w:rPr>
          <w:i/>
          <w:iCs/>
        </w:rPr>
        <w:t>Cách sử dụng kết hợp ngôn ngữ nói, ngôn ngữ cơ thể (nét mặt, ánh mắt, cử chỉ, điệu bộ,...) và các phương tiện hỗ trợ; cách tổ chức, điều hành buổi thảo luận đã phù hợp chưa?</w:t>
      </w:r>
    </w:p>
    <w:p w14:paraId="14A84F7E" w14:textId="77777777" w:rsidR="00D579F0" w:rsidRPr="002123C2" w:rsidRDefault="00DA69BD">
      <w:pPr>
        <w:pStyle w:val="Heading30"/>
        <w:keepNext/>
        <w:keepLines/>
        <w:shd w:val="clear" w:color="auto" w:fill="auto"/>
        <w:spacing w:after="60"/>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304290" distB="0" distL="76200" distR="2533015" simplePos="0" relativeHeight="125829486" behindDoc="0" locked="0" layoutInCell="1" allowOverlap="1" wp14:anchorId="2CAC8325" wp14:editId="712FFD1A">
                <wp:simplePos x="0" y="0"/>
                <wp:positionH relativeFrom="page">
                  <wp:posOffset>2836545</wp:posOffset>
                </wp:positionH>
                <wp:positionV relativeFrom="margin">
                  <wp:posOffset>1380490</wp:posOffset>
                </wp:positionV>
                <wp:extent cx="993775" cy="445135"/>
                <wp:effectExtent l="0" t="0" r="0" b="0"/>
                <wp:wrapSquare wrapText="left"/>
                <wp:docPr id="166" name="Shape 166"/>
                <wp:cNvGraphicFramePr/>
                <a:graphic xmlns:a="http://schemas.openxmlformats.org/drawingml/2006/main">
                  <a:graphicData uri="http://schemas.microsoft.com/office/word/2010/wordprocessingShape">
                    <wps:wsp>
                      <wps:cNvSpPr txBox="1"/>
                      <wps:spPr>
                        <a:xfrm>
                          <a:off x="0" y="0"/>
                          <a:ext cx="993775" cy="445135"/>
                        </a:xfrm>
                        <a:prstGeom prst="rect">
                          <a:avLst/>
                        </a:prstGeom>
                        <a:noFill/>
                      </wps:spPr>
                      <wps:txbx>
                        <w:txbxContent>
                          <w:p w14:paraId="28BD3EA9" w14:textId="77777777" w:rsidR="00D579F0" w:rsidRDefault="00DA69BD">
                            <w:pPr>
                              <w:pStyle w:val="BodyText"/>
                              <w:shd w:val="clear" w:color="auto" w:fill="auto"/>
                            </w:pPr>
                            <w:r>
                              <w:t>- HS trả lời câu hỏi.</w:t>
                            </w:r>
                          </w:p>
                        </w:txbxContent>
                      </wps:txbx>
                      <wps:bodyPr lIns="0" tIns="0" rIns="0" bIns="0"/>
                    </wps:wsp>
                  </a:graphicData>
                </a:graphic>
              </wp:anchor>
            </w:drawing>
          </mc:Choice>
          <mc:Fallback>
            <w:pict>
              <v:shape w14:anchorId="2CAC8325" id="Shape 166" o:spid="_x0000_s1091" type="#_x0000_t202" style="position:absolute;left:0;text-align:left;margin-left:223.35pt;margin-top:108.7pt;width:78.25pt;height:35.05pt;z-index:125829486;visibility:visible;mso-wrap-style:square;mso-wrap-distance-left:6pt;mso-wrap-distance-top:102.7pt;mso-wrap-distance-right:199.4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" filled="f" stroked="f">
                <v:textbox inset="0,0,0,0">
                  <w:txbxContent>
                    <w:p w14:paraId="28BD3EA9" w14:textId="77777777" w:rsidR="00D579F0" w:rsidRDefault="00DA69BD">
                      <w:pPr>
                        <w:pStyle w:val="BodyText"/>
                        <w:shd w:val="clear" w:color="auto" w:fill="auto"/>
                      </w:pPr>
                      <w:r>
                        <w:t>- HS trả lời câu hỏi.</w:t>
                      </w:r>
                    </w:p>
                  </w:txbxContent>
                </v:textbox>
                <w10:wrap type="square" side="left" anchorx="page" anchory="margin"/>
              </v:shape>
            </w:pict>
          </mc:Fallback>
        </mc:AlternateContent>
      </w:r>
      <w:r w:rsidRPr="002123C2">
        <w:rPr>
          <w:rFonts w:ascii="Times New Roman" w:hAnsi="Times New Roman" w:cs="Times New Roman"/>
          <w:noProof/>
          <w:lang w:val="en-US" w:eastAsia="en-US" w:bidi="ar-SA"/>
        </w:rPr>
        <mc:AlternateContent>
          <mc:Choice Requires="wps">
            <w:drawing>
              <wp:anchor distT="0" distB="45720" distL="1155065" distR="76835" simplePos="0" relativeHeight="125829488" behindDoc="0" locked="0" layoutInCell="1" allowOverlap="1" wp14:anchorId="590DC668" wp14:editId="00815648">
                <wp:simplePos x="0" y="0"/>
                <wp:positionH relativeFrom="page">
                  <wp:posOffset>3915410</wp:posOffset>
                </wp:positionH>
                <wp:positionV relativeFrom="margin">
                  <wp:posOffset>76200</wp:posOffset>
                </wp:positionV>
                <wp:extent cx="2371090" cy="1703705"/>
                <wp:effectExtent l="0" t="0" r="0" b="0"/>
                <wp:wrapSquare wrapText="left"/>
                <wp:docPr id="168" name="Shape 168"/>
                <wp:cNvGraphicFramePr/>
                <a:graphic xmlns:a="http://schemas.openxmlformats.org/drawingml/2006/main">
                  <a:graphicData uri="http://schemas.microsoft.com/office/word/2010/wordprocessingShape">
                    <wps:wsp>
                      <wps:cNvSpPr txBox="1"/>
                      <wps:spPr>
                        <a:xfrm>
                          <a:off x="0" y="0"/>
                          <a:ext cx="2371090" cy="1703705"/>
                        </a:xfrm>
                        <a:prstGeom prst="rect">
                          <a:avLst/>
                        </a:prstGeom>
                        <a:noFill/>
                      </wps:spPr>
                      <wps:txbx>
                        <w:txbxContent>
                          <w:p w14:paraId="17AA7A39" w14:textId="77777777" w:rsidR="00D579F0" w:rsidRDefault="00DA69BD">
                            <w:pPr>
                              <w:pStyle w:val="BodyText"/>
                              <w:numPr>
                                <w:ilvl w:val="0"/>
                                <w:numId w:val="215"/>
                              </w:numPr>
                              <w:shd w:val="clear" w:color="auto" w:fill="auto"/>
                              <w:tabs>
                                <w:tab w:val="left" w:pos="283"/>
                              </w:tabs>
                              <w:jc w:val="both"/>
                            </w:pPr>
                            <w:r>
                              <w:t>Người chủ trì theo dõi, tổng hợp các ý kiến để đưa ra kết luận. Có thể khẳng định những điểm đồng thuận của các ý kiến hoặc những khía cạnh còn tồn tại các quan điểm khác nhau.</w:t>
                            </w:r>
                          </w:p>
                          <w:p w14:paraId="021F943C" w14:textId="77777777" w:rsidR="00D579F0" w:rsidRDefault="00DA69BD">
                            <w:pPr>
                              <w:pStyle w:val="BodyText"/>
                              <w:shd w:val="clear" w:color="auto" w:fill="auto"/>
                              <w:jc w:val="both"/>
                            </w:pPr>
                            <w:r>
                              <w:rPr>
                                <w:b/>
                                <w:bCs/>
                                <w:i/>
                                <w:iCs/>
                              </w:rPr>
                              <w:t>3. Đánh giá</w:t>
                            </w:r>
                          </w:p>
                          <w:p w14:paraId="108665C4" w14:textId="77777777" w:rsidR="00D579F0" w:rsidRDefault="00DA69BD">
                            <w:pPr>
                              <w:pStyle w:val="BodyText"/>
                              <w:numPr>
                                <w:ilvl w:val="0"/>
                                <w:numId w:val="215"/>
                              </w:numPr>
                              <w:shd w:val="clear" w:color="auto" w:fill="auto"/>
                              <w:tabs>
                                <w:tab w:val="left" w:pos="226"/>
                              </w:tabs>
                              <w:jc w:val="both"/>
                            </w:pPr>
                            <w:r>
                              <w:t>Kết quả đánh giá của HS sau khi thảo luận.</w:t>
                            </w:r>
                          </w:p>
                        </w:txbxContent>
                      </wps:txbx>
                      <wps:bodyPr lIns="0" tIns="0" rIns="0" bIns="0"/>
                    </wps:wsp>
                  </a:graphicData>
                </a:graphic>
              </wp:anchor>
            </w:drawing>
          </mc:Choice>
          <mc:Fallback>
            <w:pict>
              <v:shape w14:anchorId="590DC668" id="Shape 168" o:spid="_x0000_s1092" type="#_x0000_t202" style="position:absolute;left:0;text-align:left;margin-left:308.3pt;margin-top:6pt;width:186.7pt;height:134.15pt;z-index:125829488;visibility:visible;mso-wrap-style:square;mso-wrap-distance-left:90.95pt;mso-wrap-distance-top:0;mso-wrap-distance-right:6.05pt;mso-wrap-distance-bottom:3.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" filled="f" stroked="f">
                <v:textbox inset="0,0,0,0">
                  <w:txbxContent>
                    <w:p w14:paraId="17AA7A39" w14:textId="77777777" w:rsidR="00D579F0" w:rsidRDefault="00DA69BD">
                      <w:pPr>
                        <w:pStyle w:val="BodyText"/>
                        <w:numPr>
                          <w:ilvl w:val="0"/>
                          <w:numId w:val="215"/>
                        </w:numPr>
                        <w:shd w:val="clear" w:color="auto" w:fill="auto"/>
                        <w:tabs>
                          <w:tab w:val="left" w:pos="283"/>
                        </w:tabs>
                        <w:jc w:val="both"/>
                      </w:pPr>
                      <w:r>
                        <w:t>Người chủ trì theo dõi, tổng hợp các ý kiến để đưa ra kết luận. Có thể khẳng định những điểm đồng thuận của các ý kiến hoặc những khía cạnh còn tồn tại các quan điểm khác nhau.</w:t>
                      </w:r>
                    </w:p>
                    <w:p w14:paraId="021F943C" w14:textId="77777777" w:rsidR="00D579F0" w:rsidRDefault="00DA69BD">
                      <w:pPr>
                        <w:pStyle w:val="BodyText"/>
                        <w:shd w:val="clear" w:color="auto" w:fill="auto"/>
                        <w:jc w:val="both"/>
                      </w:pPr>
                      <w:r>
                        <w:rPr>
                          <w:b/>
                          <w:bCs/>
                          <w:i/>
                          <w:iCs/>
                        </w:rPr>
                        <w:t>3. Đánh giá</w:t>
                      </w:r>
                    </w:p>
                    <w:p w14:paraId="108665C4" w14:textId="77777777" w:rsidR="00D579F0" w:rsidRDefault="00DA69BD">
                      <w:pPr>
                        <w:pStyle w:val="BodyText"/>
                        <w:numPr>
                          <w:ilvl w:val="0"/>
                          <w:numId w:val="215"/>
                        </w:numPr>
                        <w:shd w:val="clear" w:color="auto" w:fill="auto"/>
                        <w:tabs>
                          <w:tab w:val="left" w:pos="226"/>
                        </w:tabs>
                        <w:jc w:val="both"/>
                      </w:pPr>
                      <w:r>
                        <w:t>Kết quả đánh giá của HS sau khi thảo luận.</w:t>
                      </w:r>
                    </w:p>
                  </w:txbxContent>
                </v:textbox>
                <w10:wrap type="square" side="left" anchorx="page" anchory="margin"/>
              </v:shape>
            </w:pict>
          </mc:Fallback>
        </mc:AlternateContent>
      </w:r>
      <w:bookmarkStart w:id="411" w:name="bookmark412"/>
      <w:bookmarkStart w:id="412" w:name="bookmark413"/>
      <w:r w:rsidRPr="002123C2">
        <w:rPr>
          <w:rFonts w:ascii="Times New Roman" w:hAnsi="Times New Roman" w:cs="Times New Roman"/>
        </w:rPr>
        <w:t>Hoạt động 4. Vận dụng</w:t>
      </w:r>
      <w:bookmarkEnd w:id="411"/>
      <w:bookmarkEnd w:id="412"/>
    </w:p>
    <w:p w14:paraId="17FE5B5C" w14:textId="77777777" w:rsidR="00D579F0" w:rsidRPr="002123C2" w:rsidRDefault="00DA69BD">
      <w:pPr>
        <w:pStyle w:val="Heading40"/>
        <w:keepNext/>
        <w:keepLines/>
        <w:numPr>
          <w:ilvl w:val="0"/>
          <w:numId w:val="250"/>
        </w:numPr>
        <w:shd w:val="clear" w:color="auto" w:fill="auto"/>
        <w:tabs>
          <w:tab w:val="left" w:pos="634"/>
        </w:tabs>
        <w:spacing w:after="60"/>
      </w:pPr>
      <w:bookmarkStart w:id="413" w:name="bookmark414"/>
      <w:bookmarkStart w:id="414" w:name="bookmark415"/>
      <w:r w:rsidRPr="002123C2">
        <w:t>Mục tiêu</w:t>
      </w:r>
      <w:bookmarkEnd w:id="413"/>
      <w:bookmarkEnd w:id="414"/>
    </w:p>
    <w:p w14:paraId="14038FF2" w14:textId="77777777" w:rsidR="00D579F0" w:rsidRPr="002123C2" w:rsidRDefault="00DA69BD">
      <w:pPr>
        <w:pStyle w:val="BodyText"/>
        <w:shd w:val="clear" w:color="auto" w:fill="auto"/>
        <w:spacing w:after="60" w:line="276" w:lineRule="auto"/>
        <w:ind w:left="260"/>
      </w:pPr>
      <w:r w:rsidRPr="002123C2">
        <w:t>Vận dụng được kiến thức, kĩ năng đã học để thực hiện nhiệm vụ thảo luận trong nhóm/ lớp.</w:t>
      </w:r>
    </w:p>
    <w:p w14:paraId="67B6013E" w14:textId="77777777" w:rsidR="00D579F0" w:rsidRPr="002123C2" w:rsidRDefault="00DA69BD">
      <w:pPr>
        <w:pStyle w:val="Heading40"/>
        <w:keepNext/>
        <w:keepLines/>
        <w:numPr>
          <w:ilvl w:val="0"/>
          <w:numId w:val="250"/>
        </w:numPr>
        <w:shd w:val="clear" w:color="auto" w:fill="auto"/>
        <w:tabs>
          <w:tab w:val="left" w:pos="634"/>
        </w:tabs>
        <w:spacing w:after="60"/>
      </w:pPr>
      <w:bookmarkStart w:id="415" w:name="bookmark416"/>
      <w:bookmarkStart w:id="416" w:name="bookmark417"/>
      <w:r w:rsidRPr="002123C2">
        <w:t>Nội dung hoạt động</w:t>
      </w:r>
      <w:bookmarkEnd w:id="415"/>
      <w:bookmarkEnd w:id="416"/>
    </w:p>
    <w:p w14:paraId="4C5A888E" w14:textId="77777777" w:rsidR="00D579F0" w:rsidRPr="002123C2" w:rsidRDefault="00DA69BD">
      <w:pPr>
        <w:pStyle w:val="BodyText"/>
        <w:shd w:val="clear" w:color="auto" w:fill="auto"/>
        <w:spacing w:after="60" w:line="276" w:lineRule="auto"/>
        <w:ind w:firstLine="260"/>
      </w:pPr>
      <w:r w:rsidRPr="002123C2">
        <w:t>HS tự thực hiện video clip phỏng vấn.</w:t>
      </w:r>
    </w:p>
    <w:p w14:paraId="4835920B" w14:textId="77777777" w:rsidR="00D579F0" w:rsidRPr="002123C2" w:rsidRDefault="00DA69BD">
      <w:pPr>
        <w:pStyle w:val="BodyText"/>
        <w:numPr>
          <w:ilvl w:val="0"/>
          <w:numId w:val="250"/>
        </w:numPr>
        <w:shd w:val="clear" w:color="auto" w:fill="auto"/>
        <w:tabs>
          <w:tab w:val="left" w:pos="634"/>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814"/>
        <w:gridCol w:w="1819"/>
      </w:tblGrid>
      <w:tr w:rsidR="00D579F0" w:rsidRPr="002123C2" w14:paraId="22DE494F" w14:textId="77777777">
        <w:trPr>
          <w:trHeight w:hRule="exact" w:val="744"/>
          <w:jc w:val="center"/>
        </w:trPr>
        <w:tc>
          <w:tcPr>
            <w:tcW w:w="5174" w:type="dxa"/>
            <w:tcBorders>
              <w:top w:val="single" w:sz="4" w:space="0" w:color="auto"/>
              <w:left w:val="single" w:sz="4" w:space="0" w:color="auto"/>
            </w:tcBorders>
            <w:shd w:val="clear" w:color="auto" w:fill="D2E8C1"/>
            <w:vAlign w:val="bottom"/>
          </w:tcPr>
          <w:p w14:paraId="4A307D66"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14" w:type="dxa"/>
            <w:tcBorders>
              <w:top w:val="single" w:sz="4" w:space="0" w:color="auto"/>
              <w:left w:val="single" w:sz="4" w:space="0" w:color="auto"/>
            </w:tcBorders>
            <w:shd w:val="clear" w:color="auto" w:fill="D2E8C1"/>
            <w:vAlign w:val="center"/>
          </w:tcPr>
          <w:p w14:paraId="41477DE2" w14:textId="77777777" w:rsidR="00D579F0" w:rsidRPr="002123C2" w:rsidRDefault="00DA69BD">
            <w:pPr>
              <w:pStyle w:val="Other0"/>
              <w:shd w:val="clear" w:color="auto" w:fill="auto"/>
              <w:spacing w:line="240" w:lineRule="auto"/>
              <w:jc w:val="center"/>
            </w:pPr>
            <w:r w:rsidRPr="002123C2">
              <w:rPr>
                <w:b/>
                <w:bCs/>
              </w:rPr>
              <w:t>Hoạt động</w:t>
            </w:r>
          </w:p>
          <w:p w14:paraId="6EB51A0B" w14:textId="77777777" w:rsidR="00D579F0" w:rsidRPr="002123C2" w:rsidRDefault="00DA69BD">
            <w:pPr>
              <w:pStyle w:val="Other0"/>
              <w:shd w:val="clear" w:color="auto" w:fill="auto"/>
              <w:spacing w:line="240" w:lineRule="auto"/>
              <w:jc w:val="center"/>
            </w:pPr>
            <w:r w:rsidRPr="002123C2">
              <w:rPr>
                <w:b/>
                <w:bCs/>
              </w:rPr>
              <w:t>của HS</w:t>
            </w:r>
          </w:p>
        </w:tc>
        <w:tc>
          <w:tcPr>
            <w:tcW w:w="1819" w:type="dxa"/>
            <w:tcBorders>
              <w:top w:val="single" w:sz="4" w:space="0" w:color="auto"/>
              <w:left w:val="single" w:sz="4" w:space="0" w:color="auto"/>
              <w:right w:val="single" w:sz="4" w:space="0" w:color="auto"/>
            </w:tcBorders>
            <w:shd w:val="clear" w:color="auto" w:fill="D2E8C1"/>
            <w:vAlign w:val="bottom"/>
          </w:tcPr>
          <w:p w14:paraId="34B51B1F"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31A1CA80" w14:textId="77777777">
        <w:trPr>
          <w:trHeight w:hRule="exact" w:val="1738"/>
          <w:jc w:val="center"/>
        </w:trPr>
        <w:tc>
          <w:tcPr>
            <w:tcW w:w="5174" w:type="dxa"/>
            <w:tcBorders>
              <w:top w:val="single" w:sz="4" w:space="0" w:color="auto"/>
              <w:left w:val="single" w:sz="4" w:space="0" w:color="auto"/>
              <w:bottom w:val="single" w:sz="4" w:space="0" w:color="auto"/>
            </w:tcBorders>
            <w:shd w:val="clear" w:color="auto" w:fill="FFFFFF"/>
            <w:vAlign w:val="bottom"/>
          </w:tcPr>
          <w:p w14:paraId="44AF1565" w14:textId="77777777" w:rsidR="00D579F0" w:rsidRPr="002123C2" w:rsidRDefault="00DA69BD">
            <w:pPr>
              <w:pStyle w:val="Other0"/>
              <w:shd w:val="clear" w:color="auto" w:fill="auto"/>
              <w:jc w:val="both"/>
            </w:pPr>
            <w:r w:rsidRPr="002123C2">
              <w:t>GV yêu cầu HS thực hiện nhiệm vụ sau:</w:t>
            </w:r>
          </w:p>
          <w:p w14:paraId="0BD4984A" w14:textId="77777777" w:rsidR="00D579F0" w:rsidRPr="002123C2" w:rsidRDefault="00DA69BD">
            <w:pPr>
              <w:pStyle w:val="Other0"/>
              <w:shd w:val="clear" w:color="auto" w:fill="auto"/>
              <w:jc w:val="both"/>
            </w:pPr>
            <w:r w:rsidRPr="002123C2">
              <w:t>Tạo một video clip ngắn (từ 5 - 7 phút) phỏng vấn một số người bạn của em để thu thập thêm những ý kiến khác nhau về một vấn đề xã hội mà em quan tâm.</w:t>
            </w:r>
          </w:p>
        </w:tc>
        <w:tc>
          <w:tcPr>
            <w:tcW w:w="1814" w:type="dxa"/>
            <w:tcBorders>
              <w:top w:val="single" w:sz="4" w:space="0" w:color="auto"/>
              <w:left w:val="single" w:sz="4" w:space="0" w:color="auto"/>
              <w:bottom w:val="single" w:sz="4" w:space="0" w:color="auto"/>
            </w:tcBorders>
            <w:shd w:val="clear" w:color="auto" w:fill="FFFFFF"/>
          </w:tcPr>
          <w:p w14:paraId="75E30521" w14:textId="77777777" w:rsidR="00D579F0" w:rsidRPr="002123C2" w:rsidRDefault="00DA69BD">
            <w:pPr>
              <w:pStyle w:val="Other0"/>
              <w:shd w:val="clear" w:color="auto" w:fill="auto"/>
              <w:tabs>
                <w:tab w:val="left" w:pos="1229"/>
              </w:tabs>
              <w:spacing w:line="290" w:lineRule="auto"/>
              <w:jc w:val="center"/>
            </w:pPr>
            <w:r w:rsidRPr="002123C2">
              <w:t>HS thực hiện video</w:t>
            </w:r>
            <w:r w:rsidRPr="002123C2">
              <w:tab/>
              <w:t>clip</w:t>
            </w:r>
          </w:p>
          <w:p w14:paraId="2148B050" w14:textId="77777777" w:rsidR="00D579F0" w:rsidRPr="002123C2" w:rsidRDefault="00DA69BD">
            <w:pPr>
              <w:pStyle w:val="Other0"/>
              <w:shd w:val="clear" w:color="auto" w:fill="auto"/>
              <w:spacing w:line="290" w:lineRule="auto"/>
              <w:jc w:val="center"/>
            </w:pPr>
            <w:r w:rsidRPr="002123C2">
              <w:t>phỏng vấn theo yêu cầu.</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bottom"/>
          </w:tcPr>
          <w:p w14:paraId="7CA0A122" w14:textId="77777777" w:rsidR="00D579F0" w:rsidRPr="002123C2" w:rsidRDefault="00DA69BD">
            <w:pPr>
              <w:pStyle w:val="Other0"/>
              <w:shd w:val="clear" w:color="auto" w:fill="auto"/>
              <w:tabs>
                <w:tab w:val="left" w:pos="1219"/>
              </w:tabs>
              <w:jc w:val="center"/>
            </w:pPr>
            <w:r w:rsidRPr="002123C2">
              <w:t>Video</w:t>
            </w:r>
            <w:r w:rsidRPr="002123C2">
              <w:tab/>
              <w:t>clip</w:t>
            </w:r>
          </w:p>
          <w:p w14:paraId="39529EC5" w14:textId="77777777" w:rsidR="00D579F0" w:rsidRPr="002123C2" w:rsidRDefault="00DA69BD">
            <w:pPr>
              <w:pStyle w:val="Other0"/>
              <w:shd w:val="clear" w:color="auto" w:fill="auto"/>
            </w:pPr>
            <w:r w:rsidRPr="002123C2">
              <w:t>phỏng vấn đạt yêu cầu về nội dung và hình thức.</w:t>
            </w:r>
          </w:p>
        </w:tc>
      </w:tr>
    </w:tbl>
    <w:p w14:paraId="26E26FA9"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7E27418" w14:textId="77777777" w:rsidR="00D579F0" w:rsidRPr="002123C2" w:rsidRDefault="00DA69BD">
      <w:pPr>
        <w:pStyle w:val="Heading30"/>
        <w:keepNext/>
        <w:keepLines/>
        <w:numPr>
          <w:ilvl w:val="0"/>
          <w:numId w:val="184"/>
        </w:numPr>
        <w:shd w:val="clear" w:color="auto" w:fill="auto"/>
        <w:tabs>
          <w:tab w:val="left" w:pos="502"/>
        </w:tabs>
        <w:ind w:firstLine="0"/>
        <w:rPr>
          <w:rFonts w:ascii="Times New Roman" w:hAnsi="Times New Roman" w:cs="Times New Roman"/>
        </w:rPr>
      </w:pPr>
      <w:bookmarkStart w:id="417" w:name="bookmark418"/>
      <w:bookmarkStart w:id="418" w:name="bookmark419"/>
      <w:r w:rsidRPr="002123C2">
        <w:rPr>
          <w:rFonts w:ascii="Times New Roman" w:hAnsi="Times New Roman" w:cs="Times New Roman"/>
          <w:color w:val="00AE4C"/>
        </w:rPr>
        <w:lastRenderedPageBreak/>
        <w:t>CỦNG CỐ, MỞ RỘNG</w:t>
      </w:r>
      <w:bookmarkEnd w:id="417"/>
      <w:bookmarkEnd w:id="418"/>
    </w:p>
    <w:p w14:paraId="258CA46C" w14:textId="77777777" w:rsidR="00D579F0" w:rsidRPr="002123C2" w:rsidRDefault="00DA69BD">
      <w:pPr>
        <w:pStyle w:val="Heading40"/>
        <w:keepNext/>
        <w:keepLines/>
        <w:numPr>
          <w:ilvl w:val="0"/>
          <w:numId w:val="251"/>
        </w:numPr>
        <w:shd w:val="clear" w:color="auto" w:fill="auto"/>
        <w:tabs>
          <w:tab w:val="left" w:pos="692"/>
        </w:tabs>
        <w:ind w:firstLine="300"/>
      </w:pPr>
      <w:bookmarkStart w:id="419" w:name="bookmark420"/>
      <w:bookmarkStart w:id="420" w:name="bookmark421"/>
      <w:r w:rsidRPr="002123C2">
        <w:t>Mục tiêu</w:t>
      </w:r>
      <w:bookmarkEnd w:id="419"/>
      <w:bookmarkEnd w:id="420"/>
    </w:p>
    <w:p w14:paraId="1F8C85B3"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củng cố, mở rộng những kiến thức, kĩ năng đã học </w:t>
      </w:r>
      <w:r w:rsidRPr="002123C2">
        <w:rPr>
          <w:lang w:val="en-US" w:eastAsia="en-US" w:bidi="en-US"/>
        </w:rPr>
        <w:t xml:space="preserve">trong </w:t>
      </w:r>
      <w:r w:rsidRPr="002123C2">
        <w:t>bài.</w:t>
      </w:r>
    </w:p>
    <w:p w14:paraId="6CF1DBEC" w14:textId="77777777" w:rsidR="00D579F0" w:rsidRPr="002123C2" w:rsidRDefault="00DA69BD">
      <w:pPr>
        <w:pStyle w:val="Heading40"/>
        <w:keepNext/>
        <w:keepLines/>
        <w:numPr>
          <w:ilvl w:val="0"/>
          <w:numId w:val="251"/>
        </w:numPr>
        <w:shd w:val="clear" w:color="auto" w:fill="auto"/>
        <w:tabs>
          <w:tab w:val="left" w:pos="692"/>
        </w:tabs>
        <w:ind w:firstLine="300"/>
      </w:pPr>
      <w:bookmarkStart w:id="421" w:name="bookmark422"/>
      <w:bookmarkStart w:id="422" w:name="bookmark423"/>
      <w:r w:rsidRPr="002123C2">
        <w:t xml:space="preserve">Nội </w:t>
      </w:r>
      <w:r w:rsidRPr="002123C2">
        <w:rPr>
          <w:lang w:val="en-US" w:eastAsia="en-US" w:bidi="en-US"/>
        </w:rPr>
        <w:t xml:space="preserve">dung </w:t>
      </w:r>
      <w:r w:rsidRPr="002123C2">
        <w:t>hoạt động</w:t>
      </w:r>
      <w:bookmarkEnd w:id="421"/>
      <w:bookmarkEnd w:id="422"/>
    </w:p>
    <w:p w14:paraId="158ED9E8"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244A65C9" w14:textId="77777777" w:rsidR="00D579F0" w:rsidRPr="002123C2" w:rsidRDefault="00DA69BD">
      <w:pPr>
        <w:pStyle w:val="BodyText"/>
        <w:numPr>
          <w:ilvl w:val="0"/>
          <w:numId w:val="251"/>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277"/>
        <w:gridCol w:w="4747"/>
      </w:tblGrid>
      <w:tr w:rsidR="00D579F0" w:rsidRPr="002123C2" w14:paraId="74F80453" w14:textId="77777777">
        <w:trPr>
          <w:trHeight w:hRule="exact" w:val="1080"/>
          <w:jc w:val="center"/>
        </w:trPr>
        <w:tc>
          <w:tcPr>
            <w:tcW w:w="2765" w:type="dxa"/>
            <w:tcBorders>
              <w:top w:val="single" w:sz="4" w:space="0" w:color="auto"/>
              <w:left w:val="single" w:sz="4" w:space="0" w:color="auto"/>
            </w:tcBorders>
            <w:shd w:val="clear" w:color="auto" w:fill="D2E8C1"/>
            <w:vAlign w:val="center"/>
          </w:tcPr>
          <w:p w14:paraId="552F94F4"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277" w:type="dxa"/>
            <w:tcBorders>
              <w:top w:val="single" w:sz="4" w:space="0" w:color="auto"/>
              <w:left w:val="single" w:sz="4" w:space="0" w:color="auto"/>
            </w:tcBorders>
            <w:shd w:val="clear" w:color="auto" w:fill="D2E8C1"/>
            <w:vAlign w:val="bottom"/>
          </w:tcPr>
          <w:p w14:paraId="1D7232AE" w14:textId="77777777" w:rsidR="00D579F0" w:rsidRPr="002123C2" w:rsidRDefault="00DA69BD">
            <w:pPr>
              <w:pStyle w:val="Other0"/>
              <w:shd w:val="clear" w:color="auto" w:fill="auto"/>
              <w:spacing w:line="286" w:lineRule="auto"/>
              <w:jc w:val="center"/>
            </w:pPr>
            <w:r w:rsidRPr="002123C2">
              <w:rPr>
                <w:b/>
                <w:bCs/>
              </w:rPr>
              <w:t>Hoạt động của HS</w:t>
            </w:r>
          </w:p>
        </w:tc>
        <w:tc>
          <w:tcPr>
            <w:tcW w:w="4747" w:type="dxa"/>
            <w:tcBorders>
              <w:top w:val="single" w:sz="4" w:space="0" w:color="auto"/>
              <w:left w:val="single" w:sz="4" w:space="0" w:color="auto"/>
              <w:right w:val="single" w:sz="4" w:space="0" w:color="auto"/>
            </w:tcBorders>
            <w:shd w:val="clear" w:color="auto" w:fill="D2E8C1"/>
            <w:vAlign w:val="center"/>
          </w:tcPr>
          <w:p w14:paraId="410EEF1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C299D1E" w14:textId="77777777">
        <w:trPr>
          <w:trHeight w:hRule="exact" w:val="9326"/>
          <w:jc w:val="center"/>
        </w:trPr>
        <w:tc>
          <w:tcPr>
            <w:tcW w:w="2765" w:type="dxa"/>
            <w:tcBorders>
              <w:top w:val="single" w:sz="4" w:space="0" w:color="auto"/>
              <w:left w:val="single" w:sz="4" w:space="0" w:color="auto"/>
              <w:bottom w:val="single" w:sz="4" w:space="0" w:color="auto"/>
            </w:tcBorders>
            <w:shd w:val="clear" w:color="auto" w:fill="FFFFFF"/>
          </w:tcPr>
          <w:p w14:paraId="69CAC75B" w14:textId="77777777" w:rsidR="00D579F0" w:rsidRPr="002123C2" w:rsidRDefault="00DA69BD">
            <w:pPr>
              <w:pStyle w:val="Other0"/>
              <w:numPr>
                <w:ilvl w:val="0"/>
                <w:numId w:val="252"/>
              </w:numPr>
              <w:shd w:val="clear" w:color="auto" w:fill="auto"/>
              <w:tabs>
                <w:tab w:val="left" w:pos="259"/>
              </w:tabs>
              <w:spacing w:after="3600"/>
            </w:pPr>
            <w:r w:rsidRPr="002123C2">
              <w:t>GV yêu cầu HS thực hiện cá nhân câu hỏi 1 (làm ở nhà).</w:t>
            </w:r>
          </w:p>
          <w:p w14:paraId="234EDAC8" w14:textId="77777777" w:rsidR="00D579F0" w:rsidRPr="002123C2" w:rsidRDefault="00DA69BD">
            <w:pPr>
              <w:pStyle w:val="Other0"/>
              <w:numPr>
                <w:ilvl w:val="0"/>
                <w:numId w:val="252"/>
              </w:numPr>
              <w:shd w:val="clear" w:color="auto" w:fill="auto"/>
              <w:tabs>
                <w:tab w:val="left" w:pos="235"/>
              </w:tabs>
              <w:spacing w:after="1280" w:line="286" w:lineRule="auto"/>
            </w:pPr>
            <w:r w:rsidRPr="002123C2">
              <w:t>GV cho HS thực hiện cá nhân câu hỏi 2 (làm ở nhà)</w:t>
            </w:r>
          </w:p>
          <w:p w14:paraId="232BF3A3" w14:textId="77777777" w:rsidR="00D579F0" w:rsidRPr="002123C2" w:rsidRDefault="00DA69BD">
            <w:pPr>
              <w:pStyle w:val="Other0"/>
              <w:numPr>
                <w:ilvl w:val="0"/>
                <w:numId w:val="252"/>
              </w:numPr>
              <w:shd w:val="clear" w:color="auto" w:fill="auto"/>
              <w:tabs>
                <w:tab w:val="left" w:pos="235"/>
              </w:tabs>
            </w:pPr>
            <w:r w:rsidRPr="002123C2">
              <w:t>GV cho HS thực hiện cá nhân câu hỏi 3 (làm ở nhà)</w:t>
            </w:r>
          </w:p>
        </w:tc>
        <w:tc>
          <w:tcPr>
            <w:tcW w:w="1277" w:type="dxa"/>
            <w:tcBorders>
              <w:top w:val="single" w:sz="4" w:space="0" w:color="auto"/>
              <w:left w:val="single" w:sz="4" w:space="0" w:color="auto"/>
              <w:bottom w:val="single" w:sz="4" w:space="0" w:color="auto"/>
            </w:tcBorders>
            <w:shd w:val="clear" w:color="auto" w:fill="FFFFFF"/>
          </w:tcPr>
          <w:p w14:paraId="682E8AE8" w14:textId="77777777" w:rsidR="00D579F0" w:rsidRPr="002123C2" w:rsidRDefault="00DA69BD">
            <w:pPr>
              <w:pStyle w:val="Other0"/>
              <w:shd w:val="clear" w:color="auto" w:fill="auto"/>
              <w:spacing w:line="286" w:lineRule="auto"/>
            </w:pPr>
            <w:r w:rsidRPr="002123C2">
              <w:t>HS hoàn thành câu hỏi.</w:t>
            </w:r>
          </w:p>
        </w:tc>
        <w:tc>
          <w:tcPr>
            <w:tcW w:w="4747" w:type="dxa"/>
            <w:tcBorders>
              <w:top w:val="single" w:sz="4" w:space="0" w:color="auto"/>
              <w:left w:val="single" w:sz="4" w:space="0" w:color="auto"/>
              <w:bottom w:val="single" w:sz="4" w:space="0" w:color="auto"/>
              <w:right w:val="single" w:sz="4" w:space="0" w:color="auto"/>
            </w:tcBorders>
            <w:shd w:val="clear" w:color="auto" w:fill="FFFFFF"/>
            <w:vAlign w:val="bottom"/>
          </w:tcPr>
          <w:p w14:paraId="5C93C630" w14:textId="77777777" w:rsidR="00D579F0" w:rsidRPr="002123C2" w:rsidRDefault="00DA69BD">
            <w:pPr>
              <w:pStyle w:val="Other0"/>
              <w:shd w:val="clear" w:color="auto" w:fill="auto"/>
            </w:pPr>
            <w:r w:rsidRPr="002123C2">
              <w:rPr>
                <w:b/>
                <w:bCs/>
              </w:rPr>
              <w:t>Câu hỏi 1</w:t>
            </w:r>
          </w:p>
          <w:p w14:paraId="2C270C76" w14:textId="77777777" w:rsidR="00D579F0" w:rsidRPr="002123C2" w:rsidRDefault="00DA69BD">
            <w:pPr>
              <w:pStyle w:val="Other0"/>
              <w:shd w:val="clear" w:color="auto" w:fill="auto"/>
              <w:ind w:firstLine="200"/>
              <w:jc w:val="both"/>
            </w:pPr>
            <w:r w:rsidRPr="002123C2">
              <w:t>Những điểm chung trong tâm trạng của người chinh phu (</w:t>
            </w:r>
            <w:r w:rsidRPr="002123C2">
              <w:rPr>
                <w:i/>
                <w:iCs/>
              </w:rPr>
              <w:t>Chinh phụ ngâm</w:t>
            </w:r>
            <w:r w:rsidRPr="002123C2">
              <w:t>) và khách tha hương (</w:t>
            </w:r>
            <w:r w:rsidRPr="002123C2">
              <w:rPr>
                <w:i/>
                <w:iCs/>
              </w:rPr>
              <w:t>Tiếng đàn mưa</w:t>
            </w:r>
            <w:r w:rsidRPr="002123C2">
              <w:t>):</w:t>
            </w:r>
          </w:p>
          <w:p w14:paraId="7115C95B" w14:textId="77777777" w:rsidR="00D579F0" w:rsidRPr="002123C2" w:rsidRDefault="00DA69BD">
            <w:pPr>
              <w:pStyle w:val="Other0"/>
              <w:numPr>
                <w:ilvl w:val="0"/>
                <w:numId w:val="253"/>
              </w:numPr>
              <w:shd w:val="clear" w:color="auto" w:fill="auto"/>
              <w:tabs>
                <w:tab w:val="left" w:pos="178"/>
              </w:tabs>
              <w:jc w:val="both"/>
            </w:pPr>
            <w:r w:rsidRPr="002123C2">
              <w:t>Về tính chất: đều đượm buồn.</w:t>
            </w:r>
          </w:p>
          <w:p w14:paraId="6BDA94A1" w14:textId="77777777" w:rsidR="00D579F0" w:rsidRPr="002123C2" w:rsidRDefault="00DA69BD">
            <w:pPr>
              <w:pStyle w:val="Other0"/>
              <w:numPr>
                <w:ilvl w:val="0"/>
                <w:numId w:val="253"/>
              </w:numPr>
              <w:shd w:val="clear" w:color="auto" w:fill="auto"/>
              <w:tabs>
                <w:tab w:val="left" w:pos="240"/>
              </w:tabs>
              <w:jc w:val="both"/>
            </w:pPr>
            <w:r w:rsidRPr="002123C2">
              <w:t>Về nguyên nhân: đều phải xa đối tượng mình yêu quý (người chinh phụ phải xa người chinh phu; người khách tha hương không được đứng trên mảnh đất quê hương mình). =&gt; Điểm chung đó cho thấy giá trị của những điều con người trân quý trong cuộc sống; nếu để lỡ mất những giá trị trân quý đó, con người ta có thể bị rơi vào tâm trạng buồn.</w:t>
            </w:r>
          </w:p>
          <w:p w14:paraId="3B84C5F8" w14:textId="77777777" w:rsidR="00D579F0" w:rsidRPr="002123C2" w:rsidRDefault="00DA69BD">
            <w:pPr>
              <w:pStyle w:val="Other0"/>
              <w:shd w:val="clear" w:color="auto" w:fill="auto"/>
            </w:pPr>
            <w:r w:rsidRPr="002123C2">
              <w:rPr>
                <w:b/>
                <w:bCs/>
              </w:rPr>
              <w:t>Câu hỏi 2</w:t>
            </w:r>
          </w:p>
          <w:p w14:paraId="6FABA112" w14:textId="77777777" w:rsidR="00D579F0" w:rsidRPr="002123C2" w:rsidRDefault="00DA69BD">
            <w:pPr>
              <w:pStyle w:val="Other0"/>
              <w:shd w:val="clear" w:color="auto" w:fill="auto"/>
              <w:jc w:val="both"/>
            </w:pPr>
            <w:r w:rsidRPr="002123C2">
              <w:t xml:space="preserve">Thế mạnh của thể thơ song thất lục bát trong việc thể hiện nỗi niềm và xúc cảm riêng tư của con người: Sự kết hợp giữa thất ngôn và lục bát trong cùng một bài thơ tạo nên sự uyển chuyển, mềm mại, phù hợp để miêu tả những nỗi niềm tinh tế và sâu lắng của con người. </w:t>
            </w:r>
            <w:r w:rsidRPr="002123C2">
              <w:rPr>
                <w:b/>
                <w:bCs/>
              </w:rPr>
              <w:t>Câu hỏi 3</w:t>
            </w:r>
          </w:p>
          <w:p w14:paraId="264F118C" w14:textId="77777777" w:rsidR="00D579F0" w:rsidRPr="002123C2" w:rsidRDefault="00DA69BD">
            <w:pPr>
              <w:pStyle w:val="Other0"/>
              <w:numPr>
                <w:ilvl w:val="0"/>
                <w:numId w:val="253"/>
              </w:numPr>
              <w:shd w:val="clear" w:color="auto" w:fill="auto"/>
              <w:tabs>
                <w:tab w:val="left" w:pos="278"/>
              </w:tabs>
              <w:jc w:val="both"/>
            </w:pPr>
            <w:r w:rsidRPr="002123C2">
              <w:t xml:space="preserve">Một số tác phẩm thơ song thất lục bát có nội dung đề cập tới hình tượng người phụ nữ: </w:t>
            </w:r>
            <w:r w:rsidRPr="002123C2">
              <w:rPr>
                <w:i/>
                <w:iCs/>
              </w:rPr>
              <w:t>Vợ chồng Ngâu</w:t>
            </w:r>
            <w:r w:rsidRPr="002123C2">
              <w:t xml:space="preserve"> của Trần Tế Xương, </w:t>
            </w:r>
            <w:r w:rsidRPr="002123C2">
              <w:rPr>
                <w:i/>
                <w:iCs/>
              </w:rPr>
              <w:t>Khuê phụ thu hoài</w:t>
            </w:r>
            <w:r w:rsidRPr="002123C2">
              <w:t xml:space="preserve"> của Phan Bội Châu, </w:t>
            </w:r>
            <w:r w:rsidRPr="002123C2">
              <w:rPr>
                <w:i/>
                <w:iCs/>
              </w:rPr>
              <w:t>Gửi người vợ miền Nam</w:t>
            </w:r>
            <w:r w:rsidRPr="002123C2">
              <w:t xml:space="preserve"> của Nguyễn Bính,...</w:t>
            </w:r>
          </w:p>
          <w:p w14:paraId="4260F1D0" w14:textId="77777777" w:rsidR="00D579F0" w:rsidRPr="002123C2" w:rsidRDefault="00DA69BD">
            <w:pPr>
              <w:pStyle w:val="Other0"/>
              <w:numPr>
                <w:ilvl w:val="0"/>
                <w:numId w:val="253"/>
              </w:numPr>
              <w:shd w:val="clear" w:color="auto" w:fill="auto"/>
              <w:tabs>
                <w:tab w:val="left" w:pos="269"/>
              </w:tabs>
              <w:jc w:val="both"/>
            </w:pPr>
            <w:r w:rsidRPr="002123C2">
              <w:t>Sự giống nhau của thân phận người chinh phụ giữa hai tác phẩm.</w:t>
            </w:r>
          </w:p>
        </w:tc>
      </w:tr>
    </w:tbl>
    <w:p w14:paraId="037D589A"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7ABCB11B"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1240"/>
        <w:jc w:val="both"/>
      </w:pPr>
      <w:r w:rsidRPr="002123C2">
        <w:rPr>
          <w:noProof/>
          <w:lang w:val="en-US" w:eastAsia="en-US" w:bidi="ar-SA"/>
        </w:rPr>
        <w:lastRenderedPageBreak/>
        <mc:AlternateContent>
          <mc:Choice Requires="wps">
            <w:drawing>
              <wp:anchor distT="0" distB="0" distL="114300" distR="114300" simplePos="0" relativeHeight="125829490" behindDoc="0" locked="0" layoutInCell="1" allowOverlap="1" wp14:anchorId="7CD7BB1B" wp14:editId="7B31E86D">
                <wp:simplePos x="0" y="0"/>
                <wp:positionH relativeFrom="page">
                  <wp:posOffset>808355</wp:posOffset>
                </wp:positionH>
                <wp:positionV relativeFrom="paragraph">
                  <wp:posOffset>12700</wp:posOffset>
                </wp:positionV>
                <wp:extent cx="1670050" cy="655320"/>
                <wp:effectExtent l="0" t="0" r="0" b="0"/>
                <wp:wrapSquare wrapText="right"/>
                <wp:docPr id="170" name="Shape 170"/>
                <wp:cNvGraphicFramePr/>
                <a:graphic xmlns:a="http://schemas.openxmlformats.org/drawingml/2006/main">
                  <a:graphicData uri="http://schemas.microsoft.com/office/word/2010/wordprocessingShape">
                    <wps:wsp>
                      <wps:cNvSpPr txBox="1"/>
                      <wps:spPr>
                        <a:xfrm>
                          <a:off x="0" y="0"/>
                          <a:ext cx="1670050" cy="655320"/>
                        </a:xfrm>
                        <a:prstGeom prst="rect">
                          <a:avLst/>
                        </a:prstGeom>
                        <a:noFill/>
                      </wps:spPr>
                      <wps:txbx>
                        <w:txbxContent>
                          <w:p w14:paraId="4645C678" w14:textId="77777777" w:rsidR="00D579F0" w:rsidRDefault="00DA69BD">
                            <w:pPr>
                              <w:pStyle w:val="BodyText"/>
                              <w:shd w:val="clear" w:color="auto" w:fill="auto"/>
                              <w:jc w:val="both"/>
                            </w:pPr>
                            <w:r>
                              <w:rPr>
                                <w:lang w:val="en-US" w:eastAsia="en-US" w:bidi="en-US"/>
                              </w:rPr>
                              <w:t xml:space="preserve">GV cho HS </w:t>
                            </w:r>
                            <w:r>
                              <w:t xml:space="preserve">thực hiện cá nhân câu hỏi </w:t>
                            </w:r>
                            <w:r>
                              <w:rPr>
                                <w:lang w:val="en-US" w:eastAsia="en-US" w:bidi="en-US"/>
                              </w:rPr>
                              <w:t xml:space="preserve">4 </w:t>
                            </w:r>
                            <w:r>
                              <w:t>(làm ở nhà)</w:t>
                            </w:r>
                          </w:p>
                        </w:txbxContent>
                      </wps:txbx>
                      <wps:bodyPr lIns="0" tIns="0" rIns="0" bIns="0"/>
                    </wps:wsp>
                  </a:graphicData>
                </a:graphic>
              </wp:anchor>
            </w:drawing>
          </mc:Choice>
          <mc:Fallback>
            <w:pict>
              <v:shape w14:anchorId="7CD7BB1B" id="Shape 170" o:spid="_x0000_s1093" type="#_x0000_t202" style="position:absolute;left:0;text-align:left;margin-left:63.65pt;margin-top:1pt;width:131.5pt;height:51.6pt;z-index:12582949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" filled="f" stroked="f">
                <v:textbox inset="0,0,0,0">
                  <w:txbxContent>
                    <w:p w14:paraId="4645C678" w14:textId="77777777" w:rsidR="00D579F0" w:rsidRDefault="00DA69BD">
                      <w:pPr>
                        <w:pStyle w:val="BodyText"/>
                        <w:shd w:val="clear" w:color="auto" w:fill="auto"/>
                        <w:jc w:val="both"/>
                      </w:pPr>
                      <w:r>
                        <w:rPr>
                          <w:lang w:val="en-US" w:eastAsia="en-US" w:bidi="en-US"/>
                        </w:rPr>
                        <w:t xml:space="preserve">GV cho HS </w:t>
                      </w:r>
                      <w:r>
                        <w:t xml:space="preserve">thực hiện cá nhân câu hỏi </w:t>
                      </w:r>
                      <w:r>
                        <w:rPr>
                          <w:lang w:val="en-US" w:eastAsia="en-US" w:bidi="en-US"/>
                        </w:rPr>
                        <w:t xml:space="preserve">4 </w:t>
                      </w:r>
                      <w:r>
                        <w:t>(làm ở nhà)</w:t>
                      </w:r>
                    </w:p>
                  </w:txbxContent>
                </v:textbox>
                <w10:wrap type="square" side="right" anchorx="page"/>
              </v:shape>
            </w:pict>
          </mc:Fallback>
        </mc:AlternateContent>
      </w:r>
      <w:r w:rsidRPr="002123C2">
        <w:rPr>
          <w:b/>
          <w:bCs/>
        </w:rPr>
        <w:t xml:space="preserve">Câu hỏi </w:t>
      </w:r>
      <w:r w:rsidRPr="002123C2">
        <w:rPr>
          <w:b/>
          <w:bCs/>
          <w:lang w:val="en-US" w:eastAsia="en-US" w:bidi="en-US"/>
        </w:rPr>
        <w:t>4</w:t>
      </w:r>
    </w:p>
    <w:p w14:paraId="33E35C9C"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spacing w:after="180"/>
        <w:ind w:left="1240"/>
        <w:jc w:val="both"/>
      </w:pPr>
      <w:r w:rsidRPr="002123C2">
        <w:t xml:space="preserve">Kết quả phân tích bài thơ </w:t>
      </w:r>
      <w:r w:rsidRPr="002123C2">
        <w:rPr>
          <w:lang w:val="en-US" w:eastAsia="en-US" w:bidi="en-US"/>
        </w:rPr>
        <w:t xml:space="preserve">song </w:t>
      </w:r>
      <w:r w:rsidRPr="002123C2">
        <w:t xml:space="preserve">thất lục bát mà </w:t>
      </w:r>
      <w:r w:rsidRPr="002123C2">
        <w:rPr>
          <w:lang w:val="en-US" w:eastAsia="en-US" w:bidi="en-US"/>
        </w:rPr>
        <w:t xml:space="preserve">HS </w:t>
      </w:r>
      <w:r w:rsidRPr="002123C2">
        <w:t>yêu thích.</w:t>
      </w:r>
    </w:p>
    <w:p w14:paraId="346493A1" w14:textId="77777777" w:rsidR="00D579F0" w:rsidRPr="002123C2" w:rsidRDefault="00DA69BD">
      <w:pPr>
        <w:pStyle w:val="Heading30"/>
        <w:keepNext/>
        <w:keepLines/>
        <w:numPr>
          <w:ilvl w:val="0"/>
          <w:numId w:val="184"/>
        </w:numPr>
        <w:shd w:val="clear" w:color="auto" w:fill="auto"/>
        <w:tabs>
          <w:tab w:val="left" w:pos="426"/>
        </w:tabs>
        <w:spacing w:after="0" w:line="382" w:lineRule="auto"/>
        <w:ind w:firstLine="0"/>
        <w:rPr>
          <w:rFonts w:ascii="Times New Roman" w:hAnsi="Times New Roman" w:cs="Times New Roman"/>
        </w:rPr>
      </w:pPr>
      <w:bookmarkStart w:id="423" w:name="bookmark424"/>
      <w:bookmarkStart w:id="424" w:name="bookmark425"/>
      <w:r w:rsidRPr="002123C2">
        <w:rPr>
          <w:rFonts w:ascii="Times New Roman" w:hAnsi="Times New Roman" w:cs="Times New Roman"/>
          <w:color w:val="00AE4C"/>
        </w:rPr>
        <w:t>THỰC HÀNH ĐỌC</w:t>
      </w:r>
      <w:bookmarkEnd w:id="423"/>
      <w:bookmarkEnd w:id="424"/>
    </w:p>
    <w:p w14:paraId="118061DB" w14:textId="77777777" w:rsidR="00D579F0" w:rsidRPr="002123C2" w:rsidRDefault="00DA69BD">
      <w:pPr>
        <w:pStyle w:val="BodyText"/>
        <w:shd w:val="clear" w:color="auto" w:fill="auto"/>
        <w:spacing w:line="314" w:lineRule="auto"/>
        <w:jc w:val="center"/>
      </w:pPr>
      <w:r w:rsidRPr="002123C2">
        <w:rPr>
          <w:b/>
          <w:bCs/>
        </w:rPr>
        <w:t xml:space="preserve">NỖI SẦU OÁN CỦA NGƯỜI </w:t>
      </w:r>
      <w:r w:rsidRPr="002123C2">
        <w:rPr>
          <w:b/>
          <w:bCs/>
          <w:lang w:val="en-US" w:eastAsia="en-US" w:bidi="en-US"/>
        </w:rPr>
        <w:t xml:space="preserve">CUNG </w:t>
      </w:r>
      <w:r w:rsidRPr="002123C2">
        <w:rPr>
          <w:b/>
          <w:bCs/>
        </w:rPr>
        <w:t>NỮ</w:t>
      </w:r>
    </w:p>
    <w:p w14:paraId="0536C449" w14:textId="77777777" w:rsidR="00D579F0" w:rsidRPr="002123C2" w:rsidRDefault="00DA69BD">
      <w:pPr>
        <w:pStyle w:val="BodyText"/>
        <w:shd w:val="clear" w:color="auto" w:fill="auto"/>
        <w:spacing w:line="314" w:lineRule="auto"/>
        <w:jc w:val="center"/>
      </w:pPr>
      <w:r w:rsidRPr="002123C2">
        <w:rPr>
          <w:b/>
          <w:bCs/>
        </w:rPr>
        <w:t xml:space="preserve">(Trích </w:t>
      </w:r>
      <w:r w:rsidRPr="002123C2">
        <w:rPr>
          <w:b/>
          <w:bCs/>
          <w:i/>
          <w:iCs/>
          <w:lang w:val="en-US" w:eastAsia="en-US" w:bidi="en-US"/>
        </w:rPr>
        <w:t xml:space="preserve">Cung </w:t>
      </w:r>
      <w:r w:rsidRPr="002123C2">
        <w:rPr>
          <w:b/>
          <w:bCs/>
          <w:i/>
          <w:iCs/>
        </w:rPr>
        <w:t>oán ngâm khúc,</w:t>
      </w:r>
      <w:r w:rsidRPr="002123C2">
        <w:rPr>
          <w:b/>
          <w:bCs/>
        </w:rPr>
        <w:t xml:space="preserve"> Nguyễn </w:t>
      </w:r>
      <w:r w:rsidRPr="002123C2">
        <w:rPr>
          <w:b/>
          <w:bCs/>
          <w:lang w:val="en-US" w:eastAsia="en-US" w:bidi="en-US"/>
        </w:rPr>
        <w:t xml:space="preserve">Gia </w:t>
      </w:r>
      <w:r w:rsidRPr="002123C2">
        <w:rPr>
          <w:b/>
          <w:bCs/>
        </w:rPr>
        <w:t>Thiều)</w:t>
      </w:r>
    </w:p>
    <w:p w14:paraId="2114E110" w14:textId="77777777" w:rsidR="00D579F0" w:rsidRPr="002123C2" w:rsidRDefault="00DA69BD">
      <w:pPr>
        <w:pStyle w:val="Heading40"/>
        <w:keepNext/>
        <w:keepLines/>
        <w:numPr>
          <w:ilvl w:val="0"/>
          <w:numId w:val="254"/>
        </w:numPr>
        <w:shd w:val="clear" w:color="auto" w:fill="auto"/>
        <w:tabs>
          <w:tab w:val="left" w:pos="687"/>
        </w:tabs>
        <w:spacing w:after="0" w:line="350" w:lineRule="auto"/>
        <w:ind w:firstLine="300"/>
      </w:pPr>
      <w:bookmarkStart w:id="425" w:name="bookmark426"/>
      <w:bookmarkStart w:id="426" w:name="bookmark427"/>
      <w:r w:rsidRPr="002123C2">
        <w:t>Mục tiêu</w:t>
      </w:r>
      <w:bookmarkEnd w:id="425"/>
      <w:bookmarkEnd w:id="426"/>
    </w:p>
    <w:p w14:paraId="390AF3A9"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được kiến thức đã học về thể thơ </w:t>
      </w:r>
      <w:r w:rsidRPr="002123C2">
        <w:rPr>
          <w:lang w:val="en-US" w:eastAsia="en-US" w:bidi="en-US"/>
        </w:rPr>
        <w:t xml:space="preserve">song </w:t>
      </w:r>
      <w:r w:rsidRPr="002123C2">
        <w:t xml:space="preserve">thất lục bát và kĩ năng đọc hiểu thơ </w:t>
      </w:r>
      <w:r w:rsidRPr="002123C2">
        <w:rPr>
          <w:lang w:val="en-US" w:eastAsia="en-US" w:bidi="en-US"/>
        </w:rPr>
        <w:t xml:space="preserve">song </w:t>
      </w:r>
      <w:r w:rsidRPr="002123C2">
        <w:t xml:space="preserve">thất lục bát </w:t>
      </w:r>
      <w:r w:rsidRPr="002123C2">
        <w:rPr>
          <w:lang w:val="en-US" w:eastAsia="en-US" w:bidi="en-US"/>
        </w:rPr>
        <w:t xml:space="preserve">theo </w:t>
      </w:r>
      <w:r w:rsidRPr="002123C2">
        <w:t xml:space="preserve">đặc trưng thể loại để tự đọc hiểu </w:t>
      </w:r>
      <w:r w:rsidRPr="002123C2">
        <w:rPr>
          <w:lang w:val="en-US" w:eastAsia="en-US" w:bidi="en-US"/>
        </w:rPr>
        <w:t xml:space="preserve">VB </w:t>
      </w:r>
      <w:r w:rsidRPr="002123C2">
        <w:rPr>
          <w:i/>
          <w:iCs/>
        </w:rPr>
        <w:t xml:space="preserve">Nỗi sầu oán của người </w:t>
      </w:r>
      <w:r w:rsidRPr="002123C2">
        <w:rPr>
          <w:i/>
          <w:iCs/>
          <w:lang w:val="en-US" w:eastAsia="en-US" w:bidi="en-US"/>
        </w:rPr>
        <w:t xml:space="preserve">cung </w:t>
      </w:r>
      <w:r w:rsidRPr="002123C2">
        <w:rPr>
          <w:i/>
          <w:iCs/>
        </w:rPr>
        <w:t>nữ</w:t>
      </w:r>
      <w:r w:rsidRPr="002123C2">
        <w:t>.</w:t>
      </w:r>
    </w:p>
    <w:p w14:paraId="743273DB" w14:textId="77777777" w:rsidR="00D579F0" w:rsidRPr="002123C2" w:rsidRDefault="00DA69BD">
      <w:pPr>
        <w:pStyle w:val="Heading40"/>
        <w:keepNext/>
        <w:keepLines/>
        <w:numPr>
          <w:ilvl w:val="0"/>
          <w:numId w:val="254"/>
        </w:numPr>
        <w:shd w:val="clear" w:color="auto" w:fill="auto"/>
        <w:tabs>
          <w:tab w:val="left" w:pos="687"/>
        </w:tabs>
        <w:spacing w:after="0" w:line="350" w:lineRule="auto"/>
        <w:ind w:firstLine="300"/>
      </w:pPr>
      <w:bookmarkStart w:id="427" w:name="bookmark428"/>
      <w:bookmarkStart w:id="428" w:name="bookmark429"/>
      <w:r w:rsidRPr="002123C2">
        <w:t xml:space="preserve">Nội </w:t>
      </w:r>
      <w:r w:rsidRPr="002123C2">
        <w:rPr>
          <w:lang w:val="en-US" w:eastAsia="en-US" w:bidi="en-US"/>
        </w:rPr>
        <w:t xml:space="preserve">dung </w:t>
      </w:r>
      <w:r w:rsidRPr="002123C2">
        <w:t>hoạt động</w:t>
      </w:r>
      <w:bookmarkEnd w:id="427"/>
      <w:bookmarkEnd w:id="428"/>
    </w:p>
    <w:p w14:paraId="4E93941D" w14:textId="77777777" w:rsidR="00D579F0" w:rsidRPr="002123C2" w:rsidRDefault="00DA69BD">
      <w:pPr>
        <w:pStyle w:val="BodyText"/>
        <w:shd w:val="clear" w:color="auto" w:fill="auto"/>
        <w:spacing w:line="350" w:lineRule="auto"/>
        <w:ind w:firstLine="300"/>
      </w:pPr>
      <w:r w:rsidRPr="002123C2">
        <w:rPr>
          <w:lang w:val="en-US" w:eastAsia="en-US" w:bidi="en-US"/>
        </w:rPr>
        <w:t xml:space="preserve">HS </w:t>
      </w:r>
      <w:r w:rsidRPr="002123C2">
        <w:t xml:space="preserve">thực hành đọc ở nhà, báo cáo kết quả thực hiện nhiệm vụ </w:t>
      </w:r>
      <w:r w:rsidRPr="002123C2">
        <w:rPr>
          <w:lang w:val="en-US" w:eastAsia="en-US" w:bidi="en-US"/>
        </w:rPr>
        <w:t xml:space="preserve">trong </w:t>
      </w:r>
      <w:r w:rsidRPr="002123C2">
        <w:t xml:space="preserve">buổi học tiếp </w:t>
      </w:r>
      <w:r w:rsidRPr="002123C2">
        <w:rPr>
          <w:lang w:val="en-US" w:eastAsia="en-US" w:bidi="en-US"/>
        </w:rPr>
        <w:t>theo.</w:t>
      </w:r>
    </w:p>
    <w:p w14:paraId="0EA60A9C" w14:textId="77777777" w:rsidR="00D579F0" w:rsidRPr="002123C2" w:rsidRDefault="00DA69BD">
      <w:pPr>
        <w:pStyle w:val="BodyText"/>
        <w:numPr>
          <w:ilvl w:val="0"/>
          <w:numId w:val="254"/>
        </w:numPr>
        <w:shd w:val="clear" w:color="auto" w:fill="auto"/>
        <w:tabs>
          <w:tab w:val="left" w:pos="687"/>
        </w:tabs>
        <w:spacing w:line="35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75"/>
        <w:gridCol w:w="1843"/>
        <w:gridCol w:w="4075"/>
      </w:tblGrid>
      <w:tr w:rsidR="00D579F0" w:rsidRPr="002123C2" w14:paraId="7F0A1C9D" w14:textId="77777777">
        <w:trPr>
          <w:trHeight w:hRule="exact" w:val="744"/>
          <w:jc w:val="center"/>
        </w:trPr>
        <w:tc>
          <w:tcPr>
            <w:tcW w:w="2875" w:type="dxa"/>
            <w:tcBorders>
              <w:top w:val="single" w:sz="4" w:space="0" w:color="auto"/>
              <w:left w:val="single" w:sz="4" w:space="0" w:color="auto"/>
            </w:tcBorders>
            <w:shd w:val="clear" w:color="auto" w:fill="D2E8C1"/>
            <w:vAlign w:val="bottom"/>
          </w:tcPr>
          <w:p w14:paraId="12F1AFA2"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843" w:type="dxa"/>
            <w:tcBorders>
              <w:top w:val="single" w:sz="4" w:space="0" w:color="auto"/>
              <w:left w:val="single" w:sz="4" w:space="0" w:color="auto"/>
            </w:tcBorders>
            <w:shd w:val="clear" w:color="auto" w:fill="D2E8C1"/>
            <w:vAlign w:val="center"/>
          </w:tcPr>
          <w:p w14:paraId="5CEB8CBA" w14:textId="77777777" w:rsidR="00D579F0" w:rsidRPr="002123C2" w:rsidRDefault="00DA69BD">
            <w:pPr>
              <w:pStyle w:val="Other0"/>
              <w:shd w:val="clear" w:color="auto" w:fill="auto"/>
              <w:spacing w:line="240" w:lineRule="auto"/>
              <w:jc w:val="center"/>
            </w:pPr>
            <w:r w:rsidRPr="002123C2">
              <w:rPr>
                <w:b/>
                <w:bCs/>
              </w:rPr>
              <w:t>Hoạt động</w:t>
            </w:r>
          </w:p>
          <w:p w14:paraId="5382A239" w14:textId="77777777" w:rsidR="00D579F0" w:rsidRPr="002123C2" w:rsidRDefault="00DA69BD">
            <w:pPr>
              <w:pStyle w:val="Other0"/>
              <w:shd w:val="clear" w:color="auto" w:fill="auto"/>
              <w:spacing w:line="240" w:lineRule="auto"/>
              <w:jc w:val="center"/>
            </w:pPr>
            <w:r w:rsidRPr="002123C2">
              <w:rPr>
                <w:b/>
                <w:bCs/>
              </w:rPr>
              <w:t>của HS</w:t>
            </w:r>
          </w:p>
        </w:tc>
        <w:tc>
          <w:tcPr>
            <w:tcW w:w="4075" w:type="dxa"/>
            <w:tcBorders>
              <w:top w:val="single" w:sz="4" w:space="0" w:color="auto"/>
              <w:left w:val="single" w:sz="4" w:space="0" w:color="auto"/>
              <w:right w:val="single" w:sz="4" w:space="0" w:color="auto"/>
            </w:tcBorders>
            <w:shd w:val="clear" w:color="auto" w:fill="D2E8C1"/>
          </w:tcPr>
          <w:p w14:paraId="559638B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8B03956" w14:textId="77777777">
        <w:trPr>
          <w:trHeight w:hRule="exact" w:val="6360"/>
          <w:jc w:val="center"/>
        </w:trPr>
        <w:tc>
          <w:tcPr>
            <w:tcW w:w="2875" w:type="dxa"/>
            <w:tcBorders>
              <w:top w:val="single" w:sz="4" w:space="0" w:color="auto"/>
              <w:left w:val="single" w:sz="4" w:space="0" w:color="auto"/>
              <w:bottom w:val="single" w:sz="4" w:space="0" w:color="auto"/>
            </w:tcBorders>
            <w:shd w:val="clear" w:color="auto" w:fill="FFFFFF"/>
          </w:tcPr>
          <w:p w14:paraId="41F8C153" w14:textId="77777777" w:rsidR="00D579F0" w:rsidRPr="002123C2" w:rsidRDefault="00DA69BD">
            <w:pPr>
              <w:pStyle w:val="Other0"/>
              <w:shd w:val="clear" w:color="auto" w:fill="auto"/>
              <w:jc w:val="both"/>
            </w:pPr>
            <w:r w:rsidRPr="002123C2">
              <w:rPr>
                <w:lang w:val="en-US" w:eastAsia="en-US" w:bidi="en-US"/>
              </w:rPr>
              <w:t xml:space="preserve">- </w:t>
            </w:r>
            <w:r w:rsidRPr="002123C2">
              <w:t>GV hướng dẫn HS thực hiện nhiệm vụ tự đọc VB ở nhà theo những lưu ý trong SGK. Yêu cầu HS thực hiện nhiệm vụ (làm vào trong vở).</w:t>
            </w:r>
          </w:p>
          <w:p w14:paraId="7F1D6497" w14:textId="77777777" w:rsidR="00D579F0" w:rsidRPr="002123C2" w:rsidRDefault="00DA69BD">
            <w:pPr>
              <w:pStyle w:val="Other0"/>
              <w:shd w:val="clear" w:color="auto" w:fill="auto"/>
              <w:jc w:val="both"/>
            </w:pPr>
            <w:r w:rsidRPr="002123C2">
              <w:t>Bước 1: Xác định những đặc điểm của thể thơ song thất lục bát được thể hiện trong đoạn trích.</w:t>
            </w:r>
          </w:p>
          <w:p w14:paraId="25A8F416" w14:textId="77777777" w:rsidR="00D579F0" w:rsidRPr="002123C2" w:rsidRDefault="00DA69BD">
            <w:pPr>
              <w:pStyle w:val="Other0"/>
              <w:shd w:val="clear" w:color="auto" w:fill="auto"/>
              <w:jc w:val="both"/>
            </w:pPr>
            <w:r w:rsidRPr="002123C2">
              <w:t>Bước 2: Phân tích nội dung của đoạn trích.</w:t>
            </w:r>
          </w:p>
        </w:tc>
        <w:tc>
          <w:tcPr>
            <w:tcW w:w="1843" w:type="dxa"/>
            <w:tcBorders>
              <w:top w:val="single" w:sz="4" w:space="0" w:color="auto"/>
              <w:left w:val="single" w:sz="4" w:space="0" w:color="auto"/>
              <w:bottom w:val="single" w:sz="4" w:space="0" w:color="auto"/>
            </w:tcBorders>
            <w:shd w:val="clear" w:color="auto" w:fill="FFFFFF"/>
          </w:tcPr>
          <w:p w14:paraId="5DA8B3F3" w14:textId="77777777" w:rsidR="00D579F0" w:rsidRPr="002123C2" w:rsidRDefault="00DA69BD">
            <w:pPr>
              <w:pStyle w:val="Other0"/>
              <w:shd w:val="clear" w:color="auto" w:fill="auto"/>
            </w:pPr>
            <w:r w:rsidRPr="002123C2">
              <w:t>HS làm việc cá nhân để thực hiện nhiệm vụ (làm ở nhà).</w:t>
            </w:r>
          </w:p>
        </w:tc>
        <w:tc>
          <w:tcPr>
            <w:tcW w:w="4075" w:type="dxa"/>
            <w:tcBorders>
              <w:top w:val="single" w:sz="4" w:space="0" w:color="auto"/>
              <w:left w:val="single" w:sz="4" w:space="0" w:color="auto"/>
              <w:bottom w:val="single" w:sz="4" w:space="0" w:color="auto"/>
              <w:right w:val="single" w:sz="4" w:space="0" w:color="auto"/>
            </w:tcBorders>
            <w:shd w:val="clear" w:color="auto" w:fill="FFFFFF"/>
            <w:vAlign w:val="bottom"/>
          </w:tcPr>
          <w:p w14:paraId="2C0C67D1" w14:textId="77777777" w:rsidR="00D579F0" w:rsidRPr="002123C2" w:rsidRDefault="00DA69BD">
            <w:pPr>
              <w:pStyle w:val="Other0"/>
              <w:numPr>
                <w:ilvl w:val="0"/>
                <w:numId w:val="255"/>
              </w:numPr>
              <w:shd w:val="clear" w:color="auto" w:fill="auto"/>
              <w:tabs>
                <w:tab w:val="left" w:pos="254"/>
              </w:tabs>
              <w:jc w:val="both"/>
            </w:pPr>
            <w:r w:rsidRPr="002123C2">
              <w:rPr>
                <w:b/>
                <w:bCs/>
              </w:rPr>
              <w:t>Những đặc điểm của thể thơ song thất lục bát được thể hiện trong đoạn trích</w:t>
            </w:r>
          </w:p>
          <w:p w14:paraId="72F77E09" w14:textId="77777777" w:rsidR="00D579F0" w:rsidRPr="002123C2" w:rsidRDefault="00DA69BD">
            <w:pPr>
              <w:pStyle w:val="Other0"/>
              <w:shd w:val="clear" w:color="auto" w:fill="auto"/>
              <w:jc w:val="both"/>
            </w:pPr>
            <w:r w:rsidRPr="002123C2">
              <w:t>HS chỉ ra đặc điểm thể thơ được thể hiện ở các yếu tố như vần, nhịp, số chữ, số dòng trong mỗi khổ thơ.</w:t>
            </w:r>
          </w:p>
          <w:p w14:paraId="1BAB198E" w14:textId="77777777" w:rsidR="00D579F0" w:rsidRPr="002123C2" w:rsidRDefault="00DA69BD">
            <w:pPr>
              <w:pStyle w:val="Other0"/>
              <w:numPr>
                <w:ilvl w:val="0"/>
                <w:numId w:val="255"/>
              </w:numPr>
              <w:shd w:val="clear" w:color="auto" w:fill="auto"/>
              <w:tabs>
                <w:tab w:val="left" w:pos="240"/>
              </w:tabs>
              <w:jc w:val="both"/>
            </w:pPr>
            <w:r w:rsidRPr="002123C2">
              <w:rPr>
                <w:b/>
                <w:bCs/>
              </w:rPr>
              <w:t>Nội dung của đoạn trích</w:t>
            </w:r>
          </w:p>
          <w:p w14:paraId="0E0020D9" w14:textId="77777777" w:rsidR="00D579F0" w:rsidRPr="002123C2" w:rsidRDefault="00DA69BD">
            <w:pPr>
              <w:pStyle w:val="Other0"/>
              <w:shd w:val="clear" w:color="auto" w:fill="auto"/>
              <w:jc w:val="both"/>
            </w:pPr>
            <w:r w:rsidRPr="002123C2">
              <w:t>- Đoạn 1 (bốn khổ thơ đầu): Cuộc sống “tồi tàn” của cung nữ đối lập với cảnh xa hoa tráng lệ ở nơi cung cấm.</w:t>
            </w:r>
          </w:p>
          <w:p w14:paraId="35F8EA84" w14:textId="77777777" w:rsidR="00D579F0" w:rsidRPr="002123C2" w:rsidRDefault="00DA69BD">
            <w:pPr>
              <w:pStyle w:val="Other0"/>
              <w:shd w:val="clear" w:color="auto" w:fill="auto"/>
              <w:jc w:val="both"/>
            </w:pPr>
            <w:r w:rsidRPr="002123C2">
              <w:t>+ Không gian nơi cung cấm, thời gian ban đêm phù hợp với việc đặc tả tâm trạng của cung nữ đang cô đơn, sầu tủi và oán hờn.</w:t>
            </w:r>
          </w:p>
          <w:p w14:paraId="2949A0F2" w14:textId="77777777" w:rsidR="00D579F0" w:rsidRPr="002123C2" w:rsidRDefault="00DA69BD">
            <w:pPr>
              <w:pStyle w:val="Other0"/>
              <w:shd w:val="clear" w:color="auto" w:fill="auto"/>
              <w:jc w:val="both"/>
            </w:pPr>
            <w:r w:rsidRPr="002123C2">
              <w:t>+ Không gian cụ thể được nhắc tới ở đây là “lầu đãi nguyệt”, “gác thừa lương”, “phòng tiêu”,... nơi cung nữ đứng ngồi không yên, bồn chồn ra vào trông ngóng.</w:t>
            </w:r>
          </w:p>
        </w:tc>
      </w:tr>
    </w:tbl>
    <w:p w14:paraId="6B944E6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75"/>
        <w:gridCol w:w="1838"/>
        <w:gridCol w:w="4075"/>
      </w:tblGrid>
      <w:tr w:rsidR="00D579F0" w:rsidRPr="002123C2" w14:paraId="4E1524E7" w14:textId="77777777">
        <w:trPr>
          <w:trHeight w:hRule="exact" w:val="7354"/>
          <w:jc w:val="center"/>
        </w:trPr>
        <w:tc>
          <w:tcPr>
            <w:tcW w:w="2875" w:type="dxa"/>
            <w:tcBorders>
              <w:top w:val="single" w:sz="4" w:space="0" w:color="auto"/>
              <w:left w:val="single" w:sz="4" w:space="0" w:color="auto"/>
              <w:bottom w:val="single" w:sz="4" w:space="0" w:color="auto"/>
            </w:tcBorders>
            <w:shd w:val="clear" w:color="auto" w:fill="FFFFFF"/>
            <w:vAlign w:val="bottom"/>
          </w:tcPr>
          <w:p w14:paraId="33911EDC" w14:textId="77777777" w:rsidR="00D579F0" w:rsidRPr="002123C2" w:rsidRDefault="00DA69BD">
            <w:pPr>
              <w:pStyle w:val="Other0"/>
              <w:shd w:val="clear" w:color="auto" w:fill="auto"/>
              <w:spacing w:line="286" w:lineRule="auto"/>
              <w:jc w:val="both"/>
            </w:pPr>
            <w:r w:rsidRPr="002123C2">
              <w:lastRenderedPageBreak/>
              <w:t xml:space="preserve">Bước </w:t>
            </w:r>
            <w:r w:rsidRPr="002123C2">
              <w:rPr>
                <w:lang w:val="en-US" w:eastAsia="en-US" w:bidi="en-US"/>
              </w:rPr>
              <w:t xml:space="preserve">3: </w:t>
            </w:r>
            <w:r w:rsidRPr="002123C2">
              <w:t xml:space="preserve">Tìm hiểu một số nét đặc sắc về nghệ thuật được thể hiện </w:t>
            </w:r>
            <w:r w:rsidRPr="002123C2">
              <w:rPr>
                <w:lang w:val="en-US" w:eastAsia="en-US" w:bidi="en-US"/>
              </w:rPr>
              <w:t xml:space="preserve">trong </w:t>
            </w:r>
            <w:r w:rsidRPr="002123C2">
              <w:t>đoạn trích.</w:t>
            </w:r>
          </w:p>
        </w:tc>
        <w:tc>
          <w:tcPr>
            <w:tcW w:w="1838" w:type="dxa"/>
            <w:tcBorders>
              <w:top w:val="single" w:sz="4" w:space="0" w:color="auto"/>
              <w:left w:val="single" w:sz="4" w:space="0" w:color="auto"/>
              <w:bottom w:val="single" w:sz="4" w:space="0" w:color="auto"/>
            </w:tcBorders>
            <w:shd w:val="clear" w:color="auto" w:fill="FFFFFF"/>
          </w:tcPr>
          <w:p w14:paraId="6159BC8E" w14:textId="77777777" w:rsidR="00D579F0" w:rsidRPr="002123C2" w:rsidRDefault="00D579F0">
            <w:pPr>
              <w:rPr>
                <w:rFonts w:ascii="Times New Roman" w:hAnsi="Times New Roman" w:cs="Times New Roman"/>
                <w:sz w:val="10"/>
                <w:szCs w:val="10"/>
              </w:rPr>
            </w:pPr>
          </w:p>
        </w:tc>
        <w:tc>
          <w:tcPr>
            <w:tcW w:w="4075" w:type="dxa"/>
            <w:tcBorders>
              <w:top w:val="single" w:sz="4" w:space="0" w:color="auto"/>
              <w:left w:val="single" w:sz="4" w:space="0" w:color="auto"/>
              <w:bottom w:val="single" w:sz="4" w:space="0" w:color="auto"/>
              <w:right w:val="single" w:sz="4" w:space="0" w:color="auto"/>
            </w:tcBorders>
            <w:shd w:val="clear" w:color="auto" w:fill="FFFFFF"/>
            <w:vAlign w:val="bottom"/>
          </w:tcPr>
          <w:p w14:paraId="4AA37D3C" w14:textId="77777777" w:rsidR="00D579F0" w:rsidRPr="002123C2" w:rsidRDefault="00DA69BD">
            <w:pPr>
              <w:pStyle w:val="Other0"/>
              <w:shd w:val="clear" w:color="auto" w:fill="auto"/>
              <w:jc w:val="both"/>
            </w:pPr>
            <w:r w:rsidRPr="002123C2">
              <w:rPr>
                <w:lang w:val="en-US" w:eastAsia="en-US" w:bidi="en-US"/>
              </w:rPr>
              <w:t xml:space="preserve">+ Mong </w:t>
            </w:r>
            <w:r w:rsidRPr="002123C2">
              <w:t xml:space="preserve">ngày, </w:t>
            </w:r>
            <w:r w:rsidRPr="002123C2">
              <w:rPr>
                <w:lang w:val="en-US" w:eastAsia="en-US" w:bidi="en-US"/>
              </w:rPr>
              <w:t xml:space="preserve">mong </w:t>
            </w:r>
            <w:r w:rsidRPr="002123C2">
              <w:t xml:space="preserve">đêm, </w:t>
            </w:r>
            <w:r w:rsidRPr="002123C2">
              <w:rPr>
                <w:lang w:val="en-US" w:eastAsia="en-US" w:bidi="en-US"/>
              </w:rPr>
              <w:t xml:space="preserve">hi </w:t>
            </w:r>
            <w:r w:rsidRPr="002123C2">
              <w:t xml:space="preserve">vọng rồi lại thất vọng. Những chuỗi ngày nặng nề đó khiến </w:t>
            </w:r>
            <w:r w:rsidRPr="002123C2">
              <w:rPr>
                <w:lang w:val="en-US" w:eastAsia="en-US" w:bidi="en-US"/>
              </w:rPr>
              <w:t xml:space="preserve">cung </w:t>
            </w:r>
            <w:r w:rsidRPr="002123C2">
              <w:t>nữ mỏi mòn, đau khổ.</w:t>
            </w:r>
          </w:p>
          <w:p w14:paraId="7D0844FA" w14:textId="77777777" w:rsidR="00D579F0" w:rsidRPr="002123C2" w:rsidRDefault="00DA69BD">
            <w:pPr>
              <w:pStyle w:val="Other0"/>
              <w:numPr>
                <w:ilvl w:val="0"/>
                <w:numId w:val="256"/>
              </w:numPr>
              <w:shd w:val="clear" w:color="auto" w:fill="auto"/>
              <w:tabs>
                <w:tab w:val="left" w:pos="230"/>
              </w:tabs>
              <w:jc w:val="both"/>
            </w:pPr>
            <w:r w:rsidRPr="002123C2">
              <w:t>Đoạn 2 (năm khổ thơ cuối): Cung nữ thất vọng nặng nề trong cảnh ngày ngóng đêm trông.</w:t>
            </w:r>
          </w:p>
          <w:p w14:paraId="414B3763" w14:textId="77777777" w:rsidR="00D579F0" w:rsidRPr="002123C2" w:rsidRDefault="00DA69BD">
            <w:pPr>
              <w:pStyle w:val="Other0"/>
              <w:shd w:val="clear" w:color="auto" w:fill="auto"/>
              <w:jc w:val="both"/>
            </w:pPr>
            <w:r w:rsidRPr="002123C2">
              <w:t>+ Bị bỏ rơi, người cung nữ hết ngày lại đêm đứng tủi ngồi sầu, khắc khoải ngóng trông trong vô vọng. + Trong tình cảnh ấy, người cung nữ ý thức rất rõ về thân phận mình và kẻ đã gây ra nỗi đau khổ cho đời mình: một con người đã bị giết chết không phải bằng gươm sắc mà bằng cách kéo dài cuộc sống đày ải trong cảnh chăn đơn gối chiếc, cửa mốc sân rêu.</w:t>
            </w:r>
          </w:p>
          <w:p w14:paraId="7D98A182" w14:textId="77777777" w:rsidR="00D579F0" w:rsidRPr="002123C2" w:rsidRDefault="00DA69BD">
            <w:pPr>
              <w:pStyle w:val="Other0"/>
              <w:shd w:val="clear" w:color="auto" w:fill="auto"/>
              <w:jc w:val="both"/>
            </w:pPr>
            <w:r w:rsidRPr="002123C2">
              <w:rPr>
                <w:b/>
                <w:bCs/>
              </w:rPr>
              <w:t>3. Một số nét đặc sắc về nghệ thuật được thể hiện trong đoạn trích</w:t>
            </w:r>
          </w:p>
          <w:p w14:paraId="6379028B" w14:textId="77777777" w:rsidR="00D579F0" w:rsidRPr="002123C2" w:rsidRDefault="00DA69BD">
            <w:pPr>
              <w:pStyle w:val="Other0"/>
              <w:numPr>
                <w:ilvl w:val="0"/>
                <w:numId w:val="256"/>
              </w:numPr>
              <w:shd w:val="clear" w:color="auto" w:fill="auto"/>
              <w:tabs>
                <w:tab w:val="left" w:pos="173"/>
              </w:tabs>
              <w:jc w:val="both"/>
            </w:pPr>
            <w:r w:rsidRPr="002123C2">
              <w:t>Ngôn ngữ giàu nhạc tính.</w:t>
            </w:r>
          </w:p>
          <w:p w14:paraId="34637453" w14:textId="77777777" w:rsidR="00D579F0" w:rsidRPr="002123C2" w:rsidRDefault="00DA69BD">
            <w:pPr>
              <w:pStyle w:val="Other0"/>
              <w:numPr>
                <w:ilvl w:val="0"/>
                <w:numId w:val="256"/>
              </w:numPr>
              <w:shd w:val="clear" w:color="auto" w:fill="auto"/>
              <w:tabs>
                <w:tab w:val="left" w:pos="173"/>
              </w:tabs>
              <w:jc w:val="both"/>
            </w:pPr>
            <w:r w:rsidRPr="002123C2">
              <w:t>Nghệ thuật tả cảnh ngụ tình đặc sắc.</w:t>
            </w:r>
          </w:p>
          <w:p w14:paraId="66726838" w14:textId="77777777" w:rsidR="00D579F0" w:rsidRPr="002123C2" w:rsidRDefault="00DA69BD">
            <w:pPr>
              <w:pStyle w:val="Other0"/>
              <w:numPr>
                <w:ilvl w:val="0"/>
                <w:numId w:val="256"/>
              </w:numPr>
              <w:shd w:val="clear" w:color="auto" w:fill="auto"/>
              <w:tabs>
                <w:tab w:val="left" w:pos="269"/>
              </w:tabs>
              <w:jc w:val="both"/>
            </w:pPr>
            <w:r w:rsidRPr="002123C2">
              <w:t>Thể thơ song thất lục bát uyển chuyển, nhịp nhàng, mềm mại.</w:t>
            </w:r>
          </w:p>
        </w:tc>
      </w:tr>
    </w:tbl>
    <w:p w14:paraId="1C3595BA" w14:textId="77777777" w:rsidR="00D579F0" w:rsidRPr="002123C2" w:rsidRDefault="00D579F0">
      <w:pPr>
        <w:rPr>
          <w:rFonts w:ascii="Times New Roman" w:hAnsi="Times New Roman" w:cs="Times New Roman"/>
        </w:rPr>
        <w:sectPr w:rsidR="00D579F0" w:rsidRPr="002123C2">
          <w:type w:val="continuous"/>
          <w:pgSz w:w="11163" w:h="15872"/>
          <w:pgMar w:top="1234" w:right="1126" w:bottom="1583" w:left="1158" w:header="0" w:footer="3" w:gutter="0"/>
          <w:cols w:space="720"/>
          <w:noEndnote/>
          <w:docGrid w:linePitch="360"/>
        </w:sectPr>
      </w:pPr>
    </w:p>
    <w:p w14:paraId="4EBDB1F3" w14:textId="77777777" w:rsidR="00D579F0" w:rsidRPr="002123C2" w:rsidRDefault="00DA69BD">
      <w:pPr>
        <w:pStyle w:val="BodyText"/>
        <w:numPr>
          <w:ilvl w:val="0"/>
          <w:numId w:val="257"/>
        </w:numPr>
        <w:shd w:val="clear" w:color="auto" w:fill="auto"/>
        <w:tabs>
          <w:tab w:val="left" w:pos="487"/>
        </w:tabs>
        <w:spacing w:after="200" w:line="276" w:lineRule="auto"/>
        <w:ind w:left="160"/>
      </w:pPr>
      <w:r w:rsidRPr="002123C2">
        <w:rPr>
          <w:b/>
          <w:bCs/>
        </w:rPr>
        <w:lastRenderedPageBreak/>
        <w:t xml:space="preserve">Đọc thầm mục </w:t>
      </w:r>
      <w:r w:rsidRPr="002123C2">
        <w:rPr>
          <w:b/>
          <w:bCs/>
          <w:i/>
          <w:iCs/>
        </w:rPr>
        <w:t xml:space="preserve">Thơ </w:t>
      </w:r>
      <w:r w:rsidRPr="002123C2">
        <w:rPr>
          <w:b/>
          <w:bCs/>
          <w:i/>
          <w:iCs/>
          <w:lang w:val="en-US" w:eastAsia="en-US" w:bidi="en-US"/>
        </w:rPr>
        <w:t xml:space="preserve">song </w:t>
      </w:r>
      <w:r w:rsidRPr="002123C2">
        <w:rPr>
          <w:b/>
          <w:bCs/>
          <w:i/>
          <w:iCs/>
        </w:rPr>
        <w:t>thất lục bát</w:t>
      </w:r>
      <w:r w:rsidRPr="002123C2">
        <w:rPr>
          <w:b/>
          <w:bCs/>
        </w:rPr>
        <w:t xml:space="preserve"> </w:t>
      </w:r>
      <w:r w:rsidRPr="002123C2">
        <w:rPr>
          <w:b/>
          <w:bCs/>
          <w:lang w:val="en-US" w:eastAsia="en-US" w:bidi="en-US"/>
        </w:rPr>
        <w:t xml:space="preserve">trong </w:t>
      </w:r>
      <w:r w:rsidRPr="002123C2">
        <w:rPr>
          <w:b/>
          <w:bCs/>
          <w:i/>
          <w:iCs/>
          <w:lang w:val="en-US" w:eastAsia="en-US" w:bidi="en-US"/>
        </w:rPr>
        <w:t xml:space="preserve">Tri </w:t>
      </w:r>
      <w:r w:rsidRPr="002123C2">
        <w:rPr>
          <w:b/>
          <w:bCs/>
          <w:i/>
          <w:iCs/>
        </w:rPr>
        <w:t>thức ngữ văn</w:t>
      </w:r>
      <w:r w:rsidRPr="002123C2">
        <w:rPr>
          <w:b/>
          <w:bCs/>
        </w:rPr>
        <w:t xml:space="preserve">. Gấp sách lại, tìm và đánh dấu các từ ngữ phù hợp </w:t>
      </w:r>
      <w:r w:rsidRPr="002123C2">
        <w:rPr>
          <w:b/>
          <w:bCs/>
          <w:lang w:val="en-US" w:eastAsia="en-US" w:bidi="en-US"/>
        </w:rPr>
        <w:t xml:space="preserve">trong ma </w:t>
      </w:r>
      <w:r w:rsidRPr="002123C2">
        <w:rPr>
          <w:b/>
          <w:bCs/>
        </w:rPr>
        <w:t xml:space="preserve">trận </w:t>
      </w:r>
      <w:r w:rsidRPr="002123C2">
        <w:rPr>
          <w:b/>
          <w:bCs/>
          <w:lang w:val="en-US" w:eastAsia="en-US" w:bidi="en-US"/>
        </w:rPr>
        <w:t xml:space="preserve">sau </w:t>
      </w:r>
      <w:r w:rsidRPr="002123C2">
        <w:rPr>
          <w:b/>
          <w:bCs/>
        </w:rPr>
        <w:t xml:space="preserve">để điền vào chỗ trống </w:t>
      </w:r>
      <w:r w:rsidRPr="002123C2">
        <w:rPr>
          <w:b/>
          <w:bCs/>
          <w:lang w:val="en-US" w:eastAsia="en-US" w:bidi="en-US"/>
        </w:rPr>
        <w:t xml:space="preserve">trong </w:t>
      </w:r>
      <w:r w:rsidRPr="002123C2">
        <w:rPr>
          <w:b/>
          <w:bCs/>
        </w:rPr>
        <w:t xml:space="preserve">các câu dưới đây (Lưu ý: có những từ khoá </w:t>
      </w:r>
      <w:r w:rsidRPr="002123C2">
        <w:rPr>
          <w:b/>
          <w:bCs/>
          <w:lang w:val="en-US" w:eastAsia="en-US" w:bidi="en-US"/>
        </w:rPr>
        <w:t xml:space="preserve">trong ma </w:t>
      </w:r>
      <w:r w:rsidRPr="002123C2">
        <w:rPr>
          <w:b/>
          <w:bCs/>
        </w:rPr>
        <w:t>trận xuất hiện nhiều lần).</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571"/>
        <w:gridCol w:w="566"/>
        <w:gridCol w:w="566"/>
        <w:gridCol w:w="566"/>
        <w:gridCol w:w="566"/>
        <w:gridCol w:w="566"/>
        <w:gridCol w:w="566"/>
        <w:gridCol w:w="566"/>
        <w:gridCol w:w="566"/>
        <w:gridCol w:w="571"/>
        <w:gridCol w:w="566"/>
        <w:gridCol w:w="566"/>
        <w:gridCol w:w="566"/>
        <w:gridCol w:w="562"/>
      </w:tblGrid>
      <w:tr w:rsidR="00D579F0" w:rsidRPr="002123C2" w14:paraId="4C26237C" w14:textId="77777777">
        <w:trPr>
          <w:trHeight w:hRule="exact" w:val="413"/>
          <w:jc w:val="center"/>
        </w:trPr>
        <w:tc>
          <w:tcPr>
            <w:tcW w:w="682" w:type="dxa"/>
            <w:tcBorders>
              <w:top w:val="single" w:sz="4" w:space="0" w:color="auto"/>
              <w:left w:val="single" w:sz="4" w:space="0" w:color="auto"/>
            </w:tcBorders>
            <w:shd w:val="clear" w:color="auto" w:fill="C7EAFD"/>
          </w:tcPr>
          <w:p w14:paraId="5E6085A7" w14:textId="77777777" w:rsidR="00D579F0" w:rsidRPr="002123C2" w:rsidRDefault="00D579F0">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C7EAFD"/>
            <w:vAlign w:val="bottom"/>
          </w:tcPr>
          <w:p w14:paraId="37F4315C"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1</w:t>
            </w:r>
          </w:p>
        </w:tc>
        <w:tc>
          <w:tcPr>
            <w:tcW w:w="566" w:type="dxa"/>
            <w:tcBorders>
              <w:top w:val="single" w:sz="4" w:space="0" w:color="auto"/>
              <w:left w:val="single" w:sz="4" w:space="0" w:color="auto"/>
            </w:tcBorders>
            <w:shd w:val="clear" w:color="auto" w:fill="C7EAFD"/>
            <w:vAlign w:val="bottom"/>
          </w:tcPr>
          <w:p w14:paraId="2E165A29" w14:textId="77777777" w:rsidR="00D579F0" w:rsidRPr="002123C2" w:rsidRDefault="00DA69BD">
            <w:pPr>
              <w:pStyle w:val="Other0"/>
              <w:shd w:val="clear" w:color="auto" w:fill="auto"/>
              <w:spacing w:line="240" w:lineRule="auto"/>
              <w:ind w:firstLine="180"/>
              <w:jc w:val="both"/>
            </w:pPr>
            <w:r w:rsidRPr="002123C2">
              <w:rPr>
                <w:b/>
                <w:bCs/>
                <w:lang w:val="en-US" w:eastAsia="en-US" w:bidi="en-US"/>
              </w:rPr>
              <w:t>2</w:t>
            </w:r>
          </w:p>
        </w:tc>
        <w:tc>
          <w:tcPr>
            <w:tcW w:w="566" w:type="dxa"/>
            <w:tcBorders>
              <w:top w:val="single" w:sz="4" w:space="0" w:color="auto"/>
              <w:left w:val="single" w:sz="4" w:space="0" w:color="auto"/>
            </w:tcBorders>
            <w:shd w:val="clear" w:color="auto" w:fill="C7EAFD"/>
            <w:vAlign w:val="center"/>
          </w:tcPr>
          <w:p w14:paraId="2A8D922A" w14:textId="77777777" w:rsidR="00D579F0" w:rsidRPr="002123C2" w:rsidRDefault="00DA69BD">
            <w:pPr>
              <w:pStyle w:val="Other0"/>
              <w:shd w:val="clear" w:color="auto" w:fill="auto"/>
              <w:spacing w:line="240" w:lineRule="auto"/>
              <w:ind w:firstLine="180"/>
              <w:jc w:val="both"/>
            </w:pPr>
            <w:r w:rsidRPr="002123C2">
              <w:rPr>
                <w:b/>
                <w:bCs/>
                <w:lang w:val="en-US" w:eastAsia="en-US" w:bidi="en-US"/>
              </w:rPr>
              <w:t>3</w:t>
            </w:r>
          </w:p>
        </w:tc>
        <w:tc>
          <w:tcPr>
            <w:tcW w:w="566" w:type="dxa"/>
            <w:tcBorders>
              <w:top w:val="single" w:sz="4" w:space="0" w:color="auto"/>
              <w:left w:val="single" w:sz="4" w:space="0" w:color="auto"/>
            </w:tcBorders>
            <w:shd w:val="clear" w:color="auto" w:fill="C7EAFD"/>
            <w:vAlign w:val="center"/>
          </w:tcPr>
          <w:p w14:paraId="142D22BD"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4</w:t>
            </w:r>
          </w:p>
        </w:tc>
        <w:tc>
          <w:tcPr>
            <w:tcW w:w="566" w:type="dxa"/>
            <w:tcBorders>
              <w:top w:val="single" w:sz="4" w:space="0" w:color="auto"/>
              <w:left w:val="single" w:sz="4" w:space="0" w:color="auto"/>
            </w:tcBorders>
            <w:shd w:val="clear" w:color="auto" w:fill="C7EAFD"/>
            <w:vAlign w:val="center"/>
          </w:tcPr>
          <w:p w14:paraId="229A5918" w14:textId="77777777" w:rsidR="00D579F0" w:rsidRPr="002123C2" w:rsidRDefault="00DA69BD">
            <w:pPr>
              <w:pStyle w:val="Other0"/>
              <w:shd w:val="clear" w:color="auto" w:fill="auto"/>
              <w:spacing w:line="240" w:lineRule="auto"/>
              <w:ind w:firstLine="180"/>
              <w:jc w:val="both"/>
            </w:pPr>
            <w:r w:rsidRPr="002123C2">
              <w:rPr>
                <w:b/>
                <w:bCs/>
                <w:lang w:val="en-US" w:eastAsia="en-US" w:bidi="en-US"/>
              </w:rPr>
              <w:t>5</w:t>
            </w:r>
          </w:p>
        </w:tc>
        <w:tc>
          <w:tcPr>
            <w:tcW w:w="566" w:type="dxa"/>
            <w:tcBorders>
              <w:top w:val="single" w:sz="4" w:space="0" w:color="auto"/>
              <w:left w:val="single" w:sz="4" w:space="0" w:color="auto"/>
            </w:tcBorders>
            <w:shd w:val="clear" w:color="auto" w:fill="C7EAFD"/>
            <w:vAlign w:val="bottom"/>
          </w:tcPr>
          <w:p w14:paraId="1658BC8C" w14:textId="77777777" w:rsidR="00D579F0" w:rsidRPr="002123C2" w:rsidRDefault="00DA69BD">
            <w:pPr>
              <w:pStyle w:val="Other0"/>
              <w:shd w:val="clear" w:color="auto" w:fill="auto"/>
              <w:spacing w:line="240" w:lineRule="auto"/>
              <w:ind w:firstLine="180"/>
              <w:jc w:val="both"/>
            </w:pPr>
            <w:r w:rsidRPr="002123C2">
              <w:rPr>
                <w:b/>
                <w:bCs/>
                <w:lang w:val="en-US" w:eastAsia="en-US" w:bidi="en-US"/>
              </w:rPr>
              <w:t>6</w:t>
            </w:r>
          </w:p>
        </w:tc>
        <w:tc>
          <w:tcPr>
            <w:tcW w:w="566" w:type="dxa"/>
            <w:tcBorders>
              <w:top w:val="single" w:sz="4" w:space="0" w:color="auto"/>
              <w:left w:val="single" w:sz="4" w:space="0" w:color="auto"/>
            </w:tcBorders>
            <w:shd w:val="clear" w:color="auto" w:fill="C7EAFD"/>
            <w:vAlign w:val="center"/>
          </w:tcPr>
          <w:p w14:paraId="6545FDA1" w14:textId="77777777" w:rsidR="00D579F0" w:rsidRPr="002123C2" w:rsidRDefault="00DA69BD">
            <w:pPr>
              <w:pStyle w:val="Other0"/>
              <w:shd w:val="clear" w:color="auto" w:fill="auto"/>
              <w:spacing w:line="240" w:lineRule="auto"/>
              <w:ind w:firstLine="180"/>
              <w:jc w:val="both"/>
            </w:pPr>
            <w:r w:rsidRPr="002123C2">
              <w:rPr>
                <w:b/>
                <w:bCs/>
                <w:lang w:val="en-US" w:eastAsia="en-US" w:bidi="en-US"/>
              </w:rPr>
              <w:t>7</w:t>
            </w:r>
          </w:p>
        </w:tc>
        <w:tc>
          <w:tcPr>
            <w:tcW w:w="566" w:type="dxa"/>
            <w:tcBorders>
              <w:top w:val="single" w:sz="4" w:space="0" w:color="auto"/>
              <w:left w:val="single" w:sz="4" w:space="0" w:color="auto"/>
            </w:tcBorders>
            <w:shd w:val="clear" w:color="auto" w:fill="C7EAFD"/>
            <w:vAlign w:val="bottom"/>
          </w:tcPr>
          <w:p w14:paraId="49200139"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8</w:t>
            </w:r>
          </w:p>
        </w:tc>
        <w:tc>
          <w:tcPr>
            <w:tcW w:w="566" w:type="dxa"/>
            <w:tcBorders>
              <w:top w:val="single" w:sz="4" w:space="0" w:color="auto"/>
              <w:left w:val="single" w:sz="4" w:space="0" w:color="auto"/>
            </w:tcBorders>
            <w:shd w:val="clear" w:color="auto" w:fill="C7EAFD"/>
            <w:vAlign w:val="center"/>
          </w:tcPr>
          <w:p w14:paraId="6BDBCB96" w14:textId="77777777" w:rsidR="00D579F0" w:rsidRPr="002123C2" w:rsidRDefault="00DA69BD">
            <w:pPr>
              <w:pStyle w:val="Other0"/>
              <w:shd w:val="clear" w:color="auto" w:fill="auto"/>
              <w:spacing w:line="240" w:lineRule="auto"/>
              <w:jc w:val="center"/>
            </w:pPr>
            <w:r w:rsidRPr="002123C2">
              <w:rPr>
                <w:b/>
                <w:bCs/>
                <w:lang w:val="en-US" w:eastAsia="en-US" w:bidi="en-US"/>
              </w:rPr>
              <w:t>9</w:t>
            </w:r>
          </w:p>
        </w:tc>
        <w:tc>
          <w:tcPr>
            <w:tcW w:w="571" w:type="dxa"/>
            <w:tcBorders>
              <w:top w:val="single" w:sz="4" w:space="0" w:color="auto"/>
              <w:left w:val="single" w:sz="4" w:space="0" w:color="auto"/>
            </w:tcBorders>
            <w:shd w:val="clear" w:color="auto" w:fill="C7EAFD"/>
            <w:vAlign w:val="bottom"/>
          </w:tcPr>
          <w:p w14:paraId="6A1E1833"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10</w:t>
            </w:r>
          </w:p>
        </w:tc>
        <w:tc>
          <w:tcPr>
            <w:tcW w:w="566" w:type="dxa"/>
            <w:tcBorders>
              <w:top w:val="single" w:sz="4" w:space="0" w:color="auto"/>
              <w:left w:val="single" w:sz="4" w:space="0" w:color="auto"/>
            </w:tcBorders>
            <w:shd w:val="clear" w:color="auto" w:fill="C7EAFD"/>
            <w:vAlign w:val="bottom"/>
          </w:tcPr>
          <w:p w14:paraId="1F934D26"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11</w:t>
            </w:r>
          </w:p>
        </w:tc>
        <w:tc>
          <w:tcPr>
            <w:tcW w:w="566" w:type="dxa"/>
            <w:tcBorders>
              <w:top w:val="single" w:sz="4" w:space="0" w:color="auto"/>
              <w:left w:val="single" w:sz="4" w:space="0" w:color="auto"/>
            </w:tcBorders>
            <w:shd w:val="clear" w:color="auto" w:fill="C7EAFD"/>
            <w:vAlign w:val="bottom"/>
          </w:tcPr>
          <w:p w14:paraId="71035E81"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12</w:t>
            </w:r>
          </w:p>
        </w:tc>
        <w:tc>
          <w:tcPr>
            <w:tcW w:w="566" w:type="dxa"/>
            <w:tcBorders>
              <w:top w:val="single" w:sz="4" w:space="0" w:color="auto"/>
              <w:left w:val="single" w:sz="4" w:space="0" w:color="auto"/>
            </w:tcBorders>
            <w:shd w:val="clear" w:color="auto" w:fill="C7EAFD"/>
            <w:vAlign w:val="center"/>
          </w:tcPr>
          <w:p w14:paraId="294D6171"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13</w:t>
            </w:r>
          </w:p>
        </w:tc>
        <w:tc>
          <w:tcPr>
            <w:tcW w:w="562" w:type="dxa"/>
            <w:tcBorders>
              <w:top w:val="single" w:sz="4" w:space="0" w:color="auto"/>
              <w:left w:val="single" w:sz="4" w:space="0" w:color="auto"/>
              <w:right w:val="single" w:sz="4" w:space="0" w:color="auto"/>
            </w:tcBorders>
            <w:shd w:val="clear" w:color="auto" w:fill="C7EAFD"/>
            <w:vAlign w:val="center"/>
          </w:tcPr>
          <w:p w14:paraId="189FF928" w14:textId="77777777" w:rsidR="00D579F0" w:rsidRPr="002123C2" w:rsidRDefault="00DA69BD">
            <w:pPr>
              <w:pStyle w:val="Other0"/>
              <w:shd w:val="clear" w:color="auto" w:fill="auto"/>
              <w:spacing w:line="240" w:lineRule="auto"/>
              <w:ind w:firstLine="160"/>
              <w:jc w:val="both"/>
            </w:pPr>
            <w:r w:rsidRPr="002123C2">
              <w:rPr>
                <w:b/>
                <w:bCs/>
                <w:lang w:val="en-US" w:eastAsia="en-US" w:bidi="en-US"/>
              </w:rPr>
              <w:t>14</w:t>
            </w:r>
          </w:p>
        </w:tc>
      </w:tr>
      <w:tr w:rsidR="00D579F0" w:rsidRPr="002123C2" w14:paraId="4A8BAC83"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6E2C2F79"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a</w:t>
            </w:r>
          </w:p>
        </w:tc>
        <w:tc>
          <w:tcPr>
            <w:tcW w:w="571" w:type="dxa"/>
            <w:tcBorders>
              <w:top w:val="single" w:sz="4" w:space="0" w:color="auto"/>
              <w:left w:val="single" w:sz="4" w:space="0" w:color="auto"/>
            </w:tcBorders>
            <w:shd w:val="clear" w:color="auto" w:fill="FFFFFF"/>
            <w:vAlign w:val="bottom"/>
          </w:tcPr>
          <w:p w14:paraId="30263696" w14:textId="77777777" w:rsidR="00D579F0" w:rsidRPr="002123C2" w:rsidRDefault="00DA69BD">
            <w:pPr>
              <w:pStyle w:val="Other0"/>
              <w:shd w:val="clear" w:color="auto" w:fill="auto"/>
              <w:spacing w:line="240" w:lineRule="auto"/>
              <w:ind w:firstLine="160"/>
              <w:jc w:val="both"/>
            </w:pPr>
            <w:r w:rsidRPr="002123C2">
              <w:rPr>
                <w:lang w:val="en-US" w:eastAsia="en-US" w:bidi="en-US"/>
              </w:rPr>
              <w:t>A</w:t>
            </w:r>
          </w:p>
        </w:tc>
        <w:tc>
          <w:tcPr>
            <w:tcW w:w="566" w:type="dxa"/>
            <w:tcBorders>
              <w:top w:val="single" w:sz="4" w:space="0" w:color="auto"/>
              <w:left w:val="single" w:sz="4" w:space="0" w:color="auto"/>
            </w:tcBorders>
            <w:shd w:val="clear" w:color="auto" w:fill="FFFFFF"/>
            <w:vAlign w:val="bottom"/>
          </w:tcPr>
          <w:p w14:paraId="4508D542" w14:textId="77777777" w:rsidR="00D579F0" w:rsidRPr="002123C2" w:rsidRDefault="00DA69BD">
            <w:pPr>
              <w:pStyle w:val="Other0"/>
              <w:shd w:val="clear" w:color="auto" w:fill="auto"/>
              <w:spacing w:line="240" w:lineRule="auto"/>
              <w:ind w:firstLine="180"/>
              <w:jc w:val="both"/>
            </w:pPr>
            <w:r w:rsidRPr="002123C2">
              <w:rPr>
                <w:lang w:val="en-US" w:eastAsia="en-US" w:bidi="en-US"/>
              </w:rPr>
              <w:t>G</w:t>
            </w:r>
          </w:p>
        </w:tc>
        <w:tc>
          <w:tcPr>
            <w:tcW w:w="566" w:type="dxa"/>
            <w:tcBorders>
              <w:top w:val="single" w:sz="4" w:space="0" w:color="auto"/>
              <w:left w:val="single" w:sz="4" w:space="0" w:color="auto"/>
            </w:tcBorders>
            <w:shd w:val="clear" w:color="auto" w:fill="FFFFFF"/>
            <w:vAlign w:val="bottom"/>
          </w:tcPr>
          <w:p w14:paraId="7EEA2ABA" w14:textId="77777777" w:rsidR="00D579F0" w:rsidRPr="002123C2" w:rsidRDefault="00DA69BD">
            <w:pPr>
              <w:pStyle w:val="Other0"/>
              <w:shd w:val="clear" w:color="auto" w:fill="auto"/>
              <w:spacing w:line="240" w:lineRule="auto"/>
              <w:ind w:firstLine="18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78761508"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6511D0A9" w14:textId="77777777" w:rsidR="00D579F0" w:rsidRPr="002123C2" w:rsidRDefault="00DA69BD">
            <w:pPr>
              <w:pStyle w:val="Other0"/>
              <w:shd w:val="clear" w:color="auto" w:fill="auto"/>
              <w:spacing w:line="240" w:lineRule="auto"/>
              <w:ind w:firstLine="180"/>
              <w:jc w:val="both"/>
            </w:pPr>
            <w:r w:rsidRPr="002123C2">
              <w:rPr>
                <w:lang w:val="en-US" w:eastAsia="en-US" w:bidi="en-US"/>
              </w:rPr>
              <w:t>V</w:t>
            </w:r>
          </w:p>
        </w:tc>
        <w:tc>
          <w:tcPr>
            <w:tcW w:w="566" w:type="dxa"/>
            <w:tcBorders>
              <w:top w:val="single" w:sz="4" w:space="0" w:color="auto"/>
              <w:left w:val="single" w:sz="4" w:space="0" w:color="auto"/>
            </w:tcBorders>
            <w:shd w:val="clear" w:color="auto" w:fill="FFFFFF"/>
            <w:vAlign w:val="bottom"/>
          </w:tcPr>
          <w:p w14:paraId="777ECDDD" w14:textId="77777777" w:rsidR="00D579F0" w:rsidRPr="002123C2" w:rsidRDefault="00DA69BD">
            <w:pPr>
              <w:pStyle w:val="Other0"/>
              <w:shd w:val="clear" w:color="auto" w:fill="auto"/>
              <w:spacing w:line="240" w:lineRule="auto"/>
              <w:ind w:firstLine="180"/>
              <w:jc w:val="both"/>
            </w:pPr>
            <w:r w:rsidRPr="002123C2">
              <w:t>Â</w:t>
            </w:r>
          </w:p>
        </w:tc>
        <w:tc>
          <w:tcPr>
            <w:tcW w:w="566" w:type="dxa"/>
            <w:tcBorders>
              <w:top w:val="single" w:sz="4" w:space="0" w:color="auto"/>
              <w:left w:val="single" w:sz="4" w:space="0" w:color="auto"/>
            </w:tcBorders>
            <w:shd w:val="clear" w:color="auto" w:fill="FFFFFF"/>
            <w:vAlign w:val="bottom"/>
          </w:tcPr>
          <w:p w14:paraId="56AC9BC2" w14:textId="77777777" w:rsidR="00D579F0" w:rsidRPr="002123C2" w:rsidRDefault="00DA69BD">
            <w:pPr>
              <w:pStyle w:val="Other0"/>
              <w:shd w:val="clear" w:color="auto" w:fill="auto"/>
              <w:spacing w:line="240" w:lineRule="auto"/>
              <w:ind w:firstLine="180"/>
              <w:jc w:val="both"/>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36E040B6" w14:textId="77777777" w:rsidR="00D579F0" w:rsidRPr="002123C2" w:rsidRDefault="00DA69BD">
            <w:pPr>
              <w:pStyle w:val="Other0"/>
              <w:shd w:val="clear" w:color="auto" w:fill="auto"/>
              <w:spacing w:line="240" w:lineRule="auto"/>
              <w:ind w:firstLine="160"/>
              <w:jc w:val="both"/>
            </w:pPr>
            <w:r w:rsidRPr="002123C2">
              <w:rPr>
                <w:lang w:val="en-US" w:eastAsia="en-US" w:bidi="en-US"/>
              </w:rPr>
              <w:t>L</w:t>
            </w:r>
          </w:p>
        </w:tc>
        <w:tc>
          <w:tcPr>
            <w:tcW w:w="566" w:type="dxa"/>
            <w:tcBorders>
              <w:top w:val="single" w:sz="4" w:space="0" w:color="auto"/>
              <w:left w:val="single" w:sz="4" w:space="0" w:color="auto"/>
            </w:tcBorders>
            <w:shd w:val="clear" w:color="auto" w:fill="FFFFFF"/>
            <w:vAlign w:val="bottom"/>
          </w:tcPr>
          <w:p w14:paraId="541F5AC9" w14:textId="77777777" w:rsidR="00D579F0" w:rsidRPr="002123C2" w:rsidRDefault="00DA69BD">
            <w:pPr>
              <w:pStyle w:val="Other0"/>
              <w:shd w:val="clear" w:color="auto" w:fill="auto"/>
              <w:spacing w:line="240" w:lineRule="auto"/>
              <w:jc w:val="center"/>
            </w:pPr>
            <w:r w:rsidRPr="002123C2">
              <w:t>Ư</w:t>
            </w:r>
          </w:p>
        </w:tc>
        <w:tc>
          <w:tcPr>
            <w:tcW w:w="571" w:type="dxa"/>
            <w:tcBorders>
              <w:top w:val="single" w:sz="4" w:space="0" w:color="auto"/>
              <w:left w:val="single" w:sz="4" w:space="0" w:color="auto"/>
            </w:tcBorders>
            <w:shd w:val="clear" w:color="auto" w:fill="FFFFFF"/>
            <w:vAlign w:val="bottom"/>
          </w:tcPr>
          <w:p w14:paraId="51EAB499" w14:textId="77777777" w:rsidR="00D579F0" w:rsidRPr="002123C2" w:rsidRDefault="00DA69BD">
            <w:pPr>
              <w:pStyle w:val="Other0"/>
              <w:shd w:val="clear" w:color="auto" w:fill="auto"/>
              <w:spacing w:line="240" w:lineRule="auto"/>
              <w:jc w:val="center"/>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341F3AC8" w14:textId="77777777" w:rsidR="00D579F0" w:rsidRPr="002123C2" w:rsidRDefault="00DA69BD">
            <w:pPr>
              <w:pStyle w:val="Other0"/>
              <w:shd w:val="clear" w:color="auto" w:fill="auto"/>
              <w:spacing w:line="240" w:lineRule="auto"/>
              <w:ind w:firstLine="160"/>
              <w:jc w:val="both"/>
            </w:pPr>
            <w:r w:rsidRPr="002123C2">
              <w:rPr>
                <w:lang w:val="en-US" w:eastAsia="en-US" w:bidi="en-US"/>
              </w:rPr>
              <w:t>G</w:t>
            </w:r>
          </w:p>
        </w:tc>
        <w:tc>
          <w:tcPr>
            <w:tcW w:w="566" w:type="dxa"/>
            <w:tcBorders>
              <w:top w:val="single" w:sz="4" w:space="0" w:color="auto"/>
              <w:left w:val="single" w:sz="4" w:space="0" w:color="auto"/>
            </w:tcBorders>
            <w:shd w:val="clear" w:color="auto" w:fill="FFFFFF"/>
            <w:vAlign w:val="bottom"/>
          </w:tcPr>
          <w:p w14:paraId="2D1EE565" w14:textId="77777777" w:rsidR="00D579F0" w:rsidRPr="002123C2" w:rsidRDefault="00DA69BD">
            <w:pPr>
              <w:pStyle w:val="Other0"/>
              <w:shd w:val="clear" w:color="auto" w:fill="auto"/>
              <w:spacing w:line="240" w:lineRule="auto"/>
              <w:ind w:firstLine="16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15532C42" w14:textId="77777777" w:rsidR="00D579F0" w:rsidRPr="002123C2" w:rsidRDefault="00DA69BD">
            <w:pPr>
              <w:pStyle w:val="Other0"/>
              <w:shd w:val="clear" w:color="auto" w:fill="auto"/>
              <w:spacing w:line="240" w:lineRule="auto"/>
              <w:ind w:firstLine="160"/>
              <w:jc w:val="both"/>
            </w:pPr>
            <w:r w:rsidRPr="002123C2">
              <w:rPr>
                <w:lang w:val="en-US" w:eastAsia="en-US" w:bidi="en-US"/>
              </w:rPr>
              <w:t>S</w:t>
            </w:r>
          </w:p>
        </w:tc>
        <w:tc>
          <w:tcPr>
            <w:tcW w:w="562" w:type="dxa"/>
            <w:tcBorders>
              <w:top w:val="single" w:sz="4" w:space="0" w:color="auto"/>
              <w:left w:val="single" w:sz="4" w:space="0" w:color="auto"/>
              <w:right w:val="single" w:sz="4" w:space="0" w:color="auto"/>
            </w:tcBorders>
            <w:shd w:val="clear" w:color="auto" w:fill="FFFFFF"/>
            <w:vAlign w:val="bottom"/>
          </w:tcPr>
          <w:p w14:paraId="32D5AE47" w14:textId="77777777" w:rsidR="00D579F0" w:rsidRPr="002123C2" w:rsidRDefault="00DA69BD">
            <w:pPr>
              <w:pStyle w:val="Other0"/>
              <w:shd w:val="clear" w:color="auto" w:fill="auto"/>
              <w:spacing w:line="240" w:lineRule="auto"/>
              <w:ind w:firstLine="160"/>
              <w:jc w:val="both"/>
            </w:pPr>
            <w:r w:rsidRPr="002123C2">
              <w:rPr>
                <w:lang w:val="en-US" w:eastAsia="en-US" w:bidi="en-US"/>
              </w:rPr>
              <w:t>Q</w:t>
            </w:r>
          </w:p>
        </w:tc>
      </w:tr>
      <w:tr w:rsidR="00D579F0" w:rsidRPr="002123C2" w14:paraId="424A7ACA"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6B660BCF"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b</w:t>
            </w:r>
          </w:p>
        </w:tc>
        <w:tc>
          <w:tcPr>
            <w:tcW w:w="571" w:type="dxa"/>
            <w:tcBorders>
              <w:top w:val="single" w:sz="4" w:space="0" w:color="auto"/>
              <w:left w:val="single" w:sz="4" w:space="0" w:color="auto"/>
            </w:tcBorders>
            <w:shd w:val="clear" w:color="auto" w:fill="FFFFFF"/>
            <w:vAlign w:val="bottom"/>
          </w:tcPr>
          <w:p w14:paraId="44DFE575"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5C728AA6" w14:textId="77777777" w:rsidR="00D579F0" w:rsidRPr="002123C2" w:rsidRDefault="00DA69BD">
            <w:pPr>
              <w:pStyle w:val="Other0"/>
              <w:shd w:val="clear" w:color="auto" w:fill="auto"/>
              <w:spacing w:line="240" w:lineRule="auto"/>
              <w:ind w:firstLine="180"/>
              <w:jc w:val="both"/>
            </w:pPr>
            <w:r w:rsidRPr="002123C2">
              <w:rPr>
                <w:lang w:val="en-US" w:eastAsia="en-US" w:bidi="en-US"/>
              </w:rPr>
              <w:t>J</w:t>
            </w:r>
          </w:p>
        </w:tc>
        <w:tc>
          <w:tcPr>
            <w:tcW w:w="566" w:type="dxa"/>
            <w:tcBorders>
              <w:top w:val="single" w:sz="4" w:space="0" w:color="auto"/>
              <w:left w:val="single" w:sz="4" w:space="0" w:color="auto"/>
            </w:tcBorders>
            <w:shd w:val="clear" w:color="auto" w:fill="FFFFFF"/>
            <w:vAlign w:val="bottom"/>
          </w:tcPr>
          <w:p w14:paraId="313DF7A5" w14:textId="77777777" w:rsidR="00D579F0" w:rsidRPr="002123C2" w:rsidRDefault="00DA69BD">
            <w:pPr>
              <w:pStyle w:val="Other0"/>
              <w:shd w:val="clear" w:color="auto" w:fill="auto"/>
              <w:spacing w:line="240" w:lineRule="auto"/>
              <w:ind w:firstLine="180"/>
              <w:jc w:val="both"/>
            </w:pPr>
            <w:r w:rsidRPr="002123C2">
              <w:rPr>
                <w:lang w:val="en-US" w:eastAsia="en-US" w:bidi="en-US"/>
              </w:rPr>
              <w:t>A</w:t>
            </w:r>
          </w:p>
        </w:tc>
        <w:tc>
          <w:tcPr>
            <w:tcW w:w="566" w:type="dxa"/>
            <w:tcBorders>
              <w:top w:val="single" w:sz="4" w:space="0" w:color="auto"/>
              <w:left w:val="single" w:sz="4" w:space="0" w:color="auto"/>
            </w:tcBorders>
            <w:shd w:val="clear" w:color="auto" w:fill="FFFFFF"/>
            <w:vAlign w:val="bottom"/>
          </w:tcPr>
          <w:p w14:paraId="315239A7"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3A7A84CC" w14:textId="77777777" w:rsidR="00D579F0" w:rsidRPr="002123C2" w:rsidRDefault="00DA69BD">
            <w:pPr>
              <w:pStyle w:val="Other0"/>
              <w:shd w:val="clear" w:color="auto" w:fill="auto"/>
              <w:spacing w:line="240" w:lineRule="auto"/>
              <w:ind w:firstLine="180"/>
              <w:jc w:val="both"/>
            </w:pPr>
            <w:r w:rsidRPr="002123C2">
              <w:rPr>
                <w:lang w:val="en-US" w:eastAsia="en-US" w:bidi="en-US"/>
              </w:rPr>
              <w:t>E</w:t>
            </w:r>
          </w:p>
        </w:tc>
        <w:tc>
          <w:tcPr>
            <w:tcW w:w="566" w:type="dxa"/>
            <w:tcBorders>
              <w:top w:val="single" w:sz="4" w:space="0" w:color="auto"/>
              <w:left w:val="single" w:sz="4" w:space="0" w:color="auto"/>
            </w:tcBorders>
            <w:shd w:val="clear" w:color="auto" w:fill="FFFFFF"/>
            <w:vAlign w:val="bottom"/>
          </w:tcPr>
          <w:p w14:paraId="09456ABE" w14:textId="77777777" w:rsidR="00D579F0" w:rsidRPr="002123C2" w:rsidRDefault="00DA69BD">
            <w:pPr>
              <w:pStyle w:val="Other0"/>
              <w:shd w:val="clear" w:color="auto" w:fill="auto"/>
              <w:spacing w:line="240" w:lineRule="auto"/>
              <w:ind w:firstLine="180"/>
              <w:jc w:val="both"/>
            </w:pPr>
            <w:r w:rsidRPr="002123C2">
              <w:rPr>
                <w:lang w:val="en-US" w:eastAsia="en-US" w:bidi="en-US"/>
              </w:rPr>
              <w:t>S</w:t>
            </w:r>
          </w:p>
        </w:tc>
        <w:tc>
          <w:tcPr>
            <w:tcW w:w="566" w:type="dxa"/>
            <w:tcBorders>
              <w:top w:val="single" w:sz="4" w:space="0" w:color="auto"/>
              <w:left w:val="single" w:sz="4" w:space="0" w:color="auto"/>
            </w:tcBorders>
            <w:shd w:val="clear" w:color="auto" w:fill="FFFFFF"/>
            <w:vAlign w:val="bottom"/>
          </w:tcPr>
          <w:p w14:paraId="471CAC53" w14:textId="77777777" w:rsidR="00D579F0" w:rsidRPr="002123C2" w:rsidRDefault="00DA69BD">
            <w:pPr>
              <w:pStyle w:val="Other0"/>
              <w:shd w:val="clear" w:color="auto" w:fill="auto"/>
              <w:spacing w:line="240" w:lineRule="auto"/>
              <w:ind w:firstLine="180"/>
              <w:jc w:val="both"/>
            </w:pPr>
            <w:r w:rsidRPr="002123C2">
              <w:rPr>
                <w:lang w:val="en-US" w:eastAsia="en-US" w:bidi="en-US"/>
              </w:rPr>
              <w:t>B</w:t>
            </w:r>
          </w:p>
        </w:tc>
        <w:tc>
          <w:tcPr>
            <w:tcW w:w="566" w:type="dxa"/>
            <w:tcBorders>
              <w:top w:val="single" w:sz="4" w:space="0" w:color="auto"/>
              <w:left w:val="single" w:sz="4" w:space="0" w:color="auto"/>
            </w:tcBorders>
            <w:shd w:val="clear" w:color="auto" w:fill="FFFFFF"/>
            <w:vAlign w:val="bottom"/>
          </w:tcPr>
          <w:p w14:paraId="320BD9EC" w14:textId="77777777" w:rsidR="00D579F0" w:rsidRPr="002123C2" w:rsidRDefault="00DA69BD">
            <w:pPr>
              <w:pStyle w:val="Other0"/>
              <w:shd w:val="clear" w:color="auto" w:fill="auto"/>
              <w:spacing w:line="240" w:lineRule="auto"/>
              <w:jc w:val="center"/>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0BB4108C" w14:textId="77777777" w:rsidR="00D579F0" w:rsidRPr="002123C2" w:rsidRDefault="00DA69BD">
            <w:pPr>
              <w:pStyle w:val="Other0"/>
              <w:shd w:val="clear" w:color="auto" w:fill="auto"/>
              <w:spacing w:line="240" w:lineRule="auto"/>
              <w:jc w:val="center"/>
            </w:pPr>
            <w:r w:rsidRPr="002123C2">
              <w:rPr>
                <w:lang w:val="en-US" w:eastAsia="en-US" w:bidi="en-US"/>
              </w:rPr>
              <w:t>U</w:t>
            </w:r>
          </w:p>
        </w:tc>
        <w:tc>
          <w:tcPr>
            <w:tcW w:w="571" w:type="dxa"/>
            <w:tcBorders>
              <w:top w:val="single" w:sz="4" w:space="0" w:color="auto"/>
              <w:left w:val="single" w:sz="4" w:space="0" w:color="auto"/>
            </w:tcBorders>
            <w:shd w:val="clear" w:color="auto" w:fill="FFFFFF"/>
            <w:vAlign w:val="bottom"/>
          </w:tcPr>
          <w:p w14:paraId="15EB8E39" w14:textId="77777777" w:rsidR="00D579F0" w:rsidRPr="002123C2" w:rsidRDefault="00DA69BD">
            <w:pPr>
              <w:pStyle w:val="Other0"/>
              <w:shd w:val="clear" w:color="auto" w:fill="auto"/>
              <w:spacing w:line="240" w:lineRule="auto"/>
              <w:jc w:val="center"/>
            </w:pPr>
            <w:r w:rsidRPr="002123C2">
              <w:rPr>
                <w:lang w:val="en-US" w:eastAsia="en-US" w:bidi="en-US"/>
              </w:rPr>
              <w:t>L</w:t>
            </w:r>
          </w:p>
        </w:tc>
        <w:tc>
          <w:tcPr>
            <w:tcW w:w="566" w:type="dxa"/>
            <w:tcBorders>
              <w:top w:val="single" w:sz="4" w:space="0" w:color="auto"/>
              <w:left w:val="single" w:sz="4" w:space="0" w:color="auto"/>
            </w:tcBorders>
            <w:shd w:val="clear" w:color="auto" w:fill="FFFFFF"/>
            <w:vAlign w:val="bottom"/>
          </w:tcPr>
          <w:p w14:paraId="08BBDF80" w14:textId="77777777" w:rsidR="00D579F0" w:rsidRPr="002123C2" w:rsidRDefault="00DA69BD">
            <w:pPr>
              <w:pStyle w:val="Other0"/>
              <w:shd w:val="clear" w:color="auto" w:fill="auto"/>
              <w:spacing w:line="240" w:lineRule="auto"/>
              <w:ind w:firstLine="160"/>
              <w:jc w:val="both"/>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2A79ED38" w14:textId="77777777" w:rsidR="00D579F0" w:rsidRPr="002123C2" w:rsidRDefault="00DA69BD">
            <w:pPr>
              <w:pStyle w:val="Other0"/>
              <w:shd w:val="clear" w:color="auto" w:fill="auto"/>
              <w:spacing w:line="240" w:lineRule="auto"/>
              <w:ind w:firstLine="16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228E4E45" w14:textId="77777777" w:rsidR="00D579F0" w:rsidRPr="002123C2" w:rsidRDefault="00DA69BD">
            <w:pPr>
              <w:pStyle w:val="Other0"/>
              <w:shd w:val="clear" w:color="auto" w:fill="auto"/>
              <w:spacing w:line="240" w:lineRule="auto"/>
              <w:ind w:firstLine="160"/>
              <w:jc w:val="both"/>
            </w:pPr>
            <w:r w:rsidRPr="002123C2">
              <w:rPr>
                <w:lang w:val="en-US" w:eastAsia="en-US" w:bidi="en-US"/>
              </w:rPr>
              <w:t>A</w:t>
            </w:r>
          </w:p>
        </w:tc>
        <w:tc>
          <w:tcPr>
            <w:tcW w:w="562" w:type="dxa"/>
            <w:tcBorders>
              <w:top w:val="single" w:sz="4" w:space="0" w:color="auto"/>
              <w:left w:val="single" w:sz="4" w:space="0" w:color="auto"/>
              <w:right w:val="single" w:sz="4" w:space="0" w:color="auto"/>
            </w:tcBorders>
            <w:shd w:val="clear" w:color="auto" w:fill="FFFFFF"/>
            <w:vAlign w:val="bottom"/>
          </w:tcPr>
          <w:p w14:paraId="485D6723" w14:textId="77777777" w:rsidR="00D579F0" w:rsidRPr="002123C2" w:rsidRDefault="00DA69BD">
            <w:pPr>
              <w:pStyle w:val="Other0"/>
              <w:shd w:val="clear" w:color="auto" w:fill="auto"/>
              <w:spacing w:line="240" w:lineRule="auto"/>
              <w:ind w:firstLine="160"/>
              <w:jc w:val="both"/>
            </w:pPr>
            <w:r w:rsidRPr="002123C2">
              <w:rPr>
                <w:lang w:val="en-US" w:eastAsia="en-US" w:bidi="en-US"/>
              </w:rPr>
              <w:t>E</w:t>
            </w:r>
          </w:p>
        </w:tc>
      </w:tr>
      <w:tr w:rsidR="00D579F0" w:rsidRPr="002123C2" w14:paraId="535640C7" w14:textId="77777777">
        <w:trPr>
          <w:trHeight w:hRule="exact" w:val="413"/>
          <w:jc w:val="center"/>
        </w:trPr>
        <w:tc>
          <w:tcPr>
            <w:tcW w:w="682" w:type="dxa"/>
            <w:tcBorders>
              <w:top w:val="single" w:sz="4" w:space="0" w:color="auto"/>
              <w:left w:val="single" w:sz="4" w:space="0" w:color="auto"/>
            </w:tcBorders>
            <w:shd w:val="clear" w:color="auto" w:fill="C7EAFD"/>
            <w:vAlign w:val="bottom"/>
          </w:tcPr>
          <w:p w14:paraId="3E555F64"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c</w:t>
            </w:r>
          </w:p>
        </w:tc>
        <w:tc>
          <w:tcPr>
            <w:tcW w:w="571" w:type="dxa"/>
            <w:tcBorders>
              <w:top w:val="single" w:sz="4" w:space="0" w:color="auto"/>
              <w:left w:val="single" w:sz="4" w:space="0" w:color="auto"/>
            </w:tcBorders>
            <w:shd w:val="clear" w:color="auto" w:fill="FFFFFF"/>
            <w:vAlign w:val="bottom"/>
          </w:tcPr>
          <w:p w14:paraId="6C394828" w14:textId="77777777" w:rsidR="00D579F0" w:rsidRPr="002123C2" w:rsidRDefault="00DA69BD">
            <w:pPr>
              <w:pStyle w:val="Other0"/>
              <w:shd w:val="clear" w:color="auto" w:fill="auto"/>
              <w:spacing w:line="240" w:lineRule="auto"/>
              <w:ind w:firstLine="16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6C9215A6" w14:textId="77777777" w:rsidR="00D579F0" w:rsidRPr="002123C2" w:rsidRDefault="00DA69BD">
            <w:pPr>
              <w:pStyle w:val="Other0"/>
              <w:shd w:val="clear" w:color="auto" w:fill="auto"/>
              <w:spacing w:line="240" w:lineRule="auto"/>
              <w:ind w:firstLine="18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3B556988" w14:textId="77777777" w:rsidR="00D579F0" w:rsidRPr="002123C2" w:rsidRDefault="00DA69BD">
            <w:pPr>
              <w:pStyle w:val="Other0"/>
              <w:shd w:val="clear" w:color="auto" w:fill="auto"/>
              <w:spacing w:line="240" w:lineRule="auto"/>
              <w:ind w:firstLine="180"/>
              <w:jc w:val="both"/>
            </w:pPr>
            <w:r w:rsidRPr="002123C2">
              <w:rPr>
                <w:lang w:val="en-US" w:eastAsia="en-US" w:bidi="en-US"/>
              </w:rPr>
              <w:t>S</w:t>
            </w:r>
          </w:p>
        </w:tc>
        <w:tc>
          <w:tcPr>
            <w:tcW w:w="566" w:type="dxa"/>
            <w:tcBorders>
              <w:top w:val="single" w:sz="4" w:space="0" w:color="auto"/>
              <w:left w:val="single" w:sz="4" w:space="0" w:color="auto"/>
            </w:tcBorders>
            <w:shd w:val="clear" w:color="auto" w:fill="FFFFFF"/>
            <w:vAlign w:val="bottom"/>
          </w:tcPr>
          <w:p w14:paraId="56BE535B"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5E90B8CD" w14:textId="77777777" w:rsidR="00D579F0" w:rsidRPr="002123C2" w:rsidRDefault="00DA69BD">
            <w:pPr>
              <w:pStyle w:val="Other0"/>
              <w:shd w:val="clear" w:color="auto" w:fill="auto"/>
              <w:spacing w:line="240" w:lineRule="auto"/>
              <w:ind w:firstLine="180"/>
              <w:jc w:val="both"/>
            </w:pPr>
            <w:r w:rsidRPr="002123C2">
              <w:rPr>
                <w:lang w:val="en-US" w:eastAsia="en-US" w:bidi="en-US"/>
              </w:rPr>
              <w:t>R</w:t>
            </w:r>
          </w:p>
        </w:tc>
        <w:tc>
          <w:tcPr>
            <w:tcW w:w="566" w:type="dxa"/>
            <w:tcBorders>
              <w:top w:val="single" w:sz="4" w:space="0" w:color="auto"/>
              <w:left w:val="single" w:sz="4" w:space="0" w:color="auto"/>
            </w:tcBorders>
            <w:shd w:val="clear" w:color="auto" w:fill="FFFFFF"/>
            <w:vAlign w:val="bottom"/>
          </w:tcPr>
          <w:p w14:paraId="710E7C24" w14:textId="77777777" w:rsidR="00D579F0" w:rsidRPr="002123C2" w:rsidRDefault="00DA69BD">
            <w:pPr>
              <w:pStyle w:val="Other0"/>
              <w:shd w:val="clear" w:color="auto" w:fill="auto"/>
              <w:spacing w:line="240" w:lineRule="auto"/>
              <w:ind w:firstLine="180"/>
              <w:jc w:val="both"/>
            </w:pPr>
            <w:r w:rsidRPr="002123C2">
              <w:rPr>
                <w:lang w:val="en-US" w:eastAsia="en-US" w:bidi="en-US"/>
              </w:rPr>
              <w:t>D</w:t>
            </w:r>
          </w:p>
        </w:tc>
        <w:tc>
          <w:tcPr>
            <w:tcW w:w="566" w:type="dxa"/>
            <w:tcBorders>
              <w:top w:val="single" w:sz="4" w:space="0" w:color="auto"/>
              <w:left w:val="single" w:sz="4" w:space="0" w:color="auto"/>
            </w:tcBorders>
            <w:shd w:val="clear" w:color="auto" w:fill="FFFFFF"/>
            <w:vAlign w:val="bottom"/>
          </w:tcPr>
          <w:p w14:paraId="53BD71F4" w14:textId="77777777" w:rsidR="00D579F0" w:rsidRPr="002123C2" w:rsidRDefault="00DA69BD">
            <w:pPr>
              <w:pStyle w:val="Other0"/>
              <w:shd w:val="clear" w:color="auto" w:fill="auto"/>
              <w:spacing w:line="240" w:lineRule="auto"/>
              <w:ind w:firstLine="180"/>
              <w:jc w:val="both"/>
            </w:pPr>
            <w:r w:rsidRPr="002123C2">
              <w:rPr>
                <w:lang w:val="en-US" w:eastAsia="en-US" w:bidi="en-US"/>
              </w:rPr>
              <w:t>V</w:t>
            </w:r>
          </w:p>
        </w:tc>
        <w:tc>
          <w:tcPr>
            <w:tcW w:w="566" w:type="dxa"/>
            <w:tcBorders>
              <w:top w:val="single" w:sz="4" w:space="0" w:color="auto"/>
              <w:left w:val="single" w:sz="4" w:space="0" w:color="auto"/>
            </w:tcBorders>
            <w:shd w:val="clear" w:color="auto" w:fill="FFFFFF"/>
            <w:vAlign w:val="bottom"/>
          </w:tcPr>
          <w:p w14:paraId="25C987AB" w14:textId="77777777" w:rsidR="00D579F0" w:rsidRPr="002123C2" w:rsidRDefault="00DA69BD">
            <w:pPr>
              <w:pStyle w:val="Other0"/>
              <w:shd w:val="clear" w:color="auto" w:fill="auto"/>
              <w:spacing w:line="240" w:lineRule="auto"/>
              <w:jc w:val="center"/>
            </w:pPr>
            <w:r w:rsidRPr="002123C2">
              <w:rPr>
                <w:lang w:val="en-US" w:eastAsia="en-US" w:bidi="en-US"/>
              </w:rPr>
              <w:t>M</w:t>
            </w:r>
          </w:p>
        </w:tc>
        <w:tc>
          <w:tcPr>
            <w:tcW w:w="566" w:type="dxa"/>
            <w:tcBorders>
              <w:top w:val="single" w:sz="4" w:space="0" w:color="auto"/>
              <w:left w:val="single" w:sz="4" w:space="0" w:color="auto"/>
            </w:tcBorders>
            <w:shd w:val="clear" w:color="auto" w:fill="FFFFFF"/>
            <w:vAlign w:val="bottom"/>
          </w:tcPr>
          <w:p w14:paraId="3F665F6C" w14:textId="77777777" w:rsidR="00D579F0" w:rsidRPr="002123C2" w:rsidRDefault="00DA69BD">
            <w:pPr>
              <w:pStyle w:val="Other0"/>
              <w:shd w:val="clear" w:color="auto" w:fill="auto"/>
              <w:spacing w:line="240" w:lineRule="auto"/>
              <w:jc w:val="center"/>
            </w:pPr>
            <w:r w:rsidRPr="002123C2">
              <w:rPr>
                <w:lang w:val="en-US" w:eastAsia="en-US" w:bidi="en-US"/>
              </w:rPr>
              <w:t>Y</w:t>
            </w:r>
          </w:p>
        </w:tc>
        <w:tc>
          <w:tcPr>
            <w:tcW w:w="571" w:type="dxa"/>
            <w:tcBorders>
              <w:top w:val="single" w:sz="4" w:space="0" w:color="auto"/>
              <w:left w:val="single" w:sz="4" w:space="0" w:color="auto"/>
            </w:tcBorders>
            <w:shd w:val="clear" w:color="auto" w:fill="FFFFFF"/>
            <w:vAlign w:val="bottom"/>
          </w:tcPr>
          <w:p w14:paraId="556783D5" w14:textId="77777777" w:rsidR="00D579F0" w:rsidRPr="002123C2" w:rsidRDefault="00DA69BD">
            <w:pPr>
              <w:pStyle w:val="Other0"/>
              <w:shd w:val="clear" w:color="auto" w:fill="auto"/>
              <w:spacing w:line="240" w:lineRule="auto"/>
              <w:jc w:val="center"/>
            </w:pPr>
            <w:r w:rsidRPr="002123C2">
              <w:t>Â</w:t>
            </w:r>
          </w:p>
        </w:tc>
        <w:tc>
          <w:tcPr>
            <w:tcW w:w="566" w:type="dxa"/>
            <w:tcBorders>
              <w:top w:val="single" w:sz="4" w:space="0" w:color="auto"/>
              <w:left w:val="single" w:sz="4" w:space="0" w:color="auto"/>
            </w:tcBorders>
            <w:shd w:val="clear" w:color="auto" w:fill="FFFFFF"/>
            <w:vAlign w:val="bottom"/>
          </w:tcPr>
          <w:p w14:paraId="7F3954CC"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55770ED1" w14:textId="77777777" w:rsidR="00D579F0" w:rsidRPr="002123C2" w:rsidRDefault="00DA69BD">
            <w:pPr>
              <w:pStyle w:val="Other0"/>
              <w:shd w:val="clear" w:color="auto" w:fill="auto"/>
              <w:spacing w:line="240" w:lineRule="auto"/>
              <w:ind w:firstLine="160"/>
              <w:jc w:val="both"/>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538059BE" w14:textId="77777777" w:rsidR="00D579F0" w:rsidRPr="002123C2" w:rsidRDefault="00DA69BD">
            <w:pPr>
              <w:pStyle w:val="Other0"/>
              <w:shd w:val="clear" w:color="auto" w:fill="auto"/>
              <w:spacing w:line="240" w:lineRule="auto"/>
              <w:ind w:firstLine="160"/>
              <w:jc w:val="both"/>
            </w:pPr>
            <w:r w:rsidRPr="002123C2">
              <w:rPr>
                <w:lang w:val="en-US" w:eastAsia="en-US" w:bidi="en-US"/>
              </w:rPr>
              <w:t>U</w:t>
            </w:r>
          </w:p>
        </w:tc>
        <w:tc>
          <w:tcPr>
            <w:tcW w:w="562" w:type="dxa"/>
            <w:tcBorders>
              <w:top w:val="single" w:sz="4" w:space="0" w:color="auto"/>
              <w:left w:val="single" w:sz="4" w:space="0" w:color="auto"/>
              <w:right w:val="single" w:sz="4" w:space="0" w:color="auto"/>
            </w:tcBorders>
            <w:shd w:val="clear" w:color="auto" w:fill="FFFFFF"/>
            <w:vAlign w:val="bottom"/>
          </w:tcPr>
          <w:p w14:paraId="7DFFA47D"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r>
      <w:tr w:rsidR="00D579F0" w:rsidRPr="002123C2" w14:paraId="5E9972DB"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2EFFE564"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d</w:t>
            </w:r>
          </w:p>
        </w:tc>
        <w:tc>
          <w:tcPr>
            <w:tcW w:w="571" w:type="dxa"/>
            <w:tcBorders>
              <w:top w:val="single" w:sz="4" w:space="0" w:color="auto"/>
              <w:left w:val="single" w:sz="4" w:space="0" w:color="auto"/>
            </w:tcBorders>
            <w:shd w:val="clear" w:color="auto" w:fill="FFFFFF"/>
            <w:vAlign w:val="bottom"/>
          </w:tcPr>
          <w:p w14:paraId="2A0FF1AA"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40B6D369" w14:textId="77777777" w:rsidR="00D579F0" w:rsidRPr="002123C2" w:rsidRDefault="00DA69BD">
            <w:pPr>
              <w:pStyle w:val="Other0"/>
              <w:shd w:val="clear" w:color="auto" w:fill="auto"/>
              <w:spacing w:line="240" w:lineRule="auto"/>
              <w:ind w:firstLine="18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40D93604" w14:textId="77777777" w:rsidR="00D579F0" w:rsidRPr="002123C2" w:rsidRDefault="00DA69BD">
            <w:pPr>
              <w:pStyle w:val="Other0"/>
              <w:shd w:val="clear" w:color="auto" w:fill="auto"/>
              <w:spacing w:line="240" w:lineRule="auto"/>
              <w:ind w:firstLine="180"/>
              <w:jc w:val="both"/>
            </w:pPr>
            <w:r w:rsidRPr="002123C2">
              <w:rPr>
                <w:lang w:val="en-US" w:eastAsia="en-US" w:bidi="en-US"/>
              </w:rPr>
              <w:t>C</w:t>
            </w:r>
          </w:p>
        </w:tc>
        <w:tc>
          <w:tcPr>
            <w:tcW w:w="566" w:type="dxa"/>
            <w:tcBorders>
              <w:top w:val="single" w:sz="4" w:space="0" w:color="auto"/>
              <w:left w:val="single" w:sz="4" w:space="0" w:color="auto"/>
            </w:tcBorders>
            <w:shd w:val="clear" w:color="auto" w:fill="FFFFFF"/>
            <w:vAlign w:val="bottom"/>
          </w:tcPr>
          <w:p w14:paraId="67FA0D3E" w14:textId="77777777" w:rsidR="00D579F0" w:rsidRPr="002123C2" w:rsidRDefault="00DA69BD">
            <w:pPr>
              <w:pStyle w:val="Other0"/>
              <w:shd w:val="clear" w:color="auto" w:fill="auto"/>
              <w:spacing w:line="240" w:lineRule="auto"/>
              <w:ind w:firstLine="160"/>
              <w:jc w:val="both"/>
            </w:pPr>
            <w:r w:rsidRPr="002123C2">
              <w:t>Ê</w:t>
            </w:r>
          </w:p>
        </w:tc>
        <w:tc>
          <w:tcPr>
            <w:tcW w:w="566" w:type="dxa"/>
            <w:tcBorders>
              <w:top w:val="single" w:sz="4" w:space="0" w:color="auto"/>
              <w:left w:val="single" w:sz="4" w:space="0" w:color="auto"/>
            </w:tcBorders>
            <w:shd w:val="clear" w:color="auto" w:fill="FFFFFF"/>
            <w:vAlign w:val="bottom"/>
          </w:tcPr>
          <w:p w14:paraId="7EDB02E6" w14:textId="77777777" w:rsidR="00D579F0" w:rsidRPr="002123C2" w:rsidRDefault="00DA69BD">
            <w:pPr>
              <w:pStyle w:val="Other0"/>
              <w:shd w:val="clear" w:color="auto" w:fill="auto"/>
              <w:spacing w:line="240" w:lineRule="auto"/>
              <w:ind w:firstLine="18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330B29AA" w14:textId="77777777" w:rsidR="00D579F0" w:rsidRPr="002123C2" w:rsidRDefault="00DA69BD">
            <w:pPr>
              <w:pStyle w:val="Other0"/>
              <w:shd w:val="clear" w:color="auto" w:fill="auto"/>
              <w:spacing w:line="240" w:lineRule="auto"/>
              <w:ind w:firstLine="180"/>
              <w:jc w:val="both"/>
            </w:pPr>
            <w:r w:rsidRPr="002123C2">
              <w:rPr>
                <w:lang w:val="en-US" w:eastAsia="en-US" w:bidi="en-US"/>
              </w:rPr>
              <w:t>G</w:t>
            </w:r>
          </w:p>
        </w:tc>
        <w:tc>
          <w:tcPr>
            <w:tcW w:w="566" w:type="dxa"/>
            <w:tcBorders>
              <w:top w:val="single" w:sz="4" w:space="0" w:color="auto"/>
              <w:left w:val="single" w:sz="4" w:space="0" w:color="auto"/>
            </w:tcBorders>
            <w:shd w:val="clear" w:color="auto" w:fill="FFFFFF"/>
            <w:vAlign w:val="bottom"/>
          </w:tcPr>
          <w:p w14:paraId="4E4A3F31" w14:textId="77777777" w:rsidR="00D579F0" w:rsidRPr="002123C2" w:rsidRDefault="00DA69BD">
            <w:pPr>
              <w:pStyle w:val="Other0"/>
              <w:shd w:val="clear" w:color="auto" w:fill="auto"/>
              <w:spacing w:line="240" w:lineRule="auto"/>
              <w:jc w:val="center"/>
            </w:pPr>
            <w:r w:rsidRPr="002123C2">
              <w:rPr>
                <w:lang w:val="en-US" w:eastAsia="en-US" w:bidi="en-US"/>
              </w:rPr>
              <w:t>C</w:t>
            </w:r>
          </w:p>
        </w:tc>
        <w:tc>
          <w:tcPr>
            <w:tcW w:w="566" w:type="dxa"/>
            <w:tcBorders>
              <w:top w:val="single" w:sz="4" w:space="0" w:color="auto"/>
              <w:left w:val="single" w:sz="4" w:space="0" w:color="auto"/>
            </w:tcBorders>
            <w:shd w:val="clear" w:color="auto" w:fill="FFFFFF"/>
            <w:vAlign w:val="bottom"/>
          </w:tcPr>
          <w:p w14:paraId="11670BE0"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tcBorders>
            <w:shd w:val="clear" w:color="auto" w:fill="FFFFFF"/>
            <w:vAlign w:val="bottom"/>
          </w:tcPr>
          <w:p w14:paraId="393F5862" w14:textId="77777777" w:rsidR="00D579F0" w:rsidRPr="002123C2" w:rsidRDefault="00DA69BD">
            <w:pPr>
              <w:pStyle w:val="Other0"/>
              <w:shd w:val="clear" w:color="auto" w:fill="auto"/>
              <w:spacing w:line="240" w:lineRule="auto"/>
              <w:jc w:val="center"/>
            </w:pPr>
            <w:r w:rsidRPr="002123C2">
              <w:rPr>
                <w:lang w:val="en-US" w:eastAsia="en-US" w:bidi="en-US"/>
              </w:rPr>
              <w:t>H</w:t>
            </w:r>
          </w:p>
        </w:tc>
        <w:tc>
          <w:tcPr>
            <w:tcW w:w="571" w:type="dxa"/>
            <w:tcBorders>
              <w:top w:val="single" w:sz="4" w:space="0" w:color="auto"/>
              <w:left w:val="single" w:sz="4" w:space="0" w:color="auto"/>
            </w:tcBorders>
            <w:shd w:val="clear" w:color="auto" w:fill="FFFFFF"/>
            <w:vAlign w:val="bottom"/>
          </w:tcPr>
          <w:p w14:paraId="4E2E706E" w14:textId="77777777" w:rsidR="00D579F0" w:rsidRPr="002123C2" w:rsidRDefault="00DA69BD">
            <w:pPr>
              <w:pStyle w:val="Other0"/>
              <w:shd w:val="clear" w:color="auto" w:fill="auto"/>
              <w:spacing w:line="240" w:lineRule="auto"/>
              <w:jc w:val="center"/>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669C1B14" w14:textId="77777777" w:rsidR="00D579F0" w:rsidRPr="002123C2" w:rsidRDefault="00DA69BD">
            <w:pPr>
              <w:pStyle w:val="Other0"/>
              <w:shd w:val="clear" w:color="auto" w:fill="auto"/>
              <w:spacing w:line="240" w:lineRule="auto"/>
              <w:ind w:firstLine="160"/>
              <w:jc w:val="both"/>
            </w:pPr>
            <w:r w:rsidRPr="002123C2">
              <w:rPr>
                <w:lang w:val="en-US" w:eastAsia="en-US" w:bidi="en-US"/>
              </w:rPr>
              <w:t>B</w:t>
            </w:r>
          </w:p>
        </w:tc>
        <w:tc>
          <w:tcPr>
            <w:tcW w:w="566" w:type="dxa"/>
            <w:tcBorders>
              <w:top w:val="single" w:sz="4" w:space="0" w:color="auto"/>
              <w:left w:val="single" w:sz="4" w:space="0" w:color="auto"/>
            </w:tcBorders>
            <w:shd w:val="clear" w:color="auto" w:fill="FFFFFF"/>
            <w:vAlign w:val="bottom"/>
          </w:tcPr>
          <w:p w14:paraId="0DC7B66B" w14:textId="77777777" w:rsidR="00D579F0" w:rsidRPr="002123C2" w:rsidRDefault="00DA69BD">
            <w:pPr>
              <w:pStyle w:val="Other0"/>
              <w:shd w:val="clear" w:color="auto" w:fill="auto"/>
              <w:spacing w:line="240" w:lineRule="auto"/>
              <w:ind w:firstLine="16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41ADECC8" w14:textId="77777777" w:rsidR="00D579F0" w:rsidRPr="002123C2" w:rsidRDefault="00DA69BD">
            <w:pPr>
              <w:pStyle w:val="Other0"/>
              <w:shd w:val="clear" w:color="auto" w:fill="auto"/>
              <w:spacing w:line="240" w:lineRule="auto"/>
              <w:ind w:firstLine="160"/>
              <w:jc w:val="both"/>
            </w:pPr>
            <w:r w:rsidRPr="002123C2">
              <w:rPr>
                <w:lang w:val="en-US" w:eastAsia="en-US" w:bidi="en-US"/>
              </w:rPr>
              <w:t>Y</w:t>
            </w:r>
          </w:p>
        </w:tc>
        <w:tc>
          <w:tcPr>
            <w:tcW w:w="562" w:type="dxa"/>
            <w:tcBorders>
              <w:top w:val="single" w:sz="4" w:space="0" w:color="auto"/>
              <w:left w:val="single" w:sz="4" w:space="0" w:color="auto"/>
              <w:right w:val="single" w:sz="4" w:space="0" w:color="auto"/>
            </w:tcBorders>
            <w:shd w:val="clear" w:color="auto" w:fill="FFFFFF"/>
            <w:vAlign w:val="bottom"/>
          </w:tcPr>
          <w:p w14:paraId="48617A31" w14:textId="77777777" w:rsidR="00D579F0" w:rsidRPr="002123C2" w:rsidRDefault="00DA69BD">
            <w:pPr>
              <w:pStyle w:val="Other0"/>
              <w:shd w:val="clear" w:color="auto" w:fill="auto"/>
              <w:spacing w:line="240" w:lineRule="auto"/>
              <w:ind w:firstLine="160"/>
              <w:jc w:val="both"/>
            </w:pPr>
            <w:r w:rsidRPr="002123C2">
              <w:rPr>
                <w:lang w:val="en-US" w:eastAsia="en-US" w:bidi="en-US"/>
              </w:rPr>
              <w:t>Y</w:t>
            </w:r>
          </w:p>
        </w:tc>
      </w:tr>
      <w:tr w:rsidR="00D579F0" w:rsidRPr="002123C2" w14:paraId="097751CB"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3FD81938"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e</w:t>
            </w:r>
          </w:p>
        </w:tc>
        <w:tc>
          <w:tcPr>
            <w:tcW w:w="571" w:type="dxa"/>
            <w:tcBorders>
              <w:top w:val="single" w:sz="4" w:space="0" w:color="auto"/>
              <w:left w:val="single" w:sz="4" w:space="0" w:color="auto"/>
            </w:tcBorders>
            <w:shd w:val="clear" w:color="auto" w:fill="FFFFFF"/>
            <w:vAlign w:val="bottom"/>
          </w:tcPr>
          <w:p w14:paraId="604C5521" w14:textId="77777777" w:rsidR="00D579F0" w:rsidRPr="002123C2" w:rsidRDefault="00DA69BD">
            <w:pPr>
              <w:pStyle w:val="Other0"/>
              <w:shd w:val="clear" w:color="auto" w:fill="auto"/>
              <w:spacing w:line="240" w:lineRule="auto"/>
              <w:ind w:firstLine="160"/>
              <w:jc w:val="both"/>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6B6AC062" w14:textId="77777777" w:rsidR="00D579F0" w:rsidRPr="002123C2" w:rsidRDefault="00DA69BD">
            <w:pPr>
              <w:pStyle w:val="Other0"/>
              <w:shd w:val="clear" w:color="auto" w:fill="auto"/>
              <w:spacing w:line="240" w:lineRule="auto"/>
              <w:ind w:firstLine="18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796350EE" w14:textId="77777777" w:rsidR="00D579F0" w:rsidRPr="002123C2" w:rsidRDefault="00DA69BD">
            <w:pPr>
              <w:pStyle w:val="Other0"/>
              <w:shd w:val="clear" w:color="auto" w:fill="auto"/>
              <w:spacing w:line="240" w:lineRule="auto"/>
              <w:ind w:firstLine="180"/>
              <w:jc w:val="both"/>
            </w:pPr>
            <w:r w:rsidRPr="002123C2">
              <w:rPr>
                <w:lang w:val="en-US" w:eastAsia="en-US" w:bidi="en-US"/>
              </w:rPr>
              <w:t>E</w:t>
            </w:r>
          </w:p>
        </w:tc>
        <w:tc>
          <w:tcPr>
            <w:tcW w:w="566" w:type="dxa"/>
            <w:tcBorders>
              <w:top w:val="single" w:sz="4" w:space="0" w:color="auto"/>
              <w:left w:val="single" w:sz="4" w:space="0" w:color="auto"/>
            </w:tcBorders>
            <w:shd w:val="clear" w:color="auto" w:fill="FFFFFF"/>
            <w:vAlign w:val="bottom"/>
          </w:tcPr>
          <w:p w14:paraId="7224B8DD"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05D4E09D" w14:textId="77777777" w:rsidR="00D579F0" w:rsidRPr="002123C2" w:rsidRDefault="00DA69BD">
            <w:pPr>
              <w:pStyle w:val="Other0"/>
              <w:shd w:val="clear" w:color="auto" w:fill="auto"/>
              <w:spacing w:line="240" w:lineRule="auto"/>
              <w:ind w:firstLine="18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52B990EB" w14:textId="77777777" w:rsidR="00D579F0" w:rsidRPr="002123C2" w:rsidRDefault="00DA69BD">
            <w:pPr>
              <w:pStyle w:val="Other0"/>
              <w:shd w:val="clear" w:color="auto" w:fill="auto"/>
              <w:spacing w:line="240" w:lineRule="auto"/>
              <w:ind w:firstLine="18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33F975D1" w14:textId="77777777" w:rsidR="00D579F0" w:rsidRPr="002123C2" w:rsidRDefault="00DA69BD">
            <w:pPr>
              <w:pStyle w:val="Other0"/>
              <w:shd w:val="clear" w:color="auto" w:fill="auto"/>
              <w:spacing w:line="240" w:lineRule="auto"/>
              <w:ind w:firstLine="180"/>
              <w:jc w:val="both"/>
            </w:pPr>
            <w:r w:rsidRPr="002123C2">
              <w:rPr>
                <w:lang w:val="en-US" w:eastAsia="en-US" w:bidi="en-US"/>
              </w:rPr>
              <w:t>D</w:t>
            </w:r>
          </w:p>
        </w:tc>
        <w:tc>
          <w:tcPr>
            <w:tcW w:w="566" w:type="dxa"/>
            <w:tcBorders>
              <w:top w:val="single" w:sz="4" w:space="0" w:color="auto"/>
              <w:left w:val="single" w:sz="4" w:space="0" w:color="auto"/>
            </w:tcBorders>
            <w:shd w:val="clear" w:color="auto" w:fill="FFFFFF"/>
            <w:vAlign w:val="bottom"/>
          </w:tcPr>
          <w:p w14:paraId="0429A2BA" w14:textId="77777777" w:rsidR="00D579F0" w:rsidRPr="002123C2" w:rsidRDefault="00DA69BD">
            <w:pPr>
              <w:pStyle w:val="Other0"/>
              <w:shd w:val="clear" w:color="auto" w:fill="auto"/>
              <w:spacing w:line="240" w:lineRule="auto"/>
              <w:jc w:val="center"/>
            </w:pPr>
            <w:r w:rsidRPr="002123C2">
              <w:rPr>
                <w:lang w:val="en-US" w:eastAsia="en-US" w:bidi="en-US"/>
              </w:rPr>
              <w:t>C</w:t>
            </w:r>
          </w:p>
        </w:tc>
        <w:tc>
          <w:tcPr>
            <w:tcW w:w="566" w:type="dxa"/>
            <w:tcBorders>
              <w:top w:val="single" w:sz="4" w:space="0" w:color="auto"/>
              <w:left w:val="single" w:sz="4" w:space="0" w:color="auto"/>
            </w:tcBorders>
            <w:shd w:val="clear" w:color="auto" w:fill="FFFFFF"/>
            <w:vAlign w:val="bottom"/>
          </w:tcPr>
          <w:p w14:paraId="4C547E34" w14:textId="77777777" w:rsidR="00D579F0" w:rsidRPr="002123C2" w:rsidRDefault="00DA69BD">
            <w:pPr>
              <w:pStyle w:val="Other0"/>
              <w:shd w:val="clear" w:color="auto" w:fill="auto"/>
              <w:spacing w:line="240" w:lineRule="auto"/>
              <w:jc w:val="center"/>
            </w:pPr>
            <w:r w:rsidRPr="002123C2">
              <w:rPr>
                <w:lang w:val="en-US" w:eastAsia="en-US" w:bidi="en-US"/>
              </w:rPr>
              <w:t>T</w:t>
            </w:r>
          </w:p>
        </w:tc>
        <w:tc>
          <w:tcPr>
            <w:tcW w:w="571" w:type="dxa"/>
            <w:tcBorders>
              <w:top w:val="single" w:sz="4" w:space="0" w:color="auto"/>
              <w:left w:val="single" w:sz="4" w:space="0" w:color="auto"/>
            </w:tcBorders>
            <w:shd w:val="clear" w:color="auto" w:fill="FFFFFF"/>
            <w:vAlign w:val="bottom"/>
          </w:tcPr>
          <w:p w14:paraId="607A796A" w14:textId="77777777" w:rsidR="00D579F0" w:rsidRPr="002123C2" w:rsidRDefault="00DA69BD">
            <w:pPr>
              <w:pStyle w:val="Other0"/>
              <w:shd w:val="clear" w:color="auto" w:fill="auto"/>
              <w:spacing w:line="240" w:lineRule="auto"/>
              <w:ind w:firstLine="16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5590C042" w14:textId="77777777" w:rsidR="00D579F0" w:rsidRPr="002123C2" w:rsidRDefault="00DA69BD">
            <w:pPr>
              <w:pStyle w:val="Other0"/>
              <w:shd w:val="clear" w:color="auto" w:fill="auto"/>
              <w:spacing w:line="240" w:lineRule="auto"/>
              <w:ind w:firstLine="160"/>
              <w:jc w:val="both"/>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2D2C7B45" w14:textId="77777777" w:rsidR="00D579F0" w:rsidRPr="002123C2" w:rsidRDefault="00DA69BD">
            <w:pPr>
              <w:pStyle w:val="Other0"/>
              <w:shd w:val="clear" w:color="auto" w:fill="auto"/>
              <w:spacing w:line="240" w:lineRule="auto"/>
              <w:ind w:firstLine="16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1E81D0FF"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2" w:type="dxa"/>
            <w:tcBorders>
              <w:top w:val="single" w:sz="4" w:space="0" w:color="auto"/>
              <w:left w:val="single" w:sz="4" w:space="0" w:color="auto"/>
              <w:right w:val="single" w:sz="4" w:space="0" w:color="auto"/>
            </w:tcBorders>
            <w:shd w:val="clear" w:color="auto" w:fill="FFFFFF"/>
            <w:vAlign w:val="bottom"/>
          </w:tcPr>
          <w:p w14:paraId="753B92B0" w14:textId="77777777" w:rsidR="00D579F0" w:rsidRPr="002123C2" w:rsidRDefault="00DA69BD">
            <w:pPr>
              <w:pStyle w:val="Other0"/>
              <w:shd w:val="clear" w:color="auto" w:fill="auto"/>
              <w:spacing w:line="240" w:lineRule="auto"/>
              <w:ind w:firstLine="160"/>
              <w:jc w:val="both"/>
            </w:pPr>
            <w:r w:rsidRPr="002123C2">
              <w:rPr>
                <w:lang w:val="en-US" w:eastAsia="en-US" w:bidi="en-US"/>
              </w:rPr>
              <w:t>U</w:t>
            </w:r>
          </w:p>
        </w:tc>
      </w:tr>
      <w:tr w:rsidR="00D579F0" w:rsidRPr="002123C2" w14:paraId="3C23BA69"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418982EE"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g</w:t>
            </w:r>
          </w:p>
        </w:tc>
        <w:tc>
          <w:tcPr>
            <w:tcW w:w="571" w:type="dxa"/>
            <w:tcBorders>
              <w:top w:val="single" w:sz="4" w:space="0" w:color="auto"/>
              <w:left w:val="single" w:sz="4" w:space="0" w:color="auto"/>
            </w:tcBorders>
            <w:shd w:val="clear" w:color="auto" w:fill="FFFFFF"/>
            <w:vAlign w:val="bottom"/>
          </w:tcPr>
          <w:p w14:paraId="5370C86A" w14:textId="77777777" w:rsidR="00D579F0" w:rsidRPr="002123C2" w:rsidRDefault="00DA69BD">
            <w:pPr>
              <w:pStyle w:val="Other0"/>
              <w:shd w:val="clear" w:color="auto" w:fill="auto"/>
              <w:spacing w:line="240" w:lineRule="auto"/>
              <w:ind w:firstLine="160"/>
              <w:jc w:val="both"/>
            </w:pPr>
            <w:r w:rsidRPr="002123C2">
              <w:rPr>
                <w:lang w:val="en-US" w:eastAsia="en-US" w:bidi="en-US"/>
              </w:rPr>
              <w:t>V</w:t>
            </w:r>
          </w:p>
        </w:tc>
        <w:tc>
          <w:tcPr>
            <w:tcW w:w="566" w:type="dxa"/>
            <w:tcBorders>
              <w:top w:val="single" w:sz="4" w:space="0" w:color="auto"/>
              <w:left w:val="single" w:sz="4" w:space="0" w:color="auto"/>
            </w:tcBorders>
            <w:shd w:val="clear" w:color="auto" w:fill="FFFFFF"/>
            <w:vAlign w:val="bottom"/>
          </w:tcPr>
          <w:p w14:paraId="28C57030" w14:textId="77777777" w:rsidR="00D579F0" w:rsidRPr="002123C2" w:rsidRDefault="00DA69BD">
            <w:pPr>
              <w:pStyle w:val="Other0"/>
              <w:shd w:val="clear" w:color="auto" w:fill="auto"/>
              <w:spacing w:line="240" w:lineRule="auto"/>
              <w:ind w:firstLine="18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396DA792" w14:textId="77777777" w:rsidR="00D579F0" w:rsidRPr="002123C2" w:rsidRDefault="00DA69BD">
            <w:pPr>
              <w:pStyle w:val="Other0"/>
              <w:shd w:val="clear" w:color="auto" w:fill="auto"/>
              <w:spacing w:line="240" w:lineRule="auto"/>
              <w:ind w:firstLine="180"/>
              <w:jc w:val="both"/>
            </w:pPr>
            <w:r w:rsidRPr="002123C2">
              <w:rPr>
                <w:lang w:val="en-US" w:eastAsia="en-US" w:bidi="en-US"/>
              </w:rPr>
              <w:t>E</w:t>
            </w:r>
          </w:p>
        </w:tc>
        <w:tc>
          <w:tcPr>
            <w:tcW w:w="566" w:type="dxa"/>
            <w:tcBorders>
              <w:top w:val="single" w:sz="4" w:space="0" w:color="auto"/>
              <w:left w:val="single" w:sz="4" w:space="0" w:color="auto"/>
            </w:tcBorders>
            <w:shd w:val="clear" w:color="auto" w:fill="FFFFFF"/>
            <w:vAlign w:val="bottom"/>
          </w:tcPr>
          <w:p w14:paraId="3EC2667A"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42E23960" w14:textId="77777777" w:rsidR="00D579F0" w:rsidRPr="002123C2" w:rsidRDefault="00DA69BD">
            <w:pPr>
              <w:pStyle w:val="Other0"/>
              <w:shd w:val="clear" w:color="auto" w:fill="auto"/>
              <w:spacing w:line="240" w:lineRule="auto"/>
              <w:ind w:firstLine="18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7BBFF6A8" w14:textId="77777777" w:rsidR="00D579F0" w:rsidRPr="002123C2" w:rsidRDefault="00DA69BD">
            <w:pPr>
              <w:pStyle w:val="Other0"/>
              <w:shd w:val="clear" w:color="auto" w:fill="auto"/>
              <w:spacing w:line="240" w:lineRule="auto"/>
              <w:ind w:firstLine="180"/>
              <w:jc w:val="both"/>
            </w:pPr>
            <w:r w:rsidRPr="002123C2">
              <w:rPr>
                <w:lang w:val="en-US" w:eastAsia="en-US" w:bidi="en-US"/>
              </w:rPr>
              <w:t>K</w:t>
            </w:r>
          </w:p>
        </w:tc>
        <w:tc>
          <w:tcPr>
            <w:tcW w:w="566" w:type="dxa"/>
            <w:tcBorders>
              <w:top w:val="single" w:sz="4" w:space="0" w:color="auto"/>
              <w:left w:val="single" w:sz="4" w:space="0" w:color="auto"/>
            </w:tcBorders>
            <w:shd w:val="clear" w:color="auto" w:fill="FFFFFF"/>
            <w:vAlign w:val="bottom"/>
          </w:tcPr>
          <w:p w14:paraId="0E66829F" w14:textId="77777777" w:rsidR="00D579F0" w:rsidRPr="002123C2" w:rsidRDefault="00DA69BD">
            <w:pPr>
              <w:pStyle w:val="Other0"/>
              <w:shd w:val="clear" w:color="auto" w:fill="auto"/>
              <w:spacing w:line="240" w:lineRule="auto"/>
              <w:ind w:firstLine="180"/>
              <w:jc w:val="both"/>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0DADBD58"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5D45998E" w14:textId="77777777" w:rsidR="00D579F0" w:rsidRPr="002123C2" w:rsidRDefault="00DA69BD">
            <w:pPr>
              <w:pStyle w:val="Other0"/>
              <w:shd w:val="clear" w:color="auto" w:fill="auto"/>
              <w:spacing w:line="240" w:lineRule="auto"/>
              <w:jc w:val="center"/>
            </w:pPr>
            <w:r w:rsidRPr="002123C2">
              <w:rPr>
                <w:lang w:val="en-US" w:eastAsia="en-US" w:bidi="en-US"/>
              </w:rPr>
              <w:t>A</w:t>
            </w:r>
          </w:p>
        </w:tc>
        <w:tc>
          <w:tcPr>
            <w:tcW w:w="571" w:type="dxa"/>
            <w:tcBorders>
              <w:top w:val="single" w:sz="4" w:space="0" w:color="auto"/>
              <w:left w:val="single" w:sz="4" w:space="0" w:color="auto"/>
            </w:tcBorders>
            <w:shd w:val="clear" w:color="auto" w:fill="FFFFFF"/>
            <w:vAlign w:val="bottom"/>
          </w:tcPr>
          <w:p w14:paraId="5220CC74"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4F505F3F" w14:textId="77777777" w:rsidR="00D579F0" w:rsidRPr="002123C2" w:rsidRDefault="00DA69BD">
            <w:pPr>
              <w:pStyle w:val="Other0"/>
              <w:shd w:val="clear" w:color="auto" w:fill="auto"/>
              <w:spacing w:line="240" w:lineRule="auto"/>
              <w:ind w:firstLine="160"/>
              <w:jc w:val="both"/>
            </w:pPr>
            <w:r w:rsidRPr="002123C2">
              <w:t>Ê</w:t>
            </w:r>
          </w:p>
        </w:tc>
        <w:tc>
          <w:tcPr>
            <w:tcW w:w="566" w:type="dxa"/>
            <w:tcBorders>
              <w:top w:val="single" w:sz="4" w:space="0" w:color="auto"/>
              <w:left w:val="single" w:sz="4" w:space="0" w:color="auto"/>
            </w:tcBorders>
            <w:shd w:val="clear" w:color="auto" w:fill="FFFFFF"/>
            <w:vAlign w:val="bottom"/>
          </w:tcPr>
          <w:p w14:paraId="5962DD4F"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tcBorders>
            <w:shd w:val="clear" w:color="auto" w:fill="FFFFFF"/>
            <w:vAlign w:val="bottom"/>
          </w:tcPr>
          <w:p w14:paraId="40D10F58" w14:textId="77777777" w:rsidR="00D579F0" w:rsidRPr="002123C2" w:rsidRDefault="00DA69BD">
            <w:pPr>
              <w:pStyle w:val="Other0"/>
              <w:shd w:val="clear" w:color="auto" w:fill="auto"/>
              <w:spacing w:line="240" w:lineRule="auto"/>
              <w:ind w:firstLine="160"/>
              <w:jc w:val="both"/>
            </w:pPr>
            <w:r w:rsidRPr="002123C2">
              <w:rPr>
                <w:lang w:val="en-US" w:eastAsia="en-US" w:bidi="en-US"/>
              </w:rPr>
              <w:t>R</w:t>
            </w:r>
          </w:p>
        </w:tc>
        <w:tc>
          <w:tcPr>
            <w:tcW w:w="562" w:type="dxa"/>
            <w:tcBorders>
              <w:top w:val="single" w:sz="4" w:space="0" w:color="auto"/>
              <w:left w:val="single" w:sz="4" w:space="0" w:color="auto"/>
              <w:right w:val="single" w:sz="4" w:space="0" w:color="auto"/>
            </w:tcBorders>
            <w:shd w:val="clear" w:color="auto" w:fill="FFFFFF"/>
            <w:vAlign w:val="bottom"/>
          </w:tcPr>
          <w:p w14:paraId="2F466F2C" w14:textId="77777777" w:rsidR="00D579F0" w:rsidRPr="002123C2" w:rsidRDefault="00DA69BD">
            <w:pPr>
              <w:pStyle w:val="Other0"/>
              <w:shd w:val="clear" w:color="auto" w:fill="auto"/>
              <w:spacing w:line="240" w:lineRule="auto"/>
              <w:ind w:firstLine="160"/>
              <w:jc w:val="both"/>
            </w:pPr>
            <w:r w:rsidRPr="002123C2">
              <w:rPr>
                <w:lang w:val="en-US" w:eastAsia="en-US" w:bidi="en-US"/>
              </w:rPr>
              <w:t>G</w:t>
            </w:r>
          </w:p>
        </w:tc>
      </w:tr>
      <w:tr w:rsidR="00D579F0" w:rsidRPr="002123C2" w14:paraId="07D6E122"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41B3164D"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h</w:t>
            </w:r>
          </w:p>
        </w:tc>
        <w:tc>
          <w:tcPr>
            <w:tcW w:w="571" w:type="dxa"/>
            <w:tcBorders>
              <w:top w:val="single" w:sz="4" w:space="0" w:color="auto"/>
              <w:left w:val="single" w:sz="4" w:space="0" w:color="auto"/>
            </w:tcBorders>
            <w:shd w:val="clear" w:color="auto" w:fill="FFFFFF"/>
            <w:vAlign w:val="bottom"/>
          </w:tcPr>
          <w:p w14:paraId="0E6B5EBE" w14:textId="77777777" w:rsidR="00D579F0" w:rsidRPr="002123C2" w:rsidRDefault="00DA69BD">
            <w:pPr>
              <w:pStyle w:val="Other0"/>
              <w:shd w:val="clear" w:color="auto" w:fill="auto"/>
              <w:spacing w:line="240" w:lineRule="auto"/>
              <w:ind w:firstLine="160"/>
              <w:jc w:val="both"/>
            </w:pPr>
            <w:r w:rsidRPr="002123C2">
              <w:rPr>
                <w:lang w:val="en-US" w:eastAsia="en-US" w:bidi="en-US"/>
              </w:rPr>
              <w:t>F</w:t>
            </w:r>
          </w:p>
        </w:tc>
        <w:tc>
          <w:tcPr>
            <w:tcW w:w="566" w:type="dxa"/>
            <w:tcBorders>
              <w:top w:val="single" w:sz="4" w:space="0" w:color="auto"/>
              <w:left w:val="single" w:sz="4" w:space="0" w:color="auto"/>
            </w:tcBorders>
            <w:shd w:val="clear" w:color="auto" w:fill="FFFFFF"/>
            <w:vAlign w:val="bottom"/>
          </w:tcPr>
          <w:p w14:paraId="481E5F89" w14:textId="77777777" w:rsidR="00D579F0" w:rsidRPr="002123C2" w:rsidRDefault="00DA69BD">
            <w:pPr>
              <w:pStyle w:val="Other0"/>
              <w:shd w:val="clear" w:color="auto" w:fill="auto"/>
              <w:spacing w:line="240" w:lineRule="auto"/>
              <w:ind w:firstLine="180"/>
              <w:jc w:val="both"/>
            </w:pPr>
            <w:r w:rsidRPr="002123C2">
              <w:rPr>
                <w:lang w:val="en-US" w:eastAsia="en-US" w:bidi="en-US"/>
              </w:rPr>
              <w:t>G</w:t>
            </w:r>
          </w:p>
        </w:tc>
        <w:tc>
          <w:tcPr>
            <w:tcW w:w="566" w:type="dxa"/>
            <w:tcBorders>
              <w:top w:val="single" w:sz="4" w:space="0" w:color="auto"/>
              <w:left w:val="single" w:sz="4" w:space="0" w:color="auto"/>
            </w:tcBorders>
            <w:shd w:val="clear" w:color="auto" w:fill="FFFFFF"/>
            <w:vAlign w:val="bottom"/>
          </w:tcPr>
          <w:p w14:paraId="5043F3AB" w14:textId="77777777" w:rsidR="00D579F0" w:rsidRPr="002123C2" w:rsidRDefault="00DA69BD">
            <w:pPr>
              <w:pStyle w:val="Other0"/>
              <w:shd w:val="clear" w:color="auto" w:fill="auto"/>
              <w:spacing w:line="240" w:lineRule="auto"/>
              <w:ind w:firstLine="180"/>
              <w:jc w:val="both"/>
            </w:pPr>
            <w:r w:rsidRPr="002123C2">
              <w:rPr>
                <w:lang w:val="en-US" w:eastAsia="en-US" w:bidi="en-US"/>
              </w:rPr>
              <w:t>V</w:t>
            </w:r>
          </w:p>
        </w:tc>
        <w:tc>
          <w:tcPr>
            <w:tcW w:w="566" w:type="dxa"/>
            <w:tcBorders>
              <w:top w:val="single" w:sz="4" w:space="0" w:color="auto"/>
              <w:left w:val="single" w:sz="4" w:space="0" w:color="auto"/>
            </w:tcBorders>
            <w:shd w:val="clear" w:color="auto" w:fill="FFFFFF"/>
            <w:vAlign w:val="bottom"/>
          </w:tcPr>
          <w:p w14:paraId="59E7CC59" w14:textId="77777777" w:rsidR="00D579F0" w:rsidRPr="002123C2" w:rsidRDefault="00DA69BD">
            <w:pPr>
              <w:pStyle w:val="Other0"/>
              <w:shd w:val="clear" w:color="auto" w:fill="auto"/>
              <w:spacing w:line="240" w:lineRule="auto"/>
              <w:ind w:firstLine="160"/>
              <w:jc w:val="both"/>
            </w:pPr>
            <w:r w:rsidRPr="002123C2">
              <w:t>Ơ</w:t>
            </w:r>
          </w:p>
        </w:tc>
        <w:tc>
          <w:tcPr>
            <w:tcW w:w="566" w:type="dxa"/>
            <w:tcBorders>
              <w:top w:val="single" w:sz="4" w:space="0" w:color="auto"/>
              <w:left w:val="single" w:sz="4" w:space="0" w:color="auto"/>
            </w:tcBorders>
            <w:shd w:val="clear" w:color="auto" w:fill="FFFFFF"/>
            <w:vAlign w:val="bottom"/>
          </w:tcPr>
          <w:p w14:paraId="2C975B62"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45998B67" w14:textId="77777777" w:rsidR="00D579F0" w:rsidRPr="002123C2" w:rsidRDefault="00DA69BD">
            <w:pPr>
              <w:pStyle w:val="Other0"/>
              <w:shd w:val="clear" w:color="auto" w:fill="auto"/>
              <w:spacing w:line="240" w:lineRule="auto"/>
              <w:jc w:val="center"/>
            </w:pPr>
            <w:r w:rsidRPr="002123C2">
              <w:t>Â</w:t>
            </w:r>
          </w:p>
        </w:tc>
        <w:tc>
          <w:tcPr>
            <w:tcW w:w="566" w:type="dxa"/>
            <w:tcBorders>
              <w:top w:val="single" w:sz="4" w:space="0" w:color="auto"/>
              <w:left w:val="single" w:sz="4" w:space="0" w:color="auto"/>
            </w:tcBorders>
            <w:shd w:val="clear" w:color="auto" w:fill="FFFFFF"/>
            <w:vAlign w:val="bottom"/>
          </w:tcPr>
          <w:p w14:paraId="2E85CF3A" w14:textId="77777777" w:rsidR="00D579F0" w:rsidRPr="002123C2" w:rsidRDefault="00DA69BD">
            <w:pPr>
              <w:pStyle w:val="Other0"/>
              <w:shd w:val="clear" w:color="auto" w:fill="auto"/>
              <w:spacing w:line="240" w:lineRule="auto"/>
              <w:ind w:firstLine="180"/>
              <w:jc w:val="both"/>
            </w:pPr>
            <w:r w:rsidRPr="002123C2">
              <w:rPr>
                <w:lang w:val="en-US" w:eastAsia="en-US" w:bidi="en-US"/>
              </w:rPr>
              <w:t>X</w:t>
            </w:r>
          </w:p>
        </w:tc>
        <w:tc>
          <w:tcPr>
            <w:tcW w:w="566" w:type="dxa"/>
            <w:tcBorders>
              <w:top w:val="single" w:sz="4" w:space="0" w:color="auto"/>
              <w:left w:val="single" w:sz="4" w:space="0" w:color="auto"/>
            </w:tcBorders>
            <w:shd w:val="clear" w:color="auto" w:fill="FFFFFF"/>
            <w:vAlign w:val="bottom"/>
          </w:tcPr>
          <w:p w14:paraId="5E6BB19F"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tcBorders>
            <w:shd w:val="clear" w:color="auto" w:fill="FFFFFF"/>
            <w:vAlign w:val="bottom"/>
          </w:tcPr>
          <w:p w14:paraId="6489FA86" w14:textId="77777777" w:rsidR="00D579F0" w:rsidRPr="002123C2" w:rsidRDefault="00DA69BD">
            <w:pPr>
              <w:pStyle w:val="Other0"/>
              <w:shd w:val="clear" w:color="auto" w:fill="auto"/>
              <w:spacing w:line="240" w:lineRule="auto"/>
              <w:jc w:val="center"/>
            </w:pPr>
            <w:r w:rsidRPr="002123C2">
              <w:rPr>
                <w:lang w:val="en-US" w:eastAsia="en-US" w:bidi="en-US"/>
              </w:rPr>
              <w:t>Q</w:t>
            </w:r>
          </w:p>
        </w:tc>
        <w:tc>
          <w:tcPr>
            <w:tcW w:w="571" w:type="dxa"/>
            <w:tcBorders>
              <w:top w:val="single" w:sz="4" w:space="0" w:color="auto"/>
              <w:left w:val="single" w:sz="4" w:space="0" w:color="auto"/>
            </w:tcBorders>
            <w:shd w:val="clear" w:color="auto" w:fill="FFFFFF"/>
            <w:vAlign w:val="bottom"/>
          </w:tcPr>
          <w:p w14:paraId="1C5CD7C0" w14:textId="77777777" w:rsidR="00D579F0" w:rsidRPr="002123C2" w:rsidRDefault="00DA69BD">
            <w:pPr>
              <w:pStyle w:val="Other0"/>
              <w:shd w:val="clear" w:color="auto" w:fill="auto"/>
              <w:spacing w:line="240" w:lineRule="auto"/>
              <w:jc w:val="center"/>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30CD97E6" w14:textId="77777777" w:rsidR="00D579F0" w:rsidRPr="002123C2" w:rsidRDefault="00DA69BD">
            <w:pPr>
              <w:pStyle w:val="Other0"/>
              <w:shd w:val="clear" w:color="auto" w:fill="auto"/>
              <w:spacing w:line="240" w:lineRule="auto"/>
              <w:ind w:firstLine="160"/>
              <w:jc w:val="both"/>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5A492067"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426D050E" w14:textId="77777777" w:rsidR="00D579F0" w:rsidRPr="002123C2" w:rsidRDefault="00DA69BD">
            <w:pPr>
              <w:pStyle w:val="Other0"/>
              <w:shd w:val="clear" w:color="auto" w:fill="auto"/>
              <w:spacing w:line="240" w:lineRule="auto"/>
              <w:ind w:firstLine="160"/>
              <w:jc w:val="both"/>
            </w:pPr>
            <w:r w:rsidRPr="002123C2">
              <w:rPr>
                <w:lang w:val="en-US" w:eastAsia="en-US" w:bidi="en-US"/>
              </w:rPr>
              <w:t>E</w:t>
            </w:r>
          </w:p>
        </w:tc>
        <w:tc>
          <w:tcPr>
            <w:tcW w:w="562" w:type="dxa"/>
            <w:tcBorders>
              <w:top w:val="single" w:sz="4" w:space="0" w:color="auto"/>
              <w:left w:val="single" w:sz="4" w:space="0" w:color="auto"/>
              <w:right w:val="single" w:sz="4" w:space="0" w:color="auto"/>
            </w:tcBorders>
            <w:shd w:val="clear" w:color="auto" w:fill="FFFFFF"/>
            <w:vAlign w:val="bottom"/>
          </w:tcPr>
          <w:p w14:paraId="6B67CAAB" w14:textId="77777777" w:rsidR="00D579F0" w:rsidRPr="002123C2" w:rsidRDefault="00DA69BD">
            <w:pPr>
              <w:pStyle w:val="Other0"/>
              <w:shd w:val="clear" w:color="auto" w:fill="auto"/>
              <w:spacing w:line="240" w:lineRule="auto"/>
              <w:ind w:firstLine="160"/>
              <w:jc w:val="both"/>
            </w:pPr>
            <w:r w:rsidRPr="002123C2">
              <w:rPr>
                <w:lang w:val="en-US" w:eastAsia="en-US" w:bidi="en-US"/>
              </w:rPr>
              <w:t>R</w:t>
            </w:r>
          </w:p>
        </w:tc>
      </w:tr>
      <w:tr w:rsidR="00D579F0" w:rsidRPr="002123C2" w14:paraId="47F06E87"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5987951D"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i</w:t>
            </w:r>
          </w:p>
        </w:tc>
        <w:tc>
          <w:tcPr>
            <w:tcW w:w="571" w:type="dxa"/>
            <w:tcBorders>
              <w:top w:val="single" w:sz="4" w:space="0" w:color="auto"/>
              <w:left w:val="single" w:sz="4" w:space="0" w:color="auto"/>
            </w:tcBorders>
            <w:shd w:val="clear" w:color="auto" w:fill="FFFFFF"/>
            <w:vAlign w:val="bottom"/>
          </w:tcPr>
          <w:p w14:paraId="4170697A" w14:textId="77777777" w:rsidR="00D579F0" w:rsidRPr="002123C2" w:rsidRDefault="00DA69BD">
            <w:pPr>
              <w:pStyle w:val="Other0"/>
              <w:shd w:val="clear" w:color="auto" w:fill="auto"/>
              <w:spacing w:line="240" w:lineRule="auto"/>
              <w:ind w:firstLine="160"/>
              <w:jc w:val="both"/>
            </w:pPr>
            <w:r w:rsidRPr="002123C2">
              <w:rPr>
                <w:lang w:val="en-US" w:eastAsia="en-US" w:bidi="en-US"/>
              </w:rPr>
              <w:t>R</w:t>
            </w:r>
          </w:p>
        </w:tc>
        <w:tc>
          <w:tcPr>
            <w:tcW w:w="566" w:type="dxa"/>
            <w:tcBorders>
              <w:top w:val="single" w:sz="4" w:space="0" w:color="auto"/>
              <w:left w:val="single" w:sz="4" w:space="0" w:color="auto"/>
            </w:tcBorders>
            <w:shd w:val="clear" w:color="auto" w:fill="FFFFFF"/>
            <w:vAlign w:val="bottom"/>
          </w:tcPr>
          <w:p w14:paraId="108B5566" w14:textId="77777777" w:rsidR="00D579F0" w:rsidRPr="002123C2" w:rsidRDefault="00DA69BD">
            <w:pPr>
              <w:pStyle w:val="Other0"/>
              <w:shd w:val="clear" w:color="auto" w:fill="auto"/>
              <w:spacing w:line="240" w:lineRule="auto"/>
              <w:ind w:firstLine="18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4C57E8FE" w14:textId="77777777" w:rsidR="00D579F0" w:rsidRPr="002123C2" w:rsidRDefault="00DA69BD">
            <w:pPr>
              <w:pStyle w:val="Other0"/>
              <w:shd w:val="clear" w:color="auto" w:fill="auto"/>
              <w:spacing w:line="240" w:lineRule="auto"/>
              <w:ind w:firstLine="18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6392484A" w14:textId="77777777" w:rsidR="00D579F0" w:rsidRPr="002123C2" w:rsidRDefault="00DA69BD">
            <w:pPr>
              <w:pStyle w:val="Other0"/>
              <w:shd w:val="clear" w:color="auto" w:fill="auto"/>
              <w:spacing w:line="240" w:lineRule="auto"/>
              <w:ind w:firstLine="16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7DEC2DEC" w14:textId="77777777" w:rsidR="00D579F0" w:rsidRPr="002123C2" w:rsidRDefault="00DA69BD">
            <w:pPr>
              <w:pStyle w:val="Other0"/>
              <w:shd w:val="clear" w:color="auto" w:fill="auto"/>
              <w:spacing w:line="240" w:lineRule="auto"/>
              <w:ind w:firstLine="180"/>
              <w:jc w:val="both"/>
            </w:pPr>
            <w:r w:rsidRPr="002123C2">
              <w:rPr>
                <w:lang w:val="en-US" w:eastAsia="en-US" w:bidi="en-US"/>
              </w:rPr>
              <w:t>V</w:t>
            </w:r>
          </w:p>
        </w:tc>
        <w:tc>
          <w:tcPr>
            <w:tcW w:w="566" w:type="dxa"/>
            <w:tcBorders>
              <w:top w:val="single" w:sz="4" w:space="0" w:color="auto"/>
              <w:left w:val="single" w:sz="4" w:space="0" w:color="auto"/>
            </w:tcBorders>
            <w:shd w:val="clear" w:color="auto" w:fill="FFFFFF"/>
            <w:vAlign w:val="bottom"/>
          </w:tcPr>
          <w:p w14:paraId="68AABE47" w14:textId="77777777" w:rsidR="00D579F0" w:rsidRPr="002123C2" w:rsidRDefault="00DA69BD">
            <w:pPr>
              <w:pStyle w:val="Other0"/>
              <w:shd w:val="clear" w:color="auto" w:fill="auto"/>
              <w:spacing w:line="240" w:lineRule="auto"/>
              <w:ind w:firstLine="180"/>
              <w:jc w:val="both"/>
            </w:pPr>
            <w:r w:rsidRPr="002123C2">
              <w:rPr>
                <w:lang w:val="en-US" w:eastAsia="en-US" w:bidi="en-US"/>
              </w:rPr>
              <w:t>L</w:t>
            </w:r>
          </w:p>
        </w:tc>
        <w:tc>
          <w:tcPr>
            <w:tcW w:w="566" w:type="dxa"/>
            <w:tcBorders>
              <w:top w:val="single" w:sz="4" w:space="0" w:color="auto"/>
              <w:left w:val="single" w:sz="4" w:space="0" w:color="auto"/>
            </w:tcBorders>
            <w:shd w:val="clear" w:color="auto" w:fill="FFFFFF"/>
            <w:vAlign w:val="bottom"/>
          </w:tcPr>
          <w:p w14:paraId="79529A42" w14:textId="77777777" w:rsidR="00D579F0" w:rsidRPr="002123C2" w:rsidRDefault="00DA69BD">
            <w:pPr>
              <w:pStyle w:val="Other0"/>
              <w:shd w:val="clear" w:color="auto" w:fill="auto"/>
              <w:spacing w:line="240" w:lineRule="auto"/>
              <w:jc w:val="center"/>
            </w:pPr>
            <w:r w:rsidRPr="002123C2">
              <w:rPr>
                <w:lang w:val="en-US" w:eastAsia="en-US" w:bidi="en-US"/>
              </w:rPr>
              <w:t>S</w:t>
            </w:r>
          </w:p>
        </w:tc>
        <w:tc>
          <w:tcPr>
            <w:tcW w:w="566" w:type="dxa"/>
            <w:tcBorders>
              <w:top w:val="single" w:sz="4" w:space="0" w:color="auto"/>
              <w:left w:val="single" w:sz="4" w:space="0" w:color="auto"/>
            </w:tcBorders>
            <w:shd w:val="clear" w:color="auto" w:fill="FFFFFF"/>
            <w:vAlign w:val="bottom"/>
          </w:tcPr>
          <w:p w14:paraId="70F4C877" w14:textId="77777777" w:rsidR="00D579F0" w:rsidRPr="002123C2" w:rsidRDefault="00DA69BD">
            <w:pPr>
              <w:pStyle w:val="Other0"/>
              <w:shd w:val="clear" w:color="auto" w:fill="auto"/>
              <w:spacing w:line="240" w:lineRule="auto"/>
              <w:jc w:val="center"/>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79BB6C0C" w14:textId="77777777" w:rsidR="00D579F0" w:rsidRPr="002123C2" w:rsidRDefault="00DA69BD">
            <w:pPr>
              <w:pStyle w:val="Other0"/>
              <w:shd w:val="clear" w:color="auto" w:fill="auto"/>
              <w:spacing w:line="240" w:lineRule="auto"/>
              <w:jc w:val="center"/>
            </w:pPr>
            <w:r w:rsidRPr="002123C2">
              <w:rPr>
                <w:lang w:val="en-US" w:eastAsia="en-US" w:bidi="en-US"/>
              </w:rPr>
              <w:t>E</w:t>
            </w:r>
          </w:p>
        </w:tc>
        <w:tc>
          <w:tcPr>
            <w:tcW w:w="571" w:type="dxa"/>
            <w:tcBorders>
              <w:top w:val="single" w:sz="4" w:space="0" w:color="auto"/>
              <w:left w:val="single" w:sz="4" w:space="0" w:color="auto"/>
            </w:tcBorders>
            <w:shd w:val="clear" w:color="auto" w:fill="FFFFFF"/>
            <w:vAlign w:val="bottom"/>
          </w:tcPr>
          <w:p w14:paraId="262CFB14" w14:textId="77777777" w:rsidR="00D579F0" w:rsidRPr="002123C2" w:rsidRDefault="00DA69BD">
            <w:pPr>
              <w:pStyle w:val="Other0"/>
              <w:shd w:val="clear" w:color="auto" w:fill="auto"/>
              <w:spacing w:line="240" w:lineRule="auto"/>
              <w:jc w:val="center"/>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26A8E557"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3873017D" w14:textId="77777777" w:rsidR="00D579F0" w:rsidRPr="002123C2" w:rsidRDefault="00DA69BD">
            <w:pPr>
              <w:pStyle w:val="Other0"/>
              <w:shd w:val="clear" w:color="auto" w:fill="auto"/>
              <w:spacing w:line="240" w:lineRule="auto"/>
              <w:ind w:firstLine="16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2F0CEBCF" w14:textId="77777777" w:rsidR="00D579F0" w:rsidRPr="002123C2" w:rsidRDefault="00DA69BD">
            <w:pPr>
              <w:pStyle w:val="Other0"/>
              <w:shd w:val="clear" w:color="auto" w:fill="auto"/>
              <w:spacing w:line="240" w:lineRule="auto"/>
              <w:ind w:firstLine="160"/>
              <w:jc w:val="both"/>
            </w:pPr>
            <w:r w:rsidRPr="002123C2">
              <w:rPr>
                <w:lang w:val="en-US" w:eastAsia="en-US" w:bidi="en-US"/>
              </w:rPr>
              <w:t>O</w:t>
            </w:r>
          </w:p>
        </w:tc>
        <w:tc>
          <w:tcPr>
            <w:tcW w:w="562" w:type="dxa"/>
            <w:tcBorders>
              <w:top w:val="single" w:sz="4" w:space="0" w:color="auto"/>
              <w:left w:val="single" w:sz="4" w:space="0" w:color="auto"/>
              <w:right w:val="single" w:sz="4" w:space="0" w:color="auto"/>
            </w:tcBorders>
            <w:shd w:val="clear" w:color="auto" w:fill="FFFFFF"/>
            <w:vAlign w:val="bottom"/>
          </w:tcPr>
          <w:p w14:paraId="1DBF1E0C"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r>
      <w:tr w:rsidR="00D579F0" w:rsidRPr="002123C2" w14:paraId="2B616F4C"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6DCD0569"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k</w:t>
            </w:r>
          </w:p>
        </w:tc>
        <w:tc>
          <w:tcPr>
            <w:tcW w:w="571" w:type="dxa"/>
            <w:tcBorders>
              <w:top w:val="single" w:sz="4" w:space="0" w:color="auto"/>
              <w:left w:val="single" w:sz="4" w:space="0" w:color="auto"/>
            </w:tcBorders>
            <w:shd w:val="clear" w:color="auto" w:fill="FFFFFF"/>
            <w:vAlign w:val="bottom"/>
          </w:tcPr>
          <w:p w14:paraId="6D557B36" w14:textId="77777777" w:rsidR="00D579F0" w:rsidRPr="002123C2" w:rsidRDefault="00DA69BD">
            <w:pPr>
              <w:pStyle w:val="Other0"/>
              <w:shd w:val="clear" w:color="auto" w:fill="auto"/>
              <w:spacing w:line="240" w:lineRule="auto"/>
              <w:ind w:firstLine="160"/>
              <w:jc w:val="both"/>
            </w:pPr>
            <w:r w:rsidRPr="002123C2">
              <w:rPr>
                <w:lang w:val="en-US" w:eastAsia="en-US" w:bidi="en-US"/>
              </w:rPr>
              <w:t>E</w:t>
            </w:r>
          </w:p>
        </w:tc>
        <w:tc>
          <w:tcPr>
            <w:tcW w:w="566" w:type="dxa"/>
            <w:tcBorders>
              <w:top w:val="single" w:sz="4" w:space="0" w:color="auto"/>
              <w:left w:val="single" w:sz="4" w:space="0" w:color="auto"/>
            </w:tcBorders>
            <w:shd w:val="clear" w:color="auto" w:fill="FFFFFF"/>
            <w:vAlign w:val="bottom"/>
          </w:tcPr>
          <w:p w14:paraId="0364C061" w14:textId="77777777" w:rsidR="00D579F0" w:rsidRPr="002123C2" w:rsidRDefault="00DA69BD">
            <w:pPr>
              <w:pStyle w:val="Other0"/>
              <w:shd w:val="clear" w:color="auto" w:fill="auto"/>
              <w:spacing w:line="240" w:lineRule="auto"/>
              <w:ind w:firstLine="18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4B350328" w14:textId="77777777" w:rsidR="00D579F0" w:rsidRPr="002123C2" w:rsidRDefault="00DA69BD">
            <w:pPr>
              <w:pStyle w:val="Other0"/>
              <w:shd w:val="clear" w:color="auto" w:fill="auto"/>
              <w:spacing w:line="240" w:lineRule="auto"/>
              <w:ind w:firstLine="18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4BC6FF08" w14:textId="77777777" w:rsidR="00D579F0" w:rsidRPr="002123C2" w:rsidRDefault="00DA69BD">
            <w:pPr>
              <w:pStyle w:val="Other0"/>
              <w:shd w:val="clear" w:color="auto" w:fill="auto"/>
              <w:spacing w:line="240" w:lineRule="auto"/>
              <w:ind w:firstLine="16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2C32A628" w14:textId="77777777" w:rsidR="00D579F0" w:rsidRPr="002123C2" w:rsidRDefault="00DA69BD">
            <w:pPr>
              <w:pStyle w:val="Other0"/>
              <w:shd w:val="clear" w:color="auto" w:fill="auto"/>
              <w:spacing w:line="240" w:lineRule="auto"/>
              <w:ind w:firstLine="18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2E1D149D" w14:textId="77777777" w:rsidR="00D579F0" w:rsidRPr="002123C2" w:rsidRDefault="00DA69BD">
            <w:pPr>
              <w:pStyle w:val="Other0"/>
              <w:shd w:val="clear" w:color="auto" w:fill="auto"/>
              <w:spacing w:line="240" w:lineRule="auto"/>
              <w:ind w:firstLine="18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2CAC9AD6" w14:textId="77777777" w:rsidR="00D579F0" w:rsidRPr="002123C2" w:rsidRDefault="00DA69BD">
            <w:pPr>
              <w:pStyle w:val="Other0"/>
              <w:shd w:val="clear" w:color="auto" w:fill="auto"/>
              <w:spacing w:line="240" w:lineRule="auto"/>
              <w:ind w:firstLine="180"/>
              <w:jc w:val="both"/>
            </w:pPr>
            <w:r w:rsidRPr="002123C2">
              <w:rPr>
                <w:lang w:val="en-US" w:eastAsia="en-US" w:bidi="en-US"/>
              </w:rPr>
              <w:t>A</w:t>
            </w:r>
          </w:p>
        </w:tc>
        <w:tc>
          <w:tcPr>
            <w:tcW w:w="566" w:type="dxa"/>
            <w:tcBorders>
              <w:top w:val="single" w:sz="4" w:space="0" w:color="auto"/>
              <w:left w:val="single" w:sz="4" w:space="0" w:color="auto"/>
            </w:tcBorders>
            <w:shd w:val="clear" w:color="auto" w:fill="FFFFFF"/>
            <w:vAlign w:val="bottom"/>
          </w:tcPr>
          <w:p w14:paraId="74BCC860" w14:textId="77777777" w:rsidR="00D579F0" w:rsidRPr="002123C2" w:rsidRDefault="00DA69BD">
            <w:pPr>
              <w:pStyle w:val="Other0"/>
              <w:shd w:val="clear" w:color="auto" w:fill="auto"/>
              <w:spacing w:line="240" w:lineRule="auto"/>
              <w:ind w:firstLine="16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095FF367" w14:textId="77777777" w:rsidR="00D579F0" w:rsidRPr="002123C2" w:rsidRDefault="00DA69BD">
            <w:pPr>
              <w:pStyle w:val="Other0"/>
              <w:shd w:val="clear" w:color="auto" w:fill="auto"/>
              <w:spacing w:line="240" w:lineRule="auto"/>
              <w:jc w:val="center"/>
            </w:pPr>
            <w:r w:rsidRPr="002123C2">
              <w:rPr>
                <w:lang w:val="en-US" w:eastAsia="en-US" w:bidi="en-US"/>
              </w:rPr>
              <w:t>E</w:t>
            </w:r>
          </w:p>
        </w:tc>
        <w:tc>
          <w:tcPr>
            <w:tcW w:w="571" w:type="dxa"/>
            <w:tcBorders>
              <w:top w:val="single" w:sz="4" w:space="0" w:color="auto"/>
              <w:left w:val="single" w:sz="4" w:space="0" w:color="auto"/>
            </w:tcBorders>
            <w:shd w:val="clear" w:color="auto" w:fill="FFFFFF"/>
            <w:vAlign w:val="bottom"/>
          </w:tcPr>
          <w:p w14:paraId="410978E1" w14:textId="77777777" w:rsidR="00D579F0" w:rsidRPr="002123C2" w:rsidRDefault="00DA69BD">
            <w:pPr>
              <w:pStyle w:val="Other0"/>
              <w:shd w:val="clear" w:color="auto" w:fill="auto"/>
              <w:spacing w:line="240" w:lineRule="auto"/>
              <w:jc w:val="center"/>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236F2E00"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7B447CCE" w14:textId="77777777" w:rsidR="00D579F0" w:rsidRPr="002123C2" w:rsidRDefault="00DA69BD">
            <w:pPr>
              <w:pStyle w:val="Other0"/>
              <w:shd w:val="clear" w:color="auto" w:fill="auto"/>
              <w:spacing w:line="240" w:lineRule="auto"/>
              <w:ind w:firstLine="16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0D74DDA1"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2" w:type="dxa"/>
            <w:tcBorders>
              <w:top w:val="single" w:sz="4" w:space="0" w:color="auto"/>
              <w:left w:val="single" w:sz="4" w:space="0" w:color="auto"/>
              <w:right w:val="single" w:sz="4" w:space="0" w:color="auto"/>
            </w:tcBorders>
            <w:shd w:val="clear" w:color="auto" w:fill="FFFFFF"/>
            <w:vAlign w:val="bottom"/>
          </w:tcPr>
          <w:p w14:paraId="57672774"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r>
      <w:tr w:rsidR="00D579F0" w:rsidRPr="002123C2" w14:paraId="4509E17E"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53F78E80" w14:textId="77777777" w:rsidR="00D579F0" w:rsidRPr="002123C2" w:rsidRDefault="00DA69BD">
            <w:pPr>
              <w:pStyle w:val="Other0"/>
              <w:shd w:val="clear" w:color="auto" w:fill="auto"/>
              <w:spacing w:line="240" w:lineRule="auto"/>
              <w:jc w:val="center"/>
            </w:pPr>
            <w:r w:rsidRPr="002123C2">
              <w:rPr>
                <w:b/>
                <w:bCs/>
                <w:lang w:val="en-US" w:eastAsia="en-US" w:bidi="en-US"/>
              </w:rPr>
              <w:t>l</w:t>
            </w:r>
          </w:p>
        </w:tc>
        <w:tc>
          <w:tcPr>
            <w:tcW w:w="571" w:type="dxa"/>
            <w:tcBorders>
              <w:top w:val="single" w:sz="4" w:space="0" w:color="auto"/>
              <w:left w:val="single" w:sz="4" w:space="0" w:color="auto"/>
            </w:tcBorders>
            <w:shd w:val="clear" w:color="auto" w:fill="FFFFFF"/>
            <w:vAlign w:val="bottom"/>
          </w:tcPr>
          <w:p w14:paraId="5B22A0CF" w14:textId="77777777" w:rsidR="00D579F0" w:rsidRPr="002123C2" w:rsidRDefault="00DA69BD">
            <w:pPr>
              <w:pStyle w:val="Other0"/>
              <w:shd w:val="clear" w:color="auto" w:fill="auto"/>
              <w:spacing w:line="240" w:lineRule="auto"/>
              <w:ind w:firstLine="160"/>
              <w:jc w:val="both"/>
            </w:pPr>
            <w:r w:rsidRPr="002123C2">
              <w:rPr>
                <w:lang w:val="en-US" w:eastAsia="en-US" w:bidi="en-US"/>
              </w:rPr>
              <w:t>D</w:t>
            </w:r>
          </w:p>
        </w:tc>
        <w:tc>
          <w:tcPr>
            <w:tcW w:w="566" w:type="dxa"/>
            <w:tcBorders>
              <w:top w:val="single" w:sz="4" w:space="0" w:color="auto"/>
              <w:left w:val="single" w:sz="4" w:space="0" w:color="auto"/>
            </w:tcBorders>
            <w:shd w:val="clear" w:color="auto" w:fill="FFFFFF"/>
            <w:vAlign w:val="bottom"/>
          </w:tcPr>
          <w:p w14:paraId="5A801D02" w14:textId="77777777" w:rsidR="00D579F0" w:rsidRPr="002123C2" w:rsidRDefault="00DA69BD">
            <w:pPr>
              <w:pStyle w:val="Other0"/>
              <w:shd w:val="clear" w:color="auto" w:fill="auto"/>
              <w:spacing w:line="240" w:lineRule="auto"/>
              <w:ind w:firstLine="180"/>
              <w:jc w:val="both"/>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7FE5C092" w14:textId="77777777" w:rsidR="00D579F0" w:rsidRPr="002123C2" w:rsidRDefault="00DA69BD">
            <w:pPr>
              <w:pStyle w:val="Other0"/>
              <w:shd w:val="clear" w:color="auto" w:fill="auto"/>
              <w:spacing w:line="240" w:lineRule="auto"/>
              <w:ind w:firstLine="18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2C19A1FE" w14:textId="77777777" w:rsidR="00D579F0" w:rsidRPr="002123C2" w:rsidRDefault="00DA69BD">
            <w:pPr>
              <w:pStyle w:val="Other0"/>
              <w:shd w:val="clear" w:color="auto" w:fill="auto"/>
              <w:spacing w:line="240" w:lineRule="auto"/>
              <w:ind w:firstLine="160"/>
              <w:jc w:val="both"/>
            </w:pPr>
            <w:r w:rsidRPr="002123C2">
              <w:rPr>
                <w:lang w:val="en-US" w:eastAsia="en-US" w:bidi="en-US"/>
              </w:rPr>
              <w:t>D</w:t>
            </w:r>
          </w:p>
        </w:tc>
        <w:tc>
          <w:tcPr>
            <w:tcW w:w="566" w:type="dxa"/>
            <w:tcBorders>
              <w:top w:val="single" w:sz="4" w:space="0" w:color="auto"/>
              <w:left w:val="single" w:sz="4" w:space="0" w:color="auto"/>
            </w:tcBorders>
            <w:shd w:val="clear" w:color="auto" w:fill="FFFFFF"/>
            <w:vAlign w:val="bottom"/>
          </w:tcPr>
          <w:p w14:paraId="6E6857F9" w14:textId="77777777" w:rsidR="00D579F0" w:rsidRPr="002123C2" w:rsidRDefault="00DA69BD">
            <w:pPr>
              <w:pStyle w:val="Other0"/>
              <w:shd w:val="clear" w:color="auto" w:fill="auto"/>
              <w:spacing w:line="240" w:lineRule="auto"/>
              <w:jc w:val="center"/>
            </w:pPr>
            <w:r w:rsidRPr="002123C2">
              <w:t>Â</w:t>
            </w:r>
          </w:p>
        </w:tc>
        <w:tc>
          <w:tcPr>
            <w:tcW w:w="566" w:type="dxa"/>
            <w:tcBorders>
              <w:top w:val="single" w:sz="4" w:space="0" w:color="auto"/>
              <w:left w:val="single" w:sz="4" w:space="0" w:color="auto"/>
            </w:tcBorders>
            <w:shd w:val="clear" w:color="auto" w:fill="FFFFFF"/>
            <w:vAlign w:val="bottom"/>
          </w:tcPr>
          <w:p w14:paraId="3403EF55" w14:textId="77777777" w:rsidR="00D579F0" w:rsidRPr="002123C2" w:rsidRDefault="00DA69BD">
            <w:pPr>
              <w:pStyle w:val="Other0"/>
              <w:shd w:val="clear" w:color="auto" w:fill="auto"/>
              <w:spacing w:line="240" w:lineRule="auto"/>
              <w:ind w:firstLine="180"/>
              <w:jc w:val="both"/>
            </w:pPr>
            <w:r w:rsidRPr="002123C2">
              <w:rPr>
                <w:lang w:val="en-US" w:eastAsia="en-US" w:bidi="en-US"/>
              </w:rPr>
              <w:t>N</w:t>
            </w:r>
          </w:p>
        </w:tc>
        <w:tc>
          <w:tcPr>
            <w:tcW w:w="566" w:type="dxa"/>
            <w:tcBorders>
              <w:top w:val="single" w:sz="4" w:space="0" w:color="auto"/>
              <w:left w:val="single" w:sz="4" w:space="0" w:color="auto"/>
            </w:tcBorders>
            <w:shd w:val="clear" w:color="auto" w:fill="FFFFFF"/>
            <w:vAlign w:val="bottom"/>
          </w:tcPr>
          <w:p w14:paraId="16015DBB" w14:textId="77777777" w:rsidR="00D579F0" w:rsidRPr="002123C2" w:rsidRDefault="00DA69BD">
            <w:pPr>
              <w:pStyle w:val="Other0"/>
              <w:shd w:val="clear" w:color="auto" w:fill="auto"/>
              <w:spacing w:line="240" w:lineRule="auto"/>
              <w:ind w:firstLine="18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4D759E35" w14:textId="77777777" w:rsidR="00D579F0" w:rsidRPr="002123C2" w:rsidRDefault="00DA69BD">
            <w:pPr>
              <w:pStyle w:val="Other0"/>
              <w:shd w:val="clear" w:color="auto" w:fill="auto"/>
              <w:spacing w:line="240" w:lineRule="auto"/>
              <w:jc w:val="center"/>
            </w:pPr>
            <w:r w:rsidRPr="002123C2">
              <w:t>Ô</w:t>
            </w:r>
          </w:p>
        </w:tc>
        <w:tc>
          <w:tcPr>
            <w:tcW w:w="566" w:type="dxa"/>
            <w:tcBorders>
              <w:top w:val="single" w:sz="4" w:space="0" w:color="auto"/>
              <w:left w:val="single" w:sz="4" w:space="0" w:color="auto"/>
            </w:tcBorders>
            <w:shd w:val="clear" w:color="auto" w:fill="FFFFFF"/>
            <w:vAlign w:val="bottom"/>
          </w:tcPr>
          <w:p w14:paraId="344337D6" w14:textId="77777777" w:rsidR="00D579F0" w:rsidRPr="002123C2" w:rsidRDefault="00DA69BD">
            <w:pPr>
              <w:pStyle w:val="Other0"/>
              <w:shd w:val="clear" w:color="auto" w:fill="auto"/>
              <w:spacing w:line="240" w:lineRule="auto"/>
              <w:jc w:val="center"/>
            </w:pPr>
            <w:r w:rsidRPr="002123C2">
              <w:rPr>
                <w:lang w:val="en-US" w:eastAsia="en-US" w:bidi="en-US"/>
              </w:rPr>
              <w:t>C</w:t>
            </w:r>
          </w:p>
        </w:tc>
        <w:tc>
          <w:tcPr>
            <w:tcW w:w="571" w:type="dxa"/>
            <w:tcBorders>
              <w:top w:val="single" w:sz="4" w:space="0" w:color="auto"/>
              <w:left w:val="single" w:sz="4" w:space="0" w:color="auto"/>
            </w:tcBorders>
            <w:shd w:val="clear" w:color="auto" w:fill="FFFFFF"/>
            <w:vAlign w:val="bottom"/>
          </w:tcPr>
          <w:p w14:paraId="11C1EBC1" w14:textId="77777777" w:rsidR="00D579F0" w:rsidRPr="002123C2" w:rsidRDefault="00DA69BD">
            <w:pPr>
              <w:pStyle w:val="Other0"/>
              <w:shd w:val="clear" w:color="auto" w:fill="auto"/>
              <w:spacing w:line="240" w:lineRule="auto"/>
              <w:jc w:val="center"/>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577E0AE0" w14:textId="77777777" w:rsidR="00D579F0" w:rsidRPr="002123C2" w:rsidRDefault="00DA69BD">
            <w:pPr>
              <w:pStyle w:val="Other0"/>
              <w:shd w:val="clear" w:color="auto" w:fill="auto"/>
              <w:spacing w:line="240" w:lineRule="auto"/>
              <w:jc w:val="center"/>
            </w:pPr>
            <w:r w:rsidRPr="002123C2">
              <w:t>Ê</w:t>
            </w:r>
          </w:p>
        </w:tc>
        <w:tc>
          <w:tcPr>
            <w:tcW w:w="566" w:type="dxa"/>
            <w:tcBorders>
              <w:top w:val="single" w:sz="4" w:space="0" w:color="auto"/>
              <w:left w:val="single" w:sz="4" w:space="0" w:color="auto"/>
            </w:tcBorders>
            <w:shd w:val="clear" w:color="auto" w:fill="FFFFFF"/>
            <w:vAlign w:val="bottom"/>
          </w:tcPr>
          <w:p w14:paraId="19742352" w14:textId="77777777" w:rsidR="00D579F0" w:rsidRPr="002123C2" w:rsidRDefault="00DA69BD">
            <w:pPr>
              <w:pStyle w:val="Other0"/>
              <w:shd w:val="clear" w:color="auto" w:fill="auto"/>
              <w:spacing w:line="240" w:lineRule="auto"/>
              <w:ind w:firstLine="160"/>
              <w:jc w:val="both"/>
            </w:pPr>
            <w:r w:rsidRPr="002123C2">
              <w:rPr>
                <w:lang w:val="en-US" w:eastAsia="en-US" w:bidi="en-US"/>
              </w:rPr>
              <w:t>T</w:t>
            </w:r>
          </w:p>
        </w:tc>
        <w:tc>
          <w:tcPr>
            <w:tcW w:w="566" w:type="dxa"/>
            <w:tcBorders>
              <w:top w:val="single" w:sz="4" w:space="0" w:color="auto"/>
              <w:left w:val="single" w:sz="4" w:space="0" w:color="auto"/>
            </w:tcBorders>
            <w:shd w:val="clear" w:color="auto" w:fill="FFFFFF"/>
            <w:vAlign w:val="bottom"/>
          </w:tcPr>
          <w:p w14:paraId="177BC281"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2" w:type="dxa"/>
            <w:tcBorders>
              <w:top w:val="single" w:sz="4" w:space="0" w:color="auto"/>
              <w:left w:val="single" w:sz="4" w:space="0" w:color="auto"/>
              <w:right w:val="single" w:sz="4" w:space="0" w:color="auto"/>
            </w:tcBorders>
            <w:shd w:val="clear" w:color="auto" w:fill="FFFFFF"/>
            <w:vAlign w:val="bottom"/>
          </w:tcPr>
          <w:p w14:paraId="01E18DCF" w14:textId="77777777" w:rsidR="00D579F0" w:rsidRPr="002123C2" w:rsidRDefault="00DA69BD">
            <w:pPr>
              <w:pStyle w:val="Other0"/>
              <w:shd w:val="clear" w:color="auto" w:fill="auto"/>
              <w:spacing w:line="240" w:lineRule="auto"/>
              <w:ind w:firstLine="160"/>
              <w:jc w:val="both"/>
            </w:pPr>
            <w:r w:rsidRPr="002123C2">
              <w:rPr>
                <w:lang w:val="en-US" w:eastAsia="en-US" w:bidi="en-US"/>
              </w:rPr>
              <w:t>L</w:t>
            </w:r>
          </w:p>
        </w:tc>
      </w:tr>
      <w:tr w:rsidR="00D579F0" w:rsidRPr="002123C2" w14:paraId="5FE71D0E"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271C6775" w14:textId="77777777" w:rsidR="00D579F0" w:rsidRPr="002123C2" w:rsidRDefault="00DA69BD">
            <w:pPr>
              <w:pStyle w:val="Other0"/>
              <w:shd w:val="clear" w:color="auto" w:fill="auto"/>
              <w:spacing w:line="240" w:lineRule="auto"/>
              <w:jc w:val="center"/>
            </w:pPr>
            <w:r w:rsidRPr="002123C2">
              <w:rPr>
                <w:b/>
                <w:bCs/>
                <w:lang w:val="en-US" w:eastAsia="en-US" w:bidi="en-US"/>
              </w:rPr>
              <w:t>m</w:t>
            </w:r>
          </w:p>
        </w:tc>
        <w:tc>
          <w:tcPr>
            <w:tcW w:w="571" w:type="dxa"/>
            <w:tcBorders>
              <w:top w:val="single" w:sz="4" w:space="0" w:color="auto"/>
              <w:left w:val="single" w:sz="4" w:space="0" w:color="auto"/>
            </w:tcBorders>
            <w:shd w:val="clear" w:color="auto" w:fill="FFFFFF"/>
            <w:vAlign w:val="bottom"/>
          </w:tcPr>
          <w:p w14:paraId="07B9C554" w14:textId="77777777" w:rsidR="00D579F0" w:rsidRPr="002123C2" w:rsidRDefault="00DA69BD">
            <w:pPr>
              <w:pStyle w:val="Other0"/>
              <w:shd w:val="clear" w:color="auto" w:fill="auto"/>
              <w:spacing w:line="240" w:lineRule="auto"/>
              <w:ind w:firstLine="160"/>
              <w:jc w:val="both"/>
            </w:pPr>
            <w:r w:rsidRPr="002123C2">
              <w:rPr>
                <w:lang w:val="en-US" w:eastAsia="en-US" w:bidi="en-US"/>
              </w:rPr>
              <w:t>R</w:t>
            </w:r>
          </w:p>
        </w:tc>
        <w:tc>
          <w:tcPr>
            <w:tcW w:w="566" w:type="dxa"/>
            <w:tcBorders>
              <w:top w:val="single" w:sz="4" w:space="0" w:color="auto"/>
              <w:left w:val="single" w:sz="4" w:space="0" w:color="auto"/>
            </w:tcBorders>
            <w:shd w:val="clear" w:color="auto" w:fill="FFFFFF"/>
            <w:vAlign w:val="bottom"/>
          </w:tcPr>
          <w:p w14:paraId="7CD3E87A" w14:textId="77777777" w:rsidR="00D579F0" w:rsidRPr="002123C2" w:rsidRDefault="00DA69BD">
            <w:pPr>
              <w:pStyle w:val="Other0"/>
              <w:shd w:val="clear" w:color="auto" w:fill="auto"/>
              <w:spacing w:line="240" w:lineRule="auto"/>
              <w:ind w:firstLine="18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688A7CAA" w14:textId="77777777" w:rsidR="00D579F0" w:rsidRPr="002123C2" w:rsidRDefault="00DA69BD">
            <w:pPr>
              <w:pStyle w:val="Other0"/>
              <w:shd w:val="clear" w:color="auto" w:fill="auto"/>
              <w:spacing w:line="240" w:lineRule="auto"/>
              <w:ind w:firstLine="180"/>
              <w:jc w:val="both"/>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23DD78C6" w14:textId="77777777" w:rsidR="00D579F0" w:rsidRPr="002123C2" w:rsidRDefault="00DA69BD">
            <w:pPr>
              <w:pStyle w:val="Other0"/>
              <w:shd w:val="clear" w:color="auto" w:fill="auto"/>
              <w:spacing w:line="240" w:lineRule="auto"/>
              <w:ind w:firstLine="160"/>
              <w:jc w:val="both"/>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026F16CE" w14:textId="77777777" w:rsidR="00D579F0" w:rsidRPr="002123C2" w:rsidRDefault="00DA69BD">
            <w:pPr>
              <w:pStyle w:val="Other0"/>
              <w:shd w:val="clear" w:color="auto" w:fill="auto"/>
              <w:spacing w:line="240" w:lineRule="auto"/>
              <w:ind w:firstLine="18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7ACA8C43" w14:textId="77777777" w:rsidR="00D579F0" w:rsidRPr="002123C2" w:rsidRDefault="00DA69BD">
            <w:pPr>
              <w:pStyle w:val="Other0"/>
              <w:shd w:val="clear" w:color="auto" w:fill="auto"/>
              <w:spacing w:line="240" w:lineRule="auto"/>
              <w:ind w:firstLine="18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4773E5B8" w14:textId="77777777" w:rsidR="00D579F0" w:rsidRPr="002123C2" w:rsidRDefault="00DA69BD">
            <w:pPr>
              <w:pStyle w:val="Other0"/>
              <w:shd w:val="clear" w:color="auto" w:fill="auto"/>
              <w:spacing w:line="240" w:lineRule="auto"/>
              <w:ind w:firstLine="180"/>
              <w:jc w:val="both"/>
            </w:pPr>
            <w:r w:rsidRPr="002123C2">
              <w:rPr>
                <w:lang w:val="en-US" w:eastAsia="en-US" w:bidi="en-US"/>
              </w:rPr>
              <w:t>E</w:t>
            </w:r>
          </w:p>
        </w:tc>
        <w:tc>
          <w:tcPr>
            <w:tcW w:w="566" w:type="dxa"/>
            <w:tcBorders>
              <w:top w:val="single" w:sz="4" w:space="0" w:color="auto"/>
              <w:left w:val="single" w:sz="4" w:space="0" w:color="auto"/>
            </w:tcBorders>
            <w:shd w:val="clear" w:color="auto" w:fill="FFFFFF"/>
            <w:vAlign w:val="bottom"/>
          </w:tcPr>
          <w:p w14:paraId="4440ACAB" w14:textId="77777777" w:rsidR="00D579F0" w:rsidRPr="002123C2" w:rsidRDefault="00DA69BD">
            <w:pPr>
              <w:pStyle w:val="Other0"/>
              <w:shd w:val="clear" w:color="auto" w:fill="auto"/>
              <w:spacing w:line="240" w:lineRule="auto"/>
              <w:jc w:val="center"/>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002CFA63"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71" w:type="dxa"/>
            <w:tcBorders>
              <w:top w:val="single" w:sz="4" w:space="0" w:color="auto"/>
              <w:left w:val="single" w:sz="4" w:space="0" w:color="auto"/>
            </w:tcBorders>
            <w:shd w:val="clear" w:color="auto" w:fill="FFFFFF"/>
            <w:vAlign w:val="bottom"/>
          </w:tcPr>
          <w:p w14:paraId="588E4868" w14:textId="77777777" w:rsidR="00D579F0" w:rsidRPr="002123C2" w:rsidRDefault="00DA69BD">
            <w:pPr>
              <w:pStyle w:val="Other0"/>
              <w:shd w:val="clear" w:color="auto" w:fill="auto"/>
              <w:spacing w:line="240" w:lineRule="auto"/>
              <w:jc w:val="center"/>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657CB092" w14:textId="77777777" w:rsidR="00D579F0" w:rsidRPr="002123C2" w:rsidRDefault="00DA69BD">
            <w:pPr>
              <w:pStyle w:val="Other0"/>
              <w:shd w:val="clear" w:color="auto" w:fill="auto"/>
              <w:spacing w:line="240" w:lineRule="auto"/>
              <w:ind w:firstLine="16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7B8EC3C0"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tcBorders>
            <w:shd w:val="clear" w:color="auto" w:fill="FFFFFF"/>
            <w:vAlign w:val="bottom"/>
          </w:tcPr>
          <w:p w14:paraId="2EF8A07A" w14:textId="77777777" w:rsidR="00D579F0" w:rsidRPr="002123C2" w:rsidRDefault="00DA69BD">
            <w:pPr>
              <w:pStyle w:val="Other0"/>
              <w:shd w:val="clear" w:color="auto" w:fill="auto"/>
              <w:spacing w:line="240" w:lineRule="auto"/>
              <w:ind w:firstLine="160"/>
              <w:jc w:val="both"/>
            </w:pPr>
            <w:r w:rsidRPr="002123C2">
              <w:rPr>
                <w:lang w:val="en-US" w:eastAsia="en-US" w:bidi="en-US"/>
              </w:rPr>
              <w:t>L</w:t>
            </w:r>
          </w:p>
        </w:tc>
        <w:tc>
          <w:tcPr>
            <w:tcW w:w="562" w:type="dxa"/>
            <w:tcBorders>
              <w:top w:val="single" w:sz="4" w:space="0" w:color="auto"/>
              <w:left w:val="single" w:sz="4" w:space="0" w:color="auto"/>
              <w:right w:val="single" w:sz="4" w:space="0" w:color="auto"/>
            </w:tcBorders>
            <w:shd w:val="clear" w:color="auto" w:fill="FFFFFF"/>
            <w:vAlign w:val="bottom"/>
          </w:tcPr>
          <w:p w14:paraId="13312863" w14:textId="77777777" w:rsidR="00D579F0" w:rsidRPr="002123C2" w:rsidRDefault="00DA69BD">
            <w:pPr>
              <w:pStyle w:val="Other0"/>
              <w:shd w:val="clear" w:color="auto" w:fill="auto"/>
              <w:spacing w:line="240" w:lineRule="auto"/>
              <w:ind w:firstLine="160"/>
              <w:jc w:val="both"/>
            </w:pPr>
            <w:r w:rsidRPr="002123C2">
              <w:rPr>
                <w:lang w:val="en-US" w:eastAsia="en-US" w:bidi="en-US"/>
              </w:rPr>
              <w:t>O</w:t>
            </w:r>
          </w:p>
        </w:tc>
      </w:tr>
      <w:tr w:rsidR="00D579F0" w:rsidRPr="002123C2" w14:paraId="3F411706" w14:textId="77777777">
        <w:trPr>
          <w:trHeight w:hRule="exact" w:val="408"/>
          <w:jc w:val="center"/>
        </w:trPr>
        <w:tc>
          <w:tcPr>
            <w:tcW w:w="682" w:type="dxa"/>
            <w:tcBorders>
              <w:top w:val="single" w:sz="4" w:space="0" w:color="auto"/>
              <w:left w:val="single" w:sz="4" w:space="0" w:color="auto"/>
            </w:tcBorders>
            <w:shd w:val="clear" w:color="auto" w:fill="C7EAFD"/>
            <w:vAlign w:val="bottom"/>
          </w:tcPr>
          <w:p w14:paraId="405279AD"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n</w:t>
            </w:r>
          </w:p>
        </w:tc>
        <w:tc>
          <w:tcPr>
            <w:tcW w:w="571" w:type="dxa"/>
            <w:tcBorders>
              <w:top w:val="single" w:sz="4" w:space="0" w:color="auto"/>
              <w:left w:val="single" w:sz="4" w:space="0" w:color="auto"/>
            </w:tcBorders>
            <w:shd w:val="clear" w:color="auto" w:fill="FFFFFF"/>
            <w:vAlign w:val="bottom"/>
          </w:tcPr>
          <w:p w14:paraId="3712C8A6" w14:textId="77777777" w:rsidR="00D579F0" w:rsidRPr="002123C2" w:rsidRDefault="00DA69BD">
            <w:pPr>
              <w:pStyle w:val="Other0"/>
              <w:shd w:val="clear" w:color="auto" w:fill="auto"/>
              <w:spacing w:line="240" w:lineRule="auto"/>
              <w:jc w:val="center"/>
            </w:pPr>
            <w:r w:rsidRPr="002123C2">
              <w:rPr>
                <w:lang w:val="en-US" w:eastAsia="en-US" w:bidi="en-US"/>
              </w:rPr>
              <w:t>J</w:t>
            </w:r>
          </w:p>
        </w:tc>
        <w:tc>
          <w:tcPr>
            <w:tcW w:w="566" w:type="dxa"/>
            <w:tcBorders>
              <w:top w:val="single" w:sz="4" w:space="0" w:color="auto"/>
              <w:left w:val="single" w:sz="4" w:space="0" w:color="auto"/>
            </w:tcBorders>
            <w:shd w:val="clear" w:color="auto" w:fill="FFFFFF"/>
            <w:vAlign w:val="bottom"/>
          </w:tcPr>
          <w:p w14:paraId="66A86A3C" w14:textId="77777777" w:rsidR="00D579F0" w:rsidRPr="002123C2" w:rsidRDefault="00DA69BD">
            <w:pPr>
              <w:pStyle w:val="Other0"/>
              <w:shd w:val="clear" w:color="auto" w:fill="auto"/>
              <w:spacing w:line="240" w:lineRule="auto"/>
              <w:ind w:firstLine="18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66006925" w14:textId="77777777" w:rsidR="00D579F0" w:rsidRPr="002123C2" w:rsidRDefault="00DA69BD">
            <w:pPr>
              <w:pStyle w:val="Other0"/>
              <w:shd w:val="clear" w:color="auto" w:fill="auto"/>
              <w:spacing w:line="240" w:lineRule="auto"/>
              <w:ind w:firstLine="18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38CE991E" w14:textId="77777777" w:rsidR="00D579F0" w:rsidRPr="002123C2" w:rsidRDefault="00DA69BD">
            <w:pPr>
              <w:pStyle w:val="Other0"/>
              <w:shd w:val="clear" w:color="auto" w:fill="auto"/>
              <w:spacing w:line="240" w:lineRule="auto"/>
              <w:ind w:firstLine="160"/>
              <w:jc w:val="both"/>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68D4E438" w14:textId="77777777" w:rsidR="00D579F0" w:rsidRPr="002123C2" w:rsidRDefault="00DA69BD">
            <w:pPr>
              <w:pStyle w:val="Other0"/>
              <w:shd w:val="clear" w:color="auto" w:fill="auto"/>
              <w:spacing w:line="240" w:lineRule="auto"/>
              <w:ind w:firstLine="180"/>
              <w:jc w:val="both"/>
            </w:pPr>
            <w:r w:rsidRPr="002123C2">
              <w:rPr>
                <w:lang w:val="en-US" w:eastAsia="en-US" w:bidi="en-US"/>
              </w:rPr>
              <w:t>L</w:t>
            </w:r>
          </w:p>
        </w:tc>
        <w:tc>
          <w:tcPr>
            <w:tcW w:w="566" w:type="dxa"/>
            <w:tcBorders>
              <w:top w:val="single" w:sz="4" w:space="0" w:color="auto"/>
              <w:left w:val="single" w:sz="4" w:space="0" w:color="auto"/>
            </w:tcBorders>
            <w:shd w:val="clear" w:color="auto" w:fill="FFFFFF"/>
            <w:vAlign w:val="bottom"/>
          </w:tcPr>
          <w:p w14:paraId="4A442DC2" w14:textId="77777777" w:rsidR="00D579F0" w:rsidRPr="002123C2" w:rsidRDefault="00DA69BD">
            <w:pPr>
              <w:pStyle w:val="Other0"/>
              <w:shd w:val="clear" w:color="auto" w:fill="auto"/>
              <w:spacing w:line="240" w:lineRule="auto"/>
              <w:ind w:firstLine="18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349C3728" w14:textId="77777777" w:rsidR="00D579F0" w:rsidRPr="002123C2" w:rsidRDefault="00DA69BD">
            <w:pPr>
              <w:pStyle w:val="Other0"/>
              <w:shd w:val="clear" w:color="auto" w:fill="auto"/>
              <w:spacing w:line="240" w:lineRule="auto"/>
              <w:ind w:firstLine="180"/>
              <w:jc w:val="both"/>
            </w:pPr>
            <w:r w:rsidRPr="002123C2">
              <w:rPr>
                <w:lang w:val="en-US" w:eastAsia="en-US" w:bidi="en-US"/>
              </w:rPr>
              <w:t>R</w:t>
            </w:r>
          </w:p>
        </w:tc>
        <w:tc>
          <w:tcPr>
            <w:tcW w:w="566" w:type="dxa"/>
            <w:tcBorders>
              <w:top w:val="single" w:sz="4" w:space="0" w:color="auto"/>
              <w:left w:val="single" w:sz="4" w:space="0" w:color="auto"/>
            </w:tcBorders>
            <w:shd w:val="clear" w:color="auto" w:fill="FFFFFF"/>
            <w:vAlign w:val="bottom"/>
          </w:tcPr>
          <w:p w14:paraId="67FCBE8A" w14:textId="77777777" w:rsidR="00D579F0" w:rsidRPr="002123C2" w:rsidRDefault="00DA69BD">
            <w:pPr>
              <w:pStyle w:val="Other0"/>
              <w:shd w:val="clear" w:color="auto" w:fill="auto"/>
              <w:spacing w:line="240" w:lineRule="auto"/>
              <w:ind w:firstLine="160"/>
              <w:jc w:val="both"/>
            </w:pPr>
            <w:r w:rsidRPr="002123C2">
              <w:rPr>
                <w:lang w:val="en-US" w:eastAsia="en-US" w:bidi="en-US"/>
              </w:rPr>
              <w:t>L</w:t>
            </w:r>
          </w:p>
        </w:tc>
        <w:tc>
          <w:tcPr>
            <w:tcW w:w="566" w:type="dxa"/>
            <w:tcBorders>
              <w:top w:val="single" w:sz="4" w:space="0" w:color="auto"/>
              <w:left w:val="single" w:sz="4" w:space="0" w:color="auto"/>
            </w:tcBorders>
            <w:shd w:val="clear" w:color="auto" w:fill="FFFFFF"/>
            <w:vAlign w:val="bottom"/>
          </w:tcPr>
          <w:p w14:paraId="66269922" w14:textId="77777777" w:rsidR="00D579F0" w:rsidRPr="002123C2" w:rsidRDefault="00DA69BD">
            <w:pPr>
              <w:pStyle w:val="Other0"/>
              <w:shd w:val="clear" w:color="auto" w:fill="auto"/>
              <w:spacing w:line="240" w:lineRule="auto"/>
              <w:jc w:val="center"/>
            </w:pPr>
            <w:r w:rsidRPr="002123C2">
              <w:rPr>
                <w:lang w:val="en-US" w:eastAsia="en-US" w:bidi="en-US"/>
              </w:rPr>
              <w:t>R</w:t>
            </w:r>
          </w:p>
        </w:tc>
        <w:tc>
          <w:tcPr>
            <w:tcW w:w="571" w:type="dxa"/>
            <w:tcBorders>
              <w:top w:val="single" w:sz="4" w:space="0" w:color="auto"/>
              <w:left w:val="single" w:sz="4" w:space="0" w:color="auto"/>
            </w:tcBorders>
            <w:shd w:val="clear" w:color="auto" w:fill="FFFFFF"/>
            <w:vAlign w:val="bottom"/>
          </w:tcPr>
          <w:p w14:paraId="71CDA7DB" w14:textId="77777777" w:rsidR="00D579F0" w:rsidRPr="002123C2" w:rsidRDefault="00DA69BD">
            <w:pPr>
              <w:pStyle w:val="Other0"/>
              <w:shd w:val="clear" w:color="auto" w:fill="auto"/>
              <w:spacing w:line="240" w:lineRule="auto"/>
              <w:jc w:val="center"/>
            </w:pPr>
            <w:r w:rsidRPr="002123C2">
              <w:rPr>
                <w:lang w:val="en-US" w:eastAsia="en-US" w:bidi="en-US"/>
              </w:rPr>
              <w:t>R</w:t>
            </w:r>
          </w:p>
        </w:tc>
        <w:tc>
          <w:tcPr>
            <w:tcW w:w="566" w:type="dxa"/>
            <w:tcBorders>
              <w:top w:val="single" w:sz="4" w:space="0" w:color="auto"/>
              <w:left w:val="single" w:sz="4" w:space="0" w:color="auto"/>
            </w:tcBorders>
            <w:shd w:val="clear" w:color="auto" w:fill="FFFFFF"/>
            <w:vAlign w:val="bottom"/>
          </w:tcPr>
          <w:p w14:paraId="79AD7C15"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0F7E37D4"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78307FC7" w14:textId="77777777" w:rsidR="00D579F0" w:rsidRPr="002123C2" w:rsidRDefault="00DA69BD">
            <w:pPr>
              <w:pStyle w:val="Other0"/>
              <w:shd w:val="clear" w:color="auto" w:fill="auto"/>
              <w:spacing w:line="240" w:lineRule="auto"/>
              <w:ind w:firstLine="160"/>
              <w:jc w:val="both"/>
            </w:pPr>
            <w:r w:rsidRPr="002123C2">
              <w:rPr>
                <w:lang w:val="en-US" w:eastAsia="en-US" w:bidi="en-US"/>
              </w:rPr>
              <w:t>O</w:t>
            </w:r>
          </w:p>
        </w:tc>
        <w:tc>
          <w:tcPr>
            <w:tcW w:w="562" w:type="dxa"/>
            <w:tcBorders>
              <w:top w:val="single" w:sz="4" w:space="0" w:color="auto"/>
              <w:left w:val="single" w:sz="4" w:space="0" w:color="auto"/>
              <w:right w:val="single" w:sz="4" w:space="0" w:color="auto"/>
            </w:tcBorders>
            <w:shd w:val="clear" w:color="auto" w:fill="FFFFFF"/>
            <w:vAlign w:val="bottom"/>
          </w:tcPr>
          <w:p w14:paraId="77A2E53C" w14:textId="77777777" w:rsidR="00D579F0" w:rsidRPr="002123C2" w:rsidRDefault="00DA69BD">
            <w:pPr>
              <w:pStyle w:val="Other0"/>
              <w:shd w:val="clear" w:color="auto" w:fill="auto"/>
              <w:spacing w:line="240" w:lineRule="auto"/>
              <w:ind w:firstLine="160"/>
              <w:jc w:val="both"/>
            </w:pPr>
            <w:r w:rsidRPr="002123C2">
              <w:rPr>
                <w:lang w:val="en-US" w:eastAsia="en-US" w:bidi="en-US"/>
              </w:rPr>
              <w:t>P</w:t>
            </w:r>
          </w:p>
        </w:tc>
      </w:tr>
      <w:tr w:rsidR="00D579F0" w:rsidRPr="002123C2" w14:paraId="270688BA" w14:textId="77777777">
        <w:trPr>
          <w:trHeight w:hRule="exact" w:val="413"/>
          <w:jc w:val="center"/>
        </w:trPr>
        <w:tc>
          <w:tcPr>
            <w:tcW w:w="682" w:type="dxa"/>
            <w:tcBorders>
              <w:top w:val="single" w:sz="4" w:space="0" w:color="auto"/>
              <w:left w:val="single" w:sz="4" w:space="0" w:color="auto"/>
            </w:tcBorders>
            <w:shd w:val="clear" w:color="auto" w:fill="C7EAFD"/>
            <w:vAlign w:val="bottom"/>
          </w:tcPr>
          <w:p w14:paraId="3F1D0E22"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o</w:t>
            </w:r>
          </w:p>
        </w:tc>
        <w:tc>
          <w:tcPr>
            <w:tcW w:w="571" w:type="dxa"/>
            <w:tcBorders>
              <w:top w:val="single" w:sz="4" w:space="0" w:color="auto"/>
              <w:left w:val="single" w:sz="4" w:space="0" w:color="auto"/>
            </w:tcBorders>
            <w:shd w:val="clear" w:color="auto" w:fill="FFFFFF"/>
            <w:vAlign w:val="bottom"/>
          </w:tcPr>
          <w:p w14:paraId="58B3F6BB" w14:textId="77777777" w:rsidR="00D579F0" w:rsidRPr="002123C2" w:rsidRDefault="00DA69BD">
            <w:pPr>
              <w:pStyle w:val="Other0"/>
              <w:shd w:val="clear" w:color="auto" w:fill="auto"/>
              <w:spacing w:line="240" w:lineRule="auto"/>
              <w:ind w:firstLine="160"/>
              <w:jc w:val="both"/>
            </w:pPr>
            <w:r w:rsidRPr="002123C2">
              <w:rPr>
                <w:lang w:val="en-US" w:eastAsia="en-US" w:bidi="en-US"/>
              </w:rPr>
              <w:t>M</w:t>
            </w:r>
          </w:p>
        </w:tc>
        <w:tc>
          <w:tcPr>
            <w:tcW w:w="566" w:type="dxa"/>
            <w:tcBorders>
              <w:top w:val="single" w:sz="4" w:space="0" w:color="auto"/>
              <w:left w:val="single" w:sz="4" w:space="0" w:color="auto"/>
            </w:tcBorders>
            <w:shd w:val="clear" w:color="auto" w:fill="FFFFFF"/>
            <w:vAlign w:val="bottom"/>
          </w:tcPr>
          <w:p w14:paraId="0B0D4F9C" w14:textId="77777777" w:rsidR="00D579F0" w:rsidRPr="002123C2" w:rsidRDefault="00DA69BD">
            <w:pPr>
              <w:pStyle w:val="Other0"/>
              <w:shd w:val="clear" w:color="auto" w:fill="auto"/>
              <w:spacing w:line="240" w:lineRule="auto"/>
              <w:ind w:firstLine="180"/>
              <w:jc w:val="both"/>
            </w:pPr>
            <w:r w:rsidRPr="002123C2">
              <w:rPr>
                <w:lang w:val="en-US" w:eastAsia="en-US" w:bidi="en-US"/>
              </w:rPr>
              <w:t>H</w:t>
            </w:r>
          </w:p>
        </w:tc>
        <w:tc>
          <w:tcPr>
            <w:tcW w:w="566" w:type="dxa"/>
            <w:tcBorders>
              <w:top w:val="single" w:sz="4" w:space="0" w:color="auto"/>
              <w:left w:val="single" w:sz="4" w:space="0" w:color="auto"/>
            </w:tcBorders>
            <w:shd w:val="clear" w:color="auto" w:fill="FFFFFF"/>
            <w:vAlign w:val="bottom"/>
          </w:tcPr>
          <w:p w14:paraId="18B3C7D3" w14:textId="77777777" w:rsidR="00D579F0" w:rsidRPr="002123C2" w:rsidRDefault="00DA69BD">
            <w:pPr>
              <w:pStyle w:val="Other0"/>
              <w:shd w:val="clear" w:color="auto" w:fill="auto"/>
              <w:spacing w:line="240" w:lineRule="auto"/>
              <w:ind w:firstLine="18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4405AD50" w14:textId="77777777" w:rsidR="00D579F0" w:rsidRPr="002123C2" w:rsidRDefault="00DA69BD">
            <w:pPr>
              <w:pStyle w:val="Other0"/>
              <w:shd w:val="clear" w:color="auto" w:fill="auto"/>
              <w:spacing w:line="240" w:lineRule="auto"/>
              <w:ind w:firstLine="160"/>
              <w:jc w:val="both"/>
            </w:pPr>
            <w:r w:rsidRPr="002123C2">
              <w:rPr>
                <w:lang w:val="en-US" w:eastAsia="en-US" w:bidi="en-US"/>
              </w:rPr>
              <w:t>U</w:t>
            </w:r>
          </w:p>
        </w:tc>
        <w:tc>
          <w:tcPr>
            <w:tcW w:w="566" w:type="dxa"/>
            <w:tcBorders>
              <w:top w:val="single" w:sz="4" w:space="0" w:color="auto"/>
              <w:left w:val="single" w:sz="4" w:space="0" w:color="auto"/>
            </w:tcBorders>
            <w:shd w:val="clear" w:color="auto" w:fill="FFFFFF"/>
            <w:vAlign w:val="bottom"/>
          </w:tcPr>
          <w:p w14:paraId="28D6B0BA" w14:textId="77777777" w:rsidR="00D579F0" w:rsidRPr="002123C2" w:rsidRDefault="00DA69BD">
            <w:pPr>
              <w:pStyle w:val="Other0"/>
              <w:shd w:val="clear" w:color="auto" w:fill="auto"/>
              <w:spacing w:line="240" w:lineRule="auto"/>
              <w:ind w:firstLine="180"/>
              <w:jc w:val="both"/>
            </w:pPr>
            <w:r w:rsidRPr="002123C2">
              <w:rPr>
                <w:lang w:val="en-US" w:eastAsia="en-US" w:bidi="en-US"/>
              </w:rPr>
              <w:t>O</w:t>
            </w:r>
          </w:p>
        </w:tc>
        <w:tc>
          <w:tcPr>
            <w:tcW w:w="566" w:type="dxa"/>
            <w:tcBorders>
              <w:top w:val="single" w:sz="4" w:space="0" w:color="auto"/>
              <w:left w:val="single" w:sz="4" w:space="0" w:color="auto"/>
            </w:tcBorders>
            <w:shd w:val="clear" w:color="auto" w:fill="FFFFFF"/>
            <w:vAlign w:val="bottom"/>
          </w:tcPr>
          <w:p w14:paraId="4F46A12B"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63A1C10A" w14:textId="77777777" w:rsidR="00D579F0" w:rsidRPr="002123C2" w:rsidRDefault="00DA69BD">
            <w:pPr>
              <w:pStyle w:val="Other0"/>
              <w:shd w:val="clear" w:color="auto" w:fill="auto"/>
              <w:spacing w:line="240" w:lineRule="auto"/>
              <w:ind w:firstLine="180"/>
              <w:jc w:val="both"/>
            </w:pPr>
            <w:r w:rsidRPr="002123C2">
              <w:rPr>
                <w:lang w:val="en-US" w:eastAsia="en-US" w:bidi="en-US"/>
              </w:rPr>
              <w:t>Y</w:t>
            </w:r>
          </w:p>
        </w:tc>
        <w:tc>
          <w:tcPr>
            <w:tcW w:w="566" w:type="dxa"/>
            <w:tcBorders>
              <w:top w:val="single" w:sz="4" w:space="0" w:color="auto"/>
              <w:left w:val="single" w:sz="4" w:space="0" w:color="auto"/>
            </w:tcBorders>
            <w:shd w:val="clear" w:color="auto" w:fill="FFFFFF"/>
            <w:vAlign w:val="bottom"/>
          </w:tcPr>
          <w:p w14:paraId="4F779557" w14:textId="77777777" w:rsidR="00D579F0" w:rsidRPr="002123C2" w:rsidRDefault="00DA69BD">
            <w:pPr>
              <w:pStyle w:val="Other0"/>
              <w:shd w:val="clear" w:color="auto" w:fill="auto"/>
              <w:spacing w:line="240" w:lineRule="auto"/>
              <w:ind w:firstLine="160"/>
              <w:jc w:val="both"/>
            </w:pPr>
            <w:r w:rsidRPr="002123C2">
              <w:rPr>
                <w:lang w:val="en-US" w:eastAsia="en-US" w:bidi="en-US"/>
              </w:rPr>
              <w:t>P</w:t>
            </w:r>
          </w:p>
        </w:tc>
        <w:tc>
          <w:tcPr>
            <w:tcW w:w="566" w:type="dxa"/>
            <w:tcBorders>
              <w:top w:val="single" w:sz="4" w:space="0" w:color="auto"/>
              <w:left w:val="single" w:sz="4" w:space="0" w:color="auto"/>
            </w:tcBorders>
            <w:shd w:val="clear" w:color="auto" w:fill="FFFFFF"/>
            <w:vAlign w:val="bottom"/>
          </w:tcPr>
          <w:p w14:paraId="39A91C59" w14:textId="77777777" w:rsidR="00D579F0" w:rsidRPr="002123C2" w:rsidRDefault="00DA69BD">
            <w:pPr>
              <w:pStyle w:val="Other0"/>
              <w:shd w:val="clear" w:color="auto" w:fill="auto"/>
              <w:spacing w:line="240" w:lineRule="auto"/>
              <w:jc w:val="center"/>
            </w:pPr>
            <w:r w:rsidRPr="002123C2">
              <w:rPr>
                <w:lang w:val="en-US" w:eastAsia="en-US" w:bidi="en-US"/>
              </w:rPr>
              <w:t>C</w:t>
            </w:r>
          </w:p>
        </w:tc>
        <w:tc>
          <w:tcPr>
            <w:tcW w:w="571" w:type="dxa"/>
            <w:tcBorders>
              <w:top w:val="single" w:sz="4" w:space="0" w:color="auto"/>
              <w:left w:val="single" w:sz="4" w:space="0" w:color="auto"/>
            </w:tcBorders>
            <w:shd w:val="clear" w:color="auto" w:fill="FFFFFF"/>
            <w:vAlign w:val="bottom"/>
          </w:tcPr>
          <w:p w14:paraId="27B151D5" w14:textId="77777777" w:rsidR="00D579F0" w:rsidRPr="002123C2" w:rsidRDefault="00DA69BD">
            <w:pPr>
              <w:pStyle w:val="Other0"/>
              <w:shd w:val="clear" w:color="auto" w:fill="auto"/>
              <w:spacing w:line="240" w:lineRule="auto"/>
              <w:jc w:val="center"/>
            </w:pPr>
            <w:r w:rsidRPr="002123C2">
              <w:t>Ô</w:t>
            </w:r>
          </w:p>
        </w:tc>
        <w:tc>
          <w:tcPr>
            <w:tcW w:w="566" w:type="dxa"/>
            <w:tcBorders>
              <w:top w:val="single" w:sz="4" w:space="0" w:color="auto"/>
              <w:left w:val="single" w:sz="4" w:space="0" w:color="auto"/>
            </w:tcBorders>
            <w:shd w:val="clear" w:color="auto" w:fill="FFFFFF"/>
            <w:vAlign w:val="bottom"/>
          </w:tcPr>
          <w:p w14:paraId="589D2781" w14:textId="77777777" w:rsidR="00D579F0" w:rsidRPr="002123C2" w:rsidRDefault="00DA69BD">
            <w:pPr>
              <w:pStyle w:val="Other0"/>
              <w:shd w:val="clear" w:color="auto" w:fill="auto"/>
              <w:spacing w:line="240" w:lineRule="auto"/>
              <w:ind w:firstLine="160"/>
              <w:jc w:val="both"/>
            </w:pPr>
            <w:r w:rsidRPr="002123C2">
              <w:t>Đ</w:t>
            </w:r>
          </w:p>
        </w:tc>
        <w:tc>
          <w:tcPr>
            <w:tcW w:w="566" w:type="dxa"/>
            <w:tcBorders>
              <w:top w:val="single" w:sz="4" w:space="0" w:color="auto"/>
              <w:left w:val="single" w:sz="4" w:space="0" w:color="auto"/>
            </w:tcBorders>
            <w:shd w:val="clear" w:color="auto" w:fill="FFFFFF"/>
            <w:vAlign w:val="bottom"/>
          </w:tcPr>
          <w:p w14:paraId="20015283" w14:textId="77777777" w:rsidR="00D579F0" w:rsidRPr="002123C2" w:rsidRDefault="00DA69BD">
            <w:pPr>
              <w:pStyle w:val="Other0"/>
              <w:shd w:val="clear" w:color="auto" w:fill="auto"/>
              <w:spacing w:line="240" w:lineRule="auto"/>
              <w:jc w:val="center"/>
            </w:pPr>
            <w:r w:rsidRPr="002123C2">
              <w:rPr>
                <w:lang w:val="en-US" w:eastAsia="en-US" w:bidi="en-US"/>
              </w:rPr>
              <w:t>I</w:t>
            </w:r>
          </w:p>
        </w:tc>
        <w:tc>
          <w:tcPr>
            <w:tcW w:w="566" w:type="dxa"/>
            <w:tcBorders>
              <w:top w:val="single" w:sz="4" w:space="0" w:color="auto"/>
              <w:left w:val="single" w:sz="4" w:space="0" w:color="auto"/>
            </w:tcBorders>
            <w:shd w:val="clear" w:color="auto" w:fill="FFFFFF"/>
            <w:vAlign w:val="bottom"/>
          </w:tcPr>
          <w:p w14:paraId="6DC72C7A" w14:textId="77777777" w:rsidR="00D579F0" w:rsidRPr="002123C2" w:rsidRDefault="00DA69BD">
            <w:pPr>
              <w:pStyle w:val="Other0"/>
              <w:shd w:val="clear" w:color="auto" w:fill="auto"/>
              <w:spacing w:line="240" w:lineRule="auto"/>
              <w:ind w:firstLine="160"/>
              <w:jc w:val="both"/>
            </w:pPr>
            <w:r w:rsidRPr="002123C2">
              <w:rPr>
                <w:lang w:val="en-US" w:eastAsia="en-US" w:bidi="en-US"/>
              </w:rPr>
              <w:t>N</w:t>
            </w:r>
          </w:p>
        </w:tc>
        <w:tc>
          <w:tcPr>
            <w:tcW w:w="562" w:type="dxa"/>
            <w:tcBorders>
              <w:top w:val="single" w:sz="4" w:space="0" w:color="auto"/>
              <w:left w:val="single" w:sz="4" w:space="0" w:color="auto"/>
              <w:right w:val="single" w:sz="4" w:space="0" w:color="auto"/>
            </w:tcBorders>
            <w:shd w:val="clear" w:color="auto" w:fill="FFFFFF"/>
            <w:vAlign w:val="bottom"/>
          </w:tcPr>
          <w:p w14:paraId="0D0229B4" w14:textId="77777777" w:rsidR="00D579F0" w:rsidRPr="002123C2" w:rsidRDefault="00DA69BD">
            <w:pPr>
              <w:pStyle w:val="Other0"/>
              <w:shd w:val="clear" w:color="auto" w:fill="auto"/>
              <w:spacing w:line="240" w:lineRule="auto"/>
              <w:ind w:firstLine="160"/>
              <w:jc w:val="both"/>
            </w:pPr>
            <w:r w:rsidRPr="002123C2">
              <w:rPr>
                <w:lang w:val="en-US" w:eastAsia="en-US" w:bidi="en-US"/>
              </w:rPr>
              <w:t>H</w:t>
            </w:r>
          </w:p>
        </w:tc>
      </w:tr>
      <w:tr w:rsidR="00D579F0" w:rsidRPr="002123C2" w14:paraId="6B535574" w14:textId="77777777">
        <w:trPr>
          <w:trHeight w:hRule="exact" w:val="418"/>
          <w:jc w:val="center"/>
        </w:trPr>
        <w:tc>
          <w:tcPr>
            <w:tcW w:w="682" w:type="dxa"/>
            <w:tcBorders>
              <w:top w:val="single" w:sz="4" w:space="0" w:color="auto"/>
              <w:left w:val="single" w:sz="4" w:space="0" w:color="auto"/>
              <w:bottom w:val="single" w:sz="4" w:space="0" w:color="auto"/>
            </w:tcBorders>
            <w:shd w:val="clear" w:color="auto" w:fill="C7EAFD"/>
            <w:vAlign w:val="bottom"/>
          </w:tcPr>
          <w:p w14:paraId="40B81319" w14:textId="77777777" w:rsidR="00D579F0" w:rsidRPr="002123C2" w:rsidRDefault="00DA69BD">
            <w:pPr>
              <w:pStyle w:val="Other0"/>
              <w:shd w:val="clear" w:color="auto" w:fill="auto"/>
              <w:spacing w:line="240" w:lineRule="auto"/>
              <w:ind w:firstLine="240"/>
              <w:jc w:val="both"/>
            </w:pPr>
            <w:r w:rsidRPr="002123C2">
              <w:rPr>
                <w:b/>
                <w:bCs/>
                <w:lang w:val="en-US" w:eastAsia="en-US" w:bidi="en-US"/>
              </w:rPr>
              <w:t>p</w:t>
            </w:r>
          </w:p>
        </w:tc>
        <w:tc>
          <w:tcPr>
            <w:tcW w:w="571" w:type="dxa"/>
            <w:tcBorders>
              <w:top w:val="single" w:sz="4" w:space="0" w:color="auto"/>
              <w:left w:val="single" w:sz="4" w:space="0" w:color="auto"/>
              <w:bottom w:val="single" w:sz="4" w:space="0" w:color="auto"/>
            </w:tcBorders>
            <w:shd w:val="clear" w:color="auto" w:fill="FFFFFF"/>
            <w:vAlign w:val="bottom"/>
          </w:tcPr>
          <w:p w14:paraId="70C18384"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bottom w:val="single" w:sz="4" w:space="0" w:color="auto"/>
            </w:tcBorders>
            <w:shd w:val="clear" w:color="auto" w:fill="FFFFFF"/>
            <w:vAlign w:val="bottom"/>
          </w:tcPr>
          <w:p w14:paraId="4ADF4C33" w14:textId="77777777" w:rsidR="00D579F0" w:rsidRPr="002123C2" w:rsidRDefault="00DA69BD">
            <w:pPr>
              <w:pStyle w:val="Other0"/>
              <w:shd w:val="clear" w:color="auto" w:fill="auto"/>
              <w:spacing w:line="240" w:lineRule="auto"/>
              <w:ind w:firstLine="180"/>
              <w:jc w:val="both"/>
            </w:pPr>
            <w:r w:rsidRPr="002123C2">
              <w:rPr>
                <w:lang w:val="en-US" w:eastAsia="en-US" w:bidi="en-US"/>
              </w:rPr>
              <w:t>B</w:t>
            </w:r>
          </w:p>
        </w:tc>
        <w:tc>
          <w:tcPr>
            <w:tcW w:w="566" w:type="dxa"/>
            <w:tcBorders>
              <w:top w:val="single" w:sz="4" w:space="0" w:color="auto"/>
              <w:left w:val="single" w:sz="4" w:space="0" w:color="auto"/>
              <w:bottom w:val="single" w:sz="4" w:space="0" w:color="auto"/>
            </w:tcBorders>
            <w:shd w:val="clear" w:color="auto" w:fill="FFFFFF"/>
            <w:vAlign w:val="bottom"/>
          </w:tcPr>
          <w:p w14:paraId="737B1412" w14:textId="77777777" w:rsidR="00D579F0" w:rsidRPr="002123C2" w:rsidRDefault="00DA69BD">
            <w:pPr>
              <w:pStyle w:val="Other0"/>
              <w:shd w:val="clear" w:color="auto" w:fill="auto"/>
              <w:spacing w:line="240" w:lineRule="auto"/>
              <w:ind w:firstLine="180"/>
              <w:jc w:val="both"/>
            </w:pPr>
            <w:r w:rsidRPr="002123C2">
              <w:rPr>
                <w:lang w:val="en-US" w:eastAsia="en-US" w:bidi="en-US"/>
              </w:rPr>
              <w:t>L</w:t>
            </w:r>
          </w:p>
        </w:tc>
        <w:tc>
          <w:tcPr>
            <w:tcW w:w="566" w:type="dxa"/>
            <w:tcBorders>
              <w:top w:val="single" w:sz="4" w:space="0" w:color="auto"/>
              <w:left w:val="single" w:sz="4" w:space="0" w:color="auto"/>
              <w:bottom w:val="single" w:sz="4" w:space="0" w:color="auto"/>
            </w:tcBorders>
            <w:shd w:val="clear" w:color="auto" w:fill="FFFFFF"/>
            <w:vAlign w:val="bottom"/>
          </w:tcPr>
          <w:p w14:paraId="53BDE4AF" w14:textId="77777777" w:rsidR="00D579F0" w:rsidRPr="002123C2" w:rsidRDefault="00DA69BD">
            <w:pPr>
              <w:pStyle w:val="Other0"/>
              <w:shd w:val="clear" w:color="auto" w:fill="auto"/>
              <w:spacing w:line="240" w:lineRule="auto"/>
              <w:ind w:firstLine="160"/>
              <w:jc w:val="both"/>
            </w:pPr>
            <w:r w:rsidRPr="002123C2">
              <w:rPr>
                <w:lang w:val="en-US" w:eastAsia="en-US" w:bidi="en-US"/>
              </w:rPr>
              <w:t>M</w:t>
            </w:r>
          </w:p>
        </w:tc>
        <w:tc>
          <w:tcPr>
            <w:tcW w:w="566" w:type="dxa"/>
            <w:tcBorders>
              <w:top w:val="single" w:sz="4" w:space="0" w:color="auto"/>
              <w:left w:val="single" w:sz="4" w:space="0" w:color="auto"/>
              <w:bottom w:val="single" w:sz="4" w:space="0" w:color="auto"/>
            </w:tcBorders>
            <w:shd w:val="clear" w:color="auto" w:fill="FFFFFF"/>
            <w:vAlign w:val="bottom"/>
          </w:tcPr>
          <w:p w14:paraId="36FAE803" w14:textId="77777777" w:rsidR="00D579F0" w:rsidRPr="002123C2" w:rsidRDefault="00DA69BD">
            <w:pPr>
              <w:pStyle w:val="Other0"/>
              <w:shd w:val="clear" w:color="auto" w:fill="auto"/>
              <w:spacing w:line="240" w:lineRule="auto"/>
              <w:ind w:firstLine="180"/>
              <w:jc w:val="both"/>
            </w:pPr>
            <w:r w:rsidRPr="002123C2">
              <w:rPr>
                <w:lang w:val="en-US" w:eastAsia="en-US" w:bidi="en-US"/>
              </w:rPr>
              <w:t>P</w:t>
            </w:r>
          </w:p>
        </w:tc>
        <w:tc>
          <w:tcPr>
            <w:tcW w:w="566" w:type="dxa"/>
            <w:tcBorders>
              <w:top w:val="single" w:sz="4" w:space="0" w:color="auto"/>
              <w:left w:val="single" w:sz="4" w:space="0" w:color="auto"/>
              <w:bottom w:val="single" w:sz="4" w:space="0" w:color="auto"/>
            </w:tcBorders>
            <w:shd w:val="clear" w:color="auto" w:fill="FFFFFF"/>
            <w:vAlign w:val="bottom"/>
          </w:tcPr>
          <w:p w14:paraId="52A39E25" w14:textId="77777777" w:rsidR="00D579F0" w:rsidRPr="002123C2" w:rsidRDefault="00DA69BD">
            <w:pPr>
              <w:pStyle w:val="Other0"/>
              <w:shd w:val="clear" w:color="auto" w:fill="auto"/>
              <w:spacing w:line="240" w:lineRule="auto"/>
              <w:ind w:firstLine="180"/>
              <w:jc w:val="both"/>
            </w:pPr>
            <w:r w:rsidRPr="002123C2">
              <w:rPr>
                <w:lang w:val="en-US" w:eastAsia="en-US" w:bidi="en-US"/>
              </w:rPr>
              <w:t>U</w:t>
            </w:r>
          </w:p>
        </w:tc>
        <w:tc>
          <w:tcPr>
            <w:tcW w:w="566" w:type="dxa"/>
            <w:tcBorders>
              <w:top w:val="single" w:sz="4" w:space="0" w:color="auto"/>
              <w:left w:val="single" w:sz="4" w:space="0" w:color="auto"/>
              <w:bottom w:val="single" w:sz="4" w:space="0" w:color="auto"/>
            </w:tcBorders>
            <w:shd w:val="clear" w:color="auto" w:fill="FFFFFF"/>
            <w:vAlign w:val="bottom"/>
          </w:tcPr>
          <w:p w14:paraId="69F6D039" w14:textId="77777777" w:rsidR="00D579F0" w:rsidRPr="002123C2" w:rsidRDefault="00DA69BD">
            <w:pPr>
              <w:pStyle w:val="Other0"/>
              <w:shd w:val="clear" w:color="auto" w:fill="auto"/>
              <w:spacing w:line="240" w:lineRule="auto"/>
              <w:ind w:firstLine="180"/>
              <w:jc w:val="both"/>
            </w:pPr>
            <w:r w:rsidRPr="002123C2">
              <w:rPr>
                <w:lang w:val="en-US" w:eastAsia="en-US" w:bidi="en-US"/>
              </w:rPr>
              <w:t>T</w:t>
            </w:r>
          </w:p>
        </w:tc>
        <w:tc>
          <w:tcPr>
            <w:tcW w:w="566" w:type="dxa"/>
            <w:tcBorders>
              <w:top w:val="single" w:sz="4" w:space="0" w:color="auto"/>
              <w:left w:val="single" w:sz="4" w:space="0" w:color="auto"/>
              <w:bottom w:val="single" w:sz="4" w:space="0" w:color="auto"/>
            </w:tcBorders>
            <w:shd w:val="clear" w:color="auto" w:fill="FFFFFF"/>
            <w:vAlign w:val="bottom"/>
          </w:tcPr>
          <w:p w14:paraId="3C9F124B" w14:textId="77777777" w:rsidR="00D579F0" w:rsidRPr="002123C2" w:rsidRDefault="00DA69BD">
            <w:pPr>
              <w:pStyle w:val="Other0"/>
              <w:shd w:val="clear" w:color="auto" w:fill="auto"/>
              <w:spacing w:line="240" w:lineRule="auto"/>
              <w:jc w:val="center"/>
            </w:pPr>
            <w:r w:rsidRPr="002123C2">
              <w:rPr>
                <w:lang w:val="en-US" w:eastAsia="en-US" w:bidi="en-US"/>
              </w:rPr>
              <w:t>U</w:t>
            </w:r>
          </w:p>
        </w:tc>
        <w:tc>
          <w:tcPr>
            <w:tcW w:w="566" w:type="dxa"/>
            <w:tcBorders>
              <w:top w:val="single" w:sz="4" w:space="0" w:color="auto"/>
              <w:left w:val="single" w:sz="4" w:space="0" w:color="auto"/>
              <w:bottom w:val="single" w:sz="4" w:space="0" w:color="auto"/>
            </w:tcBorders>
            <w:shd w:val="clear" w:color="auto" w:fill="FFFFFF"/>
            <w:vAlign w:val="bottom"/>
          </w:tcPr>
          <w:p w14:paraId="3D8D9D30" w14:textId="77777777" w:rsidR="00D579F0" w:rsidRPr="002123C2" w:rsidRDefault="00DA69BD">
            <w:pPr>
              <w:pStyle w:val="Other0"/>
              <w:shd w:val="clear" w:color="auto" w:fill="auto"/>
              <w:spacing w:line="240" w:lineRule="auto"/>
              <w:jc w:val="center"/>
            </w:pPr>
            <w:r w:rsidRPr="002123C2">
              <w:rPr>
                <w:lang w:val="en-US" w:eastAsia="en-US" w:bidi="en-US"/>
              </w:rPr>
              <w:t>L</w:t>
            </w:r>
          </w:p>
        </w:tc>
        <w:tc>
          <w:tcPr>
            <w:tcW w:w="571" w:type="dxa"/>
            <w:tcBorders>
              <w:top w:val="single" w:sz="4" w:space="0" w:color="auto"/>
              <w:left w:val="single" w:sz="4" w:space="0" w:color="auto"/>
              <w:bottom w:val="single" w:sz="4" w:space="0" w:color="auto"/>
            </w:tcBorders>
            <w:shd w:val="clear" w:color="auto" w:fill="FFFFFF"/>
            <w:vAlign w:val="bottom"/>
          </w:tcPr>
          <w:p w14:paraId="7CD42163"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bottom w:val="single" w:sz="4" w:space="0" w:color="auto"/>
            </w:tcBorders>
            <w:shd w:val="clear" w:color="auto" w:fill="FFFFFF"/>
            <w:vAlign w:val="bottom"/>
          </w:tcPr>
          <w:p w14:paraId="7111C2D5" w14:textId="77777777" w:rsidR="00D579F0" w:rsidRPr="002123C2" w:rsidRDefault="00DA69BD">
            <w:pPr>
              <w:pStyle w:val="Other0"/>
              <w:shd w:val="clear" w:color="auto" w:fill="auto"/>
              <w:spacing w:line="240" w:lineRule="auto"/>
              <w:ind w:firstLine="160"/>
              <w:jc w:val="both"/>
            </w:pPr>
            <w:r w:rsidRPr="002123C2">
              <w:rPr>
                <w:lang w:val="en-US" w:eastAsia="en-US" w:bidi="en-US"/>
              </w:rPr>
              <w:t>M</w:t>
            </w:r>
          </w:p>
        </w:tc>
        <w:tc>
          <w:tcPr>
            <w:tcW w:w="566" w:type="dxa"/>
            <w:tcBorders>
              <w:top w:val="single" w:sz="4" w:space="0" w:color="auto"/>
              <w:left w:val="single" w:sz="4" w:space="0" w:color="auto"/>
              <w:bottom w:val="single" w:sz="4" w:space="0" w:color="auto"/>
            </w:tcBorders>
            <w:shd w:val="clear" w:color="auto" w:fill="FFFFFF"/>
            <w:vAlign w:val="bottom"/>
          </w:tcPr>
          <w:p w14:paraId="516C468F" w14:textId="77777777" w:rsidR="00D579F0" w:rsidRPr="002123C2" w:rsidRDefault="00DA69BD">
            <w:pPr>
              <w:pStyle w:val="Other0"/>
              <w:shd w:val="clear" w:color="auto" w:fill="auto"/>
              <w:spacing w:line="240" w:lineRule="auto"/>
              <w:ind w:firstLine="160"/>
              <w:jc w:val="both"/>
            </w:pPr>
            <w:r w:rsidRPr="002123C2">
              <w:rPr>
                <w:lang w:val="en-US" w:eastAsia="en-US" w:bidi="en-US"/>
              </w:rPr>
              <w:t>K</w:t>
            </w:r>
          </w:p>
        </w:tc>
        <w:tc>
          <w:tcPr>
            <w:tcW w:w="566" w:type="dxa"/>
            <w:tcBorders>
              <w:top w:val="single" w:sz="4" w:space="0" w:color="auto"/>
              <w:left w:val="single" w:sz="4" w:space="0" w:color="auto"/>
              <w:bottom w:val="single" w:sz="4" w:space="0" w:color="auto"/>
            </w:tcBorders>
            <w:shd w:val="clear" w:color="auto" w:fill="FFFFFF"/>
            <w:vAlign w:val="bottom"/>
          </w:tcPr>
          <w:p w14:paraId="41DBCC6B" w14:textId="77777777" w:rsidR="00D579F0" w:rsidRPr="002123C2" w:rsidRDefault="00DA69BD">
            <w:pPr>
              <w:pStyle w:val="Other0"/>
              <w:shd w:val="clear" w:color="auto" w:fill="auto"/>
              <w:spacing w:line="240" w:lineRule="auto"/>
              <w:ind w:firstLine="160"/>
              <w:jc w:val="both"/>
            </w:pPr>
            <w:r w:rsidRPr="002123C2">
              <w:rPr>
                <w:lang w:val="en-US" w:eastAsia="en-US" w:bidi="en-US"/>
              </w:rPr>
              <w:t>L</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bottom"/>
          </w:tcPr>
          <w:p w14:paraId="283DF100" w14:textId="77777777" w:rsidR="00D579F0" w:rsidRPr="002123C2" w:rsidRDefault="00DA69BD">
            <w:pPr>
              <w:pStyle w:val="Other0"/>
              <w:shd w:val="clear" w:color="auto" w:fill="auto"/>
              <w:spacing w:line="240" w:lineRule="auto"/>
              <w:ind w:firstLine="160"/>
              <w:jc w:val="both"/>
            </w:pPr>
            <w:r w:rsidRPr="002123C2">
              <w:rPr>
                <w:lang w:val="en-US" w:eastAsia="en-US" w:bidi="en-US"/>
              </w:rPr>
              <w:t>O</w:t>
            </w:r>
          </w:p>
        </w:tc>
      </w:tr>
    </w:tbl>
    <w:p w14:paraId="770235C7" w14:textId="77777777" w:rsidR="00D579F0" w:rsidRPr="002123C2" w:rsidRDefault="00D579F0">
      <w:pPr>
        <w:spacing w:after="479" w:line="1" w:lineRule="exact"/>
        <w:rPr>
          <w:rFonts w:ascii="Times New Roman" w:hAnsi="Times New Roman" w:cs="Times New Roman"/>
        </w:rPr>
      </w:pPr>
    </w:p>
    <w:p w14:paraId="2AD61033" w14:textId="77777777" w:rsidR="00D579F0" w:rsidRPr="002123C2" w:rsidRDefault="00DA69BD">
      <w:pPr>
        <w:pStyle w:val="BodyText"/>
        <w:numPr>
          <w:ilvl w:val="0"/>
          <w:numId w:val="258"/>
        </w:numPr>
        <w:pBdr>
          <w:top w:val="single" w:sz="4" w:space="18" w:color="E1EEC3"/>
          <w:left w:val="single" w:sz="4" w:space="0" w:color="E1EEC3"/>
          <w:bottom w:val="single" w:sz="4" w:space="10" w:color="E1EEC3"/>
          <w:right w:val="single" w:sz="4" w:space="0" w:color="E1EEC3"/>
        </w:pBdr>
        <w:shd w:val="clear" w:color="auto" w:fill="E1EEC3"/>
        <w:tabs>
          <w:tab w:val="left" w:pos="722"/>
          <w:tab w:val="left" w:leader="dot" w:pos="1091"/>
        </w:tabs>
        <w:spacing w:line="295" w:lineRule="auto"/>
        <w:ind w:left="400"/>
      </w:pPr>
      <w:r w:rsidRPr="002123C2">
        <w:rPr>
          <w:lang w:val="en-US" w:eastAsia="en-US" w:bidi="en-US"/>
        </w:rPr>
        <w:t xml:space="preserve">Song </w:t>
      </w:r>
      <w:r w:rsidRPr="002123C2">
        <w:t xml:space="preserve">thất lục bát là </w:t>
      </w:r>
      <w:proofErr w:type="gramStart"/>
      <w:r w:rsidRPr="002123C2">
        <w:rPr>
          <w:lang w:val="en-US" w:eastAsia="en-US" w:bidi="en-US"/>
        </w:rPr>
        <w:t>...(</w:t>
      </w:r>
      <w:proofErr w:type="gramEnd"/>
      <w:r w:rsidRPr="002123C2">
        <w:rPr>
          <w:lang w:val="en-US" w:eastAsia="en-US" w:bidi="en-US"/>
        </w:rPr>
        <w:t xml:space="preserve">1)... </w:t>
      </w:r>
      <w:r w:rsidRPr="002123C2">
        <w:t xml:space="preserve">có nguồn gốc </w:t>
      </w:r>
      <w:r w:rsidRPr="002123C2">
        <w:rPr>
          <w:lang w:val="en-US" w:eastAsia="en-US" w:bidi="en-US"/>
        </w:rPr>
        <w:t xml:space="preserve">...(2)..., </w:t>
      </w:r>
      <w:r w:rsidRPr="002123C2">
        <w:t xml:space="preserve">kết hợp đan </w:t>
      </w:r>
      <w:r w:rsidRPr="002123C2">
        <w:rPr>
          <w:lang w:val="en-US" w:eastAsia="en-US" w:bidi="en-US"/>
        </w:rPr>
        <w:t xml:space="preserve">xen </w:t>
      </w:r>
      <w:r w:rsidRPr="002123C2">
        <w:t xml:space="preserve">từng cặp câu </w:t>
      </w:r>
      <w:r w:rsidRPr="002123C2">
        <w:rPr>
          <w:lang w:val="en-US" w:eastAsia="en-US" w:bidi="en-US"/>
        </w:rPr>
        <w:t xml:space="preserve">7 </w:t>
      </w:r>
      <w:r w:rsidRPr="002123C2">
        <w:t xml:space="preserve">tiếng </w:t>
      </w:r>
      <w:r w:rsidRPr="002123C2">
        <w:rPr>
          <w:lang w:val="en-US" w:eastAsia="en-US" w:bidi="en-US"/>
        </w:rPr>
        <w:t xml:space="preserve">(song </w:t>
      </w:r>
      <w:r w:rsidRPr="002123C2">
        <w:t xml:space="preserve">thất) với từng cặp câu </w:t>
      </w:r>
      <w:r w:rsidRPr="002123C2">
        <w:rPr>
          <w:lang w:val="en-US" w:eastAsia="en-US" w:bidi="en-US"/>
        </w:rPr>
        <w:t xml:space="preserve">6 </w:t>
      </w:r>
      <w:r w:rsidRPr="002123C2">
        <w:t xml:space="preserve">và </w:t>
      </w:r>
      <w:r w:rsidRPr="002123C2">
        <w:rPr>
          <w:lang w:val="en-US" w:eastAsia="en-US" w:bidi="en-US"/>
        </w:rPr>
        <w:t xml:space="preserve">8 </w:t>
      </w:r>
      <w:r w:rsidRPr="002123C2">
        <w:t xml:space="preserve">tiếng (lục bát). Bài thơ </w:t>
      </w:r>
      <w:r w:rsidRPr="002123C2">
        <w:rPr>
          <w:lang w:val="en-US" w:eastAsia="en-US" w:bidi="en-US"/>
        </w:rPr>
        <w:t xml:space="preserve">song </w:t>
      </w:r>
      <w:r w:rsidRPr="002123C2">
        <w:t xml:space="preserve">thất lục bát có thể được </w:t>
      </w:r>
      <w:r w:rsidRPr="002123C2">
        <w:rPr>
          <w:lang w:val="en-US" w:eastAsia="en-US" w:bidi="en-US"/>
        </w:rPr>
        <w:t xml:space="preserve">chia </w:t>
      </w:r>
      <w:r w:rsidRPr="002123C2">
        <w:t xml:space="preserve">khổ hoặc không, số câu thơ </w:t>
      </w:r>
      <w:r w:rsidRPr="002123C2">
        <w:rPr>
          <w:lang w:val="en-US" w:eastAsia="en-US" w:bidi="en-US"/>
        </w:rPr>
        <w:t xml:space="preserve">trong </w:t>
      </w:r>
      <w:r w:rsidRPr="002123C2">
        <w:t xml:space="preserve">mỗi khổ thơ cũng không </w:t>
      </w:r>
      <w:r w:rsidRPr="002123C2">
        <w:rPr>
          <w:lang w:val="en-US" w:eastAsia="en-US" w:bidi="en-US"/>
        </w:rPr>
        <w:t>...(3)</w:t>
      </w:r>
      <w:r w:rsidRPr="002123C2">
        <w:rPr>
          <w:lang w:val="en-US" w:eastAsia="en-US" w:bidi="en-US"/>
        </w:rPr>
        <w:tab/>
        <w:t xml:space="preserve"> </w:t>
      </w:r>
      <w:r w:rsidRPr="002123C2">
        <w:t xml:space="preserve">Tương tự thể lục bát, </w:t>
      </w:r>
      <w:r w:rsidRPr="002123C2">
        <w:rPr>
          <w:lang w:val="en-US" w:eastAsia="en-US" w:bidi="en-US"/>
        </w:rPr>
        <w:t xml:space="preserve">song </w:t>
      </w:r>
      <w:r w:rsidRPr="002123C2">
        <w:t xml:space="preserve">thất lục bát cũng có hiện tượng </w:t>
      </w:r>
      <w:proofErr w:type="gramStart"/>
      <w:r w:rsidRPr="002123C2">
        <w:rPr>
          <w:lang w:val="en-US" w:eastAsia="en-US" w:bidi="en-US"/>
        </w:rPr>
        <w:t>...(</w:t>
      </w:r>
      <w:proofErr w:type="gramEnd"/>
      <w:r w:rsidRPr="002123C2">
        <w:rPr>
          <w:lang w:val="en-US" w:eastAsia="en-US" w:bidi="en-US"/>
        </w:rPr>
        <w:t xml:space="preserve">4)...: </w:t>
      </w:r>
      <w:r w:rsidRPr="002123C2">
        <w:t xml:space="preserve">có </w:t>
      </w:r>
      <w:r w:rsidRPr="002123C2">
        <w:rPr>
          <w:lang w:val="en-US" w:eastAsia="en-US" w:bidi="en-US"/>
        </w:rPr>
        <w:t>khi</w:t>
      </w:r>
    </w:p>
    <w:p w14:paraId="71384692" w14:textId="77777777" w:rsidR="00D579F0" w:rsidRPr="002123C2" w:rsidRDefault="00DA69BD">
      <w:pPr>
        <w:pStyle w:val="BodyText"/>
        <w:pBdr>
          <w:top w:val="single" w:sz="4" w:space="18" w:color="E1EEC3"/>
          <w:left w:val="single" w:sz="4" w:space="0" w:color="E1EEC3"/>
          <w:bottom w:val="single" w:sz="4" w:space="10" w:color="E1EEC3"/>
          <w:right w:val="single" w:sz="4" w:space="0" w:color="E1EEC3"/>
        </w:pBdr>
        <w:shd w:val="clear" w:color="auto" w:fill="E1EEC3"/>
        <w:spacing w:after="60" w:line="295" w:lineRule="auto"/>
        <w:ind w:left="400"/>
      </w:pPr>
      <w:r w:rsidRPr="002123C2">
        <w:t xml:space="preserve">bài thơ mở đầu bằng cặp lục bát chứ không phải cặp </w:t>
      </w:r>
      <w:r w:rsidRPr="002123C2">
        <w:rPr>
          <w:lang w:val="en-US" w:eastAsia="en-US" w:bidi="en-US"/>
        </w:rPr>
        <w:t xml:space="preserve">song </w:t>
      </w:r>
      <w:r w:rsidRPr="002123C2">
        <w:t xml:space="preserve">thất; có </w:t>
      </w:r>
      <w:r w:rsidRPr="002123C2">
        <w:rPr>
          <w:lang w:val="en-US" w:eastAsia="en-US" w:bidi="en-US"/>
        </w:rPr>
        <w:t xml:space="preserve">khi </w:t>
      </w:r>
      <w:r w:rsidRPr="002123C2">
        <w:t xml:space="preserve">một số cặp lục bát liền </w:t>
      </w:r>
      <w:r w:rsidRPr="002123C2">
        <w:rPr>
          <w:lang w:val="en-US" w:eastAsia="en-US" w:bidi="en-US"/>
        </w:rPr>
        <w:t xml:space="preserve">nhau sau </w:t>
      </w:r>
      <w:r w:rsidRPr="002123C2">
        <w:t xml:space="preserve">đó mới có cặp </w:t>
      </w:r>
      <w:r w:rsidRPr="002123C2">
        <w:rPr>
          <w:lang w:val="en-US" w:eastAsia="en-US" w:bidi="en-US"/>
        </w:rPr>
        <w:t xml:space="preserve">song </w:t>
      </w:r>
      <w:r w:rsidRPr="002123C2">
        <w:t xml:space="preserve">thất; có </w:t>
      </w:r>
      <w:r w:rsidRPr="002123C2">
        <w:rPr>
          <w:lang w:val="en-US" w:eastAsia="en-US" w:bidi="en-US"/>
        </w:rPr>
        <w:t xml:space="preserve">khi </w:t>
      </w:r>
      <w:r w:rsidRPr="002123C2">
        <w:t xml:space="preserve">số chữ của các câu thơ không </w:t>
      </w:r>
      <w:r w:rsidRPr="002123C2">
        <w:rPr>
          <w:lang w:val="en-US" w:eastAsia="en-US" w:bidi="en-US"/>
        </w:rPr>
        <w:t xml:space="preserve">theo quy </w:t>
      </w:r>
      <w:r w:rsidRPr="002123C2">
        <w:t>định.</w:t>
      </w:r>
    </w:p>
    <w:p w14:paraId="16F84B46" w14:textId="77777777" w:rsidR="00D579F0" w:rsidRPr="002123C2" w:rsidRDefault="00DA69BD">
      <w:pPr>
        <w:pStyle w:val="BodyText"/>
        <w:numPr>
          <w:ilvl w:val="0"/>
          <w:numId w:val="258"/>
        </w:numPr>
        <w:pBdr>
          <w:top w:val="single" w:sz="4" w:space="18" w:color="E1EEC3"/>
          <w:left w:val="single" w:sz="4" w:space="0" w:color="E1EEC3"/>
          <w:bottom w:val="single" w:sz="4" w:space="10" w:color="E1EEC3"/>
          <w:right w:val="single" w:sz="4" w:space="0" w:color="E1EEC3"/>
        </w:pBdr>
        <w:shd w:val="clear" w:color="auto" w:fill="E1EEC3"/>
        <w:tabs>
          <w:tab w:val="left" w:pos="727"/>
        </w:tabs>
        <w:spacing w:line="295" w:lineRule="auto"/>
        <w:ind w:left="400"/>
      </w:pPr>
      <w:r w:rsidRPr="002123C2">
        <w:t xml:space="preserve">Về vần, thơ </w:t>
      </w:r>
      <w:r w:rsidRPr="002123C2">
        <w:rPr>
          <w:lang w:val="en-US" w:eastAsia="en-US" w:bidi="en-US"/>
        </w:rPr>
        <w:t xml:space="preserve">song </w:t>
      </w:r>
      <w:r w:rsidRPr="002123C2">
        <w:t xml:space="preserve">thất lục bát sử dụng cả </w:t>
      </w:r>
      <w:r w:rsidRPr="002123C2">
        <w:rPr>
          <w:lang w:val="en-US" w:eastAsia="en-US" w:bidi="en-US"/>
        </w:rPr>
        <w:t xml:space="preserve">...(5)... </w:t>
      </w:r>
      <w:r w:rsidRPr="002123C2">
        <w:t xml:space="preserve">(yêu vận) và </w:t>
      </w:r>
      <w:proofErr w:type="gramStart"/>
      <w:r w:rsidRPr="002123C2">
        <w:rPr>
          <w:lang w:val="en-US" w:eastAsia="en-US" w:bidi="en-US"/>
        </w:rPr>
        <w:t>...(</w:t>
      </w:r>
      <w:proofErr w:type="gramEnd"/>
      <w:r w:rsidRPr="002123C2">
        <w:rPr>
          <w:lang w:val="en-US" w:eastAsia="en-US" w:bidi="en-US"/>
        </w:rPr>
        <w:t xml:space="preserve">6)... </w:t>
      </w:r>
      <w:r w:rsidRPr="002123C2">
        <w:t xml:space="preserve">(cước vận). </w:t>
      </w:r>
      <w:r w:rsidRPr="002123C2">
        <w:rPr>
          <w:lang w:val="en-US" w:eastAsia="en-US" w:bidi="en-US"/>
        </w:rPr>
        <w:t xml:space="preserve">...(7)... </w:t>
      </w:r>
      <w:r w:rsidRPr="002123C2">
        <w:t xml:space="preserve">được </w:t>
      </w:r>
      <w:r w:rsidRPr="002123C2">
        <w:rPr>
          <w:lang w:val="en-US" w:eastAsia="en-US" w:bidi="en-US"/>
        </w:rPr>
        <w:t xml:space="preserve">gieo </w:t>
      </w:r>
      <w:r w:rsidRPr="002123C2">
        <w:t xml:space="preserve">ở tiếng thứ tư (hoặc thứ sáu) của câu thơ </w:t>
      </w:r>
      <w:r w:rsidRPr="002123C2">
        <w:rPr>
          <w:lang w:val="en-US" w:eastAsia="en-US" w:bidi="en-US"/>
        </w:rPr>
        <w:t xml:space="preserve">8 </w:t>
      </w:r>
      <w:r w:rsidRPr="002123C2">
        <w:t xml:space="preserve">tiếng (hiệp vần với tiếng cuối của câu thơ </w:t>
      </w:r>
      <w:r w:rsidRPr="002123C2">
        <w:rPr>
          <w:lang w:val="en-US" w:eastAsia="en-US" w:bidi="en-US"/>
        </w:rPr>
        <w:t xml:space="preserve">6 </w:t>
      </w:r>
      <w:r w:rsidRPr="002123C2">
        <w:t xml:space="preserve">tiếng </w:t>
      </w:r>
      <w:r w:rsidRPr="002123C2">
        <w:rPr>
          <w:lang w:val="en-US" w:eastAsia="en-US" w:bidi="en-US"/>
        </w:rPr>
        <w:t xml:space="preserve">ngay </w:t>
      </w:r>
      <w:r w:rsidRPr="002123C2">
        <w:t xml:space="preserve">trước nó) và tiếng thứ </w:t>
      </w:r>
      <w:r w:rsidRPr="002123C2">
        <w:rPr>
          <w:lang w:val="en-US" w:eastAsia="en-US" w:bidi="en-US"/>
        </w:rPr>
        <w:t xml:space="preserve">ba </w:t>
      </w:r>
      <w:r w:rsidRPr="002123C2">
        <w:t xml:space="preserve">(hoặc thứ năm) của câu thơ </w:t>
      </w:r>
      <w:r w:rsidRPr="002123C2">
        <w:rPr>
          <w:lang w:val="en-US" w:eastAsia="en-US" w:bidi="en-US"/>
        </w:rPr>
        <w:t xml:space="preserve">7 </w:t>
      </w:r>
      <w:r w:rsidRPr="002123C2">
        <w:t xml:space="preserve">tiếng (hiệp vần với tiếng cuối của câu thơ </w:t>
      </w:r>
      <w:r w:rsidRPr="002123C2">
        <w:rPr>
          <w:lang w:val="en-US" w:eastAsia="en-US" w:bidi="en-US"/>
        </w:rPr>
        <w:t xml:space="preserve">7 </w:t>
      </w:r>
      <w:r w:rsidRPr="002123C2">
        <w:t xml:space="preserve">tiếng liền trước nó). </w:t>
      </w:r>
      <w:proofErr w:type="gramStart"/>
      <w:r w:rsidRPr="002123C2">
        <w:rPr>
          <w:lang w:val="en-US" w:eastAsia="en-US" w:bidi="en-US"/>
        </w:rPr>
        <w:t>...(</w:t>
      </w:r>
      <w:proofErr w:type="gramEnd"/>
      <w:r w:rsidRPr="002123C2">
        <w:rPr>
          <w:lang w:val="en-US" w:eastAsia="en-US" w:bidi="en-US"/>
        </w:rPr>
        <w:t xml:space="preserve">8)... </w:t>
      </w:r>
      <w:r w:rsidRPr="002123C2">
        <w:t xml:space="preserve">được </w:t>
      </w:r>
      <w:r w:rsidRPr="002123C2">
        <w:rPr>
          <w:lang w:val="en-US" w:eastAsia="en-US" w:bidi="en-US"/>
        </w:rPr>
        <w:t xml:space="preserve">gieo </w:t>
      </w:r>
      <w:r w:rsidRPr="002123C2">
        <w:t>ở tiếng cuối của tất cả các câu thơ.</w:t>
      </w:r>
      <w:r w:rsidRPr="002123C2">
        <w:br w:type="page"/>
      </w:r>
    </w:p>
    <w:p w14:paraId="4E6C7633" w14:textId="77777777" w:rsidR="00D579F0" w:rsidRPr="002123C2" w:rsidRDefault="00DA69BD">
      <w:pPr>
        <w:pStyle w:val="Tablecaption0"/>
        <w:shd w:val="clear" w:color="auto" w:fill="auto"/>
        <w:spacing w:line="283" w:lineRule="auto"/>
      </w:pPr>
      <w:r w:rsidRPr="002123C2">
        <w:rPr>
          <w:b/>
          <w:bCs/>
          <w:lang w:val="en-US" w:eastAsia="en-US" w:bidi="en-US"/>
        </w:rPr>
        <w:lastRenderedPageBreak/>
        <w:t xml:space="preserve">2. </w:t>
      </w:r>
      <w:r w:rsidRPr="002123C2">
        <w:rPr>
          <w:b/>
          <w:bCs/>
        </w:rPr>
        <w:t xml:space="preserve">Phát hiện và </w:t>
      </w:r>
      <w:r w:rsidRPr="002123C2">
        <w:rPr>
          <w:b/>
          <w:bCs/>
          <w:lang w:val="en-US" w:eastAsia="en-US" w:bidi="en-US"/>
        </w:rPr>
        <w:t xml:space="preserve">khoanh </w:t>
      </w:r>
      <w:r w:rsidRPr="002123C2">
        <w:rPr>
          <w:b/>
          <w:bCs/>
        </w:rPr>
        <w:t xml:space="preserve">tròn những </w:t>
      </w:r>
      <w:r w:rsidRPr="002123C2">
        <w:rPr>
          <w:b/>
          <w:bCs/>
          <w:lang w:val="en-US" w:eastAsia="en-US" w:bidi="en-US"/>
        </w:rPr>
        <w:t xml:space="preserve">chi </w:t>
      </w:r>
      <w:r w:rsidRPr="002123C2">
        <w:rPr>
          <w:b/>
          <w:bCs/>
        </w:rPr>
        <w:t xml:space="preserve">tiết không chính xác </w:t>
      </w:r>
      <w:r w:rsidRPr="002123C2">
        <w:rPr>
          <w:b/>
          <w:bCs/>
          <w:lang w:val="en-US" w:eastAsia="en-US" w:bidi="en-US"/>
        </w:rPr>
        <w:t xml:space="preserve">trong </w:t>
      </w:r>
      <w:r w:rsidRPr="002123C2">
        <w:rPr>
          <w:b/>
          <w:bCs/>
        </w:rPr>
        <w:t xml:space="preserve">bảng vị trí các </w:t>
      </w:r>
      <w:r w:rsidRPr="002123C2">
        <w:rPr>
          <w:b/>
          <w:bCs/>
          <w:lang w:val="en-US" w:eastAsia="en-US" w:bidi="en-US"/>
        </w:rPr>
        <w:t xml:space="preserve">thanh </w:t>
      </w:r>
      <w:r w:rsidRPr="002123C2">
        <w:rPr>
          <w:b/>
          <w:bCs/>
        </w:rPr>
        <w:t xml:space="preserve">bằng </w:t>
      </w:r>
      <w:r w:rsidRPr="002123C2">
        <w:rPr>
          <w:b/>
          <w:bCs/>
          <w:lang w:val="en-US" w:eastAsia="en-US" w:bidi="en-US"/>
        </w:rPr>
        <w:t xml:space="preserve">(B) </w:t>
      </w:r>
      <w:r w:rsidRPr="002123C2">
        <w:rPr>
          <w:b/>
          <w:bCs/>
        </w:rPr>
        <w:t xml:space="preserve">và trắc </w:t>
      </w:r>
      <w:r w:rsidRPr="002123C2">
        <w:rPr>
          <w:b/>
          <w:bCs/>
          <w:lang w:val="en-US" w:eastAsia="en-US" w:bidi="en-US"/>
        </w:rPr>
        <w:t xml:space="preserve">(T) </w:t>
      </w:r>
      <w:r w:rsidRPr="002123C2">
        <w:rPr>
          <w:b/>
          <w:bCs/>
        </w:rPr>
        <w:t xml:space="preserve">của thể thơ </w:t>
      </w:r>
      <w:r w:rsidRPr="002123C2">
        <w:rPr>
          <w:b/>
          <w:bCs/>
          <w:lang w:val="en-US" w:eastAsia="en-US" w:bidi="en-US"/>
        </w:rPr>
        <w:t xml:space="preserve">song </w:t>
      </w:r>
      <w:r w:rsidRPr="002123C2">
        <w:rPr>
          <w:b/>
          <w:bCs/>
        </w:rPr>
        <w:t>thất lục bát dưới đây: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89"/>
        <w:gridCol w:w="566"/>
        <w:gridCol w:w="566"/>
        <w:gridCol w:w="566"/>
        <w:gridCol w:w="571"/>
        <w:gridCol w:w="566"/>
        <w:gridCol w:w="566"/>
        <w:gridCol w:w="566"/>
        <w:gridCol w:w="576"/>
      </w:tblGrid>
      <w:tr w:rsidR="00D579F0" w:rsidRPr="002123C2" w14:paraId="1BF27D62" w14:textId="77777777">
        <w:trPr>
          <w:trHeight w:hRule="exact" w:val="461"/>
          <w:jc w:val="center"/>
        </w:trPr>
        <w:tc>
          <w:tcPr>
            <w:tcW w:w="1589" w:type="dxa"/>
            <w:tcBorders>
              <w:top w:val="single" w:sz="4" w:space="0" w:color="auto"/>
              <w:left w:val="single" w:sz="4" w:space="0" w:color="auto"/>
            </w:tcBorders>
            <w:shd w:val="clear" w:color="auto" w:fill="C7EAFD"/>
            <w:vAlign w:val="center"/>
          </w:tcPr>
          <w:p w14:paraId="31FF5E17" w14:textId="77777777" w:rsidR="00D579F0" w:rsidRPr="002123C2" w:rsidRDefault="00DA69BD">
            <w:pPr>
              <w:pStyle w:val="Other0"/>
              <w:shd w:val="clear" w:color="auto" w:fill="auto"/>
              <w:spacing w:line="240" w:lineRule="auto"/>
            </w:pPr>
            <w:r w:rsidRPr="002123C2">
              <w:t>Vị trí tiếng</w:t>
            </w:r>
          </w:p>
        </w:tc>
        <w:tc>
          <w:tcPr>
            <w:tcW w:w="566" w:type="dxa"/>
            <w:tcBorders>
              <w:top w:val="single" w:sz="4" w:space="0" w:color="auto"/>
              <w:left w:val="single" w:sz="4" w:space="0" w:color="auto"/>
            </w:tcBorders>
            <w:shd w:val="clear" w:color="auto" w:fill="C7EAFD"/>
            <w:vAlign w:val="bottom"/>
          </w:tcPr>
          <w:p w14:paraId="2CC970D9" w14:textId="77777777" w:rsidR="00D579F0" w:rsidRPr="002123C2" w:rsidRDefault="00DA69BD">
            <w:pPr>
              <w:pStyle w:val="Other0"/>
              <w:shd w:val="clear" w:color="auto" w:fill="auto"/>
              <w:spacing w:line="240" w:lineRule="auto"/>
              <w:jc w:val="center"/>
            </w:pPr>
            <w:r w:rsidRPr="002123C2">
              <w:t>1</w:t>
            </w:r>
          </w:p>
        </w:tc>
        <w:tc>
          <w:tcPr>
            <w:tcW w:w="566" w:type="dxa"/>
            <w:tcBorders>
              <w:top w:val="single" w:sz="4" w:space="0" w:color="auto"/>
              <w:left w:val="single" w:sz="4" w:space="0" w:color="auto"/>
            </w:tcBorders>
            <w:shd w:val="clear" w:color="auto" w:fill="C7EAFD"/>
            <w:vAlign w:val="bottom"/>
          </w:tcPr>
          <w:p w14:paraId="46FAFC2A" w14:textId="77777777" w:rsidR="00D579F0" w:rsidRPr="002123C2" w:rsidRDefault="00DA69BD">
            <w:pPr>
              <w:pStyle w:val="Other0"/>
              <w:shd w:val="clear" w:color="auto" w:fill="auto"/>
              <w:spacing w:line="240" w:lineRule="auto"/>
              <w:jc w:val="center"/>
            </w:pPr>
            <w:r w:rsidRPr="002123C2">
              <w:t>2</w:t>
            </w:r>
          </w:p>
        </w:tc>
        <w:tc>
          <w:tcPr>
            <w:tcW w:w="566" w:type="dxa"/>
            <w:tcBorders>
              <w:top w:val="single" w:sz="4" w:space="0" w:color="auto"/>
              <w:left w:val="single" w:sz="4" w:space="0" w:color="auto"/>
            </w:tcBorders>
            <w:shd w:val="clear" w:color="auto" w:fill="C7EAFD"/>
            <w:vAlign w:val="center"/>
          </w:tcPr>
          <w:p w14:paraId="25A8AE1A" w14:textId="77777777" w:rsidR="00D579F0" w:rsidRPr="002123C2" w:rsidRDefault="00DA69BD">
            <w:pPr>
              <w:pStyle w:val="Other0"/>
              <w:shd w:val="clear" w:color="auto" w:fill="auto"/>
              <w:spacing w:line="240" w:lineRule="auto"/>
              <w:jc w:val="center"/>
            </w:pPr>
            <w:r w:rsidRPr="002123C2">
              <w:t>3</w:t>
            </w:r>
          </w:p>
        </w:tc>
        <w:tc>
          <w:tcPr>
            <w:tcW w:w="571" w:type="dxa"/>
            <w:tcBorders>
              <w:top w:val="single" w:sz="4" w:space="0" w:color="auto"/>
              <w:left w:val="single" w:sz="4" w:space="0" w:color="auto"/>
            </w:tcBorders>
            <w:shd w:val="clear" w:color="auto" w:fill="C7EAFD"/>
            <w:vAlign w:val="center"/>
          </w:tcPr>
          <w:p w14:paraId="532BE2ED" w14:textId="77777777" w:rsidR="00D579F0" w:rsidRPr="002123C2" w:rsidRDefault="00DA69BD">
            <w:pPr>
              <w:pStyle w:val="Other0"/>
              <w:shd w:val="clear" w:color="auto" w:fill="auto"/>
              <w:spacing w:line="240" w:lineRule="auto"/>
              <w:jc w:val="center"/>
            </w:pPr>
            <w:r w:rsidRPr="002123C2">
              <w:t>4</w:t>
            </w:r>
          </w:p>
        </w:tc>
        <w:tc>
          <w:tcPr>
            <w:tcW w:w="566" w:type="dxa"/>
            <w:tcBorders>
              <w:top w:val="single" w:sz="4" w:space="0" w:color="auto"/>
              <w:left w:val="single" w:sz="4" w:space="0" w:color="auto"/>
            </w:tcBorders>
            <w:shd w:val="clear" w:color="auto" w:fill="C7EAFD"/>
            <w:vAlign w:val="center"/>
          </w:tcPr>
          <w:p w14:paraId="55AD82E0" w14:textId="77777777" w:rsidR="00D579F0" w:rsidRPr="002123C2" w:rsidRDefault="00DA69BD">
            <w:pPr>
              <w:pStyle w:val="Other0"/>
              <w:shd w:val="clear" w:color="auto" w:fill="auto"/>
              <w:spacing w:line="240" w:lineRule="auto"/>
              <w:jc w:val="center"/>
            </w:pPr>
            <w:r w:rsidRPr="002123C2">
              <w:t>5</w:t>
            </w:r>
          </w:p>
        </w:tc>
        <w:tc>
          <w:tcPr>
            <w:tcW w:w="566" w:type="dxa"/>
            <w:tcBorders>
              <w:top w:val="single" w:sz="4" w:space="0" w:color="auto"/>
              <w:left w:val="single" w:sz="4" w:space="0" w:color="auto"/>
            </w:tcBorders>
            <w:shd w:val="clear" w:color="auto" w:fill="C7EAFD"/>
            <w:vAlign w:val="bottom"/>
          </w:tcPr>
          <w:p w14:paraId="7C82B0F9" w14:textId="77777777" w:rsidR="00D579F0" w:rsidRPr="002123C2" w:rsidRDefault="00DA69BD">
            <w:pPr>
              <w:pStyle w:val="Other0"/>
              <w:shd w:val="clear" w:color="auto" w:fill="auto"/>
              <w:spacing w:line="240" w:lineRule="auto"/>
              <w:jc w:val="center"/>
            </w:pPr>
            <w:r w:rsidRPr="002123C2">
              <w:t>6</w:t>
            </w:r>
          </w:p>
        </w:tc>
        <w:tc>
          <w:tcPr>
            <w:tcW w:w="566" w:type="dxa"/>
            <w:tcBorders>
              <w:top w:val="single" w:sz="4" w:space="0" w:color="auto"/>
              <w:left w:val="single" w:sz="4" w:space="0" w:color="auto"/>
            </w:tcBorders>
            <w:shd w:val="clear" w:color="auto" w:fill="C7EAFD"/>
            <w:vAlign w:val="center"/>
          </w:tcPr>
          <w:p w14:paraId="3CCC4C59" w14:textId="77777777" w:rsidR="00D579F0" w:rsidRPr="002123C2" w:rsidRDefault="00DA69BD">
            <w:pPr>
              <w:pStyle w:val="Other0"/>
              <w:shd w:val="clear" w:color="auto" w:fill="auto"/>
              <w:spacing w:line="240" w:lineRule="auto"/>
              <w:jc w:val="center"/>
            </w:pPr>
            <w:r w:rsidRPr="002123C2">
              <w:t>7</w:t>
            </w:r>
          </w:p>
        </w:tc>
        <w:tc>
          <w:tcPr>
            <w:tcW w:w="576" w:type="dxa"/>
            <w:tcBorders>
              <w:top w:val="single" w:sz="4" w:space="0" w:color="auto"/>
              <w:left w:val="single" w:sz="4" w:space="0" w:color="auto"/>
              <w:right w:val="single" w:sz="4" w:space="0" w:color="auto"/>
            </w:tcBorders>
            <w:shd w:val="clear" w:color="auto" w:fill="C7EAFD"/>
            <w:vAlign w:val="bottom"/>
          </w:tcPr>
          <w:p w14:paraId="0499D0F8" w14:textId="77777777" w:rsidR="00D579F0" w:rsidRPr="002123C2" w:rsidRDefault="00DA69BD">
            <w:pPr>
              <w:pStyle w:val="Other0"/>
              <w:shd w:val="clear" w:color="auto" w:fill="auto"/>
              <w:spacing w:line="240" w:lineRule="auto"/>
              <w:jc w:val="center"/>
            </w:pPr>
            <w:r w:rsidRPr="002123C2">
              <w:t>8</w:t>
            </w:r>
          </w:p>
        </w:tc>
      </w:tr>
      <w:tr w:rsidR="00D579F0" w:rsidRPr="002123C2" w14:paraId="2D1BEDC2" w14:textId="77777777">
        <w:trPr>
          <w:trHeight w:hRule="exact" w:val="451"/>
          <w:jc w:val="center"/>
        </w:trPr>
        <w:tc>
          <w:tcPr>
            <w:tcW w:w="1589" w:type="dxa"/>
            <w:tcBorders>
              <w:top w:val="single" w:sz="4" w:space="0" w:color="auto"/>
              <w:left w:val="single" w:sz="4" w:space="0" w:color="auto"/>
            </w:tcBorders>
            <w:shd w:val="clear" w:color="auto" w:fill="C7EAFD"/>
            <w:vAlign w:val="center"/>
          </w:tcPr>
          <w:p w14:paraId="40C0D06C" w14:textId="77777777" w:rsidR="00D579F0" w:rsidRPr="002123C2" w:rsidRDefault="00DA69BD">
            <w:pPr>
              <w:pStyle w:val="Other0"/>
              <w:shd w:val="clear" w:color="auto" w:fill="auto"/>
              <w:spacing w:line="240" w:lineRule="auto"/>
            </w:pPr>
            <w:r w:rsidRPr="002123C2">
              <w:t>Câu thất 1</w:t>
            </w:r>
          </w:p>
        </w:tc>
        <w:tc>
          <w:tcPr>
            <w:tcW w:w="566" w:type="dxa"/>
            <w:tcBorders>
              <w:top w:val="single" w:sz="4" w:space="0" w:color="auto"/>
              <w:left w:val="single" w:sz="4" w:space="0" w:color="auto"/>
            </w:tcBorders>
            <w:shd w:val="clear" w:color="auto" w:fill="FFFFFF"/>
            <w:vAlign w:val="center"/>
          </w:tcPr>
          <w:p w14:paraId="4008A570" w14:textId="77777777" w:rsidR="00D579F0" w:rsidRPr="002123C2" w:rsidRDefault="00DA69BD">
            <w:pPr>
              <w:pStyle w:val="Other0"/>
              <w:shd w:val="clear" w:color="auto" w:fill="auto"/>
              <w:spacing w:line="240" w:lineRule="auto"/>
              <w:jc w:val="center"/>
            </w:pPr>
            <w:r w:rsidRPr="002123C2">
              <w:t>T</w:t>
            </w:r>
          </w:p>
        </w:tc>
        <w:tc>
          <w:tcPr>
            <w:tcW w:w="566" w:type="dxa"/>
            <w:tcBorders>
              <w:top w:val="single" w:sz="4" w:space="0" w:color="auto"/>
              <w:left w:val="single" w:sz="4" w:space="0" w:color="auto"/>
            </w:tcBorders>
            <w:shd w:val="clear" w:color="auto" w:fill="FFFFFF"/>
            <w:vAlign w:val="center"/>
          </w:tcPr>
          <w:p w14:paraId="26BF8A3D"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1D2703C1" w14:textId="77777777" w:rsidR="00D579F0" w:rsidRPr="002123C2" w:rsidRDefault="00DA69BD">
            <w:pPr>
              <w:pStyle w:val="Other0"/>
              <w:shd w:val="clear" w:color="auto" w:fill="auto"/>
              <w:spacing w:line="240" w:lineRule="auto"/>
              <w:jc w:val="center"/>
            </w:pPr>
            <w:r w:rsidRPr="002123C2">
              <w:t>-</w:t>
            </w:r>
          </w:p>
        </w:tc>
        <w:tc>
          <w:tcPr>
            <w:tcW w:w="571" w:type="dxa"/>
            <w:tcBorders>
              <w:top w:val="single" w:sz="4" w:space="0" w:color="auto"/>
              <w:left w:val="single" w:sz="4" w:space="0" w:color="auto"/>
            </w:tcBorders>
            <w:shd w:val="clear" w:color="auto" w:fill="FFFFFF"/>
            <w:vAlign w:val="center"/>
          </w:tcPr>
          <w:p w14:paraId="7CC7C26D"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167ABC19" w14:textId="77777777" w:rsidR="00D579F0" w:rsidRPr="002123C2" w:rsidRDefault="00DA69BD">
            <w:pPr>
              <w:pStyle w:val="Other0"/>
              <w:shd w:val="clear" w:color="auto" w:fill="auto"/>
              <w:spacing w:line="240" w:lineRule="auto"/>
              <w:jc w:val="center"/>
            </w:pPr>
            <w:r w:rsidRPr="002123C2">
              <w:t>B</w:t>
            </w:r>
          </w:p>
        </w:tc>
        <w:tc>
          <w:tcPr>
            <w:tcW w:w="566" w:type="dxa"/>
            <w:tcBorders>
              <w:top w:val="single" w:sz="4" w:space="0" w:color="auto"/>
              <w:left w:val="single" w:sz="4" w:space="0" w:color="auto"/>
            </w:tcBorders>
            <w:shd w:val="clear" w:color="auto" w:fill="FFFFFF"/>
            <w:vAlign w:val="center"/>
          </w:tcPr>
          <w:p w14:paraId="7D8EBF27"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68484496" w14:textId="77777777" w:rsidR="00D579F0" w:rsidRPr="002123C2" w:rsidRDefault="00DA69BD">
            <w:pPr>
              <w:pStyle w:val="Other0"/>
              <w:shd w:val="clear" w:color="auto" w:fill="auto"/>
              <w:spacing w:line="240" w:lineRule="auto"/>
              <w:jc w:val="center"/>
            </w:pPr>
            <w:r w:rsidRPr="002123C2">
              <w:t>T</w:t>
            </w:r>
          </w:p>
        </w:tc>
        <w:tc>
          <w:tcPr>
            <w:tcW w:w="576" w:type="dxa"/>
            <w:tcBorders>
              <w:top w:val="single" w:sz="4" w:space="0" w:color="auto"/>
              <w:left w:val="single" w:sz="4" w:space="0" w:color="auto"/>
              <w:right w:val="single" w:sz="4" w:space="0" w:color="auto"/>
            </w:tcBorders>
            <w:shd w:val="clear" w:color="auto" w:fill="FFFFFF"/>
            <w:vAlign w:val="center"/>
          </w:tcPr>
          <w:p w14:paraId="377C0D6D" w14:textId="77777777" w:rsidR="00D579F0" w:rsidRPr="002123C2" w:rsidRDefault="00DA69BD">
            <w:pPr>
              <w:pStyle w:val="Other0"/>
              <w:shd w:val="clear" w:color="auto" w:fill="auto"/>
              <w:spacing w:line="240" w:lineRule="auto"/>
              <w:jc w:val="center"/>
            </w:pPr>
            <w:r w:rsidRPr="002123C2">
              <w:t>-</w:t>
            </w:r>
          </w:p>
        </w:tc>
      </w:tr>
      <w:tr w:rsidR="00D579F0" w:rsidRPr="002123C2" w14:paraId="4C75A049" w14:textId="77777777">
        <w:trPr>
          <w:trHeight w:hRule="exact" w:val="456"/>
          <w:jc w:val="center"/>
        </w:trPr>
        <w:tc>
          <w:tcPr>
            <w:tcW w:w="1589" w:type="dxa"/>
            <w:tcBorders>
              <w:top w:val="single" w:sz="4" w:space="0" w:color="auto"/>
              <w:left w:val="single" w:sz="4" w:space="0" w:color="auto"/>
            </w:tcBorders>
            <w:shd w:val="clear" w:color="auto" w:fill="C7EAFD"/>
            <w:vAlign w:val="center"/>
          </w:tcPr>
          <w:p w14:paraId="237CF92E" w14:textId="77777777" w:rsidR="00D579F0" w:rsidRPr="002123C2" w:rsidRDefault="00DA69BD">
            <w:pPr>
              <w:pStyle w:val="Other0"/>
              <w:shd w:val="clear" w:color="auto" w:fill="auto"/>
              <w:spacing w:line="240" w:lineRule="auto"/>
            </w:pPr>
            <w:r w:rsidRPr="002123C2">
              <w:t>Câu thất 2</w:t>
            </w:r>
          </w:p>
        </w:tc>
        <w:tc>
          <w:tcPr>
            <w:tcW w:w="566" w:type="dxa"/>
            <w:tcBorders>
              <w:top w:val="single" w:sz="4" w:space="0" w:color="auto"/>
              <w:left w:val="single" w:sz="4" w:space="0" w:color="auto"/>
            </w:tcBorders>
            <w:shd w:val="clear" w:color="auto" w:fill="FFFFFF"/>
            <w:vAlign w:val="center"/>
          </w:tcPr>
          <w:p w14:paraId="0C701B0D"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43CA842F"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4B3DDD55" w14:textId="77777777" w:rsidR="00D579F0" w:rsidRPr="002123C2" w:rsidRDefault="00DA69BD">
            <w:pPr>
              <w:pStyle w:val="Other0"/>
              <w:shd w:val="clear" w:color="auto" w:fill="auto"/>
              <w:spacing w:line="240" w:lineRule="auto"/>
              <w:jc w:val="center"/>
            </w:pPr>
            <w:r w:rsidRPr="002123C2">
              <w:t>B</w:t>
            </w:r>
          </w:p>
        </w:tc>
        <w:tc>
          <w:tcPr>
            <w:tcW w:w="571" w:type="dxa"/>
            <w:tcBorders>
              <w:top w:val="single" w:sz="4" w:space="0" w:color="auto"/>
              <w:left w:val="single" w:sz="4" w:space="0" w:color="auto"/>
            </w:tcBorders>
            <w:shd w:val="clear" w:color="auto" w:fill="FFFFFF"/>
            <w:vAlign w:val="center"/>
          </w:tcPr>
          <w:p w14:paraId="1F60F30D"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65590626" w14:textId="77777777" w:rsidR="00D579F0" w:rsidRPr="002123C2" w:rsidRDefault="00DA69BD">
            <w:pPr>
              <w:pStyle w:val="Other0"/>
              <w:shd w:val="clear" w:color="auto" w:fill="auto"/>
              <w:spacing w:line="240" w:lineRule="auto"/>
              <w:jc w:val="center"/>
            </w:pPr>
            <w:r w:rsidRPr="002123C2">
              <w:t>T</w:t>
            </w:r>
          </w:p>
        </w:tc>
        <w:tc>
          <w:tcPr>
            <w:tcW w:w="566" w:type="dxa"/>
            <w:tcBorders>
              <w:top w:val="single" w:sz="4" w:space="0" w:color="auto"/>
              <w:left w:val="single" w:sz="4" w:space="0" w:color="auto"/>
            </w:tcBorders>
            <w:shd w:val="clear" w:color="auto" w:fill="FFFFFF"/>
            <w:vAlign w:val="center"/>
          </w:tcPr>
          <w:p w14:paraId="234DC423"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796A2E81" w14:textId="77777777" w:rsidR="00D579F0" w:rsidRPr="002123C2" w:rsidRDefault="00DA69BD">
            <w:pPr>
              <w:pStyle w:val="Other0"/>
              <w:shd w:val="clear" w:color="auto" w:fill="auto"/>
              <w:spacing w:line="240" w:lineRule="auto"/>
              <w:jc w:val="center"/>
            </w:pPr>
            <w:r w:rsidRPr="002123C2">
              <w:t>B</w:t>
            </w:r>
          </w:p>
        </w:tc>
        <w:tc>
          <w:tcPr>
            <w:tcW w:w="576" w:type="dxa"/>
            <w:tcBorders>
              <w:top w:val="single" w:sz="4" w:space="0" w:color="auto"/>
              <w:left w:val="single" w:sz="4" w:space="0" w:color="auto"/>
              <w:right w:val="single" w:sz="4" w:space="0" w:color="auto"/>
            </w:tcBorders>
            <w:shd w:val="clear" w:color="auto" w:fill="FFFFFF"/>
            <w:vAlign w:val="center"/>
          </w:tcPr>
          <w:p w14:paraId="7987091D" w14:textId="77777777" w:rsidR="00D579F0" w:rsidRPr="002123C2" w:rsidRDefault="00DA69BD">
            <w:pPr>
              <w:pStyle w:val="Other0"/>
              <w:shd w:val="clear" w:color="auto" w:fill="auto"/>
              <w:spacing w:line="240" w:lineRule="auto"/>
              <w:jc w:val="center"/>
            </w:pPr>
            <w:r w:rsidRPr="002123C2">
              <w:t>-</w:t>
            </w:r>
          </w:p>
        </w:tc>
      </w:tr>
      <w:tr w:rsidR="00D579F0" w:rsidRPr="002123C2" w14:paraId="0A4D88DB" w14:textId="77777777">
        <w:trPr>
          <w:trHeight w:hRule="exact" w:val="451"/>
          <w:jc w:val="center"/>
        </w:trPr>
        <w:tc>
          <w:tcPr>
            <w:tcW w:w="1589" w:type="dxa"/>
            <w:tcBorders>
              <w:top w:val="single" w:sz="4" w:space="0" w:color="auto"/>
              <w:left w:val="single" w:sz="4" w:space="0" w:color="auto"/>
            </w:tcBorders>
            <w:shd w:val="clear" w:color="auto" w:fill="C7EAFD"/>
            <w:vAlign w:val="center"/>
          </w:tcPr>
          <w:p w14:paraId="5792E902" w14:textId="77777777" w:rsidR="00D579F0" w:rsidRPr="002123C2" w:rsidRDefault="00DA69BD">
            <w:pPr>
              <w:pStyle w:val="Other0"/>
              <w:shd w:val="clear" w:color="auto" w:fill="auto"/>
              <w:spacing w:line="240" w:lineRule="auto"/>
            </w:pPr>
            <w:r w:rsidRPr="002123C2">
              <w:t>Câu lục</w:t>
            </w:r>
          </w:p>
        </w:tc>
        <w:tc>
          <w:tcPr>
            <w:tcW w:w="566" w:type="dxa"/>
            <w:tcBorders>
              <w:top w:val="single" w:sz="4" w:space="0" w:color="auto"/>
              <w:left w:val="single" w:sz="4" w:space="0" w:color="auto"/>
            </w:tcBorders>
            <w:shd w:val="clear" w:color="auto" w:fill="FFFFFF"/>
            <w:vAlign w:val="center"/>
          </w:tcPr>
          <w:p w14:paraId="3A01DF6C"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74E50913" w14:textId="77777777" w:rsidR="00D579F0" w:rsidRPr="002123C2" w:rsidRDefault="00DA69BD">
            <w:pPr>
              <w:pStyle w:val="Other0"/>
              <w:shd w:val="clear" w:color="auto" w:fill="auto"/>
              <w:spacing w:line="240" w:lineRule="auto"/>
              <w:jc w:val="center"/>
            </w:pPr>
            <w:r w:rsidRPr="002123C2">
              <w:t>T</w:t>
            </w:r>
          </w:p>
        </w:tc>
        <w:tc>
          <w:tcPr>
            <w:tcW w:w="566" w:type="dxa"/>
            <w:tcBorders>
              <w:top w:val="single" w:sz="4" w:space="0" w:color="auto"/>
              <w:left w:val="single" w:sz="4" w:space="0" w:color="auto"/>
            </w:tcBorders>
            <w:shd w:val="clear" w:color="auto" w:fill="FFFFFF"/>
            <w:vAlign w:val="center"/>
          </w:tcPr>
          <w:p w14:paraId="119A0BC0" w14:textId="77777777" w:rsidR="00D579F0" w:rsidRPr="002123C2" w:rsidRDefault="00DA69BD">
            <w:pPr>
              <w:pStyle w:val="Other0"/>
              <w:shd w:val="clear" w:color="auto" w:fill="auto"/>
              <w:spacing w:line="240" w:lineRule="auto"/>
              <w:jc w:val="center"/>
            </w:pPr>
            <w:r w:rsidRPr="002123C2">
              <w:t>-</w:t>
            </w:r>
          </w:p>
        </w:tc>
        <w:tc>
          <w:tcPr>
            <w:tcW w:w="571" w:type="dxa"/>
            <w:tcBorders>
              <w:top w:val="single" w:sz="4" w:space="0" w:color="auto"/>
              <w:left w:val="single" w:sz="4" w:space="0" w:color="auto"/>
            </w:tcBorders>
            <w:shd w:val="clear" w:color="auto" w:fill="FFFFFF"/>
            <w:vAlign w:val="center"/>
          </w:tcPr>
          <w:p w14:paraId="5DC18350" w14:textId="77777777" w:rsidR="00D579F0" w:rsidRPr="002123C2" w:rsidRDefault="00DA69BD">
            <w:pPr>
              <w:pStyle w:val="Other0"/>
              <w:shd w:val="clear" w:color="auto" w:fill="auto"/>
              <w:spacing w:line="240" w:lineRule="auto"/>
              <w:jc w:val="center"/>
            </w:pPr>
            <w:r w:rsidRPr="002123C2">
              <w:t>T</w:t>
            </w:r>
          </w:p>
        </w:tc>
        <w:tc>
          <w:tcPr>
            <w:tcW w:w="566" w:type="dxa"/>
            <w:tcBorders>
              <w:top w:val="single" w:sz="4" w:space="0" w:color="auto"/>
              <w:left w:val="single" w:sz="4" w:space="0" w:color="auto"/>
            </w:tcBorders>
            <w:shd w:val="clear" w:color="auto" w:fill="FFFFFF"/>
            <w:vAlign w:val="center"/>
          </w:tcPr>
          <w:p w14:paraId="63D7879A"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tcBorders>
            <w:shd w:val="clear" w:color="auto" w:fill="FFFFFF"/>
            <w:vAlign w:val="center"/>
          </w:tcPr>
          <w:p w14:paraId="5E79FC3B" w14:textId="77777777" w:rsidR="00D579F0" w:rsidRPr="002123C2" w:rsidRDefault="00DA69BD">
            <w:pPr>
              <w:pStyle w:val="Other0"/>
              <w:shd w:val="clear" w:color="auto" w:fill="auto"/>
              <w:spacing w:line="240" w:lineRule="auto"/>
              <w:jc w:val="center"/>
            </w:pPr>
            <w:r w:rsidRPr="002123C2">
              <w:t>B</w:t>
            </w:r>
          </w:p>
        </w:tc>
        <w:tc>
          <w:tcPr>
            <w:tcW w:w="566" w:type="dxa"/>
            <w:tcBorders>
              <w:top w:val="single" w:sz="4" w:space="0" w:color="auto"/>
              <w:left w:val="single" w:sz="4" w:space="0" w:color="auto"/>
            </w:tcBorders>
            <w:shd w:val="clear" w:color="auto" w:fill="FFFFFF"/>
            <w:vAlign w:val="center"/>
          </w:tcPr>
          <w:p w14:paraId="08CE42BF" w14:textId="77777777" w:rsidR="00D579F0" w:rsidRPr="002123C2" w:rsidRDefault="00DA69BD">
            <w:pPr>
              <w:pStyle w:val="Other0"/>
              <w:shd w:val="clear" w:color="auto" w:fill="auto"/>
              <w:spacing w:line="240" w:lineRule="auto"/>
              <w:jc w:val="center"/>
            </w:pPr>
            <w:r w:rsidRPr="002123C2">
              <w:t>-</w:t>
            </w:r>
          </w:p>
        </w:tc>
        <w:tc>
          <w:tcPr>
            <w:tcW w:w="576" w:type="dxa"/>
            <w:tcBorders>
              <w:top w:val="single" w:sz="4" w:space="0" w:color="auto"/>
              <w:left w:val="single" w:sz="4" w:space="0" w:color="auto"/>
              <w:right w:val="single" w:sz="4" w:space="0" w:color="auto"/>
            </w:tcBorders>
            <w:shd w:val="clear" w:color="auto" w:fill="FFFFFF"/>
            <w:vAlign w:val="center"/>
          </w:tcPr>
          <w:p w14:paraId="6BE34EA9" w14:textId="77777777" w:rsidR="00D579F0" w:rsidRPr="002123C2" w:rsidRDefault="00DA69BD">
            <w:pPr>
              <w:pStyle w:val="Other0"/>
              <w:shd w:val="clear" w:color="auto" w:fill="auto"/>
              <w:spacing w:line="240" w:lineRule="auto"/>
              <w:jc w:val="center"/>
            </w:pPr>
            <w:r w:rsidRPr="002123C2">
              <w:t>B</w:t>
            </w:r>
          </w:p>
        </w:tc>
      </w:tr>
      <w:tr w:rsidR="00D579F0" w:rsidRPr="002123C2" w14:paraId="3D62BEEF" w14:textId="77777777">
        <w:trPr>
          <w:trHeight w:hRule="exact" w:val="466"/>
          <w:jc w:val="center"/>
        </w:trPr>
        <w:tc>
          <w:tcPr>
            <w:tcW w:w="1589" w:type="dxa"/>
            <w:tcBorders>
              <w:top w:val="single" w:sz="4" w:space="0" w:color="auto"/>
              <w:left w:val="single" w:sz="4" w:space="0" w:color="auto"/>
              <w:bottom w:val="single" w:sz="4" w:space="0" w:color="auto"/>
            </w:tcBorders>
            <w:shd w:val="clear" w:color="auto" w:fill="C7EAFD"/>
            <w:vAlign w:val="center"/>
          </w:tcPr>
          <w:p w14:paraId="5B87FCEB" w14:textId="77777777" w:rsidR="00D579F0" w:rsidRPr="002123C2" w:rsidRDefault="00DA69BD">
            <w:pPr>
              <w:pStyle w:val="Other0"/>
              <w:shd w:val="clear" w:color="auto" w:fill="auto"/>
              <w:spacing w:line="240" w:lineRule="auto"/>
            </w:pPr>
            <w:r w:rsidRPr="002123C2">
              <w:t>Câu bát</w:t>
            </w:r>
          </w:p>
        </w:tc>
        <w:tc>
          <w:tcPr>
            <w:tcW w:w="566" w:type="dxa"/>
            <w:tcBorders>
              <w:top w:val="single" w:sz="4" w:space="0" w:color="auto"/>
              <w:left w:val="single" w:sz="4" w:space="0" w:color="auto"/>
              <w:bottom w:val="single" w:sz="4" w:space="0" w:color="auto"/>
            </w:tcBorders>
            <w:shd w:val="clear" w:color="auto" w:fill="FFFFFF"/>
            <w:vAlign w:val="center"/>
          </w:tcPr>
          <w:p w14:paraId="0AFEA887"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bottom w:val="single" w:sz="4" w:space="0" w:color="auto"/>
            </w:tcBorders>
            <w:shd w:val="clear" w:color="auto" w:fill="FFFFFF"/>
            <w:vAlign w:val="center"/>
          </w:tcPr>
          <w:p w14:paraId="6693FEC2" w14:textId="77777777" w:rsidR="00D579F0" w:rsidRPr="002123C2" w:rsidRDefault="00DA69BD">
            <w:pPr>
              <w:pStyle w:val="Other0"/>
              <w:shd w:val="clear" w:color="auto" w:fill="auto"/>
              <w:spacing w:line="240" w:lineRule="auto"/>
              <w:jc w:val="center"/>
            </w:pPr>
            <w:r w:rsidRPr="002123C2">
              <w:t>T</w:t>
            </w:r>
          </w:p>
        </w:tc>
        <w:tc>
          <w:tcPr>
            <w:tcW w:w="566" w:type="dxa"/>
            <w:tcBorders>
              <w:top w:val="single" w:sz="4" w:space="0" w:color="auto"/>
              <w:left w:val="single" w:sz="4" w:space="0" w:color="auto"/>
              <w:bottom w:val="single" w:sz="4" w:space="0" w:color="auto"/>
            </w:tcBorders>
            <w:shd w:val="clear" w:color="auto" w:fill="FFFFFF"/>
            <w:vAlign w:val="center"/>
          </w:tcPr>
          <w:p w14:paraId="56A14FC3" w14:textId="77777777" w:rsidR="00D579F0" w:rsidRPr="002123C2" w:rsidRDefault="00DA69BD">
            <w:pPr>
              <w:pStyle w:val="Other0"/>
              <w:shd w:val="clear" w:color="auto" w:fill="auto"/>
              <w:spacing w:line="240" w:lineRule="auto"/>
              <w:jc w:val="center"/>
            </w:pPr>
            <w:r w:rsidRPr="002123C2">
              <w:t>-</w:t>
            </w:r>
          </w:p>
        </w:tc>
        <w:tc>
          <w:tcPr>
            <w:tcW w:w="571" w:type="dxa"/>
            <w:tcBorders>
              <w:top w:val="single" w:sz="4" w:space="0" w:color="auto"/>
              <w:left w:val="single" w:sz="4" w:space="0" w:color="auto"/>
              <w:bottom w:val="single" w:sz="4" w:space="0" w:color="auto"/>
            </w:tcBorders>
            <w:shd w:val="clear" w:color="auto" w:fill="FFFFFF"/>
            <w:vAlign w:val="center"/>
          </w:tcPr>
          <w:p w14:paraId="057DCC47" w14:textId="77777777" w:rsidR="00D579F0" w:rsidRPr="002123C2" w:rsidRDefault="00DA69BD">
            <w:pPr>
              <w:pStyle w:val="Other0"/>
              <w:shd w:val="clear" w:color="auto" w:fill="auto"/>
              <w:spacing w:line="240" w:lineRule="auto"/>
              <w:jc w:val="center"/>
            </w:pPr>
            <w:r w:rsidRPr="002123C2">
              <w:t>T</w:t>
            </w:r>
          </w:p>
        </w:tc>
        <w:tc>
          <w:tcPr>
            <w:tcW w:w="566" w:type="dxa"/>
            <w:tcBorders>
              <w:top w:val="single" w:sz="4" w:space="0" w:color="auto"/>
              <w:left w:val="single" w:sz="4" w:space="0" w:color="auto"/>
              <w:bottom w:val="single" w:sz="4" w:space="0" w:color="auto"/>
            </w:tcBorders>
            <w:shd w:val="clear" w:color="auto" w:fill="FFFFFF"/>
            <w:vAlign w:val="center"/>
          </w:tcPr>
          <w:p w14:paraId="46126A81" w14:textId="77777777" w:rsidR="00D579F0" w:rsidRPr="002123C2" w:rsidRDefault="00DA69BD">
            <w:pPr>
              <w:pStyle w:val="Other0"/>
              <w:shd w:val="clear" w:color="auto" w:fill="auto"/>
              <w:spacing w:line="240" w:lineRule="auto"/>
              <w:jc w:val="center"/>
            </w:pPr>
            <w:r w:rsidRPr="002123C2">
              <w:t>-</w:t>
            </w:r>
          </w:p>
        </w:tc>
        <w:tc>
          <w:tcPr>
            <w:tcW w:w="566" w:type="dxa"/>
            <w:tcBorders>
              <w:top w:val="single" w:sz="4" w:space="0" w:color="auto"/>
              <w:left w:val="single" w:sz="4" w:space="0" w:color="auto"/>
              <w:bottom w:val="single" w:sz="4" w:space="0" w:color="auto"/>
            </w:tcBorders>
            <w:shd w:val="clear" w:color="auto" w:fill="FFFFFF"/>
            <w:vAlign w:val="center"/>
          </w:tcPr>
          <w:p w14:paraId="4B8C9EDE" w14:textId="77777777" w:rsidR="00D579F0" w:rsidRPr="002123C2" w:rsidRDefault="00DA69BD">
            <w:pPr>
              <w:pStyle w:val="Other0"/>
              <w:shd w:val="clear" w:color="auto" w:fill="auto"/>
              <w:spacing w:line="240" w:lineRule="auto"/>
              <w:jc w:val="center"/>
            </w:pPr>
            <w:r w:rsidRPr="002123C2">
              <w:t>B</w:t>
            </w:r>
          </w:p>
        </w:tc>
        <w:tc>
          <w:tcPr>
            <w:tcW w:w="566" w:type="dxa"/>
            <w:tcBorders>
              <w:top w:val="single" w:sz="4" w:space="0" w:color="auto"/>
              <w:left w:val="single" w:sz="4" w:space="0" w:color="auto"/>
              <w:bottom w:val="single" w:sz="4" w:space="0" w:color="auto"/>
            </w:tcBorders>
            <w:shd w:val="clear" w:color="auto" w:fill="FFFFFF"/>
            <w:vAlign w:val="center"/>
          </w:tcPr>
          <w:p w14:paraId="6CB799D7" w14:textId="77777777" w:rsidR="00D579F0" w:rsidRPr="002123C2" w:rsidRDefault="00DA69BD">
            <w:pPr>
              <w:pStyle w:val="Other0"/>
              <w:shd w:val="clear" w:color="auto" w:fill="auto"/>
              <w:spacing w:line="240" w:lineRule="auto"/>
              <w:jc w:val="center"/>
            </w:pPr>
            <w:r w:rsidRPr="002123C2">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14:paraId="5A95BC39" w14:textId="77777777" w:rsidR="00D579F0" w:rsidRPr="002123C2" w:rsidRDefault="00DA69BD">
            <w:pPr>
              <w:pStyle w:val="Other0"/>
              <w:shd w:val="clear" w:color="auto" w:fill="auto"/>
              <w:spacing w:line="240" w:lineRule="auto"/>
              <w:jc w:val="center"/>
            </w:pPr>
            <w:r w:rsidRPr="002123C2">
              <w:t>B</w:t>
            </w:r>
          </w:p>
        </w:tc>
      </w:tr>
    </w:tbl>
    <w:p w14:paraId="1043A3B4" w14:textId="77777777" w:rsidR="00D579F0" w:rsidRPr="002123C2" w:rsidRDefault="00D579F0">
      <w:pPr>
        <w:spacing w:after="239" w:line="1" w:lineRule="exact"/>
        <w:rPr>
          <w:rFonts w:ascii="Times New Roman" w:hAnsi="Times New Roman" w:cs="Times New Roman"/>
        </w:rPr>
      </w:pPr>
    </w:p>
    <w:p w14:paraId="0DEBF1CE" w14:textId="77777777" w:rsidR="00D579F0" w:rsidRPr="002123C2" w:rsidRDefault="00DA69BD">
      <w:pPr>
        <w:pStyle w:val="BodyText"/>
        <w:numPr>
          <w:ilvl w:val="0"/>
          <w:numId w:val="233"/>
        </w:numPr>
        <w:shd w:val="clear" w:color="auto" w:fill="auto"/>
        <w:tabs>
          <w:tab w:val="left" w:pos="392"/>
        </w:tabs>
        <w:spacing w:after="80" w:line="271" w:lineRule="auto"/>
      </w:pPr>
      <w:r w:rsidRPr="002123C2">
        <w:rPr>
          <w:b/>
          <w:bCs/>
        </w:rPr>
        <w:t xml:space="preserve">Tìm hiểu, </w:t>
      </w:r>
      <w:r w:rsidRPr="002123C2">
        <w:rPr>
          <w:b/>
          <w:bCs/>
          <w:lang w:val="en-US" w:eastAsia="en-US" w:bidi="en-US"/>
        </w:rPr>
        <w:t xml:space="preserve">ghi </w:t>
      </w:r>
      <w:r w:rsidRPr="002123C2">
        <w:rPr>
          <w:b/>
          <w:bCs/>
        </w:rPr>
        <w:t xml:space="preserve">vắn tắt thông </w:t>
      </w:r>
      <w:r w:rsidRPr="002123C2">
        <w:rPr>
          <w:b/>
          <w:bCs/>
          <w:lang w:val="en-US" w:eastAsia="en-US" w:bidi="en-US"/>
        </w:rPr>
        <w:t xml:space="preserve">tin </w:t>
      </w:r>
      <w:r w:rsidRPr="002123C2">
        <w:rPr>
          <w:b/>
          <w:bCs/>
        </w:rPr>
        <w:t xml:space="preserve">giới thiệu về tác giả Đặng Trần Côn, dịch giả Đoàn Thị Điểm </w:t>
      </w:r>
      <w:r w:rsidRPr="002123C2">
        <w:rPr>
          <w:b/>
          <w:bCs/>
          <w:lang w:val="en-US" w:eastAsia="en-US" w:bidi="en-US"/>
        </w:rPr>
        <w:t>(?).</w:t>
      </w:r>
    </w:p>
    <w:p w14:paraId="2FA83544" w14:textId="77777777" w:rsidR="00D579F0" w:rsidRPr="002123C2" w:rsidRDefault="00DA69BD">
      <w:pPr>
        <w:pStyle w:val="BodyText"/>
        <w:shd w:val="clear" w:color="auto" w:fill="auto"/>
        <w:spacing w:after="160" w:line="271" w:lineRule="auto"/>
        <w:sectPr w:rsidR="00D579F0" w:rsidRPr="002123C2">
          <w:headerReference w:type="even" r:id="rId28"/>
          <w:headerReference w:type="default" r:id="rId29"/>
          <w:footerReference w:type="even" r:id="rId30"/>
          <w:footerReference w:type="default" r:id="rId31"/>
          <w:headerReference w:type="first" r:id="rId32"/>
          <w:footerReference w:type="first" r:id="rId33"/>
          <w:pgSz w:w="11163" w:h="15872"/>
          <w:pgMar w:top="1234" w:right="1126" w:bottom="1583" w:left="1158" w:header="0" w:footer="3" w:gutter="0"/>
          <w:cols w:space="720"/>
          <w:noEndnote/>
          <w:titlePg/>
          <w:docGrid w:linePitch="360"/>
        </w:sectPr>
      </w:pPr>
      <w:r w:rsidRPr="002123C2">
        <w:rPr>
          <w:b/>
          <w:bCs/>
        </w:rPr>
        <w:t xml:space="preserve">Điều </w:t>
      </w:r>
      <w:r w:rsidRPr="002123C2">
        <w:rPr>
          <w:b/>
          <w:bCs/>
          <w:lang w:val="en-US" w:eastAsia="en-US" w:bidi="en-US"/>
        </w:rPr>
        <w:t xml:space="preserve">em </w:t>
      </w:r>
      <w:r w:rsidRPr="002123C2">
        <w:rPr>
          <w:b/>
          <w:bCs/>
        </w:rPr>
        <w:t>tìm hiểu được về tác giả Đặng Trần Côn, dịch giả Đoàn Thị Điểm:</w:t>
      </w:r>
    </w:p>
    <w:p w14:paraId="63104BD7" w14:textId="77777777" w:rsidR="00D579F0" w:rsidRPr="002123C2" w:rsidRDefault="00DA69BD">
      <w:pPr>
        <w:pStyle w:val="BodyText"/>
        <w:shd w:val="clear" w:color="auto" w:fill="auto"/>
        <w:spacing w:after="180" w:line="276" w:lineRule="auto"/>
      </w:pPr>
      <w:r w:rsidRPr="002123C2">
        <w:rPr>
          <w:b/>
          <w:bCs/>
        </w:rPr>
        <w:lastRenderedPageBreak/>
        <w:t xml:space="preserve">Thực hiện các nhiệm vụ </w:t>
      </w:r>
      <w:r w:rsidRPr="002123C2">
        <w:rPr>
          <w:b/>
          <w:bCs/>
          <w:lang w:val="en-US" w:eastAsia="en-US" w:bidi="en-US"/>
        </w:rPr>
        <w:t xml:space="preserve">sau </w:t>
      </w:r>
      <w:r w:rsidRPr="002123C2">
        <w:rPr>
          <w:b/>
          <w:bCs/>
        </w:rPr>
        <w:t xml:space="preserve">đây để tìm hiểu về một số yếu tố thuộc về </w:t>
      </w:r>
      <w:r w:rsidRPr="002123C2">
        <w:rPr>
          <w:b/>
          <w:bCs/>
          <w:lang w:val="en-US" w:eastAsia="en-US" w:bidi="en-US"/>
        </w:rPr>
        <w:t xml:space="preserve">thi </w:t>
      </w:r>
      <w:r w:rsidRPr="002123C2">
        <w:rPr>
          <w:b/>
          <w:bCs/>
        </w:rPr>
        <w:t xml:space="preserve">luật của thơ </w:t>
      </w:r>
      <w:r w:rsidRPr="002123C2">
        <w:rPr>
          <w:b/>
          <w:bCs/>
          <w:lang w:val="en-US" w:eastAsia="en-US" w:bidi="en-US"/>
        </w:rPr>
        <w:t xml:space="preserve">song </w:t>
      </w:r>
      <w:r w:rsidRPr="002123C2">
        <w:rPr>
          <w:b/>
          <w:bCs/>
        </w:rPr>
        <w:t xml:space="preserve">thất lục bát được thể hiện </w:t>
      </w:r>
      <w:r w:rsidRPr="002123C2">
        <w:rPr>
          <w:b/>
          <w:bCs/>
          <w:lang w:val="en-US" w:eastAsia="en-US" w:bidi="en-US"/>
        </w:rPr>
        <w:t xml:space="preserve">trong VB </w:t>
      </w:r>
      <w:r w:rsidRPr="002123C2">
        <w:rPr>
          <w:b/>
          <w:bCs/>
          <w:i/>
          <w:iCs/>
        </w:rPr>
        <w:t xml:space="preserve">Nỗi niềm </w:t>
      </w:r>
      <w:r w:rsidRPr="002123C2">
        <w:rPr>
          <w:b/>
          <w:bCs/>
          <w:i/>
          <w:iCs/>
          <w:lang w:val="en-US" w:eastAsia="en-US" w:bidi="en-US"/>
        </w:rPr>
        <w:t xml:space="preserve">chinh </w:t>
      </w:r>
      <w:r w:rsidRPr="002123C2">
        <w:rPr>
          <w:b/>
          <w:bCs/>
          <w:i/>
          <w:iCs/>
        </w:rPr>
        <w:t>phụ</w:t>
      </w:r>
      <w:r w:rsidRPr="002123C2">
        <w:rPr>
          <w:b/>
          <w:bCs/>
        </w:rPr>
        <w:t>.</w:t>
      </w:r>
    </w:p>
    <w:p w14:paraId="033A64A8" w14:textId="77777777" w:rsidR="00D579F0" w:rsidRPr="002123C2" w:rsidRDefault="00DA69BD">
      <w:pPr>
        <w:pStyle w:val="BodyText"/>
        <w:numPr>
          <w:ilvl w:val="0"/>
          <w:numId w:val="259"/>
        </w:numPr>
        <w:pBdr>
          <w:top w:val="single" w:sz="0" w:space="0" w:color="E1EEC2"/>
          <w:left w:val="single" w:sz="0" w:space="0" w:color="E1EEC2"/>
          <w:bottom w:val="single" w:sz="0" w:space="0" w:color="E1EEC2"/>
          <w:right w:val="single" w:sz="0" w:space="0" w:color="E1EEC2"/>
        </w:pBdr>
        <w:shd w:val="clear" w:color="auto" w:fill="E1EEC2"/>
        <w:tabs>
          <w:tab w:val="left" w:pos="387"/>
        </w:tabs>
      </w:pPr>
      <w:r w:rsidRPr="002123C2">
        <w:rPr>
          <w:b/>
          <w:bCs/>
        </w:rPr>
        <w:t>Đọc đoạn thơ dưới đây:</w:t>
      </w:r>
    </w:p>
    <w:p w14:paraId="72342392" w14:textId="77777777" w:rsidR="00D579F0" w:rsidRPr="002123C2" w:rsidRDefault="00DA69BD">
      <w:pPr>
        <w:pStyle w:val="BodyText"/>
        <w:pBdr>
          <w:top w:val="single" w:sz="0" w:space="0" w:color="E1EEC2"/>
          <w:left w:val="single" w:sz="0" w:space="0" w:color="E1EEC2"/>
          <w:bottom w:val="single" w:sz="0" w:space="0" w:color="E1EEC2"/>
          <w:right w:val="single" w:sz="0" w:space="0" w:color="E1EEC2"/>
        </w:pBdr>
        <w:shd w:val="clear" w:color="auto" w:fill="E1EEC2"/>
        <w:ind w:left="1720"/>
      </w:pPr>
      <w:r w:rsidRPr="002123C2">
        <w:rPr>
          <w:i/>
          <w:iCs/>
        </w:rPr>
        <w:t xml:space="preserve">Tiếng địch thổi </w:t>
      </w:r>
      <w:r w:rsidRPr="002123C2">
        <w:rPr>
          <w:i/>
          <w:iCs/>
          <w:lang w:val="en-US" w:eastAsia="en-US" w:bidi="en-US"/>
        </w:rPr>
        <w:t xml:space="preserve">nghe </w:t>
      </w:r>
      <w:r w:rsidRPr="002123C2">
        <w:rPr>
          <w:i/>
          <w:iCs/>
        </w:rPr>
        <w:t>chừng đồng vọng</w:t>
      </w:r>
    </w:p>
    <w:p w14:paraId="55458E21" w14:textId="77777777" w:rsidR="00D579F0" w:rsidRPr="002123C2" w:rsidRDefault="00DA69BD">
      <w:pPr>
        <w:pStyle w:val="BodyText"/>
        <w:pBdr>
          <w:top w:val="single" w:sz="0" w:space="0" w:color="E1EEC2"/>
          <w:left w:val="single" w:sz="0" w:space="0" w:color="E1EEC2"/>
          <w:bottom w:val="single" w:sz="0" w:space="0" w:color="E1EEC2"/>
          <w:right w:val="single" w:sz="0" w:space="0" w:color="E1EEC2"/>
        </w:pBdr>
        <w:shd w:val="clear" w:color="auto" w:fill="E1EEC2"/>
        <w:ind w:left="1720"/>
      </w:pPr>
      <w:r w:rsidRPr="002123C2">
        <w:rPr>
          <w:i/>
          <w:iCs/>
        </w:rPr>
        <w:t xml:space="preserve">Hàng cờ </w:t>
      </w:r>
      <w:r w:rsidRPr="002123C2">
        <w:rPr>
          <w:i/>
          <w:iCs/>
          <w:lang w:val="en-US" w:eastAsia="en-US" w:bidi="en-US"/>
        </w:rPr>
        <w:t xml:space="preserve">bay </w:t>
      </w:r>
      <w:r w:rsidRPr="002123C2">
        <w:rPr>
          <w:i/>
          <w:iCs/>
        </w:rPr>
        <w:t>trông bóng phất phơ</w:t>
      </w:r>
    </w:p>
    <w:p w14:paraId="686A5CBB" w14:textId="77777777" w:rsidR="00D579F0" w:rsidRPr="002123C2" w:rsidRDefault="00DA69BD">
      <w:pPr>
        <w:pStyle w:val="BodyText"/>
        <w:pBdr>
          <w:top w:val="single" w:sz="0" w:space="0" w:color="E1EEC2"/>
          <w:left w:val="single" w:sz="0" w:space="0" w:color="E1EEC2"/>
          <w:bottom w:val="single" w:sz="0" w:space="0" w:color="E1EEC2"/>
          <w:right w:val="single" w:sz="0" w:space="0" w:color="E1EEC2"/>
        </w:pBdr>
        <w:shd w:val="clear" w:color="auto" w:fill="E1EEC2"/>
        <w:ind w:left="2000"/>
      </w:pPr>
      <w:r w:rsidRPr="002123C2">
        <w:rPr>
          <w:i/>
          <w:iCs/>
        </w:rPr>
        <w:t xml:space="preserve">Dấu chàng </w:t>
      </w:r>
      <w:r w:rsidRPr="002123C2">
        <w:rPr>
          <w:i/>
          <w:iCs/>
          <w:lang w:val="en-US" w:eastAsia="en-US" w:bidi="en-US"/>
        </w:rPr>
        <w:t xml:space="preserve">theo </w:t>
      </w:r>
      <w:r w:rsidRPr="002123C2">
        <w:rPr>
          <w:i/>
          <w:iCs/>
        </w:rPr>
        <w:t>lớp mây đưa</w:t>
      </w:r>
    </w:p>
    <w:p w14:paraId="53745C7B" w14:textId="77777777" w:rsidR="00D579F0" w:rsidRPr="002123C2" w:rsidRDefault="00DA69BD">
      <w:pPr>
        <w:pStyle w:val="BodyText"/>
        <w:pBdr>
          <w:top w:val="single" w:sz="0" w:space="0" w:color="E1EEC2"/>
          <w:left w:val="single" w:sz="0" w:space="0" w:color="E1EEC2"/>
          <w:bottom w:val="single" w:sz="0" w:space="0" w:color="E1EEC2"/>
          <w:right w:val="single" w:sz="0" w:space="0" w:color="E1EEC2"/>
        </w:pBdr>
        <w:shd w:val="clear" w:color="auto" w:fill="E1EEC2"/>
        <w:ind w:left="1160"/>
      </w:pPr>
      <w:r w:rsidRPr="002123C2">
        <w:rPr>
          <w:i/>
          <w:iCs/>
        </w:rPr>
        <w:t>Thiếp nhìn rặng núi ngẩn ngơ nỗi nhà.</w:t>
      </w:r>
    </w:p>
    <w:p w14:paraId="320CBFC3" w14:textId="77777777" w:rsidR="00D579F0" w:rsidRPr="002123C2" w:rsidRDefault="00DA69BD">
      <w:pPr>
        <w:pStyle w:val="BodyText"/>
        <w:numPr>
          <w:ilvl w:val="0"/>
          <w:numId w:val="260"/>
        </w:numPr>
        <w:pBdr>
          <w:top w:val="single" w:sz="0" w:space="0" w:color="E1EEC2"/>
          <w:left w:val="single" w:sz="0" w:space="0" w:color="E1EEC2"/>
          <w:bottom w:val="single" w:sz="0" w:space="0" w:color="E1EEC2"/>
          <w:right w:val="single" w:sz="0" w:space="0" w:color="E1EEC2"/>
        </w:pBdr>
        <w:shd w:val="clear" w:color="auto" w:fill="E1EEC2"/>
        <w:tabs>
          <w:tab w:val="left" w:pos="382"/>
        </w:tabs>
      </w:pPr>
      <w:r w:rsidRPr="002123C2">
        <w:t>Chỉ rõ số tiếng của từng câu thơ bằng cách viết số tiếng vào cuối mỗi câu thơ.</w:t>
      </w:r>
    </w:p>
    <w:p w14:paraId="2E2576F4" w14:textId="77777777" w:rsidR="00D579F0" w:rsidRPr="002123C2" w:rsidRDefault="00DA69BD">
      <w:pPr>
        <w:pStyle w:val="BodyText"/>
        <w:numPr>
          <w:ilvl w:val="0"/>
          <w:numId w:val="260"/>
        </w:numPr>
        <w:pBdr>
          <w:top w:val="single" w:sz="0" w:space="0" w:color="E1EEC2"/>
          <w:left w:val="single" w:sz="0" w:space="0" w:color="E1EEC2"/>
          <w:bottom w:val="single" w:sz="0" w:space="0" w:color="E1EEC2"/>
          <w:right w:val="single" w:sz="0" w:space="0" w:color="E1EEC2"/>
        </w:pBdr>
        <w:shd w:val="clear" w:color="auto" w:fill="E1EEC2"/>
        <w:tabs>
          <w:tab w:val="left" w:pos="397"/>
        </w:tabs>
      </w:pPr>
      <w:r w:rsidRPr="002123C2">
        <w:t xml:space="preserve">Xác định các tiếng được </w:t>
      </w:r>
      <w:r w:rsidRPr="002123C2">
        <w:rPr>
          <w:lang w:val="en-US" w:eastAsia="en-US" w:bidi="en-US"/>
        </w:rPr>
        <w:t xml:space="preserve">gieo </w:t>
      </w:r>
      <w:r w:rsidRPr="002123C2">
        <w:t xml:space="preserve">vần ở các câu thơ. </w:t>
      </w:r>
      <w:r w:rsidRPr="002123C2">
        <w:rPr>
          <w:lang w:val="en-US" w:eastAsia="en-US" w:bidi="en-US"/>
        </w:rPr>
        <w:t xml:space="preserve">Ghi </w:t>
      </w:r>
      <w:r w:rsidRPr="002123C2">
        <w:t xml:space="preserve">rõ tiếng đó ở vị trí nào (chữ thứ mấy </w:t>
      </w:r>
      <w:r w:rsidRPr="002123C2">
        <w:rPr>
          <w:lang w:val="en-US" w:eastAsia="en-US" w:bidi="en-US"/>
        </w:rPr>
        <w:t xml:space="preserve">trong </w:t>
      </w:r>
      <w:r w:rsidRPr="002123C2">
        <w:t xml:space="preserve">câu thơ), vần đó được gọi là vần lưng </w:t>
      </w:r>
      <w:r w:rsidRPr="002123C2">
        <w:rPr>
          <w:lang w:val="en-US" w:eastAsia="en-US" w:bidi="en-US"/>
        </w:rPr>
        <w:t xml:space="preserve">hay </w:t>
      </w:r>
      <w:r w:rsidRPr="002123C2">
        <w:t xml:space="preserve">vần chân và điền vào bảng </w:t>
      </w:r>
      <w:r w:rsidRPr="002123C2">
        <w:rPr>
          <w:lang w:val="en-US" w:eastAsia="en-US" w:bidi="en-US"/>
        </w:rPr>
        <w:t>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88"/>
        <w:gridCol w:w="2438"/>
        <w:gridCol w:w="2083"/>
        <w:gridCol w:w="1666"/>
      </w:tblGrid>
      <w:tr w:rsidR="00D579F0" w:rsidRPr="002123C2" w14:paraId="6E10F447" w14:textId="77777777">
        <w:trPr>
          <w:trHeight w:hRule="exact" w:val="413"/>
          <w:jc w:val="center"/>
        </w:trPr>
        <w:tc>
          <w:tcPr>
            <w:tcW w:w="2088" w:type="dxa"/>
            <w:tcBorders>
              <w:top w:val="single" w:sz="4" w:space="0" w:color="auto"/>
              <w:left w:val="single" w:sz="4" w:space="0" w:color="auto"/>
            </w:tcBorders>
            <w:shd w:val="clear" w:color="auto" w:fill="C7EAFD"/>
            <w:vAlign w:val="bottom"/>
          </w:tcPr>
          <w:p w14:paraId="6E5143AF" w14:textId="77777777" w:rsidR="00D579F0" w:rsidRPr="002123C2" w:rsidRDefault="00DA69BD">
            <w:pPr>
              <w:pStyle w:val="Other0"/>
              <w:shd w:val="clear" w:color="auto" w:fill="auto"/>
              <w:spacing w:line="240" w:lineRule="auto"/>
            </w:pPr>
            <w:r w:rsidRPr="002123C2">
              <w:rPr>
                <w:b/>
                <w:bCs/>
              </w:rPr>
              <w:t>Câu thơ</w:t>
            </w:r>
          </w:p>
        </w:tc>
        <w:tc>
          <w:tcPr>
            <w:tcW w:w="2438" w:type="dxa"/>
            <w:tcBorders>
              <w:top w:val="single" w:sz="4" w:space="0" w:color="auto"/>
              <w:left w:val="single" w:sz="4" w:space="0" w:color="auto"/>
            </w:tcBorders>
            <w:shd w:val="clear" w:color="auto" w:fill="C7EAFD"/>
            <w:vAlign w:val="bottom"/>
          </w:tcPr>
          <w:p w14:paraId="3E9E70A2" w14:textId="77777777" w:rsidR="00D579F0" w:rsidRPr="002123C2" w:rsidRDefault="00DA69BD">
            <w:pPr>
              <w:pStyle w:val="Other0"/>
              <w:shd w:val="clear" w:color="auto" w:fill="auto"/>
              <w:spacing w:line="240" w:lineRule="auto"/>
            </w:pPr>
            <w:r w:rsidRPr="002123C2">
              <w:rPr>
                <w:b/>
                <w:bCs/>
              </w:rPr>
              <w:t>Tiếng được gieo vần</w:t>
            </w:r>
          </w:p>
        </w:tc>
        <w:tc>
          <w:tcPr>
            <w:tcW w:w="2083" w:type="dxa"/>
            <w:tcBorders>
              <w:top w:val="single" w:sz="4" w:space="0" w:color="auto"/>
              <w:left w:val="single" w:sz="4" w:space="0" w:color="auto"/>
            </w:tcBorders>
            <w:shd w:val="clear" w:color="auto" w:fill="C7EAFD"/>
            <w:vAlign w:val="bottom"/>
          </w:tcPr>
          <w:p w14:paraId="5F53CB98" w14:textId="77777777" w:rsidR="00D579F0" w:rsidRPr="002123C2" w:rsidRDefault="00DA69BD">
            <w:pPr>
              <w:pStyle w:val="Other0"/>
              <w:shd w:val="clear" w:color="auto" w:fill="auto"/>
              <w:spacing w:line="240" w:lineRule="auto"/>
            </w:pPr>
            <w:r w:rsidRPr="002123C2">
              <w:rPr>
                <w:b/>
                <w:bCs/>
              </w:rPr>
              <w:t>Vị trí</w:t>
            </w:r>
          </w:p>
        </w:tc>
        <w:tc>
          <w:tcPr>
            <w:tcW w:w="1666" w:type="dxa"/>
            <w:tcBorders>
              <w:top w:val="single" w:sz="4" w:space="0" w:color="auto"/>
              <w:left w:val="single" w:sz="4" w:space="0" w:color="auto"/>
              <w:right w:val="single" w:sz="4" w:space="0" w:color="auto"/>
            </w:tcBorders>
            <w:shd w:val="clear" w:color="auto" w:fill="C7EAFD"/>
            <w:vAlign w:val="bottom"/>
          </w:tcPr>
          <w:p w14:paraId="2CB670C5" w14:textId="77777777" w:rsidR="00D579F0" w:rsidRPr="002123C2" w:rsidRDefault="00DA69BD">
            <w:pPr>
              <w:pStyle w:val="Other0"/>
              <w:shd w:val="clear" w:color="auto" w:fill="auto"/>
              <w:spacing w:line="240" w:lineRule="auto"/>
            </w:pPr>
            <w:r w:rsidRPr="002123C2">
              <w:rPr>
                <w:b/>
                <w:bCs/>
              </w:rPr>
              <w:t>Loại vần</w:t>
            </w:r>
          </w:p>
        </w:tc>
      </w:tr>
      <w:tr w:rsidR="00D579F0" w:rsidRPr="002123C2" w14:paraId="4A92BBE5" w14:textId="77777777">
        <w:trPr>
          <w:trHeight w:hRule="exact" w:val="408"/>
          <w:jc w:val="center"/>
        </w:trPr>
        <w:tc>
          <w:tcPr>
            <w:tcW w:w="2088" w:type="dxa"/>
            <w:tcBorders>
              <w:top w:val="single" w:sz="4" w:space="0" w:color="auto"/>
              <w:left w:val="single" w:sz="4" w:space="0" w:color="auto"/>
            </w:tcBorders>
            <w:shd w:val="clear" w:color="auto" w:fill="FFFFFF"/>
          </w:tcPr>
          <w:p w14:paraId="1B784946" w14:textId="77777777" w:rsidR="00D579F0" w:rsidRPr="002123C2" w:rsidRDefault="00D579F0">
            <w:pPr>
              <w:rPr>
                <w:rFonts w:ascii="Times New Roman" w:hAnsi="Times New Roman" w:cs="Times New Roman"/>
                <w:sz w:val="10"/>
                <w:szCs w:val="10"/>
              </w:rPr>
            </w:pPr>
          </w:p>
        </w:tc>
        <w:tc>
          <w:tcPr>
            <w:tcW w:w="2438" w:type="dxa"/>
            <w:tcBorders>
              <w:top w:val="single" w:sz="4" w:space="0" w:color="auto"/>
              <w:left w:val="single" w:sz="4" w:space="0" w:color="auto"/>
            </w:tcBorders>
            <w:shd w:val="clear" w:color="auto" w:fill="FFFFFF"/>
          </w:tcPr>
          <w:p w14:paraId="709FB11B" w14:textId="77777777" w:rsidR="00D579F0" w:rsidRPr="002123C2" w:rsidRDefault="00D579F0">
            <w:pPr>
              <w:rPr>
                <w:rFonts w:ascii="Times New Roman" w:hAnsi="Times New Roman" w:cs="Times New Roman"/>
                <w:sz w:val="10"/>
                <w:szCs w:val="10"/>
              </w:rPr>
            </w:pPr>
          </w:p>
        </w:tc>
        <w:tc>
          <w:tcPr>
            <w:tcW w:w="2083" w:type="dxa"/>
            <w:tcBorders>
              <w:top w:val="single" w:sz="4" w:space="0" w:color="auto"/>
              <w:left w:val="single" w:sz="4" w:space="0" w:color="auto"/>
            </w:tcBorders>
            <w:shd w:val="clear" w:color="auto" w:fill="FFFFFF"/>
          </w:tcPr>
          <w:p w14:paraId="395A5F3B" w14:textId="77777777" w:rsidR="00D579F0" w:rsidRPr="002123C2" w:rsidRDefault="00D579F0">
            <w:pPr>
              <w:rPr>
                <w:rFonts w:ascii="Times New Roman" w:hAnsi="Times New Roman" w:cs="Times New Roman"/>
                <w:sz w:val="10"/>
                <w:szCs w:val="10"/>
              </w:rPr>
            </w:pPr>
          </w:p>
        </w:tc>
        <w:tc>
          <w:tcPr>
            <w:tcW w:w="1666" w:type="dxa"/>
            <w:tcBorders>
              <w:top w:val="single" w:sz="4" w:space="0" w:color="auto"/>
              <w:left w:val="single" w:sz="4" w:space="0" w:color="auto"/>
              <w:right w:val="single" w:sz="4" w:space="0" w:color="auto"/>
            </w:tcBorders>
            <w:shd w:val="clear" w:color="auto" w:fill="FFFFFF"/>
          </w:tcPr>
          <w:p w14:paraId="5B042F2D" w14:textId="77777777" w:rsidR="00D579F0" w:rsidRPr="002123C2" w:rsidRDefault="00D579F0">
            <w:pPr>
              <w:rPr>
                <w:rFonts w:ascii="Times New Roman" w:hAnsi="Times New Roman" w:cs="Times New Roman"/>
                <w:sz w:val="10"/>
                <w:szCs w:val="10"/>
              </w:rPr>
            </w:pPr>
          </w:p>
        </w:tc>
      </w:tr>
      <w:tr w:rsidR="00D579F0" w:rsidRPr="002123C2" w14:paraId="388FF894" w14:textId="77777777">
        <w:trPr>
          <w:trHeight w:hRule="exact" w:val="408"/>
          <w:jc w:val="center"/>
        </w:trPr>
        <w:tc>
          <w:tcPr>
            <w:tcW w:w="2088" w:type="dxa"/>
            <w:tcBorders>
              <w:top w:val="single" w:sz="4" w:space="0" w:color="auto"/>
              <w:left w:val="single" w:sz="4" w:space="0" w:color="auto"/>
            </w:tcBorders>
            <w:shd w:val="clear" w:color="auto" w:fill="FFFFFF"/>
          </w:tcPr>
          <w:p w14:paraId="7A3F2544" w14:textId="77777777" w:rsidR="00D579F0" w:rsidRPr="002123C2" w:rsidRDefault="00D579F0">
            <w:pPr>
              <w:rPr>
                <w:rFonts w:ascii="Times New Roman" w:hAnsi="Times New Roman" w:cs="Times New Roman"/>
                <w:sz w:val="10"/>
                <w:szCs w:val="10"/>
              </w:rPr>
            </w:pPr>
          </w:p>
        </w:tc>
        <w:tc>
          <w:tcPr>
            <w:tcW w:w="2438" w:type="dxa"/>
            <w:tcBorders>
              <w:top w:val="single" w:sz="4" w:space="0" w:color="auto"/>
              <w:left w:val="single" w:sz="4" w:space="0" w:color="auto"/>
            </w:tcBorders>
            <w:shd w:val="clear" w:color="auto" w:fill="FFFFFF"/>
          </w:tcPr>
          <w:p w14:paraId="6385A32D" w14:textId="77777777" w:rsidR="00D579F0" w:rsidRPr="002123C2" w:rsidRDefault="00D579F0">
            <w:pPr>
              <w:rPr>
                <w:rFonts w:ascii="Times New Roman" w:hAnsi="Times New Roman" w:cs="Times New Roman"/>
                <w:sz w:val="10"/>
                <w:szCs w:val="10"/>
              </w:rPr>
            </w:pPr>
          </w:p>
        </w:tc>
        <w:tc>
          <w:tcPr>
            <w:tcW w:w="2083" w:type="dxa"/>
            <w:tcBorders>
              <w:top w:val="single" w:sz="4" w:space="0" w:color="auto"/>
              <w:left w:val="single" w:sz="4" w:space="0" w:color="auto"/>
            </w:tcBorders>
            <w:shd w:val="clear" w:color="auto" w:fill="FFFFFF"/>
          </w:tcPr>
          <w:p w14:paraId="18D1F0C2" w14:textId="77777777" w:rsidR="00D579F0" w:rsidRPr="002123C2" w:rsidRDefault="00D579F0">
            <w:pPr>
              <w:rPr>
                <w:rFonts w:ascii="Times New Roman" w:hAnsi="Times New Roman" w:cs="Times New Roman"/>
                <w:sz w:val="10"/>
                <w:szCs w:val="10"/>
              </w:rPr>
            </w:pPr>
          </w:p>
        </w:tc>
        <w:tc>
          <w:tcPr>
            <w:tcW w:w="1666" w:type="dxa"/>
            <w:tcBorders>
              <w:top w:val="single" w:sz="4" w:space="0" w:color="auto"/>
              <w:left w:val="single" w:sz="4" w:space="0" w:color="auto"/>
              <w:right w:val="single" w:sz="4" w:space="0" w:color="auto"/>
            </w:tcBorders>
            <w:shd w:val="clear" w:color="auto" w:fill="FFFFFF"/>
          </w:tcPr>
          <w:p w14:paraId="490DFC2C" w14:textId="77777777" w:rsidR="00D579F0" w:rsidRPr="002123C2" w:rsidRDefault="00D579F0">
            <w:pPr>
              <w:rPr>
                <w:rFonts w:ascii="Times New Roman" w:hAnsi="Times New Roman" w:cs="Times New Roman"/>
                <w:sz w:val="10"/>
                <w:szCs w:val="10"/>
              </w:rPr>
            </w:pPr>
          </w:p>
        </w:tc>
      </w:tr>
      <w:tr w:rsidR="00D579F0" w:rsidRPr="002123C2" w14:paraId="458499E5" w14:textId="77777777">
        <w:trPr>
          <w:trHeight w:hRule="exact" w:val="408"/>
          <w:jc w:val="center"/>
        </w:trPr>
        <w:tc>
          <w:tcPr>
            <w:tcW w:w="2088" w:type="dxa"/>
            <w:tcBorders>
              <w:top w:val="single" w:sz="4" w:space="0" w:color="auto"/>
              <w:left w:val="single" w:sz="4" w:space="0" w:color="auto"/>
            </w:tcBorders>
            <w:shd w:val="clear" w:color="auto" w:fill="FFFFFF"/>
          </w:tcPr>
          <w:p w14:paraId="06402261" w14:textId="77777777" w:rsidR="00D579F0" w:rsidRPr="002123C2" w:rsidRDefault="00D579F0">
            <w:pPr>
              <w:rPr>
                <w:rFonts w:ascii="Times New Roman" w:hAnsi="Times New Roman" w:cs="Times New Roman"/>
                <w:sz w:val="10"/>
                <w:szCs w:val="10"/>
              </w:rPr>
            </w:pPr>
          </w:p>
        </w:tc>
        <w:tc>
          <w:tcPr>
            <w:tcW w:w="2438" w:type="dxa"/>
            <w:tcBorders>
              <w:top w:val="single" w:sz="4" w:space="0" w:color="auto"/>
              <w:left w:val="single" w:sz="4" w:space="0" w:color="auto"/>
            </w:tcBorders>
            <w:shd w:val="clear" w:color="auto" w:fill="FFFFFF"/>
          </w:tcPr>
          <w:p w14:paraId="6573AA32" w14:textId="77777777" w:rsidR="00D579F0" w:rsidRPr="002123C2" w:rsidRDefault="00D579F0">
            <w:pPr>
              <w:rPr>
                <w:rFonts w:ascii="Times New Roman" w:hAnsi="Times New Roman" w:cs="Times New Roman"/>
                <w:sz w:val="10"/>
                <w:szCs w:val="10"/>
              </w:rPr>
            </w:pPr>
          </w:p>
        </w:tc>
        <w:tc>
          <w:tcPr>
            <w:tcW w:w="2083" w:type="dxa"/>
            <w:tcBorders>
              <w:top w:val="single" w:sz="4" w:space="0" w:color="auto"/>
              <w:left w:val="single" w:sz="4" w:space="0" w:color="auto"/>
            </w:tcBorders>
            <w:shd w:val="clear" w:color="auto" w:fill="FFFFFF"/>
          </w:tcPr>
          <w:p w14:paraId="21551A88" w14:textId="77777777" w:rsidR="00D579F0" w:rsidRPr="002123C2" w:rsidRDefault="00D579F0">
            <w:pPr>
              <w:rPr>
                <w:rFonts w:ascii="Times New Roman" w:hAnsi="Times New Roman" w:cs="Times New Roman"/>
                <w:sz w:val="10"/>
                <w:szCs w:val="10"/>
              </w:rPr>
            </w:pPr>
          </w:p>
        </w:tc>
        <w:tc>
          <w:tcPr>
            <w:tcW w:w="1666" w:type="dxa"/>
            <w:tcBorders>
              <w:top w:val="single" w:sz="4" w:space="0" w:color="auto"/>
              <w:left w:val="single" w:sz="4" w:space="0" w:color="auto"/>
              <w:right w:val="single" w:sz="4" w:space="0" w:color="auto"/>
            </w:tcBorders>
            <w:shd w:val="clear" w:color="auto" w:fill="FFFFFF"/>
          </w:tcPr>
          <w:p w14:paraId="58E78921" w14:textId="77777777" w:rsidR="00D579F0" w:rsidRPr="002123C2" w:rsidRDefault="00D579F0">
            <w:pPr>
              <w:rPr>
                <w:rFonts w:ascii="Times New Roman" w:hAnsi="Times New Roman" w:cs="Times New Roman"/>
                <w:sz w:val="10"/>
                <w:szCs w:val="10"/>
              </w:rPr>
            </w:pPr>
          </w:p>
        </w:tc>
      </w:tr>
      <w:tr w:rsidR="00D579F0" w:rsidRPr="002123C2" w14:paraId="0FDF58F4" w14:textId="77777777">
        <w:trPr>
          <w:trHeight w:hRule="exact" w:val="413"/>
          <w:jc w:val="center"/>
        </w:trPr>
        <w:tc>
          <w:tcPr>
            <w:tcW w:w="2088" w:type="dxa"/>
            <w:tcBorders>
              <w:top w:val="single" w:sz="4" w:space="0" w:color="auto"/>
              <w:left w:val="single" w:sz="4" w:space="0" w:color="auto"/>
            </w:tcBorders>
            <w:shd w:val="clear" w:color="auto" w:fill="FFFFFF"/>
          </w:tcPr>
          <w:p w14:paraId="0B10B70B" w14:textId="77777777" w:rsidR="00D579F0" w:rsidRPr="002123C2" w:rsidRDefault="00D579F0">
            <w:pPr>
              <w:rPr>
                <w:rFonts w:ascii="Times New Roman" w:hAnsi="Times New Roman" w:cs="Times New Roman"/>
                <w:sz w:val="10"/>
                <w:szCs w:val="10"/>
              </w:rPr>
            </w:pPr>
          </w:p>
        </w:tc>
        <w:tc>
          <w:tcPr>
            <w:tcW w:w="2438" w:type="dxa"/>
            <w:tcBorders>
              <w:top w:val="single" w:sz="4" w:space="0" w:color="auto"/>
              <w:left w:val="single" w:sz="4" w:space="0" w:color="auto"/>
            </w:tcBorders>
            <w:shd w:val="clear" w:color="auto" w:fill="FFFFFF"/>
          </w:tcPr>
          <w:p w14:paraId="1B4AD41A" w14:textId="77777777" w:rsidR="00D579F0" w:rsidRPr="002123C2" w:rsidRDefault="00D579F0">
            <w:pPr>
              <w:rPr>
                <w:rFonts w:ascii="Times New Roman" w:hAnsi="Times New Roman" w:cs="Times New Roman"/>
                <w:sz w:val="10"/>
                <w:szCs w:val="10"/>
              </w:rPr>
            </w:pPr>
          </w:p>
        </w:tc>
        <w:tc>
          <w:tcPr>
            <w:tcW w:w="2083" w:type="dxa"/>
            <w:tcBorders>
              <w:top w:val="single" w:sz="4" w:space="0" w:color="auto"/>
              <w:left w:val="single" w:sz="4" w:space="0" w:color="auto"/>
            </w:tcBorders>
            <w:shd w:val="clear" w:color="auto" w:fill="FFFFFF"/>
          </w:tcPr>
          <w:p w14:paraId="20B79847" w14:textId="77777777" w:rsidR="00D579F0" w:rsidRPr="002123C2" w:rsidRDefault="00D579F0">
            <w:pPr>
              <w:rPr>
                <w:rFonts w:ascii="Times New Roman" w:hAnsi="Times New Roman" w:cs="Times New Roman"/>
                <w:sz w:val="10"/>
                <w:szCs w:val="10"/>
              </w:rPr>
            </w:pPr>
          </w:p>
        </w:tc>
        <w:tc>
          <w:tcPr>
            <w:tcW w:w="1666" w:type="dxa"/>
            <w:tcBorders>
              <w:top w:val="single" w:sz="4" w:space="0" w:color="auto"/>
              <w:left w:val="single" w:sz="4" w:space="0" w:color="auto"/>
              <w:right w:val="single" w:sz="4" w:space="0" w:color="auto"/>
            </w:tcBorders>
            <w:shd w:val="clear" w:color="auto" w:fill="FFFFFF"/>
          </w:tcPr>
          <w:p w14:paraId="3E59A36D" w14:textId="77777777" w:rsidR="00D579F0" w:rsidRPr="002123C2" w:rsidRDefault="00D579F0">
            <w:pPr>
              <w:rPr>
                <w:rFonts w:ascii="Times New Roman" w:hAnsi="Times New Roman" w:cs="Times New Roman"/>
                <w:sz w:val="10"/>
                <w:szCs w:val="10"/>
              </w:rPr>
            </w:pPr>
          </w:p>
        </w:tc>
      </w:tr>
      <w:tr w:rsidR="00D579F0" w:rsidRPr="002123C2" w14:paraId="46A0FF88" w14:textId="77777777">
        <w:trPr>
          <w:trHeight w:hRule="exact" w:val="418"/>
          <w:jc w:val="center"/>
        </w:trPr>
        <w:tc>
          <w:tcPr>
            <w:tcW w:w="2088" w:type="dxa"/>
            <w:tcBorders>
              <w:top w:val="single" w:sz="4" w:space="0" w:color="auto"/>
              <w:left w:val="single" w:sz="4" w:space="0" w:color="auto"/>
              <w:bottom w:val="single" w:sz="4" w:space="0" w:color="auto"/>
            </w:tcBorders>
            <w:shd w:val="clear" w:color="auto" w:fill="FFFFFF"/>
          </w:tcPr>
          <w:p w14:paraId="06643FA4" w14:textId="77777777" w:rsidR="00D579F0" w:rsidRPr="002123C2" w:rsidRDefault="00D579F0">
            <w:pPr>
              <w:rPr>
                <w:rFonts w:ascii="Times New Roman" w:hAnsi="Times New Roman" w:cs="Times New Roman"/>
                <w:sz w:val="10"/>
                <w:szCs w:val="10"/>
              </w:rPr>
            </w:pPr>
          </w:p>
        </w:tc>
        <w:tc>
          <w:tcPr>
            <w:tcW w:w="2438" w:type="dxa"/>
            <w:tcBorders>
              <w:top w:val="single" w:sz="4" w:space="0" w:color="auto"/>
              <w:left w:val="single" w:sz="4" w:space="0" w:color="auto"/>
              <w:bottom w:val="single" w:sz="4" w:space="0" w:color="auto"/>
            </w:tcBorders>
            <w:shd w:val="clear" w:color="auto" w:fill="FFFFFF"/>
          </w:tcPr>
          <w:p w14:paraId="4EEA367E" w14:textId="77777777" w:rsidR="00D579F0" w:rsidRPr="002123C2" w:rsidRDefault="00D579F0">
            <w:pPr>
              <w:rPr>
                <w:rFonts w:ascii="Times New Roman" w:hAnsi="Times New Roman" w:cs="Times New Roman"/>
                <w:sz w:val="10"/>
                <w:szCs w:val="10"/>
              </w:rPr>
            </w:pPr>
          </w:p>
        </w:tc>
        <w:tc>
          <w:tcPr>
            <w:tcW w:w="2083" w:type="dxa"/>
            <w:tcBorders>
              <w:top w:val="single" w:sz="4" w:space="0" w:color="auto"/>
              <w:left w:val="single" w:sz="4" w:space="0" w:color="auto"/>
              <w:bottom w:val="single" w:sz="4" w:space="0" w:color="auto"/>
            </w:tcBorders>
            <w:shd w:val="clear" w:color="auto" w:fill="FFFFFF"/>
          </w:tcPr>
          <w:p w14:paraId="0A39574B" w14:textId="77777777" w:rsidR="00D579F0" w:rsidRPr="002123C2" w:rsidRDefault="00D579F0">
            <w:pPr>
              <w:rPr>
                <w:rFonts w:ascii="Times New Roman" w:hAnsi="Times New Roman" w:cs="Times New Roman"/>
                <w:sz w:val="10"/>
                <w:szCs w:val="10"/>
              </w:rPr>
            </w:pP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54D691B7" w14:textId="77777777" w:rsidR="00D579F0" w:rsidRPr="002123C2" w:rsidRDefault="00D579F0">
            <w:pPr>
              <w:rPr>
                <w:rFonts w:ascii="Times New Roman" w:hAnsi="Times New Roman" w:cs="Times New Roman"/>
                <w:sz w:val="10"/>
                <w:szCs w:val="10"/>
              </w:rPr>
            </w:pPr>
          </w:p>
        </w:tc>
      </w:tr>
    </w:tbl>
    <w:p w14:paraId="2977ED62" w14:textId="77777777" w:rsidR="00D579F0" w:rsidRPr="002123C2" w:rsidRDefault="00D579F0">
      <w:pPr>
        <w:spacing w:after="59" w:line="1" w:lineRule="exact"/>
        <w:rPr>
          <w:rFonts w:ascii="Times New Roman" w:hAnsi="Times New Roman" w:cs="Times New Roman"/>
        </w:rPr>
      </w:pPr>
    </w:p>
    <w:p w14:paraId="78DA8E6E" w14:textId="77777777" w:rsidR="00D579F0" w:rsidRPr="002123C2" w:rsidRDefault="00DA69BD">
      <w:pPr>
        <w:pStyle w:val="BodyText"/>
        <w:numPr>
          <w:ilvl w:val="0"/>
          <w:numId w:val="260"/>
        </w:numPr>
        <w:pBdr>
          <w:top w:val="single" w:sz="0" w:space="0" w:color="E1EEC2"/>
          <w:left w:val="single" w:sz="0" w:space="0" w:color="E1EEC2"/>
          <w:bottom w:val="single" w:sz="0" w:space="0" w:color="E1EEC2"/>
          <w:right w:val="single" w:sz="0" w:space="0" w:color="E1EEC2"/>
        </w:pBdr>
        <w:shd w:val="clear" w:color="auto" w:fill="E1EEC2"/>
        <w:tabs>
          <w:tab w:val="left" w:pos="363"/>
        </w:tabs>
        <w:spacing w:line="290" w:lineRule="auto"/>
      </w:pPr>
      <w:r w:rsidRPr="002123C2">
        <w:t xml:space="preserve">Ghi các kí hiệu biểu thị thanh bằng (B) - trắc (T) vào ô vuông bên cạnh các tiếng được in đậm trong đoạn thơ sau, đối chiếu với mô hình thanh điệu trong phần </w:t>
      </w:r>
      <w:r w:rsidRPr="002123C2">
        <w:rPr>
          <w:i/>
          <w:iCs/>
        </w:rPr>
        <w:t>Tri thức ngữ văn</w:t>
      </w:r>
      <w:r w:rsidRPr="002123C2">
        <w:t xml:space="preserve"> và rút ra nhận xét.</w:t>
      </w:r>
    </w:p>
    <w:p w14:paraId="73971D40" w14:textId="77777777" w:rsidR="00D579F0" w:rsidRPr="002123C2" w:rsidRDefault="00DA69BD">
      <w:pPr>
        <w:pStyle w:val="Bodytext70"/>
        <w:pBdr>
          <w:top w:val="single" w:sz="0" w:space="0" w:color="E1EEC2"/>
          <w:left w:val="single" w:sz="0" w:space="0" w:color="E1EEC2"/>
          <w:bottom w:val="single" w:sz="0" w:space="0" w:color="E1EEC2"/>
          <w:right w:val="single" w:sz="0" w:space="0" w:color="E1EEC2"/>
        </w:pBdr>
        <w:shd w:val="clear" w:color="auto" w:fill="E1EEC2"/>
        <w:tabs>
          <w:tab w:val="left" w:pos="4642"/>
          <w:tab w:val="left" w:pos="5582"/>
        </w:tabs>
        <w:spacing w:after="0" w:line="228" w:lineRule="auto"/>
        <w:jc w:val="center"/>
      </w:pPr>
      <w:r w:rsidRPr="002123C2">
        <w:t>&lt; 77 777,. \ 77—777,</w:t>
      </w:r>
      <w:r w:rsidRPr="002123C2">
        <w:tab/>
        <w:t>7</w:t>
      </w:r>
      <w:r w:rsidRPr="002123C2">
        <w:tab/>
        <w:t>&gt;</w:t>
      </w:r>
    </w:p>
    <w:p w14:paraId="074A13DE" w14:textId="77777777" w:rsidR="00D579F0" w:rsidRPr="002123C2" w:rsidRDefault="00DA69BD">
      <w:pPr>
        <w:pStyle w:val="BodyText"/>
        <w:pBdr>
          <w:top w:val="single" w:sz="4" w:space="0" w:color="E1EEC2"/>
          <w:left w:val="single" w:sz="4" w:space="0" w:color="E1EEC2"/>
          <w:bottom w:val="single" w:sz="4" w:space="0" w:color="E1EEC2"/>
          <w:right w:val="single" w:sz="4" w:space="0" w:color="E1EEC2"/>
        </w:pBdr>
        <w:shd w:val="clear" w:color="auto" w:fill="E1EEC2"/>
        <w:spacing w:after="280"/>
        <w:jc w:val="center"/>
        <w:rPr>
          <w:sz w:val="30"/>
          <w:szCs w:val="30"/>
        </w:rPr>
      </w:pPr>
      <w:r w:rsidRPr="002123C2">
        <w:rPr>
          <w:i/>
          <w:iCs/>
        </w:rPr>
        <w:t xml:space="preserve">Tiếng địch thổi nghe </w:t>
      </w:r>
      <w:r w:rsidRPr="002123C2">
        <w:rPr>
          <w:b/>
          <w:bCs/>
          <w:i/>
          <w:iCs/>
        </w:rPr>
        <w:t>chừng</w:t>
      </w:r>
      <w:r w:rsidRPr="002123C2">
        <w:rPr>
          <w:rFonts w:eastAsia="Courier New"/>
          <w:sz w:val="30"/>
          <w:szCs w:val="30"/>
        </w:rPr>
        <w:t xml:space="preserve"> □ </w:t>
      </w:r>
      <w:r w:rsidRPr="002123C2">
        <w:rPr>
          <w:i/>
          <w:iCs/>
        </w:rPr>
        <w:t xml:space="preserve">đồng </w:t>
      </w:r>
      <w:r w:rsidRPr="002123C2">
        <w:rPr>
          <w:b/>
          <w:bCs/>
          <w:i/>
          <w:iCs/>
        </w:rPr>
        <w:t>vọng</w:t>
      </w:r>
      <w:r w:rsidRPr="002123C2">
        <w:rPr>
          <w:rFonts w:eastAsia="Courier New"/>
          <w:sz w:val="30"/>
          <w:szCs w:val="30"/>
        </w:rPr>
        <w:t xml:space="preserve"> □</w:t>
      </w:r>
      <w:r w:rsidRPr="002123C2">
        <w:rPr>
          <w:rFonts w:eastAsia="Courier New"/>
          <w:sz w:val="30"/>
          <w:szCs w:val="30"/>
        </w:rPr>
        <w:br/>
      </w:r>
      <w:r w:rsidRPr="002123C2">
        <w:rPr>
          <w:i/>
          <w:iCs/>
        </w:rPr>
        <w:t xml:space="preserve">Hàng cờ </w:t>
      </w:r>
      <w:r w:rsidRPr="002123C2">
        <w:rPr>
          <w:b/>
          <w:bCs/>
          <w:i/>
          <w:iCs/>
        </w:rPr>
        <w:t>bay</w:t>
      </w:r>
      <w:r w:rsidRPr="002123C2">
        <w:rPr>
          <w:rFonts w:eastAsia="Courier New"/>
          <w:sz w:val="30"/>
          <w:szCs w:val="30"/>
        </w:rPr>
        <w:t xml:space="preserve"> □ </w:t>
      </w:r>
      <w:r w:rsidRPr="002123C2">
        <w:rPr>
          <w:i/>
          <w:iCs/>
        </w:rPr>
        <w:t xml:space="preserve">trông </w:t>
      </w:r>
      <w:r w:rsidRPr="002123C2">
        <w:rPr>
          <w:b/>
          <w:bCs/>
          <w:i/>
          <w:iCs/>
        </w:rPr>
        <w:t>bóng</w:t>
      </w:r>
      <w:r w:rsidRPr="002123C2">
        <w:rPr>
          <w:rFonts w:eastAsia="Courier New"/>
          <w:sz w:val="30"/>
          <w:szCs w:val="30"/>
        </w:rPr>
        <w:t xml:space="preserve"> □ </w:t>
      </w:r>
      <w:r w:rsidRPr="002123C2">
        <w:rPr>
          <w:i/>
          <w:iCs/>
        </w:rPr>
        <w:t xml:space="preserve">phất </w:t>
      </w:r>
      <w:r w:rsidRPr="002123C2">
        <w:rPr>
          <w:b/>
          <w:bCs/>
          <w:i/>
          <w:iCs/>
        </w:rPr>
        <w:t>phơ</w:t>
      </w:r>
      <w:r w:rsidRPr="002123C2">
        <w:rPr>
          <w:rFonts w:eastAsia="Courier New"/>
          <w:sz w:val="30"/>
          <w:szCs w:val="30"/>
        </w:rPr>
        <w:t xml:space="preserve"> □</w:t>
      </w:r>
      <w:r w:rsidRPr="002123C2">
        <w:rPr>
          <w:rFonts w:eastAsia="Courier New"/>
          <w:sz w:val="30"/>
          <w:szCs w:val="30"/>
        </w:rPr>
        <w:br/>
      </w:r>
      <w:r w:rsidRPr="002123C2">
        <w:rPr>
          <w:i/>
          <w:iCs/>
        </w:rPr>
        <w:t xml:space="preserve">Dấu </w:t>
      </w:r>
      <w:r w:rsidRPr="002123C2">
        <w:rPr>
          <w:b/>
          <w:bCs/>
          <w:i/>
          <w:iCs/>
        </w:rPr>
        <w:t>chàng</w:t>
      </w:r>
      <w:r w:rsidRPr="002123C2">
        <w:rPr>
          <w:rFonts w:eastAsia="Courier New"/>
          <w:sz w:val="30"/>
          <w:szCs w:val="30"/>
        </w:rPr>
        <w:t xml:space="preserve"> □ </w:t>
      </w:r>
      <w:r w:rsidRPr="002123C2">
        <w:rPr>
          <w:i/>
          <w:iCs/>
        </w:rPr>
        <w:t xml:space="preserve">theo </w:t>
      </w:r>
      <w:r w:rsidRPr="002123C2">
        <w:rPr>
          <w:b/>
          <w:bCs/>
          <w:i/>
          <w:iCs/>
        </w:rPr>
        <w:t>lớp</w:t>
      </w:r>
      <w:r w:rsidRPr="002123C2">
        <w:rPr>
          <w:rFonts w:eastAsia="Courier New"/>
          <w:sz w:val="30"/>
          <w:szCs w:val="30"/>
        </w:rPr>
        <w:t xml:space="preserve"> □ </w:t>
      </w:r>
      <w:r w:rsidRPr="002123C2">
        <w:rPr>
          <w:i/>
          <w:iCs/>
        </w:rPr>
        <w:t xml:space="preserve">mây </w:t>
      </w:r>
      <w:r w:rsidRPr="002123C2">
        <w:rPr>
          <w:b/>
          <w:bCs/>
          <w:i/>
          <w:iCs/>
        </w:rPr>
        <w:t>đưa</w:t>
      </w:r>
      <w:r w:rsidRPr="002123C2">
        <w:rPr>
          <w:rFonts w:eastAsia="Courier New"/>
          <w:sz w:val="30"/>
          <w:szCs w:val="30"/>
        </w:rPr>
        <w:t xml:space="preserve"> □</w:t>
      </w:r>
      <w:r w:rsidRPr="002123C2">
        <w:rPr>
          <w:rFonts w:eastAsia="Courier New"/>
          <w:sz w:val="30"/>
          <w:szCs w:val="30"/>
        </w:rPr>
        <w:br/>
      </w:r>
      <w:r w:rsidRPr="002123C2">
        <w:rPr>
          <w:i/>
          <w:iCs/>
        </w:rPr>
        <w:t xml:space="preserve">Thiếp </w:t>
      </w:r>
      <w:r w:rsidRPr="002123C2">
        <w:rPr>
          <w:b/>
          <w:bCs/>
          <w:i/>
          <w:iCs/>
        </w:rPr>
        <w:t>nhìn</w:t>
      </w:r>
      <w:r w:rsidRPr="002123C2">
        <w:rPr>
          <w:rFonts w:eastAsia="Courier New"/>
          <w:sz w:val="30"/>
          <w:szCs w:val="30"/>
        </w:rPr>
        <w:t xml:space="preserve"> □ </w:t>
      </w:r>
      <w:r w:rsidRPr="002123C2">
        <w:rPr>
          <w:i/>
          <w:iCs/>
        </w:rPr>
        <w:t xml:space="preserve">rặng </w:t>
      </w:r>
      <w:r w:rsidRPr="002123C2">
        <w:rPr>
          <w:b/>
          <w:bCs/>
          <w:i/>
          <w:iCs/>
        </w:rPr>
        <w:t>núi</w:t>
      </w:r>
      <w:r w:rsidRPr="002123C2">
        <w:rPr>
          <w:rFonts w:eastAsia="Courier New"/>
          <w:sz w:val="30"/>
          <w:szCs w:val="30"/>
        </w:rPr>
        <w:t xml:space="preserve"> □ </w:t>
      </w:r>
      <w:r w:rsidRPr="002123C2">
        <w:rPr>
          <w:i/>
          <w:iCs/>
        </w:rPr>
        <w:t xml:space="preserve">ngẩn </w:t>
      </w:r>
      <w:r w:rsidRPr="002123C2">
        <w:rPr>
          <w:b/>
          <w:bCs/>
          <w:i/>
          <w:iCs/>
        </w:rPr>
        <w:t>ngơ</w:t>
      </w:r>
      <w:r w:rsidRPr="002123C2">
        <w:rPr>
          <w:rFonts w:eastAsia="Courier New"/>
          <w:sz w:val="30"/>
          <w:szCs w:val="30"/>
        </w:rPr>
        <w:t xml:space="preserve"> □ </w:t>
      </w:r>
      <w:r w:rsidRPr="002123C2">
        <w:rPr>
          <w:i/>
          <w:iCs/>
        </w:rPr>
        <w:t>nỗi nhà</w:t>
      </w:r>
      <w:r w:rsidRPr="002123C2">
        <w:rPr>
          <w:rFonts w:eastAsia="Courier New"/>
          <w:sz w:val="30"/>
          <w:szCs w:val="30"/>
        </w:rPr>
        <w:t xml:space="preserve"> □</w:t>
      </w:r>
    </w:p>
    <w:p w14:paraId="3FE8E99D" w14:textId="77777777" w:rsidR="00D579F0" w:rsidRPr="002123C2" w:rsidRDefault="00DA69BD">
      <w:pPr>
        <w:pStyle w:val="BodyText"/>
        <w:numPr>
          <w:ilvl w:val="0"/>
          <w:numId w:val="259"/>
        </w:numPr>
        <w:pBdr>
          <w:top w:val="single" w:sz="0" w:space="0" w:color="E1EEC2"/>
          <w:left w:val="single" w:sz="0" w:space="0" w:color="E1EEC2"/>
          <w:bottom w:val="single" w:sz="0" w:space="0" w:color="E1EEC2"/>
          <w:right w:val="single" w:sz="0" w:space="0" w:color="E1EEC2"/>
        </w:pBdr>
        <w:shd w:val="clear" w:color="auto" w:fill="E1EEC2"/>
        <w:tabs>
          <w:tab w:val="left" w:pos="378"/>
        </w:tabs>
        <w:spacing w:after="180"/>
      </w:pPr>
      <w:r w:rsidRPr="002123C2">
        <w:rPr>
          <w:b/>
          <w:bCs/>
        </w:rPr>
        <w:t>Đề xuất phương án ngắt nhịp bốn câu thơ sau bằng cách đánh dấu trực tiếp vào khổ thơ và cho biết tác dụng của cách ngắt nhịp đó:</w:t>
      </w:r>
    </w:p>
    <w:p w14:paraId="65570E30" w14:textId="77777777" w:rsidR="00D579F0" w:rsidRPr="002123C2" w:rsidRDefault="00DA69BD">
      <w:pPr>
        <w:pStyle w:val="BodyText"/>
        <w:pBdr>
          <w:top w:val="single" w:sz="4" w:space="0" w:color="E1EEC2"/>
          <w:left w:val="single" w:sz="4" w:space="0" w:color="E1EEC2"/>
          <w:bottom w:val="single" w:sz="4" w:space="0" w:color="E1EEC2"/>
          <w:right w:val="single" w:sz="4" w:space="0" w:color="E1EEC2"/>
        </w:pBdr>
        <w:shd w:val="clear" w:color="auto" w:fill="E1EEC2"/>
        <w:spacing w:line="286" w:lineRule="auto"/>
        <w:ind w:left="520"/>
      </w:pPr>
      <w:r w:rsidRPr="002123C2">
        <w:rPr>
          <w:noProof/>
          <w:lang w:val="en-US" w:eastAsia="en-US" w:bidi="ar-SA"/>
        </w:rPr>
        <w:drawing>
          <wp:anchor distT="0" distB="0" distL="114300" distR="114300" simplePos="0" relativeHeight="125829492" behindDoc="0" locked="0" layoutInCell="1" allowOverlap="1" wp14:anchorId="44AE9F73" wp14:editId="7A27D05F">
            <wp:simplePos x="0" y="0"/>
            <wp:positionH relativeFrom="page">
              <wp:posOffset>1016635</wp:posOffset>
            </wp:positionH>
            <wp:positionV relativeFrom="paragraph">
              <wp:posOffset>12700</wp:posOffset>
            </wp:positionV>
            <wp:extent cx="518160" cy="688975"/>
            <wp:effectExtent l="0" t="0" r="0" b="0"/>
            <wp:wrapSquare wrapText="right"/>
            <wp:docPr id="180" name="Shape 180"/>
            <wp:cNvGraphicFramePr/>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34"/>
                    <a:stretch/>
                  </pic:blipFill>
                  <pic:spPr>
                    <a:xfrm>
                      <a:off x="0" y="0"/>
                      <a:ext cx="518160" cy="688975"/>
                    </a:xfrm>
                    <a:prstGeom prst="rect">
                      <a:avLst/>
                    </a:prstGeom>
                  </pic:spPr>
                </pic:pic>
              </a:graphicData>
            </a:graphic>
          </wp:anchor>
        </w:drawing>
      </w:r>
      <w:r w:rsidRPr="002123C2">
        <w:rPr>
          <w:i/>
          <w:iCs/>
        </w:rPr>
        <w:t>Chốn Hàm Kinh chàng còn ngoảnh lại, Bến Tiêu Tương thiếp hãy trông sang.</w:t>
      </w:r>
    </w:p>
    <w:p w14:paraId="57C845B1" w14:textId="77777777" w:rsidR="00D579F0" w:rsidRPr="002123C2" w:rsidRDefault="00DA69BD">
      <w:pPr>
        <w:pStyle w:val="BodyText"/>
        <w:pBdr>
          <w:top w:val="single" w:sz="4" w:space="0" w:color="E1EEC2"/>
          <w:left w:val="single" w:sz="4" w:space="0" w:color="E1EEC2"/>
          <w:bottom w:val="single" w:sz="4" w:space="0" w:color="E1EEC2"/>
          <w:right w:val="single" w:sz="4" w:space="0" w:color="E1EEC2"/>
        </w:pBdr>
        <w:shd w:val="clear" w:color="auto" w:fill="E1EEC2"/>
        <w:spacing w:after="180" w:line="286" w:lineRule="auto"/>
        <w:jc w:val="center"/>
      </w:pPr>
      <w:r w:rsidRPr="002123C2">
        <w:rPr>
          <w:i/>
          <w:iCs/>
        </w:rPr>
        <w:t>Khói Tiêu Tương cách Hàm Dương,</w:t>
      </w:r>
      <w:r w:rsidRPr="002123C2">
        <w:rPr>
          <w:i/>
          <w:iCs/>
        </w:rPr>
        <w:br/>
        <w:t>Cây Hàm Dương cách Tiêu Tương mấy trùng.</w:t>
      </w:r>
    </w:p>
    <w:p w14:paraId="3926739D" w14:textId="77777777" w:rsidR="00D579F0" w:rsidRPr="002123C2" w:rsidRDefault="00DA69BD">
      <w:pPr>
        <w:pStyle w:val="BodyText"/>
        <w:pBdr>
          <w:top w:val="single" w:sz="0" w:space="0" w:color="E1EEC2"/>
          <w:left w:val="single" w:sz="0" w:space="0" w:color="E1EEC2"/>
          <w:bottom w:val="single" w:sz="0" w:space="0" w:color="E1EEC2"/>
          <w:right w:val="single" w:sz="0" w:space="0" w:color="E1EEC2"/>
        </w:pBdr>
        <w:shd w:val="clear" w:color="auto" w:fill="E1EEC2"/>
        <w:tabs>
          <w:tab w:val="left" w:leader="dot" w:pos="8270"/>
        </w:tabs>
        <w:spacing w:after="180" w:line="240" w:lineRule="auto"/>
      </w:pPr>
      <w:r w:rsidRPr="002123C2">
        <w:lastRenderedPageBreak/>
        <w:t xml:space="preserve">Tác dụng của cách ngắt nhịp trên: </w:t>
      </w:r>
      <w:r w:rsidRPr="002123C2">
        <w:tab/>
      </w:r>
      <w:r w:rsidRPr="002123C2">
        <w:br w:type="page"/>
      </w:r>
    </w:p>
    <w:p w14:paraId="132E1F7C" w14:textId="77777777" w:rsidR="00D579F0" w:rsidRPr="002123C2" w:rsidRDefault="00DA69BD">
      <w:pPr>
        <w:pStyle w:val="BodyText"/>
        <w:shd w:val="clear" w:color="auto" w:fill="auto"/>
        <w:spacing w:after="100" w:line="240" w:lineRule="auto"/>
        <w:ind w:firstLine="320"/>
      </w:pPr>
      <w:r w:rsidRPr="002123C2">
        <w:rPr>
          <w:b/>
          <w:bCs/>
        </w:rPr>
        <w:lastRenderedPageBreak/>
        <w:t>Đọc đoạn thơ “Tiếng nhạc ngựa... ngẩn ngơ nỗi nhà” trong SGK, tr. 41 - 42.</w:t>
      </w:r>
    </w:p>
    <w:p w14:paraId="6B7A9C87" w14:textId="77777777" w:rsidR="00D579F0" w:rsidRPr="002123C2" w:rsidRDefault="00DA69BD">
      <w:pPr>
        <w:pStyle w:val="BodyText"/>
        <w:numPr>
          <w:ilvl w:val="0"/>
          <w:numId w:val="261"/>
        </w:numPr>
        <w:shd w:val="clear" w:color="auto" w:fill="auto"/>
        <w:tabs>
          <w:tab w:val="left" w:pos="354"/>
        </w:tabs>
        <w:spacing w:line="240" w:lineRule="auto"/>
        <w:ind w:firstLine="320"/>
      </w:pPr>
      <w:r w:rsidRPr="002123C2">
        <w:rPr>
          <w:noProof/>
          <w:lang w:val="en-US" w:eastAsia="en-US" w:bidi="ar-SA"/>
        </w:rPr>
        <w:drawing>
          <wp:anchor distT="0" distB="0" distL="101600" distR="101600" simplePos="0" relativeHeight="125829493" behindDoc="0" locked="0" layoutInCell="1" allowOverlap="1" wp14:anchorId="6471C54B" wp14:editId="7BAAC6F4">
            <wp:simplePos x="0" y="0"/>
            <wp:positionH relativeFrom="page">
              <wp:posOffset>949325</wp:posOffset>
            </wp:positionH>
            <wp:positionV relativeFrom="margin">
              <wp:posOffset>884555</wp:posOffset>
            </wp:positionV>
            <wp:extent cx="1639570" cy="1347470"/>
            <wp:effectExtent l="0" t="0" r="0" b="0"/>
            <wp:wrapSquare wrapText="right"/>
            <wp:docPr id="182" name="Shape 182"/>
            <wp:cNvGraphicFramePr/>
            <a:graphic xmlns:a="http://schemas.openxmlformats.org/drawingml/2006/main">
              <a:graphicData uri="http://schemas.openxmlformats.org/drawingml/2006/picture">
                <pic:pic xmlns:pic="http://schemas.openxmlformats.org/drawingml/2006/picture">
                  <pic:nvPicPr>
                    <pic:cNvPr id="183" name="Picture box 183"/>
                    <pic:cNvPicPr/>
                  </pic:nvPicPr>
                  <pic:blipFill>
                    <a:blip r:embed="rId35"/>
                    <a:stretch/>
                  </pic:blipFill>
                  <pic:spPr>
                    <a:xfrm>
                      <a:off x="0" y="0"/>
                      <a:ext cx="1639570" cy="1347470"/>
                    </a:xfrm>
                    <a:prstGeom prst="rect">
                      <a:avLst/>
                    </a:prstGeom>
                  </pic:spPr>
                </pic:pic>
              </a:graphicData>
            </a:graphic>
          </wp:anchor>
        </w:drawing>
      </w:r>
      <w:r w:rsidRPr="002123C2">
        <w:rPr>
          <w:b/>
          <w:bCs/>
        </w:rPr>
        <w:t xml:space="preserve">Làm việc nhóm theo “nhóm chuyên gia” để trả lời những câu hỏi sau: a. </w:t>
      </w:r>
      <w:r w:rsidRPr="002123C2">
        <w:t>Ở phần đầu đoạn trích, âm thanh và không gian được miêu tả như thế nào?</w:t>
      </w:r>
    </w:p>
    <w:p w14:paraId="59D3E7FE" w14:textId="77777777" w:rsidR="00D579F0" w:rsidRPr="002123C2" w:rsidRDefault="00DA69BD">
      <w:pPr>
        <w:pStyle w:val="Bodytext30"/>
        <w:shd w:val="clear" w:color="auto" w:fill="auto"/>
        <w:tabs>
          <w:tab w:val="left" w:pos="5376"/>
        </w:tabs>
        <w:spacing w:after="1540"/>
        <w:ind w:firstLine="0"/>
        <w:rPr>
          <w:rFonts w:ascii="Times New Roman" w:hAnsi="Times New Roman" w:cs="Times New Roman"/>
        </w:rPr>
      </w:pPr>
      <w:r w:rsidRPr="002123C2">
        <w:rPr>
          <w:rFonts w:ascii="Times New Roman" w:hAnsi="Times New Roman" w:cs="Times New Roman"/>
          <w:color w:val="231F20"/>
          <w:lang w:val="vi-VN" w:eastAsia="vi-VN" w:bidi="vi-VN"/>
        </w:rPr>
        <w:t>&lt;</w:t>
      </w:r>
      <w:r w:rsidRPr="002123C2">
        <w:rPr>
          <w:rFonts w:ascii="Times New Roman" w:hAnsi="Times New Roman" w:cs="Times New Roman"/>
          <w:color w:val="231F20"/>
          <w:lang w:val="vi-VN" w:eastAsia="vi-VN" w:bidi="vi-VN"/>
        </w:rPr>
        <w:tab/>
      </w:r>
      <w:r w:rsidRPr="002123C2">
        <w:rPr>
          <w:rFonts w:ascii="Times New Roman" w:hAnsi="Times New Roman" w:cs="Times New Roman"/>
          <w:color w:val="231F20"/>
        </w:rPr>
        <w:t>A</w:t>
      </w:r>
    </w:p>
    <w:p w14:paraId="3177EC57" w14:textId="77777777" w:rsidR="00D579F0" w:rsidRPr="002123C2" w:rsidRDefault="00DA69BD">
      <w:pPr>
        <w:pStyle w:val="BodyText"/>
        <w:shd w:val="clear" w:color="auto" w:fill="auto"/>
        <w:spacing w:line="240" w:lineRule="auto"/>
      </w:pPr>
      <w:r w:rsidRPr="002123C2">
        <w:rPr>
          <w:b/>
          <w:bCs/>
          <w:lang w:val="en-US" w:eastAsia="en-US" w:bidi="en-US"/>
        </w:rPr>
        <w:t xml:space="preserve">b. </w:t>
      </w:r>
      <w:r w:rsidRPr="002123C2">
        <w:rPr>
          <w:lang w:val="en-US" w:eastAsia="en-US" w:bidi="en-US"/>
        </w:rPr>
        <w:t xml:space="preserve">Em </w:t>
      </w:r>
      <w:r w:rsidRPr="002123C2">
        <w:t xml:space="preserve">hiểu như thế nào về </w:t>
      </w:r>
      <w:r w:rsidRPr="002123C2">
        <w:rPr>
          <w:lang w:val="en-US" w:eastAsia="en-US" w:bidi="en-US"/>
        </w:rPr>
        <w:t xml:space="preserve">hai </w:t>
      </w:r>
      <w:r w:rsidRPr="002123C2">
        <w:t>câu thơ “Dấu chàng</w:t>
      </w:r>
      <w:r w:rsidRPr="002123C2">
        <w:rPr>
          <w:lang w:val="en-US" w:eastAsia="en-US" w:bidi="en-US"/>
        </w:rPr>
        <w:t xml:space="preserve">... </w:t>
      </w:r>
      <w:r w:rsidRPr="002123C2">
        <w:t>ngẩn ngơ nỗi nhà”?</w:t>
      </w:r>
    </w:p>
    <w:p w14:paraId="60B2A31D" w14:textId="77777777" w:rsidR="00D579F0" w:rsidRPr="002123C2" w:rsidRDefault="00DA69BD">
      <w:pPr>
        <w:pStyle w:val="Bodytext70"/>
        <w:shd w:val="clear" w:color="auto" w:fill="auto"/>
        <w:spacing w:after="0"/>
      </w:pPr>
      <w:r w:rsidRPr="002123C2">
        <w:rPr>
          <w:noProof/>
          <w:lang w:val="en-US" w:eastAsia="en-US" w:bidi="ar-SA"/>
        </w:rPr>
        <w:drawing>
          <wp:anchor distT="1148080" distB="0" distL="120650" distR="114300" simplePos="0" relativeHeight="125829494" behindDoc="0" locked="0" layoutInCell="1" allowOverlap="1" wp14:anchorId="619F7061" wp14:editId="3CA72F40">
            <wp:simplePos x="0" y="0"/>
            <wp:positionH relativeFrom="page">
              <wp:posOffset>897890</wp:posOffset>
            </wp:positionH>
            <wp:positionV relativeFrom="margin">
              <wp:posOffset>4103370</wp:posOffset>
            </wp:positionV>
            <wp:extent cx="5090160" cy="1134110"/>
            <wp:effectExtent l="0" t="0" r="0" b="0"/>
            <wp:wrapTopAndBottom/>
            <wp:docPr id="184" name="Shape 184"/>
            <wp:cNvGraphicFramePr/>
            <a:graphic xmlns:a="http://schemas.openxmlformats.org/drawingml/2006/main">
              <a:graphicData uri="http://schemas.openxmlformats.org/drawingml/2006/picture">
                <pic:pic xmlns:pic="http://schemas.openxmlformats.org/drawingml/2006/picture">
                  <pic:nvPicPr>
                    <pic:cNvPr id="185" name="Picture box 185"/>
                    <pic:cNvPicPr/>
                  </pic:nvPicPr>
                  <pic:blipFill>
                    <a:blip r:embed="rId36"/>
                    <a:stretch/>
                  </pic:blipFill>
                  <pic:spPr>
                    <a:xfrm>
                      <a:off x="0" y="0"/>
                      <a:ext cx="5090160" cy="1134110"/>
                    </a:xfrm>
                    <a:prstGeom prst="rect">
                      <a:avLst/>
                    </a:prstGeom>
                  </pic:spPr>
                </pic:pic>
              </a:graphicData>
            </a:graphic>
          </wp:anchor>
        </w:drawing>
      </w:r>
      <w:r w:rsidRPr="002123C2">
        <w:rPr>
          <w:noProof/>
          <w:lang w:val="en-US" w:eastAsia="en-US" w:bidi="ar-SA"/>
        </w:rPr>
        <mc:AlternateContent>
          <mc:Choice Requires="wps">
            <w:drawing>
              <wp:anchor distT="0" distB="0" distL="0" distR="0" simplePos="0" relativeHeight="251670528" behindDoc="0" locked="0" layoutInCell="1" allowOverlap="1" wp14:anchorId="74CC874F" wp14:editId="656FD277">
                <wp:simplePos x="0" y="0"/>
                <wp:positionH relativeFrom="page">
                  <wp:posOffset>891540</wp:posOffset>
                </wp:positionH>
                <wp:positionV relativeFrom="margin">
                  <wp:posOffset>3844290</wp:posOffset>
                </wp:positionV>
                <wp:extent cx="4093210" cy="222250"/>
                <wp:effectExtent l="0" t="0" r="0" b="0"/>
                <wp:wrapNone/>
                <wp:docPr id="186" name="Shape 186"/>
                <wp:cNvGraphicFramePr/>
                <a:graphic xmlns:a="http://schemas.openxmlformats.org/drawingml/2006/main">
                  <a:graphicData uri="http://schemas.microsoft.com/office/word/2010/wordprocessingShape">
                    <wps:wsp>
                      <wps:cNvSpPr txBox="1"/>
                      <wps:spPr>
                        <a:xfrm>
                          <a:off x="0" y="0"/>
                          <a:ext cx="4093210" cy="222250"/>
                        </a:xfrm>
                        <a:prstGeom prst="rect">
                          <a:avLst/>
                        </a:prstGeom>
                        <a:noFill/>
                      </wps:spPr>
                      <wps:txbx>
                        <w:txbxContent>
                          <w:p w14:paraId="756C0DE5"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rPr>
                              <w:t xml:space="preserve">c. </w:t>
                            </w:r>
                            <w:r>
                              <w:rPr>
                                <w:rFonts w:ascii="Times New Roman" w:eastAsia="Times New Roman" w:hAnsi="Times New Roman" w:cs="Times New Roman"/>
                                <w:b w:val="0"/>
                                <w:bCs w:val="0"/>
                                <w:color w:val="231F20"/>
                                <w:w w:val="100"/>
                                <w:sz w:val="24"/>
                                <w:szCs w:val="24"/>
                              </w:rPr>
                              <w:t>Qua đó, đoạn thơ thể hiện tâm trạng gì của người chinh phụ?</w:t>
                            </w:r>
                          </w:p>
                        </w:txbxContent>
                      </wps:txbx>
                      <wps:bodyPr lIns="0" tIns="0" rIns="0" bIns="0"/>
                    </wps:wsp>
                  </a:graphicData>
                </a:graphic>
              </wp:anchor>
            </w:drawing>
          </mc:Choice>
          <mc:Fallback>
            <w:pict>
              <v:shape w14:anchorId="74CC874F" id="Shape 186" o:spid="_x0000_s1094" type="#_x0000_t202" style="position:absolute;margin-left:70.2pt;margin-top:302.7pt;width:322.3pt;height:17.5pt;z-index:25167052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" filled="f" stroked="f">
                <v:textbox inset="0,0,0,0">
                  <w:txbxContent>
                    <w:p w14:paraId="756C0DE5"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rPr>
                        <w:t xml:space="preserve">c. </w:t>
                      </w:r>
                      <w:r>
                        <w:rPr>
                          <w:rFonts w:ascii="Times New Roman" w:eastAsia="Times New Roman" w:hAnsi="Times New Roman" w:cs="Times New Roman"/>
                          <w:b w:val="0"/>
                          <w:bCs w:val="0"/>
                          <w:color w:val="231F20"/>
                          <w:w w:val="100"/>
                          <w:sz w:val="24"/>
                          <w:szCs w:val="24"/>
                        </w:rPr>
                        <w:t>Qua đó, đoạn thơ thể hiện tâm trạng gì của người chinh phụ?</w:t>
                      </w:r>
                    </w:p>
                  </w:txbxContent>
                </v:textbox>
                <w10:wrap anchorx="page" anchory="margin"/>
              </v:shape>
            </w:pict>
          </mc:Fallback>
        </mc:AlternateContent>
      </w:r>
      <w:r w:rsidRPr="002123C2">
        <w:t>ố ~ \</w:t>
      </w:r>
    </w:p>
    <w:p w14:paraId="402883C0" w14:textId="77777777" w:rsidR="00D579F0" w:rsidRPr="002123C2" w:rsidRDefault="00DA69BD">
      <w:pPr>
        <w:pStyle w:val="BodyText"/>
        <w:numPr>
          <w:ilvl w:val="0"/>
          <w:numId w:val="261"/>
        </w:numPr>
        <w:shd w:val="clear" w:color="auto" w:fill="auto"/>
        <w:tabs>
          <w:tab w:val="left" w:pos="373"/>
        </w:tabs>
        <w:spacing w:after="80" w:line="240" w:lineRule="auto"/>
      </w:pPr>
      <w:r w:rsidRPr="002123C2">
        <w:rPr>
          <w:b/>
          <w:bCs/>
        </w:rPr>
        <w:t>Phân chia lại nhóm thành “nhóm mảnh ghép” dưới sự hướng dẫn của GV để thực hiện nhiệm vụ sau:</w:t>
      </w:r>
    </w:p>
    <w:p w14:paraId="6D532C06" w14:textId="77777777" w:rsidR="00D579F0" w:rsidRPr="002123C2" w:rsidRDefault="00DA69BD">
      <w:pPr>
        <w:pStyle w:val="BodyText"/>
        <w:shd w:val="clear" w:color="auto" w:fill="auto"/>
        <w:spacing w:after="80"/>
      </w:pPr>
      <w:r w:rsidRPr="002123C2">
        <w:t>Nhận xét về sự biến đổi tâm trạng của nhân vật người chinh phụ lúc vừa chia li người chinh phu và lúc trở về nhà.</w:t>
      </w:r>
    </w:p>
    <w:p w14:paraId="2ACCC2C4" w14:textId="77777777" w:rsidR="00D579F0" w:rsidRPr="002123C2" w:rsidRDefault="00DA69BD">
      <w:pPr>
        <w:pStyle w:val="Bodytext80"/>
        <w:shd w:val="clear" w:color="auto" w:fill="auto"/>
        <w:tabs>
          <w:tab w:val="left" w:pos="7800"/>
        </w:tabs>
      </w:pPr>
      <w:r w:rsidRPr="002123C2">
        <w:t>Ố</w:t>
      </w:r>
      <w:r w:rsidRPr="002123C2">
        <w:tab/>
        <w:t>\</w:t>
      </w:r>
      <w:r w:rsidRPr="002123C2">
        <w:br w:type="page"/>
      </w:r>
    </w:p>
    <w:p w14:paraId="0C5891ED" w14:textId="77777777" w:rsidR="00D579F0" w:rsidRPr="002123C2" w:rsidRDefault="00DA69BD">
      <w:pPr>
        <w:pStyle w:val="BodyText"/>
        <w:shd w:val="clear" w:color="auto" w:fill="auto"/>
        <w:jc w:val="center"/>
      </w:pPr>
      <w:r w:rsidRPr="002123C2">
        <w:rPr>
          <w:b/>
          <w:bCs/>
        </w:rPr>
        <w:lastRenderedPageBreak/>
        <w:t>Đoc đoạn thơ “Chàng thì đi cõi xa... ai sầu hơn ai?” trong SGK, tr. 42 - 43.</w:t>
      </w:r>
    </w:p>
    <w:p w14:paraId="3CE2F7D5" w14:textId="77777777" w:rsidR="00D579F0" w:rsidRPr="002123C2" w:rsidRDefault="00DA69BD">
      <w:pPr>
        <w:pStyle w:val="BodyText"/>
        <w:numPr>
          <w:ilvl w:val="0"/>
          <w:numId w:val="262"/>
        </w:numPr>
        <w:shd w:val="clear" w:color="auto" w:fill="auto"/>
        <w:tabs>
          <w:tab w:val="left" w:pos="378"/>
        </w:tabs>
        <w:spacing w:after="320"/>
      </w:pPr>
      <w:r w:rsidRPr="002123C2">
        <w:rPr>
          <w:b/>
          <w:bCs/>
        </w:rPr>
        <w:t>Làm việc nhóm theo “nhóm chuyên gia” để trả lời những câu hỏi sau:</w:t>
      </w:r>
    </w:p>
    <w:p w14:paraId="6A4A6BD6" w14:textId="77777777" w:rsidR="00D579F0" w:rsidRPr="002123C2" w:rsidRDefault="00DA69BD">
      <w:pPr>
        <w:pStyle w:val="BodyText"/>
        <w:shd w:val="clear" w:color="auto" w:fill="auto"/>
        <w:spacing w:after="40"/>
        <w:jc w:val="both"/>
      </w:pPr>
      <w:r w:rsidRPr="002123C2">
        <w:rPr>
          <w:noProof/>
          <w:lang w:val="en-US" w:eastAsia="en-US" w:bidi="ar-SA"/>
        </w:rPr>
        <w:drawing>
          <wp:anchor distT="0" distB="0" distL="101600" distR="101600" simplePos="0" relativeHeight="125829495" behindDoc="0" locked="0" layoutInCell="1" allowOverlap="1" wp14:anchorId="0DEA074F" wp14:editId="662720A3">
            <wp:simplePos x="0" y="0"/>
            <wp:positionH relativeFrom="page">
              <wp:posOffset>941705</wp:posOffset>
            </wp:positionH>
            <wp:positionV relativeFrom="paragraph">
              <wp:posOffset>12700</wp:posOffset>
            </wp:positionV>
            <wp:extent cx="1645920" cy="1347470"/>
            <wp:effectExtent l="0" t="0" r="0" b="0"/>
            <wp:wrapSquare wrapText="right"/>
            <wp:docPr id="188" name="Shape 188"/>
            <wp:cNvGraphicFramePr/>
            <a:graphic xmlns:a="http://schemas.openxmlformats.org/drawingml/2006/main">
              <a:graphicData uri="http://schemas.openxmlformats.org/drawingml/2006/picture">
                <pic:pic xmlns:pic="http://schemas.openxmlformats.org/drawingml/2006/picture">
                  <pic:nvPicPr>
                    <pic:cNvPr id="189" name="Picture box 189"/>
                    <pic:cNvPicPr/>
                  </pic:nvPicPr>
                  <pic:blipFill>
                    <a:blip r:embed="rId37"/>
                    <a:stretch/>
                  </pic:blipFill>
                  <pic:spPr>
                    <a:xfrm>
                      <a:off x="0" y="0"/>
                      <a:ext cx="1645920" cy="1347470"/>
                    </a:xfrm>
                    <a:prstGeom prst="rect">
                      <a:avLst/>
                    </a:prstGeom>
                  </pic:spPr>
                </pic:pic>
              </a:graphicData>
            </a:graphic>
          </wp:anchor>
        </w:drawing>
      </w:r>
      <w:r w:rsidRPr="002123C2">
        <w:rPr>
          <w:noProof/>
          <w:lang w:val="en-US" w:eastAsia="en-US" w:bidi="ar-SA"/>
        </w:rPr>
        <w:drawing>
          <wp:anchor distT="0" distB="38100" distL="114300" distR="114300" simplePos="0" relativeHeight="125829496" behindDoc="0" locked="0" layoutInCell="1" allowOverlap="1" wp14:anchorId="061BFD3D" wp14:editId="7ACEAF79">
            <wp:simplePos x="0" y="0"/>
            <wp:positionH relativeFrom="page">
              <wp:posOffset>2694305</wp:posOffset>
            </wp:positionH>
            <wp:positionV relativeFrom="paragraph">
              <wp:posOffset>457200</wp:posOffset>
            </wp:positionV>
            <wp:extent cx="3547745" cy="1029970"/>
            <wp:effectExtent l="0" t="0" r="0" b="0"/>
            <wp:wrapTopAndBottom/>
            <wp:docPr id="190" name="Shape 190"/>
            <wp:cNvGraphicFramePr/>
            <a:graphic xmlns:a="http://schemas.openxmlformats.org/drawingml/2006/main">
              <a:graphicData uri="http://schemas.openxmlformats.org/drawingml/2006/picture">
                <pic:pic xmlns:pic="http://schemas.openxmlformats.org/drawingml/2006/picture">
                  <pic:nvPicPr>
                    <pic:cNvPr id="191" name="Picture box 191"/>
                    <pic:cNvPicPr/>
                  </pic:nvPicPr>
                  <pic:blipFill>
                    <a:blip r:embed="rId38"/>
                    <a:stretch/>
                  </pic:blipFill>
                  <pic:spPr>
                    <a:xfrm>
                      <a:off x="0" y="0"/>
                      <a:ext cx="3547745" cy="1029970"/>
                    </a:xfrm>
                    <a:prstGeom prst="rect">
                      <a:avLst/>
                    </a:prstGeom>
                  </pic:spPr>
                </pic:pic>
              </a:graphicData>
            </a:graphic>
          </wp:anchor>
        </w:drawing>
      </w:r>
      <w:r w:rsidRPr="002123C2">
        <w:rPr>
          <w:b/>
          <w:bCs/>
        </w:rPr>
        <w:t xml:space="preserve">a. </w:t>
      </w:r>
      <w:r w:rsidRPr="002123C2">
        <w:t>Hình ảnh “chàng” và “thiếp” được miêu tả trong đoạn thơ như thế nào?</w:t>
      </w:r>
    </w:p>
    <w:p w14:paraId="4417D931" w14:textId="77777777" w:rsidR="00D579F0" w:rsidRPr="002123C2" w:rsidRDefault="00DA69BD">
      <w:pPr>
        <w:pStyle w:val="BodyText"/>
        <w:shd w:val="clear" w:color="auto" w:fill="auto"/>
        <w:tabs>
          <w:tab w:val="left" w:pos="5208"/>
          <w:tab w:val="left" w:pos="7814"/>
        </w:tabs>
        <w:spacing w:before="120" w:after="1400" w:line="360" w:lineRule="auto"/>
      </w:pPr>
      <w:r w:rsidRPr="002123C2">
        <w:t>b. Em hiểu như thế nào về hai câu thơ “Khói Tiêu Tương... cách Tiêu Tương mấy trùng”? r</w:t>
      </w:r>
      <w:r w:rsidRPr="002123C2">
        <w:tab/>
        <w:t>■</w:t>
      </w:r>
      <w:r w:rsidRPr="002123C2">
        <w:tab/>
      </w:r>
      <w:r w:rsidRPr="002123C2">
        <w:rPr>
          <w:lang w:val="en-US" w:eastAsia="en-US" w:bidi="en-US"/>
        </w:rPr>
        <w:t>A</w:t>
      </w:r>
    </w:p>
    <w:p w14:paraId="61F40E95" w14:textId="77777777" w:rsidR="00D579F0" w:rsidRPr="002123C2" w:rsidRDefault="00DA69BD">
      <w:pPr>
        <w:pStyle w:val="BodyText"/>
        <w:numPr>
          <w:ilvl w:val="0"/>
          <w:numId w:val="258"/>
        </w:numPr>
        <w:shd w:val="clear" w:color="auto" w:fill="auto"/>
        <w:tabs>
          <w:tab w:val="left" w:pos="358"/>
        </w:tabs>
        <w:spacing w:line="307" w:lineRule="auto"/>
      </w:pPr>
      <w:r w:rsidRPr="002123C2">
        <w:t xml:space="preserve">Câu hỏi </w:t>
      </w:r>
      <w:r w:rsidRPr="002123C2">
        <w:rPr>
          <w:lang w:val="en-US" w:eastAsia="en-US" w:bidi="en-US"/>
        </w:rPr>
        <w:t xml:space="preserve">tu </w:t>
      </w:r>
      <w:r w:rsidRPr="002123C2">
        <w:t>từ cuối đoạn trích có tác dụng gì?</w:t>
      </w:r>
    </w:p>
    <w:p w14:paraId="6AE0458A" w14:textId="77777777" w:rsidR="00D579F0" w:rsidRPr="002123C2" w:rsidRDefault="00DA69BD">
      <w:pPr>
        <w:pStyle w:val="Bodytext70"/>
        <w:shd w:val="clear" w:color="auto" w:fill="auto"/>
        <w:spacing w:after="1400" w:line="307" w:lineRule="auto"/>
      </w:pPr>
      <w:r w:rsidRPr="002123C2">
        <w:t>ố ■ ■</w:t>
      </w:r>
    </w:p>
    <w:p w14:paraId="38D8B00D" w14:textId="77777777" w:rsidR="00D579F0" w:rsidRPr="002123C2" w:rsidRDefault="00DA69BD">
      <w:pPr>
        <w:pStyle w:val="BodyText"/>
        <w:numPr>
          <w:ilvl w:val="0"/>
          <w:numId w:val="262"/>
        </w:numPr>
        <w:shd w:val="clear" w:color="auto" w:fill="auto"/>
        <w:tabs>
          <w:tab w:val="left" w:pos="373"/>
        </w:tabs>
        <w:spacing w:after="120" w:line="240" w:lineRule="auto"/>
      </w:pPr>
      <w:r w:rsidRPr="002123C2">
        <w:rPr>
          <w:b/>
          <w:bCs/>
        </w:rPr>
        <w:t>Phân chia lại nhóm thành “nhóm mảnh ghép” dưới sự hướng dẫn của GV để thực hiện nhiệm vụ sau:</w:t>
      </w:r>
    </w:p>
    <w:p w14:paraId="6BE6B25E" w14:textId="77777777" w:rsidR="00D579F0" w:rsidRPr="002123C2" w:rsidRDefault="00DA69BD">
      <w:pPr>
        <w:pStyle w:val="BodyText"/>
        <w:shd w:val="clear" w:color="auto" w:fill="auto"/>
        <w:spacing w:after="220" w:line="240" w:lineRule="auto"/>
      </w:pPr>
      <w:r w:rsidRPr="002123C2">
        <w:t>Nhận xét về sự biến đổi tâm trạng của nhân vật người chinh phụ lúc vừa chia li người chinh phu và lúc trở về nhà.</w:t>
      </w:r>
      <w:r w:rsidRPr="002123C2">
        <w:br w:type="page"/>
      </w:r>
    </w:p>
    <w:p w14:paraId="0C55C393" w14:textId="77777777" w:rsidR="00D579F0" w:rsidRPr="002123C2" w:rsidRDefault="00DA69BD">
      <w:pPr>
        <w:pStyle w:val="BodyText"/>
        <w:shd w:val="clear" w:color="auto" w:fill="auto"/>
        <w:spacing w:line="293" w:lineRule="auto"/>
        <w:sectPr w:rsidR="00D579F0" w:rsidRPr="002123C2">
          <w:headerReference w:type="even" r:id="rId39"/>
          <w:headerReference w:type="default" r:id="rId40"/>
          <w:footerReference w:type="even" r:id="rId41"/>
          <w:footerReference w:type="default" r:id="rId42"/>
          <w:pgSz w:w="11163" w:h="15872"/>
          <w:pgMar w:top="1629" w:right="1224" w:bottom="2368" w:left="1284" w:header="0" w:footer="3" w:gutter="0"/>
          <w:cols w:space="720"/>
          <w:noEndnote/>
          <w:docGrid w:linePitch="360"/>
        </w:sectPr>
      </w:pPr>
      <w:r w:rsidRPr="002123C2">
        <w:rPr>
          <w:noProof/>
          <w:lang w:val="en-US" w:eastAsia="en-US" w:bidi="ar-SA"/>
        </w:rPr>
        <w:lastRenderedPageBreak/>
        <mc:AlternateContent>
          <mc:Choice Requires="wps">
            <w:drawing>
              <wp:anchor distT="0" distB="0" distL="0" distR="0" simplePos="0" relativeHeight="125829497" behindDoc="0" locked="0" layoutInCell="1" allowOverlap="1" wp14:anchorId="662EBC80" wp14:editId="2A026AF8">
                <wp:simplePos x="0" y="0"/>
                <wp:positionH relativeFrom="page">
                  <wp:posOffset>2433955</wp:posOffset>
                </wp:positionH>
                <wp:positionV relativeFrom="margin">
                  <wp:posOffset>85725</wp:posOffset>
                </wp:positionV>
                <wp:extent cx="94615" cy="170815"/>
                <wp:effectExtent l="0" t="0" r="0" b="0"/>
                <wp:wrapSquare wrapText="bothSides"/>
                <wp:docPr id="200" name="Shape 200"/>
                <wp:cNvGraphicFramePr/>
                <a:graphic xmlns:a="http://schemas.openxmlformats.org/drawingml/2006/main">
                  <a:graphicData uri="http://schemas.microsoft.com/office/word/2010/wordprocessingShape">
                    <wps:wsp>
                      <wps:cNvSpPr txBox="1"/>
                      <wps:spPr>
                        <a:xfrm>
                          <a:off x="0" y="0"/>
                          <a:ext cx="94615" cy="170815"/>
                        </a:xfrm>
                        <a:prstGeom prst="rect">
                          <a:avLst/>
                        </a:prstGeom>
                        <a:noFill/>
                      </wps:spPr>
                      <wps:txbx>
                        <w:txbxContent>
                          <w:p w14:paraId="2AB92256" w14:textId="77777777" w:rsidR="00D579F0" w:rsidRDefault="00DA69BD">
                            <w:pPr>
                              <w:pStyle w:val="Bodytext80"/>
                              <w:shd w:val="clear" w:color="auto" w:fill="auto"/>
                              <w:spacing w:after="0" w:line="240" w:lineRule="auto"/>
                              <w:jc w:val="both"/>
                            </w:pPr>
                            <w:r>
                              <w:t>sơ</w:t>
                            </w:r>
                          </w:p>
                        </w:txbxContent>
                      </wps:txbx>
                      <wps:bodyPr wrap="none" lIns="0" tIns="0" rIns="0" bIns="0"/>
                    </wps:wsp>
                  </a:graphicData>
                </a:graphic>
              </wp:anchor>
            </w:drawing>
          </mc:Choice>
          <mc:Fallback>
            <w:pict>
              <v:shape w14:anchorId="662EBC80" id="Shape 200" o:spid="_x0000_s1095" type="#_x0000_t202" style="position:absolute;margin-left:191.65pt;margin-top:6.75pt;width:7.45pt;height:13.45pt;z-index:125829497;visibility:visible;mso-wrap-style:non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" filled="f" stroked="f">
                <v:textbox inset="0,0,0,0">
                  <w:txbxContent>
                    <w:p w14:paraId="2AB92256" w14:textId="77777777" w:rsidR="00D579F0" w:rsidRDefault="00DA69BD">
                      <w:pPr>
                        <w:pStyle w:val="Bodytext80"/>
                        <w:shd w:val="clear" w:color="auto" w:fill="auto"/>
                        <w:spacing w:after="0" w:line="240" w:lineRule="auto"/>
                        <w:jc w:val="both"/>
                      </w:pPr>
                      <w:r>
                        <w:t>sơ</w:t>
                      </w:r>
                    </w:p>
                  </w:txbxContent>
                </v:textbox>
                <w10:wrap type="square" anchorx="page" anchory="margin"/>
              </v:shape>
            </w:pict>
          </mc:Fallback>
        </mc:AlternateContent>
      </w:r>
      <w:r w:rsidRPr="002123C2">
        <w:rPr>
          <w:b/>
          <w:bCs/>
        </w:rPr>
        <w:t xml:space="preserve">Làm việc nhóm, tìm hiểu cảnh mưa rơi và tâm trạng của khách </w:t>
      </w:r>
      <w:r w:rsidRPr="002123C2">
        <w:rPr>
          <w:b/>
          <w:bCs/>
          <w:lang w:val="en-US" w:eastAsia="en-US" w:bidi="en-US"/>
        </w:rPr>
        <w:t xml:space="preserve">tha </w:t>
      </w:r>
      <w:r w:rsidRPr="002123C2">
        <w:rPr>
          <w:b/>
          <w:bCs/>
        </w:rPr>
        <w:t xml:space="preserve">hương </w:t>
      </w:r>
      <w:r w:rsidRPr="002123C2">
        <w:rPr>
          <w:b/>
          <w:bCs/>
          <w:lang w:val="en-US" w:eastAsia="en-US" w:bidi="en-US"/>
        </w:rPr>
        <w:t xml:space="preserve">trong </w:t>
      </w:r>
      <w:r w:rsidRPr="002123C2">
        <w:rPr>
          <w:b/>
          <w:bCs/>
        </w:rPr>
        <w:t xml:space="preserve">bài thơ </w:t>
      </w:r>
      <w:r w:rsidRPr="002123C2">
        <w:rPr>
          <w:b/>
          <w:bCs/>
          <w:i/>
          <w:iCs/>
        </w:rPr>
        <w:t>Tiếng đàn mưa</w:t>
      </w:r>
      <w:r w:rsidRPr="002123C2">
        <w:rPr>
          <w:b/>
          <w:bCs/>
        </w:rPr>
        <w:t xml:space="preserve"> </w:t>
      </w:r>
      <w:r w:rsidRPr="002123C2">
        <w:rPr>
          <w:b/>
          <w:bCs/>
          <w:lang w:val="en-US" w:eastAsia="en-US" w:bidi="en-US"/>
        </w:rPr>
        <w:t xml:space="preserve">theo </w:t>
      </w:r>
      <w:r w:rsidRPr="002123C2">
        <w:rPr>
          <w:b/>
          <w:bCs/>
        </w:rPr>
        <w:t xml:space="preserve">những gợi dẫn </w:t>
      </w:r>
      <w:r w:rsidRPr="002123C2">
        <w:rPr>
          <w:b/>
          <w:bCs/>
          <w:lang w:val="en-US" w:eastAsia="en-US" w:bidi="en-US"/>
        </w:rPr>
        <w:t>sau:</w:t>
      </w:r>
    </w:p>
    <w:p w14:paraId="513CA8F5" w14:textId="77777777" w:rsidR="00D579F0" w:rsidRPr="002123C2" w:rsidRDefault="00D579F0">
      <w:pPr>
        <w:spacing w:line="79" w:lineRule="exact"/>
        <w:rPr>
          <w:rFonts w:ascii="Times New Roman" w:hAnsi="Times New Roman" w:cs="Times New Roman"/>
          <w:sz w:val="6"/>
          <w:szCs w:val="6"/>
        </w:rPr>
      </w:pPr>
    </w:p>
    <w:p w14:paraId="1F2A8E95"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630" w:right="0" w:bottom="1174" w:left="0" w:header="0" w:footer="3" w:gutter="0"/>
          <w:cols w:space="720"/>
          <w:noEndnote/>
          <w:docGrid w:linePitch="360"/>
        </w:sectPr>
      </w:pPr>
    </w:p>
    <w:p w14:paraId="3EAC99DC" w14:textId="77777777" w:rsidR="00D579F0" w:rsidRPr="002123C2" w:rsidRDefault="00DA69BD">
      <w:pPr>
        <w:pStyle w:val="Picturecaption0"/>
        <w:framePr w:w="8376" w:h="360" w:wrap="none" w:vAnchor="text" w:hAnchor="page" w:x="1424" w:y="21"/>
        <w:shd w:val="clear" w:color="auto" w:fill="auto"/>
        <w:spacing w:line="293" w:lineRule="auto"/>
        <w:rPr>
          <w:rFonts w:ascii="Times New Roman" w:hAnsi="Times New Roman" w:cs="Times New Roman"/>
          <w:sz w:val="24"/>
          <w:szCs w:val="24"/>
        </w:rPr>
      </w:pPr>
      <w:r w:rsidRPr="002123C2">
        <w:rPr>
          <w:rFonts w:ascii="Times New Roman" w:eastAsia="Times New Roman" w:hAnsi="Times New Roman" w:cs="Times New Roman"/>
          <w:color w:val="231F20"/>
          <w:w w:val="100"/>
          <w:sz w:val="24"/>
          <w:szCs w:val="24"/>
          <w:lang w:val="en-US" w:eastAsia="en-US" w:bidi="en-US"/>
        </w:rPr>
        <w:t xml:space="preserve">1. </w:t>
      </w:r>
      <w:r w:rsidRPr="002123C2">
        <w:rPr>
          <w:rFonts w:ascii="Times New Roman" w:eastAsia="Times New Roman" w:hAnsi="Times New Roman" w:cs="Times New Roman"/>
          <w:b w:val="0"/>
          <w:bCs w:val="0"/>
          <w:color w:val="231F20"/>
          <w:w w:val="100"/>
          <w:sz w:val="24"/>
          <w:szCs w:val="24"/>
        </w:rPr>
        <w:t xml:space="preserve">Cảnh mưa rơi được miêu tả </w:t>
      </w:r>
      <w:r w:rsidRPr="002123C2">
        <w:rPr>
          <w:rFonts w:ascii="Times New Roman" w:eastAsia="Times New Roman" w:hAnsi="Times New Roman" w:cs="Times New Roman"/>
          <w:b w:val="0"/>
          <w:bCs w:val="0"/>
          <w:color w:val="231F20"/>
          <w:w w:val="100"/>
          <w:sz w:val="24"/>
          <w:szCs w:val="24"/>
          <w:lang w:val="en-US" w:eastAsia="en-US" w:bidi="en-US"/>
        </w:rPr>
        <w:t xml:space="preserve">qua </w:t>
      </w:r>
      <w:r w:rsidRPr="002123C2">
        <w:rPr>
          <w:rFonts w:ascii="Times New Roman" w:eastAsia="Times New Roman" w:hAnsi="Times New Roman" w:cs="Times New Roman"/>
          <w:b w:val="0"/>
          <w:bCs w:val="0"/>
          <w:color w:val="231F20"/>
          <w:w w:val="100"/>
          <w:sz w:val="24"/>
          <w:szCs w:val="24"/>
        </w:rPr>
        <w:t>những từ ngữ nào?</w:t>
      </w:r>
    </w:p>
    <w:p w14:paraId="7E975B71" w14:textId="77777777" w:rsidR="00D579F0" w:rsidRPr="002123C2" w:rsidRDefault="00DA69BD">
      <w:pPr>
        <w:pStyle w:val="Picturecaption0"/>
        <w:framePr w:w="8078" w:h="350" w:wrap="none" w:vAnchor="text" w:hAnchor="page" w:x="1424" w:y="2223"/>
        <w:shd w:val="clear" w:color="auto" w:fill="auto"/>
        <w:rPr>
          <w:rFonts w:ascii="Times New Roman" w:hAnsi="Times New Roman" w:cs="Times New Roman"/>
          <w:sz w:val="24"/>
          <w:szCs w:val="24"/>
        </w:rPr>
      </w:pPr>
      <w:r w:rsidRPr="002123C2">
        <w:rPr>
          <w:rFonts w:ascii="Times New Roman" w:eastAsia="Times New Roman" w:hAnsi="Times New Roman" w:cs="Times New Roman"/>
          <w:color w:val="231F20"/>
          <w:w w:val="100"/>
          <w:sz w:val="24"/>
          <w:szCs w:val="24"/>
          <w:lang w:val="en-US" w:eastAsia="en-US" w:bidi="en-US"/>
        </w:rPr>
        <w:t xml:space="preserve">2. </w:t>
      </w:r>
      <w:r w:rsidRPr="002123C2">
        <w:rPr>
          <w:rFonts w:ascii="Times New Roman" w:eastAsia="Times New Roman" w:hAnsi="Times New Roman" w:cs="Times New Roman"/>
          <w:b w:val="0"/>
          <w:bCs w:val="0"/>
          <w:color w:val="231F20"/>
          <w:w w:val="100"/>
          <w:sz w:val="24"/>
          <w:szCs w:val="24"/>
        </w:rPr>
        <w:t xml:space="preserve">Thông </w:t>
      </w:r>
      <w:r w:rsidRPr="002123C2">
        <w:rPr>
          <w:rFonts w:ascii="Times New Roman" w:eastAsia="Times New Roman" w:hAnsi="Times New Roman" w:cs="Times New Roman"/>
          <w:b w:val="0"/>
          <w:bCs w:val="0"/>
          <w:color w:val="231F20"/>
          <w:w w:val="100"/>
          <w:sz w:val="24"/>
          <w:szCs w:val="24"/>
          <w:lang w:val="en-US" w:eastAsia="en-US" w:bidi="en-US"/>
        </w:rPr>
        <w:t xml:space="preserve">qua </w:t>
      </w:r>
      <w:r w:rsidRPr="002123C2">
        <w:rPr>
          <w:rFonts w:ascii="Times New Roman" w:eastAsia="Times New Roman" w:hAnsi="Times New Roman" w:cs="Times New Roman"/>
          <w:b w:val="0"/>
          <w:bCs w:val="0"/>
          <w:color w:val="231F20"/>
          <w:w w:val="100"/>
          <w:sz w:val="24"/>
          <w:szCs w:val="24"/>
        </w:rPr>
        <w:t xml:space="preserve">cảnh mưa rơi, tác giả muốn tái hiện tính chất nào của không </w:t>
      </w:r>
      <w:r w:rsidRPr="002123C2">
        <w:rPr>
          <w:rFonts w:ascii="Times New Roman" w:eastAsia="Times New Roman" w:hAnsi="Times New Roman" w:cs="Times New Roman"/>
          <w:b w:val="0"/>
          <w:bCs w:val="0"/>
          <w:color w:val="231F20"/>
          <w:w w:val="100"/>
          <w:sz w:val="24"/>
          <w:szCs w:val="24"/>
          <w:lang w:val="en-US" w:eastAsia="en-US" w:bidi="en-US"/>
        </w:rPr>
        <w:t>gian?</w:t>
      </w:r>
    </w:p>
    <w:p w14:paraId="0F9C0C0B" w14:textId="77777777" w:rsidR="00D579F0" w:rsidRPr="002123C2" w:rsidRDefault="00DA69BD">
      <w:pPr>
        <w:pStyle w:val="Picturecaption0"/>
        <w:framePr w:w="8424" w:h="600" w:wrap="none" w:vAnchor="text" w:hAnchor="page" w:x="1424" w:y="4585"/>
        <w:shd w:val="clear" w:color="auto" w:fill="auto"/>
        <w:rPr>
          <w:rFonts w:ascii="Times New Roman" w:hAnsi="Times New Roman" w:cs="Times New Roman"/>
          <w:sz w:val="24"/>
          <w:szCs w:val="24"/>
        </w:rPr>
      </w:pPr>
      <w:r w:rsidRPr="002123C2">
        <w:rPr>
          <w:rFonts w:ascii="Times New Roman" w:eastAsia="Times New Roman" w:hAnsi="Times New Roman" w:cs="Times New Roman"/>
          <w:color w:val="231F20"/>
          <w:w w:val="100"/>
          <w:sz w:val="24"/>
          <w:szCs w:val="24"/>
          <w:lang w:val="en-US" w:eastAsia="en-US" w:bidi="en-US"/>
        </w:rPr>
        <w:t xml:space="preserve">3. </w:t>
      </w:r>
      <w:r w:rsidRPr="002123C2">
        <w:rPr>
          <w:rFonts w:ascii="Times New Roman" w:eastAsia="Times New Roman" w:hAnsi="Times New Roman" w:cs="Times New Roman"/>
          <w:b w:val="0"/>
          <w:bCs w:val="0"/>
          <w:color w:val="231F20"/>
          <w:w w:val="100"/>
          <w:sz w:val="24"/>
          <w:szCs w:val="24"/>
        </w:rPr>
        <w:t xml:space="preserve">Khách </w:t>
      </w:r>
      <w:r w:rsidRPr="002123C2">
        <w:rPr>
          <w:rFonts w:ascii="Times New Roman" w:eastAsia="Times New Roman" w:hAnsi="Times New Roman" w:cs="Times New Roman"/>
          <w:b w:val="0"/>
          <w:bCs w:val="0"/>
          <w:color w:val="231F20"/>
          <w:w w:val="100"/>
          <w:sz w:val="24"/>
          <w:szCs w:val="24"/>
          <w:lang w:val="en-US" w:eastAsia="en-US" w:bidi="en-US"/>
        </w:rPr>
        <w:t xml:space="preserve">tha </w:t>
      </w:r>
      <w:r w:rsidRPr="002123C2">
        <w:rPr>
          <w:rFonts w:ascii="Times New Roman" w:eastAsia="Times New Roman" w:hAnsi="Times New Roman" w:cs="Times New Roman"/>
          <w:b w:val="0"/>
          <w:bCs w:val="0"/>
          <w:color w:val="231F20"/>
          <w:w w:val="100"/>
          <w:sz w:val="24"/>
          <w:szCs w:val="24"/>
        </w:rPr>
        <w:t xml:space="preserve">hương có tâm trạng như thế nào? Dựa trên cơ sở nào </w:t>
      </w:r>
      <w:r w:rsidRPr="002123C2">
        <w:rPr>
          <w:rFonts w:ascii="Times New Roman" w:eastAsia="Times New Roman" w:hAnsi="Times New Roman" w:cs="Times New Roman"/>
          <w:b w:val="0"/>
          <w:bCs w:val="0"/>
          <w:color w:val="231F20"/>
          <w:w w:val="100"/>
          <w:sz w:val="24"/>
          <w:szCs w:val="24"/>
          <w:lang w:val="en-US" w:eastAsia="en-US" w:bidi="en-US"/>
        </w:rPr>
        <w:t xml:space="preserve">em </w:t>
      </w:r>
      <w:r w:rsidRPr="002123C2">
        <w:rPr>
          <w:rFonts w:ascii="Times New Roman" w:eastAsia="Times New Roman" w:hAnsi="Times New Roman" w:cs="Times New Roman"/>
          <w:b w:val="0"/>
          <w:bCs w:val="0"/>
          <w:color w:val="231F20"/>
          <w:w w:val="100"/>
          <w:sz w:val="24"/>
          <w:szCs w:val="24"/>
        </w:rPr>
        <w:t xml:space="preserve">nhận </w:t>
      </w:r>
      <w:r w:rsidRPr="002123C2">
        <w:rPr>
          <w:rFonts w:ascii="Times New Roman" w:eastAsia="Times New Roman" w:hAnsi="Times New Roman" w:cs="Times New Roman"/>
          <w:b w:val="0"/>
          <w:bCs w:val="0"/>
          <w:color w:val="231F20"/>
          <w:w w:val="100"/>
          <w:sz w:val="24"/>
          <w:szCs w:val="24"/>
          <w:lang w:val="en-US" w:eastAsia="en-US" w:bidi="en-US"/>
        </w:rPr>
        <w:t xml:space="preserve">ra </w:t>
      </w:r>
      <w:r w:rsidRPr="002123C2">
        <w:rPr>
          <w:rFonts w:ascii="Times New Roman" w:eastAsia="Times New Roman" w:hAnsi="Times New Roman" w:cs="Times New Roman"/>
          <w:b w:val="0"/>
          <w:bCs w:val="0"/>
          <w:color w:val="231F20"/>
          <w:w w:val="100"/>
          <w:sz w:val="24"/>
          <w:szCs w:val="24"/>
        </w:rPr>
        <w:t>được điều đó?</w:t>
      </w:r>
    </w:p>
    <w:p w14:paraId="7086BD90" w14:textId="77777777" w:rsidR="00D579F0" w:rsidRPr="002123C2" w:rsidRDefault="00DA69BD">
      <w:pPr>
        <w:spacing w:line="360" w:lineRule="exact"/>
        <w:rPr>
          <w:rFonts w:ascii="Times New Roman" w:hAnsi="Times New Roman" w:cs="Times New Roman"/>
        </w:rPr>
      </w:pPr>
      <w:r w:rsidRPr="002123C2">
        <w:rPr>
          <w:rFonts w:ascii="Times New Roman" w:hAnsi="Times New Roman" w:cs="Times New Roman"/>
          <w:noProof/>
          <w:lang w:val="en-US" w:eastAsia="en-US" w:bidi="ar-SA"/>
        </w:rPr>
        <w:drawing>
          <wp:anchor distT="250190" distB="0" distL="8890" distR="219710" simplePos="0" relativeHeight="62914729" behindDoc="1" locked="0" layoutInCell="1" allowOverlap="1" wp14:anchorId="39CE7839" wp14:editId="40E6EB2A">
            <wp:simplePos x="0" y="0"/>
            <wp:positionH relativeFrom="page">
              <wp:posOffset>912495</wp:posOffset>
            </wp:positionH>
            <wp:positionV relativeFrom="paragraph">
              <wp:posOffset>262890</wp:posOffset>
            </wp:positionV>
            <wp:extent cx="5090160" cy="1054735"/>
            <wp:effectExtent l="0" t="0" r="0" b="0"/>
            <wp:wrapNone/>
            <wp:docPr id="202" name="Shape 202"/>
            <wp:cNvGraphicFramePr/>
            <a:graphic xmlns:a="http://schemas.openxmlformats.org/drawingml/2006/main">
              <a:graphicData uri="http://schemas.openxmlformats.org/drawingml/2006/picture">
                <pic:pic xmlns:pic="http://schemas.openxmlformats.org/drawingml/2006/picture">
                  <pic:nvPicPr>
                    <pic:cNvPr id="203" name="Picture box 203"/>
                    <pic:cNvPicPr/>
                  </pic:nvPicPr>
                  <pic:blipFill>
                    <a:blip r:embed="rId43"/>
                    <a:stretch/>
                  </pic:blipFill>
                  <pic:spPr>
                    <a:xfrm>
                      <a:off x="0" y="0"/>
                      <a:ext cx="5090160" cy="1054735"/>
                    </a:xfrm>
                    <a:prstGeom prst="rect">
                      <a:avLst/>
                    </a:prstGeom>
                  </pic:spPr>
                </pic:pic>
              </a:graphicData>
            </a:graphic>
          </wp:anchor>
        </w:drawing>
      </w:r>
      <w:r w:rsidRPr="002123C2">
        <w:rPr>
          <w:rFonts w:ascii="Times New Roman" w:hAnsi="Times New Roman" w:cs="Times New Roman"/>
          <w:noProof/>
          <w:lang w:val="en-US" w:eastAsia="en-US" w:bidi="ar-SA"/>
        </w:rPr>
        <w:drawing>
          <wp:anchor distT="262255" distB="0" distL="12065" distR="36830" simplePos="0" relativeHeight="62914730" behindDoc="1" locked="0" layoutInCell="1" allowOverlap="1" wp14:anchorId="75D87688" wp14:editId="0C483C2A">
            <wp:simplePos x="0" y="0"/>
            <wp:positionH relativeFrom="page">
              <wp:posOffset>915670</wp:posOffset>
            </wp:positionH>
            <wp:positionV relativeFrom="paragraph">
              <wp:posOffset>1673225</wp:posOffset>
            </wp:positionV>
            <wp:extent cx="5083810" cy="1127760"/>
            <wp:effectExtent l="0" t="0" r="0" b="0"/>
            <wp:wrapNone/>
            <wp:docPr id="204" name="Shape 204"/>
            <wp:cNvGraphicFramePr/>
            <a:graphic xmlns:a="http://schemas.openxmlformats.org/drawingml/2006/main">
              <a:graphicData uri="http://schemas.openxmlformats.org/drawingml/2006/picture">
                <pic:pic xmlns:pic="http://schemas.openxmlformats.org/drawingml/2006/picture">
                  <pic:nvPicPr>
                    <pic:cNvPr id="205" name="Picture box 205"/>
                    <pic:cNvPicPr/>
                  </pic:nvPicPr>
                  <pic:blipFill>
                    <a:blip r:embed="rId44"/>
                    <a:stretch/>
                  </pic:blipFill>
                  <pic:spPr>
                    <a:xfrm>
                      <a:off x="0" y="0"/>
                      <a:ext cx="5083810" cy="1127760"/>
                    </a:xfrm>
                    <a:prstGeom prst="rect">
                      <a:avLst/>
                    </a:prstGeom>
                  </pic:spPr>
                </pic:pic>
              </a:graphicData>
            </a:graphic>
          </wp:anchor>
        </w:drawing>
      </w:r>
      <w:r w:rsidRPr="002123C2">
        <w:rPr>
          <w:rFonts w:ascii="Times New Roman" w:hAnsi="Times New Roman" w:cs="Times New Roman"/>
          <w:noProof/>
          <w:lang w:val="en-US" w:eastAsia="en-US" w:bidi="ar-SA"/>
        </w:rPr>
        <w:drawing>
          <wp:anchor distT="402590" distB="0" distL="146050" distR="36830" simplePos="0" relativeHeight="62914731" behindDoc="1" locked="0" layoutInCell="1" allowOverlap="1" wp14:anchorId="4A38DB5E" wp14:editId="02448343">
            <wp:simplePos x="0" y="0"/>
            <wp:positionH relativeFrom="page">
              <wp:posOffset>1049655</wp:posOffset>
            </wp:positionH>
            <wp:positionV relativeFrom="paragraph">
              <wp:posOffset>3313430</wp:posOffset>
            </wp:positionV>
            <wp:extent cx="5169535" cy="3060065"/>
            <wp:effectExtent l="0" t="0" r="0" b="0"/>
            <wp:wrapNone/>
            <wp:docPr id="206" name="Shape 206"/>
            <wp:cNvGraphicFramePr/>
            <a:graphic xmlns:a="http://schemas.openxmlformats.org/drawingml/2006/main">
              <a:graphicData uri="http://schemas.openxmlformats.org/drawingml/2006/picture">
                <pic:pic xmlns:pic="http://schemas.openxmlformats.org/drawingml/2006/picture">
                  <pic:nvPicPr>
                    <pic:cNvPr id="207" name="Picture box 207"/>
                    <pic:cNvPicPr/>
                  </pic:nvPicPr>
                  <pic:blipFill>
                    <a:blip r:embed="rId45"/>
                    <a:stretch/>
                  </pic:blipFill>
                  <pic:spPr>
                    <a:xfrm>
                      <a:off x="0" y="0"/>
                      <a:ext cx="5169535" cy="3060065"/>
                    </a:xfrm>
                    <a:prstGeom prst="rect">
                      <a:avLst/>
                    </a:prstGeom>
                  </pic:spPr>
                </pic:pic>
              </a:graphicData>
            </a:graphic>
          </wp:anchor>
        </w:drawing>
      </w:r>
    </w:p>
    <w:p w14:paraId="7C2326A9" w14:textId="77777777" w:rsidR="00D579F0" w:rsidRPr="002123C2" w:rsidRDefault="00D579F0">
      <w:pPr>
        <w:spacing w:line="360" w:lineRule="exact"/>
        <w:rPr>
          <w:rFonts w:ascii="Times New Roman" w:hAnsi="Times New Roman" w:cs="Times New Roman"/>
        </w:rPr>
      </w:pPr>
    </w:p>
    <w:p w14:paraId="6B8F0A38" w14:textId="77777777" w:rsidR="00D579F0" w:rsidRPr="002123C2" w:rsidRDefault="00D579F0">
      <w:pPr>
        <w:spacing w:line="360" w:lineRule="exact"/>
        <w:rPr>
          <w:rFonts w:ascii="Times New Roman" w:hAnsi="Times New Roman" w:cs="Times New Roman"/>
        </w:rPr>
      </w:pPr>
    </w:p>
    <w:p w14:paraId="6987E4AD" w14:textId="77777777" w:rsidR="00D579F0" w:rsidRPr="002123C2" w:rsidRDefault="00D579F0">
      <w:pPr>
        <w:spacing w:line="360" w:lineRule="exact"/>
        <w:rPr>
          <w:rFonts w:ascii="Times New Roman" w:hAnsi="Times New Roman" w:cs="Times New Roman"/>
        </w:rPr>
      </w:pPr>
    </w:p>
    <w:p w14:paraId="1D5CB510" w14:textId="77777777" w:rsidR="00D579F0" w:rsidRPr="002123C2" w:rsidRDefault="00D579F0">
      <w:pPr>
        <w:spacing w:line="360" w:lineRule="exact"/>
        <w:rPr>
          <w:rFonts w:ascii="Times New Roman" w:hAnsi="Times New Roman" w:cs="Times New Roman"/>
        </w:rPr>
      </w:pPr>
    </w:p>
    <w:p w14:paraId="089AF617" w14:textId="77777777" w:rsidR="00D579F0" w:rsidRPr="002123C2" w:rsidRDefault="00D579F0">
      <w:pPr>
        <w:spacing w:line="360" w:lineRule="exact"/>
        <w:rPr>
          <w:rFonts w:ascii="Times New Roman" w:hAnsi="Times New Roman" w:cs="Times New Roman"/>
        </w:rPr>
      </w:pPr>
    </w:p>
    <w:p w14:paraId="3BDF8A93" w14:textId="77777777" w:rsidR="00D579F0" w:rsidRPr="002123C2" w:rsidRDefault="00D579F0">
      <w:pPr>
        <w:spacing w:line="360" w:lineRule="exact"/>
        <w:rPr>
          <w:rFonts w:ascii="Times New Roman" w:hAnsi="Times New Roman" w:cs="Times New Roman"/>
        </w:rPr>
      </w:pPr>
    </w:p>
    <w:p w14:paraId="09D4086A" w14:textId="77777777" w:rsidR="00D579F0" w:rsidRPr="002123C2" w:rsidRDefault="00D579F0">
      <w:pPr>
        <w:spacing w:line="360" w:lineRule="exact"/>
        <w:rPr>
          <w:rFonts w:ascii="Times New Roman" w:hAnsi="Times New Roman" w:cs="Times New Roman"/>
        </w:rPr>
      </w:pPr>
    </w:p>
    <w:p w14:paraId="26538A46" w14:textId="77777777" w:rsidR="00D579F0" w:rsidRPr="002123C2" w:rsidRDefault="00D579F0">
      <w:pPr>
        <w:spacing w:line="360" w:lineRule="exact"/>
        <w:rPr>
          <w:rFonts w:ascii="Times New Roman" w:hAnsi="Times New Roman" w:cs="Times New Roman"/>
        </w:rPr>
      </w:pPr>
    </w:p>
    <w:p w14:paraId="6DEC6902" w14:textId="77777777" w:rsidR="00D579F0" w:rsidRPr="002123C2" w:rsidRDefault="00D579F0">
      <w:pPr>
        <w:spacing w:line="360" w:lineRule="exact"/>
        <w:rPr>
          <w:rFonts w:ascii="Times New Roman" w:hAnsi="Times New Roman" w:cs="Times New Roman"/>
        </w:rPr>
      </w:pPr>
    </w:p>
    <w:p w14:paraId="218559CE" w14:textId="77777777" w:rsidR="00D579F0" w:rsidRPr="002123C2" w:rsidRDefault="00D579F0">
      <w:pPr>
        <w:spacing w:line="360" w:lineRule="exact"/>
        <w:rPr>
          <w:rFonts w:ascii="Times New Roman" w:hAnsi="Times New Roman" w:cs="Times New Roman"/>
        </w:rPr>
      </w:pPr>
    </w:p>
    <w:p w14:paraId="13D2F2DB" w14:textId="77777777" w:rsidR="00D579F0" w:rsidRPr="002123C2" w:rsidRDefault="00D579F0">
      <w:pPr>
        <w:spacing w:line="360" w:lineRule="exact"/>
        <w:rPr>
          <w:rFonts w:ascii="Times New Roman" w:hAnsi="Times New Roman" w:cs="Times New Roman"/>
        </w:rPr>
      </w:pPr>
    </w:p>
    <w:p w14:paraId="1EBB65D2" w14:textId="77777777" w:rsidR="00D579F0" w:rsidRPr="002123C2" w:rsidRDefault="00D579F0">
      <w:pPr>
        <w:spacing w:line="360" w:lineRule="exact"/>
        <w:rPr>
          <w:rFonts w:ascii="Times New Roman" w:hAnsi="Times New Roman" w:cs="Times New Roman"/>
        </w:rPr>
      </w:pPr>
    </w:p>
    <w:p w14:paraId="163DEDDA" w14:textId="77777777" w:rsidR="00D579F0" w:rsidRPr="002123C2" w:rsidRDefault="00D579F0">
      <w:pPr>
        <w:spacing w:line="360" w:lineRule="exact"/>
        <w:rPr>
          <w:rFonts w:ascii="Times New Roman" w:hAnsi="Times New Roman" w:cs="Times New Roman"/>
        </w:rPr>
      </w:pPr>
    </w:p>
    <w:p w14:paraId="60DA7F63" w14:textId="77777777" w:rsidR="00D579F0" w:rsidRPr="002123C2" w:rsidRDefault="00D579F0">
      <w:pPr>
        <w:spacing w:line="360" w:lineRule="exact"/>
        <w:rPr>
          <w:rFonts w:ascii="Times New Roman" w:hAnsi="Times New Roman" w:cs="Times New Roman"/>
        </w:rPr>
      </w:pPr>
    </w:p>
    <w:p w14:paraId="3955E5D6" w14:textId="77777777" w:rsidR="00D579F0" w:rsidRPr="002123C2" w:rsidRDefault="00D579F0">
      <w:pPr>
        <w:spacing w:line="360" w:lineRule="exact"/>
        <w:rPr>
          <w:rFonts w:ascii="Times New Roman" w:hAnsi="Times New Roman" w:cs="Times New Roman"/>
        </w:rPr>
      </w:pPr>
    </w:p>
    <w:p w14:paraId="2F5F19A9" w14:textId="77777777" w:rsidR="00D579F0" w:rsidRPr="002123C2" w:rsidRDefault="00D579F0">
      <w:pPr>
        <w:spacing w:line="360" w:lineRule="exact"/>
        <w:rPr>
          <w:rFonts w:ascii="Times New Roman" w:hAnsi="Times New Roman" w:cs="Times New Roman"/>
        </w:rPr>
      </w:pPr>
    </w:p>
    <w:p w14:paraId="6E6836D8" w14:textId="77777777" w:rsidR="00D579F0" w:rsidRPr="002123C2" w:rsidRDefault="00D579F0">
      <w:pPr>
        <w:spacing w:line="360" w:lineRule="exact"/>
        <w:rPr>
          <w:rFonts w:ascii="Times New Roman" w:hAnsi="Times New Roman" w:cs="Times New Roman"/>
        </w:rPr>
      </w:pPr>
    </w:p>
    <w:p w14:paraId="2F0CDD21" w14:textId="77777777" w:rsidR="00D579F0" w:rsidRPr="002123C2" w:rsidRDefault="00D579F0">
      <w:pPr>
        <w:spacing w:line="360" w:lineRule="exact"/>
        <w:rPr>
          <w:rFonts w:ascii="Times New Roman" w:hAnsi="Times New Roman" w:cs="Times New Roman"/>
        </w:rPr>
      </w:pPr>
    </w:p>
    <w:p w14:paraId="1B8BFAC1" w14:textId="77777777" w:rsidR="00D579F0" w:rsidRPr="002123C2" w:rsidRDefault="00D579F0">
      <w:pPr>
        <w:spacing w:line="360" w:lineRule="exact"/>
        <w:rPr>
          <w:rFonts w:ascii="Times New Roman" w:hAnsi="Times New Roman" w:cs="Times New Roman"/>
        </w:rPr>
      </w:pPr>
    </w:p>
    <w:p w14:paraId="641F87B1" w14:textId="77777777" w:rsidR="00D579F0" w:rsidRPr="002123C2" w:rsidRDefault="00D579F0">
      <w:pPr>
        <w:spacing w:line="360" w:lineRule="exact"/>
        <w:rPr>
          <w:rFonts w:ascii="Times New Roman" w:hAnsi="Times New Roman" w:cs="Times New Roman"/>
        </w:rPr>
      </w:pPr>
    </w:p>
    <w:p w14:paraId="28A57961" w14:textId="77777777" w:rsidR="00D579F0" w:rsidRPr="002123C2" w:rsidRDefault="00D579F0">
      <w:pPr>
        <w:spacing w:line="360" w:lineRule="exact"/>
        <w:rPr>
          <w:rFonts w:ascii="Times New Roman" w:hAnsi="Times New Roman" w:cs="Times New Roman"/>
        </w:rPr>
      </w:pPr>
    </w:p>
    <w:p w14:paraId="6F2E3D2D" w14:textId="77777777" w:rsidR="00D579F0" w:rsidRPr="002123C2" w:rsidRDefault="00D579F0">
      <w:pPr>
        <w:spacing w:line="360" w:lineRule="exact"/>
        <w:rPr>
          <w:rFonts w:ascii="Times New Roman" w:hAnsi="Times New Roman" w:cs="Times New Roman"/>
        </w:rPr>
      </w:pPr>
    </w:p>
    <w:p w14:paraId="5BEDD75D" w14:textId="77777777" w:rsidR="00D579F0" w:rsidRPr="002123C2" w:rsidRDefault="00D579F0">
      <w:pPr>
        <w:spacing w:line="360" w:lineRule="exact"/>
        <w:rPr>
          <w:rFonts w:ascii="Times New Roman" w:hAnsi="Times New Roman" w:cs="Times New Roman"/>
        </w:rPr>
      </w:pPr>
    </w:p>
    <w:p w14:paraId="4E6BF9E7" w14:textId="77777777" w:rsidR="00D579F0" w:rsidRPr="002123C2" w:rsidRDefault="00D579F0">
      <w:pPr>
        <w:spacing w:line="360" w:lineRule="exact"/>
        <w:rPr>
          <w:rFonts w:ascii="Times New Roman" w:hAnsi="Times New Roman" w:cs="Times New Roman"/>
        </w:rPr>
      </w:pPr>
    </w:p>
    <w:p w14:paraId="1F5EFB12" w14:textId="77777777" w:rsidR="00D579F0" w:rsidRPr="002123C2" w:rsidRDefault="00D579F0">
      <w:pPr>
        <w:spacing w:line="360" w:lineRule="exact"/>
        <w:rPr>
          <w:rFonts w:ascii="Times New Roman" w:hAnsi="Times New Roman" w:cs="Times New Roman"/>
        </w:rPr>
      </w:pPr>
    </w:p>
    <w:p w14:paraId="19D2A773" w14:textId="77777777" w:rsidR="00D579F0" w:rsidRPr="002123C2" w:rsidRDefault="00D579F0">
      <w:pPr>
        <w:spacing w:after="671" w:line="1" w:lineRule="exact"/>
        <w:rPr>
          <w:rFonts w:ascii="Times New Roman" w:hAnsi="Times New Roman" w:cs="Times New Roman"/>
        </w:rPr>
      </w:pPr>
    </w:p>
    <w:p w14:paraId="416EAC50"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630" w:right="1132" w:bottom="1174" w:left="1425" w:header="0" w:footer="3" w:gutter="0"/>
          <w:cols w:space="720"/>
          <w:noEndnote/>
          <w:docGrid w:linePitch="360"/>
        </w:sectPr>
      </w:pPr>
    </w:p>
    <w:p w14:paraId="4DD5421E"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lastRenderedPageBreak/>
        <w:drawing>
          <wp:inline distT="0" distB="0" distL="0" distR="0" wp14:anchorId="196C5A37" wp14:editId="6CCD9E49">
            <wp:extent cx="5577840" cy="5888990"/>
            <wp:effectExtent l="0" t="0" r="0" b="0"/>
            <wp:docPr id="208" name="Picutre 208"/>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46"/>
                    <a:stretch/>
                  </pic:blipFill>
                  <pic:spPr>
                    <a:xfrm>
                      <a:off x="0" y="0"/>
                      <a:ext cx="5577840" cy="5888990"/>
                    </a:xfrm>
                    <a:prstGeom prst="rect">
                      <a:avLst/>
                    </a:prstGeom>
                  </pic:spPr>
                </pic:pic>
              </a:graphicData>
            </a:graphic>
          </wp:inline>
        </w:drawing>
      </w:r>
    </w:p>
    <w:p w14:paraId="09565690" w14:textId="77777777" w:rsidR="00D579F0" w:rsidRPr="002123C2" w:rsidRDefault="00D579F0">
      <w:pPr>
        <w:spacing w:after="239" w:line="1" w:lineRule="exact"/>
        <w:rPr>
          <w:rFonts w:ascii="Times New Roman" w:hAnsi="Times New Roman" w:cs="Times New Roman"/>
        </w:rPr>
      </w:pPr>
    </w:p>
    <w:p w14:paraId="504387BC" w14:textId="77777777" w:rsidR="00D579F0" w:rsidRPr="002123C2" w:rsidRDefault="00D579F0">
      <w:pPr>
        <w:spacing w:line="1" w:lineRule="exact"/>
        <w:rPr>
          <w:rFonts w:ascii="Times New Roman" w:hAnsi="Times New Roman" w:cs="Times New Roman"/>
        </w:rPr>
      </w:pPr>
    </w:p>
    <w:p w14:paraId="49BB24B1" w14:textId="77777777" w:rsidR="00D579F0" w:rsidRPr="002123C2" w:rsidRDefault="00DA69BD">
      <w:pPr>
        <w:jc w:val="center"/>
        <w:rPr>
          <w:rFonts w:ascii="Times New Roman" w:hAnsi="Times New Roman" w:cs="Times New Roman"/>
          <w:sz w:val="2"/>
          <w:szCs w:val="2"/>
        </w:rPr>
        <w:sectPr w:rsidR="00D579F0" w:rsidRPr="002123C2">
          <w:pgSz w:w="11163" w:h="15872"/>
          <w:pgMar w:top="1846" w:right="205" w:bottom="1579" w:left="133" w:header="0" w:footer="3" w:gutter="0"/>
          <w:cols w:space="720"/>
          <w:noEndnote/>
          <w:docGrid w:linePitch="360"/>
        </w:sectPr>
      </w:pPr>
      <w:r w:rsidRPr="002123C2">
        <w:rPr>
          <w:rFonts w:ascii="Times New Roman" w:hAnsi="Times New Roman" w:cs="Times New Roman"/>
          <w:noProof/>
          <w:lang w:val="en-US" w:eastAsia="en-US" w:bidi="ar-SA"/>
        </w:rPr>
        <w:drawing>
          <wp:inline distT="0" distB="0" distL="0" distR="0" wp14:anchorId="273E511B" wp14:editId="1CBA3295">
            <wp:extent cx="6876415" cy="1852930"/>
            <wp:effectExtent l="0" t="0" r="0" b="0"/>
            <wp:docPr id="209" name="Picut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47"/>
                    <a:stretch/>
                  </pic:blipFill>
                  <pic:spPr>
                    <a:xfrm>
                      <a:off x="0" y="0"/>
                      <a:ext cx="6876415" cy="1852930"/>
                    </a:xfrm>
                    <a:prstGeom prst="rect">
                      <a:avLst/>
                    </a:prstGeom>
                  </pic:spPr>
                </pic:pic>
              </a:graphicData>
            </a:graphic>
          </wp:inline>
        </w:drawing>
      </w:r>
    </w:p>
    <w:p w14:paraId="2B7B7BA2" w14:textId="77777777" w:rsidR="00D579F0" w:rsidRPr="002123C2" w:rsidRDefault="00DA69BD">
      <w:pPr>
        <w:pStyle w:val="BodyText"/>
        <w:shd w:val="clear" w:color="auto" w:fill="auto"/>
        <w:spacing w:after="100"/>
        <w:ind w:left="340" w:firstLine="40"/>
      </w:pPr>
      <w:r w:rsidRPr="002123C2">
        <w:rPr>
          <w:b/>
          <w:bCs/>
        </w:rPr>
        <w:lastRenderedPageBreak/>
        <w:t xml:space="preserve">Hãy trả lời các câu hỏi bên dưới để đúc kết </w:t>
      </w:r>
      <w:r w:rsidRPr="002123C2">
        <w:rPr>
          <w:b/>
          <w:bCs/>
          <w:lang w:val="en-US" w:eastAsia="en-US" w:bidi="en-US"/>
        </w:rPr>
        <w:t xml:space="preserve">kinh </w:t>
      </w:r>
      <w:r w:rsidRPr="002123C2">
        <w:rPr>
          <w:b/>
          <w:bCs/>
        </w:rPr>
        <w:t xml:space="preserve">nghiệm </w:t>
      </w:r>
      <w:r w:rsidRPr="002123C2">
        <w:rPr>
          <w:b/>
          <w:bCs/>
          <w:lang w:val="en-US" w:eastAsia="en-US" w:bidi="en-US"/>
        </w:rPr>
        <w:t xml:space="preserve">cho </w:t>
      </w:r>
      <w:r w:rsidRPr="002123C2">
        <w:rPr>
          <w:b/>
          <w:bCs/>
        </w:rPr>
        <w:t xml:space="preserve">bản thân </w:t>
      </w:r>
      <w:r w:rsidRPr="002123C2">
        <w:rPr>
          <w:b/>
          <w:bCs/>
          <w:lang w:val="en-US" w:eastAsia="en-US" w:bidi="en-US"/>
        </w:rPr>
        <w:t xml:space="preserve">sau </w:t>
      </w:r>
      <w:r w:rsidRPr="002123C2">
        <w:rPr>
          <w:b/>
          <w:bCs/>
        </w:rPr>
        <w:t>quá trình học cách viết.</w:t>
      </w:r>
    </w:p>
    <w:p w14:paraId="3B42CDD1" w14:textId="77777777" w:rsidR="00D579F0" w:rsidRPr="002123C2" w:rsidRDefault="00DA69BD">
      <w:pPr>
        <w:pStyle w:val="BodyText"/>
        <w:shd w:val="clear" w:color="auto" w:fill="auto"/>
        <w:spacing w:line="240" w:lineRule="auto"/>
        <w:ind w:left="340" w:firstLine="40"/>
      </w:pPr>
      <w:r w:rsidRPr="002123C2">
        <w:rPr>
          <w:i/>
          <w:iCs/>
        </w:rPr>
        <w:t>ố</w:t>
      </w:r>
    </w:p>
    <w:p w14:paraId="0CDEAE36" w14:textId="77777777" w:rsidR="00D579F0" w:rsidRPr="002123C2" w:rsidRDefault="00DA69BD">
      <w:pPr>
        <w:pStyle w:val="BodyText"/>
        <w:pBdr>
          <w:top w:val="single" w:sz="4" w:space="0" w:color="auto"/>
        </w:pBdr>
        <w:shd w:val="clear" w:color="auto" w:fill="auto"/>
        <w:spacing w:after="1180" w:line="240" w:lineRule="auto"/>
        <w:ind w:firstLine="660"/>
      </w:pPr>
      <w:r w:rsidRPr="002123C2">
        <w:rPr>
          <w:b/>
          <w:bCs/>
        </w:rPr>
        <w:t xml:space="preserve">1. </w:t>
      </w:r>
      <w:r w:rsidRPr="002123C2">
        <w:t>Tôi hứng thú nhất với giai đoạn nào trong tiến trình viết? Vì sao?</w:t>
      </w:r>
    </w:p>
    <w:p w14:paraId="55CDF494"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2E333354" wp14:editId="7D44F601">
            <wp:extent cx="5029200" cy="250190"/>
            <wp:effectExtent l="0" t="0" r="0" b="0"/>
            <wp:docPr id="210" name="Picut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48"/>
                    <a:stretch/>
                  </pic:blipFill>
                  <pic:spPr>
                    <a:xfrm>
                      <a:off x="0" y="0"/>
                      <a:ext cx="5029200" cy="250190"/>
                    </a:xfrm>
                    <a:prstGeom prst="rect">
                      <a:avLst/>
                    </a:prstGeom>
                  </pic:spPr>
                </pic:pic>
              </a:graphicData>
            </a:graphic>
          </wp:inline>
        </w:drawing>
      </w:r>
    </w:p>
    <w:p w14:paraId="592CBCFD" w14:textId="77777777" w:rsidR="00D579F0" w:rsidRPr="002123C2" w:rsidRDefault="00D579F0">
      <w:pPr>
        <w:spacing w:after="99" w:line="1" w:lineRule="exact"/>
        <w:rPr>
          <w:rFonts w:ascii="Times New Roman" w:hAnsi="Times New Roman" w:cs="Times New Roman"/>
        </w:rPr>
      </w:pPr>
    </w:p>
    <w:p w14:paraId="245B0CFB" w14:textId="77777777" w:rsidR="00D579F0" w:rsidRPr="002123C2" w:rsidRDefault="00DA69BD">
      <w:pPr>
        <w:pStyle w:val="Other0"/>
        <w:shd w:val="clear" w:color="auto" w:fill="auto"/>
        <w:tabs>
          <w:tab w:val="left" w:pos="8133"/>
        </w:tabs>
        <w:spacing w:line="240" w:lineRule="auto"/>
        <w:ind w:firstLine="340"/>
        <w:rPr>
          <w:sz w:val="30"/>
          <w:szCs w:val="30"/>
        </w:rPr>
      </w:pPr>
      <w:r w:rsidRPr="002123C2">
        <w:rPr>
          <w:i/>
          <w:iCs/>
          <w:sz w:val="20"/>
          <w:szCs w:val="20"/>
        </w:rPr>
        <w:t>Ố</w:t>
      </w:r>
      <w:r w:rsidRPr="002123C2">
        <w:rPr>
          <w:rFonts w:eastAsia="Arial"/>
          <w:sz w:val="30"/>
          <w:szCs w:val="30"/>
        </w:rPr>
        <w:tab/>
        <w:t>1</w:t>
      </w:r>
    </w:p>
    <w:p w14:paraId="540DAF35" w14:textId="77777777" w:rsidR="00D579F0" w:rsidRPr="002123C2" w:rsidRDefault="00DA69BD">
      <w:pPr>
        <w:pStyle w:val="BodyText"/>
        <w:numPr>
          <w:ilvl w:val="0"/>
          <w:numId w:val="263"/>
        </w:numPr>
        <w:shd w:val="clear" w:color="auto" w:fill="auto"/>
        <w:tabs>
          <w:tab w:val="left" w:pos="1046"/>
        </w:tabs>
        <w:spacing w:after="820" w:line="290" w:lineRule="auto"/>
        <w:ind w:left="660"/>
      </w:pPr>
      <w:r w:rsidRPr="002123C2">
        <w:t>Trong tiến trình viết, điều gì khiến tôi cảm thấy khó khăn nhất? Tôi đã giải quyết vấn đề này như thế nào?</w:t>
      </w:r>
    </w:p>
    <w:p w14:paraId="2C075CAC"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599E720F" wp14:editId="2E8A804B">
            <wp:extent cx="5029200" cy="250190"/>
            <wp:effectExtent l="0" t="0" r="0" b="0"/>
            <wp:docPr id="211" name="Picut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49"/>
                    <a:stretch/>
                  </pic:blipFill>
                  <pic:spPr>
                    <a:xfrm>
                      <a:off x="0" y="0"/>
                      <a:ext cx="5029200" cy="250190"/>
                    </a:xfrm>
                    <a:prstGeom prst="rect">
                      <a:avLst/>
                    </a:prstGeom>
                  </pic:spPr>
                </pic:pic>
              </a:graphicData>
            </a:graphic>
          </wp:inline>
        </w:drawing>
      </w:r>
    </w:p>
    <w:p w14:paraId="317AF2D9" w14:textId="77777777" w:rsidR="00D579F0" w:rsidRPr="002123C2" w:rsidRDefault="00D579F0">
      <w:pPr>
        <w:spacing w:after="99" w:line="1" w:lineRule="exact"/>
        <w:rPr>
          <w:rFonts w:ascii="Times New Roman" w:hAnsi="Times New Roman" w:cs="Times New Roman"/>
        </w:rPr>
      </w:pPr>
    </w:p>
    <w:p w14:paraId="54C349CB" w14:textId="77777777" w:rsidR="00D579F0" w:rsidRPr="002123C2" w:rsidRDefault="00DA69BD">
      <w:pPr>
        <w:pStyle w:val="Other0"/>
        <w:shd w:val="clear" w:color="auto" w:fill="auto"/>
        <w:tabs>
          <w:tab w:val="left" w:pos="8133"/>
        </w:tabs>
        <w:spacing w:line="240" w:lineRule="auto"/>
        <w:ind w:firstLine="340"/>
        <w:rPr>
          <w:sz w:val="36"/>
          <w:szCs w:val="36"/>
        </w:rPr>
      </w:pPr>
      <w:r w:rsidRPr="002123C2">
        <w:rPr>
          <w:rFonts w:eastAsia="Arial"/>
          <w:sz w:val="36"/>
          <w:szCs w:val="36"/>
          <w:lang w:val="en-US" w:eastAsia="en-US" w:bidi="en-US"/>
        </w:rPr>
        <w:t>F</w:t>
      </w:r>
      <w:r w:rsidRPr="002123C2">
        <w:rPr>
          <w:rFonts w:eastAsia="Arial"/>
          <w:sz w:val="36"/>
          <w:szCs w:val="36"/>
          <w:lang w:val="en-US" w:eastAsia="en-US" w:bidi="en-US"/>
        </w:rPr>
        <w:tab/>
      </w:r>
      <w:r w:rsidRPr="002123C2">
        <w:rPr>
          <w:rFonts w:eastAsia="Arial"/>
          <w:sz w:val="36"/>
          <w:szCs w:val="36"/>
        </w:rPr>
        <w:t>1</w:t>
      </w:r>
    </w:p>
    <w:p w14:paraId="62F2DE37" w14:textId="77777777" w:rsidR="00D579F0" w:rsidRPr="002123C2" w:rsidRDefault="00DA69BD">
      <w:pPr>
        <w:pStyle w:val="BodyText"/>
        <w:numPr>
          <w:ilvl w:val="0"/>
          <w:numId w:val="263"/>
        </w:numPr>
        <w:shd w:val="clear" w:color="auto" w:fill="auto"/>
        <w:tabs>
          <w:tab w:val="left" w:pos="1046"/>
        </w:tabs>
        <w:spacing w:after="1180" w:line="240" w:lineRule="auto"/>
        <w:ind w:firstLine="660"/>
      </w:pPr>
      <w:r w:rsidRPr="002123C2">
        <w:t>Tôi tâm đắc nhất với điều gì ở bài viết của mình?</w:t>
      </w:r>
    </w:p>
    <w:p w14:paraId="1A43CC49"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126884BB" wp14:editId="4EB8B859">
            <wp:extent cx="5047615" cy="518160"/>
            <wp:effectExtent l="0" t="0" r="0" b="0"/>
            <wp:docPr id="212" name="Picut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50"/>
                    <a:stretch/>
                  </pic:blipFill>
                  <pic:spPr>
                    <a:xfrm>
                      <a:off x="0" y="0"/>
                      <a:ext cx="5047615" cy="518160"/>
                    </a:xfrm>
                    <a:prstGeom prst="rect">
                      <a:avLst/>
                    </a:prstGeom>
                  </pic:spPr>
                </pic:pic>
              </a:graphicData>
            </a:graphic>
          </wp:inline>
        </w:drawing>
      </w:r>
    </w:p>
    <w:p w14:paraId="3600BA00" w14:textId="77777777" w:rsidR="00D579F0" w:rsidRPr="002123C2" w:rsidRDefault="00DA69BD">
      <w:pPr>
        <w:pStyle w:val="Picturecaption0"/>
        <w:shd w:val="clear" w:color="auto" w:fill="auto"/>
        <w:spacing w:line="288" w:lineRule="auto"/>
        <w:ind w:left="241"/>
        <w:rPr>
          <w:rFonts w:ascii="Times New Roman" w:hAnsi="Times New Roman" w:cs="Times New Roman"/>
          <w:sz w:val="24"/>
          <w:szCs w:val="24"/>
        </w:rPr>
      </w:pPr>
      <w:r w:rsidRPr="002123C2">
        <w:rPr>
          <w:rFonts w:ascii="Times New Roman" w:eastAsia="Times New Roman" w:hAnsi="Times New Roman" w:cs="Times New Roman"/>
          <w:color w:val="231F20"/>
          <w:w w:val="100"/>
          <w:sz w:val="24"/>
          <w:szCs w:val="24"/>
          <w:lang w:val="en-US" w:eastAsia="en-US" w:bidi="en-US"/>
        </w:rPr>
        <w:t xml:space="preserve">4. </w:t>
      </w:r>
      <w:r w:rsidRPr="002123C2">
        <w:rPr>
          <w:rFonts w:ascii="Times New Roman" w:eastAsia="Times New Roman" w:hAnsi="Times New Roman" w:cs="Times New Roman"/>
          <w:b w:val="0"/>
          <w:bCs w:val="0"/>
          <w:color w:val="231F20"/>
          <w:w w:val="100"/>
          <w:sz w:val="24"/>
          <w:szCs w:val="24"/>
        </w:rPr>
        <w:t xml:space="preserve">Tôi đã rút </w:t>
      </w:r>
      <w:r w:rsidRPr="002123C2">
        <w:rPr>
          <w:rFonts w:ascii="Times New Roman" w:eastAsia="Times New Roman" w:hAnsi="Times New Roman" w:cs="Times New Roman"/>
          <w:b w:val="0"/>
          <w:bCs w:val="0"/>
          <w:color w:val="231F20"/>
          <w:w w:val="100"/>
          <w:sz w:val="24"/>
          <w:szCs w:val="24"/>
          <w:lang w:val="en-US" w:eastAsia="en-US" w:bidi="en-US"/>
        </w:rPr>
        <w:t xml:space="preserve">ra </w:t>
      </w:r>
      <w:r w:rsidRPr="002123C2">
        <w:rPr>
          <w:rFonts w:ascii="Times New Roman" w:eastAsia="Times New Roman" w:hAnsi="Times New Roman" w:cs="Times New Roman"/>
          <w:b w:val="0"/>
          <w:bCs w:val="0"/>
          <w:color w:val="231F20"/>
          <w:w w:val="100"/>
          <w:sz w:val="24"/>
          <w:szCs w:val="24"/>
        </w:rPr>
        <w:t xml:space="preserve">được bài học </w:t>
      </w:r>
      <w:r w:rsidRPr="002123C2">
        <w:rPr>
          <w:rFonts w:ascii="Times New Roman" w:eastAsia="Times New Roman" w:hAnsi="Times New Roman" w:cs="Times New Roman"/>
          <w:b w:val="0"/>
          <w:bCs w:val="0"/>
          <w:color w:val="231F20"/>
          <w:w w:val="100"/>
          <w:sz w:val="24"/>
          <w:szCs w:val="24"/>
          <w:lang w:val="en-US" w:eastAsia="en-US" w:bidi="en-US"/>
        </w:rPr>
        <w:t xml:space="preserve">hay kinh </w:t>
      </w:r>
      <w:r w:rsidRPr="002123C2">
        <w:rPr>
          <w:rFonts w:ascii="Times New Roman" w:eastAsia="Times New Roman" w:hAnsi="Times New Roman" w:cs="Times New Roman"/>
          <w:b w:val="0"/>
          <w:bCs w:val="0"/>
          <w:color w:val="231F20"/>
          <w:w w:val="100"/>
          <w:sz w:val="24"/>
          <w:szCs w:val="24"/>
        </w:rPr>
        <w:t xml:space="preserve">nghiệm gì từ tiến trình viết của mình </w:t>
      </w:r>
      <w:r w:rsidRPr="002123C2">
        <w:rPr>
          <w:rFonts w:ascii="Times New Roman" w:eastAsia="Times New Roman" w:hAnsi="Times New Roman" w:cs="Times New Roman"/>
          <w:b w:val="0"/>
          <w:bCs w:val="0"/>
          <w:color w:val="231F20"/>
          <w:w w:val="100"/>
          <w:sz w:val="24"/>
          <w:szCs w:val="24"/>
          <w:lang w:val="en-US" w:eastAsia="en-US" w:bidi="en-US"/>
        </w:rPr>
        <w:t xml:space="preserve">cho </w:t>
      </w:r>
      <w:r w:rsidRPr="002123C2">
        <w:rPr>
          <w:rFonts w:ascii="Times New Roman" w:eastAsia="Times New Roman" w:hAnsi="Times New Roman" w:cs="Times New Roman"/>
          <w:b w:val="0"/>
          <w:bCs w:val="0"/>
          <w:color w:val="231F20"/>
          <w:w w:val="100"/>
          <w:sz w:val="24"/>
          <w:szCs w:val="24"/>
        </w:rPr>
        <w:t xml:space="preserve">bài viết tiếp </w:t>
      </w:r>
      <w:r w:rsidRPr="002123C2">
        <w:rPr>
          <w:rFonts w:ascii="Times New Roman" w:eastAsia="Times New Roman" w:hAnsi="Times New Roman" w:cs="Times New Roman"/>
          <w:b w:val="0"/>
          <w:bCs w:val="0"/>
          <w:color w:val="231F20"/>
          <w:w w:val="100"/>
          <w:sz w:val="24"/>
          <w:szCs w:val="24"/>
          <w:lang w:val="en-US" w:eastAsia="en-US" w:bidi="en-US"/>
        </w:rPr>
        <w:t>theo?</w:t>
      </w:r>
    </w:p>
    <w:p w14:paraId="54EC75A7" w14:textId="77777777" w:rsidR="00D579F0" w:rsidRPr="002123C2" w:rsidRDefault="00D579F0">
      <w:pPr>
        <w:spacing w:after="1179" w:line="1" w:lineRule="exact"/>
        <w:rPr>
          <w:rFonts w:ascii="Times New Roman" w:hAnsi="Times New Roman" w:cs="Times New Roman"/>
        </w:rPr>
      </w:pPr>
    </w:p>
    <w:p w14:paraId="0E6A77D7" w14:textId="77777777" w:rsidR="00D579F0" w:rsidRPr="002123C2" w:rsidRDefault="00DA69BD">
      <w:pPr>
        <w:jc w:val="center"/>
        <w:rPr>
          <w:rFonts w:ascii="Times New Roman" w:hAnsi="Times New Roman" w:cs="Times New Roman"/>
          <w:sz w:val="2"/>
          <w:szCs w:val="2"/>
        </w:rPr>
        <w:sectPr w:rsidR="00D579F0" w:rsidRPr="002123C2">
          <w:pgSz w:w="11163" w:h="15872"/>
          <w:pgMar w:top="1964" w:right="1192" w:bottom="1964" w:left="1086" w:header="0" w:footer="3" w:gutter="0"/>
          <w:cols w:space="720"/>
          <w:noEndnote/>
          <w:docGrid w:linePitch="360"/>
        </w:sectPr>
      </w:pPr>
      <w:r w:rsidRPr="002123C2">
        <w:rPr>
          <w:rFonts w:ascii="Times New Roman" w:hAnsi="Times New Roman" w:cs="Times New Roman"/>
          <w:noProof/>
          <w:lang w:val="en-US" w:eastAsia="en-US" w:bidi="ar-SA"/>
        </w:rPr>
        <w:drawing>
          <wp:inline distT="0" distB="0" distL="0" distR="0" wp14:anchorId="1F8513F0" wp14:editId="4F5A9D5A">
            <wp:extent cx="5035550" cy="231775"/>
            <wp:effectExtent l="0" t="0" r="0" b="0"/>
            <wp:docPr id="213" name="Picut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51"/>
                    <a:stretch/>
                  </pic:blipFill>
                  <pic:spPr>
                    <a:xfrm>
                      <a:off x="0" y="0"/>
                      <a:ext cx="5035550" cy="231775"/>
                    </a:xfrm>
                    <a:prstGeom prst="rect">
                      <a:avLst/>
                    </a:prstGeom>
                  </pic:spPr>
                </pic:pic>
              </a:graphicData>
            </a:graphic>
          </wp:inline>
        </w:drawing>
      </w:r>
    </w:p>
    <w:p w14:paraId="2584235C" w14:textId="77777777" w:rsidR="00D579F0" w:rsidRPr="002123C2" w:rsidRDefault="00DA69BD">
      <w:pPr>
        <w:pStyle w:val="Heading20"/>
        <w:keepNext/>
        <w:keepLines/>
        <w:shd w:val="clear" w:color="auto" w:fill="auto"/>
        <w:rPr>
          <w:rFonts w:ascii="Times New Roman" w:hAnsi="Times New Roman" w:cs="Times New Roman"/>
        </w:rPr>
      </w:pPr>
      <w:bookmarkStart w:id="429" w:name="bookmark430"/>
      <w:bookmarkStart w:id="430" w:name="bookmark431"/>
      <w:r w:rsidRPr="002123C2">
        <w:rPr>
          <w:rFonts w:ascii="Times New Roman" w:hAnsi="Times New Roman" w:cs="Times New Roman"/>
        </w:rPr>
        <w:lastRenderedPageBreak/>
        <w:t xml:space="preserve">BÀI </w:t>
      </w:r>
      <w:r w:rsidRPr="002123C2">
        <w:rPr>
          <w:rFonts w:ascii="Times New Roman" w:hAnsi="Times New Roman" w:cs="Times New Roman"/>
          <w:lang w:val="en-US" w:eastAsia="en-US" w:bidi="en-US"/>
        </w:rPr>
        <w:t xml:space="preserve">3. </w:t>
      </w:r>
      <w:r w:rsidRPr="002123C2">
        <w:rPr>
          <w:rFonts w:ascii="Times New Roman" w:hAnsi="Times New Roman" w:cs="Times New Roman"/>
        </w:rPr>
        <w:t xml:space="preserve">HỒN NƯỚC NẰM </w:t>
      </w:r>
      <w:r w:rsidRPr="002123C2">
        <w:rPr>
          <w:rFonts w:ascii="Times New Roman" w:hAnsi="Times New Roman" w:cs="Times New Roman"/>
          <w:lang w:val="en-US" w:eastAsia="en-US" w:bidi="en-US"/>
        </w:rPr>
        <w:t xml:space="preserve">TRONG </w:t>
      </w:r>
      <w:r w:rsidRPr="002123C2">
        <w:rPr>
          <w:rFonts w:ascii="Times New Roman" w:hAnsi="Times New Roman" w:cs="Times New Roman"/>
        </w:rPr>
        <w:t xml:space="preserve">TIẾNG MẸ </w:t>
      </w:r>
      <w:r w:rsidRPr="002123C2">
        <w:rPr>
          <w:rFonts w:ascii="Times New Roman" w:hAnsi="Times New Roman" w:cs="Times New Roman"/>
          <w:lang w:val="en-US" w:eastAsia="en-US" w:bidi="en-US"/>
        </w:rPr>
        <w:t>CHA</w:t>
      </w:r>
      <w:bookmarkEnd w:id="429"/>
      <w:bookmarkEnd w:id="430"/>
    </w:p>
    <w:p w14:paraId="594D595C" w14:textId="77777777" w:rsidR="00D579F0" w:rsidRPr="002123C2" w:rsidRDefault="00DA69BD">
      <w:pPr>
        <w:pStyle w:val="BodyText"/>
        <w:shd w:val="clear" w:color="auto" w:fill="auto"/>
        <w:spacing w:after="380" w:line="276" w:lineRule="auto"/>
        <w:jc w:val="center"/>
      </w:pPr>
      <w:r w:rsidRPr="002123C2">
        <w:rPr>
          <w:b/>
          <w:bCs/>
          <w:i/>
          <w:iCs/>
        </w:rPr>
        <w:t xml:space="preserve">(Đọc và Thực hành tiếng Việt: </w:t>
      </w:r>
      <w:r w:rsidRPr="002123C2">
        <w:rPr>
          <w:b/>
          <w:bCs/>
          <w:i/>
          <w:iCs/>
          <w:lang w:val="en-US" w:eastAsia="en-US" w:bidi="en-US"/>
        </w:rPr>
        <w:t xml:space="preserve">8 </w:t>
      </w:r>
      <w:r w:rsidRPr="002123C2">
        <w:rPr>
          <w:b/>
          <w:bCs/>
          <w:i/>
          <w:iCs/>
        </w:rPr>
        <w:t xml:space="preserve">tiết; Viết: </w:t>
      </w:r>
      <w:r w:rsidRPr="002123C2">
        <w:rPr>
          <w:b/>
          <w:bCs/>
          <w:i/>
          <w:iCs/>
          <w:lang w:val="en-US" w:eastAsia="en-US" w:bidi="en-US"/>
        </w:rPr>
        <w:t xml:space="preserve">3 </w:t>
      </w:r>
      <w:r w:rsidRPr="002123C2">
        <w:rPr>
          <w:b/>
          <w:bCs/>
          <w:i/>
          <w:iCs/>
        </w:rPr>
        <w:t xml:space="preserve">tiết; Nói và </w:t>
      </w:r>
      <w:r w:rsidRPr="002123C2">
        <w:rPr>
          <w:b/>
          <w:bCs/>
          <w:i/>
          <w:iCs/>
          <w:lang w:val="en-US" w:eastAsia="en-US" w:bidi="en-US"/>
        </w:rPr>
        <w:t xml:space="preserve">nghe: 1 </w:t>
      </w:r>
      <w:r w:rsidRPr="002123C2">
        <w:rPr>
          <w:b/>
          <w:bCs/>
          <w:i/>
          <w:iCs/>
        </w:rPr>
        <w:t>tiết)</w:t>
      </w:r>
    </w:p>
    <w:p w14:paraId="076A0F91" w14:textId="77777777" w:rsidR="00D579F0" w:rsidRPr="002123C2" w:rsidRDefault="00DA69BD">
      <w:pPr>
        <w:pStyle w:val="Heading30"/>
        <w:keepNext/>
        <w:keepLines/>
        <w:numPr>
          <w:ilvl w:val="0"/>
          <w:numId w:val="264"/>
        </w:numPr>
        <w:shd w:val="clear" w:color="auto" w:fill="auto"/>
        <w:tabs>
          <w:tab w:val="left" w:pos="494"/>
        </w:tabs>
        <w:ind w:firstLine="0"/>
        <w:jc w:val="both"/>
        <w:rPr>
          <w:rFonts w:ascii="Times New Roman" w:hAnsi="Times New Roman" w:cs="Times New Roman"/>
        </w:rPr>
      </w:pPr>
      <w:bookmarkStart w:id="431" w:name="bookmark432"/>
      <w:bookmarkStart w:id="432" w:name="bookmark433"/>
      <w:r w:rsidRPr="002123C2">
        <w:rPr>
          <w:rFonts w:ascii="Times New Roman" w:hAnsi="Times New Roman" w:cs="Times New Roman"/>
          <w:color w:val="007F52"/>
        </w:rPr>
        <w:t>MỤC TIÊU</w:t>
      </w:r>
      <w:bookmarkEnd w:id="431"/>
      <w:bookmarkEnd w:id="432"/>
    </w:p>
    <w:p w14:paraId="0AE3EBCB" w14:textId="77777777" w:rsidR="00D579F0" w:rsidRPr="002123C2" w:rsidRDefault="00DA69BD">
      <w:pPr>
        <w:pStyle w:val="BodyText"/>
        <w:shd w:val="clear" w:color="auto" w:fill="auto"/>
        <w:spacing w:after="140" w:line="276" w:lineRule="auto"/>
        <w:ind w:firstLine="300"/>
        <w:jc w:val="both"/>
      </w:pPr>
      <w:r w:rsidRPr="002123C2">
        <w:t xml:space="preserve">Bài học góp phần phát triển các năng lực và phẩm chất </w:t>
      </w:r>
      <w:r w:rsidRPr="002123C2">
        <w:rPr>
          <w:lang w:val="en-US" w:eastAsia="en-US" w:bidi="en-US"/>
        </w:rPr>
        <w:t>sau cho HS:</w:t>
      </w:r>
    </w:p>
    <w:p w14:paraId="64D99479" w14:textId="77777777" w:rsidR="00D579F0" w:rsidRPr="002123C2" w:rsidRDefault="00DA69BD">
      <w:pPr>
        <w:pStyle w:val="Heading30"/>
        <w:keepNext/>
        <w:keepLines/>
        <w:numPr>
          <w:ilvl w:val="0"/>
          <w:numId w:val="265"/>
        </w:numPr>
        <w:shd w:val="clear" w:color="auto" w:fill="auto"/>
        <w:tabs>
          <w:tab w:val="left" w:pos="344"/>
        </w:tabs>
        <w:spacing w:line="302" w:lineRule="auto"/>
        <w:ind w:firstLine="0"/>
        <w:jc w:val="both"/>
        <w:rPr>
          <w:rFonts w:ascii="Times New Roman" w:hAnsi="Times New Roman" w:cs="Times New Roman"/>
        </w:rPr>
      </w:pPr>
      <w:bookmarkStart w:id="433" w:name="bookmark434"/>
      <w:bookmarkStart w:id="434" w:name="bookmark435"/>
      <w:r w:rsidRPr="002123C2">
        <w:rPr>
          <w:rFonts w:ascii="Times New Roman" w:hAnsi="Times New Roman" w:cs="Times New Roman"/>
          <w:color w:val="00AE4C"/>
        </w:rPr>
        <w:t>VỀ NĂNG LỰC</w:t>
      </w:r>
      <w:bookmarkEnd w:id="433"/>
      <w:bookmarkEnd w:id="434"/>
    </w:p>
    <w:p w14:paraId="0A21DBF9" w14:textId="77777777" w:rsidR="00D579F0" w:rsidRPr="002123C2" w:rsidRDefault="00DA69BD">
      <w:pPr>
        <w:pStyle w:val="BodyText"/>
        <w:shd w:val="clear" w:color="auto" w:fill="auto"/>
        <w:spacing w:after="80" w:line="276" w:lineRule="auto"/>
        <w:ind w:firstLine="300"/>
        <w:jc w:val="both"/>
      </w:pPr>
      <w:r w:rsidRPr="002123C2">
        <w:rPr>
          <w:b/>
          <w:bCs/>
          <w:i/>
          <w:iCs/>
          <w:lang w:val="en-US" w:eastAsia="en-US" w:bidi="en-US"/>
        </w:rPr>
        <w:t xml:space="preserve">1. </w:t>
      </w:r>
      <w:r w:rsidRPr="002123C2">
        <w:rPr>
          <w:b/>
          <w:bCs/>
          <w:i/>
          <w:iCs/>
        </w:rPr>
        <w:t>Năng lực đặc thù</w:t>
      </w:r>
      <w:r w:rsidRPr="002123C2">
        <w:t xml:space="preserve"> (năng lực ngôn ngữ và năng lực văn học)</w:t>
      </w:r>
    </w:p>
    <w:p w14:paraId="50009627" w14:textId="77777777" w:rsidR="00D579F0" w:rsidRPr="002123C2" w:rsidRDefault="00DA69BD">
      <w:pPr>
        <w:pStyle w:val="BodyText"/>
        <w:numPr>
          <w:ilvl w:val="0"/>
          <w:numId w:val="266"/>
        </w:numPr>
        <w:shd w:val="clear" w:color="auto" w:fill="auto"/>
        <w:tabs>
          <w:tab w:val="left" w:pos="615"/>
        </w:tabs>
        <w:spacing w:after="80" w:line="283" w:lineRule="auto"/>
        <w:ind w:left="300"/>
        <w:jc w:val="both"/>
      </w:pPr>
      <w:r w:rsidRPr="002123C2">
        <w:t>Nhận biết và phân tích được một số yếu tố của truyện thơ Nôm như: cốt truyện, nhân vật, lời thoại.</w:t>
      </w:r>
    </w:p>
    <w:p w14:paraId="418D46EF" w14:textId="77777777" w:rsidR="00D579F0" w:rsidRPr="002123C2" w:rsidRDefault="00DA69BD">
      <w:pPr>
        <w:pStyle w:val="BodyText"/>
        <w:numPr>
          <w:ilvl w:val="0"/>
          <w:numId w:val="266"/>
        </w:numPr>
        <w:shd w:val="clear" w:color="auto" w:fill="auto"/>
        <w:tabs>
          <w:tab w:val="left" w:pos="610"/>
        </w:tabs>
        <w:spacing w:after="80" w:line="276" w:lineRule="auto"/>
        <w:ind w:left="300"/>
        <w:jc w:val="both"/>
      </w:pPr>
      <w:r w:rsidRPr="002123C2">
        <w:t>Nhận biết và phân biệt được lời người kể chuyện và lời nhân vật; lời đối thoại và lời độc thoại trong VB truyện.</w:t>
      </w:r>
    </w:p>
    <w:p w14:paraId="63E726D3" w14:textId="77777777" w:rsidR="00D579F0" w:rsidRPr="002123C2" w:rsidRDefault="00DA69BD">
      <w:pPr>
        <w:pStyle w:val="BodyText"/>
        <w:numPr>
          <w:ilvl w:val="0"/>
          <w:numId w:val="266"/>
        </w:numPr>
        <w:shd w:val="clear" w:color="auto" w:fill="auto"/>
        <w:tabs>
          <w:tab w:val="left" w:pos="606"/>
        </w:tabs>
        <w:spacing w:after="80" w:line="276" w:lineRule="auto"/>
        <w:ind w:left="300"/>
        <w:jc w:val="both"/>
      </w:pPr>
      <w:r w:rsidRPr="002123C2">
        <w:t>Có một số hiểu biết sơ giản về chữ viết tiếng Việt: chữ Nôm và chữ quốc ngữ.</w:t>
      </w:r>
    </w:p>
    <w:p w14:paraId="35C94AFD" w14:textId="77777777" w:rsidR="00D579F0" w:rsidRPr="002123C2" w:rsidRDefault="00DA69BD">
      <w:pPr>
        <w:pStyle w:val="BodyText"/>
        <w:numPr>
          <w:ilvl w:val="0"/>
          <w:numId w:val="266"/>
        </w:numPr>
        <w:shd w:val="clear" w:color="auto" w:fill="auto"/>
        <w:tabs>
          <w:tab w:val="left" w:pos="620"/>
        </w:tabs>
        <w:spacing w:after="80" w:line="276" w:lineRule="auto"/>
        <w:ind w:left="300"/>
        <w:jc w:val="both"/>
      </w:pPr>
      <w:r w:rsidRPr="002123C2">
        <w:t>Viết được bài văn nghị luận về một vấn đề cần giải quyết; trình bày được giải pháp khả thi và có sức thuyết phục.</w:t>
      </w:r>
    </w:p>
    <w:p w14:paraId="064E99B1" w14:textId="77777777" w:rsidR="00D579F0" w:rsidRPr="002123C2" w:rsidRDefault="00DA69BD">
      <w:pPr>
        <w:pStyle w:val="BodyText"/>
        <w:numPr>
          <w:ilvl w:val="0"/>
          <w:numId w:val="266"/>
        </w:numPr>
        <w:shd w:val="clear" w:color="auto" w:fill="auto"/>
        <w:tabs>
          <w:tab w:val="left" w:pos="606"/>
        </w:tabs>
        <w:spacing w:after="80" w:line="276" w:lineRule="auto"/>
        <w:ind w:left="300"/>
        <w:jc w:val="both"/>
      </w:pPr>
      <w:r w:rsidRPr="002123C2">
        <w:t>Biết trình bày ý kiến về một vấn đề có tính thời sự.</w:t>
      </w:r>
    </w:p>
    <w:p w14:paraId="106ABD3F" w14:textId="77777777" w:rsidR="00D579F0" w:rsidRPr="002123C2" w:rsidRDefault="00DA69BD">
      <w:pPr>
        <w:pStyle w:val="BodyText"/>
        <w:numPr>
          <w:ilvl w:val="0"/>
          <w:numId w:val="267"/>
        </w:numPr>
        <w:shd w:val="clear" w:color="auto" w:fill="auto"/>
        <w:tabs>
          <w:tab w:val="left" w:pos="687"/>
        </w:tabs>
        <w:spacing w:after="80" w:line="276" w:lineRule="auto"/>
        <w:ind w:left="300"/>
        <w:jc w:val="both"/>
      </w:pPr>
      <w:r w:rsidRPr="002123C2">
        <w:rPr>
          <w:b/>
          <w:bCs/>
          <w:i/>
          <w:iCs/>
        </w:rPr>
        <w:t>Năng lực chung</w:t>
      </w:r>
      <w:r w:rsidRPr="002123C2">
        <w:t xml:space="preserve"> (năng lực giao tiếp và hợp tác, năng lực giải quyết vấn đề và sáng tạo, năng lực tự chủ và tự học)</w:t>
      </w:r>
    </w:p>
    <w:p w14:paraId="69EAD83A" w14:textId="77777777" w:rsidR="00D579F0" w:rsidRPr="002123C2" w:rsidRDefault="00DA69BD">
      <w:pPr>
        <w:pStyle w:val="BodyText"/>
        <w:numPr>
          <w:ilvl w:val="0"/>
          <w:numId w:val="266"/>
        </w:numPr>
        <w:shd w:val="clear" w:color="auto" w:fill="auto"/>
        <w:tabs>
          <w:tab w:val="left" w:pos="615"/>
        </w:tabs>
        <w:spacing w:after="80" w:line="276" w:lineRule="auto"/>
        <w:ind w:left="300"/>
        <w:jc w:val="both"/>
      </w:pPr>
      <w:r w:rsidRPr="002123C2">
        <w:t>Biết lắng nghe và có phản hồi tích cực trong giao tiếp, thực hiện được các nhiệm vụ học tập theo nhóm.</w:t>
      </w:r>
    </w:p>
    <w:p w14:paraId="717607B4" w14:textId="77777777" w:rsidR="00D579F0" w:rsidRPr="002123C2" w:rsidRDefault="00DA69BD">
      <w:pPr>
        <w:pStyle w:val="BodyText"/>
        <w:numPr>
          <w:ilvl w:val="0"/>
          <w:numId w:val="266"/>
        </w:numPr>
        <w:shd w:val="clear" w:color="auto" w:fill="auto"/>
        <w:tabs>
          <w:tab w:val="left" w:pos="610"/>
        </w:tabs>
        <w:spacing w:after="80" w:line="276" w:lineRule="auto"/>
        <w:ind w:left="300"/>
        <w:jc w:val="both"/>
      </w:pPr>
      <w:r w:rsidRPr="002123C2">
        <w:t>Phân tích được tình huống trong học tập; phát hiện và nêu được tình huống có vấn đề trong học tập.</w:t>
      </w:r>
    </w:p>
    <w:p w14:paraId="58126E0A" w14:textId="77777777" w:rsidR="00D579F0" w:rsidRPr="002123C2" w:rsidRDefault="00DA69BD">
      <w:pPr>
        <w:pStyle w:val="BodyText"/>
        <w:numPr>
          <w:ilvl w:val="0"/>
          <w:numId w:val="266"/>
        </w:numPr>
        <w:shd w:val="clear" w:color="auto" w:fill="auto"/>
        <w:tabs>
          <w:tab w:val="left" w:pos="615"/>
        </w:tabs>
        <w:spacing w:after="140" w:line="276" w:lineRule="auto"/>
        <w:ind w:left="300"/>
        <w:jc w:val="both"/>
      </w:pPr>
      <w:r w:rsidRPr="002123C2">
        <w:t>Nhận ra và điều chỉnh được những sai sót, hạn chế của bản thân khi được GV, bạn bè góp ý; chủ động tìm kiếm sự hỗ trợ của người khác khi gặp khó khăn trong học tập.</w:t>
      </w:r>
    </w:p>
    <w:p w14:paraId="561453F7" w14:textId="77777777" w:rsidR="00D579F0" w:rsidRPr="002123C2" w:rsidRDefault="00DA69BD">
      <w:pPr>
        <w:pStyle w:val="Heading30"/>
        <w:keepNext/>
        <w:keepLines/>
        <w:numPr>
          <w:ilvl w:val="0"/>
          <w:numId w:val="265"/>
        </w:numPr>
        <w:shd w:val="clear" w:color="auto" w:fill="auto"/>
        <w:tabs>
          <w:tab w:val="left" w:pos="421"/>
        </w:tabs>
        <w:spacing w:line="302" w:lineRule="auto"/>
        <w:ind w:firstLine="0"/>
        <w:jc w:val="both"/>
        <w:rPr>
          <w:rFonts w:ascii="Times New Roman" w:hAnsi="Times New Roman" w:cs="Times New Roman"/>
        </w:rPr>
      </w:pPr>
      <w:bookmarkStart w:id="435" w:name="bookmark436"/>
      <w:bookmarkStart w:id="436" w:name="bookmark437"/>
      <w:r w:rsidRPr="002123C2">
        <w:rPr>
          <w:rFonts w:ascii="Times New Roman" w:hAnsi="Times New Roman" w:cs="Times New Roman"/>
          <w:color w:val="00AE4C"/>
        </w:rPr>
        <w:t>VỀ PHẨM CHẤT</w:t>
      </w:r>
      <w:bookmarkEnd w:id="435"/>
      <w:bookmarkEnd w:id="436"/>
    </w:p>
    <w:p w14:paraId="64E61EDE" w14:textId="77777777" w:rsidR="00D579F0" w:rsidRPr="002123C2" w:rsidRDefault="00DA69BD">
      <w:pPr>
        <w:pStyle w:val="BodyText"/>
        <w:shd w:val="clear" w:color="auto" w:fill="auto"/>
        <w:spacing w:after="140" w:line="276" w:lineRule="auto"/>
        <w:ind w:left="300"/>
        <w:jc w:val="both"/>
      </w:pPr>
      <w:r w:rsidRPr="002123C2">
        <w:t>Tự hào, trân trọng những di sản văn hoá, văn học của dân tộc; có ý thức gìn giữ và phát triển tiếng Việt.</w:t>
      </w:r>
    </w:p>
    <w:p w14:paraId="6B3B1951" w14:textId="77777777" w:rsidR="00D579F0" w:rsidRPr="002123C2" w:rsidRDefault="00DA69BD">
      <w:pPr>
        <w:pStyle w:val="Heading30"/>
        <w:keepNext/>
        <w:keepLines/>
        <w:numPr>
          <w:ilvl w:val="0"/>
          <w:numId w:val="264"/>
        </w:numPr>
        <w:shd w:val="clear" w:color="auto" w:fill="auto"/>
        <w:tabs>
          <w:tab w:val="left" w:pos="430"/>
        </w:tabs>
        <w:ind w:firstLine="0"/>
        <w:jc w:val="both"/>
        <w:rPr>
          <w:rFonts w:ascii="Times New Roman" w:hAnsi="Times New Roman" w:cs="Times New Roman"/>
        </w:rPr>
      </w:pPr>
      <w:bookmarkStart w:id="437" w:name="bookmark438"/>
      <w:bookmarkStart w:id="438" w:name="bookmark439"/>
      <w:r w:rsidRPr="002123C2">
        <w:rPr>
          <w:rFonts w:ascii="Times New Roman" w:hAnsi="Times New Roman" w:cs="Times New Roman"/>
          <w:color w:val="007F52"/>
        </w:rPr>
        <w:t>PHƯƠNG PHÁP, PHƯƠNG TIỆN VÀ CHUẨN BỊ CỦA HỌC SINH</w:t>
      </w:r>
      <w:bookmarkEnd w:id="437"/>
      <w:bookmarkEnd w:id="438"/>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30"/>
      </w:tblGrid>
      <w:tr w:rsidR="00D579F0" w:rsidRPr="002123C2" w14:paraId="231B2455" w14:textId="77777777">
        <w:trPr>
          <w:trHeight w:hRule="exact" w:val="418"/>
          <w:jc w:val="center"/>
        </w:trPr>
        <w:tc>
          <w:tcPr>
            <w:tcW w:w="2347" w:type="dxa"/>
            <w:tcBorders>
              <w:top w:val="single" w:sz="4" w:space="0" w:color="auto"/>
              <w:left w:val="single" w:sz="4" w:space="0" w:color="auto"/>
            </w:tcBorders>
            <w:shd w:val="clear" w:color="auto" w:fill="D2E8C1"/>
            <w:vAlign w:val="bottom"/>
          </w:tcPr>
          <w:p w14:paraId="55471D21" w14:textId="77777777" w:rsidR="00D579F0" w:rsidRPr="002123C2" w:rsidRDefault="00DA69BD">
            <w:pPr>
              <w:pStyle w:val="Other0"/>
              <w:shd w:val="clear" w:color="auto" w:fill="auto"/>
              <w:spacing w:line="240" w:lineRule="auto"/>
              <w:jc w:val="center"/>
            </w:pPr>
            <w:r w:rsidRPr="002123C2">
              <w:rPr>
                <w:b/>
                <w:bCs/>
              </w:rPr>
              <w:t>Nội dung dạy học</w:t>
            </w:r>
          </w:p>
        </w:tc>
        <w:tc>
          <w:tcPr>
            <w:tcW w:w="3317" w:type="dxa"/>
            <w:tcBorders>
              <w:top w:val="single" w:sz="4" w:space="0" w:color="auto"/>
              <w:left w:val="single" w:sz="4" w:space="0" w:color="auto"/>
            </w:tcBorders>
            <w:shd w:val="clear" w:color="auto" w:fill="D2E8C1"/>
            <w:vAlign w:val="bottom"/>
          </w:tcPr>
          <w:p w14:paraId="243559A0" w14:textId="77777777" w:rsidR="00D579F0" w:rsidRPr="002123C2" w:rsidRDefault="00DA69BD">
            <w:pPr>
              <w:pStyle w:val="Other0"/>
              <w:shd w:val="clear" w:color="auto" w:fill="auto"/>
              <w:spacing w:line="240" w:lineRule="auto"/>
              <w:jc w:val="center"/>
            </w:pPr>
            <w:r w:rsidRPr="002123C2">
              <w:rPr>
                <w:b/>
                <w:bCs/>
              </w:rPr>
              <w:t>Phương pháp, phương tiện</w:t>
            </w:r>
          </w:p>
        </w:tc>
        <w:tc>
          <w:tcPr>
            <w:tcW w:w="3130" w:type="dxa"/>
            <w:tcBorders>
              <w:top w:val="single" w:sz="4" w:space="0" w:color="auto"/>
              <w:left w:val="single" w:sz="4" w:space="0" w:color="auto"/>
              <w:right w:val="single" w:sz="4" w:space="0" w:color="auto"/>
            </w:tcBorders>
            <w:shd w:val="clear" w:color="auto" w:fill="D2E8C1"/>
            <w:vAlign w:val="bottom"/>
          </w:tcPr>
          <w:p w14:paraId="2DBC1269" w14:textId="77777777" w:rsidR="00D579F0" w:rsidRPr="002123C2" w:rsidRDefault="00DA69BD">
            <w:pPr>
              <w:pStyle w:val="Other0"/>
              <w:shd w:val="clear" w:color="auto" w:fill="auto"/>
              <w:spacing w:line="240" w:lineRule="auto"/>
              <w:jc w:val="center"/>
            </w:pPr>
            <w:r w:rsidRPr="002123C2">
              <w:rPr>
                <w:b/>
                <w:bCs/>
              </w:rPr>
              <w:t>Chuẩn bị của HS</w:t>
            </w:r>
          </w:p>
        </w:tc>
      </w:tr>
      <w:tr w:rsidR="00D579F0" w:rsidRPr="002123C2" w14:paraId="741570D0" w14:textId="77777777">
        <w:trPr>
          <w:trHeight w:hRule="exact" w:val="1738"/>
          <w:jc w:val="center"/>
        </w:trPr>
        <w:tc>
          <w:tcPr>
            <w:tcW w:w="2347" w:type="dxa"/>
            <w:tcBorders>
              <w:top w:val="single" w:sz="4" w:space="0" w:color="auto"/>
              <w:left w:val="single" w:sz="4" w:space="0" w:color="auto"/>
              <w:bottom w:val="single" w:sz="4" w:space="0" w:color="auto"/>
            </w:tcBorders>
            <w:shd w:val="clear" w:color="auto" w:fill="FFFFFF"/>
          </w:tcPr>
          <w:p w14:paraId="634D90B7" w14:textId="77777777" w:rsidR="00D579F0" w:rsidRPr="002123C2" w:rsidRDefault="00DA69BD">
            <w:pPr>
              <w:pStyle w:val="Other0"/>
              <w:shd w:val="clear" w:color="auto" w:fill="auto"/>
            </w:pPr>
            <w:r w:rsidRPr="002123C2">
              <w:rPr>
                <w:b/>
                <w:bCs/>
              </w:rPr>
              <w:t>Đọc hiểu</w:t>
            </w:r>
          </w:p>
          <w:p w14:paraId="31B5B365" w14:textId="77777777" w:rsidR="00D579F0" w:rsidRPr="002123C2" w:rsidRDefault="00DA69BD">
            <w:pPr>
              <w:pStyle w:val="Other0"/>
              <w:shd w:val="clear" w:color="auto" w:fill="auto"/>
            </w:pPr>
            <w:r w:rsidRPr="002123C2">
              <w:t xml:space="preserve">VB: </w:t>
            </w:r>
            <w:r w:rsidRPr="002123C2">
              <w:rPr>
                <w:i/>
                <w:iCs/>
              </w:rPr>
              <w:t>Kim - Kiều gặp gỡ</w:t>
            </w:r>
            <w:r w:rsidRPr="002123C2">
              <w:t xml:space="preserve"> (trích </w:t>
            </w:r>
            <w:r w:rsidRPr="002123C2">
              <w:rPr>
                <w:i/>
                <w:iCs/>
              </w:rPr>
              <w:t>Truyện Kiều</w:t>
            </w:r>
            <w:r w:rsidRPr="002123C2">
              <w:t>) (3 tiết)</w:t>
            </w:r>
          </w:p>
        </w:tc>
        <w:tc>
          <w:tcPr>
            <w:tcW w:w="3317" w:type="dxa"/>
            <w:tcBorders>
              <w:top w:val="single" w:sz="4" w:space="0" w:color="auto"/>
              <w:left w:val="single" w:sz="4" w:space="0" w:color="auto"/>
              <w:bottom w:val="single" w:sz="4" w:space="0" w:color="auto"/>
            </w:tcBorders>
            <w:shd w:val="clear" w:color="auto" w:fill="FFFFFF"/>
            <w:vAlign w:val="bottom"/>
          </w:tcPr>
          <w:p w14:paraId="22AFE749" w14:textId="77777777" w:rsidR="00D579F0" w:rsidRPr="002123C2" w:rsidRDefault="00DA69BD">
            <w:pPr>
              <w:pStyle w:val="Other0"/>
              <w:numPr>
                <w:ilvl w:val="0"/>
                <w:numId w:val="268"/>
              </w:numPr>
              <w:shd w:val="clear" w:color="auto" w:fill="auto"/>
              <w:tabs>
                <w:tab w:val="left" w:pos="216"/>
              </w:tabs>
              <w:jc w:val="both"/>
            </w:pPr>
            <w:r w:rsidRPr="002123C2">
              <w:t>Phương pháp: đọc sáng tạo, gợi mở, dạy học hợp tác,...</w:t>
            </w:r>
          </w:p>
          <w:p w14:paraId="51489AD5" w14:textId="77777777" w:rsidR="00D579F0" w:rsidRPr="002123C2" w:rsidRDefault="00DA69BD">
            <w:pPr>
              <w:pStyle w:val="Other0"/>
              <w:numPr>
                <w:ilvl w:val="0"/>
                <w:numId w:val="268"/>
              </w:numPr>
              <w:shd w:val="clear" w:color="auto" w:fill="auto"/>
              <w:tabs>
                <w:tab w:val="left" w:pos="187"/>
              </w:tabs>
              <w:jc w:val="both"/>
            </w:pPr>
            <w:r w:rsidRPr="002123C2">
              <w:t>Phương tiện: SGK, máy tính, máy chiếu, tranh ảnh minh hoạ, phiếu học tập.</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6968C9DF" w14:textId="77777777" w:rsidR="00D579F0" w:rsidRPr="002123C2" w:rsidRDefault="00DA69BD">
            <w:pPr>
              <w:pStyle w:val="Other0"/>
              <w:shd w:val="clear" w:color="auto" w:fill="auto"/>
              <w:jc w:val="both"/>
            </w:pPr>
            <w:r w:rsidRPr="002123C2">
              <w:t xml:space="preserve">- Đọc phần </w:t>
            </w:r>
            <w:r w:rsidRPr="002123C2">
              <w:rPr>
                <w:i/>
                <w:iCs/>
              </w:rPr>
              <w:t xml:space="preserve">Tri thức ngữ văn </w:t>
            </w:r>
            <w:r w:rsidRPr="002123C2">
              <w:t>trong SGK (tr. 64 - 65), thực hiện phiếu học tập số 1.</w:t>
            </w:r>
          </w:p>
        </w:tc>
      </w:tr>
    </w:tbl>
    <w:p w14:paraId="7595BE9D"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25"/>
      </w:tblGrid>
      <w:tr w:rsidR="00D579F0" w:rsidRPr="002123C2" w14:paraId="08105D79" w14:textId="77777777">
        <w:trPr>
          <w:trHeight w:hRule="exact" w:val="1406"/>
          <w:jc w:val="center"/>
        </w:trPr>
        <w:tc>
          <w:tcPr>
            <w:tcW w:w="2347" w:type="dxa"/>
            <w:tcBorders>
              <w:top w:val="single" w:sz="4" w:space="0" w:color="auto"/>
              <w:left w:val="single" w:sz="4" w:space="0" w:color="auto"/>
            </w:tcBorders>
            <w:shd w:val="clear" w:color="auto" w:fill="FFFFFF"/>
          </w:tcPr>
          <w:p w14:paraId="0CBE9256" w14:textId="77777777" w:rsidR="00D579F0" w:rsidRPr="002123C2" w:rsidRDefault="00D579F0">
            <w:pPr>
              <w:rPr>
                <w:rFonts w:ascii="Times New Roman" w:hAnsi="Times New Roman" w:cs="Times New Roman"/>
                <w:sz w:val="10"/>
                <w:szCs w:val="10"/>
              </w:rPr>
            </w:pPr>
          </w:p>
        </w:tc>
        <w:tc>
          <w:tcPr>
            <w:tcW w:w="3317" w:type="dxa"/>
            <w:tcBorders>
              <w:top w:val="single" w:sz="4" w:space="0" w:color="auto"/>
              <w:left w:val="single" w:sz="4" w:space="0" w:color="auto"/>
            </w:tcBorders>
            <w:shd w:val="clear" w:color="auto" w:fill="FFFFFF"/>
          </w:tcPr>
          <w:p w14:paraId="0600A61E" w14:textId="77777777" w:rsidR="00D579F0" w:rsidRPr="002123C2" w:rsidRDefault="00D579F0">
            <w:pPr>
              <w:rPr>
                <w:rFonts w:ascii="Times New Roman" w:hAnsi="Times New Roman" w:cs="Times New Roman"/>
                <w:sz w:val="10"/>
                <w:szCs w:val="10"/>
              </w:rPr>
            </w:pPr>
          </w:p>
        </w:tc>
        <w:tc>
          <w:tcPr>
            <w:tcW w:w="3125" w:type="dxa"/>
            <w:tcBorders>
              <w:top w:val="single" w:sz="4" w:space="0" w:color="auto"/>
              <w:left w:val="single" w:sz="4" w:space="0" w:color="auto"/>
              <w:right w:val="single" w:sz="4" w:space="0" w:color="auto"/>
            </w:tcBorders>
            <w:shd w:val="clear" w:color="auto" w:fill="FFFFFF"/>
            <w:vAlign w:val="bottom"/>
          </w:tcPr>
          <w:p w14:paraId="61F17B34" w14:textId="77777777" w:rsidR="00D579F0" w:rsidRPr="002123C2" w:rsidRDefault="00DA69BD">
            <w:pPr>
              <w:pStyle w:val="Other0"/>
              <w:shd w:val="clear" w:color="auto" w:fill="auto"/>
              <w:jc w:val="both"/>
            </w:pPr>
            <w:r w:rsidRPr="002123C2">
              <w:t xml:space="preserve">- Đọc VB </w:t>
            </w:r>
            <w:r w:rsidRPr="002123C2">
              <w:rPr>
                <w:i/>
                <w:iCs/>
              </w:rPr>
              <w:t>Kim - Kiều gặp gỡ</w:t>
            </w:r>
            <w:r w:rsidRPr="002123C2">
              <w:t>, trả lời các câu hỏi trong SGK (tr. 69 - 70); hoàn thành phiếu học tập số 2.</w:t>
            </w:r>
          </w:p>
        </w:tc>
      </w:tr>
      <w:tr w:rsidR="00D579F0" w:rsidRPr="002123C2" w14:paraId="684530DA" w14:textId="77777777">
        <w:trPr>
          <w:trHeight w:hRule="exact" w:val="1397"/>
          <w:jc w:val="center"/>
        </w:trPr>
        <w:tc>
          <w:tcPr>
            <w:tcW w:w="2347" w:type="dxa"/>
            <w:tcBorders>
              <w:top w:val="single" w:sz="4" w:space="0" w:color="auto"/>
              <w:left w:val="single" w:sz="4" w:space="0" w:color="auto"/>
            </w:tcBorders>
            <w:shd w:val="clear" w:color="auto" w:fill="FFFFFF"/>
            <w:vAlign w:val="bottom"/>
          </w:tcPr>
          <w:p w14:paraId="76DEADCA" w14:textId="77777777" w:rsidR="00D579F0" w:rsidRPr="002123C2" w:rsidRDefault="00DA69BD">
            <w:pPr>
              <w:pStyle w:val="Other0"/>
              <w:shd w:val="clear" w:color="auto" w:fill="auto"/>
            </w:pPr>
            <w:r w:rsidRPr="002123C2">
              <w:rPr>
                <w:b/>
                <w:bCs/>
              </w:rPr>
              <w:t xml:space="preserve">Thực hành tiếng Việt </w:t>
            </w:r>
            <w:r w:rsidRPr="002123C2">
              <w:t xml:space="preserve">Chữ Nôm </w:t>
            </w:r>
            <w:r w:rsidRPr="002123C2">
              <w:rPr>
                <w:lang w:val="en-US" w:eastAsia="en-US" w:bidi="en-US"/>
              </w:rPr>
              <w:t xml:space="preserve">(1 </w:t>
            </w:r>
            <w:r w:rsidRPr="002123C2">
              <w:t>tiết)</w:t>
            </w:r>
          </w:p>
        </w:tc>
        <w:tc>
          <w:tcPr>
            <w:tcW w:w="3317" w:type="dxa"/>
            <w:tcBorders>
              <w:top w:val="single" w:sz="4" w:space="0" w:color="auto"/>
              <w:left w:val="single" w:sz="4" w:space="0" w:color="auto"/>
            </w:tcBorders>
            <w:shd w:val="clear" w:color="auto" w:fill="FFFFFF"/>
            <w:vAlign w:val="bottom"/>
          </w:tcPr>
          <w:p w14:paraId="57BE1F7C" w14:textId="77777777" w:rsidR="00D579F0" w:rsidRPr="002123C2" w:rsidRDefault="00DA69BD">
            <w:pPr>
              <w:pStyle w:val="Other0"/>
              <w:numPr>
                <w:ilvl w:val="0"/>
                <w:numId w:val="269"/>
              </w:numPr>
              <w:shd w:val="clear" w:color="auto" w:fill="auto"/>
              <w:tabs>
                <w:tab w:val="left" w:pos="178"/>
              </w:tabs>
              <w:jc w:val="both"/>
            </w:pPr>
            <w:r w:rsidRPr="002123C2">
              <w:t>Phương pháp: phân tích ngôn ngữ, gợi mở, dạy học hợp tác,...</w:t>
            </w:r>
          </w:p>
          <w:p w14:paraId="33CAB0B0" w14:textId="77777777" w:rsidR="00D579F0" w:rsidRPr="002123C2" w:rsidRDefault="00DA69BD">
            <w:pPr>
              <w:pStyle w:val="Other0"/>
              <w:numPr>
                <w:ilvl w:val="0"/>
                <w:numId w:val="269"/>
              </w:numPr>
              <w:shd w:val="clear" w:color="auto" w:fill="auto"/>
              <w:tabs>
                <w:tab w:val="left" w:pos="197"/>
              </w:tabs>
              <w:jc w:val="both"/>
            </w:pPr>
            <w:r w:rsidRPr="002123C2">
              <w:t>Phương tiện: SGK, máy tính, máy chiếu.</w:t>
            </w:r>
          </w:p>
        </w:tc>
        <w:tc>
          <w:tcPr>
            <w:tcW w:w="3125" w:type="dxa"/>
            <w:tcBorders>
              <w:top w:val="single" w:sz="4" w:space="0" w:color="auto"/>
              <w:left w:val="single" w:sz="4" w:space="0" w:color="auto"/>
              <w:right w:val="single" w:sz="4" w:space="0" w:color="auto"/>
            </w:tcBorders>
            <w:shd w:val="clear" w:color="auto" w:fill="FFFFFF"/>
            <w:vAlign w:val="bottom"/>
          </w:tcPr>
          <w:p w14:paraId="01E92536"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65); đọc khung </w:t>
            </w:r>
            <w:r w:rsidRPr="002123C2">
              <w:rPr>
                <w:i/>
                <w:iCs/>
              </w:rPr>
              <w:t xml:space="preserve">Sơ giản về chữ Nôm </w:t>
            </w:r>
            <w:r w:rsidRPr="002123C2">
              <w:t>trong SGK (tr. 70).</w:t>
            </w:r>
          </w:p>
        </w:tc>
      </w:tr>
      <w:tr w:rsidR="00D579F0" w:rsidRPr="002123C2" w14:paraId="4C0D8E00" w14:textId="77777777">
        <w:trPr>
          <w:trHeight w:hRule="exact" w:val="2059"/>
          <w:jc w:val="center"/>
        </w:trPr>
        <w:tc>
          <w:tcPr>
            <w:tcW w:w="2347" w:type="dxa"/>
            <w:tcBorders>
              <w:top w:val="single" w:sz="4" w:space="0" w:color="auto"/>
              <w:left w:val="single" w:sz="4" w:space="0" w:color="auto"/>
            </w:tcBorders>
            <w:shd w:val="clear" w:color="auto" w:fill="FFFFFF"/>
            <w:vAlign w:val="bottom"/>
          </w:tcPr>
          <w:p w14:paraId="417009CB" w14:textId="77777777" w:rsidR="00D579F0" w:rsidRPr="002123C2" w:rsidRDefault="00DA69BD">
            <w:pPr>
              <w:pStyle w:val="Other0"/>
              <w:shd w:val="clear" w:color="auto" w:fill="auto"/>
            </w:pPr>
            <w:r w:rsidRPr="002123C2">
              <w:rPr>
                <w:b/>
                <w:bCs/>
              </w:rPr>
              <w:t>Đọc hiểu</w:t>
            </w:r>
          </w:p>
          <w:p w14:paraId="02347F20" w14:textId="77777777" w:rsidR="00D579F0" w:rsidRPr="002123C2" w:rsidRDefault="00DA69BD">
            <w:pPr>
              <w:pStyle w:val="Other0"/>
              <w:shd w:val="clear" w:color="auto" w:fill="auto"/>
              <w:jc w:val="both"/>
            </w:pPr>
            <w:r w:rsidRPr="002123C2">
              <w:rPr>
                <w:lang w:val="en-US" w:eastAsia="en-US" w:bidi="en-US"/>
              </w:rPr>
              <w:t xml:space="preserve">VB: </w:t>
            </w:r>
            <w:r w:rsidRPr="002123C2">
              <w:rPr>
                <w:i/>
                <w:iCs/>
              </w:rPr>
              <w:t xml:space="preserve">Lục Vân Tiên đánh cướp, cứu Kiều Nguyệt </w:t>
            </w:r>
            <w:r w:rsidRPr="002123C2">
              <w:rPr>
                <w:i/>
                <w:iCs/>
                <w:lang w:val="en-US" w:eastAsia="en-US" w:bidi="en-US"/>
              </w:rPr>
              <w:t>Nga</w:t>
            </w:r>
            <w:r w:rsidRPr="002123C2">
              <w:rPr>
                <w:lang w:val="en-US" w:eastAsia="en-US" w:bidi="en-US"/>
              </w:rPr>
              <w:t xml:space="preserve"> </w:t>
            </w:r>
            <w:r w:rsidRPr="002123C2">
              <w:t xml:space="preserve">(trích </w:t>
            </w:r>
            <w:r w:rsidRPr="002123C2">
              <w:rPr>
                <w:i/>
                <w:iCs/>
              </w:rPr>
              <w:t>Truyện Lục Vân Tiên</w:t>
            </w:r>
            <w:r w:rsidRPr="002123C2">
              <w:t xml:space="preserve">) </w:t>
            </w:r>
            <w:r w:rsidRPr="002123C2">
              <w:rPr>
                <w:lang w:val="en-US" w:eastAsia="en-US" w:bidi="en-US"/>
              </w:rPr>
              <w:t xml:space="preserve">(2 </w:t>
            </w:r>
            <w:r w:rsidRPr="002123C2">
              <w:t>tiết)</w:t>
            </w:r>
          </w:p>
        </w:tc>
        <w:tc>
          <w:tcPr>
            <w:tcW w:w="3317" w:type="dxa"/>
            <w:tcBorders>
              <w:top w:val="single" w:sz="4" w:space="0" w:color="auto"/>
              <w:left w:val="single" w:sz="4" w:space="0" w:color="auto"/>
            </w:tcBorders>
            <w:shd w:val="clear" w:color="auto" w:fill="FFFFFF"/>
          </w:tcPr>
          <w:p w14:paraId="32FDA1F4" w14:textId="77777777" w:rsidR="00D579F0" w:rsidRPr="002123C2" w:rsidRDefault="00DA69BD">
            <w:pPr>
              <w:pStyle w:val="Other0"/>
              <w:numPr>
                <w:ilvl w:val="0"/>
                <w:numId w:val="270"/>
              </w:numPr>
              <w:shd w:val="clear" w:color="auto" w:fill="auto"/>
              <w:tabs>
                <w:tab w:val="left" w:pos="211"/>
              </w:tabs>
              <w:spacing w:line="286" w:lineRule="auto"/>
              <w:jc w:val="both"/>
            </w:pPr>
            <w:r w:rsidRPr="002123C2">
              <w:t>Phương pháp: đọc sáng tạo, gợi mở, dạy học hợp tác,...</w:t>
            </w:r>
          </w:p>
          <w:p w14:paraId="473AD161" w14:textId="77777777" w:rsidR="00D579F0" w:rsidRPr="002123C2" w:rsidRDefault="00DA69BD">
            <w:pPr>
              <w:pStyle w:val="Other0"/>
              <w:numPr>
                <w:ilvl w:val="0"/>
                <w:numId w:val="270"/>
              </w:numPr>
              <w:shd w:val="clear" w:color="auto" w:fill="auto"/>
              <w:tabs>
                <w:tab w:val="left" w:pos="197"/>
              </w:tabs>
              <w:spacing w:line="286" w:lineRule="auto"/>
              <w:jc w:val="both"/>
            </w:pPr>
            <w:r w:rsidRPr="002123C2">
              <w:t>Phương tiện: SGK, máy tính, máy chiếu, phiếu học tập.</w:t>
            </w:r>
          </w:p>
        </w:tc>
        <w:tc>
          <w:tcPr>
            <w:tcW w:w="3125" w:type="dxa"/>
            <w:tcBorders>
              <w:top w:val="single" w:sz="4" w:space="0" w:color="auto"/>
              <w:left w:val="single" w:sz="4" w:space="0" w:color="auto"/>
              <w:right w:val="single" w:sz="4" w:space="0" w:color="auto"/>
            </w:tcBorders>
            <w:shd w:val="clear" w:color="auto" w:fill="FFFFFF"/>
          </w:tcPr>
          <w:p w14:paraId="367F4883" w14:textId="77777777" w:rsidR="00D579F0" w:rsidRPr="002123C2" w:rsidRDefault="00DA69BD">
            <w:pPr>
              <w:pStyle w:val="Other0"/>
              <w:shd w:val="clear" w:color="auto" w:fill="auto"/>
              <w:jc w:val="both"/>
            </w:pPr>
            <w:r w:rsidRPr="002123C2">
              <w:t>Đọc VB, trả lời các câu hỏi sau khi đọc trong SGK (tr. 74).</w:t>
            </w:r>
          </w:p>
        </w:tc>
      </w:tr>
      <w:tr w:rsidR="00D579F0" w:rsidRPr="002123C2" w14:paraId="6A865619" w14:textId="77777777">
        <w:trPr>
          <w:trHeight w:hRule="exact" w:val="1402"/>
          <w:jc w:val="center"/>
        </w:trPr>
        <w:tc>
          <w:tcPr>
            <w:tcW w:w="2347" w:type="dxa"/>
            <w:tcBorders>
              <w:top w:val="single" w:sz="4" w:space="0" w:color="auto"/>
              <w:left w:val="single" w:sz="4" w:space="0" w:color="auto"/>
            </w:tcBorders>
            <w:shd w:val="clear" w:color="auto" w:fill="FFFFFF"/>
            <w:vAlign w:val="bottom"/>
          </w:tcPr>
          <w:p w14:paraId="3F0D699F" w14:textId="77777777" w:rsidR="00D579F0" w:rsidRPr="002123C2" w:rsidRDefault="00DA69BD">
            <w:pPr>
              <w:pStyle w:val="Other0"/>
              <w:shd w:val="clear" w:color="auto" w:fill="auto"/>
            </w:pPr>
            <w:r w:rsidRPr="002123C2">
              <w:rPr>
                <w:b/>
                <w:bCs/>
              </w:rPr>
              <w:t xml:space="preserve">Thực hành tiếng Việt </w:t>
            </w:r>
            <w:r w:rsidRPr="002123C2">
              <w:t xml:space="preserve">Chữ quốc ngữ </w:t>
            </w:r>
            <w:r w:rsidRPr="002123C2">
              <w:rPr>
                <w:lang w:val="en-US" w:eastAsia="en-US" w:bidi="en-US"/>
              </w:rPr>
              <w:t xml:space="preserve">(1 </w:t>
            </w:r>
            <w:r w:rsidRPr="002123C2">
              <w:t>tiết)</w:t>
            </w:r>
          </w:p>
        </w:tc>
        <w:tc>
          <w:tcPr>
            <w:tcW w:w="3317" w:type="dxa"/>
            <w:tcBorders>
              <w:top w:val="single" w:sz="4" w:space="0" w:color="auto"/>
              <w:left w:val="single" w:sz="4" w:space="0" w:color="auto"/>
            </w:tcBorders>
            <w:shd w:val="clear" w:color="auto" w:fill="FFFFFF"/>
            <w:vAlign w:val="bottom"/>
          </w:tcPr>
          <w:p w14:paraId="0099C784" w14:textId="77777777" w:rsidR="00D579F0" w:rsidRPr="002123C2" w:rsidRDefault="00DA69BD">
            <w:pPr>
              <w:pStyle w:val="Other0"/>
              <w:numPr>
                <w:ilvl w:val="0"/>
                <w:numId w:val="271"/>
              </w:numPr>
              <w:shd w:val="clear" w:color="auto" w:fill="auto"/>
              <w:tabs>
                <w:tab w:val="left" w:pos="178"/>
              </w:tabs>
              <w:jc w:val="both"/>
            </w:pPr>
            <w:r w:rsidRPr="002123C2">
              <w:t>Phương pháp: phân tích ngôn ngữ, gợi mở, dạy học hợp tác,...</w:t>
            </w:r>
          </w:p>
          <w:p w14:paraId="2687C2C2" w14:textId="77777777" w:rsidR="00D579F0" w:rsidRPr="002123C2" w:rsidRDefault="00DA69BD">
            <w:pPr>
              <w:pStyle w:val="Other0"/>
              <w:numPr>
                <w:ilvl w:val="0"/>
                <w:numId w:val="271"/>
              </w:numPr>
              <w:shd w:val="clear" w:color="auto" w:fill="auto"/>
              <w:tabs>
                <w:tab w:val="left" w:pos="197"/>
              </w:tabs>
              <w:jc w:val="both"/>
            </w:pPr>
            <w:r w:rsidRPr="002123C2">
              <w:t>Phương tiện: SGK, máy tính, máy chiếu.</w:t>
            </w:r>
          </w:p>
        </w:tc>
        <w:tc>
          <w:tcPr>
            <w:tcW w:w="3125" w:type="dxa"/>
            <w:tcBorders>
              <w:top w:val="single" w:sz="4" w:space="0" w:color="auto"/>
              <w:left w:val="single" w:sz="4" w:space="0" w:color="auto"/>
              <w:right w:val="single" w:sz="4" w:space="0" w:color="auto"/>
            </w:tcBorders>
            <w:shd w:val="clear" w:color="auto" w:fill="FFFFFF"/>
            <w:vAlign w:val="bottom"/>
          </w:tcPr>
          <w:p w14:paraId="414761F9"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65); đọc khung </w:t>
            </w:r>
            <w:r w:rsidRPr="002123C2">
              <w:rPr>
                <w:i/>
                <w:iCs/>
              </w:rPr>
              <w:t>Sơ giản về chữ quốc ngữ</w:t>
            </w:r>
            <w:r w:rsidRPr="002123C2">
              <w:t xml:space="preserve"> trong SGK (tr. 74 - 75).</w:t>
            </w:r>
          </w:p>
        </w:tc>
      </w:tr>
      <w:tr w:rsidR="00D579F0" w:rsidRPr="002123C2" w14:paraId="464FFFA7" w14:textId="77777777">
        <w:trPr>
          <w:trHeight w:hRule="exact" w:val="1397"/>
          <w:jc w:val="center"/>
        </w:trPr>
        <w:tc>
          <w:tcPr>
            <w:tcW w:w="2347" w:type="dxa"/>
            <w:tcBorders>
              <w:top w:val="single" w:sz="4" w:space="0" w:color="auto"/>
              <w:left w:val="single" w:sz="4" w:space="0" w:color="auto"/>
            </w:tcBorders>
            <w:shd w:val="clear" w:color="auto" w:fill="FFFFFF"/>
            <w:vAlign w:val="center"/>
          </w:tcPr>
          <w:p w14:paraId="3EA1EDED" w14:textId="77777777" w:rsidR="00D579F0" w:rsidRPr="002123C2" w:rsidRDefault="00DA69BD">
            <w:pPr>
              <w:pStyle w:val="Other0"/>
              <w:shd w:val="clear" w:color="auto" w:fill="auto"/>
              <w:spacing w:line="290" w:lineRule="auto"/>
            </w:pPr>
            <w:r w:rsidRPr="002123C2">
              <w:rPr>
                <w:b/>
                <w:bCs/>
              </w:rPr>
              <w:t xml:space="preserve">Đọc hiểu </w:t>
            </w:r>
            <w:r w:rsidRPr="002123C2">
              <w:rPr>
                <w:i/>
                <w:iCs/>
              </w:rPr>
              <w:t xml:space="preserve">Tự tình (Bài </w:t>
            </w:r>
            <w:r w:rsidRPr="002123C2">
              <w:rPr>
                <w:i/>
                <w:iCs/>
                <w:lang w:val="en-US" w:eastAsia="en-US" w:bidi="en-US"/>
              </w:rPr>
              <w:t xml:space="preserve">2) </w:t>
            </w:r>
            <w:r w:rsidRPr="002123C2">
              <w:rPr>
                <w:lang w:val="en-US" w:eastAsia="en-US" w:bidi="en-US"/>
              </w:rPr>
              <w:t xml:space="preserve">(1 </w:t>
            </w:r>
            <w:r w:rsidRPr="002123C2">
              <w:t>tiết)</w:t>
            </w:r>
          </w:p>
        </w:tc>
        <w:tc>
          <w:tcPr>
            <w:tcW w:w="3317" w:type="dxa"/>
            <w:tcBorders>
              <w:top w:val="single" w:sz="4" w:space="0" w:color="auto"/>
              <w:left w:val="single" w:sz="4" w:space="0" w:color="auto"/>
            </w:tcBorders>
            <w:shd w:val="clear" w:color="auto" w:fill="FFFFFF"/>
            <w:vAlign w:val="bottom"/>
          </w:tcPr>
          <w:p w14:paraId="653165B4" w14:textId="77777777" w:rsidR="00D579F0" w:rsidRPr="002123C2" w:rsidRDefault="00DA69BD">
            <w:pPr>
              <w:pStyle w:val="Other0"/>
              <w:numPr>
                <w:ilvl w:val="0"/>
                <w:numId w:val="272"/>
              </w:numPr>
              <w:shd w:val="clear" w:color="auto" w:fill="auto"/>
              <w:tabs>
                <w:tab w:val="left" w:pos="211"/>
              </w:tabs>
              <w:jc w:val="both"/>
            </w:pPr>
            <w:r w:rsidRPr="002123C2">
              <w:t>Phương pháp: đọc sáng tạo, gợi mở, dạy học hợp tác,...</w:t>
            </w:r>
          </w:p>
          <w:p w14:paraId="3317849B" w14:textId="77777777" w:rsidR="00D579F0" w:rsidRPr="002123C2" w:rsidRDefault="00DA69BD">
            <w:pPr>
              <w:pStyle w:val="Other0"/>
              <w:numPr>
                <w:ilvl w:val="0"/>
                <w:numId w:val="272"/>
              </w:numPr>
              <w:shd w:val="clear" w:color="auto" w:fill="auto"/>
              <w:tabs>
                <w:tab w:val="left" w:pos="197"/>
              </w:tabs>
              <w:jc w:val="both"/>
            </w:pPr>
            <w:r w:rsidRPr="002123C2">
              <w:t>Phương tiện: SGK, máy tính, máy chiếu.</w:t>
            </w:r>
          </w:p>
        </w:tc>
        <w:tc>
          <w:tcPr>
            <w:tcW w:w="3125" w:type="dxa"/>
            <w:tcBorders>
              <w:top w:val="single" w:sz="4" w:space="0" w:color="auto"/>
              <w:left w:val="single" w:sz="4" w:space="0" w:color="auto"/>
              <w:right w:val="single" w:sz="4" w:space="0" w:color="auto"/>
            </w:tcBorders>
            <w:shd w:val="clear" w:color="auto" w:fill="FFFFFF"/>
          </w:tcPr>
          <w:p w14:paraId="2846FC76" w14:textId="77777777" w:rsidR="00D579F0" w:rsidRPr="002123C2" w:rsidRDefault="00DA69BD">
            <w:pPr>
              <w:pStyle w:val="Other0"/>
              <w:shd w:val="clear" w:color="auto" w:fill="auto"/>
              <w:jc w:val="both"/>
            </w:pPr>
            <w:r w:rsidRPr="002123C2">
              <w:t>Đọc VB, trả lời các câu hỏi sau khi đọc trong SGK (tr. 76)</w:t>
            </w:r>
          </w:p>
        </w:tc>
      </w:tr>
      <w:tr w:rsidR="00D579F0" w:rsidRPr="002123C2" w14:paraId="7EBA3284" w14:textId="77777777">
        <w:trPr>
          <w:trHeight w:hRule="exact" w:val="2059"/>
          <w:jc w:val="center"/>
        </w:trPr>
        <w:tc>
          <w:tcPr>
            <w:tcW w:w="2347" w:type="dxa"/>
            <w:tcBorders>
              <w:top w:val="single" w:sz="4" w:space="0" w:color="auto"/>
              <w:left w:val="single" w:sz="4" w:space="0" w:color="auto"/>
            </w:tcBorders>
            <w:shd w:val="clear" w:color="auto" w:fill="FFFFFF"/>
            <w:vAlign w:val="bottom"/>
          </w:tcPr>
          <w:p w14:paraId="060F79C5" w14:textId="77777777" w:rsidR="00D579F0" w:rsidRPr="002123C2" w:rsidRDefault="00DA69BD">
            <w:pPr>
              <w:pStyle w:val="Other0"/>
              <w:shd w:val="clear" w:color="auto" w:fill="auto"/>
            </w:pPr>
            <w:r w:rsidRPr="002123C2">
              <w:rPr>
                <w:b/>
                <w:bCs/>
              </w:rPr>
              <w:t>Viết</w:t>
            </w:r>
          </w:p>
          <w:p w14:paraId="1ABF34B7" w14:textId="77777777" w:rsidR="00D579F0" w:rsidRPr="002123C2" w:rsidRDefault="00DA69BD">
            <w:pPr>
              <w:pStyle w:val="Other0"/>
              <w:shd w:val="clear" w:color="auto" w:fill="auto"/>
            </w:pPr>
            <w:r w:rsidRPr="002123C2">
              <w:t xml:space="preserve">Viết bài văn nghị luận về một vấn đề cần giải quyết </w:t>
            </w:r>
            <w:r w:rsidRPr="002123C2">
              <w:rPr>
                <w:lang w:val="en-US" w:eastAsia="en-US" w:bidi="en-US"/>
              </w:rPr>
              <w:t xml:space="preserve">(trong </w:t>
            </w:r>
            <w:r w:rsidRPr="002123C2">
              <w:t xml:space="preserve">đời sống của </w:t>
            </w:r>
            <w:r w:rsidRPr="002123C2">
              <w:rPr>
                <w:lang w:val="en-US" w:eastAsia="en-US" w:bidi="en-US"/>
              </w:rPr>
              <w:t xml:space="preserve">HS </w:t>
            </w:r>
            <w:r w:rsidRPr="002123C2">
              <w:t xml:space="preserve">hiện </w:t>
            </w:r>
            <w:r w:rsidRPr="002123C2">
              <w:rPr>
                <w:lang w:val="en-US" w:eastAsia="en-US" w:bidi="en-US"/>
              </w:rPr>
              <w:t xml:space="preserve">nay) (3 </w:t>
            </w:r>
            <w:r w:rsidRPr="002123C2">
              <w:t>tiết)</w:t>
            </w:r>
          </w:p>
        </w:tc>
        <w:tc>
          <w:tcPr>
            <w:tcW w:w="3317" w:type="dxa"/>
            <w:tcBorders>
              <w:top w:val="single" w:sz="4" w:space="0" w:color="auto"/>
              <w:left w:val="single" w:sz="4" w:space="0" w:color="auto"/>
            </w:tcBorders>
            <w:shd w:val="clear" w:color="auto" w:fill="FFFFFF"/>
          </w:tcPr>
          <w:p w14:paraId="34560229" w14:textId="77777777" w:rsidR="00D579F0" w:rsidRPr="002123C2" w:rsidRDefault="00DA69BD">
            <w:pPr>
              <w:pStyle w:val="Other0"/>
              <w:numPr>
                <w:ilvl w:val="0"/>
                <w:numId w:val="273"/>
              </w:numPr>
              <w:shd w:val="clear" w:color="auto" w:fill="auto"/>
              <w:tabs>
                <w:tab w:val="left" w:pos="245"/>
              </w:tabs>
              <w:spacing w:line="286" w:lineRule="auto"/>
              <w:jc w:val="both"/>
            </w:pPr>
            <w:r w:rsidRPr="002123C2">
              <w:t>Phương pháp: gợi mở, dạy học hợp tác,...</w:t>
            </w:r>
          </w:p>
          <w:p w14:paraId="629DA2C7" w14:textId="77777777" w:rsidR="00D579F0" w:rsidRPr="002123C2" w:rsidRDefault="00DA69BD">
            <w:pPr>
              <w:pStyle w:val="Other0"/>
              <w:numPr>
                <w:ilvl w:val="0"/>
                <w:numId w:val="273"/>
              </w:numPr>
              <w:shd w:val="clear" w:color="auto" w:fill="auto"/>
              <w:tabs>
                <w:tab w:val="left" w:pos="197"/>
              </w:tabs>
              <w:spacing w:line="286" w:lineRule="auto"/>
              <w:jc w:val="both"/>
            </w:pPr>
            <w:r w:rsidRPr="002123C2">
              <w:t>Phương tiện: SGK, máy tính, máy chiếu, phiếu học tập, bảng kiểm.</w:t>
            </w:r>
          </w:p>
        </w:tc>
        <w:tc>
          <w:tcPr>
            <w:tcW w:w="3125" w:type="dxa"/>
            <w:tcBorders>
              <w:top w:val="single" w:sz="4" w:space="0" w:color="auto"/>
              <w:left w:val="single" w:sz="4" w:space="0" w:color="auto"/>
              <w:right w:val="single" w:sz="4" w:space="0" w:color="auto"/>
            </w:tcBorders>
            <w:shd w:val="clear" w:color="auto" w:fill="FFFFFF"/>
          </w:tcPr>
          <w:p w14:paraId="547A9BDC" w14:textId="77777777" w:rsidR="00D579F0" w:rsidRPr="002123C2" w:rsidRDefault="00DA69BD">
            <w:pPr>
              <w:pStyle w:val="Other0"/>
              <w:shd w:val="clear" w:color="auto" w:fill="auto"/>
              <w:jc w:val="both"/>
            </w:pPr>
            <w:r w:rsidRPr="002123C2">
              <w:t>Tìm hiểu yêu cầu của bài văn nghị luận về một vấn đề cần giải quyết trong SGK (tr. 77); tìm hiểu, lựa chọn vấn đề quan tâm.</w:t>
            </w:r>
          </w:p>
        </w:tc>
      </w:tr>
      <w:tr w:rsidR="00D579F0" w:rsidRPr="002123C2" w14:paraId="0000CDFB" w14:textId="77777777">
        <w:trPr>
          <w:trHeight w:hRule="exact" w:val="2395"/>
          <w:jc w:val="center"/>
        </w:trPr>
        <w:tc>
          <w:tcPr>
            <w:tcW w:w="2347" w:type="dxa"/>
            <w:tcBorders>
              <w:top w:val="single" w:sz="4" w:space="0" w:color="auto"/>
              <w:left w:val="single" w:sz="4" w:space="0" w:color="auto"/>
              <w:bottom w:val="single" w:sz="4" w:space="0" w:color="auto"/>
            </w:tcBorders>
            <w:shd w:val="clear" w:color="auto" w:fill="FFFFFF"/>
            <w:vAlign w:val="bottom"/>
          </w:tcPr>
          <w:p w14:paraId="4830EBDC" w14:textId="77777777" w:rsidR="00D579F0" w:rsidRPr="002123C2" w:rsidRDefault="00DA69BD">
            <w:pPr>
              <w:pStyle w:val="Other0"/>
              <w:shd w:val="clear" w:color="auto" w:fill="auto"/>
            </w:pPr>
            <w:r w:rsidRPr="002123C2">
              <w:rPr>
                <w:b/>
                <w:bCs/>
              </w:rPr>
              <w:t xml:space="preserve">Nói và </w:t>
            </w:r>
            <w:r w:rsidRPr="002123C2">
              <w:rPr>
                <w:b/>
                <w:bCs/>
                <w:lang w:val="en-US" w:eastAsia="en-US" w:bidi="en-US"/>
              </w:rPr>
              <w:t>nghe</w:t>
            </w:r>
          </w:p>
          <w:p w14:paraId="17D54525" w14:textId="77777777" w:rsidR="00D579F0" w:rsidRPr="002123C2" w:rsidRDefault="00DA69BD">
            <w:pPr>
              <w:pStyle w:val="Other0"/>
              <w:shd w:val="clear" w:color="auto" w:fill="auto"/>
            </w:pPr>
            <w:r w:rsidRPr="002123C2">
              <w:t xml:space="preserve">Trình bày ý kiến về một vấn đề có tính thời sự </w:t>
            </w:r>
            <w:r w:rsidRPr="002123C2">
              <w:rPr>
                <w:lang w:val="en-US" w:eastAsia="en-US" w:bidi="en-US"/>
              </w:rPr>
              <w:t xml:space="preserve">trong </w:t>
            </w:r>
            <w:r w:rsidRPr="002123C2">
              <w:t xml:space="preserve">đời sống của lứa tuổi học </w:t>
            </w:r>
            <w:r w:rsidRPr="002123C2">
              <w:rPr>
                <w:lang w:val="en-US" w:eastAsia="en-US" w:bidi="en-US"/>
              </w:rPr>
              <w:t xml:space="preserve">sinh </w:t>
            </w:r>
            <w:r w:rsidRPr="002123C2">
              <w:t xml:space="preserve">hiện </w:t>
            </w:r>
            <w:r w:rsidRPr="002123C2">
              <w:rPr>
                <w:lang w:val="en-US" w:eastAsia="en-US" w:bidi="en-US"/>
              </w:rPr>
              <w:t>nay.</w:t>
            </w:r>
          </w:p>
          <w:p w14:paraId="6BCA5755" w14:textId="77777777" w:rsidR="00D579F0" w:rsidRPr="002123C2" w:rsidRDefault="00DA69BD">
            <w:pPr>
              <w:pStyle w:val="Other0"/>
              <w:shd w:val="clear" w:color="auto" w:fill="auto"/>
            </w:pPr>
            <w:r w:rsidRPr="002123C2">
              <w:rPr>
                <w:lang w:val="en-US" w:eastAsia="en-US" w:bidi="en-US"/>
              </w:rPr>
              <w:t xml:space="preserve">(1 </w:t>
            </w:r>
            <w:r w:rsidRPr="002123C2">
              <w:t>tiết)</w:t>
            </w:r>
          </w:p>
        </w:tc>
        <w:tc>
          <w:tcPr>
            <w:tcW w:w="3317" w:type="dxa"/>
            <w:tcBorders>
              <w:top w:val="single" w:sz="4" w:space="0" w:color="auto"/>
              <w:left w:val="single" w:sz="4" w:space="0" w:color="auto"/>
              <w:bottom w:val="single" w:sz="4" w:space="0" w:color="auto"/>
            </w:tcBorders>
            <w:shd w:val="clear" w:color="auto" w:fill="FFFFFF"/>
          </w:tcPr>
          <w:p w14:paraId="4C854F3D" w14:textId="77777777" w:rsidR="00D579F0" w:rsidRPr="002123C2" w:rsidRDefault="00DA69BD">
            <w:pPr>
              <w:pStyle w:val="Other0"/>
              <w:numPr>
                <w:ilvl w:val="0"/>
                <w:numId w:val="274"/>
              </w:numPr>
              <w:shd w:val="clear" w:color="auto" w:fill="auto"/>
              <w:tabs>
                <w:tab w:val="left" w:pos="245"/>
              </w:tabs>
              <w:jc w:val="both"/>
            </w:pPr>
            <w:r w:rsidRPr="002123C2">
              <w:t>Phương pháp: gợi mở, dạy học hợp tác,...</w:t>
            </w:r>
          </w:p>
          <w:p w14:paraId="313DBEA3" w14:textId="77777777" w:rsidR="00D579F0" w:rsidRPr="002123C2" w:rsidRDefault="00DA69BD">
            <w:pPr>
              <w:pStyle w:val="Other0"/>
              <w:numPr>
                <w:ilvl w:val="0"/>
                <w:numId w:val="274"/>
              </w:numPr>
              <w:shd w:val="clear" w:color="auto" w:fill="auto"/>
              <w:tabs>
                <w:tab w:val="left" w:pos="307"/>
              </w:tabs>
              <w:jc w:val="both"/>
            </w:pPr>
            <w:r w:rsidRPr="002123C2">
              <w:t>Phương tiện: SGK, máy tính, máy chiếu, phiếu học tập, bảng kiểm.</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14:paraId="28C74723" w14:textId="77777777" w:rsidR="00D579F0" w:rsidRPr="002123C2" w:rsidRDefault="00DA69BD">
            <w:pPr>
              <w:pStyle w:val="Other0"/>
              <w:shd w:val="clear" w:color="auto" w:fill="auto"/>
              <w:jc w:val="both"/>
            </w:pPr>
            <w:r w:rsidRPr="002123C2">
              <w:t>Chuẩn bị nội dung nói: thực hiện phiếu học tập số 9.</w:t>
            </w:r>
          </w:p>
        </w:tc>
      </w:tr>
    </w:tbl>
    <w:p w14:paraId="39EAB581" w14:textId="77777777" w:rsidR="00D579F0" w:rsidRPr="002123C2" w:rsidRDefault="00DA69BD">
      <w:pPr>
        <w:pStyle w:val="Heading30"/>
        <w:keepNext/>
        <w:keepLines/>
        <w:numPr>
          <w:ilvl w:val="0"/>
          <w:numId w:val="264"/>
        </w:numPr>
        <w:shd w:val="clear" w:color="auto" w:fill="auto"/>
        <w:tabs>
          <w:tab w:val="left" w:pos="430"/>
        </w:tabs>
        <w:spacing w:after="160"/>
        <w:ind w:firstLine="0"/>
        <w:rPr>
          <w:rFonts w:ascii="Times New Roman" w:hAnsi="Times New Roman" w:cs="Times New Roman"/>
        </w:rPr>
      </w:pPr>
      <w:bookmarkStart w:id="439" w:name="bookmark440"/>
      <w:bookmarkStart w:id="440" w:name="bookmark441"/>
      <w:r w:rsidRPr="002123C2">
        <w:rPr>
          <w:rFonts w:ascii="Times New Roman" w:hAnsi="Times New Roman" w:cs="Times New Roman"/>
          <w:color w:val="007F52"/>
        </w:rPr>
        <w:lastRenderedPageBreak/>
        <w:t>TIẾN TRÌNH DẠY HỌC</w:t>
      </w:r>
      <w:bookmarkEnd w:id="439"/>
      <w:bookmarkEnd w:id="440"/>
    </w:p>
    <w:p w14:paraId="7C41ECDA" w14:textId="77777777" w:rsidR="00D579F0" w:rsidRPr="002123C2" w:rsidRDefault="00DA69BD">
      <w:pPr>
        <w:pStyle w:val="Heading30"/>
        <w:keepNext/>
        <w:keepLines/>
        <w:numPr>
          <w:ilvl w:val="0"/>
          <w:numId w:val="275"/>
        </w:numPr>
        <w:shd w:val="clear" w:color="auto" w:fill="auto"/>
        <w:tabs>
          <w:tab w:val="left" w:pos="344"/>
        </w:tabs>
        <w:ind w:firstLine="0"/>
        <w:rPr>
          <w:rFonts w:ascii="Times New Roman" w:hAnsi="Times New Roman" w:cs="Times New Roman"/>
        </w:rPr>
      </w:pPr>
      <w:bookmarkStart w:id="441" w:name="bookmark442"/>
      <w:bookmarkStart w:id="442" w:name="bookmark443"/>
      <w:r w:rsidRPr="002123C2">
        <w:rPr>
          <w:rFonts w:ascii="Times New Roman" w:hAnsi="Times New Roman" w:cs="Times New Roman"/>
          <w:color w:val="00AE4C"/>
        </w:rPr>
        <w:t>TÌM HIỂU KHÁI QUÁT VỀ BÀI HỌC</w:t>
      </w:r>
      <w:bookmarkEnd w:id="441"/>
      <w:bookmarkEnd w:id="442"/>
    </w:p>
    <w:p w14:paraId="082870C4" w14:textId="77777777" w:rsidR="00D579F0" w:rsidRPr="002123C2" w:rsidRDefault="00DA69BD">
      <w:pPr>
        <w:pStyle w:val="Heading40"/>
        <w:keepNext/>
        <w:keepLines/>
        <w:numPr>
          <w:ilvl w:val="0"/>
          <w:numId w:val="276"/>
        </w:numPr>
        <w:shd w:val="clear" w:color="auto" w:fill="auto"/>
        <w:tabs>
          <w:tab w:val="left" w:pos="687"/>
        </w:tabs>
        <w:spacing w:line="276" w:lineRule="auto"/>
        <w:ind w:firstLine="300"/>
      </w:pPr>
      <w:bookmarkStart w:id="443" w:name="bookmark444"/>
      <w:bookmarkStart w:id="444" w:name="bookmark445"/>
      <w:r w:rsidRPr="002123C2">
        <w:t>Mục tiêu</w:t>
      </w:r>
      <w:bookmarkEnd w:id="443"/>
      <w:bookmarkEnd w:id="444"/>
    </w:p>
    <w:p w14:paraId="127AD590"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 xml:space="preserve">nhận biết được thể loại của các </w:t>
      </w:r>
      <w:r w:rsidRPr="002123C2">
        <w:rPr>
          <w:lang w:val="en-US" w:eastAsia="en-US" w:bidi="en-US"/>
        </w:rPr>
        <w:t xml:space="preserve">VB </w:t>
      </w:r>
      <w:r w:rsidRPr="002123C2">
        <w:t xml:space="preserve">đọc chính và mạch kết nối giữa các </w:t>
      </w:r>
      <w:r w:rsidRPr="002123C2">
        <w:rPr>
          <w:lang w:val="en-US" w:eastAsia="en-US" w:bidi="en-US"/>
        </w:rPr>
        <w:t>VB.</w:t>
      </w:r>
    </w:p>
    <w:p w14:paraId="0D5FBE4C" w14:textId="77777777" w:rsidR="00D579F0" w:rsidRPr="002123C2" w:rsidRDefault="00DA69BD">
      <w:pPr>
        <w:pStyle w:val="Heading40"/>
        <w:keepNext/>
        <w:keepLines/>
        <w:numPr>
          <w:ilvl w:val="0"/>
          <w:numId w:val="276"/>
        </w:numPr>
        <w:shd w:val="clear" w:color="auto" w:fill="auto"/>
        <w:tabs>
          <w:tab w:val="left" w:pos="687"/>
        </w:tabs>
        <w:spacing w:line="276" w:lineRule="auto"/>
        <w:ind w:firstLine="300"/>
      </w:pPr>
      <w:bookmarkStart w:id="445" w:name="bookmark446"/>
      <w:bookmarkStart w:id="446" w:name="bookmark447"/>
      <w:r w:rsidRPr="002123C2">
        <w:t xml:space="preserve">Nội </w:t>
      </w:r>
      <w:r w:rsidRPr="002123C2">
        <w:rPr>
          <w:lang w:val="en-US" w:eastAsia="en-US" w:bidi="en-US"/>
        </w:rPr>
        <w:t xml:space="preserve">dung </w:t>
      </w:r>
      <w:r w:rsidRPr="002123C2">
        <w:t>hoạt động</w:t>
      </w:r>
      <w:bookmarkEnd w:id="445"/>
      <w:bookmarkEnd w:id="446"/>
    </w:p>
    <w:p w14:paraId="2D1419F1"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đọc phần giới thiệu bài học </w:t>
      </w:r>
      <w:r w:rsidRPr="002123C2">
        <w:rPr>
          <w:lang w:val="en-US" w:eastAsia="en-US" w:bidi="en-US"/>
        </w:rPr>
        <w:t xml:space="preserve">trong SGK, </w:t>
      </w:r>
      <w:r w:rsidRPr="002123C2">
        <w:t xml:space="preserve">trả lời câu hỏi, từ đó khái quát nội </w:t>
      </w:r>
      <w:r w:rsidRPr="002123C2">
        <w:rPr>
          <w:lang w:val="en-US" w:eastAsia="en-US" w:bidi="en-US"/>
        </w:rPr>
        <w:t xml:space="preserve">dung </w:t>
      </w:r>
      <w:r w:rsidRPr="002123C2">
        <w:t>của bài học.</w:t>
      </w:r>
    </w:p>
    <w:p w14:paraId="7733EC18" w14:textId="77777777" w:rsidR="00D579F0" w:rsidRPr="002123C2" w:rsidRDefault="00DA69BD">
      <w:pPr>
        <w:pStyle w:val="BodyText"/>
        <w:numPr>
          <w:ilvl w:val="0"/>
          <w:numId w:val="276"/>
        </w:numPr>
        <w:shd w:val="clear" w:color="auto" w:fill="auto"/>
        <w:tabs>
          <w:tab w:val="left" w:pos="687"/>
        </w:tabs>
        <w:spacing w:after="80" w:line="276"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096"/>
        <w:gridCol w:w="3154"/>
      </w:tblGrid>
      <w:tr w:rsidR="00D579F0" w:rsidRPr="002123C2" w14:paraId="46CA7A31" w14:textId="77777777">
        <w:trPr>
          <w:trHeight w:hRule="exact" w:val="413"/>
          <w:jc w:val="center"/>
        </w:trPr>
        <w:tc>
          <w:tcPr>
            <w:tcW w:w="2544" w:type="dxa"/>
            <w:tcBorders>
              <w:top w:val="single" w:sz="4" w:space="0" w:color="auto"/>
              <w:left w:val="single" w:sz="4" w:space="0" w:color="auto"/>
            </w:tcBorders>
            <w:shd w:val="clear" w:color="auto" w:fill="D2E8C1"/>
            <w:vAlign w:val="bottom"/>
          </w:tcPr>
          <w:p w14:paraId="1DF541BE" w14:textId="77777777" w:rsidR="00D579F0" w:rsidRPr="002123C2" w:rsidRDefault="00DA69BD">
            <w:pPr>
              <w:pStyle w:val="Other0"/>
              <w:shd w:val="clear" w:color="auto" w:fill="auto"/>
              <w:spacing w:line="240" w:lineRule="auto"/>
              <w:jc w:val="center"/>
            </w:pPr>
            <w:r w:rsidRPr="002123C2">
              <w:rPr>
                <w:b/>
                <w:bCs/>
              </w:rPr>
              <w:t>Hoạt động của GV</w:t>
            </w:r>
          </w:p>
        </w:tc>
        <w:tc>
          <w:tcPr>
            <w:tcW w:w="3096" w:type="dxa"/>
            <w:tcBorders>
              <w:top w:val="single" w:sz="4" w:space="0" w:color="auto"/>
              <w:left w:val="single" w:sz="4" w:space="0" w:color="auto"/>
            </w:tcBorders>
            <w:shd w:val="clear" w:color="auto" w:fill="D2E8C1"/>
            <w:vAlign w:val="bottom"/>
          </w:tcPr>
          <w:p w14:paraId="64E7D49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54" w:type="dxa"/>
            <w:tcBorders>
              <w:top w:val="single" w:sz="4" w:space="0" w:color="auto"/>
              <w:left w:val="single" w:sz="4" w:space="0" w:color="auto"/>
              <w:right w:val="single" w:sz="4" w:space="0" w:color="auto"/>
            </w:tcBorders>
            <w:shd w:val="clear" w:color="auto" w:fill="D2E8C1"/>
            <w:vAlign w:val="bottom"/>
          </w:tcPr>
          <w:p w14:paraId="2CD3720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76F75CF" w14:textId="77777777">
        <w:trPr>
          <w:trHeight w:hRule="exact" w:val="7680"/>
          <w:jc w:val="center"/>
        </w:trPr>
        <w:tc>
          <w:tcPr>
            <w:tcW w:w="2544" w:type="dxa"/>
            <w:tcBorders>
              <w:top w:val="single" w:sz="4" w:space="0" w:color="auto"/>
              <w:left w:val="single" w:sz="4" w:space="0" w:color="auto"/>
              <w:bottom w:val="single" w:sz="4" w:space="0" w:color="auto"/>
            </w:tcBorders>
            <w:shd w:val="clear" w:color="auto" w:fill="FFFFFF"/>
          </w:tcPr>
          <w:p w14:paraId="60BE891C" w14:textId="77777777" w:rsidR="00D579F0" w:rsidRPr="002123C2" w:rsidRDefault="00DA69BD">
            <w:pPr>
              <w:pStyle w:val="Other0"/>
              <w:shd w:val="clear" w:color="auto" w:fill="auto"/>
              <w:jc w:val="both"/>
            </w:pPr>
            <w:r w:rsidRPr="002123C2">
              <w:t xml:space="preserve">GV yêu cầu HS đọc phần </w:t>
            </w:r>
            <w:r w:rsidRPr="002123C2">
              <w:rPr>
                <w:i/>
                <w:iCs/>
              </w:rPr>
              <w:t>Giới thiệu bài học</w:t>
            </w:r>
            <w:r w:rsidRPr="002123C2">
              <w:t>, trao đổi xung quanh các vấn đề sau:</w:t>
            </w:r>
          </w:p>
          <w:p w14:paraId="089ED2D0" w14:textId="77777777" w:rsidR="00D579F0" w:rsidRPr="002123C2" w:rsidRDefault="00DA69BD">
            <w:pPr>
              <w:pStyle w:val="Other0"/>
              <w:numPr>
                <w:ilvl w:val="0"/>
                <w:numId w:val="277"/>
              </w:numPr>
              <w:shd w:val="clear" w:color="auto" w:fill="auto"/>
              <w:tabs>
                <w:tab w:val="left" w:pos="182"/>
              </w:tabs>
              <w:jc w:val="both"/>
            </w:pPr>
            <w:r w:rsidRPr="002123C2">
              <w:t xml:space="preserve">Tên bài học </w:t>
            </w:r>
            <w:r w:rsidRPr="002123C2">
              <w:rPr>
                <w:i/>
                <w:iCs/>
              </w:rPr>
              <w:t xml:space="preserve">Hồn nước nằm trong tiếng mẹ cha </w:t>
            </w:r>
            <w:r w:rsidRPr="002123C2">
              <w:t>thể hiện chủ đề gì?</w:t>
            </w:r>
          </w:p>
          <w:p w14:paraId="500A2EA8" w14:textId="77777777" w:rsidR="00D579F0" w:rsidRPr="002123C2" w:rsidRDefault="00DA69BD">
            <w:pPr>
              <w:pStyle w:val="Other0"/>
              <w:numPr>
                <w:ilvl w:val="0"/>
                <w:numId w:val="277"/>
              </w:numPr>
              <w:shd w:val="clear" w:color="auto" w:fill="auto"/>
              <w:tabs>
                <w:tab w:val="left" w:pos="187"/>
              </w:tabs>
              <w:jc w:val="both"/>
            </w:pPr>
            <w:r w:rsidRPr="002123C2">
              <w:t xml:space="preserve">VB </w:t>
            </w:r>
            <w:r w:rsidRPr="002123C2">
              <w:rPr>
                <w:i/>
                <w:iCs/>
              </w:rPr>
              <w:t xml:space="preserve">Kim - Kiều gặp gỡ </w:t>
            </w:r>
            <w:r w:rsidRPr="002123C2">
              <w:t xml:space="preserve">và </w:t>
            </w:r>
            <w:r w:rsidRPr="002123C2">
              <w:rPr>
                <w:i/>
                <w:iCs/>
              </w:rPr>
              <w:t>Lục Vân Tiên đánh cướp, cứu Kiều Nguyệt Nga</w:t>
            </w:r>
            <w:r w:rsidRPr="002123C2">
              <w:t xml:space="preserve"> được trích từ những tác phẩm nào? Những tác phẩm đó thuộc thể loại gì?</w:t>
            </w:r>
          </w:p>
          <w:p w14:paraId="31ACCC9B" w14:textId="77777777" w:rsidR="00D579F0" w:rsidRPr="002123C2" w:rsidRDefault="00DA69BD">
            <w:pPr>
              <w:pStyle w:val="Other0"/>
              <w:numPr>
                <w:ilvl w:val="0"/>
                <w:numId w:val="277"/>
              </w:numPr>
              <w:shd w:val="clear" w:color="auto" w:fill="auto"/>
              <w:tabs>
                <w:tab w:val="left" w:pos="192"/>
              </w:tabs>
              <w:jc w:val="both"/>
            </w:pPr>
            <w:r w:rsidRPr="002123C2">
              <w:t xml:space="preserve">VB </w:t>
            </w:r>
            <w:r w:rsidRPr="002123C2">
              <w:rPr>
                <w:i/>
                <w:iCs/>
              </w:rPr>
              <w:t>Tự tình (Bài 2)</w:t>
            </w:r>
            <w:r w:rsidRPr="002123C2">
              <w:t xml:space="preserve"> có điểm nào tương đồng với hai VB </w:t>
            </w:r>
            <w:r w:rsidRPr="002123C2">
              <w:rPr>
                <w:i/>
                <w:iCs/>
              </w:rPr>
              <w:t>Kim - Kiều gặp gỡ</w:t>
            </w:r>
            <w:r w:rsidRPr="002123C2">
              <w:t xml:space="preserve"> và </w:t>
            </w:r>
            <w:r w:rsidRPr="002123C2">
              <w:rPr>
                <w:i/>
                <w:iCs/>
              </w:rPr>
              <w:t>Lục Vân Tiên đánh cướp, cứu Kiều Nguyệt Nga</w:t>
            </w:r>
            <w:r w:rsidRPr="002123C2">
              <w:t>?</w:t>
            </w:r>
          </w:p>
        </w:tc>
        <w:tc>
          <w:tcPr>
            <w:tcW w:w="3096" w:type="dxa"/>
            <w:tcBorders>
              <w:top w:val="single" w:sz="4" w:space="0" w:color="auto"/>
              <w:left w:val="single" w:sz="4" w:space="0" w:color="auto"/>
              <w:bottom w:val="single" w:sz="4" w:space="0" w:color="auto"/>
            </w:tcBorders>
            <w:shd w:val="clear" w:color="auto" w:fill="FFFFFF"/>
          </w:tcPr>
          <w:p w14:paraId="4D322D86" w14:textId="77777777" w:rsidR="00D579F0" w:rsidRPr="002123C2" w:rsidRDefault="00DA69BD">
            <w:pPr>
              <w:pStyle w:val="Other0"/>
              <w:shd w:val="clear" w:color="auto" w:fill="auto"/>
              <w:jc w:val="both"/>
            </w:pPr>
            <w:r w:rsidRPr="002123C2">
              <w:t>HS trả lời các câu hỏi, khái quát chủ đề của bài học, thể loại chính được học trong bài và mạch kết nối giữa các VB 1, VB 2 và VB 3.</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bottom"/>
          </w:tcPr>
          <w:p w14:paraId="19095801" w14:textId="77777777" w:rsidR="00D579F0" w:rsidRPr="002123C2" w:rsidRDefault="00DA69BD">
            <w:pPr>
              <w:pStyle w:val="Other0"/>
              <w:numPr>
                <w:ilvl w:val="0"/>
                <w:numId w:val="278"/>
              </w:numPr>
              <w:shd w:val="clear" w:color="auto" w:fill="auto"/>
              <w:tabs>
                <w:tab w:val="left" w:pos="221"/>
              </w:tabs>
              <w:jc w:val="both"/>
            </w:pPr>
            <w:r w:rsidRPr="002123C2">
              <w:t xml:space="preserve">Chủ đề bài học </w:t>
            </w:r>
            <w:r w:rsidRPr="002123C2">
              <w:rPr>
                <w:i/>
                <w:iCs/>
              </w:rPr>
              <w:t>Hồn nước nằm trong tiếng mẹ cha:</w:t>
            </w:r>
            <w:r w:rsidRPr="002123C2">
              <w:t xml:space="preserve"> vẻ đẹp, giá trị của ngôn ngữ dân tộc. Tiếng Việt lưu giữ tâm hồn dân tộc, thể hiện vẻ đẹp của quê hương xứ sở, những giá trị đặc sắc của văn hoá truyền thống Việt Nam.</w:t>
            </w:r>
          </w:p>
          <w:p w14:paraId="1681EE8A" w14:textId="77777777" w:rsidR="00D579F0" w:rsidRPr="002123C2" w:rsidRDefault="00DA69BD">
            <w:pPr>
              <w:pStyle w:val="Other0"/>
              <w:numPr>
                <w:ilvl w:val="0"/>
                <w:numId w:val="278"/>
              </w:numPr>
              <w:shd w:val="clear" w:color="auto" w:fill="auto"/>
              <w:tabs>
                <w:tab w:val="left" w:pos="206"/>
              </w:tabs>
              <w:jc w:val="both"/>
            </w:pPr>
            <w:r w:rsidRPr="002123C2">
              <w:rPr>
                <w:i/>
                <w:iCs/>
              </w:rPr>
              <w:t>Kim - Kiều gặp gỡ</w:t>
            </w:r>
            <w:r w:rsidRPr="002123C2">
              <w:t xml:space="preserve"> trích từ </w:t>
            </w:r>
            <w:r w:rsidRPr="002123C2">
              <w:rPr>
                <w:i/>
                <w:iCs/>
              </w:rPr>
              <w:t>Truyện Kiều</w:t>
            </w:r>
            <w:r w:rsidRPr="002123C2">
              <w:t xml:space="preserve"> (Nguyễn Du); </w:t>
            </w:r>
            <w:r w:rsidRPr="002123C2">
              <w:rPr>
                <w:i/>
                <w:iCs/>
              </w:rPr>
              <w:t>Lục Vân Tiên đánh cướp, cứu Kiều Nguyệt Nga</w:t>
            </w:r>
            <w:r w:rsidRPr="002123C2">
              <w:t xml:space="preserve"> trích từ </w:t>
            </w:r>
            <w:r w:rsidRPr="002123C2">
              <w:rPr>
                <w:i/>
                <w:iCs/>
              </w:rPr>
              <w:t>Truyện Lục Vân Tiên</w:t>
            </w:r>
            <w:r w:rsidRPr="002123C2">
              <w:t xml:space="preserve"> (Nguyễn Đình Chiểu). Thể loại VB đọc chính: truyện thơ Nôm.</w:t>
            </w:r>
          </w:p>
          <w:p w14:paraId="11A8E540" w14:textId="77777777" w:rsidR="00D579F0" w:rsidRPr="002123C2" w:rsidRDefault="00DA69BD">
            <w:pPr>
              <w:pStyle w:val="Other0"/>
              <w:numPr>
                <w:ilvl w:val="0"/>
                <w:numId w:val="278"/>
              </w:numPr>
              <w:shd w:val="clear" w:color="auto" w:fill="auto"/>
              <w:tabs>
                <w:tab w:val="left" w:pos="278"/>
              </w:tabs>
              <w:jc w:val="both"/>
            </w:pPr>
            <w:r w:rsidRPr="002123C2">
              <w:t>Điểm chung: 3 VB đọc trong bài được viết bằng chữ Nôm, thể hiện vẻ đẹp tinh tế, phong phú và sống động của tiếng Việt trong việc phản ánh những vấn đề thuộc đời sống hiện thực và tâm hồn người Việt.</w:t>
            </w:r>
          </w:p>
        </w:tc>
      </w:tr>
    </w:tbl>
    <w:p w14:paraId="2A074A76" w14:textId="77777777" w:rsidR="00D579F0" w:rsidRPr="002123C2" w:rsidRDefault="00DA69BD">
      <w:pPr>
        <w:pStyle w:val="Heading30"/>
        <w:keepNext/>
        <w:keepLines/>
        <w:shd w:val="clear" w:color="auto" w:fill="auto"/>
        <w:ind w:firstLine="0"/>
        <w:rPr>
          <w:rFonts w:ascii="Times New Roman" w:hAnsi="Times New Roman" w:cs="Times New Roman"/>
        </w:rPr>
      </w:pPr>
      <w:bookmarkStart w:id="447" w:name="bookmark448"/>
      <w:bookmarkStart w:id="448" w:name="bookmark449"/>
      <w:r w:rsidRPr="002123C2">
        <w:rPr>
          <w:rFonts w:ascii="Times New Roman" w:hAnsi="Times New Roman" w:cs="Times New Roman"/>
          <w:color w:val="00AE4C"/>
          <w:lang w:val="en-US" w:eastAsia="en-US" w:bidi="en-US"/>
        </w:rPr>
        <w:t xml:space="preserve">II. </w:t>
      </w:r>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1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1, 2, 3)</w:t>
      </w:r>
      <w:bookmarkEnd w:id="447"/>
      <w:bookmarkEnd w:id="448"/>
    </w:p>
    <w:p w14:paraId="74C0568C" w14:textId="77777777" w:rsidR="00D579F0" w:rsidRPr="002123C2" w:rsidRDefault="00DA69BD">
      <w:pPr>
        <w:pStyle w:val="BodyText"/>
        <w:shd w:val="clear" w:color="auto" w:fill="auto"/>
        <w:spacing w:after="80" w:line="276" w:lineRule="auto"/>
        <w:jc w:val="center"/>
      </w:pPr>
      <w:r w:rsidRPr="002123C2">
        <w:rPr>
          <w:b/>
          <w:bCs/>
          <w:lang w:val="en-US" w:eastAsia="en-US" w:bidi="en-US"/>
        </w:rPr>
        <w:t xml:space="preserve">KIM - </w:t>
      </w:r>
      <w:r w:rsidRPr="002123C2">
        <w:rPr>
          <w:b/>
          <w:bCs/>
        </w:rPr>
        <w:t>KIỀU GẶP GỠ</w:t>
      </w:r>
    </w:p>
    <w:p w14:paraId="11C53638" w14:textId="77777777" w:rsidR="00D579F0" w:rsidRPr="002123C2" w:rsidRDefault="00DA69BD">
      <w:pPr>
        <w:pStyle w:val="BodyText"/>
        <w:shd w:val="clear" w:color="auto" w:fill="auto"/>
        <w:spacing w:after="140" w:line="276" w:lineRule="auto"/>
        <w:jc w:val="center"/>
      </w:pPr>
      <w:r w:rsidRPr="002123C2">
        <w:rPr>
          <w:b/>
          <w:bCs/>
        </w:rPr>
        <w:t xml:space="preserve">(Trích </w:t>
      </w:r>
      <w:r w:rsidRPr="002123C2">
        <w:rPr>
          <w:b/>
          <w:bCs/>
          <w:i/>
          <w:iCs/>
        </w:rPr>
        <w:t>Truyện Kiều,</w:t>
      </w:r>
      <w:r w:rsidRPr="002123C2">
        <w:rPr>
          <w:b/>
          <w:bCs/>
        </w:rPr>
        <w:t xml:space="preserve"> Nguyễn Du)</w:t>
      </w:r>
    </w:p>
    <w:p w14:paraId="55BDB179"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449" w:name="bookmark450"/>
      <w:bookmarkStart w:id="450" w:name="bookmark451"/>
      <w:r w:rsidRPr="002123C2">
        <w:rPr>
          <w:rFonts w:ascii="Times New Roman" w:hAnsi="Times New Roman" w:cs="Times New Roman"/>
        </w:rPr>
        <w:lastRenderedPageBreak/>
        <w:t>Hoạt động 1. Khởi động</w:t>
      </w:r>
      <w:bookmarkEnd w:id="449"/>
      <w:bookmarkEnd w:id="450"/>
    </w:p>
    <w:p w14:paraId="694E5276" w14:textId="77777777" w:rsidR="00D579F0" w:rsidRPr="002123C2" w:rsidRDefault="00DA69BD">
      <w:pPr>
        <w:pStyle w:val="Heading40"/>
        <w:keepNext/>
        <w:keepLines/>
        <w:numPr>
          <w:ilvl w:val="0"/>
          <w:numId w:val="279"/>
        </w:numPr>
        <w:shd w:val="clear" w:color="auto" w:fill="auto"/>
        <w:tabs>
          <w:tab w:val="left" w:pos="692"/>
        </w:tabs>
        <w:ind w:firstLine="300"/>
        <w:jc w:val="both"/>
      </w:pPr>
      <w:bookmarkStart w:id="451" w:name="bookmark452"/>
      <w:bookmarkStart w:id="452" w:name="bookmark453"/>
      <w:r w:rsidRPr="002123C2">
        <w:t>Mục tiêu</w:t>
      </w:r>
      <w:bookmarkEnd w:id="451"/>
      <w:bookmarkEnd w:id="452"/>
    </w:p>
    <w:p w14:paraId="7CBE5B18" w14:textId="77777777" w:rsidR="00D579F0" w:rsidRPr="002123C2" w:rsidRDefault="00DA69BD">
      <w:pPr>
        <w:pStyle w:val="BodyText"/>
        <w:shd w:val="clear" w:color="auto" w:fill="auto"/>
        <w:spacing w:after="80" w:line="276" w:lineRule="auto"/>
        <w:ind w:left="300"/>
        <w:jc w:val="both"/>
      </w:pPr>
      <w:r w:rsidRPr="002123C2">
        <w:t>HS định hướng được nội dung bài học; tạo được hứng thú, khơi gợi nhu cầu hiểu biết của HS; kết nối trải nghiệm của HS với nội dung VB.</w:t>
      </w:r>
    </w:p>
    <w:p w14:paraId="2DB9ACF1" w14:textId="77777777" w:rsidR="00D579F0" w:rsidRPr="002123C2" w:rsidRDefault="00DA69BD">
      <w:pPr>
        <w:pStyle w:val="Heading40"/>
        <w:keepNext/>
        <w:keepLines/>
        <w:numPr>
          <w:ilvl w:val="0"/>
          <w:numId w:val="279"/>
        </w:numPr>
        <w:shd w:val="clear" w:color="auto" w:fill="auto"/>
        <w:tabs>
          <w:tab w:val="left" w:pos="692"/>
        </w:tabs>
        <w:ind w:firstLine="300"/>
        <w:jc w:val="both"/>
      </w:pPr>
      <w:bookmarkStart w:id="453" w:name="bookmark454"/>
      <w:bookmarkStart w:id="454" w:name="bookmark455"/>
      <w:r w:rsidRPr="002123C2">
        <w:t>Nội dung hoạt động</w:t>
      </w:r>
      <w:bookmarkEnd w:id="453"/>
      <w:bookmarkEnd w:id="454"/>
    </w:p>
    <w:p w14:paraId="472C71E4" w14:textId="77777777" w:rsidR="00D579F0" w:rsidRPr="002123C2" w:rsidRDefault="00DA69BD">
      <w:pPr>
        <w:pStyle w:val="BodyText"/>
        <w:shd w:val="clear" w:color="auto" w:fill="auto"/>
        <w:spacing w:after="80" w:line="276" w:lineRule="auto"/>
        <w:ind w:firstLine="300"/>
        <w:jc w:val="both"/>
      </w:pPr>
      <w:r w:rsidRPr="002123C2">
        <w:t>HS vận dụng trải nghiệm về cuộc sống và nghệ thuật để trả lời câu hỏi.</w:t>
      </w:r>
    </w:p>
    <w:p w14:paraId="0F1A1797" w14:textId="77777777" w:rsidR="00D579F0" w:rsidRPr="002123C2" w:rsidRDefault="00DA69BD">
      <w:pPr>
        <w:pStyle w:val="BodyText"/>
        <w:numPr>
          <w:ilvl w:val="0"/>
          <w:numId w:val="279"/>
        </w:numPr>
        <w:shd w:val="clear" w:color="auto" w:fill="auto"/>
        <w:tabs>
          <w:tab w:val="left" w:pos="692"/>
        </w:tabs>
        <w:spacing w:after="80" w:line="240" w:lineRule="auto"/>
        <w:ind w:firstLine="300"/>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746"/>
        <w:gridCol w:w="3653"/>
      </w:tblGrid>
      <w:tr w:rsidR="00D579F0" w:rsidRPr="002123C2" w14:paraId="103AFE88" w14:textId="77777777">
        <w:trPr>
          <w:trHeight w:hRule="exact" w:val="418"/>
          <w:jc w:val="center"/>
        </w:trPr>
        <w:tc>
          <w:tcPr>
            <w:tcW w:w="2390" w:type="dxa"/>
            <w:tcBorders>
              <w:top w:val="single" w:sz="4" w:space="0" w:color="auto"/>
              <w:left w:val="single" w:sz="4" w:space="0" w:color="auto"/>
            </w:tcBorders>
            <w:shd w:val="clear" w:color="auto" w:fill="D2E8C1"/>
            <w:vAlign w:val="bottom"/>
          </w:tcPr>
          <w:p w14:paraId="7707B49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746" w:type="dxa"/>
            <w:tcBorders>
              <w:top w:val="single" w:sz="4" w:space="0" w:color="auto"/>
              <w:left w:val="single" w:sz="4" w:space="0" w:color="auto"/>
            </w:tcBorders>
            <w:shd w:val="clear" w:color="auto" w:fill="D2E8C1"/>
            <w:vAlign w:val="bottom"/>
          </w:tcPr>
          <w:p w14:paraId="7DA7587F" w14:textId="77777777" w:rsidR="00D579F0" w:rsidRPr="002123C2" w:rsidRDefault="00DA69BD">
            <w:pPr>
              <w:pStyle w:val="Other0"/>
              <w:shd w:val="clear" w:color="auto" w:fill="auto"/>
              <w:spacing w:line="240" w:lineRule="auto"/>
              <w:jc w:val="center"/>
            </w:pPr>
            <w:r w:rsidRPr="002123C2">
              <w:rPr>
                <w:b/>
                <w:bCs/>
              </w:rPr>
              <w:t>Hoạt động của HS</w:t>
            </w:r>
          </w:p>
        </w:tc>
        <w:tc>
          <w:tcPr>
            <w:tcW w:w="3653" w:type="dxa"/>
            <w:tcBorders>
              <w:top w:val="single" w:sz="4" w:space="0" w:color="auto"/>
              <w:left w:val="single" w:sz="4" w:space="0" w:color="auto"/>
              <w:right w:val="single" w:sz="4" w:space="0" w:color="auto"/>
            </w:tcBorders>
            <w:shd w:val="clear" w:color="auto" w:fill="D2E8C1"/>
            <w:vAlign w:val="bottom"/>
          </w:tcPr>
          <w:p w14:paraId="17FAEBF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EB4AB84" w14:textId="77777777">
        <w:trPr>
          <w:trHeight w:hRule="exact" w:val="6686"/>
          <w:jc w:val="center"/>
        </w:trPr>
        <w:tc>
          <w:tcPr>
            <w:tcW w:w="2390" w:type="dxa"/>
            <w:tcBorders>
              <w:top w:val="single" w:sz="4" w:space="0" w:color="auto"/>
              <w:left w:val="single" w:sz="4" w:space="0" w:color="auto"/>
              <w:bottom w:val="single" w:sz="4" w:space="0" w:color="auto"/>
            </w:tcBorders>
            <w:shd w:val="clear" w:color="auto" w:fill="FFFFFF"/>
            <w:vAlign w:val="bottom"/>
          </w:tcPr>
          <w:p w14:paraId="424369CB" w14:textId="77777777" w:rsidR="00D579F0" w:rsidRPr="002123C2" w:rsidRDefault="00DA69BD">
            <w:pPr>
              <w:pStyle w:val="Other0"/>
              <w:shd w:val="clear" w:color="auto" w:fill="auto"/>
              <w:jc w:val="both"/>
            </w:pPr>
            <w:r w:rsidRPr="002123C2">
              <w:t>GV chọn 1 trong các hình thức sau:</w:t>
            </w:r>
          </w:p>
          <w:p w14:paraId="2F3E680A" w14:textId="77777777" w:rsidR="00D579F0" w:rsidRPr="002123C2" w:rsidRDefault="00DA69BD">
            <w:pPr>
              <w:pStyle w:val="Other0"/>
              <w:numPr>
                <w:ilvl w:val="0"/>
                <w:numId w:val="280"/>
              </w:numPr>
              <w:shd w:val="clear" w:color="auto" w:fill="auto"/>
              <w:tabs>
                <w:tab w:val="left" w:pos="288"/>
              </w:tabs>
              <w:spacing w:after="980"/>
              <w:jc w:val="both"/>
            </w:pPr>
            <w:r w:rsidRPr="002123C2">
              <w:t>Yêu cầu HS giới thiệu một tác phẩm văn học hoặc bộ phim có câu chuyện tình yêu để lại cho em ấn tượng đẹp.</w:t>
            </w:r>
          </w:p>
          <w:p w14:paraId="082A1291" w14:textId="77777777" w:rsidR="00D579F0" w:rsidRPr="002123C2" w:rsidRDefault="00DA69BD">
            <w:pPr>
              <w:pStyle w:val="Other0"/>
              <w:numPr>
                <w:ilvl w:val="0"/>
                <w:numId w:val="280"/>
              </w:numPr>
              <w:shd w:val="clear" w:color="auto" w:fill="auto"/>
              <w:tabs>
                <w:tab w:val="left" w:pos="259"/>
              </w:tabs>
              <w:jc w:val="both"/>
            </w:pPr>
            <w:r w:rsidRPr="002123C2">
              <w:t>Yêu cầu HS quan sát bức tranh chị em Thuý Kiều trong lần đầu gặp Kim Trọng (GV chuẩn bị), nêu cảm nhận về khung cảnh mùa xuân và tâm trạng của các nhân vật trong bức tranh.</w:t>
            </w:r>
          </w:p>
        </w:tc>
        <w:tc>
          <w:tcPr>
            <w:tcW w:w="2746" w:type="dxa"/>
            <w:tcBorders>
              <w:top w:val="single" w:sz="4" w:space="0" w:color="auto"/>
              <w:left w:val="single" w:sz="4" w:space="0" w:color="auto"/>
              <w:bottom w:val="single" w:sz="4" w:space="0" w:color="auto"/>
            </w:tcBorders>
            <w:shd w:val="clear" w:color="auto" w:fill="FFFFFF"/>
          </w:tcPr>
          <w:p w14:paraId="5116EA5D" w14:textId="77777777" w:rsidR="00D579F0" w:rsidRPr="002123C2" w:rsidRDefault="00DA69BD">
            <w:pPr>
              <w:pStyle w:val="Other0"/>
              <w:numPr>
                <w:ilvl w:val="0"/>
                <w:numId w:val="281"/>
              </w:numPr>
              <w:shd w:val="clear" w:color="auto" w:fill="auto"/>
              <w:tabs>
                <w:tab w:val="left" w:pos="245"/>
              </w:tabs>
              <w:spacing w:after="1300"/>
              <w:jc w:val="both"/>
            </w:pPr>
            <w:r w:rsidRPr="002123C2">
              <w:t>HS giới thiệu về một tác phẩm (văn học hoặc phim ảnh) theo yêu cầu, trình bày ngắn gọn ấn tượng đẹp về câu chuyện tình yêu được thể hiện trong tác phẩm.</w:t>
            </w:r>
          </w:p>
          <w:p w14:paraId="7729D9A2" w14:textId="77777777" w:rsidR="00D579F0" w:rsidRPr="002123C2" w:rsidRDefault="00DA69BD">
            <w:pPr>
              <w:pStyle w:val="Other0"/>
              <w:numPr>
                <w:ilvl w:val="0"/>
                <w:numId w:val="281"/>
              </w:numPr>
              <w:shd w:val="clear" w:color="auto" w:fill="auto"/>
              <w:tabs>
                <w:tab w:val="left" w:pos="206"/>
              </w:tabs>
              <w:spacing w:line="286" w:lineRule="auto"/>
              <w:jc w:val="both"/>
            </w:pPr>
            <w:r w:rsidRPr="002123C2">
              <w:t>HS quan sát bức tranh, nêu ngắn gọn cảm nhận về bối cảnh và nhân vật trong tranh.</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1B8F129E" w14:textId="77777777" w:rsidR="00D579F0" w:rsidRPr="002123C2" w:rsidRDefault="00DA69BD">
            <w:pPr>
              <w:pStyle w:val="Other0"/>
              <w:numPr>
                <w:ilvl w:val="0"/>
                <w:numId w:val="282"/>
              </w:numPr>
              <w:shd w:val="clear" w:color="auto" w:fill="auto"/>
              <w:tabs>
                <w:tab w:val="left" w:pos="173"/>
              </w:tabs>
              <w:jc w:val="both"/>
            </w:pPr>
            <w:r w:rsidRPr="002123C2">
              <w:t xml:space="preserve">Giới thiệu và chia sẻ cảm nhận về câu chuyện tình yêu trong một tác phẩm nghệ thuật: Ví dụ: Chuyện tình yêu giữa Dư Nhuận Chi và Thuý Tiêu trong truyện truyền kì </w:t>
            </w:r>
            <w:r w:rsidRPr="002123C2">
              <w:rPr>
                <w:i/>
                <w:iCs/>
              </w:rPr>
              <w:t>Chuyện nàng Thuý Tiêu</w:t>
            </w:r>
            <w:r w:rsidRPr="002123C2">
              <w:t xml:space="preserve"> (Nguyễn Dữ), giữa Nguyệt và Lãm trong truyện ngắn </w:t>
            </w:r>
            <w:r w:rsidRPr="002123C2">
              <w:rPr>
                <w:i/>
                <w:iCs/>
              </w:rPr>
              <w:t xml:space="preserve">Mảnh trăng cuối rừng </w:t>
            </w:r>
            <w:r w:rsidRPr="002123C2">
              <w:t xml:space="preserve">(Nguyễn Minh Châu), giữa chàng trai và cô gái trong bài thơ </w:t>
            </w:r>
            <w:r w:rsidRPr="002123C2">
              <w:rPr>
                <w:i/>
                <w:iCs/>
              </w:rPr>
              <w:t>Thuyền và biển</w:t>
            </w:r>
            <w:r w:rsidRPr="002123C2">
              <w:t xml:space="preserve"> (Xuân Quỳnh),...</w:t>
            </w:r>
          </w:p>
          <w:p w14:paraId="5AC9E720" w14:textId="77777777" w:rsidR="00D579F0" w:rsidRPr="002123C2" w:rsidRDefault="00DA69BD">
            <w:pPr>
              <w:pStyle w:val="Other0"/>
              <w:numPr>
                <w:ilvl w:val="0"/>
                <w:numId w:val="282"/>
              </w:numPr>
              <w:shd w:val="clear" w:color="auto" w:fill="auto"/>
              <w:tabs>
                <w:tab w:val="left" w:pos="206"/>
              </w:tabs>
              <w:jc w:val="both"/>
            </w:pPr>
            <w:r w:rsidRPr="002123C2">
              <w:t>Chia sẻ cảm nhận về bức tranh minh hoạ cảnh Kim - Kiều gặp gỡ. Định hướng: khung cảnh mùa xuân trong sáng, tươi đẹp làm nền cho cuộc gặp gỡ giữa các chàng trai, cô gái trẻ trung, đầy sức sống. Các nhân vật mang tâm trạng e ấp, ngại ngùng trong buổi đầu gặp gỡ.</w:t>
            </w:r>
          </w:p>
        </w:tc>
      </w:tr>
    </w:tbl>
    <w:p w14:paraId="4424A837" w14:textId="77777777" w:rsidR="00D579F0" w:rsidRPr="002123C2" w:rsidRDefault="00D579F0">
      <w:pPr>
        <w:spacing w:after="79" w:line="1" w:lineRule="exact"/>
        <w:rPr>
          <w:rFonts w:ascii="Times New Roman" w:hAnsi="Times New Roman" w:cs="Times New Roman"/>
        </w:rPr>
      </w:pPr>
    </w:p>
    <w:p w14:paraId="4D5627D6" w14:textId="77777777" w:rsidR="00D579F0" w:rsidRPr="002123C2" w:rsidRDefault="00DA69BD">
      <w:pPr>
        <w:pStyle w:val="Heading30"/>
        <w:keepNext/>
        <w:keepLines/>
        <w:shd w:val="clear" w:color="auto" w:fill="auto"/>
        <w:ind w:firstLine="300"/>
        <w:jc w:val="both"/>
        <w:rPr>
          <w:rFonts w:ascii="Times New Roman" w:hAnsi="Times New Roman" w:cs="Times New Roman"/>
        </w:rPr>
      </w:pPr>
      <w:bookmarkStart w:id="455" w:name="bookmark456"/>
      <w:bookmarkStart w:id="456" w:name="bookmark457"/>
      <w:r w:rsidRPr="002123C2">
        <w:rPr>
          <w:rFonts w:ascii="Times New Roman" w:hAnsi="Times New Roman" w:cs="Times New Roman"/>
        </w:rPr>
        <w:t>Hoạt động 2. Hình thành kiến thức mới</w:t>
      </w:r>
      <w:bookmarkEnd w:id="455"/>
      <w:bookmarkEnd w:id="456"/>
    </w:p>
    <w:p w14:paraId="7D431F1F" w14:textId="77777777" w:rsidR="00D579F0" w:rsidRPr="002123C2" w:rsidRDefault="00DA69BD">
      <w:pPr>
        <w:pStyle w:val="Heading40"/>
        <w:keepNext/>
        <w:keepLines/>
        <w:numPr>
          <w:ilvl w:val="0"/>
          <w:numId w:val="283"/>
        </w:numPr>
        <w:shd w:val="clear" w:color="auto" w:fill="auto"/>
        <w:tabs>
          <w:tab w:val="left" w:pos="692"/>
        </w:tabs>
        <w:ind w:firstLine="300"/>
        <w:jc w:val="both"/>
      </w:pPr>
      <w:bookmarkStart w:id="457" w:name="bookmark458"/>
      <w:bookmarkStart w:id="458" w:name="bookmark459"/>
      <w:r w:rsidRPr="002123C2">
        <w:t>Mục tiêu</w:t>
      </w:r>
      <w:bookmarkEnd w:id="457"/>
      <w:bookmarkEnd w:id="458"/>
    </w:p>
    <w:p w14:paraId="130DD510" w14:textId="77777777" w:rsidR="00D579F0" w:rsidRPr="002123C2" w:rsidRDefault="00DA69BD">
      <w:pPr>
        <w:pStyle w:val="BodyText"/>
        <w:shd w:val="clear" w:color="auto" w:fill="auto"/>
        <w:spacing w:after="80" w:line="276" w:lineRule="auto"/>
        <w:ind w:left="300"/>
        <w:jc w:val="both"/>
      </w:pPr>
      <w:r w:rsidRPr="002123C2">
        <w:t xml:space="preserve">- HS nhận biết và phân tích được một số yếu tố của truyện thơ Nôm trong đoạn trích </w:t>
      </w:r>
      <w:r w:rsidRPr="002123C2">
        <w:rPr>
          <w:i/>
          <w:iCs/>
        </w:rPr>
        <w:t>Kim - Kiều gặp gỡ</w:t>
      </w:r>
      <w:r w:rsidRPr="002123C2">
        <w:t xml:space="preserve"> như: chủ đề, lời người kể chuyện và lời nhân vật, nghệ thuật miêu tả tâm lí nhân vật, nghệ thuật sử dụng ngôn ngữ.</w:t>
      </w:r>
      <w:r w:rsidRPr="002123C2">
        <w:br w:type="page"/>
      </w:r>
    </w:p>
    <w:p w14:paraId="14B37067" w14:textId="77777777" w:rsidR="00D579F0" w:rsidRPr="002123C2" w:rsidRDefault="00DA69BD">
      <w:pPr>
        <w:pStyle w:val="BodyText"/>
        <w:shd w:val="clear" w:color="auto" w:fill="auto"/>
        <w:spacing w:after="60" w:line="283" w:lineRule="auto"/>
        <w:ind w:left="260"/>
      </w:pPr>
      <w:r w:rsidRPr="002123C2">
        <w:rPr>
          <w:lang w:val="en-US" w:eastAsia="en-US" w:bidi="en-US"/>
        </w:rPr>
        <w:lastRenderedPageBreak/>
        <w:t xml:space="preserve">- </w:t>
      </w:r>
      <w:r w:rsidRPr="002123C2">
        <w:t>HS kết nối VB với thực tế đời sống, biết trân trọng những tình cảm đẹp như tình yêu đôi lứa, biết yêu quý, giữ gìn và phát huy vẻ đẹp của tiếng Việt.</w:t>
      </w:r>
    </w:p>
    <w:p w14:paraId="42EBCBA0" w14:textId="77777777" w:rsidR="00D579F0" w:rsidRPr="002123C2" w:rsidRDefault="00DA69BD">
      <w:pPr>
        <w:pStyle w:val="Heading40"/>
        <w:keepNext/>
        <w:keepLines/>
        <w:numPr>
          <w:ilvl w:val="0"/>
          <w:numId w:val="283"/>
        </w:numPr>
        <w:shd w:val="clear" w:color="auto" w:fill="auto"/>
        <w:tabs>
          <w:tab w:val="left" w:pos="647"/>
        </w:tabs>
        <w:spacing w:after="60" w:line="276" w:lineRule="auto"/>
        <w:jc w:val="both"/>
      </w:pPr>
      <w:bookmarkStart w:id="459" w:name="bookmark460"/>
      <w:bookmarkStart w:id="460" w:name="bookmark461"/>
      <w:r w:rsidRPr="002123C2">
        <w:t>Nội dung hoạt động</w:t>
      </w:r>
      <w:bookmarkEnd w:id="459"/>
      <w:bookmarkEnd w:id="460"/>
    </w:p>
    <w:p w14:paraId="6AEF9968" w14:textId="77777777" w:rsidR="00D579F0" w:rsidRPr="002123C2" w:rsidRDefault="00DA69BD">
      <w:pPr>
        <w:pStyle w:val="BodyText"/>
        <w:shd w:val="clear" w:color="auto" w:fill="auto"/>
        <w:spacing w:after="60" w:line="276" w:lineRule="auto"/>
        <w:ind w:left="260"/>
      </w:pPr>
      <w:r w:rsidRPr="002123C2">
        <w:t xml:space="preserve">HS đọc VB, vận dụng tri thức ngữ văn của bài học, tri thức về Nguyễn Du và </w:t>
      </w:r>
      <w:r w:rsidRPr="002123C2">
        <w:rPr>
          <w:i/>
          <w:iCs/>
        </w:rPr>
        <w:t>Truyện Kiều,</w:t>
      </w:r>
      <w:r w:rsidRPr="002123C2">
        <w:t xml:space="preserve"> làm việc cá nhân và làm việc nhóm để hoàn thành nhiệm vụ.</w:t>
      </w:r>
    </w:p>
    <w:p w14:paraId="04DD1449" w14:textId="77777777" w:rsidR="00D579F0" w:rsidRPr="002123C2" w:rsidRDefault="00DA69BD">
      <w:pPr>
        <w:pStyle w:val="BodyText"/>
        <w:numPr>
          <w:ilvl w:val="0"/>
          <w:numId w:val="283"/>
        </w:numPr>
        <w:shd w:val="clear" w:color="auto" w:fill="auto"/>
        <w:tabs>
          <w:tab w:val="left" w:pos="647"/>
        </w:tabs>
        <w:spacing w:after="60" w:line="276" w:lineRule="auto"/>
        <w:ind w:firstLine="260"/>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4BEC9FA6" w14:textId="77777777">
        <w:trPr>
          <w:trHeight w:hRule="exact" w:val="744"/>
          <w:jc w:val="center"/>
        </w:trPr>
        <w:tc>
          <w:tcPr>
            <w:tcW w:w="2717" w:type="dxa"/>
            <w:tcBorders>
              <w:top w:val="single" w:sz="4" w:space="0" w:color="auto"/>
              <w:left w:val="single" w:sz="4" w:space="0" w:color="auto"/>
            </w:tcBorders>
            <w:shd w:val="clear" w:color="auto" w:fill="D2E8C1"/>
            <w:vAlign w:val="bottom"/>
          </w:tcPr>
          <w:p w14:paraId="305FDE68" w14:textId="77777777" w:rsidR="00D579F0" w:rsidRPr="002123C2" w:rsidRDefault="00DA69BD">
            <w:pPr>
              <w:pStyle w:val="Other0"/>
              <w:shd w:val="clear" w:color="auto" w:fill="auto"/>
              <w:spacing w:line="240" w:lineRule="auto"/>
              <w:jc w:val="center"/>
            </w:pPr>
            <w:r w:rsidRPr="002123C2">
              <w:rPr>
                <w:b/>
                <w:bCs/>
              </w:rPr>
              <w:t>Hoạt động của GV</w:t>
            </w:r>
          </w:p>
        </w:tc>
        <w:tc>
          <w:tcPr>
            <w:tcW w:w="1699" w:type="dxa"/>
            <w:tcBorders>
              <w:top w:val="single" w:sz="4" w:space="0" w:color="auto"/>
              <w:left w:val="single" w:sz="4" w:space="0" w:color="auto"/>
            </w:tcBorders>
            <w:shd w:val="clear" w:color="auto" w:fill="D2E8C1"/>
            <w:vAlign w:val="center"/>
          </w:tcPr>
          <w:p w14:paraId="68E403DC" w14:textId="77777777" w:rsidR="00D579F0" w:rsidRPr="002123C2" w:rsidRDefault="00DA69BD">
            <w:pPr>
              <w:pStyle w:val="Other0"/>
              <w:shd w:val="clear" w:color="auto" w:fill="auto"/>
              <w:spacing w:line="240" w:lineRule="auto"/>
              <w:jc w:val="center"/>
            </w:pPr>
            <w:r w:rsidRPr="002123C2">
              <w:rPr>
                <w:b/>
                <w:bCs/>
              </w:rPr>
              <w:t>Hoạt động</w:t>
            </w:r>
          </w:p>
          <w:p w14:paraId="0E750516" w14:textId="77777777" w:rsidR="00D579F0" w:rsidRPr="002123C2" w:rsidRDefault="00DA69BD">
            <w:pPr>
              <w:pStyle w:val="Other0"/>
              <w:shd w:val="clear" w:color="auto" w:fill="auto"/>
              <w:spacing w:line="240" w:lineRule="auto"/>
              <w:jc w:val="center"/>
            </w:pPr>
            <w:r w:rsidRPr="002123C2">
              <w:rPr>
                <w:b/>
                <w:bCs/>
              </w:rPr>
              <w:t>của HS</w:t>
            </w:r>
          </w:p>
        </w:tc>
        <w:tc>
          <w:tcPr>
            <w:tcW w:w="4378" w:type="dxa"/>
            <w:tcBorders>
              <w:top w:val="single" w:sz="4" w:space="0" w:color="auto"/>
              <w:left w:val="single" w:sz="4" w:space="0" w:color="auto"/>
              <w:right w:val="single" w:sz="4" w:space="0" w:color="auto"/>
            </w:tcBorders>
            <w:shd w:val="clear" w:color="auto" w:fill="D2E8C1"/>
            <w:vAlign w:val="center"/>
          </w:tcPr>
          <w:p w14:paraId="3A50E1A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0C3C13B" w14:textId="77777777">
        <w:trPr>
          <w:trHeight w:hRule="exact" w:val="9989"/>
          <w:jc w:val="center"/>
        </w:trPr>
        <w:tc>
          <w:tcPr>
            <w:tcW w:w="2717" w:type="dxa"/>
            <w:tcBorders>
              <w:top w:val="single" w:sz="4" w:space="0" w:color="auto"/>
              <w:left w:val="single" w:sz="4" w:space="0" w:color="auto"/>
              <w:bottom w:val="single" w:sz="4" w:space="0" w:color="auto"/>
            </w:tcBorders>
            <w:shd w:val="clear" w:color="auto" w:fill="FFFFFF"/>
            <w:vAlign w:val="bottom"/>
          </w:tcPr>
          <w:p w14:paraId="4FB58C0E" w14:textId="77777777" w:rsidR="00D579F0" w:rsidRPr="002123C2" w:rsidRDefault="00DA69BD">
            <w:pPr>
              <w:pStyle w:val="Other0"/>
              <w:numPr>
                <w:ilvl w:val="0"/>
                <w:numId w:val="284"/>
              </w:numPr>
              <w:shd w:val="clear" w:color="auto" w:fill="auto"/>
              <w:tabs>
                <w:tab w:val="left" w:pos="240"/>
              </w:tabs>
              <w:spacing w:after="5260"/>
              <w:jc w:val="both"/>
            </w:pPr>
            <w:r w:rsidRPr="002123C2">
              <w:t>GV yêu cầu HS thảo luận nhóm, hoàn thành sơ đồ về truyện thơ Nôm (yêu cầu 1, phiếu học tập số 1).</w:t>
            </w:r>
          </w:p>
          <w:p w14:paraId="02CACC62" w14:textId="77777777" w:rsidR="00D579F0" w:rsidRPr="002123C2" w:rsidRDefault="00DA69BD">
            <w:pPr>
              <w:pStyle w:val="Other0"/>
              <w:numPr>
                <w:ilvl w:val="0"/>
                <w:numId w:val="284"/>
              </w:numPr>
              <w:shd w:val="clear" w:color="auto" w:fill="auto"/>
              <w:tabs>
                <w:tab w:val="left" w:pos="230"/>
              </w:tabs>
              <w:jc w:val="both"/>
            </w:pPr>
            <w:r w:rsidRPr="002123C2">
              <w:t xml:space="preserve">GV yêu cầu HS hoàn thành sơ đồ giới thiệu thông tin chính về tác giả Nguyễn Du và tác phẩm </w:t>
            </w:r>
            <w:r w:rsidRPr="002123C2">
              <w:rPr>
                <w:i/>
                <w:iCs/>
              </w:rPr>
              <w:t>Truyện Kiều</w:t>
            </w:r>
            <w:r w:rsidRPr="002123C2">
              <w:t xml:space="preserve"> (yêu cầu 2, phiếu học tập số 1)</w:t>
            </w:r>
          </w:p>
        </w:tc>
        <w:tc>
          <w:tcPr>
            <w:tcW w:w="1699" w:type="dxa"/>
            <w:tcBorders>
              <w:top w:val="single" w:sz="4" w:space="0" w:color="auto"/>
              <w:left w:val="single" w:sz="4" w:space="0" w:color="auto"/>
              <w:bottom w:val="single" w:sz="4" w:space="0" w:color="auto"/>
            </w:tcBorders>
            <w:shd w:val="clear" w:color="auto" w:fill="FFFFFF"/>
            <w:vAlign w:val="bottom"/>
          </w:tcPr>
          <w:p w14:paraId="390F702B" w14:textId="77777777" w:rsidR="00D579F0" w:rsidRPr="002123C2" w:rsidRDefault="00DA69BD">
            <w:pPr>
              <w:pStyle w:val="Other0"/>
              <w:numPr>
                <w:ilvl w:val="0"/>
                <w:numId w:val="285"/>
              </w:numPr>
              <w:shd w:val="clear" w:color="auto" w:fill="auto"/>
              <w:tabs>
                <w:tab w:val="left" w:pos="187"/>
              </w:tabs>
              <w:spacing w:after="5920"/>
              <w:jc w:val="both"/>
            </w:pPr>
            <w:r w:rsidRPr="002123C2">
              <w:t>HS thảo luận nhóm và trình bày kết quả.</w:t>
            </w:r>
          </w:p>
          <w:p w14:paraId="204EEDAE" w14:textId="77777777" w:rsidR="00D579F0" w:rsidRPr="002123C2" w:rsidRDefault="00DA69BD">
            <w:pPr>
              <w:pStyle w:val="Other0"/>
              <w:numPr>
                <w:ilvl w:val="0"/>
                <w:numId w:val="285"/>
              </w:numPr>
              <w:shd w:val="clear" w:color="auto" w:fill="auto"/>
              <w:tabs>
                <w:tab w:val="left" w:pos="398"/>
              </w:tabs>
              <w:jc w:val="both"/>
            </w:pPr>
            <w:r w:rsidRPr="002123C2">
              <w:t>HS trình bày ngắn gọn thông tin đã tìm hiểu về tác giả và tác phẩm.</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0F00DE57" w14:textId="77777777" w:rsidR="00D579F0" w:rsidRPr="002123C2" w:rsidRDefault="00DA69BD">
            <w:pPr>
              <w:pStyle w:val="Other0"/>
              <w:numPr>
                <w:ilvl w:val="0"/>
                <w:numId w:val="286"/>
              </w:numPr>
              <w:shd w:val="clear" w:color="auto" w:fill="auto"/>
              <w:tabs>
                <w:tab w:val="left" w:pos="211"/>
              </w:tabs>
            </w:pPr>
            <w:r w:rsidRPr="002123C2">
              <w:rPr>
                <w:b/>
                <w:bCs/>
              </w:rPr>
              <w:t>Tìm hiểu chung</w:t>
            </w:r>
          </w:p>
          <w:p w14:paraId="2F5E76F0" w14:textId="77777777" w:rsidR="00D579F0" w:rsidRPr="002123C2" w:rsidRDefault="00DA69BD">
            <w:pPr>
              <w:pStyle w:val="Other0"/>
              <w:shd w:val="clear" w:color="auto" w:fill="auto"/>
              <w:jc w:val="both"/>
            </w:pPr>
            <w:r w:rsidRPr="002123C2">
              <w:rPr>
                <w:b/>
                <w:bCs/>
                <w:i/>
                <w:iCs/>
              </w:rPr>
              <w:t>1. Khám phá tri thức ngữ văn</w:t>
            </w:r>
          </w:p>
          <w:p w14:paraId="5605AC07" w14:textId="77777777" w:rsidR="00D579F0" w:rsidRPr="002123C2" w:rsidRDefault="00DA69BD">
            <w:pPr>
              <w:pStyle w:val="Other0"/>
              <w:numPr>
                <w:ilvl w:val="0"/>
                <w:numId w:val="287"/>
              </w:numPr>
              <w:shd w:val="clear" w:color="auto" w:fill="auto"/>
              <w:tabs>
                <w:tab w:val="left" w:pos="202"/>
              </w:tabs>
              <w:jc w:val="both"/>
            </w:pPr>
            <w:r w:rsidRPr="002123C2">
              <w:t>Hoàn thành sơ đồ tư duy về truyện thơ Nôm:</w:t>
            </w:r>
          </w:p>
          <w:p w14:paraId="32A57664" w14:textId="77777777" w:rsidR="00D579F0" w:rsidRPr="002123C2" w:rsidRDefault="00DA69BD">
            <w:pPr>
              <w:pStyle w:val="Other0"/>
              <w:numPr>
                <w:ilvl w:val="0"/>
                <w:numId w:val="288"/>
              </w:numPr>
              <w:shd w:val="clear" w:color="auto" w:fill="auto"/>
              <w:tabs>
                <w:tab w:val="left" w:pos="226"/>
              </w:tabs>
              <w:jc w:val="both"/>
            </w:pPr>
            <w:r w:rsidRPr="002123C2">
              <w:t>Hình thành vào thế kỉ XVI - XVII; phát triển mạnh mẽ vào thế kỉ XVIII - nửa đầu thế kỉ XIX.</w:t>
            </w:r>
          </w:p>
          <w:p w14:paraId="10BB98BF" w14:textId="77777777" w:rsidR="00D579F0" w:rsidRPr="002123C2" w:rsidRDefault="00DA69BD">
            <w:pPr>
              <w:pStyle w:val="Other0"/>
              <w:numPr>
                <w:ilvl w:val="0"/>
                <w:numId w:val="288"/>
              </w:numPr>
              <w:shd w:val="clear" w:color="auto" w:fill="auto"/>
              <w:tabs>
                <w:tab w:val="left" w:pos="226"/>
              </w:tabs>
              <w:jc w:val="both"/>
            </w:pPr>
            <w:r w:rsidRPr="002123C2">
              <w:t>Chữ Nôm</w:t>
            </w:r>
          </w:p>
          <w:p w14:paraId="07DF96A1" w14:textId="77777777" w:rsidR="00D579F0" w:rsidRPr="002123C2" w:rsidRDefault="00DA69BD">
            <w:pPr>
              <w:pStyle w:val="Other0"/>
              <w:numPr>
                <w:ilvl w:val="0"/>
                <w:numId w:val="288"/>
              </w:numPr>
              <w:shd w:val="clear" w:color="auto" w:fill="auto"/>
              <w:tabs>
                <w:tab w:val="left" w:pos="235"/>
              </w:tabs>
              <w:jc w:val="both"/>
            </w:pPr>
            <w:r w:rsidRPr="002123C2">
              <w:t>Thể thơ Đường luật; thể thơ song thất lục bát; thể thơ lục bát (chủ đạo).</w:t>
            </w:r>
          </w:p>
          <w:p w14:paraId="27A25DA8" w14:textId="77777777" w:rsidR="00D579F0" w:rsidRPr="002123C2" w:rsidRDefault="00DA69BD">
            <w:pPr>
              <w:pStyle w:val="Other0"/>
              <w:numPr>
                <w:ilvl w:val="0"/>
                <w:numId w:val="288"/>
              </w:numPr>
              <w:shd w:val="clear" w:color="auto" w:fill="auto"/>
              <w:tabs>
                <w:tab w:val="left" w:pos="288"/>
              </w:tabs>
              <w:jc w:val="both"/>
            </w:pPr>
            <w:r w:rsidRPr="002123C2">
              <w:t xml:space="preserve">Cốt truyện: tiếp thu từ văn học dân gian, văn học nước ngoài, do các tác giả tự sáng tạo; mô hình cốt truyện: </w:t>
            </w:r>
            <w:r w:rsidRPr="002123C2">
              <w:rPr>
                <w:i/>
                <w:iCs/>
              </w:rPr>
              <w:t>gặp gỡ - chia li - đoàn tụ.</w:t>
            </w:r>
          </w:p>
          <w:p w14:paraId="1AEFAE3B" w14:textId="77777777" w:rsidR="00D579F0" w:rsidRPr="002123C2" w:rsidRDefault="00DA69BD">
            <w:pPr>
              <w:pStyle w:val="Other0"/>
              <w:numPr>
                <w:ilvl w:val="0"/>
                <w:numId w:val="288"/>
              </w:numPr>
              <w:shd w:val="clear" w:color="auto" w:fill="auto"/>
              <w:tabs>
                <w:tab w:val="left" w:pos="226"/>
              </w:tabs>
              <w:jc w:val="both"/>
            </w:pPr>
            <w:r w:rsidRPr="002123C2">
              <w:t>Nhân vật chính là những cô gái, chàng trai có vẻ đẹp toàn diện nhưng gặp nhiều thử thách trong cuộc sống; nhiều nhân vật được khắc hoạ ở cả ngoại hình, lời nói, hành động và tâm trạng, suy nghĩ, cảm xúc; lời thoại của nhân vật được chú ý ở cả hai hình thức: đối thoại và độc thoại.</w:t>
            </w:r>
          </w:p>
          <w:p w14:paraId="77FBC9BF" w14:textId="77777777" w:rsidR="00D579F0" w:rsidRPr="002123C2" w:rsidRDefault="00DA69BD">
            <w:pPr>
              <w:pStyle w:val="Other0"/>
              <w:numPr>
                <w:ilvl w:val="0"/>
                <w:numId w:val="286"/>
              </w:numPr>
              <w:shd w:val="clear" w:color="auto" w:fill="auto"/>
              <w:tabs>
                <w:tab w:val="left" w:pos="346"/>
              </w:tabs>
              <w:jc w:val="both"/>
            </w:pPr>
            <w:r w:rsidRPr="002123C2">
              <w:rPr>
                <w:b/>
                <w:bCs/>
                <w:i/>
                <w:iCs/>
              </w:rPr>
              <w:t>Tìm hiểu tác giả Nguyễn Du và “Truyện Kiều”</w:t>
            </w:r>
          </w:p>
          <w:p w14:paraId="1177AD0F" w14:textId="77777777" w:rsidR="00D579F0" w:rsidRPr="002123C2" w:rsidRDefault="00DA69BD">
            <w:pPr>
              <w:pStyle w:val="Other0"/>
              <w:numPr>
                <w:ilvl w:val="0"/>
                <w:numId w:val="287"/>
              </w:numPr>
              <w:shd w:val="clear" w:color="auto" w:fill="auto"/>
              <w:tabs>
                <w:tab w:val="left" w:pos="192"/>
              </w:tabs>
              <w:jc w:val="both"/>
            </w:pPr>
            <w:r w:rsidRPr="002123C2">
              <w:t xml:space="preserve">Hoàn thành sơ đồ tư duy về Nguyễn Du và </w:t>
            </w:r>
            <w:r w:rsidRPr="002123C2">
              <w:rPr>
                <w:i/>
                <w:iCs/>
              </w:rPr>
              <w:t>Truyện Kiều</w:t>
            </w:r>
          </w:p>
          <w:p w14:paraId="3736D7EA" w14:textId="77777777" w:rsidR="00D579F0" w:rsidRPr="002123C2" w:rsidRDefault="00DA69BD">
            <w:pPr>
              <w:pStyle w:val="Other0"/>
              <w:shd w:val="clear" w:color="auto" w:fill="auto"/>
              <w:jc w:val="both"/>
            </w:pPr>
            <w:r w:rsidRPr="002123C2">
              <w:rPr>
                <w:i/>
                <w:iCs/>
              </w:rPr>
              <w:t>a. Tác giả Nguyễn Du</w:t>
            </w:r>
          </w:p>
          <w:p w14:paraId="4E060014" w14:textId="77777777" w:rsidR="00D579F0" w:rsidRPr="002123C2" w:rsidRDefault="00DA69BD">
            <w:pPr>
              <w:pStyle w:val="Other0"/>
              <w:shd w:val="clear" w:color="auto" w:fill="auto"/>
              <w:jc w:val="both"/>
            </w:pPr>
            <w:r w:rsidRPr="002123C2">
              <w:rPr>
                <w:b/>
                <w:bCs/>
              </w:rPr>
              <w:t xml:space="preserve">* </w:t>
            </w:r>
            <w:r w:rsidRPr="002123C2">
              <w:t>Thân thế, thời đại</w:t>
            </w:r>
          </w:p>
          <w:p w14:paraId="573DD176" w14:textId="77777777" w:rsidR="00D579F0" w:rsidRPr="002123C2" w:rsidRDefault="00DA69BD">
            <w:pPr>
              <w:pStyle w:val="Other0"/>
              <w:numPr>
                <w:ilvl w:val="0"/>
                <w:numId w:val="287"/>
              </w:numPr>
              <w:shd w:val="clear" w:color="auto" w:fill="auto"/>
              <w:tabs>
                <w:tab w:val="left" w:pos="182"/>
              </w:tabs>
              <w:jc w:val="both"/>
            </w:pPr>
            <w:r w:rsidRPr="002123C2">
              <w:t>Sinh năm 1765, mất năm 1820.</w:t>
            </w:r>
          </w:p>
          <w:p w14:paraId="79997FAB" w14:textId="77777777" w:rsidR="00D579F0" w:rsidRPr="002123C2" w:rsidRDefault="00DA69BD">
            <w:pPr>
              <w:pStyle w:val="Other0"/>
              <w:numPr>
                <w:ilvl w:val="0"/>
                <w:numId w:val="287"/>
              </w:numPr>
              <w:shd w:val="clear" w:color="auto" w:fill="auto"/>
              <w:tabs>
                <w:tab w:val="left" w:pos="221"/>
              </w:tabs>
              <w:jc w:val="both"/>
            </w:pPr>
            <w:r w:rsidRPr="002123C2">
              <w:t>Sinh ra, lớn lên trong thời đại lịch sử nhiều biến động.</w:t>
            </w:r>
          </w:p>
        </w:tc>
      </w:tr>
    </w:tbl>
    <w:p w14:paraId="40D89C85"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0F97AF9"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lastRenderedPageBreak/>
        <w:t>Quê ở làng Tiên Điền, huyện Nghi Xuân, trấn Nghệ An (nay là huyện Nghi Xuân, tỉnh Hà Tĩnh).</w:t>
      </w:r>
    </w:p>
    <w:p w14:paraId="0DEF8870"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Cuộc đời nhiều thăng trầm, vốn sống phong phú.</w:t>
      </w:r>
    </w:p>
    <w:p w14:paraId="3951EC55" w14:textId="77777777" w:rsidR="00D579F0" w:rsidRPr="002123C2" w:rsidRDefault="00DA69BD">
      <w:pPr>
        <w:pStyle w:val="BodyText"/>
        <w:shd w:val="clear" w:color="auto" w:fill="auto"/>
        <w:spacing w:line="269" w:lineRule="auto"/>
        <w:ind w:left="4600"/>
      </w:pPr>
      <w:r w:rsidRPr="002123C2">
        <w:t>* Sự nghiệp văn học</w:t>
      </w:r>
    </w:p>
    <w:p w14:paraId="16E442D6"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 xml:space="preserve">Tác phẩm chữ Hán: </w:t>
      </w:r>
      <w:r w:rsidRPr="002123C2">
        <w:rPr>
          <w:i/>
          <w:iCs/>
        </w:rPr>
        <w:t xml:space="preserve">Thanh Hiên thi tập </w:t>
      </w:r>
      <w:r w:rsidRPr="002123C2">
        <w:t xml:space="preserve">(78 bài); </w:t>
      </w:r>
      <w:r w:rsidRPr="002123C2">
        <w:rPr>
          <w:i/>
          <w:iCs/>
        </w:rPr>
        <w:t>Nam trung tạp ngâm</w:t>
      </w:r>
      <w:r w:rsidRPr="002123C2">
        <w:t xml:space="preserve"> (40 bài); </w:t>
      </w:r>
      <w:r w:rsidRPr="002123C2">
        <w:rPr>
          <w:i/>
          <w:iCs/>
        </w:rPr>
        <w:t>Bắc hành tạp lục</w:t>
      </w:r>
      <w:r w:rsidRPr="002123C2">
        <w:t xml:space="preserve"> (132 bài).</w:t>
      </w:r>
    </w:p>
    <w:p w14:paraId="4DE4C9EF"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 xml:space="preserve">Tác phẩm chữ Nôm tiêu biểu: </w:t>
      </w:r>
      <w:r w:rsidRPr="002123C2">
        <w:rPr>
          <w:i/>
          <w:iCs/>
        </w:rPr>
        <w:t>Truyện Kiều, Văn tế thập loại chúng sinh.</w:t>
      </w:r>
    </w:p>
    <w:p w14:paraId="5D23A685"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Nguyễn Du được suy tôn là đại thi hào của dân tộc, được UNESCO vinh danh và kỉ niệm 250 năm ngày sinh của ông.</w:t>
      </w:r>
    </w:p>
    <w:p w14:paraId="3BB82E35" w14:textId="77777777" w:rsidR="00D579F0" w:rsidRPr="002123C2" w:rsidRDefault="00DA69BD">
      <w:pPr>
        <w:pStyle w:val="BodyText"/>
        <w:numPr>
          <w:ilvl w:val="0"/>
          <w:numId w:val="289"/>
        </w:numPr>
        <w:shd w:val="clear" w:color="auto" w:fill="auto"/>
        <w:tabs>
          <w:tab w:val="left" w:pos="4937"/>
        </w:tabs>
        <w:spacing w:line="269" w:lineRule="auto"/>
        <w:ind w:left="4600" w:firstLine="20"/>
        <w:jc w:val="both"/>
      </w:pPr>
      <w:r w:rsidRPr="002123C2">
        <w:rPr>
          <w:i/>
          <w:iCs/>
        </w:rPr>
        <w:t>Truyện Kiều</w:t>
      </w:r>
    </w:p>
    <w:p w14:paraId="23D184B1"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 xml:space="preserve">Nguồn gốc cốt truyện: sáng tạo dựa trên tiểu thuyết </w:t>
      </w:r>
      <w:r w:rsidRPr="002123C2">
        <w:rPr>
          <w:i/>
          <w:iCs/>
        </w:rPr>
        <w:t>Kim Vân Kiều truyện</w:t>
      </w:r>
      <w:r w:rsidRPr="002123C2">
        <w:t xml:space="preserve"> của Thanh Tâm Tài Nhân.</w:t>
      </w:r>
    </w:p>
    <w:p w14:paraId="37DC412F" w14:textId="77777777" w:rsidR="00D579F0" w:rsidRPr="002123C2" w:rsidRDefault="00DA69BD">
      <w:pPr>
        <w:pStyle w:val="BodyText"/>
        <w:numPr>
          <w:ilvl w:val="0"/>
          <w:numId w:val="266"/>
        </w:numPr>
        <w:shd w:val="clear" w:color="auto" w:fill="auto"/>
        <w:tabs>
          <w:tab w:val="left" w:pos="4860"/>
        </w:tabs>
        <w:spacing w:line="269" w:lineRule="auto"/>
        <w:ind w:left="4600" w:firstLine="20"/>
        <w:jc w:val="both"/>
      </w:pPr>
      <w:r w:rsidRPr="002123C2">
        <w:t>Ngôn ngữ, thể loại: viết bằng chữ Nôm, theo thể loại truyện thơ Nôm.</w:t>
      </w:r>
    </w:p>
    <w:p w14:paraId="17BD7B79"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Cảm hứng: xót thương cho số phận bi kịch của người phụ nữ, khẳng định vẻ đẹp và giá trị của con người, trân trọng khát vọng chính đáng của họ, tố cáo thực trạng xã hội bất công, ngang trái.</w:t>
      </w:r>
    </w:p>
    <w:p w14:paraId="5B368ACD" w14:textId="77777777" w:rsidR="00D579F0" w:rsidRPr="002123C2" w:rsidRDefault="00DA69BD">
      <w:pPr>
        <w:pStyle w:val="BodyText"/>
        <w:numPr>
          <w:ilvl w:val="0"/>
          <w:numId w:val="266"/>
        </w:numPr>
        <w:shd w:val="clear" w:color="auto" w:fill="auto"/>
        <w:tabs>
          <w:tab w:val="left" w:pos="4864"/>
        </w:tabs>
        <w:spacing w:line="269" w:lineRule="auto"/>
        <w:ind w:left="4600" w:firstLine="20"/>
        <w:jc w:val="both"/>
      </w:pPr>
      <w:r w:rsidRPr="002123C2">
        <w:t>Giá trị: nổi bật về nội dung là giá trị nhân đạo và giá trị hiện thực; nổi bật về hình thức là nghệ thuật xây dựng nhân vật, sử dụng ngôn ngữ và thể thơ, tổ chức cốt truyện,...</w:t>
      </w:r>
    </w:p>
    <w:p w14:paraId="5677BD01" w14:textId="77777777" w:rsidR="00D579F0" w:rsidRPr="002123C2" w:rsidRDefault="00DA69BD">
      <w:pPr>
        <w:pStyle w:val="Heading40"/>
        <w:keepNext/>
        <w:keepLines/>
        <w:numPr>
          <w:ilvl w:val="0"/>
          <w:numId w:val="267"/>
        </w:numPr>
        <w:shd w:val="clear" w:color="auto" w:fill="auto"/>
        <w:tabs>
          <w:tab w:val="left" w:pos="4936"/>
        </w:tabs>
        <w:spacing w:after="0" w:line="269" w:lineRule="auto"/>
        <w:ind w:left="4600" w:firstLine="20"/>
        <w:jc w:val="both"/>
      </w:pPr>
      <w:bookmarkStart w:id="461" w:name="bookmark462"/>
      <w:bookmarkStart w:id="462" w:name="bookmark463"/>
      <w:r w:rsidRPr="002123C2">
        <w:t>Định hướng cách đọc hiểu một đoạn trích trong truyện thơ Nôm</w:t>
      </w:r>
      <w:bookmarkEnd w:id="461"/>
      <w:bookmarkEnd w:id="462"/>
    </w:p>
    <w:p w14:paraId="4A9AA3BB" w14:textId="77777777" w:rsidR="00D579F0" w:rsidRPr="002123C2" w:rsidRDefault="00DA69BD">
      <w:pPr>
        <w:pStyle w:val="BodyText"/>
        <w:shd w:val="clear" w:color="auto" w:fill="auto"/>
        <w:spacing w:line="269" w:lineRule="auto"/>
        <w:jc w:val="both"/>
      </w:pPr>
      <w:r w:rsidRPr="002123C2">
        <w:rPr>
          <w:noProof/>
          <w:lang w:val="en-US" w:eastAsia="en-US" w:bidi="ar-SA"/>
        </w:rPr>
        <mc:AlternateContent>
          <mc:Choice Requires="wps">
            <w:drawing>
              <wp:anchor distT="88900" distB="88900" distL="88900" distR="1164590" simplePos="0" relativeHeight="125829499" behindDoc="0" locked="0" layoutInCell="1" allowOverlap="1" wp14:anchorId="62536441" wp14:editId="3439F44B">
                <wp:simplePos x="0" y="0"/>
                <wp:positionH relativeFrom="page">
                  <wp:posOffset>851535</wp:posOffset>
                </wp:positionH>
                <wp:positionV relativeFrom="paragraph">
                  <wp:posOffset>76200</wp:posOffset>
                </wp:positionV>
                <wp:extent cx="1637030" cy="1703705"/>
                <wp:effectExtent l="0" t="0" r="0" b="0"/>
                <wp:wrapSquare wrapText="right"/>
                <wp:docPr id="214" name="Shape 214"/>
                <wp:cNvGraphicFramePr/>
                <a:graphic xmlns:a="http://schemas.openxmlformats.org/drawingml/2006/main">
                  <a:graphicData uri="http://schemas.microsoft.com/office/word/2010/wordprocessingShape">
                    <wps:wsp>
                      <wps:cNvSpPr txBox="1"/>
                      <wps:spPr>
                        <a:xfrm>
                          <a:off x="0" y="0"/>
                          <a:ext cx="1637030" cy="1703705"/>
                        </a:xfrm>
                        <a:prstGeom prst="rect">
                          <a:avLst/>
                        </a:prstGeom>
                        <a:noFill/>
                      </wps:spPr>
                      <wps:txbx>
                        <w:txbxContent>
                          <w:p w14:paraId="5D3AEECF" w14:textId="77777777" w:rsidR="00D579F0" w:rsidRDefault="00DA69BD">
                            <w:pPr>
                              <w:pStyle w:val="BodyText"/>
                              <w:shd w:val="clear" w:color="auto" w:fill="auto"/>
                              <w:jc w:val="both"/>
                            </w:pPr>
                            <w:r>
                              <w:rPr>
                                <w:lang w:val="en-US" w:eastAsia="en-US" w:bidi="en-US"/>
                              </w:rPr>
                              <w:t xml:space="preserve">- </w:t>
                            </w:r>
                            <w:r>
                              <w:t xml:space="preserve">GV hỏi: Dựa vào những thông tin tìm hiểu được về truyện thơ Nôm và </w:t>
                            </w:r>
                            <w:r>
                              <w:rPr>
                                <w:i/>
                                <w:iCs/>
                              </w:rPr>
                              <w:t>Truyện Kiều,</w:t>
                            </w:r>
                            <w:r>
                              <w:t xml:space="preserve"> em hãy cho biết khi đọc hiểu một đoạn trích trong truyện thơ Nôm, cần lưu ý những điều gì?</w:t>
                            </w:r>
                          </w:p>
                        </w:txbxContent>
                      </wps:txbx>
                      <wps:bodyPr lIns="0" tIns="0" rIns="0" bIns="0"/>
                    </wps:wsp>
                  </a:graphicData>
                </a:graphic>
              </wp:anchor>
            </w:drawing>
          </mc:Choice>
          <mc:Fallback>
            <w:pict>
              <v:shape w14:anchorId="62536441" id="Shape 214" o:spid="_x0000_s1096" type="#_x0000_t202" style="position:absolute;left:0;text-align:left;margin-left:67.05pt;margin-top:6pt;width:128.9pt;height:134.15pt;z-index:125829499;visibility:visible;mso-wrap-style:square;mso-wrap-distance-left:7pt;mso-wrap-distance-top:7pt;mso-wrap-distance-right:91.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" filled="f" stroked="f">
                <v:textbox inset="0,0,0,0">
                  <w:txbxContent>
                    <w:p w14:paraId="5D3AEECF" w14:textId="77777777" w:rsidR="00D579F0" w:rsidRDefault="00DA69BD">
                      <w:pPr>
                        <w:pStyle w:val="BodyText"/>
                        <w:shd w:val="clear" w:color="auto" w:fill="auto"/>
                        <w:jc w:val="both"/>
                      </w:pPr>
                      <w:r>
                        <w:rPr>
                          <w:lang w:val="en-US" w:eastAsia="en-US" w:bidi="en-US"/>
                        </w:rPr>
                        <w:t xml:space="preserve">- </w:t>
                      </w:r>
                      <w:r>
                        <w:t xml:space="preserve">GV hỏi: Dựa vào những thông tin tìm hiểu được về truyện thơ Nôm và </w:t>
                      </w:r>
                      <w:r>
                        <w:rPr>
                          <w:i/>
                          <w:iCs/>
                        </w:rPr>
                        <w:t>Truyện Kiều,</w:t>
                      </w:r>
                      <w:r>
                        <w:t xml:space="preserve"> em hãy cho biết khi đọc hiểu một đoạn trích trong truyện thơ Nôm, cần lưu ý những điều gì?</w:t>
                      </w:r>
                    </w:p>
                  </w:txbxContent>
                </v:textbox>
                <w10:wrap type="square" side="right" anchorx="page"/>
              </v:shape>
            </w:pict>
          </mc:Fallback>
        </mc:AlternateContent>
      </w:r>
      <w:r w:rsidRPr="002123C2">
        <w:rPr>
          <w:noProof/>
          <w:lang w:val="en-US" w:eastAsia="en-US" w:bidi="ar-SA"/>
        </w:rPr>
        <mc:AlternateContent>
          <mc:Choice Requires="wps">
            <w:drawing>
              <wp:anchor distT="92075" distB="1134110" distL="1807845" distR="88900" simplePos="0" relativeHeight="125829501" behindDoc="0" locked="0" layoutInCell="1" allowOverlap="1" wp14:anchorId="2E5DC38E" wp14:editId="5E23DE0C">
                <wp:simplePos x="0" y="0"/>
                <wp:positionH relativeFrom="page">
                  <wp:posOffset>2570480</wp:posOffset>
                </wp:positionH>
                <wp:positionV relativeFrom="paragraph">
                  <wp:posOffset>79375</wp:posOffset>
                </wp:positionV>
                <wp:extent cx="993775" cy="655320"/>
                <wp:effectExtent l="0" t="0" r="0" b="0"/>
                <wp:wrapSquare wrapText="right"/>
                <wp:docPr id="216" name="Shape 216"/>
                <wp:cNvGraphicFramePr/>
                <a:graphic xmlns:a="http://schemas.openxmlformats.org/drawingml/2006/main">
                  <a:graphicData uri="http://schemas.microsoft.com/office/word/2010/wordprocessingShape">
                    <wps:wsp>
                      <wps:cNvSpPr txBox="1"/>
                      <wps:spPr>
                        <a:xfrm>
                          <a:off x="0" y="0"/>
                          <a:ext cx="993775" cy="655320"/>
                        </a:xfrm>
                        <a:prstGeom prst="rect">
                          <a:avLst/>
                        </a:prstGeom>
                        <a:noFill/>
                      </wps:spPr>
                      <wps:txbx>
                        <w:txbxContent>
                          <w:p w14:paraId="44948C7C" w14:textId="77777777" w:rsidR="00D579F0" w:rsidRDefault="00DA69BD">
                            <w:pPr>
                              <w:pStyle w:val="BodyText"/>
                              <w:shd w:val="clear" w:color="auto" w:fill="auto"/>
                            </w:pPr>
                            <w:r>
                              <w:t>- HS trả lời câu hỏi, thảo luận, góp ý.</w:t>
                            </w:r>
                          </w:p>
                        </w:txbxContent>
                      </wps:txbx>
                      <wps:bodyPr lIns="0" tIns="0" rIns="0" bIns="0"/>
                    </wps:wsp>
                  </a:graphicData>
                </a:graphic>
              </wp:anchor>
            </w:drawing>
          </mc:Choice>
          <mc:Fallback>
            <w:pict>
              <v:shape w14:anchorId="2E5DC38E" id="Shape 216" o:spid="_x0000_s1097" type="#_x0000_t202" style="position:absolute;left:0;text-align:left;margin-left:202.4pt;margin-top:6.25pt;width:78.25pt;height:51.6pt;z-index:125829501;visibility:visible;mso-wrap-style:square;mso-wrap-distance-left:142.35pt;mso-wrap-distance-top:7.25pt;mso-wrap-distance-right:7pt;mso-wrap-distance-bottom:89.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" filled="f" stroked="f">
                <v:textbox inset="0,0,0,0">
                  <w:txbxContent>
                    <w:p w14:paraId="44948C7C" w14:textId="77777777" w:rsidR="00D579F0" w:rsidRDefault="00DA69BD">
                      <w:pPr>
                        <w:pStyle w:val="BodyText"/>
                        <w:shd w:val="clear" w:color="auto" w:fill="auto"/>
                      </w:pPr>
                      <w:r>
                        <w:t>- HS trả lời câu hỏi, thảo luận, góp ý.</w:t>
                      </w:r>
                    </w:p>
                  </w:txbxContent>
                </v:textbox>
                <w10:wrap type="square" side="right" anchorx="page"/>
              </v:shape>
            </w:pict>
          </mc:Fallback>
        </mc:AlternateContent>
      </w:r>
      <w:r w:rsidRPr="002123C2">
        <w:t>Khi đọc hiểu một đoạn trích trong truyện thơ Nôm, cần xác định được vị trí của đoạn trích trong tác phẩm, bố cục của đoạn trích, phân biệt lời người kể chuyện và lời nhân vật, khái quát được đặc điểm nhân vật và chủ đề của đoạn trích, chỉ ra những nét đặc sắc trong nghệ thuật xây dựng nhân vật và sử dụng ngôn ngữ của nhà thơ.</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79BE5C8E" w14:textId="77777777">
        <w:trPr>
          <w:trHeight w:hRule="exact" w:val="12610"/>
          <w:jc w:val="center"/>
        </w:trPr>
        <w:tc>
          <w:tcPr>
            <w:tcW w:w="2717" w:type="dxa"/>
            <w:tcBorders>
              <w:top w:val="single" w:sz="4" w:space="0" w:color="auto"/>
              <w:left w:val="single" w:sz="4" w:space="0" w:color="auto"/>
              <w:bottom w:val="single" w:sz="4" w:space="0" w:color="auto"/>
            </w:tcBorders>
            <w:shd w:val="clear" w:color="auto" w:fill="FFFFFF"/>
            <w:vAlign w:val="center"/>
          </w:tcPr>
          <w:p w14:paraId="29882B01" w14:textId="77777777" w:rsidR="00D579F0" w:rsidRPr="002123C2" w:rsidRDefault="00DA69BD">
            <w:pPr>
              <w:pStyle w:val="Other0"/>
              <w:numPr>
                <w:ilvl w:val="0"/>
                <w:numId w:val="290"/>
              </w:numPr>
              <w:shd w:val="clear" w:color="auto" w:fill="auto"/>
              <w:tabs>
                <w:tab w:val="left" w:pos="264"/>
              </w:tabs>
              <w:spacing w:line="286" w:lineRule="auto"/>
              <w:jc w:val="both"/>
            </w:pPr>
            <w:r w:rsidRPr="002123C2">
              <w:lastRenderedPageBreak/>
              <w:t>GV yêu cầu HS đọc kĩ đoạn trích, học thuộc lòng một số phần trong VB trước khi đến lớp.</w:t>
            </w:r>
          </w:p>
          <w:p w14:paraId="67E698AE" w14:textId="77777777" w:rsidR="00D579F0" w:rsidRPr="002123C2" w:rsidRDefault="00DA69BD">
            <w:pPr>
              <w:pStyle w:val="Other0"/>
              <w:numPr>
                <w:ilvl w:val="0"/>
                <w:numId w:val="290"/>
              </w:numPr>
              <w:shd w:val="clear" w:color="auto" w:fill="auto"/>
              <w:tabs>
                <w:tab w:val="left" w:pos="269"/>
              </w:tabs>
              <w:spacing w:line="286" w:lineRule="auto"/>
              <w:jc w:val="both"/>
            </w:pPr>
            <w:r w:rsidRPr="002123C2">
              <w:t>GV hướng dẫn cách đọc, yêu cầu HS đọc diễn cảm đoạn trích (có thể tổ chức cho HS đọc nối nhau).</w:t>
            </w:r>
          </w:p>
          <w:p w14:paraId="147C4AD1" w14:textId="77777777" w:rsidR="00D579F0" w:rsidRPr="002123C2" w:rsidRDefault="00DA69BD">
            <w:pPr>
              <w:pStyle w:val="Other0"/>
              <w:numPr>
                <w:ilvl w:val="0"/>
                <w:numId w:val="290"/>
              </w:numPr>
              <w:shd w:val="clear" w:color="auto" w:fill="auto"/>
              <w:tabs>
                <w:tab w:val="left" w:pos="259"/>
              </w:tabs>
              <w:spacing w:after="480" w:line="286" w:lineRule="auto"/>
              <w:jc w:val="both"/>
            </w:pPr>
            <w:r w:rsidRPr="002123C2">
              <w:t>GV yêu cầu HS trao đổi về một số từ ngữ khó trong VB.</w:t>
            </w:r>
          </w:p>
          <w:p w14:paraId="7F4EF436" w14:textId="77777777" w:rsidR="00D579F0" w:rsidRPr="002123C2" w:rsidRDefault="00DA69BD">
            <w:pPr>
              <w:pStyle w:val="Other0"/>
              <w:numPr>
                <w:ilvl w:val="0"/>
                <w:numId w:val="290"/>
              </w:numPr>
              <w:shd w:val="clear" w:color="auto" w:fill="auto"/>
              <w:tabs>
                <w:tab w:val="left" w:pos="197"/>
              </w:tabs>
              <w:jc w:val="both"/>
            </w:pPr>
            <w:r w:rsidRPr="002123C2">
              <w:t xml:space="preserve">GV yêu cầu HS xem lại Phiếu học tập số 2 (làm ở nhà), trả lời các câu hỏi: + Đoạn trích </w:t>
            </w:r>
            <w:r w:rsidRPr="002123C2">
              <w:rPr>
                <w:i/>
                <w:iCs/>
              </w:rPr>
              <w:t>Kim - Kiều gặp gỡ</w:t>
            </w:r>
            <w:r w:rsidRPr="002123C2">
              <w:t xml:space="preserve"> gồm bao nhiêu câu thơ?</w:t>
            </w:r>
          </w:p>
          <w:p w14:paraId="12FBB5FA" w14:textId="77777777" w:rsidR="00D579F0" w:rsidRPr="002123C2" w:rsidRDefault="00DA69BD">
            <w:pPr>
              <w:pStyle w:val="Other0"/>
              <w:shd w:val="clear" w:color="auto" w:fill="auto"/>
              <w:jc w:val="both"/>
            </w:pPr>
            <w:r w:rsidRPr="002123C2">
              <w:t xml:space="preserve">+ Đoạn trích nằm ở phần nào trong mô hình cốt truyện của </w:t>
            </w:r>
            <w:r w:rsidRPr="002123C2">
              <w:rPr>
                <w:i/>
                <w:iCs/>
              </w:rPr>
              <w:t>Truyện Kiều</w:t>
            </w:r>
            <w:r w:rsidRPr="002123C2">
              <w:t>?</w:t>
            </w:r>
          </w:p>
          <w:p w14:paraId="5D81031F" w14:textId="77777777" w:rsidR="00D579F0" w:rsidRPr="002123C2" w:rsidRDefault="00DA69BD">
            <w:pPr>
              <w:pStyle w:val="Other0"/>
              <w:numPr>
                <w:ilvl w:val="0"/>
                <w:numId w:val="290"/>
              </w:numPr>
              <w:shd w:val="clear" w:color="auto" w:fill="auto"/>
              <w:tabs>
                <w:tab w:val="left" w:pos="240"/>
              </w:tabs>
              <w:spacing w:after="1300"/>
              <w:jc w:val="both"/>
            </w:pPr>
            <w:r w:rsidRPr="002123C2">
              <w:t>GV yêu cầu HS trình bày nội dung đã chuẩn bị ở yêu cầu 1, phiếu học tập số 2.</w:t>
            </w:r>
          </w:p>
          <w:p w14:paraId="3961AB28" w14:textId="77777777" w:rsidR="00D579F0" w:rsidRPr="002123C2" w:rsidRDefault="00DA69BD">
            <w:pPr>
              <w:pStyle w:val="Other0"/>
              <w:numPr>
                <w:ilvl w:val="0"/>
                <w:numId w:val="290"/>
              </w:numPr>
              <w:shd w:val="clear" w:color="auto" w:fill="auto"/>
              <w:tabs>
                <w:tab w:val="left" w:pos="288"/>
              </w:tabs>
              <w:jc w:val="both"/>
            </w:pPr>
            <w:r w:rsidRPr="002123C2">
              <w:t>GV hỏi: Đoạn trích có những nhân vật nào? Mối quan hệ giữa các nhân vật như thế nào?</w:t>
            </w:r>
          </w:p>
        </w:tc>
        <w:tc>
          <w:tcPr>
            <w:tcW w:w="1699" w:type="dxa"/>
            <w:tcBorders>
              <w:top w:val="single" w:sz="4" w:space="0" w:color="auto"/>
              <w:left w:val="single" w:sz="4" w:space="0" w:color="auto"/>
              <w:bottom w:val="single" w:sz="4" w:space="0" w:color="auto"/>
            </w:tcBorders>
            <w:shd w:val="clear" w:color="auto" w:fill="FFFFFF"/>
          </w:tcPr>
          <w:p w14:paraId="72EFF0C6" w14:textId="77777777" w:rsidR="00D579F0" w:rsidRPr="002123C2" w:rsidRDefault="00DA69BD">
            <w:pPr>
              <w:pStyle w:val="Other0"/>
              <w:numPr>
                <w:ilvl w:val="0"/>
                <w:numId w:val="291"/>
              </w:numPr>
              <w:shd w:val="clear" w:color="auto" w:fill="auto"/>
              <w:tabs>
                <w:tab w:val="left" w:pos="240"/>
              </w:tabs>
              <w:spacing w:before="380" w:after="300"/>
              <w:jc w:val="both"/>
            </w:pPr>
            <w:r w:rsidRPr="002123C2">
              <w:t>HS đọc VB, học thuộc lòng một số câu.</w:t>
            </w:r>
          </w:p>
          <w:p w14:paraId="79F4D490" w14:textId="77777777" w:rsidR="00D579F0" w:rsidRPr="002123C2" w:rsidRDefault="00DA69BD">
            <w:pPr>
              <w:pStyle w:val="Other0"/>
              <w:numPr>
                <w:ilvl w:val="0"/>
                <w:numId w:val="291"/>
              </w:numPr>
              <w:shd w:val="clear" w:color="auto" w:fill="auto"/>
              <w:tabs>
                <w:tab w:val="left" w:pos="206"/>
              </w:tabs>
              <w:spacing w:after="1020"/>
              <w:jc w:val="both"/>
            </w:pPr>
            <w:r w:rsidRPr="002123C2">
              <w:t>HS đọc diễn cảm VB.</w:t>
            </w:r>
          </w:p>
          <w:p w14:paraId="408B833C" w14:textId="77777777" w:rsidR="00D579F0" w:rsidRPr="002123C2" w:rsidRDefault="00DA69BD">
            <w:pPr>
              <w:pStyle w:val="Other0"/>
              <w:numPr>
                <w:ilvl w:val="0"/>
                <w:numId w:val="291"/>
              </w:numPr>
              <w:shd w:val="clear" w:color="auto" w:fill="auto"/>
              <w:tabs>
                <w:tab w:val="left" w:pos="451"/>
              </w:tabs>
              <w:spacing w:after="380" w:line="286" w:lineRule="auto"/>
              <w:jc w:val="both"/>
            </w:pPr>
            <w:r w:rsidRPr="002123C2">
              <w:t>HS trao đổi, thảo luận trong nhóm.</w:t>
            </w:r>
          </w:p>
          <w:p w14:paraId="4336766E" w14:textId="77777777" w:rsidR="00D579F0" w:rsidRPr="002123C2" w:rsidRDefault="00DA69BD">
            <w:pPr>
              <w:pStyle w:val="Other0"/>
              <w:numPr>
                <w:ilvl w:val="0"/>
                <w:numId w:val="291"/>
              </w:numPr>
              <w:shd w:val="clear" w:color="auto" w:fill="auto"/>
              <w:tabs>
                <w:tab w:val="left" w:pos="307"/>
              </w:tabs>
              <w:spacing w:after="1960"/>
              <w:jc w:val="both"/>
            </w:pPr>
            <w:r w:rsidRPr="002123C2">
              <w:t>HS trả lời câu hỏi, thảo luận, góp ý.</w:t>
            </w:r>
          </w:p>
          <w:p w14:paraId="1B6A2770" w14:textId="77777777" w:rsidR="00D579F0" w:rsidRPr="002123C2" w:rsidRDefault="00DA69BD">
            <w:pPr>
              <w:pStyle w:val="Other0"/>
              <w:numPr>
                <w:ilvl w:val="0"/>
                <w:numId w:val="291"/>
              </w:numPr>
              <w:shd w:val="clear" w:color="auto" w:fill="auto"/>
              <w:tabs>
                <w:tab w:val="left" w:pos="187"/>
              </w:tabs>
              <w:spacing w:after="1620" w:line="283" w:lineRule="auto"/>
              <w:jc w:val="both"/>
            </w:pPr>
            <w:r w:rsidRPr="002123C2">
              <w:t>HS trình bày, thảo luận, góp ý.</w:t>
            </w:r>
          </w:p>
          <w:p w14:paraId="5277C67C" w14:textId="77777777" w:rsidR="00D579F0" w:rsidRPr="002123C2" w:rsidRDefault="00DA69BD">
            <w:pPr>
              <w:pStyle w:val="Other0"/>
              <w:numPr>
                <w:ilvl w:val="0"/>
                <w:numId w:val="291"/>
              </w:numPr>
              <w:shd w:val="clear" w:color="auto" w:fill="auto"/>
              <w:tabs>
                <w:tab w:val="left" w:pos="298"/>
              </w:tabs>
              <w:jc w:val="both"/>
            </w:pPr>
            <w:r w:rsidRPr="002123C2">
              <w:t>HS trả lời câu hỏi.</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center"/>
          </w:tcPr>
          <w:p w14:paraId="580651DF" w14:textId="77777777" w:rsidR="00D579F0" w:rsidRPr="002123C2" w:rsidRDefault="00DA69BD">
            <w:pPr>
              <w:pStyle w:val="Other0"/>
              <w:shd w:val="clear" w:color="auto" w:fill="auto"/>
              <w:spacing w:line="283" w:lineRule="auto"/>
            </w:pPr>
            <w:r w:rsidRPr="002123C2">
              <w:rPr>
                <w:b/>
                <w:bCs/>
                <w:i/>
                <w:iCs/>
              </w:rPr>
              <w:t>4. Đọc VB, tìm hiểu từ ngữ khó</w:t>
            </w:r>
          </w:p>
          <w:p w14:paraId="057FB527" w14:textId="77777777" w:rsidR="00D579F0" w:rsidRPr="002123C2" w:rsidRDefault="00DA69BD">
            <w:pPr>
              <w:pStyle w:val="Other0"/>
              <w:numPr>
                <w:ilvl w:val="0"/>
                <w:numId w:val="292"/>
              </w:numPr>
              <w:shd w:val="clear" w:color="auto" w:fill="auto"/>
              <w:tabs>
                <w:tab w:val="left" w:pos="240"/>
              </w:tabs>
              <w:spacing w:after="660" w:line="283" w:lineRule="auto"/>
            </w:pPr>
            <w:r w:rsidRPr="002123C2">
              <w:t>HS học thuộc lòng một số phần yêu thích trong đoạn trích.</w:t>
            </w:r>
          </w:p>
          <w:p w14:paraId="0F55442E" w14:textId="77777777" w:rsidR="00D579F0" w:rsidRPr="002123C2" w:rsidRDefault="00DA69BD">
            <w:pPr>
              <w:pStyle w:val="Other0"/>
              <w:numPr>
                <w:ilvl w:val="0"/>
                <w:numId w:val="292"/>
              </w:numPr>
              <w:shd w:val="clear" w:color="auto" w:fill="auto"/>
              <w:tabs>
                <w:tab w:val="left" w:pos="230"/>
              </w:tabs>
              <w:spacing w:after="980"/>
            </w:pPr>
            <w:r w:rsidRPr="002123C2">
              <w:t>HS đọc diễn cảm, thể hiện được tâm trạng, cảm xúc của các nhân vật.</w:t>
            </w:r>
          </w:p>
          <w:p w14:paraId="5525563A" w14:textId="77777777" w:rsidR="00D579F0" w:rsidRPr="002123C2" w:rsidRDefault="00DA69BD">
            <w:pPr>
              <w:pStyle w:val="Other0"/>
              <w:numPr>
                <w:ilvl w:val="0"/>
                <w:numId w:val="292"/>
              </w:numPr>
              <w:shd w:val="clear" w:color="auto" w:fill="auto"/>
              <w:tabs>
                <w:tab w:val="left" w:pos="182"/>
              </w:tabs>
              <w:spacing w:after="660" w:line="286" w:lineRule="auto"/>
            </w:pPr>
            <w:r w:rsidRPr="002123C2">
              <w:t>HS hiểu đúng từ ngữ khó trong VB.</w:t>
            </w:r>
          </w:p>
          <w:p w14:paraId="1469CDC8" w14:textId="77777777" w:rsidR="00D579F0" w:rsidRPr="002123C2" w:rsidRDefault="00DA69BD">
            <w:pPr>
              <w:pStyle w:val="Other0"/>
              <w:shd w:val="clear" w:color="auto" w:fill="auto"/>
            </w:pPr>
            <w:r w:rsidRPr="002123C2">
              <w:rPr>
                <w:b/>
                <w:bCs/>
              </w:rPr>
              <w:t>II. Khám phá VB</w:t>
            </w:r>
          </w:p>
          <w:p w14:paraId="3A083BE9" w14:textId="77777777" w:rsidR="00D579F0" w:rsidRPr="002123C2" w:rsidRDefault="00DA69BD">
            <w:pPr>
              <w:pStyle w:val="Other0"/>
              <w:shd w:val="clear" w:color="auto" w:fill="auto"/>
            </w:pPr>
            <w:r w:rsidRPr="002123C2">
              <w:rPr>
                <w:b/>
                <w:bCs/>
                <w:i/>
                <w:iCs/>
              </w:rPr>
              <w:t xml:space="preserve">1. Tìm hiểu vị trí, bố cục của đoạn trích và hệ thống nhân vật, sự việc được kể </w:t>
            </w:r>
            <w:r w:rsidRPr="002123C2">
              <w:rPr>
                <w:i/>
                <w:iCs/>
              </w:rPr>
              <w:t>a. Vị trí đoạn trích</w:t>
            </w:r>
          </w:p>
          <w:p w14:paraId="68EF33B5" w14:textId="77777777" w:rsidR="00D579F0" w:rsidRPr="002123C2" w:rsidRDefault="00DA69BD">
            <w:pPr>
              <w:pStyle w:val="Other0"/>
              <w:numPr>
                <w:ilvl w:val="0"/>
                <w:numId w:val="292"/>
              </w:numPr>
              <w:shd w:val="clear" w:color="auto" w:fill="auto"/>
              <w:tabs>
                <w:tab w:val="left" w:pos="206"/>
              </w:tabs>
            </w:pPr>
            <w:r w:rsidRPr="002123C2">
              <w:t xml:space="preserve">Đoạn trích gồm 36 câu, từ câu 141 đến câu 184 trong </w:t>
            </w:r>
            <w:r w:rsidRPr="002123C2">
              <w:rPr>
                <w:i/>
                <w:iCs/>
              </w:rPr>
              <w:t>Truyện Kiều</w:t>
            </w:r>
            <w:r w:rsidRPr="002123C2">
              <w:t xml:space="preserve"> (có lược một số câu)</w:t>
            </w:r>
            <w:r w:rsidRPr="002123C2">
              <w:rPr>
                <w:i/>
                <w:iCs/>
              </w:rPr>
              <w:t>.</w:t>
            </w:r>
          </w:p>
          <w:p w14:paraId="3B9F8D55" w14:textId="77777777" w:rsidR="00D579F0" w:rsidRPr="002123C2" w:rsidRDefault="00DA69BD">
            <w:pPr>
              <w:pStyle w:val="Other0"/>
              <w:numPr>
                <w:ilvl w:val="0"/>
                <w:numId w:val="292"/>
              </w:numPr>
              <w:shd w:val="clear" w:color="auto" w:fill="auto"/>
              <w:tabs>
                <w:tab w:val="left" w:pos="226"/>
              </w:tabs>
              <w:spacing w:after="40"/>
            </w:pPr>
            <w:r w:rsidRPr="002123C2">
              <w:t xml:space="preserve">Đoạn trích nằm ở phần </w:t>
            </w:r>
            <w:r w:rsidRPr="002123C2">
              <w:rPr>
                <w:i/>
                <w:iCs/>
              </w:rPr>
              <w:t>Gặp gỡ</w:t>
            </w:r>
            <w:r w:rsidRPr="002123C2">
              <w:t xml:space="preserve"> trong mô hình kết cấu thường gặp </w:t>
            </w:r>
            <w:r w:rsidRPr="002123C2">
              <w:rPr>
                <w:i/>
                <w:iCs/>
              </w:rPr>
              <w:t>Gặp gỡ - Chia li - Đoàn tụ</w:t>
            </w:r>
            <w:r w:rsidRPr="002123C2">
              <w:t xml:space="preserve"> của truyện thơ Nôm.</w:t>
            </w:r>
          </w:p>
          <w:p w14:paraId="72FDC2E7" w14:textId="77777777" w:rsidR="00D579F0" w:rsidRPr="002123C2" w:rsidRDefault="00DA69BD">
            <w:pPr>
              <w:pStyle w:val="Other0"/>
              <w:shd w:val="clear" w:color="auto" w:fill="auto"/>
              <w:spacing w:line="286" w:lineRule="auto"/>
              <w:jc w:val="both"/>
            </w:pPr>
            <w:r w:rsidRPr="002123C2">
              <w:rPr>
                <w:i/>
                <w:iCs/>
              </w:rPr>
              <w:t>b. Bố cục đoạn trích</w:t>
            </w:r>
          </w:p>
          <w:p w14:paraId="0C2B0DA2" w14:textId="77777777" w:rsidR="00D579F0" w:rsidRPr="002123C2" w:rsidRDefault="00DA69BD">
            <w:pPr>
              <w:pStyle w:val="Other0"/>
              <w:numPr>
                <w:ilvl w:val="0"/>
                <w:numId w:val="292"/>
              </w:numPr>
              <w:shd w:val="clear" w:color="auto" w:fill="auto"/>
              <w:tabs>
                <w:tab w:val="left" w:pos="202"/>
              </w:tabs>
              <w:spacing w:line="286" w:lineRule="auto"/>
              <w:jc w:val="both"/>
            </w:pPr>
            <w:r w:rsidRPr="002123C2">
              <w:t>12 câu thơ đầu: giới thiệu sự xuất hiện và đặc điểm của nhân vật Kim Trọng.</w:t>
            </w:r>
          </w:p>
          <w:p w14:paraId="6AB6C11D" w14:textId="77777777" w:rsidR="00D579F0" w:rsidRPr="002123C2" w:rsidRDefault="00DA69BD">
            <w:pPr>
              <w:pStyle w:val="Other0"/>
              <w:numPr>
                <w:ilvl w:val="0"/>
                <w:numId w:val="292"/>
              </w:numPr>
              <w:shd w:val="clear" w:color="auto" w:fill="auto"/>
              <w:tabs>
                <w:tab w:val="left" w:pos="192"/>
              </w:tabs>
              <w:spacing w:line="286" w:lineRule="auto"/>
              <w:jc w:val="both"/>
            </w:pPr>
            <w:r w:rsidRPr="002123C2">
              <w:t>10 câu thơ tiếp: miêu tả tâm trạng, cảm xúc của Thuý Kiều và Kim Trọng trong buổi đầu gặp gỡ.</w:t>
            </w:r>
          </w:p>
          <w:p w14:paraId="001B5765" w14:textId="77777777" w:rsidR="00D579F0" w:rsidRPr="002123C2" w:rsidRDefault="00DA69BD">
            <w:pPr>
              <w:pStyle w:val="Other0"/>
              <w:numPr>
                <w:ilvl w:val="0"/>
                <w:numId w:val="292"/>
              </w:numPr>
              <w:shd w:val="clear" w:color="auto" w:fill="auto"/>
              <w:tabs>
                <w:tab w:val="left" w:pos="182"/>
              </w:tabs>
              <w:spacing w:line="286" w:lineRule="auto"/>
              <w:jc w:val="both"/>
            </w:pPr>
            <w:r w:rsidRPr="002123C2">
              <w:t>14 câu thơ cuối: tâm trạng, cảm xúc của Thuý Kiều khi trở về nhà.</w:t>
            </w:r>
          </w:p>
          <w:p w14:paraId="33F479B6" w14:textId="77777777" w:rsidR="00D579F0" w:rsidRPr="002123C2" w:rsidRDefault="00DA69BD">
            <w:pPr>
              <w:pStyle w:val="Other0"/>
              <w:shd w:val="clear" w:color="auto" w:fill="auto"/>
              <w:spacing w:line="286" w:lineRule="auto"/>
              <w:jc w:val="both"/>
            </w:pPr>
            <w:r w:rsidRPr="002123C2">
              <w:rPr>
                <w:i/>
                <w:iCs/>
              </w:rPr>
              <w:t>c. Hệ thống nhân vật và sự việc được kể</w:t>
            </w:r>
          </w:p>
          <w:p w14:paraId="44EE018D" w14:textId="77777777" w:rsidR="00D579F0" w:rsidRPr="002123C2" w:rsidRDefault="00DA69BD">
            <w:pPr>
              <w:pStyle w:val="Other0"/>
              <w:numPr>
                <w:ilvl w:val="0"/>
                <w:numId w:val="292"/>
              </w:numPr>
              <w:shd w:val="clear" w:color="auto" w:fill="auto"/>
              <w:tabs>
                <w:tab w:val="left" w:pos="192"/>
              </w:tabs>
              <w:spacing w:line="286" w:lineRule="auto"/>
              <w:jc w:val="both"/>
            </w:pPr>
            <w:r w:rsidRPr="002123C2">
              <w:rPr>
                <w:i/>
                <w:iCs/>
              </w:rPr>
              <w:t>Có 4</w:t>
            </w:r>
            <w:r w:rsidRPr="002123C2">
              <w:t xml:space="preserve"> nhân vật xuất hiện trong buổi gặp gỡ đầu xuân: 3 chị em (Thuý Kiều, Thuý Vân, Vương Quan) và Kim Trọng - người bạn của Vương Quan. Trung tâm câu chuyện là Thuý Kiều và Kim Trọng.</w:t>
            </w:r>
          </w:p>
        </w:tc>
      </w:tr>
    </w:tbl>
    <w:p w14:paraId="16F1A7B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04E57371" w14:textId="77777777">
        <w:trPr>
          <w:trHeight w:hRule="exact" w:val="13027"/>
          <w:jc w:val="center"/>
        </w:trPr>
        <w:tc>
          <w:tcPr>
            <w:tcW w:w="2712" w:type="dxa"/>
            <w:tcBorders>
              <w:top w:val="single" w:sz="4" w:space="0" w:color="auto"/>
              <w:left w:val="single" w:sz="4" w:space="0" w:color="auto"/>
              <w:bottom w:val="single" w:sz="4" w:space="0" w:color="auto"/>
            </w:tcBorders>
            <w:shd w:val="clear" w:color="auto" w:fill="FFFFFF"/>
          </w:tcPr>
          <w:p w14:paraId="4FBC5306" w14:textId="77777777" w:rsidR="00D579F0" w:rsidRPr="002123C2" w:rsidRDefault="00DA69BD">
            <w:pPr>
              <w:pStyle w:val="Other0"/>
              <w:numPr>
                <w:ilvl w:val="0"/>
                <w:numId w:val="293"/>
              </w:numPr>
              <w:shd w:val="clear" w:color="auto" w:fill="auto"/>
              <w:tabs>
                <w:tab w:val="left" w:pos="216"/>
              </w:tabs>
              <w:spacing w:after="620" w:line="290" w:lineRule="auto"/>
              <w:jc w:val="both"/>
            </w:pPr>
            <w:r w:rsidRPr="002123C2">
              <w:lastRenderedPageBreak/>
              <w:t>GV hỏi: Sự việc chính được kể trong đoạn trích là gì? Dựa vào đâu em biết được điều đó?</w:t>
            </w:r>
          </w:p>
          <w:p w14:paraId="06C9FFD3" w14:textId="77777777" w:rsidR="00D579F0" w:rsidRPr="002123C2" w:rsidRDefault="00DA69BD">
            <w:pPr>
              <w:pStyle w:val="Other0"/>
              <w:numPr>
                <w:ilvl w:val="0"/>
                <w:numId w:val="293"/>
              </w:numPr>
              <w:shd w:val="clear" w:color="auto" w:fill="auto"/>
              <w:tabs>
                <w:tab w:val="left" w:pos="202"/>
              </w:tabs>
              <w:spacing w:after="820" w:line="286" w:lineRule="auto"/>
              <w:jc w:val="both"/>
            </w:pPr>
            <w:r w:rsidRPr="002123C2">
              <w:t>GV yêu cầu HS đọc 12 câu đầu đoạn trích (SGK, tr. 66 - 67), dựa vào yêu cầu 2, phiếu học tập số 2 để tìm hiểu chân dung nhân vật Kim Trọng.</w:t>
            </w:r>
          </w:p>
          <w:p w14:paraId="0E67F1AF" w14:textId="77777777" w:rsidR="00D579F0" w:rsidRPr="002123C2" w:rsidRDefault="00DA69BD">
            <w:pPr>
              <w:pStyle w:val="Other0"/>
              <w:numPr>
                <w:ilvl w:val="0"/>
                <w:numId w:val="293"/>
              </w:numPr>
              <w:shd w:val="clear" w:color="auto" w:fill="auto"/>
              <w:tabs>
                <w:tab w:val="left" w:pos="182"/>
              </w:tabs>
            </w:pPr>
            <w:r w:rsidRPr="002123C2">
              <w:t>GV hỏi:</w:t>
            </w:r>
          </w:p>
          <w:p w14:paraId="44AF8A9C" w14:textId="77777777" w:rsidR="00D579F0" w:rsidRPr="002123C2" w:rsidRDefault="00DA69BD">
            <w:pPr>
              <w:pStyle w:val="Other0"/>
              <w:shd w:val="clear" w:color="auto" w:fill="auto"/>
              <w:jc w:val="both"/>
            </w:pPr>
            <w:r w:rsidRPr="002123C2">
              <w:rPr>
                <w:i/>
                <w:iCs/>
              </w:rPr>
              <w:t>+ Nhân vật Kim Trọng xuất hiện trong khung cảnh như thế nào?</w:t>
            </w:r>
          </w:p>
          <w:p w14:paraId="1D6559D1" w14:textId="77777777" w:rsidR="00D579F0" w:rsidRPr="002123C2" w:rsidRDefault="00DA69BD">
            <w:pPr>
              <w:pStyle w:val="Other0"/>
              <w:shd w:val="clear" w:color="auto" w:fill="auto"/>
              <w:jc w:val="both"/>
            </w:pPr>
            <w:r w:rsidRPr="002123C2">
              <w:rPr>
                <w:i/>
                <w:iCs/>
              </w:rPr>
              <w:t>+ Nhân vật được miêu tả trên những phương diện nào?</w:t>
            </w:r>
          </w:p>
          <w:p w14:paraId="543363EB" w14:textId="77777777" w:rsidR="00D579F0" w:rsidRPr="002123C2" w:rsidRDefault="00DA69BD">
            <w:pPr>
              <w:pStyle w:val="Other0"/>
              <w:shd w:val="clear" w:color="auto" w:fill="auto"/>
              <w:jc w:val="both"/>
            </w:pPr>
            <w:r w:rsidRPr="002123C2">
              <w:rPr>
                <w:i/>
                <w:iCs/>
              </w:rPr>
              <w:t>+ Nhân vật được giới thiệu và miêu tả bằng lời của ai?</w:t>
            </w:r>
          </w:p>
          <w:p w14:paraId="528D02AA" w14:textId="77777777" w:rsidR="00D579F0" w:rsidRPr="002123C2" w:rsidRDefault="00DA69BD">
            <w:pPr>
              <w:pStyle w:val="Other0"/>
              <w:shd w:val="clear" w:color="auto" w:fill="auto"/>
              <w:jc w:val="both"/>
            </w:pPr>
            <w:r w:rsidRPr="002123C2">
              <w:rPr>
                <w:i/>
                <w:iCs/>
              </w:rPr>
              <w:t>+ Đoạn thơ đã khắc hoạ vẻ đẹp như thế nào của nhân vật?</w:t>
            </w:r>
          </w:p>
        </w:tc>
        <w:tc>
          <w:tcPr>
            <w:tcW w:w="1704" w:type="dxa"/>
            <w:tcBorders>
              <w:top w:val="single" w:sz="4" w:space="0" w:color="auto"/>
              <w:left w:val="single" w:sz="4" w:space="0" w:color="auto"/>
              <w:bottom w:val="single" w:sz="4" w:space="0" w:color="auto"/>
            </w:tcBorders>
            <w:shd w:val="clear" w:color="auto" w:fill="FFFFFF"/>
          </w:tcPr>
          <w:p w14:paraId="06AC1ADD" w14:textId="77777777" w:rsidR="00D579F0" w:rsidRPr="002123C2" w:rsidRDefault="00DA69BD">
            <w:pPr>
              <w:pStyle w:val="Other0"/>
              <w:numPr>
                <w:ilvl w:val="0"/>
                <w:numId w:val="294"/>
              </w:numPr>
              <w:shd w:val="clear" w:color="auto" w:fill="auto"/>
              <w:tabs>
                <w:tab w:val="left" w:pos="283"/>
              </w:tabs>
              <w:spacing w:after="1280"/>
            </w:pPr>
            <w:r w:rsidRPr="002123C2">
              <w:t>HS trả lời câu hỏi.</w:t>
            </w:r>
          </w:p>
          <w:p w14:paraId="138F415E" w14:textId="77777777" w:rsidR="00D579F0" w:rsidRPr="002123C2" w:rsidRDefault="00DA69BD">
            <w:pPr>
              <w:pStyle w:val="Other0"/>
              <w:numPr>
                <w:ilvl w:val="0"/>
                <w:numId w:val="294"/>
              </w:numPr>
              <w:shd w:val="clear" w:color="auto" w:fill="auto"/>
              <w:tabs>
                <w:tab w:val="left" w:pos="173"/>
              </w:tabs>
              <w:spacing w:after="2380"/>
            </w:pPr>
            <w:r w:rsidRPr="002123C2">
              <w:t>HS đọc.</w:t>
            </w:r>
          </w:p>
          <w:p w14:paraId="79CB65A6" w14:textId="77777777" w:rsidR="00D579F0" w:rsidRPr="002123C2" w:rsidRDefault="00DA69BD">
            <w:pPr>
              <w:pStyle w:val="Other0"/>
              <w:numPr>
                <w:ilvl w:val="0"/>
                <w:numId w:val="294"/>
              </w:numPr>
              <w:shd w:val="clear" w:color="auto" w:fill="auto"/>
              <w:tabs>
                <w:tab w:val="left" w:pos="274"/>
              </w:tabs>
            </w:pPr>
            <w:r w:rsidRPr="002123C2">
              <w:t>HS trả lời, trao đổi, góp ý.</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bottom"/>
          </w:tcPr>
          <w:p w14:paraId="0B077B7B" w14:textId="77777777" w:rsidR="00D579F0" w:rsidRPr="002123C2" w:rsidRDefault="00DA69BD">
            <w:pPr>
              <w:pStyle w:val="Other0"/>
              <w:numPr>
                <w:ilvl w:val="0"/>
                <w:numId w:val="295"/>
              </w:numPr>
              <w:shd w:val="clear" w:color="auto" w:fill="auto"/>
              <w:tabs>
                <w:tab w:val="left" w:pos="230"/>
              </w:tabs>
              <w:spacing w:line="314" w:lineRule="auto"/>
              <w:jc w:val="both"/>
            </w:pPr>
            <w:r w:rsidRPr="002123C2">
              <w:t>Đoạn trích miêu tả cuộc gặp gỡ giữa Thuý Kiều, Kim Trọng cùng diễn biến tâm lí của các nhân vật trong và sau cuộc gặp gỡ. Nhan đề và nội dung được kể trong đoạn trích thể hiện rõ điều đó.</w:t>
            </w:r>
          </w:p>
          <w:p w14:paraId="3918DFFF" w14:textId="77777777" w:rsidR="00D579F0" w:rsidRPr="002123C2" w:rsidRDefault="00DA69BD">
            <w:pPr>
              <w:pStyle w:val="Other0"/>
              <w:shd w:val="clear" w:color="auto" w:fill="auto"/>
              <w:spacing w:line="314" w:lineRule="auto"/>
              <w:jc w:val="both"/>
            </w:pPr>
            <w:r w:rsidRPr="002123C2">
              <w:rPr>
                <w:b/>
                <w:bCs/>
                <w:i/>
                <w:iCs/>
              </w:rPr>
              <w:t>2. Chân dung nhân vật Kim Trọng</w:t>
            </w:r>
          </w:p>
          <w:p w14:paraId="0A5609F7" w14:textId="77777777" w:rsidR="00D579F0" w:rsidRPr="002123C2" w:rsidRDefault="00DA69BD">
            <w:pPr>
              <w:pStyle w:val="Other0"/>
              <w:numPr>
                <w:ilvl w:val="0"/>
                <w:numId w:val="295"/>
              </w:numPr>
              <w:shd w:val="clear" w:color="auto" w:fill="auto"/>
              <w:tabs>
                <w:tab w:val="left" w:pos="192"/>
              </w:tabs>
              <w:spacing w:line="314" w:lineRule="auto"/>
              <w:jc w:val="both"/>
            </w:pPr>
            <w:r w:rsidRPr="002123C2">
              <w:t xml:space="preserve">Kim Trọng xuất hiện trong khung cảnh thiên nhiên trong sáng, tươi đẹp. Dung mạo, cử chỉ, phong thái của chàng Kim làm bừng sáng cả không gian, làm “xinh đẹp cả một vùng” (Xuân Diệu): </w:t>
            </w:r>
            <w:r w:rsidRPr="002123C2">
              <w:rPr>
                <w:i/>
                <w:iCs/>
              </w:rPr>
              <w:t>Hài văn lần bước dặm xanh/ Một vùng như thể cây quỳnh cành dao.</w:t>
            </w:r>
          </w:p>
          <w:p w14:paraId="21C8F16B" w14:textId="77777777" w:rsidR="00D579F0" w:rsidRPr="002123C2" w:rsidRDefault="00DA69BD">
            <w:pPr>
              <w:pStyle w:val="Other0"/>
              <w:numPr>
                <w:ilvl w:val="0"/>
                <w:numId w:val="295"/>
              </w:numPr>
              <w:shd w:val="clear" w:color="auto" w:fill="auto"/>
              <w:tabs>
                <w:tab w:val="left" w:pos="269"/>
              </w:tabs>
              <w:spacing w:line="314" w:lineRule="auto"/>
              <w:ind w:firstLine="160"/>
              <w:jc w:val="both"/>
            </w:pPr>
            <w:r w:rsidRPr="002123C2">
              <w:t xml:space="preserve">Chân dung Kim Trọng được khắc hoạ qua cử chỉ, hành động, ngoại hình và gia thế, địa vị, học thức. Cử chỉ, hành động lịch thiệp, nho nhã: </w:t>
            </w:r>
            <w:r w:rsidRPr="002123C2">
              <w:rPr>
                <w:i/>
                <w:iCs/>
              </w:rPr>
              <w:t>xuống ngựa tới nơi tự tình.</w:t>
            </w:r>
            <w:r w:rsidRPr="002123C2">
              <w:t xml:space="preserve"> Trang phục, dung mạo trẻ trung, thanh lịch: </w:t>
            </w:r>
            <w:r w:rsidRPr="002123C2">
              <w:rPr>
                <w:i/>
                <w:iCs/>
              </w:rPr>
              <w:t>hài văn lần bước dặm xanh</w:t>
            </w:r>
            <w:r w:rsidRPr="002123C2">
              <w:t xml:space="preserve">. Gia thế giàu sang, quyền quý: </w:t>
            </w:r>
            <w:r w:rsidRPr="002123C2">
              <w:rPr>
                <w:i/>
                <w:iCs/>
              </w:rPr>
              <w:t>nhà trâm anh, nền phú hậu.</w:t>
            </w:r>
            <w:r w:rsidRPr="002123C2">
              <w:t xml:space="preserve"> Tư chất thông minh, tài năng văn chương xuất chúng: </w:t>
            </w:r>
            <w:r w:rsidRPr="002123C2">
              <w:rPr>
                <w:i/>
                <w:iCs/>
              </w:rPr>
              <w:t>văn chương nết đất, thông minh tính trời.</w:t>
            </w:r>
            <w:r w:rsidRPr="002123C2">
              <w:t xml:space="preserve"> Chân dung nhân vật toát lên vẻ hào hoa, lịch lãm và phong nhã.</w:t>
            </w:r>
          </w:p>
          <w:p w14:paraId="34E2618D" w14:textId="77777777" w:rsidR="00D579F0" w:rsidRPr="002123C2" w:rsidRDefault="00DA69BD">
            <w:pPr>
              <w:pStyle w:val="Other0"/>
              <w:numPr>
                <w:ilvl w:val="0"/>
                <w:numId w:val="295"/>
              </w:numPr>
              <w:shd w:val="clear" w:color="auto" w:fill="auto"/>
              <w:tabs>
                <w:tab w:val="left" w:pos="206"/>
              </w:tabs>
              <w:spacing w:line="314" w:lineRule="auto"/>
              <w:jc w:val="both"/>
            </w:pPr>
            <w:r w:rsidRPr="002123C2">
              <w:t>Kim Trọng được miêu tả và giới thiệu qua lời người kể chuyện. Nguyễn Du dẫn dắt người đọc đi từ vẻ đẹp ngoại hình đến vẻ đẹp của phẩm cách và tâm hồn nhân vật.</w:t>
            </w:r>
          </w:p>
          <w:p w14:paraId="6BC5233B" w14:textId="77777777" w:rsidR="00D579F0" w:rsidRPr="002123C2" w:rsidRDefault="00DA69BD">
            <w:pPr>
              <w:pStyle w:val="Other0"/>
              <w:numPr>
                <w:ilvl w:val="0"/>
                <w:numId w:val="295"/>
              </w:numPr>
              <w:shd w:val="clear" w:color="auto" w:fill="auto"/>
              <w:tabs>
                <w:tab w:val="left" w:pos="221"/>
              </w:tabs>
              <w:spacing w:line="314" w:lineRule="auto"/>
              <w:jc w:val="both"/>
            </w:pPr>
            <w:r w:rsidRPr="002123C2">
              <w:t>Kim Trọng mang vẻ đẹp hoàn hảo, lí tưởng của mẫu người tài tử, văn nhân thời xưa. Sự kết hợp giữa yếu tố tĩnh (ngoại hình) và yếu tố động (cử chỉ, hành động) tạo nên bức chân dung thống nhất, hoàn mĩ.</w:t>
            </w:r>
          </w:p>
        </w:tc>
      </w:tr>
    </w:tbl>
    <w:p w14:paraId="718A63D4" w14:textId="77777777" w:rsidR="00D579F0" w:rsidRPr="002123C2" w:rsidRDefault="00D579F0">
      <w:pPr>
        <w:rPr>
          <w:rFonts w:ascii="Times New Roman" w:hAnsi="Times New Roman" w:cs="Times New Roman"/>
        </w:rPr>
        <w:sectPr w:rsidR="00D579F0" w:rsidRPr="002123C2">
          <w:headerReference w:type="even" r:id="rId52"/>
          <w:headerReference w:type="default" r:id="rId53"/>
          <w:footerReference w:type="even" r:id="rId54"/>
          <w:footerReference w:type="default" r:id="rId55"/>
          <w:pgSz w:w="11163" w:h="15872"/>
          <w:pgMar w:top="1199" w:right="1148" w:bottom="1378" w:left="1130" w:header="0" w:footer="3" w:gutter="0"/>
          <w:cols w:space="720"/>
          <w:noEndnote/>
          <w:docGrid w:linePitch="360"/>
        </w:sectPr>
      </w:pPr>
    </w:p>
    <w:p w14:paraId="6524BB8B" w14:textId="77777777" w:rsidR="00D579F0" w:rsidRPr="002123C2" w:rsidRDefault="00DA69BD">
      <w:pPr>
        <w:pStyle w:val="BodyText"/>
        <w:framePr w:w="2582" w:h="3010" w:wrap="none" w:hAnchor="page" w:x="1195" w:y="1"/>
        <w:numPr>
          <w:ilvl w:val="0"/>
          <w:numId w:val="296"/>
        </w:numPr>
        <w:shd w:val="clear" w:color="auto" w:fill="auto"/>
        <w:tabs>
          <w:tab w:val="left" w:pos="206"/>
        </w:tabs>
        <w:jc w:val="both"/>
      </w:pPr>
      <w:r w:rsidRPr="002123C2">
        <w:lastRenderedPageBreak/>
        <w:t>GV yêu cầu HS đọc 10 câu thơ tiếp (</w:t>
      </w:r>
      <w:r w:rsidRPr="002123C2">
        <w:rPr>
          <w:i/>
          <w:iCs/>
        </w:rPr>
        <w:t>Bóng hồng nhác thấy nẻo xa ... Bên cầu tơ liễu bóng chiều thướt tha</w:t>
      </w:r>
      <w:r w:rsidRPr="002123C2">
        <w:t>) (SGK, tr. 67).</w:t>
      </w:r>
    </w:p>
    <w:p w14:paraId="4D3BA354" w14:textId="77777777" w:rsidR="00D579F0" w:rsidRPr="002123C2" w:rsidRDefault="00DA69BD">
      <w:pPr>
        <w:pStyle w:val="BodyText"/>
        <w:framePr w:w="2582" w:h="3010" w:wrap="none" w:hAnchor="page" w:x="1195" w:y="1"/>
        <w:numPr>
          <w:ilvl w:val="0"/>
          <w:numId w:val="296"/>
        </w:numPr>
        <w:shd w:val="clear" w:color="auto" w:fill="auto"/>
        <w:tabs>
          <w:tab w:val="left" w:pos="269"/>
        </w:tabs>
        <w:jc w:val="both"/>
      </w:pPr>
      <w:r w:rsidRPr="002123C2">
        <w:t>GV tổ chức cho HS làm việc theo nhóm để thực hiện các yêu cầu trong phiếu học tập số 3.</w:t>
      </w:r>
    </w:p>
    <w:p w14:paraId="03F5B392" w14:textId="77777777" w:rsidR="00D579F0" w:rsidRPr="002123C2" w:rsidRDefault="00DA69BD">
      <w:pPr>
        <w:pStyle w:val="BodyText"/>
        <w:framePr w:w="1051" w:h="326" w:wrap="none" w:hAnchor="page" w:x="3926" w:y="1"/>
        <w:shd w:val="clear" w:color="auto" w:fill="auto"/>
        <w:spacing w:line="240" w:lineRule="auto"/>
        <w:jc w:val="right"/>
      </w:pPr>
      <w:r w:rsidRPr="002123C2">
        <w:t>- HS đọc.</w:t>
      </w:r>
    </w:p>
    <w:p w14:paraId="03F6AAA8" w14:textId="77777777" w:rsidR="00D579F0" w:rsidRPr="002123C2" w:rsidRDefault="00DA69BD">
      <w:pPr>
        <w:pStyle w:val="BodyText"/>
        <w:framePr w:w="1574" w:h="1694" w:wrap="none" w:hAnchor="page" w:x="3907" w:y="1647"/>
        <w:shd w:val="clear" w:color="auto" w:fill="auto"/>
        <w:jc w:val="both"/>
      </w:pPr>
      <w:r w:rsidRPr="002123C2">
        <w:t>- HS thực hiện nhiệm vụ theo nhóm; trình bày, trao đổi, thảo luận.</w:t>
      </w:r>
    </w:p>
    <w:p w14:paraId="28FD8E81" w14:textId="77777777" w:rsidR="00D579F0" w:rsidRPr="002123C2" w:rsidRDefault="00DA69BD">
      <w:pPr>
        <w:pStyle w:val="Heading40"/>
        <w:keepNext/>
        <w:keepLines/>
        <w:framePr w:w="4238" w:h="11923" w:wrap="none" w:hAnchor="page" w:x="5611" w:y="1"/>
        <w:shd w:val="clear" w:color="auto" w:fill="auto"/>
        <w:spacing w:after="0" w:line="286" w:lineRule="auto"/>
        <w:ind w:firstLine="0"/>
        <w:jc w:val="both"/>
      </w:pPr>
      <w:bookmarkStart w:id="463" w:name="bookmark464"/>
      <w:bookmarkStart w:id="464" w:name="bookmark465"/>
      <w:r w:rsidRPr="002123C2">
        <w:t>3. Tâm trạng, cảm xúc của Thuý Kiều, Kim Trọng trong buổi hội ngộ</w:t>
      </w:r>
      <w:bookmarkEnd w:id="463"/>
      <w:bookmarkEnd w:id="464"/>
    </w:p>
    <w:p w14:paraId="2250A96E" w14:textId="77777777" w:rsidR="00D579F0" w:rsidRPr="002123C2" w:rsidRDefault="00DA69BD">
      <w:pPr>
        <w:pStyle w:val="BodyText"/>
        <w:framePr w:w="4238" w:h="11923" w:wrap="none" w:hAnchor="page" w:x="5611" w:y="1"/>
        <w:numPr>
          <w:ilvl w:val="0"/>
          <w:numId w:val="297"/>
        </w:numPr>
        <w:shd w:val="clear" w:color="auto" w:fill="auto"/>
        <w:tabs>
          <w:tab w:val="left" w:pos="226"/>
        </w:tabs>
        <w:spacing w:line="286" w:lineRule="auto"/>
        <w:jc w:val="both"/>
      </w:pPr>
      <w:r w:rsidRPr="002123C2">
        <w:t>Cuộc gặp gỡ đầu xuân có 4 nhân vật nhưng Nguyễn Du tập trung khám phá, thể hiện tâm trạng, cảm xúc của hai nhân vật chính: Kim Trọng và Thuý Kiều.</w:t>
      </w:r>
    </w:p>
    <w:p w14:paraId="0B80AE24" w14:textId="77777777" w:rsidR="00D579F0" w:rsidRPr="002123C2" w:rsidRDefault="00DA69BD">
      <w:pPr>
        <w:pStyle w:val="BodyText"/>
        <w:framePr w:w="4238" w:h="11923" w:wrap="none" w:hAnchor="page" w:x="5611" w:y="1"/>
        <w:numPr>
          <w:ilvl w:val="0"/>
          <w:numId w:val="297"/>
        </w:numPr>
        <w:shd w:val="clear" w:color="auto" w:fill="auto"/>
        <w:tabs>
          <w:tab w:val="left" w:pos="192"/>
        </w:tabs>
        <w:spacing w:line="286" w:lineRule="auto"/>
        <w:jc w:val="both"/>
      </w:pPr>
      <w:r w:rsidRPr="002123C2">
        <w:t xml:space="preserve">Ấn tượng đầu tiên khi gặp gỡ: cảm giác ngỡ ngàng, ngưỡng mộ của Kim Trọng trước vẻ đẹp </w:t>
      </w:r>
      <w:r w:rsidRPr="002123C2">
        <w:rPr>
          <w:i/>
          <w:iCs/>
        </w:rPr>
        <w:t>mặn mà</w:t>
      </w:r>
      <w:r w:rsidRPr="002123C2">
        <w:t>, đằm thắm của hai chị em Thuý Kiều.</w:t>
      </w:r>
    </w:p>
    <w:p w14:paraId="62A55200" w14:textId="77777777" w:rsidR="00D579F0" w:rsidRPr="002123C2" w:rsidRDefault="00DA69BD">
      <w:pPr>
        <w:pStyle w:val="BodyText"/>
        <w:framePr w:w="4238" w:h="11923" w:wrap="none" w:hAnchor="page" w:x="5611" w:y="1"/>
        <w:numPr>
          <w:ilvl w:val="0"/>
          <w:numId w:val="297"/>
        </w:numPr>
        <w:shd w:val="clear" w:color="auto" w:fill="auto"/>
        <w:tabs>
          <w:tab w:val="left" w:pos="250"/>
        </w:tabs>
        <w:spacing w:line="286" w:lineRule="auto"/>
        <w:jc w:val="both"/>
      </w:pPr>
      <w:r w:rsidRPr="002123C2">
        <w:t>Cảm xúc khi tình yêu chớm nở: từ trạng thái ngại ngùng, bối rối, e ấp của Thuý Kiều, Kim Trọng (</w:t>
      </w:r>
      <w:r w:rsidRPr="002123C2">
        <w:rPr>
          <w:i/>
          <w:iCs/>
        </w:rPr>
        <w:t>Tình trong như đã mặt ngoài còn e</w:t>
      </w:r>
      <w:r w:rsidRPr="002123C2">
        <w:t>) đến trạng thái đắm say, mãnh liệt (</w:t>
      </w:r>
      <w:r w:rsidRPr="002123C2">
        <w:rPr>
          <w:i/>
          <w:iCs/>
        </w:rPr>
        <w:t>Chập chờn cơn tỉnh cơn mê</w:t>
      </w:r>
      <w:r w:rsidRPr="002123C2">
        <w:t>), quyến luyến chẳng muốn chia xa (</w:t>
      </w:r>
      <w:r w:rsidRPr="002123C2">
        <w:rPr>
          <w:i/>
          <w:iCs/>
        </w:rPr>
        <w:t>dứt về chỉn khôn</w:t>
      </w:r>
      <w:r w:rsidRPr="002123C2">
        <w:t>). Những ràng buộc của lễ giáo không ngăn cản được hai tâm hồn trẻ trung, khao khát tình yêu và hạnh phúc.</w:t>
      </w:r>
    </w:p>
    <w:p w14:paraId="7B47A94E" w14:textId="77777777" w:rsidR="00D579F0" w:rsidRPr="002123C2" w:rsidRDefault="00DA69BD">
      <w:pPr>
        <w:pStyle w:val="BodyText"/>
        <w:framePr w:w="4238" w:h="11923" w:wrap="none" w:hAnchor="page" w:x="5611" w:y="1"/>
        <w:numPr>
          <w:ilvl w:val="0"/>
          <w:numId w:val="297"/>
        </w:numPr>
        <w:shd w:val="clear" w:color="auto" w:fill="auto"/>
        <w:tabs>
          <w:tab w:val="left" w:pos="182"/>
        </w:tabs>
        <w:spacing w:line="286" w:lineRule="auto"/>
        <w:jc w:val="both"/>
      </w:pPr>
      <w:r w:rsidRPr="002123C2">
        <w:t>Cảm xúc lúc chia tay: vấn vương, không nỡ rời. Thời khắc ngày tàn khiến buổi hội ngộ đẹp đẽ, nên thơ giữa Thuý Kiều</w:t>
      </w:r>
    </w:p>
    <w:p w14:paraId="07371757" w14:textId="77777777" w:rsidR="00D579F0" w:rsidRPr="002123C2" w:rsidRDefault="00DA69BD">
      <w:pPr>
        <w:pStyle w:val="BodyText"/>
        <w:framePr w:w="4238" w:h="11923" w:wrap="none" w:hAnchor="page" w:x="5611" w:y="1"/>
        <w:numPr>
          <w:ilvl w:val="0"/>
          <w:numId w:val="297"/>
        </w:numPr>
        <w:shd w:val="clear" w:color="auto" w:fill="auto"/>
        <w:tabs>
          <w:tab w:val="left" w:pos="206"/>
        </w:tabs>
        <w:spacing w:line="286" w:lineRule="auto"/>
        <w:jc w:val="both"/>
      </w:pPr>
      <w:r w:rsidRPr="002123C2">
        <w:t>Kim Trọng phải kết thúc. Người trong cuộc không lên tiếng nhưng hành động dùng dằng của khách lên ngựa, đôi mắt dõi theo của người đứng trông đã thể hiện sâu sắc cảm giác lưu luyến, muốn níu kéo mãi phút giây gặp gỡ. Tình yêu giăng mắc lên cả cảnh vật thiên nhiên, khiến nhịp cầu, dòng nước, tơ liễu và bóng chiều cũng trở nên thơ mộng, trữ tình hơn.</w:t>
      </w:r>
    </w:p>
    <w:p w14:paraId="67871DC6" w14:textId="77777777" w:rsidR="00D579F0" w:rsidRPr="002123C2" w:rsidRDefault="00DA69BD">
      <w:pPr>
        <w:pStyle w:val="BodyText"/>
        <w:framePr w:w="4238" w:h="11923" w:wrap="none" w:hAnchor="page" w:x="5611" w:y="1"/>
        <w:numPr>
          <w:ilvl w:val="0"/>
          <w:numId w:val="297"/>
        </w:numPr>
        <w:shd w:val="clear" w:color="auto" w:fill="auto"/>
        <w:tabs>
          <w:tab w:val="left" w:pos="197"/>
        </w:tabs>
        <w:spacing w:line="286" w:lineRule="auto"/>
        <w:jc w:val="both"/>
      </w:pPr>
      <w:r w:rsidRPr="002123C2">
        <w:t>Nghệ thuật miêu tả tâm trạng nhân vật của Nguyễn Du: sử dụng ngôn ngữ dân tộc (đa số từ thuần Việt), kết hợp miêu tả trực tiếp cảm xúc của nhân vật với bút pháp tả cảnh ngụ tình.</w:t>
      </w:r>
    </w:p>
    <w:p w14:paraId="458E2579" w14:textId="77777777" w:rsidR="00D579F0" w:rsidRPr="002123C2" w:rsidRDefault="00D579F0">
      <w:pPr>
        <w:spacing w:line="360" w:lineRule="exact"/>
        <w:rPr>
          <w:rFonts w:ascii="Times New Roman" w:hAnsi="Times New Roman" w:cs="Times New Roman"/>
        </w:rPr>
      </w:pPr>
    </w:p>
    <w:p w14:paraId="7940660D" w14:textId="77777777" w:rsidR="00D579F0" w:rsidRPr="002123C2" w:rsidRDefault="00D579F0">
      <w:pPr>
        <w:spacing w:line="360" w:lineRule="exact"/>
        <w:rPr>
          <w:rFonts w:ascii="Times New Roman" w:hAnsi="Times New Roman" w:cs="Times New Roman"/>
        </w:rPr>
      </w:pPr>
    </w:p>
    <w:p w14:paraId="3697EB6C" w14:textId="77777777" w:rsidR="00D579F0" w:rsidRPr="002123C2" w:rsidRDefault="00D579F0">
      <w:pPr>
        <w:spacing w:line="360" w:lineRule="exact"/>
        <w:rPr>
          <w:rFonts w:ascii="Times New Roman" w:hAnsi="Times New Roman" w:cs="Times New Roman"/>
        </w:rPr>
      </w:pPr>
    </w:p>
    <w:p w14:paraId="7D2F5AE2" w14:textId="77777777" w:rsidR="00D579F0" w:rsidRPr="002123C2" w:rsidRDefault="00D579F0">
      <w:pPr>
        <w:spacing w:line="360" w:lineRule="exact"/>
        <w:rPr>
          <w:rFonts w:ascii="Times New Roman" w:hAnsi="Times New Roman" w:cs="Times New Roman"/>
        </w:rPr>
      </w:pPr>
    </w:p>
    <w:p w14:paraId="1CBE8957" w14:textId="77777777" w:rsidR="00D579F0" w:rsidRPr="002123C2" w:rsidRDefault="00D579F0">
      <w:pPr>
        <w:spacing w:line="360" w:lineRule="exact"/>
        <w:rPr>
          <w:rFonts w:ascii="Times New Roman" w:hAnsi="Times New Roman" w:cs="Times New Roman"/>
        </w:rPr>
      </w:pPr>
    </w:p>
    <w:p w14:paraId="54A77E2F" w14:textId="77777777" w:rsidR="00D579F0" w:rsidRPr="002123C2" w:rsidRDefault="00D579F0">
      <w:pPr>
        <w:spacing w:line="360" w:lineRule="exact"/>
        <w:rPr>
          <w:rFonts w:ascii="Times New Roman" w:hAnsi="Times New Roman" w:cs="Times New Roman"/>
        </w:rPr>
      </w:pPr>
    </w:p>
    <w:p w14:paraId="38A0B807" w14:textId="77777777" w:rsidR="00D579F0" w:rsidRPr="002123C2" w:rsidRDefault="00D579F0">
      <w:pPr>
        <w:spacing w:line="360" w:lineRule="exact"/>
        <w:rPr>
          <w:rFonts w:ascii="Times New Roman" w:hAnsi="Times New Roman" w:cs="Times New Roman"/>
        </w:rPr>
      </w:pPr>
    </w:p>
    <w:p w14:paraId="08C0AE0D" w14:textId="77777777" w:rsidR="00D579F0" w:rsidRPr="002123C2" w:rsidRDefault="00D579F0">
      <w:pPr>
        <w:spacing w:line="360" w:lineRule="exact"/>
        <w:rPr>
          <w:rFonts w:ascii="Times New Roman" w:hAnsi="Times New Roman" w:cs="Times New Roman"/>
        </w:rPr>
      </w:pPr>
    </w:p>
    <w:p w14:paraId="62E1E377" w14:textId="77777777" w:rsidR="00D579F0" w:rsidRPr="002123C2" w:rsidRDefault="00D579F0">
      <w:pPr>
        <w:spacing w:line="360" w:lineRule="exact"/>
        <w:rPr>
          <w:rFonts w:ascii="Times New Roman" w:hAnsi="Times New Roman" w:cs="Times New Roman"/>
        </w:rPr>
      </w:pPr>
    </w:p>
    <w:p w14:paraId="0EE035A8" w14:textId="77777777" w:rsidR="00D579F0" w:rsidRPr="002123C2" w:rsidRDefault="00D579F0">
      <w:pPr>
        <w:spacing w:line="360" w:lineRule="exact"/>
        <w:rPr>
          <w:rFonts w:ascii="Times New Roman" w:hAnsi="Times New Roman" w:cs="Times New Roman"/>
        </w:rPr>
      </w:pPr>
    </w:p>
    <w:p w14:paraId="4A773750" w14:textId="77777777" w:rsidR="00D579F0" w:rsidRPr="002123C2" w:rsidRDefault="00D579F0">
      <w:pPr>
        <w:spacing w:line="360" w:lineRule="exact"/>
        <w:rPr>
          <w:rFonts w:ascii="Times New Roman" w:hAnsi="Times New Roman" w:cs="Times New Roman"/>
        </w:rPr>
      </w:pPr>
    </w:p>
    <w:p w14:paraId="5A91C443" w14:textId="77777777" w:rsidR="00D579F0" w:rsidRPr="002123C2" w:rsidRDefault="00D579F0">
      <w:pPr>
        <w:spacing w:line="360" w:lineRule="exact"/>
        <w:rPr>
          <w:rFonts w:ascii="Times New Roman" w:hAnsi="Times New Roman" w:cs="Times New Roman"/>
        </w:rPr>
      </w:pPr>
    </w:p>
    <w:p w14:paraId="25233421" w14:textId="77777777" w:rsidR="00D579F0" w:rsidRPr="002123C2" w:rsidRDefault="00D579F0">
      <w:pPr>
        <w:spacing w:line="360" w:lineRule="exact"/>
        <w:rPr>
          <w:rFonts w:ascii="Times New Roman" w:hAnsi="Times New Roman" w:cs="Times New Roman"/>
        </w:rPr>
      </w:pPr>
    </w:p>
    <w:p w14:paraId="52939E25" w14:textId="77777777" w:rsidR="00D579F0" w:rsidRPr="002123C2" w:rsidRDefault="00D579F0">
      <w:pPr>
        <w:spacing w:line="360" w:lineRule="exact"/>
        <w:rPr>
          <w:rFonts w:ascii="Times New Roman" w:hAnsi="Times New Roman" w:cs="Times New Roman"/>
        </w:rPr>
      </w:pPr>
    </w:p>
    <w:p w14:paraId="0426C836" w14:textId="77777777" w:rsidR="00D579F0" w:rsidRPr="002123C2" w:rsidRDefault="00D579F0">
      <w:pPr>
        <w:spacing w:line="360" w:lineRule="exact"/>
        <w:rPr>
          <w:rFonts w:ascii="Times New Roman" w:hAnsi="Times New Roman" w:cs="Times New Roman"/>
        </w:rPr>
      </w:pPr>
    </w:p>
    <w:p w14:paraId="5EDB8021" w14:textId="77777777" w:rsidR="00D579F0" w:rsidRPr="002123C2" w:rsidRDefault="00D579F0">
      <w:pPr>
        <w:spacing w:line="360" w:lineRule="exact"/>
        <w:rPr>
          <w:rFonts w:ascii="Times New Roman" w:hAnsi="Times New Roman" w:cs="Times New Roman"/>
        </w:rPr>
      </w:pPr>
    </w:p>
    <w:p w14:paraId="25CF5AE4" w14:textId="77777777" w:rsidR="00D579F0" w:rsidRPr="002123C2" w:rsidRDefault="00D579F0">
      <w:pPr>
        <w:spacing w:line="360" w:lineRule="exact"/>
        <w:rPr>
          <w:rFonts w:ascii="Times New Roman" w:hAnsi="Times New Roman" w:cs="Times New Roman"/>
        </w:rPr>
      </w:pPr>
    </w:p>
    <w:p w14:paraId="1EDE9BB2" w14:textId="77777777" w:rsidR="00D579F0" w:rsidRPr="002123C2" w:rsidRDefault="00D579F0">
      <w:pPr>
        <w:spacing w:line="360" w:lineRule="exact"/>
        <w:rPr>
          <w:rFonts w:ascii="Times New Roman" w:hAnsi="Times New Roman" w:cs="Times New Roman"/>
        </w:rPr>
      </w:pPr>
    </w:p>
    <w:p w14:paraId="5D07BE59" w14:textId="77777777" w:rsidR="00D579F0" w:rsidRPr="002123C2" w:rsidRDefault="00D579F0">
      <w:pPr>
        <w:spacing w:line="360" w:lineRule="exact"/>
        <w:rPr>
          <w:rFonts w:ascii="Times New Roman" w:hAnsi="Times New Roman" w:cs="Times New Roman"/>
        </w:rPr>
      </w:pPr>
    </w:p>
    <w:p w14:paraId="0D1E4F80" w14:textId="77777777" w:rsidR="00D579F0" w:rsidRPr="002123C2" w:rsidRDefault="00D579F0">
      <w:pPr>
        <w:spacing w:line="360" w:lineRule="exact"/>
        <w:rPr>
          <w:rFonts w:ascii="Times New Roman" w:hAnsi="Times New Roman" w:cs="Times New Roman"/>
        </w:rPr>
      </w:pPr>
    </w:p>
    <w:p w14:paraId="5EDC9BF1" w14:textId="77777777" w:rsidR="00D579F0" w:rsidRPr="002123C2" w:rsidRDefault="00D579F0">
      <w:pPr>
        <w:spacing w:line="360" w:lineRule="exact"/>
        <w:rPr>
          <w:rFonts w:ascii="Times New Roman" w:hAnsi="Times New Roman" w:cs="Times New Roman"/>
        </w:rPr>
      </w:pPr>
    </w:p>
    <w:p w14:paraId="50576077" w14:textId="77777777" w:rsidR="00D579F0" w:rsidRPr="002123C2" w:rsidRDefault="00D579F0">
      <w:pPr>
        <w:spacing w:line="360" w:lineRule="exact"/>
        <w:rPr>
          <w:rFonts w:ascii="Times New Roman" w:hAnsi="Times New Roman" w:cs="Times New Roman"/>
        </w:rPr>
      </w:pPr>
    </w:p>
    <w:p w14:paraId="431C8EFF" w14:textId="77777777" w:rsidR="00D579F0" w:rsidRPr="002123C2" w:rsidRDefault="00D579F0">
      <w:pPr>
        <w:spacing w:line="360" w:lineRule="exact"/>
        <w:rPr>
          <w:rFonts w:ascii="Times New Roman" w:hAnsi="Times New Roman" w:cs="Times New Roman"/>
        </w:rPr>
      </w:pPr>
    </w:p>
    <w:p w14:paraId="39A69757" w14:textId="77777777" w:rsidR="00D579F0" w:rsidRPr="002123C2" w:rsidRDefault="00D579F0">
      <w:pPr>
        <w:spacing w:line="360" w:lineRule="exact"/>
        <w:rPr>
          <w:rFonts w:ascii="Times New Roman" w:hAnsi="Times New Roman" w:cs="Times New Roman"/>
        </w:rPr>
      </w:pPr>
    </w:p>
    <w:p w14:paraId="4708C21E" w14:textId="77777777" w:rsidR="00D579F0" w:rsidRPr="002123C2" w:rsidRDefault="00D579F0">
      <w:pPr>
        <w:spacing w:line="360" w:lineRule="exact"/>
        <w:rPr>
          <w:rFonts w:ascii="Times New Roman" w:hAnsi="Times New Roman" w:cs="Times New Roman"/>
        </w:rPr>
      </w:pPr>
    </w:p>
    <w:p w14:paraId="360BC6C0" w14:textId="77777777" w:rsidR="00D579F0" w:rsidRPr="002123C2" w:rsidRDefault="00D579F0">
      <w:pPr>
        <w:spacing w:line="360" w:lineRule="exact"/>
        <w:rPr>
          <w:rFonts w:ascii="Times New Roman" w:hAnsi="Times New Roman" w:cs="Times New Roman"/>
        </w:rPr>
      </w:pPr>
    </w:p>
    <w:p w14:paraId="7CD48305" w14:textId="77777777" w:rsidR="00D579F0" w:rsidRPr="002123C2" w:rsidRDefault="00D579F0">
      <w:pPr>
        <w:spacing w:line="360" w:lineRule="exact"/>
        <w:rPr>
          <w:rFonts w:ascii="Times New Roman" w:hAnsi="Times New Roman" w:cs="Times New Roman"/>
        </w:rPr>
      </w:pPr>
    </w:p>
    <w:p w14:paraId="7FB35DC2" w14:textId="77777777" w:rsidR="00D579F0" w:rsidRPr="002123C2" w:rsidRDefault="00D579F0">
      <w:pPr>
        <w:spacing w:line="360" w:lineRule="exact"/>
        <w:rPr>
          <w:rFonts w:ascii="Times New Roman" w:hAnsi="Times New Roman" w:cs="Times New Roman"/>
        </w:rPr>
      </w:pPr>
    </w:p>
    <w:p w14:paraId="1F20E0ED" w14:textId="77777777" w:rsidR="00D579F0" w:rsidRPr="002123C2" w:rsidRDefault="00D579F0">
      <w:pPr>
        <w:spacing w:line="360" w:lineRule="exact"/>
        <w:rPr>
          <w:rFonts w:ascii="Times New Roman" w:hAnsi="Times New Roman" w:cs="Times New Roman"/>
        </w:rPr>
      </w:pPr>
    </w:p>
    <w:p w14:paraId="4B61AAE8" w14:textId="77777777" w:rsidR="00D579F0" w:rsidRPr="002123C2" w:rsidRDefault="00D579F0">
      <w:pPr>
        <w:spacing w:line="360" w:lineRule="exact"/>
        <w:rPr>
          <w:rFonts w:ascii="Times New Roman" w:hAnsi="Times New Roman" w:cs="Times New Roman"/>
        </w:rPr>
      </w:pPr>
    </w:p>
    <w:p w14:paraId="7CE652B4" w14:textId="77777777" w:rsidR="00D579F0" w:rsidRPr="002123C2" w:rsidRDefault="00D579F0">
      <w:pPr>
        <w:spacing w:line="360" w:lineRule="exact"/>
        <w:rPr>
          <w:rFonts w:ascii="Times New Roman" w:hAnsi="Times New Roman" w:cs="Times New Roman"/>
        </w:rPr>
      </w:pPr>
    </w:p>
    <w:p w14:paraId="2AFFCE16" w14:textId="77777777" w:rsidR="00D579F0" w:rsidRPr="002123C2" w:rsidRDefault="00D579F0">
      <w:pPr>
        <w:spacing w:line="360" w:lineRule="exact"/>
        <w:rPr>
          <w:rFonts w:ascii="Times New Roman" w:hAnsi="Times New Roman" w:cs="Times New Roman"/>
        </w:rPr>
      </w:pPr>
    </w:p>
    <w:p w14:paraId="3291DDDC" w14:textId="77777777" w:rsidR="00D579F0" w:rsidRPr="002123C2" w:rsidRDefault="00D579F0">
      <w:pPr>
        <w:spacing w:after="402" w:line="1" w:lineRule="exact"/>
        <w:rPr>
          <w:rFonts w:ascii="Times New Roman" w:hAnsi="Times New Roman" w:cs="Times New Roman"/>
        </w:rPr>
      </w:pPr>
    </w:p>
    <w:p w14:paraId="20F91FC9" w14:textId="77777777" w:rsidR="00D579F0" w:rsidRPr="002123C2" w:rsidRDefault="00D579F0">
      <w:pPr>
        <w:spacing w:line="1" w:lineRule="exact"/>
        <w:rPr>
          <w:rFonts w:ascii="Times New Roman" w:hAnsi="Times New Roman" w:cs="Times New Roman"/>
        </w:rPr>
        <w:sectPr w:rsidR="00D579F0" w:rsidRPr="002123C2">
          <w:pgSz w:w="11163" w:h="15872"/>
          <w:pgMar w:top="1334" w:right="1314" w:bottom="980" w:left="1132" w:header="0" w:footer="3" w:gutter="0"/>
          <w:cols w:space="720"/>
          <w:noEndnote/>
          <w:docGrid w:linePitch="360"/>
        </w:sectPr>
      </w:pPr>
    </w:p>
    <w:p w14:paraId="104513DA" w14:textId="77777777" w:rsidR="00D579F0" w:rsidRPr="002123C2" w:rsidRDefault="00DA69BD">
      <w:pPr>
        <w:pStyle w:val="Heading40"/>
        <w:keepNext/>
        <w:keepLines/>
        <w:numPr>
          <w:ilvl w:val="0"/>
          <w:numId w:val="267"/>
        </w:numPr>
        <w:shd w:val="clear" w:color="auto" w:fill="auto"/>
        <w:tabs>
          <w:tab w:val="left" w:pos="332"/>
        </w:tabs>
        <w:spacing w:after="0" w:line="288" w:lineRule="auto"/>
        <w:ind w:firstLine="0"/>
        <w:jc w:val="both"/>
      </w:pPr>
      <w:r w:rsidRPr="002123C2">
        <w:rPr>
          <w:noProof/>
          <w:lang w:val="en-US" w:eastAsia="en-US" w:bidi="ar-SA"/>
        </w:rPr>
        <w:lastRenderedPageBreak/>
        <mc:AlternateContent>
          <mc:Choice Requires="wps">
            <w:drawing>
              <wp:anchor distT="0" distB="0" distL="76200" distR="1155065" simplePos="0" relativeHeight="125829503" behindDoc="0" locked="0" layoutInCell="1" allowOverlap="1" wp14:anchorId="210A6CCB" wp14:editId="27FC79F2">
                <wp:simplePos x="0" y="0"/>
                <wp:positionH relativeFrom="page">
                  <wp:posOffset>867410</wp:posOffset>
                </wp:positionH>
                <wp:positionV relativeFrom="paragraph">
                  <wp:posOffset>12700</wp:posOffset>
                </wp:positionV>
                <wp:extent cx="1637030" cy="871855"/>
                <wp:effectExtent l="0" t="0" r="0" b="0"/>
                <wp:wrapSquare wrapText="right"/>
                <wp:docPr id="222" name="Shape 222"/>
                <wp:cNvGraphicFramePr/>
                <a:graphic xmlns:a="http://schemas.openxmlformats.org/drawingml/2006/main">
                  <a:graphicData uri="http://schemas.microsoft.com/office/word/2010/wordprocessingShape">
                    <wps:wsp>
                      <wps:cNvSpPr txBox="1"/>
                      <wps:spPr>
                        <a:xfrm>
                          <a:off x="0" y="0"/>
                          <a:ext cx="1637030" cy="871855"/>
                        </a:xfrm>
                        <a:prstGeom prst="rect">
                          <a:avLst/>
                        </a:prstGeom>
                        <a:noFill/>
                      </wps:spPr>
                      <wps:txbx>
                        <w:txbxContent>
                          <w:p w14:paraId="18CECDEC" w14:textId="77777777" w:rsidR="00D579F0" w:rsidRDefault="00DA69BD">
                            <w:pPr>
                              <w:pStyle w:val="BodyText"/>
                              <w:shd w:val="clear" w:color="auto" w:fill="auto"/>
                              <w:spacing w:line="290" w:lineRule="auto"/>
                              <w:jc w:val="both"/>
                            </w:pPr>
                            <w:r>
                              <w:rPr>
                                <w:lang w:val="en-US" w:eastAsia="en-US" w:bidi="en-US"/>
                              </w:rPr>
                              <w:t xml:space="preserve">- </w:t>
                            </w:r>
                            <w:r>
                              <w:t xml:space="preserve">GV cho </w:t>
                            </w:r>
                            <w:r>
                              <w:rPr>
                                <w:lang w:val="en-US" w:eastAsia="en-US" w:bidi="en-US"/>
                              </w:rPr>
                              <w:t xml:space="preserve">HS </w:t>
                            </w:r>
                            <w:r>
                              <w:t>làm việc theo nhóm, thực hiện các yêu cầu của câu hỏi 4, SGK, tr. 69 - 70.</w:t>
                            </w:r>
                          </w:p>
                        </w:txbxContent>
                      </wps:txbx>
                      <wps:bodyPr lIns="0" tIns="0" rIns="0" bIns="0"/>
                    </wps:wsp>
                  </a:graphicData>
                </a:graphic>
              </wp:anchor>
            </w:drawing>
          </mc:Choice>
          <mc:Fallback>
            <w:pict>
              <v:shape w14:anchorId="210A6CCB" id="Shape 222" o:spid="_x0000_s1098" type="#_x0000_t202" style="position:absolute;left:0;text-align:left;margin-left:68.3pt;margin-top:1pt;width:128.9pt;height:68.65pt;z-index:125829503;visibility:visible;mso-wrap-style:square;mso-wrap-distance-left:6pt;mso-wrap-distance-top:0;mso-wrap-distance-right:90.9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" filled="f" stroked="f">
                <v:textbox inset="0,0,0,0">
                  <w:txbxContent>
                    <w:p w14:paraId="18CECDEC" w14:textId="77777777" w:rsidR="00D579F0" w:rsidRDefault="00DA69BD">
                      <w:pPr>
                        <w:pStyle w:val="BodyText"/>
                        <w:shd w:val="clear" w:color="auto" w:fill="auto"/>
                        <w:spacing w:line="290" w:lineRule="auto"/>
                        <w:jc w:val="both"/>
                      </w:pPr>
                      <w:r>
                        <w:rPr>
                          <w:lang w:val="en-US" w:eastAsia="en-US" w:bidi="en-US"/>
                        </w:rPr>
                        <w:t xml:space="preserve">- </w:t>
                      </w:r>
                      <w:r>
                        <w:t xml:space="preserve">GV cho </w:t>
                      </w:r>
                      <w:r>
                        <w:rPr>
                          <w:lang w:val="en-US" w:eastAsia="en-US" w:bidi="en-US"/>
                        </w:rPr>
                        <w:t xml:space="preserve">HS </w:t>
                      </w:r>
                      <w:r>
                        <w:t>làm việc theo nhóm, thực hiện các yêu cầu của câu hỏi 4, SGK, tr. 69 - 70.</w:t>
                      </w:r>
                    </w:p>
                  </w:txbxContent>
                </v:textbox>
                <w10:wrap type="square" side="right" anchorx="page"/>
              </v:shape>
            </w:pict>
          </mc:Fallback>
        </mc:AlternateContent>
      </w:r>
      <w:r w:rsidRPr="002123C2">
        <w:rPr>
          <w:noProof/>
          <w:lang w:val="en-US" w:eastAsia="en-US" w:bidi="ar-SA"/>
        </w:rPr>
        <mc:AlternateContent>
          <mc:Choice Requires="wps">
            <w:drawing>
              <wp:anchor distT="3175" distB="161290" distL="1791970" distR="76835" simplePos="0" relativeHeight="125829505" behindDoc="0" locked="0" layoutInCell="1" allowOverlap="1" wp14:anchorId="1BDEF65C" wp14:editId="539DD8CC">
                <wp:simplePos x="0" y="0"/>
                <wp:positionH relativeFrom="page">
                  <wp:posOffset>2583180</wp:posOffset>
                </wp:positionH>
                <wp:positionV relativeFrom="paragraph">
                  <wp:posOffset>15875</wp:posOffset>
                </wp:positionV>
                <wp:extent cx="999490" cy="707390"/>
                <wp:effectExtent l="0" t="0" r="0" b="0"/>
                <wp:wrapSquare wrapText="right"/>
                <wp:docPr id="224" name="Shape 224"/>
                <wp:cNvGraphicFramePr/>
                <a:graphic xmlns:a="http://schemas.openxmlformats.org/drawingml/2006/main">
                  <a:graphicData uri="http://schemas.microsoft.com/office/word/2010/wordprocessingShape">
                    <wps:wsp>
                      <wps:cNvSpPr txBox="1"/>
                      <wps:spPr>
                        <a:xfrm>
                          <a:off x="0" y="0"/>
                          <a:ext cx="999490" cy="707390"/>
                        </a:xfrm>
                        <a:prstGeom prst="rect">
                          <a:avLst/>
                        </a:prstGeom>
                        <a:noFill/>
                      </wps:spPr>
                      <wps:txbx>
                        <w:txbxContent>
                          <w:p w14:paraId="3BABCA0E" w14:textId="77777777" w:rsidR="00D579F0" w:rsidRDefault="00DA69BD">
                            <w:pPr>
                              <w:pStyle w:val="BodyText"/>
                              <w:shd w:val="clear" w:color="auto" w:fill="auto"/>
                              <w:spacing w:line="331" w:lineRule="auto"/>
                              <w:jc w:val="both"/>
                              <w:rPr>
                                <w:sz w:val="20"/>
                                <w:szCs w:val="20"/>
                              </w:rPr>
                            </w:pPr>
                            <w:r>
                              <w:t xml:space="preserve">- HS trả lời, nhận xét, góp </w:t>
                            </w:r>
                            <w:r>
                              <w:rPr>
                                <w:sz w:val="20"/>
                                <w:szCs w:val="20"/>
                                <w:vertAlign w:val="superscript"/>
                              </w:rPr>
                              <w:t>ý</w:t>
                            </w:r>
                          </w:p>
                        </w:txbxContent>
                      </wps:txbx>
                      <wps:bodyPr lIns="0" tIns="0" rIns="0" bIns="0"/>
                    </wps:wsp>
                  </a:graphicData>
                </a:graphic>
              </wp:anchor>
            </w:drawing>
          </mc:Choice>
          <mc:Fallback>
            <w:pict>
              <v:shape w14:anchorId="1BDEF65C" id="Shape 224" o:spid="_x0000_s1099" type="#_x0000_t202" style="position:absolute;left:0;text-align:left;margin-left:203.4pt;margin-top:1.25pt;width:78.7pt;height:55.7pt;z-index:125829505;visibility:visible;mso-wrap-style:square;mso-wrap-distance-left:141.1pt;mso-wrap-distance-top:.25pt;mso-wrap-distance-right:6.05pt;mso-wrap-distance-bottom:12.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" filled="f" stroked="f">
                <v:textbox inset="0,0,0,0">
                  <w:txbxContent>
                    <w:p w14:paraId="3BABCA0E" w14:textId="77777777" w:rsidR="00D579F0" w:rsidRDefault="00DA69BD">
                      <w:pPr>
                        <w:pStyle w:val="BodyText"/>
                        <w:shd w:val="clear" w:color="auto" w:fill="auto"/>
                        <w:spacing w:line="331" w:lineRule="auto"/>
                        <w:jc w:val="both"/>
                        <w:rPr>
                          <w:sz w:val="20"/>
                          <w:szCs w:val="20"/>
                        </w:rPr>
                      </w:pPr>
                      <w:r>
                        <w:t xml:space="preserve">- HS trả lời, nhận xét, góp </w:t>
                      </w:r>
                      <w:r>
                        <w:rPr>
                          <w:sz w:val="20"/>
                          <w:szCs w:val="20"/>
                          <w:vertAlign w:val="superscript"/>
                        </w:rPr>
                        <w:t>ý</w:t>
                      </w:r>
                    </w:p>
                  </w:txbxContent>
                </v:textbox>
                <w10:wrap type="square" side="right" anchorx="page"/>
              </v:shape>
            </w:pict>
          </mc:Fallback>
        </mc:AlternateContent>
      </w:r>
      <w:bookmarkStart w:id="465" w:name="bookmark466"/>
      <w:bookmarkStart w:id="466" w:name="bookmark467"/>
      <w:r w:rsidRPr="002123C2">
        <w:t>Tâm trạng Thuý Kiều khi trở về khuê phòng</w:t>
      </w:r>
      <w:bookmarkEnd w:id="465"/>
      <w:bookmarkEnd w:id="466"/>
    </w:p>
    <w:p w14:paraId="45173DA7" w14:textId="77777777" w:rsidR="00D579F0" w:rsidRPr="002123C2" w:rsidRDefault="00DA69BD">
      <w:pPr>
        <w:pStyle w:val="BodyText"/>
        <w:numPr>
          <w:ilvl w:val="0"/>
          <w:numId w:val="266"/>
        </w:numPr>
        <w:shd w:val="clear" w:color="auto" w:fill="auto"/>
        <w:tabs>
          <w:tab w:val="left" w:pos="255"/>
        </w:tabs>
        <w:jc w:val="both"/>
      </w:pPr>
      <w:r w:rsidRPr="002123C2">
        <w:t>Tâm trạng Thuý Kiều được miêu tả trên nền khung cảnh đêm trăng êm đềm, thơ mộng. Thời gian chuyển dần từ chiều muộn sang đêm tối. Không gian được mở rộng từ khuê phòng của người thiếu nữ đến bầu trời rộng lớn, mặt nước long lanh, vòm cây trước sân, tất cả đang ngập tràn sắc vàng lộng lẫy của ánh trăng. Bức tranh thiên nhiên tươi đẹp, tràn đầy xuân sắc phản chiếu nỗi niềm bâng khuâng, xao xuyến và cảm giác hân hoan, rạo rực của người thiếu nữ bắt đầu yêu.</w:t>
      </w:r>
    </w:p>
    <w:p w14:paraId="27A516FF" w14:textId="77777777" w:rsidR="00D579F0" w:rsidRPr="002123C2" w:rsidRDefault="00DA69BD">
      <w:pPr>
        <w:pStyle w:val="BodyText"/>
        <w:numPr>
          <w:ilvl w:val="0"/>
          <w:numId w:val="266"/>
        </w:numPr>
        <w:shd w:val="clear" w:color="auto" w:fill="auto"/>
        <w:tabs>
          <w:tab w:val="left" w:pos="4860"/>
        </w:tabs>
        <w:ind w:left="4600" w:firstLine="20"/>
        <w:jc w:val="both"/>
      </w:pPr>
      <w:r w:rsidRPr="002123C2">
        <w:t>Thế giới nội tâm nhân vật được khắc hoạ qua lời người kể chuyện (tả thiên nhiên để ngụ ý cảm xúc con người, kể hành động và diễn biến tâm lí nhân vật) và qua lời độc thoại nội tâm của nhân vật (4 câu thơ trong dấu ngoặc kép). Con người nội cảm - con người với những cảm xúc tinh tế, phức tạp nhờ đó được biểu đạt sâu sắc, trọn vẹn.</w:t>
      </w:r>
    </w:p>
    <w:p w14:paraId="036FFAA0" w14:textId="77777777" w:rsidR="00D579F0" w:rsidRPr="002123C2" w:rsidRDefault="00DA69BD">
      <w:pPr>
        <w:pStyle w:val="BodyText"/>
        <w:numPr>
          <w:ilvl w:val="0"/>
          <w:numId w:val="266"/>
        </w:numPr>
        <w:shd w:val="clear" w:color="auto" w:fill="auto"/>
        <w:tabs>
          <w:tab w:val="left" w:pos="4860"/>
        </w:tabs>
        <w:ind w:left="4600" w:firstLine="20"/>
        <w:jc w:val="both"/>
      </w:pPr>
      <w:r w:rsidRPr="002123C2">
        <w:t xml:space="preserve">Qua bức tranh thiên nhiên và lời kể của người kể chuyện, người đọc có thể thấy được tâm trạng bồi hồi, ngổn ngang nhiều nỗi niềm tâm sự của Thuý Kiều. Qua lời độc thoại nội tâm của nhân vật, trạng thái </w:t>
      </w:r>
      <w:r w:rsidRPr="002123C2">
        <w:rPr>
          <w:i/>
          <w:iCs/>
        </w:rPr>
        <w:t>rộn đường gần với nỗi xa bời bời</w:t>
      </w:r>
      <w:r w:rsidRPr="002123C2">
        <w:t xml:space="preserve"> của nhân vật được phơi bày rõ nét. Đó là sự cộng hưởng hai cảm xúc vừa thống nhất vừa đối lập:</w:t>
      </w:r>
    </w:p>
    <w:p w14:paraId="79EE7243" w14:textId="77777777" w:rsidR="00D579F0" w:rsidRPr="002123C2" w:rsidRDefault="00DA69BD">
      <w:pPr>
        <w:pStyle w:val="BodyText"/>
        <w:shd w:val="clear" w:color="auto" w:fill="auto"/>
        <w:ind w:left="4600" w:firstLine="20"/>
        <w:jc w:val="both"/>
      </w:pPr>
      <w:r w:rsidRPr="002123C2">
        <w:t xml:space="preserve">+ Nỗi xót xa, thương cảm cho số phận bi kịch của nàng Đạm Tiên, niềm trăn trở về giá trị cuộc sống: </w:t>
      </w:r>
      <w:r w:rsidRPr="002123C2">
        <w:rPr>
          <w:i/>
          <w:iCs/>
        </w:rPr>
        <w:t>Người mà đến thế thì thôi/ Đời phồn hoa cũng là đời bỏ đi.</w:t>
      </w:r>
    </w:p>
    <w:p w14:paraId="4BA25FA3" w14:textId="77777777" w:rsidR="00D579F0" w:rsidRPr="002123C2" w:rsidRDefault="00DA69BD">
      <w:pPr>
        <w:pStyle w:val="BodyText"/>
        <w:shd w:val="clear" w:color="auto" w:fill="auto"/>
        <w:ind w:left="4600" w:firstLine="20"/>
        <w:jc w:val="both"/>
      </w:pPr>
      <w:r w:rsidRPr="002123C2">
        <w:t xml:space="preserve">+ Niềm bâng khuâng, xao xuyến, chan chứa hi vọng nhưng cũng phấp phỏng lo âu khi nghĩ đến Kim Trọng: </w:t>
      </w:r>
      <w:r w:rsidRPr="002123C2">
        <w:rPr>
          <w:i/>
          <w:iCs/>
        </w:rPr>
        <w:t>Người đâu gặp gỡ làm chi/ Trăm năm biết có duyên gì hay không?</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68B0FB37" w14:textId="77777777">
        <w:trPr>
          <w:trHeight w:hRule="exact" w:val="9014"/>
          <w:jc w:val="center"/>
        </w:trPr>
        <w:tc>
          <w:tcPr>
            <w:tcW w:w="2717" w:type="dxa"/>
            <w:tcBorders>
              <w:top w:val="single" w:sz="4" w:space="0" w:color="auto"/>
              <w:left w:val="single" w:sz="4" w:space="0" w:color="auto"/>
              <w:bottom w:val="single" w:sz="4" w:space="0" w:color="auto"/>
            </w:tcBorders>
            <w:shd w:val="clear" w:color="auto" w:fill="FFFFFF"/>
          </w:tcPr>
          <w:p w14:paraId="2F3BCE40" w14:textId="77777777" w:rsidR="00D579F0" w:rsidRPr="002123C2" w:rsidRDefault="00DA69BD">
            <w:pPr>
              <w:pStyle w:val="Other0"/>
              <w:numPr>
                <w:ilvl w:val="0"/>
                <w:numId w:val="298"/>
              </w:numPr>
              <w:shd w:val="clear" w:color="auto" w:fill="auto"/>
              <w:tabs>
                <w:tab w:val="left" w:pos="264"/>
              </w:tabs>
              <w:spacing w:before="1720" w:after="760" w:line="286" w:lineRule="auto"/>
              <w:jc w:val="both"/>
            </w:pPr>
            <w:r w:rsidRPr="002123C2">
              <w:lastRenderedPageBreak/>
              <w:t>GV yêu cầu HS nêu chủ đề của đoạn trích, qua đó nhận xét về tư tưởng, tình cảm của tác giả.</w:t>
            </w:r>
          </w:p>
          <w:p w14:paraId="24644584" w14:textId="77777777" w:rsidR="00D579F0" w:rsidRPr="002123C2" w:rsidRDefault="00DA69BD">
            <w:pPr>
              <w:pStyle w:val="Other0"/>
              <w:numPr>
                <w:ilvl w:val="0"/>
                <w:numId w:val="298"/>
              </w:numPr>
              <w:shd w:val="clear" w:color="auto" w:fill="auto"/>
              <w:tabs>
                <w:tab w:val="left" w:pos="254"/>
              </w:tabs>
              <w:spacing w:line="286" w:lineRule="auto"/>
              <w:jc w:val="both"/>
            </w:pPr>
            <w:r w:rsidRPr="002123C2">
              <w:t>GV yêu cầu HS khái quát những đặc sắc nghệ thuật của đoạn trích.</w:t>
            </w:r>
          </w:p>
        </w:tc>
        <w:tc>
          <w:tcPr>
            <w:tcW w:w="1699" w:type="dxa"/>
            <w:tcBorders>
              <w:top w:val="single" w:sz="4" w:space="0" w:color="auto"/>
              <w:left w:val="single" w:sz="4" w:space="0" w:color="auto"/>
              <w:bottom w:val="single" w:sz="4" w:space="0" w:color="auto"/>
            </w:tcBorders>
            <w:shd w:val="clear" w:color="auto" w:fill="FFFFFF"/>
          </w:tcPr>
          <w:p w14:paraId="35CBB1BE" w14:textId="77777777" w:rsidR="00D579F0" w:rsidRPr="002123C2" w:rsidRDefault="00DA69BD">
            <w:pPr>
              <w:pStyle w:val="Other0"/>
              <w:numPr>
                <w:ilvl w:val="0"/>
                <w:numId w:val="299"/>
              </w:numPr>
              <w:shd w:val="clear" w:color="auto" w:fill="auto"/>
              <w:tabs>
                <w:tab w:val="left" w:pos="182"/>
              </w:tabs>
              <w:spacing w:before="1720" w:after="1700"/>
              <w:jc w:val="both"/>
            </w:pPr>
            <w:r w:rsidRPr="002123C2">
              <w:t>HS trình bày, thảo luận.</w:t>
            </w:r>
          </w:p>
          <w:p w14:paraId="626EA93A" w14:textId="77777777" w:rsidR="00D579F0" w:rsidRPr="002123C2" w:rsidRDefault="00DA69BD">
            <w:pPr>
              <w:pStyle w:val="Other0"/>
              <w:numPr>
                <w:ilvl w:val="0"/>
                <w:numId w:val="299"/>
              </w:numPr>
              <w:shd w:val="clear" w:color="auto" w:fill="auto"/>
              <w:tabs>
                <w:tab w:val="left" w:pos="182"/>
              </w:tabs>
              <w:jc w:val="both"/>
            </w:pPr>
            <w:r w:rsidRPr="002123C2">
              <w:t>HS trình bày, trao đổi, góp ý.</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4A5F02CA" w14:textId="77777777" w:rsidR="00D579F0" w:rsidRPr="002123C2" w:rsidRDefault="00DA69BD">
            <w:pPr>
              <w:pStyle w:val="Other0"/>
              <w:shd w:val="clear" w:color="auto" w:fill="auto"/>
              <w:ind w:firstLine="400"/>
              <w:jc w:val="both"/>
            </w:pPr>
            <w:r w:rsidRPr="002123C2">
              <w:t xml:space="preserve">Nguyễn Du đã sử dụng nhiều phương tiện như lời người kể chuyện, lời nhân vật, bút pháp tả cảnh ngụ tình để thể hiện thế giới nội tâm của nhân vật Thuý Kiều. </w:t>
            </w:r>
            <w:r w:rsidRPr="002123C2">
              <w:rPr>
                <w:b/>
                <w:bCs/>
              </w:rPr>
              <w:t>III. Tổng kết</w:t>
            </w:r>
          </w:p>
          <w:p w14:paraId="39FAEEBA" w14:textId="77777777" w:rsidR="00D579F0" w:rsidRPr="002123C2" w:rsidRDefault="00DA69BD">
            <w:pPr>
              <w:pStyle w:val="Other0"/>
              <w:numPr>
                <w:ilvl w:val="0"/>
                <w:numId w:val="300"/>
              </w:numPr>
              <w:shd w:val="clear" w:color="auto" w:fill="auto"/>
              <w:tabs>
                <w:tab w:val="left" w:pos="173"/>
              </w:tabs>
              <w:jc w:val="both"/>
            </w:pPr>
            <w:r w:rsidRPr="002123C2">
              <w:t>Chủ đề:</w:t>
            </w:r>
          </w:p>
          <w:p w14:paraId="6AA52C43" w14:textId="77777777" w:rsidR="00D579F0" w:rsidRPr="002123C2" w:rsidRDefault="00DA69BD">
            <w:pPr>
              <w:pStyle w:val="Other0"/>
              <w:shd w:val="clear" w:color="auto" w:fill="auto"/>
              <w:jc w:val="both"/>
            </w:pPr>
            <w:r w:rsidRPr="002123C2">
              <w:t>+ Ca ngợi vẻ đẹp của thiên nhiên, cuộc sống, của tuổi trẻ và tình yêu tự do.</w:t>
            </w:r>
          </w:p>
          <w:p w14:paraId="5D9FE63F" w14:textId="77777777" w:rsidR="00D579F0" w:rsidRPr="002123C2" w:rsidRDefault="00DA69BD">
            <w:pPr>
              <w:pStyle w:val="Other0"/>
              <w:shd w:val="clear" w:color="auto" w:fill="auto"/>
              <w:jc w:val="both"/>
            </w:pPr>
            <w:r w:rsidRPr="002123C2">
              <w:t>+ Thể hiện sự đồng cảm, đồng tình với khát vọng tình yêu; tình yêu thương và sự trân trọng con người, đặc biệt là người phụ nữ.</w:t>
            </w:r>
          </w:p>
          <w:p w14:paraId="5A50EBE8" w14:textId="77777777" w:rsidR="00D579F0" w:rsidRPr="002123C2" w:rsidRDefault="00DA69BD">
            <w:pPr>
              <w:pStyle w:val="Other0"/>
              <w:numPr>
                <w:ilvl w:val="0"/>
                <w:numId w:val="300"/>
              </w:numPr>
              <w:shd w:val="clear" w:color="auto" w:fill="auto"/>
              <w:tabs>
                <w:tab w:val="left" w:pos="178"/>
              </w:tabs>
              <w:jc w:val="both"/>
            </w:pPr>
            <w:r w:rsidRPr="002123C2">
              <w:t>Nghệ thuật:</w:t>
            </w:r>
          </w:p>
          <w:p w14:paraId="6D770822" w14:textId="77777777" w:rsidR="00D579F0" w:rsidRPr="002123C2" w:rsidRDefault="00DA69BD">
            <w:pPr>
              <w:pStyle w:val="Other0"/>
              <w:shd w:val="clear" w:color="auto" w:fill="auto"/>
              <w:jc w:val="both"/>
            </w:pPr>
            <w:r w:rsidRPr="002123C2">
              <w:t>+ Nghệ thuật xây dựng nhân vật: khắc hoạ nhân vật ở cả hai phương diện: con người ngoại hiện với ngoại hình, cử chỉ, hành động và con người nội cảm với chiều sâu tâm lí. Tác giả kết hợp nhiều phương tiện nghệ thuật để khắc hoạ nhân vật: lời kể của người kể chuyện, lời độc thoại nội tâm của nhân vật, bút pháp tả cảnh ngụ tình,...</w:t>
            </w:r>
          </w:p>
          <w:p w14:paraId="0A7FECED" w14:textId="77777777" w:rsidR="00D579F0" w:rsidRPr="002123C2" w:rsidRDefault="00DA69BD">
            <w:pPr>
              <w:pStyle w:val="Other0"/>
              <w:shd w:val="clear" w:color="auto" w:fill="auto"/>
              <w:jc w:val="both"/>
            </w:pPr>
            <w:r w:rsidRPr="002123C2">
              <w:t>+ Nghệ thuật sử dụng ngôn ngữ: kết hợp nhuần nhuyễn từ Hán Việt và từ thuần Việt, khai thác giá trị biểu cảm của lớp từ láy trong việc tả cảnh thiên nhiên và nội tâm con người.</w:t>
            </w:r>
          </w:p>
        </w:tc>
      </w:tr>
    </w:tbl>
    <w:p w14:paraId="68A252E1" w14:textId="77777777" w:rsidR="00D579F0" w:rsidRPr="002123C2" w:rsidRDefault="00D579F0">
      <w:pPr>
        <w:spacing w:after="179" w:line="1" w:lineRule="exact"/>
        <w:rPr>
          <w:rFonts w:ascii="Times New Roman" w:hAnsi="Times New Roman" w:cs="Times New Roman"/>
        </w:rPr>
      </w:pPr>
    </w:p>
    <w:p w14:paraId="36528324" w14:textId="77777777" w:rsidR="00D579F0" w:rsidRPr="002123C2" w:rsidRDefault="00DA69BD">
      <w:pPr>
        <w:pStyle w:val="Heading30"/>
        <w:keepNext/>
        <w:keepLines/>
        <w:shd w:val="clear" w:color="auto" w:fill="auto"/>
        <w:rPr>
          <w:rFonts w:ascii="Times New Roman" w:hAnsi="Times New Roman" w:cs="Times New Roman"/>
        </w:rPr>
      </w:pPr>
      <w:bookmarkStart w:id="467" w:name="bookmark468"/>
      <w:bookmarkStart w:id="468" w:name="bookmark46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467"/>
      <w:bookmarkEnd w:id="468"/>
    </w:p>
    <w:p w14:paraId="167DCA28" w14:textId="77777777" w:rsidR="00D579F0" w:rsidRPr="002123C2" w:rsidRDefault="00DA69BD">
      <w:pPr>
        <w:pStyle w:val="Heading40"/>
        <w:keepNext/>
        <w:keepLines/>
        <w:numPr>
          <w:ilvl w:val="0"/>
          <w:numId w:val="301"/>
        </w:numPr>
        <w:shd w:val="clear" w:color="auto" w:fill="auto"/>
        <w:tabs>
          <w:tab w:val="left" w:pos="647"/>
        </w:tabs>
      </w:pPr>
      <w:bookmarkStart w:id="469" w:name="bookmark470"/>
      <w:bookmarkStart w:id="470" w:name="bookmark471"/>
      <w:r w:rsidRPr="002123C2">
        <w:t>Mục tiêu</w:t>
      </w:r>
      <w:bookmarkEnd w:id="469"/>
      <w:bookmarkEnd w:id="470"/>
    </w:p>
    <w:p w14:paraId="72C11E58" w14:textId="77777777" w:rsidR="00D579F0" w:rsidRPr="002123C2" w:rsidRDefault="00DA69BD">
      <w:pPr>
        <w:pStyle w:val="BodyText"/>
        <w:shd w:val="clear" w:color="auto" w:fill="auto"/>
        <w:spacing w:after="80" w:line="276" w:lineRule="auto"/>
        <w:ind w:left="260"/>
      </w:pPr>
      <w:r w:rsidRPr="002123C2">
        <w:t xml:space="preserve">HS củng cố kiến thức về VB </w:t>
      </w:r>
      <w:r w:rsidRPr="002123C2">
        <w:rPr>
          <w:i/>
          <w:iCs/>
        </w:rPr>
        <w:t>Kim - Kiều gặp gỡ,</w:t>
      </w:r>
      <w:r w:rsidRPr="002123C2">
        <w:t xml:space="preserve"> kĩ năng đọc hiểu đoạn trích trong truyện thơ Nôm.</w:t>
      </w:r>
    </w:p>
    <w:p w14:paraId="75B6108C" w14:textId="77777777" w:rsidR="00D579F0" w:rsidRPr="002123C2" w:rsidRDefault="00DA69BD">
      <w:pPr>
        <w:pStyle w:val="Heading40"/>
        <w:keepNext/>
        <w:keepLines/>
        <w:numPr>
          <w:ilvl w:val="0"/>
          <w:numId w:val="301"/>
        </w:numPr>
        <w:shd w:val="clear" w:color="auto" w:fill="auto"/>
        <w:tabs>
          <w:tab w:val="left" w:pos="647"/>
        </w:tabs>
      </w:pPr>
      <w:bookmarkStart w:id="471" w:name="bookmark472"/>
      <w:bookmarkStart w:id="472" w:name="bookmark473"/>
      <w:r w:rsidRPr="002123C2">
        <w:t>Nội dung hoạt động</w:t>
      </w:r>
      <w:bookmarkEnd w:id="471"/>
      <w:bookmarkEnd w:id="472"/>
    </w:p>
    <w:p w14:paraId="64A5D15B" w14:textId="77777777" w:rsidR="00D579F0" w:rsidRPr="002123C2" w:rsidRDefault="00DA69BD">
      <w:pPr>
        <w:pStyle w:val="BodyText"/>
        <w:shd w:val="clear" w:color="auto" w:fill="auto"/>
        <w:spacing w:after="80" w:line="276" w:lineRule="auto"/>
        <w:ind w:left="260"/>
      </w:pPr>
      <w:r w:rsidRPr="002123C2">
        <w:t xml:space="preserve">HS củng cố kiến thức về đọc hiểu đoạn trích thuộc truyện thơ Nôm; thực hành </w:t>
      </w:r>
      <w:r w:rsidRPr="002123C2">
        <w:rPr>
          <w:i/>
          <w:iCs/>
        </w:rPr>
        <w:t>Viết kết nối với đọc.</w:t>
      </w:r>
      <w:r w:rsidRPr="002123C2">
        <w:br w:type="page"/>
      </w:r>
    </w:p>
    <w:p w14:paraId="485D6BB2"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090"/>
      </w:tblGrid>
      <w:tr w:rsidR="00D579F0" w:rsidRPr="002123C2" w14:paraId="29077E54" w14:textId="77777777">
        <w:trPr>
          <w:trHeight w:hRule="exact" w:val="418"/>
          <w:jc w:val="center"/>
        </w:trPr>
        <w:tc>
          <w:tcPr>
            <w:tcW w:w="2256" w:type="dxa"/>
            <w:tcBorders>
              <w:top w:val="single" w:sz="4" w:space="0" w:color="auto"/>
              <w:left w:val="single" w:sz="4" w:space="0" w:color="auto"/>
            </w:tcBorders>
            <w:shd w:val="clear" w:color="auto" w:fill="D2E8C1"/>
            <w:vAlign w:val="bottom"/>
          </w:tcPr>
          <w:p w14:paraId="42F96B1F"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60" w:type="dxa"/>
            <w:tcBorders>
              <w:top w:val="single" w:sz="4" w:space="0" w:color="auto"/>
              <w:left w:val="single" w:sz="4" w:space="0" w:color="auto"/>
            </w:tcBorders>
            <w:shd w:val="clear" w:color="auto" w:fill="D2E8C1"/>
            <w:vAlign w:val="bottom"/>
          </w:tcPr>
          <w:p w14:paraId="758F6DD5" w14:textId="77777777" w:rsidR="00D579F0" w:rsidRPr="002123C2" w:rsidRDefault="00DA69BD">
            <w:pPr>
              <w:pStyle w:val="Other0"/>
              <w:shd w:val="clear" w:color="auto" w:fill="auto"/>
              <w:spacing w:line="240" w:lineRule="auto"/>
              <w:jc w:val="center"/>
            </w:pPr>
            <w:r w:rsidRPr="002123C2">
              <w:rPr>
                <w:b/>
                <w:bCs/>
              </w:rPr>
              <w:t>Hoạt động của HS</w:t>
            </w:r>
          </w:p>
        </w:tc>
        <w:tc>
          <w:tcPr>
            <w:tcW w:w="4090" w:type="dxa"/>
            <w:tcBorders>
              <w:top w:val="single" w:sz="4" w:space="0" w:color="auto"/>
              <w:left w:val="single" w:sz="4" w:space="0" w:color="auto"/>
              <w:right w:val="single" w:sz="4" w:space="0" w:color="auto"/>
            </w:tcBorders>
            <w:shd w:val="clear" w:color="auto" w:fill="D2E8C1"/>
            <w:vAlign w:val="bottom"/>
          </w:tcPr>
          <w:p w14:paraId="1A7581F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9C3C71B" w14:textId="77777777">
        <w:trPr>
          <w:trHeight w:hRule="exact" w:val="5698"/>
          <w:jc w:val="center"/>
        </w:trPr>
        <w:tc>
          <w:tcPr>
            <w:tcW w:w="2256" w:type="dxa"/>
            <w:tcBorders>
              <w:top w:val="single" w:sz="4" w:space="0" w:color="auto"/>
              <w:left w:val="single" w:sz="4" w:space="0" w:color="auto"/>
              <w:bottom w:val="single" w:sz="4" w:space="0" w:color="auto"/>
            </w:tcBorders>
            <w:shd w:val="clear" w:color="auto" w:fill="FFFFFF"/>
          </w:tcPr>
          <w:p w14:paraId="1F862CB1" w14:textId="77777777" w:rsidR="00D579F0" w:rsidRPr="002123C2" w:rsidRDefault="00DA69BD">
            <w:pPr>
              <w:pStyle w:val="Other0"/>
              <w:numPr>
                <w:ilvl w:val="0"/>
                <w:numId w:val="302"/>
              </w:numPr>
              <w:shd w:val="clear" w:color="auto" w:fill="auto"/>
              <w:tabs>
                <w:tab w:val="left" w:pos="259"/>
              </w:tabs>
              <w:spacing w:after="1360" w:line="286" w:lineRule="auto"/>
              <w:jc w:val="both"/>
            </w:pPr>
            <w:r w:rsidRPr="002123C2">
              <w:t>GV cho HS nêu cách đọc hiểu đoạn trích trong truyện thơ Nôm.</w:t>
            </w:r>
          </w:p>
          <w:p w14:paraId="796D4369" w14:textId="77777777" w:rsidR="00D579F0" w:rsidRPr="002123C2" w:rsidRDefault="00DA69BD">
            <w:pPr>
              <w:pStyle w:val="Other0"/>
              <w:numPr>
                <w:ilvl w:val="0"/>
                <w:numId w:val="302"/>
              </w:numPr>
              <w:shd w:val="clear" w:color="auto" w:fill="auto"/>
              <w:tabs>
                <w:tab w:val="left" w:pos="274"/>
              </w:tabs>
              <w:jc w:val="both"/>
            </w:pPr>
            <w:r w:rsidRPr="002123C2">
              <w:t xml:space="preserve">GV yêu cầu HS thực hiện nhiệm vụ </w:t>
            </w:r>
            <w:r w:rsidRPr="002123C2">
              <w:rPr>
                <w:i/>
                <w:iCs/>
              </w:rPr>
              <w:t xml:space="preserve">Viết kết nối với đọc </w:t>
            </w:r>
            <w:r w:rsidRPr="002123C2">
              <w:t>trong SGK, tr. 70.</w:t>
            </w:r>
          </w:p>
        </w:tc>
        <w:tc>
          <w:tcPr>
            <w:tcW w:w="2160" w:type="dxa"/>
            <w:tcBorders>
              <w:top w:val="single" w:sz="4" w:space="0" w:color="auto"/>
              <w:left w:val="single" w:sz="4" w:space="0" w:color="auto"/>
              <w:bottom w:val="single" w:sz="4" w:space="0" w:color="auto"/>
            </w:tcBorders>
            <w:shd w:val="clear" w:color="auto" w:fill="FFFFFF"/>
          </w:tcPr>
          <w:p w14:paraId="6FC00D6D" w14:textId="77777777" w:rsidR="00D579F0" w:rsidRPr="002123C2" w:rsidRDefault="00DA69BD">
            <w:pPr>
              <w:pStyle w:val="Other0"/>
              <w:numPr>
                <w:ilvl w:val="0"/>
                <w:numId w:val="303"/>
              </w:numPr>
              <w:shd w:val="clear" w:color="auto" w:fill="auto"/>
              <w:tabs>
                <w:tab w:val="left" w:pos="168"/>
              </w:tabs>
              <w:spacing w:after="2300" w:line="286" w:lineRule="auto"/>
              <w:jc w:val="both"/>
            </w:pPr>
            <w:r w:rsidRPr="002123C2">
              <w:t>HS trả lời câu hỏi.</w:t>
            </w:r>
          </w:p>
          <w:p w14:paraId="35CFF939" w14:textId="77777777" w:rsidR="00D579F0" w:rsidRPr="002123C2" w:rsidRDefault="00DA69BD">
            <w:pPr>
              <w:pStyle w:val="Other0"/>
              <w:numPr>
                <w:ilvl w:val="0"/>
                <w:numId w:val="303"/>
              </w:numPr>
              <w:shd w:val="clear" w:color="auto" w:fill="auto"/>
              <w:tabs>
                <w:tab w:val="left" w:pos="206"/>
              </w:tabs>
              <w:spacing w:line="286" w:lineRule="auto"/>
              <w:jc w:val="both"/>
            </w:pPr>
            <w:r w:rsidRPr="002123C2">
              <w:t>HS viết đoạn văn và trình bày đoạn văn.</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bottom"/>
          </w:tcPr>
          <w:p w14:paraId="0698C578" w14:textId="77777777" w:rsidR="00D579F0" w:rsidRPr="002123C2" w:rsidRDefault="00DA69BD">
            <w:pPr>
              <w:pStyle w:val="Other0"/>
              <w:numPr>
                <w:ilvl w:val="0"/>
                <w:numId w:val="304"/>
              </w:numPr>
              <w:shd w:val="clear" w:color="auto" w:fill="auto"/>
              <w:tabs>
                <w:tab w:val="left" w:pos="278"/>
              </w:tabs>
              <w:jc w:val="both"/>
            </w:pPr>
            <w:r w:rsidRPr="002123C2">
              <w:t>Cách đọc hiểu đoạn trích trong truyện thơ Nôm: xác định vị trí của đoạn trích trong tác phẩm, bố cục của đoạn trích, hệ thống nhân vật, sự việc chính được kể; tìm hiểu đặc điểm nhân vật, bút pháp xây dựng nhân vật, nghệ thuật sử dụng ngôn ngữ và chủ đề của đoạn trích.</w:t>
            </w:r>
          </w:p>
          <w:p w14:paraId="2DDC4431" w14:textId="77777777" w:rsidR="00D579F0" w:rsidRPr="002123C2" w:rsidRDefault="00DA69BD">
            <w:pPr>
              <w:pStyle w:val="Other0"/>
              <w:numPr>
                <w:ilvl w:val="0"/>
                <w:numId w:val="304"/>
              </w:numPr>
              <w:shd w:val="clear" w:color="auto" w:fill="auto"/>
              <w:tabs>
                <w:tab w:val="left" w:pos="211"/>
              </w:tabs>
              <w:jc w:val="both"/>
            </w:pPr>
            <w:r w:rsidRPr="002123C2">
              <w:t>Đoạn văn của HS cần bảo đảm các yêu cầu:</w:t>
            </w:r>
          </w:p>
          <w:p w14:paraId="7630DD18" w14:textId="77777777" w:rsidR="00D579F0" w:rsidRPr="002123C2" w:rsidRDefault="00DA69BD">
            <w:pPr>
              <w:pStyle w:val="Other0"/>
              <w:shd w:val="clear" w:color="auto" w:fill="auto"/>
              <w:jc w:val="both"/>
            </w:pPr>
            <w:r w:rsidRPr="002123C2">
              <w:t xml:space="preserve">+ Nội dung: chọn đúng 2 - 4 dòng thơ miêu tả thiên nhiên trong đoạn trích </w:t>
            </w:r>
            <w:r w:rsidRPr="002123C2">
              <w:rPr>
                <w:i/>
                <w:iCs/>
              </w:rPr>
              <w:t>Kim - Kiều gặp gỡ</w:t>
            </w:r>
            <w:r w:rsidRPr="002123C2">
              <w:t>; chỉ ra được vẻ đẹp của bức tranh thiên nhiên trong đoạn thơ đã chọn; phân tích được bút pháp miêu tả thiên nhiên của tác giả.</w:t>
            </w:r>
          </w:p>
          <w:p w14:paraId="4B9EE4FE" w14:textId="77777777" w:rsidR="00D579F0" w:rsidRPr="002123C2" w:rsidRDefault="00DA69BD">
            <w:pPr>
              <w:pStyle w:val="Other0"/>
              <w:shd w:val="clear" w:color="auto" w:fill="auto"/>
              <w:jc w:val="both"/>
            </w:pPr>
            <w:r w:rsidRPr="002123C2">
              <w:t>+ Dung lượng: đoạn văn 7 - 9 câu.</w:t>
            </w:r>
          </w:p>
        </w:tc>
      </w:tr>
    </w:tbl>
    <w:p w14:paraId="56BA20B0" w14:textId="77777777" w:rsidR="00D579F0" w:rsidRPr="002123C2" w:rsidRDefault="00D579F0">
      <w:pPr>
        <w:spacing w:after="179" w:line="1" w:lineRule="exact"/>
        <w:rPr>
          <w:rFonts w:ascii="Times New Roman" w:hAnsi="Times New Roman" w:cs="Times New Roman"/>
        </w:rPr>
      </w:pPr>
    </w:p>
    <w:p w14:paraId="3D84DD86" w14:textId="77777777" w:rsidR="00D579F0" w:rsidRPr="002123C2" w:rsidRDefault="00DA69BD">
      <w:pPr>
        <w:pStyle w:val="Heading30"/>
        <w:keepNext/>
        <w:keepLines/>
        <w:shd w:val="clear" w:color="auto" w:fill="auto"/>
        <w:ind w:firstLine="220"/>
        <w:rPr>
          <w:rFonts w:ascii="Times New Roman" w:hAnsi="Times New Roman" w:cs="Times New Roman"/>
        </w:rPr>
      </w:pPr>
      <w:bookmarkStart w:id="473" w:name="bookmark474"/>
      <w:bookmarkStart w:id="474" w:name="bookmark47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473"/>
      <w:bookmarkEnd w:id="474"/>
    </w:p>
    <w:p w14:paraId="2D333280" w14:textId="77777777" w:rsidR="00D579F0" w:rsidRPr="002123C2" w:rsidRDefault="00DA69BD">
      <w:pPr>
        <w:pStyle w:val="Heading40"/>
        <w:keepNext/>
        <w:keepLines/>
        <w:numPr>
          <w:ilvl w:val="0"/>
          <w:numId w:val="305"/>
        </w:numPr>
        <w:shd w:val="clear" w:color="auto" w:fill="auto"/>
        <w:tabs>
          <w:tab w:val="left" w:pos="612"/>
        </w:tabs>
        <w:ind w:firstLine="220"/>
      </w:pPr>
      <w:bookmarkStart w:id="475" w:name="bookmark476"/>
      <w:bookmarkStart w:id="476" w:name="bookmark477"/>
      <w:r w:rsidRPr="002123C2">
        <w:t>Mục tiêu</w:t>
      </w:r>
      <w:bookmarkEnd w:id="475"/>
      <w:bookmarkEnd w:id="476"/>
    </w:p>
    <w:p w14:paraId="202523A8" w14:textId="77777777" w:rsidR="00D579F0" w:rsidRPr="002123C2" w:rsidRDefault="00DA69BD">
      <w:pPr>
        <w:pStyle w:val="BodyText"/>
        <w:shd w:val="clear" w:color="auto" w:fill="auto"/>
        <w:spacing w:after="80" w:line="276" w:lineRule="auto"/>
        <w:ind w:left="220" w:firstLine="20"/>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4BD59EA0" w14:textId="77777777" w:rsidR="00D579F0" w:rsidRPr="002123C2" w:rsidRDefault="00DA69BD">
      <w:pPr>
        <w:pStyle w:val="Heading40"/>
        <w:keepNext/>
        <w:keepLines/>
        <w:numPr>
          <w:ilvl w:val="0"/>
          <w:numId w:val="305"/>
        </w:numPr>
        <w:shd w:val="clear" w:color="auto" w:fill="auto"/>
        <w:tabs>
          <w:tab w:val="left" w:pos="612"/>
        </w:tabs>
        <w:ind w:firstLine="220"/>
      </w:pPr>
      <w:bookmarkStart w:id="477" w:name="bookmark478"/>
      <w:bookmarkStart w:id="478" w:name="bookmark479"/>
      <w:r w:rsidRPr="002123C2">
        <w:t xml:space="preserve">Nội </w:t>
      </w:r>
      <w:r w:rsidRPr="002123C2">
        <w:rPr>
          <w:lang w:val="en-US" w:eastAsia="en-US" w:bidi="en-US"/>
        </w:rPr>
        <w:t xml:space="preserve">dung </w:t>
      </w:r>
      <w:r w:rsidRPr="002123C2">
        <w:t>hoạt động</w:t>
      </w:r>
      <w:bookmarkEnd w:id="477"/>
      <w:bookmarkEnd w:id="478"/>
    </w:p>
    <w:p w14:paraId="5D333B9C" w14:textId="77777777" w:rsidR="00D579F0" w:rsidRPr="002123C2" w:rsidRDefault="00DA69BD">
      <w:pPr>
        <w:pStyle w:val="BodyText"/>
        <w:shd w:val="clear" w:color="auto" w:fill="auto"/>
        <w:spacing w:after="80" w:line="276" w:lineRule="auto"/>
        <w:ind w:left="220" w:firstLine="20"/>
        <w:jc w:val="both"/>
      </w:pPr>
      <w:r w:rsidRPr="002123C2">
        <w:rPr>
          <w:lang w:val="en-US" w:eastAsia="en-US" w:bidi="en-US"/>
        </w:rPr>
        <w:t xml:space="preserve">HS </w:t>
      </w:r>
      <w:r w:rsidRPr="002123C2">
        <w:t xml:space="preserve">vẽ </w:t>
      </w:r>
      <w:r w:rsidRPr="002123C2">
        <w:rPr>
          <w:lang w:val="en-US" w:eastAsia="en-US" w:bidi="en-US"/>
        </w:rPr>
        <w:t xml:space="preserve">tranh </w:t>
      </w:r>
      <w:r w:rsidRPr="002123C2">
        <w:t xml:space="preserve">hoặc đóng kịch </w:t>
      </w:r>
      <w:r w:rsidRPr="002123C2">
        <w:rPr>
          <w:lang w:val="en-US" w:eastAsia="en-US" w:bidi="en-US"/>
        </w:rPr>
        <w:t xml:space="preserve">theo </w:t>
      </w:r>
      <w:r w:rsidRPr="002123C2">
        <w:t xml:space="preserve">cảm nhận và hình </w:t>
      </w:r>
      <w:r w:rsidRPr="002123C2">
        <w:rPr>
          <w:lang w:val="en-US" w:eastAsia="en-US" w:bidi="en-US"/>
        </w:rPr>
        <w:t xml:space="preserve">dung </w:t>
      </w:r>
      <w:r w:rsidRPr="002123C2">
        <w:t xml:space="preserve">của mình; </w:t>
      </w:r>
      <w:r w:rsidRPr="002123C2">
        <w:rPr>
          <w:lang w:val="en-US" w:eastAsia="en-US" w:bidi="en-US"/>
        </w:rPr>
        <w:t xml:space="preserve">HS so </w:t>
      </w:r>
      <w:r w:rsidRPr="002123C2">
        <w:t xml:space="preserve">sánh cảnh sắc thiên nhiên </w:t>
      </w:r>
      <w:r w:rsidRPr="002123C2">
        <w:rPr>
          <w:lang w:val="en-US" w:eastAsia="en-US" w:bidi="en-US"/>
        </w:rPr>
        <w:t xml:space="preserve">trong </w:t>
      </w:r>
      <w:r w:rsidRPr="002123C2">
        <w:t xml:space="preserve">đoạn trích với các đoạn trích khác </w:t>
      </w:r>
      <w:r w:rsidRPr="002123C2">
        <w:rPr>
          <w:lang w:val="en-US" w:eastAsia="en-US" w:bidi="en-US"/>
        </w:rPr>
        <w:t xml:space="preserve">trong </w:t>
      </w:r>
      <w:r w:rsidRPr="002123C2">
        <w:rPr>
          <w:i/>
          <w:iCs/>
        </w:rPr>
        <w:t>Truyện Kiều</w:t>
      </w:r>
      <w:r w:rsidRPr="002123C2">
        <w:t xml:space="preserve">, </w:t>
      </w:r>
      <w:r w:rsidRPr="002123C2">
        <w:rPr>
          <w:lang w:val="en-US" w:eastAsia="en-US" w:bidi="en-US"/>
        </w:rPr>
        <w:t xml:space="preserve">so </w:t>
      </w:r>
      <w:r w:rsidRPr="002123C2">
        <w:t xml:space="preserve">sánh nhân vật Thuý Kiều trong đoạn trích </w:t>
      </w:r>
      <w:r w:rsidRPr="002123C2">
        <w:rPr>
          <w:i/>
          <w:iCs/>
        </w:rPr>
        <w:t>Kim - Kiều gặp gỡ</w:t>
      </w:r>
      <w:r w:rsidRPr="002123C2">
        <w:t xml:space="preserve"> với đoạn trích tương ứng trong </w:t>
      </w:r>
      <w:r w:rsidRPr="002123C2">
        <w:rPr>
          <w:i/>
          <w:iCs/>
        </w:rPr>
        <w:t>Kim Vân Kiều truyện</w:t>
      </w:r>
      <w:r w:rsidRPr="002123C2">
        <w:t xml:space="preserve"> (Thanh Tâm Tài Nhân),...</w:t>
      </w:r>
    </w:p>
    <w:p w14:paraId="1182C78F" w14:textId="77777777" w:rsidR="00D579F0" w:rsidRPr="002123C2" w:rsidRDefault="00DA69BD">
      <w:pPr>
        <w:pStyle w:val="Tablecaption0"/>
        <w:shd w:val="clear" w:color="auto" w:fill="auto"/>
        <w:jc w:val="both"/>
      </w:pPr>
      <w:r w:rsidRPr="002123C2">
        <w:rPr>
          <w:b/>
          <w:bCs/>
          <w:i/>
          <w:iCs/>
        </w:rPr>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664"/>
        <w:gridCol w:w="3346"/>
      </w:tblGrid>
      <w:tr w:rsidR="00D579F0" w:rsidRPr="002123C2" w14:paraId="1A05C29E" w14:textId="77777777">
        <w:trPr>
          <w:trHeight w:hRule="exact" w:val="418"/>
          <w:jc w:val="center"/>
        </w:trPr>
        <w:tc>
          <w:tcPr>
            <w:tcW w:w="2779" w:type="dxa"/>
            <w:tcBorders>
              <w:top w:val="single" w:sz="4" w:space="0" w:color="auto"/>
              <w:left w:val="single" w:sz="4" w:space="0" w:color="auto"/>
            </w:tcBorders>
            <w:shd w:val="clear" w:color="auto" w:fill="D2E8C1"/>
            <w:vAlign w:val="bottom"/>
          </w:tcPr>
          <w:p w14:paraId="612E846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509A39E2"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46" w:type="dxa"/>
            <w:tcBorders>
              <w:top w:val="single" w:sz="4" w:space="0" w:color="auto"/>
              <w:left w:val="single" w:sz="4" w:space="0" w:color="auto"/>
              <w:right w:val="single" w:sz="4" w:space="0" w:color="auto"/>
            </w:tcBorders>
            <w:shd w:val="clear" w:color="auto" w:fill="D2E8C1"/>
            <w:vAlign w:val="bottom"/>
          </w:tcPr>
          <w:p w14:paraId="47AB847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54CDCBE" w14:textId="77777777">
        <w:trPr>
          <w:trHeight w:hRule="exact" w:val="1406"/>
          <w:jc w:val="center"/>
        </w:trPr>
        <w:tc>
          <w:tcPr>
            <w:tcW w:w="2779" w:type="dxa"/>
            <w:tcBorders>
              <w:top w:val="single" w:sz="4" w:space="0" w:color="auto"/>
              <w:left w:val="single" w:sz="4" w:space="0" w:color="auto"/>
              <w:bottom w:val="single" w:sz="4" w:space="0" w:color="auto"/>
            </w:tcBorders>
            <w:shd w:val="clear" w:color="auto" w:fill="FFFFFF"/>
            <w:vAlign w:val="bottom"/>
          </w:tcPr>
          <w:p w14:paraId="6A07E4C3" w14:textId="77777777" w:rsidR="00D579F0" w:rsidRPr="002123C2" w:rsidRDefault="00DA69BD">
            <w:pPr>
              <w:pStyle w:val="Other0"/>
              <w:shd w:val="clear" w:color="auto" w:fill="auto"/>
              <w:jc w:val="both"/>
            </w:pPr>
            <w:r w:rsidRPr="002123C2">
              <w:t>GV yêu cầu HS làm việc theo nhóm, lựa chọn thực hiện một trong các nhiệm vụ sau (làm ở nhà):</w:t>
            </w:r>
          </w:p>
        </w:tc>
        <w:tc>
          <w:tcPr>
            <w:tcW w:w="2664" w:type="dxa"/>
            <w:tcBorders>
              <w:top w:val="single" w:sz="4" w:space="0" w:color="auto"/>
              <w:left w:val="single" w:sz="4" w:space="0" w:color="auto"/>
              <w:bottom w:val="single" w:sz="4" w:space="0" w:color="auto"/>
            </w:tcBorders>
            <w:shd w:val="clear" w:color="auto" w:fill="FFFFFF"/>
          </w:tcPr>
          <w:p w14:paraId="4BE003FA" w14:textId="77777777" w:rsidR="00D579F0" w:rsidRPr="002123C2" w:rsidRDefault="00DA69BD">
            <w:pPr>
              <w:pStyle w:val="Other0"/>
              <w:shd w:val="clear" w:color="auto" w:fill="auto"/>
              <w:spacing w:line="283" w:lineRule="auto"/>
            </w:pPr>
            <w:r w:rsidRPr="002123C2">
              <w:t>- HS vẽ tranh hoặc đóng kịch theo nhóm ở nhà.</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6C056050" w14:textId="77777777" w:rsidR="00D579F0" w:rsidRPr="002123C2" w:rsidRDefault="00DA69BD">
            <w:pPr>
              <w:pStyle w:val="Other0"/>
              <w:shd w:val="clear" w:color="auto" w:fill="auto"/>
              <w:spacing w:line="240" w:lineRule="auto"/>
              <w:ind w:left="100"/>
              <w:jc w:val="center"/>
            </w:pPr>
            <w:r w:rsidRPr="002123C2">
              <w:t>- Tranh vẽ/ vở kịch của HS.</w:t>
            </w:r>
          </w:p>
        </w:tc>
      </w:tr>
    </w:tbl>
    <w:p w14:paraId="10BD2C49"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664"/>
        <w:gridCol w:w="3350"/>
      </w:tblGrid>
      <w:tr w:rsidR="00D579F0" w:rsidRPr="002123C2" w14:paraId="2A736D7F" w14:textId="77777777">
        <w:trPr>
          <w:trHeight w:hRule="exact" w:val="5376"/>
          <w:jc w:val="center"/>
        </w:trPr>
        <w:tc>
          <w:tcPr>
            <w:tcW w:w="2779" w:type="dxa"/>
            <w:tcBorders>
              <w:top w:val="single" w:sz="4" w:space="0" w:color="auto"/>
              <w:left w:val="single" w:sz="4" w:space="0" w:color="auto"/>
              <w:bottom w:val="single" w:sz="4" w:space="0" w:color="auto"/>
            </w:tcBorders>
            <w:shd w:val="clear" w:color="auto" w:fill="FFFFFF"/>
            <w:vAlign w:val="bottom"/>
          </w:tcPr>
          <w:p w14:paraId="44589608" w14:textId="77777777" w:rsidR="00D579F0" w:rsidRPr="002123C2" w:rsidRDefault="00DA69BD">
            <w:pPr>
              <w:pStyle w:val="Other0"/>
              <w:numPr>
                <w:ilvl w:val="0"/>
                <w:numId w:val="306"/>
              </w:numPr>
              <w:shd w:val="clear" w:color="auto" w:fill="auto"/>
              <w:tabs>
                <w:tab w:val="left" w:pos="197"/>
              </w:tabs>
              <w:jc w:val="both"/>
            </w:pPr>
            <w:r w:rsidRPr="002123C2">
              <w:lastRenderedPageBreak/>
              <w:t xml:space="preserve">Vẽ tranh minh hoạ một nhân vật hoặc một khung cảnh trong đoạn trích </w:t>
            </w:r>
            <w:r w:rsidRPr="002123C2">
              <w:rPr>
                <w:i/>
                <w:iCs/>
              </w:rPr>
              <w:t>Kim - Kiều gặp gỡ.</w:t>
            </w:r>
          </w:p>
          <w:p w14:paraId="15807C83" w14:textId="77777777" w:rsidR="00D579F0" w:rsidRPr="002123C2" w:rsidRDefault="00DA69BD">
            <w:pPr>
              <w:pStyle w:val="Other0"/>
              <w:numPr>
                <w:ilvl w:val="0"/>
                <w:numId w:val="306"/>
              </w:numPr>
              <w:shd w:val="clear" w:color="auto" w:fill="auto"/>
              <w:tabs>
                <w:tab w:val="left" w:pos="182"/>
              </w:tabs>
              <w:jc w:val="both"/>
            </w:pPr>
            <w:r w:rsidRPr="002123C2">
              <w:t>Đóng kịch tái hiện cuộc gặp gỡ giữa Thuý Kiều và Kim Trọng.</w:t>
            </w:r>
          </w:p>
          <w:p w14:paraId="7D356BA1" w14:textId="77777777" w:rsidR="00D579F0" w:rsidRPr="002123C2" w:rsidRDefault="00DA69BD">
            <w:pPr>
              <w:pStyle w:val="Other0"/>
              <w:numPr>
                <w:ilvl w:val="0"/>
                <w:numId w:val="306"/>
              </w:numPr>
              <w:shd w:val="clear" w:color="auto" w:fill="auto"/>
              <w:tabs>
                <w:tab w:val="left" w:pos="178"/>
              </w:tabs>
              <w:jc w:val="both"/>
            </w:pPr>
            <w:r w:rsidRPr="002123C2">
              <w:t xml:space="preserve">So sánh bức tranh thiên nhiên giữa các đoạn trích trong </w:t>
            </w:r>
            <w:r w:rsidRPr="002123C2">
              <w:rPr>
                <w:i/>
                <w:iCs/>
              </w:rPr>
              <w:t>Truyện Kiều.</w:t>
            </w:r>
          </w:p>
          <w:p w14:paraId="056EE89E" w14:textId="77777777" w:rsidR="00D579F0" w:rsidRPr="002123C2" w:rsidRDefault="00DA69BD">
            <w:pPr>
              <w:pStyle w:val="Other0"/>
              <w:numPr>
                <w:ilvl w:val="0"/>
                <w:numId w:val="306"/>
              </w:numPr>
              <w:shd w:val="clear" w:color="auto" w:fill="auto"/>
              <w:tabs>
                <w:tab w:val="left" w:pos="206"/>
              </w:tabs>
              <w:jc w:val="both"/>
            </w:pPr>
            <w:r w:rsidRPr="002123C2">
              <w:t xml:space="preserve">So sánh nhân vật Thuý Kiều trong đoạn trích </w:t>
            </w:r>
            <w:r w:rsidRPr="002123C2">
              <w:rPr>
                <w:i/>
                <w:iCs/>
              </w:rPr>
              <w:t>Kim - Kiều gặp gỡ</w:t>
            </w:r>
            <w:r w:rsidRPr="002123C2">
              <w:t xml:space="preserve"> với đoạn trích tương ứng trong </w:t>
            </w:r>
            <w:r w:rsidRPr="002123C2">
              <w:rPr>
                <w:i/>
                <w:iCs/>
              </w:rPr>
              <w:t>Kim Vân Kiều truyện.</w:t>
            </w:r>
          </w:p>
        </w:tc>
        <w:tc>
          <w:tcPr>
            <w:tcW w:w="2664" w:type="dxa"/>
            <w:tcBorders>
              <w:top w:val="single" w:sz="4" w:space="0" w:color="auto"/>
              <w:left w:val="single" w:sz="4" w:space="0" w:color="auto"/>
              <w:bottom w:val="single" w:sz="4" w:space="0" w:color="auto"/>
            </w:tcBorders>
            <w:shd w:val="clear" w:color="auto" w:fill="FFFFFF"/>
            <w:vAlign w:val="center"/>
          </w:tcPr>
          <w:p w14:paraId="0ADEA2E2" w14:textId="77777777" w:rsidR="00D579F0" w:rsidRPr="002123C2" w:rsidRDefault="00DA69BD">
            <w:pPr>
              <w:pStyle w:val="Other0"/>
              <w:shd w:val="clear" w:color="auto" w:fill="auto"/>
              <w:spacing w:line="286" w:lineRule="auto"/>
              <w:jc w:val="both"/>
            </w:pPr>
            <w:r w:rsidRPr="002123C2">
              <w:t>- HS đối chiếu, so sánh, chỉ ra điểm tương đồng và khác biệt.</w:t>
            </w:r>
          </w:p>
        </w:tc>
        <w:tc>
          <w:tcPr>
            <w:tcW w:w="3350" w:type="dxa"/>
            <w:tcBorders>
              <w:top w:val="single" w:sz="4" w:space="0" w:color="auto"/>
              <w:left w:val="single" w:sz="4" w:space="0" w:color="auto"/>
              <w:bottom w:val="single" w:sz="4" w:space="0" w:color="auto"/>
              <w:right w:val="single" w:sz="4" w:space="0" w:color="auto"/>
            </w:tcBorders>
            <w:shd w:val="clear" w:color="auto" w:fill="FFFFFF"/>
            <w:vAlign w:val="center"/>
          </w:tcPr>
          <w:p w14:paraId="1A1B7565" w14:textId="77777777" w:rsidR="00D579F0" w:rsidRPr="002123C2" w:rsidRDefault="00DA69BD">
            <w:pPr>
              <w:pStyle w:val="Other0"/>
              <w:shd w:val="clear" w:color="auto" w:fill="auto"/>
              <w:spacing w:line="240" w:lineRule="auto"/>
            </w:pPr>
            <w:r w:rsidRPr="002123C2">
              <w:t>- Bài viết của HS.</w:t>
            </w:r>
          </w:p>
        </w:tc>
      </w:tr>
    </w:tbl>
    <w:p w14:paraId="293C77C1" w14:textId="77777777" w:rsidR="00D579F0" w:rsidRPr="002123C2" w:rsidRDefault="00D579F0">
      <w:pPr>
        <w:spacing w:after="139" w:line="1" w:lineRule="exact"/>
        <w:rPr>
          <w:rFonts w:ascii="Times New Roman" w:hAnsi="Times New Roman" w:cs="Times New Roman"/>
        </w:rPr>
      </w:pPr>
    </w:p>
    <w:p w14:paraId="0FCB000E" w14:textId="77777777" w:rsidR="00D579F0" w:rsidRPr="002123C2" w:rsidRDefault="00DA69BD">
      <w:pPr>
        <w:pStyle w:val="Heading30"/>
        <w:keepNext/>
        <w:keepLines/>
        <w:numPr>
          <w:ilvl w:val="0"/>
          <w:numId w:val="265"/>
        </w:numPr>
        <w:shd w:val="clear" w:color="auto" w:fill="auto"/>
        <w:tabs>
          <w:tab w:val="left" w:pos="498"/>
        </w:tabs>
        <w:ind w:firstLine="0"/>
        <w:rPr>
          <w:rFonts w:ascii="Times New Roman" w:hAnsi="Times New Roman" w:cs="Times New Roman"/>
        </w:rPr>
      </w:pPr>
      <w:bookmarkStart w:id="479" w:name="bookmark480"/>
      <w:bookmarkStart w:id="480" w:name="bookmark481"/>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4)</w:t>
      </w:r>
      <w:bookmarkEnd w:id="479"/>
      <w:bookmarkEnd w:id="480"/>
    </w:p>
    <w:p w14:paraId="79CDE3DC" w14:textId="77777777" w:rsidR="00D579F0" w:rsidRPr="002123C2" w:rsidRDefault="00DA69BD">
      <w:pPr>
        <w:pStyle w:val="BodyText"/>
        <w:shd w:val="clear" w:color="auto" w:fill="auto"/>
        <w:spacing w:after="140" w:line="276" w:lineRule="auto"/>
        <w:jc w:val="center"/>
      </w:pPr>
      <w:r w:rsidRPr="002123C2">
        <w:rPr>
          <w:b/>
          <w:bCs/>
        </w:rPr>
        <w:t>CHỮ NÔM</w:t>
      </w:r>
    </w:p>
    <w:p w14:paraId="6AAB79C3"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481" w:name="bookmark482"/>
      <w:bookmarkStart w:id="482" w:name="bookmark48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481"/>
      <w:bookmarkEnd w:id="482"/>
    </w:p>
    <w:p w14:paraId="4F6B1E02" w14:textId="77777777" w:rsidR="00D579F0" w:rsidRPr="002123C2" w:rsidRDefault="00DA69BD">
      <w:pPr>
        <w:pStyle w:val="Heading40"/>
        <w:keepNext/>
        <w:keepLines/>
        <w:numPr>
          <w:ilvl w:val="0"/>
          <w:numId w:val="307"/>
        </w:numPr>
        <w:shd w:val="clear" w:color="auto" w:fill="auto"/>
        <w:tabs>
          <w:tab w:val="left" w:pos="687"/>
        </w:tabs>
        <w:ind w:firstLine="300"/>
      </w:pPr>
      <w:bookmarkStart w:id="483" w:name="bookmark484"/>
      <w:bookmarkStart w:id="484" w:name="bookmark485"/>
      <w:r w:rsidRPr="002123C2">
        <w:t>Mục tiêu</w:t>
      </w:r>
      <w:bookmarkEnd w:id="483"/>
      <w:bookmarkEnd w:id="484"/>
    </w:p>
    <w:p w14:paraId="5B6B0958" w14:textId="77777777" w:rsidR="00D579F0" w:rsidRPr="002123C2" w:rsidRDefault="00DA69BD">
      <w:pPr>
        <w:pStyle w:val="BodyText"/>
        <w:shd w:val="clear" w:color="auto" w:fill="auto"/>
        <w:spacing w:after="80" w:line="276" w:lineRule="auto"/>
        <w:ind w:left="300"/>
        <w:jc w:val="both"/>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34524DE9" w14:textId="77777777" w:rsidR="00D579F0" w:rsidRPr="002123C2" w:rsidRDefault="00DA69BD">
      <w:pPr>
        <w:pStyle w:val="Heading40"/>
        <w:keepNext/>
        <w:keepLines/>
        <w:numPr>
          <w:ilvl w:val="0"/>
          <w:numId w:val="307"/>
        </w:numPr>
        <w:shd w:val="clear" w:color="auto" w:fill="auto"/>
        <w:tabs>
          <w:tab w:val="left" w:pos="687"/>
        </w:tabs>
        <w:ind w:firstLine="300"/>
      </w:pPr>
      <w:bookmarkStart w:id="485" w:name="bookmark486"/>
      <w:bookmarkStart w:id="486" w:name="bookmark487"/>
      <w:r w:rsidRPr="002123C2">
        <w:t xml:space="preserve">Nội </w:t>
      </w:r>
      <w:r w:rsidRPr="002123C2">
        <w:rPr>
          <w:lang w:val="en-US" w:eastAsia="en-US" w:bidi="en-US"/>
        </w:rPr>
        <w:t xml:space="preserve">dung </w:t>
      </w:r>
      <w:r w:rsidRPr="002123C2">
        <w:t>hoạt động</w:t>
      </w:r>
      <w:bookmarkEnd w:id="485"/>
      <w:bookmarkEnd w:id="486"/>
    </w:p>
    <w:p w14:paraId="5483AE6C"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xem video clip, </w:t>
      </w:r>
      <w:r w:rsidRPr="002123C2">
        <w:t xml:space="preserve">thực hiện yêu cầu của </w:t>
      </w:r>
      <w:r w:rsidRPr="002123C2">
        <w:rPr>
          <w:lang w:val="en-US" w:eastAsia="en-US" w:bidi="en-US"/>
        </w:rPr>
        <w:t>GV.</w:t>
      </w:r>
    </w:p>
    <w:p w14:paraId="5AC749B6" w14:textId="77777777" w:rsidR="00D579F0" w:rsidRPr="002123C2" w:rsidRDefault="00DA69BD">
      <w:pPr>
        <w:pStyle w:val="BodyText"/>
        <w:numPr>
          <w:ilvl w:val="0"/>
          <w:numId w:val="307"/>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58"/>
        <w:gridCol w:w="2832"/>
        <w:gridCol w:w="2203"/>
      </w:tblGrid>
      <w:tr w:rsidR="00D579F0" w:rsidRPr="002123C2" w14:paraId="4876E89B" w14:textId="77777777">
        <w:trPr>
          <w:trHeight w:hRule="exact" w:val="413"/>
          <w:jc w:val="center"/>
        </w:trPr>
        <w:tc>
          <w:tcPr>
            <w:tcW w:w="3758" w:type="dxa"/>
            <w:tcBorders>
              <w:top w:val="single" w:sz="4" w:space="0" w:color="auto"/>
              <w:left w:val="single" w:sz="4" w:space="0" w:color="auto"/>
            </w:tcBorders>
            <w:shd w:val="clear" w:color="auto" w:fill="D2E8C1"/>
            <w:vAlign w:val="bottom"/>
          </w:tcPr>
          <w:p w14:paraId="2A63BB3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832" w:type="dxa"/>
            <w:tcBorders>
              <w:top w:val="single" w:sz="4" w:space="0" w:color="auto"/>
              <w:left w:val="single" w:sz="4" w:space="0" w:color="auto"/>
            </w:tcBorders>
            <w:shd w:val="clear" w:color="auto" w:fill="D2E8C1"/>
            <w:vAlign w:val="bottom"/>
          </w:tcPr>
          <w:p w14:paraId="4F11D644" w14:textId="77777777" w:rsidR="00D579F0" w:rsidRPr="002123C2" w:rsidRDefault="00DA69BD">
            <w:pPr>
              <w:pStyle w:val="Other0"/>
              <w:shd w:val="clear" w:color="auto" w:fill="auto"/>
              <w:spacing w:line="240" w:lineRule="auto"/>
              <w:jc w:val="center"/>
            </w:pPr>
            <w:r w:rsidRPr="002123C2">
              <w:rPr>
                <w:b/>
                <w:bCs/>
              </w:rPr>
              <w:t>Hoạt động của HS</w:t>
            </w:r>
          </w:p>
        </w:tc>
        <w:tc>
          <w:tcPr>
            <w:tcW w:w="2203" w:type="dxa"/>
            <w:tcBorders>
              <w:top w:val="single" w:sz="4" w:space="0" w:color="auto"/>
              <w:left w:val="single" w:sz="4" w:space="0" w:color="auto"/>
              <w:right w:val="single" w:sz="4" w:space="0" w:color="auto"/>
            </w:tcBorders>
            <w:shd w:val="clear" w:color="auto" w:fill="D2E8C1"/>
            <w:vAlign w:val="bottom"/>
          </w:tcPr>
          <w:p w14:paraId="7A55CBC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4003EDE" w14:textId="77777777">
        <w:trPr>
          <w:trHeight w:hRule="exact" w:val="2400"/>
          <w:jc w:val="center"/>
        </w:trPr>
        <w:tc>
          <w:tcPr>
            <w:tcW w:w="3758" w:type="dxa"/>
            <w:tcBorders>
              <w:top w:val="single" w:sz="4" w:space="0" w:color="auto"/>
              <w:left w:val="single" w:sz="4" w:space="0" w:color="auto"/>
              <w:bottom w:val="single" w:sz="4" w:space="0" w:color="auto"/>
            </w:tcBorders>
            <w:shd w:val="clear" w:color="auto" w:fill="FFFFFF"/>
            <w:vAlign w:val="bottom"/>
          </w:tcPr>
          <w:p w14:paraId="14C66A63" w14:textId="77777777" w:rsidR="00D579F0" w:rsidRPr="002123C2" w:rsidRDefault="00DA69BD">
            <w:pPr>
              <w:pStyle w:val="Other0"/>
              <w:shd w:val="clear" w:color="auto" w:fill="auto"/>
            </w:pPr>
            <w:r w:rsidRPr="002123C2">
              <w:t xml:space="preserve">- GV cho HS xem 1 đoạn video clip (2 - 3 phút) giới thiệu về sự hình thành của chữ Nôm trong đời sống văn hoá của người Việt. Gợi ý đường link tham khảo: </w:t>
            </w:r>
            <w:hyperlink r:id="rId56" w:history="1">
              <w:r w:rsidRPr="002123C2">
                <w:t>https://www.youtube.com/watch?- v=ktBmOIXZCtw</w:t>
              </w:r>
            </w:hyperlink>
          </w:p>
        </w:tc>
        <w:tc>
          <w:tcPr>
            <w:tcW w:w="2832" w:type="dxa"/>
            <w:tcBorders>
              <w:top w:val="single" w:sz="4" w:space="0" w:color="auto"/>
              <w:left w:val="single" w:sz="4" w:space="0" w:color="auto"/>
              <w:bottom w:val="single" w:sz="4" w:space="0" w:color="auto"/>
            </w:tcBorders>
            <w:shd w:val="clear" w:color="auto" w:fill="FFFFFF"/>
          </w:tcPr>
          <w:p w14:paraId="1AEC16E8" w14:textId="77777777" w:rsidR="00D579F0" w:rsidRPr="002123C2" w:rsidRDefault="00DA69BD">
            <w:pPr>
              <w:pStyle w:val="Other0"/>
              <w:shd w:val="clear" w:color="auto" w:fill="auto"/>
              <w:spacing w:line="240" w:lineRule="auto"/>
            </w:pPr>
            <w:r w:rsidRPr="002123C2">
              <w:t>- HS xem video.</w:t>
            </w:r>
          </w:p>
        </w:tc>
        <w:tc>
          <w:tcPr>
            <w:tcW w:w="2203" w:type="dxa"/>
            <w:tcBorders>
              <w:top w:val="single" w:sz="4" w:space="0" w:color="auto"/>
              <w:left w:val="single" w:sz="4" w:space="0" w:color="auto"/>
              <w:bottom w:val="single" w:sz="4" w:space="0" w:color="auto"/>
              <w:right w:val="single" w:sz="4" w:space="0" w:color="auto"/>
            </w:tcBorders>
            <w:shd w:val="clear" w:color="auto" w:fill="FFFFFF"/>
          </w:tcPr>
          <w:p w14:paraId="6E378BEF" w14:textId="77777777" w:rsidR="00D579F0" w:rsidRPr="002123C2" w:rsidRDefault="00D579F0">
            <w:pPr>
              <w:rPr>
                <w:rFonts w:ascii="Times New Roman" w:hAnsi="Times New Roman" w:cs="Times New Roman"/>
                <w:sz w:val="10"/>
                <w:szCs w:val="10"/>
              </w:rPr>
            </w:pPr>
          </w:p>
        </w:tc>
      </w:tr>
    </w:tbl>
    <w:p w14:paraId="7878ABF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758"/>
        <w:gridCol w:w="2832"/>
        <w:gridCol w:w="2198"/>
      </w:tblGrid>
      <w:tr w:rsidR="00D579F0" w:rsidRPr="002123C2" w14:paraId="7E81D86D" w14:textId="77777777">
        <w:trPr>
          <w:trHeight w:hRule="exact" w:val="3394"/>
          <w:jc w:val="center"/>
        </w:trPr>
        <w:tc>
          <w:tcPr>
            <w:tcW w:w="3758" w:type="dxa"/>
            <w:tcBorders>
              <w:top w:val="single" w:sz="4" w:space="0" w:color="auto"/>
              <w:left w:val="single" w:sz="4" w:space="0" w:color="auto"/>
              <w:bottom w:val="single" w:sz="4" w:space="0" w:color="auto"/>
            </w:tcBorders>
            <w:shd w:val="clear" w:color="auto" w:fill="FFFFFF"/>
          </w:tcPr>
          <w:p w14:paraId="486A9426" w14:textId="77777777" w:rsidR="00D579F0" w:rsidRPr="002123C2" w:rsidRDefault="00DA69BD">
            <w:pPr>
              <w:pStyle w:val="Other0"/>
              <w:shd w:val="clear" w:color="auto" w:fill="auto"/>
              <w:spacing w:line="290" w:lineRule="auto"/>
              <w:jc w:val="both"/>
            </w:pPr>
            <w:r w:rsidRPr="002123C2">
              <w:rPr>
                <w:lang w:val="en-US" w:eastAsia="en-US" w:bidi="en-US"/>
              </w:rPr>
              <w:lastRenderedPageBreak/>
              <w:t xml:space="preserve">- </w:t>
            </w:r>
            <w:r w:rsidRPr="002123C2">
              <w:t>GV yêu cầu HS làm việc theo cặp, ghi và nhắc lại những thông tin nghe được về chữ Nôm.</w:t>
            </w:r>
          </w:p>
        </w:tc>
        <w:tc>
          <w:tcPr>
            <w:tcW w:w="2832" w:type="dxa"/>
            <w:tcBorders>
              <w:top w:val="single" w:sz="4" w:space="0" w:color="auto"/>
              <w:left w:val="single" w:sz="4" w:space="0" w:color="auto"/>
              <w:bottom w:val="single" w:sz="4" w:space="0" w:color="auto"/>
            </w:tcBorders>
            <w:shd w:val="clear" w:color="auto" w:fill="FFFFFF"/>
          </w:tcPr>
          <w:p w14:paraId="3BC2593C" w14:textId="77777777" w:rsidR="00D579F0" w:rsidRPr="002123C2" w:rsidRDefault="00DA69BD">
            <w:pPr>
              <w:pStyle w:val="Other0"/>
              <w:shd w:val="clear" w:color="auto" w:fill="auto"/>
              <w:spacing w:line="283" w:lineRule="auto"/>
            </w:pPr>
            <w:r w:rsidRPr="002123C2">
              <w:t>- HS ghi và nhắc lại các thông tin về chữ Nôm.</w:t>
            </w:r>
          </w:p>
        </w:tc>
        <w:tc>
          <w:tcPr>
            <w:tcW w:w="2198" w:type="dxa"/>
            <w:tcBorders>
              <w:top w:val="single" w:sz="4" w:space="0" w:color="auto"/>
              <w:left w:val="single" w:sz="4" w:space="0" w:color="auto"/>
              <w:bottom w:val="single" w:sz="4" w:space="0" w:color="auto"/>
              <w:right w:val="single" w:sz="4" w:space="0" w:color="auto"/>
            </w:tcBorders>
            <w:shd w:val="clear" w:color="auto" w:fill="FFFFFF"/>
            <w:vAlign w:val="bottom"/>
          </w:tcPr>
          <w:p w14:paraId="29E62E10" w14:textId="77777777" w:rsidR="00D579F0" w:rsidRPr="002123C2" w:rsidRDefault="00DA69BD">
            <w:pPr>
              <w:pStyle w:val="Other0"/>
              <w:shd w:val="clear" w:color="auto" w:fill="auto"/>
              <w:jc w:val="both"/>
            </w:pPr>
            <w:r w:rsidRPr="002123C2">
              <w:t>- Một số thông tin về chữ Nôm, ví dụ: thời điểm hình thành; mục đích của việc sáng tạo ra chữ Nôm; người đóng vai trò quan trọng trong quá trình hình thành, phát triển của chữ Nôm,...</w:t>
            </w:r>
          </w:p>
        </w:tc>
      </w:tr>
    </w:tbl>
    <w:p w14:paraId="5658CBC7" w14:textId="77777777" w:rsidR="00D579F0" w:rsidRPr="002123C2" w:rsidRDefault="00D579F0">
      <w:pPr>
        <w:spacing w:after="159" w:line="1" w:lineRule="exact"/>
        <w:rPr>
          <w:rFonts w:ascii="Times New Roman" w:hAnsi="Times New Roman" w:cs="Times New Roman"/>
        </w:rPr>
      </w:pPr>
    </w:p>
    <w:p w14:paraId="278E66A3" w14:textId="77777777" w:rsidR="00D579F0" w:rsidRPr="002123C2" w:rsidRDefault="00DA69BD">
      <w:pPr>
        <w:pStyle w:val="Heading30"/>
        <w:keepNext/>
        <w:keepLines/>
        <w:shd w:val="clear" w:color="auto" w:fill="auto"/>
        <w:spacing w:after="60"/>
        <w:rPr>
          <w:rFonts w:ascii="Times New Roman" w:hAnsi="Times New Roman" w:cs="Times New Roman"/>
        </w:rPr>
      </w:pPr>
      <w:bookmarkStart w:id="487" w:name="bookmark488"/>
      <w:bookmarkStart w:id="488" w:name="bookmark48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487"/>
      <w:bookmarkEnd w:id="488"/>
    </w:p>
    <w:p w14:paraId="1D0450C9" w14:textId="77777777" w:rsidR="00D579F0" w:rsidRPr="002123C2" w:rsidRDefault="00DA69BD">
      <w:pPr>
        <w:pStyle w:val="Heading40"/>
        <w:keepNext/>
        <w:keepLines/>
        <w:numPr>
          <w:ilvl w:val="0"/>
          <w:numId w:val="308"/>
        </w:numPr>
        <w:shd w:val="clear" w:color="auto" w:fill="auto"/>
        <w:tabs>
          <w:tab w:val="left" w:pos="652"/>
        </w:tabs>
        <w:spacing w:after="60"/>
      </w:pPr>
      <w:bookmarkStart w:id="489" w:name="bookmark490"/>
      <w:bookmarkStart w:id="490" w:name="bookmark491"/>
      <w:r w:rsidRPr="002123C2">
        <w:t>Mục tiêu</w:t>
      </w:r>
      <w:bookmarkEnd w:id="489"/>
      <w:bookmarkEnd w:id="490"/>
    </w:p>
    <w:p w14:paraId="499BF321" w14:textId="77777777" w:rsidR="00D579F0" w:rsidRPr="002123C2" w:rsidRDefault="00DA69BD">
      <w:pPr>
        <w:pStyle w:val="BodyText"/>
        <w:shd w:val="clear" w:color="auto" w:fill="auto"/>
        <w:spacing w:after="60" w:line="276" w:lineRule="auto"/>
        <w:ind w:left="260"/>
      </w:pPr>
      <w:r w:rsidRPr="002123C2">
        <w:rPr>
          <w:lang w:val="en-US" w:eastAsia="en-US" w:bidi="en-US"/>
        </w:rPr>
        <w:t xml:space="preserve">HS </w:t>
      </w:r>
      <w:r w:rsidRPr="002123C2">
        <w:t xml:space="preserve">hiểu biết sơ giản về nguồn gốc, quá trình hình thành, phát triển và </w:t>
      </w:r>
      <w:r w:rsidRPr="002123C2">
        <w:rPr>
          <w:lang w:val="en-US" w:eastAsia="en-US" w:bidi="en-US"/>
        </w:rPr>
        <w:t xml:space="preserve">vai </w:t>
      </w:r>
      <w:r w:rsidRPr="002123C2">
        <w:t xml:space="preserve">trò của chữ Nôm </w:t>
      </w:r>
      <w:r w:rsidRPr="002123C2">
        <w:rPr>
          <w:lang w:val="en-US" w:eastAsia="en-US" w:bidi="en-US"/>
        </w:rPr>
        <w:t xml:space="preserve">trong </w:t>
      </w:r>
      <w:r w:rsidRPr="002123C2">
        <w:t>nền văn hoá dân tộc.</w:t>
      </w:r>
    </w:p>
    <w:p w14:paraId="7ECB1718" w14:textId="77777777" w:rsidR="00D579F0" w:rsidRPr="002123C2" w:rsidRDefault="00DA69BD">
      <w:pPr>
        <w:pStyle w:val="Heading40"/>
        <w:keepNext/>
        <w:keepLines/>
        <w:numPr>
          <w:ilvl w:val="0"/>
          <w:numId w:val="308"/>
        </w:numPr>
        <w:shd w:val="clear" w:color="auto" w:fill="auto"/>
        <w:tabs>
          <w:tab w:val="left" w:pos="652"/>
        </w:tabs>
        <w:spacing w:after="60"/>
      </w:pPr>
      <w:bookmarkStart w:id="491" w:name="bookmark492"/>
      <w:bookmarkStart w:id="492" w:name="bookmark493"/>
      <w:r w:rsidRPr="002123C2">
        <w:t xml:space="preserve">Nội </w:t>
      </w:r>
      <w:r w:rsidRPr="002123C2">
        <w:rPr>
          <w:lang w:val="en-US" w:eastAsia="en-US" w:bidi="en-US"/>
        </w:rPr>
        <w:t xml:space="preserve">dung </w:t>
      </w:r>
      <w:r w:rsidRPr="002123C2">
        <w:t>hoạt động</w:t>
      </w:r>
      <w:bookmarkEnd w:id="491"/>
      <w:bookmarkEnd w:id="492"/>
    </w:p>
    <w:p w14:paraId="5041F951" w14:textId="77777777" w:rsidR="00D579F0" w:rsidRPr="002123C2" w:rsidRDefault="00DA69BD">
      <w:pPr>
        <w:pStyle w:val="BodyText"/>
        <w:shd w:val="clear" w:color="auto" w:fill="auto"/>
        <w:spacing w:after="60" w:line="276" w:lineRule="auto"/>
        <w:ind w:firstLine="26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về chữ Nôm.</w:t>
      </w:r>
    </w:p>
    <w:p w14:paraId="0E066D2C" w14:textId="77777777" w:rsidR="00D579F0" w:rsidRPr="002123C2" w:rsidRDefault="00DA69BD">
      <w:pPr>
        <w:pStyle w:val="BodyText"/>
        <w:numPr>
          <w:ilvl w:val="0"/>
          <w:numId w:val="308"/>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3"/>
      </w:tblGrid>
      <w:tr w:rsidR="00D579F0" w:rsidRPr="002123C2" w14:paraId="3357BF1F"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2796F52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654857B3" w14:textId="77777777" w:rsidR="00D579F0" w:rsidRPr="002123C2" w:rsidRDefault="00DA69BD">
            <w:pPr>
              <w:pStyle w:val="Other0"/>
              <w:shd w:val="clear" w:color="auto" w:fill="auto"/>
              <w:spacing w:line="240" w:lineRule="auto"/>
              <w:jc w:val="center"/>
            </w:pPr>
            <w:r w:rsidRPr="002123C2">
              <w:rPr>
                <w:b/>
                <w:bCs/>
              </w:rPr>
              <w:t>Hoạt động của HS</w:t>
            </w:r>
          </w:p>
        </w:tc>
        <w:tc>
          <w:tcPr>
            <w:tcW w:w="3653" w:type="dxa"/>
            <w:tcBorders>
              <w:top w:val="single" w:sz="4" w:space="0" w:color="auto"/>
              <w:left w:val="single" w:sz="4" w:space="0" w:color="auto"/>
              <w:right w:val="single" w:sz="4" w:space="0" w:color="auto"/>
            </w:tcBorders>
            <w:shd w:val="clear" w:color="auto" w:fill="D2E8C1"/>
            <w:vAlign w:val="bottom"/>
          </w:tcPr>
          <w:p w14:paraId="2359492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5D65FC9" w14:textId="77777777">
        <w:trPr>
          <w:trHeight w:hRule="exact" w:val="6355"/>
          <w:jc w:val="center"/>
        </w:trPr>
        <w:tc>
          <w:tcPr>
            <w:tcW w:w="2909" w:type="dxa"/>
            <w:tcBorders>
              <w:top w:val="single" w:sz="4" w:space="0" w:color="auto"/>
              <w:left w:val="single" w:sz="4" w:space="0" w:color="auto"/>
              <w:bottom w:val="single" w:sz="4" w:space="0" w:color="auto"/>
            </w:tcBorders>
            <w:shd w:val="clear" w:color="auto" w:fill="FFFFFF"/>
            <w:vAlign w:val="bottom"/>
          </w:tcPr>
          <w:p w14:paraId="484BE852" w14:textId="77777777" w:rsidR="00D579F0" w:rsidRPr="002123C2" w:rsidRDefault="00DA69BD">
            <w:pPr>
              <w:pStyle w:val="Other0"/>
              <w:shd w:val="clear" w:color="auto" w:fill="auto"/>
              <w:jc w:val="both"/>
            </w:pPr>
            <w:r w:rsidRPr="002123C2">
              <w:t xml:space="preserve">GV hướng dẫn HS đọc và tóm tắt nội dung về chữ Nôm trong phần </w:t>
            </w:r>
            <w:r w:rsidRPr="002123C2">
              <w:rPr>
                <w:i/>
                <w:iCs/>
              </w:rPr>
              <w:t>Tri thức ngữ văn</w:t>
            </w:r>
            <w:r w:rsidRPr="002123C2">
              <w:t xml:space="preserve"> (tr. 65) và khung </w:t>
            </w:r>
            <w:r w:rsidRPr="002123C2">
              <w:rPr>
                <w:i/>
                <w:iCs/>
              </w:rPr>
              <w:t>Sơ giản về chữ Nôm</w:t>
            </w:r>
            <w:r w:rsidRPr="002123C2">
              <w:t xml:space="preserve"> trong SGK (tr. 70). Lưu ý các nội dung:</w:t>
            </w:r>
          </w:p>
          <w:p w14:paraId="231C6663" w14:textId="77777777" w:rsidR="00D579F0" w:rsidRPr="002123C2" w:rsidRDefault="00DA69BD">
            <w:pPr>
              <w:pStyle w:val="Other0"/>
              <w:numPr>
                <w:ilvl w:val="0"/>
                <w:numId w:val="309"/>
              </w:numPr>
              <w:shd w:val="clear" w:color="auto" w:fill="auto"/>
              <w:tabs>
                <w:tab w:val="left" w:pos="202"/>
              </w:tabs>
              <w:jc w:val="both"/>
            </w:pPr>
            <w:r w:rsidRPr="002123C2">
              <w:t>Nguồn gốc, mục đích sử dụng.</w:t>
            </w:r>
          </w:p>
          <w:p w14:paraId="13909A37" w14:textId="77777777" w:rsidR="00D579F0" w:rsidRPr="002123C2" w:rsidRDefault="00DA69BD">
            <w:pPr>
              <w:pStyle w:val="Other0"/>
              <w:numPr>
                <w:ilvl w:val="0"/>
                <w:numId w:val="309"/>
              </w:numPr>
              <w:shd w:val="clear" w:color="auto" w:fill="auto"/>
              <w:tabs>
                <w:tab w:val="left" w:pos="240"/>
              </w:tabs>
              <w:jc w:val="both"/>
            </w:pPr>
            <w:r w:rsidRPr="002123C2">
              <w:t>Thời điểm hình thành, các mốc thời gian quan trọng trong quá trình phát triển.</w:t>
            </w:r>
          </w:p>
          <w:p w14:paraId="2D78F6F0" w14:textId="77777777" w:rsidR="00D579F0" w:rsidRPr="002123C2" w:rsidRDefault="00DA69BD">
            <w:pPr>
              <w:pStyle w:val="Other0"/>
              <w:numPr>
                <w:ilvl w:val="0"/>
                <w:numId w:val="309"/>
              </w:numPr>
              <w:shd w:val="clear" w:color="auto" w:fill="auto"/>
              <w:tabs>
                <w:tab w:val="left" w:pos="197"/>
              </w:tabs>
              <w:jc w:val="both"/>
            </w:pPr>
            <w:r w:rsidRPr="002123C2">
              <w:t>Các tác giả tiêu biểu của bộ phận văn học viết bằng chữ Nôm.</w:t>
            </w:r>
          </w:p>
          <w:p w14:paraId="14A62F8E" w14:textId="77777777" w:rsidR="00D579F0" w:rsidRPr="002123C2" w:rsidRDefault="00DA69BD">
            <w:pPr>
              <w:pStyle w:val="Other0"/>
              <w:numPr>
                <w:ilvl w:val="0"/>
                <w:numId w:val="309"/>
              </w:numPr>
              <w:shd w:val="clear" w:color="auto" w:fill="auto"/>
              <w:tabs>
                <w:tab w:val="left" w:pos="211"/>
              </w:tabs>
              <w:jc w:val="both"/>
            </w:pPr>
            <w:r w:rsidRPr="002123C2">
              <w:t>Vai trò, ý nghĩa của chữ Nôm.</w:t>
            </w:r>
          </w:p>
          <w:p w14:paraId="467B104F" w14:textId="77777777" w:rsidR="00D579F0" w:rsidRPr="002123C2" w:rsidRDefault="00DA69BD">
            <w:pPr>
              <w:pStyle w:val="Other0"/>
              <w:numPr>
                <w:ilvl w:val="0"/>
                <w:numId w:val="309"/>
              </w:numPr>
              <w:shd w:val="clear" w:color="auto" w:fill="auto"/>
              <w:tabs>
                <w:tab w:val="left" w:pos="173"/>
              </w:tabs>
              <w:jc w:val="both"/>
            </w:pPr>
            <w:r w:rsidRPr="002123C2">
              <w:t>Phương thức cấu tạo.</w:t>
            </w:r>
          </w:p>
        </w:tc>
        <w:tc>
          <w:tcPr>
            <w:tcW w:w="2227" w:type="dxa"/>
            <w:tcBorders>
              <w:top w:val="single" w:sz="4" w:space="0" w:color="auto"/>
              <w:left w:val="single" w:sz="4" w:space="0" w:color="auto"/>
              <w:bottom w:val="single" w:sz="4" w:space="0" w:color="auto"/>
            </w:tcBorders>
            <w:shd w:val="clear" w:color="auto" w:fill="FFFFFF"/>
          </w:tcPr>
          <w:p w14:paraId="7A2D899A" w14:textId="77777777" w:rsidR="00D579F0" w:rsidRPr="002123C2" w:rsidRDefault="00DA69BD">
            <w:pPr>
              <w:pStyle w:val="Other0"/>
              <w:shd w:val="clear" w:color="auto" w:fill="auto"/>
              <w:jc w:val="center"/>
            </w:pPr>
            <w:r w:rsidRPr="002123C2">
              <w:t>HS làm việc nhóm, tóm tắt nội dung, trình bày, thảo luận.</w:t>
            </w:r>
          </w:p>
        </w:tc>
        <w:tc>
          <w:tcPr>
            <w:tcW w:w="3653" w:type="dxa"/>
            <w:tcBorders>
              <w:top w:val="single" w:sz="4" w:space="0" w:color="auto"/>
              <w:left w:val="single" w:sz="4" w:space="0" w:color="auto"/>
              <w:bottom w:val="single" w:sz="4" w:space="0" w:color="auto"/>
              <w:right w:val="single" w:sz="4" w:space="0" w:color="auto"/>
            </w:tcBorders>
            <w:shd w:val="clear" w:color="auto" w:fill="FFFFFF"/>
            <w:vAlign w:val="bottom"/>
          </w:tcPr>
          <w:p w14:paraId="4004D028" w14:textId="77777777" w:rsidR="00D579F0" w:rsidRPr="002123C2" w:rsidRDefault="00DA69BD">
            <w:pPr>
              <w:pStyle w:val="Other0"/>
              <w:shd w:val="clear" w:color="auto" w:fill="auto"/>
              <w:spacing w:line="286" w:lineRule="auto"/>
              <w:jc w:val="both"/>
            </w:pPr>
            <w:r w:rsidRPr="002123C2">
              <w:rPr>
                <w:b/>
                <w:bCs/>
              </w:rPr>
              <w:t>I. Sơ giản về chữ Nôm</w:t>
            </w:r>
          </w:p>
          <w:p w14:paraId="13B26813" w14:textId="77777777" w:rsidR="00D579F0" w:rsidRPr="002123C2" w:rsidRDefault="00DA69BD">
            <w:pPr>
              <w:pStyle w:val="Other0"/>
              <w:shd w:val="clear" w:color="auto" w:fill="auto"/>
              <w:spacing w:line="286" w:lineRule="auto"/>
              <w:jc w:val="both"/>
            </w:pPr>
            <w:r w:rsidRPr="002123C2">
              <w:rPr>
                <w:b/>
                <w:bCs/>
                <w:i/>
                <w:iCs/>
              </w:rPr>
              <w:t>1. Nguồn gốc, quá trình hình thành chữ Nôm</w:t>
            </w:r>
          </w:p>
          <w:p w14:paraId="3E4F56B4" w14:textId="77777777" w:rsidR="00D579F0" w:rsidRPr="002123C2" w:rsidRDefault="00DA69BD">
            <w:pPr>
              <w:pStyle w:val="Other0"/>
              <w:numPr>
                <w:ilvl w:val="0"/>
                <w:numId w:val="310"/>
              </w:numPr>
              <w:shd w:val="clear" w:color="auto" w:fill="auto"/>
              <w:tabs>
                <w:tab w:val="left" w:pos="197"/>
              </w:tabs>
              <w:spacing w:line="286" w:lineRule="auto"/>
              <w:jc w:val="both"/>
            </w:pPr>
            <w:r w:rsidRPr="002123C2">
              <w:t>Chữ Nôm là chữ viết cổ dùng để ghi âm tiếng Việt, được cha ông ta sáng tạo dựa theo kí hiệu văn tự Hán.</w:t>
            </w:r>
          </w:p>
          <w:p w14:paraId="04BDFAE8" w14:textId="77777777" w:rsidR="00D579F0" w:rsidRPr="002123C2" w:rsidRDefault="00DA69BD">
            <w:pPr>
              <w:pStyle w:val="Other0"/>
              <w:numPr>
                <w:ilvl w:val="0"/>
                <w:numId w:val="310"/>
              </w:numPr>
              <w:shd w:val="clear" w:color="auto" w:fill="auto"/>
              <w:tabs>
                <w:tab w:val="left" w:pos="202"/>
              </w:tabs>
              <w:spacing w:line="286" w:lineRule="auto"/>
              <w:jc w:val="both"/>
            </w:pPr>
            <w:r w:rsidRPr="002123C2">
              <w:t>Chữ Nôm được hình thành vào khoảng thế kỉ X và được sử dụng để sáng tác văn học từ khoảng thế kỉ XII - XIII.</w:t>
            </w:r>
          </w:p>
          <w:p w14:paraId="074F3CA6" w14:textId="77777777" w:rsidR="00D579F0" w:rsidRPr="002123C2" w:rsidRDefault="00DA69BD">
            <w:pPr>
              <w:pStyle w:val="Other0"/>
              <w:numPr>
                <w:ilvl w:val="0"/>
                <w:numId w:val="310"/>
              </w:numPr>
              <w:shd w:val="clear" w:color="auto" w:fill="auto"/>
              <w:tabs>
                <w:tab w:val="left" w:pos="221"/>
              </w:tabs>
              <w:spacing w:line="286" w:lineRule="auto"/>
              <w:jc w:val="both"/>
            </w:pPr>
            <w:r w:rsidRPr="002123C2">
              <w:t>Hàn Thuyên được cho là người có công đầu trong việc phát triển, phổ biến chữ Nôm. Nhiều tác giả đã sử dụng chữ Nôm trong sáng tác, tạo nên dòng văn học Nôm với nhiều thành tựu xuất sắc như Nguyễn Trãi, Nguyễn Du, Hồ Xuân Hương, Nguyễn Đình Chiểu, Nguyễn Khuyến,...</w:t>
            </w:r>
          </w:p>
        </w:tc>
      </w:tr>
    </w:tbl>
    <w:p w14:paraId="0C254D55"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8"/>
      </w:tblGrid>
      <w:tr w:rsidR="00D579F0" w:rsidRPr="002123C2" w14:paraId="7F35C134" w14:textId="77777777">
        <w:trPr>
          <w:trHeight w:hRule="exact" w:val="5045"/>
          <w:jc w:val="center"/>
        </w:trPr>
        <w:tc>
          <w:tcPr>
            <w:tcW w:w="2909" w:type="dxa"/>
            <w:tcBorders>
              <w:top w:val="single" w:sz="4" w:space="0" w:color="auto"/>
              <w:left w:val="single" w:sz="4" w:space="0" w:color="auto"/>
              <w:bottom w:val="single" w:sz="4" w:space="0" w:color="auto"/>
            </w:tcBorders>
            <w:shd w:val="clear" w:color="auto" w:fill="FFFFFF"/>
          </w:tcPr>
          <w:p w14:paraId="0E1468E9" w14:textId="77777777" w:rsidR="00D579F0" w:rsidRPr="002123C2" w:rsidRDefault="00D579F0">
            <w:pPr>
              <w:rPr>
                <w:rFonts w:ascii="Times New Roman" w:hAnsi="Times New Roman" w:cs="Times New Roman"/>
                <w:sz w:val="10"/>
                <w:szCs w:val="10"/>
              </w:rPr>
            </w:pPr>
          </w:p>
        </w:tc>
        <w:tc>
          <w:tcPr>
            <w:tcW w:w="2227" w:type="dxa"/>
            <w:tcBorders>
              <w:top w:val="single" w:sz="4" w:space="0" w:color="auto"/>
              <w:left w:val="single" w:sz="4" w:space="0" w:color="auto"/>
              <w:bottom w:val="single" w:sz="4" w:space="0" w:color="auto"/>
            </w:tcBorders>
            <w:shd w:val="clear" w:color="auto" w:fill="FFFFFF"/>
          </w:tcPr>
          <w:p w14:paraId="40095A82" w14:textId="77777777" w:rsidR="00D579F0" w:rsidRPr="002123C2" w:rsidRDefault="00D579F0">
            <w:pPr>
              <w:rPr>
                <w:rFonts w:ascii="Times New Roman" w:hAnsi="Times New Roman" w:cs="Times New Roman"/>
                <w:sz w:val="10"/>
                <w:szCs w:val="10"/>
              </w:rPr>
            </w:pPr>
          </w:p>
        </w:tc>
        <w:tc>
          <w:tcPr>
            <w:tcW w:w="3658" w:type="dxa"/>
            <w:tcBorders>
              <w:top w:val="single" w:sz="4" w:space="0" w:color="auto"/>
              <w:left w:val="single" w:sz="4" w:space="0" w:color="auto"/>
              <w:bottom w:val="single" w:sz="4" w:space="0" w:color="auto"/>
              <w:right w:val="single" w:sz="4" w:space="0" w:color="auto"/>
            </w:tcBorders>
            <w:shd w:val="clear" w:color="auto" w:fill="FFFFFF"/>
            <w:vAlign w:val="bottom"/>
          </w:tcPr>
          <w:p w14:paraId="41E1F8FB" w14:textId="77777777" w:rsidR="00D579F0" w:rsidRPr="002123C2" w:rsidRDefault="00DA69BD">
            <w:pPr>
              <w:pStyle w:val="Other0"/>
              <w:numPr>
                <w:ilvl w:val="0"/>
                <w:numId w:val="311"/>
              </w:numPr>
              <w:shd w:val="clear" w:color="auto" w:fill="auto"/>
              <w:tabs>
                <w:tab w:val="left" w:pos="206"/>
              </w:tabs>
              <w:jc w:val="both"/>
            </w:pPr>
            <w:r w:rsidRPr="002123C2">
              <w:t>Sự ra đời của chữ Nôm thể hiện tinh thần tự cường, tự tôn dân tộc. Chữ Nôm góp phần quan trọng vào quá trình phát triển của nền văn học và văn hoá dân tộc.</w:t>
            </w:r>
          </w:p>
          <w:p w14:paraId="1519812A" w14:textId="77777777" w:rsidR="00D579F0" w:rsidRPr="002123C2" w:rsidRDefault="00DA69BD">
            <w:pPr>
              <w:pStyle w:val="Other0"/>
              <w:shd w:val="clear" w:color="auto" w:fill="auto"/>
              <w:jc w:val="both"/>
            </w:pPr>
            <w:r w:rsidRPr="002123C2">
              <w:rPr>
                <w:b/>
                <w:bCs/>
                <w:i/>
                <w:iCs/>
              </w:rPr>
              <w:t xml:space="preserve">2. Phương thức cấu tạo chữ Nôm </w:t>
            </w:r>
            <w:r w:rsidRPr="002123C2">
              <w:t>Chữ Nôm được cấu tạo theo hai phương thức chính:</w:t>
            </w:r>
          </w:p>
          <w:p w14:paraId="0E7CE2C8" w14:textId="77777777" w:rsidR="00D579F0" w:rsidRPr="002123C2" w:rsidRDefault="00DA69BD">
            <w:pPr>
              <w:pStyle w:val="Other0"/>
              <w:numPr>
                <w:ilvl w:val="0"/>
                <w:numId w:val="311"/>
              </w:numPr>
              <w:shd w:val="clear" w:color="auto" w:fill="auto"/>
              <w:tabs>
                <w:tab w:val="left" w:pos="235"/>
              </w:tabs>
              <w:jc w:val="both"/>
            </w:pPr>
            <w:r w:rsidRPr="002123C2">
              <w:t>Phương thức vay mượn: dùng chữ Hán có sẵn để ghi âm tiết tiếng Việt giống hoặc gần giống âm Hán Việt của chữ Hán đó.</w:t>
            </w:r>
          </w:p>
          <w:p w14:paraId="6814C0CF" w14:textId="77777777" w:rsidR="00D579F0" w:rsidRPr="002123C2" w:rsidRDefault="00DA69BD">
            <w:pPr>
              <w:pStyle w:val="Other0"/>
              <w:numPr>
                <w:ilvl w:val="0"/>
                <w:numId w:val="311"/>
              </w:numPr>
              <w:shd w:val="clear" w:color="auto" w:fill="auto"/>
              <w:tabs>
                <w:tab w:val="left" w:pos="211"/>
              </w:tabs>
              <w:jc w:val="both"/>
            </w:pPr>
            <w:r w:rsidRPr="002123C2">
              <w:t>Phương thức tự tạo: kết hợp kí hiệu văn tự Hán với kí hiệu chỉnh âm để tạo ra một chữ Nôm.</w:t>
            </w:r>
          </w:p>
        </w:tc>
      </w:tr>
    </w:tbl>
    <w:p w14:paraId="4C41D955" w14:textId="77777777" w:rsidR="00D579F0" w:rsidRPr="002123C2" w:rsidRDefault="00D579F0">
      <w:pPr>
        <w:spacing w:after="179" w:line="1" w:lineRule="exact"/>
        <w:rPr>
          <w:rFonts w:ascii="Times New Roman" w:hAnsi="Times New Roman" w:cs="Times New Roman"/>
        </w:rPr>
      </w:pPr>
    </w:p>
    <w:p w14:paraId="153B6C05" w14:textId="77777777" w:rsidR="00D579F0" w:rsidRPr="002123C2" w:rsidRDefault="00DA69BD">
      <w:pPr>
        <w:pStyle w:val="Heading30"/>
        <w:keepNext/>
        <w:keepLines/>
        <w:shd w:val="clear" w:color="auto" w:fill="auto"/>
        <w:spacing w:after="120"/>
        <w:rPr>
          <w:rFonts w:ascii="Times New Roman" w:hAnsi="Times New Roman" w:cs="Times New Roman"/>
        </w:rPr>
      </w:pPr>
      <w:bookmarkStart w:id="493" w:name="bookmark494"/>
      <w:bookmarkStart w:id="494" w:name="bookmark49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493"/>
      <w:bookmarkEnd w:id="494"/>
    </w:p>
    <w:p w14:paraId="23ABC300" w14:textId="77777777" w:rsidR="00D579F0" w:rsidRPr="002123C2" w:rsidRDefault="00DA69BD">
      <w:pPr>
        <w:pStyle w:val="Heading40"/>
        <w:keepNext/>
        <w:keepLines/>
        <w:numPr>
          <w:ilvl w:val="0"/>
          <w:numId w:val="312"/>
        </w:numPr>
        <w:shd w:val="clear" w:color="auto" w:fill="auto"/>
        <w:tabs>
          <w:tab w:val="left" w:pos="647"/>
        </w:tabs>
        <w:spacing w:after="60"/>
      </w:pPr>
      <w:bookmarkStart w:id="495" w:name="bookmark496"/>
      <w:bookmarkStart w:id="496" w:name="bookmark497"/>
      <w:r w:rsidRPr="002123C2">
        <w:t>Mục tiêu</w:t>
      </w:r>
      <w:bookmarkEnd w:id="495"/>
      <w:bookmarkEnd w:id="496"/>
    </w:p>
    <w:p w14:paraId="0F649FE9" w14:textId="77777777" w:rsidR="00D579F0" w:rsidRPr="002123C2" w:rsidRDefault="00DA69BD">
      <w:pPr>
        <w:pStyle w:val="BodyText"/>
        <w:shd w:val="clear" w:color="auto" w:fill="auto"/>
        <w:spacing w:after="60" w:line="240" w:lineRule="auto"/>
        <w:ind w:firstLine="260"/>
      </w:pPr>
      <w:r w:rsidRPr="002123C2">
        <w:rPr>
          <w:lang w:val="en-US" w:eastAsia="en-US" w:bidi="en-US"/>
        </w:rPr>
        <w:t xml:space="preserve">HS </w:t>
      </w:r>
      <w:r w:rsidRPr="002123C2">
        <w:t>củng cố kiến thức về chữ Nôm.</w:t>
      </w:r>
    </w:p>
    <w:p w14:paraId="22575702" w14:textId="77777777" w:rsidR="00D579F0" w:rsidRPr="002123C2" w:rsidRDefault="00DA69BD">
      <w:pPr>
        <w:pStyle w:val="Heading40"/>
        <w:keepNext/>
        <w:keepLines/>
        <w:numPr>
          <w:ilvl w:val="0"/>
          <w:numId w:val="312"/>
        </w:numPr>
        <w:shd w:val="clear" w:color="auto" w:fill="auto"/>
        <w:tabs>
          <w:tab w:val="left" w:pos="647"/>
        </w:tabs>
        <w:spacing w:after="60"/>
      </w:pPr>
      <w:bookmarkStart w:id="497" w:name="bookmark498"/>
      <w:bookmarkStart w:id="498" w:name="bookmark499"/>
      <w:r w:rsidRPr="002123C2">
        <w:t xml:space="preserve">Nội </w:t>
      </w:r>
      <w:r w:rsidRPr="002123C2">
        <w:rPr>
          <w:lang w:val="en-US" w:eastAsia="en-US" w:bidi="en-US"/>
        </w:rPr>
        <w:t xml:space="preserve">dung </w:t>
      </w:r>
      <w:r w:rsidRPr="002123C2">
        <w:t>hoạt động</w:t>
      </w:r>
      <w:bookmarkEnd w:id="497"/>
      <w:bookmarkEnd w:id="498"/>
    </w:p>
    <w:p w14:paraId="0BB1A565" w14:textId="77777777" w:rsidR="00D579F0" w:rsidRPr="002123C2" w:rsidRDefault="00DA69BD">
      <w:pPr>
        <w:pStyle w:val="BodyText"/>
        <w:shd w:val="clear" w:color="auto" w:fill="auto"/>
        <w:spacing w:after="60" w:line="240" w:lineRule="auto"/>
        <w:ind w:firstLine="26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3922D9FA" w14:textId="77777777" w:rsidR="00D579F0" w:rsidRPr="002123C2" w:rsidRDefault="00DA69BD">
      <w:pPr>
        <w:pStyle w:val="BodyText"/>
        <w:numPr>
          <w:ilvl w:val="0"/>
          <w:numId w:val="312"/>
        </w:numPr>
        <w:shd w:val="clear" w:color="auto" w:fill="auto"/>
        <w:tabs>
          <w:tab w:val="left" w:pos="647"/>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D579F0" w:rsidRPr="002123C2" w14:paraId="5B013C1A" w14:textId="77777777">
        <w:trPr>
          <w:trHeight w:hRule="exact" w:val="749"/>
          <w:jc w:val="center"/>
        </w:trPr>
        <w:tc>
          <w:tcPr>
            <w:tcW w:w="1915" w:type="dxa"/>
            <w:tcBorders>
              <w:top w:val="single" w:sz="4" w:space="0" w:color="auto"/>
              <w:left w:val="single" w:sz="4" w:space="0" w:color="auto"/>
            </w:tcBorders>
            <w:shd w:val="clear" w:color="auto" w:fill="D2E8C1"/>
            <w:vAlign w:val="center"/>
          </w:tcPr>
          <w:p w14:paraId="09110DD6" w14:textId="77777777" w:rsidR="00D579F0" w:rsidRPr="002123C2" w:rsidRDefault="00DA69BD">
            <w:pPr>
              <w:pStyle w:val="Other0"/>
              <w:shd w:val="clear" w:color="auto" w:fill="auto"/>
              <w:spacing w:line="240" w:lineRule="auto"/>
              <w:jc w:val="center"/>
            </w:pPr>
            <w:r w:rsidRPr="002123C2">
              <w:rPr>
                <w:b/>
                <w:bCs/>
              </w:rPr>
              <w:t>Hoạt động</w:t>
            </w:r>
          </w:p>
          <w:p w14:paraId="6E4C7F31" w14:textId="77777777" w:rsidR="00D579F0" w:rsidRPr="002123C2" w:rsidRDefault="00DA69BD">
            <w:pPr>
              <w:pStyle w:val="Other0"/>
              <w:shd w:val="clear" w:color="auto" w:fill="auto"/>
              <w:spacing w:line="240" w:lineRule="auto"/>
              <w:jc w:val="center"/>
            </w:pPr>
            <w:r w:rsidRPr="002123C2">
              <w:rPr>
                <w:b/>
                <w:bCs/>
              </w:rPr>
              <w:t>của GV</w:t>
            </w:r>
          </w:p>
        </w:tc>
        <w:tc>
          <w:tcPr>
            <w:tcW w:w="1699" w:type="dxa"/>
            <w:tcBorders>
              <w:top w:val="single" w:sz="4" w:space="0" w:color="auto"/>
              <w:left w:val="single" w:sz="4" w:space="0" w:color="auto"/>
            </w:tcBorders>
            <w:shd w:val="clear" w:color="auto" w:fill="D2E8C1"/>
            <w:vAlign w:val="center"/>
          </w:tcPr>
          <w:p w14:paraId="07B85A57" w14:textId="77777777" w:rsidR="00D579F0" w:rsidRPr="002123C2" w:rsidRDefault="00DA69BD">
            <w:pPr>
              <w:pStyle w:val="Other0"/>
              <w:shd w:val="clear" w:color="auto" w:fill="auto"/>
              <w:spacing w:line="240" w:lineRule="auto"/>
              <w:jc w:val="center"/>
            </w:pPr>
            <w:r w:rsidRPr="002123C2">
              <w:rPr>
                <w:b/>
                <w:bCs/>
              </w:rPr>
              <w:t>Hoạt động</w:t>
            </w:r>
          </w:p>
          <w:p w14:paraId="466E5F7F" w14:textId="77777777" w:rsidR="00D579F0" w:rsidRPr="002123C2" w:rsidRDefault="00DA69BD">
            <w:pPr>
              <w:pStyle w:val="Other0"/>
              <w:shd w:val="clear" w:color="auto" w:fill="auto"/>
              <w:spacing w:line="240" w:lineRule="auto"/>
              <w:jc w:val="center"/>
            </w:pPr>
            <w:r w:rsidRPr="002123C2">
              <w:rPr>
                <w:b/>
                <w:bCs/>
              </w:rPr>
              <w:t>của HS</w:t>
            </w:r>
          </w:p>
        </w:tc>
        <w:tc>
          <w:tcPr>
            <w:tcW w:w="5179" w:type="dxa"/>
            <w:tcBorders>
              <w:top w:val="single" w:sz="4" w:space="0" w:color="auto"/>
              <w:left w:val="single" w:sz="4" w:space="0" w:color="auto"/>
              <w:right w:val="single" w:sz="4" w:space="0" w:color="auto"/>
            </w:tcBorders>
            <w:shd w:val="clear" w:color="auto" w:fill="D2E8C1"/>
            <w:vAlign w:val="center"/>
          </w:tcPr>
          <w:p w14:paraId="1352653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C4DF2A4" w14:textId="77777777">
        <w:trPr>
          <w:trHeight w:hRule="exact" w:val="4704"/>
          <w:jc w:val="center"/>
        </w:trPr>
        <w:tc>
          <w:tcPr>
            <w:tcW w:w="1915" w:type="dxa"/>
            <w:tcBorders>
              <w:top w:val="single" w:sz="4" w:space="0" w:color="auto"/>
              <w:left w:val="single" w:sz="4" w:space="0" w:color="auto"/>
              <w:bottom w:val="single" w:sz="4" w:space="0" w:color="auto"/>
            </w:tcBorders>
            <w:shd w:val="clear" w:color="auto" w:fill="FFFFFF"/>
            <w:vAlign w:val="center"/>
          </w:tcPr>
          <w:p w14:paraId="596BA4D5" w14:textId="77777777" w:rsidR="00D579F0" w:rsidRPr="002123C2" w:rsidRDefault="00DA69BD">
            <w:pPr>
              <w:pStyle w:val="Other0"/>
              <w:numPr>
                <w:ilvl w:val="0"/>
                <w:numId w:val="313"/>
              </w:numPr>
              <w:shd w:val="clear" w:color="auto" w:fill="auto"/>
              <w:tabs>
                <w:tab w:val="left" w:pos="173"/>
              </w:tabs>
              <w:jc w:val="center"/>
            </w:pPr>
            <w:r w:rsidRPr="002123C2">
              <w:t>GV yêu cầu HS thực hiện bài tập</w:t>
            </w:r>
          </w:p>
          <w:p w14:paraId="119F7518" w14:textId="77777777" w:rsidR="00D579F0" w:rsidRPr="002123C2" w:rsidRDefault="00DA69BD">
            <w:pPr>
              <w:pStyle w:val="Other0"/>
              <w:numPr>
                <w:ilvl w:val="0"/>
                <w:numId w:val="314"/>
              </w:numPr>
              <w:shd w:val="clear" w:color="auto" w:fill="auto"/>
              <w:tabs>
                <w:tab w:val="left" w:pos="221"/>
              </w:tabs>
              <w:jc w:val="both"/>
            </w:pPr>
            <w:r w:rsidRPr="002123C2">
              <w:t>trong SGK, tr. 70 (làm việc cá nhân).</w:t>
            </w:r>
          </w:p>
          <w:p w14:paraId="2D5BDAE8" w14:textId="77777777" w:rsidR="00D579F0" w:rsidRPr="002123C2" w:rsidRDefault="00DA69BD">
            <w:pPr>
              <w:pStyle w:val="Other0"/>
              <w:numPr>
                <w:ilvl w:val="0"/>
                <w:numId w:val="313"/>
              </w:numPr>
              <w:shd w:val="clear" w:color="auto" w:fill="auto"/>
              <w:tabs>
                <w:tab w:val="left" w:pos="173"/>
              </w:tabs>
              <w:jc w:val="center"/>
            </w:pPr>
            <w:r w:rsidRPr="002123C2">
              <w:t>GV yêu cầu HS thực hiện bài tập</w:t>
            </w:r>
          </w:p>
          <w:p w14:paraId="37E9D12C" w14:textId="77777777" w:rsidR="00D579F0" w:rsidRPr="002123C2" w:rsidRDefault="00DA69BD">
            <w:pPr>
              <w:pStyle w:val="Other0"/>
              <w:numPr>
                <w:ilvl w:val="0"/>
                <w:numId w:val="314"/>
              </w:numPr>
              <w:shd w:val="clear" w:color="auto" w:fill="auto"/>
              <w:tabs>
                <w:tab w:val="left" w:pos="221"/>
              </w:tabs>
              <w:jc w:val="both"/>
            </w:pPr>
            <w:r w:rsidRPr="002123C2">
              <w:t>trong SGK, tr. 70 (làm việc cá nhân).</w:t>
            </w:r>
          </w:p>
        </w:tc>
        <w:tc>
          <w:tcPr>
            <w:tcW w:w="1699" w:type="dxa"/>
            <w:tcBorders>
              <w:top w:val="single" w:sz="4" w:space="0" w:color="auto"/>
              <w:left w:val="single" w:sz="4" w:space="0" w:color="auto"/>
              <w:bottom w:val="single" w:sz="4" w:space="0" w:color="auto"/>
            </w:tcBorders>
            <w:shd w:val="clear" w:color="auto" w:fill="FFFFFF"/>
            <w:vAlign w:val="center"/>
          </w:tcPr>
          <w:p w14:paraId="200A4520" w14:textId="77777777" w:rsidR="00D579F0" w:rsidRPr="002123C2" w:rsidRDefault="00DA69BD">
            <w:pPr>
              <w:pStyle w:val="Other0"/>
              <w:numPr>
                <w:ilvl w:val="0"/>
                <w:numId w:val="315"/>
              </w:numPr>
              <w:shd w:val="clear" w:color="auto" w:fill="auto"/>
              <w:tabs>
                <w:tab w:val="left" w:pos="178"/>
              </w:tabs>
              <w:spacing w:after="300"/>
              <w:jc w:val="both"/>
            </w:pPr>
            <w:r w:rsidRPr="002123C2">
              <w:t>HS thực hiện bài tập 1; trình bày, góp ý cho nhau.</w:t>
            </w:r>
          </w:p>
          <w:p w14:paraId="450AA2AF" w14:textId="77777777" w:rsidR="00D579F0" w:rsidRPr="002123C2" w:rsidRDefault="00DA69BD">
            <w:pPr>
              <w:pStyle w:val="Other0"/>
              <w:numPr>
                <w:ilvl w:val="0"/>
                <w:numId w:val="315"/>
              </w:numPr>
              <w:shd w:val="clear" w:color="auto" w:fill="auto"/>
              <w:tabs>
                <w:tab w:val="left" w:pos="178"/>
              </w:tabs>
              <w:jc w:val="both"/>
            </w:pPr>
            <w:r w:rsidRPr="002123C2">
              <w:t>HS thực hiện bài tập 2; trình bày, góp ý cho nhau.</w:t>
            </w:r>
          </w:p>
        </w:tc>
        <w:tc>
          <w:tcPr>
            <w:tcW w:w="5179" w:type="dxa"/>
            <w:tcBorders>
              <w:top w:val="single" w:sz="4" w:space="0" w:color="auto"/>
              <w:left w:val="single" w:sz="4" w:space="0" w:color="auto"/>
              <w:bottom w:val="single" w:sz="4" w:space="0" w:color="auto"/>
              <w:right w:val="single" w:sz="4" w:space="0" w:color="auto"/>
            </w:tcBorders>
            <w:shd w:val="clear" w:color="auto" w:fill="FFFFFF"/>
            <w:vAlign w:val="bottom"/>
          </w:tcPr>
          <w:p w14:paraId="440FE70B" w14:textId="77777777" w:rsidR="00D579F0" w:rsidRPr="002123C2" w:rsidRDefault="00DA69BD">
            <w:pPr>
              <w:pStyle w:val="Other0"/>
              <w:shd w:val="clear" w:color="auto" w:fill="auto"/>
            </w:pPr>
            <w:r w:rsidRPr="002123C2">
              <w:rPr>
                <w:b/>
                <w:bCs/>
              </w:rPr>
              <w:t>II. Luyện tập</w:t>
            </w:r>
          </w:p>
          <w:p w14:paraId="311F782C" w14:textId="77777777" w:rsidR="00D579F0" w:rsidRPr="002123C2" w:rsidRDefault="00DA69BD">
            <w:pPr>
              <w:pStyle w:val="Other0"/>
              <w:shd w:val="clear" w:color="auto" w:fill="auto"/>
            </w:pPr>
            <w:r w:rsidRPr="002123C2">
              <w:rPr>
                <w:b/>
                <w:bCs/>
                <w:i/>
                <w:iCs/>
              </w:rPr>
              <w:t>1. Bài tập 1</w:t>
            </w:r>
          </w:p>
          <w:p w14:paraId="1F520E65" w14:textId="77777777" w:rsidR="00D579F0" w:rsidRPr="002123C2" w:rsidRDefault="00DA69BD">
            <w:pPr>
              <w:pStyle w:val="Other0"/>
              <w:numPr>
                <w:ilvl w:val="0"/>
                <w:numId w:val="316"/>
              </w:numPr>
              <w:shd w:val="clear" w:color="auto" w:fill="auto"/>
              <w:tabs>
                <w:tab w:val="left" w:pos="211"/>
              </w:tabs>
              <w:jc w:val="both"/>
            </w:pPr>
            <w:r w:rsidRPr="002123C2">
              <w:t>Tư tưởng khẳng định sự tự chủ, tự cường của dân tộc.</w:t>
            </w:r>
          </w:p>
          <w:p w14:paraId="29FF0D70" w14:textId="77777777" w:rsidR="00D579F0" w:rsidRPr="002123C2" w:rsidRDefault="00DA69BD">
            <w:pPr>
              <w:pStyle w:val="Other0"/>
              <w:numPr>
                <w:ilvl w:val="0"/>
                <w:numId w:val="316"/>
              </w:numPr>
              <w:shd w:val="clear" w:color="auto" w:fill="auto"/>
              <w:tabs>
                <w:tab w:val="left" w:pos="182"/>
              </w:tabs>
              <w:jc w:val="both"/>
            </w:pPr>
            <w:r w:rsidRPr="002123C2">
              <w:t>Khát vọng xây dựng nền văn học tiếng Việt, góp phần phát triển văn học, văn hoá dân tộc.</w:t>
            </w:r>
          </w:p>
          <w:p w14:paraId="38B345DF" w14:textId="77777777" w:rsidR="00D579F0" w:rsidRPr="002123C2" w:rsidRDefault="00DA69BD">
            <w:pPr>
              <w:pStyle w:val="Other0"/>
              <w:shd w:val="clear" w:color="auto" w:fill="auto"/>
            </w:pPr>
            <w:r w:rsidRPr="002123C2">
              <w:rPr>
                <w:b/>
                <w:bCs/>
                <w:i/>
                <w:iCs/>
              </w:rPr>
              <w:t>2. Bài tập 2</w:t>
            </w:r>
          </w:p>
          <w:p w14:paraId="508C6117" w14:textId="77777777" w:rsidR="00D579F0" w:rsidRPr="002123C2" w:rsidRDefault="00DA69BD">
            <w:pPr>
              <w:pStyle w:val="Other0"/>
              <w:numPr>
                <w:ilvl w:val="0"/>
                <w:numId w:val="316"/>
              </w:numPr>
              <w:shd w:val="clear" w:color="auto" w:fill="auto"/>
              <w:tabs>
                <w:tab w:val="left" w:pos="293"/>
              </w:tabs>
              <w:jc w:val="both"/>
            </w:pPr>
            <w:r w:rsidRPr="002123C2">
              <w:t xml:space="preserve">Thơ Nôm Đường luật: </w:t>
            </w:r>
            <w:r w:rsidRPr="002123C2">
              <w:rPr>
                <w:i/>
                <w:iCs/>
              </w:rPr>
              <w:t xml:space="preserve">Quốc âm thi tập </w:t>
            </w:r>
            <w:r w:rsidRPr="002123C2">
              <w:t xml:space="preserve">(Nguyễn Trãi); </w:t>
            </w:r>
            <w:r w:rsidRPr="002123C2">
              <w:rPr>
                <w:i/>
                <w:iCs/>
              </w:rPr>
              <w:t xml:space="preserve">Tự tình, Đề đền Sầm Nghi Đống,... </w:t>
            </w:r>
            <w:r w:rsidRPr="002123C2">
              <w:t xml:space="preserve">(Hồ Xuân Hương); </w:t>
            </w:r>
            <w:r w:rsidRPr="002123C2">
              <w:rPr>
                <w:i/>
                <w:iCs/>
              </w:rPr>
              <w:t xml:space="preserve">Thu điếu, Thu ẩm, Thu vịnh,... </w:t>
            </w:r>
            <w:r w:rsidRPr="002123C2">
              <w:t>(Nguyễn Khuyến).</w:t>
            </w:r>
          </w:p>
          <w:p w14:paraId="34758A78" w14:textId="77777777" w:rsidR="00D579F0" w:rsidRPr="002123C2" w:rsidRDefault="00DA69BD">
            <w:pPr>
              <w:pStyle w:val="Other0"/>
              <w:numPr>
                <w:ilvl w:val="0"/>
                <w:numId w:val="316"/>
              </w:numPr>
              <w:shd w:val="clear" w:color="auto" w:fill="auto"/>
              <w:tabs>
                <w:tab w:val="left" w:pos="230"/>
              </w:tabs>
              <w:jc w:val="both"/>
            </w:pPr>
            <w:r w:rsidRPr="002123C2">
              <w:t xml:space="preserve">Ngâm khúc: </w:t>
            </w:r>
            <w:r w:rsidRPr="002123C2">
              <w:rPr>
                <w:i/>
                <w:iCs/>
              </w:rPr>
              <w:t>Chinh phụ ngâm khúc</w:t>
            </w:r>
            <w:r w:rsidRPr="002123C2">
              <w:t xml:space="preserve"> (bản dịch của Đoàn Thị Điểm (?)), </w:t>
            </w:r>
            <w:r w:rsidRPr="002123C2">
              <w:rPr>
                <w:i/>
                <w:iCs/>
              </w:rPr>
              <w:t xml:space="preserve">Cung oán ngâm khúc </w:t>
            </w:r>
            <w:r w:rsidRPr="002123C2">
              <w:t>(Nguyễn Gia Thiều),...</w:t>
            </w:r>
          </w:p>
        </w:tc>
      </w:tr>
    </w:tbl>
    <w:p w14:paraId="75623745"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3EF4D06" w14:textId="77777777" w:rsidR="00D579F0" w:rsidRPr="002123C2" w:rsidRDefault="00DA69BD">
      <w:pPr>
        <w:pStyle w:val="BodyText"/>
        <w:numPr>
          <w:ilvl w:val="0"/>
          <w:numId w:val="266"/>
        </w:numPr>
        <w:pBdr>
          <w:top w:val="single" w:sz="4" w:space="0" w:color="auto"/>
          <w:left w:val="single" w:sz="4" w:space="0" w:color="auto"/>
          <w:bottom w:val="single" w:sz="4" w:space="0" w:color="auto"/>
          <w:right w:val="single" w:sz="4" w:space="0" w:color="auto"/>
        </w:pBdr>
        <w:shd w:val="clear" w:color="auto" w:fill="auto"/>
        <w:tabs>
          <w:tab w:val="left" w:pos="3780"/>
        </w:tabs>
        <w:ind w:left="3460" w:firstLine="20"/>
        <w:jc w:val="both"/>
      </w:pPr>
      <w:r w:rsidRPr="002123C2">
        <w:lastRenderedPageBreak/>
        <w:t xml:space="preserve">Truyện thơ Nôm: </w:t>
      </w:r>
      <w:r w:rsidRPr="002123C2">
        <w:rPr>
          <w:i/>
          <w:iCs/>
        </w:rPr>
        <w:t>Truyện Kiều</w:t>
      </w:r>
      <w:r w:rsidRPr="002123C2">
        <w:t xml:space="preserve"> (Nguyễn Du), </w:t>
      </w:r>
      <w:r w:rsidRPr="002123C2">
        <w:rPr>
          <w:i/>
          <w:iCs/>
        </w:rPr>
        <w:t>Sơ kính tân trang</w:t>
      </w:r>
      <w:r w:rsidRPr="002123C2">
        <w:t xml:space="preserve"> (Phạm Thái), </w:t>
      </w:r>
      <w:r w:rsidRPr="002123C2">
        <w:rPr>
          <w:i/>
          <w:iCs/>
        </w:rPr>
        <w:t xml:space="preserve">Truyện Lục Vân Tiên </w:t>
      </w:r>
      <w:r w:rsidRPr="002123C2">
        <w:t>(Nguyễn Đình Chiểu),...</w:t>
      </w:r>
    </w:p>
    <w:p w14:paraId="1E6ABBDE" w14:textId="77777777" w:rsidR="00D579F0" w:rsidRPr="002123C2" w:rsidRDefault="00DA69BD">
      <w:pPr>
        <w:pStyle w:val="BodyText"/>
        <w:numPr>
          <w:ilvl w:val="0"/>
          <w:numId w:val="266"/>
        </w:numPr>
        <w:pBdr>
          <w:top w:val="single" w:sz="4" w:space="0" w:color="auto"/>
          <w:left w:val="single" w:sz="4" w:space="0" w:color="auto"/>
          <w:bottom w:val="single" w:sz="4" w:space="0" w:color="auto"/>
          <w:right w:val="single" w:sz="4" w:space="0" w:color="auto"/>
        </w:pBdr>
        <w:shd w:val="clear" w:color="auto" w:fill="auto"/>
        <w:tabs>
          <w:tab w:val="left" w:pos="3740"/>
        </w:tabs>
        <w:ind w:left="3420" w:right="140"/>
        <w:jc w:val="right"/>
      </w:pPr>
      <w:r w:rsidRPr="002123C2">
        <w:t xml:space="preserve">Văn tế: </w:t>
      </w:r>
      <w:r w:rsidRPr="002123C2">
        <w:rPr>
          <w:i/>
          <w:iCs/>
        </w:rPr>
        <w:t>Văn tế thập loại chúng sinh</w:t>
      </w:r>
      <w:r w:rsidRPr="002123C2">
        <w:t xml:space="preserve"> (Nguyễn Du), </w:t>
      </w:r>
      <w:r w:rsidRPr="002123C2">
        <w:rPr>
          <w:i/>
          <w:iCs/>
        </w:rPr>
        <w:t>Văn tế nghĩa sĩ Cần Giuộc</w:t>
      </w:r>
      <w:r w:rsidRPr="002123C2">
        <w:t xml:space="preserve"> (Nguyễn Đình Chiểu),...</w:t>
      </w:r>
    </w:p>
    <w:p w14:paraId="7FB60192" w14:textId="77777777" w:rsidR="00D579F0" w:rsidRPr="002123C2" w:rsidRDefault="00DA69BD">
      <w:pPr>
        <w:pStyle w:val="Heading40"/>
        <w:keepNext/>
        <w:keepLines/>
        <w:numPr>
          <w:ilvl w:val="0"/>
          <w:numId w:val="305"/>
        </w:numPr>
        <w:pBdr>
          <w:top w:val="single" w:sz="4" w:space="0" w:color="auto"/>
          <w:left w:val="single" w:sz="4" w:space="0" w:color="auto"/>
          <w:bottom w:val="single" w:sz="4" w:space="0" w:color="auto"/>
          <w:right w:val="single" w:sz="4" w:space="0" w:color="auto"/>
        </w:pBdr>
        <w:shd w:val="clear" w:color="auto" w:fill="auto"/>
        <w:tabs>
          <w:tab w:val="left" w:pos="182"/>
          <w:tab w:val="left" w:pos="387"/>
        </w:tabs>
        <w:spacing w:after="0" w:line="288" w:lineRule="auto"/>
        <w:ind w:firstLine="0"/>
      </w:pPr>
      <w:r w:rsidRPr="002123C2">
        <w:rPr>
          <w:noProof/>
          <w:lang w:val="en-US" w:eastAsia="en-US" w:bidi="ar-SA"/>
        </w:rPr>
        <mc:AlternateContent>
          <mc:Choice Requires="wps">
            <w:drawing>
              <wp:anchor distT="79375" distB="76200" distL="76200" distR="1155065" simplePos="0" relativeHeight="125829507" behindDoc="0" locked="0" layoutInCell="1" allowOverlap="1" wp14:anchorId="6992FED8" wp14:editId="4747A485">
                <wp:simplePos x="0" y="0"/>
                <wp:positionH relativeFrom="page">
                  <wp:posOffset>716280</wp:posOffset>
                </wp:positionH>
                <wp:positionV relativeFrom="paragraph">
                  <wp:posOffset>231775</wp:posOffset>
                </wp:positionV>
                <wp:extent cx="1134110" cy="1069975"/>
                <wp:effectExtent l="0" t="0" r="0" b="0"/>
                <wp:wrapSquare wrapText="bothSides"/>
                <wp:docPr id="226" name="Shape 226"/>
                <wp:cNvGraphicFramePr/>
                <a:graphic xmlns:a="http://schemas.openxmlformats.org/drawingml/2006/main">
                  <a:graphicData uri="http://schemas.microsoft.com/office/word/2010/wordprocessingShape">
                    <wps:wsp>
                      <wps:cNvSpPr txBox="1"/>
                      <wps:spPr>
                        <a:xfrm>
                          <a:off x="0" y="0"/>
                          <a:ext cx="1134110" cy="1069975"/>
                        </a:xfrm>
                        <a:prstGeom prst="rect">
                          <a:avLst/>
                        </a:prstGeom>
                        <a:noFill/>
                      </wps:spPr>
                      <wps:txbx>
                        <w:txbxContent>
                          <w:p w14:paraId="07FEA2C5" w14:textId="77777777" w:rsidR="00D579F0" w:rsidRDefault="00DA69BD">
                            <w:pPr>
                              <w:pStyle w:val="BodyText"/>
                              <w:shd w:val="clear" w:color="auto" w:fill="auto"/>
                              <w:spacing w:line="286" w:lineRule="auto"/>
                              <w:jc w:val="both"/>
                            </w:pPr>
                            <w:r>
                              <w:rPr>
                                <w:lang w:val="en-US" w:eastAsia="en-US" w:bidi="en-US"/>
                              </w:rPr>
                              <w:t xml:space="preserve">- </w:t>
                            </w:r>
                            <w:r>
                              <w:t>GV yêu cầu HS thực hiện bài tập 3 trong SGK, tr. 70 (làm việc theo nhóm).</w:t>
                            </w:r>
                          </w:p>
                        </w:txbxContent>
                      </wps:txbx>
                      <wps:bodyPr lIns="0" tIns="0" rIns="0" bIns="0"/>
                    </wps:wsp>
                  </a:graphicData>
                </a:graphic>
              </wp:anchor>
            </w:drawing>
          </mc:Choice>
          <mc:Fallback>
            <w:pict>
              <v:shape w14:anchorId="6992FED8" id="Shape 226" o:spid="_x0000_s1100" type="#_x0000_t202" style="position:absolute;left:0;text-align:left;margin-left:56.4pt;margin-top:18.25pt;width:89.3pt;height:84.25pt;z-index:125829507;visibility:visible;mso-wrap-style:square;mso-wrap-distance-left:6pt;mso-wrap-distance-top:6.25pt;mso-wrap-distance-right:90.95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" filled="f" stroked="f">
                <v:textbox inset="0,0,0,0">
                  <w:txbxContent>
                    <w:p w14:paraId="07FEA2C5" w14:textId="77777777" w:rsidR="00D579F0" w:rsidRDefault="00DA69BD">
                      <w:pPr>
                        <w:pStyle w:val="BodyText"/>
                        <w:shd w:val="clear" w:color="auto" w:fill="auto"/>
                        <w:spacing w:line="286" w:lineRule="auto"/>
                        <w:jc w:val="both"/>
                      </w:pPr>
                      <w:r>
                        <w:rPr>
                          <w:lang w:val="en-US" w:eastAsia="en-US" w:bidi="en-US"/>
                        </w:rPr>
                        <w:t xml:space="preserve">- </w:t>
                      </w:r>
                      <w:r>
                        <w:t>GV yêu cầu HS thực hiện bài tập 3 trong SGK, tr. 70 (làm việc theo nhóm).</w:t>
                      </w:r>
                    </w:p>
                  </w:txbxContent>
                </v:textbox>
                <w10:wrap type="square" anchorx="page"/>
              </v:shape>
            </w:pict>
          </mc:Fallback>
        </mc:AlternateContent>
      </w:r>
      <w:r w:rsidRPr="002123C2">
        <w:rPr>
          <w:noProof/>
          <w:lang w:val="en-US" w:eastAsia="en-US" w:bidi="ar-SA"/>
        </w:rPr>
        <mc:AlternateContent>
          <mc:Choice Requires="wps">
            <w:drawing>
              <wp:anchor distT="76200" distB="287020" distL="1289050" distR="76835" simplePos="0" relativeHeight="125829509" behindDoc="0" locked="0" layoutInCell="1" allowOverlap="1" wp14:anchorId="227F6C6B" wp14:editId="0D6F0025">
                <wp:simplePos x="0" y="0"/>
                <wp:positionH relativeFrom="page">
                  <wp:posOffset>1929130</wp:posOffset>
                </wp:positionH>
                <wp:positionV relativeFrom="paragraph">
                  <wp:posOffset>228600</wp:posOffset>
                </wp:positionV>
                <wp:extent cx="999490" cy="862330"/>
                <wp:effectExtent l="0" t="0" r="0" b="0"/>
                <wp:wrapSquare wrapText="bothSides"/>
                <wp:docPr id="228" name="Shape 228"/>
                <wp:cNvGraphicFramePr/>
                <a:graphic xmlns:a="http://schemas.openxmlformats.org/drawingml/2006/main">
                  <a:graphicData uri="http://schemas.microsoft.com/office/word/2010/wordprocessingShape">
                    <wps:wsp>
                      <wps:cNvSpPr txBox="1"/>
                      <wps:spPr>
                        <a:xfrm>
                          <a:off x="0" y="0"/>
                          <a:ext cx="999490" cy="862330"/>
                        </a:xfrm>
                        <a:prstGeom prst="rect">
                          <a:avLst/>
                        </a:prstGeom>
                        <a:noFill/>
                      </wps:spPr>
                      <wps:txbx>
                        <w:txbxContent>
                          <w:p w14:paraId="609EBBF3" w14:textId="77777777" w:rsidR="00D579F0" w:rsidRDefault="00DA69BD">
                            <w:pPr>
                              <w:pStyle w:val="BodyText"/>
                              <w:shd w:val="clear" w:color="auto" w:fill="auto"/>
                              <w:jc w:val="both"/>
                            </w:pPr>
                            <w:r>
                              <w:t>- HS thực hiện bài tập 3 theo nhóm; trình bày, góp ý.</w:t>
                            </w:r>
                          </w:p>
                        </w:txbxContent>
                      </wps:txbx>
                      <wps:bodyPr lIns="0" tIns="0" rIns="0" bIns="0"/>
                    </wps:wsp>
                  </a:graphicData>
                </a:graphic>
              </wp:anchor>
            </w:drawing>
          </mc:Choice>
          <mc:Fallback>
            <w:pict>
              <v:shape w14:anchorId="227F6C6B" id="Shape 228" o:spid="_x0000_s1101" type="#_x0000_t202" style="position:absolute;left:0;text-align:left;margin-left:151.9pt;margin-top:18pt;width:78.7pt;height:67.9pt;z-index:125829509;visibility:visible;mso-wrap-style:square;mso-wrap-distance-left:101.5pt;mso-wrap-distance-top:6pt;mso-wrap-distance-right:6.05pt;mso-wrap-distance-bottom:22.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" filled="f" stroked="f">
                <v:textbox inset="0,0,0,0">
                  <w:txbxContent>
                    <w:p w14:paraId="609EBBF3" w14:textId="77777777" w:rsidR="00D579F0" w:rsidRDefault="00DA69BD">
                      <w:pPr>
                        <w:pStyle w:val="BodyText"/>
                        <w:shd w:val="clear" w:color="auto" w:fill="auto"/>
                        <w:jc w:val="both"/>
                      </w:pPr>
                      <w:r>
                        <w:t>- HS thực hiện bài tập 3 theo nhóm; trình bày, góp ý.</w:t>
                      </w:r>
                    </w:p>
                  </w:txbxContent>
                </v:textbox>
                <w10:wrap type="square" anchorx="page"/>
              </v:shape>
            </w:pict>
          </mc:Fallback>
        </mc:AlternateContent>
      </w:r>
      <w:bookmarkStart w:id="499" w:name="bookmark500"/>
      <w:bookmarkStart w:id="500" w:name="bookmark501"/>
      <w:r w:rsidRPr="002123C2">
        <w:t>Bài tập 3</w:t>
      </w:r>
      <w:bookmarkEnd w:id="499"/>
      <w:bookmarkEnd w:id="500"/>
    </w:p>
    <w:p w14:paraId="04673AA6" w14:textId="77777777" w:rsidR="00D579F0" w:rsidRPr="002123C2" w:rsidRDefault="00DA69BD">
      <w:pPr>
        <w:pStyle w:val="BodyText"/>
        <w:numPr>
          <w:ilvl w:val="0"/>
          <w:numId w:val="266"/>
        </w:numPr>
        <w:pBdr>
          <w:top w:val="single" w:sz="4" w:space="0" w:color="auto"/>
          <w:left w:val="single" w:sz="4" w:space="0" w:color="auto"/>
          <w:bottom w:val="single" w:sz="4" w:space="0" w:color="auto"/>
          <w:right w:val="single" w:sz="4" w:space="0" w:color="auto"/>
        </w:pBdr>
        <w:shd w:val="clear" w:color="auto" w:fill="auto"/>
        <w:tabs>
          <w:tab w:val="left" w:pos="320"/>
        </w:tabs>
        <w:jc w:val="both"/>
      </w:pPr>
      <w:r w:rsidRPr="002123C2">
        <w:t>HS trả lời theo trải nghiệm và quan điểm cá nhân.</w:t>
      </w:r>
    </w:p>
    <w:p w14:paraId="0741A87B" w14:textId="77777777" w:rsidR="00D579F0" w:rsidRPr="002123C2" w:rsidRDefault="00DA69BD">
      <w:pPr>
        <w:pStyle w:val="BodyText"/>
        <w:numPr>
          <w:ilvl w:val="0"/>
          <w:numId w:val="266"/>
        </w:numPr>
        <w:pBdr>
          <w:top w:val="single" w:sz="4" w:space="0" w:color="auto"/>
          <w:left w:val="single" w:sz="4" w:space="0" w:color="auto"/>
          <w:bottom w:val="single" w:sz="4" w:space="0" w:color="auto"/>
          <w:right w:val="single" w:sz="4" w:space="0" w:color="auto"/>
        </w:pBdr>
        <w:shd w:val="clear" w:color="auto" w:fill="auto"/>
        <w:tabs>
          <w:tab w:val="left" w:pos="320"/>
        </w:tabs>
        <w:spacing w:after="200"/>
        <w:jc w:val="both"/>
      </w:pPr>
      <w:r w:rsidRPr="002123C2">
        <w:t xml:space="preserve">Ngày nay, </w:t>
      </w:r>
      <w:r w:rsidRPr="002123C2">
        <w:rPr>
          <w:i/>
          <w:iCs/>
        </w:rPr>
        <w:t>Truyện Kiều</w:t>
      </w:r>
      <w:r w:rsidRPr="002123C2">
        <w:t xml:space="preserve"> chủ yếu được lưu truyền qua các VB chữ quốc ngữ vì đa số người đọc không đọc được chữ Nôm. Tuy nhiên, việc bảo tồn những VB </w:t>
      </w:r>
      <w:r w:rsidRPr="002123C2">
        <w:rPr>
          <w:i/>
          <w:iCs/>
        </w:rPr>
        <w:t>Truyện Kiều</w:t>
      </w:r>
      <w:r w:rsidRPr="002123C2">
        <w:t xml:space="preserve"> bằng chữ Nôm rất quan trọng, nó không chỉ phục vụ cho việc nghiên cứu chữ Nôm mà còn đóng vai trò lưu giữ giá trị văn hoá truyền thống dân tộc.</w:t>
      </w:r>
    </w:p>
    <w:p w14:paraId="7CE936AB" w14:textId="77777777" w:rsidR="00D579F0" w:rsidRPr="002123C2" w:rsidRDefault="00DA69BD">
      <w:pPr>
        <w:pStyle w:val="Heading30"/>
        <w:keepNext/>
        <w:keepLines/>
        <w:shd w:val="clear" w:color="auto" w:fill="auto"/>
        <w:ind w:firstLine="0"/>
        <w:rPr>
          <w:rFonts w:ascii="Times New Roman" w:hAnsi="Times New Roman" w:cs="Times New Roman"/>
        </w:rPr>
      </w:pPr>
      <w:bookmarkStart w:id="501" w:name="bookmark502"/>
      <w:bookmarkStart w:id="502" w:name="bookmark503"/>
      <w:r w:rsidRPr="002123C2">
        <w:rPr>
          <w:rFonts w:ascii="Times New Roman" w:hAnsi="Times New Roman" w:cs="Times New Roman"/>
        </w:rPr>
        <w:t>Hoạt động 4. Vận dụng</w:t>
      </w:r>
      <w:bookmarkEnd w:id="501"/>
      <w:bookmarkEnd w:id="502"/>
    </w:p>
    <w:p w14:paraId="19E342F9" w14:textId="77777777" w:rsidR="00D579F0" w:rsidRPr="002123C2" w:rsidRDefault="00DA69BD">
      <w:pPr>
        <w:pStyle w:val="Heading40"/>
        <w:keepNext/>
        <w:keepLines/>
        <w:numPr>
          <w:ilvl w:val="0"/>
          <w:numId w:val="317"/>
        </w:numPr>
        <w:shd w:val="clear" w:color="auto" w:fill="auto"/>
        <w:tabs>
          <w:tab w:val="left" w:pos="392"/>
        </w:tabs>
        <w:ind w:firstLine="0"/>
      </w:pPr>
      <w:bookmarkStart w:id="503" w:name="bookmark504"/>
      <w:bookmarkStart w:id="504" w:name="bookmark505"/>
      <w:r w:rsidRPr="002123C2">
        <w:t>Mục tiêu</w:t>
      </w:r>
      <w:bookmarkEnd w:id="503"/>
      <w:bookmarkEnd w:id="504"/>
    </w:p>
    <w:p w14:paraId="3E8CFFE2" w14:textId="77777777" w:rsidR="00D579F0" w:rsidRPr="002123C2" w:rsidRDefault="00DA69BD">
      <w:pPr>
        <w:pStyle w:val="BodyText"/>
        <w:shd w:val="clear" w:color="auto" w:fill="auto"/>
        <w:spacing w:after="80" w:line="276" w:lineRule="auto"/>
      </w:pPr>
      <w:r w:rsidRPr="002123C2">
        <w:t>HS vận dụng kiến thức về chữ Nôm để giải quyết tình huống mới trong học tập và thực tiễn.</w:t>
      </w:r>
    </w:p>
    <w:p w14:paraId="42414822" w14:textId="77777777" w:rsidR="00D579F0" w:rsidRPr="002123C2" w:rsidRDefault="00DA69BD">
      <w:pPr>
        <w:pStyle w:val="Heading40"/>
        <w:keepNext/>
        <w:keepLines/>
        <w:numPr>
          <w:ilvl w:val="0"/>
          <w:numId w:val="317"/>
        </w:numPr>
        <w:shd w:val="clear" w:color="auto" w:fill="auto"/>
        <w:tabs>
          <w:tab w:val="left" w:pos="392"/>
        </w:tabs>
        <w:ind w:firstLine="0"/>
      </w:pPr>
      <w:bookmarkStart w:id="505" w:name="bookmark506"/>
      <w:bookmarkStart w:id="506" w:name="bookmark507"/>
      <w:r w:rsidRPr="002123C2">
        <w:t>Nội dung hoạt động</w:t>
      </w:r>
      <w:bookmarkEnd w:id="505"/>
      <w:bookmarkEnd w:id="506"/>
    </w:p>
    <w:p w14:paraId="5D7921AF" w14:textId="77777777" w:rsidR="00D579F0" w:rsidRPr="002123C2" w:rsidRDefault="00DA69BD">
      <w:pPr>
        <w:pStyle w:val="BodyText"/>
        <w:shd w:val="clear" w:color="auto" w:fill="auto"/>
        <w:spacing w:after="80" w:line="276" w:lineRule="auto"/>
      </w:pPr>
      <w:r w:rsidRPr="002123C2">
        <w:t>HS tìm hiểu và giải thích tại sao hiện nay chữ Nôm không còn là văn tự được sử dụng phổ biến.</w:t>
      </w:r>
    </w:p>
    <w:p w14:paraId="0B0E0E8B" w14:textId="77777777" w:rsidR="00D579F0" w:rsidRPr="002123C2" w:rsidRDefault="00DA69BD">
      <w:pPr>
        <w:pStyle w:val="BodyText"/>
        <w:numPr>
          <w:ilvl w:val="0"/>
          <w:numId w:val="317"/>
        </w:numPr>
        <w:shd w:val="clear" w:color="auto" w:fill="auto"/>
        <w:tabs>
          <w:tab w:val="left" w:pos="392"/>
        </w:tabs>
        <w:spacing w:after="80" w:line="240"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2059"/>
        <w:gridCol w:w="3461"/>
      </w:tblGrid>
      <w:tr w:rsidR="00D579F0" w:rsidRPr="002123C2" w14:paraId="6D815658" w14:textId="77777777">
        <w:trPr>
          <w:trHeight w:hRule="exact" w:val="749"/>
          <w:jc w:val="center"/>
        </w:trPr>
        <w:tc>
          <w:tcPr>
            <w:tcW w:w="2986" w:type="dxa"/>
            <w:tcBorders>
              <w:top w:val="single" w:sz="4" w:space="0" w:color="auto"/>
              <w:left w:val="single" w:sz="4" w:space="0" w:color="auto"/>
            </w:tcBorders>
            <w:shd w:val="clear" w:color="auto" w:fill="D2E8C1"/>
            <w:vAlign w:val="bottom"/>
          </w:tcPr>
          <w:p w14:paraId="3550A76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059" w:type="dxa"/>
            <w:tcBorders>
              <w:top w:val="single" w:sz="4" w:space="0" w:color="auto"/>
              <w:left w:val="single" w:sz="4" w:space="0" w:color="auto"/>
            </w:tcBorders>
            <w:shd w:val="clear" w:color="auto" w:fill="D2E8C1"/>
            <w:vAlign w:val="center"/>
          </w:tcPr>
          <w:p w14:paraId="72335AD5" w14:textId="77777777" w:rsidR="00D579F0" w:rsidRPr="002123C2" w:rsidRDefault="00DA69BD">
            <w:pPr>
              <w:pStyle w:val="Other0"/>
              <w:shd w:val="clear" w:color="auto" w:fill="auto"/>
              <w:spacing w:line="240" w:lineRule="auto"/>
              <w:jc w:val="center"/>
            </w:pPr>
            <w:r w:rsidRPr="002123C2">
              <w:rPr>
                <w:b/>
                <w:bCs/>
              </w:rPr>
              <w:t>Hoạt động của</w:t>
            </w:r>
          </w:p>
          <w:p w14:paraId="3730889A" w14:textId="77777777" w:rsidR="00D579F0" w:rsidRPr="002123C2" w:rsidRDefault="00DA69BD">
            <w:pPr>
              <w:pStyle w:val="Other0"/>
              <w:shd w:val="clear" w:color="auto" w:fill="auto"/>
              <w:spacing w:line="240" w:lineRule="auto"/>
              <w:jc w:val="center"/>
            </w:pPr>
            <w:r w:rsidRPr="002123C2">
              <w:rPr>
                <w:b/>
                <w:bCs/>
              </w:rPr>
              <w:t>HS</w:t>
            </w:r>
          </w:p>
        </w:tc>
        <w:tc>
          <w:tcPr>
            <w:tcW w:w="3461" w:type="dxa"/>
            <w:tcBorders>
              <w:top w:val="single" w:sz="4" w:space="0" w:color="auto"/>
              <w:left w:val="single" w:sz="4" w:space="0" w:color="auto"/>
              <w:right w:val="single" w:sz="4" w:space="0" w:color="auto"/>
            </w:tcBorders>
            <w:shd w:val="clear" w:color="auto" w:fill="D2E8C1"/>
            <w:vAlign w:val="center"/>
          </w:tcPr>
          <w:p w14:paraId="5BF5531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1FEFD58" w14:textId="77777777">
        <w:trPr>
          <w:trHeight w:hRule="exact" w:val="3154"/>
          <w:jc w:val="center"/>
        </w:trPr>
        <w:tc>
          <w:tcPr>
            <w:tcW w:w="2986" w:type="dxa"/>
            <w:tcBorders>
              <w:top w:val="single" w:sz="4" w:space="0" w:color="auto"/>
              <w:left w:val="single" w:sz="4" w:space="0" w:color="auto"/>
              <w:bottom w:val="single" w:sz="4" w:space="0" w:color="auto"/>
            </w:tcBorders>
            <w:shd w:val="clear" w:color="auto" w:fill="FFFFFF"/>
          </w:tcPr>
          <w:p w14:paraId="15DA68A1" w14:textId="77777777" w:rsidR="00D579F0" w:rsidRPr="002123C2" w:rsidRDefault="00DA69BD">
            <w:pPr>
              <w:pStyle w:val="Other0"/>
              <w:shd w:val="clear" w:color="auto" w:fill="auto"/>
              <w:spacing w:line="286" w:lineRule="auto"/>
              <w:jc w:val="both"/>
            </w:pPr>
            <w:r w:rsidRPr="002123C2">
              <w:t>- GV yêu cầu HS tìm hiểu vai trò của chữ Nôm thời trung đại và lí giải nguyên nhân chữ Nôm không còn là văn tự được sử dụng phổ biến thời hiện đại.</w:t>
            </w:r>
          </w:p>
        </w:tc>
        <w:tc>
          <w:tcPr>
            <w:tcW w:w="2059" w:type="dxa"/>
            <w:tcBorders>
              <w:top w:val="single" w:sz="4" w:space="0" w:color="auto"/>
              <w:left w:val="single" w:sz="4" w:space="0" w:color="auto"/>
              <w:bottom w:val="single" w:sz="4" w:space="0" w:color="auto"/>
            </w:tcBorders>
            <w:shd w:val="clear" w:color="auto" w:fill="FFFFFF"/>
          </w:tcPr>
          <w:p w14:paraId="76ECA94C" w14:textId="77777777" w:rsidR="00D579F0" w:rsidRPr="002123C2" w:rsidRDefault="00DA69BD">
            <w:pPr>
              <w:pStyle w:val="Other0"/>
              <w:shd w:val="clear" w:color="auto" w:fill="auto"/>
              <w:spacing w:line="286" w:lineRule="auto"/>
              <w:jc w:val="both"/>
            </w:pPr>
            <w:r w:rsidRPr="002123C2">
              <w:t>- HS tìm hiểu, trình bày, nhận xét, góp ý.</w:t>
            </w:r>
          </w:p>
        </w:tc>
        <w:tc>
          <w:tcPr>
            <w:tcW w:w="3461" w:type="dxa"/>
            <w:tcBorders>
              <w:top w:val="single" w:sz="4" w:space="0" w:color="auto"/>
              <w:left w:val="single" w:sz="4" w:space="0" w:color="auto"/>
              <w:bottom w:val="single" w:sz="4" w:space="0" w:color="auto"/>
              <w:right w:val="single" w:sz="4" w:space="0" w:color="auto"/>
            </w:tcBorders>
            <w:shd w:val="clear" w:color="auto" w:fill="FFFFFF"/>
          </w:tcPr>
          <w:p w14:paraId="7027CD61" w14:textId="77777777" w:rsidR="00D579F0" w:rsidRPr="002123C2" w:rsidRDefault="00DA69BD">
            <w:pPr>
              <w:pStyle w:val="Other0"/>
              <w:shd w:val="clear" w:color="auto" w:fill="auto"/>
              <w:jc w:val="both"/>
            </w:pPr>
            <w:r w:rsidRPr="002123C2">
              <w:t>- Vai trò của chữ Nôm thời trung đại: Chữ Nôm phản ánh ý chí tự chủ, tự cường; đóng vai trò nâng cao vị thế của tiếng Việt; góp phần quan trọng vào việc phát triển nền văn học, văn hoá dân tộc.</w:t>
            </w:r>
          </w:p>
        </w:tc>
      </w:tr>
    </w:tbl>
    <w:p w14:paraId="6E4A039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2064"/>
        <w:gridCol w:w="3461"/>
      </w:tblGrid>
      <w:tr w:rsidR="00D579F0" w:rsidRPr="002123C2" w14:paraId="3DE6EE2A" w14:textId="77777777">
        <w:trPr>
          <w:trHeight w:hRule="exact" w:val="5453"/>
          <w:jc w:val="center"/>
        </w:trPr>
        <w:tc>
          <w:tcPr>
            <w:tcW w:w="2986" w:type="dxa"/>
            <w:tcBorders>
              <w:top w:val="single" w:sz="4" w:space="0" w:color="auto"/>
              <w:left w:val="single" w:sz="4" w:space="0" w:color="auto"/>
              <w:bottom w:val="single" w:sz="4" w:space="0" w:color="auto"/>
            </w:tcBorders>
            <w:shd w:val="clear" w:color="auto" w:fill="FFFFFF"/>
            <w:vAlign w:val="bottom"/>
          </w:tcPr>
          <w:p w14:paraId="2878A3E7" w14:textId="77777777" w:rsidR="00D579F0" w:rsidRPr="002123C2" w:rsidRDefault="00DA69BD">
            <w:pPr>
              <w:pStyle w:val="Other0"/>
              <w:shd w:val="clear" w:color="auto" w:fill="auto"/>
              <w:spacing w:line="286" w:lineRule="auto"/>
              <w:jc w:val="both"/>
            </w:pPr>
            <w:r w:rsidRPr="002123C2">
              <w:rPr>
                <w:lang w:val="en-US" w:eastAsia="en-US" w:bidi="en-US"/>
              </w:rPr>
              <w:lastRenderedPageBreak/>
              <w:t xml:space="preserve">- </w:t>
            </w:r>
            <w:r w:rsidRPr="002123C2">
              <w:t>GV yêu cầu HS giới thiệu về một tác phẩm văn học viết bằng chữ Nôm.</w:t>
            </w:r>
          </w:p>
        </w:tc>
        <w:tc>
          <w:tcPr>
            <w:tcW w:w="2064" w:type="dxa"/>
            <w:tcBorders>
              <w:top w:val="single" w:sz="4" w:space="0" w:color="auto"/>
              <w:left w:val="single" w:sz="4" w:space="0" w:color="auto"/>
              <w:bottom w:val="single" w:sz="4" w:space="0" w:color="auto"/>
            </w:tcBorders>
            <w:shd w:val="clear" w:color="auto" w:fill="FFFFFF"/>
            <w:vAlign w:val="bottom"/>
          </w:tcPr>
          <w:p w14:paraId="3734AC0F" w14:textId="77777777" w:rsidR="00D579F0" w:rsidRPr="002123C2" w:rsidRDefault="00DA69BD">
            <w:pPr>
              <w:pStyle w:val="Other0"/>
              <w:shd w:val="clear" w:color="auto" w:fill="auto"/>
              <w:spacing w:line="283" w:lineRule="auto"/>
            </w:pPr>
            <w:r w:rsidRPr="002123C2">
              <w:t>- HS tìm hiểu, viết bài giới thiệu.</w:t>
            </w:r>
          </w:p>
        </w:tc>
        <w:tc>
          <w:tcPr>
            <w:tcW w:w="3461" w:type="dxa"/>
            <w:tcBorders>
              <w:top w:val="single" w:sz="4" w:space="0" w:color="auto"/>
              <w:left w:val="single" w:sz="4" w:space="0" w:color="auto"/>
              <w:bottom w:val="single" w:sz="4" w:space="0" w:color="auto"/>
              <w:right w:val="single" w:sz="4" w:space="0" w:color="auto"/>
            </w:tcBorders>
            <w:shd w:val="clear" w:color="auto" w:fill="FFFFFF"/>
          </w:tcPr>
          <w:p w14:paraId="7AB99ECD" w14:textId="77777777" w:rsidR="00D579F0" w:rsidRPr="002123C2" w:rsidRDefault="00DA69BD">
            <w:pPr>
              <w:pStyle w:val="Other0"/>
              <w:numPr>
                <w:ilvl w:val="0"/>
                <w:numId w:val="318"/>
              </w:numPr>
              <w:shd w:val="clear" w:color="auto" w:fill="auto"/>
              <w:tabs>
                <w:tab w:val="left" w:pos="168"/>
              </w:tabs>
              <w:jc w:val="both"/>
            </w:pPr>
            <w:r w:rsidRPr="002123C2">
              <w:t>Lí do chữ Nôm không còn được sử dụng phổ biến: Chữ Nôm là chữ tượng hình, cách viết, cách đọc phức tạp, hơn nữa lại không theo một quy tắc thống nhất; cấu tạo của chữ Nôm không giúp người đọc đánh vần theo cách ghép âm đầu, vần, thanh điệu để đọc như chữ quốc ngữ; muốn đọc được chữ Nôm thì phải có hiểu biết về chữ Hán. Bởi thế, khi chữ quốc ngữ xuất hiện, nó dần thay thế vị trí của chữ Nôm.</w:t>
            </w:r>
          </w:p>
          <w:p w14:paraId="3E0E1921" w14:textId="77777777" w:rsidR="00D579F0" w:rsidRPr="002123C2" w:rsidRDefault="00DA69BD">
            <w:pPr>
              <w:pStyle w:val="Other0"/>
              <w:numPr>
                <w:ilvl w:val="0"/>
                <w:numId w:val="318"/>
              </w:numPr>
              <w:shd w:val="clear" w:color="auto" w:fill="auto"/>
              <w:tabs>
                <w:tab w:val="left" w:pos="187"/>
              </w:tabs>
              <w:jc w:val="both"/>
            </w:pPr>
            <w:r w:rsidRPr="002123C2">
              <w:t>Bài giới thiệu về một tác phẩm văn học viết bằng chữ Nôm.</w:t>
            </w:r>
          </w:p>
        </w:tc>
      </w:tr>
    </w:tbl>
    <w:p w14:paraId="5F4B9FAA" w14:textId="77777777" w:rsidR="00D579F0" w:rsidRPr="002123C2" w:rsidRDefault="00D579F0">
      <w:pPr>
        <w:spacing w:after="139" w:line="1" w:lineRule="exact"/>
        <w:rPr>
          <w:rFonts w:ascii="Times New Roman" w:hAnsi="Times New Roman" w:cs="Times New Roman"/>
        </w:rPr>
      </w:pPr>
    </w:p>
    <w:p w14:paraId="733937DD" w14:textId="77777777" w:rsidR="00D579F0" w:rsidRPr="002123C2" w:rsidRDefault="00DA69BD">
      <w:pPr>
        <w:pStyle w:val="Heading30"/>
        <w:keepNext/>
        <w:keepLines/>
        <w:numPr>
          <w:ilvl w:val="0"/>
          <w:numId w:val="265"/>
        </w:numPr>
        <w:shd w:val="clear" w:color="auto" w:fill="auto"/>
        <w:tabs>
          <w:tab w:val="left" w:pos="493"/>
        </w:tabs>
        <w:spacing w:after="60"/>
        <w:ind w:firstLine="0"/>
        <w:rPr>
          <w:rFonts w:ascii="Times New Roman" w:hAnsi="Times New Roman" w:cs="Times New Roman"/>
        </w:rPr>
      </w:pPr>
      <w:bookmarkStart w:id="507" w:name="bookmark508"/>
      <w:bookmarkStart w:id="508" w:name="bookmark509"/>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2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5, 6)</w:t>
      </w:r>
      <w:bookmarkEnd w:id="507"/>
      <w:bookmarkEnd w:id="508"/>
    </w:p>
    <w:p w14:paraId="752103D5" w14:textId="77777777" w:rsidR="00D579F0" w:rsidRPr="002123C2" w:rsidRDefault="00DA69BD">
      <w:pPr>
        <w:pStyle w:val="BodyText"/>
        <w:shd w:val="clear" w:color="auto" w:fill="auto"/>
        <w:spacing w:after="60" w:line="326" w:lineRule="auto"/>
        <w:jc w:val="center"/>
      </w:pPr>
      <w:r w:rsidRPr="002123C2">
        <w:rPr>
          <w:b/>
          <w:bCs/>
        </w:rPr>
        <w:t xml:space="preserve">LỤC VÂN TIÊN ĐÁNH CƯỚP, CỨU KIỀU NGUYỆT </w:t>
      </w:r>
      <w:r w:rsidRPr="002123C2">
        <w:rPr>
          <w:b/>
          <w:bCs/>
          <w:lang w:val="en-US" w:eastAsia="en-US" w:bidi="en-US"/>
        </w:rPr>
        <w:t>NGA</w:t>
      </w:r>
      <w:r w:rsidRPr="002123C2">
        <w:rPr>
          <w:b/>
          <w:bCs/>
          <w:lang w:val="en-US" w:eastAsia="en-US" w:bidi="en-US"/>
        </w:rPr>
        <w:br/>
      </w:r>
      <w:r w:rsidRPr="002123C2">
        <w:rPr>
          <w:b/>
          <w:bCs/>
        </w:rPr>
        <w:t xml:space="preserve">(Trích </w:t>
      </w:r>
      <w:r w:rsidRPr="002123C2">
        <w:rPr>
          <w:b/>
          <w:bCs/>
          <w:i/>
          <w:iCs/>
        </w:rPr>
        <w:t>Truyện Lục Vân Tiên</w:t>
      </w:r>
      <w:r w:rsidRPr="002123C2">
        <w:rPr>
          <w:i/>
          <w:iCs/>
        </w:rPr>
        <w:t>,</w:t>
      </w:r>
      <w:r w:rsidRPr="002123C2">
        <w:rPr>
          <w:b/>
          <w:bCs/>
        </w:rPr>
        <w:t xml:space="preserve"> Nguyễn Đình Chiểu)</w:t>
      </w:r>
    </w:p>
    <w:p w14:paraId="0E9CE79C" w14:textId="77777777" w:rsidR="00D579F0" w:rsidRPr="002123C2" w:rsidRDefault="00DA69BD">
      <w:pPr>
        <w:pStyle w:val="Heading30"/>
        <w:keepNext/>
        <w:keepLines/>
        <w:shd w:val="clear" w:color="auto" w:fill="auto"/>
        <w:spacing w:after="60"/>
        <w:ind w:firstLine="300"/>
        <w:rPr>
          <w:rFonts w:ascii="Times New Roman" w:hAnsi="Times New Roman" w:cs="Times New Roman"/>
        </w:rPr>
      </w:pPr>
      <w:bookmarkStart w:id="509" w:name="bookmark510"/>
      <w:bookmarkStart w:id="510" w:name="bookmark51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509"/>
      <w:bookmarkEnd w:id="510"/>
    </w:p>
    <w:p w14:paraId="346E0E6F" w14:textId="77777777" w:rsidR="00D579F0" w:rsidRPr="002123C2" w:rsidRDefault="00DA69BD">
      <w:pPr>
        <w:pStyle w:val="Heading40"/>
        <w:keepNext/>
        <w:keepLines/>
        <w:numPr>
          <w:ilvl w:val="0"/>
          <w:numId w:val="319"/>
        </w:numPr>
        <w:shd w:val="clear" w:color="auto" w:fill="auto"/>
        <w:tabs>
          <w:tab w:val="left" w:pos="687"/>
        </w:tabs>
        <w:spacing w:after="60"/>
        <w:ind w:firstLine="300"/>
      </w:pPr>
      <w:bookmarkStart w:id="511" w:name="bookmark512"/>
      <w:bookmarkStart w:id="512" w:name="bookmark513"/>
      <w:r w:rsidRPr="002123C2">
        <w:t>Mục tiêu</w:t>
      </w:r>
      <w:bookmarkEnd w:id="511"/>
      <w:bookmarkEnd w:id="512"/>
    </w:p>
    <w:p w14:paraId="7D2C8C17" w14:textId="77777777" w:rsidR="00D579F0" w:rsidRPr="002123C2" w:rsidRDefault="00DA69BD">
      <w:pPr>
        <w:pStyle w:val="BodyText"/>
        <w:shd w:val="clear" w:color="auto" w:fill="auto"/>
        <w:spacing w:after="6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31075168" w14:textId="77777777" w:rsidR="00D579F0" w:rsidRPr="002123C2" w:rsidRDefault="00DA69BD">
      <w:pPr>
        <w:pStyle w:val="Heading40"/>
        <w:keepNext/>
        <w:keepLines/>
        <w:numPr>
          <w:ilvl w:val="0"/>
          <w:numId w:val="319"/>
        </w:numPr>
        <w:shd w:val="clear" w:color="auto" w:fill="auto"/>
        <w:tabs>
          <w:tab w:val="left" w:pos="687"/>
        </w:tabs>
        <w:spacing w:after="60"/>
        <w:ind w:firstLine="300"/>
      </w:pPr>
      <w:bookmarkStart w:id="513" w:name="bookmark514"/>
      <w:bookmarkStart w:id="514" w:name="bookmark515"/>
      <w:r w:rsidRPr="002123C2">
        <w:t xml:space="preserve">Nội </w:t>
      </w:r>
      <w:r w:rsidRPr="002123C2">
        <w:rPr>
          <w:lang w:val="en-US" w:eastAsia="en-US" w:bidi="en-US"/>
        </w:rPr>
        <w:t xml:space="preserve">dung </w:t>
      </w:r>
      <w:r w:rsidRPr="002123C2">
        <w:t>hoạt động</w:t>
      </w:r>
      <w:bookmarkEnd w:id="513"/>
      <w:bookmarkEnd w:id="514"/>
    </w:p>
    <w:p w14:paraId="00CAD0C9" w14:textId="77777777" w:rsidR="00D579F0" w:rsidRPr="002123C2" w:rsidRDefault="00DA69BD">
      <w:pPr>
        <w:pStyle w:val="BodyText"/>
        <w:shd w:val="clear" w:color="auto" w:fill="auto"/>
        <w:spacing w:after="60" w:line="302" w:lineRule="auto"/>
        <w:ind w:firstLine="300"/>
      </w:pPr>
      <w:r w:rsidRPr="002123C2">
        <w:rPr>
          <w:lang w:val="en-US" w:eastAsia="en-US" w:bidi="en-US"/>
        </w:rPr>
        <w:t xml:space="preserve">HS </w:t>
      </w:r>
      <w:r w:rsidRPr="002123C2">
        <w:t>vận dụng trải nghiệm về cuộc sống và nghệ thuật để trả lời câu hỏi.</w:t>
      </w:r>
    </w:p>
    <w:p w14:paraId="7FB865DD" w14:textId="77777777" w:rsidR="00D579F0" w:rsidRPr="002123C2" w:rsidRDefault="00DA69BD">
      <w:pPr>
        <w:pStyle w:val="BodyText"/>
        <w:numPr>
          <w:ilvl w:val="0"/>
          <w:numId w:val="319"/>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1718"/>
        <w:gridCol w:w="3821"/>
      </w:tblGrid>
      <w:tr w:rsidR="00D579F0" w:rsidRPr="002123C2" w14:paraId="6DE4BACC" w14:textId="77777777">
        <w:trPr>
          <w:trHeight w:hRule="exact" w:val="749"/>
          <w:jc w:val="center"/>
        </w:trPr>
        <w:tc>
          <w:tcPr>
            <w:tcW w:w="2971" w:type="dxa"/>
            <w:tcBorders>
              <w:top w:val="single" w:sz="4" w:space="0" w:color="auto"/>
              <w:left w:val="single" w:sz="4" w:space="0" w:color="auto"/>
            </w:tcBorders>
            <w:shd w:val="clear" w:color="auto" w:fill="D2E8C1"/>
            <w:vAlign w:val="bottom"/>
          </w:tcPr>
          <w:p w14:paraId="6028CDFD"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18" w:type="dxa"/>
            <w:tcBorders>
              <w:top w:val="single" w:sz="4" w:space="0" w:color="auto"/>
              <w:left w:val="single" w:sz="4" w:space="0" w:color="auto"/>
            </w:tcBorders>
            <w:shd w:val="clear" w:color="auto" w:fill="D2E8C1"/>
            <w:vAlign w:val="center"/>
          </w:tcPr>
          <w:p w14:paraId="18734E49" w14:textId="77777777" w:rsidR="00D579F0" w:rsidRPr="002123C2" w:rsidRDefault="00DA69BD">
            <w:pPr>
              <w:pStyle w:val="Other0"/>
              <w:shd w:val="clear" w:color="auto" w:fill="auto"/>
              <w:spacing w:line="240" w:lineRule="auto"/>
              <w:jc w:val="center"/>
            </w:pPr>
            <w:r w:rsidRPr="002123C2">
              <w:rPr>
                <w:b/>
                <w:bCs/>
              </w:rPr>
              <w:t>Hoạt động</w:t>
            </w:r>
          </w:p>
          <w:p w14:paraId="1A8F052A" w14:textId="77777777" w:rsidR="00D579F0" w:rsidRPr="002123C2" w:rsidRDefault="00DA69BD">
            <w:pPr>
              <w:pStyle w:val="Other0"/>
              <w:shd w:val="clear" w:color="auto" w:fill="auto"/>
              <w:spacing w:line="240" w:lineRule="auto"/>
              <w:jc w:val="center"/>
            </w:pPr>
            <w:r w:rsidRPr="002123C2">
              <w:rPr>
                <w:b/>
                <w:bCs/>
              </w:rPr>
              <w:t>của HS</w:t>
            </w:r>
          </w:p>
        </w:tc>
        <w:tc>
          <w:tcPr>
            <w:tcW w:w="3821" w:type="dxa"/>
            <w:tcBorders>
              <w:top w:val="single" w:sz="4" w:space="0" w:color="auto"/>
              <w:left w:val="single" w:sz="4" w:space="0" w:color="auto"/>
              <w:right w:val="single" w:sz="4" w:space="0" w:color="auto"/>
            </w:tcBorders>
            <w:shd w:val="clear" w:color="auto" w:fill="D2E8C1"/>
            <w:vAlign w:val="center"/>
          </w:tcPr>
          <w:p w14:paraId="7BC5CA09"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C446EB3" w14:textId="77777777">
        <w:trPr>
          <w:trHeight w:hRule="exact" w:val="2726"/>
          <w:jc w:val="center"/>
        </w:trPr>
        <w:tc>
          <w:tcPr>
            <w:tcW w:w="2971" w:type="dxa"/>
            <w:tcBorders>
              <w:top w:val="single" w:sz="4" w:space="0" w:color="auto"/>
              <w:left w:val="single" w:sz="4" w:space="0" w:color="auto"/>
              <w:bottom w:val="single" w:sz="4" w:space="0" w:color="auto"/>
            </w:tcBorders>
            <w:shd w:val="clear" w:color="auto" w:fill="FFFFFF"/>
          </w:tcPr>
          <w:p w14:paraId="7ADF03F0" w14:textId="77777777" w:rsidR="00D579F0" w:rsidRPr="002123C2" w:rsidRDefault="00DA69BD">
            <w:pPr>
              <w:pStyle w:val="Other0"/>
              <w:shd w:val="clear" w:color="auto" w:fill="auto"/>
              <w:jc w:val="both"/>
            </w:pPr>
            <w:r w:rsidRPr="002123C2">
              <w:t>Chọn 1 trong các hình thức: - GV cho HS chia sẻ về nhân vật hoặc mẫu hình người anh hùng mà các em yêu thích. Thảo luận về người anh hùng trong cuộc sống ngày nay.</w:t>
            </w:r>
          </w:p>
        </w:tc>
        <w:tc>
          <w:tcPr>
            <w:tcW w:w="1718" w:type="dxa"/>
            <w:tcBorders>
              <w:top w:val="single" w:sz="4" w:space="0" w:color="auto"/>
              <w:left w:val="single" w:sz="4" w:space="0" w:color="auto"/>
              <w:bottom w:val="single" w:sz="4" w:space="0" w:color="auto"/>
            </w:tcBorders>
            <w:shd w:val="clear" w:color="auto" w:fill="FFFFFF"/>
          </w:tcPr>
          <w:p w14:paraId="58A71AAD" w14:textId="77777777" w:rsidR="00D579F0" w:rsidRPr="002123C2" w:rsidRDefault="00DA69BD">
            <w:pPr>
              <w:pStyle w:val="Other0"/>
              <w:shd w:val="clear" w:color="auto" w:fill="auto"/>
            </w:pPr>
            <w:r w:rsidRPr="002123C2">
              <w:t>- HS trình bày, thảo luận.</w:t>
            </w:r>
          </w:p>
        </w:tc>
        <w:tc>
          <w:tcPr>
            <w:tcW w:w="3821" w:type="dxa"/>
            <w:tcBorders>
              <w:top w:val="single" w:sz="4" w:space="0" w:color="auto"/>
              <w:left w:val="single" w:sz="4" w:space="0" w:color="auto"/>
              <w:bottom w:val="single" w:sz="4" w:space="0" w:color="auto"/>
              <w:right w:val="single" w:sz="4" w:space="0" w:color="auto"/>
            </w:tcBorders>
            <w:shd w:val="clear" w:color="auto" w:fill="FFFFFF"/>
            <w:vAlign w:val="bottom"/>
          </w:tcPr>
          <w:p w14:paraId="1DB74EDE" w14:textId="77777777" w:rsidR="00D579F0" w:rsidRPr="002123C2" w:rsidRDefault="00DA69BD">
            <w:pPr>
              <w:pStyle w:val="Other0"/>
              <w:numPr>
                <w:ilvl w:val="0"/>
                <w:numId w:val="320"/>
              </w:numPr>
              <w:shd w:val="clear" w:color="auto" w:fill="auto"/>
              <w:tabs>
                <w:tab w:val="left" w:pos="187"/>
              </w:tabs>
              <w:spacing w:line="286" w:lineRule="auto"/>
              <w:jc w:val="both"/>
            </w:pPr>
            <w:r w:rsidRPr="002123C2">
              <w:t>Phần thuyết trình của HS về nhân vật/ mẫu hình người anh hùng yêu thích.</w:t>
            </w:r>
          </w:p>
          <w:p w14:paraId="1C596355" w14:textId="77777777" w:rsidR="00D579F0" w:rsidRPr="002123C2" w:rsidRDefault="00DA69BD">
            <w:pPr>
              <w:pStyle w:val="Other0"/>
              <w:numPr>
                <w:ilvl w:val="0"/>
                <w:numId w:val="320"/>
              </w:numPr>
              <w:shd w:val="clear" w:color="auto" w:fill="auto"/>
              <w:tabs>
                <w:tab w:val="left" w:pos="173"/>
              </w:tabs>
              <w:spacing w:line="286" w:lineRule="auto"/>
              <w:jc w:val="both"/>
            </w:pPr>
            <w:r w:rsidRPr="002123C2">
              <w:t>Anh hùng là người có tài năng, sức mạnh, dũng khí phi thường, lập nên những công trạng lớn lao. Thời kì nào cũng có và cũng cần tôn vinh những người anh hùng.</w:t>
            </w:r>
          </w:p>
        </w:tc>
      </w:tr>
    </w:tbl>
    <w:p w14:paraId="5857930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1718"/>
        <w:gridCol w:w="3821"/>
      </w:tblGrid>
      <w:tr w:rsidR="00D579F0" w:rsidRPr="002123C2" w14:paraId="26961515" w14:textId="77777777">
        <w:trPr>
          <w:trHeight w:hRule="exact" w:val="2736"/>
          <w:jc w:val="center"/>
        </w:trPr>
        <w:tc>
          <w:tcPr>
            <w:tcW w:w="2966" w:type="dxa"/>
            <w:tcBorders>
              <w:top w:val="single" w:sz="4" w:space="0" w:color="auto"/>
              <w:left w:val="single" w:sz="4" w:space="0" w:color="auto"/>
              <w:bottom w:val="single" w:sz="4" w:space="0" w:color="auto"/>
            </w:tcBorders>
            <w:shd w:val="clear" w:color="auto" w:fill="FFFFFF"/>
            <w:vAlign w:val="bottom"/>
          </w:tcPr>
          <w:p w14:paraId="32B16B9C" w14:textId="77777777" w:rsidR="00D579F0" w:rsidRPr="002123C2" w:rsidRDefault="00DA69BD">
            <w:pPr>
              <w:pStyle w:val="Other0"/>
              <w:shd w:val="clear" w:color="auto" w:fill="auto"/>
              <w:jc w:val="center"/>
            </w:pPr>
            <w:r w:rsidRPr="002123C2">
              <w:lastRenderedPageBreak/>
              <w:t>- GV cho HS quan sát một số tranh ảnh minh hoạ nhân vật Lục Vân Tiên và Kiều Nguyệt Nga, sự kiện Lục Vân Tiên đánh cướp, cứu Kiều Nguyệt Nga; yêu cầu HS nêu cảm nhận về các nhân vật trong tranh vẽ.</w:t>
            </w:r>
          </w:p>
        </w:tc>
        <w:tc>
          <w:tcPr>
            <w:tcW w:w="1718" w:type="dxa"/>
            <w:tcBorders>
              <w:top w:val="single" w:sz="4" w:space="0" w:color="auto"/>
              <w:left w:val="single" w:sz="4" w:space="0" w:color="auto"/>
              <w:bottom w:val="single" w:sz="4" w:space="0" w:color="auto"/>
            </w:tcBorders>
            <w:shd w:val="clear" w:color="auto" w:fill="FFFFFF"/>
          </w:tcPr>
          <w:p w14:paraId="5B7A0C3F" w14:textId="77777777" w:rsidR="00D579F0" w:rsidRPr="002123C2" w:rsidRDefault="00DA69BD">
            <w:pPr>
              <w:pStyle w:val="Other0"/>
              <w:shd w:val="clear" w:color="auto" w:fill="auto"/>
              <w:jc w:val="both"/>
            </w:pPr>
            <w:r w:rsidRPr="002123C2">
              <w:t>- HS quan sát, trình bày, thảo luận.</w:t>
            </w:r>
          </w:p>
        </w:tc>
        <w:tc>
          <w:tcPr>
            <w:tcW w:w="3821" w:type="dxa"/>
            <w:tcBorders>
              <w:top w:val="single" w:sz="4" w:space="0" w:color="auto"/>
              <w:left w:val="single" w:sz="4" w:space="0" w:color="auto"/>
              <w:bottom w:val="single" w:sz="4" w:space="0" w:color="auto"/>
              <w:right w:val="single" w:sz="4" w:space="0" w:color="auto"/>
            </w:tcBorders>
            <w:shd w:val="clear" w:color="auto" w:fill="FFFFFF"/>
          </w:tcPr>
          <w:p w14:paraId="7434BF26" w14:textId="77777777" w:rsidR="00D579F0" w:rsidRPr="002123C2" w:rsidRDefault="00DA69BD">
            <w:pPr>
              <w:pStyle w:val="Other0"/>
              <w:shd w:val="clear" w:color="auto" w:fill="auto"/>
              <w:jc w:val="both"/>
            </w:pPr>
            <w:r w:rsidRPr="002123C2">
              <w:t>- Suy nghĩ, cảm nhận của HS về nhân vật Lục Vân Tiên và Kiều Nguyệt Nga.</w:t>
            </w:r>
          </w:p>
        </w:tc>
      </w:tr>
    </w:tbl>
    <w:p w14:paraId="66B39F44" w14:textId="77777777" w:rsidR="00D579F0" w:rsidRPr="002123C2" w:rsidRDefault="00D579F0">
      <w:pPr>
        <w:spacing w:after="159" w:line="1" w:lineRule="exact"/>
        <w:rPr>
          <w:rFonts w:ascii="Times New Roman" w:hAnsi="Times New Roman" w:cs="Times New Roman"/>
        </w:rPr>
      </w:pPr>
    </w:p>
    <w:p w14:paraId="13F1EF56"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515" w:name="bookmark516"/>
      <w:bookmarkStart w:id="516" w:name="bookmark51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515"/>
      <w:bookmarkEnd w:id="516"/>
    </w:p>
    <w:p w14:paraId="437784D8" w14:textId="77777777" w:rsidR="00D579F0" w:rsidRPr="002123C2" w:rsidRDefault="00DA69BD">
      <w:pPr>
        <w:pStyle w:val="Heading40"/>
        <w:keepNext/>
        <w:keepLines/>
        <w:numPr>
          <w:ilvl w:val="0"/>
          <w:numId w:val="321"/>
        </w:numPr>
        <w:shd w:val="clear" w:color="auto" w:fill="auto"/>
        <w:tabs>
          <w:tab w:val="left" w:pos="652"/>
        </w:tabs>
        <w:spacing w:after="60"/>
      </w:pPr>
      <w:bookmarkStart w:id="517" w:name="bookmark518"/>
      <w:bookmarkStart w:id="518" w:name="bookmark519"/>
      <w:r w:rsidRPr="002123C2">
        <w:t>Mục tiêu</w:t>
      </w:r>
      <w:bookmarkEnd w:id="517"/>
      <w:bookmarkEnd w:id="518"/>
    </w:p>
    <w:p w14:paraId="5B301AB3" w14:textId="77777777" w:rsidR="00D579F0" w:rsidRPr="002123C2" w:rsidRDefault="00DA69BD">
      <w:pPr>
        <w:pStyle w:val="BodyText"/>
        <w:numPr>
          <w:ilvl w:val="0"/>
          <w:numId w:val="266"/>
        </w:numPr>
        <w:shd w:val="clear" w:color="auto" w:fill="auto"/>
        <w:tabs>
          <w:tab w:val="left" w:pos="580"/>
        </w:tabs>
        <w:spacing w:after="60" w:line="276" w:lineRule="auto"/>
        <w:ind w:left="260"/>
        <w:jc w:val="both"/>
      </w:pPr>
      <w:r w:rsidRPr="002123C2">
        <w:t xml:space="preserve">Nhận biết và phân tích được một số yếu tố của truyện thơ Nôm trong đoạn trích </w:t>
      </w:r>
      <w:r w:rsidRPr="002123C2">
        <w:rPr>
          <w:i/>
          <w:iCs/>
        </w:rPr>
        <w:t>Lục Vân Tiên đánh cướp, cứu Kiều Nguyệt Nga</w:t>
      </w:r>
      <w:r w:rsidRPr="002123C2">
        <w:t xml:space="preserve"> như: chủ đề, lời người kể chuyện và lời đối thoại của nhân vật, nghệ xây dựng nhân vật, nghệ thuật sử dụng ngôn ngữ.</w:t>
      </w:r>
    </w:p>
    <w:p w14:paraId="5F7D22C3" w14:textId="77777777" w:rsidR="00D579F0" w:rsidRPr="002123C2" w:rsidRDefault="00DA69BD">
      <w:pPr>
        <w:pStyle w:val="BodyText"/>
        <w:numPr>
          <w:ilvl w:val="0"/>
          <w:numId w:val="266"/>
        </w:numPr>
        <w:shd w:val="clear" w:color="auto" w:fill="auto"/>
        <w:tabs>
          <w:tab w:val="left" w:pos="628"/>
        </w:tabs>
        <w:spacing w:after="60" w:line="276" w:lineRule="auto"/>
        <w:ind w:left="260"/>
        <w:jc w:val="both"/>
      </w:pPr>
      <w:r w:rsidRPr="002123C2">
        <w:t>Kết nối VB với thực tế đời sống, từ đó bồi đắp cảm xúc thẩm mĩ và quan điểm sống đúng đắn, cao đẹp.</w:t>
      </w:r>
    </w:p>
    <w:p w14:paraId="5EAB7598" w14:textId="77777777" w:rsidR="00D579F0" w:rsidRPr="002123C2" w:rsidRDefault="00DA69BD">
      <w:pPr>
        <w:pStyle w:val="Heading40"/>
        <w:keepNext/>
        <w:keepLines/>
        <w:numPr>
          <w:ilvl w:val="0"/>
          <w:numId w:val="321"/>
        </w:numPr>
        <w:shd w:val="clear" w:color="auto" w:fill="auto"/>
        <w:tabs>
          <w:tab w:val="left" w:pos="652"/>
        </w:tabs>
        <w:spacing w:after="60"/>
      </w:pPr>
      <w:bookmarkStart w:id="519" w:name="bookmark520"/>
      <w:bookmarkStart w:id="520" w:name="bookmark521"/>
      <w:r w:rsidRPr="002123C2">
        <w:t>Nội dung hoạt động</w:t>
      </w:r>
      <w:bookmarkEnd w:id="519"/>
      <w:bookmarkEnd w:id="520"/>
    </w:p>
    <w:p w14:paraId="72CB317D" w14:textId="77777777" w:rsidR="00D579F0" w:rsidRPr="002123C2" w:rsidRDefault="00DA69BD">
      <w:pPr>
        <w:pStyle w:val="BodyText"/>
        <w:shd w:val="clear" w:color="auto" w:fill="auto"/>
        <w:spacing w:after="60" w:line="276" w:lineRule="auto"/>
        <w:ind w:left="260"/>
        <w:jc w:val="both"/>
      </w:pPr>
      <w:r w:rsidRPr="002123C2">
        <w:t xml:space="preserve">HS đọc VB, vận dụng tri thức ngữ văn của bài học, tri thức về Nguyễn Đình Chiểu và </w:t>
      </w:r>
      <w:r w:rsidRPr="002123C2">
        <w:rPr>
          <w:i/>
          <w:iCs/>
        </w:rPr>
        <w:t>Truyện Lục Vân Tiên,</w:t>
      </w:r>
      <w:r w:rsidRPr="002123C2">
        <w:t xml:space="preserve"> làm việc cá nhân và làm việc nhóm để hoàn thành nhiệm vụ.</w:t>
      </w:r>
    </w:p>
    <w:p w14:paraId="7836907A" w14:textId="77777777" w:rsidR="00D579F0" w:rsidRPr="002123C2" w:rsidRDefault="00DA69BD">
      <w:pPr>
        <w:pStyle w:val="BodyText"/>
        <w:numPr>
          <w:ilvl w:val="0"/>
          <w:numId w:val="321"/>
        </w:numPr>
        <w:shd w:val="clear" w:color="auto" w:fill="auto"/>
        <w:tabs>
          <w:tab w:val="left" w:pos="647"/>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1704"/>
        <w:gridCol w:w="4507"/>
      </w:tblGrid>
      <w:tr w:rsidR="00D579F0" w:rsidRPr="002123C2" w14:paraId="211F7BBC" w14:textId="77777777">
        <w:trPr>
          <w:trHeight w:hRule="exact" w:val="744"/>
          <w:jc w:val="center"/>
        </w:trPr>
        <w:tc>
          <w:tcPr>
            <w:tcW w:w="2587" w:type="dxa"/>
            <w:tcBorders>
              <w:top w:val="single" w:sz="4" w:space="0" w:color="auto"/>
              <w:left w:val="single" w:sz="4" w:space="0" w:color="auto"/>
            </w:tcBorders>
            <w:shd w:val="clear" w:color="auto" w:fill="D2E8C1"/>
            <w:vAlign w:val="bottom"/>
          </w:tcPr>
          <w:p w14:paraId="60519320"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04" w:type="dxa"/>
            <w:tcBorders>
              <w:top w:val="single" w:sz="4" w:space="0" w:color="auto"/>
              <w:left w:val="single" w:sz="4" w:space="0" w:color="auto"/>
            </w:tcBorders>
            <w:shd w:val="clear" w:color="auto" w:fill="D2E8C1"/>
            <w:vAlign w:val="center"/>
          </w:tcPr>
          <w:p w14:paraId="348627BD" w14:textId="77777777" w:rsidR="00D579F0" w:rsidRPr="002123C2" w:rsidRDefault="00DA69BD">
            <w:pPr>
              <w:pStyle w:val="Other0"/>
              <w:shd w:val="clear" w:color="auto" w:fill="auto"/>
              <w:spacing w:line="240" w:lineRule="auto"/>
              <w:jc w:val="center"/>
            </w:pPr>
            <w:r w:rsidRPr="002123C2">
              <w:rPr>
                <w:b/>
                <w:bCs/>
              </w:rPr>
              <w:t>Hoạt động</w:t>
            </w:r>
          </w:p>
          <w:p w14:paraId="19AF53D5" w14:textId="77777777" w:rsidR="00D579F0" w:rsidRPr="002123C2" w:rsidRDefault="00DA69BD">
            <w:pPr>
              <w:pStyle w:val="Other0"/>
              <w:shd w:val="clear" w:color="auto" w:fill="auto"/>
              <w:spacing w:line="240" w:lineRule="auto"/>
              <w:jc w:val="center"/>
            </w:pPr>
            <w:r w:rsidRPr="002123C2">
              <w:rPr>
                <w:b/>
                <w:bCs/>
              </w:rPr>
              <w:t>của HS</w:t>
            </w:r>
          </w:p>
        </w:tc>
        <w:tc>
          <w:tcPr>
            <w:tcW w:w="4507" w:type="dxa"/>
            <w:tcBorders>
              <w:top w:val="single" w:sz="4" w:space="0" w:color="auto"/>
              <w:left w:val="single" w:sz="4" w:space="0" w:color="auto"/>
              <w:right w:val="single" w:sz="4" w:space="0" w:color="auto"/>
            </w:tcBorders>
            <w:shd w:val="clear" w:color="auto" w:fill="D2E8C1"/>
            <w:vAlign w:val="center"/>
          </w:tcPr>
          <w:p w14:paraId="762FC18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45FB101" w14:textId="77777777">
        <w:trPr>
          <w:trHeight w:hRule="exact" w:val="5371"/>
          <w:jc w:val="center"/>
        </w:trPr>
        <w:tc>
          <w:tcPr>
            <w:tcW w:w="2587" w:type="dxa"/>
            <w:tcBorders>
              <w:top w:val="single" w:sz="4" w:space="0" w:color="auto"/>
              <w:left w:val="single" w:sz="4" w:space="0" w:color="auto"/>
              <w:bottom w:val="single" w:sz="4" w:space="0" w:color="auto"/>
            </w:tcBorders>
            <w:shd w:val="clear" w:color="auto" w:fill="FFFFFF"/>
          </w:tcPr>
          <w:p w14:paraId="4FDA972A" w14:textId="77777777" w:rsidR="00D579F0" w:rsidRPr="002123C2" w:rsidRDefault="00DA69BD">
            <w:pPr>
              <w:pStyle w:val="Other0"/>
              <w:shd w:val="clear" w:color="auto" w:fill="auto"/>
            </w:pPr>
            <w:r w:rsidRPr="002123C2">
              <w:t>- GV mời HS trình bày ngắn gọn thông tin giới thiệu về tác giả Nguyễn Đình Chiểu (HS đã chuẩn bị ở nhà).</w:t>
            </w:r>
          </w:p>
        </w:tc>
        <w:tc>
          <w:tcPr>
            <w:tcW w:w="1704" w:type="dxa"/>
            <w:tcBorders>
              <w:top w:val="single" w:sz="4" w:space="0" w:color="auto"/>
              <w:left w:val="single" w:sz="4" w:space="0" w:color="auto"/>
              <w:bottom w:val="single" w:sz="4" w:space="0" w:color="auto"/>
            </w:tcBorders>
            <w:shd w:val="clear" w:color="auto" w:fill="FFFFFF"/>
          </w:tcPr>
          <w:p w14:paraId="0FE6051F" w14:textId="77777777" w:rsidR="00D579F0" w:rsidRPr="002123C2" w:rsidRDefault="00DA69BD">
            <w:pPr>
              <w:pStyle w:val="Other0"/>
              <w:shd w:val="clear" w:color="auto" w:fill="auto"/>
              <w:tabs>
                <w:tab w:val="left" w:pos="974"/>
              </w:tabs>
              <w:jc w:val="both"/>
            </w:pPr>
            <w:r w:rsidRPr="002123C2">
              <w:t>- HS giới thiệu</w:t>
            </w:r>
            <w:r w:rsidRPr="002123C2">
              <w:tab/>
              <w:t>ngắn</w:t>
            </w:r>
          </w:p>
          <w:p w14:paraId="065F2818" w14:textId="77777777" w:rsidR="00D579F0" w:rsidRPr="002123C2" w:rsidRDefault="00DA69BD">
            <w:pPr>
              <w:pStyle w:val="Other0"/>
              <w:shd w:val="clear" w:color="auto" w:fill="auto"/>
              <w:jc w:val="both"/>
            </w:pPr>
            <w:r w:rsidRPr="002123C2">
              <w:t>gọn thông tin về tác giả.</w:t>
            </w:r>
          </w:p>
        </w:tc>
        <w:tc>
          <w:tcPr>
            <w:tcW w:w="4507" w:type="dxa"/>
            <w:tcBorders>
              <w:top w:val="single" w:sz="4" w:space="0" w:color="auto"/>
              <w:left w:val="single" w:sz="4" w:space="0" w:color="auto"/>
              <w:bottom w:val="single" w:sz="4" w:space="0" w:color="auto"/>
              <w:right w:val="single" w:sz="4" w:space="0" w:color="auto"/>
            </w:tcBorders>
            <w:shd w:val="clear" w:color="auto" w:fill="FFFFFF"/>
            <w:vAlign w:val="bottom"/>
          </w:tcPr>
          <w:p w14:paraId="0B91CC2E" w14:textId="77777777" w:rsidR="00D579F0" w:rsidRPr="002123C2" w:rsidRDefault="00DA69BD">
            <w:pPr>
              <w:pStyle w:val="Other0"/>
              <w:shd w:val="clear" w:color="auto" w:fill="auto"/>
              <w:spacing w:line="286" w:lineRule="auto"/>
            </w:pPr>
            <w:r w:rsidRPr="002123C2">
              <w:rPr>
                <w:b/>
                <w:bCs/>
              </w:rPr>
              <w:t>I. Tìm hiểu chung</w:t>
            </w:r>
          </w:p>
          <w:p w14:paraId="7352C1AC" w14:textId="77777777" w:rsidR="00D579F0" w:rsidRPr="002123C2" w:rsidRDefault="00DA69BD">
            <w:pPr>
              <w:pStyle w:val="Other0"/>
              <w:shd w:val="clear" w:color="auto" w:fill="auto"/>
              <w:spacing w:line="286" w:lineRule="auto"/>
              <w:jc w:val="both"/>
            </w:pPr>
            <w:r w:rsidRPr="002123C2">
              <w:rPr>
                <w:b/>
                <w:bCs/>
                <w:i/>
                <w:iCs/>
              </w:rPr>
              <w:t>1. Tác giả Nguyễn Đình Chiểu</w:t>
            </w:r>
          </w:p>
          <w:p w14:paraId="48DCCFD5" w14:textId="77777777" w:rsidR="00D579F0" w:rsidRPr="002123C2" w:rsidRDefault="00DA69BD">
            <w:pPr>
              <w:pStyle w:val="Other0"/>
              <w:numPr>
                <w:ilvl w:val="0"/>
                <w:numId w:val="322"/>
              </w:numPr>
              <w:shd w:val="clear" w:color="auto" w:fill="auto"/>
              <w:tabs>
                <w:tab w:val="left" w:pos="178"/>
              </w:tabs>
              <w:spacing w:line="286" w:lineRule="auto"/>
              <w:jc w:val="both"/>
            </w:pPr>
            <w:r w:rsidRPr="002123C2">
              <w:t>Nguyễn Đình Chiểu (1822 - 1888) là một trong những nhà văn Nam Bộ xuất sắc nhất thời trung đại.</w:t>
            </w:r>
          </w:p>
          <w:p w14:paraId="5A1DEB07" w14:textId="77777777" w:rsidR="00D579F0" w:rsidRPr="002123C2" w:rsidRDefault="00DA69BD">
            <w:pPr>
              <w:pStyle w:val="Other0"/>
              <w:numPr>
                <w:ilvl w:val="0"/>
                <w:numId w:val="322"/>
              </w:numPr>
              <w:shd w:val="clear" w:color="auto" w:fill="auto"/>
              <w:tabs>
                <w:tab w:val="left" w:pos="211"/>
              </w:tabs>
              <w:spacing w:line="286" w:lineRule="auto"/>
              <w:jc w:val="both"/>
            </w:pPr>
            <w:r w:rsidRPr="002123C2">
              <w:t>Ông quê gốc ở tỉnh Thừa Thiên (nay là Thừa Thiên Huế) nhưng sinh ra và lớn lên ở quê mẹ là tỉnh Gia Định (nay là Thành phố Hồ Chí Minh).</w:t>
            </w:r>
          </w:p>
          <w:p w14:paraId="48CE64C7" w14:textId="77777777" w:rsidR="00D579F0" w:rsidRPr="002123C2" w:rsidRDefault="00DA69BD">
            <w:pPr>
              <w:pStyle w:val="Other0"/>
              <w:numPr>
                <w:ilvl w:val="0"/>
                <w:numId w:val="322"/>
              </w:numPr>
              <w:shd w:val="clear" w:color="auto" w:fill="auto"/>
              <w:tabs>
                <w:tab w:val="left" w:pos="216"/>
              </w:tabs>
              <w:spacing w:line="286" w:lineRule="auto"/>
              <w:jc w:val="both"/>
            </w:pPr>
            <w:r w:rsidRPr="002123C2">
              <w:t>Cuộc đời Nguyễn Đình Chiểu trải qua nhiều thăng trầm. Ông là tấm gương về nghị lực sống phi thường, khí tiết thanh cao, lòng yêu nước sâu nặng.</w:t>
            </w:r>
          </w:p>
          <w:p w14:paraId="30FCFC16" w14:textId="77777777" w:rsidR="00D579F0" w:rsidRPr="002123C2" w:rsidRDefault="00DA69BD">
            <w:pPr>
              <w:pStyle w:val="Other0"/>
              <w:numPr>
                <w:ilvl w:val="0"/>
                <w:numId w:val="322"/>
              </w:numPr>
              <w:shd w:val="clear" w:color="auto" w:fill="auto"/>
              <w:tabs>
                <w:tab w:val="left" w:pos="235"/>
              </w:tabs>
              <w:spacing w:line="286" w:lineRule="auto"/>
              <w:jc w:val="both"/>
            </w:pPr>
            <w:r w:rsidRPr="002123C2">
              <w:t>Nguyễn Đình Chiểu để lại di sản văn chương đồ sộ, gồm nhiều tác phẩm truyện thơ Nôm, văn tế và thơ Đường luật.</w:t>
            </w:r>
          </w:p>
        </w:tc>
      </w:tr>
    </w:tbl>
    <w:p w14:paraId="16166B7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92"/>
        <w:gridCol w:w="1699"/>
        <w:gridCol w:w="4512"/>
      </w:tblGrid>
      <w:tr w:rsidR="00D579F0" w:rsidRPr="002123C2" w14:paraId="6AB1442F" w14:textId="77777777">
        <w:trPr>
          <w:trHeight w:hRule="exact" w:val="13042"/>
          <w:jc w:val="center"/>
        </w:trPr>
        <w:tc>
          <w:tcPr>
            <w:tcW w:w="2592" w:type="dxa"/>
            <w:tcBorders>
              <w:top w:val="single" w:sz="4" w:space="0" w:color="auto"/>
              <w:left w:val="single" w:sz="4" w:space="0" w:color="auto"/>
              <w:bottom w:val="single" w:sz="4" w:space="0" w:color="auto"/>
            </w:tcBorders>
            <w:shd w:val="clear" w:color="auto" w:fill="FFFFFF"/>
            <w:vAlign w:val="bottom"/>
          </w:tcPr>
          <w:p w14:paraId="7525E163" w14:textId="77777777" w:rsidR="00D579F0" w:rsidRPr="002123C2" w:rsidRDefault="00DA69BD">
            <w:pPr>
              <w:pStyle w:val="Other0"/>
              <w:numPr>
                <w:ilvl w:val="0"/>
                <w:numId w:val="323"/>
              </w:numPr>
              <w:shd w:val="clear" w:color="auto" w:fill="auto"/>
              <w:tabs>
                <w:tab w:val="left" w:pos="226"/>
              </w:tabs>
              <w:jc w:val="both"/>
            </w:pPr>
            <w:r w:rsidRPr="002123C2">
              <w:lastRenderedPageBreak/>
              <w:t xml:space="preserve">GV hỏi: </w:t>
            </w:r>
            <w:r w:rsidRPr="002123C2">
              <w:rPr>
                <w:lang w:val="en-US" w:eastAsia="en-US" w:bidi="en-US"/>
              </w:rPr>
              <w:t xml:space="preserve">Em </w:t>
            </w:r>
            <w:r w:rsidRPr="002123C2">
              <w:t xml:space="preserve">đã được tìm hiểu đặc điểm của truyện thơ Nôm và đọc hiểu đoạn trích </w:t>
            </w:r>
            <w:r w:rsidRPr="002123C2">
              <w:rPr>
                <w:i/>
                <w:iCs/>
              </w:rPr>
              <w:t>Kim</w:t>
            </w:r>
          </w:p>
          <w:p w14:paraId="49448A66" w14:textId="77777777" w:rsidR="00D579F0" w:rsidRPr="002123C2" w:rsidRDefault="00DA69BD">
            <w:pPr>
              <w:pStyle w:val="Other0"/>
              <w:numPr>
                <w:ilvl w:val="0"/>
                <w:numId w:val="323"/>
              </w:numPr>
              <w:shd w:val="clear" w:color="auto" w:fill="auto"/>
              <w:tabs>
                <w:tab w:val="left" w:pos="298"/>
              </w:tabs>
              <w:jc w:val="both"/>
            </w:pPr>
            <w:r w:rsidRPr="002123C2">
              <w:rPr>
                <w:i/>
                <w:iCs/>
              </w:rPr>
              <w:t>Kiều gặp gỡ</w:t>
            </w:r>
            <w:r w:rsidRPr="002123C2">
              <w:t xml:space="preserve"> trong </w:t>
            </w:r>
            <w:r w:rsidRPr="002123C2">
              <w:rPr>
                <w:i/>
                <w:iCs/>
              </w:rPr>
              <w:t>Truyện Kiều</w:t>
            </w:r>
            <w:r w:rsidRPr="002123C2">
              <w:t xml:space="preserve">. Dựa vào những hiểu biết đó, em dự định sẽ thực hiện những hoạt động nào để đọc hiểu đoạn trích </w:t>
            </w:r>
            <w:r w:rsidRPr="002123C2">
              <w:rPr>
                <w:i/>
                <w:iCs/>
              </w:rPr>
              <w:t>Lục Vân Tiên đánh cướp, cứu Kiều Nguyệt Nga</w:t>
            </w:r>
            <w:r w:rsidRPr="002123C2">
              <w:t>?</w:t>
            </w:r>
          </w:p>
          <w:p w14:paraId="657E5992" w14:textId="77777777" w:rsidR="00D579F0" w:rsidRPr="002123C2" w:rsidRDefault="00DA69BD">
            <w:pPr>
              <w:pStyle w:val="Other0"/>
              <w:numPr>
                <w:ilvl w:val="0"/>
                <w:numId w:val="323"/>
              </w:numPr>
              <w:shd w:val="clear" w:color="auto" w:fill="auto"/>
              <w:tabs>
                <w:tab w:val="left" w:pos="235"/>
              </w:tabs>
              <w:jc w:val="both"/>
            </w:pPr>
            <w:r w:rsidRPr="002123C2">
              <w:t>GV yêu cầu HS đọc đoạn trích trước khi đến lớp, học thuộc lòng một số phần trong VB.</w:t>
            </w:r>
          </w:p>
          <w:p w14:paraId="3B3F332C" w14:textId="77777777" w:rsidR="00D579F0" w:rsidRPr="002123C2" w:rsidRDefault="00DA69BD">
            <w:pPr>
              <w:pStyle w:val="Other0"/>
              <w:numPr>
                <w:ilvl w:val="0"/>
                <w:numId w:val="323"/>
              </w:numPr>
              <w:shd w:val="clear" w:color="auto" w:fill="auto"/>
              <w:tabs>
                <w:tab w:val="left" w:pos="240"/>
              </w:tabs>
              <w:jc w:val="both"/>
            </w:pPr>
            <w:r w:rsidRPr="002123C2">
              <w:t>GV hướng dẫn cách đọc, yêu cầu HS đọc diễn cảm đoạn trích.</w:t>
            </w:r>
          </w:p>
        </w:tc>
        <w:tc>
          <w:tcPr>
            <w:tcW w:w="1699" w:type="dxa"/>
            <w:tcBorders>
              <w:top w:val="single" w:sz="4" w:space="0" w:color="auto"/>
              <w:left w:val="single" w:sz="4" w:space="0" w:color="auto"/>
              <w:bottom w:val="single" w:sz="4" w:space="0" w:color="auto"/>
            </w:tcBorders>
            <w:shd w:val="clear" w:color="auto" w:fill="FFFFFF"/>
            <w:vAlign w:val="bottom"/>
          </w:tcPr>
          <w:p w14:paraId="029ADF80" w14:textId="77777777" w:rsidR="00D579F0" w:rsidRPr="002123C2" w:rsidRDefault="00DA69BD">
            <w:pPr>
              <w:pStyle w:val="Other0"/>
              <w:numPr>
                <w:ilvl w:val="0"/>
                <w:numId w:val="324"/>
              </w:numPr>
              <w:shd w:val="clear" w:color="auto" w:fill="auto"/>
              <w:tabs>
                <w:tab w:val="left" w:pos="293"/>
              </w:tabs>
              <w:spacing w:after="2940" w:line="286" w:lineRule="auto"/>
            </w:pPr>
            <w:r w:rsidRPr="002123C2">
              <w:t>HS trả lời câu hỏi, thảo luận, góp ý.</w:t>
            </w:r>
          </w:p>
          <w:p w14:paraId="0A7CF40A" w14:textId="77777777" w:rsidR="00D579F0" w:rsidRPr="002123C2" w:rsidRDefault="00DA69BD">
            <w:pPr>
              <w:pStyle w:val="Other0"/>
              <w:numPr>
                <w:ilvl w:val="0"/>
                <w:numId w:val="324"/>
              </w:numPr>
              <w:shd w:val="clear" w:color="auto" w:fill="auto"/>
              <w:tabs>
                <w:tab w:val="left" w:pos="456"/>
              </w:tabs>
              <w:spacing w:after="620" w:line="293" w:lineRule="auto"/>
            </w:pPr>
            <w:r w:rsidRPr="002123C2">
              <w:t>HS học thuộc lòng.</w:t>
            </w:r>
          </w:p>
          <w:p w14:paraId="76AAE27F" w14:textId="77777777" w:rsidR="00D579F0" w:rsidRPr="002123C2" w:rsidRDefault="00DA69BD">
            <w:pPr>
              <w:pStyle w:val="Other0"/>
              <w:numPr>
                <w:ilvl w:val="0"/>
                <w:numId w:val="324"/>
              </w:numPr>
              <w:shd w:val="clear" w:color="auto" w:fill="auto"/>
              <w:tabs>
                <w:tab w:val="left" w:pos="187"/>
              </w:tabs>
              <w:spacing w:line="290" w:lineRule="auto"/>
            </w:pPr>
            <w:r w:rsidRPr="002123C2">
              <w:t>HS đọc diễn</w:t>
            </w:r>
          </w:p>
          <w:p w14:paraId="14C0222F" w14:textId="77777777" w:rsidR="00D579F0" w:rsidRPr="002123C2" w:rsidRDefault="00DA69BD">
            <w:pPr>
              <w:pStyle w:val="Other0"/>
              <w:shd w:val="clear" w:color="auto" w:fill="auto"/>
              <w:tabs>
                <w:tab w:val="left" w:pos="965"/>
              </w:tabs>
              <w:spacing w:line="290" w:lineRule="auto"/>
            </w:pPr>
            <w:r w:rsidRPr="002123C2">
              <w:t>cảm</w:t>
            </w:r>
            <w:r w:rsidRPr="002123C2">
              <w:tab/>
              <w:t>đoạn</w:t>
            </w:r>
          </w:p>
          <w:p w14:paraId="29EC199A" w14:textId="77777777" w:rsidR="00D579F0" w:rsidRPr="002123C2" w:rsidRDefault="00DA69BD">
            <w:pPr>
              <w:pStyle w:val="Other0"/>
              <w:shd w:val="clear" w:color="auto" w:fill="auto"/>
              <w:spacing w:line="290" w:lineRule="auto"/>
            </w:pPr>
            <w:r w:rsidRPr="002123C2">
              <w:t>trích.</w:t>
            </w:r>
          </w:p>
        </w:tc>
        <w:tc>
          <w:tcPr>
            <w:tcW w:w="4512" w:type="dxa"/>
            <w:tcBorders>
              <w:top w:val="single" w:sz="4" w:space="0" w:color="auto"/>
              <w:left w:val="single" w:sz="4" w:space="0" w:color="auto"/>
              <w:bottom w:val="single" w:sz="4" w:space="0" w:color="auto"/>
              <w:right w:val="single" w:sz="4" w:space="0" w:color="auto"/>
            </w:tcBorders>
            <w:shd w:val="clear" w:color="auto" w:fill="FFFFFF"/>
          </w:tcPr>
          <w:p w14:paraId="619EE915" w14:textId="77777777" w:rsidR="00D579F0" w:rsidRPr="002123C2" w:rsidRDefault="00DA69BD">
            <w:pPr>
              <w:pStyle w:val="Other0"/>
              <w:numPr>
                <w:ilvl w:val="0"/>
                <w:numId w:val="325"/>
              </w:numPr>
              <w:shd w:val="clear" w:color="auto" w:fill="auto"/>
              <w:tabs>
                <w:tab w:val="left" w:pos="365"/>
              </w:tabs>
              <w:jc w:val="both"/>
            </w:pPr>
            <w:r w:rsidRPr="002123C2">
              <w:t>Năm 2021, Nguyễn Đình Chiểu được UNESCO ra nghị quyết vinh danh và kỉ niệm 200 năm ngày sinh của ông.</w:t>
            </w:r>
          </w:p>
          <w:p w14:paraId="2860B70D" w14:textId="77777777" w:rsidR="00D579F0" w:rsidRPr="002123C2" w:rsidRDefault="00DA69BD">
            <w:pPr>
              <w:pStyle w:val="Other0"/>
              <w:shd w:val="clear" w:color="auto" w:fill="auto"/>
            </w:pPr>
            <w:r w:rsidRPr="002123C2">
              <w:rPr>
                <w:b/>
                <w:bCs/>
                <w:i/>
                <w:iCs/>
              </w:rPr>
              <w:t>2. Tác phẩm</w:t>
            </w:r>
            <w:r w:rsidRPr="002123C2">
              <w:rPr>
                <w:b/>
                <w:bCs/>
              </w:rPr>
              <w:t xml:space="preserve"> “</w:t>
            </w:r>
            <w:r w:rsidRPr="002123C2">
              <w:rPr>
                <w:b/>
                <w:bCs/>
                <w:i/>
                <w:iCs/>
              </w:rPr>
              <w:t>Truyện Lục Vân Tiên”</w:t>
            </w:r>
          </w:p>
          <w:p w14:paraId="215B4132" w14:textId="77777777" w:rsidR="00D579F0" w:rsidRPr="002123C2" w:rsidRDefault="00DA69BD">
            <w:pPr>
              <w:pStyle w:val="Other0"/>
              <w:numPr>
                <w:ilvl w:val="0"/>
                <w:numId w:val="325"/>
              </w:numPr>
              <w:shd w:val="clear" w:color="auto" w:fill="auto"/>
              <w:tabs>
                <w:tab w:val="left" w:pos="192"/>
              </w:tabs>
              <w:jc w:val="both"/>
            </w:pPr>
            <w:r w:rsidRPr="002123C2">
              <w:t>Truyện thơ Nôm, có đề tài, cốt truyện từ thực tế cuộc đời tác giả Nguyễn Đình Chiểu.</w:t>
            </w:r>
          </w:p>
          <w:p w14:paraId="44E0DBFA" w14:textId="77777777" w:rsidR="00D579F0" w:rsidRPr="002123C2" w:rsidRDefault="00DA69BD">
            <w:pPr>
              <w:pStyle w:val="Other0"/>
              <w:numPr>
                <w:ilvl w:val="0"/>
                <w:numId w:val="325"/>
              </w:numPr>
              <w:shd w:val="clear" w:color="auto" w:fill="auto"/>
              <w:tabs>
                <w:tab w:val="left" w:pos="202"/>
              </w:tabs>
              <w:jc w:val="both"/>
            </w:pPr>
            <w:r w:rsidRPr="002123C2">
              <w:t>Nội dung: kể về cuộc đời Lục Vân Tiên - một chàng trai khôi ngô tuấn tú, văn võ song toàn, tài trí, nghĩa hiệp. Gặp nhiều trắc trở trong cuộc sống nhưng Vân Tiên đã vượt qua, lập được công trạng lớn lao, có kết cục hạnh phúc viên mãn bên nàng Kiều Nguyệt Nga.</w:t>
            </w:r>
          </w:p>
          <w:p w14:paraId="0163E43C" w14:textId="77777777" w:rsidR="00D579F0" w:rsidRPr="002123C2" w:rsidRDefault="00DA69BD">
            <w:pPr>
              <w:pStyle w:val="Other0"/>
              <w:numPr>
                <w:ilvl w:val="0"/>
                <w:numId w:val="325"/>
              </w:numPr>
              <w:shd w:val="clear" w:color="auto" w:fill="auto"/>
              <w:tabs>
                <w:tab w:val="left" w:pos="226"/>
              </w:tabs>
              <w:jc w:val="both"/>
            </w:pPr>
            <w:r w:rsidRPr="002123C2">
              <w:t>Chủ đề: ngợi ca những tấm gương đạo đức cao đẹp, lên án những kẻ độc ác, tham tàn, gửi gắm khát vọng tình yêu tự do, khát vọng công lí, thể hiện mơ ước của nhân dân về người anh hùng cứu nhân độ thế.</w:t>
            </w:r>
          </w:p>
          <w:p w14:paraId="7037802D" w14:textId="77777777" w:rsidR="00D579F0" w:rsidRPr="002123C2" w:rsidRDefault="00DA69BD">
            <w:pPr>
              <w:pStyle w:val="Other0"/>
              <w:numPr>
                <w:ilvl w:val="0"/>
                <w:numId w:val="325"/>
              </w:numPr>
              <w:shd w:val="clear" w:color="auto" w:fill="auto"/>
              <w:tabs>
                <w:tab w:val="left" w:pos="226"/>
              </w:tabs>
              <w:jc w:val="both"/>
            </w:pPr>
            <w:r w:rsidRPr="002123C2">
              <w:t>Nghệ thuật: nghệ thuật xây dựng nhân vật, nghệ thuật sử dụng ngôn ngữ.</w:t>
            </w:r>
          </w:p>
          <w:p w14:paraId="1C3D28E6" w14:textId="77777777" w:rsidR="00D579F0" w:rsidRPr="002123C2" w:rsidRDefault="00DA69BD">
            <w:pPr>
              <w:pStyle w:val="Other0"/>
              <w:shd w:val="clear" w:color="auto" w:fill="auto"/>
              <w:jc w:val="both"/>
            </w:pPr>
            <w:r w:rsidRPr="002123C2">
              <w:rPr>
                <w:b/>
                <w:bCs/>
                <w:i/>
                <w:iCs/>
              </w:rPr>
              <w:t>3. Định hướng cách đọc hiểu đoạn trích trong truyện thơ Nôm</w:t>
            </w:r>
          </w:p>
          <w:p w14:paraId="7156C9CE" w14:textId="77777777" w:rsidR="00D579F0" w:rsidRPr="002123C2" w:rsidRDefault="00DA69BD">
            <w:pPr>
              <w:pStyle w:val="Other0"/>
              <w:shd w:val="clear" w:color="auto" w:fill="auto"/>
              <w:spacing w:after="640"/>
              <w:jc w:val="both"/>
            </w:pPr>
            <w:r w:rsidRPr="002123C2">
              <w:t>Khi đọc hiểu một đoạn trích trong truyện thơ Nôm, cần xác định được vị trí của đoạn trích trong tác phẩm, bố cục của đoạn trích, hệ thống nhân vật, sự việc được kể, tìm hiểu đặc điểm nhân vật, nghệ thuật xây dựng nhân vật và sử dụng ngôn ngữ của nhà văn, chỉ ra chủ đề của VB,...</w:t>
            </w:r>
          </w:p>
          <w:p w14:paraId="2988E444" w14:textId="77777777" w:rsidR="00D579F0" w:rsidRPr="002123C2" w:rsidRDefault="00DA69BD">
            <w:pPr>
              <w:pStyle w:val="Other0"/>
              <w:shd w:val="clear" w:color="auto" w:fill="auto"/>
              <w:jc w:val="both"/>
            </w:pPr>
            <w:r w:rsidRPr="002123C2">
              <w:rPr>
                <w:b/>
                <w:bCs/>
                <w:i/>
                <w:iCs/>
              </w:rPr>
              <w:t>4. Đọc VB, tìm hiểu từ ngữ khó</w:t>
            </w:r>
          </w:p>
          <w:p w14:paraId="03A9C512" w14:textId="77777777" w:rsidR="00D579F0" w:rsidRPr="002123C2" w:rsidRDefault="00DA69BD">
            <w:pPr>
              <w:pStyle w:val="Other0"/>
              <w:numPr>
                <w:ilvl w:val="0"/>
                <w:numId w:val="325"/>
              </w:numPr>
              <w:shd w:val="clear" w:color="auto" w:fill="auto"/>
              <w:tabs>
                <w:tab w:val="left" w:pos="187"/>
              </w:tabs>
              <w:spacing w:after="640"/>
              <w:jc w:val="both"/>
            </w:pPr>
            <w:r w:rsidRPr="002123C2">
              <w:t>HS đọc thuộc lòng một số câu thơ trong đoạn trích.</w:t>
            </w:r>
          </w:p>
          <w:p w14:paraId="22F9F824" w14:textId="77777777" w:rsidR="00D579F0" w:rsidRPr="002123C2" w:rsidRDefault="00DA69BD">
            <w:pPr>
              <w:pStyle w:val="Other0"/>
              <w:numPr>
                <w:ilvl w:val="0"/>
                <w:numId w:val="325"/>
              </w:numPr>
              <w:shd w:val="clear" w:color="auto" w:fill="auto"/>
              <w:tabs>
                <w:tab w:val="left" w:pos="211"/>
              </w:tabs>
              <w:spacing w:after="640"/>
              <w:jc w:val="both"/>
            </w:pPr>
            <w:r w:rsidRPr="002123C2">
              <w:t>HS đọc diễn cảm, thể hiện được giọng điệu, cảm xúc riêng của các nhân vật.</w:t>
            </w:r>
          </w:p>
        </w:tc>
      </w:tr>
    </w:tbl>
    <w:p w14:paraId="2D91A760" w14:textId="77777777" w:rsidR="00D579F0" w:rsidRPr="002123C2" w:rsidRDefault="00D579F0">
      <w:pPr>
        <w:rPr>
          <w:rFonts w:ascii="Times New Roman" w:hAnsi="Times New Roman" w:cs="Times New Roman"/>
        </w:rPr>
        <w:sectPr w:rsidR="00D579F0" w:rsidRPr="002123C2">
          <w:pgSz w:w="11163" w:h="15872"/>
          <w:pgMar w:top="1250" w:right="1128" w:bottom="1381" w:left="1154" w:header="0" w:footer="3" w:gutter="0"/>
          <w:cols w:space="720"/>
          <w:noEndnote/>
          <w:docGrid w:linePitch="360"/>
        </w:sectPr>
      </w:pPr>
    </w:p>
    <w:p w14:paraId="47CEE1B8" w14:textId="77777777" w:rsidR="00D579F0" w:rsidRPr="002123C2" w:rsidRDefault="00DA69BD">
      <w:pPr>
        <w:pStyle w:val="BodyText"/>
        <w:numPr>
          <w:ilvl w:val="0"/>
          <w:numId w:val="266"/>
        </w:numPr>
        <w:shd w:val="clear" w:color="auto" w:fill="auto"/>
        <w:tabs>
          <w:tab w:val="left" w:pos="320"/>
        </w:tabs>
        <w:spacing w:after="620"/>
        <w:jc w:val="both"/>
      </w:pPr>
      <w:r w:rsidRPr="002123C2">
        <w:rPr>
          <w:noProof/>
          <w:lang w:val="en-US" w:eastAsia="en-US" w:bidi="ar-SA"/>
        </w:rPr>
        <w:lastRenderedPageBreak/>
        <mc:AlternateContent>
          <mc:Choice Requires="wps">
            <w:drawing>
              <wp:anchor distT="0" distB="0" distL="114300" distR="114300" simplePos="0" relativeHeight="125829511" behindDoc="0" locked="0" layoutInCell="1" allowOverlap="1" wp14:anchorId="7665328D" wp14:editId="23514462">
                <wp:simplePos x="0" y="0"/>
                <wp:positionH relativeFrom="page">
                  <wp:posOffset>800735</wp:posOffset>
                </wp:positionH>
                <wp:positionV relativeFrom="paragraph">
                  <wp:posOffset>0</wp:posOffset>
                </wp:positionV>
                <wp:extent cx="1557655" cy="1913890"/>
                <wp:effectExtent l="0" t="0" r="0" b="0"/>
                <wp:wrapSquare wrapText="bothSides"/>
                <wp:docPr id="230" name="Shape 230"/>
                <wp:cNvGraphicFramePr/>
                <a:graphic xmlns:a="http://schemas.openxmlformats.org/drawingml/2006/main">
                  <a:graphicData uri="http://schemas.microsoft.com/office/word/2010/wordprocessingShape">
                    <wps:wsp>
                      <wps:cNvSpPr txBox="1"/>
                      <wps:spPr>
                        <a:xfrm>
                          <a:off x="0" y="0"/>
                          <a:ext cx="1557655" cy="1913890"/>
                        </a:xfrm>
                        <a:prstGeom prst="rect">
                          <a:avLst/>
                        </a:prstGeom>
                        <a:noFill/>
                      </wps:spPr>
                      <wps:txbx>
                        <w:txbxContent>
                          <w:p w14:paraId="61F4C712" w14:textId="77777777" w:rsidR="00D579F0" w:rsidRDefault="00DA69BD">
                            <w:pPr>
                              <w:pStyle w:val="BodyText"/>
                              <w:numPr>
                                <w:ilvl w:val="0"/>
                                <w:numId w:val="326"/>
                              </w:numPr>
                              <w:shd w:val="clear" w:color="auto" w:fill="auto"/>
                              <w:tabs>
                                <w:tab w:val="left" w:pos="240"/>
                              </w:tabs>
                              <w:jc w:val="both"/>
                            </w:pPr>
                            <w:r>
                              <w:t>GV yêu cầu HS làm việc nhóm, trao đổi về một số từ ngữ địa phương, từ Hán Việt, điển tích, điển cố.</w:t>
                            </w:r>
                          </w:p>
                          <w:p w14:paraId="0685F26E" w14:textId="77777777" w:rsidR="00D579F0" w:rsidRDefault="00DA69BD">
                            <w:pPr>
                              <w:pStyle w:val="BodyText"/>
                              <w:numPr>
                                <w:ilvl w:val="0"/>
                                <w:numId w:val="326"/>
                              </w:numPr>
                              <w:shd w:val="clear" w:color="auto" w:fill="auto"/>
                              <w:tabs>
                                <w:tab w:val="left" w:pos="240"/>
                              </w:tabs>
                              <w:jc w:val="both"/>
                            </w:pPr>
                            <w:r>
                              <w:t>GV yêu cầu HS làm việc cặp đôi, thực hiện yêu cầu 1 trong phiếu học tập số 4.</w:t>
                            </w:r>
                          </w:p>
                        </w:txbxContent>
                      </wps:txbx>
                      <wps:bodyPr lIns="0" tIns="0" rIns="0" bIns="0"/>
                    </wps:wsp>
                  </a:graphicData>
                </a:graphic>
              </wp:anchor>
            </w:drawing>
          </mc:Choice>
          <mc:Fallback>
            <w:pict>
              <v:shape w14:anchorId="7665328D" id="Shape 230" o:spid="_x0000_s1102" type="#_x0000_t202" style="position:absolute;left:0;text-align:left;margin-left:63.05pt;margin-top:0;width:122.65pt;height:150.7pt;z-index:12582951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" filled="f" stroked="f">
                <v:textbox inset="0,0,0,0">
                  <w:txbxContent>
                    <w:p w14:paraId="61F4C712" w14:textId="77777777" w:rsidR="00D579F0" w:rsidRDefault="00DA69BD">
                      <w:pPr>
                        <w:pStyle w:val="BodyText"/>
                        <w:numPr>
                          <w:ilvl w:val="0"/>
                          <w:numId w:val="326"/>
                        </w:numPr>
                        <w:shd w:val="clear" w:color="auto" w:fill="auto"/>
                        <w:tabs>
                          <w:tab w:val="left" w:pos="240"/>
                        </w:tabs>
                        <w:jc w:val="both"/>
                      </w:pPr>
                      <w:r>
                        <w:t>GV yêu cầu HS làm việc nhóm, trao đổi về một số từ ngữ địa phương, từ Hán Việt, điển tích, điển cố.</w:t>
                      </w:r>
                    </w:p>
                    <w:p w14:paraId="0685F26E" w14:textId="77777777" w:rsidR="00D579F0" w:rsidRDefault="00DA69BD">
                      <w:pPr>
                        <w:pStyle w:val="BodyText"/>
                        <w:numPr>
                          <w:ilvl w:val="0"/>
                          <w:numId w:val="326"/>
                        </w:numPr>
                        <w:shd w:val="clear" w:color="auto" w:fill="auto"/>
                        <w:tabs>
                          <w:tab w:val="left" w:pos="240"/>
                        </w:tabs>
                        <w:jc w:val="both"/>
                      </w:pPr>
                      <w:r>
                        <w:t>GV yêu cầu HS làm việc cặp đôi, thực hiện yêu cầu 1 trong phiếu học tập số 4.</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513" behindDoc="0" locked="0" layoutInCell="1" allowOverlap="1" wp14:anchorId="7FB9327F" wp14:editId="7ED33C9A">
                <wp:simplePos x="0" y="0"/>
                <wp:positionH relativeFrom="page">
                  <wp:posOffset>2440940</wp:posOffset>
                </wp:positionH>
                <wp:positionV relativeFrom="paragraph">
                  <wp:posOffset>0</wp:posOffset>
                </wp:positionV>
                <wp:extent cx="996950" cy="445135"/>
                <wp:effectExtent l="0" t="0" r="0" b="0"/>
                <wp:wrapSquare wrapText="bothSides"/>
                <wp:docPr id="232" name="Shape 232"/>
                <wp:cNvGraphicFramePr/>
                <a:graphic xmlns:a="http://schemas.openxmlformats.org/drawingml/2006/main">
                  <a:graphicData uri="http://schemas.microsoft.com/office/word/2010/wordprocessingShape">
                    <wps:wsp>
                      <wps:cNvSpPr txBox="1"/>
                      <wps:spPr>
                        <a:xfrm>
                          <a:off x="0" y="0"/>
                          <a:ext cx="996950" cy="445135"/>
                        </a:xfrm>
                        <a:prstGeom prst="rect">
                          <a:avLst/>
                        </a:prstGeom>
                        <a:noFill/>
                      </wps:spPr>
                      <wps:txbx>
                        <w:txbxContent>
                          <w:p w14:paraId="5C979790" w14:textId="77777777" w:rsidR="00D579F0" w:rsidRDefault="00DA69BD">
                            <w:pPr>
                              <w:pStyle w:val="BodyText"/>
                              <w:shd w:val="clear" w:color="auto" w:fill="auto"/>
                            </w:pPr>
                            <w:r>
                              <w:t>- HS trao đổi, thảo luận.</w:t>
                            </w:r>
                          </w:p>
                        </w:txbxContent>
                      </wps:txbx>
                      <wps:bodyPr lIns="0" tIns="0" rIns="0" bIns="0"/>
                    </wps:wsp>
                  </a:graphicData>
                </a:graphic>
              </wp:anchor>
            </w:drawing>
          </mc:Choice>
          <mc:Fallback>
            <w:pict>
              <v:shape w14:anchorId="7FB9327F" id="Shape 232" o:spid="_x0000_s1103" type="#_x0000_t202" style="position:absolute;left:0;text-align:left;margin-left:192.2pt;margin-top:0;width:78.5pt;height:35.05pt;z-index:125829513;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" filled="f" stroked="f">
                <v:textbox inset="0,0,0,0">
                  <w:txbxContent>
                    <w:p w14:paraId="5C979790" w14:textId="77777777" w:rsidR="00D579F0" w:rsidRDefault="00DA69BD">
                      <w:pPr>
                        <w:pStyle w:val="BodyText"/>
                        <w:shd w:val="clear" w:color="auto" w:fill="auto"/>
                      </w:pPr>
                      <w:r>
                        <w:t>- HS trao đổi, thảo luận.</w:t>
                      </w:r>
                    </w:p>
                  </w:txbxContent>
                </v:textbox>
                <w10:wrap type="square" anchorx="page"/>
              </v:shape>
            </w:pict>
          </mc:Fallback>
        </mc:AlternateContent>
      </w:r>
      <w:r w:rsidRPr="002123C2">
        <w:t>HS hiểu từ ngữ trong VB, có thể diễn xuôi các câu thơ có nhiều từ ngữ khó.</w:t>
      </w:r>
    </w:p>
    <w:p w14:paraId="66B6337F" w14:textId="77777777" w:rsidR="00D579F0" w:rsidRPr="002123C2" w:rsidRDefault="00DA69BD">
      <w:pPr>
        <w:pStyle w:val="BodyText"/>
        <w:numPr>
          <w:ilvl w:val="0"/>
          <w:numId w:val="275"/>
        </w:numPr>
        <w:shd w:val="clear" w:color="auto" w:fill="auto"/>
        <w:tabs>
          <w:tab w:val="left" w:pos="450"/>
        </w:tabs>
        <w:spacing w:line="295" w:lineRule="auto"/>
      </w:pPr>
      <w:r w:rsidRPr="002123C2">
        <w:rPr>
          <w:noProof/>
          <w:lang w:val="en-US" w:eastAsia="en-US" w:bidi="ar-SA"/>
        </w:rPr>
        <mc:AlternateContent>
          <mc:Choice Requires="wps">
            <w:drawing>
              <wp:anchor distT="0" distB="0" distL="12700" distR="12700" simplePos="0" relativeHeight="125829515" behindDoc="0" locked="0" layoutInCell="1" allowOverlap="1" wp14:anchorId="08C8D390" wp14:editId="1B68F948">
                <wp:simplePos x="0" y="0"/>
                <wp:positionH relativeFrom="page">
                  <wp:posOffset>2437765</wp:posOffset>
                </wp:positionH>
                <wp:positionV relativeFrom="paragraph">
                  <wp:posOffset>215900</wp:posOffset>
                </wp:positionV>
                <wp:extent cx="999490" cy="655320"/>
                <wp:effectExtent l="0" t="0" r="0" b="0"/>
                <wp:wrapSquare wrapText="bothSides"/>
                <wp:docPr id="234" name="Shape 234"/>
                <wp:cNvGraphicFramePr/>
                <a:graphic xmlns:a="http://schemas.openxmlformats.org/drawingml/2006/main">
                  <a:graphicData uri="http://schemas.microsoft.com/office/word/2010/wordprocessingShape">
                    <wps:wsp>
                      <wps:cNvSpPr txBox="1"/>
                      <wps:spPr>
                        <a:xfrm>
                          <a:off x="0" y="0"/>
                          <a:ext cx="999490" cy="655320"/>
                        </a:xfrm>
                        <a:prstGeom prst="rect">
                          <a:avLst/>
                        </a:prstGeom>
                        <a:noFill/>
                      </wps:spPr>
                      <wps:txbx>
                        <w:txbxContent>
                          <w:p w14:paraId="5AB0E018" w14:textId="77777777" w:rsidR="00D579F0" w:rsidRDefault="00DA69BD">
                            <w:pPr>
                              <w:pStyle w:val="BodyText"/>
                              <w:shd w:val="clear" w:color="auto" w:fill="auto"/>
                              <w:ind w:firstLine="220"/>
                              <w:jc w:val="both"/>
                            </w:pPr>
                            <w:r>
                              <w:t>- HS trình bày, thảo luận, góp ý</w:t>
                            </w:r>
                          </w:p>
                        </w:txbxContent>
                      </wps:txbx>
                      <wps:bodyPr lIns="0" tIns="0" rIns="0" bIns="0"/>
                    </wps:wsp>
                  </a:graphicData>
                </a:graphic>
              </wp:anchor>
            </w:drawing>
          </mc:Choice>
          <mc:Fallback>
            <w:pict>
              <v:shape w14:anchorId="08C8D390" id="Shape 234" o:spid="_x0000_s1104" type="#_x0000_t202" style="position:absolute;left:0;text-align:left;margin-left:191.95pt;margin-top:17pt;width:78.7pt;height:51.6pt;z-index:125829515;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" filled="f" stroked="f">
                <v:textbox inset="0,0,0,0">
                  <w:txbxContent>
                    <w:p w14:paraId="5AB0E018" w14:textId="77777777" w:rsidR="00D579F0" w:rsidRDefault="00DA69BD">
                      <w:pPr>
                        <w:pStyle w:val="BodyText"/>
                        <w:shd w:val="clear" w:color="auto" w:fill="auto"/>
                        <w:ind w:firstLine="220"/>
                        <w:jc w:val="both"/>
                      </w:pPr>
                      <w:r>
                        <w:t>- HS trình bày, thảo luận, góp ý</w:t>
                      </w:r>
                    </w:p>
                  </w:txbxContent>
                </v:textbox>
                <w10:wrap type="square" anchorx="page"/>
              </v:shape>
            </w:pict>
          </mc:Fallback>
        </mc:AlternateContent>
      </w:r>
      <w:r w:rsidRPr="002123C2">
        <w:rPr>
          <w:b/>
          <w:bCs/>
        </w:rPr>
        <w:t>Khám phá VB</w:t>
      </w:r>
    </w:p>
    <w:p w14:paraId="76E27F4D" w14:textId="77777777" w:rsidR="00D579F0" w:rsidRPr="002123C2" w:rsidRDefault="00DA69BD">
      <w:pPr>
        <w:pStyle w:val="Heading40"/>
        <w:keepNext/>
        <w:keepLines/>
        <w:numPr>
          <w:ilvl w:val="0"/>
          <w:numId w:val="327"/>
        </w:numPr>
        <w:shd w:val="clear" w:color="auto" w:fill="auto"/>
        <w:tabs>
          <w:tab w:val="left" w:pos="387"/>
        </w:tabs>
        <w:spacing w:after="0" w:line="295" w:lineRule="auto"/>
        <w:ind w:firstLine="0"/>
        <w:jc w:val="both"/>
      </w:pPr>
      <w:bookmarkStart w:id="521" w:name="bookmark522"/>
      <w:bookmarkStart w:id="522" w:name="bookmark523"/>
      <w:r w:rsidRPr="002123C2">
        <w:t>Tìm hiểu vị trí, bố cục của đoạn trích và hệ thống nhân vật, sự việc được kể</w:t>
      </w:r>
      <w:bookmarkEnd w:id="521"/>
      <w:bookmarkEnd w:id="522"/>
    </w:p>
    <w:p w14:paraId="6A3AA9F3" w14:textId="77777777" w:rsidR="00D579F0" w:rsidRPr="002123C2" w:rsidRDefault="00DA69BD">
      <w:pPr>
        <w:pStyle w:val="BodyText"/>
        <w:numPr>
          <w:ilvl w:val="0"/>
          <w:numId w:val="328"/>
        </w:numPr>
        <w:shd w:val="clear" w:color="auto" w:fill="auto"/>
        <w:tabs>
          <w:tab w:val="left" w:pos="378"/>
        </w:tabs>
        <w:spacing w:line="295" w:lineRule="auto"/>
        <w:jc w:val="both"/>
      </w:pPr>
      <w:r w:rsidRPr="002123C2">
        <w:rPr>
          <w:i/>
          <w:iCs/>
        </w:rPr>
        <w:t>Vị trí đoạn trích</w:t>
      </w:r>
    </w:p>
    <w:p w14:paraId="6796CE94" w14:textId="77777777" w:rsidR="00D579F0" w:rsidRPr="002123C2" w:rsidRDefault="00DA69BD">
      <w:pPr>
        <w:pStyle w:val="BodyText"/>
        <w:shd w:val="clear" w:color="auto" w:fill="auto"/>
        <w:spacing w:line="295" w:lineRule="auto"/>
        <w:jc w:val="both"/>
      </w:pPr>
      <w:r w:rsidRPr="002123C2">
        <w:t xml:space="preserve">Đoạn trích nằm ở phần đầu tác phẩm (phần </w:t>
      </w:r>
      <w:r w:rsidRPr="002123C2">
        <w:rPr>
          <w:i/>
          <w:iCs/>
        </w:rPr>
        <w:t>Gặp gỡ</w:t>
      </w:r>
      <w:r w:rsidRPr="002123C2">
        <w:t>), gồm 44 câu, từ câu 123 đến câu 180 (có lược bớt một số câu).</w:t>
      </w:r>
    </w:p>
    <w:p w14:paraId="1F7FF4E9" w14:textId="77777777" w:rsidR="00D579F0" w:rsidRPr="002123C2" w:rsidRDefault="00DA69BD">
      <w:pPr>
        <w:pStyle w:val="BodyText"/>
        <w:numPr>
          <w:ilvl w:val="0"/>
          <w:numId w:val="328"/>
        </w:numPr>
        <w:shd w:val="clear" w:color="auto" w:fill="auto"/>
        <w:tabs>
          <w:tab w:val="left" w:pos="368"/>
        </w:tabs>
        <w:spacing w:line="295" w:lineRule="auto"/>
        <w:jc w:val="both"/>
      </w:pPr>
      <w:r w:rsidRPr="002123C2">
        <w:rPr>
          <w:i/>
          <w:iCs/>
        </w:rPr>
        <w:t>Bố cục</w:t>
      </w:r>
    </w:p>
    <w:p w14:paraId="0AE34CC3" w14:textId="77777777" w:rsidR="00D579F0" w:rsidRPr="002123C2" w:rsidRDefault="00DA69BD">
      <w:pPr>
        <w:pStyle w:val="BodyText"/>
        <w:numPr>
          <w:ilvl w:val="0"/>
          <w:numId w:val="266"/>
        </w:numPr>
        <w:shd w:val="clear" w:color="auto" w:fill="auto"/>
        <w:tabs>
          <w:tab w:val="left" w:leader="dot" w:pos="235"/>
          <w:tab w:val="left" w:pos="320"/>
        </w:tabs>
        <w:spacing w:line="295" w:lineRule="auto"/>
        <w:jc w:val="both"/>
      </w:pPr>
      <w:r w:rsidRPr="002123C2">
        <w:t>14 câu thơ đầu (</w:t>
      </w:r>
      <w:r w:rsidRPr="002123C2">
        <w:rPr>
          <w:i/>
          <w:iCs/>
        </w:rPr>
        <w:t xml:space="preserve">Vân Tiên ghé lại bên đàng </w:t>
      </w:r>
      <w:r w:rsidRPr="002123C2">
        <w:rPr>
          <w:i/>
          <w:iCs/>
        </w:rPr>
        <w:tab/>
        <w:t xml:space="preserve"> Bị Tiên một gậy thác rày thân vong</w:t>
      </w:r>
      <w:r w:rsidRPr="002123C2">
        <w:t>): Lục Vân Tiên tả đột hữu xông đánh bọn cướp, cứu Kiều Nguyệt Nga.</w:t>
      </w:r>
    </w:p>
    <w:p w14:paraId="4D049E92" w14:textId="77777777" w:rsidR="00D579F0" w:rsidRPr="002123C2" w:rsidRDefault="00DA69BD">
      <w:pPr>
        <w:pStyle w:val="BodyText"/>
        <w:numPr>
          <w:ilvl w:val="0"/>
          <w:numId w:val="266"/>
        </w:numPr>
        <w:shd w:val="clear" w:color="auto" w:fill="auto"/>
        <w:tabs>
          <w:tab w:val="left" w:pos="320"/>
        </w:tabs>
        <w:spacing w:line="295" w:lineRule="auto"/>
        <w:jc w:val="both"/>
      </w:pPr>
      <w:r w:rsidRPr="002123C2">
        <w:t>24 câu thơ tiếp (</w:t>
      </w:r>
      <w:r w:rsidRPr="002123C2">
        <w:rPr>
          <w:i/>
          <w:iCs/>
        </w:rPr>
        <w:t>Dẹp rồi lũ kiến chòm ong ... Lấy chi cho phỉ tấm lòng cùng ngươi</w:t>
      </w:r>
      <w:r w:rsidRPr="002123C2">
        <w:t>): Kiều Nguyệt Nga giãi bày tình cảnh, thể hiện lòng biết ơn và mong muốn đền ơn Lục Vân Tiên.</w:t>
      </w:r>
    </w:p>
    <w:p w14:paraId="454416B0" w14:textId="77777777" w:rsidR="00D579F0" w:rsidRPr="002123C2" w:rsidRDefault="00DA69BD">
      <w:pPr>
        <w:pStyle w:val="BodyText"/>
        <w:numPr>
          <w:ilvl w:val="0"/>
          <w:numId w:val="266"/>
        </w:numPr>
        <w:shd w:val="clear" w:color="auto" w:fill="auto"/>
        <w:tabs>
          <w:tab w:val="left" w:pos="320"/>
        </w:tabs>
        <w:spacing w:line="295" w:lineRule="auto"/>
        <w:jc w:val="both"/>
      </w:pPr>
      <w:r w:rsidRPr="002123C2">
        <w:t>6 dòng thơ cuối: Lục Vân Tiên đáp lời Kiều Nguyệt Nga, bày tỏ quan niệm về việc nghĩa và về người anh hùng.</w:t>
      </w:r>
    </w:p>
    <w:p w14:paraId="60273AFF" w14:textId="77777777" w:rsidR="00D579F0" w:rsidRPr="002123C2" w:rsidRDefault="00DA69BD">
      <w:pPr>
        <w:pStyle w:val="BodyText"/>
        <w:numPr>
          <w:ilvl w:val="0"/>
          <w:numId w:val="328"/>
        </w:numPr>
        <w:shd w:val="clear" w:color="auto" w:fill="auto"/>
        <w:tabs>
          <w:tab w:val="left" w:pos="354"/>
        </w:tabs>
        <w:spacing w:line="295" w:lineRule="auto"/>
        <w:jc w:val="both"/>
      </w:pPr>
      <w:r w:rsidRPr="002123C2">
        <w:rPr>
          <w:i/>
          <w:iCs/>
        </w:rPr>
        <w:t>Hệ thống nhân vật và sự việc được kể</w:t>
      </w:r>
    </w:p>
    <w:p w14:paraId="5C0F3967" w14:textId="77777777" w:rsidR="00D579F0" w:rsidRPr="002123C2" w:rsidRDefault="00DA69BD">
      <w:pPr>
        <w:pStyle w:val="BodyText"/>
        <w:numPr>
          <w:ilvl w:val="0"/>
          <w:numId w:val="266"/>
        </w:numPr>
        <w:shd w:val="clear" w:color="auto" w:fill="auto"/>
        <w:tabs>
          <w:tab w:val="left" w:pos="306"/>
        </w:tabs>
        <w:spacing w:line="295" w:lineRule="auto"/>
        <w:jc w:val="both"/>
      </w:pPr>
      <w:r w:rsidRPr="002123C2">
        <w:rPr>
          <w:noProof/>
          <w:lang w:val="en-US" w:eastAsia="en-US" w:bidi="ar-SA"/>
        </w:rPr>
        <mc:AlternateContent>
          <mc:Choice Requires="wps">
            <w:drawing>
              <wp:anchor distT="0" distB="0" distL="114300" distR="114300" simplePos="0" relativeHeight="125829517" behindDoc="0" locked="0" layoutInCell="1" allowOverlap="1" wp14:anchorId="252FFAF3" wp14:editId="3CBB142B">
                <wp:simplePos x="0" y="0"/>
                <wp:positionH relativeFrom="page">
                  <wp:posOffset>800735</wp:posOffset>
                </wp:positionH>
                <wp:positionV relativeFrom="paragraph">
                  <wp:posOffset>50800</wp:posOffset>
                </wp:positionV>
                <wp:extent cx="1557655" cy="1490345"/>
                <wp:effectExtent l="0" t="0" r="0" b="0"/>
                <wp:wrapSquare wrapText="bothSides"/>
                <wp:docPr id="236" name="Shape 236"/>
                <wp:cNvGraphicFramePr/>
                <a:graphic xmlns:a="http://schemas.openxmlformats.org/drawingml/2006/main">
                  <a:graphicData uri="http://schemas.microsoft.com/office/word/2010/wordprocessingShape">
                    <wps:wsp>
                      <wps:cNvSpPr txBox="1"/>
                      <wps:spPr>
                        <a:xfrm>
                          <a:off x="0" y="0"/>
                          <a:ext cx="1557655" cy="1490345"/>
                        </a:xfrm>
                        <a:prstGeom prst="rect">
                          <a:avLst/>
                        </a:prstGeom>
                        <a:noFill/>
                      </wps:spPr>
                      <wps:txbx>
                        <w:txbxContent>
                          <w:p w14:paraId="4F8BD87A" w14:textId="77777777" w:rsidR="00D579F0" w:rsidRDefault="00DA69BD">
                            <w:pPr>
                              <w:pStyle w:val="BodyText"/>
                              <w:shd w:val="clear" w:color="auto" w:fill="auto"/>
                              <w:jc w:val="both"/>
                            </w:pPr>
                            <w:r>
                              <w:t>- GV hướng dẫn HS dựa vào nhan đề và nội dung đoạn trích, xác định sự việc được kể, các nhân vật được miêu tả và mối quan hệ giữa các nhân vật.</w:t>
                            </w:r>
                          </w:p>
                        </w:txbxContent>
                      </wps:txbx>
                      <wps:bodyPr lIns="0" tIns="0" rIns="0" bIns="0"/>
                    </wps:wsp>
                  </a:graphicData>
                </a:graphic>
              </wp:anchor>
            </w:drawing>
          </mc:Choice>
          <mc:Fallback>
            <w:pict>
              <v:shape w14:anchorId="252FFAF3" id="Shape 236" o:spid="_x0000_s1105" type="#_x0000_t202" style="position:absolute;left:0;text-align:left;margin-left:63.05pt;margin-top:4pt;width:122.65pt;height:117.35pt;z-index:125829517;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" filled="f" stroked="f">
                <v:textbox inset="0,0,0,0">
                  <w:txbxContent>
                    <w:p w14:paraId="4F8BD87A" w14:textId="77777777" w:rsidR="00D579F0" w:rsidRDefault="00DA69BD">
                      <w:pPr>
                        <w:pStyle w:val="BodyText"/>
                        <w:shd w:val="clear" w:color="auto" w:fill="auto"/>
                        <w:jc w:val="both"/>
                      </w:pPr>
                      <w:r>
                        <w:t>- GV hướng dẫn HS dựa vào nhan đề và nội dung đoạn trích, xác định sự việc được kể, các nhân vật được miêu tả và mối quan hệ giữa các nhân vật.</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519" behindDoc="0" locked="0" layoutInCell="1" allowOverlap="1" wp14:anchorId="700191EE" wp14:editId="07484F46">
                <wp:simplePos x="0" y="0"/>
                <wp:positionH relativeFrom="page">
                  <wp:posOffset>2440940</wp:posOffset>
                </wp:positionH>
                <wp:positionV relativeFrom="paragraph">
                  <wp:posOffset>12700</wp:posOffset>
                </wp:positionV>
                <wp:extent cx="996950" cy="655320"/>
                <wp:effectExtent l="0" t="0" r="0" b="0"/>
                <wp:wrapSquare wrapText="bothSides"/>
                <wp:docPr id="238" name="Shape 238"/>
                <wp:cNvGraphicFramePr/>
                <a:graphic xmlns:a="http://schemas.openxmlformats.org/drawingml/2006/main">
                  <a:graphicData uri="http://schemas.microsoft.com/office/word/2010/wordprocessingShape">
                    <wps:wsp>
                      <wps:cNvSpPr txBox="1"/>
                      <wps:spPr>
                        <a:xfrm>
                          <a:off x="0" y="0"/>
                          <a:ext cx="996950" cy="655320"/>
                        </a:xfrm>
                        <a:prstGeom prst="rect">
                          <a:avLst/>
                        </a:prstGeom>
                        <a:noFill/>
                      </wps:spPr>
                      <wps:txbx>
                        <w:txbxContent>
                          <w:p w14:paraId="70AA1D71" w14:textId="77777777" w:rsidR="00D579F0" w:rsidRDefault="00DA69BD">
                            <w:pPr>
                              <w:pStyle w:val="BodyText"/>
                              <w:shd w:val="clear" w:color="auto" w:fill="auto"/>
                            </w:pPr>
                            <w:r>
                              <w:t>- HS trình bày, trao đổi, thảo luận.</w:t>
                            </w:r>
                          </w:p>
                        </w:txbxContent>
                      </wps:txbx>
                      <wps:bodyPr lIns="0" tIns="0" rIns="0" bIns="0"/>
                    </wps:wsp>
                  </a:graphicData>
                </a:graphic>
              </wp:anchor>
            </w:drawing>
          </mc:Choice>
          <mc:Fallback>
            <w:pict>
              <v:shape w14:anchorId="700191EE" id="Shape 238" o:spid="_x0000_s1106" type="#_x0000_t202" style="position:absolute;left:0;text-align:left;margin-left:192.2pt;margin-top:1pt;width:78.5pt;height:51.6pt;z-index:125829519;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" filled="f" stroked="f">
                <v:textbox inset="0,0,0,0">
                  <w:txbxContent>
                    <w:p w14:paraId="70AA1D71" w14:textId="77777777" w:rsidR="00D579F0" w:rsidRDefault="00DA69BD">
                      <w:pPr>
                        <w:pStyle w:val="BodyText"/>
                        <w:shd w:val="clear" w:color="auto" w:fill="auto"/>
                      </w:pPr>
                      <w:r>
                        <w:t>- HS trình bày, trao đổi, thảo luận.</w:t>
                      </w:r>
                    </w:p>
                  </w:txbxContent>
                </v:textbox>
                <w10:wrap type="square" anchorx="page"/>
              </v:shape>
            </w:pict>
          </mc:Fallback>
        </mc:AlternateContent>
      </w:r>
      <w:r w:rsidRPr="002123C2">
        <w:t>Hệ thống nhân vật:</w:t>
      </w:r>
    </w:p>
    <w:p w14:paraId="4F1A0C6B" w14:textId="77777777" w:rsidR="00D579F0" w:rsidRPr="002123C2" w:rsidRDefault="00DA69BD">
      <w:pPr>
        <w:pStyle w:val="BodyText"/>
        <w:shd w:val="clear" w:color="auto" w:fill="auto"/>
        <w:spacing w:line="295" w:lineRule="auto"/>
        <w:jc w:val="both"/>
      </w:pPr>
      <w:r w:rsidRPr="002123C2">
        <w:t>+ Lục Vân Tiên: người anh hùng đánh cướp + Phong Lai và bè lũ: bọn cướp.</w:t>
      </w:r>
    </w:p>
    <w:p w14:paraId="355B4335" w14:textId="77777777" w:rsidR="00D579F0" w:rsidRPr="002123C2" w:rsidRDefault="00DA69BD">
      <w:pPr>
        <w:pStyle w:val="BodyText"/>
        <w:shd w:val="clear" w:color="auto" w:fill="auto"/>
        <w:spacing w:line="295" w:lineRule="auto"/>
        <w:jc w:val="both"/>
      </w:pPr>
      <w:r w:rsidRPr="002123C2">
        <w:t>+ Kiều Nguyệt Nga, thị nữ Kim Liên: người gặp nạn, được Lục Vân Tiên cứu giúp.</w:t>
      </w:r>
    </w:p>
    <w:p w14:paraId="092E1608" w14:textId="77777777" w:rsidR="00D579F0" w:rsidRPr="002123C2" w:rsidRDefault="00DA69BD">
      <w:pPr>
        <w:pStyle w:val="BodyText"/>
        <w:shd w:val="clear" w:color="auto" w:fill="auto"/>
        <w:spacing w:line="295" w:lineRule="auto"/>
        <w:jc w:val="both"/>
      </w:pPr>
      <w:r w:rsidRPr="002123C2">
        <w:t>-&gt; Đoạn trích tái hiện mô-típ anh hùng tiêu diệt kẻ cướp cứu mĩ nhân.</w:t>
      </w:r>
    </w:p>
    <w:p w14:paraId="480FF936" w14:textId="77777777" w:rsidR="00D579F0" w:rsidRPr="002123C2" w:rsidRDefault="00DA69BD">
      <w:pPr>
        <w:pStyle w:val="BodyText"/>
        <w:numPr>
          <w:ilvl w:val="0"/>
          <w:numId w:val="266"/>
        </w:numPr>
        <w:shd w:val="clear" w:color="auto" w:fill="auto"/>
        <w:tabs>
          <w:tab w:val="left" w:pos="320"/>
        </w:tabs>
        <w:spacing w:line="295" w:lineRule="auto"/>
        <w:jc w:val="both"/>
      </w:pPr>
      <w:r w:rsidRPr="002123C2">
        <w:t>Sự việc được kể: Lục Vân Tiên trừng trị bọn cướp, cứu Kiều Nguyệt Nga.</w:t>
      </w:r>
      <w:r w:rsidRPr="002123C2">
        <w:br w:type="page"/>
      </w:r>
    </w:p>
    <w:p w14:paraId="27D87153" w14:textId="77777777" w:rsidR="00D579F0" w:rsidRPr="002123C2" w:rsidRDefault="00DA69BD">
      <w:pPr>
        <w:pStyle w:val="Heading40"/>
        <w:keepNext/>
        <w:keepLines/>
        <w:numPr>
          <w:ilvl w:val="0"/>
          <w:numId w:val="327"/>
        </w:numPr>
        <w:shd w:val="clear" w:color="auto" w:fill="auto"/>
        <w:tabs>
          <w:tab w:val="left" w:pos="327"/>
        </w:tabs>
        <w:spacing w:after="0" w:line="288" w:lineRule="auto"/>
        <w:ind w:firstLine="0"/>
        <w:jc w:val="both"/>
      </w:pPr>
      <w:r w:rsidRPr="002123C2">
        <w:rPr>
          <w:noProof/>
          <w:lang w:val="en-US" w:eastAsia="en-US" w:bidi="ar-SA"/>
        </w:rPr>
        <w:lastRenderedPageBreak/>
        <mc:AlternateContent>
          <mc:Choice Requires="wps">
            <w:drawing>
              <wp:anchor distT="0" distB="0" distL="114300" distR="114300" simplePos="0" relativeHeight="125829521" behindDoc="0" locked="0" layoutInCell="1" allowOverlap="1" wp14:anchorId="7C15F4FC" wp14:editId="71646F77">
                <wp:simplePos x="0" y="0"/>
                <wp:positionH relativeFrom="page">
                  <wp:posOffset>795020</wp:posOffset>
                </wp:positionH>
                <wp:positionV relativeFrom="paragraph">
                  <wp:posOffset>203200</wp:posOffset>
                </wp:positionV>
                <wp:extent cx="1557655" cy="1073150"/>
                <wp:effectExtent l="0" t="0" r="0" b="0"/>
                <wp:wrapSquare wrapText="bothSides"/>
                <wp:docPr id="240" name="Shape 240"/>
                <wp:cNvGraphicFramePr/>
                <a:graphic xmlns:a="http://schemas.openxmlformats.org/drawingml/2006/main">
                  <a:graphicData uri="http://schemas.microsoft.com/office/word/2010/wordprocessingShape">
                    <wps:wsp>
                      <wps:cNvSpPr txBox="1"/>
                      <wps:spPr>
                        <a:xfrm>
                          <a:off x="0" y="0"/>
                          <a:ext cx="1557655" cy="1073150"/>
                        </a:xfrm>
                        <a:prstGeom prst="rect">
                          <a:avLst/>
                        </a:prstGeom>
                        <a:noFill/>
                      </wps:spPr>
                      <wps:txbx>
                        <w:txbxContent>
                          <w:p w14:paraId="14FA37EB" w14:textId="77777777" w:rsidR="00D579F0" w:rsidRDefault="00DA69BD">
                            <w:pPr>
                              <w:pStyle w:val="BodyText"/>
                              <w:shd w:val="clear" w:color="auto" w:fill="auto"/>
                              <w:jc w:val="both"/>
                            </w:pPr>
                            <w:r>
                              <w:rPr>
                                <w:lang w:val="en-US" w:eastAsia="en-US" w:bidi="en-US"/>
                              </w:rPr>
                              <w:t xml:space="preserve">- </w:t>
                            </w:r>
                            <w:r>
                              <w:t>GV tổ chức cho HS làm việc theo nhóm để thực hiện các yêu cầu trong nhiệm vụ 2, phiếu học tập số 4.</w:t>
                            </w:r>
                          </w:p>
                        </w:txbxContent>
                      </wps:txbx>
                      <wps:bodyPr lIns="0" tIns="0" rIns="0" bIns="0"/>
                    </wps:wsp>
                  </a:graphicData>
                </a:graphic>
              </wp:anchor>
            </w:drawing>
          </mc:Choice>
          <mc:Fallback>
            <w:pict>
              <v:shape w14:anchorId="7C15F4FC" id="Shape 240" o:spid="_x0000_s1107" type="#_x0000_t202" style="position:absolute;left:0;text-align:left;margin-left:62.6pt;margin-top:16pt;width:122.65pt;height:84.5pt;z-index:12582952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" filled="f" stroked="f">
                <v:textbox inset="0,0,0,0">
                  <w:txbxContent>
                    <w:p w14:paraId="14FA37EB" w14:textId="77777777" w:rsidR="00D579F0" w:rsidRDefault="00DA69BD">
                      <w:pPr>
                        <w:pStyle w:val="BodyText"/>
                        <w:shd w:val="clear" w:color="auto" w:fill="auto"/>
                        <w:jc w:val="both"/>
                      </w:pPr>
                      <w:r>
                        <w:rPr>
                          <w:lang w:val="en-US" w:eastAsia="en-US" w:bidi="en-US"/>
                        </w:rPr>
                        <w:t xml:space="preserve">- </w:t>
                      </w:r>
                      <w:r>
                        <w:t>GV tổ chức cho HS làm việc theo nhóm để thực hiện các yêu cầu trong nhiệm vụ 2, phiếu học tập số 4.</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523" behindDoc="0" locked="0" layoutInCell="1" allowOverlap="1" wp14:anchorId="35151541" wp14:editId="04DD1D2F">
                <wp:simplePos x="0" y="0"/>
                <wp:positionH relativeFrom="page">
                  <wp:posOffset>2434590</wp:posOffset>
                </wp:positionH>
                <wp:positionV relativeFrom="paragraph">
                  <wp:posOffset>203200</wp:posOffset>
                </wp:positionV>
                <wp:extent cx="993775" cy="652145"/>
                <wp:effectExtent l="0" t="0" r="0" b="0"/>
                <wp:wrapSquare wrapText="bothSides"/>
                <wp:docPr id="242" name="Shape 242"/>
                <wp:cNvGraphicFramePr/>
                <a:graphic xmlns:a="http://schemas.openxmlformats.org/drawingml/2006/main">
                  <a:graphicData uri="http://schemas.microsoft.com/office/word/2010/wordprocessingShape">
                    <wps:wsp>
                      <wps:cNvSpPr txBox="1"/>
                      <wps:spPr>
                        <a:xfrm>
                          <a:off x="0" y="0"/>
                          <a:ext cx="993775" cy="652145"/>
                        </a:xfrm>
                        <a:prstGeom prst="rect">
                          <a:avLst/>
                        </a:prstGeom>
                        <a:noFill/>
                      </wps:spPr>
                      <wps:txbx>
                        <w:txbxContent>
                          <w:p w14:paraId="53EBACCE" w14:textId="77777777" w:rsidR="00D579F0" w:rsidRDefault="00DA69BD">
                            <w:pPr>
                              <w:pStyle w:val="BodyText"/>
                              <w:shd w:val="clear" w:color="auto" w:fill="auto"/>
                              <w:spacing w:line="286" w:lineRule="auto"/>
                            </w:pPr>
                            <w:r>
                              <w:t>- HS thảo luận, trình bày, góp ý.</w:t>
                            </w:r>
                          </w:p>
                        </w:txbxContent>
                      </wps:txbx>
                      <wps:bodyPr lIns="0" tIns="0" rIns="0" bIns="0"/>
                    </wps:wsp>
                  </a:graphicData>
                </a:graphic>
              </wp:anchor>
            </w:drawing>
          </mc:Choice>
          <mc:Fallback>
            <w:pict>
              <v:shape w14:anchorId="35151541" id="Shape 242" o:spid="_x0000_s1108" type="#_x0000_t202" style="position:absolute;left:0;text-align:left;margin-left:191.7pt;margin-top:16pt;width:78.25pt;height:51.35pt;z-index:125829523;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" filled="f" stroked="f">
                <v:textbox inset="0,0,0,0">
                  <w:txbxContent>
                    <w:p w14:paraId="53EBACCE" w14:textId="77777777" w:rsidR="00D579F0" w:rsidRDefault="00DA69BD">
                      <w:pPr>
                        <w:pStyle w:val="BodyText"/>
                        <w:shd w:val="clear" w:color="auto" w:fill="auto"/>
                        <w:spacing w:line="286" w:lineRule="auto"/>
                      </w:pPr>
                      <w:r>
                        <w:t>- HS thảo luận, trình bày, góp ý.</w:t>
                      </w:r>
                    </w:p>
                  </w:txbxContent>
                </v:textbox>
                <w10:wrap type="square" anchorx="page"/>
              </v:shape>
            </w:pict>
          </mc:Fallback>
        </mc:AlternateContent>
      </w:r>
      <w:bookmarkStart w:id="523" w:name="bookmark524"/>
      <w:bookmarkStart w:id="524" w:name="bookmark525"/>
      <w:r w:rsidRPr="002123C2">
        <w:t>Hình tượng Lục Vân Tiên</w:t>
      </w:r>
      <w:bookmarkEnd w:id="523"/>
      <w:bookmarkEnd w:id="524"/>
    </w:p>
    <w:p w14:paraId="3580356D" w14:textId="77777777" w:rsidR="00D579F0" w:rsidRPr="002123C2" w:rsidRDefault="00DA69BD">
      <w:pPr>
        <w:pStyle w:val="BodyText"/>
        <w:numPr>
          <w:ilvl w:val="0"/>
          <w:numId w:val="329"/>
        </w:numPr>
        <w:shd w:val="clear" w:color="auto" w:fill="auto"/>
        <w:tabs>
          <w:tab w:val="left" w:pos="322"/>
        </w:tabs>
        <w:jc w:val="both"/>
      </w:pPr>
      <w:r w:rsidRPr="002123C2">
        <w:rPr>
          <w:i/>
          <w:iCs/>
        </w:rPr>
        <w:t>Người anh hùng đánh cướp cứu dân</w:t>
      </w:r>
    </w:p>
    <w:p w14:paraId="128E59E3" w14:textId="77777777" w:rsidR="00D579F0" w:rsidRPr="002123C2" w:rsidRDefault="00DA69BD">
      <w:pPr>
        <w:pStyle w:val="BodyText"/>
        <w:numPr>
          <w:ilvl w:val="0"/>
          <w:numId w:val="266"/>
        </w:numPr>
        <w:shd w:val="clear" w:color="auto" w:fill="auto"/>
        <w:tabs>
          <w:tab w:val="left" w:pos="318"/>
        </w:tabs>
        <w:jc w:val="both"/>
      </w:pPr>
      <w:r w:rsidRPr="002123C2">
        <w:t xml:space="preserve">Lí do đánh cướp: Lục Vân Tiên trừng trị bọn cướp để bảo vệ cuộc sống yên bình của người dân. Chàng bất bình trước hành động ngang ngược của bọn cướp, xót thương cho những người dân lành bị ức hiếp: </w:t>
      </w:r>
      <w:r w:rsidRPr="002123C2">
        <w:rPr>
          <w:i/>
          <w:iCs/>
        </w:rPr>
        <w:t>Kêu rằng: “Bớ đảng hung đồ/ Chớ quen làm thói hồ đồ hại dân”.</w:t>
      </w:r>
    </w:p>
    <w:p w14:paraId="7A1B1149" w14:textId="77777777" w:rsidR="00D579F0" w:rsidRPr="002123C2" w:rsidRDefault="00DA69BD">
      <w:pPr>
        <w:pStyle w:val="BodyText"/>
        <w:numPr>
          <w:ilvl w:val="0"/>
          <w:numId w:val="266"/>
        </w:numPr>
        <w:shd w:val="clear" w:color="auto" w:fill="auto"/>
        <w:tabs>
          <w:tab w:val="left" w:pos="260"/>
        </w:tabs>
        <w:jc w:val="both"/>
      </w:pPr>
      <w:r w:rsidRPr="002123C2">
        <w:t>Phương tiện khắc hoạ nhân vật: lời kể, miêu tả của người kể chuyện và lời thoại của nhân vật.</w:t>
      </w:r>
    </w:p>
    <w:p w14:paraId="7B7303B8" w14:textId="77777777" w:rsidR="00D579F0" w:rsidRPr="002123C2" w:rsidRDefault="00DA69BD">
      <w:pPr>
        <w:pStyle w:val="BodyText"/>
        <w:numPr>
          <w:ilvl w:val="0"/>
          <w:numId w:val="266"/>
        </w:numPr>
        <w:shd w:val="clear" w:color="auto" w:fill="auto"/>
        <w:tabs>
          <w:tab w:val="left" w:pos="260"/>
        </w:tabs>
        <w:jc w:val="both"/>
      </w:pPr>
      <w:r w:rsidRPr="002123C2">
        <w:t xml:space="preserve">Phẩm chất, tính cách của nhân vật: Lời nói thể hiện tấm lòng nhân hậu, tinh thần nghĩa hiệp. Hành động một mình đối đầu với lũ cướp hung hãn, tay không mà khiến </w:t>
      </w:r>
      <w:r w:rsidRPr="002123C2">
        <w:rPr>
          <w:i/>
          <w:iCs/>
        </w:rPr>
        <w:t>lâu la bốn phía vỡ tan, quăng gươm giáo tìm đàng chạy ngay</w:t>
      </w:r>
      <w:r w:rsidRPr="002123C2">
        <w:t xml:space="preserve"> cho thấy lòng quả cảm, sự mưu trí, tài năng võ nghệ cao cường và tinh thần vì nghĩa quên thân của người anh hùng.</w:t>
      </w:r>
    </w:p>
    <w:p w14:paraId="0662A0C2" w14:textId="77777777" w:rsidR="00D579F0" w:rsidRPr="002123C2" w:rsidRDefault="00DA69BD">
      <w:pPr>
        <w:pStyle w:val="BodyText"/>
        <w:numPr>
          <w:ilvl w:val="0"/>
          <w:numId w:val="266"/>
        </w:numPr>
        <w:shd w:val="clear" w:color="auto" w:fill="auto"/>
        <w:tabs>
          <w:tab w:val="left" w:pos="260"/>
        </w:tabs>
        <w:jc w:val="both"/>
      </w:pPr>
      <w:r w:rsidRPr="002123C2">
        <w:t>Tình cảm, thái độ của người kể chuyện với nhân vật: qua cách kể, cách miêu tả sự việc và nhân vật, tác giả thể hiện lòng yêu mến, ngưỡng mộ và ngợi ca đối với Lục Vân Tiên.</w:t>
      </w:r>
    </w:p>
    <w:p w14:paraId="10BDF025" w14:textId="77777777" w:rsidR="00D579F0" w:rsidRPr="002123C2" w:rsidRDefault="00DA69BD">
      <w:pPr>
        <w:pStyle w:val="BodyText"/>
        <w:numPr>
          <w:ilvl w:val="0"/>
          <w:numId w:val="329"/>
        </w:numPr>
        <w:shd w:val="clear" w:color="auto" w:fill="auto"/>
        <w:tabs>
          <w:tab w:val="left" w:pos="351"/>
        </w:tabs>
        <w:jc w:val="both"/>
      </w:pPr>
      <w:r w:rsidRPr="002123C2">
        <w:rPr>
          <w:i/>
          <w:iCs/>
        </w:rPr>
        <w:t>Người anh hùng trọng nghĩa khinh tài, ân cần chu đáo</w:t>
      </w:r>
    </w:p>
    <w:p w14:paraId="61B281B9" w14:textId="77777777" w:rsidR="00D579F0" w:rsidRPr="002123C2" w:rsidRDefault="00DA69BD">
      <w:pPr>
        <w:pStyle w:val="BodyText"/>
        <w:numPr>
          <w:ilvl w:val="0"/>
          <w:numId w:val="266"/>
        </w:numPr>
        <w:shd w:val="clear" w:color="auto" w:fill="auto"/>
        <w:tabs>
          <w:tab w:val="left" w:pos="260"/>
        </w:tabs>
        <w:jc w:val="both"/>
      </w:pPr>
      <w:r w:rsidRPr="002123C2">
        <w:t xml:space="preserve">Sau khi đánh cướp, Lục Vân Tiên ân cần hỏi han người gặp nạn: </w:t>
      </w:r>
      <w:r w:rsidRPr="002123C2">
        <w:rPr>
          <w:i/>
          <w:iCs/>
        </w:rPr>
        <w:t>Hỏi: “Ai than khóc ở trong xe nầy?”</w:t>
      </w:r>
      <w:r w:rsidRPr="002123C2">
        <w:t xml:space="preserve"> tính cách tận tâm, chu đáo.</w:t>
      </w:r>
    </w:p>
    <w:p w14:paraId="18277E96" w14:textId="77777777" w:rsidR="00D579F0" w:rsidRPr="002123C2" w:rsidRDefault="00DA69BD">
      <w:pPr>
        <w:pStyle w:val="BodyText"/>
        <w:numPr>
          <w:ilvl w:val="0"/>
          <w:numId w:val="266"/>
        </w:numPr>
        <w:shd w:val="clear" w:color="auto" w:fill="auto"/>
        <w:tabs>
          <w:tab w:val="left" w:pos="260"/>
        </w:tabs>
        <w:jc w:val="both"/>
        <w:sectPr w:rsidR="00D579F0" w:rsidRPr="002123C2">
          <w:pgSz w:w="11163" w:h="15872"/>
          <w:pgMar w:top="1334" w:right="1242" w:bottom="1427" w:left="5538" w:header="0" w:footer="3" w:gutter="0"/>
          <w:cols w:space="720"/>
          <w:noEndnote/>
          <w:docGrid w:linePitch="360"/>
        </w:sectPr>
      </w:pPr>
      <w:r w:rsidRPr="002123C2">
        <w:t xml:space="preserve">Trước lời tri ân và mong muốn báo đáp ơn nghĩa của Kiều Nguyệt Nga, Lục Vân Tiên chỉ cười và từ chối: </w:t>
      </w:r>
      <w:r w:rsidRPr="002123C2">
        <w:rPr>
          <w:i/>
          <w:iCs/>
        </w:rPr>
        <w:t>Làm ơn há dễ trông người trả ơn.</w:t>
      </w:r>
      <w:r w:rsidRPr="002123C2">
        <w:t xml:space="preserve"> Với chàng, làm việc nghĩa là bổn phận, trách nhiệm của người anh hùng: </w:t>
      </w:r>
      <w:r w:rsidRPr="002123C2">
        <w:rPr>
          <w:i/>
          <w:iCs/>
        </w:rPr>
        <w:t>Nhớ câu kiến nghĩa bất vi/ Làm người thế ấy cũng phi anh hùng.</w:t>
      </w:r>
      <w:r w:rsidRPr="002123C2">
        <w:t xml:space="preserve"> tính cách hào hiệp, không vụ lợi.</w:t>
      </w:r>
    </w:p>
    <w:p w14:paraId="3E2FF4F1"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110490" distB="1972310" distL="88900" distR="1165225" simplePos="0" relativeHeight="125829525" behindDoc="0" locked="0" layoutInCell="1" allowOverlap="1" wp14:anchorId="31B53AE3" wp14:editId="10A0F3C1">
                <wp:simplePos x="0" y="0"/>
                <wp:positionH relativeFrom="page">
                  <wp:posOffset>864870</wp:posOffset>
                </wp:positionH>
                <wp:positionV relativeFrom="paragraph">
                  <wp:posOffset>2585085</wp:posOffset>
                </wp:positionV>
                <wp:extent cx="1563370" cy="3380105"/>
                <wp:effectExtent l="0" t="0" r="0" b="0"/>
                <wp:wrapSquare wrapText="right"/>
                <wp:docPr id="244" name="Shape 244"/>
                <wp:cNvGraphicFramePr/>
                <a:graphic xmlns:a="http://schemas.openxmlformats.org/drawingml/2006/main">
                  <a:graphicData uri="http://schemas.microsoft.com/office/word/2010/wordprocessingShape">
                    <wps:wsp>
                      <wps:cNvSpPr txBox="1"/>
                      <wps:spPr>
                        <a:xfrm>
                          <a:off x="0" y="0"/>
                          <a:ext cx="1563370" cy="3380105"/>
                        </a:xfrm>
                        <a:prstGeom prst="rect">
                          <a:avLst/>
                        </a:prstGeom>
                        <a:noFill/>
                      </wps:spPr>
                      <wps:txbx>
                        <w:txbxContent>
                          <w:p w14:paraId="2FA06887" w14:textId="77777777" w:rsidR="00D579F0" w:rsidRDefault="00DA69BD">
                            <w:pPr>
                              <w:pStyle w:val="BodyText"/>
                              <w:shd w:val="clear" w:color="auto" w:fill="auto"/>
                              <w:jc w:val="both"/>
                            </w:pPr>
                            <w:r>
                              <w:rPr>
                                <w:lang w:val="en-US" w:eastAsia="en-US" w:bidi="en-US"/>
                              </w:rPr>
                              <w:t xml:space="preserve">- </w:t>
                            </w:r>
                            <w:r>
                              <w:t>GV yêu cầu HS làm việc cá nhân, hoàn thành phiếu học tập số</w:t>
                            </w:r>
                          </w:p>
                          <w:p w14:paraId="37D6C5BB" w14:textId="77777777" w:rsidR="00D579F0" w:rsidRDefault="00DA69BD">
                            <w:pPr>
                              <w:pStyle w:val="BodyText"/>
                              <w:shd w:val="clear" w:color="auto" w:fill="auto"/>
                            </w:pPr>
                            <w:r>
                              <w:t>5. GV hỏi HS:</w:t>
                            </w:r>
                          </w:p>
                          <w:p w14:paraId="456C63BC" w14:textId="77777777" w:rsidR="00D579F0" w:rsidRDefault="00DA69BD">
                            <w:pPr>
                              <w:pStyle w:val="BodyText"/>
                              <w:shd w:val="clear" w:color="auto" w:fill="auto"/>
                              <w:jc w:val="both"/>
                            </w:pPr>
                            <w:r>
                              <w:t>+ Nhân vật Kiều Nguyệt Nga được khắc hoạ qua những phương tiện nghệ thuật nào?</w:t>
                            </w:r>
                          </w:p>
                          <w:p w14:paraId="6A3B041A" w14:textId="77777777" w:rsidR="00D579F0" w:rsidRDefault="00DA69BD">
                            <w:pPr>
                              <w:pStyle w:val="BodyText"/>
                              <w:shd w:val="clear" w:color="auto" w:fill="auto"/>
                              <w:jc w:val="both"/>
                            </w:pPr>
                            <w:r>
                              <w:t>+ Em cảm nhận như thế nào về tính cách nhân vật?</w:t>
                            </w:r>
                          </w:p>
                          <w:p w14:paraId="75194D5B" w14:textId="77777777" w:rsidR="00D579F0" w:rsidRDefault="00DA69BD">
                            <w:pPr>
                              <w:pStyle w:val="BodyText"/>
                              <w:shd w:val="clear" w:color="auto" w:fill="auto"/>
                              <w:jc w:val="both"/>
                            </w:pPr>
                            <w:r>
                              <w:t>+ Qua hình tượng Kiều Nguyệt Nga, Nguyễn Đình Chiểu thể hiện quan niệm gì về người phụ nữ lí tưởng?</w:t>
                            </w:r>
                          </w:p>
                        </w:txbxContent>
                      </wps:txbx>
                      <wps:bodyPr lIns="0" tIns="0" rIns="0" bIns="0"/>
                    </wps:wsp>
                  </a:graphicData>
                </a:graphic>
              </wp:anchor>
            </w:drawing>
          </mc:Choice>
          <mc:Fallback>
            <w:pict>
              <v:shape w14:anchorId="31B53AE3" id="Shape 244" o:spid="_x0000_s1109" type="#_x0000_t202" style="position:absolute;margin-left:68.1pt;margin-top:203.55pt;width:123.1pt;height:266.15pt;z-index:125829525;visibility:visible;mso-wrap-style:square;mso-wrap-distance-left:7pt;mso-wrap-distance-top:8.7pt;mso-wrap-distance-right:91.75pt;mso-wrap-distance-bottom:155.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" filled="f" stroked="f">
                <v:textbox inset="0,0,0,0">
                  <w:txbxContent>
                    <w:p w14:paraId="2FA06887" w14:textId="77777777" w:rsidR="00D579F0" w:rsidRDefault="00DA69BD">
                      <w:pPr>
                        <w:pStyle w:val="BodyText"/>
                        <w:shd w:val="clear" w:color="auto" w:fill="auto"/>
                        <w:jc w:val="both"/>
                      </w:pPr>
                      <w:r>
                        <w:rPr>
                          <w:lang w:val="en-US" w:eastAsia="en-US" w:bidi="en-US"/>
                        </w:rPr>
                        <w:t xml:space="preserve">- </w:t>
                      </w:r>
                      <w:r>
                        <w:t>GV yêu cầu HS làm việc cá nhân, hoàn thành phiếu học tập số</w:t>
                      </w:r>
                    </w:p>
                    <w:p w14:paraId="37D6C5BB" w14:textId="77777777" w:rsidR="00D579F0" w:rsidRDefault="00DA69BD">
                      <w:pPr>
                        <w:pStyle w:val="BodyText"/>
                        <w:shd w:val="clear" w:color="auto" w:fill="auto"/>
                      </w:pPr>
                      <w:r>
                        <w:t>5. GV hỏi HS:</w:t>
                      </w:r>
                    </w:p>
                    <w:p w14:paraId="456C63BC" w14:textId="77777777" w:rsidR="00D579F0" w:rsidRDefault="00DA69BD">
                      <w:pPr>
                        <w:pStyle w:val="BodyText"/>
                        <w:shd w:val="clear" w:color="auto" w:fill="auto"/>
                        <w:jc w:val="both"/>
                      </w:pPr>
                      <w:r>
                        <w:t>+ Nhân vật Kiều Nguyệt Nga được khắc hoạ qua những phương tiện nghệ thuật nào?</w:t>
                      </w:r>
                    </w:p>
                    <w:p w14:paraId="6A3B041A" w14:textId="77777777" w:rsidR="00D579F0" w:rsidRDefault="00DA69BD">
                      <w:pPr>
                        <w:pStyle w:val="BodyText"/>
                        <w:shd w:val="clear" w:color="auto" w:fill="auto"/>
                        <w:jc w:val="both"/>
                      </w:pPr>
                      <w:r>
                        <w:t>+ Em cảm nhận như thế nào về tính cách nhân vật?</w:t>
                      </w:r>
                    </w:p>
                    <w:p w14:paraId="75194D5B" w14:textId="77777777" w:rsidR="00D579F0" w:rsidRDefault="00DA69BD">
                      <w:pPr>
                        <w:pStyle w:val="BodyText"/>
                        <w:shd w:val="clear" w:color="auto" w:fill="auto"/>
                        <w:jc w:val="both"/>
                      </w:pPr>
                      <w:r>
                        <w:t>+ Qua hình tượng Kiều Nguyệt Nga, Nguyễn Đình Chiểu thể hiện quan niệm gì về người phụ nữ lí tưởng?</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4304030" distB="88900" distL="88900" distR="1167765" simplePos="0" relativeHeight="125829527" behindDoc="0" locked="0" layoutInCell="1" allowOverlap="1" wp14:anchorId="09B3EC10" wp14:editId="5673D716">
                <wp:simplePos x="0" y="0"/>
                <wp:positionH relativeFrom="page">
                  <wp:posOffset>864870</wp:posOffset>
                </wp:positionH>
                <wp:positionV relativeFrom="paragraph">
                  <wp:posOffset>6778625</wp:posOffset>
                </wp:positionV>
                <wp:extent cx="1560830" cy="1069975"/>
                <wp:effectExtent l="0" t="0" r="0" b="0"/>
                <wp:wrapSquare wrapText="right"/>
                <wp:docPr id="246" name="Shape 246"/>
                <wp:cNvGraphicFramePr/>
                <a:graphic xmlns:a="http://schemas.openxmlformats.org/drawingml/2006/main">
                  <a:graphicData uri="http://schemas.microsoft.com/office/word/2010/wordprocessingShape">
                    <wps:wsp>
                      <wps:cNvSpPr txBox="1"/>
                      <wps:spPr>
                        <a:xfrm>
                          <a:off x="0" y="0"/>
                          <a:ext cx="1560830" cy="1069975"/>
                        </a:xfrm>
                        <a:prstGeom prst="rect">
                          <a:avLst/>
                        </a:prstGeom>
                        <a:noFill/>
                      </wps:spPr>
                      <wps:txbx>
                        <w:txbxContent>
                          <w:p w14:paraId="79A9A84A" w14:textId="77777777" w:rsidR="00D579F0" w:rsidRDefault="00DA69BD">
                            <w:pPr>
                              <w:pStyle w:val="BodyText"/>
                              <w:shd w:val="clear" w:color="auto" w:fill="auto"/>
                              <w:spacing w:line="286" w:lineRule="auto"/>
                              <w:jc w:val="both"/>
                            </w:pPr>
                            <w:r>
                              <w:t>- GV yêu cầu HS nêu chủ đề của đoạn trích, từ đó nhận xét về tư tưởng, tình cảm của tác giả.</w:t>
                            </w:r>
                          </w:p>
                        </w:txbxContent>
                      </wps:txbx>
                      <wps:bodyPr lIns="0" tIns="0" rIns="0" bIns="0"/>
                    </wps:wsp>
                  </a:graphicData>
                </a:graphic>
              </wp:anchor>
            </w:drawing>
          </mc:Choice>
          <mc:Fallback>
            <w:pict>
              <v:shape w14:anchorId="09B3EC10" id="Shape 246" o:spid="_x0000_s1110" type="#_x0000_t202" style="position:absolute;margin-left:68.1pt;margin-top:533.75pt;width:122.9pt;height:84.25pt;z-index:125829527;visibility:visible;mso-wrap-style:square;mso-wrap-distance-left:7pt;mso-wrap-distance-top:338.9pt;mso-wrap-distance-right:91.95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" filled="f" stroked="f">
                <v:textbox inset="0,0,0,0">
                  <w:txbxContent>
                    <w:p w14:paraId="79A9A84A" w14:textId="77777777" w:rsidR="00D579F0" w:rsidRDefault="00DA69BD">
                      <w:pPr>
                        <w:pStyle w:val="BodyText"/>
                        <w:shd w:val="clear" w:color="auto" w:fill="auto"/>
                        <w:spacing w:line="286" w:lineRule="auto"/>
                        <w:jc w:val="both"/>
                      </w:pPr>
                      <w:r>
                        <w:t>- GV yêu cầu HS nêu chủ đề của đoạn trích, từ đó nhận xét về tư tưởng, tình cảm của tác giả.</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88900" distB="4721860" distL="1734820" distR="88900" simplePos="0" relativeHeight="125829529" behindDoc="0" locked="0" layoutInCell="1" allowOverlap="1" wp14:anchorId="350F4674" wp14:editId="260E935A">
                <wp:simplePos x="0" y="0"/>
                <wp:positionH relativeFrom="page">
                  <wp:posOffset>2510790</wp:posOffset>
                </wp:positionH>
                <wp:positionV relativeFrom="paragraph">
                  <wp:posOffset>2563495</wp:posOffset>
                </wp:positionV>
                <wp:extent cx="993775" cy="652145"/>
                <wp:effectExtent l="0" t="0" r="0" b="0"/>
                <wp:wrapSquare wrapText="right"/>
                <wp:docPr id="248" name="Shape 248"/>
                <wp:cNvGraphicFramePr/>
                <a:graphic xmlns:a="http://schemas.openxmlformats.org/drawingml/2006/main">
                  <a:graphicData uri="http://schemas.microsoft.com/office/word/2010/wordprocessingShape">
                    <wps:wsp>
                      <wps:cNvSpPr txBox="1"/>
                      <wps:spPr>
                        <a:xfrm>
                          <a:off x="0" y="0"/>
                          <a:ext cx="993775" cy="652145"/>
                        </a:xfrm>
                        <a:prstGeom prst="rect">
                          <a:avLst/>
                        </a:prstGeom>
                        <a:noFill/>
                      </wps:spPr>
                      <wps:txbx>
                        <w:txbxContent>
                          <w:p w14:paraId="225B24A4" w14:textId="77777777" w:rsidR="00D579F0" w:rsidRDefault="00DA69BD">
                            <w:pPr>
                              <w:pStyle w:val="BodyText"/>
                              <w:shd w:val="clear" w:color="auto" w:fill="auto"/>
                              <w:spacing w:line="286" w:lineRule="auto"/>
                            </w:pPr>
                            <w:r>
                              <w:t>- HS trả lời câu hỏi, thảo luận.</w:t>
                            </w:r>
                          </w:p>
                        </w:txbxContent>
                      </wps:txbx>
                      <wps:bodyPr lIns="0" tIns="0" rIns="0" bIns="0"/>
                    </wps:wsp>
                  </a:graphicData>
                </a:graphic>
              </wp:anchor>
            </w:drawing>
          </mc:Choice>
          <mc:Fallback>
            <w:pict>
              <v:shape w14:anchorId="350F4674" id="Shape 248" o:spid="_x0000_s1111" type="#_x0000_t202" style="position:absolute;margin-left:197.7pt;margin-top:201.85pt;width:78.25pt;height:51.35pt;z-index:125829529;visibility:visible;mso-wrap-style:square;mso-wrap-distance-left:136.6pt;mso-wrap-distance-top:7pt;mso-wrap-distance-right:7pt;mso-wrap-distance-bottom:371.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" filled="f" stroked="f">
                <v:textbox inset="0,0,0,0">
                  <w:txbxContent>
                    <w:p w14:paraId="225B24A4" w14:textId="77777777" w:rsidR="00D579F0" w:rsidRDefault="00DA69BD">
                      <w:pPr>
                        <w:pStyle w:val="BodyText"/>
                        <w:shd w:val="clear" w:color="auto" w:fill="auto"/>
                        <w:spacing w:line="286" w:lineRule="auto"/>
                      </w:pPr>
                      <w:r>
                        <w:t>- HS trả lời câu hỏi, thảo luận.</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4261485" distB="494030" distL="1728470" distR="89535" simplePos="0" relativeHeight="125829531" behindDoc="0" locked="0" layoutInCell="1" allowOverlap="1" wp14:anchorId="1837BAEA" wp14:editId="2D0A66F8">
                <wp:simplePos x="0" y="0"/>
                <wp:positionH relativeFrom="page">
                  <wp:posOffset>2504440</wp:posOffset>
                </wp:positionH>
                <wp:positionV relativeFrom="paragraph">
                  <wp:posOffset>6736080</wp:posOffset>
                </wp:positionV>
                <wp:extent cx="999490" cy="707390"/>
                <wp:effectExtent l="0" t="0" r="0" b="0"/>
                <wp:wrapSquare wrapText="right"/>
                <wp:docPr id="250" name="Shape 250"/>
                <wp:cNvGraphicFramePr/>
                <a:graphic xmlns:a="http://schemas.openxmlformats.org/drawingml/2006/main">
                  <a:graphicData uri="http://schemas.microsoft.com/office/word/2010/wordprocessingShape">
                    <wps:wsp>
                      <wps:cNvSpPr txBox="1"/>
                      <wps:spPr>
                        <a:xfrm>
                          <a:off x="0" y="0"/>
                          <a:ext cx="999490" cy="707390"/>
                        </a:xfrm>
                        <a:prstGeom prst="rect">
                          <a:avLst/>
                        </a:prstGeom>
                        <a:noFill/>
                      </wps:spPr>
                      <wps:txbx>
                        <w:txbxContent>
                          <w:p w14:paraId="1FE7F285" w14:textId="77777777" w:rsidR="00D579F0" w:rsidRDefault="00DA69BD">
                            <w:pPr>
                              <w:pStyle w:val="BodyText"/>
                              <w:shd w:val="clear" w:color="auto" w:fill="auto"/>
                              <w:spacing w:line="331" w:lineRule="auto"/>
                              <w:jc w:val="both"/>
                              <w:rPr>
                                <w:sz w:val="20"/>
                                <w:szCs w:val="20"/>
                              </w:rPr>
                            </w:pPr>
                            <w:r>
                              <w:t xml:space="preserve">- HS trình bày, thảo luận, góp </w:t>
                            </w:r>
                            <w:r>
                              <w:rPr>
                                <w:sz w:val="20"/>
                                <w:szCs w:val="20"/>
                                <w:vertAlign w:val="superscript"/>
                              </w:rPr>
                              <w:t>ý</w:t>
                            </w:r>
                          </w:p>
                        </w:txbxContent>
                      </wps:txbx>
                      <wps:bodyPr lIns="0" tIns="0" rIns="0" bIns="0"/>
                    </wps:wsp>
                  </a:graphicData>
                </a:graphic>
              </wp:anchor>
            </w:drawing>
          </mc:Choice>
          <mc:Fallback>
            <w:pict>
              <v:shape w14:anchorId="1837BAEA" id="Shape 250" o:spid="_x0000_s1112" type="#_x0000_t202" style="position:absolute;margin-left:197.2pt;margin-top:530.4pt;width:78.7pt;height:55.7pt;z-index:125829531;visibility:visible;mso-wrap-style:square;mso-wrap-distance-left:136.1pt;mso-wrap-distance-top:335.55pt;mso-wrap-distance-right:7.05pt;mso-wrap-distance-bottom:3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" filled="f" stroked="f">
                <v:textbox inset="0,0,0,0">
                  <w:txbxContent>
                    <w:p w14:paraId="1FE7F285" w14:textId="77777777" w:rsidR="00D579F0" w:rsidRDefault="00DA69BD">
                      <w:pPr>
                        <w:pStyle w:val="BodyText"/>
                        <w:shd w:val="clear" w:color="auto" w:fill="auto"/>
                        <w:spacing w:line="331" w:lineRule="auto"/>
                        <w:jc w:val="both"/>
                        <w:rPr>
                          <w:sz w:val="20"/>
                          <w:szCs w:val="20"/>
                        </w:rPr>
                      </w:pPr>
                      <w:r>
                        <w:t xml:space="preserve">- HS trình bày, thảo luận, góp </w:t>
                      </w:r>
                      <w:r>
                        <w:rPr>
                          <w:sz w:val="20"/>
                          <w:szCs w:val="20"/>
                          <w:vertAlign w:val="superscript"/>
                        </w:rPr>
                        <w:t>ý</w:t>
                      </w:r>
                    </w:p>
                  </w:txbxContent>
                </v:textbox>
                <w10:wrap type="square" side="right" anchorx="page"/>
              </v:shape>
            </w:pict>
          </mc:Fallback>
        </mc:AlternateContent>
      </w:r>
    </w:p>
    <w:p w14:paraId="50D4A115" w14:textId="77777777" w:rsidR="00D579F0" w:rsidRPr="002123C2" w:rsidRDefault="00DA69BD">
      <w:pPr>
        <w:pStyle w:val="BodyText"/>
        <w:numPr>
          <w:ilvl w:val="0"/>
          <w:numId w:val="266"/>
        </w:numPr>
        <w:shd w:val="clear" w:color="auto" w:fill="auto"/>
        <w:tabs>
          <w:tab w:val="left" w:pos="4720"/>
        </w:tabs>
        <w:ind w:left="4460" w:firstLine="20"/>
        <w:jc w:val="both"/>
      </w:pPr>
      <w:r w:rsidRPr="002123C2">
        <w:t>Qua lời kể, lời miêu tả của người kể chuyện và lời bộc bạch của chính nhân vật, Lục Vân Tiên hiện lên với vẻ đẹp nghĩa hiệp, phóng khoáng, mang bóng dáng trang anh hùng hảo hán thuở xưa. Hình tượng Lục Vân Tiên gửi gắm tâm sự của Nguyễn Đình Chiểu: ước mơ về mẫu hình người anh hùng lí tưởng nhân - trí - dũng kiêm toàn, quang minh chính đại, sẵn sàng xả thân trừ bạo, bảo vệ cuộc sống yên bình của người dân.</w:t>
      </w:r>
    </w:p>
    <w:p w14:paraId="0834932D" w14:textId="77777777" w:rsidR="00D579F0" w:rsidRPr="002123C2" w:rsidRDefault="00DA69BD">
      <w:pPr>
        <w:pStyle w:val="Heading40"/>
        <w:keepNext/>
        <w:keepLines/>
        <w:numPr>
          <w:ilvl w:val="0"/>
          <w:numId w:val="327"/>
        </w:numPr>
        <w:shd w:val="clear" w:color="auto" w:fill="auto"/>
        <w:tabs>
          <w:tab w:val="left" w:pos="4787"/>
        </w:tabs>
        <w:spacing w:after="0" w:line="288" w:lineRule="auto"/>
        <w:ind w:left="4460" w:firstLine="0"/>
      </w:pPr>
      <w:bookmarkStart w:id="525" w:name="bookmark528"/>
      <w:bookmarkStart w:id="526" w:name="bookmark529"/>
      <w:r w:rsidRPr="002123C2">
        <w:t>Hình tượng Kiều Nguyệt Nga</w:t>
      </w:r>
      <w:bookmarkEnd w:id="525"/>
      <w:bookmarkEnd w:id="526"/>
    </w:p>
    <w:p w14:paraId="63FED214" w14:textId="77777777" w:rsidR="00D579F0" w:rsidRPr="002123C2" w:rsidRDefault="00DA69BD">
      <w:pPr>
        <w:pStyle w:val="BodyText"/>
        <w:numPr>
          <w:ilvl w:val="0"/>
          <w:numId w:val="266"/>
        </w:numPr>
        <w:shd w:val="clear" w:color="auto" w:fill="auto"/>
        <w:tabs>
          <w:tab w:val="left" w:pos="260"/>
        </w:tabs>
        <w:jc w:val="both"/>
      </w:pPr>
      <w:r w:rsidRPr="002123C2">
        <w:t>Nhân vật Kiều Nguyệt Nga được xây dựng trong sự sóng đôi với Lục Vân Tiên: trai anh hùng - gái thuyền quyên.</w:t>
      </w:r>
    </w:p>
    <w:p w14:paraId="41CE33F7" w14:textId="77777777" w:rsidR="00D579F0" w:rsidRPr="002123C2" w:rsidRDefault="00DA69BD">
      <w:pPr>
        <w:pStyle w:val="BodyText"/>
        <w:numPr>
          <w:ilvl w:val="0"/>
          <w:numId w:val="266"/>
        </w:numPr>
        <w:shd w:val="clear" w:color="auto" w:fill="auto"/>
        <w:tabs>
          <w:tab w:val="left" w:pos="260"/>
        </w:tabs>
        <w:jc w:val="both"/>
      </w:pPr>
      <w:r w:rsidRPr="002123C2">
        <w:t>Nhân vật xuất hiện chủ yếu qua ngôn ngữ đối thoại. Kiều Nguyệt Nga không lộ diện trực tiếp, chỉ dùng lời nói để bày tỏ suy nghĩ, tình cảm, quan niệm của mình.</w:t>
      </w:r>
    </w:p>
    <w:p w14:paraId="1EAC5762" w14:textId="77777777" w:rsidR="00D579F0" w:rsidRPr="002123C2" w:rsidRDefault="00DA69BD">
      <w:pPr>
        <w:pStyle w:val="BodyText"/>
        <w:numPr>
          <w:ilvl w:val="0"/>
          <w:numId w:val="266"/>
        </w:numPr>
        <w:shd w:val="clear" w:color="auto" w:fill="auto"/>
        <w:tabs>
          <w:tab w:val="left" w:pos="260"/>
        </w:tabs>
        <w:jc w:val="both"/>
      </w:pPr>
      <w:r w:rsidRPr="002123C2">
        <w:t xml:space="preserve">Qua cách xưng hô </w:t>
      </w:r>
      <w:r w:rsidRPr="002123C2">
        <w:rPr>
          <w:i/>
          <w:iCs/>
        </w:rPr>
        <w:t>(quân tử - tiện thiếp, chàng - thiếp),</w:t>
      </w:r>
      <w:r w:rsidRPr="002123C2">
        <w:t xml:space="preserve"> lời kể khiêm nhường </w:t>
      </w:r>
      <w:r w:rsidRPr="002123C2">
        <w:rPr>
          <w:i/>
          <w:iCs/>
        </w:rPr>
        <w:t>(Làm con đâu dám cãi cha/ Ví dầu ngàn dặm đường xa cũng đành</w:t>
      </w:r>
      <w:r w:rsidRPr="002123C2">
        <w:t>), lời bộc bạch chân tình (</w:t>
      </w:r>
      <w:r w:rsidRPr="002123C2">
        <w:rPr>
          <w:i/>
          <w:iCs/>
        </w:rPr>
        <w:t>Xin cho tiện thiếp..., Xin theo cùng thiếp</w:t>
      </w:r>
      <w:r w:rsidRPr="002123C2">
        <w:t>),... có thể thấy đây là người con gái hiếu thảo, đoan trang, khiêm nhường, dịu dàng, trọng ân nghĩa.</w:t>
      </w:r>
    </w:p>
    <w:p w14:paraId="54A11D79" w14:textId="77777777" w:rsidR="00D579F0" w:rsidRPr="002123C2" w:rsidRDefault="00DA69BD">
      <w:pPr>
        <w:pStyle w:val="BodyText"/>
        <w:numPr>
          <w:ilvl w:val="0"/>
          <w:numId w:val="266"/>
        </w:numPr>
        <w:shd w:val="clear" w:color="auto" w:fill="auto"/>
        <w:tabs>
          <w:tab w:val="left" w:pos="255"/>
        </w:tabs>
        <w:jc w:val="both"/>
      </w:pPr>
      <w:r w:rsidRPr="002123C2">
        <w:t>Nhân vật Kiều Nguyệt Nga thể hiện quan niệm của Nguyễn Đình Chiểu về mẫu hình người phụ nữ lí tưởng: hiền hậu, nết na, khiêm nhường, trọng tình nghĩa.</w:t>
      </w:r>
    </w:p>
    <w:p w14:paraId="43F480C0" w14:textId="77777777" w:rsidR="00D579F0" w:rsidRPr="002123C2" w:rsidRDefault="00DA69BD">
      <w:pPr>
        <w:pStyle w:val="BodyText"/>
        <w:numPr>
          <w:ilvl w:val="0"/>
          <w:numId w:val="275"/>
        </w:numPr>
        <w:shd w:val="clear" w:color="auto" w:fill="auto"/>
        <w:tabs>
          <w:tab w:val="left" w:pos="486"/>
        </w:tabs>
      </w:pPr>
      <w:r w:rsidRPr="002123C2">
        <w:rPr>
          <w:b/>
          <w:bCs/>
        </w:rPr>
        <w:t>Tổng kết</w:t>
      </w:r>
    </w:p>
    <w:p w14:paraId="15FC1EC5" w14:textId="77777777" w:rsidR="00D579F0" w:rsidRPr="002123C2" w:rsidRDefault="00DA69BD">
      <w:pPr>
        <w:pStyle w:val="BodyText"/>
        <w:numPr>
          <w:ilvl w:val="0"/>
          <w:numId w:val="266"/>
        </w:numPr>
        <w:shd w:val="clear" w:color="auto" w:fill="auto"/>
        <w:tabs>
          <w:tab w:val="left" w:pos="246"/>
        </w:tabs>
      </w:pPr>
      <w:r w:rsidRPr="002123C2">
        <w:t>Chủ đề:</w:t>
      </w:r>
    </w:p>
    <w:p w14:paraId="043516F4" w14:textId="77777777" w:rsidR="00D579F0" w:rsidRPr="002123C2" w:rsidRDefault="00DA69BD">
      <w:pPr>
        <w:pStyle w:val="BodyText"/>
        <w:shd w:val="clear" w:color="auto" w:fill="auto"/>
        <w:jc w:val="both"/>
      </w:pPr>
      <w:r w:rsidRPr="002123C2">
        <w:t>+ Ca ngợi người anh hùng trí dũng song toàn, diệt bạo trừ gian, bảo vệ cuộc sống yên bình cho nhân dân.</w:t>
      </w:r>
    </w:p>
    <w:p w14:paraId="03BE48A4" w14:textId="77777777" w:rsidR="00D579F0" w:rsidRPr="002123C2" w:rsidRDefault="00DA69BD">
      <w:pPr>
        <w:pStyle w:val="BodyText"/>
        <w:shd w:val="clear" w:color="auto" w:fill="auto"/>
        <w:jc w:val="both"/>
      </w:pPr>
      <w:r w:rsidRPr="002123C2">
        <w:t>+ Ca ngợi lối sống trọng ân nghĩa.</w:t>
      </w:r>
    </w:p>
    <w:p w14:paraId="35F55F52" w14:textId="77777777" w:rsidR="00D579F0" w:rsidRPr="002123C2" w:rsidRDefault="00DA69BD">
      <w:pPr>
        <w:pStyle w:val="BodyText"/>
        <w:shd w:val="clear" w:color="auto" w:fill="auto"/>
        <w:ind w:left="4460" w:hanging="4460"/>
        <w:jc w:val="both"/>
      </w:pPr>
      <w:r w:rsidRPr="002123C2">
        <w:t>+ Thể hiện khát vọng công lí, ước mơ về mẫu anh hùng “cứu khốn, phò nguy”.</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92"/>
        <w:gridCol w:w="1699"/>
        <w:gridCol w:w="4512"/>
      </w:tblGrid>
      <w:tr w:rsidR="00D579F0" w:rsidRPr="002123C2" w14:paraId="3E46A02D" w14:textId="77777777">
        <w:trPr>
          <w:trHeight w:hRule="exact" w:val="3067"/>
          <w:jc w:val="center"/>
        </w:trPr>
        <w:tc>
          <w:tcPr>
            <w:tcW w:w="2592" w:type="dxa"/>
            <w:tcBorders>
              <w:top w:val="single" w:sz="4" w:space="0" w:color="auto"/>
              <w:left w:val="single" w:sz="4" w:space="0" w:color="auto"/>
              <w:bottom w:val="single" w:sz="4" w:space="0" w:color="auto"/>
            </w:tcBorders>
            <w:shd w:val="clear" w:color="auto" w:fill="FFFFFF"/>
          </w:tcPr>
          <w:p w14:paraId="215698EB" w14:textId="77777777" w:rsidR="00D579F0" w:rsidRPr="002123C2" w:rsidRDefault="00DA69BD">
            <w:pPr>
              <w:pStyle w:val="Other0"/>
              <w:shd w:val="clear" w:color="auto" w:fill="auto"/>
              <w:spacing w:before="80"/>
            </w:pPr>
            <w:r w:rsidRPr="002123C2">
              <w:rPr>
                <w:lang w:val="en-US" w:eastAsia="en-US" w:bidi="en-US"/>
              </w:rPr>
              <w:lastRenderedPageBreak/>
              <w:t xml:space="preserve">- </w:t>
            </w:r>
            <w:r w:rsidRPr="002123C2">
              <w:t>GV yêu cầu HS nêu những đặc sắc nghệ thuật của đoạn trích.</w:t>
            </w:r>
          </w:p>
        </w:tc>
        <w:tc>
          <w:tcPr>
            <w:tcW w:w="1699" w:type="dxa"/>
            <w:tcBorders>
              <w:top w:val="single" w:sz="4" w:space="0" w:color="auto"/>
              <w:left w:val="single" w:sz="4" w:space="0" w:color="auto"/>
              <w:bottom w:val="single" w:sz="4" w:space="0" w:color="auto"/>
            </w:tcBorders>
            <w:shd w:val="clear" w:color="auto" w:fill="FFFFFF"/>
          </w:tcPr>
          <w:p w14:paraId="123537D4" w14:textId="77777777" w:rsidR="00D579F0" w:rsidRPr="002123C2" w:rsidRDefault="00DA69BD">
            <w:pPr>
              <w:pStyle w:val="Other0"/>
              <w:shd w:val="clear" w:color="auto" w:fill="auto"/>
              <w:spacing w:line="286" w:lineRule="auto"/>
              <w:jc w:val="both"/>
            </w:pPr>
            <w:r w:rsidRPr="002123C2">
              <w:t>- HS trình bày, thảo luận, góp ý.</w:t>
            </w:r>
          </w:p>
        </w:tc>
        <w:tc>
          <w:tcPr>
            <w:tcW w:w="4512" w:type="dxa"/>
            <w:tcBorders>
              <w:top w:val="single" w:sz="4" w:space="0" w:color="auto"/>
              <w:left w:val="single" w:sz="4" w:space="0" w:color="auto"/>
              <w:bottom w:val="single" w:sz="4" w:space="0" w:color="auto"/>
              <w:right w:val="single" w:sz="4" w:space="0" w:color="auto"/>
            </w:tcBorders>
            <w:shd w:val="clear" w:color="auto" w:fill="FFFFFF"/>
            <w:vAlign w:val="bottom"/>
          </w:tcPr>
          <w:p w14:paraId="1EAB8C4C" w14:textId="77777777" w:rsidR="00D579F0" w:rsidRPr="002123C2" w:rsidRDefault="00DA69BD">
            <w:pPr>
              <w:pStyle w:val="Other0"/>
              <w:shd w:val="clear" w:color="auto" w:fill="auto"/>
            </w:pPr>
            <w:r w:rsidRPr="002123C2">
              <w:t>- Nghệ thuật:</w:t>
            </w:r>
          </w:p>
          <w:p w14:paraId="3631EFA4" w14:textId="77777777" w:rsidR="00D579F0" w:rsidRPr="002123C2" w:rsidRDefault="00DA69BD">
            <w:pPr>
              <w:pStyle w:val="Other0"/>
              <w:shd w:val="clear" w:color="auto" w:fill="auto"/>
              <w:jc w:val="both"/>
            </w:pPr>
            <w:r w:rsidRPr="002123C2">
              <w:t>+ Nghệ thuật xây dựng nhân vật: tập trung khắc hoạ con người ngoại hiện, quan tâm đến ngôn ngữ đối thoại của nhân vật.</w:t>
            </w:r>
          </w:p>
          <w:p w14:paraId="34C32A9D" w14:textId="77777777" w:rsidR="00D579F0" w:rsidRPr="002123C2" w:rsidRDefault="00DA69BD">
            <w:pPr>
              <w:pStyle w:val="Other0"/>
              <w:shd w:val="clear" w:color="auto" w:fill="auto"/>
              <w:jc w:val="both"/>
            </w:pPr>
            <w:r w:rsidRPr="002123C2">
              <w:t>+ Nghệ thuật sử dụng ngôn ngữ: đậm chất Nam Bộ (</w:t>
            </w:r>
            <w:r w:rsidRPr="002123C2">
              <w:rPr>
                <w:i/>
                <w:iCs/>
              </w:rPr>
              <w:t>đàng, xông vô, bức thơ, hay vầy</w:t>
            </w:r>
            <w:r w:rsidRPr="002123C2">
              <w:t>,...), mộc mạc, bình dị, gần gũi; sử dụng từ Hán Việt và điển tích, điển cố khá nhuần nhuyễn.</w:t>
            </w:r>
          </w:p>
        </w:tc>
      </w:tr>
    </w:tbl>
    <w:p w14:paraId="367BC1B4" w14:textId="77777777" w:rsidR="00D579F0" w:rsidRPr="002123C2" w:rsidRDefault="00D579F0">
      <w:pPr>
        <w:spacing w:after="179" w:line="1" w:lineRule="exact"/>
        <w:rPr>
          <w:rFonts w:ascii="Times New Roman" w:hAnsi="Times New Roman" w:cs="Times New Roman"/>
        </w:rPr>
      </w:pPr>
    </w:p>
    <w:p w14:paraId="44C2EAAF" w14:textId="77777777" w:rsidR="00D579F0" w:rsidRPr="002123C2" w:rsidRDefault="00DA69BD">
      <w:pPr>
        <w:pStyle w:val="Heading30"/>
        <w:keepNext/>
        <w:keepLines/>
        <w:shd w:val="clear" w:color="auto" w:fill="auto"/>
        <w:rPr>
          <w:rFonts w:ascii="Times New Roman" w:hAnsi="Times New Roman" w:cs="Times New Roman"/>
        </w:rPr>
      </w:pPr>
      <w:bookmarkStart w:id="527" w:name="bookmark530"/>
      <w:bookmarkStart w:id="528" w:name="bookmark53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527"/>
      <w:bookmarkEnd w:id="528"/>
    </w:p>
    <w:p w14:paraId="04B222AE" w14:textId="77777777" w:rsidR="00D579F0" w:rsidRPr="002123C2" w:rsidRDefault="00DA69BD">
      <w:pPr>
        <w:pStyle w:val="Heading40"/>
        <w:keepNext/>
        <w:keepLines/>
        <w:numPr>
          <w:ilvl w:val="0"/>
          <w:numId w:val="333"/>
        </w:numPr>
        <w:shd w:val="clear" w:color="auto" w:fill="auto"/>
        <w:tabs>
          <w:tab w:val="left" w:pos="647"/>
        </w:tabs>
      </w:pPr>
      <w:bookmarkStart w:id="529" w:name="bookmark532"/>
      <w:bookmarkStart w:id="530" w:name="bookmark533"/>
      <w:r w:rsidRPr="002123C2">
        <w:t>Mục tiêu</w:t>
      </w:r>
      <w:bookmarkEnd w:id="529"/>
      <w:bookmarkEnd w:id="530"/>
    </w:p>
    <w:p w14:paraId="40E91E4A"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củng cố kiến thức về </w:t>
      </w:r>
      <w:r w:rsidRPr="002123C2">
        <w:rPr>
          <w:lang w:val="en-US" w:eastAsia="en-US" w:bidi="en-US"/>
        </w:rPr>
        <w:t xml:space="preserve">VB </w:t>
      </w:r>
      <w:r w:rsidRPr="002123C2">
        <w:rPr>
          <w:i/>
          <w:iCs/>
        </w:rPr>
        <w:t xml:space="preserve">Lục Vân Tiên đánh cướp, cứu Kiều Nguyệt </w:t>
      </w:r>
      <w:r w:rsidRPr="002123C2">
        <w:rPr>
          <w:i/>
          <w:iCs/>
          <w:lang w:val="en-US" w:eastAsia="en-US" w:bidi="en-US"/>
        </w:rPr>
        <w:t>Nga</w:t>
      </w:r>
      <w:r w:rsidRPr="002123C2">
        <w:rPr>
          <w:lang w:val="en-US" w:eastAsia="en-US" w:bidi="en-US"/>
        </w:rPr>
        <w:t xml:space="preserve">, </w:t>
      </w:r>
      <w:r w:rsidRPr="002123C2">
        <w:t>kĩ năng đọc hiểu đoạn trích truyện thơ Nôm.</w:t>
      </w:r>
    </w:p>
    <w:p w14:paraId="4A3BD5BF" w14:textId="77777777" w:rsidR="00D579F0" w:rsidRPr="002123C2" w:rsidRDefault="00DA69BD">
      <w:pPr>
        <w:pStyle w:val="Heading40"/>
        <w:keepNext/>
        <w:keepLines/>
        <w:numPr>
          <w:ilvl w:val="0"/>
          <w:numId w:val="333"/>
        </w:numPr>
        <w:shd w:val="clear" w:color="auto" w:fill="auto"/>
        <w:tabs>
          <w:tab w:val="left" w:pos="647"/>
        </w:tabs>
      </w:pPr>
      <w:bookmarkStart w:id="531" w:name="bookmark534"/>
      <w:bookmarkStart w:id="532" w:name="bookmark535"/>
      <w:r w:rsidRPr="002123C2">
        <w:t xml:space="preserve">Nội </w:t>
      </w:r>
      <w:r w:rsidRPr="002123C2">
        <w:rPr>
          <w:lang w:val="en-US" w:eastAsia="en-US" w:bidi="en-US"/>
        </w:rPr>
        <w:t xml:space="preserve">dung </w:t>
      </w:r>
      <w:r w:rsidRPr="002123C2">
        <w:t>hoạt động</w:t>
      </w:r>
      <w:bookmarkEnd w:id="531"/>
      <w:bookmarkEnd w:id="532"/>
    </w:p>
    <w:p w14:paraId="7483EA8F"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thực hiện nhiệm vụ vẽ sơ đồ; thực hành viết kết nối với đọc.</w:t>
      </w:r>
    </w:p>
    <w:p w14:paraId="03CA588E" w14:textId="77777777" w:rsidR="00D579F0" w:rsidRPr="002123C2" w:rsidRDefault="00DA69BD">
      <w:pPr>
        <w:pStyle w:val="BodyText"/>
        <w:numPr>
          <w:ilvl w:val="0"/>
          <w:numId w:val="333"/>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48"/>
        <w:gridCol w:w="1987"/>
        <w:gridCol w:w="3475"/>
      </w:tblGrid>
      <w:tr w:rsidR="00D579F0" w:rsidRPr="002123C2" w14:paraId="15D01996" w14:textId="77777777">
        <w:trPr>
          <w:trHeight w:hRule="exact" w:val="744"/>
          <w:jc w:val="center"/>
        </w:trPr>
        <w:tc>
          <w:tcPr>
            <w:tcW w:w="3048" w:type="dxa"/>
            <w:tcBorders>
              <w:top w:val="single" w:sz="4" w:space="0" w:color="auto"/>
              <w:left w:val="single" w:sz="4" w:space="0" w:color="auto"/>
            </w:tcBorders>
            <w:shd w:val="clear" w:color="auto" w:fill="D2E8C1"/>
            <w:vAlign w:val="bottom"/>
          </w:tcPr>
          <w:p w14:paraId="04B3E295" w14:textId="77777777" w:rsidR="00D579F0" w:rsidRPr="002123C2" w:rsidRDefault="00DA69BD">
            <w:pPr>
              <w:pStyle w:val="Other0"/>
              <w:shd w:val="clear" w:color="auto" w:fill="auto"/>
              <w:spacing w:line="240" w:lineRule="auto"/>
              <w:jc w:val="center"/>
            </w:pPr>
            <w:r w:rsidRPr="002123C2">
              <w:rPr>
                <w:b/>
                <w:bCs/>
              </w:rPr>
              <w:t>Hoạt động của GV</w:t>
            </w:r>
          </w:p>
        </w:tc>
        <w:tc>
          <w:tcPr>
            <w:tcW w:w="1987" w:type="dxa"/>
            <w:tcBorders>
              <w:top w:val="single" w:sz="4" w:space="0" w:color="auto"/>
              <w:left w:val="single" w:sz="4" w:space="0" w:color="auto"/>
            </w:tcBorders>
            <w:shd w:val="clear" w:color="auto" w:fill="D2E8C1"/>
            <w:vAlign w:val="center"/>
          </w:tcPr>
          <w:p w14:paraId="04081AF1" w14:textId="77777777" w:rsidR="00D579F0" w:rsidRPr="002123C2" w:rsidRDefault="00DA69BD">
            <w:pPr>
              <w:pStyle w:val="Other0"/>
              <w:shd w:val="clear" w:color="auto" w:fill="auto"/>
              <w:spacing w:line="240" w:lineRule="auto"/>
              <w:jc w:val="center"/>
            </w:pPr>
            <w:r w:rsidRPr="002123C2">
              <w:rPr>
                <w:b/>
                <w:bCs/>
              </w:rPr>
              <w:t>Hoạt động</w:t>
            </w:r>
          </w:p>
          <w:p w14:paraId="45FE347E" w14:textId="77777777" w:rsidR="00D579F0" w:rsidRPr="002123C2" w:rsidRDefault="00DA69BD">
            <w:pPr>
              <w:pStyle w:val="Other0"/>
              <w:shd w:val="clear" w:color="auto" w:fill="auto"/>
              <w:spacing w:line="240" w:lineRule="auto"/>
              <w:jc w:val="center"/>
            </w:pPr>
            <w:r w:rsidRPr="002123C2">
              <w:rPr>
                <w:b/>
                <w:bCs/>
              </w:rPr>
              <w:t>của HS</w:t>
            </w:r>
          </w:p>
        </w:tc>
        <w:tc>
          <w:tcPr>
            <w:tcW w:w="3475" w:type="dxa"/>
            <w:tcBorders>
              <w:top w:val="single" w:sz="4" w:space="0" w:color="auto"/>
              <w:left w:val="single" w:sz="4" w:space="0" w:color="auto"/>
              <w:right w:val="single" w:sz="4" w:space="0" w:color="auto"/>
            </w:tcBorders>
            <w:shd w:val="clear" w:color="auto" w:fill="D2E8C1"/>
            <w:vAlign w:val="center"/>
          </w:tcPr>
          <w:p w14:paraId="44308E4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80E38F8" w14:textId="77777777">
        <w:trPr>
          <w:trHeight w:hRule="exact" w:val="4709"/>
          <w:jc w:val="center"/>
        </w:trPr>
        <w:tc>
          <w:tcPr>
            <w:tcW w:w="3048" w:type="dxa"/>
            <w:tcBorders>
              <w:top w:val="single" w:sz="4" w:space="0" w:color="auto"/>
              <w:left w:val="single" w:sz="4" w:space="0" w:color="auto"/>
              <w:bottom w:val="single" w:sz="4" w:space="0" w:color="auto"/>
            </w:tcBorders>
            <w:shd w:val="clear" w:color="auto" w:fill="FFFFFF"/>
          </w:tcPr>
          <w:p w14:paraId="6B723B66" w14:textId="77777777" w:rsidR="00D579F0" w:rsidRPr="002123C2" w:rsidRDefault="00DA69BD">
            <w:pPr>
              <w:pStyle w:val="Other0"/>
              <w:numPr>
                <w:ilvl w:val="0"/>
                <w:numId w:val="334"/>
              </w:numPr>
              <w:shd w:val="clear" w:color="auto" w:fill="auto"/>
              <w:tabs>
                <w:tab w:val="left" w:pos="245"/>
              </w:tabs>
              <w:jc w:val="both"/>
            </w:pPr>
            <w:r w:rsidRPr="002123C2">
              <w:t xml:space="preserve">GV cho HS vẽ sơ đồ tư duy tóm tắt những đặc điểm của truyện thơ Nôm thể hiện qua đoạn trích </w:t>
            </w:r>
            <w:r w:rsidRPr="002123C2">
              <w:rPr>
                <w:i/>
                <w:iCs/>
              </w:rPr>
              <w:t>Lục Vân Tiên đánh cướp, cứu Kiều Nguyệt Nga.</w:t>
            </w:r>
          </w:p>
          <w:p w14:paraId="185DA2D5" w14:textId="77777777" w:rsidR="00D579F0" w:rsidRPr="002123C2" w:rsidRDefault="00DA69BD">
            <w:pPr>
              <w:pStyle w:val="Other0"/>
              <w:numPr>
                <w:ilvl w:val="0"/>
                <w:numId w:val="334"/>
              </w:numPr>
              <w:shd w:val="clear" w:color="auto" w:fill="auto"/>
              <w:tabs>
                <w:tab w:val="left" w:pos="211"/>
              </w:tabs>
              <w:jc w:val="both"/>
            </w:pPr>
            <w:r w:rsidRPr="002123C2">
              <w:t xml:space="preserve">GV yêu cầu HS thực hiện nhiệm vụ </w:t>
            </w:r>
            <w:r w:rsidRPr="002123C2">
              <w:rPr>
                <w:i/>
                <w:iCs/>
              </w:rPr>
              <w:t xml:space="preserve">Viết kết nối với đọc </w:t>
            </w:r>
            <w:r w:rsidRPr="002123C2">
              <w:t>trong SGK, tr. 74.</w:t>
            </w:r>
          </w:p>
        </w:tc>
        <w:tc>
          <w:tcPr>
            <w:tcW w:w="1987" w:type="dxa"/>
            <w:tcBorders>
              <w:top w:val="single" w:sz="4" w:space="0" w:color="auto"/>
              <w:left w:val="single" w:sz="4" w:space="0" w:color="auto"/>
              <w:bottom w:val="single" w:sz="4" w:space="0" w:color="auto"/>
            </w:tcBorders>
            <w:shd w:val="clear" w:color="auto" w:fill="FFFFFF"/>
          </w:tcPr>
          <w:p w14:paraId="5B3C72B6" w14:textId="77777777" w:rsidR="00D579F0" w:rsidRPr="002123C2" w:rsidRDefault="00DA69BD">
            <w:pPr>
              <w:pStyle w:val="Other0"/>
              <w:numPr>
                <w:ilvl w:val="0"/>
                <w:numId w:val="335"/>
              </w:numPr>
              <w:shd w:val="clear" w:color="auto" w:fill="auto"/>
              <w:tabs>
                <w:tab w:val="left" w:pos="182"/>
              </w:tabs>
              <w:spacing w:after="1640" w:line="286" w:lineRule="auto"/>
            </w:pPr>
            <w:r w:rsidRPr="002123C2">
              <w:t>HS vẽ sơ đồ.</w:t>
            </w:r>
          </w:p>
          <w:p w14:paraId="390985D6" w14:textId="77777777" w:rsidR="00D579F0" w:rsidRPr="002123C2" w:rsidRDefault="00DA69BD">
            <w:pPr>
              <w:pStyle w:val="Other0"/>
              <w:numPr>
                <w:ilvl w:val="0"/>
                <w:numId w:val="335"/>
              </w:numPr>
              <w:shd w:val="clear" w:color="auto" w:fill="auto"/>
              <w:tabs>
                <w:tab w:val="left" w:pos="288"/>
              </w:tabs>
              <w:spacing w:line="286" w:lineRule="auto"/>
            </w:pPr>
            <w:r w:rsidRPr="002123C2">
              <w:t>HS viết đoạn văn và trình bày đoạn văn.</w:t>
            </w:r>
          </w:p>
        </w:tc>
        <w:tc>
          <w:tcPr>
            <w:tcW w:w="3475" w:type="dxa"/>
            <w:tcBorders>
              <w:top w:val="single" w:sz="4" w:space="0" w:color="auto"/>
              <w:left w:val="single" w:sz="4" w:space="0" w:color="auto"/>
              <w:bottom w:val="single" w:sz="4" w:space="0" w:color="auto"/>
              <w:right w:val="single" w:sz="4" w:space="0" w:color="auto"/>
            </w:tcBorders>
            <w:shd w:val="clear" w:color="auto" w:fill="FFFFFF"/>
            <w:vAlign w:val="bottom"/>
          </w:tcPr>
          <w:p w14:paraId="3D6034CA" w14:textId="77777777" w:rsidR="00D579F0" w:rsidRPr="002123C2" w:rsidRDefault="00DA69BD">
            <w:pPr>
              <w:pStyle w:val="Other0"/>
              <w:numPr>
                <w:ilvl w:val="0"/>
                <w:numId w:val="336"/>
              </w:numPr>
              <w:shd w:val="clear" w:color="auto" w:fill="auto"/>
              <w:tabs>
                <w:tab w:val="left" w:pos="182"/>
              </w:tabs>
              <w:spacing w:after="1640" w:line="286" w:lineRule="auto"/>
            </w:pPr>
            <w:r w:rsidRPr="002123C2">
              <w:t>Sơ đồ tư duy của HS.</w:t>
            </w:r>
          </w:p>
          <w:p w14:paraId="2ED5FF41" w14:textId="77777777" w:rsidR="00D579F0" w:rsidRPr="002123C2" w:rsidRDefault="00DA69BD">
            <w:pPr>
              <w:pStyle w:val="Other0"/>
              <w:numPr>
                <w:ilvl w:val="0"/>
                <w:numId w:val="336"/>
              </w:numPr>
              <w:shd w:val="clear" w:color="auto" w:fill="auto"/>
              <w:tabs>
                <w:tab w:val="left" w:pos="173"/>
              </w:tabs>
              <w:spacing w:line="286" w:lineRule="auto"/>
            </w:pPr>
            <w:r w:rsidRPr="002123C2">
              <w:t>Đoạn văn của HS cần bảo đảm các yêu cầu:</w:t>
            </w:r>
          </w:p>
          <w:p w14:paraId="62AE1A3B" w14:textId="77777777" w:rsidR="00D579F0" w:rsidRPr="002123C2" w:rsidRDefault="00DA69BD">
            <w:pPr>
              <w:pStyle w:val="Other0"/>
              <w:shd w:val="clear" w:color="auto" w:fill="auto"/>
              <w:spacing w:line="286" w:lineRule="auto"/>
            </w:pPr>
            <w:r w:rsidRPr="002123C2">
              <w:t>+ Nội dung: Phân tích một đặc điểm tính cách của nhân vật, nhận xét về tình cảm, thái độ và bút pháp khắc hoạ nhân vật của Nguyễn Đình Chiểu.</w:t>
            </w:r>
          </w:p>
          <w:p w14:paraId="4C313D6C" w14:textId="77777777" w:rsidR="00D579F0" w:rsidRPr="002123C2" w:rsidRDefault="00DA69BD">
            <w:pPr>
              <w:pStyle w:val="Other0"/>
              <w:shd w:val="clear" w:color="auto" w:fill="auto"/>
              <w:spacing w:line="286" w:lineRule="auto"/>
            </w:pPr>
            <w:r w:rsidRPr="002123C2">
              <w:t>+ Dung lượng: đoạn văn 7 - 9 câu.</w:t>
            </w:r>
          </w:p>
        </w:tc>
      </w:tr>
    </w:tbl>
    <w:p w14:paraId="74AC48AC" w14:textId="77777777" w:rsidR="00D579F0" w:rsidRPr="002123C2" w:rsidRDefault="00D579F0">
      <w:pPr>
        <w:spacing w:after="179" w:line="1" w:lineRule="exact"/>
        <w:rPr>
          <w:rFonts w:ascii="Times New Roman" w:hAnsi="Times New Roman" w:cs="Times New Roman"/>
        </w:rPr>
      </w:pPr>
    </w:p>
    <w:p w14:paraId="106CF2BC" w14:textId="77777777" w:rsidR="00D579F0" w:rsidRPr="002123C2" w:rsidRDefault="00DA69BD">
      <w:pPr>
        <w:pStyle w:val="Heading30"/>
        <w:keepNext/>
        <w:keepLines/>
        <w:shd w:val="clear" w:color="auto" w:fill="auto"/>
        <w:rPr>
          <w:rFonts w:ascii="Times New Roman" w:hAnsi="Times New Roman" w:cs="Times New Roman"/>
        </w:rPr>
      </w:pPr>
      <w:bookmarkStart w:id="533" w:name="bookmark536"/>
      <w:bookmarkStart w:id="534" w:name="bookmark53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533"/>
      <w:bookmarkEnd w:id="534"/>
    </w:p>
    <w:p w14:paraId="3EA8E0B3" w14:textId="77777777" w:rsidR="00D579F0" w:rsidRPr="002123C2" w:rsidRDefault="00DA69BD">
      <w:pPr>
        <w:pStyle w:val="Heading40"/>
        <w:keepNext/>
        <w:keepLines/>
        <w:numPr>
          <w:ilvl w:val="0"/>
          <w:numId w:val="337"/>
        </w:numPr>
        <w:shd w:val="clear" w:color="auto" w:fill="auto"/>
        <w:tabs>
          <w:tab w:val="left" w:pos="647"/>
        </w:tabs>
      </w:pPr>
      <w:bookmarkStart w:id="535" w:name="bookmark538"/>
      <w:bookmarkStart w:id="536" w:name="bookmark539"/>
      <w:r w:rsidRPr="002123C2">
        <w:t>Mục tiêu</w:t>
      </w:r>
      <w:bookmarkEnd w:id="535"/>
      <w:bookmarkEnd w:id="536"/>
    </w:p>
    <w:p w14:paraId="6FC11B06"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r w:rsidRPr="002123C2">
        <w:br w:type="page"/>
      </w:r>
    </w:p>
    <w:p w14:paraId="5E36B9E0" w14:textId="77777777" w:rsidR="00D579F0" w:rsidRPr="002123C2" w:rsidRDefault="00DA69BD">
      <w:pPr>
        <w:pStyle w:val="Tablecaption0"/>
        <w:shd w:val="clear" w:color="auto" w:fill="auto"/>
        <w:spacing w:after="80"/>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7485BA96" w14:textId="77777777" w:rsidR="00D579F0" w:rsidRPr="002123C2" w:rsidRDefault="00DA69BD">
      <w:pPr>
        <w:pStyle w:val="Tablecaption0"/>
        <w:shd w:val="clear" w:color="auto" w:fill="auto"/>
        <w:spacing w:after="80"/>
      </w:pPr>
      <w:r w:rsidRPr="002123C2">
        <w:rPr>
          <w:lang w:val="en-US" w:eastAsia="en-US" w:bidi="en-US"/>
        </w:rPr>
        <w:t xml:space="preserve">HS </w:t>
      </w:r>
      <w:r w:rsidRPr="002123C2">
        <w:t xml:space="preserve">vẽ </w:t>
      </w:r>
      <w:r w:rsidRPr="002123C2">
        <w:rPr>
          <w:lang w:val="en-US" w:eastAsia="en-US" w:bidi="en-US"/>
        </w:rPr>
        <w:t xml:space="preserve">tranh </w:t>
      </w:r>
      <w:r w:rsidRPr="002123C2">
        <w:t xml:space="preserve">hoặc đóng kịch </w:t>
      </w:r>
      <w:r w:rsidRPr="002123C2">
        <w:rPr>
          <w:lang w:val="en-US" w:eastAsia="en-US" w:bidi="en-US"/>
        </w:rPr>
        <w:t xml:space="preserve">theo </w:t>
      </w:r>
      <w:r w:rsidRPr="002123C2">
        <w:t xml:space="preserve">cảm nhận và hình </w:t>
      </w:r>
      <w:r w:rsidRPr="002123C2">
        <w:rPr>
          <w:lang w:val="en-US" w:eastAsia="en-US" w:bidi="en-US"/>
        </w:rPr>
        <w:t xml:space="preserve">dung </w:t>
      </w:r>
      <w:r w:rsidRPr="002123C2">
        <w:t>của mình.</w:t>
      </w:r>
    </w:p>
    <w:p w14:paraId="49540221" w14:textId="77777777" w:rsidR="00D579F0" w:rsidRPr="002123C2" w:rsidRDefault="00DA69BD">
      <w:pPr>
        <w:pStyle w:val="Tablecaption0"/>
        <w:shd w:val="clear" w:color="auto" w:fill="auto"/>
        <w:spacing w:after="80"/>
        <w:jc w:val="both"/>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08"/>
        <w:gridCol w:w="1843"/>
        <w:gridCol w:w="2054"/>
      </w:tblGrid>
      <w:tr w:rsidR="00D579F0" w:rsidRPr="002123C2" w14:paraId="796942B8" w14:textId="77777777">
        <w:trPr>
          <w:trHeight w:hRule="exact" w:val="744"/>
          <w:jc w:val="center"/>
        </w:trPr>
        <w:tc>
          <w:tcPr>
            <w:tcW w:w="4608" w:type="dxa"/>
            <w:tcBorders>
              <w:top w:val="single" w:sz="4" w:space="0" w:color="auto"/>
              <w:left w:val="single" w:sz="4" w:space="0" w:color="auto"/>
            </w:tcBorders>
            <w:shd w:val="clear" w:color="auto" w:fill="D2E8C1"/>
            <w:vAlign w:val="bottom"/>
          </w:tcPr>
          <w:p w14:paraId="36E28CB9"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43" w:type="dxa"/>
            <w:tcBorders>
              <w:top w:val="single" w:sz="4" w:space="0" w:color="auto"/>
              <w:left w:val="single" w:sz="4" w:space="0" w:color="auto"/>
            </w:tcBorders>
            <w:shd w:val="clear" w:color="auto" w:fill="D2E8C1"/>
            <w:vAlign w:val="center"/>
          </w:tcPr>
          <w:p w14:paraId="2C3D5BCB" w14:textId="77777777" w:rsidR="00D579F0" w:rsidRPr="002123C2" w:rsidRDefault="00DA69BD">
            <w:pPr>
              <w:pStyle w:val="Other0"/>
              <w:shd w:val="clear" w:color="auto" w:fill="auto"/>
              <w:spacing w:line="240" w:lineRule="auto"/>
              <w:jc w:val="center"/>
            </w:pPr>
            <w:r w:rsidRPr="002123C2">
              <w:rPr>
                <w:b/>
                <w:bCs/>
              </w:rPr>
              <w:t>Hoạt động của</w:t>
            </w:r>
          </w:p>
          <w:p w14:paraId="48F73245" w14:textId="77777777" w:rsidR="00D579F0" w:rsidRPr="002123C2" w:rsidRDefault="00DA69BD">
            <w:pPr>
              <w:pStyle w:val="Other0"/>
              <w:shd w:val="clear" w:color="auto" w:fill="auto"/>
              <w:spacing w:line="240" w:lineRule="auto"/>
              <w:jc w:val="center"/>
            </w:pPr>
            <w:r w:rsidRPr="002123C2">
              <w:rPr>
                <w:b/>
                <w:bCs/>
              </w:rPr>
              <w:t>HS</w:t>
            </w:r>
          </w:p>
        </w:tc>
        <w:tc>
          <w:tcPr>
            <w:tcW w:w="2054" w:type="dxa"/>
            <w:tcBorders>
              <w:top w:val="single" w:sz="4" w:space="0" w:color="auto"/>
              <w:left w:val="single" w:sz="4" w:space="0" w:color="auto"/>
              <w:right w:val="single" w:sz="4" w:space="0" w:color="auto"/>
            </w:tcBorders>
            <w:shd w:val="clear" w:color="auto" w:fill="D2E8C1"/>
            <w:vAlign w:val="bottom"/>
          </w:tcPr>
          <w:p w14:paraId="4E504B65"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0A2A1619" w14:textId="77777777">
        <w:trPr>
          <w:trHeight w:hRule="exact" w:val="3062"/>
          <w:jc w:val="center"/>
        </w:trPr>
        <w:tc>
          <w:tcPr>
            <w:tcW w:w="4608" w:type="dxa"/>
            <w:tcBorders>
              <w:top w:val="single" w:sz="4" w:space="0" w:color="auto"/>
              <w:left w:val="single" w:sz="4" w:space="0" w:color="auto"/>
              <w:bottom w:val="single" w:sz="4" w:space="0" w:color="auto"/>
            </w:tcBorders>
            <w:shd w:val="clear" w:color="auto" w:fill="FFFFFF"/>
            <w:vAlign w:val="bottom"/>
          </w:tcPr>
          <w:p w14:paraId="563195A9" w14:textId="77777777" w:rsidR="00D579F0" w:rsidRPr="002123C2" w:rsidRDefault="00DA69BD">
            <w:pPr>
              <w:pStyle w:val="Other0"/>
              <w:shd w:val="clear" w:color="auto" w:fill="auto"/>
              <w:jc w:val="both"/>
            </w:pPr>
            <w:r w:rsidRPr="002123C2">
              <w:t>GV yêu cầu HS thực hiện một trong hai nhiệm vụ sau:</w:t>
            </w:r>
          </w:p>
          <w:p w14:paraId="4747684F" w14:textId="77777777" w:rsidR="00D579F0" w:rsidRPr="002123C2" w:rsidRDefault="00DA69BD">
            <w:pPr>
              <w:pStyle w:val="Other0"/>
              <w:numPr>
                <w:ilvl w:val="0"/>
                <w:numId w:val="338"/>
              </w:numPr>
              <w:shd w:val="clear" w:color="auto" w:fill="auto"/>
              <w:tabs>
                <w:tab w:val="left" w:pos="230"/>
              </w:tabs>
              <w:jc w:val="both"/>
            </w:pPr>
            <w:r w:rsidRPr="002123C2">
              <w:t xml:space="preserve">Vẽ chân dung Lục Vân Tiên hoặc Kiều Nguyệt Nga dựa theo những chi tiết miêu tả trong đoạn trích </w:t>
            </w:r>
            <w:r w:rsidRPr="002123C2">
              <w:rPr>
                <w:i/>
                <w:iCs/>
              </w:rPr>
              <w:t>Lục Vân Tiên đánh cướp, cứu Kiều Nguyệt Nga.</w:t>
            </w:r>
          </w:p>
          <w:p w14:paraId="19797877" w14:textId="77777777" w:rsidR="00D579F0" w:rsidRPr="002123C2" w:rsidRDefault="00DA69BD">
            <w:pPr>
              <w:pStyle w:val="Other0"/>
              <w:numPr>
                <w:ilvl w:val="0"/>
                <w:numId w:val="338"/>
              </w:numPr>
              <w:shd w:val="clear" w:color="auto" w:fill="auto"/>
              <w:tabs>
                <w:tab w:val="left" w:pos="187"/>
              </w:tabs>
              <w:jc w:val="both"/>
            </w:pPr>
            <w:r w:rsidRPr="002123C2">
              <w:t>Đóng vai Lục Vân Tiên, Kiều Nguyệt Nga, tái hiện cuộc đối thoại giữa hai nhân vật sau khi bọn cướp đã bị trừng trị.</w:t>
            </w:r>
          </w:p>
        </w:tc>
        <w:tc>
          <w:tcPr>
            <w:tcW w:w="1843" w:type="dxa"/>
            <w:tcBorders>
              <w:top w:val="single" w:sz="4" w:space="0" w:color="auto"/>
              <w:left w:val="single" w:sz="4" w:space="0" w:color="auto"/>
              <w:bottom w:val="single" w:sz="4" w:space="0" w:color="auto"/>
            </w:tcBorders>
            <w:shd w:val="clear" w:color="auto" w:fill="FFFFFF"/>
          </w:tcPr>
          <w:p w14:paraId="640F37EF" w14:textId="77777777" w:rsidR="00D579F0" w:rsidRPr="002123C2" w:rsidRDefault="00DA69BD">
            <w:pPr>
              <w:pStyle w:val="Other0"/>
              <w:shd w:val="clear" w:color="auto" w:fill="auto"/>
              <w:jc w:val="both"/>
            </w:pPr>
            <w:r w:rsidRPr="002123C2">
              <w:t>HS vẽ tranh hoặc đóng kịch (làm ở nhà).</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36E1A956" w14:textId="77777777" w:rsidR="00D579F0" w:rsidRPr="002123C2" w:rsidRDefault="00DA69BD">
            <w:pPr>
              <w:pStyle w:val="Other0"/>
              <w:shd w:val="clear" w:color="auto" w:fill="auto"/>
            </w:pPr>
            <w:r w:rsidRPr="002123C2">
              <w:t>Tranh vẽ hoặc vở kịch của HS.</w:t>
            </w:r>
          </w:p>
        </w:tc>
      </w:tr>
    </w:tbl>
    <w:p w14:paraId="0B9E65FF" w14:textId="77777777" w:rsidR="00D579F0" w:rsidRPr="002123C2" w:rsidRDefault="00D579F0">
      <w:pPr>
        <w:spacing w:after="199" w:line="1" w:lineRule="exact"/>
        <w:rPr>
          <w:rFonts w:ascii="Times New Roman" w:hAnsi="Times New Roman" w:cs="Times New Roman"/>
        </w:rPr>
      </w:pPr>
    </w:p>
    <w:p w14:paraId="56BBA1DB" w14:textId="77777777" w:rsidR="00D579F0" w:rsidRPr="002123C2" w:rsidRDefault="00DA69BD">
      <w:pPr>
        <w:pStyle w:val="Heading30"/>
        <w:keepNext/>
        <w:keepLines/>
        <w:numPr>
          <w:ilvl w:val="0"/>
          <w:numId w:val="265"/>
        </w:numPr>
        <w:shd w:val="clear" w:color="auto" w:fill="auto"/>
        <w:tabs>
          <w:tab w:val="left" w:pos="411"/>
        </w:tabs>
        <w:ind w:firstLine="0"/>
        <w:rPr>
          <w:rFonts w:ascii="Times New Roman" w:hAnsi="Times New Roman" w:cs="Times New Roman"/>
        </w:rPr>
      </w:pPr>
      <w:bookmarkStart w:id="537" w:name="bookmark540"/>
      <w:bookmarkStart w:id="538" w:name="bookmark541"/>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7)</w:t>
      </w:r>
      <w:bookmarkEnd w:id="537"/>
      <w:bookmarkEnd w:id="538"/>
    </w:p>
    <w:p w14:paraId="773D2D91" w14:textId="77777777" w:rsidR="00D579F0" w:rsidRPr="002123C2" w:rsidRDefault="00DA69BD">
      <w:pPr>
        <w:pStyle w:val="BodyText"/>
        <w:shd w:val="clear" w:color="auto" w:fill="auto"/>
        <w:spacing w:after="160" w:line="276" w:lineRule="auto"/>
        <w:jc w:val="center"/>
      </w:pPr>
      <w:r w:rsidRPr="002123C2">
        <w:rPr>
          <w:b/>
          <w:bCs/>
        </w:rPr>
        <w:t>CHỮ QUỐC NGỮ</w:t>
      </w:r>
    </w:p>
    <w:p w14:paraId="0109F9CF" w14:textId="77777777" w:rsidR="00D579F0" w:rsidRPr="002123C2" w:rsidRDefault="00DA69BD">
      <w:pPr>
        <w:pStyle w:val="Heading30"/>
        <w:keepNext/>
        <w:keepLines/>
        <w:shd w:val="clear" w:color="auto" w:fill="auto"/>
        <w:rPr>
          <w:rFonts w:ascii="Times New Roman" w:hAnsi="Times New Roman" w:cs="Times New Roman"/>
        </w:rPr>
      </w:pPr>
      <w:bookmarkStart w:id="539" w:name="bookmark542"/>
      <w:bookmarkStart w:id="540" w:name="bookmark54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539"/>
      <w:bookmarkEnd w:id="540"/>
    </w:p>
    <w:p w14:paraId="76C11D7D" w14:textId="77777777" w:rsidR="00D579F0" w:rsidRPr="002123C2" w:rsidRDefault="00DA69BD">
      <w:pPr>
        <w:pStyle w:val="Heading40"/>
        <w:keepNext/>
        <w:keepLines/>
        <w:numPr>
          <w:ilvl w:val="0"/>
          <w:numId w:val="339"/>
        </w:numPr>
        <w:shd w:val="clear" w:color="auto" w:fill="auto"/>
        <w:tabs>
          <w:tab w:val="left" w:pos="652"/>
        </w:tabs>
      </w:pPr>
      <w:bookmarkStart w:id="541" w:name="bookmark544"/>
      <w:bookmarkStart w:id="542" w:name="bookmark545"/>
      <w:r w:rsidRPr="002123C2">
        <w:t>Mục tiêu</w:t>
      </w:r>
      <w:bookmarkEnd w:id="541"/>
      <w:bookmarkEnd w:id="542"/>
    </w:p>
    <w:p w14:paraId="69953374" w14:textId="77777777" w:rsidR="00D579F0" w:rsidRPr="002123C2" w:rsidRDefault="00DA69BD">
      <w:pPr>
        <w:pStyle w:val="BodyText"/>
        <w:shd w:val="clear" w:color="auto" w:fill="auto"/>
        <w:spacing w:after="80" w:line="276" w:lineRule="auto"/>
        <w:ind w:left="260" w:firstLine="40"/>
        <w:jc w:val="both"/>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1BE3D5DD" w14:textId="77777777" w:rsidR="00D579F0" w:rsidRPr="002123C2" w:rsidRDefault="00DA69BD">
      <w:pPr>
        <w:pStyle w:val="Heading40"/>
        <w:keepNext/>
        <w:keepLines/>
        <w:numPr>
          <w:ilvl w:val="0"/>
          <w:numId w:val="339"/>
        </w:numPr>
        <w:shd w:val="clear" w:color="auto" w:fill="auto"/>
        <w:tabs>
          <w:tab w:val="left" w:pos="652"/>
        </w:tabs>
      </w:pPr>
      <w:bookmarkStart w:id="543" w:name="bookmark546"/>
      <w:bookmarkStart w:id="544" w:name="bookmark547"/>
      <w:r w:rsidRPr="002123C2">
        <w:t xml:space="preserve">Nội </w:t>
      </w:r>
      <w:r w:rsidRPr="002123C2">
        <w:rPr>
          <w:lang w:val="en-US" w:eastAsia="en-US" w:bidi="en-US"/>
        </w:rPr>
        <w:t xml:space="preserve">dung </w:t>
      </w:r>
      <w:r w:rsidRPr="002123C2">
        <w:t>hoạt động</w:t>
      </w:r>
      <w:bookmarkEnd w:id="543"/>
      <w:bookmarkEnd w:id="544"/>
    </w:p>
    <w:p w14:paraId="0E904845"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vận dụng kiến thức nền để chơi trò chơi.</w:t>
      </w:r>
    </w:p>
    <w:p w14:paraId="50312F65" w14:textId="77777777" w:rsidR="00D579F0" w:rsidRPr="002123C2" w:rsidRDefault="00DA69BD">
      <w:pPr>
        <w:pStyle w:val="BodyText"/>
        <w:numPr>
          <w:ilvl w:val="0"/>
          <w:numId w:val="339"/>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16"/>
        <w:gridCol w:w="1704"/>
        <w:gridCol w:w="1786"/>
      </w:tblGrid>
      <w:tr w:rsidR="00D579F0" w:rsidRPr="002123C2" w14:paraId="00BE9970" w14:textId="77777777">
        <w:trPr>
          <w:trHeight w:hRule="exact" w:val="749"/>
          <w:jc w:val="center"/>
        </w:trPr>
        <w:tc>
          <w:tcPr>
            <w:tcW w:w="5016" w:type="dxa"/>
            <w:tcBorders>
              <w:top w:val="single" w:sz="4" w:space="0" w:color="auto"/>
              <w:left w:val="single" w:sz="4" w:space="0" w:color="auto"/>
            </w:tcBorders>
            <w:shd w:val="clear" w:color="auto" w:fill="D2E8C1"/>
            <w:vAlign w:val="bottom"/>
          </w:tcPr>
          <w:p w14:paraId="09F4159A"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04" w:type="dxa"/>
            <w:tcBorders>
              <w:top w:val="single" w:sz="4" w:space="0" w:color="auto"/>
              <w:left w:val="single" w:sz="4" w:space="0" w:color="auto"/>
            </w:tcBorders>
            <w:shd w:val="clear" w:color="auto" w:fill="D2E8C1"/>
          </w:tcPr>
          <w:p w14:paraId="73ED7B9A" w14:textId="77777777" w:rsidR="00D579F0" w:rsidRPr="002123C2" w:rsidRDefault="00DA69BD">
            <w:pPr>
              <w:pStyle w:val="Other0"/>
              <w:shd w:val="clear" w:color="auto" w:fill="auto"/>
              <w:spacing w:before="80" w:line="240" w:lineRule="auto"/>
              <w:jc w:val="center"/>
            </w:pPr>
            <w:r w:rsidRPr="002123C2">
              <w:rPr>
                <w:b/>
                <w:bCs/>
              </w:rPr>
              <w:t>Hoạt động</w:t>
            </w:r>
          </w:p>
          <w:p w14:paraId="78ABA7CC" w14:textId="77777777" w:rsidR="00D579F0" w:rsidRPr="002123C2" w:rsidRDefault="00DA69BD">
            <w:pPr>
              <w:pStyle w:val="Other0"/>
              <w:shd w:val="clear" w:color="auto" w:fill="auto"/>
              <w:spacing w:line="240" w:lineRule="auto"/>
              <w:jc w:val="center"/>
            </w:pPr>
            <w:r w:rsidRPr="002123C2">
              <w:rPr>
                <w:b/>
                <w:bCs/>
              </w:rPr>
              <w:t>của HS</w:t>
            </w:r>
          </w:p>
        </w:tc>
        <w:tc>
          <w:tcPr>
            <w:tcW w:w="1786" w:type="dxa"/>
            <w:tcBorders>
              <w:top w:val="single" w:sz="4" w:space="0" w:color="auto"/>
              <w:left w:val="single" w:sz="4" w:space="0" w:color="auto"/>
              <w:right w:val="single" w:sz="4" w:space="0" w:color="auto"/>
            </w:tcBorders>
            <w:shd w:val="clear" w:color="auto" w:fill="D2E8C1"/>
          </w:tcPr>
          <w:p w14:paraId="6C5129D4" w14:textId="77777777" w:rsidR="00D579F0" w:rsidRPr="002123C2" w:rsidRDefault="00DA69BD">
            <w:pPr>
              <w:pStyle w:val="Other0"/>
              <w:shd w:val="clear" w:color="auto" w:fill="auto"/>
              <w:spacing w:before="80" w:line="283" w:lineRule="auto"/>
              <w:jc w:val="center"/>
            </w:pPr>
            <w:r w:rsidRPr="002123C2">
              <w:rPr>
                <w:b/>
                <w:bCs/>
              </w:rPr>
              <w:t>Sản phẩm cần đạt</w:t>
            </w:r>
          </w:p>
        </w:tc>
      </w:tr>
      <w:tr w:rsidR="00D579F0" w:rsidRPr="002123C2" w14:paraId="4DC2E826" w14:textId="77777777">
        <w:trPr>
          <w:trHeight w:hRule="exact" w:val="1738"/>
          <w:jc w:val="center"/>
        </w:trPr>
        <w:tc>
          <w:tcPr>
            <w:tcW w:w="5016" w:type="dxa"/>
            <w:tcBorders>
              <w:top w:val="single" w:sz="4" w:space="0" w:color="auto"/>
              <w:left w:val="single" w:sz="4" w:space="0" w:color="auto"/>
              <w:bottom w:val="single" w:sz="4" w:space="0" w:color="auto"/>
            </w:tcBorders>
            <w:shd w:val="clear" w:color="auto" w:fill="FFFFFF"/>
            <w:vAlign w:val="bottom"/>
          </w:tcPr>
          <w:p w14:paraId="2B111510" w14:textId="77777777" w:rsidR="00D579F0" w:rsidRPr="002123C2" w:rsidRDefault="00DA69BD">
            <w:pPr>
              <w:pStyle w:val="Other0"/>
              <w:shd w:val="clear" w:color="auto" w:fill="auto"/>
              <w:ind w:firstLine="180"/>
              <w:jc w:val="both"/>
            </w:pPr>
            <w:r w:rsidRPr="002123C2">
              <w:t>GV tổ chức cho HS chơi trò chơi nhìn hình đoán chữ: GV cung cấp thông tin, hình ảnh, yêu cầu HS suy luận để tìm từ ngữ tương ứng. Gợi ý chủ đề: tên một số tác phẩm văn học Việt Nam; tên một số tỉnh thành ở nước ta,...</w:t>
            </w:r>
          </w:p>
        </w:tc>
        <w:tc>
          <w:tcPr>
            <w:tcW w:w="1704" w:type="dxa"/>
            <w:tcBorders>
              <w:top w:val="single" w:sz="4" w:space="0" w:color="auto"/>
              <w:left w:val="single" w:sz="4" w:space="0" w:color="auto"/>
              <w:bottom w:val="single" w:sz="4" w:space="0" w:color="auto"/>
            </w:tcBorders>
            <w:shd w:val="clear" w:color="auto" w:fill="FFFFFF"/>
          </w:tcPr>
          <w:p w14:paraId="4961C335" w14:textId="77777777" w:rsidR="00D579F0" w:rsidRPr="002123C2" w:rsidRDefault="00DA69BD">
            <w:pPr>
              <w:pStyle w:val="Other0"/>
              <w:shd w:val="clear" w:color="auto" w:fill="auto"/>
              <w:spacing w:line="293" w:lineRule="auto"/>
              <w:jc w:val="both"/>
            </w:pPr>
            <w:r w:rsidRPr="002123C2">
              <w:t>HS chơi trò chơi.</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468A96AB" w14:textId="77777777" w:rsidR="00D579F0" w:rsidRPr="002123C2" w:rsidRDefault="00DA69BD">
            <w:pPr>
              <w:pStyle w:val="Other0"/>
              <w:shd w:val="clear" w:color="auto" w:fill="auto"/>
            </w:pPr>
            <w:r w:rsidRPr="002123C2">
              <w:t>Từ ngữ HS tìm được.</w:t>
            </w:r>
          </w:p>
        </w:tc>
      </w:tr>
    </w:tbl>
    <w:p w14:paraId="4950E554" w14:textId="77777777" w:rsidR="00D579F0" w:rsidRPr="002123C2" w:rsidRDefault="00D579F0">
      <w:pPr>
        <w:spacing w:after="159" w:line="1" w:lineRule="exact"/>
        <w:rPr>
          <w:rFonts w:ascii="Times New Roman" w:hAnsi="Times New Roman" w:cs="Times New Roman"/>
        </w:rPr>
      </w:pPr>
    </w:p>
    <w:p w14:paraId="3F7A9418" w14:textId="77777777" w:rsidR="00D579F0" w:rsidRPr="002123C2" w:rsidRDefault="00DA69BD">
      <w:pPr>
        <w:pStyle w:val="Heading30"/>
        <w:keepNext/>
        <w:keepLines/>
        <w:shd w:val="clear" w:color="auto" w:fill="auto"/>
        <w:rPr>
          <w:rFonts w:ascii="Times New Roman" w:hAnsi="Times New Roman" w:cs="Times New Roman"/>
        </w:rPr>
      </w:pPr>
      <w:bookmarkStart w:id="545" w:name="bookmark548"/>
      <w:bookmarkStart w:id="546" w:name="bookmark54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545"/>
      <w:bookmarkEnd w:id="546"/>
    </w:p>
    <w:p w14:paraId="5C90289F" w14:textId="77777777" w:rsidR="00D579F0" w:rsidRPr="002123C2" w:rsidRDefault="00DA69BD">
      <w:pPr>
        <w:pStyle w:val="Heading40"/>
        <w:keepNext/>
        <w:keepLines/>
        <w:numPr>
          <w:ilvl w:val="0"/>
          <w:numId w:val="340"/>
        </w:numPr>
        <w:shd w:val="clear" w:color="auto" w:fill="auto"/>
        <w:tabs>
          <w:tab w:val="left" w:pos="652"/>
        </w:tabs>
      </w:pPr>
      <w:bookmarkStart w:id="547" w:name="bookmark550"/>
      <w:bookmarkStart w:id="548" w:name="bookmark551"/>
      <w:r w:rsidRPr="002123C2">
        <w:t>Mục tiêu</w:t>
      </w:r>
      <w:bookmarkEnd w:id="547"/>
      <w:bookmarkEnd w:id="548"/>
    </w:p>
    <w:p w14:paraId="217335AE" w14:textId="77777777" w:rsidR="00D579F0" w:rsidRPr="002123C2" w:rsidRDefault="00DA69BD">
      <w:pPr>
        <w:pStyle w:val="BodyText"/>
        <w:shd w:val="clear" w:color="auto" w:fill="auto"/>
        <w:spacing w:after="80" w:line="283" w:lineRule="auto"/>
        <w:ind w:left="260" w:firstLine="40"/>
      </w:pPr>
      <w:r w:rsidRPr="002123C2">
        <w:rPr>
          <w:lang w:val="en-US" w:eastAsia="en-US" w:bidi="en-US"/>
        </w:rPr>
        <w:t xml:space="preserve">- </w:t>
      </w:r>
      <w:r w:rsidRPr="002123C2">
        <w:t>HS hiểu biết sơ giản về quá trình hình thành, phát triển và vai trò của chữ quốc ngữ trong đời sống văn hoá, kinh tế, xã hội của đất nước.</w:t>
      </w:r>
      <w:r w:rsidRPr="002123C2">
        <w:br w:type="page"/>
      </w:r>
    </w:p>
    <w:p w14:paraId="5BDF067D" w14:textId="77777777" w:rsidR="00D579F0" w:rsidRPr="002123C2" w:rsidRDefault="00DA69BD">
      <w:pPr>
        <w:pStyle w:val="Tablecaption0"/>
        <w:shd w:val="clear" w:color="auto" w:fill="auto"/>
        <w:spacing w:after="80"/>
      </w:pPr>
      <w:r w:rsidRPr="002123C2">
        <w:rPr>
          <w:lang w:val="en-US" w:eastAsia="en-US" w:bidi="en-US"/>
        </w:rPr>
        <w:lastRenderedPageBreak/>
        <w:t xml:space="preserve">- </w:t>
      </w:r>
      <w:r w:rsidRPr="002123C2">
        <w:t>HS biết vận dụng những hiểu biết về chữ quốc ngữ vào việc khắc phục lỗi chính tả.</w:t>
      </w:r>
    </w:p>
    <w:p w14:paraId="1608BEAE" w14:textId="77777777" w:rsidR="00D579F0" w:rsidRPr="002123C2" w:rsidRDefault="00DA69BD">
      <w:pPr>
        <w:pStyle w:val="Tablecaption0"/>
        <w:shd w:val="clear" w:color="auto" w:fill="auto"/>
        <w:spacing w:after="80"/>
        <w:jc w:val="both"/>
      </w:pPr>
      <w:r w:rsidRPr="002123C2">
        <w:rPr>
          <w:b/>
          <w:bCs/>
          <w:i/>
          <w:iCs/>
        </w:rPr>
        <w:t>2. Nội dung hoạt động</w:t>
      </w:r>
    </w:p>
    <w:p w14:paraId="6887E7CF" w14:textId="77777777" w:rsidR="00D579F0" w:rsidRPr="002123C2" w:rsidRDefault="00DA69BD">
      <w:pPr>
        <w:pStyle w:val="Tablecaption0"/>
        <w:shd w:val="clear" w:color="auto" w:fill="auto"/>
        <w:spacing w:after="80"/>
      </w:pPr>
      <w:r w:rsidRPr="002123C2">
        <w:t>HS đọc SGK, làm việc cá nhân và làm việc nhóm để tìm hiểu về chữ quốc ngữ.</w:t>
      </w:r>
    </w:p>
    <w:p w14:paraId="40D4DECB" w14:textId="77777777" w:rsidR="00D579F0" w:rsidRPr="002123C2" w:rsidRDefault="00DA69BD">
      <w:pPr>
        <w:pStyle w:val="Tablecaption0"/>
        <w:shd w:val="clear" w:color="auto" w:fill="auto"/>
        <w:spacing w:after="80"/>
        <w:jc w:val="both"/>
      </w:pPr>
      <w:r w:rsidRPr="002123C2">
        <w:rPr>
          <w:b/>
          <w:bCs/>
          <w:i/>
          <w:iCs/>
        </w:rPr>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94"/>
        <w:gridCol w:w="1757"/>
        <w:gridCol w:w="3960"/>
      </w:tblGrid>
      <w:tr w:rsidR="00D579F0" w:rsidRPr="002123C2" w14:paraId="5A2CBD58" w14:textId="77777777">
        <w:trPr>
          <w:trHeight w:hRule="exact" w:val="749"/>
          <w:jc w:val="center"/>
        </w:trPr>
        <w:tc>
          <w:tcPr>
            <w:tcW w:w="2794" w:type="dxa"/>
            <w:tcBorders>
              <w:top w:val="single" w:sz="4" w:space="0" w:color="auto"/>
              <w:left w:val="single" w:sz="4" w:space="0" w:color="auto"/>
            </w:tcBorders>
            <w:shd w:val="clear" w:color="auto" w:fill="D2E8C1"/>
            <w:vAlign w:val="bottom"/>
          </w:tcPr>
          <w:p w14:paraId="4173EF7B"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57" w:type="dxa"/>
            <w:tcBorders>
              <w:top w:val="single" w:sz="4" w:space="0" w:color="auto"/>
              <w:left w:val="single" w:sz="4" w:space="0" w:color="auto"/>
            </w:tcBorders>
            <w:shd w:val="clear" w:color="auto" w:fill="D2E8C1"/>
            <w:vAlign w:val="center"/>
          </w:tcPr>
          <w:p w14:paraId="17B72471" w14:textId="77777777" w:rsidR="00D579F0" w:rsidRPr="002123C2" w:rsidRDefault="00DA69BD">
            <w:pPr>
              <w:pStyle w:val="Other0"/>
              <w:shd w:val="clear" w:color="auto" w:fill="auto"/>
              <w:spacing w:line="240" w:lineRule="auto"/>
              <w:jc w:val="center"/>
            </w:pPr>
            <w:r w:rsidRPr="002123C2">
              <w:rPr>
                <w:b/>
                <w:bCs/>
              </w:rPr>
              <w:t>Hoạt động của</w:t>
            </w:r>
          </w:p>
          <w:p w14:paraId="67FDC5F6" w14:textId="77777777" w:rsidR="00D579F0" w:rsidRPr="002123C2" w:rsidRDefault="00DA69BD">
            <w:pPr>
              <w:pStyle w:val="Other0"/>
              <w:shd w:val="clear" w:color="auto" w:fill="auto"/>
              <w:spacing w:line="240" w:lineRule="auto"/>
              <w:jc w:val="center"/>
            </w:pPr>
            <w:r w:rsidRPr="002123C2">
              <w:rPr>
                <w:b/>
                <w:bCs/>
              </w:rPr>
              <w:t>HS</w:t>
            </w:r>
          </w:p>
        </w:tc>
        <w:tc>
          <w:tcPr>
            <w:tcW w:w="3960" w:type="dxa"/>
            <w:tcBorders>
              <w:top w:val="single" w:sz="4" w:space="0" w:color="auto"/>
              <w:left w:val="single" w:sz="4" w:space="0" w:color="auto"/>
              <w:right w:val="single" w:sz="4" w:space="0" w:color="auto"/>
            </w:tcBorders>
            <w:shd w:val="clear" w:color="auto" w:fill="D2E8C1"/>
            <w:vAlign w:val="center"/>
          </w:tcPr>
          <w:p w14:paraId="0DA0501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88DCB32" w14:textId="77777777">
        <w:trPr>
          <w:trHeight w:hRule="exact" w:val="8006"/>
          <w:jc w:val="center"/>
        </w:trPr>
        <w:tc>
          <w:tcPr>
            <w:tcW w:w="2794" w:type="dxa"/>
            <w:tcBorders>
              <w:top w:val="single" w:sz="4" w:space="0" w:color="auto"/>
              <w:left w:val="single" w:sz="4" w:space="0" w:color="auto"/>
              <w:bottom w:val="single" w:sz="4" w:space="0" w:color="auto"/>
            </w:tcBorders>
            <w:shd w:val="clear" w:color="auto" w:fill="FFFFFF"/>
          </w:tcPr>
          <w:p w14:paraId="0168CE03" w14:textId="77777777" w:rsidR="00D579F0" w:rsidRPr="002123C2" w:rsidRDefault="00DA69BD">
            <w:pPr>
              <w:pStyle w:val="Other0"/>
              <w:shd w:val="clear" w:color="auto" w:fill="auto"/>
              <w:spacing w:line="286" w:lineRule="auto"/>
              <w:jc w:val="both"/>
            </w:pPr>
            <w:r w:rsidRPr="002123C2">
              <w:t xml:space="preserve">GV hướng dẫn HS đọc và tóm tắt nội dung về chữ quốc ngữ trong phần </w:t>
            </w:r>
            <w:r w:rsidRPr="002123C2">
              <w:rPr>
                <w:i/>
                <w:iCs/>
              </w:rPr>
              <w:t>Tri thức ngữ văn</w:t>
            </w:r>
            <w:r w:rsidRPr="002123C2">
              <w:t xml:space="preserve"> (tr. 65) và khung </w:t>
            </w:r>
            <w:r w:rsidRPr="002123C2">
              <w:rPr>
                <w:i/>
                <w:iCs/>
              </w:rPr>
              <w:t>Sơ giản về chữ quốc ngữ</w:t>
            </w:r>
            <w:r w:rsidRPr="002123C2">
              <w:t xml:space="preserve"> trong SGK (tr. 74 - 75). Lưu ý các nội dung: + Thời điểm hình thành, các mốc thời gian quan trọng trong quá trình phát triển của chữ quốc ngữ.</w:t>
            </w:r>
          </w:p>
          <w:p w14:paraId="2CB3F1ED" w14:textId="77777777" w:rsidR="00D579F0" w:rsidRPr="002123C2" w:rsidRDefault="00DA69BD">
            <w:pPr>
              <w:pStyle w:val="Other0"/>
              <w:shd w:val="clear" w:color="auto" w:fill="auto"/>
              <w:spacing w:line="286" w:lineRule="auto"/>
              <w:jc w:val="both"/>
            </w:pPr>
            <w:r w:rsidRPr="002123C2">
              <w:t>+ Những người có đóng góp quan trọng trong việc hoàn thiện, phổ biến chữ quốc ngữ.</w:t>
            </w:r>
          </w:p>
          <w:p w14:paraId="0E54EAB7" w14:textId="77777777" w:rsidR="00D579F0" w:rsidRPr="002123C2" w:rsidRDefault="00DA69BD">
            <w:pPr>
              <w:pStyle w:val="Other0"/>
              <w:shd w:val="clear" w:color="auto" w:fill="auto"/>
              <w:spacing w:line="286" w:lineRule="auto"/>
              <w:jc w:val="both"/>
            </w:pPr>
            <w:r w:rsidRPr="002123C2">
              <w:t>+ Đặc điểm của chữ quốc ngữ.</w:t>
            </w:r>
          </w:p>
        </w:tc>
        <w:tc>
          <w:tcPr>
            <w:tcW w:w="1757" w:type="dxa"/>
            <w:tcBorders>
              <w:top w:val="single" w:sz="4" w:space="0" w:color="auto"/>
              <w:left w:val="single" w:sz="4" w:space="0" w:color="auto"/>
              <w:bottom w:val="single" w:sz="4" w:space="0" w:color="auto"/>
            </w:tcBorders>
            <w:shd w:val="clear" w:color="auto" w:fill="FFFFFF"/>
          </w:tcPr>
          <w:p w14:paraId="6ABD36BF" w14:textId="77777777" w:rsidR="00D579F0" w:rsidRPr="002123C2" w:rsidRDefault="00DA69BD">
            <w:pPr>
              <w:pStyle w:val="Other0"/>
              <w:shd w:val="clear" w:color="auto" w:fill="auto"/>
              <w:spacing w:line="286" w:lineRule="auto"/>
              <w:jc w:val="both"/>
            </w:pPr>
            <w:r w:rsidRPr="002123C2">
              <w:t>HS đọc SGK, làm việc cặp đôi, tóm tắt nội dung, trình bày, góp ý.</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bottom"/>
          </w:tcPr>
          <w:p w14:paraId="77EA31C9" w14:textId="77777777" w:rsidR="00D579F0" w:rsidRPr="002123C2" w:rsidRDefault="00DA69BD">
            <w:pPr>
              <w:pStyle w:val="Other0"/>
              <w:numPr>
                <w:ilvl w:val="0"/>
                <w:numId w:val="341"/>
              </w:numPr>
              <w:shd w:val="clear" w:color="auto" w:fill="auto"/>
              <w:tabs>
                <w:tab w:val="left" w:pos="221"/>
              </w:tabs>
              <w:jc w:val="both"/>
            </w:pPr>
            <w:r w:rsidRPr="002123C2">
              <w:rPr>
                <w:b/>
                <w:bCs/>
              </w:rPr>
              <w:t xml:space="preserve">Sơ giản về chữ quốc ngữ </w:t>
            </w:r>
            <w:r w:rsidRPr="002123C2">
              <w:rPr>
                <w:b/>
                <w:bCs/>
                <w:i/>
                <w:iCs/>
              </w:rPr>
              <w:t>1. Quá trình hình thành</w:t>
            </w:r>
          </w:p>
          <w:p w14:paraId="6E84DFDB" w14:textId="77777777" w:rsidR="00D579F0" w:rsidRPr="002123C2" w:rsidRDefault="00DA69BD">
            <w:pPr>
              <w:pStyle w:val="Other0"/>
              <w:numPr>
                <w:ilvl w:val="0"/>
                <w:numId w:val="342"/>
              </w:numPr>
              <w:shd w:val="clear" w:color="auto" w:fill="auto"/>
              <w:tabs>
                <w:tab w:val="left" w:pos="178"/>
              </w:tabs>
              <w:jc w:val="both"/>
            </w:pPr>
            <w:r w:rsidRPr="002123C2">
              <w:t>Chữ quốc ngữ là chữ viết dùng chữ cái La-tinh để ghi âm tiếng Việt.</w:t>
            </w:r>
          </w:p>
          <w:p w14:paraId="7A8CCDDD" w14:textId="77777777" w:rsidR="00D579F0" w:rsidRPr="002123C2" w:rsidRDefault="00DA69BD">
            <w:pPr>
              <w:pStyle w:val="Other0"/>
              <w:numPr>
                <w:ilvl w:val="0"/>
                <w:numId w:val="342"/>
              </w:numPr>
              <w:shd w:val="clear" w:color="auto" w:fill="auto"/>
              <w:tabs>
                <w:tab w:val="left" w:pos="202"/>
              </w:tabs>
              <w:jc w:val="both"/>
            </w:pPr>
            <w:r w:rsidRPr="002123C2">
              <w:t>Chữ quốc ngữ được hình thành từ đầu thế kỉ XVII, gắn với quá trình truyền đạo Công giáo tại Việt Nam. Sang thế kỉ XX, chữ quốc ngữ được sử dụng phổ biến, thay thế dần cho chữ Hán, chữ Nôm. Từ năm 1945, chữ quốc ngữ có vị thế văn tự chính thức của quốc gia.</w:t>
            </w:r>
          </w:p>
          <w:p w14:paraId="06C29A7D" w14:textId="77777777" w:rsidR="00D579F0" w:rsidRPr="002123C2" w:rsidRDefault="00DA69BD">
            <w:pPr>
              <w:pStyle w:val="Other0"/>
              <w:numPr>
                <w:ilvl w:val="0"/>
                <w:numId w:val="342"/>
              </w:numPr>
              <w:shd w:val="clear" w:color="auto" w:fill="auto"/>
              <w:tabs>
                <w:tab w:val="left" w:pos="245"/>
              </w:tabs>
              <w:jc w:val="both"/>
            </w:pPr>
            <w:r w:rsidRPr="002123C2">
              <w:t>Những người có công lớn trong việc sáng tạo, hoàn thiện, truyền bá chữ quốc ngữ là giáo sĩ Phran-xít-xcô đờ Pi-na, giáo sĩ A-lếch-xăng đờ Rốt, Trương Vĩnh Ký, Huỳnh Tịnh Của,...</w:t>
            </w:r>
          </w:p>
          <w:p w14:paraId="72AD62FB" w14:textId="77777777" w:rsidR="00D579F0" w:rsidRPr="002123C2" w:rsidRDefault="00DA69BD">
            <w:pPr>
              <w:pStyle w:val="Other0"/>
              <w:numPr>
                <w:ilvl w:val="0"/>
                <w:numId w:val="341"/>
              </w:numPr>
              <w:shd w:val="clear" w:color="auto" w:fill="auto"/>
              <w:tabs>
                <w:tab w:val="left" w:pos="245"/>
              </w:tabs>
              <w:jc w:val="both"/>
            </w:pPr>
            <w:r w:rsidRPr="002123C2">
              <w:rPr>
                <w:b/>
                <w:bCs/>
                <w:i/>
                <w:iCs/>
              </w:rPr>
              <w:t>Đặc điểm</w:t>
            </w:r>
          </w:p>
          <w:p w14:paraId="00BB3285" w14:textId="77777777" w:rsidR="00D579F0" w:rsidRPr="002123C2" w:rsidRDefault="00DA69BD">
            <w:pPr>
              <w:pStyle w:val="Other0"/>
              <w:shd w:val="clear" w:color="auto" w:fill="auto"/>
              <w:jc w:val="both"/>
            </w:pPr>
            <w:r w:rsidRPr="002123C2">
              <w:t>Chữ và âm, cách đọc và cách viết chữ quốc ngữ có sự thống nhất. Bởi thế, chỉ cần học thuộc bảng chữ cái, nắm được nguyên tắc ghép vần là có thể đọc được tất cả các chữ trong tiếng Việt.</w:t>
            </w:r>
          </w:p>
        </w:tc>
      </w:tr>
    </w:tbl>
    <w:p w14:paraId="62B8FD74" w14:textId="77777777" w:rsidR="00D579F0" w:rsidRPr="002123C2" w:rsidRDefault="00D579F0">
      <w:pPr>
        <w:spacing w:after="179" w:line="1" w:lineRule="exact"/>
        <w:rPr>
          <w:rFonts w:ascii="Times New Roman" w:hAnsi="Times New Roman" w:cs="Times New Roman"/>
        </w:rPr>
      </w:pPr>
    </w:p>
    <w:p w14:paraId="6DE02AA2" w14:textId="77777777" w:rsidR="00D579F0" w:rsidRPr="002123C2" w:rsidRDefault="00DA69BD">
      <w:pPr>
        <w:pStyle w:val="Heading30"/>
        <w:keepNext/>
        <w:keepLines/>
        <w:shd w:val="clear" w:color="auto" w:fill="auto"/>
        <w:ind w:firstLine="160"/>
        <w:rPr>
          <w:rFonts w:ascii="Times New Roman" w:hAnsi="Times New Roman" w:cs="Times New Roman"/>
        </w:rPr>
      </w:pPr>
      <w:bookmarkStart w:id="549" w:name="bookmark552"/>
      <w:bookmarkStart w:id="550" w:name="bookmark553"/>
      <w:r w:rsidRPr="002123C2">
        <w:rPr>
          <w:rFonts w:ascii="Times New Roman" w:hAnsi="Times New Roman" w:cs="Times New Roman"/>
        </w:rPr>
        <w:t>Hoạt động 3. Luyện tập</w:t>
      </w:r>
      <w:bookmarkEnd w:id="549"/>
      <w:bookmarkEnd w:id="550"/>
    </w:p>
    <w:p w14:paraId="4BD08921" w14:textId="77777777" w:rsidR="00D579F0" w:rsidRPr="002123C2" w:rsidRDefault="00DA69BD">
      <w:pPr>
        <w:pStyle w:val="Heading40"/>
        <w:keepNext/>
        <w:keepLines/>
        <w:numPr>
          <w:ilvl w:val="0"/>
          <w:numId w:val="343"/>
        </w:numPr>
        <w:shd w:val="clear" w:color="auto" w:fill="auto"/>
        <w:tabs>
          <w:tab w:val="left" w:pos="547"/>
        </w:tabs>
        <w:ind w:firstLine="160"/>
      </w:pPr>
      <w:bookmarkStart w:id="551" w:name="bookmark554"/>
      <w:bookmarkStart w:id="552" w:name="bookmark555"/>
      <w:r w:rsidRPr="002123C2">
        <w:t>Mục tiêu</w:t>
      </w:r>
      <w:bookmarkEnd w:id="551"/>
      <w:bookmarkEnd w:id="552"/>
    </w:p>
    <w:p w14:paraId="1A298FA2" w14:textId="77777777" w:rsidR="00D579F0" w:rsidRPr="002123C2" w:rsidRDefault="00DA69BD">
      <w:pPr>
        <w:pStyle w:val="BodyText"/>
        <w:shd w:val="clear" w:color="auto" w:fill="auto"/>
        <w:spacing w:after="80" w:line="240" w:lineRule="auto"/>
        <w:ind w:firstLine="160"/>
      </w:pPr>
      <w:r w:rsidRPr="002123C2">
        <w:t>HS củng cố kiến thức về chữ quốc ngữ.</w:t>
      </w:r>
    </w:p>
    <w:p w14:paraId="4777E8C2" w14:textId="77777777" w:rsidR="00D579F0" w:rsidRPr="002123C2" w:rsidRDefault="00DA69BD">
      <w:pPr>
        <w:pStyle w:val="Heading40"/>
        <w:keepNext/>
        <w:keepLines/>
        <w:numPr>
          <w:ilvl w:val="0"/>
          <w:numId w:val="343"/>
        </w:numPr>
        <w:shd w:val="clear" w:color="auto" w:fill="auto"/>
        <w:tabs>
          <w:tab w:val="left" w:pos="547"/>
        </w:tabs>
        <w:ind w:firstLine="160"/>
      </w:pPr>
      <w:bookmarkStart w:id="553" w:name="bookmark556"/>
      <w:bookmarkStart w:id="554" w:name="bookmark557"/>
      <w:r w:rsidRPr="002123C2">
        <w:t>Nội dung hoạt động</w:t>
      </w:r>
      <w:bookmarkEnd w:id="553"/>
      <w:bookmarkEnd w:id="554"/>
    </w:p>
    <w:p w14:paraId="5E292913" w14:textId="77777777" w:rsidR="00D579F0" w:rsidRPr="002123C2" w:rsidRDefault="00DA69BD">
      <w:pPr>
        <w:pStyle w:val="BodyText"/>
        <w:shd w:val="clear" w:color="auto" w:fill="auto"/>
        <w:spacing w:after="80" w:line="240" w:lineRule="auto"/>
        <w:ind w:firstLine="160"/>
      </w:pPr>
      <w:r w:rsidRPr="002123C2">
        <w:t>HS thực hiện các bài tập trong SGK.</w:t>
      </w:r>
      <w:r w:rsidRPr="002123C2">
        <w:br w:type="page"/>
      </w:r>
    </w:p>
    <w:p w14:paraId="6C19AC7E"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1560"/>
        <w:gridCol w:w="5774"/>
      </w:tblGrid>
      <w:tr w:rsidR="00D579F0" w:rsidRPr="002123C2" w14:paraId="776ADBE5" w14:textId="77777777">
        <w:trPr>
          <w:trHeight w:hRule="exact" w:val="749"/>
          <w:jc w:val="center"/>
        </w:trPr>
        <w:tc>
          <w:tcPr>
            <w:tcW w:w="1454" w:type="dxa"/>
            <w:tcBorders>
              <w:top w:val="single" w:sz="4" w:space="0" w:color="auto"/>
              <w:left w:val="single" w:sz="4" w:space="0" w:color="auto"/>
            </w:tcBorders>
            <w:shd w:val="clear" w:color="auto" w:fill="D2E8C1"/>
            <w:vAlign w:val="center"/>
          </w:tcPr>
          <w:p w14:paraId="2FFB61E0" w14:textId="77777777" w:rsidR="00D579F0" w:rsidRPr="002123C2" w:rsidRDefault="00DA69BD">
            <w:pPr>
              <w:pStyle w:val="Other0"/>
              <w:shd w:val="clear" w:color="auto" w:fill="auto"/>
              <w:spacing w:line="240" w:lineRule="auto"/>
              <w:jc w:val="center"/>
            </w:pPr>
            <w:r w:rsidRPr="002123C2">
              <w:rPr>
                <w:b/>
                <w:bCs/>
              </w:rPr>
              <w:t>Hoạt động</w:t>
            </w:r>
          </w:p>
          <w:p w14:paraId="59E68AD7" w14:textId="77777777" w:rsidR="00D579F0" w:rsidRPr="002123C2" w:rsidRDefault="00DA69BD">
            <w:pPr>
              <w:pStyle w:val="Other0"/>
              <w:shd w:val="clear" w:color="auto" w:fill="auto"/>
              <w:spacing w:line="240" w:lineRule="auto"/>
              <w:jc w:val="center"/>
            </w:pPr>
            <w:r w:rsidRPr="002123C2">
              <w:rPr>
                <w:b/>
                <w:bCs/>
              </w:rPr>
              <w:t xml:space="preserve">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7C694A58" w14:textId="77777777" w:rsidR="00D579F0" w:rsidRPr="002123C2" w:rsidRDefault="00DA69BD">
            <w:pPr>
              <w:pStyle w:val="Other0"/>
              <w:shd w:val="clear" w:color="auto" w:fill="auto"/>
              <w:spacing w:line="240" w:lineRule="auto"/>
              <w:jc w:val="center"/>
            </w:pPr>
            <w:r w:rsidRPr="002123C2">
              <w:rPr>
                <w:b/>
                <w:bCs/>
              </w:rPr>
              <w:t>Hoạt động</w:t>
            </w:r>
          </w:p>
          <w:p w14:paraId="6E5615EA" w14:textId="77777777" w:rsidR="00D579F0" w:rsidRPr="002123C2" w:rsidRDefault="00DA69BD">
            <w:pPr>
              <w:pStyle w:val="Other0"/>
              <w:shd w:val="clear" w:color="auto" w:fill="auto"/>
              <w:spacing w:line="240" w:lineRule="auto"/>
              <w:jc w:val="center"/>
            </w:pPr>
            <w:r w:rsidRPr="002123C2">
              <w:rPr>
                <w:b/>
                <w:bCs/>
              </w:rPr>
              <w:t>của HS</w:t>
            </w:r>
          </w:p>
        </w:tc>
        <w:tc>
          <w:tcPr>
            <w:tcW w:w="5774" w:type="dxa"/>
            <w:tcBorders>
              <w:top w:val="single" w:sz="4" w:space="0" w:color="auto"/>
              <w:left w:val="single" w:sz="4" w:space="0" w:color="auto"/>
              <w:right w:val="single" w:sz="4" w:space="0" w:color="auto"/>
            </w:tcBorders>
            <w:shd w:val="clear" w:color="auto" w:fill="D2E8C1"/>
            <w:vAlign w:val="center"/>
          </w:tcPr>
          <w:p w14:paraId="7793AD4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C4127E6" w14:textId="77777777">
        <w:trPr>
          <w:trHeight w:hRule="exact" w:val="11050"/>
          <w:jc w:val="center"/>
        </w:trPr>
        <w:tc>
          <w:tcPr>
            <w:tcW w:w="1454" w:type="dxa"/>
            <w:tcBorders>
              <w:top w:val="single" w:sz="4" w:space="0" w:color="auto"/>
              <w:left w:val="single" w:sz="4" w:space="0" w:color="auto"/>
              <w:bottom w:val="single" w:sz="4" w:space="0" w:color="auto"/>
            </w:tcBorders>
            <w:shd w:val="clear" w:color="auto" w:fill="FFFFFF"/>
            <w:vAlign w:val="center"/>
          </w:tcPr>
          <w:p w14:paraId="5982EA6F" w14:textId="77777777" w:rsidR="00D579F0" w:rsidRPr="002123C2" w:rsidRDefault="00DA69BD">
            <w:pPr>
              <w:pStyle w:val="Other0"/>
              <w:numPr>
                <w:ilvl w:val="0"/>
                <w:numId w:val="344"/>
              </w:numPr>
              <w:shd w:val="clear" w:color="auto" w:fill="auto"/>
              <w:tabs>
                <w:tab w:val="left" w:pos="331"/>
              </w:tabs>
              <w:spacing w:after="5680"/>
              <w:jc w:val="center"/>
            </w:pPr>
            <w:r w:rsidRPr="002123C2">
              <w:t>GV yêu cầu HS làm việc cá nhân, thực hiện bài tập 1 trong SGK, tr. 74.</w:t>
            </w:r>
          </w:p>
          <w:p w14:paraId="0E68831D" w14:textId="77777777" w:rsidR="00D579F0" w:rsidRPr="002123C2" w:rsidRDefault="00DA69BD">
            <w:pPr>
              <w:pStyle w:val="Other0"/>
              <w:numPr>
                <w:ilvl w:val="0"/>
                <w:numId w:val="344"/>
              </w:numPr>
              <w:shd w:val="clear" w:color="auto" w:fill="auto"/>
              <w:tabs>
                <w:tab w:val="left" w:pos="331"/>
              </w:tabs>
              <w:jc w:val="center"/>
            </w:pPr>
            <w:r w:rsidRPr="002123C2">
              <w:t>GV yêu cầu HS làm việc nhóm để thực hiện bài tập 2 trong SGK, tr. 74.</w:t>
            </w:r>
          </w:p>
        </w:tc>
        <w:tc>
          <w:tcPr>
            <w:tcW w:w="1560" w:type="dxa"/>
            <w:tcBorders>
              <w:top w:val="single" w:sz="4" w:space="0" w:color="auto"/>
              <w:left w:val="single" w:sz="4" w:space="0" w:color="auto"/>
              <w:bottom w:val="single" w:sz="4" w:space="0" w:color="auto"/>
            </w:tcBorders>
            <w:shd w:val="clear" w:color="auto" w:fill="FFFFFF"/>
          </w:tcPr>
          <w:p w14:paraId="5A7A9A65" w14:textId="77777777" w:rsidR="00D579F0" w:rsidRPr="002123C2" w:rsidRDefault="00DA69BD">
            <w:pPr>
              <w:pStyle w:val="Other0"/>
              <w:shd w:val="clear" w:color="auto" w:fill="auto"/>
              <w:spacing w:before="360" w:after="6640" w:line="286" w:lineRule="auto"/>
              <w:jc w:val="both"/>
            </w:pPr>
            <w:r w:rsidRPr="002123C2">
              <w:t>- HS thực hiện bài tập 1; trình bày, góp ý.</w:t>
            </w:r>
          </w:p>
          <w:p w14:paraId="2C81EAA3" w14:textId="77777777" w:rsidR="00D579F0" w:rsidRPr="002123C2" w:rsidRDefault="00DA69BD">
            <w:pPr>
              <w:pStyle w:val="Other0"/>
              <w:shd w:val="clear" w:color="auto" w:fill="auto"/>
              <w:ind w:firstLine="220"/>
            </w:pPr>
            <w:r w:rsidRPr="002123C2">
              <w:t>- HS trình bày, góp ý.</w:t>
            </w:r>
          </w:p>
        </w:tc>
        <w:tc>
          <w:tcPr>
            <w:tcW w:w="5774" w:type="dxa"/>
            <w:tcBorders>
              <w:top w:val="single" w:sz="4" w:space="0" w:color="auto"/>
              <w:left w:val="single" w:sz="4" w:space="0" w:color="auto"/>
              <w:bottom w:val="single" w:sz="4" w:space="0" w:color="auto"/>
              <w:right w:val="single" w:sz="4" w:space="0" w:color="auto"/>
            </w:tcBorders>
            <w:shd w:val="clear" w:color="auto" w:fill="FFFFFF"/>
            <w:vAlign w:val="center"/>
          </w:tcPr>
          <w:p w14:paraId="0F132FCE" w14:textId="77777777" w:rsidR="00D579F0" w:rsidRPr="002123C2" w:rsidRDefault="00DA69BD">
            <w:pPr>
              <w:pStyle w:val="Other0"/>
              <w:shd w:val="clear" w:color="auto" w:fill="auto"/>
              <w:jc w:val="both"/>
            </w:pPr>
            <w:r w:rsidRPr="002123C2">
              <w:rPr>
                <w:b/>
                <w:bCs/>
              </w:rPr>
              <w:t>II. Luyện tập</w:t>
            </w:r>
          </w:p>
          <w:p w14:paraId="6E1DBB57" w14:textId="77777777" w:rsidR="00D579F0" w:rsidRPr="002123C2" w:rsidRDefault="00DA69BD">
            <w:pPr>
              <w:pStyle w:val="Other0"/>
              <w:shd w:val="clear" w:color="auto" w:fill="auto"/>
              <w:jc w:val="both"/>
            </w:pPr>
            <w:r w:rsidRPr="002123C2">
              <w:rPr>
                <w:b/>
                <w:bCs/>
                <w:i/>
                <w:iCs/>
              </w:rPr>
              <w:t>1. Bài tập 1</w:t>
            </w:r>
          </w:p>
          <w:p w14:paraId="05A8D9B7" w14:textId="77777777" w:rsidR="00D579F0" w:rsidRPr="002123C2" w:rsidRDefault="00DA69BD">
            <w:pPr>
              <w:pStyle w:val="Other0"/>
              <w:numPr>
                <w:ilvl w:val="0"/>
                <w:numId w:val="345"/>
              </w:numPr>
              <w:shd w:val="clear" w:color="auto" w:fill="auto"/>
              <w:tabs>
                <w:tab w:val="left" w:pos="250"/>
              </w:tabs>
              <w:jc w:val="both"/>
            </w:pPr>
            <w:r w:rsidRPr="002123C2">
              <w:t>Một số điểm mốc quan trọng trong quá trình hình thành và phát triển của chữ quốc ngữ.</w:t>
            </w:r>
          </w:p>
          <w:p w14:paraId="39B5048B" w14:textId="77777777" w:rsidR="00D579F0" w:rsidRPr="002123C2" w:rsidRDefault="00DA69BD">
            <w:pPr>
              <w:pStyle w:val="Other0"/>
              <w:numPr>
                <w:ilvl w:val="0"/>
                <w:numId w:val="346"/>
              </w:numPr>
              <w:shd w:val="clear" w:color="auto" w:fill="auto"/>
              <w:tabs>
                <w:tab w:val="left" w:pos="173"/>
              </w:tabs>
              <w:jc w:val="both"/>
            </w:pPr>
            <w:r w:rsidRPr="002123C2">
              <w:t>Thế kỉ XVII: chữ quốc ngữ được hình thành.</w:t>
            </w:r>
          </w:p>
          <w:p w14:paraId="707C11C6" w14:textId="77777777" w:rsidR="00D579F0" w:rsidRPr="002123C2" w:rsidRDefault="00DA69BD">
            <w:pPr>
              <w:pStyle w:val="Other0"/>
              <w:numPr>
                <w:ilvl w:val="0"/>
                <w:numId w:val="346"/>
              </w:numPr>
              <w:shd w:val="clear" w:color="auto" w:fill="auto"/>
              <w:tabs>
                <w:tab w:val="left" w:pos="221"/>
              </w:tabs>
              <w:jc w:val="both"/>
            </w:pPr>
            <w:r w:rsidRPr="002123C2">
              <w:t>Từ cuối thế kỉ XVIII: chữ quốc ngữ được chỉnh lí, ngày càng hoàn thiện hơn.</w:t>
            </w:r>
          </w:p>
          <w:p w14:paraId="62C2CB7E" w14:textId="77777777" w:rsidR="00D579F0" w:rsidRPr="002123C2" w:rsidRDefault="00DA69BD">
            <w:pPr>
              <w:pStyle w:val="Other0"/>
              <w:numPr>
                <w:ilvl w:val="0"/>
                <w:numId w:val="346"/>
              </w:numPr>
              <w:shd w:val="clear" w:color="auto" w:fill="auto"/>
              <w:tabs>
                <w:tab w:val="left" w:pos="202"/>
              </w:tabs>
              <w:jc w:val="both"/>
            </w:pPr>
            <w:r w:rsidRPr="002123C2">
              <w:t>Cuối thế kỉ XIX: chữ quốc ngữ dần phổ biến ở Nam Kỳ. Năm 1865: xuất hiện tờ báo đầu tiên viết bằng chữ quốc ngữ. Năm 1878: thống đốc Nam Kỳ kí Nghị định quy định bắt đầu từ năm 1882, tất cả các VB hành chính lưu hành ở khu vực này đều phải dùng chữ quốc ngữ.</w:t>
            </w:r>
          </w:p>
          <w:p w14:paraId="660596A2" w14:textId="77777777" w:rsidR="00D579F0" w:rsidRPr="002123C2" w:rsidRDefault="00DA69BD">
            <w:pPr>
              <w:pStyle w:val="Other0"/>
              <w:numPr>
                <w:ilvl w:val="0"/>
                <w:numId w:val="346"/>
              </w:numPr>
              <w:shd w:val="clear" w:color="auto" w:fill="auto"/>
              <w:tabs>
                <w:tab w:val="left" w:pos="221"/>
              </w:tabs>
              <w:jc w:val="both"/>
            </w:pPr>
            <w:r w:rsidRPr="002123C2">
              <w:t>Thế kỉ XX: Năm 1918, vua Khải Định bãi bỏ khoa thi Hán học. Từ đó, chữ quốc ngữ được sử dụng phổ biến trên phạm vi cả nước, dần thay thế chữ Hán và chữ Nôm. Từ năm 1945, chữ quốc ngữ có vị thế văn tự chính thức của quốc gia.</w:t>
            </w:r>
          </w:p>
          <w:p w14:paraId="7F70BA56" w14:textId="77777777" w:rsidR="00D579F0" w:rsidRPr="002123C2" w:rsidRDefault="00DA69BD">
            <w:pPr>
              <w:pStyle w:val="Other0"/>
              <w:numPr>
                <w:ilvl w:val="0"/>
                <w:numId w:val="345"/>
              </w:numPr>
              <w:shd w:val="clear" w:color="auto" w:fill="auto"/>
              <w:tabs>
                <w:tab w:val="left" w:pos="230"/>
              </w:tabs>
              <w:jc w:val="both"/>
            </w:pPr>
            <w:r w:rsidRPr="002123C2">
              <w:t>Điểm giống nhau và khác nhau giữa chữ quốc ngữ và chữ Nôm:</w:t>
            </w:r>
          </w:p>
          <w:p w14:paraId="22A96E41" w14:textId="77777777" w:rsidR="00D579F0" w:rsidRPr="002123C2" w:rsidRDefault="00DA69BD">
            <w:pPr>
              <w:pStyle w:val="Other0"/>
              <w:numPr>
                <w:ilvl w:val="0"/>
                <w:numId w:val="346"/>
              </w:numPr>
              <w:shd w:val="clear" w:color="auto" w:fill="auto"/>
              <w:tabs>
                <w:tab w:val="left" w:pos="182"/>
              </w:tabs>
              <w:jc w:val="both"/>
            </w:pPr>
            <w:r w:rsidRPr="002123C2">
              <w:t>Giống nhau: đều là văn tự ghi âm tiếng Việt.</w:t>
            </w:r>
          </w:p>
          <w:p w14:paraId="58F77493" w14:textId="77777777" w:rsidR="00D579F0" w:rsidRPr="002123C2" w:rsidRDefault="00DA69BD">
            <w:pPr>
              <w:pStyle w:val="Other0"/>
              <w:numPr>
                <w:ilvl w:val="0"/>
                <w:numId w:val="346"/>
              </w:numPr>
              <w:shd w:val="clear" w:color="auto" w:fill="auto"/>
              <w:tabs>
                <w:tab w:val="left" w:pos="178"/>
              </w:tabs>
              <w:jc w:val="both"/>
            </w:pPr>
            <w:r w:rsidRPr="002123C2">
              <w:t>Khác nhau: chữ Nôm dựa theo kí hiệu văn tự Hán, chữ viết và âm đọc khác nhau; chữ quốc ngữ dùng chữ cái La-tinh để ghi âm tiếng Việt, chữ viết và cách đọc có sự tương ứng.</w:t>
            </w:r>
          </w:p>
          <w:p w14:paraId="284017C0" w14:textId="77777777" w:rsidR="00D579F0" w:rsidRPr="002123C2" w:rsidRDefault="00DA69BD">
            <w:pPr>
              <w:pStyle w:val="Other0"/>
              <w:shd w:val="clear" w:color="auto" w:fill="auto"/>
              <w:jc w:val="both"/>
            </w:pPr>
            <w:r w:rsidRPr="002123C2">
              <w:rPr>
                <w:b/>
                <w:bCs/>
                <w:i/>
                <w:iCs/>
              </w:rPr>
              <w:t>2. Bài tập 2</w:t>
            </w:r>
          </w:p>
          <w:p w14:paraId="3DDBED41" w14:textId="77777777" w:rsidR="00D579F0" w:rsidRPr="002123C2" w:rsidRDefault="00DA69BD">
            <w:pPr>
              <w:pStyle w:val="Other0"/>
              <w:numPr>
                <w:ilvl w:val="0"/>
                <w:numId w:val="346"/>
              </w:numPr>
              <w:shd w:val="clear" w:color="auto" w:fill="auto"/>
              <w:tabs>
                <w:tab w:val="left" w:pos="182"/>
              </w:tabs>
              <w:jc w:val="both"/>
            </w:pPr>
            <w:r w:rsidRPr="002123C2">
              <w:t>Tác động tích cực: Chữ quốc ngữ là cơ sở tạo sự thống nhất chữ viết trên toàn bộ lãnh thổ Việt Nam; chữ quốc ngữ giúp cho việc viết và đọc tiếng Việt trở nên dễ dàng hơn, góp phần phát triển đời sống văn hoá, kinh tế, xã hội của đất nước.</w:t>
            </w:r>
          </w:p>
          <w:p w14:paraId="39299B8C" w14:textId="77777777" w:rsidR="00D579F0" w:rsidRPr="002123C2" w:rsidRDefault="00DA69BD">
            <w:pPr>
              <w:pStyle w:val="Other0"/>
              <w:numPr>
                <w:ilvl w:val="0"/>
                <w:numId w:val="346"/>
              </w:numPr>
              <w:shd w:val="clear" w:color="auto" w:fill="auto"/>
              <w:tabs>
                <w:tab w:val="left" w:pos="197"/>
              </w:tabs>
              <w:jc w:val="both"/>
            </w:pPr>
            <w:r w:rsidRPr="002123C2">
              <w:t>Tác động tiêu cực: Chữ quốc ngữ thay thế hoàn toàn chữ Hán, chữ Nôm khiến người đọc hiện đại khó tiếp cận trực tiếp di sản văn hoá thời trung đại.</w:t>
            </w:r>
          </w:p>
        </w:tc>
      </w:tr>
    </w:tbl>
    <w:p w14:paraId="3AA45475"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1560"/>
        <w:gridCol w:w="5779"/>
      </w:tblGrid>
      <w:tr w:rsidR="00D579F0" w:rsidRPr="002123C2" w14:paraId="0A550BA3" w14:textId="77777777">
        <w:trPr>
          <w:trHeight w:hRule="exact" w:val="6821"/>
          <w:jc w:val="center"/>
        </w:trPr>
        <w:tc>
          <w:tcPr>
            <w:tcW w:w="1454" w:type="dxa"/>
            <w:tcBorders>
              <w:top w:val="single" w:sz="4" w:space="0" w:color="auto"/>
              <w:left w:val="single" w:sz="4" w:space="0" w:color="auto"/>
              <w:bottom w:val="single" w:sz="4" w:space="0" w:color="auto"/>
            </w:tcBorders>
            <w:shd w:val="clear" w:color="auto" w:fill="FFFFFF"/>
          </w:tcPr>
          <w:p w14:paraId="4D48E54B" w14:textId="77777777" w:rsidR="00D579F0" w:rsidRPr="002123C2" w:rsidRDefault="00DA69BD">
            <w:pPr>
              <w:pStyle w:val="Other0"/>
              <w:numPr>
                <w:ilvl w:val="0"/>
                <w:numId w:val="347"/>
              </w:numPr>
              <w:shd w:val="clear" w:color="auto" w:fill="auto"/>
              <w:tabs>
                <w:tab w:val="left" w:pos="336"/>
              </w:tabs>
              <w:spacing w:before="400" w:after="440"/>
              <w:jc w:val="center"/>
            </w:pPr>
            <w:r w:rsidRPr="002123C2">
              <w:lastRenderedPageBreak/>
              <w:t>GV yêu cầu HS làm việc cặp đôi để thực hiện bài tập 3 trong SGK, tr. 75.</w:t>
            </w:r>
          </w:p>
          <w:p w14:paraId="00915175" w14:textId="77777777" w:rsidR="00D579F0" w:rsidRPr="002123C2" w:rsidRDefault="00DA69BD">
            <w:pPr>
              <w:pStyle w:val="Other0"/>
              <w:numPr>
                <w:ilvl w:val="0"/>
                <w:numId w:val="347"/>
              </w:numPr>
              <w:shd w:val="clear" w:color="auto" w:fill="auto"/>
              <w:tabs>
                <w:tab w:val="left" w:pos="336"/>
              </w:tabs>
              <w:jc w:val="center"/>
            </w:pPr>
            <w:r w:rsidRPr="002123C2">
              <w:t>GV yêu cầu HS làm việc nhóm để thực hiện bài tập 4 trong SGK, tr. 75.</w:t>
            </w:r>
          </w:p>
        </w:tc>
        <w:tc>
          <w:tcPr>
            <w:tcW w:w="1560" w:type="dxa"/>
            <w:tcBorders>
              <w:top w:val="single" w:sz="4" w:space="0" w:color="auto"/>
              <w:left w:val="single" w:sz="4" w:space="0" w:color="auto"/>
              <w:bottom w:val="single" w:sz="4" w:space="0" w:color="auto"/>
            </w:tcBorders>
            <w:shd w:val="clear" w:color="auto" w:fill="FFFFFF"/>
          </w:tcPr>
          <w:p w14:paraId="61EE957F" w14:textId="77777777" w:rsidR="00D579F0" w:rsidRPr="002123C2" w:rsidRDefault="00DA69BD">
            <w:pPr>
              <w:pStyle w:val="Other0"/>
              <w:shd w:val="clear" w:color="auto" w:fill="auto"/>
              <w:spacing w:before="380" w:after="1360" w:line="286" w:lineRule="auto"/>
              <w:jc w:val="both"/>
            </w:pPr>
            <w:r w:rsidRPr="002123C2">
              <w:t>- HS thực hiện bài tập 3; trao đổi, góp ý.</w:t>
            </w:r>
          </w:p>
          <w:p w14:paraId="18EA187C" w14:textId="77777777" w:rsidR="00D579F0" w:rsidRPr="002123C2" w:rsidRDefault="00DA69BD">
            <w:pPr>
              <w:pStyle w:val="Other0"/>
              <w:shd w:val="clear" w:color="auto" w:fill="auto"/>
              <w:tabs>
                <w:tab w:val="left" w:pos="941"/>
              </w:tabs>
              <w:spacing w:line="286" w:lineRule="auto"/>
              <w:jc w:val="both"/>
            </w:pPr>
            <w:r w:rsidRPr="002123C2">
              <w:t>- HS thực hiện bài tập 4 theo nhóm; trình</w:t>
            </w:r>
            <w:r w:rsidRPr="002123C2">
              <w:tab/>
              <w:t>bày,</w:t>
            </w:r>
          </w:p>
          <w:p w14:paraId="67BA08D6" w14:textId="77777777" w:rsidR="00D579F0" w:rsidRPr="002123C2" w:rsidRDefault="00DA69BD">
            <w:pPr>
              <w:pStyle w:val="Other0"/>
              <w:shd w:val="clear" w:color="auto" w:fill="auto"/>
              <w:spacing w:line="286" w:lineRule="auto"/>
              <w:jc w:val="both"/>
            </w:pPr>
            <w:r w:rsidRPr="002123C2">
              <w:t>thảo luận, góp ý.</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66F1F7FF" w14:textId="77777777" w:rsidR="00D579F0" w:rsidRPr="002123C2" w:rsidRDefault="00DA69BD">
            <w:pPr>
              <w:pStyle w:val="Other0"/>
              <w:shd w:val="clear" w:color="auto" w:fill="auto"/>
              <w:jc w:val="both"/>
            </w:pPr>
            <w:r w:rsidRPr="002123C2">
              <w:rPr>
                <w:b/>
                <w:bCs/>
                <w:i/>
                <w:iCs/>
              </w:rPr>
              <w:t>3. Bài tập 3</w:t>
            </w:r>
          </w:p>
          <w:p w14:paraId="6BC3CDF2" w14:textId="77777777" w:rsidR="00D579F0" w:rsidRPr="002123C2" w:rsidRDefault="00DA69BD">
            <w:pPr>
              <w:pStyle w:val="Other0"/>
              <w:numPr>
                <w:ilvl w:val="0"/>
                <w:numId w:val="348"/>
              </w:numPr>
              <w:shd w:val="clear" w:color="auto" w:fill="auto"/>
              <w:tabs>
                <w:tab w:val="left" w:pos="230"/>
              </w:tabs>
              <w:jc w:val="both"/>
            </w:pPr>
            <w:r w:rsidRPr="002123C2">
              <w:t xml:space="preserve">Âm </w:t>
            </w:r>
            <w:r w:rsidRPr="002123C2">
              <w:rPr>
                <w:smallCaps/>
                <w:sz w:val="26"/>
                <w:szCs w:val="26"/>
              </w:rPr>
              <w:t>/</w:t>
            </w:r>
            <w:r w:rsidRPr="002123C2">
              <w:rPr>
                <w:smallCaps/>
                <w:sz w:val="28"/>
                <w:szCs w:val="28"/>
              </w:rPr>
              <w:t>ỵ</w:t>
            </w:r>
            <w:r w:rsidRPr="002123C2">
              <w:rPr>
                <w:smallCaps/>
                <w:sz w:val="26"/>
                <w:szCs w:val="26"/>
              </w:rPr>
              <w:t>/</w:t>
            </w:r>
            <w:r w:rsidRPr="002123C2">
              <w:t xml:space="preserve"> được ghi bằng </w:t>
            </w:r>
            <w:r w:rsidRPr="002123C2">
              <w:rPr>
                <w:i/>
                <w:iCs/>
              </w:rPr>
              <w:t>g</w:t>
            </w:r>
            <w:r w:rsidRPr="002123C2">
              <w:t xml:space="preserve"> hoặc </w:t>
            </w:r>
            <w:r w:rsidRPr="002123C2">
              <w:rPr>
                <w:i/>
                <w:iCs/>
              </w:rPr>
              <w:t>gh.</w:t>
            </w:r>
            <w:r w:rsidRPr="002123C2">
              <w:t xml:space="preserve"> Ví dụ: </w:t>
            </w:r>
            <w:r w:rsidRPr="002123C2">
              <w:rPr>
                <w:i/>
                <w:iCs/>
              </w:rPr>
              <w:t>con gà, cái ghế,...</w:t>
            </w:r>
          </w:p>
          <w:p w14:paraId="51C0B4B9" w14:textId="77777777" w:rsidR="00D579F0" w:rsidRPr="002123C2" w:rsidRDefault="00DA69BD">
            <w:pPr>
              <w:pStyle w:val="Other0"/>
              <w:numPr>
                <w:ilvl w:val="0"/>
                <w:numId w:val="348"/>
              </w:numPr>
              <w:shd w:val="clear" w:color="auto" w:fill="auto"/>
              <w:tabs>
                <w:tab w:val="left" w:pos="202"/>
              </w:tabs>
              <w:jc w:val="both"/>
            </w:pPr>
            <w:r w:rsidRPr="002123C2">
              <w:t>Âm /</w:t>
            </w:r>
            <w:r w:rsidRPr="002123C2">
              <w:rPr>
                <w:b/>
                <w:bCs/>
              </w:rPr>
              <w:t>z</w:t>
            </w:r>
            <w:r w:rsidRPr="002123C2">
              <w:t xml:space="preserve">/ được ghi bằng </w:t>
            </w:r>
            <w:r w:rsidRPr="002123C2">
              <w:rPr>
                <w:i/>
                <w:iCs/>
              </w:rPr>
              <w:t>d</w:t>
            </w:r>
            <w:r w:rsidRPr="002123C2">
              <w:t xml:space="preserve"> hoặc </w:t>
            </w:r>
            <w:r w:rsidRPr="002123C2">
              <w:rPr>
                <w:i/>
                <w:iCs/>
              </w:rPr>
              <w:t>gi.</w:t>
            </w:r>
            <w:r w:rsidRPr="002123C2">
              <w:t xml:space="preserve"> Ví dụ: </w:t>
            </w:r>
            <w:r w:rsidRPr="002123C2">
              <w:rPr>
                <w:i/>
                <w:iCs/>
              </w:rPr>
              <w:t>dòng nước, cơn gió</w:t>
            </w:r>
            <w:r w:rsidRPr="002123C2">
              <w:t>,...</w:t>
            </w:r>
          </w:p>
          <w:p w14:paraId="68E20821" w14:textId="77777777" w:rsidR="00D579F0" w:rsidRPr="002123C2" w:rsidRDefault="00DA69BD">
            <w:pPr>
              <w:pStyle w:val="Other0"/>
              <w:numPr>
                <w:ilvl w:val="0"/>
                <w:numId w:val="348"/>
              </w:numPr>
              <w:shd w:val="clear" w:color="auto" w:fill="auto"/>
              <w:tabs>
                <w:tab w:val="left" w:pos="202"/>
              </w:tabs>
              <w:spacing w:after="280"/>
              <w:jc w:val="both"/>
            </w:pPr>
            <w:r w:rsidRPr="002123C2">
              <w:t xml:space="preserve">Âm </w:t>
            </w:r>
            <w:r w:rsidRPr="002123C2">
              <w:rPr>
                <w:b/>
                <w:bCs/>
              </w:rPr>
              <w:t xml:space="preserve">/q/ </w:t>
            </w:r>
            <w:r w:rsidRPr="002123C2">
              <w:t xml:space="preserve">được ghi bằng </w:t>
            </w:r>
            <w:r w:rsidRPr="002123C2">
              <w:rPr>
                <w:i/>
                <w:iCs/>
              </w:rPr>
              <w:t>ng</w:t>
            </w:r>
            <w:r w:rsidRPr="002123C2">
              <w:t xml:space="preserve"> hoặc </w:t>
            </w:r>
            <w:r w:rsidRPr="002123C2">
              <w:rPr>
                <w:i/>
                <w:iCs/>
              </w:rPr>
              <w:t>ngh.</w:t>
            </w:r>
            <w:r w:rsidRPr="002123C2">
              <w:t xml:space="preserve"> Ví dụ: </w:t>
            </w:r>
            <w:r w:rsidRPr="002123C2">
              <w:rPr>
                <w:i/>
                <w:iCs/>
              </w:rPr>
              <w:t>ngôi sao, ngông nghênh,...</w:t>
            </w:r>
          </w:p>
          <w:p w14:paraId="425EBB8C" w14:textId="77777777" w:rsidR="00D579F0" w:rsidRPr="002123C2" w:rsidRDefault="00DA69BD">
            <w:pPr>
              <w:pStyle w:val="Other0"/>
              <w:shd w:val="clear" w:color="auto" w:fill="auto"/>
              <w:jc w:val="both"/>
            </w:pPr>
            <w:r w:rsidRPr="002123C2">
              <w:rPr>
                <w:b/>
                <w:bCs/>
                <w:i/>
                <w:iCs/>
              </w:rPr>
              <w:t>4. Bài tập 4</w:t>
            </w:r>
          </w:p>
          <w:p w14:paraId="474DB05E" w14:textId="77777777" w:rsidR="00D579F0" w:rsidRPr="002123C2" w:rsidRDefault="00DA69BD">
            <w:pPr>
              <w:pStyle w:val="Other0"/>
              <w:numPr>
                <w:ilvl w:val="0"/>
                <w:numId w:val="348"/>
              </w:numPr>
              <w:shd w:val="clear" w:color="auto" w:fill="auto"/>
              <w:tabs>
                <w:tab w:val="left" w:pos="192"/>
              </w:tabs>
              <w:jc w:val="both"/>
            </w:pPr>
            <w:r w:rsidRPr="002123C2">
              <w:t xml:space="preserve">Lỗi do không phân biệt được một âm được ghi bằng các chữ khác nhau. Ví dụ: </w:t>
            </w:r>
            <w:r w:rsidRPr="002123C2">
              <w:rPr>
                <w:i/>
                <w:iCs/>
              </w:rPr>
              <w:t>da</w:t>
            </w:r>
            <w:r w:rsidRPr="002123C2">
              <w:t xml:space="preserve"> (làn da) - </w:t>
            </w:r>
            <w:r w:rsidRPr="002123C2">
              <w:rPr>
                <w:i/>
                <w:iCs/>
              </w:rPr>
              <w:t>gia</w:t>
            </w:r>
            <w:r w:rsidRPr="002123C2">
              <w:t xml:space="preserve"> (gia vị, gia đình), </w:t>
            </w:r>
            <w:r w:rsidRPr="002123C2">
              <w:rPr>
                <w:i/>
                <w:iCs/>
              </w:rPr>
              <w:t>dấu</w:t>
            </w:r>
            <w:r w:rsidRPr="002123C2">
              <w:t xml:space="preserve"> (dấu ấn) - </w:t>
            </w:r>
            <w:r w:rsidRPr="002123C2">
              <w:rPr>
                <w:i/>
                <w:iCs/>
              </w:rPr>
              <w:t>giấu</w:t>
            </w:r>
            <w:r w:rsidRPr="002123C2">
              <w:t xml:space="preserve"> (cất giấu),...</w:t>
            </w:r>
          </w:p>
          <w:p w14:paraId="0A73DD12" w14:textId="77777777" w:rsidR="00D579F0" w:rsidRPr="002123C2" w:rsidRDefault="00DA69BD">
            <w:pPr>
              <w:pStyle w:val="Other0"/>
              <w:numPr>
                <w:ilvl w:val="0"/>
                <w:numId w:val="348"/>
              </w:numPr>
              <w:shd w:val="clear" w:color="auto" w:fill="auto"/>
              <w:tabs>
                <w:tab w:val="left" w:pos="226"/>
              </w:tabs>
              <w:jc w:val="both"/>
            </w:pPr>
            <w:r w:rsidRPr="002123C2">
              <w:t xml:space="preserve">Lỗi do phát âm địa phương không chính xác.Ví dụ: </w:t>
            </w:r>
            <w:r w:rsidRPr="002123C2">
              <w:rPr>
                <w:i/>
                <w:iCs/>
              </w:rPr>
              <w:t xml:space="preserve">rời </w:t>
            </w:r>
            <w:r w:rsidRPr="002123C2">
              <w:t xml:space="preserve">(rời bỏ) - </w:t>
            </w:r>
            <w:r w:rsidRPr="002123C2">
              <w:rPr>
                <w:i/>
                <w:iCs/>
              </w:rPr>
              <w:t>dời</w:t>
            </w:r>
            <w:r w:rsidRPr="002123C2">
              <w:t xml:space="preserve"> (dời đi), </w:t>
            </w:r>
            <w:r w:rsidRPr="002123C2">
              <w:rPr>
                <w:i/>
                <w:iCs/>
              </w:rPr>
              <w:t>gieo</w:t>
            </w:r>
            <w:r w:rsidRPr="002123C2">
              <w:t xml:space="preserve"> (gieo trồng) - </w:t>
            </w:r>
            <w:r w:rsidRPr="002123C2">
              <w:rPr>
                <w:i/>
                <w:iCs/>
              </w:rPr>
              <w:t>reo</w:t>
            </w:r>
            <w:r w:rsidRPr="002123C2">
              <w:t xml:space="preserve"> (reo vui), </w:t>
            </w:r>
            <w:r w:rsidRPr="002123C2">
              <w:rPr>
                <w:i/>
                <w:iCs/>
              </w:rPr>
              <w:t>sông</w:t>
            </w:r>
            <w:r w:rsidRPr="002123C2">
              <w:t xml:space="preserve"> (dòng sông) - </w:t>
            </w:r>
            <w:r w:rsidRPr="002123C2">
              <w:rPr>
                <w:i/>
                <w:iCs/>
              </w:rPr>
              <w:t>xông</w:t>
            </w:r>
            <w:r w:rsidRPr="002123C2">
              <w:t xml:space="preserve"> (xông hơi), </w:t>
            </w:r>
            <w:r w:rsidRPr="002123C2">
              <w:rPr>
                <w:i/>
                <w:iCs/>
              </w:rPr>
              <w:t>trống</w:t>
            </w:r>
            <w:r w:rsidRPr="002123C2">
              <w:t xml:space="preserve"> (cái trống) - </w:t>
            </w:r>
            <w:r w:rsidRPr="002123C2">
              <w:rPr>
                <w:i/>
                <w:iCs/>
              </w:rPr>
              <w:t>chống</w:t>
            </w:r>
            <w:r w:rsidRPr="002123C2">
              <w:t xml:space="preserve"> (chèo chống), </w:t>
            </w:r>
            <w:r w:rsidRPr="002123C2">
              <w:rPr>
                <w:i/>
                <w:iCs/>
              </w:rPr>
              <w:t>no</w:t>
            </w:r>
            <w:r w:rsidRPr="002123C2">
              <w:t xml:space="preserve"> (ăn no) - </w:t>
            </w:r>
            <w:r w:rsidRPr="002123C2">
              <w:rPr>
                <w:i/>
                <w:iCs/>
              </w:rPr>
              <w:t>lo</w:t>
            </w:r>
            <w:r w:rsidRPr="002123C2">
              <w:t xml:space="preserve"> (lo âu),...</w:t>
            </w:r>
          </w:p>
          <w:p w14:paraId="19F4A3A1" w14:textId="77777777" w:rsidR="00D579F0" w:rsidRPr="002123C2" w:rsidRDefault="00DA69BD">
            <w:pPr>
              <w:pStyle w:val="Other0"/>
              <w:numPr>
                <w:ilvl w:val="0"/>
                <w:numId w:val="348"/>
              </w:numPr>
              <w:shd w:val="clear" w:color="auto" w:fill="auto"/>
              <w:tabs>
                <w:tab w:val="left" w:pos="211"/>
              </w:tabs>
              <w:jc w:val="both"/>
            </w:pPr>
            <w:r w:rsidRPr="002123C2">
              <w:t xml:space="preserve">Lỗi do không nắm được quy tắc viết chính tả tiếng Việt. Ví dụ: </w:t>
            </w:r>
            <w:r w:rsidRPr="002123C2">
              <w:rPr>
                <w:i/>
                <w:iCs/>
              </w:rPr>
              <w:t>cái céo, bắp nghô, gê ghớm,...</w:t>
            </w:r>
          </w:p>
          <w:p w14:paraId="593611C8" w14:textId="77777777" w:rsidR="00D579F0" w:rsidRPr="002123C2" w:rsidRDefault="00DA69BD">
            <w:pPr>
              <w:pStyle w:val="Other0"/>
              <w:numPr>
                <w:ilvl w:val="0"/>
                <w:numId w:val="348"/>
              </w:numPr>
              <w:shd w:val="clear" w:color="auto" w:fill="auto"/>
              <w:tabs>
                <w:tab w:val="left" w:pos="182"/>
              </w:tabs>
              <w:jc w:val="both"/>
            </w:pPr>
            <w:r w:rsidRPr="002123C2">
              <w:t>Lỗi do không cẩn thận khi viết: viết sai dấu, nhầm lẫn từ ngữ,...</w:t>
            </w:r>
          </w:p>
        </w:tc>
      </w:tr>
    </w:tbl>
    <w:p w14:paraId="7BAC27DB" w14:textId="77777777" w:rsidR="00D579F0" w:rsidRPr="002123C2" w:rsidRDefault="00D579F0">
      <w:pPr>
        <w:spacing w:after="179" w:line="1" w:lineRule="exact"/>
        <w:rPr>
          <w:rFonts w:ascii="Times New Roman" w:hAnsi="Times New Roman" w:cs="Times New Roman"/>
        </w:rPr>
      </w:pPr>
    </w:p>
    <w:p w14:paraId="1681ECE1" w14:textId="77777777" w:rsidR="00D579F0" w:rsidRPr="002123C2" w:rsidRDefault="00DA69BD">
      <w:pPr>
        <w:pStyle w:val="Heading30"/>
        <w:keepNext/>
        <w:keepLines/>
        <w:shd w:val="clear" w:color="auto" w:fill="auto"/>
        <w:rPr>
          <w:rFonts w:ascii="Times New Roman" w:hAnsi="Times New Roman" w:cs="Times New Roman"/>
        </w:rPr>
      </w:pPr>
      <w:bookmarkStart w:id="555" w:name="bookmark558"/>
      <w:bookmarkStart w:id="556" w:name="bookmark55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555"/>
      <w:bookmarkEnd w:id="556"/>
    </w:p>
    <w:p w14:paraId="11693202" w14:textId="77777777" w:rsidR="00D579F0" w:rsidRPr="002123C2" w:rsidRDefault="00DA69BD">
      <w:pPr>
        <w:pStyle w:val="Heading40"/>
        <w:keepNext/>
        <w:keepLines/>
        <w:numPr>
          <w:ilvl w:val="0"/>
          <w:numId w:val="349"/>
        </w:numPr>
        <w:shd w:val="clear" w:color="auto" w:fill="auto"/>
        <w:tabs>
          <w:tab w:val="left" w:pos="647"/>
        </w:tabs>
      </w:pPr>
      <w:bookmarkStart w:id="557" w:name="bookmark560"/>
      <w:bookmarkStart w:id="558" w:name="bookmark561"/>
      <w:r w:rsidRPr="002123C2">
        <w:t>Mục tiêu</w:t>
      </w:r>
      <w:bookmarkEnd w:id="557"/>
      <w:bookmarkEnd w:id="558"/>
    </w:p>
    <w:p w14:paraId="0BB02808"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vận dụng kiến thức về chữ quốc ngữ để giải quyết tình huống mới </w:t>
      </w:r>
      <w:r w:rsidRPr="002123C2">
        <w:rPr>
          <w:lang w:val="en-US" w:eastAsia="en-US" w:bidi="en-US"/>
        </w:rPr>
        <w:t xml:space="preserve">trong </w:t>
      </w:r>
      <w:r w:rsidRPr="002123C2">
        <w:t>học tập và thực tiễn.</w:t>
      </w:r>
    </w:p>
    <w:p w14:paraId="7FFC824F" w14:textId="77777777" w:rsidR="00D579F0" w:rsidRPr="002123C2" w:rsidRDefault="00DA69BD">
      <w:pPr>
        <w:pStyle w:val="Heading40"/>
        <w:keepNext/>
        <w:keepLines/>
        <w:numPr>
          <w:ilvl w:val="0"/>
          <w:numId w:val="349"/>
        </w:numPr>
        <w:shd w:val="clear" w:color="auto" w:fill="auto"/>
        <w:tabs>
          <w:tab w:val="left" w:pos="647"/>
        </w:tabs>
      </w:pPr>
      <w:bookmarkStart w:id="559" w:name="bookmark562"/>
      <w:bookmarkStart w:id="560" w:name="bookmark563"/>
      <w:r w:rsidRPr="002123C2">
        <w:t xml:space="preserve">Nội </w:t>
      </w:r>
      <w:r w:rsidRPr="002123C2">
        <w:rPr>
          <w:lang w:val="en-US" w:eastAsia="en-US" w:bidi="en-US"/>
        </w:rPr>
        <w:t xml:space="preserve">dung </w:t>
      </w:r>
      <w:r w:rsidRPr="002123C2">
        <w:t>hoạt động</w:t>
      </w:r>
      <w:bookmarkEnd w:id="559"/>
      <w:bookmarkEnd w:id="560"/>
    </w:p>
    <w:p w14:paraId="152014E0"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tìm hiểu cách khắc phục một số lỗi chính tả thường mắc phải.</w:t>
      </w:r>
    </w:p>
    <w:p w14:paraId="0ACD98BD" w14:textId="77777777" w:rsidR="00D579F0" w:rsidRPr="002123C2" w:rsidRDefault="00DA69BD">
      <w:pPr>
        <w:pStyle w:val="BodyText"/>
        <w:numPr>
          <w:ilvl w:val="0"/>
          <w:numId w:val="349"/>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19A318E7" w14:textId="77777777">
        <w:trPr>
          <w:trHeight w:hRule="exact" w:val="538"/>
          <w:jc w:val="center"/>
        </w:trPr>
        <w:tc>
          <w:tcPr>
            <w:tcW w:w="3067" w:type="dxa"/>
            <w:tcBorders>
              <w:top w:val="single" w:sz="4" w:space="0" w:color="auto"/>
              <w:left w:val="single" w:sz="4" w:space="0" w:color="auto"/>
            </w:tcBorders>
            <w:shd w:val="clear" w:color="auto" w:fill="D2E8C1"/>
            <w:vAlign w:val="bottom"/>
          </w:tcPr>
          <w:p w14:paraId="0C694974"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3E33A2DC"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5DFBA2D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B7E12AA" w14:textId="77777777">
        <w:trPr>
          <w:trHeight w:hRule="exact" w:val="1080"/>
          <w:jc w:val="center"/>
        </w:trPr>
        <w:tc>
          <w:tcPr>
            <w:tcW w:w="3067" w:type="dxa"/>
            <w:tcBorders>
              <w:top w:val="single" w:sz="4" w:space="0" w:color="auto"/>
              <w:left w:val="single" w:sz="4" w:space="0" w:color="auto"/>
              <w:bottom w:val="single" w:sz="4" w:space="0" w:color="auto"/>
            </w:tcBorders>
            <w:shd w:val="clear" w:color="auto" w:fill="FFFFFF"/>
            <w:vAlign w:val="bottom"/>
          </w:tcPr>
          <w:p w14:paraId="20FF26FE" w14:textId="77777777" w:rsidR="00D579F0" w:rsidRPr="002123C2" w:rsidRDefault="00DA69BD">
            <w:pPr>
              <w:pStyle w:val="Other0"/>
              <w:shd w:val="clear" w:color="auto" w:fill="auto"/>
              <w:spacing w:line="286" w:lineRule="auto"/>
              <w:jc w:val="both"/>
            </w:pPr>
            <w:r w:rsidRPr="002123C2">
              <w:t>GV yêu cầu HS tìm hiểu các loại lỗi chính tả và cách khắc phục.</w:t>
            </w:r>
          </w:p>
        </w:tc>
        <w:tc>
          <w:tcPr>
            <w:tcW w:w="2664" w:type="dxa"/>
            <w:tcBorders>
              <w:top w:val="single" w:sz="4" w:space="0" w:color="auto"/>
              <w:left w:val="single" w:sz="4" w:space="0" w:color="auto"/>
              <w:bottom w:val="single" w:sz="4" w:space="0" w:color="auto"/>
            </w:tcBorders>
            <w:shd w:val="clear" w:color="auto" w:fill="FFFFFF"/>
          </w:tcPr>
          <w:p w14:paraId="7787A647" w14:textId="77777777" w:rsidR="00D579F0" w:rsidRPr="002123C2" w:rsidRDefault="00DA69BD">
            <w:pPr>
              <w:pStyle w:val="Other0"/>
              <w:shd w:val="clear" w:color="auto" w:fill="auto"/>
            </w:pPr>
            <w:r w:rsidRPr="002123C2">
              <w:t>HS tìm hiểu, liệt kê. (thực hiện ở nhà)</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2A02E0FD" w14:textId="77777777" w:rsidR="00D579F0" w:rsidRPr="002123C2" w:rsidRDefault="00DA69BD">
            <w:pPr>
              <w:pStyle w:val="Other0"/>
              <w:shd w:val="clear" w:color="auto" w:fill="auto"/>
              <w:spacing w:line="283" w:lineRule="auto"/>
            </w:pPr>
            <w:r w:rsidRPr="002123C2">
              <w:t>Bảng liệt kê một số loại lỗi chính tả và cách sửa.</w:t>
            </w:r>
          </w:p>
        </w:tc>
      </w:tr>
    </w:tbl>
    <w:p w14:paraId="3E9EEBE9" w14:textId="77777777" w:rsidR="00D579F0" w:rsidRPr="002123C2" w:rsidRDefault="00DA69BD">
      <w:pPr>
        <w:pStyle w:val="Heading30"/>
        <w:keepNext/>
        <w:keepLines/>
        <w:numPr>
          <w:ilvl w:val="0"/>
          <w:numId w:val="265"/>
        </w:numPr>
        <w:shd w:val="clear" w:color="auto" w:fill="auto"/>
        <w:tabs>
          <w:tab w:val="left" w:pos="247"/>
        </w:tabs>
        <w:ind w:hanging="260"/>
        <w:rPr>
          <w:rFonts w:ascii="Times New Roman" w:hAnsi="Times New Roman" w:cs="Times New Roman"/>
        </w:rPr>
      </w:pPr>
      <w:bookmarkStart w:id="561" w:name="bookmark564"/>
      <w:bookmarkStart w:id="562" w:name="bookmark565"/>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3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8)</w:t>
      </w:r>
      <w:bookmarkEnd w:id="561"/>
      <w:bookmarkEnd w:id="562"/>
    </w:p>
    <w:p w14:paraId="71CD0F8D" w14:textId="77777777" w:rsidR="00D579F0" w:rsidRPr="002123C2" w:rsidRDefault="00DA69BD">
      <w:pPr>
        <w:pStyle w:val="BodyText"/>
        <w:shd w:val="clear" w:color="auto" w:fill="auto"/>
        <w:spacing w:after="80" w:line="276" w:lineRule="auto"/>
        <w:jc w:val="center"/>
      </w:pPr>
      <w:r w:rsidRPr="002123C2">
        <w:rPr>
          <w:b/>
          <w:bCs/>
        </w:rPr>
        <w:t xml:space="preserve">TỰ TÌNH (BÀI </w:t>
      </w:r>
      <w:r w:rsidRPr="002123C2">
        <w:rPr>
          <w:b/>
          <w:bCs/>
          <w:lang w:val="en-US" w:eastAsia="en-US" w:bidi="en-US"/>
        </w:rPr>
        <w:t>2)</w:t>
      </w:r>
    </w:p>
    <w:p w14:paraId="62DA801E" w14:textId="77777777" w:rsidR="00D579F0" w:rsidRPr="002123C2" w:rsidRDefault="00DA69BD">
      <w:pPr>
        <w:pStyle w:val="BodyText"/>
        <w:shd w:val="clear" w:color="auto" w:fill="auto"/>
        <w:spacing w:after="160" w:line="276" w:lineRule="auto"/>
        <w:jc w:val="center"/>
      </w:pPr>
      <w:r w:rsidRPr="002123C2">
        <w:rPr>
          <w:b/>
          <w:bCs/>
        </w:rPr>
        <w:t>(Hồ Xuân Hương)</w:t>
      </w:r>
    </w:p>
    <w:p w14:paraId="7371EE50" w14:textId="77777777" w:rsidR="00D579F0" w:rsidRPr="002123C2" w:rsidRDefault="00DA69BD">
      <w:pPr>
        <w:pStyle w:val="Heading30"/>
        <w:keepNext/>
        <w:keepLines/>
        <w:shd w:val="clear" w:color="auto" w:fill="auto"/>
        <w:ind w:firstLine="0"/>
        <w:rPr>
          <w:rFonts w:ascii="Times New Roman" w:hAnsi="Times New Roman" w:cs="Times New Roman"/>
        </w:rPr>
      </w:pPr>
      <w:bookmarkStart w:id="563" w:name="bookmark566"/>
      <w:bookmarkStart w:id="564" w:name="bookmark567"/>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563"/>
      <w:bookmarkEnd w:id="564"/>
    </w:p>
    <w:p w14:paraId="74D07715" w14:textId="77777777" w:rsidR="00D579F0" w:rsidRPr="002123C2" w:rsidRDefault="00DA69BD">
      <w:pPr>
        <w:pStyle w:val="Heading40"/>
        <w:keepNext/>
        <w:keepLines/>
        <w:numPr>
          <w:ilvl w:val="0"/>
          <w:numId w:val="350"/>
        </w:numPr>
        <w:shd w:val="clear" w:color="auto" w:fill="auto"/>
        <w:tabs>
          <w:tab w:val="left" w:pos="392"/>
        </w:tabs>
        <w:spacing w:line="276" w:lineRule="auto"/>
        <w:ind w:firstLine="0"/>
        <w:jc w:val="both"/>
      </w:pPr>
      <w:bookmarkStart w:id="565" w:name="bookmark568"/>
      <w:bookmarkStart w:id="566" w:name="bookmark569"/>
      <w:r w:rsidRPr="002123C2">
        <w:t>Mục tiêu</w:t>
      </w:r>
      <w:bookmarkEnd w:id="565"/>
      <w:bookmarkEnd w:id="566"/>
    </w:p>
    <w:p w14:paraId="7C7562ED" w14:textId="77777777" w:rsidR="00D579F0" w:rsidRPr="002123C2" w:rsidRDefault="00DA69BD">
      <w:pPr>
        <w:pStyle w:val="BodyText"/>
        <w:shd w:val="clear" w:color="auto" w:fill="auto"/>
        <w:spacing w:after="80" w:line="276" w:lineRule="auto"/>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3E611981" w14:textId="77777777" w:rsidR="00D579F0" w:rsidRPr="002123C2" w:rsidRDefault="00DA69BD">
      <w:pPr>
        <w:pStyle w:val="Heading40"/>
        <w:keepNext/>
        <w:keepLines/>
        <w:numPr>
          <w:ilvl w:val="0"/>
          <w:numId w:val="350"/>
        </w:numPr>
        <w:shd w:val="clear" w:color="auto" w:fill="auto"/>
        <w:tabs>
          <w:tab w:val="left" w:pos="392"/>
        </w:tabs>
        <w:spacing w:line="276" w:lineRule="auto"/>
        <w:ind w:firstLine="0"/>
        <w:jc w:val="both"/>
      </w:pPr>
      <w:bookmarkStart w:id="567" w:name="bookmark570"/>
      <w:bookmarkStart w:id="568" w:name="bookmark571"/>
      <w:r w:rsidRPr="002123C2">
        <w:t xml:space="preserve">Nội </w:t>
      </w:r>
      <w:r w:rsidRPr="002123C2">
        <w:rPr>
          <w:lang w:val="en-US" w:eastAsia="en-US" w:bidi="en-US"/>
        </w:rPr>
        <w:t xml:space="preserve">dung </w:t>
      </w:r>
      <w:r w:rsidRPr="002123C2">
        <w:t>hoạt động</w:t>
      </w:r>
      <w:bookmarkEnd w:id="567"/>
      <w:bookmarkEnd w:id="568"/>
    </w:p>
    <w:p w14:paraId="2E1C49FF" w14:textId="77777777" w:rsidR="00D579F0" w:rsidRPr="002123C2" w:rsidRDefault="00DA69BD">
      <w:pPr>
        <w:pStyle w:val="BodyText"/>
        <w:shd w:val="clear" w:color="auto" w:fill="auto"/>
        <w:spacing w:after="80" w:line="276" w:lineRule="auto"/>
      </w:pPr>
      <w:r w:rsidRPr="002123C2">
        <w:rPr>
          <w:lang w:val="en-US" w:eastAsia="en-US" w:bidi="en-US"/>
        </w:rPr>
        <w:t xml:space="preserve">HS </w:t>
      </w:r>
      <w:r w:rsidRPr="002123C2">
        <w:t>vận dụng trải nghiệm về cuộc sống để trả lời câu hỏi.</w:t>
      </w:r>
    </w:p>
    <w:p w14:paraId="0E4F9734" w14:textId="77777777" w:rsidR="00D579F0" w:rsidRPr="002123C2" w:rsidRDefault="00DA69BD">
      <w:pPr>
        <w:pStyle w:val="BodyText"/>
        <w:numPr>
          <w:ilvl w:val="0"/>
          <w:numId w:val="350"/>
        </w:numPr>
        <w:shd w:val="clear" w:color="auto" w:fill="auto"/>
        <w:tabs>
          <w:tab w:val="left" w:pos="392"/>
        </w:tabs>
        <w:spacing w:after="80" w:line="276" w:lineRule="auto"/>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2352"/>
        <w:gridCol w:w="3374"/>
      </w:tblGrid>
      <w:tr w:rsidR="00D579F0" w:rsidRPr="002123C2" w14:paraId="4924C6C9" w14:textId="77777777">
        <w:trPr>
          <w:trHeight w:hRule="exact" w:val="418"/>
          <w:jc w:val="center"/>
        </w:trPr>
        <w:tc>
          <w:tcPr>
            <w:tcW w:w="2765" w:type="dxa"/>
            <w:tcBorders>
              <w:top w:val="single" w:sz="4" w:space="0" w:color="auto"/>
              <w:left w:val="single" w:sz="4" w:space="0" w:color="auto"/>
            </w:tcBorders>
            <w:shd w:val="clear" w:color="auto" w:fill="D2E8C1"/>
            <w:vAlign w:val="bottom"/>
          </w:tcPr>
          <w:p w14:paraId="1E685805"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52" w:type="dxa"/>
            <w:tcBorders>
              <w:top w:val="single" w:sz="4" w:space="0" w:color="auto"/>
              <w:left w:val="single" w:sz="4" w:space="0" w:color="auto"/>
            </w:tcBorders>
            <w:shd w:val="clear" w:color="auto" w:fill="D2E8C1"/>
            <w:vAlign w:val="bottom"/>
          </w:tcPr>
          <w:p w14:paraId="24057F2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01EBABA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06A57EF" w14:textId="77777777">
        <w:trPr>
          <w:trHeight w:hRule="exact" w:val="2875"/>
          <w:jc w:val="center"/>
        </w:trPr>
        <w:tc>
          <w:tcPr>
            <w:tcW w:w="2765" w:type="dxa"/>
            <w:tcBorders>
              <w:top w:val="single" w:sz="4" w:space="0" w:color="auto"/>
              <w:left w:val="single" w:sz="4" w:space="0" w:color="auto"/>
              <w:bottom w:val="single" w:sz="4" w:space="0" w:color="auto"/>
            </w:tcBorders>
            <w:shd w:val="clear" w:color="auto" w:fill="FFFFFF"/>
          </w:tcPr>
          <w:p w14:paraId="22EAF1CD" w14:textId="77777777" w:rsidR="00D579F0" w:rsidRPr="002123C2" w:rsidRDefault="00DA69BD">
            <w:pPr>
              <w:pStyle w:val="Other0"/>
              <w:shd w:val="clear" w:color="auto" w:fill="auto"/>
              <w:jc w:val="center"/>
            </w:pPr>
            <w:r w:rsidRPr="002123C2">
              <w:t>GV tổ chức cuộc thi: chia HS thành 4 nhóm, yêu cầu trong 2 phút, kể tên những tác phẩm viết về đề tài người phụ nữ. Nhóm nào liệt kê số lượng tác phẩm nhiều hơn sẽ giành chiến thắng.</w:t>
            </w:r>
          </w:p>
        </w:tc>
        <w:tc>
          <w:tcPr>
            <w:tcW w:w="2352" w:type="dxa"/>
            <w:tcBorders>
              <w:top w:val="single" w:sz="4" w:space="0" w:color="auto"/>
              <w:left w:val="single" w:sz="4" w:space="0" w:color="auto"/>
              <w:bottom w:val="single" w:sz="4" w:space="0" w:color="auto"/>
            </w:tcBorders>
            <w:shd w:val="clear" w:color="auto" w:fill="FFFFFF"/>
          </w:tcPr>
          <w:p w14:paraId="2A4B1BB7" w14:textId="77777777" w:rsidR="00D579F0" w:rsidRPr="002123C2" w:rsidRDefault="00DA69BD">
            <w:pPr>
              <w:pStyle w:val="Other0"/>
              <w:shd w:val="clear" w:color="auto" w:fill="auto"/>
              <w:spacing w:line="240" w:lineRule="auto"/>
              <w:jc w:val="center"/>
            </w:pPr>
            <w:r w:rsidRPr="002123C2">
              <w:t>HS tham gia cuộc thi.</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1E7317F2" w14:textId="77777777" w:rsidR="00D579F0" w:rsidRPr="002123C2" w:rsidRDefault="00DA69BD">
            <w:pPr>
              <w:pStyle w:val="Other0"/>
              <w:shd w:val="clear" w:color="auto" w:fill="auto"/>
              <w:jc w:val="both"/>
            </w:pPr>
            <w:r w:rsidRPr="002123C2">
              <w:t xml:space="preserve">Tên một số tác phẩm viết về đề tài người phụ nữ, ví dụ: </w:t>
            </w:r>
            <w:r w:rsidRPr="002123C2">
              <w:rPr>
                <w:i/>
                <w:iCs/>
              </w:rPr>
              <w:t xml:space="preserve">Chuyện người con gái Nam Xương </w:t>
            </w:r>
            <w:r w:rsidRPr="002123C2">
              <w:t>(Nguyễn Dữ)</w:t>
            </w:r>
            <w:r w:rsidRPr="002123C2">
              <w:rPr>
                <w:i/>
                <w:iCs/>
              </w:rPr>
              <w:t xml:space="preserve">, Truyện Kiều </w:t>
            </w:r>
            <w:r w:rsidRPr="002123C2">
              <w:t>(Nguyễn Du)</w:t>
            </w:r>
            <w:r w:rsidRPr="002123C2">
              <w:rPr>
                <w:i/>
                <w:iCs/>
              </w:rPr>
              <w:t xml:space="preserve">, Bánh trôi nước </w:t>
            </w:r>
            <w:r w:rsidRPr="002123C2">
              <w:t>(Hồ Xuân Hương)</w:t>
            </w:r>
            <w:r w:rsidRPr="002123C2">
              <w:rPr>
                <w:i/>
                <w:iCs/>
              </w:rPr>
              <w:t>,...</w:t>
            </w:r>
          </w:p>
        </w:tc>
      </w:tr>
    </w:tbl>
    <w:p w14:paraId="4ABC4E6E" w14:textId="77777777" w:rsidR="00D579F0" w:rsidRPr="002123C2" w:rsidRDefault="00D579F0">
      <w:pPr>
        <w:spacing w:after="159" w:line="1" w:lineRule="exact"/>
        <w:rPr>
          <w:rFonts w:ascii="Times New Roman" w:hAnsi="Times New Roman" w:cs="Times New Roman"/>
        </w:rPr>
      </w:pPr>
    </w:p>
    <w:p w14:paraId="3519AD4D" w14:textId="77777777" w:rsidR="00D579F0" w:rsidRPr="002123C2" w:rsidRDefault="00DA69BD">
      <w:pPr>
        <w:pStyle w:val="Heading30"/>
        <w:keepNext/>
        <w:keepLines/>
        <w:shd w:val="clear" w:color="auto" w:fill="auto"/>
        <w:ind w:firstLine="0"/>
        <w:jc w:val="both"/>
        <w:rPr>
          <w:rFonts w:ascii="Times New Roman" w:hAnsi="Times New Roman" w:cs="Times New Roman"/>
        </w:rPr>
      </w:pPr>
      <w:bookmarkStart w:id="569" w:name="bookmark572"/>
      <w:bookmarkStart w:id="570" w:name="bookmark57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569"/>
      <w:bookmarkEnd w:id="570"/>
    </w:p>
    <w:p w14:paraId="351A268F" w14:textId="77777777" w:rsidR="00D579F0" w:rsidRPr="002123C2" w:rsidRDefault="00DA69BD">
      <w:pPr>
        <w:pStyle w:val="Heading40"/>
        <w:keepNext/>
        <w:keepLines/>
        <w:numPr>
          <w:ilvl w:val="0"/>
          <w:numId w:val="351"/>
        </w:numPr>
        <w:shd w:val="clear" w:color="auto" w:fill="auto"/>
        <w:tabs>
          <w:tab w:val="left" w:pos="392"/>
        </w:tabs>
        <w:ind w:firstLine="0"/>
        <w:jc w:val="both"/>
      </w:pPr>
      <w:bookmarkStart w:id="571" w:name="bookmark574"/>
      <w:bookmarkStart w:id="572" w:name="bookmark575"/>
      <w:r w:rsidRPr="002123C2">
        <w:t>Mục tiêu</w:t>
      </w:r>
      <w:bookmarkEnd w:id="571"/>
      <w:bookmarkEnd w:id="572"/>
    </w:p>
    <w:p w14:paraId="47460FA5" w14:textId="77777777" w:rsidR="00D579F0" w:rsidRPr="002123C2" w:rsidRDefault="00DA69BD">
      <w:pPr>
        <w:pStyle w:val="BodyText"/>
        <w:numPr>
          <w:ilvl w:val="0"/>
          <w:numId w:val="266"/>
        </w:numPr>
        <w:shd w:val="clear" w:color="auto" w:fill="auto"/>
        <w:tabs>
          <w:tab w:val="left" w:pos="320"/>
        </w:tabs>
        <w:spacing w:after="80" w:line="276" w:lineRule="auto"/>
        <w:jc w:val="both"/>
      </w:pPr>
      <w:r w:rsidRPr="002123C2">
        <w:t xml:space="preserve">Kết nối về chủ đề </w:t>
      </w:r>
      <w:r w:rsidRPr="002123C2">
        <w:rPr>
          <w:i/>
          <w:iCs/>
        </w:rPr>
        <w:t>Hồn nước nằm trong tiếng mẹ cha:</w:t>
      </w:r>
      <w:r w:rsidRPr="002123C2">
        <w:t xml:space="preserve"> HS hiểu, cảm nhận được vẻ đẹp, giá trị của bài thơ tiếng Việt, củng cố kĩ năng đọc hiểu thơ thất ngôn bát cú Đường luật.</w:t>
      </w:r>
    </w:p>
    <w:p w14:paraId="65D302A8" w14:textId="77777777" w:rsidR="00D579F0" w:rsidRPr="002123C2" w:rsidRDefault="00DA69BD">
      <w:pPr>
        <w:pStyle w:val="BodyText"/>
        <w:numPr>
          <w:ilvl w:val="0"/>
          <w:numId w:val="266"/>
        </w:numPr>
        <w:shd w:val="clear" w:color="auto" w:fill="auto"/>
        <w:tabs>
          <w:tab w:val="left" w:pos="387"/>
        </w:tabs>
        <w:spacing w:after="80" w:line="276" w:lineRule="auto"/>
        <w:jc w:val="both"/>
      </w:pPr>
      <w:r w:rsidRPr="002123C2">
        <w:t>Cảm thông, chia sẻ nỗi đau, trân trọng khát vọng sống, khát vọng hạnh phúc của người phụ nữ trong xã hội xưa.</w:t>
      </w:r>
    </w:p>
    <w:p w14:paraId="6B19DF70" w14:textId="77777777" w:rsidR="00D579F0" w:rsidRPr="002123C2" w:rsidRDefault="00DA69BD">
      <w:pPr>
        <w:pStyle w:val="Heading40"/>
        <w:keepNext/>
        <w:keepLines/>
        <w:numPr>
          <w:ilvl w:val="0"/>
          <w:numId w:val="351"/>
        </w:numPr>
        <w:shd w:val="clear" w:color="auto" w:fill="auto"/>
        <w:tabs>
          <w:tab w:val="left" w:pos="392"/>
        </w:tabs>
        <w:ind w:firstLine="0"/>
        <w:jc w:val="both"/>
      </w:pPr>
      <w:bookmarkStart w:id="573" w:name="bookmark576"/>
      <w:bookmarkStart w:id="574" w:name="bookmark577"/>
      <w:r w:rsidRPr="002123C2">
        <w:t>Nội dung hoạt động</w:t>
      </w:r>
      <w:bookmarkEnd w:id="573"/>
      <w:bookmarkEnd w:id="574"/>
    </w:p>
    <w:p w14:paraId="5A9DC7EB" w14:textId="77777777" w:rsidR="00D579F0" w:rsidRPr="002123C2" w:rsidRDefault="00DA69BD">
      <w:pPr>
        <w:pStyle w:val="BodyText"/>
        <w:shd w:val="clear" w:color="auto" w:fill="auto"/>
        <w:spacing w:after="80" w:line="276" w:lineRule="auto"/>
        <w:jc w:val="both"/>
      </w:pPr>
      <w:r w:rsidRPr="002123C2">
        <w:t>HS đọc VB, làm việc cá nhân và làm việc nhóm để hoàn thành các câu hỏi, nhiệm vụ.</w:t>
      </w:r>
      <w:r w:rsidRPr="002123C2">
        <w:br w:type="page"/>
      </w:r>
    </w:p>
    <w:p w14:paraId="720B6280"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D579F0" w:rsidRPr="002123C2" w14:paraId="74728F8A" w14:textId="77777777">
        <w:trPr>
          <w:trHeight w:hRule="exact" w:val="749"/>
          <w:jc w:val="center"/>
        </w:trPr>
        <w:tc>
          <w:tcPr>
            <w:tcW w:w="2856" w:type="dxa"/>
            <w:tcBorders>
              <w:top w:val="single" w:sz="4" w:space="0" w:color="auto"/>
              <w:left w:val="single" w:sz="4" w:space="0" w:color="auto"/>
            </w:tcBorders>
            <w:shd w:val="clear" w:color="auto" w:fill="D2E8C1"/>
            <w:vAlign w:val="bottom"/>
          </w:tcPr>
          <w:p w14:paraId="39CECA6D"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4D38903D" w14:textId="77777777" w:rsidR="00D579F0" w:rsidRPr="002123C2" w:rsidRDefault="00DA69BD">
            <w:pPr>
              <w:pStyle w:val="Other0"/>
              <w:shd w:val="clear" w:color="auto" w:fill="auto"/>
              <w:spacing w:line="240" w:lineRule="auto"/>
              <w:jc w:val="center"/>
            </w:pPr>
            <w:r w:rsidRPr="002123C2">
              <w:rPr>
                <w:b/>
                <w:bCs/>
              </w:rPr>
              <w:t>Hoạt động</w:t>
            </w:r>
          </w:p>
          <w:p w14:paraId="0E02496F" w14:textId="77777777" w:rsidR="00D579F0" w:rsidRPr="002123C2" w:rsidRDefault="00DA69BD">
            <w:pPr>
              <w:pStyle w:val="Other0"/>
              <w:shd w:val="clear" w:color="auto" w:fill="auto"/>
              <w:spacing w:line="240" w:lineRule="auto"/>
              <w:jc w:val="center"/>
            </w:pPr>
            <w:r w:rsidRPr="002123C2">
              <w:rPr>
                <w:b/>
                <w:bCs/>
              </w:rPr>
              <w:t>của HS</w:t>
            </w:r>
          </w:p>
        </w:tc>
        <w:tc>
          <w:tcPr>
            <w:tcW w:w="4378" w:type="dxa"/>
            <w:tcBorders>
              <w:top w:val="single" w:sz="4" w:space="0" w:color="auto"/>
              <w:left w:val="single" w:sz="4" w:space="0" w:color="auto"/>
              <w:right w:val="single" w:sz="4" w:space="0" w:color="auto"/>
            </w:tcBorders>
            <w:shd w:val="clear" w:color="auto" w:fill="D2E8C1"/>
            <w:vAlign w:val="center"/>
          </w:tcPr>
          <w:p w14:paraId="08C7CF9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65D6B3D" w14:textId="77777777">
        <w:trPr>
          <w:trHeight w:hRule="exact" w:val="11112"/>
          <w:jc w:val="center"/>
        </w:trPr>
        <w:tc>
          <w:tcPr>
            <w:tcW w:w="2856" w:type="dxa"/>
            <w:tcBorders>
              <w:top w:val="single" w:sz="4" w:space="0" w:color="auto"/>
              <w:left w:val="single" w:sz="4" w:space="0" w:color="auto"/>
              <w:bottom w:val="single" w:sz="4" w:space="0" w:color="auto"/>
            </w:tcBorders>
            <w:shd w:val="clear" w:color="auto" w:fill="FFFFFF"/>
          </w:tcPr>
          <w:p w14:paraId="69F9A53B" w14:textId="77777777" w:rsidR="00D579F0" w:rsidRPr="002123C2" w:rsidRDefault="00DA69BD">
            <w:pPr>
              <w:pStyle w:val="Other0"/>
              <w:numPr>
                <w:ilvl w:val="0"/>
                <w:numId w:val="352"/>
              </w:numPr>
              <w:shd w:val="clear" w:color="auto" w:fill="auto"/>
              <w:tabs>
                <w:tab w:val="left" w:pos="293"/>
              </w:tabs>
              <w:spacing w:before="720" w:after="2280"/>
              <w:jc w:val="both"/>
            </w:pPr>
            <w:r w:rsidRPr="002123C2">
              <w:t>GV yêu cầu HS đọc trước ở nhà phần chú thích về tác giả Hồ Xuân Hương trong SGK (tr. 76), nêu ngắn gọn thông tin về tác giả, tác phẩm.</w:t>
            </w:r>
          </w:p>
          <w:p w14:paraId="2944AB44" w14:textId="77777777" w:rsidR="00D579F0" w:rsidRPr="002123C2" w:rsidRDefault="00DA69BD">
            <w:pPr>
              <w:pStyle w:val="Other0"/>
              <w:numPr>
                <w:ilvl w:val="0"/>
                <w:numId w:val="352"/>
              </w:numPr>
              <w:shd w:val="clear" w:color="auto" w:fill="auto"/>
              <w:tabs>
                <w:tab w:val="left" w:pos="221"/>
              </w:tabs>
              <w:spacing w:after="1300"/>
              <w:jc w:val="both"/>
            </w:pPr>
            <w:r w:rsidRPr="002123C2">
              <w:t>GV yêu cầu HS đọc VB trước khi đến lớp. GV hướng dẫn cách đọc và mời HS đọc diễn cảm bài thơ.</w:t>
            </w:r>
          </w:p>
          <w:p w14:paraId="4A6B1995" w14:textId="77777777" w:rsidR="00D579F0" w:rsidRPr="002123C2" w:rsidRDefault="00DA69BD">
            <w:pPr>
              <w:pStyle w:val="Other0"/>
              <w:numPr>
                <w:ilvl w:val="0"/>
                <w:numId w:val="352"/>
              </w:numPr>
              <w:shd w:val="clear" w:color="auto" w:fill="auto"/>
              <w:tabs>
                <w:tab w:val="left" w:pos="182"/>
              </w:tabs>
              <w:spacing w:line="283" w:lineRule="auto"/>
              <w:jc w:val="both"/>
            </w:pPr>
            <w:r w:rsidRPr="002123C2">
              <w:t>GV yêu cầu HS trả lời câu hỏi số 1 trong SGK, tr. 76.</w:t>
            </w:r>
          </w:p>
        </w:tc>
        <w:tc>
          <w:tcPr>
            <w:tcW w:w="1560" w:type="dxa"/>
            <w:tcBorders>
              <w:top w:val="single" w:sz="4" w:space="0" w:color="auto"/>
              <w:left w:val="single" w:sz="4" w:space="0" w:color="auto"/>
              <w:bottom w:val="single" w:sz="4" w:space="0" w:color="auto"/>
            </w:tcBorders>
            <w:shd w:val="clear" w:color="auto" w:fill="FFFFFF"/>
          </w:tcPr>
          <w:p w14:paraId="09C146B8" w14:textId="77777777" w:rsidR="00D579F0" w:rsidRPr="002123C2" w:rsidRDefault="00DA69BD">
            <w:pPr>
              <w:pStyle w:val="Other0"/>
              <w:numPr>
                <w:ilvl w:val="0"/>
                <w:numId w:val="353"/>
              </w:numPr>
              <w:shd w:val="clear" w:color="auto" w:fill="auto"/>
              <w:tabs>
                <w:tab w:val="left" w:pos="389"/>
              </w:tabs>
              <w:spacing w:before="720" w:line="283" w:lineRule="auto"/>
            </w:pPr>
            <w:r w:rsidRPr="002123C2">
              <w:t>HS đọc</w:t>
            </w:r>
          </w:p>
          <w:p w14:paraId="56C2AF4C" w14:textId="77777777" w:rsidR="00D579F0" w:rsidRPr="002123C2" w:rsidRDefault="00DA69BD">
            <w:pPr>
              <w:pStyle w:val="Other0"/>
              <w:shd w:val="clear" w:color="auto" w:fill="auto"/>
              <w:spacing w:after="3300" w:line="283" w:lineRule="auto"/>
            </w:pPr>
            <w:r w:rsidRPr="002123C2">
              <w:t>SGK và trình bày.</w:t>
            </w:r>
          </w:p>
          <w:p w14:paraId="05CBE821" w14:textId="77777777" w:rsidR="00D579F0" w:rsidRPr="002123C2" w:rsidRDefault="00DA69BD">
            <w:pPr>
              <w:pStyle w:val="Other0"/>
              <w:numPr>
                <w:ilvl w:val="0"/>
                <w:numId w:val="353"/>
              </w:numPr>
              <w:shd w:val="clear" w:color="auto" w:fill="auto"/>
              <w:tabs>
                <w:tab w:val="left" w:pos="403"/>
              </w:tabs>
              <w:spacing w:after="1940" w:line="283" w:lineRule="auto"/>
            </w:pPr>
            <w:r w:rsidRPr="002123C2">
              <w:t>HS đọc diễn cảm VB.</w:t>
            </w:r>
          </w:p>
          <w:p w14:paraId="7A94F494" w14:textId="77777777" w:rsidR="00D579F0" w:rsidRPr="002123C2" w:rsidRDefault="00DA69BD">
            <w:pPr>
              <w:pStyle w:val="Other0"/>
              <w:numPr>
                <w:ilvl w:val="0"/>
                <w:numId w:val="353"/>
              </w:numPr>
              <w:shd w:val="clear" w:color="auto" w:fill="auto"/>
              <w:tabs>
                <w:tab w:val="left" w:pos="240"/>
              </w:tabs>
              <w:spacing w:line="283" w:lineRule="auto"/>
              <w:jc w:val="both"/>
            </w:pPr>
            <w:r w:rsidRPr="002123C2">
              <w:t>HS trả lời, thảo luận, góp ý.</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F77D39E" w14:textId="77777777" w:rsidR="00D579F0" w:rsidRPr="002123C2" w:rsidRDefault="00DA69BD">
            <w:pPr>
              <w:pStyle w:val="Other0"/>
              <w:numPr>
                <w:ilvl w:val="0"/>
                <w:numId w:val="354"/>
              </w:numPr>
              <w:shd w:val="clear" w:color="auto" w:fill="auto"/>
              <w:tabs>
                <w:tab w:val="left" w:pos="211"/>
              </w:tabs>
              <w:spacing w:line="286" w:lineRule="auto"/>
            </w:pPr>
            <w:r w:rsidRPr="002123C2">
              <w:rPr>
                <w:b/>
                <w:bCs/>
              </w:rPr>
              <w:t>Tìm hiểu chung</w:t>
            </w:r>
          </w:p>
          <w:p w14:paraId="72FE25FE" w14:textId="77777777" w:rsidR="00D579F0" w:rsidRPr="002123C2" w:rsidRDefault="00DA69BD">
            <w:pPr>
              <w:pStyle w:val="Other0"/>
              <w:shd w:val="clear" w:color="auto" w:fill="auto"/>
              <w:spacing w:line="286" w:lineRule="auto"/>
              <w:jc w:val="both"/>
            </w:pPr>
            <w:r w:rsidRPr="002123C2">
              <w:rPr>
                <w:b/>
                <w:bCs/>
                <w:i/>
                <w:iCs/>
              </w:rPr>
              <w:t>1. Tác giả</w:t>
            </w:r>
          </w:p>
          <w:p w14:paraId="1B047A0F" w14:textId="77777777" w:rsidR="00D579F0" w:rsidRPr="002123C2" w:rsidRDefault="00DA69BD">
            <w:pPr>
              <w:pStyle w:val="Other0"/>
              <w:numPr>
                <w:ilvl w:val="0"/>
                <w:numId w:val="355"/>
              </w:numPr>
              <w:shd w:val="clear" w:color="auto" w:fill="auto"/>
              <w:tabs>
                <w:tab w:val="left" w:pos="216"/>
              </w:tabs>
              <w:spacing w:line="286" w:lineRule="auto"/>
              <w:jc w:val="both"/>
            </w:pPr>
            <w:r w:rsidRPr="002123C2">
              <w:t>Hồ Xuân Hương (1772 - 1822) là nhà thơ nổi tiếng thời trung đại. Bà quê ở huyện Quỳnh Lưu, trấn Nghệ An (nay là tỉnh Nghệ An).</w:t>
            </w:r>
          </w:p>
          <w:p w14:paraId="15CB63CC" w14:textId="77777777" w:rsidR="00D579F0" w:rsidRPr="002123C2" w:rsidRDefault="00DA69BD">
            <w:pPr>
              <w:pStyle w:val="Other0"/>
              <w:numPr>
                <w:ilvl w:val="0"/>
                <w:numId w:val="355"/>
              </w:numPr>
              <w:shd w:val="clear" w:color="auto" w:fill="auto"/>
              <w:tabs>
                <w:tab w:val="left" w:pos="230"/>
              </w:tabs>
              <w:spacing w:line="286" w:lineRule="auto"/>
              <w:jc w:val="both"/>
            </w:pPr>
            <w:r w:rsidRPr="002123C2">
              <w:t>Thơ Nôm Hồ Xuân Hương có đóng góp quan trọng vào việc hình thành, khẳng định những giá trị nhân văn đặc sắc của văn học trung đại Việt Nam thế kỉ XVIII - XIX.</w:t>
            </w:r>
          </w:p>
          <w:p w14:paraId="36C0547D" w14:textId="77777777" w:rsidR="00D579F0" w:rsidRPr="002123C2" w:rsidRDefault="00DA69BD">
            <w:pPr>
              <w:pStyle w:val="Other0"/>
              <w:numPr>
                <w:ilvl w:val="0"/>
                <w:numId w:val="355"/>
              </w:numPr>
              <w:shd w:val="clear" w:color="auto" w:fill="auto"/>
              <w:tabs>
                <w:tab w:val="left" w:pos="283"/>
              </w:tabs>
              <w:spacing w:line="286" w:lineRule="auto"/>
              <w:jc w:val="both"/>
            </w:pPr>
            <w:r w:rsidRPr="002123C2">
              <w:t>Năm 2021, Hồ Xuân Hương được UNESCO ra nghị quyết vinh danh và kỉ niệm 250 năm ngày sinh của bà.</w:t>
            </w:r>
          </w:p>
          <w:p w14:paraId="0B760EEA" w14:textId="77777777" w:rsidR="00D579F0" w:rsidRPr="002123C2" w:rsidRDefault="00DA69BD">
            <w:pPr>
              <w:pStyle w:val="Other0"/>
              <w:numPr>
                <w:ilvl w:val="0"/>
                <w:numId w:val="354"/>
              </w:numPr>
              <w:shd w:val="clear" w:color="auto" w:fill="auto"/>
              <w:tabs>
                <w:tab w:val="left" w:pos="245"/>
              </w:tabs>
              <w:spacing w:line="286" w:lineRule="auto"/>
              <w:jc w:val="both"/>
            </w:pPr>
            <w:r w:rsidRPr="002123C2">
              <w:rPr>
                <w:b/>
                <w:bCs/>
                <w:i/>
                <w:iCs/>
              </w:rPr>
              <w:t>Tác phẩm</w:t>
            </w:r>
          </w:p>
          <w:p w14:paraId="4B26CFC5" w14:textId="77777777" w:rsidR="00D579F0" w:rsidRPr="002123C2" w:rsidRDefault="00DA69BD">
            <w:pPr>
              <w:pStyle w:val="Other0"/>
              <w:shd w:val="clear" w:color="auto" w:fill="auto"/>
              <w:spacing w:line="286" w:lineRule="auto"/>
              <w:jc w:val="both"/>
            </w:pPr>
            <w:r w:rsidRPr="002123C2">
              <w:rPr>
                <w:i/>
                <w:iCs/>
              </w:rPr>
              <w:t>Tự tình</w:t>
            </w:r>
            <w:r w:rsidRPr="002123C2">
              <w:t xml:space="preserve"> là bài thơ số 2 trong chùm thơ ba bài </w:t>
            </w:r>
            <w:r w:rsidRPr="002123C2">
              <w:rPr>
                <w:i/>
                <w:iCs/>
              </w:rPr>
              <w:t>Tự tình</w:t>
            </w:r>
            <w:r w:rsidRPr="002123C2">
              <w:t xml:space="preserve"> - chùm thơ được đánh giá kết tinh những giá trị đặc sắc về nội dung và nghệ thuật của thơ Hồ Xuân Hương.</w:t>
            </w:r>
          </w:p>
          <w:p w14:paraId="2AFD8B37" w14:textId="77777777" w:rsidR="00D579F0" w:rsidRPr="002123C2" w:rsidRDefault="00DA69BD">
            <w:pPr>
              <w:pStyle w:val="Other0"/>
              <w:numPr>
                <w:ilvl w:val="0"/>
                <w:numId w:val="355"/>
              </w:numPr>
              <w:shd w:val="clear" w:color="auto" w:fill="auto"/>
              <w:tabs>
                <w:tab w:val="left" w:pos="202"/>
              </w:tabs>
              <w:spacing w:line="286" w:lineRule="auto"/>
              <w:jc w:val="both"/>
            </w:pPr>
            <w:r w:rsidRPr="002123C2">
              <w:t>HS đọc đúng, thể hiện được giọng điệu vừa xót xa, thiết tha vừa gai góc, thách thức (hai câu cuối).</w:t>
            </w:r>
          </w:p>
          <w:p w14:paraId="5BD27DDE" w14:textId="77777777" w:rsidR="00D579F0" w:rsidRPr="002123C2" w:rsidRDefault="00DA69BD">
            <w:pPr>
              <w:pStyle w:val="Other0"/>
              <w:shd w:val="clear" w:color="auto" w:fill="auto"/>
              <w:spacing w:line="286" w:lineRule="auto"/>
              <w:jc w:val="both"/>
            </w:pPr>
            <w:r w:rsidRPr="002123C2">
              <w:rPr>
                <w:b/>
                <w:bCs/>
              </w:rPr>
              <w:t>II. Khám phá VB</w:t>
            </w:r>
          </w:p>
          <w:p w14:paraId="35339307" w14:textId="77777777" w:rsidR="00D579F0" w:rsidRPr="002123C2" w:rsidRDefault="00DA69BD">
            <w:pPr>
              <w:pStyle w:val="Other0"/>
              <w:shd w:val="clear" w:color="auto" w:fill="auto"/>
              <w:spacing w:line="286" w:lineRule="auto"/>
              <w:jc w:val="both"/>
            </w:pPr>
            <w:r w:rsidRPr="002123C2">
              <w:rPr>
                <w:b/>
                <w:bCs/>
                <w:i/>
                <w:iCs/>
              </w:rPr>
              <w:t>1. Tìm hiểu thể thơ, đề tài, bố cục bài thơ</w:t>
            </w:r>
          </w:p>
          <w:p w14:paraId="169C442B" w14:textId="77777777" w:rsidR="00D579F0" w:rsidRPr="002123C2" w:rsidRDefault="00DA69BD">
            <w:pPr>
              <w:pStyle w:val="Other0"/>
              <w:numPr>
                <w:ilvl w:val="0"/>
                <w:numId w:val="355"/>
              </w:numPr>
              <w:shd w:val="clear" w:color="auto" w:fill="auto"/>
              <w:tabs>
                <w:tab w:val="left" w:pos="173"/>
              </w:tabs>
              <w:spacing w:line="286" w:lineRule="auto"/>
              <w:jc w:val="both"/>
            </w:pPr>
            <w:r w:rsidRPr="002123C2">
              <w:t>Thể thơ: thất ngôn bát cú luật Đường.</w:t>
            </w:r>
          </w:p>
          <w:p w14:paraId="03EFEA2F" w14:textId="77777777" w:rsidR="00D579F0" w:rsidRPr="002123C2" w:rsidRDefault="00DA69BD">
            <w:pPr>
              <w:pStyle w:val="Other0"/>
              <w:numPr>
                <w:ilvl w:val="0"/>
                <w:numId w:val="355"/>
              </w:numPr>
              <w:shd w:val="clear" w:color="auto" w:fill="auto"/>
              <w:tabs>
                <w:tab w:val="left" w:pos="173"/>
              </w:tabs>
              <w:spacing w:line="286" w:lineRule="auto"/>
            </w:pPr>
            <w:r w:rsidRPr="002123C2">
              <w:t>Đề tài: số phận người phụ nữ.</w:t>
            </w:r>
          </w:p>
          <w:p w14:paraId="25F7C845" w14:textId="77777777" w:rsidR="00D579F0" w:rsidRPr="002123C2" w:rsidRDefault="00DA69BD">
            <w:pPr>
              <w:pStyle w:val="Other0"/>
              <w:shd w:val="clear" w:color="auto" w:fill="auto"/>
              <w:spacing w:line="286" w:lineRule="auto"/>
              <w:jc w:val="both"/>
            </w:pPr>
            <w:r w:rsidRPr="002123C2">
              <w:t>- Bố cục:</w:t>
            </w:r>
          </w:p>
          <w:p w14:paraId="2DCAC593" w14:textId="77777777" w:rsidR="00D579F0" w:rsidRPr="002123C2" w:rsidRDefault="00DA69BD">
            <w:pPr>
              <w:pStyle w:val="Other0"/>
              <w:shd w:val="clear" w:color="auto" w:fill="auto"/>
              <w:spacing w:line="286" w:lineRule="auto"/>
              <w:jc w:val="both"/>
            </w:pPr>
            <w:r w:rsidRPr="002123C2">
              <w:t>+ 6 câu thơ đầu: tâm trạng đau xót, phẫn uất cho tình cảnh trái ngang, duyên phận lỡ làng.</w:t>
            </w:r>
          </w:p>
          <w:p w14:paraId="570A6F51" w14:textId="77777777" w:rsidR="00D579F0" w:rsidRPr="002123C2" w:rsidRDefault="00DA69BD">
            <w:pPr>
              <w:pStyle w:val="Other0"/>
              <w:shd w:val="clear" w:color="auto" w:fill="auto"/>
              <w:spacing w:line="286" w:lineRule="auto"/>
              <w:jc w:val="both"/>
            </w:pPr>
            <w:r w:rsidRPr="002123C2">
              <w:t>+ 2 câu thơ cuối: niềm khát khao hạnh phúc, ý thức vươn lên, không khuất phục số phận.</w:t>
            </w:r>
          </w:p>
        </w:tc>
      </w:tr>
    </w:tbl>
    <w:p w14:paraId="08E7E3D2"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3"/>
      </w:tblGrid>
      <w:tr w:rsidR="00D579F0" w:rsidRPr="002123C2" w14:paraId="291D1DE2" w14:textId="77777777">
        <w:trPr>
          <w:trHeight w:hRule="exact" w:val="12422"/>
          <w:jc w:val="center"/>
        </w:trPr>
        <w:tc>
          <w:tcPr>
            <w:tcW w:w="2856" w:type="dxa"/>
            <w:tcBorders>
              <w:top w:val="single" w:sz="4" w:space="0" w:color="auto"/>
              <w:left w:val="single" w:sz="4" w:space="0" w:color="auto"/>
              <w:bottom w:val="single" w:sz="4" w:space="0" w:color="auto"/>
            </w:tcBorders>
            <w:shd w:val="clear" w:color="auto" w:fill="FFFFFF"/>
          </w:tcPr>
          <w:p w14:paraId="431BAEE7" w14:textId="77777777" w:rsidR="00D579F0" w:rsidRPr="002123C2" w:rsidRDefault="00DA69BD">
            <w:pPr>
              <w:pStyle w:val="Other0"/>
              <w:numPr>
                <w:ilvl w:val="0"/>
                <w:numId w:val="356"/>
              </w:numPr>
              <w:shd w:val="clear" w:color="auto" w:fill="auto"/>
              <w:tabs>
                <w:tab w:val="left" w:pos="240"/>
              </w:tabs>
              <w:spacing w:before="400" w:after="420"/>
              <w:jc w:val="both"/>
            </w:pPr>
            <w:r w:rsidRPr="002123C2">
              <w:lastRenderedPageBreak/>
              <w:t>GV yêu cầu HS trả lời câu hỏi số 2 trong SGK để tìm hiểu không gian, thời gian và tâm trạng con người trong hai câu đề.</w:t>
            </w:r>
          </w:p>
          <w:p w14:paraId="1811B5ED" w14:textId="77777777" w:rsidR="00D579F0" w:rsidRPr="002123C2" w:rsidRDefault="00DA69BD">
            <w:pPr>
              <w:pStyle w:val="Other0"/>
              <w:numPr>
                <w:ilvl w:val="0"/>
                <w:numId w:val="356"/>
              </w:numPr>
              <w:shd w:val="clear" w:color="auto" w:fill="auto"/>
              <w:tabs>
                <w:tab w:val="left" w:pos="274"/>
              </w:tabs>
              <w:spacing w:after="980"/>
              <w:jc w:val="both"/>
            </w:pPr>
            <w:r w:rsidRPr="002123C2">
              <w:t>GV hỏi: Em có nhận xét gì về những âm thanh được miêu tả ở hai câu thực? Những âm thanh này phản chiếu nỗi niềm tâm sự gì của chủ thể trữ tình?</w:t>
            </w:r>
          </w:p>
          <w:p w14:paraId="7A7D0F0C" w14:textId="77777777" w:rsidR="00D579F0" w:rsidRPr="002123C2" w:rsidRDefault="00DA69BD">
            <w:pPr>
              <w:pStyle w:val="Other0"/>
              <w:numPr>
                <w:ilvl w:val="0"/>
                <w:numId w:val="356"/>
              </w:numPr>
              <w:shd w:val="clear" w:color="auto" w:fill="auto"/>
              <w:tabs>
                <w:tab w:val="left" w:pos="202"/>
              </w:tabs>
              <w:spacing w:after="300"/>
              <w:jc w:val="both"/>
            </w:pPr>
            <w:r w:rsidRPr="002123C2">
              <w:t>GV yêu cầu HS làm việc nhóm để trả lời câu hỏi: Cảm xúc của nhân vật trữ tình trong hai câu luận có sự tiếp nối và mở rộng như thế nào so với hai câu đề và hai câu thực?</w:t>
            </w:r>
          </w:p>
          <w:p w14:paraId="2AB74A47" w14:textId="77777777" w:rsidR="00D579F0" w:rsidRPr="002123C2" w:rsidRDefault="00DA69BD">
            <w:pPr>
              <w:pStyle w:val="Other0"/>
              <w:numPr>
                <w:ilvl w:val="0"/>
                <w:numId w:val="356"/>
              </w:numPr>
              <w:shd w:val="clear" w:color="auto" w:fill="auto"/>
              <w:tabs>
                <w:tab w:val="left" w:pos="235"/>
              </w:tabs>
              <w:spacing w:after="420"/>
              <w:jc w:val="both"/>
            </w:pPr>
            <w:r w:rsidRPr="002123C2">
              <w:t>GV cho HS trả lời câu hỏi số 4 trong SGK, tr. 76 để chỉ ra sự chuyển mạch cảm xúc ở hai câu thơ kết.</w:t>
            </w:r>
          </w:p>
        </w:tc>
        <w:tc>
          <w:tcPr>
            <w:tcW w:w="1560" w:type="dxa"/>
            <w:tcBorders>
              <w:top w:val="single" w:sz="4" w:space="0" w:color="auto"/>
              <w:left w:val="single" w:sz="4" w:space="0" w:color="auto"/>
              <w:bottom w:val="single" w:sz="4" w:space="0" w:color="auto"/>
            </w:tcBorders>
            <w:shd w:val="clear" w:color="auto" w:fill="FFFFFF"/>
          </w:tcPr>
          <w:p w14:paraId="54A956A4" w14:textId="77777777" w:rsidR="00D579F0" w:rsidRPr="002123C2" w:rsidRDefault="00DA69BD">
            <w:pPr>
              <w:pStyle w:val="Other0"/>
              <w:numPr>
                <w:ilvl w:val="0"/>
                <w:numId w:val="357"/>
              </w:numPr>
              <w:shd w:val="clear" w:color="auto" w:fill="auto"/>
              <w:tabs>
                <w:tab w:val="left" w:pos="235"/>
              </w:tabs>
              <w:spacing w:before="380" w:after="1040" w:line="286" w:lineRule="auto"/>
              <w:jc w:val="both"/>
            </w:pPr>
            <w:r w:rsidRPr="002123C2">
              <w:t>HS trả lời, nhận xét, góp ý.</w:t>
            </w:r>
          </w:p>
          <w:p w14:paraId="7F6DAB0A" w14:textId="77777777" w:rsidR="00D579F0" w:rsidRPr="002123C2" w:rsidRDefault="00DA69BD">
            <w:pPr>
              <w:pStyle w:val="Other0"/>
              <w:numPr>
                <w:ilvl w:val="0"/>
                <w:numId w:val="357"/>
              </w:numPr>
              <w:shd w:val="clear" w:color="auto" w:fill="auto"/>
              <w:tabs>
                <w:tab w:val="left" w:pos="235"/>
              </w:tabs>
              <w:spacing w:after="2620" w:line="283" w:lineRule="auto"/>
              <w:jc w:val="both"/>
            </w:pPr>
            <w:r w:rsidRPr="002123C2">
              <w:t>HS trả lời, nhận xét.</w:t>
            </w:r>
          </w:p>
          <w:p w14:paraId="2D479A31" w14:textId="77777777" w:rsidR="00D579F0" w:rsidRPr="002123C2" w:rsidRDefault="00DA69BD">
            <w:pPr>
              <w:pStyle w:val="Other0"/>
              <w:numPr>
                <w:ilvl w:val="0"/>
                <w:numId w:val="357"/>
              </w:numPr>
              <w:shd w:val="clear" w:color="auto" w:fill="auto"/>
              <w:tabs>
                <w:tab w:val="left" w:pos="230"/>
              </w:tabs>
              <w:spacing w:after="1940" w:line="283" w:lineRule="auto"/>
              <w:jc w:val="both"/>
            </w:pPr>
            <w:r w:rsidRPr="002123C2">
              <w:t>HS trả lời, trao đổi.</w:t>
            </w:r>
          </w:p>
          <w:p w14:paraId="2EF31182" w14:textId="77777777" w:rsidR="00D579F0" w:rsidRPr="002123C2" w:rsidRDefault="00DA69BD">
            <w:pPr>
              <w:pStyle w:val="Other0"/>
              <w:numPr>
                <w:ilvl w:val="0"/>
                <w:numId w:val="357"/>
              </w:numPr>
              <w:shd w:val="clear" w:color="auto" w:fill="auto"/>
              <w:tabs>
                <w:tab w:val="left" w:pos="235"/>
              </w:tabs>
              <w:spacing w:line="276" w:lineRule="auto"/>
              <w:jc w:val="both"/>
            </w:pPr>
            <w:r w:rsidRPr="002123C2">
              <w:t>HS trả lời, nhận xét.</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center"/>
          </w:tcPr>
          <w:p w14:paraId="3DF37B8C" w14:textId="77777777" w:rsidR="00D579F0" w:rsidRPr="002123C2" w:rsidRDefault="00DA69BD">
            <w:pPr>
              <w:pStyle w:val="Other0"/>
              <w:shd w:val="clear" w:color="auto" w:fill="auto"/>
            </w:pPr>
            <w:r w:rsidRPr="002123C2">
              <w:rPr>
                <w:b/>
                <w:bCs/>
                <w:i/>
                <w:iCs/>
              </w:rPr>
              <w:t>2. Tâm trạng của con người</w:t>
            </w:r>
          </w:p>
          <w:p w14:paraId="40D78319" w14:textId="77777777" w:rsidR="00D579F0" w:rsidRPr="002123C2" w:rsidRDefault="00DA69BD">
            <w:pPr>
              <w:pStyle w:val="Other0"/>
              <w:numPr>
                <w:ilvl w:val="0"/>
                <w:numId w:val="358"/>
              </w:numPr>
              <w:shd w:val="clear" w:color="auto" w:fill="auto"/>
              <w:tabs>
                <w:tab w:val="left" w:pos="187"/>
              </w:tabs>
              <w:jc w:val="both"/>
            </w:pPr>
            <w:r w:rsidRPr="002123C2">
              <w:t>Bài thơ mở ra với âm thanh xao xác của tiếng gà trong đêm khuya vắng vẻ, giữa không gian trống trải, tĩnh lặng. Con người thao thức một mình, nỗi niềm tâm sự cá nhân đầy đau xót, u uất bao trùm cả cảnh vật.</w:t>
            </w:r>
          </w:p>
          <w:p w14:paraId="26CD3CBC" w14:textId="77777777" w:rsidR="00D579F0" w:rsidRPr="002123C2" w:rsidRDefault="00DA69BD">
            <w:pPr>
              <w:pStyle w:val="Other0"/>
              <w:numPr>
                <w:ilvl w:val="0"/>
                <w:numId w:val="358"/>
              </w:numPr>
              <w:shd w:val="clear" w:color="auto" w:fill="auto"/>
              <w:tabs>
                <w:tab w:val="left" w:pos="178"/>
              </w:tabs>
              <w:jc w:val="both"/>
            </w:pPr>
            <w:r w:rsidRPr="002123C2">
              <w:t xml:space="preserve">Mang tâm thế </w:t>
            </w:r>
            <w:r w:rsidRPr="002123C2">
              <w:rPr>
                <w:i/>
                <w:iCs/>
              </w:rPr>
              <w:t>oán hận trông ra khắp mọi chòm</w:t>
            </w:r>
            <w:r w:rsidRPr="002123C2">
              <w:t xml:space="preserve"> nhưng tín hiệu đầu tiên con người thu nhận lại là âm thanh của tiếng mõ, tiếng chuông. Cũng như nỗi buồn thảm, sầu hận đang trào dâng trong lòng người, những âm thanh cũng chất chứa tâm sự, cảm xúc ai oán, thê lương: </w:t>
            </w:r>
            <w:r w:rsidRPr="002123C2">
              <w:rPr>
                <w:i/>
                <w:iCs/>
              </w:rPr>
              <w:t>mõ thảm - cốc, chuông sầu - om.</w:t>
            </w:r>
            <w:r w:rsidRPr="002123C2">
              <w:t xml:space="preserve"> Âm thanh vang vọng từ không gian bên ngoài cũng chính là tiếng lòng tê tái, não nề của con người.</w:t>
            </w:r>
          </w:p>
          <w:p w14:paraId="2A9FCC4B" w14:textId="77777777" w:rsidR="00D579F0" w:rsidRPr="002123C2" w:rsidRDefault="00DA69BD">
            <w:pPr>
              <w:pStyle w:val="Other0"/>
              <w:numPr>
                <w:ilvl w:val="0"/>
                <w:numId w:val="358"/>
              </w:numPr>
              <w:shd w:val="clear" w:color="auto" w:fill="auto"/>
              <w:tabs>
                <w:tab w:val="left" w:pos="168"/>
              </w:tabs>
              <w:jc w:val="both"/>
            </w:pPr>
            <w:r w:rsidRPr="002123C2">
              <w:t>Tâm trạng con người hoà nhịp với những thanh âm thảm sầu tạo nên cảm xúc bi thương, rầu rĩ. Hai câu luận vừa tiếp nối vừa nhấn mạnh cảm giác buồn bã, chán chường trong thế giới nội tâm nhân vật, đồng thời hé mở căn nguyên của nỗi buồn đau trĩu nặng ấy: số phận hẩm hiu, duyên tình lỡ làng, tuổi trẻ phai tàn.</w:t>
            </w:r>
          </w:p>
          <w:p w14:paraId="4F6D2479" w14:textId="77777777" w:rsidR="00D579F0" w:rsidRPr="002123C2" w:rsidRDefault="00DA69BD">
            <w:pPr>
              <w:pStyle w:val="Other0"/>
              <w:numPr>
                <w:ilvl w:val="0"/>
                <w:numId w:val="358"/>
              </w:numPr>
              <w:shd w:val="clear" w:color="auto" w:fill="auto"/>
              <w:tabs>
                <w:tab w:val="left" w:pos="173"/>
              </w:tabs>
              <w:jc w:val="both"/>
            </w:pPr>
            <w:r w:rsidRPr="002123C2">
              <w:t xml:space="preserve">Tưởng chừng mạch cảm xúc buồn thảm, ảo não sẽ đi đến trạng thái bế tắc, tuyệt vọng nhưng đến hai câu kết, tứ thơ đột ngột chuyển hướng. Không còn là lời than khóc, oán thán, nhân vật đột ngột chuyển hướng, cất lên tiếng nói đầy bản lĩnh - tiếng nói của hi vọng, khát vọng, của niềm kiêu hãnh mà những tổn thương, những trớ trêu của số phận không thể dập tắt. </w:t>
            </w:r>
            <w:r w:rsidRPr="002123C2">
              <w:rPr>
                <w:i/>
                <w:iCs/>
              </w:rPr>
              <w:t>Tự tình</w:t>
            </w:r>
            <w:r w:rsidRPr="002123C2">
              <w:t xml:space="preserve"> khép lại bằng lời thách đố: </w:t>
            </w:r>
            <w:r w:rsidRPr="002123C2">
              <w:rPr>
                <w:i/>
                <w:iCs/>
              </w:rPr>
              <w:t>Thân này đâu đã chịu già tom!,</w:t>
            </w:r>
            <w:r w:rsidRPr="002123C2">
              <w:t xml:space="preserve"> khẳng định bản lĩnh và khao khát mãnh liệt của người phụ nữ.</w:t>
            </w:r>
          </w:p>
        </w:tc>
      </w:tr>
    </w:tbl>
    <w:p w14:paraId="5D103E77"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339537D"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38100" distL="0" distR="0" simplePos="0" relativeHeight="125829533" behindDoc="0" locked="0" layoutInCell="1" allowOverlap="1" wp14:anchorId="031D0845" wp14:editId="0BD3002F">
                <wp:simplePos x="0" y="0"/>
                <wp:positionH relativeFrom="page">
                  <wp:posOffset>826770</wp:posOffset>
                </wp:positionH>
                <wp:positionV relativeFrom="paragraph">
                  <wp:posOffset>0</wp:posOffset>
                </wp:positionV>
                <wp:extent cx="2688590" cy="6815455"/>
                <wp:effectExtent l="0" t="0" r="0" b="0"/>
                <wp:wrapTopAndBottom/>
                <wp:docPr id="252" name="Shape 252"/>
                <wp:cNvGraphicFramePr/>
                <a:graphic xmlns:a="http://schemas.openxmlformats.org/drawingml/2006/main">
                  <a:graphicData uri="http://schemas.microsoft.com/office/word/2010/wordprocessingShape">
                    <wps:wsp>
                      <wps:cNvSpPr txBox="1"/>
                      <wps:spPr>
                        <a:xfrm>
                          <a:off x="0" y="0"/>
                          <a:ext cx="2688590" cy="681545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2765"/>
                              <w:gridCol w:w="1469"/>
                            </w:tblGrid>
                            <w:tr w:rsidR="00D579F0" w14:paraId="2B162BBA" w14:textId="77777777">
                              <w:trPr>
                                <w:trHeight w:hRule="exact" w:val="715"/>
                                <w:tblHeader/>
                              </w:trPr>
                              <w:tc>
                                <w:tcPr>
                                  <w:tcW w:w="2765" w:type="dxa"/>
                                  <w:tcBorders>
                                    <w:top w:val="single" w:sz="4" w:space="0" w:color="auto"/>
                                    <w:left w:val="single" w:sz="4" w:space="0" w:color="auto"/>
                                  </w:tcBorders>
                                  <w:shd w:val="clear" w:color="auto" w:fill="FFFFFF"/>
                                  <w:vAlign w:val="bottom"/>
                                </w:tcPr>
                                <w:p w14:paraId="268A7E3B" w14:textId="77777777" w:rsidR="00D579F0" w:rsidRDefault="00DA69BD">
                                  <w:pPr>
                                    <w:pStyle w:val="Other0"/>
                                    <w:shd w:val="clear" w:color="auto" w:fill="auto"/>
                                    <w:spacing w:line="240" w:lineRule="auto"/>
                                  </w:pPr>
                                  <w:r>
                                    <w:t>- GV hỏi: Em có nhận xét</w:t>
                                  </w:r>
                                </w:p>
                              </w:tc>
                              <w:tc>
                                <w:tcPr>
                                  <w:tcW w:w="1469" w:type="dxa"/>
                                  <w:tcBorders>
                                    <w:top w:val="single" w:sz="4" w:space="0" w:color="auto"/>
                                    <w:left w:val="single" w:sz="4" w:space="0" w:color="auto"/>
                                  </w:tcBorders>
                                  <w:shd w:val="clear" w:color="auto" w:fill="FFFFFF"/>
                                  <w:vAlign w:val="bottom"/>
                                </w:tcPr>
                                <w:p w14:paraId="2A1963CB" w14:textId="77777777" w:rsidR="00D579F0" w:rsidRDefault="00DA69BD">
                                  <w:pPr>
                                    <w:pStyle w:val="Other0"/>
                                    <w:shd w:val="clear" w:color="auto" w:fill="auto"/>
                                    <w:spacing w:line="240" w:lineRule="auto"/>
                                  </w:pPr>
                                  <w:r>
                                    <w:t>- HS làm</w:t>
                                  </w:r>
                                </w:p>
                              </w:tc>
                            </w:tr>
                            <w:tr w:rsidR="00D579F0" w14:paraId="1E811CE9" w14:textId="77777777">
                              <w:trPr>
                                <w:trHeight w:hRule="exact" w:val="355"/>
                              </w:trPr>
                              <w:tc>
                                <w:tcPr>
                                  <w:tcW w:w="2765" w:type="dxa"/>
                                  <w:tcBorders>
                                    <w:left w:val="single" w:sz="4" w:space="0" w:color="auto"/>
                                  </w:tcBorders>
                                  <w:shd w:val="clear" w:color="auto" w:fill="FFFFFF"/>
                                  <w:vAlign w:val="bottom"/>
                                </w:tcPr>
                                <w:p w14:paraId="0C985544" w14:textId="77777777" w:rsidR="00D579F0" w:rsidRDefault="00DA69BD">
                                  <w:pPr>
                                    <w:pStyle w:val="Other0"/>
                                    <w:shd w:val="clear" w:color="auto" w:fill="auto"/>
                                    <w:spacing w:line="240" w:lineRule="auto"/>
                                  </w:pPr>
                                  <w:r>
                                    <w:t>gì về ngôn ngữ, hình ảnh,</w:t>
                                  </w:r>
                                </w:p>
                              </w:tc>
                              <w:tc>
                                <w:tcPr>
                                  <w:tcW w:w="1469" w:type="dxa"/>
                                  <w:tcBorders>
                                    <w:left w:val="single" w:sz="4" w:space="0" w:color="auto"/>
                                  </w:tcBorders>
                                  <w:shd w:val="clear" w:color="auto" w:fill="FFFFFF"/>
                                  <w:vAlign w:val="bottom"/>
                                </w:tcPr>
                                <w:p w14:paraId="4B0BCB3F" w14:textId="77777777" w:rsidR="00D579F0" w:rsidRDefault="00DA69BD">
                                  <w:pPr>
                                    <w:pStyle w:val="Other0"/>
                                    <w:shd w:val="clear" w:color="auto" w:fill="auto"/>
                                    <w:tabs>
                                      <w:tab w:val="left" w:pos="888"/>
                                    </w:tabs>
                                    <w:spacing w:line="240" w:lineRule="auto"/>
                                  </w:pPr>
                                  <w:r>
                                    <w:t>việc</w:t>
                                  </w:r>
                                  <w:r>
                                    <w:tab/>
                                    <w:t>theo</w:t>
                                  </w:r>
                                </w:p>
                              </w:tc>
                            </w:tr>
                            <w:tr w:rsidR="00D579F0" w14:paraId="46E9F024" w14:textId="77777777">
                              <w:trPr>
                                <w:trHeight w:hRule="exact" w:val="322"/>
                              </w:trPr>
                              <w:tc>
                                <w:tcPr>
                                  <w:tcW w:w="2765" w:type="dxa"/>
                                  <w:tcBorders>
                                    <w:left w:val="single" w:sz="4" w:space="0" w:color="auto"/>
                                  </w:tcBorders>
                                  <w:shd w:val="clear" w:color="auto" w:fill="FFFFFF"/>
                                </w:tcPr>
                                <w:p w14:paraId="5A3ED522" w14:textId="77777777" w:rsidR="00D579F0" w:rsidRDefault="00DA69BD">
                                  <w:pPr>
                                    <w:pStyle w:val="Other0"/>
                                    <w:shd w:val="clear" w:color="auto" w:fill="auto"/>
                                    <w:spacing w:line="240" w:lineRule="auto"/>
                                  </w:pPr>
                                  <w:r>
                                    <w:t>giọng điệu, các thủ pháp</w:t>
                                  </w:r>
                                </w:p>
                              </w:tc>
                              <w:tc>
                                <w:tcPr>
                                  <w:tcW w:w="1469" w:type="dxa"/>
                                  <w:tcBorders>
                                    <w:left w:val="single" w:sz="4" w:space="0" w:color="auto"/>
                                  </w:tcBorders>
                                  <w:shd w:val="clear" w:color="auto" w:fill="FFFFFF"/>
                                </w:tcPr>
                                <w:p w14:paraId="378365EC" w14:textId="77777777" w:rsidR="00D579F0" w:rsidRDefault="00DA69BD">
                                  <w:pPr>
                                    <w:pStyle w:val="Other0"/>
                                    <w:shd w:val="clear" w:color="auto" w:fill="auto"/>
                                    <w:spacing w:line="240" w:lineRule="auto"/>
                                  </w:pPr>
                                  <w:r>
                                    <w:t>nhóm, trao</w:t>
                                  </w:r>
                                </w:p>
                              </w:tc>
                            </w:tr>
                            <w:tr w:rsidR="00D579F0" w14:paraId="58B642F3" w14:textId="77777777">
                              <w:trPr>
                                <w:trHeight w:hRule="exact" w:val="326"/>
                              </w:trPr>
                              <w:tc>
                                <w:tcPr>
                                  <w:tcW w:w="2765" w:type="dxa"/>
                                  <w:tcBorders>
                                    <w:left w:val="single" w:sz="4" w:space="0" w:color="auto"/>
                                  </w:tcBorders>
                                  <w:shd w:val="clear" w:color="auto" w:fill="FFFFFF"/>
                                </w:tcPr>
                                <w:p w14:paraId="17AE7404" w14:textId="77777777" w:rsidR="00D579F0" w:rsidRDefault="00DA69BD">
                                  <w:pPr>
                                    <w:pStyle w:val="Other0"/>
                                    <w:shd w:val="clear" w:color="auto" w:fill="auto"/>
                                    <w:spacing w:line="240" w:lineRule="auto"/>
                                  </w:pPr>
                                  <w:r>
                                    <w:t>nghệ thuật được sử dụng</w:t>
                                  </w:r>
                                </w:p>
                              </w:tc>
                              <w:tc>
                                <w:tcPr>
                                  <w:tcW w:w="1469" w:type="dxa"/>
                                  <w:tcBorders>
                                    <w:left w:val="single" w:sz="4" w:space="0" w:color="auto"/>
                                  </w:tcBorders>
                                  <w:shd w:val="clear" w:color="auto" w:fill="FFFFFF"/>
                                </w:tcPr>
                                <w:p w14:paraId="1AA57640" w14:textId="77777777" w:rsidR="00D579F0" w:rsidRDefault="00DA69BD">
                                  <w:pPr>
                                    <w:pStyle w:val="Other0"/>
                                    <w:shd w:val="clear" w:color="auto" w:fill="auto"/>
                                    <w:tabs>
                                      <w:tab w:val="left" w:pos="811"/>
                                    </w:tabs>
                                    <w:spacing w:line="240" w:lineRule="auto"/>
                                  </w:pPr>
                                  <w:r>
                                    <w:t>đổi,</w:t>
                                  </w:r>
                                  <w:r>
                                    <w:tab/>
                                    <w:t>trình</w:t>
                                  </w:r>
                                </w:p>
                              </w:tc>
                            </w:tr>
                            <w:tr w:rsidR="00D579F0" w14:paraId="2D30FE34" w14:textId="77777777">
                              <w:trPr>
                                <w:trHeight w:hRule="exact" w:val="2851"/>
                              </w:trPr>
                              <w:tc>
                                <w:tcPr>
                                  <w:tcW w:w="2765" w:type="dxa"/>
                                  <w:tcBorders>
                                    <w:left w:val="single" w:sz="4" w:space="0" w:color="auto"/>
                                  </w:tcBorders>
                                  <w:shd w:val="clear" w:color="auto" w:fill="FFFFFF"/>
                                </w:tcPr>
                                <w:p w14:paraId="63334BFA" w14:textId="77777777" w:rsidR="00D579F0" w:rsidRDefault="00DA69BD">
                                  <w:pPr>
                                    <w:pStyle w:val="Other0"/>
                                    <w:shd w:val="clear" w:color="auto" w:fill="auto"/>
                                    <w:spacing w:line="240" w:lineRule="auto"/>
                                  </w:pPr>
                                  <w:r>
                                    <w:t>trong bài thơ?</w:t>
                                  </w:r>
                                </w:p>
                              </w:tc>
                              <w:tc>
                                <w:tcPr>
                                  <w:tcW w:w="1469" w:type="dxa"/>
                                  <w:tcBorders>
                                    <w:left w:val="single" w:sz="4" w:space="0" w:color="auto"/>
                                  </w:tcBorders>
                                  <w:shd w:val="clear" w:color="auto" w:fill="FFFFFF"/>
                                </w:tcPr>
                                <w:p w14:paraId="41F69EA5" w14:textId="77777777" w:rsidR="00D579F0" w:rsidRDefault="00DA69BD">
                                  <w:pPr>
                                    <w:pStyle w:val="Other0"/>
                                    <w:shd w:val="clear" w:color="auto" w:fill="auto"/>
                                    <w:spacing w:line="240" w:lineRule="auto"/>
                                  </w:pPr>
                                  <w:r>
                                    <w:t>bày.</w:t>
                                  </w:r>
                                </w:p>
                              </w:tc>
                            </w:tr>
                            <w:tr w:rsidR="00D579F0" w14:paraId="7DB4D877" w14:textId="77777777">
                              <w:trPr>
                                <w:trHeight w:hRule="exact" w:val="2822"/>
                              </w:trPr>
                              <w:tc>
                                <w:tcPr>
                                  <w:tcW w:w="2765" w:type="dxa"/>
                                  <w:tcBorders>
                                    <w:left w:val="single" w:sz="4" w:space="0" w:color="auto"/>
                                  </w:tcBorders>
                                  <w:shd w:val="clear" w:color="auto" w:fill="FFFFFF"/>
                                  <w:vAlign w:val="bottom"/>
                                </w:tcPr>
                                <w:p w14:paraId="4B94D7B3" w14:textId="77777777" w:rsidR="00D579F0" w:rsidRDefault="00DA69BD">
                                  <w:pPr>
                                    <w:pStyle w:val="Other0"/>
                                    <w:shd w:val="clear" w:color="auto" w:fill="auto"/>
                                    <w:spacing w:line="240" w:lineRule="auto"/>
                                  </w:pPr>
                                  <w:r>
                                    <w:t>- GV yêu cầu HS nêu chủ</w:t>
                                  </w:r>
                                </w:p>
                              </w:tc>
                              <w:tc>
                                <w:tcPr>
                                  <w:tcW w:w="1469" w:type="dxa"/>
                                  <w:tcBorders>
                                    <w:left w:val="single" w:sz="4" w:space="0" w:color="auto"/>
                                  </w:tcBorders>
                                  <w:shd w:val="clear" w:color="auto" w:fill="FFFFFF"/>
                                  <w:vAlign w:val="bottom"/>
                                </w:tcPr>
                                <w:p w14:paraId="2823BA75" w14:textId="77777777" w:rsidR="00D579F0" w:rsidRDefault="00DA69BD">
                                  <w:pPr>
                                    <w:pStyle w:val="Other0"/>
                                    <w:shd w:val="clear" w:color="auto" w:fill="auto"/>
                                    <w:spacing w:line="240" w:lineRule="auto"/>
                                  </w:pPr>
                                  <w:r>
                                    <w:t>- HS trả lời,</w:t>
                                  </w:r>
                                </w:p>
                              </w:tc>
                            </w:tr>
                            <w:tr w:rsidR="00D579F0" w14:paraId="6343F5A1" w14:textId="77777777">
                              <w:trPr>
                                <w:trHeight w:hRule="exact" w:val="1651"/>
                              </w:trPr>
                              <w:tc>
                                <w:tcPr>
                                  <w:tcW w:w="2765" w:type="dxa"/>
                                  <w:tcBorders>
                                    <w:left w:val="single" w:sz="4" w:space="0" w:color="auto"/>
                                  </w:tcBorders>
                                  <w:shd w:val="clear" w:color="auto" w:fill="FFFFFF"/>
                                </w:tcPr>
                                <w:p w14:paraId="1DE155C1" w14:textId="77777777" w:rsidR="00D579F0" w:rsidRDefault="00DA69BD">
                                  <w:pPr>
                                    <w:pStyle w:val="Other0"/>
                                    <w:shd w:val="clear" w:color="auto" w:fill="auto"/>
                                  </w:pPr>
                                  <w:r>
                                    <w:t>đề của bài thơ, qua đó nhận xét về tư tưởng, tình cảm của tác giả.</w:t>
                                  </w:r>
                                </w:p>
                              </w:tc>
                              <w:tc>
                                <w:tcPr>
                                  <w:tcW w:w="1469" w:type="dxa"/>
                                  <w:tcBorders>
                                    <w:left w:val="single" w:sz="4" w:space="0" w:color="auto"/>
                                  </w:tcBorders>
                                  <w:shd w:val="clear" w:color="auto" w:fill="FFFFFF"/>
                                </w:tcPr>
                                <w:p w14:paraId="68A37ECA" w14:textId="77777777" w:rsidR="00D579F0" w:rsidRDefault="00DA69BD">
                                  <w:pPr>
                                    <w:pStyle w:val="Other0"/>
                                    <w:shd w:val="clear" w:color="auto" w:fill="auto"/>
                                    <w:spacing w:line="240" w:lineRule="auto"/>
                                  </w:pPr>
                                  <w:r>
                                    <w:t>nhận xét.</w:t>
                                  </w:r>
                                </w:p>
                              </w:tc>
                            </w:tr>
                            <w:tr w:rsidR="00D579F0" w14:paraId="3DD8DA1F" w14:textId="77777777">
                              <w:trPr>
                                <w:trHeight w:hRule="exact" w:val="1690"/>
                              </w:trPr>
                              <w:tc>
                                <w:tcPr>
                                  <w:tcW w:w="2765" w:type="dxa"/>
                                  <w:tcBorders>
                                    <w:left w:val="single" w:sz="4" w:space="0" w:color="auto"/>
                                    <w:bottom w:val="single" w:sz="4" w:space="0" w:color="auto"/>
                                  </w:tcBorders>
                                  <w:shd w:val="clear" w:color="auto" w:fill="FFFFFF"/>
                                  <w:vAlign w:val="bottom"/>
                                </w:tcPr>
                                <w:p w14:paraId="4133110F" w14:textId="77777777" w:rsidR="00D579F0" w:rsidRDefault="00DA69BD">
                                  <w:pPr>
                                    <w:pStyle w:val="Other0"/>
                                    <w:shd w:val="clear" w:color="auto" w:fill="auto"/>
                                    <w:spacing w:line="286" w:lineRule="auto"/>
                                  </w:pPr>
                                  <w:r>
                                    <w:t>- GV yêu cầu HS nhận xét về khả năng biểu đạt của tiếng Việt trong bài thơ.</w:t>
                                  </w:r>
                                </w:p>
                              </w:tc>
                              <w:tc>
                                <w:tcPr>
                                  <w:tcW w:w="1469" w:type="dxa"/>
                                  <w:tcBorders>
                                    <w:left w:val="single" w:sz="4" w:space="0" w:color="auto"/>
                                    <w:bottom w:val="single" w:sz="4" w:space="0" w:color="auto"/>
                                  </w:tcBorders>
                                  <w:shd w:val="clear" w:color="auto" w:fill="FFFFFF"/>
                                </w:tcPr>
                                <w:p w14:paraId="5F2231AE" w14:textId="77777777" w:rsidR="00D579F0" w:rsidRDefault="00D579F0">
                                  <w:pPr>
                                    <w:rPr>
                                      <w:sz w:val="10"/>
                                      <w:szCs w:val="10"/>
                                    </w:rPr>
                                  </w:pPr>
                                </w:p>
                              </w:tc>
                            </w:tr>
                          </w:tbl>
                          <w:p w14:paraId="43349F0B" w14:textId="77777777" w:rsidR="00D579F0" w:rsidRDefault="00D579F0">
                            <w:pPr>
                              <w:spacing w:line="1" w:lineRule="exact"/>
                            </w:pPr>
                          </w:p>
                        </w:txbxContent>
                      </wps:txbx>
                      <wps:bodyPr lIns="0" tIns="0" rIns="0" bIns="0"/>
                    </wps:wsp>
                  </a:graphicData>
                </a:graphic>
              </wp:anchor>
            </w:drawing>
          </mc:Choice>
          <mc:Fallback>
            <w:pict>
              <v:shape w14:anchorId="031D0845" id="Shape 252" o:spid="_x0000_s1112" type="#_x0000_t202" style="position:absolute;margin-left:65.1pt;margin-top:0;width:211.7pt;height:536.65pt;z-index:125829533;visibility:visible;mso-wrap-style:square;mso-wrap-distance-left:0;mso-wrap-distance-top:0;mso-wrap-distance-right:0;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2765"/>
                        <w:gridCol w:w="1469"/>
                      </w:tblGrid>
                      <w:tr w:rsidR="00D579F0" w14:paraId="2B162BBA" w14:textId="77777777">
                        <w:trPr>
                          <w:trHeight w:hRule="exact" w:val="715"/>
                          <w:tblHeader/>
                        </w:trPr>
                        <w:tc>
                          <w:tcPr>
                            <w:tcW w:w="2765" w:type="dxa"/>
                            <w:tcBorders>
                              <w:top w:val="single" w:sz="4" w:space="0" w:color="auto"/>
                              <w:left w:val="single" w:sz="4" w:space="0" w:color="auto"/>
                            </w:tcBorders>
                            <w:shd w:val="clear" w:color="auto" w:fill="FFFFFF"/>
                            <w:vAlign w:val="bottom"/>
                          </w:tcPr>
                          <w:p w14:paraId="268A7E3B" w14:textId="77777777" w:rsidR="00D579F0" w:rsidRDefault="00DA69BD">
                            <w:pPr>
                              <w:pStyle w:val="Other0"/>
                              <w:shd w:val="clear" w:color="auto" w:fill="auto"/>
                              <w:spacing w:line="240" w:lineRule="auto"/>
                            </w:pPr>
                            <w:r>
                              <w:t>- GV hỏi: Em có nhận xét</w:t>
                            </w:r>
                          </w:p>
                        </w:tc>
                        <w:tc>
                          <w:tcPr>
                            <w:tcW w:w="1469" w:type="dxa"/>
                            <w:tcBorders>
                              <w:top w:val="single" w:sz="4" w:space="0" w:color="auto"/>
                              <w:left w:val="single" w:sz="4" w:space="0" w:color="auto"/>
                            </w:tcBorders>
                            <w:shd w:val="clear" w:color="auto" w:fill="FFFFFF"/>
                            <w:vAlign w:val="bottom"/>
                          </w:tcPr>
                          <w:p w14:paraId="2A1963CB" w14:textId="77777777" w:rsidR="00D579F0" w:rsidRDefault="00DA69BD">
                            <w:pPr>
                              <w:pStyle w:val="Other0"/>
                              <w:shd w:val="clear" w:color="auto" w:fill="auto"/>
                              <w:spacing w:line="240" w:lineRule="auto"/>
                            </w:pPr>
                            <w:r>
                              <w:t>- HS làm</w:t>
                            </w:r>
                          </w:p>
                        </w:tc>
                      </w:tr>
                      <w:tr w:rsidR="00D579F0" w14:paraId="1E811CE9" w14:textId="77777777">
                        <w:trPr>
                          <w:trHeight w:hRule="exact" w:val="355"/>
                        </w:trPr>
                        <w:tc>
                          <w:tcPr>
                            <w:tcW w:w="2765" w:type="dxa"/>
                            <w:tcBorders>
                              <w:left w:val="single" w:sz="4" w:space="0" w:color="auto"/>
                            </w:tcBorders>
                            <w:shd w:val="clear" w:color="auto" w:fill="FFFFFF"/>
                            <w:vAlign w:val="bottom"/>
                          </w:tcPr>
                          <w:p w14:paraId="0C985544" w14:textId="77777777" w:rsidR="00D579F0" w:rsidRDefault="00DA69BD">
                            <w:pPr>
                              <w:pStyle w:val="Other0"/>
                              <w:shd w:val="clear" w:color="auto" w:fill="auto"/>
                              <w:spacing w:line="240" w:lineRule="auto"/>
                            </w:pPr>
                            <w:r>
                              <w:t>gì về ngôn ngữ, hình ảnh,</w:t>
                            </w:r>
                          </w:p>
                        </w:tc>
                        <w:tc>
                          <w:tcPr>
                            <w:tcW w:w="1469" w:type="dxa"/>
                            <w:tcBorders>
                              <w:left w:val="single" w:sz="4" w:space="0" w:color="auto"/>
                            </w:tcBorders>
                            <w:shd w:val="clear" w:color="auto" w:fill="FFFFFF"/>
                            <w:vAlign w:val="bottom"/>
                          </w:tcPr>
                          <w:p w14:paraId="4B0BCB3F" w14:textId="77777777" w:rsidR="00D579F0" w:rsidRDefault="00DA69BD">
                            <w:pPr>
                              <w:pStyle w:val="Other0"/>
                              <w:shd w:val="clear" w:color="auto" w:fill="auto"/>
                              <w:tabs>
                                <w:tab w:val="left" w:pos="888"/>
                              </w:tabs>
                              <w:spacing w:line="240" w:lineRule="auto"/>
                            </w:pPr>
                            <w:r>
                              <w:t>việc</w:t>
                            </w:r>
                            <w:r>
                              <w:tab/>
                              <w:t>theo</w:t>
                            </w:r>
                          </w:p>
                        </w:tc>
                      </w:tr>
                      <w:tr w:rsidR="00D579F0" w14:paraId="46E9F024" w14:textId="77777777">
                        <w:trPr>
                          <w:trHeight w:hRule="exact" w:val="322"/>
                        </w:trPr>
                        <w:tc>
                          <w:tcPr>
                            <w:tcW w:w="2765" w:type="dxa"/>
                            <w:tcBorders>
                              <w:left w:val="single" w:sz="4" w:space="0" w:color="auto"/>
                            </w:tcBorders>
                            <w:shd w:val="clear" w:color="auto" w:fill="FFFFFF"/>
                          </w:tcPr>
                          <w:p w14:paraId="5A3ED522" w14:textId="77777777" w:rsidR="00D579F0" w:rsidRDefault="00DA69BD">
                            <w:pPr>
                              <w:pStyle w:val="Other0"/>
                              <w:shd w:val="clear" w:color="auto" w:fill="auto"/>
                              <w:spacing w:line="240" w:lineRule="auto"/>
                            </w:pPr>
                            <w:r>
                              <w:t>giọng điệu, các thủ pháp</w:t>
                            </w:r>
                          </w:p>
                        </w:tc>
                        <w:tc>
                          <w:tcPr>
                            <w:tcW w:w="1469" w:type="dxa"/>
                            <w:tcBorders>
                              <w:left w:val="single" w:sz="4" w:space="0" w:color="auto"/>
                            </w:tcBorders>
                            <w:shd w:val="clear" w:color="auto" w:fill="FFFFFF"/>
                          </w:tcPr>
                          <w:p w14:paraId="378365EC" w14:textId="77777777" w:rsidR="00D579F0" w:rsidRDefault="00DA69BD">
                            <w:pPr>
                              <w:pStyle w:val="Other0"/>
                              <w:shd w:val="clear" w:color="auto" w:fill="auto"/>
                              <w:spacing w:line="240" w:lineRule="auto"/>
                            </w:pPr>
                            <w:r>
                              <w:t>nhóm, trao</w:t>
                            </w:r>
                          </w:p>
                        </w:tc>
                      </w:tr>
                      <w:tr w:rsidR="00D579F0" w14:paraId="58B642F3" w14:textId="77777777">
                        <w:trPr>
                          <w:trHeight w:hRule="exact" w:val="326"/>
                        </w:trPr>
                        <w:tc>
                          <w:tcPr>
                            <w:tcW w:w="2765" w:type="dxa"/>
                            <w:tcBorders>
                              <w:left w:val="single" w:sz="4" w:space="0" w:color="auto"/>
                            </w:tcBorders>
                            <w:shd w:val="clear" w:color="auto" w:fill="FFFFFF"/>
                          </w:tcPr>
                          <w:p w14:paraId="17AE7404" w14:textId="77777777" w:rsidR="00D579F0" w:rsidRDefault="00DA69BD">
                            <w:pPr>
                              <w:pStyle w:val="Other0"/>
                              <w:shd w:val="clear" w:color="auto" w:fill="auto"/>
                              <w:spacing w:line="240" w:lineRule="auto"/>
                            </w:pPr>
                            <w:r>
                              <w:t>nghệ thuật được sử dụng</w:t>
                            </w:r>
                          </w:p>
                        </w:tc>
                        <w:tc>
                          <w:tcPr>
                            <w:tcW w:w="1469" w:type="dxa"/>
                            <w:tcBorders>
                              <w:left w:val="single" w:sz="4" w:space="0" w:color="auto"/>
                            </w:tcBorders>
                            <w:shd w:val="clear" w:color="auto" w:fill="FFFFFF"/>
                          </w:tcPr>
                          <w:p w14:paraId="1AA57640" w14:textId="77777777" w:rsidR="00D579F0" w:rsidRDefault="00DA69BD">
                            <w:pPr>
                              <w:pStyle w:val="Other0"/>
                              <w:shd w:val="clear" w:color="auto" w:fill="auto"/>
                              <w:tabs>
                                <w:tab w:val="left" w:pos="811"/>
                              </w:tabs>
                              <w:spacing w:line="240" w:lineRule="auto"/>
                            </w:pPr>
                            <w:r>
                              <w:t>đổi,</w:t>
                            </w:r>
                            <w:r>
                              <w:tab/>
                              <w:t>trình</w:t>
                            </w:r>
                          </w:p>
                        </w:tc>
                      </w:tr>
                      <w:tr w:rsidR="00D579F0" w14:paraId="2D30FE34" w14:textId="77777777">
                        <w:trPr>
                          <w:trHeight w:hRule="exact" w:val="2851"/>
                        </w:trPr>
                        <w:tc>
                          <w:tcPr>
                            <w:tcW w:w="2765" w:type="dxa"/>
                            <w:tcBorders>
                              <w:left w:val="single" w:sz="4" w:space="0" w:color="auto"/>
                            </w:tcBorders>
                            <w:shd w:val="clear" w:color="auto" w:fill="FFFFFF"/>
                          </w:tcPr>
                          <w:p w14:paraId="63334BFA" w14:textId="77777777" w:rsidR="00D579F0" w:rsidRDefault="00DA69BD">
                            <w:pPr>
                              <w:pStyle w:val="Other0"/>
                              <w:shd w:val="clear" w:color="auto" w:fill="auto"/>
                              <w:spacing w:line="240" w:lineRule="auto"/>
                            </w:pPr>
                            <w:r>
                              <w:t>trong bài thơ?</w:t>
                            </w:r>
                          </w:p>
                        </w:tc>
                        <w:tc>
                          <w:tcPr>
                            <w:tcW w:w="1469" w:type="dxa"/>
                            <w:tcBorders>
                              <w:left w:val="single" w:sz="4" w:space="0" w:color="auto"/>
                            </w:tcBorders>
                            <w:shd w:val="clear" w:color="auto" w:fill="FFFFFF"/>
                          </w:tcPr>
                          <w:p w14:paraId="41F69EA5" w14:textId="77777777" w:rsidR="00D579F0" w:rsidRDefault="00DA69BD">
                            <w:pPr>
                              <w:pStyle w:val="Other0"/>
                              <w:shd w:val="clear" w:color="auto" w:fill="auto"/>
                              <w:spacing w:line="240" w:lineRule="auto"/>
                            </w:pPr>
                            <w:r>
                              <w:t>bày.</w:t>
                            </w:r>
                          </w:p>
                        </w:tc>
                      </w:tr>
                      <w:tr w:rsidR="00D579F0" w14:paraId="7DB4D877" w14:textId="77777777">
                        <w:trPr>
                          <w:trHeight w:hRule="exact" w:val="2822"/>
                        </w:trPr>
                        <w:tc>
                          <w:tcPr>
                            <w:tcW w:w="2765" w:type="dxa"/>
                            <w:tcBorders>
                              <w:left w:val="single" w:sz="4" w:space="0" w:color="auto"/>
                            </w:tcBorders>
                            <w:shd w:val="clear" w:color="auto" w:fill="FFFFFF"/>
                            <w:vAlign w:val="bottom"/>
                          </w:tcPr>
                          <w:p w14:paraId="4B94D7B3" w14:textId="77777777" w:rsidR="00D579F0" w:rsidRDefault="00DA69BD">
                            <w:pPr>
                              <w:pStyle w:val="Other0"/>
                              <w:shd w:val="clear" w:color="auto" w:fill="auto"/>
                              <w:spacing w:line="240" w:lineRule="auto"/>
                            </w:pPr>
                            <w:r>
                              <w:t>- GV yêu cầu HS nêu chủ</w:t>
                            </w:r>
                          </w:p>
                        </w:tc>
                        <w:tc>
                          <w:tcPr>
                            <w:tcW w:w="1469" w:type="dxa"/>
                            <w:tcBorders>
                              <w:left w:val="single" w:sz="4" w:space="0" w:color="auto"/>
                            </w:tcBorders>
                            <w:shd w:val="clear" w:color="auto" w:fill="FFFFFF"/>
                            <w:vAlign w:val="bottom"/>
                          </w:tcPr>
                          <w:p w14:paraId="2823BA75" w14:textId="77777777" w:rsidR="00D579F0" w:rsidRDefault="00DA69BD">
                            <w:pPr>
                              <w:pStyle w:val="Other0"/>
                              <w:shd w:val="clear" w:color="auto" w:fill="auto"/>
                              <w:spacing w:line="240" w:lineRule="auto"/>
                            </w:pPr>
                            <w:r>
                              <w:t>- HS trả lời,</w:t>
                            </w:r>
                          </w:p>
                        </w:tc>
                      </w:tr>
                      <w:tr w:rsidR="00D579F0" w14:paraId="6343F5A1" w14:textId="77777777">
                        <w:trPr>
                          <w:trHeight w:hRule="exact" w:val="1651"/>
                        </w:trPr>
                        <w:tc>
                          <w:tcPr>
                            <w:tcW w:w="2765" w:type="dxa"/>
                            <w:tcBorders>
                              <w:left w:val="single" w:sz="4" w:space="0" w:color="auto"/>
                            </w:tcBorders>
                            <w:shd w:val="clear" w:color="auto" w:fill="FFFFFF"/>
                          </w:tcPr>
                          <w:p w14:paraId="1DE155C1" w14:textId="77777777" w:rsidR="00D579F0" w:rsidRDefault="00DA69BD">
                            <w:pPr>
                              <w:pStyle w:val="Other0"/>
                              <w:shd w:val="clear" w:color="auto" w:fill="auto"/>
                            </w:pPr>
                            <w:r>
                              <w:t>đề của bài thơ, qua đó nhận xét về tư tưởng, tình cảm của tác giả.</w:t>
                            </w:r>
                          </w:p>
                        </w:tc>
                        <w:tc>
                          <w:tcPr>
                            <w:tcW w:w="1469" w:type="dxa"/>
                            <w:tcBorders>
                              <w:left w:val="single" w:sz="4" w:space="0" w:color="auto"/>
                            </w:tcBorders>
                            <w:shd w:val="clear" w:color="auto" w:fill="FFFFFF"/>
                          </w:tcPr>
                          <w:p w14:paraId="68A37ECA" w14:textId="77777777" w:rsidR="00D579F0" w:rsidRDefault="00DA69BD">
                            <w:pPr>
                              <w:pStyle w:val="Other0"/>
                              <w:shd w:val="clear" w:color="auto" w:fill="auto"/>
                              <w:spacing w:line="240" w:lineRule="auto"/>
                            </w:pPr>
                            <w:r>
                              <w:t>nhận xét.</w:t>
                            </w:r>
                          </w:p>
                        </w:tc>
                      </w:tr>
                      <w:tr w:rsidR="00D579F0" w14:paraId="3DD8DA1F" w14:textId="77777777">
                        <w:trPr>
                          <w:trHeight w:hRule="exact" w:val="1690"/>
                        </w:trPr>
                        <w:tc>
                          <w:tcPr>
                            <w:tcW w:w="2765" w:type="dxa"/>
                            <w:tcBorders>
                              <w:left w:val="single" w:sz="4" w:space="0" w:color="auto"/>
                              <w:bottom w:val="single" w:sz="4" w:space="0" w:color="auto"/>
                            </w:tcBorders>
                            <w:shd w:val="clear" w:color="auto" w:fill="FFFFFF"/>
                            <w:vAlign w:val="bottom"/>
                          </w:tcPr>
                          <w:p w14:paraId="4133110F" w14:textId="77777777" w:rsidR="00D579F0" w:rsidRDefault="00DA69BD">
                            <w:pPr>
                              <w:pStyle w:val="Other0"/>
                              <w:shd w:val="clear" w:color="auto" w:fill="auto"/>
                              <w:spacing w:line="286" w:lineRule="auto"/>
                            </w:pPr>
                            <w:r>
                              <w:t>- GV yêu cầu HS nhận xét về khả năng biểu đạt của tiếng Việt trong bài thơ.</w:t>
                            </w:r>
                          </w:p>
                        </w:tc>
                        <w:tc>
                          <w:tcPr>
                            <w:tcW w:w="1469" w:type="dxa"/>
                            <w:tcBorders>
                              <w:left w:val="single" w:sz="4" w:space="0" w:color="auto"/>
                              <w:bottom w:val="single" w:sz="4" w:space="0" w:color="auto"/>
                            </w:tcBorders>
                            <w:shd w:val="clear" w:color="auto" w:fill="FFFFFF"/>
                          </w:tcPr>
                          <w:p w14:paraId="5F2231AE" w14:textId="77777777" w:rsidR="00D579F0" w:rsidRDefault="00D579F0">
                            <w:pPr>
                              <w:rPr>
                                <w:sz w:val="10"/>
                                <w:szCs w:val="10"/>
                              </w:rPr>
                            </w:pPr>
                          </w:p>
                        </w:tc>
                      </w:tr>
                    </w:tbl>
                    <w:p w14:paraId="43349F0B" w14:textId="77777777" w:rsidR="00D579F0" w:rsidRDefault="00D579F0">
                      <w:pPr>
                        <w:spacing w:line="1" w:lineRule="exact"/>
                      </w:pP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39370" distB="84455" distL="0" distR="0" simplePos="0" relativeHeight="125829535" behindDoc="0" locked="0" layoutInCell="1" allowOverlap="1" wp14:anchorId="38BAB8A2" wp14:editId="6E49FA1A">
                <wp:simplePos x="0" y="0"/>
                <wp:positionH relativeFrom="page">
                  <wp:posOffset>3612515</wp:posOffset>
                </wp:positionH>
                <wp:positionV relativeFrom="paragraph">
                  <wp:posOffset>39370</wp:posOffset>
                </wp:positionV>
                <wp:extent cx="2694305" cy="6729730"/>
                <wp:effectExtent l="0" t="0" r="0" b="0"/>
                <wp:wrapTopAndBottom/>
                <wp:docPr id="254" name="Shape 254"/>
                <wp:cNvGraphicFramePr/>
                <a:graphic xmlns:a="http://schemas.openxmlformats.org/drawingml/2006/main">
                  <a:graphicData uri="http://schemas.microsoft.com/office/word/2010/wordprocessingShape">
                    <wps:wsp>
                      <wps:cNvSpPr txBox="1"/>
                      <wps:spPr>
                        <a:xfrm>
                          <a:off x="0" y="0"/>
                          <a:ext cx="2694305" cy="6729730"/>
                        </a:xfrm>
                        <a:prstGeom prst="rect">
                          <a:avLst/>
                        </a:prstGeom>
                        <a:noFill/>
                      </wps:spPr>
                      <wps:txbx>
                        <w:txbxContent>
                          <w:p w14:paraId="55101CA3" w14:textId="77777777" w:rsidR="00D579F0" w:rsidRDefault="00DA69BD">
                            <w:pPr>
                              <w:pStyle w:val="Heading40"/>
                              <w:keepNext/>
                              <w:keepLines/>
                              <w:numPr>
                                <w:ilvl w:val="0"/>
                                <w:numId w:val="330"/>
                              </w:numPr>
                              <w:shd w:val="clear" w:color="auto" w:fill="auto"/>
                              <w:tabs>
                                <w:tab w:val="left" w:pos="245"/>
                              </w:tabs>
                              <w:spacing w:after="0" w:line="288" w:lineRule="auto"/>
                              <w:ind w:firstLine="0"/>
                              <w:jc w:val="both"/>
                            </w:pPr>
                            <w:bookmarkStart w:id="575" w:name="bookmark526"/>
                            <w:bookmarkStart w:id="576" w:name="bookmark527"/>
                            <w:r>
                              <w:t>Một số nét đặc sắc về nghệ thuật</w:t>
                            </w:r>
                            <w:bookmarkEnd w:id="575"/>
                            <w:bookmarkEnd w:id="576"/>
                          </w:p>
                          <w:p w14:paraId="6627803D" w14:textId="77777777" w:rsidR="00D579F0" w:rsidRDefault="00DA69BD">
                            <w:pPr>
                              <w:pStyle w:val="BodyText"/>
                              <w:numPr>
                                <w:ilvl w:val="0"/>
                                <w:numId w:val="331"/>
                              </w:numPr>
                              <w:shd w:val="clear" w:color="auto" w:fill="auto"/>
                              <w:tabs>
                                <w:tab w:val="left" w:pos="192"/>
                              </w:tabs>
                              <w:jc w:val="both"/>
                            </w:pPr>
                            <w:r>
                              <w:t xml:space="preserve">Ngôn ngữ: bài thơ có cách gieo vần độc đáo (vần </w:t>
                            </w:r>
                            <w:r>
                              <w:rPr>
                                <w:i/>
                                <w:iCs/>
                              </w:rPr>
                              <w:t>om</w:t>
                            </w:r>
                            <w:r>
                              <w:t>), sử dụng nhiều từ láy (</w:t>
                            </w:r>
                            <w:r>
                              <w:rPr>
                                <w:i/>
                                <w:iCs/>
                              </w:rPr>
                              <w:t>văng vẳng, rầu rĩ, mõm mòm</w:t>
                            </w:r>
                            <w:r>
                              <w:t>), nhiều kết hợp từ mới lạ (</w:t>
                            </w:r>
                            <w:r>
                              <w:rPr>
                                <w:i/>
                                <w:iCs/>
                              </w:rPr>
                              <w:t>mõ thảm, chuông sầu, duyên mõm mòm, già tom</w:t>
                            </w:r>
                            <w:r>
                              <w:t>),... khơi gợi nhiều liên tưởng, cảm xúc.</w:t>
                            </w:r>
                          </w:p>
                          <w:p w14:paraId="146F9B00" w14:textId="77777777" w:rsidR="00D579F0" w:rsidRDefault="00DA69BD">
                            <w:pPr>
                              <w:pStyle w:val="BodyText"/>
                              <w:numPr>
                                <w:ilvl w:val="0"/>
                                <w:numId w:val="331"/>
                              </w:numPr>
                              <w:shd w:val="clear" w:color="auto" w:fill="auto"/>
                              <w:tabs>
                                <w:tab w:val="left" w:pos="178"/>
                              </w:tabs>
                              <w:jc w:val="both"/>
                            </w:pPr>
                            <w:r>
                              <w:t>Hình ảnh: nhiều hình ảnh mang tính ẩn dụ, ngụ ý. Tiếng gà, tiếng chuông, tiếng mõ cũng chính là tiếng lòng khắc khoải của người phụ nữ.</w:t>
                            </w:r>
                          </w:p>
                          <w:p w14:paraId="189A05A0" w14:textId="77777777" w:rsidR="00D579F0" w:rsidRDefault="00DA69BD">
                            <w:pPr>
                              <w:pStyle w:val="BodyText"/>
                              <w:numPr>
                                <w:ilvl w:val="0"/>
                                <w:numId w:val="331"/>
                              </w:numPr>
                              <w:shd w:val="clear" w:color="auto" w:fill="auto"/>
                              <w:tabs>
                                <w:tab w:val="left" w:pos="221"/>
                              </w:tabs>
                              <w:jc w:val="both"/>
                            </w:pPr>
                            <w:r>
                              <w:t>Giọng điệu: vừa xót xa, tha thiết vừa thách thức, ngạo nghễ; vừa trữ tình vừa cười cợt, trào lộng.</w:t>
                            </w:r>
                          </w:p>
                          <w:p w14:paraId="67D68E8F" w14:textId="77777777" w:rsidR="00D579F0" w:rsidRDefault="00DA69BD">
                            <w:pPr>
                              <w:pStyle w:val="BodyText"/>
                              <w:numPr>
                                <w:ilvl w:val="0"/>
                                <w:numId w:val="331"/>
                              </w:numPr>
                              <w:shd w:val="clear" w:color="auto" w:fill="auto"/>
                              <w:tabs>
                                <w:tab w:val="left" w:pos="202"/>
                              </w:tabs>
                              <w:jc w:val="both"/>
                            </w:pPr>
                            <w:r>
                              <w:t>Biện pháp tu từ: sử dụng linh hoạt các biện pháp tu từ để biểu đạt thế giới nội tâm chất chứa sầu hận và khao khát: nhân hoá (</w:t>
                            </w:r>
                            <w:r>
                              <w:rPr>
                                <w:i/>
                                <w:iCs/>
                              </w:rPr>
                              <w:t>mõ thảm, chuông sầu</w:t>
                            </w:r>
                            <w:r>
                              <w:t xml:space="preserve">), tương phản, đối lập </w:t>
                            </w:r>
                            <w:r>
                              <w:rPr>
                                <w:i/>
                                <w:iCs/>
                              </w:rPr>
                              <w:t xml:space="preserve">(không - mà cũng, chẳng - cớ sao), </w:t>
                            </w:r>
                            <w:r>
                              <w:t>ẩn dụ (</w:t>
                            </w:r>
                            <w:r>
                              <w:rPr>
                                <w:i/>
                                <w:iCs/>
                              </w:rPr>
                              <w:t>duyên mõm mòm</w:t>
                            </w:r>
                            <w:r>
                              <w:t>),...</w:t>
                            </w:r>
                          </w:p>
                          <w:p w14:paraId="2D27F012" w14:textId="77777777" w:rsidR="00D579F0" w:rsidRDefault="00DA69BD">
                            <w:pPr>
                              <w:pStyle w:val="BodyText"/>
                              <w:shd w:val="clear" w:color="auto" w:fill="auto"/>
                              <w:jc w:val="both"/>
                            </w:pPr>
                            <w:r>
                              <w:rPr>
                                <w:b/>
                                <w:bCs/>
                              </w:rPr>
                              <w:t>III. Tổng kết</w:t>
                            </w:r>
                          </w:p>
                          <w:p w14:paraId="7031C07F" w14:textId="77777777" w:rsidR="00D579F0" w:rsidRDefault="00DA69BD">
                            <w:pPr>
                              <w:pStyle w:val="BodyText"/>
                              <w:numPr>
                                <w:ilvl w:val="0"/>
                                <w:numId w:val="331"/>
                              </w:numPr>
                              <w:shd w:val="clear" w:color="auto" w:fill="auto"/>
                              <w:tabs>
                                <w:tab w:val="left" w:pos="197"/>
                              </w:tabs>
                              <w:jc w:val="both"/>
                            </w:pPr>
                            <w:r>
                              <w:rPr>
                                <w:i/>
                                <w:iCs/>
                              </w:rPr>
                              <w:t>Tự tình</w:t>
                            </w:r>
                            <w:r>
                              <w:t xml:space="preserve"> phản ánh nỗi niềm tâm sự trĩu nặng của người phụ nữ trong xã hội xưa. Qua bài thơ, Hồ Xuân Hương thể hiện sự thấu hiểu, đồng cảm với thân phận của người phụ nữ, đồng thời bộc lộ thái độ trân trọng, ngợi ca bản lĩnh, ý thức về quyền sống và khát vọng hạnh phúc của họ.</w:t>
                            </w:r>
                          </w:p>
                          <w:p w14:paraId="3FB2BFCC" w14:textId="77777777" w:rsidR="00D579F0" w:rsidRDefault="00DA69BD">
                            <w:pPr>
                              <w:pStyle w:val="BodyText"/>
                              <w:numPr>
                                <w:ilvl w:val="0"/>
                                <w:numId w:val="331"/>
                              </w:numPr>
                              <w:shd w:val="clear" w:color="auto" w:fill="auto"/>
                              <w:tabs>
                                <w:tab w:val="left" w:pos="178"/>
                              </w:tabs>
                              <w:jc w:val="both"/>
                            </w:pPr>
                            <w:r>
                              <w:rPr>
                                <w:i/>
                                <w:iCs/>
                              </w:rPr>
                              <w:t>Tự tình</w:t>
                            </w:r>
                            <w:r>
                              <w:t xml:space="preserve"> khẳng định khả năng to lớn của tiếng Việt khi biểu đạt những cung bậc cảm xúc trong thế giới nội tâm con người.</w:t>
                            </w:r>
                          </w:p>
                        </w:txbxContent>
                      </wps:txbx>
                      <wps:bodyPr lIns="0" tIns="0" rIns="0" bIns="0"/>
                    </wps:wsp>
                  </a:graphicData>
                </a:graphic>
              </wp:anchor>
            </w:drawing>
          </mc:Choice>
          <mc:Fallback>
            <w:pict>
              <v:shape w14:anchorId="38BAB8A2" id="Shape 254" o:spid="_x0000_s1114" type="#_x0000_t202" style="position:absolute;margin-left:284.45pt;margin-top:3.1pt;width:212.15pt;height:529.9pt;z-index:125829535;visibility:visible;mso-wrap-style:square;mso-wrap-distance-left:0;mso-wrap-distance-top:3.1pt;mso-wrap-distance-right:0;mso-wrap-distance-bottom:6.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" filled="f" stroked="f">
                <v:textbox inset="0,0,0,0">
                  <w:txbxContent>
                    <w:p w14:paraId="55101CA3" w14:textId="77777777" w:rsidR="00D579F0" w:rsidRDefault="00DA69BD">
                      <w:pPr>
                        <w:pStyle w:val="Heading40"/>
                        <w:keepNext/>
                        <w:keepLines/>
                        <w:numPr>
                          <w:ilvl w:val="0"/>
                          <w:numId w:val="330"/>
                        </w:numPr>
                        <w:shd w:val="clear" w:color="auto" w:fill="auto"/>
                        <w:tabs>
                          <w:tab w:val="left" w:pos="245"/>
                        </w:tabs>
                        <w:spacing w:after="0" w:line="288" w:lineRule="auto"/>
                        <w:ind w:firstLine="0"/>
                        <w:jc w:val="both"/>
                      </w:pPr>
                      <w:bookmarkStart w:id="576" w:name="bookmark526"/>
                      <w:bookmarkStart w:id="577" w:name="bookmark527"/>
                      <w:r>
                        <w:t>Một số nét đặc sắc về nghệ thuật</w:t>
                      </w:r>
                      <w:bookmarkEnd w:id="576"/>
                      <w:bookmarkEnd w:id="577"/>
                    </w:p>
                    <w:p w14:paraId="6627803D" w14:textId="77777777" w:rsidR="00D579F0" w:rsidRDefault="00DA69BD">
                      <w:pPr>
                        <w:pStyle w:val="BodyText"/>
                        <w:numPr>
                          <w:ilvl w:val="0"/>
                          <w:numId w:val="331"/>
                        </w:numPr>
                        <w:shd w:val="clear" w:color="auto" w:fill="auto"/>
                        <w:tabs>
                          <w:tab w:val="left" w:pos="192"/>
                        </w:tabs>
                        <w:jc w:val="both"/>
                      </w:pPr>
                      <w:r>
                        <w:t xml:space="preserve">Ngôn ngữ: bài thơ có cách gieo vần độc đáo (vần </w:t>
                      </w:r>
                      <w:r>
                        <w:rPr>
                          <w:i/>
                          <w:iCs/>
                        </w:rPr>
                        <w:t>om</w:t>
                      </w:r>
                      <w:r>
                        <w:t>), sử dụng nhiều từ láy (</w:t>
                      </w:r>
                      <w:r>
                        <w:rPr>
                          <w:i/>
                          <w:iCs/>
                        </w:rPr>
                        <w:t>văng vẳng, rầu rĩ, mõm mòm</w:t>
                      </w:r>
                      <w:r>
                        <w:t>), nhiều kết hợp từ mới lạ (</w:t>
                      </w:r>
                      <w:r>
                        <w:rPr>
                          <w:i/>
                          <w:iCs/>
                        </w:rPr>
                        <w:t>mõ thảm, chuông sầu, duyên mõm mòm, già tom</w:t>
                      </w:r>
                      <w:r>
                        <w:t>),... khơi gợi nhiều liên tưởng, cảm xúc.</w:t>
                      </w:r>
                    </w:p>
                    <w:p w14:paraId="146F9B00" w14:textId="77777777" w:rsidR="00D579F0" w:rsidRDefault="00DA69BD">
                      <w:pPr>
                        <w:pStyle w:val="BodyText"/>
                        <w:numPr>
                          <w:ilvl w:val="0"/>
                          <w:numId w:val="331"/>
                        </w:numPr>
                        <w:shd w:val="clear" w:color="auto" w:fill="auto"/>
                        <w:tabs>
                          <w:tab w:val="left" w:pos="178"/>
                        </w:tabs>
                        <w:jc w:val="both"/>
                      </w:pPr>
                      <w:r>
                        <w:t>Hình ảnh: nhiều hình ảnh mang tính ẩn dụ, ngụ ý. Tiếng gà, tiếng chuông, tiếng mõ cũng chính là tiếng lòng khắc khoải của người phụ nữ.</w:t>
                      </w:r>
                    </w:p>
                    <w:p w14:paraId="189A05A0" w14:textId="77777777" w:rsidR="00D579F0" w:rsidRDefault="00DA69BD">
                      <w:pPr>
                        <w:pStyle w:val="BodyText"/>
                        <w:numPr>
                          <w:ilvl w:val="0"/>
                          <w:numId w:val="331"/>
                        </w:numPr>
                        <w:shd w:val="clear" w:color="auto" w:fill="auto"/>
                        <w:tabs>
                          <w:tab w:val="left" w:pos="221"/>
                        </w:tabs>
                        <w:jc w:val="both"/>
                      </w:pPr>
                      <w:r>
                        <w:t>Giọng điệu: vừa xót xa, tha thiết vừa thách thức, ngạo nghễ; vừa trữ tình vừa cười cợt, trào lộng.</w:t>
                      </w:r>
                    </w:p>
                    <w:p w14:paraId="67D68E8F" w14:textId="77777777" w:rsidR="00D579F0" w:rsidRDefault="00DA69BD">
                      <w:pPr>
                        <w:pStyle w:val="BodyText"/>
                        <w:numPr>
                          <w:ilvl w:val="0"/>
                          <w:numId w:val="331"/>
                        </w:numPr>
                        <w:shd w:val="clear" w:color="auto" w:fill="auto"/>
                        <w:tabs>
                          <w:tab w:val="left" w:pos="202"/>
                        </w:tabs>
                        <w:jc w:val="both"/>
                      </w:pPr>
                      <w:r>
                        <w:t>Biện pháp tu từ: sử dụng linh hoạt các biện pháp tu từ để biểu đạt thế giới nội tâm chất chứa sầu hận và khao khát: nhân hoá (</w:t>
                      </w:r>
                      <w:r>
                        <w:rPr>
                          <w:i/>
                          <w:iCs/>
                        </w:rPr>
                        <w:t>mõ thảm, chuông sầu</w:t>
                      </w:r>
                      <w:r>
                        <w:t xml:space="preserve">), tương phản, đối lập </w:t>
                      </w:r>
                      <w:r>
                        <w:rPr>
                          <w:i/>
                          <w:iCs/>
                        </w:rPr>
                        <w:t xml:space="preserve">(không - mà cũng, chẳng - cớ sao), </w:t>
                      </w:r>
                      <w:r>
                        <w:t>ẩn dụ (</w:t>
                      </w:r>
                      <w:r>
                        <w:rPr>
                          <w:i/>
                          <w:iCs/>
                        </w:rPr>
                        <w:t>duyên mõm mòm</w:t>
                      </w:r>
                      <w:r>
                        <w:t>),...</w:t>
                      </w:r>
                    </w:p>
                    <w:p w14:paraId="2D27F012" w14:textId="77777777" w:rsidR="00D579F0" w:rsidRDefault="00DA69BD">
                      <w:pPr>
                        <w:pStyle w:val="BodyText"/>
                        <w:shd w:val="clear" w:color="auto" w:fill="auto"/>
                        <w:jc w:val="both"/>
                      </w:pPr>
                      <w:r>
                        <w:rPr>
                          <w:b/>
                          <w:bCs/>
                        </w:rPr>
                        <w:t>III. Tổng kết</w:t>
                      </w:r>
                    </w:p>
                    <w:p w14:paraId="7031C07F" w14:textId="77777777" w:rsidR="00D579F0" w:rsidRDefault="00DA69BD">
                      <w:pPr>
                        <w:pStyle w:val="BodyText"/>
                        <w:numPr>
                          <w:ilvl w:val="0"/>
                          <w:numId w:val="331"/>
                        </w:numPr>
                        <w:shd w:val="clear" w:color="auto" w:fill="auto"/>
                        <w:tabs>
                          <w:tab w:val="left" w:pos="197"/>
                        </w:tabs>
                        <w:jc w:val="both"/>
                      </w:pPr>
                      <w:r>
                        <w:rPr>
                          <w:i/>
                          <w:iCs/>
                        </w:rPr>
                        <w:t>Tự tình</w:t>
                      </w:r>
                      <w:r>
                        <w:t xml:space="preserve"> phản ánh nỗi niềm tâm sự trĩu nặng của người phụ nữ trong xã hội xưa. Qua bài thơ, Hồ Xuân Hương thể hiện sự thấu hiểu, đồng cảm với thân phận của người phụ nữ, đồng thời bộc lộ thái độ trân trọng, ngợi ca bản lĩnh, ý thức về quyền sống và khát vọng hạnh phúc của họ.</w:t>
                      </w:r>
                    </w:p>
                    <w:p w14:paraId="3FB2BFCC" w14:textId="77777777" w:rsidR="00D579F0" w:rsidRDefault="00DA69BD">
                      <w:pPr>
                        <w:pStyle w:val="BodyText"/>
                        <w:numPr>
                          <w:ilvl w:val="0"/>
                          <w:numId w:val="331"/>
                        </w:numPr>
                        <w:shd w:val="clear" w:color="auto" w:fill="auto"/>
                        <w:tabs>
                          <w:tab w:val="left" w:pos="178"/>
                        </w:tabs>
                        <w:jc w:val="both"/>
                      </w:pPr>
                      <w:r>
                        <w:rPr>
                          <w:i/>
                          <w:iCs/>
                        </w:rPr>
                        <w:t>Tự tình</w:t>
                      </w:r>
                      <w:r>
                        <w:t xml:space="preserve"> khẳng định khả năng to lớn của tiếng Việt khi biểu đạt những cung bậc cảm xúc trong thế giới nội tâm con người.</w:t>
                      </w:r>
                    </w:p>
                  </w:txbxContent>
                </v:textbox>
                <w10:wrap type="topAndBottom" anchorx="page"/>
              </v:shape>
            </w:pict>
          </mc:Fallback>
        </mc:AlternateContent>
      </w:r>
    </w:p>
    <w:p w14:paraId="5944D0B4" w14:textId="77777777" w:rsidR="00D579F0" w:rsidRPr="002123C2" w:rsidRDefault="00DA69BD">
      <w:pPr>
        <w:pStyle w:val="Heading30"/>
        <w:keepNext/>
        <w:keepLines/>
        <w:shd w:val="clear" w:color="auto" w:fill="auto"/>
        <w:ind w:firstLine="160"/>
        <w:rPr>
          <w:rFonts w:ascii="Times New Roman" w:hAnsi="Times New Roman" w:cs="Times New Roman"/>
        </w:rPr>
      </w:pPr>
      <w:bookmarkStart w:id="577" w:name="bookmark578"/>
      <w:bookmarkStart w:id="578" w:name="bookmark579"/>
      <w:r w:rsidRPr="002123C2">
        <w:rPr>
          <w:rFonts w:ascii="Times New Roman" w:hAnsi="Times New Roman" w:cs="Times New Roman"/>
        </w:rPr>
        <w:t>Hoạt động 3. Luyện tập</w:t>
      </w:r>
      <w:bookmarkEnd w:id="577"/>
      <w:bookmarkEnd w:id="578"/>
    </w:p>
    <w:p w14:paraId="4007719E" w14:textId="77777777" w:rsidR="00D579F0" w:rsidRPr="002123C2" w:rsidRDefault="00DA69BD">
      <w:pPr>
        <w:pStyle w:val="Heading40"/>
        <w:keepNext/>
        <w:keepLines/>
        <w:numPr>
          <w:ilvl w:val="0"/>
          <w:numId w:val="359"/>
        </w:numPr>
        <w:shd w:val="clear" w:color="auto" w:fill="auto"/>
        <w:tabs>
          <w:tab w:val="left" w:pos="547"/>
        </w:tabs>
        <w:ind w:firstLine="160"/>
      </w:pPr>
      <w:bookmarkStart w:id="579" w:name="bookmark580"/>
      <w:bookmarkStart w:id="580" w:name="bookmark581"/>
      <w:r w:rsidRPr="002123C2">
        <w:t>Mục tiêu</w:t>
      </w:r>
      <w:bookmarkEnd w:id="579"/>
      <w:bookmarkEnd w:id="580"/>
    </w:p>
    <w:p w14:paraId="789E8746" w14:textId="77777777" w:rsidR="00D579F0" w:rsidRPr="002123C2" w:rsidRDefault="00DA69BD">
      <w:pPr>
        <w:pStyle w:val="BodyText"/>
        <w:shd w:val="clear" w:color="auto" w:fill="auto"/>
        <w:spacing w:after="80" w:line="240" w:lineRule="auto"/>
        <w:ind w:firstLine="160"/>
      </w:pPr>
      <w:r w:rsidRPr="002123C2">
        <w:t xml:space="preserve">HS củng cố kiến thức về VB </w:t>
      </w:r>
      <w:r w:rsidRPr="002123C2">
        <w:rPr>
          <w:i/>
          <w:iCs/>
        </w:rPr>
        <w:t>Tự tình (Bài 2).</w:t>
      </w:r>
    </w:p>
    <w:p w14:paraId="74B87034" w14:textId="77777777" w:rsidR="00D579F0" w:rsidRPr="002123C2" w:rsidRDefault="00DA69BD">
      <w:pPr>
        <w:pStyle w:val="Heading40"/>
        <w:keepNext/>
        <w:keepLines/>
        <w:numPr>
          <w:ilvl w:val="0"/>
          <w:numId w:val="359"/>
        </w:numPr>
        <w:shd w:val="clear" w:color="auto" w:fill="auto"/>
        <w:tabs>
          <w:tab w:val="left" w:pos="547"/>
        </w:tabs>
        <w:ind w:firstLine="160"/>
      </w:pPr>
      <w:bookmarkStart w:id="581" w:name="bookmark582"/>
      <w:bookmarkStart w:id="582" w:name="bookmark583"/>
      <w:r w:rsidRPr="002123C2">
        <w:t>Nội dung hoạt động</w:t>
      </w:r>
      <w:bookmarkEnd w:id="581"/>
      <w:bookmarkEnd w:id="582"/>
    </w:p>
    <w:p w14:paraId="62B56AC2" w14:textId="77777777" w:rsidR="00D579F0" w:rsidRPr="002123C2" w:rsidRDefault="00DA69BD">
      <w:pPr>
        <w:pStyle w:val="BodyText"/>
        <w:shd w:val="clear" w:color="auto" w:fill="auto"/>
        <w:spacing w:after="80" w:line="240" w:lineRule="auto"/>
        <w:ind w:firstLine="160"/>
      </w:pPr>
      <w:r w:rsidRPr="002123C2">
        <w:t>HS trả lời một số câu hỏi trắc nghiệm để củng cố kiến thức về VB.</w:t>
      </w:r>
      <w:r w:rsidRPr="002123C2">
        <w:br w:type="page"/>
      </w:r>
    </w:p>
    <w:p w14:paraId="64CD75A8"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925"/>
        <w:gridCol w:w="1675"/>
      </w:tblGrid>
      <w:tr w:rsidR="00D579F0" w:rsidRPr="002123C2" w14:paraId="4FC22ED3" w14:textId="77777777">
        <w:trPr>
          <w:trHeight w:hRule="exact" w:val="749"/>
          <w:jc w:val="center"/>
        </w:trPr>
        <w:tc>
          <w:tcPr>
            <w:tcW w:w="5174" w:type="dxa"/>
            <w:tcBorders>
              <w:top w:val="single" w:sz="4" w:space="0" w:color="auto"/>
              <w:left w:val="single" w:sz="4" w:space="0" w:color="auto"/>
            </w:tcBorders>
            <w:shd w:val="clear" w:color="auto" w:fill="D2E8C1"/>
            <w:vAlign w:val="bottom"/>
          </w:tcPr>
          <w:p w14:paraId="39279E6D"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925" w:type="dxa"/>
            <w:tcBorders>
              <w:top w:val="single" w:sz="4" w:space="0" w:color="auto"/>
              <w:left w:val="single" w:sz="4" w:space="0" w:color="auto"/>
            </w:tcBorders>
            <w:shd w:val="clear" w:color="auto" w:fill="D2E8C1"/>
            <w:vAlign w:val="center"/>
          </w:tcPr>
          <w:p w14:paraId="3FF580C2" w14:textId="77777777" w:rsidR="00D579F0" w:rsidRPr="002123C2" w:rsidRDefault="00DA69BD">
            <w:pPr>
              <w:pStyle w:val="Other0"/>
              <w:shd w:val="clear" w:color="auto" w:fill="auto"/>
              <w:spacing w:line="240" w:lineRule="auto"/>
              <w:jc w:val="center"/>
            </w:pPr>
            <w:r w:rsidRPr="002123C2">
              <w:rPr>
                <w:b/>
                <w:bCs/>
              </w:rPr>
              <w:t>Hoạt động</w:t>
            </w:r>
          </w:p>
          <w:p w14:paraId="48595F0E" w14:textId="77777777" w:rsidR="00D579F0" w:rsidRPr="002123C2" w:rsidRDefault="00DA69BD">
            <w:pPr>
              <w:pStyle w:val="Other0"/>
              <w:shd w:val="clear" w:color="auto" w:fill="auto"/>
              <w:spacing w:line="240" w:lineRule="auto"/>
              <w:jc w:val="center"/>
            </w:pPr>
            <w:r w:rsidRPr="002123C2">
              <w:rPr>
                <w:b/>
                <w:bCs/>
              </w:rPr>
              <w:t>của HS</w:t>
            </w:r>
          </w:p>
        </w:tc>
        <w:tc>
          <w:tcPr>
            <w:tcW w:w="1675" w:type="dxa"/>
            <w:tcBorders>
              <w:top w:val="single" w:sz="4" w:space="0" w:color="auto"/>
              <w:left w:val="single" w:sz="4" w:space="0" w:color="auto"/>
              <w:right w:val="single" w:sz="4" w:space="0" w:color="auto"/>
            </w:tcBorders>
            <w:shd w:val="clear" w:color="auto" w:fill="D2E8C1"/>
            <w:vAlign w:val="bottom"/>
          </w:tcPr>
          <w:p w14:paraId="27A067FD" w14:textId="77777777" w:rsidR="00D579F0" w:rsidRPr="002123C2" w:rsidRDefault="00DA69BD">
            <w:pPr>
              <w:pStyle w:val="Other0"/>
              <w:shd w:val="clear" w:color="auto" w:fill="auto"/>
              <w:spacing w:line="283" w:lineRule="auto"/>
              <w:jc w:val="center"/>
            </w:pPr>
            <w:r w:rsidRPr="002123C2">
              <w:rPr>
                <w:b/>
                <w:bCs/>
              </w:rPr>
              <w:t>Sản phẩm cần đạt</w:t>
            </w:r>
          </w:p>
        </w:tc>
      </w:tr>
      <w:tr w:rsidR="00D579F0" w:rsidRPr="002123C2" w14:paraId="62A15E4B" w14:textId="77777777">
        <w:trPr>
          <w:trHeight w:hRule="exact" w:val="10886"/>
          <w:jc w:val="center"/>
        </w:trPr>
        <w:tc>
          <w:tcPr>
            <w:tcW w:w="5174" w:type="dxa"/>
            <w:tcBorders>
              <w:top w:val="single" w:sz="4" w:space="0" w:color="auto"/>
              <w:left w:val="single" w:sz="4" w:space="0" w:color="auto"/>
              <w:bottom w:val="single" w:sz="4" w:space="0" w:color="auto"/>
            </w:tcBorders>
            <w:shd w:val="clear" w:color="auto" w:fill="FFFFFF"/>
            <w:vAlign w:val="center"/>
          </w:tcPr>
          <w:p w14:paraId="678B2D4A" w14:textId="77777777" w:rsidR="00D579F0" w:rsidRPr="002123C2" w:rsidRDefault="00DA69BD">
            <w:pPr>
              <w:pStyle w:val="Other0"/>
              <w:shd w:val="clear" w:color="auto" w:fill="auto"/>
            </w:pPr>
            <w:r w:rsidRPr="002123C2">
              <w:rPr>
                <w:lang w:val="en-US" w:eastAsia="en-US" w:bidi="en-US"/>
              </w:rPr>
              <w:t xml:space="preserve">GV cho HS </w:t>
            </w:r>
            <w:r w:rsidRPr="002123C2">
              <w:t xml:space="preserve">chơi trò chơi “Phản ứng </w:t>
            </w:r>
            <w:r w:rsidRPr="002123C2">
              <w:rPr>
                <w:lang w:val="en-US" w:eastAsia="en-US" w:bidi="en-US"/>
              </w:rPr>
              <w:t xml:space="preserve">nhanh” </w:t>
            </w:r>
            <w:r w:rsidRPr="002123C2">
              <w:t xml:space="preserve">bằng cách trả lời các câu hỏi </w:t>
            </w:r>
            <w:r w:rsidRPr="002123C2">
              <w:rPr>
                <w:lang w:val="en-US" w:eastAsia="en-US" w:bidi="en-US"/>
              </w:rPr>
              <w:t>sau:</w:t>
            </w:r>
          </w:p>
          <w:p w14:paraId="61556B83" w14:textId="77777777" w:rsidR="00D579F0" w:rsidRPr="002123C2" w:rsidRDefault="00DA69BD">
            <w:pPr>
              <w:pStyle w:val="Other0"/>
              <w:shd w:val="clear" w:color="auto" w:fill="auto"/>
            </w:pPr>
            <w:r w:rsidRPr="002123C2">
              <w:rPr>
                <w:b/>
                <w:bCs/>
                <w:lang w:val="en-US" w:eastAsia="en-US" w:bidi="en-US"/>
              </w:rPr>
              <w:t xml:space="preserve">1. </w:t>
            </w:r>
            <w:r w:rsidRPr="002123C2">
              <w:t xml:space="preserve">Phương án nào dưới đây nêu đúng thể loại và chữ viết của bài thơ </w:t>
            </w:r>
            <w:r w:rsidRPr="002123C2">
              <w:rPr>
                <w:i/>
                <w:iCs/>
              </w:rPr>
              <w:t>Tự tình</w:t>
            </w:r>
            <w:r w:rsidRPr="002123C2">
              <w:t>?</w:t>
            </w:r>
          </w:p>
          <w:p w14:paraId="250A758E" w14:textId="77777777" w:rsidR="00D579F0" w:rsidRPr="002123C2" w:rsidRDefault="00DA69BD">
            <w:pPr>
              <w:pStyle w:val="Other0"/>
              <w:shd w:val="clear" w:color="auto" w:fill="auto"/>
            </w:pPr>
            <w:r w:rsidRPr="002123C2">
              <w:rPr>
                <w:lang w:val="en-US" w:eastAsia="en-US" w:bidi="en-US"/>
              </w:rPr>
              <w:t xml:space="preserve">A. </w:t>
            </w:r>
            <w:r w:rsidRPr="002123C2">
              <w:t xml:space="preserve">Thất ngôn </w:t>
            </w:r>
            <w:r w:rsidRPr="002123C2">
              <w:rPr>
                <w:lang w:val="en-US" w:eastAsia="en-US" w:bidi="en-US"/>
              </w:rPr>
              <w:t xml:space="preserve">xen </w:t>
            </w:r>
            <w:r w:rsidRPr="002123C2">
              <w:t xml:space="preserve">lục ngôn, chữ Nôm </w:t>
            </w:r>
            <w:r w:rsidRPr="002123C2">
              <w:rPr>
                <w:lang w:val="en-US" w:eastAsia="en-US" w:bidi="en-US"/>
              </w:rPr>
              <w:t xml:space="preserve">B. </w:t>
            </w:r>
            <w:r w:rsidRPr="002123C2">
              <w:t xml:space="preserve">Thất ngôn bát cú Đường luật, chữ Nôm </w:t>
            </w:r>
            <w:r w:rsidRPr="002123C2">
              <w:rPr>
                <w:lang w:val="en-US" w:eastAsia="en-US" w:bidi="en-US"/>
              </w:rPr>
              <w:t xml:space="preserve">C. </w:t>
            </w:r>
            <w:r w:rsidRPr="002123C2">
              <w:t xml:space="preserve">Thất ngôn bát cú Đường luật, chữ Hán </w:t>
            </w:r>
            <w:r w:rsidRPr="002123C2">
              <w:rPr>
                <w:lang w:val="en-US" w:eastAsia="en-US" w:bidi="en-US"/>
              </w:rPr>
              <w:t xml:space="preserve">C. </w:t>
            </w:r>
            <w:r w:rsidRPr="002123C2">
              <w:t xml:space="preserve">Thất ngôn bát cú Đường luật, chữ quốc ngữ </w:t>
            </w:r>
            <w:r w:rsidRPr="002123C2">
              <w:rPr>
                <w:b/>
                <w:bCs/>
                <w:lang w:val="en-US" w:eastAsia="en-US" w:bidi="en-US"/>
              </w:rPr>
              <w:t xml:space="preserve">2. </w:t>
            </w:r>
            <w:r w:rsidRPr="002123C2">
              <w:t xml:space="preserve">Duyên phận lỡ làng, tình cảnh trớ trêu của người phụ nữ </w:t>
            </w:r>
            <w:r w:rsidRPr="002123C2">
              <w:rPr>
                <w:lang w:val="en-US" w:eastAsia="en-US" w:bidi="en-US"/>
              </w:rPr>
              <w:t xml:space="preserve">trong </w:t>
            </w:r>
            <w:r w:rsidRPr="002123C2">
              <w:t xml:space="preserve">bài thơ được thể hiện </w:t>
            </w:r>
            <w:r w:rsidRPr="002123C2">
              <w:rPr>
                <w:lang w:val="en-US" w:eastAsia="en-US" w:bidi="en-US"/>
              </w:rPr>
              <w:t xml:space="preserve">qua </w:t>
            </w:r>
            <w:r w:rsidRPr="002123C2">
              <w:t>câu thơ nào?</w:t>
            </w:r>
          </w:p>
          <w:p w14:paraId="1D4C90D2" w14:textId="77777777" w:rsidR="00D579F0" w:rsidRPr="002123C2" w:rsidRDefault="00DA69BD">
            <w:pPr>
              <w:pStyle w:val="Other0"/>
              <w:shd w:val="clear" w:color="auto" w:fill="auto"/>
            </w:pPr>
            <w:r w:rsidRPr="002123C2">
              <w:rPr>
                <w:lang w:val="en-US" w:eastAsia="en-US" w:bidi="en-US"/>
              </w:rPr>
              <w:t xml:space="preserve">A. </w:t>
            </w:r>
            <w:r w:rsidRPr="002123C2">
              <w:rPr>
                <w:i/>
                <w:iCs/>
              </w:rPr>
              <w:t xml:space="preserve">Oán hận trông </w:t>
            </w:r>
            <w:r w:rsidRPr="002123C2">
              <w:rPr>
                <w:i/>
                <w:iCs/>
                <w:lang w:val="en-US" w:eastAsia="en-US" w:bidi="en-US"/>
              </w:rPr>
              <w:t xml:space="preserve">ra </w:t>
            </w:r>
            <w:r w:rsidRPr="002123C2">
              <w:rPr>
                <w:i/>
                <w:iCs/>
              </w:rPr>
              <w:t xml:space="preserve">khắp mọi chòm </w:t>
            </w:r>
            <w:r w:rsidRPr="002123C2">
              <w:rPr>
                <w:lang w:val="en-US" w:eastAsia="en-US" w:bidi="en-US"/>
              </w:rPr>
              <w:t xml:space="preserve">B. </w:t>
            </w:r>
            <w:r w:rsidRPr="002123C2">
              <w:rPr>
                <w:i/>
                <w:iCs/>
              </w:rPr>
              <w:t xml:space="preserve">Chuông sầu chẳng đánh cớ </w:t>
            </w:r>
            <w:r w:rsidRPr="002123C2">
              <w:rPr>
                <w:i/>
                <w:iCs/>
                <w:lang w:val="en-US" w:eastAsia="en-US" w:bidi="en-US"/>
              </w:rPr>
              <w:t>sao om?</w:t>
            </w:r>
          </w:p>
          <w:p w14:paraId="1D5C7FAA" w14:textId="77777777" w:rsidR="00D579F0" w:rsidRPr="002123C2" w:rsidRDefault="00DA69BD">
            <w:pPr>
              <w:pStyle w:val="Other0"/>
              <w:shd w:val="clear" w:color="auto" w:fill="auto"/>
            </w:pPr>
            <w:r w:rsidRPr="002123C2">
              <w:rPr>
                <w:lang w:val="en-US" w:eastAsia="en-US" w:bidi="en-US"/>
              </w:rPr>
              <w:t xml:space="preserve">C. </w:t>
            </w:r>
            <w:r w:rsidRPr="002123C2">
              <w:rPr>
                <w:i/>
                <w:iCs/>
                <w:lang w:val="en-US" w:eastAsia="en-US" w:bidi="en-US"/>
              </w:rPr>
              <w:t xml:space="preserve">Sau </w:t>
            </w:r>
            <w:r w:rsidRPr="002123C2">
              <w:rPr>
                <w:i/>
                <w:iCs/>
              </w:rPr>
              <w:t>giận vì duyên để mõm mòm</w:t>
            </w:r>
          </w:p>
          <w:p w14:paraId="009A5927" w14:textId="77777777" w:rsidR="00D579F0" w:rsidRPr="002123C2" w:rsidRDefault="00DA69BD">
            <w:pPr>
              <w:pStyle w:val="Other0"/>
              <w:shd w:val="clear" w:color="auto" w:fill="auto"/>
            </w:pPr>
            <w:r w:rsidRPr="002123C2">
              <w:rPr>
                <w:lang w:val="en-US" w:eastAsia="en-US" w:bidi="en-US"/>
              </w:rPr>
              <w:t xml:space="preserve">D. </w:t>
            </w:r>
            <w:r w:rsidRPr="002123C2">
              <w:rPr>
                <w:i/>
                <w:iCs/>
              </w:rPr>
              <w:t xml:space="preserve">Thân này đâu đã chịu già </w:t>
            </w:r>
            <w:r w:rsidRPr="002123C2">
              <w:rPr>
                <w:i/>
                <w:iCs/>
                <w:lang w:val="en-US" w:eastAsia="en-US" w:bidi="en-US"/>
              </w:rPr>
              <w:t>tom</w:t>
            </w:r>
          </w:p>
          <w:p w14:paraId="3C5AF014" w14:textId="77777777" w:rsidR="00D579F0" w:rsidRPr="002123C2" w:rsidRDefault="00DA69BD">
            <w:pPr>
              <w:pStyle w:val="Other0"/>
              <w:shd w:val="clear" w:color="auto" w:fill="auto"/>
            </w:pPr>
            <w:r w:rsidRPr="002123C2">
              <w:rPr>
                <w:b/>
                <w:bCs/>
                <w:lang w:val="en-US" w:eastAsia="en-US" w:bidi="en-US"/>
              </w:rPr>
              <w:t xml:space="preserve">3. </w:t>
            </w:r>
            <w:r w:rsidRPr="002123C2">
              <w:t xml:space="preserve">Trạng thái cảm xúc nào của </w:t>
            </w:r>
            <w:r w:rsidRPr="002123C2">
              <w:rPr>
                <w:lang w:val="en-US" w:eastAsia="en-US" w:bidi="en-US"/>
              </w:rPr>
              <w:t xml:space="preserve">con </w:t>
            </w:r>
            <w:r w:rsidRPr="002123C2">
              <w:t xml:space="preserve">người KHÔNG được thể hiện </w:t>
            </w:r>
            <w:r w:rsidRPr="002123C2">
              <w:rPr>
                <w:lang w:val="en-US" w:eastAsia="en-US" w:bidi="en-US"/>
              </w:rPr>
              <w:t xml:space="preserve">trong </w:t>
            </w:r>
            <w:r w:rsidRPr="002123C2">
              <w:t>bài thơ?</w:t>
            </w:r>
          </w:p>
          <w:p w14:paraId="07B910FA" w14:textId="77777777" w:rsidR="00D579F0" w:rsidRPr="002123C2" w:rsidRDefault="00DA69BD">
            <w:pPr>
              <w:pStyle w:val="Other0"/>
              <w:shd w:val="clear" w:color="auto" w:fill="auto"/>
            </w:pPr>
            <w:r w:rsidRPr="002123C2">
              <w:rPr>
                <w:lang w:val="en-US" w:eastAsia="en-US" w:bidi="en-US"/>
              </w:rPr>
              <w:t xml:space="preserve">A. </w:t>
            </w:r>
            <w:r w:rsidRPr="002123C2">
              <w:t xml:space="preserve">Đau đớn, xót </w:t>
            </w:r>
            <w:r w:rsidRPr="002123C2">
              <w:rPr>
                <w:lang w:val="en-US" w:eastAsia="en-US" w:bidi="en-US"/>
              </w:rPr>
              <w:t>xa</w:t>
            </w:r>
          </w:p>
          <w:p w14:paraId="61CD005D" w14:textId="77777777" w:rsidR="00D579F0" w:rsidRPr="002123C2" w:rsidRDefault="00DA69BD">
            <w:pPr>
              <w:pStyle w:val="Other0"/>
              <w:shd w:val="clear" w:color="auto" w:fill="auto"/>
            </w:pPr>
            <w:r w:rsidRPr="002123C2">
              <w:rPr>
                <w:lang w:val="en-US" w:eastAsia="en-US" w:bidi="en-US"/>
              </w:rPr>
              <w:t xml:space="preserve">B. </w:t>
            </w:r>
            <w:r w:rsidRPr="002123C2">
              <w:t>Buồn bã, phẫn uất</w:t>
            </w:r>
          </w:p>
          <w:p w14:paraId="1093DCCF" w14:textId="77777777" w:rsidR="00D579F0" w:rsidRPr="002123C2" w:rsidRDefault="00DA69BD">
            <w:pPr>
              <w:pStyle w:val="Other0"/>
              <w:shd w:val="clear" w:color="auto" w:fill="auto"/>
            </w:pPr>
            <w:r w:rsidRPr="002123C2">
              <w:rPr>
                <w:lang w:val="en-US" w:eastAsia="en-US" w:bidi="en-US"/>
              </w:rPr>
              <w:t xml:space="preserve">C. </w:t>
            </w:r>
            <w:r w:rsidRPr="002123C2">
              <w:t xml:space="preserve">Khát </w:t>
            </w:r>
            <w:r w:rsidRPr="002123C2">
              <w:rPr>
                <w:lang w:val="en-US" w:eastAsia="en-US" w:bidi="en-US"/>
              </w:rPr>
              <w:t xml:space="preserve">khao, hi </w:t>
            </w:r>
            <w:r w:rsidRPr="002123C2">
              <w:t>vọng</w:t>
            </w:r>
          </w:p>
          <w:p w14:paraId="138AAFB1" w14:textId="77777777" w:rsidR="00D579F0" w:rsidRPr="002123C2" w:rsidRDefault="00DA69BD">
            <w:pPr>
              <w:pStyle w:val="Other0"/>
              <w:shd w:val="clear" w:color="auto" w:fill="auto"/>
            </w:pPr>
            <w:r w:rsidRPr="002123C2">
              <w:rPr>
                <w:lang w:val="en-US" w:eastAsia="en-US" w:bidi="en-US"/>
              </w:rPr>
              <w:t xml:space="preserve">D. </w:t>
            </w:r>
            <w:r w:rsidRPr="002123C2">
              <w:t>Bế tắc, tuyệt vọng</w:t>
            </w:r>
          </w:p>
          <w:p w14:paraId="4A82DF82" w14:textId="77777777" w:rsidR="00D579F0" w:rsidRPr="002123C2" w:rsidRDefault="00DA69BD">
            <w:pPr>
              <w:pStyle w:val="Other0"/>
              <w:shd w:val="clear" w:color="auto" w:fill="auto"/>
              <w:jc w:val="both"/>
            </w:pPr>
            <w:r w:rsidRPr="002123C2">
              <w:rPr>
                <w:b/>
                <w:bCs/>
                <w:lang w:val="en-US" w:eastAsia="en-US" w:bidi="en-US"/>
              </w:rPr>
              <w:t xml:space="preserve">4. </w:t>
            </w:r>
            <w:r w:rsidRPr="002123C2">
              <w:t xml:space="preserve">Biện pháp </w:t>
            </w:r>
            <w:r w:rsidRPr="002123C2">
              <w:rPr>
                <w:lang w:val="en-US" w:eastAsia="en-US" w:bidi="en-US"/>
              </w:rPr>
              <w:t xml:space="preserve">tu </w:t>
            </w:r>
            <w:r w:rsidRPr="002123C2">
              <w:t xml:space="preserve">từ nhân hoá được sử dụng </w:t>
            </w:r>
            <w:r w:rsidRPr="002123C2">
              <w:rPr>
                <w:lang w:val="en-US" w:eastAsia="en-US" w:bidi="en-US"/>
              </w:rPr>
              <w:t xml:space="preserve">trong hai </w:t>
            </w:r>
            <w:r w:rsidRPr="002123C2">
              <w:t>câu thơ “</w:t>
            </w:r>
            <w:r w:rsidRPr="002123C2">
              <w:rPr>
                <w:i/>
                <w:iCs/>
              </w:rPr>
              <w:t xml:space="preserve">Mõ thảm không </w:t>
            </w:r>
            <w:r w:rsidRPr="002123C2">
              <w:rPr>
                <w:i/>
                <w:iCs/>
                <w:lang w:val="en-US" w:eastAsia="en-US" w:bidi="en-US"/>
              </w:rPr>
              <w:t xml:space="preserve">khua </w:t>
            </w:r>
            <w:r w:rsidRPr="002123C2">
              <w:rPr>
                <w:i/>
                <w:iCs/>
              </w:rPr>
              <w:t xml:space="preserve">mà cũng </w:t>
            </w:r>
            <w:proofErr w:type="gramStart"/>
            <w:r w:rsidRPr="002123C2">
              <w:rPr>
                <w:i/>
                <w:iCs/>
              </w:rPr>
              <w:t>cốc,/</w:t>
            </w:r>
            <w:proofErr w:type="gramEnd"/>
            <w:r w:rsidRPr="002123C2">
              <w:rPr>
                <w:i/>
                <w:iCs/>
              </w:rPr>
              <w:t xml:space="preserve"> Chuông sầu chẳng đánh cớ </w:t>
            </w:r>
            <w:r w:rsidRPr="002123C2">
              <w:rPr>
                <w:i/>
                <w:iCs/>
                <w:lang w:val="en-US" w:eastAsia="en-US" w:bidi="en-US"/>
              </w:rPr>
              <w:t xml:space="preserve">sao </w:t>
            </w:r>
            <w:r w:rsidRPr="002123C2">
              <w:rPr>
                <w:i/>
                <w:iCs/>
              </w:rPr>
              <w:t>om?”</w:t>
            </w:r>
            <w:r w:rsidRPr="002123C2">
              <w:t xml:space="preserve">có tác dụng gì? </w:t>
            </w:r>
            <w:r w:rsidRPr="002123C2">
              <w:rPr>
                <w:lang w:val="en-US" w:eastAsia="en-US" w:bidi="en-US"/>
              </w:rPr>
              <w:t xml:space="preserve">A. </w:t>
            </w:r>
            <w:r w:rsidRPr="002123C2">
              <w:t xml:space="preserve">Nhấn mạnh sự tương phản giữa cảnh vật thiên nhiên và nỗi lòng của </w:t>
            </w:r>
            <w:r w:rsidRPr="002123C2">
              <w:rPr>
                <w:lang w:val="en-US" w:eastAsia="en-US" w:bidi="en-US"/>
              </w:rPr>
              <w:t xml:space="preserve">con </w:t>
            </w:r>
            <w:r w:rsidRPr="002123C2">
              <w:t>người</w:t>
            </w:r>
          </w:p>
          <w:p w14:paraId="19C55FA3" w14:textId="77777777" w:rsidR="00D579F0" w:rsidRPr="002123C2" w:rsidRDefault="00DA69BD">
            <w:pPr>
              <w:pStyle w:val="Other0"/>
              <w:shd w:val="clear" w:color="auto" w:fill="auto"/>
              <w:jc w:val="both"/>
            </w:pPr>
            <w:r w:rsidRPr="002123C2">
              <w:rPr>
                <w:lang w:val="en-US" w:eastAsia="en-US" w:bidi="en-US"/>
              </w:rPr>
              <w:t xml:space="preserve">B. </w:t>
            </w:r>
            <w:r w:rsidRPr="002123C2">
              <w:t xml:space="preserve">Tâm trạng hoá thiên nhiên, khiến âm </w:t>
            </w:r>
            <w:r w:rsidRPr="002123C2">
              <w:rPr>
                <w:lang w:val="en-US" w:eastAsia="en-US" w:bidi="en-US"/>
              </w:rPr>
              <w:t xml:space="preserve">thanh </w:t>
            </w:r>
            <w:r w:rsidRPr="002123C2">
              <w:t xml:space="preserve">ngoại cảnh trở thành tiếng lòng của </w:t>
            </w:r>
            <w:r w:rsidRPr="002123C2">
              <w:rPr>
                <w:lang w:val="en-US" w:eastAsia="en-US" w:bidi="en-US"/>
              </w:rPr>
              <w:t xml:space="preserve">con </w:t>
            </w:r>
            <w:r w:rsidRPr="002123C2">
              <w:t>người</w:t>
            </w:r>
          </w:p>
          <w:p w14:paraId="43F2A8C9" w14:textId="77777777" w:rsidR="00D579F0" w:rsidRPr="002123C2" w:rsidRDefault="00DA69BD">
            <w:pPr>
              <w:pStyle w:val="Other0"/>
              <w:shd w:val="clear" w:color="auto" w:fill="auto"/>
              <w:jc w:val="both"/>
            </w:pPr>
            <w:r w:rsidRPr="002123C2">
              <w:rPr>
                <w:lang w:val="en-US" w:eastAsia="en-US" w:bidi="en-US"/>
              </w:rPr>
              <w:t xml:space="preserve">C. </w:t>
            </w:r>
            <w:r w:rsidRPr="002123C2">
              <w:t xml:space="preserve">Mô phỏng âm </w:t>
            </w:r>
            <w:r w:rsidRPr="002123C2">
              <w:rPr>
                <w:lang w:val="en-US" w:eastAsia="en-US" w:bidi="en-US"/>
              </w:rPr>
              <w:t xml:space="preserve">thanh </w:t>
            </w:r>
            <w:r w:rsidRPr="002123C2">
              <w:t>tự nhiên, làm nổi bật sự mênh mông, tĩnh lặng của cảnh vật</w:t>
            </w:r>
          </w:p>
          <w:p w14:paraId="4F42062E" w14:textId="77777777" w:rsidR="00D579F0" w:rsidRPr="002123C2" w:rsidRDefault="00DA69BD">
            <w:pPr>
              <w:pStyle w:val="Other0"/>
              <w:shd w:val="clear" w:color="auto" w:fill="auto"/>
              <w:jc w:val="both"/>
            </w:pPr>
            <w:r w:rsidRPr="002123C2">
              <w:rPr>
                <w:lang w:val="en-US" w:eastAsia="en-US" w:bidi="en-US"/>
              </w:rPr>
              <w:t xml:space="preserve">D. </w:t>
            </w:r>
            <w:r w:rsidRPr="002123C2">
              <w:t xml:space="preserve">Gợi liên tưởng đến số phận éo </w:t>
            </w:r>
            <w:r w:rsidRPr="002123C2">
              <w:rPr>
                <w:lang w:val="en-US" w:eastAsia="en-US" w:bidi="en-US"/>
              </w:rPr>
              <w:t xml:space="preserve">le, </w:t>
            </w:r>
            <w:r w:rsidRPr="002123C2">
              <w:t>trắc trở, tình duyên lận đận của người phụ nữ</w:t>
            </w:r>
          </w:p>
        </w:tc>
        <w:tc>
          <w:tcPr>
            <w:tcW w:w="1925" w:type="dxa"/>
            <w:tcBorders>
              <w:top w:val="single" w:sz="4" w:space="0" w:color="auto"/>
              <w:left w:val="single" w:sz="4" w:space="0" w:color="auto"/>
              <w:bottom w:val="single" w:sz="4" w:space="0" w:color="auto"/>
            </w:tcBorders>
            <w:shd w:val="clear" w:color="auto" w:fill="FFFFFF"/>
          </w:tcPr>
          <w:p w14:paraId="32F3E06A" w14:textId="77777777" w:rsidR="00D579F0" w:rsidRPr="002123C2" w:rsidRDefault="00DA69BD">
            <w:pPr>
              <w:pStyle w:val="Other0"/>
              <w:shd w:val="clear" w:color="auto" w:fill="auto"/>
              <w:spacing w:line="240" w:lineRule="auto"/>
              <w:jc w:val="center"/>
            </w:pPr>
            <w:r w:rsidRPr="002123C2">
              <w:t>HS chơi trò chơi</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50F503D8" w14:textId="77777777" w:rsidR="00D579F0" w:rsidRPr="002123C2" w:rsidRDefault="00DA69BD">
            <w:pPr>
              <w:pStyle w:val="Other0"/>
              <w:shd w:val="clear" w:color="auto" w:fill="auto"/>
              <w:jc w:val="both"/>
            </w:pPr>
            <w:r w:rsidRPr="002123C2">
              <w:t>Đáp án: 1. B 2. C 3. D 4. B 5. A</w:t>
            </w:r>
          </w:p>
        </w:tc>
      </w:tr>
    </w:tbl>
    <w:p w14:paraId="63AB4181" w14:textId="77777777" w:rsidR="00D579F0" w:rsidRPr="002123C2" w:rsidRDefault="00D579F0">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930"/>
        <w:gridCol w:w="1675"/>
      </w:tblGrid>
      <w:tr w:rsidR="00D579F0" w:rsidRPr="002123C2" w14:paraId="2E47F5B9" w14:textId="77777777">
        <w:trPr>
          <w:trHeight w:hRule="exact" w:val="2141"/>
          <w:jc w:val="center"/>
        </w:trPr>
        <w:tc>
          <w:tcPr>
            <w:tcW w:w="5174" w:type="dxa"/>
            <w:tcBorders>
              <w:top w:val="single" w:sz="4" w:space="0" w:color="auto"/>
              <w:left w:val="single" w:sz="4" w:space="0" w:color="auto"/>
              <w:bottom w:val="single" w:sz="4" w:space="0" w:color="auto"/>
            </w:tcBorders>
            <w:shd w:val="clear" w:color="auto" w:fill="FFFFFF"/>
            <w:vAlign w:val="bottom"/>
          </w:tcPr>
          <w:p w14:paraId="3BFCDF09" w14:textId="77777777" w:rsidR="00D579F0" w:rsidRPr="002123C2" w:rsidRDefault="00DA69BD">
            <w:pPr>
              <w:pStyle w:val="Other0"/>
              <w:shd w:val="clear" w:color="auto" w:fill="auto"/>
              <w:spacing w:line="286" w:lineRule="auto"/>
              <w:jc w:val="both"/>
            </w:pPr>
            <w:r w:rsidRPr="002123C2">
              <w:rPr>
                <w:lang w:val="en-US" w:eastAsia="en-US" w:bidi="en-US"/>
              </w:rPr>
              <w:lastRenderedPageBreak/>
              <w:t xml:space="preserve">5. </w:t>
            </w:r>
            <w:r w:rsidRPr="002123C2">
              <w:t xml:space="preserve">Nhận xét </w:t>
            </w:r>
            <w:r w:rsidRPr="002123C2">
              <w:rPr>
                <w:lang w:val="en-US" w:eastAsia="en-US" w:bidi="en-US"/>
              </w:rPr>
              <w:t xml:space="preserve">sau </w:t>
            </w:r>
            <w:r w:rsidRPr="002123C2">
              <w:t xml:space="preserve">về chủ đề bài thơ là đúng </w:t>
            </w:r>
            <w:r w:rsidRPr="002123C2">
              <w:rPr>
                <w:lang w:val="en-US" w:eastAsia="en-US" w:bidi="en-US"/>
              </w:rPr>
              <w:t xml:space="preserve">hay sai? </w:t>
            </w:r>
            <w:r w:rsidRPr="002123C2">
              <w:t>“</w:t>
            </w:r>
            <w:r w:rsidRPr="002123C2">
              <w:rPr>
                <w:i/>
                <w:iCs/>
              </w:rPr>
              <w:t>Tự tình</w:t>
            </w:r>
            <w:r w:rsidRPr="002123C2">
              <w:t xml:space="preserve"> phản ánh số phận </w:t>
            </w:r>
            <w:r w:rsidRPr="002123C2">
              <w:rPr>
                <w:lang w:val="en-US" w:eastAsia="en-US" w:bidi="en-US"/>
              </w:rPr>
              <w:t xml:space="preserve">bi </w:t>
            </w:r>
            <w:r w:rsidRPr="002123C2">
              <w:t xml:space="preserve">kịch của người phụ nữ </w:t>
            </w:r>
            <w:r w:rsidRPr="002123C2">
              <w:rPr>
                <w:lang w:val="en-US" w:eastAsia="en-US" w:bidi="en-US"/>
              </w:rPr>
              <w:t xml:space="preserve">trong </w:t>
            </w:r>
            <w:r w:rsidRPr="002123C2">
              <w:t xml:space="preserve">xã hội </w:t>
            </w:r>
            <w:r w:rsidRPr="002123C2">
              <w:rPr>
                <w:lang w:val="en-US" w:eastAsia="en-US" w:bidi="en-US"/>
              </w:rPr>
              <w:t xml:space="preserve">phong </w:t>
            </w:r>
            <w:r w:rsidRPr="002123C2">
              <w:t xml:space="preserve">kiến, đồng thời thể hiện khát vọng tình yêu, hạnh phúc </w:t>
            </w:r>
            <w:r w:rsidRPr="002123C2">
              <w:rPr>
                <w:lang w:val="en-US" w:eastAsia="en-US" w:bidi="en-US"/>
              </w:rPr>
              <w:t xml:space="preserve">tha </w:t>
            </w:r>
            <w:r w:rsidRPr="002123C2">
              <w:t xml:space="preserve">thiết, mãnh liệt”. </w:t>
            </w:r>
            <w:r w:rsidRPr="002123C2">
              <w:rPr>
                <w:lang w:val="en-US" w:eastAsia="en-US" w:bidi="en-US"/>
              </w:rPr>
              <w:t xml:space="preserve">A. </w:t>
            </w:r>
            <w:r w:rsidRPr="002123C2">
              <w:t>Đúng</w:t>
            </w:r>
          </w:p>
          <w:p w14:paraId="6F0528B2" w14:textId="77777777" w:rsidR="00D579F0" w:rsidRPr="002123C2" w:rsidRDefault="00DA69BD">
            <w:pPr>
              <w:pStyle w:val="Other0"/>
              <w:shd w:val="clear" w:color="auto" w:fill="auto"/>
              <w:spacing w:line="286" w:lineRule="auto"/>
              <w:jc w:val="both"/>
            </w:pPr>
            <w:r w:rsidRPr="002123C2">
              <w:rPr>
                <w:lang w:val="en-US" w:eastAsia="en-US" w:bidi="en-US"/>
              </w:rPr>
              <w:t>B. Sai</w:t>
            </w:r>
          </w:p>
        </w:tc>
        <w:tc>
          <w:tcPr>
            <w:tcW w:w="1930" w:type="dxa"/>
            <w:tcBorders>
              <w:top w:val="single" w:sz="4" w:space="0" w:color="auto"/>
              <w:left w:val="single" w:sz="4" w:space="0" w:color="auto"/>
              <w:bottom w:val="single" w:sz="4" w:space="0" w:color="auto"/>
            </w:tcBorders>
            <w:shd w:val="clear" w:color="auto" w:fill="FFFFFF"/>
          </w:tcPr>
          <w:p w14:paraId="33F718FE" w14:textId="77777777" w:rsidR="00D579F0" w:rsidRPr="002123C2" w:rsidRDefault="00D579F0">
            <w:pPr>
              <w:rPr>
                <w:rFonts w:ascii="Times New Roman" w:hAnsi="Times New Roman" w:cs="Times New Roman"/>
                <w:sz w:val="10"/>
                <w:szCs w:val="10"/>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2986AA82" w14:textId="77777777" w:rsidR="00D579F0" w:rsidRPr="002123C2" w:rsidRDefault="00D579F0">
            <w:pPr>
              <w:rPr>
                <w:rFonts w:ascii="Times New Roman" w:hAnsi="Times New Roman" w:cs="Times New Roman"/>
                <w:sz w:val="10"/>
                <w:szCs w:val="10"/>
              </w:rPr>
            </w:pPr>
          </w:p>
        </w:tc>
      </w:tr>
    </w:tbl>
    <w:p w14:paraId="19AA9266" w14:textId="77777777" w:rsidR="00D579F0" w:rsidRPr="002123C2" w:rsidRDefault="00D579F0">
      <w:pPr>
        <w:spacing w:after="159" w:line="1" w:lineRule="exact"/>
        <w:rPr>
          <w:rFonts w:ascii="Times New Roman" w:hAnsi="Times New Roman" w:cs="Times New Roman"/>
        </w:rPr>
      </w:pPr>
    </w:p>
    <w:p w14:paraId="3FBF24E0"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583" w:name="bookmark584"/>
      <w:bookmarkStart w:id="584" w:name="bookmark58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583"/>
      <w:bookmarkEnd w:id="584"/>
    </w:p>
    <w:p w14:paraId="22F68CB4" w14:textId="77777777" w:rsidR="00D579F0" w:rsidRPr="002123C2" w:rsidRDefault="00DA69BD">
      <w:pPr>
        <w:pStyle w:val="Heading40"/>
        <w:keepNext/>
        <w:keepLines/>
        <w:numPr>
          <w:ilvl w:val="0"/>
          <w:numId w:val="360"/>
        </w:numPr>
        <w:shd w:val="clear" w:color="auto" w:fill="auto"/>
        <w:tabs>
          <w:tab w:val="left" w:pos="687"/>
        </w:tabs>
        <w:ind w:firstLine="300"/>
      </w:pPr>
      <w:bookmarkStart w:id="585" w:name="bookmark586"/>
      <w:bookmarkStart w:id="586" w:name="bookmark587"/>
      <w:r w:rsidRPr="002123C2">
        <w:t>Mục tiêu</w:t>
      </w:r>
      <w:bookmarkEnd w:id="585"/>
      <w:bookmarkEnd w:id="586"/>
    </w:p>
    <w:p w14:paraId="67809B5F"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4BD57E60" w14:textId="77777777" w:rsidR="00D579F0" w:rsidRPr="002123C2" w:rsidRDefault="00DA69BD">
      <w:pPr>
        <w:pStyle w:val="Heading40"/>
        <w:keepNext/>
        <w:keepLines/>
        <w:numPr>
          <w:ilvl w:val="0"/>
          <w:numId w:val="360"/>
        </w:numPr>
        <w:shd w:val="clear" w:color="auto" w:fill="auto"/>
        <w:tabs>
          <w:tab w:val="left" w:pos="687"/>
        </w:tabs>
        <w:ind w:firstLine="300"/>
      </w:pPr>
      <w:bookmarkStart w:id="587" w:name="bookmark588"/>
      <w:bookmarkStart w:id="588" w:name="bookmark589"/>
      <w:r w:rsidRPr="002123C2">
        <w:t xml:space="preserve">Nội </w:t>
      </w:r>
      <w:r w:rsidRPr="002123C2">
        <w:rPr>
          <w:lang w:val="en-US" w:eastAsia="en-US" w:bidi="en-US"/>
        </w:rPr>
        <w:t xml:space="preserve">dung </w:t>
      </w:r>
      <w:r w:rsidRPr="002123C2">
        <w:t>hoạt động</w:t>
      </w:r>
      <w:bookmarkEnd w:id="587"/>
      <w:bookmarkEnd w:id="588"/>
    </w:p>
    <w:p w14:paraId="585E142C"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thực hiện nhiệm vụ để kết nối đề tài, chủ đề </w:t>
      </w:r>
      <w:r w:rsidRPr="002123C2">
        <w:rPr>
          <w:lang w:val="en-US" w:eastAsia="en-US" w:bidi="en-US"/>
        </w:rPr>
        <w:t xml:space="preserve">VB </w:t>
      </w:r>
      <w:r w:rsidRPr="002123C2">
        <w:t xml:space="preserve">với tác phẩm văn học </w:t>
      </w:r>
      <w:r w:rsidRPr="002123C2">
        <w:rPr>
          <w:lang w:val="en-US" w:eastAsia="en-US" w:bidi="en-US"/>
        </w:rPr>
        <w:t xml:space="preserve">trung </w:t>
      </w:r>
      <w:r w:rsidRPr="002123C2">
        <w:t xml:space="preserve">đại Việt </w:t>
      </w:r>
      <w:r w:rsidRPr="002123C2">
        <w:rPr>
          <w:lang w:val="en-US" w:eastAsia="en-US" w:bidi="en-US"/>
        </w:rPr>
        <w:t>Nam.</w:t>
      </w:r>
    </w:p>
    <w:p w14:paraId="2C38BA05" w14:textId="77777777" w:rsidR="00D579F0" w:rsidRPr="002123C2" w:rsidRDefault="00DA69BD">
      <w:pPr>
        <w:pStyle w:val="BodyText"/>
        <w:numPr>
          <w:ilvl w:val="0"/>
          <w:numId w:val="360"/>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462"/>
        <w:gridCol w:w="2981"/>
      </w:tblGrid>
      <w:tr w:rsidR="00D579F0" w:rsidRPr="002123C2" w14:paraId="6AD7C19F" w14:textId="77777777">
        <w:trPr>
          <w:trHeight w:hRule="exact" w:val="418"/>
          <w:jc w:val="center"/>
        </w:trPr>
        <w:tc>
          <w:tcPr>
            <w:tcW w:w="3067" w:type="dxa"/>
            <w:tcBorders>
              <w:top w:val="single" w:sz="4" w:space="0" w:color="auto"/>
              <w:left w:val="single" w:sz="4" w:space="0" w:color="auto"/>
            </w:tcBorders>
            <w:shd w:val="clear" w:color="auto" w:fill="D2E8C1"/>
            <w:vAlign w:val="bottom"/>
          </w:tcPr>
          <w:p w14:paraId="17452A1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62" w:type="dxa"/>
            <w:tcBorders>
              <w:top w:val="single" w:sz="4" w:space="0" w:color="auto"/>
              <w:left w:val="single" w:sz="4" w:space="0" w:color="auto"/>
            </w:tcBorders>
            <w:shd w:val="clear" w:color="auto" w:fill="D2E8C1"/>
            <w:vAlign w:val="bottom"/>
          </w:tcPr>
          <w:p w14:paraId="536C406B" w14:textId="77777777" w:rsidR="00D579F0" w:rsidRPr="002123C2" w:rsidRDefault="00DA69BD">
            <w:pPr>
              <w:pStyle w:val="Other0"/>
              <w:shd w:val="clear" w:color="auto" w:fill="auto"/>
              <w:spacing w:line="240" w:lineRule="auto"/>
              <w:jc w:val="center"/>
            </w:pPr>
            <w:r w:rsidRPr="002123C2">
              <w:rPr>
                <w:b/>
                <w:bCs/>
              </w:rPr>
              <w:t>Hoạt động của HS</w:t>
            </w:r>
          </w:p>
        </w:tc>
        <w:tc>
          <w:tcPr>
            <w:tcW w:w="2981" w:type="dxa"/>
            <w:tcBorders>
              <w:top w:val="single" w:sz="4" w:space="0" w:color="auto"/>
              <w:left w:val="single" w:sz="4" w:space="0" w:color="auto"/>
              <w:right w:val="single" w:sz="4" w:space="0" w:color="auto"/>
            </w:tcBorders>
            <w:shd w:val="clear" w:color="auto" w:fill="D2E8C1"/>
            <w:vAlign w:val="bottom"/>
          </w:tcPr>
          <w:p w14:paraId="7AF02C1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06204C5" w14:textId="77777777">
        <w:trPr>
          <w:trHeight w:hRule="exact" w:val="1738"/>
          <w:jc w:val="center"/>
        </w:trPr>
        <w:tc>
          <w:tcPr>
            <w:tcW w:w="3067" w:type="dxa"/>
            <w:tcBorders>
              <w:top w:val="single" w:sz="4" w:space="0" w:color="auto"/>
              <w:left w:val="single" w:sz="4" w:space="0" w:color="auto"/>
              <w:bottom w:val="single" w:sz="4" w:space="0" w:color="auto"/>
            </w:tcBorders>
            <w:shd w:val="clear" w:color="auto" w:fill="FFFFFF"/>
            <w:vAlign w:val="bottom"/>
          </w:tcPr>
          <w:p w14:paraId="722BE02D" w14:textId="77777777" w:rsidR="00D579F0" w:rsidRPr="002123C2" w:rsidRDefault="00DA69BD">
            <w:pPr>
              <w:pStyle w:val="Other0"/>
              <w:shd w:val="clear" w:color="auto" w:fill="auto"/>
              <w:jc w:val="both"/>
            </w:pPr>
            <w:r w:rsidRPr="002123C2">
              <w:t>GV yêu cầu HS tìm và giới thiệu ngắn gọn một tác phẩm văn học viết bằng chữ Nôm viết về thân phận người phụ nữ (làm ở nhà).</w:t>
            </w:r>
          </w:p>
        </w:tc>
        <w:tc>
          <w:tcPr>
            <w:tcW w:w="2462" w:type="dxa"/>
            <w:tcBorders>
              <w:top w:val="single" w:sz="4" w:space="0" w:color="auto"/>
              <w:left w:val="single" w:sz="4" w:space="0" w:color="auto"/>
              <w:bottom w:val="single" w:sz="4" w:space="0" w:color="auto"/>
            </w:tcBorders>
            <w:shd w:val="clear" w:color="auto" w:fill="FFFFFF"/>
          </w:tcPr>
          <w:p w14:paraId="18442273" w14:textId="77777777" w:rsidR="00D579F0" w:rsidRPr="002123C2" w:rsidRDefault="00DA69BD">
            <w:pPr>
              <w:pStyle w:val="Other0"/>
              <w:shd w:val="clear" w:color="auto" w:fill="auto"/>
              <w:jc w:val="both"/>
            </w:pPr>
            <w:r w:rsidRPr="002123C2">
              <w:t>HS tìm hiểu, giới thiệu; nhận xét, góp ý (làm ở nhà).</w:t>
            </w:r>
          </w:p>
        </w:tc>
        <w:tc>
          <w:tcPr>
            <w:tcW w:w="2981" w:type="dxa"/>
            <w:tcBorders>
              <w:top w:val="single" w:sz="4" w:space="0" w:color="auto"/>
              <w:left w:val="single" w:sz="4" w:space="0" w:color="auto"/>
              <w:bottom w:val="single" w:sz="4" w:space="0" w:color="auto"/>
              <w:right w:val="single" w:sz="4" w:space="0" w:color="auto"/>
            </w:tcBorders>
            <w:shd w:val="clear" w:color="auto" w:fill="FFFFFF"/>
            <w:vAlign w:val="center"/>
          </w:tcPr>
          <w:p w14:paraId="08EA5240" w14:textId="77777777" w:rsidR="00D579F0" w:rsidRPr="002123C2" w:rsidRDefault="00DA69BD">
            <w:pPr>
              <w:pStyle w:val="Other0"/>
              <w:shd w:val="clear" w:color="auto" w:fill="auto"/>
              <w:jc w:val="both"/>
            </w:pPr>
            <w:r w:rsidRPr="002123C2">
              <w:t>Bài giới thiệu về một tác phẩm văn học chữ Nôm khai thác đề tài thân phận người phụ nữ.</w:t>
            </w:r>
          </w:p>
        </w:tc>
      </w:tr>
    </w:tbl>
    <w:p w14:paraId="6B5DB0C9" w14:textId="77777777" w:rsidR="00D579F0" w:rsidRPr="002123C2" w:rsidRDefault="00D579F0">
      <w:pPr>
        <w:spacing w:after="159" w:line="1" w:lineRule="exact"/>
        <w:rPr>
          <w:rFonts w:ascii="Times New Roman" w:hAnsi="Times New Roman" w:cs="Times New Roman"/>
        </w:rPr>
      </w:pPr>
    </w:p>
    <w:p w14:paraId="04540A35" w14:textId="77777777" w:rsidR="00D579F0" w:rsidRPr="002123C2" w:rsidRDefault="00DA69BD">
      <w:pPr>
        <w:pStyle w:val="Heading30"/>
        <w:keepNext/>
        <w:keepLines/>
        <w:numPr>
          <w:ilvl w:val="0"/>
          <w:numId w:val="361"/>
        </w:numPr>
        <w:shd w:val="clear" w:color="auto" w:fill="auto"/>
        <w:tabs>
          <w:tab w:val="left" w:pos="579"/>
        </w:tabs>
        <w:ind w:firstLine="0"/>
        <w:rPr>
          <w:rFonts w:ascii="Times New Roman" w:hAnsi="Times New Roman" w:cs="Times New Roman"/>
        </w:rPr>
      </w:pPr>
      <w:bookmarkStart w:id="589" w:name="bookmark590"/>
      <w:bookmarkStart w:id="590" w:name="bookmark591"/>
      <w:r w:rsidRPr="002123C2">
        <w:rPr>
          <w:rFonts w:ascii="Times New Roman" w:hAnsi="Times New Roman" w:cs="Times New Roman"/>
          <w:color w:val="00AE4C"/>
        </w:rPr>
        <w:t xml:space="preserve">VIẾT (TIẾT </w:t>
      </w:r>
      <w:r w:rsidRPr="002123C2">
        <w:rPr>
          <w:rFonts w:ascii="Times New Roman" w:hAnsi="Times New Roman" w:cs="Times New Roman"/>
          <w:color w:val="00AE4C"/>
          <w:lang w:val="en-US" w:eastAsia="en-US" w:bidi="en-US"/>
        </w:rPr>
        <w:t>9, 10, 11)</w:t>
      </w:r>
      <w:bookmarkEnd w:id="589"/>
      <w:bookmarkEnd w:id="590"/>
    </w:p>
    <w:p w14:paraId="2718380C" w14:textId="77777777" w:rsidR="00D579F0" w:rsidRPr="002123C2" w:rsidRDefault="00DA69BD">
      <w:pPr>
        <w:pStyle w:val="BodyText"/>
        <w:shd w:val="clear" w:color="auto" w:fill="auto"/>
        <w:spacing w:after="80" w:line="329" w:lineRule="auto"/>
        <w:jc w:val="center"/>
      </w:pPr>
      <w:r w:rsidRPr="002123C2">
        <w:rPr>
          <w:b/>
          <w:bCs/>
        </w:rPr>
        <w:t>VIẾT BÀI VĂN NGHỊ LUẬN VỀ MỘT VẤN ĐỀ CẦN GIẢI QUYẾT</w:t>
      </w:r>
      <w:r w:rsidRPr="002123C2">
        <w:rPr>
          <w:b/>
          <w:bCs/>
        </w:rPr>
        <w:br/>
      </w:r>
      <w:r w:rsidRPr="002123C2">
        <w:rPr>
          <w:b/>
          <w:bCs/>
          <w:lang w:val="en-US" w:eastAsia="en-US" w:bidi="en-US"/>
        </w:rPr>
        <w:t xml:space="preserve">(TRONG </w:t>
      </w:r>
      <w:r w:rsidRPr="002123C2">
        <w:rPr>
          <w:b/>
          <w:bCs/>
        </w:rPr>
        <w:t xml:space="preserve">ĐỜI SỐNG CỦA HỌC </w:t>
      </w:r>
      <w:r w:rsidRPr="002123C2">
        <w:rPr>
          <w:b/>
          <w:bCs/>
          <w:lang w:val="en-US" w:eastAsia="en-US" w:bidi="en-US"/>
        </w:rPr>
        <w:t xml:space="preserve">SINH </w:t>
      </w:r>
      <w:r w:rsidRPr="002123C2">
        <w:rPr>
          <w:b/>
          <w:bCs/>
        </w:rPr>
        <w:t xml:space="preserve">HIỆN </w:t>
      </w:r>
      <w:r w:rsidRPr="002123C2">
        <w:rPr>
          <w:b/>
          <w:bCs/>
          <w:lang w:val="en-US" w:eastAsia="en-US" w:bidi="en-US"/>
        </w:rPr>
        <w:t>NAY)</w:t>
      </w:r>
    </w:p>
    <w:p w14:paraId="672ADEF4"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591" w:name="bookmark592"/>
      <w:bookmarkStart w:id="592" w:name="bookmark59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591"/>
      <w:bookmarkEnd w:id="592"/>
    </w:p>
    <w:p w14:paraId="72B81220" w14:textId="77777777" w:rsidR="00D579F0" w:rsidRPr="002123C2" w:rsidRDefault="00DA69BD">
      <w:pPr>
        <w:pStyle w:val="Heading40"/>
        <w:keepNext/>
        <w:keepLines/>
        <w:numPr>
          <w:ilvl w:val="0"/>
          <w:numId w:val="362"/>
        </w:numPr>
        <w:shd w:val="clear" w:color="auto" w:fill="auto"/>
        <w:tabs>
          <w:tab w:val="left" w:pos="687"/>
        </w:tabs>
        <w:ind w:firstLine="300"/>
      </w:pPr>
      <w:bookmarkStart w:id="593" w:name="bookmark594"/>
      <w:bookmarkStart w:id="594" w:name="bookmark595"/>
      <w:r w:rsidRPr="002123C2">
        <w:t>Mục tiêu</w:t>
      </w:r>
      <w:bookmarkEnd w:id="593"/>
      <w:bookmarkEnd w:id="594"/>
    </w:p>
    <w:p w14:paraId="1A9C4D83"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7956660A" w14:textId="77777777" w:rsidR="00D579F0" w:rsidRPr="002123C2" w:rsidRDefault="00DA69BD">
      <w:pPr>
        <w:pStyle w:val="Heading40"/>
        <w:keepNext/>
        <w:keepLines/>
        <w:numPr>
          <w:ilvl w:val="0"/>
          <w:numId w:val="362"/>
        </w:numPr>
        <w:shd w:val="clear" w:color="auto" w:fill="auto"/>
        <w:tabs>
          <w:tab w:val="left" w:pos="687"/>
        </w:tabs>
        <w:ind w:firstLine="300"/>
      </w:pPr>
      <w:bookmarkStart w:id="595" w:name="bookmark596"/>
      <w:bookmarkStart w:id="596" w:name="bookmark597"/>
      <w:r w:rsidRPr="002123C2">
        <w:t xml:space="preserve">Nội </w:t>
      </w:r>
      <w:r w:rsidRPr="002123C2">
        <w:rPr>
          <w:lang w:val="en-US" w:eastAsia="en-US" w:bidi="en-US"/>
        </w:rPr>
        <w:t xml:space="preserve">dung </w:t>
      </w:r>
      <w:r w:rsidRPr="002123C2">
        <w:t>hoạt động</w:t>
      </w:r>
      <w:bookmarkEnd w:id="595"/>
      <w:bookmarkEnd w:id="596"/>
    </w:p>
    <w:p w14:paraId="02958A78" w14:textId="77777777" w:rsidR="00D579F0" w:rsidRPr="002123C2" w:rsidRDefault="00DA69BD">
      <w:pPr>
        <w:pStyle w:val="BodyText"/>
        <w:shd w:val="clear" w:color="auto" w:fill="auto"/>
        <w:spacing w:after="80" w:line="305" w:lineRule="auto"/>
        <w:ind w:firstLine="300"/>
      </w:pPr>
      <w:r w:rsidRPr="002123C2">
        <w:rPr>
          <w:lang w:val="en-US" w:eastAsia="en-US" w:bidi="en-US"/>
        </w:rPr>
        <w:t xml:space="preserve">HS xem </w:t>
      </w:r>
      <w:r w:rsidRPr="002123C2">
        <w:t xml:space="preserve">hình ảnh/ </w:t>
      </w:r>
      <w:r w:rsidRPr="002123C2">
        <w:rPr>
          <w:lang w:val="en-US" w:eastAsia="en-US" w:bidi="en-US"/>
        </w:rPr>
        <w:t xml:space="preserve">video clip, </w:t>
      </w:r>
      <w:r w:rsidRPr="002123C2">
        <w:t>trả lời câu hỏi để khởi động bài học.</w:t>
      </w:r>
      <w:r w:rsidRPr="002123C2">
        <w:br w:type="page"/>
      </w:r>
    </w:p>
    <w:p w14:paraId="3DEDC262"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0"/>
      </w:tblGrid>
      <w:tr w:rsidR="00D579F0" w:rsidRPr="002123C2" w14:paraId="65265494"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65470A8F"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716D0270"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0" w:type="dxa"/>
            <w:tcBorders>
              <w:top w:val="single" w:sz="4" w:space="0" w:color="auto"/>
              <w:left w:val="single" w:sz="4" w:space="0" w:color="auto"/>
              <w:right w:val="single" w:sz="4" w:space="0" w:color="auto"/>
            </w:tcBorders>
            <w:shd w:val="clear" w:color="auto" w:fill="D2E8C1"/>
            <w:vAlign w:val="bottom"/>
          </w:tcPr>
          <w:p w14:paraId="7E03718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93106F4" w14:textId="77777777">
        <w:trPr>
          <w:trHeight w:hRule="exact" w:val="5698"/>
          <w:jc w:val="center"/>
        </w:trPr>
        <w:tc>
          <w:tcPr>
            <w:tcW w:w="2909" w:type="dxa"/>
            <w:tcBorders>
              <w:top w:val="single" w:sz="4" w:space="0" w:color="auto"/>
              <w:left w:val="single" w:sz="4" w:space="0" w:color="auto"/>
              <w:bottom w:val="single" w:sz="4" w:space="0" w:color="auto"/>
            </w:tcBorders>
            <w:shd w:val="clear" w:color="auto" w:fill="FFFFFF"/>
            <w:vAlign w:val="bottom"/>
          </w:tcPr>
          <w:p w14:paraId="0A878F34" w14:textId="77777777" w:rsidR="00D579F0" w:rsidRPr="002123C2" w:rsidRDefault="00DA69BD">
            <w:pPr>
              <w:pStyle w:val="Other0"/>
              <w:numPr>
                <w:ilvl w:val="0"/>
                <w:numId w:val="363"/>
              </w:numPr>
              <w:shd w:val="clear" w:color="auto" w:fill="auto"/>
              <w:tabs>
                <w:tab w:val="left" w:pos="288"/>
              </w:tabs>
              <w:jc w:val="both"/>
            </w:pPr>
            <w:r w:rsidRPr="002123C2">
              <w:t>GV cho HS quan sát một số hình ảnh hoặc xem một video clip minh hoạ về những vấn đề mà HS thường gặp (ví dụ: xung đột giữa con cái và cha mẹ, bạo lực học đường, nghiện trò chơi điện tử, thiếu tập trung trong giờ học, thiếu kĩ năng sống,...).</w:t>
            </w:r>
          </w:p>
          <w:p w14:paraId="0D8D84C7" w14:textId="77777777" w:rsidR="00D579F0" w:rsidRPr="002123C2" w:rsidRDefault="00DA69BD">
            <w:pPr>
              <w:pStyle w:val="Other0"/>
              <w:numPr>
                <w:ilvl w:val="0"/>
                <w:numId w:val="363"/>
              </w:numPr>
              <w:shd w:val="clear" w:color="auto" w:fill="auto"/>
              <w:tabs>
                <w:tab w:val="left" w:pos="322"/>
              </w:tabs>
              <w:jc w:val="both"/>
            </w:pPr>
            <w:r w:rsidRPr="002123C2">
              <w:t>GV hỏi: Trong cuộc sống hằng ngày, mỗi người thường phải đối diện với những vấn đề cần giải quyết. Em quan tâm và muốn trình bày ý kiến về vấn đề gì?</w:t>
            </w:r>
          </w:p>
        </w:tc>
        <w:tc>
          <w:tcPr>
            <w:tcW w:w="2227" w:type="dxa"/>
            <w:tcBorders>
              <w:top w:val="single" w:sz="4" w:space="0" w:color="auto"/>
              <w:left w:val="single" w:sz="4" w:space="0" w:color="auto"/>
              <w:bottom w:val="single" w:sz="4" w:space="0" w:color="auto"/>
            </w:tcBorders>
            <w:shd w:val="clear" w:color="auto" w:fill="FFFFFF"/>
          </w:tcPr>
          <w:p w14:paraId="092B7354" w14:textId="77777777" w:rsidR="00D579F0" w:rsidRPr="002123C2" w:rsidRDefault="00DA69BD">
            <w:pPr>
              <w:pStyle w:val="Other0"/>
              <w:shd w:val="clear" w:color="auto" w:fill="auto"/>
              <w:spacing w:line="283" w:lineRule="auto"/>
            </w:pPr>
            <w:r w:rsidRPr="002123C2">
              <w:t>HS xem video clip và trả lời câu hỏi.</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62F4175C" w14:textId="77777777" w:rsidR="00D579F0" w:rsidRPr="002123C2" w:rsidRDefault="00DA69BD">
            <w:pPr>
              <w:pStyle w:val="Other0"/>
              <w:shd w:val="clear" w:color="auto" w:fill="auto"/>
              <w:spacing w:line="283" w:lineRule="auto"/>
              <w:jc w:val="both"/>
            </w:pPr>
            <w:r w:rsidRPr="002123C2">
              <w:t>HS nêu được vấn đề bản thân quan tâm và muốn trình bày ý kiến.</w:t>
            </w:r>
          </w:p>
        </w:tc>
      </w:tr>
    </w:tbl>
    <w:p w14:paraId="78E49302" w14:textId="77777777" w:rsidR="00D579F0" w:rsidRPr="002123C2" w:rsidRDefault="00D579F0">
      <w:pPr>
        <w:spacing w:after="159" w:line="1" w:lineRule="exact"/>
        <w:rPr>
          <w:rFonts w:ascii="Times New Roman" w:hAnsi="Times New Roman" w:cs="Times New Roman"/>
        </w:rPr>
      </w:pPr>
    </w:p>
    <w:p w14:paraId="73E8A1CB" w14:textId="77777777" w:rsidR="00D579F0" w:rsidRPr="002123C2" w:rsidRDefault="00DA69BD">
      <w:pPr>
        <w:pStyle w:val="Heading30"/>
        <w:keepNext/>
        <w:keepLines/>
        <w:shd w:val="clear" w:color="auto" w:fill="auto"/>
        <w:ind w:firstLine="220"/>
        <w:rPr>
          <w:rFonts w:ascii="Times New Roman" w:hAnsi="Times New Roman" w:cs="Times New Roman"/>
        </w:rPr>
      </w:pPr>
      <w:bookmarkStart w:id="597" w:name="bookmark598"/>
      <w:bookmarkStart w:id="598" w:name="bookmark59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597"/>
      <w:bookmarkEnd w:id="598"/>
    </w:p>
    <w:p w14:paraId="3E93E281" w14:textId="77777777" w:rsidR="00D579F0" w:rsidRPr="002123C2" w:rsidRDefault="00DA69BD">
      <w:pPr>
        <w:pStyle w:val="Heading40"/>
        <w:keepNext/>
        <w:keepLines/>
        <w:numPr>
          <w:ilvl w:val="0"/>
          <w:numId w:val="364"/>
        </w:numPr>
        <w:shd w:val="clear" w:color="auto" w:fill="auto"/>
        <w:tabs>
          <w:tab w:val="left" w:pos="612"/>
        </w:tabs>
        <w:ind w:firstLine="220"/>
      </w:pPr>
      <w:bookmarkStart w:id="599" w:name="bookmark600"/>
      <w:bookmarkStart w:id="600" w:name="bookmark601"/>
      <w:r w:rsidRPr="002123C2">
        <w:t>Mục tiêu</w:t>
      </w:r>
      <w:bookmarkEnd w:id="599"/>
      <w:bookmarkEnd w:id="600"/>
    </w:p>
    <w:p w14:paraId="4A654F25" w14:textId="77777777" w:rsidR="00D579F0" w:rsidRPr="002123C2" w:rsidRDefault="00DA69BD">
      <w:pPr>
        <w:pStyle w:val="BodyText"/>
        <w:shd w:val="clear" w:color="auto" w:fill="auto"/>
        <w:spacing w:after="80" w:line="276" w:lineRule="auto"/>
        <w:ind w:left="220" w:firstLine="20"/>
      </w:pPr>
      <w:r w:rsidRPr="002123C2">
        <w:rPr>
          <w:lang w:val="en-US" w:eastAsia="en-US" w:bidi="en-US"/>
        </w:rPr>
        <w:t xml:space="preserve">HS </w:t>
      </w:r>
      <w:r w:rsidRPr="002123C2">
        <w:t xml:space="preserve">nhận biết được yêu cầu của kiểu bài văn nghị luận về một vấn đề cần giải quyết </w:t>
      </w:r>
      <w:r w:rsidRPr="002123C2">
        <w:rPr>
          <w:lang w:val="en-US" w:eastAsia="en-US" w:bidi="en-US"/>
        </w:rPr>
        <w:t xml:space="preserve">(trong </w:t>
      </w:r>
      <w:r w:rsidRPr="002123C2">
        <w:t xml:space="preserve">đời sống của học </w:t>
      </w:r>
      <w:r w:rsidRPr="002123C2">
        <w:rPr>
          <w:lang w:val="en-US" w:eastAsia="en-US" w:bidi="en-US"/>
        </w:rPr>
        <w:t xml:space="preserve">sinh </w:t>
      </w:r>
      <w:r w:rsidRPr="002123C2">
        <w:t xml:space="preserve">hiện </w:t>
      </w:r>
      <w:r w:rsidRPr="002123C2">
        <w:rPr>
          <w:lang w:val="en-US" w:eastAsia="en-US" w:bidi="en-US"/>
        </w:rPr>
        <w:t>nay).</w:t>
      </w:r>
    </w:p>
    <w:p w14:paraId="2B9A27F1" w14:textId="77777777" w:rsidR="00D579F0" w:rsidRPr="002123C2" w:rsidRDefault="00DA69BD">
      <w:pPr>
        <w:pStyle w:val="Heading40"/>
        <w:keepNext/>
        <w:keepLines/>
        <w:numPr>
          <w:ilvl w:val="0"/>
          <w:numId w:val="364"/>
        </w:numPr>
        <w:shd w:val="clear" w:color="auto" w:fill="auto"/>
        <w:tabs>
          <w:tab w:val="left" w:pos="612"/>
        </w:tabs>
        <w:ind w:firstLine="220"/>
      </w:pPr>
      <w:bookmarkStart w:id="601" w:name="bookmark602"/>
      <w:bookmarkStart w:id="602" w:name="bookmark603"/>
      <w:r w:rsidRPr="002123C2">
        <w:t xml:space="preserve">Nội </w:t>
      </w:r>
      <w:r w:rsidRPr="002123C2">
        <w:rPr>
          <w:lang w:val="en-US" w:eastAsia="en-US" w:bidi="en-US"/>
        </w:rPr>
        <w:t xml:space="preserve">dung </w:t>
      </w:r>
      <w:r w:rsidRPr="002123C2">
        <w:t>hoạt động</w:t>
      </w:r>
      <w:bookmarkEnd w:id="601"/>
      <w:bookmarkEnd w:id="602"/>
    </w:p>
    <w:p w14:paraId="53FB18CC" w14:textId="77777777" w:rsidR="00D579F0" w:rsidRPr="002123C2" w:rsidRDefault="00DA69BD">
      <w:pPr>
        <w:pStyle w:val="BodyText"/>
        <w:shd w:val="clear" w:color="auto" w:fill="auto"/>
        <w:spacing w:after="80" w:line="276" w:lineRule="auto"/>
        <w:ind w:firstLine="22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yêu cầu của bài văn.</w:t>
      </w:r>
    </w:p>
    <w:p w14:paraId="62F3388D" w14:textId="77777777" w:rsidR="00D579F0" w:rsidRPr="002123C2" w:rsidRDefault="00DA69BD">
      <w:pPr>
        <w:pStyle w:val="BodyText"/>
        <w:numPr>
          <w:ilvl w:val="0"/>
          <w:numId w:val="364"/>
        </w:numPr>
        <w:shd w:val="clear" w:color="auto" w:fill="auto"/>
        <w:tabs>
          <w:tab w:val="left" w:pos="612"/>
        </w:tabs>
        <w:spacing w:after="80" w:line="240" w:lineRule="auto"/>
        <w:ind w:firstLine="22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47"/>
      </w:tblGrid>
      <w:tr w:rsidR="00D579F0" w:rsidRPr="002123C2" w14:paraId="1AF2C790" w14:textId="77777777">
        <w:trPr>
          <w:trHeight w:hRule="exact" w:val="749"/>
          <w:jc w:val="center"/>
        </w:trPr>
        <w:tc>
          <w:tcPr>
            <w:tcW w:w="2482" w:type="dxa"/>
            <w:tcBorders>
              <w:top w:val="single" w:sz="4" w:space="0" w:color="auto"/>
              <w:left w:val="single" w:sz="4" w:space="0" w:color="auto"/>
            </w:tcBorders>
            <w:shd w:val="clear" w:color="auto" w:fill="D2E8C1"/>
            <w:vAlign w:val="center"/>
          </w:tcPr>
          <w:p w14:paraId="27CD6F63" w14:textId="77777777" w:rsidR="00D579F0" w:rsidRPr="002123C2" w:rsidRDefault="00DA69BD">
            <w:pPr>
              <w:pStyle w:val="Other0"/>
              <w:shd w:val="clear" w:color="auto" w:fill="auto"/>
              <w:spacing w:line="240" w:lineRule="auto"/>
              <w:jc w:val="center"/>
            </w:pPr>
            <w:r w:rsidRPr="002123C2">
              <w:rPr>
                <w:b/>
                <w:bCs/>
              </w:rPr>
              <w:t>Hoạt động của GV</w:t>
            </w:r>
          </w:p>
        </w:tc>
        <w:tc>
          <w:tcPr>
            <w:tcW w:w="1560" w:type="dxa"/>
            <w:tcBorders>
              <w:top w:val="single" w:sz="4" w:space="0" w:color="auto"/>
              <w:left w:val="single" w:sz="4" w:space="0" w:color="auto"/>
            </w:tcBorders>
            <w:shd w:val="clear" w:color="auto" w:fill="D2E8C1"/>
            <w:vAlign w:val="center"/>
          </w:tcPr>
          <w:p w14:paraId="0F36ED9A" w14:textId="77777777" w:rsidR="00D579F0" w:rsidRPr="002123C2" w:rsidRDefault="00DA69BD">
            <w:pPr>
              <w:pStyle w:val="Other0"/>
              <w:shd w:val="clear" w:color="auto" w:fill="auto"/>
              <w:spacing w:line="283" w:lineRule="auto"/>
              <w:jc w:val="center"/>
            </w:pPr>
            <w:r w:rsidRPr="002123C2">
              <w:rPr>
                <w:b/>
                <w:bCs/>
              </w:rPr>
              <w:t>Hoạt động của HS</w:t>
            </w:r>
          </w:p>
        </w:tc>
        <w:tc>
          <w:tcPr>
            <w:tcW w:w="4747" w:type="dxa"/>
            <w:tcBorders>
              <w:top w:val="single" w:sz="4" w:space="0" w:color="auto"/>
              <w:left w:val="single" w:sz="4" w:space="0" w:color="auto"/>
              <w:right w:val="single" w:sz="4" w:space="0" w:color="auto"/>
            </w:tcBorders>
            <w:shd w:val="clear" w:color="auto" w:fill="D2E8C1"/>
            <w:vAlign w:val="center"/>
          </w:tcPr>
          <w:p w14:paraId="4945EF1B"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533B915" w14:textId="77777777">
        <w:trPr>
          <w:trHeight w:hRule="exact" w:val="2395"/>
          <w:jc w:val="center"/>
        </w:trPr>
        <w:tc>
          <w:tcPr>
            <w:tcW w:w="2482" w:type="dxa"/>
            <w:tcBorders>
              <w:top w:val="single" w:sz="4" w:space="0" w:color="auto"/>
              <w:left w:val="single" w:sz="4" w:space="0" w:color="auto"/>
              <w:bottom w:val="single" w:sz="4" w:space="0" w:color="auto"/>
            </w:tcBorders>
            <w:shd w:val="clear" w:color="auto" w:fill="FFFFFF"/>
            <w:vAlign w:val="bottom"/>
          </w:tcPr>
          <w:p w14:paraId="6EDE903D" w14:textId="77777777" w:rsidR="00D579F0" w:rsidRPr="002123C2" w:rsidRDefault="00DA69BD">
            <w:pPr>
              <w:pStyle w:val="Other0"/>
              <w:shd w:val="clear" w:color="auto" w:fill="auto"/>
              <w:spacing w:line="286" w:lineRule="auto"/>
              <w:jc w:val="both"/>
            </w:pPr>
            <w:r w:rsidRPr="002123C2">
              <w:t>- GV hướng dẫn HS đọc và trình bày các yêu cầu của kiểu bài được nêu trong SGK (tr. 77).</w:t>
            </w:r>
          </w:p>
        </w:tc>
        <w:tc>
          <w:tcPr>
            <w:tcW w:w="1560" w:type="dxa"/>
            <w:tcBorders>
              <w:top w:val="single" w:sz="4" w:space="0" w:color="auto"/>
              <w:left w:val="single" w:sz="4" w:space="0" w:color="auto"/>
              <w:bottom w:val="single" w:sz="4" w:space="0" w:color="auto"/>
            </w:tcBorders>
            <w:shd w:val="clear" w:color="auto" w:fill="FFFFFF"/>
            <w:vAlign w:val="center"/>
          </w:tcPr>
          <w:p w14:paraId="6B506573" w14:textId="77777777" w:rsidR="00D579F0" w:rsidRPr="002123C2" w:rsidRDefault="00DA69BD">
            <w:pPr>
              <w:pStyle w:val="Other0"/>
              <w:shd w:val="clear" w:color="auto" w:fill="auto"/>
            </w:pPr>
            <w:r w:rsidRPr="002123C2">
              <w:t>- HS đọc và tóm tắt</w:t>
            </w:r>
          </w:p>
        </w:tc>
        <w:tc>
          <w:tcPr>
            <w:tcW w:w="4747" w:type="dxa"/>
            <w:tcBorders>
              <w:top w:val="single" w:sz="4" w:space="0" w:color="auto"/>
              <w:left w:val="single" w:sz="4" w:space="0" w:color="auto"/>
              <w:bottom w:val="single" w:sz="4" w:space="0" w:color="auto"/>
              <w:right w:val="single" w:sz="4" w:space="0" w:color="auto"/>
            </w:tcBorders>
            <w:shd w:val="clear" w:color="auto" w:fill="FFFFFF"/>
            <w:vAlign w:val="bottom"/>
          </w:tcPr>
          <w:p w14:paraId="0650DF32" w14:textId="77777777" w:rsidR="00D579F0" w:rsidRPr="002123C2" w:rsidRDefault="00DA69BD">
            <w:pPr>
              <w:pStyle w:val="Other0"/>
              <w:shd w:val="clear" w:color="auto" w:fill="auto"/>
              <w:spacing w:line="286" w:lineRule="auto"/>
              <w:jc w:val="both"/>
            </w:pPr>
            <w:r w:rsidRPr="002123C2">
              <w:rPr>
                <w:b/>
                <w:bCs/>
              </w:rPr>
              <w:t>I. Tìm hiểu yêu cầu đối với bài văn nghị luận về một vấn đề cần giải quyết</w:t>
            </w:r>
          </w:p>
          <w:p w14:paraId="678F42B9" w14:textId="77777777" w:rsidR="00D579F0" w:rsidRPr="002123C2" w:rsidRDefault="00DA69BD">
            <w:pPr>
              <w:pStyle w:val="Other0"/>
              <w:shd w:val="clear" w:color="auto" w:fill="auto"/>
              <w:spacing w:line="286" w:lineRule="auto"/>
              <w:jc w:val="both"/>
            </w:pPr>
            <w:r w:rsidRPr="002123C2">
              <w:rPr>
                <w:b/>
                <w:bCs/>
                <w:i/>
                <w:iCs/>
              </w:rPr>
              <w:t>1. Yêu cầu đối với bài văn nghị luận về một vấn đề cần giải quyết</w:t>
            </w:r>
          </w:p>
          <w:p w14:paraId="7DFFB0EF" w14:textId="77777777" w:rsidR="00D579F0" w:rsidRPr="002123C2" w:rsidRDefault="00DA69BD">
            <w:pPr>
              <w:pStyle w:val="Other0"/>
              <w:shd w:val="clear" w:color="auto" w:fill="auto"/>
              <w:spacing w:line="286" w:lineRule="auto"/>
              <w:jc w:val="both"/>
            </w:pPr>
            <w:r w:rsidRPr="002123C2">
              <w:t>- Giới thiệu được vấn đề nghị luận (một vấn đề cần giải quyết trong đời sống của học sinh hiện nay).</w:t>
            </w:r>
          </w:p>
        </w:tc>
      </w:tr>
    </w:tbl>
    <w:p w14:paraId="3C504900"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F0D4DD4"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4260"/>
        </w:tabs>
        <w:ind w:left="4000" w:firstLine="20"/>
        <w:jc w:val="both"/>
      </w:pPr>
      <w:r w:rsidRPr="002123C2">
        <w:rPr>
          <w:noProof/>
          <w:lang w:val="en-US" w:eastAsia="en-US" w:bidi="ar-SA"/>
        </w:rPr>
        <w:lastRenderedPageBreak/>
        <mc:AlternateContent>
          <mc:Choice Requires="wps">
            <w:drawing>
              <wp:anchor distT="76200" distB="2169795" distL="76200" distR="1063625" simplePos="0" relativeHeight="125829537" behindDoc="0" locked="0" layoutInCell="1" allowOverlap="1" wp14:anchorId="270CB181" wp14:editId="2D0277A8">
                <wp:simplePos x="0" y="0"/>
                <wp:positionH relativeFrom="page">
                  <wp:posOffset>730250</wp:posOffset>
                </wp:positionH>
                <wp:positionV relativeFrom="margin">
                  <wp:posOffset>1532890</wp:posOffset>
                </wp:positionV>
                <wp:extent cx="1496695" cy="3203575"/>
                <wp:effectExtent l="0" t="0" r="0" b="0"/>
                <wp:wrapSquare wrapText="bothSides"/>
                <wp:docPr id="256" name="Shape 256"/>
                <wp:cNvGraphicFramePr/>
                <a:graphic xmlns:a="http://schemas.openxmlformats.org/drawingml/2006/main">
                  <a:graphicData uri="http://schemas.microsoft.com/office/word/2010/wordprocessingShape">
                    <wps:wsp>
                      <wps:cNvSpPr txBox="1"/>
                      <wps:spPr>
                        <a:xfrm>
                          <a:off x="0" y="0"/>
                          <a:ext cx="1496695" cy="3203575"/>
                        </a:xfrm>
                        <a:prstGeom prst="rect">
                          <a:avLst/>
                        </a:prstGeom>
                        <a:noFill/>
                      </wps:spPr>
                      <wps:txbx>
                        <w:txbxContent>
                          <w:p w14:paraId="67ACCC84" w14:textId="77777777" w:rsidR="00D579F0" w:rsidRDefault="00DA69BD">
                            <w:pPr>
                              <w:pStyle w:val="BodyText"/>
                              <w:shd w:val="clear" w:color="auto" w:fill="auto"/>
                              <w:jc w:val="both"/>
                            </w:pPr>
                            <w:r>
                              <w:rPr>
                                <w:lang w:val="en-US" w:eastAsia="en-US" w:bidi="en-US"/>
                              </w:rPr>
                              <w:t xml:space="preserve">- </w:t>
                            </w:r>
                            <w:r>
                              <w:t xml:space="preserve">GV cho </w:t>
                            </w:r>
                            <w:r>
                              <w:rPr>
                                <w:lang w:val="en-US" w:eastAsia="en-US" w:bidi="en-US"/>
                              </w:rPr>
                              <w:t xml:space="preserve">HS </w:t>
                            </w:r>
                            <w:r>
                              <w:t>đọc bài viết tham khảo và trả lời các câu hỏi:</w:t>
                            </w:r>
                          </w:p>
                          <w:p w14:paraId="6B2ED013" w14:textId="77777777" w:rsidR="00D579F0" w:rsidRDefault="00DA69BD">
                            <w:pPr>
                              <w:pStyle w:val="BodyText"/>
                              <w:shd w:val="clear" w:color="auto" w:fill="auto"/>
                              <w:spacing w:after="40"/>
                              <w:jc w:val="both"/>
                            </w:pPr>
                            <w:r>
                              <w:t>+ Ở phần Mở bài, người viết giới thiệu vấn đề gì? Vấn đề đó được khái quát trong câu văn nào?</w:t>
                            </w:r>
                          </w:p>
                          <w:p w14:paraId="7DF146DC" w14:textId="77777777" w:rsidR="00D579F0" w:rsidRDefault="00DA69BD">
                            <w:pPr>
                              <w:pStyle w:val="BodyText"/>
                              <w:shd w:val="clear" w:color="auto" w:fill="auto"/>
                              <w:jc w:val="both"/>
                            </w:pPr>
                            <w:r>
                              <w:t>+ Trong phần Thân bài, người viết đưa ra ý kiến gì về vấn đề nghị luận? Để trưởng thành qua nỗi buồn, người viết đề xuất những giải pháp nào?</w:t>
                            </w:r>
                          </w:p>
                        </w:txbxContent>
                      </wps:txbx>
                      <wps:bodyPr lIns="0" tIns="0" rIns="0" bIns="0"/>
                    </wps:wsp>
                  </a:graphicData>
                </a:graphic>
              </wp:anchor>
            </w:drawing>
          </mc:Choice>
          <mc:Fallback>
            <w:pict>
              <v:shape w14:anchorId="270CB181" id="Shape 256" o:spid="_x0000_s1115" type="#_x0000_t202" style="position:absolute;left:0;text-align:left;margin-left:57.5pt;margin-top:120.7pt;width:117.85pt;height:252.25pt;z-index:125829537;visibility:visible;mso-wrap-style:square;mso-wrap-distance-left:6pt;mso-wrap-distance-top:6pt;mso-wrap-distance-right:83.75pt;mso-wrap-distance-bottom:170.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" filled="f" stroked="f">
                <v:textbox inset="0,0,0,0">
                  <w:txbxContent>
                    <w:p w14:paraId="67ACCC84" w14:textId="77777777" w:rsidR="00D579F0" w:rsidRDefault="00DA69BD">
                      <w:pPr>
                        <w:pStyle w:val="BodyText"/>
                        <w:shd w:val="clear" w:color="auto" w:fill="auto"/>
                        <w:jc w:val="both"/>
                      </w:pPr>
                      <w:r>
                        <w:rPr>
                          <w:lang w:val="en-US" w:eastAsia="en-US" w:bidi="en-US"/>
                        </w:rPr>
                        <w:t xml:space="preserve">- </w:t>
                      </w:r>
                      <w:r>
                        <w:t xml:space="preserve">GV cho </w:t>
                      </w:r>
                      <w:r>
                        <w:rPr>
                          <w:lang w:val="en-US" w:eastAsia="en-US" w:bidi="en-US"/>
                        </w:rPr>
                        <w:t xml:space="preserve">HS </w:t>
                      </w:r>
                      <w:r>
                        <w:t>đọc bài viết tham khảo và trả lời các câu hỏi:</w:t>
                      </w:r>
                    </w:p>
                    <w:p w14:paraId="6B2ED013" w14:textId="77777777" w:rsidR="00D579F0" w:rsidRDefault="00DA69BD">
                      <w:pPr>
                        <w:pStyle w:val="BodyText"/>
                        <w:shd w:val="clear" w:color="auto" w:fill="auto"/>
                        <w:spacing w:after="40"/>
                        <w:jc w:val="both"/>
                      </w:pPr>
                      <w:r>
                        <w:t>+ Ở phần Mở bài, người viết giới thiệu vấn đề gì? Vấn đề đó được khái quát trong câu văn nào?</w:t>
                      </w:r>
                    </w:p>
                    <w:p w14:paraId="7DF146DC" w14:textId="77777777" w:rsidR="00D579F0" w:rsidRDefault="00DA69BD">
                      <w:pPr>
                        <w:pStyle w:val="BodyText"/>
                        <w:shd w:val="clear" w:color="auto" w:fill="auto"/>
                        <w:jc w:val="both"/>
                      </w:pPr>
                      <w:r>
                        <w:t>+ Trong phần Thân bài, người viết đưa ra ý kiến gì về vấn đề nghị luận? Để trưởng thành qua nỗi buồn, người viết đề xuất những giải pháp nào?</w:t>
                      </w:r>
                    </w:p>
                  </w:txbxContent>
                </v:textbox>
                <w10:wrap type="square" anchorx="page" anchory="margin"/>
              </v:shape>
            </w:pict>
          </mc:Fallback>
        </mc:AlternateContent>
      </w:r>
      <w:r w:rsidRPr="002123C2">
        <w:rPr>
          <w:noProof/>
          <w:lang w:val="en-US" w:eastAsia="en-US" w:bidi="ar-SA"/>
        </w:rPr>
        <mc:AlternateContent>
          <mc:Choice Requires="wps">
            <w:drawing>
              <wp:anchor distT="76200" distB="3883025" distL="1652270" distR="76200" simplePos="0" relativeHeight="125829539" behindDoc="0" locked="0" layoutInCell="1" allowOverlap="1" wp14:anchorId="52B5410C" wp14:editId="0E8D3B1C">
                <wp:simplePos x="0" y="0"/>
                <wp:positionH relativeFrom="page">
                  <wp:posOffset>2306320</wp:posOffset>
                </wp:positionH>
                <wp:positionV relativeFrom="margin">
                  <wp:posOffset>1532890</wp:posOffset>
                </wp:positionV>
                <wp:extent cx="908050" cy="1490345"/>
                <wp:effectExtent l="0" t="0" r="0" b="0"/>
                <wp:wrapSquare wrapText="bothSides"/>
                <wp:docPr id="258" name="Shape 258"/>
                <wp:cNvGraphicFramePr/>
                <a:graphic xmlns:a="http://schemas.openxmlformats.org/drawingml/2006/main">
                  <a:graphicData uri="http://schemas.microsoft.com/office/word/2010/wordprocessingShape">
                    <wps:wsp>
                      <wps:cNvSpPr txBox="1"/>
                      <wps:spPr>
                        <a:xfrm>
                          <a:off x="0" y="0"/>
                          <a:ext cx="908050" cy="1490345"/>
                        </a:xfrm>
                        <a:prstGeom prst="rect">
                          <a:avLst/>
                        </a:prstGeom>
                        <a:noFill/>
                      </wps:spPr>
                      <wps:txbx>
                        <w:txbxContent>
                          <w:p w14:paraId="0970B9DC" w14:textId="77777777" w:rsidR="00D579F0" w:rsidRDefault="00DA69BD">
                            <w:pPr>
                              <w:pStyle w:val="BodyText"/>
                              <w:numPr>
                                <w:ilvl w:val="0"/>
                                <w:numId w:val="332"/>
                              </w:numPr>
                              <w:shd w:val="clear" w:color="auto" w:fill="auto"/>
                              <w:tabs>
                                <w:tab w:val="left" w:pos="216"/>
                              </w:tabs>
                              <w:spacing w:line="286" w:lineRule="auto"/>
                              <w:jc w:val="both"/>
                            </w:pPr>
                            <w:r>
                              <w:t>HS đọc bài viết tham khảo.</w:t>
                            </w:r>
                          </w:p>
                          <w:p w14:paraId="4496E81E" w14:textId="77777777" w:rsidR="00D579F0" w:rsidRDefault="00DA69BD">
                            <w:pPr>
                              <w:pStyle w:val="BodyText"/>
                              <w:numPr>
                                <w:ilvl w:val="0"/>
                                <w:numId w:val="332"/>
                              </w:numPr>
                              <w:shd w:val="clear" w:color="auto" w:fill="auto"/>
                              <w:tabs>
                                <w:tab w:val="left" w:pos="259"/>
                              </w:tabs>
                              <w:spacing w:line="286" w:lineRule="auto"/>
                              <w:jc w:val="both"/>
                            </w:pPr>
                            <w:r>
                              <w:t>HS trả lời câu hỏi, trao đổi, thảo luận.</w:t>
                            </w:r>
                          </w:p>
                        </w:txbxContent>
                      </wps:txbx>
                      <wps:bodyPr lIns="0" tIns="0" rIns="0" bIns="0"/>
                    </wps:wsp>
                  </a:graphicData>
                </a:graphic>
              </wp:anchor>
            </w:drawing>
          </mc:Choice>
          <mc:Fallback>
            <w:pict>
              <v:shape w14:anchorId="52B5410C" id="Shape 258" o:spid="_x0000_s1116" type="#_x0000_t202" style="position:absolute;left:0;text-align:left;margin-left:181.6pt;margin-top:120.7pt;width:71.5pt;height:117.35pt;z-index:125829539;visibility:visible;mso-wrap-style:square;mso-wrap-distance-left:130.1pt;mso-wrap-distance-top:6pt;mso-wrap-distance-right:6pt;mso-wrap-distance-bottom:305.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" filled="f" stroked="f">
                <v:textbox inset="0,0,0,0">
                  <w:txbxContent>
                    <w:p w14:paraId="0970B9DC" w14:textId="77777777" w:rsidR="00D579F0" w:rsidRDefault="00DA69BD">
                      <w:pPr>
                        <w:pStyle w:val="BodyText"/>
                        <w:numPr>
                          <w:ilvl w:val="0"/>
                          <w:numId w:val="332"/>
                        </w:numPr>
                        <w:shd w:val="clear" w:color="auto" w:fill="auto"/>
                        <w:tabs>
                          <w:tab w:val="left" w:pos="216"/>
                        </w:tabs>
                        <w:spacing w:line="286" w:lineRule="auto"/>
                        <w:jc w:val="both"/>
                      </w:pPr>
                      <w:r>
                        <w:t>HS đọc bài viết tham khảo.</w:t>
                      </w:r>
                    </w:p>
                    <w:p w14:paraId="4496E81E" w14:textId="77777777" w:rsidR="00D579F0" w:rsidRDefault="00DA69BD">
                      <w:pPr>
                        <w:pStyle w:val="BodyText"/>
                        <w:numPr>
                          <w:ilvl w:val="0"/>
                          <w:numId w:val="332"/>
                        </w:numPr>
                        <w:shd w:val="clear" w:color="auto" w:fill="auto"/>
                        <w:tabs>
                          <w:tab w:val="left" w:pos="259"/>
                        </w:tabs>
                        <w:spacing w:line="286" w:lineRule="auto"/>
                        <w:jc w:val="both"/>
                      </w:pPr>
                      <w:r>
                        <w:t>HS trả lời câu hỏi, trao đổi, thảo luận.</w:t>
                      </w:r>
                    </w:p>
                  </w:txbxContent>
                </v:textbox>
                <w10:wrap type="square" anchorx="page" anchory="margin"/>
              </v:shape>
            </w:pict>
          </mc:Fallback>
        </mc:AlternateContent>
      </w:r>
      <w:r w:rsidRPr="002123C2">
        <w:rPr>
          <w:noProof/>
          <w:lang w:val="en-US" w:eastAsia="en-US" w:bidi="ar-SA"/>
        </w:rPr>
        <mc:AlternateContent>
          <mc:Choice Requires="wps">
            <w:drawing>
              <wp:anchor distT="4721225" distB="76200" distL="79375" distR="1066800" simplePos="0" relativeHeight="125829541" behindDoc="0" locked="0" layoutInCell="1" allowOverlap="1" wp14:anchorId="5B215B2A" wp14:editId="29B34ABA">
                <wp:simplePos x="0" y="0"/>
                <wp:positionH relativeFrom="page">
                  <wp:posOffset>733425</wp:posOffset>
                </wp:positionH>
                <wp:positionV relativeFrom="margin">
                  <wp:posOffset>6177915</wp:posOffset>
                </wp:positionV>
                <wp:extent cx="1490345" cy="652145"/>
                <wp:effectExtent l="0" t="0" r="0" b="0"/>
                <wp:wrapSquare wrapText="bothSides"/>
                <wp:docPr id="260" name="Shape 260"/>
                <wp:cNvGraphicFramePr/>
                <a:graphic xmlns:a="http://schemas.openxmlformats.org/drawingml/2006/main">
                  <a:graphicData uri="http://schemas.microsoft.com/office/word/2010/wordprocessingShape">
                    <wps:wsp>
                      <wps:cNvSpPr txBox="1"/>
                      <wps:spPr>
                        <a:xfrm>
                          <a:off x="0" y="0"/>
                          <a:ext cx="1490345" cy="652145"/>
                        </a:xfrm>
                        <a:prstGeom prst="rect">
                          <a:avLst/>
                        </a:prstGeom>
                        <a:noFill/>
                      </wps:spPr>
                      <wps:txbx>
                        <w:txbxContent>
                          <w:p w14:paraId="5C64A5B2" w14:textId="77777777" w:rsidR="00D579F0" w:rsidRDefault="00DA69BD">
                            <w:pPr>
                              <w:pStyle w:val="BodyText"/>
                              <w:shd w:val="clear" w:color="auto" w:fill="auto"/>
                              <w:spacing w:line="286" w:lineRule="auto"/>
                              <w:jc w:val="both"/>
                            </w:pPr>
                            <w:r>
                              <w:t>+ Người viết nêu ý kiến trái chiều và phản bác như thế nào?</w:t>
                            </w:r>
                          </w:p>
                        </w:txbxContent>
                      </wps:txbx>
                      <wps:bodyPr lIns="0" tIns="0" rIns="0" bIns="0"/>
                    </wps:wsp>
                  </a:graphicData>
                </a:graphic>
              </wp:anchor>
            </w:drawing>
          </mc:Choice>
          <mc:Fallback>
            <w:pict>
              <v:shape w14:anchorId="5B215B2A" id="Shape 260" o:spid="_x0000_s1117" type="#_x0000_t202" style="position:absolute;left:0;text-align:left;margin-left:57.75pt;margin-top:486.45pt;width:117.35pt;height:51.35pt;z-index:125829541;visibility:visible;mso-wrap-style:square;mso-wrap-distance-left:6.25pt;mso-wrap-distance-top:371.75pt;mso-wrap-distance-right:84pt;mso-wrap-distance-bottom: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" filled="f" stroked="f">
                <v:textbox inset="0,0,0,0">
                  <w:txbxContent>
                    <w:p w14:paraId="5C64A5B2" w14:textId="77777777" w:rsidR="00D579F0" w:rsidRDefault="00DA69BD">
                      <w:pPr>
                        <w:pStyle w:val="BodyText"/>
                        <w:shd w:val="clear" w:color="auto" w:fill="auto"/>
                        <w:spacing w:line="286" w:lineRule="auto"/>
                        <w:jc w:val="both"/>
                      </w:pPr>
                      <w:r>
                        <w:t>+ Người viết nêu ý kiến trái chiều và phản bác như thế nào?</w:t>
                      </w:r>
                    </w:p>
                  </w:txbxContent>
                </v:textbox>
                <w10:wrap type="square" anchorx="page" anchory="margin"/>
              </v:shape>
            </w:pict>
          </mc:Fallback>
        </mc:AlternateContent>
      </w:r>
      <w:r w:rsidRPr="002123C2">
        <w:t>Trình bày được ý kiến bàn luận về vấn đề với hệ thống luận điểm chặt chẽ, lí lẽ thuyết phục, bằng chứng tiêu biểu và xác thực.</w:t>
      </w:r>
    </w:p>
    <w:p w14:paraId="6C6FAD22"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4260"/>
        </w:tabs>
        <w:ind w:left="4000" w:firstLine="20"/>
        <w:jc w:val="both"/>
      </w:pPr>
      <w:r w:rsidRPr="002123C2">
        <w:t>Nêu được ý kiến trái chiều và phản bác bằng lí lẽ sắc bén.</w:t>
      </w:r>
    </w:p>
    <w:p w14:paraId="1351D994"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260"/>
        </w:tabs>
        <w:ind w:firstLine="4020"/>
        <w:jc w:val="both"/>
      </w:pPr>
      <w:r w:rsidRPr="002123C2">
        <w:t>Đề xuất được giải pháp khả thi để giải quyết vấn đề.</w:t>
      </w:r>
    </w:p>
    <w:p w14:paraId="4614CFB8" w14:textId="77777777" w:rsidR="00D579F0" w:rsidRPr="002123C2" w:rsidRDefault="00DA69BD">
      <w:pPr>
        <w:pStyle w:val="Heading40"/>
        <w:keepNext/>
        <w:keepLines/>
        <w:numPr>
          <w:ilvl w:val="0"/>
          <w:numId w:val="366"/>
        </w:numPr>
        <w:pBdr>
          <w:top w:val="single" w:sz="4" w:space="0" w:color="auto"/>
          <w:left w:val="single" w:sz="4" w:space="0" w:color="auto"/>
          <w:bottom w:val="single" w:sz="4" w:space="0" w:color="auto"/>
          <w:right w:val="single" w:sz="4" w:space="0" w:color="auto"/>
        </w:pBdr>
        <w:shd w:val="clear" w:color="auto" w:fill="auto"/>
        <w:tabs>
          <w:tab w:val="left" w:pos="332"/>
        </w:tabs>
        <w:spacing w:after="640" w:line="288" w:lineRule="auto"/>
        <w:ind w:firstLine="0"/>
        <w:jc w:val="both"/>
      </w:pPr>
      <w:bookmarkStart w:id="603" w:name="bookmark604"/>
      <w:bookmarkStart w:id="604" w:name="bookmark605"/>
      <w:r w:rsidRPr="002123C2">
        <w:t>Đọc và phân tích bài viết tham khảo</w:t>
      </w:r>
      <w:bookmarkEnd w:id="603"/>
      <w:bookmarkEnd w:id="604"/>
    </w:p>
    <w:p w14:paraId="27718E3A"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260"/>
        </w:tabs>
        <w:jc w:val="both"/>
      </w:pPr>
      <w:r w:rsidRPr="002123C2">
        <w:t xml:space="preserve">Vấn đề nghị luận: đối diện và vượt qua nỗi buồn để trưởng thành. Câu văn khái quát vấn đề: </w:t>
      </w:r>
      <w:r w:rsidRPr="002123C2">
        <w:rPr>
          <w:i/>
          <w:iCs/>
        </w:rPr>
        <w:t>Chúng ta không thể từ chối kẻ “không mời mà đến” kia nhưng hoàn toàn có thể chủ động lựa chọn cách “đón tiếp” nó</w:t>
      </w:r>
      <w:r w:rsidRPr="002123C2">
        <w:t>.</w:t>
      </w:r>
    </w:p>
    <w:p w14:paraId="4A6A0C61"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260"/>
        </w:tabs>
        <w:jc w:val="both"/>
      </w:pPr>
      <w:r w:rsidRPr="002123C2">
        <w:t>Ý kiến của người viết: nỗi buồn nảy sinh từ sai lầm, thất bại thường khiến chúng ta thất vọng, đau khổ, tuy nhiên, vượt qua thử thách đó, chúng ta sẽ trưởng thành hơn. Để trưởng thành qua nỗi buồn, chúng ta cần:</w:t>
      </w:r>
    </w:p>
    <w:p w14:paraId="6169BFC0"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t>+ Biến nỗi buồn thành cơ hội trưởng thành bằng cách chấp nhận, can đảm đối diện với nó.</w:t>
      </w:r>
    </w:p>
    <w:p w14:paraId="30EE12C6"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t>+ Xếp nỗi buồn vào một góc trong tâm trí, tập trung nuôi dưỡng những niềm vui.</w:t>
      </w:r>
    </w:p>
    <w:p w14:paraId="38531098"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t>+ Chia sẻ, tìm kiếm sự trợ giúp từ những người mình yêu quý, tin tưởng.</w:t>
      </w:r>
    </w:p>
    <w:p w14:paraId="65B068D0"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jc w:val="both"/>
      </w:pPr>
      <w:r w:rsidRPr="002123C2">
        <w:t>+ Yêu thương bản thân, tin tưởng và tự hào về chính mình.</w:t>
      </w:r>
    </w:p>
    <w:p w14:paraId="3BB1EC59"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260"/>
        </w:tabs>
        <w:jc w:val="both"/>
      </w:pPr>
      <w:r w:rsidRPr="002123C2">
        <w:t>Người viết nêu kiến trái chiều: nhiều người cho rằng chia sẻ chẳng có ích gì, có khi lại càng buồn thêm; giấu kín nỗi buồn sẽ đỡ bị tổn thương và đỡ mất thời gian; đưa ra ý kiến phản bác: những người gần gũi, yêu thương và có trách nhiệm với mình chắc chắn sẽ sẵn sàng giúp đỡ khi mình cần; mục đích: nhấn mạnh sự cần thiết của việc chia sẻ nỗi buồn, tìm kiếm sự giúp đỡ khi cần thiết.</w:t>
      </w:r>
      <w:r w:rsidRPr="002123C2">
        <w:br w:type="page"/>
      </w:r>
    </w:p>
    <w:p w14:paraId="33C4E4AE"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1780"/>
        </w:tabs>
        <w:ind w:left="1520"/>
        <w:jc w:val="both"/>
      </w:pPr>
      <w:r w:rsidRPr="002123C2">
        <w:rPr>
          <w:noProof/>
          <w:lang w:val="en-US" w:eastAsia="en-US" w:bidi="ar-SA"/>
        </w:rPr>
        <w:lastRenderedPageBreak/>
        <mc:AlternateContent>
          <mc:Choice Requires="wps">
            <w:drawing>
              <wp:anchor distT="0" distB="4233545" distL="114300" distR="114300" simplePos="0" relativeHeight="125829543" behindDoc="0" locked="0" layoutInCell="1" allowOverlap="1" wp14:anchorId="5E468DB2" wp14:editId="53B6D47B">
                <wp:simplePos x="0" y="0"/>
                <wp:positionH relativeFrom="page">
                  <wp:posOffset>806450</wp:posOffset>
                </wp:positionH>
                <wp:positionV relativeFrom="margin">
                  <wp:posOffset>64135</wp:posOffset>
                </wp:positionV>
                <wp:extent cx="1490345" cy="1493520"/>
                <wp:effectExtent l="0" t="0" r="0" b="0"/>
                <wp:wrapSquare wrapText="right"/>
                <wp:docPr id="262" name="Shape 262"/>
                <wp:cNvGraphicFramePr/>
                <a:graphic xmlns:a="http://schemas.openxmlformats.org/drawingml/2006/main">
                  <a:graphicData uri="http://schemas.microsoft.com/office/word/2010/wordprocessingShape">
                    <wps:wsp>
                      <wps:cNvSpPr txBox="1"/>
                      <wps:spPr>
                        <a:xfrm>
                          <a:off x="0" y="0"/>
                          <a:ext cx="1490345" cy="1493520"/>
                        </a:xfrm>
                        <a:prstGeom prst="rect">
                          <a:avLst/>
                        </a:prstGeom>
                        <a:noFill/>
                      </wps:spPr>
                      <wps:txbx>
                        <w:txbxContent>
                          <w:p w14:paraId="4E4132FA" w14:textId="77777777" w:rsidR="00D579F0" w:rsidRDefault="00DA69BD">
                            <w:pPr>
                              <w:pStyle w:val="BodyText"/>
                              <w:shd w:val="clear" w:color="auto" w:fill="auto"/>
                              <w:jc w:val="both"/>
                            </w:pPr>
                            <w:r>
                              <w:rPr>
                                <w:lang w:val="en-US" w:eastAsia="en-US" w:bidi="en-US"/>
                              </w:rPr>
                              <w:t xml:space="preserve">+ </w:t>
                            </w:r>
                            <w:r>
                              <w:t xml:space="preserve">Người viết nêu bằng chứng để làm sáng tỏ ý kiến của mình như thế nào? </w:t>
                            </w:r>
                            <w:r>
                              <w:rPr>
                                <w:lang w:val="en-US" w:eastAsia="en-US" w:bidi="en-US"/>
                              </w:rPr>
                              <w:t xml:space="preserve">Em </w:t>
                            </w:r>
                            <w:r>
                              <w:t xml:space="preserve">học được gì từ việc lựa chọn và nêu bằng chứng </w:t>
                            </w:r>
                            <w:r>
                              <w:rPr>
                                <w:lang w:val="en-US" w:eastAsia="en-US" w:bidi="en-US"/>
                              </w:rPr>
                              <w:t xml:space="preserve">trong </w:t>
                            </w:r>
                            <w:r>
                              <w:t xml:space="preserve">bài viết </w:t>
                            </w:r>
                            <w:r>
                              <w:rPr>
                                <w:lang w:val="en-US" w:eastAsia="en-US" w:bidi="en-US"/>
                              </w:rPr>
                              <w:t xml:space="preserve">tham </w:t>
                            </w:r>
                            <w:r>
                              <w:t>khảo?</w:t>
                            </w:r>
                          </w:p>
                        </w:txbxContent>
                      </wps:txbx>
                      <wps:bodyPr lIns="0" tIns="0" rIns="0" bIns="0"/>
                    </wps:wsp>
                  </a:graphicData>
                </a:graphic>
              </wp:anchor>
            </w:drawing>
          </mc:Choice>
          <mc:Fallback>
            <w:pict>
              <v:shape w14:anchorId="5E468DB2" id="Shape 262" o:spid="_x0000_s1118" type="#_x0000_t202" style="position:absolute;left:0;text-align:left;margin-left:63.5pt;margin-top:5.05pt;width:117.35pt;height:117.6pt;z-index:125829543;visibility:visible;mso-wrap-style:square;mso-wrap-distance-left:9pt;mso-wrap-distance-top:0;mso-wrap-distance-right:9pt;mso-wrap-distance-bottom:333.3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" filled="f" stroked="f">
                <v:textbox inset="0,0,0,0">
                  <w:txbxContent>
                    <w:p w14:paraId="4E4132FA" w14:textId="77777777" w:rsidR="00D579F0" w:rsidRDefault="00DA69BD">
                      <w:pPr>
                        <w:pStyle w:val="BodyText"/>
                        <w:shd w:val="clear" w:color="auto" w:fill="auto"/>
                        <w:jc w:val="both"/>
                      </w:pPr>
                      <w:r>
                        <w:rPr>
                          <w:lang w:val="en-US" w:eastAsia="en-US" w:bidi="en-US"/>
                        </w:rPr>
                        <w:t xml:space="preserve">+ </w:t>
                      </w:r>
                      <w:r>
                        <w:t xml:space="preserve">Người viết nêu bằng chứng để làm sáng tỏ ý kiến của mình như thế nào? </w:t>
                      </w:r>
                      <w:r>
                        <w:rPr>
                          <w:lang w:val="en-US" w:eastAsia="en-US" w:bidi="en-US"/>
                        </w:rPr>
                        <w:t xml:space="preserve">Em </w:t>
                      </w:r>
                      <w:r>
                        <w:t xml:space="preserve">học được gì từ việc lựa chọn và nêu bằng chứng </w:t>
                      </w:r>
                      <w:r>
                        <w:rPr>
                          <w:lang w:val="en-US" w:eastAsia="en-US" w:bidi="en-US"/>
                        </w:rPr>
                        <w:t xml:space="preserve">trong </w:t>
                      </w:r>
                      <w:r>
                        <w:t xml:space="preserve">bài viết </w:t>
                      </w:r>
                      <w:r>
                        <w:rPr>
                          <w:lang w:val="en-US" w:eastAsia="en-US" w:bidi="en-US"/>
                        </w:rPr>
                        <w:t xml:space="preserve">tham </w:t>
                      </w:r>
                      <w:r>
                        <w:t>khảo?</w:t>
                      </w:r>
                    </w:p>
                  </w:txbxContent>
                </v:textbox>
                <w10:wrap type="square" side="right" anchorx="page" anchory="margin"/>
              </v:shape>
            </w:pict>
          </mc:Fallback>
        </mc:AlternateContent>
      </w:r>
      <w:r w:rsidRPr="002123C2">
        <w:rPr>
          <w:noProof/>
          <w:lang w:val="en-US" w:eastAsia="en-US" w:bidi="ar-SA"/>
        </w:rPr>
        <mc:AlternateContent>
          <mc:Choice Requires="wps">
            <w:drawing>
              <wp:anchor distT="3191510" distB="0" distL="114300" distR="114300" simplePos="0" relativeHeight="125829545" behindDoc="0" locked="0" layoutInCell="1" allowOverlap="1" wp14:anchorId="28026553" wp14:editId="7EF5F78B">
                <wp:simplePos x="0" y="0"/>
                <wp:positionH relativeFrom="page">
                  <wp:posOffset>806450</wp:posOffset>
                </wp:positionH>
                <wp:positionV relativeFrom="margin">
                  <wp:posOffset>3255645</wp:posOffset>
                </wp:positionV>
                <wp:extent cx="1490345" cy="2536190"/>
                <wp:effectExtent l="0" t="0" r="0" b="0"/>
                <wp:wrapSquare wrapText="right"/>
                <wp:docPr id="264" name="Shape 264"/>
                <wp:cNvGraphicFramePr/>
                <a:graphic xmlns:a="http://schemas.openxmlformats.org/drawingml/2006/main">
                  <a:graphicData uri="http://schemas.microsoft.com/office/word/2010/wordprocessingShape">
                    <wps:wsp>
                      <wps:cNvSpPr txBox="1"/>
                      <wps:spPr>
                        <a:xfrm>
                          <a:off x="0" y="0"/>
                          <a:ext cx="1490345" cy="2536190"/>
                        </a:xfrm>
                        <a:prstGeom prst="rect">
                          <a:avLst/>
                        </a:prstGeom>
                        <a:noFill/>
                      </wps:spPr>
                      <wps:txbx>
                        <w:txbxContent>
                          <w:p w14:paraId="5739221D" w14:textId="77777777" w:rsidR="00D579F0" w:rsidRDefault="00DA69BD">
                            <w:pPr>
                              <w:pStyle w:val="BodyText"/>
                              <w:shd w:val="clear" w:color="auto" w:fill="auto"/>
                              <w:spacing w:after="320"/>
                              <w:jc w:val="both"/>
                            </w:pPr>
                            <w:r>
                              <w:rPr>
                                <w:lang w:val="en-US" w:eastAsia="en-US" w:bidi="en-US"/>
                              </w:rPr>
                              <w:t xml:space="preserve">+ </w:t>
                            </w:r>
                            <w:r>
                              <w:t xml:space="preserve">Nội </w:t>
                            </w:r>
                            <w:r>
                              <w:rPr>
                                <w:lang w:val="en-US" w:eastAsia="en-US" w:bidi="en-US"/>
                              </w:rPr>
                              <w:t xml:space="preserve">dung </w:t>
                            </w:r>
                            <w:r>
                              <w:t xml:space="preserve">phần Kết bài của bài viết </w:t>
                            </w:r>
                            <w:r>
                              <w:rPr>
                                <w:lang w:val="en-US" w:eastAsia="en-US" w:bidi="en-US"/>
                              </w:rPr>
                              <w:t xml:space="preserve">tham </w:t>
                            </w:r>
                            <w:r>
                              <w:t xml:space="preserve">khảo là gì? </w:t>
                            </w:r>
                            <w:r>
                              <w:rPr>
                                <w:lang w:val="en-US" w:eastAsia="en-US" w:bidi="en-US"/>
                              </w:rPr>
                              <w:t xml:space="preserve">Em </w:t>
                            </w:r>
                            <w:r>
                              <w:t>học được gì từ cách viết kết bài này?</w:t>
                            </w:r>
                          </w:p>
                          <w:p w14:paraId="45DEA2DA" w14:textId="77777777" w:rsidR="00D579F0" w:rsidRDefault="00DA69BD">
                            <w:pPr>
                              <w:pStyle w:val="BodyText"/>
                              <w:shd w:val="clear" w:color="auto" w:fill="auto"/>
                              <w:spacing w:line="286" w:lineRule="auto"/>
                              <w:jc w:val="both"/>
                            </w:pPr>
                            <w:r>
                              <w:rPr>
                                <w:lang w:val="en-US" w:eastAsia="en-US" w:bidi="en-US"/>
                              </w:rPr>
                              <w:t xml:space="preserve">+ </w:t>
                            </w:r>
                            <w:r>
                              <w:t xml:space="preserve">Bài viết </w:t>
                            </w:r>
                            <w:r>
                              <w:rPr>
                                <w:lang w:val="en-US" w:eastAsia="en-US" w:bidi="en-US"/>
                              </w:rPr>
                              <w:t xml:space="preserve">tham </w:t>
                            </w:r>
                            <w:r>
                              <w:t>khảo có đáp ứng được yêu cầu đối với bài văn nghị luận về một vấn đề cần giải quyết không?</w:t>
                            </w:r>
                          </w:p>
                        </w:txbxContent>
                      </wps:txbx>
                      <wps:bodyPr lIns="0" tIns="0" rIns="0" bIns="0"/>
                    </wps:wsp>
                  </a:graphicData>
                </a:graphic>
              </wp:anchor>
            </w:drawing>
          </mc:Choice>
          <mc:Fallback>
            <w:pict>
              <v:shape w14:anchorId="28026553" id="Shape 264" o:spid="_x0000_s1119" type="#_x0000_t202" style="position:absolute;left:0;text-align:left;margin-left:63.5pt;margin-top:256.35pt;width:117.35pt;height:199.7pt;z-index:125829545;visibility:visible;mso-wrap-style:square;mso-wrap-distance-left:9pt;mso-wrap-distance-top:251.3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" filled="f" stroked="f">
                <v:textbox inset="0,0,0,0">
                  <w:txbxContent>
                    <w:p w14:paraId="5739221D" w14:textId="77777777" w:rsidR="00D579F0" w:rsidRDefault="00DA69BD">
                      <w:pPr>
                        <w:pStyle w:val="BodyText"/>
                        <w:shd w:val="clear" w:color="auto" w:fill="auto"/>
                        <w:spacing w:after="320"/>
                        <w:jc w:val="both"/>
                      </w:pPr>
                      <w:r>
                        <w:rPr>
                          <w:lang w:val="en-US" w:eastAsia="en-US" w:bidi="en-US"/>
                        </w:rPr>
                        <w:t xml:space="preserve">+ </w:t>
                      </w:r>
                      <w:r>
                        <w:t xml:space="preserve">Nội </w:t>
                      </w:r>
                      <w:r>
                        <w:rPr>
                          <w:lang w:val="en-US" w:eastAsia="en-US" w:bidi="en-US"/>
                        </w:rPr>
                        <w:t xml:space="preserve">dung </w:t>
                      </w:r>
                      <w:r>
                        <w:t xml:space="preserve">phần Kết bài của bài viết </w:t>
                      </w:r>
                      <w:r>
                        <w:rPr>
                          <w:lang w:val="en-US" w:eastAsia="en-US" w:bidi="en-US"/>
                        </w:rPr>
                        <w:t xml:space="preserve">tham </w:t>
                      </w:r>
                      <w:r>
                        <w:t xml:space="preserve">khảo là gì? </w:t>
                      </w:r>
                      <w:r>
                        <w:rPr>
                          <w:lang w:val="en-US" w:eastAsia="en-US" w:bidi="en-US"/>
                        </w:rPr>
                        <w:t xml:space="preserve">Em </w:t>
                      </w:r>
                      <w:r>
                        <w:t>học được gì từ cách viết kết bài này?</w:t>
                      </w:r>
                    </w:p>
                    <w:p w14:paraId="45DEA2DA" w14:textId="77777777" w:rsidR="00D579F0" w:rsidRDefault="00DA69BD">
                      <w:pPr>
                        <w:pStyle w:val="BodyText"/>
                        <w:shd w:val="clear" w:color="auto" w:fill="auto"/>
                        <w:spacing w:line="286" w:lineRule="auto"/>
                        <w:jc w:val="both"/>
                      </w:pPr>
                      <w:r>
                        <w:rPr>
                          <w:lang w:val="en-US" w:eastAsia="en-US" w:bidi="en-US"/>
                        </w:rPr>
                        <w:t xml:space="preserve">+ </w:t>
                      </w:r>
                      <w:r>
                        <w:t xml:space="preserve">Bài viết </w:t>
                      </w:r>
                      <w:r>
                        <w:rPr>
                          <w:lang w:val="en-US" w:eastAsia="en-US" w:bidi="en-US"/>
                        </w:rPr>
                        <w:t xml:space="preserve">tham </w:t>
                      </w:r>
                      <w:r>
                        <w:t>khảo có đáp ứng được yêu cầu đối với bài văn nghị luận về một vấn đề cần giải quyết không?</w:t>
                      </w:r>
                    </w:p>
                  </w:txbxContent>
                </v:textbox>
                <w10:wrap type="square" side="right" anchorx="page" anchory="margin"/>
              </v:shape>
            </w:pict>
          </mc:Fallback>
        </mc:AlternateContent>
      </w:r>
      <w:r w:rsidRPr="002123C2">
        <w:t xml:space="preserve">Với mỗi luận điểm, người viết thường đưa ra những bằng chứng từ trải nghiệm của bản thân; làm sáng tỏ vấn đề bàn luận qua bằng chứng. Ví dụ: Để làm sáng tỏ ý kiến </w:t>
      </w:r>
      <w:r w:rsidRPr="002123C2">
        <w:rPr>
          <w:i/>
          <w:iCs/>
        </w:rPr>
        <w:t>“bỏ đói” nỗi buồn, nuôi dưỡng niềm vui,</w:t>
      </w:r>
      <w:r w:rsidRPr="002123C2">
        <w:t xml:space="preserve"> người viết nêu những việc mình làm để quên nỗi buồn: chạy bộ, nghe nhạc, xem phim, đọc sách, nói chuyện với bạn bè, chăm sóc bản thân, sắp xếp lại góc học tập, dọn dẹp căn phòng,...; khẳng định việc tập trung thời gian và tâm trí vào việc nuôi dưỡng niềm vui, hoàn thành công việc sẽ khiến nỗi buồn tự bỏ đi. Bài học: lựa chọn bằng chứng xác đáng; bằng chứng từ trải nghiệm của người viết; kết hợp nêu và phân tích, đánh giá ý nghĩa của bằng chứng.</w:t>
      </w:r>
    </w:p>
    <w:p w14:paraId="2385B297"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1780"/>
        </w:tabs>
        <w:ind w:left="1520"/>
        <w:jc w:val="both"/>
      </w:pPr>
      <w:r w:rsidRPr="002123C2">
        <w:t>Trong phần Kết bài, người viết khẳng định ý nghĩa của việc trưởng thành qua nỗi buồn. Bài học rút ra: phần Kết bài của bài văn nghị luận về một vấn đề cần giải quyết cần nhấn mạnh ý nghĩa của vấn đề bàn luận và ý nghĩa của việc giải quyết vấn đề đó.</w:t>
      </w:r>
    </w:p>
    <w:p w14:paraId="5B211A5A"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1780"/>
        </w:tabs>
        <w:spacing w:after="1260"/>
        <w:ind w:left="1520"/>
        <w:jc w:val="both"/>
      </w:pPr>
      <w:r w:rsidRPr="002123C2">
        <w:t>Bài viết tham khảo đã đáp ứng được yêu cầu của bài văn nghị luận về một vấn đề cần giải quyết.</w:t>
      </w:r>
    </w:p>
    <w:p w14:paraId="1FFCE42F" w14:textId="77777777" w:rsidR="00D579F0" w:rsidRPr="002123C2" w:rsidRDefault="00DA69BD">
      <w:pPr>
        <w:pStyle w:val="Heading30"/>
        <w:keepNext/>
        <w:keepLines/>
        <w:shd w:val="clear" w:color="auto" w:fill="auto"/>
        <w:rPr>
          <w:rFonts w:ascii="Times New Roman" w:hAnsi="Times New Roman" w:cs="Times New Roman"/>
        </w:rPr>
      </w:pPr>
      <w:bookmarkStart w:id="605" w:name="bookmark606"/>
      <w:bookmarkStart w:id="606" w:name="bookmark607"/>
      <w:r w:rsidRPr="002123C2">
        <w:rPr>
          <w:rFonts w:ascii="Times New Roman" w:hAnsi="Times New Roman" w:cs="Times New Roman"/>
        </w:rPr>
        <w:t>Hoạt động 3. Luyện tập</w:t>
      </w:r>
      <w:bookmarkEnd w:id="605"/>
      <w:bookmarkEnd w:id="606"/>
    </w:p>
    <w:p w14:paraId="43CAB1B8" w14:textId="77777777" w:rsidR="00D579F0" w:rsidRPr="002123C2" w:rsidRDefault="00DA69BD">
      <w:pPr>
        <w:pStyle w:val="Heading40"/>
        <w:keepNext/>
        <w:keepLines/>
        <w:numPr>
          <w:ilvl w:val="0"/>
          <w:numId w:val="367"/>
        </w:numPr>
        <w:shd w:val="clear" w:color="auto" w:fill="auto"/>
        <w:tabs>
          <w:tab w:val="left" w:pos="592"/>
        </w:tabs>
      </w:pPr>
      <w:bookmarkStart w:id="607" w:name="bookmark608"/>
      <w:bookmarkStart w:id="608" w:name="bookmark609"/>
      <w:r w:rsidRPr="002123C2">
        <w:t>Mục tiêu</w:t>
      </w:r>
      <w:bookmarkEnd w:id="607"/>
      <w:bookmarkEnd w:id="608"/>
    </w:p>
    <w:p w14:paraId="5210C718" w14:textId="77777777" w:rsidR="00D579F0" w:rsidRPr="002123C2" w:rsidRDefault="00DA69BD">
      <w:pPr>
        <w:pStyle w:val="BodyText"/>
        <w:shd w:val="clear" w:color="auto" w:fill="auto"/>
        <w:spacing w:after="80" w:line="276" w:lineRule="auto"/>
        <w:ind w:left="260"/>
      </w:pPr>
      <w:r w:rsidRPr="002123C2">
        <w:t>HS viết được bài văn nghị luận về một vấn đề cần giải quyết, trình bày rõ luận đề, triển khai được hệ thống luận điểm chặt chẽ, lí lẽ thuyết phục, bằng chứng tiêu biểu và trình bày được giải pháp khả thi để giải quyết vấn đề.</w:t>
      </w:r>
    </w:p>
    <w:p w14:paraId="68B2C918" w14:textId="77777777" w:rsidR="00D579F0" w:rsidRPr="002123C2" w:rsidRDefault="00DA69BD">
      <w:pPr>
        <w:pStyle w:val="Heading40"/>
        <w:keepNext/>
        <w:keepLines/>
        <w:numPr>
          <w:ilvl w:val="0"/>
          <w:numId w:val="367"/>
        </w:numPr>
        <w:shd w:val="clear" w:color="auto" w:fill="auto"/>
        <w:tabs>
          <w:tab w:val="left" w:pos="592"/>
        </w:tabs>
      </w:pPr>
      <w:bookmarkStart w:id="609" w:name="bookmark610"/>
      <w:bookmarkStart w:id="610" w:name="bookmark611"/>
      <w:r w:rsidRPr="002123C2">
        <w:t>Nội dung hoạt động</w:t>
      </w:r>
      <w:bookmarkEnd w:id="609"/>
      <w:bookmarkEnd w:id="610"/>
    </w:p>
    <w:p w14:paraId="2DD994B5" w14:textId="77777777" w:rsidR="00D579F0" w:rsidRPr="002123C2" w:rsidRDefault="00DA69BD">
      <w:pPr>
        <w:pStyle w:val="BodyText"/>
        <w:shd w:val="clear" w:color="auto" w:fill="auto"/>
        <w:spacing w:after="80" w:line="276" w:lineRule="auto"/>
        <w:ind w:firstLine="260"/>
      </w:pPr>
      <w:r w:rsidRPr="002123C2">
        <w:t>HS thực hiện phiếu học tập, trả lời câu hỏi để viết bài theo các bước.</w:t>
      </w:r>
      <w:r w:rsidRPr="002123C2">
        <w:br w:type="page"/>
      </w:r>
    </w:p>
    <w:p w14:paraId="0F2AA851"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2266"/>
        <w:gridCol w:w="2405"/>
      </w:tblGrid>
      <w:tr w:rsidR="00D579F0" w:rsidRPr="002123C2" w14:paraId="191532DF" w14:textId="77777777">
        <w:trPr>
          <w:trHeight w:hRule="exact" w:val="418"/>
          <w:jc w:val="center"/>
        </w:trPr>
        <w:tc>
          <w:tcPr>
            <w:tcW w:w="4123" w:type="dxa"/>
            <w:tcBorders>
              <w:top w:val="single" w:sz="4" w:space="0" w:color="auto"/>
              <w:left w:val="single" w:sz="4" w:space="0" w:color="auto"/>
            </w:tcBorders>
            <w:shd w:val="clear" w:color="auto" w:fill="D2E8C1"/>
            <w:vAlign w:val="bottom"/>
          </w:tcPr>
          <w:p w14:paraId="7287E69E"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66" w:type="dxa"/>
            <w:tcBorders>
              <w:top w:val="single" w:sz="4" w:space="0" w:color="auto"/>
              <w:left w:val="single" w:sz="4" w:space="0" w:color="auto"/>
            </w:tcBorders>
            <w:shd w:val="clear" w:color="auto" w:fill="D2E8C1"/>
            <w:vAlign w:val="bottom"/>
          </w:tcPr>
          <w:p w14:paraId="62A72844" w14:textId="77777777" w:rsidR="00D579F0" w:rsidRPr="002123C2" w:rsidRDefault="00DA69BD">
            <w:pPr>
              <w:pStyle w:val="Other0"/>
              <w:shd w:val="clear" w:color="auto" w:fill="auto"/>
              <w:spacing w:line="240" w:lineRule="auto"/>
              <w:jc w:val="center"/>
            </w:pPr>
            <w:r w:rsidRPr="002123C2">
              <w:rPr>
                <w:b/>
                <w:bCs/>
              </w:rPr>
              <w:t>Hoạt động của HS</w:t>
            </w:r>
          </w:p>
        </w:tc>
        <w:tc>
          <w:tcPr>
            <w:tcW w:w="2405" w:type="dxa"/>
            <w:tcBorders>
              <w:top w:val="single" w:sz="4" w:space="0" w:color="auto"/>
              <w:left w:val="single" w:sz="4" w:space="0" w:color="auto"/>
              <w:right w:val="single" w:sz="4" w:space="0" w:color="auto"/>
            </w:tcBorders>
            <w:shd w:val="clear" w:color="auto" w:fill="D2E8C1"/>
            <w:vAlign w:val="bottom"/>
          </w:tcPr>
          <w:p w14:paraId="41C0B60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F3F52D1" w14:textId="77777777">
        <w:trPr>
          <w:trHeight w:hRule="exact" w:val="11966"/>
          <w:jc w:val="center"/>
        </w:trPr>
        <w:tc>
          <w:tcPr>
            <w:tcW w:w="4123" w:type="dxa"/>
            <w:tcBorders>
              <w:top w:val="single" w:sz="4" w:space="0" w:color="auto"/>
              <w:left w:val="single" w:sz="4" w:space="0" w:color="auto"/>
              <w:bottom w:val="single" w:sz="4" w:space="0" w:color="auto"/>
            </w:tcBorders>
            <w:shd w:val="clear" w:color="auto" w:fill="FFFFFF"/>
          </w:tcPr>
          <w:p w14:paraId="5D4D4B2F" w14:textId="77777777" w:rsidR="00D579F0" w:rsidRPr="002123C2" w:rsidRDefault="00DA69BD">
            <w:pPr>
              <w:pStyle w:val="Other0"/>
              <w:numPr>
                <w:ilvl w:val="0"/>
                <w:numId w:val="368"/>
              </w:numPr>
              <w:shd w:val="clear" w:color="auto" w:fill="auto"/>
              <w:tabs>
                <w:tab w:val="left" w:pos="221"/>
              </w:tabs>
              <w:spacing w:before="380"/>
              <w:jc w:val="both"/>
            </w:pPr>
            <w:r w:rsidRPr="002123C2">
              <w:t xml:space="preserve">GV sử dụng một đề bài, hướng dẫn HS thực hành viết theo các bước. Ví dụ: </w:t>
            </w:r>
            <w:r w:rsidRPr="002123C2">
              <w:rPr>
                <w:i/>
                <w:iCs/>
              </w:rPr>
              <w:t>Viết bài văn trình bày suy nghĩ của em về cách giải quyết mâu thuẫn, xung đột giữa cha mẹ và con cái trong gia đình.</w:t>
            </w:r>
          </w:p>
          <w:p w14:paraId="794A306C" w14:textId="77777777" w:rsidR="00D579F0" w:rsidRPr="002123C2" w:rsidRDefault="00DA69BD">
            <w:pPr>
              <w:pStyle w:val="Other0"/>
              <w:numPr>
                <w:ilvl w:val="0"/>
                <w:numId w:val="368"/>
              </w:numPr>
              <w:shd w:val="clear" w:color="auto" w:fill="auto"/>
              <w:tabs>
                <w:tab w:val="left" w:pos="288"/>
              </w:tabs>
              <w:spacing w:after="6000"/>
              <w:ind w:firstLine="200"/>
              <w:jc w:val="both"/>
            </w:pPr>
            <w:r w:rsidRPr="002123C2">
              <w:t>GV hướng dẫn HS xác định vấn đề cần bàn luận.</w:t>
            </w:r>
          </w:p>
          <w:p w14:paraId="2E30A415" w14:textId="77777777" w:rsidR="00D579F0" w:rsidRPr="002123C2" w:rsidRDefault="00DA69BD">
            <w:pPr>
              <w:pStyle w:val="Other0"/>
              <w:numPr>
                <w:ilvl w:val="0"/>
                <w:numId w:val="368"/>
              </w:numPr>
              <w:shd w:val="clear" w:color="auto" w:fill="auto"/>
              <w:tabs>
                <w:tab w:val="left" w:pos="202"/>
              </w:tabs>
              <w:jc w:val="both"/>
            </w:pPr>
            <w:r w:rsidRPr="002123C2">
              <w:t>GV hướng dẫn HS làm việc cá nhân, tìm ý cho bài viết theo phiếu học tập</w:t>
            </w:r>
          </w:p>
          <w:p w14:paraId="1B13956B" w14:textId="77777777" w:rsidR="00D579F0" w:rsidRPr="002123C2" w:rsidRDefault="00DA69BD">
            <w:pPr>
              <w:pStyle w:val="Other0"/>
              <w:shd w:val="clear" w:color="auto" w:fill="auto"/>
              <w:spacing w:line="180" w:lineRule="auto"/>
              <w:ind w:firstLine="180"/>
            </w:pPr>
            <w:r w:rsidRPr="002123C2">
              <w:rPr>
                <w:lang w:val="en-US" w:eastAsia="en-US" w:bidi="en-US"/>
              </w:rPr>
              <w:t xml:space="preserve">A' </w:t>
            </w:r>
            <w:r w:rsidRPr="002123C2">
              <w:rPr>
                <w:i/>
                <w:iCs/>
              </w:rPr>
              <w:t>f</w:t>
            </w:r>
          </w:p>
          <w:p w14:paraId="5957F0E7" w14:textId="77777777" w:rsidR="00D579F0" w:rsidRPr="002123C2" w:rsidRDefault="00DA69BD">
            <w:pPr>
              <w:pStyle w:val="Other0"/>
              <w:shd w:val="clear" w:color="auto" w:fill="auto"/>
              <w:spacing w:line="286" w:lineRule="auto"/>
            </w:pPr>
            <w:r w:rsidRPr="002123C2">
              <w:t>số 6.</w:t>
            </w:r>
          </w:p>
          <w:p w14:paraId="1DC1AF41" w14:textId="77777777" w:rsidR="00D579F0" w:rsidRPr="002123C2" w:rsidRDefault="00DA69BD">
            <w:pPr>
              <w:pStyle w:val="Other0"/>
              <w:numPr>
                <w:ilvl w:val="0"/>
                <w:numId w:val="368"/>
              </w:numPr>
              <w:shd w:val="clear" w:color="auto" w:fill="auto"/>
              <w:tabs>
                <w:tab w:val="left" w:pos="182"/>
              </w:tabs>
              <w:spacing w:line="286" w:lineRule="auto"/>
              <w:jc w:val="both"/>
            </w:pPr>
            <w:r w:rsidRPr="002123C2">
              <w:t>GV yêu cầu HS trao đổi phiếu học tập theo cặp và góp ý cho nhau. GV mời một số HS trình bày.</w:t>
            </w:r>
          </w:p>
        </w:tc>
        <w:tc>
          <w:tcPr>
            <w:tcW w:w="2266" w:type="dxa"/>
            <w:tcBorders>
              <w:top w:val="single" w:sz="4" w:space="0" w:color="auto"/>
              <w:left w:val="single" w:sz="4" w:space="0" w:color="auto"/>
              <w:bottom w:val="single" w:sz="4" w:space="0" w:color="auto"/>
            </w:tcBorders>
            <w:shd w:val="clear" w:color="auto" w:fill="FFFFFF"/>
          </w:tcPr>
          <w:p w14:paraId="2A6D0238" w14:textId="77777777" w:rsidR="00D579F0" w:rsidRPr="002123C2" w:rsidRDefault="00DA69BD">
            <w:pPr>
              <w:pStyle w:val="Other0"/>
              <w:numPr>
                <w:ilvl w:val="0"/>
                <w:numId w:val="369"/>
              </w:numPr>
              <w:shd w:val="clear" w:color="auto" w:fill="auto"/>
              <w:tabs>
                <w:tab w:val="left" w:pos="250"/>
              </w:tabs>
              <w:spacing w:before="360" w:after="7620" w:line="293" w:lineRule="auto"/>
              <w:jc w:val="both"/>
            </w:pPr>
            <w:r w:rsidRPr="002123C2">
              <w:t>HS trả lời, trình bày, nhận xét.</w:t>
            </w:r>
          </w:p>
          <w:p w14:paraId="32FADB43" w14:textId="77777777" w:rsidR="00D579F0" w:rsidRPr="002123C2" w:rsidRDefault="00DA69BD">
            <w:pPr>
              <w:pStyle w:val="Other0"/>
              <w:numPr>
                <w:ilvl w:val="0"/>
                <w:numId w:val="369"/>
              </w:numPr>
              <w:shd w:val="clear" w:color="auto" w:fill="auto"/>
              <w:tabs>
                <w:tab w:val="left" w:pos="365"/>
              </w:tabs>
              <w:spacing w:line="290" w:lineRule="auto"/>
              <w:jc w:val="both"/>
            </w:pPr>
            <w:r w:rsidRPr="002123C2">
              <w:t>HS thực hiện phiếu học tập số 6.</w:t>
            </w:r>
          </w:p>
          <w:p w14:paraId="5CBA66AA" w14:textId="77777777" w:rsidR="00D579F0" w:rsidRPr="002123C2" w:rsidRDefault="00DA69BD">
            <w:pPr>
              <w:pStyle w:val="Other0"/>
              <w:numPr>
                <w:ilvl w:val="0"/>
                <w:numId w:val="369"/>
              </w:numPr>
              <w:shd w:val="clear" w:color="auto" w:fill="auto"/>
              <w:tabs>
                <w:tab w:val="left" w:pos="240"/>
              </w:tabs>
              <w:spacing w:line="290" w:lineRule="auto"/>
              <w:jc w:val="both"/>
            </w:pPr>
            <w:r w:rsidRPr="002123C2">
              <w:t>HS trao đổi theo cặp, trình bày phiếu tìm ý; góp ý, chỉnh sửa cho nhau.</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bottom"/>
          </w:tcPr>
          <w:p w14:paraId="760172FA" w14:textId="77777777" w:rsidR="00D579F0" w:rsidRPr="002123C2" w:rsidRDefault="00DA69BD">
            <w:pPr>
              <w:pStyle w:val="Other0"/>
              <w:shd w:val="clear" w:color="auto" w:fill="auto"/>
            </w:pPr>
            <w:r w:rsidRPr="002123C2">
              <w:rPr>
                <w:b/>
                <w:bCs/>
              </w:rPr>
              <w:t xml:space="preserve">II. Thực hành viết </w:t>
            </w:r>
            <w:r w:rsidRPr="002123C2">
              <w:rPr>
                <w:b/>
                <w:bCs/>
                <w:i/>
                <w:iCs/>
              </w:rPr>
              <w:t xml:space="preserve">1. Trước khi viết </w:t>
            </w:r>
            <w:r w:rsidRPr="002123C2">
              <w:rPr>
                <w:i/>
                <w:iCs/>
              </w:rPr>
              <w:t>a. Xác định vấn đề cần giải quyết, mục đích viết, người đọc.</w:t>
            </w:r>
          </w:p>
          <w:p w14:paraId="30A4DE40" w14:textId="77777777" w:rsidR="00D579F0" w:rsidRPr="002123C2" w:rsidRDefault="00DA69BD">
            <w:pPr>
              <w:pStyle w:val="Other0"/>
              <w:numPr>
                <w:ilvl w:val="0"/>
                <w:numId w:val="370"/>
              </w:numPr>
              <w:shd w:val="clear" w:color="auto" w:fill="auto"/>
              <w:tabs>
                <w:tab w:val="left" w:pos="307"/>
              </w:tabs>
              <w:jc w:val="both"/>
            </w:pPr>
            <w:r w:rsidRPr="002123C2">
              <w:t>Vấn đề cần giải quyết: Cách giải quyết mâu thuẫn, xung đột giữa cha mẹ và con cái trong gia đình.</w:t>
            </w:r>
          </w:p>
          <w:p w14:paraId="3FEF19C9" w14:textId="77777777" w:rsidR="00D579F0" w:rsidRPr="002123C2" w:rsidRDefault="00DA69BD">
            <w:pPr>
              <w:pStyle w:val="Other0"/>
              <w:numPr>
                <w:ilvl w:val="0"/>
                <w:numId w:val="370"/>
              </w:numPr>
              <w:shd w:val="clear" w:color="auto" w:fill="auto"/>
              <w:tabs>
                <w:tab w:val="left" w:pos="355"/>
              </w:tabs>
              <w:jc w:val="both"/>
            </w:pPr>
            <w:r w:rsidRPr="002123C2">
              <w:t>Mục đích viết:</w:t>
            </w:r>
          </w:p>
          <w:p w14:paraId="52BD1A5F" w14:textId="77777777" w:rsidR="00D579F0" w:rsidRPr="002123C2" w:rsidRDefault="00DA69BD">
            <w:pPr>
              <w:pStyle w:val="Other0"/>
              <w:shd w:val="clear" w:color="auto" w:fill="auto"/>
              <w:tabs>
                <w:tab w:val="left" w:pos="811"/>
                <w:tab w:val="right" w:pos="2160"/>
              </w:tabs>
              <w:jc w:val="both"/>
            </w:pPr>
            <w:r w:rsidRPr="002123C2">
              <w:t>Thuyết phục người đọc</w:t>
            </w:r>
            <w:r w:rsidRPr="002123C2">
              <w:tab/>
              <w:t>đồng</w:t>
            </w:r>
            <w:r w:rsidRPr="002123C2">
              <w:tab/>
              <w:t>tình</w:t>
            </w:r>
          </w:p>
          <w:p w14:paraId="3BA98CFF" w14:textId="77777777" w:rsidR="00D579F0" w:rsidRPr="002123C2" w:rsidRDefault="00DA69BD">
            <w:pPr>
              <w:pStyle w:val="Other0"/>
              <w:shd w:val="clear" w:color="auto" w:fill="auto"/>
              <w:tabs>
                <w:tab w:val="left" w:pos="763"/>
                <w:tab w:val="right" w:pos="2170"/>
              </w:tabs>
              <w:jc w:val="both"/>
            </w:pPr>
            <w:r w:rsidRPr="002123C2">
              <w:t>với</w:t>
            </w:r>
            <w:r w:rsidRPr="002123C2">
              <w:tab/>
              <w:t>người</w:t>
            </w:r>
            <w:r w:rsidRPr="002123C2">
              <w:tab/>
              <w:t>viết</w:t>
            </w:r>
          </w:p>
          <w:p w14:paraId="7292EE59" w14:textId="77777777" w:rsidR="00D579F0" w:rsidRPr="002123C2" w:rsidRDefault="00DA69BD">
            <w:pPr>
              <w:pStyle w:val="Other0"/>
              <w:shd w:val="clear" w:color="auto" w:fill="auto"/>
              <w:jc w:val="both"/>
            </w:pPr>
            <w:r w:rsidRPr="002123C2">
              <w:t>về giải pháp giải quyết một vấn đề trong đời sống của lứa tuổi học sinh; từ đó có nhận thức và hành động đúng.</w:t>
            </w:r>
          </w:p>
          <w:p w14:paraId="09CEB2C3" w14:textId="77777777" w:rsidR="00D579F0" w:rsidRPr="002123C2" w:rsidRDefault="00DA69BD">
            <w:pPr>
              <w:pStyle w:val="Other0"/>
              <w:numPr>
                <w:ilvl w:val="0"/>
                <w:numId w:val="370"/>
              </w:numPr>
              <w:shd w:val="clear" w:color="auto" w:fill="auto"/>
              <w:tabs>
                <w:tab w:val="left" w:pos="211"/>
              </w:tabs>
              <w:jc w:val="both"/>
            </w:pPr>
            <w:r w:rsidRPr="002123C2">
              <w:t>Người đọc: thầy cô giáo, bạn bè và những người quan tâm đến vấn đề.</w:t>
            </w:r>
          </w:p>
          <w:p w14:paraId="59ACA201" w14:textId="77777777" w:rsidR="00D579F0" w:rsidRPr="002123C2" w:rsidRDefault="00DA69BD">
            <w:pPr>
              <w:pStyle w:val="Other0"/>
              <w:shd w:val="clear" w:color="auto" w:fill="auto"/>
            </w:pPr>
            <w:r w:rsidRPr="002123C2">
              <w:rPr>
                <w:i/>
                <w:iCs/>
              </w:rPr>
              <w:t>b. Tìm ý</w:t>
            </w:r>
          </w:p>
          <w:p w14:paraId="4ECFDEEC" w14:textId="77777777" w:rsidR="00D579F0" w:rsidRPr="002123C2" w:rsidRDefault="00DA69BD">
            <w:pPr>
              <w:pStyle w:val="Other0"/>
              <w:numPr>
                <w:ilvl w:val="0"/>
                <w:numId w:val="370"/>
              </w:numPr>
              <w:shd w:val="clear" w:color="auto" w:fill="auto"/>
              <w:tabs>
                <w:tab w:val="left" w:pos="211"/>
              </w:tabs>
              <w:jc w:val="both"/>
            </w:pPr>
            <w:r w:rsidRPr="002123C2">
              <w:t>Những mâu thuẫn, xung đột thường gặp giữa cha mẹ và con cái; nguyên nhân của những mâu thuẫn, xung đột này.</w:t>
            </w:r>
          </w:p>
          <w:p w14:paraId="17A7E66B" w14:textId="77777777" w:rsidR="00D579F0" w:rsidRPr="002123C2" w:rsidRDefault="00DA69BD">
            <w:pPr>
              <w:pStyle w:val="Other0"/>
              <w:numPr>
                <w:ilvl w:val="0"/>
                <w:numId w:val="370"/>
              </w:numPr>
              <w:shd w:val="clear" w:color="auto" w:fill="auto"/>
              <w:tabs>
                <w:tab w:val="left" w:pos="187"/>
              </w:tabs>
              <w:jc w:val="both"/>
            </w:pPr>
            <w:r w:rsidRPr="002123C2">
              <w:t>Những giải pháp để giải quyết mâu thuẫn, xung đột giữa cha mẹ và con cái.</w:t>
            </w:r>
          </w:p>
        </w:tc>
      </w:tr>
    </w:tbl>
    <w:p w14:paraId="5B58DB64"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270"/>
        <w:gridCol w:w="2400"/>
      </w:tblGrid>
      <w:tr w:rsidR="00D579F0" w:rsidRPr="002123C2" w14:paraId="2D76698A" w14:textId="77777777">
        <w:trPr>
          <w:trHeight w:hRule="exact" w:val="10315"/>
          <w:jc w:val="center"/>
        </w:trPr>
        <w:tc>
          <w:tcPr>
            <w:tcW w:w="4118" w:type="dxa"/>
            <w:tcBorders>
              <w:top w:val="single" w:sz="4" w:space="0" w:color="auto"/>
              <w:left w:val="single" w:sz="4" w:space="0" w:color="auto"/>
            </w:tcBorders>
            <w:shd w:val="clear" w:color="auto" w:fill="FFFFFF"/>
            <w:vAlign w:val="center"/>
          </w:tcPr>
          <w:p w14:paraId="7AE55F65" w14:textId="77777777" w:rsidR="00D579F0" w:rsidRPr="002123C2" w:rsidRDefault="00DA69BD">
            <w:pPr>
              <w:pStyle w:val="Other0"/>
              <w:numPr>
                <w:ilvl w:val="0"/>
                <w:numId w:val="371"/>
              </w:numPr>
              <w:shd w:val="clear" w:color="auto" w:fill="auto"/>
              <w:tabs>
                <w:tab w:val="left" w:pos="245"/>
              </w:tabs>
              <w:jc w:val="both"/>
            </w:pPr>
            <w:r w:rsidRPr="002123C2">
              <w:lastRenderedPageBreak/>
              <w:t>GV yêu cầu HS làm việc cá nhân, thực hiện phiếu học tập số 7.</w:t>
            </w:r>
          </w:p>
          <w:p w14:paraId="4C899E40" w14:textId="77777777" w:rsidR="00D579F0" w:rsidRPr="002123C2" w:rsidRDefault="00DA69BD">
            <w:pPr>
              <w:pStyle w:val="Other0"/>
              <w:numPr>
                <w:ilvl w:val="0"/>
                <w:numId w:val="371"/>
              </w:numPr>
              <w:shd w:val="clear" w:color="auto" w:fill="auto"/>
              <w:tabs>
                <w:tab w:val="left" w:pos="307"/>
              </w:tabs>
              <w:jc w:val="both"/>
            </w:pPr>
            <w:r w:rsidRPr="002123C2">
              <w:t>GV yêu cầu HS trao đổi dàn ý theo nhóm và mời một số HS trình bày dàn ý.</w:t>
            </w:r>
          </w:p>
        </w:tc>
        <w:tc>
          <w:tcPr>
            <w:tcW w:w="2270" w:type="dxa"/>
            <w:tcBorders>
              <w:top w:val="single" w:sz="4" w:space="0" w:color="auto"/>
              <w:left w:val="single" w:sz="4" w:space="0" w:color="auto"/>
            </w:tcBorders>
            <w:shd w:val="clear" w:color="auto" w:fill="FFFFFF"/>
            <w:vAlign w:val="center"/>
          </w:tcPr>
          <w:p w14:paraId="5688E121" w14:textId="77777777" w:rsidR="00D579F0" w:rsidRPr="002123C2" w:rsidRDefault="00DA69BD">
            <w:pPr>
              <w:pStyle w:val="Other0"/>
              <w:numPr>
                <w:ilvl w:val="0"/>
                <w:numId w:val="372"/>
              </w:numPr>
              <w:shd w:val="clear" w:color="auto" w:fill="auto"/>
              <w:tabs>
                <w:tab w:val="left" w:pos="182"/>
              </w:tabs>
            </w:pPr>
            <w:r w:rsidRPr="002123C2">
              <w:t>HS lập dàn ý.</w:t>
            </w:r>
          </w:p>
          <w:p w14:paraId="5C318DB2" w14:textId="77777777" w:rsidR="00D579F0" w:rsidRPr="002123C2" w:rsidRDefault="00DA69BD">
            <w:pPr>
              <w:pStyle w:val="Other0"/>
              <w:numPr>
                <w:ilvl w:val="0"/>
                <w:numId w:val="372"/>
              </w:numPr>
              <w:shd w:val="clear" w:color="auto" w:fill="auto"/>
              <w:tabs>
                <w:tab w:val="left" w:pos="235"/>
              </w:tabs>
            </w:pPr>
            <w:r w:rsidRPr="002123C2">
              <w:t>HS làm việc theo nhóm; góp ý cho nhau; trình bày dàn ý trước lớp.</w:t>
            </w:r>
          </w:p>
        </w:tc>
        <w:tc>
          <w:tcPr>
            <w:tcW w:w="2400" w:type="dxa"/>
            <w:tcBorders>
              <w:top w:val="single" w:sz="4" w:space="0" w:color="auto"/>
              <w:left w:val="single" w:sz="4" w:space="0" w:color="auto"/>
              <w:right w:val="single" w:sz="4" w:space="0" w:color="auto"/>
            </w:tcBorders>
            <w:shd w:val="clear" w:color="auto" w:fill="FFFFFF"/>
            <w:vAlign w:val="bottom"/>
          </w:tcPr>
          <w:p w14:paraId="7415D647" w14:textId="77777777" w:rsidR="00D579F0" w:rsidRPr="002123C2" w:rsidRDefault="00DA69BD">
            <w:pPr>
              <w:pStyle w:val="Other0"/>
              <w:numPr>
                <w:ilvl w:val="0"/>
                <w:numId w:val="373"/>
              </w:numPr>
              <w:shd w:val="clear" w:color="auto" w:fill="auto"/>
              <w:tabs>
                <w:tab w:val="left" w:pos="192"/>
              </w:tabs>
              <w:jc w:val="both"/>
            </w:pPr>
            <w:r w:rsidRPr="002123C2">
              <w:t>Ý kiến trái chiều và quan điểm phản biện; lí lẽ và bằng chứng sử dụng để chứng minh cho quan điểm.</w:t>
            </w:r>
          </w:p>
          <w:p w14:paraId="04CA6239" w14:textId="77777777" w:rsidR="00D579F0" w:rsidRPr="002123C2" w:rsidRDefault="00DA69BD">
            <w:pPr>
              <w:pStyle w:val="Other0"/>
              <w:numPr>
                <w:ilvl w:val="0"/>
                <w:numId w:val="373"/>
              </w:numPr>
              <w:shd w:val="clear" w:color="auto" w:fill="auto"/>
              <w:tabs>
                <w:tab w:val="left" w:pos="269"/>
              </w:tabs>
              <w:jc w:val="both"/>
            </w:pPr>
            <w:r w:rsidRPr="002123C2">
              <w:t>Ý nghĩa của việc giải quyết mâu thuẫn, xung đột giữa cha mẹ và con cái.</w:t>
            </w:r>
          </w:p>
          <w:p w14:paraId="6326E512" w14:textId="77777777" w:rsidR="00D579F0" w:rsidRPr="002123C2" w:rsidRDefault="00DA69BD">
            <w:pPr>
              <w:pStyle w:val="Other0"/>
              <w:shd w:val="clear" w:color="auto" w:fill="auto"/>
            </w:pPr>
            <w:r w:rsidRPr="002123C2">
              <w:rPr>
                <w:i/>
                <w:iCs/>
              </w:rPr>
              <w:t>c. Lập dàn ý</w:t>
            </w:r>
          </w:p>
          <w:p w14:paraId="662EBE80" w14:textId="77777777" w:rsidR="00D579F0" w:rsidRPr="002123C2" w:rsidRDefault="00DA69BD">
            <w:pPr>
              <w:pStyle w:val="Other0"/>
              <w:numPr>
                <w:ilvl w:val="0"/>
                <w:numId w:val="373"/>
              </w:numPr>
              <w:shd w:val="clear" w:color="auto" w:fill="auto"/>
              <w:tabs>
                <w:tab w:val="left" w:pos="221"/>
              </w:tabs>
              <w:jc w:val="both"/>
            </w:pPr>
            <w:r w:rsidRPr="002123C2">
              <w:t>Mở bài: Giới thiệu và nêu quan điểm về vấn đề giải quyết mâu thuẫn, xung đột giữa cha mẹ và con cái trong gia đình.</w:t>
            </w:r>
          </w:p>
          <w:p w14:paraId="2A4F21F9" w14:textId="77777777" w:rsidR="00D579F0" w:rsidRPr="002123C2" w:rsidRDefault="00DA69BD">
            <w:pPr>
              <w:pStyle w:val="Other0"/>
              <w:numPr>
                <w:ilvl w:val="0"/>
                <w:numId w:val="373"/>
              </w:numPr>
              <w:shd w:val="clear" w:color="auto" w:fill="auto"/>
              <w:tabs>
                <w:tab w:val="left" w:pos="278"/>
              </w:tabs>
              <w:jc w:val="both"/>
            </w:pPr>
            <w:r w:rsidRPr="002123C2">
              <w:t>Thân bài: Những mâu thuẫn, xung đột thường gặp giữa cha mẹ và con cái; cách giải quyết những mâu thuẫn, xung đột đó; một số ý kiến trái chiều cần phản bác.</w:t>
            </w:r>
          </w:p>
          <w:p w14:paraId="38D70F65" w14:textId="77777777" w:rsidR="00D579F0" w:rsidRPr="002123C2" w:rsidRDefault="00DA69BD">
            <w:pPr>
              <w:pStyle w:val="Other0"/>
              <w:numPr>
                <w:ilvl w:val="0"/>
                <w:numId w:val="373"/>
              </w:numPr>
              <w:shd w:val="clear" w:color="auto" w:fill="auto"/>
              <w:tabs>
                <w:tab w:val="left" w:pos="226"/>
              </w:tabs>
              <w:jc w:val="both"/>
            </w:pPr>
            <w:r w:rsidRPr="002123C2">
              <w:t>Kết bài: Tầm quan trọng của việc nhận thức đúng về mâu thuẫn, xung đột giữa cha mẹ và con cái; ý nghĩa của việc giải quyết vấn đề.</w:t>
            </w:r>
          </w:p>
        </w:tc>
      </w:tr>
      <w:tr w:rsidR="00D579F0" w:rsidRPr="002123C2" w14:paraId="47A1C736" w14:textId="77777777">
        <w:trPr>
          <w:trHeight w:hRule="exact" w:val="408"/>
          <w:jc w:val="center"/>
        </w:trPr>
        <w:tc>
          <w:tcPr>
            <w:tcW w:w="4118" w:type="dxa"/>
            <w:tcBorders>
              <w:top w:val="single" w:sz="4" w:space="0" w:color="auto"/>
              <w:left w:val="single" w:sz="4" w:space="0" w:color="auto"/>
            </w:tcBorders>
            <w:shd w:val="clear" w:color="auto" w:fill="FFFFFF"/>
            <w:vAlign w:val="bottom"/>
          </w:tcPr>
          <w:p w14:paraId="32BB906D" w14:textId="77777777" w:rsidR="00D579F0" w:rsidRPr="002123C2" w:rsidRDefault="00DA69BD">
            <w:pPr>
              <w:pStyle w:val="Other0"/>
              <w:shd w:val="clear" w:color="auto" w:fill="auto"/>
              <w:spacing w:line="240" w:lineRule="auto"/>
              <w:jc w:val="both"/>
            </w:pPr>
            <w:r w:rsidRPr="002123C2">
              <w:t>- GV yêu cầu HS viết bài theo dàn ý.</w:t>
            </w:r>
          </w:p>
        </w:tc>
        <w:tc>
          <w:tcPr>
            <w:tcW w:w="2270" w:type="dxa"/>
            <w:tcBorders>
              <w:top w:val="single" w:sz="4" w:space="0" w:color="auto"/>
              <w:left w:val="single" w:sz="4" w:space="0" w:color="auto"/>
            </w:tcBorders>
            <w:shd w:val="clear" w:color="auto" w:fill="FFFFFF"/>
            <w:vAlign w:val="bottom"/>
          </w:tcPr>
          <w:p w14:paraId="60A06F66" w14:textId="77777777" w:rsidR="00D579F0" w:rsidRPr="002123C2" w:rsidRDefault="00DA69BD">
            <w:pPr>
              <w:pStyle w:val="Other0"/>
              <w:shd w:val="clear" w:color="auto" w:fill="auto"/>
              <w:spacing w:line="240" w:lineRule="auto"/>
            </w:pPr>
            <w:r w:rsidRPr="002123C2">
              <w:t>HS viết bài ở nhà.</w:t>
            </w:r>
          </w:p>
        </w:tc>
        <w:tc>
          <w:tcPr>
            <w:tcW w:w="2400" w:type="dxa"/>
            <w:tcBorders>
              <w:top w:val="single" w:sz="4" w:space="0" w:color="auto"/>
              <w:left w:val="single" w:sz="4" w:space="0" w:color="auto"/>
              <w:right w:val="single" w:sz="4" w:space="0" w:color="auto"/>
            </w:tcBorders>
            <w:shd w:val="clear" w:color="auto" w:fill="FFFFFF"/>
            <w:vAlign w:val="bottom"/>
          </w:tcPr>
          <w:p w14:paraId="05DE990A" w14:textId="77777777" w:rsidR="00D579F0" w:rsidRPr="002123C2" w:rsidRDefault="00DA69BD">
            <w:pPr>
              <w:pStyle w:val="Other0"/>
              <w:shd w:val="clear" w:color="auto" w:fill="auto"/>
              <w:spacing w:line="240" w:lineRule="auto"/>
            </w:pPr>
            <w:r w:rsidRPr="002123C2">
              <w:rPr>
                <w:b/>
                <w:bCs/>
                <w:i/>
                <w:iCs/>
              </w:rPr>
              <w:t>2. Viết bài</w:t>
            </w:r>
          </w:p>
        </w:tc>
      </w:tr>
      <w:tr w:rsidR="00D579F0" w:rsidRPr="002123C2" w14:paraId="1EC95121" w14:textId="77777777">
        <w:trPr>
          <w:trHeight w:hRule="exact" w:val="2069"/>
          <w:jc w:val="center"/>
        </w:trPr>
        <w:tc>
          <w:tcPr>
            <w:tcW w:w="4118" w:type="dxa"/>
            <w:tcBorders>
              <w:top w:val="single" w:sz="4" w:space="0" w:color="auto"/>
              <w:left w:val="single" w:sz="4" w:space="0" w:color="auto"/>
              <w:bottom w:val="single" w:sz="4" w:space="0" w:color="auto"/>
            </w:tcBorders>
            <w:shd w:val="clear" w:color="auto" w:fill="FFFFFF"/>
            <w:vAlign w:val="bottom"/>
          </w:tcPr>
          <w:p w14:paraId="24642D66" w14:textId="77777777" w:rsidR="00D579F0" w:rsidRPr="002123C2" w:rsidRDefault="00DA69BD">
            <w:pPr>
              <w:pStyle w:val="Other0"/>
              <w:numPr>
                <w:ilvl w:val="0"/>
                <w:numId w:val="374"/>
              </w:numPr>
              <w:shd w:val="clear" w:color="auto" w:fill="auto"/>
              <w:tabs>
                <w:tab w:val="left" w:pos="202"/>
              </w:tabs>
              <w:jc w:val="both"/>
            </w:pPr>
            <w:r w:rsidRPr="002123C2">
              <w:t>GV yêu cầu HS tự chỉnh sửa bài viết theo các yêu cầu trong SGK (tr. 81).</w:t>
            </w:r>
          </w:p>
          <w:p w14:paraId="322E602C" w14:textId="77777777" w:rsidR="00D579F0" w:rsidRPr="002123C2" w:rsidRDefault="00DA69BD">
            <w:pPr>
              <w:pStyle w:val="Other0"/>
              <w:numPr>
                <w:ilvl w:val="0"/>
                <w:numId w:val="374"/>
              </w:numPr>
              <w:shd w:val="clear" w:color="auto" w:fill="auto"/>
              <w:tabs>
                <w:tab w:val="left" w:pos="202"/>
              </w:tabs>
              <w:jc w:val="both"/>
            </w:pPr>
            <w:r w:rsidRPr="002123C2">
              <w:t>GV cho HS làm việc theo nhóm (3 - 4 HS/ nhóm) để đánh giá bài viết cho nhau bằng bảng kiểm (phiếu học tập số 8).</w:t>
            </w:r>
          </w:p>
        </w:tc>
        <w:tc>
          <w:tcPr>
            <w:tcW w:w="2270" w:type="dxa"/>
            <w:tcBorders>
              <w:top w:val="single" w:sz="4" w:space="0" w:color="auto"/>
              <w:left w:val="single" w:sz="4" w:space="0" w:color="auto"/>
              <w:bottom w:val="single" w:sz="4" w:space="0" w:color="auto"/>
            </w:tcBorders>
            <w:shd w:val="clear" w:color="auto" w:fill="FFFFFF"/>
          </w:tcPr>
          <w:p w14:paraId="382C41B7" w14:textId="77777777" w:rsidR="00D579F0" w:rsidRPr="002123C2" w:rsidRDefault="00DA69BD">
            <w:pPr>
              <w:pStyle w:val="Other0"/>
              <w:numPr>
                <w:ilvl w:val="0"/>
                <w:numId w:val="375"/>
              </w:numPr>
              <w:shd w:val="clear" w:color="auto" w:fill="auto"/>
              <w:tabs>
                <w:tab w:val="left" w:pos="254"/>
              </w:tabs>
              <w:spacing w:line="286" w:lineRule="auto"/>
            </w:pPr>
            <w:r w:rsidRPr="002123C2">
              <w:t>HS tự chỉnh sửa bài viết của mình.</w:t>
            </w:r>
          </w:p>
          <w:p w14:paraId="14E1D922" w14:textId="77777777" w:rsidR="00D579F0" w:rsidRPr="002123C2" w:rsidRDefault="00DA69BD">
            <w:pPr>
              <w:pStyle w:val="Other0"/>
              <w:numPr>
                <w:ilvl w:val="0"/>
                <w:numId w:val="375"/>
              </w:numPr>
              <w:shd w:val="clear" w:color="auto" w:fill="auto"/>
              <w:tabs>
                <w:tab w:val="left" w:pos="264"/>
              </w:tabs>
              <w:spacing w:line="286" w:lineRule="auto"/>
            </w:pPr>
            <w:r w:rsidRPr="002123C2">
              <w:t>HS đánh giá bài viết của nhau bằng bảng kiểm.</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14:paraId="3753A40D" w14:textId="77777777" w:rsidR="00D579F0" w:rsidRPr="002123C2" w:rsidRDefault="00DA69BD">
            <w:pPr>
              <w:pStyle w:val="Other0"/>
              <w:shd w:val="clear" w:color="auto" w:fill="auto"/>
              <w:spacing w:line="240" w:lineRule="auto"/>
            </w:pPr>
            <w:r w:rsidRPr="002123C2">
              <w:rPr>
                <w:b/>
                <w:bCs/>
                <w:i/>
                <w:iCs/>
              </w:rPr>
              <w:t>3. Chỉnh sửa</w:t>
            </w:r>
          </w:p>
        </w:tc>
      </w:tr>
    </w:tbl>
    <w:p w14:paraId="2C3A20A1"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611" w:name="bookmark612"/>
      <w:bookmarkStart w:id="612" w:name="bookmark613"/>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611"/>
      <w:bookmarkEnd w:id="612"/>
    </w:p>
    <w:p w14:paraId="4D027876" w14:textId="77777777" w:rsidR="00D579F0" w:rsidRPr="002123C2" w:rsidRDefault="00DA69BD">
      <w:pPr>
        <w:pStyle w:val="Heading40"/>
        <w:keepNext/>
        <w:keepLines/>
        <w:numPr>
          <w:ilvl w:val="0"/>
          <w:numId w:val="376"/>
        </w:numPr>
        <w:shd w:val="clear" w:color="auto" w:fill="auto"/>
        <w:tabs>
          <w:tab w:val="left" w:pos="687"/>
        </w:tabs>
        <w:ind w:firstLine="300"/>
      </w:pPr>
      <w:bookmarkStart w:id="613" w:name="bookmark614"/>
      <w:bookmarkStart w:id="614" w:name="bookmark615"/>
      <w:r w:rsidRPr="002123C2">
        <w:t>Mục tiêu</w:t>
      </w:r>
      <w:bookmarkEnd w:id="613"/>
      <w:bookmarkEnd w:id="614"/>
    </w:p>
    <w:p w14:paraId="72D414A4"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vận dụng được </w:t>
      </w:r>
      <w:r w:rsidRPr="002123C2">
        <w:rPr>
          <w:lang w:val="en-US" w:eastAsia="en-US" w:bidi="en-US"/>
        </w:rPr>
        <w:t xml:space="preserve">quy </w:t>
      </w:r>
      <w:r w:rsidRPr="002123C2">
        <w:t xml:space="preserve">trình viết bài văn nghị luận về một vấn đề cần giải quyết vào việc tạo lập </w:t>
      </w:r>
      <w:r w:rsidRPr="002123C2">
        <w:rPr>
          <w:lang w:val="en-US" w:eastAsia="en-US" w:bidi="en-US"/>
        </w:rPr>
        <w:t>VB.</w:t>
      </w:r>
    </w:p>
    <w:p w14:paraId="4D28C63F" w14:textId="77777777" w:rsidR="00D579F0" w:rsidRPr="002123C2" w:rsidRDefault="00DA69BD">
      <w:pPr>
        <w:pStyle w:val="Heading40"/>
        <w:keepNext/>
        <w:keepLines/>
        <w:numPr>
          <w:ilvl w:val="0"/>
          <w:numId w:val="376"/>
        </w:numPr>
        <w:shd w:val="clear" w:color="auto" w:fill="auto"/>
        <w:tabs>
          <w:tab w:val="left" w:pos="687"/>
        </w:tabs>
        <w:ind w:firstLine="300"/>
      </w:pPr>
      <w:bookmarkStart w:id="615" w:name="bookmark616"/>
      <w:bookmarkStart w:id="616" w:name="bookmark617"/>
      <w:r w:rsidRPr="002123C2">
        <w:t xml:space="preserve">Nội </w:t>
      </w:r>
      <w:r w:rsidRPr="002123C2">
        <w:rPr>
          <w:lang w:val="en-US" w:eastAsia="en-US" w:bidi="en-US"/>
        </w:rPr>
        <w:t xml:space="preserve">dung </w:t>
      </w:r>
      <w:r w:rsidRPr="002123C2">
        <w:t>hoạt động</w:t>
      </w:r>
      <w:bookmarkEnd w:id="615"/>
      <w:bookmarkEnd w:id="616"/>
    </w:p>
    <w:p w14:paraId="304A43AB"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 xml:space="preserve">viết bài văn về một vấn đề cần giải quyết </w:t>
      </w:r>
      <w:r w:rsidRPr="002123C2">
        <w:rPr>
          <w:lang w:val="en-US" w:eastAsia="en-US" w:bidi="en-US"/>
        </w:rPr>
        <w:t xml:space="preserve">trong </w:t>
      </w:r>
      <w:r w:rsidRPr="002123C2">
        <w:t>cuộc sống.</w:t>
      </w:r>
    </w:p>
    <w:p w14:paraId="2C12B65D" w14:textId="77777777" w:rsidR="00D579F0" w:rsidRPr="002123C2" w:rsidRDefault="00DA69BD">
      <w:pPr>
        <w:pStyle w:val="BodyText"/>
        <w:numPr>
          <w:ilvl w:val="0"/>
          <w:numId w:val="376"/>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71"/>
        <w:gridCol w:w="2232"/>
        <w:gridCol w:w="2726"/>
      </w:tblGrid>
      <w:tr w:rsidR="00D579F0" w:rsidRPr="002123C2" w14:paraId="2679398B" w14:textId="77777777">
        <w:trPr>
          <w:trHeight w:hRule="exact" w:val="418"/>
          <w:jc w:val="center"/>
        </w:trPr>
        <w:tc>
          <w:tcPr>
            <w:tcW w:w="3571" w:type="dxa"/>
            <w:tcBorders>
              <w:top w:val="single" w:sz="4" w:space="0" w:color="auto"/>
              <w:left w:val="single" w:sz="4" w:space="0" w:color="auto"/>
            </w:tcBorders>
            <w:shd w:val="clear" w:color="auto" w:fill="D2E8C1"/>
            <w:vAlign w:val="bottom"/>
          </w:tcPr>
          <w:p w14:paraId="64EACCF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32" w:type="dxa"/>
            <w:tcBorders>
              <w:top w:val="single" w:sz="4" w:space="0" w:color="auto"/>
              <w:left w:val="single" w:sz="4" w:space="0" w:color="auto"/>
            </w:tcBorders>
            <w:shd w:val="clear" w:color="auto" w:fill="D2E8C1"/>
            <w:vAlign w:val="bottom"/>
          </w:tcPr>
          <w:p w14:paraId="1EC564D7"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26" w:type="dxa"/>
            <w:tcBorders>
              <w:top w:val="single" w:sz="4" w:space="0" w:color="auto"/>
              <w:left w:val="single" w:sz="4" w:space="0" w:color="auto"/>
              <w:right w:val="single" w:sz="4" w:space="0" w:color="auto"/>
            </w:tcBorders>
            <w:shd w:val="clear" w:color="auto" w:fill="D2E8C1"/>
            <w:vAlign w:val="bottom"/>
          </w:tcPr>
          <w:p w14:paraId="15BA486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CE314E8" w14:textId="77777777">
        <w:trPr>
          <w:trHeight w:hRule="exact" w:val="1406"/>
          <w:jc w:val="center"/>
        </w:trPr>
        <w:tc>
          <w:tcPr>
            <w:tcW w:w="3571" w:type="dxa"/>
            <w:tcBorders>
              <w:top w:val="single" w:sz="4" w:space="0" w:color="auto"/>
              <w:left w:val="single" w:sz="4" w:space="0" w:color="auto"/>
              <w:bottom w:val="single" w:sz="4" w:space="0" w:color="auto"/>
            </w:tcBorders>
            <w:shd w:val="clear" w:color="auto" w:fill="FFFFFF"/>
            <w:vAlign w:val="bottom"/>
          </w:tcPr>
          <w:p w14:paraId="13A148F7" w14:textId="77777777" w:rsidR="00D579F0" w:rsidRPr="002123C2" w:rsidRDefault="00DA69BD">
            <w:pPr>
              <w:pStyle w:val="Other0"/>
              <w:shd w:val="clear" w:color="auto" w:fill="auto"/>
              <w:jc w:val="both"/>
            </w:pPr>
            <w:r w:rsidRPr="002123C2">
              <w:t>GV cho HS lựa chọn vấn đề mà em quan tâm, phù hợp với lứa tuổi, có ý nghĩa thiết thực để viết bài văn (làm ở nhà).</w:t>
            </w:r>
          </w:p>
        </w:tc>
        <w:tc>
          <w:tcPr>
            <w:tcW w:w="2232" w:type="dxa"/>
            <w:tcBorders>
              <w:top w:val="single" w:sz="4" w:space="0" w:color="auto"/>
              <w:left w:val="single" w:sz="4" w:space="0" w:color="auto"/>
              <w:bottom w:val="single" w:sz="4" w:space="0" w:color="auto"/>
            </w:tcBorders>
            <w:shd w:val="clear" w:color="auto" w:fill="FFFFFF"/>
          </w:tcPr>
          <w:p w14:paraId="2D78D970" w14:textId="77777777" w:rsidR="00D579F0" w:rsidRPr="002123C2" w:rsidRDefault="00DA69BD">
            <w:pPr>
              <w:pStyle w:val="Other0"/>
              <w:shd w:val="clear" w:color="auto" w:fill="auto"/>
            </w:pPr>
            <w:r w:rsidRPr="002123C2">
              <w:t>HS viết bài và trình bày (làm ở nhà).</w:t>
            </w:r>
          </w:p>
        </w:tc>
        <w:tc>
          <w:tcPr>
            <w:tcW w:w="2726" w:type="dxa"/>
            <w:tcBorders>
              <w:top w:val="single" w:sz="4" w:space="0" w:color="auto"/>
              <w:left w:val="single" w:sz="4" w:space="0" w:color="auto"/>
              <w:bottom w:val="single" w:sz="4" w:space="0" w:color="auto"/>
              <w:right w:val="single" w:sz="4" w:space="0" w:color="auto"/>
            </w:tcBorders>
            <w:shd w:val="clear" w:color="auto" w:fill="FFFFFF"/>
            <w:vAlign w:val="bottom"/>
          </w:tcPr>
          <w:p w14:paraId="103A6FE3" w14:textId="77777777" w:rsidR="00D579F0" w:rsidRPr="002123C2" w:rsidRDefault="00DA69BD">
            <w:pPr>
              <w:pStyle w:val="Other0"/>
              <w:shd w:val="clear" w:color="auto" w:fill="auto"/>
              <w:jc w:val="both"/>
            </w:pPr>
            <w:r w:rsidRPr="002123C2">
              <w:t>Bài viết mới, đáp ứng yêu cầu của bài văn nghị luận về một vấn đề cần giải quyết.</w:t>
            </w:r>
          </w:p>
        </w:tc>
      </w:tr>
    </w:tbl>
    <w:p w14:paraId="1EA5E006" w14:textId="77777777" w:rsidR="00D579F0" w:rsidRPr="002123C2" w:rsidRDefault="00D579F0">
      <w:pPr>
        <w:spacing w:after="139" w:line="1" w:lineRule="exact"/>
        <w:rPr>
          <w:rFonts w:ascii="Times New Roman" w:hAnsi="Times New Roman" w:cs="Times New Roman"/>
        </w:rPr>
      </w:pPr>
    </w:p>
    <w:p w14:paraId="5C90148E" w14:textId="77777777" w:rsidR="00D579F0" w:rsidRPr="002123C2" w:rsidRDefault="00DA69BD">
      <w:pPr>
        <w:pStyle w:val="Heading30"/>
        <w:keepNext/>
        <w:keepLines/>
        <w:numPr>
          <w:ilvl w:val="0"/>
          <w:numId w:val="361"/>
        </w:numPr>
        <w:shd w:val="clear" w:color="auto" w:fill="auto"/>
        <w:tabs>
          <w:tab w:val="left" w:pos="661"/>
        </w:tabs>
        <w:ind w:firstLine="0"/>
        <w:rPr>
          <w:rFonts w:ascii="Times New Roman" w:hAnsi="Times New Roman" w:cs="Times New Roman"/>
        </w:rPr>
      </w:pPr>
      <w:bookmarkStart w:id="617" w:name="bookmark618"/>
      <w:bookmarkStart w:id="618" w:name="bookmark619"/>
      <w:r w:rsidRPr="002123C2">
        <w:rPr>
          <w:rFonts w:ascii="Times New Roman" w:hAnsi="Times New Roman" w:cs="Times New Roman"/>
          <w:color w:val="00AE4C"/>
        </w:rPr>
        <w:t xml:space="preserve">NÓI VÀ </w:t>
      </w:r>
      <w:r w:rsidRPr="002123C2">
        <w:rPr>
          <w:rFonts w:ascii="Times New Roman" w:hAnsi="Times New Roman" w:cs="Times New Roman"/>
          <w:color w:val="00AE4C"/>
          <w:lang w:val="en-US" w:eastAsia="en-US" w:bidi="en-US"/>
        </w:rPr>
        <w:t xml:space="preserve">NGHE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12)</w:t>
      </w:r>
      <w:bookmarkEnd w:id="617"/>
      <w:bookmarkEnd w:id="618"/>
    </w:p>
    <w:p w14:paraId="1E716547" w14:textId="77777777" w:rsidR="00D579F0" w:rsidRPr="002123C2" w:rsidRDefault="00DA69BD">
      <w:pPr>
        <w:pStyle w:val="BodyText"/>
        <w:shd w:val="clear" w:color="auto" w:fill="auto"/>
        <w:spacing w:line="276" w:lineRule="auto"/>
        <w:jc w:val="center"/>
      </w:pPr>
      <w:r w:rsidRPr="002123C2">
        <w:rPr>
          <w:b/>
          <w:bCs/>
        </w:rPr>
        <w:t>TRÌNH BÀY Ý KIẾN VỀ MỘT VẤN ĐỀ CÓ TÍNH THỜI SỰ</w:t>
      </w:r>
    </w:p>
    <w:p w14:paraId="7F471886" w14:textId="77777777" w:rsidR="00D579F0" w:rsidRPr="002123C2" w:rsidRDefault="00DA69BD">
      <w:pPr>
        <w:pStyle w:val="BodyText"/>
        <w:shd w:val="clear" w:color="auto" w:fill="auto"/>
        <w:spacing w:after="140" w:line="276" w:lineRule="auto"/>
        <w:jc w:val="center"/>
      </w:pPr>
      <w:r w:rsidRPr="002123C2">
        <w:rPr>
          <w:b/>
          <w:bCs/>
          <w:lang w:val="en-US" w:eastAsia="en-US" w:bidi="en-US"/>
        </w:rPr>
        <w:t xml:space="preserve">TRONG </w:t>
      </w:r>
      <w:r w:rsidRPr="002123C2">
        <w:rPr>
          <w:b/>
          <w:bCs/>
        </w:rPr>
        <w:t xml:space="preserve">ĐỜI SỐNG CỦA LỨA TUỔI HỌC </w:t>
      </w:r>
      <w:r w:rsidRPr="002123C2">
        <w:rPr>
          <w:b/>
          <w:bCs/>
          <w:lang w:val="en-US" w:eastAsia="en-US" w:bidi="en-US"/>
        </w:rPr>
        <w:t xml:space="preserve">SINH </w:t>
      </w:r>
      <w:r w:rsidRPr="002123C2">
        <w:rPr>
          <w:b/>
          <w:bCs/>
        </w:rPr>
        <w:t xml:space="preserve">HIỆN </w:t>
      </w:r>
      <w:r w:rsidRPr="002123C2">
        <w:rPr>
          <w:b/>
          <w:bCs/>
          <w:lang w:val="en-US" w:eastAsia="en-US" w:bidi="en-US"/>
        </w:rPr>
        <w:t>NAY</w:t>
      </w:r>
    </w:p>
    <w:p w14:paraId="6584D4AC"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619" w:name="bookmark620"/>
      <w:bookmarkStart w:id="620" w:name="bookmark62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619"/>
      <w:bookmarkEnd w:id="620"/>
    </w:p>
    <w:p w14:paraId="33DFBE66" w14:textId="77777777" w:rsidR="00D579F0" w:rsidRPr="002123C2" w:rsidRDefault="00DA69BD">
      <w:pPr>
        <w:pStyle w:val="Heading40"/>
        <w:keepNext/>
        <w:keepLines/>
        <w:numPr>
          <w:ilvl w:val="0"/>
          <w:numId w:val="377"/>
        </w:numPr>
        <w:shd w:val="clear" w:color="auto" w:fill="auto"/>
        <w:tabs>
          <w:tab w:val="left" w:pos="687"/>
        </w:tabs>
        <w:ind w:firstLine="300"/>
      </w:pPr>
      <w:bookmarkStart w:id="621" w:name="bookmark622"/>
      <w:bookmarkStart w:id="622" w:name="bookmark623"/>
      <w:r w:rsidRPr="002123C2">
        <w:t>Mục tiêu</w:t>
      </w:r>
      <w:bookmarkEnd w:id="621"/>
      <w:bookmarkEnd w:id="622"/>
    </w:p>
    <w:p w14:paraId="299828D2"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4D62CAFE" w14:textId="77777777" w:rsidR="00D579F0" w:rsidRPr="002123C2" w:rsidRDefault="00DA69BD">
      <w:pPr>
        <w:pStyle w:val="Heading40"/>
        <w:keepNext/>
        <w:keepLines/>
        <w:numPr>
          <w:ilvl w:val="0"/>
          <w:numId w:val="377"/>
        </w:numPr>
        <w:shd w:val="clear" w:color="auto" w:fill="auto"/>
        <w:tabs>
          <w:tab w:val="left" w:pos="687"/>
        </w:tabs>
        <w:ind w:firstLine="300"/>
      </w:pPr>
      <w:bookmarkStart w:id="623" w:name="bookmark624"/>
      <w:bookmarkStart w:id="624" w:name="bookmark625"/>
      <w:r w:rsidRPr="002123C2">
        <w:t xml:space="preserve">Nội </w:t>
      </w:r>
      <w:r w:rsidRPr="002123C2">
        <w:rPr>
          <w:lang w:val="en-US" w:eastAsia="en-US" w:bidi="en-US"/>
        </w:rPr>
        <w:t xml:space="preserve">dung </w:t>
      </w:r>
      <w:r w:rsidRPr="002123C2">
        <w:t>hoạt động</w:t>
      </w:r>
      <w:bookmarkEnd w:id="623"/>
      <w:bookmarkEnd w:id="624"/>
    </w:p>
    <w:p w14:paraId="62124FC8"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trả lời câu hỏi để khởi động bài học.</w:t>
      </w:r>
    </w:p>
    <w:p w14:paraId="738B9FDE" w14:textId="77777777" w:rsidR="00D579F0" w:rsidRPr="002123C2" w:rsidRDefault="00DA69BD">
      <w:pPr>
        <w:pStyle w:val="BodyText"/>
        <w:numPr>
          <w:ilvl w:val="0"/>
          <w:numId w:val="377"/>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4"/>
      </w:tblGrid>
      <w:tr w:rsidR="00D579F0" w:rsidRPr="002123C2" w14:paraId="69075A0C"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4E80FD49"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4581BA40"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1CD3163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450C6AF" w14:textId="77777777">
        <w:trPr>
          <w:trHeight w:hRule="exact" w:val="2400"/>
          <w:jc w:val="center"/>
        </w:trPr>
        <w:tc>
          <w:tcPr>
            <w:tcW w:w="2909" w:type="dxa"/>
            <w:tcBorders>
              <w:top w:val="single" w:sz="4" w:space="0" w:color="auto"/>
              <w:left w:val="single" w:sz="4" w:space="0" w:color="auto"/>
              <w:bottom w:val="single" w:sz="4" w:space="0" w:color="auto"/>
            </w:tcBorders>
            <w:shd w:val="clear" w:color="auto" w:fill="FFFFFF"/>
            <w:vAlign w:val="bottom"/>
          </w:tcPr>
          <w:p w14:paraId="5A166F0D" w14:textId="77777777" w:rsidR="00D579F0" w:rsidRPr="002123C2" w:rsidRDefault="00DA69BD">
            <w:pPr>
              <w:pStyle w:val="Other0"/>
              <w:numPr>
                <w:ilvl w:val="0"/>
                <w:numId w:val="378"/>
              </w:numPr>
              <w:shd w:val="clear" w:color="auto" w:fill="auto"/>
              <w:tabs>
                <w:tab w:val="left" w:pos="187"/>
              </w:tabs>
              <w:spacing w:line="286" w:lineRule="auto"/>
            </w:pPr>
            <w:r w:rsidRPr="002123C2">
              <w:t>GV yêu cầu HS chia sẻ về những vấn đề thời sự mà các em quan tâm hiện nay.</w:t>
            </w:r>
          </w:p>
          <w:p w14:paraId="29AF26C2" w14:textId="77777777" w:rsidR="00D579F0" w:rsidRPr="002123C2" w:rsidRDefault="00DA69BD">
            <w:pPr>
              <w:pStyle w:val="Other0"/>
              <w:numPr>
                <w:ilvl w:val="0"/>
                <w:numId w:val="378"/>
              </w:numPr>
              <w:shd w:val="clear" w:color="auto" w:fill="auto"/>
              <w:tabs>
                <w:tab w:val="left" w:pos="187"/>
              </w:tabs>
              <w:spacing w:line="286" w:lineRule="auto"/>
              <w:jc w:val="center"/>
            </w:pPr>
            <w:r w:rsidRPr="002123C2">
              <w:t>GV hỏi: Trong số các vấn đề đã được chia sẻ, những vấn đề nào liên quan trực tiếp đến lứa tuổi học sinh?</w:t>
            </w:r>
          </w:p>
        </w:tc>
        <w:tc>
          <w:tcPr>
            <w:tcW w:w="2227" w:type="dxa"/>
            <w:tcBorders>
              <w:top w:val="single" w:sz="4" w:space="0" w:color="auto"/>
              <w:left w:val="single" w:sz="4" w:space="0" w:color="auto"/>
              <w:bottom w:val="single" w:sz="4" w:space="0" w:color="auto"/>
            </w:tcBorders>
            <w:shd w:val="clear" w:color="auto" w:fill="FFFFFF"/>
          </w:tcPr>
          <w:p w14:paraId="3F6E9C92" w14:textId="77777777" w:rsidR="00D579F0" w:rsidRPr="002123C2" w:rsidRDefault="00DA69BD">
            <w:pPr>
              <w:pStyle w:val="Other0"/>
              <w:shd w:val="clear" w:color="auto" w:fill="auto"/>
            </w:pPr>
            <w:r w:rsidRPr="002123C2">
              <w:t>HS chia sẻ và trả lời câu hỏi.</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11795A71" w14:textId="77777777" w:rsidR="00D579F0" w:rsidRPr="002123C2" w:rsidRDefault="00DA69BD">
            <w:pPr>
              <w:pStyle w:val="Other0"/>
              <w:numPr>
                <w:ilvl w:val="0"/>
                <w:numId w:val="379"/>
              </w:numPr>
              <w:shd w:val="clear" w:color="auto" w:fill="auto"/>
              <w:tabs>
                <w:tab w:val="left" w:pos="178"/>
              </w:tabs>
              <w:spacing w:line="283" w:lineRule="auto"/>
            </w:pPr>
            <w:r w:rsidRPr="002123C2">
              <w:t>Vấn đề thời sự HS quan tâm.</w:t>
            </w:r>
          </w:p>
          <w:p w14:paraId="778F6CE0" w14:textId="77777777" w:rsidR="00D579F0" w:rsidRPr="002123C2" w:rsidRDefault="00DA69BD">
            <w:pPr>
              <w:pStyle w:val="Other0"/>
              <w:numPr>
                <w:ilvl w:val="0"/>
                <w:numId w:val="379"/>
              </w:numPr>
              <w:shd w:val="clear" w:color="auto" w:fill="auto"/>
              <w:tabs>
                <w:tab w:val="left" w:pos="206"/>
              </w:tabs>
              <w:spacing w:line="283" w:lineRule="auto"/>
            </w:pPr>
            <w:r w:rsidRPr="002123C2">
              <w:t>Vấn đề thời sự liên quan đến đời sống của lứa tuổi học sinh.</w:t>
            </w:r>
          </w:p>
        </w:tc>
      </w:tr>
    </w:tbl>
    <w:p w14:paraId="39E30469" w14:textId="77777777" w:rsidR="00D579F0" w:rsidRPr="002123C2" w:rsidRDefault="00D579F0">
      <w:pPr>
        <w:spacing w:after="79" w:line="1" w:lineRule="exact"/>
        <w:rPr>
          <w:rFonts w:ascii="Times New Roman" w:hAnsi="Times New Roman" w:cs="Times New Roman"/>
        </w:rPr>
      </w:pPr>
    </w:p>
    <w:p w14:paraId="552D0C01"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625" w:name="bookmark626"/>
      <w:bookmarkStart w:id="626" w:name="bookmark62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625"/>
      <w:bookmarkEnd w:id="626"/>
    </w:p>
    <w:p w14:paraId="3C3276BA" w14:textId="77777777" w:rsidR="00D579F0" w:rsidRPr="002123C2" w:rsidRDefault="00DA69BD">
      <w:pPr>
        <w:pStyle w:val="Heading40"/>
        <w:keepNext/>
        <w:keepLines/>
        <w:numPr>
          <w:ilvl w:val="0"/>
          <w:numId w:val="380"/>
        </w:numPr>
        <w:shd w:val="clear" w:color="auto" w:fill="auto"/>
        <w:tabs>
          <w:tab w:val="left" w:pos="687"/>
        </w:tabs>
        <w:ind w:firstLine="300"/>
      </w:pPr>
      <w:bookmarkStart w:id="627" w:name="bookmark628"/>
      <w:bookmarkStart w:id="628" w:name="bookmark629"/>
      <w:r w:rsidRPr="002123C2">
        <w:t>Mục tiêu</w:t>
      </w:r>
      <w:bookmarkEnd w:id="627"/>
      <w:bookmarkEnd w:id="628"/>
    </w:p>
    <w:p w14:paraId="77019AC7"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nhận biết được yêu cầu của bài trình bày ý kiến về một vấn đề có tính thời sự </w:t>
      </w:r>
      <w:r w:rsidRPr="002123C2">
        <w:rPr>
          <w:lang w:val="en-US" w:eastAsia="en-US" w:bidi="en-US"/>
        </w:rPr>
        <w:t xml:space="preserve">trong </w:t>
      </w:r>
      <w:r w:rsidRPr="002123C2">
        <w:t xml:space="preserve">đời sống của lứa tuổi học </w:t>
      </w:r>
      <w:r w:rsidRPr="002123C2">
        <w:rPr>
          <w:lang w:val="en-US" w:eastAsia="en-US" w:bidi="en-US"/>
        </w:rPr>
        <w:t>sinh.</w:t>
      </w:r>
      <w:r w:rsidRPr="002123C2">
        <w:br w:type="page"/>
      </w:r>
    </w:p>
    <w:p w14:paraId="139BC300" w14:textId="77777777" w:rsidR="00D579F0" w:rsidRPr="002123C2" w:rsidRDefault="00DA69BD">
      <w:pPr>
        <w:pStyle w:val="Tablecaption0"/>
        <w:shd w:val="clear" w:color="auto" w:fill="auto"/>
        <w:spacing w:after="80"/>
        <w:jc w:val="both"/>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59949078" w14:textId="77777777" w:rsidR="00D579F0" w:rsidRPr="002123C2" w:rsidRDefault="00DA69BD">
      <w:pPr>
        <w:pStyle w:val="Tablecaption0"/>
        <w:shd w:val="clear" w:color="auto" w:fill="auto"/>
        <w:spacing w:after="80"/>
        <w:jc w:val="both"/>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yêu cầu.</w:t>
      </w:r>
    </w:p>
    <w:p w14:paraId="337731A6" w14:textId="77777777" w:rsidR="00D579F0" w:rsidRPr="002123C2" w:rsidRDefault="00DA69BD">
      <w:pPr>
        <w:pStyle w:val="Tablecaption0"/>
        <w:shd w:val="clear" w:color="auto" w:fill="auto"/>
        <w:spacing w:after="80"/>
        <w:jc w:val="both"/>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1560"/>
        <w:gridCol w:w="4891"/>
      </w:tblGrid>
      <w:tr w:rsidR="00D579F0" w:rsidRPr="002123C2" w14:paraId="45C13943" w14:textId="77777777">
        <w:trPr>
          <w:trHeight w:hRule="exact" w:val="744"/>
          <w:jc w:val="center"/>
        </w:trPr>
        <w:tc>
          <w:tcPr>
            <w:tcW w:w="2054" w:type="dxa"/>
            <w:tcBorders>
              <w:top w:val="single" w:sz="4" w:space="0" w:color="auto"/>
              <w:left w:val="single" w:sz="4" w:space="0" w:color="auto"/>
            </w:tcBorders>
            <w:shd w:val="clear" w:color="auto" w:fill="D2E8C1"/>
            <w:vAlign w:val="center"/>
          </w:tcPr>
          <w:p w14:paraId="7EB86FEA" w14:textId="77777777" w:rsidR="00D579F0" w:rsidRPr="002123C2" w:rsidRDefault="00DA69BD">
            <w:pPr>
              <w:pStyle w:val="Other0"/>
              <w:shd w:val="clear" w:color="auto" w:fill="auto"/>
              <w:spacing w:line="240" w:lineRule="auto"/>
              <w:jc w:val="center"/>
            </w:pPr>
            <w:r w:rsidRPr="002123C2">
              <w:rPr>
                <w:b/>
                <w:bCs/>
              </w:rPr>
              <w:t>Hoạt động</w:t>
            </w:r>
          </w:p>
          <w:p w14:paraId="04AA5035" w14:textId="77777777" w:rsidR="00D579F0" w:rsidRPr="002123C2" w:rsidRDefault="00DA69BD">
            <w:pPr>
              <w:pStyle w:val="Other0"/>
              <w:shd w:val="clear" w:color="auto" w:fill="auto"/>
              <w:spacing w:line="240" w:lineRule="auto"/>
              <w:jc w:val="center"/>
            </w:pPr>
            <w:r w:rsidRPr="002123C2">
              <w:rPr>
                <w:b/>
                <w:bCs/>
              </w:rPr>
              <w:t>của GV</w:t>
            </w:r>
          </w:p>
        </w:tc>
        <w:tc>
          <w:tcPr>
            <w:tcW w:w="1560" w:type="dxa"/>
            <w:tcBorders>
              <w:top w:val="single" w:sz="4" w:space="0" w:color="auto"/>
              <w:left w:val="single" w:sz="4" w:space="0" w:color="auto"/>
            </w:tcBorders>
            <w:shd w:val="clear" w:color="auto" w:fill="D2E8C1"/>
            <w:vAlign w:val="center"/>
          </w:tcPr>
          <w:p w14:paraId="14D3BFD2" w14:textId="77777777" w:rsidR="00D579F0" w:rsidRPr="002123C2" w:rsidRDefault="00DA69BD">
            <w:pPr>
              <w:pStyle w:val="Other0"/>
              <w:shd w:val="clear" w:color="auto" w:fill="auto"/>
              <w:spacing w:line="240" w:lineRule="auto"/>
              <w:jc w:val="center"/>
            </w:pPr>
            <w:r w:rsidRPr="002123C2">
              <w:rPr>
                <w:b/>
                <w:bCs/>
              </w:rPr>
              <w:t>Hoạt động</w:t>
            </w:r>
          </w:p>
          <w:p w14:paraId="1A72A878" w14:textId="77777777" w:rsidR="00D579F0" w:rsidRPr="002123C2" w:rsidRDefault="00DA69BD">
            <w:pPr>
              <w:pStyle w:val="Other0"/>
              <w:shd w:val="clear" w:color="auto" w:fill="auto"/>
              <w:spacing w:line="240" w:lineRule="auto"/>
              <w:jc w:val="center"/>
            </w:pPr>
            <w:r w:rsidRPr="002123C2">
              <w:rPr>
                <w:b/>
                <w:bCs/>
              </w:rPr>
              <w:t>của HS</w:t>
            </w:r>
          </w:p>
        </w:tc>
        <w:tc>
          <w:tcPr>
            <w:tcW w:w="4891" w:type="dxa"/>
            <w:tcBorders>
              <w:top w:val="single" w:sz="4" w:space="0" w:color="auto"/>
              <w:left w:val="single" w:sz="4" w:space="0" w:color="auto"/>
              <w:right w:val="single" w:sz="4" w:space="0" w:color="auto"/>
            </w:tcBorders>
            <w:shd w:val="clear" w:color="auto" w:fill="D2E8C1"/>
            <w:vAlign w:val="center"/>
          </w:tcPr>
          <w:p w14:paraId="3BB5BA8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D2874E0" w14:textId="77777777">
        <w:trPr>
          <w:trHeight w:hRule="exact" w:val="6360"/>
          <w:jc w:val="center"/>
        </w:trPr>
        <w:tc>
          <w:tcPr>
            <w:tcW w:w="2054" w:type="dxa"/>
            <w:tcBorders>
              <w:top w:val="single" w:sz="4" w:space="0" w:color="auto"/>
              <w:left w:val="single" w:sz="4" w:space="0" w:color="auto"/>
              <w:bottom w:val="single" w:sz="4" w:space="0" w:color="auto"/>
            </w:tcBorders>
            <w:shd w:val="clear" w:color="auto" w:fill="FFFFFF"/>
            <w:vAlign w:val="center"/>
          </w:tcPr>
          <w:p w14:paraId="20BE9AFB" w14:textId="77777777" w:rsidR="00D579F0" w:rsidRPr="002123C2" w:rsidRDefault="00DA69BD">
            <w:pPr>
              <w:pStyle w:val="Other0"/>
              <w:shd w:val="clear" w:color="auto" w:fill="auto"/>
              <w:jc w:val="both"/>
            </w:pPr>
            <w:r w:rsidRPr="002123C2">
              <w:t>- GV cho HS trao đổi theo nhóm câu hỏi: Bài trình bày ý kiến về một vấn đề có tính thời sự trong đời sống của lứa tuổi học sinh cần đáp ứng những yêu cầu gì?</w:t>
            </w:r>
          </w:p>
        </w:tc>
        <w:tc>
          <w:tcPr>
            <w:tcW w:w="1560" w:type="dxa"/>
            <w:tcBorders>
              <w:top w:val="single" w:sz="4" w:space="0" w:color="auto"/>
              <w:left w:val="single" w:sz="4" w:space="0" w:color="auto"/>
              <w:bottom w:val="single" w:sz="4" w:space="0" w:color="auto"/>
            </w:tcBorders>
            <w:shd w:val="clear" w:color="auto" w:fill="FFFFFF"/>
          </w:tcPr>
          <w:p w14:paraId="4B4C4847" w14:textId="77777777" w:rsidR="00D579F0" w:rsidRPr="002123C2" w:rsidRDefault="00DA69BD">
            <w:pPr>
              <w:pStyle w:val="Other0"/>
              <w:shd w:val="clear" w:color="auto" w:fill="auto"/>
              <w:tabs>
                <w:tab w:val="left" w:pos="883"/>
              </w:tabs>
              <w:spacing w:before="1360"/>
              <w:jc w:val="center"/>
            </w:pPr>
            <w:r w:rsidRPr="002123C2">
              <w:t>HS trao đổi, trả lời câu hỏi,</w:t>
            </w:r>
            <w:r w:rsidRPr="002123C2">
              <w:tab/>
              <w:t>thảo</w:t>
            </w:r>
          </w:p>
          <w:p w14:paraId="487DB55E" w14:textId="77777777" w:rsidR="00D579F0" w:rsidRPr="002123C2" w:rsidRDefault="00DA69BD">
            <w:pPr>
              <w:pStyle w:val="Other0"/>
              <w:shd w:val="clear" w:color="auto" w:fill="auto"/>
            </w:pPr>
            <w:r w:rsidRPr="002123C2">
              <w:t>luận.</w:t>
            </w:r>
          </w:p>
        </w:tc>
        <w:tc>
          <w:tcPr>
            <w:tcW w:w="4891" w:type="dxa"/>
            <w:tcBorders>
              <w:top w:val="single" w:sz="4" w:space="0" w:color="auto"/>
              <w:left w:val="single" w:sz="4" w:space="0" w:color="auto"/>
              <w:bottom w:val="single" w:sz="4" w:space="0" w:color="auto"/>
              <w:right w:val="single" w:sz="4" w:space="0" w:color="auto"/>
            </w:tcBorders>
            <w:shd w:val="clear" w:color="auto" w:fill="FFFFFF"/>
            <w:vAlign w:val="bottom"/>
          </w:tcPr>
          <w:p w14:paraId="19A3AE5E" w14:textId="77777777" w:rsidR="00D579F0" w:rsidRPr="002123C2" w:rsidRDefault="00DA69BD">
            <w:pPr>
              <w:pStyle w:val="Other0"/>
              <w:shd w:val="clear" w:color="auto" w:fill="auto"/>
              <w:jc w:val="both"/>
            </w:pPr>
            <w:r w:rsidRPr="002123C2">
              <w:rPr>
                <w:b/>
                <w:bCs/>
              </w:rPr>
              <w:t>I. Một số lưu ý khi trình bày ý kiến về một vấn đề có tính thời sự trong đời sống của lứa tuổi học sinh</w:t>
            </w:r>
          </w:p>
          <w:p w14:paraId="3765101C" w14:textId="77777777" w:rsidR="00D579F0" w:rsidRPr="002123C2" w:rsidRDefault="00DA69BD">
            <w:pPr>
              <w:pStyle w:val="Other0"/>
              <w:shd w:val="clear" w:color="auto" w:fill="auto"/>
              <w:jc w:val="both"/>
            </w:pPr>
            <w:r w:rsidRPr="002123C2">
              <w:rPr>
                <w:b/>
                <w:bCs/>
                <w:i/>
                <w:iCs/>
              </w:rPr>
              <w:t>1. Về nội dung</w:t>
            </w:r>
          </w:p>
          <w:p w14:paraId="3B27D259" w14:textId="77777777" w:rsidR="00D579F0" w:rsidRPr="002123C2" w:rsidRDefault="00DA69BD">
            <w:pPr>
              <w:pStyle w:val="Other0"/>
              <w:numPr>
                <w:ilvl w:val="0"/>
                <w:numId w:val="381"/>
              </w:numPr>
              <w:shd w:val="clear" w:color="auto" w:fill="auto"/>
              <w:tabs>
                <w:tab w:val="left" w:pos="197"/>
              </w:tabs>
              <w:jc w:val="both"/>
            </w:pPr>
            <w:r w:rsidRPr="002123C2">
              <w:t>Lựa chọn đề tài phù hợp (có tính thời sự, có ý nghĩa thiết thực, liên quan đến đời sống của lứa tuổi học sinh).</w:t>
            </w:r>
          </w:p>
          <w:p w14:paraId="01BD6173" w14:textId="77777777" w:rsidR="00D579F0" w:rsidRPr="002123C2" w:rsidRDefault="00DA69BD">
            <w:pPr>
              <w:pStyle w:val="Other0"/>
              <w:numPr>
                <w:ilvl w:val="0"/>
                <w:numId w:val="381"/>
              </w:numPr>
              <w:shd w:val="clear" w:color="auto" w:fill="auto"/>
              <w:tabs>
                <w:tab w:val="left" w:pos="197"/>
              </w:tabs>
              <w:jc w:val="both"/>
            </w:pPr>
            <w:r w:rsidRPr="002123C2">
              <w:t>Thể hiện được ý kiến, quan điểm của người nói về vấn đề.</w:t>
            </w:r>
          </w:p>
          <w:p w14:paraId="59502655" w14:textId="77777777" w:rsidR="00D579F0" w:rsidRPr="002123C2" w:rsidRDefault="00DA69BD">
            <w:pPr>
              <w:pStyle w:val="Other0"/>
              <w:numPr>
                <w:ilvl w:val="0"/>
                <w:numId w:val="381"/>
              </w:numPr>
              <w:shd w:val="clear" w:color="auto" w:fill="auto"/>
              <w:tabs>
                <w:tab w:val="left" w:pos="173"/>
              </w:tabs>
              <w:jc w:val="both"/>
            </w:pPr>
            <w:r w:rsidRPr="002123C2">
              <w:t>Đưa ra lí lẽ, bằng chứng để làm sáng tỏ ý kiến, thuyết phục người nghe đồng tình.</w:t>
            </w:r>
          </w:p>
          <w:p w14:paraId="72DB7580" w14:textId="77777777" w:rsidR="00D579F0" w:rsidRPr="002123C2" w:rsidRDefault="00DA69BD">
            <w:pPr>
              <w:pStyle w:val="Other0"/>
              <w:numPr>
                <w:ilvl w:val="0"/>
                <w:numId w:val="381"/>
              </w:numPr>
              <w:shd w:val="clear" w:color="auto" w:fill="auto"/>
              <w:tabs>
                <w:tab w:val="left" w:pos="173"/>
              </w:tabs>
              <w:jc w:val="both"/>
            </w:pPr>
            <w:r w:rsidRPr="002123C2">
              <w:t>Đưa ra hướng giải quyết hợp lí cho vấn đề.</w:t>
            </w:r>
          </w:p>
          <w:p w14:paraId="6837B28C" w14:textId="77777777" w:rsidR="00D579F0" w:rsidRPr="002123C2" w:rsidRDefault="00DA69BD">
            <w:pPr>
              <w:pStyle w:val="Other0"/>
              <w:numPr>
                <w:ilvl w:val="0"/>
                <w:numId w:val="381"/>
              </w:numPr>
              <w:shd w:val="clear" w:color="auto" w:fill="auto"/>
              <w:tabs>
                <w:tab w:val="left" w:pos="202"/>
              </w:tabs>
              <w:jc w:val="both"/>
            </w:pPr>
            <w:r w:rsidRPr="002123C2">
              <w:t>Nêu được ý nghĩa của việc bàn luận về vấn đề.</w:t>
            </w:r>
          </w:p>
          <w:p w14:paraId="3BC99939" w14:textId="77777777" w:rsidR="00D579F0" w:rsidRPr="002123C2" w:rsidRDefault="00DA69BD">
            <w:pPr>
              <w:pStyle w:val="Other0"/>
              <w:shd w:val="clear" w:color="auto" w:fill="auto"/>
              <w:jc w:val="both"/>
            </w:pPr>
            <w:r w:rsidRPr="002123C2">
              <w:rPr>
                <w:b/>
                <w:bCs/>
                <w:i/>
                <w:iCs/>
              </w:rPr>
              <w:t>2. Về cách trình bày</w:t>
            </w:r>
          </w:p>
          <w:p w14:paraId="4007FCEB" w14:textId="77777777" w:rsidR="00D579F0" w:rsidRPr="002123C2" w:rsidRDefault="00DA69BD">
            <w:pPr>
              <w:pStyle w:val="Other0"/>
              <w:numPr>
                <w:ilvl w:val="0"/>
                <w:numId w:val="381"/>
              </w:numPr>
              <w:shd w:val="clear" w:color="auto" w:fill="auto"/>
              <w:tabs>
                <w:tab w:val="left" w:pos="178"/>
              </w:tabs>
              <w:jc w:val="both"/>
            </w:pPr>
            <w:r w:rsidRPr="002123C2">
              <w:t>Nói to, rõ ràng, mạch lạc.</w:t>
            </w:r>
          </w:p>
          <w:p w14:paraId="0D7E9BB7" w14:textId="77777777" w:rsidR="00D579F0" w:rsidRPr="002123C2" w:rsidRDefault="00DA69BD">
            <w:pPr>
              <w:pStyle w:val="Other0"/>
              <w:numPr>
                <w:ilvl w:val="0"/>
                <w:numId w:val="381"/>
              </w:numPr>
              <w:shd w:val="clear" w:color="auto" w:fill="auto"/>
              <w:tabs>
                <w:tab w:val="left" w:pos="178"/>
              </w:tabs>
              <w:jc w:val="both"/>
            </w:pPr>
            <w:r w:rsidRPr="002123C2">
              <w:t>Sử dụng các yếu tố phi ngôn ngữ (điệu bộ, cử chỉ, nét mặt, ánh mắt,...), các phương tiện hỗ trợ (tranh ảnh, video clip,...) phù hợp.</w:t>
            </w:r>
          </w:p>
        </w:tc>
      </w:tr>
    </w:tbl>
    <w:p w14:paraId="24189476" w14:textId="77777777" w:rsidR="00D579F0" w:rsidRPr="002123C2" w:rsidRDefault="00D579F0">
      <w:pPr>
        <w:spacing w:after="179" w:line="1" w:lineRule="exact"/>
        <w:rPr>
          <w:rFonts w:ascii="Times New Roman" w:hAnsi="Times New Roman" w:cs="Times New Roman"/>
        </w:rPr>
      </w:pPr>
    </w:p>
    <w:p w14:paraId="5E043999" w14:textId="77777777" w:rsidR="00D579F0" w:rsidRPr="002123C2" w:rsidRDefault="00DA69BD">
      <w:pPr>
        <w:pStyle w:val="Heading30"/>
        <w:keepNext/>
        <w:keepLines/>
        <w:shd w:val="clear" w:color="auto" w:fill="auto"/>
        <w:ind w:firstLine="0"/>
        <w:rPr>
          <w:rFonts w:ascii="Times New Roman" w:hAnsi="Times New Roman" w:cs="Times New Roman"/>
        </w:rPr>
      </w:pPr>
      <w:bookmarkStart w:id="629" w:name="bookmark630"/>
      <w:bookmarkStart w:id="630" w:name="bookmark63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629"/>
      <w:bookmarkEnd w:id="630"/>
    </w:p>
    <w:p w14:paraId="63228E67" w14:textId="77777777" w:rsidR="00D579F0" w:rsidRPr="002123C2" w:rsidRDefault="00DA69BD">
      <w:pPr>
        <w:pStyle w:val="Heading40"/>
        <w:keepNext/>
        <w:keepLines/>
        <w:numPr>
          <w:ilvl w:val="0"/>
          <w:numId w:val="382"/>
        </w:numPr>
        <w:shd w:val="clear" w:color="auto" w:fill="auto"/>
        <w:tabs>
          <w:tab w:val="left" w:pos="392"/>
        </w:tabs>
        <w:ind w:firstLine="0"/>
      </w:pPr>
      <w:bookmarkStart w:id="631" w:name="bookmark632"/>
      <w:bookmarkStart w:id="632" w:name="bookmark633"/>
      <w:r w:rsidRPr="002123C2">
        <w:t>Mục tiêu</w:t>
      </w:r>
      <w:bookmarkEnd w:id="631"/>
      <w:bookmarkEnd w:id="632"/>
    </w:p>
    <w:p w14:paraId="3FBDEDDE" w14:textId="77777777" w:rsidR="00D579F0" w:rsidRPr="002123C2" w:rsidRDefault="00DA69BD">
      <w:pPr>
        <w:pStyle w:val="BodyText"/>
        <w:numPr>
          <w:ilvl w:val="0"/>
          <w:numId w:val="365"/>
        </w:numPr>
        <w:shd w:val="clear" w:color="auto" w:fill="auto"/>
        <w:tabs>
          <w:tab w:val="left" w:pos="310"/>
        </w:tabs>
        <w:spacing w:after="80" w:line="276" w:lineRule="auto"/>
      </w:pPr>
      <w:r w:rsidRPr="002123C2">
        <w:t>Người nói: Trình bày được quan điểm cá nhân về một vấn đề có tính thời sự trong đời sống của lứa tuổi học sinh.</w:t>
      </w:r>
    </w:p>
    <w:p w14:paraId="745B3F6D" w14:textId="77777777" w:rsidR="00D579F0" w:rsidRPr="002123C2" w:rsidRDefault="00DA69BD">
      <w:pPr>
        <w:pStyle w:val="BodyText"/>
        <w:numPr>
          <w:ilvl w:val="0"/>
          <w:numId w:val="365"/>
        </w:numPr>
        <w:shd w:val="clear" w:color="auto" w:fill="auto"/>
        <w:tabs>
          <w:tab w:val="left" w:pos="315"/>
        </w:tabs>
        <w:spacing w:after="80" w:line="276" w:lineRule="auto"/>
      </w:pPr>
      <w:r w:rsidRPr="002123C2">
        <w:t>Người nghe: hiểu và tóm tắt được nội dung ý kiến của người nói, thể hiện sự đồng tình hoặc phản biện một cách thuyết phục.</w:t>
      </w:r>
    </w:p>
    <w:p w14:paraId="6B9D3A5F" w14:textId="77777777" w:rsidR="00D579F0" w:rsidRPr="002123C2" w:rsidRDefault="00DA69BD">
      <w:pPr>
        <w:pStyle w:val="Heading40"/>
        <w:keepNext/>
        <w:keepLines/>
        <w:numPr>
          <w:ilvl w:val="0"/>
          <w:numId w:val="382"/>
        </w:numPr>
        <w:shd w:val="clear" w:color="auto" w:fill="auto"/>
        <w:tabs>
          <w:tab w:val="left" w:pos="392"/>
        </w:tabs>
        <w:ind w:firstLine="0"/>
      </w:pPr>
      <w:bookmarkStart w:id="633" w:name="bookmark634"/>
      <w:bookmarkStart w:id="634" w:name="bookmark635"/>
      <w:r w:rsidRPr="002123C2">
        <w:t>Nội dung hoạt động</w:t>
      </w:r>
      <w:bookmarkEnd w:id="633"/>
      <w:bookmarkEnd w:id="634"/>
    </w:p>
    <w:p w14:paraId="09D53F6F" w14:textId="77777777" w:rsidR="00D579F0" w:rsidRPr="002123C2" w:rsidRDefault="00DA69BD">
      <w:pPr>
        <w:pStyle w:val="BodyText"/>
        <w:shd w:val="clear" w:color="auto" w:fill="auto"/>
        <w:spacing w:after="80" w:line="276" w:lineRule="auto"/>
      </w:pPr>
      <w:r w:rsidRPr="002123C2">
        <w:t>HS thực hiện phiếu học tập, trả lời câu hỏi.</w:t>
      </w:r>
      <w:r w:rsidRPr="002123C2">
        <w:br w:type="page"/>
      </w:r>
    </w:p>
    <w:p w14:paraId="54EF2E9C"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08"/>
        <w:gridCol w:w="2270"/>
        <w:gridCol w:w="2242"/>
      </w:tblGrid>
      <w:tr w:rsidR="00D579F0" w:rsidRPr="002123C2" w14:paraId="6A2C9ED2" w14:textId="77777777">
        <w:trPr>
          <w:trHeight w:hRule="exact" w:val="422"/>
          <w:jc w:val="center"/>
        </w:trPr>
        <w:tc>
          <w:tcPr>
            <w:tcW w:w="4008" w:type="dxa"/>
            <w:tcBorders>
              <w:top w:val="single" w:sz="4" w:space="0" w:color="auto"/>
              <w:left w:val="single" w:sz="4" w:space="0" w:color="auto"/>
            </w:tcBorders>
            <w:shd w:val="clear" w:color="auto" w:fill="D2E8C1"/>
            <w:vAlign w:val="bottom"/>
          </w:tcPr>
          <w:p w14:paraId="76DBF3BB"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70" w:type="dxa"/>
            <w:tcBorders>
              <w:top w:val="single" w:sz="4" w:space="0" w:color="auto"/>
              <w:left w:val="single" w:sz="4" w:space="0" w:color="auto"/>
            </w:tcBorders>
            <w:shd w:val="clear" w:color="auto" w:fill="D2E8C1"/>
            <w:vAlign w:val="bottom"/>
          </w:tcPr>
          <w:p w14:paraId="6F223DB3" w14:textId="77777777" w:rsidR="00D579F0" w:rsidRPr="002123C2" w:rsidRDefault="00DA69BD">
            <w:pPr>
              <w:pStyle w:val="Other0"/>
              <w:shd w:val="clear" w:color="auto" w:fill="auto"/>
              <w:spacing w:line="240" w:lineRule="auto"/>
              <w:jc w:val="center"/>
            </w:pPr>
            <w:r w:rsidRPr="002123C2">
              <w:rPr>
                <w:b/>
                <w:bCs/>
              </w:rPr>
              <w:t>Hoạt động của HS</w:t>
            </w:r>
          </w:p>
        </w:tc>
        <w:tc>
          <w:tcPr>
            <w:tcW w:w="2242" w:type="dxa"/>
            <w:tcBorders>
              <w:top w:val="single" w:sz="4" w:space="0" w:color="auto"/>
              <w:left w:val="single" w:sz="4" w:space="0" w:color="auto"/>
              <w:right w:val="single" w:sz="4" w:space="0" w:color="auto"/>
            </w:tcBorders>
            <w:shd w:val="clear" w:color="auto" w:fill="D2E8C1"/>
            <w:vAlign w:val="bottom"/>
          </w:tcPr>
          <w:p w14:paraId="0FA5E41B" w14:textId="77777777" w:rsidR="00D579F0" w:rsidRPr="002123C2" w:rsidRDefault="00DA69BD">
            <w:pPr>
              <w:pStyle w:val="Other0"/>
              <w:shd w:val="clear" w:color="auto" w:fill="auto"/>
              <w:spacing w:line="240" w:lineRule="auto"/>
            </w:pPr>
            <w:r w:rsidRPr="002123C2">
              <w:rPr>
                <w:b/>
                <w:bCs/>
              </w:rPr>
              <w:t>Sản phẩm cần đạt</w:t>
            </w:r>
          </w:p>
        </w:tc>
      </w:tr>
      <w:tr w:rsidR="00D579F0" w:rsidRPr="002123C2" w14:paraId="2729367A" w14:textId="77777777">
        <w:trPr>
          <w:trHeight w:hRule="exact" w:val="5371"/>
          <w:jc w:val="center"/>
        </w:trPr>
        <w:tc>
          <w:tcPr>
            <w:tcW w:w="4008" w:type="dxa"/>
            <w:tcBorders>
              <w:top w:val="single" w:sz="4" w:space="0" w:color="auto"/>
              <w:left w:val="single" w:sz="4" w:space="0" w:color="auto"/>
              <w:bottom w:val="single" w:sz="4" w:space="0" w:color="auto"/>
            </w:tcBorders>
            <w:shd w:val="clear" w:color="auto" w:fill="FFFFFF"/>
            <w:vAlign w:val="bottom"/>
          </w:tcPr>
          <w:p w14:paraId="4CD5D546" w14:textId="77777777" w:rsidR="00D579F0" w:rsidRPr="002123C2" w:rsidRDefault="00DA69BD">
            <w:pPr>
              <w:pStyle w:val="Other0"/>
              <w:numPr>
                <w:ilvl w:val="0"/>
                <w:numId w:val="383"/>
              </w:numPr>
              <w:shd w:val="clear" w:color="auto" w:fill="auto"/>
              <w:tabs>
                <w:tab w:val="left" w:pos="216"/>
              </w:tabs>
              <w:jc w:val="both"/>
            </w:pPr>
            <w:r w:rsidRPr="002123C2">
              <w:t>GV yêu cầu HS chuẩn bị bài nói ở nhà theo gợi ý trong phiếu học tập số 9.</w:t>
            </w:r>
          </w:p>
          <w:p w14:paraId="4263C95A" w14:textId="77777777" w:rsidR="00D579F0" w:rsidRPr="002123C2" w:rsidRDefault="00DA69BD">
            <w:pPr>
              <w:pStyle w:val="Other0"/>
              <w:numPr>
                <w:ilvl w:val="0"/>
                <w:numId w:val="383"/>
              </w:numPr>
              <w:shd w:val="clear" w:color="auto" w:fill="auto"/>
              <w:tabs>
                <w:tab w:val="left" w:pos="240"/>
              </w:tabs>
              <w:jc w:val="both"/>
            </w:pPr>
            <w:r w:rsidRPr="002123C2">
              <w:t>GV yêu cầu HS kiểm tra xem đề tài bài nói có mang tính thời sự, liên quan đến đời sống của lứa tuổi học sinh không.</w:t>
            </w:r>
          </w:p>
          <w:p w14:paraId="09306341" w14:textId="77777777" w:rsidR="00D579F0" w:rsidRPr="002123C2" w:rsidRDefault="00DA69BD">
            <w:pPr>
              <w:pStyle w:val="Other0"/>
              <w:numPr>
                <w:ilvl w:val="0"/>
                <w:numId w:val="383"/>
              </w:numPr>
              <w:shd w:val="clear" w:color="auto" w:fill="auto"/>
              <w:tabs>
                <w:tab w:val="left" w:pos="264"/>
              </w:tabs>
              <w:jc w:val="both"/>
            </w:pPr>
            <w:r w:rsidRPr="002123C2">
              <w:t>GV yêu cầu HS tập luyện trình bày theo nhóm.</w:t>
            </w:r>
          </w:p>
          <w:p w14:paraId="205C7B20" w14:textId="77777777" w:rsidR="00D579F0" w:rsidRPr="002123C2" w:rsidRDefault="00DA69BD">
            <w:pPr>
              <w:pStyle w:val="Other0"/>
              <w:numPr>
                <w:ilvl w:val="0"/>
                <w:numId w:val="383"/>
              </w:numPr>
              <w:shd w:val="clear" w:color="auto" w:fill="auto"/>
              <w:tabs>
                <w:tab w:val="left" w:pos="293"/>
              </w:tabs>
              <w:jc w:val="both"/>
            </w:pPr>
            <w:r w:rsidRPr="002123C2">
              <w:t>GV mời một vài HS trình bày bài nói trước lớp.</w:t>
            </w:r>
          </w:p>
          <w:p w14:paraId="16EC2B2E" w14:textId="77777777" w:rsidR="00D579F0" w:rsidRPr="002123C2" w:rsidRDefault="00DA69BD">
            <w:pPr>
              <w:pStyle w:val="Other0"/>
              <w:numPr>
                <w:ilvl w:val="0"/>
                <w:numId w:val="383"/>
              </w:numPr>
              <w:shd w:val="clear" w:color="auto" w:fill="auto"/>
              <w:tabs>
                <w:tab w:val="left" w:pos="206"/>
              </w:tabs>
              <w:jc w:val="both"/>
            </w:pPr>
            <w:r w:rsidRPr="002123C2">
              <w:t>GV lưu ý HS trong vai người nghe: lắng nghe phần trình bày của bạn và đánh giá bằng bảng kiểm (phiếu học tập số 10), ghi chú những điều muốn trao đổi về bài trình bày.</w:t>
            </w:r>
          </w:p>
        </w:tc>
        <w:tc>
          <w:tcPr>
            <w:tcW w:w="2270" w:type="dxa"/>
            <w:tcBorders>
              <w:top w:val="single" w:sz="4" w:space="0" w:color="auto"/>
              <w:left w:val="single" w:sz="4" w:space="0" w:color="auto"/>
              <w:bottom w:val="single" w:sz="4" w:space="0" w:color="auto"/>
            </w:tcBorders>
            <w:shd w:val="clear" w:color="auto" w:fill="FFFFFF"/>
            <w:vAlign w:val="center"/>
          </w:tcPr>
          <w:p w14:paraId="7D415228" w14:textId="77777777" w:rsidR="00D579F0" w:rsidRPr="002123C2" w:rsidRDefault="00DA69BD">
            <w:pPr>
              <w:pStyle w:val="Other0"/>
              <w:numPr>
                <w:ilvl w:val="0"/>
                <w:numId w:val="384"/>
              </w:numPr>
              <w:shd w:val="clear" w:color="auto" w:fill="auto"/>
              <w:tabs>
                <w:tab w:val="left" w:pos="259"/>
              </w:tabs>
              <w:jc w:val="both"/>
            </w:pPr>
            <w:r w:rsidRPr="002123C2">
              <w:t>HS chuẩn bị bài nói (làm ở nhà).</w:t>
            </w:r>
          </w:p>
          <w:p w14:paraId="4DF9CF8D" w14:textId="77777777" w:rsidR="00D579F0" w:rsidRPr="002123C2" w:rsidRDefault="00DA69BD">
            <w:pPr>
              <w:pStyle w:val="Other0"/>
              <w:numPr>
                <w:ilvl w:val="0"/>
                <w:numId w:val="384"/>
              </w:numPr>
              <w:shd w:val="clear" w:color="auto" w:fill="auto"/>
              <w:tabs>
                <w:tab w:val="left" w:pos="288"/>
              </w:tabs>
              <w:spacing w:after="720"/>
              <w:jc w:val="both"/>
            </w:pPr>
            <w:r w:rsidRPr="002123C2">
              <w:t>HS kiểm tra sự phù hợp của đề tài.</w:t>
            </w:r>
          </w:p>
          <w:p w14:paraId="039C3A5B" w14:textId="77777777" w:rsidR="00D579F0" w:rsidRPr="002123C2" w:rsidRDefault="00DA69BD">
            <w:pPr>
              <w:pStyle w:val="Other0"/>
              <w:numPr>
                <w:ilvl w:val="0"/>
                <w:numId w:val="384"/>
              </w:numPr>
              <w:shd w:val="clear" w:color="auto" w:fill="auto"/>
              <w:tabs>
                <w:tab w:val="left" w:pos="192"/>
              </w:tabs>
              <w:jc w:val="both"/>
            </w:pPr>
            <w:r w:rsidRPr="002123C2">
              <w:t>HS tập luyện trình bày theo nhóm.</w:t>
            </w:r>
          </w:p>
          <w:p w14:paraId="1B775847" w14:textId="77777777" w:rsidR="00D579F0" w:rsidRPr="002123C2" w:rsidRDefault="00DA69BD">
            <w:pPr>
              <w:pStyle w:val="Other0"/>
              <w:numPr>
                <w:ilvl w:val="0"/>
                <w:numId w:val="384"/>
              </w:numPr>
              <w:shd w:val="clear" w:color="auto" w:fill="auto"/>
              <w:tabs>
                <w:tab w:val="left" w:pos="245"/>
              </w:tabs>
              <w:jc w:val="both"/>
            </w:pPr>
            <w:r w:rsidRPr="002123C2">
              <w:t>Một số HS trình bày bài nói trước lớp; những HS khác lắng nghe, trao đổi với người nói.</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4C825D81" w14:textId="77777777" w:rsidR="00D579F0" w:rsidRPr="002123C2" w:rsidRDefault="00DA69BD">
            <w:pPr>
              <w:pStyle w:val="Other0"/>
              <w:shd w:val="clear" w:color="auto" w:fill="auto"/>
              <w:spacing w:line="286" w:lineRule="auto"/>
            </w:pPr>
            <w:r w:rsidRPr="002123C2">
              <w:rPr>
                <w:b/>
                <w:bCs/>
              </w:rPr>
              <w:t>II. Thực hành nói</w:t>
            </w:r>
          </w:p>
          <w:p w14:paraId="404A032B" w14:textId="77777777" w:rsidR="00D579F0" w:rsidRPr="002123C2" w:rsidRDefault="00DA69BD">
            <w:pPr>
              <w:pStyle w:val="Other0"/>
              <w:shd w:val="clear" w:color="auto" w:fill="auto"/>
              <w:spacing w:after="2300" w:line="286" w:lineRule="auto"/>
            </w:pPr>
            <w:r w:rsidRPr="002123C2">
              <w:rPr>
                <w:b/>
                <w:bCs/>
                <w:i/>
                <w:iCs/>
              </w:rPr>
              <w:t>1. Trước khi nói</w:t>
            </w:r>
          </w:p>
          <w:p w14:paraId="72685246" w14:textId="77777777" w:rsidR="00D579F0" w:rsidRPr="002123C2" w:rsidRDefault="00DA69BD">
            <w:pPr>
              <w:pStyle w:val="Other0"/>
              <w:shd w:val="clear" w:color="auto" w:fill="auto"/>
              <w:spacing w:line="286" w:lineRule="auto"/>
            </w:pPr>
            <w:r w:rsidRPr="002123C2">
              <w:rPr>
                <w:b/>
                <w:bCs/>
                <w:i/>
                <w:iCs/>
              </w:rPr>
              <w:t>2. Trình bày bài nói và trao đổi sau khi nói</w:t>
            </w:r>
          </w:p>
        </w:tc>
      </w:tr>
    </w:tbl>
    <w:p w14:paraId="731BA149" w14:textId="77777777" w:rsidR="00D579F0" w:rsidRPr="002123C2" w:rsidRDefault="00D579F0">
      <w:pPr>
        <w:spacing w:after="179" w:line="1" w:lineRule="exact"/>
        <w:rPr>
          <w:rFonts w:ascii="Times New Roman" w:hAnsi="Times New Roman" w:cs="Times New Roman"/>
        </w:rPr>
      </w:pPr>
    </w:p>
    <w:p w14:paraId="06076BDA" w14:textId="77777777" w:rsidR="00D579F0" w:rsidRPr="002123C2" w:rsidRDefault="00DA69BD">
      <w:pPr>
        <w:pStyle w:val="Heading30"/>
        <w:keepNext/>
        <w:keepLines/>
        <w:shd w:val="clear" w:color="auto" w:fill="auto"/>
        <w:ind w:firstLine="0"/>
        <w:rPr>
          <w:rFonts w:ascii="Times New Roman" w:hAnsi="Times New Roman" w:cs="Times New Roman"/>
        </w:rPr>
      </w:pPr>
      <w:bookmarkStart w:id="635" w:name="bookmark636"/>
      <w:bookmarkStart w:id="636" w:name="bookmark63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635"/>
      <w:bookmarkEnd w:id="636"/>
    </w:p>
    <w:p w14:paraId="65C14743" w14:textId="77777777" w:rsidR="00D579F0" w:rsidRPr="002123C2" w:rsidRDefault="00DA69BD">
      <w:pPr>
        <w:pStyle w:val="Heading40"/>
        <w:keepNext/>
        <w:keepLines/>
        <w:numPr>
          <w:ilvl w:val="0"/>
          <w:numId w:val="385"/>
        </w:numPr>
        <w:shd w:val="clear" w:color="auto" w:fill="auto"/>
        <w:tabs>
          <w:tab w:val="left" w:pos="387"/>
        </w:tabs>
        <w:ind w:firstLine="0"/>
      </w:pPr>
      <w:bookmarkStart w:id="637" w:name="bookmark638"/>
      <w:bookmarkStart w:id="638" w:name="bookmark639"/>
      <w:r w:rsidRPr="002123C2">
        <w:t>Mục tiêu</w:t>
      </w:r>
      <w:bookmarkEnd w:id="637"/>
      <w:bookmarkEnd w:id="638"/>
    </w:p>
    <w:p w14:paraId="42D7B09A" w14:textId="77777777" w:rsidR="00D579F0" w:rsidRPr="002123C2" w:rsidRDefault="00DA69BD">
      <w:pPr>
        <w:pStyle w:val="BodyText"/>
        <w:shd w:val="clear" w:color="auto" w:fill="auto"/>
        <w:spacing w:after="80" w:line="276" w:lineRule="auto"/>
      </w:pPr>
      <w:r w:rsidRPr="002123C2">
        <w:rPr>
          <w:lang w:val="en-US" w:eastAsia="en-US" w:bidi="en-US"/>
        </w:rPr>
        <w:t xml:space="preserve">HS </w:t>
      </w:r>
      <w:r w:rsidRPr="002123C2">
        <w:t xml:space="preserve">vận dụng được kiến thức, kĩ năng đã học để thực hiện nhiệm vụ nói và </w:t>
      </w:r>
      <w:r w:rsidRPr="002123C2">
        <w:rPr>
          <w:lang w:val="en-US" w:eastAsia="en-US" w:bidi="en-US"/>
        </w:rPr>
        <w:t xml:space="preserve">nghe trong </w:t>
      </w:r>
      <w:r w:rsidRPr="002123C2">
        <w:t xml:space="preserve">một tình huống </w:t>
      </w:r>
      <w:r w:rsidRPr="002123C2">
        <w:rPr>
          <w:lang w:val="en-US" w:eastAsia="en-US" w:bidi="en-US"/>
        </w:rPr>
        <w:t xml:space="preserve">giao </w:t>
      </w:r>
      <w:r w:rsidRPr="002123C2">
        <w:t>tiếp cụ thể.</w:t>
      </w:r>
    </w:p>
    <w:p w14:paraId="679EE6EC" w14:textId="77777777" w:rsidR="00D579F0" w:rsidRPr="002123C2" w:rsidRDefault="00DA69BD">
      <w:pPr>
        <w:pStyle w:val="Heading40"/>
        <w:keepNext/>
        <w:keepLines/>
        <w:numPr>
          <w:ilvl w:val="0"/>
          <w:numId w:val="385"/>
        </w:numPr>
        <w:shd w:val="clear" w:color="auto" w:fill="auto"/>
        <w:tabs>
          <w:tab w:val="left" w:pos="387"/>
        </w:tabs>
        <w:ind w:firstLine="0"/>
      </w:pPr>
      <w:bookmarkStart w:id="639" w:name="bookmark640"/>
      <w:bookmarkStart w:id="640" w:name="bookmark641"/>
      <w:r w:rsidRPr="002123C2">
        <w:t xml:space="preserve">Nội </w:t>
      </w:r>
      <w:r w:rsidRPr="002123C2">
        <w:rPr>
          <w:lang w:val="en-US" w:eastAsia="en-US" w:bidi="en-US"/>
        </w:rPr>
        <w:t xml:space="preserve">dung </w:t>
      </w:r>
      <w:r w:rsidRPr="002123C2">
        <w:t>hoạt động</w:t>
      </w:r>
      <w:bookmarkEnd w:id="639"/>
      <w:bookmarkEnd w:id="640"/>
    </w:p>
    <w:p w14:paraId="560DE9EA" w14:textId="77777777" w:rsidR="00D579F0" w:rsidRPr="002123C2" w:rsidRDefault="00DA69BD">
      <w:pPr>
        <w:pStyle w:val="BodyText"/>
        <w:shd w:val="clear" w:color="auto" w:fill="auto"/>
        <w:spacing w:after="80" w:line="276" w:lineRule="auto"/>
      </w:pPr>
      <w:r w:rsidRPr="002123C2">
        <w:rPr>
          <w:lang w:val="en-US" w:eastAsia="en-US" w:bidi="en-US"/>
        </w:rPr>
        <w:t xml:space="preserve">HS </w:t>
      </w:r>
      <w:r w:rsidRPr="002123C2">
        <w:t>tự đánh giá, tiếp tục chỉnh sửa để công bố bài nói hoặc vận dụng kĩ năng đã học để trình bày ý kiến về một vấn đề có tính thời sự khác.</w:t>
      </w:r>
    </w:p>
    <w:p w14:paraId="6ED38B59" w14:textId="77777777" w:rsidR="00D579F0" w:rsidRPr="002123C2" w:rsidRDefault="00DA69BD">
      <w:pPr>
        <w:pStyle w:val="BodyText"/>
        <w:numPr>
          <w:ilvl w:val="0"/>
          <w:numId w:val="385"/>
        </w:numPr>
        <w:shd w:val="clear" w:color="auto" w:fill="auto"/>
        <w:tabs>
          <w:tab w:val="left" w:pos="387"/>
        </w:tabs>
        <w:spacing w:after="80" w:line="240"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38"/>
        <w:gridCol w:w="1843"/>
        <w:gridCol w:w="1814"/>
      </w:tblGrid>
      <w:tr w:rsidR="00D579F0" w:rsidRPr="002123C2" w14:paraId="48676780" w14:textId="77777777">
        <w:trPr>
          <w:trHeight w:hRule="exact" w:val="744"/>
          <w:jc w:val="center"/>
        </w:trPr>
        <w:tc>
          <w:tcPr>
            <w:tcW w:w="4838" w:type="dxa"/>
            <w:tcBorders>
              <w:top w:val="single" w:sz="4" w:space="0" w:color="auto"/>
              <w:left w:val="single" w:sz="4" w:space="0" w:color="auto"/>
            </w:tcBorders>
            <w:shd w:val="clear" w:color="auto" w:fill="D2E8C1"/>
            <w:vAlign w:val="center"/>
          </w:tcPr>
          <w:p w14:paraId="4495D143"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43" w:type="dxa"/>
            <w:tcBorders>
              <w:top w:val="single" w:sz="4" w:space="0" w:color="auto"/>
              <w:left w:val="single" w:sz="4" w:space="0" w:color="auto"/>
            </w:tcBorders>
            <w:shd w:val="clear" w:color="auto" w:fill="D2E8C1"/>
            <w:vAlign w:val="bottom"/>
          </w:tcPr>
          <w:p w14:paraId="4289E1F7" w14:textId="77777777" w:rsidR="00D579F0" w:rsidRPr="002123C2" w:rsidRDefault="00DA69BD">
            <w:pPr>
              <w:pStyle w:val="Other0"/>
              <w:shd w:val="clear" w:color="auto" w:fill="auto"/>
              <w:jc w:val="center"/>
            </w:pPr>
            <w:r w:rsidRPr="002123C2">
              <w:rPr>
                <w:b/>
                <w:bCs/>
              </w:rPr>
              <w:t>Hoạt động của HS</w:t>
            </w:r>
          </w:p>
        </w:tc>
        <w:tc>
          <w:tcPr>
            <w:tcW w:w="1814" w:type="dxa"/>
            <w:tcBorders>
              <w:top w:val="single" w:sz="4" w:space="0" w:color="auto"/>
              <w:left w:val="single" w:sz="4" w:space="0" w:color="auto"/>
              <w:right w:val="single" w:sz="4" w:space="0" w:color="auto"/>
            </w:tcBorders>
            <w:shd w:val="clear" w:color="auto" w:fill="D2E8C1"/>
            <w:vAlign w:val="bottom"/>
          </w:tcPr>
          <w:p w14:paraId="3EAE866A"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2B7D3512" w14:textId="77777777">
        <w:trPr>
          <w:trHeight w:hRule="exact" w:val="2928"/>
          <w:jc w:val="center"/>
        </w:trPr>
        <w:tc>
          <w:tcPr>
            <w:tcW w:w="4838" w:type="dxa"/>
            <w:tcBorders>
              <w:top w:val="single" w:sz="4" w:space="0" w:color="auto"/>
              <w:left w:val="single" w:sz="4" w:space="0" w:color="auto"/>
              <w:bottom w:val="single" w:sz="4" w:space="0" w:color="auto"/>
            </w:tcBorders>
            <w:shd w:val="clear" w:color="auto" w:fill="FFFFFF"/>
          </w:tcPr>
          <w:p w14:paraId="41FA6EEB" w14:textId="77777777" w:rsidR="00D579F0" w:rsidRPr="002123C2" w:rsidRDefault="00DA69BD">
            <w:pPr>
              <w:pStyle w:val="Other0"/>
              <w:shd w:val="clear" w:color="auto" w:fill="auto"/>
              <w:jc w:val="both"/>
            </w:pPr>
            <w:r w:rsidRPr="002123C2">
              <w:t>GV cho HS lựa chọn một trong hai nhiệm vụ sau (thực hiện ở nhà):</w:t>
            </w:r>
          </w:p>
          <w:p w14:paraId="3F7E09E8" w14:textId="77777777" w:rsidR="00D579F0" w:rsidRPr="002123C2" w:rsidRDefault="00DA69BD">
            <w:pPr>
              <w:pStyle w:val="Other0"/>
              <w:numPr>
                <w:ilvl w:val="0"/>
                <w:numId w:val="386"/>
              </w:numPr>
              <w:shd w:val="clear" w:color="auto" w:fill="auto"/>
              <w:tabs>
                <w:tab w:val="left" w:pos="211"/>
              </w:tabs>
              <w:jc w:val="both"/>
            </w:pPr>
            <w:r w:rsidRPr="002123C2">
              <w:t>Nhờ người thân ghi hình lại bài trình bày. Dựa vào bảng kiểm, tự đánh giá bài nói, trình bày lại đến khi tạm hài lòng với sản phẩm và công bố bài nói.</w:t>
            </w:r>
          </w:p>
          <w:p w14:paraId="614EEFA2" w14:textId="77777777" w:rsidR="00D579F0" w:rsidRPr="002123C2" w:rsidRDefault="00DA69BD">
            <w:pPr>
              <w:pStyle w:val="Other0"/>
              <w:numPr>
                <w:ilvl w:val="0"/>
                <w:numId w:val="386"/>
              </w:numPr>
              <w:shd w:val="clear" w:color="auto" w:fill="auto"/>
              <w:tabs>
                <w:tab w:val="left" w:pos="197"/>
              </w:tabs>
              <w:jc w:val="both"/>
            </w:pPr>
            <w:r w:rsidRPr="002123C2">
              <w:t>Chọn một đề tài mang tính thời sự khác để trình bày ý kiến cá nhân.</w:t>
            </w:r>
          </w:p>
        </w:tc>
        <w:tc>
          <w:tcPr>
            <w:tcW w:w="1843" w:type="dxa"/>
            <w:tcBorders>
              <w:top w:val="single" w:sz="4" w:space="0" w:color="auto"/>
              <w:left w:val="single" w:sz="4" w:space="0" w:color="auto"/>
              <w:bottom w:val="single" w:sz="4" w:space="0" w:color="auto"/>
            </w:tcBorders>
            <w:shd w:val="clear" w:color="auto" w:fill="FFFFFF"/>
            <w:vAlign w:val="bottom"/>
          </w:tcPr>
          <w:p w14:paraId="2C4BF856" w14:textId="77777777" w:rsidR="00D579F0" w:rsidRPr="002123C2" w:rsidRDefault="00DA69BD">
            <w:pPr>
              <w:pStyle w:val="Other0"/>
              <w:shd w:val="clear" w:color="auto" w:fill="auto"/>
              <w:jc w:val="both"/>
            </w:pPr>
            <w:r w:rsidRPr="002123C2">
              <w:t>HS tiếp tục chỉnh sửa, công bố bài nói hoặc trình bày ý kiến về một vấn đề thời sự khác.</w:t>
            </w:r>
          </w:p>
        </w:tc>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7982D6F4" w14:textId="77777777" w:rsidR="00D579F0" w:rsidRPr="002123C2" w:rsidRDefault="00DA69BD">
            <w:pPr>
              <w:pStyle w:val="Other0"/>
              <w:shd w:val="clear" w:color="auto" w:fill="auto"/>
            </w:pPr>
            <w:r w:rsidRPr="002123C2">
              <w:t>Bài nói được chỉnh sửa, công bố hoặc một bài trình bày ý kiến khác.</w:t>
            </w:r>
          </w:p>
        </w:tc>
      </w:tr>
    </w:tbl>
    <w:p w14:paraId="7D69B2B3"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AF981F3" w14:textId="77777777" w:rsidR="00D579F0" w:rsidRPr="002123C2" w:rsidRDefault="00DA69BD">
      <w:pPr>
        <w:pStyle w:val="Heading30"/>
        <w:keepNext/>
        <w:keepLines/>
        <w:numPr>
          <w:ilvl w:val="0"/>
          <w:numId w:val="361"/>
        </w:numPr>
        <w:shd w:val="clear" w:color="auto" w:fill="auto"/>
        <w:tabs>
          <w:tab w:val="left" w:pos="502"/>
        </w:tabs>
        <w:ind w:firstLine="0"/>
        <w:rPr>
          <w:rFonts w:ascii="Times New Roman" w:hAnsi="Times New Roman" w:cs="Times New Roman"/>
        </w:rPr>
      </w:pPr>
      <w:bookmarkStart w:id="641" w:name="bookmark642"/>
      <w:bookmarkStart w:id="642" w:name="bookmark643"/>
      <w:r w:rsidRPr="002123C2">
        <w:rPr>
          <w:rFonts w:ascii="Times New Roman" w:hAnsi="Times New Roman" w:cs="Times New Roman"/>
          <w:color w:val="00AE4C"/>
        </w:rPr>
        <w:lastRenderedPageBreak/>
        <w:t>CỦNG CỐ, MỞ RỘNG</w:t>
      </w:r>
      <w:bookmarkEnd w:id="641"/>
      <w:bookmarkEnd w:id="642"/>
    </w:p>
    <w:p w14:paraId="30FB2A1C" w14:textId="77777777" w:rsidR="00D579F0" w:rsidRPr="002123C2" w:rsidRDefault="00DA69BD">
      <w:pPr>
        <w:pStyle w:val="Heading40"/>
        <w:keepNext/>
        <w:keepLines/>
        <w:numPr>
          <w:ilvl w:val="0"/>
          <w:numId w:val="387"/>
        </w:numPr>
        <w:shd w:val="clear" w:color="auto" w:fill="auto"/>
        <w:tabs>
          <w:tab w:val="left" w:pos="692"/>
        </w:tabs>
        <w:ind w:firstLine="300"/>
      </w:pPr>
      <w:bookmarkStart w:id="643" w:name="bookmark644"/>
      <w:bookmarkStart w:id="644" w:name="bookmark645"/>
      <w:r w:rsidRPr="002123C2">
        <w:t>Mục tiêu</w:t>
      </w:r>
      <w:bookmarkEnd w:id="643"/>
      <w:bookmarkEnd w:id="644"/>
    </w:p>
    <w:p w14:paraId="2E8B3E0D"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củng cố, mở rộng những kiến thức, kĩ năng đã học </w:t>
      </w:r>
      <w:r w:rsidRPr="002123C2">
        <w:rPr>
          <w:lang w:val="en-US" w:eastAsia="en-US" w:bidi="en-US"/>
        </w:rPr>
        <w:t xml:space="preserve">trong </w:t>
      </w:r>
      <w:r w:rsidRPr="002123C2">
        <w:t>bài.</w:t>
      </w:r>
    </w:p>
    <w:p w14:paraId="2ED8564F" w14:textId="77777777" w:rsidR="00D579F0" w:rsidRPr="002123C2" w:rsidRDefault="00DA69BD">
      <w:pPr>
        <w:pStyle w:val="Heading40"/>
        <w:keepNext/>
        <w:keepLines/>
        <w:numPr>
          <w:ilvl w:val="0"/>
          <w:numId w:val="387"/>
        </w:numPr>
        <w:shd w:val="clear" w:color="auto" w:fill="auto"/>
        <w:tabs>
          <w:tab w:val="left" w:pos="692"/>
        </w:tabs>
        <w:ind w:firstLine="300"/>
      </w:pPr>
      <w:bookmarkStart w:id="645" w:name="bookmark646"/>
      <w:bookmarkStart w:id="646" w:name="bookmark647"/>
      <w:r w:rsidRPr="002123C2">
        <w:t xml:space="preserve">Nội </w:t>
      </w:r>
      <w:r w:rsidRPr="002123C2">
        <w:rPr>
          <w:lang w:val="en-US" w:eastAsia="en-US" w:bidi="en-US"/>
        </w:rPr>
        <w:t xml:space="preserve">dung </w:t>
      </w:r>
      <w:r w:rsidRPr="002123C2">
        <w:t>hoạt động</w:t>
      </w:r>
      <w:bookmarkEnd w:id="645"/>
      <w:bookmarkEnd w:id="646"/>
    </w:p>
    <w:p w14:paraId="3C73E985"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45D25E78" w14:textId="77777777" w:rsidR="00D579F0" w:rsidRPr="002123C2" w:rsidRDefault="00DA69BD">
      <w:pPr>
        <w:pStyle w:val="BodyText"/>
        <w:numPr>
          <w:ilvl w:val="0"/>
          <w:numId w:val="387"/>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277"/>
        <w:gridCol w:w="4747"/>
      </w:tblGrid>
      <w:tr w:rsidR="00D579F0" w:rsidRPr="002123C2" w14:paraId="30E5A008" w14:textId="77777777">
        <w:trPr>
          <w:trHeight w:hRule="exact" w:val="1080"/>
          <w:jc w:val="center"/>
        </w:trPr>
        <w:tc>
          <w:tcPr>
            <w:tcW w:w="2765" w:type="dxa"/>
            <w:tcBorders>
              <w:top w:val="single" w:sz="4" w:space="0" w:color="auto"/>
              <w:left w:val="single" w:sz="4" w:space="0" w:color="auto"/>
            </w:tcBorders>
            <w:shd w:val="clear" w:color="auto" w:fill="D2E8C1"/>
            <w:vAlign w:val="center"/>
          </w:tcPr>
          <w:p w14:paraId="327F028D"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277" w:type="dxa"/>
            <w:tcBorders>
              <w:top w:val="single" w:sz="4" w:space="0" w:color="auto"/>
              <w:left w:val="single" w:sz="4" w:space="0" w:color="auto"/>
            </w:tcBorders>
            <w:shd w:val="clear" w:color="auto" w:fill="D2E8C1"/>
            <w:vAlign w:val="bottom"/>
          </w:tcPr>
          <w:p w14:paraId="4D91B6B6" w14:textId="77777777" w:rsidR="00D579F0" w:rsidRPr="002123C2" w:rsidRDefault="00DA69BD">
            <w:pPr>
              <w:pStyle w:val="Other0"/>
              <w:shd w:val="clear" w:color="auto" w:fill="auto"/>
              <w:spacing w:line="286" w:lineRule="auto"/>
              <w:jc w:val="center"/>
            </w:pPr>
            <w:r w:rsidRPr="002123C2">
              <w:rPr>
                <w:b/>
                <w:bCs/>
              </w:rPr>
              <w:t>Hoạt động của HS</w:t>
            </w:r>
          </w:p>
        </w:tc>
        <w:tc>
          <w:tcPr>
            <w:tcW w:w="4747" w:type="dxa"/>
            <w:tcBorders>
              <w:top w:val="single" w:sz="4" w:space="0" w:color="auto"/>
              <w:left w:val="single" w:sz="4" w:space="0" w:color="auto"/>
              <w:right w:val="single" w:sz="4" w:space="0" w:color="auto"/>
            </w:tcBorders>
            <w:shd w:val="clear" w:color="auto" w:fill="D2E8C1"/>
            <w:vAlign w:val="center"/>
          </w:tcPr>
          <w:p w14:paraId="6A1B35A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87E7543" w14:textId="77777777">
        <w:trPr>
          <w:trHeight w:hRule="exact" w:val="9326"/>
          <w:jc w:val="center"/>
        </w:trPr>
        <w:tc>
          <w:tcPr>
            <w:tcW w:w="2765" w:type="dxa"/>
            <w:tcBorders>
              <w:top w:val="single" w:sz="4" w:space="0" w:color="auto"/>
              <w:left w:val="single" w:sz="4" w:space="0" w:color="auto"/>
              <w:bottom w:val="single" w:sz="4" w:space="0" w:color="auto"/>
            </w:tcBorders>
            <w:shd w:val="clear" w:color="auto" w:fill="FFFFFF"/>
          </w:tcPr>
          <w:p w14:paraId="7439295F" w14:textId="77777777" w:rsidR="00D579F0" w:rsidRPr="002123C2" w:rsidRDefault="00DA69BD">
            <w:pPr>
              <w:pStyle w:val="Other0"/>
              <w:shd w:val="clear" w:color="auto" w:fill="auto"/>
              <w:jc w:val="center"/>
            </w:pPr>
            <w:r w:rsidRPr="002123C2">
              <w:rPr>
                <w:lang w:val="en-US" w:eastAsia="en-US" w:bidi="en-US"/>
              </w:rPr>
              <w:t xml:space="preserve">- </w:t>
            </w:r>
            <w:r w:rsidRPr="002123C2">
              <w:t>GV yêu cầu HS trao đổi cặp đôi, thực hiện bài tập</w:t>
            </w:r>
          </w:p>
          <w:p w14:paraId="4FF512E1" w14:textId="77777777" w:rsidR="00D579F0" w:rsidRPr="002123C2" w:rsidRDefault="00DA69BD">
            <w:pPr>
              <w:pStyle w:val="Other0"/>
              <w:shd w:val="clear" w:color="auto" w:fill="auto"/>
            </w:pPr>
            <w:r w:rsidRPr="002123C2">
              <w:t>1 trong SGK, tr. 83 - 84.</w:t>
            </w:r>
          </w:p>
        </w:tc>
        <w:tc>
          <w:tcPr>
            <w:tcW w:w="1277" w:type="dxa"/>
            <w:tcBorders>
              <w:top w:val="single" w:sz="4" w:space="0" w:color="auto"/>
              <w:left w:val="single" w:sz="4" w:space="0" w:color="auto"/>
              <w:bottom w:val="single" w:sz="4" w:space="0" w:color="auto"/>
            </w:tcBorders>
            <w:shd w:val="clear" w:color="auto" w:fill="FFFFFF"/>
          </w:tcPr>
          <w:p w14:paraId="07E214D6" w14:textId="77777777" w:rsidR="00D579F0" w:rsidRPr="002123C2" w:rsidRDefault="00DA69BD">
            <w:pPr>
              <w:pStyle w:val="Other0"/>
              <w:shd w:val="clear" w:color="auto" w:fill="auto"/>
              <w:jc w:val="center"/>
            </w:pPr>
            <w:r w:rsidRPr="002123C2">
              <w:t>- HS thực hiện bài tập theo cặp, trao đổi, góp ý cho nhau.</w:t>
            </w:r>
          </w:p>
        </w:tc>
        <w:tc>
          <w:tcPr>
            <w:tcW w:w="4747" w:type="dxa"/>
            <w:tcBorders>
              <w:top w:val="single" w:sz="4" w:space="0" w:color="auto"/>
              <w:left w:val="single" w:sz="4" w:space="0" w:color="auto"/>
              <w:bottom w:val="single" w:sz="4" w:space="0" w:color="auto"/>
              <w:right w:val="single" w:sz="4" w:space="0" w:color="auto"/>
            </w:tcBorders>
            <w:shd w:val="clear" w:color="auto" w:fill="FFFFFF"/>
            <w:vAlign w:val="bottom"/>
          </w:tcPr>
          <w:p w14:paraId="07461A15" w14:textId="77777777" w:rsidR="00D579F0" w:rsidRPr="002123C2" w:rsidRDefault="00DA69BD">
            <w:pPr>
              <w:pStyle w:val="Other0"/>
              <w:shd w:val="clear" w:color="auto" w:fill="auto"/>
              <w:jc w:val="both"/>
            </w:pPr>
            <w:r w:rsidRPr="002123C2">
              <w:rPr>
                <w:b/>
                <w:bCs/>
                <w:i/>
                <w:iCs/>
              </w:rPr>
              <w:t>1. Bài tập 1</w:t>
            </w:r>
          </w:p>
          <w:p w14:paraId="27633DEB" w14:textId="77777777" w:rsidR="00D579F0" w:rsidRPr="002123C2" w:rsidRDefault="00DA69BD">
            <w:pPr>
              <w:pStyle w:val="Other0"/>
              <w:shd w:val="clear" w:color="auto" w:fill="auto"/>
              <w:jc w:val="both"/>
            </w:pPr>
            <w:r w:rsidRPr="002123C2">
              <w:t xml:space="preserve">* </w:t>
            </w:r>
            <w:r w:rsidRPr="002123C2">
              <w:rPr>
                <w:i/>
                <w:iCs/>
              </w:rPr>
              <w:t>Giống nhau</w:t>
            </w:r>
          </w:p>
          <w:p w14:paraId="254B333E" w14:textId="77777777" w:rsidR="00D579F0" w:rsidRPr="002123C2" w:rsidRDefault="00DA69BD">
            <w:pPr>
              <w:pStyle w:val="Other0"/>
              <w:numPr>
                <w:ilvl w:val="0"/>
                <w:numId w:val="388"/>
              </w:numPr>
              <w:shd w:val="clear" w:color="auto" w:fill="auto"/>
              <w:tabs>
                <w:tab w:val="left" w:pos="182"/>
              </w:tabs>
              <w:jc w:val="both"/>
            </w:pPr>
            <w:r w:rsidRPr="002123C2">
              <w:t>Miêu tả vẻ đẹp của chị em Thuý Kiều, Thuý Vân dưới cái nhìn của Kim Trọng.</w:t>
            </w:r>
          </w:p>
          <w:p w14:paraId="50F9A751" w14:textId="77777777" w:rsidR="00D579F0" w:rsidRPr="002123C2" w:rsidRDefault="00DA69BD">
            <w:pPr>
              <w:pStyle w:val="Other0"/>
              <w:numPr>
                <w:ilvl w:val="0"/>
                <w:numId w:val="388"/>
              </w:numPr>
              <w:shd w:val="clear" w:color="auto" w:fill="auto"/>
              <w:tabs>
                <w:tab w:val="left" w:pos="202"/>
              </w:tabs>
              <w:jc w:val="both"/>
            </w:pPr>
            <w:r w:rsidRPr="002123C2">
              <w:t>Thể hiện tâm lí vừa muốn nán lại thật lâu, vừa ngại ngùng, muốn giữ lễ của Kim Trọng.</w:t>
            </w:r>
          </w:p>
          <w:p w14:paraId="1494A772" w14:textId="77777777" w:rsidR="00D579F0" w:rsidRPr="002123C2" w:rsidRDefault="00DA69BD">
            <w:pPr>
              <w:pStyle w:val="Other0"/>
              <w:shd w:val="clear" w:color="auto" w:fill="auto"/>
              <w:ind w:firstLine="400"/>
              <w:jc w:val="both"/>
            </w:pPr>
            <w:r w:rsidRPr="002123C2">
              <w:t>Nhân vật được miêu tả ở cả biểu hiện bên ngoài và thế giới nội tâm.</w:t>
            </w:r>
          </w:p>
          <w:p w14:paraId="25E86BCD" w14:textId="77777777" w:rsidR="00D579F0" w:rsidRPr="002123C2" w:rsidRDefault="00DA69BD">
            <w:pPr>
              <w:pStyle w:val="Other0"/>
              <w:shd w:val="clear" w:color="auto" w:fill="auto"/>
              <w:jc w:val="both"/>
            </w:pPr>
            <w:r w:rsidRPr="002123C2">
              <w:t xml:space="preserve">* </w:t>
            </w:r>
            <w:r w:rsidRPr="002123C2">
              <w:rPr>
                <w:i/>
                <w:iCs/>
              </w:rPr>
              <w:t>Khác nhau</w:t>
            </w:r>
          </w:p>
          <w:p w14:paraId="607C5177" w14:textId="77777777" w:rsidR="00D579F0" w:rsidRPr="002123C2" w:rsidRDefault="00DA69BD">
            <w:pPr>
              <w:pStyle w:val="Other0"/>
              <w:numPr>
                <w:ilvl w:val="0"/>
                <w:numId w:val="388"/>
              </w:numPr>
              <w:shd w:val="clear" w:color="auto" w:fill="auto"/>
              <w:tabs>
                <w:tab w:val="left" w:pos="173"/>
              </w:tabs>
              <w:jc w:val="both"/>
            </w:pPr>
            <w:r w:rsidRPr="002123C2">
              <w:t xml:space="preserve">Đoạn trích trong </w:t>
            </w:r>
            <w:r w:rsidRPr="002123C2">
              <w:rPr>
                <w:i/>
                <w:iCs/>
              </w:rPr>
              <w:t>Kim Vân Kiều truyện</w:t>
            </w:r>
            <w:r w:rsidRPr="002123C2">
              <w:t xml:space="preserve"> miêu tả cụ thể ngoại hình Thuý Vân, Thuý Kiều và cảm xúc, mong ước của Kim Trọng khi đứng trước hai người đẹp.</w:t>
            </w:r>
          </w:p>
          <w:p w14:paraId="1C4E32B3" w14:textId="77777777" w:rsidR="00D579F0" w:rsidRPr="002123C2" w:rsidRDefault="00DA69BD">
            <w:pPr>
              <w:pStyle w:val="Other0"/>
              <w:shd w:val="clear" w:color="auto" w:fill="auto"/>
              <w:ind w:firstLine="400"/>
              <w:jc w:val="both"/>
            </w:pPr>
            <w:r w:rsidRPr="002123C2">
              <w:t>Tâm lí, tình cảm nhân vật được biểu hiện trực tiếp, rõ ràng; Kim Trọng được thể hiện trong chân dung chàng trai si tình, bị quyến rũ bởi nhan sắc người đẹp.</w:t>
            </w:r>
          </w:p>
          <w:p w14:paraId="7EFBC927" w14:textId="77777777" w:rsidR="00D579F0" w:rsidRPr="002123C2" w:rsidRDefault="00DA69BD">
            <w:pPr>
              <w:pStyle w:val="Other0"/>
              <w:numPr>
                <w:ilvl w:val="0"/>
                <w:numId w:val="388"/>
              </w:numPr>
              <w:shd w:val="clear" w:color="auto" w:fill="auto"/>
              <w:tabs>
                <w:tab w:val="left" w:pos="192"/>
              </w:tabs>
              <w:jc w:val="both"/>
            </w:pPr>
            <w:r w:rsidRPr="002123C2">
              <w:t xml:space="preserve">Đoạn trích trong </w:t>
            </w:r>
            <w:r w:rsidRPr="002123C2">
              <w:rPr>
                <w:i/>
                <w:iCs/>
              </w:rPr>
              <w:t>Truyện Kiều</w:t>
            </w:r>
            <w:r w:rsidRPr="002123C2">
              <w:t xml:space="preserve"> miêu tả khái quát vẻ đẹp của Thuý Vân, Thuý Kiều; miêu tả tinh tế tâm lí của hai nhân vật Kim Trọng và Thuý Kiều trong lần đầu gặp gỡ; miêu tả thiên nhiên - không gian gặp gỡ, hình ảnh ngụ ý tâm tư, cảm xúc của nhân vật.</w:t>
            </w:r>
          </w:p>
          <w:p w14:paraId="1C60CBFD" w14:textId="77777777" w:rsidR="00D579F0" w:rsidRPr="002123C2" w:rsidRDefault="00DA69BD">
            <w:pPr>
              <w:pStyle w:val="Other0"/>
              <w:shd w:val="clear" w:color="auto" w:fill="auto"/>
              <w:ind w:firstLine="400"/>
              <w:jc w:val="both"/>
            </w:pPr>
            <w:r w:rsidRPr="002123C2">
              <w:t>Nguyễn Du tập trung miêu tả diễn biến tâm lí của cả Thuý Kiều và Kim Trọng; nhà thơ khai thác những rung động tinh tế mà mãnh liệt trong tâm hồn của cặp đôi trai tài - gái sắc.</w:t>
            </w:r>
          </w:p>
        </w:tc>
      </w:tr>
    </w:tbl>
    <w:p w14:paraId="366568B4"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B6E814D" w14:textId="77777777" w:rsidR="00D579F0" w:rsidRPr="002123C2" w:rsidRDefault="00DA69BD">
      <w:pPr>
        <w:pStyle w:val="Heading40"/>
        <w:keepNext/>
        <w:keepLines/>
        <w:numPr>
          <w:ilvl w:val="0"/>
          <w:numId w:val="380"/>
        </w:numPr>
        <w:pBdr>
          <w:top w:val="single" w:sz="4" w:space="0" w:color="auto"/>
          <w:left w:val="single" w:sz="4" w:space="0" w:color="auto"/>
          <w:bottom w:val="single" w:sz="4" w:space="0" w:color="auto"/>
          <w:right w:val="single" w:sz="4" w:space="0" w:color="auto"/>
        </w:pBdr>
        <w:shd w:val="clear" w:color="auto" w:fill="auto"/>
        <w:tabs>
          <w:tab w:val="left" w:pos="392"/>
        </w:tabs>
        <w:spacing w:after="0" w:line="276" w:lineRule="auto"/>
        <w:ind w:firstLine="0"/>
        <w:jc w:val="both"/>
      </w:pPr>
      <w:r w:rsidRPr="002123C2">
        <w:rPr>
          <w:noProof/>
          <w:lang w:val="en-US" w:eastAsia="en-US" w:bidi="ar-SA"/>
        </w:rPr>
        <w:lastRenderedPageBreak/>
        <mc:AlternateContent>
          <mc:Choice Requires="wps">
            <w:drawing>
              <wp:anchor distT="114300" distB="6920865" distL="114300" distR="885190" simplePos="0" relativeHeight="125829547" behindDoc="0" locked="0" layoutInCell="1" allowOverlap="1" wp14:anchorId="3D2679E5" wp14:editId="081F1D56">
                <wp:simplePos x="0" y="0"/>
                <wp:positionH relativeFrom="page">
                  <wp:posOffset>759460</wp:posOffset>
                </wp:positionH>
                <wp:positionV relativeFrom="margin">
                  <wp:posOffset>271145</wp:posOffset>
                </wp:positionV>
                <wp:extent cx="1676400" cy="652145"/>
                <wp:effectExtent l="0" t="0" r="0" b="0"/>
                <wp:wrapSquare wrapText="bothSides"/>
                <wp:docPr id="266" name="Shape 266"/>
                <wp:cNvGraphicFramePr/>
                <a:graphic xmlns:a="http://schemas.openxmlformats.org/drawingml/2006/main">
                  <a:graphicData uri="http://schemas.microsoft.com/office/word/2010/wordprocessingShape">
                    <wps:wsp>
                      <wps:cNvSpPr txBox="1"/>
                      <wps:spPr>
                        <a:xfrm>
                          <a:off x="0" y="0"/>
                          <a:ext cx="1676400" cy="652145"/>
                        </a:xfrm>
                        <a:prstGeom prst="rect">
                          <a:avLst/>
                        </a:prstGeom>
                        <a:noFill/>
                      </wps:spPr>
                      <wps:txbx>
                        <w:txbxContent>
                          <w:p w14:paraId="5557BB72" w14:textId="77777777" w:rsidR="00D579F0" w:rsidRDefault="00DA69BD">
                            <w:pPr>
                              <w:pStyle w:val="BodyText"/>
                              <w:shd w:val="clear" w:color="auto" w:fill="auto"/>
                              <w:spacing w:line="283" w:lineRule="auto"/>
                            </w:pPr>
                            <w:r>
                              <w:rPr>
                                <w:lang w:val="en-US" w:eastAsia="en-US" w:bidi="en-US"/>
                              </w:rPr>
                              <w:t xml:space="preserve">- </w:t>
                            </w:r>
                            <w:r>
                              <w:t xml:space="preserve">GV cho </w:t>
                            </w:r>
                            <w:r>
                              <w:rPr>
                                <w:lang w:val="en-US" w:eastAsia="en-US" w:bidi="en-US"/>
                              </w:rPr>
                              <w:t xml:space="preserve">HS </w:t>
                            </w:r>
                            <w:r>
                              <w:t>thực hiện</w:t>
                            </w:r>
                          </w:p>
                          <w:p w14:paraId="21BEF64F" w14:textId="77777777" w:rsidR="00D579F0" w:rsidRDefault="00DA69BD">
                            <w:pPr>
                              <w:pStyle w:val="BodyText"/>
                              <w:shd w:val="clear" w:color="auto" w:fill="auto"/>
                              <w:spacing w:line="283" w:lineRule="auto"/>
                            </w:pPr>
                            <w:r>
                              <w:t>bài tập 2 trong SGK, tr. 84 theo nhóm.</w:t>
                            </w:r>
                          </w:p>
                        </w:txbxContent>
                      </wps:txbx>
                      <wps:bodyPr lIns="0" tIns="0" rIns="0" bIns="0"/>
                    </wps:wsp>
                  </a:graphicData>
                </a:graphic>
              </wp:anchor>
            </w:drawing>
          </mc:Choice>
          <mc:Fallback>
            <w:pict>
              <v:shape w14:anchorId="3D2679E5" id="Shape 266" o:spid="_x0000_s1120" type="#_x0000_t202" style="position:absolute;left:0;text-align:left;margin-left:59.8pt;margin-top:21.35pt;width:132pt;height:51.35pt;z-index:125829547;visibility:visible;mso-wrap-style:square;mso-wrap-distance-left:9pt;mso-wrap-distance-top:9pt;mso-wrap-distance-right:69.7pt;mso-wrap-distance-bottom:54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" filled="f" stroked="f">
                <v:textbox inset="0,0,0,0">
                  <w:txbxContent>
                    <w:p w14:paraId="5557BB72" w14:textId="77777777" w:rsidR="00D579F0" w:rsidRDefault="00DA69BD">
                      <w:pPr>
                        <w:pStyle w:val="BodyText"/>
                        <w:shd w:val="clear" w:color="auto" w:fill="auto"/>
                        <w:spacing w:line="283" w:lineRule="auto"/>
                      </w:pPr>
                      <w:r>
                        <w:rPr>
                          <w:lang w:val="en-US" w:eastAsia="en-US" w:bidi="en-US"/>
                        </w:rPr>
                        <w:t xml:space="preserve">- </w:t>
                      </w:r>
                      <w:r>
                        <w:t xml:space="preserve">GV cho </w:t>
                      </w:r>
                      <w:r>
                        <w:rPr>
                          <w:lang w:val="en-US" w:eastAsia="en-US" w:bidi="en-US"/>
                        </w:rPr>
                        <w:t xml:space="preserve">HS </w:t>
                      </w:r>
                      <w:r>
                        <w:t>thực hiện</w:t>
                      </w:r>
                    </w:p>
                    <w:p w14:paraId="21BEF64F" w14:textId="77777777" w:rsidR="00D579F0" w:rsidRDefault="00DA69BD">
                      <w:pPr>
                        <w:pStyle w:val="BodyText"/>
                        <w:shd w:val="clear" w:color="auto" w:fill="auto"/>
                        <w:spacing w:line="283" w:lineRule="auto"/>
                      </w:pPr>
                      <w:r>
                        <w:t>bài tập 2 trong SGK, tr. 84 theo nhóm.</w:t>
                      </w:r>
                    </w:p>
                  </w:txbxContent>
                </v:textbox>
                <w10:wrap type="square" anchorx="page" anchory="margin"/>
              </v:shape>
            </w:pict>
          </mc:Fallback>
        </mc:AlternateContent>
      </w:r>
      <w:r w:rsidRPr="002123C2">
        <w:rPr>
          <w:noProof/>
          <w:lang w:val="en-US" w:eastAsia="en-US" w:bidi="ar-SA"/>
        </w:rPr>
        <mc:AlternateContent>
          <mc:Choice Requires="wps">
            <w:drawing>
              <wp:anchor distT="117475" distB="6076315" distL="1870075" distR="113665" simplePos="0" relativeHeight="125829549" behindDoc="0" locked="0" layoutInCell="1" allowOverlap="1" wp14:anchorId="2CB5293C" wp14:editId="3CFBB717">
                <wp:simplePos x="0" y="0"/>
                <wp:positionH relativeFrom="page">
                  <wp:posOffset>2515235</wp:posOffset>
                </wp:positionH>
                <wp:positionV relativeFrom="margin">
                  <wp:posOffset>274320</wp:posOffset>
                </wp:positionV>
                <wp:extent cx="692150" cy="1493520"/>
                <wp:effectExtent l="0" t="0" r="0" b="0"/>
                <wp:wrapSquare wrapText="bothSides"/>
                <wp:docPr id="268" name="Shape 268"/>
                <wp:cNvGraphicFramePr/>
                <a:graphic xmlns:a="http://schemas.openxmlformats.org/drawingml/2006/main">
                  <a:graphicData uri="http://schemas.microsoft.com/office/word/2010/wordprocessingShape">
                    <wps:wsp>
                      <wps:cNvSpPr txBox="1"/>
                      <wps:spPr>
                        <a:xfrm>
                          <a:off x="0" y="0"/>
                          <a:ext cx="692150" cy="1493520"/>
                        </a:xfrm>
                        <a:prstGeom prst="rect">
                          <a:avLst/>
                        </a:prstGeom>
                        <a:noFill/>
                      </wps:spPr>
                      <wps:txbx>
                        <w:txbxContent>
                          <w:p w14:paraId="1C90D1D0" w14:textId="77777777" w:rsidR="00D579F0" w:rsidRDefault="00DA69BD">
                            <w:pPr>
                              <w:pStyle w:val="BodyText"/>
                              <w:shd w:val="clear" w:color="auto" w:fill="auto"/>
                            </w:pPr>
                            <w:r>
                              <w:t>- HS thực hiện bài tập theo nhóm, trao đổi, góp ý cho nhau.</w:t>
                            </w:r>
                          </w:p>
                        </w:txbxContent>
                      </wps:txbx>
                      <wps:bodyPr lIns="0" tIns="0" rIns="0" bIns="0"/>
                    </wps:wsp>
                  </a:graphicData>
                </a:graphic>
              </wp:anchor>
            </w:drawing>
          </mc:Choice>
          <mc:Fallback>
            <w:pict>
              <v:shape w14:anchorId="2CB5293C" id="Shape 268" o:spid="_x0000_s1121" type="#_x0000_t202" style="position:absolute;left:0;text-align:left;margin-left:198.05pt;margin-top:21.6pt;width:54.5pt;height:117.6pt;z-index:125829549;visibility:visible;mso-wrap-style:square;mso-wrap-distance-left:147.25pt;mso-wrap-distance-top:9.25pt;mso-wrap-distance-right:8.95pt;mso-wrap-distance-bottom:478.4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" filled="f" stroked="f">
                <v:textbox inset="0,0,0,0">
                  <w:txbxContent>
                    <w:p w14:paraId="1C90D1D0" w14:textId="77777777" w:rsidR="00D579F0" w:rsidRDefault="00DA69BD">
                      <w:pPr>
                        <w:pStyle w:val="BodyText"/>
                        <w:shd w:val="clear" w:color="auto" w:fill="auto"/>
                      </w:pPr>
                      <w:r>
                        <w:t>- HS thực hiện bài tập theo nhóm, trao đổi, góp ý cho nhau.</w:t>
                      </w:r>
                    </w:p>
                  </w:txbxContent>
                </v:textbox>
                <w10:wrap type="square" anchorx="page" anchory="margin"/>
              </v:shape>
            </w:pict>
          </mc:Fallback>
        </mc:AlternateContent>
      </w:r>
      <w:r w:rsidRPr="002123C2">
        <w:rPr>
          <w:noProof/>
          <w:lang w:val="en-US" w:eastAsia="en-US" w:bidi="ar-SA"/>
        </w:rPr>
        <mc:AlternateContent>
          <mc:Choice Requires="wps">
            <w:drawing>
              <wp:anchor distT="6710045" distB="114935" distL="114300" distR="885190" simplePos="0" relativeHeight="125829551" behindDoc="0" locked="0" layoutInCell="1" allowOverlap="1" wp14:anchorId="1FABD476" wp14:editId="1E0263F3">
                <wp:simplePos x="0" y="0"/>
                <wp:positionH relativeFrom="page">
                  <wp:posOffset>759460</wp:posOffset>
                </wp:positionH>
                <wp:positionV relativeFrom="margin">
                  <wp:posOffset>6866890</wp:posOffset>
                </wp:positionV>
                <wp:extent cx="1676400" cy="862330"/>
                <wp:effectExtent l="0" t="0" r="0" b="0"/>
                <wp:wrapSquare wrapText="bothSides"/>
                <wp:docPr id="270" name="Shape 270"/>
                <wp:cNvGraphicFramePr/>
                <a:graphic xmlns:a="http://schemas.openxmlformats.org/drawingml/2006/main">
                  <a:graphicData uri="http://schemas.microsoft.com/office/word/2010/wordprocessingShape">
                    <wps:wsp>
                      <wps:cNvSpPr txBox="1"/>
                      <wps:spPr>
                        <a:xfrm>
                          <a:off x="0" y="0"/>
                          <a:ext cx="1676400" cy="862330"/>
                        </a:xfrm>
                        <a:prstGeom prst="rect">
                          <a:avLst/>
                        </a:prstGeom>
                        <a:noFill/>
                      </wps:spPr>
                      <wps:txbx>
                        <w:txbxContent>
                          <w:p w14:paraId="48E1F636" w14:textId="77777777" w:rsidR="00D579F0" w:rsidRDefault="00DA69BD">
                            <w:pPr>
                              <w:pStyle w:val="BodyText"/>
                              <w:shd w:val="clear" w:color="auto" w:fill="auto"/>
                              <w:jc w:val="both"/>
                            </w:pPr>
                            <w:r>
                              <w:t>- GV cho HS làm việc cá nhân để thực hiện bài tập 3 trong SGK, tr. 84 (làm ở nhà).</w:t>
                            </w:r>
                          </w:p>
                        </w:txbxContent>
                      </wps:txbx>
                      <wps:bodyPr lIns="0" tIns="0" rIns="0" bIns="0"/>
                    </wps:wsp>
                  </a:graphicData>
                </a:graphic>
              </wp:anchor>
            </w:drawing>
          </mc:Choice>
          <mc:Fallback>
            <w:pict>
              <v:shape w14:anchorId="1FABD476" id="Shape 270" o:spid="_x0000_s1122" type="#_x0000_t202" style="position:absolute;left:0;text-align:left;margin-left:59.8pt;margin-top:540.7pt;width:132pt;height:67.9pt;z-index:125829551;visibility:visible;mso-wrap-style:square;mso-wrap-distance-left:9pt;mso-wrap-distance-top:528.35pt;mso-wrap-distance-right:69.7pt;mso-wrap-distance-bottom:9.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" filled="f" stroked="f">
                <v:textbox inset="0,0,0,0">
                  <w:txbxContent>
                    <w:p w14:paraId="48E1F636" w14:textId="77777777" w:rsidR="00D579F0" w:rsidRDefault="00DA69BD">
                      <w:pPr>
                        <w:pStyle w:val="BodyText"/>
                        <w:shd w:val="clear" w:color="auto" w:fill="auto"/>
                        <w:jc w:val="both"/>
                      </w:pPr>
                      <w:r>
                        <w:t>- GV cho HS làm việc cá nhân để thực hiện bài tập 3 trong SGK, tr. 84 (làm ở nhà).</w:t>
                      </w:r>
                    </w:p>
                  </w:txbxContent>
                </v:textbox>
                <w10:wrap type="square" anchorx="page" anchory="margin"/>
              </v:shape>
            </w:pict>
          </mc:Fallback>
        </mc:AlternateContent>
      </w:r>
      <w:bookmarkStart w:id="647" w:name="bookmark648"/>
      <w:bookmarkStart w:id="648" w:name="bookmark649"/>
      <w:r w:rsidRPr="002123C2">
        <w:t>Bài tập 2</w:t>
      </w:r>
      <w:bookmarkEnd w:id="647"/>
      <w:bookmarkEnd w:id="648"/>
    </w:p>
    <w:p w14:paraId="096364DB" w14:textId="77777777" w:rsidR="00D579F0" w:rsidRPr="002123C2" w:rsidRDefault="00DA69BD">
      <w:pPr>
        <w:pStyle w:val="BodyText"/>
        <w:numPr>
          <w:ilvl w:val="0"/>
          <w:numId w:val="389"/>
        </w:numPr>
        <w:pBdr>
          <w:top w:val="single" w:sz="4" w:space="0" w:color="auto"/>
          <w:left w:val="single" w:sz="4" w:space="0" w:color="auto"/>
          <w:bottom w:val="single" w:sz="4" w:space="0" w:color="auto"/>
          <w:right w:val="single" w:sz="4" w:space="0" w:color="auto"/>
        </w:pBdr>
        <w:shd w:val="clear" w:color="auto" w:fill="auto"/>
        <w:tabs>
          <w:tab w:val="left" w:pos="282"/>
        </w:tabs>
        <w:spacing w:line="276" w:lineRule="auto"/>
        <w:jc w:val="both"/>
      </w:pPr>
      <w:r w:rsidRPr="002123C2">
        <w:rPr>
          <w:i/>
          <w:iCs/>
        </w:rPr>
        <w:t>Kim - Kiều gặp gỡ</w:t>
      </w:r>
    </w:p>
    <w:p w14:paraId="4520DF07"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06"/>
        </w:tabs>
        <w:spacing w:line="276" w:lineRule="auto"/>
        <w:jc w:val="both"/>
      </w:pPr>
      <w:r w:rsidRPr="002123C2">
        <w:t>Tác giả: Nguyễn Du</w:t>
      </w:r>
    </w:p>
    <w:p w14:paraId="1918F599"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20"/>
        </w:tabs>
        <w:spacing w:line="276" w:lineRule="auto"/>
        <w:jc w:val="both"/>
      </w:pPr>
      <w:r w:rsidRPr="002123C2">
        <w:t xml:space="preserve">Thể loại: đoạn trích thuộc </w:t>
      </w:r>
      <w:r w:rsidRPr="002123C2">
        <w:rPr>
          <w:i/>
          <w:iCs/>
        </w:rPr>
        <w:t>Truyện Kiều</w:t>
      </w:r>
      <w:r w:rsidRPr="002123C2">
        <w:t xml:space="preserve"> - một truyện thơ Nôm</w:t>
      </w:r>
      <w:r w:rsidRPr="002123C2">
        <w:rPr>
          <w:i/>
          <w:iCs/>
        </w:rPr>
        <w:t>.</w:t>
      </w:r>
    </w:p>
    <w:p w14:paraId="6D92B131"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20"/>
        </w:tabs>
        <w:spacing w:line="276" w:lineRule="auto"/>
        <w:jc w:val="both"/>
      </w:pPr>
      <w:r w:rsidRPr="002123C2">
        <w:t>Chủ đề: ca ngợi vẻ đẹp của tuổi trẻ và tình yêu tự do, thể hiện sự trân trọng khát vọng hạnh phúc của con người.</w:t>
      </w:r>
    </w:p>
    <w:p w14:paraId="2FA49100"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20"/>
        </w:tabs>
        <w:spacing w:line="276" w:lineRule="auto"/>
        <w:jc w:val="both"/>
      </w:pPr>
      <w:r w:rsidRPr="002123C2">
        <w:t>Đặc sắc nghệ thuật: khắc hoạ nhân vật ở cả ngoại hình, lời nói, hành động và tâm lí, tình cảm; ngôn ngữ tinh tế, giàu giá trị tạo hình và biểu cảm.</w:t>
      </w:r>
    </w:p>
    <w:p w14:paraId="575B6B90" w14:textId="77777777" w:rsidR="00D579F0" w:rsidRPr="002123C2" w:rsidRDefault="00DA69BD">
      <w:pPr>
        <w:pStyle w:val="BodyText"/>
        <w:numPr>
          <w:ilvl w:val="0"/>
          <w:numId w:val="389"/>
        </w:numPr>
        <w:pBdr>
          <w:top w:val="single" w:sz="4" w:space="0" w:color="auto"/>
          <w:left w:val="single" w:sz="4" w:space="0" w:color="auto"/>
          <w:bottom w:val="single" w:sz="4" w:space="0" w:color="auto"/>
          <w:right w:val="single" w:sz="4" w:space="0" w:color="auto"/>
        </w:pBdr>
        <w:shd w:val="clear" w:color="auto" w:fill="auto"/>
        <w:tabs>
          <w:tab w:val="left" w:pos="282"/>
        </w:tabs>
        <w:spacing w:line="276" w:lineRule="auto"/>
        <w:jc w:val="both"/>
      </w:pPr>
      <w:r w:rsidRPr="002123C2">
        <w:rPr>
          <w:i/>
          <w:iCs/>
        </w:rPr>
        <w:t>Lục Vân Tiên đánh cướp, cứu Kiều Nguyệt Nga</w:t>
      </w:r>
    </w:p>
    <w:p w14:paraId="693A66DA"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06"/>
        </w:tabs>
        <w:spacing w:line="276" w:lineRule="auto"/>
        <w:jc w:val="both"/>
      </w:pPr>
      <w:r w:rsidRPr="002123C2">
        <w:t>Tác giả: Nguyễn Đình Chiểu</w:t>
      </w:r>
    </w:p>
    <w:p w14:paraId="0088967C"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20"/>
        </w:tabs>
        <w:spacing w:line="276" w:lineRule="auto"/>
        <w:jc w:val="both"/>
      </w:pPr>
      <w:r w:rsidRPr="002123C2">
        <w:t xml:space="preserve">Thể loại: đoạn trích thuộc </w:t>
      </w:r>
      <w:r w:rsidRPr="002123C2">
        <w:rPr>
          <w:i/>
          <w:iCs/>
        </w:rPr>
        <w:t>Truyện Lục Vân Tiên</w:t>
      </w:r>
      <w:r w:rsidRPr="002123C2">
        <w:t xml:space="preserve"> - một truyện thơ Nôm</w:t>
      </w:r>
      <w:r w:rsidRPr="002123C2">
        <w:rPr>
          <w:i/>
          <w:iCs/>
        </w:rPr>
        <w:t>.</w:t>
      </w:r>
    </w:p>
    <w:p w14:paraId="1301CBFF"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15"/>
        </w:tabs>
        <w:spacing w:line="276" w:lineRule="auto"/>
        <w:jc w:val="both"/>
      </w:pPr>
      <w:r w:rsidRPr="002123C2">
        <w:t>Chủ đề: ca ngợi người anh hùng nghĩa hiệp trừ bạo cứu dân, ca ngợi lối sống trọng ân nghĩa, thể hiện khát vọng công lí.</w:t>
      </w:r>
    </w:p>
    <w:p w14:paraId="46FBAAE9"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20"/>
        </w:tabs>
        <w:spacing w:line="276" w:lineRule="auto"/>
        <w:jc w:val="both"/>
      </w:pPr>
      <w:r w:rsidRPr="002123C2">
        <w:t>Đặc sắc nghệ thuật: khắc hoạ nhân vật qua ngoại hình, lời nói, hành động; ngôn ngữ mộc mạc, giản dị, mang đậm màu sắc Nam Bộ.</w:t>
      </w:r>
    </w:p>
    <w:p w14:paraId="3FD8979B" w14:textId="77777777" w:rsidR="00D579F0" w:rsidRPr="002123C2" w:rsidRDefault="00DA69BD">
      <w:pPr>
        <w:pStyle w:val="BodyText"/>
        <w:numPr>
          <w:ilvl w:val="0"/>
          <w:numId w:val="389"/>
        </w:numPr>
        <w:pBdr>
          <w:top w:val="single" w:sz="4" w:space="0" w:color="auto"/>
          <w:left w:val="single" w:sz="4" w:space="0" w:color="auto"/>
          <w:bottom w:val="single" w:sz="4" w:space="0" w:color="auto"/>
          <w:right w:val="single" w:sz="4" w:space="0" w:color="auto"/>
        </w:pBdr>
        <w:shd w:val="clear" w:color="auto" w:fill="auto"/>
        <w:tabs>
          <w:tab w:val="left" w:pos="282"/>
        </w:tabs>
        <w:spacing w:line="276" w:lineRule="auto"/>
        <w:jc w:val="both"/>
      </w:pPr>
      <w:r w:rsidRPr="002123C2">
        <w:rPr>
          <w:i/>
          <w:iCs/>
        </w:rPr>
        <w:t>Tự tình (Bài 2)</w:t>
      </w:r>
    </w:p>
    <w:p w14:paraId="733CE721"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06"/>
        </w:tabs>
        <w:spacing w:line="276" w:lineRule="auto"/>
        <w:jc w:val="both"/>
      </w:pPr>
      <w:r w:rsidRPr="002123C2">
        <w:t>Tác giả: Hồ Xuân Hương</w:t>
      </w:r>
    </w:p>
    <w:p w14:paraId="027BC452"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06"/>
        </w:tabs>
        <w:spacing w:line="276" w:lineRule="auto"/>
        <w:jc w:val="both"/>
      </w:pPr>
      <w:r w:rsidRPr="002123C2">
        <w:t>Thể loại: Thơ thất ngôn bát cú Đường luật</w:t>
      </w:r>
      <w:r w:rsidRPr="002123C2">
        <w:rPr>
          <w:i/>
          <w:iCs/>
        </w:rPr>
        <w:t>.</w:t>
      </w:r>
    </w:p>
    <w:p w14:paraId="61271D7B"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15"/>
        </w:tabs>
        <w:spacing w:line="276" w:lineRule="auto"/>
        <w:jc w:val="both"/>
      </w:pPr>
      <w:r w:rsidRPr="002123C2">
        <w:t>Chủ đề: Cảm thương cho số phận bi kịch của người phụ nữ, đồng cảm với khát vọng tình yêu, hạnh phúc của họ.</w:t>
      </w:r>
    </w:p>
    <w:p w14:paraId="34A2F185"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20"/>
        </w:tabs>
        <w:spacing w:line="276" w:lineRule="auto"/>
        <w:jc w:val="both"/>
      </w:pPr>
      <w:r w:rsidRPr="002123C2">
        <w:t>Đặc sắc nghệ thuật: sử dụng từ ngữ tinh tế và sáng tạo, cách gieo vần độc đáo, giàu tính gợi hình, biểu cảm, sử dụng hiệu quả các biện pháp tu từ.</w:t>
      </w:r>
    </w:p>
    <w:p w14:paraId="6A185321" w14:textId="77777777" w:rsidR="00D579F0" w:rsidRPr="002123C2" w:rsidRDefault="00DA69BD">
      <w:pPr>
        <w:pStyle w:val="Heading40"/>
        <w:keepNext/>
        <w:keepLines/>
        <w:numPr>
          <w:ilvl w:val="0"/>
          <w:numId w:val="380"/>
        </w:numPr>
        <w:pBdr>
          <w:top w:val="single" w:sz="4" w:space="0" w:color="auto"/>
          <w:left w:val="single" w:sz="4" w:space="0" w:color="auto"/>
          <w:bottom w:val="single" w:sz="4" w:space="0" w:color="auto"/>
          <w:right w:val="single" w:sz="4" w:space="0" w:color="auto"/>
        </w:pBdr>
        <w:shd w:val="clear" w:color="auto" w:fill="auto"/>
        <w:tabs>
          <w:tab w:val="left" w:pos="392"/>
        </w:tabs>
        <w:spacing w:after="0" w:line="276" w:lineRule="auto"/>
        <w:ind w:firstLine="0"/>
        <w:jc w:val="both"/>
      </w:pPr>
      <w:bookmarkStart w:id="649" w:name="bookmark650"/>
      <w:bookmarkStart w:id="650" w:name="bookmark651"/>
      <w:r w:rsidRPr="002123C2">
        <w:t>Bài tập 3</w:t>
      </w:r>
      <w:bookmarkEnd w:id="649"/>
      <w:bookmarkEnd w:id="650"/>
    </w:p>
    <w:p w14:paraId="423A14B2"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06"/>
        </w:tabs>
        <w:spacing w:line="276" w:lineRule="auto"/>
        <w:jc w:val="both"/>
      </w:pPr>
      <w:r w:rsidRPr="002123C2">
        <w:t>Chọn đoạn thơ theo đúng yêu cầu.</w:t>
      </w:r>
    </w:p>
    <w:p w14:paraId="4938C63B"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10"/>
        </w:tabs>
        <w:spacing w:line="276" w:lineRule="auto"/>
        <w:jc w:val="both"/>
      </w:pPr>
      <w:r w:rsidRPr="002123C2">
        <w:t>Xác định được bố cục đoạn thơ và nêu ý chính của từng phần.</w:t>
      </w:r>
    </w:p>
    <w:p w14:paraId="2219AFE9"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15"/>
        </w:tabs>
        <w:spacing w:line="276" w:lineRule="auto"/>
        <w:jc w:val="both"/>
      </w:pPr>
      <w:r w:rsidRPr="002123C2">
        <w:t>Phân tích được hình tượng nghệ thuật nổi bật trong đoạn thơ (thiên nhiên hoặc con người).</w:t>
      </w:r>
    </w:p>
    <w:p w14:paraId="4E7E3564" w14:textId="77777777" w:rsidR="00D579F0" w:rsidRPr="002123C2" w:rsidRDefault="00DA69BD">
      <w:pPr>
        <w:pStyle w:val="BodyText"/>
        <w:numPr>
          <w:ilvl w:val="0"/>
          <w:numId w:val="365"/>
        </w:numPr>
        <w:pBdr>
          <w:top w:val="single" w:sz="4" w:space="0" w:color="auto"/>
          <w:left w:val="single" w:sz="4" w:space="0" w:color="auto"/>
          <w:bottom w:val="single" w:sz="4" w:space="0" w:color="auto"/>
          <w:right w:val="single" w:sz="4" w:space="0" w:color="auto"/>
        </w:pBdr>
        <w:shd w:val="clear" w:color="auto" w:fill="auto"/>
        <w:tabs>
          <w:tab w:val="left" w:pos="315"/>
        </w:tabs>
        <w:spacing w:line="276" w:lineRule="auto"/>
        <w:ind w:left="4060" w:hanging="4060"/>
        <w:jc w:val="both"/>
      </w:pPr>
      <w:r w:rsidRPr="002123C2">
        <w:t>Khái quát về những nét đặc sắc nội dung và nghệ thuật của đoạn thơ.</w:t>
      </w:r>
    </w:p>
    <w:p w14:paraId="5AD31C90" w14:textId="77777777" w:rsidR="00D579F0" w:rsidRPr="002123C2" w:rsidRDefault="00DA69BD">
      <w:pPr>
        <w:pStyle w:val="Heading30"/>
        <w:keepNext/>
        <w:keepLines/>
        <w:numPr>
          <w:ilvl w:val="0"/>
          <w:numId w:val="361"/>
        </w:numPr>
        <w:shd w:val="clear" w:color="auto" w:fill="auto"/>
        <w:tabs>
          <w:tab w:val="left" w:pos="426"/>
        </w:tabs>
        <w:ind w:firstLine="0"/>
        <w:rPr>
          <w:rFonts w:ascii="Times New Roman" w:hAnsi="Times New Roman" w:cs="Times New Roman"/>
        </w:rPr>
      </w:pPr>
      <w:bookmarkStart w:id="651" w:name="bookmark652"/>
      <w:bookmarkStart w:id="652" w:name="bookmark653"/>
      <w:r w:rsidRPr="002123C2">
        <w:rPr>
          <w:rFonts w:ascii="Times New Roman" w:hAnsi="Times New Roman" w:cs="Times New Roman"/>
          <w:color w:val="00AE4C"/>
        </w:rPr>
        <w:t>THỰC HÀNH ĐỌC</w:t>
      </w:r>
      <w:bookmarkEnd w:id="651"/>
      <w:bookmarkEnd w:id="652"/>
    </w:p>
    <w:p w14:paraId="6FFB94FB" w14:textId="77777777" w:rsidR="00D579F0" w:rsidRPr="002123C2" w:rsidRDefault="00DA69BD">
      <w:pPr>
        <w:pStyle w:val="BodyText"/>
        <w:shd w:val="clear" w:color="auto" w:fill="auto"/>
        <w:spacing w:after="80" w:line="276" w:lineRule="auto"/>
        <w:jc w:val="center"/>
      </w:pPr>
      <w:r w:rsidRPr="002123C2">
        <w:rPr>
          <w:b/>
          <w:bCs/>
        </w:rPr>
        <w:t>KIỀU Ở LẦU NGƯNG BÍCH</w:t>
      </w:r>
    </w:p>
    <w:p w14:paraId="218F44C4" w14:textId="77777777" w:rsidR="00D579F0" w:rsidRPr="002123C2" w:rsidRDefault="00DA69BD">
      <w:pPr>
        <w:pStyle w:val="BodyText"/>
        <w:shd w:val="clear" w:color="auto" w:fill="auto"/>
        <w:spacing w:after="80" w:line="276" w:lineRule="auto"/>
        <w:jc w:val="center"/>
      </w:pPr>
      <w:r w:rsidRPr="002123C2">
        <w:rPr>
          <w:b/>
          <w:bCs/>
        </w:rPr>
        <w:t xml:space="preserve">(Trích </w:t>
      </w:r>
      <w:r w:rsidRPr="002123C2">
        <w:rPr>
          <w:b/>
          <w:bCs/>
          <w:i/>
          <w:iCs/>
        </w:rPr>
        <w:t>Truyện Kiều,</w:t>
      </w:r>
      <w:r w:rsidRPr="002123C2">
        <w:rPr>
          <w:b/>
          <w:bCs/>
        </w:rPr>
        <w:t xml:space="preserve"> Nguyễn </w:t>
      </w:r>
      <w:r w:rsidRPr="002123C2">
        <w:rPr>
          <w:b/>
          <w:bCs/>
          <w:lang w:val="en-US" w:eastAsia="en-US" w:bidi="en-US"/>
        </w:rPr>
        <w:t>Du)</w:t>
      </w:r>
    </w:p>
    <w:p w14:paraId="104DD61E" w14:textId="77777777" w:rsidR="00D579F0" w:rsidRPr="002123C2" w:rsidRDefault="00DA69BD">
      <w:pPr>
        <w:pStyle w:val="Heading40"/>
        <w:keepNext/>
        <w:keepLines/>
        <w:numPr>
          <w:ilvl w:val="0"/>
          <w:numId w:val="390"/>
        </w:numPr>
        <w:shd w:val="clear" w:color="auto" w:fill="auto"/>
        <w:tabs>
          <w:tab w:val="left" w:pos="692"/>
        </w:tabs>
        <w:ind w:firstLine="300"/>
      </w:pPr>
      <w:bookmarkStart w:id="653" w:name="bookmark654"/>
      <w:bookmarkStart w:id="654" w:name="bookmark655"/>
      <w:r w:rsidRPr="002123C2">
        <w:lastRenderedPageBreak/>
        <w:t>Mục tiêu</w:t>
      </w:r>
      <w:bookmarkEnd w:id="653"/>
      <w:bookmarkEnd w:id="654"/>
    </w:p>
    <w:p w14:paraId="151BF83F"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vận dụng được kiến thức về thể loại truyện thơ Nôm và kĩ năng đọc một đoạn trích </w:t>
      </w:r>
      <w:r w:rsidRPr="002123C2">
        <w:rPr>
          <w:lang w:val="en-US" w:eastAsia="en-US" w:bidi="en-US"/>
        </w:rPr>
        <w:t xml:space="preserve">trong </w:t>
      </w:r>
      <w:r w:rsidRPr="002123C2">
        <w:t xml:space="preserve">truyện thơ Nôm </w:t>
      </w:r>
      <w:r w:rsidRPr="002123C2">
        <w:rPr>
          <w:lang w:val="en-US" w:eastAsia="en-US" w:bidi="en-US"/>
        </w:rPr>
        <w:t xml:space="preserve">theo </w:t>
      </w:r>
      <w:r w:rsidRPr="002123C2">
        <w:t xml:space="preserve">đặc trưng thể loại để tự đọc hiểu một </w:t>
      </w:r>
      <w:r w:rsidRPr="002123C2">
        <w:rPr>
          <w:lang w:val="en-US" w:eastAsia="en-US" w:bidi="en-US"/>
        </w:rPr>
        <w:t xml:space="preserve">VB </w:t>
      </w:r>
      <w:r w:rsidRPr="002123C2">
        <w:t>khác.</w:t>
      </w:r>
    </w:p>
    <w:p w14:paraId="6D0F36F7" w14:textId="77777777" w:rsidR="00D579F0" w:rsidRPr="002123C2" w:rsidRDefault="00DA69BD">
      <w:pPr>
        <w:pStyle w:val="Heading40"/>
        <w:keepNext/>
        <w:keepLines/>
        <w:numPr>
          <w:ilvl w:val="0"/>
          <w:numId w:val="390"/>
        </w:numPr>
        <w:shd w:val="clear" w:color="auto" w:fill="auto"/>
        <w:tabs>
          <w:tab w:val="left" w:pos="692"/>
        </w:tabs>
        <w:ind w:firstLine="300"/>
      </w:pPr>
      <w:bookmarkStart w:id="655" w:name="bookmark656"/>
      <w:bookmarkStart w:id="656" w:name="bookmark657"/>
      <w:r w:rsidRPr="002123C2">
        <w:t xml:space="preserve">Nội </w:t>
      </w:r>
      <w:r w:rsidRPr="002123C2">
        <w:rPr>
          <w:lang w:val="en-US" w:eastAsia="en-US" w:bidi="en-US"/>
        </w:rPr>
        <w:t xml:space="preserve">dung </w:t>
      </w:r>
      <w:r w:rsidRPr="002123C2">
        <w:t>hoạt động</w:t>
      </w:r>
      <w:bookmarkEnd w:id="655"/>
      <w:bookmarkEnd w:id="656"/>
    </w:p>
    <w:p w14:paraId="7BBC96C4"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 xml:space="preserve">tự thực hành đọc ở nhà, báo cáo kết quả thực hiện nhiệm vụ </w:t>
      </w:r>
      <w:r w:rsidRPr="002123C2">
        <w:rPr>
          <w:lang w:val="en-US" w:eastAsia="en-US" w:bidi="en-US"/>
        </w:rPr>
        <w:t xml:space="preserve">trong </w:t>
      </w:r>
      <w:r w:rsidRPr="002123C2">
        <w:t xml:space="preserve">buổi học tiếp </w:t>
      </w:r>
      <w:r w:rsidRPr="002123C2">
        <w:rPr>
          <w:lang w:val="en-US" w:eastAsia="en-US" w:bidi="en-US"/>
        </w:rPr>
        <w:t>theo.</w:t>
      </w:r>
    </w:p>
    <w:p w14:paraId="0CF0D2EB" w14:textId="77777777" w:rsidR="00D579F0" w:rsidRPr="002123C2" w:rsidRDefault="00DA69BD">
      <w:pPr>
        <w:pStyle w:val="BodyText"/>
        <w:numPr>
          <w:ilvl w:val="0"/>
          <w:numId w:val="390"/>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75"/>
        <w:gridCol w:w="1838"/>
        <w:gridCol w:w="4075"/>
      </w:tblGrid>
      <w:tr w:rsidR="00D579F0" w:rsidRPr="002123C2" w14:paraId="0E558EC2" w14:textId="77777777">
        <w:trPr>
          <w:trHeight w:hRule="exact" w:val="744"/>
          <w:jc w:val="center"/>
        </w:trPr>
        <w:tc>
          <w:tcPr>
            <w:tcW w:w="2875" w:type="dxa"/>
            <w:tcBorders>
              <w:top w:val="single" w:sz="4" w:space="0" w:color="auto"/>
              <w:left w:val="single" w:sz="4" w:space="0" w:color="auto"/>
            </w:tcBorders>
            <w:shd w:val="clear" w:color="auto" w:fill="D2E8C1"/>
            <w:vAlign w:val="bottom"/>
          </w:tcPr>
          <w:p w14:paraId="0DD842A3"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838" w:type="dxa"/>
            <w:tcBorders>
              <w:top w:val="single" w:sz="4" w:space="0" w:color="auto"/>
              <w:left w:val="single" w:sz="4" w:space="0" w:color="auto"/>
            </w:tcBorders>
            <w:shd w:val="clear" w:color="auto" w:fill="D2E8C1"/>
            <w:vAlign w:val="center"/>
          </w:tcPr>
          <w:p w14:paraId="3C8122B5" w14:textId="77777777" w:rsidR="00D579F0" w:rsidRPr="002123C2" w:rsidRDefault="00DA69BD">
            <w:pPr>
              <w:pStyle w:val="Other0"/>
              <w:shd w:val="clear" w:color="auto" w:fill="auto"/>
              <w:spacing w:line="240" w:lineRule="auto"/>
              <w:jc w:val="center"/>
            </w:pPr>
            <w:r w:rsidRPr="002123C2">
              <w:rPr>
                <w:b/>
                <w:bCs/>
              </w:rPr>
              <w:t>Hoạt động</w:t>
            </w:r>
          </w:p>
          <w:p w14:paraId="411D5C23" w14:textId="77777777" w:rsidR="00D579F0" w:rsidRPr="002123C2" w:rsidRDefault="00DA69BD">
            <w:pPr>
              <w:pStyle w:val="Other0"/>
              <w:shd w:val="clear" w:color="auto" w:fill="auto"/>
              <w:spacing w:line="240" w:lineRule="auto"/>
              <w:jc w:val="center"/>
            </w:pPr>
            <w:r w:rsidRPr="002123C2">
              <w:rPr>
                <w:b/>
                <w:bCs/>
              </w:rPr>
              <w:t>của HS</w:t>
            </w:r>
          </w:p>
        </w:tc>
        <w:tc>
          <w:tcPr>
            <w:tcW w:w="4075" w:type="dxa"/>
            <w:tcBorders>
              <w:top w:val="single" w:sz="4" w:space="0" w:color="auto"/>
              <w:left w:val="single" w:sz="4" w:space="0" w:color="auto"/>
              <w:right w:val="single" w:sz="4" w:space="0" w:color="auto"/>
            </w:tcBorders>
            <w:shd w:val="clear" w:color="auto" w:fill="D2E8C1"/>
          </w:tcPr>
          <w:p w14:paraId="1E64712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9EE59D3" w14:textId="77777777">
        <w:trPr>
          <w:trHeight w:hRule="exact" w:val="8453"/>
          <w:jc w:val="center"/>
        </w:trPr>
        <w:tc>
          <w:tcPr>
            <w:tcW w:w="2875" w:type="dxa"/>
            <w:tcBorders>
              <w:top w:val="single" w:sz="4" w:space="0" w:color="auto"/>
              <w:left w:val="single" w:sz="4" w:space="0" w:color="auto"/>
              <w:bottom w:val="single" w:sz="4" w:space="0" w:color="auto"/>
            </w:tcBorders>
            <w:shd w:val="clear" w:color="auto" w:fill="FFFFFF"/>
          </w:tcPr>
          <w:p w14:paraId="035254B0" w14:textId="77777777" w:rsidR="00D579F0" w:rsidRPr="002123C2" w:rsidRDefault="00DA69BD">
            <w:pPr>
              <w:pStyle w:val="Other0"/>
              <w:numPr>
                <w:ilvl w:val="0"/>
                <w:numId w:val="391"/>
              </w:numPr>
              <w:shd w:val="clear" w:color="auto" w:fill="auto"/>
              <w:tabs>
                <w:tab w:val="left" w:pos="259"/>
              </w:tabs>
            </w:pPr>
            <w:r w:rsidRPr="002123C2">
              <w:t>GV hướng dẫn HS tự đọc VB ở nhà theo những lưu ý trong SGK.</w:t>
            </w:r>
          </w:p>
          <w:p w14:paraId="08879DDC" w14:textId="77777777" w:rsidR="00D579F0" w:rsidRPr="002123C2" w:rsidRDefault="00DA69BD">
            <w:pPr>
              <w:pStyle w:val="Other0"/>
              <w:numPr>
                <w:ilvl w:val="0"/>
                <w:numId w:val="391"/>
              </w:numPr>
              <w:shd w:val="clear" w:color="auto" w:fill="auto"/>
              <w:tabs>
                <w:tab w:val="left" w:pos="274"/>
              </w:tabs>
            </w:pPr>
            <w:r w:rsidRPr="002123C2">
              <w:t>GV yêu cầu HS thực hiện nhiệm vụ (làm vào trong vở):</w:t>
            </w:r>
          </w:p>
          <w:p w14:paraId="55BFC40F" w14:textId="77777777" w:rsidR="00D579F0" w:rsidRPr="002123C2" w:rsidRDefault="00DA69BD">
            <w:pPr>
              <w:pStyle w:val="Other0"/>
              <w:shd w:val="clear" w:color="auto" w:fill="auto"/>
            </w:pPr>
            <w:r w:rsidRPr="002123C2">
              <w:t>+ Nêu vị trí, bố cục, nội dung chính của đoạn trích.</w:t>
            </w:r>
          </w:p>
        </w:tc>
        <w:tc>
          <w:tcPr>
            <w:tcW w:w="1838" w:type="dxa"/>
            <w:tcBorders>
              <w:top w:val="single" w:sz="4" w:space="0" w:color="auto"/>
              <w:left w:val="single" w:sz="4" w:space="0" w:color="auto"/>
              <w:bottom w:val="single" w:sz="4" w:space="0" w:color="auto"/>
            </w:tcBorders>
            <w:shd w:val="clear" w:color="auto" w:fill="FFFFFF"/>
          </w:tcPr>
          <w:p w14:paraId="38D15AB1" w14:textId="77777777" w:rsidR="00D579F0" w:rsidRPr="002123C2" w:rsidRDefault="00DA69BD">
            <w:pPr>
              <w:pStyle w:val="Other0"/>
              <w:shd w:val="clear" w:color="auto" w:fill="auto"/>
              <w:spacing w:line="283" w:lineRule="auto"/>
              <w:jc w:val="center"/>
            </w:pPr>
            <w:r w:rsidRPr="002123C2">
              <w:t>- Cá nhân HS thực hiện nhiệm vụ ở nhà.</w:t>
            </w:r>
          </w:p>
        </w:tc>
        <w:tc>
          <w:tcPr>
            <w:tcW w:w="4075" w:type="dxa"/>
            <w:tcBorders>
              <w:top w:val="single" w:sz="4" w:space="0" w:color="auto"/>
              <w:left w:val="single" w:sz="4" w:space="0" w:color="auto"/>
              <w:bottom w:val="single" w:sz="4" w:space="0" w:color="auto"/>
              <w:right w:val="single" w:sz="4" w:space="0" w:color="auto"/>
            </w:tcBorders>
            <w:shd w:val="clear" w:color="auto" w:fill="FFFFFF"/>
          </w:tcPr>
          <w:p w14:paraId="52910E65" w14:textId="77777777" w:rsidR="00D579F0" w:rsidRPr="002123C2" w:rsidRDefault="00DA69BD">
            <w:pPr>
              <w:pStyle w:val="Other0"/>
              <w:shd w:val="clear" w:color="auto" w:fill="auto"/>
              <w:jc w:val="both"/>
            </w:pPr>
            <w:r w:rsidRPr="002123C2">
              <w:t xml:space="preserve">- Vị trí, bố cục, nội dung đoạn trích: + Vị trí: từ câu 1033 đến câu 1054, thuộc phần </w:t>
            </w:r>
            <w:r w:rsidRPr="002123C2">
              <w:rPr>
                <w:i/>
                <w:iCs/>
              </w:rPr>
              <w:t>Chia li</w:t>
            </w:r>
            <w:r w:rsidRPr="002123C2">
              <w:t xml:space="preserve"> trong cốt truyện của </w:t>
            </w:r>
            <w:r w:rsidRPr="002123C2">
              <w:rPr>
                <w:i/>
                <w:iCs/>
              </w:rPr>
              <w:t>Truyện Kiều.</w:t>
            </w:r>
            <w:r w:rsidRPr="002123C2">
              <w:t xml:space="preserve"> Sau khi bị Mã Giám Sinh lừa vào lầu xanh, Thuý Kiều phẫn uất rút dao tự tử nhưng không thành. Tú Bà đưa nàng đến ở lầu Ngưng Bích, tiếng là để dưỡng thương nhưng thực chất là giam lỏng, chờ cơ hội thực hiện âm mưu đưa nàng vào bẫy (với sự trợ giúp của Sở Khanh), ép nàng tiếp khách.</w:t>
            </w:r>
          </w:p>
          <w:p w14:paraId="21E20738" w14:textId="77777777" w:rsidR="00D579F0" w:rsidRPr="002123C2" w:rsidRDefault="00DA69BD">
            <w:pPr>
              <w:pStyle w:val="Other0"/>
              <w:shd w:val="clear" w:color="auto" w:fill="auto"/>
              <w:jc w:val="both"/>
            </w:pPr>
            <w:r w:rsidRPr="002123C2">
              <w:t>+ Bố cục:</w:t>
            </w:r>
          </w:p>
          <w:p w14:paraId="773BB09A" w14:textId="77777777" w:rsidR="00D579F0" w:rsidRPr="002123C2" w:rsidRDefault="00DA69BD">
            <w:pPr>
              <w:pStyle w:val="Other0"/>
              <w:numPr>
                <w:ilvl w:val="0"/>
                <w:numId w:val="392"/>
              </w:numPr>
              <w:shd w:val="clear" w:color="auto" w:fill="auto"/>
              <w:tabs>
                <w:tab w:val="left" w:pos="211"/>
              </w:tabs>
              <w:jc w:val="both"/>
            </w:pPr>
            <w:r w:rsidRPr="002123C2">
              <w:t>6 câu đầu: Hoàn cảnh tội nghiệp, đáng thương của Kiều;</w:t>
            </w:r>
          </w:p>
          <w:p w14:paraId="47F30C2A" w14:textId="77777777" w:rsidR="00D579F0" w:rsidRPr="002123C2" w:rsidRDefault="00DA69BD">
            <w:pPr>
              <w:pStyle w:val="Other0"/>
              <w:numPr>
                <w:ilvl w:val="0"/>
                <w:numId w:val="392"/>
              </w:numPr>
              <w:shd w:val="clear" w:color="auto" w:fill="auto"/>
              <w:tabs>
                <w:tab w:val="left" w:pos="226"/>
              </w:tabs>
              <w:jc w:val="both"/>
            </w:pPr>
            <w:r w:rsidRPr="002123C2">
              <w:t>8 câu tiếp: Nỗi nhớ thương Kim Trọng và cha mẹ của Kiều;</w:t>
            </w:r>
          </w:p>
          <w:p w14:paraId="522689CA" w14:textId="77777777" w:rsidR="00D579F0" w:rsidRPr="002123C2" w:rsidRDefault="00DA69BD">
            <w:pPr>
              <w:pStyle w:val="Other0"/>
              <w:numPr>
                <w:ilvl w:val="0"/>
                <w:numId w:val="392"/>
              </w:numPr>
              <w:shd w:val="clear" w:color="auto" w:fill="auto"/>
              <w:tabs>
                <w:tab w:val="left" w:pos="187"/>
              </w:tabs>
              <w:jc w:val="both"/>
            </w:pPr>
            <w:r w:rsidRPr="002123C2">
              <w:t>8 câu cuối: Tâm trạng ngổn ngang, nặng trĩu lo âu của Kiều khi nghĩ về tương lai.</w:t>
            </w:r>
          </w:p>
          <w:p w14:paraId="2B80DEC1" w14:textId="77777777" w:rsidR="00D579F0" w:rsidRPr="002123C2" w:rsidRDefault="00DA69BD">
            <w:pPr>
              <w:pStyle w:val="Other0"/>
              <w:shd w:val="clear" w:color="auto" w:fill="auto"/>
              <w:jc w:val="both"/>
            </w:pPr>
            <w:r w:rsidRPr="002123C2">
              <w:t>+ Nội dung: Đoạn trích tái hiện khung cảnh hoang vắng, lạnh lẽo ở lầu Ngưng Bích, hoàn cảnh lẻ loi, tội nghiệp của Thúy Kiều và tâm trạng bề bộn, ngổn ngang trăm mối của nhân vật.</w:t>
            </w:r>
          </w:p>
        </w:tc>
      </w:tr>
    </w:tbl>
    <w:p w14:paraId="17F8A09D" w14:textId="77777777" w:rsidR="00D579F0" w:rsidRPr="002123C2" w:rsidRDefault="00D579F0">
      <w:pPr>
        <w:rPr>
          <w:rFonts w:ascii="Times New Roman" w:hAnsi="Times New Roman" w:cs="Times New Roman"/>
        </w:rPr>
        <w:sectPr w:rsidR="00D579F0" w:rsidRPr="002123C2">
          <w:pgSz w:w="11163" w:h="15872"/>
          <w:pgMar w:top="1220" w:right="1103" w:bottom="1296" w:left="1174" w:header="0" w:footer="3" w:gutter="0"/>
          <w:cols w:space="720"/>
          <w:noEndnote/>
          <w:docGrid w:linePitch="360"/>
        </w:sectPr>
      </w:pPr>
    </w:p>
    <w:p w14:paraId="383659EA" w14:textId="77777777" w:rsidR="00D579F0" w:rsidRPr="002123C2" w:rsidRDefault="00DA69BD">
      <w:pPr>
        <w:pStyle w:val="BodyText"/>
        <w:framePr w:w="2741" w:h="2362" w:wrap="none" w:hAnchor="page" w:x="1200" w:y="1"/>
        <w:shd w:val="clear" w:color="auto" w:fill="auto"/>
        <w:spacing w:after="300" w:line="290" w:lineRule="auto"/>
        <w:jc w:val="both"/>
      </w:pPr>
      <w:r w:rsidRPr="002123C2">
        <w:rPr>
          <w:lang w:val="en-US" w:eastAsia="en-US" w:bidi="en-US"/>
        </w:rPr>
        <w:lastRenderedPageBreak/>
        <w:t xml:space="preserve">+ </w:t>
      </w:r>
      <w:r w:rsidRPr="002123C2">
        <w:t>Xác định lời người kể chuyện, lời độc thoại nội tâm của nhân vật.</w:t>
      </w:r>
    </w:p>
    <w:p w14:paraId="1824264D" w14:textId="77777777" w:rsidR="00D579F0" w:rsidRPr="002123C2" w:rsidRDefault="00DA69BD">
      <w:pPr>
        <w:pStyle w:val="BodyText"/>
        <w:framePr w:w="2741" w:h="2362" w:wrap="none" w:hAnchor="page" w:x="1200" w:y="1"/>
        <w:shd w:val="clear" w:color="auto" w:fill="auto"/>
        <w:spacing w:line="290" w:lineRule="auto"/>
        <w:jc w:val="both"/>
      </w:pPr>
      <w:r w:rsidRPr="002123C2">
        <w:rPr>
          <w:lang w:val="en-US" w:eastAsia="en-US" w:bidi="en-US"/>
        </w:rPr>
        <w:t xml:space="preserve">+ </w:t>
      </w:r>
      <w:r w:rsidRPr="002123C2">
        <w:t>Phân tích diễn biến tâm trạng và đặc điểm tính cách nhân vật.</w:t>
      </w:r>
    </w:p>
    <w:p w14:paraId="3DDE059B" w14:textId="77777777" w:rsidR="00D579F0" w:rsidRPr="002123C2" w:rsidRDefault="00DA69BD">
      <w:pPr>
        <w:pStyle w:val="BodyText"/>
        <w:framePr w:w="2736" w:h="1032" w:wrap="none" w:hAnchor="page" w:x="1200" w:y="4700"/>
        <w:shd w:val="clear" w:color="auto" w:fill="auto"/>
        <w:jc w:val="both"/>
      </w:pPr>
      <w:r w:rsidRPr="002123C2">
        <w:rPr>
          <w:lang w:val="en-US" w:eastAsia="en-US" w:bidi="en-US"/>
        </w:rPr>
        <w:t xml:space="preserve">+ </w:t>
      </w:r>
      <w:r w:rsidRPr="002123C2">
        <w:t>Nêu chủ đề của đoạn trích và tư tưởng, tình cảm của tác giả.</w:t>
      </w:r>
    </w:p>
    <w:p w14:paraId="0989D68A" w14:textId="77777777" w:rsidR="00D579F0" w:rsidRPr="002123C2" w:rsidRDefault="00DA69BD">
      <w:pPr>
        <w:pStyle w:val="BodyText"/>
        <w:framePr w:w="2357" w:h="336" w:wrap="none" w:hAnchor="page" w:x="1219" w:y="6678"/>
        <w:shd w:val="clear" w:color="auto" w:fill="auto"/>
        <w:spacing w:line="240" w:lineRule="auto"/>
      </w:pPr>
      <w:r w:rsidRPr="002123C2">
        <w:rPr>
          <w:lang w:val="en-US" w:eastAsia="en-US" w:bidi="en-US"/>
        </w:rPr>
        <w:t xml:space="preserve">- </w:t>
      </w:r>
      <w:r w:rsidRPr="002123C2">
        <w:t>Đặc điểm nghệ thuật</w:t>
      </w:r>
    </w:p>
    <w:p w14:paraId="07F82DB3" w14:textId="77777777" w:rsidR="00D579F0" w:rsidRPr="002123C2" w:rsidRDefault="00DA69BD">
      <w:pPr>
        <w:pStyle w:val="BodyText"/>
        <w:framePr w:w="3936" w:h="10277" w:wrap="none" w:hAnchor="page" w:x="5914" w:y="1"/>
        <w:numPr>
          <w:ilvl w:val="0"/>
          <w:numId w:val="393"/>
        </w:numPr>
        <w:shd w:val="clear" w:color="auto" w:fill="auto"/>
        <w:tabs>
          <w:tab w:val="left" w:pos="221"/>
        </w:tabs>
        <w:jc w:val="both"/>
      </w:pPr>
      <w:r w:rsidRPr="002123C2">
        <w:t>Cảnh lầu Ngưng Bích và diễn biến tâm trạng của Thuý Kiều được miêu tả qua lời người kể chuyện và lời độc thoại nội tâm của nhân vật.</w:t>
      </w:r>
    </w:p>
    <w:p w14:paraId="56FDDD08" w14:textId="77777777" w:rsidR="00D579F0" w:rsidRPr="002123C2" w:rsidRDefault="00DA69BD">
      <w:pPr>
        <w:pStyle w:val="BodyText"/>
        <w:framePr w:w="3936" w:h="10277" w:wrap="none" w:hAnchor="page" w:x="5914" w:y="1"/>
        <w:numPr>
          <w:ilvl w:val="0"/>
          <w:numId w:val="393"/>
        </w:numPr>
        <w:shd w:val="clear" w:color="auto" w:fill="auto"/>
        <w:tabs>
          <w:tab w:val="left" w:pos="250"/>
        </w:tabs>
        <w:jc w:val="both"/>
      </w:pPr>
      <w:r w:rsidRPr="002123C2">
        <w:t>Bút pháp: miêu tả thiên nhiên để thể hiện tâm trạng nhân vật; thể hiện suy nghĩ, cảm xúc của nhân vật qua dòng độc thoại nội tâm. Diễn biến tâm trạng: xót xa, đau đớn cho tình cảnh bản thân; nhớ thương, day dứt khi nghĩ đến những người thân; bất an trước hiện tại và tương lai. Tính cách: tinh tế, nhạy cảm; thuỷ chung, hiếu thảo; giàu lòng vị tha, đức hi sinh.</w:t>
      </w:r>
    </w:p>
    <w:p w14:paraId="64154DCD" w14:textId="77777777" w:rsidR="00D579F0" w:rsidRPr="002123C2" w:rsidRDefault="00DA69BD">
      <w:pPr>
        <w:pStyle w:val="BodyText"/>
        <w:framePr w:w="3936" w:h="10277" w:wrap="none" w:hAnchor="page" w:x="5914" w:y="1"/>
        <w:numPr>
          <w:ilvl w:val="0"/>
          <w:numId w:val="393"/>
        </w:numPr>
        <w:shd w:val="clear" w:color="auto" w:fill="auto"/>
        <w:tabs>
          <w:tab w:val="left" w:pos="206"/>
        </w:tabs>
        <w:jc w:val="both"/>
      </w:pPr>
      <w:r w:rsidRPr="002123C2">
        <w:t>Cảm thông, thương xót cho nỗi đau khổ, bất hạnh của Kiều; trân trọng, ngợi ca những phẩm chất tốt đẹp của nhân vật; thấu hiểu, đồng tình với khát vọng sống, khát vọng hạnh phúc của con người.</w:t>
      </w:r>
    </w:p>
    <w:p w14:paraId="20569FC5" w14:textId="77777777" w:rsidR="00D579F0" w:rsidRPr="002123C2" w:rsidRDefault="00DA69BD">
      <w:pPr>
        <w:pStyle w:val="BodyText"/>
        <w:framePr w:w="3936" w:h="10277" w:wrap="none" w:hAnchor="page" w:x="5914" w:y="1"/>
        <w:numPr>
          <w:ilvl w:val="0"/>
          <w:numId w:val="393"/>
        </w:numPr>
        <w:shd w:val="clear" w:color="auto" w:fill="auto"/>
        <w:tabs>
          <w:tab w:val="left" w:pos="182"/>
        </w:tabs>
        <w:jc w:val="both"/>
      </w:pPr>
      <w:r w:rsidRPr="002123C2">
        <w:t>Đặc sắc nghệ thuật:</w:t>
      </w:r>
    </w:p>
    <w:p w14:paraId="363C0A6E" w14:textId="77777777" w:rsidR="00D579F0" w:rsidRPr="002123C2" w:rsidRDefault="00DA69BD">
      <w:pPr>
        <w:pStyle w:val="BodyText"/>
        <w:framePr w:w="3936" w:h="10277" w:wrap="none" w:hAnchor="page" w:x="5914" w:y="1"/>
        <w:shd w:val="clear" w:color="auto" w:fill="auto"/>
        <w:jc w:val="both"/>
      </w:pPr>
      <w:r w:rsidRPr="002123C2">
        <w:t>+ Từ ngữ: phong phú, đa dạng, vừa cô đọng, hàm súc vừa chân thực, sống động (từ Hán Việt, điển tích, điển cố, từ láy, động từ,...).</w:t>
      </w:r>
    </w:p>
    <w:p w14:paraId="3868EAD7" w14:textId="77777777" w:rsidR="00D579F0" w:rsidRPr="002123C2" w:rsidRDefault="00DA69BD">
      <w:pPr>
        <w:pStyle w:val="BodyText"/>
        <w:framePr w:w="3936" w:h="10277" w:wrap="none" w:hAnchor="page" w:x="5914" w:y="1"/>
        <w:shd w:val="clear" w:color="auto" w:fill="auto"/>
        <w:jc w:val="both"/>
      </w:pPr>
      <w:r w:rsidRPr="002123C2">
        <w:t>+ Các thủ pháp nghệ thuật như đối, điệp, liệt kê, nhân hóa,... được sử dụng linh hoạt.</w:t>
      </w:r>
    </w:p>
    <w:p w14:paraId="2C05FB85" w14:textId="77777777" w:rsidR="00D579F0" w:rsidRPr="002123C2" w:rsidRDefault="00DA69BD">
      <w:pPr>
        <w:pStyle w:val="BodyText"/>
        <w:framePr w:w="3936" w:h="10277" w:wrap="none" w:hAnchor="page" w:x="5914" w:y="1"/>
        <w:shd w:val="clear" w:color="auto" w:fill="auto"/>
        <w:jc w:val="both"/>
      </w:pPr>
      <w:r w:rsidRPr="002123C2">
        <w:t>+ Nghệ thuật tả cảnh ngụ tình.</w:t>
      </w:r>
    </w:p>
    <w:p w14:paraId="7C8EE6BE" w14:textId="77777777" w:rsidR="00D579F0" w:rsidRPr="002123C2" w:rsidRDefault="00DA69BD">
      <w:pPr>
        <w:pStyle w:val="BodyText"/>
        <w:framePr w:w="3936" w:h="10277" w:wrap="none" w:hAnchor="page" w:x="5914" w:y="1"/>
        <w:shd w:val="clear" w:color="auto" w:fill="auto"/>
        <w:jc w:val="both"/>
      </w:pPr>
      <w:r w:rsidRPr="002123C2">
        <w:t>+ Sự đan xen ngôn ngữ kể, tả và ngôn ngữ độc thoại nội tâm.</w:t>
      </w:r>
    </w:p>
    <w:p w14:paraId="11370787" w14:textId="77777777" w:rsidR="00D579F0" w:rsidRPr="002123C2" w:rsidRDefault="00D579F0">
      <w:pPr>
        <w:spacing w:line="360" w:lineRule="exact"/>
        <w:rPr>
          <w:rFonts w:ascii="Times New Roman" w:hAnsi="Times New Roman" w:cs="Times New Roman"/>
        </w:rPr>
      </w:pPr>
    </w:p>
    <w:p w14:paraId="07288D4E" w14:textId="77777777" w:rsidR="00D579F0" w:rsidRPr="002123C2" w:rsidRDefault="00D579F0">
      <w:pPr>
        <w:spacing w:line="360" w:lineRule="exact"/>
        <w:rPr>
          <w:rFonts w:ascii="Times New Roman" w:hAnsi="Times New Roman" w:cs="Times New Roman"/>
        </w:rPr>
      </w:pPr>
    </w:p>
    <w:p w14:paraId="39C192D9" w14:textId="77777777" w:rsidR="00D579F0" w:rsidRPr="002123C2" w:rsidRDefault="00D579F0">
      <w:pPr>
        <w:spacing w:line="360" w:lineRule="exact"/>
        <w:rPr>
          <w:rFonts w:ascii="Times New Roman" w:hAnsi="Times New Roman" w:cs="Times New Roman"/>
        </w:rPr>
      </w:pPr>
    </w:p>
    <w:p w14:paraId="522B5A6F" w14:textId="77777777" w:rsidR="00D579F0" w:rsidRPr="002123C2" w:rsidRDefault="00D579F0">
      <w:pPr>
        <w:spacing w:line="360" w:lineRule="exact"/>
        <w:rPr>
          <w:rFonts w:ascii="Times New Roman" w:hAnsi="Times New Roman" w:cs="Times New Roman"/>
        </w:rPr>
      </w:pPr>
    </w:p>
    <w:p w14:paraId="643938BA" w14:textId="77777777" w:rsidR="00D579F0" w:rsidRPr="002123C2" w:rsidRDefault="00D579F0">
      <w:pPr>
        <w:spacing w:line="360" w:lineRule="exact"/>
        <w:rPr>
          <w:rFonts w:ascii="Times New Roman" w:hAnsi="Times New Roman" w:cs="Times New Roman"/>
        </w:rPr>
      </w:pPr>
    </w:p>
    <w:p w14:paraId="024220B3" w14:textId="77777777" w:rsidR="00D579F0" w:rsidRPr="002123C2" w:rsidRDefault="00D579F0">
      <w:pPr>
        <w:spacing w:line="360" w:lineRule="exact"/>
        <w:rPr>
          <w:rFonts w:ascii="Times New Roman" w:hAnsi="Times New Roman" w:cs="Times New Roman"/>
        </w:rPr>
      </w:pPr>
    </w:p>
    <w:p w14:paraId="3DED206F" w14:textId="77777777" w:rsidR="00D579F0" w:rsidRPr="002123C2" w:rsidRDefault="00D579F0">
      <w:pPr>
        <w:spacing w:line="360" w:lineRule="exact"/>
        <w:rPr>
          <w:rFonts w:ascii="Times New Roman" w:hAnsi="Times New Roman" w:cs="Times New Roman"/>
        </w:rPr>
      </w:pPr>
    </w:p>
    <w:p w14:paraId="4D021F03" w14:textId="77777777" w:rsidR="00D579F0" w:rsidRPr="002123C2" w:rsidRDefault="00D579F0">
      <w:pPr>
        <w:spacing w:line="360" w:lineRule="exact"/>
        <w:rPr>
          <w:rFonts w:ascii="Times New Roman" w:hAnsi="Times New Roman" w:cs="Times New Roman"/>
        </w:rPr>
      </w:pPr>
    </w:p>
    <w:p w14:paraId="656C9B04" w14:textId="77777777" w:rsidR="00D579F0" w:rsidRPr="002123C2" w:rsidRDefault="00D579F0">
      <w:pPr>
        <w:spacing w:line="360" w:lineRule="exact"/>
        <w:rPr>
          <w:rFonts w:ascii="Times New Roman" w:hAnsi="Times New Roman" w:cs="Times New Roman"/>
        </w:rPr>
      </w:pPr>
    </w:p>
    <w:p w14:paraId="1283DBFF" w14:textId="77777777" w:rsidR="00D579F0" w:rsidRPr="002123C2" w:rsidRDefault="00D579F0">
      <w:pPr>
        <w:spacing w:line="360" w:lineRule="exact"/>
        <w:rPr>
          <w:rFonts w:ascii="Times New Roman" w:hAnsi="Times New Roman" w:cs="Times New Roman"/>
        </w:rPr>
      </w:pPr>
    </w:p>
    <w:p w14:paraId="679B7C8F" w14:textId="77777777" w:rsidR="00D579F0" w:rsidRPr="002123C2" w:rsidRDefault="00D579F0">
      <w:pPr>
        <w:spacing w:line="360" w:lineRule="exact"/>
        <w:rPr>
          <w:rFonts w:ascii="Times New Roman" w:hAnsi="Times New Roman" w:cs="Times New Roman"/>
        </w:rPr>
      </w:pPr>
    </w:p>
    <w:p w14:paraId="53065942" w14:textId="77777777" w:rsidR="00D579F0" w:rsidRPr="002123C2" w:rsidRDefault="00D579F0">
      <w:pPr>
        <w:spacing w:line="360" w:lineRule="exact"/>
        <w:rPr>
          <w:rFonts w:ascii="Times New Roman" w:hAnsi="Times New Roman" w:cs="Times New Roman"/>
        </w:rPr>
      </w:pPr>
    </w:p>
    <w:p w14:paraId="359B149D" w14:textId="77777777" w:rsidR="00D579F0" w:rsidRPr="002123C2" w:rsidRDefault="00D579F0">
      <w:pPr>
        <w:spacing w:line="360" w:lineRule="exact"/>
        <w:rPr>
          <w:rFonts w:ascii="Times New Roman" w:hAnsi="Times New Roman" w:cs="Times New Roman"/>
        </w:rPr>
      </w:pPr>
    </w:p>
    <w:p w14:paraId="1972AA7F" w14:textId="77777777" w:rsidR="00D579F0" w:rsidRPr="002123C2" w:rsidRDefault="00D579F0">
      <w:pPr>
        <w:spacing w:line="360" w:lineRule="exact"/>
        <w:rPr>
          <w:rFonts w:ascii="Times New Roman" w:hAnsi="Times New Roman" w:cs="Times New Roman"/>
        </w:rPr>
      </w:pPr>
    </w:p>
    <w:p w14:paraId="5F038D59" w14:textId="77777777" w:rsidR="00D579F0" w:rsidRPr="002123C2" w:rsidRDefault="00D579F0">
      <w:pPr>
        <w:spacing w:line="360" w:lineRule="exact"/>
        <w:rPr>
          <w:rFonts w:ascii="Times New Roman" w:hAnsi="Times New Roman" w:cs="Times New Roman"/>
        </w:rPr>
      </w:pPr>
    </w:p>
    <w:p w14:paraId="2652668D" w14:textId="77777777" w:rsidR="00D579F0" w:rsidRPr="002123C2" w:rsidRDefault="00D579F0">
      <w:pPr>
        <w:spacing w:line="360" w:lineRule="exact"/>
        <w:rPr>
          <w:rFonts w:ascii="Times New Roman" w:hAnsi="Times New Roman" w:cs="Times New Roman"/>
        </w:rPr>
      </w:pPr>
    </w:p>
    <w:p w14:paraId="4234F32F" w14:textId="77777777" w:rsidR="00D579F0" w:rsidRPr="002123C2" w:rsidRDefault="00D579F0">
      <w:pPr>
        <w:spacing w:line="360" w:lineRule="exact"/>
        <w:rPr>
          <w:rFonts w:ascii="Times New Roman" w:hAnsi="Times New Roman" w:cs="Times New Roman"/>
        </w:rPr>
      </w:pPr>
    </w:p>
    <w:p w14:paraId="04622240" w14:textId="77777777" w:rsidR="00D579F0" w:rsidRPr="002123C2" w:rsidRDefault="00D579F0">
      <w:pPr>
        <w:spacing w:line="360" w:lineRule="exact"/>
        <w:rPr>
          <w:rFonts w:ascii="Times New Roman" w:hAnsi="Times New Roman" w:cs="Times New Roman"/>
        </w:rPr>
      </w:pPr>
    </w:p>
    <w:p w14:paraId="43C8B25D" w14:textId="77777777" w:rsidR="00D579F0" w:rsidRPr="002123C2" w:rsidRDefault="00D579F0">
      <w:pPr>
        <w:spacing w:line="360" w:lineRule="exact"/>
        <w:rPr>
          <w:rFonts w:ascii="Times New Roman" w:hAnsi="Times New Roman" w:cs="Times New Roman"/>
        </w:rPr>
      </w:pPr>
    </w:p>
    <w:p w14:paraId="056F6DB5" w14:textId="77777777" w:rsidR="00D579F0" w:rsidRPr="002123C2" w:rsidRDefault="00D579F0">
      <w:pPr>
        <w:spacing w:line="360" w:lineRule="exact"/>
        <w:rPr>
          <w:rFonts w:ascii="Times New Roman" w:hAnsi="Times New Roman" w:cs="Times New Roman"/>
        </w:rPr>
      </w:pPr>
    </w:p>
    <w:p w14:paraId="1ED07D04" w14:textId="77777777" w:rsidR="00D579F0" w:rsidRPr="002123C2" w:rsidRDefault="00D579F0">
      <w:pPr>
        <w:spacing w:line="360" w:lineRule="exact"/>
        <w:rPr>
          <w:rFonts w:ascii="Times New Roman" w:hAnsi="Times New Roman" w:cs="Times New Roman"/>
        </w:rPr>
      </w:pPr>
    </w:p>
    <w:p w14:paraId="3F58C823" w14:textId="77777777" w:rsidR="00D579F0" w:rsidRPr="002123C2" w:rsidRDefault="00D579F0">
      <w:pPr>
        <w:spacing w:line="360" w:lineRule="exact"/>
        <w:rPr>
          <w:rFonts w:ascii="Times New Roman" w:hAnsi="Times New Roman" w:cs="Times New Roman"/>
        </w:rPr>
      </w:pPr>
    </w:p>
    <w:p w14:paraId="4C02BDB5" w14:textId="77777777" w:rsidR="00D579F0" w:rsidRPr="002123C2" w:rsidRDefault="00D579F0">
      <w:pPr>
        <w:spacing w:line="360" w:lineRule="exact"/>
        <w:rPr>
          <w:rFonts w:ascii="Times New Roman" w:hAnsi="Times New Roman" w:cs="Times New Roman"/>
        </w:rPr>
      </w:pPr>
    </w:p>
    <w:p w14:paraId="20349E2D" w14:textId="77777777" w:rsidR="00D579F0" w:rsidRPr="002123C2" w:rsidRDefault="00D579F0">
      <w:pPr>
        <w:spacing w:line="360" w:lineRule="exact"/>
        <w:rPr>
          <w:rFonts w:ascii="Times New Roman" w:hAnsi="Times New Roman" w:cs="Times New Roman"/>
        </w:rPr>
      </w:pPr>
    </w:p>
    <w:p w14:paraId="1DA4DA86" w14:textId="77777777" w:rsidR="00D579F0" w:rsidRPr="002123C2" w:rsidRDefault="00D579F0">
      <w:pPr>
        <w:spacing w:line="360" w:lineRule="exact"/>
        <w:rPr>
          <w:rFonts w:ascii="Times New Roman" w:hAnsi="Times New Roman" w:cs="Times New Roman"/>
        </w:rPr>
      </w:pPr>
    </w:p>
    <w:p w14:paraId="586006AB" w14:textId="77777777" w:rsidR="00D579F0" w:rsidRPr="002123C2" w:rsidRDefault="00D579F0">
      <w:pPr>
        <w:spacing w:line="360" w:lineRule="exact"/>
        <w:rPr>
          <w:rFonts w:ascii="Times New Roman" w:hAnsi="Times New Roman" w:cs="Times New Roman"/>
        </w:rPr>
      </w:pPr>
    </w:p>
    <w:p w14:paraId="76ECAC9A" w14:textId="77777777" w:rsidR="00D579F0" w:rsidRPr="002123C2" w:rsidRDefault="00D579F0">
      <w:pPr>
        <w:spacing w:line="360" w:lineRule="exact"/>
        <w:rPr>
          <w:rFonts w:ascii="Times New Roman" w:hAnsi="Times New Roman" w:cs="Times New Roman"/>
        </w:rPr>
      </w:pPr>
    </w:p>
    <w:p w14:paraId="70A69205" w14:textId="77777777" w:rsidR="00D579F0" w:rsidRPr="002123C2" w:rsidRDefault="00D579F0">
      <w:pPr>
        <w:spacing w:after="556" w:line="1" w:lineRule="exact"/>
        <w:rPr>
          <w:rFonts w:ascii="Times New Roman" w:hAnsi="Times New Roman" w:cs="Times New Roman"/>
        </w:rPr>
      </w:pPr>
    </w:p>
    <w:p w14:paraId="413CB03E" w14:textId="77777777" w:rsidR="00D579F0" w:rsidRPr="002123C2" w:rsidRDefault="00D579F0">
      <w:pPr>
        <w:spacing w:line="1" w:lineRule="exact"/>
        <w:rPr>
          <w:rFonts w:ascii="Times New Roman" w:hAnsi="Times New Roman" w:cs="Times New Roman"/>
        </w:rPr>
        <w:sectPr w:rsidR="00D579F0" w:rsidRPr="002123C2">
          <w:headerReference w:type="even" r:id="rId57"/>
          <w:headerReference w:type="default" r:id="rId58"/>
          <w:footerReference w:type="even" r:id="rId59"/>
          <w:footerReference w:type="default" r:id="rId60"/>
          <w:pgSz w:w="11163" w:h="15872"/>
          <w:pgMar w:top="1329" w:right="1314" w:bottom="979" w:left="1132" w:header="0" w:footer="3" w:gutter="0"/>
          <w:cols w:space="720"/>
          <w:noEndnote/>
          <w:docGrid w:linePitch="360"/>
        </w:sectPr>
      </w:pPr>
    </w:p>
    <w:p w14:paraId="5042200D" w14:textId="77777777" w:rsidR="00D579F0" w:rsidRPr="002123C2" w:rsidRDefault="00DA69BD">
      <w:pPr>
        <w:pStyle w:val="BodyText"/>
        <w:numPr>
          <w:ilvl w:val="0"/>
          <w:numId w:val="401"/>
        </w:numPr>
        <w:shd w:val="clear" w:color="auto" w:fill="auto"/>
        <w:tabs>
          <w:tab w:val="left" w:pos="392"/>
        </w:tabs>
        <w:spacing w:after="480" w:line="276" w:lineRule="auto"/>
      </w:pPr>
      <w:r w:rsidRPr="002123C2">
        <w:rPr>
          <w:b/>
          <w:bCs/>
        </w:rPr>
        <w:lastRenderedPageBreak/>
        <w:t xml:space="preserve">Đọc phần </w:t>
      </w:r>
      <w:r w:rsidRPr="002123C2">
        <w:rPr>
          <w:b/>
          <w:bCs/>
          <w:i/>
          <w:iCs/>
          <w:lang w:val="en-US" w:eastAsia="en-US" w:bidi="en-US"/>
        </w:rPr>
        <w:t xml:space="preserve">Tri </w:t>
      </w:r>
      <w:r w:rsidRPr="002123C2">
        <w:rPr>
          <w:b/>
          <w:bCs/>
          <w:i/>
          <w:iCs/>
        </w:rPr>
        <w:t>thức ngữ văn</w:t>
      </w:r>
      <w:r w:rsidRPr="002123C2">
        <w:rPr>
          <w:b/>
          <w:bCs/>
        </w:rPr>
        <w:t xml:space="preserve"> </w:t>
      </w:r>
      <w:r w:rsidRPr="002123C2">
        <w:rPr>
          <w:b/>
          <w:bCs/>
          <w:lang w:val="en-US" w:eastAsia="en-US" w:bidi="en-US"/>
        </w:rPr>
        <w:t xml:space="preserve">trong SGK (tr. 64), </w:t>
      </w:r>
      <w:r w:rsidRPr="002123C2">
        <w:rPr>
          <w:b/>
          <w:bCs/>
        </w:rPr>
        <w:t xml:space="preserve">hoàn thành sơ đồ về truyện thơ Nôm </w:t>
      </w:r>
      <w:r w:rsidRPr="002123C2">
        <w:rPr>
          <w:b/>
          <w:bCs/>
          <w:lang w:val="en-US" w:eastAsia="en-US" w:bidi="en-US"/>
        </w:rPr>
        <w:t xml:space="preserve">theo </w:t>
      </w:r>
      <w:r w:rsidRPr="002123C2">
        <w:rPr>
          <w:b/>
          <w:bCs/>
        </w:rPr>
        <w:t>gợi ý:</w:t>
      </w:r>
    </w:p>
    <w:p w14:paraId="13D47149" w14:textId="77777777" w:rsidR="00D579F0" w:rsidRPr="002123C2" w:rsidRDefault="00DA69BD">
      <w:pPr>
        <w:framePr w:w="7493" w:h="1339" w:hSpace="461" w:vSpace="696" w:wrap="notBeside" w:vAnchor="text" w:hAnchor="text" w:x="699" w:y="697"/>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5CC113C7" wp14:editId="7620A377">
            <wp:extent cx="4761230" cy="853440"/>
            <wp:effectExtent l="0" t="0" r="0" b="0"/>
            <wp:docPr id="278" name="Picut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61"/>
                    <a:stretch/>
                  </pic:blipFill>
                  <pic:spPr>
                    <a:xfrm>
                      <a:off x="0" y="0"/>
                      <a:ext cx="4761230" cy="853440"/>
                    </a:xfrm>
                    <a:prstGeom prst="rect">
                      <a:avLst/>
                    </a:prstGeom>
                  </pic:spPr>
                </pic:pic>
              </a:graphicData>
            </a:graphic>
          </wp:inline>
        </w:drawing>
      </w:r>
    </w:p>
    <w:p w14:paraId="580AB9D6"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0" distB="0" distL="138430" distR="4817110" simplePos="0" relativeHeight="125829553" behindDoc="0" locked="0" layoutInCell="1" allowOverlap="1" wp14:anchorId="5D2BF4D4" wp14:editId="7A5C58BB">
                <wp:simplePos x="0" y="0"/>
                <wp:positionH relativeFrom="column">
                  <wp:posOffset>2497455</wp:posOffset>
                </wp:positionH>
                <wp:positionV relativeFrom="paragraph">
                  <wp:posOffset>1301750</wp:posOffset>
                </wp:positionV>
                <wp:extent cx="676910" cy="201295"/>
                <wp:effectExtent l="0" t="0" r="0" b="0"/>
                <wp:wrapTopAndBottom/>
                <wp:docPr id="279" name="Shape 279"/>
                <wp:cNvGraphicFramePr/>
                <a:graphic xmlns:a="http://schemas.openxmlformats.org/drawingml/2006/main">
                  <a:graphicData uri="http://schemas.microsoft.com/office/word/2010/wordprocessingShape">
                    <wps:wsp>
                      <wps:cNvSpPr txBox="1"/>
                      <wps:spPr>
                        <a:xfrm>
                          <a:off x="0" y="0"/>
                          <a:ext cx="676910" cy="201295"/>
                        </a:xfrm>
                        <a:prstGeom prst="rect">
                          <a:avLst/>
                        </a:prstGeom>
                        <a:noFill/>
                      </wps:spPr>
                      <wps:txbx>
                        <w:txbxContent>
                          <w:p w14:paraId="24D57E2D"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c. </w:t>
                            </w:r>
                            <w:r>
                              <w:rPr>
                                <w:rFonts w:ascii="Times New Roman" w:eastAsia="Times New Roman" w:hAnsi="Times New Roman" w:cs="Times New Roman"/>
                                <w:b w:val="0"/>
                                <w:bCs w:val="0"/>
                                <w:color w:val="231F20"/>
                                <w:w w:val="100"/>
                                <w:sz w:val="24"/>
                                <w:szCs w:val="24"/>
                              </w:rPr>
                              <w:t>Thể thơ</w:t>
                            </w:r>
                          </w:p>
                        </w:txbxContent>
                      </wps:txbx>
                      <wps:bodyPr lIns="0" tIns="0" rIns="0" bIns="0"/>
                    </wps:wsp>
                  </a:graphicData>
                </a:graphic>
              </wp:anchor>
            </w:drawing>
          </mc:Choice>
          <mc:Fallback>
            <w:pict>
              <v:shape w14:anchorId="5D2BF4D4" id="Shape 279" o:spid="_x0000_s1123" type="#_x0000_t202" style="position:absolute;margin-left:196.65pt;margin-top:102.5pt;width:53.3pt;height:15.85pt;z-index:125829553;visibility:visible;mso-wrap-style:square;mso-wrap-distance-left:10.9pt;mso-wrap-distance-top:0;mso-wrap-distance-right:379.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" filled="f" stroked="f">
                <v:textbox inset="0,0,0,0">
                  <w:txbxContent>
                    <w:p w14:paraId="24D57E2D"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c. </w:t>
                      </w:r>
                      <w:r>
                        <w:rPr>
                          <w:rFonts w:ascii="Times New Roman" w:eastAsia="Times New Roman" w:hAnsi="Times New Roman" w:cs="Times New Roman"/>
                          <w:b w:val="0"/>
                          <w:bCs w:val="0"/>
                          <w:color w:val="231F20"/>
                          <w:w w:val="100"/>
                          <w:sz w:val="24"/>
                          <w:szCs w:val="24"/>
                        </w:rPr>
                        <w:t>Thể thơ</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138430" distR="4585970" simplePos="0" relativeHeight="125829555" behindDoc="0" locked="0" layoutInCell="1" allowOverlap="1" wp14:anchorId="43C4F778" wp14:editId="7656820B">
                <wp:simplePos x="0" y="0"/>
                <wp:positionH relativeFrom="column">
                  <wp:posOffset>3543300</wp:posOffset>
                </wp:positionH>
                <wp:positionV relativeFrom="paragraph">
                  <wp:posOffset>1301750</wp:posOffset>
                </wp:positionV>
                <wp:extent cx="908050" cy="222250"/>
                <wp:effectExtent l="0" t="0" r="0" b="0"/>
                <wp:wrapTopAndBottom/>
                <wp:docPr id="281" name="Shape 281"/>
                <wp:cNvGraphicFramePr/>
                <a:graphic xmlns:a="http://schemas.openxmlformats.org/drawingml/2006/main">
                  <a:graphicData uri="http://schemas.microsoft.com/office/word/2010/wordprocessingShape">
                    <wps:wsp>
                      <wps:cNvSpPr txBox="1"/>
                      <wps:spPr>
                        <a:xfrm>
                          <a:off x="0" y="0"/>
                          <a:ext cx="908050" cy="222250"/>
                        </a:xfrm>
                        <a:prstGeom prst="rect">
                          <a:avLst/>
                        </a:prstGeom>
                        <a:noFill/>
                      </wps:spPr>
                      <wps:txbx>
                        <w:txbxContent>
                          <w:p w14:paraId="62B08868"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d. </w:t>
                            </w:r>
                            <w:r>
                              <w:rPr>
                                <w:rFonts w:ascii="Times New Roman" w:eastAsia="Times New Roman" w:hAnsi="Times New Roman" w:cs="Times New Roman"/>
                                <w:b w:val="0"/>
                                <w:bCs w:val="0"/>
                                <w:color w:val="231F20"/>
                                <w:w w:val="100"/>
                                <w:sz w:val="24"/>
                                <w:szCs w:val="24"/>
                              </w:rPr>
                              <w:t>Cốt truyện</w:t>
                            </w:r>
                          </w:p>
                        </w:txbxContent>
                      </wps:txbx>
                      <wps:bodyPr lIns="0" tIns="0" rIns="0" bIns="0"/>
                    </wps:wsp>
                  </a:graphicData>
                </a:graphic>
              </wp:anchor>
            </w:drawing>
          </mc:Choice>
          <mc:Fallback>
            <w:pict>
              <v:shape w14:anchorId="43C4F778" id="Shape 281" o:spid="_x0000_s1124" type="#_x0000_t202" style="position:absolute;margin-left:279pt;margin-top:102.5pt;width:71.5pt;height:17.5pt;z-index:125829555;visibility:visible;mso-wrap-style:square;mso-wrap-distance-left:10.9pt;mso-wrap-distance-top:0;mso-wrap-distance-right:361.1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" filled="f" stroked="f">
                <v:textbox inset="0,0,0,0">
                  <w:txbxContent>
                    <w:p w14:paraId="62B08868"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d. </w:t>
                      </w:r>
                      <w:r>
                        <w:rPr>
                          <w:rFonts w:ascii="Times New Roman" w:eastAsia="Times New Roman" w:hAnsi="Times New Roman" w:cs="Times New Roman"/>
                          <w:b w:val="0"/>
                          <w:bCs w:val="0"/>
                          <w:color w:val="231F20"/>
                          <w:w w:val="100"/>
                          <w:sz w:val="24"/>
                          <w:szCs w:val="24"/>
                        </w:rPr>
                        <w:t>Cốt truyện</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138430" distR="4716780" simplePos="0" relativeHeight="125829557" behindDoc="0" locked="0" layoutInCell="1" allowOverlap="1" wp14:anchorId="6FC7DCD3" wp14:editId="616F7C2B">
                <wp:simplePos x="0" y="0"/>
                <wp:positionH relativeFrom="column">
                  <wp:posOffset>4716780</wp:posOffset>
                </wp:positionH>
                <wp:positionV relativeFrom="paragraph">
                  <wp:posOffset>1301750</wp:posOffset>
                </wp:positionV>
                <wp:extent cx="777240" cy="207010"/>
                <wp:effectExtent l="0" t="0" r="0" b="0"/>
                <wp:wrapTopAndBottom/>
                <wp:docPr id="283" name="Shape 283"/>
                <wp:cNvGraphicFramePr/>
                <a:graphic xmlns:a="http://schemas.openxmlformats.org/drawingml/2006/main">
                  <a:graphicData uri="http://schemas.microsoft.com/office/word/2010/wordprocessingShape">
                    <wps:wsp>
                      <wps:cNvSpPr txBox="1"/>
                      <wps:spPr>
                        <a:xfrm>
                          <a:off x="0" y="0"/>
                          <a:ext cx="777240" cy="207010"/>
                        </a:xfrm>
                        <a:prstGeom prst="rect">
                          <a:avLst/>
                        </a:prstGeom>
                        <a:noFill/>
                      </wps:spPr>
                      <wps:txbx>
                        <w:txbxContent>
                          <w:p w14:paraId="75DEC177"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e. </w:t>
                            </w:r>
                            <w:r>
                              <w:rPr>
                                <w:rFonts w:ascii="Times New Roman" w:eastAsia="Times New Roman" w:hAnsi="Times New Roman" w:cs="Times New Roman"/>
                                <w:b w:val="0"/>
                                <w:bCs w:val="0"/>
                                <w:color w:val="231F20"/>
                                <w:w w:val="100"/>
                                <w:sz w:val="24"/>
                                <w:szCs w:val="24"/>
                              </w:rPr>
                              <w:t>Nhân vật</w:t>
                            </w:r>
                          </w:p>
                        </w:txbxContent>
                      </wps:txbx>
                      <wps:bodyPr lIns="0" tIns="0" rIns="0" bIns="0"/>
                    </wps:wsp>
                  </a:graphicData>
                </a:graphic>
              </wp:anchor>
            </w:drawing>
          </mc:Choice>
          <mc:Fallback>
            <w:pict>
              <v:shape w14:anchorId="6FC7DCD3" id="Shape 283" o:spid="_x0000_s1125" type="#_x0000_t202" style="position:absolute;margin-left:371.4pt;margin-top:102.5pt;width:61.2pt;height:16.3pt;z-index:125829557;visibility:visible;mso-wrap-style:square;mso-wrap-distance-left:10.9pt;mso-wrap-distance-top:0;mso-wrap-distance-right:371.4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" filled="f" stroked="f">
                <v:textbox inset="0,0,0,0">
                  <w:txbxContent>
                    <w:p w14:paraId="75DEC177"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e. </w:t>
                      </w:r>
                      <w:r>
                        <w:rPr>
                          <w:rFonts w:ascii="Times New Roman" w:eastAsia="Times New Roman" w:hAnsi="Times New Roman" w:cs="Times New Roman"/>
                          <w:b w:val="0"/>
                          <w:bCs w:val="0"/>
                          <w:color w:val="231F20"/>
                          <w:w w:val="100"/>
                          <w:sz w:val="24"/>
                          <w:szCs w:val="24"/>
                        </w:rPr>
                        <w:t>Nhân vật</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138430" distR="4655820" simplePos="0" relativeHeight="125829559" behindDoc="0" locked="0" layoutInCell="1" allowOverlap="1" wp14:anchorId="0CFB5EA8" wp14:editId="226B0F20">
                <wp:simplePos x="0" y="0"/>
                <wp:positionH relativeFrom="column">
                  <wp:posOffset>138430</wp:posOffset>
                </wp:positionH>
                <wp:positionV relativeFrom="paragraph">
                  <wp:posOffset>1301750</wp:posOffset>
                </wp:positionV>
                <wp:extent cx="838200" cy="438785"/>
                <wp:effectExtent l="0" t="0" r="0" b="0"/>
                <wp:wrapTopAndBottom/>
                <wp:docPr id="285" name="Shape 285"/>
                <wp:cNvGraphicFramePr/>
                <a:graphic xmlns:a="http://schemas.openxmlformats.org/drawingml/2006/main">
                  <a:graphicData uri="http://schemas.microsoft.com/office/word/2010/wordprocessingShape">
                    <wps:wsp>
                      <wps:cNvSpPr txBox="1"/>
                      <wps:spPr>
                        <a:xfrm>
                          <a:off x="0" y="0"/>
                          <a:ext cx="838200" cy="438785"/>
                        </a:xfrm>
                        <a:prstGeom prst="rect">
                          <a:avLst/>
                        </a:prstGeom>
                        <a:noFill/>
                      </wps:spPr>
                      <wps:txbx>
                        <w:txbxContent>
                          <w:p w14:paraId="0771282A" w14:textId="77777777" w:rsidR="00D579F0" w:rsidRDefault="00DA69BD">
                            <w:pPr>
                              <w:pStyle w:val="Picturecaption0"/>
                              <w:shd w:val="clear" w:color="auto" w:fill="auto"/>
                              <w:spacing w:line="283" w:lineRule="auto"/>
                              <w:jc w:val="center"/>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a. </w:t>
                            </w:r>
                            <w:r>
                              <w:rPr>
                                <w:rFonts w:ascii="Times New Roman" w:eastAsia="Times New Roman" w:hAnsi="Times New Roman" w:cs="Times New Roman"/>
                                <w:b w:val="0"/>
                                <w:bCs w:val="0"/>
                                <w:color w:val="231F20"/>
                                <w:w w:val="100"/>
                                <w:sz w:val="24"/>
                                <w:szCs w:val="24"/>
                              </w:rPr>
                              <w:t>Quá trình hình thành</w:t>
                            </w:r>
                          </w:p>
                        </w:txbxContent>
                      </wps:txbx>
                      <wps:bodyPr lIns="0" tIns="0" rIns="0" bIns="0"/>
                    </wps:wsp>
                  </a:graphicData>
                </a:graphic>
              </wp:anchor>
            </w:drawing>
          </mc:Choice>
          <mc:Fallback>
            <w:pict>
              <v:shape w14:anchorId="0CFB5EA8" id="Shape 285" o:spid="_x0000_s1126" type="#_x0000_t202" style="position:absolute;margin-left:10.9pt;margin-top:102.5pt;width:66pt;height:34.55pt;z-index:125829559;visibility:visible;mso-wrap-style:square;mso-wrap-distance-left:10.9pt;mso-wrap-distance-top:0;mso-wrap-distance-right:366.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" filled="f" stroked="f">
                <v:textbox inset="0,0,0,0">
                  <w:txbxContent>
                    <w:p w14:paraId="0771282A" w14:textId="77777777" w:rsidR="00D579F0" w:rsidRDefault="00DA69BD">
                      <w:pPr>
                        <w:pStyle w:val="Picturecaption0"/>
                        <w:shd w:val="clear" w:color="auto" w:fill="auto"/>
                        <w:spacing w:line="283" w:lineRule="auto"/>
                        <w:jc w:val="center"/>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a. </w:t>
                      </w:r>
                      <w:r>
                        <w:rPr>
                          <w:rFonts w:ascii="Times New Roman" w:eastAsia="Times New Roman" w:hAnsi="Times New Roman" w:cs="Times New Roman"/>
                          <w:b w:val="0"/>
                          <w:bCs w:val="0"/>
                          <w:color w:val="231F20"/>
                          <w:w w:val="100"/>
                          <w:sz w:val="24"/>
                          <w:szCs w:val="24"/>
                        </w:rPr>
                        <w:t>Quá trình hình thành</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138430" distR="4823460" simplePos="0" relativeHeight="125829561" behindDoc="0" locked="0" layoutInCell="1" allowOverlap="1" wp14:anchorId="00300C08" wp14:editId="4E4A345F">
                <wp:simplePos x="0" y="0"/>
                <wp:positionH relativeFrom="column">
                  <wp:posOffset>1366520</wp:posOffset>
                </wp:positionH>
                <wp:positionV relativeFrom="paragraph">
                  <wp:posOffset>1301750</wp:posOffset>
                </wp:positionV>
                <wp:extent cx="670560" cy="445135"/>
                <wp:effectExtent l="0" t="0" r="0" b="0"/>
                <wp:wrapTopAndBottom/>
                <wp:docPr id="287" name="Shape 287"/>
                <wp:cNvGraphicFramePr/>
                <a:graphic xmlns:a="http://schemas.openxmlformats.org/drawingml/2006/main">
                  <a:graphicData uri="http://schemas.microsoft.com/office/word/2010/wordprocessingShape">
                    <wps:wsp>
                      <wps:cNvSpPr txBox="1"/>
                      <wps:spPr>
                        <a:xfrm>
                          <a:off x="0" y="0"/>
                          <a:ext cx="670560" cy="445135"/>
                        </a:xfrm>
                        <a:prstGeom prst="rect">
                          <a:avLst/>
                        </a:prstGeom>
                        <a:noFill/>
                      </wps:spPr>
                      <wps:txbx>
                        <w:txbxContent>
                          <w:p w14:paraId="7A8E89B6" w14:textId="77777777" w:rsidR="00D579F0" w:rsidRDefault="00DA69BD">
                            <w:pPr>
                              <w:pStyle w:val="Picturecaption0"/>
                              <w:shd w:val="clear" w:color="auto" w:fill="auto"/>
                              <w:spacing w:line="288" w:lineRule="auto"/>
                              <w:jc w:val="center"/>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b. </w:t>
                            </w:r>
                            <w:r>
                              <w:rPr>
                                <w:rFonts w:ascii="Times New Roman" w:eastAsia="Times New Roman" w:hAnsi="Times New Roman" w:cs="Times New Roman"/>
                                <w:b w:val="0"/>
                                <w:bCs w:val="0"/>
                                <w:color w:val="231F20"/>
                                <w:w w:val="100"/>
                                <w:sz w:val="24"/>
                                <w:szCs w:val="24"/>
                              </w:rPr>
                              <w:t>Văn tự/ chữ viết</w:t>
                            </w:r>
                          </w:p>
                        </w:txbxContent>
                      </wps:txbx>
                      <wps:bodyPr lIns="0" tIns="0" rIns="0" bIns="0"/>
                    </wps:wsp>
                  </a:graphicData>
                </a:graphic>
              </wp:anchor>
            </w:drawing>
          </mc:Choice>
          <mc:Fallback>
            <w:pict>
              <v:shape w14:anchorId="00300C08" id="Shape 287" o:spid="_x0000_s1127" type="#_x0000_t202" style="position:absolute;margin-left:107.6pt;margin-top:102.5pt;width:52.8pt;height:35.05pt;z-index:125829561;visibility:visible;mso-wrap-style:square;mso-wrap-distance-left:10.9pt;mso-wrap-distance-top:0;mso-wrap-distance-right:379.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" filled="f" stroked="f">
                <v:textbox inset="0,0,0,0">
                  <w:txbxContent>
                    <w:p w14:paraId="7A8E89B6" w14:textId="77777777" w:rsidR="00D579F0" w:rsidRDefault="00DA69BD">
                      <w:pPr>
                        <w:pStyle w:val="Picturecaption0"/>
                        <w:shd w:val="clear" w:color="auto" w:fill="auto"/>
                        <w:spacing w:line="288" w:lineRule="auto"/>
                        <w:jc w:val="center"/>
                        <w:rPr>
                          <w:sz w:val="24"/>
                          <w:szCs w:val="24"/>
                        </w:rPr>
                      </w:pPr>
                      <w:r>
                        <w:rPr>
                          <w:rFonts w:ascii="Times New Roman" w:eastAsia="Times New Roman" w:hAnsi="Times New Roman" w:cs="Times New Roman"/>
                          <w:b w:val="0"/>
                          <w:bCs w:val="0"/>
                          <w:color w:val="231F20"/>
                          <w:w w:val="100"/>
                          <w:sz w:val="24"/>
                          <w:szCs w:val="24"/>
                          <w:lang w:val="en-US" w:eastAsia="en-US" w:bidi="en-US"/>
                        </w:rPr>
                        <w:t xml:space="preserve">b. </w:t>
                      </w:r>
                      <w:r>
                        <w:rPr>
                          <w:rFonts w:ascii="Times New Roman" w:eastAsia="Times New Roman" w:hAnsi="Times New Roman" w:cs="Times New Roman"/>
                          <w:b w:val="0"/>
                          <w:bCs w:val="0"/>
                          <w:color w:val="231F20"/>
                          <w:w w:val="100"/>
                          <w:sz w:val="24"/>
                          <w:szCs w:val="24"/>
                        </w:rPr>
                        <w:t>Văn tự/ chữ viết</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138430" distR="2842260" simplePos="0" relativeHeight="125829563" behindDoc="0" locked="0" layoutInCell="1" allowOverlap="1" wp14:anchorId="0FC7F376" wp14:editId="04D3BAA8">
                <wp:simplePos x="0" y="0"/>
                <wp:positionH relativeFrom="column">
                  <wp:posOffset>1522095</wp:posOffset>
                </wp:positionH>
                <wp:positionV relativeFrom="paragraph">
                  <wp:posOffset>0</wp:posOffset>
                </wp:positionV>
                <wp:extent cx="2651760" cy="438785"/>
                <wp:effectExtent l="0" t="0" r="0" b="0"/>
                <wp:wrapTopAndBottom/>
                <wp:docPr id="289" name="Shape 289"/>
                <wp:cNvGraphicFramePr/>
                <a:graphic xmlns:a="http://schemas.openxmlformats.org/drawingml/2006/main">
                  <a:graphicData uri="http://schemas.microsoft.com/office/word/2010/wordprocessingShape">
                    <wps:wsp>
                      <wps:cNvSpPr txBox="1"/>
                      <wps:spPr>
                        <a:xfrm>
                          <a:off x="0" y="0"/>
                          <a:ext cx="2651760" cy="438785"/>
                        </a:xfrm>
                        <a:prstGeom prst="rect">
                          <a:avLst/>
                        </a:prstGeom>
                        <a:noFill/>
                      </wps:spPr>
                      <wps:txbx>
                        <w:txbxContent>
                          <w:p w14:paraId="1D6CAEB7" w14:textId="77777777" w:rsidR="00D579F0" w:rsidRDefault="00DA69BD">
                            <w:pPr>
                              <w:pStyle w:val="Picturecaption0"/>
                              <w:shd w:val="clear" w:color="auto" w:fill="auto"/>
                              <w:jc w:val="center"/>
                              <w:rPr>
                                <w:sz w:val="24"/>
                                <w:szCs w:val="24"/>
                              </w:rPr>
                            </w:pPr>
                            <w:r>
                              <w:rPr>
                                <w:rFonts w:ascii="Times New Roman" w:eastAsia="Times New Roman" w:hAnsi="Times New Roman" w:cs="Times New Roman"/>
                                <w:color w:val="231F20"/>
                                <w:w w:val="100"/>
                                <w:sz w:val="24"/>
                                <w:szCs w:val="24"/>
                              </w:rPr>
                              <w:t>TRUYỆN THƠ NÔM</w:t>
                            </w:r>
                          </w:p>
                          <w:p w14:paraId="6D77532E" w14:textId="77777777" w:rsidR="00D579F0" w:rsidRDefault="00DA69BD">
                            <w:pPr>
                              <w:pStyle w:val="Picturecaption0"/>
                              <w:shd w:val="clear" w:color="auto" w:fill="auto"/>
                              <w:jc w:val="center"/>
                              <w:rPr>
                                <w:sz w:val="24"/>
                                <w:szCs w:val="24"/>
                              </w:rPr>
                            </w:pPr>
                            <w:r>
                              <w:rPr>
                                <w:rFonts w:ascii="Times New Roman" w:eastAsia="Times New Roman" w:hAnsi="Times New Roman" w:cs="Times New Roman"/>
                                <w:color w:val="231F20"/>
                                <w:w w:val="100"/>
                                <w:sz w:val="24"/>
                                <w:szCs w:val="24"/>
                              </w:rPr>
                              <w:t xml:space="preserve">(Thể loại tự sự bằng thơ thời </w:t>
                            </w:r>
                            <w:r>
                              <w:rPr>
                                <w:rFonts w:ascii="Times New Roman" w:eastAsia="Times New Roman" w:hAnsi="Times New Roman" w:cs="Times New Roman"/>
                                <w:color w:val="231F20"/>
                                <w:w w:val="100"/>
                                <w:sz w:val="24"/>
                                <w:szCs w:val="24"/>
                                <w:lang w:val="en-US" w:eastAsia="en-US" w:bidi="en-US"/>
                              </w:rPr>
                              <w:t xml:space="preserve">trung </w:t>
                            </w:r>
                            <w:r>
                              <w:rPr>
                                <w:rFonts w:ascii="Times New Roman" w:eastAsia="Times New Roman" w:hAnsi="Times New Roman" w:cs="Times New Roman"/>
                                <w:color w:val="231F20"/>
                                <w:w w:val="100"/>
                                <w:sz w:val="24"/>
                                <w:szCs w:val="24"/>
                              </w:rPr>
                              <w:t>đại)</w:t>
                            </w:r>
                          </w:p>
                        </w:txbxContent>
                      </wps:txbx>
                      <wps:bodyPr lIns="0" tIns="0" rIns="0" bIns="0"/>
                    </wps:wsp>
                  </a:graphicData>
                </a:graphic>
              </wp:anchor>
            </w:drawing>
          </mc:Choice>
          <mc:Fallback>
            <w:pict>
              <v:shape w14:anchorId="0FC7F376" id="Shape 289" o:spid="_x0000_s1128" type="#_x0000_t202" style="position:absolute;margin-left:119.85pt;margin-top:0;width:208.8pt;height:34.55pt;z-index:125829563;visibility:visible;mso-wrap-style:square;mso-wrap-distance-left:10.9pt;mso-wrap-distance-top:0;mso-wrap-distance-right:223.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" filled="f" stroked="f">
                <v:textbox inset="0,0,0,0">
                  <w:txbxContent>
                    <w:p w14:paraId="1D6CAEB7" w14:textId="77777777" w:rsidR="00D579F0" w:rsidRDefault="00DA69BD">
                      <w:pPr>
                        <w:pStyle w:val="Picturecaption0"/>
                        <w:shd w:val="clear" w:color="auto" w:fill="auto"/>
                        <w:jc w:val="center"/>
                        <w:rPr>
                          <w:sz w:val="24"/>
                          <w:szCs w:val="24"/>
                        </w:rPr>
                      </w:pPr>
                      <w:r>
                        <w:rPr>
                          <w:rFonts w:ascii="Times New Roman" w:eastAsia="Times New Roman" w:hAnsi="Times New Roman" w:cs="Times New Roman"/>
                          <w:color w:val="231F20"/>
                          <w:w w:val="100"/>
                          <w:sz w:val="24"/>
                          <w:szCs w:val="24"/>
                        </w:rPr>
                        <w:t>TRUYỆN THƠ NÔM</w:t>
                      </w:r>
                    </w:p>
                    <w:p w14:paraId="6D77532E" w14:textId="77777777" w:rsidR="00D579F0" w:rsidRDefault="00DA69BD">
                      <w:pPr>
                        <w:pStyle w:val="Picturecaption0"/>
                        <w:shd w:val="clear" w:color="auto" w:fill="auto"/>
                        <w:jc w:val="center"/>
                        <w:rPr>
                          <w:sz w:val="24"/>
                          <w:szCs w:val="24"/>
                        </w:rPr>
                      </w:pPr>
                      <w:r>
                        <w:rPr>
                          <w:rFonts w:ascii="Times New Roman" w:eastAsia="Times New Roman" w:hAnsi="Times New Roman" w:cs="Times New Roman"/>
                          <w:color w:val="231F20"/>
                          <w:w w:val="100"/>
                          <w:sz w:val="24"/>
                          <w:szCs w:val="24"/>
                        </w:rPr>
                        <w:t xml:space="preserve">(Thể loại tự sự bằng thơ thời </w:t>
                      </w:r>
                      <w:r>
                        <w:rPr>
                          <w:rFonts w:ascii="Times New Roman" w:eastAsia="Times New Roman" w:hAnsi="Times New Roman" w:cs="Times New Roman"/>
                          <w:color w:val="231F20"/>
                          <w:w w:val="100"/>
                          <w:sz w:val="24"/>
                          <w:szCs w:val="24"/>
                          <w:lang w:val="en-US" w:eastAsia="en-US" w:bidi="en-US"/>
                        </w:rPr>
                        <w:t xml:space="preserve">trung </w:t>
                      </w:r>
                      <w:r>
                        <w:rPr>
                          <w:rFonts w:ascii="Times New Roman" w:eastAsia="Times New Roman" w:hAnsi="Times New Roman" w:cs="Times New Roman"/>
                          <w:color w:val="231F20"/>
                          <w:w w:val="100"/>
                          <w:sz w:val="24"/>
                          <w:szCs w:val="24"/>
                        </w:rPr>
                        <w:t>đại)</w:t>
                      </w:r>
                    </w:p>
                  </w:txbxContent>
                </v:textbox>
                <w10:wrap type="topAndBottom"/>
              </v:shape>
            </w:pict>
          </mc:Fallback>
        </mc:AlternateContent>
      </w:r>
    </w:p>
    <w:p w14:paraId="2E88290D" w14:textId="77777777" w:rsidR="00D579F0" w:rsidRPr="002123C2" w:rsidRDefault="00DA69BD">
      <w:pPr>
        <w:framePr w:w="7483" w:h="1373" w:vSpace="518" w:wrap="notBeside" w:vAnchor="text" w:hAnchor="text" w:x="694" w:y="519"/>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49AC68C4" wp14:editId="763C07B5">
            <wp:extent cx="4754880" cy="871855"/>
            <wp:effectExtent l="0" t="0" r="0" b="0"/>
            <wp:docPr id="291" name="Picut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62"/>
                    <a:stretch/>
                  </pic:blipFill>
                  <pic:spPr>
                    <a:xfrm>
                      <a:off x="0" y="0"/>
                      <a:ext cx="4754880" cy="871855"/>
                    </a:xfrm>
                    <a:prstGeom prst="rect">
                      <a:avLst/>
                    </a:prstGeom>
                  </pic:spPr>
                </pic:pic>
              </a:graphicData>
            </a:graphic>
          </wp:inline>
        </w:drawing>
      </w:r>
    </w:p>
    <w:p w14:paraId="389B973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0" distB="0" distL="440055" distR="5104130" simplePos="0" relativeHeight="125829565" behindDoc="0" locked="0" layoutInCell="1" allowOverlap="1" wp14:anchorId="7800A928" wp14:editId="4C664DDB">
                <wp:simplePos x="0" y="0"/>
                <wp:positionH relativeFrom="column">
                  <wp:posOffset>2372360</wp:posOffset>
                </wp:positionH>
                <wp:positionV relativeFrom="paragraph">
                  <wp:posOffset>0</wp:posOffset>
                </wp:positionV>
                <wp:extent cx="88265" cy="201295"/>
                <wp:effectExtent l="0" t="0" r="0" b="0"/>
                <wp:wrapTopAndBottom/>
                <wp:docPr id="292" name="Shape 292"/>
                <wp:cNvGraphicFramePr/>
                <a:graphic xmlns:a="http://schemas.openxmlformats.org/drawingml/2006/main">
                  <a:graphicData uri="http://schemas.microsoft.com/office/word/2010/wordprocessingShape">
                    <wps:wsp>
                      <wps:cNvSpPr txBox="1"/>
                      <wps:spPr>
                        <a:xfrm>
                          <a:off x="0" y="0"/>
                          <a:ext cx="88265" cy="201295"/>
                        </a:xfrm>
                        <a:prstGeom prst="rect">
                          <a:avLst/>
                        </a:prstGeom>
                        <a:noFill/>
                      </wps:spPr>
                      <wps:txbx>
                        <w:txbxContent>
                          <w:p w14:paraId="5D9A9D5B"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w:t>
                            </w:r>
                          </w:p>
                        </w:txbxContent>
                      </wps:txbx>
                      <wps:bodyPr lIns="0" tIns="0" rIns="0" bIns="0"/>
                    </wps:wsp>
                  </a:graphicData>
                </a:graphic>
              </wp:anchor>
            </w:drawing>
          </mc:Choice>
          <mc:Fallback>
            <w:pict>
              <v:shape w14:anchorId="7800A928" id="Shape 292" o:spid="_x0000_s1129" type="#_x0000_t202" style="position:absolute;margin-left:186.8pt;margin-top:0;width:6.95pt;height:15.85pt;z-index:125829565;visibility:visible;mso-wrap-style:square;mso-wrap-distance-left:34.65pt;mso-wrap-distance-top:0;mso-wrap-distance-right:401.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" filled="f" stroked="f">
                <v:textbox inset="0,0,0,0">
                  <w:txbxContent>
                    <w:p w14:paraId="5D9A9D5B"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lang w:val="en-US" w:eastAsia="en-US" w:bidi="en-US"/>
                        </w:rPr>
                        <w:t>•</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440055" distR="5094605" simplePos="0" relativeHeight="125829567" behindDoc="0" locked="0" layoutInCell="1" allowOverlap="1" wp14:anchorId="0BC59ACF" wp14:editId="36D0BF48">
                <wp:simplePos x="0" y="0"/>
                <wp:positionH relativeFrom="column">
                  <wp:posOffset>4646295</wp:posOffset>
                </wp:positionH>
                <wp:positionV relativeFrom="paragraph">
                  <wp:posOffset>0</wp:posOffset>
                </wp:positionV>
                <wp:extent cx="97790" cy="201295"/>
                <wp:effectExtent l="0" t="0" r="0" b="0"/>
                <wp:wrapTopAndBottom/>
                <wp:docPr id="294" name="Shape 294"/>
                <wp:cNvGraphicFramePr/>
                <a:graphic xmlns:a="http://schemas.openxmlformats.org/drawingml/2006/main">
                  <a:graphicData uri="http://schemas.microsoft.com/office/word/2010/wordprocessingShape">
                    <wps:wsp>
                      <wps:cNvSpPr txBox="1"/>
                      <wps:spPr>
                        <a:xfrm>
                          <a:off x="0" y="0"/>
                          <a:ext cx="97790" cy="201295"/>
                        </a:xfrm>
                        <a:prstGeom prst="rect">
                          <a:avLst/>
                        </a:prstGeom>
                        <a:noFill/>
                      </wps:spPr>
                      <wps:txbx>
                        <w:txbxContent>
                          <w:p w14:paraId="2C7E57F5" w14:textId="77777777" w:rsidR="00D579F0" w:rsidRDefault="00DA69BD">
                            <w:pPr>
                              <w:pStyle w:val="Picturecaption0"/>
                              <w:shd w:val="clear" w:color="auto" w:fill="auto"/>
                              <w:jc w:val="both"/>
                              <w:rPr>
                                <w:sz w:val="24"/>
                                <w:szCs w:val="24"/>
                              </w:rPr>
                            </w:pPr>
                            <w:r>
                              <w:rPr>
                                <w:rFonts w:ascii="Times New Roman" w:eastAsia="Times New Roman" w:hAnsi="Times New Roman" w:cs="Times New Roman"/>
                                <w:b w:val="0"/>
                                <w:bCs w:val="0"/>
                                <w:color w:val="231F20"/>
                                <w:w w:val="100"/>
                                <w:sz w:val="24"/>
                                <w:szCs w:val="24"/>
                                <w:lang w:val="en-US" w:eastAsia="en-US" w:bidi="en-US"/>
                              </w:rPr>
                              <w:t>•</w:t>
                            </w:r>
                          </w:p>
                        </w:txbxContent>
                      </wps:txbx>
                      <wps:bodyPr lIns="0" tIns="0" rIns="0" bIns="0"/>
                    </wps:wsp>
                  </a:graphicData>
                </a:graphic>
              </wp:anchor>
            </w:drawing>
          </mc:Choice>
          <mc:Fallback>
            <w:pict>
              <v:shape w14:anchorId="0BC59ACF" id="Shape 294" o:spid="_x0000_s1130" type="#_x0000_t202" style="position:absolute;margin-left:365.85pt;margin-top:0;width:7.7pt;height:15.85pt;z-index:125829567;visibility:visible;mso-wrap-style:square;mso-wrap-distance-left:34.65pt;mso-wrap-distance-top:0;mso-wrap-distance-right:401.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" filled="f" stroked="f">
                <v:textbox inset="0,0,0,0">
                  <w:txbxContent>
                    <w:p w14:paraId="2C7E57F5" w14:textId="77777777" w:rsidR="00D579F0" w:rsidRDefault="00DA69BD">
                      <w:pPr>
                        <w:pStyle w:val="Picturecaption0"/>
                        <w:shd w:val="clear" w:color="auto" w:fill="auto"/>
                        <w:jc w:val="both"/>
                        <w:rPr>
                          <w:sz w:val="24"/>
                          <w:szCs w:val="24"/>
                        </w:rPr>
                      </w:pPr>
                      <w:r>
                        <w:rPr>
                          <w:rFonts w:ascii="Times New Roman" w:eastAsia="Times New Roman" w:hAnsi="Times New Roman" w:cs="Times New Roman"/>
                          <w:b w:val="0"/>
                          <w:bCs w:val="0"/>
                          <w:color w:val="231F20"/>
                          <w:w w:val="100"/>
                          <w:sz w:val="24"/>
                          <w:szCs w:val="24"/>
                          <w:lang w:val="en-US" w:eastAsia="en-US" w:bidi="en-US"/>
                        </w:rPr>
                        <w:t>•</w:t>
                      </w:r>
                    </w:p>
                  </w:txbxContent>
                </v:textbox>
                <w10:wrap type="topAndBottom"/>
              </v:shape>
            </w:pict>
          </mc:Fallback>
        </mc:AlternateContent>
      </w:r>
      <w:r w:rsidRPr="002123C2">
        <w:rPr>
          <w:rFonts w:ascii="Times New Roman" w:hAnsi="Times New Roman" w:cs="Times New Roman"/>
          <w:noProof/>
          <w:lang w:val="en-US" w:eastAsia="en-US" w:bidi="ar-SA"/>
        </w:rPr>
        <mc:AlternateContent>
          <mc:Choice Requires="wps">
            <w:drawing>
              <wp:anchor distT="0" distB="0" distL="440055" distR="1101725" simplePos="0" relativeHeight="125829569" behindDoc="0" locked="0" layoutInCell="1" allowOverlap="1" wp14:anchorId="0146FCF6" wp14:editId="1B6307A4">
                <wp:simplePos x="0" y="0"/>
                <wp:positionH relativeFrom="column">
                  <wp:posOffset>641350</wp:posOffset>
                </wp:positionH>
                <wp:positionV relativeFrom="paragraph">
                  <wp:posOffset>1182370</wp:posOffset>
                </wp:positionV>
                <wp:extent cx="4090670" cy="679450"/>
                <wp:effectExtent l="0" t="0" r="0" b="0"/>
                <wp:wrapTopAndBottom/>
                <wp:docPr id="296" name="Shape 296"/>
                <wp:cNvGraphicFramePr/>
                <a:graphic xmlns:a="http://schemas.openxmlformats.org/drawingml/2006/main">
                  <a:graphicData uri="http://schemas.microsoft.com/office/word/2010/wordprocessingShape">
                    <wps:wsp>
                      <wps:cNvSpPr txBox="1"/>
                      <wps:spPr>
                        <a:xfrm>
                          <a:off x="0" y="0"/>
                          <a:ext cx="4090670" cy="679450"/>
                        </a:xfrm>
                        <a:prstGeom prst="rect">
                          <a:avLst/>
                        </a:prstGeom>
                        <a:noFill/>
                      </wps:spPr>
                      <wps:txbx>
                        <w:txbxContent>
                          <w:p w14:paraId="733B8ED3" w14:textId="77777777" w:rsidR="00D579F0" w:rsidRDefault="00DA69BD">
                            <w:pPr>
                              <w:pStyle w:val="Picturecaption0"/>
                              <w:shd w:val="clear" w:color="auto" w:fill="auto"/>
                              <w:spacing w:line="288" w:lineRule="auto"/>
                              <w:rPr>
                                <w:sz w:val="24"/>
                                <w:szCs w:val="24"/>
                              </w:rPr>
                            </w:pPr>
                            <w:r>
                              <w:rPr>
                                <w:rFonts w:ascii="Times New Roman" w:eastAsia="Times New Roman" w:hAnsi="Times New Roman" w:cs="Times New Roman"/>
                                <w:color w:val="231F20"/>
                                <w:w w:val="100"/>
                                <w:sz w:val="24"/>
                                <w:szCs w:val="24"/>
                              </w:rPr>
                              <w:t>Truyện thơ Nôm có giá trị nhân đạo, giá trị hiện thực sâu sắc; đóng góp lớn vào việc phát triển ngôn ngữ văn học và thể thơ lục bát dân tộc.</w:t>
                            </w:r>
                          </w:p>
                        </w:txbxContent>
                      </wps:txbx>
                      <wps:bodyPr lIns="0" tIns="0" rIns="0" bIns="0"/>
                    </wps:wsp>
                  </a:graphicData>
                </a:graphic>
              </wp:anchor>
            </w:drawing>
          </mc:Choice>
          <mc:Fallback>
            <w:pict>
              <v:shape w14:anchorId="0146FCF6" id="Shape 296" o:spid="_x0000_s1131" type="#_x0000_t202" style="position:absolute;margin-left:50.5pt;margin-top:93.1pt;width:322.1pt;height:53.5pt;z-index:125829569;visibility:visible;mso-wrap-style:square;mso-wrap-distance-left:34.65pt;mso-wrap-distance-top:0;mso-wrap-distance-right:86.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" filled="f" stroked="f">
                <v:textbox inset="0,0,0,0">
                  <w:txbxContent>
                    <w:p w14:paraId="733B8ED3" w14:textId="77777777" w:rsidR="00D579F0" w:rsidRDefault="00DA69BD">
                      <w:pPr>
                        <w:pStyle w:val="Picturecaption0"/>
                        <w:shd w:val="clear" w:color="auto" w:fill="auto"/>
                        <w:spacing w:line="288" w:lineRule="auto"/>
                        <w:rPr>
                          <w:sz w:val="24"/>
                          <w:szCs w:val="24"/>
                        </w:rPr>
                      </w:pPr>
                      <w:r>
                        <w:rPr>
                          <w:rFonts w:ascii="Times New Roman" w:eastAsia="Times New Roman" w:hAnsi="Times New Roman" w:cs="Times New Roman"/>
                          <w:color w:val="231F20"/>
                          <w:w w:val="100"/>
                          <w:sz w:val="24"/>
                          <w:szCs w:val="24"/>
                        </w:rPr>
                        <w:t>Truyện thơ Nôm có giá trị nhân đạo, giá trị hiện thực sâu sắc; đóng góp lớn vào việc phát triển ngôn ngữ văn học và thể thơ lục bát dân tộc.</w:t>
                      </w:r>
                    </w:p>
                  </w:txbxContent>
                </v:textbox>
                <w10:wrap type="topAndBottom"/>
              </v:shape>
            </w:pict>
          </mc:Fallback>
        </mc:AlternateContent>
      </w:r>
      <w:r w:rsidRPr="002123C2">
        <w:rPr>
          <w:rFonts w:ascii="Times New Roman" w:hAnsi="Times New Roman" w:cs="Times New Roman"/>
        </w:rPr>
        <w:br w:type="page"/>
      </w:r>
    </w:p>
    <w:p w14:paraId="4403E082" w14:textId="77777777" w:rsidR="00D579F0" w:rsidRPr="002123C2" w:rsidRDefault="00DA69BD">
      <w:pPr>
        <w:pStyle w:val="BodyText"/>
        <w:numPr>
          <w:ilvl w:val="0"/>
          <w:numId w:val="401"/>
        </w:numPr>
        <w:shd w:val="clear" w:color="auto" w:fill="auto"/>
        <w:tabs>
          <w:tab w:val="left" w:pos="387"/>
        </w:tabs>
        <w:spacing w:line="276" w:lineRule="auto"/>
        <w:jc w:val="both"/>
      </w:pPr>
      <w:r w:rsidRPr="002123C2">
        <w:rPr>
          <w:b/>
          <w:bCs/>
        </w:rPr>
        <w:lastRenderedPageBreak/>
        <w:t xml:space="preserve">Tìm hiểu về tác giả Nguyễn </w:t>
      </w:r>
      <w:r w:rsidRPr="002123C2">
        <w:rPr>
          <w:b/>
          <w:bCs/>
          <w:lang w:val="en-US" w:eastAsia="en-US" w:bidi="en-US"/>
        </w:rPr>
        <w:t xml:space="preserve">Du </w:t>
      </w:r>
      <w:r w:rsidRPr="002123C2">
        <w:rPr>
          <w:b/>
          <w:bCs/>
        </w:rPr>
        <w:t xml:space="preserve">và tác phẩm </w:t>
      </w:r>
      <w:r w:rsidRPr="002123C2">
        <w:rPr>
          <w:b/>
          <w:bCs/>
          <w:i/>
          <w:iCs/>
        </w:rPr>
        <w:t>Truyện Kiều</w:t>
      </w:r>
      <w:r w:rsidRPr="002123C2">
        <w:rPr>
          <w:b/>
          <w:bCs/>
        </w:rPr>
        <w:t xml:space="preserve">, hoàn thành sơ đồ </w:t>
      </w:r>
      <w:r w:rsidRPr="002123C2">
        <w:rPr>
          <w:b/>
          <w:bCs/>
          <w:lang w:val="en-US" w:eastAsia="en-US" w:bidi="en-US"/>
        </w:rPr>
        <w:t xml:space="preserve">theo </w:t>
      </w:r>
      <w:r w:rsidRPr="002123C2">
        <w:rPr>
          <w:b/>
          <w:bCs/>
        </w:rPr>
        <w:t>gợi ý:</w:t>
      </w:r>
    </w:p>
    <w:p w14:paraId="63C8AD6C" w14:textId="77777777" w:rsidR="00D579F0" w:rsidRPr="002123C2" w:rsidRDefault="00DA69BD">
      <w:pPr>
        <w:spacing w:line="1" w:lineRule="exact"/>
        <w:rPr>
          <w:rFonts w:ascii="Times New Roman" w:hAnsi="Times New Roman" w:cs="Times New Roman"/>
        </w:rPr>
        <w:sectPr w:rsidR="00D579F0" w:rsidRPr="002123C2">
          <w:pgSz w:w="11163" w:h="15872"/>
          <w:pgMar w:top="1550" w:right="1031" w:bottom="1765" w:left="1261" w:header="0" w:footer="3" w:gutter="0"/>
          <w:cols w:space="720"/>
          <w:noEndnote/>
          <w:docGrid w:linePitch="360"/>
        </w:sectPr>
      </w:pPr>
      <w:r w:rsidRPr="002123C2">
        <w:rPr>
          <w:rFonts w:ascii="Times New Roman" w:hAnsi="Times New Roman" w:cs="Times New Roman"/>
          <w:noProof/>
          <w:lang w:val="en-US" w:eastAsia="en-US" w:bidi="ar-SA"/>
        </w:rPr>
        <w:drawing>
          <wp:anchor distT="12700" distB="7184390" distL="0" distR="0" simplePos="0" relativeHeight="125829571" behindDoc="0" locked="0" layoutInCell="1" allowOverlap="1" wp14:anchorId="4128E0BE" wp14:editId="5842A6E9">
            <wp:simplePos x="0" y="0"/>
            <wp:positionH relativeFrom="page">
              <wp:posOffset>2964815</wp:posOffset>
            </wp:positionH>
            <wp:positionV relativeFrom="paragraph">
              <wp:posOffset>12700</wp:posOffset>
            </wp:positionV>
            <wp:extent cx="841375" cy="42545"/>
            <wp:effectExtent l="0" t="0" r="0" b="0"/>
            <wp:wrapTopAndBottom/>
            <wp:docPr id="298" name="Shape 298"/>
            <wp:cNvGraphicFramePr/>
            <a:graphic xmlns:a="http://schemas.openxmlformats.org/drawingml/2006/main">
              <a:graphicData uri="http://schemas.openxmlformats.org/drawingml/2006/picture">
                <pic:pic xmlns:pic="http://schemas.openxmlformats.org/drawingml/2006/picture">
                  <pic:nvPicPr>
                    <pic:cNvPr id="299" name="Picture box 299"/>
                    <pic:cNvPicPr/>
                  </pic:nvPicPr>
                  <pic:blipFill>
                    <a:blip r:embed="rId63"/>
                    <a:stretch/>
                  </pic:blipFill>
                  <pic:spPr>
                    <a:xfrm>
                      <a:off x="0" y="0"/>
                      <a:ext cx="841375" cy="42545"/>
                    </a:xfrm>
                    <a:prstGeom prst="rect">
                      <a:avLst/>
                    </a:prstGeom>
                  </pic:spPr>
                </pic:pic>
              </a:graphicData>
            </a:graphic>
          </wp:anchor>
        </w:drawing>
      </w:r>
      <w:r w:rsidRPr="002123C2">
        <w:rPr>
          <w:rFonts w:ascii="Times New Roman" w:hAnsi="Times New Roman" w:cs="Times New Roman"/>
          <w:noProof/>
          <w:lang w:val="en-US" w:eastAsia="en-US" w:bidi="ar-SA"/>
        </w:rPr>
        <w:drawing>
          <wp:anchor distT="34290" distB="0" distL="0" distR="0" simplePos="0" relativeHeight="125829572" behindDoc="0" locked="0" layoutInCell="1" allowOverlap="1" wp14:anchorId="100A1E8D" wp14:editId="6F42BBE5">
            <wp:simplePos x="0" y="0"/>
            <wp:positionH relativeFrom="page">
              <wp:posOffset>739775</wp:posOffset>
            </wp:positionH>
            <wp:positionV relativeFrom="paragraph">
              <wp:posOffset>34290</wp:posOffset>
            </wp:positionV>
            <wp:extent cx="5577840" cy="7205345"/>
            <wp:effectExtent l="0" t="0" r="0" b="0"/>
            <wp:wrapTopAndBottom/>
            <wp:docPr id="300" name="Shape 300"/>
            <wp:cNvGraphicFramePr/>
            <a:graphic xmlns:a="http://schemas.openxmlformats.org/drawingml/2006/main">
              <a:graphicData uri="http://schemas.openxmlformats.org/drawingml/2006/picture">
                <pic:pic xmlns:pic="http://schemas.openxmlformats.org/drawingml/2006/picture">
                  <pic:nvPicPr>
                    <pic:cNvPr id="301" name="Picture box 301"/>
                    <pic:cNvPicPr/>
                  </pic:nvPicPr>
                  <pic:blipFill>
                    <a:blip r:embed="rId64"/>
                    <a:stretch/>
                  </pic:blipFill>
                  <pic:spPr>
                    <a:xfrm>
                      <a:off x="0" y="0"/>
                      <a:ext cx="5577840" cy="7205345"/>
                    </a:xfrm>
                    <a:prstGeom prst="rect">
                      <a:avLst/>
                    </a:prstGeom>
                  </pic:spPr>
                </pic:pic>
              </a:graphicData>
            </a:graphic>
          </wp:anchor>
        </w:drawing>
      </w:r>
    </w:p>
    <w:p w14:paraId="24B1EC0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6809740" distL="0" distR="0" simplePos="0" relativeHeight="125829573" behindDoc="0" locked="0" layoutInCell="1" allowOverlap="1" wp14:anchorId="6E2F34A1" wp14:editId="2402E8D2">
                <wp:simplePos x="0" y="0"/>
                <wp:positionH relativeFrom="page">
                  <wp:posOffset>915035</wp:posOffset>
                </wp:positionH>
                <wp:positionV relativeFrom="paragraph">
                  <wp:posOffset>0</wp:posOffset>
                </wp:positionV>
                <wp:extent cx="5455920" cy="402590"/>
                <wp:effectExtent l="0" t="0" r="0" b="0"/>
                <wp:wrapTopAndBottom/>
                <wp:docPr id="302" name="Shape 302"/>
                <wp:cNvGraphicFramePr/>
                <a:graphic xmlns:a="http://schemas.openxmlformats.org/drawingml/2006/main">
                  <a:graphicData uri="http://schemas.microsoft.com/office/word/2010/wordprocessingShape">
                    <wps:wsp>
                      <wps:cNvSpPr txBox="1"/>
                      <wps:spPr>
                        <a:xfrm>
                          <a:off x="0" y="0"/>
                          <a:ext cx="5455920" cy="402590"/>
                        </a:xfrm>
                        <a:prstGeom prst="rect">
                          <a:avLst/>
                        </a:prstGeom>
                        <a:noFill/>
                      </wps:spPr>
                      <wps:txbx>
                        <w:txbxContent>
                          <w:p w14:paraId="79731523" w14:textId="77777777" w:rsidR="00D579F0" w:rsidRDefault="00DA69BD">
                            <w:pPr>
                              <w:pStyle w:val="BodyText"/>
                              <w:numPr>
                                <w:ilvl w:val="0"/>
                                <w:numId w:val="394"/>
                              </w:numPr>
                              <w:shd w:val="clear" w:color="auto" w:fill="auto"/>
                              <w:tabs>
                                <w:tab w:val="left" w:pos="264"/>
                              </w:tabs>
                              <w:spacing w:line="283" w:lineRule="auto"/>
                              <w:jc w:val="both"/>
                            </w:pPr>
                            <w:r>
                              <w:rPr>
                                <w:b/>
                                <w:bCs/>
                              </w:rPr>
                              <w:t xml:space="preserve">Đọc đoạn trích </w:t>
                            </w:r>
                            <w:r>
                              <w:rPr>
                                <w:b/>
                                <w:bCs/>
                                <w:i/>
                                <w:iCs/>
                              </w:rPr>
                              <w:t>Kim - Kiều gặp gỡ,</w:t>
                            </w:r>
                            <w:r>
                              <w:rPr>
                                <w:b/>
                                <w:bCs/>
                              </w:rPr>
                              <w:t xml:space="preserve"> điền thông tin vào chỗ trống để’ hoàn thành bảng sau:</w:t>
                            </w:r>
                          </w:p>
                        </w:txbxContent>
                      </wps:txbx>
                      <wps:bodyPr lIns="0" tIns="0" rIns="0" bIns="0"/>
                    </wps:wsp>
                  </a:graphicData>
                </a:graphic>
              </wp:anchor>
            </w:drawing>
          </mc:Choice>
          <mc:Fallback>
            <w:pict>
              <v:shape w14:anchorId="6E2F34A1" id="Shape 302" o:spid="_x0000_s1132" type="#_x0000_t202" style="position:absolute;margin-left:72.05pt;margin-top:0;width:429.6pt;height:31.7pt;z-index:125829573;visibility:visible;mso-wrap-style:square;mso-wrap-distance-left:0;mso-wrap-distance-top:0;mso-wrap-distance-right:0;mso-wrap-distance-bottom:536.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" filled="f" stroked="f">
                <v:textbox inset="0,0,0,0">
                  <w:txbxContent>
                    <w:p w14:paraId="79731523" w14:textId="77777777" w:rsidR="00D579F0" w:rsidRDefault="00DA69BD">
                      <w:pPr>
                        <w:pStyle w:val="BodyText"/>
                        <w:numPr>
                          <w:ilvl w:val="0"/>
                          <w:numId w:val="394"/>
                        </w:numPr>
                        <w:shd w:val="clear" w:color="auto" w:fill="auto"/>
                        <w:tabs>
                          <w:tab w:val="left" w:pos="264"/>
                        </w:tabs>
                        <w:spacing w:line="283" w:lineRule="auto"/>
                        <w:jc w:val="both"/>
                      </w:pPr>
                      <w:r>
                        <w:rPr>
                          <w:b/>
                          <w:bCs/>
                        </w:rPr>
                        <w:t xml:space="preserve">Đọc đoạn trích </w:t>
                      </w:r>
                      <w:r>
                        <w:rPr>
                          <w:b/>
                          <w:bCs/>
                          <w:i/>
                          <w:iCs/>
                        </w:rPr>
                        <w:t>Kim - Kiều gặp gỡ,</w:t>
                      </w:r>
                      <w:r>
                        <w:rPr>
                          <w:b/>
                          <w:bCs/>
                        </w:rPr>
                        <w:t xml:space="preserve"> điền thông tin vào chỗ trống để’ hoàn thành bảng sau:</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514985" distB="5185410" distL="0" distR="0" simplePos="0" relativeHeight="125829575" behindDoc="0" locked="0" layoutInCell="1" allowOverlap="1" wp14:anchorId="1EAA7C29" wp14:editId="0D69E965">
                <wp:simplePos x="0" y="0"/>
                <wp:positionH relativeFrom="page">
                  <wp:posOffset>902970</wp:posOffset>
                </wp:positionH>
                <wp:positionV relativeFrom="paragraph">
                  <wp:posOffset>514985</wp:posOffset>
                </wp:positionV>
                <wp:extent cx="2289175" cy="1511935"/>
                <wp:effectExtent l="0" t="0" r="0" b="0"/>
                <wp:wrapTopAndBottom/>
                <wp:docPr id="304" name="Shape 304"/>
                <wp:cNvGraphicFramePr/>
                <a:graphic xmlns:a="http://schemas.openxmlformats.org/drawingml/2006/main">
                  <a:graphicData uri="http://schemas.microsoft.com/office/word/2010/wordprocessingShape">
                    <wps:wsp>
                      <wps:cNvSpPr txBox="1"/>
                      <wps:spPr>
                        <a:xfrm>
                          <a:off x="0" y="0"/>
                          <a:ext cx="2289175" cy="1511935"/>
                        </a:xfrm>
                        <a:prstGeom prst="rect">
                          <a:avLst/>
                        </a:prstGeom>
                        <a:noFill/>
                      </wps:spPr>
                      <wps:txbx>
                        <w:txbxContent>
                          <w:p w14:paraId="2396240C" w14:textId="77777777" w:rsidR="00D579F0" w:rsidRDefault="00DA69BD">
                            <w:pPr>
                              <w:pStyle w:val="BodyText"/>
                              <w:shd w:val="clear" w:color="auto" w:fill="auto"/>
                              <w:spacing w:line="290" w:lineRule="auto"/>
                              <w:jc w:val="center"/>
                            </w:pPr>
                            <w:r>
                              <w:rPr>
                                <w:b/>
                                <w:bCs/>
                              </w:rPr>
                              <w:t>Vị trí đoạn trích</w:t>
                            </w:r>
                          </w:p>
                          <w:p w14:paraId="51F1AA3D" w14:textId="77777777" w:rsidR="00D579F0" w:rsidRDefault="00DA69BD">
                            <w:pPr>
                              <w:pStyle w:val="BodyText"/>
                              <w:numPr>
                                <w:ilvl w:val="0"/>
                                <w:numId w:val="395"/>
                              </w:numPr>
                              <w:shd w:val="clear" w:color="auto" w:fill="auto"/>
                              <w:tabs>
                                <w:tab w:val="left" w:pos="192"/>
                                <w:tab w:val="left" w:leader="dot" w:pos="1896"/>
                                <w:tab w:val="left" w:leader="dot" w:pos="3461"/>
                              </w:tabs>
                              <w:spacing w:line="290" w:lineRule="auto"/>
                            </w:pPr>
                            <w:r>
                              <w:t xml:space="preserve">Từ câu thơ </w:t>
                            </w:r>
                            <w:r>
                              <w:tab/>
                              <w:t xml:space="preserve"> đến câu </w:t>
                            </w:r>
                            <w:r>
                              <w:tab/>
                            </w:r>
                          </w:p>
                          <w:p w14:paraId="3F1CC3BF" w14:textId="77777777" w:rsidR="00D579F0" w:rsidRDefault="00DA69BD">
                            <w:pPr>
                              <w:pStyle w:val="BodyText"/>
                              <w:shd w:val="clear" w:color="auto" w:fill="auto"/>
                              <w:spacing w:line="290" w:lineRule="auto"/>
                            </w:pPr>
                            <w:r>
                              <w:t xml:space="preserve">trong </w:t>
                            </w:r>
                            <w:r>
                              <w:rPr>
                                <w:i/>
                                <w:iCs/>
                              </w:rPr>
                              <w:t>Truyện Kiều</w:t>
                            </w:r>
                            <w:r>
                              <w:t xml:space="preserve"> (lược bớt 8 câu).</w:t>
                            </w:r>
                          </w:p>
                          <w:p w14:paraId="4D8E4B34" w14:textId="77777777" w:rsidR="00D579F0" w:rsidRDefault="00DA69BD">
                            <w:pPr>
                              <w:pStyle w:val="BodyText"/>
                              <w:numPr>
                                <w:ilvl w:val="0"/>
                                <w:numId w:val="395"/>
                              </w:numPr>
                              <w:shd w:val="clear" w:color="auto" w:fill="auto"/>
                              <w:tabs>
                                <w:tab w:val="left" w:pos="245"/>
                                <w:tab w:val="left" w:leader="dot" w:pos="3461"/>
                              </w:tabs>
                              <w:spacing w:line="290" w:lineRule="auto"/>
                            </w:pPr>
                            <w:r>
                              <w:t xml:space="preserve">Thuộc phần </w:t>
                            </w:r>
                            <w:r>
                              <w:tab/>
                            </w:r>
                          </w:p>
                          <w:p w14:paraId="66E7FB68" w14:textId="77777777" w:rsidR="00D579F0" w:rsidRDefault="00DA69BD">
                            <w:pPr>
                              <w:pStyle w:val="BodyText"/>
                              <w:shd w:val="clear" w:color="auto" w:fill="auto"/>
                              <w:spacing w:line="290" w:lineRule="auto"/>
                            </w:pPr>
                            <w:r>
                              <w:t xml:space="preserve">trong mô hình kết cấu cốt truyện ba phần: </w:t>
                            </w:r>
                            <w:r>
                              <w:rPr>
                                <w:i/>
                                <w:iCs/>
                              </w:rPr>
                              <w:t>Gặp gỡ - Chia li - Đoàn tụ.</w:t>
                            </w:r>
                          </w:p>
                        </w:txbxContent>
                      </wps:txbx>
                      <wps:bodyPr lIns="0" tIns="0" rIns="0" bIns="0"/>
                    </wps:wsp>
                  </a:graphicData>
                </a:graphic>
              </wp:anchor>
            </w:drawing>
          </mc:Choice>
          <mc:Fallback>
            <w:pict>
              <v:shape w14:anchorId="1EAA7C29" id="Shape 304" o:spid="_x0000_s1133" type="#_x0000_t202" style="position:absolute;margin-left:71.1pt;margin-top:40.55pt;width:180.25pt;height:119.05pt;z-index:125829575;visibility:visible;mso-wrap-style:square;mso-wrap-distance-left:0;mso-wrap-distance-top:40.55pt;mso-wrap-distance-right:0;mso-wrap-distance-bottom:408.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" filled="f" stroked="f">
                <v:textbox inset="0,0,0,0">
                  <w:txbxContent>
                    <w:p w14:paraId="2396240C" w14:textId="77777777" w:rsidR="00D579F0" w:rsidRDefault="00DA69BD">
                      <w:pPr>
                        <w:pStyle w:val="BodyText"/>
                        <w:shd w:val="clear" w:color="auto" w:fill="auto"/>
                        <w:spacing w:line="290" w:lineRule="auto"/>
                        <w:jc w:val="center"/>
                      </w:pPr>
                      <w:r>
                        <w:rPr>
                          <w:b/>
                          <w:bCs/>
                        </w:rPr>
                        <w:t>Vị trí đoạn trích</w:t>
                      </w:r>
                    </w:p>
                    <w:p w14:paraId="51F1AA3D" w14:textId="77777777" w:rsidR="00D579F0" w:rsidRDefault="00DA69BD">
                      <w:pPr>
                        <w:pStyle w:val="BodyText"/>
                        <w:numPr>
                          <w:ilvl w:val="0"/>
                          <w:numId w:val="395"/>
                        </w:numPr>
                        <w:shd w:val="clear" w:color="auto" w:fill="auto"/>
                        <w:tabs>
                          <w:tab w:val="left" w:pos="192"/>
                          <w:tab w:val="left" w:leader="dot" w:pos="1896"/>
                          <w:tab w:val="left" w:leader="dot" w:pos="3461"/>
                        </w:tabs>
                        <w:spacing w:line="290" w:lineRule="auto"/>
                      </w:pPr>
                      <w:r>
                        <w:t xml:space="preserve">Từ câu thơ </w:t>
                      </w:r>
                      <w:r>
                        <w:tab/>
                        <w:t xml:space="preserve"> đến câu </w:t>
                      </w:r>
                      <w:r>
                        <w:tab/>
                      </w:r>
                    </w:p>
                    <w:p w14:paraId="3F1CC3BF" w14:textId="77777777" w:rsidR="00D579F0" w:rsidRDefault="00DA69BD">
                      <w:pPr>
                        <w:pStyle w:val="BodyText"/>
                        <w:shd w:val="clear" w:color="auto" w:fill="auto"/>
                        <w:spacing w:line="290" w:lineRule="auto"/>
                      </w:pPr>
                      <w:r>
                        <w:t xml:space="preserve">trong </w:t>
                      </w:r>
                      <w:r>
                        <w:rPr>
                          <w:i/>
                          <w:iCs/>
                        </w:rPr>
                        <w:t>Truyện Kiều</w:t>
                      </w:r>
                      <w:r>
                        <w:t xml:space="preserve"> (lược bớt 8 câu).</w:t>
                      </w:r>
                    </w:p>
                    <w:p w14:paraId="4D8E4B34" w14:textId="77777777" w:rsidR="00D579F0" w:rsidRDefault="00DA69BD">
                      <w:pPr>
                        <w:pStyle w:val="BodyText"/>
                        <w:numPr>
                          <w:ilvl w:val="0"/>
                          <w:numId w:val="395"/>
                        </w:numPr>
                        <w:shd w:val="clear" w:color="auto" w:fill="auto"/>
                        <w:tabs>
                          <w:tab w:val="left" w:pos="245"/>
                          <w:tab w:val="left" w:leader="dot" w:pos="3461"/>
                        </w:tabs>
                        <w:spacing w:line="290" w:lineRule="auto"/>
                      </w:pPr>
                      <w:r>
                        <w:t xml:space="preserve">Thuộc phần </w:t>
                      </w:r>
                      <w:r>
                        <w:tab/>
                      </w:r>
                    </w:p>
                    <w:p w14:paraId="66E7FB68" w14:textId="77777777" w:rsidR="00D579F0" w:rsidRDefault="00DA69BD">
                      <w:pPr>
                        <w:pStyle w:val="BodyText"/>
                        <w:shd w:val="clear" w:color="auto" w:fill="auto"/>
                        <w:spacing w:line="290" w:lineRule="auto"/>
                      </w:pPr>
                      <w:r>
                        <w:t xml:space="preserve">trong mô hình kết cấu cốt truyện ba phần: </w:t>
                      </w:r>
                      <w:r>
                        <w:rPr>
                          <w:i/>
                          <w:iCs/>
                        </w:rPr>
                        <w:t>Gặp gỡ - Chia li - Đoàn tụ.</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524510" distB="5974715" distL="0" distR="0" simplePos="0" relativeHeight="125829577" behindDoc="0" locked="0" layoutInCell="1" allowOverlap="1" wp14:anchorId="332B7985" wp14:editId="25E1B524">
                <wp:simplePos x="0" y="0"/>
                <wp:positionH relativeFrom="page">
                  <wp:posOffset>3880485</wp:posOffset>
                </wp:positionH>
                <wp:positionV relativeFrom="paragraph">
                  <wp:posOffset>524510</wp:posOffset>
                </wp:positionV>
                <wp:extent cx="1795145" cy="713105"/>
                <wp:effectExtent l="0" t="0" r="0" b="0"/>
                <wp:wrapTopAndBottom/>
                <wp:docPr id="306" name="Shape 306"/>
                <wp:cNvGraphicFramePr/>
                <a:graphic xmlns:a="http://schemas.openxmlformats.org/drawingml/2006/main">
                  <a:graphicData uri="http://schemas.microsoft.com/office/word/2010/wordprocessingShape">
                    <wps:wsp>
                      <wps:cNvSpPr txBox="1"/>
                      <wps:spPr>
                        <a:xfrm>
                          <a:off x="0" y="0"/>
                          <a:ext cx="1795145" cy="713105"/>
                        </a:xfrm>
                        <a:prstGeom prst="rect">
                          <a:avLst/>
                        </a:prstGeom>
                        <a:noFill/>
                      </wps:spPr>
                      <wps:txbx>
                        <w:txbxContent>
                          <w:p w14:paraId="03771F27" w14:textId="77777777" w:rsidR="00D579F0" w:rsidRDefault="00DA69BD">
                            <w:pPr>
                              <w:pStyle w:val="BodyText"/>
                              <w:shd w:val="clear" w:color="auto" w:fill="auto"/>
                              <w:spacing w:after="40" w:line="240" w:lineRule="auto"/>
                              <w:jc w:val="right"/>
                            </w:pPr>
                            <w:r>
                              <w:rPr>
                                <w:b/>
                                <w:bCs/>
                              </w:rPr>
                              <w:t>Bố cục đoạn trích</w:t>
                            </w:r>
                          </w:p>
                          <w:p w14:paraId="0BF2C668" w14:textId="77777777" w:rsidR="00D579F0" w:rsidRDefault="00DA69BD">
                            <w:pPr>
                              <w:pStyle w:val="BodyText"/>
                              <w:numPr>
                                <w:ilvl w:val="0"/>
                                <w:numId w:val="396"/>
                              </w:numPr>
                              <w:shd w:val="clear" w:color="auto" w:fill="auto"/>
                              <w:tabs>
                                <w:tab w:val="left" w:pos="202"/>
                                <w:tab w:val="left" w:leader="dot" w:pos="2722"/>
                              </w:tabs>
                              <w:spacing w:after="40" w:line="240" w:lineRule="auto"/>
                              <w:jc w:val="right"/>
                            </w:pPr>
                            <w:r>
                              <w:t xml:space="preserve">12 câu thơ đầu: </w:t>
                            </w:r>
                            <w:r>
                              <w:tab/>
                            </w:r>
                          </w:p>
                          <w:p w14:paraId="7BB22FD6" w14:textId="77777777" w:rsidR="00D579F0" w:rsidRDefault="00DA69BD">
                            <w:pPr>
                              <w:pStyle w:val="BodyText"/>
                              <w:numPr>
                                <w:ilvl w:val="0"/>
                                <w:numId w:val="396"/>
                              </w:numPr>
                              <w:shd w:val="clear" w:color="auto" w:fill="auto"/>
                              <w:tabs>
                                <w:tab w:val="left" w:pos="192"/>
                                <w:tab w:val="left" w:leader="dot" w:pos="2722"/>
                              </w:tabs>
                              <w:spacing w:after="40" w:line="240" w:lineRule="auto"/>
                              <w:jc w:val="right"/>
                            </w:pPr>
                            <w:r>
                              <w:t xml:space="preserve">10 câu thơ tiếp theo: </w:t>
                            </w:r>
                            <w:r>
                              <w:tab/>
                            </w:r>
                          </w:p>
                        </w:txbxContent>
                      </wps:txbx>
                      <wps:bodyPr lIns="0" tIns="0" rIns="0" bIns="0"/>
                    </wps:wsp>
                  </a:graphicData>
                </a:graphic>
              </wp:anchor>
            </w:drawing>
          </mc:Choice>
          <mc:Fallback>
            <w:pict>
              <v:shape w14:anchorId="332B7985" id="Shape 306" o:spid="_x0000_s1134" type="#_x0000_t202" style="position:absolute;margin-left:305.55pt;margin-top:41.3pt;width:141.35pt;height:56.15pt;z-index:125829577;visibility:visible;mso-wrap-style:square;mso-wrap-distance-left:0;mso-wrap-distance-top:41.3pt;mso-wrap-distance-right:0;mso-wrap-distance-bottom:470.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" filled="f" stroked="f">
                <v:textbox inset="0,0,0,0">
                  <w:txbxContent>
                    <w:p w14:paraId="03771F27" w14:textId="77777777" w:rsidR="00D579F0" w:rsidRDefault="00DA69BD">
                      <w:pPr>
                        <w:pStyle w:val="BodyText"/>
                        <w:shd w:val="clear" w:color="auto" w:fill="auto"/>
                        <w:spacing w:after="40" w:line="240" w:lineRule="auto"/>
                        <w:jc w:val="right"/>
                      </w:pPr>
                      <w:r>
                        <w:rPr>
                          <w:b/>
                          <w:bCs/>
                        </w:rPr>
                        <w:t>Bố cục đoạn trích</w:t>
                      </w:r>
                    </w:p>
                    <w:p w14:paraId="0BF2C668" w14:textId="77777777" w:rsidR="00D579F0" w:rsidRDefault="00DA69BD">
                      <w:pPr>
                        <w:pStyle w:val="BodyText"/>
                        <w:numPr>
                          <w:ilvl w:val="0"/>
                          <w:numId w:val="396"/>
                        </w:numPr>
                        <w:shd w:val="clear" w:color="auto" w:fill="auto"/>
                        <w:tabs>
                          <w:tab w:val="left" w:pos="202"/>
                          <w:tab w:val="left" w:leader="dot" w:pos="2722"/>
                        </w:tabs>
                        <w:spacing w:after="40" w:line="240" w:lineRule="auto"/>
                        <w:jc w:val="right"/>
                      </w:pPr>
                      <w:r>
                        <w:t xml:space="preserve">12 câu thơ đầu: </w:t>
                      </w:r>
                      <w:r>
                        <w:tab/>
                      </w:r>
                    </w:p>
                    <w:p w14:paraId="7BB22FD6" w14:textId="77777777" w:rsidR="00D579F0" w:rsidRDefault="00DA69BD">
                      <w:pPr>
                        <w:pStyle w:val="BodyText"/>
                        <w:numPr>
                          <w:ilvl w:val="0"/>
                          <w:numId w:val="396"/>
                        </w:numPr>
                        <w:shd w:val="clear" w:color="auto" w:fill="auto"/>
                        <w:tabs>
                          <w:tab w:val="left" w:pos="192"/>
                          <w:tab w:val="left" w:leader="dot" w:pos="2722"/>
                        </w:tabs>
                        <w:spacing w:after="40" w:line="240" w:lineRule="auto"/>
                        <w:jc w:val="right"/>
                      </w:pPr>
                      <w:r>
                        <w:t xml:space="preserve">10 câu thơ tiếp theo: </w:t>
                      </w:r>
                      <w:r>
                        <w:tab/>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221865" distB="4768215" distL="0" distR="0" simplePos="0" relativeHeight="125829579" behindDoc="0" locked="0" layoutInCell="1" allowOverlap="1" wp14:anchorId="5EEEE70A" wp14:editId="0E2256FC">
                <wp:simplePos x="0" y="0"/>
                <wp:positionH relativeFrom="page">
                  <wp:posOffset>1411605</wp:posOffset>
                </wp:positionH>
                <wp:positionV relativeFrom="paragraph">
                  <wp:posOffset>2221865</wp:posOffset>
                </wp:positionV>
                <wp:extent cx="1283335" cy="222250"/>
                <wp:effectExtent l="0" t="0" r="0" b="0"/>
                <wp:wrapTopAndBottom/>
                <wp:docPr id="308" name="Shape 308"/>
                <wp:cNvGraphicFramePr/>
                <a:graphic xmlns:a="http://schemas.openxmlformats.org/drawingml/2006/main">
                  <a:graphicData uri="http://schemas.microsoft.com/office/word/2010/wordprocessingShape">
                    <wps:wsp>
                      <wps:cNvSpPr txBox="1"/>
                      <wps:spPr>
                        <a:xfrm>
                          <a:off x="0" y="0"/>
                          <a:ext cx="1283335" cy="222250"/>
                        </a:xfrm>
                        <a:prstGeom prst="rect">
                          <a:avLst/>
                        </a:prstGeom>
                        <a:noFill/>
                      </wps:spPr>
                      <wps:txbx>
                        <w:txbxContent>
                          <w:p w14:paraId="6690B697" w14:textId="77777777" w:rsidR="00D579F0" w:rsidRDefault="00DA69BD">
                            <w:pPr>
                              <w:pStyle w:val="BodyText"/>
                              <w:pBdr>
                                <w:top w:val="single" w:sz="4" w:space="0" w:color="auto"/>
                              </w:pBdr>
                              <w:shd w:val="clear" w:color="auto" w:fill="auto"/>
                              <w:spacing w:line="240" w:lineRule="auto"/>
                            </w:pPr>
                            <w:r>
                              <w:rPr>
                                <w:b/>
                                <w:bCs/>
                              </w:rPr>
                              <w:t>Hệ thống nhân vật</w:t>
                            </w:r>
                          </w:p>
                        </w:txbxContent>
                      </wps:txbx>
                      <wps:bodyPr wrap="none" lIns="0" tIns="0" rIns="0" bIns="0"/>
                    </wps:wsp>
                  </a:graphicData>
                </a:graphic>
              </wp:anchor>
            </w:drawing>
          </mc:Choice>
          <mc:Fallback>
            <w:pict>
              <v:shape w14:anchorId="5EEEE70A" id="Shape 308" o:spid="_x0000_s1135" type="#_x0000_t202" style="position:absolute;margin-left:111.15pt;margin-top:174.95pt;width:101.05pt;height:17.5pt;z-index:125829579;visibility:visible;mso-wrap-style:none;mso-wrap-distance-left:0;mso-wrap-distance-top:174.95pt;mso-wrap-distance-right:0;mso-wrap-distance-bottom:37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" filled="f" stroked="f">
                <v:textbox inset="0,0,0,0">
                  <w:txbxContent>
                    <w:p w14:paraId="6690B697" w14:textId="77777777" w:rsidR="00D579F0" w:rsidRDefault="00DA69BD">
                      <w:pPr>
                        <w:pStyle w:val="BodyText"/>
                        <w:pBdr>
                          <w:top w:val="single" w:sz="4" w:space="0" w:color="auto"/>
                        </w:pBdr>
                        <w:shd w:val="clear" w:color="auto" w:fill="auto"/>
                        <w:spacing w:line="240" w:lineRule="auto"/>
                      </w:pPr>
                      <w:r>
                        <w:rPr>
                          <w:b/>
                          <w:bCs/>
                        </w:rPr>
                        <w:t>Hệ thống nhân vật</w:t>
                      </w:r>
                    </w:p>
                  </w:txbxContent>
                </v:textbox>
                <w10:wrap type="topAndBottom" anchorx="page"/>
              </v:shape>
            </w:pict>
          </mc:Fallback>
        </mc:AlternateContent>
      </w:r>
      <w:r w:rsidRPr="002123C2">
        <w:rPr>
          <w:rFonts w:ascii="Times New Roman" w:hAnsi="Times New Roman" w:cs="Times New Roman"/>
          <w:noProof/>
          <w:lang w:val="en-US" w:eastAsia="en-US" w:bidi="ar-SA"/>
        </w:rPr>
        <w:drawing>
          <wp:anchor distT="1380490" distB="4679950" distL="0" distR="1606550" simplePos="0" relativeHeight="125829581" behindDoc="0" locked="0" layoutInCell="1" allowOverlap="1" wp14:anchorId="566FA7AF" wp14:editId="1480CFE0">
            <wp:simplePos x="0" y="0"/>
            <wp:positionH relativeFrom="page">
              <wp:posOffset>2981325</wp:posOffset>
            </wp:positionH>
            <wp:positionV relativeFrom="paragraph">
              <wp:posOffset>1380490</wp:posOffset>
            </wp:positionV>
            <wp:extent cx="1151890" cy="1151890"/>
            <wp:effectExtent l="0" t="0" r="0" b="0"/>
            <wp:wrapTopAndBottom/>
            <wp:docPr id="310" name="Shape 310"/>
            <wp:cNvGraphicFramePr/>
            <a:graphic xmlns:a="http://schemas.openxmlformats.org/drawingml/2006/main">
              <a:graphicData uri="http://schemas.openxmlformats.org/drawingml/2006/picture">
                <pic:pic xmlns:pic="http://schemas.openxmlformats.org/drawingml/2006/picture">
                  <pic:nvPicPr>
                    <pic:cNvPr id="311" name="Picture box 311"/>
                    <pic:cNvPicPr/>
                  </pic:nvPicPr>
                  <pic:blipFill>
                    <a:blip r:embed="rId65"/>
                    <a:stretch/>
                  </pic:blipFill>
                  <pic:spPr>
                    <a:xfrm>
                      <a:off x="0" y="0"/>
                      <a:ext cx="1151890" cy="1151890"/>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71552" behindDoc="0" locked="0" layoutInCell="1" allowOverlap="1" wp14:anchorId="2CB37C0C" wp14:editId="7CAAB09F">
                <wp:simplePos x="0" y="0"/>
                <wp:positionH relativeFrom="page">
                  <wp:posOffset>4109085</wp:posOffset>
                </wp:positionH>
                <wp:positionV relativeFrom="paragraph">
                  <wp:posOffset>1502410</wp:posOffset>
                </wp:positionV>
                <wp:extent cx="1149350" cy="201295"/>
                <wp:effectExtent l="0" t="0" r="0" b="0"/>
                <wp:wrapNone/>
                <wp:docPr id="312" name="Shape 312"/>
                <wp:cNvGraphicFramePr/>
                <a:graphic xmlns:a="http://schemas.openxmlformats.org/drawingml/2006/main">
                  <a:graphicData uri="http://schemas.microsoft.com/office/word/2010/wordprocessingShape">
                    <wps:wsp>
                      <wps:cNvSpPr txBox="1"/>
                      <wps:spPr>
                        <a:xfrm>
                          <a:off x="0" y="0"/>
                          <a:ext cx="1149350" cy="201295"/>
                        </a:xfrm>
                        <a:prstGeom prst="rect">
                          <a:avLst/>
                        </a:prstGeom>
                        <a:noFill/>
                      </wps:spPr>
                      <wps:txbx>
                        <w:txbxContent>
                          <w:p w14:paraId="6864F9CF"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rPr>
                              <w:t>- 14 câu thơ cuối:</w:t>
                            </w:r>
                          </w:p>
                        </w:txbxContent>
                      </wps:txbx>
                      <wps:bodyPr lIns="0" tIns="0" rIns="0" bIns="0"/>
                    </wps:wsp>
                  </a:graphicData>
                </a:graphic>
              </wp:anchor>
            </w:drawing>
          </mc:Choice>
          <mc:Fallback>
            <w:pict>
              <v:shape w14:anchorId="2CB37C0C" id="Shape 312" o:spid="_x0000_s1136" type="#_x0000_t202" style="position:absolute;margin-left:323.55pt;margin-top:118.3pt;width:90.5pt;height:15.8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" filled="f" stroked="f">
                <v:textbox inset="0,0,0,0">
                  <w:txbxContent>
                    <w:p w14:paraId="6864F9CF"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rPr>
                        <w:t>- 14 câu thơ cuối:</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72576" behindDoc="0" locked="0" layoutInCell="1" allowOverlap="1" wp14:anchorId="3B46C2EA" wp14:editId="24B06E4A">
                <wp:simplePos x="0" y="0"/>
                <wp:positionH relativeFrom="page">
                  <wp:posOffset>4316095</wp:posOffset>
                </wp:positionH>
                <wp:positionV relativeFrom="paragraph">
                  <wp:posOffset>2221865</wp:posOffset>
                </wp:positionV>
                <wp:extent cx="1420495" cy="213360"/>
                <wp:effectExtent l="0" t="0" r="0" b="0"/>
                <wp:wrapNone/>
                <wp:docPr id="314" name="Shape 314"/>
                <wp:cNvGraphicFramePr/>
                <a:graphic xmlns:a="http://schemas.openxmlformats.org/drawingml/2006/main">
                  <a:graphicData uri="http://schemas.microsoft.com/office/word/2010/wordprocessingShape">
                    <wps:wsp>
                      <wps:cNvSpPr txBox="1"/>
                      <wps:spPr>
                        <a:xfrm>
                          <a:off x="0" y="0"/>
                          <a:ext cx="1420495" cy="213360"/>
                        </a:xfrm>
                        <a:prstGeom prst="rect">
                          <a:avLst/>
                        </a:prstGeom>
                        <a:noFill/>
                      </wps:spPr>
                      <wps:txbx>
                        <w:txbxContent>
                          <w:p w14:paraId="4B50E5F9"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rPr>
                              <w:t>Sự việc được miêu tả</w:t>
                            </w:r>
                          </w:p>
                        </w:txbxContent>
                      </wps:txbx>
                      <wps:bodyPr lIns="0" tIns="0" rIns="0" bIns="0"/>
                    </wps:wsp>
                  </a:graphicData>
                </a:graphic>
              </wp:anchor>
            </w:drawing>
          </mc:Choice>
          <mc:Fallback>
            <w:pict>
              <v:shape w14:anchorId="3B46C2EA" id="Shape 314" o:spid="_x0000_s1137" type="#_x0000_t202" style="position:absolute;margin-left:339.85pt;margin-top:174.95pt;width:111.85pt;height:16.8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" filled="f" stroked="f">
                <v:textbox inset="0,0,0,0">
                  <w:txbxContent>
                    <w:p w14:paraId="4B50E5F9"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rPr>
                        <w:t>Sự việc được miêu tả</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73600" behindDoc="0" locked="0" layoutInCell="1" allowOverlap="1" wp14:anchorId="1F83DA36" wp14:editId="20570E7B">
                <wp:simplePos x="0" y="0"/>
                <wp:positionH relativeFrom="page">
                  <wp:posOffset>3157855</wp:posOffset>
                </wp:positionH>
                <wp:positionV relativeFrom="paragraph">
                  <wp:posOffset>1731010</wp:posOffset>
                </wp:positionV>
                <wp:extent cx="770890" cy="201295"/>
                <wp:effectExtent l="0" t="0" r="0" b="0"/>
                <wp:wrapNone/>
                <wp:docPr id="316" name="Shape 316"/>
                <wp:cNvGraphicFramePr/>
                <a:graphic xmlns:a="http://schemas.openxmlformats.org/drawingml/2006/main">
                  <a:graphicData uri="http://schemas.microsoft.com/office/word/2010/wordprocessingShape">
                    <wps:wsp>
                      <wps:cNvSpPr txBox="1"/>
                      <wps:spPr>
                        <a:xfrm>
                          <a:off x="0" y="0"/>
                          <a:ext cx="770890" cy="201295"/>
                        </a:xfrm>
                        <a:prstGeom prst="rect">
                          <a:avLst/>
                        </a:prstGeom>
                        <a:noFill/>
                      </wps:spPr>
                      <wps:txbx>
                        <w:txbxContent>
                          <w:p w14:paraId="233F5A03" w14:textId="77777777" w:rsidR="00D579F0" w:rsidRDefault="00DA69BD">
                            <w:pPr>
                              <w:pStyle w:val="Picturecaption0"/>
                              <w:shd w:val="clear" w:color="auto" w:fill="auto"/>
                              <w:rPr>
                                <w:sz w:val="24"/>
                                <w:szCs w:val="24"/>
                              </w:rPr>
                            </w:pPr>
                            <w:r>
                              <w:rPr>
                                <w:rFonts w:ascii="Times New Roman" w:eastAsia="Times New Roman" w:hAnsi="Times New Roman" w:cs="Times New Roman"/>
                                <w:i/>
                                <w:iCs/>
                                <w:color w:val="231F20"/>
                                <w:w w:val="100"/>
                                <w:sz w:val="24"/>
                                <w:szCs w:val="24"/>
                              </w:rPr>
                              <w:t>Kim - Kiều</w:t>
                            </w:r>
                          </w:p>
                        </w:txbxContent>
                      </wps:txbx>
                      <wps:bodyPr lIns="0" tIns="0" rIns="0" bIns="0"/>
                    </wps:wsp>
                  </a:graphicData>
                </a:graphic>
              </wp:anchor>
            </w:drawing>
          </mc:Choice>
          <mc:Fallback>
            <w:pict>
              <v:shape w14:anchorId="1F83DA36" id="Shape 316" o:spid="_x0000_s1138" type="#_x0000_t202" style="position:absolute;margin-left:248.65pt;margin-top:136.3pt;width:60.7pt;height:15.8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" filled="f" stroked="f">
                <v:textbox inset="0,0,0,0">
                  <w:txbxContent>
                    <w:p w14:paraId="233F5A03" w14:textId="77777777" w:rsidR="00D579F0" w:rsidRDefault="00DA69BD">
                      <w:pPr>
                        <w:pStyle w:val="Picturecaption0"/>
                        <w:shd w:val="clear" w:color="auto" w:fill="auto"/>
                        <w:rPr>
                          <w:sz w:val="24"/>
                          <w:szCs w:val="24"/>
                        </w:rPr>
                      </w:pPr>
                      <w:r>
                        <w:rPr>
                          <w:rFonts w:ascii="Times New Roman" w:eastAsia="Times New Roman" w:hAnsi="Times New Roman" w:cs="Times New Roman"/>
                          <w:i/>
                          <w:iCs/>
                          <w:color w:val="231F20"/>
                          <w:w w:val="100"/>
                          <w:sz w:val="24"/>
                          <w:szCs w:val="24"/>
                        </w:rPr>
                        <w:t>Kim - Kiều</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251674624" behindDoc="0" locked="0" layoutInCell="1" allowOverlap="1" wp14:anchorId="46D33563" wp14:editId="2FB3F35A">
                <wp:simplePos x="0" y="0"/>
                <wp:positionH relativeFrom="page">
                  <wp:posOffset>3313430</wp:posOffset>
                </wp:positionH>
                <wp:positionV relativeFrom="paragraph">
                  <wp:posOffset>1941195</wp:posOffset>
                </wp:positionV>
                <wp:extent cx="478790" cy="213360"/>
                <wp:effectExtent l="0" t="0" r="0" b="0"/>
                <wp:wrapNone/>
                <wp:docPr id="318" name="Shape 318"/>
                <wp:cNvGraphicFramePr/>
                <a:graphic xmlns:a="http://schemas.openxmlformats.org/drawingml/2006/main">
                  <a:graphicData uri="http://schemas.microsoft.com/office/word/2010/wordprocessingShape">
                    <wps:wsp>
                      <wps:cNvSpPr txBox="1"/>
                      <wps:spPr>
                        <a:xfrm>
                          <a:off x="0" y="0"/>
                          <a:ext cx="478790" cy="213360"/>
                        </a:xfrm>
                        <a:prstGeom prst="rect">
                          <a:avLst/>
                        </a:prstGeom>
                        <a:noFill/>
                      </wps:spPr>
                      <wps:txbx>
                        <w:txbxContent>
                          <w:p w14:paraId="7AF681C2" w14:textId="77777777" w:rsidR="00D579F0" w:rsidRDefault="00DA69BD">
                            <w:pPr>
                              <w:pStyle w:val="Picturecaption0"/>
                              <w:shd w:val="clear" w:color="auto" w:fill="auto"/>
                              <w:rPr>
                                <w:sz w:val="24"/>
                                <w:szCs w:val="24"/>
                              </w:rPr>
                            </w:pPr>
                            <w:r>
                              <w:rPr>
                                <w:rFonts w:ascii="Times New Roman" w:eastAsia="Times New Roman" w:hAnsi="Times New Roman" w:cs="Times New Roman"/>
                                <w:i/>
                                <w:iCs/>
                                <w:color w:val="231F20"/>
                                <w:w w:val="100"/>
                                <w:sz w:val="24"/>
                                <w:szCs w:val="24"/>
                              </w:rPr>
                              <w:t>gặp gỡ</w:t>
                            </w:r>
                          </w:p>
                        </w:txbxContent>
                      </wps:txbx>
                      <wps:bodyPr lIns="0" tIns="0" rIns="0" bIns="0"/>
                    </wps:wsp>
                  </a:graphicData>
                </a:graphic>
              </wp:anchor>
            </w:drawing>
          </mc:Choice>
          <mc:Fallback>
            <w:pict>
              <v:shape w14:anchorId="46D33563" id="Shape 318" o:spid="_x0000_s1139" type="#_x0000_t202" style="position:absolute;margin-left:260.9pt;margin-top:152.85pt;width:37.7pt;height:16.8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" filled="f" stroked="f">
                <v:textbox inset="0,0,0,0">
                  <w:txbxContent>
                    <w:p w14:paraId="7AF681C2" w14:textId="77777777" w:rsidR="00D579F0" w:rsidRDefault="00DA69BD">
                      <w:pPr>
                        <w:pStyle w:val="Picturecaption0"/>
                        <w:shd w:val="clear" w:color="auto" w:fill="auto"/>
                        <w:rPr>
                          <w:sz w:val="24"/>
                          <w:szCs w:val="24"/>
                        </w:rPr>
                      </w:pPr>
                      <w:r>
                        <w:rPr>
                          <w:rFonts w:ascii="Times New Roman" w:eastAsia="Times New Roman" w:hAnsi="Times New Roman" w:cs="Times New Roman"/>
                          <w:i/>
                          <w:iCs/>
                          <w:color w:val="231F20"/>
                          <w:w w:val="100"/>
                          <w:sz w:val="24"/>
                          <w:szCs w:val="24"/>
                        </w:rPr>
                        <w:t>gặp gỡ</w:t>
                      </w:r>
                    </w:p>
                  </w:txbxContent>
                </v:textbox>
                <w10:wrap anchorx="page"/>
              </v:shape>
            </w:pict>
          </mc:Fallback>
        </mc:AlternateContent>
      </w:r>
      <w:r w:rsidRPr="002123C2">
        <w:rPr>
          <w:rFonts w:ascii="Times New Roman" w:hAnsi="Times New Roman" w:cs="Times New Roman"/>
          <w:noProof/>
          <w:lang w:val="en-US" w:eastAsia="en-US" w:bidi="ar-SA"/>
        </w:rPr>
        <mc:AlternateContent>
          <mc:Choice Requires="wps">
            <w:drawing>
              <wp:anchor distT="3630295" distB="3155315" distL="0" distR="0" simplePos="0" relativeHeight="125829582" behindDoc="0" locked="0" layoutInCell="1" allowOverlap="1" wp14:anchorId="258B9C1D" wp14:editId="77F0C4E5">
                <wp:simplePos x="0" y="0"/>
                <wp:positionH relativeFrom="page">
                  <wp:posOffset>915035</wp:posOffset>
                </wp:positionH>
                <wp:positionV relativeFrom="paragraph">
                  <wp:posOffset>3630295</wp:posOffset>
                </wp:positionV>
                <wp:extent cx="5464810" cy="426720"/>
                <wp:effectExtent l="0" t="0" r="0" b="0"/>
                <wp:wrapTopAndBottom/>
                <wp:docPr id="320" name="Shape 320"/>
                <wp:cNvGraphicFramePr/>
                <a:graphic xmlns:a="http://schemas.openxmlformats.org/drawingml/2006/main">
                  <a:graphicData uri="http://schemas.microsoft.com/office/word/2010/wordprocessingShape">
                    <wps:wsp>
                      <wps:cNvSpPr txBox="1"/>
                      <wps:spPr>
                        <a:xfrm>
                          <a:off x="0" y="0"/>
                          <a:ext cx="5464810" cy="426720"/>
                        </a:xfrm>
                        <a:prstGeom prst="rect">
                          <a:avLst/>
                        </a:prstGeom>
                        <a:noFill/>
                      </wps:spPr>
                      <wps:txbx>
                        <w:txbxContent>
                          <w:p w14:paraId="7EF8028F" w14:textId="77777777" w:rsidR="00D579F0" w:rsidRDefault="00DA69BD">
                            <w:pPr>
                              <w:pStyle w:val="BodyText"/>
                              <w:numPr>
                                <w:ilvl w:val="0"/>
                                <w:numId w:val="397"/>
                              </w:numPr>
                              <w:shd w:val="clear" w:color="auto" w:fill="auto"/>
                              <w:tabs>
                                <w:tab w:val="left" w:pos="269"/>
                              </w:tabs>
                              <w:spacing w:line="276" w:lineRule="auto"/>
                              <w:jc w:val="both"/>
                            </w:pPr>
                            <w:r>
                              <w:rPr>
                                <w:b/>
                                <w:bCs/>
                              </w:rPr>
                              <w:t xml:space="preserve">Đọc 12 câu thơ đầu đoạn trích </w:t>
                            </w:r>
                            <w:r>
                              <w:rPr>
                                <w:b/>
                                <w:bCs/>
                                <w:i/>
                                <w:iCs/>
                              </w:rPr>
                              <w:t>Kim - Kiều gặp gỡ,</w:t>
                            </w:r>
                            <w:r>
                              <w:rPr>
                                <w:b/>
                                <w:bCs/>
                              </w:rPr>
                              <w:t xml:space="preserve"> điền thông tin giới thiệu và miêu tả nhân vật Kim Trọng.</w:t>
                            </w:r>
                          </w:p>
                        </w:txbxContent>
                      </wps:txbx>
                      <wps:bodyPr lIns="0" tIns="0" rIns="0" bIns="0"/>
                    </wps:wsp>
                  </a:graphicData>
                </a:graphic>
              </wp:anchor>
            </w:drawing>
          </mc:Choice>
          <mc:Fallback>
            <w:pict>
              <v:shape w14:anchorId="258B9C1D" id="Shape 320" o:spid="_x0000_s1140" type="#_x0000_t202" style="position:absolute;margin-left:72.05pt;margin-top:285.85pt;width:430.3pt;height:33.6pt;z-index:125829582;visibility:visible;mso-wrap-style:square;mso-wrap-distance-left:0;mso-wrap-distance-top:285.85pt;mso-wrap-distance-right:0;mso-wrap-distance-bottom:248.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8JhwEAAAkDAAAOAAAAZHJzL2Uyb0RvYy54bWysUlFLwzAQfhf8DyHvru2cc5R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" filled="f" stroked="f">
                <v:textbox inset="0,0,0,0">
                  <w:txbxContent>
                    <w:p w14:paraId="7EF8028F" w14:textId="77777777" w:rsidR="00D579F0" w:rsidRDefault="00DA69BD">
                      <w:pPr>
                        <w:pStyle w:val="BodyText"/>
                        <w:numPr>
                          <w:ilvl w:val="0"/>
                          <w:numId w:val="397"/>
                        </w:numPr>
                        <w:shd w:val="clear" w:color="auto" w:fill="auto"/>
                        <w:tabs>
                          <w:tab w:val="left" w:pos="269"/>
                        </w:tabs>
                        <w:spacing w:line="276" w:lineRule="auto"/>
                        <w:jc w:val="both"/>
                      </w:pPr>
                      <w:r>
                        <w:rPr>
                          <w:b/>
                          <w:bCs/>
                        </w:rPr>
                        <w:t xml:space="preserve">Đọc 12 câu thơ đầu đoạn trích </w:t>
                      </w:r>
                      <w:r>
                        <w:rPr>
                          <w:b/>
                          <w:bCs/>
                          <w:i/>
                          <w:iCs/>
                        </w:rPr>
                        <w:t>Kim - Kiều gặp gỡ,</w:t>
                      </w:r>
                      <w:r>
                        <w:rPr>
                          <w:b/>
                          <w:bCs/>
                        </w:rPr>
                        <w:t xml:space="preserve"> điền thông tin giới thiệu và miêu tả nhân vật Kim Trọng.</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4203065" distB="2804795" distL="0" distR="0" simplePos="0" relativeHeight="125829584" behindDoc="0" locked="0" layoutInCell="1" allowOverlap="1" wp14:anchorId="6ABE8684" wp14:editId="2A3B6393">
                <wp:simplePos x="0" y="0"/>
                <wp:positionH relativeFrom="page">
                  <wp:posOffset>2618740</wp:posOffset>
                </wp:positionH>
                <wp:positionV relativeFrom="paragraph">
                  <wp:posOffset>4203065</wp:posOffset>
                </wp:positionV>
                <wp:extent cx="1938655" cy="204470"/>
                <wp:effectExtent l="0" t="0" r="0" b="0"/>
                <wp:wrapTopAndBottom/>
                <wp:docPr id="322" name="Shape 322"/>
                <wp:cNvGraphicFramePr/>
                <a:graphic xmlns:a="http://schemas.openxmlformats.org/drawingml/2006/main">
                  <a:graphicData uri="http://schemas.microsoft.com/office/word/2010/wordprocessingShape">
                    <wps:wsp>
                      <wps:cNvSpPr txBox="1"/>
                      <wps:spPr>
                        <a:xfrm>
                          <a:off x="0" y="0"/>
                          <a:ext cx="1938655" cy="204470"/>
                        </a:xfrm>
                        <a:prstGeom prst="rect">
                          <a:avLst/>
                        </a:prstGeom>
                        <a:noFill/>
                      </wps:spPr>
                      <wps:txbx>
                        <w:txbxContent>
                          <w:p w14:paraId="5AFC9343" w14:textId="77777777" w:rsidR="00D579F0" w:rsidRDefault="00DA69BD">
                            <w:pPr>
                              <w:pStyle w:val="BodyText"/>
                              <w:pBdr>
                                <w:top w:val="single" w:sz="4" w:space="0" w:color="auto"/>
                                <w:bottom w:val="single" w:sz="4" w:space="0" w:color="auto"/>
                              </w:pBdr>
                              <w:shd w:val="clear" w:color="auto" w:fill="auto"/>
                              <w:spacing w:line="240" w:lineRule="auto"/>
                              <w:jc w:val="right"/>
                            </w:pPr>
                            <w:r>
                              <w:rPr>
                                <w:b/>
                                <w:bCs/>
                              </w:rPr>
                              <w:t>CHÂN DUNG KIM TRỌNG</w:t>
                            </w:r>
                          </w:p>
                        </w:txbxContent>
                      </wps:txbx>
                      <wps:bodyPr wrap="none" lIns="0" tIns="0" rIns="0" bIns="0"/>
                    </wps:wsp>
                  </a:graphicData>
                </a:graphic>
              </wp:anchor>
            </w:drawing>
          </mc:Choice>
          <mc:Fallback>
            <w:pict>
              <v:shape w14:anchorId="6ABE8684" id="Shape 322" o:spid="_x0000_s1141" type="#_x0000_t202" style="position:absolute;margin-left:206.2pt;margin-top:330.95pt;width:152.65pt;height:16.1pt;z-index:125829584;visibility:visible;mso-wrap-style:none;mso-wrap-distance-left:0;mso-wrap-distance-top:330.95pt;mso-wrap-distance-right:0;mso-wrap-distance-bottom:22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" filled="f" stroked="f">
                <v:textbox inset="0,0,0,0">
                  <w:txbxContent>
                    <w:p w14:paraId="5AFC9343" w14:textId="77777777" w:rsidR="00D579F0" w:rsidRDefault="00DA69BD">
                      <w:pPr>
                        <w:pStyle w:val="BodyText"/>
                        <w:pBdr>
                          <w:top w:val="single" w:sz="4" w:space="0" w:color="auto"/>
                          <w:bottom w:val="single" w:sz="4" w:space="0" w:color="auto"/>
                        </w:pBdr>
                        <w:shd w:val="clear" w:color="auto" w:fill="auto"/>
                        <w:spacing w:line="240" w:lineRule="auto"/>
                        <w:jc w:val="right"/>
                      </w:pPr>
                      <w:r>
                        <w:rPr>
                          <w:b/>
                          <w:bCs/>
                        </w:rPr>
                        <w:t>CHÂN DUNG KIM TRỌNG</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4541520" distB="921385" distL="0" distR="0" simplePos="0" relativeHeight="125829586" behindDoc="0" locked="0" layoutInCell="1" allowOverlap="1" wp14:anchorId="4367CE47" wp14:editId="00614566">
                <wp:simplePos x="0" y="0"/>
                <wp:positionH relativeFrom="page">
                  <wp:posOffset>777875</wp:posOffset>
                </wp:positionH>
                <wp:positionV relativeFrom="paragraph">
                  <wp:posOffset>4541520</wp:posOffset>
                </wp:positionV>
                <wp:extent cx="917575" cy="1749425"/>
                <wp:effectExtent l="0" t="0" r="0" b="0"/>
                <wp:wrapTopAndBottom/>
                <wp:docPr id="324" name="Shape 324"/>
                <wp:cNvGraphicFramePr/>
                <a:graphic xmlns:a="http://schemas.openxmlformats.org/drawingml/2006/main">
                  <a:graphicData uri="http://schemas.microsoft.com/office/word/2010/wordprocessingShape">
                    <wps:wsp>
                      <wps:cNvSpPr txBox="1"/>
                      <wps:spPr>
                        <a:xfrm>
                          <a:off x="0" y="0"/>
                          <a:ext cx="917575" cy="1749425"/>
                        </a:xfrm>
                        <a:prstGeom prst="rect">
                          <a:avLst/>
                        </a:prstGeom>
                        <a:noFill/>
                      </wps:spPr>
                      <wps:txbx>
                        <w:txbxContent>
                          <w:p w14:paraId="6F0D0A21" w14:textId="77777777" w:rsidR="00D579F0" w:rsidRDefault="00DA69BD">
                            <w:pPr>
                              <w:pStyle w:val="BodyText"/>
                              <w:numPr>
                                <w:ilvl w:val="0"/>
                                <w:numId w:val="398"/>
                              </w:numPr>
                              <w:shd w:val="clear" w:color="auto" w:fill="auto"/>
                              <w:tabs>
                                <w:tab w:val="left" w:pos="269"/>
                              </w:tabs>
                              <w:spacing w:line="266" w:lineRule="auto"/>
                              <w:jc w:val="center"/>
                            </w:pPr>
                            <w:r>
                              <w:rPr>
                                <w:b/>
                                <w:bCs/>
                              </w:rPr>
                              <w:t>Khung</w:t>
                            </w:r>
                            <w:r>
                              <w:rPr>
                                <w:b/>
                                <w:bCs/>
                              </w:rPr>
                              <w:br/>
                              <w:t>cảnh xuất</w:t>
                            </w:r>
                          </w:p>
                          <w:p w14:paraId="624A867A" w14:textId="77777777" w:rsidR="00D579F0" w:rsidRDefault="00DA69BD">
                            <w:pPr>
                              <w:pStyle w:val="BodyText"/>
                              <w:shd w:val="clear" w:color="auto" w:fill="auto"/>
                              <w:spacing w:after="100" w:line="266" w:lineRule="auto"/>
                              <w:jc w:val="center"/>
                            </w:pPr>
                            <w:r>
                              <w:rPr>
                                <w:b/>
                                <w:bCs/>
                              </w:rPr>
                              <w:t>hiện</w:t>
                            </w:r>
                          </w:p>
                          <w:p w14:paraId="6015E523" w14:textId="77777777" w:rsidR="00D579F0" w:rsidRDefault="00DA69BD">
                            <w:pPr>
                              <w:pStyle w:val="BodyText"/>
                              <w:numPr>
                                <w:ilvl w:val="0"/>
                                <w:numId w:val="398"/>
                              </w:numPr>
                              <w:shd w:val="clear" w:color="auto" w:fill="auto"/>
                              <w:tabs>
                                <w:tab w:val="left" w:pos="451"/>
                              </w:tabs>
                              <w:spacing w:line="259" w:lineRule="auto"/>
                              <w:jc w:val="center"/>
                            </w:pPr>
                            <w:r>
                              <w:rPr>
                                <w:b/>
                                <w:bCs/>
                              </w:rPr>
                              <w:t>Ngoại</w:t>
                            </w:r>
                            <w:r>
                              <w:rPr>
                                <w:b/>
                                <w:bCs/>
                              </w:rPr>
                              <w:br/>
                              <w:t>hình, cử chỉ,</w:t>
                            </w:r>
                          </w:p>
                          <w:p w14:paraId="4304625B" w14:textId="77777777" w:rsidR="00D579F0" w:rsidRDefault="00DA69BD">
                            <w:pPr>
                              <w:pStyle w:val="BodyText"/>
                              <w:shd w:val="clear" w:color="auto" w:fill="auto"/>
                              <w:spacing w:after="100" w:line="259" w:lineRule="auto"/>
                              <w:jc w:val="center"/>
                            </w:pPr>
                            <w:r>
                              <w:rPr>
                                <w:b/>
                                <w:bCs/>
                              </w:rPr>
                              <w:t>hành động</w:t>
                            </w:r>
                          </w:p>
                          <w:p w14:paraId="1A3E1374" w14:textId="77777777" w:rsidR="00D579F0" w:rsidRDefault="00DA69BD">
                            <w:pPr>
                              <w:pStyle w:val="BodyText"/>
                              <w:shd w:val="clear" w:color="auto" w:fill="auto"/>
                              <w:spacing w:after="100" w:line="259" w:lineRule="auto"/>
                              <w:jc w:val="center"/>
                            </w:pPr>
                            <w:r>
                              <w:rPr>
                                <w:b/>
                                <w:bCs/>
                              </w:rPr>
                              <w:t>3. Xuất thân,</w:t>
                            </w:r>
                            <w:r>
                              <w:rPr>
                                <w:b/>
                                <w:bCs/>
                              </w:rPr>
                              <w:br/>
                              <w:t>gia thế</w:t>
                            </w:r>
                          </w:p>
                        </w:txbxContent>
                      </wps:txbx>
                      <wps:bodyPr lIns="0" tIns="0" rIns="0" bIns="0"/>
                    </wps:wsp>
                  </a:graphicData>
                </a:graphic>
              </wp:anchor>
            </w:drawing>
          </mc:Choice>
          <mc:Fallback>
            <w:pict>
              <v:shape w14:anchorId="4367CE47" id="Shape 324" o:spid="_x0000_s1142" type="#_x0000_t202" style="position:absolute;margin-left:61.25pt;margin-top:357.6pt;width:72.25pt;height:137.75pt;z-index:125829586;visibility:visible;mso-wrap-style:square;mso-wrap-distance-left:0;mso-wrap-distance-top:357.6pt;mso-wrap-distance-right:0;mso-wrap-distance-bottom:72.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" filled="f" stroked="f">
                <v:textbox inset="0,0,0,0">
                  <w:txbxContent>
                    <w:p w14:paraId="6F0D0A21" w14:textId="77777777" w:rsidR="00D579F0" w:rsidRDefault="00DA69BD">
                      <w:pPr>
                        <w:pStyle w:val="BodyText"/>
                        <w:numPr>
                          <w:ilvl w:val="0"/>
                          <w:numId w:val="398"/>
                        </w:numPr>
                        <w:shd w:val="clear" w:color="auto" w:fill="auto"/>
                        <w:tabs>
                          <w:tab w:val="left" w:pos="269"/>
                        </w:tabs>
                        <w:spacing w:line="266" w:lineRule="auto"/>
                        <w:jc w:val="center"/>
                      </w:pPr>
                      <w:r>
                        <w:rPr>
                          <w:b/>
                          <w:bCs/>
                        </w:rPr>
                        <w:t>Khung</w:t>
                      </w:r>
                      <w:r>
                        <w:rPr>
                          <w:b/>
                          <w:bCs/>
                        </w:rPr>
                        <w:br/>
                        <w:t>cảnh xuất</w:t>
                      </w:r>
                    </w:p>
                    <w:p w14:paraId="624A867A" w14:textId="77777777" w:rsidR="00D579F0" w:rsidRDefault="00DA69BD">
                      <w:pPr>
                        <w:pStyle w:val="BodyText"/>
                        <w:shd w:val="clear" w:color="auto" w:fill="auto"/>
                        <w:spacing w:after="100" w:line="266" w:lineRule="auto"/>
                        <w:jc w:val="center"/>
                      </w:pPr>
                      <w:r>
                        <w:rPr>
                          <w:b/>
                          <w:bCs/>
                        </w:rPr>
                        <w:t>hiện</w:t>
                      </w:r>
                    </w:p>
                    <w:p w14:paraId="6015E523" w14:textId="77777777" w:rsidR="00D579F0" w:rsidRDefault="00DA69BD">
                      <w:pPr>
                        <w:pStyle w:val="BodyText"/>
                        <w:numPr>
                          <w:ilvl w:val="0"/>
                          <w:numId w:val="398"/>
                        </w:numPr>
                        <w:shd w:val="clear" w:color="auto" w:fill="auto"/>
                        <w:tabs>
                          <w:tab w:val="left" w:pos="451"/>
                        </w:tabs>
                        <w:spacing w:line="259" w:lineRule="auto"/>
                        <w:jc w:val="center"/>
                      </w:pPr>
                      <w:r>
                        <w:rPr>
                          <w:b/>
                          <w:bCs/>
                        </w:rPr>
                        <w:t>Ngoại</w:t>
                      </w:r>
                      <w:r>
                        <w:rPr>
                          <w:b/>
                          <w:bCs/>
                        </w:rPr>
                        <w:br/>
                        <w:t>hình, cử chỉ,</w:t>
                      </w:r>
                    </w:p>
                    <w:p w14:paraId="4304625B" w14:textId="77777777" w:rsidR="00D579F0" w:rsidRDefault="00DA69BD">
                      <w:pPr>
                        <w:pStyle w:val="BodyText"/>
                        <w:shd w:val="clear" w:color="auto" w:fill="auto"/>
                        <w:spacing w:after="100" w:line="259" w:lineRule="auto"/>
                        <w:jc w:val="center"/>
                      </w:pPr>
                      <w:r>
                        <w:rPr>
                          <w:b/>
                          <w:bCs/>
                        </w:rPr>
                        <w:t>hành động</w:t>
                      </w:r>
                    </w:p>
                    <w:p w14:paraId="1A3E1374" w14:textId="77777777" w:rsidR="00D579F0" w:rsidRDefault="00DA69BD">
                      <w:pPr>
                        <w:pStyle w:val="BodyText"/>
                        <w:shd w:val="clear" w:color="auto" w:fill="auto"/>
                        <w:spacing w:after="100" w:line="259" w:lineRule="auto"/>
                        <w:jc w:val="center"/>
                      </w:pPr>
                      <w:r>
                        <w:rPr>
                          <w:b/>
                          <w:bCs/>
                        </w:rPr>
                        <w:t>3. Xuất thân,</w:t>
                      </w:r>
                      <w:r>
                        <w:rPr>
                          <w:b/>
                          <w:bCs/>
                        </w:rPr>
                        <w:br/>
                        <w:t>gia thế</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4544695" distB="2466340" distL="0" distR="0" simplePos="0" relativeHeight="125829588" behindDoc="0" locked="0" layoutInCell="1" allowOverlap="1" wp14:anchorId="2EB01819" wp14:editId="349939D8">
                <wp:simplePos x="0" y="0"/>
                <wp:positionH relativeFrom="page">
                  <wp:posOffset>2329180</wp:posOffset>
                </wp:positionH>
                <wp:positionV relativeFrom="paragraph">
                  <wp:posOffset>4544695</wp:posOffset>
                </wp:positionV>
                <wp:extent cx="1078865" cy="201295"/>
                <wp:effectExtent l="0" t="0" r="0" b="0"/>
                <wp:wrapTopAndBottom/>
                <wp:docPr id="326" name="Shape 326"/>
                <wp:cNvGraphicFramePr/>
                <a:graphic xmlns:a="http://schemas.openxmlformats.org/drawingml/2006/main">
                  <a:graphicData uri="http://schemas.microsoft.com/office/word/2010/wordprocessingShape">
                    <wps:wsp>
                      <wps:cNvSpPr txBox="1"/>
                      <wps:spPr>
                        <a:xfrm>
                          <a:off x="0" y="0"/>
                          <a:ext cx="1078865" cy="201295"/>
                        </a:xfrm>
                        <a:prstGeom prst="rect">
                          <a:avLst/>
                        </a:prstGeom>
                        <a:noFill/>
                      </wps:spPr>
                      <wps:txbx>
                        <w:txbxContent>
                          <w:p w14:paraId="0A6F4E7E" w14:textId="77777777" w:rsidR="00D579F0" w:rsidRDefault="00DA69BD">
                            <w:pPr>
                              <w:pStyle w:val="BodyText"/>
                              <w:shd w:val="clear" w:color="auto" w:fill="auto"/>
                              <w:spacing w:line="240" w:lineRule="auto"/>
                              <w:jc w:val="center"/>
                            </w:pPr>
                            <w:r>
                              <w:rPr>
                                <w:b/>
                                <w:bCs/>
                              </w:rPr>
                              <w:t>Chi tiết miêu tả</w:t>
                            </w:r>
                          </w:p>
                        </w:txbxContent>
                      </wps:txbx>
                      <wps:bodyPr wrap="none" lIns="0" tIns="0" rIns="0" bIns="0"/>
                    </wps:wsp>
                  </a:graphicData>
                </a:graphic>
              </wp:anchor>
            </w:drawing>
          </mc:Choice>
          <mc:Fallback>
            <w:pict>
              <v:shape w14:anchorId="2EB01819" id="Shape 326" o:spid="_x0000_s1143" type="#_x0000_t202" style="position:absolute;margin-left:183.4pt;margin-top:357.85pt;width:84.95pt;height:15.85pt;z-index:125829588;visibility:visible;mso-wrap-style:none;mso-wrap-distance-left:0;mso-wrap-distance-top:357.85pt;mso-wrap-distance-right:0;mso-wrap-distance-bottom:194.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" filled="f" stroked="f">
                <v:textbox inset="0,0,0,0">
                  <w:txbxContent>
                    <w:p w14:paraId="0A6F4E7E" w14:textId="77777777" w:rsidR="00D579F0" w:rsidRDefault="00DA69BD">
                      <w:pPr>
                        <w:pStyle w:val="BodyText"/>
                        <w:shd w:val="clear" w:color="auto" w:fill="auto"/>
                        <w:spacing w:line="240" w:lineRule="auto"/>
                        <w:jc w:val="center"/>
                      </w:pPr>
                      <w:r>
                        <w:rPr>
                          <w:b/>
                          <w:bCs/>
                        </w:rPr>
                        <w:t>Chi tiết miêu tả</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5212080" distB="1798955" distL="0" distR="0" simplePos="0" relativeHeight="125829590" behindDoc="0" locked="0" layoutInCell="1" allowOverlap="1" wp14:anchorId="754CF59F" wp14:editId="2477D305">
                <wp:simplePos x="0" y="0"/>
                <wp:positionH relativeFrom="page">
                  <wp:posOffset>2329180</wp:posOffset>
                </wp:positionH>
                <wp:positionV relativeFrom="paragraph">
                  <wp:posOffset>5212080</wp:posOffset>
                </wp:positionV>
                <wp:extent cx="1078865" cy="201295"/>
                <wp:effectExtent l="0" t="0" r="0" b="0"/>
                <wp:wrapTopAndBottom/>
                <wp:docPr id="328" name="Shape 328"/>
                <wp:cNvGraphicFramePr/>
                <a:graphic xmlns:a="http://schemas.openxmlformats.org/drawingml/2006/main">
                  <a:graphicData uri="http://schemas.microsoft.com/office/word/2010/wordprocessingShape">
                    <wps:wsp>
                      <wps:cNvSpPr txBox="1"/>
                      <wps:spPr>
                        <a:xfrm>
                          <a:off x="0" y="0"/>
                          <a:ext cx="1078865" cy="201295"/>
                        </a:xfrm>
                        <a:prstGeom prst="rect">
                          <a:avLst/>
                        </a:prstGeom>
                        <a:noFill/>
                      </wps:spPr>
                      <wps:txbx>
                        <w:txbxContent>
                          <w:p w14:paraId="3714D780" w14:textId="77777777" w:rsidR="00D579F0" w:rsidRDefault="00DA69BD">
                            <w:pPr>
                              <w:pStyle w:val="BodyText"/>
                              <w:shd w:val="clear" w:color="auto" w:fill="auto"/>
                              <w:spacing w:line="240" w:lineRule="auto"/>
                              <w:jc w:val="center"/>
                            </w:pPr>
                            <w:r>
                              <w:rPr>
                                <w:b/>
                                <w:bCs/>
                              </w:rPr>
                              <w:t>Chi tiết miêu tả</w:t>
                            </w:r>
                          </w:p>
                        </w:txbxContent>
                      </wps:txbx>
                      <wps:bodyPr wrap="none" lIns="0" tIns="0" rIns="0" bIns="0"/>
                    </wps:wsp>
                  </a:graphicData>
                </a:graphic>
              </wp:anchor>
            </w:drawing>
          </mc:Choice>
          <mc:Fallback>
            <w:pict>
              <v:shape w14:anchorId="754CF59F" id="Shape 328" o:spid="_x0000_s1144" type="#_x0000_t202" style="position:absolute;margin-left:183.4pt;margin-top:410.4pt;width:84.95pt;height:15.85pt;z-index:125829590;visibility:visible;mso-wrap-style:none;mso-wrap-distance-left:0;mso-wrap-distance-top:410.4pt;mso-wrap-distance-right:0;mso-wrap-distance-bottom:14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" filled="f" stroked="f">
                <v:textbox inset="0,0,0,0">
                  <w:txbxContent>
                    <w:p w14:paraId="3714D780" w14:textId="77777777" w:rsidR="00D579F0" w:rsidRDefault="00DA69BD">
                      <w:pPr>
                        <w:pStyle w:val="BodyText"/>
                        <w:shd w:val="clear" w:color="auto" w:fill="auto"/>
                        <w:spacing w:line="240" w:lineRule="auto"/>
                        <w:jc w:val="center"/>
                      </w:pPr>
                      <w:r>
                        <w:rPr>
                          <w:b/>
                          <w:bCs/>
                        </w:rPr>
                        <w:t>Chi tiết miêu tả</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5879465" distB="1131570" distL="0" distR="0" simplePos="0" relativeHeight="125829592" behindDoc="0" locked="0" layoutInCell="1" allowOverlap="1" wp14:anchorId="23E71CD7" wp14:editId="744A3C85">
                <wp:simplePos x="0" y="0"/>
                <wp:positionH relativeFrom="page">
                  <wp:posOffset>2329180</wp:posOffset>
                </wp:positionH>
                <wp:positionV relativeFrom="paragraph">
                  <wp:posOffset>5879465</wp:posOffset>
                </wp:positionV>
                <wp:extent cx="1078865" cy="201295"/>
                <wp:effectExtent l="0" t="0" r="0" b="0"/>
                <wp:wrapTopAndBottom/>
                <wp:docPr id="330" name="Shape 330"/>
                <wp:cNvGraphicFramePr/>
                <a:graphic xmlns:a="http://schemas.openxmlformats.org/drawingml/2006/main">
                  <a:graphicData uri="http://schemas.microsoft.com/office/word/2010/wordprocessingShape">
                    <wps:wsp>
                      <wps:cNvSpPr txBox="1"/>
                      <wps:spPr>
                        <a:xfrm>
                          <a:off x="0" y="0"/>
                          <a:ext cx="1078865" cy="201295"/>
                        </a:xfrm>
                        <a:prstGeom prst="rect">
                          <a:avLst/>
                        </a:prstGeom>
                        <a:noFill/>
                      </wps:spPr>
                      <wps:txbx>
                        <w:txbxContent>
                          <w:p w14:paraId="3E447D79" w14:textId="77777777" w:rsidR="00D579F0" w:rsidRDefault="00DA69BD">
                            <w:pPr>
                              <w:pStyle w:val="BodyText"/>
                              <w:shd w:val="clear" w:color="auto" w:fill="auto"/>
                              <w:spacing w:line="240" w:lineRule="auto"/>
                              <w:jc w:val="center"/>
                            </w:pPr>
                            <w:r>
                              <w:rPr>
                                <w:b/>
                                <w:bCs/>
                              </w:rPr>
                              <w:t>Chi tiết miêu tả</w:t>
                            </w:r>
                          </w:p>
                        </w:txbxContent>
                      </wps:txbx>
                      <wps:bodyPr wrap="none" lIns="0" tIns="0" rIns="0" bIns="0"/>
                    </wps:wsp>
                  </a:graphicData>
                </a:graphic>
              </wp:anchor>
            </w:drawing>
          </mc:Choice>
          <mc:Fallback>
            <w:pict>
              <v:shape w14:anchorId="23E71CD7" id="Shape 330" o:spid="_x0000_s1145" type="#_x0000_t202" style="position:absolute;margin-left:183.4pt;margin-top:462.95pt;width:84.95pt;height:15.85pt;z-index:125829592;visibility:visible;mso-wrap-style:none;mso-wrap-distance-left:0;mso-wrap-distance-top:462.95pt;mso-wrap-distance-right:0;mso-wrap-distance-bottom:8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" filled="f" stroked="f">
                <v:textbox inset="0,0,0,0">
                  <w:txbxContent>
                    <w:p w14:paraId="3E447D79" w14:textId="77777777" w:rsidR="00D579F0" w:rsidRDefault="00DA69BD">
                      <w:pPr>
                        <w:pStyle w:val="BodyText"/>
                        <w:shd w:val="clear" w:color="auto" w:fill="auto"/>
                        <w:spacing w:line="240" w:lineRule="auto"/>
                        <w:jc w:val="center"/>
                      </w:pPr>
                      <w:r>
                        <w:rPr>
                          <w:b/>
                          <w:bCs/>
                        </w:rPr>
                        <w:t>Chi tiết miêu tả</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4544695" distB="2454275" distL="0" distR="0" simplePos="0" relativeHeight="125829594" behindDoc="0" locked="0" layoutInCell="1" allowOverlap="1" wp14:anchorId="5F00A10B" wp14:editId="362EFE09">
                <wp:simplePos x="0" y="0"/>
                <wp:positionH relativeFrom="page">
                  <wp:posOffset>4868545</wp:posOffset>
                </wp:positionH>
                <wp:positionV relativeFrom="paragraph">
                  <wp:posOffset>4544695</wp:posOffset>
                </wp:positionV>
                <wp:extent cx="688975" cy="213360"/>
                <wp:effectExtent l="0" t="0" r="0" b="0"/>
                <wp:wrapTopAndBottom/>
                <wp:docPr id="332" name="Shape 332"/>
                <wp:cNvGraphicFramePr/>
                <a:graphic xmlns:a="http://schemas.openxmlformats.org/drawingml/2006/main">
                  <a:graphicData uri="http://schemas.microsoft.com/office/word/2010/wordprocessingShape">
                    <wps:wsp>
                      <wps:cNvSpPr txBox="1"/>
                      <wps:spPr>
                        <a:xfrm>
                          <a:off x="0" y="0"/>
                          <a:ext cx="688975" cy="213360"/>
                        </a:xfrm>
                        <a:prstGeom prst="rect">
                          <a:avLst/>
                        </a:prstGeom>
                        <a:noFill/>
                      </wps:spPr>
                      <wps:txbx>
                        <w:txbxContent>
                          <w:p w14:paraId="44FA4093" w14:textId="77777777" w:rsidR="00D579F0" w:rsidRDefault="00DA69BD">
                            <w:pPr>
                              <w:pStyle w:val="BodyText"/>
                              <w:shd w:val="clear" w:color="auto" w:fill="auto"/>
                              <w:spacing w:line="240" w:lineRule="auto"/>
                            </w:pPr>
                            <w:r>
                              <w:rPr>
                                <w:b/>
                                <w:bCs/>
                              </w:rPr>
                              <w:t>Đặc điểm</w:t>
                            </w:r>
                          </w:p>
                        </w:txbxContent>
                      </wps:txbx>
                      <wps:bodyPr wrap="none" lIns="0" tIns="0" rIns="0" bIns="0"/>
                    </wps:wsp>
                  </a:graphicData>
                </a:graphic>
              </wp:anchor>
            </w:drawing>
          </mc:Choice>
          <mc:Fallback>
            <w:pict>
              <v:shape w14:anchorId="5F00A10B" id="Shape 332" o:spid="_x0000_s1146" type="#_x0000_t202" style="position:absolute;margin-left:383.35pt;margin-top:357.85pt;width:54.25pt;height:16.8pt;z-index:125829594;visibility:visible;mso-wrap-style:none;mso-wrap-distance-left:0;mso-wrap-distance-top:357.85pt;mso-wrap-distance-right:0;mso-wrap-distance-bottom:193.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" filled="f" stroked="f">
                <v:textbox inset="0,0,0,0">
                  <w:txbxContent>
                    <w:p w14:paraId="44FA4093" w14:textId="77777777" w:rsidR="00D579F0" w:rsidRDefault="00DA69BD">
                      <w:pPr>
                        <w:pStyle w:val="BodyText"/>
                        <w:shd w:val="clear" w:color="auto" w:fill="auto"/>
                        <w:spacing w:line="240" w:lineRule="auto"/>
                      </w:pPr>
                      <w:r>
                        <w:rPr>
                          <w:b/>
                          <w:bCs/>
                        </w:rPr>
                        <w:t>Đặc điểm</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5212080" distB="1798955" distL="0" distR="0" simplePos="0" relativeHeight="125829596" behindDoc="0" locked="0" layoutInCell="1" allowOverlap="1" wp14:anchorId="43D46D58" wp14:editId="4773AD26">
                <wp:simplePos x="0" y="0"/>
                <wp:positionH relativeFrom="page">
                  <wp:posOffset>4670425</wp:posOffset>
                </wp:positionH>
                <wp:positionV relativeFrom="paragraph">
                  <wp:posOffset>5212080</wp:posOffset>
                </wp:positionV>
                <wp:extent cx="1088390" cy="201295"/>
                <wp:effectExtent l="0" t="0" r="0" b="0"/>
                <wp:wrapTopAndBottom/>
                <wp:docPr id="334" name="Shape 334"/>
                <wp:cNvGraphicFramePr/>
                <a:graphic xmlns:a="http://schemas.openxmlformats.org/drawingml/2006/main">
                  <a:graphicData uri="http://schemas.microsoft.com/office/word/2010/wordprocessingShape">
                    <wps:wsp>
                      <wps:cNvSpPr txBox="1"/>
                      <wps:spPr>
                        <a:xfrm>
                          <a:off x="0" y="0"/>
                          <a:ext cx="1088390" cy="201295"/>
                        </a:xfrm>
                        <a:prstGeom prst="rect">
                          <a:avLst/>
                        </a:prstGeom>
                        <a:noFill/>
                      </wps:spPr>
                      <wps:txbx>
                        <w:txbxContent>
                          <w:p w14:paraId="4F9345CC" w14:textId="77777777" w:rsidR="00D579F0" w:rsidRDefault="00DA69BD">
                            <w:pPr>
                              <w:pStyle w:val="BodyText"/>
                              <w:shd w:val="clear" w:color="auto" w:fill="auto"/>
                              <w:spacing w:line="240" w:lineRule="auto"/>
                            </w:pPr>
                            <w:r>
                              <w:rPr>
                                <w:b/>
                                <w:bCs/>
                              </w:rPr>
                              <w:t>Chi tiết miêu tả</w:t>
                            </w:r>
                          </w:p>
                        </w:txbxContent>
                      </wps:txbx>
                      <wps:bodyPr wrap="none" lIns="0" tIns="0" rIns="0" bIns="0"/>
                    </wps:wsp>
                  </a:graphicData>
                </a:graphic>
              </wp:anchor>
            </w:drawing>
          </mc:Choice>
          <mc:Fallback>
            <w:pict>
              <v:shape w14:anchorId="43D46D58" id="Shape 334" o:spid="_x0000_s1147" type="#_x0000_t202" style="position:absolute;margin-left:367.75pt;margin-top:410.4pt;width:85.7pt;height:15.85pt;z-index:125829596;visibility:visible;mso-wrap-style:none;mso-wrap-distance-left:0;mso-wrap-distance-top:410.4pt;mso-wrap-distance-right:0;mso-wrap-distance-bottom:14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" filled="f" stroked="f">
                <v:textbox inset="0,0,0,0">
                  <w:txbxContent>
                    <w:p w14:paraId="4F9345CC" w14:textId="77777777" w:rsidR="00D579F0" w:rsidRDefault="00DA69BD">
                      <w:pPr>
                        <w:pStyle w:val="BodyText"/>
                        <w:shd w:val="clear" w:color="auto" w:fill="auto"/>
                        <w:spacing w:line="240" w:lineRule="auto"/>
                      </w:pPr>
                      <w:r>
                        <w:rPr>
                          <w:b/>
                          <w:bCs/>
                        </w:rPr>
                        <w:t>Chi tiết miêu tả</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5879465" distB="1131570" distL="0" distR="0" simplePos="0" relativeHeight="125829598" behindDoc="0" locked="0" layoutInCell="1" allowOverlap="1" wp14:anchorId="3BC65F06" wp14:editId="44384950">
                <wp:simplePos x="0" y="0"/>
                <wp:positionH relativeFrom="page">
                  <wp:posOffset>4670425</wp:posOffset>
                </wp:positionH>
                <wp:positionV relativeFrom="paragraph">
                  <wp:posOffset>5879465</wp:posOffset>
                </wp:positionV>
                <wp:extent cx="1088390" cy="201295"/>
                <wp:effectExtent l="0" t="0" r="0" b="0"/>
                <wp:wrapTopAndBottom/>
                <wp:docPr id="336" name="Shape 336"/>
                <wp:cNvGraphicFramePr/>
                <a:graphic xmlns:a="http://schemas.openxmlformats.org/drawingml/2006/main">
                  <a:graphicData uri="http://schemas.microsoft.com/office/word/2010/wordprocessingShape">
                    <wps:wsp>
                      <wps:cNvSpPr txBox="1"/>
                      <wps:spPr>
                        <a:xfrm>
                          <a:off x="0" y="0"/>
                          <a:ext cx="1088390" cy="201295"/>
                        </a:xfrm>
                        <a:prstGeom prst="rect">
                          <a:avLst/>
                        </a:prstGeom>
                        <a:noFill/>
                      </wps:spPr>
                      <wps:txbx>
                        <w:txbxContent>
                          <w:p w14:paraId="1AB3503B" w14:textId="77777777" w:rsidR="00D579F0" w:rsidRDefault="00DA69BD">
                            <w:pPr>
                              <w:pStyle w:val="BodyText"/>
                              <w:shd w:val="clear" w:color="auto" w:fill="auto"/>
                              <w:spacing w:line="240" w:lineRule="auto"/>
                            </w:pPr>
                            <w:r>
                              <w:rPr>
                                <w:b/>
                                <w:bCs/>
                              </w:rPr>
                              <w:t>Chi tiết miêu tả</w:t>
                            </w:r>
                          </w:p>
                        </w:txbxContent>
                      </wps:txbx>
                      <wps:bodyPr wrap="none" lIns="0" tIns="0" rIns="0" bIns="0"/>
                    </wps:wsp>
                  </a:graphicData>
                </a:graphic>
              </wp:anchor>
            </w:drawing>
          </mc:Choice>
          <mc:Fallback>
            <w:pict>
              <v:shape w14:anchorId="3BC65F06" id="Shape 336" o:spid="_x0000_s1148" type="#_x0000_t202" style="position:absolute;margin-left:367.75pt;margin-top:462.95pt;width:85.7pt;height:15.85pt;z-index:125829598;visibility:visible;mso-wrap-style:none;mso-wrap-distance-left:0;mso-wrap-distance-top:462.95pt;mso-wrap-distance-right:0;mso-wrap-distance-bottom:8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" filled="f" stroked="f">
                <v:textbox inset="0,0,0,0">
                  <w:txbxContent>
                    <w:p w14:paraId="1AB3503B" w14:textId="77777777" w:rsidR="00D579F0" w:rsidRDefault="00DA69BD">
                      <w:pPr>
                        <w:pStyle w:val="BodyText"/>
                        <w:shd w:val="clear" w:color="auto" w:fill="auto"/>
                        <w:spacing w:line="240" w:lineRule="auto"/>
                      </w:pPr>
                      <w:r>
                        <w:rPr>
                          <w:b/>
                          <w:bCs/>
                        </w:rPr>
                        <w:t>Chi tiết miêu tả</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6544310" distB="253365" distL="0" distR="0" simplePos="0" relativeHeight="125829600" behindDoc="0" locked="0" layoutInCell="1" allowOverlap="1" wp14:anchorId="3E615DA0" wp14:editId="38519B9E">
                <wp:simplePos x="0" y="0"/>
                <wp:positionH relativeFrom="page">
                  <wp:posOffset>854075</wp:posOffset>
                </wp:positionH>
                <wp:positionV relativeFrom="paragraph">
                  <wp:posOffset>6544310</wp:posOffset>
                </wp:positionV>
                <wp:extent cx="765175" cy="414655"/>
                <wp:effectExtent l="0" t="0" r="0" b="0"/>
                <wp:wrapTopAndBottom/>
                <wp:docPr id="338" name="Shape 338"/>
                <wp:cNvGraphicFramePr/>
                <a:graphic xmlns:a="http://schemas.openxmlformats.org/drawingml/2006/main">
                  <a:graphicData uri="http://schemas.microsoft.com/office/word/2010/wordprocessingShape">
                    <wps:wsp>
                      <wps:cNvSpPr txBox="1"/>
                      <wps:spPr>
                        <a:xfrm>
                          <a:off x="0" y="0"/>
                          <a:ext cx="765175" cy="414655"/>
                        </a:xfrm>
                        <a:prstGeom prst="rect">
                          <a:avLst/>
                        </a:prstGeom>
                        <a:noFill/>
                      </wps:spPr>
                      <wps:txbx>
                        <w:txbxContent>
                          <w:p w14:paraId="2C8F775F" w14:textId="77777777" w:rsidR="00D579F0" w:rsidRDefault="00DA69BD">
                            <w:pPr>
                              <w:pStyle w:val="BodyText"/>
                              <w:shd w:val="clear" w:color="auto" w:fill="auto"/>
                              <w:spacing w:line="264" w:lineRule="auto"/>
                              <w:jc w:val="center"/>
                            </w:pPr>
                            <w:r>
                              <w:rPr>
                                <w:b/>
                                <w:bCs/>
                              </w:rPr>
                              <w:t>4. Tư chất,</w:t>
                            </w:r>
                            <w:r>
                              <w:rPr>
                                <w:b/>
                                <w:bCs/>
                              </w:rPr>
                              <w:br/>
                              <w:t>tài năng</w:t>
                            </w:r>
                          </w:p>
                        </w:txbxContent>
                      </wps:txbx>
                      <wps:bodyPr lIns="0" tIns="0" rIns="0" bIns="0"/>
                    </wps:wsp>
                  </a:graphicData>
                </a:graphic>
              </wp:anchor>
            </w:drawing>
          </mc:Choice>
          <mc:Fallback>
            <w:pict>
              <v:shape w14:anchorId="3E615DA0" id="Shape 338" o:spid="_x0000_s1149" type="#_x0000_t202" style="position:absolute;margin-left:67.25pt;margin-top:515.3pt;width:60.25pt;height:32.65pt;z-index:125829600;visibility:visible;mso-wrap-style:square;mso-wrap-distance-left:0;mso-wrap-distance-top:515.3pt;mso-wrap-distance-right:0;mso-wrap-distance-bottom:19.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" filled="f" stroked="f">
                <v:textbox inset="0,0,0,0">
                  <w:txbxContent>
                    <w:p w14:paraId="2C8F775F" w14:textId="77777777" w:rsidR="00D579F0" w:rsidRDefault="00DA69BD">
                      <w:pPr>
                        <w:pStyle w:val="BodyText"/>
                        <w:shd w:val="clear" w:color="auto" w:fill="auto"/>
                        <w:spacing w:line="264" w:lineRule="auto"/>
                        <w:jc w:val="center"/>
                      </w:pPr>
                      <w:r>
                        <w:rPr>
                          <w:b/>
                          <w:bCs/>
                        </w:rPr>
                        <w:t>4. Tư chất,</w:t>
                      </w:r>
                      <w:r>
                        <w:rPr>
                          <w:b/>
                          <w:bCs/>
                        </w:rPr>
                        <w:br/>
                        <w:t>tài năng</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6544310" distB="466725" distL="0" distR="0" simplePos="0" relativeHeight="125829602" behindDoc="0" locked="0" layoutInCell="1" allowOverlap="1" wp14:anchorId="2DCBC3BB" wp14:editId="7D20B3C6">
                <wp:simplePos x="0" y="0"/>
                <wp:positionH relativeFrom="page">
                  <wp:posOffset>2329180</wp:posOffset>
                </wp:positionH>
                <wp:positionV relativeFrom="paragraph">
                  <wp:posOffset>6544310</wp:posOffset>
                </wp:positionV>
                <wp:extent cx="1078865" cy="201295"/>
                <wp:effectExtent l="0" t="0" r="0" b="0"/>
                <wp:wrapTopAndBottom/>
                <wp:docPr id="340" name="Shape 340"/>
                <wp:cNvGraphicFramePr/>
                <a:graphic xmlns:a="http://schemas.openxmlformats.org/drawingml/2006/main">
                  <a:graphicData uri="http://schemas.microsoft.com/office/word/2010/wordprocessingShape">
                    <wps:wsp>
                      <wps:cNvSpPr txBox="1"/>
                      <wps:spPr>
                        <a:xfrm>
                          <a:off x="0" y="0"/>
                          <a:ext cx="1078865" cy="201295"/>
                        </a:xfrm>
                        <a:prstGeom prst="rect">
                          <a:avLst/>
                        </a:prstGeom>
                        <a:noFill/>
                      </wps:spPr>
                      <wps:txbx>
                        <w:txbxContent>
                          <w:p w14:paraId="26E05BF6" w14:textId="77777777" w:rsidR="00D579F0" w:rsidRDefault="00DA69BD">
                            <w:pPr>
                              <w:pStyle w:val="BodyText"/>
                              <w:shd w:val="clear" w:color="auto" w:fill="auto"/>
                              <w:spacing w:line="240" w:lineRule="auto"/>
                              <w:jc w:val="center"/>
                            </w:pPr>
                            <w:r>
                              <w:rPr>
                                <w:b/>
                                <w:bCs/>
                              </w:rPr>
                              <w:t>Chi tiết miêu tả</w:t>
                            </w:r>
                          </w:p>
                        </w:txbxContent>
                      </wps:txbx>
                      <wps:bodyPr wrap="none" lIns="0" tIns="0" rIns="0" bIns="0"/>
                    </wps:wsp>
                  </a:graphicData>
                </a:graphic>
              </wp:anchor>
            </w:drawing>
          </mc:Choice>
          <mc:Fallback>
            <w:pict>
              <v:shape w14:anchorId="2DCBC3BB" id="Shape 340" o:spid="_x0000_s1150" type="#_x0000_t202" style="position:absolute;margin-left:183.4pt;margin-top:515.3pt;width:84.95pt;height:15.85pt;z-index:125829602;visibility:visible;mso-wrap-style:none;mso-wrap-distance-left:0;mso-wrap-distance-top:515.3pt;mso-wrap-distance-right:0;mso-wrap-distance-bottom:36.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" filled="f" stroked="f">
                <v:textbox inset="0,0,0,0">
                  <w:txbxContent>
                    <w:p w14:paraId="26E05BF6" w14:textId="77777777" w:rsidR="00D579F0" w:rsidRDefault="00DA69BD">
                      <w:pPr>
                        <w:pStyle w:val="BodyText"/>
                        <w:shd w:val="clear" w:color="auto" w:fill="auto"/>
                        <w:spacing w:line="240" w:lineRule="auto"/>
                        <w:jc w:val="center"/>
                      </w:pPr>
                      <w:r>
                        <w:rPr>
                          <w:b/>
                          <w:bCs/>
                        </w:rPr>
                        <w:t>Chi tiết miêu tả</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6544310" distB="466725" distL="0" distR="0" simplePos="0" relativeHeight="125829604" behindDoc="0" locked="0" layoutInCell="1" allowOverlap="1" wp14:anchorId="6A9DA0C6" wp14:editId="3C2DB0DC">
                <wp:simplePos x="0" y="0"/>
                <wp:positionH relativeFrom="page">
                  <wp:posOffset>4670425</wp:posOffset>
                </wp:positionH>
                <wp:positionV relativeFrom="paragraph">
                  <wp:posOffset>6544310</wp:posOffset>
                </wp:positionV>
                <wp:extent cx="1088390" cy="201295"/>
                <wp:effectExtent l="0" t="0" r="0" b="0"/>
                <wp:wrapTopAndBottom/>
                <wp:docPr id="342" name="Shape 342"/>
                <wp:cNvGraphicFramePr/>
                <a:graphic xmlns:a="http://schemas.openxmlformats.org/drawingml/2006/main">
                  <a:graphicData uri="http://schemas.microsoft.com/office/word/2010/wordprocessingShape">
                    <wps:wsp>
                      <wps:cNvSpPr txBox="1"/>
                      <wps:spPr>
                        <a:xfrm>
                          <a:off x="0" y="0"/>
                          <a:ext cx="1088390" cy="201295"/>
                        </a:xfrm>
                        <a:prstGeom prst="rect">
                          <a:avLst/>
                        </a:prstGeom>
                        <a:noFill/>
                      </wps:spPr>
                      <wps:txbx>
                        <w:txbxContent>
                          <w:p w14:paraId="663B2F42" w14:textId="77777777" w:rsidR="00D579F0" w:rsidRDefault="00DA69BD">
                            <w:pPr>
                              <w:pStyle w:val="BodyText"/>
                              <w:shd w:val="clear" w:color="auto" w:fill="auto"/>
                              <w:spacing w:line="240" w:lineRule="auto"/>
                            </w:pPr>
                            <w:r>
                              <w:rPr>
                                <w:b/>
                                <w:bCs/>
                              </w:rPr>
                              <w:t>Chi tiết miêu tả</w:t>
                            </w:r>
                          </w:p>
                        </w:txbxContent>
                      </wps:txbx>
                      <wps:bodyPr wrap="none" lIns="0" tIns="0" rIns="0" bIns="0"/>
                    </wps:wsp>
                  </a:graphicData>
                </a:graphic>
              </wp:anchor>
            </w:drawing>
          </mc:Choice>
          <mc:Fallback>
            <w:pict>
              <v:shape w14:anchorId="6A9DA0C6" id="Shape 342" o:spid="_x0000_s1151" type="#_x0000_t202" style="position:absolute;margin-left:367.75pt;margin-top:515.3pt;width:85.7pt;height:15.85pt;z-index:125829604;visibility:visible;mso-wrap-style:none;mso-wrap-distance-left:0;mso-wrap-distance-top:515.3pt;mso-wrap-distance-right:0;mso-wrap-distance-bottom:36.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" filled="f" stroked="f">
                <v:textbox inset="0,0,0,0">
                  <w:txbxContent>
                    <w:p w14:paraId="663B2F42" w14:textId="77777777" w:rsidR="00D579F0" w:rsidRDefault="00DA69BD">
                      <w:pPr>
                        <w:pStyle w:val="BodyText"/>
                        <w:shd w:val="clear" w:color="auto" w:fill="auto"/>
                        <w:spacing w:line="240" w:lineRule="auto"/>
                      </w:pPr>
                      <w:r>
                        <w:rPr>
                          <w:b/>
                          <w:bCs/>
                        </w:rPr>
                        <w:t>Chi tiết miêu tả</w:t>
                      </w:r>
                    </w:p>
                  </w:txbxContent>
                </v:textbox>
                <w10:wrap type="topAndBottom" anchorx="page"/>
              </v:shape>
            </w:pict>
          </mc:Fallback>
        </mc:AlternateContent>
      </w:r>
    </w:p>
    <w:p w14:paraId="58B9135F"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spacing w:line="240" w:lineRule="auto"/>
        <w:jc w:val="center"/>
      </w:pPr>
      <w:r w:rsidRPr="002123C2">
        <w:rPr>
          <w:b/>
          <w:bCs/>
        </w:rPr>
        <w:t>Nhận xét về chân dung Kim Trọng</w:t>
      </w:r>
    </w:p>
    <w:p w14:paraId="4F291840" w14:textId="77777777" w:rsidR="00D579F0" w:rsidRPr="002123C2" w:rsidRDefault="00DA69BD">
      <w:pPr>
        <w:pStyle w:val="BodyText"/>
        <w:numPr>
          <w:ilvl w:val="0"/>
          <w:numId w:val="402"/>
        </w:numPr>
        <w:pBdr>
          <w:top w:val="single" w:sz="4" w:space="0" w:color="auto"/>
          <w:left w:val="single" w:sz="4" w:space="0" w:color="auto"/>
          <w:bottom w:val="single" w:sz="4" w:space="0" w:color="auto"/>
          <w:right w:val="single" w:sz="4" w:space="0" w:color="auto"/>
        </w:pBdr>
        <w:shd w:val="clear" w:color="auto" w:fill="auto"/>
        <w:tabs>
          <w:tab w:val="left" w:pos="493"/>
          <w:tab w:val="left" w:leader="dot" w:pos="8181"/>
        </w:tabs>
        <w:spacing w:line="240" w:lineRule="auto"/>
        <w:jc w:val="center"/>
      </w:pPr>
      <w:r w:rsidRPr="002123C2">
        <w:t xml:space="preserve">Nhân vật được miêu tả và giới thiệu bằng lời của ai? </w:t>
      </w:r>
      <w:r w:rsidRPr="002123C2">
        <w:tab/>
      </w:r>
    </w:p>
    <w:p w14:paraId="769428F0" w14:textId="77777777" w:rsidR="00D579F0" w:rsidRPr="002123C2" w:rsidRDefault="00DA69BD">
      <w:pPr>
        <w:pStyle w:val="BodyText"/>
        <w:numPr>
          <w:ilvl w:val="0"/>
          <w:numId w:val="402"/>
        </w:numPr>
        <w:pBdr>
          <w:top w:val="single" w:sz="4" w:space="0" w:color="auto"/>
          <w:left w:val="single" w:sz="4" w:space="0" w:color="auto"/>
          <w:bottom w:val="single" w:sz="4" w:space="0" w:color="auto"/>
          <w:right w:val="single" w:sz="4" w:space="0" w:color="auto"/>
        </w:pBdr>
        <w:shd w:val="clear" w:color="auto" w:fill="auto"/>
        <w:tabs>
          <w:tab w:val="left" w:pos="693"/>
          <w:tab w:val="left" w:leader="dot" w:pos="8181"/>
        </w:tabs>
        <w:spacing w:line="240" w:lineRule="auto"/>
        <w:ind w:firstLine="200"/>
      </w:pPr>
      <w:r w:rsidRPr="002123C2">
        <w:t xml:space="preserve">Nhân vật mang vẻ đẹp như thế nào? </w:t>
      </w:r>
      <w:r w:rsidRPr="002123C2">
        <w:tab/>
      </w:r>
    </w:p>
    <w:p w14:paraId="2CF3694A" w14:textId="77777777" w:rsidR="00D579F0" w:rsidRPr="002123C2" w:rsidRDefault="00DA69BD">
      <w:pPr>
        <w:pStyle w:val="BodyText"/>
        <w:shd w:val="clear" w:color="auto" w:fill="auto"/>
        <w:spacing w:after="80" w:line="276" w:lineRule="auto"/>
      </w:pPr>
      <w:r w:rsidRPr="002123C2">
        <w:rPr>
          <w:b/>
          <w:bCs/>
        </w:rPr>
        <w:t xml:space="preserve">Đọc </w:t>
      </w:r>
      <w:r w:rsidRPr="002123C2">
        <w:rPr>
          <w:b/>
          <w:bCs/>
          <w:lang w:val="en-US" w:eastAsia="en-US" w:bidi="en-US"/>
        </w:rPr>
        <w:t xml:space="preserve">10 </w:t>
      </w:r>
      <w:r w:rsidRPr="002123C2">
        <w:rPr>
          <w:b/>
          <w:bCs/>
        </w:rPr>
        <w:t>câu thơ (</w:t>
      </w:r>
      <w:r w:rsidRPr="002123C2">
        <w:rPr>
          <w:b/>
          <w:bCs/>
          <w:i/>
          <w:iCs/>
        </w:rPr>
        <w:t xml:space="preserve">Bóng hồng nhác thấy nẻo </w:t>
      </w:r>
      <w:r w:rsidRPr="002123C2">
        <w:rPr>
          <w:b/>
          <w:bCs/>
          <w:i/>
          <w:iCs/>
          <w:lang w:val="en-US" w:eastAsia="en-US" w:bidi="en-US"/>
        </w:rPr>
        <w:t xml:space="preserve">xa... </w:t>
      </w:r>
      <w:r w:rsidRPr="002123C2">
        <w:rPr>
          <w:b/>
          <w:bCs/>
          <w:i/>
          <w:iCs/>
        </w:rPr>
        <w:t xml:space="preserve">Bên cầu tơ liễu bóng chiều thướt </w:t>
      </w:r>
      <w:r w:rsidRPr="002123C2">
        <w:rPr>
          <w:b/>
          <w:bCs/>
          <w:i/>
          <w:iCs/>
          <w:lang w:val="en-US" w:eastAsia="en-US" w:bidi="en-US"/>
        </w:rPr>
        <w:t>tha</w:t>
      </w:r>
      <w:r w:rsidRPr="002123C2">
        <w:rPr>
          <w:b/>
          <w:bCs/>
          <w:lang w:val="en-US" w:eastAsia="en-US" w:bidi="en-US"/>
        </w:rPr>
        <w:t xml:space="preserve">), </w:t>
      </w:r>
      <w:r w:rsidRPr="002123C2">
        <w:rPr>
          <w:b/>
          <w:bCs/>
        </w:rPr>
        <w:lastRenderedPageBreak/>
        <w:t xml:space="preserve">làm việc nhóm để thực hiện các nhiệm vụ </w:t>
      </w:r>
      <w:r w:rsidRPr="002123C2">
        <w:rPr>
          <w:b/>
          <w:bCs/>
          <w:lang w:val="en-US" w:eastAsia="en-US" w:bidi="en-US"/>
        </w:rPr>
        <w:t>sau:</w:t>
      </w:r>
    </w:p>
    <w:p w14:paraId="111AF727" w14:textId="77777777" w:rsidR="00D579F0" w:rsidRPr="002123C2" w:rsidRDefault="00DA69BD">
      <w:pPr>
        <w:pStyle w:val="BodyText"/>
        <w:numPr>
          <w:ilvl w:val="0"/>
          <w:numId w:val="403"/>
        </w:numPr>
        <w:shd w:val="clear" w:color="auto" w:fill="auto"/>
        <w:tabs>
          <w:tab w:val="left" w:pos="387"/>
        </w:tabs>
        <w:spacing w:after="160" w:line="276" w:lineRule="auto"/>
      </w:pPr>
      <w:r w:rsidRPr="002123C2">
        <w:rPr>
          <w:b/>
          <w:bCs/>
        </w:rPr>
        <w:t xml:space="preserve">Điền thông </w:t>
      </w:r>
      <w:r w:rsidRPr="002123C2">
        <w:rPr>
          <w:b/>
          <w:bCs/>
          <w:lang w:val="en-US" w:eastAsia="en-US" w:bidi="en-US"/>
        </w:rPr>
        <w:t xml:space="preserve">tin </w:t>
      </w:r>
      <w:r w:rsidRPr="002123C2">
        <w:rPr>
          <w:b/>
          <w:bCs/>
        </w:rPr>
        <w:t xml:space="preserve">miêu tả tâm trạng, cảm xúc của Thuý Kiều và </w:t>
      </w:r>
      <w:r w:rsidRPr="002123C2">
        <w:rPr>
          <w:b/>
          <w:bCs/>
          <w:lang w:val="en-US" w:eastAsia="en-US" w:bidi="en-US"/>
        </w:rPr>
        <w:t xml:space="preserve">Kim </w:t>
      </w:r>
      <w:r w:rsidRPr="002123C2">
        <w:rPr>
          <w:b/>
          <w:bCs/>
        </w:rPr>
        <w:t>Trọng vào bảng dưới đây: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4"/>
        <w:gridCol w:w="2981"/>
        <w:gridCol w:w="2981"/>
      </w:tblGrid>
      <w:tr w:rsidR="00D579F0" w:rsidRPr="002123C2" w14:paraId="54F06CBC" w14:textId="77777777">
        <w:trPr>
          <w:trHeight w:hRule="exact" w:val="403"/>
          <w:jc w:val="center"/>
        </w:trPr>
        <w:tc>
          <w:tcPr>
            <w:tcW w:w="8386" w:type="dxa"/>
            <w:gridSpan w:val="3"/>
            <w:shd w:val="clear" w:color="auto" w:fill="71BF45"/>
            <w:vAlign w:val="bottom"/>
          </w:tcPr>
          <w:p w14:paraId="528860A5" w14:textId="77777777" w:rsidR="00D579F0" w:rsidRPr="002123C2" w:rsidRDefault="00DA69BD">
            <w:pPr>
              <w:pStyle w:val="Other0"/>
              <w:pBdr>
                <w:top w:val="single" w:sz="0" w:space="0" w:color="71BF45"/>
                <w:left w:val="single" w:sz="0" w:space="0" w:color="71BF45"/>
                <w:bottom w:val="single" w:sz="0" w:space="0" w:color="71BF45"/>
                <w:right w:val="single" w:sz="0" w:space="0" w:color="71BF45"/>
              </w:pBdr>
              <w:shd w:val="clear" w:color="auto" w:fill="71BF45"/>
              <w:spacing w:line="240" w:lineRule="auto"/>
              <w:jc w:val="center"/>
            </w:pPr>
            <w:r w:rsidRPr="002123C2">
              <w:rPr>
                <w:b/>
                <w:bCs/>
                <w:color w:val="FFFFFF"/>
              </w:rPr>
              <w:t>TÂM TRẠNG, CẢM XÚC CỦA THUÝ KIỀU, KIM TRỌNG</w:t>
            </w:r>
          </w:p>
        </w:tc>
      </w:tr>
      <w:tr w:rsidR="00D579F0" w:rsidRPr="002123C2" w14:paraId="6529384B" w14:textId="77777777">
        <w:trPr>
          <w:trHeight w:hRule="exact" w:val="437"/>
          <w:jc w:val="center"/>
        </w:trPr>
        <w:tc>
          <w:tcPr>
            <w:tcW w:w="2424" w:type="dxa"/>
            <w:shd w:val="clear" w:color="auto" w:fill="D2E8C1"/>
            <w:vAlign w:val="bottom"/>
          </w:tcPr>
          <w:p w14:paraId="26885D7D" w14:textId="77777777" w:rsidR="00D579F0" w:rsidRPr="002123C2" w:rsidRDefault="00DA69BD">
            <w:pPr>
              <w:pStyle w:val="Other0"/>
              <w:shd w:val="clear" w:color="auto" w:fill="auto"/>
              <w:spacing w:line="240" w:lineRule="auto"/>
              <w:jc w:val="center"/>
            </w:pPr>
            <w:r w:rsidRPr="002123C2">
              <w:rPr>
                <w:b/>
                <w:bCs/>
              </w:rPr>
              <w:t>Diễn biến</w:t>
            </w:r>
          </w:p>
        </w:tc>
        <w:tc>
          <w:tcPr>
            <w:tcW w:w="2981" w:type="dxa"/>
            <w:shd w:val="clear" w:color="auto" w:fill="D2E8C1"/>
            <w:vAlign w:val="bottom"/>
          </w:tcPr>
          <w:p w14:paraId="58773B2E" w14:textId="77777777" w:rsidR="00D579F0" w:rsidRPr="002123C2" w:rsidRDefault="00DA69BD">
            <w:pPr>
              <w:pStyle w:val="Other0"/>
              <w:shd w:val="clear" w:color="auto" w:fill="auto"/>
              <w:spacing w:line="240" w:lineRule="auto"/>
              <w:jc w:val="center"/>
            </w:pPr>
            <w:r w:rsidRPr="002123C2">
              <w:rPr>
                <w:b/>
                <w:bCs/>
              </w:rPr>
              <w:t>Trạng thái cảm xúc</w:t>
            </w:r>
          </w:p>
        </w:tc>
        <w:tc>
          <w:tcPr>
            <w:tcW w:w="2981" w:type="dxa"/>
            <w:shd w:val="clear" w:color="auto" w:fill="D2E8C1"/>
            <w:vAlign w:val="bottom"/>
          </w:tcPr>
          <w:p w14:paraId="71264B72" w14:textId="77777777" w:rsidR="00D579F0" w:rsidRPr="002123C2" w:rsidRDefault="00DA69BD">
            <w:pPr>
              <w:pStyle w:val="Other0"/>
              <w:shd w:val="clear" w:color="auto" w:fill="auto"/>
              <w:spacing w:line="240" w:lineRule="auto"/>
              <w:jc w:val="center"/>
            </w:pPr>
            <w:r w:rsidRPr="002123C2">
              <w:rPr>
                <w:b/>
                <w:bCs/>
              </w:rPr>
              <w:t>Từ ngữ miêu tả</w:t>
            </w:r>
          </w:p>
        </w:tc>
      </w:tr>
    </w:tbl>
    <w:p w14:paraId="79617407" w14:textId="77777777" w:rsidR="00D579F0" w:rsidRPr="002123C2" w:rsidRDefault="00DA69BD">
      <w:pPr>
        <w:pStyle w:val="Tablecaption0"/>
        <w:pBdr>
          <w:top w:val="single" w:sz="0" w:space="0" w:color="FFFCD6"/>
          <w:left w:val="single" w:sz="0" w:space="0" w:color="FFFCD6"/>
          <w:bottom w:val="single" w:sz="0" w:space="31" w:color="FFFCD6"/>
          <w:right w:val="single" w:sz="0" w:space="0" w:color="FFFCD6"/>
        </w:pBdr>
        <w:shd w:val="clear" w:color="auto" w:fill="FFFCD6"/>
        <w:tabs>
          <w:tab w:val="left" w:leader="dot" w:pos="5102"/>
        </w:tabs>
        <w:ind w:left="62"/>
        <w:rPr>
          <w:sz w:val="20"/>
          <w:szCs w:val="20"/>
        </w:rPr>
      </w:pPr>
      <w:r w:rsidRPr="002123C2">
        <w:rPr>
          <w:sz w:val="20"/>
          <w:szCs w:val="20"/>
          <w:vertAlign w:val="superscript"/>
          <w:lang w:val="en-US" w:eastAsia="en-US" w:bidi="en-US"/>
        </w:rPr>
        <w:t xml:space="preserve">Khi </w:t>
      </w:r>
      <w:r w:rsidRPr="002123C2">
        <w:rPr>
          <w:sz w:val="20"/>
          <w:szCs w:val="20"/>
          <w:vertAlign w:val="superscript"/>
        </w:rPr>
        <w:t>lần đầu gặp gỡ</w:t>
      </w:r>
      <w:r w:rsidRPr="002123C2">
        <w:rPr>
          <w:sz w:val="20"/>
          <w:szCs w:val="20"/>
        </w:rPr>
        <w:t xml:space="preserve"> </w:t>
      </w:r>
      <w:r w:rsidRPr="002123C2">
        <w:rPr>
          <w:sz w:val="20"/>
          <w:szCs w:val="20"/>
          <w:lang w:val="en-US" w:eastAsia="en-US" w:bidi="en-US"/>
        </w:rPr>
        <w:tab/>
      </w:r>
    </w:p>
    <w:p w14:paraId="2AAD2821" w14:textId="77777777" w:rsidR="00D579F0" w:rsidRPr="002123C2" w:rsidRDefault="00D579F0">
      <w:pPr>
        <w:spacing w:after="1339" w:line="1" w:lineRule="exact"/>
        <w:rPr>
          <w:rFonts w:ascii="Times New Roman" w:hAnsi="Times New Roman" w:cs="Times New Roman"/>
        </w:rPr>
      </w:pPr>
    </w:p>
    <w:p w14:paraId="4FE94FEE" w14:textId="77777777" w:rsidR="00D579F0" w:rsidRPr="002123C2" w:rsidRDefault="00DA69BD">
      <w:pPr>
        <w:pStyle w:val="Bodytext80"/>
        <w:pBdr>
          <w:top w:val="single" w:sz="0" w:space="0" w:color="FFFCD6"/>
          <w:left w:val="single" w:sz="0" w:space="0" w:color="FFFCD6"/>
          <w:bottom w:val="single" w:sz="0" w:space="31" w:color="FFFCD6"/>
          <w:right w:val="single" w:sz="0" w:space="0" w:color="FFFCD6"/>
        </w:pBdr>
        <w:shd w:val="clear" w:color="auto" w:fill="FFFCD6"/>
        <w:tabs>
          <w:tab w:val="left" w:leader="dot" w:pos="5180"/>
        </w:tabs>
        <w:spacing w:after="1340" w:line="240" w:lineRule="auto"/>
        <w:ind w:firstLine="140"/>
      </w:pPr>
      <w:r w:rsidRPr="002123C2">
        <w:rPr>
          <w:i w:val="0"/>
          <w:iCs w:val="0"/>
          <w:vertAlign w:val="superscript"/>
          <w:lang w:val="en-US" w:eastAsia="en-US" w:bidi="en-US"/>
        </w:rPr>
        <w:t xml:space="preserve">Khi </w:t>
      </w:r>
      <w:r w:rsidRPr="002123C2">
        <w:rPr>
          <w:i w:val="0"/>
          <w:iCs w:val="0"/>
          <w:vertAlign w:val="superscript"/>
        </w:rPr>
        <w:t>tình yêu chớm nở</w:t>
      </w:r>
      <w:r w:rsidRPr="002123C2">
        <w:rPr>
          <w:i w:val="0"/>
          <w:iCs w:val="0"/>
        </w:rPr>
        <w:t xml:space="preserve"> </w:t>
      </w:r>
      <w:r w:rsidRPr="002123C2">
        <w:rPr>
          <w:i w:val="0"/>
          <w:iCs w:val="0"/>
          <w:lang w:val="en-US" w:eastAsia="en-US" w:bidi="en-US"/>
        </w:rPr>
        <w:tab/>
      </w:r>
    </w:p>
    <w:p w14:paraId="44AC446A" w14:textId="77777777" w:rsidR="00D579F0" w:rsidRPr="002123C2" w:rsidRDefault="00DA69BD">
      <w:pPr>
        <w:pStyle w:val="BodyText"/>
        <w:pBdr>
          <w:top w:val="single" w:sz="0" w:space="0" w:color="FFFCD6"/>
          <w:left w:val="single" w:sz="0" w:space="0" w:color="FFFCD6"/>
          <w:bottom w:val="single" w:sz="0" w:space="31" w:color="FFFCD6"/>
          <w:right w:val="single" w:sz="0" w:space="0" w:color="FFFCD6"/>
        </w:pBdr>
        <w:shd w:val="clear" w:color="auto" w:fill="FFFCD6"/>
        <w:spacing w:after="1198" w:line="240" w:lineRule="auto"/>
        <w:ind w:firstLine="140"/>
      </w:pPr>
      <w:r w:rsidRPr="002123C2">
        <w:t xml:space="preserve">Lúc </w:t>
      </w:r>
      <w:r w:rsidRPr="002123C2">
        <w:rPr>
          <w:lang w:val="en-US" w:eastAsia="en-US" w:bidi="en-US"/>
        </w:rPr>
        <w:t>chia xa</w:t>
      </w:r>
    </w:p>
    <w:p w14:paraId="1FC96004" w14:textId="77777777" w:rsidR="00D579F0" w:rsidRPr="002123C2" w:rsidRDefault="00DA69BD">
      <w:pPr>
        <w:pStyle w:val="BodyText"/>
        <w:numPr>
          <w:ilvl w:val="0"/>
          <w:numId w:val="403"/>
        </w:numPr>
        <w:pBdr>
          <w:top w:val="single" w:sz="0" w:space="16" w:color="E1EEC2"/>
          <w:left w:val="single" w:sz="0" w:space="0" w:color="E1EEC2"/>
          <w:bottom w:val="single" w:sz="0" w:space="0" w:color="E1EEC2"/>
          <w:right w:val="single" w:sz="0" w:space="0" w:color="E1EEC2"/>
        </w:pBdr>
        <w:shd w:val="clear" w:color="auto" w:fill="E1EEC2"/>
        <w:tabs>
          <w:tab w:val="left" w:pos="647"/>
        </w:tabs>
        <w:spacing w:line="240" w:lineRule="auto"/>
        <w:ind w:firstLine="260"/>
      </w:pPr>
      <w:r w:rsidRPr="002123C2">
        <w:rPr>
          <w:b/>
          <w:bCs/>
        </w:rPr>
        <w:t xml:space="preserve">Nhận xét về nghệ thuật miêu tả tâm lí nhân vật của Nguyễn </w:t>
      </w:r>
      <w:r w:rsidRPr="002123C2">
        <w:rPr>
          <w:b/>
          <w:bCs/>
          <w:lang w:val="en-US" w:eastAsia="en-US" w:bidi="en-US"/>
        </w:rPr>
        <w:t>Du</w:t>
      </w:r>
      <w:r w:rsidRPr="002123C2">
        <w:br w:type="page"/>
      </w:r>
    </w:p>
    <w:p w14:paraId="0B753433" w14:textId="77777777" w:rsidR="00D579F0" w:rsidRPr="002123C2" w:rsidRDefault="00DA69BD">
      <w:pPr>
        <w:pStyle w:val="BodyText"/>
        <w:numPr>
          <w:ilvl w:val="0"/>
          <w:numId w:val="404"/>
        </w:numPr>
        <w:shd w:val="clear" w:color="auto" w:fill="auto"/>
        <w:tabs>
          <w:tab w:val="left" w:pos="672"/>
        </w:tabs>
        <w:spacing w:line="259" w:lineRule="auto"/>
        <w:ind w:left="280"/>
        <w:jc w:val="both"/>
      </w:pPr>
      <w:r w:rsidRPr="002123C2">
        <w:rPr>
          <w:b/>
          <w:bCs/>
        </w:rPr>
        <w:lastRenderedPageBreak/>
        <w:t xml:space="preserve">Đọc đoạn trích </w:t>
      </w:r>
      <w:r w:rsidRPr="002123C2">
        <w:rPr>
          <w:b/>
          <w:bCs/>
          <w:i/>
          <w:iCs/>
        </w:rPr>
        <w:t xml:space="preserve">Lục Vân Tiên đánh cướp, cứu Kiều Nguyệt </w:t>
      </w:r>
      <w:r w:rsidRPr="002123C2">
        <w:rPr>
          <w:b/>
          <w:bCs/>
          <w:i/>
          <w:iCs/>
          <w:lang w:val="en-US" w:eastAsia="en-US" w:bidi="en-US"/>
        </w:rPr>
        <w:t>Nga,</w:t>
      </w:r>
      <w:r w:rsidRPr="002123C2">
        <w:rPr>
          <w:b/>
          <w:bCs/>
          <w:lang w:val="en-US" w:eastAsia="en-US" w:bidi="en-US"/>
        </w:rPr>
        <w:t xml:space="preserve"> </w:t>
      </w:r>
      <w:r w:rsidRPr="002123C2">
        <w:rPr>
          <w:b/>
          <w:bCs/>
        </w:rPr>
        <w:t xml:space="preserve">điền thông </w:t>
      </w:r>
      <w:r w:rsidRPr="002123C2">
        <w:rPr>
          <w:b/>
          <w:bCs/>
          <w:lang w:val="en-US" w:eastAsia="en-US" w:bidi="en-US"/>
        </w:rPr>
        <w:t xml:space="preserve">tin </w:t>
      </w:r>
      <w:r w:rsidRPr="002123C2">
        <w:rPr>
          <w:b/>
          <w:bCs/>
        </w:rPr>
        <w:t xml:space="preserve">vào chỗ trống để hoàn thành bảng </w:t>
      </w:r>
      <w:r w:rsidRPr="002123C2">
        <w:rPr>
          <w:b/>
          <w:bCs/>
          <w:lang w:val="en-US" w:eastAsia="en-US" w:bidi="en-US"/>
        </w:rPr>
        <w:t>sau:</w:t>
      </w:r>
    </w:p>
    <w:p w14:paraId="2A604B9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2700" distB="0" distL="0" distR="0" simplePos="0" relativeHeight="125829606" behindDoc="0" locked="0" layoutInCell="1" allowOverlap="1" wp14:anchorId="3FE6B519" wp14:editId="10BE5D5F">
                <wp:simplePos x="0" y="0"/>
                <wp:positionH relativeFrom="page">
                  <wp:posOffset>800735</wp:posOffset>
                </wp:positionH>
                <wp:positionV relativeFrom="paragraph">
                  <wp:posOffset>12700</wp:posOffset>
                </wp:positionV>
                <wp:extent cx="2642870" cy="1898650"/>
                <wp:effectExtent l="0" t="0" r="0" b="0"/>
                <wp:wrapTopAndBottom/>
                <wp:docPr id="344" name="Shape 344"/>
                <wp:cNvGraphicFramePr/>
                <a:graphic xmlns:a="http://schemas.openxmlformats.org/drawingml/2006/main">
                  <a:graphicData uri="http://schemas.microsoft.com/office/word/2010/wordprocessingShape">
                    <wps:wsp>
                      <wps:cNvSpPr txBox="1"/>
                      <wps:spPr>
                        <a:xfrm>
                          <a:off x="0" y="0"/>
                          <a:ext cx="2642870" cy="1898650"/>
                        </a:xfrm>
                        <a:prstGeom prst="rect">
                          <a:avLst/>
                        </a:prstGeom>
                        <a:noFill/>
                      </wps:spPr>
                      <wps:txbx>
                        <w:txbxContent>
                          <w:p w14:paraId="5E0E80E6" w14:textId="77777777" w:rsidR="00D579F0" w:rsidRDefault="00DA69BD">
                            <w:pPr>
                              <w:pStyle w:val="BodyText"/>
                              <w:shd w:val="clear" w:color="auto" w:fill="auto"/>
                              <w:spacing w:line="293" w:lineRule="auto"/>
                              <w:jc w:val="center"/>
                            </w:pPr>
                            <w:r>
                              <w:rPr>
                                <w:b/>
                                <w:bCs/>
                              </w:rPr>
                              <w:t>Vị trí đoạn trích</w:t>
                            </w:r>
                          </w:p>
                          <w:p w14:paraId="6D73F31C" w14:textId="77777777" w:rsidR="00D579F0" w:rsidRDefault="00DA69BD">
                            <w:pPr>
                              <w:pStyle w:val="BodyText"/>
                              <w:numPr>
                                <w:ilvl w:val="0"/>
                                <w:numId w:val="399"/>
                              </w:numPr>
                              <w:shd w:val="clear" w:color="auto" w:fill="auto"/>
                              <w:tabs>
                                <w:tab w:val="left" w:pos="506"/>
                                <w:tab w:val="left" w:leader="dot" w:pos="1975"/>
                                <w:tab w:val="left" w:leader="dot" w:pos="3746"/>
                              </w:tabs>
                              <w:spacing w:line="293" w:lineRule="auto"/>
                              <w:ind w:firstLine="300"/>
                              <w:jc w:val="both"/>
                            </w:pPr>
                            <w:r>
                              <w:t>Từ dòng</w:t>
                            </w:r>
                            <w:r>
                              <w:tab/>
                              <w:t>đến dòng</w:t>
                            </w:r>
                            <w:r>
                              <w:tab/>
                            </w:r>
                          </w:p>
                          <w:p w14:paraId="1442672B" w14:textId="77777777" w:rsidR="00D579F0" w:rsidRDefault="00DA69BD">
                            <w:pPr>
                              <w:pStyle w:val="BodyText"/>
                              <w:shd w:val="clear" w:color="auto" w:fill="auto"/>
                              <w:spacing w:line="293" w:lineRule="auto"/>
                              <w:ind w:firstLine="300"/>
                              <w:jc w:val="both"/>
                            </w:pPr>
                            <w:r>
                              <w:t xml:space="preserve">trong </w:t>
                            </w:r>
                            <w:r>
                              <w:rPr>
                                <w:i/>
                                <w:iCs/>
                              </w:rPr>
                              <w:t>Truyện Lục Vân Tiên</w:t>
                            </w:r>
                            <w:r>
                              <w:t>.</w:t>
                            </w:r>
                          </w:p>
                          <w:p w14:paraId="527CA8F9" w14:textId="77777777" w:rsidR="00D579F0" w:rsidRDefault="00DA69BD">
                            <w:pPr>
                              <w:pStyle w:val="BodyText"/>
                              <w:numPr>
                                <w:ilvl w:val="0"/>
                                <w:numId w:val="399"/>
                              </w:numPr>
                              <w:shd w:val="clear" w:color="auto" w:fill="auto"/>
                              <w:tabs>
                                <w:tab w:val="left" w:pos="545"/>
                                <w:tab w:val="left" w:leader="dot" w:pos="3761"/>
                              </w:tabs>
                              <w:spacing w:line="293" w:lineRule="auto"/>
                              <w:ind w:firstLine="300"/>
                            </w:pPr>
                            <w:r>
                              <w:t xml:space="preserve">Thuộc phần </w:t>
                            </w:r>
                            <w:r>
                              <w:tab/>
                            </w:r>
                          </w:p>
                          <w:p w14:paraId="136B35D2" w14:textId="77777777" w:rsidR="00D579F0" w:rsidRDefault="00DA69BD">
                            <w:pPr>
                              <w:pStyle w:val="BodyText"/>
                              <w:shd w:val="clear" w:color="auto" w:fill="auto"/>
                              <w:spacing w:line="293" w:lineRule="auto"/>
                              <w:ind w:left="300"/>
                              <w:jc w:val="both"/>
                            </w:pPr>
                            <w:r>
                              <w:t xml:space="preserve">trong mô hình cốt truyện ba phần: </w:t>
                            </w:r>
                            <w:r>
                              <w:rPr>
                                <w:i/>
                                <w:iCs/>
                              </w:rPr>
                              <w:t>Gặp gỡ - Chia li - Đoàn tụ.</w:t>
                            </w:r>
                          </w:p>
                          <w:p w14:paraId="12FC7935" w14:textId="77777777" w:rsidR="00D579F0" w:rsidRDefault="00DA69BD">
                            <w:pPr>
                              <w:pStyle w:val="Other0"/>
                              <w:shd w:val="clear" w:color="auto" w:fill="auto"/>
                              <w:tabs>
                                <w:tab w:val="left" w:leader="hyphen" w:pos="4066"/>
                              </w:tabs>
                              <w:spacing w:after="120" w:line="194" w:lineRule="auto"/>
                              <w:jc w:val="center"/>
                              <w:rPr>
                                <w:sz w:val="54"/>
                                <w:szCs w:val="54"/>
                              </w:rPr>
                            </w:pPr>
                            <w:r>
                              <w:rPr>
                                <w:color w:val="BDBEC2"/>
                                <w:sz w:val="54"/>
                                <w:szCs w:val="54"/>
                              </w:rPr>
                              <w:t>◄—</w:t>
                            </w:r>
                            <w:r>
                              <w:rPr>
                                <w:color w:val="BDBEC2"/>
                                <w:sz w:val="54"/>
                                <w:szCs w:val="54"/>
                              </w:rPr>
                              <w:tab/>
                            </w:r>
                          </w:p>
                          <w:p w14:paraId="7AC29767" w14:textId="77777777" w:rsidR="00D579F0" w:rsidRDefault="00DA69BD">
                            <w:pPr>
                              <w:pStyle w:val="BodyText"/>
                              <w:shd w:val="clear" w:color="auto" w:fill="auto"/>
                              <w:spacing w:line="293" w:lineRule="auto"/>
                              <w:jc w:val="center"/>
                            </w:pPr>
                            <w:r>
                              <w:rPr>
                                <w:b/>
                                <w:bCs/>
                              </w:rPr>
                              <w:t>Hệ thống nhân vật</w:t>
                            </w:r>
                          </w:p>
                        </w:txbxContent>
                      </wps:txbx>
                      <wps:bodyPr lIns="0" tIns="0" rIns="0" bIns="0"/>
                    </wps:wsp>
                  </a:graphicData>
                </a:graphic>
              </wp:anchor>
            </w:drawing>
          </mc:Choice>
          <mc:Fallback>
            <w:pict>
              <v:shape w14:anchorId="3FE6B519" id="Shape 344" o:spid="_x0000_s1152" type="#_x0000_t202" style="position:absolute;margin-left:63.05pt;margin-top:1pt;width:208.1pt;height:149.5pt;z-index:125829606;visibility:visible;mso-wrap-style:square;mso-wrap-distance-left:0;mso-wrap-distance-top: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" filled="f" stroked="f">
                <v:textbox inset="0,0,0,0">
                  <w:txbxContent>
                    <w:p w14:paraId="5E0E80E6" w14:textId="77777777" w:rsidR="00D579F0" w:rsidRDefault="00DA69BD">
                      <w:pPr>
                        <w:pStyle w:val="BodyText"/>
                        <w:shd w:val="clear" w:color="auto" w:fill="auto"/>
                        <w:spacing w:line="293" w:lineRule="auto"/>
                        <w:jc w:val="center"/>
                      </w:pPr>
                      <w:r>
                        <w:rPr>
                          <w:b/>
                          <w:bCs/>
                        </w:rPr>
                        <w:t>Vị trí đoạn trích</w:t>
                      </w:r>
                    </w:p>
                    <w:p w14:paraId="6D73F31C" w14:textId="77777777" w:rsidR="00D579F0" w:rsidRDefault="00DA69BD">
                      <w:pPr>
                        <w:pStyle w:val="BodyText"/>
                        <w:numPr>
                          <w:ilvl w:val="0"/>
                          <w:numId w:val="399"/>
                        </w:numPr>
                        <w:shd w:val="clear" w:color="auto" w:fill="auto"/>
                        <w:tabs>
                          <w:tab w:val="left" w:pos="506"/>
                          <w:tab w:val="left" w:leader="dot" w:pos="1975"/>
                          <w:tab w:val="left" w:leader="dot" w:pos="3746"/>
                        </w:tabs>
                        <w:spacing w:line="293" w:lineRule="auto"/>
                        <w:ind w:firstLine="300"/>
                        <w:jc w:val="both"/>
                      </w:pPr>
                      <w:r>
                        <w:t>Từ dòng</w:t>
                      </w:r>
                      <w:r>
                        <w:tab/>
                        <w:t>đến dòng</w:t>
                      </w:r>
                      <w:r>
                        <w:tab/>
                      </w:r>
                    </w:p>
                    <w:p w14:paraId="1442672B" w14:textId="77777777" w:rsidR="00D579F0" w:rsidRDefault="00DA69BD">
                      <w:pPr>
                        <w:pStyle w:val="BodyText"/>
                        <w:shd w:val="clear" w:color="auto" w:fill="auto"/>
                        <w:spacing w:line="293" w:lineRule="auto"/>
                        <w:ind w:firstLine="300"/>
                        <w:jc w:val="both"/>
                      </w:pPr>
                      <w:r>
                        <w:t xml:space="preserve">trong </w:t>
                      </w:r>
                      <w:r>
                        <w:rPr>
                          <w:i/>
                          <w:iCs/>
                        </w:rPr>
                        <w:t>Truyện Lục Vân Tiên</w:t>
                      </w:r>
                      <w:r>
                        <w:t>.</w:t>
                      </w:r>
                    </w:p>
                    <w:p w14:paraId="527CA8F9" w14:textId="77777777" w:rsidR="00D579F0" w:rsidRDefault="00DA69BD">
                      <w:pPr>
                        <w:pStyle w:val="BodyText"/>
                        <w:numPr>
                          <w:ilvl w:val="0"/>
                          <w:numId w:val="399"/>
                        </w:numPr>
                        <w:shd w:val="clear" w:color="auto" w:fill="auto"/>
                        <w:tabs>
                          <w:tab w:val="left" w:pos="545"/>
                          <w:tab w:val="left" w:leader="dot" w:pos="3761"/>
                        </w:tabs>
                        <w:spacing w:line="293" w:lineRule="auto"/>
                        <w:ind w:firstLine="300"/>
                      </w:pPr>
                      <w:r>
                        <w:t xml:space="preserve">Thuộc phần </w:t>
                      </w:r>
                      <w:r>
                        <w:tab/>
                      </w:r>
                    </w:p>
                    <w:p w14:paraId="136B35D2" w14:textId="77777777" w:rsidR="00D579F0" w:rsidRDefault="00DA69BD">
                      <w:pPr>
                        <w:pStyle w:val="BodyText"/>
                        <w:shd w:val="clear" w:color="auto" w:fill="auto"/>
                        <w:spacing w:line="293" w:lineRule="auto"/>
                        <w:ind w:left="300"/>
                        <w:jc w:val="both"/>
                      </w:pPr>
                      <w:r>
                        <w:t xml:space="preserve">trong mô hình cốt truyện ba phần: </w:t>
                      </w:r>
                      <w:r>
                        <w:rPr>
                          <w:i/>
                          <w:iCs/>
                        </w:rPr>
                        <w:t>Gặp gỡ - Chia li - Đoàn tụ.</w:t>
                      </w:r>
                    </w:p>
                    <w:p w14:paraId="12FC7935" w14:textId="77777777" w:rsidR="00D579F0" w:rsidRDefault="00DA69BD">
                      <w:pPr>
                        <w:pStyle w:val="Other0"/>
                        <w:shd w:val="clear" w:color="auto" w:fill="auto"/>
                        <w:tabs>
                          <w:tab w:val="left" w:leader="hyphen" w:pos="4066"/>
                        </w:tabs>
                        <w:spacing w:after="120" w:line="194" w:lineRule="auto"/>
                        <w:jc w:val="center"/>
                        <w:rPr>
                          <w:sz w:val="54"/>
                          <w:szCs w:val="54"/>
                        </w:rPr>
                      </w:pPr>
                      <w:r>
                        <w:rPr>
                          <w:color w:val="BDBEC2"/>
                          <w:sz w:val="54"/>
                          <w:szCs w:val="54"/>
                        </w:rPr>
                        <w:t>◄—</w:t>
                      </w:r>
                      <w:r>
                        <w:rPr>
                          <w:color w:val="BDBEC2"/>
                          <w:sz w:val="54"/>
                          <w:szCs w:val="54"/>
                        </w:rPr>
                        <w:tab/>
                      </w:r>
                    </w:p>
                    <w:p w14:paraId="7AC29767" w14:textId="77777777" w:rsidR="00D579F0" w:rsidRDefault="00DA69BD">
                      <w:pPr>
                        <w:pStyle w:val="BodyText"/>
                        <w:shd w:val="clear" w:color="auto" w:fill="auto"/>
                        <w:spacing w:line="293" w:lineRule="auto"/>
                        <w:jc w:val="center"/>
                      </w:pPr>
                      <w:r>
                        <w:rPr>
                          <w:b/>
                          <w:bCs/>
                        </w:rPr>
                        <w:t>Hệ thống nhân vật</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2700" distB="1258570" distL="0" distR="0" simplePos="0" relativeHeight="125829608" behindDoc="0" locked="0" layoutInCell="1" allowOverlap="1" wp14:anchorId="7210BE74" wp14:editId="07676A25">
                <wp:simplePos x="0" y="0"/>
                <wp:positionH relativeFrom="page">
                  <wp:posOffset>3937000</wp:posOffset>
                </wp:positionH>
                <wp:positionV relativeFrom="paragraph">
                  <wp:posOffset>12700</wp:posOffset>
                </wp:positionV>
                <wp:extent cx="2301240" cy="640080"/>
                <wp:effectExtent l="0" t="0" r="0" b="0"/>
                <wp:wrapTopAndBottom/>
                <wp:docPr id="346" name="Shape 346"/>
                <wp:cNvGraphicFramePr/>
                <a:graphic xmlns:a="http://schemas.openxmlformats.org/drawingml/2006/main">
                  <a:graphicData uri="http://schemas.microsoft.com/office/word/2010/wordprocessingShape">
                    <wps:wsp>
                      <wps:cNvSpPr txBox="1"/>
                      <wps:spPr>
                        <a:xfrm>
                          <a:off x="0" y="0"/>
                          <a:ext cx="2301240" cy="640080"/>
                        </a:xfrm>
                        <a:prstGeom prst="rect">
                          <a:avLst/>
                        </a:prstGeom>
                        <a:noFill/>
                      </wps:spPr>
                      <wps:txbx>
                        <w:txbxContent>
                          <w:p w14:paraId="631C7D29" w14:textId="77777777" w:rsidR="00D579F0" w:rsidRDefault="00DA69BD">
                            <w:pPr>
                              <w:pStyle w:val="BodyText"/>
                              <w:shd w:val="clear" w:color="auto" w:fill="auto"/>
                              <w:spacing w:line="240" w:lineRule="auto"/>
                              <w:jc w:val="center"/>
                            </w:pPr>
                            <w:r>
                              <w:rPr>
                                <w:b/>
                                <w:bCs/>
                              </w:rPr>
                              <w:t>Bố cục đoạn trích</w:t>
                            </w:r>
                          </w:p>
                          <w:p w14:paraId="56FA7DD6" w14:textId="77777777" w:rsidR="00D579F0" w:rsidRDefault="00DA69BD">
                            <w:pPr>
                              <w:pStyle w:val="BodyText"/>
                              <w:numPr>
                                <w:ilvl w:val="0"/>
                                <w:numId w:val="400"/>
                              </w:numPr>
                              <w:shd w:val="clear" w:color="auto" w:fill="auto"/>
                              <w:tabs>
                                <w:tab w:val="left" w:pos="163"/>
                                <w:tab w:val="left" w:leader="dot" w:pos="3518"/>
                              </w:tabs>
                              <w:spacing w:line="240" w:lineRule="auto"/>
                              <w:jc w:val="center"/>
                            </w:pPr>
                            <w:r>
                              <w:rPr>
                                <w:lang w:val="en-US" w:eastAsia="en-US" w:bidi="en-US"/>
                              </w:rPr>
                              <w:t xml:space="preserve">14 </w:t>
                            </w:r>
                            <w:r>
                              <w:t xml:space="preserve">dòng thơ đầu: </w:t>
                            </w:r>
                            <w:r>
                              <w:rPr>
                                <w:lang w:val="en-US" w:eastAsia="en-US" w:bidi="en-US"/>
                              </w:rPr>
                              <w:tab/>
                            </w:r>
                          </w:p>
                          <w:p w14:paraId="62BA62D1" w14:textId="77777777" w:rsidR="00D579F0" w:rsidRDefault="00DA69BD">
                            <w:pPr>
                              <w:pStyle w:val="BodyText"/>
                              <w:numPr>
                                <w:ilvl w:val="0"/>
                                <w:numId w:val="400"/>
                              </w:numPr>
                              <w:shd w:val="clear" w:color="auto" w:fill="auto"/>
                              <w:tabs>
                                <w:tab w:val="left" w:pos="144"/>
                                <w:tab w:val="left" w:leader="dot" w:pos="3518"/>
                              </w:tabs>
                              <w:spacing w:line="240" w:lineRule="auto"/>
                              <w:jc w:val="center"/>
                            </w:pPr>
                            <w:r>
                              <w:rPr>
                                <w:lang w:val="en-US" w:eastAsia="en-US" w:bidi="en-US"/>
                              </w:rPr>
                              <w:t xml:space="preserve">24 </w:t>
                            </w:r>
                            <w:r>
                              <w:t xml:space="preserve">dòng thơ tiếp </w:t>
                            </w:r>
                            <w:r>
                              <w:rPr>
                                <w:lang w:val="en-US" w:eastAsia="en-US" w:bidi="en-US"/>
                              </w:rPr>
                              <w:t xml:space="preserve">theo: </w:t>
                            </w:r>
                            <w:r>
                              <w:rPr>
                                <w:lang w:val="en-US" w:eastAsia="en-US" w:bidi="en-US"/>
                              </w:rPr>
                              <w:tab/>
                            </w:r>
                          </w:p>
                        </w:txbxContent>
                      </wps:txbx>
                      <wps:bodyPr lIns="0" tIns="0" rIns="0" bIns="0"/>
                    </wps:wsp>
                  </a:graphicData>
                </a:graphic>
              </wp:anchor>
            </w:drawing>
          </mc:Choice>
          <mc:Fallback>
            <w:pict>
              <v:shape w14:anchorId="7210BE74" id="Shape 346" o:spid="_x0000_s1153" type="#_x0000_t202" style="position:absolute;margin-left:310pt;margin-top:1pt;width:181.2pt;height:50.4pt;z-index:125829608;visibility:visible;mso-wrap-style:square;mso-wrap-distance-left:0;mso-wrap-distance-top:1pt;mso-wrap-distance-right:0;mso-wrap-distance-bottom:9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" filled="f" stroked="f">
                <v:textbox inset="0,0,0,0">
                  <w:txbxContent>
                    <w:p w14:paraId="631C7D29" w14:textId="77777777" w:rsidR="00D579F0" w:rsidRDefault="00DA69BD">
                      <w:pPr>
                        <w:pStyle w:val="BodyText"/>
                        <w:shd w:val="clear" w:color="auto" w:fill="auto"/>
                        <w:spacing w:line="240" w:lineRule="auto"/>
                        <w:jc w:val="center"/>
                      </w:pPr>
                      <w:r>
                        <w:rPr>
                          <w:b/>
                          <w:bCs/>
                        </w:rPr>
                        <w:t>Bố cục đoạn trích</w:t>
                      </w:r>
                    </w:p>
                    <w:p w14:paraId="56FA7DD6" w14:textId="77777777" w:rsidR="00D579F0" w:rsidRDefault="00DA69BD">
                      <w:pPr>
                        <w:pStyle w:val="BodyText"/>
                        <w:numPr>
                          <w:ilvl w:val="0"/>
                          <w:numId w:val="400"/>
                        </w:numPr>
                        <w:shd w:val="clear" w:color="auto" w:fill="auto"/>
                        <w:tabs>
                          <w:tab w:val="left" w:pos="163"/>
                          <w:tab w:val="left" w:leader="dot" w:pos="3518"/>
                        </w:tabs>
                        <w:spacing w:line="240" w:lineRule="auto"/>
                        <w:jc w:val="center"/>
                      </w:pPr>
                      <w:r>
                        <w:rPr>
                          <w:lang w:val="en-US" w:eastAsia="en-US" w:bidi="en-US"/>
                        </w:rPr>
                        <w:t xml:space="preserve">14 </w:t>
                      </w:r>
                      <w:r>
                        <w:t xml:space="preserve">dòng thơ đầu: </w:t>
                      </w:r>
                      <w:r>
                        <w:rPr>
                          <w:lang w:val="en-US" w:eastAsia="en-US" w:bidi="en-US"/>
                        </w:rPr>
                        <w:tab/>
                      </w:r>
                    </w:p>
                    <w:p w14:paraId="62BA62D1" w14:textId="77777777" w:rsidR="00D579F0" w:rsidRDefault="00DA69BD">
                      <w:pPr>
                        <w:pStyle w:val="BodyText"/>
                        <w:numPr>
                          <w:ilvl w:val="0"/>
                          <w:numId w:val="400"/>
                        </w:numPr>
                        <w:shd w:val="clear" w:color="auto" w:fill="auto"/>
                        <w:tabs>
                          <w:tab w:val="left" w:pos="144"/>
                          <w:tab w:val="left" w:leader="dot" w:pos="3518"/>
                        </w:tabs>
                        <w:spacing w:line="240" w:lineRule="auto"/>
                        <w:jc w:val="center"/>
                      </w:pPr>
                      <w:r>
                        <w:rPr>
                          <w:lang w:val="en-US" w:eastAsia="en-US" w:bidi="en-US"/>
                        </w:rPr>
                        <w:t xml:space="preserve">24 </w:t>
                      </w:r>
                      <w:r>
                        <w:t xml:space="preserve">dòng thơ tiếp </w:t>
                      </w:r>
                      <w:r>
                        <w:rPr>
                          <w:lang w:val="en-US" w:eastAsia="en-US" w:bidi="en-US"/>
                        </w:rPr>
                        <w:t xml:space="preserve">theo: </w:t>
                      </w:r>
                      <w:r>
                        <w:rPr>
                          <w:lang w:val="en-US" w:eastAsia="en-US" w:bidi="en-US"/>
                        </w:rPr>
                        <w:tab/>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832485" distB="12065" distL="0" distR="0" simplePos="0" relativeHeight="125829610" behindDoc="0" locked="0" layoutInCell="1" allowOverlap="1" wp14:anchorId="255FC69D" wp14:editId="66533F36">
                <wp:simplePos x="0" y="0"/>
                <wp:positionH relativeFrom="page">
                  <wp:posOffset>3733165</wp:posOffset>
                </wp:positionH>
                <wp:positionV relativeFrom="paragraph">
                  <wp:posOffset>832485</wp:posOffset>
                </wp:positionV>
                <wp:extent cx="2697480" cy="1066800"/>
                <wp:effectExtent l="0" t="0" r="0" b="0"/>
                <wp:wrapTopAndBottom/>
                <wp:docPr id="348" name="Shape 348"/>
                <wp:cNvGraphicFramePr/>
                <a:graphic xmlns:a="http://schemas.openxmlformats.org/drawingml/2006/main">
                  <a:graphicData uri="http://schemas.microsoft.com/office/word/2010/wordprocessingShape">
                    <wps:wsp>
                      <wps:cNvSpPr txBox="1"/>
                      <wps:spPr>
                        <a:xfrm>
                          <a:off x="0" y="0"/>
                          <a:ext cx="2697480" cy="1066800"/>
                        </a:xfrm>
                        <a:prstGeom prst="rect">
                          <a:avLst/>
                        </a:prstGeom>
                        <a:noFill/>
                      </wps:spPr>
                      <wps:txbx>
                        <w:txbxContent>
                          <w:p w14:paraId="47008E17" w14:textId="77777777" w:rsidR="00D579F0" w:rsidRDefault="00DA69BD">
                            <w:pPr>
                              <w:pStyle w:val="BodyText"/>
                              <w:shd w:val="clear" w:color="auto" w:fill="auto"/>
                              <w:tabs>
                                <w:tab w:val="left" w:leader="dot" w:pos="3858"/>
                              </w:tabs>
                              <w:spacing w:line="146" w:lineRule="auto"/>
                              <w:ind w:firstLine="340"/>
                            </w:pPr>
                            <w:r>
                              <w:rPr>
                                <w:lang w:val="en-US" w:eastAsia="en-US" w:bidi="en-US"/>
                              </w:rPr>
                              <w:t xml:space="preserve">- 6 </w:t>
                            </w:r>
                            <w:r>
                              <w:t xml:space="preserve">dòng thơ cuối: </w:t>
                            </w:r>
                            <w:r>
                              <w:rPr>
                                <w:lang w:val="en-US" w:eastAsia="en-US" w:bidi="en-US"/>
                              </w:rPr>
                              <w:tab/>
                            </w:r>
                          </w:p>
                          <w:p w14:paraId="7B57D108" w14:textId="77777777" w:rsidR="00D579F0" w:rsidRDefault="00DA69BD">
                            <w:pPr>
                              <w:pStyle w:val="Other0"/>
                              <w:shd w:val="clear" w:color="auto" w:fill="auto"/>
                              <w:tabs>
                                <w:tab w:val="left" w:leader="underscore" w:pos="4114"/>
                              </w:tabs>
                              <w:spacing w:line="240" w:lineRule="auto"/>
                              <w:rPr>
                                <w:sz w:val="40"/>
                                <w:szCs w:val="40"/>
                              </w:rPr>
                            </w:pPr>
                            <w:r>
                              <w:rPr>
                                <w:rFonts w:ascii="Arial" w:eastAsia="Arial" w:hAnsi="Arial" w:cs="Arial"/>
                                <w:sz w:val="40"/>
                                <w:szCs w:val="40"/>
                              </w:rPr>
                              <w:t>l</w:t>
                            </w:r>
                            <w:r>
                              <w:rPr>
                                <w:rFonts w:ascii="Arial" w:eastAsia="Arial" w:hAnsi="Arial" w:cs="Arial"/>
                                <w:sz w:val="40"/>
                                <w:szCs w:val="40"/>
                              </w:rPr>
                              <w:tab/>
                            </w:r>
                          </w:p>
                          <w:p w14:paraId="72FB2773" w14:textId="77777777" w:rsidR="00D579F0" w:rsidRDefault="00DA69BD">
                            <w:pPr>
                              <w:pStyle w:val="Other0"/>
                              <w:shd w:val="clear" w:color="auto" w:fill="auto"/>
                              <w:tabs>
                                <w:tab w:val="left" w:leader="hyphen" w:pos="3994"/>
                              </w:tabs>
                              <w:spacing w:line="187" w:lineRule="auto"/>
                              <w:rPr>
                                <w:sz w:val="40"/>
                                <w:szCs w:val="40"/>
                              </w:rPr>
                            </w:pPr>
                            <w:r>
                              <w:rPr>
                                <w:rFonts w:ascii="Arial" w:eastAsia="Arial" w:hAnsi="Arial" w:cs="Arial"/>
                                <w:color w:val="BDBEC2"/>
                                <w:sz w:val="40"/>
                                <w:szCs w:val="40"/>
                              </w:rPr>
                              <w:t>■</w:t>
                            </w:r>
                            <w:r>
                              <w:rPr>
                                <w:rFonts w:ascii="Arial" w:eastAsia="Arial" w:hAnsi="Arial" w:cs="Arial"/>
                                <w:color w:val="BDBEC2"/>
                                <w:sz w:val="40"/>
                                <w:szCs w:val="40"/>
                              </w:rPr>
                              <w:tab/>
                              <w:t>►</w:t>
                            </w:r>
                          </w:p>
                          <w:p w14:paraId="2825573F" w14:textId="77777777" w:rsidR="00D579F0" w:rsidRDefault="00DA69BD">
                            <w:pPr>
                              <w:pStyle w:val="BodyText"/>
                              <w:shd w:val="clear" w:color="auto" w:fill="auto"/>
                              <w:spacing w:line="146" w:lineRule="auto"/>
                              <w:jc w:val="center"/>
                            </w:pPr>
                            <w:r>
                              <w:rPr>
                                <w:b/>
                                <w:bCs/>
                              </w:rPr>
                              <w:t>; 77 TT &gt;</w:t>
                            </w:r>
                            <w:r>
                              <w:rPr>
                                <w:b/>
                                <w:bCs/>
                              </w:rPr>
                              <w:br/>
                              <w:t>Sự việc được kể</w:t>
                            </w:r>
                          </w:p>
                        </w:txbxContent>
                      </wps:txbx>
                      <wps:bodyPr lIns="0" tIns="0" rIns="0" bIns="0"/>
                    </wps:wsp>
                  </a:graphicData>
                </a:graphic>
              </wp:anchor>
            </w:drawing>
          </mc:Choice>
          <mc:Fallback>
            <w:pict>
              <v:shape w14:anchorId="255FC69D" id="Shape 348" o:spid="_x0000_s1154" type="#_x0000_t202" style="position:absolute;margin-left:293.95pt;margin-top:65.55pt;width:212.4pt;height:84pt;z-index:125829610;visibility:visible;mso-wrap-style:square;mso-wrap-distance-left:0;mso-wrap-distance-top:65.55pt;mso-wrap-distance-right:0;mso-wrap-distance-bottom:.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" filled="f" stroked="f">
                <v:textbox inset="0,0,0,0">
                  <w:txbxContent>
                    <w:p w14:paraId="47008E17" w14:textId="77777777" w:rsidR="00D579F0" w:rsidRDefault="00DA69BD">
                      <w:pPr>
                        <w:pStyle w:val="BodyText"/>
                        <w:shd w:val="clear" w:color="auto" w:fill="auto"/>
                        <w:tabs>
                          <w:tab w:val="left" w:leader="dot" w:pos="3858"/>
                        </w:tabs>
                        <w:spacing w:line="146" w:lineRule="auto"/>
                        <w:ind w:firstLine="340"/>
                      </w:pPr>
                      <w:r>
                        <w:rPr>
                          <w:lang w:val="en-US" w:eastAsia="en-US" w:bidi="en-US"/>
                        </w:rPr>
                        <w:t xml:space="preserve">- 6 </w:t>
                      </w:r>
                      <w:r>
                        <w:t xml:space="preserve">dòng thơ cuối: </w:t>
                      </w:r>
                      <w:r>
                        <w:rPr>
                          <w:lang w:val="en-US" w:eastAsia="en-US" w:bidi="en-US"/>
                        </w:rPr>
                        <w:tab/>
                      </w:r>
                    </w:p>
                    <w:p w14:paraId="7B57D108" w14:textId="77777777" w:rsidR="00D579F0" w:rsidRDefault="00DA69BD">
                      <w:pPr>
                        <w:pStyle w:val="Other0"/>
                        <w:shd w:val="clear" w:color="auto" w:fill="auto"/>
                        <w:tabs>
                          <w:tab w:val="left" w:leader="underscore" w:pos="4114"/>
                        </w:tabs>
                        <w:spacing w:line="240" w:lineRule="auto"/>
                        <w:rPr>
                          <w:sz w:val="40"/>
                          <w:szCs w:val="40"/>
                        </w:rPr>
                      </w:pPr>
                      <w:r>
                        <w:rPr>
                          <w:rFonts w:ascii="Arial" w:eastAsia="Arial" w:hAnsi="Arial" w:cs="Arial"/>
                          <w:sz w:val="40"/>
                          <w:szCs w:val="40"/>
                        </w:rPr>
                        <w:t>l</w:t>
                      </w:r>
                      <w:r>
                        <w:rPr>
                          <w:rFonts w:ascii="Arial" w:eastAsia="Arial" w:hAnsi="Arial" w:cs="Arial"/>
                          <w:sz w:val="40"/>
                          <w:szCs w:val="40"/>
                        </w:rPr>
                        <w:tab/>
                      </w:r>
                    </w:p>
                    <w:p w14:paraId="72FB2773" w14:textId="77777777" w:rsidR="00D579F0" w:rsidRDefault="00DA69BD">
                      <w:pPr>
                        <w:pStyle w:val="Other0"/>
                        <w:shd w:val="clear" w:color="auto" w:fill="auto"/>
                        <w:tabs>
                          <w:tab w:val="left" w:leader="hyphen" w:pos="3994"/>
                        </w:tabs>
                        <w:spacing w:line="187" w:lineRule="auto"/>
                        <w:rPr>
                          <w:sz w:val="40"/>
                          <w:szCs w:val="40"/>
                        </w:rPr>
                      </w:pPr>
                      <w:r>
                        <w:rPr>
                          <w:rFonts w:ascii="Arial" w:eastAsia="Arial" w:hAnsi="Arial" w:cs="Arial"/>
                          <w:color w:val="BDBEC2"/>
                          <w:sz w:val="40"/>
                          <w:szCs w:val="40"/>
                        </w:rPr>
                        <w:t>■</w:t>
                      </w:r>
                      <w:r>
                        <w:rPr>
                          <w:rFonts w:ascii="Arial" w:eastAsia="Arial" w:hAnsi="Arial" w:cs="Arial"/>
                          <w:color w:val="BDBEC2"/>
                          <w:sz w:val="40"/>
                          <w:szCs w:val="40"/>
                        </w:rPr>
                        <w:tab/>
                        <w:t>►</w:t>
                      </w:r>
                    </w:p>
                    <w:p w14:paraId="2825573F" w14:textId="77777777" w:rsidR="00D579F0" w:rsidRDefault="00DA69BD">
                      <w:pPr>
                        <w:pStyle w:val="BodyText"/>
                        <w:shd w:val="clear" w:color="auto" w:fill="auto"/>
                        <w:spacing w:line="146" w:lineRule="auto"/>
                        <w:jc w:val="center"/>
                      </w:pPr>
                      <w:r>
                        <w:rPr>
                          <w:b/>
                          <w:bCs/>
                        </w:rPr>
                        <w:t>; 77 TT &gt;</w:t>
                      </w:r>
                      <w:r>
                        <w:rPr>
                          <w:b/>
                          <w:bCs/>
                        </w:rPr>
                        <w:br/>
                        <w:t>Sự việc được kể</w:t>
                      </w:r>
                    </w:p>
                  </w:txbxContent>
                </v:textbox>
                <w10:wrap type="topAndBottom" anchorx="page"/>
              </v:shape>
            </w:pict>
          </mc:Fallback>
        </mc:AlternateContent>
      </w:r>
    </w:p>
    <w:p w14:paraId="4B40A923" w14:textId="77777777" w:rsidR="00D579F0" w:rsidRPr="002123C2" w:rsidRDefault="00DA69BD">
      <w:pPr>
        <w:spacing w:line="1" w:lineRule="exact"/>
        <w:rPr>
          <w:rFonts w:ascii="Times New Roman" w:hAnsi="Times New Roman" w:cs="Times New Roman"/>
        </w:rPr>
        <w:sectPr w:rsidR="00D579F0" w:rsidRPr="002123C2">
          <w:headerReference w:type="even" r:id="rId66"/>
          <w:headerReference w:type="default" r:id="rId67"/>
          <w:footerReference w:type="even" r:id="rId68"/>
          <w:footerReference w:type="default" r:id="rId69"/>
          <w:pgSz w:w="11163" w:h="15872"/>
          <w:pgMar w:top="1550" w:right="1031" w:bottom="1765" w:left="1261" w:header="0" w:footer="3" w:gutter="0"/>
          <w:cols w:space="720"/>
          <w:noEndnote/>
          <w:docGrid w:linePitch="360"/>
        </w:sectPr>
      </w:pPr>
      <w:r w:rsidRPr="002123C2">
        <w:rPr>
          <w:rFonts w:ascii="Times New Roman" w:hAnsi="Times New Roman" w:cs="Times New Roman"/>
          <w:noProof/>
          <w:lang w:val="en-US" w:eastAsia="en-US" w:bidi="ar-SA"/>
        </w:rPr>
        <w:drawing>
          <wp:anchor distT="838200" distB="0" distL="0" distR="0" simplePos="0" relativeHeight="125829612" behindDoc="0" locked="0" layoutInCell="1" allowOverlap="1" wp14:anchorId="22ACF414" wp14:editId="601C6799">
            <wp:simplePos x="0" y="0"/>
            <wp:positionH relativeFrom="page">
              <wp:posOffset>828675</wp:posOffset>
            </wp:positionH>
            <wp:positionV relativeFrom="paragraph">
              <wp:posOffset>838200</wp:posOffset>
            </wp:positionV>
            <wp:extent cx="2578735" cy="176530"/>
            <wp:effectExtent l="0" t="0" r="0" b="0"/>
            <wp:wrapTopAndBottom/>
            <wp:docPr id="358" name="Shape 358"/>
            <wp:cNvGraphicFramePr/>
            <a:graphic xmlns:a="http://schemas.openxmlformats.org/drawingml/2006/main">
              <a:graphicData uri="http://schemas.openxmlformats.org/drawingml/2006/picture">
                <pic:pic xmlns:pic="http://schemas.openxmlformats.org/drawingml/2006/picture">
                  <pic:nvPicPr>
                    <pic:cNvPr id="359" name="Picture box 359"/>
                    <pic:cNvPicPr/>
                  </pic:nvPicPr>
                  <pic:blipFill>
                    <a:blip r:embed="rId70"/>
                    <a:stretch/>
                  </pic:blipFill>
                  <pic:spPr>
                    <a:xfrm>
                      <a:off x="0" y="0"/>
                      <a:ext cx="2578735" cy="176530"/>
                    </a:xfrm>
                    <a:prstGeom prst="rect">
                      <a:avLst/>
                    </a:prstGeom>
                  </pic:spPr>
                </pic:pic>
              </a:graphicData>
            </a:graphic>
          </wp:anchor>
        </w:drawing>
      </w:r>
    </w:p>
    <w:p w14:paraId="0AA56FEC" w14:textId="77777777" w:rsidR="00D579F0" w:rsidRPr="002123C2" w:rsidRDefault="00D579F0">
      <w:pPr>
        <w:spacing w:line="96" w:lineRule="exact"/>
        <w:rPr>
          <w:rFonts w:ascii="Times New Roman" w:hAnsi="Times New Roman" w:cs="Times New Roman"/>
          <w:sz w:val="8"/>
          <w:szCs w:val="8"/>
        </w:rPr>
      </w:pPr>
    </w:p>
    <w:p w14:paraId="07C359CD"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602" w:right="0" w:bottom="1660" w:left="0" w:header="0" w:footer="3" w:gutter="0"/>
          <w:cols w:space="720"/>
          <w:noEndnote/>
          <w:docGrid w:linePitch="360"/>
        </w:sectPr>
      </w:pPr>
    </w:p>
    <w:p w14:paraId="6C58AF43" w14:textId="77777777" w:rsidR="00D579F0" w:rsidRPr="002123C2" w:rsidRDefault="00DA69BD">
      <w:pPr>
        <w:pStyle w:val="BodyText"/>
        <w:numPr>
          <w:ilvl w:val="0"/>
          <w:numId w:val="404"/>
        </w:numPr>
        <w:shd w:val="clear" w:color="auto" w:fill="auto"/>
        <w:tabs>
          <w:tab w:val="left" w:pos="392"/>
        </w:tabs>
        <w:spacing w:line="240" w:lineRule="auto"/>
        <w:jc w:val="center"/>
      </w:pPr>
      <w:r w:rsidRPr="002123C2">
        <w:rPr>
          <w:b/>
          <w:bCs/>
        </w:rPr>
        <w:t>Thực hiện những nhiệm vụ sau để tìm hiểu hình tượng nhân vật Lục Vân Tiên:</w:t>
      </w:r>
    </w:p>
    <w:p w14:paraId="21489A79"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0" distB="0" distL="0" distR="0" simplePos="0" relativeHeight="125829613" behindDoc="0" locked="0" layoutInCell="1" allowOverlap="1" wp14:anchorId="3CBF4B99" wp14:editId="11C3FF75">
                <wp:simplePos x="0" y="0"/>
                <wp:positionH relativeFrom="page">
                  <wp:posOffset>803910</wp:posOffset>
                </wp:positionH>
                <wp:positionV relativeFrom="paragraph">
                  <wp:posOffset>0</wp:posOffset>
                </wp:positionV>
                <wp:extent cx="2614930" cy="746760"/>
                <wp:effectExtent l="0" t="0" r="0" b="0"/>
                <wp:wrapTopAndBottom/>
                <wp:docPr id="360" name="Shape 360"/>
                <wp:cNvGraphicFramePr/>
                <a:graphic xmlns:a="http://schemas.openxmlformats.org/drawingml/2006/main">
                  <a:graphicData uri="http://schemas.microsoft.com/office/word/2010/wordprocessingShape">
                    <wps:wsp>
                      <wps:cNvSpPr txBox="1"/>
                      <wps:spPr>
                        <a:xfrm>
                          <a:off x="0" y="0"/>
                          <a:ext cx="2614930" cy="746760"/>
                        </a:xfrm>
                        <a:prstGeom prst="rect">
                          <a:avLst/>
                        </a:prstGeom>
                        <a:noFill/>
                      </wps:spPr>
                      <wps:txbx>
                        <w:txbxContent>
                          <w:p w14:paraId="3EBEB9C8" w14:textId="77777777" w:rsidR="00D579F0" w:rsidRDefault="00DA69BD">
                            <w:pPr>
                              <w:pStyle w:val="BodyText"/>
                              <w:numPr>
                                <w:ilvl w:val="0"/>
                                <w:numId w:val="405"/>
                              </w:numPr>
                              <w:shd w:val="clear" w:color="auto" w:fill="auto"/>
                              <w:tabs>
                                <w:tab w:val="left" w:pos="712"/>
                              </w:tabs>
                              <w:spacing w:line="240" w:lineRule="auto"/>
                              <w:ind w:firstLine="280"/>
                            </w:pPr>
                            <w:r>
                              <w:t>Lục Vân Tiên đánh cướp</w:t>
                            </w:r>
                          </w:p>
                          <w:p w14:paraId="35E9F5D0" w14:textId="77777777" w:rsidR="00D579F0" w:rsidRDefault="00DA69BD">
                            <w:pPr>
                              <w:pStyle w:val="BodyText"/>
                              <w:pBdr>
                                <w:top w:val="single" w:sz="0" w:space="0" w:color="E6E0EE"/>
                                <w:left w:val="single" w:sz="0" w:space="0" w:color="E6E0EE"/>
                                <w:bottom w:val="single" w:sz="0" w:space="0" w:color="E6E0EE"/>
                                <w:right w:val="single" w:sz="0" w:space="0" w:color="E6E0EE"/>
                              </w:pBdr>
                              <w:shd w:val="clear" w:color="auto" w:fill="E6E0EE"/>
                              <w:tabs>
                                <w:tab w:val="left" w:pos="3979"/>
                              </w:tabs>
                              <w:spacing w:line="187" w:lineRule="auto"/>
                            </w:pPr>
                            <w:r>
                              <w:t>(</w:t>
                            </w:r>
                            <w:r>
                              <w:tab/>
                            </w:r>
                            <w:r>
                              <w:rPr>
                                <w:lang w:val="en-US" w:eastAsia="en-US" w:bidi="en-US"/>
                              </w:rPr>
                              <w:t>X</w:t>
                            </w:r>
                          </w:p>
                          <w:p w14:paraId="6B880354" w14:textId="77777777" w:rsidR="00D579F0" w:rsidRDefault="00DA69BD">
                            <w:pPr>
                              <w:pStyle w:val="BodyText"/>
                              <w:numPr>
                                <w:ilvl w:val="0"/>
                                <w:numId w:val="406"/>
                              </w:numPr>
                              <w:pBdr>
                                <w:top w:val="single" w:sz="0" w:space="0" w:color="E6E0EE"/>
                                <w:left w:val="single" w:sz="0" w:space="0" w:color="E6E0EE"/>
                                <w:bottom w:val="single" w:sz="0" w:space="0" w:color="E6E0EE"/>
                                <w:right w:val="single" w:sz="0" w:space="0" w:color="E6E0EE"/>
                              </w:pBdr>
                              <w:shd w:val="clear" w:color="auto" w:fill="E6E0EE"/>
                              <w:tabs>
                                <w:tab w:val="left" w:pos="515"/>
                              </w:tabs>
                              <w:spacing w:line="283" w:lineRule="auto"/>
                              <w:ind w:left="280"/>
                            </w:pPr>
                            <w:r>
                              <w:t xml:space="preserve">Lí </w:t>
                            </w:r>
                            <w:r>
                              <w:rPr>
                                <w:lang w:val="en-US" w:eastAsia="en-US" w:bidi="en-US"/>
                              </w:rPr>
                              <w:t xml:space="preserve">do </w:t>
                            </w:r>
                            <w:r>
                              <w:t>khiến Lục Vân Tiên trừng trị bọn cướp</w:t>
                            </w:r>
                          </w:p>
                        </w:txbxContent>
                      </wps:txbx>
                      <wps:bodyPr lIns="0" tIns="0" rIns="0" bIns="0"/>
                    </wps:wsp>
                  </a:graphicData>
                </a:graphic>
              </wp:anchor>
            </w:drawing>
          </mc:Choice>
          <mc:Fallback>
            <w:pict>
              <v:shape w14:anchorId="3CBF4B99" id="Shape 360" o:spid="_x0000_s1155" type="#_x0000_t202" style="position:absolute;margin-left:63.3pt;margin-top:0;width:205.9pt;height:58.8pt;z-index:1258296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" filled="f" stroked="f">
                <v:textbox inset="0,0,0,0">
                  <w:txbxContent>
                    <w:p w14:paraId="3EBEB9C8" w14:textId="77777777" w:rsidR="00D579F0" w:rsidRDefault="00DA69BD">
                      <w:pPr>
                        <w:pStyle w:val="BodyText"/>
                        <w:numPr>
                          <w:ilvl w:val="0"/>
                          <w:numId w:val="405"/>
                        </w:numPr>
                        <w:shd w:val="clear" w:color="auto" w:fill="auto"/>
                        <w:tabs>
                          <w:tab w:val="left" w:pos="712"/>
                        </w:tabs>
                        <w:spacing w:line="240" w:lineRule="auto"/>
                        <w:ind w:firstLine="280"/>
                      </w:pPr>
                      <w:r>
                        <w:t>Lục Vân Tiên đánh cướp</w:t>
                      </w:r>
                    </w:p>
                    <w:p w14:paraId="35E9F5D0" w14:textId="77777777" w:rsidR="00D579F0" w:rsidRDefault="00DA69BD">
                      <w:pPr>
                        <w:pStyle w:val="BodyText"/>
                        <w:pBdr>
                          <w:top w:val="single" w:sz="0" w:space="0" w:color="E6E0EE"/>
                          <w:left w:val="single" w:sz="0" w:space="0" w:color="E6E0EE"/>
                          <w:bottom w:val="single" w:sz="0" w:space="0" w:color="E6E0EE"/>
                          <w:right w:val="single" w:sz="0" w:space="0" w:color="E6E0EE"/>
                        </w:pBdr>
                        <w:shd w:val="clear" w:color="auto" w:fill="E6E0EE"/>
                        <w:tabs>
                          <w:tab w:val="left" w:pos="3979"/>
                        </w:tabs>
                        <w:spacing w:line="187" w:lineRule="auto"/>
                      </w:pPr>
                      <w:r>
                        <w:t>(</w:t>
                      </w:r>
                      <w:r>
                        <w:tab/>
                      </w:r>
                      <w:r>
                        <w:rPr>
                          <w:lang w:val="en-US" w:eastAsia="en-US" w:bidi="en-US"/>
                        </w:rPr>
                        <w:t>X</w:t>
                      </w:r>
                    </w:p>
                    <w:p w14:paraId="6B880354" w14:textId="77777777" w:rsidR="00D579F0" w:rsidRDefault="00DA69BD">
                      <w:pPr>
                        <w:pStyle w:val="BodyText"/>
                        <w:numPr>
                          <w:ilvl w:val="0"/>
                          <w:numId w:val="406"/>
                        </w:numPr>
                        <w:pBdr>
                          <w:top w:val="single" w:sz="0" w:space="0" w:color="E6E0EE"/>
                          <w:left w:val="single" w:sz="0" w:space="0" w:color="E6E0EE"/>
                          <w:bottom w:val="single" w:sz="0" w:space="0" w:color="E6E0EE"/>
                          <w:right w:val="single" w:sz="0" w:space="0" w:color="E6E0EE"/>
                        </w:pBdr>
                        <w:shd w:val="clear" w:color="auto" w:fill="E6E0EE"/>
                        <w:tabs>
                          <w:tab w:val="left" w:pos="515"/>
                        </w:tabs>
                        <w:spacing w:line="283" w:lineRule="auto"/>
                        <w:ind w:left="280"/>
                      </w:pPr>
                      <w:r>
                        <w:t xml:space="preserve">Lí </w:t>
                      </w:r>
                      <w:r>
                        <w:rPr>
                          <w:lang w:val="en-US" w:eastAsia="en-US" w:bidi="en-US"/>
                        </w:rPr>
                        <w:t xml:space="preserve">do </w:t>
                      </w:r>
                      <w:r>
                        <w:t>khiến Lục Vân Tiên trừng trị bọn cướp</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25425" distB="113030" distL="0" distR="0" simplePos="0" relativeHeight="125829615" behindDoc="0" locked="0" layoutInCell="1" allowOverlap="1" wp14:anchorId="272BDAEF" wp14:editId="587ADBD6">
                <wp:simplePos x="0" y="0"/>
                <wp:positionH relativeFrom="page">
                  <wp:posOffset>3806190</wp:posOffset>
                </wp:positionH>
                <wp:positionV relativeFrom="paragraph">
                  <wp:posOffset>225425</wp:posOffset>
                </wp:positionV>
                <wp:extent cx="2612390" cy="408305"/>
                <wp:effectExtent l="0" t="0" r="0" b="0"/>
                <wp:wrapTopAndBottom/>
                <wp:docPr id="362" name="Shape 362"/>
                <wp:cNvGraphicFramePr/>
                <a:graphic xmlns:a="http://schemas.openxmlformats.org/drawingml/2006/main">
                  <a:graphicData uri="http://schemas.microsoft.com/office/word/2010/wordprocessingShape">
                    <wps:wsp>
                      <wps:cNvSpPr txBox="1"/>
                      <wps:spPr>
                        <a:xfrm>
                          <a:off x="0" y="0"/>
                          <a:ext cx="2612390" cy="408305"/>
                        </a:xfrm>
                        <a:prstGeom prst="rect">
                          <a:avLst/>
                        </a:prstGeom>
                        <a:noFill/>
                      </wps:spPr>
                      <wps:txbx>
                        <w:txbxContent>
                          <w:p w14:paraId="50EDA94D" w14:textId="77777777" w:rsidR="00D579F0" w:rsidRDefault="00DA69BD">
                            <w:pPr>
                              <w:pStyle w:val="Other0"/>
                              <w:pBdr>
                                <w:top w:val="single" w:sz="0" w:space="0" w:color="FFF9E6"/>
                                <w:left w:val="single" w:sz="0" w:space="0" w:color="FFF9E6"/>
                                <w:bottom w:val="single" w:sz="0" w:space="0" w:color="FFF9E6"/>
                                <w:right w:val="single" w:sz="0" w:space="0" w:color="FFF9E6"/>
                              </w:pBdr>
                              <w:shd w:val="clear" w:color="auto" w:fill="FFF9E6"/>
                              <w:tabs>
                                <w:tab w:val="left" w:pos="3989"/>
                              </w:tabs>
                              <w:spacing w:after="160" w:line="240" w:lineRule="auto"/>
                              <w:rPr>
                                <w:sz w:val="11"/>
                                <w:szCs w:val="11"/>
                              </w:rPr>
                            </w:pPr>
                            <w:r>
                              <w:rPr>
                                <w:rFonts w:ascii="Arial" w:eastAsia="Arial" w:hAnsi="Arial" w:cs="Arial"/>
                                <w:sz w:val="11"/>
                                <w:szCs w:val="11"/>
                              </w:rPr>
                              <w:t>&lt;■</w:t>
                            </w:r>
                            <w:r>
                              <w:rPr>
                                <w:rFonts w:ascii="Arial" w:eastAsia="Arial" w:hAnsi="Arial" w:cs="Arial"/>
                                <w:sz w:val="11"/>
                                <w:szCs w:val="11"/>
                              </w:rPr>
                              <w:tab/>
                            </w:r>
                            <w:r>
                              <w:rPr>
                                <w:rFonts w:ascii="Arial" w:eastAsia="Arial" w:hAnsi="Arial" w:cs="Arial"/>
                                <w:sz w:val="11"/>
                                <w:szCs w:val="11"/>
                                <w:lang w:val="en-US" w:eastAsia="en-US" w:bidi="en-US"/>
                              </w:rPr>
                              <w:t>X</w:t>
                            </w:r>
                          </w:p>
                          <w:p w14:paraId="4884DB2B" w14:textId="77777777" w:rsidR="00D579F0" w:rsidRDefault="00DA69BD">
                            <w:pPr>
                              <w:pStyle w:val="BodyText"/>
                              <w:numPr>
                                <w:ilvl w:val="0"/>
                                <w:numId w:val="407"/>
                              </w:numPr>
                              <w:pBdr>
                                <w:top w:val="single" w:sz="0" w:space="0" w:color="FFF9E6"/>
                                <w:left w:val="single" w:sz="0" w:space="0" w:color="FFF9E6"/>
                                <w:bottom w:val="single" w:sz="0" w:space="0" w:color="FFF9E6"/>
                                <w:right w:val="single" w:sz="0" w:space="0" w:color="FFF9E6"/>
                              </w:pBdr>
                              <w:shd w:val="clear" w:color="auto" w:fill="FFF9E6"/>
                              <w:tabs>
                                <w:tab w:val="left" w:pos="534"/>
                              </w:tabs>
                              <w:spacing w:line="240" w:lineRule="auto"/>
                              <w:ind w:firstLine="280"/>
                            </w:pPr>
                            <w:r>
                              <w:t>Phương tiện khắc hoạ nhân vật</w:t>
                            </w:r>
                          </w:p>
                        </w:txbxContent>
                      </wps:txbx>
                      <wps:bodyPr lIns="0" tIns="0" rIns="0" bIns="0"/>
                    </wps:wsp>
                  </a:graphicData>
                </a:graphic>
              </wp:anchor>
            </w:drawing>
          </mc:Choice>
          <mc:Fallback>
            <w:pict>
              <v:shape w14:anchorId="272BDAEF" id="Shape 362" o:spid="_x0000_s1156" type="#_x0000_t202" style="position:absolute;margin-left:299.7pt;margin-top:17.75pt;width:205.7pt;height:32.15pt;z-index:125829615;visibility:visible;mso-wrap-style:square;mso-wrap-distance-left:0;mso-wrap-distance-top:17.75pt;mso-wrap-distance-right:0;mso-wrap-distance-bottom: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" filled="f" stroked="f">
                <v:textbox inset="0,0,0,0">
                  <w:txbxContent>
                    <w:p w14:paraId="50EDA94D" w14:textId="77777777" w:rsidR="00D579F0" w:rsidRDefault="00DA69BD">
                      <w:pPr>
                        <w:pStyle w:val="Other0"/>
                        <w:pBdr>
                          <w:top w:val="single" w:sz="0" w:space="0" w:color="FFF9E6"/>
                          <w:left w:val="single" w:sz="0" w:space="0" w:color="FFF9E6"/>
                          <w:bottom w:val="single" w:sz="0" w:space="0" w:color="FFF9E6"/>
                          <w:right w:val="single" w:sz="0" w:space="0" w:color="FFF9E6"/>
                        </w:pBdr>
                        <w:shd w:val="clear" w:color="auto" w:fill="FFF9E6"/>
                        <w:tabs>
                          <w:tab w:val="left" w:pos="3989"/>
                        </w:tabs>
                        <w:spacing w:after="160" w:line="240" w:lineRule="auto"/>
                        <w:rPr>
                          <w:sz w:val="11"/>
                          <w:szCs w:val="11"/>
                        </w:rPr>
                      </w:pPr>
                      <w:r>
                        <w:rPr>
                          <w:rFonts w:ascii="Arial" w:eastAsia="Arial" w:hAnsi="Arial" w:cs="Arial"/>
                          <w:sz w:val="11"/>
                          <w:szCs w:val="11"/>
                        </w:rPr>
                        <w:t>&lt;■</w:t>
                      </w:r>
                      <w:r>
                        <w:rPr>
                          <w:rFonts w:ascii="Arial" w:eastAsia="Arial" w:hAnsi="Arial" w:cs="Arial"/>
                          <w:sz w:val="11"/>
                          <w:szCs w:val="11"/>
                        </w:rPr>
                        <w:tab/>
                      </w:r>
                      <w:r>
                        <w:rPr>
                          <w:rFonts w:ascii="Arial" w:eastAsia="Arial" w:hAnsi="Arial" w:cs="Arial"/>
                          <w:sz w:val="11"/>
                          <w:szCs w:val="11"/>
                          <w:lang w:val="en-US" w:eastAsia="en-US" w:bidi="en-US"/>
                        </w:rPr>
                        <w:t>X</w:t>
                      </w:r>
                    </w:p>
                    <w:p w14:paraId="4884DB2B" w14:textId="77777777" w:rsidR="00D579F0" w:rsidRDefault="00DA69BD">
                      <w:pPr>
                        <w:pStyle w:val="BodyText"/>
                        <w:numPr>
                          <w:ilvl w:val="0"/>
                          <w:numId w:val="407"/>
                        </w:numPr>
                        <w:pBdr>
                          <w:top w:val="single" w:sz="0" w:space="0" w:color="FFF9E6"/>
                          <w:left w:val="single" w:sz="0" w:space="0" w:color="FFF9E6"/>
                          <w:bottom w:val="single" w:sz="0" w:space="0" w:color="FFF9E6"/>
                          <w:right w:val="single" w:sz="0" w:space="0" w:color="FFF9E6"/>
                        </w:pBdr>
                        <w:shd w:val="clear" w:color="auto" w:fill="FFF9E6"/>
                        <w:tabs>
                          <w:tab w:val="left" w:pos="534"/>
                        </w:tabs>
                        <w:spacing w:line="240" w:lineRule="auto"/>
                        <w:ind w:firstLine="280"/>
                      </w:pPr>
                      <w:r>
                        <w:t>Phương tiện khắc hoạ nhân vật</w:t>
                      </w:r>
                    </w:p>
                  </w:txbxContent>
                </v:textbox>
                <w10:wrap type="topAndBottom" anchorx="page"/>
              </v:shape>
            </w:pict>
          </mc:Fallback>
        </mc:AlternateContent>
      </w:r>
    </w:p>
    <w:p w14:paraId="795AD49E" w14:textId="77777777" w:rsidR="00D579F0" w:rsidRPr="002123C2" w:rsidRDefault="00DA69BD">
      <w:pPr>
        <w:spacing w:line="1" w:lineRule="exact"/>
        <w:rPr>
          <w:rFonts w:ascii="Times New Roman" w:hAnsi="Times New Roman" w:cs="Times New Roman"/>
        </w:rPr>
        <w:sectPr w:rsidR="00D579F0" w:rsidRPr="002123C2">
          <w:type w:val="continuous"/>
          <w:pgSz w:w="11163" w:h="15872"/>
          <w:pgMar w:top="1602" w:right="1084" w:bottom="1660" w:left="1209"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279400" distB="0" distL="0" distR="0" simplePos="0" relativeHeight="125829617" behindDoc="0" locked="0" layoutInCell="1" allowOverlap="1" wp14:anchorId="7C5098D9" wp14:editId="3B04C38E">
                <wp:simplePos x="0" y="0"/>
                <wp:positionH relativeFrom="page">
                  <wp:posOffset>803910</wp:posOffset>
                </wp:positionH>
                <wp:positionV relativeFrom="paragraph">
                  <wp:posOffset>279400</wp:posOffset>
                </wp:positionV>
                <wp:extent cx="2618105" cy="1212850"/>
                <wp:effectExtent l="0" t="0" r="0" b="0"/>
                <wp:wrapTopAndBottom/>
                <wp:docPr id="364" name="Shape 364"/>
                <wp:cNvGraphicFramePr/>
                <a:graphic xmlns:a="http://schemas.openxmlformats.org/drawingml/2006/main">
                  <a:graphicData uri="http://schemas.microsoft.com/office/word/2010/wordprocessingShape">
                    <wps:wsp>
                      <wps:cNvSpPr txBox="1"/>
                      <wps:spPr>
                        <a:xfrm>
                          <a:off x="0" y="0"/>
                          <a:ext cx="2618105" cy="1212850"/>
                        </a:xfrm>
                        <a:prstGeom prst="rect">
                          <a:avLst/>
                        </a:prstGeom>
                        <a:noFill/>
                      </wps:spPr>
                      <wps:txbx>
                        <w:txbxContent>
                          <w:p w14:paraId="3AEB1F66" w14:textId="77777777" w:rsidR="00D579F0" w:rsidRDefault="00DA69BD">
                            <w:pPr>
                              <w:pStyle w:val="BodyText"/>
                              <w:pBdr>
                                <w:top w:val="single" w:sz="0" w:space="0" w:color="E6E0EE"/>
                                <w:left w:val="single" w:sz="0" w:space="0" w:color="E6E0EE"/>
                                <w:bottom w:val="single" w:sz="0" w:space="0" w:color="E6E0EE"/>
                                <w:right w:val="single" w:sz="0" w:space="0" w:color="E6E0EE"/>
                              </w:pBdr>
                              <w:shd w:val="clear" w:color="auto" w:fill="E6E0EE"/>
                              <w:tabs>
                                <w:tab w:val="left" w:leader="underscore" w:pos="3902"/>
                              </w:tabs>
                              <w:spacing w:line="240" w:lineRule="auto"/>
                              <w:jc w:val="both"/>
                            </w:pPr>
                            <w:r>
                              <w:rPr>
                                <w:lang w:val="en-US" w:eastAsia="en-US" w:bidi="en-US"/>
                              </w:rPr>
                              <w:t>X.</w:t>
                            </w:r>
                            <w:r>
                              <w:tab/>
                              <w:t>7</w:t>
                            </w:r>
                          </w:p>
                          <w:p w14:paraId="69206957"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hyphen" w:pos="3902"/>
                              </w:tabs>
                              <w:spacing w:line="180" w:lineRule="auto"/>
                              <w:jc w:val="both"/>
                            </w:pPr>
                            <w:r>
                              <w:rPr>
                                <w:lang w:val="en-US" w:eastAsia="en-US" w:bidi="en-US"/>
                              </w:rPr>
                              <w:t>Z</w:t>
                            </w:r>
                            <w:r>
                              <w:tab/>
                            </w:r>
                            <w:r>
                              <w:rPr>
                                <w:lang w:val="en-US" w:eastAsia="en-US" w:bidi="en-US"/>
                              </w:rPr>
                              <w:t>X</w:t>
                            </w:r>
                          </w:p>
                          <w:p w14:paraId="1B760DEB" w14:textId="77777777" w:rsidR="00D579F0" w:rsidRDefault="00DA69BD">
                            <w:pPr>
                              <w:pStyle w:val="BodyText"/>
                              <w:numPr>
                                <w:ilvl w:val="0"/>
                                <w:numId w:val="408"/>
                              </w:numPr>
                              <w:pBdr>
                                <w:top w:val="single" w:sz="0" w:space="0" w:color="E8F6F9"/>
                                <w:left w:val="single" w:sz="0" w:space="0" w:color="E8F6F9"/>
                                <w:bottom w:val="single" w:sz="0" w:space="0" w:color="E8F6F9"/>
                                <w:right w:val="single" w:sz="0" w:space="0" w:color="E8F6F9"/>
                              </w:pBdr>
                              <w:shd w:val="clear" w:color="auto" w:fill="E8F6F9"/>
                              <w:tabs>
                                <w:tab w:val="left" w:pos="506"/>
                              </w:tabs>
                              <w:spacing w:line="233" w:lineRule="auto"/>
                              <w:ind w:firstLine="280"/>
                              <w:jc w:val="both"/>
                            </w:pPr>
                            <w:r>
                              <w:t>Phẩm chất, tính cách nhân vật</w:t>
                            </w:r>
                          </w:p>
                          <w:p w14:paraId="1B00A5A6"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dot" w:pos="3456"/>
                              </w:tabs>
                              <w:spacing w:line="240" w:lineRule="auto"/>
                              <w:jc w:val="center"/>
                            </w:pPr>
                            <w:r>
                              <w:t xml:space="preserve">Lời nói: </w:t>
                            </w:r>
                            <w:r>
                              <w:rPr>
                                <w:lang w:val="en-US" w:eastAsia="en-US" w:bidi="en-US"/>
                              </w:rPr>
                              <w:tab/>
                            </w:r>
                          </w:p>
                          <w:p w14:paraId="02DF8A67"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dot" w:pos="3466"/>
                              </w:tabs>
                              <w:spacing w:line="240" w:lineRule="auto"/>
                              <w:jc w:val="center"/>
                            </w:pPr>
                            <w:r>
                              <w:t xml:space="preserve">Hành động: </w:t>
                            </w:r>
                            <w:r>
                              <w:rPr>
                                <w:lang w:val="en-US" w:eastAsia="en-US" w:bidi="en-US"/>
                              </w:rPr>
                              <w:tab/>
                            </w:r>
                          </w:p>
                          <w:p w14:paraId="54CD54A1"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dot" w:pos="3753"/>
                              </w:tabs>
                              <w:spacing w:line="240" w:lineRule="auto"/>
                              <w:ind w:firstLine="580"/>
                            </w:pPr>
                            <w:r>
                              <w:t>Phẩm chất, tính cách:</w:t>
                            </w:r>
                            <w:r>
                              <w:tab/>
                            </w:r>
                          </w:p>
                          <w:p w14:paraId="64347BB5"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underscore" w:pos="1608"/>
                                <w:tab w:val="left" w:leader="underscore" w:pos="1637"/>
                                <w:tab w:val="left" w:leader="underscore" w:pos="3974"/>
                              </w:tabs>
                              <w:spacing w:line="180" w:lineRule="auto"/>
                              <w:jc w:val="both"/>
                            </w:pPr>
                            <w:r>
                              <w:rPr>
                                <w:lang w:val="en-US" w:eastAsia="en-US" w:bidi="en-US"/>
                              </w:rPr>
                              <w:t>X</w:t>
                            </w:r>
                            <w:r>
                              <w:tab/>
                            </w:r>
                            <w:r>
                              <w:tab/>
                            </w:r>
                            <w:r>
                              <w:tab/>
                              <w:t>J</w:t>
                            </w:r>
                          </w:p>
                        </w:txbxContent>
                      </wps:txbx>
                      <wps:bodyPr lIns="0" tIns="0" rIns="0" bIns="0"/>
                    </wps:wsp>
                  </a:graphicData>
                </a:graphic>
              </wp:anchor>
            </w:drawing>
          </mc:Choice>
          <mc:Fallback>
            <w:pict>
              <v:shape w14:anchorId="7C5098D9" id="Shape 364" o:spid="_x0000_s1157" type="#_x0000_t202" style="position:absolute;margin-left:63.3pt;margin-top:22pt;width:206.15pt;height:95.5pt;z-index:125829617;visibility:visible;mso-wrap-style:square;mso-wrap-distance-left:0;mso-wrap-distance-top:2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" filled="f" stroked="f">
                <v:textbox inset="0,0,0,0">
                  <w:txbxContent>
                    <w:p w14:paraId="3AEB1F66" w14:textId="77777777" w:rsidR="00D579F0" w:rsidRDefault="00DA69BD">
                      <w:pPr>
                        <w:pStyle w:val="BodyText"/>
                        <w:pBdr>
                          <w:top w:val="single" w:sz="0" w:space="0" w:color="E6E0EE"/>
                          <w:left w:val="single" w:sz="0" w:space="0" w:color="E6E0EE"/>
                          <w:bottom w:val="single" w:sz="0" w:space="0" w:color="E6E0EE"/>
                          <w:right w:val="single" w:sz="0" w:space="0" w:color="E6E0EE"/>
                        </w:pBdr>
                        <w:shd w:val="clear" w:color="auto" w:fill="E6E0EE"/>
                        <w:tabs>
                          <w:tab w:val="left" w:leader="underscore" w:pos="3902"/>
                        </w:tabs>
                        <w:spacing w:line="240" w:lineRule="auto"/>
                        <w:jc w:val="both"/>
                      </w:pPr>
                      <w:r>
                        <w:rPr>
                          <w:lang w:val="en-US" w:eastAsia="en-US" w:bidi="en-US"/>
                        </w:rPr>
                        <w:t>X.</w:t>
                      </w:r>
                      <w:r>
                        <w:tab/>
                        <w:t>7</w:t>
                      </w:r>
                    </w:p>
                    <w:p w14:paraId="69206957"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hyphen" w:pos="3902"/>
                        </w:tabs>
                        <w:spacing w:line="180" w:lineRule="auto"/>
                        <w:jc w:val="both"/>
                      </w:pPr>
                      <w:r>
                        <w:rPr>
                          <w:lang w:val="en-US" w:eastAsia="en-US" w:bidi="en-US"/>
                        </w:rPr>
                        <w:t>Z</w:t>
                      </w:r>
                      <w:r>
                        <w:tab/>
                      </w:r>
                      <w:r>
                        <w:rPr>
                          <w:lang w:val="en-US" w:eastAsia="en-US" w:bidi="en-US"/>
                        </w:rPr>
                        <w:t>X</w:t>
                      </w:r>
                    </w:p>
                    <w:p w14:paraId="1B760DEB" w14:textId="77777777" w:rsidR="00D579F0" w:rsidRDefault="00DA69BD">
                      <w:pPr>
                        <w:pStyle w:val="BodyText"/>
                        <w:numPr>
                          <w:ilvl w:val="0"/>
                          <w:numId w:val="408"/>
                        </w:numPr>
                        <w:pBdr>
                          <w:top w:val="single" w:sz="0" w:space="0" w:color="E8F6F9"/>
                          <w:left w:val="single" w:sz="0" w:space="0" w:color="E8F6F9"/>
                          <w:bottom w:val="single" w:sz="0" w:space="0" w:color="E8F6F9"/>
                          <w:right w:val="single" w:sz="0" w:space="0" w:color="E8F6F9"/>
                        </w:pBdr>
                        <w:shd w:val="clear" w:color="auto" w:fill="E8F6F9"/>
                        <w:tabs>
                          <w:tab w:val="left" w:pos="506"/>
                        </w:tabs>
                        <w:spacing w:line="233" w:lineRule="auto"/>
                        <w:ind w:firstLine="280"/>
                        <w:jc w:val="both"/>
                      </w:pPr>
                      <w:r>
                        <w:t>Phẩm chất, tính cách nhân vật</w:t>
                      </w:r>
                    </w:p>
                    <w:p w14:paraId="1B00A5A6"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dot" w:pos="3456"/>
                        </w:tabs>
                        <w:spacing w:line="240" w:lineRule="auto"/>
                        <w:jc w:val="center"/>
                      </w:pPr>
                      <w:r>
                        <w:t xml:space="preserve">Lời nói: </w:t>
                      </w:r>
                      <w:r>
                        <w:rPr>
                          <w:lang w:val="en-US" w:eastAsia="en-US" w:bidi="en-US"/>
                        </w:rPr>
                        <w:tab/>
                      </w:r>
                    </w:p>
                    <w:p w14:paraId="02DF8A67"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dot" w:pos="3466"/>
                        </w:tabs>
                        <w:spacing w:line="240" w:lineRule="auto"/>
                        <w:jc w:val="center"/>
                      </w:pPr>
                      <w:r>
                        <w:t xml:space="preserve">Hành động: </w:t>
                      </w:r>
                      <w:r>
                        <w:rPr>
                          <w:lang w:val="en-US" w:eastAsia="en-US" w:bidi="en-US"/>
                        </w:rPr>
                        <w:tab/>
                      </w:r>
                    </w:p>
                    <w:p w14:paraId="54CD54A1"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dot" w:pos="3753"/>
                        </w:tabs>
                        <w:spacing w:line="240" w:lineRule="auto"/>
                        <w:ind w:firstLine="580"/>
                      </w:pPr>
                      <w:r>
                        <w:t>Phẩm chất, tính cách:</w:t>
                      </w:r>
                      <w:r>
                        <w:tab/>
                      </w:r>
                    </w:p>
                    <w:p w14:paraId="64347BB5" w14:textId="77777777" w:rsidR="00D579F0" w:rsidRDefault="00DA69BD">
                      <w:pPr>
                        <w:pStyle w:val="BodyText"/>
                        <w:pBdr>
                          <w:top w:val="single" w:sz="0" w:space="0" w:color="E8F6F9"/>
                          <w:left w:val="single" w:sz="0" w:space="0" w:color="E8F6F9"/>
                          <w:bottom w:val="single" w:sz="0" w:space="0" w:color="E8F6F9"/>
                          <w:right w:val="single" w:sz="0" w:space="0" w:color="E8F6F9"/>
                        </w:pBdr>
                        <w:shd w:val="clear" w:color="auto" w:fill="E8F6F9"/>
                        <w:tabs>
                          <w:tab w:val="left" w:leader="underscore" w:pos="1608"/>
                          <w:tab w:val="left" w:leader="underscore" w:pos="1637"/>
                          <w:tab w:val="left" w:leader="underscore" w:pos="3974"/>
                        </w:tabs>
                        <w:spacing w:line="180" w:lineRule="auto"/>
                        <w:jc w:val="both"/>
                      </w:pPr>
                      <w:r>
                        <w:rPr>
                          <w:lang w:val="en-US" w:eastAsia="en-US" w:bidi="en-US"/>
                        </w:rPr>
                        <w:t>X</w:t>
                      </w:r>
                      <w:r>
                        <w:tab/>
                      </w:r>
                      <w:r>
                        <w:tab/>
                      </w:r>
                      <w:r>
                        <w:tab/>
                        <w:t>J</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82575" distB="496570" distL="0" distR="0" simplePos="0" relativeHeight="125829619" behindDoc="0" locked="0" layoutInCell="1" allowOverlap="1" wp14:anchorId="40CEE8D7" wp14:editId="5CC75A2B">
                <wp:simplePos x="0" y="0"/>
                <wp:positionH relativeFrom="page">
                  <wp:posOffset>3806190</wp:posOffset>
                </wp:positionH>
                <wp:positionV relativeFrom="paragraph">
                  <wp:posOffset>282575</wp:posOffset>
                </wp:positionV>
                <wp:extent cx="2612390" cy="713105"/>
                <wp:effectExtent l="0" t="0" r="0" b="0"/>
                <wp:wrapTopAndBottom/>
                <wp:docPr id="366" name="Shape 366"/>
                <wp:cNvGraphicFramePr/>
                <a:graphic xmlns:a="http://schemas.openxmlformats.org/drawingml/2006/main">
                  <a:graphicData uri="http://schemas.microsoft.com/office/word/2010/wordprocessingShape">
                    <wps:wsp>
                      <wps:cNvSpPr txBox="1"/>
                      <wps:spPr>
                        <a:xfrm>
                          <a:off x="0" y="0"/>
                          <a:ext cx="2612390" cy="713105"/>
                        </a:xfrm>
                        <a:prstGeom prst="rect">
                          <a:avLst/>
                        </a:prstGeom>
                        <a:noFill/>
                      </wps:spPr>
                      <wps:txbx>
                        <w:txbxContent>
                          <w:p w14:paraId="18CDBEF4" w14:textId="77777777" w:rsidR="00D579F0" w:rsidRDefault="00DA69BD">
                            <w:pPr>
                              <w:pStyle w:val="BodyText"/>
                              <w:pBdr>
                                <w:top w:val="single" w:sz="0" w:space="0" w:color="FFF9E6"/>
                                <w:left w:val="single" w:sz="0" w:space="0" w:color="FFF9E6"/>
                                <w:bottom w:val="single" w:sz="0" w:space="0" w:color="FFF9E6"/>
                                <w:right w:val="single" w:sz="0" w:space="0" w:color="FFF9E6"/>
                              </w:pBdr>
                              <w:shd w:val="clear" w:color="auto" w:fill="FFF9E6"/>
                              <w:tabs>
                                <w:tab w:val="left" w:leader="underscore" w:pos="3984"/>
                              </w:tabs>
                              <w:spacing w:after="35"/>
                            </w:pPr>
                            <w:r>
                              <w:rPr>
                                <w:lang w:val="en-US" w:eastAsia="en-US" w:bidi="en-US"/>
                              </w:rPr>
                              <w:t>X</w:t>
                            </w:r>
                            <w:r>
                              <w:tab/>
                              <w:t>&gt;</w:t>
                            </w:r>
                          </w:p>
                          <w:p w14:paraId="28235894" w14:textId="77777777" w:rsidR="00D579F0" w:rsidRDefault="00DA69BD">
                            <w:pPr>
                              <w:pStyle w:val="BodyText"/>
                              <w:pBdr>
                                <w:top w:val="single" w:sz="4" w:space="0" w:color="auto"/>
                              </w:pBdr>
                              <w:shd w:val="clear" w:color="auto" w:fill="auto"/>
                              <w:ind w:left="300"/>
                            </w:pPr>
                            <w:r>
                              <w:rPr>
                                <w:b/>
                                <w:bCs/>
                                <w:lang w:val="en-US" w:eastAsia="en-US" w:bidi="en-US"/>
                              </w:rPr>
                              <w:t xml:space="preserve">d. </w:t>
                            </w:r>
                            <w:r>
                              <w:t>Tình cảm, thái độ của người kể chuyện với nhân vật</w:t>
                            </w:r>
                          </w:p>
                        </w:txbxContent>
                      </wps:txbx>
                      <wps:bodyPr lIns="0" tIns="0" rIns="0" bIns="0"/>
                    </wps:wsp>
                  </a:graphicData>
                </a:graphic>
              </wp:anchor>
            </w:drawing>
          </mc:Choice>
          <mc:Fallback>
            <w:pict>
              <v:shape w14:anchorId="40CEE8D7" id="Shape 366" o:spid="_x0000_s1158" type="#_x0000_t202" style="position:absolute;margin-left:299.7pt;margin-top:22.25pt;width:205.7pt;height:56.15pt;z-index:125829619;visibility:visible;mso-wrap-style:square;mso-wrap-distance-left:0;mso-wrap-distance-top:22.25pt;mso-wrap-distance-right:0;mso-wrap-distance-bottom:3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" filled="f" stroked="f">
                <v:textbox inset="0,0,0,0">
                  <w:txbxContent>
                    <w:p w14:paraId="18CDBEF4" w14:textId="77777777" w:rsidR="00D579F0" w:rsidRDefault="00DA69BD">
                      <w:pPr>
                        <w:pStyle w:val="BodyText"/>
                        <w:pBdr>
                          <w:top w:val="single" w:sz="0" w:space="0" w:color="FFF9E6"/>
                          <w:left w:val="single" w:sz="0" w:space="0" w:color="FFF9E6"/>
                          <w:bottom w:val="single" w:sz="0" w:space="0" w:color="FFF9E6"/>
                          <w:right w:val="single" w:sz="0" w:space="0" w:color="FFF9E6"/>
                        </w:pBdr>
                        <w:shd w:val="clear" w:color="auto" w:fill="FFF9E6"/>
                        <w:tabs>
                          <w:tab w:val="left" w:leader="underscore" w:pos="3984"/>
                        </w:tabs>
                        <w:spacing w:after="35"/>
                      </w:pPr>
                      <w:r>
                        <w:rPr>
                          <w:lang w:val="en-US" w:eastAsia="en-US" w:bidi="en-US"/>
                        </w:rPr>
                        <w:t>X</w:t>
                      </w:r>
                      <w:r>
                        <w:tab/>
                        <w:t>&gt;</w:t>
                      </w:r>
                    </w:p>
                    <w:p w14:paraId="28235894" w14:textId="77777777" w:rsidR="00D579F0" w:rsidRDefault="00DA69BD">
                      <w:pPr>
                        <w:pStyle w:val="BodyText"/>
                        <w:pBdr>
                          <w:top w:val="single" w:sz="4" w:space="0" w:color="auto"/>
                        </w:pBdr>
                        <w:shd w:val="clear" w:color="auto" w:fill="auto"/>
                        <w:ind w:left="300"/>
                      </w:pPr>
                      <w:r>
                        <w:rPr>
                          <w:b/>
                          <w:bCs/>
                          <w:lang w:val="en-US" w:eastAsia="en-US" w:bidi="en-US"/>
                        </w:rPr>
                        <w:t xml:space="preserve">d. </w:t>
                      </w:r>
                      <w:r>
                        <w:t>Tình cảm, thái độ của người kể chuyện với nhân vật</w:t>
                      </w:r>
                    </w:p>
                  </w:txbxContent>
                </v:textbox>
                <w10:wrap type="topAndBottom" anchorx="page"/>
              </v:shape>
            </w:pict>
          </mc:Fallback>
        </mc:AlternateContent>
      </w:r>
      <w:r w:rsidRPr="002123C2">
        <w:rPr>
          <w:rFonts w:ascii="Times New Roman" w:hAnsi="Times New Roman" w:cs="Times New Roman"/>
          <w:noProof/>
          <w:lang w:val="en-US" w:eastAsia="en-US" w:bidi="ar-SA"/>
        </w:rPr>
        <w:drawing>
          <wp:anchor distT="1309370" distB="24130" distL="0" distR="0" simplePos="0" relativeHeight="125829621" behindDoc="0" locked="0" layoutInCell="1" allowOverlap="1" wp14:anchorId="66DB0A32" wp14:editId="7C23138D">
            <wp:simplePos x="0" y="0"/>
            <wp:positionH relativeFrom="page">
              <wp:posOffset>3821430</wp:posOffset>
            </wp:positionH>
            <wp:positionV relativeFrom="paragraph">
              <wp:posOffset>1309370</wp:posOffset>
            </wp:positionV>
            <wp:extent cx="2590800" cy="158750"/>
            <wp:effectExtent l="0" t="0" r="0" b="0"/>
            <wp:wrapTopAndBottom/>
            <wp:docPr id="368" name="Shape 368"/>
            <wp:cNvGraphicFramePr/>
            <a:graphic xmlns:a="http://schemas.openxmlformats.org/drawingml/2006/main">
              <a:graphicData uri="http://schemas.openxmlformats.org/drawingml/2006/picture">
                <pic:pic xmlns:pic="http://schemas.openxmlformats.org/drawingml/2006/picture">
                  <pic:nvPicPr>
                    <pic:cNvPr id="369" name="Picture box 369"/>
                    <pic:cNvPicPr/>
                  </pic:nvPicPr>
                  <pic:blipFill>
                    <a:blip r:embed="rId71"/>
                    <a:stretch/>
                  </pic:blipFill>
                  <pic:spPr>
                    <a:xfrm>
                      <a:off x="0" y="0"/>
                      <a:ext cx="2590800" cy="158750"/>
                    </a:xfrm>
                    <a:prstGeom prst="rect">
                      <a:avLst/>
                    </a:prstGeom>
                  </pic:spPr>
                </pic:pic>
              </a:graphicData>
            </a:graphic>
          </wp:anchor>
        </w:drawing>
      </w:r>
    </w:p>
    <w:p w14:paraId="2C9BA83C" w14:textId="77777777" w:rsidR="00D579F0" w:rsidRPr="002123C2" w:rsidRDefault="00DA69BD">
      <w:pPr>
        <w:pStyle w:val="BodyText"/>
        <w:numPr>
          <w:ilvl w:val="1"/>
          <w:numId w:val="404"/>
        </w:numPr>
        <w:shd w:val="clear" w:color="auto" w:fill="auto"/>
        <w:tabs>
          <w:tab w:val="left" w:pos="859"/>
        </w:tabs>
        <w:spacing w:line="240" w:lineRule="auto"/>
        <w:ind w:firstLine="280"/>
      </w:pPr>
      <w:r w:rsidRPr="002123C2">
        <w:t xml:space="preserve">Lục Vân Tiên ứng xử với Kiều Nguyệt </w:t>
      </w:r>
      <w:r w:rsidRPr="002123C2">
        <w:rPr>
          <w:lang w:val="en-US" w:eastAsia="en-US" w:bidi="en-US"/>
        </w:rPr>
        <w:t>Nga</w:t>
      </w:r>
    </w:p>
    <w:p w14:paraId="6A91E2E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0" distB="42545" distL="0" distR="0" simplePos="0" relativeHeight="125829622" behindDoc="0" locked="0" layoutInCell="1" allowOverlap="1" wp14:anchorId="68B1FDEF" wp14:editId="0F67A174">
                <wp:simplePos x="0" y="0"/>
                <wp:positionH relativeFrom="page">
                  <wp:posOffset>803910</wp:posOffset>
                </wp:positionH>
                <wp:positionV relativeFrom="paragraph">
                  <wp:posOffset>0</wp:posOffset>
                </wp:positionV>
                <wp:extent cx="2614930" cy="1307465"/>
                <wp:effectExtent l="0" t="0" r="0" b="0"/>
                <wp:wrapTopAndBottom/>
                <wp:docPr id="370" name="Shape 370"/>
                <wp:cNvGraphicFramePr/>
                <a:graphic xmlns:a="http://schemas.openxmlformats.org/drawingml/2006/main">
                  <a:graphicData uri="http://schemas.microsoft.com/office/word/2010/wordprocessingShape">
                    <wps:wsp>
                      <wps:cNvSpPr txBox="1"/>
                      <wps:spPr>
                        <a:xfrm>
                          <a:off x="0" y="0"/>
                          <a:ext cx="2614930" cy="1307465"/>
                        </a:xfrm>
                        <a:prstGeom prst="rect">
                          <a:avLst/>
                        </a:prstGeom>
                        <a:noFill/>
                      </wps:spPr>
                      <wps:txbx>
                        <w:txbxContent>
                          <w:p w14:paraId="6CB9B953"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spacing w:line="240" w:lineRule="auto"/>
                            </w:pPr>
                            <w:r>
                              <w:rPr>
                                <w:lang w:val="en-US" w:eastAsia="en-US" w:bidi="en-US"/>
                              </w:rPr>
                              <w:t>z</w:t>
                            </w:r>
                          </w:p>
                          <w:p w14:paraId="2C079579"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spacing w:line="240" w:lineRule="auto"/>
                              <w:ind w:firstLine="280"/>
                            </w:pPr>
                            <w:r>
                              <w:rPr>
                                <w:b/>
                                <w:bCs/>
                                <w:lang w:val="en-US" w:eastAsia="en-US" w:bidi="en-US"/>
                              </w:rPr>
                              <w:t xml:space="preserve">a. </w:t>
                            </w:r>
                            <w:r>
                              <w:rPr>
                                <w:lang w:val="en-US" w:eastAsia="en-US" w:bidi="en-US"/>
                              </w:rPr>
                              <w:t xml:space="preserve">Sau khi </w:t>
                            </w:r>
                            <w:r>
                              <w:t xml:space="preserve">đánh </w:t>
                            </w:r>
                            <w:r>
                              <w:rPr>
                                <w:lang w:val="en-US" w:eastAsia="en-US" w:bidi="en-US"/>
                              </w:rPr>
                              <w:t xml:space="preserve">tan </w:t>
                            </w:r>
                            <w:r>
                              <w:t>bọn cướp</w:t>
                            </w:r>
                          </w:p>
                          <w:p w14:paraId="39FE0139"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tabs>
                                <w:tab w:val="left" w:leader="dot" w:pos="3237"/>
                              </w:tabs>
                              <w:spacing w:line="240" w:lineRule="auto"/>
                              <w:ind w:firstLine="280"/>
                            </w:pPr>
                            <w:r>
                              <w:t xml:space="preserve">Hành động: </w:t>
                            </w:r>
                            <w:r>
                              <w:rPr>
                                <w:lang w:val="en-US" w:eastAsia="en-US" w:bidi="en-US"/>
                              </w:rPr>
                              <w:tab/>
                            </w:r>
                          </w:p>
                          <w:p w14:paraId="6081BF5F"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tabs>
                                <w:tab w:val="left" w:leader="dot" w:pos="3203"/>
                              </w:tabs>
                              <w:spacing w:line="240" w:lineRule="auto"/>
                              <w:ind w:firstLine="280"/>
                            </w:pPr>
                            <w:r>
                              <w:rPr>
                                <w:lang w:val="en-US" w:eastAsia="en-US" w:bidi="en-US"/>
                              </w:rPr>
                              <w:t xml:space="preserve">-&gt; </w:t>
                            </w:r>
                            <w:r>
                              <w:t>Tính cách:</w:t>
                            </w:r>
                            <w:r>
                              <w:rPr>
                                <w:lang w:val="en-US" w:eastAsia="en-US" w:bidi="en-US"/>
                              </w:rPr>
                              <w:tab/>
                            </w:r>
                          </w:p>
                          <w:p w14:paraId="6C978D47"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tabs>
                                <w:tab w:val="left" w:leader="underscore" w:pos="3936"/>
                              </w:tabs>
                              <w:spacing w:after="90" w:line="180" w:lineRule="auto"/>
                            </w:pPr>
                            <w:r>
                              <w:rPr>
                                <w:lang w:val="en-US" w:eastAsia="en-US" w:bidi="en-US"/>
                              </w:rPr>
                              <w:t>X.</w:t>
                            </w:r>
                            <w:r>
                              <w:rPr>
                                <w:lang w:val="en-US" w:eastAsia="en-US" w:bidi="en-US"/>
                              </w:rPr>
                              <w:tab/>
                              <w:t>y</w:t>
                            </w:r>
                          </w:p>
                          <w:p w14:paraId="0D13E0F8" w14:textId="77777777" w:rsidR="00D579F0" w:rsidRDefault="00DA69BD">
                            <w:pPr>
                              <w:pStyle w:val="Bodytext80"/>
                              <w:pBdr>
                                <w:top w:val="single" w:sz="0" w:space="1" w:color="E8F6F9"/>
                                <w:left w:val="single" w:sz="0" w:space="0" w:color="E8F6F9"/>
                                <w:bottom w:val="single" w:sz="0" w:space="0" w:color="E8F6F9"/>
                                <w:right w:val="single" w:sz="0" w:space="0" w:color="E8F6F9"/>
                              </w:pBdr>
                              <w:shd w:val="clear" w:color="auto" w:fill="E8F6F9"/>
                              <w:tabs>
                                <w:tab w:val="left" w:pos="3941"/>
                              </w:tabs>
                              <w:spacing w:after="0" w:line="240" w:lineRule="auto"/>
                            </w:pPr>
                            <w:r>
                              <w:rPr>
                                <w:lang w:val="en-US" w:eastAsia="en-US" w:bidi="en-US"/>
                              </w:rPr>
                              <w:t>r</w:t>
                            </w:r>
                            <w:r>
                              <w:rPr>
                                <w:lang w:val="en-US" w:eastAsia="en-US" w:bidi="en-US"/>
                              </w:rPr>
                              <w:tab/>
                              <w:t>\</w:t>
                            </w:r>
                          </w:p>
                          <w:p w14:paraId="4EAA4D74" w14:textId="77777777" w:rsidR="00D579F0" w:rsidRDefault="00DA69BD">
                            <w:pPr>
                              <w:pStyle w:val="BodyText"/>
                              <w:numPr>
                                <w:ilvl w:val="0"/>
                                <w:numId w:val="409"/>
                              </w:numPr>
                              <w:pBdr>
                                <w:top w:val="single" w:sz="0" w:space="1" w:color="E8F6F9"/>
                                <w:left w:val="single" w:sz="0" w:space="0" w:color="E8F6F9"/>
                                <w:bottom w:val="single" w:sz="0" w:space="0" w:color="E8F6F9"/>
                                <w:right w:val="single" w:sz="0" w:space="0" w:color="E8F6F9"/>
                              </w:pBdr>
                              <w:shd w:val="clear" w:color="auto" w:fill="E8F6F9"/>
                              <w:tabs>
                                <w:tab w:val="left" w:pos="515"/>
                              </w:tabs>
                              <w:spacing w:after="40" w:line="223" w:lineRule="auto"/>
                              <w:ind w:firstLine="280"/>
                              <w:jc w:val="both"/>
                            </w:pPr>
                            <w:r>
                              <w:t>Phương tiện khắc hoạ nhân vật</w:t>
                            </w:r>
                          </w:p>
                        </w:txbxContent>
                      </wps:txbx>
                      <wps:bodyPr lIns="0" tIns="0" rIns="0" bIns="0"/>
                    </wps:wsp>
                  </a:graphicData>
                </a:graphic>
              </wp:anchor>
            </w:drawing>
          </mc:Choice>
          <mc:Fallback>
            <w:pict>
              <v:shape w14:anchorId="68B1FDEF" id="Shape 370" o:spid="_x0000_s1159" type="#_x0000_t202" style="position:absolute;margin-left:63.3pt;margin-top:0;width:205.9pt;height:102.95pt;z-index:125829622;visibility:visible;mso-wrap-style:square;mso-wrap-distance-left:0;mso-wrap-distance-top:0;mso-wrap-distance-right:0;mso-wrap-distance-bottom:3.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" filled="f" stroked="f">
                <v:textbox inset="0,0,0,0">
                  <w:txbxContent>
                    <w:p w14:paraId="6CB9B953"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spacing w:line="240" w:lineRule="auto"/>
                      </w:pPr>
                      <w:r>
                        <w:rPr>
                          <w:lang w:val="en-US" w:eastAsia="en-US" w:bidi="en-US"/>
                        </w:rPr>
                        <w:t>z</w:t>
                      </w:r>
                    </w:p>
                    <w:p w14:paraId="2C079579"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spacing w:line="240" w:lineRule="auto"/>
                        <w:ind w:firstLine="280"/>
                      </w:pPr>
                      <w:r>
                        <w:rPr>
                          <w:b/>
                          <w:bCs/>
                          <w:lang w:val="en-US" w:eastAsia="en-US" w:bidi="en-US"/>
                        </w:rPr>
                        <w:t xml:space="preserve">a. </w:t>
                      </w:r>
                      <w:r>
                        <w:rPr>
                          <w:lang w:val="en-US" w:eastAsia="en-US" w:bidi="en-US"/>
                        </w:rPr>
                        <w:t xml:space="preserve">Sau khi </w:t>
                      </w:r>
                      <w:r>
                        <w:t xml:space="preserve">đánh </w:t>
                      </w:r>
                      <w:r>
                        <w:rPr>
                          <w:lang w:val="en-US" w:eastAsia="en-US" w:bidi="en-US"/>
                        </w:rPr>
                        <w:t xml:space="preserve">tan </w:t>
                      </w:r>
                      <w:r>
                        <w:t>bọn cướp</w:t>
                      </w:r>
                    </w:p>
                    <w:p w14:paraId="39FE0139"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tabs>
                          <w:tab w:val="left" w:leader="dot" w:pos="3237"/>
                        </w:tabs>
                        <w:spacing w:line="240" w:lineRule="auto"/>
                        <w:ind w:firstLine="280"/>
                      </w:pPr>
                      <w:r>
                        <w:t xml:space="preserve">Hành động: </w:t>
                      </w:r>
                      <w:r>
                        <w:rPr>
                          <w:lang w:val="en-US" w:eastAsia="en-US" w:bidi="en-US"/>
                        </w:rPr>
                        <w:tab/>
                      </w:r>
                    </w:p>
                    <w:p w14:paraId="6081BF5F"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tabs>
                          <w:tab w:val="left" w:leader="dot" w:pos="3203"/>
                        </w:tabs>
                        <w:spacing w:line="240" w:lineRule="auto"/>
                        <w:ind w:firstLine="280"/>
                      </w:pPr>
                      <w:r>
                        <w:rPr>
                          <w:lang w:val="en-US" w:eastAsia="en-US" w:bidi="en-US"/>
                        </w:rPr>
                        <w:t xml:space="preserve">-&gt; </w:t>
                      </w:r>
                      <w:r>
                        <w:t>Tính cách:</w:t>
                      </w:r>
                      <w:r>
                        <w:rPr>
                          <w:lang w:val="en-US" w:eastAsia="en-US" w:bidi="en-US"/>
                        </w:rPr>
                        <w:tab/>
                      </w:r>
                    </w:p>
                    <w:p w14:paraId="6C978D47" w14:textId="77777777" w:rsidR="00D579F0" w:rsidRDefault="00DA69BD">
                      <w:pPr>
                        <w:pStyle w:val="BodyText"/>
                        <w:pBdr>
                          <w:top w:val="single" w:sz="4" w:space="0" w:color="EAF5E7"/>
                          <w:left w:val="single" w:sz="4" w:space="0" w:color="EAF5E7"/>
                          <w:bottom w:val="single" w:sz="4" w:space="0" w:color="EAF5E7"/>
                          <w:right w:val="single" w:sz="4" w:space="0" w:color="EAF5E7"/>
                        </w:pBdr>
                        <w:shd w:val="clear" w:color="auto" w:fill="EAF5E7"/>
                        <w:tabs>
                          <w:tab w:val="left" w:leader="underscore" w:pos="3936"/>
                        </w:tabs>
                        <w:spacing w:after="90" w:line="180" w:lineRule="auto"/>
                      </w:pPr>
                      <w:r>
                        <w:rPr>
                          <w:lang w:val="en-US" w:eastAsia="en-US" w:bidi="en-US"/>
                        </w:rPr>
                        <w:t>X.</w:t>
                      </w:r>
                      <w:r>
                        <w:rPr>
                          <w:lang w:val="en-US" w:eastAsia="en-US" w:bidi="en-US"/>
                        </w:rPr>
                        <w:tab/>
                        <w:t>y</w:t>
                      </w:r>
                    </w:p>
                    <w:p w14:paraId="0D13E0F8" w14:textId="77777777" w:rsidR="00D579F0" w:rsidRDefault="00DA69BD">
                      <w:pPr>
                        <w:pStyle w:val="Bodytext80"/>
                        <w:pBdr>
                          <w:top w:val="single" w:sz="0" w:space="1" w:color="E8F6F9"/>
                          <w:left w:val="single" w:sz="0" w:space="0" w:color="E8F6F9"/>
                          <w:bottom w:val="single" w:sz="0" w:space="0" w:color="E8F6F9"/>
                          <w:right w:val="single" w:sz="0" w:space="0" w:color="E8F6F9"/>
                        </w:pBdr>
                        <w:shd w:val="clear" w:color="auto" w:fill="E8F6F9"/>
                        <w:tabs>
                          <w:tab w:val="left" w:pos="3941"/>
                        </w:tabs>
                        <w:spacing w:after="0" w:line="240" w:lineRule="auto"/>
                      </w:pPr>
                      <w:r>
                        <w:rPr>
                          <w:lang w:val="en-US" w:eastAsia="en-US" w:bidi="en-US"/>
                        </w:rPr>
                        <w:t>r</w:t>
                      </w:r>
                      <w:r>
                        <w:rPr>
                          <w:lang w:val="en-US" w:eastAsia="en-US" w:bidi="en-US"/>
                        </w:rPr>
                        <w:tab/>
                        <w:t>\</w:t>
                      </w:r>
                    </w:p>
                    <w:p w14:paraId="4EAA4D74" w14:textId="77777777" w:rsidR="00D579F0" w:rsidRDefault="00DA69BD">
                      <w:pPr>
                        <w:pStyle w:val="BodyText"/>
                        <w:numPr>
                          <w:ilvl w:val="0"/>
                          <w:numId w:val="409"/>
                        </w:numPr>
                        <w:pBdr>
                          <w:top w:val="single" w:sz="0" w:space="1" w:color="E8F6F9"/>
                          <w:left w:val="single" w:sz="0" w:space="0" w:color="E8F6F9"/>
                          <w:bottom w:val="single" w:sz="0" w:space="0" w:color="E8F6F9"/>
                          <w:right w:val="single" w:sz="0" w:space="0" w:color="E8F6F9"/>
                        </w:pBdr>
                        <w:shd w:val="clear" w:color="auto" w:fill="E8F6F9"/>
                        <w:tabs>
                          <w:tab w:val="left" w:pos="515"/>
                        </w:tabs>
                        <w:spacing w:after="40" w:line="223" w:lineRule="auto"/>
                        <w:ind w:firstLine="280"/>
                        <w:jc w:val="both"/>
                      </w:pPr>
                      <w:r>
                        <w:t>Phương tiện khắc hoạ nhân vật</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36830" distB="1209675" distL="0" distR="0" simplePos="0" relativeHeight="125829624" behindDoc="0" locked="0" layoutInCell="1" allowOverlap="1" wp14:anchorId="15A99AA3" wp14:editId="269E1B3C">
                <wp:simplePos x="0" y="0"/>
                <wp:positionH relativeFrom="page">
                  <wp:posOffset>3321685</wp:posOffset>
                </wp:positionH>
                <wp:positionV relativeFrom="paragraph">
                  <wp:posOffset>36830</wp:posOffset>
                </wp:positionV>
                <wp:extent cx="94615" cy="103505"/>
                <wp:effectExtent l="0" t="0" r="0" b="0"/>
                <wp:wrapTopAndBottom/>
                <wp:docPr id="372" name="Shape 372"/>
                <wp:cNvGraphicFramePr/>
                <a:graphic xmlns:a="http://schemas.openxmlformats.org/drawingml/2006/main">
                  <a:graphicData uri="http://schemas.microsoft.com/office/word/2010/wordprocessingShape">
                    <wps:wsp>
                      <wps:cNvSpPr txBox="1"/>
                      <wps:spPr>
                        <a:xfrm>
                          <a:off x="0" y="0"/>
                          <a:ext cx="94615" cy="103505"/>
                        </a:xfrm>
                        <a:prstGeom prst="rect">
                          <a:avLst/>
                        </a:prstGeom>
                        <a:noFill/>
                      </wps:spPr>
                      <wps:txbx>
                        <w:txbxContent>
                          <w:p w14:paraId="65315F53" w14:textId="77777777" w:rsidR="00D579F0" w:rsidRDefault="00DA69BD">
                            <w:pPr>
                              <w:pStyle w:val="Other0"/>
                              <w:pBdr>
                                <w:top w:val="single" w:sz="0" w:space="0" w:color="EAF5E7"/>
                                <w:left w:val="single" w:sz="0" w:space="0" w:color="EAF5E7"/>
                                <w:bottom w:val="single" w:sz="0" w:space="0" w:color="EAF5E7"/>
                                <w:right w:val="single" w:sz="0" w:space="0" w:color="EAF5E7"/>
                              </w:pBdr>
                              <w:shd w:val="clear" w:color="auto" w:fill="EAF5E7"/>
                              <w:spacing w:line="240" w:lineRule="auto"/>
                              <w:rPr>
                                <w:sz w:val="11"/>
                                <w:szCs w:val="11"/>
                              </w:rPr>
                            </w:pPr>
                            <w:r>
                              <w:rPr>
                                <w:rFonts w:ascii="Arial" w:eastAsia="Arial" w:hAnsi="Arial" w:cs="Arial"/>
                                <w:sz w:val="11"/>
                                <w:szCs w:val="11"/>
                                <w:lang w:val="en-US" w:eastAsia="en-US" w:bidi="en-US"/>
                              </w:rPr>
                              <w:t>■X</w:t>
                            </w:r>
                          </w:p>
                        </w:txbxContent>
                      </wps:txbx>
                      <wps:bodyPr wrap="none" lIns="0" tIns="0" rIns="0" bIns="0"/>
                    </wps:wsp>
                  </a:graphicData>
                </a:graphic>
              </wp:anchor>
            </w:drawing>
          </mc:Choice>
          <mc:Fallback>
            <w:pict>
              <v:shape w14:anchorId="15A99AA3" id="Shape 372" o:spid="_x0000_s1160" type="#_x0000_t202" style="position:absolute;margin-left:261.55pt;margin-top:2.9pt;width:7.45pt;height:8.15pt;z-index:125829624;visibility:visible;mso-wrap-style:none;mso-wrap-distance-left:0;mso-wrap-distance-top:2.9pt;mso-wrap-distance-right:0;mso-wrap-distance-bottom:95.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" filled="f" stroked="f">
                <v:textbox inset="0,0,0,0">
                  <w:txbxContent>
                    <w:p w14:paraId="65315F53" w14:textId="77777777" w:rsidR="00D579F0" w:rsidRDefault="00DA69BD">
                      <w:pPr>
                        <w:pStyle w:val="Other0"/>
                        <w:pBdr>
                          <w:top w:val="single" w:sz="0" w:space="0" w:color="EAF5E7"/>
                          <w:left w:val="single" w:sz="0" w:space="0" w:color="EAF5E7"/>
                          <w:bottom w:val="single" w:sz="0" w:space="0" w:color="EAF5E7"/>
                          <w:right w:val="single" w:sz="0" w:space="0" w:color="EAF5E7"/>
                        </w:pBdr>
                        <w:shd w:val="clear" w:color="auto" w:fill="EAF5E7"/>
                        <w:spacing w:line="240" w:lineRule="auto"/>
                        <w:rPr>
                          <w:sz w:val="11"/>
                          <w:szCs w:val="11"/>
                        </w:rPr>
                      </w:pPr>
                      <w:r>
                        <w:rPr>
                          <w:rFonts w:ascii="Arial" w:eastAsia="Arial" w:hAnsi="Arial" w:cs="Arial"/>
                          <w:sz w:val="11"/>
                          <w:szCs w:val="11"/>
                          <w:lang w:val="en-US" w:eastAsia="en-US" w:bidi="en-US"/>
                        </w:rPr>
                        <w:t>■X</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125829626" behindDoc="0" locked="0" layoutInCell="1" allowOverlap="1" wp14:anchorId="1A87933B" wp14:editId="5E280E61">
                <wp:simplePos x="0" y="0"/>
                <wp:positionH relativeFrom="page">
                  <wp:posOffset>3958590</wp:posOffset>
                </wp:positionH>
                <wp:positionV relativeFrom="paragraph">
                  <wp:posOffset>0</wp:posOffset>
                </wp:positionV>
                <wp:extent cx="2279650" cy="1350010"/>
                <wp:effectExtent l="0" t="0" r="0" b="0"/>
                <wp:wrapTopAndBottom/>
                <wp:docPr id="374" name="Shape 374"/>
                <wp:cNvGraphicFramePr/>
                <a:graphic xmlns:a="http://schemas.openxmlformats.org/drawingml/2006/main">
                  <a:graphicData uri="http://schemas.microsoft.com/office/word/2010/wordprocessingShape">
                    <wps:wsp>
                      <wps:cNvSpPr txBox="1"/>
                      <wps:spPr>
                        <a:xfrm>
                          <a:off x="0" y="0"/>
                          <a:ext cx="2279650" cy="1350010"/>
                        </a:xfrm>
                        <a:prstGeom prst="rect">
                          <a:avLst/>
                        </a:prstGeom>
                        <a:noFill/>
                      </wps:spPr>
                      <wps:txbx>
                        <w:txbxContent>
                          <w:p w14:paraId="008B8AFF" w14:textId="77777777" w:rsidR="00D579F0" w:rsidRDefault="00DA69BD">
                            <w:pPr>
                              <w:pStyle w:val="BodyText"/>
                              <w:pBdr>
                                <w:top w:val="single" w:sz="4" w:space="1" w:color="auto"/>
                                <w:left w:val="single" w:sz="4" w:space="7" w:color="auto"/>
                                <w:bottom w:val="single" w:sz="4" w:space="1" w:color="auto"/>
                                <w:right w:val="single" w:sz="4" w:space="7" w:color="auto"/>
                              </w:pBdr>
                              <w:shd w:val="clear" w:color="auto" w:fill="auto"/>
                              <w:spacing w:line="259" w:lineRule="auto"/>
                            </w:pPr>
                            <w:r>
                              <w:rPr>
                                <w:b/>
                                <w:bCs/>
                                <w:lang w:val="en-US" w:eastAsia="en-US" w:bidi="en-US"/>
                              </w:rPr>
                              <w:t xml:space="preserve">b. </w:t>
                            </w:r>
                            <w:r>
                              <w:rPr>
                                <w:lang w:val="en-US" w:eastAsia="en-US" w:bidi="en-US"/>
                              </w:rPr>
                              <w:t xml:space="preserve">Khi </w:t>
                            </w:r>
                            <w:r>
                              <w:t xml:space="preserve">Kiều Nguyệt </w:t>
                            </w:r>
                            <w:r>
                              <w:rPr>
                                <w:lang w:val="en-US" w:eastAsia="en-US" w:bidi="en-US"/>
                              </w:rPr>
                              <w:t xml:space="preserve">Nga </w:t>
                            </w:r>
                            <w:r>
                              <w:t xml:space="preserve">bày tỏ </w:t>
                            </w:r>
                            <w:r>
                              <w:rPr>
                                <w:lang w:val="en-US" w:eastAsia="en-US" w:bidi="en-US"/>
                              </w:rPr>
                              <w:t xml:space="preserve">mong </w:t>
                            </w:r>
                            <w:r>
                              <w:t>muốn đền ơn</w:t>
                            </w:r>
                          </w:p>
                          <w:p w14:paraId="045FFF3B" w14:textId="77777777" w:rsidR="00D579F0" w:rsidRDefault="00DA69BD">
                            <w:pPr>
                              <w:pStyle w:val="BodyText"/>
                              <w:pBdr>
                                <w:top w:val="single" w:sz="4" w:space="1" w:color="auto"/>
                                <w:left w:val="single" w:sz="4" w:space="7" w:color="auto"/>
                                <w:bottom w:val="single" w:sz="4" w:space="1" w:color="auto"/>
                                <w:right w:val="single" w:sz="4" w:space="7" w:color="auto"/>
                              </w:pBdr>
                              <w:shd w:val="clear" w:color="auto" w:fill="auto"/>
                              <w:tabs>
                                <w:tab w:val="left" w:leader="dot" w:pos="3394"/>
                              </w:tabs>
                              <w:spacing w:line="259" w:lineRule="auto"/>
                            </w:pPr>
                            <w:r>
                              <w:t xml:space="preserve">Lời nói: </w:t>
                            </w:r>
                            <w:r>
                              <w:rPr>
                                <w:lang w:val="en-US" w:eastAsia="en-US" w:bidi="en-US"/>
                              </w:rPr>
                              <w:tab/>
                            </w:r>
                          </w:p>
                          <w:p w14:paraId="71CF1C73" w14:textId="77777777" w:rsidR="00D579F0" w:rsidRDefault="00DA69BD">
                            <w:pPr>
                              <w:pStyle w:val="BodyText"/>
                              <w:pBdr>
                                <w:top w:val="single" w:sz="4" w:space="1" w:color="auto"/>
                                <w:left w:val="single" w:sz="4" w:space="7" w:color="auto"/>
                                <w:bottom w:val="single" w:sz="4" w:space="1" w:color="auto"/>
                                <w:right w:val="single" w:sz="4" w:space="7" w:color="auto"/>
                              </w:pBdr>
                              <w:shd w:val="clear" w:color="auto" w:fill="auto"/>
                              <w:tabs>
                                <w:tab w:val="left" w:leader="dot" w:pos="3350"/>
                              </w:tabs>
                              <w:spacing w:after="126" w:line="259" w:lineRule="auto"/>
                            </w:pPr>
                            <w:r>
                              <w:rPr>
                                <w:u w:val="single"/>
                              </w:rPr>
                              <w:t xml:space="preserve">Hành động: </w:t>
                            </w:r>
                            <w:r>
                              <w:rPr>
                                <w:u w:val="single"/>
                                <w:lang w:val="en-US" w:eastAsia="en-US" w:bidi="en-US"/>
                              </w:rPr>
                              <w:tab/>
                            </w:r>
                          </w:p>
                          <w:p w14:paraId="31835EF3" w14:textId="77777777" w:rsidR="00D579F0" w:rsidRDefault="00DA69BD">
                            <w:pPr>
                              <w:pStyle w:val="BodyText"/>
                              <w:numPr>
                                <w:ilvl w:val="0"/>
                                <w:numId w:val="410"/>
                              </w:numPr>
                              <w:shd w:val="clear" w:color="auto" w:fill="auto"/>
                              <w:tabs>
                                <w:tab w:val="left" w:pos="264"/>
                              </w:tabs>
                              <w:spacing w:line="264" w:lineRule="auto"/>
                            </w:pPr>
                            <w:r>
                              <w:t xml:space="preserve">Tâm sự của Nguyễn Đình Chiểu gửi gắm </w:t>
                            </w:r>
                            <w:r>
                              <w:rPr>
                                <w:lang w:val="en-US" w:eastAsia="en-US" w:bidi="en-US"/>
                              </w:rPr>
                              <w:t xml:space="preserve">qua </w:t>
                            </w:r>
                            <w:r>
                              <w:t>hình tượng nhân vật</w:t>
                            </w:r>
                          </w:p>
                        </w:txbxContent>
                      </wps:txbx>
                      <wps:bodyPr lIns="0" tIns="0" rIns="0" bIns="0"/>
                    </wps:wsp>
                  </a:graphicData>
                </a:graphic>
              </wp:anchor>
            </w:drawing>
          </mc:Choice>
          <mc:Fallback>
            <w:pict>
              <v:shape w14:anchorId="1A87933B" id="Shape 374" o:spid="_x0000_s1161" type="#_x0000_t202" style="position:absolute;margin-left:311.7pt;margin-top:0;width:179.5pt;height:106.3pt;z-index:1258296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" filled="f" stroked="f">
                <v:textbox inset="0,0,0,0">
                  <w:txbxContent>
                    <w:p w14:paraId="008B8AFF" w14:textId="77777777" w:rsidR="00D579F0" w:rsidRDefault="00DA69BD">
                      <w:pPr>
                        <w:pStyle w:val="BodyText"/>
                        <w:pBdr>
                          <w:top w:val="single" w:sz="4" w:space="1" w:color="auto"/>
                          <w:left w:val="single" w:sz="4" w:space="7" w:color="auto"/>
                          <w:bottom w:val="single" w:sz="4" w:space="1" w:color="auto"/>
                          <w:right w:val="single" w:sz="4" w:space="7" w:color="auto"/>
                        </w:pBdr>
                        <w:shd w:val="clear" w:color="auto" w:fill="auto"/>
                        <w:spacing w:line="259" w:lineRule="auto"/>
                      </w:pPr>
                      <w:r>
                        <w:rPr>
                          <w:b/>
                          <w:bCs/>
                          <w:lang w:val="en-US" w:eastAsia="en-US" w:bidi="en-US"/>
                        </w:rPr>
                        <w:t xml:space="preserve">b. </w:t>
                      </w:r>
                      <w:r>
                        <w:rPr>
                          <w:lang w:val="en-US" w:eastAsia="en-US" w:bidi="en-US"/>
                        </w:rPr>
                        <w:t xml:space="preserve">Khi </w:t>
                      </w:r>
                      <w:r>
                        <w:t xml:space="preserve">Kiều Nguyệt </w:t>
                      </w:r>
                      <w:r>
                        <w:rPr>
                          <w:lang w:val="en-US" w:eastAsia="en-US" w:bidi="en-US"/>
                        </w:rPr>
                        <w:t xml:space="preserve">Nga </w:t>
                      </w:r>
                      <w:r>
                        <w:t xml:space="preserve">bày tỏ </w:t>
                      </w:r>
                      <w:r>
                        <w:rPr>
                          <w:lang w:val="en-US" w:eastAsia="en-US" w:bidi="en-US"/>
                        </w:rPr>
                        <w:t xml:space="preserve">mong </w:t>
                      </w:r>
                      <w:r>
                        <w:t>muốn đền ơn</w:t>
                      </w:r>
                    </w:p>
                    <w:p w14:paraId="045FFF3B" w14:textId="77777777" w:rsidR="00D579F0" w:rsidRDefault="00DA69BD">
                      <w:pPr>
                        <w:pStyle w:val="BodyText"/>
                        <w:pBdr>
                          <w:top w:val="single" w:sz="4" w:space="1" w:color="auto"/>
                          <w:left w:val="single" w:sz="4" w:space="7" w:color="auto"/>
                          <w:bottom w:val="single" w:sz="4" w:space="1" w:color="auto"/>
                          <w:right w:val="single" w:sz="4" w:space="7" w:color="auto"/>
                        </w:pBdr>
                        <w:shd w:val="clear" w:color="auto" w:fill="auto"/>
                        <w:tabs>
                          <w:tab w:val="left" w:leader="dot" w:pos="3394"/>
                        </w:tabs>
                        <w:spacing w:line="259" w:lineRule="auto"/>
                      </w:pPr>
                      <w:r>
                        <w:t xml:space="preserve">Lời nói: </w:t>
                      </w:r>
                      <w:r>
                        <w:rPr>
                          <w:lang w:val="en-US" w:eastAsia="en-US" w:bidi="en-US"/>
                        </w:rPr>
                        <w:tab/>
                      </w:r>
                    </w:p>
                    <w:p w14:paraId="71CF1C73" w14:textId="77777777" w:rsidR="00D579F0" w:rsidRDefault="00DA69BD">
                      <w:pPr>
                        <w:pStyle w:val="BodyText"/>
                        <w:pBdr>
                          <w:top w:val="single" w:sz="4" w:space="1" w:color="auto"/>
                          <w:left w:val="single" w:sz="4" w:space="7" w:color="auto"/>
                          <w:bottom w:val="single" w:sz="4" w:space="1" w:color="auto"/>
                          <w:right w:val="single" w:sz="4" w:space="7" w:color="auto"/>
                        </w:pBdr>
                        <w:shd w:val="clear" w:color="auto" w:fill="auto"/>
                        <w:tabs>
                          <w:tab w:val="left" w:leader="dot" w:pos="3350"/>
                        </w:tabs>
                        <w:spacing w:after="126" w:line="259" w:lineRule="auto"/>
                      </w:pPr>
                      <w:r>
                        <w:rPr>
                          <w:u w:val="single"/>
                        </w:rPr>
                        <w:t xml:space="preserve">Hành động: </w:t>
                      </w:r>
                      <w:r>
                        <w:rPr>
                          <w:u w:val="single"/>
                          <w:lang w:val="en-US" w:eastAsia="en-US" w:bidi="en-US"/>
                        </w:rPr>
                        <w:tab/>
                      </w:r>
                    </w:p>
                    <w:p w14:paraId="31835EF3" w14:textId="77777777" w:rsidR="00D579F0" w:rsidRDefault="00DA69BD">
                      <w:pPr>
                        <w:pStyle w:val="BodyText"/>
                        <w:numPr>
                          <w:ilvl w:val="0"/>
                          <w:numId w:val="410"/>
                        </w:numPr>
                        <w:shd w:val="clear" w:color="auto" w:fill="auto"/>
                        <w:tabs>
                          <w:tab w:val="left" w:pos="264"/>
                        </w:tabs>
                        <w:spacing w:line="264" w:lineRule="auto"/>
                      </w:pPr>
                      <w:r>
                        <w:t xml:space="preserve">Tâm sự của Nguyễn Đình Chiểu gửi gắm </w:t>
                      </w:r>
                      <w:r>
                        <w:rPr>
                          <w:lang w:val="en-US" w:eastAsia="en-US" w:bidi="en-US"/>
                        </w:rPr>
                        <w:t xml:space="preserve">qua </w:t>
                      </w:r>
                      <w:r>
                        <w:t>hình tượng nhân vật</w:t>
                      </w:r>
                    </w:p>
                  </w:txbxContent>
                </v:textbox>
                <w10:wrap type="topAndBottom" anchorx="page"/>
              </v:shape>
            </w:pict>
          </mc:Fallback>
        </mc:AlternateContent>
      </w:r>
    </w:p>
    <w:p w14:paraId="79BBBC31" w14:textId="77777777" w:rsidR="00D579F0" w:rsidRPr="002123C2" w:rsidRDefault="00DA69BD">
      <w:pPr>
        <w:spacing w:line="1" w:lineRule="exact"/>
        <w:rPr>
          <w:rFonts w:ascii="Times New Roman" w:hAnsi="Times New Roman" w:cs="Times New Roman"/>
        </w:rPr>
        <w:sectPr w:rsidR="00D579F0" w:rsidRPr="002123C2">
          <w:type w:val="continuous"/>
          <w:pgSz w:w="11163" w:h="15872"/>
          <w:pgMar w:top="1602" w:right="1084" w:bottom="1602" w:left="1209"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279400" distB="0" distL="0" distR="0" simplePos="0" relativeHeight="125829628" behindDoc="0" locked="0" layoutInCell="1" allowOverlap="1" wp14:anchorId="41BC982C" wp14:editId="7B26B044">
                <wp:simplePos x="0" y="0"/>
                <wp:positionH relativeFrom="page">
                  <wp:posOffset>810260</wp:posOffset>
                </wp:positionH>
                <wp:positionV relativeFrom="paragraph">
                  <wp:posOffset>279400</wp:posOffset>
                </wp:positionV>
                <wp:extent cx="91440" cy="103505"/>
                <wp:effectExtent l="0" t="0" r="0" b="0"/>
                <wp:wrapTopAndBottom/>
                <wp:docPr id="376" name="Shape 376"/>
                <wp:cNvGraphicFramePr/>
                <a:graphic xmlns:a="http://schemas.openxmlformats.org/drawingml/2006/main">
                  <a:graphicData uri="http://schemas.microsoft.com/office/word/2010/wordprocessingShape">
                    <wps:wsp>
                      <wps:cNvSpPr txBox="1"/>
                      <wps:spPr>
                        <a:xfrm>
                          <a:off x="0" y="0"/>
                          <a:ext cx="91440" cy="103505"/>
                        </a:xfrm>
                        <a:prstGeom prst="rect">
                          <a:avLst/>
                        </a:prstGeom>
                        <a:noFill/>
                      </wps:spPr>
                      <wps:txbx>
                        <w:txbxContent>
                          <w:p w14:paraId="46050756" w14:textId="77777777" w:rsidR="00D579F0" w:rsidRDefault="00DA69BD">
                            <w:pPr>
                              <w:pStyle w:val="Other0"/>
                              <w:pBdr>
                                <w:top w:val="single" w:sz="0" w:space="1" w:color="E8F6F9"/>
                                <w:left w:val="single" w:sz="0" w:space="0" w:color="E8F6F9"/>
                                <w:bottom w:val="single" w:sz="0" w:space="0" w:color="E8F6F9"/>
                                <w:right w:val="single" w:sz="0" w:space="0" w:color="E8F6F9"/>
                              </w:pBdr>
                              <w:shd w:val="clear" w:color="auto" w:fill="E8F6F9"/>
                              <w:spacing w:line="240" w:lineRule="auto"/>
                              <w:rPr>
                                <w:sz w:val="11"/>
                                <w:szCs w:val="11"/>
                              </w:rPr>
                            </w:pPr>
                            <w:r>
                              <w:rPr>
                                <w:rFonts w:ascii="Arial" w:eastAsia="Arial" w:hAnsi="Arial" w:cs="Arial"/>
                                <w:sz w:val="11"/>
                                <w:szCs w:val="11"/>
                                <w:lang w:val="en-US" w:eastAsia="en-US" w:bidi="en-US"/>
                              </w:rPr>
                              <w:t>X.</w:t>
                            </w:r>
                          </w:p>
                        </w:txbxContent>
                      </wps:txbx>
                      <wps:bodyPr wrap="none" lIns="0" tIns="0" rIns="0" bIns="0"/>
                    </wps:wsp>
                  </a:graphicData>
                </a:graphic>
              </wp:anchor>
            </w:drawing>
          </mc:Choice>
          <mc:Fallback>
            <w:pict>
              <v:shape w14:anchorId="41BC982C" id="Shape 376" o:spid="_x0000_s1162" type="#_x0000_t202" style="position:absolute;margin-left:63.8pt;margin-top:22pt;width:7.2pt;height:8.15pt;z-index:125829628;visibility:visible;mso-wrap-style:none;mso-wrap-distance-left:0;mso-wrap-distance-top:2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" filled="f" stroked="f">
                <v:textbox inset="0,0,0,0">
                  <w:txbxContent>
                    <w:p w14:paraId="46050756" w14:textId="77777777" w:rsidR="00D579F0" w:rsidRDefault="00DA69BD">
                      <w:pPr>
                        <w:pStyle w:val="Other0"/>
                        <w:pBdr>
                          <w:top w:val="single" w:sz="0" w:space="1" w:color="E8F6F9"/>
                          <w:left w:val="single" w:sz="0" w:space="0" w:color="E8F6F9"/>
                          <w:bottom w:val="single" w:sz="0" w:space="0" w:color="E8F6F9"/>
                          <w:right w:val="single" w:sz="0" w:space="0" w:color="E8F6F9"/>
                        </w:pBdr>
                        <w:shd w:val="clear" w:color="auto" w:fill="E8F6F9"/>
                        <w:spacing w:line="240" w:lineRule="auto"/>
                        <w:rPr>
                          <w:sz w:val="11"/>
                          <w:szCs w:val="11"/>
                        </w:rPr>
                      </w:pPr>
                      <w:r>
                        <w:rPr>
                          <w:rFonts w:ascii="Arial" w:eastAsia="Arial" w:hAnsi="Arial" w:cs="Arial"/>
                          <w:sz w:val="11"/>
                          <w:szCs w:val="11"/>
                          <w:lang w:val="en-US" w:eastAsia="en-US" w:bidi="en-US"/>
                        </w:rPr>
                        <w:t>X.</w:t>
                      </w:r>
                    </w:p>
                  </w:txbxContent>
                </v:textbox>
                <w10:wrap type="topAndBottom" anchorx="page"/>
              </v:shape>
            </w:pict>
          </mc:Fallback>
        </mc:AlternateContent>
      </w:r>
    </w:p>
    <w:p w14:paraId="322FAE0B" w14:textId="77777777" w:rsidR="00D579F0" w:rsidRPr="002123C2" w:rsidRDefault="00DA69BD">
      <w:pPr>
        <w:pStyle w:val="BodyText"/>
        <w:shd w:val="clear" w:color="auto" w:fill="auto"/>
        <w:spacing w:after="80" w:line="240" w:lineRule="auto"/>
        <w:jc w:val="center"/>
      </w:pPr>
      <w:r w:rsidRPr="002123C2">
        <w:rPr>
          <w:b/>
          <w:bCs/>
        </w:rPr>
        <w:lastRenderedPageBreak/>
        <w:t xml:space="preserve">PHIẾU HỌC TẬP SỐ </w:t>
      </w:r>
      <w:r w:rsidRPr="002123C2">
        <w:rPr>
          <w:b/>
          <w:bCs/>
          <w:lang w:val="en-US" w:eastAsia="en-US" w:bidi="en-US"/>
        </w:rPr>
        <w:t>5</w:t>
      </w:r>
    </w:p>
    <w:p w14:paraId="6A34BAC7" w14:textId="77777777" w:rsidR="00D579F0" w:rsidRPr="002123C2" w:rsidRDefault="00DA69BD">
      <w:pPr>
        <w:pStyle w:val="BodyText"/>
        <w:shd w:val="clear" w:color="auto" w:fill="auto"/>
        <w:spacing w:after="157" w:line="240" w:lineRule="auto"/>
        <w:jc w:val="center"/>
      </w:pPr>
      <w:r w:rsidRPr="002123C2">
        <w:rPr>
          <w:b/>
          <w:bCs/>
        </w:rPr>
        <w:t xml:space="preserve">Thực hiện những nhiệm vụ </w:t>
      </w:r>
      <w:r w:rsidRPr="002123C2">
        <w:rPr>
          <w:b/>
          <w:bCs/>
          <w:lang w:val="en-US" w:eastAsia="en-US" w:bidi="en-US"/>
        </w:rPr>
        <w:t xml:space="preserve">sau </w:t>
      </w:r>
      <w:r w:rsidRPr="002123C2">
        <w:rPr>
          <w:b/>
          <w:bCs/>
        </w:rPr>
        <w:t xml:space="preserve">để tìm hiểu hình tượng nhân vật Kiều Nguyệt </w:t>
      </w:r>
      <w:r w:rsidRPr="002123C2">
        <w:rPr>
          <w:b/>
          <w:bCs/>
          <w:lang w:val="en-US" w:eastAsia="en-US" w:bidi="en-US"/>
        </w:rPr>
        <w:t>Nga:</w:t>
      </w:r>
    </w:p>
    <w:p w14:paraId="03EE5BE2" w14:textId="77777777" w:rsidR="00D579F0" w:rsidRPr="002123C2" w:rsidRDefault="00DA69BD">
      <w:pPr>
        <w:pStyle w:val="BodyText"/>
        <w:pBdr>
          <w:top w:val="single" w:sz="4" w:space="8" w:color="E1EEC2"/>
          <w:left w:val="single" w:sz="4" w:space="0" w:color="E1EEC2"/>
          <w:bottom w:val="single" w:sz="4" w:space="5" w:color="E1EEC2"/>
          <w:right w:val="single" w:sz="4" w:space="0" w:color="E1EEC2"/>
        </w:pBdr>
        <w:shd w:val="clear" w:color="auto" w:fill="E1EEC2"/>
        <w:spacing w:after="99" w:line="240" w:lineRule="auto"/>
        <w:jc w:val="center"/>
      </w:pPr>
      <w:r w:rsidRPr="002123C2">
        <w:rPr>
          <w:b/>
          <w:bCs/>
        </w:rPr>
        <w:t>Nhân vật Kiều Nguyệt Nga</w:t>
      </w:r>
    </w:p>
    <w:p w14:paraId="6A479CA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90500" distB="225425" distL="0" distR="0" simplePos="0" relativeHeight="125829630" behindDoc="0" locked="0" layoutInCell="1" allowOverlap="1" wp14:anchorId="16450A34" wp14:editId="71A53D23">
                <wp:simplePos x="0" y="0"/>
                <wp:positionH relativeFrom="page">
                  <wp:posOffset>697230</wp:posOffset>
                </wp:positionH>
                <wp:positionV relativeFrom="paragraph">
                  <wp:posOffset>190500</wp:posOffset>
                </wp:positionV>
                <wp:extent cx="2621280" cy="475615"/>
                <wp:effectExtent l="0" t="0" r="0" b="0"/>
                <wp:wrapTopAndBottom/>
                <wp:docPr id="378" name="Shape 378"/>
                <wp:cNvGraphicFramePr/>
                <a:graphic xmlns:a="http://schemas.openxmlformats.org/drawingml/2006/main">
                  <a:graphicData uri="http://schemas.microsoft.com/office/word/2010/wordprocessingShape">
                    <wps:wsp>
                      <wps:cNvSpPr txBox="1"/>
                      <wps:spPr>
                        <a:xfrm>
                          <a:off x="0" y="0"/>
                          <a:ext cx="2621280" cy="475615"/>
                        </a:xfrm>
                        <a:prstGeom prst="rect">
                          <a:avLst/>
                        </a:prstGeom>
                        <a:noFill/>
                      </wps:spPr>
                      <wps:txbx>
                        <w:txbxContent>
                          <w:p w14:paraId="2D86EB75" w14:textId="77777777" w:rsidR="00D579F0" w:rsidRDefault="00DA69BD">
                            <w:pPr>
                              <w:pStyle w:val="Bodytext70"/>
                              <w:shd w:val="clear" w:color="auto" w:fill="auto"/>
                              <w:tabs>
                                <w:tab w:val="left" w:pos="3917"/>
                              </w:tabs>
                              <w:spacing w:after="0"/>
                              <w:jc w:val="center"/>
                            </w:pPr>
                            <w:r>
                              <w:rPr>
                                <w:lang w:val="en-US" w:eastAsia="en-US" w:bidi="en-US"/>
                              </w:rPr>
                              <w:t>r</w:t>
                            </w:r>
                            <w:r>
                              <w:rPr>
                                <w:lang w:val="en-US" w:eastAsia="en-US" w:bidi="en-US"/>
                              </w:rPr>
                              <w:tab/>
                            </w:r>
                            <w:r>
                              <w:t>&gt;</w:t>
                            </w:r>
                          </w:p>
                          <w:p w14:paraId="2C03C4A4" w14:textId="77777777" w:rsidR="00D579F0" w:rsidRDefault="00DA69BD">
                            <w:pPr>
                              <w:pStyle w:val="BodyText"/>
                              <w:shd w:val="clear" w:color="auto" w:fill="auto"/>
                              <w:spacing w:line="240" w:lineRule="auto"/>
                              <w:jc w:val="center"/>
                            </w:pPr>
                            <w:r>
                              <w:rPr>
                                <w:b/>
                                <w:bCs/>
                                <w:lang w:val="en-US" w:eastAsia="en-US" w:bidi="en-US"/>
                              </w:rPr>
                              <w:t xml:space="preserve">a. </w:t>
                            </w:r>
                            <w:r>
                              <w:t>Hoàn cảnh xuất hiện</w:t>
                            </w:r>
                          </w:p>
                        </w:txbxContent>
                      </wps:txbx>
                      <wps:bodyPr lIns="0" tIns="0" rIns="0" bIns="0"/>
                    </wps:wsp>
                  </a:graphicData>
                </a:graphic>
              </wp:anchor>
            </w:drawing>
          </mc:Choice>
          <mc:Fallback>
            <w:pict>
              <v:shape w14:anchorId="16450A34" id="Shape 378" o:spid="_x0000_s1163" type="#_x0000_t202" style="position:absolute;margin-left:54.9pt;margin-top:15pt;width:206.4pt;height:37.45pt;z-index:125829630;visibility:visible;mso-wrap-style:square;mso-wrap-distance-left:0;mso-wrap-distance-top:15pt;mso-wrap-distance-right:0;mso-wrap-distance-bottom:17.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" filled="f" stroked="f">
                <v:textbox inset="0,0,0,0">
                  <w:txbxContent>
                    <w:p w14:paraId="2D86EB75" w14:textId="77777777" w:rsidR="00D579F0" w:rsidRDefault="00DA69BD">
                      <w:pPr>
                        <w:pStyle w:val="Bodytext70"/>
                        <w:shd w:val="clear" w:color="auto" w:fill="auto"/>
                        <w:tabs>
                          <w:tab w:val="left" w:pos="3917"/>
                        </w:tabs>
                        <w:spacing w:after="0"/>
                        <w:jc w:val="center"/>
                      </w:pPr>
                      <w:r>
                        <w:rPr>
                          <w:lang w:val="en-US" w:eastAsia="en-US" w:bidi="en-US"/>
                        </w:rPr>
                        <w:t>r</w:t>
                      </w:r>
                      <w:r>
                        <w:rPr>
                          <w:lang w:val="en-US" w:eastAsia="en-US" w:bidi="en-US"/>
                        </w:rPr>
                        <w:tab/>
                      </w:r>
                      <w:r>
                        <w:t>&gt;</w:t>
                      </w:r>
                    </w:p>
                    <w:p w14:paraId="2C03C4A4" w14:textId="77777777" w:rsidR="00D579F0" w:rsidRDefault="00DA69BD">
                      <w:pPr>
                        <w:pStyle w:val="BodyText"/>
                        <w:shd w:val="clear" w:color="auto" w:fill="auto"/>
                        <w:spacing w:line="240" w:lineRule="auto"/>
                        <w:jc w:val="center"/>
                      </w:pPr>
                      <w:r>
                        <w:rPr>
                          <w:b/>
                          <w:bCs/>
                          <w:lang w:val="en-US" w:eastAsia="en-US" w:bidi="en-US"/>
                        </w:rPr>
                        <w:t xml:space="preserve">a. </w:t>
                      </w:r>
                      <w:r>
                        <w:t>Hoàn cảnh xuất hiện</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45110" distB="0" distL="0" distR="0" simplePos="0" relativeHeight="125829632" behindDoc="0" locked="0" layoutInCell="1" allowOverlap="1" wp14:anchorId="6B275628" wp14:editId="5F2132D7">
                <wp:simplePos x="0" y="0"/>
                <wp:positionH relativeFrom="page">
                  <wp:posOffset>3647440</wp:posOffset>
                </wp:positionH>
                <wp:positionV relativeFrom="paragraph">
                  <wp:posOffset>245110</wp:posOffset>
                </wp:positionV>
                <wp:extent cx="2670175" cy="646430"/>
                <wp:effectExtent l="0" t="0" r="0" b="0"/>
                <wp:wrapTopAndBottom/>
                <wp:docPr id="380" name="Shape 380"/>
                <wp:cNvGraphicFramePr/>
                <a:graphic xmlns:a="http://schemas.openxmlformats.org/drawingml/2006/main">
                  <a:graphicData uri="http://schemas.microsoft.com/office/word/2010/wordprocessingShape">
                    <wps:wsp>
                      <wps:cNvSpPr txBox="1"/>
                      <wps:spPr>
                        <a:xfrm>
                          <a:off x="0" y="0"/>
                          <a:ext cx="2670175" cy="646430"/>
                        </a:xfrm>
                        <a:prstGeom prst="rect">
                          <a:avLst/>
                        </a:prstGeom>
                        <a:noFill/>
                      </wps:spPr>
                      <wps:txbx>
                        <w:txbxContent>
                          <w:p w14:paraId="17478629" w14:textId="77777777" w:rsidR="00D579F0" w:rsidRDefault="00DA69BD">
                            <w:pPr>
                              <w:pStyle w:val="BodyText"/>
                              <w:shd w:val="clear" w:color="auto" w:fill="auto"/>
                              <w:spacing w:line="283" w:lineRule="auto"/>
                              <w:jc w:val="center"/>
                            </w:pPr>
                            <w:r>
                              <w:rPr>
                                <w:i/>
                                <w:iCs/>
                              </w:rPr>
                              <w:t>ố &gt;</w:t>
                            </w:r>
                          </w:p>
                          <w:p w14:paraId="2DF28B3E" w14:textId="77777777" w:rsidR="00D579F0" w:rsidRDefault="00DA69BD">
                            <w:pPr>
                              <w:pStyle w:val="BodyText"/>
                              <w:shd w:val="clear" w:color="auto" w:fill="auto"/>
                              <w:spacing w:line="283" w:lineRule="auto"/>
                              <w:jc w:val="center"/>
                            </w:pPr>
                            <w:r>
                              <w:rPr>
                                <w:b/>
                                <w:bCs/>
                              </w:rPr>
                              <w:t xml:space="preserve">b. </w:t>
                            </w:r>
                            <w:r>
                              <w:t>Những phương diện được</w:t>
                            </w:r>
                            <w:r>
                              <w:br/>
                              <w:t>khắc hoạ</w:t>
                            </w:r>
                          </w:p>
                        </w:txbxContent>
                      </wps:txbx>
                      <wps:bodyPr lIns="0" tIns="0" rIns="0" bIns="0"/>
                    </wps:wsp>
                  </a:graphicData>
                </a:graphic>
              </wp:anchor>
            </w:drawing>
          </mc:Choice>
          <mc:Fallback>
            <w:pict>
              <v:shape w14:anchorId="6B275628" id="Shape 380" o:spid="_x0000_s1164" type="#_x0000_t202" style="position:absolute;margin-left:287.2pt;margin-top:19.3pt;width:210.25pt;height:50.9pt;z-index:125829632;visibility:visible;mso-wrap-style:square;mso-wrap-distance-left:0;mso-wrap-distance-top:19.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" filled="f" stroked="f">
                <v:textbox inset="0,0,0,0">
                  <w:txbxContent>
                    <w:p w14:paraId="17478629" w14:textId="77777777" w:rsidR="00D579F0" w:rsidRDefault="00DA69BD">
                      <w:pPr>
                        <w:pStyle w:val="BodyText"/>
                        <w:shd w:val="clear" w:color="auto" w:fill="auto"/>
                        <w:spacing w:line="283" w:lineRule="auto"/>
                        <w:jc w:val="center"/>
                      </w:pPr>
                      <w:r>
                        <w:rPr>
                          <w:i/>
                          <w:iCs/>
                        </w:rPr>
                        <w:t>ố &gt;</w:t>
                      </w:r>
                    </w:p>
                    <w:p w14:paraId="2DF28B3E" w14:textId="77777777" w:rsidR="00D579F0" w:rsidRDefault="00DA69BD">
                      <w:pPr>
                        <w:pStyle w:val="BodyText"/>
                        <w:shd w:val="clear" w:color="auto" w:fill="auto"/>
                        <w:spacing w:line="283" w:lineRule="auto"/>
                        <w:jc w:val="center"/>
                      </w:pPr>
                      <w:r>
                        <w:rPr>
                          <w:b/>
                          <w:bCs/>
                        </w:rPr>
                        <w:t xml:space="preserve">b. </w:t>
                      </w:r>
                      <w:r>
                        <w:t>Những phương diện được</w:t>
                      </w:r>
                      <w:r>
                        <w:br/>
                        <w:t>khắc hoạ</w:t>
                      </w:r>
                    </w:p>
                  </w:txbxContent>
                </v:textbox>
                <w10:wrap type="topAndBottom" anchorx="page"/>
              </v:shape>
            </w:pict>
          </mc:Fallback>
        </mc:AlternateContent>
      </w:r>
    </w:p>
    <w:p w14:paraId="5852A629"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drawing>
          <wp:anchor distT="677545" distB="0" distL="0" distR="0" simplePos="0" relativeHeight="125829634" behindDoc="0" locked="0" layoutInCell="1" allowOverlap="1" wp14:anchorId="17A85B1E" wp14:editId="30BC4ECA">
            <wp:simplePos x="0" y="0"/>
            <wp:positionH relativeFrom="page">
              <wp:posOffset>724535</wp:posOffset>
            </wp:positionH>
            <wp:positionV relativeFrom="paragraph">
              <wp:posOffset>677545</wp:posOffset>
            </wp:positionV>
            <wp:extent cx="2578735" cy="262255"/>
            <wp:effectExtent l="0" t="0" r="0" b="0"/>
            <wp:wrapTopAndBottom/>
            <wp:docPr id="382" name="Shape 382"/>
            <wp:cNvGraphicFramePr/>
            <a:graphic xmlns:a="http://schemas.openxmlformats.org/drawingml/2006/main">
              <a:graphicData uri="http://schemas.openxmlformats.org/drawingml/2006/picture">
                <pic:pic xmlns:pic="http://schemas.openxmlformats.org/drawingml/2006/picture">
                  <pic:nvPicPr>
                    <pic:cNvPr id="383" name="Picture box 383"/>
                    <pic:cNvPicPr/>
                  </pic:nvPicPr>
                  <pic:blipFill>
                    <a:blip r:embed="rId72"/>
                    <a:stretch/>
                  </pic:blipFill>
                  <pic:spPr>
                    <a:xfrm>
                      <a:off x="0" y="0"/>
                      <a:ext cx="2578735" cy="262255"/>
                    </a:xfrm>
                    <a:prstGeom prst="rect">
                      <a:avLst/>
                    </a:prstGeom>
                  </pic:spPr>
                </pic:pic>
              </a:graphicData>
            </a:graphic>
          </wp:anchor>
        </w:drawing>
      </w:r>
      <w:r w:rsidRPr="002123C2">
        <w:rPr>
          <w:rFonts w:ascii="Times New Roman" w:hAnsi="Times New Roman" w:cs="Times New Roman"/>
          <w:noProof/>
          <w:lang w:val="en-US" w:eastAsia="en-US" w:bidi="ar-SA"/>
        </w:rPr>
        <w:drawing>
          <wp:anchor distT="635000" distB="51435" distL="0" distR="0" simplePos="0" relativeHeight="125829635" behindDoc="0" locked="0" layoutInCell="1" allowOverlap="1" wp14:anchorId="43275A66" wp14:editId="57C3CBAD">
            <wp:simplePos x="0" y="0"/>
            <wp:positionH relativeFrom="page">
              <wp:posOffset>3677920</wp:posOffset>
            </wp:positionH>
            <wp:positionV relativeFrom="paragraph">
              <wp:posOffset>635000</wp:posOffset>
            </wp:positionV>
            <wp:extent cx="2627630" cy="250190"/>
            <wp:effectExtent l="0" t="0" r="0" b="0"/>
            <wp:wrapTopAndBottom/>
            <wp:docPr id="384" name="Shape 384"/>
            <wp:cNvGraphicFramePr/>
            <a:graphic xmlns:a="http://schemas.openxmlformats.org/drawingml/2006/main">
              <a:graphicData uri="http://schemas.openxmlformats.org/drawingml/2006/picture">
                <pic:pic xmlns:pic="http://schemas.openxmlformats.org/drawingml/2006/picture">
                  <pic:nvPicPr>
                    <pic:cNvPr id="385" name="Picture box 385"/>
                    <pic:cNvPicPr/>
                  </pic:nvPicPr>
                  <pic:blipFill>
                    <a:blip r:embed="rId73"/>
                    <a:stretch/>
                  </pic:blipFill>
                  <pic:spPr>
                    <a:xfrm>
                      <a:off x="0" y="0"/>
                      <a:ext cx="2627630" cy="250190"/>
                    </a:xfrm>
                    <a:prstGeom prst="rect">
                      <a:avLst/>
                    </a:prstGeom>
                  </pic:spPr>
                </pic:pic>
              </a:graphicData>
            </a:graphic>
          </wp:anchor>
        </w:drawing>
      </w:r>
    </w:p>
    <w:p w14:paraId="75BD62C2"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90500" distB="0" distL="0" distR="0" simplePos="0" relativeHeight="125829636" behindDoc="0" locked="0" layoutInCell="1" allowOverlap="1" wp14:anchorId="0D6996C6" wp14:editId="26C9E520">
                <wp:simplePos x="0" y="0"/>
                <wp:positionH relativeFrom="page">
                  <wp:posOffset>694055</wp:posOffset>
                </wp:positionH>
                <wp:positionV relativeFrom="paragraph">
                  <wp:posOffset>190500</wp:posOffset>
                </wp:positionV>
                <wp:extent cx="2627630" cy="670560"/>
                <wp:effectExtent l="0" t="0" r="0" b="0"/>
                <wp:wrapTopAndBottom/>
                <wp:docPr id="386" name="Shape 386"/>
                <wp:cNvGraphicFramePr/>
                <a:graphic xmlns:a="http://schemas.openxmlformats.org/drawingml/2006/main">
                  <a:graphicData uri="http://schemas.microsoft.com/office/word/2010/wordprocessingShape">
                    <wps:wsp>
                      <wps:cNvSpPr txBox="1"/>
                      <wps:spPr>
                        <a:xfrm>
                          <a:off x="0" y="0"/>
                          <a:ext cx="2627630" cy="670560"/>
                        </a:xfrm>
                        <a:prstGeom prst="rect">
                          <a:avLst/>
                        </a:prstGeom>
                        <a:noFill/>
                      </wps:spPr>
                      <wps:txbx>
                        <w:txbxContent>
                          <w:p w14:paraId="1236135C" w14:textId="77777777" w:rsidR="00D579F0" w:rsidRDefault="00DA69BD">
                            <w:pPr>
                              <w:pStyle w:val="Bodytext70"/>
                              <w:shd w:val="clear" w:color="auto" w:fill="auto"/>
                              <w:tabs>
                                <w:tab w:val="left" w:pos="3922"/>
                              </w:tabs>
                              <w:spacing w:after="0"/>
                              <w:jc w:val="center"/>
                            </w:pPr>
                            <w:r>
                              <w:rPr>
                                <w:lang w:val="en-US" w:eastAsia="en-US" w:bidi="en-US"/>
                              </w:rPr>
                              <w:t>r</w:t>
                            </w:r>
                            <w:r>
                              <w:rPr>
                                <w:lang w:val="en-US" w:eastAsia="en-US" w:bidi="en-US"/>
                              </w:rPr>
                              <w:tab/>
                            </w:r>
                            <w:r>
                              <w:t>&gt;</w:t>
                            </w:r>
                          </w:p>
                          <w:p w14:paraId="3F9170A3" w14:textId="77777777" w:rsidR="00D579F0" w:rsidRDefault="00DA69BD">
                            <w:pPr>
                              <w:pStyle w:val="BodyText"/>
                              <w:numPr>
                                <w:ilvl w:val="0"/>
                                <w:numId w:val="411"/>
                              </w:numPr>
                              <w:shd w:val="clear" w:color="auto" w:fill="auto"/>
                              <w:tabs>
                                <w:tab w:val="left" w:pos="226"/>
                              </w:tabs>
                              <w:jc w:val="center"/>
                            </w:pPr>
                            <w:r>
                              <w:t>Phương tiện khắc hoạ</w:t>
                            </w:r>
                            <w:r>
                              <w:br/>
                              <w:t>nhân vật</w:t>
                            </w:r>
                          </w:p>
                        </w:txbxContent>
                      </wps:txbx>
                      <wps:bodyPr lIns="0" tIns="0" rIns="0" bIns="0"/>
                    </wps:wsp>
                  </a:graphicData>
                </a:graphic>
              </wp:anchor>
            </w:drawing>
          </mc:Choice>
          <mc:Fallback>
            <w:pict>
              <v:shape w14:anchorId="0D6996C6" id="Shape 386" o:spid="_x0000_s1165" type="#_x0000_t202" style="position:absolute;margin-left:54.65pt;margin-top:15pt;width:206.9pt;height:52.8pt;z-index:125829636;visibility:visible;mso-wrap-style:square;mso-wrap-distance-left:0;mso-wrap-distance-top:1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" filled="f" stroked="f">
                <v:textbox inset="0,0,0,0">
                  <w:txbxContent>
                    <w:p w14:paraId="1236135C" w14:textId="77777777" w:rsidR="00D579F0" w:rsidRDefault="00DA69BD">
                      <w:pPr>
                        <w:pStyle w:val="Bodytext70"/>
                        <w:shd w:val="clear" w:color="auto" w:fill="auto"/>
                        <w:tabs>
                          <w:tab w:val="left" w:pos="3922"/>
                        </w:tabs>
                        <w:spacing w:after="0"/>
                        <w:jc w:val="center"/>
                      </w:pPr>
                      <w:r>
                        <w:rPr>
                          <w:lang w:val="en-US" w:eastAsia="en-US" w:bidi="en-US"/>
                        </w:rPr>
                        <w:t>r</w:t>
                      </w:r>
                      <w:r>
                        <w:rPr>
                          <w:lang w:val="en-US" w:eastAsia="en-US" w:bidi="en-US"/>
                        </w:rPr>
                        <w:tab/>
                      </w:r>
                      <w:r>
                        <w:t>&gt;</w:t>
                      </w:r>
                    </w:p>
                    <w:p w14:paraId="3F9170A3" w14:textId="77777777" w:rsidR="00D579F0" w:rsidRDefault="00DA69BD">
                      <w:pPr>
                        <w:pStyle w:val="BodyText"/>
                        <w:numPr>
                          <w:ilvl w:val="0"/>
                          <w:numId w:val="411"/>
                        </w:numPr>
                        <w:shd w:val="clear" w:color="auto" w:fill="auto"/>
                        <w:tabs>
                          <w:tab w:val="left" w:pos="226"/>
                        </w:tabs>
                        <w:jc w:val="center"/>
                      </w:pPr>
                      <w:r>
                        <w:t>Phương tiện khắc hoạ</w:t>
                      </w:r>
                      <w:r>
                        <w:br/>
                        <w:t>nhân vật</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45110" distB="0" distL="0" distR="0" simplePos="0" relativeHeight="125829638" behindDoc="0" locked="0" layoutInCell="1" allowOverlap="1" wp14:anchorId="2A67C322" wp14:editId="69B5C644">
                <wp:simplePos x="0" y="0"/>
                <wp:positionH relativeFrom="page">
                  <wp:posOffset>3644265</wp:posOffset>
                </wp:positionH>
                <wp:positionV relativeFrom="paragraph">
                  <wp:posOffset>245110</wp:posOffset>
                </wp:positionV>
                <wp:extent cx="2675890" cy="615950"/>
                <wp:effectExtent l="0" t="0" r="0" b="0"/>
                <wp:wrapTopAndBottom/>
                <wp:docPr id="388" name="Shape 388"/>
                <wp:cNvGraphicFramePr/>
                <a:graphic xmlns:a="http://schemas.openxmlformats.org/drawingml/2006/main">
                  <a:graphicData uri="http://schemas.microsoft.com/office/word/2010/wordprocessingShape">
                    <wps:wsp>
                      <wps:cNvSpPr txBox="1"/>
                      <wps:spPr>
                        <a:xfrm>
                          <a:off x="0" y="0"/>
                          <a:ext cx="2675890" cy="615950"/>
                        </a:xfrm>
                        <a:prstGeom prst="rect">
                          <a:avLst/>
                        </a:prstGeom>
                        <a:noFill/>
                      </wps:spPr>
                      <wps:txbx>
                        <w:txbxContent>
                          <w:p w14:paraId="57191BDF" w14:textId="77777777" w:rsidR="00D579F0" w:rsidRDefault="00DA69BD">
                            <w:pPr>
                              <w:pStyle w:val="BodyText"/>
                              <w:shd w:val="clear" w:color="auto" w:fill="auto"/>
                              <w:tabs>
                                <w:tab w:val="left" w:pos="3998"/>
                              </w:tabs>
                              <w:spacing w:line="240" w:lineRule="auto"/>
                              <w:jc w:val="center"/>
                            </w:pPr>
                            <w:r>
                              <w:rPr>
                                <w:i/>
                                <w:iCs/>
                              </w:rPr>
                              <w:t>ố</w:t>
                            </w:r>
                            <w:r>
                              <w:tab/>
                            </w:r>
                            <w:r>
                              <w:rPr>
                                <w:lang w:val="en-US" w:eastAsia="en-US" w:bidi="en-US"/>
                              </w:rPr>
                              <w:t>A</w:t>
                            </w:r>
                          </w:p>
                          <w:p w14:paraId="794F218F" w14:textId="77777777" w:rsidR="00D579F0" w:rsidRDefault="00DA69BD">
                            <w:pPr>
                              <w:pStyle w:val="BodyText"/>
                              <w:numPr>
                                <w:ilvl w:val="0"/>
                                <w:numId w:val="412"/>
                              </w:numPr>
                              <w:shd w:val="clear" w:color="auto" w:fill="auto"/>
                              <w:tabs>
                                <w:tab w:val="left" w:pos="254"/>
                              </w:tabs>
                              <w:jc w:val="center"/>
                            </w:pPr>
                            <w:r>
                              <w:t>Phẩm chất, tính cách</w:t>
                            </w:r>
                            <w:r>
                              <w:br/>
                              <w:t>của nhân vật</w:t>
                            </w:r>
                          </w:p>
                        </w:txbxContent>
                      </wps:txbx>
                      <wps:bodyPr lIns="0" tIns="0" rIns="0" bIns="0"/>
                    </wps:wsp>
                  </a:graphicData>
                </a:graphic>
              </wp:anchor>
            </w:drawing>
          </mc:Choice>
          <mc:Fallback>
            <w:pict>
              <v:shape w14:anchorId="2A67C322" id="Shape 388" o:spid="_x0000_s1166" type="#_x0000_t202" style="position:absolute;margin-left:286.95pt;margin-top:19.3pt;width:210.7pt;height:48.5pt;z-index:125829638;visibility:visible;mso-wrap-style:square;mso-wrap-distance-left:0;mso-wrap-distance-top:19.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" filled="f" stroked="f">
                <v:textbox inset="0,0,0,0">
                  <w:txbxContent>
                    <w:p w14:paraId="57191BDF" w14:textId="77777777" w:rsidR="00D579F0" w:rsidRDefault="00DA69BD">
                      <w:pPr>
                        <w:pStyle w:val="BodyText"/>
                        <w:shd w:val="clear" w:color="auto" w:fill="auto"/>
                        <w:tabs>
                          <w:tab w:val="left" w:pos="3998"/>
                        </w:tabs>
                        <w:spacing w:line="240" w:lineRule="auto"/>
                        <w:jc w:val="center"/>
                      </w:pPr>
                      <w:r>
                        <w:rPr>
                          <w:i/>
                          <w:iCs/>
                        </w:rPr>
                        <w:t>ố</w:t>
                      </w:r>
                      <w:r>
                        <w:tab/>
                      </w:r>
                      <w:r>
                        <w:rPr>
                          <w:lang w:val="en-US" w:eastAsia="en-US" w:bidi="en-US"/>
                        </w:rPr>
                        <w:t>A</w:t>
                      </w:r>
                    </w:p>
                    <w:p w14:paraId="794F218F" w14:textId="77777777" w:rsidR="00D579F0" w:rsidRDefault="00DA69BD">
                      <w:pPr>
                        <w:pStyle w:val="BodyText"/>
                        <w:numPr>
                          <w:ilvl w:val="0"/>
                          <w:numId w:val="412"/>
                        </w:numPr>
                        <w:shd w:val="clear" w:color="auto" w:fill="auto"/>
                        <w:tabs>
                          <w:tab w:val="left" w:pos="254"/>
                        </w:tabs>
                        <w:jc w:val="center"/>
                      </w:pPr>
                      <w:r>
                        <w:t>Phẩm chất, tính cách</w:t>
                      </w:r>
                      <w:r>
                        <w:br/>
                        <w:t>của nhân vật</w:t>
                      </w:r>
                    </w:p>
                  </w:txbxContent>
                </v:textbox>
                <w10:wrap type="topAndBottom" anchorx="page"/>
              </v:shape>
            </w:pict>
          </mc:Fallback>
        </mc:AlternateContent>
      </w:r>
    </w:p>
    <w:p w14:paraId="7D82B3F2" w14:textId="77777777" w:rsidR="00D579F0" w:rsidRPr="002123C2" w:rsidRDefault="00DA69BD">
      <w:pPr>
        <w:spacing w:line="1" w:lineRule="exact"/>
        <w:rPr>
          <w:rFonts w:ascii="Times New Roman" w:hAnsi="Times New Roman" w:cs="Times New Roman"/>
        </w:rPr>
        <w:sectPr w:rsidR="00D579F0" w:rsidRPr="002123C2">
          <w:headerReference w:type="even" r:id="rId74"/>
          <w:headerReference w:type="default" r:id="rId75"/>
          <w:footerReference w:type="even" r:id="rId76"/>
          <w:footerReference w:type="default" r:id="rId77"/>
          <w:pgSz w:w="11163" w:h="15872"/>
          <w:pgMar w:top="1180" w:right="1199" w:bottom="1180" w:left="1093" w:header="752" w:footer="3" w:gutter="0"/>
          <w:cols w:space="720"/>
          <w:noEndnote/>
          <w:docGrid w:linePitch="360"/>
        </w:sectPr>
      </w:pPr>
      <w:r w:rsidRPr="002123C2">
        <w:rPr>
          <w:rFonts w:ascii="Times New Roman" w:hAnsi="Times New Roman" w:cs="Times New Roman"/>
          <w:noProof/>
          <w:lang w:val="en-US" w:eastAsia="en-US" w:bidi="ar-SA"/>
        </w:rPr>
        <w:drawing>
          <wp:anchor distT="622300" distB="0" distL="0" distR="0" simplePos="0" relativeHeight="125829640" behindDoc="0" locked="0" layoutInCell="1" allowOverlap="1" wp14:anchorId="7D841383" wp14:editId="4EED8F9C">
            <wp:simplePos x="0" y="0"/>
            <wp:positionH relativeFrom="page">
              <wp:posOffset>724535</wp:posOffset>
            </wp:positionH>
            <wp:positionV relativeFrom="paragraph">
              <wp:posOffset>622300</wp:posOffset>
            </wp:positionV>
            <wp:extent cx="5577840" cy="213360"/>
            <wp:effectExtent l="0" t="0" r="0" b="0"/>
            <wp:wrapTopAndBottom/>
            <wp:docPr id="394" name="Shape 394"/>
            <wp:cNvGraphicFramePr/>
            <a:graphic xmlns:a="http://schemas.openxmlformats.org/drawingml/2006/main">
              <a:graphicData uri="http://schemas.openxmlformats.org/drawingml/2006/picture">
                <pic:pic xmlns:pic="http://schemas.openxmlformats.org/drawingml/2006/picture">
                  <pic:nvPicPr>
                    <pic:cNvPr id="395" name="Picture box 395"/>
                    <pic:cNvPicPr/>
                  </pic:nvPicPr>
                  <pic:blipFill>
                    <a:blip r:embed="rId78"/>
                    <a:stretch/>
                  </pic:blipFill>
                  <pic:spPr>
                    <a:xfrm>
                      <a:off x="0" y="0"/>
                      <a:ext cx="5577840" cy="213360"/>
                    </a:xfrm>
                    <a:prstGeom prst="rect">
                      <a:avLst/>
                    </a:prstGeom>
                  </pic:spPr>
                </pic:pic>
              </a:graphicData>
            </a:graphic>
          </wp:anchor>
        </w:drawing>
      </w:r>
    </w:p>
    <w:p w14:paraId="1A3E3457" w14:textId="77777777" w:rsidR="00D579F0" w:rsidRPr="002123C2" w:rsidRDefault="00DA69BD">
      <w:pPr>
        <w:pStyle w:val="BodyText"/>
        <w:pBdr>
          <w:top w:val="single" w:sz="0" w:space="3" w:color="3462AD"/>
          <w:left w:val="single" w:sz="0" w:space="0" w:color="3462AD"/>
          <w:bottom w:val="single" w:sz="0" w:space="3" w:color="3462AD"/>
          <w:right w:val="single" w:sz="0" w:space="0" w:color="3462AD"/>
        </w:pBdr>
        <w:shd w:val="clear" w:color="auto" w:fill="3462AD"/>
        <w:spacing w:after="171" w:line="240" w:lineRule="auto"/>
        <w:ind w:firstLine="160"/>
      </w:pPr>
      <w:r w:rsidRPr="002123C2">
        <w:rPr>
          <w:b/>
          <w:bCs/>
          <w:color w:val="FFFFFF"/>
        </w:rPr>
        <w:lastRenderedPageBreak/>
        <w:t>TÌM Ý CHO BÀI VĂN NGHỊ LUẬN VỀ MỘT VẤN ĐỀ CẦN GIẢI QUYẾT</w:t>
      </w:r>
    </w:p>
    <w:p w14:paraId="5F6AB6F5" w14:textId="77777777" w:rsidR="00D579F0" w:rsidRPr="002123C2" w:rsidRDefault="00DA69BD">
      <w:pPr>
        <w:pStyle w:val="BodyText"/>
        <w:pBdr>
          <w:top w:val="single" w:sz="0" w:space="17" w:color="E0EFD8"/>
          <w:left w:val="single" w:sz="0" w:space="0" w:color="E0EFD8"/>
          <w:bottom w:val="single" w:sz="0" w:space="0" w:color="E0EFD8"/>
          <w:right w:val="single" w:sz="0" w:space="0" w:color="E0EFD8"/>
        </w:pBdr>
        <w:shd w:val="clear" w:color="auto" w:fill="E0EFD8"/>
        <w:tabs>
          <w:tab w:val="left" w:leader="dot" w:pos="8050"/>
        </w:tabs>
        <w:spacing w:after="60" w:line="240" w:lineRule="auto"/>
      </w:pPr>
      <w:r w:rsidRPr="002123C2">
        <w:t xml:space="preserve">* Vấn đề cần giải quyết: </w:t>
      </w:r>
      <w:r w:rsidRPr="002123C2">
        <w:tab/>
      </w:r>
    </w:p>
    <w:p w14:paraId="1BF9CE8A" w14:textId="77777777" w:rsidR="00D579F0" w:rsidRPr="002123C2" w:rsidRDefault="00DA69BD">
      <w:pPr>
        <w:pStyle w:val="BodyText"/>
        <w:pBdr>
          <w:top w:val="single" w:sz="0" w:space="17" w:color="E0EFD8"/>
          <w:left w:val="single" w:sz="0" w:space="0" w:color="E0EFD8"/>
          <w:bottom w:val="single" w:sz="0" w:space="0" w:color="E0EFD8"/>
          <w:right w:val="single" w:sz="0" w:space="0" w:color="E0EFD8"/>
        </w:pBdr>
        <w:shd w:val="clear" w:color="auto" w:fill="E0EFD8"/>
        <w:spacing w:after="2380" w:line="240" w:lineRule="auto"/>
      </w:pPr>
      <w:r w:rsidRPr="002123C2">
        <w:t>* Quan điểm, ý kiến của em về vấn đề:</w:t>
      </w:r>
    </w:p>
    <w:p w14:paraId="59754F6F" w14:textId="77777777" w:rsidR="00D579F0" w:rsidRPr="002123C2" w:rsidRDefault="00DA69BD">
      <w:pPr>
        <w:pStyle w:val="BodyText"/>
        <w:pBdr>
          <w:top w:val="single" w:sz="0" w:space="17" w:color="E0EFD8"/>
          <w:left w:val="single" w:sz="0" w:space="0" w:color="E0EFD8"/>
          <w:bottom w:val="single" w:sz="0" w:space="0" w:color="E0EFD8"/>
          <w:right w:val="single" w:sz="0" w:space="0" w:color="E0EFD8"/>
        </w:pBdr>
        <w:shd w:val="clear" w:color="auto" w:fill="E0EFD8"/>
        <w:spacing w:after="2760" w:line="240" w:lineRule="auto"/>
      </w:pPr>
      <w:r w:rsidRPr="002123C2">
        <w:t>* Những giải pháp để giải quyết vấn đề:</w:t>
      </w:r>
    </w:p>
    <w:p w14:paraId="04754439" w14:textId="77777777" w:rsidR="00D579F0" w:rsidRPr="002123C2" w:rsidRDefault="00DA69BD">
      <w:pPr>
        <w:pStyle w:val="BodyText"/>
        <w:pBdr>
          <w:top w:val="single" w:sz="0" w:space="17" w:color="E0EFD8"/>
          <w:left w:val="single" w:sz="0" w:space="0" w:color="E0EFD8"/>
          <w:bottom w:val="single" w:sz="0" w:space="0" w:color="E0EFD8"/>
          <w:right w:val="single" w:sz="0" w:space="0" w:color="E0EFD8"/>
        </w:pBdr>
        <w:shd w:val="clear" w:color="auto" w:fill="E0EFD8"/>
        <w:spacing w:after="1600" w:line="240" w:lineRule="auto"/>
      </w:pPr>
      <w:r w:rsidRPr="002123C2">
        <w:t>* Ý kiến trái chiều cần phản bác; lí lẽ, bằng chứng để phản bác:</w:t>
      </w:r>
    </w:p>
    <w:p w14:paraId="21C6EB97" w14:textId="77777777" w:rsidR="00D579F0" w:rsidRPr="002123C2" w:rsidRDefault="00DA69BD">
      <w:pPr>
        <w:pStyle w:val="BodyText"/>
        <w:pBdr>
          <w:top w:val="single" w:sz="0" w:space="17" w:color="E0EFD8"/>
          <w:left w:val="single" w:sz="0" w:space="0" w:color="E0EFD8"/>
          <w:bottom w:val="single" w:sz="0" w:space="0" w:color="E0EFD8"/>
          <w:right w:val="single" w:sz="0" w:space="0" w:color="E0EFD8"/>
        </w:pBdr>
        <w:shd w:val="clear" w:color="auto" w:fill="E0EFD8"/>
        <w:spacing w:line="240" w:lineRule="auto"/>
      </w:pPr>
      <w:r w:rsidRPr="002123C2">
        <w:t>* Ý nghĩa của việc bàn luận và giải quyết vấn đề:</w:t>
      </w:r>
    </w:p>
    <w:p w14:paraId="6748D220" w14:textId="77777777" w:rsidR="00D579F0" w:rsidRPr="002123C2" w:rsidRDefault="00DA69BD">
      <w:pPr>
        <w:pStyle w:val="BodyText"/>
        <w:pBdr>
          <w:top w:val="single" w:sz="0" w:space="3" w:color="00B7C5"/>
          <w:left w:val="single" w:sz="0" w:space="0" w:color="00B7C5"/>
          <w:bottom w:val="single" w:sz="0" w:space="3" w:color="00B7C5"/>
          <w:right w:val="single" w:sz="0" w:space="0" w:color="00B7C5"/>
        </w:pBdr>
        <w:shd w:val="clear" w:color="auto" w:fill="00B7C5"/>
        <w:spacing w:after="139" w:line="240" w:lineRule="auto"/>
        <w:ind w:hanging="200"/>
      </w:pPr>
      <w:r w:rsidRPr="002123C2">
        <w:rPr>
          <w:b/>
          <w:bCs/>
          <w:color w:val="FFFFFF"/>
        </w:rPr>
        <w:t>LẬP DÀN Ý CHO BÀI VĂN NGHỊ LUẬN VỀ MỘT VẤN ĐỀ CẦN GIẢI QUYẾT</w:t>
      </w:r>
    </w:p>
    <w:p w14:paraId="6FB20065" w14:textId="77777777" w:rsidR="00D579F0" w:rsidRPr="002123C2" w:rsidRDefault="00DA69BD">
      <w:pPr>
        <w:pStyle w:val="BodyText"/>
        <w:pBdr>
          <w:top w:val="single" w:sz="0" w:space="14" w:color="D2EEF2"/>
          <w:left w:val="single" w:sz="0" w:space="0" w:color="D2EEF2"/>
          <w:bottom w:val="single" w:sz="0" w:space="0" w:color="D2EEF2"/>
          <w:right w:val="single" w:sz="0" w:space="0" w:color="D2EEF2"/>
        </w:pBdr>
        <w:shd w:val="clear" w:color="auto" w:fill="D2EEF2"/>
        <w:spacing w:after="840" w:line="240" w:lineRule="auto"/>
      </w:pPr>
      <w:r w:rsidRPr="002123C2">
        <w:rPr>
          <w:b/>
          <w:bCs/>
        </w:rPr>
        <w:t xml:space="preserve">* Mở bài: </w:t>
      </w:r>
      <w:r w:rsidRPr="002123C2">
        <w:t>Giới thiệu vấn đề, nêu sự cần thiết phải bàn luận về vấn đề.</w:t>
      </w:r>
    </w:p>
    <w:p w14:paraId="1AC61CAD" w14:textId="77777777" w:rsidR="00D579F0" w:rsidRPr="002123C2" w:rsidRDefault="00DA69BD">
      <w:pPr>
        <w:pStyle w:val="BodyText"/>
        <w:pBdr>
          <w:top w:val="single" w:sz="0" w:space="14" w:color="D2EEF2"/>
          <w:left w:val="single" w:sz="0" w:space="0" w:color="D2EEF2"/>
          <w:bottom w:val="single" w:sz="0" w:space="0" w:color="D2EEF2"/>
          <w:right w:val="single" w:sz="0" w:space="0" w:color="D2EEF2"/>
        </w:pBdr>
        <w:shd w:val="clear" w:color="auto" w:fill="D2EEF2"/>
        <w:spacing w:after="60" w:line="240" w:lineRule="auto"/>
      </w:pPr>
      <w:r w:rsidRPr="002123C2">
        <w:rPr>
          <w:b/>
          <w:bCs/>
        </w:rPr>
        <w:lastRenderedPageBreak/>
        <w:t>* Thân bài:</w:t>
      </w:r>
    </w:p>
    <w:p w14:paraId="3D46E799" w14:textId="77777777" w:rsidR="00D579F0" w:rsidRPr="002123C2" w:rsidRDefault="00DA69BD">
      <w:pPr>
        <w:pStyle w:val="BodyText"/>
        <w:pBdr>
          <w:top w:val="single" w:sz="0" w:space="14" w:color="D2EEF2"/>
          <w:left w:val="single" w:sz="0" w:space="0" w:color="D2EEF2"/>
          <w:bottom w:val="single" w:sz="0" w:space="0" w:color="D2EEF2"/>
          <w:right w:val="single" w:sz="0" w:space="0" w:color="D2EEF2"/>
        </w:pBdr>
        <w:shd w:val="clear" w:color="auto" w:fill="D2EEF2"/>
        <w:spacing w:after="480" w:line="240" w:lineRule="auto"/>
      </w:pPr>
      <w:r w:rsidRPr="002123C2">
        <w:t>- Ý kiến của người viết về vấn đề</w:t>
      </w:r>
    </w:p>
    <w:p w14:paraId="642FAEBF" w14:textId="77777777" w:rsidR="00D579F0" w:rsidRPr="002123C2" w:rsidRDefault="00DA69BD">
      <w:pPr>
        <w:pStyle w:val="BodyText"/>
        <w:pBdr>
          <w:top w:val="single" w:sz="0" w:space="14" w:color="D2EEF2"/>
          <w:left w:val="single" w:sz="0" w:space="0" w:color="D2EEF2"/>
          <w:bottom w:val="single" w:sz="0" w:space="0" w:color="D2EEF2"/>
          <w:right w:val="single" w:sz="0" w:space="0" w:color="D2EEF2"/>
        </w:pBdr>
        <w:shd w:val="clear" w:color="auto" w:fill="D2EEF2"/>
        <w:spacing w:after="1220" w:line="240" w:lineRule="auto"/>
      </w:pPr>
      <w:r w:rsidRPr="002123C2">
        <w:t>+ Luận điểm 1 (lí lẽ, bằng chứng) + Luận điểm 2 (lí lẽ, bằng chứng) - Ý kiến trái chiều và quan điểm phản bác của người viết:</w:t>
      </w:r>
    </w:p>
    <w:p w14:paraId="144FD13F" w14:textId="77777777" w:rsidR="00D579F0" w:rsidRPr="002123C2" w:rsidRDefault="00DA69BD">
      <w:pPr>
        <w:pStyle w:val="BodyText"/>
        <w:pBdr>
          <w:top w:val="single" w:sz="0" w:space="14" w:color="D2EEF2"/>
          <w:left w:val="single" w:sz="0" w:space="0" w:color="D2EEF2"/>
          <w:bottom w:val="single" w:sz="0" w:space="0" w:color="D2EEF2"/>
          <w:right w:val="single" w:sz="0" w:space="0" w:color="D2EEF2"/>
        </w:pBdr>
        <w:shd w:val="clear" w:color="auto" w:fill="D2EEF2"/>
        <w:spacing w:after="840" w:line="338" w:lineRule="auto"/>
      </w:pPr>
      <w:r w:rsidRPr="002123C2">
        <w:t>- Đề xuất giải pháp để giải quyết vấn đề: + Giải pháp 1 (lí lẽ, bằng chứng) + Giải pháp 2 (lí lẽ, bằng chứng)</w:t>
      </w:r>
    </w:p>
    <w:p w14:paraId="551B1B07" w14:textId="77777777" w:rsidR="00D579F0" w:rsidRPr="002123C2" w:rsidRDefault="00DA69BD">
      <w:pPr>
        <w:pStyle w:val="BodyText"/>
        <w:pBdr>
          <w:top w:val="single" w:sz="0" w:space="14" w:color="D2EEF2"/>
          <w:left w:val="single" w:sz="0" w:space="0" w:color="D2EEF2"/>
          <w:bottom w:val="single" w:sz="0" w:space="0" w:color="D2EEF2"/>
          <w:right w:val="single" w:sz="0" w:space="0" w:color="D2EEF2"/>
        </w:pBdr>
        <w:shd w:val="clear" w:color="auto" w:fill="D2EEF2"/>
        <w:spacing w:line="240" w:lineRule="auto"/>
      </w:pPr>
      <w:r w:rsidRPr="002123C2">
        <w:t xml:space="preserve">Giải pháp 3 (lí lẽ, bằng chứng) </w:t>
      </w:r>
      <w:r w:rsidRPr="002123C2">
        <w:rPr>
          <w:b/>
          <w:bCs/>
        </w:rPr>
        <w:t xml:space="preserve">* Kết bài: </w:t>
      </w:r>
      <w:r w:rsidRPr="002123C2">
        <w:t>Khẳng định tầm quan trọng của việc bàn luận và giải quyết vấn đề</w:t>
      </w:r>
      <w:r w:rsidRPr="002123C2">
        <w:br w:type="page"/>
      </w:r>
    </w:p>
    <w:p w14:paraId="0BE8BDC7" w14:textId="77777777" w:rsidR="00D579F0" w:rsidRPr="002123C2" w:rsidRDefault="00DA69BD">
      <w:pPr>
        <w:pStyle w:val="BodyText"/>
        <w:shd w:val="clear" w:color="auto" w:fill="auto"/>
        <w:spacing w:after="140" w:line="334" w:lineRule="auto"/>
        <w:jc w:val="center"/>
      </w:pPr>
      <w:r w:rsidRPr="002123C2">
        <w:rPr>
          <w:b/>
          <w:bCs/>
        </w:rPr>
        <w:lastRenderedPageBreak/>
        <w:t>BẢNG KIỂM ĐÁNH GIÁ BÀI VĂN NGHỊ LUẬN</w:t>
      </w:r>
      <w:r w:rsidRPr="002123C2">
        <w:rPr>
          <w:b/>
          <w:bCs/>
        </w:rPr>
        <w:br/>
        <w:t>VỀ MỘT VẤN ĐỀ CẦN GIẢI QUYẾT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3293"/>
        <w:gridCol w:w="1637"/>
        <w:gridCol w:w="1613"/>
      </w:tblGrid>
      <w:tr w:rsidR="00D579F0" w:rsidRPr="002123C2" w14:paraId="0EA26804" w14:textId="77777777">
        <w:trPr>
          <w:trHeight w:hRule="exact" w:val="542"/>
          <w:jc w:val="center"/>
        </w:trPr>
        <w:tc>
          <w:tcPr>
            <w:tcW w:w="1426" w:type="dxa"/>
            <w:tcBorders>
              <w:top w:val="single" w:sz="4" w:space="0" w:color="auto"/>
              <w:left w:val="single" w:sz="4" w:space="0" w:color="auto"/>
            </w:tcBorders>
            <w:shd w:val="clear" w:color="auto" w:fill="D2E8C1"/>
            <w:vAlign w:val="center"/>
          </w:tcPr>
          <w:p w14:paraId="7AC533C9" w14:textId="77777777" w:rsidR="00D579F0" w:rsidRPr="002123C2" w:rsidRDefault="00DA69BD">
            <w:pPr>
              <w:pStyle w:val="Other0"/>
              <w:shd w:val="clear" w:color="auto" w:fill="auto"/>
              <w:spacing w:line="240" w:lineRule="auto"/>
              <w:ind w:firstLine="260"/>
            </w:pPr>
            <w:r w:rsidRPr="002123C2">
              <w:rPr>
                <w:b/>
                <w:bCs/>
              </w:rPr>
              <w:t>Tiêu chí</w:t>
            </w:r>
          </w:p>
        </w:tc>
        <w:tc>
          <w:tcPr>
            <w:tcW w:w="3293" w:type="dxa"/>
            <w:tcBorders>
              <w:top w:val="single" w:sz="4" w:space="0" w:color="auto"/>
              <w:left w:val="single" w:sz="4" w:space="0" w:color="auto"/>
            </w:tcBorders>
            <w:shd w:val="clear" w:color="auto" w:fill="D2E8C1"/>
            <w:vAlign w:val="center"/>
          </w:tcPr>
          <w:p w14:paraId="7A60A492" w14:textId="77777777" w:rsidR="00D579F0" w:rsidRPr="002123C2" w:rsidRDefault="00DA69BD">
            <w:pPr>
              <w:pStyle w:val="Other0"/>
              <w:shd w:val="clear" w:color="auto" w:fill="auto"/>
              <w:spacing w:line="240" w:lineRule="auto"/>
              <w:jc w:val="center"/>
            </w:pPr>
            <w:r w:rsidRPr="002123C2">
              <w:rPr>
                <w:b/>
                <w:bCs/>
              </w:rPr>
              <w:t>Yêu cầu</w:t>
            </w:r>
          </w:p>
        </w:tc>
        <w:tc>
          <w:tcPr>
            <w:tcW w:w="1637" w:type="dxa"/>
            <w:tcBorders>
              <w:top w:val="single" w:sz="4" w:space="0" w:color="auto"/>
              <w:left w:val="single" w:sz="4" w:space="0" w:color="auto"/>
            </w:tcBorders>
            <w:shd w:val="clear" w:color="auto" w:fill="D2E8C1"/>
            <w:vAlign w:val="center"/>
          </w:tcPr>
          <w:p w14:paraId="68966D4C" w14:textId="77777777" w:rsidR="00D579F0" w:rsidRPr="002123C2" w:rsidRDefault="00DA69BD">
            <w:pPr>
              <w:pStyle w:val="Other0"/>
              <w:shd w:val="clear" w:color="auto" w:fill="auto"/>
              <w:spacing w:line="240" w:lineRule="auto"/>
              <w:jc w:val="center"/>
            </w:pPr>
            <w:r w:rsidRPr="002123C2">
              <w:rPr>
                <w:b/>
                <w:bCs/>
              </w:rPr>
              <w:t>Đạt</w:t>
            </w:r>
          </w:p>
        </w:tc>
        <w:tc>
          <w:tcPr>
            <w:tcW w:w="1613" w:type="dxa"/>
            <w:tcBorders>
              <w:top w:val="single" w:sz="4" w:space="0" w:color="auto"/>
              <w:left w:val="single" w:sz="4" w:space="0" w:color="auto"/>
              <w:right w:val="single" w:sz="4" w:space="0" w:color="auto"/>
            </w:tcBorders>
            <w:shd w:val="clear" w:color="auto" w:fill="D2E8C1"/>
            <w:vAlign w:val="center"/>
          </w:tcPr>
          <w:p w14:paraId="6DEBEAFA" w14:textId="77777777" w:rsidR="00D579F0" w:rsidRPr="002123C2" w:rsidRDefault="00DA69BD">
            <w:pPr>
              <w:pStyle w:val="Other0"/>
              <w:shd w:val="clear" w:color="auto" w:fill="auto"/>
              <w:spacing w:line="240" w:lineRule="auto"/>
              <w:jc w:val="center"/>
            </w:pPr>
            <w:r w:rsidRPr="002123C2">
              <w:rPr>
                <w:b/>
                <w:bCs/>
              </w:rPr>
              <w:t>Không đạt</w:t>
            </w:r>
          </w:p>
        </w:tc>
      </w:tr>
      <w:tr w:rsidR="00D579F0" w:rsidRPr="002123C2" w14:paraId="500D13CC" w14:textId="77777777">
        <w:trPr>
          <w:trHeight w:hRule="exact" w:val="950"/>
          <w:jc w:val="center"/>
        </w:trPr>
        <w:tc>
          <w:tcPr>
            <w:tcW w:w="1426" w:type="dxa"/>
            <w:vMerge w:val="restart"/>
            <w:tcBorders>
              <w:top w:val="single" w:sz="4" w:space="0" w:color="auto"/>
              <w:left w:val="single" w:sz="4" w:space="0" w:color="auto"/>
            </w:tcBorders>
            <w:shd w:val="clear" w:color="auto" w:fill="FFFFFF"/>
            <w:vAlign w:val="center"/>
          </w:tcPr>
          <w:p w14:paraId="077D2A36" w14:textId="77777777" w:rsidR="00D579F0" w:rsidRPr="002123C2" w:rsidRDefault="00DA69BD">
            <w:pPr>
              <w:pStyle w:val="Other0"/>
              <w:shd w:val="clear" w:color="auto" w:fill="auto"/>
              <w:spacing w:line="240" w:lineRule="auto"/>
            </w:pPr>
            <w:r w:rsidRPr="002123C2">
              <w:t>Mở bài</w:t>
            </w:r>
          </w:p>
        </w:tc>
        <w:tc>
          <w:tcPr>
            <w:tcW w:w="3293" w:type="dxa"/>
            <w:tcBorders>
              <w:top w:val="single" w:sz="4" w:space="0" w:color="auto"/>
              <w:left w:val="single" w:sz="4" w:space="0" w:color="auto"/>
            </w:tcBorders>
            <w:shd w:val="clear" w:color="auto" w:fill="FFFFFF"/>
            <w:vAlign w:val="bottom"/>
          </w:tcPr>
          <w:p w14:paraId="67C91B67" w14:textId="77777777" w:rsidR="00D579F0" w:rsidRPr="002123C2" w:rsidRDefault="00DA69BD">
            <w:pPr>
              <w:pStyle w:val="Other0"/>
              <w:shd w:val="clear" w:color="auto" w:fill="auto"/>
              <w:jc w:val="both"/>
            </w:pPr>
            <w:r w:rsidRPr="002123C2">
              <w:t>Giới thiệu được được vấn đề cần giải quyết.</w:t>
            </w:r>
          </w:p>
        </w:tc>
        <w:tc>
          <w:tcPr>
            <w:tcW w:w="1637" w:type="dxa"/>
            <w:tcBorders>
              <w:top w:val="single" w:sz="4" w:space="0" w:color="auto"/>
              <w:left w:val="single" w:sz="4" w:space="0" w:color="auto"/>
            </w:tcBorders>
            <w:shd w:val="clear" w:color="auto" w:fill="FFFFFF"/>
          </w:tcPr>
          <w:p w14:paraId="292D2AB1"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right w:val="single" w:sz="4" w:space="0" w:color="auto"/>
            </w:tcBorders>
            <w:shd w:val="clear" w:color="auto" w:fill="FFFFFF"/>
          </w:tcPr>
          <w:p w14:paraId="44CB8DD6" w14:textId="77777777" w:rsidR="00D579F0" w:rsidRPr="002123C2" w:rsidRDefault="00D579F0">
            <w:pPr>
              <w:rPr>
                <w:rFonts w:ascii="Times New Roman" w:hAnsi="Times New Roman" w:cs="Times New Roman"/>
                <w:sz w:val="10"/>
                <w:szCs w:val="10"/>
              </w:rPr>
            </w:pPr>
          </w:p>
        </w:tc>
      </w:tr>
      <w:tr w:rsidR="00D579F0" w:rsidRPr="002123C2" w14:paraId="792FB3FA" w14:textId="77777777">
        <w:trPr>
          <w:trHeight w:hRule="exact" w:val="878"/>
          <w:jc w:val="center"/>
        </w:trPr>
        <w:tc>
          <w:tcPr>
            <w:tcW w:w="1426" w:type="dxa"/>
            <w:vMerge/>
            <w:tcBorders>
              <w:left w:val="single" w:sz="4" w:space="0" w:color="auto"/>
            </w:tcBorders>
            <w:shd w:val="clear" w:color="auto" w:fill="FFFFFF"/>
            <w:vAlign w:val="center"/>
          </w:tcPr>
          <w:p w14:paraId="20BD56C6" w14:textId="77777777" w:rsidR="00D579F0" w:rsidRPr="002123C2" w:rsidRDefault="00D579F0">
            <w:pPr>
              <w:rPr>
                <w:rFonts w:ascii="Times New Roman" w:hAnsi="Times New Roman" w:cs="Times New Roman"/>
              </w:rPr>
            </w:pPr>
          </w:p>
        </w:tc>
        <w:tc>
          <w:tcPr>
            <w:tcW w:w="3293" w:type="dxa"/>
            <w:tcBorders>
              <w:top w:val="single" w:sz="4" w:space="0" w:color="auto"/>
              <w:left w:val="single" w:sz="4" w:space="0" w:color="auto"/>
            </w:tcBorders>
            <w:shd w:val="clear" w:color="auto" w:fill="FFFFFF"/>
            <w:vAlign w:val="bottom"/>
          </w:tcPr>
          <w:p w14:paraId="1AB69F5B" w14:textId="77777777" w:rsidR="00D579F0" w:rsidRPr="002123C2" w:rsidRDefault="00DA69BD">
            <w:pPr>
              <w:pStyle w:val="Other0"/>
              <w:shd w:val="clear" w:color="auto" w:fill="auto"/>
              <w:spacing w:line="283" w:lineRule="auto"/>
              <w:jc w:val="both"/>
            </w:pPr>
            <w:r w:rsidRPr="002123C2">
              <w:t>Nêu tầm quan trọng của việc giải quyết vấn đề.</w:t>
            </w:r>
          </w:p>
        </w:tc>
        <w:tc>
          <w:tcPr>
            <w:tcW w:w="1637" w:type="dxa"/>
            <w:tcBorders>
              <w:top w:val="single" w:sz="4" w:space="0" w:color="auto"/>
              <w:left w:val="single" w:sz="4" w:space="0" w:color="auto"/>
            </w:tcBorders>
            <w:shd w:val="clear" w:color="auto" w:fill="FFFFFF"/>
          </w:tcPr>
          <w:p w14:paraId="6B0C2D17"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right w:val="single" w:sz="4" w:space="0" w:color="auto"/>
            </w:tcBorders>
            <w:shd w:val="clear" w:color="auto" w:fill="FFFFFF"/>
          </w:tcPr>
          <w:p w14:paraId="4D2AACB0" w14:textId="77777777" w:rsidR="00D579F0" w:rsidRPr="002123C2" w:rsidRDefault="00D579F0">
            <w:pPr>
              <w:rPr>
                <w:rFonts w:ascii="Times New Roman" w:hAnsi="Times New Roman" w:cs="Times New Roman"/>
                <w:sz w:val="10"/>
                <w:szCs w:val="10"/>
              </w:rPr>
            </w:pPr>
          </w:p>
        </w:tc>
      </w:tr>
      <w:tr w:rsidR="00D579F0" w:rsidRPr="002123C2" w14:paraId="6949BCE2" w14:textId="77777777">
        <w:trPr>
          <w:trHeight w:hRule="exact" w:val="1517"/>
          <w:jc w:val="center"/>
        </w:trPr>
        <w:tc>
          <w:tcPr>
            <w:tcW w:w="1426" w:type="dxa"/>
            <w:vMerge w:val="restart"/>
            <w:tcBorders>
              <w:top w:val="single" w:sz="4" w:space="0" w:color="auto"/>
              <w:left w:val="single" w:sz="4" w:space="0" w:color="auto"/>
            </w:tcBorders>
            <w:shd w:val="clear" w:color="auto" w:fill="FFFFFF"/>
            <w:vAlign w:val="center"/>
          </w:tcPr>
          <w:p w14:paraId="36186812" w14:textId="77777777" w:rsidR="00D579F0" w:rsidRPr="002123C2" w:rsidRDefault="00DA69BD">
            <w:pPr>
              <w:pStyle w:val="Other0"/>
              <w:shd w:val="clear" w:color="auto" w:fill="auto"/>
              <w:spacing w:line="240" w:lineRule="auto"/>
            </w:pPr>
            <w:r w:rsidRPr="002123C2">
              <w:t>Thân bài</w:t>
            </w:r>
          </w:p>
        </w:tc>
        <w:tc>
          <w:tcPr>
            <w:tcW w:w="3293" w:type="dxa"/>
            <w:tcBorders>
              <w:top w:val="single" w:sz="4" w:space="0" w:color="auto"/>
              <w:left w:val="single" w:sz="4" w:space="0" w:color="auto"/>
            </w:tcBorders>
            <w:shd w:val="clear" w:color="auto" w:fill="FFFFFF"/>
            <w:vAlign w:val="bottom"/>
          </w:tcPr>
          <w:p w14:paraId="615D43E4" w14:textId="77777777" w:rsidR="00D579F0" w:rsidRPr="002123C2" w:rsidRDefault="00DA69BD">
            <w:pPr>
              <w:pStyle w:val="Other0"/>
              <w:shd w:val="clear" w:color="auto" w:fill="auto"/>
              <w:jc w:val="both"/>
            </w:pPr>
            <w:r w:rsidRPr="002123C2">
              <w:t>Trình bày được ý kiến về vấn đề bằng hệ thống luận điểm chặt chẽ, lí lẽ thuyết phục, bằng chứng tiêu biểu và xác thực.</w:t>
            </w:r>
          </w:p>
        </w:tc>
        <w:tc>
          <w:tcPr>
            <w:tcW w:w="1637" w:type="dxa"/>
            <w:tcBorders>
              <w:top w:val="single" w:sz="4" w:space="0" w:color="auto"/>
              <w:left w:val="single" w:sz="4" w:space="0" w:color="auto"/>
            </w:tcBorders>
            <w:shd w:val="clear" w:color="auto" w:fill="FFFFFF"/>
          </w:tcPr>
          <w:p w14:paraId="52027B5C"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right w:val="single" w:sz="4" w:space="0" w:color="auto"/>
            </w:tcBorders>
            <w:shd w:val="clear" w:color="auto" w:fill="FFFFFF"/>
          </w:tcPr>
          <w:p w14:paraId="44436A17" w14:textId="77777777" w:rsidR="00D579F0" w:rsidRPr="002123C2" w:rsidRDefault="00D579F0">
            <w:pPr>
              <w:rPr>
                <w:rFonts w:ascii="Times New Roman" w:hAnsi="Times New Roman" w:cs="Times New Roman"/>
                <w:sz w:val="10"/>
                <w:szCs w:val="10"/>
              </w:rPr>
            </w:pPr>
          </w:p>
        </w:tc>
      </w:tr>
      <w:tr w:rsidR="00D579F0" w:rsidRPr="002123C2" w14:paraId="0DD231E9" w14:textId="77777777">
        <w:trPr>
          <w:trHeight w:hRule="exact" w:val="898"/>
          <w:jc w:val="center"/>
        </w:trPr>
        <w:tc>
          <w:tcPr>
            <w:tcW w:w="1426" w:type="dxa"/>
            <w:vMerge/>
            <w:tcBorders>
              <w:left w:val="single" w:sz="4" w:space="0" w:color="auto"/>
            </w:tcBorders>
            <w:shd w:val="clear" w:color="auto" w:fill="FFFFFF"/>
            <w:vAlign w:val="center"/>
          </w:tcPr>
          <w:p w14:paraId="4CE023B6" w14:textId="77777777" w:rsidR="00D579F0" w:rsidRPr="002123C2" w:rsidRDefault="00D579F0">
            <w:pPr>
              <w:rPr>
                <w:rFonts w:ascii="Times New Roman" w:hAnsi="Times New Roman" w:cs="Times New Roman"/>
              </w:rPr>
            </w:pPr>
          </w:p>
        </w:tc>
        <w:tc>
          <w:tcPr>
            <w:tcW w:w="3293" w:type="dxa"/>
            <w:tcBorders>
              <w:top w:val="single" w:sz="4" w:space="0" w:color="auto"/>
              <w:left w:val="single" w:sz="4" w:space="0" w:color="auto"/>
            </w:tcBorders>
            <w:shd w:val="clear" w:color="auto" w:fill="FFFFFF"/>
            <w:vAlign w:val="bottom"/>
          </w:tcPr>
          <w:p w14:paraId="4DC6CF63" w14:textId="77777777" w:rsidR="00D579F0" w:rsidRPr="002123C2" w:rsidRDefault="00DA69BD">
            <w:pPr>
              <w:pStyle w:val="Other0"/>
              <w:shd w:val="clear" w:color="auto" w:fill="auto"/>
              <w:jc w:val="both"/>
            </w:pPr>
            <w:r w:rsidRPr="002123C2">
              <w:t>Nêu được ý kiến trái chiều và phản bác ý kiến đó.</w:t>
            </w:r>
          </w:p>
        </w:tc>
        <w:tc>
          <w:tcPr>
            <w:tcW w:w="1637" w:type="dxa"/>
            <w:tcBorders>
              <w:top w:val="single" w:sz="4" w:space="0" w:color="auto"/>
              <w:left w:val="single" w:sz="4" w:space="0" w:color="auto"/>
            </w:tcBorders>
            <w:shd w:val="clear" w:color="auto" w:fill="FFFFFF"/>
          </w:tcPr>
          <w:p w14:paraId="5F0EF3BC"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right w:val="single" w:sz="4" w:space="0" w:color="auto"/>
            </w:tcBorders>
            <w:shd w:val="clear" w:color="auto" w:fill="FFFFFF"/>
          </w:tcPr>
          <w:p w14:paraId="5BA96D47" w14:textId="77777777" w:rsidR="00D579F0" w:rsidRPr="002123C2" w:rsidRDefault="00D579F0">
            <w:pPr>
              <w:rPr>
                <w:rFonts w:ascii="Times New Roman" w:hAnsi="Times New Roman" w:cs="Times New Roman"/>
                <w:sz w:val="10"/>
                <w:szCs w:val="10"/>
              </w:rPr>
            </w:pPr>
          </w:p>
        </w:tc>
      </w:tr>
      <w:tr w:rsidR="00D579F0" w:rsidRPr="002123C2" w14:paraId="66FD02EC" w14:textId="77777777">
        <w:trPr>
          <w:trHeight w:hRule="exact" w:val="878"/>
          <w:jc w:val="center"/>
        </w:trPr>
        <w:tc>
          <w:tcPr>
            <w:tcW w:w="1426" w:type="dxa"/>
            <w:vMerge/>
            <w:tcBorders>
              <w:left w:val="single" w:sz="4" w:space="0" w:color="auto"/>
            </w:tcBorders>
            <w:shd w:val="clear" w:color="auto" w:fill="FFFFFF"/>
            <w:vAlign w:val="center"/>
          </w:tcPr>
          <w:p w14:paraId="53D16773" w14:textId="77777777" w:rsidR="00D579F0" w:rsidRPr="002123C2" w:rsidRDefault="00D579F0">
            <w:pPr>
              <w:rPr>
                <w:rFonts w:ascii="Times New Roman" w:hAnsi="Times New Roman" w:cs="Times New Roman"/>
              </w:rPr>
            </w:pPr>
          </w:p>
        </w:tc>
        <w:tc>
          <w:tcPr>
            <w:tcW w:w="3293" w:type="dxa"/>
            <w:tcBorders>
              <w:top w:val="single" w:sz="4" w:space="0" w:color="auto"/>
              <w:left w:val="single" w:sz="4" w:space="0" w:color="auto"/>
            </w:tcBorders>
            <w:shd w:val="clear" w:color="auto" w:fill="FFFFFF"/>
            <w:vAlign w:val="bottom"/>
          </w:tcPr>
          <w:p w14:paraId="237A7C46" w14:textId="77777777" w:rsidR="00D579F0" w:rsidRPr="002123C2" w:rsidRDefault="00DA69BD">
            <w:pPr>
              <w:pStyle w:val="Other0"/>
              <w:shd w:val="clear" w:color="auto" w:fill="auto"/>
              <w:jc w:val="both"/>
            </w:pPr>
            <w:r w:rsidRPr="002123C2">
              <w:t>Đề xuất được giải pháp để giải quyết vấn đề.</w:t>
            </w:r>
          </w:p>
        </w:tc>
        <w:tc>
          <w:tcPr>
            <w:tcW w:w="1637" w:type="dxa"/>
            <w:tcBorders>
              <w:top w:val="single" w:sz="4" w:space="0" w:color="auto"/>
              <w:left w:val="single" w:sz="4" w:space="0" w:color="auto"/>
            </w:tcBorders>
            <w:shd w:val="clear" w:color="auto" w:fill="FFFFFF"/>
          </w:tcPr>
          <w:p w14:paraId="2CFE4693"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right w:val="single" w:sz="4" w:space="0" w:color="auto"/>
            </w:tcBorders>
            <w:shd w:val="clear" w:color="auto" w:fill="FFFFFF"/>
          </w:tcPr>
          <w:p w14:paraId="31E63145" w14:textId="77777777" w:rsidR="00D579F0" w:rsidRPr="002123C2" w:rsidRDefault="00D579F0">
            <w:pPr>
              <w:rPr>
                <w:rFonts w:ascii="Times New Roman" w:hAnsi="Times New Roman" w:cs="Times New Roman"/>
                <w:sz w:val="10"/>
                <w:szCs w:val="10"/>
              </w:rPr>
            </w:pPr>
          </w:p>
        </w:tc>
      </w:tr>
      <w:tr w:rsidR="00D579F0" w:rsidRPr="002123C2" w14:paraId="6E7CE784" w14:textId="77777777">
        <w:trPr>
          <w:trHeight w:hRule="exact" w:val="893"/>
          <w:jc w:val="center"/>
        </w:trPr>
        <w:tc>
          <w:tcPr>
            <w:tcW w:w="1426" w:type="dxa"/>
            <w:tcBorders>
              <w:top w:val="single" w:sz="4" w:space="0" w:color="auto"/>
              <w:left w:val="single" w:sz="4" w:space="0" w:color="auto"/>
            </w:tcBorders>
            <w:shd w:val="clear" w:color="auto" w:fill="FFFFFF"/>
            <w:vAlign w:val="bottom"/>
          </w:tcPr>
          <w:p w14:paraId="1366164B" w14:textId="77777777" w:rsidR="00D579F0" w:rsidRPr="002123C2" w:rsidRDefault="00DA69BD">
            <w:pPr>
              <w:pStyle w:val="Other0"/>
              <w:shd w:val="clear" w:color="auto" w:fill="auto"/>
              <w:spacing w:line="240" w:lineRule="auto"/>
            </w:pPr>
            <w:r w:rsidRPr="002123C2">
              <w:t>Kết bài</w:t>
            </w:r>
          </w:p>
        </w:tc>
        <w:tc>
          <w:tcPr>
            <w:tcW w:w="3293" w:type="dxa"/>
            <w:tcBorders>
              <w:top w:val="single" w:sz="4" w:space="0" w:color="auto"/>
              <w:left w:val="single" w:sz="4" w:space="0" w:color="auto"/>
            </w:tcBorders>
            <w:shd w:val="clear" w:color="auto" w:fill="FFFFFF"/>
            <w:vAlign w:val="bottom"/>
          </w:tcPr>
          <w:p w14:paraId="4E71E6B4" w14:textId="77777777" w:rsidR="00D579F0" w:rsidRPr="002123C2" w:rsidRDefault="00DA69BD">
            <w:pPr>
              <w:pStyle w:val="Other0"/>
              <w:shd w:val="clear" w:color="auto" w:fill="auto"/>
              <w:jc w:val="both"/>
            </w:pPr>
            <w:r w:rsidRPr="002123C2">
              <w:t>Khẳng định lại ý nghĩa của việc giải quyết vấn đề.</w:t>
            </w:r>
          </w:p>
        </w:tc>
        <w:tc>
          <w:tcPr>
            <w:tcW w:w="1637" w:type="dxa"/>
            <w:tcBorders>
              <w:top w:val="single" w:sz="4" w:space="0" w:color="auto"/>
              <w:left w:val="single" w:sz="4" w:space="0" w:color="auto"/>
            </w:tcBorders>
            <w:shd w:val="clear" w:color="auto" w:fill="FFFFFF"/>
          </w:tcPr>
          <w:p w14:paraId="02AC6EB9"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right w:val="single" w:sz="4" w:space="0" w:color="auto"/>
            </w:tcBorders>
            <w:shd w:val="clear" w:color="auto" w:fill="FFFFFF"/>
          </w:tcPr>
          <w:p w14:paraId="2C204ED4" w14:textId="77777777" w:rsidR="00D579F0" w:rsidRPr="002123C2" w:rsidRDefault="00D579F0">
            <w:pPr>
              <w:rPr>
                <w:rFonts w:ascii="Times New Roman" w:hAnsi="Times New Roman" w:cs="Times New Roman"/>
                <w:sz w:val="10"/>
                <w:szCs w:val="10"/>
              </w:rPr>
            </w:pPr>
          </w:p>
        </w:tc>
      </w:tr>
      <w:tr w:rsidR="00D579F0" w:rsidRPr="002123C2" w14:paraId="11C988E4" w14:textId="77777777">
        <w:trPr>
          <w:trHeight w:hRule="exact" w:val="1291"/>
          <w:jc w:val="center"/>
        </w:trPr>
        <w:tc>
          <w:tcPr>
            <w:tcW w:w="1426" w:type="dxa"/>
            <w:tcBorders>
              <w:top w:val="single" w:sz="4" w:space="0" w:color="auto"/>
              <w:left w:val="single" w:sz="4" w:space="0" w:color="auto"/>
              <w:bottom w:val="single" w:sz="4" w:space="0" w:color="auto"/>
            </w:tcBorders>
            <w:shd w:val="clear" w:color="auto" w:fill="FFFFFF"/>
            <w:vAlign w:val="center"/>
          </w:tcPr>
          <w:p w14:paraId="48CAB541" w14:textId="77777777" w:rsidR="00D579F0" w:rsidRPr="002123C2" w:rsidRDefault="00DA69BD">
            <w:pPr>
              <w:pStyle w:val="Other0"/>
              <w:shd w:val="clear" w:color="auto" w:fill="auto"/>
              <w:spacing w:line="293" w:lineRule="auto"/>
            </w:pPr>
            <w:r w:rsidRPr="002123C2">
              <w:t>Trình bày, diễn đạt</w:t>
            </w:r>
          </w:p>
        </w:tc>
        <w:tc>
          <w:tcPr>
            <w:tcW w:w="3293" w:type="dxa"/>
            <w:tcBorders>
              <w:top w:val="single" w:sz="4" w:space="0" w:color="auto"/>
              <w:left w:val="single" w:sz="4" w:space="0" w:color="auto"/>
              <w:bottom w:val="single" w:sz="4" w:space="0" w:color="auto"/>
            </w:tcBorders>
            <w:shd w:val="clear" w:color="auto" w:fill="FFFFFF"/>
            <w:vAlign w:val="bottom"/>
          </w:tcPr>
          <w:p w14:paraId="239853A9" w14:textId="77777777" w:rsidR="00D579F0" w:rsidRPr="002123C2" w:rsidRDefault="00DA69BD">
            <w:pPr>
              <w:pStyle w:val="Other0"/>
              <w:shd w:val="clear" w:color="auto" w:fill="auto"/>
              <w:spacing w:line="290" w:lineRule="auto"/>
              <w:jc w:val="both"/>
            </w:pPr>
            <w:r w:rsidRPr="002123C2">
              <w:t>Bài viết không mắc lỗi chính tả và diễn đạt, liên kết và mạch lạc.</w:t>
            </w:r>
          </w:p>
        </w:tc>
        <w:tc>
          <w:tcPr>
            <w:tcW w:w="1637" w:type="dxa"/>
            <w:tcBorders>
              <w:top w:val="single" w:sz="4" w:space="0" w:color="auto"/>
              <w:left w:val="single" w:sz="4" w:space="0" w:color="auto"/>
              <w:bottom w:val="single" w:sz="4" w:space="0" w:color="auto"/>
            </w:tcBorders>
            <w:shd w:val="clear" w:color="auto" w:fill="FFFFFF"/>
          </w:tcPr>
          <w:p w14:paraId="25CE3417" w14:textId="77777777" w:rsidR="00D579F0" w:rsidRPr="002123C2" w:rsidRDefault="00D579F0">
            <w:pPr>
              <w:rPr>
                <w:rFonts w:ascii="Times New Roman" w:hAnsi="Times New Roman" w:cs="Times New Roman"/>
                <w:sz w:val="10"/>
                <w:szCs w:val="10"/>
              </w:rPr>
            </w:pPr>
          </w:p>
        </w:tc>
        <w:tc>
          <w:tcPr>
            <w:tcW w:w="1613" w:type="dxa"/>
            <w:tcBorders>
              <w:top w:val="single" w:sz="4" w:space="0" w:color="auto"/>
              <w:left w:val="single" w:sz="4" w:space="0" w:color="auto"/>
              <w:bottom w:val="single" w:sz="4" w:space="0" w:color="auto"/>
              <w:right w:val="single" w:sz="4" w:space="0" w:color="auto"/>
            </w:tcBorders>
            <w:shd w:val="clear" w:color="auto" w:fill="FFFFFF"/>
          </w:tcPr>
          <w:p w14:paraId="72B12AF2" w14:textId="77777777" w:rsidR="00D579F0" w:rsidRPr="002123C2" w:rsidRDefault="00D579F0">
            <w:pPr>
              <w:rPr>
                <w:rFonts w:ascii="Times New Roman" w:hAnsi="Times New Roman" w:cs="Times New Roman"/>
                <w:sz w:val="10"/>
                <w:szCs w:val="10"/>
              </w:rPr>
            </w:pPr>
          </w:p>
        </w:tc>
      </w:tr>
    </w:tbl>
    <w:p w14:paraId="7B9559C8"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460" w:line="240" w:lineRule="auto"/>
      </w:pPr>
      <w:r w:rsidRPr="002123C2">
        <w:rPr>
          <w:lang w:val="en-US" w:eastAsia="en-US" w:bidi="en-US"/>
        </w:rPr>
        <w:t xml:space="preserve">* </w:t>
      </w:r>
      <w:r w:rsidRPr="002123C2">
        <w:t>Vấn đề trình bày:</w:t>
      </w:r>
    </w:p>
    <w:p w14:paraId="2BA24E62"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460" w:line="240" w:lineRule="auto"/>
      </w:pPr>
      <w:r w:rsidRPr="002123C2">
        <w:rPr>
          <w:lang w:val="en-US" w:eastAsia="en-US" w:bidi="en-US"/>
        </w:rPr>
        <w:t xml:space="preserve">* </w:t>
      </w:r>
      <w:r w:rsidRPr="002123C2">
        <w:t xml:space="preserve">Mục đích trình bày, đối tượng người </w:t>
      </w:r>
      <w:r w:rsidRPr="002123C2">
        <w:rPr>
          <w:lang w:val="en-US" w:eastAsia="en-US" w:bidi="en-US"/>
        </w:rPr>
        <w:t>nghe:</w:t>
      </w:r>
    </w:p>
    <w:p w14:paraId="0CA5E1D7"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460" w:line="240" w:lineRule="auto"/>
      </w:pPr>
      <w:r w:rsidRPr="002123C2">
        <w:rPr>
          <w:lang w:val="en-US" w:eastAsia="en-US" w:bidi="en-US"/>
        </w:rPr>
        <w:t xml:space="preserve">* </w:t>
      </w:r>
      <w:r w:rsidRPr="002123C2">
        <w:t xml:space="preserve">Thời </w:t>
      </w:r>
      <w:r w:rsidRPr="002123C2">
        <w:rPr>
          <w:lang w:val="en-US" w:eastAsia="en-US" w:bidi="en-US"/>
        </w:rPr>
        <w:t xml:space="preserve">gian, </w:t>
      </w:r>
      <w:r w:rsidRPr="002123C2">
        <w:t>địa điểm, hình thức trình bày:</w:t>
      </w:r>
    </w:p>
    <w:p w14:paraId="52D5BF95"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60" w:line="240" w:lineRule="auto"/>
      </w:pPr>
      <w:r w:rsidRPr="002123C2">
        <w:rPr>
          <w:lang w:val="en-US" w:eastAsia="en-US" w:bidi="en-US"/>
        </w:rPr>
        <w:lastRenderedPageBreak/>
        <w:t xml:space="preserve">* </w:t>
      </w:r>
      <w:r w:rsidRPr="002123C2">
        <w:t xml:space="preserve">Nội </w:t>
      </w:r>
      <w:r w:rsidRPr="002123C2">
        <w:rPr>
          <w:lang w:val="en-US" w:eastAsia="en-US" w:bidi="en-US"/>
        </w:rPr>
        <w:t xml:space="preserve">dung </w:t>
      </w:r>
      <w:r w:rsidRPr="002123C2">
        <w:t>bài nói</w:t>
      </w:r>
    </w:p>
    <w:p w14:paraId="6D23A618" w14:textId="77777777" w:rsidR="00D579F0" w:rsidRPr="002123C2" w:rsidRDefault="00DA69BD">
      <w:pPr>
        <w:pStyle w:val="BodyText"/>
        <w:numPr>
          <w:ilvl w:val="0"/>
          <w:numId w:val="365"/>
        </w:numPr>
        <w:pBdr>
          <w:top w:val="single" w:sz="0" w:space="14" w:color="D4E4F4"/>
          <w:left w:val="single" w:sz="0" w:space="0" w:color="D4E4F4"/>
          <w:bottom w:val="single" w:sz="0" w:space="0" w:color="D4E4F4"/>
          <w:right w:val="single" w:sz="0" w:space="0" w:color="D4E4F4"/>
        </w:pBdr>
        <w:shd w:val="clear" w:color="auto" w:fill="D4E4F4"/>
        <w:tabs>
          <w:tab w:val="left" w:pos="306"/>
        </w:tabs>
        <w:spacing w:after="460" w:line="240" w:lineRule="auto"/>
      </w:pPr>
      <w:r w:rsidRPr="002123C2">
        <w:t>Mở đầu: giới thiệu trực tiếp/ gián tiếp vấn đề.</w:t>
      </w:r>
    </w:p>
    <w:p w14:paraId="0BA7E74D" w14:textId="77777777" w:rsidR="00D579F0" w:rsidRPr="002123C2" w:rsidRDefault="00DA69BD">
      <w:pPr>
        <w:pStyle w:val="BodyText"/>
        <w:numPr>
          <w:ilvl w:val="0"/>
          <w:numId w:val="365"/>
        </w:numPr>
        <w:pBdr>
          <w:top w:val="single" w:sz="0" w:space="14" w:color="D4E4F4"/>
          <w:left w:val="single" w:sz="0" w:space="0" w:color="D4E4F4"/>
          <w:bottom w:val="single" w:sz="0" w:space="0" w:color="D4E4F4"/>
          <w:right w:val="single" w:sz="0" w:space="0" w:color="D4E4F4"/>
        </w:pBdr>
        <w:shd w:val="clear" w:color="auto" w:fill="D4E4F4"/>
        <w:tabs>
          <w:tab w:val="left" w:pos="306"/>
        </w:tabs>
        <w:spacing w:after="100" w:line="240" w:lineRule="auto"/>
      </w:pPr>
      <w:r w:rsidRPr="002123C2">
        <w:t>Triển khai</w:t>
      </w:r>
    </w:p>
    <w:p w14:paraId="43611CC2"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460" w:line="240" w:lineRule="auto"/>
      </w:pPr>
      <w:r w:rsidRPr="002123C2">
        <w:t>+ Lí do lựa chọn vấn đề.</w:t>
      </w:r>
    </w:p>
    <w:p w14:paraId="7F99299F"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460" w:line="240" w:lineRule="auto"/>
      </w:pPr>
      <w:r w:rsidRPr="002123C2">
        <w:t>+ Trình bày ý kiến về vấn đề.</w:t>
      </w:r>
    </w:p>
    <w:p w14:paraId="31DEAF39"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840" w:line="240" w:lineRule="auto"/>
      </w:pPr>
      <w:r w:rsidRPr="002123C2">
        <w:t>+ Nêu giải pháp giải quyết vấn đề.</w:t>
      </w:r>
    </w:p>
    <w:p w14:paraId="46F4FE4A" w14:textId="77777777" w:rsidR="00D579F0" w:rsidRPr="002123C2" w:rsidRDefault="00DA69BD">
      <w:pPr>
        <w:pStyle w:val="BodyText"/>
        <w:pBdr>
          <w:top w:val="single" w:sz="0" w:space="14" w:color="D4E4F4"/>
          <w:left w:val="single" w:sz="0" w:space="0" w:color="D4E4F4"/>
          <w:bottom w:val="single" w:sz="0" w:space="0" w:color="D4E4F4"/>
          <w:right w:val="single" w:sz="0" w:space="0" w:color="D4E4F4"/>
        </w:pBdr>
        <w:shd w:val="clear" w:color="auto" w:fill="D4E4F4"/>
        <w:spacing w:after="840" w:line="240" w:lineRule="auto"/>
      </w:pPr>
      <w:r w:rsidRPr="002123C2">
        <w:t>- Kết thúc: khẳng định ý nghĩa của việc bàn luận về vấn đề.</w:t>
      </w:r>
    </w:p>
    <w:p w14:paraId="3FCC3BE4" w14:textId="77777777" w:rsidR="00D579F0" w:rsidRPr="002123C2" w:rsidRDefault="00DA69BD">
      <w:pPr>
        <w:pStyle w:val="BodyText"/>
        <w:numPr>
          <w:ilvl w:val="0"/>
          <w:numId w:val="389"/>
        </w:numPr>
        <w:pBdr>
          <w:top w:val="single" w:sz="0" w:space="14" w:color="D4E4F4"/>
          <w:left w:val="single" w:sz="0" w:space="0" w:color="D4E4F4"/>
          <w:bottom w:val="single" w:sz="0" w:space="0" w:color="D4E4F4"/>
          <w:right w:val="single" w:sz="0" w:space="0" w:color="D4E4F4"/>
        </w:pBdr>
        <w:shd w:val="clear" w:color="auto" w:fill="D4E4F4"/>
        <w:tabs>
          <w:tab w:val="left" w:pos="301"/>
        </w:tabs>
        <w:spacing w:after="460" w:line="240" w:lineRule="auto"/>
      </w:pPr>
      <w:r w:rsidRPr="002123C2">
        <w:t>Phương tiện hỗ trợ:</w:t>
      </w:r>
    </w:p>
    <w:p w14:paraId="19227FF5" w14:textId="77777777" w:rsidR="00D579F0" w:rsidRPr="002123C2" w:rsidRDefault="00DA69BD">
      <w:pPr>
        <w:pStyle w:val="BodyText"/>
        <w:numPr>
          <w:ilvl w:val="0"/>
          <w:numId w:val="389"/>
        </w:numPr>
        <w:pBdr>
          <w:top w:val="single" w:sz="0" w:space="14" w:color="D4E4F4"/>
          <w:left w:val="single" w:sz="0" w:space="0" w:color="D4E4F4"/>
          <w:bottom w:val="single" w:sz="0" w:space="0" w:color="D4E4F4"/>
          <w:right w:val="single" w:sz="0" w:space="0" w:color="D4E4F4"/>
        </w:pBdr>
        <w:shd w:val="clear" w:color="auto" w:fill="D4E4F4"/>
        <w:tabs>
          <w:tab w:val="left" w:pos="301"/>
        </w:tabs>
        <w:spacing w:after="460" w:line="240" w:lineRule="auto"/>
      </w:pPr>
      <w:r w:rsidRPr="002123C2">
        <w:t>Dự kiến trang phục, tác phong, giọng điệu:</w:t>
      </w:r>
    </w:p>
    <w:p w14:paraId="5B93A395" w14:textId="77777777" w:rsidR="00D579F0" w:rsidRPr="002123C2" w:rsidRDefault="00DA69BD">
      <w:pPr>
        <w:pStyle w:val="BodyText"/>
        <w:numPr>
          <w:ilvl w:val="0"/>
          <w:numId w:val="389"/>
        </w:numPr>
        <w:pBdr>
          <w:top w:val="single" w:sz="0" w:space="14" w:color="D4E4F4"/>
          <w:left w:val="single" w:sz="0" w:space="0" w:color="D4E4F4"/>
          <w:bottom w:val="single" w:sz="0" w:space="0" w:color="D4E4F4"/>
          <w:right w:val="single" w:sz="0" w:space="0" w:color="D4E4F4"/>
        </w:pBdr>
        <w:shd w:val="clear" w:color="auto" w:fill="D4E4F4"/>
        <w:tabs>
          <w:tab w:val="left" w:pos="301"/>
        </w:tabs>
        <w:spacing w:after="460" w:line="240" w:lineRule="auto"/>
      </w:pPr>
      <w:r w:rsidRPr="002123C2">
        <w:t>Dự kiến các câu hỏi của người nghe:</w:t>
      </w:r>
      <w:r w:rsidRPr="002123C2">
        <w:br w:type="page"/>
      </w:r>
    </w:p>
    <w:p w14:paraId="49F77334" w14:textId="77777777" w:rsidR="00D579F0" w:rsidRPr="002123C2" w:rsidRDefault="00DA69BD">
      <w:pPr>
        <w:pStyle w:val="BodyText"/>
        <w:shd w:val="clear" w:color="auto" w:fill="auto"/>
        <w:spacing w:after="160" w:line="314" w:lineRule="auto"/>
        <w:jc w:val="center"/>
      </w:pPr>
      <w:r w:rsidRPr="002123C2">
        <w:rPr>
          <w:b/>
          <w:bCs/>
        </w:rPr>
        <w:lastRenderedPageBreak/>
        <w:t>BẢNG KIỂM ĐÁNH GIÁ BÀI TRÌNH BÀY Ý KIẾN VỀ MỘT VẤN ĐỀ</w:t>
      </w:r>
      <w:r w:rsidRPr="002123C2">
        <w:rPr>
          <w:b/>
          <w:bCs/>
        </w:rPr>
        <w:br/>
        <w:t xml:space="preserve">CÓ TÍNH THỜI SỰ </w:t>
      </w:r>
      <w:r w:rsidRPr="002123C2">
        <w:rPr>
          <w:b/>
          <w:bCs/>
          <w:lang w:val="en-US" w:eastAsia="en-US" w:bidi="en-US"/>
        </w:rPr>
        <w:t xml:space="preserve">TRONG </w:t>
      </w:r>
      <w:r w:rsidRPr="002123C2">
        <w:rPr>
          <w:b/>
          <w:bCs/>
        </w:rPr>
        <w:t xml:space="preserve">ĐỜI SỐNG CỦA LỨA TUỔI HỌC </w:t>
      </w:r>
      <w:r w:rsidRPr="002123C2">
        <w:rPr>
          <w:b/>
          <w:bCs/>
          <w:lang w:val="en-US" w:eastAsia="en-US" w:bidi="en-US"/>
        </w:rPr>
        <w:t>SINH</w:t>
      </w:r>
      <w:r w:rsidRPr="002123C2">
        <w:rPr>
          <w:b/>
          <w:bCs/>
          <w:lang w:val="en-US" w:eastAsia="en-US" w:bidi="en-US"/>
        </w:rPr>
        <w:br/>
      </w:r>
      <w:r w:rsidRPr="002123C2">
        <w:rPr>
          <w:b/>
          <w:bCs/>
        </w:rPr>
        <w:t xml:space="preserve">HIỆN </w:t>
      </w:r>
      <w:r w:rsidRPr="002123C2">
        <w:rPr>
          <w:b/>
          <w:bCs/>
          <w:lang w:val="en-US" w:eastAsia="en-US" w:bidi="en-US"/>
        </w:rPr>
        <w:t>NAY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58"/>
        <w:gridCol w:w="1618"/>
        <w:gridCol w:w="1589"/>
      </w:tblGrid>
      <w:tr w:rsidR="00D579F0" w:rsidRPr="002123C2" w14:paraId="534D5D46" w14:textId="77777777">
        <w:trPr>
          <w:trHeight w:hRule="exact" w:val="595"/>
          <w:jc w:val="center"/>
        </w:trPr>
        <w:tc>
          <w:tcPr>
            <w:tcW w:w="4258" w:type="dxa"/>
            <w:tcBorders>
              <w:top w:val="single" w:sz="4" w:space="0" w:color="auto"/>
              <w:left w:val="single" w:sz="4" w:space="0" w:color="auto"/>
            </w:tcBorders>
            <w:shd w:val="clear" w:color="auto" w:fill="C7EAFD"/>
            <w:vAlign w:val="center"/>
          </w:tcPr>
          <w:p w14:paraId="350B7732" w14:textId="77777777" w:rsidR="00D579F0" w:rsidRPr="002123C2" w:rsidRDefault="00DA69BD">
            <w:pPr>
              <w:pStyle w:val="Other0"/>
              <w:shd w:val="clear" w:color="auto" w:fill="auto"/>
              <w:spacing w:line="240" w:lineRule="auto"/>
              <w:jc w:val="center"/>
            </w:pPr>
            <w:r w:rsidRPr="002123C2">
              <w:rPr>
                <w:b/>
                <w:bCs/>
              </w:rPr>
              <w:t>Tiêu chí</w:t>
            </w:r>
          </w:p>
        </w:tc>
        <w:tc>
          <w:tcPr>
            <w:tcW w:w="1618" w:type="dxa"/>
            <w:tcBorders>
              <w:top w:val="single" w:sz="4" w:space="0" w:color="auto"/>
              <w:left w:val="single" w:sz="4" w:space="0" w:color="auto"/>
            </w:tcBorders>
            <w:shd w:val="clear" w:color="auto" w:fill="C7EAFD"/>
            <w:vAlign w:val="center"/>
          </w:tcPr>
          <w:p w14:paraId="13E882D2" w14:textId="77777777" w:rsidR="00D579F0" w:rsidRPr="002123C2" w:rsidRDefault="00DA69BD">
            <w:pPr>
              <w:pStyle w:val="Other0"/>
              <w:shd w:val="clear" w:color="auto" w:fill="auto"/>
              <w:spacing w:line="240" w:lineRule="auto"/>
              <w:jc w:val="center"/>
            </w:pPr>
            <w:r w:rsidRPr="002123C2">
              <w:rPr>
                <w:b/>
                <w:bCs/>
              </w:rPr>
              <w:t>Đạt</w:t>
            </w:r>
          </w:p>
        </w:tc>
        <w:tc>
          <w:tcPr>
            <w:tcW w:w="1589" w:type="dxa"/>
            <w:tcBorders>
              <w:top w:val="single" w:sz="4" w:space="0" w:color="auto"/>
              <w:left w:val="single" w:sz="4" w:space="0" w:color="auto"/>
              <w:right w:val="single" w:sz="4" w:space="0" w:color="auto"/>
            </w:tcBorders>
            <w:shd w:val="clear" w:color="auto" w:fill="C7EAFD"/>
            <w:vAlign w:val="center"/>
          </w:tcPr>
          <w:p w14:paraId="59EF7AF8" w14:textId="77777777" w:rsidR="00D579F0" w:rsidRPr="002123C2" w:rsidRDefault="00DA69BD">
            <w:pPr>
              <w:pStyle w:val="Other0"/>
              <w:shd w:val="clear" w:color="auto" w:fill="auto"/>
              <w:spacing w:line="240" w:lineRule="auto"/>
              <w:jc w:val="center"/>
            </w:pPr>
            <w:r w:rsidRPr="002123C2">
              <w:rPr>
                <w:b/>
                <w:bCs/>
              </w:rPr>
              <w:t>Không đạt</w:t>
            </w:r>
          </w:p>
        </w:tc>
      </w:tr>
      <w:tr w:rsidR="00D579F0" w:rsidRPr="002123C2" w14:paraId="66FD11FA" w14:textId="77777777">
        <w:trPr>
          <w:trHeight w:hRule="exact" w:val="811"/>
          <w:jc w:val="center"/>
        </w:trPr>
        <w:tc>
          <w:tcPr>
            <w:tcW w:w="4258" w:type="dxa"/>
            <w:tcBorders>
              <w:top w:val="single" w:sz="4" w:space="0" w:color="auto"/>
              <w:left w:val="single" w:sz="4" w:space="0" w:color="auto"/>
            </w:tcBorders>
            <w:shd w:val="clear" w:color="auto" w:fill="FFFFFF"/>
            <w:vAlign w:val="bottom"/>
          </w:tcPr>
          <w:p w14:paraId="5A0036D2" w14:textId="77777777" w:rsidR="00D579F0" w:rsidRPr="002123C2" w:rsidRDefault="00DA69BD">
            <w:pPr>
              <w:pStyle w:val="Other0"/>
              <w:shd w:val="clear" w:color="auto" w:fill="auto"/>
              <w:spacing w:line="283" w:lineRule="auto"/>
              <w:jc w:val="both"/>
            </w:pPr>
            <w:r w:rsidRPr="002123C2">
              <w:t>Lựa chọn vấn đề phù hợp với lứa tuổi học sinh.</w:t>
            </w:r>
          </w:p>
        </w:tc>
        <w:tc>
          <w:tcPr>
            <w:tcW w:w="1618" w:type="dxa"/>
            <w:tcBorders>
              <w:top w:val="single" w:sz="4" w:space="0" w:color="auto"/>
              <w:left w:val="single" w:sz="4" w:space="0" w:color="auto"/>
            </w:tcBorders>
            <w:shd w:val="clear" w:color="auto" w:fill="FFFFFF"/>
          </w:tcPr>
          <w:p w14:paraId="554401CF"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2D065524" w14:textId="77777777" w:rsidR="00D579F0" w:rsidRPr="002123C2" w:rsidRDefault="00D579F0">
            <w:pPr>
              <w:rPr>
                <w:rFonts w:ascii="Times New Roman" w:hAnsi="Times New Roman" w:cs="Times New Roman"/>
                <w:sz w:val="10"/>
                <w:szCs w:val="10"/>
              </w:rPr>
            </w:pPr>
          </w:p>
        </w:tc>
      </w:tr>
      <w:tr w:rsidR="00D579F0" w:rsidRPr="002123C2" w14:paraId="36D66FEC" w14:textId="77777777">
        <w:trPr>
          <w:trHeight w:hRule="exact" w:val="504"/>
          <w:jc w:val="center"/>
        </w:trPr>
        <w:tc>
          <w:tcPr>
            <w:tcW w:w="4258" w:type="dxa"/>
            <w:tcBorders>
              <w:top w:val="single" w:sz="4" w:space="0" w:color="auto"/>
              <w:left w:val="single" w:sz="4" w:space="0" w:color="auto"/>
            </w:tcBorders>
            <w:shd w:val="clear" w:color="auto" w:fill="FFFFFF"/>
            <w:vAlign w:val="center"/>
          </w:tcPr>
          <w:p w14:paraId="15A7A41A" w14:textId="77777777" w:rsidR="00D579F0" w:rsidRPr="002123C2" w:rsidRDefault="00DA69BD">
            <w:pPr>
              <w:pStyle w:val="Other0"/>
              <w:shd w:val="clear" w:color="auto" w:fill="auto"/>
              <w:spacing w:line="240" w:lineRule="auto"/>
              <w:jc w:val="both"/>
            </w:pPr>
            <w:r w:rsidRPr="002123C2">
              <w:t>Mở đầu thu hút.</w:t>
            </w:r>
          </w:p>
        </w:tc>
        <w:tc>
          <w:tcPr>
            <w:tcW w:w="1618" w:type="dxa"/>
            <w:tcBorders>
              <w:top w:val="single" w:sz="4" w:space="0" w:color="auto"/>
              <w:left w:val="single" w:sz="4" w:space="0" w:color="auto"/>
            </w:tcBorders>
            <w:shd w:val="clear" w:color="auto" w:fill="FFFFFF"/>
          </w:tcPr>
          <w:p w14:paraId="5B4F2BB9"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074D2D7B" w14:textId="77777777" w:rsidR="00D579F0" w:rsidRPr="002123C2" w:rsidRDefault="00D579F0">
            <w:pPr>
              <w:rPr>
                <w:rFonts w:ascii="Times New Roman" w:hAnsi="Times New Roman" w:cs="Times New Roman"/>
                <w:sz w:val="10"/>
                <w:szCs w:val="10"/>
              </w:rPr>
            </w:pPr>
          </w:p>
        </w:tc>
      </w:tr>
      <w:tr w:rsidR="00D579F0" w:rsidRPr="002123C2" w14:paraId="205E28D3" w14:textId="77777777">
        <w:trPr>
          <w:trHeight w:hRule="exact" w:val="826"/>
          <w:jc w:val="center"/>
        </w:trPr>
        <w:tc>
          <w:tcPr>
            <w:tcW w:w="4258" w:type="dxa"/>
            <w:tcBorders>
              <w:top w:val="single" w:sz="4" w:space="0" w:color="auto"/>
              <w:left w:val="single" w:sz="4" w:space="0" w:color="auto"/>
            </w:tcBorders>
            <w:shd w:val="clear" w:color="auto" w:fill="FFFFFF"/>
            <w:vAlign w:val="bottom"/>
          </w:tcPr>
          <w:p w14:paraId="5B9078F7" w14:textId="77777777" w:rsidR="00D579F0" w:rsidRPr="002123C2" w:rsidRDefault="00DA69BD">
            <w:pPr>
              <w:pStyle w:val="Other0"/>
              <w:shd w:val="clear" w:color="auto" w:fill="auto"/>
              <w:jc w:val="both"/>
            </w:pPr>
            <w:r w:rsidRPr="002123C2">
              <w:t>Nêu được ý kiến về vấn đề bằng một số luận điểm.</w:t>
            </w:r>
          </w:p>
        </w:tc>
        <w:tc>
          <w:tcPr>
            <w:tcW w:w="1618" w:type="dxa"/>
            <w:tcBorders>
              <w:top w:val="single" w:sz="4" w:space="0" w:color="auto"/>
              <w:left w:val="single" w:sz="4" w:space="0" w:color="auto"/>
            </w:tcBorders>
            <w:shd w:val="clear" w:color="auto" w:fill="FFFFFF"/>
          </w:tcPr>
          <w:p w14:paraId="507D7977"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78A9ACFC" w14:textId="77777777" w:rsidR="00D579F0" w:rsidRPr="002123C2" w:rsidRDefault="00D579F0">
            <w:pPr>
              <w:rPr>
                <w:rFonts w:ascii="Times New Roman" w:hAnsi="Times New Roman" w:cs="Times New Roman"/>
                <w:sz w:val="10"/>
                <w:szCs w:val="10"/>
              </w:rPr>
            </w:pPr>
          </w:p>
        </w:tc>
      </w:tr>
      <w:tr w:rsidR="00D579F0" w:rsidRPr="002123C2" w14:paraId="67F77BBC" w14:textId="77777777">
        <w:trPr>
          <w:trHeight w:hRule="exact" w:val="816"/>
          <w:jc w:val="center"/>
        </w:trPr>
        <w:tc>
          <w:tcPr>
            <w:tcW w:w="4258" w:type="dxa"/>
            <w:tcBorders>
              <w:top w:val="single" w:sz="4" w:space="0" w:color="auto"/>
              <w:left w:val="single" w:sz="4" w:space="0" w:color="auto"/>
            </w:tcBorders>
            <w:shd w:val="clear" w:color="auto" w:fill="FFFFFF"/>
            <w:vAlign w:val="bottom"/>
          </w:tcPr>
          <w:p w14:paraId="5750E212" w14:textId="77777777" w:rsidR="00D579F0" w:rsidRPr="002123C2" w:rsidRDefault="00DA69BD">
            <w:pPr>
              <w:pStyle w:val="Other0"/>
              <w:shd w:val="clear" w:color="auto" w:fill="auto"/>
              <w:jc w:val="both"/>
            </w:pPr>
            <w:r w:rsidRPr="002123C2">
              <w:t>Luận điểm được làm sáng tỏ bằng lí lẽ, bằng chứng.</w:t>
            </w:r>
          </w:p>
        </w:tc>
        <w:tc>
          <w:tcPr>
            <w:tcW w:w="1618" w:type="dxa"/>
            <w:tcBorders>
              <w:top w:val="single" w:sz="4" w:space="0" w:color="auto"/>
              <w:left w:val="single" w:sz="4" w:space="0" w:color="auto"/>
            </w:tcBorders>
            <w:shd w:val="clear" w:color="auto" w:fill="FFFFFF"/>
          </w:tcPr>
          <w:p w14:paraId="54FDA7F3"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22210632" w14:textId="77777777" w:rsidR="00D579F0" w:rsidRPr="002123C2" w:rsidRDefault="00D579F0">
            <w:pPr>
              <w:rPr>
                <w:rFonts w:ascii="Times New Roman" w:hAnsi="Times New Roman" w:cs="Times New Roman"/>
                <w:sz w:val="10"/>
                <w:szCs w:val="10"/>
              </w:rPr>
            </w:pPr>
          </w:p>
        </w:tc>
      </w:tr>
      <w:tr w:rsidR="00D579F0" w:rsidRPr="002123C2" w14:paraId="64DFDAF6" w14:textId="77777777">
        <w:trPr>
          <w:trHeight w:hRule="exact" w:val="816"/>
          <w:jc w:val="center"/>
        </w:trPr>
        <w:tc>
          <w:tcPr>
            <w:tcW w:w="4258" w:type="dxa"/>
            <w:tcBorders>
              <w:top w:val="single" w:sz="4" w:space="0" w:color="auto"/>
              <w:left w:val="single" w:sz="4" w:space="0" w:color="auto"/>
            </w:tcBorders>
            <w:shd w:val="clear" w:color="auto" w:fill="FFFFFF"/>
            <w:vAlign w:val="bottom"/>
          </w:tcPr>
          <w:p w14:paraId="1C52D7C1" w14:textId="77777777" w:rsidR="00D579F0" w:rsidRPr="002123C2" w:rsidRDefault="00DA69BD">
            <w:pPr>
              <w:pStyle w:val="Other0"/>
              <w:shd w:val="clear" w:color="auto" w:fill="auto"/>
              <w:jc w:val="both"/>
            </w:pPr>
            <w:r w:rsidRPr="002123C2">
              <w:t>Đề xuất được giải pháp để giải quyết vấn đề.</w:t>
            </w:r>
          </w:p>
        </w:tc>
        <w:tc>
          <w:tcPr>
            <w:tcW w:w="1618" w:type="dxa"/>
            <w:tcBorders>
              <w:top w:val="single" w:sz="4" w:space="0" w:color="auto"/>
              <w:left w:val="single" w:sz="4" w:space="0" w:color="auto"/>
            </w:tcBorders>
            <w:shd w:val="clear" w:color="auto" w:fill="FFFFFF"/>
          </w:tcPr>
          <w:p w14:paraId="312BD5A4"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79AFB5D6" w14:textId="77777777" w:rsidR="00D579F0" w:rsidRPr="002123C2" w:rsidRDefault="00D579F0">
            <w:pPr>
              <w:rPr>
                <w:rFonts w:ascii="Times New Roman" w:hAnsi="Times New Roman" w:cs="Times New Roman"/>
                <w:sz w:val="10"/>
                <w:szCs w:val="10"/>
              </w:rPr>
            </w:pPr>
          </w:p>
        </w:tc>
      </w:tr>
      <w:tr w:rsidR="00D579F0" w:rsidRPr="002123C2" w14:paraId="5C0748F9" w14:textId="77777777">
        <w:trPr>
          <w:trHeight w:hRule="exact" w:val="850"/>
          <w:jc w:val="center"/>
        </w:trPr>
        <w:tc>
          <w:tcPr>
            <w:tcW w:w="4258" w:type="dxa"/>
            <w:tcBorders>
              <w:top w:val="single" w:sz="4" w:space="0" w:color="auto"/>
              <w:left w:val="single" w:sz="4" w:space="0" w:color="auto"/>
            </w:tcBorders>
            <w:shd w:val="clear" w:color="auto" w:fill="FFFFFF"/>
            <w:vAlign w:val="bottom"/>
          </w:tcPr>
          <w:p w14:paraId="7ADFF1E5" w14:textId="77777777" w:rsidR="00D579F0" w:rsidRPr="002123C2" w:rsidRDefault="00DA69BD">
            <w:pPr>
              <w:pStyle w:val="Other0"/>
              <w:shd w:val="clear" w:color="auto" w:fill="auto"/>
              <w:jc w:val="both"/>
            </w:pPr>
            <w:r w:rsidRPr="002123C2">
              <w:t>Kết hợp hiệu quả các phương tiện ngôn ngữ và phi ngôn ngữ.</w:t>
            </w:r>
          </w:p>
        </w:tc>
        <w:tc>
          <w:tcPr>
            <w:tcW w:w="1618" w:type="dxa"/>
            <w:tcBorders>
              <w:top w:val="single" w:sz="4" w:space="0" w:color="auto"/>
              <w:left w:val="single" w:sz="4" w:space="0" w:color="auto"/>
            </w:tcBorders>
            <w:shd w:val="clear" w:color="auto" w:fill="FFFFFF"/>
          </w:tcPr>
          <w:p w14:paraId="7C4FD8EC"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1E41C3F5" w14:textId="77777777" w:rsidR="00D579F0" w:rsidRPr="002123C2" w:rsidRDefault="00D579F0">
            <w:pPr>
              <w:rPr>
                <w:rFonts w:ascii="Times New Roman" w:hAnsi="Times New Roman" w:cs="Times New Roman"/>
                <w:sz w:val="10"/>
                <w:szCs w:val="10"/>
              </w:rPr>
            </w:pPr>
          </w:p>
        </w:tc>
      </w:tr>
      <w:tr w:rsidR="00D579F0" w:rsidRPr="002123C2" w14:paraId="394D6204" w14:textId="77777777">
        <w:trPr>
          <w:trHeight w:hRule="exact" w:val="547"/>
          <w:jc w:val="center"/>
        </w:trPr>
        <w:tc>
          <w:tcPr>
            <w:tcW w:w="4258" w:type="dxa"/>
            <w:tcBorders>
              <w:top w:val="single" w:sz="4" w:space="0" w:color="auto"/>
              <w:left w:val="single" w:sz="4" w:space="0" w:color="auto"/>
            </w:tcBorders>
            <w:shd w:val="clear" w:color="auto" w:fill="FFFFFF"/>
            <w:vAlign w:val="bottom"/>
          </w:tcPr>
          <w:p w14:paraId="1E87506D" w14:textId="77777777" w:rsidR="00D579F0" w:rsidRPr="002123C2" w:rsidRDefault="00DA69BD">
            <w:pPr>
              <w:pStyle w:val="Other0"/>
              <w:shd w:val="clear" w:color="auto" w:fill="auto"/>
              <w:spacing w:line="240" w:lineRule="auto"/>
              <w:jc w:val="both"/>
            </w:pPr>
            <w:r w:rsidRPr="002123C2">
              <w:t>Kết thúc ấn tượng.</w:t>
            </w:r>
          </w:p>
        </w:tc>
        <w:tc>
          <w:tcPr>
            <w:tcW w:w="1618" w:type="dxa"/>
            <w:tcBorders>
              <w:top w:val="single" w:sz="4" w:space="0" w:color="auto"/>
              <w:left w:val="single" w:sz="4" w:space="0" w:color="auto"/>
            </w:tcBorders>
            <w:shd w:val="clear" w:color="auto" w:fill="FFFFFF"/>
          </w:tcPr>
          <w:p w14:paraId="48252284"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53A9EF47" w14:textId="77777777" w:rsidR="00D579F0" w:rsidRPr="002123C2" w:rsidRDefault="00D579F0">
            <w:pPr>
              <w:rPr>
                <w:rFonts w:ascii="Times New Roman" w:hAnsi="Times New Roman" w:cs="Times New Roman"/>
                <w:sz w:val="10"/>
                <w:szCs w:val="10"/>
              </w:rPr>
            </w:pPr>
          </w:p>
        </w:tc>
      </w:tr>
      <w:tr w:rsidR="00D579F0" w:rsidRPr="002123C2" w14:paraId="1AE77E91" w14:textId="77777777">
        <w:trPr>
          <w:trHeight w:hRule="exact" w:val="581"/>
          <w:jc w:val="center"/>
        </w:trPr>
        <w:tc>
          <w:tcPr>
            <w:tcW w:w="4258" w:type="dxa"/>
            <w:tcBorders>
              <w:top w:val="single" w:sz="4" w:space="0" w:color="auto"/>
              <w:left w:val="single" w:sz="4" w:space="0" w:color="auto"/>
            </w:tcBorders>
            <w:shd w:val="clear" w:color="auto" w:fill="FFFFFF"/>
            <w:vAlign w:val="center"/>
          </w:tcPr>
          <w:p w14:paraId="68B60A85" w14:textId="77777777" w:rsidR="00D579F0" w:rsidRPr="002123C2" w:rsidRDefault="00DA69BD">
            <w:pPr>
              <w:pStyle w:val="Other0"/>
              <w:shd w:val="clear" w:color="auto" w:fill="auto"/>
              <w:spacing w:line="240" w:lineRule="auto"/>
              <w:jc w:val="both"/>
            </w:pPr>
            <w:r w:rsidRPr="002123C2">
              <w:t>Đảm bảo thời gian theo quy định.</w:t>
            </w:r>
          </w:p>
        </w:tc>
        <w:tc>
          <w:tcPr>
            <w:tcW w:w="1618" w:type="dxa"/>
            <w:tcBorders>
              <w:top w:val="single" w:sz="4" w:space="0" w:color="auto"/>
              <w:left w:val="single" w:sz="4" w:space="0" w:color="auto"/>
            </w:tcBorders>
            <w:shd w:val="clear" w:color="auto" w:fill="FFFFFF"/>
          </w:tcPr>
          <w:p w14:paraId="2ABE6CB4"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right w:val="single" w:sz="4" w:space="0" w:color="auto"/>
            </w:tcBorders>
            <w:shd w:val="clear" w:color="auto" w:fill="FFFFFF"/>
          </w:tcPr>
          <w:p w14:paraId="665D0DCE" w14:textId="77777777" w:rsidR="00D579F0" w:rsidRPr="002123C2" w:rsidRDefault="00D579F0">
            <w:pPr>
              <w:rPr>
                <w:rFonts w:ascii="Times New Roman" w:hAnsi="Times New Roman" w:cs="Times New Roman"/>
                <w:sz w:val="10"/>
                <w:szCs w:val="10"/>
              </w:rPr>
            </w:pPr>
          </w:p>
        </w:tc>
      </w:tr>
      <w:tr w:rsidR="00D579F0" w:rsidRPr="002123C2" w14:paraId="6E356B67" w14:textId="77777777">
        <w:trPr>
          <w:trHeight w:hRule="exact" w:val="1224"/>
          <w:jc w:val="center"/>
        </w:trPr>
        <w:tc>
          <w:tcPr>
            <w:tcW w:w="4258" w:type="dxa"/>
            <w:tcBorders>
              <w:top w:val="single" w:sz="4" w:space="0" w:color="auto"/>
              <w:left w:val="single" w:sz="4" w:space="0" w:color="auto"/>
              <w:bottom w:val="single" w:sz="4" w:space="0" w:color="auto"/>
            </w:tcBorders>
            <w:shd w:val="clear" w:color="auto" w:fill="FFFFFF"/>
            <w:vAlign w:val="bottom"/>
          </w:tcPr>
          <w:p w14:paraId="3DEF3547" w14:textId="77777777" w:rsidR="00D579F0" w:rsidRPr="002123C2" w:rsidRDefault="00DA69BD">
            <w:pPr>
              <w:pStyle w:val="Other0"/>
              <w:shd w:val="clear" w:color="auto" w:fill="auto"/>
              <w:jc w:val="both"/>
            </w:pPr>
            <w:r w:rsidRPr="002123C2">
              <w:t>Tương tác với người nghe khi nói, trao đổi với người nghe sau khi kết thúc bài nói.</w:t>
            </w:r>
          </w:p>
        </w:tc>
        <w:tc>
          <w:tcPr>
            <w:tcW w:w="1618" w:type="dxa"/>
            <w:tcBorders>
              <w:top w:val="single" w:sz="4" w:space="0" w:color="auto"/>
              <w:left w:val="single" w:sz="4" w:space="0" w:color="auto"/>
              <w:bottom w:val="single" w:sz="4" w:space="0" w:color="auto"/>
            </w:tcBorders>
            <w:shd w:val="clear" w:color="auto" w:fill="FFFFFF"/>
          </w:tcPr>
          <w:p w14:paraId="1CDBABE7" w14:textId="77777777" w:rsidR="00D579F0" w:rsidRPr="002123C2" w:rsidRDefault="00D579F0">
            <w:pPr>
              <w:rPr>
                <w:rFonts w:ascii="Times New Roman" w:hAnsi="Times New Roman" w:cs="Times New Roman"/>
                <w:sz w:val="10"/>
                <w:szCs w:val="10"/>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14:paraId="325E7EDB" w14:textId="77777777" w:rsidR="00D579F0" w:rsidRPr="002123C2" w:rsidRDefault="00D579F0">
            <w:pPr>
              <w:rPr>
                <w:rFonts w:ascii="Times New Roman" w:hAnsi="Times New Roman" w:cs="Times New Roman"/>
                <w:sz w:val="10"/>
                <w:szCs w:val="10"/>
              </w:rPr>
            </w:pPr>
          </w:p>
        </w:tc>
      </w:tr>
    </w:tbl>
    <w:p w14:paraId="12663213" w14:textId="77777777" w:rsidR="00D579F0" w:rsidRPr="002123C2" w:rsidRDefault="00D579F0">
      <w:pPr>
        <w:rPr>
          <w:rFonts w:ascii="Times New Roman" w:hAnsi="Times New Roman" w:cs="Times New Roman"/>
        </w:rPr>
        <w:sectPr w:rsidR="00D579F0" w:rsidRPr="002123C2">
          <w:headerReference w:type="even" r:id="rId79"/>
          <w:headerReference w:type="default" r:id="rId80"/>
          <w:footerReference w:type="even" r:id="rId81"/>
          <w:footerReference w:type="default" r:id="rId82"/>
          <w:pgSz w:w="11163" w:h="15872"/>
          <w:pgMar w:top="1660" w:right="1051" w:bottom="3009" w:left="1222" w:header="0" w:footer="3" w:gutter="0"/>
          <w:cols w:space="720"/>
          <w:noEndnote/>
          <w:docGrid w:linePitch="360"/>
        </w:sectPr>
      </w:pPr>
    </w:p>
    <w:p w14:paraId="759BCCDB" w14:textId="77777777" w:rsidR="00D579F0" w:rsidRPr="002123C2" w:rsidRDefault="00DA69BD">
      <w:pPr>
        <w:pStyle w:val="Heading20"/>
        <w:keepNext/>
        <w:keepLines/>
        <w:shd w:val="clear" w:color="auto" w:fill="auto"/>
        <w:spacing w:after="0" w:line="331" w:lineRule="auto"/>
        <w:rPr>
          <w:rFonts w:ascii="Times New Roman" w:hAnsi="Times New Roman" w:cs="Times New Roman"/>
        </w:rPr>
      </w:pPr>
      <w:bookmarkStart w:id="657" w:name="bookmark658"/>
      <w:bookmarkStart w:id="658" w:name="bookmark659"/>
      <w:r w:rsidRPr="002123C2">
        <w:rPr>
          <w:rFonts w:ascii="Times New Roman" w:hAnsi="Times New Roman" w:cs="Times New Roman"/>
        </w:rPr>
        <w:lastRenderedPageBreak/>
        <w:t>ĐỌC MỞ RỘNG</w:t>
      </w:r>
      <w:bookmarkEnd w:id="657"/>
      <w:bookmarkEnd w:id="658"/>
    </w:p>
    <w:p w14:paraId="750ED21C" w14:textId="77777777" w:rsidR="00D579F0" w:rsidRPr="002123C2" w:rsidRDefault="00DA69BD">
      <w:pPr>
        <w:pStyle w:val="BodyText"/>
        <w:shd w:val="clear" w:color="auto" w:fill="auto"/>
        <w:spacing w:after="60" w:line="331" w:lineRule="auto"/>
        <w:jc w:val="center"/>
      </w:pPr>
      <w:r w:rsidRPr="002123C2">
        <w:rPr>
          <w:b/>
          <w:bCs/>
          <w:i/>
          <w:iCs/>
          <w:lang w:val="en-US" w:eastAsia="en-US" w:bidi="en-US"/>
        </w:rPr>
        <w:t xml:space="preserve">(2 </w:t>
      </w:r>
      <w:r w:rsidRPr="002123C2">
        <w:rPr>
          <w:b/>
          <w:bCs/>
          <w:i/>
          <w:iCs/>
        </w:rPr>
        <w:t>tiết)</w:t>
      </w:r>
    </w:p>
    <w:p w14:paraId="549F7362" w14:textId="77777777" w:rsidR="00D579F0" w:rsidRPr="002123C2" w:rsidRDefault="00DA69BD">
      <w:pPr>
        <w:pStyle w:val="Heading30"/>
        <w:keepNext/>
        <w:keepLines/>
        <w:numPr>
          <w:ilvl w:val="0"/>
          <w:numId w:val="413"/>
        </w:numPr>
        <w:shd w:val="clear" w:color="auto" w:fill="auto"/>
        <w:tabs>
          <w:tab w:val="left" w:pos="445"/>
        </w:tabs>
        <w:spacing w:after="120"/>
        <w:ind w:firstLine="0"/>
        <w:rPr>
          <w:rFonts w:ascii="Times New Roman" w:hAnsi="Times New Roman" w:cs="Times New Roman"/>
        </w:rPr>
      </w:pPr>
      <w:bookmarkStart w:id="659" w:name="bookmark660"/>
      <w:bookmarkStart w:id="660" w:name="bookmark661"/>
      <w:r w:rsidRPr="002123C2">
        <w:rPr>
          <w:rFonts w:ascii="Times New Roman" w:hAnsi="Times New Roman" w:cs="Times New Roman"/>
          <w:color w:val="007F52"/>
        </w:rPr>
        <w:t>MỤC TIÊU</w:t>
      </w:r>
      <w:bookmarkEnd w:id="659"/>
      <w:bookmarkEnd w:id="660"/>
    </w:p>
    <w:p w14:paraId="041A5025" w14:textId="77777777" w:rsidR="00D579F0" w:rsidRPr="002123C2" w:rsidRDefault="00DA69BD">
      <w:pPr>
        <w:pStyle w:val="BodyText"/>
        <w:shd w:val="clear" w:color="auto" w:fill="auto"/>
        <w:spacing w:after="60" w:line="298" w:lineRule="auto"/>
        <w:ind w:firstLine="300"/>
        <w:jc w:val="both"/>
      </w:pPr>
      <w:r w:rsidRPr="002123C2">
        <w:t xml:space="preserve">Bài học góp phần phát triển các năng lực và phẩm chất </w:t>
      </w:r>
      <w:r w:rsidRPr="002123C2">
        <w:rPr>
          <w:lang w:val="en-US" w:eastAsia="en-US" w:bidi="en-US"/>
        </w:rPr>
        <w:t>sau cho HS:</w:t>
      </w:r>
    </w:p>
    <w:p w14:paraId="0081513E" w14:textId="77777777" w:rsidR="00D579F0" w:rsidRPr="002123C2" w:rsidRDefault="00DA69BD">
      <w:pPr>
        <w:pStyle w:val="Heading30"/>
        <w:keepNext/>
        <w:keepLines/>
        <w:numPr>
          <w:ilvl w:val="0"/>
          <w:numId w:val="414"/>
        </w:numPr>
        <w:shd w:val="clear" w:color="auto" w:fill="auto"/>
        <w:tabs>
          <w:tab w:val="left" w:pos="344"/>
        </w:tabs>
        <w:spacing w:after="120"/>
        <w:ind w:firstLine="0"/>
        <w:rPr>
          <w:rFonts w:ascii="Times New Roman" w:hAnsi="Times New Roman" w:cs="Times New Roman"/>
        </w:rPr>
      </w:pPr>
      <w:bookmarkStart w:id="661" w:name="bookmark662"/>
      <w:bookmarkStart w:id="662" w:name="bookmark663"/>
      <w:r w:rsidRPr="002123C2">
        <w:rPr>
          <w:rFonts w:ascii="Times New Roman" w:hAnsi="Times New Roman" w:cs="Times New Roman"/>
          <w:color w:val="00AE4C"/>
        </w:rPr>
        <w:t>VỀ NĂNG LỰC</w:t>
      </w:r>
      <w:bookmarkEnd w:id="661"/>
      <w:bookmarkEnd w:id="662"/>
    </w:p>
    <w:p w14:paraId="7C167B08" w14:textId="77777777" w:rsidR="00D579F0" w:rsidRPr="002123C2" w:rsidRDefault="00DA69BD">
      <w:pPr>
        <w:pStyle w:val="BodyText"/>
        <w:shd w:val="clear" w:color="auto" w:fill="auto"/>
        <w:spacing w:after="60" w:line="298" w:lineRule="auto"/>
        <w:ind w:firstLine="300"/>
        <w:jc w:val="both"/>
      </w:pPr>
      <w:r w:rsidRPr="002123C2">
        <w:rPr>
          <w:b/>
          <w:bCs/>
          <w:i/>
          <w:iCs/>
          <w:lang w:val="en-US" w:eastAsia="en-US" w:bidi="en-US"/>
        </w:rPr>
        <w:t xml:space="preserve">1. </w:t>
      </w:r>
      <w:r w:rsidRPr="002123C2">
        <w:rPr>
          <w:b/>
          <w:bCs/>
          <w:i/>
          <w:iCs/>
        </w:rPr>
        <w:t>Năng lực đặc thù</w:t>
      </w:r>
      <w:r w:rsidRPr="002123C2">
        <w:t xml:space="preserve"> (năng lực ngôn ngữ và năng lực văn học)</w:t>
      </w:r>
    </w:p>
    <w:p w14:paraId="057AD500" w14:textId="77777777" w:rsidR="00D579F0" w:rsidRPr="002123C2" w:rsidRDefault="00DA69BD">
      <w:pPr>
        <w:pStyle w:val="BodyText"/>
        <w:shd w:val="clear" w:color="auto" w:fill="auto"/>
        <w:spacing w:after="60" w:line="298" w:lineRule="auto"/>
        <w:ind w:left="300"/>
        <w:jc w:val="both"/>
      </w:pPr>
      <w:r w:rsidRPr="002123C2">
        <w:t xml:space="preserve">Đọc mở rộng: Đọc </w:t>
      </w:r>
      <w:r w:rsidRPr="002123C2">
        <w:rPr>
          <w:lang w:val="en-US" w:eastAsia="en-US" w:bidi="en-US"/>
        </w:rPr>
        <w:t xml:space="preserve">VB </w:t>
      </w:r>
      <w:r w:rsidRPr="002123C2">
        <w:t xml:space="preserve">văn học </w:t>
      </w:r>
      <w:r w:rsidRPr="002123C2">
        <w:rPr>
          <w:lang w:val="en-US" w:eastAsia="en-US" w:bidi="en-US"/>
        </w:rPr>
        <w:t xml:space="preserve">(bao </w:t>
      </w:r>
      <w:r w:rsidRPr="002123C2">
        <w:t xml:space="preserve">gồm cả </w:t>
      </w:r>
      <w:r w:rsidRPr="002123C2">
        <w:rPr>
          <w:lang w:val="en-US" w:eastAsia="en-US" w:bidi="en-US"/>
        </w:rPr>
        <w:t xml:space="preserve">VB </w:t>
      </w:r>
      <w:r w:rsidRPr="002123C2">
        <w:t xml:space="preserve">được hướng dẫn đọc trên mạng </w:t>
      </w:r>
      <w:r w:rsidRPr="002123C2">
        <w:rPr>
          <w:lang w:val="en-US" w:eastAsia="en-US" w:bidi="en-US"/>
        </w:rPr>
        <w:t xml:space="preserve">internet) </w:t>
      </w:r>
      <w:r w:rsidRPr="002123C2">
        <w:t xml:space="preserve">có cùng thể loại và độ dài tương đương với các </w:t>
      </w:r>
      <w:r w:rsidRPr="002123C2">
        <w:rPr>
          <w:lang w:val="en-US" w:eastAsia="en-US" w:bidi="en-US"/>
        </w:rPr>
        <w:t xml:space="preserve">VB </w:t>
      </w:r>
      <w:r w:rsidRPr="002123C2">
        <w:t xml:space="preserve">đã học; học thuộc lòng một số đoạn thơ, bài thơ yêu thích </w:t>
      </w:r>
      <w:r w:rsidRPr="002123C2">
        <w:rPr>
          <w:lang w:val="en-US" w:eastAsia="en-US" w:bidi="en-US"/>
        </w:rPr>
        <w:t xml:space="preserve">trong </w:t>
      </w:r>
      <w:r w:rsidRPr="002123C2">
        <w:t>chương trình. Cụ thể:</w:t>
      </w:r>
    </w:p>
    <w:p w14:paraId="544A2004" w14:textId="77777777" w:rsidR="00D579F0" w:rsidRPr="002123C2" w:rsidRDefault="00DA69BD">
      <w:pPr>
        <w:pStyle w:val="BodyText"/>
        <w:numPr>
          <w:ilvl w:val="0"/>
          <w:numId w:val="365"/>
        </w:numPr>
        <w:shd w:val="clear" w:color="auto" w:fill="auto"/>
        <w:tabs>
          <w:tab w:val="left" w:pos="620"/>
        </w:tabs>
        <w:spacing w:after="60" w:line="298" w:lineRule="auto"/>
        <w:ind w:left="300"/>
        <w:jc w:val="both"/>
      </w:pPr>
      <w:r w:rsidRPr="002123C2">
        <w:t xml:space="preserve">Vận dụng được kiến thức và kĩ năng được học trong bài 1. </w:t>
      </w:r>
      <w:r w:rsidRPr="002123C2">
        <w:rPr>
          <w:i/>
          <w:iCs/>
        </w:rPr>
        <w:t>Thếgiới kì ảo,</w:t>
      </w:r>
      <w:r w:rsidRPr="002123C2">
        <w:t xml:space="preserve"> bài 2. </w:t>
      </w:r>
      <w:r w:rsidRPr="002123C2">
        <w:rPr>
          <w:i/>
          <w:iCs/>
        </w:rPr>
        <w:t>Những cung bậc tâm trạng</w:t>
      </w:r>
      <w:r w:rsidRPr="002123C2">
        <w:t xml:space="preserve">, bài 3. </w:t>
      </w:r>
      <w:r w:rsidRPr="002123C2">
        <w:rPr>
          <w:i/>
          <w:iCs/>
        </w:rPr>
        <w:t>Hồn nước nằm trong tiếng mẹ cha để</w:t>
      </w:r>
      <w:r w:rsidRPr="002123C2">
        <w:t xml:space="preserve"> tự đọc một số VB truyện truyền kì, một số bài thơ song thất lục bát, truyện thơ Nôm (tác phẩm trọn vẹn hoặc đoạn trích).</w:t>
      </w:r>
    </w:p>
    <w:p w14:paraId="3ABB0A14" w14:textId="77777777" w:rsidR="00D579F0" w:rsidRPr="002123C2" w:rsidRDefault="00DA69BD">
      <w:pPr>
        <w:pStyle w:val="BodyText"/>
        <w:numPr>
          <w:ilvl w:val="0"/>
          <w:numId w:val="365"/>
        </w:numPr>
        <w:shd w:val="clear" w:color="auto" w:fill="auto"/>
        <w:tabs>
          <w:tab w:val="left" w:pos="606"/>
        </w:tabs>
        <w:spacing w:after="60" w:line="298" w:lineRule="auto"/>
        <w:ind w:firstLine="300"/>
        <w:jc w:val="both"/>
      </w:pPr>
      <w:r w:rsidRPr="002123C2">
        <w:t>Chia sẻ được kết quả đọc mở rộng với người khác.</w:t>
      </w:r>
    </w:p>
    <w:p w14:paraId="347E65D3" w14:textId="77777777" w:rsidR="00D579F0" w:rsidRPr="002123C2" w:rsidRDefault="00DA69BD">
      <w:pPr>
        <w:pStyle w:val="BodyText"/>
        <w:numPr>
          <w:ilvl w:val="0"/>
          <w:numId w:val="415"/>
        </w:numPr>
        <w:shd w:val="clear" w:color="auto" w:fill="auto"/>
        <w:tabs>
          <w:tab w:val="left" w:pos="687"/>
        </w:tabs>
        <w:spacing w:after="60" w:line="298" w:lineRule="auto"/>
        <w:ind w:left="300"/>
        <w:jc w:val="both"/>
      </w:pPr>
      <w:r w:rsidRPr="002123C2">
        <w:rPr>
          <w:b/>
          <w:bCs/>
          <w:i/>
          <w:iCs/>
        </w:rPr>
        <w:t>Năng lực chung</w:t>
      </w:r>
      <w:r w:rsidRPr="002123C2">
        <w:t xml:space="preserve"> (năng lực tự chủ và tự học, năng lực giao tiếp và hợp tác, năng lực giải quyết vấn đề và sáng tạo)</w:t>
      </w:r>
    </w:p>
    <w:p w14:paraId="70153135" w14:textId="77777777" w:rsidR="00D579F0" w:rsidRPr="002123C2" w:rsidRDefault="00DA69BD">
      <w:pPr>
        <w:pStyle w:val="BodyText"/>
        <w:numPr>
          <w:ilvl w:val="0"/>
          <w:numId w:val="365"/>
        </w:numPr>
        <w:shd w:val="clear" w:color="auto" w:fill="auto"/>
        <w:tabs>
          <w:tab w:val="left" w:pos="615"/>
        </w:tabs>
        <w:spacing w:after="60" w:line="295" w:lineRule="auto"/>
        <w:ind w:left="300"/>
        <w:jc w:val="both"/>
      </w:pPr>
      <w:r w:rsidRPr="002123C2">
        <w:t>Biết lập và thực hiện kế hoạch học tập; lựa chọn được các nguồn tài liệu học tập phù hợp; lưu giữ thông tin có chọn lọc bằng cách ghi tóm tắt, sơ đồ tư duy, bảng, các từ khoá; ghi chú bài giảng của GV theo các ý chính.</w:t>
      </w:r>
    </w:p>
    <w:p w14:paraId="780DAB1F" w14:textId="77777777" w:rsidR="00D579F0" w:rsidRPr="002123C2" w:rsidRDefault="00DA69BD">
      <w:pPr>
        <w:pStyle w:val="BodyText"/>
        <w:numPr>
          <w:ilvl w:val="0"/>
          <w:numId w:val="365"/>
        </w:numPr>
        <w:shd w:val="clear" w:color="auto" w:fill="auto"/>
        <w:tabs>
          <w:tab w:val="left" w:pos="615"/>
        </w:tabs>
        <w:spacing w:after="60" w:line="298" w:lineRule="auto"/>
        <w:ind w:left="300"/>
        <w:jc w:val="both"/>
      </w:pPr>
      <w:r w:rsidRPr="002123C2">
        <w:t>Biết sử dụng ngôn ngữ kết hợp với biểu đồ, số liệu, công thức, kí hiệu, hình ảnh để trình bày thông tin, ý tưởng và thảo luận những vấn đề đơn giản về đời sống, nghệ thuật.</w:t>
      </w:r>
    </w:p>
    <w:p w14:paraId="3F6AC19E" w14:textId="77777777" w:rsidR="00D579F0" w:rsidRPr="002123C2" w:rsidRDefault="00DA69BD">
      <w:pPr>
        <w:pStyle w:val="BodyText"/>
        <w:numPr>
          <w:ilvl w:val="0"/>
          <w:numId w:val="365"/>
        </w:numPr>
        <w:shd w:val="clear" w:color="auto" w:fill="auto"/>
        <w:tabs>
          <w:tab w:val="left" w:pos="615"/>
        </w:tabs>
        <w:spacing w:after="60" w:line="298" w:lineRule="auto"/>
        <w:ind w:left="300"/>
        <w:jc w:val="both"/>
      </w:pPr>
      <w:r w:rsidRPr="002123C2">
        <w:t>Biết xác định và làm rõ thông tin, ý tưởng mới; biết phân tích, tóm tắt những thông tin liên quan từ nhiều nguồn khác nhau.</w:t>
      </w:r>
    </w:p>
    <w:p w14:paraId="7D929FE3" w14:textId="77777777" w:rsidR="00D579F0" w:rsidRPr="002123C2" w:rsidRDefault="00DA69BD">
      <w:pPr>
        <w:pStyle w:val="BodyText"/>
        <w:numPr>
          <w:ilvl w:val="0"/>
          <w:numId w:val="365"/>
        </w:numPr>
        <w:shd w:val="clear" w:color="auto" w:fill="auto"/>
        <w:tabs>
          <w:tab w:val="left" w:pos="615"/>
        </w:tabs>
        <w:spacing w:after="60" w:line="298" w:lineRule="auto"/>
        <w:ind w:left="300"/>
        <w:jc w:val="both"/>
      </w:pPr>
      <w:r w:rsidRPr="002123C2">
        <w:t>Biết lắng nghe và có phản hồi tích cực trong giao tiếp, thực hiện được các nhiệm vụ học tập theo nhóm.</w:t>
      </w:r>
    </w:p>
    <w:p w14:paraId="7D0CD154" w14:textId="77777777" w:rsidR="00D579F0" w:rsidRPr="002123C2" w:rsidRDefault="00DA69BD">
      <w:pPr>
        <w:pStyle w:val="BodyText"/>
        <w:numPr>
          <w:ilvl w:val="0"/>
          <w:numId w:val="365"/>
        </w:numPr>
        <w:shd w:val="clear" w:color="auto" w:fill="auto"/>
        <w:tabs>
          <w:tab w:val="left" w:pos="615"/>
        </w:tabs>
        <w:spacing w:after="120" w:line="298" w:lineRule="auto"/>
        <w:ind w:left="300"/>
        <w:jc w:val="both"/>
      </w:pPr>
      <w:r w:rsidRPr="002123C2">
        <w:t>Biết sưu tầm, đọc và chia sẻ những điều đã tìm hiểu được trong tác phẩm cho bạn bè, những người xung quanh.</w:t>
      </w:r>
    </w:p>
    <w:p w14:paraId="6FC78C1B" w14:textId="77777777" w:rsidR="00D579F0" w:rsidRPr="002123C2" w:rsidRDefault="00DA69BD">
      <w:pPr>
        <w:pStyle w:val="Heading30"/>
        <w:keepNext/>
        <w:keepLines/>
        <w:shd w:val="clear" w:color="auto" w:fill="auto"/>
        <w:spacing w:after="120"/>
        <w:ind w:firstLine="0"/>
        <w:jc w:val="both"/>
        <w:rPr>
          <w:rFonts w:ascii="Times New Roman" w:hAnsi="Times New Roman" w:cs="Times New Roman"/>
        </w:rPr>
      </w:pPr>
      <w:bookmarkStart w:id="663" w:name="bookmark664"/>
      <w:bookmarkStart w:id="664" w:name="bookmark665"/>
      <w:r w:rsidRPr="002123C2">
        <w:rPr>
          <w:rFonts w:ascii="Times New Roman" w:hAnsi="Times New Roman" w:cs="Times New Roman"/>
          <w:color w:val="00AE4C"/>
        </w:rPr>
        <w:t>II. VỀ PHẨM CHẤT</w:t>
      </w:r>
      <w:bookmarkEnd w:id="663"/>
      <w:bookmarkEnd w:id="664"/>
    </w:p>
    <w:p w14:paraId="5556ED1B" w14:textId="77777777" w:rsidR="00D579F0" w:rsidRPr="002123C2" w:rsidRDefault="00DA69BD">
      <w:pPr>
        <w:pStyle w:val="BodyText"/>
        <w:shd w:val="clear" w:color="auto" w:fill="auto"/>
        <w:spacing w:after="180" w:line="298" w:lineRule="auto"/>
        <w:ind w:firstLine="300"/>
        <w:jc w:val="both"/>
      </w:pPr>
      <w:r w:rsidRPr="002123C2">
        <w:t>Yêu thích văn học, say mê khám phá, tìm hiểu tác phẩm văn học.</w:t>
      </w:r>
    </w:p>
    <w:p w14:paraId="02D3040C" w14:textId="77777777" w:rsidR="00D579F0" w:rsidRPr="002123C2" w:rsidRDefault="00DA69BD">
      <w:pPr>
        <w:pStyle w:val="Heading30"/>
        <w:keepNext/>
        <w:keepLines/>
        <w:numPr>
          <w:ilvl w:val="0"/>
          <w:numId w:val="413"/>
        </w:numPr>
        <w:shd w:val="clear" w:color="auto" w:fill="auto"/>
        <w:tabs>
          <w:tab w:val="left" w:pos="430"/>
        </w:tabs>
        <w:spacing w:after="120"/>
        <w:ind w:firstLine="0"/>
        <w:jc w:val="both"/>
        <w:rPr>
          <w:rFonts w:ascii="Times New Roman" w:hAnsi="Times New Roman" w:cs="Times New Roman"/>
        </w:rPr>
      </w:pPr>
      <w:bookmarkStart w:id="665" w:name="bookmark666"/>
      <w:bookmarkStart w:id="666" w:name="bookmark667"/>
      <w:r w:rsidRPr="002123C2">
        <w:rPr>
          <w:rFonts w:ascii="Times New Roman" w:hAnsi="Times New Roman" w:cs="Times New Roman"/>
          <w:color w:val="007F52"/>
        </w:rPr>
        <w:t>PHƯƠNG PHÁP, PHƯƠNG TIỆN VÀ CHUẨN BỊ CỦA HỌC SINH</w:t>
      </w:r>
      <w:bookmarkEnd w:id="665"/>
      <w:bookmarkEnd w:id="666"/>
    </w:p>
    <w:p w14:paraId="744EEEAA" w14:textId="77777777" w:rsidR="00D579F0" w:rsidRPr="002123C2" w:rsidRDefault="00DA69BD">
      <w:pPr>
        <w:pStyle w:val="BodyText"/>
        <w:numPr>
          <w:ilvl w:val="0"/>
          <w:numId w:val="416"/>
        </w:numPr>
        <w:shd w:val="clear" w:color="auto" w:fill="auto"/>
        <w:tabs>
          <w:tab w:val="left" w:pos="687"/>
        </w:tabs>
        <w:spacing w:after="60" w:line="298" w:lineRule="auto"/>
        <w:ind w:firstLine="300"/>
        <w:jc w:val="both"/>
      </w:pPr>
      <w:r w:rsidRPr="002123C2">
        <w:rPr>
          <w:b/>
          <w:bCs/>
          <w:i/>
          <w:iCs/>
        </w:rPr>
        <w:t>Phương pháp</w:t>
      </w:r>
      <w:r w:rsidRPr="002123C2">
        <w:t>: đọc sáng tạo, dạy học hợp tác, thuyết trình,...</w:t>
      </w:r>
    </w:p>
    <w:p w14:paraId="1326D358" w14:textId="77777777" w:rsidR="00D579F0" w:rsidRPr="002123C2" w:rsidRDefault="00DA69BD">
      <w:pPr>
        <w:pStyle w:val="BodyText"/>
        <w:numPr>
          <w:ilvl w:val="0"/>
          <w:numId w:val="416"/>
        </w:numPr>
        <w:shd w:val="clear" w:color="auto" w:fill="auto"/>
        <w:tabs>
          <w:tab w:val="left" w:pos="687"/>
        </w:tabs>
        <w:spacing w:after="60" w:line="298" w:lineRule="auto"/>
        <w:ind w:firstLine="300"/>
        <w:jc w:val="both"/>
      </w:pPr>
      <w:r w:rsidRPr="002123C2">
        <w:rPr>
          <w:b/>
          <w:bCs/>
          <w:i/>
          <w:iCs/>
        </w:rPr>
        <w:t>Phương tiện</w:t>
      </w:r>
      <w:r w:rsidRPr="002123C2">
        <w:t>: máy tính, máy chiếu, hình ảnh minh hoạ,...</w:t>
      </w:r>
    </w:p>
    <w:p w14:paraId="53868A72" w14:textId="77777777" w:rsidR="00D579F0" w:rsidRPr="002123C2" w:rsidRDefault="00DA69BD">
      <w:pPr>
        <w:pStyle w:val="Heading40"/>
        <w:keepNext/>
        <w:keepLines/>
        <w:numPr>
          <w:ilvl w:val="0"/>
          <w:numId w:val="416"/>
        </w:numPr>
        <w:shd w:val="clear" w:color="auto" w:fill="auto"/>
        <w:tabs>
          <w:tab w:val="left" w:pos="692"/>
        </w:tabs>
        <w:spacing w:after="60" w:line="298" w:lineRule="auto"/>
        <w:ind w:firstLine="300"/>
      </w:pPr>
      <w:bookmarkStart w:id="667" w:name="bookmark668"/>
      <w:bookmarkStart w:id="668" w:name="bookmark669"/>
      <w:r w:rsidRPr="002123C2">
        <w:t>Hoạt động chuẩn bị</w:t>
      </w:r>
      <w:bookmarkEnd w:id="667"/>
      <w:bookmarkEnd w:id="668"/>
    </w:p>
    <w:p w14:paraId="6B7A0915" w14:textId="77777777" w:rsidR="00D579F0" w:rsidRPr="002123C2" w:rsidRDefault="00DA69BD">
      <w:pPr>
        <w:pStyle w:val="BodyText"/>
        <w:numPr>
          <w:ilvl w:val="0"/>
          <w:numId w:val="365"/>
        </w:numPr>
        <w:shd w:val="clear" w:color="auto" w:fill="auto"/>
        <w:tabs>
          <w:tab w:val="left" w:pos="615"/>
        </w:tabs>
        <w:spacing w:after="60" w:line="300" w:lineRule="auto"/>
        <w:ind w:left="300"/>
        <w:jc w:val="both"/>
      </w:pPr>
      <w:r w:rsidRPr="002123C2">
        <w:t>GV hướng dẫn HS tìm truyện truyền kì, thơ song thất lục bát, truyện thơ Nôm và thực hành đọc. GV có thể gợi ý cho HS một số cuốn sách:</w:t>
      </w:r>
    </w:p>
    <w:p w14:paraId="43BB6A62" w14:textId="77777777" w:rsidR="00D579F0" w:rsidRPr="002123C2" w:rsidRDefault="00DA69BD">
      <w:pPr>
        <w:pStyle w:val="BodyText"/>
        <w:shd w:val="clear" w:color="auto" w:fill="auto"/>
        <w:spacing w:after="60" w:line="298" w:lineRule="auto"/>
        <w:ind w:left="300"/>
        <w:jc w:val="both"/>
      </w:pPr>
      <w:r w:rsidRPr="002123C2">
        <w:lastRenderedPageBreak/>
        <w:t xml:space="preserve">+ Truyện truyền kì: </w:t>
      </w:r>
      <w:r w:rsidRPr="002123C2">
        <w:rPr>
          <w:i/>
          <w:iCs/>
        </w:rPr>
        <w:t>Truyền kì mạn lục</w:t>
      </w:r>
      <w:r w:rsidRPr="002123C2">
        <w:t xml:space="preserve"> (Nguyễn Dữ), </w:t>
      </w:r>
      <w:r w:rsidRPr="002123C2">
        <w:rPr>
          <w:i/>
          <w:iCs/>
        </w:rPr>
        <w:t>Truyền kì tân phả</w:t>
      </w:r>
      <w:r w:rsidRPr="002123C2">
        <w:t xml:space="preserve"> (Đoàn Thị Điểm), </w:t>
      </w:r>
      <w:r w:rsidRPr="002123C2">
        <w:rPr>
          <w:i/>
          <w:iCs/>
        </w:rPr>
        <w:t>Nam Ông mộng lục</w:t>
      </w:r>
      <w:r w:rsidRPr="002123C2">
        <w:t xml:space="preserve"> (Hồ Nguyên Trừng), </w:t>
      </w:r>
      <w:r w:rsidRPr="002123C2">
        <w:rPr>
          <w:i/>
          <w:iCs/>
        </w:rPr>
        <w:t>Truyện truyền kì Việt Nam</w:t>
      </w:r>
      <w:r w:rsidRPr="002123C2">
        <w:t xml:space="preserve"> (Vũ Ngọc Khánh - Nguyễn Quang Ân sưu tầm),...</w:t>
      </w:r>
    </w:p>
    <w:p w14:paraId="07ECFFE8" w14:textId="77777777" w:rsidR="00D579F0" w:rsidRPr="002123C2" w:rsidRDefault="00DA69BD">
      <w:pPr>
        <w:pStyle w:val="BodyText"/>
        <w:shd w:val="clear" w:color="auto" w:fill="auto"/>
        <w:spacing w:after="60" w:line="293" w:lineRule="auto"/>
        <w:ind w:left="300"/>
        <w:jc w:val="both"/>
      </w:pPr>
      <w:r w:rsidRPr="002123C2">
        <w:t xml:space="preserve">+ Thơ song thất lục bát: </w:t>
      </w:r>
      <w:r w:rsidRPr="002123C2">
        <w:rPr>
          <w:i/>
          <w:iCs/>
        </w:rPr>
        <w:t>Khóc Dương Khuê</w:t>
      </w:r>
      <w:r w:rsidRPr="002123C2">
        <w:t xml:space="preserve"> (Nguyễn Khuyến), </w:t>
      </w:r>
      <w:r w:rsidRPr="002123C2">
        <w:rPr>
          <w:i/>
          <w:iCs/>
        </w:rPr>
        <w:t>Ai tư vãn</w:t>
      </w:r>
      <w:r w:rsidRPr="002123C2">
        <w:t xml:space="preserve"> (Lê Ngọc Hân), Đêm khuya tự tình với sông Hương (Hàn Mặc Tử),...</w:t>
      </w:r>
    </w:p>
    <w:p w14:paraId="2A2213A4" w14:textId="77777777" w:rsidR="00D579F0" w:rsidRPr="002123C2" w:rsidRDefault="00DA69BD">
      <w:pPr>
        <w:pStyle w:val="BodyText"/>
        <w:shd w:val="clear" w:color="auto" w:fill="auto"/>
        <w:spacing w:after="60" w:line="300" w:lineRule="auto"/>
        <w:ind w:left="300"/>
        <w:jc w:val="both"/>
      </w:pPr>
      <w:r w:rsidRPr="002123C2">
        <w:t xml:space="preserve">+ Truyện thơ Nôm: </w:t>
      </w:r>
      <w:r w:rsidRPr="002123C2">
        <w:rPr>
          <w:i/>
          <w:iCs/>
        </w:rPr>
        <w:t>Tống Trân - Cúc Hoa</w:t>
      </w:r>
      <w:r w:rsidRPr="002123C2">
        <w:t xml:space="preserve"> (khuyết danh), </w:t>
      </w:r>
      <w:r w:rsidRPr="002123C2">
        <w:rPr>
          <w:i/>
          <w:iCs/>
        </w:rPr>
        <w:t>Quan Âm Thị Kính</w:t>
      </w:r>
      <w:r w:rsidRPr="002123C2">
        <w:t xml:space="preserve"> (khuyết danh), </w:t>
      </w:r>
      <w:r w:rsidRPr="002123C2">
        <w:rPr>
          <w:i/>
          <w:iCs/>
        </w:rPr>
        <w:t>Hoa Tiên</w:t>
      </w:r>
      <w:r w:rsidRPr="002123C2">
        <w:t xml:space="preserve"> (Nguyễn Huy Tự),...</w:t>
      </w:r>
    </w:p>
    <w:p w14:paraId="7858426E" w14:textId="77777777" w:rsidR="00D579F0" w:rsidRPr="002123C2" w:rsidRDefault="00DA69BD">
      <w:pPr>
        <w:pStyle w:val="BodyText"/>
        <w:numPr>
          <w:ilvl w:val="0"/>
          <w:numId w:val="365"/>
        </w:numPr>
        <w:shd w:val="clear" w:color="auto" w:fill="auto"/>
        <w:tabs>
          <w:tab w:val="left" w:pos="606"/>
        </w:tabs>
        <w:spacing w:after="60" w:line="298" w:lineRule="auto"/>
        <w:ind w:firstLine="300"/>
      </w:pPr>
      <w:r w:rsidRPr="002123C2">
        <w:t>GV yêu cầu nhóm HS thực hiện các nhiệm vụ:</w:t>
      </w:r>
    </w:p>
    <w:p w14:paraId="6CF97D94" w14:textId="77777777" w:rsidR="00D579F0" w:rsidRPr="002123C2" w:rsidRDefault="00DA69BD">
      <w:pPr>
        <w:pStyle w:val="BodyText"/>
        <w:shd w:val="clear" w:color="auto" w:fill="auto"/>
        <w:spacing w:after="60" w:line="300" w:lineRule="auto"/>
        <w:ind w:left="300"/>
        <w:jc w:val="both"/>
      </w:pPr>
      <w:r w:rsidRPr="002123C2">
        <w:t>+ Hoàn thành kế hoạch đọc sách của nhóm; mỗi nhóm sẽ chọn ít nhất một truyện truyền kì, một bài thơ song thất lục bát, một truyện thơ Nôm để cùng thảo luận.</w:t>
      </w:r>
    </w:p>
    <w:p w14:paraId="3A538E47" w14:textId="77777777" w:rsidR="00D579F0" w:rsidRPr="002123C2" w:rsidRDefault="00DA69BD">
      <w:pPr>
        <w:pStyle w:val="BodyText"/>
        <w:shd w:val="clear" w:color="auto" w:fill="auto"/>
        <w:spacing w:after="60" w:line="298" w:lineRule="auto"/>
        <w:ind w:firstLine="300"/>
        <w:jc w:val="both"/>
      </w:pPr>
      <w:r w:rsidRPr="002123C2">
        <w:t>+ Thực hiện kế hoạch đọc sách:</w:t>
      </w:r>
    </w:p>
    <w:p w14:paraId="328608D8" w14:textId="77777777" w:rsidR="00D579F0" w:rsidRPr="002123C2" w:rsidRDefault="00DA69BD">
      <w:pPr>
        <w:pStyle w:val="BodyText"/>
        <w:shd w:val="clear" w:color="auto" w:fill="auto"/>
        <w:spacing w:after="60" w:line="298" w:lineRule="auto"/>
        <w:ind w:firstLine="300"/>
      </w:pPr>
      <w:r w:rsidRPr="002123C2">
        <w:t>Vòng 1: Thực hiện đọc cá nhân, hoàn thành phiếu đọc sách.</w:t>
      </w:r>
    </w:p>
    <w:p w14:paraId="5B0E1225" w14:textId="77777777" w:rsidR="00D579F0" w:rsidRPr="002123C2" w:rsidRDefault="00DA69BD">
      <w:pPr>
        <w:pStyle w:val="BodyText"/>
        <w:shd w:val="clear" w:color="auto" w:fill="auto"/>
        <w:spacing w:after="60" w:line="298" w:lineRule="auto"/>
        <w:ind w:firstLine="300"/>
      </w:pPr>
      <w:r w:rsidRPr="002123C2">
        <w:t>Vòng 2: Thảo luận theo nhóm.</w:t>
      </w:r>
    </w:p>
    <w:p w14:paraId="45DB00D0" w14:textId="77777777" w:rsidR="00D579F0" w:rsidRPr="002123C2" w:rsidRDefault="00DA69BD">
      <w:pPr>
        <w:pStyle w:val="BodyText"/>
        <w:shd w:val="clear" w:color="auto" w:fill="auto"/>
        <w:spacing w:after="60" w:line="298" w:lineRule="auto"/>
        <w:ind w:firstLine="300"/>
      </w:pPr>
      <w:r w:rsidRPr="002123C2">
        <w:t>Vòng 3: Các nhóm thảo luận trên lớp.</w:t>
      </w:r>
    </w:p>
    <w:p w14:paraId="7DBB1090" w14:textId="77777777" w:rsidR="00D579F0" w:rsidRPr="002123C2" w:rsidRDefault="00DA69BD">
      <w:pPr>
        <w:pStyle w:val="BodyText"/>
        <w:numPr>
          <w:ilvl w:val="0"/>
          <w:numId w:val="365"/>
        </w:numPr>
        <w:shd w:val="clear" w:color="auto" w:fill="auto"/>
        <w:tabs>
          <w:tab w:val="left" w:pos="606"/>
        </w:tabs>
        <w:spacing w:after="60" w:line="298" w:lineRule="auto"/>
        <w:ind w:firstLine="300"/>
        <w:jc w:val="both"/>
      </w:pPr>
      <w:r w:rsidRPr="002123C2">
        <w:t>Sản phẩm:</w:t>
      </w:r>
    </w:p>
    <w:p w14:paraId="0C775ED3" w14:textId="77777777" w:rsidR="00D579F0" w:rsidRPr="002123C2" w:rsidRDefault="00DA69BD">
      <w:pPr>
        <w:pStyle w:val="BodyText"/>
        <w:shd w:val="clear" w:color="auto" w:fill="auto"/>
        <w:spacing w:after="60" w:line="298" w:lineRule="auto"/>
        <w:ind w:firstLine="300"/>
      </w:pPr>
      <w:r w:rsidRPr="002123C2">
        <w:t>+ Sản phẩm cá nhân: Hoàn thành phiếu đọc cá nhân.</w:t>
      </w:r>
    </w:p>
    <w:p w14:paraId="5A7D7787" w14:textId="77777777" w:rsidR="00D579F0" w:rsidRPr="002123C2" w:rsidRDefault="00DA69BD">
      <w:pPr>
        <w:pStyle w:val="BodyText"/>
        <w:shd w:val="clear" w:color="auto" w:fill="auto"/>
        <w:spacing w:after="120" w:line="295" w:lineRule="auto"/>
        <w:ind w:left="300"/>
        <w:jc w:val="both"/>
      </w:pPr>
      <w:r w:rsidRPr="002123C2">
        <w:t>+ Sản phẩm nhóm: Kế hoạch hoạt động của nhóm, bài trình bày kết quả đọc mở rộng của nhóm, đọc thuộc lòng một số đoạn trích truyện thơ Nôm và một số bài thơ song thất lục bát em yêu thích (có thể ứng dụng phần mềm Canva tạo video clip hoặc tự quay video clip).</w:t>
      </w:r>
    </w:p>
    <w:p w14:paraId="1A5F5CB3" w14:textId="77777777" w:rsidR="00D579F0" w:rsidRPr="002123C2" w:rsidRDefault="00DA69BD">
      <w:pPr>
        <w:pStyle w:val="Heading30"/>
        <w:keepNext/>
        <w:keepLines/>
        <w:numPr>
          <w:ilvl w:val="0"/>
          <w:numId w:val="413"/>
        </w:numPr>
        <w:shd w:val="clear" w:color="auto" w:fill="auto"/>
        <w:tabs>
          <w:tab w:val="left" w:pos="430"/>
        </w:tabs>
        <w:spacing w:after="180"/>
        <w:ind w:firstLine="0"/>
        <w:rPr>
          <w:rFonts w:ascii="Times New Roman" w:hAnsi="Times New Roman" w:cs="Times New Roman"/>
        </w:rPr>
      </w:pPr>
      <w:bookmarkStart w:id="669" w:name="bookmark670"/>
      <w:bookmarkStart w:id="670" w:name="bookmark671"/>
      <w:r w:rsidRPr="002123C2">
        <w:rPr>
          <w:rFonts w:ascii="Times New Roman" w:hAnsi="Times New Roman" w:cs="Times New Roman"/>
          <w:color w:val="007F52"/>
        </w:rPr>
        <w:t>TIẾN TRÌNH DẠY HỌC</w:t>
      </w:r>
      <w:bookmarkEnd w:id="669"/>
      <w:bookmarkEnd w:id="670"/>
    </w:p>
    <w:p w14:paraId="5773ECA8" w14:textId="77777777" w:rsidR="00D579F0" w:rsidRPr="002123C2" w:rsidRDefault="00DA69BD">
      <w:pPr>
        <w:pStyle w:val="Heading30"/>
        <w:keepNext/>
        <w:keepLines/>
        <w:shd w:val="clear" w:color="auto" w:fill="auto"/>
        <w:spacing w:after="60" w:line="324" w:lineRule="auto"/>
        <w:ind w:firstLine="300"/>
        <w:rPr>
          <w:rFonts w:ascii="Times New Roman" w:hAnsi="Times New Roman" w:cs="Times New Roman"/>
        </w:rPr>
      </w:pPr>
      <w:bookmarkStart w:id="671" w:name="bookmark672"/>
      <w:bookmarkStart w:id="672" w:name="bookmark673"/>
      <w:r w:rsidRPr="002123C2">
        <w:rPr>
          <w:rFonts w:ascii="Times New Roman" w:hAnsi="Times New Roman" w:cs="Times New Roman"/>
        </w:rPr>
        <w:t>Hoạt động 1. Khởi động</w:t>
      </w:r>
      <w:bookmarkEnd w:id="671"/>
      <w:bookmarkEnd w:id="672"/>
    </w:p>
    <w:p w14:paraId="154ADAA0" w14:textId="77777777" w:rsidR="00D579F0" w:rsidRPr="002123C2" w:rsidRDefault="00DA69BD">
      <w:pPr>
        <w:pStyle w:val="Heading40"/>
        <w:keepNext/>
        <w:keepLines/>
        <w:numPr>
          <w:ilvl w:val="0"/>
          <w:numId w:val="417"/>
        </w:numPr>
        <w:shd w:val="clear" w:color="auto" w:fill="auto"/>
        <w:tabs>
          <w:tab w:val="left" w:pos="692"/>
        </w:tabs>
        <w:spacing w:after="60" w:line="298" w:lineRule="auto"/>
        <w:ind w:firstLine="300"/>
      </w:pPr>
      <w:bookmarkStart w:id="673" w:name="bookmark674"/>
      <w:bookmarkStart w:id="674" w:name="bookmark675"/>
      <w:r w:rsidRPr="002123C2">
        <w:t>Mục tiêu</w:t>
      </w:r>
      <w:bookmarkEnd w:id="673"/>
      <w:bookmarkEnd w:id="674"/>
    </w:p>
    <w:p w14:paraId="73B1EDAF" w14:textId="77777777" w:rsidR="00D579F0" w:rsidRPr="002123C2" w:rsidRDefault="00DA69BD">
      <w:pPr>
        <w:pStyle w:val="BodyText"/>
        <w:shd w:val="clear" w:color="auto" w:fill="auto"/>
        <w:spacing w:after="60" w:line="298" w:lineRule="auto"/>
        <w:ind w:left="300"/>
        <w:jc w:val="both"/>
      </w:pPr>
      <w:r w:rsidRPr="002123C2">
        <w:t>HS định hướng được nội dung bài học; tạo hứng thú, khơi gợi nhu cầu hiểu biết của HS; kết nối trải nghiệm của HS với nội dung VB.</w:t>
      </w:r>
    </w:p>
    <w:p w14:paraId="0BF8504F" w14:textId="77777777" w:rsidR="00D579F0" w:rsidRPr="002123C2" w:rsidRDefault="00DA69BD">
      <w:pPr>
        <w:pStyle w:val="Heading40"/>
        <w:keepNext/>
        <w:keepLines/>
        <w:numPr>
          <w:ilvl w:val="0"/>
          <w:numId w:val="417"/>
        </w:numPr>
        <w:shd w:val="clear" w:color="auto" w:fill="auto"/>
        <w:tabs>
          <w:tab w:val="left" w:pos="692"/>
        </w:tabs>
        <w:spacing w:after="60" w:line="298" w:lineRule="auto"/>
        <w:ind w:firstLine="300"/>
      </w:pPr>
      <w:bookmarkStart w:id="675" w:name="bookmark676"/>
      <w:bookmarkStart w:id="676" w:name="bookmark677"/>
      <w:r w:rsidRPr="002123C2">
        <w:t>Nội dung hoạt động</w:t>
      </w:r>
      <w:bookmarkEnd w:id="675"/>
      <w:bookmarkEnd w:id="676"/>
    </w:p>
    <w:p w14:paraId="502D9262" w14:textId="77777777" w:rsidR="00D579F0" w:rsidRPr="002123C2" w:rsidRDefault="00DA69BD">
      <w:pPr>
        <w:pStyle w:val="BodyText"/>
        <w:shd w:val="clear" w:color="auto" w:fill="auto"/>
        <w:spacing w:after="60" w:line="298" w:lineRule="auto"/>
        <w:ind w:firstLine="300"/>
        <w:sectPr w:rsidR="00D579F0" w:rsidRPr="002123C2">
          <w:headerReference w:type="even" r:id="rId83"/>
          <w:headerReference w:type="default" r:id="rId84"/>
          <w:footerReference w:type="even" r:id="rId85"/>
          <w:footerReference w:type="default" r:id="rId86"/>
          <w:pgSz w:w="11163" w:h="15872"/>
          <w:pgMar w:top="1185" w:right="1134" w:bottom="1254" w:left="1139" w:header="0" w:footer="3" w:gutter="0"/>
          <w:cols w:space="720"/>
          <w:noEndnote/>
          <w:docGrid w:linePitch="360"/>
        </w:sectPr>
      </w:pPr>
      <w:r w:rsidRPr="002123C2">
        <w:t>HS vận dụng trải nghiệm về văn học để trả lời câu hỏi.</w:t>
      </w:r>
    </w:p>
    <w:p w14:paraId="7F558F77" w14:textId="77777777" w:rsidR="00D579F0" w:rsidRPr="002123C2" w:rsidRDefault="00DA69BD">
      <w:pPr>
        <w:pStyle w:val="BodyText"/>
        <w:numPr>
          <w:ilvl w:val="0"/>
          <w:numId w:val="417"/>
        </w:numPr>
        <w:shd w:val="clear" w:color="auto" w:fill="auto"/>
        <w:tabs>
          <w:tab w:val="left" w:pos="567"/>
        </w:tabs>
        <w:spacing w:line="240" w:lineRule="auto"/>
        <w:ind w:firstLine="180"/>
      </w:pPr>
      <w:r w:rsidRPr="002123C2">
        <w:rPr>
          <w:b/>
          <w:bCs/>
          <w:i/>
          <w:iCs/>
        </w:rPr>
        <w:lastRenderedPageBreak/>
        <w:t>Tổ chức thực hiện</w:t>
      </w:r>
    </w:p>
    <w:p w14:paraId="106DCE95"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16205" distB="113030" distL="0" distR="0" simplePos="0" relativeHeight="125829641" behindDoc="0" locked="0" layoutInCell="1" allowOverlap="1" wp14:anchorId="0AAB39CD" wp14:editId="65D5370D">
                <wp:simplePos x="0" y="0"/>
                <wp:positionH relativeFrom="page">
                  <wp:posOffset>1419860</wp:posOffset>
                </wp:positionH>
                <wp:positionV relativeFrom="paragraph">
                  <wp:posOffset>116205</wp:posOffset>
                </wp:positionV>
                <wp:extent cx="1289050" cy="222250"/>
                <wp:effectExtent l="0" t="0" r="0" b="0"/>
                <wp:wrapTopAndBottom/>
                <wp:docPr id="408" name="Shape 408"/>
                <wp:cNvGraphicFramePr/>
                <a:graphic xmlns:a="http://schemas.openxmlformats.org/drawingml/2006/main">
                  <a:graphicData uri="http://schemas.microsoft.com/office/word/2010/wordprocessingShape">
                    <wps:wsp>
                      <wps:cNvSpPr txBox="1"/>
                      <wps:spPr>
                        <a:xfrm>
                          <a:off x="0" y="0"/>
                          <a:ext cx="1289050" cy="222250"/>
                        </a:xfrm>
                        <a:prstGeom prst="rect">
                          <a:avLst/>
                        </a:prstGeom>
                        <a:noFill/>
                      </wps:spPr>
                      <wps:txbx>
                        <w:txbxContent>
                          <w:p w14:paraId="5C8EC71A" w14:textId="77777777" w:rsidR="00D579F0" w:rsidRDefault="00DA69BD">
                            <w:pPr>
                              <w:pStyle w:val="BodyText"/>
                              <w:shd w:val="clear" w:color="auto" w:fill="auto"/>
                              <w:spacing w:line="240" w:lineRule="auto"/>
                            </w:pPr>
                            <w:r>
                              <w:rPr>
                                <w:b/>
                                <w:bCs/>
                              </w:rPr>
                              <w:t xml:space="preserve">Hoạt động của </w:t>
                            </w:r>
                            <w:r>
                              <w:rPr>
                                <w:b/>
                                <w:bCs/>
                                <w:lang w:val="en-US" w:eastAsia="en-US" w:bidi="en-US"/>
                              </w:rPr>
                              <w:t>GV</w:t>
                            </w:r>
                          </w:p>
                        </w:txbxContent>
                      </wps:txbx>
                      <wps:bodyPr wrap="none" lIns="0" tIns="0" rIns="0" bIns="0"/>
                    </wps:wsp>
                  </a:graphicData>
                </a:graphic>
              </wp:anchor>
            </w:drawing>
          </mc:Choice>
          <mc:Fallback>
            <w:pict>
              <v:shape w14:anchorId="0AAB39CD" id="Shape 408" o:spid="_x0000_s1167" type="#_x0000_t202" style="position:absolute;margin-left:111.8pt;margin-top:9.15pt;width:101.5pt;height:17.5pt;z-index:125829641;visibility:visible;mso-wrap-style:none;mso-wrap-distance-left:0;mso-wrap-distance-top:9.15pt;mso-wrap-distance-right:0;mso-wrap-distance-bottom: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" filled="f" stroked="f">
                <v:textbox inset="0,0,0,0">
                  <w:txbxContent>
                    <w:p w14:paraId="5C8EC71A" w14:textId="77777777" w:rsidR="00D579F0" w:rsidRDefault="00DA69BD">
                      <w:pPr>
                        <w:pStyle w:val="BodyText"/>
                        <w:shd w:val="clear" w:color="auto" w:fill="auto"/>
                        <w:spacing w:line="240" w:lineRule="auto"/>
                      </w:pPr>
                      <w:r>
                        <w:rPr>
                          <w:b/>
                          <w:bCs/>
                        </w:rPr>
                        <w:t xml:space="preserve">Hoạt động của </w:t>
                      </w:r>
                      <w:r>
                        <w:rPr>
                          <w:b/>
                          <w:bCs/>
                          <w:lang w:val="en-US" w:eastAsia="en-US" w:bidi="en-US"/>
                        </w:rPr>
                        <w:t>GV</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2700" distB="0" distL="0" distR="0" simplePos="0" relativeHeight="125829643" behindDoc="0" locked="0" layoutInCell="1" allowOverlap="1" wp14:anchorId="3FADD5CC" wp14:editId="0AEFD86A">
                <wp:simplePos x="0" y="0"/>
                <wp:positionH relativeFrom="page">
                  <wp:posOffset>3510915</wp:posOffset>
                </wp:positionH>
                <wp:positionV relativeFrom="paragraph">
                  <wp:posOffset>12700</wp:posOffset>
                </wp:positionV>
                <wp:extent cx="1027430" cy="438785"/>
                <wp:effectExtent l="0" t="0" r="0" b="0"/>
                <wp:wrapTopAndBottom/>
                <wp:docPr id="410" name="Shape 410"/>
                <wp:cNvGraphicFramePr/>
                <a:graphic xmlns:a="http://schemas.openxmlformats.org/drawingml/2006/main">
                  <a:graphicData uri="http://schemas.microsoft.com/office/word/2010/wordprocessingShape">
                    <wps:wsp>
                      <wps:cNvSpPr txBox="1"/>
                      <wps:spPr>
                        <a:xfrm>
                          <a:off x="0" y="0"/>
                          <a:ext cx="1027430" cy="438785"/>
                        </a:xfrm>
                        <a:prstGeom prst="rect">
                          <a:avLst/>
                        </a:prstGeom>
                        <a:noFill/>
                      </wps:spPr>
                      <wps:txbx>
                        <w:txbxContent>
                          <w:p w14:paraId="7E6377F5" w14:textId="77777777" w:rsidR="00D579F0" w:rsidRDefault="00DA69BD">
                            <w:pPr>
                              <w:pStyle w:val="BodyText"/>
                              <w:shd w:val="clear" w:color="auto" w:fill="auto"/>
                              <w:spacing w:line="283" w:lineRule="auto"/>
                              <w:jc w:val="center"/>
                            </w:pPr>
                            <w:r>
                              <w:rPr>
                                <w:b/>
                                <w:bCs/>
                              </w:rPr>
                              <w:t>Hoạt động của</w:t>
                            </w:r>
                            <w:r>
                              <w:rPr>
                                <w:b/>
                                <w:bCs/>
                              </w:rPr>
                              <w:br/>
                            </w:r>
                            <w:r>
                              <w:rPr>
                                <w:b/>
                                <w:bCs/>
                                <w:lang w:val="en-US" w:eastAsia="en-US" w:bidi="en-US"/>
                              </w:rPr>
                              <w:t>HS</w:t>
                            </w:r>
                          </w:p>
                        </w:txbxContent>
                      </wps:txbx>
                      <wps:bodyPr lIns="0" tIns="0" rIns="0" bIns="0"/>
                    </wps:wsp>
                  </a:graphicData>
                </a:graphic>
              </wp:anchor>
            </w:drawing>
          </mc:Choice>
          <mc:Fallback>
            <w:pict>
              <v:shape w14:anchorId="3FADD5CC" id="Shape 410" o:spid="_x0000_s1168" type="#_x0000_t202" style="position:absolute;margin-left:276.45pt;margin-top:1pt;width:80.9pt;height:34.55pt;z-index:125829643;visibility:visible;mso-wrap-style:square;mso-wrap-distance-left:0;mso-wrap-distance-top: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" filled="f" stroked="f">
                <v:textbox inset="0,0,0,0">
                  <w:txbxContent>
                    <w:p w14:paraId="7E6377F5" w14:textId="77777777" w:rsidR="00D579F0" w:rsidRDefault="00DA69BD">
                      <w:pPr>
                        <w:pStyle w:val="BodyText"/>
                        <w:shd w:val="clear" w:color="auto" w:fill="auto"/>
                        <w:spacing w:line="283" w:lineRule="auto"/>
                        <w:jc w:val="center"/>
                      </w:pPr>
                      <w:r>
                        <w:rPr>
                          <w:b/>
                          <w:bCs/>
                        </w:rPr>
                        <w:t>Hoạt động của</w:t>
                      </w:r>
                      <w:r>
                        <w:rPr>
                          <w:b/>
                          <w:bCs/>
                        </w:rPr>
                        <w:br/>
                      </w:r>
                      <w:r>
                        <w:rPr>
                          <w:b/>
                          <w:bCs/>
                          <w:lang w:val="en-US" w:eastAsia="en-US" w:bidi="en-US"/>
                        </w:rPr>
                        <w:t>HS</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16205" distB="113030" distL="0" distR="0" simplePos="0" relativeHeight="125829645" behindDoc="0" locked="0" layoutInCell="1" allowOverlap="1" wp14:anchorId="2E4E242A" wp14:editId="06CE27F1">
                <wp:simplePos x="0" y="0"/>
                <wp:positionH relativeFrom="page">
                  <wp:posOffset>4852035</wp:posOffset>
                </wp:positionH>
                <wp:positionV relativeFrom="paragraph">
                  <wp:posOffset>116205</wp:posOffset>
                </wp:positionV>
                <wp:extent cx="1231265" cy="222250"/>
                <wp:effectExtent l="0" t="0" r="0" b="0"/>
                <wp:wrapTopAndBottom/>
                <wp:docPr id="412" name="Shape 412"/>
                <wp:cNvGraphicFramePr/>
                <a:graphic xmlns:a="http://schemas.openxmlformats.org/drawingml/2006/main">
                  <a:graphicData uri="http://schemas.microsoft.com/office/word/2010/wordprocessingShape">
                    <wps:wsp>
                      <wps:cNvSpPr txBox="1"/>
                      <wps:spPr>
                        <a:xfrm>
                          <a:off x="0" y="0"/>
                          <a:ext cx="1231265" cy="222250"/>
                        </a:xfrm>
                        <a:prstGeom prst="rect">
                          <a:avLst/>
                        </a:prstGeom>
                        <a:noFill/>
                      </wps:spPr>
                      <wps:txbx>
                        <w:txbxContent>
                          <w:p w14:paraId="52B19C72" w14:textId="77777777" w:rsidR="00D579F0" w:rsidRDefault="00DA69BD">
                            <w:pPr>
                              <w:pStyle w:val="BodyText"/>
                              <w:shd w:val="clear" w:color="auto" w:fill="auto"/>
                              <w:spacing w:line="240" w:lineRule="auto"/>
                            </w:pPr>
                            <w:r>
                              <w:rPr>
                                <w:b/>
                                <w:bCs/>
                              </w:rPr>
                              <w:t>Sản phẩm cần đạt</w:t>
                            </w:r>
                          </w:p>
                        </w:txbxContent>
                      </wps:txbx>
                      <wps:bodyPr wrap="none" lIns="0" tIns="0" rIns="0" bIns="0"/>
                    </wps:wsp>
                  </a:graphicData>
                </a:graphic>
              </wp:anchor>
            </w:drawing>
          </mc:Choice>
          <mc:Fallback>
            <w:pict>
              <v:shape w14:anchorId="2E4E242A" id="Shape 412" o:spid="_x0000_s1169" type="#_x0000_t202" style="position:absolute;margin-left:382.05pt;margin-top:9.15pt;width:96.95pt;height:17.5pt;z-index:125829645;visibility:visible;mso-wrap-style:none;mso-wrap-distance-left:0;mso-wrap-distance-top:9.15pt;mso-wrap-distance-right:0;mso-wrap-distance-bottom: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" filled="f" stroked="f">
                <v:textbox inset="0,0,0,0">
                  <w:txbxContent>
                    <w:p w14:paraId="52B19C72" w14:textId="77777777" w:rsidR="00D579F0" w:rsidRDefault="00DA69BD">
                      <w:pPr>
                        <w:pStyle w:val="BodyText"/>
                        <w:shd w:val="clear" w:color="auto" w:fill="auto"/>
                        <w:spacing w:line="240" w:lineRule="auto"/>
                      </w:pPr>
                      <w:r>
                        <w:rPr>
                          <w:b/>
                          <w:bCs/>
                        </w:rPr>
                        <w:t>Sản phẩm cần đạt</w:t>
                      </w:r>
                    </w:p>
                  </w:txbxContent>
                </v:textbox>
                <w10:wrap type="topAndBottom" anchorx="page"/>
              </v:shape>
            </w:pict>
          </mc:Fallback>
        </mc:AlternateContent>
      </w:r>
    </w:p>
    <w:p w14:paraId="5F9AD17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12700" distB="2091055" distL="0" distR="0" simplePos="0" relativeHeight="125829647" behindDoc="0" locked="0" layoutInCell="1" allowOverlap="1" wp14:anchorId="2DDF035F" wp14:editId="5F911D8A">
                <wp:simplePos x="0" y="0"/>
                <wp:positionH relativeFrom="page">
                  <wp:posOffset>761365</wp:posOffset>
                </wp:positionH>
                <wp:positionV relativeFrom="paragraph">
                  <wp:posOffset>12700</wp:posOffset>
                </wp:positionV>
                <wp:extent cx="2602865" cy="1078865"/>
                <wp:effectExtent l="0" t="0" r="0" b="0"/>
                <wp:wrapTopAndBottom/>
                <wp:docPr id="414" name="Shape 414"/>
                <wp:cNvGraphicFramePr/>
                <a:graphic xmlns:a="http://schemas.openxmlformats.org/drawingml/2006/main">
                  <a:graphicData uri="http://schemas.microsoft.com/office/word/2010/wordprocessingShape">
                    <wps:wsp>
                      <wps:cNvSpPr txBox="1"/>
                      <wps:spPr>
                        <a:xfrm>
                          <a:off x="0" y="0"/>
                          <a:ext cx="2602865" cy="1078865"/>
                        </a:xfrm>
                        <a:prstGeom prst="rect">
                          <a:avLst/>
                        </a:prstGeom>
                        <a:noFill/>
                      </wps:spPr>
                      <wps:txbx>
                        <w:txbxContent>
                          <w:p w14:paraId="5A79E27B" w14:textId="77777777" w:rsidR="00D579F0" w:rsidRDefault="00DA69BD">
                            <w:pPr>
                              <w:pStyle w:val="BodyText"/>
                              <w:shd w:val="clear" w:color="auto" w:fill="auto"/>
                              <w:spacing w:line="290" w:lineRule="auto"/>
                              <w:jc w:val="both"/>
                            </w:pPr>
                            <w:r>
                              <w:rPr>
                                <w:lang w:val="en-US" w:eastAsia="en-US" w:bidi="en-US"/>
                              </w:rPr>
                              <w:t xml:space="preserve">- </w:t>
                            </w:r>
                            <w:r>
                              <w:t>GV tổ chức cho HS chơi trò chơi “Nhìn hình đoán tên tác phẩm”.</w:t>
                            </w:r>
                          </w:p>
                          <w:p w14:paraId="10F25E68" w14:textId="77777777" w:rsidR="00D579F0" w:rsidRDefault="00DA69BD">
                            <w:pPr>
                              <w:pStyle w:val="BodyText"/>
                              <w:shd w:val="clear" w:color="auto" w:fill="auto"/>
                              <w:spacing w:line="290" w:lineRule="auto"/>
                              <w:jc w:val="both"/>
                            </w:pPr>
                            <w:r>
                              <w:t>GV cho HS xem một số hình minh hoạ và yêu cầu HS nói tên tác phẩm, tác giả. Ví dụ các hình ảnh sau:</w:t>
                            </w:r>
                          </w:p>
                        </w:txbxContent>
                      </wps:txbx>
                      <wps:bodyPr lIns="0" tIns="0" rIns="0" bIns="0"/>
                    </wps:wsp>
                  </a:graphicData>
                </a:graphic>
              </wp:anchor>
            </w:drawing>
          </mc:Choice>
          <mc:Fallback>
            <w:pict>
              <v:shape w14:anchorId="2DDF035F" id="Shape 414" o:spid="_x0000_s1170" type="#_x0000_t202" style="position:absolute;margin-left:59.95pt;margin-top:1pt;width:204.95pt;height:84.95pt;z-index:125829647;visibility:visible;mso-wrap-style:square;mso-wrap-distance-left:0;mso-wrap-distance-top:1pt;mso-wrap-distance-right:0;mso-wrap-distance-bottom:164.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" filled="f" stroked="f">
                <v:textbox inset="0,0,0,0">
                  <w:txbxContent>
                    <w:p w14:paraId="5A79E27B" w14:textId="77777777" w:rsidR="00D579F0" w:rsidRDefault="00DA69BD">
                      <w:pPr>
                        <w:pStyle w:val="BodyText"/>
                        <w:shd w:val="clear" w:color="auto" w:fill="auto"/>
                        <w:spacing w:line="290" w:lineRule="auto"/>
                        <w:jc w:val="both"/>
                      </w:pPr>
                      <w:r>
                        <w:rPr>
                          <w:lang w:val="en-US" w:eastAsia="en-US" w:bidi="en-US"/>
                        </w:rPr>
                        <w:t xml:space="preserve">- </w:t>
                      </w:r>
                      <w:r>
                        <w:t>GV tổ chức cho HS chơi trò chơi “Nhìn hình đoán tên tác phẩm”.</w:t>
                      </w:r>
                    </w:p>
                    <w:p w14:paraId="10F25E68" w14:textId="77777777" w:rsidR="00D579F0" w:rsidRDefault="00DA69BD">
                      <w:pPr>
                        <w:pStyle w:val="BodyText"/>
                        <w:shd w:val="clear" w:color="auto" w:fill="auto"/>
                        <w:spacing w:line="290" w:lineRule="auto"/>
                        <w:jc w:val="both"/>
                      </w:pPr>
                      <w:r>
                        <w:t>GV cho HS xem một số hình minh hoạ và yêu cầu HS nói tên tác phẩm, tác giả. Ví dụ các hình ảnh sau:</w:t>
                      </w:r>
                    </w:p>
                  </w:txbxContent>
                </v:textbox>
                <w10:wrap type="topAndBottom" anchorx="page"/>
              </v:shape>
            </w:pict>
          </mc:Fallback>
        </mc:AlternateContent>
      </w:r>
      <w:r w:rsidRPr="002123C2">
        <w:rPr>
          <w:rFonts w:ascii="Times New Roman" w:hAnsi="Times New Roman" w:cs="Times New Roman"/>
          <w:noProof/>
          <w:lang w:val="en-US" w:eastAsia="en-US" w:bidi="ar-SA"/>
        </w:rPr>
        <w:drawing>
          <wp:anchor distT="1097915" distB="0" distL="0" distR="0" simplePos="0" relativeHeight="125829649" behindDoc="0" locked="0" layoutInCell="1" allowOverlap="1" wp14:anchorId="5D2722A7" wp14:editId="4169539C">
            <wp:simplePos x="0" y="0"/>
            <wp:positionH relativeFrom="page">
              <wp:posOffset>791845</wp:posOffset>
            </wp:positionH>
            <wp:positionV relativeFrom="paragraph">
              <wp:posOffset>1097915</wp:posOffset>
            </wp:positionV>
            <wp:extent cx="1999615" cy="2084705"/>
            <wp:effectExtent l="0" t="0" r="0" b="0"/>
            <wp:wrapTopAndBottom/>
            <wp:docPr id="416" name="Shape 416"/>
            <wp:cNvGraphicFramePr/>
            <a:graphic xmlns:a="http://schemas.openxmlformats.org/drawingml/2006/main">
              <a:graphicData uri="http://schemas.openxmlformats.org/drawingml/2006/picture">
                <pic:pic xmlns:pic="http://schemas.openxmlformats.org/drawingml/2006/picture">
                  <pic:nvPicPr>
                    <pic:cNvPr id="417" name="Picture box 417"/>
                    <pic:cNvPicPr/>
                  </pic:nvPicPr>
                  <pic:blipFill>
                    <a:blip r:embed="rId87"/>
                    <a:stretch/>
                  </pic:blipFill>
                  <pic:spPr>
                    <a:xfrm>
                      <a:off x="0" y="0"/>
                      <a:ext cx="1999615" cy="2084705"/>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15875" distB="207010" distL="0" distR="0" simplePos="0" relativeHeight="125829650" behindDoc="0" locked="0" layoutInCell="1" allowOverlap="1" wp14:anchorId="00B95394" wp14:editId="60C80851">
                <wp:simplePos x="0" y="0"/>
                <wp:positionH relativeFrom="page">
                  <wp:posOffset>3449955</wp:posOffset>
                </wp:positionH>
                <wp:positionV relativeFrom="paragraph">
                  <wp:posOffset>15875</wp:posOffset>
                </wp:positionV>
                <wp:extent cx="2804160" cy="2959735"/>
                <wp:effectExtent l="0" t="0" r="0" b="0"/>
                <wp:wrapTopAndBottom/>
                <wp:docPr id="418" name="Shape 418"/>
                <wp:cNvGraphicFramePr/>
                <a:graphic xmlns:a="http://schemas.openxmlformats.org/drawingml/2006/main">
                  <a:graphicData uri="http://schemas.microsoft.com/office/word/2010/wordprocessingShape">
                    <wps:wsp>
                      <wps:cNvSpPr txBox="1"/>
                      <wps:spPr>
                        <a:xfrm>
                          <a:off x="0" y="0"/>
                          <a:ext cx="2804160" cy="2959735"/>
                        </a:xfrm>
                        <a:prstGeom prst="rect">
                          <a:avLst/>
                        </a:prstGeom>
                        <a:noFill/>
                      </wps:spPr>
                      <wps:txbx>
                        <w:txbxContent>
                          <w:p w14:paraId="092C8E66" w14:textId="77777777" w:rsidR="00D579F0" w:rsidRDefault="00DA69BD">
                            <w:pPr>
                              <w:pStyle w:val="BodyText"/>
                              <w:shd w:val="clear" w:color="auto" w:fill="auto"/>
                              <w:tabs>
                                <w:tab w:val="left" w:pos="1939"/>
                              </w:tabs>
                              <w:jc w:val="center"/>
                            </w:pPr>
                            <w:r>
                              <w:t>- HS tham gia HS nhắc lại được tên</w:t>
                            </w:r>
                            <w:r>
                              <w:br/>
                              <w:t>trò chơi.</w:t>
                            </w:r>
                            <w:r>
                              <w:tab/>
                              <w:t>một số VB đã học ở bài</w:t>
                            </w:r>
                          </w:p>
                          <w:p w14:paraId="0D5F9981" w14:textId="77777777" w:rsidR="00D579F0" w:rsidRDefault="00DA69BD">
                            <w:pPr>
                              <w:pStyle w:val="BodyText"/>
                              <w:shd w:val="clear" w:color="auto" w:fill="auto"/>
                              <w:ind w:left="1960"/>
                              <w:jc w:val="both"/>
                            </w:pPr>
                            <w:r>
                              <w:t>1, 2, 3:</w:t>
                            </w:r>
                          </w:p>
                          <w:p w14:paraId="2790910D" w14:textId="77777777" w:rsidR="00D579F0" w:rsidRDefault="00DA69BD">
                            <w:pPr>
                              <w:pStyle w:val="BodyText"/>
                              <w:numPr>
                                <w:ilvl w:val="0"/>
                                <w:numId w:val="418"/>
                              </w:numPr>
                              <w:shd w:val="clear" w:color="auto" w:fill="auto"/>
                              <w:tabs>
                                <w:tab w:val="left" w:pos="2224"/>
                              </w:tabs>
                              <w:ind w:left="1960"/>
                              <w:jc w:val="both"/>
                            </w:pPr>
                            <w:r>
                              <w:rPr>
                                <w:i/>
                                <w:iCs/>
                              </w:rPr>
                              <w:t xml:space="preserve">Kim - Kiều gặp gỡ </w:t>
                            </w:r>
                            <w:r>
                              <w:t xml:space="preserve">(trích </w:t>
                            </w:r>
                            <w:r>
                              <w:rPr>
                                <w:i/>
                                <w:iCs/>
                              </w:rPr>
                              <w:t>Truyện Kiều</w:t>
                            </w:r>
                            <w:r>
                              <w:t xml:space="preserve"> - Nguyễn Du)</w:t>
                            </w:r>
                          </w:p>
                          <w:p w14:paraId="7019797C" w14:textId="77777777" w:rsidR="00D579F0" w:rsidRDefault="00DA69BD">
                            <w:pPr>
                              <w:pStyle w:val="BodyText"/>
                              <w:numPr>
                                <w:ilvl w:val="0"/>
                                <w:numId w:val="418"/>
                              </w:numPr>
                              <w:shd w:val="clear" w:color="auto" w:fill="auto"/>
                              <w:tabs>
                                <w:tab w:val="left" w:pos="2162"/>
                              </w:tabs>
                              <w:ind w:left="1960"/>
                              <w:jc w:val="both"/>
                            </w:pPr>
                            <w:r>
                              <w:rPr>
                                <w:i/>
                                <w:iCs/>
                              </w:rPr>
                              <w:t>Chuyện người con gái Nam Xương</w:t>
                            </w:r>
                            <w:r>
                              <w:t xml:space="preserve"> (Nguyễn Dữ)</w:t>
                            </w:r>
                          </w:p>
                          <w:p w14:paraId="1C567B1E" w14:textId="77777777" w:rsidR="00D579F0" w:rsidRDefault="00DA69BD">
                            <w:pPr>
                              <w:pStyle w:val="BodyText"/>
                              <w:numPr>
                                <w:ilvl w:val="0"/>
                                <w:numId w:val="418"/>
                              </w:numPr>
                              <w:shd w:val="clear" w:color="auto" w:fill="auto"/>
                              <w:tabs>
                                <w:tab w:val="left" w:pos="2224"/>
                              </w:tabs>
                              <w:ind w:left="1960"/>
                              <w:jc w:val="both"/>
                            </w:pPr>
                            <w:r>
                              <w:rPr>
                                <w:i/>
                                <w:iCs/>
                              </w:rPr>
                              <w:t>Lục Vân Tiên đánh cướp, cứu Kiều Nguyệt Nga</w:t>
                            </w:r>
                            <w:r>
                              <w:t xml:space="preserve"> (trích </w:t>
                            </w:r>
                            <w:r>
                              <w:rPr>
                                <w:i/>
                                <w:iCs/>
                              </w:rPr>
                              <w:t>Truyện Lục Vân Tiên,</w:t>
                            </w:r>
                            <w:r>
                              <w:t xml:space="preserve"> Nguyễn Đình Chiểu)</w:t>
                            </w:r>
                          </w:p>
                        </w:txbxContent>
                      </wps:txbx>
                      <wps:bodyPr lIns="0" tIns="0" rIns="0" bIns="0"/>
                    </wps:wsp>
                  </a:graphicData>
                </a:graphic>
              </wp:anchor>
            </w:drawing>
          </mc:Choice>
          <mc:Fallback>
            <w:pict>
              <v:shape w14:anchorId="00B95394" id="Shape 418" o:spid="_x0000_s1171" type="#_x0000_t202" style="position:absolute;margin-left:271.65pt;margin-top:1.25pt;width:220.8pt;height:233.05pt;z-index:125829650;visibility:visible;mso-wrap-style:square;mso-wrap-distance-left:0;mso-wrap-distance-top:1.25pt;mso-wrap-distance-right:0;mso-wrap-distance-bottom:16.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" filled="f" stroked="f">
                <v:textbox inset="0,0,0,0">
                  <w:txbxContent>
                    <w:p w14:paraId="092C8E66" w14:textId="77777777" w:rsidR="00D579F0" w:rsidRDefault="00DA69BD">
                      <w:pPr>
                        <w:pStyle w:val="BodyText"/>
                        <w:shd w:val="clear" w:color="auto" w:fill="auto"/>
                        <w:tabs>
                          <w:tab w:val="left" w:pos="1939"/>
                        </w:tabs>
                        <w:jc w:val="center"/>
                      </w:pPr>
                      <w:r>
                        <w:t>- HS tham gia HS nhắc lại được tên</w:t>
                      </w:r>
                      <w:r>
                        <w:br/>
                        <w:t>trò chơi.</w:t>
                      </w:r>
                      <w:r>
                        <w:tab/>
                        <w:t>một số VB đã học ở bài</w:t>
                      </w:r>
                    </w:p>
                    <w:p w14:paraId="0D5F9981" w14:textId="77777777" w:rsidR="00D579F0" w:rsidRDefault="00DA69BD">
                      <w:pPr>
                        <w:pStyle w:val="BodyText"/>
                        <w:shd w:val="clear" w:color="auto" w:fill="auto"/>
                        <w:ind w:left="1960"/>
                        <w:jc w:val="both"/>
                      </w:pPr>
                      <w:r>
                        <w:t>1, 2, 3:</w:t>
                      </w:r>
                    </w:p>
                    <w:p w14:paraId="2790910D" w14:textId="77777777" w:rsidR="00D579F0" w:rsidRDefault="00DA69BD">
                      <w:pPr>
                        <w:pStyle w:val="BodyText"/>
                        <w:numPr>
                          <w:ilvl w:val="0"/>
                          <w:numId w:val="418"/>
                        </w:numPr>
                        <w:shd w:val="clear" w:color="auto" w:fill="auto"/>
                        <w:tabs>
                          <w:tab w:val="left" w:pos="2224"/>
                        </w:tabs>
                        <w:ind w:left="1960"/>
                        <w:jc w:val="both"/>
                      </w:pPr>
                      <w:r>
                        <w:rPr>
                          <w:i/>
                          <w:iCs/>
                        </w:rPr>
                        <w:t xml:space="preserve">Kim - Kiều gặp gỡ </w:t>
                      </w:r>
                      <w:r>
                        <w:t xml:space="preserve">(trích </w:t>
                      </w:r>
                      <w:r>
                        <w:rPr>
                          <w:i/>
                          <w:iCs/>
                        </w:rPr>
                        <w:t>Truyện Kiều</w:t>
                      </w:r>
                      <w:r>
                        <w:t xml:space="preserve"> - Nguyễn Du)</w:t>
                      </w:r>
                    </w:p>
                    <w:p w14:paraId="7019797C" w14:textId="77777777" w:rsidR="00D579F0" w:rsidRDefault="00DA69BD">
                      <w:pPr>
                        <w:pStyle w:val="BodyText"/>
                        <w:numPr>
                          <w:ilvl w:val="0"/>
                          <w:numId w:val="418"/>
                        </w:numPr>
                        <w:shd w:val="clear" w:color="auto" w:fill="auto"/>
                        <w:tabs>
                          <w:tab w:val="left" w:pos="2162"/>
                        </w:tabs>
                        <w:ind w:left="1960"/>
                        <w:jc w:val="both"/>
                      </w:pPr>
                      <w:r>
                        <w:rPr>
                          <w:i/>
                          <w:iCs/>
                        </w:rPr>
                        <w:t>Chuyện người con gái Nam Xương</w:t>
                      </w:r>
                      <w:r>
                        <w:t xml:space="preserve"> (Nguyễn Dữ)</w:t>
                      </w:r>
                    </w:p>
                    <w:p w14:paraId="1C567B1E" w14:textId="77777777" w:rsidR="00D579F0" w:rsidRDefault="00DA69BD">
                      <w:pPr>
                        <w:pStyle w:val="BodyText"/>
                        <w:numPr>
                          <w:ilvl w:val="0"/>
                          <w:numId w:val="418"/>
                        </w:numPr>
                        <w:shd w:val="clear" w:color="auto" w:fill="auto"/>
                        <w:tabs>
                          <w:tab w:val="left" w:pos="2224"/>
                        </w:tabs>
                        <w:ind w:left="1960"/>
                        <w:jc w:val="both"/>
                      </w:pPr>
                      <w:r>
                        <w:rPr>
                          <w:i/>
                          <w:iCs/>
                        </w:rPr>
                        <w:t>Lục Vân Tiên đánh cướp, cứu Kiều Nguyệt Nga</w:t>
                      </w:r>
                      <w:r>
                        <w:t xml:space="preserve"> (trích </w:t>
                      </w:r>
                      <w:r>
                        <w:rPr>
                          <w:i/>
                          <w:iCs/>
                        </w:rPr>
                        <w:t>Truyện Lục Vân Tiên,</w:t>
                      </w:r>
                      <w:r>
                        <w:t xml:space="preserve"> Nguyễn Đình Chiểu)</w:t>
                      </w:r>
                    </w:p>
                  </w:txbxContent>
                </v:textbox>
                <w10:wrap type="topAndBottom" anchorx="page"/>
              </v:shape>
            </w:pict>
          </mc:Fallback>
        </mc:AlternateContent>
      </w:r>
    </w:p>
    <w:p w14:paraId="5162A9EE" w14:textId="77777777" w:rsidR="00D579F0" w:rsidRPr="002123C2" w:rsidRDefault="00DA69BD">
      <w:pPr>
        <w:spacing w:line="1" w:lineRule="exact"/>
        <w:rPr>
          <w:rFonts w:ascii="Times New Roman" w:hAnsi="Times New Roman" w:cs="Times New Roman"/>
        </w:rPr>
        <w:sectPr w:rsidR="00D579F0" w:rsidRPr="002123C2">
          <w:pgSz w:w="11163" w:h="15872"/>
          <w:pgMar w:top="1214" w:right="1314" w:bottom="1214" w:left="1199" w:header="0" w:footer="3" w:gutter="0"/>
          <w:cols w:space="720"/>
          <w:noEndnote/>
          <w:docGrid w:linePitch="360"/>
        </w:sectPr>
      </w:pPr>
      <w:r w:rsidRPr="002123C2">
        <w:rPr>
          <w:rFonts w:ascii="Times New Roman" w:hAnsi="Times New Roman" w:cs="Times New Roman"/>
          <w:noProof/>
          <w:lang w:val="en-US" w:eastAsia="en-US" w:bidi="ar-SA"/>
        </w:rPr>
        <w:drawing>
          <wp:anchor distT="228600" distB="2273935" distL="0" distR="0" simplePos="0" relativeHeight="125829652" behindDoc="0" locked="0" layoutInCell="1" allowOverlap="1" wp14:anchorId="74F3E410" wp14:editId="4B8140E8">
            <wp:simplePos x="0" y="0"/>
            <wp:positionH relativeFrom="page">
              <wp:posOffset>1574800</wp:posOffset>
            </wp:positionH>
            <wp:positionV relativeFrom="paragraph">
              <wp:posOffset>228600</wp:posOffset>
            </wp:positionV>
            <wp:extent cx="1322705" cy="1249680"/>
            <wp:effectExtent l="0" t="0" r="0" b="0"/>
            <wp:wrapTopAndBottom/>
            <wp:docPr id="420" name="Shape 420"/>
            <wp:cNvGraphicFramePr/>
            <a:graphic xmlns:a="http://schemas.openxmlformats.org/drawingml/2006/main">
              <a:graphicData uri="http://schemas.openxmlformats.org/drawingml/2006/picture">
                <pic:pic xmlns:pic="http://schemas.openxmlformats.org/drawingml/2006/picture">
                  <pic:nvPicPr>
                    <pic:cNvPr id="421" name="Picture box 421"/>
                    <pic:cNvPicPr/>
                  </pic:nvPicPr>
                  <pic:blipFill>
                    <a:blip r:embed="rId88"/>
                    <a:stretch/>
                  </pic:blipFill>
                  <pic:spPr>
                    <a:xfrm>
                      <a:off x="0" y="0"/>
                      <a:ext cx="1322705" cy="1249680"/>
                    </a:xfrm>
                    <a:prstGeom prst="rect">
                      <a:avLst/>
                    </a:prstGeom>
                  </pic:spPr>
                </pic:pic>
              </a:graphicData>
            </a:graphic>
          </wp:anchor>
        </w:drawing>
      </w:r>
      <w:r w:rsidRPr="002123C2">
        <w:rPr>
          <w:rFonts w:ascii="Times New Roman" w:hAnsi="Times New Roman" w:cs="Times New Roman"/>
          <w:noProof/>
          <w:lang w:val="en-US" w:eastAsia="en-US" w:bidi="ar-SA"/>
        </w:rPr>
        <w:drawing>
          <wp:anchor distT="1682750" distB="405130" distL="18415" distR="0" simplePos="0" relativeHeight="125829653" behindDoc="0" locked="0" layoutInCell="1" allowOverlap="1" wp14:anchorId="38A3F14D" wp14:editId="046CFBD5">
            <wp:simplePos x="0" y="0"/>
            <wp:positionH relativeFrom="page">
              <wp:posOffset>791845</wp:posOffset>
            </wp:positionH>
            <wp:positionV relativeFrom="paragraph">
              <wp:posOffset>1682750</wp:posOffset>
            </wp:positionV>
            <wp:extent cx="2487295" cy="1664335"/>
            <wp:effectExtent l="0" t="0" r="0" b="0"/>
            <wp:wrapTopAndBottom/>
            <wp:docPr id="422" name="Shape 422"/>
            <wp:cNvGraphicFramePr/>
            <a:graphic xmlns:a="http://schemas.openxmlformats.org/drawingml/2006/main">
              <a:graphicData uri="http://schemas.openxmlformats.org/drawingml/2006/picture">
                <pic:pic xmlns:pic="http://schemas.openxmlformats.org/drawingml/2006/picture">
                  <pic:nvPicPr>
                    <pic:cNvPr id="423" name="Picture box 423"/>
                    <pic:cNvPicPr/>
                  </pic:nvPicPr>
                  <pic:blipFill>
                    <a:blip r:embed="rId89"/>
                    <a:stretch/>
                  </pic:blipFill>
                  <pic:spPr>
                    <a:xfrm>
                      <a:off x="0" y="0"/>
                      <a:ext cx="2487295" cy="1664335"/>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75648" behindDoc="0" locked="0" layoutInCell="1" allowOverlap="1" wp14:anchorId="6405BA39" wp14:editId="4AC5FE1D">
                <wp:simplePos x="0" y="0"/>
                <wp:positionH relativeFrom="page">
                  <wp:posOffset>773430</wp:posOffset>
                </wp:positionH>
                <wp:positionV relativeFrom="paragraph">
                  <wp:posOffset>3550920</wp:posOffset>
                </wp:positionV>
                <wp:extent cx="1426210" cy="201295"/>
                <wp:effectExtent l="0" t="0" r="0" b="0"/>
                <wp:wrapNone/>
                <wp:docPr id="424" name="Shape 424"/>
                <wp:cNvGraphicFramePr/>
                <a:graphic xmlns:a="http://schemas.openxmlformats.org/drawingml/2006/main">
                  <a:graphicData uri="http://schemas.microsoft.com/office/word/2010/wordprocessingShape">
                    <wps:wsp>
                      <wps:cNvSpPr txBox="1"/>
                      <wps:spPr>
                        <a:xfrm>
                          <a:off x="0" y="0"/>
                          <a:ext cx="1426210" cy="201295"/>
                        </a:xfrm>
                        <a:prstGeom prst="rect">
                          <a:avLst/>
                        </a:prstGeom>
                        <a:noFill/>
                      </wps:spPr>
                      <wps:txbx>
                        <w:txbxContent>
                          <w:p w14:paraId="5C0BAB14"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rPr>
                              <w:t>- GV dẫn dắt vào bài.</w:t>
                            </w:r>
                          </w:p>
                        </w:txbxContent>
                      </wps:txbx>
                      <wps:bodyPr lIns="0" tIns="0" rIns="0" bIns="0"/>
                    </wps:wsp>
                  </a:graphicData>
                </a:graphic>
              </wp:anchor>
            </w:drawing>
          </mc:Choice>
          <mc:Fallback>
            <w:pict>
              <v:shape w14:anchorId="6405BA39" id="Shape 424" o:spid="_x0000_s1172" type="#_x0000_t202" style="position:absolute;margin-left:60.9pt;margin-top:279.6pt;width:112.3pt;height:15.8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" filled="f" stroked="f">
                <v:textbox inset="0,0,0,0">
                  <w:txbxContent>
                    <w:p w14:paraId="5C0BAB14" w14:textId="77777777" w:rsidR="00D579F0" w:rsidRDefault="00DA69BD">
                      <w:pPr>
                        <w:pStyle w:val="Picturecaption0"/>
                        <w:shd w:val="clear" w:color="auto" w:fill="auto"/>
                        <w:rPr>
                          <w:sz w:val="24"/>
                          <w:szCs w:val="24"/>
                        </w:rPr>
                      </w:pPr>
                      <w:r>
                        <w:rPr>
                          <w:rFonts w:ascii="Times New Roman" w:eastAsia="Times New Roman" w:hAnsi="Times New Roman" w:cs="Times New Roman"/>
                          <w:b w:val="0"/>
                          <w:bCs w:val="0"/>
                          <w:color w:val="231F20"/>
                          <w:w w:val="100"/>
                          <w:sz w:val="24"/>
                          <w:szCs w:val="24"/>
                        </w:rPr>
                        <w:t>- GV dẫn dắt vào bài.</w:t>
                      </w:r>
                    </w:p>
                  </w:txbxContent>
                </v:textbox>
                <w10:wrap anchorx="page"/>
              </v:shape>
            </w:pict>
          </mc:Fallback>
        </mc:AlternateContent>
      </w:r>
    </w:p>
    <w:p w14:paraId="511DF849" w14:textId="77777777" w:rsidR="00D579F0" w:rsidRPr="002123C2" w:rsidRDefault="00DA69BD">
      <w:pPr>
        <w:pStyle w:val="Heading30"/>
        <w:keepNext/>
        <w:keepLines/>
        <w:shd w:val="clear" w:color="auto" w:fill="auto"/>
        <w:ind w:firstLine="240"/>
        <w:rPr>
          <w:rFonts w:ascii="Times New Roman" w:hAnsi="Times New Roman" w:cs="Times New Roman"/>
        </w:rPr>
      </w:pPr>
      <w:bookmarkStart w:id="677" w:name="bookmark678"/>
      <w:bookmarkStart w:id="678" w:name="bookmark679"/>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2. Trao </w:t>
      </w:r>
      <w:r w:rsidRPr="002123C2">
        <w:rPr>
          <w:rFonts w:ascii="Times New Roman" w:hAnsi="Times New Roman" w:cs="Times New Roman"/>
        </w:rPr>
        <w:t>đổi về kết quả đọc mở rộng</w:t>
      </w:r>
      <w:bookmarkEnd w:id="677"/>
      <w:bookmarkEnd w:id="678"/>
    </w:p>
    <w:p w14:paraId="05CAE6C8" w14:textId="77777777" w:rsidR="00D579F0" w:rsidRPr="002123C2" w:rsidRDefault="00DA69BD">
      <w:pPr>
        <w:pStyle w:val="Heading40"/>
        <w:keepNext/>
        <w:keepLines/>
        <w:numPr>
          <w:ilvl w:val="0"/>
          <w:numId w:val="419"/>
        </w:numPr>
        <w:shd w:val="clear" w:color="auto" w:fill="auto"/>
        <w:tabs>
          <w:tab w:val="left" w:pos="632"/>
        </w:tabs>
        <w:ind w:firstLine="240"/>
      </w:pPr>
      <w:bookmarkStart w:id="679" w:name="bookmark680"/>
      <w:bookmarkStart w:id="680" w:name="bookmark681"/>
      <w:r w:rsidRPr="002123C2">
        <w:t>Mục tiêu</w:t>
      </w:r>
      <w:bookmarkEnd w:id="679"/>
      <w:bookmarkEnd w:id="680"/>
    </w:p>
    <w:p w14:paraId="54044D76" w14:textId="77777777" w:rsidR="00D579F0" w:rsidRPr="002123C2" w:rsidRDefault="00DA69BD">
      <w:pPr>
        <w:pStyle w:val="BodyText"/>
        <w:numPr>
          <w:ilvl w:val="0"/>
          <w:numId w:val="365"/>
        </w:numPr>
        <w:shd w:val="clear" w:color="auto" w:fill="auto"/>
        <w:tabs>
          <w:tab w:val="left" w:pos="560"/>
        </w:tabs>
        <w:spacing w:after="80" w:line="276" w:lineRule="auto"/>
        <w:ind w:left="240" w:firstLine="20"/>
        <w:jc w:val="both"/>
      </w:pPr>
      <w:r w:rsidRPr="002123C2">
        <w:t xml:space="preserve">Vận dụng được kiến thức và kĩ năng được học trong bài 1. </w:t>
      </w:r>
      <w:r w:rsidRPr="002123C2">
        <w:rPr>
          <w:i/>
          <w:iCs/>
        </w:rPr>
        <w:t>Thế giới kì ảo,</w:t>
      </w:r>
      <w:r w:rsidRPr="002123C2">
        <w:t xml:space="preserve"> bài 2. </w:t>
      </w:r>
      <w:r w:rsidRPr="002123C2">
        <w:rPr>
          <w:i/>
          <w:iCs/>
        </w:rPr>
        <w:t>Những cung bậc tâm trạng</w:t>
      </w:r>
      <w:r w:rsidRPr="002123C2">
        <w:t xml:space="preserve">, bài 3. </w:t>
      </w:r>
      <w:r w:rsidRPr="002123C2">
        <w:rPr>
          <w:i/>
          <w:iCs/>
        </w:rPr>
        <w:t>Hồn nước nằm trong tiếng mẹ cha</w:t>
      </w:r>
      <w:r w:rsidRPr="002123C2">
        <w:t xml:space="preserve"> để tự đọc một số VB truyện truyền kì, một số bài thơ song thất lục bát, truyện thơ Nôm (tác phẩm trọn vẹn hoặc đoạn trích).</w:t>
      </w:r>
    </w:p>
    <w:p w14:paraId="441C9AA8" w14:textId="77777777" w:rsidR="00D579F0" w:rsidRPr="002123C2" w:rsidRDefault="00DA69BD">
      <w:pPr>
        <w:pStyle w:val="BodyText"/>
        <w:numPr>
          <w:ilvl w:val="0"/>
          <w:numId w:val="365"/>
        </w:numPr>
        <w:shd w:val="clear" w:color="auto" w:fill="auto"/>
        <w:tabs>
          <w:tab w:val="left" w:pos="566"/>
        </w:tabs>
        <w:spacing w:after="80" w:line="276" w:lineRule="auto"/>
        <w:ind w:left="240" w:firstLine="20"/>
        <w:jc w:val="both"/>
      </w:pPr>
      <w:r w:rsidRPr="002123C2">
        <w:t>Chia sẻ được kết quả đọc mở rộng với người khác.</w:t>
      </w:r>
    </w:p>
    <w:p w14:paraId="1866035D" w14:textId="77777777" w:rsidR="00D579F0" w:rsidRPr="002123C2" w:rsidRDefault="00DA69BD">
      <w:pPr>
        <w:pStyle w:val="Heading40"/>
        <w:keepNext/>
        <w:keepLines/>
        <w:numPr>
          <w:ilvl w:val="0"/>
          <w:numId w:val="419"/>
        </w:numPr>
        <w:shd w:val="clear" w:color="auto" w:fill="auto"/>
        <w:tabs>
          <w:tab w:val="left" w:pos="652"/>
        </w:tabs>
        <w:ind w:left="240" w:firstLine="20"/>
        <w:jc w:val="both"/>
      </w:pPr>
      <w:bookmarkStart w:id="681" w:name="bookmark682"/>
      <w:bookmarkStart w:id="682" w:name="bookmark683"/>
      <w:r w:rsidRPr="002123C2">
        <w:t>Nội dung hoạt động</w:t>
      </w:r>
      <w:bookmarkEnd w:id="681"/>
      <w:bookmarkEnd w:id="682"/>
    </w:p>
    <w:p w14:paraId="1C9BC295" w14:textId="77777777" w:rsidR="00D579F0" w:rsidRPr="002123C2" w:rsidRDefault="00DA69BD">
      <w:pPr>
        <w:pStyle w:val="BodyText"/>
        <w:shd w:val="clear" w:color="auto" w:fill="auto"/>
        <w:spacing w:after="80" w:line="276" w:lineRule="auto"/>
        <w:ind w:left="240" w:firstLine="20"/>
        <w:jc w:val="both"/>
      </w:pPr>
      <w:r w:rsidRPr="002123C2">
        <w:t>HS trình bày sản phẩm đọc mở rộng của nhóm về VB truyện truyền kì, truyện thơ Nôm và thơ song thất lục bát.</w:t>
      </w:r>
    </w:p>
    <w:p w14:paraId="1E847FA9" w14:textId="77777777" w:rsidR="00D579F0" w:rsidRPr="002123C2" w:rsidRDefault="00DA69BD">
      <w:pPr>
        <w:pStyle w:val="BodyText"/>
        <w:numPr>
          <w:ilvl w:val="0"/>
          <w:numId w:val="419"/>
        </w:numPr>
        <w:shd w:val="clear" w:color="auto" w:fill="auto"/>
        <w:tabs>
          <w:tab w:val="left" w:pos="632"/>
        </w:tabs>
        <w:spacing w:after="80" w:line="240" w:lineRule="auto"/>
        <w:ind w:firstLine="2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2386"/>
        <w:gridCol w:w="3965"/>
      </w:tblGrid>
      <w:tr w:rsidR="00D579F0" w:rsidRPr="002123C2" w14:paraId="37319BA6" w14:textId="77777777">
        <w:trPr>
          <w:trHeight w:hRule="exact" w:val="547"/>
          <w:jc w:val="center"/>
        </w:trPr>
        <w:tc>
          <w:tcPr>
            <w:tcW w:w="2434" w:type="dxa"/>
            <w:tcBorders>
              <w:top w:val="single" w:sz="4" w:space="0" w:color="auto"/>
              <w:left w:val="single" w:sz="4" w:space="0" w:color="auto"/>
            </w:tcBorders>
            <w:shd w:val="clear" w:color="auto" w:fill="D2E8C1"/>
            <w:vAlign w:val="bottom"/>
          </w:tcPr>
          <w:p w14:paraId="5C222C57"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86" w:type="dxa"/>
            <w:tcBorders>
              <w:top w:val="single" w:sz="4" w:space="0" w:color="auto"/>
              <w:left w:val="single" w:sz="4" w:space="0" w:color="auto"/>
            </w:tcBorders>
            <w:shd w:val="clear" w:color="auto" w:fill="D2E8C1"/>
            <w:vAlign w:val="bottom"/>
          </w:tcPr>
          <w:p w14:paraId="260BFD6B" w14:textId="77777777" w:rsidR="00D579F0" w:rsidRPr="002123C2" w:rsidRDefault="00DA69BD">
            <w:pPr>
              <w:pStyle w:val="Other0"/>
              <w:shd w:val="clear" w:color="auto" w:fill="auto"/>
              <w:spacing w:line="240" w:lineRule="auto"/>
              <w:jc w:val="center"/>
            </w:pPr>
            <w:r w:rsidRPr="002123C2">
              <w:rPr>
                <w:b/>
                <w:bCs/>
              </w:rPr>
              <w:t>Hoạt động của HS</w:t>
            </w:r>
          </w:p>
        </w:tc>
        <w:tc>
          <w:tcPr>
            <w:tcW w:w="3965" w:type="dxa"/>
            <w:tcBorders>
              <w:top w:val="single" w:sz="4" w:space="0" w:color="auto"/>
              <w:left w:val="single" w:sz="4" w:space="0" w:color="auto"/>
              <w:right w:val="single" w:sz="4" w:space="0" w:color="auto"/>
            </w:tcBorders>
            <w:shd w:val="clear" w:color="auto" w:fill="D2E8C1"/>
            <w:vAlign w:val="bottom"/>
          </w:tcPr>
          <w:p w14:paraId="3505B65B"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DD38A40" w14:textId="77777777">
        <w:trPr>
          <w:trHeight w:hRule="exact" w:val="2390"/>
          <w:jc w:val="center"/>
        </w:trPr>
        <w:tc>
          <w:tcPr>
            <w:tcW w:w="2434" w:type="dxa"/>
            <w:tcBorders>
              <w:top w:val="single" w:sz="4" w:space="0" w:color="auto"/>
              <w:left w:val="single" w:sz="4" w:space="0" w:color="auto"/>
            </w:tcBorders>
            <w:shd w:val="clear" w:color="auto" w:fill="FFFFFF"/>
          </w:tcPr>
          <w:p w14:paraId="052CF9F0" w14:textId="77777777" w:rsidR="00D579F0" w:rsidRPr="002123C2" w:rsidRDefault="00DA69BD">
            <w:pPr>
              <w:pStyle w:val="Other0"/>
              <w:shd w:val="clear" w:color="auto" w:fill="auto"/>
              <w:jc w:val="both"/>
            </w:pPr>
            <w:r w:rsidRPr="002123C2">
              <w:t>GV yêu cầu HS trao đổi trong nhóm về VB đọc mở rộng đã được chuẩn bị (phiếu đọc sách).</w:t>
            </w:r>
          </w:p>
        </w:tc>
        <w:tc>
          <w:tcPr>
            <w:tcW w:w="2386" w:type="dxa"/>
            <w:tcBorders>
              <w:top w:val="single" w:sz="4" w:space="0" w:color="auto"/>
              <w:left w:val="single" w:sz="4" w:space="0" w:color="auto"/>
            </w:tcBorders>
            <w:shd w:val="clear" w:color="auto" w:fill="FFFFFF"/>
          </w:tcPr>
          <w:p w14:paraId="297D1C5E" w14:textId="77777777" w:rsidR="00D579F0" w:rsidRPr="002123C2" w:rsidRDefault="00DA69BD">
            <w:pPr>
              <w:pStyle w:val="Other0"/>
              <w:shd w:val="clear" w:color="auto" w:fill="auto"/>
              <w:spacing w:line="286" w:lineRule="auto"/>
              <w:jc w:val="both"/>
            </w:pPr>
            <w:r w:rsidRPr="002123C2">
              <w:t>- HS thực hiện trao đổi trong nhóm theo phiếu đọc sách.</w:t>
            </w:r>
          </w:p>
        </w:tc>
        <w:tc>
          <w:tcPr>
            <w:tcW w:w="3965" w:type="dxa"/>
            <w:tcBorders>
              <w:top w:val="single" w:sz="4" w:space="0" w:color="auto"/>
              <w:left w:val="single" w:sz="4" w:space="0" w:color="auto"/>
              <w:right w:val="single" w:sz="4" w:space="0" w:color="auto"/>
            </w:tcBorders>
            <w:shd w:val="clear" w:color="auto" w:fill="FFFFFF"/>
            <w:vAlign w:val="bottom"/>
          </w:tcPr>
          <w:p w14:paraId="3FB6141F" w14:textId="77777777" w:rsidR="00D579F0" w:rsidRPr="002123C2" w:rsidRDefault="00DA69BD">
            <w:pPr>
              <w:pStyle w:val="Other0"/>
              <w:numPr>
                <w:ilvl w:val="0"/>
                <w:numId w:val="420"/>
              </w:numPr>
              <w:shd w:val="clear" w:color="auto" w:fill="auto"/>
              <w:tabs>
                <w:tab w:val="left" w:pos="182"/>
              </w:tabs>
              <w:jc w:val="both"/>
            </w:pPr>
            <w:r w:rsidRPr="002123C2">
              <w:t>HS trao đổi được về nội dung, nghệ thuật hoặc hình thức biểu đạt của VB mà mình đã đọc.</w:t>
            </w:r>
          </w:p>
          <w:p w14:paraId="472EB829" w14:textId="77777777" w:rsidR="00D579F0" w:rsidRPr="002123C2" w:rsidRDefault="00DA69BD">
            <w:pPr>
              <w:pStyle w:val="Other0"/>
              <w:numPr>
                <w:ilvl w:val="0"/>
                <w:numId w:val="420"/>
              </w:numPr>
              <w:shd w:val="clear" w:color="auto" w:fill="auto"/>
              <w:tabs>
                <w:tab w:val="left" w:pos="168"/>
              </w:tabs>
              <w:jc w:val="both"/>
            </w:pPr>
            <w:r w:rsidRPr="002123C2">
              <w:t>Phiếu đọc sách của cá nhân đã được góp ý, chỉnh sửa.</w:t>
            </w:r>
          </w:p>
          <w:p w14:paraId="665BE0FF" w14:textId="77777777" w:rsidR="00D579F0" w:rsidRPr="002123C2" w:rsidRDefault="00DA69BD">
            <w:pPr>
              <w:pStyle w:val="Other0"/>
              <w:numPr>
                <w:ilvl w:val="0"/>
                <w:numId w:val="420"/>
              </w:numPr>
              <w:shd w:val="clear" w:color="auto" w:fill="auto"/>
              <w:tabs>
                <w:tab w:val="left" w:pos="206"/>
              </w:tabs>
              <w:jc w:val="both"/>
            </w:pPr>
            <w:r w:rsidRPr="002123C2">
              <w:t>Sản phẩm đọc của nhóm đã được chỉnh sửa và hoàn thiện.</w:t>
            </w:r>
          </w:p>
        </w:tc>
      </w:tr>
      <w:tr w:rsidR="00D579F0" w:rsidRPr="002123C2" w14:paraId="6B411F3E" w14:textId="77777777">
        <w:trPr>
          <w:trHeight w:hRule="exact" w:val="5366"/>
          <w:jc w:val="center"/>
        </w:trPr>
        <w:tc>
          <w:tcPr>
            <w:tcW w:w="2434" w:type="dxa"/>
            <w:tcBorders>
              <w:top w:val="single" w:sz="4" w:space="0" w:color="auto"/>
              <w:left w:val="single" w:sz="4" w:space="0" w:color="auto"/>
              <w:bottom w:val="single" w:sz="4" w:space="0" w:color="auto"/>
            </w:tcBorders>
            <w:shd w:val="clear" w:color="auto" w:fill="FFFFFF"/>
          </w:tcPr>
          <w:p w14:paraId="676B9D81" w14:textId="77777777" w:rsidR="00D579F0" w:rsidRPr="002123C2" w:rsidRDefault="00DA69BD">
            <w:pPr>
              <w:pStyle w:val="Other0"/>
              <w:shd w:val="clear" w:color="auto" w:fill="auto"/>
              <w:jc w:val="both"/>
            </w:pPr>
            <w:r w:rsidRPr="002123C2">
              <w:t>- GV yêu cầu đại diện các nhóm chia sẻ trước lớp về sản phẩm đọc mở rộng của nhóm.</w:t>
            </w:r>
          </w:p>
        </w:tc>
        <w:tc>
          <w:tcPr>
            <w:tcW w:w="2386" w:type="dxa"/>
            <w:tcBorders>
              <w:top w:val="single" w:sz="4" w:space="0" w:color="auto"/>
              <w:left w:val="single" w:sz="4" w:space="0" w:color="auto"/>
              <w:bottom w:val="single" w:sz="4" w:space="0" w:color="auto"/>
            </w:tcBorders>
            <w:shd w:val="clear" w:color="auto" w:fill="FFFFFF"/>
          </w:tcPr>
          <w:p w14:paraId="26863934" w14:textId="77777777" w:rsidR="00D579F0" w:rsidRPr="002123C2" w:rsidRDefault="00DA69BD">
            <w:pPr>
              <w:pStyle w:val="Other0"/>
              <w:shd w:val="clear" w:color="auto" w:fill="auto"/>
              <w:jc w:val="both"/>
            </w:pPr>
            <w:r w:rsidRPr="002123C2">
              <w:t>- HS lựa chọn chia sẻ: + Tóm tắt VB truyện truyền kì/ đọc đoạn thơ hoặc bài thơ song thất lục bát/ đọc trích đoạn truyện thơ Nôm.</w:t>
            </w:r>
          </w:p>
          <w:p w14:paraId="064D437B" w14:textId="77777777" w:rsidR="00D579F0" w:rsidRPr="002123C2" w:rsidRDefault="00DA69BD">
            <w:pPr>
              <w:pStyle w:val="Other0"/>
              <w:shd w:val="clear" w:color="auto" w:fill="auto"/>
              <w:jc w:val="both"/>
            </w:pPr>
            <w:r w:rsidRPr="002123C2">
              <w:t>+ Trình bày nội dung chủ đề và phân tích một số nét đặc sắc về hình thức nghệ thuật của VB.</w:t>
            </w:r>
          </w:p>
        </w:tc>
        <w:tc>
          <w:tcPr>
            <w:tcW w:w="3965" w:type="dxa"/>
            <w:tcBorders>
              <w:top w:val="single" w:sz="4" w:space="0" w:color="auto"/>
              <w:left w:val="single" w:sz="4" w:space="0" w:color="auto"/>
              <w:bottom w:val="single" w:sz="4" w:space="0" w:color="auto"/>
              <w:right w:val="single" w:sz="4" w:space="0" w:color="auto"/>
            </w:tcBorders>
            <w:shd w:val="clear" w:color="auto" w:fill="FFFFFF"/>
          </w:tcPr>
          <w:p w14:paraId="5D227304" w14:textId="77777777" w:rsidR="00D579F0" w:rsidRPr="002123C2" w:rsidRDefault="00DA69BD">
            <w:pPr>
              <w:pStyle w:val="Other0"/>
              <w:shd w:val="clear" w:color="auto" w:fill="auto"/>
              <w:jc w:val="both"/>
            </w:pPr>
            <w:r w:rsidRPr="002123C2">
              <w:t>Bài trình bày kết quả đọc mở rộng của nhóm.</w:t>
            </w:r>
          </w:p>
          <w:p w14:paraId="0DA3362D" w14:textId="77777777" w:rsidR="00D579F0" w:rsidRPr="002123C2" w:rsidRDefault="00DA69BD">
            <w:pPr>
              <w:pStyle w:val="Other0"/>
              <w:shd w:val="clear" w:color="auto" w:fill="auto"/>
              <w:jc w:val="both"/>
            </w:pPr>
            <w:r w:rsidRPr="002123C2">
              <w:t xml:space="preserve">VD: Truyện thơ Nôm </w:t>
            </w:r>
            <w:r w:rsidRPr="002123C2">
              <w:rPr>
                <w:i/>
                <w:iCs/>
              </w:rPr>
              <w:t>Quan Âm Thị Kính</w:t>
            </w:r>
            <w:r w:rsidRPr="002123C2">
              <w:t xml:space="preserve"> (Khuyết danh)</w:t>
            </w:r>
          </w:p>
          <w:p w14:paraId="49620808" w14:textId="77777777" w:rsidR="00D579F0" w:rsidRPr="002123C2" w:rsidRDefault="00DA69BD">
            <w:pPr>
              <w:pStyle w:val="Other0"/>
              <w:shd w:val="clear" w:color="auto" w:fill="auto"/>
              <w:jc w:val="both"/>
            </w:pPr>
            <w:r w:rsidRPr="002123C2">
              <w:t>- Cốt truyện:</w:t>
            </w:r>
          </w:p>
          <w:p w14:paraId="50DAF0C6" w14:textId="77777777" w:rsidR="00D579F0" w:rsidRPr="002123C2" w:rsidRDefault="00DA69BD">
            <w:pPr>
              <w:pStyle w:val="Other0"/>
              <w:shd w:val="clear" w:color="auto" w:fill="auto"/>
              <w:jc w:val="both"/>
            </w:pPr>
            <w:r w:rsidRPr="002123C2">
              <w:t>+ Được triển khai theo trình tự thời gian, xoay quanh số phận cuộc đời của nhân vật Thị Kính.</w:t>
            </w:r>
          </w:p>
          <w:p w14:paraId="7A53BBE9" w14:textId="77777777" w:rsidR="00D579F0" w:rsidRPr="002123C2" w:rsidRDefault="00DA69BD">
            <w:pPr>
              <w:pStyle w:val="Other0"/>
              <w:shd w:val="clear" w:color="auto" w:fill="auto"/>
              <w:jc w:val="both"/>
            </w:pPr>
            <w:r w:rsidRPr="002123C2">
              <w:t>+ Các sự kiện chính:</w:t>
            </w:r>
          </w:p>
          <w:p w14:paraId="795CCDA1" w14:textId="77777777" w:rsidR="00D579F0" w:rsidRPr="002123C2" w:rsidRDefault="00DA69BD">
            <w:pPr>
              <w:pStyle w:val="Other0"/>
              <w:numPr>
                <w:ilvl w:val="0"/>
                <w:numId w:val="421"/>
              </w:numPr>
              <w:shd w:val="clear" w:color="auto" w:fill="auto"/>
              <w:tabs>
                <w:tab w:val="left" w:pos="350"/>
              </w:tabs>
              <w:jc w:val="both"/>
            </w:pPr>
            <w:r w:rsidRPr="002123C2">
              <w:t>Thị Kính và nỗi oan giết chồng.</w:t>
            </w:r>
          </w:p>
          <w:p w14:paraId="7849A095" w14:textId="77777777" w:rsidR="00D579F0" w:rsidRPr="002123C2" w:rsidRDefault="00DA69BD">
            <w:pPr>
              <w:pStyle w:val="Other0"/>
              <w:numPr>
                <w:ilvl w:val="0"/>
                <w:numId w:val="421"/>
              </w:numPr>
              <w:shd w:val="clear" w:color="auto" w:fill="auto"/>
              <w:tabs>
                <w:tab w:val="left" w:pos="403"/>
              </w:tabs>
              <w:jc w:val="both"/>
            </w:pPr>
            <w:r w:rsidRPr="002123C2">
              <w:t>Thị Kính đi tu.</w:t>
            </w:r>
          </w:p>
          <w:p w14:paraId="3BA26126" w14:textId="77777777" w:rsidR="00D579F0" w:rsidRPr="002123C2" w:rsidRDefault="00DA69BD">
            <w:pPr>
              <w:pStyle w:val="Other0"/>
              <w:numPr>
                <w:ilvl w:val="0"/>
                <w:numId w:val="421"/>
              </w:numPr>
              <w:shd w:val="clear" w:color="auto" w:fill="auto"/>
              <w:tabs>
                <w:tab w:val="left" w:pos="350"/>
              </w:tabs>
              <w:jc w:val="both"/>
            </w:pPr>
            <w:r w:rsidRPr="002123C2">
              <w:t>Thị Kính và nỗi oan thông dâm.</w:t>
            </w:r>
          </w:p>
          <w:p w14:paraId="5F75D3BB" w14:textId="77777777" w:rsidR="00D579F0" w:rsidRPr="002123C2" w:rsidRDefault="00DA69BD">
            <w:pPr>
              <w:pStyle w:val="Other0"/>
              <w:numPr>
                <w:ilvl w:val="0"/>
                <w:numId w:val="421"/>
              </w:numPr>
              <w:shd w:val="clear" w:color="auto" w:fill="auto"/>
              <w:tabs>
                <w:tab w:val="left" w:pos="350"/>
              </w:tabs>
              <w:jc w:val="both"/>
            </w:pPr>
            <w:r w:rsidRPr="002123C2">
              <w:t>Thị Kính nuôi con Thị Mầu.</w:t>
            </w:r>
          </w:p>
          <w:p w14:paraId="4648A079" w14:textId="77777777" w:rsidR="00D579F0" w:rsidRPr="002123C2" w:rsidRDefault="00DA69BD">
            <w:pPr>
              <w:pStyle w:val="Other0"/>
              <w:numPr>
                <w:ilvl w:val="0"/>
                <w:numId w:val="421"/>
              </w:numPr>
              <w:shd w:val="clear" w:color="auto" w:fill="auto"/>
              <w:tabs>
                <w:tab w:val="left" w:pos="394"/>
              </w:tabs>
              <w:jc w:val="both"/>
            </w:pPr>
            <w:r w:rsidRPr="002123C2">
              <w:t>Thị Kính rửa oan và hoá thành Phật.</w:t>
            </w:r>
          </w:p>
        </w:tc>
      </w:tr>
    </w:tbl>
    <w:p w14:paraId="3C586CD5"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2381"/>
        <w:gridCol w:w="3970"/>
      </w:tblGrid>
      <w:tr w:rsidR="00D579F0" w:rsidRPr="002123C2" w14:paraId="4CAC7B9A" w14:textId="77777777">
        <w:trPr>
          <w:trHeight w:hRule="exact" w:val="4704"/>
          <w:jc w:val="center"/>
        </w:trPr>
        <w:tc>
          <w:tcPr>
            <w:tcW w:w="2438" w:type="dxa"/>
            <w:tcBorders>
              <w:top w:val="single" w:sz="4" w:space="0" w:color="auto"/>
              <w:left w:val="single" w:sz="4" w:space="0" w:color="auto"/>
            </w:tcBorders>
            <w:shd w:val="clear" w:color="auto" w:fill="FFFFFF"/>
          </w:tcPr>
          <w:p w14:paraId="27540305" w14:textId="77777777" w:rsidR="00D579F0" w:rsidRPr="002123C2" w:rsidRDefault="00D579F0">
            <w:pPr>
              <w:rPr>
                <w:rFonts w:ascii="Times New Roman" w:hAnsi="Times New Roman" w:cs="Times New Roman"/>
                <w:sz w:val="10"/>
                <w:szCs w:val="10"/>
              </w:rPr>
            </w:pPr>
          </w:p>
        </w:tc>
        <w:tc>
          <w:tcPr>
            <w:tcW w:w="2381" w:type="dxa"/>
            <w:tcBorders>
              <w:top w:val="single" w:sz="4" w:space="0" w:color="auto"/>
              <w:left w:val="single" w:sz="4" w:space="0" w:color="auto"/>
            </w:tcBorders>
            <w:shd w:val="clear" w:color="auto" w:fill="FFFFFF"/>
          </w:tcPr>
          <w:p w14:paraId="5D048FE9" w14:textId="77777777" w:rsidR="00D579F0" w:rsidRPr="002123C2" w:rsidRDefault="00D579F0">
            <w:pPr>
              <w:rPr>
                <w:rFonts w:ascii="Times New Roman" w:hAnsi="Times New Roman" w:cs="Times New Roman"/>
                <w:sz w:val="10"/>
                <w:szCs w:val="10"/>
              </w:rPr>
            </w:pPr>
          </w:p>
        </w:tc>
        <w:tc>
          <w:tcPr>
            <w:tcW w:w="3970" w:type="dxa"/>
            <w:tcBorders>
              <w:top w:val="single" w:sz="4" w:space="0" w:color="auto"/>
              <w:left w:val="single" w:sz="4" w:space="0" w:color="auto"/>
              <w:right w:val="single" w:sz="4" w:space="0" w:color="auto"/>
            </w:tcBorders>
            <w:shd w:val="clear" w:color="auto" w:fill="FFFFFF"/>
            <w:vAlign w:val="bottom"/>
          </w:tcPr>
          <w:p w14:paraId="1311C739" w14:textId="77777777" w:rsidR="00D579F0" w:rsidRPr="002123C2" w:rsidRDefault="00DA69BD">
            <w:pPr>
              <w:pStyle w:val="Other0"/>
              <w:numPr>
                <w:ilvl w:val="0"/>
                <w:numId w:val="422"/>
              </w:numPr>
              <w:shd w:val="clear" w:color="auto" w:fill="auto"/>
              <w:tabs>
                <w:tab w:val="left" w:pos="269"/>
              </w:tabs>
              <w:jc w:val="both"/>
            </w:pPr>
            <w:r w:rsidRPr="002123C2">
              <w:t>Nhân vật chính: Thị Kính - là người phụ nữ đức hạnh nhưng bị oan ức (giết chồng, hoang dâm) đã nhẫn nhịn chịu đựng, vượt lên sự nghiệt ngã của số phận để minh oan cho bản thân.</w:t>
            </w:r>
          </w:p>
          <w:p w14:paraId="2C148690" w14:textId="77777777" w:rsidR="00D579F0" w:rsidRPr="002123C2" w:rsidRDefault="00DA69BD">
            <w:pPr>
              <w:pStyle w:val="Other0"/>
              <w:numPr>
                <w:ilvl w:val="0"/>
                <w:numId w:val="422"/>
              </w:numPr>
              <w:shd w:val="clear" w:color="auto" w:fill="auto"/>
              <w:tabs>
                <w:tab w:val="left" w:pos="178"/>
              </w:tabs>
              <w:jc w:val="both"/>
            </w:pPr>
            <w:r w:rsidRPr="002123C2">
              <w:t>Lời thoại của các nhân vật: được thể hiện cả ở hai hình thức đối thoại và độc thoại.</w:t>
            </w:r>
          </w:p>
          <w:p w14:paraId="2A7B0646" w14:textId="77777777" w:rsidR="00D579F0" w:rsidRPr="002123C2" w:rsidRDefault="00DA69BD">
            <w:pPr>
              <w:pStyle w:val="Other0"/>
              <w:numPr>
                <w:ilvl w:val="0"/>
                <w:numId w:val="422"/>
              </w:numPr>
              <w:shd w:val="clear" w:color="auto" w:fill="auto"/>
              <w:tabs>
                <w:tab w:val="left" w:pos="206"/>
              </w:tabs>
              <w:jc w:val="both"/>
            </w:pPr>
            <w:r w:rsidRPr="002123C2">
              <w:t>Chủ đề: Đề cao vẻ đẹp phẩm chất, tâm hồn của người phụ nữ đồng thời lên án, phê phán xã hội bất công đã chà đạp nhân phẩm và khiến người phụ nữ phải chịu oan ức, bất hạnh.</w:t>
            </w:r>
          </w:p>
        </w:tc>
      </w:tr>
      <w:tr w:rsidR="00D579F0" w:rsidRPr="002123C2" w14:paraId="3DD143FC" w14:textId="77777777">
        <w:trPr>
          <w:trHeight w:hRule="exact" w:val="2731"/>
          <w:jc w:val="center"/>
        </w:trPr>
        <w:tc>
          <w:tcPr>
            <w:tcW w:w="2438" w:type="dxa"/>
            <w:tcBorders>
              <w:top w:val="single" w:sz="4" w:space="0" w:color="auto"/>
              <w:left w:val="single" w:sz="4" w:space="0" w:color="auto"/>
              <w:bottom w:val="single" w:sz="4" w:space="0" w:color="auto"/>
            </w:tcBorders>
            <w:shd w:val="clear" w:color="auto" w:fill="FFFFFF"/>
            <w:vAlign w:val="bottom"/>
          </w:tcPr>
          <w:p w14:paraId="100EAA6D" w14:textId="77777777" w:rsidR="00D579F0" w:rsidRPr="002123C2" w:rsidRDefault="00DA69BD">
            <w:pPr>
              <w:pStyle w:val="Other0"/>
              <w:shd w:val="clear" w:color="auto" w:fill="auto"/>
            </w:pPr>
            <w:r w:rsidRPr="002123C2">
              <w:rPr>
                <w:lang w:val="en-US" w:eastAsia="en-US" w:bidi="en-US"/>
              </w:rPr>
              <w:t xml:space="preserve">GV </w:t>
            </w:r>
            <w:r w:rsidRPr="002123C2">
              <w:t>nhận xét kết quả đọc mở rộng:</w:t>
            </w:r>
          </w:p>
          <w:p w14:paraId="1DACC528" w14:textId="77777777" w:rsidR="00D579F0" w:rsidRPr="002123C2" w:rsidRDefault="00DA69BD">
            <w:pPr>
              <w:pStyle w:val="Other0"/>
              <w:numPr>
                <w:ilvl w:val="0"/>
                <w:numId w:val="423"/>
              </w:numPr>
              <w:shd w:val="clear" w:color="auto" w:fill="auto"/>
              <w:tabs>
                <w:tab w:val="left" w:pos="178"/>
              </w:tabs>
            </w:pPr>
            <w:r w:rsidRPr="002123C2">
              <w:t>Nhận xét chung.</w:t>
            </w:r>
          </w:p>
          <w:p w14:paraId="081453CB" w14:textId="77777777" w:rsidR="00D579F0" w:rsidRPr="002123C2" w:rsidRDefault="00DA69BD">
            <w:pPr>
              <w:pStyle w:val="Other0"/>
              <w:numPr>
                <w:ilvl w:val="0"/>
                <w:numId w:val="423"/>
              </w:numPr>
              <w:shd w:val="clear" w:color="auto" w:fill="auto"/>
              <w:tabs>
                <w:tab w:val="left" w:pos="221"/>
              </w:tabs>
            </w:pPr>
            <w:r w:rsidRPr="002123C2">
              <w:t>Biểu dương HS thể hiện tốt.</w:t>
            </w:r>
          </w:p>
          <w:p w14:paraId="0EDF586F" w14:textId="77777777" w:rsidR="00D579F0" w:rsidRPr="002123C2" w:rsidRDefault="00DA69BD">
            <w:pPr>
              <w:pStyle w:val="Other0"/>
              <w:numPr>
                <w:ilvl w:val="0"/>
                <w:numId w:val="423"/>
              </w:numPr>
              <w:shd w:val="clear" w:color="auto" w:fill="auto"/>
              <w:tabs>
                <w:tab w:val="left" w:pos="264"/>
              </w:tabs>
            </w:pPr>
            <w:r w:rsidRPr="002123C2">
              <w:t>Khuyến khích HS trao đổi sách cho nhau để đọc.</w:t>
            </w:r>
          </w:p>
        </w:tc>
        <w:tc>
          <w:tcPr>
            <w:tcW w:w="2381" w:type="dxa"/>
            <w:tcBorders>
              <w:top w:val="single" w:sz="4" w:space="0" w:color="auto"/>
              <w:left w:val="single" w:sz="4" w:space="0" w:color="auto"/>
              <w:bottom w:val="single" w:sz="4" w:space="0" w:color="auto"/>
            </w:tcBorders>
            <w:shd w:val="clear" w:color="auto" w:fill="FFFFFF"/>
          </w:tcPr>
          <w:p w14:paraId="29504AF4" w14:textId="77777777" w:rsidR="00D579F0" w:rsidRPr="002123C2" w:rsidRDefault="00DA69BD">
            <w:pPr>
              <w:pStyle w:val="Other0"/>
              <w:shd w:val="clear" w:color="auto" w:fill="auto"/>
              <w:spacing w:line="240" w:lineRule="auto"/>
            </w:pPr>
            <w:r w:rsidRPr="002123C2">
              <w:t>HS lắng nghe</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14:paraId="08584810" w14:textId="77777777" w:rsidR="00D579F0" w:rsidRPr="002123C2" w:rsidRDefault="00DA69BD">
            <w:pPr>
              <w:pStyle w:val="Other0"/>
              <w:shd w:val="clear" w:color="auto" w:fill="auto"/>
              <w:jc w:val="both"/>
            </w:pPr>
            <w:r w:rsidRPr="002123C2">
              <w:t>HS rút ra được kinh nghiệm đọc mở rộng.</w:t>
            </w:r>
          </w:p>
        </w:tc>
      </w:tr>
    </w:tbl>
    <w:p w14:paraId="202A00E7" w14:textId="77777777" w:rsidR="00D579F0" w:rsidRPr="002123C2" w:rsidRDefault="00D579F0">
      <w:pPr>
        <w:spacing w:after="179" w:line="1" w:lineRule="exact"/>
        <w:rPr>
          <w:rFonts w:ascii="Times New Roman" w:hAnsi="Times New Roman" w:cs="Times New Roman"/>
        </w:rPr>
      </w:pPr>
    </w:p>
    <w:p w14:paraId="0671560B" w14:textId="77777777" w:rsidR="00D579F0" w:rsidRPr="002123C2" w:rsidRDefault="00DA69BD">
      <w:pPr>
        <w:pStyle w:val="Heading30"/>
        <w:keepNext/>
        <w:keepLines/>
        <w:shd w:val="clear" w:color="auto" w:fill="auto"/>
        <w:rPr>
          <w:rFonts w:ascii="Times New Roman" w:hAnsi="Times New Roman" w:cs="Times New Roman"/>
        </w:rPr>
      </w:pPr>
      <w:bookmarkStart w:id="683" w:name="bookmark684"/>
      <w:bookmarkStart w:id="684" w:name="bookmark68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Vận dụng</w:t>
      </w:r>
      <w:bookmarkEnd w:id="683"/>
      <w:bookmarkEnd w:id="684"/>
    </w:p>
    <w:p w14:paraId="44FE9958" w14:textId="77777777" w:rsidR="00D579F0" w:rsidRPr="002123C2" w:rsidRDefault="00DA69BD">
      <w:pPr>
        <w:pStyle w:val="Heading40"/>
        <w:keepNext/>
        <w:keepLines/>
        <w:numPr>
          <w:ilvl w:val="0"/>
          <w:numId w:val="424"/>
        </w:numPr>
        <w:shd w:val="clear" w:color="auto" w:fill="auto"/>
        <w:tabs>
          <w:tab w:val="left" w:pos="647"/>
        </w:tabs>
      </w:pPr>
      <w:bookmarkStart w:id="685" w:name="bookmark686"/>
      <w:bookmarkStart w:id="686" w:name="bookmark687"/>
      <w:r w:rsidRPr="002123C2">
        <w:t>Mục tiêu</w:t>
      </w:r>
      <w:bookmarkEnd w:id="685"/>
      <w:bookmarkEnd w:id="686"/>
    </w:p>
    <w:p w14:paraId="764DAB65" w14:textId="77777777" w:rsidR="00D579F0" w:rsidRPr="002123C2" w:rsidRDefault="00DA69BD">
      <w:pPr>
        <w:pStyle w:val="BodyText"/>
        <w:shd w:val="clear" w:color="auto" w:fill="auto"/>
        <w:spacing w:after="80" w:line="276" w:lineRule="auto"/>
        <w:ind w:left="260"/>
      </w:pP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1CB52726" w14:textId="77777777" w:rsidR="00D579F0" w:rsidRPr="002123C2" w:rsidRDefault="00DA69BD">
      <w:pPr>
        <w:pStyle w:val="Heading40"/>
        <w:keepNext/>
        <w:keepLines/>
        <w:numPr>
          <w:ilvl w:val="0"/>
          <w:numId w:val="424"/>
        </w:numPr>
        <w:shd w:val="clear" w:color="auto" w:fill="auto"/>
        <w:tabs>
          <w:tab w:val="left" w:pos="647"/>
        </w:tabs>
      </w:pPr>
      <w:bookmarkStart w:id="687" w:name="bookmark688"/>
      <w:bookmarkStart w:id="688" w:name="bookmark689"/>
      <w:r w:rsidRPr="002123C2">
        <w:t xml:space="preserve">Nội </w:t>
      </w:r>
      <w:r w:rsidRPr="002123C2">
        <w:rPr>
          <w:lang w:val="en-US" w:eastAsia="en-US" w:bidi="en-US"/>
        </w:rPr>
        <w:t xml:space="preserve">dung </w:t>
      </w:r>
      <w:r w:rsidRPr="002123C2">
        <w:t>hoạt động</w:t>
      </w:r>
      <w:bookmarkEnd w:id="687"/>
      <w:bookmarkEnd w:id="688"/>
    </w:p>
    <w:p w14:paraId="6CAB8E2E" w14:textId="77777777" w:rsidR="00D579F0" w:rsidRPr="002123C2" w:rsidRDefault="00DA69BD">
      <w:pPr>
        <w:pStyle w:val="BodyText"/>
        <w:shd w:val="clear" w:color="auto" w:fill="auto"/>
        <w:spacing w:after="80" w:line="276" w:lineRule="auto"/>
        <w:ind w:firstLine="260"/>
      </w:pPr>
      <w:r w:rsidRPr="002123C2">
        <w:t xml:space="preserve">Vẽ </w:t>
      </w:r>
      <w:r w:rsidRPr="002123C2">
        <w:rPr>
          <w:lang w:val="en-US" w:eastAsia="en-US" w:bidi="en-US"/>
        </w:rPr>
        <w:t xml:space="preserve">tranh minh </w:t>
      </w:r>
      <w:r w:rsidRPr="002123C2">
        <w:t xml:space="preserve">hoạ thể hiện </w:t>
      </w:r>
      <w:r w:rsidRPr="002123C2">
        <w:rPr>
          <w:lang w:val="en-US" w:eastAsia="en-US" w:bidi="en-US"/>
        </w:rPr>
        <w:t xml:space="preserve">chi </w:t>
      </w:r>
      <w:r w:rsidRPr="002123C2">
        <w:t xml:space="preserve">tiết nghệ thuật </w:t>
      </w:r>
      <w:r w:rsidRPr="002123C2">
        <w:rPr>
          <w:lang w:val="en-US" w:eastAsia="en-US" w:bidi="en-US"/>
        </w:rPr>
        <w:t xml:space="preserve">trong VB </w:t>
      </w:r>
      <w:r w:rsidRPr="002123C2">
        <w:t>đọc mở rộng.</w:t>
      </w:r>
    </w:p>
    <w:p w14:paraId="0C7A6F74" w14:textId="77777777" w:rsidR="00D579F0" w:rsidRPr="002123C2" w:rsidRDefault="00DA69BD">
      <w:pPr>
        <w:pStyle w:val="BodyText"/>
        <w:numPr>
          <w:ilvl w:val="0"/>
          <w:numId w:val="424"/>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6A7EB6C2" w14:textId="77777777">
        <w:trPr>
          <w:trHeight w:hRule="exact" w:val="418"/>
          <w:jc w:val="center"/>
        </w:trPr>
        <w:tc>
          <w:tcPr>
            <w:tcW w:w="3067" w:type="dxa"/>
            <w:tcBorders>
              <w:top w:val="single" w:sz="4" w:space="0" w:color="auto"/>
              <w:left w:val="single" w:sz="4" w:space="0" w:color="auto"/>
            </w:tcBorders>
            <w:shd w:val="clear" w:color="auto" w:fill="D2E8C1"/>
            <w:vAlign w:val="bottom"/>
          </w:tcPr>
          <w:p w14:paraId="5012689E"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6D444711"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6F6756E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1D8FA12" w14:textId="77777777">
        <w:trPr>
          <w:trHeight w:hRule="exact" w:val="2069"/>
          <w:jc w:val="center"/>
        </w:trPr>
        <w:tc>
          <w:tcPr>
            <w:tcW w:w="3067" w:type="dxa"/>
            <w:tcBorders>
              <w:top w:val="single" w:sz="4" w:space="0" w:color="auto"/>
              <w:left w:val="single" w:sz="4" w:space="0" w:color="auto"/>
              <w:bottom w:val="single" w:sz="4" w:space="0" w:color="auto"/>
            </w:tcBorders>
            <w:shd w:val="clear" w:color="auto" w:fill="FFFFFF"/>
            <w:vAlign w:val="bottom"/>
          </w:tcPr>
          <w:p w14:paraId="1A3629A3" w14:textId="77777777" w:rsidR="00D579F0" w:rsidRPr="002123C2" w:rsidRDefault="00DA69BD">
            <w:pPr>
              <w:pStyle w:val="Other0"/>
              <w:shd w:val="clear" w:color="auto" w:fill="auto"/>
              <w:spacing w:line="286" w:lineRule="auto"/>
              <w:jc w:val="both"/>
            </w:pPr>
            <w:r w:rsidRPr="002123C2">
              <w:t>GV yêu cầu HS thực hiện nhiệm vụ (làm ở nhà):</w:t>
            </w:r>
          </w:p>
          <w:p w14:paraId="2AE8210B" w14:textId="77777777" w:rsidR="00D579F0" w:rsidRPr="002123C2" w:rsidRDefault="00DA69BD">
            <w:pPr>
              <w:pStyle w:val="Other0"/>
              <w:shd w:val="clear" w:color="auto" w:fill="auto"/>
              <w:spacing w:line="286" w:lineRule="auto"/>
              <w:jc w:val="both"/>
            </w:pPr>
            <w:r w:rsidRPr="002123C2">
              <w:t>Vẽ tranh minh hoạ thể hiện một chi tiết nghệ thuật trong VB đọc mở rộng mà em ấn tượng.</w:t>
            </w:r>
          </w:p>
        </w:tc>
        <w:tc>
          <w:tcPr>
            <w:tcW w:w="2664" w:type="dxa"/>
            <w:tcBorders>
              <w:top w:val="single" w:sz="4" w:space="0" w:color="auto"/>
              <w:left w:val="single" w:sz="4" w:space="0" w:color="auto"/>
              <w:bottom w:val="single" w:sz="4" w:space="0" w:color="auto"/>
            </w:tcBorders>
            <w:shd w:val="clear" w:color="auto" w:fill="FFFFFF"/>
          </w:tcPr>
          <w:p w14:paraId="264859C5" w14:textId="77777777" w:rsidR="00D579F0" w:rsidRPr="002123C2" w:rsidRDefault="00DA69BD">
            <w:pPr>
              <w:pStyle w:val="Other0"/>
              <w:shd w:val="clear" w:color="auto" w:fill="auto"/>
              <w:spacing w:line="240" w:lineRule="auto"/>
            </w:pPr>
            <w:r w:rsidRPr="002123C2">
              <w:t>HS vẽ tranh ở nhà.</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40A8ABF0" w14:textId="77777777" w:rsidR="00D579F0" w:rsidRPr="002123C2" w:rsidRDefault="00DA69BD">
            <w:pPr>
              <w:pStyle w:val="Other0"/>
              <w:shd w:val="clear" w:color="auto" w:fill="auto"/>
              <w:spacing w:line="240" w:lineRule="auto"/>
            </w:pPr>
            <w:r w:rsidRPr="002123C2">
              <w:t>Tranh vẽ của HS.</w:t>
            </w:r>
          </w:p>
        </w:tc>
      </w:tr>
    </w:tbl>
    <w:p w14:paraId="1BFE3CE3"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03729AB9" w14:textId="77777777" w:rsidR="00D579F0" w:rsidRPr="002123C2" w:rsidRDefault="00DA69BD">
      <w:pPr>
        <w:pStyle w:val="Tablecaption0"/>
        <w:shd w:val="clear" w:color="auto" w:fill="auto"/>
        <w:ind w:left="1742"/>
      </w:pPr>
      <w:r w:rsidRPr="002123C2">
        <w:rPr>
          <w:b/>
          <w:bCs/>
        </w:rPr>
        <w:lastRenderedPageBreak/>
        <w:t>PHIẾU ĐỌC VĂN BẢN TRUYỆN TRUYỀN KÌ</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7181"/>
        <w:gridCol w:w="672"/>
      </w:tblGrid>
      <w:tr w:rsidR="00D579F0" w:rsidRPr="002123C2" w14:paraId="2E5CB42D" w14:textId="77777777">
        <w:trPr>
          <w:trHeight w:hRule="exact" w:val="8525"/>
          <w:jc w:val="center"/>
        </w:trPr>
        <w:tc>
          <w:tcPr>
            <w:tcW w:w="8520" w:type="dxa"/>
            <w:gridSpan w:val="3"/>
            <w:tcBorders>
              <w:top w:val="single" w:sz="4" w:space="0" w:color="auto"/>
              <w:left w:val="single" w:sz="4" w:space="0" w:color="auto"/>
              <w:right w:val="single" w:sz="4" w:space="0" w:color="auto"/>
            </w:tcBorders>
            <w:shd w:val="clear" w:color="auto" w:fill="D2E8C1"/>
          </w:tcPr>
          <w:p w14:paraId="5EA65EE8" w14:textId="77777777" w:rsidR="00D579F0" w:rsidRPr="002123C2" w:rsidRDefault="00DA69BD">
            <w:pPr>
              <w:pStyle w:val="Other0"/>
              <w:shd w:val="clear" w:color="auto" w:fill="auto"/>
              <w:tabs>
                <w:tab w:val="left" w:leader="dot" w:pos="7794"/>
              </w:tabs>
              <w:spacing w:before="220" w:after="40" w:line="240" w:lineRule="auto"/>
              <w:ind w:firstLine="200"/>
            </w:pPr>
            <w:r w:rsidRPr="002123C2">
              <w:rPr>
                <w:lang w:val="en-US" w:eastAsia="en-US" w:bidi="en-US"/>
              </w:rPr>
              <w:t xml:space="preserve">Nhan </w:t>
            </w:r>
            <w:r w:rsidRPr="002123C2">
              <w:t xml:space="preserve">đề tác phẩm: </w:t>
            </w:r>
            <w:r w:rsidRPr="002123C2">
              <w:rPr>
                <w:lang w:val="en-US" w:eastAsia="en-US" w:bidi="en-US"/>
              </w:rPr>
              <w:tab/>
            </w:r>
          </w:p>
          <w:p w14:paraId="2F93D0DC" w14:textId="77777777" w:rsidR="00D579F0" w:rsidRPr="002123C2" w:rsidRDefault="00DA69BD">
            <w:pPr>
              <w:pStyle w:val="Other0"/>
              <w:shd w:val="clear" w:color="auto" w:fill="auto"/>
              <w:tabs>
                <w:tab w:val="left" w:leader="dot" w:pos="7794"/>
              </w:tabs>
              <w:spacing w:after="120" w:line="240" w:lineRule="auto"/>
              <w:ind w:firstLine="200"/>
            </w:pPr>
            <w:r w:rsidRPr="002123C2">
              <w:t xml:space="preserve">Tác giả: </w:t>
            </w:r>
            <w:r w:rsidRPr="002123C2">
              <w:rPr>
                <w:lang w:val="en-US" w:eastAsia="en-US" w:bidi="en-US"/>
              </w:rPr>
              <w:tab/>
            </w:r>
          </w:p>
          <w:p w14:paraId="54C054F2" w14:textId="77777777" w:rsidR="00D579F0" w:rsidRPr="002123C2" w:rsidRDefault="00DA69BD">
            <w:pPr>
              <w:pStyle w:val="Other0"/>
              <w:shd w:val="clear" w:color="auto" w:fill="auto"/>
              <w:spacing w:after="780" w:line="240" w:lineRule="auto"/>
              <w:ind w:firstLine="200"/>
            </w:pPr>
            <w:r w:rsidRPr="002123C2">
              <w:rPr>
                <w:lang w:val="en-US" w:eastAsia="en-US" w:bidi="en-US"/>
              </w:rPr>
              <w:t xml:space="preserve">1. </w:t>
            </w:r>
            <w:r w:rsidRPr="002123C2">
              <w:t xml:space="preserve">Không </w:t>
            </w:r>
            <w:r w:rsidRPr="002123C2">
              <w:rPr>
                <w:lang w:val="en-US" w:eastAsia="en-US" w:bidi="en-US"/>
              </w:rPr>
              <w:t xml:space="preserve">gian, </w:t>
            </w:r>
            <w:r w:rsidRPr="002123C2">
              <w:t xml:space="preserve">thời </w:t>
            </w:r>
            <w:r w:rsidRPr="002123C2">
              <w:rPr>
                <w:lang w:val="en-US" w:eastAsia="en-US" w:bidi="en-US"/>
              </w:rPr>
              <w:t xml:space="preserve">gian trong </w:t>
            </w:r>
            <w:r w:rsidRPr="002123C2">
              <w:t>truyện</w:t>
            </w:r>
          </w:p>
          <w:p w14:paraId="7187BDA0" w14:textId="77777777" w:rsidR="00D579F0" w:rsidRPr="002123C2" w:rsidRDefault="00DA69BD">
            <w:pPr>
              <w:pStyle w:val="Other0"/>
              <w:shd w:val="clear" w:color="auto" w:fill="auto"/>
              <w:spacing w:after="780" w:line="240" w:lineRule="auto"/>
              <w:ind w:firstLine="200"/>
              <w:jc w:val="both"/>
            </w:pPr>
            <w:r w:rsidRPr="002123C2">
              <w:rPr>
                <w:lang w:val="en-US" w:eastAsia="en-US" w:bidi="en-US"/>
              </w:rPr>
              <w:t xml:space="preserve">2. </w:t>
            </w:r>
            <w:r w:rsidRPr="002123C2">
              <w:t>Cốt truyện</w:t>
            </w:r>
          </w:p>
          <w:p w14:paraId="7F828AAC" w14:textId="77777777" w:rsidR="00D579F0" w:rsidRPr="002123C2" w:rsidRDefault="00DA69BD">
            <w:pPr>
              <w:pStyle w:val="Other0"/>
              <w:shd w:val="clear" w:color="auto" w:fill="auto"/>
              <w:spacing w:after="780" w:line="240" w:lineRule="auto"/>
              <w:ind w:firstLine="200"/>
            </w:pPr>
            <w:r w:rsidRPr="002123C2">
              <w:rPr>
                <w:lang w:val="en-US" w:eastAsia="en-US" w:bidi="en-US"/>
              </w:rPr>
              <w:t xml:space="preserve">3. </w:t>
            </w:r>
            <w:r w:rsidRPr="002123C2">
              <w:t>Nhân vật chính</w:t>
            </w:r>
          </w:p>
          <w:p w14:paraId="4E0EE9E3" w14:textId="77777777" w:rsidR="00D579F0" w:rsidRPr="002123C2" w:rsidRDefault="00DA69BD">
            <w:pPr>
              <w:pStyle w:val="Other0"/>
              <w:shd w:val="clear" w:color="auto" w:fill="auto"/>
              <w:spacing w:after="1100" w:line="240" w:lineRule="auto"/>
              <w:ind w:firstLine="200"/>
            </w:pPr>
            <w:r w:rsidRPr="002123C2">
              <w:rPr>
                <w:lang w:val="en-US" w:eastAsia="en-US" w:bidi="en-US"/>
              </w:rPr>
              <w:t xml:space="preserve">4. </w:t>
            </w:r>
            <w:r w:rsidRPr="002123C2">
              <w:t>Yếu tố kì ảo</w:t>
            </w:r>
          </w:p>
          <w:p w14:paraId="2D2F779E" w14:textId="77777777" w:rsidR="00D579F0" w:rsidRPr="002123C2" w:rsidRDefault="00DA69BD">
            <w:pPr>
              <w:pStyle w:val="Other0"/>
              <w:shd w:val="clear" w:color="auto" w:fill="auto"/>
              <w:spacing w:after="780" w:line="240" w:lineRule="auto"/>
              <w:ind w:firstLine="200"/>
            </w:pPr>
            <w:r w:rsidRPr="002123C2">
              <w:rPr>
                <w:lang w:val="en-US" w:eastAsia="en-US" w:bidi="en-US"/>
              </w:rPr>
              <w:t xml:space="preserve">5. </w:t>
            </w:r>
            <w:r w:rsidRPr="002123C2">
              <w:t>Ngôn ngữ</w:t>
            </w:r>
          </w:p>
          <w:p w14:paraId="110CAD30" w14:textId="77777777" w:rsidR="00D579F0" w:rsidRPr="002123C2" w:rsidRDefault="00DA69BD">
            <w:pPr>
              <w:pStyle w:val="Other0"/>
              <w:shd w:val="clear" w:color="auto" w:fill="auto"/>
              <w:spacing w:line="240" w:lineRule="auto"/>
              <w:ind w:firstLine="200"/>
            </w:pPr>
            <w:r w:rsidRPr="002123C2">
              <w:rPr>
                <w:lang w:val="en-US" w:eastAsia="en-US" w:bidi="en-US"/>
              </w:rPr>
              <w:t xml:space="preserve">6. </w:t>
            </w:r>
            <w:r w:rsidRPr="002123C2">
              <w:t>Chủ đề của truyện</w:t>
            </w:r>
          </w:p>
        </w:tc>
      </w:tr>
      <w:tr w:rsidR="00D579F0" w:rsidRPr="002123C2" w14:paraId="0BC4F3CD" w14:textId="77777777">
        <w:trPr>
          <w:trHeight w:hRule="exact" w:val="3082"/>
          <w:jc w:val="center"/>
        </w:trPr>
        <w:tc>
          <w:tcPr>
            <w:tcW w:w="667" w:type="dxa"/>
            <w:tcBorders>
              <w:left w:val="single" w:sz="4" w:space="0" w:color="auto"/>
            </w:tcBorders>
            <w:shd w:val="clear" w:color="auto" w:fill="D2E8C1"/>
          </w:tcPr>
          <w:p w14:paraId="3578DC7E" w14:textId="77777777" w:rsidR="00D579F0" w:rsidRPr="002123C2" w:rsidRDefault="00D579F0">
            <w:pPr>
              <w:rPr>
                <w:rFonts w:ascii="Times New Roman" w:hAnsi="Times New Roman" w:cs="Times New Roman"/>
                <w:sz w:val="10"/>
                <w:szCs w:val="10"/>
              </w:rPr>
            </w:pPr>
          </w:p>
        </w:tc>
        <w:tc>
          <w:tcPr>
            <w:tcW w:w="7181" w:type="dxa"/>
            <w:tcBorders>
              <w:top w:val="single" w:sz="4" w:space="0" w:color="auto"/>
              <w:left w:val="single" w:sz="4" w:space="0" w:color="auto"/>
            </w:tcBorders>
            <w:shd w:val="clear" w:color="auto" w:fill="FFFFFF"/>
          </w:tcPr>
          <w:p w14:paraId="78AFA5D0" w14:textId="77777777" w:rsidR="00D579F0" w:rsidRPr="002123C2" w:rsidRDefault="00DA69BD">
            <w:pPr>
              <w:pStyle w:val="Other0"/>
              <w:shd w:val="clear" w:color="auto" w:fill="auto"/>
              <w:tabs>
                <w:tab w:val="left" w:pos="6917"/>
              </w:tabs>
              <w:spacing w:line="240" w:lineRule="auto"/>
              <w:jc w:val="center"/>
              <w:rPr>
                <w:sz w:val="32"/>
                <w:szCs w:val="32"/>
              </w:rPr>
            </w:pPr>
            <w:r w:rsidRPr="002123C2">
              <w:rPr>
                <w:rFonts w:eastAsia="Arial"/>
                <w:i/>
                <w:iCs/>
                <w:color w:val="EB008D"/>
                <w:sz w:val="32"/>
                <w:szCs w:val="32"/>
                <w:lang w:val="en-US" w:eastAsia="en-US" w:bidi="en-US"/>
              </w:rPr>
              <w:t>r</w:t>
            </w:r>
            <w:r w:rsidRPr="002123C2">
              <w:rPr>
                <w:rFonts w:eastAsia="Arial"/>
                <w:i/>
                <w:iCs/>
                <w:color w:val="EB008D"/>
                <w:sz w:val="32"/>
                <w:szCs w:val="32"/>
                <w:lang w:val="en-US" w:eastAsia="en-US" w:bidi="en-US"/>
              </w:rPr>
              <w:tab/>
              <w:t>&gt;</w:t>
            </w:r>
          </w:p>
          <w:p w14:paraId="057906D1" w14:textId="77777777" w:rsidR="00D579F0" w:rsidRPr="002123C2" w:rsidRDefault="00DA69BD">
            <w:pPr>
              <w:pStyle w:val="Other0"/>
              <w:shd w:val="clear" w:color="auto" w:fill="auto"/>
              <w:spacing w:after="2160" w:line="240" w:lineRule="auto"/>
              <w:jc w:val="center"/>
            </w:pPr>
            <w:r w:rsidRPr="002123C2">
              <w:rPr>
                <w:b/>
                <w:bCs/>
              </w:rPr>
              <w:t xml:space="preserve">Cảm nhận của </w:t>
            </w:r>
            <w:r w:rsidRPr="002123C2">
              <w:rPr>
                <w:b/>
                <w:bCs/>
                <w:lang w:val="en-US" w:eastAsia="en-US" w:bidi="en-US"/>
              </w:rPr>
              <w:t xml:space="preserve">em </w:t>
            </w:r>
            <w:r w:rsidRPr="002123C2">
              <w:rPr>
                <w:b/>
                <w:bCs/>
              </w:rPr>
              <w:t>về truyện</w:t>
            </w:r>
          </w:p>
          <w:p w14:paraId="0F0722EC" w14:textId="77777777" w:rsidR="00D579F0" w:rsidRPr="002123C2" w:rsidRDefault="00DA69BD">
            <w:pPr>
              <w:pStyle w:val="Other0"/>
              <w:shd w:val="clear" w:color="auto" w:fill="auto"/>
              <w:tabs>
                <w:tab w:val="left" w:leader="underscore" w:pos="6917"/>
              </w:tabs>
              <w:spacing w:line="240" w:lineRule="auto"/>
              <w:jc w:val="center"/>
            </w:pPr>
            <w:r w:rsidRPr="002123C2">
              <w:rPr>
                <w:b/>
                <w:bCs/>
                <w:color w:val="EB008D"/>
                <w:lang w:val="en-US" w:eastAsia="en-US" w:bidi="en-US"/>
              </w:rPr>
              <w:t>L</w:t>
            </w:r>
            <w:r w:rsidRPr="002123C2">
              <w:rPr>
                <w:b/>
                <w:bCs/>
                <w:color w:val="EB008D"/>
                <w:lang w:val="en-US" w:eastAsia="en-US" w:bidi="en-US"/>
              </w:rPr>
              <w:tab/>
              <w:t>)</w:t>
            </w:r>
          </w:p>
        </w:tc>
        <w:tc>
          <w:tcPr>
            <w:tcW w:w="672" w:type="dxa"/>
            <w:tcBorders>
              <w:left w:val="single" w:sz="4" w:space="0" w:color="auto"/>
              <w:right w:val="single" w:sz="4" w:space="0" w:color="auto"/>
            </w:tcBorders>
            <w:shd w:val="clear" w:color="auto" w:fill="D2E8C1"/>
          </w:tcPr>
          <w:p w14:paraId="1FD3648B" w14:textId="77777777" w:rsidR="00D579F0" w:rsidRPr="002123C2" w:rsidRDefault="00D579F0">
            <w:pPr>
              <w:rPr>
                <w:rFonts w:ascii="Times New Roman" w:hAnsi="Times New Roman" w:cs="Times New Roman"/>
                <w:sz w:val="10"/>
                <w:szCs w:val="10"/>
              </w:rPr>
            </w:pPr>
          </w:p>
        </w:tc>
      </w:tr>
      <w:tr w:rsidR="00D579F0" w:rsidRPr="002123C2" w14:paraId="6FE6AFF1" w14:textId="77777777">
        <w:trPr>
          <w:trHeight w:hRule="exact" w:val="312"/>
          <w:jc w:val="center"/>
        </w:trPr>
        <w:tc>
          <w:tcPr>
            <w:tcW w:w="667" w:type="dxa"/>
            <w:tcBorders>
              <w:left w:val="single" w:sz="4" w:space="0" w:color="auto"/>
              <w:bottom w:val="single" w:sz="4" w:space="0" w:color="auto"/>
            </w:tcBorders>
            <w:shd w:val="clear" w:color="auto" w:fill="D2E8C1"/>
          </w:tcPr>
          <w:p w14:paraId="1DC9C801" w14:textId="77777777" w:rsidR="00D579F0" w:rsidRPr="002123C2" w:rsidRDefault="00D579F0">
            <w:pPr>
              <w:rPr>
                <w:rFonts w:ascii="Times New Roman" w:hAnsi="Times New Roman" w:cs="Times New Roman"/>
                <w:sz w:val="10"/>
                <w:szCs w:val="10"/>
              </w:rPr>
            </w:pPr>
          </w:p>
        </w:tc>
        <w:tc>
          <w:tcPr>
            <w:tcW w:w="7853" w:type="dxa"/>
            <w:gridSpan w:val="2"/>
            <w:tcBorders>
              <w:top w:val="single" w:sz="4" w:space="0" w:color="auto"/>
              <w:bottom w:val="single" w:sz="4" w:space="0" w:color="auto"/>
              <w:right w:val="single" w:sz="4" w:space="0" w:color="auto"/>
            </w:tcBorders>
            <w:shd w:val="clear" w:color="auto" w:fill="D2E8C1"/>
          </w:tcPr>
          <w:p w14:paraId="610AA19B" w14:textId="77777777" w:rsidR="00D579F0" w:rsidRPr="002123C2" w:rsidRDefault="00D579F0">
            <w:pPr>
              <w:rPr>
                <w:rFonts w:ascii="Times New Roman" w:hAnsi="Times New Roman" w:cs="Times New Roman"/>
                <w:sz w:val="10"/>
                <w:szCs w:val="10"/>
              </w:rPr>
            </w:pPr>
          </w:p>
        </w:tc>
      </w:tr>
    </w:tbl>
    <w:p w14:paraId="7FF89B52"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7F6B92D8" w14:textId="77777777" w:rsidR="00D579F0" w:rsidRPr="002123C2" w:rsidRDefault="00DA69BD">
      <w:pPr>
        <w:pStyle w:val="Bodytext60"/>
        <w:shd w:val="clear" w:color="auto" w:fill="auto"/>
        <w:tabs>
          <w:tab w:val="left" w:leader="underscore" w:pos="2200"/>
          <w:tab w:val="left" w:pos="2611"/>
          <w:tab w:val="left" w:leader="underscore" w:pos="2750"/>
          <w:tab w:val="left" w:leader="underscore" w:pos="2885"/>
          <w:tab w:val="left" w:leader="underscore" w:pos="3371"/>
          <w:tab w:val="left" w:leader="underscore" w:pos="4312"/>
          <w:tab w:val="left" w:leader="underscore" w:pos="5066"/>
          <w:tab w:val="left" w:leader="underscore" w:pos="5488"/>
          <w:tab w:val="left" w:leader="underscore" w:pos="6429"/>
          <w:tab w:val="left" w:leader="underscore" w:pos="6605"/>
          <w:tab w:val="left" w:leader="underscore" w:pos="6912"/>
        </w:tabs>
        <w:spacing w:line="240" w:lineRule="auto"/>
        <w:ind w:left="1840"/>
        <w:rPr>
          <w:rFonts w:ascii="Times New Roman" w:hAnsi="Times New Roman" w:cs="Times New Roman"/>
        </w:rPr>
      </w:pPr>
      <w:r w:rsidRPr="002123C2">
        <w:rPr>
          <w:rFonts w:ascii="Times New Roman" w:hAnsi="Times New Roman" w:cs="Times New Roman"/>
          <w:color w:val="231F20"/>
          <w:sz w:val="10"/>
          <w:szCs w:val="10"/>
        </w:rPr>
        <w:lastRenderedPageBreak/>
        <w:tab/>
        <w:t>_</w:t>
      </w:r>
      <w:r w:rsidRPr="002123C2">
        <w:rPr>
          <w:rFonts w:ascii="Times New Roman" w:hAnsi="Times New Roman" w:cs="Times New Roman"/>
          <w:color w:val="231F20"/>
          <w:sz w:val="10"/>
          <w:szCs w:val="10"/>
        </w:rPr>
        <w:tab/>
      </w:r>
      <w:r w:rsidRPr="002123C2">
        <w:rPr>
          <w:rFonts w:ascii="Times New Roman" w:hAnsi="Times New Roman" w:cs="Times New Roman"/>
          <w:color w:val="231F20"/>
          <w:sz w:val="10"/>
          <w:szCs w:val="10"/>
          <w:u w:val="single"/>
        </w:rPr>
        <w:tab/>
      </w:r>
      <w:r w:rsidRPr="002123C2">
        <w:rPr>
          <w:rFonts w:ascii="Times New Roman" w:hAnsi="Times New Roman" w:cs="Times New Roman"/>
          <w:color w:val="231F20"/>
          <w:sz w:val="10"/>
          <w:szCs w:val="10"/>
        </w:rPr>
        <w:tab/>
        <w:t>w</w:t>
      </w:r>
      <w:r w:rsidRPr="002123C2">
        <w:rPr>
          <w:rFonts w:ascii="Times New Roman" w:hAnsi="Times New Roman" w:cs="Times New Roman"/>
          <w:color w:val="231F20"/>
          <w:sz w:val="10"/>
          <w:szCs w:val="10"/>
        </w:rPr>
        <w:tab/>
      </w:r>
      <w:r w:rsidRPr="002123C2">
        <w:rPr>
          <w:rFonts w:ascii="Times New Roman" w:hAnsi="Times New Roman" w:cs="Times New Roman"/>
          <w:i/>
          <w:iCs/>
          <w:color w:val="231F20"/>
        </w:rPr>
        <w:t>2</w:t>
      </w:r>
      <w:r w:rsidRPr="002123C2">
        <w:rPr>
          <w:rFonts w:ascii="Times New Roman" w:hAnsi="Times New Roman" w:cs="Times New Roman"/>
          <w:i/>
          <w:iCs/>
          <w:color w:val="231F20"/>
        </w:rPr>
        <w:tab/>
        <w:t>.</w:t>
      </w:r>
      <w:r w:rsidRPr="002123C2">
        <w:rPr>
          <w:rFonts w:ascii="Times New Roman" w:hAnsi="Times New Roman" w:cs="Times New Roman"/>
          <w:i/>
          <w:iCs/>
          <w:color w:val="231F20"/>
        </w:rPr>
        <w:tab/>
      </w:r>
      <w:r w:rsidRPr="002123C2">
        <w:rPr>
          <w:rFonts w:ascii="Times New Roman" w:hAnsi="Times New Roman" w:cs="Times New Roman"/>
          <w:i/>
          <w:iCs/>
          <w:color w:val="231F20"/>
        </w:rPr>
        <w:tab/>
      </w:r>
      <w:r w:rsidRPr="002123C2">
        <w:rPr>
          <w:rFonts w:ascii="Times New Roman" w:hAnsi="Times New Roman" w:cs="Times New Roman"/>
          <w:i/>
          <w:iCs/>
          <w:color w:val="231F20"/>
        </w:rPr>
        <w:tab/>
      </w:r>
      <w:r w:rsidRPr="002123C2">
        <w:rPr>
          <w:rFonts w:ascii="Times New Roman" w:hAnsi="Times New Roman" w:cs="Times New Roman"/>
          <w:i/>
          <w:iCs/>
          <w:color w:val="231F20"/>
        </w:rPr>
        <w:tab/>
        <w:t xml:space="preserve"> f</w:t>
      </w:r>
      <w:r w:rsidRPr="002123C2">
        <w:rPr>
          <w:rFonts w:ascii="Times New Roman" w:hAnsi="Times New Roman" w:cs="Times New Roman"/>
          <w:i/>
          <w:iCs/>
          <w:color w:val="231F20"/>
        </w:rPr>
        <w:tab/>
      </w:r>
    </w:p>
    <w:p w14:paraId="5CED64A0" w14:textId="77777777" w:rsidR="00D579F0" w:rsidRPr="002123C2" w:rsidRDefault="00DA69BD">
      <w:pPr>
        <w:pStyle w:val="BodyText"/>
        <w:shd w:val="clear" w:color="auto" w:fill="auto"/>
        <w:spacing w:after="300" w:line="180" w:lineRule="auto"/>
        <w:jc w:val="center"/>
      </w:pPr>
      <w:r w:rsidRPr="002123C2">
        <w:rPr>
          <w:b/>
          <w:bCs/>
        </w:rPr>
        <w:t xml:space="preserve">PHIẾU ĐỌC VĂN BẢN THƠ </w:t>
      </w:r>
      <w:r w:rsidRPr="002123C2">
        <w:rPr>
          <w:b/>
          <w:bCs/>
          <w:lang w:val="en-US" w:eastAsia="en-US" w:bidi="en-US"/>
        </w:rPr>
        <w:t xml:space="preserve">SONG </w:t>
      </w:r>
      <w:r w:rsidRPr="002123C2">
        <w:rPr>
          <w:b/>
          <w:bCs/>
        </w:rPr>
        <w:t>THẤT LỤC BÁT</w:t>
      </w:r>
    </w:p>
    <w:p w14:paraId="1A3A2738" w14:textId="77777777" w:rsidR="00D579F0" w:rsidRPr="002123C2" w:rsidRDefault="00DA69BD">
      <w:pPr>
        <w:pStyle w:val="BodyText"/>
        <w:shd w:val="clear" w:color="auto" w:fill="auto"/>
        <w:tabs>
          <w:tab w:val="left" w:leader="dot" w:pos="7853"/>
        </w:tabs>
        <w:spacing w:after="40" w:line="240" w:lineRule="auto"/>
      </w:pPr>
      <w:r w:rsidRPr="002123C2">
        <w:rPr>
          <w:lang w:val="en-US" w:eastAsia="en-US" w:bidi="en-US"/>
        </w:rPr>
        <w:t xml:space="preserve">Nhan </w:t>
      </w:r>
      <w:r w:rsidRPr="002123C2">
        <w:t xml:space="preserve">đề tác phẩm: </w:t>
      </w:r>
      <w:r w:rsidRPr="002123C2">
        <w:rPr>
          <w:lang w:val="en-US" w:eastAsia="en-US" w:bidi="en-US"/>
        </w:rPr>
        <w:tab/>
      </w:r>
    </w:p>
    <w:p w14:paraId="43FF41B2" w14:textId="77777777" w:rsidR="00D579F0" w:rsidRPr="002123C2" w:rsidRDefault="00DA69BD">
      <w:pPr>
        <w:pStyle w:val="BodyText"/>
        <w:shd w:val="clear" w:color="auto" w:fill="auto"/>
        <w:tabs>
          <w:tab w:val="left" w:leader="dot" w:pos="7853"/>
        </w:tabs>
        <w:spacing w:after="120" w:line="240" w:lineRule="auto"/>
      </w:pPr>
      <w:r w:rsidRPr="002123C2">
        <w:t xml:space="preserve">Tác giả: </w:t>
      </w:r>
      <w:r w:rsidRPr="002123C2">
        <w:rPr>
          <w:lang w:val="en-US" w:eastAsia="en-US" w:bidi="en-US"/>
        </w:rPr>
        <w:tab/>
      </w:r>
    </w:p>
    <w:p w14:paraId="328825E7" w14:textId="77777777" w:rsidR="00D579F0" w:rsidRPr="002123C2" w:rsidRDefault="00DA69BD">
      <w:pPr>
        <w:pStyle w:val="BodyText"/>
        <w:numPr>
          <w:ilvl w:val="0"/>
          <w:numId w:val="425"/>
        </w:numPr>
        <w:shd w:val="clear" w:color="auto" w:fill="auto"/>
        <w:tabs>
          <w:tab w:val="left" w:pos="387"/>
        </w:tabs>
        <w:spacing w:after="760" w:line="240" w:lineRule="auto"/>
      </w:pPr>
      <w:r w:rsidRPr="002123C2">
        <w:rPr>
          <w:b/>
          <w:bCs/>
        </w:rPr>
        <w:t>Bố cục của tác phẩm</w:t>
      </w:r>
    </w:p>
    <w:p w14:paraId="2C22D966" w14:textId="77777777" w:rsidR="00D579F0" w:rsidRPr="002123C2" w:rsidRDefault="00DA69BD">
      <w:pPr>
        <w:pStyle w:val="Tablecaption0"/>
        <w:shd w:val="clear" w:color="auto" w:fill="auto"/>
      </w:pPr>
      <w:r w:rsidRPr="002123C2">
        <w:rPr>
          <w:b/>
          <w:bCs/>
          <w:lang w:val="en-US" w:eastAsia="en-US" w:bidi="en-US"/>
        </w:rPr>
        <w:t xml:space="preserve">2. </w:t>
      </w:r>
      <w:r w:rsidRPr="002123C2">
        <w:rPr>
          <w:b/>
          <w:bCs/>
        </w:rPr>
        <w:t xml:space="preserve">Một số yếu tố </w:t>
      </w:r>
      <w:r w:rsidRPr="002123C2">
        <w:rPr>
          <w:b/>
          <w:bCs/>
          <w:lang w:val="en-US" w:eastAsia="en-US" w:bidi="en-US"/>
        </w:rPr>
        <w:t xml:space="preserve">thi </w:t>
      </w:r>
      <w:r w:rsidRPr="002123C2">
        <w:rPr>
          <w:b/>
          <w:bCs/>
        </w:rPr>
        <w:t xml:space="preserve">luật của thể thơ </w:t>
      </w:r>
      <w:r w:rsidRPr="002123C2">
        <w:rPr>
          <w:b/>
          <w:bCs/>
          <w:lang w:val="en-US" w:eastAsia="en-US" w:bidi="en-US"/>
        </w:rPr>
        <w:t xml:space="preserve">song </w:t>
      </w:r>
      <w:r w:rsidRPr="002123C2">
        <w:rPr>
          <w:b/>
          <w:bCs/>
        </w:rPr>
        <w:t xml:space="preserve">thất lục bát thể hiện </w:t>
      </w:r>
      <w:r w:rsidRPr="002123C2">
        <w:rPr>
          <w:b/>
          <w:bCs/>
          <w:lang w:val="en-US" w:eastAsia="en-US" w:bidi="en-US"/>
        </w:rPr>
        <w:t xml:space="preserve">trong </w:t>
      </w:r>
      <w:r w:rsidRPr="002123C2">
        <w:rPr>
          <w:b/>
          <w:bCs/>
        </w:rPr>
        <w:t>tác phẩm</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2"/>
        <w:gridCol w:w="4032"/>
      </w:tblGrid>
      <w:tr w:rsidR="00D579F0" w:rsidRPr="002123C2" w14:paraId="447D1DD2" w14:textId="77777777">
        <w:trPr>
          <w:trHeight w:hRule="exact" w:val="379"/>
          <w:jc w:val="center"/>
        </w:trPr>
        <w:tc>
          <w:tcPr>
            <w:tcW w:w="4032" w:type="dxa"/>
            <w:vMerge w:val="restart"/>
            <w:tcBorders>
              <w:top w:val="single" w:sz="4" w:space="0" w:color="auto"/>
              <w:left w:val="single" w:sz="4" w:space="0" w:color="auto"/>
            </w:tcBorders>
            <w:shd w:val="clear" w:color="auto" w:fill="FFFFFF"/>
            <w:vAlign w:val="bottom"/>
          </w:tcPr>
          <w:p w14:paraId="4FFAE6A9" w14:textId="77777777" w:rsidR="00D579F0" w:rsidRPr="002123C2" w:rsidRDefault="00DA69BD">
            <w:pPr>
              <w:pStyle w:val="Other0"/>
              <w:shd w:val="clear" w:color="auto" w:fill="auto"/>
              <w:spacing w:line="240" w:lineRule="auto"/>
            </w:pPr>
            <w:r w:rsidRPr="002123C2">
              <w:t xml:space="preserve">Số chữ </w:t>
            </w:r>
            <w:r w:rsidRPr="002123C2">
              <w:rPr>
                <w:lang w:val="en-US" w:eastAsia="en-US" w:bidi="en-US"/>
              </w:rPr>
              <w:t xml:space="preserve">trong </w:t>
            </w:r>
            <w:r w:rsidRPr="002123C2">
              <w:t>mỗi dòng thơ</w:t>
            </w:r>
          </w:p>
        </w:tc>
        <w:tc>
          <w:tcPr>
            <w:tcW w:w="4032" w:type="dxa"/>
            <w:tcBorders>
              <w:top w:val="single" w:sz="4" w:space="0" w:color="auto"/>
              <w:left w:val="single" w:sz="4" w:space="0" w:color="auto"/>
              <w:right w:val="single" w:sz="4" w:space="0" w:color="auto"/>
            </w:tcBorders>
            <w:shd w:val="clear" w:color="auto" w:fill="FFFFFF"/>
          </w:tcPr>
          <w:p w14:paraId="676FBB9B" w14:textId="77777777" w:rsidR="00D579F0" w:rsidRPr="002123C2" w:rsidRDefault="00D579F0">
            <w:pPr>
              <w:rPr>
                <w:rFonts w:ascii="Times New Roman" w:hAnsi="Times New Roman" w:cs="Times New Roman"/>
                <w:sz w:val="10"/>
                <w:szCs w:val="10"/>
              </w:rPr>
            </w:pPr>
          </w:p>
        </w:tc>
      </w:tr>
      <w:tr w:rsidR="00D579F0" w:rsidRPr="002123C2" w14:paraId="4D858387" w14:textId="77777777">
        <w:trPr>
          <w:trHeight w:hRule="exact" w:val="331"/>
          <w:jc w:val="center"/>
        </w:trPr>
        <w:tc>
          <w:tcPr>
            <w:tcW w:w="4032" w:type="dxa"/>
            <w:vMerge/>
            <w:tcBorders>
              <w:left w:val="single" w:sz="4" w:space="0" w:color="auto"/>
            </w:tcBorders>
            <w:shd w:val="clear" w:color="auto" w:fill="FFFFFF"/>
            <w:vAlign w:val="bottom"/>
          </w:tcPr>
          <w:p w14:paraId="0EEDEC71"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589454C9" w14:textId="77777777" w:rsidR="00D579F0" w:rsidRPr="002123C2" w:rsidRDefault="00D579F0">
            <w:pPr>
              <w:rPr>
                <w:rFonts w:ascii="Times New Roman" w:hAnsi="Times New Roman" w:cs="Times New Roman"/>
                <w:sz w:val="10"/>
                <w:szCs w:val="10"/>
              </w:rPr>
            </w:pPr>
          </w:p>
        </w:tc>
      </w:tr>
      <w:tr w:rsidR="00D579F0" w:rsidRPr="002123C2" w14:paraId="02306DF3" w14:textId="77777777">
        <w:trPr>
          <w:trHeight w:hRule="exact" w:val="206"/>
          <w:jc w:val="center"/>
        </w:trPr>
        <w:tc>
          <w:tcPr>
            <w:tcW w:w="4032" w:type="dxa"/>
            <w:vMerge/>
            <w:tcBorders>
              <w:left w:val="single" w:sz="4" w:space="0" w:color="auto"/>
            </w:tcBorders>
            <w:shd w:val="clear" w:color="auto" w:fill="FFFFFF"/>
            <w:vAlign w:val="bottom"/>
          </w:tcPr>
          <w:p w14:paraId="1613AA16"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0B70D1E1" w14:textId="77777777" w:rsidR="00D579F0" w:rsidRPr="002123C2" w:rsidRDefault="00D579F0">
            <w:pPr>
              <w:rPr>
                <w:rFonts w:ascii="Times New Roman" w:hAnsi="Times New Roman" w:cs="Times New Roman"/>
                <w:sz w:val="10"/>
                <w:szCs w:val="10"/>
              </w:rPr>
            </w:pPr>
          </w:p>
        </w:tc>
      </w:tr>
      <w:tr w:rsidR="00D579F0" w:rsidRPr="002123C2" w14:paraId="2BD1DE7B" w14:textId="77777777">
        <w:trPr>
          <w:trHeight w:hRule="exact" w:val="370"/>
          <w:jc w:val="center"/>
        </w:trPr>
        <w:tc>
          <w:tcPr>
            <w:tcW w:w="4032" w:type="dxa"/>
            <w:vMerge w:val="restart"/>
            <w:tcBorders>
              <w:top w:val="single" w:sz="4" w:space="0" w:color="auto"/>
              <w:left w:val="single" w:sz="4" w:space="0" w:color="auto"/>
            </w:tcBorders>
            <w:shd w:val="clear" w:color="auto" w:fill="FFFFFF"/>
            <w:vAlign w:val="bottom"/>
          </w:tcPr>
          <w:p w14:paraId="16F6A227" w14:textId="77777777" w:rsidR="00D579F0" w:rsidRPr="002123C2" w:rsidRDefault="00DA69BD">
            <w:pPr>
              <w:pStyle w:val="Other0"/>
              <w:shd w:val="clear" w:color="auto" w:fill="auto"/>
              <w:spacing w:line="240" w:lineRule="auto"/>
            </w:pPr>
            <w:r w:rsidRPr="002123C2">
              <w:t xml:space="preserve">Số dòng </w:t>
            </w:r>
            <w:r w:rsidRPr="002123C2">
              <w:rPr>
                <w:lang w:val="en-US" w:eastAsia="en-US" w:bidi="en-US"/>
              </w:rPr>
              <w:t xml:space="preserve">trong </w:t>
            </w:r>
            <w:r w:rsidRPr="002123C2">
              <w:t>mỗi khổ thơ</w:t>
            </w:r>
          </w:p>
        </w:tc>
        <w:tc>
          <w:tcPr>
            <w:tcW w:w="4032" w:type="dxa"/>
            <w:tcBorders>
              <w:top w:val="single" w:sz="4" w:space="0" w:color="auto"/>
              <w:left w:val="single" w:sz="4" w:space="0" w:color="auto"/>
              <w:right w:val="single" w:sz="4" w:space="0" w:color="auto"/>
            </w:tcBorders>
            <w:shd w:val="clear" w:color="auto" w:fill="FFFFFF"/>
          </w:tcPr>
          <w:p w14:paraId="0EB75F5B" w14:textId="77777777" w:rsidR="00D579F0" w:rsidRPr="002123C2" w:rsidRDefault="00D579F0">
            <w:pPr>
              <w:rPr>
                <w:rFonts w:ascii="Times New Roman" w:hAnsi="Times New Roman" w:cs="Times New Roman"/>
                <w:sz w:val="10"/>
                <w:szCs w:val="10"/>
              </w:rPr>
            </w:pPr>
          </w:p>
        </w:tc>
      </w:tr>
      <w:tr w:rsidR="00D579F0" w:rsidRPr="002123C2" w14:paraId="34D130A9" w14:textId="77777777">
        <w:trPr>
          <w:trHeight w:hRule="exact" w:val="331"/>
          <w:jc w:val="center"/>
        </w:trPr>
        <w:tc>
          <w:tcPr>
            <w:tcW w:w="4032" w:type="dxa"/>
            <w:vMerge/>
            <w:tcBorders>
              <w:left w:val="single" w:sz="4" w:space="0" w:color="auto"/>
            </w:tcBorders>
            <w:shd w:val="clear" w:color="auto" w:fill="FFFFFF"/>
            <w:vAlign w:val="bottom"/>
          </w:tcPr>
          <w:p w14:paraId="2D50E5E8"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1390CB3A" w14:textId="77777777" w:rsidR="00D579F0" w:rsidRPr="002123C2" w:rsidRDefault="00D579F0">
            <w:pPr>
              <w:rPr>
                <w:rFonts w:ascii="Times New Roman" w:hAnsi="Times New Roman" w:cs="Times New Roman"/>
                <w:sz w:val="10"/>
                <w:szCs w:val="10"/>
              </w:rPr>
            </w:pPr>
          </w:p>
        </w:tc>
      </w:tr>
      <w:tr w:rsidR="00D579F0" w:rsidRPr="002123C2" w14:paraId="5F9720D1" w14:textId="77777777">
        <w:trPr>
          <w:trHeight w:hRule="exact" w:val="206"/>
          <w:jc w:val="center"/>
        </w:trPr>
        <w:tc>
          <w:tcPr>
            <w:tcW w:w="4032" w:type="dxa"/>
            <w:vMerge/>
            <w:tcBorders>
              <w:left w:val="single" w:sz="4" w:space="0" w:color="auto"/>
            </w:tcBorders>
            <w:shd w:val="clear" w:color="auto" w:fill="FFFFFF"/>
            <w:vAlign w:val="bottom"/>
          </w:tcPr>
          <w:p w14:paraId="58448CE6"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58DE34A9" w14:textId="77777777" w:rsidR="00D579F0" w:rsidRPr="002123C2" w:rsidRDefault="00D579F0">
            <w:pPr>
              <w:rPr>
                <w:rFonts w:ascii="Times New Roman" w:hAnsi="Times New Roman" w:cs="Times New Roman"/>
                <w:sz w:val="10"/>
                <w:szCs w:val="10"/>
              </w:rPr>
            </w:pPr>
          </w:p>
        </w:tc>
      </w:tr>
      <w:tr w:rsidR="00D579F0" w:rsidRPr="002123C2" w14:paraId="6C0C9BF2" w14:textId="77777777">
        <w:trPr>
          <w:trHeight w:hRule="exact" w:val="370"/>
          <w:jc w:val="center"/>
        </w:trPr>
        <w:tc>
          <w:tcPr>
            <w:tcW w:w="4032" w:type="dxa"/>
            <w:vMerge w:val="restart"/>
            <w:tcBorders>
              <w:top w:val="single" w:sz="4" w:space="0" w:color="auto"/>
              <w:left w:val="single" w:sz="4" w:space="0" w:color="auto"/>
            </w:tcBorders>
            <w:shd w:val="clear" w:color="auto" w:fill="FFFFFF"/>
            <w:vAlign w:val="bottom"/>
          </w:tcPr>
          <w:p w14:paraId="43D2E192" w14:textId="77777777" w:rsidR="00D579F0" w:rsidRPr="002123C2" w:rsidRDefault="00DA69BD">
            <w:pPr>
              <w:pStyle w:val="Other0"/>
              <w:shd w:val="clear" w:color="auto" w:fill="auto"/>
              <w:spacing w:line="240" w:lineRule="auto"/>
            </w:pPr>
            <w:r w:rsidRPr="002123C2">
              <w:t>Vần</w:t>
            </w:r>
          </w:p>
        </w:tc>
        <w:tc>
          <w:tcPr>
            <w:tcW w:w="4032" w:type="dxa"/>
            <w:tcBorders>
              <w:top w:val="single" w:sz="4" w:space="0" w:color="auto"/>
              <w:left w:val="single" w:sz="4" w:space="0" w:color="auto"/>
              <w:right w:val="single" w:sz="4" w:space="0" w:color="auto"/>
            </w:tcBorders>
            <w:shd w:val="clear" w:color="auto" w:fill="FFFFFF"/>
          </w:tcPr>
          <w:p w14:paraId="0C246A3F" w14:textId="77777777" w:rsidR="00D579F0" w:rsidRPr="002123C2" w:rsidRDefault="00D579F0">
            <w:pPr>
              <w:rPr>
                <w:rFonts w:ascii="Times New Roman" w:hAnsi="Times New Roman" w:cs="Times New Roman"/>
                <w:sz w:val="10"/>
                <w:szCs w:val="10"/>
              </w:rPr>
            </w:pPr>
          </w:p>
        </w:tc>
      </w:tr>
      <w:tr w:rsidR="00D579F0" w:rsidRPr="002123C2" w14:paraId="049F771B" w14:textId="77777777">
        <w:trPr>
          <w:trHeight w:hRule="exact" w:val="331"/>
          <w:jc w:val="center"/>
        </w:trPr>
        <w:tc>
          <w:tcPr>
            <w:tcW w:w="4032" w:type="dxa"/>
            <w:vMerge/>
            <w:tcBorders>
              <w:left w:val="single" w:sz="4" w:space="0" w:color="auto"/>
            </w:tcBorders>
            <w:shd w:val="clear" w:color="auto" w:fill="FFFFFF"/>
            <w:vAlign w:val="bottom"/>
          </w:tcPr>
          <w:p w14:paraId="3AC7816F"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12BD562B" w14:textId="77777777" w:rsidR="00D579F0" w:rsidRPr="002123C2" w:rsidRDefault="00D579F0">
            <w:pPr>
              <w:rPr>
                <w:rFonts w:ascii="Times New Roman" w:hAnsi="Times New Roman" w:cs="Times New Roman"/>
                <w:sz w:val="10"/>
                <w:szCs w:val="10"/>
              </w:rPr>
            </w:pPr>
          </w:p>
        </w:tc>
      </w:tr>
      <w:tr w:rsidR="00D579F0" w:rsidRPr="002123C2" w14:paraId="3CE8593A" w14:textId="77777777">
        <w:trPr>
          <w:trHeight w:hRule="exact" w:val="206"/>
          <w:jc w:val="center"/>
        </w:trPr>
        <w:tc>
          <w:tcPr>
            <w:tcW w:w="4032" w:type="dxa"/>
            <w:vMerge/>
            <w:tcBorders>
              <w:left w:val="single" w:sz="4" w:space="0" w:color="auto"/>
            </w:tcBorders>
            <w:shd w:val="clear" w:color="auto" w:fill="FFFFFF"/>
            <w:vAlign w:val="bottom"/>
          </w:tcPr>
          <w:p w14:paraId="74A90539"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133A4150" w14:textId="77777777" w:rsidR="00D579F0" w:rsidRPr="002123C2" w:rsidRDefault="00D579F0">
            <w:pPr>
              <w:rPr>
                <w:rFonts w:ascii="Times New Roman" w:hAnsi="Times New Roman" w:cs="Times New Roman"/>
                <w:sz w:val="10"/>
                <w:szCs w:val="10"/>
              </w:rPr>
            </w:pPr>
          </w:p>
        </w:tc>
      </w:tr>
      <w:tr w:rsidR="00D579F0" w:rsidRPr="002123C2" w14:paraId="66896EED" w14:textId="77777777">
        <w:trPr>
          <w:trHeight w:hRule="exact" w:val="370"/>
          <w:jc w:val="center"/>
        </w:trPr>
        <w:tc>
          <w:tcPr>
            <w:tcW w:w="4032" w:type="dxa"/>
            <w:vMerge w:val="restart"/>
            <w:tcBorders>
              <w:top w:val="single" w:sz="4" w:space="0" w:color="auto"/>
              <w:left w:val="single" w:sz="4" w:space="0" w:color="auto"/>
            </w:tcBorders>
            <w:shd w:val="clear" w:color="auto" w:fill="FFFFFF"/>
            <w:vAlign w:val="center"/>
          </w:tcPr>
          <w:p w14:paraId="38B3E4A1" w14:textId="77777777" w:rsidR="00D579F0" w:rsidRPr="002123C2" w:rsidRDefault="00DA69BD">
            <w:pPr>
              <w:pStyle w:val="Other0"/>
              <w:shd w:val="clear" w:color="auto" w:fill="auto"/>
              <w:spacing w:line="240" w:lineRule="auto"/>
            </w:pPr>
            <w:r w:rsidRPr="002123C2">
              <w:t>Nhịp</w:t>
            </w:r>
          </w:p>
        </w:tc>
        <w:tc>
          <w:tcPr>
            <w:tcW w:w="4032" w:type="dxa"/>
            <w:tcBorders>
              <w:top w:val="single" w:sz="4" w:space="0" w:color="auto"/>
              <w:left w:val="single" w:sz="4" w:space="0" w:color="auto"/>
              <w:right w:val="single" w:sz="4" w:space="0" w:color="auto"/>
            </w:tcBorders>
            <w:shd w:val="clear" w:color="auto" w:fill="FFFFFF"/>
          </w:tcPr>
          <w:p w14:paraId="6856D72B" w14:textId="77777777" w:rsidR="00D579F0" w:rsidRPr="002123C2" w:rsidRDefault="00D579F0">
            <w:pPr>
              <w:rPr>
                <w:rFonts w:ascii="Times New Roman" w:hAnsi="Times New Roman" w:cs="Times New Roman"/>
                <w:sz w:val="10"/>
                <w:szCs w:val="10"/>
              </w:rPr>
            </w:pPr>
          </w:p>
        </w:tc>
      </w:tr>
      <w:tr w:rsidR="00D579F0" w:rsidRPr="002123C2" w14:paraId="1ED9D2D2" w14:textId="77777777">
        <w:trPr>
          <w:trHeight w:hRule="exact" w:val="331"/>
          <w:jc w:val="center"/>
        </w:trPr>
        <w:tc>
          <w:tcPr>
            <w:tcW w:w="4032" w:type="dxa"/>
            <w:vMerge/>
            <w:tcBorders>
              <w:left w:val="single" w:sz="4" w:space="0" w:color="auto"/>
            </w:tcBorders>
            <w:shd w:val="clear" w:color="auto" w:fill="FFFFFF"/>
            <w:vAlign w:val="center"/>
          </w:tcPr>
          <w:p w14:paraId="41715FED"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right w:val="single" w:sz="4" w:space="0" w:color="auto"/>
            </w:tcBorders>
            <w:shd w:val="clear" w:color="auto" w:fill="FFFFFF"/>
          </w:tcPr>
          <w:p w14:paraId="3579DB2B" w14:textId="77777777" w:rsidR="00D579F0" w:rsidRPr="002123C2" w:rsidRDefault="00D579F0">
            <w:pPr>
              <w:rPr>
                <w:rFonts w:ascii="Times New Roman" w:hAnsi="Times New Roman" w:cs="Times New Roman"/>
                <w:sz w:val="10"/>
                <w:szCs w:val="10"/>
              </w:rPr>
            </w:pPr>
          </w:p>
        </w:tc>
      </w:tr>
      <w:tr w:rsidR="00D579F0" w:rsidRPr="002123C2" w14:paraId="69F4BB38" w14:textId="77777777">
        <w:trPr>
          <w:trHeight w:hRule="exact" w:val="216"/>
          <w:jc w:val="center"/>
        </w:trPr>
        <w:tc>
          <w:tcPr>
            <w:tcW w:w="4032" w:type="dxa"/>
            <w:vMerge/>
            <w:tcBorders>
              <w:left w:val="single" w:sz="4" w:space="0" w:color="auto"/>
              <w:bottom w:val="single" w:sz="4" w:space="0" w:color="auto"/>
            </w:tcBorders>
            <w:shd w:val="clear" w:color="auto" w:fill="FFFFFF"/>
            <w:vAlign w:val="center"/>
          </w:tcPr>
          <w:p w14:paraId="25797FBB" w14:textId="77777777" w:rsidR="00D579F0" w:rsidRPr="002123C2" w:rsidRDefault="00D579F0">
            <w:pPr>
              <w:rPr>
                <w:rFonts w:ascii="Times New Roman" w:hAnsi="Times New Roman" w:cs="Times New Roman"/>
              </w:rPr>
            </w:pPr>
          </w:p>
        </w:tc>
        <w:tc>
          <w:tcPr>
            <w:tcW w:w="4032" w:type="dxa"/>
            <w:tcBorders>
              <w:top w:val="single" w:sz="4" w:space="0" w:color="auto"/>
              <w:left w:val="single" w:sz="4" w:space="0" w:color="auto"/>
              <w:bottom w:val="single" w:sz="4" w:space="0" w:color="auto"/>
              <w:right w:val="single" w:sz="4" w:space="0" w:color="auto"/>
            </w:tcBorders>
            <w:shd w:val="clear" w:color="auto" w:fill="FFFFFF"/>
          </w:tcPr>
          <w:p w14:paraId="412600AD" w14:textId="77777777" w:rsidR="00D579F0" w:rsidRPr="002123C2" w:rsidRDefault="00D579F0">
            <w:pPr>
              <w:rPr>
                <w:rFonts w:ascii="Times New Roman" w:hAnsi="Times New Roman" w:cs="Times New Roman"/>
                <w:sz w:val="10"/>
                <w:szCs w:val="10"/>
              </w:rPr>
            </w:pPr>
          </w:p>
        </w:tc>
      </w:tr>
    </w:tbl>
    <w:p w14:paraId="6CBF5365" w14:textId="77777777" w:rsidR="00D579F0" w:rsidRPr="002123C2" w:rsidRDefault="00DA69BD">
      <w:pPr>
        <w:pStyle w:val="Tablecaption0"/>
        <w:shd w:val="clear" w:color="auto" w:fill="auto"/>
      </w:pPr>
      <w:r w:rsidRPr="002123C2">
        <w:rPr>
          <w:b/>
          <w:bCs/>
          <w:lang w:val="en-US" w:eastAsia="en-US" w:bidi="en-US"/>
        </w:rPr>
        <w:t xml:space="preserve">3. </w:t>
      </w:r>
      <w:r w:rsidRPr="002123C2">
        <w:rPr>
          <w:b/>
          <w:bCs/>
        </w:rPr>
        <w:t xml:space="preserve">Biện pháp </w:t>
      </w:r>
      <w:r w:rsidRPr="002123C2">
        <w:rPr>
          <w:b/>
          <w:bCs/>
          <w:lang w:val="en-US" w:eastAsia="en-US" w:bidi="en-US"/>
        </w:rPr>
        <w:t xml:space="preserve">tu </w:t>
      </w:r>
      <w:r w:rsidRPr="002123C2">
        <w:rPr>
          <w:b/>
          <w:bCs/>
        </w:rPr>
        <w:t xml:space="preserve">từ được sử dụng </w:t>
      </w:r>
      <w:r w:rsidRPr="002123C2">
        <w:rPr>
          <w:b/>
          <w:bCs/>
          <w:lang w:val="en-US" w:eastAsia="en-US" w:bidi="en-US"/>
        </w:rPr>
        <w:t xml:space="preserve">trong </w:t>
      </w:r>
      <w:r w:rsidRPr="002123C2">
        <w:rPr>
          <w:b/>
          <w:bCs/>
        </w:rPr>
        <w:t>tác phẩm và tác dụng của biện pháp đó</w:t>
      </w:r>
    </w:p>
    <w:p w14:paraId="02EF33CB" w14:textId="77777777" w:rsidR="00D579F0" w:rsidRPr="002123C2" w:rsidRDefault="00D579F0">
      <w:pPr>
        <w:spacing w:after="759" w:line="1" w:lineRule="exact"/>
        <w:rPr>
          <w:rFonts w:ascii="Times New Roman" w:hAnsi="Times New Roman" w:cs="Times New Roman"/>
        </w:rPr>
      </w:pPr>
    </w:p>
    <w:p w14:paraId="2DA2AE04" w14:textId="77777777" w:rsidR="00D579F0" w:rsidRPr="002123C2" w:rsidRDefault="00DA69BD">
      <w:pPr>
        <w:pStyle w:val="BodyText"/>
        <w:numPr>
          <w:ilvl w:val="0"/>
          <w:numId w:val="426"/>
        </w:numPr>
        <w:shd w:val="clear" w:color="auto" w:fill="auto"/>
        <w:tabs>
          <w:tab w:val="left" w:pos="387"/>
        </w:tabs>
        <w:spacing w:after="1200" w:line="240" w:lineRule="auto"/>
      </w:pPr>
      <w:r w:rsidRPr="002123C2">
        <w:rPr>
          <w:b/>
          <w:bCs/>
        </w:rPr>
        <w:t>Chủ đề của tác phẩm</w:t>
      </w:r>
    </w:p>
    <w:p w14:paraId="54FA9CEE" w14:textId="77777777" w:rsidR="00D579F0" w:rsidRPr="002123C2" w:rsidRDefault="00DA69BD">
      <w:pPr>
        <w:pStyle w:val="BodyText"/>
        <w:pBdr>
          <w:top w:val="single" w:sz="4" w:space="0" w:color="auto"/>
        </w:pBdr>
        <w:shd w:val="clear" w:color="auto" w:fill="auto"/>
        <w:spacing w:after="2180" w:line="240" w:lineRule="auto"/>
        <w:jc w:val="center"/>
      </w:pPr>
      <w:r w:rsidRPr="002123C2">
        <w:rPr>
          <w:b/>
          <w:bCs/>
        </w:rPr>
        <w:t>Cảm nhận về tác phẩm</w:t>
      </w:r>
    </w:p>
    <w:p w14:paraId="2D634043" w14:textId="77777777" w:rsidR="00D579F0" w:rsidRPr="002123C2" w:rsidRDefault="00DA69BD">
      <w:pPr>
        <w:jc w:val="center"/>
        <w:rPr>
          <w:rFonts w:ascii="Times New Roman" w:hAnsi="Times New Roman" w:cs="Times New Roman"/>
          <w:sz w:val="2"/>
          <w:szCs w:val="2"/>
        </w:rPr>
        <w:sectPr w:rsidR="00D579F0" w:rsidRPr="002123C2">
          <w:pgSz w:w="11163" w:h="15872"/>
          <w:pgMar w:top="1206" w:right="1121" w:bottom="1630" w:left="1201" w:header="0" w:footer="3" w:gutter="0"/>
          <w:cols w:space="720"/>
          <w:noEndnote/>
          <w:docGrid w:linePitch="360"/>
        </w:sectPr>
      </w:pPr>
      <w:r w:rsidRPr="002123C2">
        <w:rPr>
          <w:rFonts w:ascii="Times New Roman" w:hAnsi="Times New Roman" w:cs="Times New Roman"/>
          <w:noProof/>
          <w:lang w:val="en-US" w:eastAsia="en-US" w:bidi="ar-SA"/>
        </w:rPr>
        <w:drawing>
          <wp:inline distT="0" distB="0" distL="0" distR="0" wp14:anchorId="28B27D79" wp14:editId="628443C0">
            <wp:extent cx="4584065" cy="213360"/>
            <wp:effectExtent l="0" t="0" r="0" b="0"/>
            <wp:docPr id="426" name="Picutre 426"/>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a:blip r:embed="rId90"/>
                    <a:stretch/>
                  </pic:blipFill>
                  <pic:spPr>
                    <a:xfrm>
                      <a:off x="0" y="0"/>
                      <a:ext cx="4584065" cy="213360"/>
                    </a:xfrm>
                    <a:prstGeom prst="rect">
                      <a:avLst/>
                    </a:prstGeom>
                  </pic:spPr>
                </pic:pic>
              </a:graphicData>
            </a:graphic>
          </wp:inline>
        </w:drawing>
      </w:r>
    </w:p>
    <w:p w14:paraId="53A51019" w14:textId="77777777" w:rsidR="00D579F0" w:rsidRPr="002123C2" w:rsidRDefault="00DA69BD">
      <w:pPr>
        <w:pStyle w:val="Bodytext60"/>
        <w:framePr w:w="4896" w:h="384" w:wrap="none" w:hAnchor="page" w:x="3331" w:y="1"/>
        <w:shd w:val="clear" w:color="auto" w:fill="auto"/>
        <w:tabs>
          <w:tab w:val="left" w:leader="underscore" w:pos="360"/>
          <w:tab w:val="left" w:pos="706"/>
          <w:tab w:val="left" w:leader="underscore" w:pos="749"/>
          <w:tab w:val="left" w:leader="underscore" w:pos="1018"/>
          <w:tab w:val="left" w:leader="underscore" w:pos="1531"/>
          <w:tab w:val="left" w:leader="underscore" w:pos="2635"/>
          <w:tab w:val="left" w:leader="underscore" w:pos="3514"/>
          <w:tab w:val="left" w:leader="underscore" w:pos="3802"/>
        </w:tabs>
        <w:spacing w:line="240" w:lineRule="auto"/>
        <w:ind w:right="180"/>
        <w:jc w:val="right"/>
        <w:rPr>
          <w:rFonts w:ascii="Times New Roman" w:hAnsi="Times New Roman" w:cs="Times New Roman"/>
        </w:rPr>
      </w:pPr>
      <w:r w:rsidRPr="002123C2">
        <w:rPr>
          <w:rFonts w:ascii="Times New Roman" w:hAnsi="Times New Roman" w:cs="Times New Roman"/>
          <w:color w:val="231F20"/>
          <w:sz w:val="10"/>
          <w:szCs w:val="10"/>
        </w:rPr>
        <w:lastRenderedPageBreak/>
        <w:tab/>
        <w:t>_</w:t>
      </w:r>
      <w:r w:rsidRPr="002123C2">
        <w:rPr>
          <w:rFonts w:ascii="Times New Roman" w:hAnsi="Times New Roman" w:cs="Times New Roman"/>
          <w:color w:val="231F20"/>
          <w:sz w:val="10"/>
          <w:szCs w:val="10"/>
        </w:rPr>
        <w:tab/>
      </w:r>
      <w:r w:rsidRPr="002123C2">
        <w:rPr>
          <w:rFonts w:ascii="Times New Roman" w:hAnsi="Times New Roman" w:cs="Times New Roman"/>
          <w:color w:val="231F20"/>
          <w:sz w:val="10"/>
          <w:szCs w:val="10"/>
          <w:u w:val="single"/>
        </w:rPr>
        <w:tab/>
      </w:r>
      <w:r w:rsidRPr="002123C2">
        <w:rPr>
          <w:rFonts w:ascii="Times New Roman" w:hAnsi="Times New Roman" w:cs="Times New Roman"/>
          <w:color w:val="231F20"/>
          <w:sz w:val="10"/>
          <w:szCs w:val="10"/>
        </w:rPr>
        <w:tab/>
        <w:t>w</w:t>
      </w:r>
      <w:r w:rsidRPr="002123C2">
        <w:rPr>
          <w:rFonts w:ascii="Times New Roman" w:hAnsi="Times New Roman" w:cs="Times New Roman"/>
          <w:color w:val="231F20"/>
          <w:sz w:val="10"/>
          <w:szCs w:val="10"/>
        </w:rPr>
        <w:tab/>
      </w:r>
      <w:r w:rsidRPr="002123C2">
        <w:rPr>
          <w:rFonts w:ascii="Times New Roman" w:hAnsi="Times New Roman" w:cs="Times New Roman"/>
          <w:i/>
          <w:iCs/>
          <w:color w:val="231F20"/>
        </w:rPr>
        <w:t>2</w:t>
      </w:r>
      <w:r w:rsidRPr="002123C2">
        <w:rPr>
          <w:rFonts w:ascii="Times New Roman" w:hAnsi="Times New Roman" w:cs="Times New Roman"/>
          <w:i/>
          <w:iCs/>
          <w:color w:val="231F20"/>
        </w:rPr>
        <w:tab/>
      </w:r>
      <w:r w:rsidRPr="002123C2">
        <w:rPr>
          <w:rFonts w:ascii="Times New Roman" w:hAnsi="Times New Roman" w:cs="Times New Roman"/>
          <w:i/>
          <w:iCs/>
          <w:color w:val="231F20"/>
        </w:rPr>
        <w:tab/>
        <w:t>.</w:t>
      </w:r>
      <w:r w:rsidRPr="002123C2">
        <w:rPr>
          <w:rFonts w:ascii="Times New Roman" w:hAnsi="Times New Roman" w:cs="Times New Roman"/>
          <w:i/>
          <w:iCs/>
          <w:color w:val="231F20"/>
        </w:rPr>
        <w:tab/>
        <w:t>A _</w:t>
      </w:r>
    </w:p>
    <w:p w14:paraId="7E676D0A" w14:textId="77777777" w:rsidR="00D579F0" w:rsidRPr="002123C2" w:rsidRDefault="00DA69BD">
      <w:pPr>
        <w:pStyle w:val="BodyText"/>
        <w:framePr w:w="4896" w:h="384" w:wrap="none" w:hAnchor="page" w:x="3331" w:y="1"/>
        <w:shd w:val="clear" w:color="auto" w:fill="auto"/>
        <w:spacing w:line="180" w:lineRule="auto"/>
      </w:pPr>
      <w:r w:rsidRPr="002123C2">
        <w:rPr>
          <w:b/>
          <w:bCs/>
        </w:rPr>
        <w:t>PHIẾU ĐỌC VĂN BẢN TRUYỆN THƠ NÔM</w:t>
      </w:r>
    </w:p>
    <w:tbl>
      <w:tblPr>
        <w:tblOverlap w:val="never"/>
        <w:tblW w:w="0" w:type="auto"/>
        <w:tblLayout w:type="fixed"/>
        <w:tblCellMar>
          <w:left w:w="10" w:type="dxa"/>
          <w:right w:w="10" w:type="dxa"/>
        </w:tblCellMar>
        <w:tblLook w:val="04A0" w:firstRow="1" w:lastRow="0" w:firstColumn="1" w:lastColumn="0" w:noHBand="0" w:noVBand="1"/>
      </w:tblPr>
      <w:tblGrid>
        <w:gridCol w:w="240"/>
        <w:gridCol w:w="427"/>
        <w:gridCol w:w="3605"/>
      </w:tblGrid>
      <w:tr w:rsidR="00D579F0" w:rsidRPr="002123C2" w14:paraId="21D22E8D" w14:textId="77777777">
        <w:trPr>
          <w:trHeight w:hRule="exact" w:val="1690"/>
        </w:trPr>
        <w:tc>
          <w:tcPr>
            <w:tcW w:w="240" w:type="dxa"/>
            <w:tcBorders>
              <w:top w:val="single" w:sz="4" w:space="0" w:color="auto"/>
              <w:left w:val="single" w:sz="4" w:space="0" w:color="auto"/>
            </w:tcBorders>
            <w:shd w:val="clear" w:color="auto" w:fill="D2E8C1"/>
          </w:tcPr>
          <w:p w14:paraId="60CF104B" w14:textId="77777777" w:rsidR="00D579F0" w:rsidRPr="002123C2" w:rsidRDefault="00D579F0">
            <w:pPr>
              <w:framePr w:w="4272" w:h="10853" w:wrap="none" w:hAnchor="page" w:x="1526" w:y="539"/>
              <w:rPr>
                <w:rFonts w:ascii="Times New Roman" w:hAnsi="Times New Roman" w:cs="Times New Roman"/>
                <w:sz w:val="10"/>
                <w:szCs w:val="10"/>
              </w:rPr>
            </w:pPr>
          </w:p>
        </w:tc>
        <w:tc>
          <w:tcPr>
            <w:tcW w:w="4032" w:type="dxa"/>
            <w:gridSpan w:val="2"/>
            <w:tcBorders>
              <w:top w:val="single" w:sz="4" w:space="0" w:color="auto"/>
            </w:tcBorders>
            <w:shd w:val="clear" w:color="auto" w:fill="D2E8C1"/>
            <w:vAlign w:val="bottom"/>
          </w:tcPr>
          <w:p w14:paraId="02B0EA3C" w14:textId="77777777" w:rsidR="00D579F0" w:rsidRPr="002123C2" w:rsidRDefault="00DA69BD">
            <w:pPr>
              <w:pStyle w:val="Other0"/>
              <w:framePr w:w="4272" w:h="10853" w:wrap="none" w:hAnchor="page" w:x="1526" w:y="539"/>
              <w:shd w:val="clear" w:color="auto" w:fill="auto"/>
              <w:tabs>
                <w:tab w:val="left" w:leader="dot" w:pos="4061"/>
              </w:tabs>
              <w:spacing w:after="100" w:line="240" w:lineRule="auto"/>
            </w:pPr>
            <w:r w:rsidRPr="002123C2">
              <w:rPr>
                <w:lang w:val="en-US" w:eastAsia="en-US" w:bidi="en-US"/>
              </w:rPr>
              <w:t xml:space="preserve">Nhan </w:t>
            </w:r>
            <w:r w:rsidRPr="002123C2">
              <w:t xml:space="preserve">đề tác phẩm: </w:t>
            </w:r>
            <w:r w:rsidRPr="002123C2">
              <w:rPr>
                <w:lang w:val="en-US" w:eastAsia="en-US" w:bidi="en-US"/>
              </w:rPr>
              <w:tab/>
            </w:r>
          </w:p>
          <w:p w14:paraId="5816C33B" w14:textId="77777777" w:rsidR="00D579F0" w:rsidRPr="002123C2" w:rsidRDefault="00DA69BD">
            <w:pPr>
              <w:pStyle w:val="Other0"/>
              <w:framePr w:w="4272" w:h="10853" w:wrap="none" w:hAnchor="page" w:x="1526" w:y="539"/>
              <w:shd w:val="clear" w:color="auto" w:fill="auto"/>
              <w:tabs>
                <w:tab w:val="left" w:leader="dot" w:pos="4061"/>
              </w:tabs>
              <w:spacing w:after="100" w:line="240" w:lineRule="auto"/>
            </w:pPr>
            <w:r w:rsidRPr="002123C2">
              <w:t xml:space="preserve">Tác giả: </w:t>
            </w:r>
            <w:r w:rsidRPr="002123C2">
              <w:rPr>
                <w:lang w:val="en-US" w:eastAsia="en-US" w:bidi="en-US"/>
              </w:rPr>
              <w:tab/>
            </w:r>
          </w:p>
          <w:p w14:paraId="7C4C9A8E" w14:textId="77777777" w:rsidR="00D579F0" w:rsidRPr="002123C2" w:rsidRDefault="00DA69BD">
            <w:pPr>
              <w:pStyle w:val="Other0"/>
              <w:framePr w:w="4272" w:h="10853" w:wrap="none" w:hAnchor="page" w:x="1526" w:y="539"/>
              <w:shd w:val="clear" w:color="auto" w:fill="auto"/>
              <w:spacing w:after="100" w:line="240" w:lineRule="auto"/>
            </w:pPr>
            <w:r w:rsidRPr="002123C2">
              <w:rPr>
                <w:b/>
                <w:bCs/>
                <w:lang w:val="en-US" w:eastAsia="en-US" w:bidi="en-US"/>
              </w:rPr>
              <w:t xml:space="preserve">1. </w:t>
            </w:r>
            <w:r w:rsidRPr="002123C2">
              <w:rPr>
                <w:b/>
                <w:bCs/>
              </w:rPr>
              <w:t>Một số yếu tố của truyện thơ Nôm</w:t>
            </w:r>
          </w:p>
        </w:tc>
      </w:tr>
      <w:tr w:rsidR="00D579F0" w:rsidRPr="002123C2" w14:paraId="557B9805" w14:textId="77777777">
        <w:trPr>
          <w:trHeight w:hRule="exact" w:val="960"/>
        </w:trPr>
        <w:tc>
          <w:tcPr>
            <w:tcW w:w="240" w:type="dxa"/>
            <w:vMerge w:val="restart"/>
            <w:tcBorders>
              <w:left w:val="single" w:sz="4" w:space="0" w:color="auto"/>
            </w:tcBorders>
            <w:shd w:val="clear" w:color="auto" w:fill="D2E8C1"/>
          </w:tcPr>
          <w:p w14:paraId="17509F88" w14:textId="77777777" w:rsidR="00D579F0" w:rsidRPr="002123C2" w:rsidRDefault="00D579F0">
            <w:pPr>
              <w:framePr w:w="4272" w:h="10853" w:wrap="none" w:hAnchor="page" w:x="1526" w:y="539"/>
              <w:rPr>
                <w:rFonts w:ascii="Times New Roman" w:hAnsi="Times New Roman" w:cs="Times New Roman"/>
                <w:sz w:val="10"/>
                <w:szCs w:val="10"/>
              </w:rPr>
            </w:pPr>
          </w:p>
        </w:tc>
        <w:tc>
          <w:tcPr>
            <w:tcW w:w="4032" w:type="dxa"/>
            <w:gridSpan w:val="2"/>
            <w:tcBorders>
              <w:top w:val="single" w:sz="4" w:space="0" w:color="auto"/>
              <w:left w:val="single" w:sz="4" w:space="0" w:color="auto"/>
              <w:right w:val="single" w:sz="4" w:space="0" w:color="auto"/>
            </w:tcBorders>
            <w:shd w:val="clear" w:color="auto" w:fill="FFFFFF"/>
            <w:vAlign w:val="bottom"/>
          </w:tcPr>
          <w:p w14:paraId="0B04E2C0" w14:textId="77777777" w:rsidR="00D579F0" w:rsidRPr="002123C2" w:rsidRDefault="00DA69BD">
            <w:pPr>
              <w:pStyle w:val="Other0"/>
              <w:framePr w:w="4272" w:h="10853" w:wrap="none" w:hAnchor="page" w:x="1526" w:y="539"/>
              <w:shd w:val="clear" w:color="auto" w:fill="auto"/>
              <w:spacing w:line="240" w:lineRule="auto"/>
            </w:pPr>
            <w:r w:rsidRPr="002123C2">
              <w:t>Cốt truyện</w:t>
            </w:r>
          </w:p>
        </w:tc>
      </w:tr>
      <w:tr w:rsidR="00D579F0" w:rsidRPr="002123C2" w14:paraId="707E78B5" w14:textId="77777777">
        <w:trPr>
          <w:trHeight w:hRule="exact" w:val="965"/>
        </w:trPr>
        <w:tc>
          <w:tcPr>
            <w:tcW w:w="240" w:type="dxa"/>
            <w:vMerge/>
            <w:tcBorders>
              <w:left w:val="single" w:sz="4" w:space="0" w:color="auto"/>
            </w:tcBorders>
            <w:shd w:val="clear" w:color="auto" w:fill="D2E8C1"/>
          </w:tcPr>
          <w:p w14:paraId="0183E178" w14:textId="77777777" w:rsidR="00D579F0" w:rsidRPr="002123C2" w:rsidRDefault="00D579F0">
            <w:pPr>
              <w:framePr w:w="4272" w:h="10853" w:wrap="none" w:hAnchor="page" w:x="1526" w:y="539"/>
              <w:rPr>
                <w:rFonts w:ascii="Times New Roman" w:hAnsi="Times New Roman" w:cs="Times New Roman"/>
              </w:rPr>
            </w:pPr>
          </w:p>
        </w:tc>
        <w:tc>
          <w:tcPr>
            <w:tcW w:w="4032" w:type="dxa"/>
            <w:gridSpan w:val="2"/>
            <w:tcBorders>
              <w:top w:val="single" w:sz="4" w:space="0" w:color="auto"/>
              <w:left w:val="single" w:sz="4" w:space="0" w:color="auto"/>
              <w:right w:val="single" w:sz="4" w:space="0" w:color="auto"/>
            </w:tcBorders>
            <w:shd w:val="clear" w:color="auto" w:fill="FFFFFF"/>
            <w:vAlign w:val="bottom"/>
          </w:tcPr>
          <w:p w14:paraId="3B6D706A" w14:textId="77777777" w:rsidR="00D579F0" w:rsidRPr="002123C2" w:rsidRDefault="00DA69BD">
            <w:pPr>
              <w:pStyle w:val="Other0"/>
              <w:framePr w:w="4272" w:h="10853" w:wrap="none" w:hAnchor="page" w:x="1526" w:y="539"/>
              <w:shd w:val="clear" w:color="auto" w:fill="auto"/>
              <w:spacing w:line="240" w:lineRule="auto"/>
            </w:pPr>
            <w:r w:rsidRPr="002123C2">
              <w:t>Nhân vật</w:t>
            </w:r>
          </w:p>
        </w:tc>
      </w:tr>
      <w:tr w:rsidR="00D579F0" w:rsidRPr="002123C2" w14:paraId="4EEADC11" w14:textId="77777777">
        <w:trPr>
          <w:trHeight w:hRule="exact" w:val="965"/>
        </w:trPr>
        <w:tc>
          <w:tcPr>
            <w:tcW w:w="240" w:type="dxa"/>
            <w:vMerge/>
            <w:tcBorders>
              <w:left w:val="single" w:sz="4" w:space="0" w:color="auto"/>
            </w:tcBorders>
            <w:shd w:val="clear" w:color="auto" w:fill="D2E8C1"/>
          </w:tcPr>
          <w:p w14:paraId="3EE9BA21" w14:textId="77777777" w:rsidR="00D579F0" w:rsidRPr="002123C2" w:rsidRDefault="00D579F0">
            <w:pPr>
              <w:framePr w:w="4272" w:h="10853" w:wrap="none" w:hAnchor="page" w:x="1526" w:y="539"/>
              <w:rPr>
                <w:rFonts w:ascii="Times New Roman" w:hAnsi="Times New Roman" w:cs="Times New Roman"/>
              </w:rPr>
            </w:pPr>
          </w:p>
        </w:tc>
        <w:tc>
          <w:tcPr>
            <w:tcW w:w="4032" w:type="dxa"/>
            <w:gridSpan w:val="2"/>
            <w:tcBorders>
              <w:top w:val="single" w:sz="4" w:space="0" w:color="auto"/>
              <w:left w:val="single" w:sz="4" w:space="0" w:color="auto"/>
              <w:right w:val="single" w:sz="4" w:space="0" w:color="auto"/>
            </w:tcBorders>
            <w:shd w:val="clear" w:color="auto" w:fill="FFFFFF"/>
            <w:vAlign w:val="center"/>
          </w:tcPr>
          <w:p w14:paraId="27965FED" w14:textId="77777777" w:rsidR="00D579F0" w:rsidRPr="002123C2" w:rsidRDefault="00DA69BD">
            <w:pPr>
              <w:pStyle w:val="Other0"/>
              <w:framePr w:w="4272" w:h="10853" w:wrap="none" w:hAnchor="page" w:x="1526" w:y="539"/>
              <w:shd w:val="clear" w:color="auto" w:fill="auto"/>
              <w:spacing w:line="240" w:lineRule="auto"/>
            </w:pPr>
            <w:r w:rsidRPr="002123C2">
              <w:t>Nét nổi bật của nhân vật chính</w:t>
            </w:r>
          </w:p>
        </w:tc>
      </w:tr>
      <w:tr w:rsidR="00D579F0" w:rsidRPr="002123C2" w14:paraId="2FEEC31C" w14:textId="77777777">
        <w:trPr>
          <w:trHeight w:hRule="exact" w:val="965"/>
        </w:trPr>
        <w:tc>
          <w:tcPr>
            <w:tcW w:w="240" w:type="dxa"/>
            <w:vMerge/>
            <w:tcBorders>
              <w:left w:val="single" w:sz="4" w:space="0" w:color="auto"/>
            </w:tcBorders>
            <w:shd w:val="clear" w:color="auto" w:fill="D2E8C1"/>
          </w:tcPr>
          <w:p w14:paraId="23095145" w14:textId="77777777" w:rsidR="00D579F0" w:rsidRPr="002123C2" w:rsidRDefault="00D579F0">
            <w:pPr>
              <w:framePr w:w="4272" w:h="10853" w:wrap="none" w:hAnchor="page" w:x="1526" w:y="539"/>
              <w:rPr>
                <w:rFonts w:ascii="Times New Roman" w:hAnsi="Times New Roman" w:cs="Times New Roman"/>
              </w:rPr>
            </w:pPr>
          </w:p>
        </w:tc>
        <w:tc>
          <w:tcPr>
            <w:tcW w:w="4032" w:type="dxa"/>
            <w:gridSpan w:val="2"/>
            <w:tcBorders>
              <w:top w:val="single" w:sz="4" w:space="0" w:color="auto"/>
              <w:left w:val="single" w:sz="4" w:space="0" w:color="auto"/>
              <w:right w:val="single" w:sz="4" w:space="0" w:color="auto"/>
            </w:tcBorders>
            <w:shd w:val="clear" w:color="auto" w:fill="FFFFFF"/>
            <w:vAlign w:val="center"/>
          </w:tcPr>
          <w:p w14:paraId="377F766B" w14:textId="77777777" w:rsidR="00D579F0" w:rsidRPr="002123C2" w:rsidRDefault="00DA69BD">
            <w:pPr>
              <w:pStyle w:val="Other0"/>
              <w:framePr w:w="4272" w:h="10853" w:wrap="none" w:hAnchor="page" w:x="1526" w:y="539"/>
              <w:shd w:val="clear" w:color="auto" w:fill="auto"/>
              <w:spacing w:line="240" w:lineRule="auto"/>
            </w:pPr>
            <w:r w:rsidRPr="002123C2">
              <w:t>Đặc điểm lời thoại của nhân vật</w:t>
            </w:r>
          </w:p>
        </w:tc>
      </w:tr>
      <w:tr w:rsidR="00D579F0" w:rsidRPr="002123C2" w14:paraId="13F135B9" w14:textId="77777777">
        <w:trPr>
          <w:trHeight w:hRule="exact" w:val="1795"/>
        </w:trPr>
        <w:tc>
          <w:tcPr>
            <w:tcW w:w="240" w:type="dxa"/>
            <w:tcBorders>
              <w:left w:val="single" w:sz="4" w:space="0" w:color="auto"/>
            </w:tcBorders>
            <w:shd w:val="clear" w:color="auto" w:fill="D2E8C1"/>
          </w:tcPr>
          <w:p w14:paraId="75BFD3A6" w14:textId="77777777" w:rsidR="00D579F0" w:rsidRPr="002123C2" w:rsidRDefault="00D579F0">
            <w:pPr>
              <w:framePr w:w="4272" w:h="10853" w:wrap="none" w:hAnchor="page" w:x="1526" w:y="539"/>
              <w:rPr>
                <w:rFonts w:ascii="Times New Roman" w:hAnsi="Times New Roman" w:cs="Times New Roman"/>
                <w:sz w:val="10"/>
                <w:szCs w:val="10"/>
              </w:rPr>
            </w:pPr>
          </w:p>
        </w:tc>
        <w:tc>
          <w:tcPr>
            <w:tcW w:w="4032" w:type="dxa"/>
            <w:gridSpan w:val="2"/>
            <w:tcBorders>
              <w:top w:val="single" w:sz="4" w:space="0" w:color="auto"/>
            </w:tcBorders>
            <w:shd w:val="clear" w:color="auto" w:fill="D2E8C1"/>
          </w:tcPr>
          <w:p w14:paraId="5B277646" w14:textId="77777777" w:rsidR="00D579F0" w:rsidRPr="002123C2" w:rsidRDefault="00DA69BD">
            <w:pPr>
              <w:pStyle w:val="Other0"/>
              <w:framePr w:w="4272" w:h="10853" w:wrap="none" w:hAnchor="page" w:x="1526" w:y="539"/>
              <w:shd w:val="clear" w:color="auto" w:fill="auto"/>
              <w:spacing w:before="160" w:line="240" w:lineRule="auto"/>
            </w:pPr>
            <w:r w:rsidRPr="002123C2">
              <w:rPr>
                <w:b/>
                <w:bCs/>
                <w:lang w:val="en-US" w:eastAsia="en-US" w:bidi="en-US"/>
              </w:rPr>
              <w:t xml:space="preserve">2. </w:t>
            </w:r>
            <w:r w:rsidRPr="002123C2">
              <w:rPr>
                <w:b/>
                <w:bCs/>
              </w:rPr>
              <w:t>Chủ đề của tác phẩm</w:t>
            </w:r>
          </w:p>
        </w:tc>
      </w:tr>
      <w:tr w:rsidR="00D579F0" w:rsidRPr="002123C2" w14:paraId="5F949B3E" w14:textId="77777777">
        <w:trPr>
          <w:trHeight w:hRule="exact" w:val="3082"/>
        </w:trPr>
        <w:tc>
          <w:tcPr>
            <w:tcW w:w="667" w:type="dxa"/>
            <w:gridSpan w:val="2"/>
            <w:tcBorders>
              <w:left w:val="single" w:sz="4" w:space="0" w:color="auto"/>
            </w:tcBorders>
            <w:shd w:val="clear" w:color="auto" w:fill="D2E8C1"/>
          </w:tcPr>
          <w:p w14:paraId="27A6A8F7" w14:textId="77777777" w:rsidR="00D579F0" w:rsidRPr="002123C2" w:rsidRDefault="00D579F0">
            <w:pPr>
              <w:framePr w:w="4272" w:h="10853" w:wrap="none" w:hAnchor="page" w:x="1526" w:y="539"/>
              <w:rPr>
                <w:rFonts w:ascii="Times New Roman" w:hAnsi="Times New Roman" w:cs="Times New Roman"/>
                <w:sz w:val="10"/>
                <w:szCs w:val="10"/>
              </w:rPr>
            </w:pPr>
          </w:p>
        </w:tc>
        <w:tc>
          <w:tcPr>
            <w:tcW w:w="3605" w:type="dxa"/>
            <w:tcBorders>
              <w:top w:val="single" w:sz="4" w:space="0" w:color="auto"/>
              <w:left w:val="single" w:sz="4" w:space="0" w:color="auto"/>
            </w:tcBorders>
            <w:shd w:val="clear" w:color="auto" w:fill="FFFFFF"/>
          </w:tcPr>
          <w:p w14:paraId="3FACCC65" w14:textId="77777777" w:rsidR="00D579F0" w:rsidRPr="002123C2" w:rsidRDefault="00DA69BD">
            <w:pPr>
              <w:pStyle w:val="Other0"/>
              <w:framePr w:w="4272" w:h="10853" w:wrap="none" w:hAnchor="page" w:x="1526" w:y="539"/>
              <w:shd w:val="clear" w:color="auto" w:fill="auto"/>
              <w:spacing w:line="240" w:lineRule="auto"/>
              <w:rPr>
                <w:sz w:val="32"/>
                <w:szCs w:val="32"/>
              </w:rPr>
            </w:pPr>
            <w:r w:rsidRPr="002123C2">
              <w:rPr>
                <w:rFonts w:eastAsia="Arial"/>
                <w:i/>
                <w:iCs/>
                <w:color w:val="EB008D"/>
                <w:sz w:val="32"/>
                <w:szCs w:val="32"/>
                <w:lang w:val="en-US" w:eastAsia="en-US" w:bidi="en-US"/>
              </w:rPr>
              <w:t>r</w:t>
            </w:r>
          </w:p>
          <w:p w14:paraId="632A0F2A" w14:textId="77777777" w:rsidR="00D579F0" w:rsidRPr="002123C2" w:rsidRDefault="00DA69BD">
            <w:pPr>
              <w:pStyle w:val="Other0"/>
              <w:framePr w:w="4272" w:h="10853" w:wrap="none" w:hAnchor="page" w:x="1526" w:y="539"/>
              <w:shd w:val="clear" w:color="auto" w:fill="auto"/>
              <w:spacing w:line="240" w:lineRule="auto"/>
              <w:ind w:left="2300"/>
            </w:pPr>
            <w:r w:rsidRPr="002123C2">
              <w:rPr>
                <w:b/>
                <w:bCs/>
              </w:rPr>
              <w:t xml:space="preserve">Cảm nhận </w:t>
            </w:r>
            <w:r w:rsidRPr="002123C2">
              <w:rPr>
                <w:b/>
                <w:bCs/>
                <w:lang w:val="en-US" w:eastAsia="en-US" w:bidi="en-US"/>
              </w:rPr>
              <w:t>v</w:t>
            </w:r>
          </w:p>
        </w:tc>
      </w:tr>
      <w:tr w:rsidR="00D579F0" w:rsidRPr="002123C2" w14:paraId="5E07E49A" w14:textId="77777777">
        <w:trPr>
          <w:trHeight w:hRule="exact" w:val="432"/>
        </w:trPr>
        <w:tc>
          <w:tcPr>
            <w:tcW w:w="667" w:type="dxa"/>
            <w:gridSpan w:val="2"/>
            <w:tcBorders>
              <w:left w:val="single" w:sz="4" w:space="0" w:color="auto"/>
              <w:bottom w:val="single" w:sz="4" w:space="0" w:color="auto"/>
            </w:tcBorders>
            <w:shd w:val="clear" w:color="auto" w:fill="D2E8C1"/>
          </w:tcPr>
          <w:p w14:paraId="63148352" w14:textId="77777777" w:rsidR="00D579F0" w:rsidRPr="002123C2" w:rsidRDefault="00D579F0">
            <w:pPr>
              <w:framePr w:w="4272" w:h="10853" w:wrap="none" w:hAnchor="page" w:x="1526" w:y="539"/>
              <w:rPr>
                <w:rFonts w:ascii="Times New Roman" w:hAnsi="Times New Roman" w:cs="Times New Roman"/>
                <w:sz w:val="10"/>
                <w:szCs w:val="10"/>
              </w:rPr>
            </w:pPr>
          </w:p>
        </w:tc>
        <w:tc>
          <w:tcPr>
            <w:tcW w:w="3605" w:type="dxa"/>
            <w:tcBorders>
              <w:top w:val="single" w:sz="4" w:space="0" w:color="auto"/>
              <w:bottom w:val="single" w:sz="4" w:space="0" w:color="auto"/>
            </w:tcBorders>
            <w:shd w:val="clear" w:color="auto" w:fill="D2E8C1"/>
          </w:tcPr>
          <w:p w14:paraId="24FECCEA" w14:textId="77777777" w:rsidR="00D579F0" w:rsidRPr="002123C2" w:rsidRDefault="00D579F0">
            <w:pPr>
              <w:framePr w:w="4272" w:h="10853" w:wrap="none" w:hAnchor="page" w:x="1526" w:y="539"/>
              <w:rPr>
                <w:rFonts w:ascii="Times New Roman" w:hAnsi="Times New Roman" w:cs="Times New Roman"/>
                <w:sz w:val="10"/>
                <w:szCs w:val="10"/>
              </w:rPr>
            </w:pPr>
          </w:p>
        </w:tc>
      </w:tr>
    </w:tbl>
    <w:p w14:paraId="6FD9DF9A" w14:textId="77777777" w:rsidR="00D579F0" w:rsidRPr="002123C2" w:rsidRDefault="00D579F0">
      <w:pPr>
        <w:framePr w:w="4272" w:h="10853" w:wrap="none" w:hAnchor="page" w:x="1526" w:y="539"/>
        <w:spacing w:line="1" w:lineRule="exact"/>
        <w:rPr>
          <w:rFonts w:ascii="Times New Roman" w:hAnsi="Times New Roman" w:cs="Times New Roman"/>
        </w:rPr>
      </w:pPr>
    </w:p>
    <w:tbl>
      <w:tblPr>
        <w:tblOverlap w:val="never"/>
        <w:tblW w:w="0" w:type="auto"/>
        <w:tblLayout w:type="fixed"/>
        <w:tblCellMar>
          <w:left w:w="10" w:type="dxa"/>
          <w:right w:w="10" w:type="dxa"/>
        </w:tblCellMar>
        <w:tblLook w:val="04A0" w:firstRow="1" w:lastRow="0" w:firstColumn="1" w:lastColumn="0" w:noHBand="0" w:noVBand="1"/>
      </w:tblPr>
      <w:tblGrid>
        <w:gridCol w:w="3595"/>
        <w:gridCol w:w="442"/>
        <w:gridCol w:w="230"/>
      </w:tblGrid>
      <w:tr w:rsidR="00D579F0" w:rsidRPr="002123C2" w14:paraId="6A22BD3A" w14:textId="77777777">
        <w:trPr>
          <w:trHeight w:hRule="exact" w:val="1690"/>
        </w:trPr>
        <w:tc>
          <w:tcPr>
            <w:tcW w:w="4037" w:type="dxa"/>
            <w:gridSpan w:val="2"/>
            <w:tcBorders>
              <w:top w:val="single" w:sz="4" w:space="0" w:color="auto"/>
              <w:left w:val="single" w:sz="4" w:space="0" w:color="auto"/>
            </w:tcBorders>
            <w:shd w:val="clear" w:color="auto" w:fill="D2E8C1"/>
          </w:tcPr>
          <w:p w14:paraId="14641A39"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tcBorders>
              <w:top w:val="single" w:sz="4" w:space="0" w:color="auto"/>
              <w:left w:val="single" w:sz="4" w:space="0" w:color="auto"/>
              <w:right w:val="single" w:sz="4" w:space="0" w:color="auto"/>
            </w:tcBorders>
            <w:shd w:val="clear" w:color="auto" w:fill="D2E8C1"/>
          </w:tcPr>
          <w:p w14:paraId="5F4EB92C" w14:textId="77777777" w:rsidR="00D579F0" w:rsidRPr="002123C2" w:rsidRDefault="00D579F0">
            <w:pPr>
              <w:framePr w:w="4267" w:h="10853" w:wrap="none" w:hAnchor="page" w:x="5779" w:y="539"/>
              <w:rPr>
                <w:rFonts w:ascii="Times New Roman" w:hAnsi="Times New Roman" w:cs="Times New Roman"/>
                <w:sz w:val="10"/>
                <w:szCs w:val="10"/>
              </w:rPr>
            </w:pPr>
          </w:p>
        </w:tc>
      </w:tr>
      <w:tr w:rsidR="00D579F0" w:rsidRPr="002123C2" w14:paraId="393A0259" w14:textId="77777777">
        <w:trPr>
          <w:trHeight w:hRule="exact" w:val="398"/>
        </w:trPr>
        <w:tc>
          <w:tcPr>
            <w:tcW w:w="4037" w:type="dxa"/>
            <w:gridSpan w:val="2"/>
            <w:tcBorders>
              <w:top w:val="single" w:sz="4" w:space="0" w:color="auto"/>
              <w:left w:val="single" w:sz="4" w:space="0" w:color="auto"/>
            </w:tcBorders>
            <w:shd w:val="clear" w:color="auto" w:fill="FFFFFF"/>
          </w:tcPr>
          <w:p w14:paraId="51C237A8"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val="restart"/>
            <w:tcBorders>
              <w:top w:val="single" w:sz="4" w:space="0" w:color="auto"/>
              <w:left w:val="single" w:sz="4" w:space="0" w:color="auto"/>
              <w:right w:val="single" w:sz="4" w:space="0" w:color="auto"/>
            </w:tcBorders>
            <w:shd w:val="clear" w:color="auto" w:fill="D2E8C1"/>
          </w:tcPr>
          <w:p w14:paraId="22DDFCDA" w14:textId="77777777" w:rsidR="00D579F0" w:rsidRPr="002123C2" w:rsidRDefault="00D579F0">
            <w:pPr>
              <w:framePr w:w="4267" w:h="10853" w:wrap="none" w:hAnchor="page" w:x="5779" w:y="539"/>
              <w:rPr>
                <w:rFonts w:ascii="Times New Roman" w:hAnsi="Times New Roman" w:cs="Times New Roman"/>
                <w:sz w:val="10"/>
                <w:szCs w:val="10"/>
              </w:rPr>
            </w:pPr>
          </w:p>
        </w:tc>
      </w:tr>
      <w:tr w:rsidR="00D579F0" w:rsidRPr="002123C2" w14:paraId="419C3109" w14:textId="77777777">
        <w:trPr>
          <w:trHeight w:hRule="exact" w:val="326"/>
        </w:trPr>
        <w:tc>
          <w:tcPr>
            <w:tcW w:w="4037" w:type="dxa"/>
            <w:gridSpan w:val="2"/>
            <w:tcBorders>
              <w:top w:val="single" w:sz="4" w:space="0" w:color="auto"/>
              <w:left w:val="single" w:sz="4" w:space="0" w:color="auto"/>
            </w:tcBorders>
            <w:shd w:val="clear" w:color="auto" w:fill="FFFFFF"/>
          </w:tcPr>
          <w:p w14:paraId="0178F14B"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17CD7F5F"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5959D200" w14:textId="77777777">
        <w:trPr>
          <w:trHeight w:hRule="exact" w:val="235"/>
        </w:trPr>
        <w:tc>
          <w:tcPr>
            <w:tcW w:w="4037" w:type="dxa"/>
            <w:gridSpan w:val="2"/>
            <w:tcBorders>
              <w:top w:val="single" w:sz="4" w:space="0" w:color="auto"/>
              <w:left w:val="single" w:sz="4" w:space="0" w:color="auto"/>
            </w:tcBorders>
            <w:shd w:val="clear" w:color="auto" w:fill="FFFFFF"/>
          </w:tcPr>
          <w:p w14:paraId="2011FD3A"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6D2C58DC"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0358649C" w14:textId="77777777">
        <w:trPr>
          <w:trHeight w:hRule="exact" w:val="398"/>
        </w:trPr>
        <w:tc>
          <w:tcPr>
            <w:tcW w:w="4037" w:type="dxa"/>
            <w:gridSpan w:val="2"/>
            <w:tcBorders>
              <w:top w:val="single" w:sz="4" w:space="0" w:color="auto"/>
              <w:left w:val="single" w:sz="4" w:space="0" w:color="auto"/>
            </w:tcBorders>
            <w:shd w:val="clear" w:color="auto" w:fill="FFFFFF"/>
          </w:tcPr>
          <w:p w14:paraId="65DA415C"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010A4DD4"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3CDF0E71" w14:textId="77777777">
        <w:trPr>
          <w:trHeight w:hRule="exact" w:val="331"/>
        </w:trPr>
        <w:tc>
          <w:tcPr>
            <w:tcW w:w="4037" w:type="dxa"/>
            <w:gridSpan w:val="2"/>
            <w:tcBorders>
              <w:top w:val="single" w:sz="4" w:space="0" w:color="auto"/>
              <w:left w:val="single" w:sz="4" w:space="0" w:color="auto"/>
            </w:tcBorders>
            <w:shd w:val="clear" w:color="auto" w:fill="FFFFFF"/>
          </w:tcPr>
          <w:p w14:paraId="711856B0"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4DC2951B"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5D8CA1EE" w14:textId="77777777">
        <w:trPr>
          <w:trHeight w:hRule="exact" w:val="235"/>
        </w:trPr>
        <w:tc>
          <w:tcPr>
            <w:tcW w:w="4037" w:type="dxa"/>
            <w:gridSpan w:val="2"/>
            <w:tcBorders>
              <w:top w:val="single" w:sz="4" w:space="0" w:color="auto"/>
              <w:left w:val="single" w:sz="4" w:space="0" w:color="auto"/>
            </w:tcBorders>
            <w:shd w:val="clear" w:color="auto" w:fill="FFFFFF"/>
          </w:tcPr>
          <w:p w14:paraId="5439D287"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494E57D7"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0FAD9EAC" w14:textId="77777777">
        <w:trPr>
          <w:trHeight w:hRule="exact" w:val="398"/>
        </w:trPr>
        <w:tc>
          <w:tcPr>
            <w:tcW w:w="4037" w:type="dxa"/>
            <w:gridSpan w:val="2"/>
            <w:tcBorders>
              <w:top w:val="single" w:sz="4" w:space="0" w:color="auto"/>
              <w:left w:val="single" w:sz="4" w:space="0" w:color="auto"/>
            </w:tcBorders>
            <w:shd w:val="clear" w:color="auto" w:fill="FFFFFF"/>
          </w:tcPr>
          <w:p w14:paraId="772D0498"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151632F5"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267CD595" w14:textId="77777777">
        <w:trPr>
          <w:trHeight w:hRule="exact" w:val="331"/>
        </w:trPr>
        <w:tc>
          <w:tcPr>
            <w:tcW w:w="4037" w:type="dxa"/>
            <w:gridSpan w:val="2"/>
            <w:tcBorders>
              <w:top w:val="single" w:sz="4" w:space="0" w:color="auto"/>
              <w:left w:val="single" w:sz="4" w:space="0" w:color="auto"/>
            </w:tcBorders>
            <w:shd w:val="clear" w:color="auto" w:fill="FFFFFF"/>
          </w:tcPr>
          <w:p w14:paraId="12ACF2C5"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0FEA3195"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47578D43" w14:textId="77777777">
        <w:trPr>
          <w:trHeight w:hRule="exact" w:val="235"/>
        </w:trPr>
        <w:tc>
          <w:tcPr>
            <w:tcW w:w="4037" w:type="dxa"/>
            <w:gridSpan w:val="2"/>
            <w:tcBorders>
              <w:top w:val="single" w:sz="4" w:space="0" w:color="auto"/>
              <w:left w:val="single" w:sz="4" w:space="0" w:color="auto"/>
            </w:tcBorders>
            <w:shd w:val="clear" w:color="auto" w:fill="FFFFFF"/>
          </w:tcPr>
          <w:p w14:paraId="1E1A6E4D"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77064A26"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019CE749" w14:textId="77777777">
        <w:trPr>
          <w:trHeight w:hRule="exact" w:val="398"/>
        </w:trPr>
        <w:tc>
          <w:tcPr>
            <w:tcW w:w="4037" w:type="dxa"/>
            <w:gridSpan w:val="2"/>
            <w:tcBorders>
              <w:top w:val="single" w:sz="4" w:space="0" w:color="auto"/>
              <w:left w:val="single" w:sz="4" w:space="0" w:color="auto"/>
            </w:tcBorders>
            <w:shd w:val="clear" w:color="auto" w:fill="FFFFFF"/>
          </w:tcPr>
          <w:p w14:paraId="04D32E1E"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349CE228"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4BC6DD0F" w14:textId="77777777">
        <w:trPr>
          <w:trHeight w:hRule="exact" w:val="331"/>
        </w:trPr>
        <w:tc>
          <w:tcPr>
            <w:tcW w:w="4037" w:type="dxa"/>
            <w:gridSpan w:val="2"/>
            <w:tcBorders>
              <w:top w:val="single" w:sz="4" w:space="0" w:color="auto"/>
              <w:left w:val="single" w:sz="4" w:space="0" w:color="auto"/>
            </w:tcBorders>
            <w:shd w:val="clear" w:color="auto" w:fill="FFFFFF"/>
          </w:tcPr>
          <w:p w14:paraId="7B618B52"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682AC4A5"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4FA45C17" w14:textId="77777777">
        <w:trPr>
          <w:trHeight w:hRule="exact" w:val="235"/>
        </w:trPr>
        <w:tc>
          <w:tcPr>
            <w:tcW w:w="4037" w:type="dxa"/>
            <w:gridSpan w:val="2"/>
            <w:tcBorders>
              <w:top w:val="single" w:sz="4" w:space="0" w:color="auto"/>
              <w:left w:val="single" w:sz="4" w:space="0" w:color="auto"/>
            </w:tcBorders>
            <w:shd w:val="clear" w:color="auto" w:fill="FFFFFF"/>
          </w:tcPr>
          <w:p w14:paraId="271B709A"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vMerge/>
            <w:tcBorders>
              <w:left w:val="single" w:sz="4" w:space="0" w:color="auto"/>
              <w:right w:val="single" w:sz="4" w:space="0" w:color="auto"/>
            </w:tcBorders>
            <w:shd w:val="clear" w:color="auto" w:fill="D2E8C1"/>
          </w:tcPr>
          <w:p w14:paraId="62BB89DA" w14:textId="77777777" w:rsidR="00D579F0" w:rsidRPr="002123C2" w:rsidRDefault="00D579F0">
            <w:pPr>
              <w:framePr w:w="4267" w:h="10853" w:wrap="none" w:hAnchor="page" w:x="5779" w:y="539"/>
              <w:rPr>
                <w:rFonts w:ascii="Times New Roman" w:hAnsi="Times New Roman" w:cs="Times New Roman"/>
              </w:rPr>
            </w:pPr>
          </w:p>
        </w:tc>
      </w:tr>
      <w:tr w:rsidR="00D579F0" w:rsidRPr="002123C2" w14:paraId="1A4EDEB8" w14:textId="77777777">
        <w:trPr>
          <w:trHeight w:hRule="exact" w:val="1795"/>
        </w:trPr>
        <w:tc>
          <w:tcPr>
            <w:tcW w:w="3595" w:type="dxa"/>
            <w:tcBorders>
              <w:top w:val="single" w:sz="4" w:space="0" w:color="auto"/>
              <w:left w:val="single" w:sz="4" w:space="0" w:color="auto"/>
            </w:tcBorders>
            <w:shd w:val="clear" w:color="auto" w:fill="D2E8C1"/>
          </w:tcPr>
          <w:p w14:paraId="6F6DCDC5" w14:textId="77777777" w:rsidR="00D579F0" w:rsidRPr="002123C2" w:rsidRDefault="00D579F0">
            <w:pPr>
              <w:framePr w:w="4267" w:h="10853" w:wrap="none" w:hAnchor="page" w:x="5779" w:y="539"/>
              <w:rPr>
                <w:rFonts w:ascii="Times New Roman" w:hAnsi="Times New Roman" w:cs="Times New Roman"/>
                <w:sz w:val="10"/>
                <w:szCs w:val="10"/>
              </w:rPr>
            </w:pPr>
          </w:p>
        </w:tc>
        <w:tc>
          <w:tcPr>
            <w:tcW w:w="442" w:type="dxa"/>
            <w:tcBorders>
              <w:top w:val="single" w:sz="4" w:space="0" w:color="auto"/>
              <w:left w:val="single" w:sz="4" w:space="0" w:color="auto"/>
            </w:tcBorders>
            <w:shd w:val="clear" w:color="auto" w:fill="D2E8C1"/>
          </w:tcPr>
          <w:p w14:paraId="627C0297" w14:textId="77777777" w:rsidR="00D579F0" w:rsidRPr="002123C2" w:rsidRDefault="00D579F0">
            <w:pPr>
              <w:framePr w:w="4267" w:h="10853" w:wrap="none" w:hAnchor="page" w:x="5779" w:y="539"/>
              <w:rPr>
                <w:rFonts w:ascii="Times New Roman" w:hAnsi="Times New Roman" w:cs="Times New Roman"/>
                <w:sz w:val="10"/>
                <w:szCs w:val="10"/>
              </w:rPr>
            </w:pPr>
          </w:p>
        </w:tc>
        <w:tc>
          <w:tcPr>
            <w:tcW w:w="230" w:type="dxa"/>
            <w:tcBorders>
              <w:top w:val="single" w:sz="4" w:space="0" w:color="auto"/>
              <w:left w:val="single" w:sz="4" w:space="0" w:color="auto"/>
              <w:right w:val="single" w:sz="4" w:space="0" w:color="auto"/>
            </w:tcBorders>
            <w:shd w:val="clear" w:color="auto" w:fill="D2E8C1"/>
          </w:tcPr>
          <w:p w14:paraId="4A7C36CB" w14:textId="77777777" w:rsidR="00D579F0" w:rsidRPr="002123C2" w:rsidRDefault="00D579F0">
            <w:pPr>
              <w:framePr w:w="4267" w:h="10853" w:wrap="none" w:hAnchor="page" w:x="5779" w:y="539"/>
              <w:rPr>
                <w:rFonts w:ascii="Times New Roman" w:hAnsi="Times New Roman" w:cs="Times New Roman"/>
                <w:sz w:val="10"/>
                <w:szCs w:val="10"/>
              </w:rPr>
            </w:pPr>
          </w:p>
        </w:tc>
      </w:tr>
      <w:tr w:rsidR="00D579F0" w:rsidRPr="002123C2" w14:paraId="7736C73F" w14:textId="77777777">
        <w:trPr>
          <w:trHeight w:hRule="exact" w:val="3082"/>
        </w:trPr>
        <w:tc>
          <w:tcPr>
            <w:tcW w:w="3595" w:type="dxa"/>
            <w:tcBorders>
              <w:top w:val="single" w:sz="4" w:space="0" w:color="auto"/>
              <w:left w:val="single" w:sz="4" w:space="0" w:color="auto"/>
            </w:tcBorders>
            <w:shd w:val="clear" w:color="auto" w:fill="FFFFFF"/>
            <w:vAlign w:val="bottom"/>
          </w:tcPr>
          <w:p w14:paraId="5EC2EB92" w14:textId="77777777" w:rsidR="00D579F0" w:rsidRPr="002123C2" w:rsidRDefault="00DA69BD">
            <w:pPr>
              <w:pStyle w:val="Other0"/>
              <w:framePr w:w="4267" w:h="10853" w:wrap="none" w:hAnchor="page" w:x="5779" w:y="539"/>
              <w:shd w:val="clear" w:color="auto" w:fill="auto"/>
              <w:spacing w:after="2160" w:line="240" w:lineRule="auto"/>
            </w:pPr>
            <w:r w:rsidRPr="002123C2">
              <w:rPr>
                <w:b/>
                <w:bCs/>
              </w:rPr>
              <w:t>ề tác phẩm</w:t>
            </w:r>
          </w:p>
          <w:p w14:paraId="76D418C0" w14:textId="77777777" w:rsidR="00D579F0" w:rsidRPr="002123C2" w:rsidRDefault="00DA69BD">
            <w:pPr>
              <w:pStyle w:val="Other0"/>
              <w:framePr w:w="4267" w:h="10853" w:wrap="none" w:hAnchor="page" w:x="5779" w:y="539"/>
              <w:shd w:val="clear" w:color="auto" w:fill="auto"/>
              <w:spacing w:line="240" w:lineRule="auto"/>
              <w:ind w:left="3380"/>
            </w:pPr>
            <w:r w:rsidRPr="002123C2">
              <w:rPr>
                <w:b/>
                <w:bCs/>
                <w:color w:val="EB008D"/>
                <w:lang w:val="en-US" w:eastAsia="en-US" w:bidi="en-US"/>
              </w:rPr>
              <w:t>J</w:t>
            </w:r>
          </w:p>
        </w:tc>
        <w:tc>
          <w:tcPr>
            <w:tcW w:w="672" w:type="dxa"/>
            <w:gridSpan w:val="2"/>
            <w:tcBorders>
              <w:top w:val="single" w:sz="4" w:space="0" w:color="auto"/>
              <w:left w:val="single" w:sz="4" w:space="0" w:color="auto"/>
              <w:right w:val="single" w:sz="4" w:space="0" w:color="auto"/>
            </w:tcBorders>
            <w:shd w:val="clear" w:color="auto" w:fill="D2E8C1"/>
          </w:tcPr>
          <w:p w14:paraId="41C6805A" w14:textId="77777777" w:rsidR="00D579F0" w:rsidRPr="002123C2" w:rsidRDefault="00D579F0">
            <w:pPr>
              <w:framePr w:w="4267" w:h="10853" w:wrap="none" w:hAnchor="page" w:x="5779" w:y="539"/>
              <w:rPr>
                <w:rFonts w:ascii="Times New Roman" w:hAnsi="Times New Roman" w:cs="Times New Roman"/>
                <w:sz w:val="10"/>
                <w:szCs w:val="10"/>
              </w:rPr>
            </w:pPr>
          </w:p>
        </w:tc>
      </w:tr>
      <w:tr w:rsidR="00D579F0" w:rsidRPr="002123C2" w14:paraId="1FFB4AA8" w14:textId="77777777">
        <w:trPr>
          <w:trHeight w:hRule="exact" w:val="432"/>
        </w:trPr>
        <w:tc>
          <w:tcPr>
            <w:tcW w:w="3595" w:type="dxa"/>
            <w:tcBorders>
              <w:top w:val="single" w:sz="4" w:space="0" w:color="auto"/>
              <w:left w:val="single" w:sz="4" w:space="0" w:color="auto"/>
              <w:bottom w:val="single" w:sz="4" w:space="0" w:color="auto"/>
            </w:tcBorders>
            <w:shd w:val="clear" w:color="auto" w:fill="D2E8C1"/>
          </w:tcPr>
          <w:p w14:paraId="0B86B1D4" w14:textId="77777777" w:rsidR="00D579F0" w:rsidRPr="002123C2" w:rsidRDefault="00D579F0">
            <w:pPr>
              <w:framePr w:w="4267" w:h="10853" w:wrap="none" w:hAnchor="page" w:x="5779" w:y="539"/>
              <w:rPr>
                <w:rFonts w:ascii="Times New Roman" w:hAnsi="Times New Roman" w:cs="Times New Roman"/>
                <w:sz w:val="10"/>
                <w:szCs w:val="10"/>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D2E8C1"/>
          </w:tcPr>
          <w:p w14:paraId="4960C1E5" w14:textId="77777777" w:rsidR="00D579F0" w:rsidRPr="002123C2" w:rsidRDefault="00D579F0">
            <w:pPr>
              <w:framePr w:w="4267" w:h="10853" w:wrap="none" w:hAnchor="page" w:x="5779" w:y="539"/>
              <w:rPr>
                <w:rFonts w:ascii="Times New Roman" w:hAnsi="Times New Roman" w:cs="Times New Roman"/>
                <w:sz w:val="10"/>
                <w:szCs w:val="10"/>
              </w:rPr>
            </w:pPr>
          </w:p>
        </w:tc>
      </w:tr>
    </w:tbl>
    <w:p w14:paraId="066BC80E" w14:textId="77777777" w:rsidR="00D579F0" w:rsidRPr="002123C2" w:rsidRDefault="00D579F0">
      <w:pPr>
        <w:framePr w:w="4267" w:h="10853" w:wrap="none" w:hAnchor="page" w:x="5779" w:y="539"/>
        <w:spacing w:line="1" w:lineRule="exact"/>
        <w:rPr>
          <w:rFonts w:ascii="Times New Roman" w:hAnsi="Times New Roman" w:cs="Times New Roman"/>
        </w:rPr>
      </w:pPr>
    </w:p>
    <w:p w14:paraId="6FE67D53" w14:textId="77777777" w:rsidR="00D579F0" w:rsidRPr="002123C2" w:rsidRDefault="00D579F0">
      <w:pPr>
        <w:spacing w:line="360" w:lineRule="exact"/>
        <w:rPr>
          <w:rFonts w:ascii="Times New Roman" w:hAnsi="Times New Roman" w:cs="Times New Roman"/>
        </w:rPr>
      </w:pPr>
    </w:p>
    <w:p w14:paraId="7862DADA" w14:textId="77777777" w:rsidR="00D579F0" w:rsidRPr="002123C2" w:rsidRDefault="00D579F0">
      <w:pPr>
        <w:spacing w:line="360" w:lineRule="exact"/>
        <w:rPr>
          <w:rFonts w:ascii="Times New Roman" w:hAnsi="Times New Roman" w:cs="Times New Roman"/>
        </w:rPr>
      </w:pPr>
    </w:p>
    <w:p w14:paraId="0372C739" w14:textId="77777777" w:rsidR="00D579F0" w:rsidRPr="002123C2" w:rsidRDefault="00D579F0">
      <w:pPr>
        <w:spacing w:line="360" w:lineRule="exact"/>
        <w:rPr>
          <w:rFonts w:ascii="Times New Roman" w:hAnsi="Times New Roman" w:cs="Times New Roman"/>
        </w:rPr>
      </w:pPr>
    </w:p>
    <w:p w14:paraId="65518A14" w14:textId="77777777" w:rsidR="00D579F0" w:rsidRPr="002123C2" w:rsidRDefault="00D579F0">
      <w:pPr>
        <w:spacing w:line="360" w:lineRule="exact"/>
        <w:rPr>
          <w:rFonts w:ascii="Times New Roman" w:hAnsi="Times New Roman" w:cs="Times New Roman"/>
        </w:rPr>
      </w:pPr>
    </w:p>
    <w:p w14:paraId="042B2033" w14:textId="77777777" w:rsidR="00D579F0" w:rsidRPr="002123C2" w:rsidRDefault="00D579F0">
      <w:pPr>
        <w:spacing w:line="360" w:lineRule="exact"/>
        <w:rPr>
          <w:rFonts w:ascii="Times New Roman" w:hAnsi="Times New Roman" w:cs="Times New Roman"/>
        </w:rPr>
      </w:pPr>
    </w:p>
    <w:p w14:paraId="057EEC78" w14:textId="77777777" w:rsidR="00D579F0" w:rsidRPr="002123C2" w:rsidRDefault="00D579F0">
      <w:pPr>
        <w:spacing w:line="360" w:lineRule="exact"/>
        <w:rPr>
          <w:rFonts w:ascii="Times New Roman" w:hAnsi="Times New Roman" w:cs="Times New Roman"/>
        </w:rPr>
      </w:pPr>
    </w:p>
    <w:p w14:paraId="714263F3" w14:textId="77777777" w:rsidR="00D579F0" w:rsidRPr="002123C2" w:rsidRDefault="00D579F0">
      <w:pPr>
        <w:spacing w:line="360" w:lineRule="exact"/>
        <w:rPr>
          <w:rFonts w:ascii="Times New Roman" w:hAnsi="Times New Roman" w:cs="Times New Roman"/>
        </w:rPr>
      </w:pPr>
    </w:p>
    <w:p w14:paraId="1B014F80" w14:textId="77777777" w:rsidR="00D579F0" w:rsidRPr="002123C2" w:rsidRDefault="00D579F0">
      <w:pPr>
        <w:spacing w:line="360" w:lineRule="exact"/>
        <w:rPr>
          <w:rFonts w:ascii="Times New Roman" w:hAnsi="Times New Roman" w:cs="Times New Roman"/>
        </w:rPr>
      </w:pPr>
    </w:p>
    <w:p w14:paraId="1C539C79" w14:textId="77777777" w:rsidR="00D579F0" w:rsidRPr="002123C2" w:rsidRDefault="00D579F0">
      <w:pPr>
        <w:spacing w:line="360" w:lineRule="exact"/>
        <w:rPr>
          <w:rFonts w:ascii="Times New Roman" w:hAnsi="Times New Roman" w:cs="Times New Roman"/>
        </w:rPr>
      </w:pPr>
    </w:p>
    <w:p w14:paraId="4EA67F8F" w14:textId="77777777" w:rsidR="00D579F0" w:rsidRPr="002123C2" w:rsidRDefault="00D579F0">
      <w:pPr>
        <w:spacing w:line="360" w:lineRule="exact"/>
        <w:rPr>
          <w:rFonts w:ascii="Times New Roman" w:hAnsi="Times New Roman" w:cs="Times New Roman"/>
        </w:rPr>
      </w:pPr>
    </w:p>
    <w:p w14:paraId="6478743A" w14:textId="77777777" w:rsidR="00D579F0" w:rsidRPr="002123C2" w:rsidRDefault="00D579F0">
      <w:pPr>
        <w:spacing w:line="360" w:lineRule="exact"/>
        <w:rPr>
          <w:rFonts w:ascii="Times New Roman" w:hAnsi="Times New Roman" w:cs="Times New Roman"/>
        </w:rPr>
      </w:pPr>
    </w:p>
    <w:p w14:paraId="7C0FC8C2" w14:textId="77777777" w:rsidR="00D579F0" w:rsidRPr="002123C2" w:rsidRDefault="00D579F0">
      <w:pPr>
        <w:spacing w:line="360" w:lineRule="exact"/>
        <w:rPr>
          <w:rFonts w:ascii="Times New Roman" w:hAnsi="Times New Roman" w:cs="Times New Roman"/>
        </w:rPr>
      </w:pPr>
    </w:p>
    <w:p w14:paraId="0495A5B4" w14:textId="77777777" w:rsidR="00D579F0" w:rsidRPr="002123C2" w:rsidRDefault="00D579F0">
      <w:pPr>
        <w:spacing w:line="360" w:lineRule="exact"/>
        <w:rPr>
          <w:rFonts w:ascii="Times New Roman" w:hAnsi="Times New Roman" w:cs="Times New Roman"/>
        </w:rPr>
      </w:pPr>
    </w:p>
    <w:p w14:paraId="7C029B2A" w14:textId="77777777" w:rsidR="00D579F0" w:rsidRPr="002123C2" w:rsidRDefault="00D579F0">
      <w:pPr>
        <w:spacing w:line="360" w:lineRule="exact"/>
        <w:rPr>
          <w:rFonts w:ascii="Times New Roman" w:hAnsi="Times New Roman" w:cs="Times New Roman"/>
        </w:rPr>
      </w:pPr>
    </w:p>
    <w:p w14:paraId="0B07A3FB" w14:textId="77777777" w:rsidR="00D579F0" w:rsidRPr="002123C2" w:rsidRDefault="00D579F0">
      <w:pPr>
        <w:spacing w:line="360" w:lineRule="exact"/>
        <w:rPr>
          <w:rFonts w:ascii="Times New Roman" w:hAnsi="Times New Roman" w:cs="Times New Roman"/>
        </w:rPr>
      </w:pPr>
    </w:p>
    <w:p w14:paraId="3F2A8244" w14:textId="77777777" w:rsidR="00D579F0" w:rsidRPr="002123C2" w:rsidRDefault="00D579F0">
      <w:pPr>
        <w:spacing w:line="360" w:lineRule="exact"/>
        <w:rPr>
          <w:rFonts w:ascii="Times New Roman" w:hAnsi="Times New Roman" w:cs="Times New Roman"/>
        </w:rPr>
      </w:pPr>
    </w:p>
    <w:p w14:paraId="5CD43960" w14:textId="77777777" w:rsidR="00D579F0" w:rsidRPr="002123C2" w:rsidRDefault="00D579F0">
      <w:pPr>
        <w:spacing w:line="360" w:lineRule="exact"/>
        <w:rPr>
          <w:rFonts w:ascii="Times New Roman" w:hAnsi="Times New Roman" w:cs="Times New Roman"/>
        </w:rPr>
      </w:pPr>
    </w:p>
    <w:p w14:paraId="54AA0D70" w14:textId="77777777" w:rsidR="00D579F0" w:rsidRPr="002123C2" w:rsidRDefault="00D579F0">
      <w:pPr>
        <w:spacing w:line="360" w:lineRule="exact"/>
        <w:rPr>
          <w:rFonts w:ascii="Times New Roman" w:hAnsi="Times New Roman" w:cs="Times New Roman"/>
        </w:rPr>
      </w:pPr>
    </w:p>
    <w:p w14:paraId="1AD25B4E" w14:textId="77777777" w:rsidR="00D579F0" w:rsidRPr="002123C2" w:rsidRDefault="00D579F0">
      <w:pPr>
        <w:spacing w:line="360" w:lineRule="exact"/>
        <w:rPr>
          <w:rFonts w:ascii="Times New Roman" w:hAnsi="Times New Roman" w:cs="Times New Roman"/>
        </w:rPr>
      </w:pPr>
    </w:p>
    <w:p w14:paraId="13057C1B" w14:textId="77777777" w:rsidR="00D579F0" w:rsidRPr="002123C2" w:rsidRDefault="00D579F0">
      <w:pPr>
        <w:spacing w:line="360" w:lineRule="exact"/>
        <w:rPr>
          <w:rFonts w:ascii="Times New Roman" w:hAnsi="Times New Roman" w:cs="Times New Roman"/>
        </w:rPr>
      </w:pPr>
    </w:p>
    <w:p w14:paraId="5476D732" w14:textId="77777777" w:rsidR="00D579F0" w:rsidRPr="002123C2" w:rsidRDefault="00D579F0">
      <w:pPr>
        <w:spacing w:line="360" w:lineRule="exact"/>
        <w:rPr>
          <w:rFonts w:ascii="Times New Roman" w:hAnsi="Times New Roman" w:cs="Times New Roman"/>
        </w:rPr>
      </w:pPr>
    </w:p>
    <w:p w14:paraId="6E2A8CA0" w14:textId="77777777" w:rsidR="00D579F0" w:rsidRPr="002123C2" w:rsidRDefault="00D579F0">
      <w:pPr>
        <w:spacing w:line="360" w:lineRule="exact"/>
        <w:rPr>
          <w:rFonts w:ascii="Times New Roman" w:hAnsi="Times New Roman" w:cs="Times New Roman"/>
        </w:rPr>
      </w:pPr>
    </w:p>
    <w:p w14:paraId="7161D2CE" w14:textId="77777777" w:rsidR="00D579F0" w:rsidRPr="002123C2" w:rsidRDefault="00D579F0">
      <w:pPr>
        <w:spacing w:line="360" w:lineRule="exact"/>
        <w:rPr>
          <w:rFonts w:ascii="Times New Roman" w:hAnsi="Times New Roman" w:cs="Times New Roman"/>
        </w:rPr>
      </w:pPr>
    </w:p>
    <w:p w14:paraId="50E10C44" w14:textId="77777777" w:rsidR="00D579F0" w:rsidRPr="002123C2" w:rsidRDefault="00D579F0">
      <w:pPr>
        <w:spacing w:line="360" w:lineRule="exact"/>
        <w:rPr>
          <w:rFonts w:ascii="Times New Roman" w:hAnsi="Times New Roman" w:cs="Times New Roman"/>
        </w:rPr>
      </w:pPr>
    </w:p>
    <w:p w14:paraId="64A0680A" w14:textId="77777777" w:rsidR="00D579F0" w:rsidRPr="002123C2" w:rsidRDefault="00D579F0">
      <w:pPr>
        <w:spacing w:line="360" w:lineRule="exact"/>
        <w:rPr>
          <w:rFonts w:ascii="Times New Roman" w:hAnsi="Times New Roman" w:cs="Times New Roman"/>
        </w:rPr>
      </w:pPr>
    </w:p>
    <w:p w14:paraId="78C43194" w14:textId="77777777" w:rsidR="00D579F0" w:rsidRPr="002123C2" w:rsidRDefault="00D579F0">
      <w:pPr>
        <w:spacing w:line="360" w:lineRule="exact"/>
        <w:rPr>
          <w:rFonts w:ascii="Times New Roman" w:hAnsi="Times New Roman" w:cs="Times New Roman"/>
        </w:rPr>
      </w:pPr>
    </w:p>
    <w:p w14:paraId="19AEF4D4" w14:textId="77777777" w:rsidR="00D579F0" w:rsidRPr="002123C2" w:rsidRDefault="00D579F0">
      <w:pPr>
        <w:spacing w:line="360" w:lineRule="exact"/>
        <w:rPr>
          <w:rFonts w:ascii="Times New Roman" w:hAnsi="Times New Roman" w:cs="Times New Roman"/>
        </w:rPr>
      </w:pPr>
    </w:p>
    <w:p w14:paraId="67F31871" w14:textId="77777777" w:rsidR="00D579F0" w:rsidRPr="002123C2" w:rsidRDefault="00D579F0">
      <w:pPr>
        <w:spacing w:line="360" w:lineRule="exact"/>
        <w:rPr>
          <w:rFonts w:ascii="Times New Roman" w:hAnsi="Times New Roman" w:cs="Times New Roman"/>
        </w:rPr>
      </w:pPr>
    </w:p>
    <w:p w14:paraId="73FDA66D" w14:textId="77777777" w:rsidR="00D579F0" w:rsidRPr="002123C2" w:rsidRDefault="00D579F0">
      <w:pPr>
        <w:spacing w:line="360" w:lineRule="exact"/>
        <w:rPr>
          <w:rFonts w:ascii="Times New Roman" w:hAnsi="Times New Roman" w:cs="Times New Roman"/>
        </w:rPr>
      </w:pPr>
    </w:p>
    <w:p w14:paraId="64E69BB5" w14:textId="77777777" w:rsidR="00D579F0" w:rsidRPr="002123C2" w:rsidRDefault="00D579F0">
      <w:pPr>
        <w:spacing w:line="360" w:lineRule="exact"/>
        <w:rPr>
          <w:rFonts w:ascii="Times New Roman" w:hAnsi="Times New Roman" w:cs="Times New Roman"/>
        </w:rPr>
      </w:pPr>
    </w:p>
    <w:p w14:paraId="7DF04F2F" w14:textId="77777777" w:rsidR="00D579F0" w:rsidRPr="002123C2" w:rsidRDefault="00D579F0">
      <w:pPr>
        <w:spacing w:after="589" w:line="1" w:lineRule="exact"/>
        <w:rPr>
          <w:rFonts w:ascii="Times New Roman" w:hAnsi="Times New Roman" w:cs="Times New Roman"/>
        </w:rPr>
      </w:pPr>
    </w:p>
    <w:p w14:paraId="071AB584" w14:textId="77777777" w:rsidR="00D579F0" w:rsidRPr="002123C2" w:rsidRDefault="00D579F0">
      <w:pPr>
        <w:spacing w:line="1" w:lineRule="exact"/>
        <w:rPr>
          <w:rFonts w:ascii="Times New Roman" w:hAnsi="Times New Roman" w:cs="Times New Roman"/>
        </w:rPr>
        <w:sectPr w:rsidR="00D579F0" w:rsidRPr="002123C2">
          <w:pgSz w:w="11163" w:h="15872"/>
          <w:pgMar w:top="1166" w:right="1117" w:bottom="980" w:left="1525" w:header="0" w:footer="3" w:gutter="0"/>
          <w:cols w:space="720"/>
          <w:noEndnote/>
          <w:docGrid w:linePitch="360"/>
        </w:sectPr>
      </w:pPr>
    </w:p>
    <w:p w14:paraId="26B22ABF" w14:textId="77777777" w:rsidR="00D579F0" w:rsidRPr="002123C2" w:rsidRDefault="00DA69BD">
      <w:pPr>
        <w:pStyle w:val="Heading20"/>
        <w:keepNext/>
        <w:keepLines/>
        <w:shd w:val="clear" w:color="auto" w:fill="auto"/>
        <w:spacing w:after="60"/>
        <w:rPr>
          <w:rFonts w:ascii="Times New Roman" w:hAnsi="Times New Roman" w:cs="Times New Roman"/>
        </w:rPr>
      </w:pPr>
      <w:bookmarkStart w:id="689" w:name="bookmark690"/>
      <w:bookmarkStart w:id="690" w:name="bookmark691"/>
      <w:r w:rsidRPr="002123C2">
        <w:rPr>
          <w:rFonts w:ascii="Times New Roman" w:hAnsi="Times New Roman" w:cs="Times New Roman"/>
        </w:rPr>
        <w:lastRenderedPageBreak/>
        <w:t xml:space="preserve">BÀI </w:t>
      </w:r>
      <w:r w:rsidRPr="002123C2">
        <w:rPr>
          <w:rFonts w:ascii="Times New Roman" w:hAnsi="Times New Roman" w:cs="Times New Roman"/>
          <w:lang w:val="en-US" w:eastAsia="en-US" w:bidi="en-US"/>
        </w:rPr>
        <w:t xml:space="preserve">4. </w:t>
      </w:r>
      <w:r w:rsidRPr="002123C2">
        <w:rPr>
          <w:rFonts w:ascii="Times New Roman" w:hAnsi="Times New Roman" w:cs="Times New Roman"/>
        </w:rPr>
        <w:t>KHÁM PHÁ VẺ ĐẸP VĂN CHƯƠNG</w:t>
      </w:r>
      <w:bookmarkEnd w:id="689"/>
      <w:bookmarkEnd w:id="690"/>
    </w:p>
    <w:p w14:paraId="1C1EB828" w14:textId="77777777" w:rsidR="00D579F0" w:rsidRPr="002123C2" w:rsidRDefault="00DA69BD">
      <w:pPr>
        <w:pStyle w:val="BodyText"/>
        <w:shd w:val="clear" w:color="auto" w:fill="auto"/>
        <w:spacing w:after="320" w:line="276" w:lineRule="auto"/>
        <w:jc w:val="center"/>
      </w:pPr>
      <w:r w:rsidRPr="002123C2">
        <w:rPr>
          <w:b/>
          <w:bCs/>
          <w:i/>
          <w:iCs/>
        </w:rPr>
        <w:t xml:space="preserve">(Đọc và thực hành tiếng Việt: </w:t>
      </w:r>
      <w:r w:rsidRPr="002123C2">
        <w:rPr>
          <w:b/>
          <w:bCs/>
          <w:i/>
          <w:iCs/>
          <w:lang w:val="en-US" w:eastAsia="en-US" w:bidi="en-US"/>
        </w:rPr>
        <w:t xml:space="preserve">8 </w:t>
      </w:r>
      <w:r w:rsidRPr="002123C2">
        <w:rPr>
          <w:b/>
          <w:bCs/>
          <w:i/>
          <w:iCs/>
        </w:rPr>
        <w:t xml:space="preserve">tiết; Viết: </w:t>
      </w:r>
      <w:r w:rsidRPr="002123C2">
        <w:rPr>
          <w:b/>
          <w:bCs/>
          <w:i/>
          <w:iCs/>
          <w:lang w:val="en-US" w:eastAsia="en-US" w:bidi="en-US"/>
        </w:rPr>
        <w:t xml:space="preserve">3 </w:t>
      </w:r>
      <w:r w:rsidRPr="002123C2">
        <w:rPr>
          <w:b/>
          <w:bCs/>
          <w:i/>
          <w:iCs/>
        </w:rPr>
        <w:t xml:space="preserve">tiết; Nói và </w:t>
      </w:r>
      <w:r w:rsidRPr="002123C2">
        <w:rPr>
          <w:b/>
          <w:bCs/>
          <w:i/>
          <w:iCs/>
          <w:lang w:val="en-US" w:eastAsia="en-US" w:bidi="en-US"/>
        </w:rPr>
        <w:t xml:space="preserve">nghe: 1 </w:t>
      </w:r>
      <w:r w:rsidRPr="002123C2">
        <w:rPr>
          <w:b/>
          <w:bCs/>
          <w:i/>
          <w:iCs/>
        </w:rPr>
        <w:t>tiết)</w:t>
      </w:r>
    </w:p>
    <w:p w14:paraId="618B970B" w14:textId="77777777" w:rsidR="00D579F0" w:rsidRPr="002123C2" w:rsidRDefault="00DA69BD">
      <w:pPr>
        <w:pStyle w:val="Heading30"/>
        <w:keepNext/>
        <w:keepLines/>
        <w:numPr>
          <w:ilvl w:val="0"/>
          <w:numId w:val="427"/>
        </w:numPr>
        <w:shd w:val="clear" w:color="auto" w:fill="auto"/>
        <w:tabs>
          <w:tab w:val="left" w:pos="445"/>
        </w:tabs>
        <w:spacing w:after="140"/>
        <w:ind w:firstLine="0"/>
        <w:jc w:val="both"/>
        <w:rPr>
          <w:rFonts w:ascii="Times New Roman" w:hAnsi="Times New Roman" w:cs="Times New Roman"/>
        </w:rPr>
      </w:pPr>
      <w:bookmarkStart w:id="691" w:name="bookmark692"/>
      <w:bookmarkStart w:id="692" w:name="bookmark693"/>
      <w:r w:rsidRPr="002123C2">
        <w:rPr>
          <w:rFonts w:ascii="Times New Roman" w:hAnsi="Times New Roman" w:cs="Times New Roman"/>
          <w:color w:val="007F52"/>
        </w:rPr>
        <w:t>MỤC TIÊU</w:t>
      </w:r>
      <w:bookmarkEnd w:id="691"/>
      <w:bookmarkEnd w:id="692"/>
    </w:p>
    <w:p w14:paraId="432E69E5" w14:textId="77777777" w:rsidR="00D579F0" w:rsidRPr="002123C2" w:rsidRDefault="00DA69BD">
      <w:pPr>
        <w:pStyle w:val="BodyText"/>
        <w:shd w:val="clear" w:color="auto" w:fill="auto"/>
        <w:spacing w:after="140" w:line="276" w:lineRule="auto"/>
        <w:ind w:firstLine="300"/>
        <w:jc w:val="both"/>
      </w:pPr>
      <w:r w:rsidRPr="002123C2">
        <w:t xml:space="preserve">Bài học góp phần phát triển các năng lực và phẩm chất </w:t>
      </w:r>
      <w:r w:rsidRPr="002123C2">
        <w:rPr>
          <w:lang w:val="en-US" w:eastAsia="en-US" w:bidi="en-US"/>
        </w:rPr>
        <w:t>sau cho HS:</w:t>
      </w:r>
    </w:p>
    <w:p w14:paraId="66A15B6B" w14:textId="77777777" w:rsidR="00D579F0" w:rsidRPr="002123C2" w:rsidRDefault="00DA69BD">
      <w:pPr>
        <w:pStyle w:val="Heading30"/>
        <w:keepNext/>
        <w:keepLines/>
        <w:numPr>
          <w:ilvl w:val="0"/>
          <w:numId w:val="428"/>
        </w:numPr>
        <w:shd w:val="clear" w:color="auto" w:fill="auto"/>
        <w:tabs>
          <w:tab w:val="left" w:pos="344"/>
        </w:tabs>
        <w:spacing w:after="60" w:line="305" w:lineRule="auto"/>
        <w:ind w:firstLine="0"/>
        <w:jc w:val="both"/>
        <w:rPr>
          <w:rFonts w:ascii="Times New Roman" w:hAnsi="Times New Roman" w:cs="Times New Roman"/>
        </w:rPr>
      </w:pPr>
      <w:bookmarkStart w:id="693" w:name="bookmark694"/>
      <w:bookmarkStart w:id="694" w:name="bookmark695"/>
      <w:r w:rsidRPr="002123C2">
        <w:rPr>
          <w:rFonts w:ascii="Times New Roman" w:hAnsi="Times New Roman" w:cs="Times New Roman"/>
          <w:color w:val="00AE4C"/>
        </w:rPr>
        <w:t>VỀ NĂNG LỰC</w:t>
      </w:r>
      <w:bookmarkEnd w:id="693"/>
      <w:bookmarkEnd w:id="694"/>
    </w:p>
    <w:p w14:paraId="573D00EB" w14:textId="77777777" w:rsidR="00D579F0" w:rsidRPr="002123C2" w:rsidRDefault="00DA69BD">
      <w:pPr>
        <w:pStyle w:val="Heading40"/>
        <w:keepNext/>
        <w:keepLines/>
        <w:numPr>
          <w:ilvl w:val="0"/>
          <w:numId w:val="429"/>
        </w:numPr>
        <w:shd w:val="clear" w:color="auto" w:fill="auto"/>
        <w:tabs>
          <w:tab w:val="left" w:pos="687"/>
        </w:tabs>
        <w:spacing w:after="60" w:line="276" w:lineRule="auto"/>
        <w:ind w:firstLine="300"/>
        <w:jc w:val="both"/>
      </w:pPr>
      <w:bookmarkStart w:id="695" w:name="bookmark696"/>
      <w:bookmarkStart w:id="696" w:name="bookmark697"/>
      <w:r w:rsidRPr="002123C2">
        <w:t>Năng lực đặc thù</w:t>
      </w:r>
      <w:bookmarkEnd w:id="695"/>
      <w:bookmarkEnd w:id="696"/>
    </w:p>
    <w:p w14:paraId="5A592A89" w14:textId="77777777" w:rsidR="00D579F0" w:rsidRPr="002123C2" w:rsidRDefault="00DA69BD">
      <w:pPr>
        <w:pStyle w:val="BodyText"/>
        <w:numPr>
          <w:ilvl w:val="0"/>
          <w:numId w:val="430"/>
        </w:numPr>
        <w:shd w:val="clear" w:color="auto" w:fill="auto"/>
        <w:tabs>
          <w:tab w:val="left" w:pos="606"/>
        </w:tabs>
        <w:spacing w:after="60" w:line="276" w:lineRule="auto"/>
        <w:ind w:firstLine="300"/>
        <w:jc w:val="both"/>
      </w:pPr>
      <w:r w:rsidRPr="002123C2">
        <w:t>Nhận biết và phân tích được luận đề, luận điểm, lí lẽ và bằng chứng tiêu biểu trong VB.</w:t>
      </w:r>
    </w:p>
    <w:p w14:paraId="29C1AA94" w14:textId="77777777" w:rsidR="00D579F0" w:rsidRPr="002123C2" w:rsidRDefault="00DA69BD">
      <w:pPr>
        <w:pStyle w:val="BodyText"/>
        <w:numPr>
          <w:ilvl w:val="0"/>
          <w:numId w:val="430"/>
        </w:numPr>
        <w:shd w:val="clear" w:color="auto" w:fill="auto"/>
        <w:tabs>
          <w:tab w:val="left" w:pos="615"/>
        </w:tabs>
        <w:spacing w:after="60" w:line="276" w:lineRule="auto"/>
        <w:ind w:left="300"/>
        <w:jc w:val="both"/>
      </w:pPr>
      <w:r w:rsidRPr="002123C2">
        <w:t>Nhận biết được vai trò của người đọc và bối cảnh tiếp nhận đối với việc đọc hiểu tác phẩm văn học; hiểu được cùng một vấn đề đặt ra trong VB, người đọc có thể tiếp nhận khác nhau.</w:t>
      </w:r>
    </w:p>
    <w:p w14:paraId="05B9BD52" w14:textId="77777777" w:rsidR="00D579F0" w:rsidRPr="002123C2" w:rsidRDefault="00DA69BD">
      <w:pPr>
        <w:pStyle w:val="BodyText"/>
        <w:numPr>
          <w:ilvl w:val="0"/>
          <w:numId w:val="430"/>
        </w:numPr>
        <w:shd w:val="clear" w:color="auto" w:fill="auto"/>
        <w:tabs>
          <w:tab w:val="left" w:pos="663"/>
        </w:tabs>
        <w:spacing w:after="60" w:line="276" w:lineRule="auto"/>
        <w:ind w:left="300"/>
        <w:jc w:val="both"/>
      </w:pPr>
      <w:r w:rsidRPr="002123C2">
        <w:t>Nhận biết được sự khác nhau giữa cách dẫn trực tiếp và cách dẫn gián tiếp; biết cách dùng dấu câu khi dẫn trực tiếp và gián tiếp; biết cách tham khảo, trích dẫn tài liệu để tránh đạo văn.</w:t>
      </w:r>
    </w:p>
    <w:p w14:paraId="41A0A631" w14:textId="77777777" w:rsidR="00D579F0" w:rsidRPr="002123C2" w:rsidRDefault="00DA69BD">
      <w:pPr>
        <w:pStyle w:val="BodyText"/>
        <w:numPr>
          <w:ilvl w:val="0"/>
          <w:numId w:val="430"/>
        </w:numPr>
        <w:shd w:val="clear" w:color="auto" w:fill="auto"/>
        <w:tabs>
          <w:tab w:val="left" w:pos="615"/>
        </w:tabs>
        <w:spacing w:after="60" w:line="276" w:lineRule="auto"/>
        <w:ind w:left="300"/>
        <w:jc w:val="both"/>
      </w:pPr>
      <w:r w:rsidRPr="002123C2">
        <w:t>Viết được một VB nghị luận phân tích một tác phẩm văn học: phân tích nội dung chủ đề, những nét đặc sắc về hình thức nghệ thuật của tác phẩm và hiệu quả thẩm mĩ của nó; có hiểu biết và tôn trọng quyền sở hữu trí tuệ, biết cách trích dẫn VB của người khác.</w:t>
      </w:r>
    </w:p>
    <w:p w14:paraId="4B147081" w14:textId="77777777" w:rsidR="00D579F0" w:rsidRPr="002123C2" w:rsidRDefault="00DA69BD">
      <w:pPr>
        <w:pStyle w:val="BodyText"/>
        <w:numPr>
          <w:ilvl w:val="0"/>
          <w:numId w:val="430"/>
        </w:numPr>
        <w:shd w:val="clear" w:color="auto" w:fill="auto"/>
        <w:tabs>
          <w:tab w:val="left" w:pos="606"/>
        </w:tabs>
        <w:spacing w:after="60" w:line="276" w:lineRule="auto"/>
        <w:ind w:firstLine="300"/>
        <w:jc w:val="both"/>
      </w:pPr>
      <w:r w:rsidRPr="002123C2">
        <w:t>Biết thảo luận về một vấn đề đáng quan tâm trong đời sống phù hợp với lứa tuổi.</w:t>
      </w:r>
    </w:p>
    <w:p w14:paraId="6A2CE25F" w14:textId="77777777" w:rsidR="00D579F0" w:rsidRPr="002123C2" w:rsidRDefault="00DA69BD">
      <w:pPr>
        <w:pStyle w:val="BodyText"/>
        <w:numPr>
          <w:ilvl w:val="0"/>
          <w:numId w:val="429"/>
        </w:numPr>
        <w:shd w:val="clear" w:color="auto" w:fill="auto"/>
        <w:tabs>
          <w:tab w:val="left" w:pos="682"/>
        </w:tabs>
        <w:spacing w:after="60" w:line="276" w:lineRule="auto"/>
        <w:ind w:firstLine="300"/>
        <w:jc w:val="both"/>
      </w:pPr>
      <w:r w:rsidRPr="002123C2">
        <w:rPr>
          <w:b/>
          <w:bCs/>
          <w:i/>
          <w:iCs/>
        </w:rPr>
        <w:t>Năng lực chung</w:t>
      </w:r>
      <w:r w:rsidRPr="002123C2">
        <w:t xml:space="preserve"> (năng lực giao tiếp và hợp tác, năng lực giải quyết vấn đề và sáng tạo)</w:t>
      </w:r>
    </w:p>
    <w:p w14:paraId="56F54AB9" w14:textId="77777777" w:rsidR="00D579F0" w:rsidRPr="002123C2" w:rsidRDefault="00DA69BD">
      <w:pPr>
        <w:pStyle w:val="BodyText"/>
        <w:numPr>
          <w:ilvl w:val="0"/>
          <w:numId w:val="430"/>
        </w:numPr>
        <w:shd w:val="clear" w:color="auto" w:fill="auto"/>
        <w:tabs>
          <w:tab w:val="left" w:pos="615"/>
        </w:tabs>
        <w:spacing w:after="60" w:line="276" w:lineRule="auto"/>
        <w:ind w:left="300"/>
        <w:jc w:val="both"/>
      </w:pPr>
      <w:r w:rsidRPr="002123C2">
        <w:t>Biết đặt ra mục đích giao tiếp và hiểu được vai trò quan trọng của việc đặt mục tiêu trước khi giao tiếp, thực hiện được các nhiệm vụ học tập theo nhóm.</w:t>
      </w:r>
    </w:p>
    <w:p w14:paraId="1B4090D9" w14:textId="77777777" w:rsidR="00D579F0" w:rsidRPr="002123C2" w:rsidRDefault="00DA69BD">
      <w:pPr>
        <w:pStyle w:val="BodyText"/>
        <w:numPr>
          <w:ilvl w:val="0"/>
          <w:numId w:val="430"/>
        </w:numPr>
        <w:shd w:val="clear" w:color="auto" w:fill="auto"/>
        <w:tabs>
          <w:tab w:val="left" w:pos="610"/>
        </w:tabs>
        <w:spacing w:after="60" w:line="276" w:lineRule="auto"/>
        <w:ind w:left="300"/>
        <w:jc w:val="both"/>
      </w:pPr>
      <w:r w:rsidRPr="002123C2">
        <w:t>Phân tích được tình huống trong học tập; phát hiện và nêu được tình huống có vấn đề trong học tập.</w:t>
      </w:r>
    </w:p>
    <w:p w14:paraId="17018F0E" w14:textId="77777777" w:rsidR="00D579F0" w:rsidRPr="002123C2" w:rsidRDefault="00DA69BD">
      <w:pPr>
        <w:pStyle w:val="Heading30"/>
        <w:keepNext/>
        <w:keepLines/>
        <w:shd w:val="clear" w:color="auto" w:fill="auto"/>
        <w:spacing w:after="60" w:line="305" w:lineRule="auto"/>
        <w:ind w:firstLine="0"/>
        <w:jc w:val="both"/>
        <w:rPr>
          <w:rFonts w:ascii="Times New Roman" w:hAnsi="Times New Roman" w:cs="Times New Roman"/>
        </w:rPr>
      </w:pPr>
      <w:bookmarkStart w:id="697" w:name="bookmark698"/>
      <w:bookmarkStart w:id="698" w:name="bookmark699"/>
      <w:r w:rsidRPr="002123C2">
        <w:rPr>
          <w:rFonts w:ascii="Times New Roman" w:hAnsi="Times New Roman" w:cs="Times New Roman"/>
          <w:color w:val="00AE4C"/>
        </w:rPr>
        <w:t>II. VỀ PHẨM CHẤT</w:t>
      </w:r>
      <w:bookmarkEnd w:id="697"/>
      <w:bookmarkEnd w:id="698"/>
    </w:p>
    <w:p w14:paraId="31D9C4BC" w14:textId="77777777" w:rsidR="00D579F0" w:rsidRPr="002123C2" w:rsidRDefault="00DA69BD">
      <w:pPr>
        <w:pStyle w:val="BodyText"/>
        <w:shd w:val="clear" w:color="auto" w:fill="auto"/>
        <w:spacing w:after="140" w:line="276" w:lineRule="auto"/>
        <w:ind w:left="300"/>
        <w:jc w:val="both"/>
      </w:pPr>
      <w:r w:rsidRPr="002123C2">
        <w:t>Yêu thích việc khám phá vẻ đẹp văn chương, trân trọng lao động sáng tạo nghệ thuật của nhà văn.</w:t>
      </w:r>
    </w:p>
    <w:p w14:paraId="0A5D2011" w14:textId="77777777" w:rsidR="00D579F0" w:rsidRPr="002123C2" w:rsidRDefault="00DA69BD">
      <w:pPr>
        <w:pStyle w:val="Heading30"/>
        <w:keepNext/>
        <w:keepLines/>
        <w:numPr>
          <w:ilvl w:val="0"/>
          <w:numId w:val="427"/>
        </w:numPr>
        <w:shd w:val="clear" w:color="auto" w:fill="auto"/>
        <w:tabs>
          <w:tab w:val="left" w:pos="430"/>
        </w:tabs>
        <w:spacing w:after="60"/>
        <w:ind w:firstLine="0"/>
        <w:jc w:val="both"/>
        <w:rPr>
          <w:rFonts w:ascii="Times New Roman" w:hAnsi="Times New Roman" w:cs="Times New Roman"/>
        </w:rPr>
      </w:pPr>
      <w:bookmarkStart w:id="699" w:name="bookmark700"/>
      <w:bookmarkStart w:id="700" w:name="bookmark701"/>
      <w:r w:rsidRPr="002123C2">
        <w:rPr>
          <w:rFonts w:ascii="Times New Roman" w:hAnsi="Times New Roman" w:cs="Times New Roman"/>
          <w:color w:val="007F52"/>
        </w:rPr>
        <w:t>PHƯƠNG PHÁP, PHƯƠNG TIỆN VÀ CHUẨN BỊ CỦA HỌC SINH</w:t>
      </w:r>
      <w:bookmarkEnd w:id="699"/>
      <w:bookmarkEnd w:id="700"/>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3264"/>
        <w:gridCol w:w="3168"/>
      </w:tblGrid>
      <w:tr w:rsidR="00D579F0" w:rsidRPr="002123C2" w14:paraId="341015DD" w14:textId="77777777">
        <w:trPr>
          <w:trHeight w:hRule="exact" w:val="749"/>
          <w:jc w:val="center"/>
        </w:trPr>
        <w:tc>
          <w:tcPr>
            <w:tcW w:w="2362" w:type="dxa"/>
            <w:tcBorders>
              <w:top w:val="single" w:sz="4" w:space="0" w:color="auto"/>
              <w:left w:val="single" w:sz="4" w:space="0" w:color="auto"/>
            </w:tcBorders>
            <w:shd w:val="clear" w:color="auto" w:fill="D2E8C1"/>
            <w:vAlign w:val="bottom"/>
          </w:tcPr>
          <w:p w14:paraId="31A3CF65" w14:textId="77777777" w:rsidR="00D579F0" w:rsidRPr="002123C2" w:rsidRDefault="00DA69BD">
            <w:pPr>
              <w:pStyle w:val="Other0"/>
              <w:shd w:val="clear" w:color="auto" w:fill="auto"/>
              <w:spacing w:line="240" w:lineRule="auto"/>
              <w:ind w:firstLine="240"/>
            </w:pPr>
            <w:r w:rsidRPr="002123C2">
              <w:rPr>
                <w:b/>
                <w:bCs/>
              </w:rPr>
              <w:t>Nội dung dạy học</w:t>
            </w:r>
          </w:p>
        </w:tc>
        <w:tc>
          <w:tcPr>
            <w:tcW w:w="3264" w:type="dxa"/>
            <w:tcBorders>
              <w:top w:val="single" w:sz="4" w:space="0" w:color="auto"/>
              <w:left w:val="single" w:sz="4" w:space="0" w:color="auto"/>
            </w:tcBorders>
            <w:shd w:val="clear" w:color="auto" w:fill="D2E8C1"/>
            <w:vAlign w:val="bottom"/>
          </w:tcPr>
          <w:p w14:paraId="74581767" w14:textId="77777777" w:rsidR="00D579F0" w:rsidRPr="002123C2" w:rsidRDefault="00DA69BD">
            <w:pPr>
              <w:pStyle w:val="Other0"/>
              <w:shd w:val="clear" w:color="auto" w:fill="auto"/>
              <w:spacing w:line="283" w:lineRule="auto"/>
              <w:jc w:val="center"/>
            </w:pPr>
            <w:r w:rsidRPr="002123C2">
              <w:rPr>
                <w:b/>
                <w:bCs/>
              </w:rPr>
              <w:t>Phương pháp, phương tiện</w:t>
            </w:r>
          </w:p>
        </w:tc>
        <w:tc>
          <w:tcPr>
            <w:tcW w:w="3168" w:type="dxa"/>
            <w:tcBorders>
              <w:top w:val="single" w:sz="4" w:space="0" w:color="auto"/>
              <w:left w:val="single" w:sz="4" w:space="0" w:color="auto"/>
              <w:right w:val="single" w:sz="4" w:space="0" w:color="auto"/>
            </w:tcBorders>
            <w:shd w:val="clear" w:color="auto" w:fill="D2E8C1"/>
            <w:vAlign w:val="center"/>
          </w:tcPr>
          <w:p w14:paraId="7286AFB8" w14:textId="77777777" w:rsidR="00D579F0" w:rsidRPr="002123C2" w:rsidRDefault="00DA69BD">
            <w:pPr>
              <w:pStyle w:val="Other0"/>
              <w:shd w:val="clear" w:color="auto" w:fill="auto"/>
              <w:spacing w:line="240" w:lineRule="auto"/>
              <w:jc w:val="center"/>
            </w:pPr>
            <w:r w:rsidRPr="002123C2">
              <w:rPr>
                <w:b/>
                <w:bCs/>
              </w:rPr>
              <w:t>Chuẩn bị của HS</w:t>
            </w:r>
          </w:p>
        </w:tc>
      </w:tr>
      <w:tr w:rsidR="00D579F0" w:rsidRPr="002123C2" w14:paraId="6250B7D8" w14:textId="77777777">
        <w:trPr>
          <w:trHeight w:hRule="exact" w:val="1819"/>
          <w:jc w:val="center"/>
        </w:trPr>
        <w:tc>
          <w:tcPr>
            <w:tcW w:w="2362" w:type="dxa"/>
            <w:tcBorders>
              <w:top w:val="single" w:sz="4" w:space="0" w:color="auto"/>
              <w:left w:val="single" w:sz="4" w:space="0" w:color="auto"/>
              <w:bottom w:val="single" w:sz="4" w:space="0" w:color="auto"/>
            </w:tcBorders>
            <w:shd w:val="clear" w:color="auto" w:fill="FFFFFF"/>
          </w:tcPr>
          <w:p w14:paraId="6823880A" w14:textId="77777777" w:rsidR="00D579F0" w:rsidRPr="002123C2" w:rsidRDefault="00DA69BD">
            <w:pPr>
              <w:pStyle w:val="Other0"/>
              <w:shd w:val="clear" w:color="auto" w:fill="auto"/>
            </w:pPr>
            <w:r w:rsidRPr="002123C2">
              <w:rPr>
                <w:b/>
                <w:bCs/>
              </w:rPr>
              <w:t>Đọc hiểu</w:t>
            </w:r>
          </w:p>
          <w:p w14:paraId="3626CFC9" w14:textId="77777777" w:rsidR="00D579F0" w:rsidRPr="002123C2" w:rsidRDefault="00DA69BD">
            <w:pPr>
              <w:pStyle w:val="Other0"/>
              <w:shd w:val="clear" w:color="auto" w:fill="auto"/>
            </w:pPr>
            <w:r w:rsidRPr="002123C2">
              <w:t xml:space="preserve">VB 1: </w:t>
            </w:r>
            <w:r w:rsidRPr="002123C2">
              <w:rPr>
                <w:i/>
                <w:iCs/>
              </w:rPr>
              <w:t>“Người con gái</w:t>
            </w:r>
          </w:p>
          <w:p w14:paraId="09FE17EE" w14:textId="77777777" w:rsidR="00D579F0" w:rsidRPr="002123C2" w:rsidRDefault="00DA69BD">
            <w:pPr>
              <w:pStyle w:val="Other0"/>
              <w:shd w:val="clear" w:color="auto" w:fill="auto"/>
            </w:pPr>
            <w:r w:rsidRPr="002123C2">
              <w:rPr>
                <w:i/>
                <w:iCs/>
              </w:rPr>
              <w:t>Nam Xương” - một bi kịch của con người.</w:t>
            </w:r>
          </w:p>
          <w:p w14:paraId="73E8CAFE" w14:textId="77777777" w:rsidR="00D579F0" w:rsidRPr="002123C2" w:rsidRDefault="00DA69BD">
            <w:pPr>
              <w:pStyle w:val="Other0"/>
              <w:shd w:val="clear" w:color="auto" w:fill="auto"/>
            </w:pPr>
            <w:r w:rsidRPr="002123C2">
              <w:t>(3 tiết)</w:t>
            </w:r>
          </w:p>
        </w:tc>
        <w:tc>
          <w:tcPr>
            <w:tcW w:w="3264" w:type="dxa"/>
            <w:tcBorders>
              <w:top w:val="single" w:sz="4" w:space="0" w:color="auto"/>
              <w:left w:val="single" w:sz="4" w:space="0" w:color="auto"/>
              <w:bottom w:val="single" w:sz="4" w:space="0" w:color="auto"/>
            </w:tcBorders>
            <w:shd w:val="clear" w:color="auto" w:fill="FFFFFF"/>
          </w:tcPr>
          <w:p w14:paraId="44C061B1" w14:textId="77777777" w:rsidR="00D579F0" w:rsidRPr="002123C2" w:rsidRDefault="00DA69BD">
            <w:pPr>
              <w:pStyle w:val="Other0"/>
              <w:numPr>
                <w:ilvl w:val="0"/>
                <w:numId w:val="431"/>
              </w:numPr>
              <w:shd w:val="clear" w:color="auto" w:fill="auto"/>
              <w:tabs>
                <w:tab w:val="left" w:pos="197"/>
              </w:tabs>
              <w:jc w:val="both"/>
            </w:pPr>
            <w:r w:rsidRPr="002123C2">
              <w:t>Phương pháp: đọc sáng tạo, gợi mở, dạy học hợp tác, trò chơi,...</w:t>
            </w:r>
          </w:p>
          <w:p w14:paraId="2370A10A" w14:textId="77777777" w:rsidR="00D579F0" w:rsidRPr="002123C2" w:rsidRDefault="00DA69BD">
            <w:pPr>
              <w:pStyle w:val="Other0"/>
              <w:numPr>
                <w:ilvl w:val="0"/>
                <w:numId w:val="431"/>
              </w:numPr>
              <w:shd w:val="clear" w:color="auto" w:fill="auto"/>
              <w:tabs>
                <w:tab w:val="left" w:pos="178"/>
              </w:tabs>
              <w:jc w:val="both"/>
            </w:pPr>
            <w:r w:rsidRPr="002123C2">
              <w:t>Phương tiện: SGK, máy tính, máy chiếu, phiếu học tập.</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14:paraId="32DEB907" w14:textId="77777777" w:rsidR="00D579F0" w:rsidRPr="002123C2" w:rsidRDefault="00DA69BD">
            <w:pPr>
              <w:pStyle w:val="Other0"/>
              <w:numPr>
                <w:ilvl w:val="0"/>
                <w:numId w:val="432"/>
              </w:numPr>
              <w:shd w:val="clear" w:color="auto" w:fill="auto"/>
              <w:tabs>
                <w:tab w:val="left" w:pos="192"/>
              </w:tabs>
              <w:spacing w:line="286" w:lineRule="auto"/>
            </w:pPr>
            <w:r w:rsidRPr="002123C2">
              <w:t xml:space="preserve">Đọc phần </w:t>
            </w:r>
            <w:r w:rsidRPr="002123C2">
              <w:rPr>
                <w:i/>
                <w:iCs/>
              </w:rPr>
              <w:t xml:space="preserve">Tri thức ngữ văn </w:t>
            </w:r>
            <w:r w:rsidRPr="002123C2">
              <w:t>trong SGK (tr. 88).</w:t>
            </w:r>
          </w:p>
          <w:p w14:paraId="256D0475" w14:textId="77777777" w:rsidR="00D579F0" w:rsidRPr="002123C2" w:rsidRDefault="00DA69BD">
            <w:pPr>
              <w:pStyle w:val="Other0"/>
              <w:numPr>
                <w:ilvl w:val="0"/>
                <w:numId w:val="432"/>
              </w:numPr>
              <w:shd w:val="clear" w:color="auto" w:fill="auto"/>
              <w:tabs>
                <w:tab w:val="left" w:pos="192"/>
              </w:tabs>
              <w:spacing w:line="286" w:lineRule="auto"/>
            </w:pPr>
            <w:r w:rsidRPr="002123C2">
              <w:t>Thực hiện phiếu học tập số 1, 2, 3.</w:t>
            </w:r>
          </w:p>
        </w:tc>
      </w:tr>
    </w:tbl>
    <w:p w14:paraId="4DA9D44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3264"/>
        <w:gridCol w:w="3163"/>
      </w:tblGrid>
      <w:tr w:rsidR="00D579F0" w:rsidRPr="002123C2" w14:paraId="68A27A0D" w14:textId="77777777">
        <w:trPr>
          <w:trHeight w:hRule="exact" w:val="2098"/>
          <w:jc w:val="center"/>
        </w:trPr>
        <w:tc>
          <w:tcPr>
            <w:tcW w:w="2362" w:type="dxa"/>
            <w:tcBorders>
              <w:top w:val="single" w:sz="4" w:space="0" w:color="auto"/>
              <w:left w:val="single" w:sz="4" w:space="0" w:color="auto"/>
            </w:tcBorders>
            <w:shd w:val="clear" w:color="auto" w:fill="FFFFFF"/>
          </w:tcPr>
          <w:p w14:paraId="07417679" w14:textId="77777777" w:rsidR="00D579F0" w:rsidRPr="002123C2" w:rsidRDefault="00DA69BD">
            <w:pPr>
              <w:pStyle w:val="Other0"/>
              <w:shd w:val="clear" w:color="auto" w:fill="auto"/>
              <w:spacing w:line="290" w:lineRule="auto"/>
            </w:pPr>
            <w:r w:rsidRPr="002123C2">
              <w:rPr>
                <w:b/>
                <w:bCs/>
              </w:rPr>
              <w:lastRenderedPageBreak/>
              <w:t>Thực hành tiếng Việt</w:t>
            </w:r>
          </w:p>
          <w:p w14:paraId="756AA8CA" w14:textId="77777777" w:rsidR="00D579F0" w:rsidRPr="002123C2" w:rsidRDefault="00DA69BD">
            <w:pPr>
              <w:pStyle w:val="Other0"/>
              <w:shd w:val="clear" w:color="auto" w:fill="auto"/>
              <w:spacing w:line="290" w:lineRule="auto"/>
              <w:jc w:val="both"/>
            </w:pPr>
            <w:r w:rsidRPr="002123C2">
              <w:t>Cách dẫn trực tiếp và cách dẫn gián tiếp</w:t>
            </w:r>
          </w:p>
          <w:p w14:paraId="17DA4D5D" w14:textId="77777777" w:rsidR="00D579F0" w:rsidRPr="002123C2" w:rsidRDefault="00DA69BD">
            <w:pPr>
              <w:pStyle w:val="Other0"/>
              <w:shd w:val="clear" w:color="auto" w:fill="auto"/>
              <w:spacing w:line="290" w:lineRule="auto"/>
            </w:pPr>
            <w:r w:rsidRPr="002123C2">
              <w:rPr>
                <w:lang w:val="en-US" w:eastAsia="en-US" w:bidi="en-US"/>
              </w:rPr>
              <w:t xml:space="preserve">(1 </w:t>
            </w:r>
            <w:r w:rsidRPr="002123C2">
              <w:t>tiết)</w:t>
            </w:r>
          </w:p>
        </w:tc>
        <w:tc>
          <w:tcPr>
            <w:tcW w:w="3264" w:type="dxa"/>
            <w:tcBorders>
              <w:top w:val="single" w:sz="4" w:space="0" w:color="auto"/>
              <w:left w:val="single" w:sz="4" w:space="0" w:color="auto"/>
            </w:tcBorders>
            <w:shd w:val="clear" w:color="auto" w:fill="FFFFFF"/>
          </w:tcPr>
          <w:p w14:paraId="2CD6A58E" w14:textId="77777777" w:rsidR="00D579F0" w:rsidRPr="002123C2" w:rsidRDefault="00DA69BD">
            <w:pPr>
              <w:pStyle w:val="Other0"/>
              <w:numPr>
                <w:ilvl w:val="0"/>
                <w:numId w:val="433"/>
              </w:numPr>
              <w:shd w:val="clear" w:color="auto" w:fill="auto"/>
              <w:tabs>
                <w:tab w:val="left" w:pos="302"/>
              </w:tabs>
              <w:jc w:val="both"/>
            </w:pPr>
            <w:r w:rsidRPr="002123C2">
              <w:t>Phương pháp: phân tích ngôn ngữ, gợi mở, dạy học hợp tác,...</w:t>
            </w:r>
          </w:p>
          <w:p w14:paraId="4199F7FA" w14:textId="77777777" w:rsidR="00D579F0" w:rsidRPr="002123C2" w:rsidRDefault="00DA69BD">
            <w:pPr>
              <w:pStyle w:val="Other0"/>
              <w:numPr>
                <w:ilvl w:val="0"/>
                <w:numId w:val="433"/>
              </w:numPr>
              <w:shd w:val="clear" w:color="auto" w:fill="auto"/>
              <w:tabs>
                <w:tab w:val="left" w:pos="187"/>
              </w:tabs>
              <w:jc w:val="both"/>
            </w:pPr>
            <w:r w:rsidRPr="002123C2">
              <w:t>Phương tiện: SGK, máy tính, máy chiếu.</w:t>
            </w:r>
          </w:p>
        </w:tc>
        <w:tc>
          <w:tcPr>
            <w:tcW w:w="3163" w:type="dxa"/>
            <w:tcBorders>
              <w:top w:val="single" w:sz="4" w:space="0" w:color="auto"/>
              <w:left w:val="single" w:sz="4" w:space="0" w:color="auto"/>
              <w:right w:val="single" w:sz="4" w:space="0" w:color="auto"/>
            </w:tcBorders>
            <w:shd w:val="clear" w:color="auto" w:fill="FFFFFF"/>
            <w:vAlign w:val="bottom"/>
          </w:tcPr>
          <w:p w14:paraId="4ACAFEEC"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88); đọc khung </w:t>
            </w:r>
            <w:r w:rsidRPr="002123C2">
              <w:rPr>
                <w:i/>
                <w:iCs/>
              </w:rPr>
              <w:t>Nhận biết cách dẫn trực tiếp và cách dẫn gián tiếp</w:t>
            </w:r>
            <w:r w:rsidRPr="002123C2">
              <w:t xml:space="preserve"> trong SGK (tr. 93 - 94) và sơ đồ hoá kiến thức.</w:t>
            </w:r>
          </w:p>
        </w:tc>
      </w:tr>
      <w:tr w:rsidR="00D579F0" w:rsidRPr="002123C2" w14:paraId="20A6F807" w14:textId="77777777">
        <w:trPr>
          <w:trHeight w:hRule="exact" w:val="2400"/>
          <w:jc w:val="center"/>
        </w:trPr>
        <w:tc>
          <w:tcPr>
            <w:tcW w:w="2362" w:type="dxa"/>
            <w:tcBorders>
              <w:top w:val="single" w:sz="4" w:space="0" w:color="auto"/>
              <w:left w:val="single" w:sz="4" w:space="0" w:color="auto"/>
            </w:tcBorders>
            <w:shd w:val="clear" w:color="auto" w:fill="FFFFFF"/>
            <w:vAlign w:val="bottom"/>
          </w:tcPr>
          <w:p w14:paraId="3C312827" w14:textId="77777777" w:rsidR="00D579F0" w:rsidRPr="002123C2" w:rsidRDefault="00DA69BD">
            <w:pPr>
              <w:pStyle w:val="Other0"/>
              <w:shd w:val="clear" w:color="auto" w:fill="auto"/>
            </w:pPr>
            <w:r w:rsidRPr="002123C2">
              <w:rPr>
                <w:b/>
                <w:bCs/>
              </w:rPr>
              <w:t>Đọc hiểu</w:t>
            </w:r>
          </w:p>
          <w:p w14:paraId="44DE3B6E" w14:textId="77777777" w:rsidR="00D579F0" w:rsidRPr="002123C2" w:rsidRDefault="00DA69BD">
            <w:pPr>
              <w:pStyle w:val="Other0"/>
              <w:shd w:val="clear" w:color="auto" w:fill="auto"/>
              <w:jc w:val="both"/>
            </w:pPr>
            <w:r w:rsidRPr="002123C2">
              <w:rPr>
                <w:lang w:val="en-US" w:eastAsia="en-US" w:bidi="en-US"/>
              </w:rPr>
              <w:t xml:space="preserve">VB 2: </w:t>
            </w:r>
            <w:r w:rsidRPr="002123C2">
              <w:rPr>
                <w:i/>
                <w:iCs/>
              </w:rPr>
              <w:t xml:space="preserve">Từ “Thằng quỷ nhỏ” của Nguyễn Nhật Ánh nghĩ về những phẩm chất của một tác phẩm viết </w:t>
            </w:r>
            <w:r w:rsidRPr="002123C2">
              <w:rPr>
                <w:i/>
                <w:iCs/>
                <w:lang w:val="en-US" w:eastAsia="en-US" w:bidi="en-US"/>
              </w:rPr>
              <w:t xml:space="preserve">cho </w:t>
            </w:r>
            <w:r w:rsidRPr="002123C2">
              <w:rPr>
                <w:i/>
                <w:iCs/>
              </w:rPr>
              <w:t xml:space="preserve">thiếu </w:t>
            </w:r>
            <w:r w:rsidRPr="002123C2">
              <w:rPr>
                <w:i/>
                <w:iCs/>
                <w:lang w:val="en-US" w:eastAsia="en-US" w:bidi="en-US"/>
              </w:rPr>
              <w:t>nhi</w:t>
            </w:r>
            <w:r w:rsidRPr="002123C2">
              <w:rPr>
                <w:lang w:val="en-US" w:eastAsia="en-US" w:bidi="en-US"/>
              </w:rPr>
              <w:t xml:space="preserve"> (2 </w:t>
            </w:r>
            <w:r w:rsidRPr="002123C2">
              <w:t>tiết)</w:t>
            </w:r>
          </w:p>
        </w:tc>
        <w:tc>
          <w:tcPr>
            <w:tcW w:w="3264" w:type="dxa"/>
            <w:tcBorders>
              <w:top w:val="single" w:sz="4" w:space="0" w:color="auto"/>
              <w:left w:val="single" w:sz="4" w:space="0" w:color="auto"/>
            </w:tcBorders>
            <w:shd w:val="clear" w:color="auto" w:fill="FFFFFF"/>
          </w:tcPr>
          <w:p w14:paraId="1C9ACDF2" w14:textId="77777777" w:rsidR="00D579F0" w:rsidRPr="002123C2" w:rsidRDefault="00DA69BD">
            <w:pPr>
              <w:pStyle w:val="Other0"/>
              <w:numPr>
                <w:ilvl w:val="0"/>
                <w:numId w:val="434"/>
              </w:numPr>
              <w:shd w:val="clear" w:color="auto" w:fill="auto"/>
              <w:tabs>
                <w:tab w:val="left" w:pos="206"/>
              </w:tabs>
              <w:jc w:val="both"/>
            </w:pPr>
            <w:r w:rsidRPr="002123C2">
              <w:t>Phương pháp: đọc sáng tạo, gợi mở, dạy học hợp tác, trò chơi,...</w:t>
            </w:r>
          </w:p>
          <w:p w14:paraId="79DB6E5D" w14:textId="77777777" w:rsidR="00D579F0" w:rsidRPr="002123C2" w:rsidRDefault="00DA69BD">
            <w:pPr>
              <w:pStyle w:val="Other0"/>
              <w:numPr>
                <w:ilvl w:val="0"/>
                <w:numId w:val="434"/>
              </w:numPr>
              <w:shd w:val="clear" w:color="auto" w:fill="auto"/>
              <w:tabs>
                <w:tab w:val="left" w:pos="187"/>
              </w:tabs>
              <w:jc w:val="both"/>
            </w:pPr>
            <w:r w:rsidRPr="002123C2">
              <w:t>Phương tiện: SGK, máy tính, máy chiếu, phiếu học tập.</w:t>
            </w:r>
          </w:p>
        </w:tc>
        <w:tc>
          <w:tcPr>
            <w:tcW w:w="3163" w:type="dxa"/>
            <w:tcBorders>
              <w:top w:val="single" w:sz="4" w:space="0" w:color="auto"/>
              <w:left w:val="single" w:sz="4" w:space="0" w:color="auto"/>
              <w:right w:val="single" w:sz="4" w:space="0" w:color="auto"/>
            </w:tcBorders>
            <w:shd w:val="clear" w:color="auto" w:fill="FFFFFF"/>
          </w:tcPr>
          <w:p w14:paraId="7225E17D" w14:textId="77777777" w:rsidR="00D579F0" w:rsidRPr="002123C2" w:rsidRDefault="00DA69BD">
            <w:pPr>
              <w:pStyle w:val="Other0"/>
              <w:numPr>
                <w:ilvl w:val="0"/>
                <w:numId w:val="435"/>
              </w:numPr>
              <w:shd w:val="clear" w:color="auto" w:fill="auto"/>
              <w:tabs>
                <w:tab w:val="left" w:pos="192"/>
              </w:tabs>
              <w:jc w:val="both"/>
            </w:pPr>
            <w:r w:rsidRPr="002123C2">
              <w:t xml:space="preserve">Đọc phần </w:t>
            </w:r>
            <w:r w:rsidRPr="002123C2">
              <w:rPr>
                <w:i/>
                <w:iCs/>
              </w:rPr>
              <w:t xml:space="preserve">Tri thức ngữ văn </w:t>
            </w:r>
            <w:r w:rsidRPr="002123C2">
              <w:t>trong SGK (tr. 88).</w:t>
            </w:r>
          </w:p>
          <w:p w14:paraId="3248746B" w14:textId="77777777" w:rsidR="00D579F0" w:rsidRPr="002123C2" w:rsidRDefault="00DA69BD">
            <w:pPr>
              <w:pStyle w:val="Other0"/>
              <w:numPr>
                <w:ilvl w:val="0"/>
                <w:numId w:val="435"/>
              </w:numPr>
              <w:shd w:val="clear" w:color="auto" w:fill="auto"/>
              <w:tabs>
                <w:tab w:val="left" w:pos="168"/>
              </w:tabs>
              <w:jc w:val="both"/>
            </w:pPr>
            <w:r w:rsidRPr="002123C2">
              <w:t>Thực hiện phiếu học tập 4.</w:t>
            </w:r>
          </w:p>
        </w:tc>
      </w:tr>
      <w:tr w:rsidR="00D579F0" w:rsidRPr="002123C2" w14:paraId="1DDD6694" w14:textId="77777777">
        <w:trPr>
          <w:trHeight w:hRule="exact" w:val="2174"/>
          <w:jc w:val="center"/>
        </w:trPr>
        <w:tc>
          <w:tcPr>
            <w:tcW w:w="2362" w:type="dxa"/>
            <w:tcBorders>
              <w:top w:val="single" w:sz="4" w:space="0" w:color="auto"/>
              <w:left w:val="single" w:sz="4" w:space="0" w:color="auto"/>
            </w:tcBorders>
            <w:shd w:val="clear" w:color="auto" w:fill="FFFFFF"/>
            <w:vAlign w:val="bottom"/>
          </w:tcPr>
          <w:p w14:paraId="4085DF23" w14:textId="77777777" w:rsidR="00D579F0" w:rsidRPr="002123C2" w:rsidRDefault="00DA69BD">
            <w:pPr>
              <w:pStyle w:val="Other0"/>
              <w:shd w:val="clear" w:color="auto" w:fill="auto"/>
            </w:pPr>
            <w:r w:rsidRPr="002123C2">
              <w:rPr>
                <w:b/>
                <w:bCs/>
              </w:rPr>
              <w:t>Thực hành tiếng Việt</w:t>
            </w:r>
          </w:p>
          <w:p w14:paraId="6ACE1D33" w14:textId="77777777" w:rsidR="00D579F0" w:rsidRPr="002123C2" w:rsidRDefault="00DA69BD">
            <w:pPr>
              <w:pStyle w:val="Other0"/>
              <w:shd w:val="clear" w:color="auto" w:fill="auto"/>
              <w:jc w:val="both"/>
            </w:pPr>
            <w:r w:rsidRPr="002123C2">
              <w:t xml:space="preserve">Cách sử dụng tài liệu </w:t>
            </w:r>
            <w:r w:rsidRPr="002123C2">
              <w:rPr>
                <w:lang w:val="en-US" w:eastAsia="en-US" w:bidi="en-US"/>
              </w:rPr>
              <w:t xml:space="preserve">tham </w:t>
            </w:r>
            <w:r w:rsidRPr="002123C2">
              <w:t>khảo và trích dẫn tài liệu</w:t>
            </w:r>
          </w:p>
          <w:p w14:paraId="0043256B" w14:textId="77777777" w:rsidR="00D579F0" w:rsidRPr="002123C2" w:rsidRDefault="00DA69BD">
            <w:pPr>
              <w:pStyle w:val="Other0"/>
              <w:shd w:val="clear" w:color="auto" w:fill="auto"/>
            </w:pPr>
            <w:r w:rsidRPr="002123C2">
              <w:rPr>
                <w:lang w:val="en-US" w:eastAsia="en-US" w:bidi="en-US"/>
              </w:rPr>
              <w:t xml:space="preserve">(1 </w:t>
            </w:r>
            <w:r w:rsidRPr="002123C2">
              <w:t>tiết)</w:t>
            </w:r>
          </w:p>
        </w:tc>
        <w:tc>
          <w:tcPr>
            <w:tcW w:w="3264" w:type="dxa"/>
            <w:tcBorders>
              <w:top w:val="single" w:sz="4" w:space="0" w:color="auto"/>
              <w:left w:val="single" w:sz="4" w:space="0" w:color="auto"/>
            </w:tcBorders>
            <w:shd w:val="clear" w:color="auto" w:fill="FFFFFF"/>
          </w:tcPr>
          <w:p w14:paraId="2AFF1EF6" w14:textId="77777777" w:rsidR="00D579F0" w:rsidRPr="002123C2" w:rsidRDefault="00DA69BD">
            <w:pPr>
              <w:pStyle w:val="Other0"/>
              <w:numPr>
                <w:ilvl w:val="0"/>
                <w:numId w:val="436"/>
              </w:numPr>
              <w:shd w:val="clear" w:color="auto" w:fill="auto"/>
              <w:tabs>
                <w:tab w:val="left" w:pos="302"/>
              </w:tabs>
              <w:jc w:val="both"/>
            </w:pPr>
            <w:r w:rsidRPr="002123C2">
              <w:t>Phương pháp: phân tích ngôn ngữ, gợi mở, dạy học hợp tác,...</w:t>
            </w:r>
          </w:p>
          <w:p w14:paraId="185399D7" w14:textId="77777777" w:rsidR="00D579F0" w:rsidRPr="002123C2" w:rsidRDefault="00DA69BD">
            <w:pPr>
              <w:pStyle w:val="Other0"/>
              <w:numPr>
                <w:ilvl w:val="0"/>
                <w:numId w:val="436"/>
              </w:numPr>
              <w:shd w:val="clear" w:color="auto" w:fill="auto"/>
              <w:tabs>
                <w:tab w:val="left" w:pos="187"/>
              </w:tabs>
              <w:jc w:val="both"/>
            </w:pPr>
            <w:r w:rsidRPr="002123C2">
              <w:t>Phương tiện: SGK, máy tính, máy chiếu.</w:t>
            </w:r>
          </w:p>
        </w:tc>
        <w:tc>
          <w:tcPr>
            <w:tcW w:w="3163" w:type="dxa"/>
            <w:tcBorders>
              <w:top w:val="single" w:sz="4" w:space="0" w:color="auto"/>
              <w:left w:val="single" w:sz="4" w:space="0" w:color="auto"/>
              <w:right w:val="single" w:sz="4" w:space="0" w:color="auto"/>
            </w:tcBorders>
            <w:shd w:val="clear" w:color="auto" w:fill="FFFFFF"/>
            <w:vAlign w:val="center"/>
          </w:tcPr>
          <w:p w14:paraId="5A418021" w14:textId="77777777" w:rsidR="00D579F0" w:rsidRPr="002123C2" w:rsidRDefault="00DA69BD">
            <w:pPr>
              <w:pStyle w:val="Other0"/>
              <w:shd w:val="clear" w:color="auto" w:fill="auto"/>
              <w:spacing w:line="286" w:lineRule="auto"/>
              <w:jc w:val="both"/>
            </w:pPr>
            <w:r w:rsidRPr="002123C2">
              <w:t xml:space="preserve">Đọc phần </w:t>
            </w:r>
            <w:r w:rsidRPr="002123C2">
              <w:rPr>
                <w:i/>
                <w:iCs/>
              </w:rPr>
              <w:t xml:space="preserve">Tri thức ngữ văn </w:t>
            </w:r>
            <w:r w:rsidRPr="002123C2">
              <w:t xml:space="preserve">trong SGK (tr. 88), đọc khung </w:t>
            </w:r>
            <w:r w:rsidRPr="002123C2">
              <w:rPr>
                <w:i/>
                <w:iCs/>
              </w:rPr>
              <w:t>Một số lưu ý về cách sử dụng tài liệu tham khảo và trích dẫn tài liệu</w:t>
            </w:r>
            <w:r w:rsidRPr="002123C2">
              <w:t xml:space="preserve"> trong SGK (tr. 100 - 101) và sơ đồ hoá kiến thức.</w:t>
            </w:r>
          </w:p>
        </w:tc>
      </w:tr>
      <w:tr w:rsidR="00D579F0" w:rsidRPr="002123C2" w14:paraId="5D1FA717" w14:textId="77777777">
        <w:trPr>
          <w:trHeight w:hRule="exact" w:val="1406"/>
          <w:jc w:val="center"/>
        </w:trPr>
        <w:tc>
          <w:tcPr>
            <w:tcW w:w="2362" w:type="dxa"/>
            <w:tcBorders>
              <w:top w:val="single" w:sz="4" w:space="0" w:color="auto"/>
              <w:left w:val="single" w:sz="4" w:space="0" w:color="auto"/>
            </w:tcBorders>
            <w:shd w:val="clear" w:color="auto" w:fill="FFFFFF"/>
            <w:vAlign w:val="center"/>
          </w:tcPr>
          <w:p w14:paraId="51B50784" w14:textId="77777777" w:rsidR="00D579F0" w:rsidRPr="002123C2" w:rsidRDefault="00DA69BD">
            <w:pPr>
              <w:pStyle w:val="Other0"/>
              <w:shd w:val="clear" w:color="auto" w:fill="auto"/>
              <w:spacing w:line="283" w:lineRule="auto"/>
            </w:pPr>
            <w:r w:rsidRPr="002123C2">
              <w:rPr>
                <w:b/>
                <w:bCs/>
              </w:rPr>
              <w:t>Đọc hiểu</w:t>
            </w:r>
          </w:p>
          <w:p w14:paraId="28EE454C" w14:textId="77777777" w:rsidR="00D579F0" w:rsidRPr="002123C2" w:rsidRDefault="00DA69BD">
            <w:pPr>
              <w:pStyle w:val="Other0"/>
              <w:shd w:val="clear" w:color="auto" w:fill="auto"/>
              <w:spacing w:line="283" w:lineRule="auto"/>
            </w:pPr>
            <w:r w:rsidRPr="002123C2">
              <w:rPr>
                <w:lang w:val="en-US" w:eastAsia="en-US" w:bidi="en-US"/>
              </w:rPr>
              <w:t xml:space="preserve">VB 3: </w:t>
            </w:r>
            <w:r w:rsidRPr="002123C2">
              <w:rPr>
                <w:i/>
                <w:iCs/>
              </w:rPr>
              <w:t xml:space="preserve">Ngày xưa </w:t>
            </w:r>
            <w:r w:rsidRPr="002123C2">
              <w:rPr>
                <w:lang w:val="en-US" w:eastAsia="en-US" w:bidi="en-US"/>
              </w:rPr>
              <w:t xml:space="preserve">(1 </w:t>
            </w:r>
            <w:r w:rsidRPr="002123C2">
              <w:t>tiết)</w:t>
            </w:r>
          </w:p>
        </w:tc>
        <w:tc>
          <w:tcPr>
            <w:tcW w:w="3264" w:type="dxa"/>
            <w:tcBorders>
              <w:top w:val="single" w:sz="4" w:space="0" w:color="auto"/>
              <w:left w:val="single" w:sz="4" w:space="0" w:color="auto"/>
            </w:tcBorders>
            <w:shd w:val="clear" w:color="auto" w:fill="FFFFFF"/>
            <w:vAlign w:val="bottom"/>
          </w:tcPr>
          <w:p w14:paraId="57E52F21" w14:textId="77777777" w:rsidR="00D579F0" w:rsidRPr="002123C2" w:rsidRDefault="00DA69BD">
            <w:pPr>
              <w:pStyle w:val="Other0"/>
              <w:numPr>
                <w:ilvl w:val="0"/>
                <w:numId w:val="437"/>
              </w:numPr>
              <w:shd w:val="clear" w:color="auto" w:fill="auto"/>
              <w:tabs>
                <w:tab w:val="left" w:pos="206"/>
              </w:tabs>
              <w:jc w:val="both"/>
            </w:pPr>
            <w:r w:rsidRPr="002123C2">
              <w:t>Phương pháp: đọc sáng tạo, gợi mở, dạy học hợp tác,...</w:t>
            </w:r>
          </w:p>
          <w:p w14:paraId="0E4DD983" w14:textId="77777777" w:rsidR="00D579F0" w:rsidRPr="002123C2" w:rsidRDefault="00DA69BD">
            <w:pPr>
              <w:pStyle w:val="Other0"/>
              <w:numPr>
                <w:ilvl w:val="0"/>
                <w:numId w:val="437"/>
              </w:numPr>
              <w:shd w:val="clear" w:color="auto" w:fill="auto"/>
              <w:tabs>
                <w:tab w:val="left" w:pos="187"/>
              </w:tabs>
              <w:jc w:val="both"/>
            </w:pPr>
            <w:r w:rsidRPr="002123C2">
              <w:t>Phương tiện: SGK, máy tính, máy chiếu.</w:t>
            </w:r>
          </w:p>
        </w:tc>
        <w:tc>
          <w:tcPr>
            <w:tcW w:w="3163" w:type="dxa"/>
            <w:tcBorders>
              <w:top w:val="single" w:sz="4" w:space="0" w:color="auto"/>
              <w:left w:val="single" w:sz="4" w:space="0" w:color="auto"/>
              <w:right w:val="single" w:sz="4" w:space="0" w:color="auto"/>
            </w:tcBorders>
            <w:shd w:val="clear" w:color="auto" w:fill="FFFFFF"/>
          </w:tcPr>
          <w:p w14:paraId="5B9E25DE" w14:textId="77777777" w:rsidR="00D579F0" w:rsidRPr="002123C2" w:rsidRDefault="00DA69BD">
            <w:pPr>
              <w:pStyle w:val="Other0"/>
              <w:shd w:val="clear" w:color="auto" w:fill="auto"/>
              <w:jc w:val="both"/>
            </w:pPr>
            <w:r w:rsidRPr="002123C2">
              <w:t>Đọc VB, trả lời các câu hỏi sau khi đọc trong SGK (tr. 102)</w:t>
            </w:r>
          </w:p>
        </w:tc>
      </w:tr>
      <w:tr w:rsidR="00D579F0" w:rsidRPr="002123C2" w14:paraId="4C2B0688" w14:textId="77777777">
        <w:trPr>
          <w:trHeight w:hRule="exact" w:val="2059"/>
          <w:jc w:val="center"/>
        </w:trPr>
        <w:tc>
          <w:tcPr>
            <w:tcW w:w="2362" w:type="dxa"/>
            <w:tcBorders>
              <w:top w:val="single" w:sz="4" w:space="0" w:color="auto"/>
              <w:left w:val="single" w:sz="4" w:space="0" w:color="auto"/>
            </w:tcBorders>
            <w:shd w:val="clear" w:color="auto" w:fill="FFFFFF"/>
            <w:vAlign w:val="bottom"/>
          </w:tcPr>
          <w:p w14:paraId="2259F759" w14:textId="77777777" w:rsidR="00D579F0" w:rsidRPr="002123C2" w:rsidRDefault="00DA69BD">
            <w:pPr>
              <w:pStyle w:val="Other0"/>
              <w:shd w:val="clear" w:color="auto" w:fill="auto"/>
            </w:pPr>
            <w:r w:rsidRPr="002123C2">
              <w:rPr>
                <w:b/>
                <w:bCs/>
              </w:rPr>
              <w:t>Viết</w:t>
            </w:r>
          </w:p>
          <w:p w14:paraId="7072CA93" w14:textId="77777777" w:rsidR="00D579F0" w:rsidRPr="002123C2" w:rsidRDefault="00DA69BD">
            <w:pPr>
              <w:pStyle w:val="Other0"/>
              <w:shd w:val="clear" w:color="auto" w:fill="auto"/>
              <w:jc w:val="both"/>
            </w:pPr>
            <w:r w:rsidRPr="002123C2">
              <w:t>Viết bài văn nghị luận phân tích một tác phẩm văn học (truyện)</w:t>
            </w:r>
          </w:p>
          <w:p w14:paraId="7ED260E9" w14:textId="77777777" w:rsidR="00D579F0" w:rsidRPr="002123C2" w:rsidRDefault="00DA69BD">
            <w:pPr>
              <w:pStyle w:val="Other0"/>
              <w:shd w:val="clear" w:color="auto" w:fill="auto"/>
            </w:pPr>
            <w:r w:rsidRPr="002123C2">
              <w:rPr>
                <w:lang w:val="en-US" w:eastAsia="en-US" w:bidi="en-US"/>
              </w:rPr>
              <w:t xml:space="preserve">(3 </w:t>
            </w:r>
            <w:r w:rsidRPr="002123C2">
              <w:t>tiết)</w:t>
            </w:r>
          </w:p>
        </w:tc>
        <w:tc>
          <w:tcPr>
            <w:tcW w:w="3264" w:type="dxa"/>
            <w:tcBorders>
              <w:top w:val="single" w:sz="4" w:space="0" w:color="auto"/>
              <w:left w:val="single" w:sz="4" w:space="0" w:color="auto"/>
            </w:tcBorders>
            <w:shd w:val="clear" w:color="auto" w:fill="FFFFFF"/>
          </w:tcPr>
          <w:p w14:paraId="67DCC00E" w14:textId="77777777" w:rsidR="00D579F0" w:rsidRPr="002123C2" w:rsidRDefault="00DA69BD">
            <w:pPr>
              <w:pStyle w:val="Other0"/>
              <w:numPr>
                <w:ilvl w:val="0"/>
                <w:numId w:val="438"/>
              </w:numPr>
              <w:shd w:val="clear" w:color="auto" w:fill="auto"/>
              <w:tabs>
                <w:tab w:val="left" w:pos="235"/>
              </w:tabs>
              <w:spacing w:line="286" w:lineRule="auto"/>
              <w:jc w:val="both"/>
            </w:pPr>
            <w:r w:rsidRPr="002123C2">
              <w:t>Phương pháp: gợi mở, dạy học hợp tác,...</w:t>
            </w:r>
          </w:p>
          <w:p w14:paraId="1AC0CB34" w14:textId="77777777" w:rsidR="00D579F0" w:rsidRPr="002123C2" w:rsidRDefault="00DA69BD">
            <w:pPr>
              <w:pStyle w:val="Other0"/>
              <w:numPr>
                <w:ilvl w:val="0"/>
                <w:numId w:val="438"/>
              </w:numPr>
              <w:shd w:val="clear" w:color="auto" w:fill="auto"/>
              <w:tabs>
                <w:tab w:val="left" w:pos="187"/>
              </w:tabs>
              <w:spacing w:line="286" w:lineRule="auto"/>
              <w:jc w:val="both"/>
            </w:pPr>
            <w:r w:rsidRPr="002123C2">
              <w:t>Phương tiện: SGK, máy tính, máy chiếu, bảng kiểm.</w:t>
            </w:r>
          </w:p>
        </w:tc>
        <w:tc>
          <w:tcPr>
            <w:tcW w:w="3163" w:type="dxa"/>
            <w:tcBorders>
              <w:top w:val="single" w:sz="4" w:space="0" w:color="auto"/>
              <w:left w:val="single" w:sz="4" w:space="0" w:color="auto"/>
              <w:right w:val="single" w:sz="4" w:space="0" w:color="auto"/>
            </w:tcBorders>
            <w:shd w:val="clear" w:color="auto" w:fill="FFFFFF"/>
          </w:tcPr>
          <w:p w14:paraId="714055DD" w14:textId="77777777" w:rsidR="00D579F0" w:rsidRPr="002123C2" w:rsidRDefault="00DA69BD">
            <w:pPr>
              <w:pStyle w:val="Other0"/>
              <w:shd w:val="clear" w:color="auto" w:fill="auto"/>
              <w:jc w:val="both"/>
            </w:pPr>
            <w:r w:rsidRPr="002123C2">
              <w:t>Lựa chọn một tác phẩm văn học đã học, đã đọc để viết bài.</w:t>
            </w:r>
          </w:p>
        </w:tc>
      </w:tr>
      <w:tr w:rsidR="00D579F0" w:rsidRPr="002123C2" w14:paraId="4BDAA6B7" w14:textId="77777777">
        <w:trPr>
          <w:trHeight w:hRule="exact" w:val="2731"/>
          <w:jc w:val="center"/>
        </w:trPr>
        <w:tc>
          <w:tcPr>
            <w:tcW w:w="2362" w:type="dxa"/>
            <w:tcBorders>
              <w:top w:val="single" w:sz="4" w:space="0" w:color="auto"/>
              <w:left w:val="single" w:sz="4" w:space="0" w:color="auto"/>
              <w:bottom w:val="single" w:sz="4" w:space="0" w:color="auto"/>
            </w:tcBorders>
            <w:shd w:val="clear" w:color="auto" w:fill="FFFFFF"/>
            <w:vAlign w:val="bottom"/>
          </w:tcPr>
          <w:p w14:paraId="29A66401" w14:textId="77777777" w:rsidR="00D579F0" w:rsidRPr="002123C2" w:rsidRDefault="00DA69BD">
            <w:pPr>
              <w:pStyle w:val="Other0"/>
              <w:shd w:val="clear" w:color="auto" w:fill="auto"/>
            </w:pPr>
            <w:r w:rsidRPr="002123C2">
              <w:rPr>
                <w:b/>
                <w:bCs/>
              </w:rPr>
              <w:t xml:space="preserve">Nói và </w:t>
            </w:r>
            <w:r w:rsidRPr="002123C2">
              <w:rPr>
                <w:b/>
                <w:bCs/>
                <w:lang w:val="en-US" w:eastAsia="en-US" w:bidi="en-US"/>
              </w:rPr>
              <w:t>nghe</w:t>
            </w:r>
          </w:p>
          <w:p w14:paraId="6F57309C" w14:textId="77777777" w:rsidR="00D579F0" w:rsidRPr="002123C2" w:rsidRDefault="00DA69BD">
            <w:pPr>
              <w:pStyle w:val="Other0"/>
              <w:shd w:val="clear" w:color="auto" w:fill="auto"/>
              <w:jc w:val="both"/>
            </w:pPr>
            <w:r w:rsidRPr="002123C2">
              <w:t xml:space="preserve">Thảo luận về một vấn đề đáng </w:t>
            </w:r>
            <w:r w:rsidRPr="002123C2">
              <w:rPr>
                <w:lang w:val="en-US" w:eastAsia="en-US" w:bidi="en-US"/>
              </w:rPr>
              <w:t xml:space="preserve">quan </w:t>
            </w:r>
            <w:r w:rsidRPr="002123C2">
              <w:t xml:space="preserve">tâm </w:t>
            </w:r>
            <w:r w:rsidRPr="002123C2">
              <w:rPr>
                <w:lang w:val="en-US" w:eastAsia="en-US" w:bidi="en-US"/>
              </w:rPr>
              <w:t xml:space="preserve">trong </w:t>
            </w:r>
            <w:r w:rsidRPr="002123C2">
              <w:t>đời sống phù hợp với lứa tuổi (</w:t>
            </w:r>
            <w:r w:rsidRPr="002123C2">
              <w:rPr>
                <w:i/>
                <w:iCs/>
              </w:rPr>
              <w:t>Làm thế nào để học tốt môn Ngữ văn?</w:t>
            </w:r>
            <w:r w:rsidRPr="002123C2">
              <w:t xml:space="preserve">) </w:t>
            </w:r>
            <w:r w:rsidRPr="002123C2">
              <w:rPr>
                <w:lang w:val="en-US" w:eastAsia="en-US" w:bidi="en-US"/>
              </w:rPr>
              <w:t xml:space="preserve">(1 </w:t>
            </w:r>
            <w:r w:rsidRPr="002123C2">
              <w:t>tiết)</w:t>
            </w:r>
          </w:p>
        </w:tc>
        <w:tc>
          <w:tcPr>
            <w:tcW w:w="3264" w:type="dxa"/>
            <w:tcBorders>
              <w:top w:val="single" w:sz="4" w:space="0" w:color="auto"/>
              <w:left w:val="single" w:sz="4" w:space="0" w:color="auto"/>
              <w:bottom w:val="single" w:sz="4" w:space="0" w:color="auto"/>
            </w:tcBorders>
            <w:shd w:val="clear" w:color="auto" w:fill="FFFFFF"/>
          </w:tcPr>
          <w:p w14:paraId="7EF0BDFD" w14:textId="77777777" w:rsidR="00D579F0" w:rsidRPr="002123C2" w:rsidRDefault="00DA69BD">
            <w:pPr>
              <w:pStyle w:val="Other0"/>
              <w:numPr>
                <w:ilvl w:val="0"/>
                <w:numId w:val="439"/>
              </w:numPr>
              <w:shd w:val="clear" w:color="auto" w:fill="auto"/>
              <w:tabs>
                <w:tab w:val="left" w:pos="235"/>
              </w:tabs>
              <w:spacing w:line="286" w:lineRule="auto"/>
              <w:jc w:val="both"/>
            </w:pPr>
            <w:r w:rsidRPr="002123C2">
              <w:t>Phương pháp: gợi mở, dạy học hợp tác,...</w:t>
            </w:r>
          </w:p>
          <w:p w14:paraId="74B593B6" w14:textId="77777777" w:rsidR="00D579F0" w:rsidRPr="002123C2" w:rsidRDefault="00DA69BD">
            <w:pPr>
              <w:pStyle w:val="Other0"/>
              <w:numPr>
                <w:ilvl w:val="0"/>
                <w:numId w:val="439"/>
              </w:numPr>
              <w:shd w:val="clear" w:color="auto" w:fill="auto"/>
              <w:tabs>
                <w:tab w:val="left" w:pos="187"/>
              </w:tabs>
              <w:spacing w:line="286" w:lineRule="auto"/>
              <w:jc w:val="both"/>
            </w:pPr>
            <w:r w:rsidRPr="002123C2">
              <w:t>Phương tiện: SGK, máy tính, máy chiếu, bảng kiểm.</w:t>
            </w:r>
          </w:p>
        </w:tc>
        <w:tc>
          <w:tcPr>
            <w:tcW w:w="3163" w:type="dxa"/>
            <w:tcBorders>
              <w:top w:val="single" w:sz="4" w:space="0" w:color="auto"/>
              <w:left w:val="single" w:sz="4" w:space="0" w:color="auto"/>
              <w:bottom w:val="single" w:sz="4" w:space="0" w:color="auto"/>
              <w:right w:val="single" w:sz="4" w:space="0" w:color="auto"/>
            </w:tcBorders>
            <w:shd w:val="clear" w:color="auto" w:fill="FFFFFF"/>
          </w:tcPr>
          <w:p w14:paraId="74F0903F" w14:textId="77777777" w:rsidR="00D579F0" w:rsidRPr="002123C2" w:rsidRDefault="00DA69BD">
            <w:pPr>
              <w:pStyle w:val="Other0"/>
              <w:shd w:val="clear" w:color="auto" w:fill="auto"/>
              <w:jc w:val="both"/>
            </w:pPr>
            <w:r w:rsidRPr="002123C2">
              <w:t>Chuẩn bị nội dung thảo luận theo hướng dẫn trong SGK.</w:t>
            </w:r>
          </w:p>
        </w:tc>
      </w:tr>
    </w:tbl>
    <w:p w14:paraId="1E3A8EA1" w14:textId="77777777" w:rsidR="00D579F0" w:rsidRPr="002123C2" w:rsidRDefault="00DA69BD">
      <w:pPr>
        <w:pStyle w:val="Heading30"/>
        <w:keepNext/>
        <w:keepLines/>
        <w:numPr>
          <w:ilvl w:val="0"/>
          <w:numId w:val="427"/>
        </w:numPr>
        <w:shd w:val="clear" w:color="auto" w:fill="auto"/>
        <w:tabs>
          <w:tab w:val="left" w:pos="430"/>
        </w:tabs>
        <w:spacing w:after="140"/>
        <w:ind w:firstLine="0"/>
        <w:rPr>
          <w:rFonts w:ascii="Times New Roman" w:hAnsi="Times New Roman" w:cs="Times New Roman"/>
        </w:rPr>
      </w:pPr>
      <w:bookmarkStart w:id="701" w:name="bookmark702"/>
      <w:bookmarkStart w:id="702" w:name="bookmark703"/>
      <w:r w:rsidRPr="002123C2">
        <w:rPr>
          <w:rFonts w:ascii="Times New Roman" w:hAnsi="Times New Roman" w:cs="Times New Roman"/>
          <w:color w:val="007F52"/>
        </w:rPr>
        <w:lastRenderedPageBreak/>
        <w:t>TIẾN TRÌNH DẠY HỌC</w:t>
      </w:r>
      <w:bookmarkEnd w:id="701"/>
      <w:bookmarkEnd w:id="702"/>
    </w:p>
    <w:p w14:paraId="477E694A" w14:textId="77777777" w:rsidR="00D579F0" w:rsidRPr="002123C2" w:rsidRDefault="00DA69BD">
      <w:pPr>
        <w:pStyle w:val="Heading30"/>
        <w:keepNext/>
        <w:keepLines/>
        <w:numPr>
          <w:ilvl w:val="0"/>
          <w:numId w:val="440"/>
        </w:numPr>
        <w:shd w:val="clear" w:color="auto" w:fill="auto"/>
        <w:tabs>
          <w:tab w:val="left" w:pos="344"/>
        </w:tabs>
        <w:spacing w:after="140"/>
        <w:ind w:firstLine="0"/>
        <w:rPr>
          <w:rFonts w:ascii="Times New Roman" w:hAnsi="Times New Roman" w:cs="Times New Roman"/>
        </w:rPr>
      </w:pPr>
      <w:bookmarkStart w:id="703" w:name="bookmark704"/>
      <w:bookmarkStart w:id="704" w:name="bookmark705"/>
      <w:r w:rsidRPr="002123C2">
        <w:rPr>
          <w:rFonts w:ascii="Times New Roman" w:hAnsi="Times New Roman" w:cs="Times New Roman"/>
          <w:color w:val="00AE4C"/>
        </w:rPr>
        <w:t>TÌM HIỂU KHÁI QUÁT VỀ BÀI HỌC</w:t>
      </w:r>
      <w:bookmarkEnd w:id="703"/>
      <w:bookmarkEnd w:id="704"/>
    </w:p>
    <w:p w14:paraId="579A1B91" w14:textId="77777777" w:rsidR="00D579F0" w:rsidRPr="002123C2" w:rsidRDefault="00DA69BD">
      <w:pPr>
        <w:pStyle w:val="Heading40"/>
        <w:keepNext/>
        <w:keepLines/>
        <w:numPr>
          <w:ilvl w:val="0"/>
          <w:numId w:val="441"/>
        </w:numPr>
        <w:shd w:val="clear" w:color="auto" w:fill="auto"/>
        <w:tabs>
          <w:tab w:val="left" w:pos="687"/>
        </w:tabs>
        <w:spacing w:after="60"/>
        <w:ind w:firstLine="300"/>
      </w:pPr>
      <w:bookmarkStart w:id="705" w:name="bookmark706"/>
      <w:bookmarkStart w:id="706" w:name="bookmark707"/>
      <w:r w:rsidRPr="002123C2">
        <w:t>Mục tiêu</w:t>
      </w:r>
      <w:bookmarkEnd w:id="705"/>
      <w:bookmarkEnd w:id="706"/>
    </w:p>
    <w:p w14:paraId="4E2061CA" w14:textId="77777777" w:rsidR="00D579F0" w:rsidRPr="002123C2" w:rsidRDefault="00DA69BD">
      <w:pPr>
        <w:pStyle w:val="BodyText"/>
        <w:shd w:val="clear" w:color="auto" w:fill="auto"/>
        <w:spacing w:after="60" w:line="240" w:lineRule="auto"/>
        <w:ind w:firstLine="300"/>
      </w:pPr>
      <w:r w:rsidRPr="002123C2">
        <w:rPr>
          <w:lang w:val="en-US" w:eastAsia="en-US" w:bidi="en-US"/>
        </w:rPr>
        <w:t xml:space="preserve">HS </w:t>
      </w:r>
      <w:r w:rsidRPr="002123C2">
        <w:t xml:space="preserve">nhận biết được chủ đề của bài học và thể loại chính được học </w:t>
      </w:r>
      <w:r w:rsidRPr="002123C2">
        <w:rPr>
          <w:lang w:val="en-US" w:eastAsia="en-US" w:bidi="en-US"/>
        </w:rPr>
        <w:t xml:space="preserve">trong </w:t>
      </w:r>
      <w:r w:rsidRPr="002123C2">
        <w:t>bài.</w:t>
      </w:r>
    </w:p>
    <w:p w14:paraId="4B547399" w14:textId="77777777" w:rsidR="00D579F0" w:rsidRPr="002123C2" w:rsidRDefault="00DA69BD">
      <w:pPr>
        <w:pStyle w:val="Heading40"/>
        <w:keepNext/>
        <w:keepLines/>
        <w:numPr>
          <w:ilvl w:val="0"/>
          <w:numId w:val="441"/>
        </w:numPr>
        <w:shd w:val="clear" w:color="auto" w:fill="auto"/>
        <w:tabs>
          <w:tab w:val="left" w:pos="687"/>
        </w:tabs>
        <w:spacing w:after="60"/>
        <w:ind w:firstLine="300"/>
      </w:pPr>
      <w:bookmarkStart w:id="707" w:name="bookmark708"/>
      <w:bookmarkStart w:id="708" w:name="bookmark709"/>
      <w:r w:rsidRPr="002123C2">
        <w:t xml:space="preserve">Nội </w:t>
      </w:r>
      <w:r w:rsidRPr="002123C2">
        <w:rPr>
          <w:lang w:val="en-US" w:eastAsia="en-US" w:bidi="en-US"/>
        </w:rPr>
        <w:t xml:space="preserve">dung </w:t>
      </w:r>
      <w:r w:rsidRPr="002123C2">
        <w:t>hoạt động</w:t>
      </w:r>
      <w:bookmarkEnd w:id="707"/>
      <w:bookmarkEnd w:id="708"/>
    </w:p>
    <w:p w14:paraId="01E3A009" w14:textId="77777777" w:rsidR="00D579F0" w:rsidRPr="002123C2" w:rsidRDefault="00DA69BD">
      <w:pPr>
        <w:pStyle w:val="BodyText"/>
        <w:shd w:val="clear" w:color="auto" w:fill="auto"/>
        <w:spacing w:after="60" w:line="240" w:lineRule="auto"/>
        <w:ind w:firstLine="300"/>
      </w:pPr>
      <w:r w:rsidRPr="002123C2">
        <w:rPr>
          <w:lang w:val="en-US" w:eastAsia="en-US" w:bidi="en-US"/>
        </w:rPr>
        <w:t xml:space="preserve">HS </w:t>
      </w:r>
      <w:r w:rsidRPr="002123C2">
        <w:t xml:space="preserve">đọc </w:t>
      </w:r>
      <w:r w:rsidRPr="002123C2">
        <w:rPr>
          <w:lang w:val="en-US" w:eastAsia="en-US" w:bidi="en-US"/>
        </w:rPr>
        <w:t xml:space="preserve">SGK, </w:t>
      </w:r>
      <w:r w:rsidRPr="002123C2">
        <w:t xml:space="preserve">trả lời câu hỏi, từ đó hiểu được nội </w:t>
      </w:r>
      <w:r w:rsidRPr="002123C2">
        <w:rPr>
          <w:lang w:val="en-US" w:eastAsia="en-US" w:bidi="en-US"/>
        </w:rPr>
        <w:t xml:space="preserve">dung </w:t>
      </w:r>
      <w:r w:rsidRPr="002123C2">
        <w:t>khái quát của bài học.</w:t>
      </w:r>
    </w:p>
    <w:p w14:paraId="147F1885" w14:textId="77777777" w:rsidR="00D579F0" w:rsidRPr="002123C2" w:rsidRDefault="00DA69BD">
      <w:pPr>
        <w:pStyle w:val="BodyText"/>
        <w:numPr>
          <w:ilvl w:val="0"/>
          <w:numId w:val="441"/>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520"/>
        <w:gridCol w:w="2923"/>
      </w:tblGrid>
      <w:tr w:rsidR="00D579F0" w:rsidRPr="002123C2" w14:paraId="275C462E" w14:textId="77777777">
        <w:trPr>
          <w:trHeight w:hRule="exact" w:val="566"/>
          <w:jc w:val="center"/>
        </w:trPr>
        <w:tc>
          <w:tcPr>
            <w:tcW w:w="3067" w:type="dxa"/>
            <w:tcBorders>
              <w:top w:val="single" w:sz="4" w:space="0" w:color="auto"/>
              <w:left w:val="single" w:sz="4" w:space="0" w:color="auto"/>
            </w:tcBorders>
            <w:shd w:val="clear" w:color="auto" w:fill="D2E8C1"/>
            <w:vAlign w:val="center"/>
          </w:tcPr>
          <w:p w14:paraId="6ADC4FF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520" w:type="dxa"/>
            <w:tcBorders>
              <w:top w:val="single" w:sz="4" w:space="0" w:color="auto"/>
              <w:left w:val="single" w:sz="4" w:space="0" w:color="auto"/>
            </w:tcBorders>
            <w:shd w:val="clear" w:color="auto" w:fill="D2E8C1"/>
            <w:vAlign w:val="center"/>
          </w:tcPr>
          <w:p w14:paraId="20F51A5D" w14:textId="77777777" w:rsidR="00D579F0" w:rsidRPr="002123C2" w:rsidRDefault="00DA69BD">
            <w:pPr>
              <w:pStyle w:val="Other0"/>
              <w:shd w:val="clear" w:color="auto" w:fill="auto"/>
              <w:spacing w:line="240" w:lineRule="auto"/>
              <w:jc w:val="center"/>
            </w:pPr>
            <w:r w:rsidRPr="002123C2">
              <w:rPr>
                <w:b/>
                <w:bCs/>
              </w:rPr>
              <w:t>Hoạt động của HS</w:t>
            </w:r>
          </w:p>
        </w:tc>
        <w:tc>
          <w:tcPr>
            <w:tcW w:w="2923" w:type="dxa"/>
            <w:tcBorders>
              <w:top w:val="single" w:sz="4" w:space="0" w:color="auto"/>
              <w:left w:val="single" w:sz="4" w:space="0" w:color="auto"/>
              <w:right w:val="single" w:sz="4" w:space="0" w:color="auto"/>
            </w:tcBorders>
            <w:shd w:val="clear" w:color="auto" w:fill="D2E8C1"/>
            <w:vAlign w:val="center"/>
          </w:tcPr>
          <w:p w14:paraId="7601350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AA37C04" w14:textId="77777777">
        <w:trPr>
          <w:trHeight w:hRule="exact" w:val="1742"/>
          <w:jc w:val="center"/>
        </w:trPr>
        <w:tc>
          <w:tcPr>
            <w:tcW w:w="3067" w:type="dxa"/>
            <w:tcBorders>
              <w:top w:val="single" w:sz="4" w:space="0" w:color="auto"/>
              <w:left w:val="single" w:sz="4" w:space="0" w:color="auto"/>
              <w:bottom w:val="single" w:sz="4" w:space="0" w:color="auto"/>
            </w:tcBorders>
            <w:shd w:val="clear" w:color="auto" w:fill="FFFFFF"/>
            <w:vAlign w:val="center"/>
          </w:tcPr>
          <w:p w14:paraId="19FD1746" w14:textId="77777777" w:rsidR="00D579F0" w:rsidRPr="002123C2" w:rsidRDefault="00DA69BD">
            <w:pPr>
              <w:pStyle w:val="Other0"/>
              <w:shd w:val="clear" w:color="auto" w:fill="auto"/>
              <w:jc w:val="both"/>
            </w:pPr>
            <w:r w:rsidRPr="002123C2">
              <w:t xml:space="preserve">GV yêu cầu HS đọc phần </w:t>
            </w:r>
            <w:r w:rsidRPr="002123C2">
              <w:rPr>
                <w:i/>
                <w:iCs/>
              </w:rPr>
              <w:t>Giới thiệu bài học</w:t>
            </w:r>
            <w:r w:rsidRPr="002123C2">
              <w:t>, nêu chủ đề của bài và thể loại chính được học trong bài.</w:t>
            </w:r>
          </w:p>
        </w:tc>
        <w:tc>
          <w:tcPr>
            <w:tcW w:w="2520" w:type="dxa"/>
            <w:tcBorders>
              <w:top w:val="single" w:sz="4" w:space="0" w:color="auto"/>
              <w:left w:val="single" w:sz="4" w:space="0" w:color="auto"/>
              <w:bottom w:val="single" w:sz="4" w:space="0" w:color="auto"/>
            </w:tcBorders>
            <w:shd w:val="clear" w:color="auto" w:fill="FFFFFF"/>
          </w:tcPr>
          <w:p w14:paraId="1D7293A0" w14:textId="77777777" w:rsidR="00D579F0" w:rsidRPr="002123C2" w:rsidRDefault="00DA69BD">
            <w:pPr>
              <w:pStyle w:val="Other0"/>
              <w:shd w:val="clear" w:color="auto" w:fill="auto"/>
              <w:spacing w:line="286" w:lineRule="auto"/>
            </w:pPr>
            <w:r w:rsidRPr="002123C2">
              <w:t>HS nêu chủ đề của bài học và thể loại chính được học trong bài.</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bottom"/>
          </w:tcPr>
          <w:p w14:paraId="4F9627A2" w14:textId="77777777" w:rsidR="00D579F0" w:rsidRPr="002123C2" w:rsidRDefault="00DA69BD">
            <w:pPr>
              <w:pStyle w:val="Other0"/>
              <w:numPr>
                <w:ilvl w:val="0"/>
                <w:numId w:val="442"/>
              </w:numPr>
              <w:shd w:val="clear" w:color="auto" w:fill="auto"/>
              <w:tabs>
                <w:tab w:val="left" w:pos="250"/>
              </w:tabs>
            </w:pPr>
            <w:r w:rsidRPr="002123C2">
              <w:t>Chủ đề bài học: Khám phá vẻ đẹp, giá trị, ý nghĩa của văn chương.</w:t>
            </w:r>
          </w:p>
          <w:p w14:paraId="4E7B48C5" w14:textId="77777777" w:rsidR="00D579F0" w:rsidRPr="002123C2" w:rsidRDefault="00DA69BD">
            <w:pPr>
              <w:pStyle w:val="Other0"/>
              <w:numPr>
                <w:ilvl w:val="0"/>
                <w:numId w:val="442"/>
              </w:numPr>
              <w:shd w:val="clear" w:color="auto" w:fill="auto"/>
              <w:tabs>
                <w:tab w:val="left" w:pos="230"/>
              </w:tabs>
            </w:pPr>
            <w:r w:rsidRPr="002123C2">
              <w:t>Thể loại VB đọc chính: VB nghị luận văn học.</w:t>
            </w:r>
          </w:p>
        </w:tc>
      </w:tr>
    </w:tbl>
    <w:p w14:paraId="1CD9861D" w14:textId="77777777" w:rsidR="00D579F0" w:rsidRPr="002123C2" w:rsidRDefault="00D579F0">
      <w:pPr>
        <w:spacing w:after="139" w:line="1" w:lineRule="exact"/>
        <w:rPr>
          <w:rFonts w:ascii="Times New Roman" w:hAnsi="Times New Roman" w:cs="Times New Roman"/>
        </w:rPr>
      </w:pPr>
    </w:p>
    <w:p w14:paraId="5FFAC626" w14:textId="77777777" w:rsidR="00D579F0" w:rsidRPr="002123C2" w:rsidRDefault="00DA69BD">
      <w:pPr>
        <w:pStyle w:val="Heading30"/>
        <w:keepNext/>
        <w:keepLines/>
        <w:shd w:val="clear" w:color="auto" w:fill="auto"/>
        <w:spacing w:after="60"/>
        <w:ind w:firstLine="0"/>
        <w:rPr>
          <w:rFonts w:ascii="Times New Roman" w:hAnsi="Times New Roman" w:cs="Times New Roman"/>
        </w:rPr>
      </w:pPr>
      <w:bookmarkStart w:id="709" w:name="bookmark710"/>
      <w:bookmarkStart w:id="710" w:name="bookmark711"/>
      <w:r w:rsidRPr="002123C2">
        <w:rPr>
          <w:rFonts w:ascii="Times New Roman" w:hAnsi="Times New Roman" w:cs="Times New Roman"/>
          <w:color w:val="00AE4C"/>
          <w:lang w:val="en-US" w:eastAsia="en-US" w:bidi="en-US"/>
        </w:rPr>
        <w:t xml:space="preserve">II. </w:t>
      </w:r>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1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1, 2, 3)</w:t>
      </w:r>
      <w:bookmarkEnd w:id="709"/>
      <w:bookmarkEnd w:id="710"/>
    </w:p>
    <w:p w14:paraId="329081D0" w14:textId="77777777" w:rsidR="00D579F0" w:rsidRPr="002123C2" w:rsidRDefault="00DA69BD">
      <w:pPr>
        <w:pStyle w:val="BodyText"/>
        <w:shd w:val="clear" w:color="auto" w:fill="auto"/>
        <w:spacing w:after="60" w:line="276" w:lineRule="auto"/>
        <w:jc w:val="center"/>
      </w:pPr>
      <w:r w:rsidRPr="002123C2">
        <w:rPr>
          <w:b/>
          <w:bCs/>
          <w:i/>
          <w:iCs/>
        </w:rPr>
        <w:t>NGƯỜI CON GÁI NAM XƯƠNG -</w:t>
      </w:r>
      <w:r w:rsidRPr="002123C2">
        <w:rPr>
          <w:b/>
          <w:bCs/>
        </w:rPr>
        <w:t xml:space="preserve"> MỘT BI KỊCH CỦA CON NGƯỜI</w:t>
      </w:r>
    </w:p>
    <w:p w14:paraId="6CD0D284" w14:textId="77777777" w:rsidR="00D579F0" w:rsidRPr="002123C2" w:rsidRDefault="00DA69BD">
      <w:pPr>
        <w:pStyle w:val="BodyText"/>
        <w:shd w:val="clear" w:color="auto" w:fill="auto"/>
        <w:spacing w:after="60" w:line="276" w:lineRule="auto"/>
        <w:jc w:val="center"/>
      </w:pPr>
      <w:r w:rsidRPr="002123C2">
        <w:rPr>
          <w:b/>
          <w:bCs/>
        </w:rPr>
        <w:t>(Nguyễn Đăng Na)</w:t>
      </w:r>
    </w:p>
    <w:p w14:paraId="2228F682" w14:textId="77777777" w:rsidR="00D579F0" w:rsidRPr="002123C2" w:rsidRDefault="00DA69BD">
      <w:pPr>
        <w:pStyle w:val="Heading30"/>
        <w:keepNext/>
        <w:keepLines/>
        <w:shd w:val="clear" w:color="auto" w:fill="auto"/>
        <w:spacing w:after="60"/>
        <w:ind w:firstLine="300"/>
        <w:rPr>
          <w:rFonts w:ascii="Times New Roman" w:hAnsi="Times New Roman" w:cs="Times New Roman"/>
        </w:rPr>
      </w:pPr>
      <w:bookmarkStart w:id="711" w:name="bookmark712"/>
      <w:bookmarkStart w:id="712" w:name="bookmark713"/>
      <w:r w:rsidRPr="002123C2">
        <w:rPr>
          <w:rFonts w:ascii="Times New Roman" w:hAnsi="Times New Roman" w:cs="Times New Roman"/>
        </w:rPr>
        <w:t>Hoạt động 1. Khởi động</w:t>
      </w:r>
      <w:bookmarkEnd w:id="711"/>
      <w:bookmarkEnd w:id="712"/>
    </w:p>
    <w:p w14:paraId="1885AA14" w14:textId="77777777" w:rsidR="00D579F0" w:rsidRPr="002123C2" w:rsidRDefault="00DA69BD">
      <w:pPr>
        <w:pStyle w:val="Heading40"/>
        <w:keepNext/>
        <w:keepLines/>
        <w:numPr>
          <w:ilvl w:val="0"/>
          <w:numId w:val="443"/>
        </w:numPr>
        <w:shd w:val="clear" w:color="auto" w:fill="auto"/>
        <w:tabs>
          <w:tab w:val="left" w:pos="687"/>
        </w:tabs>
        <w:spacing w:after="60"/>
        <w:ind w:firstLine="300"/>
      </w:pPr>
      <w:bookmarkStart w:id="713" w:name="bookmark714"/>
      <w:bookmarkStart w:id="714" w:name="bookmark715"/>
      <w:r w:rsidRPr="002123C2">
        <w:t>Mục tiêu</w:t>
      </w:r>
      <w:bookmarkEnd w:id="713"/>
      <w:bookmarkEnd w:id="714"/>
    </w:p>
    <w:p w14:paraId="5ADA745E" w14:textId="77777777" w:rsidR="00D579F0" w:rsidRPr="002123C2" w:rsidRDefault="00DA69BD">
      <w:pPr>
        <w:pStyle w:val="BodyText"/>
        <w:shd w:val="clear" w:color="auto" w:fill="auto"/>
        <w:spacing w:after="60" w:line="276" w:lineRule="auto"/>
        <w:ind w:left="300" w:firstLine="20"/>
        <w:jc w:val="both"/>
      </w:pPr>
      <w:r w:rsidRPr="002123C2">
        <w:t>Giúp HS định hướng được nội dung bài học; tạo được hứng thú, khơi gợi nhu cầu hiểu biết của HS; kết nối trải nghiệm của HS với nội dung VB.</w:t>
      </w:r>
    </w:p>
    <w:p w14:paraId="09AF0F58" w14:textId="77777777" w:rsidR="00D579F0" w:rsidRPr="002123C2" w:rsidRDefault="00DA69BD">
      <w:pPr>
        <w:pStyle w:val="Heading40"/>
        <w:keepNext/>
        <w:keepLines/>
        <w:numPr>
          <w:ilvl w:val="0"/>
          <w:numId w:val="443"/>
        </w:numPr>
        <w:shd w:val="clear" w:color="auto" w:fill="auto"/>
        <w:tabs>
          <w:tab w:val="left" w:pos="687"/>
        </w:tabs>
        <w:spacing w:after="60"/>
        <w:ind w:firstLine="300"/>
      </w:pPr>
      <w:bookmarkStart w:id="715" w:name="bookmark716"/>
      <w:bookmarkStart w:id="716" w:name="bookmark717"/>
      <w:r w:rsidRPr="002123C2">
        <w:t>Nội dung hoạt động</w:t>
      </w:r>
      <w:bookmarkEnd w:id="715"/>
      <w:bookmarkEnd w:id="716"/>
    </w:p>
    <w:p w14:paraId="1BEC6A9A" w14:textId="77777777" w:rsidR="00D579F0" w:rsidRPr="002123C2" w:rsidRDefault="00DA69BD">
      <w:pPr>
        <w:pStyle w:val="BodyText"/>
        <w:shd w:val="clear" w:color="auto" w:fill="auto"/>
        <w:spacing w:after="60" w:line="276" w:lineRule="auto"/>
        <w:ind w:firstLine="300"/>
      </w:pPr>
      <w:r w:rsidRPr="002123C2">
        <w:t>HS trả lời câu hỏi, chia sẻ cảm nhận.</w:t>
      </w:r>
    </w:p>
    <w:p w14:paraId="57C2624C" w14:textId="77777777" w:rsidR="00D579F0" w:rsidRPr="002123C2" w:rsidRDefault="00DA69BD">
      <w:pPr>
        <w:pStyle w:val="BodyText"/>
        <w:numPr>
          <w:ilvl w:val="0"/>
          <w:numId w:val="443"/>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5"/>
        <w:gridCol w:w="2443"/>
        <w:gridCol w:w="3312"/>
      </w:tblGrid>
      <w:tr w:rsidR="00D579F0" w:rsidRPr="002123C2" w14:paraId="0D940261" w14:textId="77777777">
        <w:trPr>
          <w:trHeight w:hRule="exact" w:val="413"/>
          <w:jc w:val="center"/>
        </w:trPr>
        <w:tc>
          <w:tcPr>
            <w:tcW w:w="2755" w:type="dxa"/>
            <w:tcBorders>
              <w:top w:val="single" w:sz="4" w:space="0" w:color="auto"/>
              <w:left w:val="single" w:sz="4" w:space="0" w:color="auto"/>
            </w:tcBorders>
            <w:shd w:val="clear" w:color="auto" w:fill="D2E8C1"/>
            <w:vAlign w:val="bottom"/>
          </w:tcPr>
          <w:p w14:paraId="5741DAF8"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43" w:type="dxa"/>
            <w:tcBorders>
              <w:top w:val="single" w:sz="4" w:space="0" w:color="auto"/>
              <w:left w:val="single" w:sz="4" w:space="0" w:color="auto"/>
            </w:tcBorders>
            <w:shd w:val="clear" w:color="auto" w:fill="D2E8C1"/>
            <w:vAlign w:val="bottom"/>
          </w:tcPr>
          <w:p w14:paraId="147A4260"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12" w:type="dxa"/>
            <w:tcBorders>
              <w:top w:val="single" w:sz="4" w:space="0" w:color="auto"/>
              <w:left w:val="single" w:sz="4" w:space="0" w:color="auto"/>
              <w:right w:val="single" w:sz="4" w:space="0" w:color="auto"/>
            </w:tcBorders>
            <w:shd w:val="clear" w:color="auto" w:fill="D2E8C1"/>
            <w:vAlign w:val="bottom"/>
          </w:tcPr>
          <w:p w14:paraId="31510E0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CBAD46A" w14:textId="77777777">
        <w:trPr>
          <w:trHeight w:hRule="exact" w:val="3389"/>
          <w:jc w:val="center"/>
        </w:trPr>
        <w:tc>
          <w:tcPr>
            <w:tcW w:w="2755" w:type="dxa"/>
            <w:tcBorders>
              <w:top w:val="single" w:sz="4" w:space="0" w:color="auto"/>
              <w:left w:val="single" w:sz="4" w:space="0" w:color="auto"/>
              <w:bottom w:val="single" w:sz="4" w:space="0" w:color="auto"/>
            </w:tcBorders>
            <w:shd w:val="clear" w:color="auto" w:fill="FFFFFF"/>
          </w:tcPr>
          <w:p w14:paraId="022C02EE" w14:textId="77777777" w:rsidR="00D579F0" w:rsidRPr="002123C2" w:rsidRDefault="00DA69BD">
            <w:pPr>
              <w:pStyle w:val="Other0"/>
              <w:shd w:val="clear" w:color="auto" w:fill="auto"/>
            </w:pPr>
            <w:r w:rsidRPr="002123C2">
              <w:t>- GV yêu cầu HS:</w:t>
            </w:r>
          </w:p>
          <w:p w14:paraId="6D792712" w14:textId="77777777" w:rsidR="00D579F0" w:rsidRPr="002123C2" w:rsidRDefault="00DA69BD">
            <w:pPr>
              <w:pStyle w:val="Other0"/>
              <w:shd w:val="clear" w:color="auto" w:fill="auto"/>
            </w:pPr>
            <w:r w:rsidRPr="002123C2">
              <w:t>+ Kể tên một vài tác phẩm văn học Việt Nam viết về số phận bi kịch của con người.</w:t>
            </w:r>
          </w:p>
        </w:tc>
        <w:tc>
          <w:tcPr>
            <w:tcW w:w="2443" w:type="dxa"/>
            <w:tcBorders>
              <w:top w:val="single" w:sz="4" w:space="0" w:color="auto"/>
              <w:left w:val="single" w:sz="4" w:space="0" w:color="auto"/>
              <w:bottom w:val="single" w:sz="4" w:space="0" w:color="auto"/>
            </w:tcBorders>
            <w:shd w:val="clear" w:color="auto" w:fill="FFFFFF"/>
          </w:tcPr>
          <w:p w14:paraId="5BDCC9BD" w14:textId="77777777" w:rsidR="00D579F0" w:rsidRPr="002123C2" w:rsidRDefault="00DA69BD">
            <w:pPr>
              <w:pStyle w:val="Other0"/>
              <w:shd w:val="clear" w:color="auto" w:fill="auto"/>
              <w:jc w:val="both"/>
            </w:pPr>
            <w:r w:rsidRPr="002123C2">
              <w:t>- HS nêu tên tác phẩm văn học Việt Nam viết về số phận bi kịch của con người mà em đã học, đã đọc.</w:t>
            </w:r>
          </w:p>
        </w:tc>
        <w:tc>
          <w:tcPr>
            <w:tcW w:w="3312" w:type="dxa"/>
            <w:tcBorders>
              <w:top w:val="single" w:sz="4" w:space="0" w:color="auto"/>
              <w:left w:val="single" w:sz="4" w:space="0" w:color="auto"/>
              <w:bottom w:val="single" w:sz="4" w:space="0" w:color="auto"/>
              <w:right w:val="single" w:sz="4" w:space="0" w:color="auto"/>
            </w:tcBorders>
            <w:shd w:val="clear" w:color="auto" w:fill="FFFFFF"/>
            <w:vAlign w:val="bottom"/>
          </w:tcPr>
          <w:p w14:paraId="40342D4E" w14:textId="77777777" w:rsidR="00D579F0" w:rsidRPr="002123C2" w:rsidRDefault="00DA69BD">
            <w:pPr>
              <w:pStyle w:val="Other0"/>
              <w:shd w:val="clear" w:color="auto" w:fill="auto"/>
              <w:jc w:val="both"/>
            </w:pPr>
            <w:r w:rsidRPr="002123C2">
              <w:t xml:space="preserve">- HS kể tên những tác phẩm văn học Việt Nam viết về số phận bi kịch của con người, chẳng hạn: các vở chèo </w:t>
            </w:r>
            <w:r w:rsidRPr="002123C2">
              <w:rPr>
                <w:i/>
                <w:iCs/>
              </w:rPr>
              <w:t>Xuý Vân giả dại, Quan Âm Thị Kính</w:t>
            </w:r>
            <w:r w:rsidRPr="002123C2">
              <w:t xml:space="preserve">; </w:t>
            </w:r>
            <w:r w:rsidRPr="002123C2">
              <w:rPr>
                <w:i/>
                <w:iCs/>
              </w:rPr>
              <w:t>Truyện Kiều</w:t>
            </w:r>
            <w:r w:rsidRPr="002123C2">
              <w:t xml:space="preserve"> của Nguyễn Du; </w:t>
            </w:r>
            <w:r w:rsidRPr="002123C2">
              <w:rPr>
                <w:i/>
                <w:iCs/>
              </w:rPr>
              <w:t>Bánh trôi nước</w:t>
            </w:r>
            <w:r w:rsidRPr="002123C2">
              <w:t xml:space="preserve"> của Hồ Xuân Hương; </w:t>
            </w:r>
            <w:r w:rsidRPr="002123C2">
              <w:rPr>
                <w:i/>
                <w:iCs/>
              </w:rPr>
              <w:t>Tắt đèn</w:t>
            </w:r>
            <w:r w:rsidRPr="002123C2">
              <w:t xml:space="preserve"> của Ngô Tất Tố; </w:t>
            </w:r>
            <w:r w:rsidRPr="002123C2">
              <w:rPr>
                <w:i/>
                <w:iCs/>
              </w:rPr>
              <w:t>Lão Hạc, Chí Phèo</w:t>
            </w:r>
            <w:r w:rsidRPr="002123C2">
              <w:t xml:space="preserve"> của Nam Cao;...</w:t>
            </w:r>
          </w:p>
        </w:tc>
      </w:tr>
    </w:tbl>
    <w:p w14:paraId="1673C08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50"/>
        <w:gridCol w:w="2448"/>
        <w:gridCol w:w="3307"/>
      </w:tblGrid>
      <w:tr w:rsidR="00D579F0" w:rsidRPr="002123C2" w14:paraId="7C575340" w14:textId="77777777">
        <w:trPr>
          <w:trHeight w:hRule="exact" w:val="3067"/>
          <w:jc w:val="center"/>
        </w:trPr>
        <w:tc>
          <w:tcPr>
            <w:tcW w:w="2750" w:type="dxa"/>
            <w:tcBorders>
              <w:top w:val="single" w:sz="4" w:space="0" w:color="auto"/>
              <w:left w:val="single" w:sz="4" w:space="0" w:color="auto"/>
              <w:bottom w:val="single" w:sz="4" w:space="0" w:color="auto"/>
            </w:tcBorders>
            <w:shd w:val="clear" w:color="auto" w:fill="FFFFFF"/>
            <w:vAlign w:val="bottom"/>
          </w:tcPr>
          <w:p w14:paraId="71ACA7BE" w14:textId="77777777" w:rsidR="00D579F0" w:rsidRPr="002123C2" w:rsidRDefault="00DA69BD">
            <w:pPr>
              <w:pStyle w:val="Other0"/>
              <w:shd w:val="clear" w:color="auto" w:fill="auto"/>
              <w:ind w:firstLine="220"/>
              <w:jc w:val="both"/>
            </w:pPr>
            <w:r w:rsidRPr="002123C2">
              <w:lastRenderedPageBreak/>
              <w:t xml:space="preserve">+ Trong bài 1, em đã được học tác phẩm </w:t>
            </w:r>
            <w:r w:rsidRPr="002123C2">
              <w:rPr>
                <w:i/>
                <w:iCs/>
              </w:rPr>
              <w:t>Chuyện người con gái Nam Xương</w:t>
            </w:r>
            <w:r w:rsidRPr="002123C2">
              <w:t>. Hãy chia sẻ cảm nhận về một chi tiết mà em ấn tượng nhất trong tác phẩm.</w:t>
            </w:r>
          </w:p>
          <w:p w14:paraId="07AC1B8A" w14:textId="77777777" w:rsidR="00D579F0" w:rsidRPr="002123C2" w:rsidRDefault="00DA69BD">
            <w:pPr>
              <w:pStyle w:val="Other0"/>
              <w:shd w:val="clear" w:color="auto" w:fill="auto"/>
            </w:pPr>
            <w:r w:rsidRPr="002123C2">
              <w:t>- GV khái quát và dẫn dắt vào bài học.</w:t>
            </w:r>
          </w:p>
        </w:tc>
        <w:tc>
          <w:tcPr>
            <w:tcW w:w="2448" w:type="dxa"/>
            <w:tcBorders>
              <w:top w:val="single" w:sz="4" w:space="0" w:color="auto"/>
              <w:left w:val="single" w:sz="4" w:space="0" w:color="auto"/>
              <w:bottom w:val="single" w:sz="4" w:space="0" w:color="auto"/>
            </w:tcBorders>
            <w:shd w:val="clear" w:color="auto" w:fill="FFFFFF"/>
          </w:tcPr>
          <w:p w14:paraId="70A925D1" w14:textId="77777777" w:rsidR="00D579F0" w:rsidRPr="002123C2" w:rsidRDefault="00DA69BD">
            <w:pPr>
              <w:pStyle w:val="Other0"/>
              <w:shd w:val="clear" w:color="auto" w:fill="auto"/>
              <w:jc w:val="both"/>
            </w:pPr>
            <w:r w:rsidRPr="002123C2">
              <w:t xml:space="preserve">- HS chia sẻ ngắn gọn cảm nhận về một chi tiết ấn tượng nhất trong tác phẩm </w:t>
            </w:r>
            <w:r w:rsidRPr="002123C2">
              <w:rPr>
                <w:i/>
                <w:iCs/>
              </w:rPr>
              <w:t>Chuyện người con gái Nam Xương</w:t>
            </w:r>
            <w:r w:rsidRPr="002123C2">
              <w:t>.</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14:paraId="241CB4F8" w14:textId="77777777" w:rsidR="00D579F0" w:rsidRPr="002123C2" w:rsidRDefault="00DA69BD">
            <w:pPr>
              <w:pStyle w:val="Other0"/>
              <w:shd w:val="clear" w:color="auto" w:fill="auto"/>
              <w:jc w:val="both"/>
            </w:pPr>
            <w:r w:rsidRPr="002123C2">
              <w:t xml:space="preserve">- HS chia sẻ cảm nhận về một chi tiết yêu thích nhất trong tác phẩm </w:t>
            </w:r>
            <w:r w:rsidRPr="002123C2">
              <w:rPr>
                <w:i/>
                <w:iCs/>
              </w:rPr>
              <w:t>Chuyện người con gái Nam Xương</w:t>
            </w:r>
            <w:r w:rsidRPr="002123C2">
              <w:t xml:space="preserve"> đã học ở bài 1.</w:t>
            </w:r>
          </w:p>
        </w:tc>
      </w:tr>
    </w:tbl>
    <w:p w14:paraId="3D21B131" w14:textId="77777777" w:rsidR="00D579F0" w:rsidRPr="002123C2" w:rsidRDefault="00D579F0">
      <w:pPr>
        <w:spacing w:after="159" w:line="1" w:lineRule="exact"/>
        <w:rPr>
          <w:rFonts w:ascii="Times New Roman" w:hAnsi="Times New Roman" w:cs="Times New Roman"/>
        </w:rPr>
      </w:pPr>
    </w:p>
    <w:p w14:paraId="509770DA" w14:textId="77777777" w:rsidR="00D579F0" w:rsidRPr="002123C2" w:rsidRDefault="00DA69BD">
      <w:pPr>
        <w:pStyle w:val="Heading30"/>
        <w:keepNext/>
        <w:keepLines/>
        <w:shd w:val="clear" w:color="auto" w:fill="auto"/>
        <w:rPr>
          <w:rFonts w:ascii="Times New Roman" w:hAnsi="Times New Roman" w:cs="Times New Roman"/>
        </w:rPr>
      </w:pPr>
      <w:bookmarkStart w:id="717" w:name="bookmark718"/>
      <w:bookmarkStart w:id="718" w:name="bookmark71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717"/>
      <w:bookmarkEnd w:id="718"/>
    </w:p>
    <w:p w14:paraId="5CD1430B" w14:textId="77777777" w:rsidR="00D579F0" w:rsidRPr="002123C2" w:rsidRDefault="00DA69BD">
      <w:pPr>
        <w:pStyle w:val="Heading40"/>
        <w:keepNext/>
        <w:keepLines/>
        <w:numPr>
          <w:ilvl w:val="0"/>
          <w:numId w:val="444"/>
        </w:numPr>
        <w:shd w:val="clear" w:color="auto" w:fill="auto"/>
        <w:tabs>
          <w:tab w:val="left" w:pos="647"/>
        </w:tabs>
      </w:pPr>
      <w:bookmarkStart w:id="719" w:name="bookmark720"/>
      <w:bookmarkStart w:id="720" w:name="bookmark721"/>
      <w:r w:rsidRPr="002123C2">
        <w:t>Mục tiêu</w:t>
      </w:r>
      <w:bookmarkEnd w:id="719"/>
      <w:bookmarkEnd w:id="720"/>
    </w:p>
    <w:p w14:paraId="6305F3C1" w14:textId="77777777" w:rsidR="00D579F0" w:rsidRPr="002123C2" w:rsidRDefault="00DA69BD">
      <w:pPr>
        <w:pStyle w:val="BodyText"/>
        <w:numPr>
          <w:ilvl w:val="0"/>
          <w:numId w:val="430"/>
        </w:numPr>
        <w:shd w:val="clear" w:color="auto" w:fill="auto"/>
        <w:tabs>
          <w:tab w:val="left" w:pos="570"/>
        </w:tabs>
        <w:spacing w:after="80" w:line="283" w:lineRule="auto"/>
        <w:ind w:left="260"/>
        <w:jc w:val="both"/>
      </w:pPr>
      <w:r w:rsidRPr="002123C2">
        <w:t>HS nhận biết và phân tích được luận đề, luận điểm, lí lẽ và bằng chứng tiêu biểu, hiểu được cách sử dụng lí lẽ và bằng chứng trong VB.</w:t>
      </w:r>
    </w:p>
    <w:p w14:paraId="76652F7E" w14:textId="77777777" w:rsidR="00D579F0" w:rsidRPr="002123C2" w:rsidRDefault="00DA69BD">
      <w:pPr>
        <w:pStyle w:val="BodyText"/>
        <w:numPr>
          <w:ilvl w:val="0"/>
          <w:numId w:val="430"/>
        </w:numPr>
        <w:shd w:val="clear" w:color="auto" w:fill="auto"/>
        <w:tabs>
          <w:tab w:val="left" w:pos="575"/>
        </w:tabs>
        <w:spacing w:after="80" w:line="276" w:lineRule="auto"/>
        <w:ind w:left="260"/>
        <w:jc w:val="both"/>
      </w:pPr>
      <w:r w:rsidRPr="002123C2">
        <w:t>HS nhận biết được vai trò của người đọc và bối cảnh tiếp nhận đối với việc đọc hiểu tác phẩm văn học; hiểu được cùng một vấn đề đặt ra trong VB, người đọc có thể tiếp nhận khác nhau.</w:t>
      </w:r>
    </w:p>
    <w:p w14:paraId="22DBE2B2" w14:textId="77777777" w:rsidR="00D579F0" w:rsidRPr="002123C2" w:rsidRDefault="00DA69BD">
      <w:pPr>
        <w:pStyle w:val="Heading40"/>
        <w:keepNext/>
        <w:keepLines/>
        <w:numPr>
          <w:ilvl w:val="0"/>
          <w:numId w:val="444"/>
        </w:numPr>
        <w:shd w:val="clear" w:color="auto" w:fill="auto"/>
        <w:tabs>
          <w:tab w:val="left" w:pos="652"/>
        </w:tabs>
      </w:pPr>
      <w:bookmarkStart w:id="721" w:name="bookmark722"/>
      <w:bookmarkStart w:id="722" w:name="bookmark723"/>
      <w:r w:rsidRPr="002123C2">
        <w:t>Nội dung hoạt động</w:t>
      </w:r>
      <w:bookmarkEnd w:id="721"/>
      <w:bookmarkEnd w:id="722"/>
    </w:p>
    <w:p w14:paraId="68948C1F" w14:textId="77777777" w:rsidR="00D579F0" w:rsidRPr="002123C2" w:rsidRDefault="00DA69BD">
      <w:pPr>
        <w:pStyle w:val="BodyText"/>
        <w:shd w:val="clear" w:color="auto" w:fill="auto"/>
        <w:spacing w:after="80" w:line="271" w:lineRule="auto"/>
        <w:ind w:left="260"/>
        <w:jc w:val="both"/>
      </w:pPr>
      <w:r w:rsidRPr="002123C2">
        <w:t>HS đọc VB, vận dụng tri thức ngữ văn, làm việc cá nhân và làm việc nhóm để hoàn thành nhiệm vụ.</w:t>
      </w:r>
    </w:p>
    <w:p w14:paraId="25D069B7" w14:textId="77777777" w:rsidR="00D579F0" w:rsidRPr="002123C2" w:rsidRDefault="00DA69BD">
      <w:pPr>
        <w:pStyle w:val="BodyText"/>
        <w:numPr>
          <w:ilvl w:val="0"/>
          <w:numId w:val="444"/>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232"/>
        <w:gridCol w:w="3581"/>
      </w:tblGrid>
      <w:tr w:rsidR="00D579F0" w:rsidRPr="002123C2" w14:paraId="40DA31E1" w14:textId="77777777">
        <w:trPr>
          <w:trHeight w:hRule="exact" w:val="418"/>
          <w:jc w:val="center"/>
        </w:trPr>
        <w:tc>
          <w:tcPr>
            <w:tcW w:w="2976" w:type="dxa"/>
            <w:tcBorders>
              <w:top w:val="single" w:sz="4" w:space="0" w:color="auto"/>
              <w:left w:val="single" w:sz="4" w:space="0" w:color="auto"/>
            </w:tcBorders>
            <w:shd w:val="clear" w:color="auto" w:fill="D2E8C1"/>
            <w:vAlign w:val="bottom"/>
          </w:tcPr>
          <w:p w14:paraId="47744CE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32" w:type="dxa"/>
            <w:tcBorders>
              <w:top w:val="single" w:sz="4" w:space="0" w:color="auto"/>
              <w:left w:val="single" w:sz="4" w:space="0" w:color="auto"/>
            </w:tcBorders>
            <w:shd w:val="clear" w:color="auto" w:fill="D2E8C1"/>
            <w:vAlign w:val="bottom"/>
          </w:tcPr>
          <w:p w14:paraId="53B6EEF7" w14:textId="77777777" w:rsidR="00D579F0" w:rsidRPr="002123C2" w:rsidRDefault="00DA69BD">
            <w:pPr>
              <w:pStyle w:val="Other0"/>
              <w:shd w:val="clear" w:color="auto" w:fill="auto"/>
              <w:spacing w:line="240" w:lineRule="auto"/>
              <w:jc w:val="center"/>
            </w:pPr>
            <w:r w:rsidRPr="002123C2">
              <w:rPr>
                <w:b/>
                <w:bCs/>
              </w:rPr>
              <w:t>Hoạt động của HS</w:t>
            </w:r>
          </w:p>
        </w:tc>
        <w:tc>
          <w:tcPr>
            <w:tcW w:w="3581" w:type="dxa"/>
            <w:tcBorders>
              <w:top w:val="single" w:sz="4" w:space="0" w:color="auto"/>
              <w:left w:val="single" w:sz="4" w:space="0" w:color="auto"/>
              <w:right w:val="single" w:sz="4" w:space="0" w:color="auto"/>
            </w:tcBorders>
            <w:shd w:val="clear" w:color="auto" w:fill="D2E8C1"/>
            <w:vAlign w:val="bottom"/>
          </w:tcPr>
          <w:p w14:paraId="2BFA6AA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2808084" w14:textId="77777777">
        <w:trPr>
          <w:trHeight w:hRule="exact" w:val="3389"/>
          <w:jc w:val="center"/>
        </w:trPr>
        <w:tc>
          <w:tcPr>
            <w:tcW w:w="2976" w:type="dxa"/>
            <w:tcBorders>
              <w:top w:val="single" w:sz="4" w:space="0" w:color="auto"/>
              <w:left w:val="single" w:sz="4" w:space="0" w:color="auto"/>
              <w:bottom w:val="single" w:sz="4" w:space="0" w:color="auto"/>
            </w:tcBorders>
            <w:shd w:val="clear" w:color="auto" w:fill="FFFFFF"/>
          </w:tcPr>
          <w:p w14:paraId="0DB85AD6" w14:textId="77777777" w:rsidR="00D579F0" w:rsidRPr="002123C2" w:rsidRDefault="00DA69BD">
            <w:pPr>
              <w:pStyle w:val="Other0"/>
              <w:shd w:val="clear" w:color="auto" w:fill="auto"/>
              <w:spacing w:line="286" w:lineRule="auto"/>
              <w:jc w:val="both"/>
            </w:pPr>
            <w:r w:rsidRPr="002123C2">
              <w:t>- GV yêu cầu HS trao đổi cặp đôi về nhiệm vụ trong phiếu học tập số 1 (đã thực hiện ở nhà) .</w:t>
            </w:r>
          </w:p>
        </w:tc>
        <w:tc>
          <w:tcPr>
            <w:tcW w:w="2232" w:type="dxa"/>
            <w:tcBorders>
              <w:top w:val="single" w:sz="4" w:space="0" w:color="auto"/>
              <w:left w:val="single" w:sz="4" w:space="0" w:color="auto"/>
              <w:bottom w:val="single" w:sz="4" w:space="0" w:color="auto"/>
            </w:tcBorders>
            <w:shd w:val="clear" w:color="auto" w:fill="FFFFFF"/>
          </w:tcPr>
          <w:p w14:paraId="74816BE7" w14:textId="77777777" w:rsidR="00D579F0" w:rsidRPr="002123C2" w:rsidRDefault="00DA69BD">
            <w:pPr>
              <w:pStyle w:val="Other0"/>
              <w:shd w:val="clear" w:color="auto" w:fill="auto"/>
              <w:spacing w:line="286" w:lineRule="auto"/>
            </w:pPr>
            <w:r w:rsidRPr="002123C2">
              <w:t>- HS trao đổi cặp đôi và trình bày kết quả thảo luận.</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bottom"/>
          </w:tcPr>
          <w:p w14:paraId="2415648C" w14:textId="77777777" w:rsidR="00D579F0" w:rsidRPr="002123C2" w:rsidRDefault="00DA69BD">
            <w:pPr>
              <w:pStyle w:val="Other0"/>
              <w:shd w:val="clear" w:color="auto" w:fill="auto"/>
              <w:spacing w:line="286" w:lineRule="auto"/>
              <w:jc w:val="both"/>
            </w:pPr>
            <w:r w:rsidRPr="002123C2">
              <w:rPr>
                <w:b/>
                <w:bCs/>
              </w:rPr>
              <w:t>I. Tìm hiểu chung</w:t>
            </w:r>
          </w:p>
          <w:p w14:paraId="63BF0A6D" w14:textId="77777777" w:rsidR="00D579F0" w:rsidRPr="002123C2" w:rsidRDefault="00DA69BD">
            <w:pPr>
              <w:pStyle w:val="Other0"/>
              <w:shd w:val="clear" w:color="auto" w:fill="auto"/>
              <w:spacing w:line="286" w:lineRule="auto"/>
              <w:jc w:val="both"/>
            </w:pPr>
            <w:r w:rsidRPr="002123C2">
              <w:rPr>
                <w:b/>
                <w:bCs/>
                <w:i/>
                <w:iCs/>
              </w:rPr>
              <w:t>1. Khám phá tri thức ngữ văn</w:t>
            </w:r>
          </w:p>
          <w:p w14:paraId="32FFE0F3" w14:textId="77777777" w:rsidR="00D579F0" w:rsidRPr="002123C2" w:rsidRDefault="00DA69BD">
            <w:pPr>
              <w:pStyle w:val="Other0"/>
              <w:numPr>
                <w:ilvl w:val="0"/>
                <w:numId w:val="445"/>
              </w:numPr>
              <w:shd w:val="clear" w:color="auto" w:fill="auto"/>
              <w:tabs>
                <w:tab w:val="left" w:pos="226"/>
              </w:tabs>
              <w:spacing w:line="286" w:lineRule="auto"/>
              <w:jc w:val="both"/>
            </w:pPr>
            <w:r w:rsidRPr="002123C2">
              <w:t>HS điền đúng được các từ ngữ vào chỗ trống:</w:t>
            </w:r>
          </w:p>
          <w:p w14:paraId="1D658C97" w14:textId="77777777" w:rsidR="00D579F0" w:rsidRPr="002123C2" w:rsidRDefault="00DA69BD">
            <w:pPr>
              <w:pStyle w:val="Other0"/>
              <w:shd w:val="clear" w:color="auto" w:fill="auto"/>
              <w:spacing w:line="286" w:lineRule="auto"/>
              <w:jc w:val="both"/>
            </w:pPr>
            <w:r w:rsidRPr="002123C2">
              <w:t>+ a. nội dung và hình thức; quan điểm, thái độ, cách đánh giá, kiến giải</w:t>
            </w:r>
          </w:p>
          <w:p w14:paraId="5BCF4D2D" w14:textId="77777777" w:rsidR="00D579F0" w:rsidRPr="002123C2" w:rsidRDefault="00DA69BD">
            <w:pPr>
              <w:pStyle w:val="Other0"/>
              <w:shd w:val="clear" w:color="auto" w:fill="auto"/>
              <w:spacing w:line="286" w:lineRule="auto"/>
              <w:jc w:val="both"/>
            </w:pPr>
            <w:r w:rsidRPr="002123C2">
              <w:t>+ b. luận điểm; lí lẽ; bằng chứng + c. một cách toàn diện</w:t>
            </w:r>
          </w:p>
          <w:p w14:paraId="3AD0ACC3" w14:textId="77777777" w:rsidR="00D579F0" w:rsidRPr="002123C2" w:rsidRDefault="00DA69BD">
            <w:pPr>
              <w:pStyle w:val="Other0"/>
              <w:numPr>
                <w:ilvl w:val="0"/>
                <w:numId w:val="445"/>
              </w:numPr>
              <w:shd w:val="clear" w:color="auto" w:fill="auto"/>
              <w:tabs>
                <w:tab w:val="left" w:pos="211"/>
              </w:tabs>
              <w:spacing w:line="286" w:lineRule="auto"/>
              <w:jc w:val="both"/>
            </w:pPr>
            <w:r w:rsidRPr="002123C2">
              <w:t>HS hoàn thành sơ đồ:</w:t>
            </w:r>
          </w:p>
        </w:tc>
      </w:tr>
    </w:tbl>
    <w:p w14:paraId="46CF3353" w14:textId="77777777" w:rsidR="00D579F0" w:rsidRPr="002123C2" w:rsidRDefault="00D579F0">
      <w:pPr>
        <w:rPr>
          <w:rFonts w:ascii="Times New Roman" w:hAnsi="Times New Roman" w:cs="Times New Roman"/>
        </w:rPr>
        <w:sectPr w:rsidR="00D579F0" w:rsidRPr="002123C2">
          <w:pgSz w:w="11163" w:h="15872"/>
          <w:pgMar w:top="1192" w:right="1133" w:bottom="1400" w:left="1144" w:header="0" w:footer="3" w:gutter="0"/>
          <w:cols w:space="720"/>
          <w:noEndnote/>
          <w:docGrid w:linePitch="360"/>
        </w:sectPr>
      </w:pPr>
    </w:p>
    <w:p w14:paraId="15F0DC3C" w14:textId="77777777" w:rsidR="00D579F0" w:rsidRPr="002123C2" w:rsidRDefault="00DA69BD">
      <w:pPr>
        <w:pStyle w:val="BodyText"/>
        <w:framePr w:w="2842" w:h="3403" w:wrap="none" w:hAnchor="page" w:x="1200" w:y="3515"/>
        <w:numPr>
          <w:ilvl w:val="0"/>
          <w:numId w:val="446"/>
        </w:numPr>
        <w:shd w:val="clear" w:color="auto" w:fill="auto"/>
        <w:tabs>
          <w:tab w:val="left" w:pos="221"/>
        </w:tabs>
        <w:spacing w:after="300" w:line="293" w:lineRule="auto"/>
        <w:jc w:val="both"/>
      </w:pPr>
      <w:r w:rsidRPr="002123C2">
        <w:lastRenderedPageBreak/>
        <w:t xml:space="preserve">GV đọc </w:t>
      </w:r>
      <w:r w:rsidRPr="002123C2">
        <w:rPr>
          <w:lang w:val="en-US" w:eastAsia="en-US" w:bidi="en-US"/>
        </w:rPr>
        <w:t xml:space="preserve">1 </w:t>
      </w:r>
      <w:r w:rsidRPr="002123C2">
        <w:t>đoạn, yêu cầu HS đọc 1 vài đoạn tiêu biểu.</w:t>
      </w:r>
    </w:p>
    <w:p w14:paraId="543D9E8C" w14:textId="77777777" w:rsidR="00D579F0" w:rsidRPr="002123C2" w:rsidRDefault="00DA69BD">
      <w:pPr>
        <w:pStyle w:val="BodyText"/>
        <w:framePr w:w="2842" w:h="3403" w:wrap="none" w:hAnchor="page" w:x="1200" w:y="3515"/>
        <w:numPr>
          <w:ilvl w:val="0"/>
          <w:numId w:val="446"/>
        </w:numPr>
        <w:shd w:val="clear" w:color="auto" w:fill="auto"/>
        <w:tabs>
          <w:tab w:val="left" w:pos="288"/>
        </w:tabs>
        <w:spacing w:after="40"/>
        <w:jc w:val="both"/>
      </w:pPr>
      <w:r w:rsidRPr="002123C2">
        <w:t>GV yêu cầu HS trình bày ngắn gọn thông tin giới thiệu về tác giả (HS đã chuẩn bị ở nhà, mục 3 trong phiếu học tập số 1).</w:t>
      </w:r>
    </w:p>
    <w:p w14:paraId="5AF835E7" w14:textId="77777777" w:rsidR="00D579F0" w:rsidRPr="002123C2" w:rsidRDefault="00DA69BD">
      <w:pPr>
        <w:pStyle w:val="BodyText"/>
        <w:framePr w:w="2842" w:h="3403" w:wrap="none" w:hAnchor="page" w:x="1200" w:y="3515"/>
        <w:numPr>
          <w:ilvl w:val="0"/>
          <w:numId w:val="446"/>
        </w:numPr>
        <w:shd w:val="clear" w:color="auto" w:fill="auto"/>
        <w:tabs>
          <w:tab w:val="left" w:pos="192"/>
        </w:tabs>
        <w:spacing w:after="180"/>
        <w:jc w:val="both"/>
      </w:pPr>
      <w:r w:rsidRPr="002123C2">
        <w:t>GV yêu cầu HS đọc phần chú thích ở SGK, tr. 89.</w:t>
      </w:r>
    </w:p>
    <w:p w14:paraId="7F38BEF9" w14:textId="77777777" w:rsidR="00D579F0" w:rsidRPr="002123C2" w:rsidRDefault="00DA69BD">
      <w:pPr>
        <w:pStyle w:val="BodyText"/>
        <w:framePr w:w="2846" w:h="1363" w:wrap="none" w:hAnchor="page" w:x="1200" w:y="7921"/>
        <w:shd w:val="clear" w:color="auto" w:fill="auto"/>
        <w:jc w:val="both"/>
      </w:pPr>
      <w:r w:rsidRPr="002123C2">
        <w:t xml:space="preserve">- GV yêu cầu HS nêu định hướng đọc hiểu VB </w:t>
      </w:r>
      <w:r w:rsidRPr="002123C2">
        <w:rPr>
          <w:i/>
          <w:iCs/>
        </w:rPr>
        <w:t>“Người con gái Nam Xương” - một bi kịch của con người</w:t>
      </w:r>
      <w:r w:rsidRPr="002123C2">
        <w:t>.</w:t>
      </w:r>
    </w:p>
    <w:p w14:paraId="3F03516A" w14:textId="77777777" w:rsidR="00D579F0" w:rsidRPr="002123C2" w:rsidRDefault="00DA69BD">
      <w:pPr>
        <w:pStyle w:val="BodyText"/>
        <w:framePr w:w="2832" w:h="2016" w:wrap="none" w:hAnchor="page" w:x="1205" w:y="10791"/>
        <w:shd w:val="clear" w:color="auto" w:fill="auto"/>
        <w:spacing w:line="286" w:lineRule="auto"/>
        <w:jc w:val="both"/>
      </w:pPr>
      <w:r w:rsidRPr="002123C2">
        <w:t>- GV yêu cầu HS trao đổi cặp đôi: Dựa vào nhiệm vụ 1 trong phiếu học tập số 2 (đã chuẩn bị ở nhà), chỉ ra bố cục của bài nghị luận và cách triển khai các luận điểm.</w:t>
      </w:r>
    </w:p>
    <w:p w14:paraId="7D572C31" w14:textId="77777777" w:rsidR="00D579F0" w:rsidRPr="002123C2" w:rsidRDefault="00DA69BD">
      <w:pPr>
        <w:pStyle w:val="BodyText"/>
        <w:framePr w:w="2160" w:h="3086" w:wrap="none" w:hAnchor="page" w:x="4166" w:y="3519"/>
        <w:numPr>
          <w:ilvl w:val="0"/>
          <w:numId w:val="447"/>
        </w:numPr>
        <w:shd w:val="clear" w:color="auto" w:fill="auto"/>
        <w:tabs>
          <w:tab w:val="left" w:pos="178"/>
        </w:tabs>
      </w:pPr>
      <w:r w:rsidRPr="002123C2">
        <w:t>HS theo dõi và đọc</w:t>
      </w:r>
    </w:p>
    <w:p w14:paraId="14474818" w14:textId="77777777" w:rsidR="00D579F0" w:rsidRPr="002123C2" w:rsidRDefault="00DA69BD">
      <w:pPr>
        <w:pStyle w:val="BodyText"/>
        <w:framePr w:w="2160" w:h="3086" w:wrap="none" w:hAnchor="page" w:x="4166" w:y="3519"/>
        <w:shd w:val="clear" w:color="auto" w:fill="auto"/>
        <w:spacing w:after="320"/>
      </w:pPr>
      <w:r w:rsidRPr="002123C2">
        <w:t>VB.</w:t>
      </w:r>
    </w:p>
    <w:p w14:paraId="0DA5709A" w14:textId="77777777" w:rsidR="00D579F0" w:rsidRPr="002123C2" w:rsidRDefault="00DA69BD">
      <w:pPr>
        <w:pStyle w:val="BodyText"/>
        <w:framePr w:w="2160" w:h="3086" w:wrap="none" w:hAnchor="page" w:x="4166" w:y="3519"/>
        <w:numPr>
          <w:ilvl w:val="0"/>
          <w:numId w:val="447"/>
        </w:numPr>
        <w:shd w:val="clear" w:color="auto" w:fill="auto"/>
        <w:tabs>
          <w:tab w:val="left" w:pos="206"/>
        </w:tabs>
        <w:spacing w:after="720"/>
        <w:jc w:val="both"/>
      </w:pPr>
      <w:r w:rsidRPr="002123C2">
        <w:t>HS trình bày ngắn gọn thông tin về tác giả.</w:t>
      </w:r>
    </w:p>
    <w:p w14:paraId="1EDD7A0C" w14:textId="77777777" w:rsidR="00D579F0" w:rsidRPr="002123C2" w:rsidRDefault="00DA69BD">
      <w:pPr>
        <w:pStyle w:val="BodyText"/>
        <w:framePr w:w="2160" w:h="3086" w:wrap="none" w:hAnchor="page" w:x="4166" w:y="3519"/>
        <w:numPr>
          <w:ilvl w:val="0"/>
          <w:numId w:val="447"/>
        </w:numPr>
        <w:shd w:val="clear" w:color="auto" w:fill="auto"/>
        <w:tabs>
          <w:tab w:val="left" w:pos="182"/>
        </w:tabs>
        <w:spacing w:after="520"/>
        <w:jc w:val="both"/>
      </w:pPr>
      <w:r w:rsidRPr="002123C2">
        <w:t>HS đọc chú thích.</w:t>
      </w:r>
    </w:p>
    <w:p w14:paraId="319FD762" w14:textId="77777777" w:rsidR="00D579F0" w:rsidRPr="002123C2" w:rsidRDefault="00DA69BD">
      <w:pPr>
        <w:pStyle w:val="BodyText"/>
        <w:framePr w:w="1642" w:h="691" w:wrap="none" w:hAnchor="page" w:x="4166" w:y="7883"/>
        <w:shd w:val="clear" w:color="auto" w:fill="auto"/>
        <w:spacing w:line="283" w:lineRule="auto"/>
      </w:pPr>
      <w:r w:rsidRPr="002123C2">
        <w:t>- HS thảo luận, góp ý.</w:t>
      </w:r>
    </w:p>
    <w:p w14:paraId="5C1686D8" w14:textId="77777777" w:rsidR="00D579F0" w:rsidRPr="002123C2" w:rsidRDefault="00DA69BD">
      <w:pPr>
        <w:pStyle w:val="BodyText"/>
        <w:framePr w:w="2170" w:h="1032" w:wrap="none" w:hAnchor="page" w:x="4166" w:y="10849"/>
        <w:shd w:val="clear" w:color="auto" w:fill="auto"/>
        <w:jc w:val="both"/>
      </w:pPr>
      <w:r w:rsidRPr="002123C2">
        <w:t>- HS trình bày kết quả thảo luận và góp ý.</w:t>
      </w:r>
    </w:p>
    <w:p w14:paraId="673FE7CE" w14:textId="77777777" w:rsidR="00D579F0" w:rsidRPr="002123C2" w:rsidRDefault="00DA69BD">
      <w:pPr>
        <w:pStyle w:val="BodyText"/>
        <w:framePr w:w="3394" w:h="8957" w:wrap="none" w:hAnchor="page" w:x="6456" w:y="3515"/>
        <w:shd w:val="clear" w:color="auto" w:fill="auto"/>
        <w:spacing w:after="640"/>
      </w:pPr>
      <w:r w:rsidRPr="002123C2">
        <w:rPr>
          <w:b/>
          <w:bCs/>
          <w:i/>
          <w:iCs/>
        </w:rPr>
        <w:t>2. Đọc VB</w:t>
      </w:r>
    </w:p>
    <w:p w14:paraId="19ACB3CA" w14:textId="77777777" w:rsidR="00D579F0" w:rsidRPr="002123C2" w:rsidRDefault="00DA69BD">
      <w:pPr>
        <w:pStyle w:val="Heading40"/>
        <w:keepNext/>
        <w:keepLines/>
        <w:framePr w:w="3394" w:h="8957" w:wrap="none" w:hAnchor="page" w:x="6456" w:y="3515"/>
        <w:shd w:val="clear" w:color="auto" w:fill="auto"/>
        <w:spacing w:after="0" w:line="288" w:lineRule="auto"/>
        <w:ind w:firstLine="0"/>
        <w:jc w:val="both"/>
      </w:pPr>
      <w:bookmarkStart w:id="723" w:name="bookmark724"/>
      <w:bookmarkStart w:id="724" w:name="bookmark725"/>
      <w:r w:rsidRPr="002123C2">
        <w:t>3. Tìm hiểu tác giả và chú thích</w:t>
      </w:r>
      <w:bookmarkEnd w:id="723"/>
      <w:bookmarkEnd w:id="724"/>
    </w:p>
    <w:p w14:paraId="1179F9B8" w14:textId="77777777" w:rsidR="00D579F0" w:rsidRPr="002123C2" w:rsidRDefault="00DA69BD">
      <w:pPr>
        <w:pStyle w:val="BodyText"/>
        <w:framePr w:w="3394" w:h="8957" w:wrap="none" w:hAnchor="page" w:x="6456" w:y="3515"/>
        <w:numPr>
          <w:ilvl w:val="0"/>
          <w:numId w:val="448"/>
        </w:numPr>
        <w:shd w:val="clear" w:color="auto" w:fill="auto"/>
        <w:tabs>
          <w:tab w:val="left" w:pos="173"/>
        </w:tabs>
        <w:jc w:val="both"/>
      </w:pPr>
      <w:r w:rsidRPr="002123C2">
        <w:t>Nguyễn Đăng Na (1942 - 2014) quê ở Đồng Tháp, là nhà nghiên cứu, phê bình văn học.</w:t>
      </w:r>
    </w:p>
    <w:p w14:paraId="0F6DB734" w14:textId="77777777" w:rsidR="00D579F0" w:rsidRPr="002123C2" w:rsidRDefault="00DA69BD">
      <w:pPr>
        <w:pStyle w:val="BodyText"/>
        <w:framePr w:w="3394" w:h="8957" w:wrap="none" w:hAnchor="page" w:x="6456" w:y="3515"/>
        <w:numPr>
          <w:ilvl w:val="0"/>
          <w:numId w:val="448"/>
        </w:numPr>
        <w:shd w:val="clear" w:color="auto" w:fill="auto"/>
        <w:tabs>
          <w:tab w:val="left" w:pos="182"/>
        </w:tabs>
        <w:jc w:val="both"/>
      </w:pPr>
      <w:r w:rsidRPr="002123C2">
        <w:t xml:space="preserve">Tên tác phẩm </w:t>
      </w:r>
      <w:r w:rsidRPr="002123C2">
        <w:rPr>
          <w:i/>
          <w:iCs/>
        </w:rPr>
        <w:t>Nam Xương nữ tử truyện</w:t>
      </w:r>
      <w:r w:rsidRPr="002123C2">
        <w:t xml:space="preserve"> của Nguyễn Dữ đã được tác giả bài viết dịch là </w:t>
      </w:r>
      <w:r w:rsidRPr="002123C2">
        <w:rPr>
          <w:i/>
          <w:iCs/>
        </w:rPr>
        <w:t>Người con gái Nam Xương,</w:t>
      </w:r>
      <w:r w:rsidRPr="002123C2">
        <w:t xml:space="preserve"> khác với cách dịch ở bài 1 </w:t>
      </w:r>
      <w:r w:rsidRPr="002123C2">
        <w:rPr>
          <w:i/>
          <w:iCs/>
        </w:rPr>
        <w:t>(Chuyện người con gái Nam Xương).</w:t>
      </w:r>
    </w:p>
    <w:p w14:paraId="7F19F192" w14:textId="77777777" w:rsidR="00D579F0" w:rsidRPr="002123C2" w:rsidRDefault="00DA69BD">
      <w:pPr>
        <w:pStyle w:val="Heading40"/>
        <w:keepNext/>
        <w:keepLines/>
        <w:framePr w:w="3394" w:h="8957" w:wrap="none" w:hAnchor="page" w:x="6456" w:y="3515"/>
        <w:shd w:val="clear" w:color="auto" w:fill="auto"/>
        <w:spacing w:after="0" w:line="288" w:lineRule="auto"/>
        <w:ind w:firstLine="0"/>
        <w:jc w:val="both"/>
      </w:pPr>
      <w:bookmarkStart w:id="725" w:name="bookmark726"/>
      <w:bookmarkStart w:id="726" w:name="bookmark727"/>
      <w:r w:rsidRPr="002123C2">
        <w:t>4. Định hướng cách đọc hiểu VB nghị luận</w:t>
      </w:r>
      <w:bookmarkEnd w:id="725"/>
      <w:bookmarkEnd w:id="726"/>
    </w:p>
    <w:p w14:paraId="21556A46" w14:textId="77777777" w:rsidR="00D579F0" w:rsidRPr="002123C2" w:rsidRDefault="00DA69BD">
      <w:pPr>
        <w:pStyle w:val="BodyText"/>
        <w:framePr w:w="3394" w:h="8957" w:wrap="none" w:hAnchor="page" w:x="6456" w:y="3515"/>
        <w:shd w:val="clear" w:color="auto" w:fill="auto"/>
        <w:jc w:val="both"/>
      </w:pPr>
      <w:r w:rsidRPr="002123C2">
        <w:t>Khi đọc VB nghị luận cần xác định được luận đề, hệ thống luận điểm, các lí lẽ và bằng chứng; chỉ ra được hiệu quả của việc sử dụng lí lẽ, bằng chứng trong việc làm sáng tỏ luận điểm.</w:t>
      </w:r>
    </w:p>
    <w:p w14:paraId="64DAB933" w14:textId="77777777" w:rsidR="00D579F0" w:rsidRPr="002123C2" w:rsidRDefault="00DA69BD">
      <w:pPr>
        <w:pStyle w:val="BodyText"/>
        <w:framePr w:w="3394" w:h="8957" w:wrap="none" w:hAnchor="page" w:x="6456" w:y="3515"/>
        <w:shd w:val="clear" w:color="auto" w:fill="auto"/>
        <w:jc w:val="both"/>
      </w:pPr>
      <w:r w:rsidRPr="002123C2">
        <w:rPr>
          <w:b/>
          <w:bCs/>
        </w:rPr>
        <w:t>II. Khám phá VB</w:t>
      </w:r>
    </w:p>
    <w:p w14:paraId="35FFB517" w14:textId="77777777" w:rsidR="00D579F0" w:rsidRPr="002123C2" w:rsidRDefault="00DA69BD">
      <w:pPr>
        <w:pStyle w:val="Heading40"/>
        <w:keepNext/>
        <w:keepLines/>
        <w:framePr w:w="3394" w:h="8957" w:wrap="none" w:hAnchor="page" w:x="6456" w:y="3515"/>
        <w:shd w:val="clear" w:color="auto" w:fill="auto"/>
        <w:spacing w:after="0" w:line="288" w:lineRule="auto"/>
        <w:ind w:firstLine="0"/>
        <w:jc w:val="both"/>
      </w:pPr>
      <w:bookmarkStart w:id="727" w:name="bookmark728"/>
      <w:bookmarkStart w:id="728" w:name="bookmark729"/>
      <w:r w:rsidRPr="002123C2">
        <w:t>1. Tìm hiểu bố cục bài nghị luận và cách triển khai các luận điểm</w:t>
      </w:r>
      <w:bookmarkEnd w:id="727"/>
      <w:bookmarkEnd w:id="728"/>
    </w:p>
    <w:p w14:paraId="2DD30BD9" w14:textId="77777777" w:rsidR="00D579F0" w:rsidRPr="002123C2" w:rsidRDefault="00DA69BD">
      <w:pPr>
        <w:pStyle w:val="BodyText"/>
        <w:framePr w:w="3394" w:h="8957" w:wrap="none" w:hAnchor="page" w:x="6456" w:y="3515"/>
        <w:numPr>
          <w:ilvl w:val="0"/>
          <w:numId w:val="448"/>
        </w:numPr>
        <w:shd w:val="clear" w:color="auto" w:fill="auto"/>
        <w:tabs>
          <w:tab w:val="left" w:pos="230"/>
        </w:tabs>
        <w:jc w:val="both"/>
      </w:pPr>
      <w:r w:rsidRPr="002123C2">
        <w:t>Bố cục của VB gồm 5 phần, tương ứng với các phần được đánh số trong SGK:</w:t>
      </w:r>
    </w:p>
    <w:p w14:paraId="147A4B2B" w14:textId="77777777" w:rsidR="00D579F0" w:rsidRPr="002123C2" w:rsidRDefault="00DA69BD">
      <w:pPr>
        <w:spacing w:line="360" w:lineRule="exact"/>
        <w:rPr>
          <w:rFonts w:ascii="Times New Roman" w:hAnsi="Times New Roman" w:cs="Times New Roman"/>
        </w:rPr>
      </w:pPr>
      <w:r w:rsidRPr="002123C2">
        <w:rPr>
          <w:rFonts w:ascii="Times New Roman" w:hAnsi="Times New Roman" w:cs="Times New Roman"/>
          <w:noProof/>
          <w:lang w:val="en-US" w:eastAsia="en-US" w:bidi="ar-SA"/>
        </w:rPr>
        <w:drawing>
          <wp:anchor distT="0" distB="0" distL="0" distR="0" simplePos="0" relativeHeight="62914766" behindDoc="1" locked="0" layoutInCell="1" allowOverlap="1" wp14:anchorId="072810D1" wp14:editId="2719E344">
            <wp:simplePos x="0" y="0"/>
            <wp:positionH relativeFrom="page">
              <wp:posOffset>2788285</wp:posOffset>
            </wp:positionH>
            <wp:positionV relativeFrom="margin">
              <wp:posOffset>0</wp:posOffset>
            </wp:positionV>
            <wp:extent cx="3425825" cy="1981200"/>
            <wp:effectExtent l="0" t="0" r="0" b="0"/>
            <wp:wrapNone/>
            <wp:docPr id="427" name="Shape 427"/>
            <wp:cNvGraphicFramePr/>
            <a:graphic xmlns:a="http://schemas.openxmlformats.org/drawingml/2006/main">
              <a:graphicData uri="http://schemas.openxmlformats.org/drawingml/2006/picture">
                <pic:pic xmlns:pic="http://schemas.openxmlformats.org/drawingml/2006/picture">
                  <pic:nvPicPr>
                    <pic:cNvPr id="428" name="Picture box 428"/>
                    <pic:cNvPicPr/>
                  </pic:nvPicPr>
                  <pic:blipFill>
                    <a:blip r:embed="rId91"/>
                    <a:stretch/>
                  </pic:blipFill>
                  <pic:spPr>
                    <a:xfrm>
                      <a:off x="0" y="0"/>
                      <a:ext cx="3425825" cy="1981200"/>
                    </a:xfrm>
                    <a:prstGeom prst="rect">
                      <a:avLst/>
                    </a:prstGeom>
                  </pic:spPr>
                </pic:pic>
              </a:graphicData>
            </a:graphic>
          </wp:anchor>
        </w:drawing>
      </w:r>
    </w:p>
    <w:p w14:paraId="32A2611A" w14:textId="77777777" w:rsidR="00D579F0" w:rsidRPr="002123C2" w:rsidRDefault="00D579F0">
      <w:pPr>
        <w:spacing w:line="360" w:lineRule="exact"/>
        <w:rPr>
          <w:rFonts w:ascii="Times New Roman" w:hAnsi="Times New Roman" w:cs="Times New Roman"/>
        </w:rPr>
      </w:pPr>
    </w:p>
    <w:p w14:paraId="1A73E9EE" w14:textId="77777777" w:rsidR="00D579F0" w:rsidRPr="002123C2" w:rsidRDefault="00D579F0">
      <w:pPr>
        <w:spacing w:line="360" w:lineRule="exact"/>
        <w:rPr>
          <w:rFonts w:ascii="Times New Roman" w:hAnsi="Times New Roman" w:cs="Times New Roman"/>
        </w:rPr>
      </w:pPr>
    </w:p>
    <w:p w14:paraId="6BE20DE0" w14:textId="77777777" w:rsidR="00D579F0" w:rsidRPr="002123C2" w:rsidRDefault="00D579F0">
      <w:pPr>
        <w:spacing w:line="360" w:lineRule="exact"/>
        <w:rPr>
          <w:rFonts w:ascii="Times New Roman" w:hAnsi="Times New Roman" w:cs="Times New Roman"/>
        </w:rPr>
      </w:pPr>
    </w:p>
    <w:p w14:paraId="5A3B2FFA" w14:textId="77777777" w:rsidR="00D579F0" w:rsidRPr="002123C2" w:rsidRDefault="00D579F0">
      <w:pPr>
        <w:spacing w:line="360" w:lineRule="exact"/>
        <w:rPr>
          <w:rFonts w:ascii="Times New Roman" w:hAnsi="Times New Roman" w:cs="Times New Roman"/>
        </w:rPr>
      </w:pPr>
    </w:p>
    <w:p w14:paraId="2BAC6F5A" w14:textId="77777777" w:rsidR="00D579F0" w:rsidRPr="002123C2" w:rsidRDefault="00D579F0">
      <w:pPr>
        <w:spacing w:line="360" w:lineRule="exact"/>
        <w:rPr>
          <w:rFonts w:ascii="Times New Roman" w:hAnsi="Times New Roman" w:cs="Times New Roman"/>
        </w:rPr>
      </w:pPr>
    </w:p>
    <w:p w14:paraId="113887E5" w14:textId="77777777" w:rsidR="00D579F0" w:rsidRPr="002123C2" w:rsidRDefault="00D579F0">
      <w:pPr>
        <w:spacing w:line="360" w:lineRule="exact"/>
        <w:rPr>
          <w:rFonts w:ascii="Times New Roman" w:hAnsi="Times New Roman" w:cs="Times New Roman"/>
        </w:rPr>
      </w:pPr>
    </w:p>
    <w:p w14:paraId="40C21882" w14:textId="77777777" w:rsidR="00D579F0" w:rsidRPr="002123C2" w:rsidRDefault="00D579F0">
      <w:pPr>
        <w:spacing w:line="360" w:lineRule="exact"/>
        <w:rPr>
          <w:rFonts w:ascii="Times New Roman" w:hAnsi="Times New Roman" w:cs="Times New Roman"/>
        </w:rPr>
      </w:pPr>
    </w:p>
    <w:p w14:paraId="71331588" w14:textId="77777777" w:rsidR="00D579F0" w:rsidRPr="002123C2" w:rsidRDefault="00D579F0">
      <w:pPr>
        <w:spacing w:line="360" w:lineRule="exact"/>
        <w:rPr>
          <w:rFonts w:ascii="Times New Roman" w:hAnsi="Times New Roman" w:cs="Times New Roman"/>
        </w:rPr>
      </w:pPr>
    </w:p>
    <w:p w14:paraId="4FCDE83C" w14:textId="77777777" w:rsidR="00D579F0" w:rsidRPr="002123C2" w:rsidRDefault="00D579F0">
      <w:pPr>
        <w:spacing w:line="360" w:lineRule="exact"/>
        <w:rPr>
          <w:rFonts w:ascii="Times New Roman" w:hAnsi="Times New Roman" w:cs="Times New Roman"/>
        </w:rPr>
      </w:pPr>
    </w:p>
    <w:p w14:paraId="295319F1" w14:textId="77777777" w:rsidR="00D579F0" w:rsidRPr="002123C2" w:rsidRDefault="00D579F0">
      <w:pPr>
        <w:spacing w:line="360" w:lineRule="exact"/>
        <w:rPr>
          <w:rFonts w:ascii="Times New Roman" w:hAnsi="Times New Roman" w:cs="Times New Roman"/>
        </w:rPr>
      </w:pPr>
    </w:p>
    <w:p w14:paraId="74170BB6" w14:textId="77777777" w:rsidR="00D579F0" w:rsidRPr="002123C2" w:rsidRDefault="00D579F0">
      <w:pPr>
        <w:spacing w:line="360" w:lineRule="exact"/>
        <w:rPr>
          <w:rFonts w:ascii="Times New Roman" w:hAnsi="Times New Roman" w:cs="Times New Roman"/>
        </w:rPr>
      </w:pPr>
    </w:p>
    <w:p w14:paraId="33294B2A" w14:textId="77777777" w:rsidR="00D579F0" w:rsidRPr="002123C2" w:rsidRDefault="00D579F0">
      <w:pPr>
        <w:spacing w:line="360" w:lineRule="exact"/>
        <w:rPr>
          <w:rFonts w:ascii="Times New Roman" w:hAnsi="Times New Roman" w:cs="Times New Roman"/>
        </w:rPr>
      </w:pPr>
    </w:p>
    <w:p w14:paraId="52356273" w14:textId="77777777" w:rsidR="00D579F0" w:rsidRPr="002123C2" w:rsidRDefault="00D579F0">
      <w:pPr>
        <w:spacing w:line="360" w:lineRule="exact"/>
        <w:rPr>
          <w:rFonts w:ascii="Times New Roman" w:hAnsi="Times New Roman" w:cs="Times New Roman"/>
        </w:rPr>
      </w:pPr>
    </w:p>
    <w:p w14:paraId="650EA799" w14:textId="77777777" w:rsidR="00D579F0" w:rsidRPr="002123C2" w:rsidRDefault="00D579F0">
      <w:pPr>
        <w:spacing w:line="360" w:lineRule="exact"/>
        <w:rPr>
          <w:rFonts w:ascii="Times New Roman" w:hAnsi="Times New Roman" w:cs="Times New Roman"/>
        </w:rPr>
      </w:pPr>
    </w:p>
    <w:p w14:paraId="7E407FE8" w14:textId="77777777" w:rsidR="00D579F0" w:rsidRPr="002123C2" w:rsidRDefault="00D579F0">
      <w:pPr>
        <w:spacing w:line="360" w:lineRule="exact"/>
        <w:rPr>
          <w:rFonts w:ascii="Times New Roman" w:hAnsi="Times New Roman" w:cs="Times New Roman"/>
        </w:rPr>
      </w:pPr>
    </w:p>
    <w:p w14:paraId="0B77D3A2" w14:textId="77777777" w:rsidR="00D579F0" w:rsidRPr="002123C2" w:rsidRDefault="00D579F0">
      <w:pPr>
        <w:spacing w:line="360" w:lineRule="exact"/>
        <w:rPr>
          <w:rFonts w:ascii="Times New Roman" w:hAnsi="Times New Roman" w:cs="Times New Roman"/>
        </w:rPr>
      </w:pPr>
    </w:p>
    <w:p w14:paraId="0EFE9425" w14:textId="77777777" w:rsidR="00D579F0" w:rsidRPr="002123C2" w:rsidRDefault="00D579F0">
      <w:pPr>
        <w:spacing w:line="360" w:lineRule="exact"/>
        <w:rPr>
          <w:rFonts w:ascii="Times New Roman" w:hAnsi="Times New Roman" w:cs="Times New Roman"/>
        </w:rPr>
      </w:pPr>
    </w:p>
    <w:p w14:paraId="5785FBF3" w14:textId="77777777" w:rsidR="00D579F0" w:rsidRPr="002123C2" w:rsidRDefault="00D579F0">
      <w:pPr>
        <w:spacing w:line="360" w:lineRule="exact"/>
        <w:rPr>
          <w:rFonts w:ascii="Times New Roman" w:hAnsi="Times New Roman" w:cs="Times New Roman"/>
        </w:rPr>
      </w:pPr>
    </w:p>
    <w:p w14:paraId="4A1F6F12" w14:textId="77777777" w:rsidR="00D579F0" w:rsidRPr="002123C2" w:rsidRDefault="00D579F0">
      <w:pPr>
        <w:spacing w:line="360" w:lineRule="exact"/>
        <w:rPr>
          <w:rFonts w:ascii="Times New Roman" w:hAnsi="Times New Roman" w:cs="Times New Roman"/>
        </w:rPr>
      </w:pPr>
    </w:p>
    <w:p w14:paraId="32F4DE8E" w14:textId="77777777" w:rsidR="00D579F0" w:rsidRPr="002123C2" w:rsidRDefault="00D579F0">
      <w:pPr>
        <w:spacing w:line="360" w:lineRule="exact"/>
        <w:rPr>
          <w:rFonts w:ascii="Times New Roman" w:hAnsi="Times New Roman" w:cs="Times New Roman"/>
        </w:rPr>
      </w:pPr>
    </w:p>
    <w:p w14:paraId="770ABF54" w14:textId="77777777" w:rsidR="00D579F0" w:rsidRPr="002123C2" w:rsidRDefault="00D579F0">
      <w:pPr>
        <w:spacing w:line="360" w:lineRule="exact"/>
        <w:rPr>
          <w:rFonts w:ascii="Times New Roman" w:hAnsi="Times New Roman" w:cs="Times New Roman"/>
        </w:rPr>
      </w:pPr>
    </w:p>
    <w:p w14:paraId="725B003C" w14:textId="77777777" w:rsidR="00D579F0" w:rsidRPr="002123C2" w:rsidRDefault="00D579F0">
      <w:pPr>
        <w:spacing w:line="360" w:lineRule="exact"/>
        <w:rPr>
          <w:rFonts w:ascii="Times New Roman" w:hAnsi="Times New Roman" w:cs="Times New Roman"/>
        </w:rPr>
      </w:pPr>
    </w:p>
    <w:p w14:paraId="2824EE6A" w14:textId="77777777" w:rsidR="00D579F0" w:rsidRPr="002123C2" w:rsidRDefault="00D579F0">
      <w:pPr>
        <w:spacing w:line="360" w:lineRule="exact"/>
        <w:rPr>
          <w:rFonts w:ascii="Times New Roman" w:hAnsi="Times New Roman" w:cs="Times New Roman"/>
        </w:rPr>
      </w:pPr>
    </w:p>
    <w:p w14:paraId="2BDB32A6" w14:textId="77777777" w:rsidR="00D579F0" w:rsidRPr="002123C2" w:rsidRDefault="00D579F0">
      <w:pPr>
        <w:spacing w:line="360" w:lineRule="exact"/>
        <w:rPr>
          <w:rFonts w:ascii="Times New Roman" w:hAnsi="Times New Roman" w:cs="Times New Roman"/>
        </w:rPr>
      </w:pPr>
    </w:p>
    <w:p w14:paraId="1332D17D" w14:textId="77777777" w:rsidR="00D579F0" w:rsidRPr="002123C2" w:rsidRDefault="00D579F0">
      <w:pPr>
        <w:spacing w:line="360" w:lineRule="exact"/>
        <w:rPr>
          <w:rFonts w:ascii="Times New Roman" w:hAnsi="Times New Roman" w:cs="Times New Roman"/>
        </w:rPr>
      </w:pPr>
    </w:p>
    <w:p w14:paraId="1F9B7151" w14:textId="77777777" w:rsidR="00D579F0" w:rsidRPr="002123C2" w:rsidRDefault="00D579F0">
      <w:pPr>
        <w:spacing w:line="360" w:lineRule="exact"/>
        <w:rPr>
          <w:rFonts w:ascii="Times New Roman" w:hAnsi="Times New Roman" w:cs="Times New Roman"/>
        </w:rPr>
      </w:pPr>
    </w:p>
    <w:p w14:paraId="29570027" w14:textId="77777777" w:rsidR="00D579F0" w:rsidRPr="002123C2" w:rsidRDefault="00D579F0">
      <w:pPr>
        <w:spacing w:line="360" w:lineRule="exact"/>
        <w:rPr>
          <w:rFonts w:ascii="Times New Roman" w:hAnsi="Times New Roman" w:cs="Times New Roman"/>
        </w:rPr>
      </w:pPr>
    </w:p>
    <w:p w14:paraId="09AD95D6" w14:textId="77777777" w:rsidR="00D579F0" w:rsidRPr="002123C2" w:rsidRDefault="00D579F0">
      <w:pPr>
        <w:spacing w:line="360" w:lineRule="exact"/>
        <w:rPr>
          <w:rFonts w:ascii="Times New Roman" w:hAnsi="Times New Roman" w:cs="Times New Roman"/>
        </w:rPr>
      </w:pPr>
    </w:p>
    <w:p w14:paraId="6359F906" w14:textId="77777777" w:rsidR="00D579F0" w:rsidRPr="002123C2" w:rsidRDefault="00D579F0">
      <w:pPr>
        <w:spacing w:line="360" w:lineRule="exact"/>
        <w:rPr>
          <w:rFonts w:ascii="Times New Roman" w:hAnsi="Times New Roman" w:cs="Times New Roman"/>
        </w:rPr>
      </w:pPr>
    </w:p>
    <w:p w14:paraId="0DB3438F" w14:textId="77777777" w:rsidR="00D579F0" w:rsidRPr="002123C2" w:rsidRDefault="00D579F0">
      <w:pPr>
        <w:spacing w:line="360" w:lineRule="exact"/>
        <w:rPr>
          <w:rFonts w:ascii="Times New Roman" w:hAnsi="Times New Roman" w:cs="Times New Roman"/>
        </w:rPr>
      </w:pPr>
    </w:p>
    <w:p w14:paraId="31337966" w14:textId="77777777" w:rsidR="00D579F0" w:rsidRPr="002123C2" w:rsidRDefault="00D579F0">
      <w:pPr>
        <w:spacing w:line="360" w:lineRule="exact"/>
        <w:rPr>
          <w:rFonts w:ascii="Times New Roman" w:hAnsi="Times New Roman" w:cs="Times New Roman"/>
        </w:rPr>
      </w:pPr>
    </w:p>
    <w:p w14:paraId="1EC51D97" w14:textId="77777777" w:rsidR="00D579F0" w:rsidRPr="002123C2" w:rsidRDefault="00D579F0">
      <w:pPr>
        <w:spacing w:line="360" w:lineRule="exact"/>
        <w:rPr>
          <w:rFonts w:ascii="Times New Roman" w:hAnsi="Times New Roman" w:cs="Times New Roman"/>
        </w:rPr>
      </w:pPr>
    </w:p>
    <w:p w14:paraId="0B0CF40A" w14:textId="77777777" w:rsidR="00D579F0" w:rsidRPr="002123C2" w:rsidRDefault="00D579F0">
      <w:pPr>
        <w:spacing w:line="360" w:lineRule="exact"/>
        <w:rPr>
          <w:rFonts w:ascii="Times New Roman" w:hAnsi="Times New Roman" w:cs="Times New Roman"/>
        </w:rPr>
      </w:pPr>
    </w:p>
    <w:p w14:paraId="0AFAD05E" w14:textId="77777777" w:rsidR="00D579F0" w:rsidRPr="002123C2" w:rsidRDefault="00D579F0">
      <w:pPr>
        <w:spacing w:after="565" w:line="1" w:lineRule="exact"/>
        <w:rPr>
          <w:rFonts w:ascii="Times New Roman" w:hAnsi="Times New Roman" w:cs="Times New Roman"/>
        </w:rPr>
      </w:pPr>
    </w:p>
    <w:p w14:paraId="53186A7B" w14:textId="77777777" w:rsidR="00D579F0" w:rsidRPr="002123C2" w:rsidRDefault="00D579F0">
      <w:pPr>
        <w:spacing w:line="1" w:lineRule="exact"/>
        <w:rPr>
          <w:rFonts w:ascii="Times New Roman" w:hAnsi="Times New Roman" w:cs="Times New Roman"/>
        </w:rPr>
        <w:sectPr w:rsidR="00D579F0" w:rsidRPr="002123C2">
          <w:pgSz w:w="11163" w:h="15872"/>
          <w:pgMar w:top="1348" w:right="1314" w:bottom="979" w:left="1132" w:header="0" w:footer="3" w:gutter="0"/>
          <w:cols w:space="720"/>
          <w:noEndnote/>
          <w:docGrid w:linePitch="360"/>
        </w:sectPr>
      </w:pPr>
    </w:p>
    <w:p w14:paraId="6AB9E3B2" w14:textId="77777777" w:rsidR="00D579F0" w:rsidRPr="002123C2" w:rsidRDefault="00DA69BD">
      <w:pPr>
        <w:pStyle w:val="BodyText"/>
        <w:framePr w:w="2842" w:h="1694" w:wrap="none" w:hAnchor="page" w:x="1315" w:y="7004"/>
        <w:shd w:val="clear" w:color="auto" w:fill="auto"/>
        <w:jc w:val="both"/>
      </w:pPr>
      <w:r w:rsidRPr="002123C2">
        <w:rPr>
          <w:lang w:val="en-US" w:eastAsia="en-US" w:bidi="en-US"/>
        </w:rPr>
        <w:lastRenderedPageBreak/>
        <w:t xml:space="preserve">- </w:t>
      </w:r>
      <w:r w:rsidRPr="002123C2">
        <w:t>GV hướng dẫn HS đọc phần (1) và nhận xét cách nêu vấn đề bàn luận của tác giả, từ đó xác định vấn đề được bàn luận.</w:t>
      </w:r>
    </w:p>
    <w:p w14:paraId="78611CE5" w14:textId="77777777" w:rsidR="00D579F0" w:rsidRPr="002123C2" w:rsidRDefault="00DA69BD">
      <w:pPr>
        <w:pStyle w:val="BodyText"/>
        <w:framePr w:w="2150" w:h="701" w:wrap="none" w:hAnchor="page" w:x="4291" w:y="6980"/>
        <w:shd w:val="clear" w:color="auto" w:fill="auto"/>
      </w:pPr>
      <w:r w:rsidRPr="002123C2">
        <w:t>- HS đọc và nhận xét.</w:t>
      </w:r>
    </w:p>
    <w:p w14:paraId="409E7959" w14:textId="77777777" w:rsidR="00D579F0" w:rsidRPr="002123C2" w:rsidRDefault="00DA69BD">
      <w:pPr>
        <w:pStyle w:val="BodyText"/>
        <w:framePr w:w="2842" w:h="2352" w:wrap="none" w:hAnchor="page" w:x="1315" w:y="10455"/>
        <w:shd w:val="clear" w:color="auto" w:fill="auto"/>
        <w:jc w:val="both"/>
      </w:pPr>
      <w:r w:rsidRPr="002123C2">
        <w:t>- GV yêu cầu HS trao đổi cặp đôi: Dựa vào nhiệm vụ 2 trong phiếu học tập số 2 (đã chuẩn bị ở nhà), chỉ ra bi kịch của Vũ Nương, các lí lẽ và bằng chứng tác giả sử dụng trong phần (2).</w:t>
      </w:r>
    </w:p>
    <w:p w14:paraId="1AA2246D" w14:textId="77777777" w:rsidR="00D579F0" w:rsidRPr="002123C2" w:rsidRDefault="00DA69BD">
      <w:pPr>
        <w:pStyle w:val="BodyText"/>
        <w:framePr w:w="2155" w:h="1363" w:wrap="none" w:hAnchor="page" w:x="4291" w:y="10427"/>
        <w:numPr>
          <w:ilvl w:val="0"/>
          <w:numId w:val="449"/>
        </w:numPr>
        <w:shd w:val="clear" w:color="auto" w:fill="auto"/>
        <w:tabs>
          <w:tab w:val="left" w:pos="374"/>
        </w:tabs>
        <w:jc w:val="both"/>
      </w:pPr>
      <w:r w:rsidRPr="002123C2">
        <w:t>HS thực hiện nhiệm vụ, thảo luận.</w:t>
      </w:r>
    </w:p>
    <w:p w14:paraId="595C1BF3" w14:textId="77777777" w:rsidR="00D579F0" w:rsidRPr="002123C2" w:rsidRDefault="00DA69BD">
      <w:pPr>
        <w:pStyle w:val="BodyText"/>
        <w:framePr w:w="2155" w:h="1363" w:wrap="none" w:hAnchor="page" w:x="4291" w:y="10427"/>
        <w:numPr>
          <w:ilvl w:val="0"/>
          <w:numId w:val="449"/>
        </w:numPr>
        <w:shd w:val="clear" w:color="auto" w:fill="auto"/>
        <w:tabs>
          <w:tab w:val="left" w:pos="211"/>
        </w:tabs>
        <w:jc w:val="both"/>
      </w:pPr>
      <w:r w:rsidRPr="002123C2">
        <w:t>HS trình bày, trao đổi.</w:t>
      </w:r>
    </w:p>
    <w:p w14:paraId="3DA91584" w14:textId="77777777" w:rsidR="00D579F0" w:rsidRPr="002123C2" w:rsidRDefault="00DA69BD">
      <w:pPr>
        <w:pStyle w:val="BodyText"/>
        <w:framePr w:w="3389" w:h="12581" w:wrap="none" w:hAnchor="page" w:x="6571" w:y="1"/>
        <w:shd w:val="clear" w:color="auto" w:fill="auto"/>
        <w:jc w:val="both"/>
      </w:pPr>
      <w:r w:rsidRPr="002123C2">
        <w:t xml:space="preserve">+ Phần (1) giới thiệu khái quát về truyện </w:t>
      </w:r>
      <w:r w:rsidRPr="002123C2">
        <w:rPr>
          <w:i/>
          <w:iCs/>
        </w:rPr>
        <w:t xml:space="preserve">Người con gái Nam Xương </w:t>
      </w:r>
      <w:r w:rsidRPr="002123C2">
        <w:t>và nàng Vũ Thị Thiết.</w:t>
      </w:r>
    </w:p>
    <w:p w14:paraId="1AAB336F" w14:textId="77777777" w:rsidR="00D579F0" w:rsidRPr="002123C2" w:rsidRDefault="00DA69BD">
      <w:pPr>
        <w:pStyle w:val="BodyText"/>
        <w:framePr w:w="3389" w:h="12581" w:wrap="none" w:hAnchor="page" w:x="6571" w:y="1"/>
        <w:shd w:val="clear" w:color="auto" w:fill="auto"/>
        <w:jc w:val="both"/>
      </w:pPr>
      <w:r w:rsidRPr="002123C2">
        <w:t>+ Phần (2) khái quát về cuộc đời bi kịch của nhân vật Vũ Nương. + Phần (3) phân tích nguyên nhân gây nên bi kịch của Vũ Nương.</w:t>
      </w:r>
    </w:p>
    <w:p w14:paraId="34E0F1EE" w14:textId="77777777" w:rsidR="00D579F0" w:rsidRPr="002123C2" w:rsidRDefault="00DA69BD">
      <w:pPr>
        <w:pStyle w:val="BodyText"/>
        <w:framePr w:w="3389" w:h="12581" w:wrap="none" w:hAnchor="page" w:x="6571" w:y="1"/>
        <w:shd w:val="clear" w:color="auto" w:fill="auto"/>
        <w:jc w:val="both"/>
      </w:pPr>
      <w:r w:rsidRPr="002123C2">
        <w:t>+ Phần (4) phân tích sự kết hợp giữa yếu tố hiện thực và kì ảo trong tác phẩm.</w:t>
      </w:r>
    </w:p>
    <w:p w14:paraId="34AE11AD" w14:textId="77777777" w:rsidR="00D579F0" w:rsidRPr="002123C2" w:rsidRDefault="00DA69BD">
      <w:pPr>
        <w:pStyle w:val="BodyText"/>
        <w:framePr w:w="3389" w:h="12581" w:wrap="none" w:hAnchor="page" w:x="6571" w:y="1"/>
        <w:shd w:val="clear" w:color="auto" w:fill="auto"/>
        <w:jc w:val="both"/>
      </w:pPr>
      <w:r w:rsidRPr="002123C2">
        <w:t>+ Phần (5) khẳng định sức hấp dẫn của tác phẩm đối với bạn đọc.</w:t>
      </w:r>
    </w:p>
    <w:p w14:paraId="14E8E800" w14:textId="77777777" w:rsidR="00D579F0" w:rsidRPr="002123C2" w:rsidRDefault="00DA69BD">
      <w:pPr>
        <w:pStyle w:val="BodyText"/>
        <w:framePr w:w="3389" w:h="12581" w:wrap="none" w:hAnchor="page" w:x="6571" w:y="1"/>
        <w:numPr>
          <w:ilvl w:val="0"/>
          <w:numId w:val="450"/>
        </w:numPr>
        <w:shd w:val="clear" w:color="auto" w:fill="auto"/>
        <w:tabs>
          <w:tab w:val="left" w:pos="206"/>
        </w:tabs>
        <w:jc w:val="both"/>
      </w:pPr>
      <w:r w:rsidRPr="002123C2">
        <w:t>Các luận điểm được trình bày theo trình tự:</w:t>
      </w:r>
    </w:p>
    <w:p w14:paraId="46190CC9" w14:textId="77777777" w:rsidR="00D579F0" w:rsidRPr="002123C2" w:rsidRDefault="00DA69BD">
      <w:pPr>
        <w:pStyle w:val="BodyText"/>
        <w:framePr w:w="3389" w:h="12581" w:wrap="none" w:hAnchor="page" w:x="6571" w:y="1"/>
        <w:shd w:val="clear" w:color="auto" w:fill="auto"/>
        <w:jc w:val="both"/>
      </w:pPr>
      <w:r w:rsidRPr="002123C2">
        <w:t>+ Mở đầu (1)</w:t>
      </w:r>
    </w:p>
    <w:p w14:paraId="4A0C4B1E" w14:textId="77777777" w:rsidR="00D579F0" w:rsidRPr="002123C2" w:rsidRDefault="00DA69BD">
      <w:pPr>
        <w:pStyle w:val="BodyText"/>
        <w:framePr w:w="3389" w:h="12581" w:wrap="none" w:hAnchor="page" w:x="6571" w:y="1"/>
        <w:shd w:val="clear" w:color="auto" w:fill="auto"/>
        <w:jc w:val="both"/>
      </w:pPr>
      <w:r w:rsidRPr="002123C2">
        <w:t>+ Nhận diện bi kịch - phần (2) + Lí giải bi kịch - phần (3) + Hoá giải bi kịch - phần (4).</w:t>
      </w:r>
    </w:p>
    <w:p w14:paraId="54AA9E68" w14:textId="77777777" w:rsidR="00D579F0" w:rsidRPr="002123C2" w:rsidRDefault="00DA69BD">
      <w:pPr>
        <w:pStyle w:val="BodyText"/>
        <w:framePr w:w="3389" w:h="12581" w:wrap="none" w:hAnchor="page" w:x="6571" w:y="1"/>
        <w:shd w:val="clear" w:color="auto" w:fill="auto"/>
        <w:jc w:val="both"/>
      </w:pPr>
      <w:r w:rsidRPr="002123C2">
        <w:t>+ Kết thúc (5)</w:t>
      </w:r>
    </w:p>
    <w:p w14:paraId="308BD3D3" w14:textId="77777777" w:rsidR="00D579F0" w:rsidRPr="002123C2" w:rsidRDefault="00DA69BD">
      <w:pPr>
        <w:pStyle w:val="Heading40"/>
        <w:keepNext/>
        <w:keepLines/>
        <w:framePr w:w="3389" w:h="12581" w:wrap="none" w:hAnchor="page" w:x="6571" w:y="1"/>
        <w:shd w:val="clear" w:color="auto" w:fill="auto"/>
        <w:spacing w:after="0" w:line="288" w:lineRule="auto"/>
        <w:ind w:firstLine="0"/>
        <w:jc w:val="both"/>
      </w:pPr>
      <w:bookmarkStart w:id="729" w:name="bookmark730"/>
      <w:bookmarkStart w:id="730" w:name="bookmark731"/>
      <w:r w:rsidRPr="002123C2">
        <w:t>2. Tìm hiểu cách nêu vấn đề của tác giả trong phần mở đầu</w:t>
      </w:r>
      <w:bookmarkEnd w:id="729"/>
      <w:bookmarkEnd w:id="730"/>
    </w:p>
    <w:p w14:paraId="7F4A0989" w14:textId="77777777" w:rsidR="00D579F0" w:rsidRPr="002123C2" w:rsidRDefault="00DA69BD">
      <w:pPr>
        <w:pStyle w:val="BodyText"/>
        <w:framePr w:w="3389" w:h="12581" w:wrap="none" w:hAnchor="page" w:x="6571" w:y="1"/>
        <w:numPr>
          <w:ilvl w:val="0"/>
          <w:numId w:val="450"/>
        </w:numPr>
        <w:shd w:val="clear" w:color="auto" w:fill="auto"/>
        <w:tabs>
          <w:tab w:val="left" w:pos="187"/>
        </w:tabs>
        <w:jc w:val="both"/>
      </w:pPr>
      <w:r w:rsidRPr="002123C2">
        <w:t xml:space="preserve">Luận đề của VB: Vấn đề bi kịch của con người trong tác phẩm </w:t>
      </w:r>
      <w:r w:rsidRPr="002123C2">
        <w:rPr>
          <w:i/>
          <w:iCs/>
        </w:rPr>
        <w:t>Người con gái Nam Xương.</w:t>
      </w:r>
    </w:p>
    <w:p w14:paraId="565CBC56" w14:textId="77777777" w:rsidR="00D579F0" w:rsidRPr="002123C2" w:rsidRDefault="00DA69BD">
      <w:pPr>
        <w:pStyle w:val="BodyText"/>
        <w:framePr w:w="3389" w:h="12581" w:wrap="none" w:hAnchor="page" w:x="6571" w:y="1"/>
        <w:shd w:val="clear" w:color="auto" w:fill="auto"/>
        <w:jc w:val="both"/>
      </w:pPr>
      <w:r w:rsidRPr="002123C2">
        <w:t xml:space="preserve">Tác giả giới thiệu truyện </w:t>
      </w:r>
      <w:r w:rsidRPr="002123C2">
        <w:rPr>
          <w:i/>
          <w:iCs/>
        </w:rPr>
        <w:t>Người con gái Nam Xương,</w:t>
      </w:r>
      <w:r w:rsidRPr="002123C2">
        <w:t xml:space="preserve"> nhân vật Vũ Thị Thiết sau đó nêu vấn đề cần bàn luận. Nêu vấn đề trực tiếp. </w:t>
      </w:r>
      <w:r w:rsidRPr="002123C2">
        <w:rPr>
          <w:b/>
          <w:bCs/>
          <w:i/>
          <w:iCs/>
        </w:rPr>
        <w:t xml:space="preserve">3. Tìm hiểu quan điểm của người viết về nội dung tác phẩm </w:t>
      </w:r>
      <w:r w:rsidRPr="002123C2">
        <w:rPr>
          <w:i/>
          <w:iCs/>
        </w:rPr>
        <w:t>a. Quan điểm về bi kịch của Vũ Nương</w:t>
      </w:r>
    </w:p>
    <w:p w14:paraId="3EB21AEA" w14:textId="77777777" w:rsidR="00D579F0" w:rsidRPr="002123C2" w:rsidRDefault="00DA69BD">
      <w:pPr>
        <w:pStyle w:val="BodyText"/>
        <w:framePr w:w="3389" w:h="12581" w:wrap="none" w:hAnchor="page" w:x="6571" w:y="1"/>
        <w:numPr>
          <w:ilvl w:val="0"/>
          <w:numId w:val="450"/>
        </w:numPr>
        <w:shd w:val="clear" w:color="auto" w:fill="auto"/>
        <w:tabs>
          <w:tab w:val="left" w:pos="221"/>
        </w:tabs>
        <w:jc w:val="both"/>
      </w:pPr>
      <w:r w:rsidRPr="002123C2">
        <w:t>Bi kịch bị hiểu nhầm, bị nghi ngờ lòng chung thuỷ khiến nàng phải tìm đến cái chết; đau đớn hơn, người gây nên bi kịch ấy lại là chồng và con - hai người thân yêu nhất của nàng.</w:t>
      </w:r>
    </w:p>
    <w:p w14:paraId="51BF5D85" w14:textId="77777777" w:rsidR="00D579F0" w:rsidRPr="002123C2" w:rsidRDefault="00D579F0">
      <w:pPr>
        <w:spacing w:line="360" w:lineRule="exact"/>
        <w:rPr>
          <w:rFonts w:ascii="Times New Roman" w:hAnsi="Times New Roman" w:cs="Times New Roman"/>
        </w:rPr>
      </w:pPr>
    </w:p>
    <w:p w14:paraId="3573A157" w14:textId="77777777" w:rsidR="00D579F0" w:rsidRPr="002123C2" w:rsidRDefault="00D579F0">
      <w:pPr>
        <w:spacing w:line="360" w:lineRule="exact"/>
        <w:rPr>
          <w:rFonts w:ascii="Times New Roman" w:hAnsi="Times New Roman" w:cs="Times New Roman"/>
        </w:rPr>
      </w:pPr>
    </w:p>
    <w:p w14:paraId="30016145" w14:textId="77777777" w:rsidR="00D579F0" w:rsidRPr="002123C2" w:rsidRDefault="00D579F0">
      <w:pPr>
        <w:spacing w:line="360" w:lineRule="exact"/>
        <w:rPr>
          <w:rFonts w:ascii="Times New Roman" w:hAnsi="Times New Roman" w:cs="Times New Roman"/>
        </w:rPr>
      </w:pPr>
    </w:p>
    <w:p w14:paraId="3FFD65AA" w14:textId="77777777" w:rsidR="00D579F0" w:rsidRPr="002123C2" w:rsidRDefault="00D579F0">
      <w:pPr>
        <w:spacing w:line="360" w:lineRule="exact"/>
        <w:rPr>
          <w:rFonts w:ascii="Times New Roman" w:hAnsi="Times New Roman" w:cs="Times New Roman"/>
        </w:rPr>
      </w:pPr>
    </w:p>
    <w:p w14:paraId="7731FD2D" w14:textId="77777777" w:rsidR="00D579F0" w:rsidRPr="002123C2" w:rsidRDefault="00D579F0">
      <w:pPr>
        <w:spacing w:line="360" w:lineRule="exact"/>
        <w:rPr>
          <w:rFonts w:ascii="Times New Roman" w:hAnsi="Times New Roman" w:cs="Times New Roman"/>
        </w:rPr>
      </w:pPr>
    </w:p>
    <w:p w14:paraId="53CAA00E" w14:textId="77777777" w:rsidR="00D579F0" w:rsidRPr="002123C2" w:rsidRDefault="00D579F0">
      <w:pPr>
        <w:spacing w:line="360" w:lineRule="exact"/>
        <w:rPr>
          <w:rFonts w:ascii="Times New Roman" w:hAnsi="Times New Roman" w:cs="Times New Roman"/>
        </w:rPr>
      </w:pPr>
    </w:p>
    <w:p w14:paraId="1F6B2AE8" w14:textId="77777777" w:rsidR="00D579F0" w:rsidRPr="002123C2" w:rsidRDefault="00D579F0">
      <w:pPr>
        <w:spacing w:line="360" w:lineRule="exact"/>
        <w:rPr>
          <w:rFonts w:ascii="Times New Roman" w:hAnsi="Times New Roman" w:cs="Times New Roman"/>
        </w:rPr>
      </w:pPr>
    </w:p>
    <w:p w14:paraId="6D59B662" w14:textId="77777777" w:rsidR="00D579F0" w:rsidRPr="002123C2" w:rsidRDefault="00D579F0">
      <w:pPr>
        <w:spacing w:line="360" w:lineRule="exact"/>
        <w:rPr>
          <w:rFonts w:ascii="Times New Roman" w:hAnsi="Times New Roman" w:cs="Times New Roman"/>
        </w:rPr>
      </w:pPr>
    </w:p>
    <w:p w14:paraId="25B6BEF8" w14:textId="77777777" w:rsidR="00D579F0" w:rsidRPr="002123C2" w:rsidRDefault="00D579F0">
      <w:pPr>
        <w:spacing w:line="360" w:lineRule="exact"/>
        <w:rPr>
          <w:rFonts w:ascii="Times New Roman" w:hAnsi="Times New Roman" w:cs="Times New Roman"/>
        </w:rPr>
      </w:pPr>
    </w:p>
    <w:p w14:paraId="6EC90330" w14:textId="77777777" w:rsidR="00D579F0" w:rsidRPr="002123C2" w:rsidRDefault="00D579F0">
      <w:pPr>
        <w:spacing w:line="360" w:lineRule="exact"/>
        <w:rPr>
          <w:rFonts w:ascii="Times New Roman" w:hAnsi="Times New Roman" w:cs="Times New Roman"/>
        </w:rPr>
      </w:pPr>
    </w:p>
    <w:p w14:paraId="308C3323" w14:textId="77777777" w:rsidR="00D579F0" w:rsidRPr="002123C2" w:rsidRDefault="00D579F0">
      <w:pPr>
        <w:spacing w:line="360" w:lineRule="exact"/>
        <w:rPr>
          <w:rFonts w:ascii="Times New Roman" w:hAnsi="Times New Roman" w:cs="Times New Roman"/>
        </w:rPr>
      </w:pPr>
    </w:p>
    <w:p w14:paraId="0D92925F" w14:textId="77777777" w:rsidR="00D579F0" w:rsidRPr="002123C2" w:rsidRDefault="00D579F0">
      <w:pPr>
        <w:spacing w:line="360" w:lineRule="exact"/>
        <w:rPr>
          <w:rFonts w:ascii="Times New Roman" w:hAnsi="Times New Roman" w:cs="Times New Roman"/>
        </w:rPr>
      </w:pPr>
    </w:p>
    <w:p w14:paraId="4B05F305" w14:textId="77777777" w:rsidR="00D579F0" w:rsidRPr="002123C2" w:rsidRDefault="00D579F0">
      <w:pPr>
        <w:spacing w:line="360" w:lineRule="exact"/>
        <w:rPr>
          <w:rFonts w:ascii="Times New Roman" w:hAnsi="Times New Roman" w:cs="Times New Roman"/>
        </w:rPr>
      </w:pPr>
    </w:p>
    <w:p w14:paraId="3E48DC9C" w14:textId="77777777" w:rsidR="00D579F0" w:rsidRPr="002123C2" w:rsidRDefault="00D579F0">
      <w:pPr>
        <w:spacing w:line="360" w:lineRule="exact"/>
        <w:rPr>
          <w:rFonts w:ascii="Times New Roman" w:hAnsi="Times New Roman" w:cs="Times New Roman"/>
        </w:rPr>
      </w:pPr>
    </w:p>
    <w:p w14:paraId="0C4425B1" w14:textId="77777777" w:rsidR="00D579F0" w:rsidRPr="002123C2" w:rsidRDefault="00D579F0">
      <w:pPr>
        <w:spacing w:line="360" w:lineRule="exact"/>
        <w:rPr>
          <w:rFonts w:ascii="Times New Roman" w:hAnsi="Times New Roman" w:cs="Times New Roman"/>
        </w:rPr>
      </w:pPr>
    </w:p>
    <w:p w14:paraId="2D66A2B0" w14:textId="77777777" w:rsidR="00D579F0" w:rsidRPr="002123C2" w:rsidRDefault="00D579F0">
      <w:pPr>
        <w:spacing w:line="360" w:lineRule="exact"/>
        <w:rPr>
          <w:rFonts w:ascii="Times New Roman" w:hAnsi="Times New Roman" w:cs="Times New Roman"/>
        </w:rPr>
      </w:pPr>
    </w:p>
    <w:p w14:paraId="557BF3EE" w14:textId="77777777" w:rsidR="00D579F0" w:rsidRPr="002123C2" w:rsidRDefault="00D579F0">
      <w:pPr>
        <w:spacing w:line="360" w:lineRule="exact"/>
        <w:rPr>
          <w:rFonts w:ascii="Times New Roman" w:hAnsi="Times New Roman" w:cs="Times New Roman"/>
        </w:rPr>
      </w:pPr>
    </w:p>
    <w:p w14:paraId="0F49E1EE" w14:textId="77777777" w:rsidR="00D579F0" w:rsidRPr="002123C2" w:rsidRDefault="00D579F0">
      <w:pPr>
        <w:spacing w:line="360" w:lineRule="exact"/>
        <w:rPr>
          <w:rFonts w:ascii="Times New Roman" w:hAnsi="Times New Roman" w:cs="Times New Roman"/>
        </w:rPr>
      </w:pPr>
    </w:p>
    <w:p w14:paraId="206D3397" w14:textId="77777777" w:rsidR="00D579F0" w:rsidRPr="002123C2" w:rsidRDefault="00D579F0">
      <w:pPr>
        <w:spacing w:line="360" w:lineRule="exact"/>
        <w:rPr>
          <w:rFonts w:ascii="Times New Roman" w:hAnsi="Times New Roman" w:cs="Times New Roman"/>
        </w:rPr>
      </w:pPr>
    </w:p>
    <w:p w14:paraId="1860F050" w14:textId="77777777" w:rsidR="00D579F0" w:rsidRPr="002123C2" w:rsidRDefault="00D579F0">
      <w:pPr>
        <w:spacing w:line="360" w:lineRule="exact"/>
        <w:rPr>
          <w:rFonts w:ascii="Times New Roman" w:hAnsi="Times New Roman" w:cs="Times New Roman"/>
        </w:rPr>
      </w:pPr>
    </w:p>
    <w:p w14:paraId="59EFF957" w14:textId="77777777" w:rsidR="00D579F0" w:rsidRPr="002123C2" w:rsidRDefault="00D579F0">
      <w:pPr>
        <w:spacing w:line="360" w:lineRule="exact"/>
        <w:rPr>
          <w:rFonts w:ascii="Times New Roman" w:hAnsi="Times New Roman" w:cs="Times New Roman"/>
        </w:rPr>
      </w:pPr>
    </w:p>
    <w:p w14:paraId="663D54FF" w14:textId="77777777" w:rsidR="00D579F0" w:rsidRPr="002123C2" w:rsidRDefault="00D579F0">
      <w:pPr>
        <w:spacing w:line="360" w:lineRule="exact"/>
        <w:rPr>
          <w:rFonts w:ascii="Times New Roman" w:hAnsi="Times New Roman" w:cs="Times New Roman"/>
        </w:rPr>
      </w:pPr>
    </w:p>
    <w:p w14:paraId="59F2A509" w14:textId="77777777" w:rsidR="00D579F0" w:rsidRPr="002123C2" w:rsidRDefault="00D579F0">
      <w:pPr>
        <w:spacing w:line="360" w:lineRule="exact"/>
        <w:rPr>
          <w:rFonts w:ascii="Times New Roman" w:hAnsi="Times New Roman" w:cs="Times New Roman"/>
        </w:rPr>
      </w:pPr>
    </w:p>
    <w:p w14:paraId="4CB22169" w14:textId="77777777" w:rsidR="00D579F0" w:rsidRPr="002123C2" w:rsidRDefault="00D579F0">
      <w:pPr>
        <w:spacing w:line="360" w:lineRule="exact"/>
        <w:rPr>
          <w:rFonts w:ascii="Times New Roman" w:hAnsi="Times New Roman" w:cs="Times New Roman"/>
        </w:rPr>
      </w:pPr>
    </w:p>
    <w:p w14:paraId="68B89C7F" w14:textId="77777777" w:rsidR="00D579F0" w:rsidRPr="002123C2" w:rsidRDefault="00D579F0">
      <w:pPr>
        <w:spacing w:line="360" w:lineRule="exact"/>
        <w:rPr>
          <w:rFonts w:ascii="Times New Roman" w:hAnsi="Times New Roman" w:cs="Times New Roman"/>
        </w:rPr>
      </w:pPr>
    </w:p>
    <w:p w14:paraId="0D58AECC" w14:textId="77777777" w:rsidR="00D579F0" w:rsidRPr="002123C2" w:rsidRDefault="00D579F0">
      <w:pPr>
        <w:spacing w:line="360" w:lineRule="exact"/>
        <w:rPr>
          <w:rFonts w:ascii="Times New Roman" w:hAnsi="Times New Roman" w:cs="Times New Roman"/>
        </w:rPr>
      </w:pPr>
    </w:p>
    <w:p w14:paraId="1E3688DA" w14:textId="77777777" w:rsidR="00D579F0" w:rsidRPr="002123C2" w:rsidRDefault="00D579F0">
      <w:pPr>
        <w:spacing w:line="360" w:lineRule="exact"/>
        <w:rPr>
          <w:rFonts w:ascii="Times New Roman" w:hAnsi="Times New Roman" w:cs="Times New Roman"/>
        </w:rPr>
      </w:pPr>
    </w:p>
    <w:p w14:paraId="2D2CC446" w14:textId="77777777" w:rsidR="00D579F0" w:rsidRPr="002123C2" w:rsidRDefault="00D579F0">
      <w:pPr>
        <w:spacing w:line="360" w:lineRule="exact"/>
        <w:rPr>
          <w:rFonts w:ascii="Times New Roman" w:hAnsi="Times New Roman" w:cs="Times New Roman"/>
        </w:rPr>
      </w:pPr>
    </w:p>
    <w:p w14:paraId="29728A4C" w14:textId="77777777" w:rsidR="00D579F0" w:rsidRPr="002123C2" w:rsidRDefault="00D579F0">
      <w:pPr>
        <w:spacing w:line="360" w:lineRule="exact"/>
        <w:rPr>
          <w:rFonts w:ascii="Times New Roman" w:hAnsi="Times New Roman" w:cs="Times New Roman"/>
        </w:rPr>
      </w:pPr>
    </w:p>
    <w:p w14:paraId="2A30496C" w14:textId="77777777" w:rsidR="00D579F0" w:rsidRPr="002123C2" w:rsidRDefault="00D579F0">
      <w:pPr>
        <w:spacing w:line="360" w:lineRule="exact"/>
        <w:rPr>
          <w:rFonts w:ascii="Times New Roman" w:hAnsi="Times New Roman" w:cs="Times New Roman"/>
        </w:rPr>
      </w:pPr>
    </w:p>
    <w:p w14:paraId="197D7679" w14:textId="77777777" w:rsidR="00D579F0" w:rsidRPr="002123C2" w:rsidRDefault="00D579F0">
      <w:pPr>
        <w:spacing w:line="360" w:lineRule="exact"/>
        <w:rPr>
          <w:rFonts w:ascii="Times New Roman" w:hAnsi="Times New Roman" w:cs="Times New Roman"/>
        </w:rPr>
      </w:pPr>
    </w:p>
    <w:p w14:paraId="7D36C94F" w14:textId="77777777" w:rsidR="00D579F0" w:rsidRPr="002123C2" w:rsidRDefault="00D579F0">
      <w:pPr>
        <w:spacing w:line="360" w:lineRule="exact"/>
        <w:rPr>
          <w:rFonts w:ascii="Times New Roman" w:hAnsi="Times New Roman" w:cs="Times New Roman"/>
        </w:rPr>
      </w:pPr>
    </w:p>
    <w:p w14:paraId="39D5D53C" w14:textId="77777777" w:rsidR="00D579F0" w:rsidRPr="002123C2" w:rsidRDefault="00D579F0">
      <w:pPr>
        <w:spacing w:line="360" w:lineRule="exact"/>
        <w:rPr>
          <w:rFonts w:ascii="Times New Roman" w:hAnsi="Times New Roman" w:cs="Times New Roman"/>
        </w:rPr>
      </w:pPr>
    </w:p>
    <w:p w14:paraId="5B622A40" w14:textId="77777777" w:rsidR="00D579F0" w:rsidRPr="002123C2" w:rsidRDefault="00D579F0">
      <w:pPr>
        <w:spacing w:line="360" w:lineRule="exact"/>
        <w:rPr>
          <w:rFonts w:ascii="Times New Roman" w:hAnsi="Times New Roman" w:cs="Times New Roman"/>
        </w:rPr>
      </w:pPr>
    </w:p>
    <w:p w14:paraId="5FFBAFB7" w14:textId="77777777" w:rsidR="00D579F0" w:rsidRPr="002123C2" w:rsidRDefault="00D579F0">
      <w:pPr>
        <w:spacing w:after="565" w:line="1" w:lineRule="exact"/>
        <w:rPr>
          <w:rFonts w:ascii="Times New Roman" w:hAnsi="Times New Roman" w:cs="Times New Roman"/>
        </w:rPr>
      </w:pPr>
    </w:p>
    <w:p w14:paraId="5590F0D9" w14:textId="77777777" w:rsidR="00D579F0" w:rsidRPr="002123C2" w:rsidRDefault="00D579F0">
      <w:pPr>
        <w:spacing w:line="1" w:lineRule="exact"/>
        <w:rPr>
          <w:rFonts w:ascii="Times New Roman" w:hAnsi="Times New Roman" w:cs="Times New Roman"/>
        </w:rPr>
        <w:sectPr w:rsidR="00D579F0" w:rsidRPr="002123C2">
          <w:pgSz w:w="11163" w:h="15872"/>
          <w:pgMar w:top="1334" w:right="1132" w:bottom="980" w:left="1314" w:header="0" w:footer="3" w:gutter="0"/>
          <w:cols w:space="720"/>
          <w:noEndnote/>
          <w:docGrid w:linePitch="360"/>
        </w:sectPr>
      </w:pPr>
    </w:p>
    <w:p w14:paraId="347487DB" w14:textId="77777777" w:rsidR="00D579F0" w:rsidRPr="002123C2" w:rsidRDefault="00DA69BD">
      <w:pPr>
        <w:pStyle w:val="BodyText"/>
        <w:shd w:val="clear" w:color="auto" w:fill="auto"/>
      </w:pPr>
      <w:r w:rsidRPr="002123C2">
        <w:lastRenderedPageBreak/>
        <w:t>- Lí lẽ:</w:t>
      </w:r>
    </w:p>
    <w:p w14:paraId="758C99EC" w14:textId="77777777" w:rsidR="00D579F0" w:rsidRPr="002123C2" w:rsidRDefault="00DA69BD">
      <w:pPr>
        <w:pStyle w:val="BodyText"/>
        <w:shd w:val="clear" w:color="auto" w:fill="auto"/>
        <w:jc w:val="both"/>
      </w:pPr>
      <w:r w:rsidRPr="002123C2">
        <w:t xml:space="preserve">+ Vũ Nương xinh đẹp, chu toàn, có nhiều phẩm chất tốt đẹp của người phụ nữ yên bề nghi gia nghi thất, lẽ ra nàng phải được hạnh phúc (ý của đoạn </w:t>
      </w:r>
      <w:r w:rsidRPr="002123C2">
        <w:rPr>
          <w:i/>
          <w:iCs/>
        </w:rPr>
        <w:t>“Cuộc đời Vũ Nương tuy ngắn ngủi... làm vợ, làm mẹ!”).</w:t>
      </w:r>
    </w:p>
    <w:p w14:paraId="2DF9E9DF" w14:textId="77777777" w:rsidR="00D579F0" w:rsidRPr="002123C2" w:rsidRDefault="00DA69BD">
      <w:pPr>
        <w:pStyle w:val="BodyText"/>
        <w:shd w:val="clear" w:color="auto" w:fill="auto"/>
        <w:jc w:val="both"/>
      </w:pPr>
      <w:r w:rsidRPr="002123C2">
        <w:t>+ Cuộc đời oái oăm đã khiến nàng rơi vào bi kịch: “</w:t>
      </w:r>
      <w:r w:rsidRPr="002123C2">
        <w:rPr>
          <w:i/>
          <w:iCs/>
        </w:rPr>
        <w:t>Ngày sum họp cùng chồng, cũng là ngày nàng phải vĩnh viễn lìa xa tổ ấm. Và đau đớn hơn, kẻ đẩy nàng vào cái chết bi thảm không phải ai xa lạ, mà chính là người chồng nàng hằng “ba năm giữ gìn một tiết”</w:t>
      </w:r>
      <w:r w:rsidRPr="002123C2">
        <w:t xml:space="preserve"> đợi chờ và đứa con trai duy nhất mà nàng suốt ba năm nâng niu bú mớm”.</w:t>
      </w:r>
    </w:p>
    <w:p w14:paraId="678DE2A8" w14:textId="77777777" w:rsidR="00D579F0" w:rsidRPr="002123C2" w:rsidRDefault="00DA69BD">
      <w:pPr>
        <w:pStyle w:val="BodyText"/>
        <w:numPr>
          <w:ilvl w:val="0"/>
          <w:numId w:val="430"/>
        </w:numPr>
        <w:shd w:val="clear" w:color="auto" w:fill="auto"/>
        <w:tabs>
          <w:tab w:val="left" w:pos="246"/>
        </w:tabs>
      </w:pPr>
      <w:r w:rsidRPr="002123C2">
        <w:t>Bằng chứng:</w:t>
      </w:r>
    </w:p>
    <w:p w14:paraId="493D2E48" w14:textId="77777777" w:rsidR="00D579F0" w:rsidRPr="002123C2" w:rsidRDefault="00DA69BD">
      <w:pPr>
        <w:pStyle w:val="BodyText"/>
        <w:shd w:val="clear" w:color="auto" w:fill="auto"/>
        <w:jc w:val="both"/>
      </w:pPr>
      <w:r w:rsidRPr="002123C2">
        <w:t>+ Những trích dẫn trực tiếp từ tác phẩm được đặt trong dấu ngoặc kép.</w:t>
      </w:r>
    </w:p>
    <w:p w14:paraId="4B256589" w14:textId="77777777" w:rsidR="00D579F0" w:rsidRPr="002123C2" w:rsidRDefault="00DA69BD">
      <w:pPr>
        <w:pStyle w:val="BodyText"/>
        <w:shd w:val="clear" w:color="auto" w:fill="auto"/>
        <w:jc w:val="both"/>
      </w:pPr>
      <w:r w:rsidRPr="002123C2">
        <w:t xml:space="preserve">+ Trích ý gián tiếp từ tác phẩm không được đặt trong dấu ngoặc kép (Đoạn bằng chứng: </w:t>
      </w:r>
      <w:r w:rsidRPr="002123C2">
        <w:rPr>
          <w:i/>
          <w:iCs/>
        </w:rPr>
        <w:t>“Đứa trẻ thì ngây thơ, chỉ kể lại những điều mà đêm đêm mẹ thường dạy khi cha vắng nhà... hàm hồ và mù quáng”).</w:t>
      </w:r>
    </w:p>
    <w:p w14:paraId="74B50964" w14:textId="77777777" w:rsidR="00D579F0" w:rsidRPr="002123C2" w:rsidRDefault="00DA69BD">
      <w:pPr>
        <w:pStyle w:val="BodyText"/>
        <w:numPr>
          <w:ilvl w:val="0"/>
          <w:numId w:val="452"/>
        </w:numPr>
        <w:shd w:val="clear" w:color="auto" w:fill="auto"/>
        <w:tabs>
          <w:tab w:val="left" w:pos="308"/>
        </w:tabs>
        <w:jc w:val="both"/>
      </w:pPr>
      <w:r w:rsidRPr="002123C2">
        <w:rPr>
          <w:noProof/>
          <w:lang w:val="en-US" w:eastAsia="en-US" w:bidi="ar-SA"/>
        </w:rPr>
        <mc:AlternateContent>
          <mc:Choice Requires="wps">
            <w:drawing>
              <wp:anchor distT="0" distB="0" distL="114300" distR="114300" simplePos="0" relativeHeight="125829654" behindDoc="0" locked="0" layoutInCell="1" allowOverlap="1" wp14:anchorId="27306A2B" wp14:editId="0765AB85">
                <wp:simplePos x="0" y="0"/>
                <wp:positionH relativeFrom="page">
                  <wp:posOffset>758190</wp:posOffset>
                </wp:positionH>
                <wp:positionV relativeFrom="paragraph">
                  <wp:posOffset>50800</wp:posOffset>
                </wp:positionV>
                <wp:extent cx="1810385" cy="1700530"/>
                <wp:effectExtent l="0" t="0" r="0" b="0"/>
                <wp:wrapSquare wrapText="bothSides"/>
                <wp:docPr id="429" name="Shape 429"/>
                <wp:cNvGraphicFramePr/>
                <a:graphic xmlns:a="http://schemas.openxmlformats.org/drawingml/2006/main">
                  <a:graphicData uri="http://schemas.microsoft.com/office/word/2010/wordprocessingShape">
                    <wps:wsp>
                      <wps:cNvSpPr txBox="1"/>
                      <wps:spPr>
                        <a:xfrm>
                          <a:off x="0" y="0"/>
                          <a:ext cx="1810385" cy="1700530"/>
                        </a:xfrm>
                        <a:prstGeom prst="rect">
                          <a:avLst/>
                        </a:prstGeom>
                        <a:noFill/>
                      </wps:spPr>
                      <wps:txbx>
                        <w:txbxContent>
                          <w:p w14:paraId="44FD4C9D" w14:textId="77777777" w:rsidR="00D579F0" w:rsidRDefault="00DA69BD">
                            <w:pPr>
                              <w:pStyle w:val="BodyText"/>
                              <w:shd w:val="clear" w:color="auto" w:fill="auto"/>
                              <w:jc w:val="both"/>
                            </w:pPr>
                            <w:r>
                              <w:rPr>
                                <w:lang w:val="en-US" w:eastAsia="en-US" w:bidi="en-US"/>
                              </w:rPr>
                              <w:t xml:space="preserve">- </w:t>
                            </w:r>
                            <w:r>
                              <w:t>GV yêu cầu HS trao đổi cặp đôi: thực hiện nhiệm vụ 3 trong phiếu học tập số 2 (đã chuẩn bị ở nhà) để chỉ ra nguyên nhân Vũ Nương tự tử, cách lí giải của tác giả và đánh giá về cách lí giải đó.</w:t>
                            </w:r>
                          </w:p>
                        </w:txbxContent>
                      </wps:txbx>
                      <wps:bodyPr lIns="0" tIns="0" rIns="0" bIns="0"/>
                    </wps:wsp>
                  </a:graphicData>
                </a:graphic>
              </wp:anchor>
            </w:drawing>
          </mc:Choice>
          <mc:Fallback>
            <w:pict>
              <v:shape w14:anchorId="27306A2B" id="Shape 429" o:spid="_x0000_s1173" type="#_x0000_t202" style="position:absolute;left:0;text-align:left;margin-left:59.7pt;margin-top:4pt;width:142.55pt;height:133.9pt;z-index:12582965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" filled="f" stroked="f">
                <v:textbox inset="0,0,0,0">
                  <w:txbxContent>
                    <w:p w14:paraId="44FD4C9D" w14:textId="77777777" w:rsidR="00D579F0" w:rsidRDefault="00DA69BD">
                      <w:pPr>
                        <w:pStyle w:val="BodyText"/>
                        <w:shd w:val="clear" w:color="auto" w:fill="auto"/>
                        <w:jc w:val="both"/>
                      </w:pPr>
                      <w:r>
                        <w:rPr>
                          <w:lang w:val="en-US" w:eastAsia="en-US" w:bidi="en-US"/>
                        </w:rPr>
                        <w:t xml:space="preserve">- </w:t>
                      </w:r>
                      <w:r>
                        <w:t>GV yêu cầu HS trao đổi cặp đôi: thực hiện nhiệm vụ 3 trong phiếu học tập số 2 (đã chuẩn bị ở nhà) để chỉ ra nguyên nhân Vũ Nương tự tử, cách lí giải của tác giả và đánh giá về cách lí giải đó.</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656" behindDoc="0" locked="0" layoutInCell="1" allowOverlap="1" wp14:anchorId="6271D41F" wp14:editId="43E39C0D">
                <wp:simplePos x="0" y="0"/>
                <wp:positionH relativeFrom="page">
                  <wp:posOffset>2647950</wp:posOffset>
                </wp:positionH>
                <wp:positionV relativeFrom="paragraph">
                  <wp:posOffset>38100</wp:posOffset>
                </wp:positionV>
                <wp:extent cx="1374775" cy="868680"/>
                <wp:effectExtent l="0" t="0" r="0" b="0"/>
                <wp:wrapSquare wrapText="bothSides"/>
                <wp:docPr id="431" name="Shape 431"/>
                <wp:cNvGraphicFramePr/>
                <a:graphic xmlns:a="http://schemas.openxmlformats.org/drawingml/2006/main">
                  <a:graphicData uri="http://schemas.microsoft.com/office/word/2010/wordprocessingShape">
                    <wps:wsp>
                      <wps:cNvSpPr txBox="1"/>
                      <wps:spPr>
                        <a:xfrm>
                          <a:off x="0" y="0"/>
                          <a:ext cx="1374775" cy="868680"/>
                        </a:xfrm>
                        <a:prstGeom prst="rect">
                          <a:avLst/>
                        </a:prstGeom>
                        <a:noFill/>
                      </wps:spPr>
                      <wps:txbx>
                        <w:txbxContent>
                          <w:p w14:paraId="3DE12C34" w14:textId="77777777" w:rsidR="00D579F0" w:rsidRDefault="00DA69BD">
                            <w:pPr>
                              <w:pStyle w:val="BodyText"/>
                              <w:numPr>
                                <w:ilvl w:val="0"/>
                                <w:numId w:val="451"/>
                              </w:numPr>
                              <w:shd w:val="clear" w:color="auto" w:fill="auto"/>
                              <w:tabs>
                                <w:tab w:val="left" w:pos="384"/>
                              </w:tabs>
                              <w:spacing w:line="290" w:lineRule="auto"/>
                            </w:pPr>
                            <w:r>
                              <w:t>HS thực hiện nhiệm vụ, thảo luận.</w:t>
                            </w:r>
                          </w:p>
                          <w:p w14:paraId="02699259" w14:textId="77777777" w:rsidR="00D579F0" w:rsidRDefault="00DA69BD">
                            <w:pPr>
                              <w:pStyle w:val="BodyText"/>
                              <w:numPr>
                                <w:ilvl w:val="0"/>
                                <w:numId w:val="451"/>
                              </w:numPr>
                              <w:shd w:val="clear" w:color="auto" w:fill="auto"/>
                              <w:tabs>
                                <w:tab w:val="left" w:pos="211"/>
                              </w:tabs>
                              <w:spacing w:line="290" w:lineRule="auto"/>
                            </w:pPr>
                            <w:r>
                              <w:t>HS trình bày, trao đổi.</w:t>
                            </w:r>
                          </w:p>
                        </w:txbxContent>
                      </wps:txbx>
                      <wps:bodyPr lIns="0" tIns="0" rIns="0" bIns="0"/>
                    </wps:wsp>
                  </a:graphicData>
                </a:graphic>
              </wp:anchor>
            </w:drawing>
          </mc:Choice>
          <mc:Fallback>
            <w:pict>
              <v:shape w14:anchorId="6271D41F" id="Shape 431" o:spid="_x0000_s1174" type="#_x0000_t202" style="position:absolute;left:0;text-align:left;margin-left:208.5pt;margin-top:3pt;width:108.25pt;height:68.4pt;z-index:125829656;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" filled="f" stroked="f">
                <v:textbox inset="0,0,0,0">
                  <w:txbxContent>
                    <w:p w14:paraId="3DE12C34" w14:textId="77777777" w:rsidR="00D579F0" w:rsidRDefault="00DA69BD">
                      <w:pPr>
                        <w:pStyle w:val="BodyText"/>
                        <w:numPr>
                          <w:ilvl w:val="0"/>
                          <w:numId w:val="451"/>
                        </w:numPr>
                        <w:shd w:val="clear" w:color="auto" w:fill="auto"/>
                        <w:tabs>
                          <w:tab w:val="left" w:pos="384"/>
                        </w:tabs>
                        <w:spacing w:line="290" w:lineRule="auto"/>
                      </w:pPr>
                      <w:r>
                        <w:t>HS thực hiện nhiệm vụ, thảo luận.</w:t>
                      </w:r>
                    </w:p>
                    <w:p w14:paraId="02699259" w14:textId="77777777" w:rsidR="00D579F0" w:rsidRDefault="00DA69BD">
                      <w:pPr>
                        <w:pStyle w:val="BodyText"/>
                        <w:numPr>
                          <w:ilvl w:val="0"/>
                          <w:numId w:val="451"/>
                        </w:numPr>
                        <w:shd w:val="clear" w:color="auto" w:fill="auto"/>
                        <w:tabs>
                          <w:tab w:val="left" w:pos="211"/>
                        </w:tabs>
                        <w:spacing w:line="290" w:lineRule="auto"/>
                      </w:pPr>
                      <w:r>
                        <w:t>HS trình bày, trao đổi.</w:t>
                      </w:r>
                    </w:p>
                  </w:txbxContent>
                </v:textbox>
                <w10:wrap type="square" anchorx="page"/>
              </v:shape>
            </w:pict>
          </mc:Fallback>
        </mc:AlternateContent>
      </w:r>
      <w:r w:rsidRPr="002123C2">
        <w:rPr>
          <w:i/>
          <w:iCs/>
        </w:rPr>
        <w:t>Quan điểm của tác giả bài nghị luận về nguyên nhân dẫn đến bi kịch của Vũ Nương</w:t>
      </w:r>
    </w:p>
    <w:p w14:paraId="60362C40" w14:textId="77777777" w:rsidR="00D579F0" w:rsidRPr="002123C2" w:rsidRDefault="00DA69BD">
      <w:pPr>
        <w:pStyle w:val="BodyText"/>
        <w:numPr>
          <w:ilvl w:val="0"/>
          <w:numId w:val="430"/>
        </w:numPr>
        <w:shd w:val="clear" w:color="auto" w:fill="auto"/>
        <w:tabs>
          <w:tab w:val="left" w:pos="260"/>
        </w:tabs>
        <w:jc w:val="both"/>
      </w:pPr>
      <w:r w:rsidRPr="002123C2">
        <w:t>Nguyên nhân khiến Vũ Nương gieo mình xuống sông tự tử:</w:t>
      </w:r>
    </w:p>
    <w:p w14:paraId="194C74E2" w14:textId="77777777" w:rsidR="00D579F0" w:rsidRPr="002123C2" w:rsidRDefault="00DA69BD">
      <w:pPr>
        <w:pStyle w:val="BodyText"/>
        <w:shd w:val="clear" w:color="auto" w:fill="auto"/>
        <w:jc w:val="both"/>
        <w:sectPr w:rsidR="00D579F0" w:rsidRPr="002123C2">
          <w:pgSz w:w="11163" w:h="15872"/>
          <w:pgMar w:top="1329" w:right="1315" w:bottom="1329" w:left="6465" w:header="0" w:footer="3" w:gutter="0"/>
          <w:cols w:space="720"/>
          <w:noEndnote/>
          <w:docGrid w:linePitch="360"/>
        </w:sectPr>
      </w:pPr>
      <w:r w:rsidRPr="002123C2">
        <w:t>+ Do Trương Sinh ghen tuông mù quáng, nàng không có cách nào chứng minh sự trong sạch của bản thân, do đó đành gieo mình xuống sông để bày tỏ tấm lòng trong trắng.</w:t>
      </w:r>
    </w:p>
    <w:p w14:paraId="252CCF94" w14:textId="77777777" w:rsidR="00D579F0" w:rsidRPr="002123C2" w:rsidRDefault="00DA69BD">
      <w:pPr>
        <w:pStyle w:val="BodyText"/>
        <w:shd w:val="clear" w:color="auto" w:fill="auto"/>
        <w:jc w:val="both"/>
      </w:pPr>
      <w:r w:rsidRPr="002123C2">
        <w:lastRenderedPageBreak/>
        <w:t>+ Do Vũ Nương không thực sự hiểu tâm lí chồng để tránh đi những ngờ vực, ghen tuông không đáng có.</w:t>
      </w:r>
    </w:p>
    <w:p w14:paraId="43243390" w14:textId="77777777" w:rsidR="00D579F0" w:rsidRPr="002123C2" w:rsidRDefault="00DA69BD">
      <w:pPr>
        <w:pStyle w:val="BodyText"/>
        <w:numPr>
          <w:ilvl w:val="0"/>
          <w:numId w:val="430"/>
        </w:numPr>
        <w:shd w:val="clear" w:color="auto" w:fill="auto"/>
        <w:tabs>
          <w:tab w:val="left" w:pos="246"/>
        </w:tabs>
      </w:pPr>
      <w:r w:rsidRPr="002123C2">
        <w:t>Cách lí giải của tác giả:</w:t>
      </w:r>
    </w:p>
    <w:p w14:paraId="5EDAEA23" w14:textId="77777777" w:rsidR="00D579F0" w:rsidRPr="002123C2" w:rsidRDefault="00DA69BD">
      <w:pPr>
        <w:pStyle w:val="BodyText"/>
        <w:shd w:val="clear" w:color="auto" w:fill="auto"/>
        <w:jc w:val="both"/>
      </w:pPr>
      <w:r w:rsidRPr="002123C2">
        <w:t>+ Tác giả đã căn cứ trên các tình tiết trong VB để suy luận, lí giải. Tác giả đã suy luận một cách hết sức lô-gíc diễn biến tâm lí của nhân vật Trương Sinh, từ đó cắt nghĩa cách hành xử của chàng. Lí giải của tác giả dựa trên sự suy luận tỉ mỉ về tâm lí của nhân vật, mặc dù đời sống tâm lí của nhân vật trong văn học trung đại thường không được miêu tả trực tiếp. Bởi vậy, những phân tích của tác giả cho thấy người viết bài nghị luận đã thực sự nhập thân, thấu hiểu thế giới nội tâm của nhân vật.</w:t>
      </w:r>
    </w:p>
    <w:p w14:paraId="0F551DDB" w14:textId="77777777" w:rsidR="00D579F0" w:rsidRPr="002123C2" w:rsidRDefault="00DA69BD">
      <w:pPr>
        <w:pStyle w:val="BodyText"/>
        <w:shd w:val="clear" w:color="auto" w:fill="auto"/>
        <w:jc w:val="both"/>
      </w:pPr>
      <w:r w:rsidRPr="002123C2">
        <w:t>+ Tác giả cũng nhìn nhận nguyên nhân gây nên kết cục bi kịch của Vũ Nương từ hai phía: cả phía người chồng và người vợ, khách quan và chủ quan, do đó cách lí giải toàn diện chứ không phiến diện, một chiều.</w:t>
      </w:r>
    </w:p>
    <w:p w14:paraId="4F670591" w14:textId="77777777" w:rsidR="00D579F0" w:rsidRPr="002123C2" w:rsidRDefault="00DA69BD">
      <w:pPr>
        <w:pStyle w:val="BodyText"/>
        <w:numPr>
          <w:ilvl w:val="0"/>
          <w:numId w:val="430"/>
        </w:numPr>
        <w:shd w:val="clear" w:color="auto" w:fill="auto"/>
        <w:tabs>
          <w:tab w:val="left" w:pos="260"/>
        </w:tabs>
        <w:jc w:val="both"/>
      </w:pPr>
      <w:r w:rsidRPr="002123C2">
        <w:rPr>
          <w:noProof/>
          <w:lang w:val="en-US" w:eastAsia="en-US" w:bidi="ar-SA"/>
        </w:rPr>
        <mc:AlternateContent>
          <mc:Choice Requires="wps">
            <w:drawing>
              <wp:anchor distT="0" distB="0" distL="114300" distR="114300" simplePos="0" relativeHeight="125829658" behindDoc="0" locked="0" layoutInCell="1" allowOverlap="1" wp14:anchorId="0DE6830E" wp14:editId="5F3E6BE1">
                <wp:simplePos x="0" y="0"/>
                <wp:positionH relativeFrom="page">
                  <wp:posOffset>831215</wp:posOffset>
                </wp:positionH>
                <wp:positionV relativeFrom="paragraph">
                  <wp:posOffset>38100</wp:posOffset>
                </wp:positionV>
                <wp:extent cx="1807210" cy="1493520"/>
                <wp:effectExtent l="0" t="0" r="0" b="0"/>
                <wp:wrapSquare wrapText="bothSides"/>
                <wp:docPr id="433" name="Shape 433"/>
                <wp:cNvGraphicFramePr/>
                <a:graphic xmlns:a="http://schemas.openxmlformats.org/drawingml/2006/main">
                  <a:graphicData uri="http://schemas.microsoft.com/office/word/2010/wordprocessingShape">
                    <wps:wsp>
                      <wps:cNvSpPr txBox="1"/>
                      <wps:spPr>
                        <a:xfrm>
                          <a:off x="0" y="0"/>
                          <a:ext cx="1807210" cy="1493520"/>
                        </a:xfrm>
                        <a:prstGeom prst="rect">
                          <a:avLst/>
                        </a:prstGeom>
                        <a:noFill/>
                      </wps:spPr>
                      <wps:txbx>
                        <w:txbxContent>
                          <w:p w14:paraId="142363B2" w14:textId="77777777" w:rsidR="00D579F0" w:rsidRDefault="00DA69BD">
                            <w:pPr>
                              <w:pStyle w:val="BodyText"/>
                              <w:shd w:val="clear" w:color="auto" w:fill="auto"/>
                              <w:jc w:val="both"/>
                            </w:pPr>
                            <w:r>
                              <w:rPr>
                                <w:b/>
                                <w:bCs/>
                                <w:lang w:val="en-US" w:eastAsia="en-US" w:bidi="en-US"/>
                              </w:rPr>
                              <w:t xml:space="preserve">- </w:t>
                            </w:r>
                            <w:r>
                              <w:t>GV yêu cầu HS nêu ý kiến cá nhân về nghệ thuật lập luận trong phần (3):</w:t>
                            </w:r>
                          </w:p>
                          <w:p w14:paraId="2CB46753" w14:textId="77777777" w:rsidR="00D579F0" w:rsidRDefault="00DA69BD">
                            <w:pPr>
                              <w:pStyle w:val="BodyText"/>
                              <w:shd w:val="clear" w:color="auto" w:fill="auto"/>
                              <w:jc w:val="both"/>
                            </w:pPr>
                            <w:r>
                              <w:t>+ Chỉ ra cách tác giả làm nổi bật nét độc đáo trong truyện truyền kì của Nguyễn Dữ.</w:t>
                            </w:r>
                          </w:p>
                        </w:txbxContent>
                      </wps:txbx>
                      <wps:bodyPr lIns="0" tIns="0" rIns="0" bIns="0"/>
                    </wps:wsp>
                  </a:graphicData>
                </a:graphic>
              </wp:anchor>
            </w:drawing>
          </mc:Choice>
          <mc:Fallback>
            <w:pict>
              <v:shape w14:anchorId="0DE6830E" id="Shape 433" o:spid="_x0000_s1175" type="#_x0000_t202" style="position:absolute;left:0;text-align:left;margin-left:65.45pt;margin-top:3pt;width:142.3pt;height:117.6pt;z-index:12582965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" filled="f" stroked="f">
                <v:textbox inset="0,0,0,0">
                  <w:txbxContent>
                    <w:p w14:paraId="142363B2" w14:textId="77777777" w:rsidR="00D579F0" w:rsidRDefault="00DA69BD">
                      <w:pPr>
                        <w:pStyle w:val="BodyText"/>
                        <w:shd w:val="clear" w:color="auto" w:fill="auto"/>
                        <w:jc w:val="both"/>
                      </w:pPr>
                      <w:r>
                        <w:rPr>
                          <w:b/>
                          <w:bCs/>
                          <w:lang w:val="en-US" w:eastAsia="en-US" w:bidi="en-US"/>
                        </w:rPr>
                        <w:t xml:space="preserve">- </w:t>
                      </w:r>
                      <w:r>
                        <w:t>GV yêu cầu HS nêu ý kiến cá nhân về nghệ thuật lập luận trong phần (3):</w:t>
                      </w:r>
                    </w:p>
                    <w:p w14:paraId="2CB46753" w14:textId="77777777" w:rsidR="00D579F0" w:rsidRDefault="00DA69BD">
                      <w:pPr>
                        <w:pStyle w:val="BodyText"/>
                        <w:shd w:val="clear" w:color="auto" w:fill="auto"/>
                        <w:jc w:val="both"/>
                      </w:pPr>
                      <w:r>
                        <w:t>+ Chỉ ra cách tác giả làm nổi bật nét độc đáo trong truyện truyền kì của Nguyễn Dữ.</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660" behindDoc="0" locked="0" layoutInCell="1" allowOverlap="1" wp14:anchorId="78BD6EA0" wp14:editId="1649F2CE">
                <wp:simplePos x="0" y="0"/>
                <wp:positionH relativeFrom="page">
                  <wp:posOffset>2720975</wp:posOffset>
                </wp:positionH>
                <wp:positionV relativeFrom="paragraph">
                  <wp:posOffset>38100</wp:posOffset>
                </wp:positionV>
                <wp:extent cx="1371600" cy="655320"/>
                <wp:effectExtent l="0" t="0" r="0" b="0"/>
                <wp:wrapSquare wrapText="bothSides"/>
                <wp:docPr id="435" name="Shape 435"/>
                <wp:cNvGraphicFramePr/>
                <a:graphic xmlns:a="http://schemas.openxmlformats.org/drawingml/2006/main">
                  <a:graphicData uri="http://schemas.microsoft.com/office/word/2010/wordprocessingShape">
                    <wps:wsp>
                      <wps:cNvSpPr txBox="1"/>
                      <wps:spPr>
                        <a:xfrm>
                          <a:off x="0" y="0"/>
                          <a:ext cx="1371600" cy="655320"/>
                        </a:xfrm>
                        <a:prstGeom prst="rect">
                          <a:avLst/>
                        </a:prstGeom>
                        <a:noFill/>
                      </wps:spPr>
                      <wps:txbx>
                        <w:txbxContent>
                          <w:p w14:paraId="5707E486" w14:textId="77777777" w:rsidR="00D579F0" w:rsidRDefault="00DA69BD">
                            <w:pPr>
                              <w:pStyle w:val="BodyText"/>
                              <w:shd w:val="clear" w:color="auto" w:fill="auto"/>
                              <w:jc w:val="both"/>
                            </w:pPr>
                            <w:r>
                              <w:t>- HS nêu ý kiến, trao đổi, góp ý và bổ sung.</w:t>
                            </w:r>
                          </w:p>
                        </w:txbxContent>
                      </wps:txbx>
                      <wps:bodyPr lIns="0" tIns="0" rIns="0" bIns="0"/>
                    </wps:wsp>
                  </a:graphicData>
                </a:graphic>
              </wp:anchor>
            </w:drawing>
          </mc:Choice>
          <mc:Fallback>
            <w:pict>
              <v:shape w14:anchorId="78BD6EA0" id="Shape 435" o:spid="_x0000_s1176" type="#_x0000_t202" style="position:absolute;left:0;text-align:left;margin-left:214.25pt;margin-top:3pt;width:108pt;height:51.6pt;z-index:125829660;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" filled="f" stroked="f">
                <v:textbox inset="0,0,0,0">
                  <w:txbxContent>
                    <w:p w14:paraId="5707E486" w14:textId="77777777" w:rsidR="00D579F0" w:rsidRDefault="00DA69BD">
                      <w:pPr>
                        <w:pStyle w:val="BodyText"/>
                        <w:shd w:val="clear" w:color="auto" w:fill="auto"/>
                        <w:jc w:val="both"/>
                      </w:pPr>
                      <w:r>
                        <w:t>- HS nêu ý kiến, trao đổi, góp ý và bổ sung.</w:t>
                      </w:r>
                    </w:p>
                  </w:txbxContent>
                </v:textbox>
                <w10:wrap type="square" anchorx="page"/>
              </v:shape>
            </w:pict>
          </mc:Fallback>
        </mc:AlternateContent>
      </w:r>
      <w:r w:rsidRPr="002123C2">
        <w:t>Tìm hiểu nghệ thuật lập luận trong phần (3):</w:t>
      </w:r>
    </w:p>
    <w:p w14:paraId="3E4D6F8E" w14:textId="77777777" w:rsidR="00D579F0" w:rsidRPr="002123C2" w:rsidRDefault="00DA69BD">
      <w:pPr>
        <w:pStyle w:val="BodyText"/>
        <w:shd w:val="clear" w:color="auto" w:fill="auto"/>
        <w:jc w:val="both"/>
        <w:sectPr w:rsidR="00D579F0" w:rsidRPr="002123C2">
          <w:pgSz w:w="11163" w:h="15872"/>
          <w:pgMar w:top="1334" w:right="1204" w:bottom="1334" w:left="6575" w:header="0" w:footer="3" w:gutter="0"/>
          <w:cols w:space="720"/>
          <w:noEndnote/>
          <w:docGrid w:linePitch="360"/>
        </w:sectPr>
      </w:pPr>
      <w:r w:rsidRPr="002123C2">
        <w:t>+ Nghệ thuật sáng tạo chi tiết để đẩy câu chuyện đến đỉnh điểm trong tương quan so sánh với truyện truyền kì trong nước và của các nước Trung Hoa, Nhật Bản, Hàn Quốc,...</w:t>
      </w:r>
    </w:p>
    <w:p w14:paraId="3BBD794C" w14:textId="77777777" w:rsidR="00D579F0" w:rsidRPr="002123C2" w:rsidRDefault="00DA69BD">
      <w:pPr>
        <w:pStyle w:val="BodyText"/>
        <w:shd w:val="clear" w:color="auto" w:fill="auto"/>
        <w:jc w:val="both"/>
      </w:pPr>
      <w:r w:rsidRPr="002123C2">
        <w:rPr>
          <w:noProof/>
          <w:lang w:val="en-US" w:eastAsia="en-US" w:bidi="ar-SA"/>
        </w:rPr>
        <w:lastRenderedPageBreak/>
        <mc:AlternateContent>
          <mc:Choice Requires="wps">
            <w:drawing>
              <wp:anchor distT="0" distB="0" distL="114300" distR="114300" simplePos="0" relativeHeight="125829662" behindDoc="0" locked="0" layoutInCell="1" allowOverlap="1" wp14:anchorId="2DF473EC" wp14:editId="160FE939">
                <wp:simplePos x="0" y="0"/>
                <wp:positionH relativeFrom="page">
                  <wp:posOffset>758190</wp:posOffset>
                </wp:positionH>
                <wp:positionV relativeFrom="paragraph">
                  <wp:posOffset>0</wp:posOffset>
                </wp:positionV>
                <wp:extent cx="1807210" cy="2368550"/>
                <wp:effectExtent l="0" t="0" r="0" b="0"/>
                <wp:wrapSquare wrapText="bothSides"/>
                <wp:docPr id="437" name="Shape 437"/>
                <wp:cNvGraphicFramePr/>
                <a:graphic xmlns:a="http://schemas.openxmlformats.org/drawingml/2006/main">
                  <a:graphicData uri="http://schemas.microsoft.com/office/word/2010/wordprocessingShape">
                    <wps:wsp>
                      <wps:cNvSpPr txBox="1"/>
                      <wps:spPr>
                        <a:xfrm>
                          <a:off x="0" y="0"/>
                          <a:ext cx="1807210" cy="2368550"/>
                        </a:xfrm>
                        <a:prstGeom prst="rect">
                          <a:avLst/>
                        </a:prstGeom>
                        <a:noFill/>
                      </wps:spPr>
                      <wps:txbx>
                        <w:txbxContent>
                          <w:p w14:paraId="1CD4A6CB" w14:textId="77777777" w:rsidR="00D579F0" w:rsidRDefault="00DA69BD">
                            <w:pPr>
                              <w:pStyle w:val="BodyText"/>
                              <w:shd w:val="clear" w:color="auto" w:fill="auto"/>
                              <w:jc w:val="both"/>
                            </w:pPr>
                            <w:r>
                              <w:rPr>
                                <w:lang w:val="en-US" w:eastAsia="en-US" w:bidi="en-US"/>
                              </w:rPr>
                              <w:t xml:space="preserve">+ </w:t>
                            </w:r>
                            <w:r>
                              <w:t>Tìm câu văn trực tiếp bàn luận, làm nổi bật nét độc đáo đó.</w:t>
                            </w:r>
                          </w:p>
                          <w:p w14:paraId="250F8520" w14:textId="77777777" w:rsidR="00D579F0" w:rsidRDefault="00DA69BD">
                            <w:pPr>
                              <w:pStyle w:val="BodyText"/>
                              <w:numPr>
                                <w:ilvl w:val="0"/>
                                <w:numId w:val="453"/>
                              </w:numPr>
                              <w:shd w:val="clear" w:color="auto" w:fill="auto"/>
                              <w:tabs>
                                <w:tab w:val="left" w:pos="317"/>
                              </w:tabs>
                              <w:spacing w:after="360"/>
                              <w:jc w:val="both"/>
                            </w:pPr>
                            <w:r>
                              <w:t>GV yêu cầu HS đọc phần (4), chú ý các câu văn khái quát nét đặc sắc trong truyện truyền kì của Nguyễn Dữ.</w:t>
                            </w:r>
                          </w:p>
                          <w:p w14:paraId="5F72EC1F" w14:textId="77777777" w:rsidR="00D579F0" w:rsidRDefault="00DA69BD">
                            <w:pPr>
                              <w:pStyle w:val="BodyText"/>
                              <w:numPr>
                                <w:ilvl w:val="0"/>
                                <w:numId w:val="453"/>
                              </w:numPr>
                              <w:shd w:val="clear" w:color="auto" w:fill="auto"/>
                              <w:tabs>
                                <w:tab w:val="left" w:pos="178"/>
                              </w:tabs>
                              <w:jc w:val="both"/>
                            </w:pPr>
                            <w:r>
                              <w:t>GV yêu cầu HS nêu ý kiến cá nhân.</w:t>
                            </w:r>
                          </w:p>
                        </w:txbxContent>
                      </wps:txbx>
                      <wps:bodyPr lIns="0" tIns="0" rIns="0" bIns="0"/>
                    </wps:wsp>
                  </a:graphicData>
                </a:graphic>
              </wp:anchor>
            </w:drawing>
          </mc:Choice>
          <mc:Fallback>
            <w:pict>
              <v:shape w14:anchorId="2DF473EC" id="Shape 437" o:spid="_x0000_s1177" type="#_x0000_t202" style="position:absolute;left:0;text-align:left;margin-left:59.7pt;margin-top:0;width:142.3pt;height:186.5pt;z-index:12582966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" filled="f" stroked="f">
                <v:textbox inset="0,0,0,0">
                  <w:txbxContent>
                    <w:p w14:paraId="1CD4A6CB" w14:textId="77777777" w:rsidR="00D579F0" w:rsidRDefault="00DA69BD">
                      <w:pPr>
                        <w:pStyle w:val="BodyText"/>
                        <w:shd w:val="clear" w:color="auto" w:fill="auto"/>
                        <w:jc w:val="both"/>
                      </w:pPr>
                      <w:r>
                        <w:rPr>
                          <w:lang w:val="en-US" w:eastAsia="en-US" w:bidi="en-US"/>
                        </w:rPr>
                        <w:t xml:space="preserve">+ </w:t>
                      </w:r>
                      <w:r>
                        <w:t>Tìm câu văn trực tiếp bàn luận, làm nổi bật nét độc đáo đó.</w:t>
                      </w:r>
                    </w:p>
                    <w:p w14:paraId="250F8520" w14:textId="77777777" w:rsidR="00D579F0" w:rsidRDefault="00DA69BD">
                      <w:pPr>
                        <w:pStyle w:val="BodyText"/>
                        <w:numPr>
                          <w:ilvl w:val="0"/>
                          <w:numId w:val="453"/>
                        </w:numPr>
                        <w:shd w:val="clear" w:color="auto" w:fill="auto"/>
                        <w:tabs>
                          <w:tab w:val="left" w:pos="317"/>
                        </w:tabs>
                        <w:spacing w:after="360"/>
                        <w:jc w:val="both"/>
                      </w:pPr>
                      <w:r>
                        <w:t>GV yêu cầu HS đọc phần (4), chú ý các câu văn khái quát nét đặc sắc trong truyện truyền kì của Nguyễn Dữ.</w:t>
                      </w:r>
                    </w:p>
                    <w:p w14:paraId="5F72EC1F" w14:textId="77777777" w:rsidR="00D579F0" w:rsidRDefault="00DA69BD">
                      <w:pPr>
                        <w:pStyle w:val="BodyText"/>
                        <w:numPr>
                          <w:ilvl w:val="0"/>
                          <w:numId w:val="453"/>
                        </w:numPr>
                        <w:shd w:val="clear" w:color="auto" w:fill="auto"/>
                        <w:tabs>
                          <w:tab w:val="left" w:pos="178"/>
                        </w:tabs>
                        <w:jc w:val="both"/>
                      </w:pPr>
                      <w:r>
                        <w:t>GV yêu cầu HS nêu ý kiến cá nhân.</w:t>
                      </w:r>
                    </w:p>
                  </w:txbxContent>
                </v:textbox>
                <w10:wrap type="square" anchorx="page"/>
              </v:shape>
            </w:pict>
          </mc:Fallback>
        </mc:AlternateContent>
      </w:r>
      <w:r w:rsidRPr="002123C2">
        <w:t xml:space="preserve">+ Câu văn: </w:t>
      </w:r>
      <w:r w:rsidRPr="002123C2">
        <w:rPr>
          <w:i/>
          <w:iCs/>
        </w:rPr>
        <w:t>“Lấy hình tượng cái bóng người và lời nói ngây thơ của đứa con để đẩy câu chuyện lên tới đỉnh điểm là nét độc đáo riêng của Nguyễn Dữ, không thể tìm thấy trong bất cứ truyện truyền kì nào của Việt Nam cũng như của các nước Trung Hoa, Nhật Bản, Hàn Quốc,...”.</w:t>
      </w:r>
    </w:p>
    <w:p w14:paraId="6EE322DC" w14:textId="77777777" w:rsidR="00D579F0" w:rsidRPr="002123C2" w:rsidRDefault="00DA69BD">
      <w:pPr>
        <w:pStyle w:val="BodyText"/>
        <w:numPr>
          <w:ilvl w:val="0"/>
          <w:numId w:val="444"/>
        </w:numPr>
        <w:shd w:val="clear" w:color="auto" w:fill="auto"/>
        <w:tabs>
          <w:tab w:val="left" w:pos="327"/>
        </w:tabs>
        <w:jc w:val="both"/>
      </w:pPr>
      <w:r w:rsidRPr="002123C2">
        <w:rPr>
          <w:noProof/>
          <w:lang w:val="en-US" w:eastAsia="en-US" w:bidi="ar-SA"/>
        </w:rPr>
        <mc:AlternateContent>
          <mc:Choice Requires="wps">
            <w:drawing>
              <wp:anchor distT="0" distB="0" distL="12700" distR="12700" simplePos="0" relativeHeight="125829664" behindDoc="0" locked="0" layoutInCell="1" allowOverlap="1" wp14:anchorId="7B72E3EE" wp14:editId="019F1275">
                <wp:simplePos x="0" y="0"/>
                <wp:positionH relativeFrom="page">
                  <wp:posOffset>2647950</wp:posOffset>
                </wp:positionH>
                <wp:positionV relativeFrom="paragraph">
                  <wp:posOffset>50800</wp:posOffset>
                </wp:positionV>
                <wp:extent cx="1374775" cy="862330"/>
                <wp:effectExtent l="0" t="0" r="0" b="0"/>
                <wp:wrapSquare wrapText="bothSides"/>
                <wp:docPr id="439" name="Shape 439"/>
                <wp:cNvGraphicFramePr/>
                <a:graphic xmlns:a="http://schemas.openxmlformats.org/drawingml/2006/main">
                  <a:graphicData uri="http://schemas.microsoft.com/office/word/2010/wordprocessingShape">
                    <wps:wsp>
                      <wps:cNvSpPr txBox="1"/>
                      <wps:spPr>
                        <a:xfrm>
                          <a:off x="0" y="0"/>
                          <a:ext cx="1374775" cy="862330"/>
                        </a:xfrm>
                        <a:prstGeom prst="rect">
                          <a:avLst/>
                        </a:prstGeom>
                        <a:noFill/>
                      </wps:spPr>
                      <wps:txbx>
                        <w:txbxContent>
                          <w:p w14:paraId="6AE1D665" w14:textId="77777777" w:rsidR="00D579F0" w:rsidRDefault="00DA69BD">
                            <w:pPr>
                              <w:pStyle w:val="BodyText"/>
                              <w:numPr>
                                <w:ilvl w:val="0"/>
                                <w:numId w:val="454"/>
                              </w:numPr>
                              <w:shd w:val="clear" w:color="auto" w:fill="auto"/>
                              <w:tabs>
                                <w:tab w:val="left" w:pos="182"/>
                              </w:tabs>
                              <w:jc w:val="both"/>
                            </w:pPr>
                            <w:r>
                              <w:t>HS đọc phần (4).</w:t>
                            </w:r>
                          </w:p>
                          <w:p w14:paraId="74EAC7F1" w14:textId="77777777" w:rsidR="00D579F0" w:rsidRDefault="00DA69BD">
                            <w:pPr>
                              <w:pStyle w:val="BodyText"/>
                              <w:numPr>
                                <w:ilvl w:val="0"/>
                                <w:numId w:val="454"/>
                              </w:numPr>
                              <w:shd w:val="clear" w:color="auto" w:fill="auto"/>
                              <w:tabs>
                                <w:tab w:val="left" w:pos="302"/>
                              </w:tabs>
                              <w:jc w:val="both"/>
                            </w:pPr>
                            <w:r>
                              <w:t>HS nêu ý kiến, trao đổi, góp ý và bổ sung.</w:t>
                            </w:r>
                          </w:p>
                        </w:txbxContent>
                      </wps:txbx>
                      <wps:bodyPr lIns="0" tIns="0" rIns="0" bIns="0"/>
                    </wps:wsp>
                  </a:graphicData>
                </a:graphic>
              </wp:anchor>
            </w:drawing>
          </mc:Choice>
          <mc:Fallback>
            <w:pict>
              <v:shape w14:anchorId="7B72E3EE" id="Shape 439" o:spid="_x0000_s1178" type="#_x0000_t202" style="position:absolute;left:0;text-align:left;margin-left:208.5pt;margin-top:4pt;width:108.25pt;height:67.9pt;z-index:125829664;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" filled="f" stroked="f">
                <v:textbox inset="0,0,0,0">
                  <w:txbxContent>
                    <w:p w14:paraId="6AE1D665" w14:textId="77777777" w:rsidR="00D579F0" w:rsidRDefault="00DA69BD">
                      <w:pPr>
                        <w:pStyle w:val="BodyText"/>
                        <w:numPr>
                          <w:ilvl w:val="0"/>
                          <w:numId w:val="454"/>
                        </w:numPr>
                        <w:shd w:val="clear" w:color="auto" w:fill="auto"/>
                        <w:tabs>
                          <w:tab w:val="left" w:pos="182"/>
                        </w:tabs>
                        <w:jc w:val="both"/>
                      </w:pPr>
                      <w:r>
                        <w:t>HS đọc phần (4).</w:t>
                      </w:r>
                    </w:p>
                    <w:p w14:paraId="74EAC7F1" w14:textId="77777777" w:rsidR="00D579F0" w:rsidRDefault="00DA69BD">
                      <w:pPr>
                        <w:pStyle w:val="BodyText"/>
                        <w:numPr>
                          <w:ilvl w:val="0"/>
                          <w:numId w:val="454"/>
                        </w:numPr>
                        <w:shd w:val="clear" w:color="auto" w:fill="auto"/>
                        <w:tabs>
                          <w:tab w:val="left" w:pos="302"/>
                        </w:tabs>
                        <w:jc w:val="both"/>
                      </w:pPr>
                      <w:r>
                        <w:t>HS nêu ý kiến, trao đổi, góp ý và bổ sung.</w:t>
                      </w:r>
                    </w:p>
                  </w:txbxContent>
                </v:textbox>
                <w10:wrap type="square" anchorx="page"/>
              </v:shape>
            </w:pict>
          </mc:Fallback>
        </mc:AlternateContent>
      </w:r>
      <w:r w:rsidRPr="002123C2">
        <w:rPr>
          <w:b/>
          <w:bCs/>
          <w:i/>
          <w:iCs/>
        </w:rPr>
        <w:t>Tìm hiểu cách đánh giá của tác giả VB về những đặc sắc nghệ thuật của tác phẩm “Người con gái Nam Xương”</w:t>
      </w:r>
    </w:p>
    <w:p w14:paraId="1ABD525A" w14:textId="77777777" w:rsidR="00D579F0" w:rsidRPr="002123C2" w:rsidRDefault="00DA69BD">
      <w:pPr>
        <w:pStyle w:val="BodyText"/>
        <w:numPr>
          <w:ilvl w:val="0"/>
          <w:numId w:val="430"/>
        </w:numPr>
        <w:shd w:val="clear" w:color="auto" w:fill="auto"/>
        <w:tabs>
          <w:tab w:val="left" w:pos="260"/>
        </w:tabs>
        <w:jc w:val="both"/>
      </w:pPr>
      <w:r w:rsidRPr="002123C2">
        <w:t>Sự dung hoà giữa yếu tố hiện thực và yếu tố kì ảo, giữa đời thực và ước mơ.</w:t>
      </w:r>
    </w:p>
    <w:p w14:paraId="6C0D070E" w14:textId="77777777" w:rsidR="00D579F0" w:rsidRPr="002123C2" w:rsidRDefault="00DA69BD">
      <w:pPr>
        <w:pStyle w:val="BodyText"/>
        <w:numPr>
          <w:ilvl w:val="0"/>
          <w:numId w:val="430"/>
        </w:numPr>
        <w:shd w:val="clear" w:color="auto" w:fill="auto"/>
        <w:tabs>
          <w:tab w:val="left" w:pos="260"/>
        </w:tabs>
        <w:jc w:val="both"/>
      </w:pPr>
      <w:r w:rsidRPr="002123C2">
        <w:t>Yếu tố kì ảo giúp Vũ Nương được minh oan, hội ngộ với Trương Sinh dù chỉ trong chốc lát, nhưng yếu tố hiện thực lại khiến cho sự đoàn tụ chỉ diễn ra trong khoảnh khắc, còn chia li mới là vĩnh viễn.</w:t>
      </w:r>
    </w:p>
    <w:p w14:paraId="4AD4A569" w14:textId="77777777" w:rsidR="00D579F0" w:rsidRPr="002123C2" w:rsidRDefault="00DA69BD">
      <w:pPr>
        <w:pStyle w:val="BodyText"/>
        <w:numPr>
          <w:ilvl w:val="0"/>
          <w:numId w:val="430"/>
        </w:numPr>
        <w:shd w:val="clear" w:color="auto" w:fill="auto"/>
        <w:tabs>
          <w:tab w:val="left" w:pos="260"/>
        </w:tabs>
        <w:jc w:val="both"/>
      </w:pPr>
      <w:r w:rsidRPr="002123C2">
        <w:t xml:space="preserve">Từ đây, tác giả bài nghị luận nâng cao vấn đề: bi kịch của Vũ Nương không chỉ là bi kịch của cá nhân nàng, mà còn là bi kịch của con người, bi kịch của gia đình: “đứa trẻ mồ côi, người chồng cô đơn, người vợ bị chết”. Cũng từ đây, người đọc hiểu hơn về nhan đề bài nghị luận: </w:t>
      </w:r>
      <w:r w:rsidRPr="002123C2">
        <w:rPr>
          <w:i/>
          <w:iCs/>
        </w:rPr>
        <w:t>Người con gái Nam Xương</w:t>
      </w:r>
      <w:r w:rsidRPr="002123C2">
        <w:t xml:space="preserve"> là bi kịch của con người nói chung chứ không giới hạn ở một số phận cụ thể.</w:t>
      </w:r>
    </w:p>
    <w:p w14:paraId="5ADA9AC3" w14:textId="77777777" w:rsidR="00D579F0" w:rsidRPr="002123C2" w:rsidRDefault="00DA69BD">
      <w:pPr>
        <w:pStyle w:val="BodyText"/>
        <w:shd w:val="clear" w:color="auto" w:fill="auto"/>
        <w:ind w:firstLine="360"/>
        <w:jc w:val="both"/>
        <w:sectPr w:rsidR="00D579F0" w:rsidRPr="002123C2">
          <w:pgSz w:w="11163" w:h="15872"/>
          <w:pgMar w:top="1334" w:right="1315" w:bottom="1334" w:left="6465" w:header="0" w:footer="3" w:gutter="0"/>
          <w:cols w:space="720"/>
          <w:noEndnote/>
          <w:docGrid w:linePitch="360"/>
        </w:sectPr>
      </w:pPr>
      <w:r w:rsidRPr="002123C2">
        <w:t>Những phân tích của tác giả bài viết đã cho thấy ý nghĩa phổ quát của tác phẩm.</w:t>
      </w:r>
    </w:p>
    <w:p w14:paraId="0F702114"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76200" distB="76200" distL="76200" distR="1530350" simplePos="0" relativeHeight="125829666" behindDoc="0" locked="0" layoutInCell="1" allowOverlap="1" wp14:anchorId="4E93C2AF" wp14:editId="15A0858D">
                <wp:simplePos x="0" y="0"/>
                <wp:positionH relativeFrom="page">
                  <wp:posOffset>850265</wp:posOffset>
                </wp:positionH>
                <wp:positionV relativeFrom="paragraph">
                  <wp:posOffset>12700</wp:posOffset>
                </wp:positionV>
                <wp:extent cx="1807210" cy="6915785"/>
                <wp:effectExtent l="0" t="0" r="0" b="0"/>
                <wp:wrapSquare wrapText="right"/>
                <wp:docPr id="441" name="Shape 441"/>
                <wp:cNvGraphicFramePr/>
                <a:graphic xmlns:a="http://schemas.openxmlformats.org/drawingml/2006/main">
                  <a:graphicData uri="http://schemas.microsoft.com/office/word/2010/wordprocessingShape">
                    <wps:wsp>
                      <wps:cNvSpPr txBox="1"/>
                      <wps:spPr>
                        <a:xfrm>
                          <a:off x="0" y="0"/>
                          <a:ext cx="1807210" cy="6915785"/>
                        </a:xfrm>
                        <a:prstGeom prst="rect">
                          <a:avLst/>
                        </a:prstGeom>
                        <a:noFill/>
                      </wps:spPr>
                      <wps:txbx>
                        <w:txbxContent>
                          <w:p w14:paraId="5C9133E6" w14:textId="77777777" w:rsidR="00D579F0" w:rsidRDefault="00DA69BD">
                            <w:pPr>
                              <w:pStyle w:val="BodyText"/>
                              <w:numPr>
                                <w:ilvl w:val="0"/>
                                <w:numId w:val="455"/>
                              </w:numPr>
                              <w:shd w:val="clear" w:color="auto" w:fill="auto"/>
                              <w:tabs>
                                <w:tab w:val="left" w:pos="202"/>
                              </w:tabs>
                              <w:jc w:val="both"/>
                            </w:pPr>
                            <w:r>
                              <w:t>GV yêu cầu HS đọc phần (5), chú ý vị trí của phần này trong chỉnh thể VB.</w:t>
                            </w:r>
                          </w:p>
                          <w:p w14:paraId="4980E847" w14:textId="77777777" w:rsidR="00D579F0" w:rsidRDefault="00DA69BD">
                            <w:pPr>
                              <w:pStyle w:val="BodyText"/>
                              <w:numPr>
                                <w:ilvl w:val="0"/>
                                <w:numId w:val="455"/>
                              </w:numPr>
                              <w:shd w:val="clear" w:color="auto" w:fill="auto"/>
                              <w:tabs>
                                <w:tab w:val="left" w:pos="187"/>
                              </w:tabs>
                              <w:jc w:val="both"/>
                            </w:pPr>
                            <w:r>
                              <w:t>GV yêu cầu HS nêu ý kiến cá nhân về các nội dung sau:</w:t>
                            </w:r>
                          </w:p>
                          <w:p w14:paraId="715BD0F2" w14:textId="77777777" w:rsidR="00D579F0" w:rsidRDefault="00DA69BD">
                            <w:pPr>
                              <w:pStyle w:val="BodyText"/>
                              <w:shd w:val="clear" w:color="auto" w:fill="auto"/>
                              <w:jc w:val="both"/>
                            </w:pPr>
                            <w:r>
                              <w:t>+ Vị trí của phần (5) trong chỉnh thể VB.</w:t>
                            </w:r>
                          </w:p>
                          <w:p w14:paraId="6A6BB5FE" w14:textId="77777777" w:rsidR="00D579F0" w:rsidRDefault="00DA69BD">
                            <w:pPr>
                              <w:pStyle w:val="BodyText"/>
                              <w:shd w:val="clear" w:color="auto" w:fill="auto"/>
                              <w:jc w:val="both"/>
                            </w:pPr>
                            <w:r>
                              <w:t>+ Vai trò của phần (5) trong bài nghị luận.</w:t>
                            </w:r>
                          </w:p>
                          <w:p w14:paraId="4131C8A2" w14:textId="77777777" w:rsidR="00D579F0" w:rsidRDefault="00DA69BD">
                            <w:pPr>
                              <w:pStyle w:val="BodyText"/>
                              <w:shd w:val="clear" w:color="auto" w:fill="auto"/>
                              <w:jc w:val="both"/>
                            </w:pPr>
                            <w:r>
                              <w:t>+ Câu văn thể hiện vai trò của phần (5).</w:t>
                            </w:r>
                          </w:p>
                          <w:p w14:paraId="2DEAD641" w14:textId="77777777" w:rsidR="00D579F0" w:rsidRDefault="00DA69BD">
                            <w:pPr>
                              <w:pStyle w:val="BodyText"/>
                              <w:numPr>
                                <w:ilvl w:val="0"/>
                                <w:numId w:val="455"/>
                              </w:numPr>
                              <w:shd w:val="clear" w:color="auto" w:fill="auto"/>
                              <w:tabs>
                                <w:tab w:val="left" w:pos="211"/>
                              </w:tabs>
                              <w:jc w:val="both"/>
                            </w:pPr>
                            <w:r>
                              <w:t>GV yêu cầu HS suy nghĩ và chỉ ra nghệ thuật lập luận của tác giả bài viết trong phần (5):</w:t>
                            </w:r>
                          </w:p>
                          <w:p w14:paraId="252A4891" w14:textId="77777777" w:rsidR="00D579F0" w:rsidRDefault="00DA69BD">
                            <w:pPr>
                              <w:pStyle w:val="BodyText"/>
                              <w:shd w:val="clear" w:color="auto" w:fill="auto"/>
                              <w:jc w:val="both"/>
                            </w:pPr>
                            <w:r>
                              <w:t>+ Chỉ ra cách tác giả làm nổi bật nét độc đáo trong truyện truyền kì của Nguyễn Dữ.</w:t>
                            </w:r>
                          </w:p>
                          <w:p w14:paraId="622EAB0E" w14:textId="77777777" w:rsidR="00D579F0" w:rsidRDefault="00DA69BD">
                            <w:pPr>
                              <w:pStyle w:val="BodyText"/>
                              <w:shd w:val="clear" w:color="auto" w:fill="auto"/>
                              <w:jc w:val="both"/>
                            </w:pPr>
                            <w:r>
                              <w:t>+ Tìm câu văn trực tiếp bàn luận, làm nổi bật nét độc đáo đó.</w:t>
                            </w:r>
                          </w:p>
                          <w:p w14:paraId="336523C2" w14:textId="77777777" w:rsidR="00D579F0" w:rsidRDefault="00DA69BD">
                            <w:pPr>
                              <w:pStyle w:val="BodyText"/>
                              <w:shd w:val="clear" w:color="auto" w:fill="auto"/>
                              <w:spacing w:after="600"/>
                              <w:jc w:val="both"/>
                            </w:pPr>
                            <w:r>
                              <w:t>+ Điểm giống nhau giữa phần (5) và phần (3) trong biện pháp làm rõ nét độc đáo của truyện truyền kì Nguyễn Dữ.</w:t>
                            </w:r>
                          </w:p>
                          <w:p w14:paraId="4A19A3FD" w14:textId="77777777" w:rsidR="00D579F0" w:rsidRDefault="00DA69BD">
                            <w:pPr>
                              <w:pStyle w:val="BodyText"/>
                              <w:numPr>
                                <w:ilvl w:val="0"/>
                                <w:numId w:val="455"/>
                              </w:numPr>
                              <w:shd w:val="clear" w:color="auto" w:fill="auto"/>
                              <w:tabs>
                                <w:tab w:val="left" w:pos="216"/>
                              </w:tabs>
                              <w:jc w:val="both"/>
                            </w:pPr>
                            <w:r>
                              <w:t>GV yêu cầu HS khái quát về nghệ thuật lập luận của tác giả và nội dung của VB.</w:t>
                            </w:r>
                          </w:p>
                        </w:txbxContent>
                      </wps:txbx>
                      <wps:bodyPr lIns="0" tIns="0" rIns="0" bIns="0"/>
                    </wps:wsp>
                  </a:graphicData>
                </a:graphic>
              </wp:anchor>
            </w:drawing>
          </mc:Choice>
          <mc:Fallback>
            <w:pict>
              <v:shape w14:anchorId="4E93C2AF" id="Shape 441" o:spid="_x0000_s1179" type="#_x0000_t202" style="position:absolute;margin-left:66.95pt;margin-top:1pt;width:142.3pt;height:544.55pt;z-index:125829666;visibility:visible;mso-wrap-style:square;mso-wrap-distance-left:6pt;mso-wrap-distance-top:6pt;mso-wrap-distance-right:120.5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" filled="f" stroked="f">
                <v:textbox inset="0,0,0,0">
                  <w:txbxContent>
                    <w:p w14:paraId="5C9133E6" w14:textId="77777777" w:rsidR="00D579F0" w:rsidRDefault="00DA69BD">
                      <w:pPr>
                        <w:pStyle w:val="BodyText"/>
                        <w:numPr>
                          <w:ilvl w:val="0"/>
                          <w:numId w:val="455"/>
                        </w:numPr>
                        <w:shd w:val="clear" w:color="auto" w:fill="auto"/>
                        <w:tabs>
                          <w:tab w:val="left" w:pos="202"/>
                        </w:tabs>
                        <w:jc w:val="both"/>
                      </w:pPr>
                      <w:r>
                        <w:t>GV yêu cầu HS đọc phần (5), chú ý vị trí của phần này trong chỉnh thể VB.</w:t>
                      </w:r>
                    </w:p>
                    <w:p w14:paraId="4980E847" w14:textId="77777777" w:rsidR="00D579F0" w:rsidRDefault="00DA69BD">
                      <w:pPr>
                        <w:pStyle w:val="BodyText"/>
                        <w:numPr>
                          <w:ilvl w:val="0"/>
                          <w:numId w:val="455"/>
                        </w:numPr>
                        <w:shd w:val="clear" w:color="auto" w:fill="auto"/>
                        <w:tabs>
                          <w:tab w:val="left" w:pos="187"/>
                        </w:tabs>
                        <w:jc w:val="both"/>
                      </w:pPr>
                      <w:r>
                        <w:t>GV yêu cầu HS nêu ý kiến cá nhân về các nội dung sau:</w:t>
                      </w:r>
                    </w:p>
                    <w:p w14:paraId="715BD0F2" w14:textId="77777777" w:rsidR="00D579F0" w:rsidRDefault="00DA69BD">
                      <w:pPr>
                        <w:pStyle w:val="BodyText"/>
                        <w:shd w:val="clear" w:color="auto" w:fill="auto"/>
                        <w:jc w:val="both"/>
                      </w:pPr>
                      <w:r>
                        <w:t>+ Vị trí của phần (5) trong chỉnh thể VB.</w:t>
                      </w:r>
                    </w:p>
                    <w:p w14:paraId="6A6BB5FE" w14:textId="77777777" w:rsidR="00D579F0" w:rsidRDefault="00DA69BD">
                      <w:pPr>
                        <w:pStyle w:val="BodyText"/>
                        <w:shd w:val="clear" w:color="auto" w:fill="auto"/>
                        <w:jc w:val="both"/>
                      </w:pPr>
                      <w:r>
                        <w:t>+ Vai trò của phần (5) trong bài nghị luận.</w:t>
                      </w:r>
                    </w:p>
                    <w:p w14:paraId="4131C8A2" w14:textId="77777777" w:rsidR="00D579F0" w:rsidRDefault="00DA69BD">
                      <w:pPr>
                        <w:pStyle w:val="BodyText"/>
                        <w:shd w:val="clear" w:color="auto" w:fill="auto"/>
                        <w:jc w:val="both"/>
                      </w:pPr>
                      <w:r>
                        <w:t>+ Câu văn thể hiện vai trò của phần (5).</w:t>
                      </w:r>
                    </w:p>
                    <w:p w14:paraId="2DEAD641" w14:textId="77777777" w:rsidR="00D579F0" w:rsidRDefault="00DA69BD">
                      <w:pPr>
                        <w:pStyle w:val="BodyText"/>
                        <w:numPr>
                          <w:ilvl w:val="0"/>
                          <w:numId w:val="455"/>
                        </w:numPr>
                        <w:shd w:val="clear" w:color="auto" w:fill="auto"/>
                        <w:tabs>
                          <w:tab w:val="left" w:pos="211"/>
                        </w:tabs>
                        <w:jc w:val="both"/>
                      </w:pPr>
                      <w:r>
                        <w:t>GV yêu cầu HS suy nghĩ và chỉ ra nghệ thuật lập luận của tác giả bài viết trong phần (5):</w:t>
                      </w:r>
                    </w:p>
                    <w:p w14:paraId="252A4891" w14:textId="77777777" w:rsidR="00D579F0" w:rsidRDefault="00DA69BD">
                      <w:pPr>
                        <w:pStyle w:val="BodyText"/>
                        <w:shd w:val="clear" w:color="auto" w:fill="auto"/>
                        <w:jc w:val="both"/>
                      </w:pPr>
                      <w:r>
                        <w:t>+ Chỉ ra cách tác giả làm nổi bật nét độc đáo trong truyện truyền kì của Nguyễn Dữ.</w:t>
                      </w:r>
                    </w:p>
                    <w:p w14:paraId="622EAB0E" w14:textId="77777777" w:rsidR="00D579F0" w:rsidRDefault="00DA69BD">
                      <w:pPr>
                        <w:pStyle w:val="BodyText"/>
                        <w:shd w:val="clear" w:color="auto" w:fill="auto"/>
                        <w:jc w:val="both"/>
                      </w:pPr>
                      <w:r>
                        <w:t>+ Tìm câu văn trực tiếp bàn luận, làm nổi bật nét độc đáo đó.</w:t>
                      </w:r>
                    </w:p>
                    <w:p w14:paraId="336523C2" w14:textId="77777777" w:rsidR="00D579F0" w:rsidRDefault="00DA69BD">
                      <w:pPr>
                        <w:pStyle w:val="BodyText"/>
                        <w:shd w:val="clear" w:color="auto" w:fill="auto"/>
                        <w:spacing w:after="600"/>
                        <w:jc w:val="both"/>
                      </w:pPr>
                      <w:r>
                        <w:t>+ Điểm giống nhau giữa phần (5) và phần (3) trong biện pháp làm rõ nét độc đáo của truyện truyền kì Nguyễn Dữ.</w:t>
                      </w:r>
                    </w:p>
                    <w:p w14:paraId="4A19A3FD" w14:textId="77777777" w:rsidR="00D579F0" w:rsidRDefault="00DA69BD">
                      <w:pPr>
                        <w:pStyle w:val="BodyText"/>
                        <w:numPr>
                          <w:ilvl w:val="0"/>
                          <w:numId w:val="455"/>
                        </w:numPr>
                        <w:shd w:val="clear" w:color="auto" w:fill="auto"/>
                        <w:tabs>
                          <w:tab w:val="left" w:pos="216"/>
                        </w:tabs>
                        <w:jc w:val="both"/>
                      </w:pPr>
                      <w:r>
                        <w:t>GV yêu cầu HS khái quát về nghệ thuật lập luận của tác giả và nội dung của VB.</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79375" distB="6123305" distL="1965960" distR="76200" simplePos="0" relativeHeight="125829668" behindDoc="0" locked="0" layoutInCell="1" allowOverlap="1" wp14:anchorId="4A302639" wp14:editId="343734CC">
                <wp:simplePos x="0" y="0"/>
                <wp:positionH relativeFrom="page">
                  <wp:posOffset>2740025</wp:posOffset>
                </wp:positionH>
                <wp:positionV relativeFrom="paragraph">
                  <wp:posOffset>15875</wp:posOffset>
                </wp:positionV>
                <wp:extent cx="1371600" cy="865505"/>
                <wp:effectExtent l="0" t="0" r="0" b="0"/>
                <wp:wrapSquare wrapText="right"/>
                <wp:docPr id="443" name="Shape 443"/>
                <wp:cNvGraphicFramePr/>
                <a:graphic xmlns:a="http://schemas.openxmlformats.org/drawingml/2006/main">
                  <a:graphicData uri="http://schemas.microsoft.com/office/word/2010/wordprocessingShape">
                    <wps:wsp>
                      <wps:cNvSpPr txBox="1"/>
                      <wps:spPr>
                        <a:xfrm>
                          <a:off x="0" y="0"/>
                          <a:ext cx="1371600" cy="865505"/>
                        </a:xfrm>
                        <a:prstGeom prst="rect">
                          <a:avLst/>
                        </a:prstGeom>
                        <a:noFill/>
                      </wps:spPr>
                      <wps:txbx>
                        <w:txbxContent>
                          <w:p w14:paraId="40714D7D" w14:textId="77777777" w:rsidR="00D579F0" w:rsidRDefault="00DA69BD">
                            <w:pPr>
                              <w:pStyle w:val="BodyText"/>
                              <w:numPr>
                                <w:ilvl w:val="0"/>
                                <w:numId w:val="456"/>
                              </w:numPr>
                              <w:shd w:val="clear" w:color="auto" w:fill="auto"/>
                              <w:tabs>
                                <w:tab w:val="left" w:pos="182"/>
                              </w:tabs>
                              <w:jc w:val="both"/>
                            </w:pPr>
                            <w:r>
                              <w:t>HS đọc phần (5).</w:t>
                            </w:r>
                          </w:p>
                          <w:p w14:paraId="55B68602" w14:textId="77777777" w:rsidR="00D579F0" w:rsidRDefault="00DA69BD">
                            <w:pPr>
                              <w:pStyle w:val="BodyText"/>
                              <w:numPr>
                                <w:ilvl w:val="0"/>
                                <w:numId w:val="456"/>
                              </w:numPr>
                              <w:shd w:val="clear" w:color="auto" w:fill="auto"/>
                              <w:tabs>
                                <w:tab w:val="left" w:pos="298"/>
                              </w:tabs>
                              <w:jc w:val="both"/>
                            </w:pPr>
                            <w:r>
                              <w:t>HS nêu ý kiến, trao đổi, góp ý và bổ sung.</w:t>
                            </w:r>
                          </w:p>
                        </w:txbxContent>
                      </wps:txbx>
                      <wps:bodyPr lIns="0" tIns="0" rIns="0" bIns="0"/>
                    </wps:wsp>
                  </a:graphicData>
                </a:graphic>
              </wp:anchor>
            </w:drawing>
          </mc:Choice>
          <mc:Fallback>
            <w:pict>
              <v:shape w14:anchorId="4A302639" id="Shape 443" o:spid="_x0000_s1180" type="#_x0000_t202" style="position:absolute;margin-left:215.75pt;margin-top:1.25pt;width:108pt;height:68.15pt;z-index:125829668;visibility:visible;mso-wrap-style:square;mso-wrap-distance-left:154.8pt;mso-wrap-distance-top:6.25pt;mso-wrap-distance-right:6pt;mso-wrap-distance-bottom:48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" filled="f" stroked="f">
                <v:textbox inset="0,0,0,0">
                  <w:txbxContent>
                    <w:p w14:paraId="40714D7D" w14:textId="77777777" w:rsidR="00D579F0" w:rsidRDefault="00DA69BD">
                      <w:pPr>
                        <w:pStyle w:val="BodyText"/>
                        <w:numPr>
                          <w:ilvl w:val="0"/>
                          <w:numId w:val="456"/>
                        </w:numPr>
                        <w:shd w:val="clear" w:color="auto" w:fill="auto"/>
                        <w:tabs>
                          <w:tab w:val="left" w:pos="182"/>
                        </w:tabs>
                        <w:jc w:val="both"/>
                      </w:pPr>
                      <w:r>
                        <w:t>HS đọc phần (5).</w:t>
                      </w:r>
                    </w:p>
                    <w:p w14:paraId="55B68602" w14:textId="77777777" w:rsidR="00D579F0" w:rsidRDefault="00DA69BD">
                      <w:pPr>
                        <w:pStyle w:val="BodyText"/>
                        <w:numPr>
                          <w:ilvl w:val="0"/>
                          <w:numId w:val="456"/>
                        </w:numPr>
                        <w:shd w:val="clear" w:color="auto" w:fill="auto"/>
                        <w:tabs>
                          <w:tab w:val="left" w:pos="298"/>
                        </w:tabs>
                        <w:jc w:val="both"/>
                      </w:pPr>
                      <w:r>
                        <w:t>HS nêu ý kiến, trao đổi, góp ý và bổ sung.</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2624455" distB="3788410" distL="1965960" distR="76200" simplePos="0" relativeHeight="125829670" behindDoc="0" locked="0" layoutInCell="1" allowOverlap="1" wp14:anchorId="44F132A7" wp14:editId="74310183">
                <wp:simplePos x="0" y="0"/>
                <wp:positionH relativeFrom="page">
                  <wp:posOffset>2740025</wp:posOffset>
                </wp:positionH>
                <wp:positionV relativeFrom="paragraph">
                  <wp:posOffset>2560955</wp:posOffset>
                </wp:positionV>
                <wp:extent cx="1371600" cy="655320"/>
                <wp:effectExtent l="0" t="0" r="0" b="0"/>
                <wp:wrapSquare wrapText="right"/>
                <wp:docPr id="445" name="Shape 445"/>
                <wp:cNvGraphicFramePr/>
                <a:graphic xmlns:a="http://schemas.openxmlformats.org/drawingml/2006/main">
                  <a:graphicData uri="http://schemas.microsoft.com/office/word/2010/wordprocessingShape">
                    <wps:wsp>
                      <wps:cNvSpPr txBox="1"/>
                      <wps:spPr>
                        <a:xfrm>
                          <a:off x="0" y="0"/>
                          <a:ext cx="1371600" cy="655320"/>
                        </a:xfrm>
                        <a:prstGeom prst="rect">
                          <a:avLst/>
                        </a:prstGeom>
                        <a:noFill/>
                      </wps:spPr>
                      <wps:txbx>
                        <w:txbxContent>
                          <w:p w14:paraId="68ADFD26" w14:textId="77777777" w:rsidR="00D579F0" w:rsidRDefault="00DA69BD">
                            <w:pPr>
                              <w:pStyle w:val="BodyText"/>
                              <w:shd w:val="clear" w:color="auto" w:fill="auto"/>
                            </w:pPr>
                            <w:r>
                              <w:t>- HS nêu ý kiến, trao đổi, góp ý và bổ sung.</w:t>
                            </w:r>
                          </w:p>
                        </w:txbxContent>
                      </wps:txbx>
                      <wps:bodyPr lIns="0" tIns="0" rIns="0" bIns="0"/>
                    </wps:wsp>
                  </a:graphicData>
                </a:graphic>
              </wp:anchor>
            </w:drawing>
          </mc:Choice>
          <mc:Fallback>
            <w:pict>
              <v:shape w14:anchorId="44F132A7" id="Shape 445" o:spid="_x0000_s1181" type="#_x0000_t202" style="position:absolute;margin-left:215.75pt;margin-top:201.65pt;width:108pt;height:51.6pt;z-index:125829670;visibility:visible;mso-wrap-style:square;mso-wrap-distance-left:154.8pt;mso-wrap-distance-top:206.65pt;mso-wrap-distance-right:6pt;mso-wrap-distance-bottom:298.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" filled="f" stroked="f">
                <v:textbox inset="0,0,0,0">
                  <w:txbxContent>
                    <w:p w14:paraId="68ADFD26" w14:textId="77777777" w:rsidR="00D579F0" w:rsidRDefault="00DA69BD">
                      <w:pPr>
                        <w:pStyle w:val="BodyText"/>
                        <w:shd w:val="clear" w:color="auto" w:fill="auto"/>
                      </w:pPr>
                      <w:r>
                        <w:t>- HS nêu ý kiến, trao đổi, góp ý và bổ sung.</w:t>
                      </w:r>
                    </w:p>
                  </w:txbxContent>
                </v:textbox>
                <w10:wrap type="square" side="right" anchorx="page"/>
              </v:shape>
            </w:pict>
          </mc:Fallback>
        </mc:AlternateContent>
      </w:r>
      <w:r w:rsidRPr="002123C2">
        <w:rPr>
          <w:rFonts w:ascii="Times New Roman" w:hAnsi="Times New Roman" w:cs="Times New Roman"/>
          <w:noProof/>
          <w:lang w:val="en-US" w:eastAsia="en-US" w:bidi="ar-SA"/>
        </w:rPr>
        <mc:AlternateContent>
          <mc:Choice Requires="wps">
            <w:drawing>
              <wp:anchor distT="6355080" distB="274320" distL="1965960" distR="79375" simplePos="0" relativeHeight="125829672" behindDoc="0" locked="0" layoutInCell="1" allowOverlap="1" wp14:anchorId="1713FE6C" wp14:editId="75142436">
                <wp:simplePos x="0" y="0"/>
                <wp:positionH relativeFrom="page">
                  <wp:posOffset>2740025</wp:posOffset>
                </wp:positionH>
                <wp:positionV relativeFrom="paragraph">
                  <wp:posOffset>6291580</wp:posOffset>
                </wp:positionV>
                <wp:extent cx="1368425" cy="438785"/>
                <wp:effectExtent l="0" t="0" r="0" b="0"/>
                <wp:wrapSquare wrapText="right"/>
                <wp:docPr id="447" name="Shape 447"/>
                <wp:cNvGraphicFramePr/>
                <a:graphic xmlns:a="http://schemas.openxmlformats.org/drawingml/2006/main">
                  <a:graphicData uri="http://schemas.microsoft.com/office/word/2010/wordprocessingShape">
                    <wps:wsp>
                      <wps:cNvSpPr txBox="1"/>
                      <wps:spPr>
                        <a:xfrm>
                          <a:off x="0" y="0"/>
                          <a:ext cx="1368425" cy="438785"/>
                        </a:xfrm>
                        <a:prstGeom prst="rect">
                          <a:avLst/>
                        </a:prstGeom>
                        <a:noFill/>
                      </wps:spPr>
                      <wps:txbx>
                        <w:txbxContent>
                          <w:p w14:paraId="1C7DA65C" w14:textId="77777777" w:rsidR="00D579F0" w:rsidRDefault="00DA69BD">
                            <w:pPr>
                              <w:pStyle w:val="BodyText"/>
                              <w:shd w:val="clear" w:color="auto" w:fill="auto"/>
                              <w:spacing w:line="283" w:lineRule="auto"/>
                            </w:pPr>
                            <w:r>
                              <w:t>- HS thực hiện yêu cầu.</w:t>
                            </w:r>
                          </w:p>
                        </w:txbxContent>
                      </wps:txbx>
                      <wps:bodyPr lIns="0" tIns="0" rIns="0" bIns="0"/>
                    </wps:wsp>
                  </a:graphicData>
                </a:graphic>
              </wp:anchor>
            </w:drawing>
          </mc:Choice>
          <mc:Fallback>
            <w:pict>
              <v:shape w14:anchorId="1713FE6C" id="Shape 447" o:spid="_x0000_s1182" type="#_x0000_t202" style="position:absolute;margin-left:215.75pt;margin-top:495.4pt;width:107.75pt;height:34.55pt;z-index:125829672;visibility:visible;mso-wrap-style:square;mso-wrap-distance-left:154.8pt;mso-wrap-distance-top:500.4pt;mso-wrap-distance-right:6.25pt;mso-wrap-distance-bottom:2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" filled="f" stroked="f">
                <v:textbox inset="0,0,0,0">
                  <w:txbxContent>
                    <w:p w14:paraId="1C7DA65C" w14:textId="77777777" w:rsidR="00D579F0" w:rsidRDefault="00DA69BD">
                      <w:pPr>
                        <w:pStyle w:val="BodyText"/>
                        <w:shd w:val="clear" w:color="auto" w:fill="auto"/>
                        <w:spacing w:line="283" w:lineRule="auto"/>
                      </w:pPr>
                      <w:r>
                        <w:t>- HS thực hiện yêu cầu.</w:t>
                      </w:r>
                    </w:p>
                  </w:txbxContent>
                </v:textbox>
                <w10:wrap type="square" side="right" anchorx="page"/>
              </v:shape>
            </w:pict>
          </mc:Fallback>
        </mc:AlternateContent>
      </w:r>
    </w:p>
    <w:p w14:paraId="5BB1C7DE" w14:textId="77777777" w:rsidR="00D579F0" w:rsidRPr="002123C2" w:rsidRDefault="00DA69BD">
      <w:pPr>
        <w:pStyle w:val="Heading40"/>
        <w:keepNext/>
        <w:keepLines/>
        <w:numPr>
          <w:ilvl w:val="0"/>
          <w:numId w:val="444"/>
        </w:numPr>
        <w:shd w:val="clear" w:color="auto" w:fill="auto"/>
        <w:tabs>
          <w:tab w:val="left" w:pos="332"/>
        </w:tabs>
        <w:spacing w:after="0" w:line="288" w:lineRule="auto"/>
        <w:ind w:firstLine="0"/>
      </w:pPr>
      <w:bookmarkStart w:id="731" w:name="bookmark732"/>
      <w:bookmarkStart w:id="732" w:name="bookmark733"/>
      <w:r w:rsidRPr="002123C2">
        <w:t>Tìm hiểu cách kết thúc VB</w:t>
      </w:r>
      <w:bookmarkEnd w:id="731"/>
      <w:bookmarkEnd w:id="732"/>
    </w:p>
    <w:p w14:paraId="4E4D740D" w14:textId="77777777" w:rsidR="00D579F0" w:rsidRPr="002123C2" w:rsidRDefault="00DA69BD">
      <w:pPr>
        <w:pStyle w:val="BodyText"/>
        <w:numPr>
          <w:ilvl w:val="0"/>
          <w:numId w:val="430"/>
        </w:numPr>
        <w:shd w:val="clear" w:color="auto" w:fill="auto"/>
        <w:tabs>
          <w:tab w:val="left" w:pos="260"/>
        </w:tabs>
        <w:jc w:val="both"/>
      </w:pPr>
      <w:r w:rsidRPr="002123C2">
        <w:t>Phần (5) đóng vai trò kết thúc vấn đề trong bài nghị luận.</w:t>
      </w:r>
    </w:p>
    <w:p w14:paraId="0C69FFDA" w14:textId="77777777" w:rsidR="00D579F0" w:rsidRPr="002123C2" w:rsidRDefault="00DA69BD">
      <w:pPr>
        <w:pStyle w:val="BodyText"/>
        <w:numPr>
          <w:ilvl w:val="0"/>
          <w:numId w:val="430"/>
        </w:numPr>
        <w:shd w:val="clear" w:color="auto" w:fill="auto"/>
        <w:tabs>
          <w:tab w:val="left" w:pos="260"/>
        </w:tabs>
        <w:jc w:val="both"/>
      </w:pPr>
      <w:r w:rsidRPr="002123C2">
        <w:t xml:space="preserve">Vai trò: Khái quát và nâng cao các ý đã phân tích trong bài, khẳng định sức sống của tác phẩm </w:t>
      </w:r>
      <w:r w:rsidRPr="002123C2">
        <w:rPr>
          <w:i/>
          <w:iCs/>
        </w:rPr>
        <w:t>Người con gái Nam Xương.</w:t>
      </w:r>
    </w:p>
    <w:p w14:paraId="5988FB9A" w14:textId="77777777" w:rsidR="00D579F0" w:rsidRPr="002123C2" w:rsidRDefault="00DA69BD">
      <w:pPr>
        <w:pStyle w:val="BodyText"/>
        <w:numPr>
          <w:ilvl w:val="0"/>
          <w:numId w:val="430"/>
        </w:numPr>
        <w:shd w:val="clear" w:color="auto" w:fill="auto"/>
        <w:tabs>
          <w:tab w:val="left" w:pos="260"/>
        </w:tabs>
        <w:jc w:val="both"/>
      </w:pPr>
      <w:r w:rsidRPr="002123C2">
        <w:t xml:space="preserve">Câu văn: </w:t>
      </w:r>
      <w:r w:rsidRPr="002123C2">
        <w:rPr>
          <w:i/>
          <w:iCs/>
        </w:rPr>
        <w:t>“Có lẽ vì vậy mà “Người con gái Nam Xương” vẫn còn sức hấp dẫn đối với bạn đọc ngày nay”.</w:t>
      </w:r>
    </w:p>
    <w:p w14:paraId="77291FA1" w14:textId="77777777" w:rsidR="00D579F0" w:rsidRPr="002123C2" w:rsidRDefault="00DA69BD">
      <w:pPr>
        <w:pStyle w:val="BodyText"/>
        <w:numPr>
          <w:ilvl w:val="0"/>
          <w:numId w:val="430"/>
        </w:numPr>
        <w:shd w:val="clear" w:color="auto" w:fill="auto"/>
        <w:tabs>
          <w:tab w:val="left" w:pos="260"/>
        </w:tabs>
        <w:jc w:val="both"/>
      </w:pPr>
      <w:r w:rsidRPr="002123C2">
        <w:t>Nghệ thuật lập luận của phần (5): + Xây dựng hình tượng người phụ nữ trong tương quan so sánh với các truyện khác thuộc thể truyền kì.</w:t>
      </w:r>
    </w:p>
    <w:p w14:paraId="7FAF57C6" w14:textId="77777777" w:rsidR="00D579F0" w:rsidRPr="002123C2" w:rsidRDefault="00DA69BD">
      <w:pPr>
        <w:pStyle w:val="BodyText"/>
        <w:shd w:val="clear" w:color="auto" w:fill="auto"/>
        <w:jc w:val="both"/>
      </w:pPr>
      <w:r w:rsidRPr="002123C2">
        <w:t xml:space="preserve">+ Câu văn: </w:t>
      </w:r>
      <w:r w:rsidRPr="002123C2">
        <w:rPr>
          <w:i/>
          <w:iCs/>
        </w:rPr>
        <w:t>“Có thể nói, với “Người con gái Nam Xương”, Nguyễn Dữ đã vượt khỏi những công thức thông lệ về hình tượng người phụ nữ trong thể truyền kì”.</w:t>
      </w:r>
    </w:p>
    <w:p w14:paraId="04C7438A" w14:textId="77777777" w:rsidR="00D579F0" w:rsidRPr="002123C2" w:rsidRDefault="00DA69BD">
      <w:pPr>
        <w:pStyle w:val="BodyText"/>
        <w:shd w:val="clear" w:color="auto" w:fill="auto"/>
        <w:spacing w:after="280"/>
        <w:jc w:val="both"/>
      </w:pPr>
      <w:r w:rsidRPr="002123C2">
        <w:t>+ Điểm giống nhau trong biện pháp làm rõ nét độc đáo của truyện truyền kì Nguyễn Dữ trong phần (3) và phần (5) là đặt trong tương quan so sánh.</w:t>
      </w:r>
    </w:p>
    <w:p w14:paraId="6B76BB4E" w14:textId="77777777" w:rsidR="00D579F0" w:rsidRPr="002123C2" w:rsidRDefault="00DA69BD">
      <w:pPr>
        <w:pStyle w:val="BodyText"/>
        <w:shd w:val="clear" w:color="auto" w:fill="auto"/>
      </w:pPr>
      <w:r w:rsidRPr="002123C2">
        <w:rPr>
          <w:b/>
          <w:bCs/>
        </w:rPr>
        <w:t>III. Tổng kết</w:t>
      </w:r>
    </w:p>
    <w:p w14:paraId="44FC85B0" w14:textId="77777777" w:rsidR="00D579F0" w:rsidRPr="002123C2" w:rsidRDefault="00DA69BD">
      <w:pPr>
        <w:pStyle w:val="Heading40"/>
        <w:keepNext/>
        <w:keepLines/>
        <w:numPr>
          <w:ilvl w:val="0"/>
          <w:numId w:val="457"/>
        </w:numPr>
        <w:shd w:val="clear" w:color="auto" w:fill="auto"/>
        <w:tabs>
          <w:tab w:val="left" w:pos="332"/>
        </w:tabs>
        <w:spacing w:after="0" w:line="288" w:lineRule="auto"/>
        <w:ind w:firstLine="0"/>
      </w:pPr>
      <w:bookmarkStart w:id="733" w:name="bookmark734"/>
      <w:bookmarkStart w:id="734" w:name="bookmark735"/>
      <w:r w:rsidRPr="002123C2">
        <w:t>Nghệ thuật lập luận của VB</w:t>
      </w:r>
      <w:bookmarkEnd w:id="733"/>
      <w:bookmarkEnd w:id="734"/>
    </w:p>
    <w:p w14:paraId="26A18F93" w14:textId="77777777" w:rsidR="00D579F0" w:rsidRPr="002123C2" w:rsidRDefault="00DA69BD">
      <w:pPr>
        <w:pStyle w:val="BodyText"/>
        <w:numPr>
          <w:ilvl w:val="0"/>
          <w:numId w:val="430"/>
        </w:numPr>
        <w:shd w:val="clear" w:color="auto" w:fill="auto"/>
        <w:tabs>
          <w:tab w:val="left" w:pos="255"/>
        </w:tabs>
        <w:jc w:val="both"/>
      </w:pPr>
      <w:r w:rsidRPr="002123C2">
        <w:t>Hệ thống luận điểm, lí lẽ, bằng chứng rõ ràng, mạch lạc, giúp làm sáng tỏ luận đề.</w:t>
      </w:r>
    </w:p>
    <w:p w14:paraId="1F0DBDB1" w14:textId="77777777" w:rsidR="00D579F0" w:rsidRPr="002123C2" w:rsidRDefault="00DA69BD">
      <w:pPr>
        <w:pStyle w:val="BodyText"/>
        <w:numPr>
          <w:ilvl w:val="0"/>
          <w:numId w:val="430"/>
        </w:numPr>
        <w:shd w:val="clear" w:color="auto" w:fill="auto"/>
        <w:tabs>
          <w:tab w:val="left" w:pos="265"/>
        </w:tabs>
        <w:jc w:val="both"/>
      </w:pPr>
      <w:r w:rsidRPr="002123C2">
        <w:t>Lí lẽ và bằng chứng trong VB hướng vào trọng tâm vấn đề, người viết không phân tích tất cả chi tiết hay nhân vật có trong tác phẩm mà phân tích một cách chọn lọc.</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294"/>
        <w:gridCol w:w="3523"/>
      </w:tblGrid>
      <w:tr w:rsidR="00D579F0" w:rsidRPr="002123C2" w14:paraId="656F33CF" w14:textId="77777777">
        <w:trPr>
          <w:trHeight w:hRule="exact" w:val="2736"/>
          <w:jc w:val="center"/>
        </w:trPr>
        <w:tc>
          <w:tcPr>
            <w:tcW w:w="2976" w:type="dxa"/>
            <w:tcBorders>
              <w:top w:val="single" w:sz="4" w:space="0" w:color="auto"/>
              <w:left w:val="single" w:sz="4" w:space="0" w:color="auto"/>
              <w:bottom w:val="single" w:sz="4" w:space="0" w:color="auto"/>
            </w:tcBorders>
            <w:shd w:val="clear" w:color="auto" w:fill="FFFFFF"/>
          </w:tcPr>
          <w:p w14:paraId="6D32E71F" w14:textId="77777777" w:rsidR="00D579F0" w:rsidRPr="002123C2" w:rsidRDefault="00D579F0">
            <w:pPr>
              <w:rPr>
                <w:rFonts w:ascii="Times New Roman" w:hAnsi="Times New Roman" w:cs="Times New Roman"/>
                <w:sz w:val="10"/>
                <w:szCs w:val="10"/>
              </w:rPr>
            </w:pPr>
          </w:p>
        </w:tc>
        <w:tc>
          <w:tcPr>
            <w:tcW w:w="2294" w:type="dxa"/>
            <w:tcBorders>
              <w:top w:val="single" w:sz="4" w:space="0" w:color="auto"/>
              <w:left w:val="single" w:sz="4" w:space="0" w:color="auto"/>
              <w:bottom w:val="single" w:sz="4" w:space="0" w:color="auto"/>
            </w:tcBorders>
            <w:shd w:val="clear" w:color="auto" w:fill="FFFFFF"/>
          </w:tcPr>
          <w:p w14:paraId="54D97677" w14:textId="77777777" w:rsidR="00D579F0" w:rsidRPr="002123C2" w:rsidRDefault="00D579F0">
            <w:pPr>
              <w:rPr>
                <w:rFonts w:ascii="Times New Roman" w:hAnsi="Times New Roman" w:cs="Times New Roman"/>
                <w:sz w:val="10"/>
                <w:szCs w:val="10"/>
              </w:rPr>
            </w:pP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14:paraId="35A283C8" w14:textId="77777777" w:rsidR="00D579F0" w:rsidRPr="002123C2" w:rsidRDefault="00DA69BD">
            <w:pPr>
              <w:pStyle w:val="Other0"/>
              <w:shd w:val="clear" w:color="auto" w:fill="auto"/>
            </w:pPr>
            <w:r w:rsidRPr="002123C2">
              <w:rPr>
                <w:lang w:val="en-US" w:eastAsia="en-US" w:bidi="en-US"/>
              </w:rPr>
              <w:t xml:space="preserve">- </w:t>
            </w:r>
            <w:r w:rsidRPr="002123C2">
              <w:t>Sử dụng phương pháp so sánh trong lập luận.</w:t>
            </w:r>
          </w:p>
          <w:p w14:paraId="36A64D40" w14:textId="77777777" w:rsidR="00D579F0" w:rsidRPr="002123C2" w:rsidRDefault="00DA69BD">
            <w:pPr>
              <w:pStyle w:val="Other0"/>
              <w:shd w:val="clear" w:color="auto" w:fill="auto"/>
            </w:pPr>
            <w:r w:rsidRPr="002123C2">
              <w:rPr>
                <w:b/>
                <w:bCs/>
                <w:i/>
                <w:iCs/>
              </w:rPr>
              <w:t>2. Nội dung VB</w:t>
            </w:r>
          </w:p>
          <w:p w14:paraId="24EE4F91" w14:textId="77777777" w:rsidR="00D579F0" w:rsidRPr="002123C2" w:rsidRDefault="00DA69BD">
            <w:pPr>
              <w:pStyle w:val="Other0"/>
              <w:shd w:val="clear" w:color="auto" w:fill="auto"/>
              <w:jc w:val="both"/>
            </w:pPr>
            <w:r w:rsidRPr="002123C2">
              <w:t xml:space="preserve">VB thể hiện quan điểm của tác giả Nguyễn Đăng Na về nội dung và đặc sắc nghệ thuật, sức hấp dẫn của tác phẩm </w:t>
            </w:r>
            <w:r w:rsidRPr="002123C2">
              <w:rPr>
                <w:i/>
                <w:iCs/>
              </w:rPr>
              <w:t>Người con gái Nam Xương (</w:t>
            </w:r>
            <w:r w:rsidRPr="002123C2">
              <w:t>Nguyễn Dữ).</w:t>
            </w:r>
          </w:p>
        </w:tc>
      </w:tr>
    </w:tbl>
    <w:p w14:paraId="762366A2" w14:textId="77777777" w:rsidR="00D579F0" w:rsidRPr="002123C2" w:rsidRDefault="00D579F0">
      <w:pPr>
        <w:spacing w:after="179" w:line="1" w:lineRule="exact"/>
        <w:rPr>
          <w:rFonts w:ascii="Times New Roman" w:hAnsi="Times New Roman" w:cs="Times New Roman"/>
        </w:rPr>
      </w:pPr>
    </w:p>
    <w:p w14:paraId="47255E45" w14:textId="77777777" w:rsidR="00D579F0" w:rsidRPr="002123C2" w:rsidRDefault="00DA69BD">
      <w:pPr>
        <w:pStyle w:val="Heading30"/>
        <w:keepNext/>
        <w:keepLines/>
        <w:shd w:val="clear" w:color="auto" w:fill="auto"/>
        <w:rPr>
          <w:rFonts w:ascii="Times New Roman" w:hAnsi="Times New Roman" w:cs="Times New Roman"/>
        </w:rPr>
      </w:pPr>
      <w:bookmarkStart w:id="735" w:name="bookmark736"/>
      <w:bookmarkStart w:id="736" w:name="bookmark73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735"/>
      <w:bookmarkEnd w:id="736"/>
    </w:p>
    <w:p w14:paraId="7F9E5BFF" w14:textId="77777777" w:rsidR="00D579F0" w:rsidRPr="002123C2" w:rsidRDefault="00DA69BD">
      <w:pPr>
        <w:pStyle w:val="Heading40"/>
        <w:keepNext/>
        <w:keepLines/>
        <w:numPr>
          <w:ilvl w:val="0"/>
          <w:numId w:val="458"/>
        </w:numPr>
        <w:shd w:val="clear" w:color="auto" w:fill="auto"/>
        <w:tabs>
          <w:tab w:val="left" w:pos="647"/>
        </w:tabs>
      </w:pPr>
      <w:bookmarkStart w:id="737" w:name="bookmark738"/>
      <w:bookmarkStart w:id="738" w:name="bookmark739"/>
      <w:r w:rsidRPr="002123C2">
        <w:t>Mục tiêu</w:t>
      </w:r>
      <w:bookmarkEnd w:id="737"/>
      <w:bookmarkEnd w:id="738"/>
    </w:p>
    <w:p w14:paraId="793C4B28"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củng cố kiến thức, kĩ năng đã học.</w:t>
      </w:r>
    </w:p>
    <w:p w14:paraId="191C31BF" w14:textId="77777777" w:rsidR="00D579F0" w:rsidRPr="002123C2" w:rsidRDefault="00DA69BD">
      <w:pPr>
        <w:pStyle w:val="Heading40"/>
        <w:keepNext/>
        <w:keepLines/>
        <w:numPr>
          <w:ilvl w:val="0"/>
          <w:numId w:val="458"/>
        </w:numPr>
        <w:shd w:val="clear" w:color="auto" w:fill="auto"/>
        <w:tabs>
          <w:tab w:val="left" w:pos="647"/>
        </w:tabs>
      </w:pPr>
      <w:bookmarkStart w:id="739" w:name="bookmark740"/>
      <w:bookmarkStart w:id="740" w:name="bookmark741"/>
      <w:r w:rsidRPr="002123C2">
        <w:t xml:space="preserve">Nội </w:t>
      </w:r>
      <w:r w:rsidRPr="002123C2">
        <w:rPr>
          <w:lang w:val="en-US" w:eastAsia="en-US" w:bidi="en-US"/>
        </w:rPr>
        <w:t xml:space="preserve">dung </w:t>
      </w:r>
      <w:r w:rsidRPr="002123C2">
        <w:t>hoạt động</w:t>
      </w:r>
      <w:bookmarkEnd w:id="739"/>
      <w:bookmarkEnd w:id="740"/>
    </w:p>
    <w:p w14:paraId="69AD3BBC" w14:textId="77777777" w:rsidR="00D579F0" w:rsidRPr="002123C2" w:rsidRDefault="00DA69BD">
      <w:pPr>
        <w:pStyle w:val="BodyText"/>
        <w:shd w:val="clear" w:color="auto" w:fill="auto"/>
        <w:spacing w:after="80" w:line="276" w:lineRule="auto"/>
        <w:ind w:left="260" w:firstLine="20"/>
      </w:pPr>
      <w:r w:rsidRPr="002123C2">
        <w:rPr>
          <w:lang w:val="en-US" w:eastAsia="en-US" w:bidi="en-US"/>
        </w:rPr>
        <w:t xml:space="preserve">HS </w:t>
      </w:r>
      <w:r w:rsidRPr="002123C2">
        <w:t xml:space="preserve">củng cố kiến thức về đọc hiểu </w:t>
      </w:r>
      <w:r w:rsidRPr="002123C2">
        <w:rPr>
          <w:lang w:val="en-US" w:eastAsia="en-US" w:bidi="en-US"/>
        </w:rPr>
        <w:t xml:space="preserve">VB </w:t>
      </w:r>
      <w:r w:rsidRPr="002123C2">
        <w:t xml:space="preserve">nghị luận về một tác phẩm văn học; thực hành viết đoạn văn ngắn từ một nội </w:t>
      </w:r>
      <w:r w:rsidRPr="002123C2">
        <w:rPr>
          <w:lang w:val="en-US" w:eastAsia="en-US" w:bidi="en-US"/>
        </w:rPr>
        <w:t xml:space="preserve">dung </w:t>
      </w:r>
      <w:r w:rsidRPr="002123C2">
        <w:t xml:space="preserve">của </w:t>
      </w:r>
      <w:r w:rsidRPr="002123C2">
        <w:rPr>
          <w:lang w:val="en-US" w:eastAsia="en-US" w:bidi="en-US"/>
        </w:rPr>
        <w:t>VB.</w:t>
      </w:r>
    </w:p>
    <w:p w14:paraId="35D982D9" w14:textId="77777777" w:rsidR="00D579F0" w:rsidRPr="002123C2" w:rsidRDefault="00DA69BD">
      <w:pPr>
        <w:pStyle w:val="BodyText"/>
        <w:numPr>
          <w:ilvl w:val="0"/>
          <w:numId w:val="458"/>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0"/>
        <w:gridCol w:w="1978"/>
        <w:gridCol w:w="3773"/>
      </w:tblGrid>
      <w:tr w:rsidR="00D579F0" w:rsidRPr="002123C2" w14:paraId="2B96EE4A" w14:textId="77777777">
        <w:trPr>
          <w:trHeight w:hRule="exact" w:val="749"/>
          <w:jc w:val="center"/>
        </w:trPr>
        <w:tc>
          <w:tcPr>
            <w:tcW w:w="2760" w:type="dxa"/>
            <w:tcBorders>
              <w:top w:val="single" w:sz="4" w:space="0" w:color="auto"/>
              <w:left w:val="single" w:sz="4" w:space="0" w:color="auto"/>
            </w:tcBorders>
            <w:shd w:val="clear" w:color="auto" w:fill="D2E8C1"/>
            <w:vAlign w:val="bottom"/>
          </w:tcPr>
          <w:p w14:paraId="747D99B8" w14:textId="77777777" w:rsidR="00D579F0" w:rsidRPr="002123C2" w:rsidRDefault="00DA69BD">
            <w:pPr>
              <w:pStyle w:val="Other0"/>
              <w:shd w:val="clear" w:color="auto" w:fill="auto"/>
              <w:spacing w:line="240" w:lineRule="auto"/>
              <w:jc w:val="center"/>
            </w:pPr>
            <w:r w:rsidRPr="002123C2">
              <w:rPr>
                <w:b/>
                <w:bCs/>
              </w:rPr>
              <w:t>Hoạt động của GV</w:t>
            </w:r>
          </w:p>
        </w:tc>
        <w:tc>
          <w:tcPr>
            <w:tcW w:w="1978" w:type="dxa"/>
            <w:tcBorders>
              <w:top w:val="single" w:sz="4" w:space="0" w:color="auto"/>
              <w:left w:val="single" w:sz="4" w:space="0" w:color="auto"/>
            </w:tcBorders>
            <w:shd w:val="clear" w:color="auto" w:fill="D2E8C1"/>
            <w:vAlign w:val="center"/>
          </w:tcPr>
          <w:p w14:paraId="117F0E59" w14:textId="77777777" w:rsidR="00D579F0" w:rsidRPr="002123C2" w:rsidRDefault="00DA69BD">
            <w:pPr>
              <w:pStyle w:val="Other0"/>
              <w:shd w:val="clear" w:color="auto" w:fill="auto"/>
              <w:spacing w:line="240" w:lineRule="auto"/>
              <w:jc w:val="center"/>
            </w:pPr>
            <w:r w:rsidRPr="002123C2">
              <w:rPr>
                <w:b/>
                <w:bCs/>
              </w:rPr>
              <w:t>Hoạt động</w:t>
            </w:r>
          </w:p>
          <w:p w14:paraId="52563264" w14:textId="77777777" w:rsidR="00D579F0" w:rsidRPr="002123C2" w:rsidRDefault="00DA69BD">
            <w:pPr>
              <w:pStyle w:val="Other0"/>
              <w:shd w:val="clear" w:color="auto" w:fill="auto"/>
              <w:spacing w:line="240" w:lineRule="auto"/>
              <w:jc w:val="center"/>
            </w:pPr>
            <w:r w:rsidRPr="002123C2">
              <w:rPr>
                <w:b/>
                <w:bCs/>
              </w:rPr>
              <w:t>của HS</w:t>
            </w:r>
          </w:p>
        </w:tc>
        <w:tc>
          <w:tcPr>
            <w:tcW w:w="3773" w:type="dxa"/>
            <w:tcBorders>
              <w:top w:val="single" w:sz="4" w:space="0" w:color="auto"/>
              <w:left w:val="single" w:sz="4" w:space="0" w:color="auto"/>
              <w:right w:val="single" w:sz="4" w:space="0" w:color="auto"/>
            </w:tcBorders>
            <w:shd w:val="clear" w:color="auto" w:fill="D2E8C1"/>
            <w:vAlign w:val="center"/>
          </w:tcPr>
          <w:p w14:paraId="4FD7F9CC"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237E3EF" w14:textId="77777777">
        <w:trPr>
          <w:trHeight w:hRule="exact" w:val="6437"/>
          <w:jc w:val="center"/>
        </w:trPr>
        <w:tc>
          <w:tcPr>
            <w:tcW w:w="2760" w:type="dxa"/>
            <w:tcBorders>
              <w:top w:val="single" w:sz="4" w:space="0" w:color="auto"/>
              <w:left w:val="single" w:sz="4" w:space="0" w:color="auto"/>
              <w:bottom w:val="single" w:sz="4" w:space="0" w:color="auto"/>
            </w:tcBorders>
            <w:shd w:val="clear" w:color="auto" w:fill="FFFFFF"/>
          </w:tcPr>
          <w:p w14:paraId="584044EE" w14:textId="77777777" w:rsidR="00D579F0" w:rsidRPr="002123C2" w:rsidRDefault="00DA69BD">
            <w:pPr>
              <w:pStyle w:val="Other0"/>
              <w:shd w:val="clear" w:color="auto" w:fill="auto"/>
              <w:spacing w:after="1940"/>
              <w:ind w:firstLine="220"/>
            </w:pPr>
            <w:r w:rsidRPr="002123C2">
              <w:t>- GV yêu cầu HS nêu cách đọc một VB nghị luận về tác phẩm văn học.</w:t>
            </w:r>
          </w:p>
          <w:p w14:paraId="34A13335" w14:textId="77777777" w:rsidR="00D579F0" w:rsidRPr="002123C2" w:rsidRDefault="00DA69BD">
            <w:pPr>
              <w:pStyle w:val="Other0"/>
              <w:shd w:val="clear" w:color="auto" w:fill="auto"/>
              <w:jc w:val="center"/>
            </w:pPr>
            <w:r w:rsidRPr="002123C2">
              <w:t>- GV yêu cầu HS thực hiện bài tập viết kết nối với đọc trong SGK, tr. 93.</w:t>
            </w:r>
          </w:p>
        </w:tc>
        <w:tc>
          <w:tcPr>
            <w:tcW w:w="1978" w:type="dxa"/>
            <w:tcBorders>
              <w:top w:val="single" w:sz="4" w:space="0" w:color="auto"/>
              <w:left w:val="single" w:sz="4" w:space="0" w:color="auto"/>
              <w:bottom w:val="single" w:sz="4" w:space="0" w:color="auto"/>
            </w:tcBorders>
            <w:shd w:val="clear" w:color="auto" w:fill="FFFFFF"/>
          </w:tcPr>
          <w:p w14:paraId="27363C71" w14:textId="77777777" w:rsidR="00D579F0" w:rsidRPr="002123C2" w:rsidRDefault="00DA69BD">
            <w:pPr>
              <w:pStyle w:val="Other0"/>
              <w:numPr>
                <w:ilvl w:val="0"/>
                <w:numId w:val="459"/>
              </w:numPr>
              <w:shd w:val="clear" w:color="auto" w:fill="auto"/>
              <w:tabs>
                <w:tab w:val="left" w:pos="230"/>
              </w:tabs>
              <w:spacing w:after="2640" w:line="283" w:lineRule="auto"/>
              <w:jc w:val="both"/>
            </w:pPr>
            <w:r w:rsidRPr="002123C2">
              <w:t>HS trả lời câu hỏi.</w:t>
            </w:r>
          </w:p>
          <w:p w14:paraId="66B979C4" w14:textId="77777777" w:rsidR="00D579F0" w:rsidRPr="002123C2" w:rsidRDefault="00DA69BD">
            <w:pPr>
              <w:pStyle w:val="Other0"/>
              <w:numPr>
                <w:ilvl w:val="0"/>
                <w:numId w:val="459"/>
              </w:numPr>
              <w:shd w:val="clear" w:color="auto" w:fill="auto"/>
              <w:tabs>
                <w:tab w:val="left" w:pos="274"/>
              </w:tabs>
              <w:spacing w:line="286" w:lineRule="auto"/>
              <w:jc w:val="both"/>
            </w:pPr>
            <w:r w:rsidRPr="002123C2">
              <w:t>HS viết đoạn văn và trình bày đoạn văn.</w:t>
            </w:r>
          </w:p>
        </w:tc>
        <w:tc>
          <w:tcPr>
            <w:tcW w:w="3773" w:type="dxa"/>
            <w:tcBorders>
              <w:top w:val="single" w:sz="4" w:space="0" w:color="auto"/>
              <w:left w:val="single" w:sz="4" w:space="0" w:color="auto"/>
              <w:bottom w:val="single" w:sz="4" w:space="0" w:color="auto"/>
              <w:right w:val="single" w:sz="4" w:space="0" w:color="auto"/>
            </w:tcBorders>
            <w:shd w:val="clear" w:color="auto" w:fill="FFFFFF"/>
          </w:tcPr>
          <w:p w14:paraId="74812F50" w14:textId="77777777" w:rsidR="00D579F0" w:rsidRPr="002123C2" w:rsidRDefault="00DA69BD">
            <w:pPr>
              <w:pStyle w:val="Other0"/>
              <w:numPr>
                <w:ilvl w:val="0"/>
                <w:numId w:val="460"/>
              </w:numPr>
              <w:shd w:val="clear" w:color="auto" w:fill="auto"/>
              <w:tabs>
                <w:tab w:val="left" w:pos="178"/>
              </w:tabs>
              <w:jc w:val="both"/>
            </w:pPr>
            <w:r w:rsidRPr="002123C2">
              <w:t>Cách đọc VB nghị luận về một tác phẩm văn học:</w:t>
            </w:r>
          </w:p>
          <w:p w14:paraId="1B010B79" w14:textId="77777777" w:rsidR="00D579F0" w:rsidRPr="002123C2" w:rsidRDefault="00DA69BD">
            <w:pPr>
              <w:pStyle w:val="Other0"/>
              <w:shd w:val="clear" w:color="auto" w:fill="auto"/>
              <w:jc w:val="both"/>
            </w:pPr>
            <w:r w:rsidRPr="002123C2">
              <w:t>+ Xác định luận đề, bố cục VB.</w:t>
            </w:r>
          </w:p>
          <w:p w14:paraId="1221DABB" w14:textId="77777777" w:rsidR="00D579F0" w:rsidRPr="002123C2" w:rsidRDefault="00DA69BD">
            <w:pPr>
              <w:pStyle w:val="Other0"/>
              <w:shd w:val="clear" w:color="auto" w:fill="auto"/>
              <w:jc w:val="both"/>
            </w:pPr>
            <w:r w:rsidRPr="002123C2">
              <w:t>+ Xác định hệ thống luận điểm, lí lẽ, bằng chứng trong bài viết.</w:t>
            </w:r>
          </w:p>
          <w:p w14:paraId="37D0ED22" w14:textId="77777777" w:rsidR="00D579F0" w:rsidRPr="002123C2" w:rsidRDefault="00DA69BD">
            <w:pPr>
              <w:pStyle w:val="Other0"/>
              <w:shd w:val="clear" w:color="auto" w:fill="auto"/>
              <w:jc w:val="both"/>
            </w:pPr>
            <w:r w:rsidRPr="002123C2">
              <w:t>+ Phân tích nội dung, hình thức của VB cùng với sự lí giải của người viết về các phương diện đó.</w:t>
            </w:r>
          </w:p>
          <w:p w14:paraId="652609D7" w14:textId="77777777" w:rsidR="00D579F0" w:rsidRPr="002123C2" w:rsidRDefault="00DA69BD">
            <w:pPr>
              <w:pStyle w:val="Other0"/>
              <w:shd w:val="clear" w:color="auto" w:fill="auto"/>
              <w:jc w:val="both"/>
            </w:pPr>
            <w:r w:rsidRPr="002123C2">
              <w:t>+ Đánh giá cách sử dụng lí lẽ, bằng chứng trong VB.</w:t>
            </w:r>
          </w:p>
          <w:p w14:paraId="7F546ACC" w14:textId="77777777" w:rsidR="00D579F0" w:rsidRPr="002123C2" w:rsidRDefault="00DA69BD">
            <w:pPr>
              <w:pStyle w:val="Other0"/>
              <w:numPr>
                <w:ilvl w:val="0"/>
                <w:numId w:val="460"/>
              </w:numPr>
              <w:shd w:val="clear" w:color="auto" w:fill="auto"/>
              <w:tabs>
                <w:tab w:val="left" w:pos="202"/>
              </w:tabs>
              <w:jc w:val="both"/>
            </w:pPr>
            <w:r w:rsidRPr="002123C2">
              <w:t>HS viết được đoạn văn, bảo đảm các yêu cầu:</w:t>
            </w:r>
          </w:p>
          <w:p w14:paraId="64921150" w14:textId="77777777" w:rsidR="00D579F0" w:rsidRPr="002123C2" w:rsidRDefault="00DA69BD">
            <w:pPr>
              <w:pStyle w:val="Other0"/>
              <w:shd w:val="clear" w:color="auto" w:fill="auto"/>
              <w:jc w:val="both"/>
            </w:pPr>
            <w:r w:rsidRPr="002123C2">
              <w:t>+ Về nội dung: Nêu ý kiến đồng tình/ không đồng tình với những phân tích của tác giả bài viết “</w:t>
            </w:r>
            <w:r w:rsidRPr="002123C2">
              <w:rPr>
                <w:i/>
                <w:iCs/>
              </w:rPr>
              <w:t>Người con gái Nam Xương</w:t>
            </w:r>
            <w:r w:rsidRPr="002123C2">
              <w:t xml:space="preserve"> - một bi kịch của con người” về chi tiết chiếc bóng trên vách.</w:t>
            </w:r>
          </w:p>
          <w:p w14:paraId="52AF17FB" w14:textId="77777777" w:rsidR="00D579F0" w:rsidRPr="002123C2" w:rsidRDefault="00DA69BD">
            <w:pPr>
              <w:pStyle w:val="Other0"/>
              <w:shd w:val="clear" w:color="auto" w:fill="auto"/>
              <w:jc w:val="both"/>
            </w:pPr>
            <w:r w:rsidRPr="002123C2">
              <w:t>+ Về dung lượng đoạn văn: 7 - 9 câu.</w:t>
            </w:r>
          </w:p>
        </w:tc>
      </w:tr>
    </w:tbl>
    <w:p w14:paraId="553002F1" w14:textId="77777777" w:rsidR="00D579F0" w:rsidRPr="002123C2" w:rsidRDefault="00DA69BD">
      <w:pPr>
        <w:pStyle w:val="Heading30"/>
        <w:keepNext/>
        <w:keepLines/>
        <w:shd w:val="clear" w:color="auto" w:fill="auto"/>
        <w:rPr>
          <w:rFonts w:ascii="Times New Roman" w:hAnsi="Times New Roman" w:cs="Times New Roman"/>
        </w:rPr>
      </w:pPr>
      <w:bookmarkStart w:id="741" w:name="bookmark742"/>
      <w:bookmarkStart w:id="742" w:name="bookmark743"/>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741"/>
      <w:bookmarkEnd w:id="742"/>
    </w:p>
    <w:p w14:paraId="2DEDBD74" w14:textId="77777777" w:rsidR="00D579F0" w:rsidRPr="002123C2" w:rsidRDefault="00DA69BD">
      <w:pPr>
        <w:pStyle w:val="Heading40"/>
        <w:keepNext/>
        <w:keepLines/>
        <w:numPr>
          <w:ilvl w:val="0"/>
          <w:numId w:val="461"/>
        </w:numPr>
        <w:shd w:val="clear" w:color="auto" w:fill="auto"/>
        <w:tabs>
          <w:tab w:val="left" w:pos="652"/>
        </w:tabs>
        <w:jc w:val="both"/>
      </w:pPr>
      <w:bookmarkStart w:id="743" w:name="bookmark744"/>
      <w:bookmarkStart w:id="744" w:name="bookmark745"/>
      <w:r w:rsidRPr="002123C2">
        <w:t>Mục tiêu</w:t>
      </w:r>
      <w:bookmarkEnd w:id="743"/>
      <w:bookmarkEnd w:id="744"/>
    </w:p>
    <w:p w14:paraId="1489E62E" w14:textId="77777777" w:rsidR="00D579F0" w:rsidRPr="002123C2" w:rsidRDefault="00DA69BD">
      <w:pPr>
        <w:pStyle w:val="BodyText"/>
        <w:shd w:val="clear" w:color="auto" w:fill="auto"/>
        <w:spacing w:after="80" w:line="276" w:lineRule="auto"/>
        <w:ind w:left="260" w:firstLine="40"/>
        <w:jc w:val="both"/>
      </w:pP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095040CA" w14:textId="77777777" w:rsidR="00D579F0" w:rsidRPr="002123C2" w:rsidRDefault="00DA69BD">
      <w:pPr>
        <w:pStyle w:val="Heading40"/>
        <w:keepNext/>
        <w:keepLines/>
        <w:numPr>
          <w:ilvl w:val="0"/>
          <w:numId w:val="461"/>
        </w:numPr>
        <w:shd w:val="clear" w:color="auto" w:fill="auto"/>
        <w:tabs>
          <w:tab w:val="left" w:pos="652"/>
        </w:tabs>
      </w:pPr>
      <w:bookmarkStart w:id="745" w:name="bookmark746"/>
      <w:bookmarkStart w:id="746" w:name="bookmark747"/>
      <w:r w:rsidRPr="002123C2">
        <w:t xml:space="preserve">Nội </w:t>
      </w:r>
      <w:r w:rsidRPr="002123C2">
        <w:rPr>
          <w:lang w:val="en-US" w:eastAsia="en-US" w:bidi="en-US"/>
        </w:rPr>
        <w:t xml:space="preserve">dung </w:t>
      </w:r>
      <w:r w:rsidRPr="002123C2">
        <w:t>hoạt động</w:t>
      </w:r>
      <w:bookmarkEnd w:id="745"/>
      <w:bookmarkEnd w:id="746"/>
    </w:p>
    <w:p w14:paraId="66D24332" w14:textId="77777777" w:rsidR="00D579F0" w:rsidRPr="002123C2" w:rsidRDefault="00DA69BD">
      <w:pPr>
        <w:pStyle w:val="BodyText"/>
        <w:shd w:val="clear" w:color="auto" w:fill="auto"/>
        <w:spacing w:after="80" w:line="271" w:lineRule="auto"/>
        <w:ind w:left="260" w:firstLine="40"/>
        <w:jc w:val="both"/>
      </w:pPr>
      <w:r w:rsidRPr="002123C2">
        <w:rPr>
          <w:lang w:val="en-US" w:eastAsia="en-US" w:bidi="en-US"/>
        </w:rPr>
        <w:t xml:space="preserve">HS </w:t>
      </w:r>
      <w:r w:rsidRPr="002123C2">
        <w:t xml:space="preserve">vận dụng cách đọc </w:t>
      </w:r>
      <w:r w:rsidRPr="002123C2">
        <w:rPr>
          <w:lang w:val="en-US" w:eastAsia="en-US" w:bidi="en-US"/>
        </w:rPr>
        <w:t xml:space="preserve">VB </w:t>
      </w:r>
      <w:r w:rsidRPr="002123C2">
        <w:t xml:space="preserve">nghị luận viết về tác phẩm văn học đã học để đọc một </w:t>
      </w:r>
      <w:r w:rsidRPr="002123C2">
        <w:rPr>
          <w:lang w:val="en-US" w:eastAsia="en-US" w:bidi="en-US"/>
        </w:rPr>
        <w:t xml:space="preserve">VB </w:t>
      </w:r>
      <w:r w:rsidRPr="002123C2">
        <w:t>mới.</w:t>
      </w:r>
    </w:p>
    <w:p w14:paraId="2B68CFC0" w14:textId="77777777" w:rsidR="00D579F0" w:rsidRPr="002123C2" w:rsidRDefault="00DA69BD">
      <w:pPr>
        <w:pStyle w:val="Tablecaption0"/>
        <w:shd w:val="clear" w:color="auto" w:fill="auto"/>
        <w:jc w:val="both"/>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2611"/>
        <w:gridCol w:w="2990"/>
      </w:tblGrid>
      <w:tr w:rsidR="00D579F0" w:rsidRPr="002123C2" w14:paraId="7869F981" w14:textId="77777777">
        <w:trPr>
          <w:trHeight w:hRule="exact" w:val="413"/>
          <w:jc w:val="center"/>
        </w:trPr>
        <w:tc>
          <w:tcPr>
            <w:tcW w:w="2904" w:type="dxa"/>
            <w:tcBorders>
              <w:top w:val="single" w:sz="4" w:space="0" w:color="auto"/>
              <w:left w:val="single" w:sz="4" w:space="0" w:color="auto"/>
            </w:tcBorders>
            <w:shd w:val="clear" w:color="auto" w:fill="D2E8C1"/>
            <w:vAlign w:val="bottom"/>
          </w:tcPr>
          <w:p w14:paraId="6EF6B284"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11" w:type="dxa"/>
            <w:tcBorders>
              <w:top w:val="single" w:sz="4" w:space="0" w:color="auto"/>
              <w:left w:val="single" w:sz="4" w:space="0" w:color="auto"/>
            </w:tcBorders>
            <w:shd w:val="clear" w:color="auto" w:fill="D2E8C1"/>
            <w:vAlign w:val="bottom"/>
          </w:tcPr>
          <w:p w14:paraId="092B73E2" w14:textId="77777777" w:rsidR="00D579F0" w:rsidRPr="002123C2" w:rsidRDefault="00DA69BD">
            <w:pPr>
              <w:pStyle w:val="Other0"/>
              <w:shd w:val="clear" w:color="auto" w:fill="auto"/>
              <w:spacing w:line="240" w:lineRule="auto"/>
              <w:jc w:val="center"/>
            </w:pPr>
            <w:r w:rsidRPr="002123C2">
              <w:rPr>
                <w:b/>
                <w:bCs/>
              </w:rPr>
              <w:t>Hoạt động của HS</w:t>
            </w:r>
          </w:p>
        </w:tc>
        <w:tc>
          <w:tcPr>
            <w:tcW w:w="2990" w:type="dxa"/>
            <w:tcBorders>
              <w:top w:val="single" w:sz="4" w:space="0" w:color="auto"/>
              <w:left w:val="single" w:sz="4" w:space="0" w:color="auto"/>
              <w:right w:val="single" w:sz="4" w:space="0" w:color="auto"/>
            </w:tcBorders>
            <w:shd w:val="clear" w:color="auto" w:fill="D2E8C1"/>
            <w:vAlign w:val="bottom"/>
          </w:tcPr>
          <w:p w14:paraId="6309576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4FA6D7E" w14:textId="77777777">
        <w:trPr>
          <w:trHeight w:hRule="exact" w:val="5040"/>
          <w:jc w:val="center"/>
        </w:trPr>
        <w:tc>
          <w:tcPr>
            <w:tcW w:w="2904" w:type="dxa"/>
            <w:tcBorders>
              <w:top w:val="single" w:sz="4" w:space="0" w:color="auto"/>
              <w:left w:val="single" w:sz="4" w:space="0" w:color="auto"/>
              <w:bottom w:val="single" w:sz="4" w:space="0" w:color="auto"/>
            </w:tcBorders>
            <w:shd w:val="clear" w:color="auto" w:fill="FFFFFF"/>
          </w:tcPr>
          <w:p w14:paraId="1495BED4" w14:textId="77777777" w:rsidR="00D579F0" w:rsidRPr="002123C2" w:rsidRDefault="00DA69BD">
            <w:pPr>
              <w:pStyle w:val="Other0"/>
              <w:shd w:val="clear" w:color="auto" w:fill="auto"/>
              <w:jc w:val="both"/>
            </w:pPr>
            <w:r w:rsidRPr="002123C2">
              <w:t>GV yêu cầu HS tìm một VB nghị luận viết về một tác phẩm văn học (ngoài SGK) và tìm hiểu cách đọc hiểu VB đó.</w:t>
            </w:r>
          </w:p>
        </w:tc>
        <w:tc>
          <w:tcPr>
            <w:tcW w:w="2611" w:type="dxa"/>
            <w:tcBorders>
              <w:top w:val="single" w:sz="4" w:space="0" w:color="auto"/>
              <w:left w:val="single" w:sz="4" w:space="0" w:color="auto"/>
              <w:bottom w:val="single" w:sz="4" w:space="0" w:color="auto"/>
            </w:tcBorders>
            <w:shd w:val="clear" w:color="auto" w:fill="FFFFFF"/>
          </w:tcPr>
          <w:p w14:paraId="4FC69352" w14:textId="77777777" w:rsidR="00D579F0" w:rsidRPr="002123C2" w:rsidRDefault="00DA69BD">
            <w:pPr>
              <w:pStyle w:val="Other0"/>
              <w:shd w:val="clear" w:color="auto" w:fill="auto"/>
              <w:jc w:val="both"/>
            </w:pPr>
            <w:r w:rsidRPr="002123C2">
              <w:t>HS tìm một VB nghị luận viết về một tác phẩm văn học và tiến hành đọc, ghi chép, hoàn thành phiếu học tập số 3.</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14:paraId="100E957F" w14:textId="77777777" w:rsidR="00D579F0" w:rsidRPr="002123C2" w:rsidRDefault="00DA69BD">
            <w:pPr>
              <w:pStyle w:val="Other0"/>
              <w:shd w:val="clear" w:color="auto" w:fill="auto"/>
              <w:jc w:val="both"/>
            </w:pPr>
            <w:r w:rsidRPr="002123C2">
              <w:t>HS thực hiện được các bước đọc hiểu VB nghị luận viết về tác phẩm văn học:</w:t>
            </w:r>
          </w:p>
          <w:p w14:paraId="1A89E169" w14:textId="77777777" w:rsidR="00D579F0" w:rsidRPr="002123C2" w:rsidRDefault="00DA69BD">
            <w:pPr>
              <w:pStyle w:val="Other0"/>
              <w:shd w:val="clear" w:color="auto" w:fill="auto"/>
              <w:jc w:val="both"/>
            </w:pPr>
            <w:r w:rsidRPr="002123C2">
              <w:t>- Xác định được luận đề, bố cục VB.</w:t>
            </w:r>
          </w:p>
          <w:p w14:paraId="36993C6E" w14:textId="77777777" w:rsidR="00D579F0" w:rsidRPr="002123C2" w:rsidRDefault="00DA69BD">
            <w:pPr>
              <w:pStyle w:val="Other0"/>
              <w:shd w:val="clear" w:color="auto" w:fill="auto"/>
              <w:jc w:val="both"/>
            </w:pPr>
            <w:r w:rsidRPr="002123C2">
              <w:t>- Xác định được hệ thống luận điểm, lí lẽ, bằng chứng trong bài viết.</w:t>
            </w:r>
          </w:p>
          <w:p w14:paraId="2FB02626" w14:textId="77777777" w:rsidR="00D579F0" w:rsidRPr="002123C2" w:rsidRDefault="00DA69BD">
            <w:pPr>
              <w:pStyle w:val="Other0"/>
              <w:shd w:val="clear" w:color="auto" w:fill="auto"/>
              <w:jc w:val="both"/>
            </w:pPr>
            <w:r w:rsidRPr="002123C2">
              <w:t>- Phân tích được nội dung, hình thức của VB cùng với sự lí giải của người viết về các phương diện đó.</w:t>
            </w:r>
          </w:p>
          <w:p w14:paraId="13B43FA6" w14:textId="77777777" w:rsidR="00D579F0" w:rsidRPr="002123C2" w:rsidRDefault="00DA69BD">
            <w:pPr>
              <w:pStyle w:val="Other0"/>
              <w:shd w:val="clear" w:color="auto" w:fill="auto"/>
              <w:jc w:val="both"/>
            </w:pPr>
            <w:r w:rsidRPr="002123C2">
              <w:t>- Đánh giá được cách sử dụng lí lẽ, bằng chứng trong VB.</w:t>
            </w:r>
          </w:p>
        </w:tc>
      </w:tr>
    </w:tbl>
    <w:p w14:paraId="1647385E" w14:textId="77777777" w:rsidR="00D579F0" w:rsidRPr="002123C2" w:rsidRDefault="00D579F0">
      <w:pPr>
        <w:spacing w:after="139" w:line="1" w:lineRule="exact"/>
        <w:rPr>
          <w:rFonts w:ascii="Times New Roman" w:hAnsi="Times New Roman" w:cs="Times New Roman"/>
        </w:rPr>
      </w:pPr>
    </w:p>
    <w:p w14:paraId="454A2D76" w14:textId="77777777" w:rsidR="00D579F0" w:rsidRPr="002123C2" w:rsidRDefault="00DA69BD">
      <w:pPr>
        <w:pStyle w:val="Heading30"/>
        <w:keepNext/>
        <w:keepLines/>
        <w:numPr>
          <w:ilvl w:val="0"/>
          <w:numId w:val="462"/>
        </w:numPr>
        <w:shd w:val="clear" w:color="auto" w:fill="auto"/>
        <w:tabs>
          <w:tab w:val="left" w:pos="493"/>
        </w:tabs>
        <w:ind w:firstLine="0"/>
        <w:rPr>
          <w:rFonts w:ascii="Times New Roman" w:hAnsi="Times New Roman" w:cs="Times New Roman"/>
        </w:rPr>
      </w:pPr>
      <w:bookmarkStart w:id="747" w:name="bookmark748"/>
      <w:bookmarkStart w:id="748" w:name="bookmark749"/>
      <w:r w:rsidRPr="002123C2">
        <w:rPr>
          <w:rFonts w:ascii="Times New Roman" w:hAnsi="Times New Roman" w:cs="Times New Roman"/>
          <w:color w:val="00AE4C"/>
        </w:rPr>
        <w:t>THỰC HÀNH TIẾNG VIỆT</w:t>
      </w:r>
      <w:bookmarkEnd w:id="747"/>
      <w:bookmarkEnd w:id="748"/>
    </w:p>
    <w:p w14:paraId="49BEF45D" w14:textId="77777777" w:rsidR="00D579F0" w:rsidRPr="002123C2" w:rsidRDefault="00DA69BD">
      <w:pPr>
        <w:pStyle w:val="BodyText"/>
        <w:shd w:val="clear" w:color="auto" w:fill="auto"/>
        <w:spacing w:after="140" w:line="276" w:lineRule="auto"/>
        <w:jc w:val="center"/>
      </w:pPr>
      <w:r w:rsidRPr="002123C2">
        <w:rPr>
          <w:b/>
          <w:bCs/>
        </w:rPr>
        <w:t>CÁCH DẪN TRỰC TIẾP VÀ CÁCH DẪN GIÁN TIẾP</w:t>
      </w:r>
    </w:p>
    <w:p w14:paraId="3DB16E39" w14:textId="77777777" w:rsidR="00D579F0" w:rsidRPr="002123C2" w:rsidRDefault="00DA69BD">
      <w:pPr>
        <w:pStyle w:val="Heading30"/>
        <w:keepNext/>
        <w:keepLines/>
        <w:shd w:val="clear" w:color="auto" w:fill="auto"/>
        <w:rPr>
          <w:rFonts w:ascii="Times New Roman" w:hAnsi="Times New Roman" w:cs="Times New Roman"/>
        </w:rPr>
      </w:pPr>
      <w:bookmarkStart w:id="749" w:name="bookmark750"/>
      <w:bookmarkStart w:id="750" w:name="bookmark75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749"/>
      <w:bookmarkEnd w:id="750"/>
    </w:p>
    <w:p w14:paraId="5ADE63C3" w14:textId="77777777" w:rsidR="00D579F0" w:rsidRPr="002123C2" w:rsidRDefault="00DA69BD">
      <w:pPr>
        <w:pStyle w:val="Heading40"/>
        <w:keepNext/>
        <w:keepLines/>
        <w:numPr>
          <w:ilvl w:val="0"/>
          <w:numId w:val="463"/>
        </w:numPr>
        <w:shd w:val="clear" w:color="auto" w:fill="auto"/>
        <w:tabs>
          <w:tab w:val="left" w:pos="652"/>
        </w:tabs>
        <w:jc w:val="both"/>
      </w:pPr>
      <w:bookmarkStart w:id="751" w:name="bookmark752"/>
      <w:bookmarkStart w:id="752" w:name="bookmark753"/>
      <w:r w:rsidRPr="002123C2">
        <w:t>Mục tiêu</w:t>
      </w:r>
      <w:bookmarkEnd w:id="751"/>
      <w:bookmarkEnd w:id="752"/>
    </w:p>
    <w:p w14:paraId="20A60EA0" w14:textId="77777777" w:rsidR="00D579F0" w:rsidRPr="002123C2" w:rsidRDefault="00DA69BD">
      <w:pPr>
        <w:pStyle w:val="BodyText"/>
        <w:shd w:val="clear" w:color="auto" w:fill="auto"/>
        <w:spacing w:after="80" w:line="276" w:lineRule="auto"/>
        <w:ind w:left="260" w:firstLine="40"/>
        <w:jc w:val="both"/>
      </w:pPr>
      <w:r w:rsidRPr="002123C2">
        <w:t xml:space="preserve">Định hướng được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HS.</w:t>
      </w:r>
    </w:p>
    <w:p w14:paraId="1D8BE15A" w14:textId="77777777" w:rsidR="00D579F0" w:rsidRPr="002123C2" w:rsidRDefault="00DA69BD">
      <w:pPr>
        <w:pStyle w:val="Heading40"/>
        <w:keepNext/>
        <w:keepLines/>
        <w:numPr>
          <w:ilvl w:val="0"/>
          <w:numId w:val="463"/>
        </w:numPr>
        <w:shd w:val="clear" w:color="auto" w:fill="auto"/>
        <w:tabs>
          <w:tab w:val="left" w:pos="652"/>
        </w:tabs>
      </w:pPr>
      <w:bookmarkStart w:id="753" w:name="bookmark754"/>
      <w:bookmarkStart w:id="754" w:name="bookmark755"/>
      <w:r w:rsidRPr="002123C2">
        <w:t xml:space="preserve">Nội </w:t>
      </w:r>
      <w:r w:rsidRPr="002123C2">
        <w:rPr>
          <w:lang w:val="en-US" w:eastAsia="en-US" w:bidi="en-US"/>
        </w:rPr>
        <w:t xml:space="preserve">dung </w:t>
      </w:r>
      <w:r w:rsidRPr="002123C2">
        <w:t>hoạt động</w:t>
      </w:r>
      <w:bookmarkEnd w:id="753"/>
      <w:bookmarkEnd w:id="754"/>
    </w:p>
    <w:p w14:paraId="1A50E947" w14:textId="77777777" w:rsidR="00D579F0" w:rsidRPr="002123C2" w:rsidRDefault="00DA69BD">
      <w:pPr>
        <w:pStyle w:val="BodyText"/>
        <w:shd w:val="clear" w:color="auto" w:fill="auto"/>
        <w:spacing w:after="80" w:line="276" w:lineRule="auto"/>
        <w:ind w:left="260" w:firstLine="40"/>
        <w:jc w:val="both"/>
      </w:pPr>
      <w:r w:rsidRPr="002123C2">
        <w:rPr>
          <w:lang w:val="en-US" w:eastAsia="en-US" w:bidi="en-US"/>
        </w:rPr>
        <w:t xml:space="preserve">HS quan </w:t>
      </w:r>
      <w:r w:rsidRPr="002123C2">
        <w:t xml:space="preserve">sát </w:t>
      </w:r>
      <w:r w:rsidRPr="002123C2">
        <w:rPr>
          <w:lang w:val="en-US" w:eastAsia="en-US" w:bidi="en-US"/>
        </w:rPr>
        <w:t xml:space="preserve">hai </w:t>
      </w:r>
      <w:r w:rsidRPr="002123C2">
        <w:t xml:space="preserve">đoạn văn và chỉ </w:t>
      </w:r>
      <w:r w:rsidRPr="002123C2">
        <w:rPr>
          <w:lang w:val="en-US" w:eastAsia="en-US" w:bidi="en-US"/>
        </w:rPr>
        <w:t xml:space="preserve">ra </w:t>
      </w:r>
      <w:r w:rsidRPr="002123C2">
        <w:t xml:space="preserve">điểm khác </w:t>
      </w:r>
      <w:r w:rsidRPr="002123C2">
        <w:rPr>
          <w:lang w:val="en-US" w:eastAsia="en-US" w:bidi="en-US"/>
        </w:rPr>
        <w:t xml:space="preserve">nhau trong </w:t>
      </w:r>
      <w:r w:rsidRPr="002123C2">
        <w:t>cách trình bày lời nói của Vũ Nương.</w:t>
      </w:r>
      <w:r w:rsidRPr="002123C2">
        <w:br w:type="page"/>
      </w:r>
    </w:p>
    <w:p w14:paraId="2D120962"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2650"/>
        <w:gridCol w:w="3024"/>
      </w:tblGrid>
      <w:tr w:rsidR="00D579F0" w:rsidRPr="002123C2" w14:paraId="53963FAE" w14:textId="77777777">
        <w:trPr>
          <w:trHeight w:hRule="exact" w:val="418"/>
          <w:jc w:val="center"/>
        </w:trPr>
        <w:tc>
          <w:tcPr>
            <w:tcW w:w="3120" w:type="dxa"/>
            <w:tcBorders>
              <w:top w:val="single" w:sz="4" w:space="0" w:color="auto"/>
              <w:left w:val="single" w:sz="4" w:space="0" w:color="auto"/>
            </w:tcBorders>
            <w:shd w:val="clear" w:color="auto" w:fill="D2E8C1"/>
            <w:vAlign w:val="bottom"/>
          </w:tcPr>
          <w:p w14:paraId="27FEBE1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50" w:type="dxa"/>
            <w:tcBorders>
              <w:top w:val="single" w:sz="4" w:space="0" w:color="auto"/>
              <w:left w:val="single" w:sz="4" w:space="0" w:color="auto"/>
            </w:tcBorders>
            <w:shd w:val="clear" w:color="auto" w:fill="D2E8C1"/>
            <w:vAlign w:val="bottom"/>
          </w:tcPr>
          <w:p w14:paraId="72CFF2EA" w14:textId="77777777" w:rsidR="00D579F0" w:rsidRPr="002123C2" w:rsidRDefault="00DA69BD">
            <w:pPr>
              <w:pStyle w:val="Other0"/>
              <w:shd w:val="clear" w:color="auto" w:fill="auto"/>
              <w:spacing w:line="240" w:lineRule="auto"/>
              <w:jc w:val="center"/>
            </w:pPr>
            <w:r w:rsidRPr="002123C2">
              <w:rPr>
                <w:b/>
                <w:bCs/>
              </w:rPr>
              <w:t>Hoạt động của HS</w:t>
            </w:r>
          </w:p>
        </w:tc>
        <w:tc>
          <w:tcPr>
            <w:tcW w:w="3024" w:type="dxa"/>
            <w:tcBorders>
              <w:top w:val="single" w:sz="4" w:space="0" w:color="auto"/>
              <w:left w:val="single" w:sz="4" w:space="0" w:color="auto"/>
              <w:right w:val="single" w:sz="4" w:space="0" w:color="auto"/>
            </w:tcBorders>
            <w:shd w:val="clear" w:color="auto" w:fill="D2E8C1"/>
            <w:vAlign w:val="bottom"/>
          </w:tcPr>
          <w:p w14:paraId="2EA6E46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E8B9D22" w14:textId="77777777">
        <w:trPr>
          <w:trHeight w:hRule="exact" w:val="10646"/>
          <w:jc w:val="center"/>
        </w:trPr>
        <w:tc>
          <w:tcPr>
            <w:tcW w:w="3120" w:type="dxa"/>
            <w:tcBorders>
              <w:top w:val="single" w:sz="4" w:space="0" w:color="auto"/>
              <w:left w:val="single" w:sz="4" w:space="0" w:color="auto"/>
              <w:bottom w:val="single" w:sz="4" w:space="0" w:color="auto"/>
            </w:tcBorders>
            <w:shd w:val="clear" w:color="auto" w:fill="FFFFFF"/>
            <w:vAlign w:val="bottom"/>
          </w:tcPr>
          <w:p w14:paraId="4615C962" w14:textId="77777777" w:rsidR="00D579F0" w:rsidRPr="002123C2" w:rsidRDefault="00DA69BD">
            <w:pPr>
              <w:pStyle w:val="Other0"/>
              <w:numPr>
                <w:ilvl w:val="0"/>
                <w:numId w:val="464"/>
              </w:numPr>
              <w:shd w:val="clear" w:color="auto" w:fill="auto"/>
              <w:tabs>
                <w:tab w:val="left" w:pos="240"/>
              </w:tabs>
              <w:jc w:val="both"/>
            </w:pPr>
            <w:r w:rsidRPr="002123C2">
              <w:t>GV trình chiếu hai đoạn văn sau và yêu cầu HS chỉ ra sự khác nhau trong cách trình bày lời nói của Vũ Nương ở hai đoạn văn.</w:t>
            </w:r>
          </w:p>
          <w:p w14:paraId="4CDB7FE7" w14:textId="77777777" w:rsidR="00D579F0" w:rsidRPr="002123C2" w:rsidRDefault="00DA69BD">
            <w:pPr>
              <w:pStyle w:val="Other0"/>
              <w:numPr>
                <w:ilvl w:val="0"/>
                <w:numId w:val="465"/>
              </w:numPr>
              <w:shd w:val="clear" w:color="auto" w:fill="auto"/>
              <w:tabs>
                <w:tab w:val="left" w:pos="254"/>
              </w:tabs>
              <w:jc w:val="both"/>
            </w:pPr>
            <w:r w:rsidRPr="002123C2">
              <w:rPr>
                <w:i/>
                <w:iCs/>
              </w:rPr>
              <w:t>Hôm sau, Linh Phi lấy một cái túi bằng lụa tía, đựng mười hạt minh châu, sai sứ giả Xích Hỗn đưa Phan ra khỏi nước. Vũ Nương nhân đó cũng đưa gửi một chiếc hoa vàng mà dặn:</w:t>
            </w:r>
          </w:p>
          <w:p w14:paraId="1BC6AFD0" w14:textId="77777777" w:rsidR="00D579F0" w:rsidRPr="002123C2" w:rsidRDefault="00DA69BD">
            <w:pPr>
              <w:pStyle w:val="Other0"/>
              <w:numPr>
                <w:ilvl w:val="0"/>
                <w:numId w:val="464"/>
              </w:numPr>
              <w:shd w:val="clear" w:color="auto" w:fill="auto"/>
              <w:tabs>
                <w:tab w:val="left" w:pos="317"/>
              </w:tabs>
              <w:jc w:val="both"/>
            </w:pPr>
            <w:r w:rsidRPr="002123C2">
              <w:rPr>
                <w:i/>
                <w:iCs/>
              </w:rPr>
              <w:t>Nhờ nói hộ với chàng Trương, nếu còn nhớ chút tình xưa nghĩa cũ, xin lập một đàn giải oan ở bến sông, đốt cây đèn thần chiếu xuống nước, tôi sẽ trở về.</w:t>
            </w:r>
          </w:p>
          <w:p w14:paraId="305391CF" w14:textId="77777777" w:rsidR="00D579F0" w:rsidRPr="002123C2" w:rsidRDefault="00DA69BD">
            <w:pPr>
              <w:pStyle w:val="Other0"/>
              <w:numPr>
                <w:ilvl w:val="0"/>
                <w:numId w:val="465"/>
              </w:numPr>
              <w:shd w:val="clear" w:color="auto" w:fill="auto"/>
              <w:tabs>
                <w:tab w:val="left" w:pos="269"/>
              </w:tabs>
              <w:jc w:val="both"/>
            </w:pPr>
            <w:r w:rsidRPr="002123C2">
              <w:rPr>
                <w:i/>
                <w:iCs/>
              </w:rPr>
              <w:t>Hôm sau, Linh Phi lấy một cái túi bằng lụa tía, đựng mười hạt minh châu, sai sứ giả Xích Hỗn đưa Phan ra khỏi nước. Vũ Nương nhân đó cũng đưa gửi một chiếc hoa vàng và dặn Phan nói hộ với chàng Trương rằng nếu còn nhớ chút tình xưa nghĩa cũ thì xin lập một đàn giải oan ở bến sông, đốt cây đèn thần chiếu xuống nước, nàng sẽ trở về.</w:t>
            </w:r>
          </w:p>
          <w:p w14:paraId="110D8479" w14:textId="77777777" w:rsidR="00D579F0" w:rsidRPr="002123C2" w:rsidRDefault="00DA69BD">
            <w:pPr>
              <w:pStyle w:val="Other0"/>
              <w:shd w:val="clear" w:color="auto" w:fill="auto"/>
              <w:jc w:val="both"/>
            </w:pPr>
            <w:r w:rsidRPr="002123C2">
              <w:t>- GV dẫn dắt và giới thiệu nội dung bài học.</w:t>
            </w:r>
          </w:p>
        </w:tc>
        <w:tc>
          <w:tcPr>
            <w:tcW w:w="2650" w:type="dxa"/>
            <w:tcBorders>
              <w:top w:val="single" w:sz="4" w:space="0" w:color="auto"/>
              <w:left w:val="single" w:sz="4" w:space="0" w:color="auto"/>
              <w:bottom w:val="single" w:sz="4" w:space="0" w:color="auto"/>
            </w:tcBorders>
            <w:shd w:val="clear" w:color="auto" w:fill="FFFFFF"/>
          </w:tcPr>
          <w:p w14:paraId="4E9FDA5E" w14:textId="77777777" w:rsidR="00D579F0" w:rsidRPr="002123C2" w:rsidRDefault="00DA69BD">
            <w:pPr>
              <w:pStyle w:val="Other0"/>
              <w:numPr>
                <w:ilvl w:val="0"/>
                <w:numId w:val="466"/>
              </w:numPr>
              <w:shd w:val="clear" w:color="auto" w:fill="auto"/>
              <w:tabs>
                <w:tab w:val="left" w:pos="182"/>
              </w:tabs>
            </w:pPr>
            <w:r w:rsidRPr="002123C2">
              <w:t>HS đọc hai đoạn văn.</w:t>
            </w:r>
          </w:p>
          <w:p w14:paraId="65891BC4" w14:textId="77777777" w:rsidR="00D579F0" w:rsidRPr="002123C2" w:rsidRDefault="00DA69BD">
            <w:pPr>
              <w:pStyle w:val="Other0"/>
              <w:numPr>
                <w:ilvl w:val="0"/>
                <w:numId w:val="466"/>
              </w:numPr>
              <w:shd w:val="clear" w:color="auto" w:fill="auto"/>
              <w:tabs>
                <w:tab w:val="left" w:pos="254"/>
              </w:tabs>
            </w:pPr>
            <w:r w:rsidRPr="002123C2">
              <w:t>HS thảo luận nhóm đôi và trả lời câu hỏi.</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14:paraId="57FB2351" w14:textId="77777777" w:rsidR="00D579F0" w:rsidRPr="002123C2" w:rsidRDefault="00DA69BD">
            <w:pPr>
              <w:pStyle w:val="Other0"/>
              <w:shd w:val="clear" w:color="auto" w:fill="auto"/>
              <w:jc w:val="both"/>
            </w:pPr>
            <w:r w:rsidRPr="002123C2">
              <w:t>HS chỉ ra được sự khác nhau trong cách trình bày lời nói của Vũ Nương:</w:t>
            </w:r>
          </w:p>
          <w:p w14:paraId="5886B098" w14:textId="77777777" w:rsidR="00D579F0" w:rsidRPr="002123C2" w:rsidRDefault="00DA69BD">
            <w:pPr>
              <w:pStyle w:val="Other0"/>
              <w:numPr>
                <w:ilvl w:val="0"/>
                <w:numId w:val="467"/>
              </w:numPr>
              <w:shd w:val="clear" w:color="auto" w:fill="auto"/>
              <w:tabs>
                <w:tab w:val="left" w:pos="245"/>
              </w:tabs>
              <w:jc w:val="both"/>
            </w:pPr>
            <w:r w:rsidRPr="002123C2">
              <w:t>Đặt sau dấu hai chấm và dấu dùng gạch ngang đầu dòng.</w:t>
            </w:r>
          </w:p>
          <w:p w14:paraId="42318CB6" w14:textId="77777777" w:rsidR="00D579F0" w:rsidRPr="002123C2" w:rsidRDefault="00DA69BD">
            <w:pPr>
              <w:pStyle w:val="Other0"/>
              <w:shd w:val="clear" w:color="auto" w:fill="auto"/>
              <w:ind w:firstLine="400"/>
            </w:pPr>
            <w:r w:rsidRPr="002123C2">
              <w:t>Lời thoại của nhân vật.</w:t>
            </w:r>
          </w:p>
          <w:p w14:paraId="01F005A0" w14:textId="77777777" w:rsidR="00D579F0" w:rsidRPr="002123C2" w:rsidRDefault="00DA69BD">
            <w:pPr>
              <w:pStyle w:val="Other0"/>
              <w:numPr>
                <w:ilvl w:val="0"/>
                <w:numId w:val="467"/>
              </w:numPr>
              <w:shd w:val="clear" w:color="auto" w:fill="auto"/>
              <w:tabs>
                <w:tab w:val="left" w:pos="269"/>
              </w:tabs>
              <w:jc w:val="both"/>
            </w:pPr>
            <w:r w:rsidRPr="002123C2">
              <w:t>Đặt sau từ “rằng”, không có dấu gạch ngang đầu dòng và diễn đạt lại nội dung nhưng vẫn đảm bảo ý (lược bỏ từ ngữ, thay đổi từ dùng để xưng hô).</w:t>
            </w:r>
          </w:p>
          <w:p w14:paraId="701486FD" w14:textId="77777777" w:rsidR="00D579F0" w:rsidRPr="002123C2" w:rsidRDefault="00DA69BD">
            <w:pPr>
              <w:pStyle w:val="Other0"/>
              <w:shd w:val="clear" w:color="auto" w:fill="auto"/>
              <w:ind w:firstLine="400"/>
            </w:pPr>
            <w:r w:rsidRPr="002123C2">
              <w:t>Dẫn lại lời nhân vật.</w:t>
            </w:r>
          </w:p>
        </w:tc>
      </w:tr>
    </w:tbl>
    <w:p w14:paraId="2D18109F" w14:textId="77777777" w:rsidR="00D579F0" w:rsidRPr="002123C2" w:rsidRDefault="00D579F0">
      <w:pPr>
        <w:spacing w:after="159" w:line="1" w:lineRule="exact"/>
        <w:rPr>
          <w:rFonts w:ascii="Times New Roman" w:hAnsi="Times New Roman" w:cs="Times New Roman"/>
        </w:rPr>
      </w:pPr>
    </w:p>
    <w:p w14:paraId="0F42737D"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755" w:name="bookmark756"/>
      <w:bookmarkStart w:id="756" w:name="bookmark75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755"/>
      <w:bookmarkEnd w:id="756"/>
    </w:p>
    <w:p w14:paraId="03554015" w14:textId="77777777" w:rsidR="00D579F0" w:rsidRPr="002123C2" w:rsidRDefault="00DA69BD">
      <w:pPr>
        <w:pStyle w:val="Heading40"/>
        <w:keepNext/>
        <w:keepLines/>
        <w:numPr>
          <w:ilvl w:val="0"/>
          <w:numId w:val="468"/>
        </w:numPr>
        <w:shd w:val="clear" w:color="auto" w:fill="auto"/>
        <w:tabs>
          <w:tab w:val="left" w:pos="647"/>
        </w:tabs>
        <w:spacing w:after="100"/>
      </w:pPr>
      <w:bookmarkStart w:id="757" w:name="bookmark758"/>
      <w:bookmarkStart w:id="758" w:name="bookmark759"/>
      <w:r w:rsidRPr="002123C2">
        <w:t>Mục tiêu</w:t>
      </w:r>
      <w:bookmarkEnd w:id="757"/>
      <w:bookmarkEnd w:id="758"/>
    </w:p>
    <w:p w14:paraId="7888058C" w14:textId="77777777" w:rsidR="00D579F0" w:rsidRPr="002123C2" w:rsidRDefault="00DA69BD">
      <w:pPr>
        <w:pStyle w:val="BodyText"/>
        <w:numPr>
          <w:ilvl w:val="0"/>
          <w:numId w:val="430"/>
        </w:numPr>
        <w:shd w:val="clear" w:color="auto" w:fill="auto"/>
        <w:tabs>
          <w:tab w:val="left" w:pos="566"/>
        </w:tabs>
        <w:spacing w:after="100" w:line="240" w:lineRule="auto"/>
        <w:ind w:firstLine="260"/>
      </w:pPr>
      <w:r w:rsidRPr="002123C2">
        <w:t>Hiểu được khái niệm cách dẫn trực tiếp và cách dẫn gián tiếp.</w:t>
      </w:r>
    </w:p>
    <w:p w14:paraId="1549B43D" w14:textId="77777777" w:rsidR="00D579F0" w:rsidRPr="002123C2" w:rsidRDefault="00DA69BD">
      <w:pPr>
        <w:pStyle w:val="BodyText"/>
        <w:numPr>
          <w:ilvl w:val="0"/>
          <w:numId w:val="430"/>
        </w:numPr>
        <w:shd w:val="clear" w:color="auto" w:fill="auto"/>
        <w:tabs>
          <w:tab w:val="left" w:pos="566"/>
        </w:tabs>
        <w:spacing w:after="100" w:line="240" w:lineRule="auto"/>
        <w:ind w:firstLine="260"/>
      </w:pPr>
      <w:r w:rsidRPr="002123C2">
        <w:t>Nhận biết được sự khác nhau giữa cách dẫn trực tiếp và cách dẫn gián tiếp.</w:t>
      </w:r>
      <w:r w:rsidRPr="002123C2">
        <w:br w:type="page"/>
      </w:r>
    </w:p>
    <w:p w14:paraId="4794539D" w14:textId="77777777" w:rsidR="00D579F0" w:rsidRPr="002123C2" w:rsidRDefault="00DA69BD">
      <w:pPr>
        <w:pStyle w:val="BodyText"/>
        <w:numPr>
          <w:ilvl w:val="0"/>
          <w:numId w:val="430"/>
        </w:numPr>
        <w:shd w:val="clear" w:color="auto" w:fill="auto"/>
        <w:tabs>
          <w:tab w:val="left" w:pos="566"/>
        </w:tabs>
        <w:spacing w:after="60" w:line="276" w:lineRule="auto"/>
        <w:ind w:firstLine="260"/>
      </w:pPr>
      <w:r w:rsidRPr="002123C2">
        <w:lastRenderedPageBreak/>
        <w:t>Biết dùng dấu câu khi dẫn trực tiếp và gián tiếp.</w:t>
      </w:r>
    </w:p>
    <w:p w14:paraId="20588481" w14:textId="77777777" w:rsidR="00D579F0" w:rsidRPr="002123C2" w:rsidRDefault="00DA69BD">
      <w:pPr>
        <w:pStyle w:val="BodyText"/>
        <w:numPr>
          <w:ilvl w:val="0"/>
          <w:numId w:val="430"/>
        </w:numPr>
        <w:shd w:val="clear" w:color="auto" w:fill="auto"/>
        <w:tabs>
          <w:tab w:val="left" w:pos="566"/>
        </w:tabs>
        <w:spacing w:after="60" w:line="276" w:lineRule="auto"/>
        <w:ind w:firstLine="260"/>
      </w:pPr>
      <w:r w:rsidRPr="002123C2">
        <w:t>Biết cách chuyển đổi từ cách dẫn trực tiếp sang cách dẫn gián tiếp.</w:t>
      </w:r>
    </w:p>
    <w:p w14:paraId="7EE013DD" w14:textId="77777777" w:rsidR="00D579F0" w:rsidRPr="002123C2" w:rsidRDefault="00DA69BD">
      <w:pPr>
        <w:pStyle w:val="Heading40"/>
        <w:keepNext/>
        <w:keepLines/>
        <w:numPr>
          <w:ilvl w:val="0"/>
          <w:numId w:val="468"/>
        </w:numPr>
        <w:shd w:val="clear" w:color="auto" w:fill="auto"/>
        <w:tabs>
          <w:tab w:val="left" w:pos="652"/>
        </w:tabs>
        <w:spacing w:after="60" w:line="276" w:lineRule="auto"/>
        <w:ind w:left="260" w:firstLine="0"/>
      </w:pPr>
      <w:bookmarkStart w:id="759" w:name="bookmark760"/>
      <w:bookmarkStart w:id="760" w:name="bookmark761"/>
      <w:r w:rsidRPr="002123C2">
        <w:t>Nội dung hoạt động</w:t>
      </w:r>
      <w:bookmarkEnd w:id="759"/>
      <w:bookmarkEnd w:id="760"/>
    </w:p>
    <w:p w14:paraId="7566FEAB" w14:textId="77777777" w:rsidR="00D579F0" w:rsidRPr="002123C2" w:rsidRDefault="00DA69BD">
      <w:pPr>
        <w:pStyle w:val="BodyText"/>
        <w:shd w:val="clear" w:color="auto" w:fill="auto"/>
        <w:spacing w:after="60" w:line="276" w:lineRule="auto"/>
        <w:ind w:left="260"/>
      </w:pPr>
      <w:r w:rsidRPr="002123C2">
        <w:t>HS đọc SGK, làm việc cá nhân và làm việc nhóm để tìm hiểu cách dẫn trực tiếp, cách dẫn gián tiếp; cách chuyển đổi từ cách dẫn trực tiếp sang cách dẫn gián tiếp.</w:t>
      </w:r>
    </w:p>
    <w:p w14:paraId="0B44C9DB" w14:textId="77777777" w:rsidR="00D579F0" w:rsidRPr="002123C2" w:rsidRDefault="00DA69BD">
      <w:pPr>
        <w:pStyle w:val="BodyText"/>
        <w:numPr>
          <w:ilvl w:val="0"/>
          <w:numId w:val="468"/>
        </w:numPr>
        <w:shd w:val="clear" w:color="auto" w:fill="auto"/>
        <w:tabs>
          <w:tab w:val="left" w:pos="652"/>
        </w:tabs>
        <w:spacing w:after="60" w:line="276"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05"/>
        <w:gridCol w:w="2664"/>
        <w:gridCol w:w="3134"/>
      </w:tblGrid>
      <w:tr w:rsidR="00D579F0" w:rsidRPr="002123C2" w14:paraId="74AC5D71" w14:textId="77777777">
        <w:trPr>
          <w:trHeight w:hRule="exact" w:val="413"/>
          <w:jc w:val="center"/>
        </w:trPr>
        <w:tc>
          <w:tcPr>
            <w:tcW w:w="3005" w:type="dxa"/>
            <w:tcBorders>
              <w:top w:val="single" w:sz="4" w:space="0" w:color="auto"/>
              <w:left w:val="single" w:sz="4" w:space="0" w:color="auto"/>
            </w:tcBorders>
            <w:shd w:val="clear" w:color="auto" w:fill="D2E8C1"/>
            <w:vAlign w:val="bottom"/>
          </w:tcPr>
          <w:p w14:paraId="6900810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53635C7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34" w:type="dxa"/>
            <w:tcBorders>
              <w:top w:val="single" w:sz="4" w:space="0" w:color="auto"/>
              <w:left w:val="single" w:sz="4" w:space="0" w:color="auto"/>
              <w:right w:val="single" w:sz="4" w:space="0" w:color="auto"/>
            </w:tcBorders>
            <w:shd w:val="clear" w:color="auto" w:fill="D2E8C1"/>
            <w:vAlign w:val="bottom"/>
          </w:tcPr>
          <w:p w14:paraId="25DEF01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6DC2BD9" w14:textId="77777777">
        <w:trPr>
          <w:trHeight w:hRule="exact" w:val="10397"/>
          <w:jc w:val="center"/>
        </w:trPr>
        <w:tc>
          <w:tcPr>
            <w:tcW w:w="3005" w:type="dxa"/>
            <w:tcBorders>
              <w:top w:val="single" w:sz="4" w:space="0" w:color="auto"/>
              <w:left w:val="single" w:sz="4" w:space="0" w:color="auto"/>
              <w:bottom w:val="single" w:sz="4" w:space="0" w:color="auto"/>
            </w:tcBorders>
            <w:shd w:val="clear" w:color="auto" w:fill="FFFFFF"/>
            <w:vAlign w:val="bottom"/>
          </w:tcPr>
          <w:p w14:paraId="1389AAC5" w14:textId="77777777" w:rsidR="00D579F0" w:rsidRPr="002123C2" w:rsidRDefault="00DA69BD">
            <w:pPr>
              <w:pStyle w:val="Other0"/>
              <w:numPr>
                <w:ilvl w:val="0"/>
                <w:numId w:val="469"/>
              </w:numPr>
              <w:shd w:val="clear" w:color="auto" w:fill="auto"/>
              <w:tabs>
                <w:tab w:val="left" w:pos="245"/>
              </w:tabs>
              <w:jc w:val="both"/>
            </w:pPr>
            <w:r w:rsidRPr="002123C2">
              <w:t xml:space="preserve">GV yêu cầu HS đọc lại phần cách dẫn trực tiếp và cách dẫn gián tiếp trong mục </w:t>
            </w:r>
            <w:r w:rsidRPr="002123C2">
              <w:rPr>
                <w:i/>
                <w:iCs/>
              </w:rPr>
              <w:t>Tri thức ngữ văn</w:t>
            </w:r>
            <w:r w:rsidRPr="002123C2">
              <w:t xml:space="preserve"> (SGK, trang 88) và khung </w:t>
            </w:r>
            <w:r w:rsidRPr="002123C2">
              <w:rPr>
                <w:i/>
                <w:iCs/>
              </w:rPr>
              <w:t>Nhận biết cách dẫn trực tiếp và cách dẫn gián tiếp</w:t>
            </w:r>
            <w:r w:rsidRPr="002123C2">
              <w:t xml:space="preserve"> trong SGK, tr. 93 - 94.</w:t>
            </w:r>
          </w:p>
          <w:p w14:paraId="2368FEA4" w14:textId="77777777" w:rsidR="00D579F0" w:rsidRPr="002123C2" w:rsidRDefault="00DA69BD">
            <w:pPr>
              <w:pStyle w:val="Other0"/>
              <w:numPr>
                <w:ilvl w:val="0"/>
                <w:numId w:val="469"/>
              </w:numPr>
              <w:shd w:val="clear" w:color="auto" w:fill="auto"/>
              <w:tabs>
                <w:tab w:val="left" w:pos="216"/>
              </w:tabs>
              <w:spacing w:after="1960"/>
              <w:jc w:val="both"/>
            </w:pPr>
            <w:r w:rsidRPr="002123C2">
              <w:t>GV hướng dẫn HS phân tích ví dụ rồi rút ra khái niệm cách dẫn trực tiếp và cách dẫn gián tiếp.</w:t>
            </w:r>
          </w:p>
          <w:p w14:paraId="0DFDA077" w14:textId="77777777" w:rsidR="00D579F0" w:rsidRPr="002123C2" w:rsidRDefault="00DA69BD">
            <w:pPr>
              <w:pStyle w:val="Other0"/>
              <w:numPr>
                <w:ilvl w:val="0"/>
                <w:numId w:val="469"/>
              </w:numPr>
              <w:shd w:val="clear" w:color="auto" w:fill="auto"/>
              <w:tabs>
                <w:tab w:val="left" w:pos="245"/>
              </w:tabs>
              <w:jc w:val="both"/>
            </w:pPr>
            <w:r w:rsidRPr="002123C2">
              <w:t xml:space="preserve">GV yêu cầu HS đọc lại mục </w:t>
            </w:r>
            <w:r w:rsidRPr="002123C2">
              <w:rPr>
                <w:i/>
                <w:iCs/>
              </w:rPr>
              <w:t>Chuyển đổi từ cách dẫn trực tiếp sang cách dẫn gián tiếp</w:t>
            </w:r>
            <w:r w:rsidRPr="002123C2">
              <w:t xml:space="preserve"> trong khung </w:t>
            </w:r>
            <w:r w:rsidRPr="002123C2">
              <w:rPr>
                <w:i/>
                <w:iCs/>
              </w:rPr>
              <w:t>Nhận biết cách dẫn trực tiếp và cách dẫn gián tiếp</w:t>
            </w:r>
            <w:r w:rsidRPr="002123C2">
              <w:t xml:space="preserve"> (SGK, tr. 94).</w:t>
            </w:r>
          </w:p>
          <w:p w14:paraId="5601A243" w14:textId="77777777" w:rsidR="00D579F0" w:rsidRPr="002123C2" w:rsidRDefault="00DA69BD">
            <w:pPr>
              <w:pStyle w:val="Other0"/>
              <w:numPr>
                <w:ilvl w:val="0"/>
                <w:numId w:val="469"/>
              </w:numPr>
              <w:shd w:val="clear" w:color="auto" w:fill="auto"/>
              <w:tabs>
                <w:tab w:val="left" w:pos="216"/>
              </w:tabs>
              <w:jc w:val="both"/>
            </w:pPr>
            <w:r w:rsidRPr="002123C2">
              <w:t>GV hướng dẫn HS phân tích ví dụ rồi rút ra những điều cần lưu ý khi chuyển từ cách dẫn trực tiếp sang cách dẫn gián tiếp.</w:t>
            </w:r>
          </w:p>
        </w:tc>
        <w:tc>
          <w:tcPr>
            <w:tcW w:w="2664" w:type="dxa"/>
            <w:tcBorders>
              <w:top w:val="single" w:sz="4" w:space="0" w:color="auto"/>
              <w:left w:val="single" w:sz="4" w:space="0" w:color="auto"/>
              <w:bottom w:val="single" w:sz="4" w:space="0" w:color="auto"/>
            </w:tcBorders>
            <w:shd w:val="clear" w:color="auto" w:fill="FFFFFF"/>
            <w:vAlign w:val="bottom"/>
          </w:tcPr>
          <w:p w14:paraId="17BAC48D" w14:textId="77777777" w:rsidR="00D579F0" w:rsidRPr="002123C2" w:rsidRDefault="00DA69BD">
            <w:pPr>
              <w:pStyle w:val="Other0"/>
              <w:numPr>
                <w:ilvl w:val="0"/>
                <w:numId w:val="470"/>
              </w:numPr>
              <w:shd w:val="clear" w:color="auto" w:fill="auto"/>
              <w:tabs>
                <w:tab w:val="left" w:pos="173"/>
              </w:tabs>
              <w:spacing w:after="2360"/>
            </w:pPr>
            <w:r w:rsidRPr="002123C2">
              <w:t>HS đọc SGK.</w:t>
            </w:r>
          </w:p>
          <w:p w14:paraId="73131163" w14:textId="77777777" w:rsidR="00D579F0" w:rsidRPr="002123C2" w:rsidRDefault="00DA69BD">
            <w:pPr>
              <w:pStyle w:val="Other0"/>
              <w:numPr>
                <w:ilvl w:val="0"/>
                <w:numId w:val="470"/>
              </w:numPr>
              <w:shd w:val="clear" w:color="auto" w:fill="auto"/>
              <w:tabs>
                <w:tab w:val="left" w:pos="182"/>
              </w:tabs>
              <w:spacing w:after="2600"/>
            </w:pPr>
            <w:r w:rsidRPr="002123C2">
              <w:t>HS quan sát, phân tích ví dụ.</w:t>
            </w:r>
          </w:p>
          <w:p w14:paraId="3D8EFDB3" w14:textId="77777777" w:rsidR="00D579F0" w:rsidRPr="002123C2" w:rsidRDefault="00DA69BD">
            <w:pPr>
              <w:pStyle w:val="Other0"/>
              <w:numPr>
                <w:ilvl w:val="0"/>
                <w:numId w:val="470"/>
              </w:numPr>
              <w:shd w:val="clear" w:color="auto" w:fill="auto"/>
              <w:tabs>
                <w:tab w:val="left" w:pos="173"/>
              </w:tabs>
              <w:spacing w:after="1640"/>
            </w:pPr>
            <w:r w:rsidRPr="002123C2">
              <w:t>HS đọc SGK.</w:t>
            </w:r>
          </w:p>
          <w:p w14:paraId="31A783E3" w14:textId="77777777" w:rsidR="00D579F0" w:rsidRPr="002123C2" w:rsidRDefault="00DA69BD">
            <w:pPr>
              <w:pStyle w:val="Other0"/>
              <w:numPr>
                <w:ilvl w:val="0"/>
                <w:numId w:val="470"/>
              </w:numPr>
              <w:shd w:val="clear" w:color="auto" w:fill="auto"/>
              <w:tabs>
                <w:tab w:val="left" w:pos="254"/>
              </w:tabs>
            </w:pPr>
            <w:r w:rsidRPr="002123C2">
              <w:t>HS quan sát, rút ra những điều cần thực hiện khi chuyển từ cách dẫn trực tiếp sang cách dẫn gián tiếp.</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027B565D" w14:textId="77777777" w:rsidR="00D579F0" w:rsidRPr="002123C2" w:rsidRDefault="00DA69BD">
            <w:pPr>
              <w:pStyle w:val="Other0"/>
              <w:numPr>
                <w:ilvl w:val="0"/>
                <w:numId w:val="471"/>
              </w:numPr>
              <w:shd w:val="clear" w:color="auto" w:fill="auto"/>
              <w:tabs>
                <w:tab w:val="left" w:pos="202"/>
              </w:tabs>
              <w:jc w:val="both"/>
            </w:pPr>
            <w:r w:rsidRPr="002123C2">
              <w:rPr>
                <w:b/>
                <w:bCs/>
              </w:rPr>
              <w:t>Cách dẫn trực tiếp và cách dẫn gián tiếp</w:t>
            </w:r>
          </w:p>
          <w:p w14:paraId="50ACD86B" w14:textId="77777777" w:rsidR="00D579F0" w:rsidRPr="002123C2" w:rsidRDefault="00DA69BD">
            <w:pPr>
              <w:pStyle w:val="Other0"/>
              <w:shd w:val="clear" w:color="auto" w:fill="auto"/>
              <w:jc w:val="both"/>
            </w:pPr>
            <w:r w:rsidRPr="002123C2">
              <w:rPr>
                <w:b/>
                <w:bCs/>
                <w:i/>
                <w:iCs/>
              </w:rPr>
              <w:t>1. Cách dẫn trực tiếp và cách dẫn gián tiếp</w:t>
            </w:r>
          </w:p>
          <w:p w14:paraId="11F76847" w14:textId="77777777" w:rsidR="00D579F0" w:rsidRPr="002123C2" w:rsidRDefault="00DA69BD">
            <w:pPr>
              <w:pStyle w:val="Other0"/>
              <w:numPr>
                <w:ilvl w:val="0"/>
                <w:numId w:val="472"/>
              </w:numPr>
              <w:shd w:val="clear" w:color="auto" w:fill="auto"/>
              <w:tabs>
                <w:tab w:val="left" w:pos="245"/>
              </w:tabs>
              <w:jc w:val="both"/>
            </w:pPr>
            <w:r w:rsidRPr="002123C2">
              <w:t>Cách dẫn trực tiếp là sử dụng nguyên văn từ ngữ, câu, đoạn,... của một VB gốc vào bài viết, bài nói. Trong bài viết, phần dẫn trực tiếp cần được đặt trong dấu ngoặc kép.</w:t>
            </w:r>
          </w:p>
          <w:p w14:paraId="5B682962" w14:textId="77777777" w:rsidR="00D579F0" w:rsidRPr="002123C2" w:rsidRDefault="00DA69BD">
            <w:pPr>
              <w:pStyle w:val="Other0"/>
              <w:numPr>
                <w:ilvl w:val="0"/>
                <w:numId w:val="472"/>
              </w:numPr>
              <w:shd w:val="clear" w:color="auto" w:fill="auto"/>
              <w:tabs>
                <w:tab w:val="left" w:pos="250"/>
              </w:tabs>
              <w:jc w:val="both"/>
            </w:pPr>
            <w:r w:rsidRPr="002123C2">
              <w:t>Cách dẫn gián tiếp là sử dụng ý tưởng của người khác và diễn đạt lại theo cách của mình. Trong cách dẫn gián tiếp, tuy có thể diễn đạt lại, nhưng người dẫn vẫn cần thể hiện một cách trung thành ý tưởng trong VB gốc. Trong bài viết, phần dẫn gián tiếp không đặt trong dấu ngoặc kép.</w:t>
            </w:r>
          </w:p>
          <w:p w14:paraId="46087A47" w14:textId="77777777" w:rsidR="00D579F0" w:rsidRPr="002123C2" w:rsidRDefault="00DA69BD">
            <w:pPr>
              <w:pStyle w:val="Other0"/>
              <w:numPr>
                <w:ilvl w:val="0"/>
                <w:numId w:val="471"/>
              </w:numPr>
              <w:shd w:val="clear" w:color="auto" w:fill="auto"/>
              <w:tabs>
                <w:tab w:val="left" w:pos="293"/>
              </w:tabs>
              <w:jc w:val="both"/>
            </w:pPr>
            <w:r w:rsidRPr="002123C2">
              <w:rPr>
                <w:b/>
                <w:bCs/>
                <w:i/>
                <w:iCs/>
              </w:rPr>
              <w:t>Chuyển đổi từ cách dẫn trực tiếp sang cách dẫn gián tiếp</w:t>
            </w:r>
          </w:p>
          <w:p w14:paraId="4E47E24A" w14:textId="77777777" w:rsidR="00D579F0" w:rsidRPr="002123C2" w:rsidRDefault="00DA69BD">
            <w:pPr>
              <w:pStyle w:val="Other0"/>
              <w:numPr>
                <w:ilvl w:val="0"/>
                <w:numId w:val="472"/>
              </w:numPr>
              <w:shd w:val="clear" w:color="auto" w:fill="auto"/>
              <w:tabs>
                <w:tab w:val="left" w:pos="245"/>
              </w:tabs>
              <w:jc w:val="both"/>
            </w:pPr>
            <w:r w:rsidRPr="002123C2">
              <w:t>Lược bỏ dấu ngoặc kép, dấu hai chấm đánh dấu phần dẫn trực tiếp.</w:t>
            </w:r>
          </w:p>
          <w:p w14:paraId="36C10B52" w14:textId="77777777" w:rsidR="00D579F0" w:rsidRPr="002123C2" w:rsidRDefault="00DA69BD">
            <w:pPr>
              <w:pStyle w:val="Other0"/>
              <w:numPr>
                <w:ilvl w:val="0"/>
                <w:numId w:val="472"/>
              </w:numPr>
              <w:shd w:val="clear" w:color="auto" w:fill="auto"/>
              <w:tabs>
                <w:tab w:val="left" w:pos="197"/>
              </w:tabs>
              <w:jc w:val="both"/>
            </w:pPr>
            <w:r w:rsidRPr="002123C2">
              <w:t>Diễn đạt lại nội dung phần dẫn trực tiếp sao cho thích hợp, đảm bảo trung thành với ý được dẫn trong VB gốc.</w:t>
            </w:r>
          </w:p>
        </w:tc>
      </w:tr>
    </w:tbl>
    <w:p w14:paraId="678ADC40" w14:textId="77777777" w:rsidR="00D579F0" w:rsidRPr="002123C2" w:rsidRDefault="00DA69BD">
      <w:pPr>
        <w:pStyle w:val="BodyText"/>
        <w:shd w:val="clear" w:color="auto" w:fill="auto"/>
      </w:pPr>
      <w:r w:rsidRPr="002123C2">
        <w:rPr>
          <w:noProof/>
          <w:lang w:val="en-US" w:eastAsia="en-US" w:bidi="ar-SA"/>
        </w:rPr>
        <w:lastRenderedPageBreak/>
        <mc:AlternateContent>
          <mc:Choice Requires="wps">
            <w:drawing>
              <wp:anchor distT="0" distB="0" distL="88900" distR="88900" simplePos="0" relativeHeight="125829674" behindDoc="0" locked="0" layoutInCell="1" allowOverlap="1" wp14:anchorId="20BE278D" wp14:editId="3A00107C">
                <wp:simplePos x="0" y="0"/>
                <wp:positionH relativeFrom="page">
                  <wp:posOffset>2694305</wp:posOffset>
                </wp:positionH>
                <wp:positionV relativeFrom="paragraph">
                  <wp:posOffset>12700</wp:posOffset>
                </wp:positionV>
                <wp:extent cx="1432560" cy="222250"/>
                <wp:effectExtent l="0" t="0" r="0" b="0"/>
                <wp:wrapSquare wrapText="left"/>
                <wp:docPr id="449" name="Shape 449"/>
                <wp:cNvGraphicFramePr/>
                <a:graphic xmlns:a="http://schemas.openxmlformats.org/drawingml/2006/main">
                  <a:graphicData uri="http://schemas.microsoft.com/office/word/2010/wordprocessingShape">
                    <wps:wsp>
                      <wps:cNvSpPr txBox="1"/>
                      <wps:spPr>
                        <a:xfrm>
                          <a:off x="0" y="0"/>
                          <a:ext cx="1432560" cy="222250"/>
                        </a:xfrm>
                        <a:prstGeom prst="rect">
                          <a:avLst/>
                        </a:prstGeom>
                        <a:noFill/>
                      </wps:spPr>
                      <wps:txbx>
                        <w:txbxContent>
                          <w:p w14:paraId="62933B60" w14:textId="77777777" w:rsidR="00D579F0" w:rsidRDefault="00DA69BD">
                            <w:pPr>
                              <w:pStyle w:val="BodyText"/>
                              <w:shd w:val="clear" w:color="auto" w:fill="auto"/>
                              <w:spacing w:line="240" w:lineRule="auto"/>
                            </w:pPr>
                            <w:r>
                              <w:t>- HS chú ý lắng nghe.</w:t>
                            </w:r>
                          </w:p>
                        </w:txbxContent>
                      </wps:txbx>
                      <wps:bodyPr wrap="none" lIns="0" tIns="0" rIns="0" bIns="0"/>
                    </wps:wsp>
                  </a:graphicData>
                </a:graphic>
              </wp:anchor>
            </w:drawing>
          </mc:Choice>
          <mc:Fallback>
            <w:pict>
              <v:shape w14:anchorId="20BE278D" id="Shape 449" o:spid="_x0000_s1183" type="#_x0000_t202" style="position:absolute;margin-left:212.15pt;margin-top:1pt;width:112.8pt;height:17.5pt;z-index:125829674;visibility:visible;mso-wrap-style:none;mso-wrap-distance-left:7pt;mso-wrap-distance-top:0;mso-wrap-distance-right: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" filled="f" stroked="f">
                <v:textbox inset="0,0,0,0">
                  <w:txbxContent>
                    <w:p w14:paraId="62933B60" w14:textId="77777777" w:rsidR="00D579F0" w:rsidRDefault="00DA69BD">
                      <w:pPr>
                        <w:pStyle w:val="BodyText"/>
                        <w:shd w:val="clear" w:color="auto" w:fill="auto"/>
                        <w:spacing w:line="240" w:lineRule="auto"/>
                      </w:pPr>
                      <w:r>
                        <w:t>- HS chú ý lắng nghe.</w:t>
                      </w:r>
                    </w:p>
                  </w:txbxContent>
                </v:textbox>
                <w10:wrap type="square" side="left" anchorx="page"/>
              </v:shape>
            </w:pict>
          </mc:Fallback>
        </mc:AlternateContent>
      </w:r>
      <w:r w:rsidRPr="002123C2">
        <w:rPr>
          <w:lang w:val="en-US" w:eastAsia="en-US" w:bidi="en-US"/>
        </w:rPr>
        <w:t xml:space="preserve">- </w:t>
      </w:r>
      <w:r w:rsidRPr="002123C2">
        <w:t>GV lưu ý HS:</w:t>
      </w:r>
    </w:p>
    <w:p w14:paraId="55307AD6" w14:textId="77777777" w:rsidR="00D579F0" w:rsidRPr="002123C2" w:rsidRDefault="00DA69BD">
      <w:pPr>
        <w:pStyle w:val="BodyText"/>
        <w:shd w:val="clear" w:color="auto" w:fill="auto"/>
        <w:jc w:val="both"/>
      </w:pPr>
      <w:r w:rsidRPr="002123C2">
        <w:t xml:space="preserve">+ Trong VB, có một số phần dẫn ý nghĩ bên trong của nhân vật, tuy được đặt trong ngoặc kép nhưng không phải cách dẫn trực tiếp. Ví dụ: </w:t>
      </w:r>
      <w:r w:rsidRPr="002123C2">
        <w:rPr>
          <w:i/>
          <w:iCs/>
        </w:rPr>
        <w:t>Họ mặc áo lông cáo. “Mẹ Hắc Hỏa nói đúng”, Sói Lam nghĩ.</w:t>
      </w:r>
      <w:r w:rsidRPr="002123C2">
        <w:t xml:space="preserve"> (Đa-ni-en Pen-nắc, </w:t>
      </w:r>
      <w:r w:rsidRPr="002123C2">
        <w:rPr>
          <w:i/>
          <w:iCs/>
        </w:rPr>
        <w:t>Mắt sói</w:t>
      </w:r>
      <w:r w:rsidRPr="002123C2">
        <w:t>).</w:t>
      </w:r>
    </w:p>
    <w:p w14:paraId="3FE539AF" w14:textId="77777777" w:rsidR="00D579F0" w:rsidRPr="002123C2" w:rsidRDefault="00DA69BD">
      <w:pPr>
        <w:pStyle w:val="BodyText"/>
        <w:shd w:val="clear" w:color="auto" w:fill="auto"/>
        <w:spacing w:after="200"/>
        <w:jc w:val="both"/>
      </w:pPr>
      <w:r w:rsidRPr="002123C2">
        <w:t>+ Phân biệt cách dẫn trực tiếp với lời thoại của nhân vật. Lời thoại của các nhân vật trong truyện thường được đặt sau dấu hai chấm, được viết tách thành dòng riêng và có dấu gạch đầu dòng ở đầu lời thoại.</w:t>
      </w:r>
    </w:p>
    <w:p w14:paraId="57E2D586" w14:textId="77777777" w:rsidR="00D579F0" w:rsidRPr="002123C2" w:rsidRDefault="00DA69BD">
      <w:pPr>
        <w:pStyle w:val="Heading30"/>
        <w:keepNext/>
        <w:keepLines/>
        <w:shd w:val="clear" w:color="auto" w:fill="auto"/>
        <w:rPr>
          <w:rFonts w:ascii="Times New Roman" w:hAnsi="Times New Roman" w:cs="Times New Roman"/>
        </w:rPr>
      </w:pPr>
      <w:bookmarkStart w:id="761" w:name="bookmark762"/>
      <w:bookmarkStart w:id="762" w:name="bookmark763"/>
      <w:r w:rsidRPr="002123C2">
        <w:rPr>
          <w:rFonts w:ascii="Times New Roman" w:hAnsi="Times New Roman" w:cs="Times New Roman"/>
        </w:rPr>
        <w:t>Hoạt động 3: Luyện tập</w:t>
      </w:r>
      <w:bookmarkEnd w:id="761"/>
      <w:bookmarkEnd w:id="762"/>
    </w:p>
    <w:p w14:paraId="3426658C" w14:textId="77777777" w:rsidR="00D579F0" w:rsidRPr="002123C2" w:rsidRDefault="00DA69BD">
      <w:pPr>
        <w:pStyle w:val="Heading40"/>
        <w:keepNext/>
        <w:keepLines/>
        <w:numPr>
          <w:ilvl w:val="0"/>
          <w:numId w:val="473"/>
        </w:numPr>
        <w:shd w:val="clear" w:color="auto" w:fill="auto"/>
        <w:tabs>
          <w:tab w:val="left" w:pos="608"/>
        </w:tabs>
      </w:pPr>
      <w:bookmarkStart w:id="763" w:name="bookmark764"/>
      <w:bookmarkStart w:id="764" w:name="bookmark765"/>
      <w:r w:rsidRPr="002123C2">
        <w:t>Mục tiêu</w:t>
      </w:r>
      <w:bookmarkEnd w:id="763"/>
      <w:bookmarkEnd w:id="764"/>
    </w:p>
    <w:p w14:paraId="40128CF7" w14:textId="77777777" w:rsidR="00D579F0" w:rsidRPr="002123C2" w:rsidRDefault="00DA69BD">
      <w:pPr>
        <w:pStyle w:val="BodyText"/>
        <w:shd w:val="clear" w:color="auto" w:fill="auto"/>
        <w:spacing w:after="80" w:line="276" w:lineRule="auto"/>
        <w:ind w:left="260"/>
      </w:pPr>
      <w:r w:rsidRPr="002123C2">
        <w:t>HS củng cố kĩ năng xác định phần dẫn, cách trích dẫn và dấu hiệu nhận biết cách dẫn trong VB. Thực hành chuyển từ cách dẫn trực tiếp sang cách dẫn gián tiếp.</w:t>
      </w:r>
    </w:p>
    <w:p w14:paraId="22B6C928" w14:textId="77777777" w:rsidR="00D579F0" w:rsidRPr="002123C2" w:rsidRDefault="00DA69BD">
      <w:pPr>
        <w:pStyle w:val="Heading40"/>
        <w:keepNext/>
        <w:keepLines/>
        <w:numPr>
          <w:ilvl w:val="0"/>
          <w:numId w:val="473"/>
        </w:numPr>
        <w:shd w:val="clear" w:color="auto" w:fill="auto"/>
        <w:tabs>
          <w:tab w:val="left" w:pos="608"/>
        </w:tabs>
      </w:pPr>
      <w:bookmarkStart w:id="765" w:name="bookmark766"/>
      <w:bookmarkStart w:id="766" w:name="bookmark767"/>
      <w:r w:rsidRPr="002123C2">
        <w:t>Nội dung hoạt động</w:t>
      </w:r>
      <w:bookmarkEnd w:id="765"/>
      <w:bookmarkEnd w:id="766"/>
    </w:p>
    <w:p w14:paraId="594FCCCF" w14:textId="77777777" w:rsidR="00D579F0" w:rsidRPr="002123C2" w:rsidRDefault="00DA69BD">
      <w:pPr>
        <w:pStyle w:val="BodyText"/>
        <w:shd w:val="clear" w:color="auto" w:fill="auto"/>
        <w:spacing w:after="80" w:line="276" w:lineRule="auto"/>
        <w:ind w:firstLine="260"/>
      </w:pPr>
      <w:r w:rsidRPr="002123C2">
        <w:t>HS vận dụng kiến thức đã học để làm các bài tập trong SGK.</w:t>
      </w:r>
    </w:p>
    <w:p w14:paraId="657113C3" w14:textId="77777777" w:rsidR="00D579F0" w:rsidRPr="002123C2" w:rsidRDefault="00DA69BD">
      <w:pPr>
        <w:pStyle w:val="BodyText"/>
        <w:numPr>
          <w:ilvl w:val="0"/>
          <w:numId w:val="473"/>
        </w:numPr>
        <w:shd w:val="clear" w:color="auto" w:fill="auto"/>
        <w:tabs>
          <w:tab w:val="left" w:pos="608"/>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6"/>
        <w:gridCol w:w="2779"/>
        <w:gridCol w:w="3269"/>
      </w:tblGrid>
      <w:tr w:rsidR="00D579F0" w:rsidRPr="002123C2" w14:paraId="4827E7A1" w14:textId="77777777">
        <w:trPr>
          <w:trHeight w:hRule="exact" w:val="413"/>
          <w:jc w:val="center"/>
        </w:trPr>
        <w:tc>
          <w:tcPr>
            <w:tcW w:w="2746" w:type="dxa"/>
            <w:tcBorders>
              <w:top w:val="single" w:sz="4" w:space="0" w:color="auto"/>
              <w:left w:val="single" w:sz="4" w:space="0" w:color="auto"/>
            </w:tcBorders>
            <w:shd w:val="clear" w:color="auto" w:fill="D2E8C1"/>
            <w:vAlign w:val="bottom"/>
          </w:tcPr>
          <w:p w14:paraId="3E1015A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779" w:type="dxa"/>
            <w:tcBorders>
              <w:top w:val="single" w:sz="4" w:space="0" w:color="auto"/>
              <w:left w:val="single" w:sz="4" w:space="0" w:color="auto"/>
            </w:tcBorders>
            <w:shd w:val="clear" w:color="auto" w:fill="D2E8C1"/>
            <w:vAlign w:val="bottom"/>
          </w:tcPr>
          <w:p w14:paraId="0A1A89A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269" w:type="dxa"/>
            <w:tcBorders>
              <w:top w:val="single" w:sz="4" w:space="0" w:color="auto"/>
              <w:left w:val="single" w:sz="4" w:space="0" w:color="auto"/>
              <w:right w:val="single" w:sz="4" w:space="0" w:color="auto"/>
            </w:tcBorders>
            <w:shd w:val="clear" w:color="auto" w:fill="D2E8C1"/>
            <w:vAlign w:val="bottom"/>
          </w:tcPr>
          <w:p w14:paraId="371F55B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C04F900" w14:textId="77777777">
        <w:trPr>
          <w:trHeight w:hRule="exact" w:val="2731"/>
          <w:jc w:val="center"/>
        </w:trPr>
        <w:tc>
          <w:tcPr>
            <w:tcW w:w="2746" w:type="dxa"/>
            <w:tcBorders>
              <w:top w:val="single" w:sz="4" w:space="0" w:color="auto"/>
              <w:left w:val="single" w:sz="4" w:space="0" w:color="auto"/>
              <w:bottom w:val="single" w:sz="4" w:space="0" w:color="auto"/>
            </w:tcBorders>
            <w:shd w:val="clear" w:color="auto" w:fill="FFFFFF"/>
            <w:vAlign w:val="center"/>
          </w:tcPr>
          <w:p w14:paraId="3DEDF463" w14:textId="77777777" w:rsidR="00D579F0" w:rsidRPr="002123C2" w:rsidRDefault="00DA69BD">
            <w:pPr>
              <w:pStyle w:val="Other0"/>
              <w:numPr>
                <w:ilvl w:val="0"/>
                <w:numId w:val="474"/>
              </w:numPr>
              <w:shd w:val="clear" w:color="auto" w:fill="auto"/>
              <w:tabs>
                <w:tab w:val="left" w:pos="302"/>
              </w:tabs>
              <w:jc w:val="both"/>
            </w:pPr>
            <w:r w:rsidRPr="002123C2">
              <w:t>GV hướng dẫn HS làm việc cá nhân để thực hiện bài tập 1 trong SGK, tr. 93 - 94.</w:t>
            </w:r>
          </w:p>
          <w:p w14:paraId="6CC55F31" w14:textId="77777777" w:rsidR="00D579F0" w:rsidRPr="002123C2" w:rsidRDefault="00DA69BD">
            <w:pPr>
              <w:pStyle w:val="Other0"/>
              <w:numPr>
                <w:ilvl w:val="0"/>
                <w:numId w:val="474"/>
              </w:numPr>
              <w:shd w:val="clear" w:color="auto" w:fill="auto"/>
              <w:tabs>
                <w:tab w:val="left" w:pos="197"/>
              </w:tabs>
              <w:jc w:val="both"/>
            </w:pPr>
            <w:r w:rsidRPr="002123C2">
              <w:t>GV theo dõi, hỗ trợ HS và nhận xét, đánh giá.</w:t>
            </w:r>
          </w:p>
        </w:tc>
        <w:tc>
          <w:tcPr>
            <w:tcW w:w="2779" w:type="dxa"/>
            <w:tcBorders>
              <w:top w:val="single" w:sz="4" w:space="0" w:color="auto"/>
              <w:left w:val="single" w:sz="4" w:space="0" w:color="auto"/>
              <w:bottom w:val="single" w:sz="4" w:space="0" w:color="auto"/>
            </w:tcBorders>
            <w:shd w:val="clear" w:color="auto" w:fill="FFFFFF"/>
            <w:vAlign w:val="bottom"/>
          </w:tcPr>
          <w:p w14:paraId="6AE1C3D9" w14:textId="77777777" w:rsidR="00D579F0" w:rsidRPr="002123C2" w:rsidRDefault="00DA69BD">
            <w:pPr>
              <w:pStyle w:val="Other0"/>
              <w:numPr>
                <w:ilvl w:val="0"/>
                <w:numId w:val="475"/>
              </w:numPr>
              <w:shd w:val="clear" w:color="auto" w:fill="auto"/>
              <w:tabs>
                <w:tab w:val="left" w:pos="202"/>
              </w:tabs>
              <w:jc w:val="both"/>
            </w:pPr>
            <w:r w:rsidRPr="002123C2">
              <w:t>HS đọc và xác định yêu cầu của bài tập.</w:t>
            </w:r>
          </w:p>
          <w:p w14:paraId="72234F25" w14:textId="77777777" w:rsidR="00D579F0" w:rsidRPr="002123C2" w:rsidRDefault="00DA69BD">
            <w:pPr>
              <w:pStyle w:val="Other0"/>
              <w:numPr>
                <w:ilvl w:val="0"/>
                <w:numId w:val="475"/>
              </w:numPr>
              <w:shd w:val="clear" w:color="auto" w:fill="auto"/>
              <w:tabs>
                <w:tab w:val="left" w:pos="221"/>
              </w:tabs>
              <w:jc w:val="both"/>
            </w:pPr>
            <w:r w:rsidRPr="002123C2">
              <w:t>HS hoàn thành bài tập theo yêu cầu.</w:t>
            </w:r>
          </w:p>
          <w:p w14:paraId="4FA02D42" w14:textId="77777777" w:rsidR="00D579F0" w:rsidRPr="002123C2" w:rsidRDefault="00DA69BD">
            <w:pPr>
              <w:pStyle w:val="Other0"/>
              <w:numPr>
                <w:ilvl w:val="0"/>
                <w:numId w:val="475"/>
              </w:numPr>
              <w:shd w:val="clear" w:color="auto" w:fill="auto"/>
              <w:tabs>
                <w:tab w:val="left" w:pos="240"/>
              </w:tabs>
              <w:jc w:val="both"/>
            </w:pPr>
            <w:r w:rsidRPr="002123C2">
              <w:t>1, 2 HS trình bày bài làm trước lớp. Các HS khác theo dõi, nhận xét.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bottom"/>
          </w:tcPr>
          <w:p w14:paraId="4EF52FB1" w14:textId="77777777" w:rsidR="00D579F0" w:rsidRPr="002123C2" w:rsidRDefault="00DA69BD">
            <w:pPr>
              <w:pStyle w:val="Other0"/>
              <w:shd w:val="clear" w:color="auto" w:fill="auto"/>
              <w:spacing w:line="286" w:lineRule="auto"/>
            </w:pPr>
            <w:r w:rsidRPr="002123C2">
              <w:rPr>
                <w:b/>
                <w:bCs/>
              </w:rPr>
              <w:t>II. Luyện tập</w:t>
            </w:r>
          </w:p>
          <w:p w14:paraId="2F3376AA" w14:textId="77777777" w:rsidR="00D579F0" w:rsidRPr="002123C2" w:rsidRDefault="00DA69BD">
            <w:pPr>
              <w:pStyle w:val="Other0"/>
              <w:shd w:val="clear" w:color="auto" w:fill="auto"/>
              <w:spacing w:line="286" w:lineRule="auto"/>
            </w:pPr>
            <w:r w:rsidRPr="002123C2">
              <w:rPr>
                <w:b/>
                <w:bCs/>
                <w:i/>
                <w:iCs/>
              </w:rPr>
              <w:t>Bài tập 1</w:t>
            </w:r>
          </w:p>
          <w:p w14:paraId="645C17AB" w14:textId="77777777" w:rsidR="00D579F0" w:rsidRPr="002123C2" w:rsidRDefault="00DA69BD">
            <w:pPr>
              <w:pStyle w:val="Other0"/>
              <w:shd w:val="clear" w:color="auto" w:fill="auto"/>
              <w:spacing w:line="286" w:lineRule="auto"/>
              <w:jc w:val="both"/>
            </w:pPr>
            <w:r w:rsidRPr="002123C2">
              <w:t>a. - Phần dẫn: “Chàng đi chuyến này, thiếp chẳng dám mong đeo được ấn phong hầu [...], chỉ xin ngày về mang theo được hai chữ bình yên, thế là đủ rồi”.</w:t>
            </w:r>
          </w:p>
        </w:tc>
      </w:tr>
    </w:tbl>
    <w:p w14:paraId="25D154D6" w14:textId="77777777" w:rsidR="00D579F0" w:rsidRPr="002123C2" w:rsidRDefault="00D579F0">
      <w:pPr>
        <w:rPr>
          <w:rFonts w:ascii="Times New Roman" w:hAnsi="Times New Roman" w:cs="Times New Roman"/>
        </w:rPr>
        <w:sectPr w:rsidR="00D579F0" w:rsidRPr="002123C2">
          <w:pgSz w:w="11163" w:h="15872"/>
          <w:pgMar w:top="1213" w:right="1143" w:bottom="1279" w:left="1135" w:header="0" w:footer="3" w:gutter="0"/>
          <w:cols w:space="720"/>
          <w:noEndnote/>
          <w:docGrid w:linePitch="360"/>
        </w:sectPr>
      </w:pPr>
    </w:p>
    <w:p w14:paraId="6AB0556E" w14:textId="77777777" w:rsidR="00D579F0" w:rsidRPr="002123C2" w:rsidRDefault="00DA69BD">
      <w:pPr>
        <w:pStyle w:val="BodyText"/>
        <w:framePr w:w="2616" w:h="1358" w:wrap="none" w:hAnchor="page" w:x="1310" w:y="5065"/>
        <w:shd w:val="clear" w:color="auto" w:fill="auto"/>
        <w:jc w:val="both"/>
      </w:pPr>
      <w:r w:rsidRPr="002123C2">
        <w:rPr>
          <w:lang w:val="en-US" w:eastAsia="en-US" w:bidi="en-US"/>
        </w:rPr>
        <w:lastRenderedPageBreak/>
        <w:t xml:space="preserve">- </w:t>
      </w:r>
      <w:r w:rsidRPr="002123C2">
        <w:t>GV yêu cầu HS thảo luận nhóm để thực hiện bài tập 2 trong SGK, tr. 94.</w:t>
      </w:r>
    </w:p>
    <w:p w14:paraId="09CA45F0" w14:textId="77777777" w:rsidR="00D579F0" w:rsidRPr="002123C2" w:rsidRDefault="00DA69BD">
      <w:pPr>
        <w:pStyle w:val="BodyText"/>
        <w:framePr w:w="2582" w:h="350" w:wrap="none" w:hAnchor="page" w:x="1330" w:y="7119"/>
        <w:shd w:val="clear" w:color="auto" w:fill="auto"/>
        <w:spacing w:line="240" w:lineRule="auto"/>
      </w:pPr>
      <w:r w:rsidRPr="002123C2">
        <w:t>- GV nhận xét, đánh giá.</w:t>
      </w:r>
    </w:p>
    <w:p w14:paraId="2FE9CE06" w14:textId="77777777" w:rsidR="00D579F0" w:rsidRPr="002123C2" w:rsidRDefault="00DA69BD">
      <w:pPr>
        <w:pStyle w:val="BodyText"/>
        <w:framePr w:w="2645" w:h="3010" w:wrap="none" w:hAnchor="page" w:x="4056" w:y="5065"/>
        <w:numPr>
          <w:ilvl w:val="0"/>
          <w:numId w:val="476"/>
        </w:numPr>
        <w:shd w:val="clear" w:color="auto" w:fill="auto"/>
        <w:tabs>
          <w:tab w:val="left" w:pos="187"/>
        </w:tabs>
        <w:spacing w:line="286" w:lineRule="auto"/>
      </w:pPr>
      <w:r w:rsidRPr="002123C2">
        <w:t>HS đọc và xác định yêu cầu của bài tập.</w:t>
      </w:r>
    </w:p>
    <w:p w14:paraId="37917ABF" w14:textId="77777777" w:rsidR="00D579F0" w:rsidRPr="002123C2" w:rsidRDefault="00DA69BD">
      <w:pPr>
        <w:pStyle w:val="BodyText"/>
        <w:framePr w:w="2645" w:h="3010" w:wrap="none" w:hAnchor="page" w:x="4056" w:y="5065"/>
        <w:numPr>
          <w:ilvl w:val="0"/>
          <w:numId w:val="476"/>
        </w:numPr>
        <w:shd w:val="clear" w:color="auto" w:fill="auto"/>
        <w:tabs>
          <w:tab w:val="left" w:pos="197"/>
        </w:tabs>
        <w:spacing w:after="640" w:line="286" w:lineRule="auto"/>
      </w:pPr>
      <w:r w:rsidRPr="002123C2">
        <w:t>HS thảo luận nhóm đôi để thực hiện bài tập.</w:t>
      </w:r>
    </w:p>
    <w:p w14:paraId="631EBE90" w14:textId="77777777" w:rsidR="00D579F0" w:rsidRPr="002123C2" w:rsidRDefault="00DA69BD">
      <w:pPr>
        <w:pStyle w:val="BodyText"/>
        <w:framePr w:w="2645" w:h="3010" w:wrap="none" w:hAnchor="page" w:x="4056" w:y="5065"/>
        <w:numPr>
          <w:ilvl w:val="0"/>
          <w:numId w:val="476"/>
        </w:numPr>
        <w:shd w:val="clear" w:color="auto" w:fill="auto"/>
        <w:tabs>
          <w:tab w:val="left" w:pos="187"/>
        </w:tabs>
      </w:pPr>
      <w:r w:rsidRPr="002123C2">
        <w:t>1, 2 nhóm trình bày kết quả thảo luận, các nhóm khác nhận xét, bổ sung.</w:t>
      </w:r>
    </w:p>
    <w:p w14:paraId="2D81779A" w14:textId="77777777" w:rsidR="00D579F0" w:rsidRPr="002123C2" w:rsidRDefault="00DA69BD">
      <w:pPr>
        <w:pStyle w:val="BodyText"/>
        <w:framePr w:w="3139" w:h="10920" w:wrap="none" w:hAnchor="page" w:x="6826" w:y="1"/>
        <w:numPr>
          <w:ilvl w:val="0"/>
          <w:numId w:val="477"/>
        </w:numPr>
        <w:shd w:val="clear" w:color="auto" w:fill="auto"/>
        <w:tabs>
          <w:tab w:val="left" w:pos="173"/>
        </w:tabs>
        <w:spacing w:line="295" w:lineRule="auto"/>
      </w:pPr>
      <w:r w:rsidRPr="002123C2">
        <w:t>Cách dẫn: trực tiếp.</w:t>
      </w:r>
    </w:p>
    <w:p w14:paraId="5AD607E4" w14:textId="77777777" w:rsidR="00D579F0" w:rsidRPr="002123C2" w:rsidRDefault="00DA69BD">
      <w:pPr>
        <w:pStyle w:val="BodyText"/>
        <w:framePr w:w="3139" w:h="10920" w:wrap="none" w:hAnchor="page" w:x="6826" w:y="1"/>
        <w:numPr>
          <w:ilvl w:val="0"/>
          <w:numId w:val="477"/>
        </w:numPr>
        <w:shd w:val="clear" w:color="auto" w:fill="auto"/>
        <w:tabs>
          <w:tab w:val="left" w:pos="250"/>
        </w:tabs>
        <w:spacing w:line="295" w:lineRule="auto"/>
        <w:jc w:val="both"/>
      </w:pPr>
      <w:r w:rsidRPr="002123C2">
        <w:t>Dấu hiệu: Phần dẫn được đặt sau dấu hai chấm và trong dấu ngoặc kép.</w:t>
      </w:r>
    </w:p>
    <w:p w14:paraId="5FF99177" w14:textId="77777777" w:rsidR="00D579F0" w:rsidRPr="002123C2" w:rsidRDefault="00DA69BD">
      <w:pPr>
        <w:pStyle w:val="BodyText"/>
        <w:framePr w:w="3139" w:h="10920" w:wrap="none" w:hAnchor="page" w:x="6826" w:y="1"/>
        <w:shd w:val="clear" w:color="auto" w:fill="auto"/>
        <w:spacing w:line="295" w:lineRule="auto"/>
        <w:jc w:val="both"/>
      </w:pPr>
      <w:r w:rsidRPr="002123C2">
        <w:t>b. - Phần dẫn: người La Mã xưa kia nuôi ong trong những cái tổ bằng đồng hình chiếc vại, có đục thủng nhiều hàng lỗ con vòng quanh miệng, quanh đáy.</w:t>
      </w:r>
    </w:p>
    <w:p w14:paraId="044E61B1" w14:textId="77777777" w:rsidR="00D579F0" w:rsidRPr="002123C2" w:rsidRDefault="00DA69BD">
      <w:pPr>
        <w:pStyle w:val="BodyText"/>
        <w:framePr w:w="3139" w:h="10920" w:wrap="none" w:hAnchor="page" w:x="6826" w:y="1"/>
        <w:numPr>
          <w:ilvl w:val="0"/>
          <w:numId w:val="477"/>
        </w:numPr>
        <w:shd w:val="clear" w:color="auto" w:fill="auto"/>
        <w:tabs>
          <w:tab w:val="left" w:pos="173"/>
        </w:tabs>
        <w:spacing w:line="295" w:lineRule="auto"/>
        <w:jc w:val="both"/>
      </w:pPr>
      <w:r w:rsidRPr="002123C2">
        <w:t>Cách dẫn: gián tiếp.</w:t>
      </w:r>
    </w:p>
    <w:p w14:paraId="4E068683" w14:textId="77777777" w:rsidR="00D579F0" w:rsidRPr="002123C2" w:rsidRDefault="00DA69BD">
      <w:pPr>
        <w:pStyle w:val="BodyText"/>
        <w:framePr w:w="3139" w:h="10920" w:wrap="none" w:hAnchor="page" w:x="6826" w:y="1"/>
        <w:numPr>
          <w:ilvl w:val="0"/>
          <w:numId w:val="477"/>
        </w:numPr>
        <w:shd w:val="clear" w:color="auto" w:fill="auto"/>
        <w:tabs>
          <w:tab w:val="left" w:pos="264"/>
        </w:tabs>
        <w:spacing w:line="295" w:lineRule="auto"/>
        <w:jc w:val="both"/>
      </w:pPr>
      <w:r w:rsidRPr="002123C2">
        <w:t>Dấu hiệu: có lời chỉ dẫn “theo như lời thầy giáo của tôi bảo”, phần dẫn không được đặt trong dấu ngoặc kép.</w:t>
      </w:r>
    </w:p>
    <w:p w14:paraId="6B6326CE" w14:textId="77777777" w:rsidR="00D579F0" w:rsidRPr="002123C2" w:rsidRDefault="00DA69BD">
      <w:pPr>
        <w:pStyle w:val="BodyText"/>
        <w:framePr w:w="3139" w:h="10920" w:wrap="none" w:hAnchor="page" w:x="6826" w:y="1"/>
        <w:shd w:val="clear" w:color="auto" w:fill="auto"/>
        <w:spacing w:line="295" w:lineRule="auto"/>
      </w:pPr>
      <w:r w:rsidRPr="002123C2">
        <w:rPr>
          <w:b/>
          <w:bCs/>
          <w:i/>
          <w:iCs/>
        </w:rPr>
        <w:t>Bài tập 2</w:t>
      </w:r>
    </w:p>
    <w:p w14:paraId="55D49728" w14:textId="77777777" w:rsidR="00D579F0" w:rsidRPr="002123C2" w:rsidRDefault="00DA69BD">
      <w:pPr>
        <w:pStyle w:val="BodyText"/>
        <w:framePr w:w="3139" w:h="10920" w:wrap="none" w:hAnchor="page" w:x="6826" w:y="1"/>
        <w:numPr>
          <w:ilvl w:val="0"/>
          <w:numId w:val="478"/>
        </w:numPr>
        <w:shd w:val="clear" w:color="auto" w:fill="auto"/>
        <w:tabs>
          <w:tab w:val="left" w:pos="264"/>
        </w:tabs>
        <w:spacing w:line="295" w:lineRule="auto"/>
        <w:jc w:val="both"/>
      </w:pPr>
      <w:r w:rsidRPr="002123C2">
        <w:t>Nỗi oan của Vũ Nương sẽ còn đeo đẳng mãi lấy nàng, nếu như không có một đêm tình cờ đứa bé nói cha của nó lại đến rồi.</w:t>
      </w:r>
    </w:p>
    <w:p w14:paraId="57B7D024" w14:textId="77777777" w:rsidR="00D579F0" w:rsidRPr="002123C2" w:rsidRDefault="00DA69BD">
      <w:pPr>
        <w:pStyle w:val="BodyText"/>
        <w:framePr w:w="3139" w:h="10920" w:wrap="none" w:hAnchor="page" w:x="6826" w:y="1"/>
        <w:numPr>
          <w:ilvl w:val="0"/>
          <w:numId w:val="478"/>
        </w:numPr>
        <w:shd w:val="clear" w:color="auto" w:fill="auto"/>
        <w:tabs>
          <w:tab w:val="left" w:pos="302"/>
        </w:tabs>
        <w:spacing w:line="295" w:lineRule="auto"/>
        <w:jc w:val="both"/>
      </w:pPr>
      <w:r w:rsidRPr="002123C2">
        <w:t>Thủ lĩnh da đỏ Xi-át-tơn đã khẳng định rằng, đối với đồng bào của ông, mỗi tấc đất là thiêng liêng, mỗi lá thông óng ánh, mỗi bờ cát, mỗi hạt sương long lanh trong những cánh rừng rậm rạp, mỗi bãi đất hoang và tiếng thì thầm của côn trùng là những điều thiêng liêng trong kí ức và kinh nghiệm của đồng bào ông.</w:t>
      </w:r>
    </w:p>
    <w:p w14:paraId="41B8E386" w14:textId="77777777" w:rsidR="00D579F0" w:rsidRPr="002123C2" w:rsidRDefault="00D579F0">
      <w:pPr>
        <w:spacing w:line="360" w:lineRule="exact"/>
        <w:rPr>
          <w:rFonts w:ascii="Times New Roman" w:hAnsi="Times New Roman" w:cs="Times New Roman"/>
        </w:rPr>
      </w:pPr>
    </w:p>
    <w:p w14:paraId="6CFD5B7A" w14:textId="77777777" w:rsidR="00D579F0" w:rsidRPr="002123C2" w:rsidRDefault="00D579F0">
      <w:pPr>
        <w:spacing w:line="360" w:lineRule="exact"/>
        <w:rPr>
          <w:rFonts w:ascii="Times New Roman" w:hAnsi="Times New Roman" w:cs="Times New Roman"/>
        </w:rPr>
      </w:pPr>
    </w:p>
    <w:p w14:paraId="4EAB4251" w14:textId="77777777" w:rsidR="00D579F0" w:rsidRPr="002123C2" w:rsidRDefault="00D579F0">
      <w:pPr>
        <w:spacing w:line="360" w:lineRule="exact"/>
        <w:rPr>
          <w:rFonts w:ascii="Times New Roman" w:hAnsi="Times New Roman" w:cs="Times New Roman"/>
        </w:rPr>
      </w:pPr>
    </w:p>
    <w:p w14:paraId="1B1C05F4" w14:textId="77777777" w:rsidR="00D579F0" w:rsidRPr="002123C2" w:rsidRDefault="00D579F0">
      <w:pPr>
        <w:spacing w:line="360" w:lineRule="exact"/>
        <w:rPr>
          <w:rFonts w:ascii="Times New Roman" w:hAnsi="Times New Roman" w:cs="Times New Roman"/>
        </w:rPr>
      </w:pPr>
    </w:p>
    <w:p w14:paraId="1D1D2408" w14:textId="77777777" w:rsidR="00D579F0" w:rsidRPr="002123C2" w:rsidRDefault="00D579F0">
      <w:pPr>
        <w:spacing w:line="360" w:lineRule="exact"/>
        <w:rPr>
          <w:rFonts w:ascii="Times New Roman" w:hAnsi="Times New Roman" w:cs="Times New Roman"/>
        </w:rPr>
      </w:pPr>
    </w:p>
    <w:p w14:paraId="01FBF7D7" w14:textId="77777777" w:rsidR="00D579F0" w:rsidRPr="002123C2" w:rsidRDefault="00D579F0">
      <w:pPr>
        <w:spacing w:line="360" w:lineRule="exact"/>
        <w:rPr>
          <w:rFonts w:ascii="Times New Roman" w:hAnsi="Times New Roman" w:cs="Times New Roman"/>
        </w:rPr>
      </w:pPr>
    </w:p>
    <w:p w14:paraId="3A5F97AC" w14:textId="77777777" w:rsidR="00D579F0" w:rsidRPr="002123C2" w:rsidRDefault="00D579F0">
      <w:pPr>
        <w:spacing w:line="360" w:lineRule="exact"/>
        <w:rPr>
          <w:rFonts w:ascii="Times New Roman" w:hAnsi="Times New Roman" w:cs="Times New Roman"/>
        </w:rPr>
      </w:pPr>
    </w:p>
    <w:p w14:paraId="004A6D8B" w14:textId="77777777" w:rsidR="00D579F0" w:rsidRPr="002123C2" w:rsidRDefault="00D579F0">
      <w:pPr>
        <w:spacing w:line="360" w:lineRule="exact"/>
        <w:rPr>
          <w:rFonts w:ascii="Times New Roman" w:hAnsi="Times New Roman" w:cs="Times New Roman"/>
        </w:rPr>
      </w:pPr>
    </w:p>
    <w:p w14:paraId="42591FA0" w14:textId="77777777" w:rsidR="00D579F0" w:rsidRPr="002123C2" w:rsidRDefault="00D579F0">
      <w:pPr>
        <w:spacing w:line="360" w:lineRule="exact"/>
        <w:rPr>
          <w:rFonts w:ascii="Times New Roman" w:hAnsi="Times New Roman" w:cs="Times New Roman"/>
        </w:rPr>
      </w:pPr>
    </w:p>
    <w:p w14:paraId="701F0475" w14:textId="77777777" w:rsidR="00D579F0" w:rsidRPr="002123C2" w:rsidRDefault="00D579F0">
      <w:pPr>
        <w:spacing w:line="360" w:lineRule="exact"/>
        <w:rPr>
          <w:rFonts w:ascii="Times New Roman" w:hAnsi="Times New Roman" w:cs="Times New Roman"/>
        </w:rPr>
      </w:pPr>
    </w:p>
    <w:p w14:paraId="70FAE1BB" w14:textId="77777777" w:rsidR="00D579F0" w:rsidRPr="002123C2" w:rsidRDefault="00D579F0">
      <w:pPr>
        <w:spacing w:line="360" w:lineRule="exact"/>
        <w:rPr>
          <w:rFonts w:ascii="Times New Roman" w:hAnsi="Times New Roman" w:cs="Times New Roman"/>
        </w:rPr>
      </w:pPr>
    </w:p>
    <w:p w14:paraId="63B2AC0E" w14:textId="77777777" w:rsidR="00D579F0" w:rsidRPr="002123C2" w:rsidRDefault="00D579F0">
      <w:pPr>
        <w:spacing w:line="360" w:lineRule="exact"/>
        <w:rPr>
          <w:rFonts w:ascii="Times New Roman" w:hAnsi="Times New Roman" w:cs="Times New Roman"/>
        </w:rPr>
      </w:pPr>
    </w:p>
    <w:p w14:paraId="587F8F4B" w14:textId="77777777" w:rsidR="00D579F0" w:rsidRPr="002123C2" w:rsidRDefault="00D579F0">
      <w:pPr>
        <w:spacing w:line="360" w:lineRule="exact"/>
        <w:rPr>
          <w:rFonts w:ascii="Times New Roman" w:hAnsi="Times New Roman" w:cs="Times New Roman"/>
        </w:rPr>
      </w:pPr>
    </w:p>
    <w:p w14:paraId="30A913E7" w14:textId="77777777" w:rsidR="00D579F0" w:rsidRPr="002123C2" w:rsidRDefault="00D579F0">
      <w:pPr>
        <w:spacing w:line="360" w:lineRule="exact"/>
        <w:rPr>
          <w:rFonts w:ascii="Times New Roman" w:hAnsi="Times New Roman" w:cs="Times New Roman"/>
        </w:rPr>
      </w:pPr>
    </w:p>
    <w:p w14:paraId="616D4EB8" w14:textId="77777777" w:rsidR="00D579F0" w:rsidRPr="002123C2" w:rsidRDefault="00D579F0">
      <w:pPr>
        <w:spacing w:line="360" w:lineRule="exact"/>
        <w:rPr>
          <w:rFonts w:ascii="Times New Roman" w:hAnsi="Times New Roman" w:cs="Times New Roman"/>
        </w:rPr>
      </w:pPr>
    </w:p>
    <w:p w14:paraId="3971E5D3" w14:textId="77777777" w:rsidR="00D579F0" w:rsidRPr="002123C2" w:rsidRDefault="00D579F0">
      <w:pPr>
        <w:spacing w:line="360" w:lineRule="exact"/>
        <w:rPr>
          <w:rFonts w:ascii="Times New Roman" w:hAnsi="Times New Roman" w:cs="Times New Roman"/>
        </w:rPr>
      </w:pPr>
    </w:p>
    <w:p w14:paraId="618AA897" w14:textId="77777777" w:rsidR="00D579F0" w:rsidRPr="002123C2" w:rsidRDefault="00D579F0">
      <w:pPr>
        <w:spacing w:line="360" w:lineRule="exact"/>
        <w:rPr>
          <w:rFonts w:ascii="Times New Roman" w:hAnsi="Times New Roman" w:cs="Times New Roman"/>
        </w:rPr>
      </w:pPr>
    </w:p>
    <w:p w14:paraId="1F729A00" w14:textId="77777777" w:rsidR="00D579F0" w:rsidRPr="002123C2" w:rsidRDefault="00D579F0">
      <w:pPr>
        <w:spacing w:line="360" w:lineRule="exact"/>
        <w:rPr>
          <w:rFonts w:ascii="Times New Roman" w:hAnsi="Times New Roman" w:cs="Times New Roman"/>
        </w:rPr>
      </w:pPr>
    </w:p>
    <w:p w14:paraId="0A8AB01F" w14:textId="77777777" w:rsidR="00D579F0" w:rsidRPr="002123C2" w:rsidRDefault="00D579F0">
      <w:pPr>
        <w:spacing w:line="360" w:lineRule="exact"/>
        <w:rPr>
          <w:rFonts w:ascii="Times New Roman" w:hAnsi="Times New Roman" w:cs="Times New Roman"/>
        </w:rPr>
      </w:pPr>
    </w:p>
    <w:p w14:paraId="059338A2" w14:textId="77777777" w:rsidR="00D579F0" w:rsidRPr="002123C2" w:rsidRDefault="00D579F0">
      <w:pPr>
        <w:spacing w:line="360" w:lineRule="exact"/>
        <w:rPr>
          <w:rFonts w:ascii="Times New Roman" w:hAnsi="Times New Roman" w:cs="Times New Roman"/>
        </w:rPr>
      </w:pPr>
    </w:p>
    <w:p w14:paraId="7BF04822" w14:textId="77777777" w:rsidR="00D579F0" w:rsidRPr="002123C2" w:rsidRDefault="00D579F0">
      <w:pPr>
        <w:spacing w:line="360" w:lineRule="exact"/>
        <w:rPr>
          <w:rFonts w:ascii="Times New Roman" w:hAnsi="Times New Roman" w:cs="Times New Roman"/>
        </w:rPr>
      </w:pPr>
    </w:p>
    <w:p w14:paraId="4C0C43C6" w14:textId="77777777" w:rsidR="00D579F0" w:rsidRPr="002123C2" w:rsidRDefault="00D579F0">
      <w:pPr>
        <w:spacing w:line="360" w:lineRule="exact"/>
        <w:rPr>
          <w:rFonts w:ascii="Times New Roman" w:hAnsi="Times New Roman" w:cs="Times New Roman"/>
        </w:rPr>
      </w:pPr>
    </w:p>
    <w:p w14:paraId="0D90F3DA" w14:textId="77777777" w:rsidR="00D579F0" w:rsidRPr="002123C2" w:rsidRDefault="00D579F0">
      <w:pPr>
        <w:spacing w:line="360" w:lineRule="exact"/>
        <w:rPr>
          <w:rFonts w:ascii="Times New Roman" w:hAnsi="Times New Roman" w:cs="Times New Roman"/>
        </w:rPr>
      </w:pPr>
    </w:p>
    <w:p w14:paraId="0CE79B69" w14:textId="77777777" w:rsidR="00D579F0" w:rsidRPr="002123C2" w:rsidRDefault="00D579F0">
      <w:pPr>
        <w:spacing w:line="360" w:lineRule="exact"/>
        <w:rPr>
          <w:rFonts w:ascii="Times New Roman" w:hAnsi="Times New Roman" w:cs="Times New Roman"/>
        </w:rPr>
      </w:pPr>
    </w:p>
    <w:p w14:paraId="2C41BAE0" w14:textId="77777777" w:rsidR="00D579F0" w:rsidRPr="002123C2" w:rsidRDefault="00D579F0">
      <w:pPr>
        <w:spacing w:line="360" w:lineRule="exact"/>
        <w:rPr>
          <w:rFonts w:ascii="Times New Roman" w:hAnsi="Times New Roman" w:cs="Times New Roman"/>
        </w:rPr>
      </w:pPr>
    </w:p>
    <w:p w14:paraId="70AAF1E6" w14:textId="77777777" w:rsidR="00D579F0" w:rsidRPr="002123C2" w:rsidRDefault="00D579F0">
      <w:pPr>
        <w:spacing w:line="360" w:lineRule="exact"/>
        <w:rPr>
          <w:rFonts w:ascii="Times New Roman" w:hAnsi="Times New Roman" w:cs="Times New Roman"/>
        </w:rPr>
      </w:pPr>
    </w:p>
    <w:p w14:paraId="690EEC2E" w14:textId="77777777" w:rsidR="00D579F0" w:rsidRPr="002123C2" w:rsidRDefault="00D579F0">
      <w:pPr>
        <w:spacing w:line="360" w:lineRule="exact"/>
        <w:rPr>
          <w:rFonts w:ascii="Times New Roman" w:hAnsi="Times New Roman" w:cs="Times New Roman"/>
        </w:rPr>
      </w:pPr>
    </w:p>
    <w:p w14:paraId="7C8782A4" w14:textId="77777777" w:rsidR="00D579F0" w:rsidRPr="002123C2" w:rsidRDefault="00D579F0">
      <w:pPr>
        <w:spacing w:line="360" w:lineRule="exact"/>
        <w:rPr>
          <w:rFonts w:ascii="Times New Roman" w:hAnsi="Times New Roman" w:cs="Times New Roman"/>
        </w:rPr>
      </w:pPr>
    </w:p>
    <w:p w14:paraId="75ABB6ED" w14:textId="77777777" w:rsidR="00D579F0" w:rsidRPr="002123C2" w:rsidRDefault="00D579F0">
      <w:pPr>
        <w:spacing w:line="360" w:lineRule="exact"/>
        <w:rPr>
          <w:rFonts w:ascii="Times New Roman" w:hAnsi="Times New Roman" w:cs="Times New Roman"/>
        </w:rPr>
      </w:pPr>
    </w:p>
    <w:p w14:paraId="57958AEC" w14:textId="77777777" w:rsidR="00D579F0" w:rsidRPr="002123C2" w:rsidRDefault="00D579F0">
      <w:pPr>
        <w:spacing w:after="479" w:line="1" w:lineRule="exact"/>
        <w:rPr>
          <w:rFonts w:ascii="Times New Roman" w:hAnsi="Times New Roman" w:cs="Times New Roman"/>
        </w:rPr>
      </w:pPr>
    </w:p>
    <w:p w14:paraId="1EFF5E12" w14:textId="77777777" w:rsidR="00D579F0" w:rsidRPr="002123C2" w:rsidRDefault="00D579F0">
      <w:pPr>
        <w:spacing w:line="1" w:lineRule="exact"/>
        <w:rPr>
          <w:rFonts w:ascii="Times New Roman" w:hAnsi="Times New Roman" w:cs="Times New Roman"/>
        </w:rPr>
        <w:sectPr w:rsidR="00D579F0" w:rsidRPr="002123C2">
          <w:pgSz w:w="11163" w:h="15872"/>
          <w:pgMar w:top="1334" w:right="1131" w:bottom="980" w:left="1309" w:header="0" w:footer="3" w:gutter="0"/>
          <w:cols w:space="720"/>
          <w:noEndnote/>
          <w:docGrid w:linePitch="360"/>
        </w:sectPr>
      </w:pPr>
    </w:p>
    <w:p w14:paraId="45C8A651" w14:textId="77777777" w:rsidR="00D579F0" w:rsidRPr="002123C2" w:rsidRDefault="00D579F0">
      <w:pPr>
        <w:spacing w:line="26" w:lineRule="exact"/>
        <w:rPr>
          <w:rFonts w:ascii="Times New Roman" w:hAnsi="Times New Roman" w:cs="Times New Roman"/>
          <w:sz w:val="2"/>
          <w:szCs w:val="2"/>
        </w:rPr>
      </w:pPr>
    </w:p>
    <w:p w14:paraId="3DA139BB" w14:textId="77777777" w:rsidR="00D579F0" w:rsidRPr="002123C2" w:rsidRDefault="00D579F0">
      <w:pPr>
        <w:spacing w:line="1" w:lineRule="exact"/>
        <w:rPr>
          <w:rFonts w:ascii="Times New Roman" w:hAnsi="Times New Roman" w:cs="Times New Roman"/>
        </w:rPr>
        <w:sectPr w:rsidR="00D579F0" w:rsidRPr="002123C2">
          <w:pgSz w:w="11163" w:h="15872"/>
          <w:pgMar w:top="1212" w:right="1116" w:bottom="1279" w:left="1167" w:header="0" w:footer="3" w:gutter="0"/>
          <w:cols w:space="720"/>
          <w:noEndnote/>
          <w:docGrid w:linePitch="360"/>
        </w:sectPr>
      </w:pPr>
    </w:p>
    <w:p w14:paraId="6D309FA3" w14:textId="77777777" w:rsidR="00D579F0" w:rsidRPr="002123C2" w:rsidRDefault="00DA69BD">
      <w:pPr>
        <w:pStyle w:val="BodyText"/>
        <w:numPr>
          <w:ilvl w:val="0"/>
          <w:numId w:val="452"/>
        </w:numPr>
        <w:shd w:val="clear" w:color="auto" w:fill="auto"/>
        <w:tabs>
          <w:tab w:val="left" w:pos="317"/>
        </w:tabs>
        <w:ind w:firstLine="5540"/>
        <w:jc w:val="both"/>
      </w:pPr>
      <w:r w:rsidRPr="002123C2">
        <w:t xml:space="preserve">Trong </w:t>
      </w:r>
      <w:r w:rsidRPr="002123C2">
        <w:rPr>
          <w:i/>
          <w:iCs/>
        </w:rPr>
        <w:t>Thi nhân Việt Nam</w:t>
      </w:r>
      <w:r w:rsidRPr="002123C2">
        <w:t>, Hoài Thanh đã bộc lộ thành thực tâm trạng của ông, đó là dầu có ưa thơ người này người khác, mỗi lúc buồn đến, ông lại trở về với Lưu Trọng Lư. Có những bài thơ cứ vương vấn trong trí ông hàng tháng, lúc nào cũng văng vẳng bên tai. Bởi vì đối với ông, thơ của Lưu Trọng Lư nhiều bài không phải là thơ, nghĩa là những công trình nghệ thuật, mà chính là tiếng lòng thổn thức cùng hoà theo tiếng thổn thức trong lòng mỗi người.</w:t>
      </w:r>
    </w:p>
    <w:p w14:paraId="7D690ED9" w14:textId="77777777" w:rsidR="00D579F0" w:rsidRPr="002123C2" w:rsidRDefault="00DA69BD">
      <w:pPr>
        <w:pStyle w:val="BodyText"/>
        <w:shd w:val="clear" w:color="auto" w:fill="auto"/>
        <w:jc w:val="both"/>
      </w:pPr>
      <w:r w:rsidRPr="002123C2">
        <w:rPr>
          <w:noProof/>
          <w:lang w:val="en-US" w:eastAsia="en-US" w:bidi="ar-SA"/>
        </w:rPr>
        <mc:AlternateContent>
          <mc:Choice Requires="wps">
            <w:drawing>
              <wp:anchor distT="76200" distB="1377315" distL="76200" distR="1841500" simplePos="0" relativeHeight="125829676" behindDoc="0" locked="0" layoutInCell="1" allowOverlap="1" wp14:anchorId="2F852ABB" wp14:editId="22C51EED">
                <wp:simplePos x="0" y="0"/>
                <wp:positionH relativeFrom="page">
                  <wp:posOffset>744220</wp:posOffset>
                </wp:positionH>
                <wp:positionV relativeFrom="paragraph">
                  <wp:posOffset>12700</wp:posOffset>
                </wp:positionV>
                <wp:extent cx="1654810" cy="661670"/>
                <wp:effectExtent l="0" t="0" r="0" b="0"/>
                <wp:wrapSquare wrapText="right"/>
                <wp:docPr id="451" name="Shape 451"/>
                <wp:cNvGraphicFramePr/>
                <a:graphic xmlns:a="http://schemas.openxmlformats.org/drawingml/2006/main">
                  <a:graphicData uri="http://schemas.microsoft.com/office/word/2010/wordprocessingShape">
                    <wps:wsp>
                      <wps:cNvSpPr txBox="1"/>
                      <wps:spPr>
                        <a:xfrm>
                          <a:off x="0" y="0"/>
                          <a:ext cx="1654810" cy="661670"/>
                        </a:xfrm>
                        <a:prstGeom prst="rect">
                          <a:avLst/>
                        </a:prstGeom>
                        <a:noFill/>
                      </wps:spPr>
                      <wps:txbx>
                        <w:txbxContent>
                          <w:p w14:paraId="1D81CD1E" w14:textId="77777777" w:rsidR="00D579F0" w:rsidRDefault="00DA69BD">
                            <w:pPr>
                              <w:pStyle w:val="BodyText"/>
                              <w:shd w:val="clear" w:color="auto" w:fill="auto"/>
                              <w:spacing w:line="290" w:lineRule="auto"/>
                              <w:jc w:val="both"/>
                            </w:pPr>
                            <w:r>
                              <w:rPr>
                                <w:lang w:val="en-US" w:eastAsia="en-US" w:bidi="en-US"/>
                              </w:rPr>
                              <w:t xml:space="preserve">- </w:t>
                            </w:r>
                            <w:r>
                              <w:t>GV hướng dẫn HS thực hiện bài tập 3 trong SGK, tr. 94.</w:t>
                            </w:r>
                          </w:p>
                        </w:txbxContent>
                      </wps:txbx>
                      <wps:bodyPr lIns="0" tIns="0" rIns="0" bIns="0"/>
                    </wps:wsp>
                  </a:graphicData>
                </a:graphic>
              </wp:anchor>
            </w:drawing>
          </mc:Choice>
          <mc:Fallback>
            <w:pict>
              <v:shape w14:anchorId="2F852ABB" id="Shape 451" o:spid="_x0000_s1184" type="#_x0000_t202" style="position:absolute;left:0;text-align:left;margin-left:58.6pt;margin-top:1pt;width:130.3pt;height:52.1pt;z-index:125829676;visibility:visible;mso-wrap-style:square;mso-wrap-distance-left:6pt;mso-wrap-distance-top:6pt;mso-wrap-distance-right:145pt;mso-wrap-distance-bottom:108.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" filled="f" stroked="f">
                <v:textbox inset="0,0,0,0">
                  <w:txbxContent>
                    <w:p w14:paraId="1D81CD1E" w14:textId="77777777" w:rsidR="00D579F0" w:rsidRDefault="00DA69BD">
                      <w:pPr>
                        <w:pStyle w:val="BodyText"/>
                        <w:shd w:val="clear" w:color="auto" w:fill="auto"/>
                        <w:spacing w:line="290" w:lineRule="auto"/>
                        <w:jc w:val="both"/>
                      </w:pPr>
                      <w:r>
                        <w:rPr>
                          <w:lang w:val="en-US" w:eastAsia="en-US" w:bidi="en-US"/>
                        </w:rPr>
                        <w:t xml:space="preserve">- </w:t>
                      </w:r>
                      <w:r>
                        <w:t>GV hướng dẫn HS thực hiện bài tập 3 trong SGK, tr. 94.</w:t>
                      </w:r>
                    </w:p>
                  </w:txbxContent>
                </v:textbox>
                <w10:wrap type="square" side="right" anchorx="page"/>
              </v:shape>
            </w:pict>
          </mc:Fallback>
        </mc:AlternateContent>
      </w:r>
      <w:r w:rsidRPr="002123C2">
        <w:rPr>
          <w:noProof/>
          <w:lang w:val="en-US" w:eastAsia="en-US" w:bidi="ar-SA"/>
        </w:rPr>
        <mc:AlternateContent>
          <mc:Choice Requires="wps">
            <w:drawing>
              <wp:anchor distT="79375" distB="76200" distL="1813560" distR="76200" simplePos="0" relativeHeight="125829678" behindDoc="0" locked="0" layoutInCell="1" allowOverlap="1" wp14:anchorId="7F403F83" wp14:editId="5ED1877D">
                <wp:simplePos x="0" y="0"/>
                <wp:positionH relativeFrom="page">
                  <wp:posOffset>2481580</wp:posOffset>
                </wp:positionH>
                <wp:positionV relativeFrom="paragraph">
                  <wp:posOffset>15875</wp:posOffset>
                </wp:positionV>
                <wp:extent cx="1682750" cy="1959610"/>
                <wp:effectExtent l="0" t="0" r="0" b="0"/>
                <wp:wrapSquare wrapText="right"/>
                <wp:docPr id="453" name="Shape 453"/>
                <wp:cNvGraphicFramePr/>
                <a:graphic xmlns:a="http://schemas.openxmlformats.org/drawingml/2006/main">
                  <a:graphicData uri="http://schemas.microsoft.com/office/word/2010/wordprocessingShape">
                    <wps:wsp>
                      <wps:cNvSpPr txBox="1"/>
                      <wps:spPr>
                        <a:xfrm>
                          <a:off x="0" y="0"/>
                          <a:ext cx="1682750" cy="1959610"/>
                        </a:xfrm>
                        <a:prstGeom prst="rect">
                          <a:avLst/>
                        </a:prstGeom>
                        <a:noFill/>
                      </wps:spPr>
                      <wps:txbx>
                        <w:txbxContent>
                          <w:p w14:paraId="73E06751" w14:textId="77777777" w:rsidR="00D579F0" w:rsidRDefault="00DA69BD">
                            <w:pPr>
                              <w:pStyle w:val="BodyText"/>
                              <w:numPr>
                                <w:ilvl w:val="0"/>
                                <w:numId w:val="479"/>
                              </w:numPr>
                              <w:shd w:val="clear" w:color="auto" w:fill="auto"/>
                              <w:tabs>
                                <w:tab w:val="left" w:pos="192"/>
                              </w:tabs>
                              <w:jc w:val="both"/>
                            </w:pPr>
                            <w:r>
                              <w:t>HS đọc và xác định yêu cầu của bài tập.</w:t>
                            </w:r>
                          </w:p>
                          <w:p w14:paraId="02E871DC" w14:textId="77777777" w:rsidR="00D579F0" w:rsidRDefault="00DA69BD">
                            <w:pPr>
                              <w:pStyle w:val="BodyText"/>
                              <w:numPr>
                                <w:ilvl w:val="0"/>
                                <w:numId w:val="479"/>
                              </w:numPr>
                              <w:shd w:val="clear" w:color="auto" w:fill="auto"/>
                              <w:tabs>
                                <w:tab w:val="left" w:pos="250"/>
                              </w:tabs>
                              <w:spacing w:after="360"/>
                              <w:jc w:val="both"/>
                            </w:pPr>
                            <w:r>
                              <w:t>HS làm việc cá nhân, hoàn thành bài tập theo yêu cầu.</w:t>
                            </w:r>
                          </w:p>
                          <w:p w14:paraId="2A64B9E6" w14:textId="77777777" w:rsidR="00D579F0" w:rsidRDefault="00DA69BD">
                            <w:pPr>
                              <w:pStyle w:val="BodyText"/>
                              <w:numPr>
                                <w:ilvl w:val="0"/>
                                <w:numId w:val="479"/>
                              </w:numPr>
                              <w:shd w:val="clear" w:color="auto" w:fill="auto"/>
                              <w:tabs>
                                <w:tab w:val="left" w:pos="240"/>
                              </w:tabs>
                              <w:jc w:val="both"/>
                            </w:pPr>
                            <w:r>
                              <w:t>1, 2 HS trình bày bài làm trước lớp. Các HS khác theo dõi, nhận xét.</w:t>
                            </w:r>
                          </w:p>
                        </w:txbxContent>
                      </wps:txbx>
                      <wps:bodyPr lIns="0" tIns="0" rIns="0" bIns="0"/>
                    </wps:wsp>
                  </a:graphicData>
                </a:graphic>
              </wp:anchor>
            </w:drawing>
          </mc:Choice>
          <mc:Fallback>
            <w:pict>
              <v:shape w14:anchorId="7F403F83" id="Shape 453" o:spid="_x0000_s1185" type="#_x0000_t202" style="position:absolute;left:0;text-align:left;margin-left:195.4pt;margin-top:1.25pt;width:132.5pt;height:154.3pt;z-index:125829678;visibility:visible;mso-wrap-style:square;mso-wrap-distance-left:142.8pt;mso-wrap-distance-top:6.25pt;mso-wrap-distance-right:6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" filled="f" stroked="f">
                <v:textbox inset="0,0,0,0">
                  <w:txbxContent>
                    <w:p w14:paraId="73E06751" w14:textId="77777777" w:rsidR="00D579F0" w:rsidRDefault="00DA69BD">
                      <w:pPr>
                        <w:pStyle w:val="BodyText"/>
                        <w:numPr>
                          <w:ilvl w:val="0"/>
                          <w:numId w:val="479"/>
                        </w:numPr>
                        <w:shd w:val="clear" w:color="auto" w:fill="auto"/>
                        <w:tabs>
                          <w:tab w:val="left" w:pos="192"/>
                        </w:tabs>
                        <w:jc w:val="both"/>
                      </w:pPr>
                      <w:r>
                        <w:t>HS đọc và xác định yêu cầu của bài tập.</w:t>
                      </w:r>
                    </w:p>
                    <w:p w14:paraId="02E871DC" w14:textId="77777777" w:rsidR="00D579F0" w:rsidRDefault="00DA69BD">
                      <w:pPr>
                        <w:pStyle w:val="BodyText"/>
                        <w:numPr>
                          <w:ilvl w:val="0"/>
                          <w:numId w:val="479"/>
                        </w:numPr>
                        <w:shd w:val="clear" w:color="auto" w:fill="auto"/>
                        <w:tabs>
                          <w:tab w:val="left" w:pos="250"/>
                        </w:tabs>
                        <w:spacing w:after="360"/>
                        <w:jc w:val="both"/>
                      </w:pPr>
                      <w:r>
                        <w:t>HS làm việc cá nhân, hoàn thành bài tập theo yêu cầu.</w:t>
                      </w:r>
                    </w:p>
                    <w:p w14:paraId="2A64B9E6" w14:textId="77777777" w:rsidR="00D579F0" w:rsidRDefault="00DA69BD">
                      <w:pPr>
                        <w:pStyle w:val="BodyText"/>
                        <w:numPr>
                          <w:ilvl w:val="0"/>
                          <w:numId w:val="479"/>
                        </w:numPr>
                        <w:shd w:val="clear" w:color="auto" w:fill="auto"/>
                        <w:tabs>
                          <w:tab w:val="left" w:pos="240"/>
                        </w:tabs>
                        <w:jc w:val="both"/>
                      </w:pPr>
                      <w:r>
                        <w:t>1, 2 HS trình bày bài làm trước lớp. Các HS khác theo dõi, nhận xét.</w:t>
                      </w:r>
                    </w:p>
                  </w:txbxContent>
                </v:textbox>
                <w10:wrap type="square" side="right" anchorx="page"/>
              </v:shape>
            </w:pict>
          </mc:Fallback>
        </mc:AlternateContent>
      </w:r>
      <w:r w:rsidRPr="002123C2">
        <w:rPr>
          <w:b/>
          <w:bCs/>
          <w:i/>
          <w:iCs/>
        </w:rPr>
        <w:t>Bài tập 3</w:t>
      </w:r>
    </w:p>
    <w:p w14:paraId="426B848E" w14:textId="77777777" w:rsidR="00D579F0" w:rsidRPr="002123C2" w:rsidRDefault="00DA69BD">
      <w:pPr>
        <w:pStyle w:val="BodyText"/>
        <w:shd w:val="clear" w:color="auto" w:fill="auto"/>
        <w:ind w:firstLine="140"/>
        <w:jc w:val="both"/>
      </w:pPr>
      <w:r w:rsidRPr="002123C2">
        <w:t>HS viết được đoạn văn theo yêu cầu. Đảm bảo:</w:t>
      </w:r>
    </w:p>
    <w:p w14:paraId="31C920D1" w14:textId="77777777" w:rsidR="00D579F0" w:rsidRPr="002123C2" w:rsidRDefault="00DA69BD">
      <w:pPr>
        <w:pStyle w:val="BodyText"/>
        <w:numPr>
          <w:ilvl w:val="0"/>
          <w:numId w:val="430"/>
        </w:numPr>
        <w:shd w:val="clear" w:color="auto" w:fill="auto"/>
        <w:tabs>
          <w:tab w:val="left" w:pos="259"/>
        </w:tabs>
        <w:jc w:val="both"/>
      </w:pPr>
      <w:r w:rsidRPr="002123C2">
        <w:t>Độ dài: 5 - 7 câu</w:t>
      </w:r>
    </w:p>
    <w:p w14:paraId="0BFCB49E" w14:textId="77777777" w:rsidR="00D579F0" w:rsidRPr="002123C2" w:rsidRDefault="00DA69BD">
      <w:pPr>
        <w:pStyle w:val="BodyText"/>
        <w:numPr>
          <w:ilvl w:val="0"/>
          <w:numId w:val="430"/>
        </w:numPr>
        <w:shd w:val="clear" w:color="auto" w:fill="auto"/>
        <w:tabs>
          <w:tab w:val="left" w:pos="274"/>
        </w:tabs>
        <w:ind w:firstLine="140"/>
        <w:jc w:val="both"/>
      </w:pPr>
      <w:r w:rsidRPr="002123C2">
        <w:t>Nội dung: tài năng của Nguyễn Dữ trong việc dung hoà được yếu tố hiện thực với ước mơ, tồn tại với ảo ảnh.</w:t>
      </w:r>
    </w:p>
    <w:p w14:paraId="78A9B7D5" w14:textId="77777777" w:rsidR="00D579F0" w:rsidRPr="002123C2" w:rsidRDefault="00DA69BD">
      <w:pPr>
        <w:pStyle w:val="BodyText"/>
        <w:numPr>
          <w:ilvl w:val="0"/>
          <w:numId w:val="430"/>
        </w:numPr>
        <w:shd w:val="clear" w:color="auto" w:fill="auto"/>
        <w:tabs>
          <w:tab w:val="left" w:pos="269"/>
        </w:tabs>
        <w:spacing w:after="280"/>
        <w:ind w:firstLine="140"/>
        <w:jc w:val="both"/>
      </w:pPr>
      <w:r w:rsidRPr="002123C2">
        <w:t>Trích dẫn ý kiến theo cách trực tiếp hoặc gián tiếp.</w:t>
      </w:r>
    </w:p>
    <w:p w14:paraId="21FE6D8D" w14:textId="77777777" w:rsidR="00D579F0" w:rsidRPr="002123C2" w:rsidRDefault="00DA69BD">
      <w:pPr>
        <w:pStyle w:val="Heading30"/>
        <w:keepNext/>
        <w:keepLines/>
        <w:shd w:val="clear" w:color="auto" w:fill="auto"/>
        <w:spacing w:after="120"/>
        <w:ind w:firstLine="0"/>
        <w:rPr>
          <w:rFonts w:ascii="Times New Roman" w:hAnsi="Times New Roman" w:cs="Times New Roman"/>
        </w:rPr>
      </w:pPr>
      <w:bookmarkStart w:id="767" w:name="bookmark768"/>
      <w:bookmarkStart w:id="768" w:name="bookmark769"/>
      <w:r w:rsidRPr="002123C2">
        <w:rPr>
          <w:rFonts w:ascii="Times New Roman" w:hAnsi="Times New Roman" w:cs="Times New Roman"/>
        </w:rPr>
        <w:t>Hoạt động 4: Vận dụng</w:t>
      </w:r>
      <w:bookmarkEnd w:id="767"/>
      <w:bookmarkEnd w:id="768"/>
    </w:p>
    <w:p w14:paraId="38BD87C6" w14:textId="77777777" w:rsidR="00D579F0" w:rsidRPr="002123C2" w:rsidRDefault="00DA69BD">
      <w:pPr>
        <w:pStyle w:val="Heading40"/>
        <w:keepNext/>
        <w:keepLines/>
        <w:numPr>
          <w:ilvl w:val="0"/>
          <w:numId w:val="480"/>
        </w:numPr>
        <w:shd w:val="clear" w:color="auto" w:fill="auto"/>
        <w:tabs>
          <w:tab w:val="left" w:pos="341"/>
        </w:tabs>
        <w:ind w:firstLine="0"/>
      </w:pPr>
      <w:bookmarkStart w:id="769" w:name="bookmark770"/>
      <w:bookmarkStart w:id="770" w:name="bookmark771"/>
      <w:r w:rsidRPr="002123C2">
        <w:t>Mục tiêu</w:t>
      </w:r>
      <w:bookmarkEnd w:id="769"/>
      <w:bookmarkEnd w:id="770"/>
    </w:p>
    <w:p w14:paraId="5A0E90B1" w14:textId="77777777" w:rsidR="00D579F0" w:rsidRPr="002123C2" w:rsidRDefault="00DA69BD">
      <w:pPr>
        <w:pStyle w:val="BodyText"/>
        <w:shd w:val="clear" w:color="auto" w:fill="auto"/>
        <w:spacing w:after="80" w:line="298" w:lineRule="auto"/>
        <w:ind w:left="240"/>
      </w:pPr>
      <w:r w:rsidRPr="002123C2">
        <w:t>HS củng cố kiến thức về cách dẫn trực tiếp, cách dẫn gián tiếp, biết cách sử dụng cách dẫn trực tiếp và cách dẫn gián tiếp trong những trường hợp cụ thể.</w:t>
      </w:r>
    </w:p>
    <w:p w14:paraId="7BD1C75D" w14:textId="77777777" w:rsidR="00D579F0" w:rsidRPr="002123C2" w:rsidRDefault="00DA69BD">
      <w:pPr>
        <w:pStyle w:val="Heading40"/>
        <w:keepNext/>
        <w:keepLines/>
        <w:numPr>
          <w:ilvl w:val="0"/>
          <w:numId w:val="480"/>
        </w:numPr>
        <w:shd w:val="clear" w:color="auto" w:fill="auto"/>
        <w:tabs>
          <w:tab w:val="left" w:pos="341"/>
        </w:tabs>
        <w:ind w:firstLine="0"/>
      </w:pPr>
      <w:bookmarkStart w:id="771" w:name="bookmark772"/>
      <w:bookmarkStart w:id="772" w:name="bookmark773"/>
      <w:r w:rsidRPr="002123C2">
        <w:t>Nội dung hoạt động</w:t>
      </w:r>
      <w:bookmarkEnd w:id="771"/>
      <w:bookmarkEnd w:id="772"/>
    </w:p>
    <w:p w14:paraId="39DA3EA9" w14:textId="77777777" w:rsidR="00D579F0" w:rsidRPr="002123C2" w:rsidRDefault="00DA69BD">
      <w:pPr>
        <w:pStyle w:val="BodyText"/>
        <w:shd w:val="clear" w:color="auto" w:fill="auto"/>
        <w:spacing w:after="100" w:line="298" w:lineRule="auto"/>
        <w:ind w:firstLine="240"/>
      </w:pPr>
      <w:r w:rsidRPr="002123C2">
        <w:t>HS vận dụng kiến thức, kĩ năng đã học thực hiện yêu cầu của GV để giải quyết tình huống về hiệu quả của cách dùng lời dẫn trực tiếp và gián tiếp trong VB.</w:t>
      </w:r>
      <w:r w:rsidRPr="002123C2">
        <w:br w:type="page"/>
      </w:r>
    </w:p>
    <w:p w14:paraId="04A2A740"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2136"/>
        <w:gridCol w:w="3250"/>
      </w:tblGrid>
      <w:tr w:rsidR="00D579F0" w:rsidRPr="002123C2" w14:paraId="60420B83" w14:textId="77777777">
        <w:trPr>
          <w:trHeight w:hRule="exact" w:val="418"/>
          <w:jc w:val="center"/>
        </w:trPr>
        <w:tc>
          <w:tcPr>
            <w:tcW w:w="3120" w:type="dxa"/>
            <w:tcBorders>
              <w:top w:val="single" w:sz="4" w:space="0" w:color="auto"/>
              <w:left w:val="single" w:sz="4" w:space="0" w:color="auto"/>
            </w:tcBorders>
            <w:shd w:val="clear" w:color="auto" w:fill="D2E8C1"/>
            <w:vAlign w:val="bottom"/>
          </w:tcPr>
          <w:p w14:paraId="6EF6EB29"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36" w:type="dxa"/>
            <w:tcBorders>
              <w:top w:val="single" w:sz="4" w:space="0" w:color="auto"/>
              <w:left w:val="single" w:sz="4" w:space="0" w:color="auto"/>
            </w:tcBorders>
            <w:shd w:val="clear" w:color="auto" w:fill="D2E8C1"/>
            <w:vAlign w:val="bottom"/>
          </w:tcPr>
          <w:p w14:paraId="11A8647B" w14:textId="77777777" w:rsidR="00D579F0" w:rsidRPr="002123C2" w:rsidRDefault="00DA69BD">
            <w:pPr>
              <w:pStyle w:val="Other0"/>
              <w:shd w:val="clear" w:color="auto" w:fill="auto"/>
              <w:spacing w:line="240" w:lineRule="auto"/>
            </w:pPr>
            <w:r w:rsidRPr="002123C2">
              <w:rPr>
                <w:b/>
                <w:bCs/>
              </w:rPr>
              <w:t>Hoạt động của HS</w:t>
            </w:r>
          </w:p>
        </w:tc>
        <w:tc>
          <w:tcPr>
            <w:tcW w:w="3250" w:type="dxa"/>
            <w:tcBorders>
              <w:top w:val="single" w:sz="4" w:space="0" w:color="auto"/>
              <w:left w:val="single" w:sz="4" w:space="0" w:color="auto"/>
              <w:right w:val="single" w:sz="4" w:space="0" w:color="auto"/>
            </w:tcBorders>
            <w:shd w:val="clear" w:color="auto" w:fill="D2E8C1"/>
            <w:vAlign w:val="bottom"/>
          </w:tcPr>
          <w:p w14:paraId="04237B69"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8B2820F" w14:textId="77777777">
        <w:trPr>
          <w:trHeight w:hRule="exact" w:val="2069"/>
          <w:jc w:val="center"/>
        </w:trPr>
        <w:tc>
          <w:tcPr>
            <w:tcW w:w="3120" w:type="dxa"/>
            <w:tcBorders>
              <w:top w:val="single" w:sz="4" w:space="0" w:color="auto"/>
              <w:left w:val="single" w:sz="4" w:space="0" w:color="auto"/>
              <w:bottom w:val="single" w:sz="4" w:space="0" w:color="auto"/>
            </w:tcBorders>
            <w:shd w:val="clear" w:color="auto" w:fill="FFFFFF"/>
          </w:tcPr>
          <w:p w14:paraId="60C08C69" w14:textId="77777777" w:rsidR="00D579F0" w:rsidRPr="002123C2" w:rsidRDefault="00DA69BD">
            <w:pPr>
              <w:pStyle w:val="Other0"/>
              <w:numPr>
                <w:ilvl w:val="0"/>
                <w:numId w:val="481"/>
              </w:numPr>
              <w:shd w:val="clear" w:color="auto" w:fill="auto"/>
              <w:tabs>
                <w:tab w:val="left" w:pos="235"/>
              </w:tabs>
              <w:jc w:val="both"/>
            </w:pPr>
            <w:r w:rsidRPr="002123C2">
              <w:t>GV yêu cầu HS làm việc nhóm để sưu tầm một số lỗi về cách dẫn trực tiếp hoặc cách dẫn gián tiếp.</w:t>
            </w:r>
          </w:p>
          <w:p w14:paraId="55D78098" w14:textId="77777777" w:rsidR="00D579F0" w:rsidRPr="002123C2" w:rsidRDefault="00DA69BD">
            <w:pPr>
              <w:pStyle w:val="Other0"/>
              <w:numPr>
                <w:ilvl w:val="0"/>
                <w:numId w:val="481"/>
              </w:numPr>
              <w:shd w:val="clear" w:color="auto" w:fill="auto"/>
              <w:tabs>
                <w:tab w:val="left" w:pos="173"/>
              </w:tabs>
            </w:pPr>
            <w:r w:rsidRPr="002123C2">
              <w:t>GV nhận xét, đánh giá.</w:t>
            </w:r>
          </w:p>
        </w:tc>
        <w:tc>
          <w:tcPr>
            <w:tcW w:w="2136" w:type="dxa"/>
            <w:tcBorders>
              <w:top w:val="single" w:sz="4" w:space="0" w:color="auto"/>
              <w:left w:val="single" w:sz="4" w:space="0" w:color="auto"/>
              <w:bottom w:val="single" w:sz="4" w:space="0" w:color="auto"/>
            </w:tcBorders>
            <w:shd w:val="clear" w:color="auto" w:fill="FFFFFF"/>
          </w:tcPr>
          <w:p w14:paraId="476D2900" w14:textId="77777777" w:rsidR="00D579F0" w:rsidRPr="002123C2" w:rsidRDefault="00DA69BD">
            <w:pPr>
              <w:pStyle w:val="Other0"/>
              <w:shd w:val="clear" w:color="auto" w:fill="auto"/>
              <w:spacing w:line="283" w:lineRule="auto"/>
              <w:jc w:val="both"/>
            </w:pPr>
            <w:r w:rsidRPr="002123C2">
              <w:t>HS sưu tầm, nhận xét.</w:t>
            </w:r>
          </w:p>
        </w:tc>
        <w:tc>
          <w:tcPr>
            <w:tcW w:w="3250" w:type="dxa"/>
            <w:tcBorders>
              <w:top w:val="single" w:sz="4" w:space="0" w:color="auto"/>
              <w:left w:val="single" w:sz="4" w:space="0" w:color="auto"/>
              <w:bottom w:val="single" w:sz="4" w:space="0" w:color="auto"/>
              <w:right w:val="single" w:sz="4" w:space="0" w:color="auto"/>
            </w:tcBorders>
            <w:shd w:val="clear" w:color="auto" w:fill="FFFFFF"/>
            <w:vAlign w:val="bottom"/>
          </w:tcPr>
          <w:p w14:paraId="41CAC06A" w14:textId="77777777" w:rsidR="00D579F0" w:rsidRPr="002123C2" w:rsidRDefault="00DA69BD">
            <w:pPr>
              <w:pStyle w:val="Other0"/>
              <w:shd w:val="clear" w:color="auto" w:fill="auto"/>
            </w:pPr>
            <w:r w:rsidRPr="002123C2">
              <w:t>Một số lỗi:</w:t>
            </w:r>
          </w:p>
          <w:p w14:paraId="1A446D10" w14:textId="77777777" w:rsidR="00D579F0" w:rsidRPr="002123C2" w:rsidRDefault="00DA69BD">
            <w:pPr>
              <w:pStyle w:val="Other0"/>
              <w:numPr>
                <w:ilvl w:val="0"/>
                <w:numId w:val="482"/>
              </w:numPr>
              <w:shd w:val="clear" w:color="auto" w:fill="auto"/>
              <w:tabs>
                <w:tab w:val="left" w:pos="216"/>
              </w:tabs>
              <w:jc w:val="both"/>
            </w:pPr>
            <w:r w:rsidRPr="002123C2">
              <w:t>Không để lời dẫn trực tiếp trong dấu ngoặc kép.</w:t>
            </w:r>
          </w:p>
          <w:p w14:paraId="4E18CE63" w14:textId="77777777" w:rsidR="00D579F0" w:rsidRPr="002123C2" w:rsidRDefault="00DA69BD">
            <w:pPr>
              <w:pStyle w:val="Other0"/>
              <w:numPr>
                <w:ilvl w:val="0"/>
                <w:numId w:val="482"/>
              </w:numPr>
              <w:shd w:val="clear" w:color="auto" w:fill="auto"/>
              <w:tabs>
                <w:tab w:val="left" w:pos="182"/>
              </w:tabs>
              <w:jc w:val="both"/>
            </w:pPr>
            <w:r w:rsidRPr="002123C2">
              <w:t>Không thay đổi từ ngữ xưng hô khi chuyển sang lời dẫn gián tiếp,...</w:t>
            </w:r>
          </w:p>
        </w:tc>
      </w:tr>
    </w:tbl>
    <w:p w14:paraId="633447F9" w14:textId="77777777" w:rsidR="00D579F0" w:rsidRPr="002123C2" w:rsidRDefault="00D579F0">
      <w:pPr>
        <w:spacing w:after="159" w:line="1" w:lineRule="exact"/>
        <w:rPr>
          <w:rFonts w:ascii="Times New Roman" w:hAnsi="Times New Roman" w:cs="Times New Roman"/>
        </w:rPr>
      </w:pPr>
    </w:p>
    <w:p w14:paraId="67BA0315" w14:textId="77777777" w:rsidR="00D579F0" w:rsidRPr="002123C2" w:rsidRDefault="00DA69BD">
      <w:pPr>
        <w:pStyle w:val="BodyText"/>
        <w:numPr>
          <w:ilvl w:val="0"/>
          <w:numId w:val="462"/>
        </w:numPr>
        <w:shd w:val="clear" w:color="auto" w:fill="auto"/>
        <w:tabs>
          <w:tab w:val="left" w:pos="488"/>
        </w:tabs>
        <w:spacing w:line="360" w:lineRule="auto"/>
        <w:ind w:left="780" w:hanging="780"/>
      </w:pPr>
      <w:r w:rsidRPr="002123C2">
        <w:rPr>
          <w:rFonts w:eastAsia="Arial"/>
          <w:b/>
          <w:bCs/>
          <w:color w:val="00AE4C"/>
          <w:sz w:val="22"/>
          <w:szCs w:val="22"/>
        </w:rPr>
        <w:t xml:space="preserve">VĂN BẢN </w:t>
      </w:r>
      <w:r w:rsidRPr="002123C2">
        <w:rPr>
          <w:rFonts w:eastAsia="Arial"/>
          <w:b/>
          <w:bCs/>
          <w:color w:val="00AE4C"/>
          <w:sz w:val="22"/>
          <w:szCs w:val="22"/>
          <w:lang w:val="en-US" w:eastAsia="en-US" w:bidi="en-US"/>
        </w:rPr>
        <w:t xml:space="preserve">2 </w:t>
      </w:r>
      <w:r w:rsidRPr="002123C2">
        <w:rPr>
          <w:b/>
          <w:bCs/>
        </w:rPr>
        <w:t xml:space="preserve">TỪ </w:t>
      </w:r>
      <w:r w:rsidRPr="002123C2">
        <w:rPr>
          <w:b/>
          <w:bCs/>
          <w:i/>
          <w:iCs/>
        </w:rPr>
        <w:t>THẰNG QUỶ NHỎ</w:t>
      </w:r>
      <w:r w:rsidRPr="002123C2">
        <w:rPr>
          <w:b/>
          <w:bCs/>
        </w:rPr>
        <w:t xml:space="preserve"> CỦA NGUYỄN NHẬT ÁNH NGHĨ VỀ NHỮNG</w:t>
      </w:r>
    </w:p>
    <w:p w14:paraId="66151E7C" w14:textId="77777777" w:rsidR="00D579F0" w:rsidRPr="002123C2" w:rsidRDefault="00DA69BD">
      <w:pPr>
        <w:pStyle w:val="BodyText"/>
        <w:shd w:val="clear" w:color="auto" w:fill="auto"/>
        <w:spacing w:after="80" w:line="329" w:lineRule="auto"/>
        <w:jc w:val="center"/>
      </w:pPr>
      <w:r w:rsidRPr="002123C2">
        <w:rPr>
          <w:b/>
          <w:bCs/>
        </w:rPr>
        <w:t xml:space="preserve">PHẨM CHẤT CỦA MỘT TÁC PHẨM VIẾT </w:t>
      </w:r>
      <w:r w:rsidRPr="002123C2">
        <w:rPr>
          <w:b/>
          <w:bCs/>
          <w:lang w:val="en-US" w:eastAsia="en-US" w:bidi="en-US"/>
        </w:rPr>
        <w:t xml:space="preserve">CHO </w:t>
      </w:r>
      <w:r w:rsidRPr="002123C2">
        <w:rPr>
          <w:b/>
          <w:bCs/>
        </w:rPr>
        <w:t xml:space="preserve">THIẾU </w:t>
      </w:r>
      <w:r w:rsidRPr="002123C2">
        <w:rPr>
          <w:b/>
          <w:bCs/>
          <w:lang w:val="en-US" w:eastAsia="en-US" w:bidi="en-US"/>
        </w:rPr>
        <w:t>NHI</w:t>
      </w:r>
      <w:r w:rsidRPr="002123C2">
        <w:rPr>
          <w:b/>
          <w:bCs/>
          <w:lang w:val="en-US" w:eastAsia="en-US" w:bidi="en-US"/>
        </w:rPr>
        <w:br/>
      </w:r>
      <w:r w:rsidRPr="002123C2">
        <w:rPr>
          <w:b/>
          <w:bCs/>
        </w:rPr>
        <w:t>(Trần Văn Toàn)</w:t>
      </w:r>
    </w:p>
    <w:p w14:paraId="533F5D6D" w14:textId="77777777" w:rsidR="00D579F0" w:rsidRPr="002123C2" w:rsidRDefault="00DA69BD">
      <w:pPr>
        <w:pStyle w:val="Heading30"/>
        <w:keepNext/>
        <w:keepLines/>
        <w:shd w:val="clear" w:color="auto" w:fill="auto"/>
        <w:rPr>
          <w:rFonts w:ascii="Times New Roman" w:hAnsi="Times New Roman" w:cs="Times New Roman"/>
        </w:rPr>
      </w:pPr>
      <w:bookmarkStart w:id="773" w:name="bookmark774"/>
      <w:bookmarkStart w:id="774" w:name="bookmark77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773"/>
      <w:bookmarkEnd w:id="774"/>
    </w:p>
    <w:p w14:paraId="40F00B65" w14:textId="77777777" w:rsidR="00D579F0" w:rsidRPr="002123C2" w:rsidRDefault="00DA69BD">
      <w:pPr>
        <w:pStyle w:val="Heading40"/>
        <w:keepNext/>
        <w:keepLines/>
        <w:numPr>
          <w:ilvl w:val="0"/>
          <w:numId w:val="483"/>
        </w:numPr>
        <w:shd w:val="clear" w:color="auto" w:fill="auto"/>
        <w:tabs>
          <w:tab w:val="left" w:pos="652"/>
        </w:tabs>
      </w:pPr>
      <w:bookmarkStart w:id="775" w:name="bookmark776"/>
      <w:bookmarkStart w:id="776" w:name="bookmark777"/>
      <w:r w:rsidRPr="002123C2">
        <w:t>Mục tiêu</w:t>
      </w:r>
      <w:bookmarkEnd w:id="775"/>
      <w:bookmarkEnd w:id="776"/>
    </w:p>
    <w:p w14:paraId="53F1F1A4" w14:textId="77777777" w:rsidR="00D579F0" w:rsidRPr="002123C2" w:rsidRDefault="00DA69BD">
      <w:pPr>
        <w:pStyle w:val="BodyText"/>
        <w:shd w:val="clear" w:color="auto" w:fill="auto"/>
        <w:spacing w:after="80" w:line="276" w:lineRule="auto"/>
        <w:ind w:left="260" w:firstLine="4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03CFF327" w14:textId="77777777" w:rsidR="00D579F0" w:rsidRPr="002123C2" w:rsidRDefault="00DA69BD">
      <w:pPr>
        <w:pStyle w:val="Heading40"/>
        <w:keepNext/>
        <w:keepLines/>
        <w:numPr>
          <w:ilvl w:val="0"/>
          <w:numId w:val="483"/>
        </w:numPr>
        <w:shd w:val="clear" w:color="auto" w:fill="auto"/>
        <w:tabs>
          <w:tab w:val="left" w:pos="652"/>
        </w:tabs>
      </w:pPr>
      <w:bookmarkStart w:id="777" w:name="bookmark778"/>
      <w:bookmarkStart w:id="778" w:name="bookmark779"/>
      <w:r w:rsidRPr="002123C2">
        <w:t xml:space="preserve">Nội </w:t>
      </w:r>
      <w:r w:rsidRPr="002123C2">
        <w:rPr>
          <w:lang w:val="en-US" w:eastAsia="en-US" w:bidi="en-US"/>
        </w:rPr>
        <w:t xml:space="preserve">dung </w:t>
      </w:r>
      <w:r w:rsidRPr="002123C2">
        <w:t>hoạt động</w:t>
      </w:r>
      <w:bookmarkEnd w:id="777"/>
      <w:bookmarkEnd w:id="778"/>
    </w:p>
    <w:p w14:paraId="5BAFD916"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 xml:space="preserve">trả lời câu hỏi, </w:t>
      </w:r>
      <w:r w:rsidRPr="002123C2">
        <w:rPr>
          <w:lang w:val="en-US" w:eastAsia="en-US" w:bidi="en-US"/>
        </w:rPr>
        <w:t xml:space="preserve">chia </w:t>
      </w:r>
      <w:r w:rsidRPr="002123C2">
        <w:t>sẻ cảm nhận.</w:t>
      </w:r>
    </w:p>
    <w:p w14:paraId="04280A7F" w14:textId="77777777" w:rsidR="00D579F0" w:rsidRPr="002123C2" w:rsidRDefault="00DA69BD">
      <w:pPr>
        <w:pStyle w:val="BodyText"/>
        <w:numPr>
          <w:ilvl w:val="0"/>
          <w:numId w:val="483"/>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0"/>
        <w:gridCol w:w="2098"/>
        <w:gridCol w:w="3658"/>
      </w:tblGrid>
      <w:tr w:rsidR="00D579F0" w:rsidRPr="002123C2" w14:paraId="41539DCA" w14:textId="77777777">
        <w:trPr>
          <w:trHeight w:hRule="exact" w:val="744"/>
          <w:jc w:val="center"/>
        </w:trPr>
        <w:tc>
          <w:tcPr>
            <w:tcW w:w="2750" w:type="dxa"/>
            <w:tcBorders>
              <w:top w:val="single" w:sz="4" w:space="0" w:color="auto"/>
              <w:left w:val="single" w:sz="4" w:space="0" w:color="auto"/>
            </w:tcBorders>
            <w:shd w:val="clear" w:color="auto" w:fill="D2E8C1"/>
            <w:vAlign w:val="center"/>
          </w:tcPr>
          <w:p w14:paraId="0F27540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098" w:type="dxa"/>
            <w:tcBorders>
              <w:top w:val="single" w:sz="4" w:space="0" w:color="auto"/>
              <w:left w:val="single" w:sz="4" w:space="0" w:color="auto"/>
            </w:tcBorders>
            <w:shd w:val="clear" w:color="auto" w:fill="D2E8C1"/>
            <w:vAlign w:val="center"/>
          </w:tcPr>
          <w:p w14:paraId="72CF3242" w14:textId="77777777" w:rsidR="00D579F0" w:rsidRPr="002123C2" w:rsidRDefault="00DA69BD">
            <w:pPr>
              <w:pStyle w:val="Other0"/>
              <w:shd w:val="clear" w:color="auto" w:fill="auto"/>
              <w:jc w:val="center"/>
            </w:pPr>
            <w:r w:rsidRPr="002123C2">
              <w:rPr>
                <w:b/>
                <w:bCs/>
              </w:rPr>
              <w:t>Hoạt động của HS</w:t>
            </w:r>
          </w:p>
        </w:tc>
        <w:tc>
          <w:tcPr>
            <w:tcW w:w="3658" w:type="dxa"/>
            <w:tcBorders>
              <w:top w:val="single" w:sz="4" w:space="0" w:color="auto"/>
              <w:left w:val="single" w:sz="4" w:space="0" w:color="auto"/>
              <w:right w:val="single" w:sz="4" w:space="0" w:color="auto"/>
            </w:tcBorders>
            <w:shd w:val="clear" w:color="auto" w:fill="D2E8C1"/>
            <w:vAlign w:val="center"/>
          </w:tcPr>
          <w:p w14:paraId="11C8042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5026F3A" w14:textId="77777777">
        <w:trPr>
          <w:trHeight w:hRule="exact" w:val="3389"/>
          <w:jc w:val="center"/>
        </w:trPr>
        <w:tc>
          <w:tcPr>
            <w:tcW w:w="2750" w:type="dxa"/>
            <w:tcBorders>
              <w:top w:val="single" w:sz="4" w:space="0" w:color="auto"/>
              <w:left w:val="single" w:sz="4" w:space="0" w:color="auto"/>
              <w:bottom w:val="single" w:sz="4" w:space="0" w:color="auto"/>
            </w:tcBorders>
            <w:shd w:val="clear" w:color="auto" w:fill="FFFFFF"/>
            <w:vAlign w:val="bottom"/>
          </w:tcPr>
          <w:p w14:paraId="3FD91783" w14:textId="77777777" w:rsidR="00D579F0" w:rsidRPr="002123C2" w:rsidRDefault="00DA69BD">
            <w:pPr>
              <w:pStyle w:val="Other0"/>
              <w:numPr>
                <w:ilvl w:val="0"/>
                <w:numId w:val="484"/>
              </w:numPr>
              <w:shd w:val="clear" w:color="auto" w:fill="auto"/>
              <w:tabs>
                <w:tab w:val="left" w:pos="202"/>
              </w:tabs>
              <w:spacing w:line="286" w:lineRule="auto"/>
              <w:jc w:val="both"/>
            </w:pPr>
            <w:r w:rsidRPr="002123C2">
              <w:t>GV yêu cầu HS trả lời câu hỏi:</w:t>
            </w:r>
          </w:p>
          <w:p w14:paraId="0667E139" w14:textId="77777777" w:rsidR="00D579F0" w:rsidRPr="002123C2" w:rsidRDefault="00DA69BD">
            <w:pPr>
              <w:pStyle w:val="Other0"/>
              <w:shd w:val="clear" w:color="auto" w:fill="auto"/>
              <w:spacing w:line="286" w:lineRule="auto"/>
              <w:jc w:val="both"/>
            </w:pPr>
            <w:r w:rsidRPr="002123C2">
              <w:t>Em đã được đọc tác phẩm văn học nào viết về những nhân vật có ngoại hình khác lạ? Chia sẻ ngắn gọn cảm nhận của em về tác phẩm ấy.</w:t>
            </w:r>
          </w:p>
          <w:p w14:paraId="5A37F902" w14:textId="77777777" w:rsidR="00D579F0" w:rsidRPr="002123C2" w:rsidRDefault="00DA69BD">
            <w:pPr>
              <w:pStyle w:val="Other0"/>
              <w:numPr>
                <w:ilvl w:val="0"/>
                <w:numId w:val="484"/>
              </w:numPr>
              <w:shd w:val="clear" w:color="auto" w:fill="auto"/>
              <w:tabs>
                <w:tab w:val="left" w:pos="240"/>
              </w:tabs>
              <w:spacing w:line="286" w:lineRule="auto"/>
              <w:jc w:val="both"/>
            </w:pPr>
            <w:r w:rsidRPr="002123C2">
              <w:t>GV khái quát và dẫn dắt vào bài học.</w:t>
            </w:r>
          </w:p>
        </w:tc>
        <w:tc>
          <w:tcPr>
            <w:tcW w:w="2098" w:type="dxa"/>
            <w:tcBorders>
              <w:top w:val="single" w:sz="4" w:space="0" w:color="auto"/>
              <w:left w:val="single" w:sz="4" w:space="0" w:color="auto"/>
              <w:bottom w:val="single" w:sz="4" w:space="0" w:color="auto"/>
            </w:tcBorders>
            <w:shd w:val="clear" w:color="auto" w:fill="FFFFFF"/>
          </w:tcPr>
          <w:p w14:paraId="3058AF7F" w14:textId="77777777" w:rsidR="00D579F0" w:rsidRPr="002123C2" w:rsidRDefault="00DA69BD">
            <w:pPr>
              <w:pStyle w:val="Other0"/>
              <w:numPr>
                <w:ilvl w:val="0"/>
                <w:numId w:val="485"/>
              </w:numPr>
              <w:shd w:val="clear" w:color="auto" w:fill="auto"/>
              <w:tabs>
                <w:tab w:val="left" w:pos="250"/>
              </w:tabs>
              <w:spacing w:after="320"/>
              <w:jc w:val="both"/>
            </w:pPr>
            <w:r w:rsidRPr="002123C2">
              <w:t>HS nêu tên tác phẩm viết về nhân vật có ngoại hình khác lạ.</w:t>
            </w:r>
          </w:p>
          <w:p w14:paraId="555178F2" w14:textId="77777777" w:rsidR="00D579F0" w:rsidRPr="002123C2" w:rsidRDefault="00DA69BD">
            <w:pPr>
              <w:pStyle w:val="Other0"/>
              <w:numPr>
                <w:ilvl w:val="0"/>
                <w:numId w:val="485"/>
              </w:numPr>
              <w:shd w:val="clear" w:color="auto" w:fill="auto"/>
              <w:tabs>
                <w:tab w:val="left" w:pos="216"/>
              </w:tabs>
              <w:jc w:val="both"/>
            </w:pPr>
            <w:r w:rsidRPr="002123C2">
              <w:t>HS chia sẻ ngắn gọn cảm nhận về tác phẩm đó.</w:t>
            </w:r>
          </w:p>
        </w:tc>
        <w:tc>
          <w:tcPr>
            <w:tcW w:w="3658" w:type="dxa"/>
            <w:tcBorders>
              <w:top w:val="single" w:sz="4" w:space="0" w:color="auto"/>
              <w:left w:val="single" w:sz="4" w:space="0" w:color="auto"/>
              <w:bottom w:val="single" w:sz="4" w:space="0" w:color="auto"/>
              <w:right w:val="single" w:sz="4" w:space="0" w:color="auto"/>
            </w:tcBorders>
            <w:shd w:val="clear" w:color="auto" w:fill="FFFFFF"/>
            <w:vAlign w:val="bottom"/>
          </w:tcPr>
          <w:p w14:paraId="3199C5A4" w14:textId="77777777" w:rsidR="00D579F0" w:rsidRPr="002123C2" w:rsidRDefault="00DA69BD">
            <w:pPr>
              <w:pStyle w:val="Other0"/>
              <w:numPr>
                <w:ilvl w:val="0"/>
                <w:numId w:val="486"/>
              </w:numPr>
              <w:shd w:val="clear" w:color="auto" w:fill="auto"/>
              <w:tabs>
                <w:tab w:val="left" w:pos="235"/>
              </w:tabs>
              <w:spacing w:line="286" w:lineRule="auto"/>
              <w:jc w:val="both"/>
            </w:pPr>
            <w:r w:rsidRPr="002123C2">
              <w:t xml:space="preserve">Tác phẩm viết về nhân vật có ngoại hình khác lạ: </w:t>
            </w:r>
            <w:r w:rsidRPr="002123C2">
              <w:rPr>
                <w:i/>
                <w:iCs/>
              </w:rPr>
              <w:t>Sọ Dừa</w:t>
            </w:r>
            <w:r w:rsidRPr="002123C2">
              <w:t xml:space="preserve"> trong truyện cổ tích, Quasimodo trong </w:t>
            </w:r>
            <w:r w:rsidRPr="002123C2">
              <w:rPr>
                <w:i/>
                <w:iCs/>
              </w:rPr>
              <w:t>Nhà thờ Đức Bà Paris</w:t>
            </w:r>
            <w:r w:rsidRPr="002123C2">
              <w:t xml:space="preserve"> (Vích-to Huy-gô),...</w:t>
            </w:r>
          </w:p>
          <w:p w14:paraId="733FE35E" w14:textId="77777777" w:rsidR="00D579F0" w:rsidRPr="002123C2" w:rsidRDefault="00DA69BD">
            <w:pPr>
              <w:pStyle w:val="Other0"/>
              <w:numPr>
                <w:ilvl w:val="0"/>
                <w:numId w:val="486"/>
              </w:numPr>
              <w:shd w:val="clear" w:color="auto" w:fill="auto"/>
              <w:tabs>
                <w:tab w:val="left" w:pos="341"/>
              </w:tabs>
              <w:spacing w:line="286" w:lineRule="auto"/>
              <w:jc w:val="both"/>
            </w:pPr>
            <w:r w:rsidRPr="002123C2">
              <w:t>HS chia sẻ cảm nhận về một tác phẩm (ấn tượng với ngoại hình khác lạ của nhân vật, sự ảnh hưởng của ngoại hình đối với cuộc sống của nhân vật,...).</w:t>
            </w:r>
          </w:p>
        </w:tc>
      </w:tr>
    </w:tbl>
    <w:p w14:paraId="7971FB6E" w14:textId="77777777" w:rsidR="00D579F0" w:rsidRPr="002123C2" w:rsidRDefault="00D579F0">
      <w:pPr>
        <w:spacing w:after="159" w:line="1" w:lineRule="exact"/>
        <w:rPr>
          <w:rFonts w:ascii="Times New Roman" w:hAnsi="Times New Roman" w:cs="Times New Roman"/>
        </w:rPr>
      </w:pPr>
    </w:p>
    <w:p w14:paraId="24C79270" w14:textId="77777777" w:rsidR="00D579F0" w:rsidRPr="002123C2" w:rsidRDefault="00DA69BD">
      <w:pPr>
        <w:pStyle w:val="Heading30"/>
        <w:keepNext/>
        <w:keepLines/>
        <w:shd w:val="clear" w:color="auto" w:fill="auto"/>
        <w:rPr>
          <w:rFonts w:ascii="Times New Roman" w:hAnsi="Times New Roman" w:cs="Times New Roman"/>
        </w:rPr>
      </w:pPr>
      <w:bookmarkStart w:id="779" w:name="bookmark780"/>
      <w:bookmarkStart w:id="780" w:name="bookmark78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779"/>
      <w:bookmarkEnd w:id="780"/>
    </w:p>
    <w:p w14:paraId="1749A6AF" w14:textId="77777777" w:rsidR="00D579F0" w:rsidRPr="002123C2" w:rsidRDefault="00DA69BD">
      <w:pPr>
        <w:pStyle w:val="Heading40"/>
        <w:keepNext/>
        <w:keepLines/>
        <w:numPr>
          <w:ilvl w:val="0"/>
          <w:numId w:val="487"/>
        </w:numPr>
        <w:shd w:val="clear" w:color="auto" w:fill="auto"/>
        <w:tabs>
          <w:tab w:val="left" w:pos="647"/>
        </w:tabs>
      </w:pPr>
      <w:bookmarkStart w:id="781" w:name="bookmark782"/>
      <w:bookmarkStart w:id="782" w:name="bookmark783"/>
      <w:r w:rsidRPr="002123C2">
        <w:t>Mục tiêu</w:t>
      </w:r>
      <w:bookmarkEnd w:id="781"/>
      <w:bookmarkEnd w:id="782"/>
    </w:p>
    <w:p w14:paraId="7F8C52CC" w14:textId="77777777" w:rsidR="00D579F0" w:rsidRPr="002123C2" w:rsidRDefault="00DA69BD">
      <w:pPr>
        <w:pStyle w:val="BodyText"/>
        <w:shd w:val="clear" w:color="auto" w:fill="auto"/>
        <w:spacing w:after="80" w:line="276" w:lineRule="auto"/>
        <w:ind w:left="260" w:firstLine="40"/>
        <w:jc w:val="both"/>
      </w:pPr>
      <w:r w:rsidRPr="002123C2">
        <w:rPr>
          <w:lang w:val="en-US" w:eastAsia="en-US" w:bidi="en-US"/>
        </w:rPr>
        <w:t xml:space="preserve">- </w:t>
      </w:r>
      <w:r w:rsidRPr="002123C2">
        <w:t>HS nhận biết và phân tích được luận đề, luận điểm, lí lẽ và bằng chứng tiêu biểu, hiểu được cách sử dụng lí lẽ và bằng chứng trong VB.</w:t>
      </w:r>
      <w:r w:rsidRPr="002123C2">
        <w:br w:type="page"/>
      </w:r>
    </w:p>
    <w:p w14:paraId="45516A66" w14:textId="77777777" w:rsidR="00D579F0" w:rsidRPr="002123C2" w:rsidRDefault="00DA69BD">
      <w:pPr>
        <w:pStyle w:val="BodyText"/>
        <w:shd w:val="clear" w:color="auto" w:fill="auto"/>
        <w:spacing w:after="80" w:line="276" w:lineRule="auto"/>
        <w:ind w:left="260"/>
        <w:jc w:val="both"/>
      </w:pPr>
      <w:r w:rsidRPr="002123C2">
        <w:rPr>
          <w:lang w:val="en-US" w:eastAsia="en-US" w:bidi="en-US"/>
        </w:rPr>
        <w:lastRenderedPageBreak/>
        <w:t xml:space="preserve">- </w:t>
      </w:r>
      <w:r w:rsidRPr="002123C2">
        <w:t>HS nhận biết được vai trò của người đọc và bối cảnh tiếp nhận đối với việc đọc hiểu tác phẩm văn học; hiểu được cùng một vấn đề đặt ra trong VB, người đọc có thể tiếp nhận khác nhau.</w:t>
      </w:r>
    </w:p>
    <w:p w14:paraId="5F6BA27F" w14:textId="77777777" w:rsidR="00D579F0" w:rsidRPr="002123C2" w:rsidRDefault="00DA69BD">
      <w:pPr>
        <w:pStyle w:val="Heading40"/>
        <w:keepNext/>
        <w:keepLines/>
        <w:numPr>
          <w:ilvl w:val="0"/>
          <w:numId w:val="487"/>
        </w:numPr>
        <w:shd w:val="clear" w:color="auto" w:fill="auto"/>
        <w:tabs>
          <w:tab w:val="left" w:pos="647"/>
        </w:tabs>
        <w:spacing w:line="276" w:lineRule="auto"/>
        <w:ind w:left="260" w:firstLine="0"/>
      </w:pPr>
      <w:bookmarkStart w:id="783" w:name="bookmark784"/>
      <w:bookmarkStart w:id="784" w:name="bookmark785"/>
      <w:r w:rsidRPr="002123C2">
        <w:t>Nội dung hoạt động</w:t>
      </w:r>
      <w:bookmarkEnd w:id="783"/>
      <w:bookmarkEnd w:id="784"/>
    </w:p>
    <w:p w14:paraId="3F45BB01" w14:textId="77777777" w:rsidR="00D579F0" w:rsidRPr="002123C2" w:rsidRDefault="00DA69BD">
      <w:pPr>
        <w:pStyle w:val="BodyText"/>
        <w:shd w:val="clear" w:color="auto" w:fill="auto"/>
        <w:spacing w:after="80" w:line="271" w:lineRule="auto"/>
        <w:ind w:left="260"/>
      </w:pPr>
      <w:r w:rsidRPr="002123C2">
        <w:t>HS đọc VB, vận dụng tri thức ngữ văn, làm việc cá nhân và làm việc nhóm để hoàn thành nhiệm vụ.</w:t>
      </w:r>
    </w:p>
    <w:p w14:paraId="7123D92C" w14:textId="77777777" w:rsidR="00D579F0" w:rsidRPr="002123C2" w:rsidRDefault="00DA69BD">
      <w:pPr>
        <w:pStyle w:val="BodyText"/>
        <w:numPr>
          <w:ilvl w:val="0"/>
          <w:numId w:val="487"/>
        </w:numPr>
        <w:shd w:val="clear" w:color="auto" w:fill="auto"/>
        <w:tabs>
          <w:tab w:val="left" w:pos="647"/>
        </w:tabs>
        <w:spacing w:after="80" w:line="276"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381"/>
        <w:gridCol w:w="3437"/>
      </w:tblGrid>
      <w:tr w:rsidR="00D579F0" w:rsidRPr="002123C2" w14:paraId="37B12DAB" w14:textId="77777777">
        <w:trPr>
          <w:trHeight w:hRule="exact" w:val="542"/>
          <w:jc w:val="center"/>
        </w:trPr>
        <w:tc>
          <w:tcPr>
            <w:tcW w:w="2976" w:type="dxa"/>
            <w:tcBorders>
              <w:top w:val="single" w:sz="4" w:space="0" w:color="auto"/>
              <w:left w:val="single" w:sz="4" w:space="0" w:color="auto"/>
            </w:tcBorders>
            <w:shd w:val="clear" w:color="auto" w:fill="D2E8C1"/>
            <w:vAlign w:val="bottom"/>
          </w:tcPr>
          <w:p w14:paraId="074F5597"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81" w:type="dxa"/>
            <w:tcBorders>
              <w:top w:val="single" w:sz="4" w:space="0" w:color="auto"/>
              <w:left w:val="single" w:sz="4" w:space="0" w:color="auto"/>
            </w:tcBorders>
            <w:shd w:val="clear" w:color="auto" w:fill="D2E8C1"/>
            <w:vAlign w:val="bottom"/>
          </w:tcPr>
          <w:p w14:paraId="099324DA" w14:textId="77777777" w:rsidR="00D579F0" w:rsidRPr="002123C2" w:rsidRDefault="00DA69BD">
            <w:pPr>
              <w:pStyle w:val="Other0"/>
              <w:shd w:val="clear" w:color="auto" w:fill="auto"/>
              <w:spacing w:line="240" w:lineRule="auto"/>
              <w:jc w:val="center"/>
            </w:pPr>
            <w:r w:rsidRPr="002123C2">
              <w:rPr>
                <w:b/>
                <w:bCs/>
              </w:rPr>
              <w:t>Hoạt động của HS</w:t>
            </w:r>
          </w:p>
        </w:tc>
        <w:tc>
          <w:tcPr>
            <w:tcW w:w="3437" w:type="dxa"/>
            <w:tcBorders>
              <w:top w:val="single" w:sz="4" w:space="0" w:color="auto"/>
              <w:left w:val="single" w:sz="4" w:space="0" w:color="auto"/>
              <w:right w:val="single" w:sz="4" w:space="0" w:color="auto"/>
            </w:tcBorders>
            <w:shd w:val="clear" w:color="auto" w:fill="D2E8C1"/>
            <w:vAlign w:val="bottom"/>
          </w:tcPr>
          <w:p w14:paraId="6CF96C0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9185F70" w14:textId="77777777">
        <w:trPr>
          <w:trHeight w:hRule="exact" w:val="8669"/>
          <w:jc w:val="center"/>
        </w:trPr>
        <w:tc>
          <w:tcPr>
            <w:tcW w:w="2976" w:type="dxa"/>
            <w:tcBorders>
              <w:top w:val="single" w:sz="4" w:space="0" w:color="auto"/>
              <w:left w:val="single" w:sz="4" w:space="0" w:color="auto"/>
              <w:bottom w:val="single" w:sz="4" w:space="0" w:color="auto"/>
            </w:tcBorders>
            <w:shd w:val="clear" w:color="auto" w:fill="FFFFFF"/>
          </w:tcPr>
          <w:p w14:paraId="2331C1BB" w14:textId="77777777" w:rsidR="00D579F0" w:rsidRPr="002123C2" w:rsidRDefault="00DA69BD">
            <w:pPr>
              <w:pStyle w:val="Other0"/>
              <w:numPr>
                <w:ilvl w:val="0"/>
                <w:numId w:val="488"/>
              </w:numPr>
              <w:shd w:val="clear" w:color="auto" w:fill="auto"/>
              <w:tabs>
                <w:tab w:val="left" w:pos="221"/>
              </w:tabs>
              <w:spacing w:line="286" w:lineRule="auto"/>
              <w:jc w:val="both"/>
            </w:pPr>
            <w:r w:rsidRPr="002123C2">
              <w:t>GV hướng dẫn HS cách đọc VB, đọc mẫu, gọi 1 - 2 HS đọc một vài đoạn tiêu biểu.</w:t>
            </w:r>
          </w:p>
          <w:p w14:paraId="46E1D6C9" w14:textId="77777777" w:rsidR="00D579F0" w:rsidRPr="002123C2" w:rsidRDefault="00DA69BD">
            <w:pPr>
              <w:pStyle w:val="Other0"/>
              <w:numPr>
                <w:ilvl w:val="0"/>
                <w:numId w:val="488"/>
              </w:numPr>
              <w:shd w:val="clear" w:color="auto" w:fill="auto"/>
              <w:tabs>
                <w:tab w:val="left" w:pos="192"/>
              </w:tabs>
              <w:spacing w:after="720" w:line="286" w:lineRule="auto"/>
              <w:jc w:val="both"/>
            </w:pPr>
            <w:r w:rsidRPr="002123C2">
              <w:t>GV yêu cầu HS trình bày ngắn gọn thông tin giới thiệu về tác giả.</w:t>
            </w:r>
          </w:p>
          <w:p w14:paraId="60F9AB2B" w14:textId="77777777" w:rsidR="00D579F0" w:rsidRPr="002123C2" w:rsidRDefault="00DA69BD">
            <w:pPr>
              <w:pStyle w:val="Other0"/>
              <w:numPr>
                <w:ilvl w:val="0"/>
                <w:numId w:val="488"/>
              </w:numPr>
              <w:shd w:val="clear" w:color="auto" w:fill="auto"/>
              <w:tabs>
                <w:tab w:val="left" w:pos="192"/>
              </w:tabs>
              <w:spacing w:after="1280" w:line="293" w:lineRule="auto"/>
              <w:jc w:val="both"/>
            </w:pPr>
            <w:r w:rsidRPr="002123C2">
              <w:t>GV yêu cầu HS đọc phần chú thích (1) ở SGK, tr. 95.</w:t>
            </w:r>
          </w:p>
          <w:p w14:paraId="65287BC4" w14:textId="77777777" w:rsidR="00D579F0" w:rsidRPr="002123C2" w:rsidRDefault="00DA69BD">
            <w:pPr>
              <w:pStyle w:val="Other0"/>
              <w:numPr>
                <w:ilvl w:val="0"/>
                <w:numId w:val="488"/>
              </w:numPr>
              <w:shd w:val="clear" w:color="auto" w:fill="auto"/>
              <w:tabs>
                <w:tab w:val="left" w:pos="211"/>
              </w:tabs>
              <w:jc w:val="both"/>
            </w:pPr>
            <w:r w:rsidRPr="002123C2">
              <w:t>GV yêu cầu HS nêu định hướng cách đọc VB nghị luận viết về một tác phẩm văn học.</w:t>
            </w:r>
          </w:p>
        </w:tc>
        <w:tc>
          <w:tcPr>
            <w:tcW w:w="2381" w:type="dxa"/>
            <w:tcBorders>
              <w:top w:val="single" w:sz="4" w:space="0" w:color="auto"/>
              <w:left w:val="single" w:sz="4" w:space="0" w:color="auto"/>
              <w:bottom w:val="single" w:sz="4" w:space="0" w:color="auto"/>
            </w:tcBorders>
            <w:shd w:val="clear" w:color="auto" w:fill="FFFFFF"/>
          </w:tcPr>
          <w:p w14:paraId="5D2104AA" w14:textId="77777777" w:rsidR="00D579F0" w:rsidRPr="002123C2" w:rsidRDefault="00DA69BD">
            <w:pPr>
              <w:pStyle w:val="Other0"/>
              <w:numPr>
                <w:ilvl w:val="0"/>
                <w:numId w:val="489"/>
              </w:numPr>
              <w:shd w:val="clear" w:color="auto" w:fill="auto"/>
              <w:tabs>
                <w:tab w:val="left" w:pos="216"/>
              </w:tabs>
              <w:spacing w:after="640"/>
              <w:jc w:val="both"/>
            </w:pPr>
            <w:r w:rsidRPr="002123C2">
              <w:t>HS lắng nghe, theo dõi, đọc VB.</w:t>
            </w:r>
          </w:p>
          <w:p w14:paraId="56BCCE44" w14:textId="77777777" w:rsidR="00D579F0" w:rsidRPr="002123C2" w:rsidRDefault="00DA69BD">
            <w:pPr>
              <w:pStyle w:val="Other0"/>
              <w:numPr>
                <w:ilvl w:val="0"/>
                <w:numId w:val="489"/>
              </w:numPr>
              <w:shd w:val="clear" w:color="auto" w:fill="auto"/>
              <w:tabs>
                <w:tab w:val="left" w:pos="221"/>
              </w:tabs>
              <w:spacing w:after="720" w:line="286" w:lineRule="auto"/>
              <w:jc w:val="both"/>
            </w:pPr>
            <w:r w:rsidRPr="002123C2">
              <w:t>HS trình bày ngắn gọn thông tin về tác giả.</w:t>
            </w:r>
          </w:p>
          <w:p w14:paraId="2441DEBF" w14:textId="77777777" w:rsidR="00D579F0" w:rsidRPr="002123C2" w:rsidRDefault="00DA69BD">
            <w:pPr>
              <w:pStyle w:val="Other0"/>
              <w:numPr>
                <w:ilvl w:val="0"/>
                <w:numId w:val="489"/>
              </w:numPr>
              <w:shd w:val="clear" w:color="auto" w:fill="auto"/>
              <w:tabs>
                <w:tab w:val="left" w:pos="197"/>
              </w:tabs>
              <w:spacing w:after="1280"/>
              <w:jc w:val="both"/>
            </w:pPr>
            <w:r w:rsidRPr="002123C2">
              <w:t>HS đọc và tìm hiểu chú thích.</w:t>
            </w:r>
          </w:p>
          <w:p w14:paraId="0E0B0946" w14:textId="77777777" w:rsidR="00D579F0" w:rsidRPr="002123C2" w:rsidRDefault="00DA69BD">
            <w:pPr>
              <w:pStyle w:val="Other0"/>
              <w:numPr>
                <w:ilvl w:val="0"/>
                <w:numId w:val="489"/>
              </w:numPr>
              <w:shd w:val="clear" w:color="auto" w:fill="auto"/>
              <w:tabs>
                <w:tab w:val="left" w:pos="197"/>
              </w:tabs>
              <w:jc w:val="both"/>
            </w:pPr>
            <w:r w:rsidRPr="002123C2">
              <w:t>HS nêu định hướng cách đọc VB nghị luận viết về một tác phẩm văn học.</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14:paraId="586F8BA2" w14:textId="77777777" w:rsidR="00D579F0" w:rsidRPr="002123C2" w:rsidRDefault="00DA69BD">
            <w:pPr>
              <w:pStyle w:val="Other0"/>
              <w:numPr>
                <w:ilvl w:val="0"/>
                <w:numId w:val="490"/>
              </w:numPr>
              <w:shd w:val="clear" w:color="auto" w:fill="auto"/>
              <w:tabs>
                <w:tab w:val="left" w:pos="216"/>
              </w:tabs>
            </w:pPr>
            <w:r w:rsidRPr="002123C2">
              <w:rPr>
                <w:b/>
                <w:bCs/>
              </w:rPr>
              <w:t>Tìm hiểu chung</w:t>
            </w:r>
          </w:p>
          <w:p w14:paraId="4A4CB173" w14:textId="77777777" w:rsidR="00D579F0" w:rsidRPr="002123C2" w:rsidRDefault="00DA69BD">
            <w:pPr>
              <w:pStyle w:val="Other0"/>
              <w:shd w:val="clear" w:color="auto" w:fill="auto"/>
              <w:spacing w:after="640"/>
            </w:pPr>
            <w:r w:rsidRPr="002123C2">
              <w:rPr>
                <w:b/>
                <w:bCs/>
                <w:i/>
                <w:iCs/>
              </w:rPr>
              <w:t>1. Đọc VB</w:t>
            </w:r>
          </w:p>
          <w:p w14:paraId="7B405C52" w14:textId="77777777" w:rsidR="00D579F0" w:rsidRPr="002123C2" w:rsidRDefault="00DA69BD">
            <w:pPr>
              <w:pStyle w:val="Other0"/>
              <w:numPr>
                <w:ilvl w:val="0"/>
                <w:numId w:val="490"/>
              </w:numPr>
              <w:shd w:val="clear" w:color="auto" w:fill="auto"/>
              <w:tabs>
                <w:tab w:val="left" w:pos="245"/>
              </w:tabs>
              <w:jc w:val="both"/>
            </w:pPr>
            <w:r w:rsidRPr="002123C2">
              <w:rPr>
                <w:b/>
                <w:bCs/>
                <w:i/>
                <w:iCs/>
              </w:rPr>
              <w:t>Tìm hiểu tác giả và chú thích</w:t>
            </w:r>
          </w:p>
          <w:p w14:paraId="6F22A3EE" w14:textId="77777777" w:rsidR="00D579F0" w:rsidRPr="002123C2" w:rsidRDefault="00DA69BD">
            <w:pPr>
              <w:pStyle w:val="Other0"/>
              <w:numPr>
                <w:ilvl w:val="0"/>
                <w:numId w:val="491"/>
              </w:numPr>
              <w:shd w:val="clear" w:color="auto" w:fill="auto"/>
              <w:tabs>
                <w:tab w:val="left" w:pos="178"/>
              </w:tabs>
              <w:jc w:val="both"/>
            </w:pPr>
            <w:r w:rsidRPr="002123C2">
              <w:t>Trần Văn Toàn sinh năm 1973, quê ở Nam Định, là giảng viên, nhà nghiên cứu, phê bình văn học.</w:t>
            </w:r>
          </w:p>
          <w:p w14:paraId="1EF7E244" w14:textId="77777777" w:rsidR="00D579F0" w:rsidRPr="002123C2" w:rsidRDefault="00DA69BD">
            <w:pPr>
              <w:pStyle w:val="Other0"/>
              <w:numPr>
                <w:ilvl w:val="0"/>
                <w:numId w:val="491"/>
              </w:numPr>
              <w:shd w:val="clear" w:color="auto" w:fill="auto"/>
              <w:tabs>
                <w:tab w:val="left" w:pos="192"/>
              </w:tabs>
              <w:jc w:val="both"/>
            </w:pPr>
            <w:r w:rsidRPr="002123C2">
              <w:t>VB “Thằng quỷ nhỏ” là truyện dài của Nguyễn Nhật Ánh gồm có 21 chương. Nhân vật chính là Quỳnh, cậu bé có biệt danh “thằng quỷ nhỏ” bởi ngoại hình khác lạ.</w:t>
            </w:r>
          </w:p>
          <w:p w14:paraId="26B00779" w14:textId="77777777" w:rsidR="00D579F0" w:rsidRPr="002123C2" w:rsidRDefault="00DA69BD">
            <w:pPr>
              <w:pStyle w:val="Other0"/>
              <w:shd w:val="clear" w:color="auto" w:fill="auto"/>
              <w:jc w:val="both"/>
            </w:pPr>
            <w:r w:rsidRPr="002123C2">
              <w:rPr>
                <w:b/>
                <w:bCs/>
                <w:i/>
                <w:iCs/>
              </w:rPr>
              <w:t>3. Định hướng cách đọc VB nghị luận viết về một tác phẩm văn học</w:t>
            </w:r>
          </w:p>
          <w:p w14:paraId="4A1B6C59" w14:textId="77777777" w:rsidR="00D579F0" w:rsidRPr="002123C2" w:rsidRDefault="00DA69BD">
            <w:pPr>
              <w:pStyle w:val="Other0"/>
              <w:shd w:val="clear" w:color="auto" w:fill="auto"/>
              <w:jc w:val="both"/>
            </w:pPr>
            <w:r w:rsidRPr="002123C2">
              <w:t>Khi đọc VB nghị luận, cần xác định được luận đề, hệ thống luận điểm, cách sử dụng lí lẽ và bằng chứng; chỉ ra được hiệu quả của việc sử dụng lí lẽ, bằng chứng trong việc làm sáng tỏ luận điểm.</w:t>
            </w:r>
          </w:p>
        </w:tc>
      </w:tr>
    </w:tbl>
    <w:p w14:paraId="5711FBA4" w14:textId="77777777" w:rsidR="00D579F0" w:rsidRPr="002123C2" w:rsidRDefault="00D579F0">
      <w:pPr>
        <w:rPr>
          <w:rFonts w:ascii="Times New Roman" w:hAnsi="Times New Roman" w:cs="Times New Roman"/>
        </w:rPr>
        <w:sectPr w:rsidR="00D579F0" w:rsidRPr="002123C2">
          <w:type w:val="continuous"/>
          <w:pgSz w:w="11163" w:h="15872"/>
          <w:pgMar w:top="1212" w:right="1116" w:bottom="1279" w:left="1167" w:header="0" w:footer="3" w:gutter="0"/>
          <w:cols w:space="720"/>
          <w:noEndnote/>
          <w:docGrid w:linePitch="360"/>
        </w:sectPr>
      </w:pPr>
    </w:p>
    <w:p w14:paraId="67EFA601" w14:textId="77777777" w:rsidR="00D579F0" w:rsidRPr="002123C2" w:rsidRDefault="00DA69BD">
      <w:pPr>
        <w:pStyle w:val="BodyText"/>
        <w:framePr w:w="2842" w:h="2678" w:wrap="none" w:hAnchor="page" w:x="1315" w:y="332"/>
        <w:numPr>
          <w:ilvl w:val="0"/>
          <w:numId w:val="492"/>
        </w:numPr>
        <w:shd w:val="clear" w:color="auto" w:fill="auto"/>
        <w:tabs>
          <w:tab w:val="left" w:pos="226"/>
        </w:tabs>
        <w:spacing w:after="320"/>
        <w:jc w:val="both"/>
      </w:pPr>
      <w:r w:rsidRPr="002123C2">
        <w:lastRenderedPageBreak/>
        <w:t xml:space="preserve">GV yêu cầu HS trao đổi cặp đôi về nhiệm vụ 1 trong phiếu học tập số 4 và nhận xét: </w:t>
      </w:r>
      <w:r w:rsidRPr="002123C2">
        <w:rPr>
          <w:i/>
          <w:iCs/>
        </w:rPr>
        <w:t>Phạm vi bàn luận của vấn đề trong VB này có gì khác so với VB 1?</w:t>
      </w:r>
    </w:p>
    <w:p w14:paraId="6FC075FD" w14:textId="77777777" w:rsidR="00D579F0" w:rsidRPr="002123C2" w:rsidRDefault="00DA69BD">
      <w:pPr>
        <w:pStyle w:val="BodyText"/>
        <w:framePr w:w="2842" w:h="2678" w:wrap="none" w:hAnchor="page" w:x="1315" w:y="332"/>
        <w:numPr>
          <w:ilvl w:val="0"/>
          <w:numId w:val="492"/>
        </w:numPr>
        <w:shd w:val="clear" w:color="auto" w:fill="auto"/>
        <w:tabs>
          <w:tab w:val="left" w:pos="182"/>
        </w:tabs>
      </w:pPr>
      <w:r w:rsidRPr="002123C2">
        <w:t>GV nhận xét, kết luận.</w:t>
      </w:r>
    </w:p>
    <w:p w14:paraId="457B4DE4" w14:textId="77777777" w:rsidR="00D579F0" w:rsidRPr="002123C2" w:rsidRDefault="00DA69BD">
      <w:pPr>
        <w:pStyle w:val="BodyText"/>
        <w:framePr w:w="2842" w:h="1358" w:wrap="none" w:hAnchor="page" w:x="1315" w:y="8329"/>
        <w:shd w:val="clear" w:color="auto" w:fill="auto"/>
        <w:jc w:val="both"/>
      </w:pPr>
      <w:r w:rsidRPr="002123C2">
        <w:t>- GV yêu cầu HS tìm hệ thống luận điểm trong VB và chỉ ra mối quan hệ giữa các luận điểm ấy.</w:t>
      </w:r>
    </w:p>
    <w:p w14:paraId="2667FBB9" w14:textId="77777777" w:rsidR="00D579F0" w:rsidRPr="002123C2" w:rsidRDefault="00DA69BD">
      <w:pPr>
        <w:pStyle w:val="BodyText"/>
        <w:framePr w:w="2242" w:h="701" w:wrap="none" w:hAnchor="page" w:x="4296" w:y="332"/>
        <w:shd w:val="clear" w:color="auto" w:fill="auto"/>
      </w:pPr>
      <w:r w:rsidRPr="002123C2">
        <w:t>- HS trao đổi cặp đôi, trả lời.</w:t>
      </w:r>
    </w:p>
    <w:p w14:paraId="7E309E27" w14:textId="77777777" w:rsidR="00D579F0" w:rsidRPr="002123C2" w:rsidRDefault="00DA69BD">
      <w:pPr>
        <w:pStyle w:val="BodyText"/>
        <w:framePr w:w="2256" w:h="1685" w:wrap="none" w:hAnchor="page" w:x="4282" w:y="8300"/>
        <w:numPr>
          <w:ilvl w:val="0"/>
          <w:numId w:val="493"/>
        </w:numPr>
        <w:shd w:val="clear" w:color="auto" w:fill="auto"/>
        <w:tabs>
          <w:tab w:val="left" w:pos="226"/>
        </w:tabs>
        <w:jc w:val="both"/>
      </w:pPr>
      <w:r w:rsidRPr="002123C2">
        <w:t>HS trao đổi, thống nhất.</w:t>
      </w:r>
    </w:p>
    <w:p w14:paraId="2A3035FB" w14:textId="77777777" w:rsidR="00D579F0" w:rsidRPr="002123C2" w:rsidRDefault="00DA69BD">
      <w:pPr>
        <w:pStyle w:val="BodyText"/>
        <w:framePr w:w="2256" w:h="1685" w:wrap="none" w:hAnchor="page" w:x="4282" w:y="8300"/>
        <w:numPr>
          <w:ilvl w:val="0"/>
          <w:numId w:val="493"/>
        </w:numPr>
        <w:shd w:val="clear" w:color="auto" w:fill="auto"/>
        <w:tabs>
          <w:tab w:val="left" w:pos="278"/>
        </w:tabs>
        <w:jc w:val="both"/>
      </w:pPr>
      <w:r w:rsidRPr="002123C2">
        <w:t>HS trình bày kết quả thảo luận và góp ý.</w:t>
      </w:r>
    </w:p>
    <w:p w14:paraId="1693A2BF" w14:textId="77777777" w:rsidR="00D579F0" w:rsidRPr="002123C2" w:rsidRDefault="00DA69BD">
      <w:pPr>
        <w:pStyle w:val="BodyText"/>
        <w:framePr w:w="3317" w:h="11592" w:wrap="none" w:hAnchor="page" w:x="6658" w:y="1"/>
        <w:shd w:val="clear" w:color="auto" w:fill="auto"/>
      </w:pPr>
      <w:r w:rsidRPr="002123C2">
        <w:rPr>
          <w:b/>
          <w:bCs/>
        </w:rPr>
        <w:t xml:space="preserve">II. Khám phá VB </w:t>
      </w:r>
      <w:r w:rsidRPr="002123C2">
        <w:rPr>
          <w:b/>
          <w:bCs/>
          <w:i/>
          <w:iCs/>
        </w:rPr>
        <w:t>1. Tìm hiểu vấn đề nghị luận và hệ thống luận điểm</w:t>
      </w:r>
    </w:p>
    <w:p w14:paraId="38D73495" w14:textId="77777777" w:rsidR="00D579F0" w:rsidRPr="002123C2" w:rsidRDefault="00DA69BD">
      <w:pPr>
        <w:pStyle w:val="BodyText"/>
        <w:framePr w:w="3317" w:h="11592" w:wrap="none" w:hAnchor="page" w:x="6658" w:y="1"/>
        <w:numPr>
          <w:ilvl w:val="0"/>
          <w:numId w:val="494"/>
        </w:numPr>
        <w:shd w:val="clear" w:color="auto" w:fill="auto"/>
        <w:tabs>
          <w:tab w:val="left" w:pos="197"/>
        </w:tabs>
        <w:jc w:val="both"/>
      </w:pPr>
      <w:r w:rsidRPr="002123C2">
        <w:t xml:space="preserve">Luận đề: Thông qua tác phẩm </w:t>
      </w:r>
      <w:r w:rsidRPr="002123C2">
        <w:rPr>
          <w:i/>
          <w:iCs/>
        </w:rPr>
        <w:t>Thằng quỷ nhỏ,</w:t>
      </w:r>
      <w:r w:rsidRPr="002123C2">
        <w:t xml:space="preserve"> suy ngẫm về những phẩm chất cần có của một tác phẩm văn học viết cho thiếu nhi.</w:t>
      </w:r>
    </w:p>
    <w:p w14:paraId="3308FEA3" w14:textId="77777777" w:rsidR="00D579F0" w:rsidRPr="002123C2" w:rsidRDefault="00DA69BD">
      <w:pPr>
        <w:pStyle w:val="BodyText"/>
        <w:framePr w:w="3317" w:h="11592" w:wrap="none" w:hAnchor="page" w:x="6658" w:y="1"/>
        <w:shd w:val="clear" w:color="auto" w:fill="auto"/>
        <w:ind w:firstLine="340"/>
        <w:jc w:val="both"/>
      </w:pPr>
      <w:r w:rsidRPr="002123C2">
        <w:t>Phạm vi của vấn đề bàn luận trong VB này rộng hơn so với VB “</w:t>
      </w:r>
      <w:r w:rsidRPr="002123C2">
        <w:rPr>
          <w:i/>
          <w:iCs/>
        </w:rPr>
        <w:t>Người con gái Nam Xương”</w:t>
      </w:r>
    </w:p>
    <w:p w14:paraId="7B1D8A21" w14:textId="77777777" w:rsidR="00D579F0" w:rsidRPr="002123C2" w:rsidRDefault="00DA69BD">
      <w:pPr>
        <w:pStyle w:val="BodyText"/>
        <w:framePr w:w="3317" w:h="11592" w:wrap="none" w:hAnchor="page" w:x="6658" w:y="1"/>
        <w:numPr>
          <w:ilvl w:val="0"/>
          <w:numId w:val="494"/>
        </w:numPr>
        <w:shd w:val="clear" w:color="auto" w:fill="auto"/>
        <w:tabs>
          <w:tab w:val="left" w:pos="178"/>
        </w:tabs>
        <w:jc w:val="both"/>
      </w:pPr>
      <w:r w:rsidRPr="002123C2">
        <w:rPr>
          <w:i/>
          <w:iCs/>
        </w:rPr>
        <w:t>một bi kịch của con người:</w:t>
      </w:r>
    </w:p>
    <w:p w14:paraId="374908CD" w14:textId="77777777" w:rsidR="00D579F0" w:rsidRPr="002123C2" w:rsidRDefault="00DA69BD">
      <w:pPr>
        <w:pStyle w:val="BodyText"/>
        <w:framePr w:w="3317" w:h="11592" w:wrap="none" w:hAnchor="page" w:x="6658" w:y="1"/>
        <w:shd w:val="clear" w:color="auto" w:fill="auto"/>
        <w:jc w:val="both"/>
      </w:pPr>
      <w:r w:rsidRPr="002123C2">
        <w:t xml:space="preserve">+ Trong VB này, tác giả bài nghị luận phân tích truyện dài </w:t>
      </w:r>
      <w:r w:rsidRPr="002123C2">
        <w:rPr>
          <w:i/>
          <w:iCs/>
        </w:rPr>
        <w:t>Thằng quỷ nhỏ</w:t>
      </w:r>
      <w:r w:rsidRPr="002123C2">
        <w:t xml:space="preserve"> như một điểm tựa, từ đó bàn luận và đặt ra vấn đề rộng hơn là những phẩm chất cần có đối với một tác phẩm văn học viết cho thiếu nhi nói chung. + VB “</w:t>
      </w:r>
      <w:r w:rsidRPr="002123C2">
        <w:rPr>
          <w:i/>
          <w:iCs/>
        </w:rPr>
        <w:t>Người con gái Nam Xương” - một bi kịch của con người</w:t>
      </w:r>
      <w:r w:rsidRPr="002123C2">
        <w:t xml:space="preserve"> chủ yếu bàn luận, phân tích về vấn đề bi kịch của con người trong tác phẩm </w:t>
      </w:r>
      <w:r w:rsidRPr="002123C2">
        <w:rPr>
          <w:i/>
          <w:iCs/>
        </w:rPr>
        <w:t>Người con gái Nam Xương</w:t>
      </w:r>
      <w:r w:rsidRPr="002123C2">
        <w:t>.</w:t>
      </w:r>
    </w:p>
    <w:p w14:paraId="07E38135" w14:textId="77777777" w:rsidR="00D579F0" w:rsidRPr="002123C2" w:rsidRDefault="00DA69BD">
      <w:pPr>
        <w:pStyle w:val="BodyText"/>
        <w:framePr w:w="3317" w:h="11592" w:wrap="none" w:hAnchor="page" w:x="6658" w:y="1"/>
        <w:numPr>
          <w:ilvl w:val="0"/>
          <w:numId w:val="494"/>
        </w:numPr>
        <w:shd w:val="clear" w:color="auto" w:fill="auto"/>
        <w:tabs>
          <w:tab w:val="left" w:pos="178"/>
        </w:tabs>
        <w:jc w:val="both"/>
      </w:pPr>
      <w:r w:rsidRPr="002123C2">
        <w:t>Hệ thống luận điểm:</w:t>
      </w:r>
    </w:p>
    <w:p w14:paraId="3DE094D6" w14:textId="77777777" w:rsidR="00D579F0" w:rsidRPr="002123C2" w:rsidRDefault="00DA69BD">
      <w:pPr>
        <w:pStyle w:val="BodyText"/>
        <w:framePr w:w="3317" w:h="11592" w:wrap="none" w:hAnchor="page" w:x="6658" w:y="1"/>
        <w:shd w:val="clear" w:color="auto" w:fill="auto"/>
        <w:jc w:val="both"/>
      </w:pPr>
      <w:r w:rsidRPr="002123C2">
        <w:t>+ Luận điểm 1: Nhân dạng khác biệt của Quỳnh và thái độ của mọi người đối với nhân dạng ấy. + Luận điểm 2: Nhân dạng con người là một tạo tác mang tính văn hoá.</w:t>
      </w:r>
    </w:p>
    <w:p w14:paraId="6BBAB3A0" w14:textId="77777777" w:rsidR="00D579F0" w:rsidRPr="002123C2" w:rsidRDefault="00DA69BD">
      <w:pPr>
        <w:pStyle w:val="BodyText"/>
        <w:framePr w:w="3317" w:h="11592" w:wrap="none" w:hAnchor="page" w:x="6658" w:y="1"/>
        <w:shd w:val="clear" w:color="auto" w:fill="auto"/>
        <w:jc w:val="both"/>
      </w:pPr>
      <w:r w:rsidRPr="002123C2">
        <w:t>+ Luận điểm 3: Những phẩm chất cần có của một tác phẩm văn học viết cho thiếu nhi.</w:t>
      </w:r>
    </w:p>
    <w:p w14:paraId="7489F1D0" w14:textId="77777777" w:rsidR="00D579F0" w:rsidRPr="002123C2" w:rsidRDefault="00D579F0">
      <w:pPr>
        <w:spacing w:line="360" w:lineRule="exact"/>
        <w:rPr>
          <w:rFonts w:ascii="Times New Roman" w:hAnsi="Times New Roman" w:cs="Times New Roman"/>
        </w:rPr>
      </w:pPr>
    </w:p>
    <w:p w14:paraId="6B0EBFF5" w14:textId="77777777" w:rsidR="00D579F0" w:rsidRPr="002123C2" w:rsidRDefault="00D579F0">
      <w:pPr>
        <w:spacing w:line="360" w:lineRule="exact"/>
        <w:rPr>
          <w:rFonts w:ascii="Times New Roman" w:hAnsi="Times New Roman" w:cs="Times New Roman"/>
        </w:rPr>
      </w:pPr>
    </w:p>
    <w:p w14:paraId="2FE6FC89" w14:textId="77777777" w:rsidR="00D579F0" w:rsidRPr="002123C2" w:rsidRDefault="00D579F0">
      <w:pPr>
        <w:spacing w:line="360" w:lineRule="exact"/>
        <w:rPr>
          <w:rFonts w:ascii="Times New Roman" w:hAnsi="Times New Roman" w:cs="Times New Roman"/>
        </w:rPr>
      </w:pPr>
    </w:p>
    <w:p w14:paraId="4B72E837" w14:textId="77777777" w:rsidR="00D579F0" w:rsidRPr="002123C2" w:rsidRDefault="00D579F0">
      <w:pPr>
        <w:spacing w:line="360" w:lineRule="exact"/>
        <w:rPr>
          <w:rFonts w:ascii="Times New Roman" w:hAnsi="Times New Roman" w:cs="Times New Roman"/>
        </w:rPr>
      </w:pPr>
    </w:p>
    <w:p w14:paraId="124354A9" w14:textId="77777777" w:rsidR="00D579F0" w:rsidRPr="002123C2" w:rsidRDefault="00D579F0">
      <w:pPr>
        <w:spacing w:line="360" w:lineRule="exact"/>
        <w:rPr>
          <w:rFonts w:ascii="Times New Roman" w:hAnsi="Times New Roman" w:cs="Times New Roman"/>
        </w:rPr>
      </w:pPr>
    </w:p>
    <w:p w14:paraId="3C13803B" w14:textId="77777777" w:rsidR="00D579F0" w:rsidRPr="002123C2" w:rsidRDefault="00D579F0">
      <w:pPr>
        <w:spacing w:line="360" w:lineRule="exact"/>
        <w:rPr>
          <w:rFonts w:ascii="Times New Roman" w:hAnsi="Times New Roman" w:cs="Times New Roman"/>
        </w:rPr>
      </w:pPr>
    </w:p>
    <w:p w14:paraId="532B310C" w14:textId="77777777" w:rsidR="00D579F0" w:rsidRPr="002123C2" w:rsidRDefault="00D579F0">
      <w:pPr>
        <w:spacing w:line="360" w:lineRule="exact"/>
        <w:rPr>
          <w:rFonts w:ascii="Times New Roman" w:hAnsi="Times New Roman" w:cs="Times New Roman"/>
        </w:rPr>
      </w:pPr>
    </w:p>
    <w:p w14:paraId="3B057C7D" w14:textId="77777777" w:rsidR="00D579F0" w:rsidRPr="002123C2" w:rsidRDefault="00D579F0">
      <w:pPr>
        <w:spacing w:line="360" w:lineRule="exact"/>
        <w:rPr>
          <w:rFonts w:ascii="Times New Roman" w:hAnsi="Times New Roman" w:cs="Times New Roman"/>
        </w:rPr>
      </w:pPr>
    </w:p>
    <w:p w14:paraId="5C85AD29" w14:textId="77777777" w:rsidR="00D579F0" w:rsidRPr="002123C2" w:rsidRDefault="00D579F0">
      <w:pPr>
        <w:spacing w:line="360" w:lineRule="exact"/>
        <w:rPr>
          <w:rFonts w:ascii="Times New Roman" w:hAnsi="Times New Roman" w:cs="Times New Roman"/>
        </w:rPr>
      </w:pPr>
    </w:p>
    <w:p w14:paraId="0F50F15D" w14:textId="77777777" w:rsidR="00D579F0" w:rsidRPr="002123C2" w:rsidRDefault="00D579F0">
      <w:pPr>
        <w:spacing w:line="360" w:lineRule="exact"/>
        <w:rPr>
          <w:rFonts w:ascii="Times New Roman" w:hAnsi="Times New Roman" w:cs="Times New Roman"/>
        </w:rPr>
      </w:pPr>
    </w:p>
    <w:p w14:paraId="2F482CBE" w14:textId="77777777" w:rsidR="00D579F0" w:rsidRPr="002123C2" w:rsidRDefault="00D579F0">
      <w:pPr>
        <w:spacing w:line="360" w:lineRule="exact"/>
        <w:rPr>
          <w:rFonts w:ascii="Times New Roman" w:hAnsi="Times New Roman" w:cs="Times New Roman"/>
        </w:rPr>
      </w:pPr>
    </w:p>
    <w:p w14:paraId="7EE93216" w14:textId="77777777" w:rsidR="00D579F0" w:rsidRPr="002123C2" w:rsidRDefault="00D579F0">
      <w:pPr>
        <w:spacing w:line="360" w:lineRule="exact"/>
        <w:rPr>
          <w:rFonts w:ascii="Times New Roman" w:hAnsi="Times New Roman" w:cs="Times New Roman"/>
        </w:rPr>
      </w:pPr>
    </w:p>
    <w:p w14:paraId="5333779E" w14:textId="77777777" w:rsidR="00D579F0" w:rsidRPr="002123C2" w:rsidRDefault="00D579F0">
      <w:pPr>
        <w:spacing w:line="360" w:lineRule="exact"/>
        <w:rPr>
          <w:rFonts w:ascii="Times New Roman" w:hAnsi="Times New Roman" w:cs="Times New Roman"/>
        </w:rPr>
      </w:pPr>
    </w:p>
    <w:p w14:paraId="7880CB87" w14:textId="77777777" w:rsidR="00D579F0" w:rsidRPr="002123C2" w:rsidRDefault="00D579F0">
      <w:pPr>
        <w:spacing w:line="360" w:lineRule="exact"/>
        <w:rPr>
          <w:rFonts w:ascii="Times New Roman" w:hAnsi="Times New Roman" w:cs="Times New Roman"/>
        </w:rPr>
      </w:pPr>
    </w:p>
    <w:p w14:paraId="000CDFCD" w14:textId="77777777" w:rsidR="00D579F0" w:rsidRPr="002123C2" w:rsidRDefault="00D579F0">
      <w:pPr>
        <w:spacing w:line="360" w:lineRule="exact"/>
        <w:rPr>
          <w:rFonts w:ascii="Times New Roman" w:hAnsi="Times New Roman" w:cs="Times New Roman"/>
        </w:rPr>
      </w:pPr>
    </w:p>
    <w:p w14:paraId="08F2625D" w14:textId="77777777" w:rsidR="00D579F0" w:rsidRPr="002123C2" w:rsidRDefault="00D579F0">
      <w:pPr>
        <w:spacing w:line="360" w:lineRule="exact"/>
        <w:rPr>
          <w:rFonts w:ascii="Times New Roman" w:hAnsi="Times New Roman" w:cs="Times New Roman"/>
        </w:rPr>
      </w:pPr>
    </w:p>
    <w:p w14:paraId="55B447AD" w14:textId="77777777" w:rsidR="00D579F0" w:rsidRPr="002123C2" w:rsidRDefault="00D579F0">
      <w:pPr>
        <w:spacing w:line="360" w:lineRule="exact"/>
        <w:rPr>
          <w:rFonts w:ascii="Times New Roman" w:hAnsi="Times New Roman" w:cs="Times New Roman"/>
        </w:rPr>
      </w:pPr>
    </w:p>
    <w:p w14:paraId="002EA0B2" w14:textId="77777777" w:rsidR="00D579F0" w:rsidRPr="002123C2" w:rsidRDefault="00D579F0">
      <w:pPr>
        <w:spacing w:line="360" w:lineRule="exact"/>
        <w:rPr>
          <w:rFonts w:ascii="Times New Roman" w:hAnsi="Times New Roman" w:cs="Times New Roman"/>
        </w:rPr>
      </w:pPr>
    </w:p>
    <w:p w14:paraId="17D77CB2" w14:textId="77777777" w:rsidR="00D579F0" w:rsidRPr="002123C2" w:rsidRDefault="00D579F0">
      <w:pPr>
        <w:spacing w:line="360" w:lineRule="exact"/>
        <w:rPr>
          <w:rFonts w:ascii="Times New Roman" w:hAnsi="Times New Roman" w:cs="Times New Roman"/>
        </w:rPr>
      </w:pPr>
    </w:p>
    <w:p w14:paraId="40D77CB3" w14:textId="77777777" w:rsidR="00D579F0" w:rsidRPr="002123C2" w:rsidRDefault="00D579F0">
      <w:pPr>
        <w:spacing w:line="360" w:lineRule="exact"/>
        <w:rPr>
          <w:rFonts w:ascii="Times New Roman" w:hAnsi="Times New Roman" w:cs="Times New Roman"/>
        </w:rPr>
      </w:pPr>
    </w:p>
    <w:p w14:paraId="25D7C48A" w14:textId="77777777" w:rsidR="00D579F0" w:rsidRPr="002123C2" w:rsidRDefault="00D579F0">
      <w:pPr>
        <w:spacing w:line="360" w:lineRule="exact"/>
        <w:rPr>
          <w:rFonts w:ascii="Times New Roman" w:hAnsi="Times New Roman" w:cs="Times New Roman"/>
        </w:rPr>
      </w:pPr>
    </w:p>
    <w:p w14:paraId="619BA232" w14:textId="77777777" w:rsidR="00D579F0" w:rsidRPr="002123C2" w:rsidRDefault="00D579F0">
      <w:pPr>
        <w:spacing w:line="360" w:lineRule="exact"/>
        <w:rPr>
          <w:rFonts w:ascii="Times New Roman" w:hAnsi="Times New Roman" w:cs="Times New Roman"/>
        </w:rPr>
      </w:pPr>
    </w:p>
    <w:p w14:paraId="2AAA3D9E" w14:textId="77777777" w:rsidR="00D579F0" w:rsidRPr="002123C2" w:rsidRDefault="00D579F0">
      <w:pPr>
        <w:spacing w:line="360" w:lineRule="exact"/>
        <w:rPr>
          <w:rFonts w:ascii="Times New Roman" w:hAnsi="Times New Roman" w:cs="Times New Roman"/>
        </w:rPr>
      </w:pPr>
    </w:p>
    <w:p w14:paraId="600AADFD" w14:textId="77777777" w:rsidR="00D579F0" w:rsidRPr="002123C2" w:rsidRDefault="00D579F0">
      <w:pPr>
        <w:spacing w:line="360" w:lineRule="exact"/>
        <w:rPr>
          <w:rFonts w:ascii="Times New Roman" w:hAnsi="Times New Roman" w:cs="Times New Roman"/>
        </w:rPr>
      </w:pPr>
    </w:p>
    <w:p w14:paraId="14C1A9B7" w14:textId="77777777" w:rsidR="00D579F0" w:rsidRPr="002123C2" w:rsidRDefault="00D579F0">
      <w:pPr>
        <w:spacing w:line="360" w:lineRule="exact"/>
        <w:rPr>
          <w:rFonts w:ascii="Times New Roman" w:hAnsi="Times New Roman" w:cs="Times New Roman"/>
        </w:rPr>
      </w:pPr>
    </w:p>
    <w:p w14:paraId="64988D0C" w14:textId="77777777" w:rsidR="00D579F0" w:rsidRPr="002123C2" w:rsidRDefault="00D579F0">
      <w:pPr>
        <w:spacing w:line="360" w:lineRule="exact"/>
        <w:rPr>
          <w:rFonts w:ascii="Times New Roman" w:hAnsi="Times New Roman" w:cs="Times New Roman"/>
        </w:rPr>
      </w:pPr>
    </w:p>
    <w:p w14:paraId="4B67EEB5" w14:textId="77777777" w:rsidR="00D579F0" w:rsidRPr="002123C2" w:rsidRDefault="00D579F0">
      <w:pPr>
        <w:spacing w:line="360" w:lineRule="exact"/>
        <w:rPr>
          <w:rFonts w:ascii="Times New Roman" w:hAnsi="Times New Roman" w:cs="Times New Roman"/>
        </w:rPr>
      </w:pPr>
    </w:p>
    <w:p w14:paraId="6D3D7E6D" w14:textId="77777777" w:rsidR="00D579F0" w:rsidRPr="002123C2" w:rsidRDefault="00D579F0">
      <w:pPr>
        <w:spacing w:line="360" w:lineRule="exact"/>
        <w:rPr>
          <w:rFonts w:ascii="Times New Roman" w:hAnsi="Times New Roman" w:cs="Times New Roman"/>
        </w:rPr>
      </w:pPr>
    </w:p>
    <w:p w14:paraId="6B281248" w14:textId="77777777" w:rsidR="00D579F0" w:rsidRPr="002123C2" w:rsidRDefault="00D579F0">
      <w:pPr>
        <w:spacing w:line="360" w:lineRule="exact"/>
        <w:rPr>
          <w:rFonts w:ascii="Times New Roman" w:hAnsi="Times New Roman" w:cs="Times New Roman"/>
        </w:rPr>
      </w:pPr>
    </w:p>
    <w:p w14:paraId="7B524991" w14:textId="77777777" w:rsidR="00D579F0" w:rsidRPr="002123C2" w:rsidRDefault="00D579F0">
      <w:pPr>
        <w:spacing w:line="360" w:lineRule="exact"/>
        <w:rPr>
          <w:rFonts w:ascii="Times New Roman" w:hAnsi="Times New Roman" w:cs="Times New Roman"/>
        </w:rPr>
      </w:pPr>
    </w:p>
    <w:p w14:paraId="1EDD31CB" w14:textId="77777777" w:rsidR="00D579F0" w:rsidRPr="002123C2" w:rsidRDefault="00D579F0">
      <w:pPr>
        <w:spacing w:line="360" w:lineRule="exact"/>
        <w:rPr>
          <w:rFonts w:ascii="Times New Roman" w:hAnsi="Times New Roman" w:cs="Times New Roman"/>
        </w:rPr>
      </w:pPr>
    </w:p>
    <w:p w14:paraId="26CC04CD" w14:textId="77777777" w:rsidR="00D579F0" w:rsidRPr="002123C2" w:rsidRDefault="00D579F0">
      <w:pPr>
        <w:spacing w:after="431" w:line="1" w:lineRule="exact"/>
        <w:rPr>
          <w:rFonts w:ascii="Times New Roman" w:hAnsi="Times New Roman" w:cs="Times New Roman"/>
        </w:rPr>
      </w:pPr>
    </w:p>
    <w:p w14:paraId="7BE0EDF5" w14:textId="77777777" w:rsidR="00D579F0" w:rsidRPr="002123C2" w:rsidRDefault="00D579F0">
      <w:pPr>
        <w:spacing w:line="1" w:lineRule="exact"/>
        <w:rPr>
          <w:rFonts w:ascii="Times New Roman" w:hAnsi="Times New Roman" w:cs="Times New Roman"/>
        </w:rPr>
        <w:sectPr w:rsidR="00D579F0" w:rsidRPr="002123C2">
          <w:pgSz w:w="11163" w:h="15872"/>
          <w:pgMar w:top="1334" w:right="1132" w:bottom="980" w:left="1314" w:header="0" w:footer="3" w:gutter="0"/>
          <w:cols w:space="720"/>
          <w:noEndnote/>
          <w:docGrid w:linePitch="360"/>
        </w:sectPr>
      </w:pPr>
    </w:p>
    <w:p w14:paraId="7F15C6C3"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0" distL="12700" distR="12700" simplePos="0" relativeHeight="125829680" behindDoc="0" locked="0" layoutInCell="1" allowOverlap="1" wp14:anchorId="2747ACD7" wp14:editId="03BE7333">
                <wp:simplePos x="0" y="0"/>
                <wp:positionH relativeFrom="page">
                  <wp:posOffset>2644775</wp:posOffset>
                </wp:positionH>
                <wp:positionV relativeFrom="paragraph">
                  <wp:posOffset>3862070</wp:posOffset>
                </wp:positionV>
                <wp:extent cx="1432560" cy="1073150"/>
                <wp:effectExtent l="0" t="0" r="0" b="0"/>
                <wp:wrapSquare wrapText="bothSides"/>
                <wp:docPr id="455" name="Shape 455"/>
                <wp:cNvGraphicFramePr/>
                <a:graphic xmlns:a="http://schemas.openxmlformats.org/drawingml/2006/main">
                  <a:graphicData uri="http://schemas.microsoft.com/office/word/2010/wordprocessingShape">
                    <wps:wsp>
                      <wps:cNvSpPr txBox="1"/>
                      <wps:spPr>
                        <a:xfrm>
                          <a:off x="0" y="0"/>
                          <a:ext cx="1432560" cy="1073150"/>
                        </a:xfrm>
                        <a:prstGeom prst="rect">
                          <a:avLst/>
                        </a:prstGeom>
                        <a:noFill/>
                      </wps:spPr>
                      <wps:txbx>
                        <w:txbxContent>
                          <w:p w14:paraId="2AA6FFC7" w14:textId="77777777" w:rsidR="00D579F0" w:rsidRDefault="00DA69BD">
                            <w:pPr>
                              <w:pStyle w:val="BodyText"/>
                              <w:numPr>
                                <w:ilvl w:val="0"/>
                                <w:numId w:val="495"/>
                              </w:numPr>
                              <w:shd w:val="clear" w:color="auto" w:fill="auto"/>
                              <w:tabs>
                                <w:tab w:val="left" w:pos="235"/>
                              </w:tabs>
                              <w:jc w:val="both"/>
                            </w:pPr>
                            <w:r>
                              <w:t>HS thảo luận theo nhóm trong thời gian 3 phút.</w:t>
                            </w:r>
                          </w:p>
                          <w:p w14:paraId="63AF41F1" w14:textId="77777777" w:rsidR="00D579F0" w:rsidRDefault="00DA69BD">
                            <w:pPr>
                              <w:pStyle w:val="BodyText"/>
                              <w:numPr>
                                <w:ilvl w:val="0"/>
                                <w:numId w:val="495"/>
                              </w:numPr>
                              <w:shd w:val="clear" w:color="auto" w:fill="auto"/>
                              <w:tabs>
                                <w:tab w:val="left" w:pos="245"/>
                              </w:tabs>
                              <w:jc w:val="both"/>
                            </w:pPr>
                            <w:r>
                              <w:t>HS trình bày, trao đổi.</w:t>
                            </w:r>
                          </w:p>
                        </w:txbxContent>
                      </wps:txbx>
                      <wps:bodyPr lIns="0" tIns="0" rIns="0" bIns="0"/>
                    </wps:wsp>
                  </a:graphicData>
                </a:graphic>
              </wp:anchor>
            </w:drawing>
          </mc:Choice>
          <mc:Fallback>
            <w:pict>
              <v:shape w14:anchorId="2747ACD7" id="Shape 455" o:spid="_x0000_s1186" type="#_x0000_t202" style="position:absolute;margin-left:208.25pt;margin-top:304.1pt;width:112.8pt;height:84.5pt;z-index:125829680;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" filled="f" stroked="f">
                <v:textbox inset="0,0,0,0">
                  <w:txbxContent>
                    <w:p w14:paraId="2AA6FFC7" w14:textId="77777777" w:rsidR="00D579F0" w:rsidRDefault="00DA69BD">
                      <w:pPr>
                        <w:pStyle w:val="BodyText"/>
                        <w:numPr>
                          <w:ilvl w:val="0"/>
                          <w:numId w:val="495"/>
                        </w:numPr>
                        <w:shd w:val="clear" w:color="auto" w:fill="auto"/>
                        <w:tabs>
                          <w:tab w:val="left" w:pos="235"/>
                        </w:tabs>
                        <w:jc w:val="both"/>
                      </w:pPr>
                      <w:r>
                        <w:t>HS thảo luận theo nhóm trong thời gian 3 phút.</w:t>
                      </w:r>
                    </w:p>
                    <w:p w14:paraId="63AF41F1" w14:textId="77777777" w:rsidR="00D579F0" w:rsidRDefault="00DA69BD">
                      <w:pPr>
                        <w:pStyle w:val="BodyText"/>
                        <w:numPr>
                          <w:ilvl w:val="0"/>
                          <w:numId w:val="495"/>
                        </w:numPr>
                        <w:shd w:val="clear" w:color="auto" w:fill="auto"/>
                        <w:tabs>
                          <w:tab w:val="left" w:pos="245"/>
                        </w:tabs>
                        <w:jc w:val="both"/>
                      </w:pPr>
                      <w:r>
                        <w:t>HS trình bày, trao đổi.</w:t>
                      </w:r>
                    </w:p>
                  </w:txbxContent>
                </v:textbox>
                <w10:wrap type="square" anchorx="page"/>
              </v:shape>
            </w:pict>
          </mc:Fallback>
        </mc:AlternateContent>
      </w:r>
    </w:p>
    <w:p w14:paraId="0177234D" w14:textId="77777777" w:rsidR="00D579F0" w:rsidRPr="002123C2" w:rsidRDefault="00DA69BD">
      <w:pPr>
        <w:pStyle w:val="BodyText"/>
        <w:numPr>
          <w:ilvl w:val="0"/>
          <w:numId w:val="430"/>
        </w:numPr>
        <w:shd w:val="clear" w:color="auto" w:fill="auto"/>
        <w:tabs>
          <w:tab w:val="left" w:pos="394"/>
        </w:tabs>
        <w:jc w:val="both"/>
      </w:pPr>
      <w:r w:rsidRPr="002123C2">
        <w:t>GV yêu cầu HS thảo luận nhóm để trao đổi về nhiệm vụ 2 trong phiếu học tập số 4:</w:t>
      </w:r>
    </w:p>
    <w:p w14:paraId="5291E935" w14:textId="77777777" w:rsidR="00D579F0" w:rsidRPr="002123C2" w:rsidRDefault="00DA69BD">
      <w:pPr>
        <w:pStyle w:val="BodyText"/>
        <w:shd w:val="clear" w:color="auto" w:fill="auto"/>
        <w:jc w:val="both"/>
      </w:pPr>
      <w:r w:rsidRPr="002123C2">
        <w:t>+ Xác định lí lẽ và bằng chứng được tác giả sử dụng khi phân tích nhân dạng của Quỳnh.</w:t>
      </w:r>
    </w:p>
    <w:p w14:paraId="42AC84D9" w14:textId="77777777" w:rsidR="00D579F0" w:rsidRPr="002123C2" w:rsidRDefault="00DA69BD">
      <w:pPr>
        <w:pStyle w:val="BodyText"/>
        <w:shd w:val="clear" w:color="auto" w:fill="auto"/>
        <w:jc w:val="both"/>
      </w:pPr>
      <w:r w:rsidRPr="002123C2">
        <w:t>+ Xác định lí lẽ và bằng chứng được tác giả sử dụng khi phân tích thái độ của các nhân vật khác đối với Quỳnh.</w:t>
      </w:r>
    </w:p>
    <w:p w14:paraId="6F716207" w14:textId="77777777" w:rsidR="00D579F0" w:rsidRPr="002123C2" w:rsidRDefault="00DA69BD">
      <w:pPr>
        <w:pStyle w:val="BodyText"/>
        <w:numPr>
          <w:ilvl w:val="0"/>
          <w:numId w:val="430"/>
        </w:numPr>
        <w:shd w:val="clear" w:color="auto" w:fill="auto"/>
        <w:tabs>
          <w:tab w:val="left" w:pos="260"/>
        </w:tabs>
        <w:jc w:val="both"/>
      </w:pPr>
      <w:r w:rsidRPr="002123C2">
        <w:t>GV gọi đại diện các nhóm trình bày, nhóm khác nhận xét, bổ sung.</w:t>
      </w:r>
    </w:p>
    <w:p w14:paraId="6BCAA7A4" w14:textId="77777777" w:rsidR="00D579F0" w:rsidRPr="002123C2" w:rsidRDefault="00DA69BD">
      <w:pPr>
        <w:pStyle w:val="BodyText"/>
        <w:numPr>
          <w:ilvl w:val="0"/>
          <w:numId w:val="430"/>
        </w:numPr>
        <w:shd w:val="clear" w:color="auto" w:fill="auto"/>
        <w:tabs>
          <w:tab w:val="left" w:pos="246"/>
        </w:tabs>
        <w:jc w:val="both"/>
      </w:pPr>
      <w:r w:rsidRPr="002123C2">
        <w:t>GV nhận xét, kết luận.</w:t>
      </w:r>
    </w:p>
    <w:p w14:paraId="588E3D95" w14:textId="77777777" w:rsidR="00D579F0" w:rsidRPr="002123C2" w:rsidRDefault="00DA69BD">
      <w:pPr>
        <w:pStyle w:val="BodyText"/>
        <w:shd w:val="clear" w:color="auto" w:fill="auto"/>
        <w:ind w:firstLine="440"/>
        <w:jc w:val="both"/>
      </w:pPr>
      <w:r w:rsidRPr="002123C2">
        <w:t>Các luận điểm trong bài được sắp xếp theo trình tự từ cụ thể đến khái quát, trong đó luận điểm 1 là sự thể hiện vấn đề nhân dạng con người trong một tác phẩm văn học cụ thể; ở luận điểm 2, tác giả đã sử dụng các tri thức về nhân học văn hoá để lí giải vấn đề nhân dạng con người, từ đó soi tỏ trở lại để cắt nghĩa, đem đến cái nhìn mới về vấn đề nhân dạng trong các tác phẩm văn học. Trên cơ sở nhận diện (luận điểm 1) và lí giải (luận điểm 2), tác giả đề xuất những phẩm chất cần có của một tác phẩm văn học viết cho thiếu nhi (luận điểm 3).</w:t>
      </w:r>
    </w:p>
    <w:p w14:paraId="63DD5278" w14:textId="77777777" w:rsidR="00D579F0" w:rsidRPr="002123C2" w:rsidRDefault="00DA69BD">
      <w:pPr>
        <w:pStyle w:val="Heading40"/>
        <w:keepNext/>
        <w:keepLines/>
        <w:numPr>
          <w:ilvl w:val="0"/>
          <w:numId w:val="457"/>
        </w:numPr>
        <w:shd w:val="clear" w:color="auto" w:fill="auto"/>
        <w:tabs>
          <w:tab w:val="left" w:pos="327"/>
        </w:tabs>
        <w:spacing w:after="0" w:line="288" w:lineRule="auto"/>
        <w:ind w:firstLine="0"/>
        <w:jc w:val="both"/>
      </w:pPr>
      <w:bookmarkStart w:id="785" w:name="bookmark786"/>
      <w:bookmarkStart w:id="786" w:name="bookmark787"/>
      <w:r w:rsidRPr="002123C2">
        <w:t>Tìm hiểu hệ thống lí lẽ và bằng chứng trong từng luận điểm</w:t>
      </w:r>
      <w:bookmarkEnd w:id="785"/>
      <w:bookmarkEnd w:id="786"/>
    </w:p>
    <w:p w14:paraId="3CB1C187" w14:textId="77777777" w:rsidR="00D579F0" w:rsidRPr="002123C2" w:rsidRDefault="00DA69BD">
      <w:pPr>
        <w:pStyle w:val="BodyText"/>
        <w:numPr>
          <w:ilvl w:val="0"/>
          <w:numId w:val="496"/>
        </w:numPr>
        <w:shd w:val="clear" w:color="auto" w:fill="auto"/>
        <w:tabs>
          <w:tab w:val="left" w:pos="322"/>
        </w:tabs>
        <w:jc w:val="both"/>
      </w:pPr>
      <w:r w:rsidRPr="002123C2">
        <w:rPr>
          <w:i/>
          <w:iCs/>
        </w:rPr>
        <w:t xml:space="preserve">Luận điểm 1: Nhân dạng khác biệt của Quỳnh và thái </w:t>
      </w:r>
      <w:r w:rsidRPr="002123C2">
        <w:rPr>
          <w:i/>
          <w:iCs/>
        </w:rPr>
        <w:t xml:space="preserve">độ của mọi người đối với nhân dạng ấy. </w:t>
      </w:r>
      <w:r w:rsidRPr="002123C2">
        <w:t>* Nhân dạng khác biệt của Quỳnh:</w:t>
      </w:r>
    </w:p>
    <w:p w14:paraId="0A5A1C28" w14:textId="77777777" w:rsidR="00D579F0" w:rsidRPr="002123C2" w:rsidRDefault="00DA69BD">
      <w:pPr>
        <w:pStyle w:val="BodyText"/>
        <w:shd w:val="clear" w:color="auto" w:fill="auto"/>
        <w:jc w:val="both"/>
      </w:pPr>
      <w:r w:rsidRPr="002123C2">
        <w:t>- Lí lẽ:</w:t>
      </w:r>
    </w:p>
    <w:p w14:paraId="3DF6E247" w14:textId="77777777" w:rsidR="00D579F0" w:rsidRPr="002123C2" w:rsidRDefault="00DA69BD">
      <w:pPr>
        <w:pStyle w:val="BodyText"/>
        <w:shd w:val="clear" w:color="auto" w:fill="auto"/>
        <w:jc w:val="both"/>
      </w:pPr>
      <w:r w:rsidRPr="002123C2">
        <w:t>+ Chữ “quỷ” trong nhan đề tác phẩm được sử dụng để chỉ sự kì dị trong nhân dạng.</w:t>
      </w:r>
    </w:p>
    <w:p w14:paraId="43539D07" w14:textId="77777777" w:rsidR="00D579F0" w:rsidRPr="002123C2" w:rsidRDefault="00DA69BD">
      <w:pPr>
        <w:pStyle w:val="BodyText"/>
        <w:shd w:val="clear" w:color="auto" w:fill="auto"/>
        <w:jc w:val="both"/>
      </w:pPr>
      <w:r w:rsidRPr="002123C2">
        <w:t>+ Những nét kì dị gắn với gương mặt của nhân vật nên trở thành khiếm khuyết không thể che giấu, trở thành dấu hiệu thường trực để nhận biết nhân vật.</w:t>
      </w:r>
    </w:p>
    <w:p w14:paraId="79BBEA35" w14:textId="77777777" w:rsidR="00D579F0" w:rsidRPr="002123C2" w:rsidRDefault="00DA69BD">
      <w:pPr>
        <w:pStyle w:val="BodyText"/>
        <w:shd w:val="clear" w:color="auto" w:fill="auto"/>
        <w:jc w:val="both"/>
        <w:sectPr w:rsidR="00D579F0" w:rsidRPr="002123C2">
          <w:pgSz w:w="11163" w:h="15872"/>
          <w:pgMar w:top="1343" w:right="1314" w:bottom="1343" w:left="1199" w:header="0" w:footer="3" w:gutter="0"/>
          <w:cols w:num="2" w:sep="1" w:space="720" w:equalWidth="0">
            <w:col w:w="2846" w:space="2506"/>
            <w:col w:w="3298"/>
          </w:cols>
          <w:noEndnote/>
          <w:docGrid w:linePitch="360"/>
        </w:sectPr>
      </w:pPr>
      <w:r w:rsidRPr="002123C2">
        <w:t>+ Nhận dạng tuy chỉ là bề ngoài nhưng lại quyết định toàn bộ nhân cách và vị thế tồn tại của Quỳnh, khiến cậu phải chịu thân phận của một kẻ lạc loài.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381"/>
        <w:gridCol w:w="3432"/>
      </w:tblGrid>
      <w:tr w:rsidR="00D579F0" w:rsidRPr="002123C2" w14:paraId="1435FDAF" w14:textId="77777777">
        <w:trPr>
          <w:trHeight w:hRule="exact" w:val="12634"/>
          <w:jc w:val="center"/>
        </w:trPr>
        <w:tc>
          <w:tcPr>
            <w:tcW w:w="2976" w:type="dxa"/>
            <w:tcBorders>
              <w:top w:val="single" w:sz="4" w:space="0" w:color="auto"/>
              <w:left w:val="single" w:sz="4" w:space="0" w:color="auto"/>
              <w:bottom w:val="single" w:sz="4" w:space="0" w:color="auto"/>
            </w:tcBorders>
            <w:shd w:val="clear" w:color="auto" w:fill="FFFFFF"/>
          </w:tcPr>
          <w:p w14:paraId="3914FD33" w14:textId="77777777" w:rsidR="00D579F0" w:rsidRPr="002123C2" w:rsidRDefault="00D579F0">
            <w:pPr>
              <w:rPr>
                <w:rFonts w:ascii="Times New Roman" w:hAnsi="Times New Roman" w:cs="Times New Roman"/>
                <w:sz w:val="10"/>
                <w:szCs w:val="10"/>
              </w:rPr>
            </w:pPr>
          </w:p>
        </w:tc>
        <w:tc>
          <w:tcPr>
            <w:tcW w:w="2381" w:type="dxa"/>
            <w:tcBorders>
              <w:top w:val="single" w:sz="4" w:space="0" w:color="auto"/>
              <w:left w:val="single" w:sz="4" w:space="0" w:color="auto"/>
              <w:bottom w:val="single" w:sz="4" w:space="0" w:color="auto"/>
            </w:tcBorders>
            <w:shd w:val="clear" w:color="auto" w:fill="FFFFFF"/>
          </w:tcPr>
          <w:p w14:paraId="7542506F" w14:textId="77777777" w:rsidR="00D579F0" w:rsidRPr="002123C2" w:rsidRDefault="00D579F0">
            <w:pPr>
              <w:rPr>
                <w:rFonts w:ascii="Times New Roman" w:hAnsi="Times New Roman" w:cs="Times New Roman"/>
                <w:sz w:val="10"/>
                <w:szCs w:val="10"/>
              </w:rPr>
            </w:pPr>
          </w:p>
        </w:tc>
        <w:tc>
          <w:tcPr>
            <w:tcW w:w="3432" w:type="dxa"/>
            <w:tcBorders>
              <w:top w:val="single" w:sz="4" w:space="0" w:color="auto"/>
              <w:left w:val="single" w:sz="4" w:space="0" w:color="auto"/>
              <w:bottom w:val="single" w:sz="4" w:space="0" w:color="auto"/>
              <w:right w:val="single" w:sz="4" w:space="0" w:color="auto"/>
            </w:tcBorders>
            <w:shd w:val="clear" w:color="auto" w:fill="FFFFFF"/>
            <w:vAlign w:val="bottom"/>
          </w:tcPr>
          <w:p w14:paraId="0C14BA66" w14:textId="77777777" w:rsidR="00D579F0" w:rsidRPr="002123C2" w:rsidRDefault="00DA69BD">
            <w:pPr>
              <w:pStyle w:val="Other0"/>
              <w:numPr>
                <w:ilvl w:val="0"/>
                <w:numId w:val="498"/>
              </w:numPr>
              <w:shd w:val="clear" w:color="auto" w:fill="auto"/>
              <w:tabs>
                <w:tab w:val="left" w:pos="182"/>
              </w:tabs>
              <w:jc w:val="both"/>
            </w:pPr>
            <w:r w:rsidRPr="002123C2">
              <w:t>Bằng chứng:</w:t>
            </w:r>
          </w:p>
          <w:p w14:paraId="123F8924" w14:textId="77777777" w:rsidR="00D579F0" w:rsidRPr="002123C2" w:rsidRDefault="00DA69BD">
            <w:pPr>
              <w:pStyle w:val="Other0"/>
              <w:shd w:val="clear" w:color="auto" w:fill="auto"/>
              <w:jc w:val="both"/>
            </w:pPr>
            <w:r w:rsidRPr="002123C2">
              <w:t>Hai vành tai to, mỗi khi Quỳnh có tâm trạng nó lại ve vẩy như cánh bướm, chiếc mũi to, đỏ ửng, lấm tấm mồ hôi.</w:t>
            </w:r>
          </w:p>
          <w:p w14:paraId="2A7CD264" w14:textId="77777777" w:rsidR="00D579F0" w:rsidRPr="002123C2" w:rsidRDefault="00DA69BD">
            <w:pPr>
              <w:pStyle w:val="Other0"/>
              <w:numPr>
                <w:ilvl w:val="0"/>
                <w:numId w:val="498"/>
              </w:numPr>
              <w:shd w:val="clear" w:color="auto" w:fill="auto"/>
              <w:tabs>
                <w:tab w:val="left" w:pos="173"/>
              </w:tabs>
              <w:jc w:val="both"/>
            </w:pPr>
            <w:r w:rsidRPr="002123C2">
              <w:t>Nhận xét:</w:t>
            </w:r>
          </w:p>
          <w:p w14:paraId="11A01588" w14:textId="77777777" w:rsidR="00D579F0" w:rsidRPr="002123C2" w:rsidRDefault="00DA69BD">
            <w:pPr>
              <w:pStyle w:val="Other0"/>
              <w:shd w:val="clear" w:color="auto" w:fill="auto"/>
              <w:jc w:val="both"/>
            </w:pPr>
            <w:r w:rsidRPr="002123C2">
              <w:t>+ Các lí lẽ và bằng chứng đưa ra đều giúp người đọc nhận ra nhân dạng khác lạ của Quỳnh và những hệ luỵ mà cậu phải hứng chịu từ nhân dạng ấy.</w:t>
            </w:r>
          </w:p>
          <w:p w14:paraId="4566B5A8" w14:textId="77777777" w:rsidR="00D579F0" w:rsidRPr="002123C2" w:rsidRDefault="00DA69BD">
            <w:pPr>
              <w:pStyle w:val="Other0"/>
              <w:shd w:val="clear" w:color="auto" w:fill="auto"/>
              <w:jc w:val="both"/>
            </w:pPr>
            <w:r w:rsidRPr="002123C2">
              <w:t>+ Bằng chứng được chọn lọc trích và dẫn theo lối gián tiếp.</w:t>
            </w:r>
          </w:p>
          <w:p w14:paraId="1053D12A" w14:textId="77777777" w:rsidR="00D579F0" w:rsidRPr="002123C2" w:rsidRDefault="00DA69BD">
            <w:pPr>
              <w:pStyle w:val="Other0"/>
              <w:shd w:val="clear" w:color="auto" w:fill="auto"/>
              <w:jc w:val="both"/>
            </w:pPr>
            <w:r w:rsidRPr="002123C2">
              <w:rPr>
                <w:i/>
                <w:iCs/>
              </w:rPr>
              <w:t>*</w:t>
            </w:r>
            <w:r w:rsidRPr="002123C2">
              <w:t xml:space="preserve"> Thái độ của các nhân vật khác đối với Quỳnh:</w:t>
            </w:r>
          </w:p>
          <w:p w14:paraId="7A8BF7A5" w14:textId="77777777" w:rsidR="00D579F0" w:rsidRPr="002123C2" w:rsidRDefault="00DA69BD">
            <w:pPr>
              <w:pStyle w:val="Other0"/>
              <w:numPr>
                <w:ilvl w:val="0"/>
                <w:numId w:val="498"/>
              </w:numPr>
              <w:shd w:val="clear" w:color="auto" w:fill="auto"/>
              <w:tabs>
                <w:tab w:val="left" w:pos="173"/>
              </w:tabs>
              <w:jc w:val="both"/>
            </w:pPr>
            <w:r w:rsidRPr="002123C2">
              <w:t>Lí lẽ:</w:t>
            </w:r>
          </w:p>
          <w:p w14:paraId="66A86867" w14:textId="77777777" w:rsidR="00D579F0" w:rsidRPr="002123C2" w:rsidRDefault="00DA69BD">
            <w:pPr>
              <w:pStyle w:val="Other0"/>
              <w:shd w:val="clear" w:color="auto" w:fill="auto"/>
              <w:jc w:val="both"/>
            </w:pPr>
            <w:r w:rsidRPr="002123C2">
              <w:t>+ Trong mắt mọi người, Quỳnh chỉ là một thằng hề, để tiêu khiển, để mua vui cho đám đông hồn nhiên, vô tâm.</w:t>
            </w:r>
          </w:p>
          <w:p w14:paraId="65BA342C" w14:textId="77777777" w:rsidR="00D579F0" w:rsidRPr="002123C2" w:rsidRDefault="00DA69BD">
            <w:pPr>
              <w:pStyle w:val="Other0"/>
              <w:shd w:val="clear" w:color="auto" w:fill="auto"/>
              <w:jc w:val="both"/>
            </w:pPr>
            <w:r w:rsidRPr="002123C2">
              <w:t>+ Chiếc bàn học chỉ có hai chỗ ngồi và khoảng trống ở giữa là một ngoại lệ. Ngoại lệ ấy có nguyên nhân từ sự dị thường trong ngoại hình của Quỳnh.</w:t>
            </w:r>
          </w:p>
          <w:p w14:paraId="33706662" w14:textId="77777777" w:rsidR="00D579F0" w:rsidRPr="002123C2" w:rsidRDefault="00DA69BD">
            <w:pPr>
              <w:pStyle w:val="Other0"/>
              <w:shd w:val="clear" w:color="auto" w:fill="auto"/>
              <w:jc w:val="both"/>
            </w:pPr>
            <w:r w:rsidRPr="002123C2">
              <w:t>+ Mọi người không nhận ra những phẩm chất tốt đẹp của Quỳnh, ngoại trừ Nga.</w:t>
            </w:r>
          </w:p>
          <w:p w14:paraId="7A1494BD" w14:textId="77777777" w:rsidR="00D579F0" w:rsidRPr="002123C2" w:rsidRDefault="00DA69BD">
            <w:pPr>
              <w:pStyle w:val="Other0"/>
              <w:shd w:val="clear" w:color="auto" w:fill="auto"/>
              <w:jc w:val="both"/>
            </w:pPr>
            <w:r w:rsidRPr="002123C2">
              <w:t>+ Trong mắt bạn bè, những tình cảm của một con người bình thường nếu xuất hiện ở Quỳnh đều trở thành khác thường, kệch cỡm.</w:t>
            </w:r>
          </w:p>
          <w:p w14:paraId="029B2062" w14:textId="77777777" w:rsidR="00D579F0" w:rsidRPr="002123C2" w:rsidRDefault="00DA69BD">
            <w:pPr>
              <w:pStyle w:val="Other0"/>
              <w:shd w:val="clear" w:color="auto" w:fill="auto"/>
              <w:jc w:val="both"/>
            </w:pPr>
            <w:r w:rsidRPr="002123C2">
              <w:t>+ Không ai tin được bên trong cái dung mạo dị thường của Quỳnh lại tồn tại những tình cảm của một con người bình thường.</w:t>
            </w:r>
          </w:p>
        </w:tc>
      </w:tr>
    </w:tbl>
    <w:p w14:paraId="7651F14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381"/>
        <w:gridCol w:w="3437"/>
      </w:tblGrid>
      <w:tr w:rsidR="00D579F0" w:rsidRPr="002123C2" w14:paraId="6C73520B" w14:textId="77777777">
        <w:trPr>
          <w:trHeight w:hRule="exact" w:val="11976"/>
          <w:jc w:val="center"/>
        </w:trPr>
        <w:tc>
          <w:tcPr>
            <w:tcW w:w="2976" w:type="dxa"/>
            <w:tcBorders>
              <w:top w:val="single" w:sz="4" w:space="0" w:color="auto"/>
              <w:left w:val="single" w:sz="4" w:space="0" w:color="auto"/>
              <w:bottom w:val="single" w:sz="4" w:space="0" w:color="auto"/>
            </w:tcBorders>
            <w:shd w:val="clear" w:color="auto" w:fill="FFFFFF"/>
            <w:vAlign w:val="center"/>
          </w:tcPr>
          <w:p w14:paraId="40A10A74" w14:textId="77777777" w:rsidR="00D579F0" w:rsidRPr="002123C2" w:rsidRDefault="00DA69BD">
            <w:pPr>
              <w:pStyle w:val="Other0"/>
              <w:shd w:val="clear" w:color="auto" w:fill="auto"/>
              <w:jc w:val="both"/>
            </w:pPr>
            <w:r w:rsidRPr="002123C2">
              <w:rPr>
                <w:lang w:val="en-US" w:eastAsia="en-US" w:bidi="en-US"/>
              </w:rPr>
              <w:lastRenderedPageBreak/>
              <w:t xml:space="preserve">GV </w:t>
            </w:r>
            <w:r w:rsidRPr="002123C2">
              <w:t xml:space="preserve">lưu ý </w:t>
            </w:r>
            <w:r w:rsidRPr="002123C2">
              <w:rPr>
                <w:lang w:val="en-US" w:eastAsia="en-US" w:bidi="en-US"/>
              </w:rPr>
              <w:t xml:space="preserve">HS: Khi </w:t>
            </w:r>
            <w:r w:rsidRPr="002123C2">
              <w:t xml:space="preserve">sử dụng lí lẽ và bằng chứng </w:t>
            </w:r>
            <w:r w:rsidRPr="002123C2">
              <w:rPr>
                <w:lang w:val="en-US" w:eastAsia="en-US" w:bidi="en-US"/>
              </w:rPr>
              <w:t xml:space="preserve">trong </w:t>
            </w:r>
            <w:r w:rsidRPr="002123C2">
              <w:t>văn nghị luận cần làm sáng tỏ ý chính đang được luận bàn.</w:t>
            </w:r>
          </w:p>
        </w:tc>
        <w:tc>
          <w:tcPr>
            <w:tcW w:w="2381" w:type="dxa"/>
            <w:tcBorders>
              <w:top w:val="single" w:sz="4" w:space="0" w:color="auto"/>
              <w:left w:val="single" w:sz="4" w:space="0" w:color="auto"/>
              <w:bottom w:val="single" w:sz="4" w:space="0" w:color="auto"/>
            </w:tcBorders>
            <w:shd w:val="clear" w:color="auto" w:fill="FFFFFF"/>
          </w:tcPr>
          <w:p w14:paraId="7D1AD4AF" w14:textId="77777777" w:rsidR="00D579F0" w:rsidRPr="002123C2" w:rsidRDefault="00D579F0">
            <w:pPr>
              <w:rPr>
                <w:rFonts w:ascii="Times New Roman" w:hAnsi="Times New Roman" w:cs="Times New Roman"/>
                <w:sz w:val="10"/>
                <w:szCs w:val="10"/>
              </w:rPr>
            </w:pPr>
          </w:p>
        </w:tc>
        <w:tc>
          <w:tcPr>
            <w:tcW w:w="3437" w:type="dxa"/>
            <w:tcBorders>
              <w:top w:val="single" w:sz="4" w:space="0" w:color="auto"/>
              <w:left w:val="single" w:sz="4" w:space="0" w:color="auto"/>
              <w:bottom w:val="single" w:sz="4" w:space="0" w:color="auto"/>
              <w:right w:val="single" w:sz="4" w:space="0" w:color="auto"/>
            </w:tcBorders>
            <w:shd w:val="clear" w:color="auto" w:fill="FFFFFF"/>
            <w:vAlign w:val="bottom"/>
          </w:tcPr>
          <w:p w14:paraId="095E47E5" w14:textId="77777777" w:rsidR="00D579F0" w:rsidRPr="002123C2" w:rsidRDefault="00DA69BD">
            <w:pPr>
              <w:pStyle w:val="Other0"/>
              <w:shd w:val="clear" w:color="auto" w:fill="auto"/>
              <w:jc w:val="both"/>
            </w:pPr>
            <w:r w:rsidRPr="002123C2">
              <w:t>Bằng chứng:</w:t>
            </w:r>
          </w:p>
          <w:p w14:paraId="00F8DBA9" w14:textId="77777777" w:rsidR="00D579F0" w:rsidRPr="002123C2" w:rsidRDefault="00DA69BD">
            <w:pPr>
              <w:pStyle w:val="Other0"/>
              <w:shd w:val="clear" w:color="auto" w:fill="auto"/>
              <w:jc w:val="both"/>
            </w:pPr>
            <w:r w:rsidRPr="002123C2">
              <w:rPr>
                <w:i/>
                <w:iCs/>
                <w:lang w:val="en-US" w:eastAsia="en-US" w:bidi="en-US"/>
              </w:rPr>
              <w:t>+</w:t>
            </w:r>
            <w:r w:rsidRPr="002123C2">
              <w:rPr>
                <w:lang w:val="en-US" w:eastAsia="en-US" w:bidi="en-US"/>
              </w:rPr>
              <w:t xml:space="preserve"> </w:t>
            </w:r>
            <w:r w:rsidRPr="002123C2">
              <w:t xml:space="preserve">Với Hạnh, cô lớp trưởng luôn đúng mực, người luôn đứng </w:t>
            </w:r>
            <w:r w:rsidRPr="002123C2">
              <w:rPr>
                <w:lang w:val="en-US" w:eastAsia="en-US" w:bidi="en-US"/>
              </w:rPr>
              <w:t xml:space="preserve">ra </w:t>
            </w:r>
            <w:r w:rsidRPr="002123C2">
              <w:t xml:space="preserve">trấn áp những kẻ bày trò </w:t>
            </w:r>
            <w:r w:rsidRPr="002123C2">
              <w:rPr>
                <w:lang w:val="en-US" w:eastAsia="en-US" w:bidi="en-US"/>
              </w:rPr>
              <w:t xml:space="preserve">tai </w:t>
            </w:r>
            <w:r w:rsidRPr="002123C2">
              <w:t xml:space="preserve">quái với Quỳnh thì giữa họ vẫn có một khoảng cách mênh mông: “Bàn có </w:t>
            </w:r>
            <w:r w:rsidRPr="002123C2">
              <w:rPr>
                <w:lang w:val="en-US" w:eastAsia="en-US" w:bidi="en-US"/>
              </w:rPr>
              <w:t xml:space="preserve">hai </w:t>
            </w:r>
            <w:r w:rsidRPr="002123C2">
              <w:t>người, nhưng mỗi người ngồi tít một đầu, chừa khoảng trống ở giữa”.</w:t>
            </w:r>
          </w:p>
          <w:p w14:paraId="660F9019" w14:textId="77777777" w:rsidR="00D579F0" w:rsidRPr="002123C2" w:rsidRDefault="00DA69BD">
            <w:pPr>
              <w:pStyle w:val="Other0"/>
              <w:shd w:val="clear" w:color="auto" w:fill="auto"/>
              <w:jc w:val="both"/>
            </w:pPr>
            <w:r w:rsidRPr="002123C2">
              <w:rPr>
                <w:lang w:val="en-US" w:eastAsia="en-US" w:bidi="en-US"/>
              </w:rPr>
              <w:t xml:space="preserve">+ Nga </w:t>
            </w:r>
            <w:r w:rsidRPr="002123C2">
              <w:t xml:space="preserve">nhận </w:t>
            </w:r>
            <w:r w:rsidRPr="002123C2">
              <w:rPr>
                <w:lang w:val="en-US" w:eastAsia="en-US" w:bidi="en-US"/>
              </w:rPr>
              <w:t xml:space="preserve">ra </w:t>
            </w:r>
            <w:r w:rsidRPr="002123C2">
              <w:t xml:space="preserve">và chứng kiến những gì Quỳnh làm </w:t>
            </w:r>
            <w:r w:rsidRPr="002123C2">
              <w:rPr>
                <w:lang w:val="en-US" w:eastAsia="en-US" w:bidi="en-US"/>
              </w:rPr>
              <w:t xml:space="preserve">cho </w:t>
            </w:r>
            <w:r w:rsidRPr="002123C2">
              <w:t xml:space="preserve">bạn bè, </w:t>
            </w:r>
            <w:r w:rsidRPr="002123C2">
              <w:rPr>
                <w:lang w:val="en-US" w:eastAsia="en-US" w:bidi="en-US"/>
              </w:rPr>
              <w:t xml:space="preserve">cho </w:t>
            </w:r>
            <w:r w:rsidRPr="002123C2">
              <w:t xml:space="preserve">những đứa trẻ nghèo </w:t>
            </w:r>
            <w:r w:rsidRPr="002123C2">
              <w:rPr>
                <w:lang w:val="en-US" w:eastAsia="en-US" w:bidi="en-US"/>
              </w:rPr>
              <w:t xml:space="preserve">quanh </w:t>
            </w:r>
            <w:r w:rsidRPr="002123C2">
              <w:t>nhà mình.</w:t>
            </w:r>
          </w:p>
          <w:p w14:paraId="7E1807A4"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Tình cảm bạn bè của Quỳnh và </w:t>
            </w:r>
            <w:r w:rsidRPr="002123C2">
              <w:rPr>
                <w:lang w:val="en-US" w:eastAsia="en-US" w:bidi="en-US"/>
              </w:rPr>
              <w:t xml:space="preserve">Nga </w:t>
            </w:r>
            <w:r w:rsidRPr="002123C2">
              <w:t xml:space="preserve">là đề tài </w:t>
            </w:r>
            <w:r w:rsidRPr="002123C2">
              <w:rPr>
                <w:lang w:val="en-US" w:eastAsia="en-US" w:bidi="en-US"/>
              </w:rPr>
              <w:t xml:space="preserve">cho </w:t>
            </w:r>
            <w:r w:rsidRPr="002123C2">
              <w:t>mấy câu vè quái ác của Luận.</w:t>
            </w:r>
          </w:p>
          <w:p w14:paraId="7AEA0DD8"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Thái độ của </w:t>
            </w:r>
            <w:r w:rsidRPr="002123C2">
              <w:rPr>
                <w:lang w:val="en-US" w:eastAsia="en-US" w:bidi="en-US"/>
              </w:rPr>
              <w:t xml:space="preserve">Nga </w:t>
            </w:r>
            <w:r w:rsidRPr="002123C2">
              <w:t xml:space="preserve">và những trích dẫn về thái độ, phản ứng và cảm giác của </w:t>
            </w:r>
            <w:r w:rsidRPr="002123C2">
              <w:rPr>
                <w:lang w:val="en-US" w:eastAsia="en-US" w:bidi="en-US"/>
              </w:rPr>
              <w:t xml:space="preserve">Nga </w:t>
            </w:r>
            <w:r w:rsidRPr="002123C2">
              <w:t>trước tình cảm của Quỳnh.</w:t>
            </w:r>
          </w:p>
          <w:p w14:paraId="00220DA3" w14:textId="77777777" w:rsidR="00D579F0" w:rsidRPr="002123C2" w:rsidRDefault="00DA69BD">
            <w:pPr>
              <w:pStyle w:val="Other0"/>
              <w:shd w:val="clear" w:color="auto" w:fill="auto"/>
            </w:pPr>
            <w:r w:rsidRPr="002123C2">
              <w:rPr>
                <w:lang w:val="en-US" w:eastAsia="en-US" w:bidi="en-US"/>
              </w:rPr>
              <w:t xml:space="preserve">- </w:t>
            </w:r>
            <w:r w:rsidRPr="002123C2">
              <w:t>Nhận xét:</w:t>
            </w:r>
          </w:p>
          <w:p w14:paraId="3571C490" w14:textId="77777777" w:rsidR="00D579F0" w:rsidRPr="002123C2" w:rsidRDefault="00DA69BD">
            <w:pPr>
              <w:pStyle w:val="Other0"/>
              <w:shd w:val="clear" w:color="auto" w:fill="auto"/>
              <w:jc w:val="both"/>
            </w:pPr>
            <w:r w:rsidRPr="002123C2">
              <w:t>+ Lí lẽ và bằng chứng được sử dụng đều giúp người đọc nhận ra thái độ của những người xung quanh đối với Quỳnh.</w:t>
            </w:r>
          </w:p>
          <w:p w14:paraId="688E9171" w14:textId="77777777" w:rsidR="00D579F0" w:rsidRPr="002123C2" w:rsidRDefault="00DA69BD">
            <w:pPr>
              <w:pStyle w:val="Other0"/>
              <w:shd w:val="clear" w:color="auto" w:fill="auto"/>
              <w:jc w:val="both"/>
            </w:pPr>
            <w:r w:rsidRPr="002123C2">
              <w:t>+ Bằng chứng và lí lẽ được trình bày xen kẽ, tác giả đưa ra lí lẽ nào thì sẽ chọn bằng chứng tương ứng cho lí lẽ ấy.</w:t>
            </w:r>
          </w:p>
          <w:p w14:paraId="406E8F11" w14:textId="77777777" w:rsidR="00D579F0" w:rsidRPr="002123C2" w:rsidRDefault="00DA69BD">
            <w:pPr>
              <w:pStyle w:val="Other0"/>
              <w:shd w:val="clear" w:color="auto" w:fill="auto"/>
              <w:jc w:val="both"/>
            </w:pPr>
            <w:r w:rsidRPr="002123C2">
              <w:t>+ Bằng chứng được trích dẫn theo cả hai cách trực tiếp và gián tiếp, vừa có bằng chứng trực tiếp từ tác phẩm, vừa có bằng chứng mở rộng bên ngoài tác phẩm (bằng chứng “bàn có năm chỗ ngồi”).</w:t>
            </w:r>
          </w:p>
        </w:tc>
      </w:tr>
    </w:tbl>
    <w:p w14:paraId="1F1F6C28"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1384ED43" w14:textId="77777777" w:rsidR="00D579F0" w:rsidRPr="002123C2" w:rsidRDefault="00DA69BD">
      <w:pPr>
        <w:pStyle w:val="BodyText"/>
        <w:numPr>
          <w:ilvl w:val="0"/>
          <w:numId w:val="496"/>
        </w:numPr>
        <w:shd w:val="clear" w:color="auto" w:fill="auto"/>
        <w:tabs>
          <w:tab w:val="left" w:pos="313"/>
        </w:tabs>
        <w:jc w:val="both"/>
      </w:pPr>
      <w:r w:rsidRPr="002123C2">
        <w:rPr>
          <w:noProof/>
          <w:lang w:val="en-US" w:eastAsia="en-US" w:bidi="ar-SA"/>
        </w:rPr>
        <w:lastRenderedPageBreak/>
        <mc:AlternateContent>
          <mc:Choice Requires="wps">
            <w:drawing>
              <wp:anchor distT="76200" distB="76200" distL="76200" distR="1587500" simplePos="0" relativeHeight="125829682" behindDoc="0" locked="0" layoutInCell="1" allowOverlap="1" wp14:anchorId="3C561CC1" wp14:editId="4E99FEEA">
                <wp:simplePos x="0" y="0"/>
                <wp:positionH relativeFrom="page">
                  <wp:posOffset>843915</wp:posOffset>
                </wp:positionH>
                <wp:positionV relativeFrom="paragraph">
                  <wp:posOffset>12700</wp:posOffset>
                </wp:positionV>
                <wp:extent cx="1804670" cy="2124710"/>
                <wp:effectExtent l="0" t="0" r="0" b="0"/>
                <wp:wrapSquare wrapText="right"/>
                <wp:docPr id="457" name="Shape 457"/>
                <wp:cNvGraphicFramePr/>
                <a:graphic xmlns:a="http://schemas.openxmlformats.org/drawingml/2006/main">
                  <a:graphicData uri="http://schemas.microsoft.com/office/word/2010/wordprocessingShape">
                    <wps:wsp>
                      <wps:cNvSpPr txBox="1"/>
                      <wps:spPr>
                        <a:xfrm>
                          <a:off x="0" y="0"/>
                          <a:ext cx="1804670" cy="2124710"/>
                        </a:xfrm>
                        <a:prstGeom prst="rect">
                          <a:avLst/>
                        </a:prstGeom>
                        <a:noFill/>
                      </wps:spPr>
                      <wps:txbx>
                        <w:txbxContent>
                          <w:p w14:paraId="6BDAFBCF" w14:textId="77777777" w:rsidR="00D579F0" w:rsidRDefault="00DA69BD">
                            <w:pPr>
                              <w:pStyle w:val="BodyText"/>
                              <w:numPr>
                                <w:ilvl w:val="0"/>
                                <w:numId w:val="497"/>
                              </w:numPr>
                              <w:shd w:val="clear" w:color="auto" w:fill="auto"/>
                              <w:tabs>
                                <w:tab w:val="left" w:pos="202"/>
                              </w:tabs>
                              <w:jc w:val="both"/>
                            </w:pPr>
                            <w:r>
                              <w:t>GV yêu cầu HS đọc phần (2) và trao đổi nhóm đôi về quan điểm của tác giả về nhân dạng của con người, dẫn ra một vài lí lẽ và bằng chứng tiêu biểu giúp làm sáng tỏ quan điểm đó (nhiệm vụ 3 trong phiếu học tập số 2).</w:t>
                            </w:r>
                          </w:p>
                          <w:p w14:paraId="4AFB3394" w14:textId="77777777" w:rsidR="00D579F0" w:rsidRDefault="00DA69BD">
                            <w:pPr>
                              <w:pStyle w:val="BodyText"/>
                              <w:numPr>
                                <w:ilvl w:val="0"/>
                                <w:numId w:val="497"/>
                              </w:numPr>
                              <w:shd w:val="clear" w:color="auto" w:fill="auto"/>
                              <w:tabs>
                                <w:tab w:val="left" w:pos="182"/>
                              </w:tabs>
                            </w:pPr>
                            <w:r>
                              <w:t>GV nhận xét, kết luận.</w:t>
                            </w:r>
                          </w:p>
                        </w:txbxContent>
                      </wps:txbx>
                      <wps:bodyPr lIns="0" tIns="0" rIns="0" bIns="0"/>
                    </wps:wsp>
                  </a:graphicData>
                </a:graphic>
              </wp:anchor>
            </w:drawing>
          </mc:Choice>
          <mc:Fallback>
            <w:pict>
              <v:shape w14:anchorId="3C561CC1" id="Shape 457" o:spid="_x0000_s1187" type="#_x0000_t202" style="position:absolute;left:0;text-align:left;margin-left:66.45pt;margin-top:1pt;width:142.1pt;height:167.3pt;z-index:125829682;visibility:visible;mso-wrap-style:square;mso-wrap-distance-left:6pt;mso-wrap-distance-top:6pt;mso-wrap-distance-right:125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" filled="f" stroked="f">
                <v:textbox inset="0,0,0,0">
                  <w:txbxContent>
                    <w:p w14:paraId="6BDAFBCF" w14:textId="77777777" w:rsidR="00D579F0" w:rsidRDefault="00DA69BD">
                      <w:pPr>
                        <w:pStyle w:val="BodyText"/>
                        <w:numPr>
                          <w:ilvl w:val="0"/>
                          <w:numId w:val="497"/>
                        </w:numPr>
                        <w:shd w:val="clear" w:color="auto" w:fill="auto"/>
                        <w:tabs>
                          <w:tab w:val="left" w:pos="202"/>
                        </w:tabs>
                        <w:jc w:val="both"/>
                      </w:pPr>
                      <w:r>
                        <w:t>GV yêu cầu HS đọc phần (2) và trao đổi nhóm đôi về quan điểm của tác giả về nhân dạng của con người, dẫn ra một vài lí lẽ và bằng chứng tiêu biểu giúp làm sáng tỏ quan điểm đó (nhiệm vụ 3 trong phiếu học tập số 2).</w:t>
                      </w:r>
                    </w:p>
                    <w:p w14:paraId="4AFB3394" w14:textId="77777777" w:rsidR="00D579F0" w:rsidRDefault="00DA69BD">
                      <w:pPr>
                        <w:pStyle w:val="BodyText"/>
                        <w:numPr>
                          <w:ilvl w:val="0"/>
                          <w:numId w:val="497"/>
                        </w:numPr>
                        <w:shd w:val="clear" w:color="auto" w:fill="auto"/>
                        <w:tabs>
                          <w:tab w:val="left" w:pos="182"/>
                        </w:tabs>
                      </w:pPr>
                      <w:r>
                        <w:t>GV nhận xét, kết luận.</w:t>
                      </w:r>
                    </w:p>
                  </w:txbxContent>
                </v:textbox>
                <w10:wrap type="square" side="right" anchorx="page"/>
              </v:shape>
            </w:pict>
          </mc:Fallback>
        </mc:AlternateContent>
      </w:r>
      <w:r w:rsidRPr="002123C2">
        <w:rPr>
          <w:noProof/>
          <w:lang w:val="en-US" w:eastAsia="en-US" w:bidi="ar-SA"/>
        </w:rPr>
        <mc:AlternateContent>
          <mc:Choice Requires="wps">
            <w:drawing>
              <wp:anchor distT="76200" distB="1539240" distL="1962785" distR="76200" simplePos="0" relativeHeight="125829684" behindDoc="0" locked="0" layoutInCell="1" allowOverlap="1" wp14:anchorId="04D538F1" wp14:editId="02F6388A">
                <wp:simplePos x="0" y="0"/>
                <wp:positionH relativeFrom="page">
                  <wp:posOffset>2730500</wp:posOffset>
                </wp:positionH>
                <wp:positionV relativeFrom="paragraph">
                  <wp:posOffset>12700</wp:posOffset>
                </wp:positionV>
                <wp:extent cx="1429385" cy="661670"/>
                <wp:effectExtent l="0" t="0" r="0" b="0"/>
                <wp:wrapSquare wrapText="right"/>
                <wp:docPr id="459" name="Shape 459"/>
                <wp:cNvGraphicFramePr/>
                <a:graphic xmlns:a="http://schemas.openxmlformats.org/drawingml/2006/main">
                  <a:graphicData uri="http://schemas.microsoft.com/office/word/2010/wordprocessingShape">
                    <wps:wsp>
                      <wps:cNvSpPr txBox="1"/>
                      <wps:spPr>
                        <a:xfrm>
                          <a:off x="0" y="0"/>
                          <a:ext cx="1429385" cy="661670"/>
                        </a:xfrm>
                        <a:prstGeom prst="rect">
                          <a:avLst/>
                        </a:prstGeom>
                        <a:noFill/>
                      </wps:spPr>
                      <wps:txbx>
                        <w:txbxContent>
                          <w:p w14:paraId="09932FF4" w14:textId="77777777" w:rsidR="00D579F0" w:rsidRDefault="00DA69BD">
                            <w:pPr>
                              <w:pStyle w:val="BodyText"/>
                              <w:shd w:val="clear" w:color="auto" w:fill="auto"/>
                              <w:spacing w:line="290" w:lineRule="auto"/>
                              <w:jc w:val="both"/>
                            </w:pPr>
                            <w:r>
                              <w:t>- HS trao đổi nhóm đôi, thống nhất ý kiến, phát biểu.</w:t>
                            </w:r>
                          </w:p>
                        </w:txbxContent>
                      </wps:txbx>
                      <wps:bodyPr lIns="0" tIns="0" rIns="0" bIns="0"/>
                    </wps:wsp>
                  </a:graphicData>
                </a:graphic>
              </wp:anchor>
            </w:drawing>
          </mc:Choice>
          <mc:Fallback>
            <w:pict>
              <v:shape w14:anchorId="04D538F1" id="Shape 459" o:spid="_x0000_s1188" type="#_x0000_t202" style="position:absolute;left:0;text-align:left;margin-left:215pt;margin-top:1pt;width:112.55pt;height:52.1pt;z-index:125829684;visibility:visible;mso-wrap-style:square;mso-wrap-distance-left:154.55pt;mso-wrap-distance-top:6pt;mso-wrap-distance-right:6pt;mso-wrap-distance-bottom:12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" filled="f" stroked="f">
                <v:textbox inset="0,0,0,0">
                  <w:txbxContent>
                    <w:p w14:paraId="09932FF4" w14:textId="77777777" w:rsidR="00D579F0" w:rsidRDefault="00DA69BD">
                      <w:pPr>
                        <w:pStyle w:val="BodyText"/>
                        <w:shd w:val="clear" w:color="auto" w:fill="auto"/>
                        <w:spacing w:line="290" w:lineRule="auto"/>
                        <w:jc w:val="both"/>
                      </w:pPr>
                      <w:r>
                        <w:t>- HS trao đổi nhóm đôi, thống nhất ý kiến, phát biểu.</w:t>
                      </w:r>
                    </w:p>
                  </w:txbxContent>
                </v:textbox>
                <w10:wrap type="square" side="right" anchorx="page"/>
              </v:shape>
            </w:pict>
          </mc:Fallback>
        </mc:AlternateContent>
      </w:r>
      <w:r w:rsidRPr="002123C2">
        <w:rPr>
          <w:i/>
          <w:iCs/>
        </w:rPr>
        <w:t>Luận điểm 2: Nhân dạng con người là một tạo tác mang tính văn hoá</w:t>
      </w:r>
    </w:p>
    <w:p w14:paraId="6D8ED5B0" w14:textId="77777777" w:rsidR="00D579F0" w:rsidRPr="002123C2" w:rsidRDefault="00DA69BD">
      <w:pPr>
        <w:pStyle w:val="BodyText"/>
        <w:numPr>
          <w:ilvl w:val="0"/>
          <w:numId w:val="430"/>
        </w:numPr>
        <w:shd w:val="clear" w:color="auto" w:fill="auto"/>
        <w:tabs>
          <w:tab w:val="left" w:pos="260"/>
        </w:tabs>
        <w:jc w:val="both"/>
      </w:pPr>
      <w:r w:rsidRPr="002123C2">
        <w:t>Quan điểm của tác giả về nhân dạng con người: nhân dạng con người là một tạo tác mang tính văn hoá, được điều chỉnh bởi những quy chuẩn của nhân loại.</w:t>
      </w:r>
    </w:p>
    <w:p w14:paraId="1BA8C38A" w14:textId="77777777" w:rsidR="00D579F0" w:rsidRPr="002123C2" w:rsidRDefault="00DA69BD">
      <w:pPr>
        <w:pStyle w:val="BodyText"/>
        <w:numPr>
          <w:ilvl w:val="0"/>
          <w:numId w:val="430"/>
        </w:numPr>
        <w:shd w:val="clear" w:color="auto" w:fill="auto"/>
        <w:tabs>
          <w:tab w:val="left" w:pos="250"/>
        </w:tabs>
        <w:jc w:val="both"/>
      </w:pPr>
      <w:r w:rsidRPr="002123C2">
        <w:t>Các lí lẽ giúp làm sáng tỏ quan điểm của tác giả:</w:t>
      </w:r>
    </w:p>
    <w:p w14:paraId="34624FB0" w14:textId="77777777" w:rsidR="00D579F0" w:rsidRPr="002123C2" w:rsidRDefault="00DA69BD">
      <w:pPr>
        <w:pStyle w:val="BodyText"/>
        <w:shd w:val="clear" w:color="auto" w:fill="auto"/>
        <w:jc w:val="both"/>
      </w:pPr>
      <w:r w:rsidRPr="002123C2">
        <w:t>+ Nhân dạng không phải chỉ là bề ngoài mà cũng được nhào nặn và xét đoán theo các chuẩn mực giá trị.</w:t>
      </w:r>
    </w:p>
    <w:p w14:paraId="3A97E283" w14:textId="77777777" w:rsidR="00D579F0" w:rsidRPr="002123C2" w:rsidRDefault="00DA69BD">
      <w:pPr>
        <w:pStyle w:val="BodyText"/>
        <w:shd w:val="clear" w:color="auto" w:fill="auto"/>
        <w:ind w:left="5520"/>
        <w:jc w:val="both"/>
      </w:pPr>
      <w:r w:rsidRPr="002123C2">
        <w:t>+ Nhân dạng là của riêng cá nhân nhưng lại được định giá bởi các chuẩn mực của cộng đồng.</w:t>
      </w:r>
    </w:p>
    <w:p w14:paraId="6FD991AE" w14:textId="77777777" w:rsidR="00D579F0" w:rsidRPr="002123C2" w:rsidRDefault="00DA69BD">
      <w:pPr>
        <w:pStyle w:val="BodyText"/>
        <w:shd w:val="clear" w:color="auto" w:fill="auto"/>
        <w:ind w:left="5520"/>
        <w:jc w:val="both"/>
      </w:pPr>
      <w:r w:rsidRPr="002123C2">
        <w:t>+ Nhân dạng không chỉ thực hiện các chức năng sinh học mà còn được nhào trộn, định giá theo chuẩn mực, quy tắc thẩm mĩ của một cộng đồng.</w:t>
      </w:r>
    </w:p>
    <w:p w14:paraId="08B6B51A" w14:textId="77777777" w:rsidR="00D579F0" w:rsidRPr="002123C2" w:rsidRDefault="00DA69BD">
      <w:pPr>
        <w:pStyle w:val="BodyText"/>
        <w:shd w:val="clear" w:color="auto" w:fill="auto"/>
        <w:ind w:left="5520"/>
        <w:jc w:val="both"/>
      </w:pPr>
      <w:r w:rsidRPr="002123C2">
        <w:t>+ Nghiên cứu về nhân học cho thấy: trong bất kì xã hội nào, luôn tồn tại các quy chuẩn. Các quy chuẩn này đã gạt bỏ những gì lệch chuẩn. Từ đó, hình thành cặp nhị phân: bình thường và bất bình thường trong trí tuệ, giới tính, hành vi,... và cả nhân dạng. + Chuẩn mực có quyền lực và sức mạnh áp đặt, buộc cá nhân phải tuân thủ mà không có quyền phản biện.</w:t>
      </w:r>
    </w:p>
    <w:p w14:paraId="644E67B5" w14:textId="77777777" w:rsidR="00D579F0" w:rsidRPr="002123C2" w:rsidRDefault="00DA69BD">
      <w:pPr>
        <w:pStyle w:val="BodyText"/>
        <w:shd w:val="clear" w:color="auto" w:fill="auto"/>
        <w:ind w:left="5520"/>
        <w:jc w:val="both"/>
      </w:pPr>
      <w:r w:rsidRPr="002123C2">
        <w:t>+ Tiêu chuẩn về nhân dạng kì thực là một quyền lực loại trừ những gì thuộc về số ít, lệch chuẩn, dị thường.</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381"/>
        <w:gridCol w:w="3437"/>
      </w:tblGrid>
      <w:tr w:rsidR="00D579F0" w:rsidRPr="002123C2" w14:paraId="6B395B06" w14:textId="77777777">
        <w:trPr>
          <w:trHeight w:hRule="exact" w:val="11501"/>
          <w:jc w:val="center"/>
        </w:trPr>
        <w:tc>
          <w:tcPr>
            <w:tcW w:w="2976" w:type="dxa"/>
            <w:tcBorders>
              <w:top w:val="single" w:sz="4" w:space="0" w:color="auto"/>
              <w:left w:val="single" w:sz="4" w:space="0" w:color="auto"/>
              <w:bottom w:val="single" w:sz="4" w:space="0" w:color="auto"/>
            </w:tcBorders>
            <w:shd w:val="clear" w:color="auto" w:fill="FFFFFF"/>
            <w:vAlign w:val="bottom"/>
          </w:tcPr>
          <w:p w14:paraId="2EED6C9D" w14:textId="77777777" w:rsidR="00D579F0" w:rsidRPr="002123C2" w:rsidRDefault="00DA69BD">
            <w:pPr>
              <w:pStyle w:val="Other0"/>
              <w:shd w:val="clear" w:color="auto" w:fill="auto"/>
              <w:spacing w:line="286" w:lineRule="auto"/>
              <w:jc w:val="both"/>
            </w:pPr>
            <w:r w:rsidRPr="002123C2">
              <w:rPr>
                <w:lang w:val="en-US" w:eastAsia="en-US" w:bidi="en-US"/>
              </w:rPr>
              <w:lastRenderedPageBreak/>
              <w:t xml:space="preserve">- </w:t>
            </w:r>
            <w:r w:rsidRPr="002123C2">
              <w:t>GV tổ chức cho HS trao đổi về nhiệm vụ 4 trong phiếu học tập số 4: Tìm hiểu về những phẩm chất cần có của một tác phẩm văn học viết cho thiếu nhi.</w:t>
            </w:r>
          </w:p>
        </w:tc>
        <w:tc>
          <w:tcPr>
            <w:tcW w:w="2381" w:type="dxa"/>
            <w:tcBorders>
              <w:top w:val="single" w:sz="4" w:space="0" w:color="auto"/>
              <w:left w:val="single" w:sz="4" w:space="0" w:color="auto"/>
              <w:bottom w:val="single" w:sz="4" w:space="0" w:color="auto"/>
            </w:tcBorders>
            <w:shd w:val="clear" w:color="auto" w:fill="FFFFFF"/>
          </w:tcPr>
          <w:p w14:paraId="656C7F0D" w14:textId="77777777" w:rsidR="00D579F0" w:rsidRPr="002123C2" w:rsidRDefault="00D579F0">
            <w:pPr>
              <w:rPr>
                <w:rFonts w:ascii="Times New Roman" w:hAnsi="Times New Roman" w:cs="Times New Roman"/>
                <w:sz w:val="10"/>
                <w:szCs w:val="10"/>
              </w:rPr>
            </w:pPr>
          </w:p>
        </w:tc>
        <w:tc>
          <w:tcPr>
            <w:tcW w:w="3437" w:type="dxa"/>
            <w:tcBorders>
              <w:top w:val="single" w:sz="4" w:space="0" w:color="auto"/>
              <w:left w:val="single" w:sz="4" w:space="0" w:color="auto"/>
              <w:bottom w:val="single" w:sz="4" w:space="0" w:color="auto"/>
              <w:right w:val="single" w:sz="4" w:space="0" w:color="auto"/>
            </w:tcBorders>
            <w:shd w:val="clear" w:color="auto" w:fill="FFFFFF"/>
          </w:tcPr>
          <w:p w14:paraId="0E530286" w14:textId="77777777" w:rsidR="00D579F0" w:rsidRPr="002123C2" w:rsidRDefault="00DA69BD">
            <w:pPr>
              <w:pStyle w:val="Other0"/>
              <w:numPr>
                <w:ilvl w:val="0"/>
                <w:numId w:val="499"/>
              </w:numPr>
              <w:shd w:val="clear" w:color="auto" w:fill="auto"/>
              <w:tabs>
                <w:tab w:val="left" w:pos="206"/>
              </w:tabs>
              <w:jc w:val="both"/>
            </w:pPr>
            <w:r w:rsidRPr="002123C2">
              <w:t>Bằng chứng giúp làm sáng tỏ quan điểm của tác giả:</w:t>
            </w:r>
          </w:p>
          <w:p w14:paraId="21947844" w14:textId="77777777" w:rsidR="00D579F0" w:rsidRPr="002123C2" w:rsidRDefault="00DA69BD">
            <w:pPr>
              <w:pStyle w:val="Other0"/>
              <w:shd w:val="clear" w:color="auto" w:fill="auto"/>
              <w:jc w:val="both"/>
            </w:pPr>
            <w:r w:rsidRPr="002123C2">
              <w:t>+ Trường hợp chú bé Quỳnh.</w:t>
            </w:r>
          </w:p>
          <w:p w14:paraId="57D69B46" w14:textId="77777777" w:rsidR="00D579F0" w:rsidRPr="002123C2" w:rsidRDefault="00DA69BD">
            <w:pPr>
              <w:pStyle w:val="Other0"/>
              <w:shd w:val="clear" w:color="auto" w:fill="auto"/>
              <w:jc w:val="both"/>
            </w:pPr>
            <w:r w:rsidRPr="002123C2">
              <w:t>+ Trường hợp trút bỏ lốt ngoài kì dị của các nhân vật trong truyện cổ tích.</w:t>
            </w:r>
          </w:p>
          <w:p w14:paraId="5F0FACB6" w14:textId="77777777" w:rsidR="00D579F0" w:rsidRPr="002123C2" w:rsidRDefault="00DA69BD">
            <w:pPr>
              <w:pStyle w:val="Other0"/>
              <w:numPr>
                <w:ilvl w:val="0"/>
                <w:numId w:val="499"/>
              </w:numPr>
              <w:shd w:val="clear" w:color="auto" w:fill="auto"/>
              <w:tabs>
                <w:tab w:val="left" w:pos="197"/>
              </w:tabs>
              <w:jc w:val="both"/>
            </w:pPr>
            <w:r w:rsidRPr="002123C2">
              <w:t>Lí giải của tác giả về cách ứng xử của chúng ta trước một nhân dạng đặc biệt: Do “chúng ta” có những tiêu chuẩn về nhân dạng, những “tiêu chuẩn” ấy là một “quyền lực” loại trừ những gì thuộc về “số ít”, “lệch chuẩn” và “dị thường”.</w:t>
            </w:r>
          </w:p>
          <w:p w14:paraId="7761AB9D" w14:textId="77777777" w:rsidR="00D579F0" w:rsidRPr="002123C2" w:rsidRDefault="00DA69BD">
            <w:pPr>
              <w:pStyle w:val="Other0"/>
              <w:numPr>
                <w:ilvl w:val="0"/>
                <w:numId w:val="499"/>
              </w:numPr>
              <w:shd w:val="clear" w:color="auto" w:fill="auto"/>
              <w:tabs>
                <w:tab w:val="left" w:pos="206"/>
              </w:tabs>
              <w:jc w:val="both"/>
            </w:pPr>
            <w:r w:rsidRPr="002123C2">
              <w:t>Tác dụng của việc liên tưởng đến truyện cổ tích trong đoạn cuối:</w:t>
            </w:r>
          </w:p>
          <w:p w14:paraId="79019CA5" w14:textId="77777777" w:rsidR="00D579F0" w:rsidRPr="002123C2" w:rsidRDefault="00DA69BD">
            <w:pPr>
              <w:pStyle w:val="Other0"/>
              <w:shd w:val="clear" w:color="auto" w:fill="auto"/>
              <w:jc w:val="both"/>
            </w:pPr>
            <w:r w:rsidRPr="002123C2">
              <w:t>+ Mở rộng bằng chứng (ngoài tác phẩm đang bàn luận).</w:t>
            </w:r>
          </w:p>
          <w:p w14:paraId="4DE35476" w14:textId="77777777" w:rsidR="00D579F0" w:rsidRPr="002123C2" w:rsidRDefault="00DA69BD">
            <w:pPr>
              <w:pStyle w:val="Other0"/>
              <w:shd w:val="clear" w:color="auto" w:fill="auto"/>
              <w:jc w:val="both"/>
            </w:pPr>
            <w:r w:rsidRPr="002123C2">
              <w:t>+ Làm tăng sức thuyết phục cho vấn đề bàn luận.</w:t>
            </w:r>
          </w:p>
          <w:p w14:paraId="252C09B6" w14:textId="77777777" w:rsidR="00D579F0" w:rsidRPr="002123C2" w:rsidRDefault="00DA69BD">
            <w:pPr>
              <w:pStyle w:val="Other0"/>
              <w:shd w:val="clear" w:color="auto" w:fill="auto"/>
              <w:jc w:val="both"/>
            </w:pPr>
            <w:r w:rsidRPr="002123C2">
              <w:rPr>
                <w:i/>
                <w:iCs/>
              </w:rPr>
              <w:t>c. Luận điểm 3: Những phẩm chất cần có của một tác phẩm văn học viết cho thiếu nhi</w:t>
            </w:r>
          </w:p>
          <w:p w14:paraId="257D529A" w14:textId="77777777" w:rsidR="00D579F0" w:rsidRPr="002123C2" w:rsidRDefault="00DA69BD">
            <w:pPr>
              <w:pStyle w:val="Other0"/>
              <w:numPr>
                <w:ilvl w:val="0"/>
                <w:numId w:val="499"/>
              </w:numPr>
              <w:shd w:val="clear" w:color="auto" w:fill="auto"/>
              <w:tabs>
                <w:tab w:val="left" w:pos="178"/>
              </w:tabs>
              <w:jc w:val="both"/>
            </w:pPr>
            <w:r w:rsidRPr="002123C2">
              <w:t>Quan điểm của tác giả: Một tác phẩm văn học viết cho thiếu nhi cần nhận diện đầy đủ về những gì bị đặt ra ngoài chuẩn mực, hình dung về chúng như những tồn tại khác, đánh thức và nuôi dưỡng tình yêu thương, sự trân trọng với những tồn tại ấy.</w:t>
            </w:r>
          </w:p>
          <w:p w14:paraId="53D69C5C" w14:textId="77777777" w:rsidR="00D579F0" w:rsidRPr="002123C2" w:rsidRDefault="00DA69BD">
            <w:pPr>
              <w:pStyle w:val="Other0"/>
              <w:shd w:val="clear" w:color="auto" w:fill="auto"/>
              <w:ind w:firstLine="440"/>
              <w:jc w:val="both"/>
            </w:pPr>
            <w:r w:rsidRPr="002123C2">
              <w:t>Câu văn giúp nhận ra quan điểm của tác giả:</w:t>
            </w:r>
          </w:p>
        </w:tc>
      </w:tr>
    </w:tbl>
    <w:p w14:paraId="1265DAB6"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381"/>
        <w:gridCol w:w="3432"/>
      </w:tblGrid>
      <w:tr w:rsidR="00D579F0" w:rsidRPr="002123C2" w14:paraId="5503F915" w14:textId="77777777">
        <w:trPr>
          <w:trHeight w:hRule="exact" w:val="11515"/>
          <w:jc w:val="center"/>
        </w:trPr>
        <w:tc>
          <w:tcPr>
            <w:tcW w:w="2976" w:type="dxa"/>
            <w:tcBorders>
              <w:top w:val="single" w:sz="4" w:space="0" w:color="auto"/>
              <w:left w:val="single" w:sz="4" w:space="0" w:color="auto"/>
              <w:bottom w:val="single" w:sz="4" w:space="0" w:color="auto"/>
            </w:tcBorders>
            <w:shd w:val="clear" w:color="auto" w:fill="FFFFFF"/>
          </w:tcPr>
          <w:p w14:paraId="68843063" w14:textId="77777777" w:rsidR="00D579F0" w:rsidRPr="002123C2" w:rsidRDefault="00D579F0">
            <w:pPr>
              <w:rPr>
                <w:rFonts w:ascii="Times New Roman" w:hAnsi="Times New Roman" w:cs="Times New Roman"/>
                <w:sz w:val="10"/>
                <w:szCs w:val="10"/>
              </w:rPr>
            </w:pPr>
          </w:p>
        </w:tc>
        <w:tc>
          <w:tcPr>
            <w:tcW w:w="2381" w:type="dxa"/>
            <w:tcBorders>
              <w:top w:val="single" w:sz="4" w:space="0" w:color="auto"/>
              <w:left w:val="single" w:sz="4" w:space="0" w:color="auto"/>
              <w:bottom w:val="single" w:sz="4" w:space="0" w:color="auto"/>
            </w:tcBorders>
            <w:shd w:val="clear" w:color="auto" w:fill="FFFFFF"/>
          </w:tcPr>
          <w:p w14:paraId="32412F9D" w14:textId="77777777" w:rsidR="00D579F0" w:rsidRPr="002123C2" w:rsidRDefault="00D579F0">
            <w:pPr>
              <w:rPr>
                <w:rFonts w:ascii="Times New Roman" w:hAnsi="Times New Roman" w:cs="Times New Roman"/>
                <w:sz w:val="10"/>
                <w:szCs w:val="10"/>
              </w:rPr>
            </w:pPr>
          </w:p>
        </w:tc>
        <w:tc>
          <w:tcPr>
            <w:tcW w:w="3432" w:type="dxa"/>
            <w:tcBorders>
              <w:top w:val="single" w:sz="4" w:space="0" w:color="auto"/>
              <w:left w:val="single" w:sz="4" w:space="0" w:color="auto"/>
              <w:bottom w:val="single" w:sz="4" w:space="0" w:color="auto"/>
              <w:right w:val="single" w:sz="4" w:space="0" w:color="auto"/>
            </w:tcBorders>
            <w:shd w:val="clear" w:color="auto" w:fill="FFFFFF"/>
            <w:vAlign w:val="center"/>
          </w:tcPr>
          <w:p w14:paraId="09CC7839"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“Trước tiên, chúng </w:t>
            </w:r>
            <w:r w:rsidRPr="002123C2">
              <w:rPr>
                <w:lang w:val="en-US" w:eastAsia="en-US" w:bidi="en-US"/>
              </w:rPr>
              <w:t xml:space="preserve">ta </w:t>
            </w:r>
            <w:r w:rsidRPr="002123C2">
              <w:t xml:space="preserve">vẫn thường nghĩ, một tác phẩm văn học thiếu </w:t>
            </w:r>
            <w:r w:rsidRPr="002123C2">
              <w:rPr>
                <w:lang w:val="en-US" w:eastAsia="en-US" w:bidi="en-US"/>
              </w:rPr>
              <w:t xml:space="preserve">nhi </w:t>
            </w:r>
            <w:r w:rsidRPr="002123C2">
              <w:t xml:space="preserve">phải góp phần hình thành những chuẩn mực văn hoá của một cộng đồng </w:t>
            </w:r>
            <w:r w:rsidRPr="002123C2">
              <w:rPr>
                <w:lang w:val="en-US" w:eastAsia="en-US" w:bidi="en-US"/>
              </w:rPr>
              <w:t xml:space="preserve">trong </w:t>
            </w:r>
            <w:r w:rsidRPr="002123C2">
              <w:t xml:space="preserve">tâm hồn của trẻ thơ. Điều này không </w:t>
            </w:r>
            <w:r w:rsidRPr="002123C2">
              <w:rPr>
                <w:lang w:val="en-US" w:eastAsia="en-US" w:bidi="en-US"/>
              </w:rPr>
              <w:t xml:space="preserve">sai, </w:t>
            </w:r>
            <w:r w:rsidRPr="002123C2">
              <w:t xml:space="preserve">nhưng có lẽ là chưa đủ. Bởi lẽ, cũng cần nhận diện đầy đủ về những gì đã bị đặt </w:t>
            </w:r>
            <w:r w:rsidRPr="002123C2">
              <w:rPr>
                <w:lang w:val="en-US" w:eastAsia="en-US" w:bidi="en-US"/>
              </w:rPr>
              <w:t xml:space="preserve">ra </w:t>
            </w:r>
            <w:r w:rsidRPr="002123C2">
              <w:t>ngoài chuẩn mực ấy.”</w:t>
            </w:r>
          </w:p>
          <w:p w14:paraId="042CE28D" w14:textId="77777777" w:rsidR="00D579F0" w:rsidRPr="002123C2" w:rsidRDefault="00DA69BD">
            <w:pPr>
              <w:pStyle w:val="Other0"/>
              <w:shd w:val="clear" w:color="auto" w:fill="auto"/>
              <w:jc w:val="both"/>
            </w:pPr>
            <w:r w:rsidRPr="002123C2">
              <w:rPr>
                <w:lang w:val="en-US" w:eastAsia="en-US" w:bidi="en-US"/>
              </w:rPr>
              <w:t xml:space="preserve">+ </w:t>
            </w:r>
            <w:r w:rsidRPr="002123C2">
              <w:t>“Chính từ đây mà tác phẩm sẽ là nơi đánh thức và nuôi dưỡng tình yêu thương, sự trân trọng một tồn tại khác với những nỗ lực để thấu hiểu và tôn trọng.”</w:t>
            </w:r>
          </w:p>
          <w:p w14:paraId="48FBE568" w14:textId="77777777" w:rsidR="00D579F0" w:rsidRPr="002123C2" w:rsidRDefault="00DA69BD">
            <w:pPr>
              <w:pStyle w:val="Other0"/>
              <w:numPr>
                <w:ilvl w:val="0"/>
                <w:numId w:val="500"/>
              </w:numPr>
              <w:shd w:val="clear" w:color="auto" w:fill="auto"/>
              <w:tabs>
                <w:tab w:val="left" w:pos="192"/>
              </w:tabs>
              <w:jc w:val="both"/>
            </w:pPr>
            <w:r w:rsidRPr="002123C2">
              <w:t>Quan điểm của tác giả: Không nên biến nhân vật trong tác phẩm văn học thiếu nhi trở thành những nhân vật hoàn hảo.</w:t>
            </w:r>
          </w:p>
          <w:p w14:paraId="029CAABD" w14:textId="77777777" w:rsidR="00D579F0" w:rsidRPr="002123C2" w:rsidRDefault="00DA69BD">
            <w:pPr>
              <w:pStyle w:val="Other0"/>
              <w:shd w:val="clear" w:color="auto" w:fill="auto"/>
              <w:ind w:firstLine="420"/>
              <w:jc w:val="both"/>
            </w:pPr>
            <w:r w:rsidRPr="002123C2">
              <w:t>Câu văn giúp nhận ra quan điểm của tác giả: “Thứ hai, không nên biến những nhân vật trong các tác phẩm văn học thiếu nhi trở thành những nhân vật hoàn hảo.”</w:t>
            </w:r>
          </w:p>
          <w:p w14:paraId="4F4ED3F9" w14:textId="77777777" w:rsidR="00D579F0" w:rsidRPr="002123C2" w:rsidRDefault="00DA69BD">
            <w:pPr>
              <w:pStyle w:val="Other0"/>
              <w:numPr>
                <w:ilvl w:val="0"/>
                <w:numId w:val="500"/>
              </w:numPr>
              <w:shd w:val="clear" w:color="auto" w:fill="auto"/>
              <w:tabs>
                <w:tab w:val="left" w:pos="230"/>
              </w:tabs>
              <w:jc w:val="both"/>
            </w:pPr>
            <w:r w:rsidRPr="002123C2">
              <w:t>Quan điểm của tác giả: Cần phải viết cho trẻ em từ cái nhìn của một người lớn sâu sắc và từng trải.</w:t>
            </w:r>
          </w:p>
          <w:p w14:paraId="1E26E3F5" w14:textId="77777777" w:rsidR="00D579F0" w:rsidRPr="002123C2" w:rsidRDefault="00DA69BD">
            <w:pPr>
              <w:pStyle w:val="Other0"/>
              <w:shd w:val="clear" w:color="auto" w:fill="auto"/>
              <w:ind w:firstLine="420"/>
              <w:jc w:val="both"/>
            </w:pPr>
            <w:r w:rsidRPr="002123C2">
              <w:t>Câu văn giúp nhận ra quan điểm của tác giả: “Cuối cùng, phải viết cho trẻ em từ cái nhìn của một người lớn sâu sắc và từng trải.”</w:t>
            </w:r>
          </w:p>
        </w:tc>
      </w:tr>
    </w:tbl>
    <w:p w14:paraId="1477749F" w14:textId="77777777" w:rsidR="00D579F0" w:rsidRPr="002123C2" w:rsidRDefault="00D579F0">
      <w:pPr>
        <w:rPr>
          <w:rFonts w:ascii="Times New Roman" w:hAnsi="Times New Roman" w:cs="Times New Roman"/>
        </w:rPr>
        <w:sectPr w:rsidR="00D579F0" w:rsidRPr="002123C2">
          <w:pgSz w:w="11163" w:h="15872"/>
          <w:pgMar w:top="1283" w:right="1190" w:bottom="1473" w:left="1180" w:header="0" w:footer="3" w:gutter="0"/>
          <w:cols w:space="720"/>
          <w:noEndnote/>
          <w:docGrid w:linePitch="360"/>
        </w:sectPr>
      </w:pPr>
    </w:p>
    <w:p w14:paraId="45C1B102" w14:textId="77777777" w:rsidR="00D579F0" w:rsidRPr="002123C2" w:rsidRDefault="00DA69BD">
      <w:pPr>
        <w:pStyle w:val="BodyText"/>
        <w:numPr>
          <w:ilvl w:val="0"/>
          <w:numId w:val="430"/>
        </w:numPr>
        <w:shd w:val="clear" w:color="auto" w:fill="auto"/>
        <w:tabs>
          <w:tab w:val="left" w:pos="260"/>
        </w:tabs>
        <w:jc w:val="both"/>
      </w:pPr>
      <w:r w:rsidRPr="002123C2">
        <w:rPr>
          <w:noProof/>
          <w:lang w:val="en-US" w:eastAsia="en-US" w:bidi="ar-SA"/>
        </w:rPr>
        <w:lastRenderedPageBreak/>
        <mc:AlternateContent>
          <mc:Choice Requires="wps">
            <w:drawing>
              <wp:anchor distT="0" distB="0" distL="114300" distR="114300" simplePos="0" relativeHeight="125829686" behindDoc="0" locked="0" layoutInCell="1" allowOverlap="1" wp14:anchorId="3AE3C872" wp14:editId="4F8D8DBD">
                <wp:simplePos x="0" y="0"/>
                <wp:positionH relativeFrom="page">
                  <wp:posOffset>761365</wp:posOffset>
                </wp:positionH>
                <wp:positionV relativeFrom="paragraph">
                  <wp:posOffset>0</wp:posOffset>
                </wp:positionV>
                <wp:extent cx="1804670" cy="1073150"/>
                <wp:effectExtent l="0" t="0" r="0" b="0"/>
                <wp:wrapSquare wrapText="bothSides"/>
                <wp:docPr id="461" name="Shape 461"/>
                <wp:cNvGraphicFramePr/>
                <a:graphic xmlns:a="http://schemas.openxmlformats.org/drawingml/2006/main">
                  <a:graphicData uri="http://schemas.microsoft.com/office/word/2010/wordprocessingShape">
                    <wps:wsp>
                      <wps:cNvSpPr txBox="1"/>
                      <wps:spPr>
                        <a:xfrm>
                          <a:off x="0" y="0"/>
                          <a:ext cx="1804670" cy="1073150"/>
                        </a:xfrm>
                        <a:prstGeom prst="rect">
                          <a:avLst/>
                        </a:prstGeom>
                        <a:noFill/>
                      </wps:spPr>
                      <wps:txbx>
                        <w:txbxContent>
                          <w:p w14:paraId="08F646BB" w14:textId="77777777" w:rsidR="00D579F0" w:rsidRDefault="00DA69BD">
                            <w:pPr>
                              <w:pStyle w:val="BodyText"/>
                              <w:shd w:val="clear" w:color="auto" w:fill="auto"/>
                              <w:jc w:val="both"/>
                            </w:pPr>
                            <w:r>
                              <w:rPr>
                                <w:lang w:val="en-US" w:eastAsia="en-US" w:bidi="en-US"/>
                              </w:rPr>
                              <w:t xml:space="preserve">- </w:t>
                            </w:r>
                            <w:r>
                              <w:t>GV tổ chức cho HS thảo luận về ý kiến của tác giả: “phải viết cho trẻ em từ cái nhìn của một người lớn sâu sắc và từng trải”.</w:t>
                            </w:r>
                          </w:p>
                        </w:txbxContent>
                      </wps:txbx>
                      <wps:bodyPr lIns="0" tIns="0" rIns="0" bIns="0"/>
                    </wps:wsp>
                  </a:graphicData>
                </a:graphic>
              </wp:anchor>
            </w:drawing>
          </mc:Choice>
          <mc:Fallback>
            <w:pict>
              <v:shape w14:anchorId="3AE3C872" id="Shape 461" o:spid="_x0000_s1189" type="#_x0000_t202" style="position:absolute;left:0;text-align:left;margin-left:59.95pt;margin-top:0;width:142.1pt;height:84.5pt;z-index:12582968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" filled="f" stroked="f">
                <v:textbox inset="0,0,0,0">
                  <w:txbxContent>
                    <w:p w14:paraId="08F646BB" w14:textId="77777777" w:rsidR="00D579F0" w:rsidRDefault="00DA69BD">
                      <w:pPr>
                        <w:pStyle w:val="BodyText"/>
                        <w:shd w:val="clear" w:color="auto" w:fill="auto"/>
                        <w:jc w:val="both"/>
                      </w:pPr>
                      <w:r>
                        <w:rPr>
                          <w:lang w:val="en-US" w:eastAsia="en-US" w:bidi="en-US"/>
                        </w:rPr>
                        <w:t xml:space="preserve">- </w:t>
                      </w:r>
                      <w:r>
                        <w:t>GV tổ chức cho HS thảo luận về ý kiến của tác giả: “phải viết cho trẻ em từ cái nhìn của một người lớn sâu sắc và từng trải”.</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688" behindDoc="0" locked="0" layoutInCell="1" allowOverlap="1" wp14:anchorId="048371B7" wp14:editId="41AE3C18">
                <wp:simplePos x="0" y="0"/>
                <wp:positionH relativeFrom="page">
                  <wp:posOffset>2647950</wp:posOffset>
                </wp:positionH>
                <wp:positionV relativeFrom="paragraph">
                  <wp:posOffset>0</wp:posOffset>
                </wp:positionV>
                <wp:extent cx="1429385" cy="2331720"/>
                <wp:effectExtent l="0" t="0" r="0" b="0"/>
                <wp:wrapSquare wrapText="bothSides"/>
                <wp:docPr id="463" name="Shape 463"/>
                <wp:cNvGraphicFramePr/>
                <a:graphic xmlns:a="http://schemas.openxmlformats.org/drawingml/2006/main">
                  <a:graphicData uri="http://schemas.microsoft.com/office/word/2010/wordprocessingShape">
                    <wps:wsp>
                      <wps:cNvSpPr txBox="1"/>
                      <wps:spPr>
                        <a:xfrm>
                          <a:off x="0" y="0"/>
                          <a:ext cx="1429385" cy="2331720"/>
                        </a:xfrm>
                        <a:prstGeom prst="rect">
                          <a:avLst/>
                        </a:prstGeom>
                        <a:noFill/>
                      </wps:spPr>
                      <wps:txbx>
                        <w:txbxContent>
                          <w:p w14:paraId="1C8D949C" w14:textId="77777777" w:rsidR="00D579F0" w:rsidRDefault="00DA69BD">
                            <w:pPr>
                              <w:pStyle w:val="BodyText"/>
                              <w:shd w:val="clear" w:color="auto" w:fill="auto"/>
                              <w:jc w:val="both"/>
                            </w:pPr>
                            <w:r>
                              <w:t>- HS thảo luận, thể hiện suy nghĩ của mình theo các bước: + Giải thích quan điểm của tác giả.</w:t>
                            </w:r>
                          </w:p>
                          <w:p w14:paraId="7E8AD4D9" w14:textId="77777777" w:rsidR="00D579F0" w:rsidRDefault="00DA69BD">
                            <w:pPr>
                              <w:pStyle w:val="BodyText"/>
                              <w:shd w:val="clear" w:color="auto" w:fill="auto"/>
                              <w:jc w:val="both"/>
                            </w:pPr>
                            <w:r>
                              <w:t>+ Đánh giá về quan điểm của tác giả.</w:t>
                            </w:r>
                          </w:p>
                          <w:p w14:paraId="2F14812B" w14:textId="77777777" w:rsidR="00D579F0" w:rsidRDefault="00DA69BD">
                            <w:pPr>
                              <w:pStyle w:val="BodyText"/>
                              <w:shd w:val="clear" w:color="auto" w:fill="auto"/>
                              <w:jc w:val="both"/>
                            </w:pPr>
                            <w:r>
                              <w:t>+ Phản biện quan điểm của tác giả và nêu quan điểm của bản thân (nếu có).</w:t>
                            </w:r>
                          </w:p>
                        </w:txbxContent>
                      </wps:txbx>
                      <wps:bodyPr lIns="0" tIns="0" rIns="0" bIns="0"/>
                    </wps:wsp>
                  </a:graphicData>
                </a:graphic>
              </wp:anchor>
            </w:drawing>
          </mc:Choice>
          <mc:Fallback>
            <w:pict>
              <v:shape w14:anchorId="048371B7" id="Shape 463" o:spid="_x0000_s1190" type="#_x0000_t202" style="position:absolute;left:0;text-align:left;margin-left:208.5pt;margin-top:0;width:112.55pt;height:183.6pt;z-index:125829688;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" filled="f" stroked="f">
                <v:textbox inset="0,0,0,0">
                  <w:txbxContent>
                    <w:p w14:paraId="1C8D949C" w14:textId="77777777" w:rsidR="00D579F0" w:rsidRDefault="00DA69BD">
                      <w:pPr>
                        <w:pStyle w:val="BodyText"/>
                        <w:shd w:val="clear" w:color="auto" w:fill="auto"/>
                        <w:jc w:val="both"/>
                      </w:pPr>
                      <w:r>
                        <w:t>- HS thảo luận, thể hiện suy nghĩ của mình theo các bước: + Giải thích quan điểm của tác giả.</w:t>
                      </w:r>
                    </w:p>
                    <w:p w14:paraId="7E8AD4D9" w14:textId="77777777" w:rsidR="00D579F0" w:rsidRDefault="00DA69BD">
                      <w:pPr>
                        <w:pStyle w:val="BodyText"/>
                        <w:shd w:val="clear" w:color="auto" w:fill="auto"/>
                        <w:jc w:val="both"/>
                      </w:pPr>
                      <w:r>
                        <w:t>+ Đánh giá về quan điểm của tác giả.</w:t>
                      </w:r>
                    </w:p>
                    <w:p w14:paraId="2F14812B" w14:textId="77777777" w:rsidR="00D579F0" w:rsidRDefault="00DA69BD">
                      <w:pPr>
                        <w:pStyle w:val="BodyText"/>
                        <w:shd w:val="clear" w:color="auto" w:fill="auto"/>
                        <w:jc w:val="both"/>
                      </w:pPr>
                      <w:r>
                        <w:t>+ Phản biện quan điểm của tác giả và nêu quan điểm của bản thân (nếu có).</w:t>
                      </w:r>
                    </w:p>
                  </w:txbxContent>
                </v:textbox>
                <w10:wrap type="square" anchorx="page"/>
              </v:shape>
            </w:pict>
          </mc:Fallback>
        </mc:AlternateContent>
      </w:r>
      <w:r w:rsidRPr="002123C2">
        <w:t>Quan điểm “phải viết cho trẻ em từ cái nhìn của một người lớn sâu sắc và từng trải” có nghĩa là từ góc nhìn của người lớn với chiều sâu trong tư duy và sự phong phú trong kinh nghiệm sống, trải nghiệm cảm xúc để viết cho thiếu nhi.</w:t>
      </w:r>
    </w:p>
    <w:p w14:paraId="32B06AE0" w14:textId="77777777" w:rsidR="00D579F0" w:rsidRPr="002123C2" w:rsidRDefault="00DA69BD">
      <w:pPr>
        <w:pStyle w:val="BodyText"/>
        <w:numPr>
          <w:ilvl w:val="0"/>
          <w:numId w:val="430"/>
        </w:numPr>
        <w:shd w:val="clear" w:color="auto" w:fill="auto"/>
        <w:tabs>
          <w:tab w:val="left" w:pos="260"/>
        </w:tabs>
        <w:jc w:val="both"/>
      </w:pPr>
      <w:r w:rsidRPr="002123C2">
        <w:t>Ý kiến trên đối thoại với quan điểm người lớn cần dùng cái nhìn của trẻ thơ để viết cho trẻ thơ. Nhập thân vào trẻ thơ là điều cần thiết với những nhà văn viết cho thiếu nhi, nhưng đôi khi sẽ dẫn đến sự sống sượng, giả tạo trong cảm xúc, sự đơn giản trong nhận thức và cảm nhận về thế giới. Bởi vậy, quan điểm của tác giả có hạt nhân hợp lí: những tác phẩm văn học thiếu nhi được viết từ cái nhìn của một người lớn sâu sắc và từng trải sẽ tạo nên chiều sâu cho tác phẩm, sẽ tạo ra một thế giới mà “tuổi thơ được phát hiện lại, được trục vớt từ trong những hoài niệm, được chiếu sáng từ những thao thức về giá trị”.</w:t>
      </w:r>
    </w:p>
    <w:p w14:paraId="3500E25A" w14:textId="77777777" w:rsidR="00D579F0" w:rsidRPr="002123C2" w:rsidRDefault="00DA69BD">
      <w:pPr>
        <w:pStyle w:val="BodyText"/>
        <w:numPr>
          <w:ilvl w:val="0"/>
          <w:numId w:val="430"/>
        </w:numPr>
        <w:shd w:val="clear" w:color="auto" w:fill="auto"/>
        <w:tabs>
          <w:tab w:val="left" w:pos="260"/>
        </w:tabs>
        <w:jc w:val="both"/>
        <w:sectPr w:rsidR="00D579F0" w:rsidRPr="002123C2">
          <w:pgSz w:w="11163" w:h="15872"/>
          <w:pgMar w:top="1334" w:right="1314" w:bottom="1334" w:left="6551" w:header="0" w:footer="3" w:gutter="0"/>
          <w:cols w:space="720"/>
          <w:noEndnote/>
          <w:docGrid w:linePitch="360"/>
        </w:sectPr>
      </w:pPr>
      <w:r w:rsidRPr="002123C2">
        <w:t>Tuy nhiên, “viết cho trẻ em từ cái nhìn của một người lớn sâu sắc và từng trải” chỉ là một góc độ tiếp cận và kiến tạo thế giới tuổi thơ. Nhà văn cũng hoàn toàn có thể viết cho trẻ em từ cái nhìn hồn nhiên, hoá thân thành trẻ thơ để viết. Điều đó tuỳ thuộc vào sở trường, tài năng của nhà văn.</w:t>
      </w:r>
    </w:p>
    <w:p w14:paraId="7DF85B67" w14:textId="77777777" w:rsidR="00D579F0" w:rsidRPr="002123C2" w:rsidRDefault="00DA69BD">
      <w:pPr>
        <w:pStyle w:val="BodyText"/>
        <w:shd w:val="clear" w:color="auto" w:fill="auto"/>
        <w:ind w:firstLine="5560"/>
        <w:jc w:val="both"/>
      </w:pPr>
      <w:r w:rsidRPr="002123C2">
        <w:rPr>
          <w:noProof/>
          <w:lang w:val="en-US" w:eastAsia="en-US" w:bidi="ar-SA"/>
        </w:rPr>
        <w:lastRenderedPageBreak/>
        <mc:AlternateContent>
          <mc:Choice Requires="wps">
            <w:drawing>
              <wp:anchor distT="76200" distB="237490" distL="76200" distR="1587500" simplePos="0" relativeHeight="125829690" behindDoc="0" locked="0" layoutInCell="1" allowOverlap="1" wp14:anchorId="54442A8D" wp14:editId="56214826">
                <wp:simplePos x="0" y="0"/>
                <wp:positionH relativeFrom="page">
                  <wp:posOffset>878840</wp:posOffset>
                </wp:positionH>
                <wp:positionV relativeFrom="paragraph">
                  <wp:posOffset>1879600</wp:posOffset>
                </wp:positionV>
                <wp:extent cx="1804670" cy="1539240"/>
                <wp:effectExtent l="0" t="0" r="0" b="0"/>
                <wp:wrapSquare wrapText="right"/>
                <wp:docPr id="465" name="Shape 465"/>
                <wp:cNvGraphicFramePr/>
                <a:graphic xmlns:a="http://schemas.openxmlformats.org/drawingml/2006/main">
                  <a:graphicData uri="http://schemas.microsoft.com/office/word/2010/wordprocessingShape">
                    <wps:wsp>
                      <wps:cNvSpPr txBox="1"/>
                      <wps:spPr>
                        <a:xfrm>
                          <a:off x="0" y="0"/>
                          <a:ext cx="1804670" cy="1539240"/>
                        </a:xfrm>
                        <a:prstGeom prst="rect">
                          <a:avLst/>
                        </a:prstGeom>
                        <a:noFill/>
                      </wps:spPr>
                      <wps:txbx>
                        <w:txbxContent>
                          <w:p w14:paraId="25FB1B2A" w14:textId="77777777" w:rsidR="00D579F0" w:rsidRDefault="00DA69BD">
                            <w:pPr>
                              <w:pStyle w:val="BodyText"/>
                              <w:numPr>
                                <w:ilvl w:val="0"/>
                                <w:numId w:val="501"/>
                              </w:numPr>
                              <w:shd w:val="clear" w:color="auto" w:fill="auto"/>
                              <w:tabs>
                                <w:tab w:val="left" w:pos="221"/>
                              </w:tabs>
                              <w:spacing w:after="720"/>
                            </w:pPr>
                            <w:r>
                              <w:t>GV tổ chức cho HS chia sẻ những cảm nhận về nghệ thuật viết văn nghị luận của tác giả.</w:t>
                            </w:r>
                          </w:p>
                          <w:p w14:paraId="2D4DDF45" w14:textId="77777777" w:rsidR="00D579F0" w:rsidRDefault="00DA69BD">
                            <w:pPr>
                              <w:pStyle w:val="BodyText"/>
                              <w:numPr>
                                <w:ilvl w:val="0"/>
                                <w:numId w:val="501"/>
                              </w:numPr>
                              <w:shd w:val="clear" w:color="auto" w:fill="auto"/>
                              <w:tabs>
                                <w:tab w:val="left" w:pos="182"/>
                              </w:tabs>
                            </w:pPr>
                            <w:r>
                              <w:t>GV nhận xét, kết luận.</w:t>
                            </w:r>
                          </w:p>
                        </w:txbxContent>
                      </wps:txbx>
                      <wps:bodyPr lIns="0" tIns="0" rIns="0" bIns="0"/>
                    </wps:wsp>
                  </a:graphicData>
                </a:graphic>
              </wp:anchor>
            </w:drawing>
          </mc:Choice>
          <mc:Fallback>
            <w:pict>
              <v:shape w14:anchorId="54442A8D" id="Shape 465" o:spid="_x0000_s1191" type="#_x0000_t202" style="position:absolute;left:0;text-align:left;margin-left:69.2pt;margin-top:148pt;width:142.1pt;height:121.2pt;z-index:125829690;visibility:visible;mso-wrap-style:square;mso-wrap-distance-left:6pt;mso-wrap-distance-top:6pt;mso-wrap-distance-right:125pt;mso-wrap-distance-bottom:1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" filled="f" stroked="f">
                <v:textbox inset="0,0,0,0">
                  <w:txbxContent>
                    <w:p w14:paraId="25FB1B2A" w14:textId="77777777" w:rsidR="00D579F0" w:rsidRDefault="00DA69BD">
                      <w:pPr>
                        <w:pStyle w:val="BodyText"/>
                        <w:numPr>
                          <w:ilvl w:val="0"/>
                          <w:numId w:val="501"/>
                        </w:numPr>
                        <w:shd w:val="clear" w:color="auto" w:fill="auto"/>
                        <w:tabs>
                          <w:tab w:val="left" w:pos="221"/>
                        </w:tabs>
                        <w:spacing w:after="720"/>
                      </w:pPr>
                      <w:r>
                        <w:t>GV tổ chức cho HS chia sẻ những cảm nhận về nghệ thuật viết văn nghị luận của tác giả.</w:t>
                      </w:r>
                    </w:p>
                    <w:p w14:paraId="2D4DDF45" w14:textId="77777777" w:rsidR="00D579F0" w:rsidRDefault="00DA69BD">
                      <w:pPr>
                        <w:pStyle w:val="BodyText"/>
                        <w:numPr>
                          <w:ilvl w:val="0"/>
                          <w:numId w:val="501"/>
                        </w:numPr>
                        <w:shd w:val="clear" w:color="auto" w:fill="auto"/>
                        <w:tabs>
                          <w:tab w:val="left" w:pos="182"/>
                        </w:tabs>
                      </w:pPr>
                      <w:r>
                        <w:t>GV nhận xét, kết luận.</w:t>
                      </w:r>
                    </w:p>
                  </w:txbxContent>
                </v:textbox>
                <w10:wrap type="square" side="right" anchorx="page"/>
              </v:shape>
            </w:pict>
          </mc:Fallback>
        </mc:AlternateContent>
      </w:r>
      <w:r w:rsidRPr="002123C2">
        <w:rPr>
          <w:noProof/>
          <w:lang w:val="en-US" w:eastAsia="en-US" w:bidi="ar-SA"/>
        </w:rPr>
        <mc:AlternateContent>
          <mc:Choice Requires="wps">
            <w:drawing>
              <wp:anchor distT="76200" distB="76200" distL="1962785" distR="76200" simplePos="0" relativeHeight="125829692" behindDoc="0" locked="0" layoutInCell="1" allowOverlap="1" wp14:anchorId="55D9CD58" wp14:editId="1FA78642">
                <wp:simplePos x="0" y="0"/>
                <wp:positionH relativeFrom="page">
                  <wp:posOffset>2765425</wp:posOffset>
                </wp:positionH>
                <wp:positionV relativeFrom="paragraph">
                  <wp:posOffset>1879600</wp:posOffset>
                </wp:positionV>
                <wp:extent cx="1429385" cy="1700530"/>
                <wp:effectExtent l="0" t="0" r="0" b="0"/>
                <wp:wrapSquare wrapText="right"/>
                <wp:docPr id="467" name="Shape 467"/>
                <wp:cNvGraphicFramePr/>
                <a:graphic xmlns:a="http://schemas.openxmlformats.org/drawingml/2006/main">
                  <a:graphicData uri="http://schemas.microsoft.com/office/word/2010/wordprocessingShape">
                    <wps:wsp>
                      <wps:cNvSpPr txBox="1"/>
                      <wps:spPr>
                        <a:xfrm>
                          <a:off x="0" y="0"/>
                          <a:ext cx="1429385" cy="1700530"/>
                        </a:xfrm>
                        <a:prstGeom prst="rect">
                          <a:avLst/>
                        </a:prstGeom>
                        <a:noFill/>
                      </wps:spPr>
                      <wps:txbx>
                        <w:txbxContent>
                          <w:p w14:paraId="506FABE6" w14:textId="77777777" w:rsidR="00D579F0" w:rsidRDefault="00DA69BD">
                            <w:pPr>
                              <w:pStyle w:val="BodyText"/>
                              <w:shd w:val="clear" w:color="auto" w:fill="auto"/>
                              <w:jc w:val="both"/>
                            </w:pPr>
                            <w:r>
                              <w:t>- HS dùng giấy note, ghi lại những nhận xét trên các tiêu chí: cách đặt vấn đề, tổ chức luận điểm, cách sử dụng lí lẽ và bằng chứng, ngôn ngữ,... sau đó dán lên bảng</w:t>
                            </w:r>
                          </w:p>
                        </w:txbxContent>
                      </wps:txbx>
                      <wps:bodyPr lIns="0" tIns="0" rIns="0" bIns="0"/>
                    </wps:wsp>
                  </a:graphicData>
                </a:graphic>
              </wp:anchor>
            </w:drawing>
          </mc:Choice>
          <mc:Fallback>
            <w:pict>
              <v:shape w14:anchorId="55D9CD58" id="Shape 467" o:spid="_x0000_s1192" type="#_x0000_t202" style="position:absolute;left:0;text-align:left;margin-left:217.75pt;margin-top:148pt;width:112.55pt;height:133.9pt;z-index:125829692;visibility:visible;mso-wrap-style:square;mso-wrap-distance-left:154.55pt;mso-wrap-distance-top:6pt;mso-wrap-distance-right:6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" filled="f" stroked="f">
                <v:textbox inset="0,0,0,0">
                  <w:txbxContent>
                    <w:p w14:paraId="506FABE6" w14:textId="77777777" w:rsidR="00D579F0" w:rsidRDefault="00DA69BD">
                      <w:pPr>
                        <w:pStyle w:val="BodyText"/>
                        <w:shd w:val="clear" w:color="auto" w:fill="auto"/>
                        <w:jc w:val="both"/>
                      </w:pPr>
                      <w:r>
                        <w:t>- HS dùng giấy note, ghi lại những nhận xét trên các tiêu chí: cách đặt vấn đề, tổ chức luận điểm, cách sử dụng lí lẽ và bằng chứng, ngôn ngữ,... sau đó dán lên bảng</w:t>
                      </w:r>
                    </w:p>
                  </w:txbxContent>
                </v:textbox>
                <w10:wrap type="square" side="right" anchorx="page"/>
              </v:shape>
            </w:pict>
          </mc:Fallback>
        </mc:AlternateContent>
      </w:r>
      <w:r w:rsidRPr="002123C2">
        <w:t>Giới hạn thường gặp trong các sáng tác văn học viết cho thiếu nhi hoặc là xơ cứng giáo điều, hoặc là hồn nhiên giả tạo. Bởi vậy, dù dùng góc nhìn nào, nhà văn cũng cần vượt qua những giới hạn ấy để viết nên những tác phẩm thực sự làm rung động trái tim người đọc.</w:t>
      </w:r>
    </w:p>
    <w:p w14:paraId="3BD76DE9" w14:textId="77777777" w:rsidR="00D579F0" w:rsidRPr="002123C2" w:rsidRDefault="00DA69BD">
      <w:pPr>
        <w:pStyle w:val="Heading40"/>
        <w:keepNext/>
        <w:keepLines/>
        <w:numPr>
          <w:ilvl w:val="0"/>
          <w:numId w:val="457"/>
        </w:numPr>
        <w:shd w:val="clear" w:color="auto" w:fill="auto"/>
        <w:tabs>
          <w:tab w:val="left" w:pos="327"/>
        </w:tabs>
        <w:spacing w:after="0" w:line="288" w:lineRule="auto"/>
        <w:ind w:firstLine="0"/>
        <w:jc w:val="both"/>
      </w:pPr>
      <w:bookmarkStart w:id="787" w:name="bookmark788"/>
      <w:bookmarkStart w:id="788" w:name="bookmark789"/>
      <w:r w:rsidRPr="002123C2">
        <w:t>Tìm hiểu nghệ thuật viết văn nghị luận của tác giả</w:t>
      </w:r>
      <w:bookmarkEnd w:id="787"/>
      <w:bookmarkEnd w:id="788"/>
    </w:p>
    <w:p w14:paraId="52A06846" w14:textId="77777777" w:rsidR="00D579F0" w:rsidRPr="002123C2" w:rsidRDefault="00DA69BD">
      <w:pPr>
        <w:pStyle w:val="BodyText"/>
        <w:numPr>
          <w:ilvl w:val="0"/>
          <w:numId w:val="430"/>
        </w:numPr>
        <w:shd w:val="clear" w:color="auto" w:fill="auto"/>
        <w:tabs>
          <w:tab w:val="left" w:pos="260"/>
        </w:tabs>
        <w:jc w:val="both"/>
      </w:pPr>
      <w:r w:rsidRPr="002123C2">
        <w:t>Cách đặt vấn đề sắc sảo: lựa chọn một tác phẩm cụ thể (</w:t>
      </w:r>
      <w:r w:rsidRPr="002123C2">
        <w:rPr>
          <w:i/>
          <w:iCs/>
        </w:rPr>
        <w:t>Thằng quỷ nhỏ</w:t>
      </w:r>
      <w:r w:rsidRPr="002123C2">
        <w:t>) - tác phẩm chứa đựng cái nhìn, góc độ tiếp cận mới mẻ và đầy nhân văn về một “tồn tại khác”, từ đó đặt vấn đề về phẩm chất của một tác phẩm văn học viết cho thiếu nhi.</w:t>
      </w:r>
    </w:p>
    <w:p w14:paraId="6ECD1D18" w14:textId="77777777" w:rsidR="00D579F0" w:rsidRPr="002123C2" w:rsidRDefault="00DA69BD">
      <w:pPr>
        <w:pStyle w:val="BodyText"/>
        <w:numPr>
          <w:ilvl w:val="0"/>
          <w:numId w:val="430"/>
        </w:numPr>
        <w:shd w:val="clear" w:color="auto" w:fill="auto"/>
        <w:tabs>
          <w:tab w:val="left" w:pos="5820"/>
        </w:tabs>
        <w:ind w:left="5560"/>
        <w:jc w:val="both"/>
      </w:pPr>
      <w:r w:rsidRPr="002123C2">
        <w:t xml:space="preserve">Cách tổ chức luận điểm: VB được tổ chức thành ba luận điểm, có sự kết nối lô-gíc, chặt chẽ. Trong phần đầu, tác giả phân tích trường hợp tác phẩm </w:t>
      </w:r>
      <w:r w:rsidRPr="002123C2">
        <w:rPr>
          <w:i/>
          <w:iCs/>
        </w:rPr>
        <w:t>Thằng quỷ nhỏ</w:t>
      </w:r>
      <w:r w:rsidRPr="002123C2">
        <w:t>. Phần (2) mở rộng lí giải về “tồn tại khác” dưới góc nhìn của các khoa học liên ngành: nhân học, văn hoá học, sau đó soi chiếu trở lại vào “tồn tại khác” trong văn học. Phần (3) vừa nâng cao vấn đề, vừa nêu lên các đề xuất có tính kết nối với thực tiễn sáng tác văn học thiếu nhi.</w:t>
      </w:r>
    </w:p>
    <w:p w14:paraId="4DE20F7D" w14:textId="77777777" w:rsidR="00D579F0" w:rsidRPr="002123C2" w:rsidRDefault="00DA69BD">
      <w:pPr>
        <w:pStyle w:val="BodyText"/>
        <w:numPr>
          <w:ilvl w:val="0"/>
          <w:numId w:val="430"/>
        </w:numPr>
        <w:shd w:val="clear" w:color="auto" w:fill="auto"/>
        <w:tabs>
          <w:tab w:val="left" w:pos="5820"/>
        </w:tabs>
        <w:ind w:left="5560"/>
        <w:jc w:val="both"/>
      </w:pPr>
      <w:r w:rsidRPr="002123C2">
        <w:t>Cách sử dụng lí lẽ và bằng chứng: lí lẽ và bằng chứng được sử dụng đều hướng đến làm sáng tỏ ý kiến, luận điểm của tác giả.</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381"/>
        <w:gridCol w:w="3437"/>
      </w:tblGrid>
      <w:tr w:rsidR="00D579F0" w:rsidRPr="002123C2" w14:paraId="776338DF" w14:textId="77777777">
        <w:trPr>
          <w:trHeight w:hRule="exact" w:val="3466"/>
          <w:jc w:val="center"/>
        </w:trPr>
        <w:tc>
          <w:tcPr>
            <w:tcW w:w="2976" w:type="dxa"/>
            <w:tcBorders>
              <w:top w:val="single" w:sz="4" w:space="0" w:color="auto"/>
              <w:left w:val="single" w:sz="4" w:space="0" w:color="auto"/>
              <w:bottom w:val="single" w:sz="4" w:space="0" w:color="auto"/>
            </w:tcBorders>
            <w:shd w:val="clear" w:color="auto" w:fill="FFFFFF"/>
          </w:tcPr>
          <w:p w14:paraId="74790C4B" w14:textId="77777777" w:rsidR="00D579F0" w:rsidRPr="002123C2" w:rsidRDefault="00D579F0">
            <w:pPr>
              <w:rPr>
                <w:rFonts w:ascii="Times New Roman" w:hAnsi="Times New Roman" w:cs="Times New Roman"/>
                <w:sz w:val="10"/>
                <w:szCs w:val="10"/>
              </w:rPr>
            </w:pPr>
          </w:p>
        </w:tc>
        <w:tc>
          <w:tcPr>
            <w:tcW w:w="2381" w:type="dxa"/>
            <w:tcBorders>
              <w:top w:val="single" w:sz="4" w:space="0" w:color="auto"/>
              <w:left w:val="single" w:sz="4" w:space="0" w:color="auto"/>
              <w:bottom w:val="single" w:sz="4" w:space="0" w:color="auto"/>
            </w:tcBorders>
            <w:shd w:val="clear" w:color="auto" w:fill="FFFFFF"/>
          </w:tcPr>
          <w:p w14:paraId="62D989F0" w14:textId="77777777" w:rsidR="00D579F0" w:rsidRPr="002123C2" w:rsidRDefault="00D579F0">
            <w:pPr>
              <w:rPr>
                <w:rFonts w:ascii="Times New Roman" w:hAnsi="Times New Roman" w:cs="Times New Roman"/>
                <w:sz w:val="10"/>
                <w:szCs w:val="10"/>
              </w:rPr>
            </w:pPr>
          </w:p>
        </w:tc>
        <w:tc>
          <w:tcPr>
            <w:tcW w:w="3437" w:type="dxa"/>
            <w:tcBorders>
              <w:top w:val="single" w:sz="4" w:space="0" w:color="auto"/>
              <w:left w:val="single" w:sz="4" w:space="0" w:color="auto"/>
              <w:bottom w:val="single" w:sz="4" w:space="0" w:color="auto"/>
              <w:right w:val="single" w:sz="4" w:space="0" w:color="auto"/>
            </w:tcBorders>
            <w:shd w:val="clear" w:color="auto" w:fill="FFFFFF"/>
            <w:vAlign w:val="center"/>
          </w:tcPr>
          <w:p w14:paraId="4E8D9D38" w14:textId="77777777" w:rsidR="00D579F0" w:rsidRPr="002123C2" w:rsidRDefault="00DA69BD">
            <w:pPr>
              <w:pStyle w:val="Other0"/>
              <w:shd w:val="clear" w:color="auto" w:fill="auto"/>
              <w:jc w:val="both"/>
            </w:pPr>
            <w:r w:rsidRPr="002123C2">
              <w:t xml:space="preserve">Lí lẽ của tác giả có </w:t>
            </w:r>
            <w:r w:rsidRPr="002123C2">
              <w:rPr>
                <w:lang w:val="en-US" w:eastAsia="en-US" w:bidi="en-US"/>
              </w:rPr>
              <w:t xml:space="preserve">xu </w:t>
            </w:r>
            <w:r w:rsidRPr="002123C2">
              <w:t xml:space="preserve">hướng đối thoại với các </w:t>
            </w:r>
            <w:r w:rsidRPr="002123C2">
              <w:rPr>
                <w:lang w:val="en-US" w:eastAsia="en-US" w:bidi="en-US"/>
              </w:rPr>
              <w:t xml:space="preserve">quan </w:t>
            </w:r>
            <w:r w:rsidRPr="002123C2">
              <w:t xml:space="preserve">điểm truyền thống, vừa diễn giải, vừa lí giải để độc giả hiểu được vấn đề nghị luận. Bằng chứng được lựa chọn phù hợp, sử dụng nhiều cách đưa bằng chứng khác </w:t>
            </w:r>
            <w:r w:rsidRPr="002123C2">
              <w:rPr>
                <w:lang w:val="en-US" w:eastAsia="en-US" w:bidi="en-US"/>
              </w:rPr>
              <w:t xml:space="preserve">nhau </w:t>
            </w:r>
            <w:r w:rsidRPr="002123C2">
              <w:t xml:space="preserve">khiến bài viết thêm </w:t>
            </w:r>
            <w:r w:rsidRPr="002123C2">
              <w:rPr>
                <w:lang w:val="en-US" w:eastAsia="en-US" w:bidi="en-US"/>
              </w:rPr>
              <w:t xml:space="preserve">phong </w:t>
            </w:r>
            <w:r w:rsidRPr="002123C2">
              <w:t>phú.</w:t>
            </w:r>
          </w:p>
          <w:p w14:paraId="29D54FCD" w14:textId="77777777" w:rsidR="00D579F0" w:rsidRPr="002123C2" w:rsidRDefault="00DA69BD">
            <w:pPr>
              <w:pStyle w:val="Other0"/>
              <w:shd w:val="clear" w:color="auto" w:fill="auto"/>
              <w:jc w:val="both"/>
            </w:pPr>
            <w:r w:rsidRPr="002123C2">
              <w:rPr>
                <w:lang w:val="en-US" w:eastAsia="en-US" w:bidi="en-US"/>
              </w:rPr>
              <w:t xml:space="preserve">- </w:t>
            </w:r>
            <w:r w:rsidRPr="002123C2">
              <w:t>Ngôn ngữ diễn đạt: trong sáng, khúc chiết.</w:t>
            </w:r>
          </w:p>
        </w:tc>
      </w:tr>
    </w:tbl>
    <w:p w14:paraId="3489B534" w14:textId="77777777" w:rsidR="00D579F0" w:rsidRPr="002123C2" w:rsidRDefault="00D579F0">
      <w:pPr>
        <w:spacing w:after="179" w:line="1" w:lineRule="exact"/>
        <w:rPr>
          <w:rFonts w:ascii="Times New Roman" w:hAnsi="Times New Roman" w:cs="Times New Roman"/>
        </w:rPr>
      </w:pPr>
    </w:p>
    <w:p w14:paraId="21F95ED7" w14:textId="77777777" w:rsidR="00D579F0" w:rsidRPr="002123C2" w:rsidRDefault="00DA69BD">
      <w:pPr>
        <w:pStyle w:val="Heading30"/>
        <w:keepNext/>
        <w:keepLines/>
        <w:shd w:val="clear" w:color="auto" w:fill="auto"/>
        <w:rPr>
          <w:rFonts w:ascii="Times New Roman" w:hAnsi="Times New Roman" w:cs="Times New Roman"/>
        </w:rPr>
      </w:pPr>
      <w:bookmarkStart w:id="789" w:name="bookmark790"/>
      <w:bookmarkStart w:id="790" w:name="bookmark79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789"/>
      <w:bookmarkEnd w:id="790"/>
    </w:p>
    <w:p w14:paraId="76B81480" w14:textId="77777777" w:rsidR="00D579F0" w:rsidRPr="002123C2" w:rsidRDefault="00DA69BD">
      <w:pPr>
        <w:pStyle w:val="Heading40"/>
        <w:keepNext/>
        <w:keepLines/>
        <w:numPr>
          <w:ilvl w:val="0"/>
          <w:numId w:val="503"/>
        </w:numPr>
        <w:shd w:val="clear" w:color="auto" w:fill="auto"/>
        <w:tabs>
          <w:tab w:val="left" w:pos="647"/>
        </w:tabs>
      </w:pPr>
      <w:bookmarkStart w:id="791" w:name="bookmark792"/>
      <w:bookmarkStart w:id="792" w:name="bookmark793"/>
      <w:r w:rsidRPr="002123C2">
        <w:t>Mục tiêu</w:t>
      </w:r>
      <w:bookmarkEnd w:id="791"/>
      <w:bookmarkEnd w:id="792"/>
    </w:p>
    <w:p w14:paraId="0EF76DC3"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củng cố kiến thức, kĩ năng đã học.</w:t>
      </w:r>
    </w:p>
    <w:p w14:paraId="453A7DAC" w14:textId="77777777" w:rsidR="00D579F0" w:rsidRPr="002123C2" w:rsidRDefault="00DA69BD">
      <w:pPr>
        <w:pStyle w:val="Heading40"/>
        <w:keepNext/>
        <w:keepLines/>
        <w:numPr>
          <w:ilvl w:val="0"/>
          <w:numId w:val="503"/>
        </w:numPr>
        <w:shd w:val="clear" w:color="auto" w:fill="auto"/>
        <w:tabs>
          <w:tab w:val="left" w:pos="647"/>
        </w:tabs>
      </w:pPr>
      <w:bookmarkStart w:id="793" w:name="bookmark794"/>
      <w:bookmarkStart w:id="794" w:name="bookmark795"/>
      <w:r w:rsidRPr="002123C2">
        <w:t xml:space="preserve">Nội </w:t>
      </w:r>
      <w:r w:rsidRPr="002123C2">
        <w:rPr>
          <w:lang w:val="en-US" w:eastAsia="en-US" w:bidi="en-US"/>
        </w:rPr>
        <w:t xml:space="preserve">dung </w:t>
      </w:r>
      <w:r w:rsidRPr="002123C2">
        <w:t>hoạt động</w:t>
      </w:r>
      <w:bookmarkEnd w:id="793"/>
      <w:bookmarkEnd w:id="794"/>
    </w:p>
    <w:p w14:paraId="6FF41349"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củng cố kiến thức đọc hiểu </w:t>
      </w:r>
      <w:r w:rsidRPr="002123C2">
        <w:rPr>
          <w:lang w:val="en-US" w:eastAsia="en-US" w:bidi="en-US"/>
        </w:rPr>
        <w:t xml:space="preserve">VB </w:t>
      </w:r>
      <w:r w:rsidRPr="002123C2">
        <w:t xml:space="preserve">nghị luận về một tác phẩm văn học; thực hành viết đoạn văn ngắn từ một nội </w:t>
      </w:r>
      <w:r w:rsidRPr="002123C2">
        <w:rPr>
          <w:lang w:val="en-US" w:eastAsia="en-US" w:bidi="en-US"/>
        </w:rPr>
        <w:t xml:space="preserve">dung </w:t>
      </w:r>
      <w:r w:rsidRPr="002123C2">
        <w:t xml:space="preserve">của </w:t>
      </w:r>
      <w:r w:rsidRPr="002123C2">
        <w:rPr>
          <w:lang w:val="en-US" w:eastAsia="en-US" w:bidi="en-US"/>
        </w:rPr>
        <w:t>VB.</w:t>
      </w:r>
    </w:p>
    <w:p w14:paraId="0194D5A1" w14:textId="77777777" w:rsidR="00D579F0" w:rsidRPr="002123C2" w:rsidRDefault="00DA69BD">
      <w:pPr>
        <w:pStyle w:val="BodyText"/>
        <w:numPr>
          <w:ilvl w:val="0"/>
          <w:numId w:val="503"/>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0"/>
        <w:gridCol w:w="2429"/>
        <w:gridCol w:w="3605"/>
      </w:tblGrid>
      <w:tr w:rsidR="00D579F0" w:rsidRPr="002123C2" w14:paraId="44B069F8" w14:textId="77777777">
        <w:trPr>
          <w:trHeight w:hRule="exact" w:val="418"/>
          <w:jc w:val="center"/>
        </w:trPr>
        <w:tc>
          <w:tcPr>
            <w:tcW w:w="2760" w:type="dxa"/>
            <w:tcBorders>
              <w:top w:val="single" w:sz="4" w:space="0" w:color="auto"/>
              <w:left w:val="single" w:sz="4" w:space="0" w:color="auto"/>
            </w:tcBorders>
            <w:shd w:val="clear" w:color="auto" w:fill="D2E8C1"/>
            <w:vAlign w:val="bottom"/>
          </w:tcPr>
          <w:p w14:paraId="45D4299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29" w:type="dxa"/>
            <w:tcBorders>
              <w:top w:val="single" w:sz="4" w:space="0" w:color="auto"/>
              <w:left w:val="single" w:sz="4" w:space="0" w:color="auto"/>
            </w:tcBorders>
            <w:shd w:val="clear" w:color="auto" w:fill="D2E8C1"/>
            <w:vAlign w:val="bottom"/>
          </w:tcPr>
          <w:p w14:paraId="774BCD0F" w14:textId="77777777" w:rsidR="00D579F0" w:rsidRPr="002123C2" w:rsidRDefault="00DA69BD">
            <w:pPr>
              <w:pStyle w:val="Other0"/>
              <w:shd w:val="clear" w:color="auto" w:fill="auto"/>
              <w:spacing w:line="240" w:lineRule="auto"/>
              <w:jc w:val="center"/>
            </w:pPr>
            <w:r w:rsidRPr="002123C2">
              <w:rPr>
                <w:b/>
                <w:bCs/>
              </w:rPr>
              <w:t>Hoạt động của HS</w:t>
            </w:r>
          </w:p>
        </w:tc>
        <w:tc>
          <w:tcPr>
            <w:tcW w:w="3605" w:type="dxa"/>
            <w:tcBorders>
              <w:top w:val="single" w:sz="4" w:space="0" w:color="auto"/>
              <w:left w:val="single" w:sz="4" w:space="0" w:color="auto"/>
              <w:right w:val="single" w:sz="4" w:space="0" w:color="auto"/>
            </w:tcBorders>
            <w:shd w:val="clear" w:color="auto" w:fill="D2E8C1"/>
            <w:vAlign w:val="bottom"/>
          </w:tcPr>
          <w:p w14:paraId="3206A9E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CBD32E6" w14:textId="77777777">
        <w:trPr>
          <w:trHeight w:hRule="exact" w:val="6178"/>
          <w:jc w:val="center"/>
        </w:trPr>
        <w:tc>
          <w:tcPr>
            <w:tcW w:w="2760" w:type="dxa"/>
            <w:tcBorders>
              <w:top w:val="single" w:sz="4" w:space="0" w:color="auto"/>
              <w:left w:val="single" w:sz="4" w:space="0" w:color="auto"/>
              <w:bottom w:val="single" w:sz="4" w:space="0" w:color="auto"/>
            </w:tcBorders>
            <w:shd w:val="clear" w:color="auto" w:fill="FFFFFF"/>
          </w:tcPr>
          <w:p w14:paraId="3EDE1647" w14:textId="77777777" w:rsidR="00D579F0" w:rsidRPr="002123C2" w:rsidRDefault="00DA69BD">
            <w:pPr>
              <w:pStyle w:val="Other0"/>
              <w:shd w:val="clear" w:color="auto" w:fill="auto"/>
              <w:ind w:firstLine="180"/>
              <w:jc w:val="both"/>
            </w:pPr>
            <w:r w:rsidRPr="002123C2">
              <w:t>- GV yêu cầu HS vẽ sơ đồ hệ thống luận điểm của VB.</w:t>
            </w:r>
          </w:p>
          <w:p w14:paraId="69096AB2" w14:textId="77777777" w:rsidR="00D579F0" w:rsidRPr="002123C2" w:rsidRDefault="00DA69BD">
            <w:pPr>
              <w:pStyle w:val="Other0"/>
              <w:shd w:val="clear" w:color="auto" w:fill="auto"/>
              <w:jc w:val="center"/>
            </w:pPr>
            <w:r w:rsidRPr="002123C2">
              <w:t>- GV yêu cầu HS thực hiện bài tập viết kết nối với đọc trong SGK, tr. 100.</w:t>
            </w:r>
          </w:p>
        </w:tc>
        <w:tc>
          <w:tcPr>
            <w:tcW w:w="2429" w:type="dxa"/>
            <w:tcBorders>
              <w:top w:val="single" w:sz="4" w:space="0" w:color="auto"/>
              <w:left w:val="single" w:sz="4" w:space="0" w:color="auto"/>
              <w:bottom w:val="single" w:sz="4" w:space="0" w:color="auto"/>
            </w:tcBorders>
            <w:shd w:val="clear" w:color="auto" w:fill="FFFFFF"/>
            <w:vAlign w:val="bottom"/>
          </w:tcPr>
          <w:p w14:paraId="294F24C1" w14:textId="77777777" w:rsidR="00D579F0" w:rsidRPr="002123C2" w:rsidRDefault="00DA69BD">
            <w:pPr>
              <w:pStyle w:val="Other0"/>
              <w:numPr>
                <w:ilvl w:val="0"/>
                <w:numId w:val="504"/>
              </w:numPr>
              <w:shd w:val="clear" w:color="auto" w:fill="auto"/>
              <w:tabs>
                <w:tab w:val="left" w:pos="202"/>
              </w:tabs>
              <w:spacing w:after="300" w:line="276" w:lineRule="auto"/>
              <w:jc w:val="both"/>
            </w:pPr>
            <w:r w:rsidRPr="002123C2">
              <w:t>HS thực hiện vẽ sơ đồ.</w:t>
            </w:r>
          </w:p>
          <w:p w14:paraId="5C41BDC7" w14:textId="77777777" w:rsidR="00D579F0" w:rsidRPr="002123C2" w:rsidRDefault="00DA69BD">
            <w:pPr>
              <w:pStyle w:val="Other0"/>
              <w:numPr>
                <w:ilvl w:val="0"/>
                <w:numId w:val="504"/>
              </w:numPr>
              <w:shd w:val="clear" w:color="auto" w:fill="auto"/>
              <w:tabs>
                <w:tab w:val="left" w:pos="192"/>
              </w:tabs>
              <w:spacing w:line="276" w:lineRule="auto"/>
              <w:jc w:val="both"/>
            </w:pPr>
            <w:r w:rsidRPr="002123C2">
              <w:t>HS viết đoạn văn và trình bày đoạn văn. HS trả lời các câu hỏi sau để tìm ý:</w:t>
            </w:r>
          </w:p>
          <w:p w14:paraId="611A67F0" w14:textId="77777777" w:rsidR="00D579F0" w:rsidRPr="002123C2" w:rsidRDefault="00DA69BD">
            <w:pPr>
              <w:pStyle w:val="Other0"/>
              <w:shd w:val="clear" w:color="auto" w:fill="auto"/>
              <w:spacing w:line="276" w:lineRule="auto"/>
              <w:jc w:val="both"/>
            </w:pPr>
            <w:r w:rsidRPr="002123C2">
              <w:t>+ Tìm một vài biểu hiện của sự không hoàn hảo trong các nhân vật thiếu nhi.</w:t>
            </w:r>
          </w:p>
          <w:p w14:paraId="4D124A90" w14:textId="77777777" w:rsidR="00D579F0" w:rsidRPr="002123C2" w:rsidRDefault="00DA69BD">
            <w:pPr>
              <w:pStyle w:val="Other0"/>
              <w:shd w:val="clear" w:color="auto" w:fill="auto"/>
              <w:spacing w:line="276" w:lineRule="auto"/>
              <w:jc w:val="both"/>
            </w:pPr>
            <w:r w:rsidRPr="002123C2">
              <w:t>+ Việc xây dựng những nhân vật hoàn hảo khiến tác phẩm có giới hạn gì?</w:t>
            </w:r>
          </w:p>
          <w:p w14:paraId="51C35120" w14:textId="77777777" w:rsidR="00D579F0" w:rsidRPr="002123C2" w:rsidRDefault="00DA69BD">
            <w:pPr>
              <w:pStyle w:val="Other0"/>
              <w:shd w:val="clear" w:color="auto" w:fill="auto"/>
              <w:spacing w:line="276" w:lineRule="auto"/>
              <w:jc w:val="both"/>
            </w:pPr>
            <w:r w:rsidRPr="002123C2">
              <w:t>+ Việc xây dựng những nhân vật thiếu nhi không hoàn hảo có tác dụng gì?...</w:t>
            </w:r>
          </w:p>
        </w:tc>
        <w:tc>
          <w:tcPr>
            <w:tcW w:w="3605" w:type="dxa"/>
            <w:tcBorders>
              <w:top w:val="single" w:sz="4" w:space="0" w:color="auto"/>
              <w:left w:val="single" w:sz="4" w:space="0" w:color="auto"/>
              <w:bottom w:val="single" w:sz="4" w:space="0" w:color="auto"/>
              <w:right w:val="single" w:sz="4" w:space="0" w:color="auto"/>
            </w:tcBorders>
            <w:shd w:val="clear" w:color="auto" w:fill="FFFFFF"/>
          </w:tcPr>
          <w:p w14:paraId="4D0C1828" w14:textId="77777777" w:rsidR="00D579F0" w:rsidRPr="002123C2" w:rsidRDefault="00DA69BD">
            <w:pPr>
              <w:pStyle w:val="Other0"/>
              <w:numPr>
                <w:ilvl w:val="0"/>
                <w:numId w:val="505"/>
              </w:numPr>
              <w:shd w:val="clear" w:color="auto" w:fill="auto"/>
              <w:tabs>
                <w:tab w:val="left" w:pos="216"/>
              </w:tabs>
              <w:spacing w:after="320"/>
              <w:jc w:val="both"/>
            </w:pPr>
            <w:r w:rsidRPr="002123C2">
              <w:t>Sơ đồ hệ thống luận điểm của VB.</w:t>
            </w:r>
          </w:p>
          <w:p w14:paraId="6407A712" w14:textId="77777777" w:rsidR="00D579F0" w:rsidRPr="002123C2" w:rsidRDefault="00DA69BD">
            <w:pPr>
              <w:pStyle w:val="Other0"/>
              <w:numPr>
                <w:ilvl w:val="0"/>
                <w:numId w:val="505"/>
              </w:numPr>
              <w:shd w:val="clear" w:color="auto" w:fill="auto"/>
              <w:tabs>
                <w:tab w:val="left" w:pos="178"/>
              </w:tabs>
              <w:jc w:val="both"/>
            </w:pPr>
            <w:r w:rsidRPr="002123C2">
              <w:t>HS viết được đoạn văn, bảo đảm các yêu cầu:</w:t>
            </w:r>
          </w:p>
          <w:p w14:paraId="14A15700" w14:textId="77777777" w:rsidR="00D579F0" w:rsidRPr="002123C2" w:rsidRDefault="00DA69BD">
            <w:pPr>
              <w:pStyle w:val="Other0"/>
              <w:shd w:val="clear" w:color="auto" w:fill="auto"/>
              <w:jc w:val="both"/>
            </w:pPr>
            <w:r w:rsidRPr="002123C2">
              <w:t xml:space="preserve">+ Về nội dung: HS nêu được suy nghĩ về ý kiến </w:t>
            </w:r>
            <w:r w:rsidRPr="002123C2">
              <w:rPr>
                <w:i/>
                <w:iCs/>
              </w:rPr>
              <w:t>“Không nên biến những nhân vật trong tác phẩm văn học thiếu nhi trở thành những nhân vật hoàn hảo”.</w:t>
            </w:r>
          </w:p>
          <w:p w14:paraId="0C935F57" w14:textId="77777777" w:rsidR="00D579F0" w:rsidRPr="002123C2" w:rsidRDefault="00DA69BD">
            <w:pPr>
              <w:pStyle w:val="Other0"/>
              <w:shd w:val="clear" w:color="auto" w:fill="auto"/>
              <w:jc w:val="both"/>
            </w:pPr>
            <w:r w:rsidRPr="002123C2">
              <w:t>+ Về hình thức: Đoạn văn cần đảm bảo số câu theo yêu cầu. Các câu trong đoạn cần đúng ngữ pháp, mạch lạc, có liên kết và đúng chính tả.</w:t>
            </w:r>
          </w:p>
        </w:tc>
      </w:tr>
    </w:tbl>
    <w:p w14:paraId="51564E10"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795" w:name="bookmark796"/>
      <w:bookmarkStart w:id="796" w:name="bookmark797"/>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795"/>
      <w:bookmarkEnd w:id="796"/>
    </w:p>
    <w:p w14:paraId="76FD919A" w14:textId="77777777" w:rsidR="00D579F0" w:rsidRPr="002123C2" w:rsidRDefault="00DA69BD">
      <w:pPr>
        <w:pStyle w:val="Heading40"/>
        <w:keepNext/>
        <w:keepLines/>
        <w:numPr>
          <w:ilvl w:val="0"/>
          <w:numId w:val="506"/>
        </w:numPr>
        <w:shd w:val="clear" w:color="auto" w:fill="auto"/>
        <w:tabs>
          <w:tab w:val="left" w:pos="692"/>
        </w:tabs>
        <w:ind w:firstLine="300"/>
      </w:pPr>
      <w:bookmarkStart w:id="797" w:name="bookmark798"/>
      <w:bookmarkStart w:id="798" w:name="bookmark799"/>
      <w:r w:rsidRPr="002123C2">
        <w:t>Mục tiêu</w:t>
      </w:r>
      <w:bookmarkEnd w:id="797"/>
      <w:bookmarkEnd w:id="798"/>
    </w:p>
    <w:p w14:paraId="78C7C052"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kiến thức, kĩ năng đã học để thảo luận về một vấn đề được nói đến </w:t>
      </w:r>
      <w:r w:rsidRPr="002123C2">
        <w:rPr>
          <w:lang w:val="en-US" w:eastAsia="en-US" w:bidi="en-US"/>
        </w:rPr>
        <w:t>trong VB.</w:t>
      </w:r>
    </w:p>
    <w:p w14:paraId="222A01E7" w14:textId="77777777" w:rsidR="00D579F0" w:rsidRPr="002123C2" w:rsidRDefault="00DA69BD">
      <w:pPr>
        <w:pStyle w:val="Heading40"/>
        <w:keepNext/>
        <w:keepLines/>
        <w:numPr>
          <w:ilvl w:val="0"/>
          <w:numId w:val="506"/>
        </w:numPr>
        <w:shd w:val="clear" w:color="auto" w:fill="auto"/>
        <w:tabs>
          <w:tab w:val="left" w:pos="692"/>
        </w:tabs>
        <w:ind w:firstLine="300"/>
      </w:pPr>
      <w:bookmarkStart w:id="799" w:name="bookmark800"/>
      <w:bookmarkStart w:id="800" w:name="bookmark801"/>
      <w:r w:rsidRPr="002123C2">
        <w:t xml:space="preserve">Nội </w:t>
      </w:r>
      <w:r w:rsidRPr="002123C2">
        <w:rPr>
          <w:lang w:val="en-US" w:eastAsia="en-US" w:bidi="en-US"/>
        </w:rPr>
        <w:t xml:space="preserve">dung </w:t>
      </w:r>
      <w:r w:rsidRPr="002123C2">
        <w:t>hoạt động</w:t>
      </w:r>
      <w:bookmarkEnd w:id="799"/>
      <w:bookmarkEnd w:id="800"/>
    </w:p>
    <w:p w14:paraId="4097B4FD"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thực hiện nhiệm vụ để kết nối bài học với cuộc sống.</w:t>
      </w:r>
    </w:p>
    <w:p w14:paraId="17071EFC" w14:textId="77777777" w:rsidR="00D579F0" w:rsidRPr="002123C2" w:rsidRDefault="00DA69BD">
      <w:pPr>
        <w:pStyle w:val="BodyText"/>
        <w:numPr>
          <w:ilvl w:val="0"/>
          <w:numId w:val="506"/>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66"/>
        <w:gridCol w:w="2146"/>
        <w:gridCol w:w="2794"/>
      </w:tblGrid>
      <w:tr w:rsidR="00D579F0" w:rsidRPr="002123C2" w14:paraId="1EA79447" w14:textId="77777777">
        <w:trPr>
          <w:trHeight w:hRule="exact" w:val="418"/>
          <w:jc w:val="center"/>
        </w:trPr>
        <w:tc>
          <w:tcPr>
            <w:tcW w:w="3566" w:type="dxa"/>
            <w:tcBorders>
              <w:top w:val="single" w:sz="4" w:space="0" w:color="auto"/>
              <w:left w:val="single" w:sz="4" w:space="0" w:color="auto"/>
            </w:tcBorders>
            <w:shd w:val="clear" w:color="auto" w:fill="D2E8C1"/>
            <w:vAlign w:val="bottom"/>
          </w:tcPr>
          <w:p w14:paraId="073C718F"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46" w:type="dxa"/>
            <w:tcBorders>
              <w:top w:val="single" w:sz="4" w:space="0" w:color="auto"/>
              <w:left w:val="single" w:sz="4" w:space="0" w:color="auto"/>
            </w:tcBorders>
            <w:shd w:val="clear" w:color="auto" w:fill="D2E8C1"/>
            <w:vAlign w:val="bottom"/>
          </w:tcPr>
          <w:p w14:paraId="34DD1D6B" w14:textId="77777777" w:rsidR="00D579F0" w:rsidRPr="002123C2" w:rsidRDefault="00DA69BD">
            <w:pPr>
              <w:pStyle w:val="Other0"/>
              <w:shd w:val="clear" w:color="auto" w:fill="auto"/>
              <w:spacing w:line="240" w:lineRule="auto"/>
              <w:jc w:val="both"/>
            </w:pPr>
            <w:r w:rsidRPr="002123C2">
              <w:rPr>
                <w:b/>
                <w:bCs/>
              </w:rPr>
              <w:t>Hoạt động của HS</w:t>
            </w:r>
          </w:p>
        </w:tc>
        <w:tc>
          <w:tcPr>
            <w:tcW w:w="2794" w:type="dxa"/>
            <w:tcBorders>
              <w:top w:val="single" w:sz="4" w:space="0" w:color="auto"/>
              <w:left w:val="single" w:sz="4" w:space="0" w:color="auto"/>
              <w:right w:val="single" w:sz="4" w:space="0" w:color="auto"/>
            </w:tcBorders>
            <w:shd w:val="clear" w:color="auto" w:fill="D2E8C1"/>
            <w:vAlign w:val="bottom"/>
          </w:tcPr>
          <w:p w14:paraId="21BE5AA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E0249CE" w14:textId="77777777">
        <w:trPr>
          <w:trHeight w:hRule="exact" w:val="1738"/>
          <w:jc w:val="center"/>
        </w:trPr>
        <w:tc>
          <w:tcPr>
            <w:tcW w:w="3566" w:type="dxa"/>
            <w:tcBorders>
              <w:top w:val="single" w:sz="4" w:space="0" w:color="auto"/>
              <w:left w:val="single" w:sz="4" w:space="0" w:color="auto"/>
              <w:bottom w:val="single" w:sz="4" w:space="0" w:color="auto"/>
            </w:tcBorders>
            <w:shd w:val="clear" w:color="auto" w:fill="FFFFFF"/>
            <w:vAlign w:val="bottom"/>
          </w:tcPr>
          <w:p w14:paraId="1DF02DB4" w14:textId="77777777" w:rsidR="00D579F0" w:rsidRPr="002123C2" w:rsidRDefault="00DA69BD">
            <w:pPr>
              <w:pStyle w:val="Other0"/>
              <w:shd w:val="clear" w:color="auto" w:fill="auto"/>
              <w:jc w:val="both"/>
            </w:pPr>
            <w:r w:rsidRPr="002123C2">
              <w:t>GV tổ chức thảo luận giữa các nhóm về vấn đề sau:</w:t>
            </w:r>
          </w:p>
          <w:p w14:paraId="221617ED" w14:textId="77777777" w:rsidR="00D579F0" w:rsidRPr="002123C2" w:rsidRDefault="00DA69BD">
            <w:pPr>
              <w:pStyle w:val="Other0"/>
              <w:shd w:val="clear" w:color="auto" w:fill="auto"/>
              <w:jc w:val="both"/>
            </w:pPr>
            <w:r w:rsidRPr="002123C2">
              <w:rPr>
                <w:i/>
                <w:iCs/>
              </w:rPr>
              <w:t>Sự tôn trọng những khác biệt đang là đạo lí sống của con người trong thời đại mới.</w:t>
            </w:r>
          </w:p>
        </w:tc>
        <w:tc>
          <w:tcPr>
            <w:tcW w:w="2146" w:type="dxa"/>
            <w:tcBorders>
              <w:top w:val="single" w:sz="4" w:space="0" w:color="auto"/>
              <w:left w:val="single" w:sz="4" w:space="0" w:color="auto"/>
              <w:bottom w:val="single" w:sz="4" w:space="0" w:color="auto"/>
            </w:tcBorders>
            <w:shd w:val="clear" w:color="auto" w:fill="FFFFFF"/>
          </w:tcPr>
          <w:p w14:paraId="44A0A827" w14:textId="77777777" w:rsidR="00D579F0" w:rsidRPr="002123C2" w:rsidRDefault="00DA69BD">
            <w:pPr>
              <w:pStyle w:val="Other0"/>
              <w:shd w:val="clear" w:color="auto" w:fill="auto"/>
              <w:spacing w:line="293" w:lineRule="auto"/>
              <w:jc w:val="both"/>
            </w:pPr>
            <w:r w:rsidRPr="002123C2">
              <w:t>Các nhóm tham gia thảo luận.</w:t>
            </w:r>
          </w:p>
        </w:tc>
        <w:tc>
          <w:tcPr>
            <w:tcW w:w="2794" w:type="dxa"/>
            <w:tcBorders>
              <w:top w:val="single" w:sz="4" w:space="0" w:color="auto"/>
              <w:left w:val="single" w:sz="4" w:space="0" w:color="auto"/>
              <w:bottom w:val="single" w:sz="4" w:space="0" w:color="auto"/>
              <w:right w:val="single" w:sz="4" w:space="0" w:color="auto"/>
            </w:tcBorders>
            <w:shd w:val="clear" w:color="auto" w:fill="FFFFFF"/>
          </w:tcPr>
          <w:p w14:paraId="625FBDD4" w14:textId="77777777" w:rsidR="00D579F0" w:rsidRPr="002123C2" w:rsidRDefault="00DA69BD">
            <w:pPr>
              <w:pStyle w:val="Other0"/>
              <w:shd w:val="clear" w:color="auto" w:fill="auto"/>
            </w:pPr>
            <w:r w:rsidRPr="002123C2">
              <w:t>Ý kiến, quan điểm về tôn trọng sự khác biệt.</w:t>
            </w:r>
          </w:p>
        </w:tc>
      </w:tr>
    </w:tbl>
    <w:p w14:paraId="08D62ADF" w14:textId="77777777" w:rsidR="00D579F0" w:rsidRPr="002123C2" w:rsidRDefault="00D579F0">
      <w:pPr>
        <w:spacing w:after="159" w:line="1" w:lineRule="exact"/>
        <w:rPr>
          <w:rFonts w:ascii="Times New Roman" w:hAnsi="Times New Roman" w:cs="Times New Roman"/>
        </w:rPr>
      </w:pPr>
    </w:p>
    <w:p w14:paraId="1B3767FC" w14:textId="77777777" w:rsidR="00D579F0" w:rsidRPr="002123C2" w:rsidRDefault="00DA69BD">
      <w:pPr>
        <w:pStyle w:val="Heading30"/>
        <w:keepNext/>
        <w:keepLines/>
        <w:numPr>
          <w:ilvl w:val="0"/>
          <w:numId w:val="507"/>
        </w:numPr>
        <w:shd w:val="clear" w:color="auto" w:fill="auto"/>
        <w:tabs>
          <w:tab w:val="left" w:pos="411"/>
        </w:tabs>
        <w:ind w:firstLine="0"/>
        <w:rPr>
          <w:rFonts w:ascii="Times New Roman" w:hAnsi="Times New Roman" w:cs="Times New Roman"/>
        </w:rPr>
      </w:pPr>
      <w:bookmarkStart w:id="801" w:name="bookmark802"/>
      <w:bookmarkStart w:id="802" w:name="bookmark803"/>
      <w:r w:rsidRPr="002123C2">
        <w:rPr>
          <w:rFonts w:ascii="Times New Roman" w:hAnsi="Times New Roman" w:cs="Times New Roman"/>
          <w:color w:val="00AE4C"/>
        </w:rPr>
        <w:t>THỰC HÀNH TIẾNG VIỆT</w:t>
      </w:r>
      <w:bookmarkEnd w:id="801"/>
      <w:bookmarkEnd w:id="802"/>
    </w:p>
    <w:p w14:paraId="379CE026" w14:textId="77777777" w:rsidR="00D579F0" w:rsidRPr="002123C2" w:rsidRDefault="00DA69BD">
      <w:pPr>
        <w:pStyle w:val="BodyText"/>
        <w:shd w:val="clear" w:color="auto" w:fill="auto"/>
        <w:spacing w:after="160" w:line="276" w:lineRule="auto"/>
        <w:jc w:val="center"/>
      </w:pPr>
      <w:r w:rsidRPr="002123C2">
        <w:rPr>
          <w:b/>
          <w:bCs/>
        </w:rPr>
        <w:t xml:space="preserve">CÁCH SỬ DỤNG TÀI LIỆU </w:t>
      </w:r>
      <w:r w:rsidRPr="002123C2">
        <w:rPr>
          <w:b/>
          <w:bCs/>
          <w:lang w:val="en-US" w:eastAsia="en-US" w:bidi="en-US"/>
        </w:rPr>
        <w:t xml:space="preserve">THAM </w:t>
      </w:r>
      <w:r w:rsidRPr="002123C2">
        <w:rPr>
          <w:b/>
          <w:bCs/>
        </w:rPr>
        <w:t>KHẢO VÀ TRÍCH DẪN TÀI LIỆU</w:t>
      </w:r>
    </w:p>
    <w:p w14:paraId="184FF516"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803" w:name="bookmark804"/>
      <w:bookmarkStart w:id="804" w:name="bookmark80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803"/>
      <w:bookmarkEnd w:id="804"/>
    </w:p>
    <w:p w14:paraId="4E7A1A51" w14:textId="77777777" w:rsidR="00D579F0" w:rsidRPr="002123C2" w:rsidRDefault="00DA69BD">
      <w:pPr>
        <w:pStyle w:val="Heading40"/>
        <w:keepNext/>
        <w:keepLines/>
        <w:numPr>
          <w:ilvl w:val="0"/>
          <w:numId w:val="508"/>
        </w:numPr>
        <w:shd w:val="clear" w:color="auto" w:fill="auto"/>
        <w:tabs>
          <w:tab w:val="left" w:pos="692"/>
        </w:tabs>
        <w:ind w:firstLine="300"/>
      </w:pPr>
      <w:bookmarkStart w:id="805" w:name="bookmark806"/>
      <w:bookmarkStart w:id="806" w:name="bookmark807"/>
      <w:r w:rsidRPr="002123C2">
        <w:t>Mục tiêu</w:t>
      </w:r>
      <w:bookmarkEnd w:id="805"/>
      <w:bookmarkEnd w:id="806"/>
    </w:p>
    <w:p w14:paraId="3D5080A6" w14:textId="77777777" w:rsidR="00D579F0" w:rsidRPr="002123C2" w:rsidRDefault="00DA69BD">
      <w:pPr>
        <w:pStyle w:val="BodyText"/>
        <w:shd w:val="clear" w:color="auto" w:fill="auto"/>
        <w:spacing w:after="80" w:line="276" w:lineRule="auto"/>
        <w:ind w:left="300"/>
        <w:jc w:val="both"/>
      </w:pP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HS.</w:t>
      </w:r>
    </w:p>
    <w:p w14:paraId="5464375F" w14:textId="77777777" w:rsidR="00D579F0" w:rsidRPr="002123C2" w:rsidRDefault="00DA69BD">
      <w:pPr>
        <w:pStyle w:val="Heading40"/>
        <w:keepNext/>
        <w:keepLines/>
        <w:numPr>
          <w:ilvl w:val="0"/>
          <w:numId w:val="508"/>
        </w:numPr>
        <w:shd w:val="clear" w:color="auto" w:fill="auto"/>
        <w:tabs>
          <w:tab w:val="left" w:pos="692"/>
        </w:tabs>
        <w:ind w:firstLine="300"/>
      </w:pPr>
      <w:bookmarkStart w:id="807" w:name="bookmark808"/>
      <w:bookmarkStart w:id="808" w:name="bookmark809"/>
      <w:r w:rsidRPr="002123C2">
        <w:t xml:space="preserve">Nội </w:t>
      </w:r>
      <w:r w:rsidRPr="002123C2">
        <w:rPr>
          <w:lang w:val="en-US" w:eastAsia="en-US" w:bidi="en-US"/>
        </w:rPr>
        <w:t xml:space="preserve">dung </w:t>
      </w:r>
      <w:r w:rsidRPr="002123C2">
        <w:t>hoạt động</w:t>
      </w:r>
      <w:bookmarkEnd w:id="807"/>
      <w:bookmarkEnd w:id="808"/>
    </w:p>
    <w:p w14:paraId="23AD13E6"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vận dụng hiểu biết của mình để trả lời câu hỏi.</w:t>
      </w:r>
    </w:p>
    <w:p w14:paraId="41E136F8" w14:textId="77777777" w:rsidR="00D579F0" w:rsidRPr="002123C2" w:rsidRDefault="00DA69BD">
      <w:pPr>
        <w:pStyle w:val="BodyText"/>
        <w:numPr>
          <w:ilvl w:val="0"/>
          <w:numId w:val="508"/>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09"/>
        <w:gridCol w:w="2198"/>
        <w:gridCol w:w="2198"/>
      </w:tblGrid>
      <w:tr w:rsidR="00D579F0" w:rsidRPr="002123C2" w14:paraId="4019BFE3" w14:textId="77777777">
        <w:trPr>
          <w:trHeight w:hRule="exact" w:val="413"/>
          <w:jc w:val="center"/>
        </w:trPr>
        <w:tc>
          <w:tcPr>
            <w:tcW w:w="4109" w:type="dxa"/>
            <w:tcBorders>
              <w:top w:val="single" w:sz="4" w:space="0" w:color="auto"/>
              <w:left w:val="single" w:sz="4" w:space="0" w:color="auto"/>
            </w:tcBorders>
            <w:shd w:val="clear" w:color="auto" w:fill="D2E8C1"/>
            <w:vAlign w:val="bottom"/>
          </w:tcPr>
          <w:p w14:paraId="7806AED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98" w:type="dxa"/>
            <w:tcBorders>
              <w:top w:val="single" w:sz="4" w:space="0" w:color="auto"/>
              <w:left w:val="single" w:sz="4" w:space="0" w:color="auto"/>
            </w:tcBorders>
            <w:shd w:val="clear" w:color="auto" w:fill="D2E8C1"/>
            <w:vAlign w:val="bottom"/>
          </w:tcPr>
          <w:p w14:paraId="336D8941" w14:textId="77777777" w:rsidR="00D579F0" w:rsidRPr="002123C2" w:rsidRDefault="00DA69BD">
            <w:pPr>
              <w:pStyle w:val="Other0"/>
              <w:shd w:val="clear" w:color="auto" w:fill="auto"/>
              <w:spacing w:line="240" w:lineRule="auto"/>
            </w:pPr>
            <w:r w:rsidRPr="002123C2">
              <w:rPr>
                <w:b/>
                <w:bCs/>
              </w:rPr>
              <w:t>Hoạt động của HS</w:t>
            </w:r>
          </w:p>
        </w:tc>
        <w:tc>
          <w:tcPr>
            <w:tcW w:w="2198" w:type="dxa"/>
            <w:tcBorders>
              <w:top w:val="single" w:sz="4" w:space="0" w:color="auto"/>
              <w:left w:val="single" w:sz="4" w:space="0" w:color="auto"/>
              <w:right w:val="single" w:sz="4" w:space="0" w:color="auto"/>
            </w:tcBorders>
            <w:shd w:val="clear" w:color="auto" w:fill="D2E8C1"/>
            <w:vAlign w:val="bottom"/>
          </w:tcPr>
          <w:p w14:paraId="0C3749E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9360B62" w14:textId="77777777">
        <w:trPr>
          <w:trHeight w:hRule="exact" w:val="2069"/>
          <w:jc w:val="center"/>
        </w:trPr>
        <w:tc>
          <w:tcPr>
            <w:tcW w:w="4109" w:type="dxa"/>
            <w:tcBorders>
              <w:top w:val="single" w:sz="4" w:space="0" w:color="auto"/>
              <w:left w:val="single" w:sz="4" w:space="0" w:color="auto"/>
              <w:bottom w:val="single" w:sz="4" w:space="0" w:color="auto"/>
            </w:tcBorders>
            <w:shd w:val="clear" w:color="auto" w:fill="FFFFFF"/>
            <w:vAlign w:val="bottom"/>
          </w:tcPr>
          <w:p w14:paraId="36E33312" w14:textId="77777777" w:rsidR="00D579F0" w:rsidRPr="002123C2" w:rsidRDefault="00DA69BD">
            <w:pPr>
              <w:pStyle w:val="Other0"/>
              <w:numPr>
                <w:ilvl w:val="0"/>
                <w:numId w:val="509"/>
              </w:numPr>
              <w:shd w:val="clear" w:color="auto" w:fill="auto"/>
              <w:tabs>
                <w:tab w:val="left" w:pos="202"/>
              </w:tabs>
              <w:jc w:val="both"/>
            </w:pPr>
            <w:r w:rsidRPr="002123C2">
              <w:t>GV tổ chức cho HS xem đoạn video và tóm tắt nội dung video.</w:t>
            </w:r>
          </w:p>
          <w:p w14:paraId="452AF794" w14:textId="77777777" w:rsidR="00D579F0" w:rsidRPr="002123C2" w:rsidRDefault="004F4776">
            <w:pPr>
              <w:pStyle w:val="Other0"/>
              <w:shd w:val="clear" w:color="auto" w:fill="auto"/>
            </w:pPr>
            <w:hyperlink r:id="rId92" w:history="1">
              <w:r w:rsidR="00DA69BD" w:rsidRPr="002123C2">
                <w:rPr>
                  <w:i/>
                  <w:iCs/>
                </w:rPr>
                <w:t>https://www.youtube.com/</w:t>
              </w:r>
            </w:hyperlink>
            <w:r w:rsidR="00DA69BD" w:rsidRPr="002123C2">
              <w:rPr>
                <w:i/>
                <w:iCs/>
              </w:rPr>
              <w:t xml:space="preserve"> watch?v=yamu723KhEU</w:t>
            </w:r>
          </w:p>
          <w:p w14:paraId="1C68D1E4" w14:textId="77777777" w:rsidR="00D579F0" w:rsidRPr="002123C2" w:rsidRDefault="00DA69BD">
            <w:pPr>
              <w:pStyle w:val="Other0"/>
              <w:numPr>
                <w:ilvl w:val="0"/>
                <w:numId w:val="509"/>
              </w:numPr>
              <w:shd w:val="clear" w:color="auto" w:fill="auto"/>
              <w:tabs>
                <w:tab w:val="left" w:pos="216"/>
              </w:tabs>
            </w:pPr>
            <w:r w:rsidRPr="002123C2">
              <w:t>GV nhận xét và dẫn dắt, giới thiệu nội dung bài học.</w:t>
            </w:r>
          </w:p>
        </w:tc>
        <w:tc>
          <w:tcPr>
            <w:tcW w:w="2198" w:type="dxa"/>
            <w:tcBorders>
              <w:top w:val="single" w:sz="4" w:space="0" w:color="auto"/>
              <w:left w:val="single" w:sz="4" w:space="0" w:color="auto"/>
              <w:bottom w:val="single" w:sz="4" w:space="0" w:color="auto"/>
            </w:tcBorders>
            <w:shd w:val="clear" w:color="auto" w:fill="FFFFFF"/>
          </w:tcPr>
          <w:p w14:paraId="7C48EB98" w14:textId="77777777" w:rsidR="00D579F0" w:rsidRPr="002123C2" w:rsidRDefault="00DA69BD">
            <w:pPr>
              <w:pStyle w:val="Other0"/>
              <w:numPr>
                <w:ilvl w:val="0"/>
                <w:numId w:val="510"/>
              </w:numPr>
              <w:shd w:val="clear" w:color="auto" w:fill="auto"/>
              <w:tabs>
                <w:tab w:val="left" w:pos="182"/>
              </w:tabs>
            </w:pPr>
            <w:r w:rsidRPr="002123C2">
              <w:t>HS theo dõi.</w:t>
            </w:r>
          </w:p>
          <w:p w14:paraId="14832945" w14:textId="77777777" w:rsidR="00D579F0" w:rsidRPr="002123C2" w:rsidRDefault="00DA69BD">
            <w:pPr>
              <w:pStyle w:val="Other0"/>
              <w:numPr>
                <w:ilvl w:val="0"/>
                <w:numId w:val="510"/>
              </w:numPr>
              <w:shd w:val="clear" w:color="auto" w:fill="auto"/>
              <w:tabs>
                <w:tab w:val="left" w:pos="197"/>
              </w:tabs>
            </w:pPr>
            <w:r w:rsidRPr="002123C2">
              <w:t>HS trả lời câu hỏi cá nhân.</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14:paraId="06D30A12" w14:textId="77777777" w:rsidR="00D579F0" w:rsidRPr="002123C2" w:rsidRDefault="00DA69BD">
            <w:pPr>
              <w:pStyle w:val="Other0"/>
              <w:shd w:val="clear" w:color="auto" w:fill="auto"/>
              <w:jc w:val="both"/>
            </w:pPr>
            <w:r w:rsidRPr="002123C2">
              <w:t>HS nêu được tầm quan trọng của việc tôn trọng sở hữu trí tuệ.</w:t>
            </w:r>
          </w:p>
        </w:tc>
      </w:tr>
    </w:tbl>
    <w:p w14:paraId="595FAD4E" w14:textId="77777777" w:rsidR="00D579F0" w:rsidRPr="002123C2" w:rsidRDefault="00D579F0">
      <w:pPr>
        <w:spacing w:after="159" w:line="1" w:lineRule="exact"/>
        <w:rPr>
          <w:rFonts w:ascii="Times New Roman" w:hAnsi="Times New Roman" w:cs="Times New Roman"/>
        </w:rPr>
      </w:pPr>
    </w:p>
    <w:p w14:paraId="46886918"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809" w:name="bookmark810"/>
      <w:bookmarkStart w:id="810" w:name="bookmark81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809"/>
      <w:bookmarkEnd w:id="810"/>
    </w:p>
    <w:p w14:paraId="7A349CCD" w14:textId="77777777" w:rsidR="00D579F0" w:rsidRPr="002123C2" w:rsidRDefault="00DA69BD">
      <w:pPr>
        <w:pStyle w:val="Heading40"/>
        <w:keepNext/>
        <w:keepLines/>
        <w:numPr>
          <w:ilvl w:val="0"/>
          <w:numId w:val="511"/>
        </w:numPr>
        <w:shd w:val="clear" w:color="auto" w:fill="auto"/>
        <w:tabs>
          <w:tab w:val="left" w:pos="692"/>
        </w:tabs>
        <w:ind w:firstLine="300"/>
      </w:pPr>
      <w:bookmarkStart w:id="811" w:name="bookmark812"/>
      <w:bookmarkStart w:id="812" w:name="bookmark813"/>
      <w:r w:rsidRPr="002123C2">
        <w:t>Mục tiêu</w:t>
      </w:r>
      <w:bookmarkEnd w:id="811"/>
      <w:bookmarkEnd w:id="812"/>
    </w:p>
    <w:p w14:paraId="4F705191" w14:textId="77777777" w:rsidR="00D579F0" w:rsidRPr="002123C2" w:rsidRDefault="00DA69BD">
      <w:pPr>
        <w:pStyle w:val="BodyText"/>
        <w:numPr>
          <w:ilvl w:val="0"/>
          <w:numId w:val="512"/>
        </w:numPr>
        <w:shd w:val="clear" w:color="auto" w:fill="auto"/>
        <w:tabs>
          <w:tab w:val="left" w:pos="606"/>
        </w:tabs>
        <w:spacing w:after="80" w:line="240" w:lineRule="auto"/>
        <w:ind w:firstLine="300"/>
      </w:pPr>
      <w:r w:rsidRPr="002123C2">
        <w:t>HS biết cách sử dụng tài liệu tham khảo và trích dẫn tài liệu để tránh đạo văn.</w:t>
      </w:r>
    </w:p>
    <w:p w14:paraId="22F61380" w14:textId="77777777" w:rsidR="00D579F0" w:rsidRPr="002123C2" w:rsidRDefault="00DA69BD">
      <w:pPr>
        <w:pStyle w:val="BodyText"/>
        <w:numPr>
          <w:ilvl w:val="0"/>
          <w:numId w:val="512"/>
        </w:numPr>
        <w:shd w:val="clear" w:color="auto" w:fill="auto"/>
        <w:tabs>
          <w:tab w:val="left" w:pos="606"/>
        </w:tabs>
        <w:spacing w:after="80" w:line="240" w:lineRule="auto"/>
        <w:ind w:firstLine="300"/>
      </w:pPr>
      <w:r w:rsidRPr="002123C2">
        <w:t>HS có hiểu biết và tôn trọng quyền sở hữu trí tuệ.</w:t>
      </w:r>
      <w:r w:rsidRPr="002123C2">
        <w:br w:type="page"/>
      </w:r>
    </w:p>
    <w:p w14:paraId="5556D796" w14:textId="77777777" w:rsidR="00D579F0" w:rsidRPr="002123C2" w:rsidRDefault="00DA69BD">
      <w:pPr>
        <w:pStyle w:val="Tablecaption0"/>
        <w:shd w:val="clear" w:color="auto" w:fill="auto"/>
        <w:spacing w:after="80"/>
      </w:pPr>
      <w:r w:rsidRPr="002123C2">
        <w:rPr>
          <w:b/>
          <w:bCs/>
          <w:i/>
          <w:iCs/>
          <w:lang w:val="en-US" w:eastAsia="en-US" w:bidi="en-US"/>
        </w:rPr>
        <w:lastRenderedPageBreak/>
        <w:t>2</w:t>
      </w:r>
      <w:r w:rsidRPr="002123C2">
        <w:rPr>
          <w:i/>
          <w:iCs/>
          <w:lang w:val="en-US" w:eastAsia="en-US" w:bidi="en-US"/>
        </w:rPr>
        <w:t xml:space="preserve">.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7F997745" w14:textId="77777777" w:rsidR="00D579F0" w:rsidRPr="002123C2" w:rsidRDefault="00DA69BD">
      <w:pPr>
        <w:pStyle w:val="Tablecaption0"/>
        <w:shd w:val="clear" w:color="auto" w:fill="auto"/>
        <w:spacing w:after="80"/>
      </w:pPr>
      <w:r w:rsidRPr="002123C2">
        <w:rPr>
          <w:lang w:val="en-US" w:eastAsia="en-US" w:bidi="en-US"/>
        </w:rPr>
        <w:t xml:space="preserve">HS </w:t>
      </w:r>
      <w:r w:rsidRPr="002123C2">
        <w:t xml:space="preserve">đọc lại nội </w:t>
      </w:r>
      <w:r w:rsidRPr="002123C2">
        <w:rPr>
          <w:lang w:val="en-US" w:eastAsia="en-US" w:bidi="en-US"/>
        </w:rPr>
        <w:t xml:space="preserve">dung trong SGK </w:t>
      </w:r>
      <w:r w:rsidRPr="002123C2">
        <w:t xml:space="preserve">và trả lời các câu hỏi </w:t>
      </w:r>
      <w:r w:rsidRPr="002123C2">
        <w:rPr>
          <w:lang w:val="en-US" w:eastAsia="en-US" w:bidi="en-US"/>
        </w:rPr>
        <w:t xml:space="preserve">trong </w:t>
      </w:r>
      <w:r w:rsidRPr="002123C2">
        <w:t>phiếu học tập.</w:t>
      </w:r>
    </w:p>
    <w:p w14:paraId="3D8193D8" w14:textId="77777777" w:rsidR="00D579F0" w:rsidRPr="002123C2" w:rsidRDefault="00DA69BD">
      <w:pPr>
        <w:pStyle w:val="Tablecaption0"/>
        <w:shd w:val="clear" w:color="auto" w:fill="auto"/>
        <w:spacing w:after="8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2424"/>
        <w:gridCol w:w="3235"/>
      </w:tblGrid>
      <w:tr w:rsidR="00D579F0" w:rsidRPr="002123C2" w14:paraId="674826C7" w14:textId="77777777">
        <w:trPr>
          <w:trHeight w:hRule="exact" w:val="600"/>
          <w:jc w:val="center"/>
        </w:trPr>
        <w:tc>
          <w:tcPr>
            <w:tcW w:w="2851" w:type="dxa"/>
            <w:tcBorders>
              <w:top w:val="single" w:sz="4" w:space="0" w:color="auto"/>
              <w:left w:val="single" w:sz="4" w:space="0" w:color="auto"/>
            </w:tcBorders>
            <w:shd w:val="clear" w:color="auto" w:fill="D2E8C1"/>
            <w:vAlign w:val="center"/>
          </w:tcPr>
          <w:p w14:paraId="2F11900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24" w:type="dxa"/>
            <w:tcBorders>
              <w:top w:val="single" w:sz="4" w:space="0" w:color="auto"/>
              <w:left w:val="single" w:sz="4" w:space="0" w:color="auto"/>
            </w:tcBorders>
            <w:shd w:val="clear" w:color="auto" w:fill="D2E8C1"/>
            <w:vAlign w:val="center"/>
          </w:tcPr>
          <w:p w14:paraId="4FCF05C1" w14:textId="77777777" w:rsidR="00D579F0" w:rsidRPr="002123C2" w:rsidRDefault="00DA69BD">
            <w:pPr>
              <w:pStyle w:val="Other0"/>
              <w:shd w:val="clear" w:color="auto" w:fill="auto"/>
              <w:spacing w:line="240" w:lineRule="auto"/>
              <w:jc w:val="center"/>
            </w:pPr>
            <w:r w:rsidRPr="002123C2">
              <w:rPr>
                <w:b/>
                <w:bCs/>
              </w:rPr>
              <w:t>Hoạt động của HS</w:t>
            </w:r>
          </w:p>
        </w:tc>
        <w:tc>
          <w:tcPr>
            <w:tcW w:w="3235" w:type="dxa"/>
            <w:tcBorders>
              <w:top w:val="single" w:sz="4" w:space="0" w:color="auto"/>
              <w:left w:val="single" w:sz="4" w:space="0" w:color="auto"/>
              <w:right w:val="single" w:sz="4" w:space="0" w:color="auto"/>
            </w:tcBorders>
            <w:shd w:val="clear" w:color="auto" w:fill="D2E8C1"/>
            <w:vAlign w:val="center"/>
          </w:tcPr>
          <w:p w14:paraId="541C933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40DA0DA" w14:textId="77777777">
        <w:trPr>
          <w:trHeight w:hRule="exact" w:val="5506"/>
          <w:jc w:val="center"/>
        </w:trPr>
        <w:tc>
          <w:tcPr>
            <w:tcW w:w="2851" w:type="dxa"/>
            <w:tcBorders>
              <w:top w:val="single" w:sz="4" w:space="0" w:color="auto"/>
              <w:left w:val="single" w:sz="4" w:space="0" w:color="auto"/>
              <w:bottom w:val="single" w:sz="4" w:space="0" w:color="auto"/>
            </w:tcBorders>
            <w:shd w:val="clear" w:color="auto" w:fill="FFFFFF"/>
            <w:vAlign w:val="center"/>
          </w:tcPr>
          <w:p w14:paraId="560487EB" w14:textId="77777777" w:rsidR="00D579F0" w:rsidRPr="002123C2" w:rsidRDefault="00DA69BD">
            <w:pPr>
              <w:pStyle w:val="Other0"/>
              <w:numPr>
                <w:ilvl w:val="0"/>
                <w:numId w:val="513"/>
              </w:numPr>
              <w:shd w:val="clear" w:color="auto" w:fill="auto"/>
              <w:tabs>
                <w:tab w:val="left" w:pos="216"/>
              </w:tabs>
              <w:jc w:val="both"/>
            </w:pPr>
            <w:r w:rsidRPr="002123C2">
              <w:t xml:space="preserve">GV yêu cầu HS đọc lại nội dung </w:t>
            </w:r>
            <w:r w:rsidRPr="002123C2">
              <w:rPr>
                <w:i/>
                <w:iCs/>
              </w:rPr>
              <w:t>Một số lưu ý về cách tham khảo, trích dẫn tài liệu</w:t>
            </w:r>
            <w:r w:rsidRPr="002123C2">
              <w:t xml:space="preserve"> trong tri thức ngữ văn (SGK, tr. 88) và </w:t>
            </w:r>
            <w:r w:rsidRPr="002123C2">
              <w:rPr>
                <w:i/>
                <w:iCs/>
              </w:rPr>
              <w:t>Một số lưu ý về cách sử dụng tài liệu tham khảo và trích dẫn tài liệu</w:t>
            </w:r>
            <w:r w:rsidRPr="002123C2">
              <w:t xml:space="preserve"> trong SGK, tr. 100 - 101.</w:t>
            </w:r>
          </w:p>
          <w:p w14:paraId="06DF243B" w14:textId="77777777" w:rsidR="00D579F0" w:rsidRPr="002123C2" w:rsidRDefault="00DA69BD">
            <w:pPr>
              <w:pStyle w:val="Other0"/>
              <w:numPr>
                <w:ilvl w:val="0"/>
                <w:numId w:val="513"/>
              </w:numPr>
              <w:shd w:val="clear" w:color="auto" w:fill="auto"/>
              <w:tabs>
                <w:tab w:val="left" w:pos="264"/>
              </w:tabs>
              <w:jc w:val="both"/>
            </w:pPr>
            <w:r w:rsidRPr="002123C2">
              <w:t>GV yêu cầu HS thảo luận nhiệm vụ 1 trong phiếu học tập số 5.</w:t>
            </w:r>
          </w:p>
        </w:tc>
        <w:tc>
          <w:tcPr>
            <w:tcW w:w="2424" w:type="dxa"/>
            <w:tcBorders>
              <w:top w:val="single" w:sz="4" w:space="0" w:color="auto"/>
              <w:left w:val="single" w:sz="4" w:space="0" w:color="auto"/>
              <w:bottom w:val="single" w:sz="4" w:space="0" w:color="auto"/>
            </w:tcBorders>
            <w:shd w:val="clear" w:color="auto" w:fill="FFFFFF"/>
            <w:vAlign w:val="center"/>
          </w:tcPr>
          <w:p w14:paraId="397DA774" w14:textId="77777777" w:rsidR="00D579F0" w:rsidRPr="002123C2" w:rsidRDefault="00DA69BD">
            <w:pPr>
              <w:pStyle w:val="Other0"/>
              <w:numPr>
                <w:ilvl w:val="0"/>
                <w:numId w:val="514"/>
              </w:numPr>
              <w:shd w:val="clear" w:color="auto" w:fill="auto"/>
              <w:tabs>
                <w:tab w:val="left" w:pos="182"/>
              </w:tabs>
              <w:spacing w:after="2620"/>
            </w:pPr>
            <w:r w:rsidRPr="002123C2">
              <w:t>HS đọc.</w:t>
            </w:r>
          </w:p>
          <w:p w14:paraId="248DD393" w14:textId="77777777" w:rsidR="00D579F0" w:rsidRPr="002123C2" w:rsidRDefault="00DA69BD">
            <w:pPr>
              <w:pStyle w:val="Other0"/>
              <w:numPr>
                <w:ilvl w:val="0"/>
                <w:numId w:val="514"/>
              </w:numPr>
              <w:shd w:val="clear" w:color="auto" w:fill="auto"/>
              <w:tabs>
                <w:tab w:val="left" w:pos="293"/>
              </w:tabs>
            </w:pPr>
            <w:r w:rsidRPr="002123C2">
              <w:t>HS thảo luận và thống nhất nội dung.</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14:paraId="6FFA7E59" w14:textId="77777777" w:rsidR="00D579F0" w:rsidRPr="002123C2" w:rsidRDefault="00DA69BD">
            <w:pPr>
              <w:pStyle w:val="Other0"/>
              <w:shd w:val="clear" w:color="auto" w:fill="auto"/>
              <w:jc w:val="both"/>
            </w:pPr>
            <w:r w:rsidRPr="002123C2">
              <w:rPr>
                <w:b/>
                <w:bCs/>
              </w:rPr>
              <w:t>I. Cách sử dụng tài liệu tham khảo và trích dẫn tài liệu</w:t>
            </w:r>
          </w:p>
          <w:p w14:paraId="77CE1543" w14:textId="77777777" w:rsidR="00D579F0" w:rsidRPr="002123C2" w:rsidRDefault="00DA69BD">
            <w:pPr>
              <w:pStyle w:val="Other0"/>
              <w:numPr>
                <w:ilvl w:val="0"/>
                <w:numId w:val="515"/>
              </w:numPr>
              <w:shd w:val="clear" w:color="auto" w:fill="auto"/>
              <w:tabs>
                <w:tab w:val="left" w:pos="254"/>
              </w:tabs>
              <w:ind w:firstLine="160"/>
              <w:jc w:val="both"/>
            </w:pPr>
            <w:r w:rsidRPr="002123C2">
              <w:t>Khi viết, cần tham khảo tài liệu từ các nguồn khác nhau để tiếp cận vấn đề một cách toàn diện và sâu sắc.</w:t>
            </w:r>
          </w:p>
          <w:p w14:paraId="3812B223" w14:textId="77777777" w:rsidR="00D579F0" w:rsidRPr="002123C2" w:rsidRDefault="00DA69BD">
            <w:pPr>
              <w:pStyle w:val="Other0"/>
              <w:numPr>
                <w:ilvl w:val="0"/>
                <w:numId w:val="515"/>
              </w:numPr>
              <w:shd w:val="clear" w:color="auto" w:fill="auto"/>
              <w:tabs>
                <w:tab w:val="left" w:pos="250"/>
              </w:tabs>
              <w:jc w:val="both"/>
            </w:pPr>
            <w:r w:rsidRPr="002123C2">
              <w:t>Có thể dẫn tài liệu tham khảo theo hai cách: trực tiếp và gián tiếp.</w:t>
            </w:r>
          </w:p>
          <w:p w14:paraId="4048B9DD" w14:textId="77777777" w:rsidR="00D579F0" w:rsidRPr="002123C2" w:rsidRDefault="00DA69BD">
            <w:pPr>
              <w:pStyle w:val="Other0"/>
              <w:numPr>
                <w:ilvl w:val="0"/>
                <w:numId w:val="515"/>
              </w:numPr>
              <w:shd w:val="clear" w:color="auto" w:fill="auto"/>
              <w:tabs>
                <w:tab w:val="left" w:pos="197"/>
              </w:tabs>
              <w:jc w:val="both"/>
            </w:pPr>
            <w:r w:rsidRPr="002123C2">
              <w:t>Khi dẫn tài liệu tham khảo cần lưu ý:</w:t>
            </w:r>
          </w:p>
          <w:p w14:paraId="410F2243" w14:textId="77777777" w:rsidR="00D579F0" w:rsidRPr="002123C2" w:rsidRDefault="00DA69BD">
            <w:pPr>
              <w:pStyle w:val="Other0"/>
              <w:shd w:val="clear" w:color="auto" w:fill="auto"/>
              <w:ind w:firstLine="160"/>
              <w:jc w:val="both"/>
            </w:pPr>
            <w:r w:rsidRPr="002123C2">
              <w:t>+ Nêu rõ tác giả của ý kiến và xuất xứ của tài liệu.</w:t>
            </w:r>
          </w:p>
          <w:p w14:paraId="7CA2290C" w14:textId="77777777" w:rsidR="00D579F0" w:rsidRPr="002123C2" w:rsidRDefault="00DA69BD">
            <w:pPr>
              <w:pStyle w:val="Other0"/>
              <w:shd w:val="clear" w:color="auto" w:fill="auto"/>
              <w:ind w:firstLine="160"/>
              <w:jc w:val="both"/>
            </w:pPr>
            <w:r w:rsidRPr="002123C2">
              <w:t>+ Truyền tải trung thực nội dung ý tưởng và thông tin được trích dẫn.</w:t>
            </w:r>
          </w:p>
        </w:tc>
      </w:tr>
    </w:tbl>
    <w:p w14:paraId="49E0AFD3" w14:textId="77777777" w:rsidR="00D579F0" w:rsidRPr="002123C2" w:rsidRDefault="00D579F0">
      <w:pPr>
        <w:spacing w:after="179" w:line="1" w:lineRule="exact"/>
        <w:rPr>
          <w:rFonts w:ascii="Times New Roman" w:hAnsi="Times New Roman" w:cs="Times New Roman"/>
        </w:rPr>
      </w:pPr>
    </w:p>
    <w:p w14:paraId="4BC60965" w14:textId="77777777" w:rsidR="00D579F0" w:rsidRPr="002123C2" w:rsidRDefault="00DA69BD">
      <w:pPr>
        <w:pStyle w:val="Heading30"/>
        <w:keepNext/>
        <w:keepLines/>
        <w:shd w:val="clear" w:color="auto" w:fill="auto"/>
        <w:ind w:firstLine="0"/>
        <w:rPr>
          <w:rFonts w:ascii="Times New Roman" w:hAnsi="Times New Roman" w:cs="Times New Roman"/>
        </w:rPr>
      </w:pPr>
      <w:bookmarkStart w:id="813" w:name="bookmark814"/>
      <w:bookmarkStart w:id="814" w:name="bookmark81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813"/>
      <w:bookmarkEnd w:id="814"/>
    </w:p>
    <w:p w14:paraId="07633612" w14:textId="77777777" w:rsidR="00D579F0" w:rsidRPr="002123C2" w:rsidRDefault="00DA69BD">
      <w:pPr>
        <w:pStyle w:val="Heading40"/>
        <w:keepNext/>
        <w:keepLines/>
        <w:numPr>
          <w:ilvl w:val="0"/>
          <w:numId w:val="516"/>
        </w:numPr>
        <w:shd w:val="clear" w:color="auto" w:fill="auto"/>
        <w:tabs>
          <w:tab w:val="left" w:pos="387"/>
        </w:tabs>
        <w:ind w:firstLine="0"/>
      </w:pPr>
      <w:bookmarkStart w:id="815" w:name="bookmark816"/>
      <w:bookmarkStart w:id="816" w:name="bookmark817"/>
      <w:r w:rsidRPr="002123C2">
        <w:t>Mục tiêu</w:t>
      </w:r>
      <w:bookmarkEnd w:id="815"/>
      <w:bookmarkEnd w:id="816"/>
    </w:p>
    <w:p w14:paraId="041E03DE" w14:textId="77777777" w:rsidR="00D579F0" w:rsidRPr="002123C2" w:rsidRDefault="00DA69BD">
      <w:pPr>
        <w:pStyle w:val="BodyText"/>
        <w:numPr>
          <w:ilvl w:val="0"/>
          <w:numId w:val="512"/>
        </w:numPr>
        <w:shd w:val="clear" w:color="auto" w:fill="auto"/>
        <w:tabs>
          <w:tab w:val="left" w:pos="306"/>
        </w:tabs>
        <w:spacing w:after="80" w:line="283" w:lineRule="auto"/>
      </w:pPr>
      <w:r w:rsidRPr="002123C2">
        <w:t>HS nhận biết được cách trích dẫn tài liệu đúng quy định.</w:t>
      </w:r>
    </w:p>
    <w:p w14:paraId="0E871F63" w14:textId="77777777" w:rsidR="00D579F0" w:rsidRPr="002123C2" w:rsidRDefault="00DA69BD">
      <w:pPr>
        <w:pStyle w:val="BodyText"/>
        <w:numPr>
          <w:ilvl w:val="0"/>
          <w:numId w:val="512"/>
        </w:numPr>
        <w:shd w:val="clear" w:color="auto" w:fill="auto"/>
        <w:tabs>
          <w:tab w:val="left" w:pos="315"/>
        </w:tabs>
        <w:spacing w:after="80" w:line="283" w:lineRule="auto"/>
      </w:pPr>
      <w:r w:rsidRPr="002123C2">
        <w:t>HS nhận biết được các dấu hiệu cho thấy người viết tuân thủ quy định khi tham khảo tài liệu và trích dẫn.</w:t>
      </w:r>
    </w:p>
    <w:p w14:paraId="70CBD43B" w14:textId="77777777" w:rsidR="00D579F0" w:rsidRPr="002123C2" w:rsidRDefault="00DA69BD">
      <w:pPr>
        <w:pStyle w:val="BodyText"/>
        <w:numPr>
          <w:ilvl w:val="0"/>
          <w:numId w:val="512"/>
        </w:numPr>
        <w:shd w:val="clear" w:color="auto" w:fill="auto"/>
        <w:tabs>
          <w:tab w:val="left" w:pos="306"/>
        </w:tabs>
        <w:spacing w:after="80" w:line="283" w:lineRule="auto"/>
      </w:pPr>
      <w:r w:rsidRPr="002123C2">
        <w:t>HS biết cách tham khảo, trích dẫn tài liệu để tránh đạo văn.</w:t>
      </w:r>
    </w:p>
    <w:p w14:paraId="5699CF46" w14:textId="77777777" w:rsidR="00D579F0" w:rsidRPr="002123C2" w:rsidRDefault="00DA69BD">
      <w:pPr>
        <w:pStyle w:val="Heading40"/>
        <w:keepNext/>
        <w:keepLines/>
        <w:numPr>
          <w:ilvl w:val="0"/>
          <w:numId w:val="516"/>
        </w:numPr>
        <w:shd w:val="clear" w:color="auto" w:fill="auto"/>
        <w:tabs>
          <w:tab w:val="left" w:pos="387"/>
        </w:tabs>
        <w:ind w:firstLine="0"/>
      </w:pPr>
      <w:bookmarkStart w:id="817" w:name="bookmark818"/>
      <w:bookmarkStart w:id="818" w:name="bookmark819"/>
      <w:r w:rsidRPr="002123C2">
        <w:t>Nội dung hoạt động</w:t>
      </w:r>
      <w:bookmarkEnd w:id="817"/>
      <w:bookmarkEnd w:id="818"/>
    </w:p>
    <w:p w14:paraId="65B18360" w14:textId="77777777" w:rsidR="00D579F0" w:rsidRPr="002123C2" w:rsidRDefault="00DA69BD">
      <w:pPr>
        <w:pStyle w:val="BodyText"/>
        <w:shd w:val="clear" w:color="auto" w:fill="auto"/>
        <w:spacing w:after="80" w:line="283" w:lineRule="auto"/>
      </w:pPr>
      <w:r w:rsidRPr="002123C2">
        <w:t>HS thực hiện các bài tập trong SGK.</w:t>
      </w:r>
      <w:r w:rsidRPr="002123C2">
        <w:br w:type="page"/>
      </w:r>
    </w:p>
    <w:p w14:paraId="6609D6A2"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2832"/>
        <w:gridCol w:w="3115"/>
      </w:tblGrid>
      <w:tr w:rsidR="00D579F0" w:rsidRPr="002123C2" w14:paraId="5F69977D" w14:textId="77777777">
        <w:trPr>
          <w:trHeight w:hRule="exact" w:val="418"/>
          <w:jc w:val="center"/>
        </w:trPr>
        <w:tc>
          <w:tcPr>
            <w:tcW w:w="2842" w:type="dxa"/>
            <w:tcBorders>
              <w:top w:val="single" w:sz="4" w:space="0" w:color="auto"/>
              <w:left w:val="single" w:sz="4" w:space="0" w:color="auto"/>
            </w:tcBorders>
            <w:shd w:val="clear" w:color="auto" w:fill="D2E8C1"/>
            <w:vAlign w:val="bottom"/>
          </w:tcPr>
          <w:p w14:paraId="227C001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832" w:type="dxa"/>
            <w:tcBorders>
              <w:top w:val="single" w:sz="4" w:space="0" w:color="auto"/>
              <w:left w:val="single" w:sz="4" w:space="0" w:color="auto"/>
            </w:tcBorders>
            <w:shd w:val="clear" w:color="auto" w:fill="D2E8C1"/>
            <w:vAlign w:val="bottom"/>
          </w:tcPr>
          <w:p w14:paraId="0A1D044C"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15" w:type="dxa"/>
            <w:tcBorders>
              <w:top w:val="single" w:sz="4" w:space="0" w:color="auto"/>
              <w:left w:val="single" w:sz="4" w:space="0" w:color="auto"/>
              <w:right w:val="single" w:sz="4" w:space="0" w:color="auto"/>
            </w:tcBorders>
            <w:shd w:val="clear" w:color="auto" w:fill="D2E8C1"/>
            <w:vAlign w:val="bottom"/>
          </w:tcPr>
          <w:p w14:paraId="163A8E1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62CF026" w14:textId="77777777">
        <w:trPr>
          <w:trHeight w:hRule="exact" w:val="11966"/>
          <w:jc w:val="center"/>
        </w:trPr>
        <w:tc>
          <w:tcPr>
            <w:tcW w:w="2842" w:type="dxa"/>
            <w:tcBorders>
              <w:top w:val="single" w:sz="4" w:space="0" w:color="auto"/>
              <w:left w:val="single" w:sz="4" w:space="0" w:color="auto"/>
              <w:bottom w:val="single" w:sz="4" w:space="0" w:color="auto"/>
            </w:tcBorders>
            <w:shd w:val="clear" w:color="auto" w:fill="FFFFFF"/>
          </w:tcPr>
          <w:p w14:paraId="70E58AC5" w14:textId="77777777" w:rsidR="00D579F0" w:rsidRPr="002123C2" w:rsidRDefault="00DA69BD">
            <w:pPr>
              <w:pStyle w:val="Other0"/>
              <w:numPr>
                <w:ilvl w:val="0"/>
                <w:numId w:val="517"/>
              </w:numPr>
              <w:shd w:val="clear" w:color="auto" w:fill="auto"/>
              <w:tabs>
                <w:tab w:val="left" w:pos="221"/>
              </w:tabs>
              <w:spacing w:before="720"/>
            </w:pPr>
            <w:r w:rsidRPr="002123C2">
              <w:t>GV hướng dẫn HS làm việc cá nhân để hoàn thành bài tập 1 trong SGK, tr. 100 - 101.</w:t>
            </w:r>
          </w:p>
          <w:p w14:paraId="3109AB24" w14:textId="77777777" w:rsidR="00D579F0" w:rsidRPr="002123C2" w:rsidRDefault="00DA69BD">
            <w:pPr>
              <w:pStyle w:val="Other0"/>
              <w:numPr>
                <w:ilvl w:val="0"/>
                <w:numId w:val="517"/>
              </w:numPr>
              <w:shd w:val="clear" w:color="auto" w:fill="auto"/>
              <w:tabs>
                <w:tab w:val="left" w:pos="182"/>
              </w:tabs>
              <w:spacing w:after="2380"/>
            </w:pPr>
            <w:r w:rsidRPr="002123C2">
              <w:t>GV theo dõi, hỗ trợ HS.</w:t>
            </w:r>
          </w:p>
          <w:p w14:paraId="5AF75C6B" w14:textId="77777777" w:rsidR="00D579F0" w:rsidRPr="002123C2" w:rsidRDefault="00DA69BD">
            <w:pPr>
              <w:pStyle w:val="Other0"/>
              <w:numPr>
                <w:ilvl w:val="0"/>
                <w:numId w:val="517"/>
              </w:numPr>
              <w:shd w:val="clear" w:color="auto" w:fill="auto"/>
              <w:tabs>
                <w:tab w:val="left" w:pos="202"/>
              </w:tabs>
            </w:pPr>
            <w:r w:rsidRPr="002123C2">
              <w:t>GV hướng dẫn HS thảo luận nhóm để làm bài tập</w:t>
            </w:r>
          </w:p>
          <w:p w14:paraId="5EA154A1" w14:textId="77777777" w:rsidR="00D579F0" w:rsidRPr="002123C2" w:rsidRDefault="00DA69BD">
            <w:pPr>
              <w:pStyle w:val="Other0"/>
              <w:shd w:val="clear" w:color="auto" w:fill="auto"/>
            </w:pPr>
            <w:r w:rsidRPr="002123C2">
              <w:t>2 trong SGK, tr. 101.</w:t>
            </w:r>
          </w:p>
        </w:tc>
        <w:tc>
          <w:tcPr>
            <w:tcW w:w="2832" w:type="dxa"/>
            <w:tcBorders>
              <w:top w:val="single" w:sz="4" w:space="0" w:color="auto"/>
              <w:left w:val="single" w:sz="4" w:space="0" w:color="auto"/>
              <w:bottom w:val="single" w:sz="4" w:space="0" w:color="auto"/>
            </w:tcBorders>
            <w:shd w:val="clear" w:color="auto" w:fill="FFFFFF"/>
          </w:tcPr>
          <w:p w14:paraId="6E388392" w14:textId="77777777" w:rsidR="00D579F0" w:rsidRPr="002123C2" w:rsidRDefault="00DA69BD">
            <w:pPr>
              <w:pStyle w:val="Other0"/>
              <w:numPr>
                <w:ilvl w:val="0"/>
                <w:numId w:val="518"/>
              </w:numPr>
              <w:shd w:val="clear" w:color="auto" w:fill="auto"/>
              <w:tabs>
                <w:tab w:val="left" w:pos="206"/>
              </w:tabs>
              <w:spacing w:before="720"/>
              <w:jc w:val="both"/>
            </w:pPr>
            <w:r w:rsidRPr="002123C2">
              <w:t>HS đọc và xác định yêu cầu của bài tập.</w:t>
            </w:r>
          </w:p>
          <w:p w14:paraId="091C6523" w14:textId="77777777" w:rsidR="00D579F0" w:rsidRPr="002123C2" w:rsidRDefault="00DA69BD">
            <w:pPr>
              <w:pStyle w:val="Other0"/>
              <w:numPr>
                <w:ilvl w:val="0"/>
                <w:numId w:val="518"/>
              </w:numPr>
              <w:shd w:val="clear" w:color="auto" w:fill="auto"/>
              <w:tabs>
                <w:tab w:val="left" w:pos="230"/>
              </w:tabs>
              <w:jc w:val="both"/>
            </w:pPr>
            <w:r w:rsidRPr="002123C2">
              <w:t>HS hoàn thành bài tập theo yêu cầu.</w:t>
            </w:r>
          </w:p>
          <w:p w14:paraId="2160B52D" w14:textId="77777777" w:rsidR="00D579F0" w:rsidRPr="002123C2" w:rsidRDefault="00DA69BD">
            <w:pPr>
              <w:pStyle w:val="Other0"/>
              <w:numPr>
                <w:ilvl w:val="0"/>
                <w:numId w:val="518"/>
              </w:numPr>
              <w:shd w:val="clear" w:color="auto" w:fill="auto"/>
              <w:tabs>
                <w:tab w:val="left" w:pos="178"/>
              </w:tabs>
              <w:spacing w:after="1700"/>
              <w:jc w:val="both"/>
            </w:pPr>
            <w:r w:rsidRPr="002123C2">
              <w:t>1, 2 HS trình bày bài làm trước lớp. Các HS khác theo dõi, nhận xét.</w:t>
            </w:r>
          </w:p>
          <w:p w14:paraId="16134170" w14:textId="77777777" w:rsidR="00D579F0" w:rsidRPr="002123C2" w:rsidRDefault="00DA69BD">
            <w:pPr>
              <w:pStyle w:val="Other0"/>
              <w:numPr>
                <w:ilvl w:val="0"/>
                <w:numId w:val="518"/>
              </w:numPr>
              <w:shd w:val="clear" w:color="auto" w:fill="auto"/>
              <w:tabs>
                <w:tab w:val="left" w:pos="206"/>
              </w:tabs>
              <w:jc w:val="both"/>
            </w:pPr>
            <w:r w:rsidRPr="002123C2">
              <w:t>HS đọc và xác định yêu cầu của bài tập.</w:t>
            </w:r>
          </w:p>
          <w:p w14:paraId="7BC2211A" w14:textId="77777777" w:rsidR="00D579F0" w:rsidRPr="002123C2" w:rsidRDefault="00DA69BD">
            <w:pPr>
              <w:pStyle w:val="Other0"/>
              <w:numPr>
                <w:ilvl w:val="0"/>
                <w:numId w:val="518"/>
              </w:numPr>
              <w:shd w:val="clear" w:color="auto" w:fill="auto"/>
              <w:tabs>
                <w:tab w:val="left" w:pos="211"/>
              </w:tabs>
              <w:jc w:val="both"/>
            </w:pPr>
            <w:r w:rsidRPr="002123C2">
              <w:t>HS thảo luận nhóm đôi và hoàn thành bài tập.</w:t>
            </w:r>
          </w:p>
          <w:p w14:paraId="617CE438" w14:textId="77777777" w:rsidR="00D579F0" w:rsidRPr="002123C2" w:rsidRDefault="00DA69BD">
            <w:pPr>
              <w:pStyle w:val="Other0"/>
              <w:numPr>
                <w:ilvl w:val="0"/>
                <w:numId w:val="518"/>
              </w:numPr>
              <w:shd w:val="clear" w:color="auto" w:fill="auto"/>
              <w:tabs>
                <w:tab w:val="left" w:pos="197"/>
              </w:tabs>
              <w:jc w:val="both"/>
            </w:pPr>
            <w:r w:rsidRPr="002123C2">
              <w:t>1, 2 nhóm trình bày kết quả thảo luận, các nhóm khác nhận xét, bổ sung.</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bottom"/>
          </w:tcPr>
          <w:p w14:paraId="0F4C2944" w14:textId="77777777" w:rsidR="00D579F0" w:rsidRPr="002123C2" w:rsidRDefault="00DA69BD">
            <w:pPr>
              <w:pStyle w:val="Other0"/>
              <w:shd w:val="clear" w:color="auto" w:fill="auto"/>
            </w:pPr>
            <w:r w:rsidRPr="002123C2">
              <w:rPr>
                <w:b/>
                <w:bCs/>
              </w:rPr>
              <w:t>II. Luyện tập</w:t>
            </w:r>
          </w:p>
          <w:p w14:paraId="77D7BEE9" w14:textId="77777777" w:rsidR="00D579F0" w:rsidRPr="002123C2" w:rsidRDefault="00DA69BD">
            <w:pPr>
              <w:pStyle w:val="Other0"/>
              <w:shd w:val="clear" w:color="auto" w:fill="auto"/>
            </w:pPr>
            <w:r w:rsidRPr="002123C2">
              <w:rPr>
                <w:b/>
                <w:bCs/>
                <w:i/>
                <w:iCs/>
              </w:rPr>
              <w:t>Bài tập 1</w:t>
            </w:r>
          </w:p>
          <w:p w14:paraId="2AC3ED1A" w14:textId="77777777" w:rsidR="00D579F0" w:rsidRPr="002123C2" w:rsidRDefault="00DA69BD">
            <w:pPr>
              <w:pStyle w:val="Other0"/>
              <w:numPr>
                <w:ilvl w:val="0"/>
                <w:numId w:val="519"/>
              </w:numPr>
              <w:shd w:val="clear" w:color="auto" w:fill="auto"/>
              <w:tabs>
                <w:tab w:val="left" w:pos="254"/>
              </w:tabs>
              <w:jc w:val="both"/>
            </w:pPr>
            <w:r w:rsidRPr="002123C2">
              <w:t>Cách trích dẫn thứ hai là đúng quy định vì tác giả đã tuân thủ các quy định về cách dẫn trực tiếp: đặt phần dẫn trong dấu ngoặc kép và ghi chú tên tác giả.</w:t>
            </w:r>
          </w:p>
          <w:p w14:paraId="396BCD0C" w14:textId="77777777" w:rsidR="00D579F0" w:rsidRPr="002123C2" w:rsidRDefault="00DA69BD">
            <w:pPr>
              <w:pStyle w:val="Other0"/>
              <w:numPr>
                <w:ilvl w:val="0"/>
                <w:numId w:val="519"/>
              </w:numPr>
              <w:shd w:val="clear" w:color="auto" w:fill="auto"/>
              <w:tabs>
                <w:tab w:val="left" w:pos="283"/>
              </w:tabs>
              <w:jc w:val="both"/>
            </w:pPr>
            <w:r w:rsidRPr="002123C2">
              <w:t>Cách trích dẫn thứ nhất là đúng quy định vì tác giả đã tuân thủ các quy định về cách dẫn trực tiếp: đặt phần dẫn trong dấu ngoặc kép và ghi chú tên tác giả.</w:t>
            </w:r>
          </w:p>
          <w:p w14:paraId="77A60D96" w14:textId="77777777" w:rsidR="00D579F0" w:rsidRPr="002123C2" w:rsidRDefault="00DA69BD">
            <w:pPr>
              <w:pStyle w:val="Other0"/>
              <w:shd w:val="clear" w:color="auto" w:fill="auto"/>
            </w:pPr>
            <w:r w:rsidRPr="002123C2">
              <w:rPr>
                <w:b/>
                <w:bCs/>
                <w:i/>
                <w:iCs/>
              </w:rPr>
              <w:t>Bài tập 2</w:t>
            </w:r>
          </w:p>
          <w:p w14:paraId="38643797" w14:textId="77777777" w:rsidR="00D579F0" w:rsidRPr="002123C2" w:rsidRDefault="00DA69BD">
            <w:pPr>
              <w:pStyle w:val="Other0"/>
              <w:numPr>
                <w:ilvl w:val="0"/>
                <w:numId w:val="520"/>
              </w:numPr>
              <w:shd w:val="clear" w:color="auto" w:fill="auto"/>
              <w:tabs>
                <w:tab w:val="left" w:pos="245"/>
              </w:tabs>
              <w:jc w:val="both"/>
            </w:pPr>
            <w:r w:rsidRPr="002123C2">
              <w:t>Dấu hiệu cho thấy tác giả đã tuân thủ quy định khi tham khảo và trích dẫn tài liệu là đặt phần dẫn trong dấu ngoặc kép.</w:t>
            </w:r>
          </w:p>
          <w:p w14:paraId="77B57EAF" w14:textId="77777777" w:rsidR="00D579F0" w:rsidRPr="002123C2" w:rsidRDefault="00DA69BD">
            <w:pPr>
              <w:pStyle w:val="Other0"/>
              <w:numPr>
                <w:ilvl w:val="0"/>
                <w:numId w:val="520"/>
              </w:numPr>
              <w:shd w:val="clear" w:color="auto" w:fill="auto"/>
              <w:tabs>
                <w:tab w:val="left" w:pos="254"/>
              </w:tabs>
              <w:jc w:val="both"/>
            </w:pPr>
            <w:r w:rsidRPr="002123C2">
              <w:t xml:space="preserve">Dấu hiệu cho thấy tác giả đã tuân thủ quy định khi tham khảo, trích dẫn tài liệu là ghi rõ nguồn của hai câu thơ: </w:t>
            </w:r>
            <w:r w:rsidRPr="002123C2">
              <w:rPr>
                <w:i/>
                <w:iCs/>
              </w:rPr>
              <w:t>Những cô hàng xén răng đen/ Cười như mùa thu toả nắng</w:t>
            </w:r>
            <w:r w:rsidRPr="002123C2">
              <w:t>.</w:t>
            </w:r>
          </w:p>
          <w:p w14:paraId="08C9EFD2" w14:textId="77777777" w:rsidR="00D579F0" w:rsidRPr="002123C2" w:rsidRDefault="00DA69BD">
            <w:pPr>
              <w:pStyle w:val="Other0"/>
              <w:numPr>
                <w:ilvl w:val="0"/>
                <w:numId w:val="520"/>
              </w:numPr>
              <w:shd w:val="clear" w:color="auto" w:fill="auto"/>
              <w:tabs>
                <w:tab w:val="left" w:pos="245"/>
              </w:tabs>
              <w:jc w:val="both"/>
            </w:pPr>
            <w:r w:rsidRPr="002123C2">
              <w:t>Dấu hiệu cho thấy tác giả đã tuân thủ quy định khi tham khảo và trích dẫn tài liệu là đặt phần dẫn trong dấu ngoặc kép, ghi rõ tên tác giả, tác phẩm trích dẫn trong ngoặc đơn bên cạnh.</w:t>
            </w:r>
          </w:p>
          <w:p w14:paraId="460202A9" w14:textId="77777777" w:rsidR="00D579F0" w:rsidRPr="002123C2" w:rsidRDefault="00DA69BD">
            <w:pPr>
              <w:pStyle w:val="Other0"/>
              <w:shd w:val="clear" w:color="auto" w:fill="auto"/>
              <w:jc w:val="both"/>
            </w:pPr>
            <w:r w:rsidRPr="002123C2">
              <w:rPr>
                <w:i/>
                <w:iCs/>
              </w:rPr>
              <w:t>Bài học rút ra trong việc tham khảo và trích dẫn tài liệu:</w:t>
            </w:r>
          </w:p>
        </w:tc>
      </w:tr>
    </w:tbl>
    <w:p w14:paraId="1505CB15"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1A4C9FFA" w14:textId="77777777" w:rsidR="00D579F0" w:rsidRPr="002123C2" w:rsidRDefault="00DA69BD">
      <w:pPr>
        <w:pStyle w:val="BodyText"/>
        <w:numPr>
          <w:ilvl w:val="0"/>
          <w:numId w:val="512"/>
        </w:numPr>
        <w:shd w:val="clear" w:color="auto" w:fill="auto"/>
        <w:tabs>
          <w:tab w:val="left" w:pos="5942"/>
        </w:tabs>
        <w:ind w:left="5640" w:firstLine="20"/>
        <w:jc w:val="both"/>
      </w:pPr>
      <w:r w:rsidRPr="002123C2">
        <w:lastRenderedPageBreak/>
        <w:t>Tuỳ vào mục đích viết và tính chất của kiểu VB, người viết có thể trích dẫn theo nhiều cách và nêu nguồn trích dẫn với các mức độ cụ thể khác nhau.</w:t>
      </w:r>
    </w:p>
    <w:p w14:paraId="08A1E7E8" w14:textId="77777777" w:rsidR="00D579F0" w:rsidRPr="002123C2" w:rsidRDefault="00DA69BD">
      <w:pPr>
        <w:pStyle w:val="BodyText"/>
        <w:numPr>
          <w:ilvl w:val="0"/>
          <w:numId w:val="512"/>
        </w:numPr>
        <w:shd w:val="clear" w:color="auto" w:fill="auto"/>
        <w:tabs>
          <w:tab w:val="left" w:pos="5932"/>
        </w:tabs>
        <w:ind w:left="5640" w:firstLine="20"/>
        <w:jc w:val="both"/>
      </w:pPr>
      <w:r w:rsidRPr="002123C2">
        <w:t>Nêu rõ tác giả và xuất xứ của nguồn tài liệu.</w:t>
      </w:r>
    </w:p>
    <w:p w14:paraId="464A5798" w14:textId="77777777" w:rsidR="00D579F0" w:rsidRPr="002123C2" w:rsidRDefault="00DA69BD">
      <w:pPr>
        <w:pStyle w:val="BodyText"/>
        <w:numPr>
          <w:ilvl w:val="0"/>
          <w:numId w:val="512"/>
        </w:numPr>
        <w:shd w:val="clear" w:color="auto" w:fill="auto"/>
        <w:tabs>
          <w:tab w:val="left" w:pos="302"/>
        </w:tabs>
        <w:ind w:firstLine="5660"/>
        <w:jc w:val="both"/>
      </w:pPr>
      <w:r w:rsidRPr="002123C2">
        <w:t>Truyền tải trung thực nội dung ý tưởng và thông tin được trích dẫn.</w:t>
      </w:r>
    </w:p>
    <w:p w14:paraId="2D0F316B" w14:textId="77777777" w:rsidR="00D579F0" w:rsidRPr="002123C2" w:rsidRDefault="00DA69BD">
      <w:pPr>
        <w:pStyle w:val="BodyText"/>
        <w:shd w:val="clear" w:color="auto" w:fill="auto"/>
      </w:pPr>
      <w:r w:rsidRPr="002123C2">
        <w:rPr>
          <w:noProof/>
          <w:lang w:val="en-US" w:eastAsia="en-US" w:bidi="ar-SA"/>
        </w:rPr>
        <mc:AlternateContent>
          <mc:Choice Requires="wps">
            <w:drawing>
              <wp:anchor distT="88900" distB="927100" distL="88900" distR="1887220" simplePos="0" relativeHeight="125829694" behindDoc="0" locked="0" layoutInCell="1" allowOverlap="1" wp14:anchorId="78D64AEB" wp14:editId="50051B5F">
                <wp:simplePos x="0" y="0"/>
                <wp:positionH relativeFrom="page">
                  <wp:posOffset>735330</wp:posOffset>
                </wp:positionH>
                <wp:positionV relativeFrom="paragraph">
                  <wp:posOffset>12700</wp:posOffset>
                </wp:positionV>
                <wp:extent cx="1715770" cy="655320"/>
                <wp:effectExtent l="0" t="0" r="0" b="0"/>
                <wp:wrapSquare wrapText="bothSides"/>
                <wp:docPr id="469" name="Shape 469"/>
                <wp:cNvGraphicFramePr/>
                <a:graphic xmlns:a="http://schemas.openxmlformats.org/drawingml/2006/main">
                  <a:graphicData uri="http://schemas.microsoft.com/office/word/2010/wordprocessingShape">
                    <wps:wsp>
                      <wps:cNvSpPr txBox="1"/>
                      <wps:spPr>
                        <a:xfrm>
                          <a:off x="0" y="0"/>
                          <a:ext cx="1715770" cy="655320"/>
                        </a:xfrm>
                        <a:prstGeom prst="rect">
                          <a:avLst/>
                        </a:prstGeom>
                        <a:noFill/>
                      </wps:spPr>
                      <wps:txbx>
                        <w:txbxContent>
                          <w:p w14:paraId="2F24C587" w14:textId="77777777" w:rsidR="00D579F0" w:rsidRDefault="00DA69BD">
                            <w:pPr>
                              <w:pStyle w:val="BodyText"/>
                              <w:shd w:val="clear" w:color="auto" w:fill="auto"/>
                              <w:jc w:val="both"/>
                            </w:pPr>
                            <w:r>
                              <w:rPr>
                                <w:lang w:val="en-US" w:eastAsia="en-US" w:bidi="en-US"/>
                              </w:rPr>
                              <w:t xml:space="preserve">- </w:t>
                            </w:r>
                            <w:r>
                              <w:t>GV hướng dẫn HS thực hiện bài tập 3 trong SGK, tr. 101.</w:t>
                            </w:r>
                          </w:p>
                        </w:txbxContent>
                      </wps:txbx>
                      <wps:bodyPr lIns="0" tIns="0" rIns="0" bIns="0"/>
                    </wps:wsp>
                  </a:graphicData>
                </a:graphic>
              </wp:anchor>
            </w:drawing>
          </mc:Choice>
          <mc:Fallback>
            <w:pict>
              <v:shape w14:anchorId="78D64AEB" id="Shape 469" o:spid="_x0000_s1193" type="#_x0000_t202" style="position:absolute;margin-left:57.9pt;margin-top:1pt;width:135.1pt;height:51.6pt;z-index:125829694;visibility:visible;mso-wrap-style:square;mso-wrap-distance-left:7pt;mso-wrap-distance-top:7pt;mso-wrap-distance-right:148.6pt;mso-wrap-distance-bottom:7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" filled="f" stroked="f">
                <v:textbox inset="0,0,0,0">
                  <w:txbxContent>
                    <w:p w14:paraId="2F24C587" w14:textId="77777777" w:rsidR="00D579F0" w:rsidRDefault="00DA69BD">
                      <w:pPr>
                        <w:pStyle w:val="BodyText"/>
                        <w:shd w:val="clear" w:color="auto" w:fill="auto"/>
                        <w:jc w:val="both"/>
                      </w:pPr>
                      <w:r>
                        <w:rPr>
                          <w:lang w:val="en-US" w:eastAsia="en-US" w:bidi="en-US"/>
                        </w:rPr>
                        <w:t xml:space="preserve">- </w:t>
                      </w:r>
                      <w:r>
                        <w:t>GV hướng dẫn HS thực hiện bài tập 3 trong SGK, tr. 101.</w:t>
                      </w:r>
                    </w:p>
                  </w:txbxContent>
                </v:textbox>
                <w10:wrap type="square" anchorx="page"/>
              </v:shape>
            </w:pict>
          </mc:Fallback>
        </mc:AlternateContent>
      </w:r>
      <w:r w:rsidRPr="002123C2">
        <w:rPr>
          <w:noProof/>
          <w:lang w:val="en-US" w:eastAsia="en-US" w:bidi="ar-SA"/>
        </w:rPr>
        <mc:AlternateContent>
          <mc:Choice Requires="wps">
            <w:drawing>
              <wp:anchor distT="92075" distB="88900" distL="1887220" distR="88900" simplePos="0" relativeHeight="125829696" behindDoc="0" locked="0" layoutInCell="1" allowOverlap="1" wp14:anchorId="6EF7EB0B" wp14:editId="3800F58A">
                <wp:simplePos x="0" y="0"/>
                <wp:positionH relativeFrom="page">
                  <wp:posOffset>2533650</wp:posOffset>
                </wp:positionH>
                <wp:positionV relativeFrom="paragraph">
                  <wp:posOffset>15875</wp:posOffset>
                </wp:positionV>
                <wp:extent cx="1715770" cy="1490345"/>
                <wp:effectExtent l="0" t="0" r="0" b="0"/>
                <wp:wrapSquare wrapText="bothSides"/>
                <wp:docPr id="471" name="Shape 471"/>
                <wp:cNvGraphicFramePr/>
                <a:graphic xmlns:a="http://schemas.openxmlformats.org/drawingml/2006/main">
                  <a:graphicData uri="http://schemas.microsoft.com/office/word/2010/wordprocessingShape">
                    <wps:wsp>
                      <wps:cNvSpPr txBox="1"/>
                      <wps:spPr>
                        <a:xfrm>
                          <a:off x="0" y="0"/>
                          <a:ext cx="1715770" cy="1490345"/>
                        </a:xfrm>
                        <a:prstGeom prst="rect">
                          <a:avLst/>
                        </a:prstGeom>
                        <a:noFill/>
                      </wps:spPr>
                      <wps:txbx>
                        <w:txbxContent>
                          <w:p w14:paraId="033883C0" w14:textId="77777777" w:rsidR="00D579F0" w:rsidRDefault="00DA69BD">
                            <w:pPr>
                              <w:pStyle w:val="BodyText"/>
                              <w:numPr>
                                <w:ilvl w:val="0"/>
                                <w:numId w:val="502"/>
                              </w:numPr>
                              <w:shd w:val="clear" w:color="auto" w:fill="auto"/>
                              <w:tabs>
                                <w:tab w:val="left" w:pos="202"/>
                              </w:tabs>
                              <w:spacing w:line="286" w:lineRule="auto"/>
                              <w:jc w:val="both"/>
                            </w:pPr>
                            <w:r>
                              <w:t>HS đọc và xác định yêu cầu của bài tập.</w:t>
                            </w:r>
                          </w:p>
                          <w:p w14:paraId="2A2321D6" w14:textId="77777777" w:rsidR="00D579F0" w:rsidRDefault="00DA69BD">
                            <w:pPr>
                              <w:pStyle w:val="BodyText"/>
                              <w:numPr>
                                <w:ilvl w:val="0"/>
                                <w:numId w:val="502"/>
                              </w:numPr>
                              <w:shd w:val="clear" w:color="auto" w:fill="auto"/>
                              <w:tabs>
                                <w:tab w:val="left" w:pos="226"/>
                              </w:tabs>
                              <w:spacing w:line="286" w:lineRule="auto"/>
                              <w:jc w:val="both"/>
                            </w:pPr>
                            <w:r>
                              <w:t>HS hoàn thành bài tập theo yêu cầu.</w:t>
                            </w:r>
                          </w:p>
                          <w:p w14:paraId="20D5D45B" w14:textId="77777777" w:rsidR="00D579F0" w:rsidRDefault="00DA69BD">
                            <w:pPr>
                              <w:pStyle w:val="BodyText"/>
                              <w:numPr>
                                <w:ilvl w:val="0"/>
                                <w:numId w:val="502"/>
                              </w:numPr>
                              <w:shd w:val="clear" w:color="auto" w:fill="auto"/>
                              <w:tabs>
                                <w:tab w:val="left" w:pos="173"/>
                              </w:tabs>
                              <w:spacing w:line="286" w:lineRule="auto"/>
                              <w:jc w:val="both"/>
                            </w:pPr>
                            <w:r>
                              <w:t>1, 2 HS trình bày bài làm trước lớp. Các HS khác theo dõi, nhận xét.</w:t>
                            </w:r>
                          </w:p>
                        </w:txbxContent>
                      </wps:txbx>
                      <wps:bodyPr lIns="0" tIns="0" rIns="0" bIns="0"/>
                    </wps:wsp>
                  </a:graphicData>
                </a:graphic>
              </wp:anchor>
            </w:drawing>
          </mc:Choice>
          <mc:Fallback>
            <w:pict>
              <v:shape w14:anchorId="6EF7EB0B" id="Shape 471" o:spid="_x0000_s1194" type="#_x0000_t202" style="position:absolute;margin-left:199.5pt;margin-top:1.25pt;width:135.1pt;height:117.35pt;z-index:125829696;visibility:visible;mso-wrap-style:square;mso-wrap-distance-left:148.6pt;mso-wrap-distance-top:7.25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" filled="f" stroked="f">
                <v:textbox inset="0,0,0,0">
                  <w:txbxContent>
                    <w:p w14:paraId="033883C0" w14:textId="77777777" w:rsidR="00D579F0" w:rsidRDefault="00DA69BD">
                      <w:pPr>
                        <w:pStyle w:val="BodyText"/>
                        <w:numPr>
                          <w:ilvl w:val="0"/>
                          <w:numId w:val="502"/>
                        </w:numPr>
                        <w:shd w:val="clear" w:color="auto" w:fill="auto"/>
                        <w:tabs>
                          <w:tab w:val="left" w:pos="202"/>
                        </w:tabs>
                        <w:spacing w:line="286" w:lineRule="auto"/>
                        <w:jc w:val="both"/>
                      </w:pPr>
                      <w:r>
                        <w:t>HS đọc và xác định yêu cầu của bài tập.</w:t>
                      </w:r>
                    </w:p>
                    <w:p w14:paraId="2A2321D6" w14:textId="77777777" w:rsidR="00D579F0" w:rsidRDefault="00DA69BD">
                      <w:pPr>
                        <w:pStyle w:val="BodyText"/>
                        <w:numPr>
                          <w:ilvl w:val="0"/>
                          <w:numId w:val="502"/>
                        </w:numPr>
                        <w:shd w:val="clear" w:color="auto" w:fill="auto"/>
                        <w:tabs>
                          <w:tab w:val="left" w:pos="226"/>
                        </w:tabs>
                        <w:spacing w:line="286" w:lineRule="auto"/>
                        <w:jc w:val="both"/>
                      </w:pPr>
                      <w:r>
                        <w:t>HS hoàn thành bài tập theo yêu cầu.</w:t>
                      </w:r>
                    </w:p>
                    <w:p w14:paraId="20D5D45B" w14:textId="77777777" w:rsidR="00D579F0" w:rsidRDefault="00DA69BD">
                      <w:pPr>
                        <w:pStyle w:val="BodyText"/>
                        <w:numPr>
                          <w:ilvl w:val="0"/>
                          <w:numId w:val="502"/>
                        </w:numPr>
                        <w:shd w:val="clear" w:color="auto" w:fill="auto"/>
                        <w:tabs>
                          <w:tab w:val="left" w:pos="173"/>
                        </w:tabs>
                        <w:spacing w:line="286" w:lineRule="auto"/>
                        <w:jc w:val="both"/>
                      </w:pPr>
                      <w:r>
                        <w:t>1, 2 HS trình bày bài làm trước lớp. Các HS khác theo dõi, nhận xét.</w:t>
                      </w:r>
                    </w:p>
                  </w:txbxContent>
                </v:textbox>
                <w10:wrap type="square" anchorx="page"/>
              </v:shape>
            </w:pict>
          </mc:Fallback>
        </mc:AlternateContent>
      </w:r>
      <w:r w:rsidRPr="002123C2">
        <w:rPr>
          <w:b/>
          <w:bCs/>
          <w:i/>
          <w:iCs/>
        </w:rPr>
        <w:t>Bài tập 3</w:t>
      </w:r>
    </w:p>
    <w:p w14:paraId="3AE7AF7C" w14:textId="77777777" w:rsidR="00D579F0" w:rsidRPr="002123C2" w:rsidRDefault="00DA69BD">
      <w:pPr>
        <w:pStyle w:val="BodyText"/>
        <w:shd w:val="clear" w:color="auto" w:fill="auto"/>
        <w:spacing w:after="280"/>
        <w:jc w:val="both"/>
      </w:pPr>
      <w:r w:rsidRPr="002123C2">
        <w:t>Việc không dẫn nguồn tài liệu khi dùng lời hoặc ý của người khác bị coi là đạo văn. Điều này khác với việc trích dẫn theo cách gián tiếp, vì khi trích dẫn gián tiếp, phần dẫn không đặt trong dấu ngoặc kép nhưng người viết vẫn nêu rõ tên tác giả và xuất xứ của phần trích dẫn.</w:t>
      </w:r>
    </w:p>
    <w:p w14:paraId="65440B2D" w14:textId="77777777" w:rsidR="00D579F0" w:rsidRPr="002123C2" w:rsidRDefault="00DA69BD">
      <w:pPr>
        <w:pStyle w:val="Heading30"/>
        <w:keepNext/>
        <w:keepLines/>
        <w:shd w:val="clear" w:color="auto" w:fill="auto"/>
        <w:spacing w:after="0" w:line="384" w:lineRule="auto"/>
        <w:ind w:firstLine="0"/>
        <w:rPr>
          <w:rFonts w:ascii="Times New Roman" w:hAnsi="Times New Roman" w:cs="Times New Roman"/>
        </w:rPr>
      </w:pPr>
      <w:bookmarkStart w:id="819" w:name="bookmark820"/>
      <w:bookmarkStart w:id="820" w:name="bookmark821"/>
      <w:r w:rsidRPr="002123C2">
        <w:rPr>
          <w:rFonts w:ascii="Times New Roman" w:hAnsi="Times New Roman" w:cs="Times New Roman"/>
        </w:rPr>
        <w:t>Hoạt động 4: Vận dụng</w:t>
      </w:r>
      <w:bookmarkEnd w:id="819"/>
      <w:bookmarkEnd w:id="820"/>
    </w:p>
    <w:p w14:paraId="7E6DA319" w14:textId="77777777" w:rsidR="00D579F0" w:rsidRPr="002123C2" w:rsidRDefault="00DA69BD">
      <w:pPr>
        <w:pStyle w:val="Heading40"/>
        <w:keepNext/>
        <w:keepLines/>
        <w:numPr>
          <w:ilvl w:val="0"/>
          <w:numId w:val="521"/>
        </w:numPr>
        <w:shd w:val="clear" w:color="auto" w:fill="auto"/>
        <w:tabs>
          <w:tab w:val="left" w:pos="369"/>
        </w:tabs>
        <w:spacing w:after="0" w:line="353" w:lineRule="auto"/>
        <w:ind w:firstLine="0"/>
      </w:pPr>
      <w:bookmarkStart w:id="821" w:name="bookmark822"/>
      <w:bookmarkStart w:id="822" w:name="bookmark823"/>
      <w:r w:rsidRPr="002123C2">
        <w:t>Mục tiêu</w:t>
      </w:r>
      <w:bookmarkEnd w:id="821"/>
      <w:bookmarkEnd w:id="822"/>
    </w:p>
    <w:p w14:paraId="4F16E98C" w14:textId="77777777" w:rsidR="00D579F0" w:rsidRPr="002123C2" w:rsidRDefault="00DA69BD">
      <w:pPr>
        <w:pStyle w:val="BodyText"/>
        <w:shd w:val="clear" w:color="auto" w:fill="auto"/>
        <w:spacing w:line="353" w:lineRule="auto"/>
      </w:pPr>
      <w:r w:rsidRPr="002123C2">
        <w:t>HS củng cố kiến thức đã học, biết cách trích dẫn tài liệu đúng quy định.</w:t>
      </w:r>
    </w:p>
    <w:p w14:paraId="3D0A7641" w14:textId="77777777" w:rsidR="00D579F0" w:rsidRPr="002123C2" w:rsidRDefault="00DA69BD">
      <w:pPr>
        <w:pStyle w:val="Heading40"/>
        <w:keepNext/>
        <w:keepLines/>
        <w:numPr>
          <w:ilvl w:val="0"/>
          <w:numId w:val="521"/>
        </w:numPr>
        <w:shd w:val="clear" w:color="auto" w:fill="auto"/>
        <w:tabs>
          <w:tab w:val="left" w:pos="369"/>
        </w:tabs>
        <w:spacing w:after="0" w:line="353" w:lineRule="auto"/>
        <w:ind w:firstLine="0"/>
      </w:pPr>
      <w:bookmarkStart w:id="823" w:name="bookmark824"/>
      <w:bookmarkStart w:id="824" w:name="bookmark825"/>
      <w:r w:rsidRPr="002123C2">
        <w:t>Nội dung hoạt động</w:t>
      </w:r>
      <w:bookmarkEnd w:id="823"/>
      <w:bookmarkEnd w:id="824"/>
    </w:p>
    <w:p w14:paraId="55675FA6" w14:textId="77777777" w:rsidR="00D579F0" w:rsidRPr="002123C2" w:rsidRDefault="00DA69BD">
      <w:pPr>
        <w:pStyle w:val="BodyText"/>
        <w:shd w:val="clear" w:color="auto" w:fill="auto"/>
        <w:spacing w:line="353" w:lineRule="auto"/>
        <w:ind w:firstLine="200"/>
      </w:pPr>
      <w:r w:rsidRPr="002123C2">
        <w:t>HS vận dụng kiến thức, kĩ năng đã học để thực hiện yêu cầu của GV.</w:t>
      </w:r>
    </w:p>
    <w:p w14:paraId="79CD3A71" w14:textId="77777777" w:rsidR="00D579F0" w:rsidRPr="002123C2" w:rsidRDefault="00DA69BD">
      <w:pPr>
        <w:pStyle w:val="BodyText"/>
        <w:numPr>
          <w:ilvl w:val="0"/>
          <w:numId w:val="521"/>
        </w:numPr>
        <w:shd w:val="clear" w:color="auto" w:fill="auto"/>
        <w:tabs>
          <w:tab w:val="left" w:pos="369"/>
        </w:tabs>
        <w:spacing w:line="353"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2414"/>
        <w:gridCol w:w="2976"/>
      </w:tblGrid>
      <w:tr w:rsidR="00D579F0" w:rsidRPr="002123C2" w14:paraId="418BA767" w14:textId="77777777">
        <w:trPr>
          <w:trHeight w:hRule="exact" w:val="523"/>
          <w:jc w:val="center"/>
        </w:trPr>
        <w:tc>
          <w:tcPr>
            <w:tcW w:w="3120" w:type="dxa"/>
            <w:tcBorders>
              <w:top w:val="single" w:sz="4" w:space="0" w:color="auto"/>
              <w:left w:val="single" w:sz="4" w:space="0" w:color="auto"/>
            </w:tcBorders>
            <w:shd w:val="clear" w:color="auto" w:fill="D2E8C1"/>
            <w:vAlign w:val="bottom"/>
          </w:tcPr>
          <w:p w14:paraId="51480AC5" w14:textId="77777777" w:rsidR="00D579F0" w:rsidRPr="002123C2" w:rsidRDefault="00DA69BD">
            <w:pPr>
              <w:pStyle w:val="Other0"/>
              <w:shd w:val="clear" w:color="auto" w:fill="auto"/>
              <w:spacing w:line="240" w:lineRule="auto"/>
              <w:jc w:val="center"/>
            </w:pPr>
            <w:r w:rsidRPr="002123C2">
              <w:rPr>
                <w:b/>
                <w:bCs/>
              </w:rPr>
              <w:t>Hoạt động của GV</w:t>
            </w:r>
          </w:p>
        </w:tc>
        <w:tc>
          <w:tcPr>
            <w:tcW w:w="2414" w:type="dxa"/>
            <w:tcBorders>
              <w:top w:val="single" w:sz="4" w:space="0" w:color="auto"/>
              <w:left w:val="single" w:sz="4" w:space="0" w:color="auto"/>
            </w:tcBorders>
            <w:shd w:val="clear" w:color="auto" w:fill="D2E8C1"/>
            <w:vAlign w:val="bottom"/>
          </w:tcPr>
          <w:p w14:paraId="53D1FC02" w14:textId="77777777" w:rsidR="00D579F0" w:rsidRPr="002123C2" w:rsidRDefault="00DA69BD">
            <w:pPr>
              <w:pStyle w:val="Other0"/>
              <w:shd w:val="clear" w:color="auto" w:fill="auto"/>
              <w:spacing w:line="240" w:lineRule="auto"/>
              <w:jc w:val="center"/>
            </w:pPr>
            <w:r w:rsidRPr="002123C2">
              <w:rPr>
                <w:b/>
                <w:bCs/>
              </w:rPr>
              <w:t>Hoạt động của HS</w:t>
            </w:r>
          </w:p>
        </w:tc>
        <w:tc>
          <w:tcPr>
            <w:tcW w:w="2976" w:type="dxa"/>
            <w:tcBorders>
              <w:top w:val="single" w:sz="4" w:space="0" w:color="auto"/>
              <w:left w:val="single" w:sz="4" w:space="0" w:color="auto"/>
              <w:right w:val="single" w:sz="4" w:space="0" w:color="auto"/>
            </w:tcBorders>
            <w:shd w:val="clear" w:color="auto" w:fill="D2E8C1"/>
            <w:vAlign w:val="bottom"/>
          </w:tcPr>
          <w:p w14:paraId="39BDCDC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830C079" w14:textId="77777777">
        <w:trPr>
          <w:trHeight w:hRule="exact" w:val="2107"/>
          <w:jc w:val="center"/>
        </w:trPr>
        <w:tc>
          <w:tcPr>
            <w:tcW w:w="3120" w:type="dxa"/>
            <w:tcBorders>
              <w:top w:val="single" w:sz="4" w:space="0" w:color="auto"/>
              <w:left w:val="single" w:sz="4" w:space="0" w:color="auto"/>
              <w:bottom w:val="single" w:sz="4" w:space="0" w:color="auto"/>
            </w:tcBorders>
            <w:shd w:val="clear" w:color="auto" w:fill="FFFFFF"/>
          </w:tcPr>
          <w:p w14:paraId="25A1F409" w14:textId="77777777" w:rsidR="00D579F0" w:rsidRPr="002123C2" w:rsidRDefault="00DA69BD">
            <w:pPr>
              <w:pStyle w:val="Other0"/>
              <w:shd w:val="clear" w:color="auto" w:fill="auto"/>
              <w:spacing w:line="286" w:lineRule="auto"/>
              <w:jc w:val="both"/>
            </w:pPr>
            <w:r w:rsidRPr="002123C2">
              <w:t>GV yêu cầu HS thực hiện nhiệm vụ 2 trong phiếu học tập số 5.</w:t>
            </w:r>
          </w:p>
        </w:tc>
        <w:tc>
          <w:tcPr>
            <w:tcW w:w="2414" w:type="dxa"/>
            <w:tcBorders>
              <w:top w:val="single" w:sz="4" w:space="0" w:color="auto"/>
              <w:left w:val="single" w:sz="4" w:space="0" w:color="auto"/>
              <w:bottom w:val="single" w:sz="4" w:space="0" w:color="auto"/>
            </w:tcBorders>
            <w:shd w:val="clear" w:color="auto" w:fill="FFFFFF"/>
          </w:tcPr>
          <w:p w14:paraId="511BBA09" w14:textId="77777777" w:rsidR="00D579F0" w:rsidRPr="002123C2" w:rsidRDefault="00DA69BD">
            <w:pPr>
              <w:pStyle w:val="Other0"/>
              <w:numPr>
                <w:ilvl w:val="0"/>
                <w:numId w:val="522"/>
              </w:numPr>
              <w:shd w:val="clear" w:color="auto" w:fill="auto"/>
              <w:tabs>
                <w:tab w:val="left" w:pos="182"/>
              </w:tabs>
              <w:spacing w:line="286" w:lineRule="auto"/>
              <w:jc w:val="center"/>
            </w:pPr>
            <w:r w:rsidRPr="002123C2">
              <w:t>HS làm bài cá nhân.</w:t>
            </w:r>
          </w:p>
          <w:p w14:paraId="2FBCD106" w14:textId="77777777" w:rsidR="00D579F0" w:rsidRPr="002123C2" w:rsidRDefault="00DA69BD">
            <w:pPr>
              <w:pStyle w:val="Other0"/>
              <w:numPr>
                <w:ilvl w:val="0"/>
                <w:numId w:val="522"/>
              </w:numPr>
              <w:shd w:val="clear" w:color="auto" w:fill="auto"/>
              <w:tabs>
                <w:tab w:val="left" w:pos="216"/>
              </w:tabs>
              <w:spacing w:line="286" w:lineRule="auto"/>
              <w:jc w:val="both"/>
            </w:pPr>
            <w:r w:rsidRPr="002123C2">
              <w:t>1 - 2 HS đọc đoạn văn đã viết, HS khác nhận xét.</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bottom"/>
          </w:tcPr>
          <w:p w14:paraId="79ABA047" w14:textId="77777777" w:rsidR="00D579F0" w:rsidRPr="002123C2" w:rsidRDefault="00DA69BD">
            <w:pPr>
              <w:pStyle w:val="Other0"/>
              <w:shd w:val="clear" w:color="auto" w:fill="auto"/>
              <w:jc w:val="both"/>
            </w:pPr>
            <w:r w:rsidRPr="002123C2">
              <w:t>HS viết đoạn văn đảm bảo yêu cầu về nội dung, hình thức, có trích dẫn ý kiến theo đúng yêu cầu của việc trích dẫn tài liệu tham khảo.</w:t>
            </w:r>
          </w:p>
        </w:tc>
      </w:tr>
    </w:tbl>
    <w:p w14:paraId="1154C564" w14:textId="77777777" w:rsidR="00D579F0" w:rsidRPr="002123C2" w:rsidRDefault="00DA69BD">
      <w:pPr>
        <w:pStyle w:val="Heading30"/>
        <w:keepNext/>
        <w:keepLines/>
        <w:numPr>
          <w:ilvl w:val="0"/>
          <w:numId w:val="507"/>
        </w:numPr>
        <w:shd w:val="clear" w:color="auto" w:fill="auto"/>
        <w:tabs>
          <w:tab w:val="left" w:pos="507"/>
        </w:tabs>
        <w:spacing w:after="100"/>
        <w:ind w:firstLine="0"/>
        <w:rPr>
          <w:rFonts w:ascii="Times New Roman" w:hAnsi="Times New Roman" w:cs="Times New Roman"/>
        </w:rPr>
      </w:pPr>
      <w:bookmarkStart w:id="825" w:name="bookmark826"/>
      <w:bookmarkStart w:id="826" w:name="bookmark827"/>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3</w:t>
      </w:r>
      <w:bookmarkEnd w:id="825"/>
      <w:bookmarkEnd w:id="826"/>
    </w:p>
    <w:p w14:paraId="7C254239" w14:textId="77777777" w:rsidR="00D579F0" w:rsidRPr="002123C2" w:rsidRDefault="00DA69BD">
      <w:pPr>
        <w:pStyle w:val="BodyText"/>
        <w:shd w:val="clear" w:color="auto" w:fill="auto"/>
        <w:spacing w:after="60" w:line="360" w:lineRule="auto"/>
        <w:jc w:val="center"/>
      </w:pPr>
      <w:r w:rsidRPr="002123C2">
        <w:rPr>
          <w:b/>
          <w:bCs/>
        </w:rPr>
        <w:t>NGÀY XƯA</w:t>
      </w:r>
      <w:r w:rsidRPr="002123C2">
        <w:rPr>
          <w:b/>
          <w:bCs/>
        </w:rPr>
        <w:br/>
        <w:t xml:space="preserve">(Vũ </w:t>
      </w:r>
      <w:r w:rsidRPr="002123C2">
        <w:rPr>
          <w:b/>
          <w:bCs/>
          <w:lang w:val="en-US" w:eastAsia="en-US" w:bidi="en-US"/>
        </w:rPr>
        <w:t>Cao)</w:t>
      </w:r>
    </w:p>
    <w:p w14:paraId="3C6A8E0D" w14:textId="77777777" w:rsidR="00D579F0" w:rsidRPr="002123C2" w:rsidRDefault="00DA69BD">
      <w:pPr>
        <w:pStyle w:val="Heading30"/>
        <w:keepNext/>
        <w:keepLines/>
        <w:shd w:val="clear" w:color="auto" w:fill="auto"/>
        <w:spacing w:after="60"/>
        <w:jc w:val="both"/>
        <w:rPr>
          <w:rFonts w:ascii="Times New Roman" w:hAnsi="Times New Roman" w:cs="Times New Roman"/>
        </w:rPr>
      </w:pPr>
      <w:bookmarkStart w:id="827" w:name="bookmark828"/>
      <w:bookmarkStart w:id="828" w:name="bookmark829"/>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827"/>
      <w:bookmarkEnd w:id="828"/>
    </w:p>
    <w:p w14:paraId="5ED8609D" w14:textId="77777777" w:rsidR="00D579F0" w:rsidRPr="002123C2" w:rsidRDefault="00DA69BD">
      <w:pPr>
        <w:pStyle w:val="Heading40"/>
        <w:keepNext/>
        <w:keepLines/>
        <w:numPr>
          <w:ilvl w:val="0"/>
          <w:numId w:val="523"/>
        </w:numPr>
        <w:shd w:val="clear" w:color="auto" w:fill="auto"/>
        <w:tabs>
          <w:tab w:val="left" w:pos="652"/>
        </w:tabs>
        <w:spacing w:after="60"/>
      </w:pPr>
      <w:bookmarkStart w:id="829" w:name="bookmark830"/>
      <w:bookmarkStart w:id="830" w:name="bookmark831"/>
      <w:r w:rsidRPr="002123C2">
        <w:t>Mục tiêu</w:t>
      </w:r>
      <w:bookmarkEnd w:id="829"/>
      <w:bookmarkEnd w:id="830"/>
    </w:p>
    <w:p w14:paraId="2DFF4359" w14:textId="77777777" w:rsidR="00D579F0" w:rsidRPr="002123C2" w:rsidRDefault="00DA69BD">
      <w:pPr>
        <w:pStyle w:val="BodyText"/>
        <w:shd w:val="clear" w:color="auto" w:fill="auto"/>
        <w:spacing w:after="60" w:line="276" w:lineRule="auto"/>
        <w:ind w:left="26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34C77EC8" w14:textId="77777777" w:rsidR="00D579F0" w:rsidRPr="002123C2" w:rsidRDefault="00DA69BD">
      <w:pPr>
        <w:pStyle w:val="Heading40"/>
        <w:keepNext/>
        <w:keepLines/>
        <w:numPr>
          <w:ilvl w:val="0"/>
          <w:numId w:val="523"/>
        </w:numPr>
        <w:shd w:val="clear" w:color="auto" w:fill="auto"/>
        <w:tabs>
          <w:tab w:val="left" w:pos="652"/>
        </w:tabs>
        <w:spacing w:after="60"/>
      </w:pPr>
      <w:bookmarkStart w:id="831" w:name="bookmark832"/>
      <w:bookmarkStart w:id="832" w:name="bookmark833"/>
      <w:r w:rsidRPr="002123C2">
        <w:t xml:space="preserve">Nội </w:t>
      </w:r>
      <w:r w:rsidRPr="002123C2">
        <w:rPr>
          <w:lang w:val="en-US" w:eastAsia="en-US" w:bidi="en-US"/>
        </w:rPr>
        <w:t xml:space="preserve">dung </w:t>
      </w:r>
      <w:r w:rsidRPr="002123C2">
        <w:t>hoạt động</w:t>
      </w:r>
      <w:bookmarkEnd w:id="831"/>
      <w:bookmarkEnd w:id="832"/>
    </w:p>
    <w:p w14:paraId="64578324" w14:textId="77777777" w:rsidR="00D579F0" w:rsidRPr="002123C2" w:rsidRDefault="00DA69BD">
      <w:pPr>
        <w:pStyle w:val="BodyText"/>
        <w:shd w:val="clear" w:color="auto" w:fill="auto"/>
        <w:spacing w:after="60" w:line="276" w:lineRule="auto"/>
        <w:ind w:firstLine="260"/>
      </w:pPr>
      <w:r w:rsidRPr="002123C2">
        <w:rPr>
          <w:lang w:val="en-US" w:eastAsia="en-US" w:bidi="en-US"/>
        </w:rPr>
        <w:t xml:space="preserve">HS </w:t>
      </w:r>
      <w:r w:rsidRPr="002123C2">
        <w:t xml:space="preserve">trả lời câu hỏi, </w:t>
      </w:r>
      <w:r w:rsidRPr="002123C2">
        <w:rPr>
          <w:lang w:val="en-US" w:eastAsia="en-US" w:bidi="en-US"/>
        </w:rPr>
        <w:t xml:space="preserve">chia </w:t>
      </w:r>
      <w:r w:rsidRPr="002123C2">
        <w:t>sẻ cảm nhận.</w:t>
      </w:r>
    </w:p>
    <w:p w14:paraId="0C4ED6AB" w14:textId="77777777" w:rsidR="00D579F0" w:rsidRPr="002123C2" w:rsidRDefault="00DA69BD">
      <w:pPr>
        <w:pStyle w:val="BodyText"/>
        <w:numPr>
          <w:ilvl w:val="0"/>
          <w:numId w:val="523"/>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46"/>
        <w:gridCol w:w="1795"/>
        <w:gridCol w:w="1565"/>
      </w:tblGrid>
      <w:tr w:rsidR="00D579F0" w:rsidRPr="002123C2" w14:paraId="0C2930A2" w14:textId="77777777">
        <w:trPr>
          <w:trHeight w:hRule="exact" w:val="749"/>
          <w:jc w:val="center"/>
        </w:trPr>
        <w:tc>
          <w:tcPr>
            <w:tcW w:w="5146" w:type="dxa"/>
            <w:tcBorders>
              <w:top w:val="single" w:sz="4" w:space="0" w:color="auto"/>
              <w:left w:val="single" w:sz="4" w:space="0" w:color="auto"/>
            </w:tcBorders>
            <w:shd w:val="clear" w:color="auto" w:fill="D2E8C1"/>
            <w:vAlign w:val="bottom"/>
          </w:tcPr>
          <w:p w14:paraId="478E28C0"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95" w:type="dxa"/>
            <w:tcBorders>
              <w:top w:val="single" w:sz="4" w:space="0" w:color="auto"/>
              <w:left w:val="single" w:sz="4" w:space="0" w:color="auto"/>
            </w:tcBorders>
            <w:shd w:val="clear" w:color="auto" w:fill="D2E8C1"/>
            <w:vAlign w:val="center"/>
          </w:tcPr>
          <w:p w14:paraId="33BE244B" w14:textId="77777777" w:rsidR="00D579F0" w:rsidRPr="002123C2" w:rsidRDefault="00DA69BD">
            <w:pPr>
              <w:pStyle w:val="Other0"/>
              <w:shd w:val="clear" w:color="auto" w:fill="auto"/>
              <w:spacing w:line="240" w:lineRule="auto"/>
              <w:jc w:val="center"/>
            </w:pPr>
            <w:r w:rsidRPr="002123C2">
              <w:rPr>
                <w:b/>
                <w:bCs/>
              </w:rPr>
              <w:t>Hoạt động</w:t>
            </w:r>
          </w:p>
          <w:p w14:paraId="20832338" w14:textId="77777777" w:rsidR="00D579F0" w:rsidRPr="002123C2" w:rsidRDefault="00DA69BD">
            <w:pPr>
              <w:pStyle w:val="Other0"/>
              <w:shd w:val="clear" w:color="auto" w:fill="auto"/>
              <w:spacing w:line="240" w:lineRule="auto"/>
              <w:jc w:val="center"/>
            </w:pPr>
            <w:r w:rsidRPr="002123C2">
              <w:rPr>
                <w:b/>
                <w:bCs/>
              </w:rPr>
              <w:t>của HS</w:t>
            </w:r>
          </w:p>
        </w:tc>
        <w:tc>
          <w:tcPr>
            <w:tcW w:w="1565" w:type="dxa"/>
            <w:tcBorders>
              <w:top w:val="single" w:sz="4" w:space="0" w:color="auto"/>
              <w:left w:val="single" w:sz="4" w:space="0" w:color="auto"/>
              <w:right w:val="single" w:sz="4" w:space="0" w:color="auto"/>
            </w:tcBorders>
            <w:shd w:val="clear" w:color="auto" w:fill="D2E8C1"/>
            <w:vAlign w:val="bottom"/>
          </w:tcPr>
          <w:p w14:paraId="61EAEA3E" w14:textId="77777777" w:rsidR="00D579F0" w:rsidRPr="002123C2" w:rsidRDefault="00DA69BD">
            <w:pPr>
              <w:pStyle w:val="Other0"/>
              <w:shd w:val="clear" w:color="auto" w:fill="auto"/>
              <w:spacing w:line="283" w:lineRule="auto"/>
              <w:jc w:val="center"/>
            </w:pPr>
            <w:r w:rsidRPr="002123C2">
              <w:rPr>
                <w:b/>
                <w:bCs/>
              </w:rPr>
              <w:t>Sản phẩm cần đạt</w:t>
            </w:r>
          </w:p>
        </w:tc>
      </w:tr>
      <w:tr w:rsidR="00D579F0" w:rsidRPr="002123C2" w14:paraId="4B0A9080" w14:textId="77777777">
        <w:trPr>
          <w:trHeight w:hRule="exact" w:val="2069"/>
          <w:jc w:val="center"/>
        </w:trPr>
        <w:tc>
          <w:tcPr>
            <w:tcW w:w="5146" w:type="dxa"/>
            <w:tcBorders>
              <w:top w:val="single" w:sz="4" w:space="0" w:color="auto"/>
              <w:left w:val="single" w:sz="4" w:space="0" w:color="auto"/>
              <w:bottom w:val="single" w:sz="4" w:space="0" w:color="auto"/>
            </w:tcBorders>
            <w:shd w:val="clear" w:color="auto" w:fill="FFFFFF"/>
          </w:tcPr>
          <w:p w14:paraId="233B5DBE" w14:textId="77777777" w:rsidR="00D579F0" w:rsidRPr="002123C2" w:rsidRDefault="00DA69BD">
            <w:pPr>
              <w:pStyle w:val="Other0"/>
              <w:numPr>
                <w:ilvl w:val="0"/>
                <w:numId w:val="524"/>
              </w:numPr>
              <w:shd w:val="clear" w:color="auto" w:fill="auto"/>
              <w:tabs>
                <w:tab w:val="left" w:pos="202"/>
              </w:tabs>
              <w:jc w:val="center"/>
            </w:pPr>
            <w:r w:rsidRPr="002123C2">
              <w:t xml:space="preserve">GV tổ chức cho HS nghe ngâm thơ trích đoạn </w:t>
            </w:r>
            <w:r w:rsidRPr="002123C2">
              <w:rPr>
                <w:i/>
                <w:iCs/>
              </w:rPr>
              <w:t>Chị em Thuý Kiều</w:t>
            </w:r>
            <w:r w:rsidRPr="002123C2">
              <w:t xml:space="preserve"> và chia sẻ cảm xúc sau khi nghe: </w:t>
            </w:r>
            <w:hyperlink r:id="rId93" w:history="1">
              <w:r w:rsidRPr="002123C2">
                <w:rPr>
                  <w:i/>
                  <w:iCs/>
                </w:rPr>
                <w:t>https://www.youtube.com/watch?v=xO7uXcQ4teE</w:t>
              </w:r>
            </w:hyperlink>
          </w:p>
          <w:p w14:paraId="3787FFEA" w14:textId="77777777" w:rsidR="00D579F0" w:rsidRPr="002123C2" w:rsidRDefault="00DA69BD">
            <w:pPr>
              <w:pStyle w:val="Other0"/>
              <w:numPr>
                <w:ilvl w:val="0"/>
                <w:numId w:val="524"/>
              </w:numPr>
              <w:shd w:val="clear" w:color="auto" w:fill="auto"/>
              <w:tabs>
                <w:tab w:val="left" w:pos="173"/>
              </w:tabs>
              <w:jc w:val="both"/>
            </w:pPr>
            <w:r w:rsidRPr="002123C2">
              <w:t>GV khái quát và dẫn dắt vào bài học.</w:t>
            </w:r>
          </w:p>
        </w:tc>
        <w:tc>
          <w:tcPr>
            <w:tcW w:w="1795" w:type="dxa"/>
            <w:tcBorders>
              <w:top w:val="single" w:sz="4" w:space="0" w:color="auto"/>
              <w:left w:val="single" w:sz="4" w:space="0" w:color="auto"/>
              <w:bottom w:val="single" w:sz="4" w:space="0" w:color="auto"/>
            </w:tcBorders>
            <w:shd w:val="clear" w:color="auto" w:fill="FFFFFF"/>
          </w:tcPr>
          <w:p w14:paraId="77718F31" w14:textId="77777777" w:rsidR="00D579F0" w:rsidRPr="002123C2" w:rsidRDefault="00DA69BD">
            <w:pPr>
              <w:pStyle w:val="Other0"/>
              <w:numPr>
                <w:ilvl w:val="0"/>
                <w:numId w:val="525"/>
              </w:numPr>
              <w:shd w:val="clear" w:color="auto" w:fill="auto"/>
              <w:tabs>
                <w:tab w:val="left" w:pos="178"/>
              </w:tabs>
            </w:pPr>
            <w:r w:rsidRPr="002123C2">
              <w:t>HS lắng nghe.</w:t>
            </w:r>
          </w:p>
          <w:p w14:paraId="5A8F4D2D" w14:textId="77777777" w:rsidR="00D579F0" w:rsidRPr="002123C2" w:rsidRDefault="00DA69BD">
            <w:pPr>
              <w:pStyle w:val="Other0"/>
              <w:numPr>
                <w:ilvl w:val="0"/>
                <w:numId w:val="525"/>
              </w:numPr>
              <w:shd w:val="clear" w:color="auto" w:fill="auto"/>
              <w:tabs>
                <w:tab w:val="left" w:pos="307"/>
              </w:tabs>
            </w:pPr>
            <w:r w:rsidRPr="002123C2">
              <w:t>HS chia sẻ ngắn gọn cảm nhận của bản thân.</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6909349" w14:textId="77777777" w:rsidR="00D579F0" w:rsidRPr="002123C2" w:rsidRDefault="00DA69BD">
            <w:pPr>
              <w:pStyle w:val="Other0"/>
              <w:shd w:val="clear" w:color="auto" w:fill="auto"/>
              <w:tabs>
                <w:tab w:val="left" w:pos="989"/>
              </w:tabs>
              <w:jc w:val="center"/>
            </w:pPr>
            <w:r w:rsidRPr="002123C2">
              <w:t>Những chia sẻ của HS sau khi nghe ngâm</w:t>
            </w:r>
            <w:r w:rsidRPr="002123C2">
              <w:tab/>
              <w:t>thơ</w:t>
            </w:r>
          </w:p>
          <w:p w14:paraId="336F2C7D" w14:textId="77777777" w:rsidR="00D579F0" w:rsidRPr="002123C2" w:rsidRDefault="00DA69BD">
            <w:pPr>
              <w:pStyle w:val="Other0"/>
              <w:shd w:val="clear" w:color="auto" w:fill="auto"/>
              <w:jc w:val="center"/>
            </w:pPr>
            <w:r w:rsidRPr="002123C2">
              <w:t xml:space="preserve">đoạn </w:t>
            </w:r>
            <w:r w:rsidRPr="002123C2">
              <w:rPr>
                <w:i/>
                <w:iCs/>
              </w:rPr>
              <w:t>Chị em Thuý Kiều</w:t>
            </w:r>
            <w:r w:rsidRPr="002123C2">
              <w:t>.</w:t>
            </w:r>
          </w:p>
        </w:tc>
      </w:tr>
    </w:tbl>
    <w:p w14:paraId="6F565736" w14:textId="77777777" w:rsidR="00D579F0" w:rsidRPr="002123C2" w:rsidRDefault="00D579F0">
      <w:pPr>
        <w:spacing w:after="159" w:line="1" w:lineRule="exact"/>
        <w:rPr>
          <w:rFonts w:ascii="Times New Roman" w:hAnsi="Times New Roman" w:cs="Times New Roman"/>
        </w:rPr>
      </w:pPr>
    </w:p>
    <w:p w14:paraId="5E5CB537"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833" w:name="bookmark834"/>
      <w:bookmarkStart w:id="834" w:name="bookmark83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833"/>
      <w:bookmarkEnd w:id="834"/>
    </w:p>
    <w:p w14:paraId="25A0EFE6" w14:textId="77777777" w:rsidR="00D579F0" w:rsidRPr="002123C2" w:rsidRDefault="00DA69BD">
      <w:pPr>
        <w:pStyle w:val="Heading40"/>
        <w:keepNext/>
        <w:keepLines/>
        <w:numPr>
          <w:ilvl w:val="0"/>
          <w:numId w:val="526"/>
        </w:numPr>
        <w:shd w:val="clear" w:color="auto" w:fill="auto"/>
        <w:tabs>
          <w:tab w:val="left" w:pos="647"/>
        </w:tabs>
        <w:spacing w:after="60"/>
      </w:pPr>
      <w:bookmarkStart w:id="835" w:name="bookmark836"/>
      <w:bookmarkStart w:id="836" w:name="bookmark837"/>
      <w:r w:rsidRPr="002123C2">
        <w:t>Mục tiêu</w:t>
      </w:r>
      <w:bookmarkEnd w:id="835"/>
      <w:bookmarkEnd w:id="836"/>
    </w:p>
    <w:p w14:paraId="2A201A21" w14:textId="77777777" w:rsidR="00D579F0" w:rsidRPr="002123C2" w:rsidRDefault="00DA69BD">
      <w:pPr>
        <w:pStyle w:val="BodyText"/>
        <w:shd w:val="clear" w:color="auto" w:fill="auto"/>
        <w:spacing w:after="60" w:line="276" w:lineRule="auto"/>
        <w:ind w:left="260"/>
        <w:jc w:val="both"/>
      </w:pPr>
      <w:r w:rsidRPr="002123C2">
        <w:rPr>
          <w:lang w:val="en-US" w:eastAsia="en-US" w:bidi="en-US"/>
        </w:rPr>
        <w:t xml:space="preserve">- </w:t>
      </w:r>
      <w:r w:rsidRPr="002123C2">
        <w:t xml:space="preserve">Kết nối chủ đề </w:t>
      </w:r>
      <w:r w:rsidRPr="002123C2">
        <w:rPr>
          <w:i/>
          <w:iCs/>
        </w:rPr>
        <w:t>Khám phá vẻ đẹp văn chương,</w:t>
      </w:r>
      <w:r w:rsidRPr="002123C2">
        <w:t xml:space="preserve"> HS hiểu được có nhiều con đường để khám phá vẻ đẹp văn chương, có thể bằng những bài bình luận, phân tích, nhưng cũng có thể bằng những sáng tác nghệ thuật mang tính hình tượng.</w:t>
      </w:r>
    </w:p>
    <w:p w14:paraId="2C973A15" w14:textId="77777777" w:rsidR="00D579F0" w:rsidRPr="002123C2" w:rsidRDefault="00DA69BD">
      <w:pPr>
        <w:pStyle w:val="BodyText"/>
        <w:shd w:val="clear" w:color="auto" w:fill="auto"/>
        <w:spacing w:after="60" w:line="276" w:lineRule="auto"/>
        <w:ind w:firstLine="260"/>
      </w:pPr>
      <w:r w:rsidRPr="002123C2">
        <w:t>-HS củng cố kĩ năng đọc hiểu thơ.</w:t>
      </w:r>
    </w:p>
    <w:p w14:paraId="409C0627" w14:textId="77777777" w:rsidR="00D579F0" w:rsidRPr="002123C2" w:rsidRDefault="00DA69BD">
      <w:pPr>
        <w:pStyle w:val="Heading40"/>
        <w:keepNext/>
        <w:keepLines/>
        <w:numPr>
          <w:ilvl w:val="0"/>
          <w:numId w:val="526"/>
        </w:numPr>
        <w:shd w:val="clear" w:color="auto" w:fill="auto"/>
        <w:tabs>
          <w:tab w:val="left" w:pos="652"/>
        </w:tabs>
        <w:spacing w:after="60"/>
      </w:pPr>
      <w:bookmarkStart w:id="837" w:name="bookmark838"/>
      <w:bookmarkStart w:id="838" w:name="bookmark839"/>
      <w:r w:rsidRPr="002123C2">
        <w:t>Nội dung hoạt động</w:t>
      </w:r>
      <w:bookmarkEnd w:id="837"/>
      <w:bookmarkEnd w:id="838"/>
    </w:p>
    <w:p w14:paraId="3CA4EDCB" w14:textId="77777777" w:rsidR="00D579F0" w:rsidRPr="002123C2" w:rsidRDefault="00DA69BD">
      <w:pPr>
        <w:pStyle w:val="BodyText"/>
        <w:shd w:val="clear" w:color="auto" w:fill="auto"/>
        <w:spacing w:after="60" w:line="276" w:lineRule="auto"/>
        <w:ind w:firstLine="260"/>
      </w:pPr>
      <w:r w:rsidRPr="002123C2">
        <w:t>HS đọc VB, làm việc cá nhân và làm việc nhóm để hoàn thành nhiệm vụ.</w:t>
      </w:r>
    </w:p>
    <w:p w14:paraId="1E43669B" w14:textId="77777777" w:rsidR="00D579F0" w:rsidRPr="002123C2" w:rsidRDefault="00DA69BD">
      <w:pPr>
        <w:pStyle w:val="BodyText"/>
        <w:numPr>
          <w:ilvl w:val="0"/>
          <w:numId w:val="526"/>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38"/>
        <w:gridCol w:w="1896"/>
        <w:gridCol w:w="3254"/>
      </w:tblGrid>
      <w:tr w:rsidR="00D579F0" w:rsidRPr="002123C2" w14:paraId="7DE584CE" w14:textId="77777777">
        <w:trPr>
          <w:trHeight w:hRule="exact" w:val="749"/>
          <w:jc w:val="center"/>
        </w:trPr>
        <w:tc>
          <w:tcPr>
            <w:tcW w:w="3638" w:type="dxa"/>
            <w:tcBorders>
              <w:top w:val="single" w:sz="4" w:space="0" w:color="auto"/>
              <w:left w:val="single" w:sz="4" w:space="0" w:color="auto"/>
            </w:tcBorders>
            <w:shd w:val="clear" w:color="auto" w:fill="D2E8C1"/>
            <w:vAlign w:val="center"/>
          </w:tcPr>
          <w:p w14:paraId="1AC40454"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96" w:type="dxa"/>
            <w:tcBorders>
              <w:top w:val="single" w:sz="4" w:space="0" w:color="auto"/>
              <w:left w:val="single" w:sz="4" w:space="0" w:color="auto"/>
            </w:tcBorders>
            <w:shd w:val="clear" w:color="auto" w:fill="D2E8C1"/>
          </w:tcPr>
          <w:p w14:paraId="6CE6D0F2" w14:textId="77777777" w:rsidR="00D579F0" w:rsidRPr="002123C2" w:rsidRDefault="00DA69BD">
            <w:pPr>
              <w:pStyle w:val="Other0"/>
              <w:shd w:val="clear" w:color="auto" w:fill="auto"/>
              <w:spacing w:before="80" w:line="240" w:lineRule="auto"/>
              <w:jc w:val="center"/>
            </w:pPr>
            <w:r w:rsidRPr="002123C2">
              <w:rPr>
                <w:b/>
                <w:bCs/>
              </w:rPr>
              <w:t>Hoạt động</w:t>
            </w:r>
          </w:p>
          <w:p w14:paraId="6DEACA39" w14:textId="77777777" w:rsidR="00D579F0" w:rsidRPr="002123C2" w:rsidRDefault="00DA69BD">
            <w:pPr>
              <w:pStyle w:val="Other0"/>
              <w:shd w:val="clear" w:color="auto" w:fill="auto"/>
              <w:spacing w:line="240" w:lineRule="auto"/>
              <w:jc w:val="center"/>
            </w:pPr>
            <w:r w:rsidRPr="002123C2">
              <w:rPr>
                <w:b/>
                <w:bCs/>
              </w:rPr>
              <w:t>của HS</w:t>
            </w:r>
          </w:p>
        </w:tc>
        <w:tc>
          <w:tcPr>
            <w:tcW w:w="3254" w:type="dxa"/>
            <w:tcBorders>
              <w:top w:val="single" w:sz="4" w:space="0" w:color="auto"/>
              <w:left w:val="single" w:sz="4" w:space="0" w:color="auto"/>
              <w:right w:val="single" w:sz="4" w:space="0" w:color="auto"/>
            </w:tcBorders>
            <w:shd w:val="clear" w:color="auto" w:fill="D2E8C1"/>
            <w:vAlign w:val="center"/>
          </w:tcPr>
          <w:p w14:paraId="635CE5B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5A119CB" w14:textId="77777777">
        <w:trPr>
          <w:trHeight w:hRule="exact" w:val="2069"/>
          <w:jc w:val="center"/>
        </w:trPr>
        <w:tc>
          <w:tcPr>
            <w:tcW w:w="3638" w:type="dxa"/>
            <w:tcBorders>
              <w:top w:val="single" w:sz="4" w:space="0" w:color="auto"/>
              <w:left w:val="single" w:sz="4" w:space="0" w:color="auto"/>
              <w:bottom w:val="single" w:sz="4" w:space="0" w:color="auto"/>
            </w:tcBorders>
            <w:shd w:val="clear" w:color="auto" w:fill="FFFFFF"/>
            <w:vAlign w:val="bottom"/>
          </w:tcPr>
          <w:p w14:paraId="6924BF2E" w14:textId="77777777" w:rsidR="00D579F0" w:rsidRPr="002123C2" w:rsidRDefault="00DA69BD">
            <w:pPr>
              <w:pStyle w:val="Other0"/>
              <w:numPr>
                <w:ilvl w:val="0"/>
                <w:numId w:val="527"/>
              </w:numPr>
              <w:shd w:val="clear" w:color="auto" w:fill="auto"/>
              <w:tabs>
                <w:tab w:val="left" w:pos="216"/>
              </w:tabs>
              <w:spacing w:line="286" w:lineRule="auto"/>
              <w:jc w:val="center"/>
            </w:pPr>
            <w:r w:rsidRPr="002123C2">
              <w:t>GV đọc mẫu một lượt rồi yêu cầu một vài HS đọc lại.</w:t>
            </w:r>
          </w:p>
          <w:p w14:paraId="41C73ABA" w14:textId="77777777" w:rsidR="00D579F0" w:rsidRPr="002123C2" w:rsidRDefault="00DA69BD">
            <w:pPr>
              <w:pStyle w:val="Other0"/>
              <w:numPr>
                <w:ilvl w:val="0"/>
                <w:numId w:val="527"/>
              </w:numPr>
              <w:shd w:val="clear" w:color="auto" w:fill="auto"/>
              <w:tabs>
                <w:tab w:val="left" w:pos="206"/>
              </w:tabs>
              <w:spacing w:line="286" w:lineRule="auto"/>
              <w:jc w:val="center"/>
            </w:pPr>
            <w:r w:rsidRPr="002123C2">
              <w:t>GV lưu ý HS đọc với giọng trữ tình, nhẹ nhàng, có thể thay đổi giọng đọc ở các câu thơ thể hiện lời của nhân vật để tạo điểm nhấn.</w:t>
            </w:r>
          </w:p>
        </w:tc>
        <w:tc>
          <w:tcPr>
            <w:tcW w:w="1896" w:type="dxa"/>
            <w:tcBorders>
              <w:top w:val="single" w:sz="4" w:space="0" w:color="auto"/>
              <w:left w:val="single" w:sz="4" w:space="0" w:color="auto"/>
              <w:bottom w:val="single" w:sz="4" w:space="0" w:color="auto"/>
            </w:tcBorders>
            <w:shd w:val="clear" w:color="auto" w:fill="FFFFFF"/>
          </w:tcPr>
          <w:p w14:paraId="1324C472" w14:textId="77777777" w:rsidR="00D579F0" w:rsidRPr="002123C2" w:rsidRDefault="00DA69BD">
            <w:pPr>
              <w:pStyle w:val="Other0"/>
              <w:shd w:val="clear" w:color="auto" w:fill="auto"/>
              <w:spacing w:line="283" w:lineRule="auto"/>
            </w:pPr>
            <w:r w:rsidRPr="002123C2">
              <w:t>- HS lắng nghe, đọc, theo dõi.</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0490F8D9" w14:textId="77777777" w:rsidR="00D579F0" w:rsidRPr="002123C2" w:rsidRDefault="00DA69BD">
            <w:pPr>
              <w:pStyle w:val="Other0"/>
              <w:shd w:val="clear" w:color="auto" w:fill="auto"/>
              <w:spacing w:line="240" w:lineRule="auto"/>
            </w:pPr>
            <w:r w:rsidRPr="002123C2">
              <w:rPr>
                <w:b/>
                <w:bCs/>
              </w:rPr>
              <w:t>I. Tìm hiểu chung</w:t>
            </w:r>
          </w:p>
          <w:p w14:paraId="48A74F7C" w14:textId="77777777" w:rsidR="00D579F0" w:rsidRPr="002123C2" w:rsidRDefault="00DA69BD">
            <w:pPr>
              <w:pStyle w:val="Other0"/>
              <w:shd w:val="clear" w:color="auto" w:fill="auto"/>
              <w:spacing w:line="240" w:lineRule="auto"/>
            </w:pPr>
            <w:r w:rsidRPr="002123C2">
              <w:rPr>
                <w:b/>
                <w:bCs/>
                <w:i/>
                <w:iCs/>
              </w:rPr>
              <w:t>1. Đọc VB</w:t>
            </w:r>
          </w:p>
        </w:tc>
      </w:tr>
    </w:tbl>
    <w:p w14:paraId="2067611B"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643"/>
        <w:gridCol w:w="1891"/>
        <w:gridCol w:w="3259"/>
      </w:tblGrid>
      <w:tr w:rsidR="00D579F0" w:rsidRPr="002123C2" w14:paraId="7D60353E" w14:textId="77777777">
        <w:trPr>
          <w:trHeight w:hRule="exact" w:val="12547"/>
          <w:jc w:val="center"/>
        </w:trPr>
        <w:tc>
          <w:tcPr>
            <w:tcW w:w="3643" w:type="dxa"/>
            <w:tcBorders>
              <w:top w:val="single" w:sz="4" w:space="0" w:color="auto"/>
              <w:left w:val="single" w:sz="4" w:space="0" w:color="auto"/>
              <w:bottom w:val="single" w:sz="4" w:space="0" w:color="auto"/>
            </w:tcBorders>
            <w:shd w:val="clear" w:color="auto" w:fill="FFFFFF"/>
          </w:tcPr>
          <w:p w14:paraId="390512EA" w14:textId="77777777" w:rsidR="00D579F0" w:rsidRPr="002123C2" w:rsidRDefault="00DA69BD">
            <w:pPr>
              <w:pStyle w:val="Other0"/>
              <w:numPr>
                <w:ilvl w:val="0"/>
                <w:numId w:val="528"/>
              </w:numPr>
              <w:shd w:val="clear" w:color="auto" w:fill="auto"/>
              <w:tabs>
                <w:tab w:val="left" w:pos="250"/>
              </w:tabs>
              <w:spacing w:after="1300" w:line="290" w:lineRule="auto"/>
              <w:jc w:val="both"/>
            </w:pPr>
            <w:r w:rsidRPr="002123C2">
              <w:lastRenderedPageBreak/>
              <w:t xml:space="preserve">GV gọi </w:t>
            </w:r>
            <w:r w:rsidRPr="002123C2">
              <w:rPr>
                <w:lang w:val="en-US" w:eastAsia="en-US" w:bidi="en-US"/>
              </w:rPr>
              <w:t xml:space="preserve">HS </w:t>
            </w:r>
            <w:r w:rsidRPr="002123C2">
              <w:t>đọc chú thích (1) SGK, tr. 102 về tác giả Vũ Cao và nêu những thông tin về tác giả.</w:t>
            </w:r>
          </w:p>
          <w:p w14:paraId="12B36723" w14:textId="77777777" w:rsidR="00D579F0" w:rsidRPr="002123C2" w:rsidRDefault="00DA69BD">
            <w:pPr>
              <w:pStyle w:val="Other0"/>
              <w:shd w:val="clear" w:color="auto" w:fill="auto"/>
              <w:spacing w:after="2620" w:line="286" w:lineRule="auto"/>
              <w:jc w:val="both"/>
            </w:pPr>
            <w:r w:rsidRPr="002123C2">
              <w:t>GV hướng dẫn HS làm việc cá nhân, trả lời câu hỏi 1 trong SGK, tr. 102: Bà ru cháu bằng những câu Kiều, mặc dù cháu còn rất nhỏ, chưa thể hiểu được. Điều đó gọi cho em suy nghĩ gì?</w:t>
            </w:r>
          </w:p>
          <w:p w14:paraId="0788722D" w14:textId="77777777" w:rsidR="00D579F0" w:rsidRPr="002123C2" w:rsidRDefault="00DA69BD">
            <w:pPr>
              <w:pStyle w:val="Other0"/>
              <w:numPr>
                <w:ilvl w:val="0"/>
                <w:numId w:val="528"/>
              </w:numPr>
              <w:shd w:val="clear" w:color="auto" w:fill="auto"/>
              <w:tabs>
                <w:tab w:val="left" w:pos="235"/>
              </w:tabs>
              <w:spacing w:line="286" w:lineRule="auto"/>
              <w:jc w:val="both"/>
            </w:pPr>
            <w:r w:rsidRPr="002123C2">
              <w:t xml:space="preserve">GV tổ chức cho HS thảo luận nhóm để hoàn thành nhiệm vụ 1 trong phiếu học tập số 6: Tìm hiểu về những cách tiếp nhận </w:t>
            </w:r>
            <w:r w:rsidRPr="002123C2">
              <w:rPr>
                <w:i/>
                <w:iCs/>
              </w:rPr>
              <w:t>Truyện Kiều</w:t>
            </w:r>
            <w:r w:rsidRPr="002123C2">
              <w:t>.</w:t>
            </w:r>
          </w:p>
          <w:p w14:paraId="1890CE44" w14:textId="77777777" w:rsidR="00D579F0" w:rsidRPr="002123C2" w:rsidRDefault="00DA69BD">
            <w:pPr>
              <w:pStyle w:val="Other0"/>
              <w:numPr>
                <w:ilvl w:val="0"/>
                <w:numId w:val="528"/>
              </w:numPr>
              <w:shd w:val="clear" w:color="auto" w:fill="auto"/>
              <w:tabs>
                <w:tab w:val="left" w:pos="182"/>
              </w:tabs>
              <w:spacing w:line="286" w:lineRule="auto"/>
            </w:pPr>
            <w:r w:rsidRPr="002123C2">
              <w:t>GV nhận xét, kết luận</w:t>
            </w:r>
          </w:p>
        </w:tc>
        <w:tc>
          <w:tcPr>
            <w:tcW w:w="1891" w:type="dxa"/>
            <w:tcBorders>
              <w:top w:val="single" w:sz="4" w:space="0" w:color="auto"/>
              <w:left w:val="single" w:sz="4" w:space="0" w:color="auto"/>
              <w:bottom w:val="single" w:sz="4" w:space="0" w:color="auto"/>
            </w:tcBorders>
            <w:shd w:val="clear" w:color="auto" w:fill="FFFFFF"/>
          </w:tcPr>
          <w:p w14:paraId="0645B6BC" w14:textId="77777777" w:rsidR="00D579F0" w:rsidRPr="002123C2" w:rsidRDefault="00DA69BD">
            <w:pPr>
              <w:pStyle w:val="Other0"/>
              <w:numPr>
                <w:ilvl w:val="0"/>
                <w:numId w:val="529"/>
              </w:numPr>
              <w:shd w:val="clear" w:color="auto" w:fill="auto"/>
              <w:tabs>
                <w:tab w:val="left" w:pos="187"/>
              </w:tabs>
              <w:jc w:val="both"/>
            </w:pPr>
            <w:r w:rsidRPr="002123C2">
              <w:t>HS đọc và nêu</w:t>
            </w:r>
          </w:p>
          <w:p w14:paraId="3B800E55" w14:textId="77777777" w:rsidR="00D579F0" w:rsidRPr="002123C2" w:rsidRDefault="00DA69BD">
            <w:pPr>
              <w:pStyle w:val="Other0"/>
              <w:shd w:val="clear" w:color="auto" w:fill="auto"/>
              <w:tabs>
                <w:tab w:val="right" w:pos="1661"/>
              </w:tabs>
              <w:jc w:val="both"/>
            </w:pPr>
            <w:r w:rsidRPr="002123C2">
              <w:t>những</w:t>
            </w:r>
            <w:r w:rsidRPr="002123C2">
              <w:tab/>
              <w:t>thông</w:t>
            </w:r>
          </w:p>
          <w:p w14:paraId="3AB2AA05" w14:textId="77777777" w:rsidR="00D579F0" w:rsidRPr="002123C2" w:rsidRDefault="00DA69BD">
            <w:pPr>
              <w:pStyle w:val="Other0"/>
              <w:shd w:val="clear" w:color="auto" w:fill="auto"/>
              <w:tabs>
                <w:tab w:val="right" w:pos="1661"/>
              </w:tabs>
              <w:jc w:val="both"/>
            </w:pPr>
            <w:r w:rsidRPr="002123C2">
              <w:t>tin về năm sinh, năm mất, quê quán,</w:t>
            </w:r>
            <w:r w:rsidRPr="002123C2">
              <w:tab/>
              <w:t>phong</w:t>
            </w:r>
          </w:p>
          <w:p w14:paraId="7331652B" w14:textId="77777777" w:rsidR="00D579F0" w:rsidRPr="002123C2" w:rsidRDefault="00DA69BD">
            <w:pPr>
              <w:pStyle w:val="Other0"/>
              <w:shd w:val="clear" w:color="auto" w:fill="auto"/>
              <w:jc w:val="both"/>
            </w:pPr>
            <w:r w:rsidRPr="002123C2">
              <w:t>cách sáng tác của nhà thơ.</w:t>
            </w:r>
          </w:p>
          <w:p w14:paraId="49031D47" w14:textId="77777777" w:rsidR="00D579F0" w:rsidRPr="002123C2" w:rsidRDefault="00DA69BD">
            <w:pPr>
              <w:pStyle w:val="Other0"/>
              <w:numPr>
                <w:ilvl w:val="0"/>
                <w:numId w:val="529"/>
              </w:numPr>
              <w:shd w:val="clear" w:color="auto" w:fill="auto"/>
              <w:tabs>
                <w:tab w:val="left" w:pos="197"/>
              </w:tabs>
              <w:spacing w:after="3620"/>
              <w:jc w:val="both"/>
            </w:pPr>
            <w:r w:rsidRPr="002123C2">
              <w:t>HS làm việc cá nhân, suy nghĩ và trả lời câu hỏi</w:t>
            </w:r>
          </w:p>
          <w:p w14:paraId="178713F9" w14:textId="77777777" w:rsidR="00D579F0" w:rsidRPr="002123C2" w:rsidRDefault="00DA69BD">
            <w:pPr>
              <w:pStyle w:val="Other0"/>
              <w:numPr>
                <w:ilvl w:val="0"/>
                <w:numId w:val="529"/>
              </w:numPr>
              <w:shd w:val="clear" w:color="auto" w:fill="auto"/>
              <w:tabs>
                <w:tab w:val="left" w:pos="250"/>
              </w:tabs>
              <w:spacing w:line="290" w:lineRule="auto"/>
              <w:jc w:val="both"/>
            </w:pPr>
            <w:r w:rsidRPr="002123C2">
              <w:t>HS thảo luận nhóm, cử đại diện trả lời</w:t>
            </w:r>
          </w:p>
          <w:p w14:paraId="3415EF81" w14:textId="77777777" w:rsidR="00D579F0" w:rsidRPr="002123C2" w:rsidRDefault="00DA69BD">
            <w:pPr>
              <w:pStyle w:val="Other0"/>
              <w:numPr>
                <w:ilvl w:val="0"/>
                <w:numId w:val="529"/>
              </w:numPr>
              <w:shd w:val="clear" w:color="auto" w:fill="auto"/>
              <w:tabs>
                <w:tab w:val="left" w:pos="187"/>
              </w:tabs>
              <w:spacing w:line="290" w:lineRule="auto"/>
              <w:jc w:val="both"/>
            </w:pPr>
            <w:r w:rsidRPr="002123C2">
              <w:t>HS nhóm khác nhận xét, bổ sung</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14:paraId="4891FC9B" w14:textId="77777777" w:rsidR="00D579F0" w:rsidRPr="002123C2" w:rsidRDefault="00DA69BD">
            <w:pPr>
              <w:pStyle w:val="Other0"/>
              <w:shd w:val="clear" w:color="auto" w:fill="auto"/>
              <w:spacing w:line="283" w:lineRule="auto"/>
            </w:pPr>
            <w:r w:rsidRPr="002123C2">
              <w:rPr>
                <w:b/>
                <w:bCs/>
                <w:i/>
                <w:iCs/>
              </w:rPr>
              <w:t>2. Tìm hiểu tác giả</w:t>
            </w:r>
          </w:p>
          <w:p w14:paraId="2394B0DC" w14:textId="77777777" w:rsidR="00D579F0" w:rsidRPr="002123C2" w:rsidRDefault="00DA69BD">
            <w:pPr>
              <w:pStyle w:val="Other0"/>
              <w:numPr>
                <w:ilvl w:val="0"/>
                <w:numId w:val="530"/>
              </w:numPr>
              <w:shd w:val="clear" w:color="auto" w:fill="auto"/>
              <w:tabs>
                <w:tab w:val="left" w:pos="197"/>
              </w:tabs>
              <w:spacing w:line="283" w:lineRule="auto"/>
              <w:jc w:val="both"/>
            </w:pPr>
            <w:r w:rsidRPr="002123C2">
              <w:t>Vũ Cao (1922 - 2007) quê ở Nam Định.</w:t>
            </w:r>
          </w:p>
          <w:p w14:paraId="1A51A6A4" w14:textId="77777777" w:rsidR="00D579F0" w:rsidRPr="002123C2" w:rsidRDefault="00DA69BD">
            <w:pPr>
              <w:pStyle w:val="Other0"/>
              <w:numPr>
                <w:ilvl w:val="0"/>
                <w:numId w:val="530"/>
              </w:numPr>
              <w:shd w:val="clear" w:color="auto" w:fill="auto"/>
              <w:tabs>
                <w:tab w:val="left" w:pos="230"/>
              </w:tabs>
              <w:spacing w:line="283" w:lineRule="auto"/>
              <w:jc w:val="both"/>
            </w:pPr>
            <w:r w:rsidRPr="002123C2">
              <w:t>Thơ ông viết về đề tài kháng chiến, hình ảnh thơ trẻ trung, tươi mới, giàu cảm xúc.</w:t>
            </w:r>
          </w:p>
          <w:p w14:paraId="49729654" w14:textId="77777777" w:rsidR="00D579F0" w:rsidRPr="002123C2" w:rsidRDefault="00DA69BD">
            <w:pPr>
              <w:pStyle w:val="Other0"/>
              <w:shd w:val="clear" w:color="auto" w:fill="auto"/>
              <w:spacing w:line="283" w:lineRule="auto"/>
            </w:pPr>
            <w:r w:rsidRPr="002123C2">
              <w:rPr>
                <w:b/>
                <w:bCs/>
              </w:rPr>
              <w:t>II. Khám phá VB</w:t>
            </w:r>
          </w:p>
          <w:p w14:paraId="4BFDE98F" w14:textId="77777777" w:rsidR="00D579F0" w:rsidRPr="002123C2" w:rsidRDefault="00DA69BD">
            <w:pPr>
              <w:pStyle w:val="Other0"/>
              <w:shd w:val="clear" w:color="auto" w:fill="auto"/>
              <w:spacing w:line="283" w:lineRule="auto"/>
              <w:jc w:val="both"/>
            </w:pPr>
            <w:r w:rsidRPr="002123C2">
              <w:rPr>
                <w:b/>
                <w:bCs/>
                <w:i/>
                <w:iCs/>
              </w:rPr>
              <w:t>1. Tìm hiểu mục đích bà hát ru cháu bằng những câu Kiều</w:t>
            </w:r>
          </w:p>
          <w:p w14:paraId="66F5F301" w14:textId="77777777" w:rsidR="00D579F0" w:rsidRPr="002123C2" w:rsidRDefault="00DA69BD">
            <w:pPr>
              <w:pStyle w:val="Other0"/>
              <w:numPr>
                <w:ilvl w:val="0"/>
                <w:numId w:val="530"/>
              </w:numPr>
              <w:shd w:val="clear" w:color="auto" w:fill="auto"/>
              <w:tabs>
                <w:tab w:val="left" w:pos="178"/>
              </w:tabs>
              <w:spacing w:line="283" w:lineRule="auto"/>
              <w:jc w:val="both"/>
            </w:pPr>
            <w:r w:rsidRPr="002123C2">
              <w:t xml:space="preserve">Bà ru cháu bằng </w:t>
            </w:r>
            <w:r w:rsidRPr="002123C2">
              <w:rPr>
                <w:i/>
                <w:iCs/>
              </w:rPr>
              <w:t xml:space="preserve">Truyện Kiều </w:t>
            </w:r>
            <w:r w:rsidRPr="002123C2">
              <w:t>không phải vì nghĩ là cháu có thể hiểu được lời ru, mà chỉ là để đưa cháu vào giấc ngủ.</w:t>
            </w:r>
          </w:p>
          <w:p w14:paraId="04786853" w14:textId="77777777" w:rsidR="00D579F0" w:rsidRPr="002123C2" w:rsidRDefault="00DA69BD">
            <w:pPr>
              <w:pStyle w:val="Other0"/>
              <w:numPr>
                <w:ilvl w:val="0"/>
                <w:numId w:val="530"/>
              </w:numPr>
              <w:shd w:val="clear" w:color="auto" w:fill="auto"/>
              <w:tabs>
                <w:tab w:val="left" w:pos="211"/>
              </w:tabs>
              <w:spacing w:line="283" w:lineRule="auto"/>
              <w:jc w:val="both"/>
            </w:pPr>
            <w:r w:rsidRPr="002123C2">
              <w:t xml:space="preserve">Ngoài việc ru cháu ngủ, đó còn là cách bà thưởng thức </w:t>
            </w:r>
            <w:r w:rsidRPr="002123C2">
              <w:rPr>
                <w:i/>
                <w:iCs/>
              </w:rPr>
              <w:t>Truyện Kiều</w:t>
            </w:r>
            <w:r w:rsidRPr="002123C2">
              <w:t>, đồng cảm với những điều được nói đến trong tác phẩm, và thậm chí là thông qua những câu Kiều đó để giãi bày một nét tâm trạng nào đó của mình.</w:t>
            </w:r>
          </w:p>
          <w:p w14:paraId="1A46EE67" w14:textId="77777777" w:rsidR="00D579F0" w:rsidRPr="002123C2" w:rsidRDefault="00DA69BD">
            <w:pPr>
              <w:pStyle w:val="Other0"/>
              <w:shd w:val="clear" w:color="auto" w:fill="auto"/>
              <w:spacing w:line="283" w:lineRule="auto"/>
              <w:jc w:val="both"/>
            </w:pPr>
            <w:r w:rsidRPr="002123C2">
              <w:rPr>
                <w:b/>
                <w:bCs/>
                <w:i/>
                <w:iCs/>
              </w:rPr>
              <w:t>2. Tìm hiểu những cách tiếp nhận “Truyện Kiều”</w:t>
            </w:r>
          </w:p>
          <w:p w14:paraId="2E34AC60" w14:textId="77777777" w:rsidR="00D579F0" w:rsidRPr="002123C2" w:rsidRDefault="00DA69BD">
            <w:pPr>
              <w:pStyle w:val="Other0"/>
              <w:numPr>
                <w:ilvl w:val="0"/>
                <w:numId w:val="530"/>
              </w:numPr>
              <w:shd w:val="clear" w:color="auto" w:fill="auto"/>
              <w:tabs>
                <w:tab w:val="left" w:pos="274"/>
              </w:tabs>
              <w:spacing w:line="283" w:lineRule="auto"/>
              <w:jc w:val="both"/>
            </w:pPr>
            <w:r w:rsidRPr="002123C2">
              <w:t xml:space="preserve">Đối với “mẹ tôi”, </w:t>
            </w:r>
            <w:r w:rsidRPr="002123C2">
              <w:rPr>
                <w:i/>
                <w:iCs/>
              </w:rPr>
              <w:t>Truyện Kiều</w:t>
            </w:r>
            <w:r w:rsidRPr="002123C2">
              <w:t xml:space="preserve"> khơi gợi niềm đồng cảm, xót thương: “Nghĩ mà thương phận cô Kiều ngày xưa”. Trước lời nói của người con, tuy bà “chẳng trả lời”, nhưng qua việc hát ru, có thể thấy với bà, </w:t>
            </w:r>
            <w:r w:rsidRPr="002123C2">
              <w:rPr>
                <w:i/>
                <w:iCs/>
              </w:rPr>
              <w:t>Truyện Kiều</w:t>
            </w:r>
            <w:r w:rsidRPr="002123C2">
              <w:t xml:space="preserve"> có thể đưa em bé vào giấc ngủ.</w:t>
            </w:r>
          </w:p>
          <w:p w14:paraId="35C5B93D" w14:textId="77777777" w:rsidR="00D579F0" w:rsidRPr="002123C2" w:rsidRDefault="00DA69BD">
            <w:pPr>
              <w:pStyle w:val="Other0"/>
              <w:numPr>
                <w:ilvl w:val="0"/>
                <w:numId w:val="530"/>
              </w:numPr>
              <w:shd w:val="clear" w:color="auto" w:fill="auto"/>
              <w:tabs>
                <w:tab w:val="left" w:pos="245"/>
              </w:tabs>
              <w:spacing w:line="283" w:lineRule="auto"/>
              <w:jc w:val="both"/>
            </w:pPr>
            <w:r w:rsidRPr="002123C2">
              <w:t xml:space="preserve">Đối với “tôi”, </w:t>
            </w:r>
            <w:r w:rsidRPr="002123C2">
              <w:rPr>
                <w:i/>
                <w:iCs/>
              </w:rPr>
              <w:t xml:space="preserve">Truyện Kiều </w:t>
            </w:r>
            <w:r w:rsidRPr="002123C2">
              <w:t>vô cùng sâu sắc, và đặc biệt là những câu thơ đã có từ xưa, có một khoảng cách rất xa so với đứa trẻ, nên trẻ con không thể hiểu được.</w:t>
            </w:r>
          </w:p>
        </w:tc>
      </w:tr>
    </w:tbl>
    <w:p w14:paraId="6EE794C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638"/>
        <w:gridCol w:w="1896"/>
        <w:gridCol w:w="3254"/>
      </w:tblGrid>
      <w:tr w:rsidR="00D579F0" w:rsidRPr="002123C2" w14:paraId="25087778" w14:textId="77777777">
        <w:trPr>
          <w:trHeight w:hRule="exact" w:val="12019"/>
          <w:jc w:val="center"/>
        </w:trPr>
        <w:tc>
          <w:tcPr>
            <w:tcW w:w="3638" w:type="dxa"/>
            <w:tcBorders>
              <w:top w:val="single" w:sz="4" w:space="0" w:color="auto"/>
              <w:left w:val="single" w:sz="4" w:space="0" w:color="auto"/>
              <w:bottom w:val="single" w:sz="4" w:space="0" w:color="auto"/>
            </w:tcBorders>
            <w:shd w:val="clear" w:color="auto" w:fill="FFFFFF"/>
          </w:tcPr>
          <w:p w14:paraId="45440098" w14:textId="77777777" w:rsidR="00D579F0" w:rsidRPr="002123C2" w:rsidRDefault="00DA69BD">
            <w:pPr>
              <w:pStyle w:val="Other0"/>
              <w:shd w:val="clear" w:color="auto" w:fill="auto"/>
              <w:spacing w:before="1400"/>
              <w:jc w:val="both"/>
            </w:pPr>
            <w:r w:rsidRPr="002123C2">
              <w:rPr>
                <w:lang w:val="en-US" w:eastAsia="en-US" w:bidi="en-US"/>
              </w:rPr>
              <w:lastRenderedPageBreak/>
              <w:t xml:space="preserve">- </w:t>
            </w:r>
            <w:r w:rsidRPr="002123C2">
              <w:t xml:space="preserve">GV tổ chức cho HS chia sẻ suy nghĩ về sức sống của </w:t>
            </w:r>
            <w:r w:rsidRPr="002123C2">
              <w:rPr>
                <w:i/>
                <w:iCs/>
              </w:rPr>
              <w:t xml:space="preserve">Truyện Kiều </w:t>
            </w:r>
            <w:r w:rsidRPr="002123C2">
              <w:t>trong lòng người dân Việt Nam.</w:t>
            </w:r>
          </w:p>
        </w:tc>
        <w:tc>
          <w:tcPr>
            <w:tcW w:w="1896" w:type="dxa"/>
            <w:tcBorders>
              <w:top w:val="single" w:sz="4" w:space="0" w:color="auto"/>
              <w:left w:val="single" w:sz="4" w:space="0" w:color="auto"/>
              <w:bottom w:val="single" w:sz="4" w:space="0" w:color="auto"/>
            </w:tcBorders>
            <w:shd w:val="clear" w:color="auto" w:fill="FFFFFF"/>
          </w:tcPr>
          <w:p w14:paraId="5CD7A0C2" w14:textId="77777777" w:rsidR="00D579F0" w:rsidRPr="002123C2" w:rsidRDefault="00DA69BD">
            <w:pPr>
              <w:pStyle w:val="Other0"/>
              <w:shd w:val="clear" w:color="auto" w:fill="auto"/>
              <w:spacing w:before="1360"/>
              <w:jc w:val="center"/>
            </w:pPr>
            <w:r w:rsidRPr="002123C2">
              <w:t>- HS có thể trả lời những câu hỏi gợi mở: Vì sao nhiều người thuộc nằm lòng “Truyện Kiều”? “Truyện Kiều” tác động như thế nào đến tình cảm của con người? Do đâu mà các bà, các mẹ hay ru con ru cháu bằng những câu Kiều?</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73F0EA3" w14:textId="77777777" w:rsidR="00D579F0" w:rsidRPr="002123C2" w:rsidRDefault="00DA69BD">
            <w:pPr>
              <w:pStyle w:val="Other0"/>
              <w:shd w:val="clear" w:color="auto" w:fill="auto"/>
              <w:ind w:firstLine="180"/>
              <w:jc w:val="both"/>
            </w:pPr>
            <w:r w:rsidRPr="002123C2">
              <w:t xml:space="preserve">- Đối với em bé, qua lời ru của bà, em bé tiếp nhận một cách vô thức giai điệu của </w:t>
            </w:r>
            <w:r w:rsidRPr="002123C2">
              <w:rPr>
                <w:i/>
                <w:iCs/>
              </w:rPr>
              <w:t>Truyện Kiều.</w:t>
            </w:r>
          </w:p>
          <w:p w14:paraId="29216D17" w14:textId="77777777" w:rsidR="00D579F0" w:rsidRPr="002123C2" w:rsidRDefault="00DA69BD">
            <w:pPr>
              <w:pStyle w:val="Other0"/>
              <w:shd w:val="clear" w:color="auto" w:fill="auto"/>
              <w:jc w:val="both"/>
            </w:pPr>
            <w:r w:rsidRPr="002123C2">
              <w:rPr>
                <w:b/>
                <w:bCs/>
                <w:i/>
                <w:iCs/>
              </w:rPr>
              <w:t>3. Tìm hiểu sức sống của “Truyện Kiều”</w:t>
            </w:r>
          </w:p>
          <w:p w14:paraId="0262D816" w14:textId="77777777" w:rsidR="00D579F0" w:rsidRPr="002123C2" w:rsidRDefault="00DA69BD">
            <w:pPr>
              <w:pStyle w:val="Other0"/>
              <w:shd w:val="clear" w:color="auto" w:fill="auto"/>
              <w:jc w:val="both"/>
            </w:pPr>
            <w:r w:rsidRPr="002123C2">
              <w:rPr>
                <w:i/>
                <w:iCs/>
              </w:rPr>
              <w:t>Truyện Kiều</w:t>
            </w:r>
            <w:r w:rsidRPr="002123C2">
              <w:t xml:space="preserve"> đã đi vào đời sống của người dân Việt Nam thông qua nhiều hoạt động phong phú, trong đó có việc hát ru. </w:t>
            </w:r>
            <w:r w:rsidRPr="002123C2">
              <w:rPr>
                <w:i/>
                <w:iCs/>
              </w:rPr>
              <w:t>Truyện Kiều</w:t>
            </w:r>
            <w:r w:rsidRPr="002123C2">
              <w:t xml:space="preserve"> qua lời ru đã tác động đến thế giới tâm hồn của trẻ thơ. Việc trở thành những câu hát ru khiến </w:t>
            </w:r>
            <w:r w:rsidRPr="002123C2">
              <w:rPr>
                <w:i/>
                <w:iCs/>
              </w:rPr>
              <w:t>Truyện Kiều</w:t>
            </w:r>
            <w:r w:rsidRPr="002123C2">
              <w:t xml:space="preserve"> có một đời sống khác so với những tác phẩm văn học thông thường, nó vừa mang lại cho trẻ những giai điệu êm đềm, vừa giúp trẻ thẩm thấu được ngôn từ một cách tự nhiên. Đặc biệt, người bà ru cháu bằng </w:t>
            </w:r>
            <w:r w:rsidRPr="002123C2">
              <w:rPr>
                <w:i/>
                <w:iCs/>
              </w:rPr>
              <w:t>Truyện Kiều</w:t>
            </w:r>
            <w:r w:rsidRPr="002123C2">
              <w:t xml:space="preserve"> với tất cả nỗi niềm yêu thương, đồng cảm với thân phận của nàng Kiều cho thấy tác phẩm của đại thi hào Nguyễn Du đã trở thành một phần máu thịt trong đời sống tinh thần của bà - một người có nhiều trải nghiệm về cuộc sống. Việc </w:t>
            </w:r>
            <w:r w:rsidRPr="002123C2">
              <w:rPr>
                <w:i/>
                <w:iCs/>
              </w:rPr>
              <w:t>Truyện Kiều</w:t>
            </w:r>
            <w:r w:rsidRPr="002123C2">
              <w:t xml:space="preserve"> được tiếp nhận từ thế hệ này qua thế hệ khác, từ mẹ sang con, từ con đến cháu chứng tỏ sức sống của tác phẩm sẽ trường tồn theo thời gian.</w:t>
            </w:r>
          </w:p>
        </w:tc>
      </w:tr>
    </w:tbl>
    <w:p w14:paraId="50DC0844"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24360919" w14:textId="77777777" w:rsidR="00D579F0" w:rsidRPr="002123C2" w:rsidRDefault="00DA69BD">
      <w:pPr>
        <w:pStyle w:val="Heading40"/>
        <w:keepNext/>
        <w:keepLines/>
        <w:numPr>
          <w:ilvl w:val="0"/>
          <w:numId w:val="526"/>
        </w:numPr>
        <w:shd w:val="clear" w:color="auto" w:fill="auto"/>
        <w:tabs>
          <w:tab w:val="left" w:pos="2246"/>
        </w:tabs>
        <w:spacing w:after="0" w:line="288" w:lineRule="auto"/>
        <w:ind w:left="1860" w:firstLine="0"/>
        <w:jc w:val="both"/>
      </w:pPr>
      <w:r w:rsidRPr="002123C2">
        <w:rPr>
          <w:noProof/>
          <w:lang w:val="en-US" w:eastAsia="en-US" w:bidi="ar-SA"/>
        </w:rPr>
        <w:lastRenderedPageBreak/>
        <mc:AlternateContent>
          <mc:Choice Requires="wps">
            <w:drawing>
              <wp:anchor distT="0" distB="1880235" distL="114300" distR="114300" simplePos="0" relativeHeight="125829698" behindDoc="0" locked="0" layoutInCell="1" allowOverlap="1" wp14:anchorId="17D88262" wp14:editId="680E9582">
                <wp:simplePos x="0" y="0"/>
                <wp:positionH relativeFrom="page">
                  <wp:posOffset>732155</wp:posOffset>
                </wp:positionH>
                <wp:positionV relativeFrom="margin">
                  <wp:posOffset>73025</wp:posOffset>
                </wp:positionV>
                <wp:extent cx="2225040" cy="871855"/>
                <wp:effectExtent l="0" t="0" r="0" b="0"/>
                <wp:wrapSquare wrapText="bothSides"/>
                <wp:docPr id="473" name="Shape 473"/>
                <wp:cNvGraphicFramePr/>
                <a:graphic xmlns:a="http://schemas.openxmlformats.org/drawingml/2006/main">
                  <a:graphicData uri="http://schemas.microsoft.com/office/word/2010/wordprocessingShape">
                    <wps:wsp>
                      <wps:cNvSpPr txBox="1"/>
                      <wps:spPr>
                        <a:xfrm>
                          <a:off x="0" y="0"/>
                          <a:ext cx="2225040" cy="871855"/>
                        </a:xfrm>
                        <a:prstGeom prst="rect">
                          <a:avLst/>
                        </a:prstGeom>
                        <a:noFill/>
                      </wps:spPr>
                      <wps:txbx>
                        <w:txbxContent>
                          <w:p w14:paraId="2FD7F4AE" w14:textId="77777777" w:rsidR="00D579F0" w:rsidRDefault="00DA69BD">
                            <w:pPr>
                              <w:pStyle w:val="BodyText"/>
                              <w:shd w:val="clear" w:color="auto" w:fill="auto"/>
                              <w:spacing w:line="290" w:lineRule="auto"/>
                              <w:jc w:val="both"/>
                            </w:pPr>
                            <w:r>
                              <w:rPr>
                                <w:lang w:val="en-US" w:eastAsia="en-US" w:bidi="en-US"/>
                              </w:rPr>
                              <w:t xml:space="preserve">- </w:t>
                            </w:r>
                            <w:r>
                              <w:t>GV hướng dẫn HS làm việc nhóm đôi hoàn thành nhiệm vụ 2 trong phiếu học tập số 6: Tìm hiểu hình thức nghệ thuật của bài thơ.</w:t>
                            </w:r>
                          </w:p>
                        </w:txbxContent>
                      </wps:txbx>
                      <wps:bodyPr lIns="0" tIns="0" rIns="0" bIns="0"/>
                    </wps:wsp>
                  </a:graphicData>
                </a:graphic>
              </wp:anchor>
            </w:drawing>
          </mc:Choice>
          <mc:Fallback>
            <w:pict>
              <v:shape w14:anchorId="17D88262" id="Shape 473" o:spid="_x0000_s1195" type="#_x0000_t202" style="position:absolute;left:0;text-align:left;margin-left:57.65pt;margin-top:5.75pt;width:175.2pt;height:68.65pt;z-index:125829698;visibility:visible;mso-wrap-style:square;mso-wrap-distance-left:9pt;mso-wrap-distance-top:0;mso-wrap-distance-right:9pt;mso-wrap-distance-bottom:148.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" filled="f" stroked="f">
                <v:textbox inset="0,0,0,0">
                  <w:txbxContent>
                    <w:p w14:paraId="2FD7F4AE" w14:textId="77777777" w:rsidR="00D579F0" w:rsidRDefault="00DA69BD">
                      <w:pPr>
                        <w:pStyle w:val="BodyText"/>
                        <w:shd w:val="clear" w:color="auto" w:fill="auto"/>
                        <w:spacing w:line="290" w:lineRule="auto"/>
                        <w:jc w:val="both"/>
                      </w:pPr>
                      <w:r>
                        <w:rPr>
                          <w:lang w:val="en-US" w:eastAsia="en-US" w:bidi="en-US"/>
                        </w:rPr>
                        <w:t xml:space="preserve">- </w:t>
                      </w:r>
                      <w:r>
                        <w:t>GV hướng dẫn HS làm việc nhóm đôi hoàn thành nhiệm vụ 2 trong phiếu học tập số 6: Tìm hiểu hình thức nghệ thuật của bài thơ.</w:t>
                      </w:r>
                    </w:p>
                  </w:txbxContent>
                </v:textbox>
                <w10:wrap type="square" anchorx="page" anchory="margin"/>
              </v:shape>
            </w:pict>
          </mc:Fallback>
        </mc:AlternateContent>
      </w:r>
      <w:r w:rsidRPr="002123C2">
        <w:rPr>
          <w:noProof/>
          <w:lang w:val="en-US" w:eastAsia="en-US" w:bidi="ar-SA"/>
        </w:rPr>
        <mc:AlternateContent>
          <mc:Choice Requires="wps">
            <w:drawing>
              <wp:anchor distT="1679575" distB="0" distL="114300" distR="114300" simplePos="0" relativeHeight="125829700" behindDoc="0" locked="0" layoutInCell="1" allowOverlap="1" wp14:anchorId="128A8701" wp14:editId="6769DE9E">
                <wp:simplePos x="0" y="0"/>
                <wp:positionH relativeFrom="page">
                  <wp:posOffset>732155</wp:posOffset>
                </wp:positionH>
                <wp:positionV relativeFrom="margin">
                  <wp:posOffset>1752600</wp:posOffset>
                </wp:positionV>
                <wp:extent cx="2225040" cy="1073150"/>
                <wp:effectExtent l="0" t="0" r="0" b="0"/>
                <wp:wrapSquare wrapText="bothSides"/>
                <wp:docPr id="475" name="Shape 475"/>
                <wp:cNvGraphicFramePr/>
                <a:graphic xmlns:a="http://schemas.openxmlformats.org/drawingml/2006/main">
                  <a:graphicData uri="http://schemas.microsoft.com/office/word/2010/wordprocessingShape">
                    <wps:wsp>
                      <wps:cNvSpPr txBox="1"/>
                      <wps:spPr>
                        <a:xfrm>
                          <a:off x="0" y="0"/>
                          <a:ext cx="2225040" cy="1073150"/>
                        </a:xfrm>
                        <a:prstGeom prst="rect">
                          <a:avLst/>
                        </a:prstGeom>
                        <a:noFill/>
                      </wps:spPr>
                      <wps:txbx>
                        <w:txbxContent>
                          <w:p w14:paraId="4B8C2BF6" w14:textId="77777777" w:rsidR="00D579F0" w:rsidRDefault="00DA69BD">
                            <w:pPr>
                              <w:pStyle w:val="BodyText"/>
                              <w:shd w:val="clear" w:color="auto" w:fill="auto"/>
                              <w:jc w:val="both"/>
                            </w:pPr>
                            <w:r>
                              <w:t>- GV yêu cầu HS suy nghĩ và trả lời câu hỏi: Chủ đề bài 4 là “Khám phá vẻ đẹp văn chương”. VB 3 có điểm gì khác biệt về cách khám phá vẻ đẹp văn chương so với VB 1, VB 2?</w:t>
                            </w:r>
                          </w:p>
                        </w:txbxContent>
                      </wps:txbx>
                      <wps:bodyPr lIns="0" tIns="0" rIns="0" bIns="0"/>
                    </wps:wsp>
                  </a:graphicData>
                </a:graphic>
              </wp:anchor>
            </w:drawing>
          </mc:Choice>
          <mc:Fallback>
            <w:pict>
              <v:shape w14:anchorId="128A8701" id="Shape 475" o:spid="_x0000_s1196" type="#_x0000_t202" style="position:absolute;left:0;text-align:left;margin-left:57.65pt;margin-top:138pt;width:175.2pt;height:84.5pt;z-index:125829700;visibility:visible;mso-wrap-style:square;mso-wrap-distance-left:9pt;mso-wrap-distance-top:132.25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" filled="f" stroked="f">
                <v:textbox inset="0,0,0,0">
                  <w:txbxContent>
                    <w:p w14:paraId="4B8C2BF6" w14:textId="77777777" w:rsidR="00D579F0" w:rsidRDefault="00DA69BD">
                      <w:pPr>
                        <w:pStyle w:val="BodyText"/>
                        <w:shd w:val="clear" w:color="auto" w:fill="auto"/>
                        <w:jc w:val="both"/>
                      </w:pPr>
                      <w:r>
                        <w:t>- GV yêu cầu HS suy nghĩ và trả lời câu hỏi: Chủ đề bài 4 là “Khám phá vẻ đẹp văn chương”. VB 3 có điểm gì khác biệt về cách khám phá vẻ đẹp văn chương so với VB 1, VB 2?</w:t>
                      </w:r>
                    </w:p>
                  </w:txbxContent>
                </v:textbox>
                <w10:wrap type="square" anchorx="page" anchory="margin"/>
              </v:shape>
            </w:pict>
          </mc:Fallback>
        </mc:AlternateContent>
      </w:r>
      <w:bookmarkStart w:id="839" w:name="bookmark840"/>
      <w:bookmarkStart w:id="840" w:name="bookmark841"/>
      <w:r w:rsidRPr="002123C2">
        <w:t>Tìm hiểu đặc sắc nghệ thuật của bài thơ</w:t>
      </w:r>
      <w:bookmarkEnd w:id="839"/>
      <w:bookmarkEnd w:id="840"/>
    </w:p>
    <w:p w14:paraId="4807C93E" w14:textId="77777777" w:rsidR="00D579F0" w:rsidRPr="002123C2" w:rsidRDefault="00DA69BD">
      <w:pPr>
        <w:pStyle w:val="BodyText"/>
        <w:numPr>
          <w:ilvl w:val="0"/>
          <w:numId w:val="512"/>
        </w:numPr>
        <w:shd w:val="clear" w:color="auto" w:fill="auto"/>
        <w:tabs>
          <w:tab w:val="left" w:pos="2203"/>
        </w:tabs>
        <w:ind w:left="1860"/>
        <w:jc w:val="both"/>
      </w:pPr>
      <w:r w:rsidRPr="002123C2">
        <w:t>Thể thơ lục bát.</w:t>
      </w:r>
    </w:p>
    <w:p w14:paraId="6DC01C19" w14:textId="77777777" w:rsidR="00D579F0" w:rsidRPr="002123C2" w:rsidRDefault="00DA69BD">
      <w:pPr>
        <w:pStyle w:val="BodyText"/>
        <w:numPr>
          <w:ilvl w:val="0"/>
          <w:numId w:val="512"/>
        </w:numPr>
        <w:shd w:val="clear" w:color="auto" w:fill="auto"/>
        <w:tabs>
          <w:tab w:val="left" w:pos="2203"/>
        </w:tabs>
        <w:ind w:left="1860"/>
        <w:jc w:val="both"/>
      </w:pPr>
      <w:r w:rsidRPr="002123C2">
        <w:t>Cách tổ chức của bài thơ là sự đan xen những câu “kể”, “dẫn dắt” của người con và những câu Kiều được trích dẫn nguyên vẹn.</w:t>
      </w:r>
    </w:p>
    <w:p w14:paraId="7E02DD58" w14:textId="77777777" w:rsidR="00D579F0" w:rsidRPr="002123C2" w:rsidRDefault="00DA69BD">
      <w:pPr>
        <w:pStyle w:val="Heading40"/>
        <w:keepNext/>
        <w:keepLines/>
        <w:numPr>
          <w:ilvl w:val="0"/>
          <w:numId w:val="526"/>
        </w:numPr>
        <w:shd w:val="clear" w:color="auto" w:fill="auto"/>
        <w:tabs>
          <w:tab w:val="left" w:pos="2246"/>
        </w:tabs>
        <w:spacing w:after="0" w:line="288" w:lineRule="auto"/>
        <w:ind w:left="1860" w:firstLine="0"/>
        <w:jc w:val="both"/>
      </w:pPr>
      <w:bookmarkStart w:id="841" w:name="bookmark842"/>
      <w:bookmarkStart w:id="842" w:name="bookmark843"/>
      <w:r w:rsidRPr="002123C2">
        <w:t>Tìm hiểu tính chất kết nối chủ đề của VB</w:t>
      </w:r>
      <w:bookmarkEnd w:id="841"/>
      <w:bookmarkEnd w:id="842"/>
    </w:p>
    <w:p w14:paraId="4EF27952" w14:textId="77777777" w:rsidR="00D579F0" w:rsidRPr="002123C2" w:rsidRDefault="00DA69BD">
      <w:pPr>
        <w:pStyle w:val="BodyText"/>
        <w:numPr>
          <w:ilvl w:val="0"/>
          <w:numId w:val="512"/>
        </w:numPr>
        <w:shd w:val="clear" w:color="auto" w:fill="auto"/>
        <w:tabs>
          <w:tab w:val="left" w:pos="2217"/>
        </w:tabs>
        <w:ind w:left="1860"/>
        <w:jc w:val="both"/>
      </w:pPr>
      <w:r w:rsidRPr="002123C2">
        <w:t>VB 1, VB 2 là hai VB nghị luận giúp người đọc hiểu được con đường, cách thức khám phá vẻ đẹp văn chương của nhà nghiên cứu, phê bình văn học.</w:t>
      </w:r>
    </w:p>
    <w:p w14:paraId="47251E79" w14:textId="77777777" w:rsidR="00D579F0" w:rsidRPr="002123C2" w:rsidRDefault="00DA69BD">
      <w:pPr>
        <w:pStyle w:val="BodyText"/>
        <w:numPr>
          <w:ilvl w:val="0"/>
          <w:numId w:val="512"/>
        </w:numPr>
        <w:shd w:val="clear" w:color="auto" w:fill="auto"/>
        <w:tabs>
          <w:tab w:val="left" w:pos="5857"/>
        </w:tabs>
        <w:spacing w:after="200"/>
        <w:ind w:left="5500"/>
        <w:jc w:val="both"/>
      </w:pPr>
      <w:r w:rsidRPr="002123C2">
        <w:t>VB 3 là một bài thơ kết nối về chủ đề cho thấy một tác phẩm văn chương có thể được tiếp nhận khác nhau bởi những đối tượng có hiểu biết, vốn sống, trải nghiệm khác nhau.</w:t>
      </w:r>
    </w:p>
    <w:p w14:paraId="760EE012" w14:textId="77777777" w:rsidR="00D579F0" w:rsidRPr="002123C2" w:rsidRDefault="00DA69BD">
      <w:pPr>
        <w:pStyle w:val="Heading30"/>
        <w:keepNext/>
        <w:keepLines/>
        <w:shd w:val="clear" w:color="auto" w:fill="auto"/>
        <w:ind w:firstLine="140"/>
        <w:rPr>
          <w:rFonts w:ascii="Times New Roman" w:hAnsi="Times New Roman" w:cs="Times New Roman"/>
        </w:rPr>
      </w:pPr>
      <w:bookmarkStart w:id="843" w:name="bookmark844"/>
      <w:bookmarkStart w:id="844" w:name="bookmark845"/>
      <w:r w:rsidRPr="002123C2">
        <w:rPr>
          <w:rFonts w:ascii="Times New Roman" w:hAnsi="Times New Roman" w:cs="Times New Roman"/>
        </w:rPr>
        <w:t>Hoạt động 3. Luyện tập</w:t>
      </w:r>
      <w:bookmarkEnd w:id="843"/>
      <w:bookmarkEnd w:id="844"/>
    </w:p>
    <w:p w14:paraId="33B703C2" w14:textId="77777777" w:rsidR="00D579F0" w:rsidRPr="002123C2" w:rsidRDefault="00DA69BD">
      <w:pPr>
        <w:pStyle w:val="Heading40"/>
        <w:keepNext/>
        <w:keepLines/>
        <w:numPr>
          <w:ilvl w:val="0"/>
          <w:numId w:val="531"/>
        </w:numPr>
        <w:shd w:val="clear" w:color="auto" w:fill="auto"/>
        <w:tabs>
          <w:tab w:val="left" w:pos="526"/>
        </w:tabs>
        <w:ind w:firstLine="140"/>
      </w:pPr>
      <w:bookmarkStart w:id="845" w:name="bookmark846"/>
      <w:bookmarkStart w:id="846" w:name="bookmark847"/>
      <w:r w:rsidRPr="002123C2">
        <w:t>Mục tiêu</w:t>
      </w:r>
      <w:bookmarkEnd w:id="845"/>
      <w:bookmarkEnd w:id="846"/>
    </w:p>
    <w:p w14:paraId="0F17EEA4" w14:textId="77777777" w:rsidR="00D579F0" w:rsidRPr="002123C2" w:rsidRDefault="00DA69BD">
      <w:pPr>
        <w:pStyle w:val="BodyText"/>
        <w:shd w:val="clear" w:color="auto" w:fill="auto"/>
        <w:spacing w:after="80" w:line="240" w:lineRule="auto"/>
        <w:ind w:firstLine="140"/>
      </w:pPr>
      <w:r w:rsidRPr="002123C2">
        <w:t>HS củng cố kiến thức, kĩ năng đã học.</w:t>
      </w:r>
    </w:p>
    <w:p w14:paraId="242AAFCB" w14:textId="77777777" w:rsidR="00D579F0" w:rsidRPr="002123C2" w:rsidRDefault="00DA69BD">
      <w:pPr>
        <w:pStyle w:val="Heading40"/>
        <w:keepNext/>
        <w:keepLines/>
        <w:numPr>
          <w:ilvl w:val="0"/>
          <w:numId w:val="531"/>
        </w:numPr>
        <w:shd w:val="clear" w:color="auto" w:fill="auto"/>
        <w:tabs>
          <w:tab w:val="left" w:pos="526"/>
        </w:tabs>
        <w:ind w:firstLine="140"/>
      </w:pPr>
      <w:bookmarkStart w:id="847" w:name="bookmark848"/>
      <w:bookmarkStart w:id="848" w:name="bookmark849"/>
      <w:r w:rsidRPr="002123C2">
        <w:t>Nội dung hoạt động</w:t>
      </w:r>
      <w:bookmarkEnd w:id="847"/>
      <w:bookmarkEnd w:id="848"/>
    </w:p>
    <w:p w14:paraId="14A6CAA7" w14:textId="77777777" w:rsidR="00D579F0" w:rsidRPr="002123C2" w:rsidRDefault="00DA69BD">
      <w:pPr>
        <w:pStyle w:val="BodyText"/>
        <w:shd w:val="clear" w:color="auto" w:fill="auto"/>
        <w:spacing w:after="80" w:line="240" w:lineRule="auto"/>
        <w:ind w:firstLine="140"/>
      </w:pPr>
      <w:r w:rsidRPr="002123C2">
        <w:t>HS củng cố kĩ năng đọc hiểu VB kết nối chủ đề bài học.</w:t>
      </w:r>
    </w:p>
    <w:p w14:paraId="5DB91C38" w14:textId="77777777" w:rsidR="00D579F0" w:rsidRPr="002123C2" w:rsidRDefault="00DA69BD">
      <w:pPr>
        <w:pStyle w:val="BodyText"/>
        <w:numPr>
          <w:ilvl w:val="0"/>
          <w:numId w:val="531"/>
        </w:numPr>
        <w:shd w:val="clear" w:color="auto" w:fill="auto"/>
        <w:tabs>
          <w:tab w:val="left" w:pos="526"/>
        </w:tabs>
        <w:spacing w:after="80" w:line="240" w:lineRule="auto"/>
        <w:ind w:firstLine="1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28"/>
        <w:gridCol w:w="2059"/>
        <w:gridCol w:w="2035"/>
      </w:tblGrid>
      <w:tr w:rsidR="00D579F0" w:rsidRPr="002123C2" w14:paraId="60F2722A" w14:textId="77777777">
        <w:trPr>
          <w:trHeight w:hRule="exact" w:val="749"/>
          <w:jc w:val="center"/>
        </w:trPr>
        <w:tc>
          <w:tcPr>
            <w:tcW w:w="4728" w:type="dxa"/>
            <w:tcBorders>
              <w:top w:val="single" w:sz="4" w:space="0" w:color="auto"/>
              <w:left w:val="single" w:sz="4" w:space="0" w:color="auto"/>
            </w:tcBorders>
            <w:shd w:val="clear" w:color="auto" w:fill="D2E8C1"/>
            <w:vAlign w:val="bottom"/>
          </w:tcPr>
          <w:p w14:paraId="217C68F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059" w:type="dxa"/>
            <w:tcBorders>
              <w:top w:val="single" w:sz="4" w:space="0" w:color="auto"/>
              <w:left w:val="single" w:sz="4" w:space="0" w:color="auto"/>
            </w:tcBorders>
            <w:shd w:val="clear" w:color="auto" w:fill="D2E8C1"/>
            <w:vAlign w:val="center"/>
          </w:tcPr>
          <w:p w14:paraId="3CD460D1" w14:textId="77777777" w:rsidR="00D579F0" w:rsidRPr="002123C2" w:rsidRDefault="00DA69BD">
            <w:pPr>
              <w:pStyle w:val="Other0"/>
              <w:shd w:val="clear" w:color="auto" w:fill="auto"/>
              <w:spacing w:line="240" w:lineRule="auto"/>
              <w:jc w:val="center"/>
            </w:pPr>
            <w:r w:rsidRPr="002123C2">
              <w:rPr>
                <w:b/>
                <w:bCs/>
              </w:rPr>
              <w:t>Hoạt động</w:t>
            </w:r>
          </w:p>
          <w:p w14:paraId="3A930087" w14:textId="77777777" w:rsidR="00D579F0" w:rsidRPr="002123C2" w:rsidRDefault="00DA69BD">
            <w:pPr>
              <w:pStyle w:val="Other0"/>
              <w:shd w:val="clear" w:color="auto" w:fill="auto"/>
              <w:spacing w:line="240" w:lineRule="auto"/>
              <w:jc w:val="center"/>
            </w:pPr>
            <w:r w:rsidRPr="002123C2">
              <w:rPr>
                <w:b/>
                <w:bCs/>
              </w:rPr>
              <w:t>của HS</w:t>
            </w:r>
          </w:p>
        </w:tc>
        <w:tc>
          <w:tcPr>
            <w:tcW w:w="2035" w:type="dxa"/>
            <w:tcBorders>
              <w:top w:val="single" w:sz="4" w:space="0" w:color="auto"/>
              <w:left w:val="single" w:sz="4" w:space="0" w:color="auto"/>
              <w:right w:val="single" w:sz="4" w:space="0" w:color="auto"/>
            </w:tcBorders>
            <w:shd w:val="clear" w:color="auto" w:fill="D2E8C1"/>
            <w:vAlign w:val="bottom"/>
          </w:tcPr>
          <w:p w14:paraId="34880346"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498A5B5D" w14:textId="77777777">
        <w:trPr>
          <w:trHeight w:hRule="exact" w:val="2208"/>
          <w:jc w:val="center"/>
        </w:trPr>
        <w:tc>
          <w:tcPr>
            <w:tcW w:w="4728" w:type="dxa"/>
            <w:tcBorders>
              <w:top w:val="single" w:sz="4" w:space="0" w:color="auto"/>
              <w:left w:val="single" w:sz="4" w:space="0" w:color="auto"/>
              <w:bottom w:val="single" w:sz="4" w:space="0" w:color="auto"/>
            </w:tcBorders>
            <w:shd w:val="clear" w:color="auto" w:fill="FFFFFF"/>
            <w:vAlign w:val="center"/>
          </w:tcPr>
          <w:p w14:paraId="50129803" w14:textId="77777777" w:rsidR="00D579F0" w:rsidRPr="002123C2" w:rsidRDefault="00DA69BD">
            <w:pPr>
              <w:pStyle w:val="Other0"/>
              <w:shd w:val="clear" w:color="auto" w:fill="auto"/>
              <w:spacing w:line="286" w:lineRule="auto"/>
            </w:pPr>
            <w:r w:rsidRPr="002123C2">
              <w:t>- GV tổ chức cho HS tham gia trò chơi “Ai nhanh - Ai đúng”:</w:t>
            </w:r>
          </w:p>
          <w:p w14:paraId="745E945C" w14:textId="77777777" w:rsidR="00D579F0" w:rsidRPr="002123C2" w:rsidRDefault="00DA69BD">
            <w:pPr>
              <w:pStyle w:val="Other0"/>
              <w:shd w:val="clear" w:color="auto" w:fill="auto"/>
              <w:spacing w:line="286" w:lineRule="auto"/>
            </w:pPr>
            <w:r w:rsidRPr="002123C2">
              <w:rPr>
                <w:b/>
                <w:bCs/>
              </w:rPr>
              <w:t>Câu 1</w:t>
            </w:r>
            <w:r w:rsidRPr="002123C2">
              <w:t xml:space="preserve">. Xác định thể loại của VB </w:t>
            </w:r>
            <w:r w:rsidRPr="002123C2">
              <w:rPr>
                <w:i/>
                <w:iCs/>
              </w:rPr>
              <w:t xml:space="preserve">Ngày xưa </w:t>
            </w:r>
            <w:r w:rsidRPr="002123C2">
              <w:t>(Vũ Cao).</w:t>
            </w:r>
          </w:p>
          <w:p w14:paraId="6B6E957D" w14:textId="77777777" w:rsidR="00D579F0" w:rsidRPr="002123C2" w:rsidRDefault="00DA69BD">
            <w:pPr>
              <w:pStyle w:val="Other0"/>
              <w:shd w:val="clear" w:color="auto" w:fill="auto"/>
              <w:tabs>
                <w:tab w:val="left" w:pos="2184"/>
              </w:tabs>
              <w:spacing w:line="286" w:lineRule="auto"/>
            </w:pPr>
            <w:r w:rsidRPr="002123C2">
              <w:t>A. Thơ sáu chữ</w:t>
            </w:r>
            <w:r w:rsidRPr="002123C2">
              <w:tab/>
              <w:t>B. Thơ lục bát</w:t>
            </w:r>
          </w:p>
          <w:p w14:paraId="0C69D739" w14:textId="77777777" w:rsidR="00D579F0" w:rsidRPr="002123C2" w:rsidRDefault="00DA69BD">
            <w:pPr>
              <w:pStyle w:val="Other0"/>
              <w:shd w:val="clear" w:color="auto" w:fill="auto"/>
              <w:tabs>
                <w:tab w:val="left" w:pos="2107"/>
              </w:tabs>
              <w:spacing w:line="286" w:lineRule="auto"/>
            </w:pPr>
            <w:r w:rsidRPr="002123C2">
              <w:t>C. Thơ tám chữ</w:t>
            </w:r>
            <w:r w:rsidRPr="002123C2">
              <w:tab/>
              <w:t>D. Thơ song thất lục bát</w:t>
            </w:r>
          </w:p>
        </w:tc>
        <w:tc>
          <w:tcPr>
            <w:tcW w:w="2059" w:type="dxa"/>
            <w:tcBorders>
              <w:top w:val="single" w:sz="4" w:space="0" w:color="auto"/>
              <w:left w:val="single" w:sz="4" w:space="0" w:color="auto"/>
              <w:bottom w:val="single" w:sz="4" w:space="0" w:color="auto"/>
            </w:tcBorders>
            <w:shd w:val="clear" w:color="auto" w:fill="FFFFFF"/>
          </w:tcPr>
          <w:p w14:paraId="53724E18" w14:textId="77777777" w:rsidR="00D579F0" w:rsidRPr="002123C2" w:rsidRDefault="00DA69BD">
            <w:pPr>
              <w:pStyle w:val="Other0"/>
              <w:shd w:val="clear" w:color="auto" w:fill="auto"/>
              <w:jc w:val="center"/>
            </w:pPr>
            <w:r w:rsidRPr="002123C2">
              <w:t>HS tham gia trò chơi, lựa chọn phương án đúng.</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632AC4E2" w14:textId="77777777" w:rsidR="00D579F0" w:rsidRPr="002123C2" w:rsidRDefault="00DA69BD">
            <w:pPr>
              <w:pStyle w:val="Other0"/>
              <w:shd w:val="clear" w:color="auto" w:fill="auto"/>
              <w:spacing w:line="240" w:lineRule="auto"/>
            </w:pPr>
            <w:r w:rsidRPr="002123C2">
              <w:t>Câu 1. B</w:t>
            </w:r>
          </w:p>
          <w:p w14:paraId="7AD00DF4" w14:textId="77777777" w:rsidR="00D579F0" w:rsidRPr="002123C2" w:rsidRDefault="00DA69BD">
            <w:pPr>
              <w:pStyle w:val="Other0"/>
              <w:shd w:val="clear" w:color="auto" w:fill="auto"/>
              <w:spacing w:line="240" w:lineRule="auto"/>
            </w:pPr>
            <w:r w:rsidRPr="002123C2">
              <w:t>Câu 2. A</w:t>
            </w:r>
          </w:p>
          <w:p w14:paraId="1AB45383" w14:textId="77777777" w:rsidR="00D579F0" w:rsidRPr="002123C2" w:rsidRDefault="00DA69BD">
            <w:pPr>
              <w:pStyle w:val="Other0"/>
              <w:shd w:val="clear" w:color="auto" w:fill="auto"/>
              <w:spacing w:line="240" w:lineRule="auto"/>
            </w:pPr>
            <w:r w:rsidRPr="002123C2">
              <w:t>Câu 3. C</w:t>
            </w:r>
          </w:p>
          <w:p w14:paraId="12F48476" w14:textId="77777777" w:rsidR="00D579F0" w:rsidRPr="002123C2" w:rsidRDefault="00DA69BD">
            <w:pPr>
              <w:pStyle w:val="Other0"/>
              <w:shd w:val="clear" w:color="auto" w:fill="auto"/>
              <w:spacing w:line="240" w:lineRule="auto"/>
            </w:pPr>
            <w:r w:rsidRPr="002123C2">
              <w:t>Câu 4. D</w:t>
            </w:r>
          </w:p>
        </w:tc>
      </w:tr>
    </w:tbl>
    <w:p w14:paraId="5BDFD6F9"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23"/>
        <w:gridCol w:w="2059"/>
        <w:gridCol w:w="2035"/>
      </w:tblGrid>
      <w:tr w:rsidR="00D579F0" w:rsidRPr="002123C2" w14:paraId="3D67A1E9" w14:textId="77777777">
        <w:trPr>
          <w:trHeight w:hRule="exact" w:val="10325"/>
          <w:jc w:val="center"/>
        </w:trPr>
        <w:tc>
          <w:tcPr>
            <w:tcW w:w="4723" w:type="dxa"/>
            <w:tcBorders>
              <w:top w:val="single" w:sz="4" w:space="0" w:color="auto"/>
              <w:left w:val="single" w:sz="4" w:space="0" w:color="auto"/>
              <w:bottom w:val="single" w:sz="4" w:space="0" w:color="auto"/>
            </w:tcBorders>
            <w:shd w:val="clear" w:color="auto" w:fill="FFFFFF"/>
            <w:vAlign w:val="bottom"/>
          </w:tcPr>
          <w:p w14:paraId="354706A5" w14:textId="77777777" w:rsidR="00D579F0" w:rsidRPr="002123C2" w:rsidRDefault="00DA69BD">
            <w:pPr>
              <w:pStyle w:val="Other0"/>
              <w:shd w:val="clear" w:color="auto" w:fill="auto"/>
              <w:jc w:val="both"/>
            </w:pPr>
            <w:r w:rsidRPr="002123C2">
              <w:rPr>
                <w:b/>
                <w:bCs/>
              </w:rPr>
              <w:lastRenderedPageBreak/>
              <w:t xml:space="preserve">Câu </w:t>
            </w:r>
            <w:r w:rsidRPr="002123C2">
              <w:rPr>
                <w:b/>
                <w:bCs/>
                <w:lang w:val="en-US" w:eastAsia="en-US" w:bidi="en-US"/>
              </w:rPr>
              <w:t>2</w:t>
            </w:r>
            <w:r w:rsidRPr="002123C2">
              <w:rPr>
                <w:lang w:val="en-US" w:eastAsia="en-US" w:bidi="en-US"/>
              </w:rPr>
              <w:t xml:space="preserve">. Em </w:t>
            </w:r>
            <w:r w:rsidRPr="002123C2">
              <w:t xml:space="preserve">bé </w:t>
            </w:r>
            <w:r w:rsidRPr="002123C2">
              <w:rPr>
                <w:lang w:val="en-US" w:eastAsia="en-US" w:bidi="en-US"/>
              </w:rPr>
              <w:t xml:space="preserve">trong VB </w:t>
            </w:r>
            <w:r w:rsidRPr="002123C2">
              <w:t xml:space="preserve">tiếp cận </w:t>
            </w:r>
            <w:r w:rsidRPr="002123C2">
              <w:rPr>
                <w:i/>
                <w:iCs/>
              </w:rPr>
              <w:t xml:space="preserve">Truyện Kiều </w:t>
            </w:r>
            <w:r w:rsidRPr="002123C2">
              <w:t>từ đâu?</w:t>
            </w:r>
          </w:p>
          <w:p w14:paraId="00D6A8E9" w14:textId="77777777" w:rsidR="00D579F0" w:rsidRPr="002123C2" w:rsidRDefault="00DA69BD">
            <w:pPr>
              <w:pStyle w:val="Other0"/>
              <w:shd w:val="clear" w:color="auto" w:fill="auto"/>
            </w:pPr>
            <w:r w:rsidRPr="002123C2">
              <w:rPr>
                <w:lang w:val="en-US" w:eastAsia="en-US" w:bidi="en-US"/>
              </w:rPr>
              <w:t xml:space="preserve">A. </w:t>
            </w:r>
            <w:r w:rsidRPr="002123C2">
              <w:t xml:space="preserve">Từ lời </w:t>
            </w:r>
            <w:r w:rsidRPr="002123C2">
              <w:rPr>
                <w:lang w:val="en-US" w:eastAsia="en-US" w:bidi="en-US"/>
              </w:rPr>
              <w:t xml:space="preserve">ru </w:t>
            </w:r>
            <w:r w:rsidRPr="002123C2">
              <w:t>của bà</w:t>
            </w:r>
          </w:p>
          <w:p w14:paraId="461A9244" w14:textId="77777777" w:rsidR="00D579F0" w:rsidRPr="002123C2" w:rsidRDefault="00DA69BD">
            <w:pPr>
              <w:pStyle w:val="Other0"/>
              <w:shd w:val="clear" w:color="auto" w:fill="auto"/>
              <w:jc w:val="both"/>
            </w:pPr>
            <w:r w:rsidRPr="002123C2">
              <w:rPr>
                <w:lang w:val="en-US" w:eastAsia="en-US" w:bidi="en-US"/>
              </w:rPr>
              <w:t xml:space="preserve">C. </w:t>
            </w:r>
            <w:r w:rsidRPr="002123C2">
              <w:t>Từ việc đọc tác phẩm</w:t>
            </w:r>
          </w:p>
          <w:p w14:paraId="046A0736" w14:textId="77777777" w:rsidR="00D579F0" w:rsidRPr="002123C2" w:rsidRDefault="00DA69BD">
            <w:pPr>
              <w:pStyle w:val="Other0"/>
              <w:shd w:val="clear" w:color="auto" w:fill="auto"/>
              <w:jc w:val="both"/>
            </w:pPr>
            <w:r w:rsidRPr="002123C2">
              <w:rPr>
                <w:lang w:val="en-US" w:eastAsia="en-US" w:bidi="en-US"/>
              </w:rPr>
              <w:t xml:space="preserve">B. </w:t>
            </w:r>
            <w:r w:rsidRPr="002123C2">
              <w:t>Từ câu chuyện của bà</w:t>
            </w:r>
          </w:p>
          <w:p w14:paraId="72A34CA6" w14:textId="77777777" w:rsidR="00D579F0" w:rsidRPr="002123C2" w:rsidRDefault="00DA69BD">
            <w:pPr>
              <w:pStyle w:val="Other0"/>
              <w:shd w:val="clear" w:color="auto" w:fill="auto"/>
              <w:jc w:val="both"/>
            </w:pPr>
            <w:r w:rsidRPr="002123C2">
              <w:rPr>
                <w:lang w:val="en-US" w:eastAsia="en-US" w:bidi="en-US"/>
              </w:rPr>
              <w:t xml:space="preserve">D. </w:t>
            </w:r>
            <w:r w:rsidRPr="002123C2">
              <w:t xml:space="preserve">Từ lời </w:t>
            </w:r>
            <w:r w:rsidRPr="002123C2">
              <w:rPr>
                <w:lang w:val="en-US" w:eastAsia="en-US" w:bidi="en-US"/>
              </w:rPr>
              <w:t xml:space="preserve">ru </w:t>
            </w:r>
            <w:r w:rsidRPr="002123C2">
              <w:t>của mẹ</w:t>
            </w:r>
          </w:p>
          <w:p w14:paraId="7DC078AF" w14:textId="77777777" w:rsidR="00D579F0" w:rsidRPr="002123C2" w:rsidRDefault="00DA69BD">
            <w:pPr>
              <w:pStyle w:val="Other0"/>
              <w:shd w:val="clear" w:color="auto" w:fill="auto"/>
              <w:jc w:val="both"/>
            </w:pPr>
            <w:r w:rsidRPr="002123C2">
              <w:rPr>
                <w:b/>
                <w:bCs/>
              </w:rPr>
              <w:t xml:space="preserve">Câu </w:t>
            </w:r>
            <w:r w:rsidRPr="002123C2">
              <w:rPr>
                <w:b/>
                <w:bCs/>
                <w:lang w:val="en-US" w:eastAsia="en-US" w:bidi="en-US"/>
              </w:rPr>
              <w:t xml:space="preserve">3. </w:t>
            </w:r>
            <w:r w:rsidRPr="002123C2">
              <w:t>Dòng nào nêu đúng cách tổ chức của bài thơ?</w:t>
            </w:r>
          </w:p>
          <w:p w14:paraId="5BE2BF7E" w14:textId="77777777" w:rsidR="00D579F0" w:rsidRPr="002123C2" w:rsidRDefault="00DA69BD">
            <w:pPr>
              <w:pStyle w:val="Other0"/>
              <w:shd w:val="clear" w:color="auto" w:fill="auto"/>
              <w:jc w:val="both"/>
            </w:pPr>
            <w:r w:rsidRPr="002123C2">
              <w:rPr>
                <w:lang w:val="en-US" w:eastAsia="en-US" w:bidi="en-US"/>
              </w:rPr>
              <w:t xml:space="preserve">A. </w:t>
            </w:r>
            <w:r w:rsidRPr="002123C2">
              <w:t xml:space="preserve">Đan </w:t>
            </w:r>
            <w:r w:rsidRPr="002123C2">
              <w:rPr>
                <w:lang w:val="en-US" w:eastAsia="en-US" w:bidi="en-US"/>
              </w:rPr>
              <w:t xml:space="preserve">xen </w:t>
            </w:r>
            <w:r w:rsidRPr="002123C2">
              <w:t xml:space="preserve">những câu miêu tả hình ảnh bà </w:t>
            </w:r>
            <w:r w:rsidRPr="002123C2">
              <w:rPr>
                <w:lang w:val="en-US" w:eastAsia="en-US" w:bidi="en-US"/>
              </w:rPr>
              <w:t xml:space="preserve">ru </w:t>
            </w:r>
            <w:r w:rsidRPr="002123C2">
              <w:t xml:space="preserve">cháu với lời </w:t>
            </w:r>
            <w:r w:rsidRPr="002123C2">
              <w:rPr>
                <w:lang w:val="en-US" w:eastAsia="en-US" w:bidi="en-US"/>
              </w:rPr>
              <w:t xml:space="preserve">ru </w:t>
            </w:r>
            <w:r w:rsidRPr="002123C2">
              <w:t>của bà</w:t>
            </w:r>
          </w:p>
          <w:p w14:paraId="24D93099" w14:textId="77777777" w:rsidR="00D579F0" w:rsidRPr="002123C2" w:rsidRDefault="00DA69BD">
            <w:pPr>
              <w:pStyle w:val="Other0"/>
              <w:shd w:val="clear" w:color="auto" w:fill="auto"/>
              <w:jc w:val="both"/>
            </w:pPr>
            <w:r w:rsidRPr="002123C2">
              <w:rPr>
                <w:lang w:val="en-US" w:eastAsia="en-US" w:bidi="en-US"/>
              </w:rPr>
              <w:t xml:space="preserve">B. </w:t>
            </w:r>
            <w:r w:rsidRPr="002123C2">
              <w:t xml:space="preserve">Đan </w:t>
            </w:r>
            <w:r w:rsidRPr="002123C2">
              <w:rPr>
                <w:lang w:val="en-US" w:eastAsia="en-US" w:bidi="en-US"/>
              </w:rPr>
              <w:t xml:space="preserve">xen </w:t>
            </w:r>
            <w:r w:rsidRPr="002123C2">
              <w:t xml:space="preserve">kể những câu chuyện cổ tích với lời </w:t>
            </w:r>
            <w:r w:rsidRPr="002123C2">
              <w:rPr>
                <w:lang w:val="en-US" w:eastAsia="en-US" w:bidi="en-US"/>
              </w:rPr>
              <w:t xml:space="preserve">ru </w:t>
            </w:r>
            <w:r w:rsidRPr="002123C2">
              <w:t>của bà</w:t>
            </w:r>
          </w:p>
          <w:p w14:paraId="3B2A1FAB" w14:textId="77777777" w:rsidR="00D579F0" w:rsidRPr="002123C2" w:rsidRDefault="00DA69BD">
            <w:pPr>
              <w:pStyle w:val="Other0"/>
              <w:shd w:val="clear" w:color="auto" w:fill="auto"/>
              <w:jc w:val="both"/>
            </w:pPr>
            <w:r w:rsidRPr="002123C2">
              <w:rPr>
                <w:lang w:val="en-US" w:eastAsia="en-US" w:bidi="en-US"/>
              </w:rPr>
              <w:t xml:space="preserve">C. </w:t>
            </w:r>
            <w:r w:rsidRPr="002123C2">
              <w:t xml:space="preserve">Đan </w:t>
            </w:r>
            <w:r w:rsidRPr="002123C2">
              <w:rPr>
                <w:lang w:val="en-US" w:eastAsia="en-US" w:bidi="en-US"/>
              </w:rPr>
              <w:t xml:space="preserve">xen </w:t>
            </w:r>
            <w:r w:rsidRPr="002123C2">
              <w:t xml:space="preserve">những câu “kể”, “dẫn dắt” của người </w:t>
            </w:r>
            <w:r w:rsidRPr="002123C2">
              <w:rPr>
                <w:lang w:val="en-US" w:eastAsia="en-US" w:bidi="en-US"/>
              </w:rPr>
              <w:t xml:space="preserve">con </w:t>
            </w:r>
            <w:r w:rsidRPr="002123C2">
              <w:t>và những câu Kiều được trích dẫn nguyên vẹn</w:t>
            </w:r>
          </w:p>
          <w:p w14:paraId="5A0DC4E7" w14:textId="77777777" w:rsidR="00D579F0" w:rsidRPr="002123C2" w:rsidRDefault="00DA69BD">
            <w:pPr>
              <w:pStyle w:val="Other0"/>
              <w:shd w:val="clear" w:color="auto" w:fill="auto"/>
              <w:jc w:val="both"/>
            </w:pPr>
            <w:r w:rsidRPr="002123C2">
              <w:rPr>
                <w:lang w:val="en-US" w:eastAsia="en-US" w:bidi="en-US"/>
              </w:rPr>
              <w:t xml:space="preserve">D. </w:t>
            </w:r>
            <w:r w:rsidRPr="002123C2">
              <w:t xml:space="preserve">Đan </w:t>
            </w:r>
            <w:r w:rsidRPr="002123C2">
              <w:rPr>
                <w:lang w:val="en-US" w:eastAsia="en-US" w:bidi="en-US"/>
              </w:rPr>
              <w:t xml:space="preserve">xen </w:t>
            </w:r>
            <w:r w:rsidRPr="002123C2">
              <w:t xml:space="preserve">những lời </w:t>
            </w:r>
            <w:r w:rsidRPr="002123C2">
              <w:rPr>
                <w:lang w:val="en-US" w:eastAsia="en-US" w:bidi="en-US"/>
              </w:rPr>
              <w:t xml:space="preserve">ru </w:t>
            </w:r>
            <w:r w:rsidRPr="002123C2">
              <w:t xml:space="preserve">của bà với những câu Kiều được người </w:t>
            </w:r>
            <w:r w:rsidRPr="002123C2">
              <w:rPr>
                <w:lang w:val="en-US" w:eastAsia="en-US" w:bidi="en-US"/>
              </w:rPr>
              <w:t xml:space="preserve">con </w:t>
            </w:r>
            <w:r w:rsidRPr="002123C2">
              <w:t>trích dẫn</w:t>
            </w:r>
          </w:p>
          <w:p w14:paraId="5D47AD54" w14:textId="77777777" w:rsidR="00D579F0" w:rsidRPr="002123C2" w:rsidRDefault="00DA69BD">
            <w:pPr>
              <w:pStyle w:val="Other0"/>
              <w:shd w:val="clear" w:color="auto" w:fill="auto"/>
              <w:jc w:val="both"/>
            </w:pPr>
            <w:r w:rsidRPr="002123C2">
              <w:rPr>
                <w:b/>
                <w:bCs/>
              </w:rPr>
              <w:t xml:space="preserve">Câu </w:t>
            </w:r>
            <w:r w:rsidRPr="002123C2">
              <w:rPr>
                <w:b/>
                <w:bCs/>
                <w:lang w:val="en-US" w:eastAsia="en-US" w:bidi="en-US"/>
              </w:rPr>
              <w:t>4</w:t>
            </w:r>
            <w:r w:rsidRPr="002123C2">
              <w:rPr>
                <w:lang w:val="en-US" w:eastAsia="en-US" w:bidi="en-US"/>
              </w:rPr>
              <w:t xml:space="preserve">. </w:t>
            </w:r>
            <w:r w:rsidRPr="002123C2">
              <w:t xml:space="preserve">Dòng nào nêu đúng sức sống của </w:t>
            </w:r>
            <w:r w:rsidRPr="002123C2">
              <w:rPr>
                <w:i/>
                <w:iCs/>
              </w:rPr>
              <w:t>Truyện Kiều</w:t>
            </w:r>
            <w:r w:rsidRPr="002123C2">
              <w:t>?</w:t>
            </w:r>
          </w:p>
          <w:p w14:paraId="21D1606F" w14:textId="77777777" w:rsidR="00D579F0" w:rsidRPr="002123C2" w:rsidRDefault="00DA69BD">
            <w:pPr>
              <w:pStyle w:val="Other0"/>
              <w:shd w:val="clear" w:color="auto" w:fill="auto"/>
              <w:jc w:val="both"/>
            </w:pPr>
            <w:r w:rsidRPr="002123C2">
              <w:rPr>
                <w:lang w:val="en-US" w:eastAsia="en-US" w:bidi="en-US"/>
              </w:rPr>
              <w:t xml:space="preserve">A. </w:t>
            </w:r>
            <w:r w:rsidRPr="002123C2">
              <w:rPr>
                <w:i/>
                <w:iCs/>
              </w:rPr>
              <w:t>Truyện Kiều</w:t>
            </w:r>
            <w:r w:rsidRPr="002123C2">
              <w:t xml:space="preserve"> </w:t>
            </w:r>
            <w:r w:rsidRPr="002123C2">
              <w:rPr>
                <w:lang w:val="en-US" w:eastAsia="en-US" w:bidi="en-US"/>
              </w:rPr>
              <w:t xml:space="preserve">qua </w:t>
            </w:r>
            <w:r w:rsidRPr="002123C2">
              <w:t xml:space="preserve">sự tiếp nhận của người bà đã </w:t>
            </w:r>
            <w:r w:rsidRPr="002123C2">
              <w:rPr>
                <w:lang w:val="en-US" w:eastAsia="en-US" w:bidi="en-US"/>
              </w:rPr>
              <w:t xml:space="preserve">cho </w:t>
            </w:r>
            <w:r w:rsidRPr="002123C2">
              <w:t xml:space="preserve">thấy sự yêu thích của người dân Việt </w:t>
            </w:r>
            <w:r w:rsidRPr="002123C2">
              <w:rPr>
                <w:lang w:val="en-US" w:eastAsia="en-US" w:bidi="en-US"/>
              </w:rPr>
              <w:t xml:space="preserve">Nam </w:t>
            </w:r>
            <w:r w:rsidRPr="002123C2">
              <w:t xml:space="preserve">đối với tác phẩm của Nguyễn </w:t>
            </w:r>
            <w:r w:rsidRPr="002123C2">
              <w:rPr>
                <w:lang w:val="en-US" w:eastAsia="en-US" w:bidi="en-US"/>
              </w:rPr>
              <w:t>Du.</w:t>
            </w:r>
          </w:p>
          <w:p w14:paraId="786D51E5" w14:textId="77777777" w:rsidR="00D579F0" w:rsidRPr="002123C2" w:rsidRDefault="00DA69BD">
            <w:pPr>
              <w:pStyle w:val="Other0"/>
              <w:shd w:val="clear" w:color="auto" w:fill="auto"/>
              <w:jc w:val="both"/>
            </w:pPr>
            <w:r w:rsidRPr="002123C2">
              <w:rPr>
                <w:lang w:val="en-US" w:eastAsia="en-US" w:bidi="en-US"/>
              </w:rPr>
              <w:t xml:space="preserve">B. </w:t>
            </w:r>
            <w:r w:rsidRPr="002123C2">
              <w:t xml:space="preserve">Việc trở thành những câu hát </w:t>
            </w:r>
            <w:r w:rsidRPr="002123C2">
              <w:rPr>
                <w:lang w:val="en-US" w:eastAsia="en-US" w:bidi="en-US"/>
              </w:rPr>
              <w:t xml:space="preserve">ru </w:t>
            </w:r>
            <w:r w:rsidRPr="002123C2">
              <w:t xml:space="preserve">khiến </w:t>
            </w:r>
            <w:r w:rsidRPr="002123C2">
              <w:rPr>
                <w:i/>
                <w:iCs/>
              </w:rPr>
              <w:t>Truyện Kiều</w:t>
            </w:r>
            <w:r w:rsidRPr="002123C2">
              <w:t xml:space="preserve"> có một đời sống khác </w:t>
            </w:r>
            <w:r w:rsidRPr="002123C2">
              <w:rPr>
                <w:lang w:val="en-US" w:eastAsia="en-US" w:bidi="en-US"/>
              </w:rPr>
              <w:t xml:space="preserve">so </w:t>
            </w:r>
            <w:r w:rsidRPr="002123C2">
              <w:t>với những tác phẩm văn học thông thường.</w:t>
            </w:r>
          </w:p>
          <w:p w14:paraId="14EBBAA6" w14:textId="77777777" w:rsidR="00D579F0" w:rsidRPr="002123C2" w:rsidRDefault="00DA69BD">
            <w:pPr>
              <w:pStyle w:val="Other0"/>
              <w:shd w:val="clear" w:color="auto" w:fill="auto"/>
              <w:jc w:val="both"/>
            </w:pPr>
            <w:r w:rsidRPr="002123C2">
              <w:rPr>
                <w:lang w:val="en-US" w:eastAsia="en-US" w:bidi="en-US"/>
              </w:rPr>
              <w:t xml:space="preserve">C. </w:t>
            </w:r>
            <w:r w:rsidRPr="002123C2">
              <w:rPr>
                <w:i/>
                <w:iCs/>
              </w:rPr>
              <w:t>Truyện Kiều</w:t>
            </w:r>
            <w:r w:rsidRPr="002123C2">
              <w:t xml:space="preserve"> </w:t>
            </w:r>
            <w:r w:rsidRPr="002123C2">
              <w:rPr>
                <w:lang w:val="en-US" w:eastAsia="en-US" w:bidi="en-US"/>
              </w:rPr>
              <w:t xml:space="preserve">qua </w:t>
            </w:r>
            <w:r w:rsidRPr="002123C2">
              <w:t xml:space="preserve">lời </w:t>
            </w:r>
            <w:r w:rsidRPr="002123C2">
              <w:rPr>
                <w:lang w:val="en-US" w:eastAsia="en-US" w:bidi="en-US"/>
              </w:rPr>
              <w:t xml:space="preserve">ru </w:t>
            </w:r>
            <w:r w:rsidRPr="002123C2">
              <w:t xml:space="preserve">đã </w:t>
            </w:r>
            <w:r w:rsidRPr="002123C2">
              <w:rPr>
                <w:lang w:val="en-US" w:eastAsia="en-US" w:bidi="en-US"/>
              </w:rPr>
              <w:t xml:space="preserve">mang </w:t>
            </w:r>
            <w:r w:rsidRPr="002123C2">
              <w:t xml:space="preserve">lại </w:t>
            </w:r>
            <w:r w:rsidRPr="002123C2">
              <w:rPr>
                <w:lang w:val="en-US" w:eastAsia="en-US" w:bidi="en-US"/>
              </w:rPr>
              <w:t xml:space="preserve">cho </w:t>
            </w:r>
            <w:r w:rsidRPr="002123C2">
              <w:t xml:space="preserve">trẻ những </w:t>
            </w:r>
            <w:r w:rsidRPr="002123C2">
              <w:rPr>
                <w:lang w:val="en-US" w:eastAsia="en-US" w:bidi="en-US"/>
              </w:rPr>
              <w:t xml:space="preserve">giai </w:t>
            </w:r>
            <w:r w:rsidRPr="002123C2">
              <w:t>điệu êm đềm, giúp trẻ thẩm thấu được ngôn từ một cách tự nhiên.</w:t>
            </w:r>
          </w:p>
          <w:p w14:paraId="326440E8" w14:textId="77777777" w:rsidR="00D579F0" w:rsidRPr="002123C2" w:rsidRDefault="00DA69BD">
            <w:pPr>
              <w:pStyle w:val="Other0"/>
              <w:shd w:val="clear" w:color="auto" w:fill="auto"/>
              <w:jc w:val="both"/>
            </w:pPr>
            <w:r w:rsidRPr="002123C2">
              <w:rPr>
                <w:lang w:val="en-US" w:eastAsia="en-US" w:bidi="en-US"/>
              </w:rPr>
              <w:t xml:space="preserve">D. </w:t>
            </w:r>
            <w:r w:rsidRPr="002123C2">
              <w:rPr>
                <w:i/>
                <w:iCs/>
              </w:rPr>
              <w:t>Truyện Kiều</w:t>
            </w:r>
            <w:r w:rsidRPr="002123C2">
              <w:t xml:space="preserve"> được tiếp nhận từ thế hệ này </w:t>
            </w:r>
            <w:r w:rsidRPr="002123C2">
              <w:rPr>
                <w:lang w:val="en-US" w:eastAsia="en-US" w:bidi="en-US"/>
              </w:rPr>
              <w:t xml:space="preserve">qua </w:t>
            </w:r>
            <w:r w:rsidRPr="002123C2">
              <w:t xml:space="preserve">thế hệ khác đã chứng tỏ sức sống trường tồn của tác phẩm </w:t>
            </w:r>
            <w:r w:rsidRPr="002123C2">
              <w:rPr>
                <w:lang w:val="en-US" w:eastAsia="en-US" w:bidi="en-US"/>
              </w:rPr>
              <w:t xml:space="preserve">theo </w:t>
            </w:r>
            <w:r w:rsidRPr="002123C2">
              <w:t xml:space="preserve">thời </w:t>
            </w:r>
            <w:r w:rsidRPr="002123C2">
              <w:rPr>
                <w:lang w:val="en-US" w:eastAsia="en-US" w:bidi="en-US"/>
              </w:rPr>
              <w:t>gian.</w:t>
            </w:r>
          </w:p>
        </w:tc>
        <w:tc>
          <w:tcPr>
            <w:tcW w:w="2059" w:type="dxa"/>
            <w:tcBorders>
              <w:top w:val="single" w:sz="4" w:space="0" w:color="auto"/>
              <w:left w:val="single" w:sz="4" w:space="0" w:color="auto"/>
              <w:bottom w:val="single" w:sz="4" w:space="0" w:color="auto"/>
            </w:tcBorders>
            <w:shd w:val="clear" w:color="auto" w:fill="FFFFFF"/>
          </w:tcPr>
          <w:p w14:paraId="4B1ACC83" w14:textId="77777777" w:rsidR="00D579F0" w:rsidRPr="002123C2" w:rsidRDefault="00D579F0">
            <w:pPr>
              <w:rPr>
                <w:rFonts w:ascii="Times New Roman" w:hAnsi="Times New Roman" w:cs="Times New Roman"/>
                <w:sz w:val="10"/>
                <w:szCs w:val="10"/>
              </w:rPr>
            </w:pPr>
          </w:p>
        </w:tc>
        <w:tc>
          <w:tcPr>
            <w:tcW w:w="2035" w:type="dxa"/>
            <w:tcBorders>
              <w:top w:val="single" w:sz="4" w:space="0" w:color="auto"/>
              <w:left w:val="single" w:sz="4" w:space="0" w:color="auto"/>
              <w:bottom w:val="single" w:sz="4" w:space="0" w:color="auto"/>
              <w:right w:val="single" w:sz="4" w:space="0" w:color="auto"/>
            </w:tcBorders>
            <w:shd w:val="clear" w:color="auto" w:fill="FFFFFF"/>
          </w:tcPr>
          <w:p w14:paraId="5E249B53" w14:textId="77777777" w:rsidR="00D579F0" w:rsidRPr="002123C2" w:rsidRDefault="00D579F0">
            <w:pPr>
              <w:rPr>
                <w:rFonts w:ascii="Times New Roman" w:hAnsi="Times New Roman" w:cs="Times New Roman"/>
                <w:sz w:val="10"/>
                <w:szCs w:val="10"/>
              </w:rPr>
            </w:pPr>
          </w:p>
        </w:tc>
      </w:tr>
    </w:tbl>
    <w:p w14:paraId="4BBB2A8E" w14:textId="77777777" w:rsidR="00D579F0" w:rsidRPr="002123C2" w:rsidRDefault="00D579F0">
      <w:pPr>
        <w:spacing w:after="179" w:line="1" w:lineRule="exact"/>
        <w:rPr>
          <w:rFonts w:ascii="Times New Roman" w:hAnsi="Times New Roman" w:cs="Times New Roman"/>
        </w:rPr>
      </w:pPr>
    </w:p>
    <w:p w14:paraId="665C6B4A" w14:textId="77777777" w:rsidR="00D579F0" w:rsidRPr="002123C2" w:rsidRDefault="00DA69BD">
      <w:pPr>
        <w:pStyle w:val="Heading30"/>
        <w:keepNext/>
        <w:keepLines/>
        <w:shd w:val="clear" w:color="auto" w:fill="auto"/>
        <w:ind w:firstLine="240"/>
        <w:rPr>
          <w:rFonts w:ascii="Times New Roman" w:hAnsi="Times New Roman" w:cs="Times New Roman"/>
        </w:rPr>
      </w:pPr>
      <w:bookmarkStart w:id="849" w:name="bookmark850"/>
      <w:bookmarkStart w:id="850" w:name="bookmark85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849"/>
      <w:bookmarkEnd w:id="850"/>
    </w:p>
    <w:p w14:paraId="028CF0B2" w14:textId="77777777" w:rsidR="00D579F0" w:rsidRPr="002123C2" w:rsidRDefault="00DA69BD">
      <w:pPr>
        <w:pStyle w:val="Heading40"/>
        <w:keepNext/>
        <w:keepLines/>
        <w:numPr>
          <w:ilvl w:val="0"/>
          <w:numId w:val="532"/>
        </w:numPr>
        <w:shd w:val="clear" w:color="auto" w:fill="auto"/>
        <w:tabs>
          <w:tab w:val="left" w:pos="632"/>
        </w:tabs>
        <w:ind w:firstLine="240"/>
      </w:pPr>
      <w:bookmarkStart w:id="851" w:name="bookmark852"/>
      <w:bookmarkStart w:id="852" w:name="bookmark853"/>
      <w:r w:rsidRPr="002123C2">
        <w:t>Mục tiêu</w:t>
      </w:r>
      <w:bookmarkEnd w:id="851"/>
      <w:bookmarkEnd w:id="852"/>
    </w:p>
    <w:p w14:paraId="73FA84F9" w14:textId="77777777" w:rsidR="00D579F0" w:rsidRPr="002123C2" w:rsidRDefault="00DA69BD">
      <w:pPr>
        <w:pStyle w:val="BodyText"/>
        <w:shd w:val="clear" w:color="auto" w:fill="auto"/>
        <w:spacing w:after="80" w:line="276" w:lineRule="auto"/>
        <w:ind w:left="240" w:firstLine="20"/>
      </w:pPr>
      <w:r w:rsidRPr="002123C2">
        <w:rPr>
          <w:lang w:val="en-US" w:eastAsia="en-US" w:bidi="en-US"/>
        </w:rPr>
        <w:t xml:space="preserve">HS </w:t>
      </w:r>
      <w:r w:rsidRPr="002123C2">
        <w:t xml:space="preserve">vận dụng kiến thức, kĩ năng đã học để giải quyết nhiệm vụ, tình huống </w:t>
      </w:r>
      <w:r w:rsidRPr="002123C2">
        <w:rPr>
          <w:lang w:val="en-US" w:eastAsia="en-US" w:bidi="en-US"/>
        </w:rPr>
        <w:t xml:space="preserve">trong </w:t>
      </w:r>
      <w:r w:rsidRPr="002123C2">
        <w:t>thực tiễn.</w:t>
      </w:r>
    </w:p>
    <w:p w14:paraId="6CCC3A05" w14:textId="77777777" w:rsidR="00D579F0" w:rsidRPr="002123C2" w:rsidRDefault="00DA69BD">
      <w:pPr>
        <w:pStyle w:val="Heading40"/>
        <w:keepNext/>
        <w:keepLines/>
        <w:numPr>
          <w:ilvl w:val="0"/>
          <w:numId w:val="532"/>
        </w:numPr>
        <w:shd w:val="clear" w:color="auto" w:fill="auto"/>
        <w:tabs>
          <w:tab w:val="left" w:pos="632"/>
        </w:tabs>
        <w:ind w:firstLine="240"/>
      </w:pPr>
      <w:bookmarkStart w:id="853" w:name="bookmark854"/>
      <w:bookmarkStart w:id="854" w:name="bookmark855"/>
      <w:r w:rsidRPr="002123C2">
        <w:t xml:space="preserve">Nội </w:t>
      </w:r>
      <w:r w:rsidRPr="002123C2">
        <w:rPr>
          <w:lang w:val="en-US" w:eastAsia="en-US" w:bidi="en-US"/>
        </w:rPr>
        <w:t xml:space="preserve">dung </w:t>
      </w:r>
      <w:r w:rsidRPr="002123C2">
        <w:t>hoạt động</w:t>
      </w:r>
      <w:bookmarkEnd w:id="853"/>
      <w:bookmarkEnd w:id="854"/>
    </w:p>
    <w:p w14:paraId="71DAC26E" w14:textId="77777777" w:rsidR="00D579F0" w:rsidRPr="002123C2" w:rsidRDefault="00DA69BD">
      <w:pPr>
        <w:pStyle w:val="BodyText"/>
        <w:shd w:val="clear" w:color="auto" w:fill="auto"/>
        <w:spacing w:after="80" w:line="276" w:lineRule="auto"/>
        <w:ind w:firstLine="240"/>
      </w:pPr>
      <w:r w:rsidRPr="002123C2">
        <w:rPr>
          <w:lang w:val="en-US" w:eastAsia="en-US" w:bidi="en-US"/>
        </w:rPr>
        <w:t xml:space="preserve">HS </w:t>
      </w:r>
      <w:r w:rsidRPr="002123C2">
        <w:t xml:space="preserve">tìm hiểu và thể hiện những cách tiếp nhận </w:t>
      </w:r>
      <w:r w:rsidRPr="002123C2">
        <w:rPr>
          <w:i/>
          <w:iCs/>
        </w:rPr>
        <w:t>Truyện Kiều</w:t>
      </w:r>
      <w:r w:rsidRPr="002123C2">
        <w:t xml:space="preserve"> khác.</w:t>
      </w:r>
    </w:p>
    <w:p w14:paraId="7061F676" w14:textId="77777777" w:rsidR="00D579F0" w:rsidRPr="002123C2" w:rsidRDefault="00DA69BD">
      <w:pPr>
        <w:pStyle w:val="Tablecaption0"/>
        <w:shd w:val="clear" w:color="auto" w:fill="auto"/>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82"/>
        <w:gridCol w:w="1858"/>
        <w:gridCol w:w="3566"/>
      </w:tblGrid>
      <w:tr w:rsidR="00D579F0" w:rsidRPr="002123C2" w14:paraId="6D2C4EF9" w14:textId="77777777">
        <w:trPr>
          <w:trHeight w:hRule="exact" w:val="749"/>
          <w:jc w:val="center"/>
        </w:trPr>
        <w:tc>
          <w:tcPr>
            <w:tcW w:w="3082" w:type="dxa"/>
            <w:tcBorders>
              <w:top w:val="single" w:sz="4" w:space="0" w:color="auto"/>
              <w:left w:val="single" w:sz="4" w:space="0" w:color="auto"/>
            </w:tcBorders>
            <w:shd w:val="clear" w:color="auto" w:fill="D2E8C1"/>
            <w:vAlign w:val="bottom"/>
          </w:tcPr>
          <w:p w14:paraId="7938FA7C" w14:textId="77777777" w:rsidR="00D579F0" w:rsidRPr="002123C2" w:rsidRDefault="00DA69BD">
            <w:pPr>
              <w:pStyle w:val="Other0"/>
              <w:shd w:val="clear" w:color="auto" w:fill="auto"/>
              <w:spacing w:line="240" w:lineRule="auto"/>
              <w:jc w:val="center"/>
            </w:pPr>
            <w:r w:rsidRPr="002123C2">
              <w:rPr>
                <w:b/>
                <w:bCs/>
              </w:rPr>
              <w:lastRenderedPageBreak/>
              <w:t xml:space="preserve">Hoạt động của </w:t>
            </w:r>
            <w:r w:rsidRPr="002123C2">
              <w:rPr>
                <w:b/>
                <w:bCs/>
                <w:lang w:val="en-US" w:eastAsia="en-US" w:bidi="en-US"/>
              </w:rPr>
              <w:t>GV</w:t>
            </w:r>
          </w:p>
        </w:tc>
        <w:tc>
          <w:tcPr>
            <w:tcW w:w="1858" w:type="dxa"/>
            <w:tcBorders>
              <w:top w:val="single" w:sz="4" w:space="0" w:color="auto"/>
              <w:left w:val="single" w:sz="4" w:space="0" w:color="auto"/>
            </w:tcBorders>
            <w:shd w:val="clear" w:color="auto" w:fill="D2E8C1"/>
            <w:vAlign w:val="center"/>
          </w:tcPr>
          <w:p w14:paraId="19EE5D5C" w14:textId="77777777" w:rsidR="00D579F0" w:rsidRPr="002123C2" w:rsidRDefault="00DA69BD">
            <w:pPr>
              <w:pStyle w:val="Other0"/>
              <w:shd w:val="clear" w:color="auto" w:fill="auto"/>
              <w:spacing w:line="240" w:lineRule="auto"/>
              <w:jc w:val="center"/>
            </w:pPr>
            <w:r w:rsidRPr="002123C2">
              <w:rPr>
                <w:b/>
                <w:bCs/>
              </w:rPr>
              <w:t>Hoạt động</w:t>
            </w:r>
          </w:p>
          <w:p w14:paraId="68806511" w14:textId="77777777" w:rsidR="00D579F0" w:rsidRPr="002123C2" w:rsidRDefault="00DA69BD">
            <w:pPr>
              <w:pStyle w:val="Other0"/>
              <w:shd w:val="clear" w:color="auto" w:fill="auto"/>
              <w:spacing w:line="240" w:lineRule="auto"/>
              <w:jc w:val="center"/>
            </w:pPr>
            <w:r w:rsidRPr="002123C2">
              <w:rPr>
                <w:b/>
                <w:bCs/>
              </w:rPr>
              <w:t>của HS</w:t>
            </w:r>
          </w:p>
        </w:tc>
        <w:tc>
          <w:tcPr>
            <w:tcW w:w="3566" w:type="dxa"/>
            <w:tcBorders>
              <w:top w:val="single" w:sz="4" w:space="0" w:color="auto"/>
              <w:left w:val="single" w:sz="4" w:space="0" w:color="auto"/>
              <w:right w:val="single" w:sz="4" w:space="0" w:color="auto"/>
            </w:tcBorders>
            <w:shd w:val="clear" w:color="auto" w:fill="D2E8C1"/>
            <w:vAlign w:val="center"/>
          </w:tcPr>
          <w:p w14:paraId="20B2246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35AFBF6" w14:textId="77777777">
        <w:trPr>
          <w:trHeight w:hRule="exact" w:val="1738"/>
          <w:jc w:val="center"/>
        </w:trPr>
        <w:tc>
          <w:tcPr>
            <w:tcW w:w="3082" w:type="dxa"/>
            <w:tcBorders>
              <w:top w:val="single" w:sz="4" w:space="0" w:color="auto"/>
              <w:left w:val="single" w:sz="4" w:space="0" w:color="auto"/>
              <w:bottom w:val="single" w:sz="4" w:space="0" w:color="auto"/>
            </w:tcBorders>
            <w:shd w:val="clear" w:color="auto" w:fill="FFFFFF"/>
            <w:vAlign w:val="center"/>
          </w:tcPr>
          <w:p w14:paraId="57DE9D71" w14:textId="77777777" w:rsidR="00D579F0" w:rsidRPr="002123C2" w:rsidRDefault="00DA69BD">
            <w:pPr>
              <w:pStyle w:val="Other0"/>
              <w:shd w:val="clear" w:color="auto" w:fill="auto"/>
              <w:jc w:val="both"/>
            </w:pPr>
            <w:r w:rsidRPr="002123C2">
              <w:rPr>
                <w:lang w:val="en-US" w:eastAsia="en-US" w:bidi="en-US"/>
              </w:rPr>
              <w:t xml:space="preserve">GV </w:t>
            </w:r>
            <w:r w:rsidRPr="002123C2">
              <w:t xml:space="preserve">yêu cầu </w:t>
            </w:r>
            <w:r w:rsidRPr="002123C2">
              <w:rPr>
                <w:lang w:val="en-US" w:eastAsia="en-US" w:bidi="en-US"/>
              </w:rPr>
              <w:t xml:space="preserve">HS </w:t>
            </w:r>
            <w:r w:rsidRPr="002123C2">
              <w:t xml:space="preserve">tìm hiểu những cách tiếp nhận </w:t>
            </w:r>
            <w:r w:rsidRPr="002123C2">
              <w:rPr>
                <w:i/>
                <w:iCs/>
              </w:rPr>
              <w:t>Truyện Kiều</w:t>
            </w:r>
            <w:r w:rsidRPr="002123C2">
              <w:t xml:space="preserve"> khác và lựa chọn một cách để thể hiện.</w:t>
            </w:r>
          </w:p>
        </w:tc>
        <w:tc>
          <w:tcPr>
            <w:tcW w:w="1858" w:type="dxa"/>
            <w:tcBorders>
              <w:top w:val="single" w:sz="4" w:space="0" w:color="auto"/>
              <w:left w:val="single" w:sz="4" w:space="0" w:color="auto"/>
              <w:bottom w:val="single" w:sz="4" w:space="0" w:color="auto"/>
            </w:tcBorders>
            <w:shd w:val="clear" w:color="auto" w:fill="FFFFFF"/>
          </w:tcPr>
          <w:p w14:paraId="124AE2FA" w14:textId="77777777" w:rsidR="00D579F0" w:rsidRPr="002123C2" w:rsidRDefault="00DA69BD">
            <w:pPr>
              <w:pStyle w:val="Other0"/>
              <w:shd w:val="clear" w:color="auto" w:fill="auto"/>
              <w:spacing w:line="293" w:lineRule="auto"/>
              <w:jc w:val="both"/>
            </w:pPr>
            <w:r w:rsidRPr="002123C2">
              <w:t>HS thực hiện yêu cầu.</w:t>
            </w:r>
          </w:p>
        </w:tc>
        <w:tc>
          <w:tcPr>
            <w:tcW w:w="3566" w:type="dxa"/>
            <w:tcBorders>
              <w:top w:val="single" w:sz="4" w:space="0" w:color="auto"/>
              <w:left w:val="single" w:sz="4" w:space="0" w:color="auto"/>
              <w:bottom w:val="single" w:sz="4" w:space="0" w:color="auto"/>
              <w:right w:val="single" w:sz="4" w:space="0" w:color="auto"/>
            </w:tcBorders>
            <w:shd w:val="clear" w:color="auto" w:fill="FFFFFF"/>
            <w:vAlign w:val="bottom"/>
          </w:tcPr>
          <w:p w14:paraId="5DF24C03" w14:textId="77777777" w:rsidR="00D579F0" w:rsidRPr="002123C2" w:rsidRDefault="00DA69BD">
            <w:pPr>
              <w:pStyle w:val="Other0"/>
              <w:shd w:val="clear" w:color="auto" w:fill="auto"/>
              <w:jc w:val="both"/>
            </w:pPr>
            <w:r w:rsidRPr="002123C2">
              <w:t xml:space="preserve">HS trình bày và thể hiện được những cách tiếp nhận </w:t>
            </w:r>
            <w:r w:rsidRPr="002123C2">
              <w:rPr>
                <w:i/>
                <w:iCs/>
              </w:rPr>
              <w:t xml:space="preserve">Truyện Kiều </w:t>
            </w:r>
            <w:r w:rsidRPr="002123C2">
              <w:t xml:space="preserve">khác như sưu tầm, thử nghiệm sáng tác phái sinh từ </w:t>
            </w:r>
            <w:r w:rsidRPr="002123C2">
              <w:rPr>
                <w:i/>
                <w:iCs/>
              </w:rPr>
              <w:t xml:space="preserve">Truyện Kiều </w:t>
            </w:r>
            <w:r w:rsidRPr="002123C2">
              <w:t>(lẩy Kiều, tập Kiều,...).</w:t>
            </w:r>
          </w:p>
        </w:tc>
      </w:tr>
    </w:tbl>
    <w:p w14:paraId="4480E349" w14:textId="77777777" w:rsidR="00D579F0" w:rsidRPr="002123C2" w:rsidRDefault="00D579F0">
      <w:pPr>
        <w:spacing w:after="159" w:line="1" w:lineRule="exact"/>
        <w:rPr>
          <w:rFonts w:ascii="Times New Roman" w:hAnsi="Times New Roman" w:cs="Times New Roman"/>
        </w:rPr>
      </w:pPr>
    </w:p>
    <w:p w14:paraId="1F9C35F9" w14:textId="77777777" w:rsidR="00D579F0" w:rsidRPr="002123C2" w:rsidRDefault="00DA69BD">
      <w:pPr>
        <w:pStyle w:val="Heading30"/>
        <w:keepNext/>
        <w:keepLines/>
        <w:numPr>
          <w:ilvl w:val="0"/>
          <w:numId w:val="507"/>
        </w:numPr>
        <w:shd w:val="clear" w:color="auto" w:fill="auto"/>
        <w:tabs>
          <w:tab w:val="left" w:pos="584"/>
        </w:tabs>
        <w:ind w:firstLine="0"/>
        <w:rPr>
          <w:rFonts w:ascii="Times New Roman" w:hAnsi="Times New Roman" w:cs="Times New Roman"/>
        </w:rPr>
      </w:pPr>
      <w:bookmarkStart w:id="855" w:name="bookmark856"/>
      <w:bookmarkStart w:id="856" w:name="bookmark857"/>
      <w:r w:rsidRPr="002123C2">
        <w:rPr>
          <w:rFonts w:ascii="Times New Roman" w:hAnsi="Times New Roman" w:cs="Times New Roman"/>
          <w:color w:val="00AE4C"/>
        </w:rPr>
        <w:t>VIẾT</w:t>
      </w:r>
      <w:bookmarkEnd w:id="855"/>
      <w:bookmarkEnd w:id="856"/>
    </w:p>
    <w:p w14:paraId="46CF4BC0" w14:textId="77777777" w:rsidR="00D579F0" w:rsidRPr="002123C2" w:rsidRDefault="00DA69BD">
      <w:pPr>
        <w:pStyle w:val="BodyText"/>
        <w:shd w:val="clear" w:color="auto" w:fill="auto"/>
        <w:spacing w:line="276" w:lineRule="auto"/>
        <w:jc w:val="center"/>
      </w:pPr>
      <w:r w:rsidRPr="002123C2">
        <w:rPr>
          <w:b/>
          <w:bCs/>
        </w:rPr>
        <w:t>VIẾT BÀI VĂN NGHỊ LUẬN PHÂN TÍCH</w:t>
      </w:r>
    </w:p>
    <w:p w14:paraId="1999EABB" w14:textId="77777777" w:rsidR="00D579F0" w:rsidRPr="002123C2" w:rsidRDefault="00DA69BD">
      <w:pPr>
        <w:pStyle w:val="BodyText"/>
        <w:shd w:val="clear" w:color="auto" w:fill="auto"/>
        <w:spacing w:after="160" w:line="276" w:lineRule="auto"/>
        <w:jc w:val="center"/>
      </w:pPr>
      <w:r w:rsidRPr="002123C2">
        <w:rPr>
          <w:b/>
          <w:bCs/>
        </w:rPr>
        <w:t>MỘT TÁC PHẨM VĂN HỌC (TRUYỆN)</w:t>
      </w:r>
    </w:p>
    <w:p w14:paraId="40CEC394" w14:textId="77777777" w:rsidR="00D579F0" w:rsidRPr="002123C2" w:rsidRDefault="00DA69BD">
      <w:pPr>
        <w:pStyle w:val="Heading30"/>
        <w:keepNext/>
        <w:keepLines/>
        <w:shd w:val="clear" w:color="auto" w:fill="auto"/>
        <w:ind w:firstLine="280"/>
        <w:rPr>
          <w:rFonts w:ascii="Times New Roman" w:hAnsi="Times New Roman" w:cs="Times New Roman"/>
        </w:rPr>
      </w:pPr>
      <w:bookmarkStart w:id="857" w:name="bookmark858"/>
      <w:bookmarkStart w:id="858" w:name="bookmark85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857"/>
      <w:bookmarkEnd w:id="858"/>
    </w:p>
    <w:p w14:paraId="5731CEB8" w14:textId="77777777" w:rsidR="00D579F0" w:rsidRPr="002123C2" w:rsidRDefault="00DA69BD">
      <w:pPr>
        <w:pStyle w:val="Heading40"/>
        <w:keepNext/>
        <w:keepLines/>
        <w:numPr>
          <w:ilvl w:val="0"/>
          <w:numId w:val="533"/>
        </w:numPr>
        <w:shd w:val="clear" w:color="auto" w:fill="auto"/>
        <w:tabs>
          <w:tab w:val="left" w:pos="667"/>
        </w:tabs>
        <w:ind w:firstLine="280"/>
      </w:pPr>
      <w:bookmarkStart w:id="859" w:name="bookmark860"/>
      <w:bookmarkStart w:id="860" w:name="bookmark861"/>
      <w:r w:rsidRPr="002123C2">
        <w:t>Mục tiêu</w:t>
      </w:r>
      <w:bookmarkEnd w:id="859"/>
      <w:bookmarkEnd w:id="860"/>
    </w:p>
    <w:p w14:paraId="2CD44D66" w14:textId="77777777" w:rsidR="00D579F0" w:rsidRPr="002123C2" w:rsidRDefault="00DA69BD">
      <w:pPr>
        <w:pStyle w:val="BodyText"/>
        <w:shd w:val="clear" w:color="auto" w:fill="auto"/>
        <w:spacing w:after="80" w:line="276" w:lineRule="auto"/>
        <w:ind w:left="280" w:firstLine="2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HS.</w:t>
      </w:r>
    </w:p>
    <w:p w14:paraId="67AA12C0" w14:textId="77777777" w:rsidR="00D579F0" w:rsidRPr="002123C2" w:rsidRDefault="00DA69BD">
      <w:pPr>
        <w:pStyle w:val="Heading40"/>
        <w:keepNext/>
        <w:keepLines/>
        <w:numPr>
          <w:ilvl w:val="0"/>
          <w:numId w:val="533"/>
        </w:numPr>
        <w:shd w:val="clear" w:color="auto" w:fill="auto"/>
        <w:tabs>
          <w:tab w:val="left" w:pos="667"/>
        </w:tabs>
        <w:ind w:firstLine="280"/>
      </w:pPr>
      <w:bookmarkStart w:id="861" w:name="bookmark862"/>
      <w:bookmarkStart w:id="862" w:name="bookmark863"/>
      <w:r w:rsidRPr="002123C2">
        <w:t xml:space="preserve">Nội </w:t>
      </w:r>
      <w:r w:rsidRPr="002123C2">
        <w:rPr>
          <w:lang w:val="en-US" w:eastAsia="en-US" w:bidi="en-US"/>
        </w:rPr>
        <w:t xml:space="preserve">dung </w:t>
      </w:r>
      <w:r w:rsidRPr="002123C2">
        <w:t>hoạt động</w:t>
      </w:r>
      <w:bookmarkEnd w:id="861"/>
      <w:bookmarkEnd w:id="862"/>
    </w:p>
    <w:p w14:paraId="029E41A5" w14:textId="77777777" w:rsidR="00D579F0" w:rsidRPr="002123C2" w:rsidRDefault="00DA69BD">
      <w:pPr>
        <w:pStyle w:val="BodyText"/>
        <w:shd w:val="clear" w:color="auto" w:fill="auto"/>
        <w:spacing w:after="80" w:line="276" w:lineRule="auto"/>
        <w:ind w:firstLine="280"/>
      </w:pPr>
      <w:r w:rsidRPr="002123C2">
        <w:rPr>
          <w:lang w:val="en-US" w:eastAsia="en-US" w:bidi="en-US"/>
        </w:rPr>
        <w:t xml:space="preserve">HS </w:t>
      </w:r>
      <w:r w:rsidRPr="002123C2">
        <w:t>trả lời đúng tên các tác phẩm truyện đã học.</w:t>
      </w:r>
    </w:p>
    <w:p w14:paraId="0C490E04" w14:textId="77777777" w:rsidR="00D579F0" w:rsidRPr="002123C2" w:rsidRDefault="00DA69BD">
      <w:pPr>
        <w:pStyle w:val="BodyText"/>
        <w:numPr>
          <w:ilvl w:val="0"/>
          <w:numId w:val="533"/>
        </w:numPr>
        <w:shd w:val="clear" w:color="auto" w:fill="auto"/>
        <w:tabs>
          <w:tab w:val="left" w:pos="667"/>
        </w:tabs>
        <w:spacing w:after="80" w:line="240" w:lineRule="auto"/>
        <w:ind w:firstLine="28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1963"/>
        <w:gridCol w:w="3408"/>
      </w:tblGrid>
      <w:tr w:rsidR="00D579F0" w:rsidRPr="002123C2" w14:paraId="2E4AD5F6" w14:textId="77777777">
        <w:trPr>
          <w:trHeight w:hRule="exact" w:val="749"/>
          <w:jc w:val="center"/>
        </w:trPr>
        <w:tc>
          <w:tcPr>
            <w:tcW w:w="3120" w:type="dxa"/>
            <w:tcBorders>
              <w:top w:val="single" w:sz="4" w:space="0" w:color="auto"/>
              <w:left w:val="single" w:sz="4" w:space="0" w:color="auto"/>
            </w:tcBorders>
            <w:shd w:val="clear" w:color="auto" w:fill="D2E8C1"/>
            <w:vAlign w:val="center"/>
          </w:tcPr>
          <w:p w14:paraId="69AB7656" w14:textId="77777777" w:rsidR="00D579F0" w:rsidRPr="002123C2" w:rsidRDefault="00DA69BD">
            <w:pPr>
              <w:pStyle w:val="Other0"/>
              <w:shd w:val="clear" w:color="auto" w:fill="auto"/>
              <w:spacing w:line="240" w:lineRule="auto"/>
              <w:jc w:val="center"/>
            </w:pPr>
            <w:r w:rsidRPr="002123C2">
              <w:rPr>
                <w:b/>
                <w:bCs/>
              </w:rPr>
              <w:t>Hoạt động của GV</w:t>
            </w:r>
          </w:p>
        </w:tc>
        <w:tc>
          <w:tcPr>
            <w:tcW w:w="1963" w:type="dxa"/>
            <w:tcBorders>
              <w:top w:val="single" w:sz="4" w:space="0" w:color="auto"/>
              <w:left w:val="single" w:sz="4" w:space="0" w:color="auto"/>
            </w:tcBorders>
            <w:shd w:val="clear" w:color="auto" w:fill="D2E8C1"/>
          </w:tcPr>
          <w:p w14:paraId="71E7ABA1" w14:textId="77777777" w:rsidR="00D579F0" w:rsidRPr="002123C2" w:rsidRDefault="00DA69BD">
            <w:pPr>
              <w:pStyle w:val="Other0"/>
              <w:shd w:val="clear" w:color="auto" w:fill="auto"/>
              <w:spacing w:line="240" w:lineRule="auto"/>
              <w:jc w:val="center"/>
            </w:pPr>
            <w:r w:rsidRPr="002123C2">
              <w:rPr>
                <w:b/>
                <w:bCs/>
              </w:rPr>
              <w:t>Hoạt động</w:t>
            </w:r>
          </w:p>
          <w:p w14:paraId="5FB02DB5" w14:textId="77777777" w:rsidR="00D579F0" w:rsidRPr="002123C2" w:rsidRDefault="00DA69BD">
            <w:pPr>
              <w:pStyle w:val="Other0"/>
              <w:shd w:val="clear" w:color="auto" w:fill="auto"/>
              <w:spacing w:line="240" w:lineRule="auto"/>
              <w:jc w:val="center"/>
            </w:pPr>
            <w:r w:rsidRPr="002123C2">
              <w:rPr>
                <w:b/>
                <w:bCs/>
              </w:rPr>
              <w:t>của HS</w:t>
            </w:r>
          </w:p>
        </w:tc>
        <w:tc>
          <w:tcPr>
            <w:tcW w:w="3408" w:type="dxa"/>
            <w:tcBorders>
              <w:top w:val="single" w:sz="4" w:space="0" w:color="auto"/>
              <w:left w:val="single" w:sz="4" w:space="0" w:color="auto"/>
              <w:right w:val="single" w:sz="4" w:space="0" w:color="auto"/>
            </w:tcBorders>
            <w:shd w:val="clear" w:color="auto" w:fill="D2E8C1"/>
            <w:vAlign w:val="center"/>
          </w:tcPr>
          <w:p w14:paraId="04D65A1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4EFA888" w14:textId="77777777">
        <w:trPr>
          <w:trHeight w:hRule="exact" w:val="1478"/>
          <w:jc w:val="center"/>
        </w:trPr>
        <w:tc>
          <w:tcPr>
            <w:tcW w:w="3120" w:type="dxa"/>
            <w:tcBorders>
              <w:top w:val="single" w:sz="4" w:space="0" w:color="auto"/>
              <w:left w:val="single" w:sz="4" w:space="0" w:color="auto"/>
              <w:bottom w:val="single" w:sz="4" w:space="0" w:color="auto"/>
            </w:tcBorders>
            <w:shd w:val="clear" w:color="auto" w:fill="FFFFFF"/>
          </w:tcPr>
          <w:p w14:paraId="07FEFB4A" w14:textId="77777777" w:rsidR="00D579F0" w:rsidRPr="002123C2" w:rsidRDefault="00DA69BD">
            <w:pPr>
              <w:pStyle w:val="Other0"/>
              <w:numPr>
                <w:ilvl w:val="0"/>
                <w:numId w:val="534"/>
              </w:numPr>
              <w:shd w:val="clear" w:color="auto" w:fill="auto"/>
              <w:tabs>
                <w:tab w:val="left" w:pos="235"/>
              </w:tabs>
            </w:pPr>
            <w:r w:rsidRPr="002123C2">
              <w:t>GV tổ chức cho HS chơi trò chơi “Nhìn tranh đoán tên tác phẩm”.</w:t>
            </w:r>
          </w:p>
          <w:p w14:paraId="5BFAECD8" w14:textId="77777777" w:rsidR="00D579F0" w:rsidRPr="002123C2" w:rsidRDefault="00DA69BD">
            <w:pPr>
              <w:pStyle w:val="Other0"/>
              <w:numPr>
                <w:ilvl w:val="0"/>
                <w:numId w:val="534"/>
              </w:numPr>
              <w:shd w:val="clear" w:color="auto" w:fill="auto"/>
              <w:tabs>
                <w:tab w:val="left" w:pos="178"/>
              </w:tabs>
            </w:pPr>
            <w:r w:rsidRPr="002123C2">
              <w:t>GV dẫn dắt vào bài học.</w:t>
            </w:r>
          </w:p>
        </w:tc>
        <w:tc>
          <w:tcPr>
            <w:tcW w:w="1963" w:type="dxa"/>
            <w:tcBorders>
              <w:top w:val="single" w:sz="4" w:space="0" w:color="auto"/>
              <w:left w:val="single" w:sz="4" w:space="0" w:color="auto"/>
              <w:bottom w:val="single" w:sz="4" w:space="0" w:color="auto"/>
            </w:tcBorders>
            <w:shd w:val="clear" w:color="auto" w:fill="FFFFFF"/>
          </w:tcPr>
          <w:p w14:paraId="445D05B1" w14:textId="77777777" w:rsidR="00D579F0" w:rsidRPr="002123C2" w:rsidRDefault="00DA69BD">
            <w:pPr>
              <w:pStyle w:val="Other0"/>
              <w:shd w:val="clear" w:color="auto" w:fill="auto"/>
            </w:pPr>
            <w:r w:rsidRPr="002123C2">
              <w:t>HS tham gia trò chơi</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14:paraId="3FB02E5E" w14:textId="77777777" w:rsidR="00D579F0" w:rsidRPr="002123C2" w:rsidRDefault="00DA69BD">
            <w:pPr>
              <w:pStyle w:val="Other0"/>
              <w:shd w:val="clear" w:color="auto" w:fill="auto"/>
            </w:pPr>
            <w:r w:rsidRPr="002123C2">
              <w:t>Trả lời đúng tên các tác phẩm truyện đã học.</w:t>
            </w:r>
          </w:p>
        </w:tc>
      </w:tr>
    </w:tbl>
    <w:p w14:paraId="5921682F" w14:textId="77777777" w:rsidR="00D579F0" w:rsidRPr="002123C2" w:rsidRDefault="00D579F0">
      <w:pPr>
        <w:spacing w:after="159" w:line="1" w:lineRule="exact"/>
        <w:rPr>
          <w:rFonts w:ascii="Times New Roman" w:hAnsi="Times New Roman" w:cs="Times New Roman"/>
        </w:rPr>
      </w:pPr>
    </w:p>
    <w:p w14:paraId="71A6B9CC" w14:textId="77777777" w:rsidR="00D579F0" w:rsidRPr="002123C2" w:rsidRDefault="00DA69BD">
      <w:pPr>
        <w:pStyle w:val="Heading30"/>
        <w:keepNext/>
        <w:keepLines/>
        <w:shd w:val="clear" w:color="auto" w:fill="auto"/>
        <w:ind w:firstLine="280"/>
        <w:rPr>
          <w:rFonts w:ascii="Times New Roman" w:hAnsi="Times New Roman" w:cs="Times New Roman"/>
        </w:rPr>
      </w:pPr>
      <w:bookmarkStart w:id="863" w:name="bookmark864"/>
      <w:bookmarkStart w:id="864" w:name="bookmark86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863"/>
      <w:bookmarkEnd w:id="864"/>
    </w:p>
    <w:p w14:paraId="2432C870" w14:textId="77777777" w:rsidR="00D579F0" w:rsidRPr="002123C2" w:rsidRDefault="00DA69BD">
      <w:pPr>
        <w:pStyle w:val="Heading40"/>
        <w:keepNext/>
        <w:keepLines/>
        <w:numPr>
          <w:ilvl w:val="0"/>
          <w:numId w:val="535"/>
        </w:numPr>
        <w:shd w:val="clear" w:color="auto" w:fill="auto"/>
        <w:tabs>
          <w:tab w:val="left" w:pos="667"/>
        </w:tabs>
        <w:ind w:firstLine="280"/>
      </w:pPr>
      <w:bookmarkStart w:id="865" w:name="bookmark866"/>
      <w:bookmarkStart w:id="866" w:name="bookmark867"/>
      <w:r w:rsidRPr="002123C2">
        <w:t>Mục tiêu</w:t>
      </w:r>
      <w:bookmarkEnd w:id="865"/>
      <w:bookmarkEnd w:id="866"/>
    </w:p>
    <w:p w14:paraId="4B4037F2" w14:textId="77777777" w:rsidR="00D579F0" w:rsidRPr="002123C2" w:rsidRDefault="00DA69BD">
      <w:pPr>
        <w:pStyle w:val="BodyText"/>
        <w:shd w:val="clear" w:color="auto" w:fill="auto"/>
        <w:spacing w:after="80" w:line="276" w:lineRule="auto"/>
        <w:ind w:left="280" w:firstLine="20"/>
        <w:jc w:val="both"/>
      </w:pPr>
      <w:r w:rsidRPr="002123C2">
        <w:rPr>
          <w:lang w:val="en-US" w:eastAsia="en-US" w:bidi="en-US"/>
        </w:rPr>
        <w:t xml:space="preserve">HS </w:t>
      </w:r>
      <w:r w:rsidRPr="002123C2">
        <w:t>nhận biết và hiểu được những yêu cầu đối với bài văn nghị luận phân tích một tác phẩm truyện.</w:t>
      </w:r>
    </w:p>
    <w:p w14:paraId="79AF0EC9" w14:textId="77777777" w:rsidR="00D579F0" w:rsidRPr="002123C2" w:rsidRDefault="00DA69BD">
      <w:pPr>
        <w:pStyle w:val="Heading40"/>
        <w:keepNext/>
        <w:keepLines/>
        <w:numPr>
          <w:ilvl w:val="0"/>
          <w:numId w:val="535"/>
        </w:numPr>
        <w:shd w:val="clear" w:color="auto" w:fill="auto"/>
        <w:tabs>
          <w:tab w:val="left" w:pos="667"/>
        </w:tabs>
        <w:ind w:firstLine="280"/>
      </w:pPr>
      <w:bookmarkStart w:id="867" w:name="bookmark868"/>
      <w:bookmarkStart w:id="868" w:name="bookmark869"/>
      <w:r w:rsidRPr="002123C2">
        <w:t xml:space="preserve">Nội </w:t>
      </w:r>
      <w:r w:rsidRPr="002123C2">
        <w:rPr>
          <w:lang w:val="en-US" w:eastAsia="en-US" w:bidi="en-US"/>
        </w:rPr>
        <w:t xml:space="preserve">dung </w:t>
      </w:r>
      <w:r w:rsidRPr="002123C2">
        <w:t>hoạt động</w:t>
      </w:r>
      <w:bookmarkEnd w:id="867"/>
      <w:bookmarkEnd w:id="868"/>
    </w:p>
    <w:p w14:paraId="4BD726FC" w14:textId="77777777" w:rsidR="00D579F0" w:rsidRPr="002123C2" w:rsidRDefault="00DA69BD">
      <w:pPr>
        <w:pStyle w:val="BodyText"/>
        <w:shd w:val="clear" w:color="auto" w:fill="auto"/>
        <w:spacing w:after="80" w:line="276" w:lineRule="auto"/>
        <w:ind w:left="280" w:firstLine="20"/>
        <w:jc w:val="both"/>
      </w:pPr>
      <w:r w:rsidRPr="002123C2">
        <w:rPr>
          <w:lang w:val="en-US" w:eastAsia="en-US" w:bidi="en-US"/>
        </w:rPr>
        <w:t xml:space="preserve">HS </w:t>
      </w:r>
      <w:r w:rsidRPr="002123C2">
        <w:t xml:space="preserve">đọc nội </w:t>
      </w:r>
      <w:r w:rsidRPr="002123C2">
        <w:rPr>
          <w:lang w:val="en-US" w:eastAsia="en-US" w:bidi="en-US"/>
        </w:rPr>
        <w:t xml:space="preserve">dung trong SGK </w:t>
      </w:r>
      <w:r w:rsidRPr="002123C2">
        <w:t>và xác định được yêu cầu của bài văn nghị luận phân tích một tác phẩm truyện.</w:t>
      </w:r>
      <w:r w:rsidRPr="002123C2">
        <w:br w:type="page"/>
      </w:r>
    </w:p>
    <w:p w14:paraId="17FF7607"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2568"/>
        <w:gridCol w:w="3744"/>
      </w:tblGrid>
      <w:tr w:rsidR="00D579F0" w:rsidRPr="002123C2" w14:paraId="0F274613" w14:textId="77777777">
        <w:trPr>
          <w:trHeight w:hRule="exact" w:val="418"/>
          <w:jc w:val="center"/>
        </w:trPr>
        <w:tc>
          <w:tcPr>
            <w:tcW w:w="2477" w:type="dxa"/>
            <w:tcBorders>
              <w:top w:val="single" w:sz="4" w:space="0" w:color="auto"/>
              <w:left w:val="single" w:sz="4" w:space="0" w:color="auto"/>
            </w:tcBorders>
            <w:shd w:val="clear" w:color="auto" w:fill="D2E8C1"/>
            <w:vAlign w:val="bottom"/>
          </w:tcPr>
          <w:p w14:paraId="3E5FB446" w14:textId="77777777" w:rsidR="00D579F0" w:rsidRPr="002123C2" w:rsidRDefault="00DA69BD">
            <w:pPr>
              <w:pStyle w:val="Other0"/>
              <w:shd w:val="clear" w:color="auto" w:fill="auto"/>
              <w:spacing w:line="240" w:lineRule="auto"/>
              <w:jc w:val="center"/>
            </w:pPr>
            <w:r w:rsidRPr="002123C2">
              <w:rPr>
                <w:b/>
                <w:bCs/>
              </w:rPr>
              <w:t>Hoạt động của GV</w:t>
            </w:r>
          </w:p>
        </w:tc>
        <w:tc>
          <w:tcPr>
            <w:tcW w:w="2568" w:type="dxa"/>
            <w:tcBorders>
              <w:top w:val="single" w:sz="4" w:space="0" w:color="auto"/>
              <w:left w:val="single" w:sz="4" w:space="0" w:color="auto"/>
            </w:tcBorders>
            <w:shd w:val="clear" w:color="auto" w:fill="D2E8C1"/>
            <w:vAlign w:val="bottom"/>
          </w:tcPr>
          <w:p w14:paraId="7893B113" w14:textId="77777777" w:rsidR="00D579F0" w:rsidRPr="002123C2" w:rsidRDefault="00DA69BD">
            <w:pPr>
              <w:pStyle w:val="Other0"/>
              <w:shd w:val="clear" w:color="auto" w:fill="auto"/>
              <w:spacing w:line="240" w:lineRule="auto"/>
              <w:jc w:val="center"/>
            </w:pPr>
            <w:r w:rsidRPr="002123C2">
              <w:rPr>
                <w:b/>
                <w:bCs/>
              </w:rPr>
              <w:t>Hoạt động của HS</w:t>
            </w:r>
          </w:p>
        </w:tc>
        <w:tc>
          <w:tcPr>
            <w:tcW w:w="3744" w:type="dxa"/>
            <w:tcBorders>
              <w:top w:val="single" w:sz="4" w:space="0" w:color="auto"/>
              <w:left w:val="single" w:sz="4" w:space="0" w:color="auto"/>
              <w:right w:val="single" w:sz="4" w:space="0" w:color="auto"/>
            </w:tcBorders>
            <w:shd w:val="clear" w:color="auto" w:fill="D2E8C1"/>
            <w:vAlign w:val="bottom"/>
          </w:tcPr>
          <w:p w14:paraId="54FD2953"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43606BE" w14:textId="77777777">
        <w:trPr>
          <w:trHeight w:hRule="exact" w:val="12298"/>
          <w:jc w:val="center"/>
        </w:trPr>
        <w:tc>
          <w:tcPr>
            <w:tcW w:w="2477" w:type="dxa"/>
            <w:tcBorders>
              <w:top w:val="single" w:sz="4" w:space="0" w:color="auto"/>
              <w:left w:val="single" w:sz="4" w:space="0" w:color="auto"/>
              <w:bottom w:val="single" w:sz="4" w:space="0" w:color="auto"/>
            </w:tcBorders>
            <w:shd w:val="clear" w:color="auto" w:fill="FFFFFF"/>
            <w:vAlign w:val="bottom"/>
          </w:tcPr>
          <w:p w14:paraId="70B7F01C" w14:textId="77777777" w:rsidR="00D579F0" w:rsidRPr="002123C2" w:rsidRDefault="00DA69BD">
            <w:pPr>
              <w:pStyle w:val="Other0"/>
              <w:numPr>
                <w:ilvl w:val="0"/>
                <w:numId w:val="536"/>
              </w:numPr>
              <w:shd w:val="clear" w:color="auto" w:fill="auto"/>
              <w:tabs>
                <w:tab w:val="left" w:pos="211"/>
              </w:tabs>
              <w:spacing w:after="6260"/>
              <w:jc w:val="both"/>
            </w:pPr>
            <w:r w:rsidRPr="002123C2">
              <w:t>GV cho HS đọc yêu cầu đối với bài văn phân tích một tác phẩm truyện.</w:t>
            </w:r>
          </w:p>
          <w:p w14:paraId="5B835EA0" w14:textId="77777777" w:rsidR="00D579F0" w:rsidRPr="002123C2" w:rsidRDefault="00DA69BD">
            <w:pPr>
              <w:pStyle w:val="Other0"/>
              <w:numPr>
                <w:ilvl w:val="0"/>
                <w:numId w:val="536"/>
              </w:numPr>
              <w:shd w:val="clear" w:color="auto" w:fill="auto"/>
              <w:tabs>
                <w:tab w:val="left" w:pos="216"/>
              </w:tabs>
              <w:spacing w:after="400"/>
              <w:jc w:val="both"/>
            </w:pPr>
            <w:r w:rsidRPr="002123C2">
              <w:t>GV yêu cầu HS đọc và theo dõi các yếu tố của bài văn phân tích một tác phẩm truyện.</w:t>
            </w:r>
          </w:p>
          <w:p w14:paraId="59D21516" w14:textId="77777777" w:rsidR="00D579F0" w:rsidRPr="002123C2" w:rsidRDefault="00DA69BD">
            <w:pPr>
              <w:pStyle w:val="Other0"/>
              <w:numPr>
                <w:ilvl w:val="0"/>
                <w:numId w:val="536"/>
              </w:numPr>
              <w:shd w:val="clear" w:color="auto" w:fill="auto"/>
              <w:tabs>
                <w:tab w:val="left" w:pos="202"/>
              </w:tabs>
              <w:jc w:val="both"/>
            </w:pPr>
            <w:r w:rsidRPr="002123C2">
              <w:t>GV yêu cầu HS thảo luận nhóm đôi để thực hiện nhiệm vụ 1 trong phiếu học tập số 7 (đã giao trước ở nhà).</w:t>
            </w:r>
          </w:p>
        </w:tc>
        <w:tc>
          <w:tcPr>
            <w:tcW w:w="2568" w:type="dxa"/>
            <w:tcBorders>
              <w:top w:val="single" w:sz="4" w:space="0" w:color="auto"/>
              <w:left w:val="single" w:sz="4" w:space="0" w:color="auto"/>
              <w:bottom w:val="single" w:sz="4" w:space="0" w:color="auto"/>
            </w:tcBorders>
            <w:shd w:val="clear" w:color="auto" w:fill="FFFFFF"/>
            <w:vAlign w:val="bottom"/>
          </w:tcPr>
          <w:p w14:paraId="6B7FDB96" w14:textId="77777777" w:rsidR="00D579F0" w:rsidRPr="002123C2" w:rsidRDefault="00DA69BD">
            <w:pPr>
              <w:pStyle w:val="Other0"/>
              <w:numPr>
                <w:ilvl w:val="0"/>
                <w:numId w:val="537"/>
              </w:numPr>
              <w:shd w:val="clear" w:color="auto" w:fill="auto"/>
              <w:tabs>
                <w:tab w:val="left" w:pos="235"/>
              </w:tabs>
              <w:spacing w:after="6260"/>
              <w:jc w:val="both"/>
            </w:pPr>
            <w:r w:rsidRPr="002123C2">
              <w:t>HS đọc yêu cầu của một bài văn phân tích một tác phẩm truyện (SGK, tr. 103).</w:t>
            </w:r>
          </w:p>
          <w:p w14:paraId="2317E73B" w14:textId="77777777" w:rsidR="00D579F0" w:rsidRPr="002123C2" w:rsidRDefault="00DA69BD">
            <w:pPr>
              <w:pStyle w:val="Other0"/>
              <w:numPr>
                <w:ilvl w:val="0"/>
                <w:numId w:val="537"/>
              </w:numPr>
              <w:shd w:val="clear" w:color="auto" w:fill="auto"/>
              <w:tabs>
                <w:tab w:val="left" w:pos="211"/>
              </w:tabs>
              <w:spacing w:after="320"/>
              <w:jc w:val="both"/>
            </w:pPr>
            <w:r w:rsidRPr="002123C2">
              <w:t>HS đọc thầm bài viết tham khảo “Nốt nhạc trầm trên đỉnh non cao” trong SGK, tr. 103 - 105.</w:t>
            </w:r>
          </w:p>
          <w:p w14:paraId="670E7EE6" w14:textId="77777777" w:rsidR="00D579F0" w:rsidRPr="002123C2" w:rsidRDefault="00DA69BD">
            <w:pPr>
              <w:pStyle w:val="Other0"/>
              <w:numPr>
                <w:ilvl w:val="0"/>
                <w:numId w:val="537"/>
              </w:numPr>
              <w:shd w:val="clear" w:color="auto" w:fill="auto"/>
              <w:tabs>
                <w:tab w:val="left" w:pos="226"/>
              </w:tabs>
              <w:spacing w:line="290" w:lineRule="auto"/>
              <w:jc w:val="both"/>
            </w:pPr>
            <w:r w:rsidRPr="002123C2">
              <w:t>HS theo dõi các thẻ chỉ dẫn ở bên phải VB.</w:t>
            </w:r>
          </w:p>
          <w:p w14:paraId="32272DCC" w14:textId="77777777" w:rsidR="00D579F0" w:rsidRPr="002123C2" w:rsidRDefault="00DA69BD">
            <w:pPr>
              <w:pStyle w:val="Other0"/>
              <w:numPr>
                <w:ilvl w:val="0"/>
                <w:numId w:val="537"/>
              </w:numPr>
              <w:shd w:val="clear" w:color="auto" w:fill="auto"/>
              <w:tabs>
                <w:tab w:val="left" w:pos="226"/>
              </w:tabs>
              <w:spacing w:line="290" w:lineRule="auto"/>
              <w:jc w:val="both"/>
            </w:pPr>
            <w:r w:rsidRPr="002123C2">
              <w:t>Làm việc nhóm đôi, hoàn thành nhiệm vụ 1 trong phiếu học tập</w:t>
            </w:r>
          </w:p>
          <w:p w14:paraId="2414C8B2" w14:textId="77777777" w:rsidR="00D579F0" w:rsidRPr="002123C2" w:rsidRDefault="00DA69BD">
            <w:pPr>
              <w:pStyle w:val="Other0"/>
              <w:shd w:val="clear" w:color="auto" w:fill="auto"/>
              <w:spacing w:after="320" w:line="130" w:lineRule="exact"/>
              <w:ind w:firstLine="220"/>
              <w:rPr>
                <w:sz w:val="8"/>
                <w:szCs w:val="8"/>
              </w:rPr>
            </w:pPr>
            <w:r w:rsidRPr="002123C2">
              <w:t xml:space="preserve">A' </w:t>
            </w:r>
            <w:r w:rsidRPr="002123C2">
              <w:rPr>
                <w:rFonts w:eastAsia="Arial"/>
                <w:b/>
                <w:bCs/>
                <w:i/>
                <w:iCs/>
                <w:sz w:val="8"/>
                <w:szCs w:val="8"/>
                <w:lang w:val="en-US" w:eastAsia="en-US" w:bidi="en-US"/>
              </w:rPr>
              <w:t xml:space="preserve">f—r </w:t>
            </w:r>
            <w:r w:rsidRPr="002123C2">
              <w:t>số 7</w:t>
            </w:r>
            <w:r w:rsidRPr="002123C2">
              <w:rPr>
                <w:rFonts w:eastAsia="Arial"/>
                <w:b/>
                <w:bCs/>
                <w:i/>
                <w:iCs/>
                <w:sz w:val="8"/>
                <w:szCs w:val="8"/>
              </w:rPr>
              <w:t>.</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14:paraId="4C64297C" w14:textId="77777777" w:rsidR="00D579F0" w:rsidRPr="002123C2" w:rsidRDefault="00DA69BD">
            <w:pPr>
              <w:pStyle w:val="Other0"/>
              <w:numPr>
                <w:ilvl w:val="0"/>
                <w:numId w:val="538"/>
              </w:numPr>
              <w:shd w:val="clear" w:color="auto" w:fill="auto"/>
              <w:tabs>
                <w:tab w:val="left" w:pos="259"/>
              </w:tabs>
              <w:jc w:val="both"/>
            </w:pPr>
            <w:r w:rsidRPr="002123C2">
              <w:rPr>
                <w:b/>
                <w:bCs/>
              </w:rPr>
              <w:t>Tìm hiểu các yêu cầu đối với bài văn phân tích một tác phẩm truyện</w:t>
            </w:r>
          </w:p>
          <w:p w14:paraId="39984533" w14:textId="77777777" w:rsidR="00D579F0" w:rsidRPr="002123C2" w:rsidRDefault="00DA69BD">
            <w:pPr>
              <w:pStyle w:val="Other0"/>
              <w:shd w:val="clear" w:color="auto" w:fill="auto"/>
              <w:jc w:val="both"/>
            </w:pPr>
            <w:r w:rsidRPr="002123C2">
              <w:rPr>
                <w:b/>
                <w:bCs/>
                <w:i/>
                <w:iCs/>
              </w:rPr>
              <w:t>1. Yêu cầu đối với bài văn phân tích tác phẩm truyện</w:t>
            </w:r>
          </w:p>
          <w:p w14:paraId="21A3967D" w14:textId="77777777" w:rsidR="00D579F0" w:rsidRPr="002123C2" w:rsidRDefault="00DA69BD">
            <w:pPr>
              <w:pStyle w:val="Other0"/>
              <w:numPr>
                <w:ilvl w:val="0"/>
                <w:numId w:val="539"/>
              </w:numPr>
              <w:shd w:val="clear" w:color="auto" w:fill="auto"/>
              <w:tabs>
                <w:tab w:val="left" w:pos="240"/>
              </w:tabs>
              <w:jc w:val="both"/>
            </w:pPr>
            <w:r w:rsidRPr="002123C2">
              <w:t>Giới thiệu khái quát tác phẩm truyện cần phân tích (nhan đề, tác giả, thể loại), nêu nhận xét chung về tác phẩm.</w:t>
            </w:r>
          </w:p>
          <w:p w14:paraId="1BD0EE89" w14:textId="77777777" w:rsidR="00D579F0" w:rsidRPr="002123C2" w:rsidRDefault="00DA69BD">
            <w:pPr>
              <w:pStyle w:val="Other0"/>
              <w:numPr>
                <w:ilvl w:val="0"/>
                <w:numId w:val="539"/>
              </w:numPr>
              <w:shd w:val="clear" w:color="auto" w:fill="auto"/>
              <w:tabs>
                <w:tab w:val="left" w:pos="221"/>
              </w:tabs>
              <w:jc w:val="both"/>
            </w:pPr>
            <w:r w:rsidRPr="002123C2">
              <w:t>Làm rõ được nội dung chủ đề của tác phẩm.</w:t>
            </w:r>
          </w:p>
          <w:p w14:paraId="395BCF4B" w14:textId="77777777" w:rsidR="00D579F0" w:rsidRPr="002123C2" w:rsidRDefault="00DA69BD">
            <w:pPr>
              <w:pStyle w:val="Other0"/>
              <w:numPr>
                <w:ilvl w:val="0"/>
                <w:numId w:val="539"/>
              </w:numPr>
              <w:shd w:val="clear" w:color="auto" w:fill="auto"/>
              <w:tabs>
                <w:tab w:val="left" w:pos="226"/>
              </w:tabs>
              <w:jc w:val="both"/>
            </w:pPr>
            <w:r w:rsidRPr="002123C2">
              <w:t>Phân tích được những nét đặc sắc về hình thức nghệ thuật của tác phẩm truyện (cốt truyện, nghệ thuật xây dựng nhân vật, ngôi kể, ngôn ngữ người kể chuyện, không gian, thời gian, chi tiết tiêu biểu,...) và hiệu quả thẩm mĩ của chúng; tập trung vào một số yếu tố nghệ thuật nổi bật của tác phẩm.</w:t>
            </w:r>
          </w:p>
          <w:p w14:paraId="122C3BB4" w14:textId="77777777" w:rsidR="00D579F0" w:rsidRPr="002123C2" w:rsidRDefault="00DA69BD">
            <w:pPr>
              <w:pStyle w:val="Other0"/>
              <w:numPr>
                <w:ilvl w:val="0"/>
                <w:numId w:val="539"/>
              </w:numPr>
              <w:shd w:val="clear" w:color="auto" w:fill="auto"/>
              <w:tabs>
                <w:tab w:val="left" w:pos="221"/>
              </w:tabs>
              <w:jc w:val="both"/>
            </w:pPr>
            <w:r w:rsidRPr="002123C2">
              <w:t>Triển khai hệ thống luận điểm chặt chẽ; sử dụng lí lẽ thuyết phục, bằng chứng xác đáng để làm sáng tỏ ý kiến nêu trong bài viết.</w:t>
            </w:r>
          </w:p>
          <w:p w14:paraId="45FB187F" w14:textId="77777777" w:rsidR="00D579F0" w:rsidRPr="002123C2" w:rsidRDefault="00DA69BD">
            <w:pPr>
              <w:pStyle w:val="Other0"/>
              <w:numPr>
                <w:ilvl w:val="0"/>
                <w:numId w:val="539"/>
              </w:numPr>
              <w:shd w:val="clear" w:color="auto" w:fill="auto"/>
              <w:tabs>
                <w:tab w:val="left" w:pos="178"/>
              </w:tabs>
              <w:jc w:val="both"/>
            </w:pPr>
            <w:r w:rsidRPr="002123C2">
              <w:t>Khẳng định được ý nghĩa, giá trị của tác phẩm.</w:t>
            </w:r>
          </w:p>
          <w:p w14:paraId="4CE78B24" w14:textId="77777777" w:rsidR="00D579F0" w:rsidRPr="002123C2" w:rsidRDefault="00DA69BD">
            <w:pPr>
              <w:pStyle w:val="Other0"/>
              <w:numPr>
                <w:ilvl w:val="0"/>
                <w:numId w:val="538"/>
              </w:numPr>
              <w:shd w:val="clear" w:color="auto" w:fill="auto"/>
              <w:tabs>
                <w:tab w:val="left" w:pos="245"/>
              </w:tabs>
              <w:jc w:val="both"/>
            </w:pPr>
            <w:r w:rsidRPr="002123C2">
              <w:rPr>
                <w:b/>
                <w:bCs/>
                <w:i/>
                <w:iCs/>
              </w:rPr>
              <w:t>Phân tích bài viết tham khảo</w:t>
            </w:r>
          </w:p>
          <w:p w14:paraId="69D1B719" w14:textId="77777777" w:rsidR="00D579F0" w:rsidRPr="002123C2" w:rsidRDefault="00DA69BD">
            <w:pPr>
              <w:pStyle w:val="Other0"/>
              <w:numPr>
                <w:ilvl w:val="0"/>
                <w:numId w:val="539"/>
              </w:numPr>
              <w:shd w:val="clear" w:color="auto" w:fill="auto"/>
              <w:tabs>
                <w:tab w:val="left" w:pos="178"/>
              </w:tabs>
              <w:jc w:val="both"/>
            </w:pPr>
            <w:r w:rsidRPr="002123C2">
              <w:t>Bố cục của bài viết tham khảo:</w:t>
            </w:r>
          </w:p>
          <w:p w14:paraId="2D6A1DD0" w14:textId="77777777" w:rsidR="00D579F0" w:rsidRPr="002123C2" w:rsidRDefault="00DA69BD">
            <w:pPr>
              <w:pStyle w:val="Other0"/>
              <w:shd w:val="clear" w:color="auto" w:fill="auto"/>
              <w:jc w:val="both"/>
            </w:pPr>
            <w:r w:rsidRPr="002123C2">
              <w:t>+ Mở bài (đoạn 1): Giới thiệu và nêu nhận xét khái quát về tác phẩm. + Thân bài:</w:t>
            </w:r>
          </w:p>
          <w:p w14:paraId="5B068555" w14:textId="77777777" w:rsidR="00D579F0" w:rsidRPr="002123C2" w:rsidRDefault="00DA69BD">
            <w:pPr>
              <w:pStyle w:val="Other0"/>
              <w:shd w:val="clear" w:color="auto" w:fill="auto"/>
              <w:jc w:val="both"/>
            </w:pPr>
            <w:r w:rsidRPr="002123C2">
              <w:t>• Các đoạn 2 - 6: phân tích nội dung chủ đề của tác phẩm (sự cống hiến, hi sinh lặng thầm của những con người lao động bình dị).</w:t>
            </w:r>
          </w:p>
        </w:tc>
      </w:tr>
    </w:tbl>
    <w:p w14:paraId="47AD59F9" w14:textId="77777777" w:rsidR="00D579F0" w:rsidRPr="002123C2" w:rsidRDefault="00D579F0">
      <w:pPr>
        <w:rPr>
          <w:rFonts w:ascii="Times New Roman" w:hAnsi="Times New Roman" w:cs="Times New Roman"/>
        </w:rPr>
        <w:sectPr w:rsidR="00D579F0" w:rsidRPr="002123C2">
          <w:pgSz w:w="11163" w:h="15872"/>
          <w:pgMar w:top="1211" w:right="1106" w:bottom="1343" w:left="1173" w:header="0" w:footer="3" w:gutter="0"/>
          <w:cols w:space="720"/>
          <w:noEndnote/>
          <w:docGrid w:linePitch="360"/>
        </w:sectPr>
      </w:pPr>
    </w:p>
    <w:p w14:paraId="60619313" w14:textId="77777777" w:rsidR="00D579F0" w:rsidRPr="002123C2" w:rsidRDefault="00DA69BD">
      <w:pPr>
        <w:pStyle w:val="BodyText"/>
        <w:framePr w:w="2429" w:h="701" w:wrap="none" w:hAnchor="page" w:x="3672" w:y="1"/>
        <w:shd w:val="clear" w:color="auto" w:fill="auto"/>
      </w:pPr>
      <w:r w:rsidRPr="002123C2">
        <w:rPr>
          <w:lang w:val="en-US" w:eastAsia="en-US" w:bidi="en-US"/>
        </w:rPr>
        <w:lastRenderedPageBreak/>
        <w:t xml:space="preserve">- </w:t>
      </w:r>
      <w:r w:rsidRPr="002123C2">
        <w:t>Trình bày kết quả làm việc nhóm.</w:t>
      </w:r>
    </w:p>
    <w:p w14:paraId="1A543624" w14:textId="77777777" w:rsidR="00D579F0" w:rsidRPr="002123C2" w:rsidRDefault="00DA69BD">
      <w:pPr>
        <w:pStyle w:val="BodyText"/>
        <w:framePr w:w="2342" w:h="1363" w:wrap="none" w:hAnchor="page" w:x="1200" w:y="5286"/>
        <w:shd w:val="clear" w:color="auto" w:fill="auto"/>
        <w:jc w:val="both"/>
      </w:pPr>
      <w:r w:rsidRPr="002123C2">
        <w:t>- GV yêu cầu HS nêu ý kiến về những điều đã học hỏi được từ bài viết tham khảo.</w:t>
      </w:r>
    </w:p>
    <w:p w14:paraId="2BADCEAF" w14:textId="77777777" w:rsidR="00D579F0" w:rsidRPr="002123C2" w:rsidRDefault="00DA69BD">
      <w:pPr>
        <w:pStyle w:val="BodyText"/>
        <w:framePr w:w="1666" w:h="350" w:wrap="none" w:hAnchor="page" w:x="3686" w:y="5281"/>
        <w:shd w:val="clear" w:color="auto" w:fill="auto"/>
        <w:spacing w:line="240" w:lineRule="auto"/>
        <w:jc w:val="right"/>
      </w:pPr>
      <w:r w:rsidRPr="002123C2">
        <w:t>- HS nêu ý kiến</w:t>
      </w:r>
    </w:p>
    <w:p w14:paraId="45DECD9D" w14:textId="77777777" w:rsidR="00D579F0" w:rsidRPr="002123C2" w:rsidRDefault="00DA69BD">
      <w:pPr>
        <w:pStyle w:val="BodyText"/>
        <w:framePr w:w="3610" w:h="9941" w:wrap="none" w:hAnchor="page" w:x="6240" w:y="6"/>
        <w:numPr>
          <w:ilvl w:val="0"/>
          <w:numId w:val="540"/>
        </w:numPr>
        <w:shd w:val="clear" w:color="auto" w:fill="auto"/>
        <w:tabs>
          <w:tab w:val="left" w:pos="163"/>
        </w:tabs>
        <w:jc w:val="both"/>
      </w:pPr>
      <w:r w:rsidRPr="002123C2">
        <w:t>Đoạn 7: Phân tích những nét đặc sắc về hình thức nghệ thuật của truyện (nghệ thuật kể chuyện độc đáo, sáng tạo tình huống bất ngờ, nghệ thuật tạo dựng không khí truyện, ngôn ngữ tinh tế, đầy chất trữ tình, dụng ý trong cách không đặt tên nhân vật).</w:t>
      </w:r>
    </w:p>
    <w:p w14:paraId="0F82E92A" w14:textId="77777777" w:rsidR="00D579F0" w:rsidRPr="002123C2" w:rsidRDefault="00DA69BD">
      <w:pPr>
        <w:pStyle w:val="BodyText"/>
        <w:framePr w:w="3610" w:h="9941" w:wrap="none" w:hAnchor="page" w:x="6240" w:y="6"/>
        <w:numPr>
          <w:ilvl w:val="0"/>
          <w:numId w:val="540"/>
        </w:numPr>
        <w:shd w:val="clear" w:color="auto" w:fill="auto"/>
        <w:tabs>
          <w:tab w:val="left" w:pos="158"/>
        </w:tabs>
        <w:jc w:val="both"/>
      </w:pPr>
      <w:r w:rsidRPr="002123C2">
        <w:t>Kết bài (Đoạn 8): Khẳng định giá trị và ý nghĩa của tác phẩm.</w:t>
      </w:r>
    </w:p>
    <w:p w14:paraId="2C379DAA" w14:textId="77777777" w:rsidR="00D579F0" w:rsidRPr="002123C2" w:rsidRDefault="00DA69BD">
      <w:pPr>
        <w:pStyle w:val="BodyText"/>
        <w:framePr w:w="3610" w:h="9941" w:wrap="none" w:hAnchor="page" w:x="6240" w:y="6"/>
        <w:numPr>
          <w:ilvl w:val="0"/>
          <w:numId w:val="541"/>
        </w:numPr>
        <w:shd w:val="clear" w:color="auto" w:fill="auto"/>
        <w:tabs>
          <w:tab w:val="left" w:pos="206"/>
        </w:tabs>
        <w:jc w:val="both"/>
      </w:pPr>
      <w:r w:rsidRPr="002123C2">
        <w:t>Cách tổ chức luận điểm: rõ ràng, mạch lạc.</w:t>
      </w:r>
    </w:p>
    <w:p w14:paraId="6CA85F71" w14:textId="77777777" w:rsidR="00D579F0" w:rsidRPr="002123C2" w:rsidRDefault="00DA69BD">
      <w:pPr>
        <w:pStyle w:val="BodyText"/>
        <w:framePr w:w="3610" w:h="9941" w:wrap="none" w:hAnchor="page" w:x="6240" w:y="6"/>
        <w:shd w:val="clear" w:color="auto" w:fill="auto"/>
        <w:ind w:firstLine="340"/>
        <w:jc w:val="both"/>
      </w:pPr>
      <w:r w:rsidRPr="002123C2">
        <w:t>Có thể tổ chức theo cách khác.</w:t>
      </w:r>
    </w:p>
    <w:p w14:paraId="12626658" w14:textId="77777777" w:rsidR="00D579F0" w:rsidRPr="002123C2" w:rsidRDefault="00DA69BD">
      <w:pPr>
        <w:pStyle w:val="BodyText"/>
        <w:framePr w:w="3610" w:h="9941" w:wrap="none" w:hAnchor="page" w:x="6240" w:y="6"/>
        <w:numPr>
          <w:ilvl w:val="0"/>
          <w:numId w:val="541"/>
        </w:numPr>
        <w:shd w:val="clear" w:color="auto" w:fill="auto"/>
        <w:tabs>
          <w:tab w:val="left" w:pos="245"/>
        </w:tabs>
        <w:jc w:val="both"/>
      </w:pPr>
      <w:r w:rsidRPr="002123C2">
        <w:t>Cách sử dụng lí lẽ rất chặt chẽ, mạch lạc, bằng chứng tiêu biểu, bám sát lí lẽ và chủ đề bài viết.</w:t>
      </w:r>
    </w:p>
    <w:p w14:paraId="63FCEDD9" w14:textId="77777777" w:rsidR="00D579F0" w:rsidRPr="002123C2" w:rsidRDefault="00DA69BD">
      <w:pPr>
        <w:pStyle w:val="BodyText"/>
        <w:framePr w:w="3610" w:h="9941" w:wrap="none" w:hAnchor="page" w:x="6240" w:y="6"/>
        <w:numPr>
          <w:ilvl w:val="0"/>
          <w:numId w:val="541"/>
        </w:numPr>
        <w:shd w:val="clear" w:color="auto" w:fill="auto"/>
        <w:tabs>
          <w:tab w:val="left" w:pos="206"/>
        </w:tabs>
        <w:jc w:val="both"/>
      </w:pPr>
      <w:r w:rsidRPr="002123C2">
        <w:t>Những điều học hỏi được từ bài viết tham khảo như:</w:t>
      </w:r>
    </w:p>
    <w:p w14:paraId="793D7A4A" w14:textId="77777777" w:rsidR="00D579F0" w:rsidRPr="002123C2" w:rsidRDefault="00DA69BD">
      <w:pPr>
        <w:pStyle w:val="BodyText"/>
        <w:framePr w:w="3610" w:h="9941" w:wrap="none" w:hAnchor="page" w:x="6240" w:y="6"/>
        <w:shd w:val="clear" w:color="auto" w:fill="auto"/>
        <w:jc w:val="both"/>
      </w:pPr>
      <w:r w:rsidRPr="002123C2">
        <w:t>+ Cần giới thiệu được tác giả, tác phẩm và nêu nhận xét khái quát về tác phẩm.</w:t>
      </w:r>
    </w:p>
    <w:p w14:paraId="46896EA1" w14:textId="77777777" w:rsidR="00D579F0" w:rsidRPr="002123C2" w:rsidRDefault="00DA69BD">
      <w:pPr>
        <w:pStyle w:val="BodyText"/>
        <w:framePr w:w="3610" w:h="9941" w:wrap="none" w:hAnchor="page" w:x="6240" w:y="6"/>
        <w:shd w:val="clear" w:color="auto" w:fill="auto"/>
        <w:jc w:val="both"/>
      </w:pPr>
      <w:r w:rsidRPr="002123C2">
        <w:t>+ Cần nêu rõ được nội dung chủ đề tác phẩm.</w:t>
      </w:r>
    </w:p>
    <w:p w14:paraId="2165F92C" w14:textId="77777777" w:rsidR="00D579F0" w:rsidRPr="002123C2" w:rsidRDefault="00DA69BD">
      <w:pPr>
        <w:pStyle w:val="BodyText"/>
        <w:framePr w:w="3610" w:h="9941" w:wrap="none" w:hAnchor="page" w:x="6240" w:y="6"/>
        <w:shd w:val="clear" w:color="auto" w:fill="auto"/>
        <w:jc w:val="both"/>
      </w:pPr>
      <w:r w:rsidRPr="002123C2">
        <w:t>+ Cần phân tích được đặc sắc nghệ thuật của tác phẩm.</w:t>
      </w:r>
    </w:p>
    <w:p w14:paraId="6014C8ED" w14:textId="77777777" w:rsidR="00D579F0" w:rsidRPr="002123C2" w:rsidRDefault="00DA69BD">
      <w:pPr>
        <w:pStyle w:val="BodyText"/>
        <w:framePr w:w="3610" w:h="9941" w:wrap="none" w:hAnchor="page" w:x="6240" w:y="6"/>
        <w:shd w:val="clear" w:color="auto" w:fill="auto"/>
        <w:jc w:val="both"/>
      </w:pPr>
      <w:r w:rsidRPr="002123C2">
        <w:t>+ Cần triển khai được hệ thống luận điểm chặt chẽ, lí lẽ và bằng chứng xác đáng.</w:t>
      </w:r>
    </w:p>
    <w:p w14:paraId="186D11EE" w14:textId="77777777" w:rsidR="00D579F0" w:rsidRPr="002123C2" w:rsidRDefault="00DA69BD">
      <w:pPr>
        <w:pStyle w:val="BodyText"/>
        <w:framePr w:w="3610" w:h="9941" w:wrap="none" w:hAnchor="page" w:x="6240" w:y="6"/>
        <w:shd w:val="clear" w:color="auto" w:fill="auto"/>
        <w:jc w:val="both"/>
      </w:pPr>
      <w:r w:rsidRPr="002123C2">
        <w:t>+ Cần khẳng định được giá trị của tác phẩm,...</w:t>
      </w:r>
    </w:p>
    <w:p w14:paraId="2B55852B" w14:textId="77777777" w:rsidR="00D579F0" w:rsidRPr="002123C2" w:rsidRDefault="00DA69BD">
      <w:pPr>
        <w:pStyle w:val="Heading30"/>
        <w:keepNext/>
        <w:keepLines/>
        <w:framePr w:w="8597" w:h="2285" w:wrap="none" w:hAnchor="page" w:x="1368" w:y="10446"/>
        <w:shd w:val="clear" w:color="auto" w:fill="auto"/>
        <w:ind w:firstLine="0"/>
        <w:rPr>
          <w:rFonts w:ascii="Times New Roman" w:hAnsi="Times New Roman" w:cs="Times New Roman"/>
        </w:rPr>
      </w:pPr>
      <w:bookmarkStart w:id="869" w:name="bookmark870"/>
      <w:bookmarkStart w:id="870" w:name="bookmark871"/>
      <w:r w:rsidRPr="002123C2">
        <w:rPr>
          <w:rFonts w:ascii="Times New Roman" w:hAnsi="Times New Roman" w:cs="Times New Roman"/>
        </w:rPr>
        <w:t>Hoạt động 3: Luyện tập</w:t>
      </w:r>
      <w:bookmarkEnd w:id="869"/>
      <w:bookmarkEnd w:id="870"/>
    </w:p>
    <w:p w14:paraId="0AE294D2" w14:textId="77777777" w:rsidR="00D579F0" w:rsidRPr="002123C2" w:rsidRDefault="00DA69BD">
      <w:pPr>
        <w:pStyle w:val="Heading40"/>
        <w:keepNext/>
        <w:keepLines/>
        <w:framePr w:w="8597" w:h="2285" w:wrap="none" w:hAnchor="page" w:x="1368" w:y="10446"/>
        <w:shd w:val="clear" w:color="auto" w:fill="auto"/>
        <w:ind w:firstLine="0"/>
      </w:pPr>
      <w:bookmarkStart w:id="871" w:name="bookmark872"/>
      <w:bookmarkStart w:id="872" w:name="bookmark873"/>
      <w:r w:rsidRPr="002123C2">
        <w:t>1. Mục tiêu</w:t>
      </w:r>
      <w:bookmarkEnd w:id="871"/>
      <w:bookmarkEnd w:id="872"/>
    </w:p>
    <w:p w14:paraId="3173F9BB" w14:textId="77777777" w:rsidR="00D579F0" w:rsidRPr="002123C2" w:rsidRDefault="00DA69BD">
      <w:pPr>
        <w:pStyle w:val="BodyText"/>
        <w:framePr w:w="8597" w:h="2285" w:wrap="none" w:hAnchor="page" w:x="1368" w:y="10446"/>
        <w:shd w:val="clear" w:color="auto" w:fill="auto"/>
        <w:spacing w:after="80" w:line="276" w:lineRule="auto"/>
      </w:pPr>
      <w:r w:rsidRPr="002123C2">
        <w:t>HS viết được bài văn hoàn chỉnh theo yêu cầu.</w:t>
      </w:r>
    </w:p>
    <w:p w14:paraId="494052AD" w14:textId="77777777" w:rsidR="00D579F0" w:rsidRPr="002123C2" w:rsidRDefault="00DA69BD">
      <w:pPr>
        <w:pStyle w:val="Heading40"/>
        <w:keepNext/>
        <w:keepLines/>
        <w:framePr w:w="8597" w:h="2285" w:wrap="none" w:hAnchor="page" w:x="1368" w:y="10446"/>
        <w:shd w:val="clear" w:color="auto" w:fill="auto"/>
        <w:ind w:firstLine="0"/>
        <w:jc w:val="both"/>
      </w:pPr>
      <w:bookmarkStart w:id="873" w:name="bookmark874"/>
      <w:bookmarkStart w:id="874" w:name="bookmark875"/>
      <w:r w:rsidRPr="002123C2">
        <w:t>2. Nội dung hoạt động</w:t>
      </w:r>
      <w:bookmarkEnd w:id="873"/>
      <w:bookmarkEnd w:id="874"/>
    </w:p>
    <w:p w14:paraId="43B08539" w14:textId="77777777" w:rsidR="00D579F0" w:rsidRPr="002123C2" w:rsidRDefault="00DA69BD">
      <w:pPr>
        <w:pStyle w:val="BodyText"/>
        <w:framePr w:w="8597" w:h="2285" w:wrap="none" w:hAnchor="page" w:x="1368" w:y="10446"/>
        <w:shd w:val="clear" w:color="auto" w:fill="auto"/>
        <w:spacing w:after="80" w:line="276" w:lineRule="auto"/>
        <w:jc w:val="both"/>
      </w:pPr>
      <w:r w:rsidRPr="002123C2">
        <w:t>HS xác định được mục đích viết và người đọc; lựa chọn được đề tài của bài viết; tìm ý và lập dàn ý cho bài viết; thực hiện viết bài và chỉnh sửa bài viết.</w:t>
      </w:r>
    </w:p>
    <w:p w14:paraId="65F3B565" w14:textId="77777777" w:rsidR="00D579F0" w:rsidRPr="002123C2" w:rsidRDefault="00D579F0">
      <w:pPr>
        <w:spacing w:line="360" w:lineRule="exact"/>
        <w:rPr>
          <w:rFonts w:ascii="Times New Roman" w:hAnsi="Times New Roman" w:cs="Times New Roman"/>
        </w:rPr>
      </w:pPr>
    </w:p>
    <w:p w14:paraId="5182CDCA" w14:textId="77777777" w:rsidR="00D579F0" w:rsidRPr="002123C2" w:rsidRDefault="00D579F0">
      <w:pPr>
        <w:spacing w:line="360" w:lineRule="exact"/>
        <w:rPr>
          <w:rFonts w:ascii="Times New Roman" w:hAnsi="Times New Roman" w:cs="Times New Roman"/>
        </w:rPr>
      </w:pPr>
    </w:p>
    <w:p w14:paraId="221DA004" w14:textId="77777777" w:rsidR="00D579F0" w:rsidRPr="002123C2" w:rsidRDefault="00D579F0">
      <w:pPr>
        <w:spacing w:line="360" w:lineRule="exact"/>
        <w:rPr>
          <w:rFonts w:ascii="Times New Roman" w:hAnsi="Times New Roman" w:cs="Times New Roman"/>
        </w:rPr>
      </w:pPr>
    </w:p>
    <w:p w14:paraId="659086ED" w14:textId="77777777" w:rsidR="00D579F0" w:rsidRPr="002123C2" w:rsidRDefault="00D579F0">
      <w:pPr>
        <w:spacing w:line="360" w:lineRule="exact"/>
        <w:rPr>
          <w:rFonts w:ascii="Times New Roman" w:hAnsi="Times New Roman" w:cs="Times New Roman"/>
        </w:rPr>
      </w:pPr>
    </w:p>
    <w:p w14:paraId="74952B41" w14:textId="77777777" w:rsidR="00D579F0" w:rsidRPr="002123C2" w:rsidRDefault="00D579F0">
      <w:pPr>
        <w:spacing w:line="360" w:lineRule="exact"/>
        <w:rPr>
          <w:rFonts w:ascii="Times New Roman" w:hAnsi="Times New Roman" w:cs="Times New Roman"/>
        </w:rPr>
      </w:pPr>
    </w:p>
    <w:p w14:paraId="19A951CE" w14:textId="77777777" w:rsidR="00D579F0" w:rsidRPr="002123C2" w:rsidRDefault="00D579F0">
      <w:pPr>
        <w:spacing w:line="360" w:lineRule="exact"/>
        <w:rPr>
          <w:rFonts w:ascii="Times New Roman" w:hAnsi="Times New Roman" w:cs="Times New Roman"/>
        </w:rPr>
      </w:pPr>
    </w:p>
    <w:p w14:paraId="0FB4029D" w14:textId="77777777" w:rsidR="00D579F0" w:rsidRPr="002123C2" w:rsidRDefault="00D579F0">
      <w:pPr>
        <w:spacing w:line="360" w:lineRule="exact"/>
        <w:rPr>
          <w:rFonts w:ascii="Times New Roman" w:hAnsi="Times New Roman" w:cs="Times New Roman"/>
        </w:rPr>
      </w:pPr>
    </w:p>
    <w:p w14:paraId="07D4EC0C" w14:textId="77777777" w:rsidR="00D579F0" w:rsidRPr="002123C2" w:rsidRDefault="00D579F0">
      <w:pPr>
        <w:spacing w:line="360" w:lineRule="exact"/>
        <w:rPr>
          <w:rFonts w:ascii="Times New Roman" w:hAnsi="Times New Roman" w:cs="Times New Roman"/>
        </w:rPr>
      </w:pPr>
    </w:p>
    <w:p w14:paraId="0E7045E1" w14:textId="77777777" w:rsidR="00D579F0" w:rsidRPr="002123C2" w:rsidRDefault="00D579F0">
      <w:pPr>
        <w:spacing w:line="360" w:lineRule="exact"/>
        <w:rPr>
          <w:rFonts w:ascii="Times New Roman" w:hAnsi="Times New Roman" w:cs="Times New Roman"/>
        </w:rPr>
      </w:pPr>
    </w:p>
    <w:p w14:paraId="04358117" w14:textId="77777777" w:rsidR="00D579F0" w:rsidRPr="002123C2" w:rsidRDefault="00D579F0">
      <w:pPr>
        <w:spacing w:line="360" w:lineRule="exact"/>
        <w:rPr>
          <w:rFonts w:ascii="Times New Roman" w:hAnsi="Times New Roman" w:cs="Times New Roman"/>
        </w:rPr>
      </w:pPr>
    </w:p>
    <w:p w14:paraId="13A5F340" w14:textId="77777777" w:rsidR="00D579F0" w:rsidRPr="002123C2" w:rsidRDefault="00D579F0">
      <w:pPr>
        <w:spacing w:line="360" w:lineRule="exact"/>
        <w:rPr>
          <w:rFonts w:ascii="Times New Roman" w:hAnsi="Times New Roman" w:cs="Times New Roman"/>
        </w:rPr>
      </w:pPr>
    </w:p>
    <w:p w14:paraId="607191F3" w14:textId="77777777" w:rsidR="00D579F0" w:rsidRPr="002123C2" w:rsidRDefault="00D579F0">
      <w:pPr>
        <w:spacing w:line="360" w:lineRule="exact"/>
        <w:rPr>
          <w:rFonts w:ascii="Times New Roman" w:hAnsi="Times New Roman" w:cs="Times New Roman"/>
        </w:rPr>
      </w:pPr>
    </w:p>
    <w:p w14:paraId="7FF8FDDA" w14:textId="77777777" w:rsidR="00D579F0" w:rsidRPr="002123C2" w:rsidRDefault="00D579F0">
      <w:pPr>
        <w:spacing w:line="360" w:lineRule="exact"/>
        <w:rPr>
          <w:rFonts w:ascii="Times New Roman" w:hAnsi="Times New Roman" w:cs="Times New Roman"/>
        </w:rPr>
      </w:pPr>
    </w:p>
    <w:p w14:paraId="0E2F8797" w14:textId="77777777" w:rsidR="00D579F0" w:rsidRPr="002123C2" w:rsidRDefault="00D579F0">
      <w:pPr>
        <w:spacing w:line="360" w:lineRule="exact"/>
        <w:rPr>
          <w:rFonts w:ascii="Times New Roman" w:hAnsi="Times New Roman" w:cs="Times New Roman"/>
        </w:rPr>
      </w:pPr>
    </w:p>
    <w:p w14:paraId="507154D7" w14:textId="77777777" w:rsidR="00D579F0" w:rsidRPr="002123C2" w:rsidRDefault="00D579F0">
      <w:pPr>
        <w:spacing w:line="360" w:lineRule="exact"/>
        <w:rPr>
          <w:rFonts w:ascii="Times New Roman" w:hAnsi="Times New Roman" w:cs="Times New Roman"/>
        </w:rPr>
      </w:pPr>
    </w:p>
    <w:p w14:paraId="26D0A3A9" w14:textId="77777777" w:rsidR="00D579F0" w:rsidRPr="002123C2" w:rsidRDefault="00D579F0">
      <w:pPr>
        <w:spacing w:line="360" w:lineRule="exact"/>
        <w:rPr>
          <w:rFonts w:ascii="Times New Roman" w:hAnsi="Times New Roman" w:cs="Times New Roman"/>
        </w:rPr>
      </w:pPr>
    </w:p>
    <w:p w14:paraId="2D233EEC" w14:textId="77777777" w:rsidR="00D579F0" w:rsidRPr="002123C2" w:rsidRDefault="00D579F0">
      <w:pPr>
        <w:spacing w:line="360" w:lineRule="exact"/>
        <w:rPr>
          <w:rFonts w:ascii="Times New Roman" w:hAnsi="Times New Roman" w:cs="Times New Roman"/>
        </w:rPr>
      </w:pPr>
    </w:p>
    <w:p w14:paraId="3C31A3E0" w14:textId="77777777" w:rsidR="00D579F0" w:rsidRPr="002123C2" w:rsidRDefault="00D579F0">
      <w:pPr>
        <w:spacing w:line="360" w:lineRule="exact"/>
        <w:rPr>
          <w:rFonts w:ascii="Times New Roman" w:hAnsi="Times New Roman" w:cs="Times New Roman"/>
        </w:rPr>
      </w:pPr>
    </w:p>
    <w:p w14:paraId="57688E6F" w14:textId="77777777" w:rsidR="00D579F0" w:rsidRPr="002123C2" w:rsidRDefault="00D579F0">
      <w:pPr>
        <w:spacing w:line="360" w:lineRule="exact"/>
        <w:rPr>
          <w:rFonts w:ascii="Times New Roman" w:hAnsi="Times New Roman" w:cs="Times New Roman"/>
        </w:rPr>
      </w:pPr>
    </w:p>
    <w:p w14:paraId="612D0BCB" w14:textId="77777777" w:rsidR="00D579F0" w:rsidRPr="002123C2" w:rsidRDefault="00D579F0">
      <w:pPr>
        <w:spacing w:line="360" w:lineRule="exact"/>
        <w:rPr>
          <w:rFonts w:ascii="Times New Roman" w:hAnsi="Times New Roman" w:cs="Times New Roman"/>
        </w:rPr>
      </w:pPr>
    </w:p>
    <w:p w14:paraId="182A51ED" w14:textId="77777777" w:rsidR="00D579F0" w:rsidRPr="002123C2" w:rsidRDefault="00D579F0">
      <w:pPr>
        <w:spacing w:line="360" w:lineRule="exact"/>
        <w:rPr>
          <w:rFonts w:ascii="Times New Roman" w:hAnsi="Times New Roman" w:cs="Times New Roman"/>
        </w:rPr>
      </w:pPr>
    </w:p>
    <w:p w14:paraId="2A95A925" w14:textId="77777777" w:rsidR="00D579F0" w:rsidRPr="002123C2" w:rsidRDefault="00D579F0">
      <w:pPr>
        <w:spacing w:line="360" w:lineRule="exact"/>
        <w:rPr>
          <w:rFonts w:ascii="Times New Roman" w:hAnsi="Times New Roman" w:cs="Times New Roman"/>
        </w:rPr>
      </w:pPr>
    </w:p>
    <w:p w14:paraId="4A86C52F" w14:textId="77777777" w:rsidR="00D579F0" w:rsidRPr="002123C2" w:rsidRDefault="00D579F0">
      <w:pPr>
        <w:spacing w:line="360" w:lineRule="exact"/>
        <w:rPr>
          <w:rFonts w:ascii="Times New Roman" w:hAnsi="Times New Roman" w:cs="Times New Roman"/>
        </w:rPr>
      </w:pPr>
    </w:p>
    <w:p w14:paraId="2F4786A0" w14:textId="77777777" w:rsidR="00D579F0" w:rsidRPr="002123C2" w:rsidRDefault="00D579F0">
      <w:pPr>
        <w:spacing w:line="360" w:lineRule="exact"/>
        <w:rPr>
          <w:rFonts w:ascii="Times New Roman" w:hAnsi="Times New Roman" w:cs="Times New Roman"/>
        </w:rPr>
      </w:pPr>
    </w:p>
    <w:p w14:paraId="660466D7" w14:textId="77777777" w:rsidR="00D579F0" w:rsidRPr="002123C2" w:rsidRDefault="00D579F0">
      <w:pPr>
        <w:spacing w:line="360" w:lineRule="exact"/>
        <w:rPr>
          <w:rFonts w:ascii="Times New Roman" w:hAnsi="Times New Roman" w:cs="Times New Roman"/>
        </w:rPr>
      </w:pPr>
    </w:p>
    <w:p w14:paraId="51EA2138" w14:textId="77777777" w:rsidR="00D579F0" w:rsidRPr="002123C2" w:rsidRDefault="00D579F0">
      <w:pPr>
        <w:spacing w:line="360" w:lineRule="exact"/>
        <w:rPr>
          <w:rFonts w:ascii="Times New Roman" w:hAnsi="Times New Roman" w:cs="Times New Roman"/>
        </w:rPr>
      </w:pPr>
    </w:p>
    <w:p w14:paraId="1E093664" w14:textId="77777777" w:rsidR="00D579F0" w:rsidRPr="002123C2" w:rsidRDefault="00D579F0">
      <w:pPr>
        <w:spacing w:line="360" w:lineRule="exact"/>
        <w:rPr>
          <w:rFonts w:ascii="Times New Roman" w:hAnsi="Times New Roman" w:cs="Times New Roman"/>
        </w:rPr>
      </w:pPr>
    </w:p>
    <w:p w14:paraId="62785405" w14:textId="77777777" w:rsidR="00D579F0" w:rsidRPr="002123C2" w:rsidRDefault="00D579F0">
      <w:pPr>
        <w:spacing w:line="360" w:lineRule="exact"/>
        <w:rPr>
          <w:rFonts w:ascii="Times New Roman" w:hAnsi="Times New Roman" w:cs="Times New Roman"/>
        </w:rPr>
      </w:pPr>
    </w:p>
    <w:p w14:paraId="3D3C3EC6" w14:textId="77777777" w:rsidR="00D579F0" w:rsidRPr="002123C2" w:rsidRDefault="00D579F0">
      <w:pPr>
        <w:spacing w:line="360" w:lineRule="exact"/>
        <w:rPr>
          <w:rFonts w:ascii="Times New Roman" w:hAnsi="Times New Roman" w:cs="Times New Roman"/>
        </w:rPr>
      </w:pPr>
    </w:p>
    <w:p w14:paraId="4B410E8A" w14:textId="77777777" w:rsidR="00D579F0" w:rsidRPr="002123C2" w:rsidRDefault="00D579F0">
      <w:pPr>
        <w:spacing w:line="360" w:lineRule="exact"/>
        <w:rPr>
          <w:rFonts w:ascii="Times New Roman" w:hAnsi="Times New Roman" w:cs="Times New Roman"/>
        </w:rPr>
      </w:pPr>
    </w:p>
    <w:p w14:paraId="19D7B175" w14:textId="77777777" w:rsidR="00D579F0" w:rsidRPr="002123C2" w:rsidRDefault="00D579F0">
      <w:pPr>
        <w:spacing w:line="360" w:lineRule="exact"/>
        <w:rPr>
          <w:rFonts w:ascii="Times New Roman" w:hAnsi="Times New Roman" w:cs="Times New Roman"/>
        </w:rPr>
      </w:pPr>
    </w:p>
    <w:p w14:paraId="02BF8982" w14:textId="77777777" w:rsidR="00D579F0" w:rsidRPr="002123C2" w:rsidRDefault="00D579F0">
      <w:pPr>
        <w:spacing w:line="360" w:lineRule="exact"/>
        <w:rPr>
          <w:rFonts w:ascii="Times New Roman" w:hAnsi="Times New Roman" w:cs="Times New Roman"/>
        </w:rPr>
      </w:pPr>
    </w:p>
    <w:p w14:paraId="090AF5F4" w14:textId="77777777" w:rsidR="00D579F0" w:rsidRPr="002123C2" w:rsidRDefault="00D579F0">
      <w:pPr>
        <w:spacing w:line="360" w:lineRule="exact"/>
        <w:rPr>
          <w:rFonts w:ascii="Times New Roman" w:hAnsi="Times New Roman" w:cs="Times New Roman"/>
        </w:rPr>
      </w:pPr>
    </w:p>
    <w:p w14:paraId="048A4E30" w14:textId="77777777" w:rsidR="00D579F0" w:rsidRPr="002123C2" w:rsidRDefault="00D579F0">
      <w:pPr>
        <w:spacing w:line="360" w:lineRule="exact"/>
        <w:rPr>
          <w:rFonts w:ascii="Times New Roman" w:hAnsi="Times New Roman" w:cs="Times New Roman"/>
        </w:rPr>
      </w:pPr>
    </w:p>
    <w:p w14:paraId="48E648EA" w14:textId="77777777" w:rsidR="00D579F0" w:rsidRPr="002123C2" w:rsidRDefault="00D579F0">
      <w:pPr>
        <w:spacing w:after="489" w:line="1" w:lineRule="exact"/>
        <w:rPr>
          <w:rFonts w:ascii="Times New Roman" w:hAnsi="Times New Roman" w:cs="Times New Roman"/>
        </w:rPr>
      </w:pPr>
    </w:p>
    <w:p w14:paraId="45882083" w14:textId="77777777" w:rsidR="00D579F0" w:rsidRPr="002123C2" w:rsidRDefault="00D579F0">
      <w:pPr>
        <w:spacing w:line="1" w:lineRule="exact"/>
        <w:rPr>
          <w:rFonts w:ascii="Times New Roman" w:hAnsi="Times New Roman" w:cs="Times New Roman"/>
        </w:rPr>
        <w:sectPr w:rsidR="00D579F0" w:rsidRPr="002123C2">
          <w:pgSz w:w="11163" w:h="15872"/>
          <w:pgMar w:top="1329" w:right="1199" w:bottom="979" w:left="1132" w:header="0" w:footer="3" w:gutter="0"/>
          <w:cols w:space="720"/>
          <w:noEndnote/>
          <w:docGrid w:linePitch="360"/>
        </w:sectPr>
      </w:pPr>
    </w:p>
    <w:p w14:paraId="12541CEE"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520"/>
        <w:gridCol w:w="3490"/>
      </w:tblGrid>
      <w:tr w:rsidR="00D579F0" w:rsidRPr="002123C2" w14:paraId="6758C8E1" w14:textId="77777777">
        <w:trPr>
          <w:trHeight w:hRule="exact" w:val="418"/>
          <w:jc w:val="center"/>
        </w:trPr>
        <w:tc>
          <w:tcPr>
            <w:tcW w:w="2779" w:type="dxa"/>
            <w:tcBorders>
              <w:top w:val="single" w:sz="4" w:space="0" w:color="auto"/>
              <w:left w:val="single" w:sz="4" w:space="0" w:color="auto"/>
            </w:tcBorders>
            <w:shd w:val="clear" w:color="auto" w:fill="D2E8C1"/>
            <w:vAlign w:val="bottom"/>
          </w:tcPr>
          <w:p w14:paraId="3FE69A0C" w14:textId="77777777" w:rsidR="00D579F0" w:rsidRPr="002123C2" w:rsidRDefault="00DA69BD">
            <w:pPr>
              <w:pStyle w:val="Other0"/>
              <w:shd w:val="clear" w:color="auto" w:fill="auto"/>
              <w:spacing w:line="240" w:lineRule="auto"/>
              <w:jc w:val="center"/>
            </w:pPr>
            <w:r w:rsidRPr="002123C2">
              <w:rPr>
                <w:b/>
                <w:bCs/>
              </w:rPr>
              <w:t>Hoạt động của GV</w:t>
            </w:r>
          </w:p>
        </w:tc>
        <w:tc>
          <w:tcPr>
            <w:tcW w:w="2520" w:type="dxa"/>
            <w:tcBorders>
              <w:top w:val="single" w:sz="4" w:space="0" w:color="auto"/>
              <w:left w:val="single" w:sz="4" w:space="0" w:color="auto"/>
            </w:tcBorders>
            <w:shd w:val="clear" w:color="auto" w:fill="D2E8C1"/>
            <w:vAlign w:val="bottom"/>
          </w:tcPr>
          <w:p w14:paraId="0CB0920F" w14:textId="77777777" w:rsidR="00D579F0" w:rsidRPr="002123C2" w:rsidRDefault="00DA69BD">
            <w:pPr>
              <w:pStyle w:val="Other0"/>
              <w:shd w:val="clear" w:color="auto" w:fill="auto"/>
              <w:spacing w:line="240" w:lineRule="auto"/>
              <w:jc w:val="center"/>
            </w:pPr>
            <w:r w:rsidRPr="002123C2">
              <w:rPr>
                <w:b/>
                <w:bCs/>
              </w:rPr>
              <w:t>Hoạt động của HS</w:t>
            </w:r>
          </w:p>
        </w:tc>
        <w:tc>
          <w:tcPr>
            <w:tcW w:w="3490" w:type="dxa"/>
            <w:tcBorders>
              <w:top w:val="single" w:sz="4" w:space="0" w:color="auto"/>
              <w:left w:val="single" w:sz="4" w:space="0" w:color="auto"/>
              <w:right w:val="single" w:sz="4" w:space="0" w:color="auto"/>
            </w:tcBorders>
            <w:shd w:val="clear" w:color="auto" w:fill="D2E8C1"/>
            <w:vAlign w:val="bottom"/>
          </w:tcPr>
          <w:p w14:paraId="6CDFF8C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91C2B7C" w14:textId="77777777">
        <w:trPr>
          <w:trHeight w:hRule="exact" w:val="12024"/>
          <w:jc w:val="center"/>
        </w:trPr>
        <w:tc>
          <w:tcPr>
            <w:tcW w:w="2779" w:type="dxa"/>
            <w:tcBorders>
              <w:top w:val="single" w:sz="4" w:space="0" w:color="auto"/>
              <w:left w:val="single" w:sz="4" w:space="0" w:color="auto"/>
              <w:bottom w:val="single" w:sz="4" w:space="0" w:color="auto"/>
            </w:tcBorders>
            <w:shd w:val="clear" w:color="auto" w:fill="FFFFFF"/>
          </w:tcPr>
          <w:p w14:paraId="541F5C0B" w14:textId="77777777" w:rsidR="00D579F0" w:rsidRPr="002123C2" w:rsidRDefault="00DA69BD">
            <w:pPr>
              <w:pStyle w:val="Other0"/>
              <w:numPr>
                <w:ilvl w:val="0"/>
                <w:numId w:val="546"/>
              </w:numPr>
              <w:shd w:val="clear" w:color="auto" w:fill="auto"/>
              <w:tabs>
                <w:tab w:val="left" w:pos="226"/>
              </w:tabs>
              <w:spacing w:before="400" w:after="100"/>
              <w:jc w:val="both"/>
            </w:pPr>
            <w:r w:rsidRPr="002123C2">
              <w:t>GV yêu cầu HS liệt kê một số tác phẩm truyện em đã học hoặc đã đọc, lựa chọn tác phẩm truyện em hiểu và yêu thích để phân tích.</w:t>
            </w:r>
          </w:p>
          <w:p w14:paraId="521AF8F2" w14:textId="77777777" w:rsidR="00D579F0" w:rsidRPr="002123C2" w:rsidRDefault="00DA69BD">
            <w:pPr>
              <w:pStyle w:val="Other0"/>
              <w:numPr>
                <w:ilvl w:val="0"/>
                <w:numId w:val="546"/>
              </w:numPr>
              <w:shd w:val="clear" w:color="auto" w:fill="auto"/>
              <w:tabs>
                <w:tab w:val="left" w:pos="192"/>
              </w:tabs>
              <w:spacing w:line="286" w:lineRule="auto"/>
              <w:jc w:val="both"/>
            </w:pPr>
            <w:r w:rsidRPr="002123C2">
              <w:t>GV yêu cầu HS trao đổi trong nhóm về nhiệm vụ 2 trong phiếu học tập số 7 (đã làm ở nhà).</w:t>
            </w:r>
          </w:p>
          <w:p w14:paraId="6FCD4BC8" w14:textId="77777777" w:rsidR="00D579F0" w:rsidRPr="002123C2" w:rsidRDefault="00DA69BD">
            <w:pPr>
              <w:pStyle w:val="Other0"/>
              <w:numPr>
                <w:ilvl w:val="0"/>
                <w:numId w:val="546"/>
              </w:numPr>
              <w:shd w:val="clear" w:color="auto" w:fill="auto"/>
              <w:tabs>
                <w:tab w:val="left" w:pos="293"/>
              </w:tabs>
              <w:spacing w:line="286" w:lineRule="auto"/>
              <w:jc w:val="both"/>
            </w:pPr>
            <w:r w:rsidRPr="002123C2">
              <w:t>GV yêu cầu một số nhóm trình bày trước lớp.</w:t>
            </w:r>
          </w:p>
          <w:p w14:paraId="31E118C4" w14:textId="77777777" w:rsidR="00D579F0" w:rsidRPr="002123C2" w:rsidRDefault="00DA69BD">
            <w:pPr>
              <w:pStyle w:val="Other0"/>
              <w:numPr>
                <w:ilvl w:val="0"/>
                <w:numId w:val="546"/>
              </w:numPr>
              <w:shd w:val="clear" w:color="auto" w:fill="auto"/>
              <w:tabs>
                <w:tab w:val="left" w:pos="192"/>
              </w:tabs>
              <w:spacing w:line="286" w:lineRule="auto"/>
              <w:jc w:val="both"/>
            </w:pPr>
            <w:r w:rsidRPr="002123C2">
              <w:t>GV yêu cầu HS đọc dàn ý trong SGK.</w:t>
            </w:r>
          </w:p>
          <w:p w14:paraId="237FDA44" w14:textId="77777777" w:rsidR="00D579F0" w:rsidRPr="002123C2" w:rsidRDefault="00DA69BD">
            <w:pPr>
              <w:pStyle w:val="Other0"/>
              <w:numPr>
                <w:ilvl w:val="0"/>
                <w:numId w:val="546"/>
              </w:numPr>
              <w:shd w:val="clear" w:color="auto" w:fill="auto"/>
              <w:tabs>
                <w:tab w:val="left" w:pos="202"/>
              </w:tabs>
              <w:spacing w:after="640" w:line="286" w:lineRule="auto"/>
              <w:jc w:val="both"/>
            </w:pPr>
            <w:r w:rsidRPr="002123C2">
              <w:t>GV yêu cầu HS sắp xếp các ý đã tìm được thành dàn ý.</w:t>
            </w:r>
          </w:p>
          <w:p w14:paraId="7AE52BFB" w14:textId="77777777" w:rsidR="00D579F0" w:rsidRPr="002123C2" w:rsidRDefault="00DA69BD">
            <w:pPr>
              <w:pStyle w:val="Other0"/>
              <w:numPr>
                <w:ilvl w:val="0"/>
                <w:numId w:val="546"/>
              </w:numPr>
              <w:shd w:val="clear" w:color="auto" w:fill="auto"/>
              <w:tabs>
                <w:tab w:val="left" w:pos="192"/>
              </w:tabs>
              <w:spacing w:after="380"/>
              <w:jc w:val="both"/>
            </w:pPr>
            <w:r w:rsidRPr="002123C2">
              <w:t>GV yêu cầu HS trao đổi nhóm đôi, sau đó trình bày dàn ý trước lớp để góp ý, chỉnh sửa nếu cần.</w:t>
            </w:r>
          </w:p>
        </w:tc>
        <w:tc>
          <w:tcPr>
            <w:tcW w:w="2520" w:type="dxa"/>
            <w:tcBorders>
              <w:top w:val="single" w:sz="4" w:space="0" w:color="auto"/>
              <w:left w:val="single" w:sz="4" w:space="0" w:color="auto"/>
              <w:bottom w:val="single" w:sz="4" w:space="0" w:color="auto"/>
            </w:tcBorders>
            <w:shd w:val="clear" w:color="auto" w:fill="FFFFFF"/>
          </w:tcPr>
          <w:p w14:paraId="44D52EC0" w14:textId="77777777" w:rsidR="00D579F0" w:rsidRPr="002123C2" w:rsidRDefault="00DA69BD">
            <w:pPr>
              <w:pStyle w:val="Other0"/>
              <w:numPr>
                <w:ilvl w:val="0"/>
                <w:numId w:val="547"/>
              </w:numPr>
              <w:shd w:val="clear" w:color="auto" w:fill="auto"/>
              <w:tabs>
                <w:tab w:val="left" w:pos="178"/>
              </w:tabs>
              <w:spacing w:before="380" w:after="1720" w:line="286" w:lineRule="auto"/>
            </w:pPr>
            <w:r w:rsidRPr="002123C2">
              <w:t>HS nêu ý kiến.</w:t>
            </w:r>
          </w:p>
          <w:p w14:paraId="416F4B40" w14:textId="77777777" w:rsidR="00D579F0" w:rsidRPr="002123C2" w:rsidRDefault="00DA69BD">
            <w:pPr>
              <w:pStyle w:val="Other0"/>
              <w:numPr>
                <w:ilvl w:val="0"/>
                <w:numId w:val="547"/>
              </w:numPr>
              <w:shd w:val="clear" w:color="auto" w:fill="auto"/>
              <w:tabs>
                <w:tab w:val="left" w:pos="230"/>
              </w:tabs>
              <w:spacing w:line="286" w:lineRule="auto"/>
              <w:jc w:val="both"/>
            </w:pPr>
            <w:r w:rsidRPr="002123C2">
              <w:t>HS thảo luận nhóm về nhiệm vụ 2 trong phiếu học tập số 7.</w:t>
            </w:r>
          </w:p>
          <w:p w14:paraId="65A6A55F" w14:textId="77777777" w:rsidR="00D579F0" w:rsidRPr="002123C2" w:rsidRDefault="00DA69BD">
            <w:pPr>
              <w:pStyle w:val="Other0"/>
              <w:numPr>
                <w:ilvl w:val="0"/>
                <w:numId w:val="547"/>
              </w:numPr>
              <w:shd w:val="clear" w:color="auto" w:fill="auto"/>
              <w:tabs>
                <w:tab w:val="left" w:pos="245"/>
              </w:tabs>
              <w:spacing w:line="286" w:lineRule="auto"/>
              <w:jc w:val="both"/>
            </w:pPr>
            <w:r w:rsidRPr="002123C2">
              <w:t>HS trình bày phiếu tìm ý, các HS khác góp ý, bổ sung.</w:t>
            </w:r>
          </w:p>
          <w:p w14:paraId="45232685" w14:textId="77777777" w:rsidR="00D579F0" w:rsidRPr="002123C2" w:rsidRDefault="00DA69BD">
            <w:pPr>
              <w:pStyle w:val="Other0"/>
              <w:numPr>
                <w:ilvl w:val="0"/>
                <w:numId w:val="547"/>
              </w:numPr>
              <w:shd w:val="clear" w:color="auto" w:fill="auto"/>
              <w:tabs>
                <w:tab w:val="left" w:pos="235"/>
              </w:tabs>
              <w:spacing w:line="286" w:lineRule="auto"/>
            </w:pPr>
            <w:r w:rsidRPr="002123C2">
              <w:t>1 HS đọc trước lớp dàn ý trong SGK, tr. 107.</w:t>
            </w:r>
          </w:p>
          <w:p w14:paraId="7089A391" w14:textId="77777777" w:rsidR="00D579F0" w:rsidRPr="002123C2" w:rsidRDefault="00DA69BD">
            <w:pPr>
              <w:pStyle w:val="Other0"/>
              <w:numPr>
                <w:ilvl w:val="0"/>
                <w:numId w:val="547"/>
              </w:numPr>
              <w:shd w:val="clear" w:color="auto" w:fill="auto"/>
              <w:tabs>
                <w:tab w:val="left" w:pos="197"/>
              </w:tabs>
              <w:spacing w:after="320" w:line="286" w:lineRule="auto"/>
              <w:jc w:val="both"/>
            </w:pPr>
            <w:r w:rsidRPr="002123C2">
              <w:t>HS làm việc cá nhân, sắp xếp các thông tin đã tìm được ở phiếu tìm ý thành dàn ý.</w:t>
            </w:r>
          </w:p>
          <w:p w14:paraId="6B54D70D" w14:textId="77777777" w:rsidR="00D579F0" w:rsidRPr="002123C2" w:rsidRDefault="00DA69BD">
            <w:pPr>
              <w:pStyle w:val="Other0"/>
              <w:numPr>
                <w:ilvl w:val="0"/>
                <w:numId w:val="547"/>
              </w:numPr>
              <w:shd w:val="clear" w:color="auto" w:fill="auto"/>
              <w:tabs>
                <w:tab w:val="left" w:pos="230"/>
              </w:tabs>
              <w:jc w:val="both"/>
            </w:pPr>
            <w:r w:rsidRPr="002123C2">
              <w:t>HS trao đổi cặp đôi để góp ý cho nhau.</w:t>
            </w:r>
          </w:p>
          <w:p w14:paraId="30CB04C9" w14:textId="77777777" w:rsidR="00D579F0" w:rsidRPr="002123C2" w:rsidRDefault="00DA69BD">
            <w:pPr>
              <w:pStyle w:val="Other0"/>
              <w:numPr>
                <w:ilvl w:val="0"/>
                <w:numId w:val="547"/>
              </w:numPr>
              <w:shd w:val="clear" w:color="auto" w:fill="auto"/>
              <w:tabs>
                <w:tab w:val="left" w:pos="202"/>
              </w:tabs>
              <w:jc w:val="both"/>
            </w:pPr>
            <w:r w:rsidRPr="002123C2">
              <w:t>Một số HS trình bày dàn ý trước lớp. Các HS khác nghe, góp ý và chỉnh sửa dàn ý.</w:t>
            </w:r>
          </w:p>
        </w:tc>
        <w:tc>
          <w:tcPr>
            <w:tcW w:w="3490" w:type="dxa"/>
            <w:tcBorders>
              <w:top w:val="single" w:sz="4" w:space="0" w:color="auto"/>
              <w:left w:val="single" w:sz="4" w:space="0" w:color="auto"/>
              <w:bottom w:val="single" w:sz="4" w:space="0" w:color="auto"/>
              <w:right w:val="single" w:sz="4" w:space="0" w:color="auto"/>
            </w:tcBorders>
            <w:shd w:val="clear" w:color="auto" w:fill="FFFFFF"/>
            <w:vAlign w:val="bottom"/>
          </w:tcPr>
          <w:p w14:paraId="77835E9E" w14:textId="77777777" w:rsidR="00D579F0" w:rsidRPr="002123C2" w:rsidRDefault="00DA69BD">
            <w:pPr>
              <w:pStyle w:val="Other0"/>
              <w:shd w:val="clear" w:color="auto" w:fill="auto"/>
              <w:spacing w:line="286" w:lineRule="auto"/>
              <w:jc w:val="both"/>
            </w:pPr>
            <w:r w:rsidRPr="002123C2">
              <w:rPr>
                <w:b/>
                <w:bCs/>
              </w:rPr>
              <w:t xml:space="preserve">III. Thực hành viết theo các bước </w:t>
            </w:r>
            <w:r w:rsidRPr="002123C2">
              <w:rPr>
                <w:b/>
                <w:bCs/>
                <w:i/>
                <w:iCs/>
              </w:rPr>
              <w:t>1. Trước khi viết</w:t>
            </w:r>
          </w:p>
          <w:p w14:paraId="05D1DE2B" w14:textId="77777777" w:rsidR="00D579F0" w:rsidRPr="002123C2" w:rsidRDefault="00DA69BD">
            <w:pPr>
              <w:pStyle w:val="Other0"/>
              <w:numPr>
                <w:ilvl w:val="0"/>
                <w:numId w:val="548"/>
              </w:numPr>
              <w:shd w:val="clear" w:color="auto" w:fill="auto"/>
              <w:tabs>
                <w:tab w:val="left" w:pos="226"/>
              </w:tabs>
              <w:spacing w:line="286" w:lineRule="auto"/>
            </w:pPr>
            <w:r w:rsidRPr="002123C2">
              <w:rPr>
                <w:i/>
                <w:iCs/>
              </w:rPr>
              <w:t>Lựa chọn đề tài</w:t>
            </w:r>
          </w:p>
          <w:p w14:paraId="5F44DA61" w14:textId="77777777" w:rsidR="00D579F0" w:rsidRPr="002123C2" w:rsidRDefault="00DA69BD">
            <w:pPr>
              <w:pStyle w:val="Other0"/>
              <w:shd w:val="clear" w:color="auto" w:fill="auto"/>
              <w:spacing w:line="286" w:lineRule="auto"/>
              <w:jc w:val="both"/>
            </w:pPr>
            <w:r w:rsidRPr="002123C2">
              <w:t xml:space="preserve">Lựa chọn tác phẩm để viết bài văn nghị luận, chẳng hạn: </w:t>
            </w:r>
            <w:r w:rsidRPr="002123C2">
              <w:rPr>
                <w:i/>
                <w:iCs/>
              </w:rPr>
              <w:t>Chuyện người con gái Nam Xương,</w:t>
            </w:r>
            <w:r w:rsidRPr="002123C2">
              <w:t xml:space="preserve"> một đoạn trích trong </w:t>
            </w:r>
            <w:r w:rsidRPr="002123C2">
              <w:rPr>
                <w:i/>
                <w:iCs/>
              </w:rPr>
              <w:t>Truyện Kiều,...</w:t>
            </w:r>
          </w:p>
          <w:p w14:paraId="6F7AB55E" w14:textId="77777777" w:rsidR="00D579F0" w:rsidRPr="002123C2" w:rsidRDefault="00DA69BD">
            <w:pPr>
              <w:pStyle w:val="Other0"/>
              <w:numPr>
                <w:ilvl w:val="0"/>
                <w:numId w:val="548"/>
              </w:numPr>
              <w:shd w:val="clear" w:color="auto" w:fill="auto"/>
              <w:tabs>
                <w:tab w:val="left" w:pos="168"/>
              </w:tabs>
              <w:spacing w:line="286" w:lineRule="auto"/>
            </w:pPr>
            <w:r w:rsidRPr="002123C2">
              <w:rPr>
                <w:i/>
                <w:iCs/>
              </w:rPr>
              <w:t>Tìm ý:</w:t>
            </w:r>
          </w:p>
          <w:p w14:paraId="518CDA33" w14:textId="77777777" w:rsidR="00D579F0" w:rsidRPr="002123C2" w:rsidRDefault="00DA69BD">
            <w:pPr>
              <w:pStyle w:val="Other0"/>
              <w:shd w:val="clear" w:color="auto" w:fill="auto"/>
              <w:spacing w:after="1040" w:line="286" w:lineRule="auto"/>
              <w:jc w:val="both"/>
            </w:pPr>
            <w:r w:rsidRPr="002123C2">
              <w:t>HS tìm được các ý bằng cách trả lời các câu hỏi trong phiếu tìm ý.</w:t>
            </w:r>
          </w:p>
          <w:p w14:paraId="239BA488" w14:textId="77777777" w:rsidR="00D579F0" w:rsidRPr="002123C2" w:rsidRDefault="00DA69BD">
            <w:pPr>
              <w:pStyle w:val="Other0"/>
              <w:numPr>
                <w:ilvl w:val="0"/>
                <w:numId w:val="548"/>
              </w:numPr>
              <w:shd w:val="clear" w:color="auto" w:fill="auto"/>
              <w:tabs>
                <w:tab w:val="left" w:pos="173"/>
              </w:tabs>
              <w:jc w:val="both"/>
            </w:pPr>
            <w:r w:rsidRPr="002123C2">
              <w:rPr>
                <w:i/>
                <w:iCs/>
              </w:rPr>
              <w:t>Lập dàn ý</w:t>
            </w:r>
          </w:p>
          <w:p w14:paraId="2503AC41" w14:textId="77777777" w:rsidR="00D579F0" w:rsidRPr="002123C2" w:rsidRDefault="00DA69BD">
            <w:pPr>
              <w:pStyle w:val="Other0"/>
              <w:shd w:val="clear" w:color="auto" w:fill="auto"/>
              <w:jc w:val="both"/>
            </w:pPr>
            <w:r w:rsidRPr="002123C2">
              <w:t xml:space="preserve">Ví dụ lập dàn ý cho đề bài phân tích truyện </w:t>
            </w:r>
            <w:r w:rsidRPr="002123C2">
              <w:rPr>
                <w:i/>
                <w:iCs/>
              </w:rPr>
              <w:t>Những ngôi sao xa xôi</w:t>
            </w:r>
            <w:r w:rsidRPr="002123C2">
              <w:t xml:space="preserve"> của Lê Minh Khuê.</w:t>
            </w:r>
          </w:p>
          <w:p w14:paraId="18F411F5" w14:textId="77777777" w:rsidR="00D579F0" w:rsidRPr="002123C2" w:rsidRDefault="00DA69BD">
            <w:pPr>
              <w:pStyle w:val="Other0"/>
              <w:shd w:val="clear" w:color="auto" w:fill="auto"/>
            </w:pPr>
            <w:r w:rsidRPr="002123C2">
              <w:t>Mở bài:</w:t>
            </w:r>
          </w:p>
          <w:p w14:paraId="66619D66" w14:textId="77777777" w:rsidR="00D579F0" w:rsidRPr="002123C2" w:rsidRDefault="00DA69BD">
            <w:pPr>
              <w:pStyle w:val="Other0"/>
              <w:numPr>
                <w:ilvl w:val="0"/>
                <w:numId w:val="548"/>
              </w:numPr>
              <w:shd w:val="clear" w:color="auto" w:fill="auto"/>
              <w:tabs>
                <w:tab w:val="left" w:pos="192"/>
              </w:tabs>
              <w:jc w:val="both"/>
            </w:pPr>
            <w:r w:rsidRPr="002123C2">
              <w:t xml:space="preserve">Giới thiệu truyện ngắn </w:t>
            </w:r>
            <w:r w:rsidRPr="002123C2">
              <w:rPr>
                <w:i/>
                <w:iCs/>
              </w:rPr>
              <w:t>Những ngôi sao xa xôi</w:t>
            </w:r>
            <w:r w:rsidRPr="002123C2">
              <w:t xml:space="preserve"> của Lê Minh Khuê</w:t>
            </w:r>
          </w:p>
          <w:p w14:paraId="49E03123" w14:textId="77777777" w:rsidR="00D579F0" w:rsidRPr="002123C2" w:rsidRDefault="00DA69BD">
            <w:pPr>
              <w:pStyle w:val="Other0"/>
              <w:numPr>
                <w:ilvl w:val="0"/>
                <w:numId w:val="548"/>
              </w:numPr>
              <w:shd w:val="clear" w:color="auto" w:fill="auto"/>
              <w:tabs>
                <w:tab w:val="left" w:pos="240"/>
              </w:tabs>
              <w:jc w:val="both"/>
            </w:pPr>
            <w:r w:rsidRPr="002123C2">
              <w:t>Khái quát về tác phẩm: một truyện ngắn thành công trong việc khắc hoạ hình ảnh những cô gái thanh niên xung phong trên tuyến đường Trường Sơn thời kì kháng chiến chống đế quốc Mỹ.</w:t>
            </w:r>
          </w:p>
          <w:p w14:paraId="38C9F8D0" w14:textId="77777777" w:rsidR="00D579F0" w:rsidRPr="002123C2" w:rsidRDefault="00DA69BD">
            <w:pPr>
              <w:pStyle w:val="Other0"/>
              <w:shd w:val="clear" w:color="auto" w:fill="auto"/>
            </w:pPr>
            <w:r w:rsidRPr="002123C2">
              <w:t>Thân bài:</w:t>
            </w:r>
          </w:p>
          <w:p w14:paraId="375B0906" w14:textId="77777777" w:rsidR="00D579F0" w:rsidRPr="002123C2" w:rsidRDefault="00DA69BD">
            <w:pPr>
              <w:pStyle w:val="Other0"/>
              <w:numPr>
                <w:ilvl w:val="0"/>
                <w:numId w:val="548"/>
              </w:numPr>
              <w:shd w:val="clear" w:color="auto" w:fill="auto"/>
              <w:tabs>
                <w:tab w:val="left" w:pos="187"/>
              </w:tabs>
              <w:jc w:val="both"/>
            </w:pPr>
            <w:r w:rsidRPr="002123C2">
              <w:t>Phân tích nội dung chủ đề của tác phẩm:</w:t>
            </w:r>
          </w:p>
          <w:p w14:paraId="3A75ED44" w14:textId="77777777" w:rsidR="00D579F0" w:rsidRPr="002123C2" w:rsidRDefault="00DA69BD">
            <w:pPr>
              <w:pStyle w:val="Other0"/>
              <w:shd w:val="clear" w:color="auto" w:fill="auto"/>
              <w:spacing w:after="520"/>
              <w:jc w:val="both"/>
            </w:pPr>
            <w:r w:rsidRPr="002123C2">
              <w:t>+ Cuộc sống gian khổ, công việc nguy hiểm của ba cô gái ở trọng điểm trên tuyến đường (bằng chứng: ở trong một cái hang dưới chân cao điểm, quan sát địch ném bom, đánh dấu bom chưa nổ, phá bom,...).</w:t>
            </w:r>
          </w:p>
        </w:tc>
      </w:tr>
    </w:tbl>
    <w:p w14:paraId="28BD0F76"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7806EC6B" w14:textId="77777777" w:rsidR="00D579F0" w:rsidRPr="002123C2" w:rsidRDefault="00DA69BD">
      <w:pPr>
        <w:pStyle w:val="BodyText"/>
        <w:shd w:val="clear" w:color="auto" w:fill="auto"/>
        <w:spacing w:line="286" w:lineRule="auto"/>
        <w:ind w:left="5260"/>
        <w:jc w:val="both"/>
      </w:pPr>
      <w:r w:rsidRPr="002123C2">
        <w:lastRenderedPageBreak/>
        <w:t>+ Nét riêng của ba cô gái (bằng chứng).</w:t>
      </w:r>
    </w:p>
    <w:p w14:paraId="3CA8BACF" w14:textId="77777777" w:rsidR="00D579F0" w:rsidRPr="002123C2" w:rsidRDefault="00DA69BD">
      <w:pPr>
        <w:pStyle w:val="BodyText"/>
        <w:shd w:val="clear" w:color="auto" w:fill="auto"/>
        <w:spacing w:line="286" w:lineRule="auto"/>
        <w:ind w:left="5260"/>
        <w:jc w:val="both"/>
      </w:pPr>
      <w:r w:rsidRPr="002123C2">
        <w:t>+ Vẻ đẹp phẩm chất, tâm hồn của ba cô gái: gạn dạ, dũng cảm, không sợ hi sinh, quyết tâm hoàn thành nhiệm vụ,... (bằng chứng: thể hiện trong một lần phá bom).</w:t>
      </w:r>
    </w:p>
    <w:p w14:paraId="30136D71" w14:textId="77777777" w:rsidR="00D579F0" w:rsidRPr="002123C2" w:rsidRDefault="00DA69BD">
      <w:pPr>
        <w:pStyle w:val="BodyText"/>
        <w:numPr>
          <w:ilvl w:val="0"/>
          <w:numId w:val="512"/>
        </w:numPr>
        <w:shd w:val="clear" w:color="auto" w:fill="auto"/>
        <w:tabs>
          <w:tab w:val="left" w:pos="5530"/>
        </w:tabs>
        <w:spacing w:line="286" w:lineRule="auto"/>
        <w:ind w:left="5260"/>
        <w:jc w:val="both"/>
      </w:pPr>
      <w:r w:rsidRPr="002123C2">
        <w:t>Phân tích một số nét đặc sắc về hình thức nghệ thuật của tác phẩm:</w:t>
      </w:r>
    </w:p>
    <w:p w14:paraId="745A6482" w14:textId="77777777" w:rsidR="00D579F0" w:rsidRPr="002123C2" w:rsidRDefault="00DA69BD">
      <w:pPr>
        <w:pStyle w:val="BodyText"/>
        <w:shd w:val="clear" w:color="auto" w:fill="auto"/>
        <w:spacing w:line="286" w:lineRule="auto"/>
        <w:ind w:left="5260"/>
        <w:jc w:val="both"/>
      </w:pPr>
      <w:r w:rsidRPr="002123C2">
        <w:t>+ Kể chuyện theo ngôi thứ nhất (Phương Định - “tôi”) giúp cho nhân vật dễ dàng bộc lộ suy nghĩ, tâm trạng, cảm xúc.</w:t>
      </w:r>
    </w:p>
    <w:p w14:paraId="4ACED4F9" w14:textId="77777777" w:rsidR="00D579F0" w:rsidRPr="002123C2" w:rsidRDefault="00DA69BD">
      <w:pPr>
        <w:pStyle w:val="BodyText"/>
        <w:shd w:val="clear" w:color="auto" w:fill="auto"/>
        <w:spacing w:line="286" w:lineRule="auto"/>
        <w:ind w:left="5260"/>
        <w:jc w:val="both"/>
      </w:pPr>
      <w:r w:rsidRPr="002123C2">
        <w:t>+ Xây dựng nhân vật qua diễn biến tâm lí, hành động, lời nói, suy nghĩ,... (bằng chứng: nhân vật Phương Định).</w:t>
      </w:r>
    </w:p>
    <w:p w14:paraId="7BCD3722" w14:textId="77777777" w:rsidR="00D579F0" w:rsidRPr="002123C2" w:rsidRDefault="00DA69BD">
      <w:pPr>
        <w:pStyle w:val="BodyText"/>
        <w:shd w:val="clear" w:color="auto" w:fill="auto"/>
        <w:spacing w:line="286" w:lineRule="auto"/>
        <w:ind w:left="5260"/>
        <w:jc w:val="both"/>
      </w:pPr>
      <w:r w:rsidRPr="002123C2">
        <w:t>+ Xây dựng tình huống truyện mang tính thử thách, nguy hiểm để nhân vật bộc lộ vẻ đẹp phẩm chất, tâm hồn (bằng chứng: tình huống phá bom).</w:t>
      </w:r>
    </w:p>
    <w:p w14:paraId="0AC91C06" w14:textId="77777777" w:rsidR="00D579F0" w:rsidRPr="002123C2" w:rsidRDefault="00DA69BD">
      <w:pPr>
        <w:pStyle w:val="BodyText"/>
        <w:shd w:val="clear" w:color="auto" w:fill="auto"/>
        <w:spacing w:line="286" w:lineRule="auto"/>
        <w:ind w:left="5260"/>
        <w:jc w:val="both"/>
      </w:pPr>
      <w:r w:rsidRPr="002123C2">
        <w:t>+ Ngôn ngữ và nhịp điệu kể chuyện phù hợp với không khí khẩn trương của chiến trường (bằng chứng: các câu văn ngắn, nhịp nhanh trong truyện,...).</w:t>
      </w:r>
    </w:p>
    <w:p w14:paraId="6044D1A4" w14:textId="77777777" w:rsidR="00D579F0" w:rsidRPr="002123C2" w:rsidRDefault="00DA69BD">
      <w:pPr>
        <w:pStyle w:val="BodyText"/>
        <w:shd w:val="clear" w:color="auto" w:fill="auto"/>
        <w:spacing w:line="286" w:lineRule="auto"/>
        <w:ind w:left="5260"/>
      </w:pPr>
      <w:r w:rsidRPr="002123C2">
        <w:rPr>
          <w:u w:val="single"/>
        </w:rPr>
        <w:t>Kết bài:</w:t>
      </w:r>
      <w:r w:rsidRPr="002123C2">
        <w:t xml:space="preserve"> Khẳng định ý nghĩa, giá trị của tác phẩm.</w:t>
      </w:r>
    </w:p>
    <w:p w14:paraId="4B2B7B03" w14:textId="77777777" w:rsidR="00D579F0" w:rsidRPr="002123C2" w:rsidRDefault="00DA69BD">
      <w:pPr>
        <w:pStyle w:val="Heading40"/>
        <w:keepNext/>
        <w:keepLines/>
        <w:numPr>
          <w:ilvl w:val="0"/>
          <w:numId w:val="511"/>
        </w:numPr>
        <w:shd w:val="clear" w:color="auto" w:fill="auto"/>
        <w:tabs>
          <w:tab w:val="left" w:pos="337"/>
        </w:tabs>
        <w:spacing w:after="0" w:line="286" w:lineRule="auto"/>
        <w:ind w:firstLine="0"/>
      </w:pPr>
      <w:r w:rsidRPr="002123C2">
        <w:rPr>
          <w:noProof/>
          <w:lang w:val="en-US" w:eastAsia="en-US" w:bidi="ar-SA"/>
        </w:rPr>
        <mc:AlternateContent>
          <mc:Choice Requires="wps">
            <w:drawing>
              <wp:anchor distT="0" distB="0" distL="76200" distR="1676400" simplePos="0" relativeHeight="125829702" behindDoc="0" locked="0" layoutInCell="1" allowOverlap="1" wp14:anchorId="638E4882" wp14:editId="64809FC1">
                <wp:simplePos x="0" y="0"/>
                <wp:positionH relativeFrom="page">
                  <wp:posOffset>747395</wp:posOffset>
                </wp:positionH>
                <wp:positionV relativeFrom="paragraph">
                  <wp:posOffset>12700</wp:posOffset>
                </wp:positionV>
                <wp:extent cx="1682750" cy="1073150"/>
                <wp:effectExtent l="0" t="0" r="0" b="0"/>
                <wp:wrapSquare wrapText="bothSides"/>
                <wp:docPr id="477" name="Shape 477"/>
                <wp:cNvGraphicFramePr/>
                <a:graphic xmlns:a="http://schemas.openxmlformats.org/drawingml/2006/main">
                  <a:graphicData uri="http://schemas.microsoft.com/office/word/2010/wordprocessingShape">
                    <wps:wsp>
                      <wps:cNvSpPr txBox="1"/>
                      <wps:spPr>
                        <a:xfrm>
                          <a:off x="0" y="0"/>
                          <a:ext cx="1682750" cy="1073150"/>
                        </a:xfrm>
                        <a:prstGeom prst="rect">
                          <a:avLst/>
                        </a:prstGeom>
                        <a:noFill/>
                      </wps:spPr>
                      <wps:txbx>
                        <w:txbxContent>
                          <w:p w14:paraId="41D8615F" w14:textId="77777777" w:rsidR="00D579F0" w:rsidRDefault="00DA69BD">
                            <w:pPr>
                              <w:pStyle w:val="BodyText"/>
                              <w:numPr>
                                <w:ilvl w:val="0"/>
                                <w:numId w:val="542"/>
                              </w:numPr>
                              <w:shd w:val="clear" w:color="auto" w:fill="auto"/>
                              <w:tabs>
                                <w:tab w:val="left" w:pos="202"/>
                              </w:tabs>
                              <w:jc w:val="both"/>
                            </w:pPr>
                            <w:r>
                              <w:t>GV yêu cầu HS đọc lưu ý khi viết bài trong SGK, tr. 107.</w:t>
                            </w:r>
                          </w:p>
                          <w:p w14:paraId="251C4AD0" w14:textId="77777777" w:rsidR="00D579F0" w:rsidRDefault="00DA69BD">
                            <w:pPr>
                              <w:pStyle w:val="BodyText"/>
                              <w:numPr>
                                <w:ilvl w:val="0"/>
                                <w:numId w:val="542"/>
                              </w:numPr>
                              <w:shd w:val="clear" w:color="auto" w:fill="auto"/>
                              <w:tabs>
                                <w:tab w:val="left" w:pos="250"/>
                              </w:tabs>
                              <w:jc w:val="both"/>
                            </w:pPr>
                            <w:r>
                              <w:t>GV yêu cầu HS hoàn thành bài viết.</w:t>
                            </w:r>
                          </w:p>
                        </w:txbxContent>
                      </wps:txbx>
                      <wps:bodyPr lIns="0" tIns="0" rIns="0" bIns="0"/>
                    </wps:wsp>
                  </a:graphicData>
                </a:graphic>
              </wp:anchor>
            </w:drawing>
          </mc:Choice>
          <mc:Fallback>
            <w:pict>
              <v:shape w14:anchorId="638E4882" id="Shape 477" o:spid="_x0000_s1197" type="#_x0000_t202" style="position:absolute;left:0;text-align:left;margin-left:58.85pt;margin-top:1pt;width:132.5pt;height:84.5pt;z-index:125829702;visibility:visible;mso-wrap-style:square;mso-wrap-distance-left:6pt;mso-wrap-distance-top:0;mso-wrap-distance-right:13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" filled="f" stroked="f">
                <v:textbox inset="0,0,0,0">
                  <w:txbxContent>
                    <w:p w14:paraId="41D8615F" w14:textId="77777777" w:rsidR="00D579F0" w:rsidRDefault="00DA69BD">
                      <w:pPr>
                        <w:pStyle w:val="BodyText"/>
                        <w:numPr>
                          <w:ilvl w:val="0"/>
                          <w:numId w:val="542"/>
                        </w:numPr>
                        <w:shd w:val="clear" w:color="auto" w:fill="auto"/>
                        <w:tabs>
                          <w:tab w:val="left" w:pos="202"/>
                        </w:tabs>
                        <w:jc w:val="both"/>
                      </w:pPr>
                      <w:r>
                        <w:t>GV yêu cầu HS đọc lưu ý khi viết bài trong SGK, tr. 107.</w:t>
                      </w:r>
                    </w:p>
                    <w:p w14:paraId="251C4AD0" w14:textId="77777777" w:rsidR="00D579F0" w:rsidRDefault="00DA69BD">
                      <w:pPr>
                        <w:pStyle w:val="BodyText"/>
                        <w:numPr>
                          <w:ilvl w:val="0"/>
                          <w:numId w:val="542"/>
                        </w:numPr>
                        <w:shd w:val="clear" w:color="auto" w:fill="auto"/>
                        <w:tabs>
                          <w:tab w:val="left" w:pos="250"/>
                        </w:tabs>
                        <w:jc w:val="both"/>
                      </w:pPr>
                      <w:r>
                        <w:t>GV yêu cầu HS hoàn thành bài viết.</w:t>
                      </w:r>
                    </w:p>
                  </w:txbxContent>
                </v:textbox>
                <w10:wrap type="square" anchorx="page"/>
              </v:shape>
            </w:pict>
          </mc:Fallback>
        </mc:AlternateContent>
      </w:r>
      <w:r w:rsidRPr="002123C2">
        <w:rPr>
          <w:noProof/>
          <w:lang w:val="en-US" w:eastAsia="en-US" w:bidi="ar-SA"/>
        </w:rPr>
        <mc:AlternateContent>
          <mc:Choice Requires="wps">
            <w:drawing>
              <wp:anchor distT="0" distB="210820" distL="1837690" distR="76835" simplePos="0" relativeHeight="125829704" behindDoc="0" locked="0" layoutInCell="1" allowOverlap="1" wp14:anchorId="357DAAF9" wp14:editId="3114CF9A">
                <wp:simplePos x="0" y="0"/>
                <wp:positionH relativeFrom="page">
                  <wp:posOffset>2508885</wp:posOffset>
                </wp:positionH>
                <wp:positionV relativeFrom="paragraph">
                  <wp:posOffset>12700</wp:posOffset>
                </wp:positionV>
                <wp:extent cx="1520825" cy="862330"/>
                <wp:effectExtent l="0" t="0" r="0" b="0"/>
                <wp:wrapSquare wrapText="bothSides"/>
                <wp:docPr id="479" name="Shape 479"/>
                <wp:cNvGraphicFramePr/>
                <a:graphic xmlns:a="http://schemas.openxmlformats.org/drawingml/2006/main">
                  <a:graphicData uri="http://schemas.microsoft.com/office/word/2010/wordprocessingShape">
                    <wps:wsp>
                      <wps:cNvSpPr txBox="1"/>
                      <wps:spPr>
                        <a:xfrm>
                          <a:off x="0" y="0"/>
                          <a:ext cx="1520825" cy="862330"/>
                        </a:xfrm>
                        <a:prstGeom prst="rect">
                          <a:avLst/>
                        </a:prstGeom>
                        <a:noFill/>
                      </wps:spPr>
                      <wps:txbx>
                        <w:txbxContent>
                          <w:p w14:paraId="39664901" w14:textId="77777777" w:rsidR="00D579F0" w:rsidRDefault="00DA69BD">
                            <w:pPr>
                              <w:pStyle w:val="BodyText"/>
                              <w:numPr>
                                <w:ilvl w:val="0"/>
                                <w:numId w:val="543"/>
                              </w:numPr>
                              <w:shd w:val="clear" w:color="auto" w:fill="auto"/>
                              <w:tabs>
                                <w:tab w:val="left" w:pos="197"/>
                              </w:tabs>
                              <w:spacing w:after="300"/>
                            </w:pPr>
                            <w:r>
                              <w:t>HS đọc lưu ý khi viết bài trong SGK, tr. 107.</w:t>
                            </w:r>
                          </w:p>
                          <w:p w14:paraId="240B753F" w14:textId="77777777" w:rsidR="00D579F0" w:rsidRDefault="00DA69BD">
                            <w:pPr>
                              <w:pStyle w:val="BodyText"/>
                              <w:numPr>
                                <w:ilvl w:val="0"/>
                                <w:numId w:val="543"/>
                              </w:numPr>
                              <w:shd w:val="clear" w:color="auto" w:fill="auto"/>
                              <w:tabs>
                                <w:tab w:val="left" w:pos="182"/>
                              </w:tabs>
                            </w:pPr>
                            <w:r>
                              <w:t>HS viết bài.</w:t>
                            </w:r>
                          </w:p>
                        </w:txbxContent>
                      </wps:txbx>
                      <wps:bodyPr lIns="0" tIns="0" rIns="0" bIns="0"/>
                    </wps:wsp>
                  </a:graphicData>
                </a:graphic>
              </wp:anchor>
            </w:drawing>
          </mc:Choice>
          <mc:Fallback>
            <w:pict>
              <v:shape w14:anchorId="357DAAF9" id="Shape 479" o:spid="_x0000_s1198" type="#_x0000_t202" style="position:absolute;left:0;text-align:left;margin-left:197.55pt;margin-top:1pt;width:119.75pt;height:67.9pt;z-index:125829704;visibility:visible;mso-wrap-style:square;mso-wrap-distance-left:144.7pt;mso-wrap-distance-top:0;mso-wrap-distance-right:6.05pt;mso-wrap-distance-bottom:16.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" filled="f" stroked="f">
                <v:textbox inset="0,0,0,0">
                  <w:txbxContent>
                    <w:p w14:paraId="39664901" w14:textId="77777777" w:rsidR="00D579F0" w:rsidRDefault="00DA69BD">
                      <w:pPr>
                        <w:pStyle w:val="BodyText"/>
                        <w:numPr>
                          <w:ilvl w:val="0"/>
                          <w:numId w:val="543"/>
                        </w:numPr>
                        <w:shd w:val="clear" w:color="auto" w:fill="auto"/>
                        <w:tabs>
                          <w:tab w:val="left" w:pos="197"/>
                        </w:tabs>
                        <w:spacing w:after="300"/>
                      </w:pPr>
                      <w:r>
                        <w:t>HS đọc lưu ý khi viết bài trong SGK, tr. 107.</w:t>
                      </w:r>
                    </w:p>
                    <w:p w14:paraId="240B753F" w14:textId="77777777" w:rsidR="00D579F0" w:rsidRDefault="00DA69BD">
                      <w:pPr>
                        <w:pStyle w:val="BodyText"/>
                        <w:numPr>
                          <w:ilvl w:val="0"/>
                          <w:numId w:val="543"/>
                        </w:numPr>
                        <w:shd w:val="clear" w:color="auto" w:fill="auto"/>
                        <w:tabs>
                          <w:tab w:val="left" w:pos="182"/>
                        </w:tabs>
                      </w:pPr>
                      <w:r>
                        <w:t>HS viết bài.</w:t>
                      </w:r>
                    </w:p>
                  </w:txbxContent>
                </v:textbox>
                <w10:wrap type="square" anchorx="page"/>
              </v:shape>
            </w:pict>
          </mc:Fallback>
        </mc:AlternateContent>
      </w:r>
      <w:bookmarkStart w:id="875" w:name="bookmark876"/>
      <w:bookmarkStart w:id="876" w:name="bookmark877"/>
      <w:r w:rsidRPr="002123C2">
        <w:t>Viết bài</w:t>
      </w:r>
      <w:bookmarkEnd w:id="875"/>
      <w:bookmarkEnd w:id="876"/>
    </w:p>
    <w:p w14:paraId="5E1AF449" w14:textId="77777777" w:rsidR="00D579F0" w:rsidRPr="002123C2" w:rsidRDefault="00DA69BD">
      <w:pPr>
        <w:pStyle w:val="BodyText"/>
        <w:numPr>
          <w:ilvl w:val="0"/>
          <w:numId w:val="512"/>
        </w:numPr>
        <w:shd w:val="clear" w:color="auto" w:fill="auto"/>
        <w:tabs>
          <w:tab w:val="left" w:pos="265"/>
        </w:tabs>
        <w:spacing w:line="286" w:lineRule="auto"/>
      </w:pPr>
      <w:r w:rsidRPr="002123C2">
        <w:t>HS ghi nhớ các lưu ý để thực hiện trong quá trình viết bài:</w:t>
      </w:r>
    </w:p>
    <w:p w14:paraId="4B1A7853" w14:textId="77777777" w:rsidR="00D579F0" w:rsidRPr="002123C2" w:rsidRDefault="00DA69BD">
      <w:pPr>
        <w:pStyle w:val="BodyText"/>
        <w:shd w:val="clear" w:color="auto" w:fill="auto"/>
        <w:spacing w:line="286" w:lineRule="auto"/>
      </w:pPr>
      <w:r w:rsidRPr="002123C2">
        <w:t>+ Dựa vào dàn ý để triển khai bài viết.</w:t>
      </w:r>
    </w:p>
    <w:p w14:paraId="5186DFE5" w14:textId="77777777" w:rsidR="00D579F0" w:rsidRPr="002123C2" w:rsidRDefault="00DA69BD">
      <w:pPr>
        <w:pStyle w:val="BodyText"/>
        <w:shd w:val="clear" w:color="auto" w:fill="auto"/>
        <w:spacing w:line="286" w:lineRule="auto"/>
        <w:ind w:left="5260" w:hanging="5260"/>
      </w:pPr>
      <w:r w:rsidRPr="002123C2">
        <w:t>+ Bám sát đặc trưng thể loại truyện.</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520"/>
        <w:gridCol w:w="3490"/>
      </w:tblGrid>
      <w:tr w:rsidR="00D579F0" w:rsidRPr="002123C2" w14:paraId="52D495AE" w14:textId="77777777">
        <w:trPr>
          <w:trHeight w:hRule="exact" w:val="12091"/>
          <w:jc w:val="center"/>
        </w:trPr>
        <w:tc>
          <w:tcPr>
            <w:tcW w:w="2779" w:type="dxa"/>
            <w:tcBorders>
              <w:top w:val="single" w:sz="4" w:space="0" w:color="auto"/>
              <w:left w:val="single" w:sz="4" w:space="0" w:color="auto"/>
              <w:bottom w:val="single" w:sz="4" w:space="0" w:color="auto"/>
            </w:tcBorders>
            <w:shd w:val="clear" w:color="auto" w:fill="FFFFFF"/>
            <w:vAlign w:val="bottom"/>
          </w:tcPr>
          <w:p w14:paraId="3E482291" w14:textId="77777777" w:rsidR="00D579F0" w:rsidRPr="002123C2" w:rsidRDefault="00DA69BD">
            <w:pPr>
              <w:pStyle w:val="Other0"/>
              <w:numPr>
                <w:ilvl w:val="0"/>
                <w:numId w:val="549"/>
              </w:numPr>
              <w:shd w:val="clear" w:color="auto" w:fill="auto"/>
              <w:tabs>
                <w:tab w:val="left" w:pos="278"/>
              </w:tabs>
              <w:jc w:val="both"/>
            </w:pPr>
            <w:r w:rsidRPr="002123C2">
              <w:lastRenderedPageBreak/>
              <w:t>GV yêu cầu HS đọc hướng dẫn chỉnh sửa trong SGK, tr. 108.</w:t>
            </w:r>
          </w:p>
          <w:p w14:paraId="7062EE5D" w14:textId="77777777" w:rsidR="00D579F0" w:rsidRPr="002123C2" w:rsidRDefault="00DA69BD">
            <w:pPr>
              <w:pStyle w:val="Other0"/>
              <w:numPr>
                <w:ilvl w:val="0"/>
                <w:numId w:val="549"/>
              </w:numPr>
              <w:shd w:val="clear" w:color="auto" w:fill="auto"/>
              <w:tabs>
                <w:tab w:val="left" w:pos="182"/>
              </w:tabs>
              <w:spacing w:after="1960"/>
              <w:jc w:val="both"/>
            </w:pPr>
            <w:r w:rsidRPr="002123C2">
              <w:t>GV yêu cầu HS tự chỉnh sửa bài viết.</w:t>
            </w:r>
          </w:p>
          <w:p w14:paraId="1E5F4FE3" w14:textId="77777777" w:rsidR="00D579F0" w:rsidRPr="002123C2" w:rsidRDefault="00DA69BD">
            <w:pPr>
              <w:pStyle w:val="Other0"/>
              <w:numPr>
                <w:ilvl w:val="0"/>
                <w:numId w:val="549"/>
              </w:numPr>
              <w:shd w:val="clear" w:color="auto" w:fill="auto"/>
              <w:tabs>
                <w:tab w:val="left" w:pos="197"/>
              </w:tabs>
              <w:spacing w:after="320" w:line="286" w:lineRule="auto"/>
              <w:jc w:val="both"/>
            </w:pPr>
            <w:r w:rsidRPr="002123C2">
              <w:t>GV yêu cầu HS nhắc lại yêu cầu của kiểu bài phân tích một tác phẩm truyện.</w:t>
            </w:r>
          </w:p>
          <w:p w14:paraId="498872BC" w14:textId="77777777" w:rsidR="00D579F0" w:rsidRPr="002123C2" w:rsidRDefault="00DA69BD">
            <w:pPr>
              <w:pStyle w:val="Other0"/>
              <w:numPr>
                <w:ilvl w:val="0"/>
                <w:numId w:val="549"/>
              </w:numPr>
              <w:shd w:val="clear" w:color="auto" w:fill="auto"/>
              <w:tabs>
                <w:tab w:val="left" w:pos="221"/>
              </w:tabs>
              <w:spacing w:after="80"/>
              <w:jc w:val="both"/>
            </w:pPr>
            <w:r w:rsidRPr="002123C2">
              <w:t>GV nhận xét chung về bài viết của HS dựa theo các tiêu chí trong yêu cầu của kiểu bài viết.</w:t>
            </w:r>
          </w:p>
          <w:p w14:paraId="12A663C7" w14:textId="77777777" w:rsidR="00D579F0" w:rsidRPr="002123C2" w:rsidRDefault="00DA69BD">
            <w:pPr>
              <w:pStyle w:val="Other0"/>
              <w:numPr>
                <w:ilvl w:val="0"/>
                <w:numId w:val="549"/>
              </w:numPr>
              <w:shd w:val="clear" w:color="auto" w:fill="auto"/>
              <w:tabs>
                <w:tab w:val="left" w:pos="259"/>
              </w:tabs>
              <w:jc w:val="both"/>
            </w:pPr>
            <w:r w:rsidRPr="002123C2">
              <w:t>GV yêu cầu HS thực hiện nhiệm vụ 3 trong phiếu học tập số 7 để tự kiểm tra, đánh giá bài viết của mình.</w:t>
            </w:r>
          </w:p>
          <w:p w14:paraId="144E75BA" w14:textId="77777777" w:rsidR="00D579F0" w:rsidRPr="002123C2" w:rsidRDefault="00DA69BD">
            <w:pPr>
              <w:pStyle w:val="Other0"/>
              <w:numPr>
                <w:ilvl w:val="0"/>
                <w:numId w:val="549"/>
              </w:numPr>
              <w:shd w:val="clear" w:color="auto" w:fill="auto"/>
              <w:tabs>
                <w:tab w:val="left" w:pos="230"/>
              </w:tabs>
              <w:spacing w:after="320"/>
              <w:jc w:val="both"/>
            </w:pPr>
            <w:r w:rsidRPr="002123C2">
              <w:t>GV trả bài cho HS, tổ chức cho HS làm việc theo cặp, đọc và chỉnh sửa theo hướng dẫn trong SGK.</w:t>
            </w:r>
          </w:p>
        </w:tc>
        <w:tc>
          <w:tcPr>
            <w:tcW w:w="2520" w:type="dxa"/>
            <w:tcBorders>
              <w:top w:val="single" w:sz="4" w:space="0" w:color="auto"/>
              <w:left w:val="single" w:sz="4" w:space="0" w:color="auto"/>
              <w:bottom w:val="single" w:sz="4" w:space="0" w:color="auto"/>
            </w:tcBorders>
            <w:shd w:val="clear" w:color="auto" w:fill="FFFFFF"/>
            <w:vAlign w:val="bottom"/>
          </w:tcPr>
          <w:p w14:paraId="21072F66" w14:textId="77777777" w:rsidR="00D579F0" w:rsidRPr="002123C2" w:rsidRDefault="00DA69BD">
            <w:pPr>
              <w:pStyle w:val="Other0"/>
              <w:numPr>
                <w:ilvl w:val="0"/>
                <w:numId w:val="550"/>
              </w:numPr>
              <w:shd w:val="clear" w:color="auto" w:fill="auto"/>
              <w:tabs>
                <w:tab w:val="left" w:pos="240"/>
              </w:tabs>
              <w:jc w:val="both"/>
            </w:pPr>
            <w:r w:rsidRPr="002123C2">
              <w:t>HS đọc hướng dẫn chỉnh sửa trong SGK.</w:t>
            </w:r>
          </w:p>
          <w:p w14:paraId="2BB212D4" w14:textId="77777777" w:rsidR="00D579F0" w:rsidRPr="002123C2" w:rsidRDefault="00DA69BD">
            <w:pPr>
              <w:pStyle w:val="Other0"/>
              <w:numPr>
                <w:ilvl w:val="0"/>
                <w:numId w:val="550"/>
              </w:numPr>
              <w:shd w:val="clear" w:color="auto" w:fill="auto"/>
              <w:tabs>
                <w:tab w:val="left" w:pos="202"/>
              </w:tabs>
              <w:jc w:val="both"/>
            </w:pPr>
            <w:r w:rsidRPr="002123C2">
              <w:t>HS xem lại bài và tự chỉnh sửa:</w:t>
            </w:r>
          </w:p>
          <w:p w14:paraId="69892063" w14:textId="77777777" w:rsidR="00D579F0" w:rsidRPr="002123C2" w:rsidRDefault="00DA69BD">
            <w:pPr>
              <w:pStyle w:val="Other0"/>
              <w:shd w:val="clear" w:color="auto" w:fill="auto"/>
              <w:jc w:val="both"/>
            </w:pPr>
            <w:r w:rsidRPr="002123C2">
              <w:t>+ Đối chiếu với dàn ý, bổ sung các nội dung còn thiếu.</w:t>
            </w:r>
          </w:p>
          <w:p w14:paraId="4CAC59D8" w14:textId="77777777" w:rsidR="00D579F0" w:rsidRPr="002123C2" w:rsidRDefault="00DA69BD">
            <w:pPr>
              <w:pStyle w:val="Other0"/>
              <w:shd w:val="clear" w:color="auto" w:fill="auto"/>
              <w:spacing w:after="320"/>
              <w:jc w:val="both"/>
            </w:pPr>
            <w:r w:rsidRPr="002123C2">
              <w:t>+ Kiểm tra chính tả, dùng từ, đặt câu, cách trình bày đoạn văn.</w:t>
            </w:r>
          </w:p>
          <w:p w14:paraId="0AFF922F" w14:textId="77777777" w:rsidR="00D579F0" w:rsidRPr="002123C2" w:rsidRDefault="00DA69BD">
            <w:pPr>
              <w:pStyle w:val="Other0"/>
              <w:numPr>
                <w:ilvl w:val="0"/>
                <w:numId w:val="550"/>
              </w:numPr>
              <w:shd w:val="clear" w:color="auto" w:fill="auto"/>
              <w:tabs>
                <w:tab w:val="left" w:pos="216"/>
              </w:tabs>
              <w:spacing w:after="640"/>
              <w:jc w:val="both"/>
            </w:pPr>
            <w:r w:rsidRPr="002123C2">
              <w:t>HS nhắc lại yêu cầu của kiểu bài.</w:t>
            </w:r>
          </w:p>
          <w:p w14:paraId="0997B8F8" w14:textId="77777777" w:rsidR="00D579F0" w:rsidRPr="002123C2" w:rsidRDefault="00DA69BD">
            <w:pPr>
              <w:pStyle w:val="Other0"/>
              <w:numPr>
                <w:ilvl w:val="0"/>
                <w:numId w:val="550"/>
              </w:numPr>
              <w:shd w:val="clear" w:color="auto" w:fill="auto"/>
              <w:tabs>
                <w:tab w:val="left" w:pos="245"/>
              </w:tabs>
              <w:spacing w:after="700" w:line="293" w:lineRule="auto"/>
              <w:jc w:val="both"/>
            </w:pPr>
            <w:r w:rsidRPr="002123C2">
              <w:t>HS lắng nghe nhận xét của GV.</w:t>
            </w:r>
          </w:p>
          <w:p w14:paraId="1C9FB5CC" w14:textId="77777777" w:rsidR="00D579F0" w:rsidRPr="002123C2" w:rsidRDefault="00DA69BD">
            <w:pPr>
              <w:pStyle w:val="Other0"/>
              <w:numPr>
                <w:ilvl w:val="0"/>
                <w:numId w:val="550"/>
              </w:numPr>
              <w:shd w:val="clear" w:color="auto" w:fill="auto"/>
              <w:tabs>
                <w:tab w:val="left" w:pos="230"/>
              </w:tabs>
              <w:jc w:val="both"/>
            </w:pPr>
            <w:r w:rsidRPr="002123C2">
              <w:t>HS tự đối chiếu bài viết với bảng kiểm và đánh giá bài viết của mình.</w:t>
            </w:r>
          </w:p>
          <w:p w14:paraId="360E1353" w14:textId="77777777" w:rsidR="00D579F0" w:rsidRPr="002123C2" w:rsidRDefault="00DA69BD">
            <w:pPr>
              <w:pStyle w:val="Other0"/>
              <w:numPr>
                <w:ilvl w:val="0"/>
                <w:numId w:val="550"/>
              </w:numPr>
              <w:shd w:val="clear" w:color="auto" w:fill="auto"/>
              <w:tabs>
                <w:tab w:val="left" w:pos="259"/>
              </w:tabs>
              <w:spacing w:after="640"/>
              <w:jc w:val="both"/>
            </w:pPr>
            <w:r w:rsidRPr="002123C2">
              <w:t>HS làm việc nhóm đôi, đọc và chỉnh sửa bài viết cho nhau.</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14:paraId="5508242D" w14:textId="77777777" w:rsidR="00D579F0" w:rsidRPr="002123C2" w:rsidRDefault="00DA69BD">
            <w:pPr>
              <w:pStyle w:val="Other0"/>
              <w:shd w:val="clear" w:color="auto" w:fill="auto"/>
              <w:jc w:val="both"/>
            </w:pPr>
            <w:r w:rsidRPr="002123C2">
              <w:t>+ Tổ chức hệ thống luận điểm hợp lí cùng với lí lẽ và bằng chứng thuyết phục.</w:t>
            </w:r>
          </w:p>
          <w:p w14:paraId="3460C810" w14:textId="77777777" w:rsidR="00D579F0" w:rsidRPr="002123C2" w:rsidRDefault="00DA69BD">
            <w:pPr>
              <w:pStyle w:val="Other0"/>
              <w:shd w:val="clear" w:color="auto" w:fill="auto"/>
              <w:jc w:val="both"/>
            </w:pPr>
            <w:r w:rsidRPr="002123C2">
              <w:t>+ Tập trung vào những nét nổi bật của tác phẩm, tạo điểm nhấn cho bài viết.</w:t>
            </w:r>
          </w:p>
          <w:p w14:paraId="7FE7CEFF" w14:textId="77777777" w:rsidR="00D579F0" w:rsidRPr="002123C2" w:rsidRDefault="00DA69BD">
            <w:pPr>
              <w:pStyle w:val="Other0"/>
              <w:numPr>
                <w:ilvl w:val="0"/>
                <w:numId w:val="551"/>
              </w:numPr>
              <w:shd w:val="clear" w:color="auto" w:fill="auto"/>
              <w:tabs>
                <w:tab w:val="left" w:pos="192"/>
              </w:tabs>
              <w:jc w:val="both"/>
            </w:pPr>
            <w:r w:rsidRPr="002123C2">
              <w:t xml:space="preserve">HS hoàn thành được bài viết. </w:t>
            </w:r>
            <w:r w:rsidRPr="002123C2">
              <w:rPr>
                <w:b/>
                <w:bCs/>
                <w:i/>
                <w:iCs/>
              </w:rPr>
              <w:t>3. Chỉnh sửa bài viết</w:t>
            </w:r>
          </w:p>
          <w:p w14:paraId="7AFD0DE2" w14:textId="77777777" w:rsidR="00D579F0" w:rsidRPr="002123C2" w:rsidRDefault="00DA69BD">
            <w:pPr>
              <w:pStyle w:val="Other0"/>
              <w:shd w:val="clear" w:color="auto" w:fill="auto"/>
              <w:spacing w:after="2620"/>
              <w:jc w:val="both"/>
            </w:pPr>
            <w:r w:rsidRPr="002123C2">
              <w:t>Bài viết của HS đã chỉnh sửa lỗi (nếu có).</w:t>
            </w:r>
          </w:p>
          <w:p w14:paraId="590AA40A" w14:textId="77777777" w:rsidR="00D579F0" w:rsidRPr="002123C2" w:rsidRDefault="00DA69BD">
            <w:pPr>
              <w:pStyle w:val="Other0"/>
              <w:shd w:val="clear" w:color="auto" w:fill="auto"/>
              <w:spacing w:line="283" w:lineRule="auto"/>
              <w:jc w:val="both"/>
            </w:pPr>
            <w:r w:rsidRPr="002123C2">
              <w:rPr>
                <w:b/>
                <w:bCs/>
                <w:i/>
                <w:iCs/>
              </w:rPr>
              <w:t>4. Trả bài và nhận xét</w:t>
            </w:r>
          </w:p>
          <w:p w14:paraId="0844071A" w14:textId="77777777" w:rsidR="00D579F0" w:rsidRPr="002123C2" w:rsidRDefault="00DA69BD">
            <w:pPr>
              <w:pStyle w:val="Other0"/>
              <w:numPr>
                <w:ilvl w:val="0"/>
                <w:numId w:val="551"/>
              </w:numPr>
              <w:shd w:val="clear" w:color="auto" w:fill="auto"/>
              <w:tabs>
                <w:tab w:val="left" w:pos="192"/>
              </w:tabs>
              <w:spacing w:after="320" w:line="283" w:lineRule="auto"/>
              <w:jc w:val="both"/>
            </w:pPr>
            <w:r w:rsidRPr="002123C2">
              <w:t>Nhắc lại, khắc sâu yêu cầu của kiểu bài</w:t>
            </w:r>
          </w:p>
          <w:p w14:paraId="34D12067" w14:textId="77777777" w:rsidR="00D579F0" w:rsidRPr="002123C2" w:rsidRDefault="00DA69BD">
            <w:pPr>
              <w:pStyle w:val="Other0"/>
              <w:numPr>
                <w:ilvl w:val="0"/>
                <w:numId w:val="551"/>
              </w:numPr>
              <w:shd w:val="clear" w:color="auto" w:fill="auto"/>
              <w:tabs>
                <w:tab w:val="left" w:pos="230"/>
              </w:tabs>
              <w:spacing w:after="640"/>
              <w:jc w:val="both"/>
            </w:pPr>
            <w:r w:rsidRPr="002123C2">
              <w:t>Nhận xét về kết quả viết và chỉnh sửa bài viết</w:t>
            </w:r>
          </w:p>
          <w:p w14:paraId="55D4CC7C" w14:textId="77777777" w:rsidR="00D579F0" w:rsidRPr="002123C2" w:rsidRDefault="00DA69BD">
            <w:pPr>
              <w:pStyle w:val="Other0"/>
              <w:numPr>
                <w:ilvl w:val="0"/>
                <w:numId w:val="551"/>
              </w:numPr>
              <w:shd w:val="clear" w:color="auto" w:fill="auto"/>
              <w:tabs>
                <w:tab w:val="left" w:pos="206"/>
              </w:tabs>
              <w:jc w:val="both"/>
            </w:pPr>
            <w:r w:rsidRPr="002123C2">
              <w:t>HS đánh giá được bài viết của mình theo các yêu cầu.</w:t>
            </w:r>
          </w:p>
          <w:p w14:paraId="5FB58C4F" w14:textId="77777777" w:rsidR="00D579F0" w:rsidRPr="002123C2" w:rsidRDefault="00DA69BD">
            <w:pPr>
              <w:pStyle w:val="Other0"/>
              <w:numPr>
                <w:ilvl w:val="0"/>
                <w:numId w:val="551"/>
              </w:numPr>
              <w:shd w:val="clear" w:color="auto" w:fill="auto"/>
              <w:tabs>
                <w:tab w:val="left" w:pos="187"/>
              </w:tabs>
              <w:spacing w:after="640"/>
              <w:jc w:val="both"/>
            </w:pPr>
            <w:r w:rsidRPr="002123C2">
              <w:t>Trao đổi được ưu điểm, tồn tại trong bài viết của nhau, cùng rút kinh nghiệm cho bài viết lần sau.</w:t>
            </w:r>
          </w:p>
        </w:tc>
      </w:tr>
    </w:tbl>
    <w:p w14:paraId="407F0C07"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877" w:name="bookmark878"/>
      <w:bookmarkStart w:id="878" w:name="bookmark87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877"/>
      <w:bookmarkEnd w:id="878"/>
    </w:p>
    <w:p w14:paraId="64FD3DE2" w14:textId="77777777" w:rsidR="00D579F0" w:rsidRPr="002123C2" w:rsidRDefault="00DA69BD">
      <w:pPr>
        <w:pStyle w:val="Heading40"/>
        <w:keepNext/>
        <w:keepLines/>
        <w:numPr>
          <w:ilvl w:val="0"/>
          <w:numId w:val="552"/>
        </w:numPr>
        <w:shd w:val="clear" w:color="auto" w:fill="auto"/>
        <w:tabs>
          <w:tab w:val="left" w:pos="687"/>
        </w:tabs>
        <w:ind w:firstLine="300"/>
      </w:pPr>
      <w:bookmarkStart w:id="879" w:name="bookmark880"/>
      <w:bookmarkStart w:id="880" w:name="bookmark881"/>
      <w:r w:rsidRPr="002123C2">
        <w:t>Mục tiêu</w:t>
      </w:r>
      <w:bookmarkEnd w:id="879"/>
      <w:bookmarkEnd w:id="880"/>
    </w:p>
    <w:p w14:paraId="623C0308" w14:textId="77777777" w:rsidR="00D579F0" w:rsidRPr="002123C2" w:rsidRDefault="00DA69BD">
      <w:pPr>
        <w:pStyle w:val="BodyText"/>
        <w:shd w:val="clear" w:color="auto" w:fill="auto"/>
        <w:spacing w:after="80" w:line="276" w:lineRule="auto"/>
        <w:ind w:left="300" w:firstLine="20"/>
        <w:jc w:val="both"/>
      </w:pPr>
      <w:r w:rsidRPr="002123C2">
        <w:rPr>
          <w:lang w:val="en-US" w:eastAsia="en-US" w:bidi="en-US"/>
        </w:rPr>
        <w:t xml:space="preserve">HS </w:t>
      </w:r>
      <w:r w:rsidRPr="002123C2">
        <w:t xml:space="preserve">vận dụng kiến thức, kĩ năng đã học để viết bài văn nghị luận phân tích một tác phẩm </w:t>
      </w:r>
      <w:r w:rsidRPr="002123C2">
        <w:lastRenderedPageBreak/>
        <w:t>văn học (truyện).</w:t>
      </w:r>
    </w:p>
    <w:p w14:paraId="334D3461" w14:textId="77777777" w:rsidR="00D579F0" w:rsidRPr="002123C2" w:rsidRDefault="00DA69BD">
      <w:pPr>
        <w:pStyle w:val="Heading40"/>
        <w:keepNext/>
        <w:keepLines/>
        <w:numPr>
          <w:ilvl w:val="0"/>
          <w:numId w:val="552"/>
        </w:numPr>
        <w:shd w:val="clear" w:color="auto" w:fill="auto"/>
        <w:tabs>
          <w:tab w:val="left" w:pos="687"/>
        </w:tabs>
        <w:ind w:firstLine="300"/>
      </w:pPr>
      <w:bookmarkStart w:id="881" w:name="bookmark882"/>
      <w:bookmarkStart w:id="882" w:name="bookmark883"/>
      <w:r w:rsidRPr="002123C2">
        <w:t xml:space="preserve">Nội </w:t>
      </w:r>
      <w:r w:rsidRPr="002123C2">
        <w:rPr>
          <w:lang w:val="en-US" w:eastAsia="en-US" w:bidi="en-US"/>
        </w:rPr>
        <w:t xml:space="preserve">dung </w:t>
      </w:r>
      <w:r w:rsidRPr="002123C2">
        <w:t>hoạt động</w:t>
      </w:r>
      <w:bookmarkEnd w:id="881"/>
      <w:bookmarkEnd w:id="882"/>
    </w:p>
    <w:p w14:paraId="33DF4B59"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lựa chọn đề tài để viết bài văn phân tích một tác phẩm truyện.</w:t>
      </w:r>
    </w:p>
    <w:p w14:paraId="185A7492" w14:textId="77777777" w:rsidR="00D579F0" w:rsidRPr="002123C2" w:rsidRDefault="00DA69BD">
      <w:pPr>
        <w:pStyle w:val="BodyText"/>
        <w:numPr>
          <w:ilvl w:val="0"/>
          <w:numId w:val="552"/>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84"/>
        <w:gridCol w:w="2395"/>
        <w:gridCol w:w="2722"/>
      </w:tblGrid>
      <w:tr w:rsidR="00D579F0" w:rsidRPr="002123C2" w14:paraId="5DA05830" w14:textId="77777777">
        <w:trPr>
          <w:trHeight w:hRule="exact" w:val="418"/>
          <w:jc w:val="center"/>
        </w:trPr>
        <w:tc>
          <w:tcPr>
            <w:tcW w:w="3384" w:type="dxa"/>
            <w:tcBorders>
              <w:top w:val="single" w:sz="4" w:space="0" w:color="auto"/>
              <w:left w:val="single" w:sz="4" w:space="0" w:color="auto"/>
            </w:tcBorders>
            <w:shd w:val="clear" w:color="auto" w:fill="D2E8C1"/>
            <w:vAlign w:val="bottom"/>
          </w:tcPr>
          <w:p w14:paraId="6136B358"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95" w:type="dxa"/>
            <w:tcBorders>
              <w:top w:val="single" w:sz="4" w:space="0" w:color="auto"/>
              <w:left w:val="single" w:sz="4" w:space="0" w:color="auto"/>
            </w:tcBorders>
            <w:shd w:val="clear" w:color="auto" w:fill="D2E8C1"/>
            <w:vAlign w:val="bottom"/>
          </w:tcPr>
          <w:p w14:paraId="0A8B1A8D"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22" w:type="dxa"/>
            <w:tcBorders>
              <w:top w:val="single" w:sz="4" w:space="0" w:color="auto"/>
              <w:left w:val="single" w:sz="4" w:space="0" w:color="auto"/>
              <w:right w:val="single" w:sz="4" w:space="0" w:color="auto"/>
            </w:tcBorders>
            <w:shd w:val="clear" w:color="auto" w:fill="D2E8C1"/>
            <w:vAlign w:val="bottom"/>
          </w:tcPr>
          <w:p w14:paraId="15865610"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127507C" w14:textId="77777777">
        <w:trPr>
          <w:trHeight w:hRule="exact" w:val="1406"/>
          <w:jc w:val="center"/>
        </w:trPr>
        <w:tc>
          <w:tcPr>
            <w:tcW w:w="3384" w:type="dxa"/>
            <w:tcBorders>
              <w:top w:val="single" w:sz="4" w:space="0" w:color="auto"/>
              <w:left w:val="single" w:sz="4" w:space="0" w:color="auto"/>
              <w:bottom w:val="single" w:sz="4" w:space="0" w:color="auto"/>
            </w:tcBorders>
            <w:shd w:val="clear" w:color="auto" w:fill="FFFFFF"/>
            <w:vAlign w:val="bottom"/>
          </w:tcPr>
          <w:p w14:paraId="6B640200" w14:textId="77777777" w:rsidR="00D579F0" w:rsidRPr="002123C2" w:rsidRDefault="00DA69BD">
            <w:pPr>
              <w:pStyle w:val="Other0"/>
              <w:shd w:val="clear" w:color="auto" w:fill="auto"/>
              <w:jc w:val="both"/>
            </w:pPr>
            <w:r w:rsidRPr="002123C2">
              <w:t>GV yêu cầu HS chọn một đề tài khác để viết một bài văn nghị luận phân tích một tác phẩm văn học (truyện).</w:t>
            </w:r>
          </w:p>
        </w:tc>
        <w:tc>
          <w:tcPr>
            <w:tcW w:w="2395" w:type="dxa"/>
            <w:tcBorders>
              <w:top w:val="single" w:sz="4" w:space="0" w:color="auto"/>
              <w:left w:val="single" w:sz="4" w:space="0" w:color="auto"/>
              <w:bottom w:val="single" w:sz="4" w:space="0" w:color="auto"/>
            </w:tcBorders>
            <w:shd w:val="clear" w:color="auto" w:fill="FFFFFF"/>
          </w:tcPr>
          <w:p w14:paraId="76ADAEA9" w14:textId="77777777" w:rsidR="00D579F0" w:rsidRPr="002123C2" w:rsidRDefault="00DA69BD">
            <w:pPr>
              <w:pStyle w:val="Other0"/>
              <w:shd w:val="clear" w:color="auto" w:fill="auto"/>
              <w:spacing w:line="240" w:lineRule="auto"/>
              <w:jc w:val="center"/>
            </w:pPr>
            <w:r w:rsidRPr="002123C2">
              <w:t>HS viết một bài mới.</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14:paraId="0012828F" w14:textId="77777777" w:rsidR="00D579F0" w:rsidRPr="002123C2" w:rsidRDefault="00DA69BD">
            <w:pPr>
              <w:pStyle w:val="Other0"/>
              <w:shd w:val="clear" w:color="auto" w:fill="auto"/>
              <w:spacing w:line="240" w:lineRule="auto"/>
            </w:pPr>
            <w:r w:rsidRPr="002123C2">
              <w:t>Bài viết mới của HS.</w:t>
            </w:r>
          </w:p>
        </w:tc>
      </w:tr>
    </w:tbl>
    <w:p w14:paraId="3C478927" w14:textId="77777777" w:rsidR="00D579F0" w:rsidRPr="002123C2" w:rsidRDefault="00D579F0">
      <w:pPr>
        <w:spacing w:after="159" w:line="1" w:lineRule="exact"/>
        <w:rPr>
          <w:rFonts w:ascii="Times New Roman" w:hAnsi="Times New Roman" w:cs="Times New Roman"/>
        </w:rPr>
      </w:pPr>
    </w:p>
    <w:p w14:paraId="1F65780F" w14:textId="77777777" w:rsidR="00D579F0" w:rsidRPr="002123C2" w:rsidRDefault="00DA69BD">
      <w:pPr>
        <w:pStyle w:val="Heading30"/>
        <w:keepNext/>
        <w:keepLines/>
        <w:numPr>
          <w:ilvl w:val="0"/>
          <w:numId w:val="507"/>
        </w:numPr>
        <w:shd w:val="clear" w:color="auto" w:fill="auto"/>
        <w:tabs>
          <w:tab w:val="left" w:pos="661"/>
        </w:tabs>
        <w:ind w:firstLine="0"/>
        <w:rPr>
          <w:rFonts w:ascii="Times New Roman" w:hAnsi="Times New Roman" w:cs="Times New Roman"/>
        </w:rPr>
      </w:pPr>
      <w:bookmarkStart w:id="883" w:name="bookmark884"/>
      <w:bookmarkStart w:id="884" w:name="bookmark885"/>
      <w:r w:rsidRPr="002123C2">
        <w:rPr>
          <w:rFonts w:ascii="Times New Roman" w:hAnsi="Times New Roman" w:cs="Times New Roman"/>
          <w:color w:val="00AE4C"/>
        </w:rPr>
        <w:t xml:space="preserve">NÓI VÀ </w:t>
      </w:r>
      <w:r w:rsidRPr="002123C2">
        <w:rPr>
          <w:rFonts w:ascii="Times New Roman" w:hAnsi="Times New Roman" w:cs="Times New Roman"/>
          <w:color w:val="00AE4C"/>
          <w:lang w:val="en-US" w:eastAsia="en-US" w:bidi="en-US"/>
        </w:rPr>
        <w:t>NGHE</w:t>
      </w:r>
      <w:bookmarkEnd w:id="883"/>
      <w:bookmarkEnd w:id="884"/>
    </w:p>
    <w:p w14:paraId="12BB9797" w14:textId="77777777" w:rsidR="00D579F0" w:rsidRPr="002123C2" w:rsidRDefault="00DA69BD">
      <w:pPr>
        <w:pStyle w:val="BodyText"/>
        <w:shd w:val="clear" w:color="auto" w:fill="auto"/>
        <w:spacing w:line="276" w:lineRule="auto"/>
        <w:jc w:val="center"/>
      </w:pPr>
      <w:r w:rsidRPr="002123C2">
        <w:rPr>
          <w:b/>
          <w:bCs/>
        </w:rPr>
        <w:t xml:space="preserve">THẢO LUẬN VỀ MỘT VẤN ĐỀ ĐÁNG </w:t>
      </w:r>
      <w:r w:rsidRPr="002123C2">
        <w:rPr>
          <w:b/>
          <w:bCs/>
          <w:lang w:val="en-US" w:eastAsia="en-US" w:bidi="en-US"/>
        </w:rPr>
        <w:t xml:space="preserve">QUAN </w:t>
      </w:r>
      <w:r w:rsidRPr="002123C2">
        <w:rPr>
          <w:b/>
          <w:bCs/>
        </w:rPr>
        <w:t xml:space="preserve">TÂM </w:t>
      </w:r>
      <w:r w:rsidRPr="002123C2">
        <w:rPr>
          <w:b/>
          <w:bCs/>
          <w:lang w:val="en-US" w:eastAsia="en-US" w:bidi="en-US"/>
        </w:rPr>
        <w:t xml:space="preserve">TRONG </w:t>
      </w:r>
      <w:r w:rsidRPr="002123C2">
        <w:rPr>
          <w:b/>
          <w:bCs/>
        </w:rPr>
        <w:t>ĐỜI SỐNG</w:t>
      </w:r>
    </w:p>
    <w:p w14:paraId="41B341EA" w14:textId="77777777" w:rsidR="00D579F0" w:rsidRPr="002123C2" w:rsidRDefault="00DA69BD">
      <w:pPr>
        <w:pStyle w:val="BodyText"/>
        <w:shd w:val="clear" w:color="auto" w:fill="auto"/>
        <w:spacing w:after="160" w:line="240" w:lineRule="auto"/>
        <w:jc w:val="center"/>
      </w:pPr>
      <w:r w:rsidRPr="002123C2">
        <w:rPr>
          <w:b/>
          <w:bCs/>
        </w:rPr>
        <w:t xml:space="preserve">PHÙ HỢP VỚI LỨA TUỔI </w:t>
      </w:r>
      <w:r w:rsidRPr="002123C2">
        <w:rPr>
          <w:b/>
          <w:bCs/>
          <w:i/>
          <w:iCs/>
        </w:rPr>
        <w:t>(LÀM THẾ NÀO ĐỂ HỌC TỐT MÔN NGỮ VĂN?)</w:t>
      </w:r>
    </w:p>
    <w:p w14:paraId="14F4817B"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885" w:name="bookmark886"/>
      <w:bookmarkStart w:id="886" w:name="bookmark88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885"/>
      <w:bookmarkEnd w:id="886"/>
    </w:p>
    <w:p w14:paraId="03180C80" w14:textId="77777777" w:rsidR="00D579F0" w:rsidRPr="002123C2" w:rsidRDefault="00DA69BD">
      <w:pPr>
        <w:pStyle w:val="Heading40"/>
        <w:keepNext/>
        <w:keepLines/>
        <w:numPr>
          <w:ilvl w:val="0"/>
          <w:numId w:val="553"/>
        </w:numPr>
        <w:shd w:val="clear" w:color="auto" w:fill="auto"/>
        <w:tabs>
          <w:tab w:val="left" w:pos="687"/>
        </w:tabs>
        <w:ind w:firstLine="300"/>
      </w:pPr>
      <w:bookmarkStart w:id="887" w:name="bookmark888"/>
      <w:bookmarkStart w:id="888" w:name="bookmark889"/>
      <w:r w:rsidRPr="002123C2">
        <w:t>Mục tiêu</w:t>
      </w:r>
      <w:bookmarkEnd w:id="887"/>
      <w:bookmarkEnd w:id="888"/>
    </w:p>
    <w:p w14:paraId="4CA4428C" w14:textId="77777777" w:rsidR="00D579F0" w:rsidRPr="002123C2" w:rsidRDefault="00DA69BD">
      <w:pPr>
        <w:pStyle w:val="BodyText"/>
        <w:numPr>
          <w:ilvl w:val="0"/>
          <w:numId w:val="512"/>
        </w:numPr>
        <w:shd w:val="clear" w:color="auto" w:fill="auto"/>
        <w:tabs>
          <w:tab w:val="left" w:pos="610"/>
        </w:tabs>
        <w:spacing w:after="80" w:line="276" w:lineRule="auto"/>
        <w:ind w:left="300" w:firstLine="20"/>
        <w:jc w:val="both"/>
      </w:pPr>
      <w:r w:rsidRPr="002123C2">
        <w:t>Định hướng được nội dung bài học; tạo được hứng thú, khơi gợi nhu cầu hiểu biết của HS; kết nối với kiến thức nền của HS.</w:t>
      </w:r>
    </w:p>
    <w:p w14:paraId="5499C99B" w14:textId="77777777" w:rsidR="00D579F0" w:rsidRPr="002123C2" w:rsidRDefault="00DA69BD">
      <w:pPr>
        <w:pStyle w:val="BodyText"/>
        <w:numPr>
          <w:ilvl w:val="0"/>
          <w:numId w:val="512"/>
        </w:numPr>
        <w:shd w:val="clear" w:color="auto" w:fill="auto"/>
        <w:tabs>
          <w:tab w:val="left" w:pos="626"/>
        </w:tabs>
        <w:spacing w:after="80" w:line="276" w:lineRule="auto"/>
        <w:ind w:left="300" w:firstLine="20"/>
        <w:jc w:val="both"/>
      </w:pPr>
      <w:r w:rsidRPr="002123C2">
        <w:t>Biết thảo luận được một vấn đề đáng quan tâm trong đời sống, phù hợp với lứa tuổi.</w:t>
      </w:r>
    </w:p>
    <w:p w14:paraId="2AD81A7F" w14:textId="77777777" w:rsidR="00D579F0" w:rsidRPr="002123C2" w:rsidRDefault="00DA69BD">
      <w:pPr>
        <w:pStyle w:val="Heading40"/>
        <w:keepNext/>
        <w:keepLines/>
        <w:numPr>
          <w:ilvl w:val="0"/>
          <w:numId w:val="553"/>
        </w:numPr>
        <w:shd w:val="clear" w:color="auto" w:fill="auto"/>
        <w:tabs>
          <w:tab w:val="left" w:pos="687"/>
        </w:tabs>
        <w:ind w:firstLine="300"/>
      </w:pPr>
      <w:bookmarkStart w:id="889" w:name="bookmark890"/>
      <w:bookmarkStart w:id="890" w:name="bookmark891"/>
      <w:r w:rsidRPr="002123C2">
        <w:t>Nội dung hoạt động</w:t>
      </w:r>
      <w:bookmarkEnd w:id="889"/>
      <w:bookmarkEnd w:id="890"/>
    </w:p>
    <w:p w14:paraId="3F7D5626" w14:textId="77777777" w:rsidR="00D579F0" w:rsidRPr="002123C2" w:rsidRDefault="00DA69BD">
      <w:pPr>
        <w:pStyle w:val="BodyText"/>
        <w:shd w:val="clear" w:color="auto" w:fill="auto"/>
        <w:spacing w:after="80" w:line="276" w:lineRule="auto"/>
        <w:ind w:firstLine="300"/>
      </w:pPr>
      <w:r w:rsidRPr="002123C2">
        <w:t>HS theo dõi video và chia sẻ những sai lầm khi học môn Ngữ văn.</w:t>
      </w:r>
    </w:p>
    <w:p w14:paraId="465ECBBE" w14:textId="77777777" w:rsidR="00D579F0" w:rsidRPr="002123C2" w:rsidRDefault="00DA69BD">
      <w:pPr>
        <w:pStyle w:val="BodyText"/>
        <w:numPr>
          <w:ilvl w:val="0"/>
          <w:numId w:val="553"/>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98"/>
        <w:gridCol w:w="1680"/>
        <w:gridCol w:w="1632"/>
      </w:tblGrid>
      <w:tr w:rsidR="00D579F0" w:rsidRPr="002123C2" w14:paraId="6F8FDFBC" w14:textId="77777777">
        <w:trPr>
          <w:trHeight w:hRule="exact" w:val="744"/>
          <w:jc w:val="center"/>
        </w:trPr>
        <w:tc>
          <w:tcPr>
            <w:tcW w:w="5198" w:type="dxa"/>
            <w:tcBorders>
              <w:top w:val="single" w:sz="4" w:space="0" w:color="auto"/>
              <w:left w:val="single" w:sz="4" w:space="0" w:color="auto"/>
            </w:tcBorders>
            <w:shd w:val="clear" w:color="auto" w:fill="D2E8C1"/>
            <w:vAlign w:val="center"/>
          </w:tcPr>
          <w:p w14:paraId="3DBB0CFE" w14:textId="77777777" w:rsidR="00D579F0" w:rsidRPr="002123C2" w:rsidRDefault="00DA69BD">
            <w:pPr>
              <w:pStyle w:val="Other0"/>
              <w:shd w:val="clear" w:color="auto" w:fill="auto"/>
              <w:spacing w:line="240" w:lineRule="auto"/>
              <w:jc w:val="center"/>
            </w:pPr>
            <w:r w:rsidRPr="002123C2">
              <w:rPr>
                <w:b/>
                <w:bCs/>
              </w:rPr>
              <w:t>Hoạt động của GV</w:t>
            </w:r>
          </w:p>
        </w:tc>
        <w:tc>
          <w:tcPr>
            <w:tcW w:w="1680" w:type="dxa"/>
            <w:tcBorders>
              <w:top w:val="single" w:sz="4" w:space="0" w:color="auto"/>
              <w:left w:val="single" w:sz="4" w:space="0" w:color="auto"/>
            </w:tcBorders>
            <w:shd w:val="clear" w:color="auto" w:fill="D2E8C1"/>
            <w:vAlign w:val="bottom"/>
          </w:tcPr>
          <w:p w14:paraId="4BEE455D" w14:textId="77777777" w:rsidR="00D579F0" w:rsidRPr="002123C2" w:rsidRDefault="00DA69BD">
            <w:pPr>
              <w:pStyle w:val="Other0"/>
              <w:shd w:val="clear" w:color="auto" w:fill="auto"/>
              <w:jc w:val="center"/>
            </w:pPr>
            <w:r w:rsidRPr="002123C2">
              <w:rPr>
                <w:b/>
                <w:bCs/>
              </w:rPr>
              <w:t>Hoạt động của HS</w:t>
            </w:r>
          </w:p>
        </w:tc>
        <w:tc>
          <w:tcPr>
            <w:tcW w:w="1632" w:type="dxa"/>
            <w:tcBorders>
              <w:top w:val="single" w:sz="4" w:space="0" w:color="auto"/>
              <w:left w:val="single" w:sz="4" w:space="0" w:color="auto"/>
              <w:right w:val="single" w:sz="4" w:space="0" w:color="auto"/>
            </w:tcBorders>
            <w:shd w:val="clear" w:color="auto" w:fill="D2E8C1"/>
            <w:vAlign w:val="bottom"/>
          </w:tcPr>
          <w:p w14:paraId="0EE7D981"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3A0F59A0" w14:textId="77777777">
        <w:trPr>
          <w:trHeight w:hRule="exact" w:val="1738"/>
          <w:jc w:val="center"/>
        </w:trPr>
        <w:tc>
          <w:tcPr>
            <w:tcW w:w="5198" w:type="dxa"/>
            <w:tcBorders>
              <w:top w:val="single" w:sz="4" w:space="0" w:color="auto"/>
              <w:left w:val="single" w:sz="4" w:space="0" w:color="auto"/>
              <w:bottom w:val="single" w:sz="4" w:space="0" w:color="auto"/>
            </w:tcBorders>
            <w:shd w:val="clear" w:color="auto" w:fill="FFFFFF"/>
            <w:vAlign w:val="bottom"/>
          </w:tcPr>
          <w:p w14:paraId="7D872023" w14:textId="77777777" w:rsidR="00D579F0" w:rsidRPr="002123C2" w:rsidRDefault="00DA69BD">
            <w:pPr>
              <w:pStyle w:val="Other0"/>
              <w:numPr>
                <w:ilvl w:val="0"/>
                <w:numId w:val="554"/>
              </w:numPr>
              <w:shd w:val="clear" w:color="auto" w:fill="auto"/>
              <w:tabs>
                <w:tab w:val="left" w:pos="178"/>
              </w:tabs>
            </w:pPr>
            <w:r w:rsidRPr="002123C2">
              <w:t xml:space="preserve">GV tổ chức cho HS xem video clip nói về những sai lầm khi học môn Ngữ văn: </w:t>
            </w:r>
            <w:hyperlink r:id="rId94" w:history="1">
              <w:r w:rsidRPr="002123C2">
                <w:rPr>
                  <w:i/>
                  <w:iCs/>
                </w:rPr>
                <w:t>https://www.youtube.com/watch?v=xoFjKwSpuvw</w:t>
              </w:r>
            </w:hyperlink>
          </w:p>
          <w:p w14:paraId="43E8CDD5" w14:textId="77777777" w:rsidR="00D579F0" w:rsidRPr="002123C2" w:rsidRDefault="00DA69BD">
            <w:pPr>
              <w:pStyle w:val="Other0"/>
              <w:numPr>
                <w:ilvl w:val="0"/>
                <w:numId w:val="554"/>
              </w:numPr>
              <w:shd w:val="clear" w:color="auto" w:fill="auto"/>
              <w:tabs>
                <w:tab w:val="left" w:pos="197"/>
              </w:tabs>
            </w:pPr>
            <w:r w:rsidRPr="002123C2">
              <w:t>GV mời HS chia sẻ bản thân có mắc những sai lầm đó không và dẫn dắt vào bài.</w:t>
            </w:r>
          </w:p>
        </w:tc>
        <w:tc>
          <w:tcPr>
            <w:tcW w:w="1680" w:type="dxa"/>
            <w:tcBorders>
              <w:top w:val="single" w:sz="4" w:space="0" w:color="auto"/>
              <w:left w:val="single" w:sz="4" w:space="0" w:color="auto"/>
              <w:bottom w:val="single" w:sz="4" w:space="0" w:color="auto"/>
            </w:tcBorders>
            <w:shd w:val="clear" w:color="auto" w:fill="FFFFFF"/>
          </w:tcPr>
          <w:p w14:paraId="552D4C9A" w14:textId="77777777" w:rsidR="00D579F0" w:rsidRPr="002123C2" w:rsidRDefault="00DA69BD">
            <w:pPr>
              <w:pStyle w:val="Other0"/>
              <w:numPr>
                <w:ilvl w:val="0"/>
                <w:numId w:val="555"/>
              </w:numPr>
              <w:shd w:val="clear" w:color="auto" w:fill="auto"/>
              <w:tabs>
                <w:tab w:val="left" w:pos="211"/>
              </w:tabs>
            </w:pPr>
            <w:r w:rsidRPr="002123C2">
              <w:t>HS theo dõi video clip.</w:t>
            </w:r>
          </w:p>
          <w:p w14:paraId="45E0A32F" w14:textId="77777777" w:rsidR="00D579F0" w:rsidRPr="002123C2" w:rsidRDefault="00DA69BD">
            <w:pPr>
              <w:pStyle w:val="Other0"/>
              <w:numPr>
                <w:ilvl w:val="0"/>
                <w:numId w:val="555"/>
              </w:numPr>
              <w:shd w:val="clear" w:color="auto" w:fill="auto"/>
              <w:tabs>
                <w:tab w:val="left" w:pos="230"/>
              </w:tabs>
            </w:pPr>
            <w:r w:rsidRPr="002123C2">
              <w:t>HS chia sẻ.</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14:paraId="55E129D9" w14:textId="77777777" w:rsidR="00D579F0" w:rsidRPr="002123C2" w:rsidRDefault="00DA69BD">
            <w:pPr>
              <w:pStyle w:val="Other0"/>
              <w:shd w:val="clear" w:color="auto" w:fill="auto"/>
              <w:jc w:val="both"/>
            </w:pPr>
            <w:r w:rsidRPr="002123C2">
              <w:t>Chia sẻ của HS.</w:t>
            </w:r>
          </w:p>
        </w:tc>
      </w:tr>
    </w:tbl>
    <w:p w14:paraId="79EE2943" w14:textId="77777777" w:rsidR="00D579F0" w:rsidRPr="002123C2" w:rsidRDefault="00D579F0">
      <w:pPr>
        <w:spacing w:after="159" w:line="1" w:lineRule="exact"/>
        <w:rPr>
          <w:rFonts w:ascii="Times New Roman" w:hAnsi="Times New Roman" w:cs="Times New Roman"/>
        </w:rPr>
      </w:pPr>
    </w:p>
    <w:p w14:paraId="40B1DCE3"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891" w:name="bookmark892"/>
      <w:bookmarkStart w:id="892" w:name="bookmark893"/>
      <w:r w:rsidRPr="002123C2">
        <w:rPr>
          <w:rFonts w:ascii="Times New Roman" w:hAnsi="Times New Roman" w:cs="Times New Roman"/>
        </w:rPr>
        <w:t>Hoạt động 2. Hình thành kiến thức mới</w:t>
      </w:r>
      <w:bookmarkEnd w:id="891"/>
      <w:bookmarkEnd w:id="892"/>
    </w:p>
    <w:p w14:paraId="0273B986" w14:textId="77777777" w:rsidR="00D579F0" w:rsidRPr="002123C2" w:rsidRDefault="00DA69BD">
      <w:pPr>
        <w:pStyle w:val="Heading40"/>
        <w:keepNext/>
        <w:keepLines/>
        <w:numPr>
          <w:ilvl w:val="0"/>
          <w:numId w:val="556"/>
        </w:numPr>
        <w:shd w:val="clear" w:color="auto" w:fill="auto"/>
        <w:tabs>
          <w:tab w:val="left" w:pos="687"/>
        </w:tabs>
        <w:ind w:firstLine="300"/>
      </w:pPr>
      <w:bookmarkStart w:id="893" w:name="bookmark894"/>
      <w:bookmarkStart w:id="894" w:name="bookmark895"/>
      <w:r w:rsidRPr="002123C2">
        <w:t>Mục tiêu</w:t>
      </w:r>
      <w:bookmarkEnd w:id="893"/>
      <w:bookmarkEnd w:id="894"/>
    </w:p>
    <w:p w14:paraId="2CA100FA" w14:textId="77777777" w:rsidR="00D579F0" w:rsidRPr="002123C2" w:rsidRDefault="00DA69BD">
      <w:pPr>
        <w:pStyle w:val="BodyText"/>
        <w:shd w:val="clear" w:color="auto" w:fill="auto"/>
        <w:spacing w:after="80" w:line="240" w:lineRule="auto"/>
        <w:ind w:firstLine="300"/>
      </w:pPr>
      <w:r w:rsidRPr="002123C2">
        <w:t>HS nhận biết được yêu cầu của tiết thảo luận.</w:t>
      </w:r>
      <w:r w:rsidRPr="002123C2">
        <w:br w:type="page"/>
      </w:r>
    </w:p>
    <w:p w14:paraId="37AF529C" w14:textId="77777777" w:rsidR="00D579F0" w:rsidRPr="002123C2" w:rsidRDefault="00DA69BD">
      <w:pPr>
        <w:pStyle w:val="Tablecaption0"/>
        <w:shd w:val="clear" w:color="auto" w:fill="auto"/>
        <w:spacing w:after="80"/>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5C0108B5" w14:textId="77777777" w:rsidR="00D579F0" w:rsidRPr="002123C2" w:rsidRDefault="00DA69BD">
      <w:pPr>
        <w:pStyle w:val="Tablecaption0"/>
        <w:shd w:val="clear" w:color="auto" w:fill="auto"/>
        <w:spacing w:after="8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để tìm hiểu yêu cầu.</w:t>
      </w:r>
    </w:p>
    <w:p w14:paraId="2EB7E005" w14:textId="77777777" w:rsidR="00D579F0" w:rsidRPr="002123C2" w:rsidRDefault="00DA69BD">
      <w:pPr>
        <w:pStyle w:val="Tablecaption0"/>
        <w:shd w:val="clear" w:color="auto" w:fill="auto"/>
        <w:spacing w:after="8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1690"/>
        <w:gridCol w:w="4397"/>
      </w:tblGrid>
      <w:tr w:rsidR="00D579F0" w:rsidRPr="002123C2" w14:paraId="243008B1" w14:textId="77777777">
        <w:trPr>
          <w:trHeight w:hRule="exact" w:val="744"/>
          <w:jc w:val="center"/>
        </w:trPr>
        <w:tc>
          <w:tcPr>
            <w:tcW w:w="2419" w:type="dxa"/>
            <w:tcBorders>
              <w:top w:val="single" w:sz="4" w:space="0" w:color="auto"/>
              <w:left w:val="single" w:sz="4" w:space="0" w:color="auto"/>
            </w:tcBorders>
            <w:shd w:val="clear" w:color="auto" w:fill="D2E8C1"/>
            <w:vAlign w:val="bottom"/>
          </w:tcPr>
          <w:p w14:paraId="5F19F89B"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690" w:type="dxa"/>
            <w:tcBorders>
              <w:top w:val="single" w:sz="4" w:space="0" w:color="auto"/>
              <w:left w:val="single" w:sz="4" w:space="0" w:color="auto"/>
            </w:tcBorders>
            <w:shd w:val="clear" w:color="auto" w:fill="D2E8C1"/>
            <w:vAlign w:val="center"/>
          </w:tcPr>
          <w:p w14:paraId="02633585" w14:textId="77777777" w:rsidR="00D579F0" w:rsidRPr="002123C2" w:rsidRDefault="00DA69BD">
            <w:pPr>
              <w:pStyle w:val="Other0"/>
              <w:shd w:val="clear" w:color="auto" w:fill="auto"/>
              <w:spacing w:line="240" w:lineRule="auto"/>
              <w:jc w:val="center"/>
            </w:pPr>
            <w:r w:rsidRPr="002123C2">
              <w:rPr>
                <w:b/>
                <w:bCs/>
              </w:rPr>
              <w:t>Hoạt động</w:t>
            </w:r>
          </w:p>
          <w:p w14:paraId="3308CF50" w14:textId="77777777" w:rsidR="00D579F0" w:rsidRPr="002123C2" w:rsidRDefault="00DA69BD">
            <w:pPr>
              <w:pStyle w:val="Other0"/>
              <w:shd w:val="clear" w:color="auto" w:fill="auto"/>
              <w:spacing w:line="240" w:lineRule="auto"/>
              <w:jc w:val="center"/>
            </w:pPr>
            <w:r w:rsidRPr="002123C2">
              <w:rPr>
                <w:b/>
                <w:bCs/>
              </w:rPr>
              <w:t>của HS</w:t>
            </w:r>
          </w:p>
        </w:tc>
        <w:tc>
          <w:tcPr>
            <w:tcW w:w="4397" w:type="dxa"/>
            <w:tcBorders>
              <w:top w:val="single" w:sz="4" w:space="0" w:color="auto"/>
              <w:left w:val="single" w:sz="4" w:space="0" w:color="auto"/>
              <w:right w:val="single" w:sz="4" w:space="0" w:color="auto"/>
            </w:tcBorders>
            <w:shd w:val="clear" w:color="auto" w:fill="D2E8C1"/>
            <w:vAlign w:val="center"/>
          </w:tcPr>
          <w:p w14:paraId="7405F90B"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F05E23B" w14:textId="77777777">
        <w:trPr>
          <w:trHeight w:hRule="exact" w:val="7349"/>
          <w:jc w:val="center"/>
        </w:trPr>
        <w:tc>
          <w:tcPr>
            <w:tcW w:w="2419" w:type="dxa"/>
            <w:tcBorders>
              <w:top w:val="single" w:sz="4" w:space="0" w:color="auto"/>
              <w:left w:val="single" w:sz="4" w:space="0" w:color="auto"/>
              <w:bottom w:val="single" w:sz="4" w:space="0" w:color="auto"/>
            </w:tcBorders>
            <w:shd w:val="clear" w:color="auto" w:fill="FFFFFF"/>
          </w:tcPr>
          <w:p w14:paraId="61CA4524" w14:textId="77777777" w:rsidR="00D579F0" w:rsidRPr="002123C2" w:rsidRDefault="00DA69BD">
            <w:pPr>
              <w:pStyle w:val="Other0"/>
              <w:numPr>
                <w:ilvl w:val="0"/>
                <w:numId w:val="557"/>
              </w:numPr>
              <w:shd w:val="clear" w:color="auto" w:fill="auto"/>
              <w:tabs>
                <w:tab w:val="left" w:pos="202"/>
              </w:tabs>
              <w:spacing w:line="286" w:lineRule="auto"/>
              <w:jc w:val="both"/>
            </w:pPr>
            <w:r w:rsidRPr="002123C2">
              <w:t xml:space="preserve">GV cho </w:t>
            </w:r>
            <w:r w:rsidRPr="002123C2">
              <w:rPr>
                <w:lang w:val="en-US" w:eastAsia="en-US" w:bidi="en-US"/>
              </w:rPr>
              <w:t xml:space="preserve">HS </w:t>
            </w:r>
            <w:r w:rsidRPr="002123C2">
              <w:t>trao đổi theo nhóm để trả lời câu hỏi: Theo em, các tiêu chí để đánh giá buổi thảo luận về vấn đề làm thế nào để học tốt môn Ngữ văn là gì?</w:t>
            </w:r>
          </w:p>
          <w:p w14:paraId="27CB63ED" w14:textId="77777777" w:rsidR="00D579F0" w:rsidRPr="002123C2" w:rsidRDefault="00DA69BD">
            <w:pPr>
              <w:pStyle w:val="Other0"/>
              <w:numPr>
                <w:ilvl w:val="0"/>
                <w:numId w:val="557"/>
              </w:numPr>
              <w:shd w:val="clear" w:color="auto" w:fill="auto"/>
              <w:tabs>
                <w:tab w:val="left" w:pos="264"/>
              </w:tabs>
              <w:spacing w:line="286" w:lineRule="auto"/>
              <w:jc w:val="both"/>
            </w:pPr>
            <w:r w:rsidRPr="002123C2">
              <w:t>GV cung cấp cho HS bảng kiểm đánh giá kĩ năng thảo luận theo nội dung của SGK.</w:t>
            </w:r>
          </w:p>
        </w:tc>
        <w:tc>
          <w:tcPr>
            <w:tcW w:w="1690" w:type="dxa"/>
            <w:tcBorders>
              <w:top w:val="single" w:sz="4" w:space="0" w:color="auto"/>
              <w:left w:val="single" w:sz="4" w:space="0" w:color="auto"/>
              <w:bottom w:val="single" w:sz="4" w:space="0" w:color="auto"/>
            </w:tcBorders>
            <w:shd w:val="clear" w:color="auto" w:fill="FFFFFF"/>
          </w:tcPr>
          <w:p w14:paraId="40C53983" w14:textId="77777777" w:rsidR="00D579F0" w:rsidRPr="002123C2" w:rsidRDefault="00DA69BD">
            <w:pPr>
              <w:pStyle w:val="Other0"/>
              <w:shd w:val="clear" w:color="auto" w:fill="auto"/>
            </w:pPr>
            <w:r w:rsidRPr="002123C2">
              <w:t>HS trao đổi, trả lời câu hỏi, thảo luận.</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bottom"/>
          </w:tcPr>
          <w:p w14:paraId="693C3C31" w14:textId="77777777" w:rsidR="00D579F0" w:rsidRPr="002123C2" w:rsidRDefault="00DA69BD">
            <w:pPr>
              <w:pStyle w:val="Other0"/>
              <w:shd w:val="clear" w:color="auto" w:fill="auto"/>
              <w:spacing w:line="286" w:lineRule="auto"/>
              <w:jc w:val="both"/>
            </w:pPr>
            <w:r w:rsidRPr="002123C2">
              <w:rPr>
                <w:b/>
                <w:bCs/>
              </w:rPr>
              <w:t>I. Một số lưu ý khi thảo luận</w:t>
            </w:r>
          </w:p>
          <w:p w14:paraId="46DE0954" w14:textId="77777777" w:rsidR="00D579F0" w:rsidRPr="002123C2" w:rsidRDefault="00DA69BD">
            <w:pPr>
              <w:pStyle w:val="Other0"/>
              <w:numPr>
                <w:ilvl w:val="0"/>
                <w:numId w:val="558"/>
              </w:numPr>
              <w:shd w:val="clear" w:color="auto" w:fill="auto"/>
              <w:tabs>
                <w:tab w:val="left" w:pos="178"/>
              </w:tabs>
              <w:spacing w:line="286" w:lineRule="auto"/>
              <w:jc w:val="both"/>
            </w:pPr>
            <w:r w:rsidRPr="002123C2">
              <w:t>Về nội dung:</w:t>
            </w:r>
          </w:p>
          <w:p w14:paraId="4F18BA13" w14:textId="77777777" w:rsidR="00D579F0" w:rsidRPr="002123C2" w:rsidRDefault="00DA69BD">
            <w:pPr>
              <w:pStyle w:val="Other0"/>
              <w:shd w:val="clear" w:color="auto" w:fill="auto"/>
              <w:spacing w:line="286" w:lineRule="auto"/>
              <w:jc w:val="both"/>
            </w:pPr>
            <w:r w:rsidRPr="002123C2">
              <w:t>+ Người chủ trì nêu ra được vấn đề thảo luận.</w:t>
            </w:r>
          </w:p>
          <w:p w14:paraId="02A74D96" w14:textId="77777777" w:rsidR="00D579F0" w:rsidRPr="002123C2" w:rsidRDefault="00DA69BD">
            <w:pPr>
              <w:pStyle w:val="Other0"/>
              <w:shd w:val="clear" w:color="auto" w:fill="auto"/>
              <w:spacing w:line="286" w:lineRule="auto"/>
              <w:jc w:val="both"/>
            </w:pPr>
            <w:r w:rsidRPr="002123C2">
              <w:t>+ Các thành viên tham gia thảo luận phát biểu ý kiến về những cách thức, phương pháp học hiệu quả môn Ngữ văn. Trong đó, các ý kiến thảo luận cần tập trung vào phương pháp chung và phương pháp đặc thù để học tốt môn Ngữ văn.</w:t>
            </w:r>
          </w:p>
          <w:p w14:paraId="67582F6F" w14:textId="77777777" w:rsidR="00D579F0" w:rsidRPr="002123C2" w:rsidRDefault="00DA69BD">
            <w:pPr>
              <w:pStyle w:val="Other0"/>
              <w:numPr>
                <w:ilvl w:val="0"/>
                <w:numId w:val="558"/>
              </w:numPr>
              <w:shd w:val="clear" w:color="auto" w:fill="auto"/>
              <w:tabs>
                <w:tab w:val="left" w:pos="178"/>
              </w:tabs>
              <w:spacing w:line="286" w:lineRule="auto"/>
              <w:jc w:val="both"/>
            </w:pPr>
            <w:r w:rsidRPr="002123C2">
              <w:t>Về cách thảo luận:</w:t>
            </w:r>
          </w:p>
          <w:p w14:paraId="3D209B28" w14:textId="77777777" w:rsidR="00D579F0" w:rsidRPr="002123C2" w:rsidRDefault="00DA69BD">
            <w:pPr>
              <w:pStyle w:val="Other0"/>
              <w:shd w:val="clear" w:color="auto" w:fill="auto"/>
              <w:spacing w:line="286" w:lineRule="auto"/>
              <w:jc w:val="both"/>
            </w:pPr>
            <w:r w:rsidRPr="002123C2">
              <w:t>+ Phân công người điều hành (chủ trì) và thư kí.</w:t>
            </w:r>
          </w:p>
          <w:p w14:paraId="26ED123E" w14:textId="77777777" w:rsidR="00D579F0" w:rsidRPr="002123C2" w:rsidRDefault="00DA69BD">
            <w:pPr>
              <w:pStyle w:val="Other0"/>
              <w:shd w:val="clear" w:color="auto" w:fill="auto"/>
              <w:spacing w:line="286" w:lineRule="auto"/>
              <w:jc w:val="both"/>
            </w:pPr>
            <w:r w:rsidRPr="002123C2">
              <w:t>+ Thống nhất nguyên tắc thảo luận:</w:t>
            </w:r>
          </w:p>
          <w:p w14:paraId="6FE19DA7" w14:textId="77777777" w:rsidR="00D579F0" w:rsidRPr="002123C2" w:rsidRDefault="00DA69BD">
            <w:pPr>
              <w:pStyle w:val="Other0"/>
              <w:numPr>
                <w:ilvl w:val="0"/>
                <w:numId w:val="559"/>
              </w:numPr>
              <w:shd w:val="clear" w:color="auto" w:fill="auto"/>
              <w:tabs>
                <w:tab w:val="left" w:pos="163"/>
              </w:tabs>
              <w:spacing w:line="286" w:lineRule="auto"/>
              <w:jc w:val="both"/>
            </w:pPr>
            <w:r w:rsidRPr="002123C2">
              <w:t>Các thành viên tham gia thảo luận tuân thủ sự điều hành của người chủ trì.</w:t>
            </w:r>
          </w:p>
          <w:p w14:paraId="3D69F44C" w14:textId="77777777" w:rsidR="00D579F0" w:rsidRPr="002123C2" w:rsidRDefault="00DA69BD">
            <w:pPr>
              <w:pStyle w:val="Other0"/>
              <w:numPr>
                <w:ilvl w:val="0"/>
                <w:numId w:val="559"/>
              </w:numPr>
              <w:shd w:val="clear" w:color="auto" w:fill="auto"/>
              <w:tabs>
                <w:tab w:val="left" w:pos="173"/>
              </w:tabs>
              <w:spacing w:line="286" w:lineRule="auto"/>
              <w:jc w:val="both"/>
            </w:pPr>
            <w:r w:rsidRPr="002123C2">
              <w:t>Phát biểu ngắn gọn, rõ ràng, không lặp lại ý của người nói trước.</w:t>
            </w:r>
          </w:p>
          <w:p w14:paraId="24CDDF5A" w14:textId="77777777" w:rsidR="00D579F0" w:rsidRPr="002123C2" w:rsidRDefault="00DA69BD">
            <w:pPr>
              <w:pStyle w:val="Other0"/>
              <w:numPr>
                <w:ilvl w:val="0"/>
                <w:numId w:val="559"/>
              </w:numPr>
              <w:shd w:val="clear" w:color="auto" w:fill="auto"/>
              <w:tabs>
                <w:tab w:val="left" w:pos="197"/>
              </w:tabs>
              <w:spacing w:line="286" w:lineRule="auto"/>
              <w:jc w:val="both"/>
            </w:pPr>
            <w:r w:rsidRPr="002123C2">
              <w:t>Người nghe cần tôn trọng, lắng nghe, không ngắt lời người nói.</w:t>
            </w:r>
          </w:p>
          <w:p w14:paraId="08FE4E13" w14:textId="77777777" w:rsidR="00D579F0" w:rsidRPr="002123C2" w:rsidRDefault="00DA69BD">
            <w:pPr>
              <w:pStyle w:val="Other0"/>
              <w:shd w:val="clear" w:color="auto" w:fill="auto"/>
              <w:spacing w:line="286" w:lineRule="auto"/>
              <w:jc w:val="both"/>
            </w:pPr>
            <w:r w:rsidRPr="002123C2">
              <w:t>+ Có thể sử dụng tranh ảnh, đoạn phim ngắn,... hỗ trợ cho phần trình bày.</w:t>
            </w:r>
          </w:p>
        </w:tc>
      </w:tr>
    </w:tbl>
    <w:p w14:paraId="3FC4B52B" w14:textId="77777777" w:rsidR="00D579F0" w:rsidRPr="002123C2" w:rsidRDefault="00D579F0">
      <w:pPr>
        <w:spacing w:after="179" w:line="1" w:lineRule="exact"/>
        <w:rPr>
          <w:rFonts w:ascii="Times New Roman" w:hAnsi="Times New Roman" w:cs="Times New Roman"/>
        </w:rPr>
      </w:pPr>
    </w:p>
    <w:p w14:paraId="78671440" w14:textId="77777777" w:rsidR="00D579F0" w:rsidRPr="002123C2" w:rsidRDefault="00DA69BD">
      <w:pPr>
        <w:pStyle w:val="Heading30"/>
        <w:keepNext/>
        <w:keepLines/>
        <w:shd w:val="clear" w:color="auto" w:fill="auto"/>
        <w:ind w:firstLine="0"/>
        <w:rPr>
          <w:rFonts w:ascii="Times New Roman" w:hAnsi="Times New Roman" w:cs="Times New Roman"/>
        </w:rPr>
      </w:pPr>
      <w:bookmarkStart w:id="895" w:name="bookmark896"/>
      <w:bookmarkStart w:id="896" w:name="bookmark89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895"/>
      <w:bookmarkEnd w:id="896"/>
    </w:p>
    <w:p w14:paraId="2580CF17" w14:textId="77777777" w:rsidR="00D579F0" w:rsidRPr="002123C2" w:rsidRDefault="00DA69BD">
      <w:pPr>
        <w:pStyle w:val="Heading40"/>
        <w:keepNext/>
        <w:keepLines/>
        <w:numPr>
          <w:ilvl w:val="0"/>
          <w:numId w:val="560"/>
        </w:numPr>
        <w:shd w:val="clear" w:color="auto" w:fill="auto"/>
        <w:tabs>
          <w:tab w:val="left" w:pos="392"/>
        </w:tabs>
        <w:ind w:firstLine="0"/>
      </w:pPr>
      <w:bookmarkStart w:id="897" w:name="bookmark898"/>
      <w:bookmarkStart w:id="898" w:name="bookmark899"/>
      <w:r w:rsidRPr="002123C2">
        <w:t>Mục tiêu</w:t>
      </w:r>
      <w:bookmarkEnd w:id="897"/>
      <w:bookmarkEnd w:id="898"/>
    </w:p>
    <w:p w14:paraId="5995784D" w14:textId="77777777" w:rsidR="00D579F0" w:rsidRPr="002123C2" w:rsidRDefault="00DA69BD">
      <w:pPr>
        <w:pStyle w:val="BodyText"/>
        <w:shd w:val="clear" w:color="auto" w:fill="auto"/>
        <w:spacing w:after="80" w:line="276" w:lineRule="auto"/>
      </w:pPr>
      <w:r w:rsidRPr="002123C2">
        <w:rPr>
          <w:lang w:val="en-US" w:eastAsia="en-US" w:bidi="en-US"/>
        </w:rPr>
        <w:t xml:space="preserve">HS </w:t>
      </w:r>
      <w:r w:rsidRPr="002123C2">
        <w:t xml:space="preserve">thảo luận, tìm </w:t>
      </w:r>
      <w:r w:rsidRPr="002123C2">
        <w:rPr>
          <w:lang w:val="en-US" w:eastAsia="en-US" w:bidi="en-US"/>
        </w:rPr>
        <w:t xml:space="preserve">ra </w:t>
      </w:r>
      <w:r w:rsidRPr="002123C2">
        <w:t>những phương pháp học tập hiệu quả môn Ngữ văn.</w:t>
      </w:r>
    </w:p>
    <w:p w14:paraId="5634FEBC" w14:textId="77777777" w:rsidR="00D579F0" w:rsidRPr="002123C2" w:rsidRDefault="00DA69BD">
      <w:pPr>
        <w:pStyle w:val="Heading40"/>
        <w:keepNext/>
        <w:keepLines/>
        <w:numPr>
          <w:ilvl w:val="0"/>
          <w:numId w:val="560"/>
        </w:numPr>
        <w:shd w:val="clear" w:color="auto" w:fill="auto"/>
        <w:tabs>
          <w:tab w:val="left" w:pos="392"/>
        </w:tabs>
        <w:ind w:firstLine="0"/>
      </w:pPr>
      <w:bookmarkStart w:id="899" w:name="bookmark900"/>
      <w:bookmarkStart w:id="900" w:name="bookmark901"/>
      <w:r w:rsidRPr="002123C2">
        <w:t xml:space="preserve">Nội </w:t>
      </w:r>
      <w:r w:rsidRPr="002123C2">
        <w:rPr>
          <w:lang w:val="en-US" w:eastAsia="en-US" w:bidi="en-US"/>
        </w:rPr>
        <w:t xml:space="preserve">dung </w:t>
      </w:r>
      <w:r w:rsidRPr="002123C2">
        <w:t>hoạt động</w:t>
      </w:r>
      <w:bookmarkEnd w:id="899"/>
      <w:bookmarkEnd w:id="900"/>
    </w:p>
    <w:p w14:paraId="4A1D4731" w14:textId="77777777" w:rsidR="00D579F0" w:rsidRPr="002123C2" w:rsidRDefault="00DA69BD">
      <w:pPr>
        <w:pStyle w:val="BodyText"/>
        <w:shd w:val="clear" w:color="auto" w:fill="auto"/>
        <w:spacing w:after="80" w:line="276" w:lineRule="auto"/>
      </w:pPr>
      <w:r w:rsidRPr="002123C2">
        <w:rPr>
          <w:lang w:val="en-US" w:eastAsia="en-US" w:bidi="en-US"/>
        </w:rPr>
        <w:t xml:space="preserve">HS </w:t>
      </w:r>
      <w:r w:rsidRPr="002123C2">
        <w:t xml:space="preserve">dựa vào phiếu chuẩn bị và đưa </w:t>
      </w:r>
      <w:r w:rsidRPr="002123C2">
        <w:rPr>
          <w:lang w:val="en-US" w:eastAsia="en-US" w:bidi="en-US"/>
        </w:rPr>
        <w:t xml:space="preserve">ra </w:t>
      </w:r>
      <w:r w:rsidRPr="002123C2">
        <w:t xml:space="preserve">ý kiến thảo luận </w:t>
      </w:r>
      <w:r w:rsidRPr="002123C2">
        <w:rPr>
          <w:lang w:val="en-US" w:eastAsia="en-US" w:bidi="en-US"/>
        </w:rPr>
        <w:t xml:space="preserve">cho </w:t>
      </w:r>
      <w:r w:rsidRPr="002123C2">
        <w:t xml:space="preserve">vấn đề: </w:t>
      </w:r>
      <w:r w:rsidRPr="002123C2">
        <w:rPr>
          <w:i/>
          <w:iCs/>
        </w:rPr>
        <w:t>Làm thế nào để học tốt môn Ngữ văn?</w:t>
      </w:r>
      <w:r w:rsidRPr="002123C2">
        <w:br w:type="page"/>
      </w:r>
    </w:p>
    <w:p w14:paraId="6040F4EC"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6"/>
        <w:gridCol w:w="2323"/>
        <w:gridCol w:w="3970"/>
      </w:tblGrid>
      <w:tr w:rsidR="00D579F0" w:rsidRPr="002123C2" w14:paraId="76D1E594" w14:textId="77777777">
        <w:trPr>
          <w:trHeight w:hRule="exact" w:val="418"/>
          <w:jc w:val="center"/>
        </w:trPr>
        <w:tc>
          <w:tcPr>
            <w:tcW w:w="2496" w:type="dxa"/>
            <w:tcBorders>
              <w:top w:val="single" w:sz="4" w:space="0" w:color="auto"/>
              <w:left w:val="single" w:sz="4" w:space="0" w:color="auto"/>
            </w:tcBorders>
            <w:shd w:val="clear" w:color="auto" w:fill="D2E8C1"/>
            <w:vAlign w:val="bottom"/>
          </w:tcPr>
          <w:p w14:paraId="3700DE92"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23" w:type="dxa"/>
            <w:tcBorders>
              <w:top w:val="single" w:sz="4" w:space="0" w:color="auto"/>
              <w:left w:val="single" w:sz="4" w:space="0" w:color="auto"/>
            </w:tcBorders>
            <w:shd w:val="clear" w:color="auto" w:fill="D2E8C1"/>
            <w:vAlign w:val="bottom"/>
          </w:tcPr>
          <w:p w14:paraId="376762E7" w14:textId="77777777" w:rsidR="00D579F0" w:rsidRPr="002123C2" w:rsidRDefault="00DA69BD">
            <w:pPr>
              <w:pStyle w:val="Other0"/>
              <w:shd w:val="clear" w:color="auto" w:fill="auto"/>
              <w:spacing w:line="240" w:lineRule="auto"/>
              <w:jc w:val="center"/>
            </w:pPr>
            <w:r w:rsidRPr="002123C2">
              <w:rPr>
                <w:b/>
                <w:bCs/>
              </w:rPr>
              <w:t>Hoạt động của HS</w:t>
            </w:r>
          </w:p>
        </w:tc>
        <w:tc>
          <w:tcPr>
            <w:tcW w:w="3970" w:type="dxa"/>
            <w:tcBorders>
              <w:top w:val="single" w:sz="4" w:space="0" w:color="auto"/>
              <w:left w:val="single" w:sz="4" w:space="0" w:color="auto"/>
              <w:right w:val="single" w:sz="4" w:space="0" w:color="auto"/>
            </w:tcBorders>
            <w:shd w:val="clear" w:color="auto" w:fill="D2E8C1"/>
            <w:vAlign w:val="bottom"/>
          </w:tcPr>
          <w:p w14:paraId="144A05EC"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57F8189" w14:textId="77777777">
        <w:trPr>
          <w:trHeight w:hRule="exact" w:val="11866"/>
          <w:jc w:val="center"/>
        </w:trPr>
        <w:tc>
          <w:tcPr>
            <w:tcW w:w="2496" w:type="dxa"/>
            <w:tcBorders>
              <w:top w:val="single" w:sz="4" w:space="0" w:color="auto"/>
              <w:left w:val="single" w:sz="4" w:space="0" w:color="auto"/>
              <w:bottom w:val="single" w:sz="4" w:space="0" w:color="auto"/>
            </w:tcBorders>
            <w:shd w:val="clear" w:color="auto" w:fill="FFFFFF"/>
            <w:vAlign w:val="center"/>
          </w:tcPr>
          <w:p w14:paraId="6D615D78" w14:textId="77777777" w:rsidR="00D579F0" w:rsidRPr="002123C2" w:rsidRDefault="00DA69BD">
            <w:pPr>
              <w:pStyle w:val="Other0"/>
              <w:numPr>
                <w:ilvl w:val="0"/>
                <w:numId w:val="561"/>
              </w:numPr>
              <w:shd w:val="clear" w:color="auto" w:fill="auto"/>
              <w:tabs>
                <w:tab w:val="left" w:pos="250"/>
              </w:tabs>
              <w:spacing w:after="2680"/>
              <w:jc w:val="both"/>
            </w:pPr>
            <w:r w:rsidRPr="002123C2">
              <w:t>GV hướng dẫn HS xác định mục đích thảo luận và người nghe.</w:t>
            </w:r>
          </w:p>
          <w:p w14:paraId="4B4BA46D" w14:textId="77777777" w:rsidR="00D579F0" w:rsidRPr="002123C2" w:rsidRDefault="00DA69BD">
            <w:pPr>
              <w:pStyle w:val="Other0"/>
              <w:numPr>
                <w:ilvl w:val="0"/>
                <w:numId w:val="561"/>
              </w:numPr>
              <w:shd w:val="clear" w:color="auto" w:fill="auto"/>
              <w:tabs>
                <w:tab w:val="left" w:pos="336"/>
              </w:tabs>
              <w:jc w:val="both"/>
            </w:pPr>
            <w:r w:rsidRPr="002123C2">
              <w:t xml:space="preserve">GV yêu cầu HS đọc phần </w:t>
            </w:r>
            <w:r w:rsidRPr="002123C2">
              <w:rPr>
                <w:i/>
                <w:iCs/>
              </w:rPr>
              <w:t>Trước khi thảo luận</w:t>
            </w:r>
            <w:r w:rsidRPr="002123C2">
              <w:t xml:space="preserve"> trong SGK, tr. 108 - 109.</w:t>
            </w:r>
          </w:p>
          <w:p w14:paraId="2FEFCFBA" w14:textId="77777777" w:rsidR="00D579F0" w:rsidRPr="002123C2" w:rsidRDefault="00DA69BD">
            <w:pPr>
              <w:pStyle w:val="Other0"/>
              <w:numPr>
                <w:ilvl w:val="0"/>
                <w:numId w:val="561"/>
              </w:numPr>
              <w:shd w:val="clear" w:color="auto" w:fill="auto"/>
              <w:tabs>
                <w:tab w:val="left" w:pos="250"/>
              </w:tabs>
              <w:jc w:val="both"/>
            </w:pPr>
            <w:r w:rsidRPr="002123C2">
              <w:t>GV hướng dẫn HS lập nhóm, phân công người chủ trì, thư kí.</w:t>
            </w:r>
          </w:p>
          <w:p w14:paraId="1E00DC27" w14:textId="77777777" w:rsidR="00D579F0" w:rsidRPr="002123C2" w:rsidRDefault="00DA69BD">
            <w:pPr>
              <w:pStyle w:val="Other0"/>
              <w:numPr>
                <w:ilvl w:val="0"/>
                <w:numId w:val="561"/>
              </w:numPr>
              <w:shd w:val="clear" w:color="auto" w:fill="auto"/>
              <w:tabs>
                <w:tab w:val="left" w:pos="336"/>
              </w:tabs>
              <w:spacing w:after="760"/>
              <w:jc w:val="both"/>
            </w:pPr>
            <w:r w:rsidRPr="002123C2">
              <w:t>GV yêu cầu HS chuẩn bị trước nội dung thảo luận (nhiệm vụ 1 trong phiếu học tập số 8 đã làm ở nhà).</w:t>
            </w:r>
          </w:p>
          <w:p w14:paraId="220A85E2" w14:textId="77777777" w:rsidR="00D579F0" w:rsidRPr="002123C2" w:rsidRDefault="00DA69BD">
            <w:pPr>
              <w:pStyle w:val="Other0"/>
              <w:numPr>
                <w:ilvl w:val="0"/>
                <w:numId w:val="561"/>
              </w:numPr>
              <w:shd w:val="clear" w:color="auto" w:fill="auto"/>
              <w:tabs>
                <w:tab w:val="left" w:pos="221"/>
              </w:tabs>
              <w:jc w:val="both"/>
            </w:pPr>
            <w:r w:rsidRPr="002123C2">
              <w:t>GV yêu cầu HS tiến hành thảo luận theo các bước sau:</w:t>
            </w:r>
          </w:p>
          <w:p w14:paraId="08BEEE0C" w14:textId="77777777" w:rsidR="00D579F0" w:rsidRPr="002123C2" w:rsidRDefault="00DA69BD">
            <w:pPr>
              <w:pStyle w:val="Other0"/>
              <w:shd w:val="clear" w:color="auto" w:fill="auto"/>
              <w:jc w:val="both"/>
            </w:pPr>
            <w:r w:rsidRPr="002123C2">
              <w:t xml:space="preserve">+ Mở đầu: Người chủ trì nêu vấn đề thảo luận: </w:t>
            </w:r>
            <w:r w:rsidRPr="002123C2">
              <w:rPr>
                <w:i/>
                <w:iCs/>
              </w:rPr>
              <w:t>Làm thế nào để học tốt môn Ngữ văn?</w:t>
            </w:r>
          </w:p>
        </w:tc>
        <w:tc>
          <w:tcPr>
            <w:tcW w:w="2323" w:type="dxa"/>
            <w:tcBorders>
              <w:top w:val="single" w:sz="4" w:space="0" w:color="auto"/>
              <w:left w:val="single" w:sz="4" w:space="0" w:color="auto"/>
              <w:bottom w:val="single" w:sz="4" w:space="0" w:color="auto"/>
            </w:tcBorders>
            <w:shd w:val="clear" w:color="auto" w:fill="FFFFFF"/>
          </w:tcPr>
          <w:p w14:paraId="1FBEE5A7" w14:textId="77777777" w:rsidR="00D579F0" w:rsidRPr="002123C2" w:rsidRDefault="00DA69BD">
            <w:pPr>
              <w:pStyle w:val="Other0"/>
              <w:numPr>
                <w:ilvl w:val="0"/>
                <w:numId w:val="562"/>
              </w:numPr>
              <w:shd w:val="clear" w:color="auto" w:fill="auto"/>
              <w:tabs>
                <w:tab w:val="left" w:pos="240"/>
              </w:tabs>
              <w:spacing w:before="380" w:after="3000"/>
              <w:jc w:val="both"/>
            </w:pPr>
            <w:r w:rsidRPr="002123C2">
              <w:t>HS nêu ý kiến về mục đích thảo luận và người nghe.</w:t>
            </w:r>
          </w:p>
          <w:p w14:paraId="797D0058" w14:textId="77777777" w:rsidR="00D579F0" w:rsidRPr="002123C2" w:rsidRDefault="00DA69BD">
            <w:pPr>
              <w:pStyle w:val="Other0"/>
              <w:numPr>
                <w:ilvl w:val="0"/>
                <w:numId w:val="562"/>
              </w:numPr>
              <w:shd w:val="clear" w:color="auto" w:fill="auto"/>
              <w:tabs>
                <w:tab w:val="left" w:pos="211"/>
              </w:tabs>
              <w:spacing w:after="1660"/>
              <w:jc w:val="both"/>
            </w:pPr>
            <w:r w:rsidRPr="002123C2">
              <w:t xml:space="preserve">HS đọc mục </w:t>
            </w:r>
            <w:r w:rsidRPr="002123C2">
              <w:rPr>
                <w:i/>
                <w:iCs/>
              </w:rPr>
              <w:t>Trước khi thảo luận.</w:t>
            </w:r>
          </w:p>
          <w:p w14:paraId="4B833783" w14:textId="77777777" w:rsidR="00D579F0" w:rsidRPr="002123C2" w:rsidRDefault="00DA69BD">
            <w:pPr>
              <w:pStyle w:val="Other0"/>
              <w:numPr>
                <w:ilvl w:val="0"/>
                <w:numId w:val="562"/>
              </w:numPr>
              <w:shd w:val="clear" w:color="auto" w:fill="auto"/>
              <w:tabs>
                <w:tab w:val="left" w:pos="307"/>
              </w:tabs>
              <w:spacing w:after="1020" w:line="290" w:lineRule="auto"/>
              <w:jc w:val="both"/>
            </w:pPr>
            <w:r w:rsidRPr="002123C2">
              <w:t>HS xem lại nội dung thảo luận đã chuẩn bị trong phiếu học tập.</w:t>
            </w:r>
          </w:p>
          <w:p w14:paraId="03F58D10" w14:textId="77777777" w:rsidR="00D579F0" w:rsidRPr="002123C2" w:rsidRDefault="00DA69BD">
            <w:pPr>
              <w:pStyle w:val="Other0"/>
              <w:numPr>
                <w:ilvl w:val="0"/>
                <w:numId w:val="562"/>
              </w:numPr>
              <w:shd w:val="clear" w:color="auto" w:fill="auto"/>
              <w:tabs>
                <w:tab w:val="left" w:pos="216"/>
              </w:tabs>
              <w:spacing w:line="286" w:lineRule="auto"/>
              <w:jc w:val="both"/>
            </w:pPr>
            <w:r w:rsidRPr="002123C2">
              <w:t>HS thảo luận dưới sự điều hành của người chủ trì.</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14:paraId="7E314493" w14:textId="77777777" w:rsidR="00D579F0" w:rsidRPr="002123C2" w:rsidRDefault="00DA69BD">
            <w:pPr>
              <w:pStyle w:val="Other0"/>
              <w:shd w:val="clear" w:color="auto" w:fill="auto"/>
            </w:pPr>
            <w:r w:rsidRPr="002123C2">
              <w:rPr>
                <w:b/>
                <w:bCs/>
              </w:rPr>
              <w:t xml:space="preserve">II. Thực hành thảo luận </w:t>
            </w:r>
            <w:r w:rsidRPr="002123C2">
              <w:rPr>
                <w:b/>
                <w:bCs/>
                <w:i/>
                <w:iCs/>
              </w:rPr>
              <w:t>1. Chuẩn bị thảo luận</w:t>
            </w:r>
          </w:p>
          <w:p w14:paraId="4320AA39" w14:textId="77777777" w:rsidR="00D579F0" w:rsidRPr="002123C2" w:rsidRDefault="00DA69BD">
            <w:pPr>
              <w:pStyle w:val="Other0"/>
              <w:numPr>
                <w:ilvl w:val="0"/>
                <w:numId w:val="563"/>
              </w:numPr>
              <w:shd w:val="clear" w:color="auto" w:fill="auto"/>
              <w:tabs>
                <w:tab w:val="left" w:pos="202"/>
              </w:tabs>
              <w:jc w:val="both"/>
            </w:pPr>
            <w:r w:rsidRPr="002123C2">
              <w:t>Xác định được mục đích thảo luận và người nghe:</w:t>
            </w:r>
          </w:p>
          <w:p w14:paraId="572F190F" w14:textId="77777777" w:rsidR="00D579F0" w:rsidRPr="002123C2" w:rsidRDefault="00DA69BD">
            <w:pPr>
              <w:pStyle w:val="Other0"/>
              <w:shd w:val="clear" w:color="auto" w:fill="auto"/>
              <w:jc w:val="both"/>
            </w:pPr>
            <w:r w:rsidRPr="002123C2">
              <w:t>+ Mục đích thảo luận: Làm rõ cách tiếp cận hiệu quả với môn Ngữ văn, từ đó có tâm thế chủ động, tích cực và phương pháp học tập phù hợp để đạt mục tiêu một cách thuận lợi.</w:t>
            </w:r>
          </w:p>
          <w:p w14:paraId="44E131CF" w14:textId="77777777" w:rsidR="00D579F0" w:rsidRPr="002123C2" w:rsidRDefault="00DA69BD">
            <w:pPr>
              <w:pStyle w:val="Other0"/>
              <w:shd w:val="clear" w:color="auto" w:fill="auto"/>
              <w:spacing w:after="1300"/>
              <w:jc w:val="both"/>
            </w:pPr>
            <w:r w:rsidRPr="002123C2">
              <w:t>+ Người nghe là những người quan tâm đến vấn đề thảo luận, muốn tham gia và đóng góp ý kiến cho buổi thảo luận.</w:t>
            </w:r>
          </w:p>
          <w:p w14:paraId="0E40B87B" w14:textId="77777777" w:rsidR="00D579F0" w:rsidRPr="002123C2" w:rsidRDefault="00DA69BD">
            <w:pPr>
              <w:pStyle w:val="Other0"/>
              <w:numPr>
                <w:ilvl w:val="0"/>
                <w:numId w:val="563"/>
              </w:numPr>
              <w:shd w:val="clear" w:color="auto" w:fill="auto"/>
              <w:tabs>
                <w:tab w:val="left" w:pos="178"/>
              </w:tabs>
              <w:spacing w:after="420"/>
              <w:jc w:val="both"/>
            </w:pPr>
            <w:r w:rsidRPr="002123C2">
              <w:t>Lập nhóm, phân công người chủ trì, thư kí.</w:t>
            </w:r>
          </w:p>
          <w:p w14:paraId="63F1F7D6" w14:textId="77777777" w:rsidR="00D579F0" w:rsidRPr="002123C2" w:rsidRDefault="00DA69BD">
            <w:pPr>
              <w:pStyle w:val="Other0"/>
              <w:numPr>
                <w:ilvl w:val="0"/>
                <w:numId w:val="563"/>
              </w:numPr>
              <w:shd w:val="clear" w:color="auto" w:fill="auto"/>
              <w:tabs>
                <w:tab w:val="left" w:pos="187"/>
              </w:tabs>
              <w:jc w:val="both"/>
            </w:pPr>
            <w:r w:rsidRPr="002123C2">
              <w:t>Chuẩn bị được nội dung thảo luận: + Xác định được bản chất của vấn đề thảo luận là những cách thức, phương pháp học tập hiệu quả môn Ngữ văn.</w:t>
            </w:r>
          </w:p>
          <w:p w14:paraId="54BDAC93" w14:textId="77777777" w:rsidR="00D579F0" w:rsidRPr="002123C2" w:rsidRDefault="00DA69BD">
            <w:pPr>
              <w:pStyle w:val="Other0"/>
              <w:shd w:val="clear" w:color="auto" w:fill="auto"/>
              <w:ind w:firstLine="180"/>
              <w:jc w:val="both"/>
            </w:pPr>
            <w:r w:rsidRPr="002123C2">
              <w:t>+ Xác định được các phương pháp chung và phương pháp đặc thù để học tốt môn Ngữ văn.</w:t>
            </w:r>
          </w:p>
          <w:p w14:paraId="0B926975" w14:textId="77777777" w:rsidR="00D579F0" w:rsidRPr="002123C2" w:rsidRDefault="00DA69BD">
            <w:pPr>
              <w:pStyle w:val="Other0"/>
              <w:shd w:val="clear" w:color="auto" w:fill="auto"/>
              <w:jc w:val="both"/>
            </w:pPr>
            <w:r w:rsidRPr="002123C2">
              <w:rPr>
                <w:b/>
                <w:bCs/>
                <w:i/>
                <w:iCs/>
              </w:rPr>
              <w:t>2. Tiến hành thảo luận</w:t>
            </w:r>
          </w:p>
          <w:p w14:paraId="0AE4701E" w14:textId="77777777" w:rsidR="00D579F0" w:rsidRPr="002123C2" w:rsidRDefault="00DA69BD">
            <w:pPr>
              <w:pStyle w:val="Other0"/>
              <w:shd w:val="clear" w:color="auto" w:fill="auto"/>
              <w:jc w:val="both"/>
            </w:pPr>
            <w:r w:rsidRPr="002123C2">
              <w:t>Đạt được các yêu cầu về nội dung thảo luận:</w:t>
            </w:r>
          </w:p>
          <w:p w14:paraId="78ADF4BA" w14:textId="77777777" w:rsidR="00D579F0" w:rsidRPr="002123C2" w:rsidRDefault="00DA69BD">
            <w:pPr>
              <w:pStyle w:val="Other0"/>
              <w:numPr>
                <w:ilvl w:val="0"/>
                <w:numId w:val="563"/>
              </w:numPr>
              <w:shd w:val="clear" w:color="auto" w:fill="auto"/>
              <w:tabs>
                <w:tab w:val="left" w:pos="173"/>
              </w:tabs>
              <w:jc w:val="both"/>
            </w:pPr>
            <w:r w:rsidRPr="002123C2">
              <w:t>Mở đầu: Nêu vấn đề thảo luận.</w:t>
            </w:r>
          </w:p>
          <w:p w14:paraId="44928EDD" w14:textId="77777777" w:rsidR="00D579F0" w:rsidRPr="002123C2" w:rsidRDefault="00DA69BD">
            <w:pPr>
              <w:pStyle w:val="Other0"/>
              <w:numPr>
                <w:ilvl w:val="0"/>
                <w:numId w:val="563"/>
              </w:numPr>
              <w:shd w:val="clear" w:color="auto" w:fill="auto"/>
              <w:tabs>
                <w:tab w:val="left" w:pos="202"/>
              </w:tabs>
              <w:jc w:val="both"/>
            </w:pPr>
            <w:r w:rsidRPr="002123C2">
              <w:t>Triển khai: Nêu ý kiến (dưới dạng chia sẻ trải nghiệm của bản thân hoặc trình bày vấn đề một cách khách quan):</w:t>
            </w:r>
          </w:p>
        </w:tc>
      </w:tr>
    </w:tbl>
    <w:p w14:paraId="47994906"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E93465E" w14:textId="77777777" w:rsidR="00D579F0" w:rsidRPr="002123C2" w:rsidRDefault="00DA69BD">
      <w:pPr>
        <w:pStyle w:val="BodyText"/>
        <w:shd w:val="clear" w:color="auto" w:fill="auto"/>
        <w:jc w:val="both"/>
      </w:pPr>
      <w:r w:rsidRPr="002123C2">
        <w:rPr>
          <w:noProof/>
          <w:lang w:val="en-US" w:eastAsia="en-US" w:bidi="ar-SA"/>
        </w:rPr>
        <w:lastRenderedPageBreak/>
        <mc:AlternateContent>
          <mc:Choice Requires="wps">
            <w:drawing>
              <wp:anchor distT="25400" distB="3869055" distL="76200" distR="1554480" simplePos="0" relativeHeight="125829706" behindDoc="0" locked="0" layoutInCell="1" allowOverlap="1" wp14:anchorId="066D02D1" wp14:editId="1F11C46D">
                <wp:simplePos x="0" y="0"/>
                <wp:positionH relativeFrom="page">
                  <wp:posOffset>808355</wp:posOffset>
                </wp:positionH>
                <wp:positionV relativeFrom="margin">
                  <wp:posOffset>73025</wp:posOffset>
                </wp:positionV>
                <wp:extent cx="1496695" cy="1913890"/>
                <wp:effectExtent l="0" t="0" r="0" b="0"/>
                <wp:wrapSquare wrapText="right"/>
                <wp:docPr id="481" name="Shape 481"/>
                <wp:cNvGraphicFramePr/>
                <a:graphic xmlns:a="http://schemas.openxmlformats.org/drawingml/2006/main">
                  <a:graphicData uri="http://schemas.microsoft.com/office/word/2010/wordprocessingShape">
                    <wps:wsp>
                      <wps:cNvSpPr txBox="1"/>
                      <wps:spPr>
                        <a:xfrm>
                          <a:off x="0" y="0"/>
                          <a:ext cx="1496695" cy="1913890"/>
                        </a:xfrm>
                        <a:prstGeom prst="rect">
                          <a:avLst/>
                        </a:prstGeom>
                        <a:noFill/>
                      </wps:spPr>
                      <wps:txbx>
                        <w:txbxContent>
                          <w:p w14:paraId="496D6BFE" w14:textId="77777777" w:rsidR="00D579F0" w:rsidRDefault="00DA69BD">
                            <w:pPr>
                              <w:pStyle w:val="BodyText"/>
                              <w:shd w:val="clear" w:color="auto" w:fill="auto"/>
                              <w:jc w:val="both"/>
                            </w:pPr>
                            <w:r>
                              <w:rPr>
                                <w:lang w:val="en-US" w:eastAsia="en-US" w:bidi="en-US"/>
                              </w:rPr>
                              <w:t xml:space="preserve">+ </w:t>
                            </w:r>
                            <w:r>
                              <w:t xml:space="preserve">Triển </w:t>
                            </w:r>
                            <w:r>
                              <w:rPr>
                                <w:lang w:val="en-US" w:eastAsia="en-US" w:bidi="en-US"/>
                              </w:rPr>
                              <w:t xml:space="preserve">khai: </w:t>
                            </w:r>
                            <w:r>
                              <w:t xml:space="preserve">Các thành viên </w:t>
                            </w:r>
                            <w:r>
                              <w:rPr>
                                <w:lang w:val="en-US" w:eastAsia="en-US" w:bidi="en-US"/>
                              </w:rPr>
                              <w:t xml:space="preserve">tham gia </w:t>
                            </w:r>
                            <w:r>
                              <w:t>thảo luận phát biểu ý kiến.</w:t>
                            </w:r>
                          </w:p>
                          <w:p w14:paraId="05D4BA6E" w14:textId="77777777" w:rsidR="00D579F0" w:rsidRDefault="00DA69BD">
                            <w:pPr>
                              <w:pStyle w:val="BodyText"/>
                              <w:shd w:val="clear" w:color="auto" w:fill="auto"/>
                              <w:jc w:val="both"/>
                            </w:pPr>
                            <w:r>
                              <w:rPr>
                                <w:lang w:val="en-US" w:eastAsia="en-US" w:bidi="en-US"/>
                              </w:rPr>
                              <w:t xml:space="preserve">- </w:t>
                            </w:r>
                            <w:r>
                              <w:t>GV lưu ý HS trong khi thảo luận cần chú ý các yêu cầu về người nói, người nghe trong SGK, tr. 109.</w:t>
                            </w:r>
                          </w:p>
                        </w:txbxContent>
                      </wps:txbx>
                      <wps:bodyPr lIns="0" tIns="0" rIns="0" bIns="0"/>
                    </wps:wsp>
                  </a:graphicData>
                </a:graphic>
              </wp:anchor>
            </w:drawing>
          </mc:Choice>
          <mc:Fallback>
            <w:pict>
              <v:shape w14:anchorId="066D02D1" id="Shape 481" o:spid="_x0000_s1199" type="#_x0000_t202" style="position:absolute;left:0;text-align:left;margin-left:63.65pt;margin-top:5.75pt;width:117.85pt;height:150.7pt;z-index:125829706;visibility:visible;mso-wrap-style:square;mso-wrap-distance-left:6pt;mso-wrap-distance-top:2pt;mso-wrap-distance-right:122.4pt;mso-wrap-distance-bottom:304.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" filled="f" stroked="f">
                <v:textbox inset="0,0,0,0">
                  <w:txbxContent>
                    <w:p w14:paraId="496D6BFE" w14:textId="77777777" w:rsidR="00D579F0" w:rsidRDefault="00DA69BD">
                      <w:pPr>
                        <w:pStyle w:val="BodyText"/>
                        <w:shd w:val="clear" w:color="auto" w:fill="auto"/>
                        <w:jc w:val="both"/>
                      </w:pPr>
                      <w:r>
                        <w:rPr>
                          <w:lang w:val="en-US" w:eastAsia="en-US" w:bidi="en-US"/>
                        </w:rPr>
                        <w:t xml:space="preserve">+ </w:t>
                      </w:r>
                      <w:r>
                        <w:t xml:space="preserve">Triển </w:t>
                      </w:r>
                      <w:r>
                        <w:rPr>
                          <w:lang w:val="en-US" w:eastAsia="en-US" w:bidi="en-US"/>
                        </w:rPr>
                        <w:t xml:space="preserve">khai: </w:t>
                      </w:r>
                      <w:r>
                        <w:t xml:space="preserve">Các thành viên </w:t>
                      </w:r>
                      <w:r>
                        <w:rPr>
                          <w:lang w:val="en-US" w:eastAsia="en-US" w:bidi="en-US"/>
                        </w:rPr>
                        <w:t xml:space="preserve">tham gia </w:t>
                      </w:r>
                      <w:r>
                        <w:t>thảo luận phát biểu ý kiến.</w:t>
                      </w:r>
                    </w:p>
                    <w:p w14:paraId="05D4BA6E" w14:textId="77777777" w:rsidR="00D579F0" w:rsidRDefault="00DA69BD">
                      <w:pPr>
                        <w:pStyle w:val="BodyText"/>
                        <w:shd w:val="clear" w:color="auto" w:fill="auto"/>
                        <w:jc w:val="both"/>
                      </w:pPr>
                      <w:r>
                        <w:rPr>
                          <w:lang w:val="en-US" w:eastAsia="en-US" w:bidi="en-US"/>
                        </w:rPr>
                        <w:t xml:space="preserve">- </w:t>
                      </w:r>
                      <w:r>
                        <w:t>GV lưu ý HS trong khi thảo luận cần chú ý các yêu cầu về người nói, người nghe trong SGK, tr. 109.</w:t>
                      </w:r>
                    </w:p>
                  </w:txbxContent>
                </v:textbox>
                <w10:wrap type="square" side="right" anchorx="page" anchory="margin"/>
              </v:shape>
            </w:pict>
          </mc:Fallback>
        </mc:AlternateContent>
      </w:r>
      <w:r w:rsidRPr="002123C2">
        <w:rPr>
          <w:noProof/>
          <w:lang w:val="en-US" w:eastAsia="en-US" w:bidi="ar-SA"/>
        </w:rPr>
        <mc:AlternateContent>
          <mc:Choice Requires="wps">
            <w:drawing>
              <wp:anchor distT="3454400" distB="25400" distL="76200" distR="1551305" simplePos="0" relativeHeight="125829708" behindDoc="0" locked="0" layoutInCell="1" allowOverlap="1" wp14:anchorId="07A93B6E" wp14:editId="0259966C">
                <wp:simplePos x="0" y="0"/>
                <wp:positionH relativeFrom="page">
                  <wp:posOffset>808355</wp:posOffset>
                </wp:positionH>
                <wp:positionV relativeFrom="margin">
                  <wp:posOffset>3502025</wp:posOffset>
                </wp:positionV>
                <wp:extent cx="1499870" cy="2328545"/>
                <wp:effectExtent l="0" t="0" r="0" b="0"/>
                <wp:wrapSquare wrapText="right"/>
                <wp:docPr id="483" name="Shape 483"/>
                <wp:cNvGraphicFramePr/>
                <a:graphic xmlns:a="http://schemas.openxmlformats.org/drawingml/2006/main">
                  <a:graphicData uri="http://schemas.microsoft.com/office/word/2010/wordprocessingShape">
                    <wps:wsp>
                      <wps:cNvSpPr txBox="1"/>
                      <wps:spPr>
                        <a:xfrm>
                          <a:off x="0" y="0"/>
                          <a:ext cx="1499870" cy="2328545"/>
                        </a:xfrm>
                        <a:prstGeom prst="rect">
                          <a:avLst/>
                        </a:prstGeom>
                        <a:noFill/>
                      </wps:spPr>
                      <wps:txbx>
                        <w:txbxContent>
                          <w:p w14:paraId="321ACB13" w14:textId="77777777" w:rsidR="00D579F0" w:rsidRDefault="00DA69BD">
                            <w:pPr>
                              <w:pStyle w:val="BodyText"/>
                              <w:numPr>
                                <w:ilvl w:val="0"/>
                                <w:numId w:val="544"/>
                              </w:numPr>
                              <w:shd w:val="clear" w:color="auto" w:fill="auto"/>
                              <w:tabs>
                                <w:tab w:val="left" w:pos="216"/>
                              </w:tabs>
                              <w:jc w:val="both"/>
                            </w:pPr>
                            <w:r>
                              <w:t>GV yêu cầu HS làm việc nhóm để hoàn thành nhiệm vụ 2 trong phiếu học tập số 8 và tự đánh giá cuộc thảo luận.</w:t>
                            </w:r>
                          </w:p>
                          <w:p w14:paraId="48ED696D" w14:textId="77777777" w:rsidR="00D579F0" w:rsidRDefault="00DA69BD">
                            <w:pPr>
                              <w:pStyle w:val="BodyText"/>
                              <w:numPr>
                                <w:ilvl w:val="0"/>
                                <w:numId w:val="544"/>
                              </w:numPr>
                              <w:shd w:val="clear" w:color="auto" w:fill="auto"/>
                              <w:tabs>
                                <w:tab w:val="left" w:pos="331"/>
                              </w:tabs>
                              <w:jc w:val="both"/>
                            </w:pPr>
                            <w:r>
                              <w:t>GV yêu cầu các nhóm trình bày ý kiến đánh giá.</w:t>
                            </w:r>
                          </w:p>
                          <w:p w14:paraId="56F2460D" w14:textId="77777777" w:rsidR="00D579F0" w:rsidRDefault="00DA69BD">
                            <w:pPr>
                              <w:pStyle w:val="BodyText"/>
                              <w:numPr>
                                <w:ilvl w:val="0"/>
                                <w:numId w:val="544"/>
                              </w:numPr>
                              <w:shd w:val="clear" w:color="auto" w:fill="auto"/>
                              <w:tabs>
                                <w:tab w:val="left" w:pos="197"/>
                              </w:tabs>
                              <w:jc w:val="both"/>
                            </w:pPr>
                            <w:r>
                              <w:t>GV nhận xét và tổng kết.</w:t>
                            </w:r>
                          </w:p>
                        </w:txbxContent>
                      </wps:txbx>
                      <wps:bodyPr lIns="0" tIns="0" rIns="0" bIns="0"/>
                    </wps:wsp>
                  </a:graphicData>
                </a:graphic>
              </wp:anchor>
            </w:drawing>
          </mc:Choice>
          <mc:Fallback>
            <w:pict>
              <v:shape w14:anchorId="07A93B6E" id="Shape 483" o:spid="_x0000_s1200" type="#_x0000_t202" style="position:absolute;left:0;text-align:left;margin-left:63.65pt;margin-top:275.75pt;width:118.1pt;height:183.35pt;z-index:125829708;visibility:visible;mso-wrap-style:square;mso-wrap-distance-left:6pt;mso-wrap-distance-top:272pt;mso-wrap-distance-right:122.15pt;mso-wrap-distance-bottom:2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" filled="f" stroked="f">
                <v:textbox inset="0,0,0,0">
                  <w:txbxContent>
                    <w:p w14:paraId="321ACB13" w14:textId="77777777" w:rsidR="00D579F0" w:rsidRDefault="00DA69BD">
                      <w:pPr>
                        <w:pStyle w:val="BodyText"/>
                        <w:numPr>
                          <w:ilvl w:val="0"/>
                          <w:numId w:val="544"/>
                        </w:numPr>
                        <w:shd w:val="clear" w:color="auto" w:fill="auto"/>
                        <w:tabs>
                          <w:tab w:val="left" w:pos="216"/>
                        </w:tabs>
                        <w:jc w:val="both"/>
                      </w:pPr>
                      <w:r>
                        <w:t>GV yêu cầu HS làm việc nhóm để hoàn thành nhiệm vụ 2 trong phiếu học tập số 8 và tự đánh giá cuộc thảo luận.</w:t>
                      </w:r>
                    </w:p>
                    <w:p w14:paraId="48ED696D" w14:textId="77777777" w:rsidR="00D579F0" w:rsidRDefault="00DA69BD">
                      <w:pPr>
                        <w:pStyle w:val="BodyText"/>
                        <w:numPr>
                          <w:ilvl w:val="0"/>
                          <w:numId w:val="544"/>
                        </w:numPr>
                        <w:shd w:val="clear" w:color="auto" w:fill="auto"/>
                        <w:tabs>
                          <w:tab w:val="left" w:pos="331"/>
                        </w:tabs>
                        <w:jc w:val="both"/>
                      </w:pPr>
                      <w:r>
                        <w:t>GV yêu cầu các nhóm trình bày ý kiến đánh giá.</w:t>
                      </w:r>
                    </w:p>
                    <w:p w14:paraId="56F2460D" w14:textId="77777777" w:rsidR="00D579F0" w:rsidRDefault="00DA69BD">
                      <w:pPr>
                        <w:pStyle w:val="BodyText"/>
                        <w:numPr>
                          <w:ilvl w:val="0"/>
                          <w:numId w:val="544"/>
                        </w:numPr>
                        <w:shd w:val="clear" w:color="auto" w:fill="auto"/>
                        <w:tabs>
                          <w:tab w:val="left" w:pos="197"/>
                        </w:tabs>
                        <w:jc w:val="both"/>
                      </w:pPr>
                      <w:r>
                        <w:t>GV nhận xét và tổng kết.</w:t>
                      </w:r>
                    </w:p>
                  </w:txbxContent>
                </v:textbox>
                <w10:wrap type="square" side="right" anchorx="page" anchory="margin"/>
              </v:shape>
            </w:pict>
          </mc:Fallback>
        </mc:AlternateContent>
      </w:r>
      <w:r w:rsidRPr="002123C2">
        <w:rPr>
          <w:noProof/>
          <w:lang w:val="en-US" w:eastAsia="en-US" w:bidi="ar-SA"/>
        </w:rPr>
        <mc:AlternateContent>
          <mc:Choice Requires="wps">
            <w:drawing>
              <wp:anchor distT="3427095" distB="881380" distL="1657985" distR="76200" simplePos="0" relativeHeight="125829710" behindDoc="0" locked="0" layoutInCell="1" allowOverlap="1" wp14:anchorId="41EC6E33" wp14:editId="264C6084">
                <wp:simplePos x="0" y="0"/>
                <wp:positionH relativeFrom="page">
                  <wp:posOffset>2390140</wp:posOffset>
                </wp:positionH>
                <wp:positionV relativeFrom="margin">
                  <wp:posOffset>3474720</wp:posOffset>
                </wp:positionV>
                <wp:extent cx="1393190" cy="1499870"/>
                <wp:effectExtent l="0" t="0" r="0" b="0"/>
                <wp:wrapSquare wrapText="right"/>
                <wp:docPr id="485" name="Shape 485"/>
                <wp:cNvGraphicFramePr/>
                <a:graphic xmlns:a="http://schemas.openxmlformats.org/drawingml/2006/main">
                  <a:graphicData uri="http://schemas.microsoft.com/office/word/2010/wordprocessingShape">
                    <wps:wsp>
                      <wps:cNvSpPr txBox="1"/>
                      <wps:spPr>
                        <a:xfrm>
                          <a:off x="0" y="0"/>
                          <a:ext cx="1393190" cy="1499870"/>
                        </a:xfrm>
                        <a:prstGeom prst="rect">
                          <a:avLst/>
                        </a:prstGeom>
                        <a:noFill/>
                      </wps:spPr>
                      <wps:txbx>
                        <w:txbxContent>
                          <w:p w14:paraId="7D301DCD" w14:textId="77777777" w:rsidR="00D579F0" w:rsidRDefault="00DA69BD">
                            <w:pPr>
                              <w:pStyle w:val="BodyText"/>
                              <w:numPr>
                                <w:ilvl w:val="0"/>
                                <w:numId w:val="545"/>
                              </w:numPr>
                              <w:shd w:val="clear" w:color="auto" w:fill="auto"/>
                              <w:tabs>
                                <w:tab w:val="left" w:pos="187"/>
                              </w:tabs>
                              <w:spacing w:line="290" w:lineRule="auto"/>
                              <w:jc w:val="both"/>
                            </w:pPr>
                            <w:r>
                              <w:t>HS làm việc nhóm, tự đánh giá.</w:t>
                            </w:r>
                          </w:p>
                          <w:p w14:paraId="39F43ADB" w14:textId="77777777" w:rsidR="00D579F0" w:rsidRDefault="00DA69BD">
                            <w:pPr>
                              <w:pStyle w:val="BodyText"/>
                              <w:numPr>
                                <w:ilvl w:val="0"/>
                                <w:numId w:val="545"/>
                              </w:numPr>
                              <w:shd w:val="clear" w:color="auto" w:fill="auto"/>
                              <w:tabs>
                                <w:tab w:val="left" w:pos="274"/>
                              </w:tabs>
                              <w:spacing w:line="290" w:lineRule="auto"/>
                              <w:jc w:val="both"/>
                            </w:pPr>
                            <w:r>
                              <w:t>Một nhóm trình bày ý kiến, các nhóm khác bổ sung ý kiến.</w:t>
                            </w:r>
                          </w:p>
                          <w:p w14:paraId="6982C749" w14:textId="77777777" w:rsidR="00D579F0" w:rsidRDefault="00DA69BD">
                            <w:pPr>
                              <w:pStyle w:val="BodyText"/>
                              <w:numPr>
                                <w:ilvl w:val="0"/>
                                <w:numId w:val="545"/>
                              </w:numPr>
                              <w:shd w:val="clear" w:color="auto" w:fill="auto"/>
                              <w:tabs>
                                <w:tab w:val="left" w:pos="230"/>
                              </w:tabs>
                              <w:spacing w:line="290" w:lineRule="auto"/>
                              <w:jc w:val="both"/>
                            </w:pPr>
                            <w:r>
                              <w:t>HS lắng nghe GV nhận xét và tổng kết.</w:t>
                            </w:r>
                          </w:p>
                        </w:txbxContent>
                      </wps:txbx>
                      <wps:bodyPr lIns="0" tIns="0" rIns="0" bIns="0"/>
                    </wps:wsp>
                  </a:graphicData>
                </a:graphic>
              </wp:anchor>
            </w:drawing>
          </mc:Choice>
          <mc:Fallback>
            <w:pict>
              <v:shape w14:anchorId="41EC6E33" id="Shape 485" o:spid="_x0000_s1201" type="#_x0000_t202" style="position:absolute;left:0;text-align:left;margin-left:188.2pt;margin-top:273.6pt;width:109.7pt;height:118.1pt;z-index:125829710;visibility:visible;mso-wrap-style:square;mso-wrap-distance-left:130.55pt;mso-wrap-distance-top:269.85pt;mso-wrap-distance-right:6pt;mso-wrap-distance-bottom:69.4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" filled="f" stroked="f">
                <v:textbox inset="0,0,0,0">
                  <w:txbxContent>
                    <w:p w14:paraId="7D301DCD" w14:textId="77777777" w:rsidR="00D579F0" w:rsidRDefault="00DA69BD">
                      <w:pPr>
                        <w:pStyle w:val="BodyText"/>
                        <w:numPr>
                          <w:ilvl w:val="0"/>
                          <w:numId w:val="545"/>
                        </w:numPr>
                        <w:shd w:val="clear" w:color="auto" w:fill="auto"/>
                        <w:tabs>
                          <w:tab w:val="left" w:pos="187"/>
                        </w:tabs>
                        <w:spacing w:line="290" w:lineRule="auto"/>
                        <w:jc w:val="both"/>
                      </w:pPr>
                      <w:r>
                        <w:t>HS làm việc nhóm, tự đánh giá.</w:t>
                      </w:r>
                    </w:p>
                    <w:p w14:paraId="39F43ADB" w14:textId="77777777" w:rsidR="00D579F0" w:rsidRDefault="00DA69BD">
                      <w:pPr>
                        <w:pStyle w:val="BodyText"/>
                        <w:numPr>
                          <w:ilvl w:val="0"/>
                          <w:numId w:val="545"/>
                        </w:numPr>
                        <w:shd w:val="clear" w:color="auto" w:fill="auto"/>
                        <w:tabs>
                          <w:tab w:val="left" w:pos="274"/>
                        </w:tabs>
                        <w:spacing w:line="290" w:lineRule="auto"/>
                        <w:jc w:val="both"/>
                      </w:pPr>
                      <w:r>
                        <w:t>Một nhóm trình bày ý kiến, các nhóm khác bổ sung ý kiến.</w:t>
                      </w:r>
                    </w:p>
                    <w:p w14:paraId="6982C749" w14:textId="77777777" w:rsidR="00D579F0" w:rsidRDefault="00DA69BD">
                      <w:pPr>
                        <w:pStyle w:val="BodyText"/>
                        <w:numPr>
                          <w:ilvl w:val="0"/>
                          <w:numId w:val="545"/>
                        </w:numPr>
                        <w:shd w:val="clear" w:color="auto" w:fill="auto"/>
                        <w:tabs>
                          <w:tab w:val="left" w:pos="230"/>
                        </w:tabs>
                        <w:spacing w:line="290" w:lineRule="auto"/>
                        <w:jc w:val="both"/>
                      </w:pPr>
                      <w:r>
                        <w:t>HS lắng nghe GV nhận xét và tổng kết.</w:t>
                      </w:r>
                    </w:p>
                  </w:txbxContent>
                </v:textbox>
                <w10:wrap type="square" side="right" anchorx="page" anchory="margin"/>
              </v:shape>
            </w:pict>
          </mc:Fallback>
        </mc:AlternateContent>
      </w:r>
      <w:r w:rsidRPr="002123C2">
        <w:t>+ Phương pháp chung: lập chiến lược học tập hiệu quả, luôn tập trung trong giờ học, hoàn thành các nhiệm vụ học tập ở lớp và ở nhà, sắp xếp thời gian hợp lí cho môn học,...</w:t>
      </w:r>
    </w:p>
    <w:p w14:paraId="52FF6029" w14:textId="77777777" w:rsidR="00D579F0" w:rsidRPr="002123C2" w:rsidRDefault="00DA69BD">
      <w:pPr>
        <w:pStyle w:val="BodyText"/>
        <w:shd w:val="clear" w:color="auto" w:fill="auto"/>
        <w:jc w:val="both"/>
      </w:pPr>
      <w:r w:rsidRPr="002123C2">
        <w:t>+ Phương pháp đặc thù của môn Ngữ văn: mở rộng tri thức văn học, phát triển tư duy ngôn ngữ và văn học bằng cách đọc nhiều tác phẩm văn học, các bài nghiên cứu, phê bình liên quan đến văn học; rèn luyện kĩ năng viết trên cơ sở nắm vững yêu cầu của kiểu bài; gia tăng trải nghiệm, mở rộng vốn sống để có thể lắng nghe và cảm nhận sâu hơn những tiếng nói văn chương,...</w:t>
      </w:r>
    </w:p>
    <w:p w14:paraId="2A18E0D5" w14:textId="77777777" w:rsidR="00D579F0" w:rsidRPr="002123C2" w:rsidRDefault="00DA69BD">
      <w:pPr>
        <w:pStyle w:val="Heading40"/>
        <w:keepNext/>
        <w:keepLines/>
        <w:numPr>
          <w:ilvl w:val="0"/>
          <w:numId w:val="560"/>
        </w:numPr>
        <w:shd w:val="clear" w:color="auto" w:fill="auto"/>
        <w:tabs>
          <w:tab w:val="left" w:pos="349"/>
        </w:tabs>
        <w:spacing w:after="0" w:line="288" w:lineRule="auto"/>
        <w:ind w:firstLine="0"/>
      </w:pPr>
      <w:bookmarkStart w:id="901" w:name="bookmark902"/>
      <w:bookmarkStart w:id="902" w:name="bookmark903"/>
      <w:r w:rsidRPr="002123C2">
        <w:t>Đánh giá về buổi thảo luận</w:t>
      </w:r>
      <w:bookmarkEnd w:id="901"/>
      <w:bookmarkEnd w:id="902"/>
    </w:p>
    <w:p w14:paraId="1776205A" w14:textId="77777777" w:rsidR="00D579F0" w:rsidRPr="002123C2" w:rsidRDefault="00DA69BD">
      <w:pPr>
        <w:pStyle w:val="BodyText"/>
        <w:numPr>
          <w:ilvl w:val="0"/>
          <w:numId w:val="512"/>
        </w:numPr>
        <w:shd w:val="clear" w:color="auto" w:fill="auto"/>
        <w:tabs>
          <w:tab w:val="left" w:pos="282"/>
        </w:tabs>
        <w:jc w:val="both"/>
      </w:pPr>
      <w:r w:rsidRPr="002123C2">
        <w:t>Đánh giá nội dung đạt/ chưa đạt của buổi thảo luận.</w:t>
      </w:r>
    </w:p>
    <w:p w14:paraId="29C3CF6C" w14:textId="77777777" w:rsidR="00D579F0" w:rsidRPr="002123C2" w:rsidRDefault="00DA69BD">
      <w:pPr>
        <w:pStyle w:val="BodyText"/>
        <w:numPr>
          <w:ilvl w:val="0"/>
          <w:numId w:val="512"/>
        </w:numPr>
        <w:shd w:val="clear" w:color="auto" w:fill="auto"/>
        <w:tabs>
          <w:tab w:val="left" w:pos="277"/>
        </w:tabs>
        <w:spacing w:after="2300"/>
        <w:jc w:val="both"/>
      </w:pPr>
      <w:r w:rsidRPr="002123C2">
        <w:t>Rút ra kinh nghiệm khi thực hiện thảo luận một vấn đề.</w:t>
      </w:r>
    </w:p>
    <w:p w14:paraId="57F93AF3" w14:textId="77777777" w:rsidR="00D579F0" w:rsidRPr="002123C2" w:rsidRDefault="00DA69BD">
      <w:pPr>
        <w:pStyle w:val="Heading30"/>
        <w:keepNext/>
        <w:keepLines/>
        <w:shd w:val="clear" w:color="auto" w:fill="auto"/>
        <w:rPr>
          <w:rFonts w:ascii="Times New Roman" w:hAnsi="Times New Roman" w:cs="Times New Roman"/>
        </w:rPr>
      </w:pPr>
      <w:bookmarkStart w:id="903" w:name="bookmark904"/>
      <w:bookmarkStart w:id="904" w:name="bookmark905"/>
      <w:r w:rsidRPr="002123C2">
        <w:rPr>
          <w:rFonts w:ascii="Times New Roman" w:hAnsi="Times New Roman" w:cs="Times New Roman"/>
        </w:rPr>
        <w:t>Hoạt động 4. Vận dụng</w:t>
      </w:r>
      <w:bookmarkEnd w:id="903"/>
      <w:bookmarkEnd w:id="904"/>
    </w:p>
    <w:p w14:paraId="0F575884" w14:textId="77777777" w:rsidR="00D579F0" w:rsidRPr="002123C2" w:rsidRDefault="00DA69BD">
      <w:pPr>
        <w:pStyle w:val="Heading40"/>
        <w:keepNext/>
        <w:keepLines/>
        <w:numPr>
          <w:ilvl w:val="0"/>
          <w:numId w:val="564"/>
        </w:numPr>
        <w:shd w:val="clear" w:color="auto" w:fill="auto"/>
        <w:tabs>
          <w:tab w:val="left" w:pos="614"/>
        </w:tabs>
      </w:pPr>
      <w:bookmarkStart w:id="905" w:name="bookmark906"/>
      <w:bookmarkStart w:id="906" w:name="bookmark907"/>
      <w:r w:rsidRPr="002123C2">
        <w:t>Mục tiêu</w:t>
      </w:r>
      <w:bookmarkEnd w:id="905"/>
      <w:bookmarkEnd w:id="906"/>
    </w:p>
    <w:p w14:paraId="24EB8A6F" w14:textId="77777777" w:rsidR="00D579F0" w:rsidRPr="002123C2" w:rsidRDefault="00DA69BD">
      <w:pPr>
        <w:pStyle w:val="BodyText"/>
        <w:shd w:val="clear" w:color="auto" w:fill="auto"/>
        <w:spacing w:after="80" w:line="276" w:lineRule="auto"/>
        <w:ind w:left="260"/>
      </w:pPr>
      <w:r w:rsidRPr="002123C2">
        <w:t>HS vận dụng được kiến thức, kĩ năng đã học để thực hiện nhiệm vụ nói và nghe trong một tình huống giao tiếp cụ thể.</w:t>
      </w:r>
    </w:p>
    <w:p w14:paraId="7B2A8CED" w14:textId="77777777" w:rsidR="00D579F0" w:rsidRPr="002123C2" w:rsidRDefault="00DA69BD">
      <w:pPr>
        <w:pStyle w:val="Heading40"/>
        <w:keepNext/>
        <w:keepLines/>
        <w:numPr>
          <w:ilvl w:val="0"/>
          <w:numId w:val="564"/>
        </w:numPr>
        <w:shd w:val="clear" w:color="auto" w:fill="auto"/>
        <w:tabs>
          <w:tab w:val="left" w:pos="614"/>
        </w:tabs>
      </w:pPr>
      <w:bookmarkStart w:id="907" w:name="bookmark908"/>
      <w:bookmarkStart w:id="908" w:name="bookmark909"/>
      <w:r w:rsidRPr="002123C2">
        <w:t>Nội dung hoạt động</w:t>
      </w:r>
      <w:bookmarkEnd w:id="907"/>
      <w:bookmarkEnd w:id="908"/>
    </w:p>
    <w:p w14:paraId="2A6D60AD" w14:textId="77777777" w:rsidR="00D579F0" w:rsidRPr="002123C2" w:rsidRDefault="00DA69BD">
      <w:pPr>
        <w:pStyle w:val="BodyText"/>
        <w:shd w:val="clear" w:color="auto" w:fill="auto"/>
        <w:spacing w:after="80" w:line="276" w:lineRule="auto"/>
        <w:ind w:left="260"/>
      </w:pPr>
      <w:r w:rsidRPr="002123C2">
        <w:t>HS xây dựng bài thảo luận mới về một vấn đề đáng quan tâm trong đời sống phù hợp với lứa tuổi.</w:t>
      </w:r>
      <w:r w:rsidRPr="002123C2">
        <w:br w:type="page"/>
      </w:r>
    </w:p>
    <w:p w14:paraId="41229B00"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76"/>
        <w:gridCol w:w="2213"/>
        <w:gridCol w:w="2122"/>
      </w:tblGrid>
      <w:tr w:rsidR="00D579F0" w:rsidRPr="002123C2" w14:paraId="62ABF6D2" w14:textId="77777777">
        <w:trPr>
          <w:trHeight w:hRule="exact" w:val="418"/>
          <w:jc w:val="center"/>
        </w:trPr>
        <w:tc>
          <w:tcPr>
            <w:tcW w:w="4176" w:type="dxa"/>
            <w:tcBorders>
              <w:top w:val="single" w:sz="4" w:space="0" w:color="auto"/>
              <w:left w:val="single" w:sz="4" w:space="0" w:color="auto"/>
            </w:tcBorders>
            <w:shd w:val="clear" w:color="auto" w:fill="D2E8C1"/>
            <w:vAlign w:val="bottom"/>
          </w:tcPr>
          <w:p w14:paraId="67A113C8"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13" w:type="dxa"/>
            <w:tcBorders>
              <w:top w:val="single" w:sz="4" w:space="0" w:color="auto"/>
              <w:left w:val="single" w:sz="4" w:space="0" w:color="auto"/>
            </w:tcBorders>
            <w:shd w:val="clear" w:color="auto" w:fill="D2E8C1"/>
            <w:vAlign w:val="bottom"/>
          </w:tcPr>
          <w:p w14:paraId="2980D61F" w14:textId="77777777" w:rsidR="00D579F0" w:rsidRPr="002123C2" w:rsidRDefault="00DA69BD">
            <w:pPr>
              <w:pStyle w:val="Other0"/>
              <w:shd w:val="clear" w:color="auto" w:fill="auto"/>
              <w:spacing w:line="240" w:lineRule="auto"/>
              <w:jc w:val="center"/>
            </w:pPr>
            <w:r w:rsidRPr="002123C2">
              <w:rPr>
                <w:b/>
                <w:bCs/>
              </w:rPr>
              <w:t>Hoạt động của HS</w:t>
            </w:r>
          </w:p>
        </w:tc>
        <w:tc>
          <w:tcPr>
            <w:tcW w:w="2122" w:type="dxa"/>
            <w:tcBorders>
              <w:top w:val="single" w:sz="4" w:space="0" w:color="auto"/>
              <w:left w:val="single" w:sz="4" w:space="0" w:color="auto"/>
              <w:right w:val="single" w:sz="4" w:space="0" w:color="auto"/>
            </w:tcBorders>
            <w:shd w:val="clear" w:color="auto" w:fill="D2E8C1"/>
            <w:vAlign w:val="bottom"/>
          </w:tcPr>
          <w:p w14:paraId="4EA31D68" w14:textId="77777777" w:rsidR="00D579F0" w:rsidRPr="002123C2" w:rsidRDefault="00DA69BD">
            <w:pPr>
              <w:pStyle w:val="Other0"/>
              <w:shd w:val="clear" w:color="auto" w:fill="auto"/>
              <w:spacing w:line="240" w:lineRule="auto"/>
            </w:pPr>
            <w:r w:rsidRPr="002123C2">
              <w:rPr>
                <w:b/>
                <w:bCs/>
              </w:rPr>
              <w:t>Sản phẩm cần đạt</w:t>
            </w:r>
          </w:p>
        </w:tc>
      </w:tr>
      <w:tr w:rsidR="00D579F0" w:rsidRPr="002123C2" w14:paraId="0C10F086" w14:textId="77777777">
        <w:trPr>
          <w:trHeight w:hRule="exact" w:val="1406"/>
          <w:jc w:val="center"/>
        </w:trPr>
        <w:tc>
          <w:tcPr>
            <w:tcW w:w="4176" w:type="dxa"/>
            <w:tcBorders>
              <w:top w:val="single" w:sz="4" w:space="0" w:color="auto"/>
              <w:left w:val="single" w:sz="4" w:space="0" w:color="auto"/>
              <w:bottom w:val="single" w:sz="4" w:space="0" w:color="auto"/>
            </w:tcBorders>
            <w:shd w:val="clear" w:color="auto" w:fill="FFFFFF"/>
            <w:vAlign w:val="bottom"/>
          </w:tcPr>
          <w:p w14:paraId="7A28C089" w14:textId="77777777" w:rsidR="00D579F0" w:rsidRPr="002123C2" w:rsidRDefault="00DA69BD">
            <w:pPr>
              <w:pStyle w:val="Other0"/>
              <w:shd w:val="clear" w:color="auto" w:fill="auto"/>
              <w:jc w:val="both"/>
            </w:pPr>
            <w:r w:rsidRPr="002123C2">
              <w:t>GV yêu cầu HS chọn một đề tài khác về một vấn đề đáng quan tâm trong đời sống phù hợp với lứa tuổi để xây dựng bài thảo luận.</w:t>
            </w:r>
          </w:p>
        </w:tc>
        <w:tc>
          <w:tcPr>
            <w:tcW w:w="2213" w:type="dxa"/>
            <w:tcBorders>
              <w:top w:val="single" w:sz="4" w:space="0" w:color="auto"/>
              <w:left w:val="single" w:sz="4" w:space="0" w:color="auto"/>
              <w:bottom w:val="single" w:sz="4" w:space="0" w:color="auto"/>
            </w:tcBorders>
            <w:shd w:val="clear" w:color="auto" w:fill="FFFFFF"/>
            <w:vAlign w:val="center"/>
          </w:tcPr>
          <w:p w14:paraId="086F3757" w14:textId="77777777" w:rsidR="00D579F0" w:rsidRPr="002123C2" w:rsidRDefault="00DA69BD">
            <w:pPr>
              <w:pStyle w:val="Other0"/>
              <w:shd w:val="clear" w:color="auto" w:fill="auto"/>
              <w:spacing w:line="286" w:lineRule="auto"/>
              <w:jc w:val="both"/>
            </w:pPr>
            <w:r w:rsidRPr="002123C2">
              <w:t>HS chọn đề tài khác và chuẩn bị bài thảo luận.</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14:paraId="2DAAC9EA" w14:textId="77777777" w:rsidR="00D579F0" w:rsidRPr="002123C2" w:rsidRDefault="00DA69BD">
            <w:pPr>
              <w:pStyle w:val="Other0"/>
              <w:shd w:val="clear" w:color="auto" w:fill="auto"/>
              <w:spacing w:line="283" w:lineRule="auto"/>
              <w:jc w:val="both"/>
            </w:pPr>
            <w:r w:rsidRPr="002123C2">
              <w:t>Bài thảo luận theo đề tài mới.</w:t>
            </w:r>
          </w:p>
        </w:tc>
      </w:tr>
    </w:tbl>
    <w:p w14:paraId="00E80858" w14:textId="77777777" w:rsidR="00D579F0" w:rsidRPr="002123C2" w:rsidRDefault="00D579F0">
      <w:pPr>
        <w:spacing w:after="159" w:line="1" w:lineRule="exact"/>
        <w:rPr>
          <w:rFonts w:ascii="Times New Roman" w:hAnsi="Times New Roman" w:cs="Times New Roman"/>
        </w:rPr>
      </w:pPr>
    </w:p>
    <w:p w14:paraId="6094CC44" w14:textId="77777777" w:rsidR="00D579F0" w:rsidRPr="002123C2" w:rsidRDefault="00DA69BD">
      <w:pPr>
        <w:pStyle w:val="Heading30"/>
        <w:keepNext/>
        <w:keepLines/>
        <w:numPr>
          <w:ilvl w:val="0"/>
          <w:numId w:val="507"/>
        </w:numPr>
        <w:shd w:val="clear" w:color="auto" w:fill="auto"/>
        <w:tabs>
          <w:tab w:val="left" w:pos="502"/>
        </w:tabs>
        <w:ind w:firstLine="0"/>
        <w:rPr>
          <w:rFonts w:ascii="Times New Roman" w:hAnsi="Times New Roman" w:cs="Times New Roman"/>
        </w:rPr>
      </w:pPr>
      <w:bookmarkStart w:id="909" w:name="bookmark910"/>
      <w:bookmarkStart w:id="910" w:name="bookmark911"/>
      <w:r w:rsidRPr="002123C2">
        <w:rPr>
          <w:rFonts w:ascii="Times New Roman" w:hAnsi="Times New Roman" w:cs="Times New Roman"/>
          <w:color w:val="00AE4C"/>
        </w:rPr>
        <w:t>CỦNG CỐ, MỞ RỘNG</w:t>
      </w:r>
      <w:bookmarkEnd w:id="909"/>
      <w:bookmarkEnd w:id="910"/>
    </w:p>
    <w:p w14:paraId="476D44AA" w14:textId="77777777" w:rsidR="00D579F0" w:rsidRPr="002123C2" w:rsidRDefault="00DA69BD">
      <w:pPr>
        <w:pStyle w:val="Heading40"/>
        <w:keepNext/>
        <w:keepLines/>
        <w:numPr>
          <w:ilvl w:val="0"/>
          <w:numId w:val="565"/>
        </w:numPr>
        <w:shd w:val="clear" w:color="auto" w:fill="auto"/>
        <w:tabs>
          <w:tab w:val="left" w:pos="667"/>
        </w:tabs>
        <w:ind w:firstLine="280"/>
      </w:pPr>
      <w:bookmarkStart w:id="911" w:name="bookmark912"/>
      <w:bookmarkStart w:id="912" w:name="bookmark913"/>
      <w:r w:rsidRPr="002123C2">
        <w:t>Mục tiêu</w:t>
      </w:r>
      <w:bookmarkEnd w:id="911"/>
      <w:bookmarkEnd w:id="912"/>
    </w:p>
    <w:p w14:paraId="45F00BA5" w14:textId="77777777" w:rsidR="00D579F0" w:rsidRPr="002123C2" w:rsidRDefault="00DA69BD">
      <w:pPr>
        <w:pStyle w:val="BodyText"/>
        <w:shd w:val="clear" w:color="auto" w:fill="auto"/>
        <w:spacing w:after="80" w:line="240" w:lineRule="auto"/>
        <w:ind w:firstLine="280"/>
      </w:pPr>
      <w:r w:rsidRPr="002123C2">
        <w:rPr>
          <w:lang w:val="en-US" w:eastAsia="en-US" w:bidi="en-US"/>
        </w:rPr>
        <w:t xml:space="preserve">HS </w:t>
      </w:r>
      <w:r w:rsidRPr="002123C2">
        <w:t xml:space="preserve">củng cố, mở rộng những kiến thức, kĩ năng đã học </w:t>
      </w:r>
      <w:r w:rsidRPr="002123C2">
        <w:rPr>
          <w:lang w:val="en-US" w:eastAsia="en-US" w:bidi="en-US"/>
        </w:rPr>
        <w:t xml:space="preserve">trong </w:t>
      </w:r>
      <w:r w:rsidRPr="002123C2">
        <w:t>bài.</w:t>
      </w:r>
    </w:p>
    <w:p w14:paraId="24FB8346" w14:textId="77777777" w:rsidR="00D579F0" w:rsidRPr="002123C2" w:rsidRDefault="00DA69BD">
      <w:pPr>
        <w:pStyle w:val="Heading40"/>
        <w:keepNext/>
        <w:keepLines/>
        <w:numPr>
          <w:ilvl w:val="0"/>
          <w:numId w:val="565"/>
        </w:numPr>
        <w:shd w:val="clear" w:color="auto" w:fill="auto"/>
        <w:tabs>
          <w:tab w:val="left" w:pos="667"/>
        </w:tabs>
        <w:ind w:firstLine="280"/>
      </w:pPr>
      <w:bookmarkStart w:id="913" w:name="bookmark914"/>
      <w:bookmarkStart w:id="914" w:name="bookmark915"/>
      <w:r w:rsidRPr="002123C2">
        <w:t xml:space="preserve">Nội </w:t>
      </w:r>
      <w:r w:rsidRPr="002123C2">
        <w:rPr>
          <w:lang w:val="en-US" w:eastAsia="en-US" w:bidi="en-US"/>
        </w:rPr>
        <w:t xml:space="preserve">dung </w:t>
      </w:r>
      <w:r w:rsidRPr="002123C2">
        <w:t>hoạt động</w:t>
      </w:r>
      <w:bookmarkEnd w:id="913"/>
      <w:bookmarkEnd w:id="914"/>
    </w:p>
    <w:p w14:paraId="5FE7CF19" w14:textId="77777777" w:rsidR="00D579F0" w:rsidRPr="002123C2" w:rsidRDefault="00DA69BD">
      <w:pPr>
        <w:pStyle w:val="BodyText"/>
        <w:shd w:val="clear" w:color="auto" w:fill="auto"/>
        <w:spacing w:after="80" w:line="240" w:lineRule="auto"/>
        <w:ind w:firstLine="28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5B00D489" w14:textId="77777777" w:rsidR="00D579F0" w:rsidRPr="002123C2" w:rsidRDefault="00DA69BD">
      <w:pPr>
        <w:pStyle w:val="BodyText"/>
        <w:numPr>
          <w:ilvl w:val="0"/>
          <w:numId w:val="565"/>
        </w:numPr>
        <w:shd w:val="clear" w:color="auto" w:fill="auto"/>
        <w:tabs>
          <w:tab w:val="left" w:pos="667"/>
        </w:tabs>
        <w:spacing w:after="80" w:line="240" w:lineRule="auto"/>
        <w:ind w:firstLine="28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74"/>
        <w:gridCol w:w="2136"/>
        <w:gridCol w:w="4483"/>
      </w:tblGrid>
      <w:tr w:rsidR="00D579F0" w:rsidRPr="002123C2" w14:paraId="4BC77DCE" w14:textId="77777777">
        <w:trPr>
          <w:trHeight w:hRule="exact" w:val="418"/>
          <w:jc w:val="center"/>
        </w:trPr>
        <w:tc>
          <w:tcPr>
            <w:tcW w:w="2174" w:type="dxa"/>
            <w:tcBorders>
              <w:top w:val="single" w:sz="4" w:space="0" w:color="auto"/>
              <w:left w:val="single" w:sz="4" w:space="0" w:color="auto"/>
            </w:tcBorders>
            <w:shd w:val="clear" w:color="auto" w:fill="D2E8C1"/>
            <w:vAlign w:val="bottom"/>
          </w:tcPr>
          <w:p w14:paraId="49E67F89" w14:textId="77777777" w:rsidR="00D579F0" w:rsidRPr="002123C2" w:rsidRDefault="00DA69BD">
            <w:pPr>
              <w:pStyle w:val="Other0"/>
              <w:shd w:val="clear" w:color="auto" w:fill="auto"/>
              <w:spacing w:line="240" w:lineRule="auto"/>
              <w:jc w:val="both"/>
            </w:pPr>
            <w:r w:rsidRPr="002123C2">
              <w:rPr>
                <w:b/>
                <w:bCs/>
              </w:rPr>
              <w:t>Hoạt động của GV</w:t>
            </w:r>
          </w:p>
        </w:tc>
        <w:tc>
          <w:tcPr>
            <w:tcW w:w="2136" w:type="dxa"/>
            <w:tcBorders>
              <w:top w:val="single" w:sz="4" w:space="0" w:color="auto"/>
              <w:left w:val="single" w:sz="4" w:space="0" w:color="auto"/>
            </w:tcBorders>
            <w:shd w:val="clear" w:color="auto" w:fill="D2E8C1"/>
            <w:vAlign w:val="bottom"/>
          </w:tcPr>
          <w:p w14:paraId="2AB77699" w14:textId="77777777" w:rsidR="00D579F0" w:rsidRPr="002123C2" w:rsidRDefault="00DA69BD">
            <w:pPr>
              <w:pStyle w:val="Other0"/>
              <w:shd w:val="clear" w:color="auto" w:fill="auto"/>
              <w:spacing w:line="240" w:lineRule="auto"/>
              <w:jc w:val="center"/>
            </w:pPr>
            <w:r w:rsidRPr="002123C2">
              <w:rPr>
                <w:b/>
                <w:bCs/>
              </w:rPr>
              <w:t>Hoạt động của HS</w:t>
            </w:r>
          </w:p>
        </w:tc>
        <w:tc>
          <w:tcPr>
            <w:tcW w:w="4483" w:type="dxa"/>
            <w:tcBorders>
              <w:top w:val="single" w:sz="4" w:space="0" w:color="auto"/>
              <w:left w:val="single" w:sz="4" w:space="0" w:color="auto"/>
              <w:right w:val="single" w:sz="4" w:space="0" w:color="auto"/>
            </w:tcBorders>
            <w:shd w:val="clear" w:color="auto" w:fill="D2E8C1"/>
            <w:vAlign w:val="bottom"/>
          </w:tcPr>
          <w:p w14:paraId="5B4D9E87"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C69EE99" w14:textId="77777777">
        <w:trPr>
          <w:trHeight w:hRule="exact" w:val="7829"/>
          <w:jc w:val="center"/>
        </w:trPr>
        <w:tc>
          <w:tcPr>
            <w:tcW w:w="2174" w:type="dxa"/>
            <w:tcBorders>
              <w:top w:val="single" w:sz="4" w:space="0" w:color="auto"/>
              <w:left w:val="single" w:sz="4" w:space="0" w:color="auto"/>
              <w:bottom w:val="single" w:sz="4" w:space="0" w:color="auto"/>
            </w:tcBorders>
            <w:shd w:val="clear" w:color="auto" w:fill="FFFFFF"/>
          </w:tcPr>
          <w:p w14:paraId="3F321CBB" w14:textId="77777777" w:rsidR="00D579F0" w:rsidRPr="002123C2" w:rsidRDefault="00DA69BD">
            <w:pPr>
              <w:pStyle w:val="Other0"/>
              <w:numPr>
                <w:ilvl w:val="0"/>
                <w:numId w:val="566"/>
              </w:numPr>
              <w:shd w:val="clear" w:color="auto" w:fill="auto"/>
              <w:tabs>
                <w:tab w:val="left" w:pos="254"/>
              </w:tabs>
              <w:spacing w:line="286" w:lineRule="auto"/>
              <w:jc w:val="both"/>
            </w:pPr>
            <w:r w:rsidRPr="002123C2">
              <w:t>GV yêu cầu HS thực hiện cá nhân câu hỏi 1.</w:t>
            </w:r>
          </w:p>
          <w:p w14:paraId="0085040F" w14:textId="77777777" w:rsidR="00D579F0" w:rsidRPr="002123C2" w:rsidRDefault="00DA69BD">
            <w:pPr>
              <w:pStyle w:val="Other0"/>
              <w:numPr>
                <w:ilvl w:val="0"/>
                <w:numId w:val="566"/>
              </w:numPr>
              <w:shd w:val="clear" w:color="auto" w:fill="auto"/>
              <w:tabs>
                <w:tab w:val="left" w:pos="226"/>
              </w:tabs>
              <w:spacing w:line="286" w:lineRule="auto"/>
              <w:jc w:val="both"/>
            </w:pPr>
            <w:r w:rsidRPr="002123C2">
              <w:t>GV cho HS thực hiện câu hỏi 2 theo nhóm (làm ở nhà)</w:t>
            </w:r>
          </w:p>
          <w:p w14:paraId="09F969ED" w14:textId="77777777" w:rsidR="00D579F0" w:rsidRPr="002123C2" w:rsidRDefault="00DA69BD">
            <w:pPr>
              <w:pStyle w:val="Other0"/>
              <w:numPr>
                <w:ilvl w:val="0"/>
                <w:numId w:val="566"/>
              </w:numPr>
              <w:shd w:val="clear" w:color="auto" w:fill="auto"/>
              <w:tabs>
                <w:tab w:val="left" w:pos="226"/>
              </w:tabs>
              <w:spacing w:line="286" w:lineRule="auto"/>
              <w:jc w:val="both"/>
            </w:pPr>
            <w:r w:rsidRPr="002123C2">
              <w:t>GV cho HS thực hiện câu hỏi 3 trên lớp.</w:t>
            </w:r>
          </w:p>
        </w:tc>
        <w:tc>
          <w:tcPr>
            <w:tcW w:w="2136" w:type="dxa"/>
            <w:tcBorders>
              <w:top w:val="single" w:sz="4" w:space="0" w:color="auto"/>
              <w:left w:val="single" w:sz="4" w:space="0" w:color="auto"/>
              <w:bottom w:val="single" w:sz="4" w:space="0" w:color="auto"/>
            </w:tcBorders>
            <w:shd w:val="clear" w:color="auto" w:fill="FFFFFF"/>
          </w:tcPr>
          <w:p w14:paraId="40615E99" w14:textId="77777777" w:rsidR="00D579F0" w:rsidRPr="002123C2" w:rsidRDefault="00DA69BD">
            <w:pPr>
              <w:pStyle w:val="Other0"/>
              <w:shd w:val="clear" w:color="auto" w:fill="auto"/>
              <w:spacing w:line="240" w:lineRule="auto"/>
              <w:jc w:val="center"/>
            </w:pPr>
            <w:r w:rsidRPr="002123C2">
              <w:t>- HS trả lời câu hỏi</w:t>
            </w:r>
          </w:p>
        </w:tc>
        <w:tc>
          <w:tcPr>
            <w:tcW w:w="4483" w:type="dxa"/>
            <w:tcBorders>
              <w:top w:val="single" w:sz="4" w:space="0" w:color="auto"/>
              <w:left w:val="single" w:sz="4" w:space="0" w:color="auto"/>
              <w:bottom w:val="single" w:sz="4" w:space="0" w:color="auto"/>
              <w:right w:val="single" w:sz="4" w:space="0" w:color="auto"/>
            </w:tcBorders>
            <w:shd w:val="clear" w:color="auto" w:fill="FFFFFF"/>
            <w:vAlign w:val="bottom"/>
          </w:tcPr>
          <w:p w14:paraId="7276ED15" w14:textId="77777777" w:rsidR="00D579F0" w:rsidRPr="002123C2" w:rsidRDefault="00DA69BD">
            <w:pPr>
              <w:pStyle w:val="Other0"/>
              <w:shd w:val="clear" w:color="auto" w:fill="auto"/>
              <w:spacing w:line="293" w:lineRule="auto"/>
            </w:pPr>
            <w:r w:rsidRPr="002123C2">
              <w:rPr>
                <w:b/>
                <w:bCs/>
                <w:i/>
                <w:iCs/>
              </w:rPr>
              <w:t>1. Câu hỏi 1</w:t>
            </w:r>
          </w:p>
          <w:p w14:paraId="57722A86" w14:textId="77777777" w:rsidR="00D579F0" w:rsidRPr="002123C2" w:rsidRDefault="00DA69BD">
            <w:pPr>
              <w:pStyle w:val="Other0"/>
              <w:shd w:val="clear" w:color="auto" w:fill="auto"/>
              <w:spacing w:line="293" w:lineRule="auto"/>
            </w:pPr>
            <w:r w:rsidRPr="002123C2">
              <w:t xml:space="preserve">Ví dụ, với VB </w:t>
            </w:r>
            <w:r w:rsidRPr="002123C2">
              <w:rPr>
                <w:i/>
                <w:iCs/>
              </w:rPr>
              <w:t>“Người con gái Nam Xương”</w:t>
            </w:r>
          </w:p>
          <w:p w14:paraId="51D64619" w14:textId="77777777" w:rsidR="00D579F0" w:rsidRPr="002123C2" w:rsidRDefault="00DA69BD">
            <w:pPr>
              <w:pStyle w:val="Other0"/>
              <w:numPr>
                <w:ilvl w:val="0"/>
                <w:numId w:val="567"/>
              </w:numPr>
              <w:shd w:val="clear" w:color="auto" w:fill="auto"/>
              <w:tabs>
                <w:tab w:val="left" w:pos="178"/>
              </w:tabs>
              <w:spacing w:after="60" w:line="293" w:lineRule="auto"/>
            </w:pPr>
            <w:r w:rsidRPr="002123C2">
              <w:rPr>
                <w:i/>
                <w:iCs/>
              </w:rPr>
              <w:t>một bi kịch của con người,</w:t>
            </w:r>
            <w:r w:rsidRPr="002123C2">
              <w:t xml:space="preserve"> em có thể tham khảo sơ đồ sau:</w:t>
            </w:r>
          </w:p>
          <w:p w14:paraId="244C0ABF" w14:textId="77777777" w:rsidR="00D579F0" w:rsidRPr="002123C2" w:rsidRDefault="00DA69BD">
            <w:pPr>
              <w:pStyle w:val="Other0"/>
              <w:shd w:val="clear" w:color="auto" w:fill="auto"/>
              <w:spacing w:line="240" w:lineRule="auto"/>
              <w:ind w:left="2980"/>
              <w:rPr>
                <w:sz w:val="10"/>
                <w:szCs w:val="10"/>
              </w:rPr>
            </w:pPr>
            <w:r w:rsidRPr="002123C2">
              <w:rPr>
                <w:rFonts w:eastAsia="Arial"/>
                <w:b/>
                <w:bCs/>
                <w:color w:val="6D6875"/>
                <w:sz w:val="10"/>
                <w:szCs w:val="10"/>
              </w:rPr>
              <w:t xml:space="preserve">Vũ Nương </w:t>
            </w:r>
            <w:r w:rsidRPr="002123C2">
              <w:rPr>
                <w:rFonts w:eastAsia="Arial"/>
                <w:b/>
                <w:bCs/>
                <w:color w:val="B67135"/>
                <w:sz w:val="10"/>
                <w:szCs w:val="10"/>
              </w:rPr>
              <w:t xml:space="preserve">có </w:t>
            </w:r>
            <w:r w:rsidRPr="002123C2">
              <w:rPr>
                <w:rFonts w:eastAsia="Arial"/>
                <w:b/>
                <w:bCs/>
                <w:color w:val="845D4B"/>
                <w:sz w:val="10"/>
                <w:szCs w:val="10"/>
              </w:rPr>
              <w:t xml:space="preserve">nhan </w:t>
            </w:r>
            <w:r w:rsidRPr="002123C2">
              <w:rPr>
                <w:rFonts w:eastAsia="Arial"/>
                <w:b/>
                <w:bCs/>
                <w:color w:val="6D6875"/>
                <w:sz w:val="10"/>
                <w:szCs w:val="10"/>
              </w:rPr>
              <w:t xml:space="preserve">sác, </w:t>
            </w:r>
            <w:r w:rsidRPr="002123C2">
              <w:rPr>
                <w:rFonts w:eastAsia="Arial"/>
                <w:b/>
                <w:bCs/>
                <w:color w:val="845D4B"/>
                <w:sz w:val="10"/>
                <w:szCs w:val="10"/>
              </w:rPr>
              <w:t xml:space="preserve">phám </w:t>
            </w:r>
            <w:r w:rsidRPr="002123C2">
              <w:rPr>
                <w:rFonts w:eastAsia="Arial"/>
                <w:b/>
                <w:bCs/>
                <w:color w:val="8A8D92"/>
                <w:sz w:val="10"/>
                <w:szCs w:val="10"/>
              </w:rPr>
              <w:t>hạnh</w:t>
            </w:r>
          </w:p>
          <w:p w14:paraId="1444F6D0" w14:textId="77777777" w:rsidR="00D579F0" w:rsidRPr="002123C2" w:rsidRDefault="00DA69BD">
            <w:pPr>
              <w:pStyle w:val="Other0"/>
              <w:shd w:val="clear" w:color="auto" w:fill="auto"/>
              <w:tabs>
                <w:tab w:val="left" w:pos="691"/>
              </w:tabs>
              <w:spacing w:line="240" w:lineRule="auto"/>
              <w:ind w:right="360"/>
              <w:jc w:val="right"/>
              <w:rPr>
                <w:sz w:val="10"/>
                <w:szCs w:val="10"/>
              </w:rPr>
            </w:pPr>
            <w:r w:rsidRPr="002123C2">
              <w:rPr>
                <w:rFonts w:eastAsia="Arial"/>
                <w:b/>
                <w:bCs/>
                <w:color w:val="508FD5"/>
                <w:sz w:val="10"/>
                <w:szCs w:val="10"/>
              </w:rPr>
              <w:t xml:space="preserve">Li </w:t>
            </w:r>
            <w:r w:rsidRPr="002123C2">
              <w:rPr>
                <w:rFonts w:eastAsia="Arial"/>
                <w:b/>
                <w:bCs/>
                <w:color w:val="6D6875"/>
                <w:sz w:val="10"/>
                <w:szCs w:val="10"/>
              </w:rPr>
              <w:t>lẽ</w:t>
            </w:r>
            <w:r w:rsidRPr="002123C2">
              <w:rPr>
                <w:rFonts w:eastAsia="Arial"/>
                <w:b/>
                <w:bCs/>
                <w:color w:val="6D6875"/>
                <w:sz w:val="10"/>
                <w:szCs w:val="10"/>
              </w:rPr>
              <w:tab/>
              <w:t xml:space="preserve">Lẽ ra </w:t>
            </w:r>
            <w:r w:rsidRPr="002123C2">
              <w:rPr>
                <w:rFonts w:eastAsia="Arial"/>
                <w:b/>
                <w:bCs/>
                <w:color w:val="845D4B"/>
                <w:sz w:val="10"/>
                <w:szCs w:val="10"/>
              </w:rPr>
              <w:t xml:space="preserve">phải </w:t>
            </w:r>
            <w:r w:rsidRPr="002123C2">
              <w:rPr>
                <w:rFonts w:eastAsia="Arial"/>
                <w:b/>
                <w:bCs/>
                <w:color w:val="6D6875"/>
                <w:sz w:val="10"/>
                <w:szCs w:val="10"/>
              </w:rPr>
              <w:t xml:space="preserve">được </w:t>
            </w:r>
            <w:r w:rsidRPr="002123C2">
              <w:rPr>
                <w:rFonts w:eastAsia="Arial"/>
                <w:b/>
                <w:bCs/>
                <w:color w:val="845D4B"/>
                <w:sz w:val="10"/>
                <w:szCs w:val="10"/>
              </w:rPr>
              <w:t xml:space="preserve">hạnh </w:t>
            </w:r>
            <w:r w:rsidRPr="002123C2">
              <w:rPr>
                <w:rFonts w:eastAsia="Arial"/>
                <w:b/>
                <w:bCs/>
                <w:color w:val="6D6875"/>
                <w:sz w:val="10"/>
                <w:szCs w:val="10"/>
              </w:rPr>
              <w:t>phúc</w:t>
            </w:r>
          </w:p>
          <w:p w14:paraId="34BD5098" w14:textId="77777777" w:rsidR="00D579F0" w:rsidRPr="002123C2" w:rsidRDefault="00DA69BD">
            <w:pPr>
              <w:pStyle w:val="Other0"/>
              <w:shd w:val="clear" w:color="auto" w:fill="auto"/>
              <w:tabs>
                <w:tab w:val="left" w:pos="629"/>
              </w:tabs>
              <w:spacing w:line="240" w:lineRule="auto"/>
              <w:ind w:right="360"/>
              <w:jc w:val="right"/>
              <w:rPr>
                <w:sz w:val="10"/>
                <w:szCs w:val="10"/>
              </w:rPr>
            </w:pPr>
            <w:r w:rsidRPr="002123C2">
              <w:rPr>
                <w:rFonts w:eastAsia="Arial"/>
                <w:b/>
                <w:bCs/>
                <w:color w:val="614F57"/>
                <w:sz w:val="10"/>
                <w:szCs w:val="10"/>
              </w:rPr>
              <w:t>/</w:t>
            </w:r>
            <w:r w:rsidRPr="002123C2">
              <w:rPr>
                <w:rFonts w:eastAsia="Arial"/>
                <w:b/>
                <w:bCs/>
                <w:color w:val="614F57"/>
                <w:sz w:val="10"/>
                <w:szCs w:val="10"/>
              </w:rPr>
              <w:tab/>
              <w:t>\ nhưng đã phổi tìm đến cái chét</w:t>
            </w:r>
          </w:p>
          <w:p w14:paraId="5DC9B88D" w14:textId="77777777" w:rsidR="00D579F0" w:rsidRPr="002123C2" w:rsidRDefault="00DA69BD">
            <w:pPr>
              <w:pStyle w:val="Other0"/>
              <w:shd w:val="clear" w:color="auto" w:fill="auto"/>
              <w:tabs>
                <w:tab w:val="left" w:pos="600"/>
              </w:tabs>
              <w:spacing w:line="240" w:lineRule="auto"/>
              <w:jc w:val="center"/>
              <w:rPr>
                <w:sz w:val="10"/>
                <w:szCs w:val="10"/>
              </w:rPr>
            </w:pPr>
            <w:r w:rsidRPr="002123C2">
              <w:rPr>
                <w:rFonts w:eastAsia="Arial"/>
                <w:b/>
                <w:bCs/>
                <w:color w:val="6D6875"/>
                <w:sz w:val="10"/>
                <w:szCs w:val="10"/>
              </w:rPr>
              <w:t>Luân điếm 1</w:t>
            </w:r>
            <w:r w:rsidRPr="002123C2">
              <w:rPr>
                <w:rFonts w:eastAsia="Arial"/>
                <w:b/>
                <w:bCs/>
                <w:color w:val="6D6875"/>
                <w:sz w:val="10"/>
                <w:szCs w:val="10"/>
              </w:rPr>
              <w:tab/>
              <w:t>/</w:t>
            </w:r>
          </w:p>
          <w:p w14:paraId="1EB9D131" w14:textId="77777777" w:rsidR="00D579F0" w:rsidRPr="002123C2" w:rsidRDefault="00DA69BD">
            <w:pPr>
              <w:pStyle w:val="Other0"/>
              <w:shd w:val="clear" w:color="auto" w:fill="auto"/>
              <w:tabs>
                <w:tab w:val="left" w:pos="2932"/>
              </w:tabs>
              <w:spacing w:line="230" w:lineRule="auto"/>
              <w:ind w:left="1180"/>
              <w:rPr>
                <w:sz w:val="10"/>
                <w:szCs w:val="10"/>
              </w:rPr>
            </w:pPr>
            <w:r w:rsidRPr="002123C2">
              <w:rPr>
                <w:rFonts w:eastAsia="Arial"/>
                <w:b/>
                <w:bCs/>
                <w:color w:val="614F57"/>
                <w:sz w:val="10"/>
                <w:szCs w:val="10"/>
              </w:rPr>
              <w:t xml:space="preserve">/ Nhỉndiẽiibikidi </w:t>
            </w:r>
            <w:r w:rsidRPr="002123C2">
              <w:rPr>
                <w:rFonts w:eastAsia="Arial"/>
                <w:b/>
                <w:bCs/>
                <w:color w:val="614F57"/>
                <w:sz w:val="10"/>
                <w:szCs w:val="10"/>
                <w:lang w:val="en-US" w:eastAsia="en-US" w:bidi="en-US"/>
              </w:rPr>
              <w:t>X</w:t>
            </w:r>
            <w:r w:rsidRPr="002123C2">
              <w:rPr>
                <w:rFonts w:eastAsia="Arial"/>
                <w:b/>
                <w:bCs/>
                <w:color w:val="614F57"/>
                <w:sz w:val="10"/>
                <w:szCs w:val="10"/>
                <w:lang w:val="en-US" w:eastAsia="en-US" w:bidi="en-US"/>
              </w:rPr>
              <w:tab/>
            </w:r>
            <w:r w:rsidRPr="002123C2">
              <w:rPr>
                <w:rFonts w:eastAsia="Arial"/>
                <w:b/>
                <w:bCs/>
                <w:color w:val="614F57"/>
                <w:sz w:val="10"/>
                <w:szCs w:val="10"/>
              </w:rPr>
              <w:t>"thiêndiỉng dám Tonọ..</w:t>
            </w:r>
          </w:p>
          <w:p w14:paraId="599B01B7" w14:textId="77777777" w:rsidR="00D579F0" w:rsidRPr="002123C2" w:rsidRDefault="00DA69BD">
            <w:pPr>
              <w:pStyle w:val="Other0"/>
              <w:shd w:val="clear" w:color="auto" w:fill="auto"/>
              <w:tabs>
                <w:tab w:val="left" w:pos="2050"/>
              </w:tabs>
              <w:spacing w:line="240" w:lineRule="auto"/>
              <w:ind w:left="1100"/>
              <w:rPr>
                <w:sz w:val="10"/>
                <w:szCs w:val="10"/>
              </w:rPr>
            </w:pPr>
            <w:r w:rsidRPr="002123C2">
              <w:rPr>
                <w:rFonts w:eastAsia="Arial"/>
                <w:b/>
                <w:bCs/>
                <w:color w:val="6D6875"/>
                <w:sz w:val="10"/>
                <w:szCs w:val="10"/>
              </w:rPr>
              <w:t>/</w:t>
            </w:r>
            <w:r w:rsidRPr="002123C2">
              <w:rPr>
                <w:rFonts w:eastAsia="Arial"/>
                <w:b/>
                <w:bCs/>
                <w:color w:val="6D6875"/>
                <w:sz w:val="10"/>
                <w:szCs w:val="10"/>
              </w:rPr>
              <w:tab/>
            </w:r>
            <w:r w:rsidRPr="002123C2">
              <w:rPr>
                <w:rFonts w:eastAsia="Arial"/>
                <w:b/>
                <w:bCs/>
                <w:color w:val="614F57"/>
                <w:sz w:val="10"/>
                <w:szCs w:val="10"/>
              </w:rPr>
              <w:t xml:space="preserve">\ </w:t>
            </w:r>
            <w:r w:rsidRPr="002123C2">
              <w:rPr>
                <w:rFonts w:eastAsia="Arial"/>
                <w:b/>
                <w:bCs/>
                <w:color w:val="6D6875"/>
                <w:sz w:val="10"/>
                <w:szCs w:val="10"/>
              </w:rPr>
              <w:t xml:space="preserve">Bầngdiứng </w:t>
            </w:r>
            <w:r w:rsidRPr="002123C2">
              <w:rPr>
                <w:rFonts w:eastAsia="Arial"/>
                <w:b/>
                <w:bCs/>
                <w:i/>
                <w:iCs/>
                <w:color w:val="6D6875"/>
                <w:sz w:val="10"/>
                <w:szCs w:val="10"/>
                <w:lang w:val="en-US" w:eastAsia="en-US" w:bidi="en-US"/>
              </w:rPr>
              <w:t>X</w:t>
            </w:r>
            <w:r w:rsidRPr="002123C2">
              <w:rPr>
                <w:rFonts w:eastAsia="Arial"/>
                <w:b/>
                <w:bCs/>
                <w:color w:val="6D6875"/>
                <w:sz w:val="10"/>
                <w:szCs w:val="10"/>
                <w:lang w:val="en-US" w:eastAsia="en-US" w:bidi="en-US"/>
              </w:rPr>
              <w:t xml:space="preserve"> </w:t>
            </w:r>
            <w:r w:rsidRPr="002123C2">
              <w:rPr>
                <w:rFonts w:eastAsia="Arial"/>
                <w:b/>
                <w:bCs/>
                <w:color w:val="6D6875"/>
                <w:sz w:val="10"/>
                <w:szCs w:val="10"/>
              </w:rPr>
              <w:t>"banămgiữgìnmộttiét"</w:t>
            </w:r>
          </w:p>
          <w:p w14:paraId="2A9DBD2C" w14:textId="77777777" w:rsidR="00D579F0" w:rsidRPr="002123C2" w:rsidRDefault="00DA69BD">
            <w:pPr>
              <w:pStyle w:val="Other0"/>
              <w:shd w:val="clear" w:color="auto" w:fill="auto"/>
              <w:tabs>
                <w:tab w:val="left" w:pos="2728"/>
              </w:tabs>
              <w:spacing w:after="100" w:line="240" w:lineRule="auto"/>
              <w:ind w:firstLine="1000"/>
              <w:rPr>
                <w:sz w:val="10"/>
                <w:szCs w:val="10"/>
              </w:rPr>
            </w:pPr>
            <w:r w:rsidRPr="002123C2">
              <w:rPr>
                <w:rFonts w:eastAsia="Arial"/>
                <w:b/>
                <w:bCs/>
                <w:color w:val="614F57"/>
                <w:sz w:val="10"/>
                <w:szCs w:val="10"/>
              </w:rPr>
              <w:t>/</w:t>
            </w:r>
            <w:r w:rsidRPr="002123C2">
              <w:rPr>
                <w:rFonts w:eastAsia="Arial"/>
                <w:b/>
                <w:bCs/>
                <w:color w:val="614F57"/>
                <w:sz w:val="10"/>
                <w:szCs w:val="10"/>
              </w:rPr>
              <w:tab/>
              <w:t xml:space="preserve">\ </w:t>
            </w:r>
            <w:r w:rsidRPr="002123C2">
              <w:rPr>
                <w:rFonts w:eastAsia="Arial"/>
                <w:b/>
                <w:bCs/>
                <w:color w:val="845D4B"/>
                <w:sz w:val="10"/>
                <w:szCs w:val="10"/>
              </w:rPr>
              <w:t xml:space="preserve">đúa </w:t>
            </w:r>
            <w:r w:rsidRPr="002123C2">
              <w:rPr>
                <w:rFonts w:eastAsia="Arial"/>
                <w:b/>
                <w:bCs/>
                <w:color w:val="6D6875"/>
                <w:sz w:val="10"/>
                <w:szCs w:val="10"/>
              </w:rPr>
              <w:t xml:space="preserve">trê </w:t>
            </w:r>
            <w:r w:rsidRPr="002123C2">
              <w:rPr>
                <w:rFonts w:eastAsia="Arial"/>
                <w:b/>
                <w:bCs/>
                <w:color w:val="614F57"/>
                <w:sz w:val="10"/>
                <w:szCs w:val="10"/>
              </w:rPr>
              <w:t xml:space="preserve">thi </w:t>
            </w:r>
            <w:r w:rsidRPr="002123C2">
              <w:rPr>
                <w:rFonts w:eastAsia="Arial"/>
                <w:b/>
                <w:bCs/>
                <w:color w:val="8A8D92"/>
                <w:sz w:val="10"/>
                <w:szCs w:val="10"/>
              </w:rPr>
              <w:t xml:space="preserve">ngáy </w:t>
            </w:r>
            <w:r w:rsidRPr="002123C2">
              <w:rPr>
                <w:rFonts w:eastAsia="Arial"/>
                <w:b/>
                <w:bCs/>
                <w:color w:val="6D6875"/>
                <w:sz w:val="10"/>
                <w:szCs w:val="10"/>
              </w:rPr>
              <w:t>thơ...</w:t>
            </w:r>
          </w:p>
          <w:p w14:paraId="006F05D9" w14:textId="77777777" w:rsidR="00D579F0" w:rsidRPr="002123C2" w:rsidRDefault="00DA69BD">
            <w:pPr>
              <w:pStyle w:val="Other0"/>
              <w:shd w:val="clear" w:color="auto" w:fill="auto"/>
              <w:tabs>
                <w:tab w:val="left" w:pos="2956"/>
              </w:tabs>
              <w:spacing w:line="240" w:lineRule="auto"/>
              <w:ind w:firstLine="940"/>
              <w:rPr>
                <w:sz w:val="10"/>
                <w:szCs w:val="10"/>
              </w:rPr>
            </w:pPr>
            <w:r w:rsidRPr="002123C2">
              <w:rPr>
                <w:rFonts w:eastAsia="Arial"/>
                <w:b/>
                <w:bCs/>
                <w:color w:val="614F57"/>
                <w:sz w:val="10"/>
                <w:szCs w:val="10"/>
              </w:rPr>
              <w:t>'</w:t>
            </w:r>
            <w:r w:rsidRPr="002123C2">
              <w:rPr>
                <w:rFonts w:eastAsia="Arial"/>
                <w:b/>
                <w:bCs/>
                <w:color w:val="614F57"/>
                <w:sz w:val="10"/>
                <w:szCs w:val="10"/>
              </w:rPr>
              <w:tab/>
            </w:r>
            <w:r w:rsidRPr="002123C2">
              <w:rPr>
                <w:rFonts w:eastAsia="Arial"/>
                <w:b/>
                <w:bCs/>
                <w:color w:val="6D6875"/>
                <w:sz w:val="10"/>
                <w:szCs w:val="10"/>
              </w:rPr>
              <w:t>ữo Trương Sinh</w:t>
            </w:r>
          </w:p>
          <w:p w14:paraId="3E400689" w14:textId="77777777" w:rsidR="00D579F0" w:rsidRPr="002123C2" w:rsidRDefault="00DA69BD">
            <w:pPr>
              <w:pStyle w:val="Other0"/>
              <w:shd w:val="clear" w:color="auto" w:fill="auto"/>
              <w:tabs>
                <w:tab w:val="left" w:pos="2093"/>
                <w:tab w:val="left" w:leader="hyphen" w:pos="2741"/>
              </w:tabs>
              <w:spacing w:line="240" w:lineRule="auto"/>
              <w:ind w:firstLine="480"/>
              <w:rPr>
                <w:sz w:val="10"/>
                <w:szCs w:val="10"/>
              </w:rPr>
            </w:pPr>
            <w:r w:rsidRPr="002123C2">
              <w:rPr>
                <w:rFonts w:eastAsia="Arial"/>
                <w:b/>
                <w:bCs/>
                <w:color w:val="845D4B"/>
                <w:sz w:val="10"/>
                <w:szCs w:val="10"/>
              </w:rPr>
              <w:t>Luậnđé</w:t>
            </w:r>
            <w:r w:rsidRPr="002123C2">
              <w:rPr>
                <w:rFonts w:eastAsia="Arial"/>
                <w:b/>
                <w:bCs/>
                <w:color w:val="845D4B"/>
                <w:sz w:val="10"/>
                <w:szCs w:val="10"/>
              </w:rPr>
              <w:tab/>
            </w:r>
            <w:r w:rsidRPr="002123C2">
              <w:rPr>
                <w:rFonts w:eastAsia="Arial"/>
                <w:b/>
                <w:bCs/>
                <w:color w:val="614F57"/>
                <w:sz w:val="10"/>
                <w:szCs w:val="10"/>
              </w:rPr>
              <w:t>/-—</w:t>
            </w:r>
            <w:r w:rsidRPr="002123C2">
              <w:rPr>
                <w:rFonts w:eastAsia="Arial"/>
                <w:b/>
                <w:bCs/>
                <w:color w:val="614F57"/>
                <w:sz w:val="10"/>
                <w:szCs w:val="10"/>
              </w:rPr>
              <w:tab/>
            </w:r>
            <w:r w:rsidRPr="002123C2">
              <w:rPr>
                <w:rFonts w:eastAsia="Arial"/>
                <w:b/>
                <w:bCs/>
                <w:color w:val="6D6875"/>
                <w:sz w:val="10"/>
                <w:szCs w:val="10"/>
              </w:rPr>
              <w:t xml:space="preserve">Do Vũ </w:t>
            </w:r>
            <w:r w:rsidRPr="002123C2">
              <w:rPr>
                <w:rFonts w:eastAsia="Arial"/>
                <w:b/>
                <w:bCs/>
                <w:color w:val="845D4B"/>
                <w:sz w:val="10"/>
                <w:szCs w:val="10"/>
              </w:rPr>
              <w:t>Nương</w:t>
            </w:r>
          </w:p>
          <w:p w14:paraId="39479228" w14:textId="77777777" w:rsidR="00D579F0" w:rsidRPr="002123C2" w:rsidRDefault="00DA69BD">
            <w:pPr>
              <w:pStyle w:val="Other0"/>
              <w:shd w:val="clear" w:color="auto" w:fill="auto"/>
              <w:tabs>
                <w:tab w:val="left" w:pos="1354"/>
                <w:tab w:val="left" w:pos="3350"/>
              </w:tabs>
              <w:spacing w:line="240" w:lineRule="auto"/>
              <w:ind w:firstLine="240"/>
              <w:rPr>
                <w:sz w:val="10"/>
                <w:szCs w:val="10"/>
              </w:rPr>
            </w:pPr>
            <w:r w:rsidRPr="002123C2">
              <w:rPr>
                <w:rFonts w:eastAsia="Arial"/>
                <w:b/>
                <w:bCs/>
                <w:color w:val="845D4B"/>
                <w:sz w:val="10"/>
                <w:szCs w:val="10"/>
              </w:rPr>
              <w:t xml:space="preserve">Bi </w:t>
            </w:r>
            <w:r w:rsidRPr="002123C2">
              <w:rPr>
                <w:rFonts w:eastAsia="Arial"/>
                <w:b/>
                <w:bCs/>
                <w:color w:val="614F57"/>
                <w:sz w:val="10"/>
                <w:szCs w:val="10"/>
              </w:rPr>
              <w:t xml:space="preserve">kịch </w:t>
            </w:r>
            <w:r w:rsidRPr="002123C2">
              <w:rPr>
                <w:rFonts w:eastAsia="Arial"/>
                <w:b/>
                <w:bCs/>
                <w:color w:val="34366C"/>
                <w:sz w:val="10"/>
                <w:szCs w:val="10"/>
              </w:rPr>
              <w:t xml:space="preserve">cùa </w:t>
            </w:r>
            <w:r w:rsidRPr="002123C2">
              <w:rPr>
                <w:rFonts w:eastAsia="Arial"/>
                <w:b/>
                <w:bCs/>
                <w:color w:val="6D6875"/>
                <w:sz w:val="10"/>
                <w:szCs w:val="10"/>
              </w:rPr>
              <w:t xml:space="preserve">con </w:t>
            </w:r>
            <w:r w:rsidRPr="002123C2">
              <w:rPr>
                <w:rFonts w:eastAsia="Arial"/>
                <w:b/>
                <w:bCs/>
                <w:color w:val="845D4B"/>
                <w:sz w:val="10"/>
                <w:szCs w:val="10"/>
              </w:rPr>
              <w:t>người</w:t>
            </w:r>
            <w:r w:rsidRPr="002123C2">
              <w:rPr>
                <w:rFonts w:eastAsia="Arial"/>
                <w:b/>
                <w:bCs/>
                <w:color w:val="845D4B"/>
                <w:sz w:val="10"/>
                <w:szCs w:val="10"/>
              </w:rPr>
              <w:tab/>
            </w:r>
            <w:r w:rsidRPr="002123C2">
              <w:rPr>
                <w:rFonts w:eastAsia="Arial"/>
                <w:b/>
                <w:bCs/>
                <w:color w:val="6D6875"/>
                <w:sz w:val="10"/>
                <w:szCs w:val="10"/>
              </w:rPr>
              <w:t>Luậnđiém2 /</w:t>
            </w:r>
            <w:r w:rsidRPr="002123C2">
              <w:rPr>
                <w:rFonts w:eastAsia="Arial"/>
                <w:b/>
                <w:bCs/>
                <w:color w:val="6D6875"/>
                <w:sz w:val="10"/>
                <w:szCs w:val="10"/>
              </w:rPr>
              <w:tab/>
            </w:r>
            <w:r w:rsidRPr="002123C2">
              <w:rPr>
                <w:rFonts w:eastAsia="Arial"/>
                <w:b/>
                <w:bCs/>
                <w:color w:val="6D6875"/>
                <w:sz w:val="10"/>
                <w:szCs w:val="10"/>
                <w:vertAlign w:val="subscript"/>
              </w:rPr>
              <w:t>n</w:t>
            </w:r>
            <w:r w:rsidRPr="002123C2">
              <w:rPr>
                <w:rFonts w:eastAsia="Arial"/>
                <w:b/>
                <w:bCs/>
                <w:color w:val="6D6875"/>
                <w:sz w:val="10"/>
                <w:szCs w:val="10"/>
              </w:rPr>
              <w:t xml:space="preserve"> '</w:t>
            </w:r>
          </w:p>
          <w:p w14:paraId="09BEEC6A" w14:textId="77777777" w:rsidR="00D579F0" w:rsidRPr="002123C2" w:rsidRDefault="00DA69BD">
            <w:pPr>
              <w:pStyle w:val="Other0"/>
              <w:shd w:val="clear" w:color="auto" w:fill="auto"/>
              <w:tabs>
                <w:tab w:val="left" w:pos="1397"/>
                <w:tab w:val="left" w:pos="2942"/>
              </w:tabs>
              <w:spacing w:line="230" w:lineRule="auto"/>
              <w:ind w:firstLine="240"/>
              <w:rPr>
                <w:sz w:val="10"/>
                <w:szCs w:val="10"/>
              </w:rPr>
            </w:pPr>
            <w:r w:rsidRPr="002123C2">
              <w:rPr>
                <w:rFonts w:eastAsia="Arial"/>
                <w:b/>
                <w:bCs/>
                <w:color w:val="614F57"/>
                <w:sz w:val="10"/>
                <w:szCs w:val="10"/>
              </w:rPr>
              <w:t xml:space="preserve">trang </w:t>
            </w:r>
            <w:r w:rsidRPr="002123C2">
              <w:rPr>
                <w:rFonts w:eastAsia="Arial"/>
                <w:b/>
                <w:bCs/>
                <w:i/>
                <w:iCs/>
                <w:color w:val="845D4B"/>
                <w:sz w:val="10"/>
                <w:szCs w:val="10"/>
              </w:rPr>
              <w:t xml:space="preserve">ơiuvên </w:t>
            </w:r>
            <w:r w:rsidRPr="002123C2">
              <w:rPr>
                <w:rFonts w:eastAsia="Arial"/>
                <w:b/>
                <w:bCs/>
                <w:i/>
                <w:iCs/>
                <w:color w:val="614F57"/>
                <w:sz w:val="10"/>
                <w:szCs w:val="10"/>
              </w:rPr>
              <w:t>notíời</w:t>
            </w:r>
            <w:r w:rsidRPr="002123C2">
              <w:rPr>
                <w:rFonts w:eastAsia="Arial"/>
                <w:b/>
                <w:bCs/>
                <w:color w:val="614F57"/>
                <w:sz w:val="10"/>
                <w:szCs w:val="10"/>
              </w:rPr>
              <w:tab/>
            </w:r>
            <w:r w:rsidRPr="002123C2">
              <w:rPr>
                <w:rFonts w:eastAsia="Arial"/>
                <w:b/>
                <w:bCs/>
                <w:color w:val="6D6875"/>
                <w:sz w:val="10"/>
                <w:szCs w:val="10"/>
              </w:rPr>
              <w:t xml:space="preserve">Lígiàihikich </w:t>
            </w:r>
            <w:r w:rsidRPr="002123C2">
              <w:rPr>
                <w:rFonts w:eastAsia="Arial"/>
                <w:b/>
                <w:bCs/>
                <w:color w:val="6D6875"/>
                <w:sz w:val="10"/>
                <w:szCs w:val="10"/>
                <w:lang w:val="en-US" w:eastAsia="en-US" w:bidi="en-US"/>
              </w:rPr>
              <w:t>X</w:t>
            </w:r>
            <w:r w:rsidRPr="002123C2">
              <w:rPr>
                <w:rFonts w:eastAsia="Arial"/>
                <w:b/>
                <w:bCs/>
                <w:color w:val="6D6875"/>
                <w:sz w:val="10"/>
                <w:szCs w:val="10"/>
                <w:lang w:val="en-US" w:eastAsia="en-US" w:bidi="en-US"/>
              </w:rPr>
              <w:tab/>
            </w:r>
            <w:r w:rsidRPr="002123C2">
              <w:rPr>
                <w:rFonts w:eastAsia="Arial"/>
                <w:b/>
                <w:bCs/>
                <w:color w:val="845D4B"/>
                <w:sz w:val="10"/>
                <w:szCs w:val="10"/>
              </w:rPr>
              <w:t xml:space="preserve">"phong </w:t>
            </w:r>
            <w:r w:rsidRPr="002123C2">
              <w:rPr>
                <w:rFonts w:eastAsia="Arial"/>
                <w:b/>
                <w:bCs/>
                <w:color w:val="614F57"/>
                <w:sz w:val="10"/>
                <w:szCs w:val="10"/>
              </w:rPr>
              <w:t xml:space="preserve">ngưa </w:t>
            </w:r>
            <w:r w:rsidRPr="002123C2">
              <w:rPr>
                <w:rFonts w:eastAsia="Arial"/>
                <w:b/>
                <w:bCs/>
                <w:color w:val="614F57"/>
                <w:sz w:val="10"/>
                <w:szCs w:val="10"/>
                <w:lang w:val="en-US" w:eastAsia="en-US" w:bidi="en-US"/>
              </w:rPr>
              <w:t xml:space="preserve">qua </w:t>
            </w:r>
            <w:r w:rsidRPr="002123C2">
              <w:rPr>
                <w:rFonts w:eastAsia="Arial"/>
                <w:b/>
                <w:bCs/>
                <w:color w:val="6D6875"/>
                <w:sz w:val="10"/>
                <w:szCs w:val="10"/>
                <w:lang w:val="en-US" w:eastAsia="en-US" w:bidi="en-US"/>
              </w:rPr>
              <w:t>sue"</w:t>
            </w:r>
          </w:p>
          <w:p w14:paraId="7C8056DA" w14:textId="77777777" w:rsidR="00D579F0" w:rsidRPr="002123C2" w:rsidRDefault="00DA69BD">
            <w:pPr>
              <w:pStyle w:val="Other0"/>
              <w:shd w:val="clear" w:color="auto" w:fill="auto"/>
              <w:tabs>
                <w:tab w:val="left" w:pos="2117"/>
                <w:tab w:val="left" w:pos="2942"/>
              </w:tabs>
              <w:spacing w:line="240" w:lineRule="auto"/>
              <w:ind w:firstLine="240"/>
              <w:rPr>
                <w:sz w:val="10"/>
                <w:szCs w:val="10"/>
              </w:rPr>
            </w:pPr>
            <w:r w:rsidRPr="002123C2">
              <w:rPr>
                <w:rFonts w:eastAsia="Arial"/>
                <w:b/>
                <w:bCs/>
                <w:i/>
                <w:iCs/>
                <w:color w:val="614F57"/>
                <w:sz w:val="10"/>
                <w:szCs w:val="10"/>
              </w:rPr>
              <w:t>conữôiNũmXuơnQ</w:t>
            </w:r>
            <w:r w:rsidRPr="002123C2">
              <w:rPr>
                <w:rFonts w:eastAsia="Arial"/>
                <w:b/>
                <w:bCs/>
                <w:color w:val="614F57"/>
                <w:sz w:val="10"/>
                <w:szCs w:val="10"/>
              </w:rPr>
              <w:tab/>
            </w:r>
            <w:r w:rsidRPr="002123C2">
              <w:rPr>
                <w:rFonts w:eastAsia="Arial"/>
                <w:b/>
                <w:bCs/>
                <w:color w:val="614F57"/>
                <w:sz w:val="10"/>
                <w:szCs w:val="10"/>
                <w:lang w:val="en-US" w:eastAsia="en-US" w:bidi="en-US"/>
              </w:rPr>
              <w:t xml:space="preserve">X </w:t>
            </w:r>
            <w:r w:rsidRPr="002123C2">
              <w:rPr>
                <w:rFonts w:eastAsia="Arial"/>
                <w:b/>
                <w:bCs/>
                <w:color w:val="6D6875"/>
                <w:sz w:val="10"/>
                <w:szCs w:val="10"/>
              </w:rPr>
              <w:t>Bàngdiứng</w:t>
            </w:r>
            <w:r w:rsidRPr="002123C2">
              <w:rPr>
                <w:rFonts w:eastAsia="Arial"/>
                <w:b/>
                <w:bCs/>
                <w:color w:val="6D6875"/>
                <w:sz w:val="10"/>
                <w:szCs w:val="10"/>
              </w:rPr>
              <w:tab/>
            </w:r>
            <w:r w:rsidRPr="002123C2">
              <w:rPr>
                <w:rFonts w:eastAsia="Arial"/>
                <w:b/>
                <w:bCs/>
                <w:color w:val="8A8D92"/>
                <w:sz w:val="10"/>
                <w:szCs w:val="10"/>
              </w:rPr>
              <w:t xml:space="preserve">"mẹ </w:t>
            </w:r>
            <w:r w:rsidRPr="002123C2">
              <w:rPr>
                <w:rFonts w:eastAsia="Arial"/>
                <w:b/>
                <w:bCs/>
                <w:color w:val="614F57"/>
                <w:sz w:val="10"/>
                <w:szCs w:val="10"/>
              </w:rPr>
              <w:t xml:space="preserve">ữàn </w:t>
            </w:r>
            <w:r w:rsidRPr="002123C2">
              <w:rPr>
                <w:rFonts w:eastAsia="Arial"/>
                <w:b/>
                <w:bCs/>
                <w:color w:val="6D6875"/>
                <w:sz w:val="10"/>
                <w:szCs w:val="10"/>
              </w:rPr>
              <w:t xml:space="preserve">đi </w:t>
            </w:r>
            <w:r w:rsidRPr="002123C2">
              <w:rPr>
                <w:rFonts w:eastAsia="Arial"/>
                <w:b/>
                <w:bCs/>
                <w:color w:val="845D4B"/>
                <w:sz w:val="10"/>
                <w:szCs w:val="10"/>
              </w:rPr>
              <w:t xml:space="preserve">cũng </w:t>
            </w:r>
            <w:r w:rsidRPr="002123C2">
              <w:rPr>
                <w:rFonts w:eastAsia="Arial"/>
                <w:b/>
                <w:bCs/>
                <w:color w:val="6D6875"/>
                <w:sz w:val="10"/>
                <w:szCs w:val="10"/>
              </w:rPr>
              <w:t>đi..."</w:t>
            </w:r>
          </w:p>
          <w:p w14:paraId="6290D9D0" w14:textId="77777777" w:rsidR="00D579F0" w:rsidRPr="002123C2" w:rsidRDefault="00DA69BD">
            <w:pPr>
              <w:pStyle w:val="Other0"/>
              <w:shd w:val="clear" w:color="auto" w:fill="auto"/>
              <w:tabs>
                <w:tab w:val="left" w:pos="2716"/>
              </w:tabs>
              <w:spacing w:after="60" w:line="240" w:lineRule="auto"/>
              <w:ind w:firstLine="940"/>
              <w:rPr>
                <w:sz w:val="10"/>
                <w:szCs w:val="10"/>
              </w:rPr>
            </w:pPr>
            <w:r w:rsidRPr="002123C2">
              <w:rPr>
                <w:rFonts w:eastAsia="Arial"/>
                <w:b/>
                <w:bCs/>
                <w:color w:val="845D4B"/>
                <w:sz w:val="10"/>
                <w:szCs w:val="10"/>
              </w:rPr>
              <w:t>ỵ</w:t>
            </w:r>
            <w:r w:rsidRPr="002123C2">
              <w:rPr>
                <w:rFonts w:eastAsia="Arial"/>
                <w:b/>
                <w:bCs/>
                <w:color w:val="845D4B"/>
                <w:sz w:val="10"/>
                <w:szCs w:val="10"/>
              </w:rPr>
              <w:tab/>
            </w:r>
            <w:r w:rsidRPr="002123C2">
              <w:rPr>
                <w:rFonts w:eastAsia="Arial"/>
                <w:b/>
                <w:bCs/>
                <w:color w:val="845D4B"/>
                <w:sz w:val="10"/>
                <w:szCs w:val="10"/>
                <w:lang w:val="en-US" w:eastAsia="en-US" w:bidi="en-US"/>
              </w:rPr>
              <w:t xml:space="preserve">\ </w:t>
            </w:r>
            <w:r w:rsidRPr="002123C2">
              <w:rPr>
                <w:rFonts w:eastAsia="Arial"/>
                <w:b/>
                <w:bCs/>
                <w:color w:val="845D4B"/>
                <w:sz w:val="10"/>
                <w:szCs w:val="10"/>
              </w:rPr>
              <w:t>"chĩbóng chàng ở ừên vách’</w:t>
            </w:r>
          </w:p>
          <w:p w14:paraId="6A00DAB3" w14:textId="77777777" w:rsidR="00D579F0" w:rsidRPr="002123C2" w:rsidRDefault="00DA69BD">
            <w:pPr>
              <w:pStyle w:val="Other0"/>
              <w:shd w:val="clear" w:color="auto" w:fill="auto"/>
              <w:tabs>
                <w:tab w:val="left" w:pos="2934"/>
              </w:tabs>
              <w:spacing w:line="240" w:lineRule="auto"/>
              <w:ind w:firstLine="1000"/>
              <w:rPr>
                <w:sz w:val="10"/>
                <w:szCs w:val="10"/>
              </w:rPr>
            </w:pPr>
            <w:r w:rsidRPr="002123C2">
              <w:rPr>
                <w:rFonts w:eastAsia="Arial"/>
                <w:b/>
                <w:bCs/>
                <w:color w:val="614F57"/>
                <w:sz w:val="10"/>
                <w:szCs w:val="10"/>
              </w:rPr>
              <w:t>\</w:t>
            </w:r>
            <w:r w:rsidRPr="002123C2">
              <w:rPr>
                <w:rFonts w:eastAsia="Arial"/>
                <w:b/>
                <w:bCs/>
                <w:color w:val="614F57"/>
                <w:sz w:val="10"/>
                <w:szCs w:val="10"/>
              </w:rPr>
              <w:tab/>
            </w:r>
            <w:r w:rsidRPr="002123C2">
              <w:rPr>
                <w:rFonts w:eastAsia="Arial"/>
                <w:b/>
                <w:bCs/>
                <w:color w:val="6D6875"/>
                <w:sz w:val="10"/>
                <w:szCs w:val="10"/>
              </w:rPr>
              <w:t xml:space="preserve">Vũ Nương </w:t>
            </w:r>
            <w:r w:rsidRPr="002123C2">
              <w:rPr>
                <w:rFonts w:eastAsia="Arial"/>
                <w:b/>
                <w:bCs/>
                <w:color w:val="845D4B"/>
                <w:sz w:val="10"/>
                <w:szCs w:val="10"/>
              </w:rPr>
              <w:t xml:space="preserve">trở vé </w:t>
            </w:r>
            <w:r w:rsidRPr="002123C2">
              <w:rPr>
                <w:rFonts w:eastAsia="Arial"/>
                <w:b/>
                <w:bCs/>
                <w:color w:val="6D6875"/>
                <w:sz w:val="10"/>
                <w:szCs w:val="10"/>
              </w:rPr>
              <w:t xml:space="preserve">trên </w:t>
            </w:r>
            <w:r w:rsidRPr="002123C2">
              <w:rPr>
                <w:rFonts w:eastAsia="Arial"/>
                <w:b/>
                <w:bCs/>
                <w:color w:val="845D4B"/>
                <w:sz w:val="10"/>
                <w:szCs w:val="10"/>
              </w:rPr>
              <w:t xml:space="preserve">bẽn </w:t>
            </w:r>
            <w:r w:rsidRPr="002123C2">
              <w:rPr>
                <w:rFonts w:eastAsia="Arial"/>
                <w:b/>
                <w:bCs/>
                <w:color w:val="6D6875"/>
                <w:sz w:val="10"/>
                <w:szCs w:val="10"/>
              </w:rPr>
              <w:t xml:space="preserve">Hoàng </w:t>
            </w:r>
            <w:r w:rsidRPr="002123C2">
              <w:rPr>
                <w:rFonts w:eastAsia="Arial"/>
                <w:b/>
                <w:bCs/>
                <w:color w:val="845D4B"/>
                <w:sz w:val="10"/>
                <w:szCs w:val="10"/>
              </w:rPr>
              <w:t>Giang</w:t>
            </w:r>
          </w:p>
          <w:p w14:paraId="3DD2F293" w14:textId="77777777" w:rsidR="00D579F0" w:rsidRPr="002123C2" w:rsidRDefault="00DA69BD">
            <w:pPr>
              <w:pStyle w:val="Other0"/>
              <w:shd w:val="clear" w:color="auto" w:fill="auto"/>
              <w:tabs>
                <w:tab w:val="left" w:pos="1676"/>
                <w:tab w:val="left" w:pos="2113"/>
                <w:tab w:val="left" w:pos="2756"/>
              </w:tabs>
              <w:spacing w:line="240" w:lineRule="auto"/>
              <w:ind w:left="1100"/>
              <w:rPr>
                <w:sz w:val="10"/>
                <w:szCs w:val="10"/>
              </w:rPr>
            </w:pPr>
            <w:r w:rsidRPr="002123C2">
              <w:rPr>
                <w:rFonts w:eastAsia="Arial"/>
                <w:b/>
                <w:bCs/>
                <w:color w:val="614F57"/>
                <w:sz w:val="10"/>
                <w:szCs w:val="10"/>
              </w:rPr>
              <w:t>\</w:t>
            </w:r>
            <w:r w:rsidRPr="002123C2">
              <w:rPr>
                <w:rFonts w:eastAsia="Arial"/>
                <w:b/>
                <w:bCs/>
                <w:color w:val="614F57"/>
                <w:sz w:val="10"/>
                <w:szCs w:val="10"/>
              </w:rPr>
              <w:tab/>
            </w:r>
            <w:r w:rsidRPr="002123C2">
              <w:rPr>
                <w:rFonts w:eastAsia="Arial"/>
                <w:b/>
                <w:bCs/>
                <w:color w:val="8A8D92"/>
                <w:sz w:val="10"/>
                <w:szCs w:val="10"/>
              </w:rPr>
              <w:t>■</w:t>
            </w:r>
            <w:r w:rsidRPr="002123C2">
              <w:rPr>
                <w:rFonts w:eastAsia="Arial"/>
                <w:b/>
                <w:bCs/>
                <w:color w:val="8A8D92"/>
                <w:sz w:val="10"/>
                <w:szCs w:val="10"/>
              </w:rPr>
              <w:tab/>
              <w:t>/</w:t>
            </w:r>
            <w:r w:rsidRPr="002123C2">
              <w:rPr>
                <w:rFonts w:eastAsia="Arial"/>
                <w:b/>
                <w:bCs/>
                <w:color w:val="8A8D92"/>
                <w:sz w:val="10"/>
                <w:szCs w:val="10"/>
              </w:rPr>
              <w:tab/>
            </w:r>
            <w:r w:rsidRPr="002123C2">
              <w:rPr>
                <w:rFonts w:eastAsia="Arial"/>
                <w:b/>
                <w:bCs/>
                <w:color w:val="614F57"/>
                <w:sz w:val="10"/>
                <w:szCs w:val="10"/>
              </w:rPr>
              <w:t xml:space="preserve">&lt;c Ào </w:t>
            </w:r>
            <w:r w:rsidRPr="002123C2">
              <w:rPr>
                <w:rFonts w:eastAsia="Arial"/>
                <w:b/>
                <w:bCs/>
                <w:color w:val="B67135"/>
                <w:sz w:val="10"/>
                <w:szCs w:val="10"/>
              </w:rPr>
              <w:t xml:space="preserve">ẳnh </w:t>
            </w:r>
            <w:r w:rsidRPr="002123C2">
              <w:rPr>
                <w:rFonts w:eastAsia="Arial"/>
                <w:b/>
                <w:bCs/>
                <w:color w:val="614F57"/>
                <w:sz w:val="10"/>
                <w:szCs w:val="10"/>
              </w:rPr>
              <w:t xml:space="preserve">tan </w:t>
            </w:r>
            <w:r w:rsidRPr="002123C2">
              <w:rPr>
                <w:rFonts w:eastAsia="Arial"/>
                <w:b/>
                <w:bCs/>
                <w:color w:val="6D6875"/>
                <w:sz w:val="10"/>
                <w:szCs w:val="10"/>
              </w:rPr>
              <w:t>biến</w:t>
            </w:r>
          </w:p>
          <w:p w14:paraId="60B0BA4E" w14:textId="77777777" w:rsidR="00D579F0" w:rsidRPr="002123C2" w:rsidRDefault="00DA69BD">
            <w:pPr>
              <w:pStyle w:val="Other0"/>
              <w:shd w:val="clear" w:color="auto" w:fill="auto"/>
              <w:spacing w:line="180" w:lineRule="auto"/>
              <w:ind w:left="1180"/>
              <w:rPr>
                <w:sz w:val="10"/>
                <w:szCs w:val="10"/>
              </w:rPr>
            </w:pPr>
            <w:r w:rsidRPr="002123C2">
              <w:rPr>
                <w:rFonts w:eastAsia="Arial"/>
                <w:b/>
                <w:bCs/>
                <w:color w:val="6D6875"/>
                <w:sz w:val="10"/>
                <w:szCs w:val="10"/>
              </w:rPr>
              <w:t>\ Luân điếm ỉ /</w:t>
            </w:r>
          </w:p>
          <w:p w14:paraId="76E8386B" w14:textId="77777777" w:rsidR="00D579F0" w:rsidRPr="002123C2" w:rsidRDefault="00DA69BD">
            <w:pPr>
              <w:pStyle w:val="Other0"/>
              <w:shd w:val="clear" w:color="auto" w:fill="auto"/>
              <w:tabs>
                <w:tab w:val="left" w:pos="1603"/>
              </w:tabs>
              <w:spacing w:line="230" w:lineRule="auto"/>
              <w:ind w:right="500"/>
              <w:jc w:val="right"/>
              <w:rPr>
                <w:sz w:val="10"/>
                <w:szCs w:val="10"/>
              </w:rPr>
            </w:pPr>
            <w:r w:rsidRPr="002123C2">
              <w:rPr>
                <w:rFonts w:eastAsia="Arial"/>
                <w:b/>
                <w:bCs/>
                <w:color w:val="6D6875"/>
                <w:sz w:val="10"/>
                <w:szCs w:val="10"/>
              </w:rPr>
              <w:t>Hráaisthilidi X p. ...</w:t>
            </w:r>
            <w:r w:rsidRPr="002123C2">
              <w:rPr>
                <w:rFonts w:eastAsia="Arial"/>
                <w:b/>
                <w:bCs/>
                <w:color w:val="6D6875"/>
                <w:sz w:val="10"/>
                <w:szCs w:val="10"/>
              </w:rPr>
              <w:tab/>
            </w:r>
            <w:r w:rsidRPr="002123C2">
              <w:rPr>
                <w:rFonts w:eastAsia="Arial"/>
                <w:b/>
                <w:bCs/>
                <w:color w:val="845D4B"/>
                <w:sz w:val="10"/>
                <w:szCs w:val="10"/>
              </w:rPr>
              <w:t xml:space="preserve">"íglto </w:t>
            </w:r>
            <w:r w:rsidRPr="002123C2">
              <w:rPr>
                <w:rFonts w:eastAsia="Arial"/>
                <w:b/>
                <w:bCs/>
                <w:color w:val="614F57"/>
                <w:sz w:val="10"/>
                <w:szCs w:val="10"/>
              </w:rPr>
              <w:t xml:space="preserve">dóng nói </w:t>
            </w:r>
            <w:r w:rsidRPr="002123C2">
              <w:rPr>
                <w:rFonts w:eastAsia="Arial"/>
                <w:b/>
                <w:bCs/>
                <w:color w:val="845D4B"/>
                <w:sz w:val="10"/>
                <w:szCs w:val="10"/>
                <w:lang w:val="en-US" w:eastAsia="en-US" w:bidi="en-US"/>
              </w:rPr>
              <w:t>mr.jv.in'</w:t>
            </w:r>
          </w:p>
          <w:p w14:paraId="45C96B43" w14:textId="77777777" w:rsidR="00D579F0" w:rsidRPr="002123C2" w:rsidRDefault="00DA69BD">
            <w:pPr>
              <w:pStyle w:val="Other0"/>
              <w:shd w:val="clear" w:color="auto" w:fill="auto"/>
              <w:spacing w:after="220" w:line="240" w:lineRule="auto"/>
              <w:ind w:left="2400"/>
              <w:rPr>
                <w:sz w:val="10"/>
                <w:szCs w:val="10"/>
              </w:rPr>
            </w:pPr>
            <w:r w:rsidRPr="002123C2">
              <w:rPr>
                <w:rFonts w:eastAsia="Arial"/>
                <w:b/>
                <w:bCs/>
                <w:color w:val="614F57"/>
                <w:sz w:val="10"/>
                <w:szCs w:val="10"/>
              </w:rPr>
              <w:t>2</w:t>
            </w:r>
            <w:r w:rsidRPr="002123C2">
              <w:rPr>
                <w:rFonts w:eastAsia="Arial"/>
                <w:b/>
                <w:bCs/>
                <w:color w:val="6D6875"/>
                <w:sz w:val="10"/>
                <w:szCs w:val="10"/>
              </w:rPr>
              <w:t xml:space="preserve">dT </w:t>
            </w:r>
            <w:r w:rsidRPr="002123C2">
              <w:rPr>
                <w:rFonts w:eastAsia="Arial"/>
                <w:b/>
                <w:bCs/>
                <w:color w:val="614F57"/>
                <w:sz w:val="10"/>
                <w:szCs w:val="10"/>
              </w:rPr>
              <w:t xml:space="preserve">"bóng </w:t>
            </w:r>
            <w:r w:rsidRPr="002123C2">
              <w:rPr>
                <w:rFonts w:eastAsia="Arial"/>
                <w:b/>
                <w:bCs/>
                <w:color w:val="6D6875"/>
                <w:sz w:val="10"/>
                <w:szCs w:val="10"/>
              </w:rPr>
              <w:t xml:space="preserve">nàng </w:t>
            </w:r>
            <w:r w:rsidRPr="002123C2">
              <w:rPr>
                <w:rFonts w:eastAsia="Arial"/>
                <w:b/>
                <w:bCs/>
                <w:color w:val="845D4B"/>
                <w:sz w:val="10"/>
                <w:szCs w:val="10"/>
              </w:rPr>
              <w:t xml:space="preserve">loang </w:t>
            </w:r>
            <w:r w:rsidRPr="002123C2">
              <w:rPr>
                <w:rFonts w:eastAsia="Arial"/>
                <w:b/>
                <w:bCs/>
                <w:color w:val="6D6875"/>
                <w:sz w:val="10"/>
                <w:szCs w:val="10"/>
              </w:rPr>
              <w:t>loáng mờ nhạt’</w:t>
            </w:r>
          </w:p>
          <w:p w14:paraId="5B24D60F" w14:textId="77777777" w:rsidR="00D579F0" w:rsidRPr="002123C2" w:rsidRDefault="00DA69BD">
            <w:pPr>
              <w:pStyle w:val="Other0"/>
              <w:shd w:val="clear" w:color="auto" w:fill="auto"/>
            </w:pPr>
            <w:r w:rsidRPr="002123C2">
              <w:rPr>
                <w:b/>
                <w:bCs/>
                <w:i/>
                <w:iCs/>
              </w:rPr>
              <w:t>2. Câu hỏi 2</w:t>
            </w:r>
          </w:p>
          <w:p w14:paraId="2F34ECCB" w14:textId="77777777" w:rsidR="00D579F0" w:rsidRPr="002123C2" w:rsidRDefault="00DA69BD">
            <w:pPr>
              <w:pStyle w:val="Other0"/>
              <w:numPr>
                <w:ilvl w:val="0"/>
                <w:numId w:val="567"/>
              </w:numPr>
              <w:shd w:val="clear" w:color="auto" w:fill="auto"/>
              <w:tabs>
                <w:tab w:val="left" w:pos="197"/>
              </w:tabs>
              <w:jc w:val="both"/>
            </w:pPr>
            <w:r w:rsidRPr="002123C2">
              <w:t>Sự tương đồng của hai VB: VB 1 và VB 2 đều thuộc loại VB nghị luận văn học, do đó cách đặt vấn đề và tổ chức luận điểm đều đảm bảo những nguyên tắc chung của loại VB này. Trong cách đặt vấn đề, cả hai VB đều giới thiệu trực tiếp tác phẩm, tác giả và vấn đề cần bàn luận. Trong cách tổ chức luận điểm, cả hai VB đều tổ chức luận điểm để làm nổi bật các khía cạnh của luận đề.</w:t>
            </w:r>
          </w:p>
          <w:p w14:paraId="1C6CFE71" w14:textId="77777777" w:rsidR="00D579F0" w:rsidRPr="002123C2" w:rsidRDefault="00DA69BD">
            <w:pPr>
              <w:pStyle w:val="Other0"/>
              <w:numPr>
                <w:ilvl w:val="0"/>
                <w:numId w:val="567"/>
              </w:numPr>
              <w:shd w:val="clear" w:color="auto" w:fill="auto"/>
              <w:tabs>
                <w:tab w:val="left" w:pos="182"/>
              </w:tabs>
            </w:pPr>
            <w:r w:rsidRPr="002123C2">
              <w:t>Sự khác biệt của hai VB:</w:t>
            </w:r>
          </w:p>
        </w:tc>
      </w:tr>
    </w:tbl>
    <w:p w14:paraId="26F32A3E"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174"/>
        <w:gridCol w:w="2136"/>
        <w:gridCol w:w="4478"/>
      </w:tblGrid>
      <w:tr w:rsidR="00D579F0" w:rsidRPr="002123C2" w14:paraId="3A7DB91A" w14:textId="77777777">
        <w:trPr>
          <w:trHeight w:hRule="exact" w:val="12658"/>
          <w:jc w:val="center"/>
        </w:trPr>
        <w:tc>
          <w:tcPr>
            <w:tcW w:w="2174" w:type="dxa"/>
            <w:tcBorders>
              <w:top w:val="single" w:sz="4" w:space="0" w:color="auto"/>
              <w:left w:val="single" w:sz="4" w:space="0" w:color="auto"/>
              <w:bottom w:val="single" w:sz="4" w:space="0" w:color="auto"/>
            </w:tcBorders>
            <w:shd w:val="clear" w:color="auto" w:fill="FFFFFF"/>
          </w:tcPr>
          <w:p w14:paraId="59A84B03" w14:textId="77777777" w:rsidR="00D579F0" w:rsidRPr="002123C2" w:rsidRDefault="00D579F0">
            <w:pPr>
              <w:rPr>
                <w:rFonts w:ascii="Times New Roman" w:hAnsi="Times New Roman" w:cs="Times New Roman"/>
                <w:sz w:val="10"/>
                <w:szCs w:val="10"/>
              </w:rPr>
            </w:pPr>
          </w:p>
        </w:tc>
        <w:tc>
          <w:tcPr>
            <w:tcW w:w="2136" w:type="dxa"/>
            <w:tcBorders>
              <w:top w:val="single" w:sz="4" w:space="0" w:color="auto"/>
              <w:left w:val="single" w:sz="4" w:space="0" w:color="auto"/>
              <w:bottom w:val="single" w:sz="4" w:space="0" w:color="auto"/>
            </w:tcBorders>
            <w:shd w:val="clear" w:color="auto" w:fill="FFFFFF"/>
          </w:tcPr>
          <w:p w14:paraId="28529EAA" w14:textId="77777777" w:rsidR="00D579F0" w:rsidRPr="002123C2" w:rsidRDefault="00D579F0">
            <w:pPr>
              <w:rPr>
                <w:rFonts w:ascii="Times New Roman" w:hAnsi="Times New Roman" w:cs="Times New Roman"/>
                <w:sz w:val="10"/>
                <w:szCs w:val="10"/>
              </w:rPr>
            </w:pPr>
          </w:p>
        </w:tc>
        <w:tc>
          <w:tcPr>
            <w:tcW w:w="4478" w:type="dxa"/>
            <w:tcBorders>
              <w:top w:val="single" w:sz="4" w:space="0" w:color="auto"/>
              <w:left w:val="single" w:sz="4" w:space="0" w:color="auto"/>
              <w:bottom w:val="single" w:sz="4" w:space="0" w:color="auto"/>
              <w:right w:val="single" w:sz="4" w:space="0" w:color="auto"/>
            </w:tcBorders>
            <w:shd w:val="clear" w:color="auto" w:fill="FFFFFF"/>
            <w:vAlign w:val="bottom"/>
          </w:tcPr>
          <w:p w14:paraId="049D9ACE" w14:textId="77777777" w:rsidR="00D579F0" w:rsidRPr="002123C2" w:rsidRDefault="00DA69BD">
            <w:pPr>
              <w:pStyle w:val="Other0"/>
              <w:shd w:val="clear" w:color="auto" w:fill="auto"/>
              <w:ind w:firstLine="220"/>
              <w:jc w:val="both"/>
            </w:pPr>
            <w:r w:rsidRPr="002123C2">
              <w:rPr>
                <w:lang w:val="en-US" w:eastAsia="en-US" w:bidi="en-US"/>
              </w:rPr>
              <w:t xml:space="preserve">+ </w:t>
            </w:r>
            <w:r w:rsidRPr="002123C2">
              <w:t xml:space="preserve">Nếu </w:t>
            </w:r>
            <w:r w:rsidRPr="002123C2">
              <w:rPr>
                <w:lang w:val="en-US" w:eastAsia="en-US" w:bidi="en-US"/>
              </w:rPr>
              <w:t xml:space="preserve">VB 1 </w:t>
            </w:r>
            <w:r w:rsidRPr="002123C2">
              <w:t xml:space="preserve">đặt </w:t>
            </w:r>
            <w:r w:rsidRPr="002123C2">
              <w:rPr>
                <w:lang w:val="en-US" w:eastAsia="en-US" w:bidi="en-US"/>
              </w:rPr>
              <w:t xml:space="preserve">ra </w:t>
            </w:r>
            <w:r w:rsidRPr="002123C2">
              <w:t xml:space="preserve">và giải quyết một vấn đề thuộc </w:t>
            </w:r>
            <w:r w:rsidRPr="002123C2">
              <w:rPr>
                <w:lang w:val="en-US" w:eastAsia="en-US" w:bidi="en-US"/>
              </w:rPr>
              <w:t xml:space="preserve">VB </w:t>
            </w:r>
            <w:r w:rsidRPr="002123C2">
              <w:rPr>
                <w:i/>
                <w:iCs/>
              </w:rPr>
              <w:t xml:space="preserve">Người </w:t>
            </w:r>
            <w:r w:rsidRPr="002123C2">
              <w:rPr>
                <w:i/>
                <w:iCs/>
                <w:lang w:val="en-US" w:eastAsia="en-US" w:bidi="en-US"/>
              </w:rPr>
              <w:t xml:space="preserve">con </w:t>
            </w:r>
            <w:r w:rsidRPr="002123C2">
              <w:rPr>
                <w:i/>
                <w:iCs/>
              </w:rPr>
              <w:t xml:space="preserve">gái </w:t>
            </w:r>
            <w:r w:rsidRPr="002123C2">
              <w:rPr>
                <w:i/>
                <w:iCs/>
                <w:lang w:val="en-US" w:eastAsia="en-US" w:bidi="en-US"/>
              </w:rPr>
              <w:t xml:space="preserve">Nam </w:t>
            </w:r>
            <w:r w:rsidRPr="002123C2">
              <w:rPr>
                <w:i/>
                <w:iCs/>
              </w:rPr>
              <w:t>Xương</w:t>
            </w:r>
            <w:r w:rsidRPr="002123C2">
              <w:t xml:space="preserve"> thì </w:t>
            </w:r>
            <w:r w:rsidRPr="002123C2">
              <w:rPr>
                <w:lang w:val="en-US" w:eastAsia="en-US" w:bidi="en-US"/>
              </w:rPr>
              <w:t xml:space="preserve">VB 2 </w:t>
            </w:r>
            <w:r w:rsidRPr="002123C2">
              <w:t xml:space="preserve">lại sử dụng tác phẩm </w:t>
            </w:r>
            <w:r w:rsidRPr="002123C2">
              <w:rPr>
                <w:i/>
                <w:iCs/>
              </w:rPr>
              <w:t xml:space="preserve">Thằng quỷ nhỏ </w:t>
            </w:r>
            <w:r w:rsidRPr="002123C2">
              <w:t xml:space="preserve">như một nghiên cứu về một trường hợp tiêu biểu để từ đó đặt </w:t>
            </w:r>
            <w:r w:rsidRPr="002123C2">
              <w:rPr>
                <w:lang w:val="en-US" w:eastAsia="en-US" w:bidi="en-US"/>
              </w:rPr>
              <w:t xml:space="preserve">ra </w:t>
            </w:r>
            <w:r w:rsidRPr="002123C2">
              <w:t xml:space="preserve">vấn đề rộng lớn hơn liên </w:t>
            </w:r>
            <w:r w:rsidRPr="002123C2">
              <w:rPr>
                <w:lang w:val="en-US" w:eastAsia="en-US" w:bidi="en-US"/>
              </w:rPr>
              <w:t xml:space="preserve">quan </w:t>
            </w:r>
            <w:r w:rsidRPr="002123C2">
              <w:t xml:space="preserve">đến phẩm chất của một tác phẩm văn học viết </w:t>
            </w:r>
            <w:r w:rsidRPr="002123C2">
              <w:rPr>
                <w:lang w:val="en-US" w:eastAsia="en-US" w:bidi="en-US"/>
              </w:rPr>
              <w:t xml:space="preserve">cho </w:t>
            </w:r>
            <w:r w:rsidRPr="002123C2">
              <w:t xml:space="preserve">thiếu </w:t>
            </w:r>
            <w:r w:rsidRPr="002123C2">
              <w:rPr>
                <w:lang w:val="en-US" w:eastAsia="en-US" w:bidi="en-US"/>
              </w:rPr>
              <w:t xml:space="preserve">nhi. </w:t>
            </w:r>
            <w:r w:rsidRPr="002123C2">
              <w:t xml:space="preserve">Nói cách khác, nếu </w:t>
            </w:r>
            <w:r w:rsidRPr="002123C2">
              <w:rPr>
                <w:lang w:val="en-US" w:eastAsia="en-US" w:bidi="en-US"/>
              </w:rPr>
              <w:t xml:space="preserve">VB 1 </w:t>
            </w:r>
            <w:r w:rsidRPr="002123C2">
              <w:t xml:space="preserve">là bàn luận </w:t>
            </w:r>
            <w:r w:rsidRPr="002123C2">
              <w:rPr>
                <w:lang w:val="en-US" w:eastAsia="en-US" w:bidi="en-US"/>
              </w:rPr>
              <w:t xml:space="preserve">trong </w:t>
            </w:r>
            <w:r w:rsidRPr="002123C2">
              <w:t xml:space="preserve">phạm </w:t>
            </w:r>
            <w:r w:rsidRPr="002123C2">
              <w:rPr>
                <w:lang w:val="en-US" w:eastAsia="en-US" w:bidi="en-US"/>
              </w:rPr>
              <w:t xml:space="preserve">vi </w:t>
            </w:r>
            <w:r w:rsidRPr="002123C2">
              <w:t xml:space="preserve">một tác phẩm thì </w:t>
            </w:r>
            <w:r w:rsidRPr="002123C2">
              <w:rPr>
                <w:lang w:val="en-US" w:eastAsia="en-US" w:bidi="en-US"/>
              </w:rPr>
              <w:t xml:space="preserve">VB 2 </w:t>
            </w:r>
            <w:r w:rsidRPr="002123C2">
              <w:t xml:space="preserve">hướng tới bàn luận những vấn đề rộng lớn hơn được gợi </w:t>
            </w:r>
            <w:r w:rsidRPr="002123C2">
              <w:rPr>
                <w:lang w:val="en-US" w:eastAsia="en-US" w:bidi="en-US"/>
              </w:rPr>
              <w:t xml:space="preserve">ra </w:t>
            </w:r>
            <w:r w:rsidRPr="002123C2">
              <w:t>từ tác phẩm.</w:t>
            </w:r>
          </w:p>
          <w:p w14:paraId="2D488969"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Nếu </w:t>
            </w:r>
            <w:r w:rsidRPr="002123C2">
              <w:rPr>
                <w:lang w:val="en-US" w:eastAsia="en-US" w:bidi="en-US"/>
              </w:rPr>
              <w:t xml:space="preserve">VB 1 </w:t>
            </w:r>
            <w:r w:rsidRPr="002123C2">
              <w:t xml:space="preserve">chủ yếu dùng các </w:t>
            </w:r>
            <w:r w:rsidRPr="002123C2">
              <w:rPr>
                <w:lang w:val="en-US" w:eastAsia="en-US" w:bidi="en-US"/>
              </w:rPr>
              <w:t xml:space="preserve">tri </w:t>
            </w:r>
            <w:r w:rsidRPr="002123C2">
              <w:t xml:space="preserve">thức văn học để làm sáng tỏ vấn đề thì </w:t>
            </w:r>
            <w:r w:rsidRPr="002123C2">
              <w:rPr>
                <w:lang w:val="en-US" w:eastAsia="en-US" w:bidi="en-US"/>
              </w:rPr>
              <w:t xml:space="preserve">VB 2 </w:t>
            </w:r>
            <w:r w:rsidRPr="002123C2">
              <w:t xml:space="preserve">bên cạnh </w:t>
            </w:r>
            <w:r w:rsidRPr="002123C2">
              <w:rPr>
                <w:lang w:val="en-US" w:eastAsia="en-US" w:bidi="en-US"/>
              </w:rPr>
              <w:t xml:space="preserve">tri </w:t>
            </w:r>
            <w:r w:rsidRPr="002123C2">
              <w:t xml:space="preserve">thức văn học (vẫn là vùng </w:t>
            </w:r>
            <w:r w:rsidRPr="002123C2">
              <w:rPr>
                <w:lang w:val="en-US" w:eastAsia="en-US" w:bidi="en-US"/>
              </w:rPr>
              <w:t xml:space="preserve">tri </w:t>
            </w:r>
            <w:r w:rsidRPr="002123C2">
              <w:t xml:space="preserve">thức chủ yếu), còn sử dụng cả những </w:t>
            </w:r>
            <w:r w:rsidRPr="002123C2">
              <w:rPr>
                <w:lang w:val="en-US" w:eastAsia="en-US" w:bidi="en-US"/>
              </w:rPr>
              <w:t xml:space="preserve">tri </w:t>
            </w:r>
            <w:r w:rsidRPr="002123C2">
              <w:t xml:space="preserve">thức về nhân học, văn hoá để giải quyết, bước đầu giúp </w:t>
            </w:r>
            <w:r w:rsidRPr="002123C2">
              <w:rPr>
                <w:lang w:val="en-US" w:eastAsia="en-US" w:bidi="en-US"/>
              </w:rPr>
              <w:t xml:space="preserve">HS </w:t>
            </w:r>
            <w:r w:rsidRPr="002123C2">
              <w:t xml:space="preserve">ý thức được có thể sử dụng </w:t>
            </w:r>
            <w:r w:rsidRPr="002123C2">
              <w:rPr>
                <w:lang w:val="en-US" w:eastAsia="en-US" w:bidi="en-US"/>
              </w:rPr>
              <w:t xml:space="preserve">tri </w:t>
            </w:r>
            <w:r w:rsidRPr="002123C2">
              <w:t xml:space="preserve">thức liên ngành </w:t>
            </w:r>
            <w:r w:rsidRPr="002123C2">
              <w:rPr>
                <w:lang w:val="en-US" w:eastAsia="en-US" w:bidi="en-US"/>
              </w:rPr>
              <w:t xml:space="preserve">trong </w:t>
            </w:r>
            <w:r w:rsidRPr="002123C2">
              <w:t xml:space="preserve">nghiên cứu văn học. </w:t>
            </w:r>
            <w:r w:rsidRPr="002123C2">
              <w:rPr>
                <w:lang w:val="en-US" w:eastAsia="en-US" w:bidi="en-US"/>
              </w:rPr>
              <w:t xml:space="preserve">+ </w:t>
            </w:r>
            <w:r w:rsidRPr="002123C2">
              <w:t xml:space="preserve">Vì khác biệt </w:t>
            </w:r>
            <w:r w:rsidRPr="002123C2">
              <w:rPr>
                <w:lang w:val="en-US" w:eastAsia="en-US" w:bidi="en-US"/>
              </w:rPr>
              <w:t xml:space="preserve">trong </w:t>
            </w:r>
            <w:r w:rsidRPr="002123C2">
              <w:t xml:space="preserve">cách đặt vấn đề nên cách tổ chức luận điểm của </w:t>
            </w:r>
            <w:r w:rsidRPr="002123C2">
              <w:rPr>
                <w:lang w:val="en-US" w:eastAsia="en-US" w:bidi="en-US"/>
              </w:rPr>
              <w:t xml:space="preserve">hai VB </w:t>
            </w:r>
            <w:r w:rsidRPr="002123C2">
              <w:t xml:space="preserve">cũng khác biệt. </w:t>
            </w:r>
            <w:r w:rsidRPr="002123C2">
              <w:rPr>
                <w:lang w:val="en-US" w:eastAsia="en-US" w:bidi="en-US"/>
              </w:rPr>
              <w:t xml:space="preserve">VB 1 </w:t>
            </w:r>
            <w:r w:rsidRPr="002123C2">
              <w:t xml:space="preserve">tổ chức luận điểm </w:t>
            </w:r>
            <w:r w:rsidRPr="002123C2">
              <w:rPr>
                <w:lang w:val="en-US" w:eastAsia="en-US" w:bidi="en-US"/>
              </w:rPr>
              <w:t xml:space="preserve">theo </w:t>
            </w:r>
            <w:r w:rsidRPr="002123C2">
              <w:t xml:space="preserve">hướng bám sát diễn biến câu chuyện </w:t>
            </w:r>
            <w:r w:rsidRPr="002123C2">
              <w:rPr>
                <w:lang w:val="en-US" w:eastAsia="en-US" w:bidi="en-US"/>
              </w:rPr>
              <w:t xml:space="preserve">bi </w:t>
            </w:r>
            <w:r w:rsidRPr="002123C2">
              <w:t xml:space="preserve">kịch của Vũ Nương với lô-gíc: nhận diện bi kịch </w:t>
            </w:r>
            <w:r w:rsidRPr="002123C2">
              <w:rPr>
                <w:lang w:val="en-US" w:eastAsia="en-US" w:bidi="en-US"/>
              </w:rPr>
              <w:t xml:space="preserve">- </w:t>
            </w:r>
            <w:r w:rsidRPr="002123C2">
              <w:t xml:space="preserve">lí giải bi kịch - hoá giải bi kịch; VB 2 tổ chức luận điểm theo hướng quy nạp: từ phân tích, lí giải trường hợp tác phẩm </w:t>
            </w:r>
            <w:r w:rsidRPr="002123C2">
              <w:rPr>
                <w:i/>
                <w:iCs/>
              </w:rPr>
              <w:t>Thằng quỷ nhỏ</w:t>
            </w:r>
            <w:r w:rsidRPr="002123C2">
              <w:t>, tác giả nêu lên những suy ngẫm về phẩm chất của các tác phẩm văn học viết cho thiếu nhi.</w:t>
            </w:r>
          </w:p>
          <w:p w14:paraId="52CC39F0" w14:textId="77777777" w:rsidR="00D579F0" w:rsidRPr="002123C2" w:rsidRDefault="00DA69BD">
            <w:pPr>
              <w:pStyle w:val="Other0"/>
              <w:shd w:val="clear" w:color="auto" w:fill="auto"/>
              <w:jc w:val="both"/>
            </w:pPr>
            <w:r w:rsidRPr="002123C2">
              <w:rPr>
                <w:b/>
                <w:bCs/>
                <w:i/>
                <w:iCs/>
              </w:rPr>
              <w:t>3. Câu hỏi 3</w:t>
            </w:r>
          </w:p>
          <w:p w14:paraId="7FD7A03F" w14:textId="77777777" w:rsidR="00D579F0" w:rsidRPr="002123C2" w:rsidRDefault="00DA69BD">
            <w:pPr>
              <w:pStyle w:val="Other0"/>
              <w:shd w:val="clear" w:color="auto" w:fill="auto"/>
              <w:jc w:val="both"/>
            </w:pPr>
            <w:r w:rsidRPr="002123C2">
              <w:t>Đoạn văn của em cần đảm bảo các yêu cầu: - Về nội dung:</w:t>
            </w:r>
          </w:p>
          <w:p w14:paraId="0E2B9EF4" w14:textId="77777777" w:rsidR="00D579F0" w:rsidRPr="002123C2" w:rsidRDefault="00DA69BD">
            <w:pPr>
              <w:pStyle w:val="Other0"/>
              <w:shd w:val="clear" w:color="auto" w:fill="auto"/>
              <w:jc w:val="both"/>
            </w:pPr>
            <w:r w:rsidRPr="002123C2">
              <w:t>+ Nếu lựa chọn phân tích vẻ đẹp ngôn từ của một đoạn trích truyện thơ Nôm, em có thể triển khai các ý trong đoạn theo các đặc điểm của ngôn ngữ thơ như: tính chính xác, tính hình tượng, tính biểu cảm, tính hàm súc, tính cá thể,...</w:t>
            </w:r>
          </w:p>
        </w:tc>
      </w:tr>
    </w:tbl>
    <w:p w14:paraId="0432F8B6"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174"/>
        <w:gridCol w:w="2136"/>
        <w:gridCol w:w="4483"/>
      </w:tblGrid>
      <w:tr w:rsidR="00D579F0" w:rsidRPr="002123C2" w14:paraId="6E1D2410" w14:textId="77777777">
        <w:trPr>
          <w:trHeight w:hRule="exact" w:val="3067"/>
          <w:jc w:val="center"/>
        </w:trPr>
        <w:tc>
          <w:tcPr>
            <w:tcW w:w="2174" w:type="dxa"/>
            <w:tcBorders>
              <w:top w:val="single" w:sz="4" w:space="0" w:color="auto"/>
              <w:left w:val="single" w:sz="4" w:space="0" w:color="auto"/>
              <w:bottom w:val="single" w:sz="4" w:space="0" w:color="auto"/>
            </w:tcBorders>
            <w:shd w:val="clear" w:color="auto" w:fill="FFFFFF"/>
          </w:tcPr>
          <w:p w14:paraId="327BFE90" w14:textId="77777777" w:rsidR="00D579F0" w:rsidRPr="002123C2" w:rsidRDefault="00D579F0">
            <w:pPr>
              <w:rPr>
                <w:rFonts w:ascii="Times New Roman" w:hAnsi="Times New Roman" w:cs="Times New Roman"/>
                <w:sz w:val="10"/>
                <w:szCs w:val="10"/>
              </w:rPr>
            </w:pPr>
          </w:p>
        </w:tc>
        <w:tc>
          <w:tcPr>
            <w:tcW w:w="2136" w:type="dxa"/>
            <w:tcBorders>
              <w:top w:val="single" w:sz="4" w:space="0" w:color="auto"/>
              <w:left w:val="single" w:sz="4" w:space="0" w:color="auto"/>
              <w:bottom w:val="single" w:sz="4" w:space="0" w:color="auto"/>
            </w:tcBorders>
            <w:shd w:val="clear" w:color="auto" w:fill="FFFFFF"/>
          </w:tcPr>
          <w:p w14:paraId="59E1A6BD" w14:textId="77777777" w:rsidR="00D579F0" w:rsidRPr="002123C2" w:rsidRDefault="00D579F0">
            <w:pPr>
              <w:rPr>
                <w:rFonts w:ascii="Times New Roman" w:hAnsi="Times New Roman" w:cs="Times New Roman"/>
                <w:sz w:val="10"/>
                <w:szCs w:val="10"/>
              </w:rPr>
            </w:pPr>
          </w:p>
        </w:tc>
        <w:tc>
          <w:tcPr>
            <w:tcW w:w="4483" w:type="dxa"/>
            <w:tcBorders>
              <w:top w:val="single" w:sz="4" w:space="0" w:color="auto"/>
              <w:left w:val="single" w:sz="4" w:space="0" w:color="auto"/>
              <w:bottom w:val="single" w:sz="4" w:space="0" w:color="auto"/>
              <w:right w:val="single" w:sz="4" w:space="0" w:color="auto"/>
            </w:tcBorders>
            <w:shd w:val="clear" w:color="auto" w:fill="FFFFFF"/>
            <w:vAlign w:val="bottom"/>
          </w:tcPr>
          <w:p w14:paraId="40C684FD"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Nếu lựa chọn phân tích tác dụng của yếu tố kì ảo </w:t>
            </w:r>
            <w:r w:rsidRPr="002123C2">
              <w:rPr>
                <w:lang w:val="en-US" w:eastAsia="en-US" w:bidi="en-US"/>
              </w:rPr>
              <w:t xml:space="preserve">trong </w:t>
            </w:r>
            <w:r w:rsidRPr="002123C2">
              <w:t xml:space="preserve">truyện truyền kì, </w:t>
            </w:r>
            <w:r w:rsidRPr="002123C2">
              <w:rPr>
                <w:lang w:val="en-US" w:eastAsia="en-US" w:bidi="en-US"/>
              </w:rPr>
              <w:t xml:space="preserve">em </w:t>
            </w:r>
            <w:r w:rsidRPr="002123C2">
              <w:t xml:space="preserve">cần giới thiệu với người đọc yếu tố ấy, chỉ </w:t>
            </w:r>
            <w:r w:rsidRPr="002123C2">
              <w:rPr>
                <w:lang w:val="en-US" w:eastAsia="en-US" w:bidi="en-US"/>
              </w:rPr>
              <w:t xml:space="preserve">ra </w:t>
            </w:r>
            <w:r w:rsidRPr="002123C2">
              <w:t xml:space="preserve">tác dụng của yếu tố đối với việc thể hiện nội </w:t>
            </w:r>
            <w:r w:rsidRPr="002123C2">
              <w:rPr>
                <w:lang w:val="en-US" w:eastAsia="en-US" w:bidi="en-US"/>
              </w:rPr>
              <w:t xml:space="preserve">dung </w:t>
            </w:r>
            <w:r w:rsidRPr="002123C2">
              <w:t>chủ đề và tạo nên đặc sắc về hình thức nghệ thuật của tác phẩm.</w:t>
            </w:r>
          </w:p>
          <w:p w14:paraId="1AE8C012"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Về hình thức: đoạn văn cần đảm bảo </w:t>
            </w:r>
            <w:r w:rsidRPr="002123C2">
              <w:rPr>
                <w:lang w:val="en-US" w:eastAsia="en-US" w:bidi="en-US"/>
              </w:rPr>
              <w:t xml:space="preserve">dung </w:t>
            </w:r>
            <w:r w:rsidRPr="002123C2">
              <w:t>lượng hợp lí, có sử dụng cách dẫn trực tiếp hoặc cách dẫn gián tiếp.</w:t>
            </w:r>
          </w:p>
        </w:tc>
      </w:tr>
    </w:tbl>
    <w:p w14:paraId="6EFD7C7C" w14:textId="77777777" w:rsidR="00D579F0" w:rsidRPr="002123C2" w:rsidRDefault="00D579F0">
      <w:pPr>
        <w:spacing w:after="159" w:line="1" w:lineRule="exact"/>
        <w:rPr>
          <w:rFonts w:ascii="Times New Roman" w:hAnsi="Times New Roman" w:cs="Times New Roman"/>
        </w:rPr>
      </w:pPr>
    </w:p>
    <w:p w14:paraId="0D9D98DC" w14:textId="77777777" w:rsidR="00D579F0" w:rsidRPr="002123C2" w:rsidRDefault="00DA69BD">
      <w:pPr>
        <w:pStyle w:val="BodyText"/>
        <w:numPr>
          <w:ilvl w:val="0"/>
          <w:numId w:val="507"/>
        </w:numPr>
        <w:shd w:val="clear" w:color="auto" w:fill="auto"/>
        <w:tabs>
          <w:tab w:val="left" w:pos="426"/>
        </w:tabs>
        <w:spacing w:line="350" w:lineRule="auto"/>
      </w:pPr>
      <w:r w:rsidRPr="002123C2">
        <w:rPr>
          <w:rFonts w:eastAsia="Arial"/>
          <w:b/>
          <w:bCs/>
          <w:color w:val="00AE4C"/>
          <w:sz w:val="22"/>
          <w:szCs w:val="22"/>
        </w:rPr>
        <w:t xml:space="preserve">THỰC HÀNH ĐỌC </w:t>
      </w:r>
      <w:r w:rsidRPr="002123C2">
        <w:rPr>
          <w:b/>
          <w:bCs/>
          <w:i/>
          <w:iCs/>
        </w:rPr>
        <w:t xml:space="preserve">HOÀNG HẠC LÂU TỐNG MẠNH HẠO NHIÊN </w:t>
      </w:r>
      <w:r w:rsidRPr="002123C2">
        <w:rPr>
          <w:b/>
          <w:bCs/>
          <w:i/>
          <w:iCs/>
          <w:lang w:val="en-US" w:eastAsia="en-US" w:bidi="en-US"/>
        </w:rPr>
        <w:t xml:space="preserve">CHI </w:t>
      </w:r>
      <w:r w:rsidRPr="002123C2">
        <w:rPr>
          <w:b/>
          <w:bCs/>
          <w:i/>
          <w:iCs/>
        </w:rPr>
        <w:t xml:space="preserve">QUẢNG LĂNG, </w:t>
      </w:r>
      <w:r w:rsidRPr="002123C2">
        <w:rPr>
          <w:b/>
          <w:bCs/>
        </w:rPr>
        <w:t xml:space="preserve">MỘT BÀI THƠ TIỄN BIỆT TIÊU BIỂU </w:t>
      </w:r>
      <w:r w:rsidRPr="002123C2">
        <w:rPr>
          <w:b/>
          <w:bCs/>
          <w:lang w:val="en-US" w:eastAsia="en-US" w:bidi="en-US"/>
        </w:rPr>
        <w:t xml:space="preserve">TRONG </w:t>
      </w:r>
      <w:r w:rsidRPr="002123C2">
        <w:rPr>
          <w:b/>
          <w:bCs/>
        </w:rPr>
        <w:t xml:space="preserve">THƠ ĐƯỜNG (Nguyễn Khắc </w:t>
      </w:r>
      <w:r w:rsidRPr="002123C2">
        <w:rPr>
          <w:b/>
          <w:bCs/>
          <w:lang w:val="en-US" w:eastAsia="en-US" w:bidi="en-US"/>
        </w:rPr>
        <w:t>Phi)</w:t>
      </w:r>
    </w:p>
    <w:p w14:paraId="71FDF47B" w14:textId="77777777" w:rsidR="00D579F0" w:rsidRPr="002123C2" w:rsidRDefault="00DA69BD">
      <w:pPr>
        <w:pStyle w:val="Heading40"/>
        <w:keepNext/>
        <w:keepLines/>
        <w:numPr>
          <w:ilvl w:val="0"/>
          <w:numId w:val="568"/>
        </w:numPr>
        <w:shd w:val="clear" w:color="auto" w:fill="auto"/>
        <w:tabs>
          <w:tab w:val="left" w:pos="687"/>
        </w:tabs>
        <w:spacing w:after="0" w:line="343" w:lineRule="auto"/>
        <w:ind w:firstLine="300"/>
      </w:pPr>
      <w:bookmarkStart w:id="915" w:name="bookmark916"/>
      <w:bookmarkStart w:id="916" w:name="bookmark917"/>
      <w:r w:rsidRPr="002123C2">
        <w:t>Mục tiêu</w:t>
      </w:r>
      <w:bookmarkEnd w:id="915"/>
      <w:bookmarkEnd w:id="916"/>
    </w:p>
    <w:p w14:paraId="3698F43E"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 xml:space="preserve">vận dụng được kiến thức, kĩ năng đọc hiểu </w:t>
      </w:r>
      <w:r w:rsidRPr="002123C2">
        <w:rPr>
          <w:lang w:val="en-US" w:eastAsia="en-US" w:bidi="en-US"/>
        </w:rPr>
        <w:t xml:space="preserve">VB </w:t>
      </w:r>
      <w:r w:rsidRPr="002123C2">
        <w:t xml:space="preserve">nghị luận viết về một tác phẩm văn học để tự đọc hiểu một </w:t>
      </w:r>
      <w:r w:rsidRPr="002123C2">
        <w:rPr>
          <w:lang w:val="en-US" w:eastAsia="en-US" w:bidi="en-US"/>
        </w:rPr>
        <w:t xml:space="preserve">VB </w:t>
      </w:r>
      <w:r w:rsidRPr="002123C2">
        <w:t>khác.</w:t>
      </w:r>
    </w:p>
    <w:p w14:paraId="24DEB52F" w14:textId="77777777" w:rsidR="00D579F0" w:rsidRPr="002123C2" w:rsidRDefault="00DA69BD">
      <w:pPr>
        <w:pStyle w:val="Heading40"/>
        <w:keepNext/>
        <w:keepLines/>
        <w:numPr>
          <w:ilvl w:val="0"/>
          <w:numId w:val="568"/>
        </w:numPr>
        <w:shd w:val="clear" w:color="auto" w:fill="auto"/>
        <w:tabs>
          <w:tab w:val="left" w:pos="687"/>
        </w:tabs>
        <w:spacing w:after="0" w:line="350" w:lineRule="auto"/>
        <w:ind w:firstLine="300"/>
      </w:pPr>
      <w:bookmarkStart w:id="917" w:name="bookmark918"/>
      <w:bookmarkStart w:id="918" w:name="bookmark919"/>
      <w:r w:rsidRPr="002123C2">
        <w:t xml:space="preserve">Nội </w:t>
      </w:r>
      <w:r w:rsidRPr="002123C2">
        <w:rPr>
          <w:lang w:val="en-US" w:eastAsia="en-US" w:bidi="en-US"/>
        </w:rPr>
        <w:t xml:space="preserve">dung </w:t>
      </w:r>
      <w:r w:rsidRPr="002123C2">
        <w:t>hoạt động</w:t>
      </w:r>
      <w:bookmarkEnd w:id="917"/>
      <w:bookmarkEnd w:id="918"/>
    </w:p>
    <w:p w14:paraId="0ED98A91" w14:textId="77777777" w:rsidR="00D579F0" w:rsidRPr="002123C2" w:rsidRDefault="00DA69BD">
      <w:pPr>
        <w:pStyle w:val="BodyText"/>
        <w:shd w:val="clear" w:color="auto" w:fill="auto"/>
        <w:spacing w:line="350" w:lineRule="auto"/>
        <w:ind w:firstLine="300"/>
      </w:pPr>
      <w:r w:rsidRPr="002123C2">
        <w:rPr>
          <w:lang w:val="en-US" w:eastAsia="en-US" w:bidi="en-US"/>
        </w:rPr>
        <w:t xml:space="preserve">HS </w:t>
      </w:r>
      <w:r w:rsidRPr="002123C2">
        <w:t xml:space="preserve">tự thực hành đọc ở nhà, báo cáo kết quả thực hiện nhiệm vụ </w:t>
      </w:r>
      <w:r w:rsidRPr="002123C2">
        <w:rPr>
          <w:lang w:val="en-US" w:eastAsia="en-US" w:bidi="en-US"/>
        </w:rPr>
        <w:t xml:space="preserve">trong </w:t>
      </w:r>
      <w:r w:rsidRPr="002123C2">
        <w:t xml:space="preserve">buổi học tiếp </w:t>
      </w:r>
      <w:r w:rsidRPr="002123C2">
        <w:rPr>
          <w:lang w:val="en-US" w:eastAsia="en-US" w:bidi="en-US"/>
        </w:rPr>
        <w:t>theo.</w:t>
      </w:r>
    </w:p>
    <w:p w14:paraId="4AA5A2E2" w14:textId="77777777" w:rsidR="00D579F0" w:rsidRPr="002123C2" w:rsidRDefault="00DA69BD">
      <w:pPr>
        <w:pStyle w:val="BodyText"/>
        <w:numPr>
          <w:ilvl w:val="0"/>
          <w:numId w:val="568"/>
        </w:numPr>
        <w:shd w:val="clear" w:color="auto" w:fill="auto"/>
        <w:tabs>
          <w:tab w:val="left" w:pos="687"/>
        </w:tabs>
        <w:spacing w:line="35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2251"/>
        <w:gridCol w:w="3802"/>
      </w:tblGrid>
      <w:tr w:rsidR="00D579F0" w:rsidRPr="002123C2" w14:paraId="67F101C9" w14:textId="77777777">
        <w:trPr>
          <w:trHeight w:hRule="exact" w:val="418"/>
          <w:jc w:val="center"/>
        </w:trPr>
        <w:tc>
          <w:tcPr>
            <w:tcW w:w="2741" w:type="dxa"/>
            <w:tcBorders>
              <w:top w:val="single" w:sz="4" w:space="0" w:color="auto"/>
              <w:left w:val="single" w:sz="4" w:space="0" w:color="auto"/>
            </w:tcBorders>
            <w:shd w:val="clear" w:color="auto" w:fill="D2E8C1"/>
            <w:vAlign w:val="bottom"/>
          </w:tcPr>
          <w:p w14:paraId="4F669982"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51" w:type="dxa"/>
            <w:tcBorders>
              <w:top w:val="single" w:sz="4" w:space="0" w:color="auto"/>
              <w:left w:val="single" w:sz="4" w:space="0" w:color="auto"/>
            </w:tcBorders>
            <w:shd w:val="clear" w:color="auto" w:fill="D2E8C1"/>
            <w:vAlign w:val="bottom"/>
          </w:tcPr>
          <w:p w14:paraId="2E1BEF2A" w14:textId="77777777" w:rsidR="00D579F0" w:rsidRPr="002123C2" w:rsidRDefault="00DA69BD">
            <w:pPr>
              <w:pStyle w:val="Other0"/>
              <w:shd w:val="clear" w:color="auto" w:fill="auto"/>
              <w:spacing w:line="240" w:lineRule="auto"/>
              <w:jc w:val="center"/>
            </w:pPr>
            <w:r w:rsidRPr="002123C2">
              <w:rPr>
                <w:b/>
                <w:bCs/>
              </w:rPr>
              <w:t>Hoạt động của HS</w:t>
            </w:r>
          </w:p>
        </w:tc>
        <w:tc>
          <w:tcPr>
            <w:tcW w:w="3802" w:type="dxa"/>
            <w:tcBorders>
              <w:top w:val="single" w:sz="4" w:space="0" w:color="auto"/>
              <w:left w:val="single" w:sz="4" w:space="0" w:color="auto"/>
              <w:right w:val="single" w:sz="4" w:space="0" w:color="auto"/>
            </w:tcBorders>
            <w:shd w:val="clear" w:color="auto" w:fill="D2E8C1"/>
            <w:vAlign w:val="bottom"/>
          </w:tcPr>
          <w:p w14:paraId="00B2D70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BF9B0B9" w14:textId="77777777">
        <w:trPr>
          <w:trHeight w:hRule="exact" w:val="4910"/>
          <w:jc w:val="center"/>
        </w:trPr>
        <w:tc>
          <w:tcPr>
            <w:tcW w:w="2741" w:type="dxa"/>
            <w:tcBorders>
              <w:top w:val="single" w:sz="4" w:space="0" w:color="auto"/>
              <w:left w:val="single" w:sz="4" w:space="0" w:color="auto"/>
              <w:bottom w:val="single" w:sz="4" w:space="0" w:color="auto"/>
            </w:tcBorders>
            <w:shd w:val="clear" w:color="auto" w:fill="FFFFFF"/>
          </w:tcPr>
          <w:p w14:paraId="23DE63B9" w14:textId="77777777" w:rsidR="00D579F0" w:rsidRPr="002123C2" w:rsidRDefault="00DA69BD">
            <w:pPr>
              <w:pStyle w:val="Other0"/>
              <w:shd w:val="clear" w:color="auto" w:fill="auto"/>
              <w:jc w:val="both"/>
            </w:pPr>
            <w:r w:rsidRPr="002123C2">
              <w:t>GV hướng dẫn HS thực hiện nhiệm vụ tự đọc VB ở nhà theo những lưu ý trong SGK. Yêu cầu HS thực hiện nhiệm vụ (làm vào trong vở).</w:t>
            </w:r>
          </w:p>
          <w:p w14:paraId="25A47E22" w14:textId="77777777" w:rsidR="00D579F0" w:rsidRPr="002123C2" w:rsidRDefault="00DA69BD">
            <w:pPr>
              <w:pStyle w:val="Other0"/>
              <w:numPr>
                <w:ilvl w:val="0"/>
                <w:numId w:val="569"/>
              </w:numPr>
              <w:shd w:val="clear" w:color="auto" w:fill="auto"/>
              <w:tabs>
                <w:tab w:val="left" w:pos="182"/>
              </w:tabs>
              <w:jc w:val="both"/>
            </w:pPr>
            <w:r w:rsidRPr="002123C2">
              <w:t>Nêu luận đề, luận điểm, lí lẽ, bằng chứng trong VB.</w:t>
            </w:r>
          </w:p>
          <w:p w14:paraId="3287B498" w14:textId="77777777" w:rsidR="00D579F0" w:rsidRPr="002123C2" w:rsidRDefault="00DA69BD">
            <w:pPr>
              <w:pStyle w:val="Other0"/>
              <w:numPr>
                <w:ilvl w:val="0"/>
                <w:numId w:val="569"/>
              </w:numPr>
              <w:shd w:val="clear" w:color="auto" w:fill="auto"/>
              <w:tabs>
                <w:tab w:val="left" w:pos="230"/>
              </w:tabs>
              <w:jc w:val="both"/>
            </w:pPr>
            <w:r w:rsidRPr="002123C2">
              <w:t>Chỉ ra được hiệu quả của việc sử dụng lí lẽ, bằng chứng trong việc làm sáng tỏ luận điểm.</w:t>
            </w:r>
          </w:p>
        </w:tc>
        <w:tc>
          <w:tcPr>
            <w:tcW w:w="2251" w:type="dxa"/>
            <w:tcBorders>
              <w:top w:val="single" w:sz="4" w:space="0" w:color="auto"/>
              <w:left w:val="single" w:sz="4" w:space="0" w:color="auto"/>
              <w:bottom w:val="single" w:sz="4" w:space="0" w:color="auto"/>
            </w:tcBorders>
            <w:shd w:val="clear" w:color="auto" w:fill="FFFFFF"/>
          </w:tcPr>
          <w:p w14:paraId="1B2807AF" w14:textId="77777777" w:rsidR="00D579F0" w:rsidRPr="002123C2" w:rsidRDefault="00DA69BD">
            <w:pPr>
              <w:pStyle w:val="Other0"/>
              <w:shd w:val="clear" w:color="auto" w:fill="auto"/>
            </w:pPr>
            <w:r w:rsidRPr="002123C2">
              <w:t>HS thực hiện nhiệm vụ ở nhà.</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69BB7D98" w14:textId="77777777" w:rsidR="00D579F0" w:rsidRPr="002123C2" w:rsidRDefault="00DA69BD">
            <w:pPr>
              <w:pStyle w:val="Other0"/>
              <w:numPr>
                <w:ilvl w:val="0"/>
                <w:numId w:val="570"/>
              </w:numPr>
              <w:shd w:val="clear" w:color="auto" w:fill="auto"/>
              <w:tabs>
                <w:tab w:val="left" w:pos="269"/>
              </w:tabs>
              <w:spacing w:line="286" w:lineRule="auto"/>
              <w:jc w:val="both"/>
            </w:pPr>
            <w:r w:rsidRPr="002123C2">
              <w:t xml:space="preserve">Luận đề: </w:t>
            </w:r>
            <w:r w:rsidRPr="002123C2">
              <w:rPr>
                <w:i/>
                <w:iCs/>
              </w:rPr>
              <w:t>Hoàng Hạc lâu tống Mạnh Hạo Nhiên chi Quảng Lăng</w:t>
            </w:r>
            <w:r w:rsidRPr="002123C2">
              <w:t xml:space="preserve"> là một bài thơ tiễn biệt tiêu biểu trong thơ Đường</w:t>
            </w:r>
            <w:r w:rsidRPr="002123C2">
              <w:rPr>
                <w:i/>
                <w:iCs/>
              </w:rPr>
              <w:t>.</w:t>
            </w:r>
          </w:p>
          <w:p w14:paraId="58CE12D3" w14:textId="77777777" w:rsidR="00D579F0" w:rsidRPr="002123C2" w:rsidRDefault="00DA69BD">
            <w:pPr>
              <w:pStyle w:val="Other0"/>
              <w:numPr>
                <w:ilvl w:val="0"/>
                <w:numId w:val="570"/>
              </w:numPr>
              <w:shd w:val="clear" w:color="auto" w:fill="auto"/>
              <w:tabs>
                <w:tab w:val="left" w:pos="197"/>
              </w:tabs>
              <w:spacing w:line="286" w:lineRule="auto"/>
              <w:jc w:val="both"/>
            </w:pPr>
            <w:r w:rsidRPr="002123C2">
              <w:t>Hệ thống luận điểm, lí lẽ và bằng chứng:</w:t>
            </w:r>
          </w:p>
          <w:p w14:paraId="74B503FD" w14:textId="77777777" w:rsidR="00D579F0" w:rsidRPr="002123C2" w:rsidRDefault="00DA69BD">
            <w:pPr>
              <w:pStyle w:val="Other0"/>
              <w:shd w:val="clear" w:color="auto" w:fill="auto"/>
              <w:spacing w:line="286" w:lineRule="auto"/>
              <w:jc w:val="both"/>
            </w:pPr>
            <w:r w:rsidRPr="002123C2">
              <w:rPr>
                <w:i/>
                <w:iCs/>
              </w:rPr>
              <w:t>Luận điểm 1: Niềm lưu luyến và sự nao nức của người đưa tiễn trong 2 câu thơ đầu</w:t>
            </w:r>
            <w:r w:rsidRPr="002123C2">
              <w:t>.</w:t>
            </w:r>
          </w:p>
          <w:p w14:paraId="5F66EADB" w14:textId="77777777" w:rsidR="00D579F0" w:rsidRPr="002123C2" w:rsidRDefault="00DA69BD">
            <w:pPr>
              <w:pStyle w:val="Other0"/>
              <w:numPr>
                <w:ilvl w:val="0"/>
                <w:numId w:val="570"/>
              </w:numPr>
              <w:shd w:val="clear" w:color="auto" w:fill="auto"/>
              <w:tabs>
                <w:tab w:val="left" w:pos="173"/>
              </w:tabs>
              <w:spacing w:line="286" w:lineRule="auto"/>
              <w:jc w:val="both"/>
            </w:pPr>
            <w:r w:rsidRPr="002123C2">
              <w:t>Lí lẽ:</w:t>
            </w:r>
          </w:p>
          <w:p w14:paraId="0A4CCDC5" w14:textId="77777777" w:rsidR="00D579F0" w:rsidRPr="002123C2" w:rsidRDefault="00DA69BD">
            <w:pPr>
              <w:pStyle w:val="Other0"/>
              <w:shd w:val="clear" w:color="auto" w:fill="auto"/>
              <w:spacing w:line="286" w:lineRule="auto"/>
              <w:jc w:val="both"/>
            </w:pPr>
            <w:r w:rsidRPr="002123C2">
              <w:t>+ Lý Bạch kết giao và rất tôn kính, ngưỡng mộ Mạnh Hạo Nhiên.</w:t>
            </w:r>
          </w:p>
          <w:p w14:paraId="3F7EBBDC" w14:textId="77777777" w:rsidR="00D579F0" w:rsidRPr="002123C2" w:rsidRDefault="00DA69BD">
            <w:pPr>
              <w:pStyle w:val="Other0"/>
              <w:shd w:val="clear" w:color="auto" w:fill="auto"/>
              <w:spacing w:line="286" w:lineRule="auto"/>
              <w:jc w:val="both"/>
            </w:pPr>
            <w:r w:rsidRPr="002123C2">
              <w:t>+ Mạnh Hạo Nhiên về Dương Châu, Lý Bạch bịn rịn và lưu luyến.</w:t>
            </w:r>
          </w:p>
        </w:tc>
      </w:tr>
    </w:tbl>
    <w:p w14:paraId="34FDA63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2246"/>
        <w:gridCol w:w="3802"/>
      </w:tblGrid>
      <w:tr w:rsidR="00D579F0" w:rsidRPr="002123C2" w14:paraId="2F75C997" w14:textId="77777777">
        <w:trPr>
          <w:trHeight w:hRule="exact" w:val="11314"/>
          <w:jc w:val="center"/>
        </w:trPr>
        <w:tc>
          <w:tcPr>
            <w:tcW w:w="2741" w:type="dxa"/>
            <w:tcBorders>
              <w:top w:val="single" w:sz="4" w:space="0" w:color="auto"/>
              <w:left w:val="single" w:sz="4" w:space="0" w:color="auto"/>
              <w:bottom w:val="single" w:sz="4" w:space="0" w:color="auto"/>
            </w:tcBorders>
            <w:shd w:val="clear" w:color="auto" w:fill="FFFFFF"/>
          </w:tcPr>
          <w:p w14:paraId="01DD5862" w14:textId="77777777" w:rsidR="00D579F0" w:rsidRPr="002123C2" w:rsidRDefault="00D579F0">
            <w:pPr>
              <w:rPr>
                <w:rFonts w:ascii="Times New Roman" w:hAnsi="Times New Roman" w:cs="Times New Roman"/>
                <w:sz w:val="10"/>
                <w:szCs w:val="10"/>
              </w:rPr>
            </w:pPr>
          </w:p>
        </w:tc>
        <w:tc>
          <w:tcPr>
            <w:tcW w:w="2246" w:type="dxa"/>
            <w:tcBorders>
              <w:top w:val="single" w:sz="4" w:space="0" w:color="auto"/>
              <w:left w:val="single" w:sz="4" w:space="0" w:color="auto"/>
              <w:bottom w:val="single" w:sz="4" w:space="0" w:color="auto"/>
            </w:tcBorders>
            <w:shd w:val="clear" w:color="auto" w:fill="FFFFFF"/>
          </w:tcPr>
          <w:p w14:paraId="23944C05" w14:textId="77777777" w:rsidR="00D579F0" w:rsidRPr="002123C2" w:rsidRDefault="00D579F0">
            <w:pPr>
              <w:rPr>
                <w:rFonts w:ascii="Times New Roman" w:hAnsi="Times New Roman" w:cs="Times New Roman"/>
                <w:sz w:val="10"/>
                <w:szCs w:val="10"/>
              </w:rPr>
            </w:pPr>
          </w:p>
        </w:tc>
        <w:tc>
          <w:tcPr>
            <w:tcW w:w="3802" w:type="dxa"/>
            <w:tcBorders>
              <w:top w:val="single" w:sz="4" w:space="0" w:color="auto"/>
              <w:left w:val="single" w:sz="4" w:space="0" w:color="auto"/>
              <w:bottom w:val="single" w:sz="4" w:space="0" w:color="auto"/>
              <w:right w:val="single" w:sz="4" w:space="0" w:color="auto"/>
            </w:tcBorders>
            <w:shd w:val="clear" w:color="auto" w:fill="FFFFFF"/>
            <w:vAlign w:val="bottom"/>
          </w:tcPr>
          <w:p w14:paraId="0B3519F0" w14:textId="77777777" w:rsidR="00D579F0" w:rsidRPr="002123C2" w:rsidRDefault="00DA69BD">
            <w:pPr>
              <w:pStyle w:val="Other0"/>
              <w:shd w:val="clear" w:color="auto" w:fill="auto"/>
              <w:jc w:val="both"/>
            </w:pPr>
            <w:r w:rsidRPr="002123C2">
              <w:rPr>
                <w:lang w:val="en-US" w:eastAsia="en-US" w:bidi="en-US"/>
              </w:rPr>
              <w:t xml:space="preserve">+ </w:t>
            </w:r>
            <w:r w:rsidRPr="002123C2">
              <w:t>Lý Bạch dùng ngôn từ bình dị và chuẩn xác để diễn tả tình cảm của người đưa tiễn.</w:t>
            </w:r>
          </w:p>
          <w:p w14:paraId="0F30C68F" w14:textId="77777777" w:rsidR="00D579F0" w:rsidRPr="002123C2" w:rsidRDefault="00DA69BD">
            <w:pPr>
              <w:pStyle w:val="Other0"/>
              <w:numPr>
                <w:ilvl w:val="0"/>
                <w:numId w:val="571"/>
              </w:numPr>
              <w:shd w:val="clear" w:color="auto" w:fill="auto"/>
              <w:tabs>
                <w:tab w:val="left" w:pos="216"/>
              </w:tabs>
              <w:jc w:val="both"/>
            </w:pPr>
            <w:r w:rsidRPr="002123C2">
              <w:t xml:space="preserve">Bằng chứng: những từ ngữ trong bài thơ như: </w:t>
            </w:r>
            <w:r w:rsidRPr="002123C2">
              <w:rPr>
                <w:i/>
                <w:iCs/>
              </w:rPr>
              <w:t>cố nhân, tây, há</w:t>
            </w:r>
            <w:r w:rsidRPr="002123C2">
              <w:t xml:space="preserve"> và sử dụng nhận định của một nhà nghiên cứu.</w:t>
            </w:r>
          </w:p>
          <w:p w14:paraId="5D3E2288" w14:textId="77777777" w:rsidR="00D579F0" w:rsidRPr="002123C2" w:rsidRDefault="00DA69BD">
            <w:pPr>
              <w:pStyle w:val="Other0"/>
              <w:shd w:val="clear" w:color="auto" w:fill="auto"/>
              <w:jc w:val="both"/>
            </w:pPr>
            <w:r w:rsidRPr="002123C2">
              <w:rPr>
                <w:i/>
                <w:iCs/>
              </w:rPr>
              <w:t>Luận điểm 2: Linh hồn bài thơ là ở hai câu thơ cuối diễn tả tâm tình người ở lại.</w:t>
            </w:r>
          </w:p>
          <w:p w14:paraId="33BF994B" w14:textId="77777777" w:rsidR="00D579F0" w:rsidRPr="002123C2" w:rsidRDefault="00DA69BD">
            <w:pPr>
              <w:pStyle w:val="Other0"/>
              <w:numPr>
                <w:ilvl w:val="0"/>
                <w:numId w:val="571"/>
              </w:numPr>
              <w:shd w:val="clear" w:color="auto" w:fill="auto"/>
              <w:tabs>
                <w:tab w:val="left" w:pos="173"/>
              </w:tabs>
              <w:jc w:val="both"/>
            </w:pPr>
            <w:r w:rsidRPr="002123C2">
              <w:t>Lí lẽ:</w:t>
            </w:r>
          </w:p>
          <w:p w14:paraId="58689C93" w14:textId="77777777" w:rsidR="00D579F0" w:rsidRPr="002123C2" w:rsidRDefault="00DA69BD">
            <w:pPr>
              <w:pStyle w:val="Other0"/>
              <w:shd w:val="clear" w:color="auto" w:fill="auto"/>
              <w:jc w:val="both"/>
            </w:pPr>
            <w:r w:rsidRPr="002123C2">
              <w:t>+ Dùng cảnh biểu hiện tình bằng các thủ pháp so sánh, nhân hoá, đồng nhất tình và cảnh là thủ pháp thường được Lý Bạch và các nhà thơ cổ điển sử dụng.</w:t>
            </w:r>
          </w:p>
          <w:p w14:paraId="404B946F" w14:textId="77777777" w:rsidR="00D579F0" w:rsidRPr="002123C2" w:rsidRDefault="00DA69BD">
            <w:pPr>
              <w:pStyle w:val="Other0"/>
              <w:shd w:val="clear" w:color="auto" w:fill="auto"/>
              <w:jc w:val="both"/>
            </w:pPr>
            <w:r w:rsidRPr="002123C2">
              <w:t>+ Trong bài thơ của Lý Bạch, tình đã hoà tan vào cảnh.</w:t>
            </w:r>
          </w:p>
          <w:p w14:paraId="2E8A48C8" w14:textId="77777777" w:rsidR="00D579F0" w:rsidRPr="002123C2" w:rsidRDefault="00DA69BD">
            <w:pPr>
              <w:pStyle w:val="Other0"/>
              <w:shd w:val="clear" w:color="auto" w:fill="auto"/>
              <w:jc w:val="both"/>
            </w:pPr>
            <w:r w:rsidRPr="002123C2">
              <w:t>+ Thực chất hai câu cuối là tả tình.</w:t>
            </w:r>
          </w:p>
          <w:p w14:paraId="0A16EE10" w14:textId="77777777" w:rsidR="00D579F0" w:rsidRPr="002123C2" w:rsidRDefault="00DA69BD">
            <w:pPr>
              <w:pStyle w:val="Other0"/>
              <w:numPr>
                <w:ilvl w:val="0"/>
                <w:numId w:val="571"/>
              </w:numPr>
              <w:shd w:val="clear" w:color="auto" w:fill="auto"/>
              <w:tabs>
                <w:tab w:val="left" w:pos="182"/>
              </w:tabs>
              <w:jc w:val="both"/>
            </w:pPr>
            <w:r w:rsidRPr="002123C2">
              <w:t>Bằng chứng:</w:t>
            </w:r>
          </w:p>
          <w:p w14:paraId="2CB78147" w14:textId="77777777" w:rsidR="00D579F0" w:rsidRPr="002123C2" w:rsidRDefault="00DA69BD">
            <w:pPr>
              <w:pStyle w:val="Other0"/>
              <w:shd w:val="clear" w:color="auto" w:fill="auto"/>
              <w:jc w:val="both"/>
            </w:pPr>
            <w:r w:rsidRPr="002123C2">
              <w:t>+ Một số câu thơ trong những bài thơ thuộc đề tài tống biệt của Lý Bạch, Hứa Hồn.</w:t>
            </w:r>
          </w:p>
          <w:p w14:paraId="16E753BE" w14:textId="77777777" w:rsidR="00D579F0" w:rsidRPr="002123C2" w:rsidRDefault="00DA69BD">
            <w:pPr>
              <w:pStyle w:val="Other0"/>
              <w:shd w:val="clear" w:color="auto" w:fill="auto"/>
              <w:jc w:val="both"/>
            </w:pPr>
            <w:r w:rsidRPr="002123C2">
              <w:t xml:space="preserve">+ Những từ ngữ, hình ảnh trong bài thơ như: </w:t>
            </w:r>
            <w:r w:rsidRPr="002123C2">
              <w:rPr>
                <w:i/>
                <w:iCs/>
              </w:rPr>
              <w:t>chiếc thuyền, bóng (thuyền).</w:t>
            </w:r>
          </w:p>
          <w:p w14:paraId="4384566C" w14:textId="77777777" w:rsidR="00D579F0" w:rsidRPr="002123C2" w:rsidRDefault="00DA69BD">
            <w:pPr>
              <w:pStyle w:val="Other0"/>
              <w:numPr>
                <w:ilvl w:val="0"/>
                <w:numId w:val="571"/>
              </w:numPr>
              <w:shd w:val="clear" w:color="auto" w:fill="auto"/>
              <w:tabs>
                <w:tab w:val="left" w:pos="250"/>
              </w:tabs>
              <w:jc w:val="both"/>
            </w:pPr>
            <w:r w:rsidRPr="002123C2">
              <w:t>Cách sử dụng lí lẽ và bằng chứng để làm sáng tỏ luận điểm:</w:t>
            </w:r>
          </w:p>
          <w:p w14:paraId="46F44221" w14:textId="77777777" w:rsidR="00D579F0" w:rsidRPr="002123C2" w:rsidRDefault="00DA69BD">
            <w:pPr>
              <w:pStyle w:val="Other0"/>
              <w:shd w:val="clear" w:color="auto" w:fill="auto"/>
              <w:jc w:val="both"/>
            </w:pPr>
            <w:r w:rsidRPr="002123C2">
              <w:t>+ Lí lẽ xác đáng, chặt chẽ.</w:t>
            </w:r>
          </w:p>
          <w:p w14:paraId="2399BE1D" w14:textId="77777777" w:rsidR="00D579F0" w:rsidRPr="002123C2" w:rsidRDefault="00DA69BD">
            <w:pPr>
              <w:pStyle w:val="Other0"/>
              <w:shd w:val="clear" w:color="auto" w:fill="auto"/>
              <w:jc w:val="both"/>
            </w:pPr>
            <w:r w:rsidRPr="002123C2">
              <w:t>+ Bằng chứng phong phú, phù hợp với lí lẽ và làm sáng tỏ luận điểm.</w:t>
            </w:r>
          </w:p>
          <w:p w14:paraId="5C1F1502" w14:textId="77777777" w:rsidR="00D579F0" w:rsidRPr="002123C2" w:rsidRDefault="00DA69BD">
            <w:pPr>
              <w:pStyle w:val="Other0"/>
              <w:numPr>
                <w:ilvl w:val="0"/>
                <w:numId w:val="571"/>
              </w:numPr>
              <w:shd w:val="clear" w:color="auto" w:fill="auto"/>
              <w:tabs>
                <w:tab w:val="left" w:pos="206"/>
              </w:tabs>
              <w:jc w:val="both"/>
            </w:pPr>
            <w:r w:rsidRPr="002123C2">
              <w:t>Ngôn ngữ của bài nghị luận vừa có tính khách quan vừa có tính biểu cảm, thuyết phục.</w:t>
            </w:r>
          </w:p>
        </w:tc>
      </w:tr>
    </w:tbl>
    <w:p w14:paraId="54C373DB" w14:textId="77777777" w:rsidR="00D579F0" w:rsidRPr="002123C2" w:rsidRDefault="00DA69BD">
      <w:pPr>
        <w:pStyle w:val="BodyText"/>
        <w:shd w:val="clear" w:color="auto" w:fill="auto"/>
        <w:spacing w:after="60"/>
        <w:jc w:val="center"/>
      </w:pPr>
      <w:r w:rsidRPr="002123C2">
        <w:rPr>
          <w:b/>
          <w:bCs/>
        </w:rPr>
        <w:t xml:space="preserve">PHIẾU HỌC TẬP SỐ </w:t>
      </w:r>
      <w:r w:rsidRPr="002123C2">
        <w:rPr>
          <w:b/>
          <w:bCs/>
          <w:lang w:val="en-US" w:eastAsia="en-US" w:bidi="en-US"/>
        </w:rPr>
        <w:t>1</w:t>
      </w:r>
    </w:p>
    <w:p w14:paraId="694075C4" w14:textId="77777777" w:rsidR="00D579F0" w:rsidRPr="002123C2" w:rsidRDefault="00DA69BD">
      <w:pPr>
        <w:pStyle w:val="BodyText"/>
        <w:shd w:val="clear" w:color="auto" w:fill="auto"/>
        <w:spacing w:after="87" w:line="276" w:lineRule="auto"/>
      </w:pPr>
      <w:r w:rsidRPr="002123C2">
        <w:rPr>
          <w:b/>
          <w:bCs/>
          <w:lang w:val="en-US" w:eastAsia="en-US" w:bidi="en-US"/>
        </w:rPr>
        <w:t xml:space="preserve">1. </w:t>
      </w:r>
      <w:r w:rsidRPr="002123C2">
        <w:rPr>
          <w:b/>
          <w:bCs/>
        </w:rPr>
        <w:t xml:space="preserve">Đọc phần </w:t>
      </w:r>
      <w:r w:rsidRPr="002123C2">
        <w:rPr>
          <w:b/>
          <w:bCs/>
          <w:i/>
          <w:iCs/>
          <w:lang w:val="en-US" w:eastAsia="en-US" w:bidi="en-US"/>
        </w:rPr>
        <w:t xml:space="preserve">Tri </w:t>
      </w:r>
      <w:r w:rsidRPr="002123C2">
        <w:rPr>
          <w:b/>
          <w:bCs/>
          <w:i/>
          <w:iCs/>
        </w:rPr>
        <w:t>thức ngữ văn</w:t>
      </w:r>
      <w:r w:rsidRPr="002123C2">
        <w:rPr>
          <w:b/>
          <w:bCs/>
        </w:rPr>
        <w:t xml:space="preserve"> </w:t>
      </w:r>
      <w:r w:rsidRPr="002123C2">
        <w:rPr>
          <w:b/>
          <w:bCs/>
          <w:lang w:val="en-US" w:eastAsia="en-US" w:bidi="en-US"/>
        </w:rPr>
        <w:t xml:space="preserve">trong SGK, tr. 88 </w:t>
      </w:r>
      <w:r w:rsidRPr="002123C2">
        <w:rPr>
          <w:b/>
          <w:bCs/>
        </w:rPr>
        <w:t xml:space="preserve">và điền các từ ngữ phù hợp vào chỗ trống </w:t>
      </w:r>
      <w:r w:rsidRPr="002123C2">
        <w:rPr>
          <w:b/>
          <w:bCs/>
          <w:lang w:val="en-US" w:eastAsia="en-US" w:bidi="en-US"/>
        </w:rPr>
        <w:t xml:space="preserve">trong </w:t>
      </w:r>
      <w:r w:rsidRPr="002123C2">
        <w:rPr>
          <w:b/>
          <w:bCs/>
        </w:rPr>
        <w:t>các nhận định dưới đây:</w:t>
      </w:r>
    </w:p>
    <w:p w14:paraId="68F2DEE8" w14:textId="77777777" w:rsidR="00D579F0" w:rsidRPr="002123C2" w:rsidRDefault="00DA69BD">
      <w:pPr>
        <w:pStyle w:val="BodyText"/>
        <w:pBdr>
          <w:top w:val="single" w:sz="4" w:space="9" w:color="E1EEC2"/>
          <w:left w:val="single" w:sz="4" w:space="0" w:color="E1EEC2"/>
          <w:bottom w:val="single" w:sz="4" w:space="0" w:color="E1EEC2"/>
          <w:right w:val="single" w:sz="4" w:space="0" w:color="E1EEC2"/>
        </w:pBdr>
        <w:shd w:val="clear" w:color="auto" w:fill="E1EEC2"/>
        <w:tabs>
          <w:tab w:val="left" w:leader="dot" w:pos="2914"/>
          <w:tab w:val="left" w:leader="dot" w:pos="8008"/>
        </w:tabs>
        <w:jc w:val="center"/>
      </w:pPr>
      <w:r w:rsidRPr="002123C2">
        <w:rPr>
          <w:lang w:val="en-US" w:eastAsia="en-US" w:bidi="en-US"/>
        </w:rPr>
        <w:t xml:space="preserve">a. VB </w:t>
      </w:r>
      <w:r w:rsidRPr="002123C2">
        <w:t xml:space="preserve">nghị luận viết về tác phẩm văn học là loại </w:t>
      </w:r>
      <w:r w:rsidRPr="002123C2">
        <w:rPr>
          <w:lang w:val="en-US" w:eastAsia="en-US" w:bidi="en-US"/>
        </w:rPr>
        <w:t xml:space="preserve">VB </w:t>
      </w:r>
      <w:r w:rsidRPr="002123C2">
        <w:t>nhằm làm sáng tỏ các phương</w:t>
      </w:r>
      <w:r w:rsidRPr="002123C2">
        <w:br/>
        <w:t xml:space="preserve">diện </w:t>
      </w:r>
      <w:r w:rsidRPr="002123C2">
        <w:rPr>
          <w:lang w:val="en-US" w:eastAsia="en-US" w:bidi="en-US"/>
        </w:rPr>
        <w:tab/>
        <w:t xml:space="preserve"> </w:t>
      </w:r>
      <w:r w:rsidRPr="002123C2">
        <w:t xml:space="preserve">của tác phẩm., thể hiện </w:t>
      </w:r>
      <w:r w:rsidRPr="002123C2">
        <w:rPr>
          <w:lang w:val="en-US" w:eastAsia="en-US" w:bidi="en-US"/>
        </w:rPr>
        <w:tab/>
      </w:r>
    </w:p>
    <w:p w14:paraId="485E4A0A" w14:textId="77777777" w:rsidR="00D579F0" w:rsidRPr="002123C2" w:rsidRDefault="00DA69BD">
      <w:pPr>
        <w:pStyle w:val="BodyText"/>
        <w:pBdr>
          <w:top w:val="single" w:sz="4" w:space="9" w:color="E1EEC2"/>
          <w:left w:val="single" w:sz="4" w:space="0" w:color="E1EEC2"/>
          <w:bottom w:val="single" w:sz="4" w:space="7" w:color="E1EEC2"/>
          <w:right w:val="single" w:sz="4" w:space="0" w:color="E1EEC2"/>
        </w:pBdr>
        <w:shd w:val="clear" w:color="auto" w:fill="E1EEC2"/>
        <w:tabs>
          <w:tab w:val="left" w:leader="dot" w:pos="3149"/>
        </w:tabs>
        <w:ind w:firstLine="240"/>
      </w:pPr>
      <w:r w:rsidRPr="002123C2">
        <w:rPr>
          <w:lang w:val="en-US" w:eastAsia="en-US" w:bidi="en-US"/>
        </w:rPr>
        <w:lastRenderedPageBreak/>
        <w:tab/>
        <w:t xml:space="preserve"> </w:t>
      </w:r>
      <w:r w:rsidRPr="002123C2">
        <w:t>của người viết về tác phẩm.</w:t>
      </w:r>
    </w:p>
    <w:p w14:paraId="644B40B7" w14:textId="77777777" w:rsidR="00D579F0" w:rsidRPr="002123C2" w:rsidRDefault="00DA69BD">
      <w:pPr>
        <w:pStyle w:val="BodyText"/>
        <w:pBdr>
          <w:top w:val="single" w:sz="4" w:space="0" w:color="E1EEC2"/>
          <w:left w:val="single" w:sz="4" w:space="0" w:color="E1EEC2"/>
          <w:bottom w:val="single" w:sz="4" w:space="7" w:color="E1EEC2"/>
          <w:right w:val="single" w:sz="4" w:space="0" w:color="E1EEC2"/>
        </w:pBdr>
        <w:shd w:val="clear" w:color="auto" w:fill="E1EEC2"/>
        <w:tabs>
          <w:tab w:val="left" w:leader="dot" w:pos="1440"/>
          <w:tab w:val="left" w:leader="dot" w:pos="4930"/>
          <w:tab w:val="left" w:leader="dot" w:pos="6571"/>
        </w:tabs>
        <w:ind w:left="240" w:firstLine="20"/>
      </w:pPr>
      <w:r w:rsidRPr="002123C2">
        <w:rPr>
          <w:lang w:val="en-US" w:eastAsia="en-US" w:bidi="en-US"/>
        </w:rPr>
        <w:t xml:space="preserve">b. VB </w:t>
      </w:r>
      <w:r w:rsidRPr="002123C2">
        <w:t xml:space="preserve">nghị luận viết về tác phẩm văn học cần được triển </w:t>
      </w:r>
      <w:r w:rsidRPr="002123C2">
        <w:rPr>
          <w:lang w:val="en-US" w:eastAsia="en-US" w:bidi="en-US"/>
        </w:rPr>
        <w:t xml:space="preserve">khai theo </w:t>
      </w:r>
      <w:r w:rsidRPr="002123C2">
        <w:t xml:space="preserve">một hệ thống </w:t>
      </w:r>
      <w:r w:rsidRPr="002123C2">
        <w:rPr>
          <w:lang w:val="en-US" w:eastAsia="en-US" w:bidi="en-US"/>
        </w:rPr>
        <w:tab/>
        <w:t xml:space="preserve"> </w:t>
      </w:r>
      <w:r w:rsidRPr="002123C2">
        <w:t xml:space="preserve">rõ ràng, mạch lạc, dựa trên </w:t>
      </w:r>
      <w:r w:rsidRPr="002123C2">
        <w:rPr>
          <w:lang w:val="en-US" w:eastAsia="en-US" w:bidi="en-US"/>
        </w:rPr>
        <w:tab/>
        <w:t xml:space="preserve"> </w:t>
      </w:r>
      <w:r w:rsidRPr="002123C2">
        <w:t xml:space="preserve">và </w:t>
      </w:r>
      <w:r w:rsidRPr="002123C2">
        <w:rPr>
          <w:lang w:val="en-US" w:eastAsia="en-US" w:bidi="en-US"/>
        </w:rPr>
        <w:tab/>
      </w:r>
    </w:p>
    <w:p w14:paraId="35FE9994" w14:textId="77777777" w:rsidR="00D579F0" w:rsidRPr="002123C2" w:rsidRDefault="00DA69BD">
      <w:pPr>
        <w:pStyle w:val="BodyText"/>
        <w:pBdr>
          <w:top w:val="single" w:sz="4" w:space="0" w:color="E1EEC2"/>
          <w:left w:val="single" w:sz="4" w:space="0" w:color="E1EEC2"/>
          <w:bottom w:val="single" w:sz="4" w:space="7" w:color="E1EEC2"/>
          <w:right w:val="single" w:sz="4" w:space="0" w:color="E1EEC2"/>
        </w:pBdr>
        <w:shd w:val="clear" w:color="auto" w:fill="E1EEC2"/>
        <w:ind w:firstLine="240"/>
      </w:pPr>
      <w:r w:rsidRPr="002123C2">
        <w:t>thuyết phục.</w:t>
      </w:r>
    </w:p>
    <w:p w14:paraId="0356883A" w14:textId="77777777" w:rsidR="00D579F0" w:rsidRPr="002123C2" w:rsidRDefault="00DA69BD">
      <w:pPr>
        <w:pStyle w:val="BodyText"/>
        <w:numPr>
          <w:ilvl w:val="0"/>
          <w:numId w:val="572"/>
        </w:numPr>
        <w:pBdr>
          <w:top w:val="single" w:sz="4" w:space="0" w:color="E1EEC2"/>
          <w:left w:val="single" w:sz="4" w:space="0" w:color="E1EEC2"/>
          <w:bottom w:val="single" w:sz="4" w:space="7" w:color="E1EEC2"/>
          <w:right w:val="single" w:sz="4" w:space="0" w:color="E1EEC2"/>
        </w:pBdr>
        <w:shd w:val="clear" w:color="auto" w:fill="E1EEC2"/>
        <w:tabs>
          <w:tab w:val="left" w:pos="623"/>
          <w:tab w:val="left" w:leader="dot" w:pos="2126"/>
        </w:tabs>
        <w:spacing w:after="130"/>
        <w:ind w:left="240" w:firstLine="20"/>
      </w:pPr>
      <w:r w:rsidRPr="002123C2">
        <w:rPr>
          <w:lang w:val="en-US" w:eastAsia="en-US" w:bidi="en-US"/>
        </w:rPr>
        <w:t xml:space="preserve">VB </w:t>
      </w:r>
      <w:r w:rsidRPr="002123C2">
        <w:t xml:space="preserve">nghị luận về một tác phẩm văn học không nhất thiết phải bàn luận </w:t>
      </w:r>
      <w:r w:rsidRPr="002123C2">
        <w:rPr>
          <w:lang w:val="en-US" w:eastAsia="en-US" w:bidi="en-US"/>
        </w:rPr>
        <w:tab/>
        <w:t xml:space="preserve"> </w:t>
      </w:r>
      <w:r w:rsidRPr="002123C2">
        <w:t>về tác phẩm mà có thể đi sâu vào một hoặc một số khía cạnh nổi bật của tác phẩm.</w:t>
      </w:r>
    </w:p>
    <w:p w14:paraId="29B4DB29" w14:textId="77777777" w:rsidR="00D579F0" w:rsidRPr="002123C2" w:rsidRDefault="00DA69BD">
      <w:pPr>
        <w:pStyle w:val="Picturecaption0"/>
        <w:shd w:val="clear" w:color="auto" w:fill="auto"/>
        <w:rPr>
          <w:rFonts w:ascii="Times New Roman" w:hAnsi="Times New Roman" w:cs="Times New Roman"/>
          <w:sz w:val="24"/>
          <w:szCs w:val="24"/>
        </w:rPr>
      </w:pPr>
      <w:r w:rsidRPr="002123C2">
        <w:rPr>
          <w:rFonts w:ascii="Times New Roman" w:eastAsia="Times New Roman" w:hAnsi="Times New Roman" w:cs="Times New Roman"/>
          <w:color w:val="231F20"/>
          <w:w w:val="100"/>
          <w:sz w:val="24"/>
          <w:szCs w:val="24"/>
          <w:lang w:val="en-US" w:eastAsia="en-US" w:bidi="en-US"/>
        </w:rPr>
        <w:t xml:space="preserve">2. </w:t>
      </w:r>
      <w:r w:rsidRPr="002123C2">
        <w:rPr>
          <w:rFonts w:ascii="Times New Roman" w:eastAsia="Times New Roman" w:hAnsi="Times New Roman" w:cs="Times New Roman"/>
          <w:color w:val="231F20"/>
          <w:w w:val="100"/>
          <w:sz w:val="24"/>
          <w:szCs w:val="24"/>
        </w:rPr>
        <w:t xml:space="preserve">Hoàn thành sơ đồ </w:t>
      </w:r>
      <w:r w:rsidRPr="002123C2">
        <w:rPr>
          <w:rFonts w:ascii="Times New Roman" w:eastAsia="Times New Roman" w:hAnsi="Times New Roman" w:cs="Times New Roman"/>
          <w:color w:val="231F20"/>
          <w:w w:val="100"/>
          <w:sz w:val="24"/>
          <w:szCs w:val="24"/>
          <w:lang w:val="en-US" w:eastAsia="en-US" w:bidi="en-US"/>
        </w:rPr>
        <w:t>sau:</w:t>
      </w:r>
    </w:p>
    <w:p w14:paraId="1A486F51" w14:textId="77777777" w:rsidR="00D579F0" w:rsidRPr="002123C2" w:rsidRDefault="00DA69BD">
      <w:pP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5B1F6518" wp14:editId="5E762BF3">
            <wp:extent cx="4504690" cy="2639695"/>
            <wp:effectExtent l="0" t="0" r="0" b="0"/>
            <wp:docPr id="487" name="Picutre 487"/>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95"/>
                    <a:stretch/>
                  </pic:blipFill>
                  <pic:spPr>
                    <a:xfrm>
                      <a:off x="0" y="0"/>
                      <a:ext cx="4504690" cy="2639695"/>
                    </a:xfrm>
                    <a:prstGeom prst="rect">
                      <a:avLst/>
                    </a:prstGeom>
                  </pic:spPr>
                </pic:pic>
              </a:graphicData>
            </a:graphic>
          </wp:inline>
        </w:drawing>
      </w:r>
    </w:p>
    <w:p w14:paraId="67E32B79" w14:textId="77777777" w:rsidR="00D579F0" w:rsidRPr="002123C2" w:rsidRDefault="00D579F0">
      <w:pPr>
        <w:spacing w:after="259" w:line="1" w:lineRule="exact"/>
        <w:rPr>
          <w:rFonts w:ascii="Times New Roman" w:hAnsi="Times New Roman" w:cs="Times New Roman"/>
        </w:rPr>
      </w:pPr>
    </w:p>
    <w:p w14:paraId="1107B1E1" w14:textId="77777777" w:rsidR="00D579F0" w:rsidRPr="002123C2" w:rsidRDefault="00DA69BD">
      <w:pPr>
        <w:pStyle w:val="BodyText"/>
        <w:numPr>
          <w:ilvl w:val="0"/>
          <w:numId w:val="564"/>
        </w:numPr>
        <w:shd w:val="clear" w:color="auto" w:fill="auto"/>
        <w:tabs>
          <w:tab w:val="left" w:pos="378"/>
        </w:tabs>
        <w:spacing w:after="60" w:line="276" w:lineRule="auto"/>
      </w:pPr>
      <w:r w:rsidRPr="002123C2">
        <w:rPr>
          <w:b/>
          <w:bCs/>
        </w:rPr>
        <w:t xml:space="preserve">Đọc bài viết </w:t>
      </w:r>
      <w:r w:rsidRPr="002123C2">
        <w:rPr>
          <w:b/>
          <w:bCs/>
          <w:lang w:val="en-US" w:eastAsia="en-US" w:bidi="en-US"/>
        </w:rPr>
        <w:t xml:space="preserve">sau: </w:t>
      </w:r>
      <w:hyperlink r:id="rId96" w:history="1">
        <w:r w:rsidRPr="002123C2">
          <w:rPr>
            <w:b/>
            <w:bCs/>
            <w:i/>
            <w:iCs/>
            <w:lang w:val="en-US" w:eastAsia="en-US" w:bidi="en-US"/>
          </w:rPr>
          <w:t>https://taodan.com.vn/nguyen-dang-na-va-thanh-tuu-nghien-cuu- van-hoc-trung-dai-viet-nam.html</w:t>
        </w:r>
      </w:hyperlink>
      <w:r w:rsidRPr="002123C2">
        <w:rPr>
          <w:b/>
          <w:bCs/>
          <w:lang w:val="en-US" w:eastAsia="en-US" w:bidi="en-US"/>
        </w:rPr>
        <w:t xml:space="preserve"> </w:t>
      </w:r>
      <w:r w:rsidRPr="002123C2">
        <w:rPr>
          <w:b/>
          <w:bCs/>
        </w:rPr>
        <w:t xml:space="preserve">và </w:t>
      </w:r>
      <w:r w:rsidRPr="002123C2">
        <w:rPr>
          <w:b/>
          <w:bCs/>
          <w:lang w:val="en-US" w:eastAsia="en-US" w:bidi="en-US"/>
        </w:rPr>
        <w:t xml:space="preserve">ghi </w:t>
      </w:r>
      <w:r w:rsidRPr="002123C2">
        <w:rPr>
          <w:b/>
          <w:bCs/>
        </w:rPr>
        <w:t xml:space="preserve">lại ngắn gọn những thông </w:t>
      </w:r>
      <w:r w:rsidRPr="002123C2">
        <w:rPr>
          <w:b/>
          <w:bCs/>
          <w:lang w:val="en-US" w:eastAsia="en-US" w:bidi="en-US"/>
        </w:rPr>
        <w:t xml:space="preserve">tin </w:t>
      </w:r>
      <w:r w:rsidRPr="002123C2">
        <w:rPr>
          <w:b/>
          <w:bCs/>
        </w:rPr>
        <w:t>về tác giả.</w:t>
      </w:r>
    </w:p>
    <w:p w14:paraId="6F3FADF2" w14:textId="77777777" w:rsidR="00D579F0" w:rsidRPr="002123C2" w:rsidRDefault="00DA69BD">
      <w:pPr>
        <w:pStyle w:val="Bodytext30"/>
        <w:shd w:val="clear" w:color="auto" w:fill="auto"/>
        <w:tabs>
          <w:tab w:val="left" w:pos="7315"/>
        </w:tabs>
        <w:spacing w:after="0"/>
        <w:ind w:right="220" w:firstLine="0"/>
        <w:jc w:val="right"/>
        <w:rPr>
          <w:rFonts w:ascii="Times New Roman" w:hAnsi="Times New Roman" w:cs="Times New Roman"/>
        </w:rPr>
      </w:pPr>
      <w:r w:rsidRPr="002123C2">
        <w:rPr>
          <w:rFonts w:ascii="Times New Roman" w:hAnsi="Times New Roman" w:cs="Times New Roman"/>
          <w:color w:val="3EA3D5"/>
        </w:rPr>
        <w:t>\</w:t>
      </w:r>
      <w:r w:rsidRPr="002123C2">
        <w:rPr>
          <w:rFonts w:ascii="Times New Roman" w:hAnsi="Times New Roman" w:cs="Times New Roman"/>
          <w:color w:val="3EA3D5"/>
        </w:rPr>
        <w:tab/>
        <w:t>X</w:t>
      </w:r>
    </w:p>
    <w:p w14:paraId="7901195E" w14:textId="77777777" w:rsidR="00D579F0" w:rsidRPr="002123C2" w:rsidRDefault="00DA69BD">
      <w:pPr>
        <w:pStyle w:val="BodyText"/>
        <w:shd w:val="clear" w:color="auto" w:fill="auto"/>
        <w:tabs>
          <w:tab w:val="left" w:leader="dot" w:pos="8008"/>
        </w:tabs>
        <w:spacing w:after="380" w:line="187" w:lineRule="auto"/>
        <w:ind w:firstLine="340"/>
      </w:pPr>
      <w:r w:rsidRPr="002123C2">
        <w:t xml:space="preserve">Họ tên: </w:t>
      </w:r>
      <w:r w:rsidRPr="002123C2">
        <w:rPr>
          <w:lang w:val="en-US" w:eastAsia="en-US" w:bidi="en-US"/>
        </w:rPr>
        <w:tab/>
      </w:r>
    </w:p>
    <w:p w14:paraId="3A37201D" w14:textId="77777777" w:rsidR="00D579F0" w:rsidRPr="002123C2" w:rsidRDefault="00DA69BD">
      <w:pPr>
        <w:pStyle w:val="BodyText"/>
        <w:shd w:val="clear" w:color="auto" w:fill="auto"/>
        <w:tabs>
          <w:tab w:val="left" w:leader="dot" w:pos="8008"/>
        </w:tabs>
        <w:spacing w:line="240" w:lineRule="auto"/>
        <w:ind w:firstLine="340"/>
      </w:pPr>
      <w:r w:rsidRPr="002123C2">
        <w:t xml:space="preserve">Quê quán: </w:t>
      </w:r>
      <w:r w:rsidRPr="002123C2">
        <w:rPr>
          <w:lang w:val="en-US" w:eastAsia="en-US" w:bidi="en-US"/>
        </w:rPr>
        <w:tab/>
      </w:r>
    </w:p>
    <w:p w14:paraId="6FD7C0D7" w14:textId="77777777" w:rsidR="00D579F0" w:rsidRPr="002123C2" w:rsidRDefault="00DA69BD">
      <w:pPr>
        <w:pStyle w:val="BodyText"/>
        <w:shd w:val="clear" w:color="auto" w:fill="auto"/>
        <w:tabs>
          <w:tab w:val="left" w:leader="dot" w:pos="8008"/>
        </w:tabs>
        <w:spacing w:after="940" w:line="240" w:lineRule="auto"/>
        <w:ind w:firstLine="340"/>
      </w:pPr>
      <w:r w:rsidRPr="002123C2">
        <w:t xml:space="preserve">Thành tựu đạt được: </w:t>
      </w:r>
      <w:r w:rsidRPr="002123C2">
        <w:rPr>
          <w:lang w:val="en-US" w:eastAsia="en-US" w:bidi="en-US"/>
        </w:rPr>
        <w:tab/>
      </w:r>
    </w:p>
    <w:p w14:paraId="430DDCCF"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7680E822" wp14:editId="4A565EE8">
            <wp:extent cx="5254625" cy="189230"/>
            <wp:effectExtent l="0" t="0" r="0" b="0"/>
            <wp:docPr id="488" name="Picutre 488"/>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97"/>
                    <a:stretch/>
                  </pic:blipFill>
                  <pic:spPr>
                    <a:xfrm>
                      <a:off x="0" y="0"/>
                      <a:ext cx="5254625" cy="189230"/>
                    </a:xfrm>
                    <a:prstGeom prst="rect">
                      <a:avLst/>
                    </a:prstGeom>
                  </pic:spPr>
                </pic:pic>
              </a:graphicData>
            </a:graphic>
          </wp:inline>
        </w:drawing>
      </w:r>
      <w:r w:rsidRPr="002123C2">
        <w:rPr>
          <w:rFonts w:ascii="Times New Roman" w:hAnsi="Times New Roman" w:cs="Times New Roman"/>
        </w:rPr>
        <w:br w:type="page"/>
      </w:r>
    </w:p>
    <w:p w14:paraId="05DCCFD6" w14:textId="77777777" w:rsidR="00D579F0" w:rsidRPr="002123C2" w:rsidRDefault="00DA69BD">
      <w:pPr>
        <w:pStyle w:val="BodyText"/>
        <w:shd w:val="clear" w:color="auto" w:fill="auto"/>
        <w:spacing w:after="60" w:line="240" w:lineRule="auto"/>
        <w:jc w:val="center"/>
      </w:pPr>
      <w:r w:rsidRPr="002123C2">
        <w:rPr>
          <w:b/>
          <w:bCs/>
        </w:rPr>
        <w:lastRenderedPageBreak/>
        <w:t xml:space="preserve">PHIẾU HỌC TẬP SỐ </w:t>
      </w:r>
      <w:r w:rsidRPr="002123C2">
        <w:rPr>
          <w:b/>
          <w:bCs/>
          <w:lang w:val="en-US" w:eastAsia="en-US" w:bidi="en-US"/>
        </w:rPr>
        <w:t>2</w:t>
      </w:r>
    </w:p>
    <w:p w14:paraId="031E0808" w14:textId="77777777" w:rsidR="00D579F0" w:rsidRPr="002123C2" w:rsidRDefault="00DA69BD">
      <w:pPr>
        <w:pStyle w:val="BodyText"/>
        <w:shd w:val="clear" w:color="auto" w:fill="auto"/>
        <w:spacing w:line="240" w:lineRule="auto"/>
        <w:ind w:firstLine="180"/>
      </w:pPr>
      <w:r w:rsidRPr="002123C2">
        <w:rPr>
          <w:b/>
          <w:bCs/>
          <w:lang w:val="en-US" w:eastAsia="en-US" w:bidi="en-US"/>
        </w:rPr>
        <w:t xml:space="preserve">1. </w:t>
      </w:r>
      <w:r w:rsidRPr="002123C2">
        <w:rPr>
          <w:b/>
          <w:bCs/>
        </w:rPr>
        <w:t xml:space="preserve">Tìm hiểu luận đề, bố cục </w:t>
      </w:r>
      <w:r w:rsidRPr="002123C2">
        <w:rPr>
          <w:b/>
          <w:bCs/>
          <w:lang w:val="en-US" w:eastAsia="en-US" w:bidi="en-US"/>
        </w:rPr>
        <w:t xml:space="preserve">VB, </w:t>
      </w:r>
      <w:r w:rsidRPr="002123C2">
        <w:rPr>
          <w:b/>
          <w:bCs/>
        </w:rPr>
        <w:t>cách tổ chức luận điểm</w:t>
      </w:r>
    </w:p>
    <w:p w14:paraId="3226D2BB" w14:textId="77777777" w:rsidR="00D579F0" w:rsidRPr="002123C2" w:rsidRDefault="00DA69BD">
      <w:pPr>
        <w:spacing w:line="1" w:lineRule="exact"/>
        <w:rPr>
          <w:rFonts w:ascii="Times New Roman" w:hAnsi="Times New Roman" w:cs="Times New Roman"/>
        </w:rPr>
        <w:sectPr w:rsidR="00D579F0" w:rsidRPr="002123C2">
          <w:pgSz w:w="11163" w:h="15872"/>
          <w:pgMar w:top="1209" w:right="1100" w:bottom="1393" w:left="1177" w:header="0" w:footer="3" w:gutter="0"/>
          <w:cols w:space="720"/>
          <w:noEndnote/>
          <w:docGrid w:linePitch="360"/>
        </w:sectPr>
      </w:pPr>
      <w:r w:rsidRPr="002123C2">
        <w:rPr>
          <w:rFonts w:ascii="Times New Roman" w:hAnsi="Times New Roman" w:cs="Times New Roman"/>
          <w:noProof/>
          <w:lang w:val="en-US" w:eastAsia="en-US" w:bidi="ar-SA"/>
        </w:rPr>
        <w:drawing>
          <wp:anchor distT="12700" distB="0" distL="0" distR="0" simplePos="0" relativeHeight="125829712" behindDoc="0" locked="0" layoutInCell="1" allowOverlap="1" wp14:anchorId="6E83BC2D" wp14:editId="4ED6F8A4">
            <wp:simplePos x="0" y="0"/>
            <wp:positionH relativeFrom="page">
              <wp:posOffset>739775</wp:posOffset>
            </wp:positionH>
            <wp:positionV relativeFrom="paragraph">
              <wp:posOffset>12700</wp:posOffset>
            </wp:positionV>
            <wp:extent cx="5571490" cy="3785870"/>
            <wp:effectExtent l="0" t="0" r="0" b="0"/>
            <wp:wrapTopAndBottom/>
            <wp:docPr id="489" name="Shape 489"/>
            <wp:cNvGraphicFramePr/>
            <a:graphic xmlns:a="http://schemas.openxmlformats.org/drawingml/2006/main">
              <a:graphicData uri="http://schemas.openxmlformats.org/drawingml/2006/picture">
                <pic:pic xmlns:pic="http://schemas.openxmlformats.org/drawingml/2006/picture">
                  <pic:nvPicPr>
                    <pic:cNvPr id="490" name="Picture box 490"/>
                    <pic:cNvPicPr/>
                  </pic:nvPicPr>
                  <pic:blipFill>
                    <a:blip r:embed="rId98"/>
                    <a:stretch/>
                  </pic:blipFill>
                  <pic:spPr>
                    <a:xfrm>
                      <a:off x="0" y="0"/>
                      <a:ext cx="5571490" cy="3785870"/>
                    </a:xfrm>
                    <a:prstGeom prst="rect">
                      <a:avLst/>
                    </a:prstGeom>
                  </pic:spPr>
                </pic:pic>
              </a:graphicData>
            </a:graphic>
          </wp:anchor>
        </w:drawing>
      </w:r>
    </w:p>
    <w:p w14:paraId="166F0FC7" w14:textId="77777777" w:rsidR="00D579F0" w:rsidRPr="002123C2" w:rsidRDefault="00D579F0">
      <w:pPr>
        <w:spacing w:before="2" w:after="2" w:line="240" w:lineRule="exact"/>
        <w:rPr>
          <w:rFonts w:ascii="Times New Roman" w:hAnsi="Times New Roman" w:cs="Times New Roman"/>
          <w:sz w:val="19"/>
          <w:szCs w:val="19"/>
        </w:rPr>
      </w:pPr>
    </w:p>
    <w:p w14:paraId="3DBD067B"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2818" w:left="0" w:header="0" w:footer="3" w:gutter="0"/>
          <w:cols w:space="720"/>
          <w:noEndnote/>
          <w:docGrid w:linePitch="360"/>
        </w:sectPr>
      </w:pPr>
    </w:p>
    <w:p w14:paraId="17AE7793"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drawing>
          <wp:anchor distT="0" distB="0" distL="0" distR="0" simplePos="0" relativeHeight="125829713" behindDoc="0" locked="0" layoutInCell="1" allowOverlap="1" wp14:anchorId="280D93CE" wp14:editId="2BEC12B7">
            <wp:simplePos x="0" y="0"/>
            <wp:positionH relativeFrom="page">
              <wp:posOffset>1062990</wp:posOffset>
            </wp:positionH>
            <wp:positionV relativeFrom="paragraph">
              <wp:posOffset>15240</wp:posOffset>
            </wp:positionV>
            <wp:extent cx="170815" cy="158750"/>
            <wp:effectExtent l="0" t="0" r="0" b="0"/>
            <wp:wrapSquare wrapText="bothSides"/>
            <wp:docPr id="491" name="Shape 491"/>
            <wp:cNvGraphicFramePr/>
            <a:graphic xmlns:a="http://schemas.openxmlformats.org/drawingml/2006/main">
              <a:graphicData uri="http://schemas.openxmlformats.org/drawingml/2006/picture">
                <pic:pic xmlns:pic="http://schemas.openxmlformats.org/drawingml/2006/picture">
                  <pic:nvPicPr>
                    <pic:cNvPr id="492" name="Picture box 492"/>
                    <pic:cNvPicPr/>
                  </pic:nvPicPr>
                  <pic:blipFill>
                    <a:blip r:embed="rId99"/>
                    <a:stretch/>
                  </pic:blipFill>
                  <pic:spPr>
                    <a:xfrm>
                      <a:off x="0" y="0"/>
                      <a:ext cx="170815" cy="158750"/>
                    </a:xfrm>
                    <a:prstGeom prst="rect">
                      <a:avLst/>
                    </a:prstGeom>
                  </pic:spPr>
                </pic:pic>
              </a:graphicData>
            </a:graphic>
          </wp:anchor>
        </w:drawing>
      </w:r>
      <w:r w:rsidRPr="002123C2">
        <w:rPr>
          <w:rFonts w:ascii="Times New Roman" w:hAnsi="Times New Roman" w:cs="Times New Roman"/>
          <w:noProof/>
          <w:lang w:val="en-US" w:eastAsia="en-US" w:bidi="ar-SA"/>
        </w:rPr>
        <w:drawing>
          <wp:anchor distT="685800" distB="0" distL="114300" distR="114300" simplePos="0" relativeHeight="125829714" behindDoc="0" locked="0" layoutInCell="1" allowOverlap="1" wp14:anchorId="1A96B7E5" wp14:editId="231995A0">
            <wp:simplePos x="0" y="0"/>
            <wp:positionH relativeFrom="page">
              <wp:posOffset>1081405</wp:posOffset>
            </wp:positionH>
            <wp:positionV relativeFrom="paragraph">
              <wp:posOffset>1109345</wp:posOffset>
            </wp:positionV>
            <wp:extent cx="5083810" cy="250190"/>
            <wp:effectExtent l="0" t="0" r="0" b="0"/>
            <wp:wrapTopAndBottom/>
            <wp:docPr id="493" name="Shape 493"/>
            <wp:cNvGraphicFramePr/>
            <a:graphic xmlns:a="http://schemas.openxmlformats.org/drawingml/2006/main">
              <a:graphicData uri="http://schemas.openxmlformats.org/drawingml/2006/picture">
                <pic:pic xmlns:pic="http://schemas.openxmlformats.org/drawingml/2006/picture">
                  <pic:nvPicPr>
                    <pic:cNvPr id="494" name="Picture box 494"/>
                    <pic:cNvPicPr/>
                  </pic:nvPicPr>
                  <pic:blipFill>
                    <a:blip r:embed="rId100"/>
                    <a:stretch/>
                  </pic:blipFill>
                  <pic:spPr>
                    <a:xfrm>
                      <a:off x="0" y="0"/>
                      <a:ext cx="5083810" cy="250190"/>
                    </a:xfrm>
                    <a:prstGeom prst="rect">
                      <a:avLst/>
                    </a:prstGeom>
                  </pic:spPr>
                </pic:pic>
              </a:graphicData>
            </a:graphic>
          </wp:anchor>
        </w:drawing>
      </w:r>
    </w:p>
    <w:p w14:paraId="1B2E028B" w14:textId="77777777" w:rsidR="00D579F0" w:rsidRPr="002123C2" w:rsidRDefault="00DA69BD">
      <w:pPr>
        <w:pStyle w:val="Bodytext30"/>
        <w:shd w:val="clear" w:color="auto" w:fill="auto"/>
        <w:tabs>
          <w:tab w:val="left" w:pos="4954"/>
        </w:tabs>
        <w:spacing w:after="0"/>
        <w:ind w:firstLine="0"/>
        <w:jc w:val="center"/>
        <w:rPr>
          <w:rFonts w:ascii="Times New Roman" w:hAnsi="Times New Roman" w:cs="Times New Roman"/>
          <w:sz w:val="28"/>
          <w:szCs w:val="28"/>
        </w:rPr>
      </w:pPr>
      <w:r w:rsidRPr="002123C2">
        <w:rPr>
          <w:rFonts w:ascii="Times New Roman" w:hAnsi="Times New Roman" w:cs="Times New Roman"/>
          <w:b w:val="0"/>
          <w:bCs w:val="0"/>
          <w:i/>
          <w:iCs/>
          <w:color w:val="EB008D"/>
          <w:sz w:val="28"/>
          <w:szCs w:val="28"/>
        </w:rPr>
        <w:t>~~~~~——~~</w:t>
      </w:r>
      <w:r w:rsidRPr="002123C2">
        <w:rPr>
          <w:rFonts w:ascii="Times New Roman" w:hAnsi="Times New Roman" w:cs="Times New Roman"/>
          <w:b w:val="0"/>
          <w:bCs w:val="0"/>
          <w:i/>
          <w:iCs/>
          <w:color w:val="EB008D"/>
          <w:sz w:val="28"/>
          <w:szCs w:val="28"/>
        </w:rPr>
        <w:tab/>
        <w:t>\</w:t>
      </w:r>
    </w:p>
    <w:p w14:paraId="4F24548E" w14:textId="77777777" w:rsidR="00D579F0" w:rsidRPr="002123C2" w:rsidRDefault="00DA69BD">
      <w:pPr>
        <w:pStyle w:val="BodyText"/>
        <w:shd w:val="clear" w:color="auto" w:fill="auto"/>
        <w:spacing w:line="180" w:lineRule="auto"/>
        <w:jc w:val="center"/>
        <w:sectPr w:rsidR="00D579F0" w:rsidRPr="002123C2">
          <w:type w:val="continuous"/>
          <w:pgSz w:w="11163" w:h="15872"/>
          <w:pgMar w:top="1180" w:right="1084" w:bottom="2818" w:left="2015" w:header="0" w:footer="3" w:gutter="0"/>
          <w:cols w:space="720"/>
          <w:noEndnote/>
          <w:docGrid w:linePitch="360"/>
        </w:sectPr>
      </w:pPr>
      <w:r w:rsidRPr="002123C2">
        <w:rPr>
          <w:b/>
          <w:bCs/>
        </w:rPr>
        <w:t>Cách tổ chức luận điểm</w:t>
      </w:r>
    </w:p>
    <w:p w14:paraId="3FCC9F0E" w14:textId="77777777" w:rsidR="00D579F0" w:rsidRPr="002123C2" w:rsidRDefault="00D579F0">
      <w:pPr>
        <w:spacing w:line="89" w:lineRule="exact"/>
        <w:rPr>
          <w:rFonts w:ascii="Times New Roman" w:hAnsi="Times New Roman" w:cs="Times New Roman"/>
          <w:sz w:val="7"/>
          <w:szCs w:val="7"/>
        </w:rPr>
      </w:pPr>
    </w:p>
    <w:p w14:paraId="27FEC344"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2818" w:left="0" w:header="0" w:footer="3" w:gutter="0"/>
          <w:cols w:space="720"/>
          <w:noEndnote/>
          <w:docGrid w:linePitch="360"/>
        </w:sectPr>
      </w:pPr>
    </w:p>
    <w:p w14:paraId="7395BFBF" w14:textId="77777777" w:rsidR="00D579F0" w:rsidRPr="002123C2" w:rsidRDefault="00DA69BD">
      <w:pPr>
        <w:pStyle w:val="BodyText"/>
        <w:numPr>
          <w:ilvl w:val="0"/>
          <w:numId w:val="556"/>
        </w:numPr>
        <w:shd w:val="clear" w:color="auto" w:fill="auto"/>
        <w:tabs>
          <w:tab w:val="left" w:pos="572"/>
        </w:tabs>
        <w:spacing w:after="140" w:line="276" w:lineRule="auto"/>
        <w:ind w:left="180"/>
      </w:pPr>
      <w:r w:rsidRPr="002123C2">
        <w:rPr>
          <w:b/>
          <w:bCs/>
        </w:rPr>
        <w:t xml:space="preserve">Đọc phần </w:t>
      </w:r>
      <w:r w:rsidRPr="002123C2">
        <w:rPr>
          <w:b/>
          <w:bCs/>
          <w:lang w:val="en-US" w:eastAsia="en-US" w:bidi="en-US"/>
        </w:rPr>
        <w:t xml:space="preserve">2 </w:t>
      </w:r>
      <w:r w:rsidRPr="002123C2">
        <w:rPr>
          <w:b/>
          <w:bCs/>
        </w:rPr>
        <w:t xml:space="preserve">của </w:t>
      </w:r>
      <w:r w:rsidRPr="002123C2">
        <w:rPr>
          <w:b/>
          <w:bCs/>
          <w:lang w:val="en-US" w:eastAsia="en-US" w:bidi="en-US"/>
        </w:rPr>
        <w:t xml:space="preserve">VB, </w:t>
      </w:r>
      <w:r w:rsidRPr="002123C2">
        <w:rPr>
          <w:b/>
          <w:bCs/>
        </w:rPr>
        <w:t xml:space="preserve">xác định câu văn nêu </w:t>
      </w:r>
      <w:r w:rsidRPr="002123C2">
        <w:rPr>
          <w:b/>
          <w:bCs/>
          <w:lang w:val="en-US" w:eastAsia="en-US" w:bidi="en-US"/>
        </w:rPr>
        <w:t xml:space="preserve">bi </w:t>
      </w:r>
      <w:r w:rsidRPr="002123C2">
        <w:rPr>
          <w:b/>
          <w:bCs/>
        </w:rPr>
        <w:t>kịch của Vũ Nương và những lí lẽ, bằng chứng được sử dụng để làm sáng tỏ luận điểm:</w:t>
      </w:r>
    </w:p>
    <w:p w14:paraId="52E9FD7E" w14:textId="77777777" w:rsidR="00D579F0" w:rsidRPr="002123C2" w:rsidRDefault="00DA69BD">
      <w:pPr>
        <w:pStyle w:val="BodyText"/>
        <w:shd w:val="clear" w:color="auto" w:fill="auto"/>
        <w:spacing w:after="740" w:line="240" w:lineRule="auto"/>
      </w:pPr>
      <w:r w:rsidRPr="002123C2">
        <w:rPr>
          <w:noProof/>
          <w:lang w:val="en-US" w:eastAsia="en-US" w:bidi="ar-SA"/>
        </w:rPr>
        <mc:AlternateContent>
          <mc:Choice Requires="wps">
            <w:drawing>
              <wp:anchor distT="0" distB="0" distL="114300" distR="114300" simplePos="0" relativeHeight="125829715" behindDoc="0" locked="0" layoutInCell="1" allowOverlap="1" wp14:anchorId="278DCEE7" wp14:editId="06473B1B">
                <wp:simplePos x="0" y="0"/>
                <wp:positionH relativeFrom="page">
                  <wp:posOffset>1968500</wp:posOffset>
                </wp:positionH>
                <wp:positionV relativeFrom="paragraph">
                  <wp:posOffset>673100</wp:posOffset>
                </wp:positionV>
                <wp:extent cx="338455" cy="201295"/>
                <wp:effectExtent l="0" t="0" r="0" b="0"/>
                <wp:wrapSquare wrapText="right"/>
                <wp:docPr id="495" name="Shape 495"/>
                <wp:cNvGraphicFramePr/>
                <a:graphic xmlns:a="http://schemas.openxmlformats.org/drawingml/2006/main">
                  <a:graphicData uri="http://schemas.microsoft.com/office/word/2010/wordprocessingShape">
                    <wps:wsp>
                      <wps:cNvSpPr txBox="1"/>
                      <wps:spPr>
                        <a:xfrm>
                          <a:off x="0" y="0"/>
                          <a:ext cx="338455" cy="201295"/>
                        </a:xfrm>
                        <a:prstGeom prst="rect">
                          <a:avLst/>
                        </a:prstGeom>
                        <a:noFill/>
                      </wps:spPr>
                      <wps:txbx>
                        <w:txbxContent>
                          <w:p w14:paraId="5CB82987" w14:textId="77777777" w:rsidR="00D579F0" w:rsidRDefault="00DA69BD">
                            <w:pPr>
                              <w:pStyle w:val="BodyText"/>
                              <w:shd w:val="clear" w:color="auto" w:fill="auto"/>
                              <w:spacing w:line="240" w:lineRule="auto"/>
                              <w:jc w:val="right"/>
                            </w:pPr>
                            <w:r>
                              <w:rPr>
                                <w:b/>
                                <w:bCs/>
                              </w:rPr>
                              <w:t>Lí lẽ</w:t>
                            </w:r>
                          </w:p>
                        </w:txbxContent>
                      </wps:txbx>
                      <wps:bodyPr wrap="none" lIns="0" tIns="0" rIns="0" bIns="0"/>
                    </wps:wsp>
                  </a:graphicData>
                </a:graphic>
              </wp:anchor>
            </w:drawing>
          </mc:Choice>
          <mc:Fallback>
            <w:pict>
              <v:shape w14:anchorId="278DCEE7" id="Shape 495" o:spid="_x0000_s1202" type="#_x0000_t202" style="position:absolute;margin-left:155pt;margin-top:53pt;width:26.65pt;height:15.85pt;z-index:125829715;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" filled="f" stroked="f">
                <v:textbox inset="0,0,0,0">
                  <w:txbxContent>
                    <w:p w14:paraId="5CB82987" w14:textId="77777777" w:rsidR="00D579F0" w:rsidRDefault="00DA69BD">
                      <w:pPr>
                        <w:pStyle w:val="BodyText"/>
                        <w:shd w:val="clear" w:color="auto" w:fill="auto"/>
                        <w:spacing w:line="240" w:lineRule="auto"/>
                        <w:jc w:val="right"/>
                      </w:pPr>
                      <w:r>
                        <w:rPr>
                          <w:b/>
                          <w:bCs/>
                        </w:rPr>
                        <w:t>Lí lẽ</w:t>
                      </w:r>
                    </w:p>
                  </w:txbxContent>
                </v:textbox>
                <w10:wrap type="square" side="right" anchorx="page"/>
              </v:shape>
            </w:pict>
          </mc:Fallback>
        </mc:AlternateContent>
      </w:r>
      <w:r w:rsidRPr="002123C2">
        <w:t xml:space="preserve">Câu văn nêu </w:t>
      </w:r>
      <w:r w:rsidRPr="002123C2">
        <w:rPr>
          <w:lang w:val="en-US" w:eastAsia="en-US" w:bidi="en-US"/>
        </w:rPr>
        <w:t xml:space="preserve">bi </w:t>
      </w:r>
      <w:r w:rsidRPr="002123C2">
        <w:t>kịch của Vũ Nương:</w:t>
      </w:r>
    </w:p>
    <w:p w14:paraId="75AEB565" w14:textId="77777777" w:rsidR="00D579F0" w:rsidRPr="002123C2" w:rsidRDefault="00DA69BD">
      <w:pPr>
        <w:pStyle w:val="BodyText"/>
        <w:shd w:val="clear" w:color="auto" w:fill="auto"/>
        <w:spacing w:after="440" w:line="240" w:lineRule="auto"/>
        <w:ind w:left="3300"/>
      </w:pPr>
      <w:r w:rsidRPr="002123C2">
        <w:rPr>
          <w:b/>
          <w:bCs/>
        </w:rPr>
        <w:t>Bằng chứng</w:t>
      </w:r>
      <w:r w:rsidRPr="002123C2">
        <w:br w:type="page"/>
      </w:r>
    </w:p>
    <w:p w14:paraId="4A71CFBD" w14:textId="77777777" w:rsidR="00D579F0" w:rsidRPr="002123C2" w:rsidRDefault="00DA69BD">
      <w:pPr>
        <w:pStyle w:val="BodyText"/>
        <w:numPr>
          <w:ilvl w:val="0"/>
          <w:numId w:val="556"/>
        </w:numPr>
        <w:shd w:val="clear" w:color="auto" w:fill="auto"/>
        <w:tabs>
          <w:tab w:val="left" w:pos="647"/>
        </w:tabs>
        <w:spacing w:after="180" w:line="276" w:lineRule="auto"/>
        <w:ind w:left="260"/>
        <w:jc w:val="both"/>
      </w:pPr>
      <w:r w:rsidRPr="002123C2">
        <w:rPr>
          <w:b/>
          <w:bCs/>
        </w:rPr>
        <w:lastRenderedPageBreak/>
        <w:t xml:space="preserve">Đọc phần </w:t>
      </w:r>
      <w:r w:rsidRPr="002123C2">
        <w:rPr>
          <w:b/>
          <w:bCs/>
          <w:lang w:val="en-US" w:eastAsia="en-US" w:bidi="en-US"/>
        </w:rPr>
        <w:t xml:space="preserve">3, ghi </w:t>
      </w:r>
      <w:r w:rsidRPr="002123C2">
        <w:rPr>
          <w:b/>
          <w:bCs/>
        </w:rPr>
        <w:t xml:space="preserve">lại nội </w:t>
      </w:r>
      <w:r w:rsidRPr="002123C2">
        <w:rPr>
          <w:b/>
          <w:bCs/>
          <w:lang w:val="en-US" w:eastAsia="en-US" w:bidi="en-US"/>
        </w:rPr>
        <w:t xml:space="preserve">dung </w:t>
      </w:r>
      <w:r w:rsidRPr="002123C2">
        <w:rPr>
          <w:b/>
          <w:bCs/>
        </w:rPr>
        <w:t>phân tích nguyên nhân khiến Vũ Nương tự tử và cách lí giải của tác giả bài viết:</w:t>
      </w:r>
    </w:p>
    <w:p w14:paraId="0B3B5CCE" w14:textId="77777777" w:rsidR="00D579F0" w:rsidRPr="002123C2" w:rsidRDefault="00DA69BD">
      <w:pPr>
        <w:jc w:val="center"/>
        <w:rPr>
          <w:rFonts w:ascii="Times New Roman" w:hAnsi="Times New Roman" w:cs="Times New Roman"/>
          <w:sz w:val="2"/>
          <w:szCs w:val="2"/>
        </w:rPr>
        <w:sectPr w:rsidR="00D579F0" w:rsidRPr="002123C2">
          <w:type w:val="continuous"/>
          <w:pgSz w:w="11163" w:h="15872"/>
          <w:pgMar w:top="1180" w:right="1124" w:bottom="2818" w:left="1206" w:header="0" w:footer="3" w:gutter="0"/>
          <w:cols w:space="720"/>
          <w:noEndnote/>
          <w:docGrid w:linePitch="360"/>
        </w:sectPr>
      </w:pPr>
      <w:r w:rsidRPr="002123C2">
        <w:rPr>
          <w:rFonts w:ascii="Times New Roman" w:hAnsi="Times New Roman" w:cs="Times New Roman"/>
          <w:noProof/>
          <w:lang w:val="en-US" w:eastAsia="en-US" w:bidi="ar-SA"/>
        </w:rPr>
        <w:drawing>
          <wp:inline distT="0" distB="0" distL="0" distR="0" wp14:anchorId="75B31D59" wp14:editId="7379D56B">
            <wp:extent cx="5541010" cy="3486785"/>
            <wp:effectExtent l="0" t="0" r="0" b="0"/>
            <wp:docPr id="497" name="Picut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101"/>
                    <a:stretch/>
                  </pic:blipFill>
                  <pic:spPr>
                    <a:xfrm>
                      <a:off x="0" y="0"/>
                      <a:ext cx="5541010" cy="3486785"/>
                    </a:xfrm>
                    <a:prstGeom prst="rect">
                      <a:avLst/>
                    </a:prstGeom>
                  </pic:spPr>
                </pic:pic>
              </a:graphicData>
            </a:graphic>
          </wp:inline>
        </w:drawing>
      </w:r>
    </w:p>
    <w:p w14:paraId="7F6407D3" w14:textId="77777777" w:rsidR="00D579F0" w:rsidRPr="002123C2" w:rsidRDefault="00DA69BD">
      <w:pPr>
        <w:pStyle w:val="BodyText"/>
        <w:shd w:val="clear" w:color="auto" w:fill="auto"/>
        <w:spacing w:after="480" w:line="240" w:lineRule="auto"/>
        <w:jc w:val="center"/>
      </w:pPr>
      <w:r w:rsidRPr="002123C2">
        <w:rPr>
          <w:b/>
          <w:bCs/>
        </w:rPr>
        <w:lastRenderedPageBreak/>
        <w:t xml:space="preserve">PHIẾU HỌC TẬP SỐ </w:t>
      </w:r>
      <w:r w:rsidRPr="002123C2">
        <w:rPr>
          <w:b/>
          <w:bCs/>
          <w:lang w:val="en-US" w:eastAsia="en-US" w:bidi="en-US"/>
        </w:rPr>
        <w:t>3</w:t>
      </w:r>
    </w:p>
    <w:p w14:paraId="3B8D2450" w14:textId="77777777" w:rsidR="00D579F0" w:rsidRPr="002123C2" w:rsidRDefault="00DA69BD">
      <w:pPr>
        <w:pStyle w:val="BodyText"/>
        <w:shd w:val="clear" w:color="auto" w:fill="auto"/>
        <w:spacing w:after="360" w:line="283" w:lineRule="auto"/>
        <w:jc w:val="center"/>
      </w:pPr>
      <w:r w:rsidRPr="002123C2">
        <w:rPr>
          <w:b/>
          <w:bCs/>
        </w:rPr>
        <w:t xml:space="preserve">Tìm đọc và </w:t>
      </w:r>
      <w:r w:rsidRPr="002123C2">
        <w:rPr>
          <w:b/>
          <w:bCs/>
          <w:lang w:val="en-US" w:eastAsia="en-US" w:bidi="en-US"/>
        </w:rPr>
        <w:t xml:space="preserve">ghi </w:t>
      </w:r>
      <w:r w:rsidRPr="002123C2">
        <w:rPr>
          <w:b/>
          <w:bCs/>
        </w:rPr>
        <w:t>lại kết quả đọc</w:t>
      </w:r>
      <w:r w:rsidRPr="002123C2">
        <w:rPr>
          <w:b/>
          <w:bCs/>
        </w:rPr>
        <w:br/>
        <w:t xml:space="preserve">một </w:t>
      </w:r>
      <w:r w:rsidRPr="002123C2">
        <w:rPr>
          <w:b/>
          <w:bCs/>
          <w:lang w:val="en-US" w:eastAsia="en-US" w:bidi="en-US"/>
        </w:rPr>
        <w:t xml:space="preserve">VB </w:t>
      </w:r>
      <w:r w:rsidRPr="002123C2">
        <w:rPr>
          <w:b/>
          <w:bCs/>
        </w:rPr>
        <w:t>nghị luận viết về tác phẩm văn học.</w:t>
      </w:r>
    </w:p>
    <w:p w14:paraId="30B6D1E0" w14:textId="77777777" w:rsidR="00D579F0" w:rsidRPr="002123C2" w:rsidRDefault="00DA69BD">
      <w:pPr>
        <w:pStyle w:val="BodyText"/>
        <w:shd w:val="clear" w:color="auto" w:fill="auto"/>
        <w:tabs>
          <w:tab w:val="left" w:leader="dot" w:pos="8598"/>
        </w:tabs>
        <w:spacing w:after="400" w:line="283" w:lineRule="auto"/>
        <w:ind w:firstLine="560"/>
      </w:pPr>
      <w:r w:rsidRPr="002123C2">
        <w:rPr>
          <w:lang w:val="en-US" w:eastAsia="en-US" w:bidi="en-US"/>
        </w:rPr>
        <w:t xml:space="preserve">Nhan </w:t>
      </w:r>
      <w:r w:rsidRPr="002123C2">
        <w:t xml:space="preserve">đề bài viết: </w:t>
      </w:r>
      <w:r w:rsidRPr="002123C2">
        <w:rPr>
          <w:lang w:val="en-US" w:eastAsia="en-US" w:bidi="en-US"/>
        </w:rPr>
        <w:tab/>
      </w:r>
    </w:p>
    <w:p w14:paraId="709E5CC8" w14:textId="77777777" w:rsidR="00D579F0" w:rsidRPr="002123C2" w:rsidRDefault="00DA69BD">
      <w:pPr>
        <w:pStyle w:val="BodyText"/>
        <w:shd w:val="clear" w:color="auto" w:fill="auto"/>
        <w:tabs>
          <w:tab w:val="left" w:leader="dot" w:pos="8598"/>
        </w:tabs>
        <w:spacing w:line="283" w:lineRule="auto"/>
        <w:ind w:firstLine="560"/>
      </w:pPr>
      <w:r w:rsidRPr="002123C2">
        <w:t xml:space="preserve">Tác giả: </w:t>
      </w:r>
      <w:r w:rsidRPr="002123C2">
        <w:rPr>
          <w:lang w:val="en-US" w:eastAsia="en-US" w:bidi="en-US"/>
        </w:rPr>
        <w:tab/>
      </w:r>
    </w:p>
    <w:p w14:paraId="065A5FC4" w14:textId="77777777" w:rsidR="00D579F0" w:rsidRPr="002123C2" w:rsidRDefault="00DA69BD">
      <w:pPr>
        <w:pStyle w:val="BodyText"/>
        <w:shd w:val="clear" w:color="auto" w:fill="auto"/>
        <w:tabs>
          <w:tab w:val="left" w:leader="dot" w:pos="8598"/>
        </w:tabs>
        <w:spacing w:after="1040" w:line="283" w:lineRule="auto"/>
        <w:ind w:firstLine="560"/>
      </w:pPr>
      <w:r w:rsidRPr="002123C2">
        <w:t xml:space="preserve">Luận đề: </w:t>
      </w:r>
      <w:r w:rsidRPr="002123C2">
        <w:rPr>
          <w:lang w:val="en-US" w:eastAsia="en-US" w:bidi="en-US"/>
        </w:rPr>
        <w:tab/>
      </w:r>
    </w:p>
    <w:p w14:paraId="5418A676" w14:textId="77777777" w:rsidR="00D579F0" w:rsidRPr="002123C2" w:rsidRDefault="00DA69BD">
      <w:pPr>
        <w:pStyle w:val="Tablecaption0"/>
        <w:shd w:val="clear" w:color="auto" w:fill="auto"/>
        <w:spacing w:line="283" w:lineRule="auto"/>
        <w:jc w:val="center"/>
      </w:pPr>
      <w:r w:rsidRPr="002123C2">
        <w:rPr>
          <w:b/>
          <w:bCs/>
        </w:rPr>
        <w:t>Hệ thống luận điểm, lí lẽ và bằng chứng: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2683"/>
        <w:gridCol w:w="2693"/>
      </w:tblGrid>
      <w:tr w:rsidR="00D579F0" w:rsidRPr="002123C2" w14:paraId="561BF668" w14:textId="77777777">
        <w:trPr>
          <w:trHeight w:hRule="exact" w:val="418"/>
          <w:jc w:val="center"/>
        </w:trPr>
        <w:tc>
          <w:tcPr>
            <w:tcW w:w="2693" w:type="dxa"/>
            <w:tcBorders>
              <w:top w:val="single" w:sz="4" w:space="0" w:color="auto"/>
              <w:left w:val="single" w:sz="4" w:space="0" w:color="auto"/>
            </w:tcBorders>
            <w:shd w:val="clear" w:color="auto" w:fill="C7EAFD"/>
            <w:vAlign w:val="bottom"/>
          </w:tcPr>
          <w:p w14:paraId="50B6E8EA" w14:textId="77777777" w:rsidR="00D579F0" w:rsidRPr="002123C2" w:rsidRDefault="00DA69BD">
            <w:pPr>
              <w:pStyle w:val="Other0"/>
              <w:shd w:val="clear" w:color="auto" w:fill="auto"/>
              <w:spacing w:line="240" w:lineRule="auto"/>
              <w:jc w:val="center"/>
            </w:pPr>
            <w:r w:rsidRPr="002123C2">
              <w:rPr>
                <w:b/>
                <w:bCs/>
              </w:rPr>
              <w:t>Luận điểm</w:t>
            </w:r>
          </w:p>
        </w:tc>
        <w:tc>
          <w:tcPr>
            <w:tcW w:w="2683" w:type="dxa"/>
            <w:tcBorders>
              <w:top w:val="single" w:sz="4" w:space="0" w:color="auto"/>
              <w:left w:val="single" w:sz="4" w:space="0" w:color="auto"/>
            </w:tcBorders>
            <w:shd w:val="clear" w:color="auto" w:fill="C7EAFD"/>
            <w:vAlign w:val="bottom"/>
          </w:tcPr>
          <w:p w14:paraId="14123001" w14:textId="77777777" w:rsidR="00D579F0" w:rsidRPr="002123C2" w:rsidRDefault="00DA69BD">
            <w:pPr>
              <w:pStyle w:val="Other0"/>
              <w:shd w:val="clear" w:color="auto" w:fill="auto"/>
              <w:spacing w:line="240" w:lineRule="auto"/>
              <w:jc w:val="center"/>
            </w:pPr>
            <w:r w:rsidRPr="002123C2">
              <w:rPr>
                <w:b/>
                <w:bCs/>
              </w:rPr>
              <w:t>Lí lẽ</w:t>
            </w:r>
          </w:p>
        </w:tc>
        <w:tc>
          <w:tcPr>
            <w:tcW w:w="2693" w:type="dxa"/>
            <w:tcBorders>
              <w:top w:val="single" w:sz="4" w:space="0" w:color="auto"/>
              <w:left w:val="single" w:sz="4" w:space="0" w:color="auto"/>
              <w:right w:val="single" w:sz="4" w:space="0" w:color="auto"/>
            </w:tcBorders>
            <w:shd w:val="clear" w:color="auto" w:fill="C7EAFD"/>
            <w:vAlign w:val="bottom"/>
          </w:tcPr>
          <w:p w14:paraId="18C8456C" w14:textId="77777777" w:rsidR="00D579F0" w:rsidRPr="002123C2" w:rsidRDefault="00DA69BD">
            <w:pPr>
              <w:pStyle w:val="Other0"/>
              <w:shd w:val="clear" w:color="auto" w:fill="auto"/>
              <w:spacing w:line="240" w:lineRule="auto"/>
              <w:jc w:val="center"/>
            </w:pPr>
            <w:r w:rsidRPr="002123C2">
              <w:rPr>
                <w:b/>
                <w:bCs/>
              </w:rPr>
              <w:t>Bằng chứng</w:t>
            </w:r>
          </w:p>
        </w:tc>
      </w:tr>
      <w:tr w:rsidR="00D579F0" w:rsidRPr="002123C2" w14:paraId="7C92C990" w14:textId="77777777">
        <w:trPr>
          <w:trHeight w:hRule="exact" w:val="965"/>
          <w:jc w:val="center"/>
        </w:trPr>
        <w:tc>
          <w:tcPr>
            <w:tcW w:w="2693" w:type="dxa"/>
            <w:tcBorders>
              <w:top w:val="single" w:sz="4" w:space="0" w:color="auto"/>
              <w:left w:val="single" w:sz="4" w:space="0" w:color="auto"/>
            </w:tcBorders>
            <w:shd w:val="clear" w:color="auto" w:fill="FFFFFF"/>
          </w:tcPr>
          <w:p w14:paraId="09C8DA23" w14:textId="77777777" w:rsidR="00D579F0" w:rsidRPr="002123C2" w:rsidRDefault="00D579F0">
            <w:pPr>
              <w:rPr>
                <w:rFonts w:ascii="Times New Roman" w:hAnsi="Times New Roman" w:cs="Times New Roman"/>
                <w:sz w:val="10"/>
                <w:szCs w:val="10"/>
              </w:rPr>
            </w:pPr>
          </w:p>
        </w:tc>
        <w:tc>
          <w:tcPr>
            <w:tcW w:w="2683" w:type="dxa"/>
            <w:tcBorders>
              <w:top w:val="single" w:sz="4" w:space="0" w:color="auto"/>
              <w:left w:val="single" w:sz="4" w:space="0" w:color="auto"/>
            </w:tcBorders>
            <w:shd w:val="clear" w:color="auto" w:fill="FFFFFF"/>
          </w:tcPr>
          <w:p w14:paraId="796528D5" w14:textId="77777777" w:rsidR="00D579F0" w:rsidRPr="002123C2" w:rsidRDefault="00D579F0">
            <w:pPr>
              <w:rPr>
                <w:rFonts w:ascii="Times New Roman" w:hAnsi="Times New Roman" w:cs="Times New Roman"/>
                <w:sz w:val="10"/>
                <w:szCs w:val="10"/>
              </w:rPr>
            </w:pPr>
          </w:p>
        </w:tc>
        <w:tc>
          <w:tcPr>
            <w:tcW w:w="2693" w:type="dxa"/>
            <w:tcBorders>
              <w:top w:val="single" w:sz="4" w:space="0" w:color="auto"/>
              <w:left w:val="single" w:sz="4" w:space="0" w:color="auto"/>
              <w:right w:val="single" w:sz="4" w:space="0" w:color="auto"/>
            </w:tcBorders>
            <w:shd w:val="clear" w:color="auto" w:fill="FFFFFF"/>
          </w:tcPr>
          <w:p w14:paraId="38DC7575" w14:textId="77777777" w:rsidR="00D579F0" w:rsidRPr="002123C2" w:rsidRDefault="00D579F0">
            <w:pPr>
              <w:rPr>
                <w:rFonts w:ascii="Times New Roman" w:hAnsi="Times New Roman" w:cs="Times New Roman"/>
                <w:sz w:val="10"/>
                <w:szCs w:val="10"/>
              </w:rPr>
            </w:pPr>
          </w:p>
        </w:tc>
      </w:tr>
      <w:tr w:rsidR="00D579F0" w:rsidRPr="002123C2" w14:paraId="3923BE64" w14:textId="77777777">
        <w:trPr>
          <w:trHeight w:hRule="exact" w:val="960"/>
          <w:jc w:val="center"/>
        </w:trPr>
        <w:tc>
          <w:tcPr>
            <w:tcW w:w="2693" w:type="dxa"/>
            <w:tcBorders>
              <w:top w:val="single" w:sz="4" w:space="0" w:color="auto"/>
              <w:left w:val="single" w:sz="4" w:space="0" w:color="auto"/>
            </w:tcBorders>
            <w:shd w:val="clear" w:color="auto" w:fill="FFFFFF"/>
          </w:tcPr>
          <w:p w14:paraId="264BA521" w14:textId="77777777" w:rsidR="00D579F0" w:rsidRPr="002123C2" w:rsidRDefault="00D579F0">
            <w:pPr>
              <w:rPr>
                <w:rFonts w:ascii="Times New Roman" w:hAnsi="Times New Roman" w:cs="Times New Roman"/>
                <w:sz w:val="10"/>
                <w:szCs w:val="10"/>
              </w:rPr>
            </w:pPr>
          </w:p>
        </w:tc>
        <w:tc>
          <w:tcPr>
            <w:tcW w:w="2683" w:type="dxa"/>
            <w:tcBorders>
              <w:top w:val="single" w:sz="4" w:space="0" w:color="auto"/>
              <w:left w:val="single" w:sz="4" w:space="0" w:color="auto"/>
            </w:tcBorders>
            <w:shd w:val="clear" w:color="auto" w:fill="FFFFFF"/>
          </w:tcPr>
          <w:p w14:paraId="3F0ABABB" w14:textId="77777777" w:rsidR="00D579F0" w:rsidRPr="002123C2" w:rsidRDefault="00D579F0">
            <w:pPr>
              <w:rPr>
                <w:rFonts w:ascii="Times New Roman" w:hAnsi="Times New Roman" w:cs="Times New Roman"/>
                <w:sz w:val="10"/>
                <w:szCs w:val="10"/>
              </w:rPr>
            </w:pPr>
          </w:p>
        </w:tc>
        <w:tc>
          <w:tcPr>
            <w:tcW w:w="2693" w:type="dxa"/>
            <w:tcBorders>
              <w:top w:val="single" w:sz="4" w:space="0" w:color="auto"/>
              <w:left w:val="single" w:sz="4" w:space="0" w:color="auto"/>
              <w:right w:val="single" w:sz="4" w:space="0" w:color="auto"/>
            </w:tcBorders>
            <w:shd w:val="clear" w:color="auto" w:fill="FFFFFF"/>
          </w:tcPr>
          <w:p w14:paraId="19AA6650" w14:textId="77777777" w:rsidR="00D579F0" w:rsidRPr="002123C2" w:rsidRDefault="00D579F0">
            <w:pPr>
              <w:rPr>
                <w:rFonts w:ascii="Times New Roman" w:hAnsi="Times New Roman" w:cs="Times New Roman"/>
                <w:sz w:val="10"/>
                <w:szCs w:val="10"/>
              </w:rPr>
            </w:pPr>
          </w:p>
        </w:tc>
      </w:tr>
      <w:tr w:rsidR="00D579F0" w:rsidRPr="002123C2" w14:paraId="212AB4A0" w14:textId="77777777">
        <w:trPr>
          <w:trHeight w:hRule="exact" w:val="965"/>
          <w:jc w:val="center"/>
        </w:trPr>
        <w:tc>
          <w:tcPr>
            <w:tcW w:w="2693" w:type="dxa"/>
            <w:tcBorders>
              <w:top w:val="single" w:sz="4" w:space="0" w:color="auto"/>
              <w:left w:val="single" w:sz="4" w:space="0" w:color="auto"/>
            </w:tcBorders>
            <w:shd w:val="clear" w:color="auto" w:fill="FFFFFF"/>
          </w:tcPr>
          <w:p w14:paraId="2B4BC611" w14:textId="77777777" w:rsidR="00D579F0" w:rsidRPr="002123C2" w:rsidRDefault="00D579F0">
            <w:pPr>
              <w:rPr>
                <w:rFonts w:ascii="Times New Roman" w:hAnsi="Times New Roman" w:cs="Times New Roman"/>
                <w:sz w:val="10"/>
                <w:szCs w:val="10"/>
              </w:rPr>
            </w:pPr>
          </w:p>
        </w:tc>
        <w:tc>
          <w:tcPr>
            <w:tcW w:w="2683" w:type="dxa"/>
            <w:tcBorders>
              <w:top w:val="single" w:sz="4" w:space="0" w:color="auto"/>
              <w:left w:val="single" w:sz="4" w:space="0" w:color="auto"/>
            </w:tcBorders>
            <w:shd w:val="clear" w:color="auto" w:fill="FFFFFF"/>
          </w:tcPr>
          <w:p w14:paraId="14FA3572" w14:textId="77777777" w:rsidR="00D579F0" w:rsidRPr="002123C2" w:rsidRDefault="00D579F0">
            <w:pPr>
              <w:rPr>
                <w:rFonts w:ascii="Times New Roman" w:hAnsi="Times New Roman" w:cs="Times New Roman"/>
                <w:sz w:val="10"/>
                <w:szCs w:val="10"/>
              </w:rPr>
            </w:pPr>
          </w:p>
        </w:tc>
        <w:tc>
          <w:tcPr>
            <w:tcW w:w="2693" w:type="dxa"/>
            <w:tcBorders>
              <w:top w:val="single" w:sz="4" w:space="0" w:color="auto"/>
              <w:left w:val="single" w:sz="4" w:space="0" w:color="auto"/>
              <w:right w:val="single" w:sz="4" w:space="0" w:color="auto"/>
            </w:tcBorders>
            <w:shd w:val="clear" w:color="auto" w:fill="FFFFFF"/>
          </w:tcPr>
          <w:p w14:paraId="5DE123E3" w14:textId="77777777" w:rsidR="00D579F0" w:rsidRPr="002123C2" w:rsidRDefault="00D579F0">
            <w:pPr>
              <w:rPr>
                <w:rFonts w:ascii="Times New Roman" w:hAnsi="Times New Roman" w:cs="Times New Roman"/>
                <w:sz w:val="10"/>
                <w:szCs w:val="10"/>
              </w:rPr>
            </w:pPr>
          </w:p>
        </w:tc>
      </w:tr>
      <w:tr w:rsidR="00D579F0" w:rsidRPr="002123C2" w14:paraId="498D1D7D" w14:textId="77777777">
        <w:trPr>
          <w:trHeight w:hRule="exact" w:val="965"/>
          <w:jc w:val="center"/>
        </w:trPr>
        <w:tc>
          <w:tcPr>
            <w:tcW w:w="2693" w:type="dxa"/>
            <w:tcBorders>
              <w:top w:val="single" w:sz="4" w:space="0" w:color="auto"/>
              <w:left w:val="single" w:sz="4" w:space="0" w:color="auto"/>
            </w:tcBorders>
            <w:shd w:val="clear" w:color="auto" w:fill="FFFFFF"/>
          </w:tcPr>
          <w:p w14:paraId="7E602CF2" w14:textId="77777777" w:rsidR="00D579F0" w:rsidRPr="002123C2" w:rsidRDefault="00D579F0">
            <w:pPr>
              <w:rPr>
                <w:rFonts w:ascii="Times New Roman" w:hAnsi="Times New Roman" w:cs="Times New Roman"/>
                <w:sz w:val="10"/>
                <w:szCs w:val="10"/>
              </w:rPr>
            </w:pPr>
          </w:p>
        </w:tc>
        <w:tc>
          <w:tcPr>
            <w:tcW w:w="2683" w:type="dxa"/>
            <w:tcBorders>
              <w:top w:val="single" w:sz="4" w:space="0" w:color="auto"/>
              <w:left w:val="single" w:sz="4" w:space="0" w:color="auto"/>
            </w:tcBorders>
            <w:shd w:val="clear" w:color="auto" w:fill="FFFFFF"/>
          </w:tcPr>
          <w:p w14:paraId="4AA9436A" w14:textId="77777777" w:rsidR="00D579F0" w:rsidRPr="002123C2" w:rsidRDefault="00D579F0">
            <w:pPr>
              <w:rPr>
                <w:rFonts w:ascii="Times New Roman" w:hAnsi="Times New Roman" w:cs="Times New Roman"/>
                <w:sz w:val="10"/>
                <w:szCs w:val="10"/>
              </w:rPr>
            </w:pPr>
          </w:p>
        </w:tc>
        <w:tc>
          <w:tcPr>
            <w:tcW w:w="2693" w:type="dxa"/>
            <w:tcBorders>
              <w:top w:val="single" w:sz="4" w:space="0" w:color="auto"/>
              <w:left w:val="single" w:sz="4" w:space="0" w:color="auto"/>
              <w:right w:val="single" w:sz="4" w:space="0" w:color="auto"/>
            </w:tcBorders>
            <w:shd w:val="clear" w:color="auto" w:fill="FFFFFF"/>
          </w:tcPr>
          <w:p w14:paraId="5A8C0AF4" w14:textId="77777777" w:rsidR="00D579F0" w:rsidRPr="002123C2" w:rsidRDefault="00D579F0">
            <w:pPr>
              <w:rPr>
                <w:rFonts w:ascii="Times New Roman" w:hAnsi="Times New Roman" w:cs="Times New Roman"/>
                <w:sz w:val="10"/>
                <w:szCs w:val="10"/>
              </w:rPr>
            </w:pPr>
          </w:p>
        </w:tc>
      </w:tr>
      <w:tr w:rsidR="00D579F0" w:rsidRPr="002123C2" w14:paraId="21FFF4E1" w14:textId="77777777">
        <w:trPr>
          <w:trHeight w:hRule="exact" w:val="974"/>
          <w:jc w:val="center"/>
        </w:trPr>
        <w:tc>
          <w:tcPr>
            <w:tcW w:w="2693" w:type="dxa"/>
            <w:tcBorders>
              <w:top w:val="single" w:sz="4" w:space="0" w:color="auto"/>
              <w:left w:val="single" w:sz="4" w:space="0" w:color="auto"/>
              <w:bottom w:val="single" w:sz="4" w:space="0" w:color="auto"/>
            </w:tcBorders>
            <w:shd w:val="clear" w:color="auto" w:fill="FFFFFF"/>
          </w:tcPr>
          <w:p w14:paraId="45B11F00" w14:textId="77777777" w:rsidR="00D579F0" w:rsidRPr="002123C2" w:rsidRDefault="00D579F0">
            <w:pPr>
              <w:rPr>
                <w:rFonts w:ascii="Times New Roman" w:hAnsi="Times New Roman" w:cs="Times New Roman"/>
                <w:sz w:val="10"/>
                <w:szCs w:val="10"/>
              </w:rPr>
            </w:pPr>
          </w:p>
        </w:tc>
        <w:tc>
          <w:tcPr>
            <w:tcW w:w="2683" w:type="dxa"/>
            <w:tcBorders>
              <w:top w:val="single" w:sz="4" w:space="0" w:color="auto"/>
              <w:left w:val="single" w:sz="4" w:space="0" w:color="auto"/>
              <w:bottom w:val="single" w:sz="4" w:space="0" w:color="auto"/>
            </w:tcBorders>
            <w:shd w:val="clear" w:color="auto" w:fill="FFFFFF"/>
          </w:tcPr>
          <w:p w14:paraId="36FF0DA1" w14:textId="77777777" w:rsidR="00D579F0" w:rsidRPr="002123C2" w:rsidRDefault="00D579F0">
            <w:pPr>
              <w:rPr>
                <w:rFonts w:ascii="Times New Roman" w:hAnsi="Times New Roman" w:cs="Times New Roman"/>
                <w:sz w:val="10"/>
                <w:szCs w:val="1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1BAB007" w14:textId="77777777" w:rsidR="00D579F0" w:rsidRPr="002123C2" w:rsidRDefault="00D579F0">
            <w:pPr>
              <w:rPr>
                <w:rFonts w:ascii="Times New Roman" w:hAnsi="Times New Roman" w:cs="Times New Roman"/>
                <w:sz w:val="10"/>
                <w:szCs w:val="10"/>
              </w:rPr>
            </w:pPr>
          </w:p>
        </w:tc>
      </w:tr>
    </w:tbl>
    <w:p w14:paraId="73622AC9"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18105310" w14:textId="77777777" w:rsidR="00D579F0" w:rsidRPr="002123C2" w:rsidRDefault="00DA69BD">
      <w:pPr>
        <w:pStyle w:val="BodyText"/>
        <w:shd w:val="clear" w:color="auto" w:fill="auto"/>
        <w:spacing w:after="80" w:line="240" w:lineRule="auto"/>
        <w:jc w:val="center"/>
      </w:pPr>
      <w:r w:rsidRPr="002123C2">
        <w:rPr>
          <w:b/>
          <w:bCs/>
        </w:rPr>
        <w:lastRenderedPageBreak/>
        <w:t xml:space="preserve">PHIẾU HỌC TẬP SỐ </w:t>
      </w:r>
      <w:r w:rsidRPr="002123C2">
        <w:rPr>
          <w:b/>
          <w:bCs/>
          <w:lang w:val="en-US" w:eastAsia="en-US" w:bidi="en-US"/>
        </w:rPr>
        <w:t>4</w:t>
      </w:r>
    </w:p>
    <w:p w14:paraId="454F51F9" w14:textId="77777777" w:rsidR="00D579F0" w:rsidRPr="002123C2" w:rsidRDefault="00DA69BD">
      <w:pPr>
        <w:pStyle w:val="Tablecaption0"/>
        <w:shd w:val="clear" w:color="auto" w:fill="auto"/>
        <w:ind w:left="235"/>
      </w:pPr>
      <w:r w:rsidRPr="002123C2">
        <w:rPr>
          <w:b/>
          <w:bCs/>
          <w:lang w:val="en-US" w:eastAsia="en-US" w:bidi="en-US"/>
        </w:rPr>
        <w:t xml:space="preserve">1. </w:t>
      </w:r>
      <w:r w:rsidRPr="002123C2">
        <w:rPr>
          <w:b/>
          <w:bCs/>
        </w:rPr>
        <w:t xml:space="preserve">Tìm hiểu luận đề, hệ thống luận điểm của </w:t>
      </w:r>
      <w:r w:rsidRPr="002123C2">
        <w:rPr>
          <w:b/>
          <w:bCs/>
          <w:lang w:val="en-US" w:eastAsia="en-US" w:bidi="en-US"/>
        </w:rPr>
        <w:t>VB</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97"/>
        <w:gridCol w:w="2597"/>
        <w:gridCol w:w="403"/>
        <w:gridCol w:w="3168"/>
      </w:tblGrid>
      <w:tr w:rsidR="00D579F0" w:rsidRPr="002123C2" w14:paraId="2A5F93ED" w14:textId="77777777">
        <w:trPr>
          <w:trHeight w:hRule="exact" w:val="936"/>
          <w:jc w:val="center"/>
        </w:trPr>
        <w:tc>
          <w:tcPr>
            <w:tcW w:w="2597" w:type="dxa"/>
            <w:vMerge w:val="restart"/>
            <w:tcBorders>
              <w:top w:val="single" w:sz="4" w:space="0" w:color="auto"/>
              <w:left w:val="single" w:sz="4" w:space="0" w:color="auto"/>
            </w:tcBorders>
            <w:shd w:val="clear" w:color="auto" w:fill="FFFFFF"/>
          </w:tcPr>
          <w:p w14:paraId="0F088A09" w14:textId="77777777" w:rsidR="00D579F0" w:rsidRPr="002123C2" w:rsidRDefault="00D579F0">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FFFAE1"/>
            <w:vAlign w:val="center"/>
          </w:tcPr>
          <w:p w14:paraId="55A4472C" w14:textId="77777777" w:rsidR="00D579F0" w:rsidRPr="002123C2" w:rsidRDefault="00DA69BD">
            <w:pPr>
              <w:pStyle w:val="Other0"/>
              <w:shd w:val="clear" w:color="auto" w:fill="auto"/>
              <w:tabs>
                <w:tab w:val="left" w:pos="1315"/>
              </w:tabs>
              <w:spacing w:line="240" w:lineRule="auto"/>
              <w:jc w:val="center"/>
            </w:pPr>
            <w:r w:rsidRPr="002123C2">
              <w:rPr>
                <w:i/>
                <w:iCs/>
                <w:color w:val="70BF43"/>
              </w:rPr>
              <w:t>Í</w:t>
            </w:r>
            <w:r w:rsidRPr="002123C2">
              <w:rPr>
                <w:b/>
                <w:bCs/>
                <w:color w:val="70BF43"/>
              </w:rPr>
              <w:tab/>
            </w:r>
            <w:r w:rsidRPr="002123C2">
              <w:rPr>
                <w:b/>
                <w:bCs/>
                <w:lang w:val="en-US" w:eastAsia="en-US" w:bidi="en-US"/>
              </w:rPr>
              <w:t xml:space="preserve">, </w:t>
            </w:r>
            <w:r w:rsidRPr="002123C2">
              <w:rPr>
                <w:b/>
                <w:bCs/>
                <w:color w:val="70BF43"/>
                <w:lang w:val="en-US" w:eastAsia="en-US" w:bidi="en-US"/>
              </w:rPr>
              <w:t>"A</w:t>
            </w:r>
          </w:p>
          <w:p w14:paraId="1A4B3CE7" w14:textId="77777777" w:rsidR="00D579F0" w:rsidRPr="002123C2" w:rsidRDefault="00DA69BD">
            <w:pPr>
              <w:pStyle w:val="Other0"/>
              <w:shd w:val="clear" w:color="auto" w:fill="auto"/>
              <w:spacing w:line="180" w:lineRule="auto"/>
              <w:jc w:val="center"/>
            </w:pPr>
            <w:r w:rsidRPr="002123C2">
              <w:rPr>
                <w:b/>
                <w:bCs/>
              </w:rPr>
              <w:t>Luận điểm</w:t>
            </w:r>
          </w:p>
        </w:tc>
        <w:tc>
          <w:tcPr>
            <w:tcW w:w="403" w:type="dxa"/>
            <w:vMerge w:val="restart"/>
            <w:tcBorders>
              <w:top w:val="single" w:sz="4" w:space="0" w:color="auto"/>
              <w:left w:val="single" w:sz="4" w:space="0" w:color="auto"/>
            </w:tcBorders>
            <w:shd w:val="clear" w:color="auto" w:fill="FFFFFF"/>
          </w:tcPr>
          <w:p w14:paraId="536C1C32" w14:textId="77777777" w:rsidR="00D579F0" w:rsidRPr="002123C2" w:rsidRDefault="00D579F0">
            <w:pPr>
              <w:rPr>
                <w:rFonts w:ascii="Times New Roman" w:hAnsi="Times New Roman" w:cs="Times New Roman"/>
                <w:sz w:val="10"/>
                <w:szCs w:val="10"/>
              </w:rPr>
            </w:pPr>
          </w:p>
        </w:tc>
        <w:tc>
          <w:tcPr>
            <w:tcW w:w="3168" w:type="dxa"/>
            <w:tcBorders>
              <w:top w:val="single" w:sz="4" w:space="0" w:color="auto"/>
              <w:left w:val="single" w:sz="4" w:space="0" w:color="auto"/>
              <w:right w:val="single" w:sz="4" w:space="0" w:color="auto"/>
            </w:tcBorders>
            <w:shd w:val="clear" w:color="auto" w:fill="FFFAE1"/>
          </w:tcPr>
          <w:p w14:paraId="75827F6E" w14:textId="77777777" w:rsidR="00D579F0" w:rsidRPr="002123C2" w:rsidRDefault="00D579F0">
            <w:pPr>
              <w:rPr>
                <w:rFonts w:ascii="Times New Roman" w:hAnsi="Times New Roman" w:cs="Times New Roman"/>
                <w:sz w:val="10"/>
                <w:szCs w:val="10"/>
              </w:rPr>
            </w:pPr>
          </w:p>
        </w:tc>
      </w:tr>
      <w:tr w:rsidR="00D579F0" w:rsidRPr="002123C2" w14:paraId="4406CA4A" w14:textId="77777777">
        <w:trPr>
          <w:trHeight w:hRule="exact" w:val="221"/>
          <w:jc w:val="center"/>
        </w:trPr>
        <w:tc>
          <w:tcPr>
            <w:tcW w:w="2597" w:type="dxa"/>
            <w:vMerge/>
            <w:tcBorders>
              <w:left w:val="single" w:sz="4" w:space="0" w:color="auto"/>
            </w:tcBorders>
            <w:shd w:val="clear" w:color="auto" w:fill="FFFFFF"/>
          </w:tcPr>
          <w:p w14:paraId="2FBAB368" w14:textId="77777777" w:rsidR="00D579F0" w:rsidRPr="002123C2" w:rsidRDefault="00D579F0">
            <w:pPr>
              <w:rPr>
                <w:rFonts w:ascii="Times New Roman" w:hAnsi="Times New Roman" w:cs="Times New Roman"/>
              </w:rPr>
            </w:pPr>
          </w:p>
        </w:tc>
        <w:tc>
          <w:tcPr>
            <w:tcW w:w="2597" w:type="dxa"/>
            <w:tcBorders>
              <w:top w:val="single" w:sz="4" w:space="0" w:color="auto"/>
              <w:left w:val="single" w:sz="4" w:space="0" w:color="auto"/>
            </w:tcBorders>
            <w:shd w:val="clear" w:color="auto" w:fill="FFFAE1"/>
          </w:tcPr>
          <w:p w14:paraId="28815B20" w14:textId="77777777" w:rsidR="00D579F0" w:rsidRPr="002123C2" w:rsidRDefault="00D579F0">
            <w:pPr>
              <w:rPr>
                <w:rFonts w:ascii="Times New Roman" w:hAnsi="Times New Roman" w:cs="Times New Roman"/>
                <w:sz w:val="10"/>
                <w:szCs w:val="10"/>
              </w:rPr>
            </w:pPr>
          </w:p>
        </w:tc>
        <w:tc>
          <w:tcPr>
            <w:tcW w:w="403" w:type="dxa"/>
            <w:vMerge/>
            <w:tcBorders>
              <w:left w:val="single" w:sz="4" w:space="0" w:color="auto"/>
            </w:tcBorders>
            <w:shd w:val="clear" w:color="auto" w:fill="FFFFFF"/>
          </w:tcPr>
          <w:p w14:paraId="059192E6" w14:textId="77777777" w:rsidR="00D579F0" w:rsidRPr="002123C2" w:rsidRDefault="00D579F0">
            <w:pPr>
              <w:rPr>
                <w:rFonts w:ascii="Times New Roman" w:hAnsi="Times New Roman" w:cs="Times New Roman"/>
              </w:rPr>
            </w:pPr>
          </w:p>
        </w:tc>
        <w:tc>
          <w:tcPr>
            <w:tcW w:w="3168" w:type="dxa"/>
            <w:tcBorders>
              <w:top w:val="single" w:sz="4" w:space="0" w:color="auto"/>
              <w:left w:val="single" w:sz="4" w:space="0" w:color="auto"/>
              <w:right w:val="single" w:sz="4" w:space="0" w:color="auto"/>
            </w:tcBorders>
            <w:shd w:val="clear" w:color="auto" w:fill="FFFFFF"/>
          </w:tcPr>
          <w:p w14:paraId="3CBD44D7" w14:textId="77777777" w:rsidR="00D579F0" w:rsidRPr="002123C2" w:rsidRDefault="00D579F0">
            <w:pPr>
              <w:rPr>
                <w:rFonts w:ascii="Times New Roman" w:hAnsi="Times New Roman" w:cs="Times New Roman"/>
                <w:sz w:val="10"/>
                <w:szCs w:val="10"/>
              </w:rPr>
            </w:pPr>
          </w:p>
        </w:tc>
      </w:tr>
      <w:tr w:rsidR="00D579F0" w:rsidRPr="002123C2" w14:paraId="34A6169E" w14:textId="77777777">
        <w:trPr>
          <w:trHeight w:hRule="exact" w:val="326"/>
          <w:jc w:val="center"/>
        </w:trPr>
        <w:tc>
          <w:tcPr>
            <w:tcW w:w="2597" w:type="dxa"/>
            <w:vMerge w:val="restart"/>
            <w:tcBorders>
              <w:top w:val="single" w:sz="4" w:space="0" w:color="auto"/>
              <w:left w:val="single" w:sz="4" w:space="0" w:color="auto"/>
            </w:tcBorders>
            <w:shd w:val="clear" w:color="auto" w:fill="E6E0EE"/>
            <w:vAlign w:val="center"/>
          </w:tcPr>
          <w:p w14:paraId="538B5F16" w14:textId="77777777" w:rsidR="00D579F0" w:rsidRPr="002123C2" w:rsidRDefault="00DA69BD">
            <w:pPr>
              <w:pStyle w:val="Other0"/>
              <w:shd w:val="clear" w:color="auto" w:fill="auto"/>
              <w:spacing w:line="240" w:lineRule="auto"/>
              <w:jc w:val="center"/>
            </w:pPr>
            <w:r w:rsidRPr="002123C2">
              <w:rPr>
                <w:b/>
                <w:bCs/>
              </w:rPr>
              <w:t>Luận đề</w:t>
            </w:r>
          </w:p>
        </w:tc>
        <w:tc>
          <w:tcPr>
            <w:tcW w:w="2597" w:type="dxa"/>
            <w:tcBorders>
              <w:top w:val="single" w:sz="4" w:space="0" w:color="auto"/>
              <w:left w:val="single" w:sz="4" w:space="0" w:color="auto"/>
            </w:tcBorders>
            <w:shd w:val="clear" w:color="auto" w:fill="FFFAE1"/>
            <w:vAlign w:val="center"/>
          </w:tcPr>
          <w:p w14:paraId="24CB9F8B" w14:textId="77777777" w:rsidR="00D579F0" w:rsidRPr="002123C2" w:rsidRDefault="00DA69BD">
            <w:pPr>
              <w:pStyle w:val="Other0"/>
              <w:shd w:val="clear" w:color="auto" w:fill="auto"/>
              <w:tabs>
                <w:tab w:val="left" w:leader="dot" w:pos="1766"/>
              </w:tabs>
              <w:spacing w:line="240" w:lineRule="auto"/>
              <w:jc w:val="center"/>
            </w:pPr>
            <w:r w:rsidRPr="002123C2">
              <w:rPr>
                <w:lang w:val="en-US" w:eastAsia="en-US" w:bidi="en-US"/>
              </w:rPr>
              <w:tab/>
            </w:r>
          </w:p>
        </w:tc>
        <w:tc>
          <w:tcPr>
            <w:tcW w:w="403" w:type="dxa"/>
            <w:vMerge/>
            <w:tcBorders>
              <w:left w:val="single" w:sz="4" w:space="0" w:color="auto"/>
            </w:tcBorders>
            <w:shd w:val="clear" w:color="auto" w:fill="FFFFFF"/>
          </w:tcPr>
          <w:p w14:paraId="32B45517" w14:textId="77777777" w:rsidR="00D579F0" w:rsidRPr="002123C2" w:rsidRDefault="00D579F0">
            <w:pPr>
              <w:rPr>
                <w:rFonts w:ascii="Times New Roman" w:hAnsi="Times New Roman" w:cs="Times New Roman"/>
              </w:rPr>
            </w:pPr>
          </w:p>
        </w:tc>
        <w:tc>
          <w:tcPr>
            <w:tcW w:w="3168" w:type="dxa"/>
            <w:tcBorders>
              <w:top w:val="single" w:sz="4" w:space="0" w:color="auto"/>
              <w:left w:val="single" w:sz="4" w:space="0" w:color="auto"/>
              <w:right w:val="single" w:sz="4" w:space="0" w:color="auto"/>
            </w:tcBorders>
            <w:shd w:val="clear" w:color="auto" w:fill="FFFAE1"/>
          </w:tcPr>
          <w:p w14:paraId="4B3112AB" w14:textId="77777777" w:rsidR="00D579F0" w:rsidRPr="002123C2" w:rsidRDefault="00D579F0">
            <w:pPr>
              <w:rPr>
                <w:rFonts w:ascii="Times New Roman" w:hAnsi="Times New Roman" w:cs="Times New Roman"/>
                <w:sz w:val="10"/>
                <w:szCs w:val="10"/>
              </w:rPr>
            </w:pPr>
          </w:p>
        </w:tc>
      </w:tr>
      <w:tr w:rsidR="00D579F0" w:rsidRPr="002123C2" w14:paraId="18A15B74" w14:textId="77777777">
        <w:trPr>
          <w:trHeight w:hRule="exact" w:val="346"/>
          <w:jc w:val="center"/>
        </w:trPr>
        <w:tc>
          <w:tcPr>
            <w:tcW w:w="2597" w:type="dxa"/>
            <w:vMerge/>
            <w:tcBorders>
              <w:left w:val="single" w:sz="4" w:space="0" w:color="auto"/>
            </w:tcBorders>
            <w:shd w:val="clear" w:color="auto" w:fill="E6E0EE"/>
            <w:vAlign w:val="center"/>
          </w:tcPr>
          <w:p w14:paraId="62BE85D6" w14:textId="77777777" w:rsidR="00D579F0" w:rsidRPr="002123C2" w:rsidRDefault="00D579F0">
            <w:pPr>
              <w:rPr>
                <w:rFonts w:ascii="Times New Roman" w:hAnsi="Times New Roman" w:cs="Times New Roman"/>
              </w:rPr>
            </w:pPr>
          </w:p>
        </w:tc>
        <w:tc>
          <w:tcPr>
            <w:tcW w:w="2597" w:type="dxa"/>
            <w:tcBorders>
              <w:top w:val="single" w:sz="4" w:space="0" w:color="auto"/>
              <w:left w:val="single" w:sz="4" w:space="0" w:color="auto"/>
            </w:tcBorders>
            <w:shd w:val="clear" w:color="auto" w:fill="FFFFFF"/>
          </w:tcPr>
          <w:p w14:paraId="422145CC" w14:textId="77777777" w:rsidR="00D579F0" w:rsidRPr="002123C2" w:rsidRDefault="00D579F0">
            <w:pPr>
              <w:rPr>
                <w:rFonts w:ascii="Times New Roman" w:hAnsi="Times New Roman" w:cs="Times New Roman"/>
                <w:sz w:val="10"/>
                <w:szCs w:val="10"/>
              </w:rPr>
            </w:pPr>
          </w:p>
        </w:tc>
        <w:tc>
          <w:tcPr>
            <w:tcW w:w="403" w:type="dxa"/>
            <w:vMerge/>
            <w:tcBorders>
              <w:left w:val="single" w:sz="4" w:space="0" w:color="auto"/>
            </w:tcBorders>
            <w:shd w:val="clear" w:color="auto" w:fill="FFFFFF"/>
          </w:tcPr>
          <w:p w14:paraId="117F81E6" w14:textId="77777777" w:rsidR="00D579F0" w:rsidRPr="002123C2" w:rsidRDefault="00D579F0">
            <w:pPr>
              <w:rPr>
                <w:rFonts w:ascii="Times New Roman" w:hAnsi="Times New Roman" w:cs="Times New Roman"/>
              </w:rPr>
            </w:pPr>
          </w:p>
        </w:tc>
        <w:tc>
          <w:tcPr>
            <w:tcW w:w="3168" w:type="dxa"/>
            <w:tcBorders>
              <w:top w:val="single" w:sz="4" w:space="0" w:color="auto"/>
              <w:left w:val="single" w:sz="4" w:space="0" w:color="auto"/>
              <w:right w:val="single" w:sz="4" w:space="0" w:color="auto"/>
            </w:tcBorders>
            <w:shd w:val="clear" w:color="auto" w:fill="FFFAE1"/>
          </w:tcPr>
          <w:p w14:paraId="63A6FF69" w14:textId="77777777" w:rsidR="00D579F0" w:rsidRPr="002123C2" w:rsidRDefault="00D579F0">
            <w:pPr>
              <w:rPr>
                <w:rFonts w:ascii="Times New Roman" w:hAnsi="Times New Roman" w:cs="Times New Roman"/>
                <w:sz w:val="10"/>
                <w:szCs w:val="10"/>
              </w:rPr>
            </w:pPr>
          </w:p>
        </w:tc>
      </w:tr>
      <w:tr w:rsidR="00D579F0" w:rsidRPr="002123C2" w14:paraId="6136CB7A" w14:textId="77777777">
        <w:trPr>
          <w:trHeight w:hRule="exact" w:val="317"/>
          <w:jc w:val="center"/>
        </w:trPr>
        <w:tc>
          <w:tcPr>
            <w:tcW w:w="2597" w:type="dxa"/>
            <w:tcBorders>
              <w:top w:val="single" w:sz="4" w:space="0" w:color="auto"/>
              <w:left w:val="single" w:sz="4" w:space="0" w:color="auto"/>
            </w:tcBorders>
            <w:shd w:val="clear" w:color="auto" w:fill="E6E0EE"/>
          </w:tcPr>
          <w:p w14:paraId="013E31BC" w14:textId="77777777" w:rsidR="00D579F0" w:rsidRPr="002123C2" w:rsidRDefault="00D579F0">
            <w:pPr>
              <w:rPr>
                <w:rFonts w:ascii="Times New Roman" w:hAnsi="Times New Roman" w:cs="Times New Roman"/>
                <w:sz w:val="10"/>
                <w:szCs w:val="10"/>
              </w:rPr>
            </w:pPr>
          </w:p>
        </w:tc>
        <w:tc>
          <w:tcPr>
            <w:tcW w:w="2597" w:type="dxa"/>
            <w:vMerge w:val="restart"/>
            <w:tcBorders>
              <w:top w:val="single" w:sz="4" w:space="0" w:color="auto"/>
              <w:left w:val="single" w:sz="4" w:space="0" w:color="auto"/>
            </w:tcBorders>
            <w:shd w:val="clear" w:color="auto" w:fill="FFFFFF"/>
          </w:tcPr>
          <w:p w14:paraId="4A069C70" w14:textId="77777777" w:rsidR="00D579F0" w:rsidRPr="002123C2" w:rsidRDefault="00D579F0">
            <w:pPr>
              <w:rPr>
                <w:rFonts w:ascii="Times New Roman" w:hAnsi="Times New Roman" w:cs="Times New Roman"/>
                <w:sz w:val="10"/>
                <w:szCs w:val="10"/>
              </w:rPr>
            </w:pPr>
          </w:p>
        </w:tc>
        <w:tc>
          <w:tcPr>
            <w:tcW w:w="403" w:type="dxa"/>
            <w:vMerge w:val="restart"/>
            <w:tcBorders>
              <w:top w:val="single" w:sz="4" w:space="0" w:color="auto"/>
              <w:left w:val="single" w:sz="4" w:space="0" w:color="auto"/>
            </w:tcBorders>
            <w:shd w:val="clear" w:color="auto" w:fill="FFFFFF"/>
          </w:tcPr>
          <w:p w14:paraId="7AAC55CB" w14:textId="77777777" w:rsidR="00D579F0" w:rsidRPr="002123C2" w:rsidRDefault="00D579F0">
            <w:pPr>
              <w:rPr>
                <w:rFonts w:ascii="Times New Roman" w:hAnsi="Times New Roman" w:cs="Times New Roman"/>
                <w:sz w:val="10"/>
                <w:szCs w:val="10"/>
              </w:rPr>
            </w:pPr>
          </w:p>
        </w:tc>
        <w:tc>
          <w:tcPr>
            <w:tcW w:w="3168" w:type="dxa"/>
            <w:tcBorders>
              <w:top w:val="single" w:sz="4" w:space="0" w:color="auto"/>
              <w:left w:val="single" w:sz="4" w:space="0" w:color="auto"/>
              <w:right w:val="single" w:sz="4" w:space="0" w:color="auto"/>
            </w:tcBorders>
            <w:shd w:val="clear" w:color="auto" w:fill="FFFAE1"/>
          </w:tcPr>
          <w:p w14:paraId="406441A2" w14:textId="77777777" w:rsidR="00D579F0" w:rsidRPr="002123C2" w:rsidRDefault="00D579F0">
            <w:pPr>
              <w:rPr>
                <w:rFonts w:ascii="Times New Roman" w:hAnsi="Times New Roman" w:cs="Times New Roman"/>
                <w:sz w:val="10"/>
                <w:szCs w:val="10"/>
              </w:rPr>
            </w:pPr>
          </w:p>
        </w:tc>
      </w:tr>
      <w:tr w:rsidR="00D579F0" w:rsidRPr="002123C2" w14:paraId="7925A4A6" w14:textId="77777777">
        <w:trPr>
          <w:trHeight w:hRule="exact" w:val="240"/>
          <w:jc w:val="center"/>
        </w:trPr>
        <w:tc>
          <w:tcPr>
            <w:tcW w:w="2597" w:type="dxa"/>
            <w:tcBorders>
              <w:top w:val="single" w:sz="4" w:space="0" w:color="auto"/>
              <w:left w:val="single" w:sz="4" w:space="0" w:color="auto"/>
            </w:tcBorders>
            <w:shd w:val="clear" w:color="auto" w:fill="E6E0EE"/>
          </w:tcPr>
          <w:p w14:paraId="0E28E92E" w14:textId="77777777" w:rsidR="00D579F0" w:rsidRPr="002123C2" w:rsidRDefault="00D579F0">
            <w:pPr>
              <w:rPr>
                <w:rFonts w:ascii="Times New Roman" w:hAnsi="Times New Roman" w:cs="Times New Roman"/>
                <w:sz w:val="10"/>
                <w:szCs w:val="10"/>
              </w:rPr>
            </w:pPr>
          </w:p>
        </w:tc>
        <w:tc>
          <w:tcPr>
            <w:tcW w:w="2597" w:type="dxa"/>
            <w:vMerge/>
            <w:tcBorders>
              <w:left w:val="single" w:sz="4" w:space="0" w:color="auto"/>
            </w:tcBorders>
            <w:shd w:val="clear" w:color="auto" w:fill="FFFFFF"/>
          </w:tcPr>
          <w:p w14:paraId="528645BA" w14:textId="77777777" w:rsidR="00D579F0" w:rsidRPr="002123C2" w:rsidRDefault="00D579F0">
            <w:pPr>
              <w:rPr>
                <w:rFonts w:ascii="Times New Roman" w:hAnsi="Times New Roman" w:cs="Times New Roman"/>
              </w:rPr>
            </w:pPr>
          </w:p>
        </w:tc>
        <w:tc>
          <w:tcPr>
            <w:tcW w:w="403" w:type="dxa"/>
            <w:vMerge/>
            <w:tcBorders>
              <w:left w:val="single" w:sz="4" w:space="0" w:color="auto"/>
            </w:tcBorders>
            <w:shd w:val="clear" w:color="auto" w:fill="FFFFFF"/>
          </w:tcPr>
          <w:p w14:paraId="042DDD5F" w14:textId="77777777" w:rsidR="00D579F0" w:rsidRPr="002123C2" w:rsidRDefault="00D579F0">
            <w:pPr>
              <w:rPr>
                <w:rFonts w:ascii="Times New Roman" w:hAnsi="Times New Roman" w:cs="Times New Roman"/>
              </w:rPr>
            </w:pPr>
          </w:p>
        </w:tc>
        <w:tc>
          <w:tcPr>
            <w:tcW w:w="3168" w:type="dxa"/>
            <w:tcBorders>
              <w:top w:val="single" w:sz="4" w:space="0" w:color="auto"/>
              <w:left w:val="single" w:sz="4" w:space="0" w:color="auto"/>
              <w:right w:val="single" w:sz="4" w:space="0" w:color="auto"/>
            </w:tcBorders>
            <w:shd w:val="clear" w:color="auto" w:fill="FFFFFF"/>
          </w:tcPr>
          <w:p w14:paraId="6E922F18" w14:textId="77777777" w:rsidR="00D579F0" w:rsidRPr="002123C2" w:rsidRDefault="00D579F0">
            <w:pPr>
              <w:rPr>
                <w:rFonts w:ascii="Times New Roman" w:hAnsi="Times New Roman" w:cs="Times New Roman"/>
                <w:sz w:val="10"/>
                <w:szCs w:val="10"/>
              </w:rPr>
            </w:pPr>
          </w:p>
        </w:tc>
      </w:tr>
      <w:tr w:rsidR="00D579F0" w:rsidRPr="002123C2" w14:paraId="17B41383" w14:textId="77777777">
        <w:trPr>
          <w:trHeight w:hRule="exact" w:val="288"/>
          <w:jc w:val="center"/>
        </w:trPr>
        <w:tc>
          <w:tcPr>
            <w:tcW w:w="2597" w:type="dxa"/>
            <w:tcBorders>
              <w:top w:val="single" w:sz="4" w:space="0" w:color="auto"/>
              <w:left w:val="single" w:sz="4" w:space="0" w:color="auto"/>
            </w:tcBorders>
            <w:shd w:val="clear" w:color="auto" w:fill="E6E0EE"/>
            <w:vAlign w:val="center"/>
          </w:tcPr>
          <w:p w14:paraId="342A7B1A" w14:textId="77777777" w:rsidR="00D579F0" w:rsidRPr="002123C2" w:rsidRDefault="00DA69BD">
            <w:pPr>
              <w:pStyle w:val="Other0"/>
              <w:shd w:val="clear" w:color="auto" w:fill="auto"/>
              <w:tabs>
                <w:tab w:val="left" w:pos="2506"/>
              </w:tabs>
              <w:spacing w:line="240" w:lineRule="auto"/>
              <w:jc w:val="center"/>
            </w:pPr>
            <w:r w:rsidRPr="002123C2">
              <w:rPr>
                <w:b/>
                <w:bCs/>
                <w:color w:val="E28E25"/>
                <w:lang w:val="en-US" w:eastAsia="en-US" w:bidi="en-US"/>
              </w:rPr>
              <w:t>k</w:t>
            </w:r>
            <w:r w:rsidRPr="002123C2">
              <w:rPr>
                <w:b/>
                <w:bCs/>
                <w:color w:val="E28E25"/>
                <w:lang w:val="en-US" w:eastAsia="en-US" w:bidi="en-US"/>
              </w:rPr>
              <w:tab/>
              <w:t>&gt;</w:t>
            </w:r>
          </w:p>
        </w:tc>
        <w:tc>
          <w:tcPr>
            <w:tcW w:w="2597" w:type="dxa"/>
            <w:vMerge/>
            <w:tcBorders>
              <w:left w:val="single" w:sz="4" w:space="0" w:color="auto"/>
            </w:tcBorders>
            <w:shd w:val="clear" w:color="auto" w:fill="FFFFFF"/>
          </w:tcPr>
          <w:p w14:paraId="5CC16597" w14:textId="77777777" w:rsidR="00D579F0" w:rsidRPr="002123C2" w:rsidRDefault="00D579F0">
            <w:pPr>
              <w:rPr>
                <w:rFonts w:ascii="Times New Roman" w:hAnsi="Times New Roman" w:cs="Times New Roman"/>
              </w:rPr>
            </w:pPr>
          </w:p>
        </w:tc>
        <w:tc>
          <w:tcPr>
            <w:tcW w:w="403" w:type="dxa"/>
            <w:vMerge/>
            <w:tcBorders>
              <w:left w:val="single" w:sz="4" w:space="0" w:color="auto"/>
            </w:tcBorders>
            <w:shd w:val="clear" w:color="auto" w:fill="FFFFFF"/>
          </w:tcPr>
          <w:p w14:paraId="02634732" w14:textId="77777777" w:rsidR="00D579F0" w:rsidRPr="002123C2" w:rsidRDefault="00D579F0">
            <w:pPr>
              <w:rPr>
                <w:rFonts w:ascii="Times New Roman" w:hAnsi="Times New Roman" w:cs="Times New Roman"/>
              </w:rPr>
            </w:pPr>
          </w:p>
        </w:tc>
        <w:tc>
          <w:tcPr>
            <w:tcW w:w="3168" w:type="dxa"/>
            <w:tcBorders>
              <w:top w:val="single" w:sz="4" w:space="0" w:color="auto"/>
              <w:left w:val="single" w:sz="4" w:space="0" w:color="auto"/>
              <w:right w:val="single" w:sz="4" w:space="0" w:color="auto"/>
            </w:tcBorders>
            <w:shd w:val="clear" w:color="auto" w:fill="FFFAE1"/>
          </w:tcPr>
          <w:p w14:paraId="35AF0DE0" w14:textId="77777777" w:rsidR="00D579F0" w:rsidRPr="002123C2" w:rsidRDefault="00D579F0">
            <w:pPr>
              <w:rPr>
                <w:rFonts w:ascii="Times New Roman" w:hAnsi="Times New Roman" w:cs="Times New Roman"/>
                <w:sz w:val="10"/>
                <w:szCs w:val="10"/>
              </w:rPr>
            </w:pPr>
          </w:p>
        </w:tc>
      </w:tr>
      <w:tr w:rsidR="00D579F0" w:rsidRPr="002123C2" w14:paraId="7E3327D3" w14:textId="77777777">
        <w:trPr>
          <w:trHeight w:hRule="exact" w:val="840"/>
          <w:jc w:val="center"/>
        </w:trPr>
        <w:tc>
          <w:tcPr>
            <w:tcW w:w="2597" w:type="dxa"/>
            <w:tcBorders>
              <w:top w:val="single" w:sz="4" w:space="0" w:color="auto"/>
              <w:left w:val="single" w:sz="4" w:space="0" w:color="auto"/>
              <w:bottom w:val="single" w:sz="4" w:space="0" w:color="auto"/>
            </w:tcBorders>
            <w:shd w:val="clear" w:color="auto" w:fill="FFFFFF"/>
          </w:tcPr>
          <w:p w14:paraId="725D377E" w14:textId="77777777" w:rsidR="00D579F0" w:rsidRPr="002123C2" w:rsidRDefault="00D579F0">
            <w:pPr>
              <w:rPr>
                <w:rFonts w:ascii="Times New Roman" w:hAnsi="Times New Roman" w:cs="Times New Roman"/>
                <w:sz w:val="10"/>
                <w:szCs w:val="10"/>
              </w:rPr>
            </w:pPr>
          </w:p>
        </w:tc>
        <w:tc>
          <w:tcPr>
            <w:tcW w:w="2597" w:type="dxa"/>
            <w:tcBorders>
              <w:top w:val="single" w:sz="4" w:space="0" w:color="auto"/>
              <w:left w:val="single" w:sz="4" w:space="0" w:color="auto"/>
              <w:bottom w:val="single" w:sz="4" w:space="0" w:color="auto"/>
            </w:tcBorders>
            <w:shd w:val="clear" w:color="auto" w:fill="FFFFFF"/>
          </w:tcPr>
          <w:p w14:paraId="7D26D1BC" w14:textId="77777777" w:rsidR="00D579F0" w:rsidRPr="002123C2" w:rsidRDefault="00D579F0">
            <w:pPr>
              <w:rPr>
                <w:rFonts w:ascii="Times New Roman" w:hAnsi="Times New Roman" w:cs="Times New Roman"/>
                <w:sz w:val="10"/>
                <w:szCs w:val="10"/>
              </w:rPr>
            </w:pPr>
          </w:p>
        </w:tc>
        <w:tc>
          <w:tcPr>
            <w:tcW w:w="403" w:type="dxa"/>
            <w:vMerge/>
            <w:tcBorders>
              <w:left w:val="single" w:sz="4" w:space="0" w:color="auto"/>
              <w:bottom w:val="single" w:sz="4" w:space="0" w:color="auto"/>
            </w:tcBorders>
            <w:shd w:val="clear" w:color="auto" w:fill="FFFFFF"/>
          </w:tcPr>
          <w:p w14:paraId="554907F7" w14:textId="77777777" w:rsidR="00D579F0" w:rsidRPr="002123C2" w:rsidRDefault="00D579F0">
            <w:pPr>
              <w:rPr>
                <w:rFonts w:ascii="Times New Roman" w:hAnsi="Times New Roman" w:cs="Times New Roman"/>
              </w:rPr>
            </w:pPr>
          </w:p>
        </w:tc>
        <w:tc>
          <w:tcPr>
            <w:tcW w:w="3168" w:type="dxa"/>
            <w:tcBorders>
              <w:top w:val="single" w:sz="4" w:space="0" w:color="auto"/>
              <w:left w:val="single" w:sz="4" w:space="0" w:color="auto"/>
              <w:bottom w:val="single" w:sz="4" w:space="0" w:color="auto"/>
              <w:right w:val="single" w:sz="4" w:space="0" w:color="auto"/>
            </w:tcBorders>
            <w:shd w:val="clear" w:color="auto" w:fill="FFFAE1"/>
          </w:tcPr>
          <w:p w14:paraId="6DC37382" w14:textId="77777777" w:rsidR="00D579F0" w:rsidRPr="002123C2" w:rsidRDefault="00D579F0">
            <w:pPr>
              <w:rPr>
                <w:rFonts w:ascii="Times New Roman" w:hAnsi="Times New Roman" w:cs="Times New Roman"/>
                <w:sz w:val="10"/>
                <w:szCs w:val="10"/>
              </w:rPr>
            </w:pPr>
          </w:p>
        </w:tc>
      </w:tr>
    </w:tbl>
    <w:p w14:paraId="0B8BD58C" w14:textId="77777777" w:rsidR="00D579F0" w:rsidRPr="002123C2" w:rsidRDefault="00DA69BD">
      <w:pPr>
        <w:pStyle w:val="Tablecaption0"/>
        <w:shd w:val="clear" w:color="auto" w:fill="auto"/>
        <w:ind w:left="2582"/>
      </w:pPr>
      <w:r w:rsidRPr="002123C2">
        <w:rPr>
          <w:b/>
          <w:bCs/>
        </w:rPr>
        <w:t xml:space="preserve">Mối </w:t>
      </w:r>
      <w:r w:rsidRPr="002123C2">
        <w:rPr>
          <w:b/>
          <w:bCs/>
          <w:lang w:val="en-US" w:eastAsia="en-US" w:bidi="en-US"/>
        </w:rPr>
        <w:t xml:space="preserve">quan </w:t>
      </w:r>
      <w:r w:rsidRPr="002123C2">
        <w:rPr>
          <w:b/>
          <w:bCs/>
        </w:rPr>
        <w:t>hệ giữa các luận điểm</w:t>
      </w:r>
    </w:p>
    <w:p w14:paraId="0E8C1422" w14:textId="77777777" w:rsidR="00D579F0" w:rsidRPr="002123C2" w:rsidRDefault="00D579F0">
      <w:pPr>
        <w:spacing w:after="1739" w:line="1" w:lineRule="exact"/>
        <w:rPr>
          <w:rFonts w:ascii="Times New Roman" w:hAnsi="Times New Roman" w:cs="Times New Roman"/>
        </w:rPr>
      </w:pPr>
    </w:p>
    <w:p w14:paraId="2EED1FA3" w14:textId="77777777" w:rsidR="00D579F0" w:rsidRPr="002123C2" w:rsidRDefault="00DA69BD">
      <w:pPr>
        <w:pStyle w:val="BodyText"/>
        <w:numPr>
          <w:ilvl w:val="0"/>
          <w:numId w:val="573"/>
        </w:numPr>
        <w:shd w:val="clear" w:color="auto" w:fill="auto"/>
        <w:tabs>
          <w:tab w:val="left" w:pos="387"/>
        </w:tabs>
        <w:spacing w:line="240" w:lineRule="auto"/>
        <w:jc w:val="center"/>
      </w:pPr>
      <w:r w:rsidRPr="002123C2">
        <w:rPr>
          <w:b/>
          <w:bCs/>
        </w:rPr>
        <w:t xml:space="preserve">Đọc phần </w:t>
      </w:r>
      <w:r w:rsidRPr="002123C2">
        <w:rPr>
          <w:b/>
          <w:bCs/>
          <w:lang w:val="en-US" w:eastAsia="en-US" w:bidi="en-US"/>
        </w:rPr>
        <w:t xml:space="preserve">(1) </w:t>
      </w:r>
      <w:r w:rsidRPr="002123C2">
        <w:rPr>
          <w:b/>
          <w:bCs/>
        </w:rPr>
        <w:t xml:space="preserve">của </w:t>
      </w:r>
      <w:r w:rsidRPr="002123C2">
        <w:rPr>
          <w:b/>
          <w:bCs/>
          <w:lang w:val="en-US" w:eastAsia="en-US" w:bidi="en-US"/>
        </w:rPr>
        <w:t xml:space="preserve">VB </w:t>
      </w:r>
      <w:r w:rsidRPr="002123C2">
        <w:rPr>
          <w:b/>
          <w:bCs/>
        </w:rPr>
        <w:t>để tìm hiểu nhân dạng khác biệt của Quỳnh và thái độ của</w:t>
      </w:r>
    </w:p>
    <w:p w14:paraId="59E38E66" w14:textId="77777777" w:rsidR="00D579F0" w:rsidRPr="002123C2" w:rsidRDefault="00DA69BD">
      <w:pPr>
        <w:spacing w:line="1" w:lineRule="exact"/>
        <w:rPr>
          <w:rFonts w:ascii="Times New Roman" w:hAnsi="Times New Roman" w:cs="Times New Roman"/>
        </w:rPr>
        <w:sectPr w:rsidR="00D579F0" w:rsidRPr="002123C2">
          <w:pgSz w:w="11163" w:h="15872"/>
          <w:pgMar w:top="1180" w:right="1201" w:bottom="2137" w:left="1131" w:header="0" w:footer="3" w:gutter="0"/>
          <w:cols w:space="720"/>
          <w:noEndnote/>
          <w:docGrid w:linePitch="360"/>
        </w:sectPr>
      </w:pPr>
      <w:r w:rsidRPr="002123C2">
        <w:rPr>
          <w:rFonts w:ascii="Times New Roman" w:hAnsi="Times New Roman" w:cs="Times New Roman"/>
          <w:noProof/>
          <w:lang w:val="en-US" w:eastAsia="en-US" w:bidi="ar-SA"/>
        </w:rPr>
        <w:drawing>
          <wp:anchor distT="484505" distB="6350" distL="267970" distR="0" simplePos="0" relativeHeight="125829717" behindDoc="0" locked="0" layoutInCell="1" allowOverlap="1" wp14:anchorId="23FD4DE7" wp14:editId="47A25D47">
            <wp:simplePos x="0" y="0"/>
            <wp:positionH relativeFrom="page">
              <wp:posOffset>1136650</wp:posOffset>
            </wp:positionH>
            <wp:positionV relativeFrom="paragraph">
              <wp:posOffset>484505</wp:posOffset>
            </wp:positionV>
            <wp:extent cx="2060575" cy="2572385"/>
            <wp:effectExtent l="0" t="0" r="0" b="0"/>
            <wp:wrapTopAndBottom/>
            <wp:docPr id="498" name="Shape 498"/>
            <wp:cNvGraphicFramePr/>
            <a:graphic xmlns:a="http://schemas.openxmlformats.org/drawingml/2006/main">
              <a:graphicData uri="http://schemas.openxmlformats.org/drawingml/2006/picture">
                <pic:pic xmlns:pic="http://schemas.openxmlformats.org/drawingml/2006/picture">
                  <pic:nvPicPr>
                    <pic:cNvPr id="499" name="Picture box 499"/>
                    <pic:cNvPicPr/>
                  </pic:nvPicPr>
                  <pic:blipFill>
                    <a:blip r:embed="rId102"/>
                    <a:stretch/>
                  </pic:blipFill>
                  <pic:spPr>
                    <a:xfrm>
                      <a:off x="0" y="0"/>
                      <a:ext cx="2060575" cy="2572385"/>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76672" behindDoc="0" locked="0" layoutInCell="1" allowOverlap="1" wp14:anchorId="3AE135C6" wp14:editId="6CD8C39F">
                <wp:simplePos x="0" y="0"/>
                <wp:positionH relativeFrom="page">
                  <wp:posOffset>868680</wp:posOffset>
                </wp:positionH>
                <wp:positionV relativeFrom="paragraph">
                  <wp:posOffset>0</wp:posOffset>
                </wp:positionV>
                <wp:extent cx="2319655" cy="481330"/>
                <wp:effectExtent l="0" t="0" r="0" b="0"/>
                <wp:wrapNone/>
                <wp:docPr id="500" name="Shape 500"/>
                <wp:cNvGraphicFramePr/>
                <a:graphic xmlns:a="http://schemas.openxmlformats.org/drawingml/2006/main">
                  <a:graphicData uri="http://schemas.microsoft.com/office/word/2010/wordprocessingShape">
                    <wps:wsp>
                      <wps:cNvSpPr txBox="1"/>
                      <wps:spPr>
                        <a:xfrm>
                          <a:off x="0" y="0"/>
                          <a:ext cx="2319655" cy="481330"/>
                        </a:xfrm>
                        <a:prstGeom prst="rect">
                          <a:avLst/>
                        </a:prstGeom>
                        <a:noFill/>
                      </wps:spPr>
                      <wps:txbx>
                        <w:txbxContent>
                          <w:p w14:paraId="38F405AE" w14:textId="77777777" w:rsidR="00D579F0" w:rsidRDefault="00DA69BD">
                            <w:pPr>
                              <w:pStyle w:val="Picturecaption0"/>
                              <w:shd w:val="clear" w:color="auto" w:fill="auto"/>
                              <w:spacing w:line="350" w:lineRule="auto"/>
                              <w:rPr>
                                <w:sz w:val="24"/>
                                <w:szCs w:val="24"/>
                              </w:rPr>
                            </w:pPr>
                            <w:r>
                              <w:rPr>
                                <w:rFonts w:ascii="Times New Roman" w:eastAsia="Times New Roman" w:hAnsi="Times New Roman" w:cs="Times New Roman"/>
                                <w:color w:val="231F20"/>
                                <w:w w:val="100"/>
                                <w:sz w:val="24"/>
                                <w:szCs w:val="24"/>
                              </w:rPr>
                              <w:t xml:space="preserve">mọi người đối với nhân dạng ấy. </w:t>
                            </w:r>
                            <w:r>
                              <w:rPr>
                                <w:rFonts w:ascii="Times New Roman" w:eastAsia="Times New Roman" w:hAnsi="Times New Roman" w:cs="Times New Roman"/>
                                <w:color w:val="231F20"/>
                                <w:w w:val="100"/>
                                <w:sz w:val="24"/>
                                <w:szCs w:val="24"/>
                                <w:lang w:val="en-US" w:eastAsia="en-US" w:bidi="en-US"/>
                              </w:rPr>
                              <w:t xml:space="preserve">a) </w:t>
                            </w:r>
                            <w:r>
                              <w:rPr>
                                <w:rFonts w:ascii="Times New Roman" w:eastAsia="Times New Roman" w:hAnsi="Times New Roman" w:cs="Times New Roman"/>
                                <w:b w:val="0"/>
                                <w:bCs w:val="0"/>
                                <w:color w:val="231F20"/>
                                <w:w w:val="100"/>
                                <w:sz w:val="24"/>
                                <w:szCs w:val="24"/>
                              </w:rPr>
                              <w:t>Nhân dạng khác biệt của Quỳnh:</w:t>
                            </w:r>
                          </w:p>
                        </w:txbxContent>
                      </wps:txbx>
                      <wps:bodyPr lIns="0" tIns="0" rIns="0" bIns="0"/>
                    </wps:wsp>
                  </a:graphicData>
                </a:graphic>
              </wp:anchor>
            </w:drawing>
          </mc:Choice>
          <mc:Fallback>
            <w:pict>
              <v:shape w14:anchorId="3AE135C6" id="Shape 500" o:spid="_x0000_s1203" type="#_x0000_t202" style="position:absolute;margin-left:68.4pt;margin-top:0;width:182.65pt;height:37.9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" filled="f" stroked="f">
                <v:textbox inset="0,0,0,0">
                  <w:txbxContent>
                    <w:p w14:paraId="38F405AE" w14:textId="77777777" w:rsidR="00D579F0" w:rsidRDefault="00DA69BD">
                      <w:pPr>
                        <w:pStyle w:val="Picturecaption0"/>
                        <w:shd w:val="clear" w:color="auto" w:fill="auto"/>
                        <w:spacing w:line="350" w:lineRule="auto"/>
                        <w:rPr>
                          <w:sz w:val="24"/>
                          <w:szCs w:val="24"/>
                        </w:rPr>
                      </w:pPr>
                      <w:r>
                        <w:rPr>
                          <w:rFonts w:ascii="Times New Roman" w:eastAsia="Times New Roman" w:hAnsi="Times New Roman" w:cs="Times New Roman"/>
                          <w:color w:val="231F20"/>
                          <w:w w:val="100"/>
                          <w:sz w:val="24"/>
                          <w:szCs w:val="24"/>
                        </w:rPr>
                        <w:t xml:space="preserve">mọi người đối với nhân dạng ấy. </w:t>
                      </w:r>
                      <w:r>
                        <w:rPr>
                          <w:rFonts w:ascii="Times New Roman" w:eastAsia="Times New Roman" w:hAnsi="Times New Roman" w:cs="Times New Roman"/>
                          <w:color w:val="231F20"/>
                          <w:w w:val="100"/>
                          <w:sz w:val="24"/>
                          <w:szCs w:val="24"/>
                          <w:lang w:val="en-US" w:eastAsia="en-US" w:bidi="en-US"/>
                        </w:rPr>
                        <w:t xml:space="preserve">a) </w:t>
                      </w:r>
                      <w:r>
                        <w:rPr>
                          <w:rFonts w:ascii="Times New Roman" w:eastAsia="Times New Roman" w:hAnsi="Times New Roman" w:cs="Times New Roman"/>
                          <w:b w:val="0"/>
                          <w:bCs w:val="0"/>
                          <w:color w:val="231F20"/>
                          <w:w w:val="100"/>
                          <w:sz w:val="24"/>
                          <w:szCs w:val="24"/>
                        </w:rPr>
                        <w:t>Nhân dạng khác biệt của Quỳnh:</w:t>
                      </w:r>
                    </w:p>
                  </w:txbxContent>
                </v:textbox>
                <w10:wrap anchorx="page"/>
              </v:shape>
            </w:pict>
          </mc:Fallback>
        </mc:AlternateContent>
      </w:r>
      <w:r w:rsidRPr="002123C2">
        <w:rPr>
          <w:rFonts w:ascii="Times New Roman" w:hAnsi="Times New Roman" w:cs="Times New Roman"/>
          <w:noProof/>
          <w:lang w:val="en-US" w:eastAsia="en-US" w:bidi="ar-SA"/>
        </w:rPr>
        <w:drawing>
          <wp:anchor distT="484505" distB="0" distL="0" distR="0" simplePos="0" relativeHeight="125829718" behindDoc="0" locked="0" layoutInCell="1" allowOverlap="1" wp14:anchorId="52D58AAB" wp14:editId="6535AF24">
            <wp:simplePos x="0" y="0"/>
            <wp:positionH relativeFrom="page">
              <wp:posOffset>3996055</wp:posOffset>
            </wp:positionH>
            <wp:positionV relativeFrom="paragraph">
              <wp:posOffset>484505</wp:posOffset>
            </wp:positionV>
            <wp:extent cx="2060575" cy="2578735"/>
            <wp:effectExtent l="0" t="0" r="0" b="0"/>
            <wp:wrapTopAndBottom/>
            <wp:docPr id="502" name="Shape 502"/>
            <wp:cNvGraphicFramePr/>
            <a:graphic xmlns:a="http://schemas.openxmlformats.org/drawingml/2006/main">
              <a:graphicData uri="http://schemas.openxmlformats.org/drawingml/2006/picture">
                <pic:pic xmlns:pic="http://schemas.openxmlformats.org/drawingml/2006/picture">
                  <pic:nvPicPr>
                    <pic:cNvPr id="503" name="Picture box 503"/>
                    <pic:cNvPicPr/>
                  </pic:nvPicPr>
                  <pic:blipFill>
                    <a:blip r:embed="rId103"/>
                    <a:stretch/>
                  </pic:blipFill>
                  <pic:spPr>
                    <a:xfrm>
                      <a:off x="0" y="0"/>
                      <a:ext cx="2060575" cy="2578735"/>
                    </a:xfrm>
                    <a:prstGeom prst="rect">
                      <a:avLst/>
                    </a:prstGeom>
                  </pic:spPr>
                </pic:pic>
              </a:graphicData>
            </a:graphic>
          </wp:anchor>
        </w:drawing>
      </w:r>
    </w:p>
    <w:p w14:paraId="09DAC543" w14:textId="77777777" w:rsidR="00D579F0" w:rsidRPr="002123C2" w:rsidRDefault="00D579F0">
      <w:pPr>
        <w:spacing w:line="97" w:lineRule="exact"/>
        <w:rPr>
          <w:rFonts w:ascii="Times New Roman" w:hAnsi="Times New Roman" w:cs="Times New Roman"/>
          <w:sz w:val="8"/>
          <w:szCs w:val="8"/>
        </w:rPr>
      </w:pPr>
    </w:p>
    <w:p w14:paraId="28CE4587"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1180" w:left="0" w:header="0" w:footer="3" w:gutter="0"/>
          <w:cols w:space="720"/>
          <w:noEndnote/>
          <w:docGrid w:linePitch="360"/>
        </w:sectPr>
      </w:pPr>
    </w:p>
    <w:p w14:paraId="0C4E09A3" w14:textId="77777777" w:rsidR="00D579F0" w:rsidRPr="002123C2" w:rsidRDefault="00DA69BD">
      <w:pPr>
        <w:pStyle w:val="BodyText"/>
        <w:shd w:val="clear" w:color="auto" w:fill="auto"/>
        <w:spacing w:line="240" w:lineRule="auto"/>
        <w:ind w:firstLine="260"/>
        <w:sectPr w:rsidR="00D579F0" w:rsidRPr="002123C2">
          <w:type w:val="continuous"/>
          <w:pgSz w:w="11163" w:h="15872"/>
          <w:pgMar w:top="1180" w:right="1204" w:bottom="1180" w:left="1132" w:header="0" w:footer="3" w:gutter="0"/>
          <w:cols w:space="720"/>
          <w:noEndnote/>
          <w:docGrid w:linePitch="360"/>
        </w:sectPr>
      </w:pPr>
      <w:r w:rsidRPr="002123C2">
        <w:t>Nhận xét cách sử dụng lí lẽ và bằng chứng:</w:t>
      </w:r>
    </w:p>
    <w:p w14:paraId="28D47188"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w:drawing>
          <wp:anchor distT="267970" distB="63500" distL="252730" distR="0" simplePos="0" relativeHeight="125829719" behindDoc="0" locked="0" layoutInCell="1" allowOverlap="1" wp14:anchorId="578CDCEE" wp14:editId="52048308">
            <wp:simplePos x="0" y="0"/>
            <wp:positionH relativeFrom="page">
              <wp:posOffset>1195705</wp:posOffset>
            </wp:positionH>
            <wp:positionV relativeFrom="paragraph">
              <wp:posOffset>267970</wp:posOffset>
            </wp:positionV>
            <wp:extent cx="4956175" cy="2614930"/>
            <wp:effectExtent l="0" t="0" r="0" b="0"/>
            <wp:wrapTopAndBottom/>
            <wp:docPr id="504" name="Shape 504"/>
            <wp:cNvGraphicFramePr/>
            <a:graphic xmlns:a="http://schemas.openxmlformats.org/drawingml/2006/main">
              <a:graphicData uri="http://schemas.openxmlformats.org/drawingml/2006/picture">
                <pic:pic xmlns:pic="http://schemas.openxmlformats.org/drawingml/2006/picture">
                  <pic:nvPicPr>
                    <pic:cNvPr id="505" name="Picture box 505"/>
                    <pic:cNvPicPr/>
                  </pic:nvPicPr>
                  <pic:blipFill>
                    <a:blip r:embed="rId104"/>
                    <a:stretch/>
                  </pic:blipFill>
                  <pic:spPr>
                    <a:xfrm>
                      <a:off x="0" y="0"/>
                      <a:ext cx="4956175" cy="2614930"/>
                    </a:xfrm>
                    <a:prstGeom prst="rect">
                      <a:avLst/>
                    </a:prstGeom>
                  </pic:spPr>
                </pic:pic>
              </a:graphicData>
            </a:graphic>
          </wp:anchor>
        </w:drawing>
      </w:r>
      <w:r w:rsidRPr="002123C2">
        <w:rPr>
          <w:rFonts w:ascii="Times New Roman" w:hAnsi="Times New Roman" w:cs="Times New Roman"/>
          <w:noProof/>
          <w:lang w:val="en-US" w:eastAsia="en-US" w:bidi="ar-SA"/>
        </w:rPr>
        <mc:AlternateContent>
          <mc:Choice Requires="wps">
            <w:drawing>
              <wp:anchor distT="0" distB="0" distL="0" distR="0" simplePos="0" relativeHeight="251677696" behindDoc="0" locked="0" layoutInCell="1" allowOverlap="1" wp14:anchorId="1223AB51" wp14:editId="7D6FFAFE">
                <wp:simplePos x="0" y="0"/>
                <wp:positionH relativeFrom="page">
                  <wp:posOffset>942975</wp:posOffset>
                </wp:positionH>
                <wp:positionV relativeFrom="paragraph">
                  <wp:posOffset>0</wp:posOffset>
                </wp:positionV>
                <wp:extent cx="3639185" cy="222250"/>
                <wp:effectExtent l="0" t="0" r="0" b="0"/>
                <wp:wrapNone/>
                <wp:docPr id="506" name="Shape 506"/>
                <wp:cNvGraphicFramePr/>
                <a:graphic xmlns:a="http://schemas.openxmlformats.org/drawingml/2006/main">
                  <a:graphicData uri="http://schemas.microsoft.com/office/word/2010/wordprocessingShape">
                    <wps:wsp>
                      <wps:cNvSpPr txBox="1"/>
                      <wps:spPr>
                        <a:xfrm>
                          <a:off x="0" y="0"/>
                          <a:ext cx="3639185" cy="222250"/>
                        </a:xfrm>
                        <a:prstGeom prst="rect">
                          <a:avLst/>
                        </a:prstGeom>
                        <a:noFill/>
                      </wps:spPr>
                      <wps:txbx>
                        <w:txbxContent>
                          <w:p w14:paraId="582B7B98"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lang w:val="en-US" w:eastAsia="en-US" w:bidi="en-US"/>
                              </w:rPr>
                              <w:t xml:space="preserve">b) </w:t>
                            </w:r>
                            <w:r>
                              <w:rPr>
                                <w:rFonts w:ascii="Times New Roman" w:eastAsia="Times New Roman" w:hAnsi="Times New Roman" w:cs="Times New Roman"/>
                                <w:b w:val="0"/>
                                <w:bCs w:val="0"/>
                                <w:color w:val="231F20"/>
                                <w:w w:val="100"/>
                                <w:sz w:val="24"/>
                                <w:szCs w:val="24"/>
                              </w:rPr>
                              <w:t>Thái độ của mọi người đối với nhân dạng của Quỳnh:</w:t>
                            </w:r>
                          </w:p>
                        </w:txbxContent>
                      </wps:txbx>
                      <wps:bodyPr lIns="0" tIns="0" rIns="0" bIns="0"/>
                    </wps:wsp>
                  </a:graphicData>
                </a:graphic>
              </wp:anchor>
            </w:drawing>
          </mc:Choice>
          <mc:Fallback>
            <w:pict>
              <v:shape w14:anchorId="1223AB51" id="Shape 506" o:spid="_x0000_s1204" type="#_x0000_t202" style="position:absolute;margin-left:74.25pt;margin-top:0;width:286.55pt;height:17.5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" filled="f" stroked="f">
                <v:textbox inset="0,0,0,0">
                  <w:txbxContent>
                    <w:p w14:paraId="582B7B98" w14:textId="77777777" w:rsidR="00D579F0" w:rsidRDefault="00DA69BD">
                      <w:pPr>
                        <w:pStyle w:val="Picturecaption0"/>
                        <w:shd w:val="clear" w:color="auto" w:fill="auto"/>
                        <w:rPr>
                          <w:sz w:val="24"/>
                          <w:szCs w:val="24"/>
                        </w:rPr>
                      </w:pPr>
                      <w:r>
                        <w:rPr>
                          <w:rFonts w:ascii="Times New Roman" w:eastAsia="Times New Roman" w:hAnsi="Times New Roman" w:cs="Times New Roman"/>
                          <w:color w:val="231F20"/>
                          <w:w w:val="100"/>
                          <w:sz w:val="24"/>
                          <w:szCs w:val="24"/>
                          <w:lang w:val="en-US" w:eastAsia="en-US" w:bidi="en-US"/>
                        </w:rPr>
                        <w:t xml:space="preserve">b) </w:t>
                      </w:r>
                      <w:r>
                        <w:rPr>
                          <w:rFonts w:ascii="Times New Roman" w:eastAsia="Times New Roman" w:hAnsi="Times New Roman" w:cs="Times New Roman"/>
                          <w:b w:val="0"/>
                          <w:bCs w:val="0"/>
                          <w:color w:val="231F20"/>
                          <w:w w:val="100"/>
                          <w:sz w:val="24"/>
                          <w:szCs w:val="24"/>
                        </w:rPr>
                        <w:t>Thái độ của mọi người đối với nhân dạng của Quỳnh:</w:t>
                      </w:r>
                    </w:p>
                  </w:txbxContent>
                </v:textbox>
                <w10:wrap anchorx="page"/>
              </v:shape>
            </w:pict>
          </mc:Fallback>
        </mc:AlternateContent>
      </w:r>
      <w:r w:rsidRPr="002123C2">
        <w:rPr>
          <w:rFonts w:ascii="Times New Roman" w:hAnsi="Times New Roman" w:cs="Times New Roman"/>
          <w:noProof/>
          <w:lang w:val="en-US" w:eastAsia="en-US" w:bidi="ar-SA"/>
        </w:rPr>
        <w:drawing>
          <wp:anchor distT="292735" distB="87630" distL="0" distR="0" simplePos="0" relativeHeight="125829720" behindDoc="0" locked="0" layoutInCell="1" allowOverlap="1" wp14:anchorId="4BFCE7CC" wp14:editId="40554AF6">
            <wp:simplePos x="0" y="0"/>
            <wp:positionH relativeFrom="page">
              <wp:posOffset>4076065</wp:posOffset>
            </wp:positionH>
            <wp:positionV relativeFrom="paragraph">
              <wp:posOffset>292735</wp:posOffset>
            </wp:positionV>
            <wp:extent cx="2054225" cy="2566670"/>
            <wp:effectExtent l="0" t="0" r="0" b="0"/>
            <wp:wrapTopAndBottom/>
            <wp:docPr id="508" name="Shape 508"/>
            <wp:cNvGraphicFramePr/>
            <a:graphic xmlns:a="http://schemas.openxmlformats.org/drawingml/2006/main">
              <a:graphicData uri="http://schemas.openxmlformats.org/drawingml/2006/picture">
                <pic:pic xmlns:pic="http://schemas.openxmlformats.org/drawingml/2006/picture">
                  <pic:nvPicPr>
                    <pic:cNvPr id="509" name="Picture box 509"/>
                    <pic:cNvPicPr/>
                  </pic:nvPicPr>
                  <pic:blipFill>
                    <a:blip r:embed="rId105"/>
                    <a:stretch/>
                  </pic:blipFill>
                  <pic:spPr>
                    <a:xfrm>
                      <a:off x="0" y="0"/>
                      <a:ext cx="2054225" cy="2566670"/>
                    </a:xfrm>
                    <a:prstGeom prst="rect">
                      <a:avLst/>
                    </a:prstGeom>
                  </pic:spPr>
                </pic:pic>
              </a:graphicData>
            </a:graphic>
          </wp:anchor>
        </w:drawing>
      </w:r>
    </w:p>
    <w:p w14:paraId="79143489" w14:textId="77777777" w:rsidR="00D579F0" w:rsidRPr="002123C2" w:rsidRDefault="00DA69BD">
      <w:pPr>
        <w:pStyle w:val="BodyText"/>
        <w:shd w:val="clear" w:color="auto" w:fill="auto"/>
        <w:spacing w:after="2140" w:line="240" w:lineRule="auto"/>
      </w:pPr>
      <w:r w:rsidRPr="002123C2">
        <w:t>Nhận xét cách sử dụng lí lẽ và bằng chứng:</w:t>
      </w:r>
    </w:p>
    <w:p w14:paraId="17306C93" w14:textId="77777777" w:rsidR="00D579F0" w:rsidRPr="002123C2" w:rsidRDefault="00DA69BD">
      <w:pPr>
        <w:pStyle w:val="BodyText"/>
        <w:numPr>
          <w:ilvl w:val="0"/>
          <w:numId w:val="573"/>
        </w:numPr>
        <w:shd w:val="clear" w:color="auto" w:fill="auto"/>
        <w:tabs>
          <w:tab w:val="left" w:pos="387"/>
        </w:tabs>
        <w:spacing w:line="240" w:lineRule="auto"/>
      </w:pPr>
      <w:r w:rsidRPr="002123C2">
        <w:rPr>
          <w:b/>
          <w:bCs/>
        </w:rPr>
        <w:t xml:space="preserve">Đọc phần </w:t>
      </w:r>
      <w:r w:rsidRPr="002123C2">
        <w:rPr>
          <w:b/>
          <w:bCs/>
          <w:lang w:val="en-US" w:eastAsia="en-US" w:bidi="en-US"/>
        </w:rPr>
        <w:t xml:space="preserve">(2) </w:t>
      </w:r>
      <w:r w:rsidRPr="002123C2">
        <w:rPr>
          <w:b/>
          <w:bCs/>
        </w:rPr>
        <w:t xml:space="preserve">của </w:t>
      </w:r>
      <w:r w:rsidRPr="002123C2">
        <w:rPr>
          <w:b/>
          <w:bCs/>
          <w:lang w:val="en-US" w:eastAsia="en-US" w:bidi="en-US"/>
        </w:rPr>
        <w:t xml:space="preserve">VB </w:t>
      </w:r>
      <w:r w:rsidRPr="002123C2">
        <w:rPr>
          <w:b/>
          <w:bCs/>
        </w:rPr>
        <w:t xml:space="preserve">và tìm hiểu </w:t>
      </w:r>
      <w:r w:rsidRPr="002123C2">
        <w:rPr>
          <w:b/>
          <w:bCs/>
          <w:lang w:val="en-US" w:eastAsia="en-US" w:bidi="en-US"/>
        </w:rPr>
        <w:t xml:space="preserve">quan </w:t>
      </w:r>
      <w:r w:rsidRPr="002123C2">
        <w:rPr>
          <w:b/>
          <w:bCs/>
        </w:rPr>
        <w:t xml:space="preserve">điểm của tác giả về nhân dạng </w:t>
      </w:r>
      <w:r w:rsidRPr="002123C2">
        <w:rPr>
          <w:b/>
          <w:bCs/>
          <w:lang w:val="en-US" w:eastAsia="en-US" w:bidi="en-US"/>
        </w:rPr>
        <w:t xml:space="preserve">con </w:t>
      </w:r>
      <w:r w:rsidRPr="002123C2">
        <w:rPr>
          <w:b/>
          <w:bCs/>
        </w:rPr>
        <w:t>người.</w:t>
      </w:r>
    </w:p>
    <w:p w14:paraId="37C2002C" w14:textId="77777777" w:rsidR="00D579F0" w:rsidRPr="002123C2" w:rsidRDefault="00DA69BD">
      <w:pPr>
        <w:spacing w:after="5341" w:line="1" w:lineRule="exact"/>
        <w:rPr>
          <w:rFonts w:ascii="Times New Roman" w:hAnsi="Times New Roman" w:cs="Times New Roman"/>
        </w:rPr>
      </w:pPr>
      <w:r w:rsidRPr="002123C2">
        <w:rPr>
          <w:rFonts w:ascii="Times New Roman" w:hAnsi="Times New Roman" w:cs="Times New Roman"/>
          <w:noProof/>
          <w:lang w:val="en-US" w:eastAsia="en-US" w:bidi="ar-SA"/>
        </w:rPr>
        <w:drawing>
          <wp:anchor distT="0" distB="0" distL="0" distR="0" simplePos="0" relativeHeight="62914767" behindDoc="1" locked="0" layoutInCell="1" allowOverlap="1" wp14:anchorId="23298EA5" wp14:editId="0C520A2A">
            <wp:simplePos x="0" y="0"/>
            <wp:positionH relativeFrom="page">
              <wp:posOffset>793750</wp:posOffset>
            </wp:positionH>
            <wp:positionV relativeFrom="paragraph">
              <wp:posOffset>660400</wp:posOffset>
            </wp:positionV>
            <wp:extent cx="5547360" cy="2731135"/>
            <wp:effectExtent l="0" t="0" r="0" b="0"/>
            <wp:wrapNone/>
            <wp:docPr id="510" name="Shape 510"/>
            <wp:cNvGraphicFramePr/>
            <a:graphic xmlns:a="http://schemas.openxmlformats.org/drawingml/2006/main">
              <a:graphicData uri="http://schemas.openxmlformats.org/drawingml/2006/picture">
                <pic:pic xmlns:pic="http://schemas.openxmlformats.org/drawingml/2006/picture">
                  <pic:nvPicPr>
                    <pic:cNvPr id="511" name="Picture box 511"/>
                    <pic:cNvPicPr/>
                  </pic:nvPicPr>
                  <pic:blipFill>
                    <a:blip r:embed="rId106"/>
                    <a:stretch/>
                  </pic:blipFill>
                  <pic:spPr>
                    <a:xfrm>
                      <a:off x="0" y="0"/>
                      <a:ext cx="5547360" cy="2731135"/>
                    </a:xfrm>
                    <a:prstGeom prst="rect">
                      <a:avLst/>
                    </a:prstGeom>
                  </pic:spPr>
                </pic:pic>
              </a:graphicData>
            </a:graphic>
          </wp:anchor>
        </w:drawing>
      </w:r>
      <w:r w:rsidRPr="002123C2">
        <w:rPr>
          <w:rFonts w:ascii="Times New Roman" w:hAnsi="Times New Roman" w:cs="Times New Roman"/>
        </w:rPr>
        <w:br w:type="page"/>
      </w:r>
    </w:p>
    <w:p w14:paraId="288D5760" w14:textId="77777777" w:rsidR="00D579F0" w:rsidRPr="002123C2" w:rsidRDefault="00DA69BD">
      <w:pPr>
        <w:pStyle w:val="BodyText"/>
        <w:shd w:val="clear" w:color="auto" w:fill="auto"/>
        <w:spacing w:after="980" w:line="240" w:lineRule="auto"/>
        <w:jc w:val="both"/>
      </w:pPr>
      <w:r w:rsidRPr="002123C2">
        <w:lastRenderedPageBreak/>
        <w:t xml:space="preserve">Tác dụng của việc liên tưởng đến truyện cổ tích </w:t>
      </w:r>
      <w:r w:rsidRPr="002123C2">
        <w:rPr>
          <w:lang w:val="en-US" w:eastAsia="en-US" w:bidi="en-US"/>
        </w:rPr>
        <w:t xml:space="preserve">trong </w:t>
      </w:r>
      <w:r w:rsidRPr="002123C2">
        <w:t xml:space="preserve">đoạn cuối phần </w:t>
      </w:r>
      <w:r w:rsidRPr="002123C2">
        <w:rPr>
          <w:lang w:val="en-US" w:eastAsia="en-US" w:bidi="en-US"/>
        </w:rPr>
        <w:t>(2)</w:t>
      </w:r>
    </w:p>
    <w:p w14:paraId="515DCAFA" w14:textId="77777777" w:rsidR="00D579F0" w:rsidRPr="002123C2" w:rsidRDefault="00DA69BD">
      <w:pPr>
        <w:pStyle w:val="BodyText"/>
        <w:numPr>
          <w:ilvl w:val="0"/>
          <w:numId w:val="573"/>
        </w:numPr>
        <w:shd w:val="clear" w:color="auto" w:fill="auto"/>
        <w:tabs>
          <w:tab w:val="left" w:pos="387"/>
        </w:tabs>
        <w:spacing w:after="240" w:line="276" w:lineRule="auto"/>
        <w:jc w:val="both"/>
      </w:pPr>
      <w:r w:rsidRPr="002123C2">
        <w:rPr>
          <w:b/>
          <w:bCs/>
        </w:rPr>
        <w:t xml:space="preserve">Đọc phần </w:t>
      </w:r>
      <w:r w:rsidRPr="002123C2">
        <w:rPr>
          <w:b/>
          <w:bCs/>
          <w:lang w:val="en-US" w:eastAsia="en-US" w:bidi="en-US"/>
        </w:rPr>
        <w:t xml:space="preserve">(3) </w:t>
      </w:r>
      <w:r w:rsidRPr="002123C2">
        <w:rPr>
          <w:b/>
          <w:bCs/>
        </w:rPr>
        <w:t xml:space="preserve">của </w:t>
      </w:r>
      <w:r w:rsidRPr="002123C2">
        <w:rPr>
          <w:b/>
          <w:bCs/>
          <w:lang w:val="en-US" w:eastAsia="en-US" w:bidi="en-US"/>
        </w:rPr>
        <w:t xml:space="preserve">VB, </w:t>
      </w:r>
      <w:r w:rsidRPr="002123C2">
        <w:rPr>
          <w:b/>
          <w:bCs/>
        </w:rPr>
        <w:t xml:space="preserve">tìm hiểu </w:t>
      </w:r>
      <w:r w:rsidRPr="002123C2">
        <w:rPr>
          <w:b/>
          <w:bCs/>
          <w:lang w:val="en-US" w:eastAsia="en-US" w:bidi="en-US"/>
        </w:rPr>
        <w:t xml:space="preserve">quan </w:t>
      </w:r>
      <w:r w:rsidRPr="002123C2">
        <w:rPr>
          <w:b/>
          <w:bCs/>
        </w:rPr>
        <w:t xml:space="preserve">điểm của người viết về những phẩm chất cần có của một tác phẩm văn học viết </w:t>
      </w:r>
      <w:r w:rsidRPr="002123C2">
        <w:rPr>
          <w:b/>
          <w:bCs/>
          <w:lang w:val="en-US" w:eastAsia="en-US" w:bidi="en-US"/>
        </w:rPr>
        <w:t xml:space="preserve">cho </w:t>
      </w:r>
      <w:r w:rsidRPr="002123C2">
        <w:rPr>
          <w:b/>
          <w:bCs/>
        </w:rPr>
        <w:t xml:space="preserve">thiếu </w:t>
      </w:r>
      <w:r w:rsidRPr="002123C2">
        <w:rPr>
          <w:b/>
          <w:bCs/>
          <w:lang w:val="en-US" w:eastAsia="en-US" w:bidi="en-US"/>
        </w:rPr>
        <w:t>nhi.</w:t>
      </w:r>
    </w:p>
    <w:p w14:paraId="1640AF24" w14:textId="77777777" w:rsidR="00D579F0" w:rsidRPr="002123C2" w:rsidRDefault="00DA69BD">
      <w:pPr>
        <w:jc w:val="center"/>
        <w:rPr>
          <w:rFonts w:ascii="Times New Roman" w:hAnsi="Times New Roman" w:cs="Times New Roman"/>
          <w:sz w:val="2"/>
          <w:szCs w:val="2"/>
        </w:rPr>
      </w:pPr>
      <w:r w:rsidRPr="002123C2">
        <w:rPr>
          <w:rFonts w:ascii="Times New Roman" w:hAnsi="Times New Roman" w:cs="Times New Roman"/>
          <w:noProof/>
          <w:lang w:val="en-US" w:eastAsia="en-US" w:bidi="ar-SA"/>
        </w:rPr>
        <w:drawing>
          <wp:inline distT="0" distB="0" distL="0" distR="0" wp14:anchorId="425CA5E7" wp14:editId="7755750B">
            <wp:extent cx="5352415" cy="3279775"/>
            <wp:effectExtent l="0" t="0" r="0" b="0"/>
            <wp:docPr id="512" name="Picutre 512"/>
            <wp:cNvGraphicFramePr/>
            <a:graphic xmlns:a="http://schemas.openxmlformats.org/drawingml/2006/main">
              <a:graphicData uri="http://schemas.openxmlformats.org/drawingml/2006/picture">
                <pic:pic xmlns:pic="http://schemas.openxmlformats.org/drawingml/2006/picture">
                  <pic:nvPicPr>
                    <pic:cNvPr id="512" name="Picture 512"/>
                    <pic:cNvPicPr/>
                  </pic:nvPicPr>
                  <pic:blipFill>
                    <a:blip r:embed="rId107"/>
                    <a:stretch/>
                  </pic:blipFill>
                  <pic:spPr>
                    <a:xfrm>
                      <a:off x="0" y="0"/>
                      <a:ext cx="5352415" cy="3279775"/>
                    </a:xfrm>
                    <a:prstGeom prst="rect">
                      <a:avLst/>
                    </a:prstGeom>
                  </pic:spPr>
                </pic:pic>
              </a:graphicData>
            </a:graphic>
          </wp:inline>
        </w:drawing>
      </w:r>
      <w:r w:rsidRPr="002123C2">
        <w:rPr>
          <w:rFonts w:ascii="Times New Roman" w:hAnsi="Times New Roman" w:cs="Times New Roman"/>
        </w:rPr>
        <w:br w:type="page"/>
      </w:r>
    </w:p>
    <w:p w14:paraId="4A8BB525" w14:textId="77777777" w:rsidR="00D579F0" w:rsidRPr="002123C2" w:rsidRDefault="00DA69BD">
      <w:pPr>
        <w:pStyle w:val="BodyText"/>
        <w:shd w:val="clear" w:color="auto" w:fill="auto"/>
        <w:spacing w:after="80" w:line="240" w:lineRule="auto"/>
        <w:jc w:val="center"/>
      </w:pPr>
      <w:r w:rsidRPr="002123C2">
        <w:rPr>
          <w:b/>
          <w:bCs/>
        </w:rPr>
        <w:lastRenderedPageBreak/>
        <w:t xml:space="preserve">PHIẾU HỌC TẬP SỐ </w:t>
      </w:r>
      <w:r w:rsidRPr="002123C2">
        <w:rPr>
          <w:b/>
          <w:bCs/>
          <w:lang w:val="en-US" w:eastAsia="en-US" w:bidi="en-US"/>
        </w:rPr>
        <w:t>5</w:t>
      </w:r>
    </w:p>
    <w:p w14:paraId="6CB127B4" w14:textId="77777777" w:rsidR="00D579F0" w:rsidRPr="002123C2" w:rsidRDefault="00DA69BD">
      <w:pPr>
        <w:pStyle w:val="Tablecaption0"/>
        <w:shd w:val="clear" w:color="auto" w:fill="auto"/>
        <w:spacing w:line="276" w:lineRule="auto"/>
        <w:jc w:val="both"/>
      </w:pPr>
      <w:r w:rsidRPr="002123C2">
        <w:rPr>
          <w:b/>
          <w:bCs/>
          <w:lang w:val="en-US" w:eastAsia="en-US" w:bidi="en-US"/>
        </w:rPr>
        <w:t xml:space="preserve">1. </w:t>
      </w:r>
      <w:r w:rsidRPr="002123C2">
        <w:rPr>
          <w:b/>
          <w:bCs/>
        </w:rPr>
        <w:t xml:space="preserve">Đọc mục </w:t>
      </w:r>
      <w:r w:rsidRPr="002123C2">
        <w:rPr>
          <w:b/>
          <w:bCs/>
          <w:i/>
          <w:iCs/>
        </w:rPr>
        <w:t xml:space="preserve">Một số lưu ý về cách </w:t>
      </w:r>
      <w:r w:rsidRPr="002123C2">
        <w:rPr>
          <w:b/>
          <w:bCs/>
          <w:i/>
          <w:iCs/>
          <w:lang w:val="en-US" w:eastAsia="en-US" w:bidi="en-US"/>
        </w:rPr>
        <w:t xml:space="preserve">tham </w:t>
      </w:r>
      <w:r w:rsidRPr="002123C2">
        <w:rPr>
          <w:b/>
          <w:bCs/>
          <w:i/>
          <w:iCs/>
        </w:rPr>
        <w:t>khảo, trích dẫn tài liệu</w:t>
      </w:r>
      <w:r w:rsidRPr="002123C2">
        <w:rPr>
          <w:b/>
          <w:bCs/>
        </w:rPr>
        <w:t xml:space="preserve"> </w:t>
      </w:r>
      <w:r w:rsidRPr="002123C2">
        <w:rPr>
          <w:b/>
          <w:bCs/>
          <w:lang w:val="en-US" w:eastAsia="en-US" w:bidi="en-US"/>
        </w:rPr>
        <w:t xml:space="preserve">trong tri </w:t>
      </w:r>
      <w:r w:rsidRPr="002123C2">
        <w:rPr>
          <w:b/>
          <w:bCs/>
        </w:rPr>
        <w:t xml:space="preserve">thức ngữ văn </w:t>
      </w:r>
      <w:r w:rsidRPr="002123C2">
        <w:rPr>
          <w:b/>
          <w:bCs/>
          <w:lang w:val="en-US" w:eastAsia="en-US" w:bidi="en-US"/>
        </w:rPr>
        <w:t xml:space="preserve">(SGK, trang 88) </w:t>
      </w:r>
      <w:r w:rsidRPr="002123C2">
        <w:rPr>
          <w:b/>
          <w:bCs/>
        </w:rPr>
        <w:t xml:space="preserve">và </w:t>
      </w:r>
      <w:r w:rsidRPr="002123C2">
        <w:rPr>
          <w:b/>
          <w:bCs/>
          <w:i/>
          <w:iCs/>
        </w:rPr>
        <w:t xml:space="preserve">Một số lưu ý về cách sử dụng tài liệu </w:t>
      </w:r>
      <w:r w:rsidRPr="002123C2">
        <w:rPr>
          <w:b/>
          <w:bCs/>
          <w:i/>
          <w:iCs/>
          <w:lang w:val="en-US" w:eastAsia="en-US" w:bidi="en-US"/>
        </w:rPr>
        <w:t xml:space="preserve">tham </w:t>
      </w:r>
      <w:r w:rsidRPr="002123C2">
        <w:rPr>
          <w:b/>
          <w:bCs/>
          <w:i/>
          <w:iCs/>
        </w:rPr>
        <w:t>khảo và trích dẫn tài liệu</w:t>
      </w:r>
      <w:r w:rsidRPr="002123C2">
        <w:rPr>
          <w:b/>
          <w:bCs/>
        </w:rPr>
        <w:t xml:space="preserve"> trong SGK, trang 100 - 101 và trả lời câu hỏi dưới đây:</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57"/>
        <w:gridCol w:w="4949"/>
      </w:tblGrid>
      <w:tr w:rsidR="00D579F0" w:rsidRPr="002123C2" w14:paraId="07900EBC" w14:textId="77777777">
        <w:trPr>
          <w:trHeight w:hRule="exact" w:val="418"/>
          <w:jc w:val="center"/>
        </w:trPr>
        <w:tc>
          <w:tcPr>
            <w:tcW w:w="3557" w:type="dxa"/>
            <w:tcBorders>
              <w:top w:val="single" w:sz="4" w:space="0" w:color="auto"/>
              <w:left w:val="single" w:sz="4" w:space="0" w:color="auto"/>
            </w:tcBorders>
            <w:shd w:val="clear" w:color="auto" w:fill="D2E8C1"/>
            <w:vAlign w:val="bottom"/>
          </w:tcPr>
          <w:p w14:paraId="634D075E" w14:textId="77777777" w:rsidR="00D579F0" w:rsidRPr="002123C2" w:rsidRDefault="00DA69BD">
            <w:pPr>
              <w:pStyle w:val="Other0"/>
              <w:shd w:val="clear" w:color="auto" w:fill="auto"/>
              <w:spacing w:line="240" w:lineRule="auto"/>
              <w:jc w:val="center"/>
            </w:pPr>
            <w:r w:rsidRPr="002123C2">
              <w:rPr>
                <w:b/>
                <w:bCs/>
              </w:rPr>
              <w:t>Câu hỏi</w:t>
            </w:r>
          </w:p>
        </w:tc>
        <w:tc>
          <w:tcPr>
            <w:tcW w:w="4949" w:type="dxa"/>
            <w:tcBorders>
              <w:top w:val="single" w:sz="4" w:space="0" w:color="auto"/>
              <w:left w:val="single" w:sz="4" w:space="0" w:color="auto"/>
              <w:right w:val="single" w:sz="4" w:space="0" w:color="auto"/>
            </w:tcBorders>
            <w:shd w:val="clear" w:color="auto" w:fill="D2E8C1"/>
            <w:vAlign w:val="bottom"/>
          </w:tcPr>
          <w:p w14:paraId="1D209F68" w14:textId="77777777" w:rsidR="00D579F0" w:rsidRPr="002123C2" w:rsidRDefault="00DA69BD">
            <w:pPr>
              <w:pStyle w:val="Other0"/>
              <w:shd w:val="clear" w:color="auto" w:fill="auto"/>
              <w:spacing w:line="240" w:lineRule="auto"/>
              <w:jc w:val="center"/>
            </w:pPr>
            <w:r w:rsidRPr="002123C2">
              <w:rPr>
                <w:b/>
                <w:bCs/>
              </w:rPr>
              <w:t>Câu trả lời</w:t>
            </w:r>
          </w:p>
        </w:tc>
      </w:tr>
      <w:tr w:rsidR="00D579F0" w:rsidRPr="002123C2" w14:paraId="24CD5F95" w14:textId="77777777">
        <w:trPr>
          <w:trHeight w:hRule="exact" w:val="494"/>
          <w:jc w:val="center"/>
        </w:trPr>
        <w:tc>
          <w:tcPr>
            <w:tcW w:w="3557" w:type="dxa"/>
            <w:vMerge w:val="restart"/>
            <w:tcBorders>
              <w:top w:val="single" w:sz="4" w:space="0" w:color="auto"/>
              <w:left w:val="single" w:sz="4" w:space="0" w:color="auto"/>
            </w:tcBorders>
            <w:shd w:val="clear" w:color="auto" w:fill="FFFFFF"/>
            <w:vAlign w:val="center"/>
          </w:tcPr>
          <w:p w14:paraId="3C91ED62" w14:textId="77777777" w:rsidR="00D579F0" w:rsidRPr="002123C2" w:rsidRDefault="00DA69BD">
            <w:pPr>
              <w:pStyle w:val="Other0"/>
              <w:shd w:val="clear" w:color="auto" w:fill="auto"/>
              <w:jc w:val="both"/>
            </w:pPr>
            <w:r w:rsidRPr="002123C2">
              <w:t>Vì sao khi viết, ta cần tham khảo tài liệu từ các nguồn khác nhau?</w:t>
            </w:r>
          </w:p>
        </w:tc>
        <w:tc>
          <w:tcPr>
            <w:tcW w:w="4949" w:type="dxa"/>
            <w:tcBorders>
              <w:top w:val="single" w:sz="4" w:space="0" w:color="auto"/>
              <w:left w:val="single" w:sz="4" w:space="0" w:color="auto"/>
              <w:right w:val="single" w:sz="4" w:space="0" w:color="auto"/>
            </w:tcBorders>
            <w:shd w:val="clear" w:color="auto" w:fill="FFFFFF"/>
          </w:tcPr>
          <w:p w14:paraId="454C8D16" w14:textId="77777777" w:rsidR="00D579F0" w:rsidRPr="002123C2" w:rsidRDefault="00D579F0">
            <w:pPr>
              <w:rPr>
                <w:rFonts w:ascii="Times New Roman" w:hAnsi="Times New Roman" w:cs="Times New Roman"/>
                <w:sz w:val="10"/>
                <w:szCs w:val="10"/>
              </w:rPr>
            </w:pPr>
          </w:p>
        </w:tc>
      </w:tr>
      <w:tr w:rsidR="00D579F0" w:rsidRPr="002123C2" w14:paraId="46D09FDD" w14:textId="77777777">
        <w:trPr>
          <w:trHeight w:hRule="exact" w:val="658"/>
          <w:jc w:val="center"/>
        </w:trPr>
        <w:tc>
          <w:tcPr>
            <w:tcW w:w="3557" w:type="dxa"/>
            <w:vMerge/>
            <w:tcBorders>
              <w:left w:val="single" w:sz="4" w:space="0" w:color="auto"/>
            </w:tcBorders>
            <w:shd w:val="clear" w:color="auto" w:fill="FFFFFF"/>
            <w:vAlign w:val="center"/>
          </w:tcPr>
          <w:p w14:paraId="75D8A1C1"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12C26606" w14:textId="77777777" w:rsidR="00D579F0" w:rsidRPr="002123C2" w:rsidRDefault="00D579F0">
            <w:pPr>
              <w:rPr>
                <w:rFonts w:ascii="Times New Roman" w:hAnsi="Times New Roman" w:cs="Times New Roman"/>
                <w:sz w:val="10"/>
                <w:szCs w:val="10"/>
              </w:rPr>
            </w:pPr>
          </w:p>
        </w:tc>
      </w:tr>
      <w:tr w:rsidR="00D579F0" w:rsidRPr="002123C2" w14:paraId="73B32CCA" w14:textId="77777777">
        <w:trPr>
          <w:trHeight w:hRule="exact" w:val="331"/>
          <w:jc w:val="center"/>
        </w:trPr>
        <w:tc>
          <w:tcPr>
            <w:tcW w:w="3557" w:type="dxa"/>
            <w:vMerge/>
            <w:tcBorders>
              <w:left w:val="single" w:sz="4" w:space="0" w:color="auto"/>
            </w:tcBorders>
            <w:shd w:val="clear" w:color="auto" w:fill="FFFFFF"/>
            <w:vAlign w:val="center"/>
          </w:tcPr>
          <w:p w14:paraId="4C91B727"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0D2C3328" w14:textId="77777777" w:rsidR="00D579F0" w:rsidRPr="002123C2" w:rsidRDefault="00D579F0">
            <w:pPr>
              <w:rPr>
                <w:rFonts w:ascii="Times New Roman" w:hAnsi="Times New Roman" w:cs="Times New Roman"/>
                <w:sz w:val="10"/>
                <w:szCs w:val="10"/>
              </w:rPr>
            </w:pPr>
          </w:p>
        </w:tc>
      </w:tr>
      <w:tr w:rsidR="00D579F0" w:rsidRPr="002123C2" w14:paraId="1848B776" w14:textId="77777777">
        <w:trPr>
          <w:trHeight w:hRule="exact" w:val="331"/>
          <w:jc w:val="center"/>
        </w:trPr>
        <w:tc>
          <w:tcPr>
            <w:tcW w:w="3557" w:type="dxa"/>
            <w:vMerge/>
            <w:tcBorders>
              <w:left w:val="single" w:sz="4" w:space="0" w:color="auto"/>
            </w:tcBorders>
            <w:shd w:val="clear" w:color="auto" w:fill="FFFFFF"/>
            <w:vAlign w:val="center"/>
          </w:tcPr>
          <w:p w14:paraId="3BCA487B"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5A4B5D57" w14:textId="77777777" w:rsidR="00D579F0" w:rsidRPr="002123C2" w:rsidRDefault="00D579F0">
            <w:pPr>
              <w:rPr>
                <w:rFonts w:ascii="Times New Roman" w:hAnsi="Times New Roman" w:cs="Times New Roman"/>
                <w:sz w:val="10"/>
                <w:szCs w:val="10"/>
              </w:rPr>
            </w:pPr>
          </w:p>
        </w:tc>
      </w:tr>
      <w:tr w:rsidR="00D579F0" w:rsidRPr="002123C2" w14:paraId="7519B7A1" w14:textId="77777777">
        <w:trPr>
          <w:trHeight w:hRule="exact" w:val="494"/>
          <w:jc w:val="center"/>
        </w:trPr>
        <w:tc>
          <w:tcPr>
            <w:tcW w:w="3557" w:type="dxa"/>
            <w:vMerge w:val="restart"/>
            <w:tcBorders>
              <w:top w:val="single" w:sz="4" w:space="0" w:color="auto"/>
              <w:left w:val="single" w:sz="4" w:space="0" w:color="auto"/>
            </w:tcBorders>
            <w:shd w:val="clear" w:color="auto" w:fill="FFFFFF"/>
            <w:vAlign w:val="center"/>
          </w:tcPr>
          <w:p w14:paraId="38B2F013" w14:textId="77777777" w:rsidR="00D579F0" w:rsidRPr="002123C2" w:rsidRDefault="00DA69BD">
            <w:pPr>
              <w:pStyle w:val="Other0"/>
              <w:shd w:val="clear" w:color="auto" w:fill="auto"/>
              <w:jc w:val="both"/>
            </w:pPr>
            <w:r w:rsidRPr="002123C2">
              <w:t>Tài liệu tham khảo có thể được trích dẫn theo những cách nào?</w:t>
            </w:r>
          </w:p>
        </w:tc>
        <w:tc>
          <w:tcPr>
            <w:tcW w:w="4949" w:type="dxa"/>
            <w:tcBorders>
              <w:top w:val="single" w:sz="4" w:space="0" w:color="auto"/>
              <w:left w:val="single" w:sz="4" w:space="0" w:color="auto"/>
              <w:right w:val="single" w:sz="4" w:space="0" w:color="auto"/>
            </w:tcBorders>
            <w:shd w:val="clear" w:color="auto" w:fill="FFFFFF"/>
          </w:tcPr>
          <w:p w14:paraId="43B0EA4F" w14:textId="77777777" w:rsidR="00D579F0" w:rsidRPr="002123C2" w:rsidRDefault="00D579F0">
            <w:pPr>
              <w:rPr>
                <w:rFonts w:ascii="Times New Roman" w:hAnsi="Times New Roman" w:cs="Times New Roman"/>
                <w:sz w:val="10"/>
                <w:szCs w:val="10"/>
              </w:rPr>
            </w:pPr>
          </w:p>
        </w:tc>
      </w:tr>
      <w:tr w:rsidR="00D579F0" w:rsidRPr="002123C2" w14:paraId="333295E7" w14:textId="77777777">
        <w:trPr>
          <w:trHeight w:hRule="exact" w:val="658"/>
          <w:jc w:val="center"/>
        </w:trPr>
        <w:tc>
          <w:tcPr>
            <w:tcW w:w="3557" w:type="dxa"/>
            <w:vMerge/>
            <w:tcBorders>
              <w:left w:val="single" w:sz="4" w:space="0" w:color="auto"/>
            </w:tcBorders>
            <w:shd w:val="clear" w:color="auto" w:fill="FFFFFF"/>
            <w:vAlign w:val="center"/>
          </w:tcPr>
          <w:p w14:paraId="76A6A102"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717BBDF0" w14:textId="77777777" w:rsidR="00D579F0" w:rsidRPr="002123C2" w:rsidRDefault="00D579F0">
            <w:pPr>
              <w:rPr>
                <w:rFonts w:ascii="Times New Roman" w:hAnsi="Times New Roman" w:cs="Times New Roman"/>
                <w:sz w:val="10"/>
                <w:szCs w:val="10"/>
              </w:rPr>
            </w:pPr>
          </w:p>
        </w:tc>
      </w:tr>
      <w:tr w:rsidR="00D579F0" w:rsidRPr="002123C2" w14:paraId="666F0B0E" w14:textId="77777777">
        <w:trPr>
          <w:trHeight w:hRule="exact" w:val="331"/>
          <w:jc w:val="center"/>
        </w:trPr>
        <w:tc>
          <w:tcPr>
            <w:tcW w:w="3557" w:type="dxa"/>
            <w:vMerge/>
            <w:tcBorders>
              <w:left w:val="single" w:sz="4" w:space="0" w:color="auto"/>
            </w:tcBorders>
            <w:shd w:val="clear" w:color="auto" w:fill="FFFFFF"/>
            <w:vAlign w:val="center"/>
          </w:tcPr>
          <w:p w14:paraId="36AD802E"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391B4691" w14:textId="77777777" w:rsidR="00D579F0" w:rsidRPr="002123C2" w:rsidRDefault="00D579F0">
            <w:pPr>
              <w:rPr>
                <w:rFonts w:ascii="Times New Roman" w:hAnsi="Times New Roman" w:cs="Times New Roman"/>
                <w:sz w:val="10"/>
                <w:szCs w:val="10"/>
              </w:rPr>
            </w:pPr>
          </w:p>
        </w:tc>
      </w:tr>
      <w:tr w:rsidR="00D579F0" w:rsidRPr="002123C2" w14:paraId="4B171F4B" w14:textId="77777777">
        <w:trPr>
          <w:trHeight w:hRule="exact" w:val="331"/>
          <w:jc w:val="center"/>
        </w:trPr>
        <w:tc>
          <w:tcPr>
            <w:tcW w:w="3557" w:type="dxa"/>
            <w:vMerge/>
            <w:tcBorders>
              <w:left w:val="single" w:sz="4" w:space="0" w:color="auto"/>
            </w:tcBorders>
            <w:shd w:val="clear" w:color="auto" w:fill="FFFFFF"/>
            <w:vAlign w:val="center"/>
          </w:tcPr>
          <w:p w14:paraId="4D0804E2"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47B0220D" w14:textId="77777777" w:rsidR="00D579F0" w:rsidRPr="002123C2" w:rsidRDefault="00D579F0">
            <w:pPr>
              <w:rPr>
                <w:rFonts w:ascii="Times New Roman" w:hAnsi="Times New Roman" w:cs="Times New Roman"/>
                <w:sz w:val="10"/>
                <w:szCs w:val="10"/>
              </w:rPr>
            </w:pPr>
          </w:p>
        </w:tc>
      </w:tr>
      <w:tr w:rsidR="00D579F0" w:rsidRPr="002123C2" w14:paraId="2C8718BF" w14:textId="77777777">
        <w:trPr>
          <w:trHeight w:hRule="exact" w:val="494"/>
          <w:jc w:val="center"/>
        </w:trPr>
        <w:tc>
          <w:tcPr>
            <w:tcW w:w="3557" w:type="dxa"/>
            <w:vMerge w:val="restart"/>
            <w:tcBorders>
              <w:top w:val="single" w:sz="4" w:space="0" w:color="auto"/>
              <w:left w:val="single" w:sz="4" w:space="0" w:color="auto"/>
            </w:tcBorders>
            <w:shd w:val="clear" w:color="auto" w:fill="FFFFFF"/>
            <w:vAlign w:val="center"/>
          </w:tcPr>
          <w:p w14:paraId="51186087" w14:textId="77777777" w:rsidR="00D579F0" w:rsidRPr="002123C2" w:rsidRDefault="00DA69BD">
            <w:pPr>
              <w:pStyle w:val="Other0"/>
              <w:shd w:val="clear" w:color="auto" w:fill="auto"/>
              <w:jc w:val="both"/>
            </w:pPr>
            <w:r w:rsidRPr="002123C2">
              <w:t>Khi trích dẫn tài liệu, cần lưu ý điều gì?</w:t>
            </w:r>
          </w:p>
        </w:tc>
        <w:tc>
          <w:tcPr>
            <w:tcW w:w="4949" w:type="dxa"/>
            <w:tcBorders>
              <w:top w:val="single" w:sz="4" w:space="0" w:color="auto"/>
              <w:left w:val="single" w:sz="4" w:space="0" w:color="auto"/>
              <w:right w:val="single" w:sz="4" w:space="0" w:color="auto"/>
            </w:tcBorders>
            <w:shd w:val="clear" w:color="auto" w:fill="FFFFFF"/>
          </w:tcPr>
          <w:p w14:paraId="2F3C048B" w14:textId="77777777" w:rsidR="00D579F0" w:rsidRPr="002123C2" w:rsidRDefault="00D579F0">
            <w:pPr>
              <w:rPr>
                <w:rFonts w:ascii="Times New Roman" w:hAnsi="Times New Roman" w:cs="Times New Roman"/>
                <w:sz w:val="10"/>
                <w:szCs w:val="10"/>
              </w:rPr>
            </w:pPr>
          </w:p>
        </w:tc>
      </w:tr>
      <w:tr w:rsidR="00D579F0" w:rsidRPr="002123C2" w14:paraId="765DFD53" w14:textId="77777777">
        <w:trPr>
          <w:trHeight w:hRule="exact" w:val="658"/>
          <w:jc w:val="center"/>
        </w:trPr>
        <w:tc>
          <w:tcPr>
            <w:tcW w:w="3557" w:type="dxa"/>
            <w:vMerge/>
            <w:tcBorders>
              <w:left w:val="single" w:sz="4" w:space="0" w:color="auto"/>
            </w:tcBorders>
            <w:shd w:val="clear" w:color="auto" w:fill="FFFFFF"/>
            <w:vAlign w:val="center"/>
          </w:tcPr>
          <w:p w14:paraId="55CD1F77"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393D0E65" w14:textId="77777777" w:rsidR="00D579F0" w:rsidRPr="002123C2" w:rsidRDefault="00D579F0">
            <w:pPr>
              <w:rPr>
                <w:rFonts w:ascii="Times New Roman" w:hAnsi="Times New Roman" w:cs="Times New Roman"/>
                <w:sz w:val="10"/>
                <w:szCs w:val="10"/>
              </w:rPr>
            </w:pPr>
          </w:p>
        </w:tc>
      </w:tr>
      <w:tr w:rsidR="00D579F0" w:rsidRPr="002123C2" w14:paraId="253C0EBF" w14:textId="77777777">
        <w:trPr>
          <w:trHeight w:hRule="exact" w:val="331"/>
          <w:jc w:val="center"/>
        </w:trPr>
        <w:tc>
          <w:tcPr>
            <w:tcW w:w="3557" w:type="dxa"/>
            <w:vMerge/>
            <w:tcBorders>
              <w:left w:val="single" w:sz="4" w:space="0" w:color="auto"/>
            </w:tcBorders>
            <w:shd w:val="clear" w:color="auto" w:fill="FFFFFF"/>
            <w:vAlign w:val="center"/>
          </w:tcPr>
          <w:p w14:paraId="0ECC41AE"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right w:val="single" w:sz="4" w:space="0" w:color="auto"/>
            </w:tcBorders>
            <w:shd w:val="clear" w:color="auto" w:fill="FFFFFF"/>
          </w:tcPr>
          <w:p w14:paraId="4D0072AC" w14:textId="77777777" w:rsidR="00D579F0" w:rsidRPr="002123C2" w:rsidRDefault="00D579F0">
            <w:pPr>
              <w:rPr>
                <w:rFonts w:ascii="Times New Roman" w:hAnsi="Times New Roman" w:cs="Times New Roman"/>
                <w:sz w:val="10"/>
                <w:szCs w:val="10"/>
              </w:rPr>
            </w:pPr>
          </w:p>
        </w:tc>
      </w:tr>
      <w:tr w:rsidR="00D579F0" w:rsidRPr="002123C2" w14:paraId="2169C330" w14:textId="77777777">
        <w:trPr>
          <w:trHeight w:hRule="exact" w:val="341"/>
          <w:jc w:val="center"/>
        </w:trPr>
        <w:tc>
          <w:tcPr>
            <w:tcW w:w="3557" w:type="dxa"/>
            <w:vMerge/>
            <w:tcBorders>
              <w:left w:val="single" w:sz="4" w:space="0" w:color="auto"/>
              <w:bottom w:val="single" w:sz="4" w:space="0" w:color="auto"/>
            </w:tcBorders>
            <w:shd w:val="clear" w:color="auto" w:fill="FFFFFF"/>
            <w:vAlign w:val="center"/>
          </w:tcPr>
          <w:p w14:paraId="0C0E7C33" w14:textId="77777777" w:rsidR="00D579F0" w:rsidRPr="002123C2" w:rsidRDefault="00D579F0">
            <w:pPr>
              <w:rPr>
                <w:rFonts w:ascii="Times New Roman" w:hAnsi="Times New Roman" w:cs="Times New Roman"/>
              </w:rPr>
            </w:pPr>
          </w:p>
        </w:tc>
        <w:tc>
          <w:tcPr>
            <w:tcW w:w="4949" w:type="dxa"/>
            <w:tcBorders>
              <w:top w:val="single" w:sz="4" w:space="0" w:color="auto"/>
              <w:left w:val="single" w:sz="4" w:space="0" w:color="auto"/>
              <w:bottom w:val="single" w:sz="4" w:space="0" w:color="auto"/>
              <w:right w:val="single" w:sz="4" w:space="0" w:color="auto"/>
            </w:tcBorders>
            <w:shd w:val="clear" w:color="auto" w:fill="FFFFFF"/>
          </w:tcPr>
          <w:p w14:paraId="22BF5698" w14:textId="77777777" w:rsidR="00D579F0" w:rsidRPr="002123C2" w:rsidRDefault="00D579F0">
            <w:pPr>
              <w:rPr>
                <w:rFonts w:ascii="Times New Roman" w:hAnsi="Times New Roman" w:cs="Times New Roman"/>
                <w:sz w:val="10"/>
                <w:szCs w:val="10"/>
              </w:rPr>
            </w:pPr>
          </w:p>
        </w:tc>
      </w:tr>
    </w:tbl>
    <w:p w14:paraId="7171C43A" w14:textId="77777777" w:rsidR="00D579F0" w:rsidRPr="002123C2" w:rsidRDefault="00DA69BD">
      <w:pPr>
        <w:pStyle w:val="Tablecaption0"/>
        <w:shd w:val="clear" w:color="auto" w:fill="auto"/>
        <w:spacing w:after="80" w:line="276" w:lineRule="auto"/>
        <w:jc w:val="both"/>
      </w:pPr>
      <w:r w:rsidRPr="002123C2">
        <w:rPr>
          <w:b/>
          <w:bCs/>
        </w:rPr>
        <w:t>2. Vận dụng cách sử dụng tài liệu tham khảo và trích dẫn tài liệu để viết một đoạn văn nghị luận từ 5 - 7 câu về ý kiến sau:</w:t>
      </w:r>
    </w:p>
    <w:p w14:paraId="3481E353" w14:textId="77777777" w:rsidR="00D579F0" w:rsidRPr="002123C2" w:rsidRDefault="00DA69BD">
      <w:pPr>
        <w:pStyle w:val="Tablecaption0"/>
        <w:shd w:val="clear" w:color="auto" w:fill="auto"/>
        <w:spacing w:line="276" w:lineRule="auto"/>
        <w:jc w:val="both"/>
        <w:sectPr w:rsidR="00D579F0" w:rsidRPr="002123C2">
          <w:pgSz w:w="11163" w:h="15872"/>
          <w:pgMar w:top="1180" w:right="1143" w:bottom="5660" w:left="1413" w:header="0" w:footer="3" w:gutter="0"/>
          <w:cols w:space="720"/>
          <w:noEndnote/>
          <w:docGrid w:linePitch="360"/>
        </w:sectPr>
      </w:pPr>
      <w:r w:rsidRPr="002123C2">
        <w:rPr>
          <w:b/>
          <w:bCs/>
          <w:i/>
          <w:iCs/>
        </w:rPr>
        <w:t>Cái mạnh của con người Việt Nam ta là sự cần cù, sáng tạo.</w:t>
      </w:r>
      <w:r w:rsidRPr="002123C2">
        <w:rPr>
          <w:b/>
          <w:bCs/>
        </w:rPr>
        <w:t xml:space="preserve"> (</w:t>
      </w:r>
      <w:r w:rsidRPr="002123C2">
        <w:rPr>
          <w:b/>
          <w:bCs/>
          <w:i/>
          <w:iCs/>
        </w:rPr>
        <w:t>Chuẩn bị hành trang,</w:t>
      </w:r>
      <w:r w:rsidRPr="002123C2">
        <w:rPr>
          <w:b/>
          <w:bCs/>
        </w:rPr>
        <w:t xml:space="preserve"> Vũ Khoan)</w:t>
      </w:r>
    </w:p>
    <w:p w14:paraId="75FAC389" w14:textId="77777777" w:rsidR="00D579F0" w:rsidRPr="002123C2" w:rsidRDefault="00DA69BD">
      <w:pPr>
        <w:pStyle w:val="BodyText"/>
        <w:shd w:val="clear" w:color="auto" w:fill="auto"/>
        <w:spacing w:after="80" w:line="240" w:lineRule="auto"/>
        <w:jc w:val="center"/>
      </w:pPr>
      <w:r w:rsidRPr="002123C2">
        <w:rPr>
          <w:b/>
          <w:bCs/>
        </w:rPr>
        <w:lastRenderedPageBreak/>
        <w:t xml:space="preserve">PHIẾU HỌC TẬP SỐ </w:t>
      </w:r>
      <w:r w:rsidRPr="002123C2">
        <w:rPr>
          <w:b/>
          <w:bCs/>
          <w:lang w:val="en-US" w:eastAsia="en-US" w:bidi="en-US"/>
        </w:rPr>
        <w:t>6</w:t>
      </w:r>
    </w:p>
    <w:p w14:paraId="302C5D8D" w14:textId="77777777" w:rsidR="00D579F0" w:rsidRPr="002123C2" w:rsidRDefault="00DA69BD">
      <w:pPr>
        <w:pStyle w:val="BodyText"/>
        <w:numPr>
          <w:ilvl w:val="0"/>
          <w:numId w:val="574"/>
        </w:numPr>
        <w:shd w:val="clear" w:color="auto" w:fill="auto"/>
        <w:tabs>
          <w:tab w:val="left" w:pos="387"/>
        </w:tabs>
        <w:spacing w:line="240" w:lineRule="auto"/>
      </w:pPr>
      <w:r w:rsidRPr="002123C2">
        <w:rPr>
          <w:b/>
          <w:bCs/>
        </w:rPr>
        <w:t xml:space="preserve">Tìm hiểu những cách tiếp nhận </w:t>
      </w:r>
      <w:r w:rsidRPr="002123C2">
        <w:rPr>
          <w:b/>
          <w:bCs/>
          <w:i/>
          <w:iCs/>
        </w:rPr>
        <w:t>Truyện Kiều</w:t>
      </w:r>
    </w:p>
    <w:p w14:paraId="310DAA96" w14:textId="77777777" w:rsidR="00D579F0" w:rsidRPr="002123C2" w:rsidRDefault="00DA69BD">
      <w:pPr>
        <w:spacing w:line="1" w:lineRule="exact"/>
        <w:rPr>
          <w:rFonts w:ascii="Times New Roman" w:hAnsi="Times New Roman" w:cs="Times New Roman"/>
        </w:rPr>
        <w:sectPr w:rsidR="00D579F0" w:rsidRPr="002123C2">
          <w:pgSz w:w="11163" w:h="15872"/>
          <w:pgMar w:top="1180" w:right="1189" w:bottom="4474" w:left="1367"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452755" distB="2447290" distL="0" distR="0" simplePos="0" relativeHeight="125829721" behindDoc="0" locked="0" layoutInCell="1" allowOverlap="1" wp14:anchorId="247816F1" wp14:editId="2E14DD6A">
                <wp:simplePos x="0" y="0"/>
                <wp:positionH relativeFrom="page">
                  <wp:posOffset>1118235</wp:posOffset>
                </wp:positionH>
                <wp:positionV relativeFrom="paragraph">
                  <wp:posOffset>452755</wp:posOffset>
                </wp:positionV>
                <wp:extent cx="582295" cy="201295"/>
                <wp:effectExtent l="0" t="0" r="0" b="0"/>
                <wp:wrapTopAndBottom/>
                <wp:docPr id="513" name="Shape 513"/>
                <wp:cNvGraphicFramePr/>
                <a:graphic xmlns:a="http://schemas.openxmlformats.org/drawingml/2006/main">
                  <a:graphicData uri="http://schemas.microsoft.com/office/word/2010/wordprocessingShape">
                    <wps:wsp>
                      <wps:cNvSpPr txBox="1"/>
                      <wps:spPr>
                        <a:xfrm>
                          <a:off x="0" y="0"/>
                          <a:ext cx="582295" cy="201295"/>
                        </a:xfrm>
                        <a:prstGeom prst="rect">
                          <a:avLst/>
                        </a:prstGeom>
                        <a:noFill/>
                      </wps:spPr>
                      <wps:txbx>
                        <w:txbxContent>
                          <w:p w14:paraId="5B6E6EE2" w14:textId="77777777" w:rsidR="00D579F0" w:rsidRDefault="00DA69BD">
                            <w:pPr>
                              <w:pStyle w:val="BodyText"/>
                              <w:shd w:val="clear" w:color="auto" w:fill="auto"/>
                              <w:spacing w:line="240" w:lineRule="auto"/>
                            </w:pPr>
                            <w:r>
                              <w:rPr>
                                <w:b/>
                                <w:bCs/>
                              </w:rPr>
                              <w:t>Chủ thể</w:t>
                            </w:r>
                          </w:p>
                        </w:txbxContent>
                      </wps:txbx>
                      <wps:bodyPr wrap="none" lIns="0" tIns="0" rIns="0" bIns="0"/>
                    </wps:wsp>
                  </a:graphicData>
                </a:graphic>
              </wp:anchor>
            </w:drawing>
          </mc:Choice>
          <mc:Fallback>
            <w:pict>
              <v:shape w14:anchorId="247816F1" id="Shape 513" o:spid="_x0000_s1205" type="#_x0000_t202" style="position:absolute;margin-left:88.05pt;margin-top:35.65pt;width:45.85pt;height:15.85pt;z-index:125829721;visibility:visible;mso-wrap-style:none;mso-wrap-distance-left:0;mso-wrap-distance-top:35.65pt;mso-wrap-distance-right:0;mso-wrap-distance-bottom:192.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" filled="f" stroked="f">
                <v:textbox inset="0,0,0,0">
                  <w:txbxContent>
                    <w:p w14:paraId="5B6E6EE2" w14:textId="77777777" w:rsidR="00D579F0" w:rsidRDefault="00DA69BD">
                      <w:pPr>
                        <w:pStyle w:val="BodyText"/>
                        <w:shd w:val="clear" w:color="auto" w:fill="auto"/>
                        <w:spacing w:line="240" w:lineRule="auto"/>
                      </w:pPr>
                      <w:r>
                        <w:rPr>
                          <w:b/>
                          <w:bCs/>
                        </w:rPr>
                        <w:t>Chủ thể</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342900" distB="2520950" distL="0" distR="0" simplePos="0" relativeHeight="125829723" behindDoc="0" locked="0" layoutInCell="1" allowOverlap="1" wp14:anchorId="717EF862" wp14:editId="2F0BAF61">
                <wp:simplePos x="0" y="0"/>
                <wp:positionH relativeFrom="page">
                  <wp:posOffset>2032635</wp:posOffset>
                </wp:positionH>
                <wp:positionV relativeFrom="paragraph">
                  <wp:posOffset>342900</wp:posOffset>
                </wp:positionV>
                <wp:extent cx="4105910" cy="237490"/>
                <wp:effectExtent l="0" t="0" r="0" b="0"/>
                <wp:wrapTopAndBottom/>
                <wp:docPr id="515" name="Shape 515"/>
                <wp:cNvGraphicFramePr/>
                <a:graphic xmlns:a="http://schemas.openxmlformats.org/drawingml/2006/main">
                  <a:graphicData uri="http://schemas.microsoft.com/office/word/2010/wordprocessingShape">
                    <wps:wsp>
                      <wps:cNvSpPr txBox="1"/>
                      <wps:spPr>
                        <a:xfrm>
                          <a:off x="0" y="0"/>
                          <a:ext cx="4105910" cy="237490"/>
                        </a:xfrm>
                        <a:prstGeom prst="rect">
                          <a:avLst/>
                        </a:prstGeom>
                        <a:noFill/>
                      </wps:spPr>
                      <wps:txbx>
                        <w:txbxContent>
                          <w:p w14:paraId="5214B07B" w14:textId="77777777" w:rsidR="00D579F0" w:rsidRDefault="00DA69BD">
                            <w:pPr>
                              <w:pStyle w:val="BodyText"/>
                              <w:shd w:val="clear" w:color="auto" w:fill="auto"/>
                              <w:tabs>
                                <w:tab w:val="left" w:leader="dot" w:pos="6360"/>
                              </w:tabs>
                              <w:spacing w:line="240" w:lineRule="auto"/>
                            </w:pPr>
                            <w:r>
                              <w:t xml:space="preserve">Cách tiếp nhận: </w:t>
                            </w:r>
                            <w:r>
                              <w:rPr>
                                <w:lang w:val="en-US" w:eastAsia="en-US" w:bidi="en-US"/>
                              </w:rPr>
                              <w:tab/>
                            </w:r>
                          </w:p>
                        </w:txbxContent>
                      </wps:txbx>
                      <wps:bodyPr wrap="none" lIns="0" tIns="0" rIns="0" bIns="0"/>
                    </wps:wsp>
                  </a:graphicData>
                </a:graphic>
              </wp:anchor>
            </w:drawing>
          </mc:Choice>
          <mc:Fallback>
            <w:pict>
              <v:shape w14:anchorId="717EF862" id="Shape 515" o:spid="_x0000_s1206" type="#_x0000_t202" style="position:absolute;margin-left:160.05pt;margin-top:27pt;width:323.3pt;height:18.7pt;z-index:125829723;visibility:visible;mso-wrap-style:none;mso-wrap-distance-left:0;mso-wrap-distance-top:27pt;mso-wrap-distance-right:0;mso-wrap-distance-bottom:19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" filled="f" stroked="f">
                <v:textbox inset="0,0,0,0">
                  <w:txbxContent>
                    <w:p w14:paraId="5214B07B" w14:textId="77777777" w:rsidR="00D579F0" w:rsidRDefault="00DA69BD">
                      <w:pPr>
                        <w:pStyle w:val="BodyText"/>
                        <w:shd w:val="clear" w:color="auto" w:fill="auto"/>
                        <w:tabs>
                          <w:tab w:val="left" w:leader="dot" w:pos="6360"/>
                        </w:tabs>
                        <w:spacing w:line="240" w:lineRule="auto"/>
                      </w:pPr>
                      <w:r>
                        <w:t xml:space="preserve">Cách tiếp nhận: </w:t>
                      </w:r>
                      <w:r>
                        <w:rPr>
                          <w:lang w:val="en-US" w:eastAsia="en-US" w:bidi="en-US"/>
                        </w:rPr>
                        <w:tab/>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677670" distB="1222375" distL="0" distR="0" simplePos="0" relativeHeight="125829725" behindDoc="0" locked="0" layoutInCell="1" allowOverlap="1" wp14:anchorId="6E53E5BE" wp14:editId="23A18B22">
                <wp:simplePos x="0" y="0"/>
                <wp:positionH relativeFrom="page">
                  <wp:posOffset>1118235</wp:posOffset>
                </wp:positionH>
                <wp:positionV relativeFrom="paragraph">
                  <wp:posOffset>1677670</wp:posOffset>
                </wp:positionV>
                <wp:extent cx="582295" cy="201295"/>
                <wp:effectExtent l="0" t="0" r="0" b="0"/>
                <wp:wrapTopAndBottom/>
                <wp:docPr id="517" name="Shape 517"/>
                <wp:cNvGraphicFramePr/>
                <a:graphic xmlns:a="http://schemas.openxmlformats.org/drawingml/2006/main">
                  <a:graphicData uri="http://schemas.microsoft.com/office/word/2010/wordprocessingShape">
                    <wps:wsp>
                      <wps:cNvSpPr txBox="1"/>
                      <wps:spPr>
                        <a:xfrm>
                          <a:off x="0" y="0"/>
                          <a:ext cx="582295" cy="201295"/>
                        </a:xfrm>
                        <a:prstGeom prst="rect">
                          <a:avLst/>
                        </a:prstGeom>
                        <a:noFill/>
                      </wps:spPr>
                      <wps:txbx>
                        <w:txbxContent>
                          <w:p w14:paraId="2652F0B4" w14:textId="77777777" w:rsidR="00D579F0" w:rsidRDefault="00DA69BD">
                            <w:pPr>
                              <w:pStyle w:val="BodyText"/>
                              <w:shd w:val="clear" w:color="auto" w:fill="auto"/>
                              <w:spacing w:line="240" w:lineRule="auto"/>
                            </w:pPr>
                            <w:r>
                              <w:rPr>
                                <w:b/>
                                <w:bCs/>
                              </w:rPr>
                              <w:t>Chủ thể</w:t>
                            </w:r>
                          </w:p>
                        </w:txbxContent>
                      </wps:txbx>
                      <wps:bodyPr wrap="none" lIns="0" tIns="0" rIns="0" bIns="0"/>
                    </wps:wsp>
                  </a:graphicData>
                </a:graphic>
              </wp:anchor>
            </w:drawing>
          </mc:Choice>
          <mc:Fallback>
            <w:pict>
              <v:shape w14:anchorId="6E53E5BE" id="Shape 517" o:spid="_x0000_s1207" type="#_x0000_t202" style="position:absolute;margin-left:88.05pt;margin-top:132.1pt;width:45.85pt;height:15.85pt;z-index:125829725;visibility:visible;mso-wrap-style:none;mso-wrap-distance-left:0;mso-wrap-distance-top:132.1pt;mso-wrap-distance-right:0;mso-wrap-distance-bottom:96.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" filled="f" stroked="f">
                <v:textbox inset="0,0,0,0">
                  <w:txbxContent>
                    <w:p w14:paraId="2652F0B4" w14:textId="77777777" w:rsidR="00D579F0" w:rsidRDefault="00DA69BD">
                      <w:pPr>
                        <w:pStyle w:val="BodyText"/>
                        <w:shd w:val="clear" w:color="auto" w:fill="auto"/>
                        <w:spacing w:line="240" w:lineRule="auto"/>
                      </w:pPr>
                      <w:r>
                        <w:rPr>
                          <w:b/>
                          <w:bCs/>
                        </w:rPr>
                        <w:t>Chủ thể</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1565275" distB="1298575" distL="0" distR="0" simplePos="0" relativeHeight="125829727" behindDoc="0" locked="0" layoutInCell="1" allowOverlap="1" wp14:anchorId="07635A6B" wp14:editId="09905DCB">
                <wp:simplePos x="0" y="0"/>
                <wp:positionH relativeFrom="page">
                  <wp:posOffset>2032635</wp:posOffset>
                </wp:positionH>
                <wp:positionV relativeFrom="paragraph">
                  <wp:posOffset>1565275</wp:posOffset>
                </wp:positionV>
                <wp:extent cx="4105910" cy="237490"/>
                <wp:effectExtent l="0" t="0" r="0" b="0"/>
                <wp:wrapTopAndBottom/>
                <wp:docPr id="519" name="Shape 519"/>
                <wp:cNvGraphicFramePr/>
                <a:graphic xmlns:a="http://schemas.openxmlformats.org/drawingml/2006/main">
                  <a:graphicData uri="http://schemas.microsoft.com/office/word/2010/wordprocessingShape">
                    <wps:wsp>
                      <wps:cNvSpPr txBox="1"/>
                      <wps:spPr>
                        <a:xfrm>
                          <a:off x="0" y="0"/>
                          <a:ext cx="4105910" cy="237490"/>
                        </a:xfrm>
                        <a:prstGeom prst="rect">
                          <a:avLst/>
                        </a:prstGeom>
                        <a:noFill/>
                      </wps:spPr>
                      <wps:txbx>
                        <w:txbxContent>
                          <w:p w14:paraId="3ED57DAA" w14:textId="77777777" w:rsidR="00D579F0" w:rsidRDefault="00DA69BD">
                            <w:pPr>
                              <w:pStyle w:val="BodyText"/>
                              <w:pBdr>
                                <w:top w:val="single" w:sz="4" w:space="0" w:color="auto"/>
                              </w:pBdr>
                              <w:shd w:val="clear" w:color="auto" w:fill="auto"/>
                              <w:tabs>
                                <w:tab w:val="left" w:leader="dot" w:pos="6360"/>
                              </w:tabs>
                              <w:spacing w:line="240" w:lineRule="auto"/>
                            </w:pPr>
                            <w:r>
                              <w:t xml:space="preserve">Cách tiếp nhận: </w:t>
                            </w:r>
                            <w:r>
                              <w:rPr>
                                <w:lang w:val="en-US" w:eastAsia="en-US" w:bidi="en-US"/>
                              </w:rPr>
                              <w:tab/>
                            </w:r>
                          </w:p>
                        </w:txbxContent>
                      </wps:txbx>
                      <wps:bodyPr wrap="none" lIns="0" tIns="0" rIns="0" bIns="0"/>
                    </wps:wsp>
                  </a:graphicData>
                </a:graphic>
              </wp:anchor>
            </w:drawing>
          </mc:Choice>
          <mc:Fallback>
            <w:pict>
              <v:shape w14:anchorId="07635A6B" id="Shape 519" o:spid="_x0000_s1208" type="#_x0000_t202" style="position:absolute;margin-left:160.05pt;margin-top:123.25pt;width:323.3pt;height:18.7pt;z-index:125829727;visibility:visible;mso-wrap-style:none;mso-wrap-distance-left:0;mso-wrap-distance-top:123.25pt;mso-wrap-distance-right:0;mso-wrap-distance-bottom:10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" filled="f" stroked="f">
                <v:textbox inset="0,0,0,0">
                  <w:txbxContent>
                    <w:p w14:paraId="3ED57DAA" w14:textId="77777777" w:rsidR="00D579F0" w:rsidRDefault="00DA69BD">
                      <w:pPr>
                        <w:pStyle w:val="BodyText"/>
                        <w:pBdr>
                          <w:top w:val="single" w:sz="4" w:space="0" w:color="auto"/>
                        </w:pBdr>
                        <w:shd w:val="clear" w:color="auto" w:fill="auto"/>
                        <w:tabs>
                          <w:tab w:val="left" w:leader="dot" w:pos="6360"/>
                        </w:tabs>
                        <w:spacing w:line="240" w:lineRule="auto"/>
                      </w:pPr>
                      <w:r>
                        <w:t xml:space="preserve">Cách tiếp nhận: </w:t>
                      </w:r>
                      <w:r>
                        <w:rPr>
                          <w:lang w:val="en-US" w:eastAsia="en-US" w:bidi="en-US"/>
                        </w:rPr>
                        <w:tab/>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900045" distB="0" distL="0" distR="0" simplePos="0" relativeHeight="125829729" behindDoc="0" locked="0" layoutInCell="1" allowOverlap="1" wp14:anchorId="026ADA97" wp14:editId="58507BEA">
                <wp:simplePos x="0" y="0"/>
                <wp:positionH relativeFrom="page">
                  <wp:posOffset>1118235</wp:posOffset>
                </wp:positionH>
                <wp:positionV relativeFrom="paragraph">
                  <wp:posOffset>2900045</wp:posOffset>
                </wp:positionV>
                <wp:extent cx="582295" cy="201295"/>
                <wp:effectExtent l="0" t="0" r="0" b="0"/>
                <wp:wrapTopAndBottom/>
                <wp:docPr id="521" name="Shape 521"/>
                <wp:cNvGraphicFramePr/>
                <a:graphic xmlns:a="http://schemas.openxmlformats.org/drawingml/2006/main">
                  <a:graphicData uri="http://schemas.microsoft.com/office/word/2010/wordprocessingShape">
                    <wps:wsp>
                      <wps:cNvSpPr txBox="1"/>
                      <wps:spPr>
                        <a:xfrm>
                          <a:off x="0" y="0"/>
                          <a:ext cx="582295" cy="201295"/>
                        </a:xfrm>
                        <a:prstGeom prst="rect">
                          <a:avLst/>
                        </a:prstGeom>
                        <a:noFill/>
                      </wps:spPr>
                      <wps:txbx>
                        <w:txbxContent>
                          <w:p w14:paraId="5EFC433C" w14:textId="77777777" w:rsidR="00D579F0" w:rsidRDefault="00DA69BD">
                            <w:pPr>
                              <w:pStyle w:val="BodyText"/>
                              <w:shd w:val="clear" w:color="auto" w:fill="auto"/>
                              <w:spacing w:line="240" w:lineRule="auto"/>
                            </w:pPr>
                            <w:r>
                              <w:rPr>
                                <w:b/>
                                <w:bCs/>
                              </w:rPr>
                              <w:t>Chủ thể</w:t>
                            </w:r>
                          </w:p>
                        </w:txbxContent>
                      </wps:txbx>
                      <wps:bodyPr wrap="none" lIns="0" tIns="0" rIns="0" bIns="0"/>
                    </wps:wsp>
                  </a:graphicData>
                </a:graphic>
              </wp:anchor>
            </w:drawing>
          </mc:Choice>
          <mc:Fallback>
            <w:pict>
              <v:shape w14:anchorId="026ADA97" id="Shape 521" o:spid="_x0000_s1209" type="#_x0000_t202" style="position:absolute;margin-left:88.05pt;margin-top:228.35pt;width:45.85pt;height:15.85pt;z-index:125829729;visibility:visible;mso-wrap-style:none;mso-wrap-distance-left:0;mso-wrap-distance-top:228.3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" filled="f" stroked="f">
                <v:textbox inset="0,0,0,0">
                  <w:txbxContent>
                    <w:p w14:paraId="5EFC433C" w14:textId="77777777" w:rsidR="00D579F0" w:rsidRDefault="00DA69BD">
                      <w:pPr>
                        <w:pStyle w:val="BodyText"/>
                        <w:shd w:val="clear" w:color="auto" w:fill="auto"/>
                        <w:spacing w:line="240" w:lineRule="auto"/>
                      </w:pPr>
                      <w:r>
                        <w:rPr>
                          <w:b/>
                          <w:bCs/>
                        </w:rPr>
                        <w:t>Chủ thể</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787650" distB="73025" distL="0" distR="0" simplePos="0" relativeHeight="125829731" behindDoc="0" locked="0" layoutInCell="1" allowOverlap="1" wp14:anchorId="22AEAE88" wp14:editId="226A5ED1">
                <wp:simplePos x="0" y="0"/>
                <wp:positionH relativeFrom="page">
                  <wp:posOffset>2032635</wp:posOffset>
                </wp:positionH>
                <wp:positionV relativeFrom="paragraph">
                  <wp:posOffset>2787650</wp:posOffset>
                </wp:positionV>
                <wp:extent cx="4105910" cy="240665"/>
                <wp:effectExtent l="0" t="0" r="0" b="0"/>
                <wp:wrapTopAndBottom/>
                <wp:docPr id="523" name="Shape 523"/>
                <wp:cNvGraphicFramePr/>
                <a:graphic xmlns:a="http://schemas.openxmlformats.org/drawingml/2006/main">
                  <a:graphicData uri="http://schemas.microsoft.com/office/word/2010/wordprocessingShape">
                    <wps:wsp>
                      <wps:cNvSpPr txBox="1"/>
                      <wps:spPr>
                        <a:xfrm>
                          <a:off x="0" y="0"/>
                          <a:ext cx="4105910" cy="240665"/>
                        </a:xfrm>
                        <a:prstGeom prst="rect">
                          <a:avLst/>
                        </a:prstGeom>
                        <a:noFill/>
                      </wps:spPr>
                      <wps:txbx>
                        <w:txbxContent>
                          <w:p w14:paraId="0068DF2A" w14:textId="77777777" w:rsidR="00D579F0" w:rsidRDefault="00DA69BD">
                            <w:pPr>
                              <w:pStyle w:val="BodyText"/>
                              <w:pBdr>
                                <w:top w:val="single" w:sz="4" w:space="0" w:color="auto"/>
                              </w:pBdr>
                              <w:shd w:val="clear" w:color="auto" w:fill="auto"/>
                              <w:tabs>
                                <w:tab w:val="left" w:leader="dot" w:pos="6360"/>
                              </w:tabs>
                              <w:spacing w:line="240" w:lineRule="auto"/>
                            </w:pPr>
                            <w:r>
                              <w:t xml:space="preserve">Cách tiếp nhận: </w:t>
                            </w:r>
                            <w:r>
                              <w:rPr>
                                <w:lang w:val="en-US" w:eastAsia="en-US" w:bidi="en-US"/>
                              </w:rPr>
                              <w:tab/>
                            </w:r>
                          </w:p>
                        </w:txbxContent>
                      </wps:txbx>
                      <wps:bodyPr wrap="none" lIns="0" tIns="0" rIns="0" bIns="0"/>
                    </wps:wsp>
                  </a:graphicData>
                </a:graphic>
              </wp:anchor>
            </w:drawing>
          </mc:Choice>
          <mc:Fallback>
            <w:pict>
              <v:shape w14:anchorId="22AEAE88" id="Shape 523" o:spid="_x0000_s1210" type="#_x0000_t202" style="position:absolute;margin-left:160.05pt;margin-top:219.5pt;width:323.3pt;height:18.95pt;z-index:125829731;visibility:visible;mso-wrap-style:none;mso-wrap-distance-left:0;mso-wrap-distance-top:219.5pt;mso-wrap-distance-right:0;mso-wrap-distance-bottom:5.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" filled="f" stroked="f">
                <v:textbox inset="0,0,0,0">
                  <w:txbxContent>
                    <w:p w14:paraId="0068DF2A" w14:textId="77777777" w:rsidR="00D579F0" w:rsidRDefault="00DA69BD">
                      <w:pPr>
                        <w:pStyle w:val="BodyText"/>
                        <w:pBdr>
                          <w:top w:val="single" w:sz="4" w:space="0" w:color="auto"/>
                        </w:pBdr>
                        <w:shd w:val="clear" w:color="auto" w:fill="auto"/>
                        <w:tabs>
                          <w:tab w:val="left" w:leader="dot" w:pos="6360"/>
                        </w:tabs>
                        <w:spacing w:line="240" w:lineRule="auto"/>
                      </w:pPr>
                      <w:r>
                        <w:t xml:space="preserve">Cách tiếp nhận: </w:t>
                      </w:r>
                      <w:r>
                        <w:rPr>
                          <w:lang w:val="en-US" w:eastAsia="en-US" w:bidi="en-US"/>
                        </w:rPr>
                        <w:tab/>
                      </w:r>
                    </w:p>
                  </w:txbxContent>
                </v:textbox>
                <w10:wrap type="topAndBottom" anchorx="page"/>
              </v:shape>
            </w:pict>
          </mc:Fallback>
        </mc:AlternateContent>
      </w:r>
    </w:p>
    <w:p w14:paraId="74561774" w14:textId="77777777" w:rsidR="00D579F0" w:rsidRPr="002123C2" w:rsidRDefault="00D579F0">
      <w:pPr>
        <w:spacing w:line="240" w:lineRule="exact"/>
        <w:rPr>
          <w:rFonts w:ascii="Times New Roman" w:hAnsi="Times New Roman" w:cs="Times New Roman"/>
          <w:sz w:val="19"/>
          <w:szCs w:val="19"/>
        </w:rPr>
      </w:pPr>
    </w:p>
    <w:p w14:paraId="25CEAA9D" w14:textId="77777777" w:rsidR="00D579F0" w:rsidRPr="002123C2" w:rsidRDefault="00D579F0">
      <w:pPr>
        <w:spacing w:line="240" w:lineRule="exact"/>
        <w:rPr>
          <w:rFonts w:ascii="Times New Roman" w:hAnsi="Times New Roman" w:cs="Times New Roman"/>
          <w:sz w:val="19"/>
          <w:szCs w:val="19"/>
        </w:rPr>
      </w:pPr>
    </w:p>
    <w:p w14:paraId="04740B0D" w14:textId="77777777" w:rsidR="00D579F0" w:rsidRPr="002123C2" w:rsidRDefault="00D579F0">
      <w:pPr>
        <w:spacing w:line="240" w:lineRule="exact"/>
        <w:rPr>
          <w:rFonts w:ascii="Times New Roman" w:hAnsi="Times New Roman" w:cs="Times New Roman"/>
          <w:sz w:val="19"/>
          <w:szCs w:val="19"/>
        </w:rPr>
      </w:pPr>
    </w:p>
    <w:p w14:paraId="72D8A62B" w14:textId="77777777" w:rsidR="00D579F0" w:rsidRPr="002123C2" w:rsidRDefault="00D579F0">
      <w:pPr>
        <w:spacing w:before="50" w:after="50" w:line="240" w:lineRule="exact"/>
        <w:rPr>
          <w:rFonts w:ascii="Times New Roman" w:hAnsi="Times New Roman" w:cs="Times New Roman"/>
          <w:sz w:val="19"/>
          <w:szCs w:val="19"/>
        </w:rPr>
      </w:pPr>
    </w:p>
    <w:p w14:paraId="7C6BC584"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1180" w:left="0" w:header="0" w:footer="3" w:gutter="0"/>
          <w:cols w:space="720"/>
          <w:noEndnote/>
          <w:docGrid w:linePitch="360"/>
        </w:sectPr>
      </w:pPr>
    </w:p>
    <w:p w14:paraId="4D854992" w14:textId="77777777" w:rsidR="00D579F0" w:rsidRPr="002123C2" w:rsidRDefault="00DA69BD">
      <w:pPr>
        <w:pStyle w:val="BodyText"/>
        <w:numPr>
          <w:ilvl w:val="0"/>
          <w:numId w:val="574"/>
        </w:numPr>
        <w:shd w:val="clear" w:color="auto" w:fill="auto"/>
        <w:tabs>
          <w:tab w:val="left" w:pos="387"/>
        </w:tabs>
        <w:spacing w:line="240" w:lineRule="auto"/>
      </w:pPr>
      <w:r w:rsidRPr="002123C2">
        <w:rPr>
          <w:b/>
          <w:bCs/>
        </w:rPr>
        <w:t>Tìm hiểu hình thức nghệ thuật của bài thơ</w:t>
      </w:r>
    </w:p>
    <w:p w14:paraId="0D64402E" w14:textId="77777777" w:rsidR="00D579F0" w:rsidRPr="002123C2" w:rsidRDefault="00DA69BD">
      <w:pPr>
        <w:spacing w:line="1" w:lineRule="exact"/>
        <w:rPr>
          <w:rFonts w:ascii="Times New Roman" w:hAnsi="Times New Roman" w:cs="Times New Roman"/>
        </w:rPr>
        <w:sectPr w:rsidR="00D579F0" w:rsidRPr="002123C2">
          <w:type w:val="continuous"/>
          <w:pgSz w:w="11163" w:h="15872"/>
          <w:pgMar w:top="1180" w:right="1497" w:bottom="1180" w:left="1367"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64770" distB="1432560" distL="0" distR="0" simplePos="0" relativeHeight="125829733" behindDoc="0" locked="0" layoutInCell="1" allowOverlap="1" wp14:anchorId="65C42F5F" wp14:editId="325A393D">
                <wp:simplePos x="0" y="0"/>
                <wp:positionH relativeFrom="page">
                  <wp:posOffset>953135</wp:posOffset>
                </wp:positionH>
                <wp:positionV relativeFrom="paragraph">
                  <wp:posOffset>64770</wp:posOffset>
                </wp:positionV>
                <wp:extent cx="542290" cy="201295"/>
                <wp:effectExtent l="0" t="0" r="0" b="0"/>
                <wp:wrapTopAndBottom/>
                <wp:docPr id="525" name="Shape 525"/>
                <wp:cNvGraphicFramePr/>
                <a:graphic xmlns:a="http://schemas.openxmlformats.org/drawingml/2006/main">
                  <a:graphicData uri="http://schemas.microsoft.com/office/word/2010/wordprocessingShape">
                    <wps:wsp>
                      <wps:cNvSpPr txBox="1"/>
                      <wps:spPr>
                        <a:xfrm>
                          <a:off x="0" y="0"/>
                          <a:ext cx="542290" cy="201295"/>
                        </a:xfrm>
                        <a:prstGeom prst="rect">
                          <a:avLst/>
                        </a:prstGeom>
                        <a:noFill/>
                      </wps:spPr>
                      <wps:txbx>
                        <w:txbxContent>
                          <w:p w14:paraId="62671ED9" w14:textId="77777777" w:rsidR="00D579F0" w:rsidRDefault="00DA69BD">
                            <w:pPr>
                              <w:pStyle w:val="BodyText"/>
                              <w:pBdr>
                                <w:top w:val="single" w:sz="0" w:space="0" w:color="E28F27"/>
                                <w:left w:val="single" w:sz="0" w:space="0" w:color="E28F27"/>
                                <w:bottom w:val="single" w:sz="0" w:space="0" w:color="E28F27"/>
                                <w:right w:val="single" w:sz="0" w:space="0" w:color="E28F27"/>
                              </w:pBdr>
                              <w:shd w:val="clear" w:color="auto" w:fill="E28F27"/>
                              <w:spacing w:line="240" w:lineRule="auto"/>
                            </w:pPr>
                            <w:r>
                              <w:rPr>
                                <w:b/>
                                <w:bCs/>
                                <w:color w:val="FFFFFF"/>
                              </w:rPr>
                              <w:t>Thể thơ</w:t>
                            </w:r>
                          </w:p>
                        </w:txbxContent>
                      </wps:txbx>
                      <wps:bodyPr wrap="none" lIns="0" tIns="0" rIns="0" bIns="0"/>
                    </wps:wsp>
                  </a:graphicData>
                </a:graphic>
              </wp:anchor>
            </w:drawing>
          </mc:Choice>
          <mc:Fallback>
            <w:pict>
              <v:shape w14:anchorId="65C42F5F" id="Shape 525" o:spid="_x0000_s1211" type="#_x0000_t202" style="position:absolute;margin-left:75.05pt;margin-top:5.1pt;width:42.7pt;height:15.85pt;z-index:125829733;visibility:visible;mso-wrap-style:none;mso-wrap-distance-left:0;mso-wrap-distance-top:5.1pt;mso-wrap-distance-right:0;mso-wrap-distance-bottom:112.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" filled="f" stroked="f">
                <v:textbox inset="0,0,0,0">
                  <w:txbxContent>
                    <w:p w14:paraId="62671ED9" w14:textId="77777777" w:rsidR="00D579F0" w:rsidRDefault="00DA69BD">
                      <w:pPr>
                        <w:pStyle w:val="BodyText"/>
                        <w:pBdr>
                          <w:top w:val="single" w:sz="0" w:space="0" w:color="E28F27"/>
                          <w:left w:val="single" w:sz="0" w:space="0" w:color="E28F27"/>
                          <w:bottom w:val="single" w:sz="0" w:space="0" w:color="E28F27"/>
                          <w:right w:val="single" w:sz="0" w:space="0" w:color="E28F27"/>
                        </w:pBdr>
                        <w:shd w:val="clear" w:color="auto" w:fill="E28F27"/>
                        <w:spacing w:line="240" w:lineRule="auto"/>
                      </w:pPr>
                      <w:r>
                        <w:rPr>
                          <w:b/>
                          <w:bCs/>
                          <w:color w:val="FFFFFF"/>
                        </w:rPr>
                        <w:t>Thể thơ</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64770" distB="1420495" distL="0" distR="0" simplePos="0" relativeHeight="125829735" behindDoc="0" locked="0" layoutInCell="1" allowOverlap="1" wp14:anchorId="4A5297F3" wp14:editId="5D9C275B">
                <wp:simplePos x="0" y="0"/>
                <wp:positionH relativeFrom="page">
                  <wp:posOffset>2072005</wp:posOffset>
                </wp:positionH>
                <wp:positionV relativeFrom="paragraph">
                  <wp:posOffset>64770</wp:posOffset>
                </wp:positionV>
                <wp:extent cx="588010" cy="213360"/>
                <wp:effectExtent l="0" t="0" r="0" b="0"/>
                <wp:wrapTopAndBottom/>
                <wp:docPr id="527" name="Shape 527"/>
                <wp:cNvGraphicFramePr/>
                <a:graphic xmlns:a="http://schemas.openxmlformats.org/drawingml/2006/main">
                  <a:graphicData uri="http://schemas.microsoft.com/office/word/2010/wordprocessingShape">
                    <wps:wsp>
                      <wps:cNvSpPr txBox="1"/>
                      <wps:spPr>
                        <a:xfrm>
                          <a:off x="0" y="0"/>
                          <a:ext cx="588010" cy="213360"/>
                        </a:xfrm>
                        <a:prstGeom prst="rect">
                          <a:avLst/>
                        </a:prstGeom>
                        <a:noFill/>
                      </wps:spPr>
                      <wps:txbx>
                        <w:txbxContent>
                          <w:p w14:paraId="0010A55D" w14:textId="77777777" w:rsidR="00D579F0" w:rsidRDefault="00DA69BD">
                            <w:pPr>
                              <w:pStyle w:val="BodyText"/>
                              <w:pBdr>
                                <w:top w:val="single" w:sz="0" w:space="0" w:color="8F52A0"/>
                                <w:left w:val="single" w:sz="0" w:space="0" w:color="8F52A0"/>
                                <w:bottom w:val="single" w:sz="0" w:space="0" w:color="8F52A0"/>
                                <w:right w:val="single" w:sz="0" w:space="0" w:color="8F52A0"/>
                              </w:pBdr>
                              <w:shd w:val="clear" w:color="auto" w:fill="8F52A0"/>
                              <w:spacing w:line="240" w:lineRule="auto"/>
                            </w:pPr>
                            <w:r>
                              <w:rPr>
                                <w:b/>
                                <w:bCs/>
                                <w:color w:val="FFFFFF"/>
                              </w:rPr>
                              <w:t>Ngôn từ</w:t>
                            </w:r>
                          </w:p>
                        </w:txbxContent>
                      </wps:txbx>
                      <wps:bodyPr wrap="none" lIns="0" tIns="0" rIns="0" bIns="0"/>
                    </wps:wsp>
                  </a:graphicData>
                </a:graphic>
              </wp:anchor>
            </w:drawing>
          </mc:Choice>
          <mc:Fallback>
            <w:pict>
              <v:shape w14:anchorId="4A5297F3" id="Shape 527" o:spid="_x0000_s1212" type="#_x0000_t202" style="position:absolute;margin-left:163.15pt;margin-top:5.1pt;width:46.3pt;height:16.8pt;z-index:125829735;visibility:visible;mso-wrap-style:none;mso-wrap-distance-left:0;mso-wrap-distance-top:5.1pt;mso-wrap-distance-right:0;mso-wrap-distance-bottom:111.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" filled="f" stroked="f">
                <v:textbox inset="0,0,0,0">
                  <w:txbxContent>
                    <w:p w14:paraId="0010A55D" w14:textId="77777777" w:rsidR="00D579F0" w:rsidRDefault="00DA69BD">
                      <w:pPr>
                        <w:pStyle w:val="BodyText"/>
                        <w:pBdr>
                          <w:top w:val="single" w:sz="0" w:space="0" w:color="8F52A0"/>
                          <w:left w:val="single" w:sz="0" w:space="0" w:color="8F52A0"/>
                          <w:bottom w:val="single" w:sz="0" w:space="0" w:color="8F52A0"/>
                          <w:right w:val="single" w:sz="0" w:space="0" w:color="8F52A0"/>
                        </w:pBdr>
                        <w:shd w:val="clear" w:color="auto" w:fill="8F52A0"/>
                        <w:spacing w:line="240" w:lineRule="auto"/>
                      </w:pPr>
                      <w:r>
                        <w:rPr>
                          <w:b/>
                          <w:bCs/>
                          <w:color w:val="FFFFFF"/>
                        </w:rPr>
                        <w:t>Ngôn từ</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64770" distB="1432560" distL="0" distR="0" simplePos="0" relativeHeight="125829737" behindDoc="0" locked="0" layoutInCell="1" allowOverlap="1" wp14:anchorId="4A9EC558" wp14:editId="4805A167">
                <wp:simplePos x="0" y="0"/>
                <wp:positionH relativeFrom="page">
                  <wp:posOffset>3175000</wp:posOffset>
                </wp:positionH>
                <wp:positionV relativeFrom="paragraph">
                  <wp:posOffset>64770</wp:posOffset>
                </wp:positionV>
                <wp:extent cx="667385" cy="201295"/>
                <wp:effectExtent l="0" t="0" r="0" b="0"/>
                <wp:wrapTopAndBottom/>
                <wp:docPr id="529" name="Shape 529"/>
                <wp:cNvGraphicFramePr/>
                <a:graphic xmlns:a="http://schemas.openxmlformats.org/drawingml/2006/main">
                  <a:graphicData uri="http://schemas.microsoft.com/office/word/2010/wordprocessingShape">
                    <wps:wsp>
                      <wps:cNvSpPr txBox="1"/>
                      <wps:spPr>
                        <a:xfrm>
                          <a:off x="0" y="0"/>
                          <a:ext cx="667385" cy="201295"/>
                        </a:xfrm>
                        <a:prstGeom prst="rect">
                          <a:avLst/>
                        </a:prstGeom>
                        <a:noFill/>
                      </wps:spPr>
                      <wps:txbx>
                        <w:txbxContent>
                          <w:p w14:paraId="5879EFCA" w14:textId="77777777" w:rsidR="00D579F0" w:rsidRDefault="00DA69BD">
                            <w:pPr>
                              <w:pStyle w:val="BodyText"/>
                              <w:pBdr>
                                <w:top w:val="single" w:sz="0" w:space="0" w:color="00A674"/>
                                <w:left w:val="single" w:sz="0" w:space="0" w:color="00A674"/>
                                <w:bottom w:val="single" w:sz="0" w:space="0" w:color="00A674"/>
                                <w:right w:val="single" w:sz="0" w:space="0" w:color="00A674"/>
                              </w:pBdr>
                              <w:shd w:val="clear" w:color="auto" w:fill="00A674"/>
                              <w:spacing w:line="240" w:lineRule="auto"/>
                            </w:pPr>
                            <w:r>
                              <w:rPr>
                                <w:b/>
                                <w:bCs/>
                                <w:color w:val="FFFFFF"/>
                              </w:rPr>
                              <w:t>Hình ảnh</w:t>
                            </w:r>
                          </w:p>
                        </w:txbxContent>
                      </wps:txbx>
                      <wps:bodyPr wrap="none" lIns="0" tIns="0" rIns="0" bIns="0"/>
                    </wps:wsp>
                  </a:graphicData>
                </a:graphic>
              </wp:anchor>
            </w:drawing>
          </mc:Choice>
          <mc:Fallback>
            <w:pict>
              <v:shape w14:anchorId="4A9EC558" id="Shape 529" o:spid="_x0000_s1213" type="#_x0000_t202" style="position:absolute;margin-left:250pt;margin-top:5.1pt;width:52.55pt;height:15.85pt;z-index:125829737;visibility:visible;mso-wrap-style:none;mso-wrap-distance-left:0;mso-wrap-distance-top:5.1pt;mso-wrap-distance-right:0;mso-wrap-distance-bottom:112.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" filled="f" stroked="f">
                <v:textbox inset="0,0,0,0">
                  <w:txbxContent>
                    <w:p w14:paraId="5879EFCA" w14:textId="77777777" w:rsidR="00D579F0" w:rsidRDefault="00DA69BD">
                      <w:pPr>
                        <w:pStyle w:val="BodyText"/>
                        <w:pBdr>
                          <w:top w:val="single" w:sz="0" w:space="0" w:color="00A674"/>
                          <w:left w:val="single" w:sz="0" w:space="0" w:color="00A674"/>
                          <w:bottom w:val="single" w:sz="0" w:space="0" w:color="00A674"/>
                          <w:right w:val="single" w:sz="0" w:space="0" w:color="00A674"/>
                        </w:pBdr>
                        <w:shd w:val="clear" w:color="auto" w:fill="00A674"/>
                        <w:spacing w:line="240" w:lineRule="auto"/>
                      </w:pPr>
                      <w:r>
                        <w:rPr>
                          <w:b/>
                          <w:bCs/>
                          <w:color w:val="FFFFFF"/>
                        </w:rPr>
                        <w:t>Hình ảnh</w:t>
                      </w:r>
                    </w:p>
                  </w:txbxContent>
                </v:textbox>
                <w10:wrap type="topAndBottom" anchorx="page"/>
              </v:shape>
            </w:pict>
          </mc:Fallback>
        </mc:AlternateContent>
      </w:r>
      <w:r w:rsidRPr="002123C2">
        <w:rPr>
          <w:rFonts w:ascii="Times New Roman" w:hAnsi="Times New Roman" w:cs="Times New Roman"/>
          <w:noProof/>
          <w:lang w:val="en-US" w:eastAsia="en-US" w:bidi="ar-SA"/>
        </w:rPr>
        <w:drawing>
          <wp:anchor distT="25400" distB="0" distL="0" distR="0" simplePos="0" relativeHeight="125829739" behindDoc="0" locked="0" layoutInCell="1" allowOverlap="1" wp14:anchorId="1B0DBD7E" wp14:editId="792B52C7">
            <wp:simplePos x="0" y="0"/>
            <wp:positionH relativeFrom="page">
              <wp:posOffset>4165600</wp:posOffset>
            </wp:positionH>
            <wp:positionV relativeFrom="paragraph">
              <wp:posOffset>25400</wp:posOffset>
            </wp:positionV>
            <wp:extent cx="2115185" cy="1676400"/>
            <wp:effectExtent l="0" t="0" r="0" b="0"/>
            <wp:wrapTopAndBottom/>
            <wp:docPr id="531" name="Shape 531"/>
            <wp:cNvGraphicFramePr/>
            <a:graphic xmlns:a="http://schemas.openxmlformats.org/drawingml/2006/main">
              <a:graphicData uri="http://schemas.openxmlformats.org/drawingml/2006/picture">
                <pic:pic xmlns:pic="http://schemas.openxmlformats.org/drawingml/2006/picture">
                  <pic:nvPicPr>
                    <pic:cNvPr id="532" name="Picture box 532"/>
                    <pic:cNvPicPr/>
                  </pic:nvPicPr>
                  <pic:blipFill>
                    <a:blip r:embed="rId108"/>
                    <a:stretch/>
                  </pic:blipFill>
                  <pic:spPr>
                    <a:xfrm>
                      <a:off x="0" y="0"/>
                      <a:ext cx="2115185" cy="1676400"/>
                    </a:xfrm>
                    <a:prstGeom prst="rect">
                      <a:avLst/>
                    </a:prstGeom>
                  </pic:spPr>
                </pic:pic>
              </a:graphicData>
            </a:graphic>
          </wp:anchor>
        </w:drawing>
      </w:r>
    </w:p>
    <w:p w14:paraId="59FEEBE4" w14:textId="77777777" w:rsidR="00D579F0" w:rsidRPr="002123C2" w:rsidRDefault="00DA69BD">
      <w:pPr>
        <w:pStyle w:val="BodyText"/>
        <w:shd w:val="clear" w:color="auto" w:fill="auto"/>
        <w:spacing w:after="60" w:line="240" w:lineRule="auto"/>
        <w:jc w:val="center"/>
      </w:pPr>
      <w:r w:rsidRPr="002123C2">
        <w:rPr>
          <w:b/>
          <w:bCs/>
        </w:rPr>
        <w:lastRenderedPageBreak/>
        <w:t xml:space="preserve">PHIẾU HỌC TẬP SỐ </w:t>
      </w:r>
      <w:r w:rsidRPr="002123C2">
        <w:rPr>
          <w:b/>
          <w:bCs/>
          <w:lang w:val="en-US" w:eastAsia="en-US" w:bidi="en-US"/>
        </w:rPr>
        <w:t>7</w:t>
      </w:r>
    </w:p>
    <w:p w14:paraId="23AC7919" w14:textId="77777777" w:rsidR="00D579F0" w:rsidRPr="002123C2" w:rsidRDefault="00DA69BD">
      <w:pPr>
        <w:pStyle w:val="BodyText"/>
        <w:shd w:val="clear" w:color="auto" w:fill="auto"/>
        <w:spacing w:after="480" w:line="240" w:lineRule="auto"/>
        <w:jc w:val="center"/>
      </w:pPr>
      <w:r w:rsidRPr="002123C2">
        <w:rPr>
          <w:b/>
          <w:bCs/>
        </w:rPr>
        <w:t>VIẾT BÀI VĂN PHÂN TÍCH MỘT TÁC PHẨM VĂN HỌC (TRUYỆN)</w:t>
      </w:r>
    </w:p>
    <w:p w14:paraId="2AAE83CF" w14:textId="77777777" w:rsidR="00D579F0" w:rsidRPr="002123C2" w:rsidRDefault="00DA69BD">
      <w:pPr>
        <w:pStyle w:val="Tablecaption0"/>
        <w:shd w:val="clear" w:color="auto" w:fill="auto"/>
        <w:spacing w:line="276" w:lineRule="auto"/>
        <w:jc w:val="both"/>
      </w:pPr>
      <w:r w:rsidRPr="002123C2">
        <w:rPr>
          <w:b/>
          <w:bCs/>
          <w:lang w:val="en-US" w:eastAsia="en-US" w:bidi="en-US"/>
        </w:rPr>
        <w:t xml:space="preserve">1. </w:t>
      </w:r>
      <w:r w:rsidRPr="002123C2">
        <w:rPr>
          <w:b/>
          <w:bCs/>
        </w:rPr>
        <w:t xml:space="preserve">Đọc bài viết </w:t>
      </w:r>
      <w:r w:rsidRPr="002123C2">
        <w:rPr>
          <w:b/>
          <w:bCs/>
          <w:lang w:val="en-US" w:eastAsia="en-US" w:bidi="en-US"/>
        </w:rPr>
        <w:t xml:space="preserve">tham </w:t>
      </w:r>
      <w:r w:rsidRPr="002123C2">
        <w:rPr>
          <w:b/>
          <w:bCs/>
        </w:rPr>
        <w:t xml:space="preserve">khảo “Nốt nhạc trầm trên đỉnh </w:t>
      </w:r>
      <w:r w:rsidRPr="002123C2">
        <w:rPr>
          <w:b/>
          <w:bCs/>
          <w:lang w:val="en-US" w:eastAsia="en-US" w:bidi="en-US"/>
        </w:rPr>
        <w:t xml:space="preserve">non cao” </w:t>
      </w:r>
      <w:r w:rsidRPr="002123C2">
        <w:rPr>
          <w:b/>
          <w:bCs/>
        </w:rPr>
        <w:t>và trả lời các câu hỏi dưới đây:</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3970"/>
        <w:gridCol w:w="4104"/>
      </w:tblGrid>
      <w:tr w:rsidR="00D579F0" w:rsidRPr="002123C2" w14:paraId="089E8D8F" w14:textId="77777777">
        <w:trPr>
          <w:trHeight w:hRule="exact" w:val="509"/>
          <w:jc w:val="center"/>
        </w:trPr>
        <w:tc>
          <w:tcPr>
            <w:tcW w:w="715" w:type="dxa"/>
            <w:tcBorders>
              <w:top w:val="single" w:sz="4" w:space="0" w:color="auto"/>
              <w:left w:val="single" w:sz="4" w:space="0" w:color="auto"/>
            </w:tcBorders>
            <w:shd w:val="clear" w:color="auto" w:fill="D2E8C1"/>
            <w:vAlign w:val="center"/>
          </w:tcPr>
          <w:p w14:paraId="040359DF" w14:textId="77777777" w:rsidR="00D579F0" w:rsidRPr="002123C2" w:rsidRDefault="00DA69BD">
            <w:pPr>
              <w:pStyle w:val="Other0"/>
              <w:shd w:val="clear" w:color="auto" w:fill="auto"/>
              <w:spacing w:line="240" w:lineRule="auto"/>
              <w:jc w:val="center"/>
            </w:pPr>
            <w:r w:rsidRPr="002123C2">
              <w:rPr>
                <w:b/>
                <w:bCs/>
                <w:lang w:val="en-US" w:eastAsia="en-US" w:bidi="en-US"/>
              </w:rPr>
              <w:t>STT</w:t>
            </w:r>
          </w:p>
        </w:tc>
        <w:tc>
          <w:tcPr>
            <w:tcW w:w="3970" w:type="dxa"/>
            <w:tcBorders>
              <w:top w:val="single" w:sz="4" w:space="0" w:color="auto"/>
              <w:left w:val="single" w:sz="4" w:space="0" w:color="auto"/>
            </w:tcBorders>
            <w:shd w:val="clear" w:color="auto" w:fill="D2E8C1"/>
            <w:vAlign w:val="center"/>
          </w:tcPr>
          <w:p w14:paraId="0F9B5FEF" w14:textId="77777777" w:rsidR="00D579F0" w:rsidRPr="002123C2" w:rsidRDefault="00DA69BD">
            <w:pPr>
              <w:pStyle w:val="Other0"/>
              <w:shd w:val="clear" w:color="auto" w:fill="auto"/>
              <w:spacing w:line="240" w:lineRule="auto"/>
              <w:jc w:val="center"/>
              <w:rPr>
                <w:sz w:val="20"/>
                <w:szCs w:val="20"/>
              </w:rPr>
            </w:pPr>
            <w:r w:rsidRPr="002123C2">
              <w:rPr>
                <w:b/>
                <w:bCs/>
                <w:sz w:val="20"/>
                <w:szCs w:val="20"/>
              </w:rPr>
              <w:t>CÂU HỎI</w:t>
            </w:r>
          </w:p>
        </w:tc>
        <w:tc>
          <w:tcPr>
            <w:tcW w:w="4104" w:type="dxa"/>
            <w:tcBorders>
              <w:top w:val="single" w:sz="4" w:space="0" w:color="auto"/>
              <w:left w:val="single" w:sz="4" w:space="0" w:color="auto"/>
              <w:right w:val="single" w:sz="4" w:space="0" w:color="auto"/>
            </w:tcBorders>
            <w:shd w:val="clear" w:color="auto" w:fill="D2E8C1"/>
            <w:vAlign w:val="center"/>
          </w:tcPr>
          <w:p w14:paraId="56BC15D6" w14:textId="77777777" w:rsidR="00D579F0" w:rsidRPr="002123C2" w:rsidRDefault="00DA69BD">
            <w:pPr>
              <w:pStyle w:val="Other0"/>
              <w:shd w:val="clear" w:color="auto" w:fill="auto"/>
              <w:spacing w:line="240" w:lineRule="auto"/>
              <w:jc w:val="center"/>
            </w:pPr>
            <w:r w:rsidRPr="002123C2">
              <w:rPr>
                <w:b/>
                <w:bCs/>
              </w:rPr>
              <w:t>TRẢ LỜI</w:t>
            </w:r>
          </w:p>
        </w:tc>
      </w:tr>
      <w:tr w:rsidR="00D579F0" w:rsidRPr="002123C2" w14:paraId="1F9FF724" w14:textId="77777777">
        <w:trPr>
          <w:trHeight w:hRule="exact" w:val="773"/>
          <w:jc w:val="center"/>
        </w:trPr>
        <w:tc>
          <w:tcPr>
            <w:tcW w:w="715" w:type="dxa"/>
            <w:tcBorders>
              <w:top w:val="single" w:sz="4" w:space="0" w:color="auto"/>
              <w:left w:val="single" w:sz="4" w:space="0" w:color="auto"/>
            </w:tcBorders>
            <w:shd w:val="clear" w:color="auto" w:fill="FFFFFF"/>
            <w:vAlign w:val="center"/>
          </w:tcPr>
          <w:p w14:paraId="45A9601F" w14:textId="77777777" w:rsidR="00D579F0" w:rsidRPr="002123C2" w:rsidRDefault="00DA69BD">
            <w:pPr>
              <w:pStyle w:val="Other0"/>
              <w:shd w:val="clear" w:color="auto" w:fill="auto"/>
              <w:spacing w:line="240" w:lineRule="auto"/>
              <w:ind w:firstLine="260"/>
              <w:jc w:val="both"/>
            </w:pPr>
            <w:r w:rsidRPr="002123C2">
              <w:rPr>
                <w:lang w:val="en-US" w:eastAsia="en-US" w:bidi="en-US"/>
              </w:rPr>
              <w:t>1</w:t>
            </w:r>
          </w:p>
        </w:tc>
        <w:tc>
          <w:tcPr>
            <w:tcW w:w="3970" w:type="dxa"/>
            <w:tcBorders>
              <w:top w:val="single" w:sz="4" w:space="0" w:color="auto"/>
              <w:left w:val="single" w:sz="4" w:space="0" w:color="auto"/>
            </w:tcBorders>
            <w:shd w:val="clear" w:color="auto" w:fill="FFFFFF"/>
            <w:vAlign w:val="bottom"/>
          </w:tcPr>
          <w:p w14:paraId="0DD94F72" w14:textId="77777777" w:rsidR="00D579F0" w:rsidRPr="002123C2" w:rsidRDefault="00DA69BD">
            <w:pPr>
              <w:pStyle w:val="Other0"/>
              <w:shd w:val="clear" w:color="auto" w:fill="auto"/>
              <w:spacing w:line="283" w:lineRule="auto"/>
              <w:jc w:val="both"/>
            </w:pPr>
            <w:r w:rsidRPr="002123C2">
              <w:t>Xác định phần Mở bài của bài viết. Phần Mở bài có nhiệm vụ gì?</w:t>
            </w:r>
          </w:p>
        </w:tc>
        <w:tc>
          <w:tcPr>
            <w:tcW w:w="4104" w:type="dxa"/>
            <w:tcBorders>
              <w:top w:val="single" w:sz="4" w:space="0" w:color="auto"/>
              <w:left w:val="single" w:sz="4" w:space="0" w:color="auto"/>
              <w:right w:val="single" w:sz="4" w:space="0" w:color="auto"/>
            </w:tcBorders>
            <w:shd w:val="clear" w:color="auto" w:fill="FFFFFF"/>
          </w:tcPr>
          <w:p w14:paraId="64C97525" w14:textId="77777777" w:rsidR="00D579F0" w:rsidRPr="002123C2" w:rsidRDefault="00D579F0">
            <w:pPr>
              <w:rPr>
                <w:rFonts w:ascii="Times New Roman" w:hAnsi="Times New Roman" w:cs="Times New Roman"/>
                <w:sz w:val="10"/>
                <w:szCs w:val="10"/>
              </w:rPr>
            </w:pPr>
          </w:p>
        </w:tc>
      </w:tr>
      <w:tr w:rsidR="00D579F0" w:rsidRPr="002123C2" w14:paraId="47E39181" w14:textId="77777777">
        <w:trPr>
          <w:trHeight w:hRule="exact" w:val="1728"/>
          <w:jc w:val="center"/>
        </w:trPr>
        <w:tc>
          <w:tcPr>
            <w:tcW w:w="715" w:type="dxa"/>
            <w:tcBorders>
              <w:top w:val="single" w:sz="4" w:space="0" w:color="auto"/>
              <w:left w:val="single" w:sz="4" w:space="0" w:color="auto"/>
            </w:tcBorders>
            <w:shd w:val="clear" w:color="auto" w:fill="FFFFFF"/>
          </w:tcPr>
          <w:p w14:paraId="56D8ECBB" w14:textId="77777777" w:rsidR="00D579F0" w:rsidRPr="002123C2" w:rsidRDefault="00DA69BD">
            <w:pPr>
              <w:pStyle w:val="Other0"/>
              <w:shd w:val="clear" w:color="auto" w:fill="auto"/>
              <w:spacing w:line="240" w:lineRule="auto"/>
              <w:jc w:val="center"/>
            </w:pPr>
            <w:r w:rsidRPr="002123C2">
              <w:rPr>
                <w:lang w:val="en-US" w:eastAsia="en-US" w:bidi="en-US"/>
              </w:rPr>
              <w:t>3</w:t>
            </w:r>
          </w:p>
        </w:tc>
        <w:tc>
          <w:tcPr>
            <w:tcW w:w="3970" w:type="dxa"/>
            <w:tcBorders>
              <w:top w:val="single" w:sz="4" w:space="0" w:color="auto"/>
              <w:left w:val="single" w:sz="4" w:space="0" w:color="auto"/>
            </w:tcBorders>
            <w:shd w:val="clear" w:color="auto" w:fill="FFFFFF"/>
            <w:vAlign w:val="bottom"/>
          </w:tcPr>
          <w:p w14:paraId="5AFE94CE" w14:textId="77777777" w:rsidR="00D579F0" w:rsidRPr="002123C2" w:rsidRDefault="00DA69BD">
            <w:pPr>
              <w:pStyle w:val="Other0"/>
              <w:shd w:val="clear" w:color="auto" w:fill="auto"/>
              <w:jc w:val="both"/>
            </w:pPr>
            <w:r w:rsidRPr="002123C2">
              <w:t>Đoạn văn nào trong bài viết tham khảo phân tích nội dung chủ đề của truyện “Lặng lẽ Sa Pa”? Qua phần phân tích ấy, em nhận ra nội dung chủ đề của truyện là gì?</w:t>
            </w:r>
          </w:p>
        </w:tc>
        <w:tc>
          <w:tcPr>
            <w:tcW w:w="4104" w:type="dxa"/>
            <w:tcBorders>
              <w:top w:val="single" w:sz="4" w:space="0" w:color="auto"/>
              <w:left w:val="single" w:sz="4" w:space="0" w:color="auto"/>
              <w:right w:val="single" w:sz="4" w:space="0" w:color="auto"/>
            </w:tcBorders>
            <w:shd w:val="clear" w:color="auto" w:fill="FFFFFF"/>
          </w:tcPr>
          <w:p w14:paraId="739F78A0" w14:textId="77777777" w:rsidR="00D579F0" w:rsidRPr="002123C2" w:rsidRDefault="00D579F0">
            <w:pPr>
              <w:rPr>
                <w:rFonts w:ascii="Times New Roman" w:hAnsi="Times New Roman" w:cs="Times New Roman"/>
                <w:sz w:val="10"/>
                <w:szCs w:val="10"/>
              </w:rPr>
            </w:pPr>
          </w:p>
        </w:tc>
      </w:tr>
      <w:tr w:rsidR="00D579F0" w:rsidRPr="002123C2" w14:paraId="6C955E9A" w14:textId="77777777">
        <w:trPr>
          <w:trHeight w:hRule="exact" w:val="1397"/>
          <w:jc w:val="center"/>
        </w:trPr>
        <w:tc>
          <w:tcPr>
            <w:tcW w:w="715" w:type="dxa"/>
            <w:tcBorders>
              <w:top w:val="single" w:sz="4" w:space="0" w:color="auto"/>
              <w:left w:val="single" w:sz="4" w:space="0" w:color="auto"/>
            </w:tcBorders>
            <w:shd w:val="clear" w:color="auto" w:fill="FFFFFF"/>
          </w:tcPr>
          <w:p w14:paraId="0051D39D" w14:textId="77777777" w:rsidR="00D579F0" w:rsidRPr="002123C2" w:rsidRDefault="00DA69BD">
            <w:pPr>
              <w:pStyle w:val="Other0"/>
              <w:shd w:val="clear" w:color="auto" w:fill="auto"/>
              <w:spacing w:line="240" w:lineRule="auto"/>
              <w:jc w:val="center"/>
            </w:pPr>
            <w:r w:rsidRPr="002123C2">
              <w:rPr>
                <w:lang w:val="en-US" w:eastAsia="en-US" w:bidi="en-US"/>
              </w:rPr>
              <w:t>4</w:t>
            </w:r>
          </w:p>
        </w:tc>
        <w:tc>
          <w:tcPr>
            <w:tcW w:w="3970" w:type="dxa"/>
            <w:tcBorders>
              <w:top w:val="single" w:sz="4" w:space="0" w:color="auto"/>
              <w:left w:val="single" w:sz="4" w:space="0" w:color="auto"/>
            </w:tcBorders>
            <w:shd w:val="clear" w:color="auto" w:fill="FFFFFF"/>
            <w:vAlign w:val="bottom"/>
          </w:tcPr>
          <w:p w14:paraId="5E2FE807" w14:textId="77777777" w:rsidR="00D579F0" w:rsidRPr="002123C2" w:rsidRDefault="00DA69BD">
            <w:pPr>
              <w:pStyle w:val="Other0"/>
              <w:shd w:val="clear" w:color="auto" w:fill="auto"/>
              <w:jc w:val="both"/>
            </w:pPr>
            <w:r w:rsidRPr="002123C2">
              <w:t>Đoạn văn nào phân tích các yếu tố đặc sắc về hình thức nghệ thuật của truyện? Các yếu tố hình thức nghệ thuật nào được lựa chọn khai thác?</w:t>
            </w:r>
          </w:p>
        </w:tc>
        <w:tc>
          <w:tcPr>
            <w:tcW w:w="4104" w:type="dxa"/>
            <w:tcBorders>
              <w:top w:val="single" w:sz="4" w:space="0" w:color="auto"/>
              <w:left w:val="single" w:sz="4" w:space="0" w:color="auto"/>
              <w:right w:val="single" w:sz="4" w:space="0" w:color="auto"/>
            </w:tcBorders>
            <w:shd w:val="clear" w:color="auto" w:fill="FFFFFF"/>
          </w:tcPr>
          <w:p w14:paraId="6EE54502" w14:textId="77777777" w:rsidR="00D579F0" w:rsidRPr="002123C2" w:rsidRDefault="00D579F0">
            <w:pPr>
              <w:rPr>
                <w:rFonts w:ascii="Times New Roman" w:hAnsi="Times New Roman" w:cs="Times New Roman"/>
                <w:sz w:val="10"/>
                <w:szCs w:val="10"/>
              </w:rPr>
            </w:pPr>
          </w:p>
        </w:tc>
      </w:tr>
      <w:tr w:rsidR="00D579F0" w:rsidRPr="002123C2" w14:paraId="0DBEBC5E" w14:textId="77777777">
        <w:trPr>
          <w:trHeight w:hRule="exact" w:val="874"/>
          <w:jc w:val="center"/>
        </w:trPr>
        <w:tc>
          <w:tcPr>
            <w:tcW w:w="715" w:type="dxa"/>
            <w:tcBorders>
              <w:top w:val="single" w:sz="4" w:space="0" w:color="auto"/>
              <w:left w:val="single" w:sz="4" w:space="0" w:color="auto"/>
            </w:tcBorders>
            <w:shd w:val="clear" w:color="auto" w:fill="FFFFFF"/>
            <w:vAlign w:val="center"/>
          </w:tcPr>
          <w:p w14:paraId="395B23F8" w14:textId="77777777" w:rsidR="00D579F0" w:rsidRPr="002123C2" w:rsidRDefault="00DA69BD">
            <w:pPr>
              <w:pStyle w:val="Other0"/>
              <w:shd w:val="clear" w:color="auto" w:fill="auto"/>
              <w:spacing w:line="240" w:lineRule="auto"/>
              <w:jc w:val="center"/>
            </w:pPr>
            <w:r w:rsidRPr="002123C2">
              <w:rPr>
                <w:lang w:val="en-US" w:eastAsia="en-US" w:bidi="en-US"/>
              </w:rPr>
              <w:t>5</w:t>
            </w:r>
          </w:p>
        </w:tc>
        <w:tc>
          <w:tcPr>
            <w:tcW w:w="3970" w:type="dxa"/>
            <w:tcBorders>
              <w:top w:val="single" w:sz="4" w:space="0" w:color="auto"/>
              <w:left w:val="single" w:sz="4" w:space="0" w:color="auto"/>
            </w:tcBorders>
            <w:shd w:val="clear" w:color="auto" w:fill="FFFFFF"/>
            <w:vAlign w:val="bottom"/>
          </w:tcPr>
          <w:p w14:paraId="787FBBD4" w14:textId="77777777" w:rsidR="00D579F0" w:rsidRPr="002123C2" w:rsidRDefault="00DA69BD">
            <w:pPr>
              <w:pStyle w:val="Other0"/>
              <w:shd w:val="clear" w:color="auto" w:fill="auto"/>
              <w:jc w:val="both"/>
            </w:pPr>
            <w:r w:rsidRPr="002123C2">
              <w:t>Xác định phần Kết bài của bài viết. Phần Kết bài có vai trò gì?</w:t>
            </w:r>
          </w:p>
        </w:tc>
        <w:tc>
          <w:tcPr>
            <w:tcW w:w="4104" w:type="dxa"/>
            <w:tcBorders>
              <w:top w:val="single" w:sz="4" w:space="0" w:color="auto"/>
              <w:left w:val="single" w:sz="4" w:space="0" w:color="auto"/>
              <w:right w:val="single" w:sz="4" w:space="0" w:color="auto"/>
            </w:tcBorders>
            <w:shd w:val="clear" w:color="auto" w:fill="FFFFFF"/>
          </w:tcPr>
          <w:p w14:paraId="5755B2F1" w14:textId="77777777" w:rsidR="00D579F0" w:rsidRPr="002123C2" w:rsidRDefault="00D579F0">
            <w:pPr>
              <w:rPr>
                <w:rFonts w:ascii="Times New Roman" w:hAnsi="Times New Roman" w:cs="Times New Roman"/>
                <w:sz w:val="10"/>
                <w:szCs w:val="10"/>
              </w:rPr>
            </w:pPr>
          </w:p>
        </w:tc>
      </w:tr>
      <w:tr w:rsidR="00D579F0" w:rsidRPr="002123C2" w14:paraId="1C942A2E" w14:textId="77777777">
        <w:trPr>
          <w:trHeight w:hRule="exact" w:val="2386"/>
          <w:jc w:val="center"/>
        </w:trPr>
        <w:tc>
          <w:tcPr>
            <w:tcW w:w="715" w:type="dxa"/>
            <w:tcBorders>
              <w:top w:val="single" w:sz="4" w:space="0" w:color="auto"/>
              <w:left w:val="single" w:sz="4" w:space="0" w:color="auto"/>
            </w:tcBorders>
            <w:shd w:val="clear" w:color="auto" w:fill="FFFFFF"/>
          </w:tcPr>
          <w:p w14:paraId="694D1C71" w14:textId="77777777" w:rsidR="00D579F0" w:rsidRPr="002123C2" w:rsidRDefault="00DA69BD">
            <w:pPr>
              <w:pStyle w:val="Other0"/>
              <w:shd w:val="clear" w:color="auto" w:fill="auto"/>
              <w:spacing w:line="240" w:lineRule="auto"/>
              <w:jc w:val="center"/>
            </w:pPr>
            <w:r w:rsidRPr="002123C2">
              <w:rPr>
                <w:lang w:val="en-US" w:eastAsia="en-US" w:bidi="en-US"/>
              </w:rPr>
              <w:t>6</w:t>
            </w:r>
          </w:p>
        </w:tc>
        <w:tc>
          <w:tcPr>
            <w:tcW w:w="3970" w:type="dxa"/>
            <w:tcBorders>
              <w:top w:val="single" w:sz="4" w:space="0" w:color="auto"/>
              <w:left w:val="single" w:sz="4" w:space="0" w:color="auto"/>
            </w:tcBorders>
            <w:shd w:val="clear" w:color="auto" w:fill="FFFFFF"/>
            <w:vAlign w:val="bottom"/>
          </w:tcPr>
          <w:p w14:paraId="4E490107" w14:textId="77777777" w:rsidR="00D579F0" w:rsidRPr="002123C2" w:rsidRDefault="00DA69BD">
            <w:pPr>
              <w:pStyle w:val="Other0"/>
              <w:shd w:val="clear" w:color="auto" w:fill="auto"/>
              <w:jc w:val="both"/>
            </w:pPr>
            <w:r w:rsidRPr="002123C2">
              <w:t>Em có nhận xét gì về cách tổ chức luận điểm trong bài viết tham khảo? Đó có phải là cách tổ chức luận điểm duy nhất cho vấn đề đặt ra trong bài viết này không? Hãy thử đề xuất một cách triển khai luận điểm khác cho bài viết tham khảo này.</w:t>
            </w:r>
          </w:p>
        </w:tc>
        <w:tc>
          <w:tcPr>
            <w:tcW w:w="4104" w:type="dxa"/>
            <w:tcBorders>
              <w:top w:val="single" w:sz="4" w:space="0" w:color="auto"/>
              <w:left w:val="single" w:sz="4" w:space="0" w:color="auto"/>
              <w:right w:val="single" w:sz="4" w:space="0" w:color="auto"/>
            </w:tcBorders>
            <w:shd w:val="clear" w:color="auto" w:fill="FFFFFF"/>
          </w:tcPr>
          <w:p w14:paraId="61B94B8C" w14:textId="77777777" w:rsidR="00D579F0" w:rsidRPr="002123C2" w:rsidRDefault="00D579F0">
            <w:pPr>
              <w:rPr>
                <w:rFonts w:ascii="Times New Roman" w:hAnsi="Times New Roman" w:cs="Times New Roman"/>
                <w:sz w:val="10"/>
                <w:szCs w:val="10"/>
              </w:rPr>
            </w:pPr>
          </w:p>
        </w:tc>
      </w:tr>
      <w:tr w:rsidR="00D579F0" w:rsidRPr="002123C2" w14:paraId="6584AB67" w14:textId="77777777">
        <w:trPr>
          <w:trHeight w:hRule="exact" w:val="1296"/>
          <w:jc w:val="center"/>
        </w:trPr>
        <w:tc>
          <w:tcPr>
            <w:tcW w:w="715" w:type="dxa"/>
            <w:tcBorders>
              <w:top w:val="single" w:sz="4" w:space="0" w:color="auto"/>
              <w:left w:val="single" w:sz="4" w:space="0" w:color="auto"/>
              <w:bottom w:val="single" w:sz="4" w:space="0" w:color="auto"/>
            </w:tcBorders>
            <w:shd w:val="clear" w:color="auto" w:fill="FFFFFF"/>
          </w:tcPr>
          <w:p w14:paraId="7B22E4E6" w14:textId="77777777" w:rsidR="00D579F0" w:rsidRPr="002123C2" w:rsidRDefault="00DA69BD">
            <w:pPr>
              <w:pStyle w:val="Other0"/>
              <w:shd w:val="clear" w:color="auto" w:fill="auto"/>
              <w:spacing w:line="240" w:lineRule="auto"/>
              <w:jc w:val="center"/>
            </w:pPr>
            <w:r w:rsidRPr="002123C2">
              <w:rPr>
                <w:lang w:val="en-US" w:eastAsia="en-US" w:bidi="en-US"/>
              </w:rPr>
              <w:t>7</w:t>
            </w:r>
          </w:p>
        </w:tc>
        <w:tc>
          <w:tcPr>
            <w:tcW w:w="3970" w:type="dxa"/>
            <w:tcBorders>
              <w:top w:val="single" w:sz="4" w:space="0" w:color="auto"/>
              <w:left w:val="single" w:sz="4" w:space="0" w:color="auto"/>
              <w:bottom w:val="single" w:sz="4" w:space="0" w:color="auto"/>
            </w:tcBorders>
            <w:shd w:val="clear" w:color="auto" w:fill="FFFFFF"/>
            <w:vAlign w:val="center"/>
          </w:tcPr>
          <w:p w14:paraId="04B4429F" w14:textId="77777777" w:rsidR="00D579F0" w:rsidRPr="002123C2" w:rsidRDefault="00DA69BD">
            <w:pPr>
              <w:pStyle w:val="Other0"/>
              <w:shd w:val="clear" w:color="auto" w:fill="auto"/>
              <w:spacing w:line="286" w:lineRule="auto"/>
              <w:jc w:val="both"/>
            </w:pPr>
            <w:r w:rsidRPr="002123C2">
              <w:t>Em có nhận xét gì về cách sử dụng lí lẽ và cách lựa chọn, trình bày bằng chứng của bài viết tham khảo?</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14:paraId="126C7301" w14:textId="77777777" w:rsidR="00D579F0" w:rsidRPr="002123C2" w:rsidRDefault="00D579F0">
            <w:pPr>
              <w:rPr>
                <w:rFonts w:ascii="Times New Roman" w:hAnsi="Times New Roman" w:cs="Times New Roman"/>
                <w:sz w:val="10"/>
                <w:szCs w:val="10"/>
              </w:rPr>
            </w:pPr>
          </w:p>
        </w:tc>
      </w:tr>
    </w:tbl>
    <w:p w14:paraId="2DB0778B"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p w14:paraId="65E6E344" w14:textId="77777777" w:rsidR="00D579F0" w:rsidRPr="002123C2" w:rsidRDefault="00DA69BD">
      <w:pPr>
        <w:pStyle w:val="Tablecaption0"/>
        <w:shd w:val="clear" w:color="auto" w:fill="auto"/>
      </w:pPr>
      <w:r w:rsidRPr="002123C2">
        <w:rPr>
          <w:b/>
          <w:bCs/>
          <w:lang w:val="en-US" w:eastAsia="en-US" w:bidi="en-US"/>
        </w:rPr>
        <w:lastRenderedPageBreak/>
        <w:t xml:space="preserve">2. </w:t>
      </w:r>
      <w:r w:rsidRPr="002123C2">
        <w:rPr>
          <w:b/>
          <w:bCs/>
        </w:rPr>
        <w:t xml:space="preserve">Tìm ý </w:t>
      </w:r>
      <w:r w:rsidRPr="002123C2">
        <w:rPr>
          <w:b/>
          <w:bCs/>
          <w:lang w:val="en-US" w:eastAsia="en-US" w:bidi="en-US"/>
        </w:rPr>
        <w:t xml:space="preserve">cho </w:t>
      </w:r>
      <w:r w:rsidRPr="002123C2">
        <w:rPr>
          <w:b/>
          <w:bCs/>
        </w:rPr>
        <w:t>bài văn phân tích một tác phẩm truyện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5674"/>
      </w:tblGrid>
      <w:tr w:rsidR="00D579F0" w:rsidRPr="002123C2" w14:paraId="08B799DC" w14:textId="77777777">
        <w:trPr>
          <w:trHeight w:hRule="exact" w:val="1728"/>
          <w:jc w:val="center"/>
        </w:trPr>
        <w:tc>
          <w:tcPr>
            <w:tcW w:w="2712" w:type="dxa"/>
            <w:vMerge w:val="restart"/>
            <w:tcBorders>
              <w:top w:val="single" w:sz="4" w:space="0" w:color="auto"/>
              <w:left w:val="single" w:sz="4" w:space="0" w:color="auto"/>
            </w:tcBorders>
            <w:shd w:val="clear" w:color="auto" w:fill="FFFFFF"/>
            <w:vAlign w:val="bottom"/>
          </w:tcPr>
          <w:p w14:paraId="65A98463" w14:textId="77777777" w:rsidR="00D579F0" w:rsidRPr="002123C2" w:rsidRDefault="00DA69BD">
            <w:pPr>
              <w:pStyle w:val="Other0"/>
              <w:shd w:val="clear" w:color="auto" w:fill="auto"/>
              <w:jc w:val="both"/>
            </w:pPr>
            <w:r w:rsidRPr="002123C2">
              <w:rPr>
                <w:lang w:val="en-US" w:eastAsia="en-US" w:bidi="en-US"/>
              </w:rPr>
              <w:t xml:space="preserve">1. </w:t>
            </w:r>
            <w:r w:rsidRPr="002123C2">
              <w:t xml:space="preserve">Nội </w:t>
            </w:r>
            <w:r w:rsidRPr="002123C2">
              <w:rPr>
                <w:lang w:val="en-US" w:eastAsia="en-US" w:bidi="en-US"/>
              </w:rPr>
              <w:t xml:space="preserve">dung </w:t>
            </w:r>
            <w:r w:rsidRPr="002123C2">
              <w:t>chủ đề của tác phẩm truyện (đoạn trích) là gì? Có thể phân tích chủ đề ấy như thế nào?</w:t>
            </w:r>
          </w:p>
        </w:tc>
        <w:tc>
          <w:tcPr>
            <w:tcW w:w="5674" w:type="dxa"/>
            <w:tcBorders>
              <w:top w:val="single" w:sz="4" w:space="0" w:color="auto"/>
              <w:left w:val="single" w:sz="4" w:space="0" w:color="auto"/>
              <w:right w:val="single" w:sz="4" w:space="0" w:color="auto"/>
            </w:tcBorders>
            <w:shd w:val="clear" w:color="auto" w:fill="FFFFFF"/>
          </w:tcPr>
          <w:p w14:paraId="3348BE41" w14:textId="77777777" w:rsidR="00D579F0" w:rsidRPr="002123C2" w:rsidRDefault="00D579F0">
            <w:pPr>
              <w:rPr>
                <w:rFonts w:ascii="Times New Roman" w:hAnsi="Times New Roman" w:cs="Times New Roman"/>
                <w:sz w:val="10"/>
                <w:szCs w:val="10"/>
              </w:rPr>
            </w:pPr>
          </w:p>
        </w:tc>
      </w:tr>
      <w:tr w:rsidR="00D579F0" w:rsidRPr="002123C2" w14:paraId="0D12E523" w14:textId="77777777">
        <w:trPr>
          <w:trHeight w:hRule="exact" w:val="235"/>
          <w:jc w:val="center"/>
        </w:trPr>
        <w:tc>
          <w:tcPr>
            <w:tcW w:w="2712" w:type="dxa"/>
            <w:vMerge/>
            <w:tcBorders>
              <w:left w:val="single" w:sz="4" w:space="0" w:color="auto"/>
            </w:tcBorders>
            <w:shd w:val="clear" w:color="auto" w:fill="FFFFFF"/>
            <w:vAlign w:val="bottom"/>
          </w:tcPr>
          <w:p w14:paraId="06964306"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4D95F633" w14:textId="77777777" w:rsidR="00D579F0" w:rsidRPr="002123C2" w:rsidRDefault="00D579F0">
            <w:pPr>
              <w:rPr>
                <w:rFonts w:ascii="Times New Roman" w:hAnsi="Times New Roman" w:cs="Times New Roman"/>
                <w:sz w:val="10"/>
                <w:szCs w:val="10"/>
              </w:rPr>
            </w:pPr>
          </w:p>
        </w:tc>
      </w:tr>
      <w:tr w:rsidR="00D579F0" w:rsidRPr="002123C2" w14:paraId="5F0FA128" w14:textId="77777777">
        <w:trPr>
          <w:trHeight w:hRule="exact" w:val="456"/>
          <w:jc w:val="center"/>
        </w:trPr>
        <w:tc>
          <w:tcPr>
            <w:tcW w:w="2712" w:type="dxa"/>
            <w:vMerge w:val="restart"/>
            <w:tcBorders>
              <w:top w:val="single" w:sz="4" w:space="0" w:color="auto"/>
              <w:left w:val="single" w:sz="4" w:space="0" w:color="auto"/>
            </w:tcBorders>
            <w:shd w:val="clear" w:color="auto" w:fill="FFFFFF"/>
            <w:vAlign w:val="bottom"/>
          </w:tcPr>
          <w:p w14:paraId="28ED24B1" w14:textId="77777777" w:rsidR="00D579F0" w:rsidRPr="002123C2" w:rsidRDefault="00DA69BD">
            <w:pPr>
              <w:pStyle w:val="Other0"/>
              <w:shd w:val="clear" w:color="auto" w:fill="auto"/>
              <w:spacing w:line="286" w:lineRule="auto"/>
              <w:jc w:val="both"/>
            </w:pPr>
            <w:r w:rsidRPr="002123C2">
              <w:rPr>
                <w:lang w:val="en-US" w:eastAsia="en-US" w:bidi="en-US"/>
              </w:rPr>
              <w:t xml:space="preserve">2. </w:t>
            </w:r>
            <w:r w:rsidRPr="002123C2">
              <w:t>Tác phẩm truyện hoặc đoạn trích có những nét đặc sắc nào về nghệ thuật? Những nét đặc sắc đó đem đến hiệu quả thẩm mĩ như thế nào?</w:t>
            </w:r>
          </w:p>
        </w:tc>
        <w:tc>
          <w:tcPr>
            <w:tcW w:w="5674" w:type="dxa"/>
            <w:tcBorders>
              <w:top w:val="single" w:sz="4" w:space="0" w:color="auto"/>
              <w:left w:val="single" w:sz="4" w:space="0" w:color="auto"/>
              <w:right w:val="single" w:sz="4" w:space="0" w:color="auto"/>
            </w:tcBorders>
            <w:shd w:val="clear" w:color="auto" w:fill="FFFFFF"/>
          </w:tcPr>
          <w:p w14:paraId="2CA55DE3" w14:textId="77777777" w:rsidR="00D579F0" w:rsidRPr="002123C2" w:rsidRDefault="00D579F0">
            <w:pPr>
              <w:rPr>
                <w:rFonts w:ascii="Times New Roman" w:hAnsi="Times New Roman" w:cs="Times New Roman"/>
                <w:sz w:val="10"/>
                <w:szCs w:val="10"/>
              </w:rPr>
            </w:pPr>
          </w:p>
        </w:tc>
      </w:tr>
      <w:tr w:rsidR="00D579F0" w:rsidRPr="002123C2" w14:paraId="6B08BF92" w14:textId="77777777">
        <w:trPr>
          <w:trHeight w:hRule="exact" w:val="326"/>
          <w:jc w:val="center"/>
        </w:trPr>
        <w:tc>
          <w:tcPr>
            <w:tcW w:w="2712" w:type="dxa"/>
            <w:vMerge/>
            <w:tcBorders>
              <w:left w:val="single" w:sz="4" w:space="0" w:color="auto"/>
            </w:tcBorders>
            <w:shd w:val="clear" w:color="auto" w:fill="FFFFFF"/>
            <w:vAlign w:val="bottom"/>
          </w:tcPr>
          <w:p w14:paraId="75A6779C"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0E479416" w14:textId="77777777" w:rsidR="00D579F0" w:rsidRPr="002123C2" w:rsidRDefault="00D579F0">
            <w:pPr>
              <w:rPr>
                <w:rFonts w:ascii="Times New Roman" w:hAnsi="Times New Roman" w:cs="Times New Roman"/>
                <w:sz w:val="10"/>
                <w:szCs w:val="10"/>
              </w:rPr>
            </w:pPr>
          </w:p>
        </w:tc>
      </w:tr>
      <w:tr w:rsidR="00D579F0" w:rsidRPr="002123C2" w14:paraId="567C4224" w14:textId="77777777">
        <w:trPr>
          <w:trHeight w:hRule="exact" w:val="331"/>
          <w:jc w:val="center"/>
        </w:trPr>
        <w:tc>
          <w:tcPr>
            <w:tcW w:w="2712" w:type="dxa"/>
            <w:vMerge/>
            <w:tcBorders>
              <w:left w:val="single" w:sz="4" w:space="0" w:color="auto"/>
            </w:tcBorders>
            <w:shd w:val="clear" w:color="auto" w:fill="FFFFFF"/>
            <w:vAlign w:val="bottom"/>
          </w:tcPr>
          <w:p w14:paraId="49AA2AFE"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20401BEE" w14:textId="77777777" w:rsidR="00D579F0" w:rsidRPr="002123C2" w:rsidRDefault="00D579F0">
            <w:pPr>
              <w:rPr>
                <w:rFonts w:ascii="Times New Roman" w:hAnsi="Times New Roman" w:cs="Times New Roman"/>
                <w:sz w:val="10"/>
                <w:szCs w:val="10"/>
              </w:rPr>
            </w:pPr>
          </w:p>
        </w:tc>
      </w:tr>
      <w:tr w:rsidR="00D579F0" w:rsidRPr="002123C2" w14:paraId="78E245AB" w14:textId="77777777">
        <w:trPr>
          <w:trHeight w:hRule="exact" w:val="331"/>
          <w:jc w:val="center"/>
        </w:trPr>
        <w:tc>
          <w:tcPr>
            <w:tcW w:w="2712" w:type="dxa"/>
            <w:vMerge/>
            <w:tcBorders>
              <w:left w:val="single" w:sz="4" w:space="0" w:color="auto"/>
            </w:tcBorders>
            <w:shd w:val="clear" w:color="auto" w:fill="FFFFFF"/>
            <w:vAlign w:val="bottom"/>
          </w:tcPr>
          <w:p w14:paraId="78024042"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0968145F" w14:textId="77777777" w:rsidR="00D579F0" w:rsidRPr="002123C2" w:rsidRDefault="00D579F0">
            <w:pPr>
              <w:rPr>
                <w:rFonts w:ascii="Times New Roman" w:hAnsi="Times New Roman" w:cs="Times New Roman"/>
                <w:sz w:val="10"/>
                <w:szCs w:val="10"/>
              </w:rPr>
            </w:pPr>
          </w:p>
        </w:tc>
      </w:tr>
      <w:tr w:rsidR="00D579F0" w:rsidRPr="002123C2" w14:paraId="2B1C9723" w14:textId="77777777">
        <w:trPr>
          <w:trHeight w:hRule="exact" w:val="331"/>
          <w:jc w:val="center"/>
        </w:trPr>
        <w:tc>
          <w:tcPr>
            <w:tcW w:w="2712" w:type="dxa"/>
            <w:vMerge/>
            <w:tcBorders>
              <w:left w:val="single" w:sz="4" w:space="0" w:color="auto"/>
            </w:tcBorders>
            <w:shd w:val="clear" w:color="auto" w:fill="FFFFFF"/>
            <w:vAlign w:val="bottom"/>
          </w:tcPr>
          <w:p w14:paraId="1B97A410"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237DC5DE" w14:textId="77777777" w:rsidR="00D579F0" w:rsidRPr="002123C2" w:rsidRDefault="00D579F0">
            <w:pPr>
              <w:rPr>
                <w:rFonts w:ascii="Times New Roman" w:hAnsi="Times New Roman" w:cs="Times New Roman"/>
                <w:sz w:val="10"/>
                <w:szCs w:val="10"/>
              </w:rPr>
            </w:pPr>
          </w:p>
        </w:tc>
      </w:tr>
      <w:tr w:rsidR="00D579F0" w:rsidRPr="002123C2" w14:paraId="66FB7F25" w14:textId="77777777">
        <w:trPr>
          <w:trHeight w:hRule="exact" w:val="283"/>
          <w:jc w:val="center"/>
        </w:trPr>
        <w:tc>
          <w:tcPr>
            <w:tcW w:w="2712" w:type="dxa"/>
            <w:vMerge/>
            <w:tcBorders>
              <w:left w:val="single" w:sz="4" w:space="0" w:color="auto"/>
            </w:tcBorders>
            <w:shd w:val="clear" w:color="auto" w:fill="FFFFFF"/>
            <w:vAlign w:val="bottom"/>
          </w:tcPr>
          <w:p w14:paraId="02DEEA1E"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3CC8308E" w14:textId="77777777" w:rsidR="00D579F0" w:rsidRPr="002123C2" w:rsidRDefault="00D579F0">
            <w:pPr>
              <w:rPr>
                <w:rFonts w:ascii="Times New Roman" w:hAnsi="Times New Roman" w:cs="Times New Roman"/>
                <w:sz w:val="10"/>
                <w:szCs w:val="10"/>
              </w:rPr>
            </w:pPr>
          </w:p>
        </w:tc>
      </w:tr>
      <w:tr w:rsidR="00D579F0" w:rsidRPr="002123C2" w14:paraId="753FC5AF" w14:textId="77777777">
        <w:trPr>
          <w:trHeight w:hRule="exact" w:val="331"/>
          <w:jc w:val="center"/>
        </w:trPr>
        <w:tc>
          <w:tcPr>
            <w:tcW w:w="2712" w:type="dxa"/>
            <w:vMerge w:val="restart"/>
            <w:tcBorders>
              <w:top w:val="single" w:sz="4" w:space="0" w:color="auto"/>
              <w:left w:val="single" w:sz="4" w:space="0" w:color="auto"/>
            </w:tcBorders>
            <w:shd w:val="clear" w:color="auto" w:fill="FFFFFF"/>
            <w:vAlign w:val="center"/>
          </w:tcPr>
          <w:p w14:paraId="59498AD4" w14:textId="77777777" w:rsidR="00D579F0" w:rsidRPr="002123C2" w:rsidRDefault="00DA69BD">
            <w:pPr>
              <w:pStyle w:val="Other0"/>
              <w:shd w:val="clear" w:color="auto" w:fill="auto"/>
              <w:jc w:val="both"/>
            </w:pPr>
            <w:r w:rsidRPr="002123C2">
              <w:rPr>
                <w:lang w:val="en-US" w:eastAsia="en-US" w:bidi="en-US"/>
              </w:rPr>
              <w:t xml:space="preserve">3. </w:t>
            </w:r>
            <w:r w:rsidRPr="002123C2">
              <w:t>Tác phẩm truyện (đoạn trích) có ý nghĩa như thế nào?</w:t>
            </w:r>
          </w:p>
        </w:tc>
        <w:tc>
          <w:tcPr>
            <w:tcW w:w="5674" w:type="dxa"/>
            <w:tcBorders>
              <w:top w:val="single" w:sz="4" w:space="0" w:color="auto"/>
              <w:left w:val="single" w:sz="4" w:space="0" w:color="auto"/>
              <w:right w:val="single" w:sz="4" w:space="0" w:color="auto"/>
            </w:tcBorders>
            <w:shd w:val="clear" w:color="auto" w:fill="FFFFFF"/>
          </w:tcPr>
          <w:p w14:paraId="755FBF6E" w14:textId="77777777" w:rsidR="00D579F0" w:rsidRPr="002123C2" w:rsidRDefault="00D579F0">
            <w:pPr>
              <w:rPr>
                <w:rFonts w:ascii="Times New Roman" w:hAnsi="Times New Roman" w:cs="Times New Roman"/>
                <w:sz w:val="10"/>
                <w:szCs w:val="10"/>
              </w:rPr>
            </w:pPr>
          </w:p>
        </w:tc>
      </w:tr>
      <w:tr w:rsidR="00D579F0" w:rsidRPr="002123C2" w14:paraId="7B522C3D" w14:textId="77777777">
        <w:trPr>
          <w:trHeight w:hRule="exact" w:val="994"/>
          <w:jc w:val="center"/>
        </w:trPr>
        <w:tc>
          <w:tcPr>
            <w:tcW w:w="2712" w:type="dxa"/>
            <w:vMerge/>
            <w:tcBorders>
              <w:left w:val="single" w:sz="4" w:space="0" w:color="auto"/>
            </w:tcBorders>
            <w:shd w:val="clear" w:color="auto" w:fill="FFFFFF"/>
            <w:vAlign w:val="center"/>
          </w:tcPr>
          <w:p w14:paraId="2A8FCBFA"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699103F8" w14:textId="77777777" w:rsidR="00D579F0" w:rsidRPr="002123C2" w:rsidRDefault="00D579F0">
            <w:pPr>
              <w:rPr>
                <w:rFonts w:ascii="Times New Roman" w:hAnsi="Times New Roman" w:cs="Times New Roman"/>
                <w:sz w:val="10"/>
                <w:szCs w:val="10"/>
              </w:rPr>
            </w:pPr>
          </w:p>
        </w:tc>
      </w:tr>
      <w:tr w:rsidR="00D579F0" w:rsidRPr="002123C2" w14:paraId="44AEB8FA" w14:textId="77777777">
        <w:trPr>
          <w:trHeight w:hRule="exact" w:val="326"/>
          <w:jc w:val="center"/>
        </w:trPr>
        <w:tc>
          <w:tcPr>
            <w:tcW w:w="2712" w:type="dxa"/>
            <w:vMerge/>
            <w:tcBorders>
              <w:left w:val="single" w:sz="4" w:space="0" w:color="auto"/>
            </w:tcBorders>
            <w:shd w:val="clear" w:color="auto" w:fill="FFFFFF"/>
            <w:vAlign w:val="center"/>
          </w:tcPr>
          <w:p w14:paraId="1A7816A0"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right w:val="single" w:sz="4" w:space="0" w:color="auto"/>
            </w:tcBorders>
            <w:shd w:val="clear" w:color="auto" w:fill="FFFFFF"/>
          </w:tcPr>
          <w:p w14:paraId="0C08B259" w14:textId="77777777" w:rsidR="00D579F0" w:rsidRPr="002123C2" w:rsidRDefault="00D579F0">
            <w:pPr>
              <w:rPr>
                <w:rFonts w:ascii="Times New Roman" w:hAnsi="Times New Roman" w:cs="Times New Roman"/>
                <w:sz w:val="10"/>
                <w:szCs w:val="10"/>
              </w:rPr>
            </w:pPr>
          </w:p>
        </w:tc>
      </w:tr>
      <w:tr w:rsidR="00D579F0" w:rsidRPr="002123C2" w14:paraId="753F14C8" w14:textId="77777777">
        <w:trPr>
          <w:trHeight w:hRule="exact" w:val="178"/>
          <w:jc w:val="center"/>
        </w:trPr>
        <w:tc>
          <w:tcPr>
            <w:tcW w:w="2712" w:type="dxa"/>
            <w:vMerge/>
            <w:tcBorders>
              <w:left w:val="single" w:sz="4" w:space="0" w:color="auto"/>
              <w:bottom w:val="single" w:sz="4" w:space="0" w:color="auto"/>
            </w:tcBorders>
            <w:shd w:val="clear" w:color="auto" w:fill="FFFFFF"/>
            <w:vAlign w:val="center"/>
          </w:tcPr>
          <w:p w14:paraId="7DFB34F2" w14:textId="77777777" w:rsidR="00D579F0" w:rsidRPr="002123C2" w:rsidRDefault="00D579F0">
            <w:pPr>
              <w:rPr>
                <w:rFonts w:ascii="Times New Roman" w:hAnsi="Times New Roman" w:cs="Times New Roman"/>
              </w:rPr>
            </w:pPr>
          </w:p>
        </w:tc>
        <w:tc>
          <w:tcPr>
            <w:tcW w:w="5674" w:type="dxa"/>
            <w:tcBorders>
              <w:top w:val="single" w:sz="4" w:space="0" w:color="auto"/>
              <w:left w:val="single" w:sz="4" w:space="0" w:color="auto"/>
              <w:bottom w:val="single" w:sz="4" w:space="0" w:color="auto"/>
              <w:right w:val="single" w:sz="4" w:space="0" w:color="auto"/>
            </w:tcBorders>
            <w:shd w:val="clear" w:color="auto" w:fill="FFFFFF"/>
          </w:tcPr>
          <w:p w14:paraId="292B17DC" w14:textId="77777777" w:rsidR="00D579F0" w:rsidRPr="002123C2" w:rsidRDefault="00D579F0">
            <w:pPr>
              <w:rPr>
                <w:rFonts w:ascii="Times New Roman" w:hAnsi="Times New Roman" w:cs="Times New Roman"/>
                <w:sz w:val="10"/>
                <w:szCs w:val="10"/>
              </w:rPr>
            </w:pPr>
          </w:p>
        </w:tc>
      </w:tr>
    </w:tbl>
    <w:p w14:paraId="100D2FE6" w14:textId="77777777" w:rsidR="00D579F0" w:rsidRPr="002123C2" w:rsidRDefault="00D579F0">
      <w:pPr>
        <w:spacing w:after="219" w:line="1" w:lineRule="exact"/>
        <w:rPr>
          <w:rFonts w:ascii="Times New Roman" w:hAnsi="Times New Roman" w:cs="Times New Roman"/>
        </w:rPr>
      </w:pPr>
    </w:p>
    <w:p w14:paraId="64F34C1D" w14:textId="77777777" w:rsidR="00D579F0" w:rsidRPr="002123C2" w:rsidRDefault="00D579F0">
      <w:pPr>
        <w:spacing w:line="1" w:lineRule="exact"/>
        <w:rPr>
          <w:rFonts w:ascii="Times New Roman" w:hAnsi="Times New Roman" w:cs="Times New Roman"/>
        </w:rPr>
      </w:pPr>
    </w:p>
    <w:p w14:paraId="64BBF243" w14:textId="77777777" w:rsidR="00D579F0" w:rsidRPr="002123C2" w:rsidRDefault="00DA69BD">
      <w:pPr>
        <w:pStyle w:val="Tablecaption0"/>
        <w:shd w:val="clear" w:color="auto" w:fill="auto"/>
      </w:pPr>
      <w:r w:rsidRPr="002123C2">
        <w:rPr>
          <w:b/>
          <w:bCs/>
          <w:lang w:val="en-US" w:eastAsia="en-US" w:bidi="en-US"/>
        </w:rPr>
        <w:t xml:space="preserve">3. </w:t>
      </w:r>
      <w:r w:rsidRPr="002123C2">
        <w:rPr>
          <w:b/>
          <w:bCs/>
        </w:rPr>
        <w:t>BẢNG KIỂM BÀI VIẾT PHÂN TÍCH MỘT TÁC PHẨM TRUYỆN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55"/>
        <w:gridCol w:w="4651"/>
        <w:gridCol w:w="984"/>
        <w:gridCol w:w="1320"/>
      </w:tblGrid>
      <w:tr w:rsidR="00D579F0" w:rsidRPr="002123C2" w14:paraId="50A364D2" w14:textId="77777777">
        <w:trPr>
          <w:trHeight w:hRule="exact" w:val="413"/>
          <w:jc w:val="center"/>
        </w:trPr>
        <w:tc>
          <w:tcPr>
            <w:tcW w:w="1555" w:type="dxa"/>
            <w:vMerge w:val="restart"/>
            <w:tcBorders>
              <w:top w:val="single" w:sz="4" w:space="0" w:color="auto"/>
              <w:left w:val="single" w:sz="4" w:space="0" w:color="auto"/>
            </w:tcBorders>
            <w:shd w:val="clear" w:color="auto" w:fill="D2E8C1"/>
            <w:vAlign w:val="center"/>
          </w:tcPr>
          <w:p w14:paraId="1949EC9A" w14:textId="77777777" w:rsidR="00D579F0" w:rsidRPr="002123C2" w:rsidRDefault="00DA69BD">
            <w:pPr>
              <w:pStyle w:val="Other0"/>
              <w:shd w:val="clear" w:color="auto" w:fill="auto"/>
              <w:spacing w:line="240" w:lineRule="auto"/>
              <w:jc w:val="center"/>
            </w:pPr>
            <w:r w:rsidRPr="002123C2">
              <w:rPr>
                <w:b/>
                <w:bCs/>
              </w:rPr>
              <w:t>Phần</w:t>
            </w:r>
          </w:p>
        </w:tc>
        <w:tc>
          <w:tcPr>
            <w:tcW w:w="4651" w:type="dxa"/>
            <w:vMerge w:val="restart"/>
            <w:tcBorders>
              <w:top w:val="single" w:sz="4" w:space="0" w:color="auto"/>
              <w:left w:val="single" w:sz="4" w:space="0" w:color="auto"/>
            </w:tcBorders>
            <w:shd w:val="clear" w:color="auto" w:fill="D2E8C1"/>
            <w:vAlign w:val="center"/>
          </w:tcPr>
          <w:p w14:paraId="440697E0" w14:textId="77777777" w:rsidR="00D579F0" w:rsidRPr="002123C2" w:rsidRDefault="00DA69BD">
            <w:pPr>
              <w:pStyle w:val="Other0"/>
              <w:shd w:val="clear" w:color="auto" w:fill="auto"/>
              <w:spacing w:line="240" w:lineRule="auto"/>
              <w:jc w:val="center"/>
            </w:pPr>
            <w:r w:rsidRPr="002123C2">
              <w:rPr>
                <w:b/>
                <w:bCs/>
              </w:rPr>
              <w:t>Yêu cầu</w:t>
            </w:r>
          </w:p>
        </w:tc>
        <w:tc>
          <w:tcPr>
            <w:tcW w:w="2304" w:type="dxa"/>
            <w:gridSpan w:val="2"/>
            <w:tcBorders>
              <w:top w:val="single" w:sz="4" w:space="0" w:color="auto"/>
              <w:left w:val="single" w:sz="4" w:space="0" w:color="auto"/>
              <w:right w:val="single" w:sz="4" w:space="0" w:color="auto"/>
            </w:tcBorders>
            <w:shd w:val="clear" w:color="auto" w:fill="D2E8C1"/>
            <w:vAlign w:val="bottom"/>
          </w:tcPr>
          <w:p w14:paraId="4BFD549A" w14:textId="77777777" w:rsidR="00D579F0" w:rsidRPr="002123C2" w:rsidRDefault="00DA69BD">
            <w:pPr>
              <w:pStyle w:val="Other0"/>
              <w:shd w:val="clear" w:color="auto" w:fill="auto"/>
              <w:spacing w:line="240" w:lineRule="auto"/>
              <w:jc w:val="center"/>
            </w:pPr>
            <w:r w:rsidRPr="002123C2">
              <w:rPr>
                <w:b/>
                <w:bCs/>
              </w:rPr>
              <w:t>Đánh giá</w:t>
            </w:r>
          </w:p>
        </w:tc>
      </w:tr>
      <w:tr w:rsidR="00D579F0" w:rsidRPr="002123C2" w14:paraId="7EBEB145" w14:textId="77777777">
        <w:trPr>
          <w:trHeight w:hRule="exact" w:val="523"/>
          <w:jc w:val="center"/>
        </w:trPr>
        <w:tc>
          <w:tcPr>
            <w:tcW w:w="1555" w:type="dxa"/>
            <w:vMerge/>
            <w:tcBorders>
              <w:left w:val="single" w:sz="4" w:space="0" w:color="auto"/>
            </w:tcBorders>
            <w:shd w:val="clear" w:color="auto" w:fill="D2E8C1"/>
            <w:vAlign w:val="center"/>
          </w:tcPr>
          <w:p w14:paraId="275FB411" w14:textId="77777777" w:rsidR="00D579F0" w:rsidRPr="002123C2" w:rsidRDefault="00D579F0">
            <w:pPr>
              <w:rPr>
                <w:rFonts w:ascii="Times New Roman" w:hAnsi="Times New Roman" w:cs="Times New Roman"/>
              </w:rPr>
            </w:pPr>
          </w:p>
        </w:tc>
        <w:tc>
          <w:tcPr>
            <w:tcW w:w="4651" w:type="dxa"/>
            <w:vMerge/>
            <w:tcBorders>
              <w:left w:val="single" w:sz="4" w:space="0" w:color="auto"/>
            </w:tcBorders>
            <w:shd w:val="clear" w:color="auto" w:fill="D2E8C1"/>
            <w:vAlign w:val="center"/>
          </w:tcPr>
          <w:p w14:paraId="1D8BB99C" w14:textId="77777777" w:rsidR="00D579F0" w:rsidRPr="002123C2" w:rsidRDefault="00D579F0">
            <w:pPr>
              <w:rPr>
                <w:rFonts w:ascii="Times New Roman" w:hAnsi="Times New Roman" w:cs="Times New Roman"/>
              </w:rPr>
            </w:pPr>
          </w:p>
        </w:tc>
        <w:tc>
          <w:tcPr>
            <w:tcW w:w="984" w:type="dxa"/>
            <w:tcBorders>
              <w:top w:val="single" w:sz="4" w:space="0" w:color="auto"/>
              <w:left w:val="single" w:sz="4" w:space="0" w:color="auto"/>
            </w:tcBorders>
            <w:shd w:val="clear" w:color="auto" w:fill="D2E8C1"/>
            <w:vAlign w:val="bottom"/>
          </w:tcPr>
          <w:p w14:paraId="145C4973" w14:textId="77777777" w:rsidR="00D579F0" w:rsidRPr="002123C2" w:rsidRDefault="00DA69BD">
            <w:pPr>
              <w:pStyle w:val="Other0"/>
              <w:shd w:val="clear" w:color="auto" w:fill="auto"/>
              <w:spacing w:line="240" w:lineRule="auto"/>
              <w:jc w:val="center"/>
            </w:pPr>
            <w:r w:rsidRPr="002123C2">
              <w:rPr>
                <w:b/>
                <w:bCs/>
              </w:rPr>
              <w:t>Đạt</w:t>
            </w:r>
          </w:p>
        </w:tc>
        <w:tc>
          <w:tcPr>
            <w:tcW w:w="1320" w:type="dxa"/>
            <w:tcBorders>
              <w:top w:val="single" w:sz="4" w:space="0" w:color="auto"/>
              <w:left w:val="single" w:sz="4" w:space="0" w:color="auto"/>
              <w:right w:val="single" w:sz="4" w:space="0" w:color="auto"/>
            </w:tcBorders>
            <w:shd w:val="clear" w:color="auto" w:fill="D2E8C1"/>
            <w:vAlign w:val="bottom"/>
          </w:tcPr>
          <w:p w14:paraId="337A87F6" w14:textId="77777777" w:rsidR="00D579F0" w:rsidRPr="002123C2" w:rsidRDefault="00DA69BD">
            <w:pPr>
              <w:pStyle w:val="Other0"/>
              <w:shd w:val="clear" w:color="auto" w:fill="auto"/>
              <w:spacing w:line="240" w:lineRule="auto"/>
              <w:jc w:val="center"/>
            </w:pPr>
            <w:r w:rsidRPr="002123C2">
              <w:rPr>
                <w:b/>
                <w:bCs/>
              </w:rPr>
              <w:t>Chưa đạt</w:t>
            </w:r>
          </w:p>
        </w:tc>
      </w:tr>
      <w:tr w:rsidR="00D579F0" w:rsidRPr="002123C2" w14:paraId="439A0542" w14:textId="77777777">
        <w:trPr>
          <w:trHeight w:hRule="exact" w:val="413"/>
          <w:jc w:val="center"/>
        </w:trPr>
        <w:tc>
          <w:tcPr>
            <w:tcW w:w="1555" w:type="dxa"/>
            <w:vMerge w:val="restart"/>
            <w:tcBorders>
              <w:top w:val="single" w:sz="4" w:space="0" w:color="auto"/>
              <w:left w:val="single" w:sz="4" w:space="0" w:color="auto"/>
            </w:tcBorders>
            <w:shd w:val="clear" w:color="auto" w:fill="FFFFFF"/>
            <w:vAlign w:val="center"/>
          </w:tcPr>
          <w:p w14:paraId="74A39A27" w14:textId="77777777" w:rsidR="00D579F0" w:rsidRPr="002123C2" w:rsidRDefault="00DA69BD">
            <w:pPr>
              <w:pStyle w:val="Other0"/>
              <w:shd w:val="clear" w:color="auto" w:fill="auto"/>
              <w:spacing w:line="240" w:lineRule="auto"/>
            </w:pPr>
            <w:r w:rsidRPr="002123C2">
              <w:t>Mở bài</w:t>
            </w:r>
          </w:p>
        </w:tc>
        <w:tc>
          <w:tcPr>
            <w:tcW w:w="4651" w:type="dxa"/>
            <w:tcBorders>
              <w:top w:val="single" w:sz="4" w:space="0" w:color="auto"/>
              <w:left w:val="single" w:sz="4" w:space="0" w:color="auto"/>
            </w:tcBorders>
            <w:shd w:val="clear" w:color="auto" w:fill="FFFFFF"/>
            <w:vAlign w:val="bottom"/>
          </w:tcPr>
          <w:p w14:paraId="435DAE33" w14:textId="77777777" w:rsidR="00D579F0" w:rsidRPr="002123C2" w:rsidRDefault="00DA69BD">
            <w:pPr>
              <w:pStyle w:val="Other0"/>
              <w:shd w:val="clear" w:color="auto" w:fill="auto"/>
              <w:spacing w:line="240" w:lineRule="auto"/>
            </w:pPr>
            <w:r w:rsidRPr="002123C2">
              <w:t>Giới thiệu khái quát tác phẩm truyện.</w:t>
            </w:r>
          </w:p>
        </w:tc>
        <w:tc>
          <w:tcPr>
            <w:tcW w:w="984" w:type="dxa"/>
            <w:tcBorders>
              <w:top w:val="single" w:sz="4" w:space="0" w:color="auto"/>
              <w:left w:val="single" w:sz="4" w:space="0" w:color="auto"/>
            </w:tcBorders>
            <w:shd w:val="clear" w:color="auto" w:fill="FFFFFF"/>
          </w:tcPr>
          <w:p w14:paraId="7BF0A0E2" w14:textId="77777777" w:rsidR="00D579F0" w:rsidRPr="002123C2" w:rsidRDefault="00D579F0">
            <w:pPr>
              <w:rPr>
                <w:rFonts w:ascii="Times New Roman" w:hAnsi="Times New Roman" w:cs="Times New Roman"/>
                <w:sz w:val="10"/>
                <w:szCs w:val="10"/>
              </w:rPr>
            </w:pPr>
          </w:p>
        </w:tc>
        <w:tc>
          <w:tcPr>
            <w:tcW w:w="1320" w:type="dxa"/>
            <w:tcBorders>
              <w:top w:val="single" w:sz="4" w:space="0" w:color="auto"/>
              <w:left w:val="single" w:sz="4" w:space="0" w:color="auto"/>
              <w:right w:val="single" w:sz="4" w:space="0" w:color="auto"/>
            </w:tcBorders>
            <w:shd w:val="clear" w:color="auto" w:fill="FFFFFF"/>
          </w:tcPr>
          <w:p w14:paraId="5958ED72" w14:textId="77777777" w:rsidR="00D579F0" w:rsidRPr="002123C2" w:rsidRDefault="00D579F0">
            <w:pPr>
              <w:rPr>
                <w:rFonts w:ascii="Times New Roman" w:hAnsi="Times New Roman" w:cs="Times New Roman"/>
                <w:sz w:val="10"/>
                <w:szCs w:val="10"/>
              </w:rPr>
            </w:pPr>
          </w:p>
        </w:tc>
      </w:tr>
      <w:tr w:rsidR="00D579F0" w:rsidRPr="002123C2" w14:paraId="5E38E0EC" w14:textId="77777777">
        <w:trPr>
          <w:trHeight w:hRule="exact" w:val="739"/>
          <w:jc w:val="center"/>
        </w:trPr>
        <w:tc>
          <w:tcPr>
            <w:tcW w:w="1555" w:type="dxa"/>
            <w:vMerge/>
            <w:tcBorders>
              <w:left w:val="single" w:sz="4" w:space="0" w:color="auto"/>
            </w:tcBorders>
            <w:shd w:val="clear" w:color="auto" w:fill="FFFFFF"/>
            <w:vAlign w:val="center"/>
          </w:tcPr>
          <w:p w14:paraId="06C87C76" w14:textId="77777777" w:rsidR="00D579F0" w:rsidRPr="002123C2" w:rsidRDefault="00D579F0">
            <w:pPr>
              <w:rPr>
                <w:rFonts w:ascii="Times New Roman" w:hAnsi="Times New Roman" w:cs="Times New Roman"/>
              </w:rPr>
            </w:pPr>
          </w:p>
        </w:tc>
        <w:tc>
          <w:tcPr>
            <w:tcW w:w="4651" w:type="dxa"/>
            <w:tcBorders>
              <w:top w:val="single" w:sz="4" w:space="0" w:color="auto"/>
              <w:left w:val="single" w:sz="4" w:space="0" w:color="auto"/>
            </w:tcBorders>
            <w:shd w:val="clear" w:color="auto" w:fill="FFFFFF"/>
            <w:vAlign w:val="bottom"/>
          </w:tcPr>
          <w:p w14:paraId="545B7948" w14:textId="77777777" w:rsidR="00D579F0" w:rsidRPr="002123C2" w:rsidRDefault="00DA69BD">
            <w:pPr>
              <w:pStyle w:val="Other0"/>
              <w:shd w:val="clear" w:color="auto" w:fill="auto"/>
            </w:pPr>
            <w:r w:rsidRPr="002123C2">
              <w:t>Nêu nhận xét chung của người viết về tác phẩm.</w:t>
            </w:r>
          </w:p>
        </w:tc>
        <w:tc>
          <w:tcPr>
            <w:tcW w:w="984" w:type="dxa"/>
            <w:tcBorders>
              <w:top w:val="single" w:sz="4" w:space="0" w:color="auto"/>
              <w:left w:val="single" w:sz="4" w:space="0" w:color="auto"/>
            </w:tcBorders>
            <w:shd w:val="clear" w:color="auto" w:fill="FFFFFF"/>
          </w:tcPr>
          <w:p w14:paraId="5448A4C2" w14:textId="77777777" w:rsidR="00D579F0" w:rsidRPr="002123C2" w:rsidRDefault="00D579F0">
            <w:pPr>
              <w:rPr>
                <w:rFonts w:ascii="Times New Roman" w:hAnsi="Times New Roman" w:cs="Times New Roman"/>
                <w:sz w:val="10"/>
                <w:szCs w:val="10"/>
              </w:rPr>
            </w:pPr>
          </w:p>
        </w:tc>
        <w:tc>
          <w:tcPr>
            <w:tcW w:w="1320" w:type="dxa"/>
            <w:tcBorders>
              <w:top w:val="single" w:sz="4" w:space="0" w:color="auto"/>
              <w:left w:val="single" w:sz="4" w:space="0" w:color="auto"/>
              <w:right w:val="single" w:sz="4" w:space="0" w:color="auto"/>
            </w:tcBorders>
            <w:shd w:val="clear" w:color="auto" w:fill="FFFFFF"/>
          </w:tcPr>
          <w:p w14:paraId="01E58C02" w14:textId="77777777" w:rsidR="00D579F0" w:rsidRPr="002123C2" w:rsidRDefault="00D579F0">
            <w:pPr>
              <w:rPr>
                <w:rFonts w:ascii="Times New Roman" w:hAnsi="Times New Roman" w:cs="Times New Roman"/>
                <w:sz w:val="10"/>
                <w:szCs w:val="10"/>
              </w:rPr>
            </w:pPr>
          </w:p>
        </w:tc>
      </w:tr>
      <w:tr w:rsidR="00D579F0" w:rsidRPr="002123C2" w14:paraId="7EBCA67F" w14:textId="77777777">
        <w:trPr>
          <w:trHeight w:hRule="exact" w:val="1070"/>
          <w:jc w:val="center"/>
        </w:trPr>
        <w:tc>
          <w:tcPr>
            <w:tcW w:w="1555" w:type="dxa"/>
            <w:vMerge w:val="restart"/>
            <w:tcBorders>
              <w:top w:val="single" w:sz="4" w:space="0" w:color="auto"/>
              <w:left w:val="single" w:sz="4" w:space="0" w:color="auto"/>
            </w:tcBorders>
            <w:shd w:val="clear" w:color="auto" w:fill="FFFFFF"/>
            <w:vAlign w:val="center"/>
          </w:tcPr>
          <w:p w14:paraId="4719A06B" w14:textId="77777777" w:rsidR="00D579F0" w:rsidRPr="002123C2" w:rsidRDefault="00DA69BD">
            <w:pPr>
              <w:pStyle w:val="Other0"/>
              <w:shd w:val="clear" w:color="auto" w:fill="auto"/>
              <w:spacing w:line="240" w:lineRule="auto"/>
            </w:pPr>
            <w:r w:rsidRPr="002123C2">
              <w:t>Thân bài</w:t>
            </w:r>
          </w:p>
        </w:tc>
        <w:tc>
          <w:tcPr>
            <w:tcW w:w="4651" w:type="dxa"/>
            <w:tcBorders>
              <w:top w:val="single" w:sz="4" w:space="0" w:color="auto"/>
              <w:left w:val="single" w:sz="4" w:space="0" w:color="auto"/>
            </w:tcBorders>
            <w:shd w:val="clear" w:color="auto" w:fill="FFFFFF"/>
            <w:vAlign w:val="bottom"/>
          </w:tcPr>
          <w:p w14:paraId="3D2BFBD1" w14:textId="77777777" w:rsidR="00D579F0" w:rsidRPr="002123C2" w:rsidRDefault="00DA69BD">
            <w:pPr>
              <w:pStyle w:val="Other0"/>
              <w:shd w:val="clear" w:color="auto" w:fill="auto"/>
              <w:jc w:val="both"/>
            </w:pPr>
            <w:r w:rsidRPr="002123C2">
              <w:t>Nêu được nội dung chủ đề của tác phẩm; dùng lí lẽ và bằng chứng làm rõ được nội dung chủ đề đó.</w:t>
            </w:r>
          </w:p>
        </w:tc>
        <w:tc>
          <w:tcPr>
            <w:tcW w:w="984" w:type="dxa"/>
            <w:tcBorders>
              <w:top w:val="single" w:sz="4" w:space="0" w:color="auto"/>
              <w:left w:val="single" w:sz="4" w:space="0" w:color="auto"/>
            </w:tcBorders>
            <w:shd w:val="clear" w:color="auto" w:fill="FFFFFF"/>
          </w:tcPr>
          <w:p w14:paraId="5B685DB0" w14:textId="77777777" w:rsidR="00D579F0" w:rsidRPr="002123C2" w:rsidRDefault="00D579F0">
            <w:pPr>
              <w:rPr>
                <w:rFonts w:ascii="Times New Roman" w:hAnsi="Times New Roman" w:cs="Times New Roman"/>
                <w:sz w:val="10"/>
                <w:szCs w:val="10"/>
              </w:rPr>
            </w:pPr>
          </w:p>
        </w:tc>
        <w:tc>
          <w:tcPr>
            <w:tcW w:w="1320" w:type="dxa"/>
            <w:tcBorders>
              <w:top w:val="single" w:sz="4" w:space="0" w:color="auto"/>
              <w:left w:val="single" w:sz="4" w:space="0" w:color="auto"/>
              <w:right w:val="single" w:sz="4" w:space="0" w:color="auto"/>
            </w:tcBorders>
            <w:shd w:val="clear" w:color="auto" w:fill="FFFFFF"/>
          </w:tcPr>
          <w:p w14:paraId="4DDEFDD5" w14:textId="77777777" w:rsidR="00D579F0" w:rsidRPr="002123C2" w:rsidRDefault="00D579F0">
            <w:pPr>
              <w:rPr>
                <w:rFonts w:ascii="Times New Roman" w:hAnsi="Times New Roman" w:cs="Times New Roman"/>
                <w:sz w:val="10"/>
                <w:szCs w:val="10"/>
              </w:rPr>
            </w:pPr>
          </w:p>
        </w:tc>
      </w:tr>
      <w:tr w:rsidR="00D579F0" w:rsidRPr="002123C2" w14:paraId="4631C3B0" w14:textId="77777777">
        <w:trPr>
          <w:trHeight w:hRule="exact" w:val="408"/>
          <w:jc w:val="center"/>
        </w:trPr>
        <w:tc>
          <w:tcPr>
            <w:tcW w:w="1555" w:type="dxa"/>
            <w:vMerge/>
            <w:tcBorders>
              <w:left w:val="single" w:sz="4" w:space="0" w:color="auto"/>
            </w:tcBorders>
            <w:shd w:val="clear" w:color="auto" w:fill="FFFFFF"/>
            <w:vAlign w:val="center"/>
          </w:tcPr>
          <w:p w14:paraId="264C5957" w14:textId="77777777" w:rsidR="00D579F0" w:rsidRPr="002123C2" w:rsidRDefault="00D579F0">
            <w:pPr>
              <w:rPr>
                <w:rFonts w:ascii="Times New Roman" w:hAnsi="Times New Roman" w:cs="Times New Roman"/>
              </w:rPr>
            </w:pPr>
          </w:p>
        </w:tc>
        <w:tc>
          <w:tcPr>
            <w:tcW w:w="4651" w:type="dxa"/>
            <w:tcBorders>
              <w:top w:val="single" w:sz="4" w:space="0" w:color="auto"/>
              <w:left w:val="single" w:sz="4" w:space="0" w:color="auto"/>
            </w:tcBorders>
            <w:shd w:val="clear" w:color="auto" w:fill="FFFFFF"/>
            <w:vAlign w:val="bottom"/>
          </w:tcPr>
          <w:p w14:paraId="5A0C142E" w14:textId="77777777" w:rsidR="00D579F0" w:rsidRPr="002123C2" w:rsidRDefault="00DA69BD">
            <w:pPr>
              <w:pStyle w:val="Other0"/>
              <w:shd w:val="clear" w:color="auto" w:fill="auto"/>
              <w:spacing w:line="240" w:lineRule="auto"/>
              <w:jc w:val="both"/>
            </w:pPr>
            <w:r w:rsidRPr="002123C2">
              <w:t>Triển khai được hệ thống luận điểm chặt chẽ.</w:t>
            </w:r>
          </w:p>
        </w:tc>
        <w:tc>
          <w:tcPr>
            <w:tcW w:w="984" w:type="dxa"/>
            <w:tcBorders>
              <w:top w:val="single" w:sz="4" w:space="0" w:color="auto"/>
              <w:left w:val="single" w:sz="4" w:space="0" w:color="auto"/>
            </w:tcBorders>
            <w:shd w:val="clear" w:color="auto" w:fill="FFFFFF"/>
          </w:tcPr>
          <w:p w14:paraId="1C6EFDAF" w14:textId="77777777" w:rsidR="00D579F0" w:rsidRPr="002123C2" w:rsidRDefault="00D579F0">
            <w:pPr>
              <w:rPr>
                <w:rFonts w:ascii="Times New Roman" w:hAnsi="Times New Roman" w:cs="Times New Roman"/>
                <w:sz w:val="10"/>
                <w:szCs w:val="10"/>
              </w:rPr>
            </w:pPr>
          </w:p>
        </w:tc>
        <w:tc>
          <w:tcPr>
            <w:tcW w:w="1320" w:type="dxa"/>
            <w:tcBorders>
              <w:top w:val="single" w:sz="4" w:space="0" w:color="auto"/>
              <w:left w:val="single" w:sz="4" w:space="0" w:color="auto"/>
              <w:right w:val="single" w:sz="4" w:space="0" w:color="auto"/>
            </w:tcBorders>
            <w:shd w:val="clear" w:color="auto" w:fill="FFFFFF"/>
          </w:tcPr>
          <w:p w14:paraId="6906D54C" w14:textId="77777777" w:rsidR="00D579F0" w:rsidRPr="002123C2" w:rsidRDefault="00D579F0">
            <w:pPr>
              <w:rPr>
                <w:rFonts w:ascii="Times New Roman" w:hAnsi="Times New Roman" w:cs="Times New Roman"/>
                <w:sz w:val="10"/>
                <w:szCs w:val="10"/>
              </w:rPr>
            </w:pPr>
          </w:p>
        </w:tc>
      </w:tr>
      <w:tr w:rsidR="00D579F0" w:rsidRPr="002123C2" w14:paraId="19E6D1C1" w14:textId="77777777">
        <w:trPr>
          <w:trHeight w:hRule="exact" w:val="1397"/>
          <w:jc w:val="center"/>
        </w:trPr>
        <w:tc>
          <w:tcPr>
            <w:tcW w:w="1555" w:type="dxa"/>
            <w:vMerge/>
            <w:tcBorders>
              <w:left w:val="single" w:sz="4" w:space="0" w:color="auto"/>
            </w:tcBorders>
            <w:shd w:val="clear" w:color="auto" w:fill="FFFFFF"/>
            <w:vAlign w:val="center"/>
          </w:tcPr>
          <w:p w14:paraId="7E2D132C" w14:textId="77777777" w:rsidR="00D579F0" w:rsidRPr="002123C2" w:rsidRDefault="00D579F0">
            <w:pPr>
              <w:rPr>
                <w:rFonts w:ascii="Times New Roman" w:hAnsi="Times New Roman" w:cs="Times New Roman"/>
              </w:rPr>
            </w:pPr>
          </w:p>
        </w:tc>
        <w:tc>
          <w:tcPr>
            <w:tcW w:w="4651" w:type="dxa"/>
            <w:tcBorders>
              <w:top w:val="single" w:sz="4" w:space="0" w:color="auto"/>
              <w:left w:val="single" w:sz="4" w:space="0" w:color="auto"/>
            </w:tcBorders>
            <w:shd w:val="clear" w:color="auto" w:fill="FFFFFF"/>
            <w:vAlign w:val="bottom"/>
          </w:tcPr>
          <w:p w14:paraId="22456FD4" w14:textId="77777777" w:rsidR="00D579F0" w:rsidRPr="002123C2" w:rsidRDefault="00DA69BD">
            <w:pPr>
              <w:pStyle w:val="Other0"/>
              <w:shd w:val="clear" w:color="auto" w:fill="auto"/>
              <w:jc w:val="both"/>
            </w:pPr>
            <w:r w:rsidRPr="002123C2">
              <w:t>Nêu được một số nét đặc sắc về hình thức nghệ thuật tác phẩm; dùng lí lẽ, bằng chứng phân tích rõ nét đặc sắc đó và hiệu quả thẩm mĩ của nó.</w:t>
            </w:r>
          </w:p>
        </w:tc>
        <w:tc>
          <w:tcPr>
            <w:tcW w:w="984" w:type="dxa"/>
            <w:tcBorders>
              <w:top w:val="single" w:sz="4" w:space="0" w:color="auto"/>
              <w:left w:val="single" w:sz="4" w:space="0" w:color="auto"/>
            </w:tcBorders>
            <w:shd w:val="clear" w:color="auto" w:fill="FFFFFF"/>
          </w:tcPr>
          <w:p w14:paraId="5CDFE0C5" w14:textId="77777777" w:rsidR="00D579F0" w:rsidRPr="002123C2" w:rsidRDefault="00D579F0">
            <w:pPr>
              <w:rPr>
                <w:rFonts w:ascii="Times New Roman" w:hAnsi="Times New Roman" w:cs="Times New Roman"/>
                <w:sz w:val="10"/>
                <w:szCs w:val="10"/>
              </w:rPr>
            </w:pPr>
          </w:p>
        </w:tc>
        <w:tc>
          <w:tcPr>
            <w:tcW w:w="1320" w:type="dxa"/>
            <w:tcBorders>
              <w:top w:val="single" w:sz="4" w:space="0" w:color="auto"/>
              <w:left w:val="single" w:sz="4" w:space="0" w:color="auto"/>
              <w:right w:val="single" w:sz="4" w:space="0" w:color="auto"/>
            </w:tcBorders>
            <w:shd w:val="clear" w:color="auto" w:fill="FFFFFF"/>
          </w:tcPr>
          <w:p w14:paraId="13BECDB8" w14:textId="77777777" w:rsidR="00D579F0" w:rsidRPr="002123C2" w:rsidRDefault="00D579F0">
            <w:pPr>
              <w:rPr>
                <w:rFonts w:ascii="Times New Roman" w:hAnsi="Times New Roman" w:cs="Times New Roman"/>
                <w:sz w:val="10"/>
                <w:szCs w:val="10"/>
              </w:rPr>
            </w:pPr>
          </w:p>
        </w:tc>
      </w:tr>
      <w:tr w:rsidR="00D579F0" w:rsidRPr="002123C2" w14:paraId="3A7B96E7" w14:textId="77777777">
        <w:trPr>
          <w:trHeight w:hRule="exact" w:val="749"/>
          <w:jc w:val="center"/>
        </w:trPr>
        <w:tc>
          <w:tcPr>
            <w:tcW w:w="1555" w:type="dxa"/>
            <w:tcBorders>
              <w:top w:val="single" w:sz="4" w:space="0" w:color="auto"/>
              <w:left w:val="single" w:sz="4" w:space="0" w:color="auto"/>
              <w:bottom w:val="single" w:sz="4" w:space="0" w:color="auto"/>
            </w:tcBorders>
            <w:shd w:val="clear" w:color="auto" w:fill="FFFFFF"/>
            <w:vAlign w:val="center"/>
          </w:tcPr>
          <w:p w14:paraId="47099EA6" w14:textId="77777777" w:rsidR="00D579F0" w:rsidRPr="002123C2" w:rsidRDefault="00DA69BD">
            <w:pPr>
              <w:pStyle w:val="Other0"/>
              <w:shd w:val="clear" w:color="auto" w:fill="auto"/>
              <w:spacing w:line="240" w:lineRule="auto"/>
            </w:pPr>
            <w:r w:rsidRPr="002123C2">
              <w:t>Kết bài</w:t>
            </w:r>
          </w:p>
        </w:tc>
        <w:tc>
          <w:tcPr>
            <w:tcW w:w="4651" w:type="dxa"/>
            <w:tcBorders>
              <w:top w:val="single" w:sz="4" w:space="0" w:color="auto"/>
              <w:left w:val="single" w:sz="4" w:space="0" w:color="auto"/>
              <w:bottom w:val="single" w:sz="4" w:space="0" w:color="auto"/>
            </w:tcBorders>
            <w:shd w:val="clear" w:color="auto" w:fill="FFFFFF"/>
            <w:vAlign w:val="bottom"/>
          </w:tcPr>
          <w:p w14:paraId="57180F5C" w14:textId="77777777" w:rsidR="00D579F0" w:rsidRPr="002123C2" w:rsidRDefault="00DA69BD">
            <w:pPr>
              <w:pStyle w:val="Other0"/>
              <w:shd w:val="clear" w:color="auto" w:fill="auto"/>
              <w:jc w:val="both"/>
            </w:pPr>
            <w:r w:rsidRPr="002123C2">
              <w:t>Khẳng định được ý nghĩa, giá trị của tác phẩm truyện.</w:t>
            </w:r>
          </w:p>
        </w:tc>
        <w:tc>
          <w:tcPr>
            <w:tcW w:w="984" w:type="dxa"/>
            <w:tcBorders>
              <w:top w:val="single" w:sz="4" w:space="0" w:color="auto"/>
              <w:left w:val="single" w:sz="4" w:space="0" w:color="auto"/>
              <w:bottom w:val="single" w:sz="4" w:space="0" w:color="auto"/>
            </w:tcBorders>
            <w:shd w:val="clear" w:color="auto" w:fill="FFFFFF"/>
          </w:tcPr>
          <w:p w14:paraId="51121A15" w14:textId="77777777" w:rsidR="00D579F0" w:rsidRPr="002123C2" w:rsidRDefault="00D579F0">
            <w:pPr>
              <w:rPr>
                <w:rFonts w:ascii="Times New Roman" w:hAnsi="Times New Roman" w:cs="Times New Roman"/>
                <w:sz w:val="10"/>
                <w:szCs w:val="10"/>
              </w:rPr>
            </w:pPr>
          </w:p>
        </w:tc>
        <w:tc>
          <w:tcPr>
            <w:tcW w:w="1320" w:type="dxa"/>
            <w:tcBorders>
              <w:top w:val="single" w:sz="4" w:space="0" w:color="auto"/>
              <w:left w:val="single" w:sz="4" w:space="0" w:color="auto"/>
              <w:bottom w:val="single" w:sz="4" w:space="0" w:color="auto"/>
              <w:right w:val="single" w:sz="4" w:space="0" w:color="auto"/>
            </w:tcBorders>
            <w:shd w:val="clear" w:color="auto" w:fill="FFFFFF"/>
          </w:tcPr>
          <w:p w14:paraId="3E7F736B" w14:textId="77777777" w:rsidR="00D579F0" w:rsidRPr="002123C2" w:rsidRDefault="00D579F0">
            <w:pPr>
              <w:rPr>
                <w:rFonts w:ascii="Times New Roman" w:hAnsi="Times New Roman" w:cs="Times New Roman"/>
                <w:sz w:val="10"/>
                <w:szCs w:val="10"/>
              </w:rPr>
            </w:pPr>
          </w:p>
        </w:tc>
      </w:tr>
    </w:tbl>
    <w:p w14:paraId="3258FD4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p w14:paraId="1AF85838" w14:textId="77777777" w:rsidR="00D579F0" w:rsidRPr="002123C2" w:rsidRDefault="00DA69BD">
      <w:pPr>
        <w:pStyle w:val="Tablecaption0"/>
        <w:shd w:val="clear" w:color="auto" w:fill="auto"/>
        <w:ind w:left="3264"/>
      </w:pPr>
      <w:r w:rsidRPr="002123C2">
        <w:rPr>
          <w:b/>
          <w:bCs/>
        </w:rPr>
        <w:lastRenderedPageBreak/>
        <w:t xml:space="preserve">PHIẾU HỌC TẬP SỐ </w:t>
      </w:r>
      <w:r w:rsidRPr="002123C2">
        <w:rPr>
          <w:b/>
          <w:bCs/>
          <w:lang w:val="en-US" w:eastAsia="en-US" w:bidi="en-US"/>
        </w:rPr>
        <w:t>8</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97"/>
        <w:gridCol w:w="4992"/>
      </w:tblGrid>
      <w:tr w:rsidR="00D579F0" w:rsidRPr="002123C2" w14:paraId="429EECAA" w14:textId="77777777">
        <w:trPr>
          <w:trHeight w:hRule="exact" w:val="418"/>
          <w:jc w:val="center"/>
        </w:trPr>
        <w:tc>
          <w:tcPr>
            <w:tcW w:w="8789" w:type="dxa"/>
            <w:gridSpan w:val="2"/>
            <w:tcBorders>
              <w:top w:val="single" w:sz="4" w:space="0" w:color="auto"/>
              <w:left w:val="single" w:sz="4" w:space="0" w:color="auto"/>
              <w:right w:val="single" w:sz="4" w:space="0" w:color="auto"/>
            </w:tcBorders>
            <w:shd w:val="clear" w:color="auto" w:fill="FFFFFF"/>
            <w:vAlign w:val="bottom"/>
          </w:tcPr>
          <w:p w14:paraId="445D1943" w14:textId="77777777" w:rsidR="00D579F0" w:rsidRPr="002123C2" w:rsidRDefault="00DA69BD">
            <w:pPr>
              <w:pStyle w:val="Other0"/>
              <w:shd w:val="clear" w:color="auto" w:fill="auto"/>
              <w:spacing w:line="240" w:lineRule="auto"/>
            </w:pPr>
            <w:r w:rsidRPr="002123C2">
              <w:rPr>
                <w:b/>
                <w:bCs/>
                <w:lang w:val="en-US" w:eastAsia="en-US" w:bidi="en-US"/>
              </w:rPr>
              <w:t xml:space="preserve">1. </w:t>
            </w:r>
            <w:r w:rsidRPr="002123C2">
              <w:rPr>
                <w:b/>
                <w:bCs/>
              </w:rPr>
              <w:t xml:space="preserve">Chuẩn bị nội dung thảo luận: </w:t>
            </w:r>
            <w:r w:rsidRPr="002123C2">
              <w:rPr>
                <w:b/>
                <w:bCs/>
                <w:i/>
                <w:iCs/>
              </w:rPr>
              <w:t>Làm thế nào để học tốt môn Ngữ văn?</w:t>
            </w:r>
          </w:p>
        </w:tc>
      </w:tr>
      <w:tr w:rsidR="00D579F0" w:rsidRPr="002123C2" w14:paraId="3815B7A3" w14:textId="77777777">
        <w:trPr>
          <w:trHeight w:hRule="exact" w:val="307"/>
          <w:jc w:val="center"/>
        </w:trPr>
        <w:tc>
          <w:tcPr>
            <w:tcW w:w="3797" w:type="dxa"/>
            <w:vMerge w:val="restart"/>
            <w:tcBorders>
              <w:top w:val="single" w:sz="4" w:space="0" w:color="auto"/>
              <w:left w:val="single" w:sz="4" w:space="0" w:color="auto"/>
            </w:tcBorders>
            <w:shd w:val="clear" w:color="auto" w:fill="FFFFFF"/>
            <w:vAlign w:val="bottom"/>
          </w:tcPr>
          <w:p w14:paraId="65EA20FA" w14:textId="77777777" w:rsidR="00D579F0" w:rsidRPr="002123C2" w:rsidRDefault="00DA69BD">
            <w:pPr>
              <w:pStyle w:val="Other0"/>
              <w:shd w:val="clear" w:color="auto" w:fill="auto"/>
              <w:jc w:val="both"/>
            </w:pPr>
            <w:r w:rsidRPr="002123C2">
              <w:t>1. Xác định bản chất của vấn đề thảo luận</w:t>
            </w:r>
          </w:p>
        </w:tc>
        <w:tc>
          <w:tcPr>
            <w:tcW w:w="4992" w:type="dxa"/>
            <w:tcBorders>
              <w:top w:val="single" w:sz="4" w:space="0" w:color="auto"/>
              <w:left w:val="single" w:sz="4" w:space="0" w:color="auto"/>
              <w:right w:val="single" w:sz="4" w:space="0" w:color="auto"/>
            </w:tcBorders>
            <w:shd w:val="clear" w:color="auto" w:fill="FFFFFF"/>
          </w:tcPr>
          <w:p w14:paraId="62001440" w14:textId="77777777" w:rsidR="00D579F0" w:rsidRPr="002123C2" w:rsidRDefault="00D579F0">
            <w:pPr>
              <w:rPr>
                <w:rFonts w:ascii="Times New Roman" w:hAnsi="Times New Roman" w:cs="Times New Roman"/>
                <w:sz w:val="10"/>
                <w:szCs w:val="10"/>
              </w:rPr>
            </w:pPr>
          </w:p>
        </w:tc>
      </w:tr>
      <w:tr w:rsidR="00D579F0" w:rsidRPr="002123C2" w14:paraId="2A2B63F2" w14:textId="77777777">
        <w:trPr>
          <w:trHeight w:hRule="exact" w:val="331"/>
          <w:jc w:val="center"/>
        </w:trPr>
        <w:tc>
          <w:tcPr>
            <w:tcW w:w="3797" w:type="dxa"/>
            <w:vMerge/>
            <w:tcBorders>
              <w:left w:val="single" w:sz="4" w:space="0" w:color="auto"/>
            </w:tcBorders>
            <w:shd w:val="clear" w:color="auto" w:fill="FFFFFF"/>
            <w:vAlign w:val="bottom"/>
          </w:tcPr>
          <w:p w14:paraId="3432C0A2"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1A14C738" w14:textId="77777777" w:rsidR="00D579F0" w:rsidRPr="002123C2" w:rsidRDefault="00D579F0">
            <w:pPr>
              <w:rPr>
                <w:rFonts w:ascii="Times New Roman" w:hAnsi="Times New Roman" w:cs="Times New Roman"/>
                <w:sz w:val="10"/>
                <w:szCs w:val="10"/>
              </w:rPr>
            </w:pPr>
          </w:p>
        </w:tc>
      </w:tr>
      <w:tr w:rsidR="00D579F0" w:rsidRPr="002123C2" w14:paraId="0AC8ECBF" w14:textId="77777777">
        <w:trPr>
          <w:trHeight w:hRule="exact" w:val="326"/>
          <w:jc w:val="center"/>
        </w:trPr>
        <w:tc>
          <w:tcPr>
            <w:tcW w:w="3797" w:type="dxa"/>
            <w:vMerge/>
            <w:tcBorders>
              <w:left w:val="single" w:sz="4" w:space="0" w:color="auto"/>
            </w:tcBorders>
            <w:shd w:val="clear" w:color="auto" w:fill="FFFFFF"/>
            <w:vAlign w:val="bottom"/>
          </w:tcPr>
          <w:p w14:paraId="5DA60205"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44A8621E" w14:textId="77777777" w:rsidR="00D579F0" w:rsidRPr="002123C2" w:rsidRDefault="00D579F0">
            <w:pPr>
              <w:rPr>
                <w:rFonts w:ascii="Times New Roman" w:hAnsi="Times New Roman" w:cs="Times New Roman"/>
                <w:sz w:val="10"/>
                <w:szCs w:val="10"/>
              </w:rPr>
            </w:pPr>
          </w:p>
        </w:tc>
      </w:tr>
      <w:tr w:rsidR="00D579F0" w:rsidRPr="002123C2" w14:paraId="6FAB9111" w14:textId="77777777">
        <w:trPr>
          <w:trHeight w:hRule="exact" w:val="144"/>
          <w:jc w:val="center"/>
        </w:trPr>
        <w:tc>
          <w:tcPr>
            <w:tcW w:w="3797" w:type="dxa"/>
            <w:vMerge/>
            <w:tcBorders>
              <w:left w:val="single" w:sz="4" w:space="0" w:color="auto"/>
            </w:tcBorders>
            <w:shd w:val="clear" w:color="auto" w:fill="FFFFFF"/>
            <w:vAlign w:val="bottom"/>
          </w:tcPr>
          <w:p w14:paraId="592F18AD"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7ED29503" w14:textId="77777777" w:rsidR="00D579F0" w:rsidRPr="002123C2" w:rsidRDefault="00D579F0">
            <w:pPr>
              <w:rPr>
                <w:rFonts w:ascii="Times New Roman" w:hAnsi="Times New Roman" w:cs="Times New Roman"/>
                <w:sz w:val="10"/>
                <w:szCs w:val="10"/>
              </w:rPr>
            </w:pPr>
          </w:p>
        </w:tc>
      </w:tr>
      <w:tr w:rsidR="00D579F0" w:rsidRPr="002123C2" w14:paraId="40642038" w14:textId="77777777">
        <w:trPr>
          <w:trHeight w:hRule="exact" w:val="317"/>
          <w:jc w:val="center"/>
        </w:trPr>
        <w:tc>
          <w:tcPr>
            <w:tcW w:w="3797" w:type="dxa"/>
            <w:vMerge w:val="restart"/>
            <w:tcBorders>
              <w:top w:val="single" w:sz="4" w:space="0" w:color="auto"/>
              <w:left w:val="single" w:sz="4" w:space="0" w:color="auto"/>
            </w:tcBorders>
            <w:shd w:val="clear" w:color="auto" w:fill="FFFFFF"/>
            <w:vAlign w:val="center"/>
          </w:tcPr>
          <w:p w14:paraId="23E9387B" w14:textId="77777777" w:rsidR="00D579F0" w:rsidRPr="002123C2" w:rsidRDefault="00DA69BD">
            <w:pPr>
              <w:pStyle w:val="Other0"/>
              <w:shd w:val="clear" w:color="auto" w:fill="auto"/>
              <w:jc w:val="both"/>
            </w:pPr>
            <w:r w:rsidRPr="002123C2">
              <w:t>2. Phương pháp để học tốt môn Ngữ văn.</w:t>
            </w:r>
          </w:p>
        </w:tc>
        <w:tc>
          <w:tcPr>
            <w:tcW w:w="4992" w:type="dxa"/>
            <w:tcBorders>
              <w:top w:val="single" w:sz="4" w:space="0" w:color="auto"/>
              <w:left w:val="single" w:sz="4" w:space="0" w:color="auto"/>
              <w:right w:val="single" w:sz="4" w:space="0" w:color="auto"/>
            </w:tcBorders>
            <w:shd w:val="clear" w:color="auto" w:fill="FFFFFF"/>
          </w:tcPr>
          <w:p w14:paraId="45289189" w14:textId="77777777" w:rsidR="00D579F0" w:rsidRPr="002123C2" w:rsidRDefault="00D579F0">
            <w:pPr>
              <w:rPr>
                <w:rFonts w:ascii="Times New Roman" w:hAnsi="Times New Roman" w:cs="Times New Roman"/>
                <w:sz w:val="10"/>
                <w:szCs w:val="10"/>
              </w:rPr>
            </w:pPr>
          </w:p>
        </w:tc>
      </w:tr>
      <w:tr w:rsidR="00D579F0" w:rsidRPr="002123C2" w14:paraId="252D044D" w14:textId="77777777">
        <w:trPr>
          <w:trHeight w:hRule="exact" w:val="331"/>
          <w:jc w:val="center"/>
        </w:trPr>
        <w:tc>
          <w:tcPr>
            <w:tcW w:w="3797" w:type="dxa"/>
            <w:vMerge/>
            <w:tcBorders>
              <w:left w:val="single" w:sz="4" w:space="0" w:color="auto"/>
            </w:tcBorders>
            <w:shd w:val="clear" w:color="auto" w:fill="FFFFFF"/>
            <w:vAlign w:val="center"/>
          </w:tcPr>
          <w:p w14:paraId="5C34C9F3"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703465A9" w14:textId="77777777" w:rsidR="00D579F0" w:rsidRPr="002123C2" w:rsidRDefault="00D579F0">
            <w:pPr>
              <w:rPr>
                <w:rFonts w:ascii="Times New Roman" w:hAnsi="Times New Roman" w:cs="Times New Roman"/>
                <w:sz w:val="10"/>
                <w:szCs w:val="10"/>
              </w:rPr>
            </w:pPr>
          </w:p>
        </w:tc>
      </w:tr>
      <w:tr w:rsidR="00D579F0" w:rsidRPr="002123C2" w14:paraId="12D603AC" w14:textId="77777777">
        <w:trPr>
          <w:trHeight w:hRule="exact" w:val="326"/>
          <w:jc w:val="center"/>
        </w:trPr>
        <w:tc>
          <w:tcPr>
            <w:tcW w:w="3797" w:type="dxa"/>
            <w:vMerge/>
            <w:tcBorders>
              <w:left w:val="single" w:sz="4" w:space="0" w:color="auto"/>
            </w:tcBorders>
            <w:shd w:val="clear" w:color="auto" w:fill="FFFFFF"/>
            <w:vAlign w:val="center"/>
          </w:tcPr>
          <w:p w14:paraId="4B0AB3D9"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74A2564F" w14:textId="77777777" w:rsidR="00D579F0" w:rsidRPr="002123C2" w:rsidRDefault="00D579F0">
            <w:pPr>
              <w:rPr>
                <w:rFonts w:ascii="Times New Roman" w:hAnsi="Times New Roman" w:cs="Times New Roman"/>
                <w:sz w:val="10"/>
                <w:szCs w:val="10"/>
              </w:rPr>
            </w:pPr>
          </w:p>
        </w:tc>
      </w:tr>
      <w:tr w:rsidR="00D579F0" w:rsidRPr="002123C2" w14:paraId="7ACB775D" w14:textId="77777777">
        <w:trPr>
          <w:trHeight w:hRule="exact" w:val="331"/>
          <w:jc w:val="center"/>
        </w:trPr>
        <w:tc>
          <w:tcPr>
            <w:tcW w:w="3797" w:type="dxa"/>
            <w:vMerge/>
            <w:tcBorders>
              <w:left w:val="single" w:sz="4" w:space="0" w:color="auto"/>
            </w:tcBorders>
            <w:shd w:val="clear" w:color="auto" w:fill="FFFFFF"/>
            <w:vAlign w:val="center"/>
          </w:tcPr>
          <w:p w14:paraId="37579169"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35723E44" w14:textId="77777777" w:rsidR="00D579F0" w:rsidRPr="002123C2" w:rsidRDefault="00D579F0">
            <w:pPr>
              <w:rPr>
                <w:rFonts w:ascii="Times New Roman" w:hAnsi="Times New Roman" w:cs="Times New Roman"/>
                <w:sz w:val="10"/>
                <w:szCs w:val="10"/>
              </w:rPr>
            </w:pPr>
          </w:p>
        </w:tc>
      </w:tr>
      <w:tr w:rsidR="00D579F0" w:rsidRPr="002123C2" w14:paraId="178121EE" w14:textId="77777777">
        <w:trPr>
          <w:trHeight w:hRule="exact" w:val="331"/>
          <w:jc w:val="center"/>
        </w:trPr>
        <w:tc>
          <w:tcPr>
            <w:tcW w:w="3797" w:type="dxa"/>
            <w:vMerge/>
            <w:tcBorders>
              <w:left w:val="single" w:sz="4" w:space="0" w:color="auto"/>
            </w:tcBorders>
            <w:shd w:val="clear" w:color="auto" w:fill="FFFFFF"/>
            <w:vAlign w:val="center"/>
          </w:tcPr>
          <w:p w14:paraId="6AAF219F"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5BA9ADE5" w14:textId="77777777" w:rsidR="00D579F0" w:rsidRPr="002123C2" w:rsidRDefault="00D579F0">
            <w:pPr>
              <w:rPr>
                <w:rFonts w:ascii="Times New Roman" w:hAnsi="Times New Roman" w:cs="Times New Roman"/>
                <w:sz w:val="10"/>
                <w:szCs w:val="10"/>
              </w:rPr>
            </w:pPr>
          </w:p>
        </w:tc>
      </w:tr>
      <w:tr w:rsidR="00D579F0" w:rsidRPr="002123C2" w14:paraId="6D6190A8" w14:textId="77777777">
        <w:trPr>
          <w:trHeight w:hRule="exact" w:val="149"/>
          <w:jc w:val="center"/>
        </w:trPr>
        <w:tc>
          <w:tcPr>
            <w:tcW w:w="3797" w:type="dxa"/>
            <w:vMerge/>
            <w:tcBorders>
              <w:left w:val="single" w:sz="4" w:space="0" w:color="auto"/>
            </w:tcBorders>
            <w:shd w:val="clear" w:color="auto" w:fill="FFFFFF"/>
            <w:vAlign w:val="center"/>
          </w:tcPr>
          <w:p w14:paraId="4FFF64FA"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13D1A988" w14:textId="77777777" w:rsidR="00D579F0" w:rsidRPr="002123C2" w:rsidRDefault="00D579F0">
            <w:pPr>
              <w:rPr>
                <w:rFonts w:ascii="Times New Roman" w:hAnsi="Times New Roman" w:cs="Times New Roman"/>
                <w:sz w:val="10"/>
                <w:szCs w:val="10"/>
              </w:rPr>
            </w:pPr>
          </w:p>
        </w:tc>
      </w:tr>
      <w:tr w:rsidR="00D579F0" w:rsidRPr="002123C2" w14:paraId="18382A66" w14:textId="77777777">
        <w:trPr>
          <w:trHeight w:hRule="exact" w:val="360"/>
          <w:jc w:val="center"/>
        </w:trPr>
        <w:tc>
          <w:tcPr>
            <w:tcW w:w="3797" w:type="dxa"/>
            <w:vMerge w:val="restart"/>
            <w:tcBorders>
              <w:top w:val="single" w:sz="4" w:space="0" w:color="auto"/>
              <w:left w:val="single" w:sz="4" w:space="0" w:color="auto"/>
            </w:tcBorders>
            <w:shd w:val="clear" w:color="auto" w:fill="FFFFFF"/>
            <w:vAlign w:val="center"/>
          </w:tcPr>
          <w:p w14:paraId="52F77D75" w14:textId="77777777" w:rsidR="00D579F0" w:rsidRPr="002123C2" w:rsidRDefault="00DA69BD">
            <w:pPr>
              <w:pStyle w:val="Other0"/>
              <w:shd w:val="clear" w:color="auto" w:fill="auto"/>
              <w:jc w:val="both"/>
            </w:pPr>
            <w:r w:rsidRPr="002123C2">
              <w:t>3. Ý nghĩa của việc học tốt môn Ngữ văn</w:t>
            </w:r>
          </w:p>
        </w:tc>
        <w:tc>
          <w:tcPr>
            <w:tcW w:w="4992" w:type="dxa"/>
            <w:tcBorders>
              <w:top w:val="single" w:sz="4" w:space="0" w:color="auto"/>
              <w:left w:val="single" w:sz="4" w:space="0" w:color="auto"/>
              <w:right w:val="single" w:sz="4" w:space="0" w:color="auto"/>
            </w:tcBorders>
            <w:shd w:val="clear" w:color="auto" w:fill="FFFFFF"/>
          </w:tcPr>
          <w:p w14:paraId="7B94D83A" w14:textId="77777777" w:rsidR="00D579F0" w:rsidRPr="002123C2" w:rsidRDefault="00D579F0">
            <w:pPr>
              <w:rPr>
                <w:rFonts w:ascii="Times New Roman" w:hAnsi="Times New Roman" w:cs="Times New Roman"/>
                <w:sz w:val="10"/>
                <w:szCs w:val="10"/>
              </w:rPr>
            </w:pPr>
          </w:p>
        </w:tc>
      </w:tr>
      <w:tr w:rsidR="00D579F0" w:rsidRPr="002123C2" w14:paraId="0A3C40CB" w14:textId="77777777">
        <w:trPr>
          <w:trHeight w:hRule="exact" w:val="326"/>
          <w:jc w:val="center"/>
        </w:trPr>
        <w:tc>
          <w:tcPr>
            <w:tcW w:w="3797" w:type="dxa"/>
            <w:vMerge/>
            <w:tcBorders>
              <w:left w:val="single" w:sz="4" w:space="0" w:color="auto"/>
            </w:tcBorders>
            <w:shd w:val="clear" w:color="auto" w:fill="FFFFFF"/>
            <w:vAlign w:val="center"/>
          </w:tcPr>
          <w:p w14:paraId="3DBF5250"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6FC596EF" w14:textId="77777777" w:rsidR="00D579F0" w:rsidRPr="002123C2" w:rsidRDefault="00D579F0">
            <w:pPr>
              <w:rPr>
                <w:rFonts w:ascii="Times New Roman" w:hAnsi="Times New Roman" w:cs="Times New Roman"/>
                <w:sz w:val="10"/>
                <w:szCs w:val="10"/>
              </w:rPr>
            </w:pPr>
          </w:p>
        </w:tc>
      </w:tr>
      <w:tr w:rsidR="00D579F0" w:rsidRPr="002123C2" w14:paraId="1980221B" w14:textId="77777777">
        <w:trPr>
          <w:trHeight w:hRule="exact" w:val="331"/>
          <w:jc w:val="center"/>
        </w:trPr>
        <w:tc>
          <w:tcPr>
            <w:tcW w:w="3797" w:type="dxa"/>
            <w:vMerge/>
            <w:tcBorders>
              <w:left w:val="single" w:sz="4" w:space="0" w:color="auto"/>
            </w:tcBorders>
            <w:shd w:val="clear" w:color="auto" w:fill="FFFFFF"/>
            <w:vAlign w:val="center"/>
          </w:tcPr>
          <w:p w14:paraId="448E69DD"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26800D04" w14:textId="77777777" w:rsidR="00D579F0" w:rsidRPr="002123C2" w:rsidRDefault="00D579F0">
            <w:pPr>
              <w:rPr>
                <w:rFonts w:ascii="Times New Roman" w:hAnsi="Times New Roman" w:cs="Times New Roman"/>
                <w:sz w:val="10"/>
                <w:szCs w:val="10"/>
              </w:rPr>
            </w:pPr>
          </w:p>
        </w:tc>
      </w:tr>
      <w:tr w:rsidR="00D579F0" w:rsidRPr="002123C2" w14:paraId="3D8F157D" w14:textId="77777777">
        <w:trPr>
          <w:trHeight w:hRule="exact" w:val="331"/>
          <w:jc w:val="center"/>
        </w:trPr>
        <w:tc>
          <w:tcPr>
            <w:tcW w:w="3797" w:type="dxa"/>
            <w:vMerge/>
            <w:tcBorders>
              <w:left w:val="single" w:sz="4" w:space="0" w:color="auto"/>
            </w:tcBorders>
            <w:shd w:val="clear" w:color="auto" w:fill="FFFFFF"/>
            <w:vAlign w:val="center"/>
          </w:tcPr>
          <w:p w14:paraId="63A91C81"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69B771A1" w14:textId="77777777" w:rsidR="00D579F0" w:rsidRPr="002123C2" w:rsidRDefault="00D579F0">
            <w:pPr>
              <w:rPr>
                <w:rFonts w:ascii="Times New Roman" w:hAnsi="Times New Roman" w:cs="Times New Roman"/>
                <w:sz w:val="10"/>
                <w:szCs w:val="10"/>
              </w:rPr>
            </w:pPr>
          </w:p>
        </w:tc>
      </w:tr>
      <w:tr w:rsidR="00D579F0" w:rsidRPr="002123C2" w14:paraId="31453691" w14:textId="77777777">
        <w:trPr>
          <w:trHeight w:hRule="exact" w:val="331"/>
          <w:jc w:val="center"/>
        </w:trPr>
        <w:tc>
          <w:tcPr>
            <w:tcW w:w="3797" w:type="dxa"/>
            <w:vMerge/>
            <w:tcBorders>
              <w:left w:val="single" w:sz="4" w:space="0" w:color="auto"/>
            </w:tcBorders>
            <w:shd w:val="clear" w:color="auto" w:fill="FFFFFF"/>
            <w:vAlign w:val="center"/>
          </w:tcPr>
          <w:p w14:paraId="35383ABF"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49327F29" w14:textId="77777777" w:rsidR="00D579F0" w:rsidRPr="002123C2" w:rsidRDefault="00D579F0">
            <w:pPr>
              <w:rPr>
                <w:rFonts w:ascii="Times New Roman" w:hAnsi="Times New Roman" w:cs="Times New Roman"/>
                <w:sz w:val="10"/>
                <w:szCs w:val="10"/>
              </w:rPr>
            </w:pPr>
          </w:p>
        </w:tc>
      </w:tr>
      <w:tr w:rsidR="00D579F0" w:rsidRPr="002123C2" w14:paraId="01B4DCA5" w14:textId="77777777">
        <w:trPr>
          <w:trHeight w:hRule="exact" w:val="192"/>
          <w:jc w:val="center"/>
        </w:trPr>
        <w:tc>
          <w:tcPr>
            <w:tcW w:w="3797" w:type="dxa"/>
            <w:vMerge/>
            <w:tcBorders>
              <w:left w:val="single" w:sz="4" w:space="0" w:color="auto"/>
            </w:tcBorders>
            <w:shd w:val="clear" w:color="auto" w:fill="FFFFFF"/>
            <w:vAlign w:val="center"/>
          </w:tcPr>
          <w:p w14:paraId="474B1704"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26BED317" w14:textId="77777777" w:rsidR="00D579F0" w:rsidRPr="002123C2" w:rsidRDefault="00D579F0">
            <w:pPr>
              <w:rPr>
                <w:rFonts w:ascii="Times New Roman" w:hAnsi="Times New Roman" w:cs="Times New Roman"/>
                <w:sz w:val="10"/>
                <w:szCs w:val="10"/>
              </w:rPr>
            </w:pPr>
          </w:p>
        </w:tc>
      </w:tr>
      <w:tr w:rsidR="00D579F0" w:rsidRPr="002123C2" w14:paraId="2630D58D" w14:textId="77777777">
        <w:trPr>
          <w:trHeight w:hRule="exact" w:val="312"/>
          <w:jc w:val="center"/>
        </w:trPr>
        <w:tc>
          <w:tcPr>
            <w:tcW w:w="3797" w:type="dxa"/>
            <w:vMerge w:val="restart"/>
            <w:tcBorders>
              <w:top w:val="single" w:sz="4" w:space="0" w:color="auto"/>
              <w:left w:val="single" w:sz="4" w:space="0" w:color="auto"/>
            </w:tcBorders>
            <w:shd w:val="clear" w:color="auto" w:fill="FFFFFF"/>
            <w:vAlign w:val="center"/>
          </w:tcPr>
          <w:p w14:paraId="12815DC4" w14:textId="77777777" w:rsidR="00D579F0" w:rsidRPr="002123C2" w:rsidRDefault="00DA69BD">
            <w:pPr>
              <w:pStyle w:val="Other0"/>
              <w:shd w:val="clear" w:color="auto" w:fill="auto"/>
              <w:spacing w:line="240" w:lineRule="auto"/>
              <w:jc w:val="both"/>
            </w:pPr>
            <w:r w:rsidRPr="002123C2">
              <w:t>4. Phương hướng cho bản thân</w:t>
            </w:r>
          </w:p>
        </w:tc>
        <w:tc>
          <w:tcPr>
            <w:tcW w:w="4992" w:type="dxa"/>
            <w:tcBorders>
              <w:top w:val="single" w:sz="4" w:space="0" w:color="auto"/>
              <w:left w:val="single" w:sz="4" w:space="0" w:color="auto"/>
              <w:right w:val="single" w:sz="4" w:space="0" w:color="auto"/>
            </w:tcBorders>
            <w:shd w:val="clear" w:color="auto" w:fill="FFFFFF"/>
          </w:tcPr>
          <w:p w14:paraId="07F6E80C" w14:textId="77777777" w:rsidR="00D579F0" w:rsidRPr="002123C2" w:rsidRDefault="00D579F0">
            <w:pPr>
              <w:rPr>
                <w:rFonts w:ascii="Times New Roman" w:hAnsi="Times New Roman" w:cs="Times New Roman"/>
                <w:sz w:val="10"/>
                <w:szCs w:val="10"/>
              </w:rPr>
            </w:pPr>
          </w:p>
        </w:tc>
      </w:tr>
      <w:tr w:rsidR="00D579F0" w:rsidRPr="002123C2" w14:paraId="4A2FA7E3" w14:textId="77777777">
        <w:trPr>
          <w:trHeight w:hRule="exact" w:val="331"/>
          <w:jc w:val="center"/>
        </w:trPr>
        <w:tc>
          <w:tcPr>
            <w:tcW w:w="3797" w:type="dxa"/>
            <w:vMerge/>
            <w:tcBorders>
              <w:left w:val="single" w:sz="4" w:space="0" w:color="auto"/>
            </w:tcBorders>
            <w:shd w:val="clear" w:color="auto" w:fill="FFFFFF"/>
            <w:vAlign w:val="center"/>
          </w:tcPr>
          <w:p w14:paraId="3A7D36C0"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70AA23E3" w14:textId="77777777" w:rsidR="00D579F0" w:rsidRPr="002123C2" w:rsidRDefault="00D579F0">
            <w:pPr>
              <w:rPr>
                <w:rFonts w:ascii="Times New Roman" w:hAnsi="Times New Roman" w:cs="Times New Roman"/>
                <w:sz w:val="10"/>
                <w:szCs w:val="10"/>
              </w:rPr>
            </w:pPr>
          </w:p>
        </w:tc>
      </w:tr>
      <w:tr w:rsidR="00D579F0" w:rsidRPr="002123C2" w14:paraId="4D3E324D" w14:textId="77777777">
        <w:trPr>
          <w:trHeight w:hRule="exact" w:val="331"/>
          <w:jc w:val="center"/>
        </w:trPr>
        <w:tc>
          <w:tcPr>
            <w:tcW w:w="3797" w:type="dxa"/>
            <w:vMerge/>
            <w:tcBorders>
              <w:left w:val="single" w:sz="4" w:space="0" w:color="auto"/>
            </w:tcBorders>
            <w:shd w:val="clear" w:color="auto" w:fill="FFFFFF"/>
            <w:vAlign w:val="center"/>
          </w:tcPr>
          <w:p w14:paraId="21488303"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75D6D1DE" w14:textId="77777777" w:rsidR="00D579F0" w:rsidRPr="002123C2" w:rsidRDefault="00D579F0">
            <w:pPr>
              <w:rPr>
                <w:rFonts w:ascii="Times New Roman" w:hAnsi="Times New Roman" w:cs="Times New Roman"/>
                <w:sz w:val="10"/>
                <w:szCs w:val="10"/>
              </w:rPr>
            </w:pPr>
          </w:p>
        </w:tc>
      </w:tr>
      <w:tr w:rsidR="00D579F0" w:rsidRPr="002123C2" w14:paraId="4014CFF7" w14:textId="77777777">
        <w:trPr>
          <w:trHeight w:hRule="exact" w:val="331"/>
          <w:jc w:val="center"/>
        </w:trPr>
        <w:tc>
          <w:tcPr>
            <w:tcW w:w="3797" w:type="dxa"/>
            <w:vMerge/>
            <w:tcBorders>
              <w:left w:val="single" w:sz="4" w:space="0" w:color="auto"/>
            </w:tcBorders>
            <w:shd w:val="clear" w:color="auto" w:fill="FFFFFF"/>
            <w:vAlign w:val="center"/>
          </w:tcPr>
          <w:p w14:paraId="661C892A"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right w:val="single" w:sz="4" w:space="0" w:color="auto"/>
            </w:tcBorders>
            <w:shd w:val="clear" w:color="auto" w:fill="FFFFFF"/>
          </w:tcPr>
          <w:p w14:paraId="6FC6FE40" w14:textId="77777777" w:rsidR="00D579F0" w:rsidRPr="002123C2" w:rsidRDefault="00D579F0">
            <w:pPr>
              <w:rPr>
                <w:rFonts w:ascii="Times New Roman" w:hAnsi="Times New Roman" w:cs="Times New Roman"/>
                <w:sz w:val="10"/>
                <w:szCs w:val="10"/>
              </w:rPr>
            </w:pPr>
          </w:p>
        </w:tc>
      </w:tr>
      <w:tr w:rsidR="00D579F0" w:rsidRPr="002123C2" w14:paraId="76D23468" w14:textId="77777777">
        <w:trPr>
          <w:trHeight w:hRule="exact" w:val="158"/>
          <w:jc w:val="center"/>
        </w:trPr>
        <w:tc>
          <w:tcPr>
            <w:tcW w:w="3797" w:type="dxa"/>
            <w:vMerge/>
            <w:tcBorders>
              <w:left w:val="single" w:sz="4" w:space="0" w:color="auto"/>
              <w:bottom w:val="single" w:sz="4" w:space="0" w:color="auto"/>
            </w:tcBorders>
            <w:shd w:val="clear" w:color="auto" w:fill="FFFFFF"/>
            <w:vAlign w:val="center"/>
          </w:tcPr>
          <w:p w14:paraId="797B142A" w14:textId="77777777" w:rsidR="00D579F0" w:rsidRPr="002123C2" w:rsidRDefault="00D579F0">
            <w:pPr>
              <w:rPr>
                <w:rFonts w:ascii="Times New Roman" w:hAnsi="Times New Roman" w:cs="Times New Roman"/>
              </w:rPr>
            </w:pPr>
          </w:p>
        </w:tc>
        <w:tc>
          <w:tcPr>
            <w:tcW w:w="4992" w:type="dxa"/>
            <w:tcBorders>
              <w:top w:val="single" w:sz="4" w:space="0" w:color="auto"/>
              <w:left w:val="single" w:sz="4" w:space="0" w:color="auto"/>
              <w:bottom w:val="single" w:sz="4" w:space="0" w:color="auto"/>
              <w:right w:val="single" w:sz="4" w:space="0" w:color="auto"/>
            </w:tcBorders>
            <w:shd w:val="clear" w:color="auto" w:fill="FFFFFF"/>
          </w:tcPr>
          <w:p w14:paraId="01C17C82" w14:textId="77777777" w:rsidR="00D579F0" w:rsidRPr="002123C2" w:rsidRDefault="00D579F0">
            <w:pPr>
              <w:rPr>
                <w:rFonts w:ascii="Times New Roman" w:hAnsi="Times New Roman" w:cs="Times New Roman"/>
                <w:sz w:val="10"/>
                <w:szCs w:val="10"/>
              </w:rPr>
            </w:pPr>
          </w:p>
        </w:tc>
      </w:tr>
    </w:tbl>
    <w:p w14:paraId="793167ED" w14:textId="77777777" w:rsidR="00D579F0" w:rsidRPr="002123C2" w:rsidRDefault="00D579F0">
      <w:pPr>
        <w:spacing w:after="79" w:line="1" w:lineRule="exact"/>
        <w:rPr>
          <w:rFonts w:ascii="Times New Roman" w:hAnsi="Times New Roman" w:cs="Times New Roman"/>
        </w:rPr>
      </w:pPr>
    </w:p>
    <w:p w14:paraId="776CE076" w14:textId="77777777" w:rsidR="00D579F0" w:rsidRPr="002123C2" w:rsidRDefault="00D579F0">
      <w:pPr>
        <w:spacing w:line="1" w:lineRule="exact"/>
        <w:rPr>
          <w:rFonts w:ascii="Times New Roman" w:hAnsi="Times New Roman" w:cs="Times New Roman"/>
        </w:rPr>
      </w:pPr>
    </w:p>
    <w:p w14:paraId="26EC0854" w14:textId="77777777" w:rsidR="00D579F0" w:rsidRPr="002123C2" w:rsidRDefault="00DA69BD">
      <w:pPr>
        <w:pStyle w:val="Tablecaption0"/>
        <w:shd w:val="clear" w:color="auto" w:fill="auto"/>
        <w:ind w:left="235"/>
      </w:pPr>
      <w:r w:rsidRPr="002123C2">
        <w:rPr>
          <w:b/>
          <w:bCs/>
          <w:lang w:val="en-US" w:eastAsia="en-US" w:bidi="en-US"/>
        </w:rPr>
        <w:t xml:space="preserve">2. </w:t>
      </w:r>
      <w:r w:rsidRPr="002123C2">
        <w:rPr>
          <w:b/>
          <w:bCs/>
        </w:rPr>
        <w:t>Đánh giá cuộc thảo luận</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02"/>
        <w:gridCol w:w="979"/>
        <w:gridCol w:w="1008"/>
      </w:tblGrid>
      <w:tr w:rsidR="00D579F0" w:rsidRPr="002123C2" w14:paraId="2B1D7376" w14:textId="77777777">
        <w:trPr>
          <w:trHeight w:hRule="exact" w:val="715"/>
          <w:jc w:val="center"/>
        </w:trPr>
        <w:tc>
          <w:tcPr>
            <w:tcW w:w="6802" w:type="dxa"/>
            <w:tcBorders>
              <w:top w:val="single" w:sz="4" w:space="0" w:color="auto"/>
              <w:left w:val="single" w:sz="4" w:space="0" w:color="auto"/>
            </w:tcBorders>
            <w:shd w:val="clear" w:color="auto" w:fill="D2E8C1"/>
            <w:vAlign w:val="center"/>
          </w:tcPr>
          <w:p w14:paraId="480842ED" w14:textId="77777777" w:rsidR="00D579F0" w:rsidRPr="002123C2" w:rsidRDefault="00DA69BD">
            <w:pPr>
              <w:pStyle w:val="Other0"/>
              <w:shd w:val="clear" w:color="auto" w:fill="auto"/>
              <w:spacing w:line="240" w:lineRule="auto"/>
              <w:jc w:val="center"/>
            </w:pPr>
            <w:r w:rsidRPr="002123C2">
              <w:rPr>
                <w:b/>
                <w:bCs/>
              </w:rPr>
              <w:t>Đánh giá nội dung cuộc thảo luận</w:t>
            </w:r>
          </w:p>
        </w:tc>
        <w:tc>
          <w:tcPr>
            <w:tcW w:w="979" w:type="dxa"/>
            <w:tcBorders>
              <w:top w:val="single" w:sz="4" w:space="0" w:color="auto"/>
              <w:left w:val="single" w:sz="4" w:space="0" w:color="auto"/>
            </w:tcBorders>
            <w:shd w:val="clear" w:color="auto" w:fill="D2E8C1"/>
            <w:vAlign w:val="center"/>
          </w:tcPr>
          <w:p w14:paraId="7FFC51B7" w14:textId="77777777" w:rsidR="00D579F0" w:rsidRPr="002123C2" w:rsidRDefault="00DA69BD">
            <w:pPr>
              <w:pStyle w:val="Other0"/>
              <w:shd w:val="clear" w:color="auto" w:fill="auto"/>
              <w:spacing w:line="240" w:lineRule="auto"/>
              <w:jc w:val="center"/>
            </w:pPr>
            <w:r w:rsidRPr="002123C2">
              <w:rPr>
                <w:b/>
                <w:bCs/>
              </w:rPr>
              <w:t>Đạt</w:t>
            </w:r>
          </w:p>
        </w:tc>
        <w:tc>
          <w:tcPr>
            <w:tcW w:w="1008" w:type="dxa"/>
            <w:tcBorders>
              <w:top w:val="single" w:sz="4" w:space="0" w:color="auto"/>
              <w:left w:val="single" w:sz="4" w:space="0" w:color="auto"/>
              <w:right w:val="single" w:sz="4" w:space="0" w:color="auto"/>
            </w:tcBorders>
            <w:shd w:val="clear" w:color="auto" w:fill="D2E8C1"/>
            <w:vAlign w:val="bottom"/>
          </w:tcPr>
          <w:p w14:paraId="0DD7CE99" w14:textId="77777777" w:rsidR="00D579F0" w:rsidRPr="002123C2" w:rsidRDefault="00DA69BD">
            <w:pPr>
              <w:pStyle w:val="Other0"/>
              <w:shd w:val="clear" w:color="auto" w:fill="auto"/>
              <w:spacing w:line="264" w:lineRule="auto"/>
              <w:jc w:val="center"/>
            </w:pPr>
            <w:r w:rsidRPr="002123C2">
              <w:rPr>
                <w:b/>
                <w:bCs/>
              </w:rPr>
              <w:t>Chưa đạt</w:t>
            </w:r>
          </w:p>
        </w:tc>
      </w:tr>
      <w:tr w:rsidR="00D579F0" w:rsidRPr="002123C2" w14:paraId="4181293B"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23E35255" w14:textId="77777777" w:rsidR="00D579F0" w:rsidRPr="002123C2" w:rsidRDefault="00DA69BD">
            <w:pPr>
              <w:pStyle w:val="Other0"/>
              <w:shd w:val="clear" w:color="auto" w:fill="auto"/>
              <w:spacing w:line="240" w:lineRule="auto"/>
            </w:pPr>
            <w:r w:rsidRPr="002123C2">
              <w:t>Thảo luận đúng chủ đề</w:t>
            </w:r>
          </w:p>
        </w:tc>
        <w:tc>
          <w:tcPr>
            <w:tcW w:w="979" w:type="dxa"/>
            <w:tcBorders>
              <w:top w:val="single" w:sz="4" w:space="0" w:color="auto"/>
              <w:left w:val="single" w:sz="4" w:space="0" w:color="auto"/>
            </w:tcBorders>
            <w:shd w:val="clear" w:color="auto" w:fill="FFFFFF"/>
          </w:tcPr>
          <w:p w14:paraId="62DA3FE6"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69D23D28" w14:textId="77777777" w:rsidR="00D579F0" w:rsidRPr="002123C2" w:rsidRDefault="00D579F0">
            <w:pPr>
              <w:rPr>
                <w:rFonts w:ascii="Times New Roman" w:hAnsi="Times New Roman" w:cs="Times New Roman"/>
                <w:sz w:val="10"/>
                <w:szCs w:val="10"/>
              </w:rPr>
            </w:pPr>
          </w:p>
        </w:tc>
      </w:tr>
      <w:tr w:rsidR="00D579F0" w:rsidRPr="002123C2" w14:paraId="0BD33691"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1317A663" w14:textId="77777777" w:rsidR="00D579F0" w:rsidRPr="002123C2" w:rsidRDefault="00DA69BD">
            <w:pPr>
              <w:pStyle w:val="Other0"/>
              <w:shd w:val="clear" w:color="auto" w:fill="auto"/>
              <w:spacing w:line="240" w:lineRule="auto"/>
            </w:pPr>
            <w:r w:rsidRPr="002123C2">
              <w:t>Các ý kiến thảo luận tập trung, không tản mạn.</w:t>
            </w:r>
          </w:p>
        </w:tc>
        <w:tc>
          <w:tcPr>
            <w:tcW w:w="979" w:type="dxa"/>
            <w:tcBorders>
              <w:top w:val="single" w:sz="4" w:space="0" w:color="auto"/>
              <w:left w:val="single" w:sz="4" w:space="0" w:color="auto"/>
            </w:tcBorders>
            <w:shd w:val="clear" w:color="auto" w:fill="FFFFFF"/>
          </w:tcPr>
          <w:p w14:paraId="0D56D14D"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56A82654" w14:textId="77777777" w:rsidR="00D579F0" w:rsidRPr="002123C2" w:rsidRDefault="00D579F0">
            <w:pPr>
              <w:rPr>
                <w:rFonts w:ascii="Times New Roman" w:hAnsi="Times New Roman" w:cs="Times New Roman"/>
                <w:sz w:val="10"/>
                <w:szCs w:val="10"/>
              </w:rPr>
            </w:pPr>
          </w:p>
        </w:tc>
      </w:tr>
      <w:tr w:rsidR="00D579F0" w:rsidRPr="002123C2" w14:paraId="1569559E"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40E1082E" w14:textId="77777777" w:rsidR="00D579F0" w:rsidRPr="002123C2" w:rsidRDefault="00DA69BD">
            <w:pPr>
              <w:pStyle w:val="Other0"/>
              <w:shd w:val="clear" w:color="auto" w:fill="auto"/>
              <w:spacing w:line="240" w:lineRule="auto"/>
            </w:pPr>
            <w:r w:rsidRPr="002123C2">
              <w:t>Tìm ra được phương pháp, cách thức học tập môn Ngữ văn hiệu quả.</w:t>
            </w:r>
          </w:p>
        </w:tc>
        <w:tc>
          <w:tcPr>
            <w:tcW w:w="979" w:type="dxa"/>
            <w:tcBorders>
              <w:top w:val="single" w:sz="4" w:space="0" w:color="auto"/>
              <w:left w:val="single" w:sz="4" w:space="0" w:color="auto"/>
            </w:tcBorders>
            <w:shd w:val="clear" w:color="auto" w:fill="FFFFFF"/>
          </w:tcPr>
          <w:p w14:paraId="1403ACB2"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6C04F64A" w14:textId="77777777" w:rsidR="00D579F0" w:rsidRPr="002123C2" w:rsidRDefault="00D579F0">
            <w:pPr>
              <w:rPr>
                <w:rFonts w:ascii="Times New Roman" w:hAnsi="Times New Roman" w:cs="Times New Roman"/>
                <w:sz w:val="10"/>
                <w:szCs w:val="10"/>
              </w:rPr>
            </w:pPr>
          </w:p>
        </w:tc>
      </w:tr>
      <w:tr w:rsidR="00D579F0" w:rsidRPr="002123C2" w14:paraId="6AB3B8E2" w14:textId="77777777">
        <w:trPr>
          <w:trHeight w:hRule="exact" w:val="408"/>
          <w:jc w:val="center"/>
        </w:trPr>
        <w:tc>
          <w:tcPr>
            <w:tcW w:w="6802" w:type="dxa"/>
            <w:tcBorders>
              <w:top w:val="single" w:sz="4" w:space="0" w:color="auto"/>
              <w:left w:val="single" w:sz="4" w:space="0" w:color="auto"/>
            </w:tcBorders>
            <w:shd w:val="clear" w:color="auto" w:fill="D2E8C1"/>
            <w:vAlign w:val="bottom"/>
          </w:tcPr>
          <w:p w14:paraId="0506550F" w14:textId="77777777" w:rsidR="00D579F0" w:rsidRPr="002123C2" w:rsidRDefault="00DA69BD">
            <w:pPr>
              <w:pStyle w:val="Other0"/>
              <w:shd w:val="clear" w:color="auto" w:fill="auto"/>
              <w:spacing w:line="240" w:lineRule="auto"/>
              <w:jc w:val="center"/>
            </w:pPr>
            <w:r w:rsidRPr="002123C2">
              <w:rPr>
                <w:b/>
                <w:bCs/>
              </w:rPr>
              <w:t>Đánh giá cách tổ chức, điều hành cuộc thảo luận</w:t>
            </w:r>
          </w:p>
        </w:tc>
        <w:tc>
          <w:tcPr>
            <w:tcW w:w="979" w:type="dxa"/>
            <w:tcBorders>
              <w:top w:val="single" w:sz="4" w:space="0" w:color="auto"/>
              <w:left w:val="single" w:sz="4" w:space="0" w:color="auto"/>
            </w:tcBorders>
            <w:shd w:val="clear" w:color="auto" w:fill="D2E8C1"/>
          </w:tcPr>
          <w:p w14:paraId="5EF9DEF0"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D2E8C1"/>
          </w:tcPr>
          <w:p w14:paraId="32EA89C2" w14:textId="77777777" w:rsidR="00D579F0" w:rsidRPr="002123C2" w:rsidRDefault="00D579F0">
            <w:pPr>
              <w:rPr>
                <w:rFonts w:ascii="Times New Roman" w:hAnsi="Times New Roman" w:cs="Times New Roman"/>
                <w:sz w:val="10"/>
                <w:szCs w:val="10"/>
              </w:rPr>
            </w:pPr>
          </w:p>
        </w:tc>
      </w:tr>
      <w:tr w:rsidR="00D579F0" w:rsidRPr="002123C2" w14:paraId="1174A119" w14:textId="77777777">
        <w:trPr>
          <w:trHeight w:hRule="exact" w:val="413"/>
          <w:jc w:val="center"/>
        </w:trPr>
        <w:tc>
          <w:tcPr>
            <w:tcW w:w="6802" w:type="dxa"/>
            <w:tcBorders>
              <w:top w:val="single" w:sz="4" w:space="0" w:color="auto"/>
              <w:left w:val="single" w:sz="4" w:space="0" w:color="auto"/>
            </w:tcBorders>
            <w:shd w:val="clear" w:color="auto" w:fill="FFFFFF"/>
            <w:vAlign w:val="bottom"/>
          </w:tcPr>
          <w:p w14:paraId="0BC8950A" w14:textId="77777777" w:rsidR="00D579F0" w:rsidRPr="002123C2" w:rsidRDefault="00DA69BD">
            <w:pPr>
              <w:pStyle w:val="Other0"/>
              <w:shd w:val="clear" w:color="auto" w:fill="auto"/>
              <w:spacing w:line="240" w:lineRule="auto"/>
            </w:pPr>
            <w:r w:rsidRPr="002123C2">
              <w:t>Xây dựng được tinh thần dân chủ, tôn trọng ý kiến khác biệt.</w:t>
            </w:r>
          </w:p>
        </w:tc>
        <w:tc>
          <w:tcPr>
            <w:tcW w:w="979" w:type="dxa"/>
            <w:tcBorders>
              <w:top w:val="single" w:sz="4" w:space="0" w:color="auto"/>
              <w:left w:val="single" w:sz="4" w:space="0" w:color="auto"/>
            </w:tcBorders>
            <w:shd w:val="clear" w:color="auto" w:fill="FFFFFF"/>
          </w:tcPr>
          <w:p w14:paraId="290A596E"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0D159EAA" w14:textId="77777777" w:rsidR="00D579F0" w:rsidRPr="002123C2" w:rsidRDefault="00D579F0">
            <w:pPr>
              <w:rPr>
                <w:rFonts w:ascii="Times New Roman" w:hAnsi="Times New Roman" w:cs="Times New Roman"/>
                <w:sz w:val="10"/>
                <w:szCs w:val="10"/>
              </w:rPr>
            </w:pPr>
          </w:p>
        </w:tc>
      </w:tr>
      <w:tr w:rsidR="00D579F0" w:rsidRPr="002123C2" w14:paraId="377949F2"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4254FE8B" w14:textId="77777777" w:rsidR="00D579F0" w:rsidRPr="002123C2" w:rsidRDefault="00DA69BD">
            <w:pPr>
              <w:pStyle w:val="Other0"/>
              <w:shd w:val="clear" w:color="auto" w:fill="auto"/>
              <w:spacing w:line="240" w:lineRule="auto"/>
            </w:pPr>
            <w:r w:rsidRPr="002123C2">
              <w:t>Những người tham gia thảo luận thực hiện đúng vai trò của mình.</w:t>
            </w:r>
          </w:p>
        </w:tc>
        <w:tc>
          <w:tcPr>
            <w:tcW w:w="979" w:type="dxa"/>
            <w:tcBorders>
              <w:top w:val="single" w:sz="4" w:space="0" w:color="auto"/>
              <w:left w:val="single" w:sz="4" w:space="0" w:color="auto"/>
            </w:tcBorders>
            <w:shd w:val="clear" w:color="auto" w:fill="FFFFFF"/>
          </w:tcPr>
          <w:p w14:paraId="51B5F8C1"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4D14F149" w14:textId="77777777" w:rsidR="00D579F0" w:rsidRPr="002123C2" w:rsidRDefault="00D579F0">
            <w:pPr>
              <w:rPr>
                <w:rFonts w:ascii="Times New Roman" w:hAnsi="Times New Roman" w:cs="Times New Roman"/>
                <w:sz w:val="10"/>
                <w:szCs w:val="10"/>
              </w:rPr>
            </w:pPr>
          </w:p>
        </w:tc>
      </w:tr>
      <w:tr w:rsidR="00D579F0" w:rsidRPr="002123C2" w14:paraId="53940DC2"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4316AD3E" w14:textId="77777777" w:rsidR="00D579F0" w:rsidRPr="002123C2" w:rsidRDefault="00DA69BD">
            <w:pPr>
              <w:pStyle w:val="Other0"/>
              <w:shd w:val="clear" w:color="auto" w:fill="auto"/>
              <w:spacing w:line="240" w:lineRule="auto"/>
            </w:pPr>
            <w:r w:rsidRPr="002123C2">
              <w:t>Thực hiện đúng tiến trình buổi thảo luận.</w:t>
            </w:r>
          </w:p>
        </w:tc>
        <w:tc>
          <w:tcPr>
            <w:tcW w:w="979" w:type="dxa"/>
            <w:tcBorders>
              <w:top w:val="single" w:sz="4" w:space="0" w:color="auto"/>
              <w:left w:val="single" w:sz="4" w:space="0" w:color="auto"/>
            </w:tcBorders>
            <w:shd w:val="clear" w:color="auto" w:fill="FFFFFF"/>
          </w:tcPr>
          <w:p w14:paraId="580105AE"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3A43BC1A" w14:textId="77777777" w:rsidR="00D579F0" w:rsidRPr="002123C2" w:rsidRDefault="00D579F0">
            <w:pPr>
              <w:rPr>
                <w:rFonts w:ascii="Times New Roman" w:hAnsi="Times New Roman" w:cs="Times New Roman"/>
                <w:sz w:val="10"/>
                <w:szCs w:val="10"/>
              </w:rPr>
            </w:pPr>
          </w:p>
        </w:tc>
      </w:tr>
      <w:tr w:rsidR="00D579F0" w:rsidRPr="002123C2" w14:paraId="2D1D6737" w14:textId="77777777">
        <w:trPr>
          <w:trHeight w:hRule="exact" w:val="739"/>
          <w:jc w:val="center"/>
        </w:trPr>
        <w:tc>
          <w:tcPr>
            <w:tcW w:w="6802" w:type="dxa"/>
            <w:tcBorders>
              <w:top w:val="single" w:sz="4" w:space="0" w:color="auto"/>
              <w:left w:val="single" w:sz="4" w:space="0" w:color="auto"/>
            </w:tcBorders>
            <w:shd w:val="clear" w:color="auto" w:fill="D2E8C1"/>
          </w:tcPr>
          <w:p w14:paraId="71E09CEC" w14:textId="77777777" w:rsidR="00D579F0" w:rsidRPr="002123C2" w:rsidRDefault="00DA69BD">
            <w:pPr>
              <w:pStyle w:val="Other0"/>
              <w:shd w:val="clear" w:color="auto" w:fill="auto"/>
              <w:spacing w:line="283" w:lineRule="auto"/>
              <w:jc w:val="center"/>
            </w:pPr>
            <w:r w:rsidRPr="002123C2">
              <w:rPr>
                <w:b/>
                <w:bCs/>
              </w:rPr>
              <w:t>Đánh giá cách sử dụng ngôn ngữ, các phương tiện hỗ trợ khi thảo luận</w:t>
            </w:r>
          </w:p>
        </w:tc>
        <w:tc>
          <w:tcPr>
            <w:tcW w:w="979" w:type="dxa"/>
            <w:tcBorders>
              <w:top w:val="single" w:sz="4" w:space="0" w:color="auto"/>
              <w:left w:val="single" w:sz="4" w:space="0" w:color="auto"/>
            </w:tcBorders>
            <w:shd w:val="clear" w:color="auto" w:fill="D2E8C1"/>
          </w:tcPr>
          <w:p w14:paraId="50F0F495"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D2E8C1"/>
          </w:tcPr>
          <w:p w14:paraId="46E3D2DE" w14:textId="77777777" w:rsidR="00D579F0" w:rsidRPr="002123C2" w:rsidRDefault="00D579F0">
            <w:pPr>
              <w:rPr>
                <w:rFonts w:ascii="Times New Roman" w:hAnsi="Times New Roman" w:cs="Times New Roman"/>
                <w:sz w:val="10"/>
                <w:szCs w:val="10"/>
              </w:rPr>
            </w:pPr>
          </w:p>
        </w:tc>
      </w:tr>
      <w:tr w:rsidR="00D579F0" w:rsidRPr="002123C2" w14:paraId="5FD29A79"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5C0D7747" w14:textId="77777777" w:rsidR="00D579F0" w:rsidRPr="002123C2" w:rsidRDefault="00DA69BD">
            <w:pPr>
              <w:pStyle w:val="Other0"/>
              <w:shd w:val="clear" w:color="auto" w:fill="auto"/>
              <w:spacing w:line="240" w:lineRule="auto"/>
            </w:pPr>
            <w:r w:rsidRPr="002123C2">
              <w:t>Sử dụng ngôn ngữ nói</w:t>
            </w:r>
          </w:p>
        </w:tc>
        <w:tc>
          <w:tcPr>
            <w:tcW w:w="979" w:type="dxa"/>
            <w:tcBorders>
              <w:top w:val="single" w:sz="4" w:space="0" w:color="auto"/>
              <w:left w:val="single" w:sz="4" w:space="0" w:color="auto"/>
            </w:tcBorders>
            <w:shd w:val="clear" w:color="auto" w:fill="FFFFFF"/>
          </w:tcPr>
          <w:p w14:paraId="0BA5D7E1"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74579A97" w14:textId="77777777" w:rsidR="00D579F0" w:rsidRPr="002123C2" w:rsidRDefault="00D579F0">
            <w:pPr>
              <w:rPr>
                <w:rFonts w:ascii="Times New Roman" w:hAnsi="Times New Roman" w:cs="Times New Roman"/>
                <w:sz w:val="10"/>
                <w:szCs w:val="10"/>
              </w:rPr>
            </w:pPr>
          </w:p>
        </w:tc>
      </w:tr>
      <w:tr w:rsidR="00D579F0" w:rsidRPr="002123C2" w14:paraId="7C9550E0" w14:textId="77777777">
        <w:trPr>
          <w:trHeight w:hRule="exact" w:val="408"/>
          <w:jc w:val="center"/>
        </w:trPr>
        <w:tc>
          <w:tcPr>
            <w:tcW w:w="6802" w:type="dxa"/>
            <w:tcBorders>
              <w:top w:val="single" w:sz="4" w:space="0" w:color="auto"/>
              <w:left w:val="single" w:sz="4" w:space="0" w:color="auto"/>
            </w:tcBorders>
            <w:shd w:val="clear" w:color="auto" w:fill="FFFFFF"/>
            <w:vAlign w:val="bottom"/>
          </w:tcPr>
          <w:p w14:paraId="2D7D0B78" w14:textId="77777777" w:rsidR="00D579F0" w:rsidRPr="002123C2" w:rsidRDefault="00DA69BD">
            <w:pPr>
              <w:pStyle w:val="Other0"/>
              <w:shd w:val="clear" w:color="auto" w:fill="auto"/>
              <w:spacing w:line="240" w:lineRule="auto"/>
            </w:pPr>
            <w:r w:rsidRPr="002123C2">
              <w:t>Sử dụng ngôn ngữ cơ thể</w:t>
            </w:r>
          </w:p>
        </w:tc>
        <w:tc>
          <w:tcPr>
            <w:tcW w:w="979" w:type="dxa"/>
            <w:tcBorders>
              <w:top w:val="single" w:sz="4" w:space="0" w:color="auto"/>
              <w:left w:val="single" w:sz="4" w:space="0" w:color="auto"/>
            </w:tcBorders>
            <w:shd w:val="clear" w:color="auto" w:fill="FFFFFF"/>
          </w:tcPr>
          <w:p w14:paraId="312DC992"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right w:val="single" w:sz="4" w:space="0" w:color="auto"/>
            </w:tcBorders>
            <w:shd w:val="clear" w:color="auto" w:fill="FFFFFF"/>
          </w:tcPr>
          <w:p w14:paraId="449AAAC0" w14:textId="77777777" w:rsidR="00D579F0" w:rsidRPr="002123C2" w:rsidRDefault="00D579F0">
            <w:pPr>
              <w:rPr>
                <w:rFonts w:ascii="Times New Roman" w:hAnsi="Times New Roman" w:cs="Times New Roman"/>
                <w:sz w:val="10"/>
                <w:szCs w:val="10"/>
              </w:rPr>
            </w:pPr>
          </w:p>
        </w:tc>
      </w:tr>
      <w:tr w:rsidR="00D579F0" w:rsidRPr="002123C2" w14:paraId="3F178A95" w14:textId="77777777">
        <w:trPr>
          <w:trHeight w:hRule="exact" w:val="418"/>
          <w:jc w:val="center"/>
        </w:trPr>
        <w:tc>
          <w:tcPr>
            <w:tcW w:w="6802" w:type="dxa"/>
            <w:tcBorders>
              <w:top w:val="single" w:sz="4" w:space="0" w:color="auto"/>
              <w:left w:val="single" w:sz="4" w:space="0" w:color="auto"/>
              <w:bottom w:val="single" w:sz="4" w:space="0" w:color="auto"/>
            </w:tcBorders>
            <w:shd w:val="clear" w:color="auto" w:fill="FFFFFF"/>
            <w:vAlign w:val="bottom"/>
          </w:tcPr>
          <w:p w14:paraId="074CAC5F" w14:textId="77777777" w:rsidR="00D579F0" w:rsidRPr="002123C2" w:rsidRDefault="00DA69BD">
            <w:pPr>
              <w:pStyle w:val="Other0"/>
              <w:shd w:val="clear" w:color="auto" w:fill="auto"/>
              <w:spacing w:line="240" w:lineRule="auto"/>
            </w:pPr>
            <w:r w:rsidRPr="002123C2">
              <w:t>Sử dụng các phương tiện hỗ trợ</w:t>
            </w:r>
          </w:p>
        </w:tc>
        <w:tc>
          <w:tcPr>
            <w:tcW w:w="979" w:type="dxa"/>
            <w:tcBorders>
              <w:top w:val="single" w:sz="4" w:space="0" w:color="auto"/>
              <w:left w:val="single" w:sz="4" w:space="0" w:color="auto"/>
              <w:bottom w:val="single" w:sz="4" w:space="0" w:color="auto"/>
            </w:tcBorders>
            <w:shd w:val="clear" w:color="auto" w:fill="FFFFFF"/>
          </w:tcPr>
          <w:p w14:paraId="237D69E4" w14:textId="77777777" w:rsidR="00D579F0" w:rsidRPr="002123C2" w:rsidRDefault="00D579F0">
            <w:pPr>
              <w:rPr>
                <w:rFonts w:ascii="Times New Roman" w:hAnsi="Times New Roman" w:cs="Times New Roman"/>
                <w:sz w:val="10"/>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14:paraId="1D541E35" w14:textId="77777777" w:rsidR="00D579F0" w:rsidRPr="002123C2" w:rsidRDefault="00D579F0">
            <w:pPr>
              <w:rPr>
                <w:rFonts w:ascii="Times New Roman" w:hAnsi="Times New Roman" w:cs="Times New Roman"/>
                <w:sz w:val="10"/>
                <w:szCs w:val="10"/>
              </w:rPr>
            </w:pPr>
          </w:p>
        </w:tc>
      </w:tr>
    </w:tbl>
    <w:p w14:paraId="052C39DE" w14:textId="77777777" w:rsidR="00D579F0" w:rsidRPr="002123C2" w:rsidRDefault="00DA69BD">
      <w:pPr>
        <w:pStyle w:val="Heading20"/>
        <w:keepNext/>
        <w:keepLines/>
        <w:shd w:val="clear" w:color="auto" w:fill="auto"/>
        <w:rPr>
          <w:rFonts w:ascii="Times New Roman" w:hAnsi="Times New Roman" w:cs="Times New Roman"/>
        </w:rPr>
      </w:pPr>
      <w:bookmarkStart w:id="919" w:name="bookmark920"/>
      <w:bookmarkStart w:id="920" w:name="bookmark921"/>
      <w:r w:rsidRPr="002123C2">
        <w:rPr>
          <w:rFonts w:ascii="Times New Roman" w:hAnsi="Times New Roman" w:cs="Times New Roman"/>
        </w:rPr>
        <w:lastRenderedPageBreak/>
        <w:t xml:space="preserve">BÀI </w:t>
      </w:r>
      <w:r w:rsidRPr="002123C2">
        <w:rPr>
          <w:rFonts w:ascii="Times New Roman" w:hAnsi="Times New Roman" w:cs="Times New Roman"/>
          <w:lang w:val="en-US" w:eastAsia="en-US" w:bidi="en-US"/>
        </w:rPr>
        <w:t xml:space="preserve">5. </w:t>
      </w:r>
      <w:r w:rsidRPr="002123C2">
        <w:rPr>
          <w:rFonts w:ascii="Times New Roman" w:hAnsi="Times New Roman" w:cs="Times New Roman"/>
        </w:rPr>
        <w:t>ĐỐI DIỆN VỚI NỖI ĐAU</w:t>
      </w:r>
      <w:bookmarkEnd w:id="919"/>
      <w:bookmarkEnd w:id="920"/>
    </w:p>
    <w:p w14:paraId="0CB4B4EC" w14:textId="77777777" w:rsidR="00D579F0" w:rsidRPr="002123C2" w:rsidRDefault="00DA69BD">
      <w:pPr>
        <w:pStyle w:val="BodyText"/>
        <w:shd w:val="clear" w:color="auto" w:fill="auto"/>
        <w:spacing w:after="560" w:line="276" w:lineRule="auto"/>
        <w:jc w:val="center"/>
      </w:pPr>
      <w:r w:rsidRPr="002123C2">
        <w:rPr>
          <w:b/>
          <w:bCs/>
          <w:i/>
          <w:iCs/>
        </w:rPr>
        <w:t xml:space="preserve">(Đọc và Thực hành tiếng Việt: </w:t>
      </w:r>
      <w:r w:rsidRPr="002123C2">
        <w:rPr>
          <w:b/>
          <w:bCs/>
          <w:i/>
          <w:iCs/>
          <w:lang w:val="en-US" w:eastAsia="en-US" w:bidi="en-US"/>
        </w:rPr>
        <w:t xml:space="preserve">8 </w:t>
      </w:r>
      <w:r w:rsidRPr="002123C2">
        <w:rPr>
          <w:b/>
          <w:bCs/>
          <w:i/>
          <w:iCs/>
        </w:rPr>
        <w:t xml:space="preserve">tiết; Viết: </w:t>
      </w:r>
      <w:r w:rsidRPr="002123C2">
        <w:rPr>
          <w:b/>
          <w:bCs/>
          <w:i/>
          <w:iCs/>
          <w:lang w:val="en-US" w:eastAsia="en-US" w:bidi="en-US"/>
        </w:rPr>
        <w:t xml:space="preserve">3 </w:t>
      </w:r>
      <w:r w:rsidRPr="002123C2">
        <w:rPr>
          <w:b/>
          <w:bCs/>
          <w:i/>
          <w:iCs/>
        </w:rPr>
        <w:t xml:space="preserve">tiết; Nói và </w:t>
      </w:r>
      <w:r w:rsidRPr="002123C2">
        <w:rPr>
          <w:b/>
          <w:bCs/>
          <w:i/>
          <w:iCs/>
          <w:lang w:val="en-US" w:eastAsia="en-US" w:bidi="en-US"/>
        </w:rPr>
        <w:t xml:space="preserve">nghe: 1 </w:t>
      </w:r>
      <w:r w:rsidRPr="002123C2">
        <w:rPr>
          <w:b/>
          <w:bCs/>
          <w:i/>
          <w:iCs/>
        </w:rPr>
        <w:t>tiết)</w:t>
      </w:r>
    </w:p>
    <w:p w14:paraId="0B8D68DA" w14:textId="77777777" w:rsidR="00D579F0" w:rsidRPr="002123C2" w:rsidRDefault="00DA69BD">
      <w:pPr>
        <w:pStyle w:val="Heading30"/>
        <w:keepNext/>
        <w:keepLines/>
        <w:numPr>
          <w:ilvl w:val="0"/>
          <w:numId w:val="575"/>
        </w:numPr>
        <w:shd w:val="clear" w:color="auto" w:fill="auto"/>
        <w:tabs>
          <w:tab w:val="left" w:pos="491"/>
        </w:tabs>
        <w:ind w:firstLine="0"/>
        <w:jc w:val="both"/>
        <w:rPr>
          <w:rFonts w:ascii="Times New Roman" w:hAnsi="Times New Roman" w:cs="Times New Roman"/>
        </w:rPr>
      </w:pPr>
      <w:bookmarkStart w:id="921" w:name="bookmark922"/>
      <w:bookmarkStart w:id="922" w:name="bookmark923"/>
      <w:r w:rsidRPr="002123C2">
        <w:rPr>
          <w:rFonts w:ascii="Times New Roman" w:hAnsi="Times New Roman" w:cs="Times New Roman"/>
          <w:color w:val="007F52"/>
        </w:rPr>
        <w:t>MỤC TIÊU</w:t>
      </w:r>
      <w:bookmarkEnd w:id="921"/>
      <w:bookmarkEnd w:id="922"/>
    </w:p>
    <w:p w14:paraId="4AFC1FA1" w14:textId="77777777" w:rsidR="00D579F0" w:rsidRPr="002123C2" w:rsidRDefault="00DA69BD">
      <w:pPr>
        <w:pStyle w:val="BodyText"/>
        <w:shd w:val="clear" w:color="auto" w:fill="auto"/>
        <w:spacing w:after="140" w:line="276" w:lineRule="auto"/>
        <w:ind w:firstLine="300"/>
        <w:jc w:val="both"/>
      </w:pPr>
      <w:r w:rsidRPr="002123C2">
        <w:t xml:space="preserve">Bài học góp phần phát triển các năng lực và phẩm chất </w:t>
      </w:r>
      <w:r w:rsidRPr="002123C2">
        <w:rPr>
          <w:lang w:val="en-US" w:eastAsia="en-US" w:bidi="en-US"/>
        </w:rPr>
        <w:t>sau cho HS:</w:t>
      </w:r>
    </w:p>
    <w:p w14:paraId="45563250" w14:textId="77777777" w:rsidR="00D579F0" w:rsidRPr="002123C2" w:rsidRDefault="00DA69BD">
      <w:pPr>
        <w:pStyle w:val="Heading30"/>
        <w:keepNext/>
        <w:keepLines/>
        <w:numPr>
          <w:ilvl w:val="0"/>
          <w:numId w:val="576"/>
        </w:numPr>
        <w:shd w:val="clear" w:color="auto" w:fill="auto"/>
        <w:tabs>
          <w:tab w:val="left" w:pos="344"/>
        </w:tabs>
        <w:spacing w:line="305" w:lineRule="auto"/>
        <w:ind w:firstLine="0"/>
        <w:jc w:val="both"/>
        <w:rPr>
          <w:rFonts w:ascii="Times New Roman" w:hAnsi="Times New Roman" w:cs="Times New Roman"/>
        </w:rPr>
      </w:pPr>
      <w:bookmarkStart w:id="923" w:name="bookmark924"/>
      <w:bookmarkStart w:id="924" w:name="bookmark925"/>
      <w:r w:rsidRPr="002123C2">
        <w:rPr>
          <w:rFonts w:ascii="Times New Roman" w:hAnsi="Times New Roman" w:cs="Times New Roman"/>
          <w:color w:val="00AE4C"/>
        </w:rPr>
        <w:t>VỀ NĂNG LỰC</w:t>
      </w:r>
      <w:bookmarkEnd w:id="923"/>
      <w:bookmarkEnd w:id="924"/>
    </w:p>
    <w:p w14:paraId="16D50434" w14:textId="77777777" w:rsidR="00D579F0" w:rsidRPr="002123C2" w:rsidRDefault="00DA69BD">
      <w:pPr>
        <w:pStyle w:val="BodyText"/>
        <w:shd w:val="clear" w:color="auto" w:fill="auto"/>
        <w:spacing w:after="80" w:line="276" w:lineRule="auto"/>
        <w:ind w:firstLine="300"/>
        <w:jc w:val="both"/>
      </w:pPr>
      <w:r w:rsidRPr="002123C2">
        <w:rPr>
          <w:b/>
          <w:bCs/>
          <w:i/>
          <w:iCs/>
          <w:lang w:val="en-US" w:eastAsia="en-US" w:bidi="en-US"/>
        </w:rPr>
        <w:t xml:space="preserve">1. </w:t>
      </w:r>
      <w:r w:rsidRPr="002123C2">
        <w:rPr>
          <w:b/>
          <w:bCs/>
          <w:i/>
          <w:iCs/>
        </w:rPr>
        <w:t>Năng lực đặc thù</w:t>
      </w:r>
      <w:r w:rsidRPr="002123C2">
        <w:t xml:space="preserve"> (năng lực ngôn ngữ và năng lực văn học)</w:t>
      </w:r>
    </w:p>
    <w:p w14:paraId="050EE9E7" w14:textId="77777777" w:rsidR="00D579F0" w:rsidRPr="002123C2" w:rsidRDefault="00DA69BD">
      <w:pPr>
        <w:pStyle w:val="BodyText"/>
        <w:numPr>
          <w:ilvl w:val="0"/>
          <w:numId w:val="577"/>
        </w:numPr>
        <w:shd w:val="clear" w:color="auto" w:fill="auto"/>
        <w:tabs>
          <w:tab w:val="left" w:pos="615"/>
        </w:tabs>
        <w:spacing w:after="80" w:line="283" w:lineRule="auto"/>
        <w:ind w:left="300"/>
        <w:jc w:val="both"/>
      </w:pPr>
      <w:r w:rsidRPr="002123C2">
        <w:t>Nhận biết và phân tích được một số yếu tố của bi kịch như: xung đột, hành động, cốt truyện, nhân vật, lời thoại.</w:t>
      </w:r>
    </w:p>
    <w:p w14:paraId="28300070" w14:textId="77777777" w:rsidR="00D579F0" w:rsidRPr="002123C2" w:rsidRDefault="00DA69BD">
      <w:pPr>
        <w:pStyle w:val="BodyText"/>
        <w:numPr>
          <w:ilvl w:val="0"/>
          <w:numId w:val="577"/>
        </w:numPr>
        <w:shd w:val="clear" w:color="auto" w:fill="auto"/>
        <w:tabs>
          <w:tab w:val="left" w:pos="610"/>
        </w:tabs>
        <w:spacing w:after="80" w:line="276" w:lineRule="auto"/>
        <w:ind w:left="300"/>
        <w:jc w:val="both"/>
      </w:pPr>
      <w:r w:rsidRPr="002123C2">
        <w:t>Nêu được những thay đổi trong suy nghĩ, tình cảm, lối sống và cách thưởng thức, đánh giá của cá nhân do VB đã học mang lại.</w:t>
      </w:r>
    </w:p>
    <w:p w14:paraId="548D8108" w14:textId="77777777" w:rsidR="00D579F0" w:rsidRPr="002123C2" w:rsidRDefault="00DA69BD">
      <w:pPr>
        <w:pStyle w:val="BodyText"/>
        <w:numPr>
          <w:ilvl w:val="0"/>
          <w:numId w:val="577"/>
        </w:numPr>
        <w:shd w:val="clear" w:color="auto" w:fill="auto"/>
        <w:tabs>
          <w:tab w:val="left" w:pos="610"/>
        </w:tabs>
        <w:spacing w:after="80" w:line="276" w:lineRule="auto"/>
        <w:ind w:left="300"/>
        <w:jc w:val="both"/>
      </w:pPr>
      <w:r w:rsidRPr="002123C2">
        <w:t>Nhận biết được đặc điểm của câu rút gọn, câu đặc biệt và hiểu được chức năng của các kiểu câu này để sử dụng một cách hiệu quả.</w:t>
      </w:r>
    </w:p>
    <w:p w14:paraId="539C0086" w14:textId="77777777" w:rsidR="00D579F0" w:rsidRPr="002123C2" w:rsidRDefault="00DA69BD">
      <w:pPr>
        <w:pStyle w:val="BodyText"/>
        <w:numPr>
          <w:ilvl w:val="0"/>
          <w:numId w:val="577"/>
        </w:numPr>
        <w:shd w:val="clear" w:color="auto" w:fill="auto"/>
        <w:tabs>
          <w:tab w:val="left" w:pos="610"/>
        </w:tabs>
        <w:spacing w:after="80" w:line="276" w:lineRule="auto"/>
        <w:ind w:left="300"/>
        <w:jc w:val="both"/>
      </w:pPr>
      <w:r w:rsidRPr="002123C2">
        <w:t>Viết được bài văn nghị luận phân tích một tác phẩm văn học: phân tích nội dung chủ đề, những nét đặc sắc về hình thức nghệ thuật của tác phẩm và hiệu quả thẩm mĩ của nó.</w:t>
      </w:r>
    </w:p>
    <w:p w14:paraId="22CCEEBF" w14:textId="77777777" w:rsidR="00D579F0" w:rsidRPr="002123C2" w:rsidRDefault="00DA69BD">
      <w:pPr>
        <w:pStyle w:val="BodyText"/>
        <w:numPr>
          <w:ilvl w:val="0"/>
          <w:numId w:val="577"/>
        </w:numPr>
        <w:shd w:val="clear" w:color="auto" w:fill="auto"/>
        <w:tabs>
          <w:tab w:val="left" w:pos="606"/>
        </w:tabs>
        <w:spacing w:after="80" w:line="276" w:lineRule="auto"/>
        <w:ind w:left="300"/>
        <w:jc w:val="both"/>
      </w:pPr>
      <w:r w:rsidRPr="002123C2">
        <w:t>Biết thảo luận về một vấn đề đáng quan tâm trong đời sống phù hợp với lứa tuổi.</w:t>
      </w:r>
    </w:p>
    <w:p w14:paraId="2AEFD59A" w14:textId="77777777" w:rsidR="00D579F0" w:rsidRPr="002123C2" w:rsidRDefault="00DA69BD">
      <w:pPr>
        <w:pStyle w:val="BodyText"/>
        <w:numPr>
          <w:ilvl w:val="0"/>
          <w:numId w:val="578"/>
        </w:numPr>
        <w:shd w:val="clear" w:color="auto" w:fill="auto"/>
        <w:tabs>
          <w:tab w:val="left" w:pos="687"/>
        </w:tabs>
        <w:spacing w:after="80" w:line="276" w:lineRule="auto"/>
        <w:ind w:left="300"/>
        <w:jc w:val="both"/>
      </w:pPr>
      <w:r w:rsidRPr="002123C2">
        <w:rPr>
          <w:b/>
          <w:bCs/>
          <w:i/>
          <w:iCs/>
        </w:rPr>
        <w:t>Năng lực chung</w:t>
      </w:r>
      <w:r w:rsidRPr="002123C2">
        <w:t xml:space="preserve"> (năng lực giao tiếp và hợp tác, năng lực giải quyết vấn đề và sáng tạo, năng lực tự chủ và tự học)</w:t>
      </w:r>
    </w:p>
    <w:p w14:paraId="4DE241F9" w14:textId="77777777" w:rsidR="00D579F0" w:rsidRPr="002123C2" w:rsidRDefault="00DA69BD">
      <w:pPr>
        <w:pStyle w:val="BodyText"/>
        <w:numPr>
          <w:ilvl w:val="0"/>
          <w:numId w:val="577"/>
        </w:numPr>
        <w:shd w:val="clear" w:color="auto" w:fill="auto"/>
        <w:tabs>
          <w:tab w:val="left" w:pos="615"/>
        </w:tabs>
        <w:spacing w:after="80" w:line="276" w:lineRule="auto"/>
        <w:ind w:left="300"/>
        <w:jc w:val="both"/>
      </w:pPr>
      <w:r w:rsidRPr="002123C2">
        <w:t>Biết lắng nghe và có phản hồi tích cực trong giao tiếp, thực hiện được các nhiệm vụ học tập theo nhóm.</w:t>
      </w:r>
    </w:p>
    <w:p w14:paraId="7C09BCCE" w14:textId="77777777" w:rsidR="00D579F0" w:rsidRPr="002123C2" w:rsidRDefault="00DA69BD">
      <w:pPr>
        <w:pStyle w:val="BodyText"/>
        <w:numPr>
          <w:ilvl w:val="0"/>
          <w:numId w:val="577"/>
        </w:numPr>
        <w:shd w:val="clear" w:color="auto" w:fill="auto"/>
        <w:tabs>
          <w:tab w:val="left" w:pos="615"/>
        </w:tabs>
        <w:spacing w:after="80" w:line="276" w:lineRule="auto"/>
        <w:ind w:left="300"/>
        <w:jc w:val="both"/>
      </w:pPr>
      <w:r w:rsidRPr="002123C2">
        <w:t>Xác định được và biết tìm hiểu các thông tin liên quan đến vấn đề; đề xuất được giải pháp giải quyết vấn đề.</w:t>
      </w:r>
    </w:p>
    <w:p w14:paraId="1C9D1264" w14:textId="77777777" w:rsidR="00D579F0" w:rsidRPr="002123C2" w:rsidRDefault="00DA69BD">
      <w:pPr>
        <w:pStyle w:val="BodyText"/>
        <w:numPr>
          <w:ilvl w:val="0"/>
          <w:numId w:val="577"/>
        </w:numPr>
        <w:shd w:val="clear" w:color="auto" w:fill="auto"/>
        <w:tabs>
          <w:tab w:val="left" w:pos="615"/>
        </w:tabs>
        <w:spacing w:after="140" w:line="276" w:lineRule="auto"/>
        <w:ind w:left="300"/>
        <w:jc w:val="both"/>
      </w:pPr>
      <w:r w:rsidRPr="002123C2">
        <w:t>Biết làm chủ tình cảm, cảm xúc để có hành vi phù hợp trong học tập và đời sống; bình tĩnh trước những thay đổi bất ngờ của hoàn cảnh.</w:t>
      </w:r>
    </w:p>
    <w:p w14:paraId="50D73B01" w14:textId="77777777" w:rsidR="00D579F0" w:rsidRPr="002123C2" w:rsidRDefault="00DA69BD">
      <w:pPr>
        <w:pStyle w:val="Heading30"/>
        <w:keepNext/>
        <w:keepLines/>
        <w:shd w:val="clear" w:color="auto" w:fill="auto"/>
        <w:spacing w:line="305" w:lineRule="auto"/>
        <w:ind w:firstLine="0"/>
        <w:jc w:val="both"/>
        <w:rPr>
          <w:rFonts w:ascii="Times New Roman" w:hAnsi="Times New Roman" w:cs="Times New Roman"/>
        </w:rPr>
      </w:pPr>
      <w:bookmarkStart w:id="925" w:name="bookmark926"/>
      <w:bookmarkStart w:id="926" w:name="bookmark927"/>
      <w:r w:rsidRPr="002123C2">
        <w:rPr>
          <w:rFonts w:ascii="Times New Roman" w:hAnsi="Times New Roman" w:cs="Times New Roman"/>
          <w:color w:val="00AE4C"/>
        </w:rPr>
        <w:t>II. VỀ PHẨM CHẤT</w:t>
      </w:r>
      <w:bookmarkEnd w:id="925"/>
      <w:bookmarkEnd w:id="926"/>
    </w:p>
    <w:p w14:paraId="6BFF6370" w14:textId="77777777" w:rsidR="00D579F0" w:rsidRPr="002123C2" w:rsidRDefault="00DA69BD">
      <w:pPr>
        <w:pStyle w:val="BodyText"/>
        <w:shd w:val="clear" w:color="auto" w:fill="auto"/>
        <w:spacing w:after="80" w:line="276" w:lineRule="auto"/>
        <w:ind w:left="300"/>
        <w:jc w:val="both"/>
      </w:pPr>
      <w:r w:rsidRPr="002123C2">
        <w:t>Coi trọng những giá trị nhân văn cao đẹp; lựa chọn hành động và cách ứng xử phù hợp để có được hạnh phúc chân chính.</w:t>
      </w:r>
      <w:r w:rsidRPr="002123C2">
        <w:br w:type="page"/>
      </w:r>
    </w:p>
    <w:p w14:paraId="3F96A3DE" w14:textId="77777777" w:rsidR="00D579F0" w:rsidRPr="002123C2" w:rsidRDefault="00DA69BD">
      <w:pPr>
        <w:pStyle w:val="Heading30"/>
        <w:keepNext/>
        <w:keepLines/>
        <w:numPr>
          <w:ilvl w:val="0"/>
          <w:numId w:val="575"/>
        </w:numPr>
        <w:shd w:val="clear" w:color="auto" w:fill="auto"/>
        <w:tabs>
          <w:tab w:val="left" w:pos="426"/>
        </w:tabs>
        <w:ind w:firstLine="0"/>
        <w:rPr>
          <w:rFonts w:ascii="Times New Roman" w:hAnsi="Times New Roman" w:cs="Times New Roman"/>
        </w:rPr>
      </w:pPr>
      <w:bookmarkStart w:id="927" w:name="bookmark928"/>
      <w:bookmarkStart w:id="928" w:name="bookmark929"/>
      <w:r w:rsidRPr="002123C2">
        <w:rPr>
          <w:rFonts w:ascii="Times New Roman" w:hAnsi="Times New Roman" w:cs="Times New Roman"/>
          <w:color w:val="007F52"/>
        </w:rPr>
        <w:lastRenderedPageBreak/>
        <w:t xml:space="preserve">PHƯƠNG PHÁP, PHƯƠNG TIỆN VÀ CHUẨN BỊ CỦA HỌC </w:t>
      </w:r>
      <w:r w:rsidRPr="002123C2">
        <w:rPr>
          <w:rFonts w:ascii="Times New Roman" w:hAnsi="Times New Roman" w:cs="Times New Roman"/>
          <w:color w:val="007F52"/>
          <w:lang w:val="en-US" w:eastAsia="en-US" w:bidi="en-US"/>
        </w:rPr>
        <w:t>SINH</w:t>
      </w:r>
      <w:bookmarkEnd w:id="927"/>
      <w:bookmarkEnd w:id="928"/>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25"/>
      </w:tblGrid>
      <w:tr w:rsidR="00D579F0" w:rsidRPr="002123C2" w14:paraId="546D6009" w14:textId="77777777">
        <w:trPr>
          <w:trHeight w:hRule="exact" w:val="418"/>
          <w:jc w:val="center"/>
        </w:trPr>
        <w:tc>
          <w:tcPr>
            <w:tcW w:w="2347" w:type="dxa"/>
            <w:tcBorders>
              <w:top w:val="single" w:sz="4" w:space="0" w:color="auto"/>
              <w:left w:val="single" w:sz="4" w:space="0" w:color="auto"/>
            </w:tcBorders>
            <w:shd w:val="clear" w:color="auto" w:fill="D2E8C1"/>
            <w:vAlign w:val="bottom"/>
          </w:tcPr>
          <w:p w14:paraId="11194FF2" w14:textId="77777777" w:rsidR="00D579F0" w:rsidRPr="002123C2" w:rsidRDefault="00DA69BD">
            <w:pPr>
              <w:pStyle w:val="Other0"/>
              <w:shd w:val="clear" w:color="auto" w:fill="auto"/>
              <w:spacing w:line="240" w:lineRule="auto"/>
              <w:ind w:firstLine="240"/>
            </w:pPr>
            <w:r w:rsidRPr="002123C2">
              <w:rPr>
                <w:b/>
                <w:bCs/>
              </w:rPr>
              <w:t>Nội dung dạy học</w:t>
            </w:r>
          </w:p>
        </w:tc>
        <w:tc>
          <w:tcPr>
            <w:tcW w:w="3317" w:type="dxa"/>
            <w:tcBorders>
              <w:top w:val="single" w:sz="4" w:space="0" w:color="auto"/>
              <w:left w:val="single" w:sz="4" w:space="0" w:color="auto"/>
            </w:tcBorders>
            <w:shd w:val="clear" w:color="auto" w:fill="D2E8C1"/>
            <w:vAlign w:val="bottom"/>
          </w:tcPr>
          <w:p w14:paraId="131CB7A8" w14:textId="77777777" w:rsidR="00D579F0" w:rsidRPr="002123C2" w:rsidRDefault="00DA69BD">
            <w:pPr>
              <w:pStyle w:val="Other0"/>
              <w:shd w:val="clear" w:color="auto" w:fill="auto"/>
              <w:spacing w:line="240" w:lineRule="auto"/>
              <w:jc w:val="center"/>
            </w:pPr>
            <w:r w:rsidRPr="002123C2">
              <w:rPr>
                <w:b/>
                <w:bCs/>
              </w:rPr>
              <w:t>Phương pháp, phương tiện</w:t>
            </w:r>
          </w:p>
        </w:tc>
        <w:tc>
          <w:tcPr>
            <w:tcW w:w="3125" w:type="dxa"/>
            <w:tcBorders>
              <w:top w:val="single" w:sz="4" w:space="0" w:color="auto"/>
              <w:left w:val="single" w:sz="4" w:space="0" w:color="auto"/>
              <w:right w:val="single" w:sz="4" w:space="0" w:color="auto"/>
            </w:tcBorders>
            <w:shd w:val="clear" w:color="auto" w:fill="D2E8C1"/>
            <w:vAlign w:val="bottom"/>
          </w:tcPr>
          <w:p w14:paraId="4FBE591C" w14:textId="77777777" w:rsidR="00D579F0" w:rsidRPr="002123C2" w:rsidRDefault="00DA69BD">
            <w:pPr>
              <w:pStyle w:val="Other0"/>
              <w:shd w:val="clear" w:color="auto" w:fill="auto"/>
              <w:spacing w:line="240" w:lineRule="auto"/>
              <w:ind w:firstLine="840"/>
            </w:pPr>
            <w:r w:rsidRPr="002123C2">
              <w:rPr>
                <w:b/>
                <w:bCs/>
              </w:rPr>
              <w:t>Chuẩn bị của HS</w:t>
            </w:r>
          </w:p>
        </w:tc>
      </w:tr>
      <w:tr w:rsidR="00D579F0" w:rsidRPr="002123C2" w14:paraId="2BA4D868" w14:textId="77777777">
        <w:trPr>
          <w:trHeight w:hRule="exact" w:val="2059"/>
          <w:jc w:val="center"/>
        </w:trPr>
        <w:tc>
          <w:tcPr>
            <w:tcW w:w="2347" w:type="dxa"/>
            <w:tcBorders>
              <w:top w:val="single" w:sz="4" w:space="0" w:color="auto"/>
              <w:left w:val="single" w:sz="4" w:space="0" w:color="auto"/>
            </w:tcBorders>
            <w:shd w:val="clear" w:color="auto" w:fill="FFFFFF"/>
          </w:tcPr>
          <w:p w14:paraId="030A2372" w14:textId="77777777" w:rsidR="00D579F0" w:rsidRPr="002123C2" w:rsidRDefault="00DA69BD">
            <w:pPr>
              <w:pStyle w:val="Other0"/>
              <w:shd w:val="clear" w:color="auto" w:fill="auto"/>
            </w:pPr>
            <w:r w:rsidRPr="002123C2">
              <w:rPr>
                <w:b/>
                <w:bCs/>
              </w:rPr>
              <w:t>Đọc hiểu</w:t>
            </w:r>
          </w:p>
          <w:p w14:paraId="36FE8EA7" w14:textId="77777777" w:rsidR="00D579F0" w:rsidRPr="002123C2" w:rsidRDefault="00DA69BD">
            <w:pPr>
              <w:pStyle w:val="Other0"/>
              <w:shd w:val="clear" w:color="auto" w:fill="auto"/>
            </w:pPr>
            <w:r w:rsidRPr="002123C2">
              <w:t xml:space="preserve">VB 1: </w:t>
            </w:r>
            <w:r w:rsidRPr="002123C2">
              <w:rPr>
                <w:i/>
                <w:iCs/>
              </w:rPr>
              <w:t xml:space="preserve">Rô-mê-ô và Giu-li-ét </w:t>
            </w:r>
            <w:r w:rsidRPr="002123C2">
              <w:t>(3 tiết)</w:t>
            </w:r>
          </w:p>
        </w:tc>
        <w:tc>
          <w:tcPr>
            <w:tcW w:w="3317" w:type="dxa"/>
            <w:tcBorders>
              <w:top w:val="single" w:sz="4" w:space="0" w:color="auto"/>
              <w:left w:val="single" w:sz="4" w:space="0" w:color="auto"/>
            </w:tcBorders>
            <w:shd w:val="clear" w:color="auto" w:fill="FFFFFF"/>
          </w:tcPr>
          <w:p w14:paraId="5EB36606" w14:textId="77777777" w:rsidR="00D579F0" w:rsidRPr="002123C2" w:rsidRDefault="00DA69BD">
            <w:pPr>
              <w:pStyle w:val="Other0"/>
              <w:numPr>
                <w:ilvl w:val="0"/>
                <w:numId w:val="579"/>
              </w:numPr>
              <w:shd w:val="clear" w:color="auto" w:fill="auto"/>
              <w:tabs>
                <w:tab w:val="left" w:pos="226"/>
              </w:tabs>
              <w:jc w:val="both"/>
            </w:pPr>
            <w:r w:rsidRPr="002123C2">
              <w:t>Phương pháp: đọc sáng tạo, gợi mở, dạy học hợp tác, đóng vai,...</w:t>
            </w:r>
          </w:p>
          <w:p w14:paraId="235DDE5B" w14:textId="77777777" w:rsidR="00D579F0" w:rsidRPr="002123C2" w:rsidRDefault="00DA69BD">
            <w:pPr>
              <w:pStyle w:val="Other0"/>
              <w:numPr>
                <w:ilvl w:val="0"/>
                <w:numId w:val="579"/>
              </w:numPr>
              <w:shd w:val="clear" w:color="auto" w:fill="auto"/>
              <w:tabs>
                <w:tab w:val="left" w:pos="197"/>
              </w:tabs>
              <w:jc w:val="both"/>
            </w:pPr>
            <w:r w:rsidRPr="002123C2">
              <w:t>Phương tiện: SGK, máy tính, máy chiếu, phiếu học tập.</w:t>
            </w:r>
          </w:p>
        </w:tc>
        <w:tc>
          <w:tcPr>
            <w:tcW w:w="3125" w:type="dxa"/>
            <w:tcBorders>
              <w:top w:val="single" w:sz="4" w:space="0" w:color="auto"/>
              <w:left w:val="single" w:sz="4" w:space="0" w:color="auto"/>
              <w:right w:val="single" w:sz="4" w:space="0" w:color="auto"/>
            </w:tcBorders>
            <w:shd w:val="clear" w:color="auto" w:fill="FFFFFF"/>
            <w:vAlign w:val="bottom"/>
          </w:tcPr>
          <w:p w14:paraId="63280B4B" w14:textId="77777777" w:rsidR="00D579F0" w:rsidRPr="002123C2" w:rsidRDefault="00DA69BD">
            <w:pPr>
              <w:pStyle w:val="Other0"/>
              <w:numPr>
                <w:ilvl w:val="0"/>
                <w:numId w:val="580"/>
              </w:numPr>
              <w:shd w:val="clear" w:color="auto" w:fill="auto"/>
              <w:tabs>
                <w:tab w:val="left" w:pos="192"/>
              </w:tabs>
              <w:jc w:val="both"/>
            </w:pPr>
            <w:r w:rsidRPr="002123C2">
              <w:t xml:space="preserve">Đọc phần </w:t>
            </w:r>
            <w:r w:rsidRPr="002123C2">
              <w:rPr>
                <w:i/>
                <w:iCs/>
              </w:rPr>
              <w:t xml:space="preserve">Tri thức ngữ văn </w:t>
            </w:r>
            <w:r w:rsidRPr="002123C2">
              <w:t>trong SGK (tr. 117).</w:t>
            </w:r>
          </w:p>
          <w:p w14:paraId="12462BF8" w14:textId="77777777" w:rsidR="00D579F0" w:rsidRPr="002123C2" w:rsidRDefault="00DA69BD">
            <w:pPr>
              <w:pStyle w:val="Other0"/>
              <w:numPr>
                <w:ilvl w:val="0"/>
                <w:numId w:val="580"/>
              </w:numPr>
              <w:shd w:val="clear" w:color="auto" w:fill="auto"/>
              <w:tabs>
                <w:tab w:val="left" w:pos="221"/>
              </w:tabs>
              <w:jc w:val="both"/>
            </w:pPr>
            <w:r w:rsidRPr="002123C2">
              <w:t>Thực hiện phiếu học tập</w:t>
            </w:r>
          </w:p>
          <w:p w14:paraId="291175E7" w14:textId="77777777" w:rsidR="00D579F0" w:rsidRPr="002123C2" w:rsidRDefault="00DA69BD">
            <w:pPr>
              <w:pStyle w:val="Other0"/>
              <w:shd w:val="clear" w:color="auto" w:fill="auto"/>
              <w:spacing w:line="180" w:lineRule="auto"/>
              <w:ind w:firstLine="220"/>
            </w:pPr>
            <w:r w:rsidRPr="002123C2">
              <w:t>A' -]</w:t>
            </w:r>
          </w:p>
          <w:p w14:paraId="1DE4EA39" w14:textId="77777777" w:rsidR="00D579F0" w:rsidRPr="002123C2" w:rsidRDefault="00DA69BD">
            <w:pPr>
              <w:pStyle w:val="Other0"/>
              <w:shd w:val="clear" w:color="auto" w:fill="auto"/>
            </w:pPr>
            <w:r w:rsidRPr="002123C2">
              <w:t>số 1.</w:t>
            </w:r>
          </w:p>
          <w:p w14:paraId="71FA553C" w14:textId="77777777" w:rsidR="00D579F0" w:rsidRPr="002123C2" w:rsidRDefault="00DA69BD">
            <w:pPr>
              <w:pStyle w:val="Other0"/>
              <w:numPr>
                <w:ilvl w:val="0"/>
                <w:numId w:val="580"/>
              </w:numPr>
              <w:shd w:val="clear" w:color="auto" w:fill="auto"/>
              <w:tabs>
                <w:tab w:val="left" w:pos="230"/>
              </w:tabs>
              <w:jc w:val="both"/>
            </w:pPr>
            <w:r w:rsidRPr="002123C2">
              <w:t>Ôn lại những tri thức về thể loại truyện.</w:t>
            </w:r>
          </w:p>
        </w:tc>
      </w:tr>
      <w:tr w:rsidR="00D579F0" w:rsidRPr="002123C2" w14:paraId="6AC91363" w14:textId="77777777">
        <w:trPr>
          <w:trHeight w:hRule="exact" w:val="2054"/>
          <w:jc w:val="center"/>
        </w:trPr>
        <w:tc>
          <w:tcPr>
            <w:tcW w:w="2347" w:type="dxa"/>
            <w:tcBorders>
              <w:top w:val="single" w:sz="4" w:space="0" w:color="auto"/>
              <w:left w:val="single" w:sz="4" w:space="0" w:color="auto"/>
            </w:tcBorders>
            <w:shd w:val="clear" w:color="auto" w:fill="FFFFFF"/>
          </w:tcPr>
          <w:p w14:paraId="6E0EE020" w14:textId="77777777" w:rsidR="00D579F0" w:rsidRPr="002123C2" w:rsidRDefault="00DA69BD">
            <w:pPr>
              <w:pStyle w:val="Other0"/>
              <w:shd w:val="clear" w:color="auto" w:fill="auto"/>
              <w:spacing w:line="290" w:lineRule="auto"/>
            </w:pPr>
            <w:r w:rsidRPr="002123C2">
              <w:rPr>
                <w:b/>
                <w:bCs/>
              </w:rPr>
              <w:t xml:space="preserve">Thực hành tiếng Việt </w:t>
            </w:r>
            <w:r w:rsidRPr="002123C2">
              <w:t>Câu rút gọn (1 tiết)</w:t>
            </w:r>
          </w:p>
        </w:tc>
        <w:tc>
          <w:tcPr>
            <w:tcW w:w="3317" w:type="dxa"/>
            <w:tcBorders>
              <w:top w:val="single" w:sz="4" w:space="0" w:color="auto"/>
              <w:left w:val="single" w:sz="4" w:space="0" w:color="auto"/>
            </w:tcBorders>
            <w:shd w:val="clear" w:color="auto" w:fill="FFFFFF"/>
          </w:tcPr>
          <w:p w14:paraId="4BB91D5E" w14:textId="77777777" w:rsidR="00D579F0" w:rsidRPr="002123C2" w:rsidRDefault="00DA69BD">
            <w:pPr>
              <w:pStyle w:val="Other0"/>
              <w:numPr>
                <w:ilvl w:val="0"/>
                <w:numId w:val="581"/>
              </w:numPr>
              <w:shd w:val="clear" w:color="auto" w:fill="auto"/>
              <w:tabs>
                <w:tab w:val="left" w:pos="178"/>
              </w:tabs>
              <w:jc w:val="both"/>
            </w:pPr>
            <w:r w:rsidRPr="002123C2">
              <w:t>Phương pháp: phân tích ngôn ngữ, gợi mở, dạy học hợp tác,...</w:t>
            </w:r>
          </w:p>
          <w:p w14:paraId="17A86ECD" w14:textId="77777777" w:rsidR="00D579F0" w:rsidRPr="002123C2" w:rsidRDefault="00DA69BD">
            <w:pPr>
              <w:pStyle w:val="Other0"/>
              <w:numPr>
                <w:ilvl w:val="0"/>
                <w:numId w:val="581"/>
              </w:numPr>
              <w:shd w:val="clear" w:color="auto" w:fill="auto"/>
              <w:tabs>
                <w:tab w:val="left" w:pos="197"/>
              </w:tabs>
              <w:jc w:val="both"/>
            </w:pPr>
            <w:r w:rsidRPr="002123C2">
              <w:t>Phương tiện: SGK, máy tính, máy chiếu.</w:t>
            </w:r>
          </w:p>
        </w:tc>
        <w:tc>
          <w:tcPr>
            <w:tcW w:w="3125" w:type="dxa"/>
            <w:tcBorders>
              <w:top w:val="single" w:sz="4" w:space="0" w:color="auto"/>
              <w:left w:val="single" w:sz="4" w:space="0" w:color="auto"/>
              <w:right w:val="single" w:sz="4" w:space="0" w:color="auto"/>
            </w:tcBorders>
            <w:shd w:val="clear" w:color="auto" w:fill="FFFFFF"/>
            <w:vAlign w:val="bottom"/>
          </w:tcPr>
          <w:p w14:paraId="33AF652C"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117); đọc khung </w:t>
            </w:r>
            <w:r w:rsidRPr="002123C2">
              <w:rPr>
                <w:i/>
                <w:iCs/>
              </w:rPr>
              <w:t xml:space="preserve">Nhận biết câu rút gọn </w:t>
            </w:r>
            <w:r w:rsidRPr="002123C2">
              <w:t>trong SGK (tr. 121 - 122) và vẽ sơ đồ tư duy thể hiện nội dung kiến thức.</w:t>
            </w:r>
          </w:p>
        </w:tc>
      </w:tr>
      <w:tr w:rsidR="00D579F0" w:rsidRPr="002123C2" w14:paraId="5E7AA797" w14:textId="77777777">
        <w:trPr>
          <w:trHeight w:hRule="exact" w:val="1733"/>
          <w:jc w:val="center"/>
        </w:trPr>
        <w:tc>
          <w:tcPr>
            <w:tcW w:w="2347" w:type="dxa"/>
            <w:tcBorders>
              <w:top w:val="single" w:sz="4" w:space="0" w:color="auto"/>
              <w:left w:val="single" w:sz="4" w:space="0" w:color="auto"/>
            </w:tcBorders>
            <w:shd w:val="clear" w:color="auto" w:fill="FFFFFF"/>
          </w:tcPr>
          <w:p w14:paraId="3EF9A4F7" w14:textId="77777777" w:rsidR="00D579F0" w:rsidRPr="002123C2" w:rsidRDefault="00DA69BD">
            <w:pPr>
              <w:pStyle w:val="Other0"/>
              <w:shd w:val="clear" w:color="auto" w:fill="auto"/>
              <w:spacing w:line="240" w:lineRule="auto"/>
            </w:pPr>
            <w:r w:rsidRPr="002123C2">
              <w:rPr>
                <w:b/>
                <w:bCs/>
              </w:rPr>
              <w:t>Đọc hiểu</w:t>
            </w:r>
          </w:p>
          <w:p w14:paraId="0A3A7612" w14:textId="77777777" w:rsidR="00D579F0" w:rsidRPr="002123C2" w:rsidRDefault="00DA69BD">
            <w:pPr>
              <w:pStyle w:val="Other0"/>
              <w:shd w:val="clear" w:color="auto" w:fill="auto"/>
              <w:spacing w:line="240" w:lineRule="auto"/>
            </w:pPr>
            <w:r w:rsidRPr="002123C2">
              <w:t xml:space="preserve">VB 2: </w:t>
            </w:r>
            <w:r w:rsidRPr="002123C2">
              <w:rPr>
                <w:i/>
                <w:iCs/>
              </w:rPr>
              <w:t>Lơ Xít</w:t>
            </w:r>
          </w:p>
          <w:p w14:paraId="7FD037F3" w14:textId="77777777" w:rsidR="00D579F0" w:rsidRPr="002123C2" w:rsidRDefault="00DA69BD">
            <w:pPr>
              <w:pStyle w:val="Other0"/>
              <w:shd w:val="clear" w:color="auto" w:fill="auto"/>
              <w:spacing w:line="240" w:lineRule="auto"/>
            </w:pPr>
            <w:r w:rsidRPr="002123C2">
              <w:t>(2 tiết)</w:t>
            </w:r>
          </w:p>
        </w:tc>
        <w:tc>
          <w:tcPr>
            <w:tcW w:w="3317" w:type="dxa"/>
            <w:tcBorders>
              <w:top w:val="single" w:sz="4" w:space="0" w:color="auto"/>
              <w:left w:val="single" w:sz="4" w:space="0" w:color="auto"/>
            </w:tcBorders>
            <w:shd w:val="clear" w:color="auto" w:fill="FFFFFF"/>
            <w:vAlign w:val="bottom"/>
          </w:tcPr>
          <w:p w14:paraId="71FF53F2" w14:textId="77777777" w:rsidR="00D579F0" w:rsidRPr="002123C2" w:rsidRDefault="00DA69BD">
            <w:pPr>
              <w:pStyle w:val="Other0"/>
              <w:numPr>
                <w:ilvl w:val="0"/>
                <w:numId w:val="582"/>
              </w:numPr>
              <w:shd w:val="clear" w:color="auto" w:fill="auto"/>
              <w:tabs>
                <w:tab w:val="left" w:pos="226"/>
              </w:tabs>
              <w:jc w:val="both"/>
            </w:pPr>
            <w:r w:rsidRPr="002123C2">
              <w:t>Phương pháp: đọc sáng tạo, gợi mở, dạy học hợp tác, đóng vai,...</w:t>
            </w:r>
          </w:p>
          <w:p w14:paraId="6B444FB1" w14:textId="77777777" w:rsidR="00D579F0" w:rsidRPr="002123C2" w:rsidRDefault="00DA69BD">
            <w:pPr>
              <w:pStyle w:val="Other0"/>
              <w:numPr>
                <w:ilvl w:val="0"/>
                <w:numId w:val="582"/>
              </w:numPr>
              <w:shd w:val="clear" w:color="auto" w:fill="auto"/>
              <w:tabs>
                <w:tab w:val="left" w:pos="197"/>
              </w:tabs>
              <w:jc w:val="both"/>
            </w:pPr>
            <w:r w:rsidRPr="002123C2">
              <w:t>Phương tiện: SGK, máy tính, máy chiếu, phiếu học tập.</w:t>
            </w:r>
          </w:p>
        </w:tc>
        <w:tc>
          <w:tcPr>
            <w:tcW w:w="3125" w:type="dxa"/>
            <w:tcBorders>
              <w:top w:val="single" w:sz="4" w:space="0" w:color="auto"/>
              <w:left w:val="single" w:sz="4" w:space="0" w:color="auto"/>
              <w:right w:val="single" w:sz="4" w:space="0" w:color="auto"/>
            </w:tcBorders>
            <w:shd w:val="clear" w:color="auto" w:fill="FFFFFF"/>
          </w:tcPr>
          <w:p w14:paraId="36B21EFB" w14:textId="77777777" w:rsidR="00D579F0" w:rsidRPr="002123C2" w:rsidRDefault="00DA69BD">
            <w:pPr>
              <w:pStyle w:val="Other0"/>
              <w:numPr>
                <w:ilvl w:val="0"/>
                <w:numId w:val="583"/>
              </w:numPr>
              <w:shd w:val="clear" w:color="auto" w:fill="auto"/>
              <w:tabs>
                <w:tab w:val="left" w:pos="192"/>
              </w:tabs>
              <w:jc w:val="both"/>
            </w:pPr>
            <w:r w:rsidRPr="002123C2">
              <w:t xml:space="preserve">Đọc phần </w:t>
            </w:r>
            <w:r w:rsidRPr="002123C2">
              <w:rPr>
                <w:i/>
                <w:iCs/>
              </w:rPr>
              <w:t xml:space="preserve">Tri thức ngữ văn </w:t>
            </w:r>
            <w:r w:rsidRPr="002123C2">
              <w:t>trong SGK (tr. 117).</w:t>
            </w:r>
          </w:p>
          <w:p w14:paraId="6A5B4964" w14:textId="77777777" w:rsidR="00D579F0" w:rsidRPr="002123C2" w:rsidRDefault="00DA69BD">
            <w:pPr>
              <w:pStyle w:val="Other0"/>
              <w:numPr>
                <w:ilvl w:val="0"/>
                <w:numId w:val="583"/>
              </w:numPr>
              <w:shd w:val="clear" w:color="auto" w:fill="auto"/>
              <w:tabs>
                <w:tab w:val="left" w:pos="221"/>
              </w:tabs>
              <w:jc w:val="both"/>
            </w:pPr>
            <w:r w:rsidRPr="002123C2">
              <w:t>Thực hiện phiếu học tập</w:t>
            </w:r>
          </w:p>
          <w:p w14:paraId="4B1B62BC" w14:textId="77777777" w:rsidR="00D579F0" w:rsidRPr="002123C2" w:rsidRDefault="00DA69BD">
            <w:pPr>
              <w:pStyle w:val="Other0"/>
              <w:shd w:val="clear" w:color="auto" w:fill="auto"/>
              <w:spacing w:line="180" w:lineRule="auto"/>
              <w:ind w:firstLine="220"/>
            </w:pPr>
            <w:r w:rsidRPr="002123C2">
              <w:t>A' /-»</w:t>
            </w:r>
          </w:p>
          <w:p w14:paraId="74A7A53A" w14:textId="77777777" w:rsidR="00D579F0" w:rsidRPr="002123C2" w:rsidRDefault="00DA69BD">
            <w:pPr>
              <w:pStyle w:val="Other0"/>
              <w:shd w:val="clear" w:color="auto" w:fill="auto"/>
              <w:spacing w:line="180" w:lineRule="auto"/>
            </w:pPr>
            <w:r w:rsidRPr="002123C2">
              <w:t>số 2.</w:t>
            </w:r>
          </w:p>
        </w:tc>
      </w:tr>
      <w:tr w:rsidR="00D579F0" w:rsidRPr="002123C2" w14:paraId="539191EF" w14:textId="77777777">
        <w:trPr>
          <w:trHeight w:hRule="exact" w:val="1728"/>
          <w:jc w:val="center"/>
        </w:trPr>
        <w:tc>
          <w:tcPr>
            <w:tcW w:w="2347" w:type="dxa"/>
            <w:tcBorders>
              <w:top w:val="single" w:sz="4" w:space="0" w:color="auto"/>
              <w:left w:val="single" w:sz="4" w:space="0" w:color="auto"/>
            </w:tcBorders>
            <w:shd w:val="clear" w:color="auto" w:fill="FFFFFF"/>
          </w:tcPr>
          <w:p w14:paraId="227C4012" w14:textId="77777777" w:rsidR="00D579F0" w:rsidRPr="002123C2" w:rsidRDefault="00DA69BD">
            <w:pPr>
              <w:pStyle w:val="Other0"/>
              <w:shd w:val="clear" w:color="auto" w:fill="auto"/>
            </w:pPr>
            <w:r w:rsidRPr="002123C2">
              <w:rPr>
                <w:b/>
                <w:bCs/>
              </w:rPr>
              <w:t>Đọc hiểu</w:t>
            </w:r>
          </w:p>
          <w:p w14:paraId="13B2C1D1" w14:textId="77777777" w:rsidR="00D579F0" w:rsidRPr="002123C2" w:rsidRDefault="00DA69BD">
            <w:pPr>
              <w:pStyle w:val="Other0"/>
              <w:shd w:val="clear" w:color="auto" w:fill="auto"/>
            </w:pPr>
            <w:r w:rsidRPr="002123C2">
              <w:t xml:space="preserve">VB 3: </w:t>
            </w:r>
            <w:r w:rsidRPr="002123C2">
              <w:rPr>
                <w:i/>
                <w:iCs/>
              </w:rPr>
              <w:t xml:space="preserve">Bí ẩn của làn nước </w:t>
            </w:r>
            <w:r w:rsidRPr="002123C2">
              <w:t>(1 tiết)</w:t>
            </w:r>
          </w:p>
        </w:tc>
        <w:tc>
          <w:tcPr>
            <w:tcW w:w="3317" w:type="dxa"/>
            <w:tcBorders>
              <w:top w:val="single" w:sz="4" w:space="0" w:color="auto"/>
              <w:left w:val="single" w:sz="4" w:space="0" w:color="auto"/>
            </w:tcBorders>
            <w:shd w:val="clear" w:color="auto" w:fill="FFFFFF"/>
            <w:vAlign w:val="bottom"/>
          </w:tcPr>
          <w:p w14:paraId="4BC22925" w14:textId="77777777" w:rsidR="00D579F0" w:rsidRPr="002123C2" w:rsidRDefault="00DA69BD">
            <w:pPr>
              <w:pStyle w:val="Other0"/>
              <w:numPr>
                <w:ilvl w:val="0"/>
                <w:numId w:val="584"/>
              </w:numPr>
              <w:shd w:val="clear" w:color="auto" w:fill="auto"/>
              <w:tabs>
                <w:tab w:val="left" w:pos="226"/>
              </w:tabs>
              <w:jc w:val="both"/>
            </w:pPr>
            <w:r w:rsidRPr="002123C2">
              <w:t>Phương pháp: đọc sáng tạo, gợi mở, dạy học hợp tác, đóng vai,...</w:t>
            </w:r>
          </w:p>
          <w:p w14:paraId="72B14F73" w14:textId="77777777" w:rsidR="00D579F0" w:rsidRPr="002123C2" w:rsidRDefault="00DA69BD">
            <w:pPr>
              <w:pStyle w:val="Other0"/>
              <w:numPr>
                <w:ilvl w:val="0"/>
                <w:numId w:val="584"/>
              </w:numPr>
              <w:shd w:val="clear" w:color="auto" w:fill="auto"/>
              <w:tabs>
                <w:tab w:val="left" w:pos="197"/>
              </w:tabs>
              <w:jc w:val="both"/>
            </w:pPr>
            <w:r w:rsidRPr="002123C2">
              <w:t>Phương tiện: SGK, máy tính, máy chiếu, phiếu học tập.</w:t>
            </w:r>
          </w:p>
        </w:tc>
        <w:tc>
          <w:tcPr>
            <w:tcW w:w="3125" w:type="dxa"/>
            <w:tcBorders>
              <w:top w:val="single" w:sz="4" w:space="0" w:color="auto"/>
              <w:left w:val="single" w:sz="4" w:space="0" w:color="auto"/>
              <w:right w:val="single" w:sz="4" w:space="0" w:color="auto"/>
            </w:tcBorders>
            <w:shd w:val="clear" w:color="auto" w:fill="FFFFFF"/>
          </w:tcPr>
          <w:p w14:paraId="1741D4E8" w14:textId="77777777" w:rsidR="00D579F0" w:rsidRPr="002123C2" w:rsidRDefault="00DA69BD">
            <w:pPr>
              <w:pStyle w:val="Other0"/>
              <w:shd w:val="clear" w:color="auto" w:fill="auto"/>
              <w:jc w:val="both"/>
            </w:pPr>
            <w:r w:rsidRPr="002123C2">
              <w:t>Đọc VB, trả lời các câu hỏi sau khi đọc trong SGK (tr. 130)</w:t>
            </w:r>
          </w:p>
        </w:tc>
      </w:tr>
      <w:tr w:rsidR="00D579F0" w:rsidRPr="002123C2" w14:paraId="3D5DEBE9" w14:textId="77777777">
        <w:trPr>
          <w:trHeight w:hRule="exact" w:val="2059"/>
          <w:jc w:val="center"/>
        </w:trPr>
        <w:tc>
          <w:tcPr>
            <w:tcW w:w="2347" w:type="dxa"/>
            <w:tcBorders>
              <w:top w:val="single" w:sz="4" w:space="0" w:color="auto"/>
              <w:left w:val="single" w:sz="4" w:space="0" w:color="auto"/>
            </w:tcBorders>
            <w:shd w:val="clear" w:color="auto" w:fill="FFFFFF"/>
          </w:tcPr>
          <w:p w14:paraId="12986CDF" w14:textId="77777777" w:rsidR="00D579F0" w:rsidRPr="002123C2" w:rsidRDefault="00DA69BD">
            <w:pPr>
              <w:pStyle w:val="Other0"/>
              <w:shd w:val="clear" w:color="auto" w:fill="auto"/>
              <w:spacing w:line="290" w:lineRule="auto"/>
            </w:pPr>
            <w:r w:rsidRPr="002123C2">
              <w:rPr>
                <w:b/>
                <w:bCs/>
              </w:rPr>
              <w:t>Thực hành tiếng Việt</w:t>
            </w:r>
          </w:p>
          <w:p w14:paraId="7C9561D4" w14:textId="77777777" w:rsidR="00D579F0" w:rsidRPr="002123C2" w:rsidRDefault="00DA69BD">
            <w:pPr>
              <w:pStyle w:val="Other0"/>
              <w:shd w:val="clear" w:color="auto" w:fill="auto"/>
              <w:spacing w:line="290" w:lineRule="auto"/>
            </w:pPr>
            <w:r w:rsidRPr="002123C2">
              <w:t>Câu đặc biệt (1 tiết)</w:t>
            </w:r>
          </w:p>
        </w:tc>
        <w:tc>
          <w:tcPr>
            <w:tcW w:w="3317" w:type="dxa"/>
            <w:tcBorders>
              <w:top w:val="single" w:sz="4" w:space="0" w:color="auto"/>
              <w:left w:val="single" w:sz="4" w:space="0" w:color="auto"/>
            </w:tcBorders>
            <w:shd w:val="clear" w:color="auto" w:fill="FFFFFF"/>
          </w:tcPr>
          <w:p w14:paraId="09D6F269" w14:textId="77777777" w:rsidR="00D579F0" w:rsidRPr="002123C2" w:rsidRDefault="00DA69BD">
            <w:pPr>
              <w:pStyle w:val="Other0"/>
              <w:numPr>
                <w:ilvl w:val="0"/>
                <w:numId w:val="585"/>
              </w:numPr>
              <w:shd w:val="clear" w:color="auto" w:fill="auto"/>
              <w:tabs>
                <w:tab w:val="left" w:pos="178"/>
              </w:tabs>
              <w:jc w:val="both"/>
            </w:pPr>
            <w:r w:rsidRPr="002123C2">
              <w:t>Phương pháp: phân tích ngôn ngữ, gợi mở, dạy học hợp tác,...</w:t>
            </w:r>
          </w:p>
          <w:p w14:paraId="161E6B4E" w14:textId="77777777" w:rsidR="00D579F0" w:rsidRPr="002123C2" w:rsidRDefault="00DA69BD">
            <w:pPr>
              <w:pStyle w:val="Other0"/>
              <w:numPr>
                <w:ilvl w:val="0"/>
                <w:numId w:val="585"/>
              </w:numPr>
              <w:shd w:val="clear" w:color="auto" w:fill="auto"/>
              <w:tabs>
                <w:tab w:val="left" w:pos="197"/>
              </w:tabs>
              <w:jc w:val="both"/>
            </w:pPr>
            <w:r w:rsidRPr="002123C2">
              <w:t>Phương tiện: SGK, máy tính, máy chiếu.</w:t>
            </w:r>
          </w:p>
        </w:tc>
        <w:tc>
          <w:tcPr>
            <w:tcW w:w="3125" w:type="dxa"/>
            <w:tcBorders>
              <w:top w:val="single" w:sz="4" w:space="0" w:color="auto"/>
              <w:left w:val="single" w:sz="4" w:space="0" w:color="auto"/>
              <w:right w:val="single" w:sz="4" w:space="0" w:color="auto"/>
            </w:tcBorders>
            <w:shd w:val="clear" w:color="auto" w:fill="FFFFFF"/>
            <w:vAlign w:val="bottom"/>
          </w:tcPr>
          <w:p w14:paraId="28075BEA" w14:textId="77777777" w:rsidR="00D579F0" w:rsidRPr="002123C2" w:rsidRDefault="00DA69BD">
            <w:pPr>
              <w:pStyle w:val="Other0"/>
              <w:shd w:val="clear" w:color="auto" w:fill="auto"/>
              <w:jc w:val="both"/>
            </w:pPr>
            <w:r w:rsidRPr="002123C2">
              <w:t xml:space="preserve">Đọc phần </w:t>
            </w:r>
            <w:r w:rsidRPr="002123C2">
              <w:rPr>
                <w:i/>
                <w:iCs/>
              </w:rPr>
              <w:t xml:space="preserve">Tri thức ngữ văn </w:t>
            </w:r>
            <w:r w:rsidRPr="002123C2">
              <w:t xml:space="preserve">trong SGK (tr. 117); đọc khung </w:t>
            </w:r>
            <w:r w:rsidRPr="002123C2">
              <w:rPr>
                <w:i/>
                <w:iCs/>
              </w:rPr>
              <w:t xml:space="preserve">Nhận biết câu đặc biệt </w:t>
            </w:r>
            <w:r w:rsidRPr="002123C2">
              <w:t>trong SGK (tr. 130 - 131) và vẽ sơ đồ tư duy thể hiện nội dung kiến thức.</w:t>
            </w:r>
          </w:p>
        </w:tc>
      </w:tr>
      <w:tr w:rsidR="00D579F0" w:rsidRPr="002123C2" w14:paraId="0D749FEB" w14:textId="77777777">
        <w:trPr>
          <w:trHeight w:hRule="exact" w:val="2064"/>
          <w:jc w:val="center"/>
        </w:trPr>
        <w:tc>
          <w:tcPr>
            <w:tcW w:w="2347" w:type="dxa"/>
            <w:tcBorders>
              <w:top w:val="single" w:sz="4" w:space="0" w:color="auto"/>
              <w:left w:val="single" w:sz="4" w:space="0" w:color="auto"/>
              <w:bottom w:val="single" w:sz="4" w:space="0" w:color="auto"/>
            </w:tcBorders>
            <w:shd w:val="clear" w:color="auto" w:fill="FFFFFF"/>
            <w:vAlign w:val="bottom"/>
          </w:tcPr>
          <w:p w14:paraId="5730238F" w14:textId="77777777" w:rsidR="00D579F0" w:rsidRPr="002123C2" w:rsidRDefault="00DA69BD">
            <w:pPr>
              <w:pStyle w:val="Other0"/>
              <w:shd w:val="clear" w:color="auto" w:fill="auto"/>
            </w:pPr>
            <w:r w:rsidRPr="002123C2">
              <w:rPr>
                <w:b/>
                <w:bCs/>
              </w:rPr>
              <w:t>Viết</w:t>
            </w:r>
          </w:p>
          <w:p w14:paraId="6CD0FD96" w14:textId="77777777" w:rsidR="00D579F0" w:rsidRPr="002123C2" w:rsidRDefault="00DA69BD">
            <w:pPr>
              <w:pStyle w:val="Other0"/>
              <w:shd w:val="clear" w:color="auto" w:fill="auto"/>
              <w:jc w:val="both"/>
            </w:pPr>
            <w:r w:rsidRPr="002123C2">
              <w:t>Viết bài văn nghị luận phân tích một tác phẩm văn học (kịch)</w:t>
            </w:r>
          </w:p>
          <w:p w14:paraId="289D5F20" w14:textId="77777777" w:rsidR="00D579F0" w:rsidRPr="002123C2" w:rsidRDefault="00DA69BD">
            <w:pPr>
              <w:pStyle w:val="Other0"/>
              <w:shd w:val="clear" w:color="auto" w:fill="auto"/>
            </w:pPr>
            <w:r w:rsidRPr="002123C2">
              <w:t>(3 tiết)</w:t>
            </w:r>
          </w:p>
        </w:tc>
        <w:tc>
          <w:tcPr>
            <w:tcW w:w="3317" w:type="dxa"/>
            <w:tcBorders>
              <w:top w:val="single" w:sz="4" w:space="0" w:color="auto"/>
              <w:left w:val="single" w:sz="4" w:space="0" w:color="auto"/>
              <w:bottom w:val="single" w:sz="4" w:space="0" w:color="auto"/>
            </w:tcBorders>
            <w:shd w:val="clear" w:color="auto" w:fill="FFFFFF"/>
          </w:tcPr>
          <w:p w14:paraId="38571D60" w14:textId="77777777" w:rsidR="00D579F0" w:rsidRPr="002123C2" w:rsidRDefault="00DA69BD">
            <w:pPr>
              <w:pStyle w:val="Other0"/>
              <w:numPr>
                <w:ilvl w:val="0"/>
                <w:numId w:val="586"/>
              </w:numPr>
              <w:shd w:val="clear" w:color="auto" w:fill="auto"/>
              <w:tabs>
                <w:tab w:val="left" w:pos="245"/>
              </w:tabs>
              <w:spacing w:line="286" w:lineRule="auto"/>
              <w:jc w:val="both"/>
            </w:pPr>
            <w:r w:rsidRPr="002123C2">
              <w:t>Phương pháp: gợi mở, dạy học hợp tác,...</w:t>
            </w:r>
          </w:p>
          <w:p w14:paraId="010EC20C" w14:textId="77777777" w:rsidR="00D579F0" w:rsidRPr="002123C2" w:rsidRDefault="00DA69BD">
            <w:pPr>
              <w:pStyle w:val="Other0"/>
              <w:numPr>
                <w:ilvl w:val="0"/>
                <w:numId w:val="586"/>
              </w:numPr>
              <w:shd w:val="clear" w:color="auto" w:fill="auto"/>
              <w:tabs>
                <w:tab w:val="left" w:pos="197"/>
              </w:tabs>
              <w:spacing w:line="286" w:lineRule="auto"/>
              <w:jc w:val="both"/>
            </w:pPr>
            <w:r w:rsidRPr="002123C2">
              <w:t>Phương tiện: SGK, máy tính, máy chiếu, bảng kiểm.</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14:paraId="2E36F57E" w14:textId="77777777" w:rsidR="00D579F0" w:rsidRPr="002123C2" w:rsidRDefault="00DA69BD">
            <w:pPr>
              <w:pStyle w:val="Other0"/>
              <w:shd w:val="clear" w:color="auto" w:fill="auto"/>
              <w:jc w:val="both"/>
            </w:pPr>
            <w:r w:rsidRPr="002123C2">
              <w:t>Đọc tác phẩm kịch được lựa chọn phân tích.</w:t>
            </w:r>
          </w:p>
        </w:tc>
      </w:tr>
    </w:tbl>
    <w:p w14:paraId="4E27C1BD"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6405D2A" w14:textId="77777777" w:rsidR="00D579F0" w:rsidRPr="002123C2" w:rsidRDefault="00DA69BD">
      <w:pPr>
        <w:pStyle w:val="BodyText"/>
        <w:numPr>
          <w:ilvl w:val="0"/>
          <w:numId w:val="577"/>
        </w:numPr>
        <w:shd w:val="clear" w:color="auto" w:fill="auto"/>
        <w:tabs>
          <w:tab w:val="left" w:pos="306"/>
        </w:tabs>
      </w:pPr>
      <w:r w:rsidRPr="002123C2">
        <w:rPr>
          <w:noProof/>
          <w:lang w:val="en-US" w:eastAsia="en-US" w:bidi="ar-SA"/>
        </w:rPr>
        <w:lastRenderedPageBreak/>
        <mc:AlternateContent>
          <mc:Choice Requires="wps">
            <w:drawing>
              <wp:anchor distT="0" distB="0" distL="88900" distR="88900" simplePos="0" relativeHeight="125829740" behindDoc="0" locked="0" layoutInCell="1" allowOverlap="1" wp14:anchorId="0E138B7D" wp14:editId="1EDB032B">
                <wp:simplePos x="0" y="0"/>
                <wp:positionH relativeFrom="page">
                  <wp:posOffset>805815</wp:posOffset>
                </wp:positionH>
                <wp:positionV relativeFrom="paragraph">
                  <wp:posOffset>12700</wp:posOffset>
                </wp:positionV>
                <wp:extent cx="1405255" cy="1703705"/>
                <wp:effectExtent l="0" t="0" r="0" b="0"/>
                <wp:wrapSquare wrapText="right"/>
                <wp:docPr id="533" name="Shape 533"/>
                <wp:cNvGraphicFramePr/>
                <a:graphic xmlns:a="http://schemas.openxmlformats.org/drawingml/2006/main">
                  <a:graphicData uri="http://schemas.microsoft.com/office/word/2010/wordprocessingShape">
                    <wps:wsp>
                      <wps:cNvSpPr txBox="1"/>
                      <wps:spPr>
                        <a:xfrm>
                          <a:off x="0" y="0"/>
                          <a:ext cx="1405255" cy="1703705"/>
                        </a:xfrm>
                        <a:prstGeom prst="rect">
                          <a:avLst/>
                        </a:prstGeom>
                        <a:noFill/>
                      </wps:spPr>
                      <wps:txbx>
                        <w:txbxContent>
                          <w:p w14:paraId="311F2096" w14:textId="77777777" w:rsidR="00D579F0" w:rsidRDefault="00DA69BD">
                            <w:pPr>
                              <w:pStyle w:val="BodyText"/>
                              <w:shd w:val="clear" w:color="auto" w:fill="auto"/>
                            </w:pPr>
                            <w:r>
                              <w:rPr>
                                <w:b/>
                                <w:bCs/>
                              </w:rPr>
                              <w:t xml:space="preserve">Nói và </w:t>
                            </w:r>
                            <w:r>
                              <w:rPr>
                                <w:b/>
                                <w:bCs/>
                                <w:lang w:val="en-US" w:eastAsia="en-US" w:bidi="en-US"/>
                              </w:rPr>
                              <w:t>nghe</w:t>
                            </w:r>
                          </w:p>
                          <w:p w14:paraId="1231D5FD" w14:textId="77777777" w:rsidR="00D579F0" w:rsidRDefault="00DA69BD">
                            <w:pPr>
                              <w:pStyle w:val="BodyText"/>
                              <w:shd w:val="clear" w:color="auto" w:fill="auto"/>
                              <w:jc w:val="both"/>
                            </w:pPr>
                            <w:r>
                              <w:t xml:space="preserve">Thảo luận về một vấn đề đáng </w:t>
                            </w:r>
                            <w:r>
                              <w:rPr>
                                <w:lang w:val="en-US" w:eastAsia="en-US" w:bidi="en-US"/>
                              </w:rPr>
                              <w:t xml:space="preserve">quan </w:t>
                            </w:r>
                            <w:r>
                              <w:t xml:space="preserve">tâm </w:t>
                            </w:r>
                            <w:r>
                              <w:rPr>
                                <w:lang w:val="en-US" w:eastAsia="en-US" w:bidi="en-US"/>
                              </w:rPr>
                              <w:t xml:space="preserve">trong </w:t>
                            </w:r>
                            <w:r>
                              <w:t xml:space="preserve">đời sống phù hợp với lứa tuổi (được gợi </w:t>
                            </w:r>
                            <w:r>
                              <w:rPr>
                                <w:lang w:val="en-US" w:eastAsia="en-US" w:bidi="en-US"/>
                              </w:rPr>
                              <w:t xml:space="preserve">ra </w:t>
                            </w:r>
                            <w:r>
                              <w:t>từ tác phẩm văn học)</w:t>
                            </w:r>
                          </w:p>
                          <w:p w14:paraId="1CEB06EE" w14:textId="77777777" w:rsidR="00D579F0" w:rsidRDefault="00DA69BD">
                            <w:pPr>
                              <w:pStyle w:val="BodyText"/>
                              <w:shd w:val="clear" w:color="auto" w:fill="auto"/>
                            </w:pPr>
                            <w:r>
                              <w:rPr>
                                <w:lang w:val="en-US" w:eastAsia="en-US" w:bidi="en-US"/>
                              </w:rPr>
                              <w:t xml:space="preserve">(1 </w:t>
                            </w:r>
                            <w:r>
                              <w:t>tiết)</w:t>
                            </w:r>
                          </w:p>
                        </w:txbxContent>
                      </wps:txbx>
                      <wps:bodyPr lIns="0" tIns="0" rIns="0" bIns="0"/>
                    </wps:wsp>
                  </a:graphicData>
                </a:graphic>
              </wp:anchor>
            </w:drawing>
          </mc:Choice>
          <mc:Fallback>
            <w:pict>
              <v:shape w14:anchorId="0E138B7D" id="Shape 533" o:spid="_x0000_s1214" type="#_x0000_t202" style="position:absolute;left:0;text-align:left;margin-left:63.45pt;margin-top:1pt;width:110.65pt;height:134.15pt;z-index:125829740;visibility:visible;mso-wrap-style:square;mso-wrap-distance-left:7pt;mso-wrap-distance-top:0;mso-wrap-distance-right: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" filled="f" stroked="f">
                <v:textbox inset="0,0,0,0">
                  <w:txbxContent>
                    <w:p w14:paraId="311F2096" w14:textId="77777777" w:rsidR="00D579F0" w:rsidRDefault="00DA69BD">
                      <w:pPr>
                        <w:pStyle w:val="BodyText"/>
                        <w:shd w:val="clear" w:color="auto" w:fill="auto"/>
                      </w:pPr>
                      <w:r>
                        <w:rPr>
                          <w:b/>
                          <w:bCs/>
                        </w:rPr>
                        <w:t xml:space="preserve">Nói và </w:t>
                      </w:r>
                      <w:r>
                        <w:rPr>
                          <w:b/>
                          <w:bCs/>
                          <w:lang w:val="en-US" w:eastAsia="en-US" w:bidi="en-US"/>
                        </w:rPr>
                        <w:t>nghe</w:t>
                      </w:r>
                    </w:p>
                    <w:p w14:paraId="1231D5FD" w14:textId="77777777" w:rsidR="00D579F0" w:rsidRDefault="00DA69BD">
                      <w:pPr>
                        <w:pStyle w:val="BodyText"/>
                        <w:shd w:val="clear" w:color="auto" w:fill="auto"/>
                        <w:jc w:val="both"/>
                      </w:pPr>
                      <w:r>
                        <w:t xml:space="preserve">Thảo luận về một vấn đề đáng </w:t>
                      </w:r>
                      <w:r>
                        <w:rPr>
                          <w:lang w:val="en-US" w:eastAsia="en-US" w:bidi="en-US"/>
                        </w:rPr>
                        <w:t xml:space="preserve">quan </w:t>
                      </w:r>
                      <w:r>
                        <w:t xml:space="preserve">tâm </w:t>
                      </w:r>
                      <w:r>
                        <w:rPr>
                          <w:lang w:val="en-US" w:eastAsia="en-US" w:bidi="en-US"/>
                        </w:rPr>
                        <w:t xml:space="preserve">trong </w:t>
                      </w:r>
                      <w:r>
                        <w:t xml:space="preserve">đời sống phù hợp với lứa tuổi (được gợi </w:t>
                      </w:r>
                      <w:r>
                        <w:rPr>
                          <w:lang w:val="en-US" w:eastAsia="en-US" w:bidi="en-US"/>
                        </w:rPr>
                        <w:t xml:space="preserve">ra </w:t>
                      </w:r>
                      <w:r>
                        <w:t>từ tác phẩm văn học)</w:t>
                      </w:r>
                    </w:p>
                    <w:p w14:paraId="1CEB06EE" w14:textId="77777777" w:rsidR="00D579F0" w:rsidRDefault="00DA69BD">
                      <w:pPr>
                        <w:pStyle w:val="BodyText"/>
                        <w:shd w:val="clear" w:color="auto" w:fill="auto"/>
                      </w:pPr>
                      <w:r>
                        <w:rPr>
                          <w:lang w:val="en-US" w:eastAsia="en-US" w:bidi="en-US"/>
                        </w:rPr>
                        <w:t xml:space="preserve">(1 </w:t>
                      </w:r>
                      <w:r>
                        <w:t>tiết)</w:t>
                      </w:r>
                    </w:p>
                  </w:txbxContent>
                </v:textbox>
                <w10:wrap type="square" side="right" anchorx="page"/>
              </v:shape>
            </w:pict>
          </mc:Fallback>
        </mc:AlternateContent>
      </w:r>
      <w:r w:rsidRPr="002123C2">
        <w:t>Phương pháp: gợi mở, dạy Chuẩn bị nội dung nói: thực</w:t>
      </w:r>
    </w:p>
    <w:p w14:paraId="4E431330" w14:textId="77777777" w:rsidR="00D579F0" w:rsidRPr="002123C2" w:rsidRDefault="00DA69BD">
      <w:pPr>
        <w:pStyle w:val="BodyText"/>
        <w:shd w:val="clear" w:color="auto" w:fill="auto"/>
        <w:tabs>
          <w:tab w:val="left" w:pos="3264"/>
        </w:tabs>
        <w:jc w:val="both"/>
      </w:pPr>
      <w:r w:rsidRPr="002123C2">
        <w:t>học hợp tác,...</w:t>
      </w:r>
      <w:r w:rsidRPr="002123C2">
        <w:tab/>
        <w:t>hiện phiếu ghi chú.</w:t>
      </w:r>
    </w:p>
    <w:p w14:paraId="7E43E6BC" w14:textId="77777777" w:rsidR="00D579F0" w:rsidRPr="002123C2" w:rsidRDefault="00DA69BD">
      <w:pPr>
        <w:pStyle w:val="BodyText"/>
        <w:numPr>
          <w:ilvl w:val="0"/>
          <w:numId w:val="577"/>
        </w:numPr>
        <w:shd w:val="clear" w:color="auto" w:fill="auto"/>
        <w:tabs>
          <w:tab w:val="left" w:pos="315"/>
        </w:tabs>
        <w:spacing w:after="1500"/>
      </w:pPr>
      <w:r w:rsidRPr="002123C2">
        <w:t>Phương tiện: SGK, máy tính, máy chiếu, bảng kiểm.</w:t>
      </w:r>
    </w:p>
    <w:p w14:paraId="0DF7B362" w14:textId="77777777" w:rsidR="00D579F0" w:rsidRPr="002123C2" w:rsidRDefault="00DA69BD">
      <w:pPr>
        <w:pStyle w:val="Heading30"/>
        <w:keepNext/>
        <w:keepLines/>
        <w:numPr>
          <w:ilvl w:val="0"/>
          <w:numId w:val="575"/>
        </w:numPr>
        <w:shd w:val="clear" w:color="auto" w:fill="auto"/>
        <w:tabs>
          <w:tab w:val="left" w:pos="430"/>
        </w:tabs>
        <w:spacing w:after="160"/>
        <w:ind w:firstLine="0"/>
        <w:rPr>
          <w:rFonts w:ascii="Times New Roman" w:hAnsi="Times New Roman" w:cs="Times New Roman"/>
        </w:rPr>
      </w:pPr>
      <w:bookmarkStart w:id="929" w:name="bookmark930"/>
      <w:bookmarkStart w:id="930" w:name="bookmark931"/>
      <w:r w:rsidRPr="002123C2">
        <w:rPr>
          <w:rFonts w:ascii="Times New Roman" w:hAnsi="Times New Roman" w:cs="Times New Roman"/>
          <w:color w:val="007F52"/>
        </w:rPr>
        <w:t>TIẾN TRÌNH DẠY HỌC</w:t>
      </w:r>
      <w:bookmarkEnd w:id="929"/>
      <w:bookmarkEnd w:id="930"/>
    </w:p>
    <w:p w14:paraId="72A97E74" w14:textId="77777777" w:rsidR="00D579F0" w:rsidRPr="002123C2" w:rsidRDefault="00DA69BD">
      <w:pPr>
        <w:pStyle w:val="Heading30"/>
        <w:keepNext/>
        <w:keepLines/>
        <w:numPr>
          <w:ilvl w:val="0"/>
          <w:numId w:val="587"/>
        </w:numPr>
        <w:shd w:val="clear" w:color="auto" w:fill="auto"/>
        <w:tabs>
          <w:tab w:val="left" w:pos="344"/>
        </w:tabs>
        <w:ind w:firstLine="0"/>
        <w:rPr>
          <w:rFonts w:ascii="Times New Roman" w:hAnsi="Times New Roman" w:cs="Times New Roman"/>
        </w:rPr>
      </w:pPr>
      <w:bookmarkStart w:id="931" w:name="bookmark932"/>
      <w:bookmarkStart w:id="932" w:name="bookmark933"/>
      <w:r w:rsidRPr="002123C2">
        <w:rPr>
          <w:rFonts w:ascii="Times New Roman" w:hAnsi="Times New Roman" w:cs="Times New Roman"/>
          <w:color w:val="00AE4C"/>
        </w:rPr>
        <w:t>TÌM HIỂU KHÁI QUÁT VỀ BÀI HỌC</w:t>
      </w:r>
      <w:bookmarkEnd w:id="931"/>
      <w:bookmarkEnd w:id="932"/>
    </w:p>
    <w:p w14:paraId="6B652FC2" w14:textId="77777777" w:rsidR="00D579F0" w:rsidRPr="002123C2" w:rsidRDefault="00DA69BD">
      <w:pPr>
        <w:pStyle w:val="Heading40"/>
        <w:keepNext/>
        <w:keepLines/>
        <w:numPr>
          <w:ilvl w:val="0"/>
          <w:numId w:val="588"/>
        </w:numPr>
        <w:shd w:val="clear" w:color="auto" w:fill="auto"/>
        <w:tabs>
          <w:tab w:val="left" w:pos="687"/>
        </w:tabs>
        <w:ind w:firstLine="300"/>
        <w:jc w:val="both"/>
      </w:pPr>
      <w:bookmarkStart w:id="933" w:name="bookmark934"/>
      <w:bookmarkStart w:id="934" w:name="bookmark935"/>
      <w:r w:rsidRPr="002123C2">
        <w:t>Mục tiêu</w:t>
      </w:r>
      <w:bookmarkEnd w:id="933"/>
      <w:bookmarkEnd w:id="934"/>
    </w:p>
    <w:p w14:paraId="23E61CFD" w14:textId="77777777" w:rsidR="00D579F0" w:rsidRPr="002123C2" w:rsidRDefault="00DA69BD">
      <w:pPr>
        <w:pStyle w:val="BodyText"/>
        <w:shd w:val="clear" w:color="auto" w:fill="auto"/>
        <w:spacing w:after="80" w:line="240" w:lineRule="auto"/>
        <w:ind w:firstLine="300"/>
      </w:pPr>
      <w:r w:rsidRPr="002123C2">
        <w:t>HS nhận biết được chủ đề và thể loại chính được học trong bài.</w:t>
      </w:r>
    </w:p>
    <w:p w14:paraId="4DF2E4F5" w14:textId="77777777" w:rsidR="00D579F0" w:rsidRPr="002123C2" w:rsidRDefault="00DA69BD">
      <w:pPr>
        <w:pStyle w:val="Heading40"/>
        <w:keepNext/>
        <w:keepLines/>
        <w:numPr>
          <w:ilvl w:val="0"/>
          <w:numId w:val="588"/>
        </w:numPr>
        <w:shd w:val="clear" w:color="auto" w:fill="auto"/>
        <w:tabs>
          <w:tab w:val="left" w:pos="687"/>
        </w:tabs>
        <w:ind w:firstLine="300"/>
      </w:pPr>
      <w:bookmarkStart w:id="935" w:name="bookmark936"/>
      <w:bookmarkStart w:id="936" w:name="bookmark937"/>
      <w:r w:rsidRPr="002123C2">
        <w:t>Nội dung hoạt động</w:t>
      </w:r>
      <w:bookmarkEnd w:id="935"/>
      <w:bookmarkEnd w:id="936"/>
    </w:p>
    <w:p w14:paraId="7A467D0B" w14:textId="77777777" w:rsidR="00D579F0" w:rsidRPr="002123C2" w:rsidRDefault="00DA69BD">
      <w:pPr>
        <w:pStyle w:val="BodyText"/>
        <w:shd w:val="clear" w:color="auto" w:fill="auto"/>
        <w:spacing w:after="80" w:line="240" w:lineRule="auto"/>
        <w:ind w:firstLine="300"/>
      </w:pPr>
      <w:r w:rsidRPr="002123C2">
        <w:t>HS đọc SGK, trả lời câu hỏi, từ đó hiểu được nội dung khái quát của bài học.</w:t>
      </w:r>
    </w:p>
    <w:p w14:paraId="7D37FA5D" w14:textId="77777777" w:rsidR="00D579F0" w:rsidRPr="002123C2" w:rsidRDefault="00DA69BD">
      <w:pPr>
        <w:pStyle w:val="BodyText"/>
        <w:numPr>
          <w:ilvl w:val="0"/>
          <w:numId w:val="588"/>
        </w:numPr>
        <w:shd w:val="clear" w:color="auto" w:fill="auto"/>
        <w:tabs>
          <w:tab w:val="left" w:pos="687"/>
        </w:tabs>
        <w:spacing w:after="80" w:line="240" w:lineRule="auto"/>
        <w:ind w:firstLine="300"/>
        <w:jc w:val="both"/>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544"/>
        <w:gridCol w:w="3422"/>
      </w:tblGrid>
      <w:tr w:rsidR="00D579F0" w:rsidRPr="002123C2" w14:paraId="6FFF15D8" w14:textId="77777777">
        <w:trPr>
          <w:trHeight w:hRule="exact" w:val="422"/>
          <w:jc w:val="center"/>
        </w:trPr>
        <w:tc>
          <w:tcPr>
            <w:tcW w:w="2544" w:type="dxa"/>
            <w:tcBorders>
              <w:top w:val="single" w:sz="4" w:space="0" w:color="auto"/>
              <w:left w:val="single" w:sz="4" w:space="0" w:color="auto"/>
            </w:tcBorders>
            <w:shd w:val="clear" w:color="auto" w:fill="D2E8C1"/>
            <w:vAlign w:val="bottom"/>
          </w:tcPr>
          <w:p w14:paraId="678CCD3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544" w:type="dxa"/>
            <w:tcBorders>
              <w:top w:val="single" w:sz="4" w:space="0" w:color="auto"/>
              <w:left w:val="single" w:sz="4" w:space="0" w:color="auto"/>
            </w:tcBorders>
            <w:shd w:val="clear" w:color="auto" w:fill="D2E8C1"/>
            <w:vAlign w:val="bottom"/>
          </w:tcPr>
          <w:p w14:paraId="1FAA0543" w14:textId="77777777" w:rsidR="00D579F0" w:rsidRPr="002123C2" w:rsidRDefault="00DA69BD">
            <w:pPr>
              <w:pStyle w:val="Other0"/>
              <w:shd w:val="clear" w:color="auto" w:fill="auto"/>
              <w:spacing w:line="240" w:lineRule="auto"/>
              <w:jc w:val="center"/>
            </w:pPr>
            <w:r w:rsidRPr="002123C2">
              <w:rPr>
                <w:b/>
                <w:bCs/>
              </w:rPr>
              <w:t>Hoạt động của HS</w:t>
            </w:r>
          </w:p>
        </w:tc>
        <w:tc>
          <w:tcPr>
            <w:tcW w:w="3422" w:type="dxa"/>
            <w:tcBorders>
              <w:top w:val="single" w:sz="4" w:space="0" w:color="auto"/>
              <w:left w:val="single" w:sz="4" w:space="0" w:color="auto"/>
              <w:right w:val="single" w:sz="4" w:space="0" w:color="auto"/>
            </w:tcBorders>
            <w:shd w:val="clear" w:color="auto" w:fill="D2E8C1"/>
            <w:vAlign w:val="bottom"/>
          </w:tcPr>
          <w:p w14:paraId="589890F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D4A2F9D" w14:textId="77777777">
        <w:trPr>
          <w:trHeight w:hRule="exact" w:val="3715"/>
          <w:jc w:val="center"/>
        </w:trPr>
        <w:tc>
          <w:tcPr>
            <w:tcW w:w="2544" w:type="dxa"/>
            <w:tcBorders>
              <w:top w:val="single" w:sz="4" w:space="0" w:color="auto"/>
              <w:left w:val="single" w:sz="4" w:space="0" w:color="auto"/>
              <w:bottom w:val="single" w:sz="4" w:space="0" w:color="auto"/>
            </w:tcBorders>
            <w:shd w:val="clear" w:color="auto" w:fill="FFFFFF"/>
          </w:tcPr>
          <w:p w14:paraId="27F5FACD" w14:textId="77777777" w:rsidR="00D579F0" w:rsidRPr="002123C2" w:rsidRDefault="00DA69BD">
            <w:pPr>
              <w:pStyle w:val="Other0"/>
              <w:shd w:val="clear" w:color="auto" w:fill="auto"/>
              <w:jc w:val="both"/>
            </w:pPr>
            <w:r w:rsidRPr="002123C2">
              <w:t xml:space="preserve">GV yêu cầu HS đọc phần </w:t>
            </w:r>
            <w:r w:rsidRPr="002123C2">
              <w:rPr>
                <w:i/>
                <w:iCs/>
              </w:rPr>
              <w:t>Giới thiệu bài học</w:t>
            </w:r>
            <w:r w:rsidRPr="002123C2">
              <w:t>, nêu chủ đề của bài và thể loại chính được học trong bài.</w:t>
            </w:r>
          </w:p>
        </w:tc>
        <w:tc>
          <w:tcPr>
            <w:tcW w:w="2544" w:type="dxa"/>
            <w:tcBorders>
              <w:top w:val="single" w:sz="4" w:space="0" w:color="auto"/>
              <w:left w:val="single" w:sz="4" w:space="0" w:color="auto"/>
              <w:bottom w:val="single" w:sz="4" w:space="0" w:color="auto"/>
            </w:tcBorders>
            <w:shd w:val="clear" w:color="auto" w:fill="FFFFFF"/>
          </w:tcPr>
          <w:p w14:paraId="22A363B7" w14:textId="77777777" w:rsidR="00D579F0" w:rsidRPr="002123C2" w:rsidRDefault="00DA69BD">
            <w:pPr>
              <w:pStyle w:val="Other0"/>
              <w:shd w:val="clear" w:color="auto" w:fill="auto"/>
              <w:jc w:val="both"/>
            </w:pPr>
            <w:r w:rsidRPr="002123C2">
              <w:t>HS nêu chủ đề của bài và thể loại chính được học trong bài.</w:t>
            </w:r>
          </w:p>
        </w:tc>
        <w:tc>
          <w:tcPr>
            <w:tcW w:w="3422" w:type="dxa"/>
            <w:tcBorders>
              <w:top w:val="single" w:sz="4" w:space="0" w:color="auto"/>
              <w:left w:val="single" w:sz="4" w:space="0" w:color="auto"/>
              <w:bottom w:val="single" w:sz="4" w:space="0" w:color="auto"/>
              <w:right w:val="single" w:sz="4" w:space="0" w:color="auto"/>
            </w:tcBorders>
            <w:shd w:val="clear" w:color="auto" w:fill="FFFFFF"/>
            <w:vAlign w:val="bottom"/>
          </w:tcPr>
          <w:p w14:paraId="713523C4" w14:textId="77777777" w:rsidR="00D579F0" w:rsidRPr="002123C2" w:rsidRDefault="00DA69BD">
            <w:pPr>
              <w:pStyle w:val="Other0"/>
              <w:numPr>
                <w:ilvl w:val="0"/>
                <w:numId w:val="589"/>
              </w:numPr>
              <w:shd w:val="clear" w:color="auto" w:fill="auto"/>
              <w:tabs>
                <w:tab w:val="left" w:pos="187"/>
              </w:tabs>
              <w:jc w:val="both"/>
            </w:pPr>
            <w:r w:rsidRPr="002123C2">
              <w:t xml:space="preserve">Chủ đề bài học </w:t>
            </w:r>
            <w:r w:rsidRPr="002123C2">
              <w:rPr>
                <w:i/>
                <w:iCs/>
              </w:rPr>
              <w:t>Đối diện với nỗi đau</w:t>
            </w:r>
            <w:r w:rsidRPr="002123C2">
              <w:t>: Văn học, bằng cách thể hiện những tình thế gay gắt, những sự việc bi thảm,... đã khơi dậy nỗi xúc động thống thiết, đem đến những trải nghiệm căng thẳng và lo âu sâu sắc cho người đọc, qua đó, hướng người đọc đến những tình cảm nhân văn cao cả, thôi thúc hành động tích cực...</w:t>
            </w:r>
          </w:p>
          <w:p w14:paraId="1EAA1090" w14:textId="77777777" w:rsidR="00D579F0" w:rsidRPr="002123C2" w:rsidRDefault="00DA69BD">
            <w:pPr>
              <w:pStyle w:val="Other0"/>
              <w:numPr>
                <w:ilvl w:val="0"/>
                <w:numId w:val="589"/>
              </w:numPr>
              <w:shd w:val="clear" w:color="auto" w:fill="auto"/>
              <w:tabs>
                <w:tab w:val="left" w:pos="163"/>
              </w:tabs>
              <w:jc w:val="both"/>
            </w:pPr>
            <w:r w:rsidRPr="002123C2">
              <w:t>Thể loại VB đọc chính: bi kịch.</w:t>
            </w:r>
          </w:p>
        </w:tc>
      </w:tr>
    </w:tbl>
    <w:p w14:paraId="221188EE" w14:textId="77777777" w:rsidR="00D579F0" w:rsidRPr="002123C2" w:rsidRDefault="00D579F0">
      <w:pPr>
        <w:spacing w:after="159" w:line="1" w:lineRule="exact"/>
        <w:rPr>
          <w:rFonts w:ascii="Times New Roman" w:hAnsi="Times New Roman" w:cs="Times New Roman"/>
        </w:rPr>
      </w:pPr>
    </w:p>
    <w:p w14:paraId="15BEE5B6" w14:textId="77777777" w:rsidR="00D579F0" w:rsidRPr="002123C2" w:rsidRDefault="00DA69BD">
      <w:pPr>
        <w:pStyle w:val="Heading30"/>
        <w:keepNext/>
        <w:keepLines/>
        <w:shd w:val="clear" w:color="auto" w:fill="auto"/>
        <w:spacing w:after="0" w:line="386" w:lineRule="auto"/>
        <w:ind w:firstLine="0"/>
        <w:rPr>
          <w:rFonts w:ascii="Times New Roman" w:hAnsi="Times New Roman" w:cs="Times New Roman"/>
        </w:rPr>
      </w:pPr>
      <w:bookmarkStart w:id="937" w:name="bookmark938"/>
      <w:bookmarkStart w:id="938" w:name="bookmark939"/>
      <w:r w:rsidRPr="002123C2">
        <w:rPr>
          <w:rFonts w:ascii="Times New Roman" w:hAnsi="Times New Roman" w:cs="Times New Roman"/>
          <w:color w:val="00AE4C"/>
        </w:rPr>
        <w:t>II. ĐỌC VĂN BẢN 1 (TIẾT 1, 2, 3)</w:t>
      </w:r>
      <w:bookmarkEnd w:id="937"/>
      <w:bookmarkEnd w:id="938"/>
    </w:p>
    <w:p w14:paraId="577F2306" w14:textId="77777777" w:rsidR="00D579F0" w:rsidRPr="002123C2" w:rsidRDefault="00DA69BD">
      <w:pPr>
        <w:pStyle w:val="BodyText"/>
        <w:shd w:val="clear" w:color="auto" w:fill="auto"/>
        <w:spacing w:after="80" w:line="360" w:lineRule="auto"/>
        <w:jc w:val="center"/>
      </w:pPr>
      <w:r w:rsidRPr="002123C2">
        <w:rPr>
          <w:b/>
          <w:bCs/>
        </w:rPr>
        <w:t>RÔ-MÊ-Ô VÀ GIU-LI-ÉT</w:t>
      </w:r>
      <w:r w:rsidRPr="002123C2">
        <w:rPr>
          <w:b/>
          <w:bCs/>
        </w:rPr>
        <w:br/>
        <w:t>(Uy-li-am Sếch-xpia)</w:t>
      </w:r>
    </w:p>
    <w:p w14:paraId="436F87F4"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939" w:name="bookmark940"/>
      <w:bookmarkStart w:id="940" w:name="bookmark941"/>
      <w:r w:rsidRPr="002123C2">
        <w:rPr>
          <w:rFonts w:ascii="Times New Roman" w:hAnsi="Times New Roman" w:cs="Times New Roman"/>
        </w:rPr>
        <w:t>hoạt động 1. Khởi động</w:t>
      </w:r>
      <w:bookmarkEnd w:id="939"/>
      <w:bookmarkEnd w:id="940"/>
    </w:p>
    <w:p w14:paraId="28BF6F43" w14:textId="77777777" w:rsidR="00D579F0" w:rsidRPr="002123C2" w:rsidRDefault="00DA69BD">
      <w:pPr>
        <w:pStyle w:val="Heading40"/>
        <w:keepNext/>
        <w:keepLines/>
        <w:numPr>
          <w:ilvl w:val="0"/>
          <w:numId w:val="590"/>
        </w:numPr>
        <w:shd w:val="clear" w:color="auto" w:fill="auto"/>
        <w:tabs>
          <w:tab w:val="left" w:pos="687"/>
        </w:tabs>
        <w:ind w:left="300" w:firstLine="0"/>
        <w:jc w:val="both"/>
      </w:pPr>
      <w:bookmarkStart w:id="941" w:name="bookmark942"/>
      <w:bookmarkStart w:id="942" w:name="bookmark943"/>
      <w:r w:rsidRPr="002123C2">
        <w:t>Mục tiêu</w:t>
      </w:r>
      <w:bookmarkEnd w:id="941"/>
      <w:bookmarkEnd w:id="942"/>
    </w:p>
    <w:p w14:paraId="531C2C17" w14:textId="77777777" w:rsidR="00D579F0" w:rsidRPr="002123C2" w:rsidRDefault="00DA69BD">
      <w:pPr>
        <w:pStyle w:val="BodyText"/>
        <w:shd w:val="clear" w:color="auto" w:fill="auto"/>
        <w:spacing w:after="80" w:line="276" w:lineRule="auto"/>
        <w:ind w:left="300"/>
        <w:jc w:val="both"/>
      </w:pPr>
      <w:r w:rsidRPr="002123C2">
        <w:t>HS định hướng được nội dung bài học; tạo được hứng thú, khơi gợi nhu cầu hiểu biết của HS; kết nối trải nghiệm của HS với nội dung VB.</w:t>
      </w:r>
      <w:r w:rsidRPr="002123C2">
        <w:br w:type="page"/>
      </w:r>
    </w:p>
    <w:p w14:paraId="7AD44485" w14:textId="77777777" w:rsidR="00D579F0" w:rsidRPr="002123C2" w:rsidRDefault="00DA69BD">
      <w:pPr>
        <w:pStyle w:val="Tablecaption0"/>
        <w:shd w:val="clear" w:color="auto" w:fill="auto"/>
        <w:spacing w:after="80"/>
      </w:pPr>
      <w:r w:rsidRPr="002123C2">
        <w:rPr>
          <w:b/>
          <w:bCs/>
          <w:i/>
          <w:iCs/>
          <w:lang w:val="en-US" w:eastAsia="en-US" w:bidi="en-US"/>
        </w:rPr>
        <w:lastRenderedPageBreak/>
        <w:t xml:space="preserve">2. </w:t>
      </w:r>
      <w:r w:rsidRPr="002123C2">
        <w:rPr>
          <w:b/>
          <w:bCs/>
          <w:i/>
          <w:iCs/>
        </w:rPr>
        <w:t xml:space="preserve">Nội </w:t>
      </w:r>
      <w:r w:rsidRPr="002123C2">
        <w:rPr>
          <w:b/>
          <w:bCs/>
          <w:i/>
          <w:iCs/>
          <w:lang w:val="en-US" w:eastAsia="en-US" w:bidi="en-US"/>
        </w:rPr>
        <w:t xml:space="preserve">dung </w:t>
      </w:r>
      <w:r w:rsidRPr="002123C2">
        <w:rPr>
          <w:b/>
          <w:bCs/>
          <w:i/>
          <w:iCs/>
        </w:rPr>
        <w:t>hoạt động</w:t>
      </w:r>
    </w:p>
    <w:p w14:paraId="3C559E2C" w14:textId="77777777" w:rsidR="00D579F0" w:rsidRPr="002123C2" w:rsidRDefault="00DA69BD">
      <w:pPr>
        <w:pStyle w:val="Tablecaption0"/>
        <w:shd w:val="clear" w:color="auto" w:fill="auto"/>
        <w:spacing w:after="80"/>
      </w:pPr>
      <w:r w:rsidRPr="002123C2">
        <w:rPr>
          <w:lang w:val="en-US" w:eastAsia="en-US" w:bidi="en-US"/>
        </w:rPr>
        <w:t xml:space="preserve">HS </w:t>
      </w:r>
      <w:r w:rsidRPr="002123C2">
        <w:t>vận dụng hiểu biết về nghệ thuật để trả lời câu hỏi.</w:t>
      </w:r>
    </w:p>
    <w:p w14:paraId="3BA1E191" w14:textId="77777777" w:rsidR="00D579F0" w:rsidRPr="002123C2" w:rsidRDefault="00DA69BD">
      <w:pPr>
        <w:pStyle w:val="Tablecaption0"/>
        <w:shd w:val="clear" w:color="auto" w:fill="auto"/>
        <w:spacing w:after="80"/>
      </w:pPr>
      <w:r w:rsidRPr="002123C2">
        <w:rPr>
          <w:b/>
          <w:bCs/>
          <w:i/>
          <w:iCs/>
          <w:lang w:val="en-US" w:eastAsia="en-US" w:bidi="en-US"/>
        </w:rPr>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746"/>
        <w:gridCol w:w="3370"/>
      </w:tblGrid>
      <w:tr w:rsidR="00D579F0" w:rsidRPr="002123C2" w14:paraId="76D8C4ED" w14:textId="77777777">
        <w:trPr>
          <w:trHeight w:hRule="exact" w:val="422"/>
          <w:jc w:val="center"/>
        </w:trPr>
        <w:tc>
          <w:tcPr>
            <w:tcW w:w="2390" w:type="dxa"/>
            <w:tcBorders>
              <w:top w:val="single" w:sz="4" w:space="0" w:color="auto"/>
              <w:left w:val="single" w:sz="4" w:space="0" w:color="auto"/>
            </w:tcBorders>
            <w:shd w:val="clear" w:color="auto" w:fill="D2E8C1"/>
            <w:vAlign w:val="bottom"/>
          </w:tcPr>
          <w:p w14:paraId="4C573A8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746" w:type="dxa"/>
            <w:tcBorders>
              <w:top w:val="single" w:sz="4" w:space="0" w:color="auto"/>
              <w:left w:val="single" w:sz="4" w:space="0" w:color="auto"/>
            </w:tcBorders>
            <w:shd w:val="clear" w:color="auto" w:fill="D2E8C1"/>
            <w:vAlign w:val="bottom"/>
          </w:tcPr>
          <w:p w14:paraId="496C8E54"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0" w:type="dxa"/>
            <w:tcBorders>
              <w:top w:val="single" w:sz="4" w:space="0" w:color="auto"/>
              <w:left w:val="single" w:sz="4" w:space="0" w:color="auto"/>
              <w:right w:val="single" w:sz="4" w:space="0" w:color="auto"/>
            </w:tcBorders>
            <w:shd w:val="clear" w:color="auto" w:fill="D2E8C1"/>
            <w:vAlign w:val="bottom"/>
          </w:tcPr>
          <w:p w14:paraId="649D051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77F3E67" w14:textId="77777777">
        <w:trPr>
          <w:trHeight w:hRule="exact" w:val="2069"/>
          <w:jc w:val="center"/>
        </w:trPr>
        <w:tc>
          <w:tcPr>
            <w:tcW w:w="2390" w:type="dxa"/>
            <w:tcBorders>
              <w:top w:val="single" w:sz="4" w:space="0" w:color="auto"/>
              <w:left w:val="single" w:sz="4" w:space="0" w:color="auto"/>
              <w:bottom w:val="single" w:sz="4" w:space="0" w:color="auto"/>
            </w:tcBorders>
            <w:shd w:val="clear" w:color="auto" w:fill="FFFFFF"/>
          </w:tcPr>
          <w:p w14:paraId="7507B12E" w14:textId="77777777" w:rsidR="00D579F0" w:rsidRPr="002123C2" w:rsidRDefault="00DA69BD">
            <w:pPr>
              <w:pStyle w:val="Other0"/>
              <w:shd w:val="clear" w:color="auto" w:fill="auto"/>
            </w:pPr>
            <w:r w:rsidRPr="002123C2">
              <w:t>GV yêu cầu HS:</w:t>
            </w:r>
          </w:p>
          <w:p w14:paraId="43251FEE" w14:textId="77777777" w:rsidR="00D579F0" w:rsidRPr="002123C2" w:rsidRDefault="00DA69BD">
            <w:pPr>
              <w:pStyle w:val="Other0"/>
              <w:shd w:val="clear" w:color="auto" w:fill="auto"/>
            </w:pPr>
            <w:r w:rsidRPr="002123C2">
              <w:t>Chia sẻ suy nghĩ về một tác phẩm (văn học, nghệ thuật) viết về đề tài tình yêu.</w:t>
            </w:r>
          </w:p>
        </w:tc>
        <w:tc>
          <w:tcPr>
            <w:tcW w:w="2746" w:type="dxa"/>
            <w:tcBorders>
              <w:top w:val="single" w:sz="4" w:space="0" w:color="auto"/>
              <w:left w:val="single" w:sz="4" w:space="0" w:color="auto"/>
              <w:bottom w:val="single" w:sz="4" w:space="0" w:color="auto"/>
            </w:tcBorders>
            <w:shd w:val="clear" w:color="auto" w:fill="FFFFFF"/>
            <w:vAlign w:val="bottom"/>
          </w:tcPr>
          <w:p w14:paraId="0246CECC" w14:textId="77777777" w:rsidR="00D579F0" w:rsidRPr="002123C2" w:rsidRDefault="00DA69BD">
            <w:pPr>
              <w:pStyle w:val="Other0"/>
              <w:shd w:val="clear" w:color="auto" w:fill="auto"/>
              <w:jc w:val="both"/>
            </w:pPr>
            <w:r w:rsidRPr="002123C2">
              <w:t>HS trình bày ngắn gọn suy nghĩ của mình về một tác phẩm văn học hoặc một bức tranh, một bản nhạc, một bộ phim,... có đề tài tình yêu nam nữ.</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717819B6" w14:textId="77777777" w:rsidR="00D579F0" w:rsidRPr="002123C2" w:rsidRDefault="00DA69BD">
            <w:pPr>
              <w:pStyle w:val="Other0"/>
              <w:shd w:val="clear" w:color="auto" w:fill="auto"/>
              <w:jc w:val="both"/>
            </w:pPr>
            <w:r w:rsidRPr="002123C2">
              <w:t>Nêu được suy nghĩ riêng, cảm nhận riêng về tác phẩm.</w:t>
            </w:r>
          </w:p>
        </w:tc>
      </w:tr>
    </w:tbl>
    <w:p w14:paraId="5789B362" w14:textId="77777777" w:rsidR="00D579F0" w:rsidRPr="002123C2" w:rsidRDefault="00D579F0">
      <w:pPr>
        <w:spacing w:after="159" w:line="1" w:lineRule="exact"/>
        <w:rPr>
          <w:rFonts w:ascii="Times New Roman" w:hAnsi="Times New Roman" w:cs="Times New Roman"/>
        </w:rPr>
      </w:pPr>
    </w:p>
    <w:p w14:paraId="58B398C2" w14:textId="77777777" w:rsidR="00D579F0" w:rsidRPr="002123C2" w:rsidRDefault="00DA69BD">
      <w:pPr>
        <w:pStyle w:val="Heading30"/>
        <w:keepNext/>
        <w:keepLines/>
        <w:shd w:val="clear" w:color="auto" w:fill="auto"/>
        <w:ind w:firstLine="220"/>
        <w:rPr>
          <w:rFonts w:ascii="Times New Roman" w:hAnsi="Times New Roman" w:cs="Times New Roman"/>
        </w:rPr>
      </w:pPr>
      <w:bookmarkStart w:id="943" w:name="bookmark944"/>
      <w:bookmarkStart w:id="944" w:name="bookmark94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943"/>
      <w:bookmarkEnd w:id="944"/>
    </w:p>
    <w:p w14:paraId="7CF8225D" w14:textId="77777777" w:rsidR="00D579F0" w:rsidRPr="002123C2" w:rsidRDefault="00DA69BD">
      <w:pPr>
        <w:pStyle w:val="Heading40"/>
        <w:keepNext/>
        <w:keepLines/>
        <w:numPr>
          <w:ilvl w:val="0"/>
          <w:numId w:val="591"/>
        </w:numPr>
        <w:shd w:val="clear" w:color="auto" w:fill="auto"/>
        <w:tabs>
          <w:tab w:val="left" w:pos="612"/>
        </w:tabs>
        <w:ind w:firstLine="220"/>
      </w:pPr>
      <w:bookmarkStart w:id="945" w:name="bookmark946"/>
      <w:bookmarkStart w:id="946" w:name="bookmark947"/>
      <w:r w:rsidRPr="002123C2">
        <w:t>Mục tiêu</w:t>
      </w:r>
      <w:bookmarkEnd w:id="945"/>
      <w:bookmarkEnd w:id="946"/>
    </w:p>
    <w:p w14:paraId="564B4C76" w14:textId="77777777" w:rsidR="00D579F0" w:rsidRPr="002123C2" w:rsidRDefault="00DA69BD">
      <w:pPr>
        <w:pStyle w:val="BodyText"/>
        <w:numPr>
          <w:ilvl w:val="0"/>
          <w:numId w:val="577"/>
        </w:numPr>
        <w:shd w:val="clear" w:color="auto" w:fill="auto"/>
        <w:tabs>
          <w:tab w:val="left" w:pos="535"/>
        </w:tabs>
        <w:spacing w:after="80" w:line="276" w:lineRule="auto"/>
        <w:ind w:left="220" w:firstLine="40"/>
      </w:pPr>
      <w:r w:rsidRPr="002123C2">
        <w:t>Nhận biết và phân tích được một số yếu tố của bi kịch như xung đột, hành động, cốt truyện, nhân vật, lời thoại trong bi kịch được thể hiện qua đoạn trích.</w:t>
      </w:r>
    </w:p>
    <w:p w14:paraId="21C11C51" w14:textId="77777777" w:rsidR="00D579F0" w:rsidRPr="002123C2" w:rsidRDefault="00DA69BD">
      <w:pPr>
        <w:pStyle w:val="BodyText"/>
        <w:numPr>
          <w:ilvl w:val="0"/>
          <w:numId w:val="577"/>
        </w:numPr>
        <w:shd w:val="clear" w:color="auto" w:fill="auto"/>
        <w:tabs>
          <w:tab w:val="left" w:pos="535"/>
        </w:tabs>
        <w:spacing w:after="80" w:line="276" w:lineRule="auto"/>
        <w:ind w:left="220" w:firstLine="40"/>
      </w:pPr>
      <w:r w:rsidRPr="002123C2">
        <w:t>Nêu được những nhận thức về giá trị nhân văn trong văn học, những suy nghĩ về hành động và cách ứng xử để có hạnh phúc.</w:t>
      </w:r>
    </w:p>
    <w:p w14:paraId="086813EA" w14:textId="77777777" w:rsidR="00D579F0" w:rsidRPr="002123C2" w:rsidRDefault="00DA69BD">
      <w:pPr>
        <w:pStyle w:val="Heading40"/>
        <w:keepNext/>
        <w:keepLines/>
        <w:numPr>
          <w:ilvl w:val="0"/>
          <w:numId w:val="591"/>
        </w:numPr>
        <w:shd w:val="clear" w:color="auto" w:fill="auto"/>
        <w:tabs>
          <w:tab w:val="left" w:pos="652"/>
        </w:tabs>
        <w:ind w:left="220" w:firstLine="40"/>
      </w:pPr>
      <w:bookmarkStart w:id="947" w:name="bookmark948"/>
      <w:bookmarkStart w:id="948" w:name="bookmark949"/>
      <w:r w:rsidRPr="002123C2">
        <w:t>Nội dung hoạt động</w:t>
      </w:r>
      <w:bookmarkEnd w:id="947"/>
      <w:bookmarkEnd w:id="948"/>
    </w:p>
    <w:p w14:paraId="1BD0AC3C" w14:textId="77777777" w:rsidR="00D579F0" w:rsidRPr="002123C2" w:rsidRDefault="00DA69BD">
      <w:pPr>
        <w:pStyle w:val="BodyText"/>
        <w:shd w:val="clear" w:color="auto" w:fill="auto"/>
        <w:spacing w:after="80" w:line="276" w:lineRule="auto"/>
        <w:ind w:left="220" w:firstLine="40"/>
      </w:pPr>
      <w:r w:rsidRPr="002123C2">
        <w:t>HS đọc VB, vận dụng tri thức ngữ văn, làm việc cá nhân và làm việc nhóm để hoàn thành nhiệm vụ.</w:t>
      </w:r>
    </w:p>
    <w:p w14:paraId="2F6C446D" w14:textId="77777777" w:rsidR="00D579F0" w:rsidRPr="002123C2" w:rsidRDefault="00DA69BD">
      <w:pPr>
        <w:pStyle w:val="BodyText"/>
        <w:numPr>
          <w:ilvl w:val="0"/>
          <w:numId w:val="591"/>
        </w:numPr>
        <w:shd w:val="clear" w:color="auto" w:fill="auto"/>
        <w:tabs>
          <w:tab w:val="left" w:pos="612"/>
        </w:tabs>
        <w:spacing w:after="80" w:line="240" w:lineRule="auto"/>
        <w:ind w:firstLine="22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39C063DE" w14:textId="77777777">
        <w:trPr>
          <w:trHeight w:hRule="exact" w:val="749"/>
          <w:jc w:val="center"/>
        </w:trPr>
        <w:tc>
          <w:tcPr>
            <w:tcW w:w="2712" w:type="dxa"/>
            <w:tcBorders>
              <w:top w:val="single" w:sz="4" w:space="0" w:color="auto"/>
              <w:left w:val="single" w:sz="4" w:space="0" w:color="auto"/>
            </w:tcBorders>
            <w:shd w:val="clear" w:color="auto" w:fill="D2E8C1"/>
            <w:vAlign w:val="center"/>
          </w:tcPr>
          <w:p w14:paraId="6789E023"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04" w:type="dxa"/>
            <w:tcBorders>
              <w:top w:val="single" w:sz="4" w:space="0" w:color="auto"/>
              <w:left w:val="single" w:sz="4" w:space="0" w:color="auto"/>
            </w:tcBorders>
            <w:shd w:val="clear" w:color="auto" w:fill="D2E8C1"/>
          </w:tcPr>
          <w:p w14:paraId="2F68970D" w14:textId="77777777" w:rsidR="00D579F0" w:rsidRPr="002123C2" w:rsidRDefault="00DA69BD">
            <w:pPr>
              <w:pStyle w:val="Other0"/>
              <w:shd w:val="clear" w:color="auto" w:fill="auto"/>
              <w:spacing w:before="80"/>
              <w:jc w:val="center"/>
            </w:pPr>
            <w:r w:rsidRPr="002123C2">
              <w:rPr>
                <w:b/>
                <w:bCs/>
              </w:rPr>
              <w:t>Hoạt động của HS</w:t>
            </w:r>
          </w:p>
        </w:tc>
        <w:tc>
          <w:tcPr>
            <w:tcW w:w="4373" w:type="dxa"/>
            <w:tcBorders>
              <w:top w:val="single" w:sz="4" w:space="0" w:color="auto"/>
              <w:left w:val="single" w:sz="4" w:space="0" w:color="auto"/>
              <w:right w:val="single" w:sz="4" w:space="0" w:color="auto"/>
            </w:tcBorders>
            <w:shd w:val="clear" w:color="auto" w:fill="D2E8C1"/>
            <w:vAlign w:val="center"/>
          </w:tcPr>
          <w:p w14:paraId="5A779C9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4C19782" w14:textId="77777777">
        <w:trPr>
          <w:trHeight w:hRule="exact" w:val="4046"/>
          <w:jc w:val="center"/>
        </w:trPr>
        <w:tc>
          <w:tcPr>
            <w:tcW w:w="2712" w:type="dxa"/>
            <w:tcBorders>
              <w:top w:val="single" w:sz="4" w:space="0" w:color="auto"/>
              <w:left w:val="single" w:sz="4" w:space="0" w:color="auto"/>
              <w:bottom w:val="single" w:sz="4" w:space="0" w:color="auto"/>
            </w:tcBorders>
            <w:shd w:val="clear" w:color="auto" w:fill="FFFFFF"/>
          </w:tcPr>
          <w:p w14:paraId="24C408E7" w14:textId="77777777" w:rsidR="00D579F0" w:rsidRPr="002123C2" w:rsidRDefault="00DA69BD">
            <w:pPr>
              <w:pStyle w:val="Other0"/>
              <w:shd w:val="clear" w:color="auto" w:fill="auto"/>
              <w:spacing w:before="720"/>
            </w:pPr>
            <w:r w:rsidRPr="002123C2">
              <w:t>- GV yêu cầu HS trao đổi cặp đôi về nhiệm vụ 1 trong phiếu học tập số 1 (đã thực hiện ở nhà).</w:t>
            </w:r>
          </w:p>
        </w:tc>
        <w:tc>
          <w:tcPr>
            <w:tcW w:w="1704" w:type="dxa"/>
            <w:tcBorders>
              <w:top w:val="single" w:sz="4" w:space="0" w:color="auto"/>
              <w:left w:val="single" w:sz="4" w:space="0" w:color="auto"/>
              <w:bottom w:val="single" w:sz="4" w:space="0" w:color="auto"/>
            </w:tcBorders>
            <w:shd w:val="clear" w:color="auto" w:fill="FFFFFF"/>
          </w:tcPr>
          <w:p w14:paraId="0F9643D0" w14:textId="77777777" w:rsidR="00D579F0" w:rsidRPr="002123C2" w:rsidRDefault="00DA69BD">
            <w:pPr>
              <w:pStyle w:val="Other0"/>
              <w:shd w:val="clear" w:color="auto" w:fill="auto"/>
              <w:spacing w:before="700"/>
              <w:jc w:val="center"/>
            </w:pPr>
            <w:r w:rsidRPr="002123C2">
              <w:t>- HS trao đổi cặp đôi và trình bày kết quả thảo luận.</w:t>
            </w: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12B43764" w14:textId="77777777" w:rsidR="00D579F0" w:rsidRPr="002123C2" w:rsidRDefault="00DA69BD">
            <w:pPr>
              <w:pStyle w:val="Other0"/>
              <w:shd w:val="clear" w:color="auto" w:fill="auto"/>
              <w:spacing w:line="286" w:lineRule="auto"/>
            </w:pPr>
            <w:r w:rsidRPr="002123C2">
              <w:rPr>
                <w:b/>
                <w:bCs/>
              </w:rPr>
              <w:t>I. Tìm hiểu chung</w:t>
            </w:r>
          </w:p>
          <w:p w14:paraId="26BDACFB" w14:textId="77777777" w:rsidR="00D579F0" w:rsidRPr="002123C2" w:rsidRDefault="00DA69BD">
            <w:pPr>
              <w:pStyle w:val="Other0"/>
              <w:shd w:val="clear" w:color="auto" w:fill="auto"/>
              <w:spacing w:line="286" w:lineRule="auto"/>
            </w:pPr>
            <w:r w:rsidRPr="002123C2">
              <w:rPr>
                <w:b/>
                <w:bCs/>
                <w:i/>
                <w:iCs/>
              </w:rPr>
              <w:t>1. Khám phá tri thức ngữ văn</w:t>
            </w:r>
          </w:p>
          <w:p w14:paraId="55A1CEC2" w14:textId="77777777" w:rsidR="00D579F0" w:rsidRPr="002123C2" w:rsidRDefault="00DA69BD">
            <w:pPr>
              <w:pStyle w:val="Other0"/>
              <w:numPr>
                <w:ilvl w:val="0"/>
                <w:numId w:val="592"/>
              </w:numPr>
              <w:shd w:val="clear" w:color="auto" w:fill="auto"/>
              <w:tabs>
                <w:tab w:val="left" w:pos="221"/>
              </w:tabs>
              <w:spacing w:line="286" w:lineRule="auto"/>
              <w:jc w:val="both"/>
            </w:pPr>
            <w:r w:rsidRPr="002123C2">
              <w:t>xung đột không thể giải quyết giữa khát vọng cao đẹp của con người với khả năng, tình thế thực hiện.</w:t>
            </w:r>
          </w:p>
          <w:p w14:paraId="3B85BD72" w14:textId="77777777" w:rsidR="00D579F0" w:rsidRPr="002123C2" w:rsidRDefault="00DA69BD">
            <w:pPr>
              <w:pStyle w:val="Other0"/>
              <w:numPr>
                <w:ilvl w:val="0"/>
                <w:numId w:val="592"/>
              </w:numPr>
              <w:shd w:val="clear" w:color="auto" w:fill="auto"/>
              <w:tabs>
                <w:tab w:val="left" w:pos="240"/>
              </w:tabs>
              <w:spacing w:line="286" w:lineRule="auto"/>
              <w:jc w:val="both"/>
            </w:pPr>
            <w:r w:rsidRPr="002123C2">
              <w:t>mâu thuẫn giữa cái thiện với cái ác, cái cao cả với cái thấp hèn, cái mới với cái cũ, cái tiến bộ với cái phản tiến bộ, giữa các mặt khác nhau của tính cách, giữa mong muốn chủ quan và điều kiện khách quan, giữa các giá trị khác nhau của đời sống,...</w:t>
            </w:r>
          </w:p>
        </w:tc>
      </w:tr>
    </w:tbl>
    <w:p w14:paraId="61DE0894"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124801C5" w14:textId="77777777">
        <w:trPr>
          <w:trHeight w:hRule="exact" w:val="11842"/>
          <w:jc w:val="center"/>
        </w:trPr>
        <w:tc>
          <w:tcPr>
            <w:tcW w:w="2717" w:type="dxa"/>
            <w:tcBorders>
              <w:top w:val="single" w:sz="4" w:space="0" w:color="auto"/>
              <w:left w:val="single" w:sz="4" w:space="0" w:color="auto"/>
              <w:bottom w:val="single" w:sz="4" w:space="0" w:color="auto"/>
            </w:tcBorders>
            <w:shd w:val="clear" w:color="auto" w:fill="FFFFFF"/>
            <w:vAlign w:val="center"/>
          </w:tcPr>
          <w:p w14:paraId="1DFBF201" w14:textId="77777777" w:rsidR="00D579F0" w:rsidRPr="002123C2" w:rsidRDefault="00DA69BD">
            <w:pPr>
              <w:pStyle w:val="Other0"/>
              <w:numPr>
                <w:ilvl w:val="0"/>
                <w:numId w:val="593"/>
              </w:numPr>
              <w:shd w:val="clear" w:color="auto" w:fill="auto"/>
              <w:tabs>
                <w:tab w:val="left" w:pos="230"/>
              </w:tabs>
              <w:spacing w:after="1300" w:line="290" w:lineRule="auto"/>
              <w:jc w:val="both"/>
            </w:pPr>
            <w:r w:rsidRPr="002123C2">
              <w:lastRenderedPageBreak/>
              <w:t xml:space="preserve">GV mời </w:t>
            </w:r>
            <w:r w:rsidRPr="002123C2">
              <w:rPr>
                <w:lang w:val="en-US" w:eastAsia="en-US" w:bidi="en-US"/>
              </w:rPr>
              <w:t xml:space="preserve">HS </w:t>
            </w:r>
            <w:r w:rsidRPr="002123C2">
              <w:t>trình bày ngắn gọn thông tin giới thiệu về nhà văn Uy-li-am Sếch-xpia.</w:t>
            </w:r>
          </w:p>
          <w:p w14:paraId="657FDAD7" w14:textId="77777777" w:rsidR="00D579F0" w:rsidRPr="002123C2" w:rsidRDefault="00DA69BD">
            <w:pPr>
              <w:pStyle w:val="Other0"/>
              <w:numPr>
                <w:ilvl w:val="0"/>
                <w:numId w:val="593"/>
              </w:numPr>
              <w:shd w:val="clear" w:color="auto" w:fill="auto"/>
              <w:tabs>
                <w:tab w:val="left" w:pos="259"/>
              </w:tabs>
              <w:spacing w:line="286" w:lineRule="auto"/>
              <w:jc w:val="both"/>
            </w:pPr>
            <w:r w:rsidRPr="002123C2">
              <w:t>GV yêu cầu HS trao đổi cặp đôi: Dựa vào nhiệm vụ 2 trong phiếu học tập số 1 (đã chuẩn bị ở nhà) để vẽ sơ đồ cốt truyện kịch.</w:t>
            </w:r>
          </w:p>
        </w:tc>
        <w:tc>
          <w:tcPr>
            <w:tcW w:w="1699" w:type="dxa"/>
            <w:tcBorders>
              <w:top w:val="single" w:sz="4" w:space="0" w:color="auto"/>
              <w:left w:val="single" w:sz="4" w:space="0" w:color="auto"/>
              <w:bottom w:val="single" w:sz="4" w:space="0" w:color="auto"/>
            </w:tcBorders>
            <w:shd w:val="clear" w:color="auto" w:fill="FFFFFF"/>
            <w:vAlign w:val="center"/>
          </w:tcPr>
          <w:p w14:paraId="74FB5912" w14:textId="77777777" w:rsidR="00D579F0" w:rsidRPr="002123C2" w:rsidRDefault="00DA69BD">
            <w:pPr>
              <w:pStyle w:val="Other0"/>
              <w:numPr>
                <w:ilvl w:val="0"/>
                <w:numId w:val="594"/>
              </w:numPr>
              <w:shd w:val="clear" w:color="auto" w:fill="auto"/>
              <w:tabs>
                <w:tab w:val="left" w:pos="202"/>
              </w:tabs>
              <w:spacing w:after="1600" w:line="290" w:lineRule="auto"/>
              <w:jc w:val="both"/>
            </w:pPr>
            <w:r w:rsidRPr="002123C2">
              <w:t>HS trình bày vài nét thông tin về tác giả.</w:t>
            </w:r>
          </w:p>
          <w:p w14:paraId="6995081D" w14:textId="77777777" w:rsidR="00D579F0" w:rsidRPr="002123C2" w:rsidRDefault="00DA69BD">
            <w:pPr>
              <w:pStyle w:val="Other0"/>
              <w:numPr>
                <w:ilvl w:val="0"/>
                <w:numId w:val="594"/>
              </w:numPr>
              <w:shd w:val="clear" w:color="auto" w:fill="auto"/>
              <w:tabs>
                <w:tab w:val="left" w:pos="307"/>
              </w:tabs>
              <w:jc w:val="both"/>
            </w:pPr>
            <w:r w:rsidRPr="002123C2">
              <w:t>HS trả lời câu hỏi, thảo luận, vẽ sơ đồ (theo nhóm).</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1565350D" w14:textId="77777777" w:rsidR="00D579F0" w:rsidRPr="002123C2" w:rsidRDefault="00DA69BD">
            <w:pPr>
              <w:pStyle w:val="Other0"/>
              <w:numPr>
                <w:ilvl w:val="0"/>
                <w:numId w:val="595"/>
              </w:numPr>
              <w:shd w:val="clear" w:color="auto" w:fill="auto"/>
              <w:tabs>
                <w:tab w:val="left" w:pos="221"/>
              </w:tabs>
              <w:spacing w:line="286" w:lineRule="auto"/>
              <w:jc w:val="both"/>
            </w:pPr>
            <w:r w:rsidRPr="002123C2">
              <w:t>có sức mạnh lớn lao, phẩm chất cao cả, mang trong mình những lí tưởng, khát vọng đẹp đẽ,... nhưng phải đối mặt với số phận nghiệt ngã, những quyết định khó khăn, sự không thuận lợi của hoàn cảnh,...</w:t>
            </w:r>
          </w:p>
          <w:p w14:paraId="66B0F881" w14:textId="77777777" w:rsidR="00D579F0" w:rsidRPr="002123C2" w:rsidRDefault="00DA69BD">
            <w:pPr>
              <w:pStyle w:val="Other0"/>
              <w:numPr>
                <w:ilvl w:val="0"/>
                <w:numId w:val="596"/>
              </w:numPr>
              <w:shd w:val="clear" w:color="auto" w:fill="auto"/>
              <w:tabs>
                <w:tab w:val="left" w:pos="245"/>
              </w:tabs>
              <w:spacing w:line="286" w:lineRule="auto"/>
              <w:jc w:val="both"/>
            </w:pPr>
            <w:r w:rsidRPr="002123C2">
              <w:t>thể hiện sự căng thẳng, những giằng xé nội tâm, có tính hùng biện, triết lí, mĩ lệ, trau chuốt...</w:t>
            </w:r>
          </w:p>
          <w:p w14:paraId="2E3A6354" w14:textId="77777777" w:rsidR="00D579F0" w:rsidRPr="002123C2" w:rsidRDefault="00DA69BD">
            <w:pPr>
              <w:pStyle w:val="Other0"/>
              <w:numPr>
                <w:ilvl w:val="0"/>
                <w:numId w:val="596"/>
              </w:numPr>
              <w:shd w:val="clear" w:color="auto" w:fill="auto"/>
              <w:tabs>
                <w:tab w:val="left" w:pos="288"/>
              </w:tabs>
              <w:spacing w:line="286" w:lineRule="auto"/>
              <w:jc w:val="both"/>
            </w:pPr>
            <w:r w:rsidRPr="002123C2">
              <w:t>thường mượn từ lịch sử hay huyền thoại, đề cập những vấn đề lớn, có tính vĩnh cửu của cuộc sống con người.</w:t>
            </w:r>
          </w:p>
          <w:p w14:paraId="110147AA" w14:textId="77777777" w:rsidR="00D579F0" w:rsidRPr="002123C2" w:rsidRDefault="00DA69BD">
            <w:pPr>
              <w:pStyle w:val="Other0"/>
              <w:shd w:val="clear" w:color="auto" w:fill="auto"/>
              <w:spacing w:line="286" w:lineRule="auto"/>
              <w:jc w:val="both"/>
            </w:pPr>
            <w:r w:rsidRPr="002123C2">
              <w:t>g. biểu thị chuỗi hành động tuân theo quy tắc nhân quả, dẫn tới kết cục bi thảm của nhân vật chính.</w:t>
            </w:r>
          </w:p>
          <w:p w14:paraId="7926F66F" w14:textId="77777777" w:rsidR="00D579F0" w:rsidRPr="002123C2" w:rsidRDefault="00DA69BD">
            <w:pPr>
              <w:pStyle w:val="Other0"/>
              <w:shd w:val="clear" w:color="auto" w:fill="auto"/>
              <w:spacing w:line="286" w:lineRule="auto"/>
            </w:pPr>
            <w:r w:rsidRPr="002123C2">
              <w:rPr>
                <w:b/>
                <w:bCs/>
                <w:i/>
                <w:iCs/>
              </w:rPr>
              <w:t>2. Tác giả Uy-li-am Sếch-xpia</w:t>
            </w:r>
          </w:p>
          <w:p w14:paraId="66C8EA92" w14:textId="77777777" w:rsidR="00D579F0" w:rsidRPr="002123C2" w:rsidRDefault="00DA69BD">
            <w:pPr>
              <w:pStyle w:val="Other0"/>
              <w:numPr>
                <w:ilvl w:val="0"/>
                <w:numId w:val="597"/>
              </w:numPr>
              <w:shd w:val="clear" w:color="auto" w:fill="auto"/>
              <w:tabs>
                <w:tab w:val="left" w:pos="245"/>
              </w:tabs>
              <w:spacing w:line="286" w:lineRule="auto"/>
              <w:jc w:val="both"/>
            </w:pPr>
            <w:r w:rsidRPr="002123C2">
              <w:t>Uy-li-am Sếch-xpia (1564 - 1616) là nhà viết kịch kiệt xuất ở Anh thời đại Phục hưng.</w:t>
            </w:r>
          </w:p>
          <w:p w14:paraId="44DBD2C2" w14:textId="77777777" w:rsidR="00D579F0" w:rsidRPr="002123C2" w:rsidRDefault="00DA69BD">
            <w:pPr>
              <w:pStyle w:val="Other0"/>
              <w:numPr>
                <w:ilvl w:val="0"/>
                <w:numId w:val="597"/>
              </w:numPr>
              <w:shd w:val="clear" w:color="auto" w:fill="auto"/>
              <w:tabs>
                <w:tab w:val="left" w:pos="230"/>
              </w:tabs>
              <w:spacing w:line="286" w:lineRule="auto"/>
              <w:jc w:val="both"/>
            </w:pPr>
            <w:r w:rsidRPr="002123C2">
              <w:t>Sáng tác của ông thấm đẫm tình yêu, lòng tin đối với con người (chủ nghĩa nhân văn).</w:t>
            </w:r>
          </w:p>
          <w:p w14:paraId="40312FA6" w14:textId="77777777" w:rsidR="00D579F0" w:rsidRPr="002123C2" w:rsidRDefault="00DA69BD">
            <w:pPr>
              <w:pStyle w:val="Other0"/>
              <w:shd w:val="clear" w:color="auto" w:fill="auto"/>
              <w:spacing w:line="286" w:lineRule="auto"/>
            </w:pPr>
            <w:r w:rsidRPr="002123C2">
              <w:rPr>
                <w:b/>
                <w:bCs/>
              </w:rPr>
              <w:t>II. Khám phá VB</w:t>
            </w:r>
          </w:p>
          <w:p w14:paraId="39FDBE9C" w14:textId="77777777" w:rsidR="00D579F0" w:rsidRPr="002123C2" w:rsidRDefault="00DA69BD">
            <w:pPr>
              <w:pStyle w:val="Other0"/>
              <w:shd w:val="clear" w:color="auto" w:fill="auto"/>
              <w:spacing w:line="286" w:lineRule="auto"/>
            </w:pPr>
            <w:r w:rsidRPr="002123C2">
              <w:rPr>
                <w:b/>
                <w:bCs/>
                <w:i/>
                <w:iCs/>
              </w:rPr>
              <w:t>1. Cốt truyện và xung đột kịch</w:t>
            </w:r>
          </w:p>
          <w:p w14:paraId="56862F34" w14:textId="77777777" w:rsidR="00D579F0" w:rsidRPr="002123C2" w:rsidRDefault="00DA69BD">
            <w:pPr>
              <w:pStyle w:val="Other0"/>
              <w:numPr>
                <w:ilvl w:val="0"/>
                <w:numId w:val="597"/>
              </w:numPr>
              <w:shd w:val="clear" w:color="auto" w:fill="auto"/>
              <w:tabs>
                <w:tab w:val="left" w:pos="365"/>
              </w:tabs>
              <w:spacing w:line="286" w:lineRule="auto"/>
              <w:ind w:firstLine="180"/>
              <w:jc w:val="both"/>
            </w:pPr>
            <w:r w:rsidRPr="002123C2">
              <w:t>Sơ đồ cốt truyện kịch dựa trên phần tóm tắt trong SGK (tr. 118):</w:t>
            </w:r>
          </w:p>
          <w:p w14:paraId="74CDB122" w14:textId="77777777" w:rsidR="00D579F0" w:rsidRPr="002123C2" w:rsidRDefault="00DA69BD">
            <w:pPr>
              <w:pStyle w:val="Other0"/>
              <w:shd w:val="clear" w:color="auto" w:fill="auto"/>
              <w:tabs>
                <w:tab w:val="left" w:pos="2275"/>
              </w:tabs>
              <w:spacing w:line="286" w:lineRule="auto"/>
              <w:jc w:val="both"/>
            </w:pPr>
            <w:r w:rsidRPr="002123C2">
              <w:t>Hai dòng họ Môn-ta-ghiu và Ca-piu-lét có mối thâm thù.</w:t>
            </w:r>
            <w:r w:rsidRPr="002123C2">
              <w:tab/>
              <w:t>Nhà Ca-piu-lét tổ</w:t>
            </w:r>
          </w:p>
          <w:p w14:paraId="12115DFD" w14:textId="77777777" w:rsidR="00D579F0" w:rsidRPr="002123C2" w:rsidRDefault="00DA69BD">
            <w:pPr>
              <w:pStyle w:val="Other0"/>
              <w:shd w:val="clear" w:color="auto" w:fill="auto"/>
              <w:tabs>
                <w:tab w:val="left" w:pos="2962"/>
              </w:tabs>
              <w:spacing w:line="286" w:lineRule="auto"/>
              <w:jc w:val="both"/>
            </w:pPr>
            <w:r w:rsidRPr="002123C2">
              <w:t>chức đêm hội hoá trang. Rô-mê-ô gặp Giu-li-ét bày tỏ tình yêu.</w:t>
            </w:r>
            <w:r w:rsidRPr="002123C2">
              <w:tab/>
              <w:t>Đôi trai gái</w:t>
            </w:r>
          </w:p>
          <w:p w14:paraId="3F4F7778" w14:textId="77777777" w:rsidR="00D579F0" w:rsidRPr="002123C2" w:rsidRDefault="00DA69BD">
            <w:pPr>
              <w:pStyle w:val="Other0"/>
              <w:shd w:val="clear" w:color="auto" w:fill="auto"/>
              <w:tabs>
                <w:tab w:val="left" w:pos="2688"/>
              </w:tabs>
              <w:spacing w:line="286" w:lineRule="auto"/>
              <w:jc w:val="both"/>
            </w:pPr>
            <w:r w:rsidRPr="002123C2">
              <w:t>làm phép cưới bí mật.</w:t>
            </w:r>
            <w:r w:rsidRPr="002123C2">
              <w:tab/>
              <w:t>Rô-mê-ô bị đi</w:t>
            </w:r>
          </w:p>
          <w:p w14:paraId="66A71826" w14:textId="77777777" w:rsidR="00D579F0" w:rsidRPr="002123C2" w:rsidRDefault="00DA69BD">
            <w:pPr>
              <w:pStyle w:val="Other0"/>
              <w:shd w:val="clear" w:color="auto" w:fill="auto"/>
              <w:tabs>
                <w:tab w:val="left" w:pos="1603"/>
              </w:tabs>
              <w:spacing w:line="286" w:lineRule="auto"/>
              <w:jc w:val="both"/>
            </w:pPr>
            <w:r w:rsidRPr="002123C2">
              <w:t>đày biệt xứ.</w:t>
            </w:r>
            <w:r w:rsidRPr="002123C2">
              <w:tab/>
              <w:t>Giu-li-ét bị ép lấy Pa-rít.</w:t>
            </w:r>
          </w:p>
          <w:p w14:paraId="335656AD" w14:textId="77777777" w:rsidR="00D579F0" w:rsidRPr="002123C2" w:rsidRDefault="00DA69BD">
            <w:pPr>
              <w:pStyle w:val="Other0"/>
              <w:shd w:val="clear" w:color="auto" w:fill="auto"/>
              <w:spacing w:line="286" w:lineRule="auto"/>
              <w:ind w:firstLine="420"/>
            </w:pPr>
            <w:r w:rsidRPr="002123C2">
              <w:t>Giu-li-ét uống thuốc ngủ giả chết. Rô-mê-ô bí mật trở về. Rô-mê-ô uống thuốc độc chết. Giu-li-ét tự sát. Hai dòng họ xoá hận thù.</w:t>
            </w:r>
          </w:p>
        </w:tc>
      </w:tr>
    </w:tbl>
    <w:p w14:paraId="6F788AA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6E005AEC" w14:textId="77777777">
        <w:trPr>
          <w:trHeight w:hRule="exact" w:val="12053"/>
          <w:jc w:val="center"/>
        </w:trPr>
        <w:tc>
          <w:tcPr>
            <w:tcW w:w="2712" w:type="dxa"/>
            <w:tcBorders>
              <w:top w:val="single" w:sz="4" w:space="0" w:color="auto"/>
              <w:left w:val="single" w:sz="4" w:space="0" w:color="auto"/>
              <w:bottom w:val="single" w:sz="4" w:space="0" w:color="auto"/>
            </w:tcBorders>
            <w:shd w:val="clear" w:color="auto" w:fill="FFFFFF"/>
          </w:tcPr>
          <w:p w14:paraId="7E6C0952" w14:textId="77777777" w:rsidR="00D579F0" w:rsidRPr="002123C2" w:rsidRDefault="00DA69BD">
            <w:pPr>
              <w:pStyle w:val="Other0"/>
              <w:numPr>
                <w:ilvl w:val="0"/>
                <w:numId w:val="598"/>
              </w:numPr>
              <w:shd w:val="clear" w:color="auto" w:fill="auto"/>
              <w:tabs>
                <w:tab w:val="left" w:pos="283"/>
              </w:tabs>
              <w:jc w:val="both"/>
            </w:pPr>
            <w:r w:rsidRPr="002123C2">
              <w:lastRenderedPageBreak/>
              <w:t>GV hỏi: Đoạn trích trong SGK diễn tả sự việc nào trong toàn bộ cốt truyện kịch? Nêu tình thế của hai nhân vật được thể hiện trong đoạn trích.</w:t>
            </w:r>
          </w:p>
          <w:p w14:paraId="11AE9B48" w14:textId="77777777" w:rsidR="00D579F0" w:rsidRPr="002123C2" w:rsidRDefault="00DA69BD">
            <w:pPr>
              <w:pStyle w:val="Other0"/>
              <w:shd w:val="clear" w:color="auto" w:fill="auto"/>
              <w:jc w:val="both"/>
            </w:pPr>
            <w:r w:rsidRPr="002123C2">
              <w:t>(GV có thể đưa thêm những câu hỏi gợi mở. Ví dụ: Đôi trai gái gặp nhau ở địa điểm nào? Có điều gì khác thường khi họ nhắc đến tên họ của nhau?)</w:t>
            </w:r>
          </w:p>
          <w:p w14:paraId="7287E2CF" w14:textId="77777777" w:rsidR="00D579F0" w:rsidRPr="002123C2" w:rsidRDefault="00DA69BD">
            <w:pPr>
              <w:pStyle w:val="Other0"/>
              <w:numPr>
                <w:ilvl w:val="0"/>
                <w:numId w:val="598"/>
              </w:numPr>
              <w:shd w:val="clear" w:color="auto" w:fill="auto"/>
              <w:tabs>
                <w:tab w:val="left" w:pos="230"/>
              </w:tabs>
              <w:jc w:val="both"/>
            </w:pPr>
            <w:r w:rsidRPr="002123C2">
              <w:t>GV hỏi: Tình thế của hai nhân vật có cản trở tình yêu của họ không? Theo em, tình yêu của họ sẽ dẫn đến những xung đột gì? Xung đột đó dẫn đến kết cục như thế nào?</w:t>
            </w:r>
          </w:p>
        </w:tc>
        <w:tc>
          <w:tcPr>
            <w:tcW w:w="1704" w:type="dxa"/>
            <w:tcBorders>
              <w:top w:val="single" w:sz="4" w:space="0" w:color="auto"/>
              <w:left w:val="single" w:sz="4" w:space="0" w:color="auto"/>
              <w:bottom w:val="single" w:sz="4" w:space="0" w:color="auto"/>
            </w:tcBorders>
            <w:shd w:val="clear" w:color="auto" w:fill="FFFFFF"/>
          </w:tcPr>
          <w:p w14:paraId="62150E3E" w14:textId="77777777" w:rsidR="00D579F0" w:rsidRPr="002123C2" w:rsidRDefault="00DA69BD">
            <w:pPr>
              <w:pStyle w:val="Other0"/>
              <w:numPr>
                <w:ilvl w:val="0"/>
                <w:numId w:val="599"/>
              </w:numPr>
              <w:shd w:val="clear" w:color="auto" w:fill="auto"/>
              <w:tabs>
                <w:tab w:val="left" w:pos="283"/>
              </w:tabs>
              <w:spacing w:after="4000"/>
              <w:jc w:val="both"/>
            </w:pPr>
            <w:r w:rsidRPr="002123C2">
              <w:t>HS trả lời câu hỏi.</w:t>
            </w:r>
          </w:p>
          <w:p w14:paraId="5CD041DB" w14:textId="77777777" w:rsidR="00D579F0" w:rsidRPr="002123C2" w:rsidRDefault="00DA69BD">
            <w:pPr>
              <w:pStyle w:val="Other0"/>
              <w:numPr>
                <w:ilvl w:val="0"/>
                <w:numId w:val="599"/>
              </w:numPr>
              <w:shd w:val="clear" w:color="auto" w:fill="auto"/>
              <w:tabs>
                <w:tab w:val="left" w:pos="283"/>
              </w:tabs>
              <w:jc w:val="both"/>
            </w:pPr>
            <w:r w:rsidRPr="002123C2">
              <w:t>HS trả lời câu hỏi.</w:t>
            </w: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3C7B4686" w14:textId="77777777" w:rsidR="00D579F0" w:rsidRPr="002123C2" w:rsidRDefault="00DA69BD">
            <w:pPr>
              <w:pStyle w:val="Other0"/>
              <w:numPr>
                <w:ilvl w:val="0"/>
                <w:numId w:val="600"/>
              </w:numPr>
              <w:shd w:val="clear" w:color="auto" w:fill="auto"/>
              <w:tabs>
                <w:tab w:val="left" w:pos="264"/>
              </w:tabs>
              <w:spacing w:after="1700"/>
              <w:jc w:val="both"/>
            </w:pPr>
            <w:r w:rsidRPr="002123C2">
              <w:t>Sự việc: Rô-mê-ô gặp Giu-li-ét sau đêm hội hoá trang và hai người bày tỏ tình yêu. Đây là điểm “thắt nút” (tạo tình huống kết nối các nhân vật) của cốt truyện 5 thành phần thường thấy trong kịch (giới thiệu - thắt nút - phát triển - đỉnh điểm - mở nút). Sự việc này có liên hệ nhân quả với các sự việc sau của vở kịch và kết cục bi kịch.</w:t>
            </w:r>
          </w:p>
          <w:p w14:paraId="604D65F5" w14:textId="77777777" w:rsidR="00D579F0" w:rsidRPr="002123C2" w:rsidRDefault="00DA69BD">
            <w:pPr>
              <w:pStyle w:val="Other0"/>
              <w:numPr>
                <w:ilvl w:val="0"/>
                <w:numId w:val="600"/>
              </w:numPr>
              <w:shd w:val="clear" w:color="auto" w:fill="auto"/>
              <w:tabs>
                <w:tab w:val="left" w:pos="192"/>
              </w:tabs>
              <w:jc w:val="both"/>
            </w:pPr>
            <w:r w:rsidRPr="002123C2">
              <w:t>Tình thế của hai nhân vật khá éo le: hai dòng họ có mối thâm thù.</w:t>
            </w:r>
          </w:p>
          <w:p w14:paraId="144D5BB2" w14:textId="77777777" w:rsidR="00D579F0" w:rsidRPr="002123C2" w:rsidRDefault="00DA69BD">
            <w:pPr>
              <w:pStyle w:val="Other0"/>
              <w:shd w:val="clear" w:color="auto" w:fill="auto"/>
              <w:jc w:val="both"/>
            </w:pPr>
            <w:r w:rsidRPr="002123C2">
              <w:t xml:space="preserve">+ Họ gặp nhau trong vườn nhà của họ Ca-piu-lét. Rô-mê-ô là người của dòng họ Môn-ta-ghiu. Chàng biết rõ gia đình và dòng họ mình vốn có mối thâm thù với nhà Ca-piu-lét nhưng vẫn không quản ngại, vượt tường đến đứng dưới ban công phòng Giu-li-ét mong gặp được người mình yêu. Giu-li-ét cũng đã dự cảm được tình thế ngay trong đêm dạ hội khi biết danh tính Rô-mê-ô: </w:t>
            </w:r>
            <w:r w:rsidRPr="002123C2">
              <w:rPr>
                <w:i/>
                <w:iCs/>
              </w:rPr>
              <w:t>“Một mối thù sinh một mối tình/ Vội chi sớm gặp, biết đành muộn sao!/ Tình đâu trắc trở gian lao/ Hận thù mà hoá khát khao ân tình”</w:t>
            </w:r>
            <w:r w:rsidRPr="002123C2">
              <w:t>. Nhưng khi gặp Rô-mê-ô trong đêm, nàng vẫn đi theo tiếng gọi của trái tim, bày tỏ tình yêu với chàng.</w:t>
            </w:r>
          </w:p>
          <w:p w14:paraId="76C38085" w14:textId="77777777" w:rsidR="00D579F0" w:rsidRPr="002123C2" w:rsidRDefault="00DA69BD">
            <w:pPr>
              <w:pStyle w:val="Other0"/>
              <w:shd w:val="clear" w:color="auto" w:fill="auto"/>
              <w:jc w:val="both"/>
            </w:pPr>
            <w:r w:rsidRPr="002123C2">
              <w:t>+ Hai nhân vật đã bất chấp mối thù dòng họ để gặp nhau và bày tỏ tình yêu.</w:t>
            </w:r>
          </w:p>
          <w:p w14:paraId="45266BBF" w14:textId="77777777" w:rsidR="00D579F0" w:rsidRPr="002123C2" w:rsidRDefault="00DA69BD">
            <w:pPr>
              <w:pStyle w:val="Other0"/>
              <w:numPr>
                <w:ilvl w:val="0"/>
                <w:numId w:val="600"/>
              </w:numPr>
              <w:shd w:val="clear" w:color="auto" w:fill="auto"/>
              <w:tabs>
                <w:tab w:val="left" w:pos="173"/>
              </w:tabs>
            </w:pPr>
            <w:r w:rsidRPr="002123C2">
              <w:t>Xung đột giữa tình yêu và hoàn cảnh:</w:t>
            </w:r>
          </w:p>
        </w:tc>
      </w:tr>
    </w:tbl>
    <w:p w14:paraId="1EACF61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3AE0DB45" w14:textId="77777777">
        <w:trPr>
          <w:trHeight w:hRule="exact" w:val="12965"/>
          <w:jc w:val="center"/>
        </w:trPr>
        <w:tc>
          <w:tcPr>
            <w:tcW w:w="2717" w:type="dxa"/>
            <w:tcBorders>
              <w:top w:val="single" w:sz="4" w:space="0" w:color="auto"/>
              <w:left w:val="single" w:sz="4" w:space="0" w:color="auto"/>
              <w:bottom w:val="single" w:sz="4" w:space="0" w:color="auto"/>
            </w:tcBorders>
            <w:shd w:val="clear" w:color="auto" w:fill="FFFFFF"/>
            <w:vAlign w:val="bottom"/>
          </w:tcPr>
          <w:p w14:paraId="6C6988A0" w14:textId="77777777" w:rsidR="00D579F0" w:rsidRPr="002123C2" w:rsidRDefault="00DA69BD">
            <w:pPr>
              <w:pStyle w:val="Other0"/>
              <w:numPr>
                <w:ilvl w:val="0"/>
                <w:numId w:val="601"/>
              </w:numPr>
              <w:shd w:val="clear" w:color="auto" w:fill="auto"/>
              <w:tabs>
                <w:tab w:val="left" w:pos="240"/>
              </w:tabs>
              <w:spacing w:after="3940"/>
              <w:jc w:val="both"/>
            </w:pPr>
            <w:r w:rsidRPr="002123C2">
              <w:lastRenderedPageBreak/>
              <w:t>GV hỏi: Cái chết của hai nhân vật đã tác động như thế nào đến hai dòng họ Ca-piu-lét và Môn-ta-ghiu?</w:t>
            </w:r>
          </w:p>
          <w:p w14:paraId="27AB4BC7" w14:textId="77777777" w:rsidR="00D579F0" w:rsidRPr="002123C2" w:rsidRDefault="00DA69BD">
            <w:pPr>
              <w:pStyle w:val="Other0"/>
              <w:numPr>
                <w:ilvl w:val="0"/>
                <w:numId w:val="601"/>
              </w:numPr>
              <w:shd w:val="clear" w:color="auto" w:fill="auto"/>
              <w:tabs>
                <w:tab w:val="left" w:pos="216"/>
              </w:tabs>
              <w:jc w:val="both"/>
            </w:pPr>
            <w:r w:rsidRPr="002123C2">
              <w:t>GV hỏi: Theo em, còn những xung đột nào được đề cập tới trong vở kịch?</w:t>
            </w:r>
          </w:p>
        </w:tc>
        <w:tc>
          <w:tcPr>
            <w:tcW w:w="1699" w:type="dxa"/>
            <w:tcBorders>
              <w:top w:val="single" w:sz="4" w:space="0" w:color="auto"/>
              <w:left w:val="single" w:sz="4" w:space="0" w:color="auto"/>
              <w:bottom w:val="single" w:sz="4" w:space="0" w:color="auto"/>
            </w:tcBorders>
            <w:shd w:val="clear" w:color="auto" w:fill="FFFFFF"/>
            <w:vAlign w:val="bottom"/>
          </w:tcPr>
          <w:p w14:paraId="7186C943" w14:textId="77777777" w:rsidR="00D579F0" w:rsidRPr="002123C2" w:rsidRDefault="00DA69BD">
            <w:pPr>
              <w:pStyle w:val="Other0"/>
              <w:numPr>
                <w:ilvl w:val="0"/>
                <w:numId w:val="602"/>
              </w:numPr>
              <w:shd w:val="clear" w:color="auto" w:fill="auto"/>
              <w:tabs>
                <w:tab w:val="left" w:pos="288"/>
              </w:tabs>
              <w:spacing w:after="4980"/>
            </w:pPr>
            <w:r w:rsidRPr="002123C2">
              <w:t>HS trả lời câu hỏi.</w:t>
            </w:r>
          </w:p>
          <w:p w14:paraId="5AE4037A" w14:textId="77777777" w:rsidR="00D579F0" w:rsidRPr="002123C2" w:rsidRDefault="00DA69BD">
            <w:pPr>
              <w:pStyle w:val="Other0"/>
              <w:numPr>
                <w:ilvl w:val="0"/>
                <w:numId w:val="602"/>
              </w:numPr>
              <w:shd w:val="clear" w:color="auto" w:fill="auto"/>
              <w:tabs>
                <w:tab w:val="left" w:pos="288"/>
              </w:tabs>
            </w:pPr>
            <w:r w:rsidRPr="002123C2">
              <w:t>HS trả lời câu hỏi.</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78664E23" w14:textId="77777777" w:rsidR="00D579F0" w:rsidRPr="002123C2" w:rsidRDefault="00DA69BD">
            <w:pPr>
              <w:pStyle w:val="Other0"/>
              <w:shd w:val="clear" w:color="auto" w:fill="auto"/>
              <w:jc w:val="both"/>
            </w:pPr>
            <w:r w:rsidRPr="002123C2">
              <w:t>+ Bản thân đoạn trích chưa phải là đỉnh điểm của xung đột, song, hoàn cảnh gặp gỡ, những mong muốn, những mối lo sợ của nhân vật khi bày tỏ tình yêu đã mách bảo xung đột sẽ tiến triển đến mức khốc liệt. Sự kiện Rô-mê-ô gặp Giu-li-ét trong vườn nhà Ca-piu-lét, hai người bày tỏ tình yêu mặc dù biết hai gia đình có mối thâm thù sẽ dẫn đến những sự kiện khác như: bí mật làm lễ thành hôn, Giu-li-ét chấp nhận uống thuốc ngủ giả chết để cưỡng lại sự sắp đặt hôn nhân của gia đình và chờ đợi Rô-mê-ô trở về, Rô-mê-ô bí mật trở về, tưởng Giu-li-ét chết thật nên tự sát, Giu-li-ét tự sát khi thấy Rô-mê-ô chết.</w:t>
            </w:r>
          </w:p>
          <w:p w14:paraId="07D0875C" w14:textId="77777777" w:rsidR="00D579F0" w:rsidRPr="002123C2" w:rsidRDefault="00DA69BD">
            <w:pPr>
              <w:pStyle w:val="Other0"/>
              <w:shd w:val="clear" w:color="auto" w:fill="auto"/>
              <w:jc w:val="both"/>
            </w:pPr>
            <w:r w:rsidRPr="002123C2">
              <w:t>+ Cái chết của hai nhân vật là kết cục tất yếu khi hai dòng họ vẫn giữ mối thù hận mà đôi trẻ thì lại chẳng thể từ bỏ tình yêu.</w:t>
            </w:r>
          </w:p>
          <w:p w14:paraId="65E58499" w14:textId="77777777" w:rsidR="00D579F0" w:rsidRPr="002123C2" w:rsidRDefault="00DA69BD">
            <w:pPr>
              <w:pStyle w:val="Other0"/>
              <w:numPr>
                <w:ilvl w:val="0"/>
                <w:numId w:val="603"/>
              </w:numPr>
              <w:shd w:val="clear" w:color="auto" w:fill="auto"/>
              <w:tabs>
                <w:tab w:val="left" w:pos="211"/>
              </w:tabs>
              <w:jc w:val="both"/>
            </w:pPr>
            <w:r w:rsidRPr="002123C2">
              <w:t>Vở kịch kết thúc bằng cái chết của đôi uyên ương, nhưng cái chết của họ khẳng định một chân lí cao đẹp: không gì có thể ngăn cản được tình yêu. Tình yêu và sự quên thân của họ khiến cho hai dòng họ tỉnh ngộ và đi đến hoà giải. Bức tượng vàng mà hai dòng họ sẽ dựng lên để tưởng nhớ họ cũng là sự ghi dấu một mối tình trong sáng, bất tử. Cái chết của Rô-mê-ô và Giu-li-ét khích lệ con người tin tưởng vào sức mạnh của tình yêu, khẳng định cuộc sống không nên hận thù. Bi kịch gieo vào tâm trí người đọc (người xem) sự khiếp sợ, thương cảm, từ đó giúp người đọc (người xem) biết căm ghét những điều ác, hướng đến những điều tốt lành, cao thượng.</w:t>
            </w:r>
          </w:p>
          <w:p w14:paraId="311CD9EB" w14:textId="77777777" w:rsidR="00D579F0" w:rsidRPr="002123C2" w:rsidRDefault="00DA69BD">
            <w:pPr>
              <w:pStyle w:val="Other0"/>
              <w:numPr>
                <w:ilvl w:val="0"/>
                <w:numId w:val="603"/>
              </w:numPr>
              <w:shd w:val="clear" w:color="auto" w:fill="auto"/>
              <w:tabs>
                <w:tab w:val="left" w:pos="202"/>
              </w:tabs>
              <w:jc w:val="both"/>
            </w:pPr>
            <w:r w:rsidRPr="002123C2">
              <w:t>Những xung đột được đề cập tới trong vở kịch: xung đột giữa hai dòng họ, xung đột giữa lễ giáo phong kiến và quyền tự do yêu đương.</w:t>
            </w:r>
          </w:p>
        </w:tc>
      </w:tr>
    </w:tbl>
    <w:p w14:paraId="5F48CA2B" w14:textId="77777777" w:rsidR="00D579F0" w:rsidRPr="002123C2" w:rsidRDefault="00D579F0">
      <w:pPr>
        <w:rPr>
          <w:rFonts w:ascii="Times New Roman" w:hAnsi="Times New Roman" w:cs="Times New Roman"/>
        </w:rPr>
        <w:sectPr w:rsidR="00D579F0" w:rsidRPr="002123C2">
          <w:pgSz w:w="11163" w:h="15872"/>
          <w:pgMar w:top="1180" w:right="1124" w:bottom="1374" w:left="115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21"/>
        <w:gridCol w:w="1613"/>
      </w:tblGrid>
      <w:tr w:rsidR="00D579F0" w:rsidRPr="002123C2" w14:paraId="589526E9" w14:textId="77777777">
        <w:trPr>
          <w:trHeight w:hRule="exact" w:val="389"/>
          <w:jc w:val="center"/>
        </w:trPr>
        <w:tc>
          <w:tcPr>
            <w:tcW w:w="2621" w:type="dxa"/>
            <w:tcBorders>
              <w:top w:val="single" w:sz="4" w:space="0" w:color="auto"/>
            </w:tcBorders>
            <w:shd w:val="clear" w:color="auto" w:fill="FFFFFF"/>
            <w:vAlign w:val="bottom"/>
          </w:tcPr>
          <w:p w14:paraId="0680C73D" w14:textId="77777777" w:rsidR="00D579F0" w:rsidRPr="002123C2" w:rsidRDefault="00DA69BD">
            <w:pPr>
              <w:pStyle w:val="Other0"/>
              <w:shd w:val="clear" w:color="auto" w:fill="auto"/>
              <w:spacing w:line="240" w:lineRule="auto"/>
              <w:jc w:val="both"/>
            </w:pPr>
            <w:r w:rsidRPr="002123C2">
              <w:lastRenderedPageBreak/>
              <w:t>- GV yêu cầu HS đọc</w:t>
            </w:r>
          </w:p>
        </w:tc>
        <w:tc>
          <w:tcPr>
            <w:tcW w:w="1613" w:type="dxa"/>
            <w:tcBorders>
              <w:top w:val="single" w:sz="4" w:space="0" w:color="auto"/>
              <w:left w:val="single" w:sz="4" w:space="0" w:color="auto"/>
            </w:tcBorders>
            <w:shd w:val="clear" w:color="auto" w:fill="FFFFFF"/>
            <w:vAlign w:val="bottom"/>
          </w:tcPr>
          <w:p w14:paraId="15682D0E" w14:textId="77777777" w:rsidR="00D579F0" w:rsidRPr="002123C2" w:rsidRDefault="00DA69BD">
            <w:pPr>
              <w:pStyle w:val="Other0"/>
              <w:shd w:val="clear" w:color="auto" w:fill="auto"/>
              <w:spacing w:line="240" w:lineRule="auto"/>
            </w:pPr>
            <w:r w:rsidRPr="002123C2">
              <w:t>- HS đọc theo</w:t>
            </w:r>
          </w:p>
        </w:tc>
      </w:tr>
      <w:tr w:rsidR="00D579F0" w:rsidRPr="002123C2" w14:paraId="077D1B24" w14:textId="77777777">
        <w:trPr>
          <w:trHeight w:hRule="exact" w:val="346"/>
          <w:jc w:val="center"/>
        </w:trPr>
        <w:tc>
          <w:tcPr>
            <w:tcW w:w="2621" w:type="dxa"/>
            <w:shd w:val="clear" w:color="auto" w:fill="FFFFFF"/>
            <w:vAlign w:val="bottom"/>
          </w:tcPr>
          <w:p w14:paraId="6D0294A7" w14:textId="77777777" w:rsidR="00D579F0" w:rsidRPr="002123C2" w:rsidRDefault="00DA69BD">
            <w:pPr>
              <w:pStyle w:val="Other0"/>
              <w:shd w:val="clear" w:color="auto" w:fill="auto"/>
              <w:spacing w:line="240" w:lineRule="auto"/>
              <w:jc w:val="both"/>
            </w:pPr>
            <w:r w:rsidRPr="002123C2">
              <w:t>phân vai.</w:t>
            </w:r>
          </w:p>
        </w:tc>
        <w:tc>
          <w:tcPr>
            <w:tcW w:w="1613" w:type="dxa"/>
            <w:tcBorders>
              <w:left w:val="single" w:sz="4" w:space="0" w:color="auto"/>
            </w:tcBorders>
            <w:shd w:val="clear" w:color="auto" w:fill="FFFFFF"/>
            <w:vAlign w:val="bottom"/>
          </w:tcPr>
          <w:p w14:paraId="170DCCF9" w14:textId="77777777" w:rsidR="00D579F0" w:rsidRPr="002123C2" w:rsidRDefault="00DA69BD">
            <w:pPr>
              <w:pStyle w:val="Other0"/>
              <w:shd w:val="clear" w:color="auto" w:fill="auto"/>
              <w:spacing w:line="240" w:lineRule="auto"/>
            </w:pPr>
            <w:r w:rsidRPr="002123C2">
              <w:t>vai.</w:t>
            </w:r>
          </w:p>
        </w:tc>
      </w:tr>
      <w:tr w:rsidR="00D579F0" w:rsidRPr="002123C2" w14:paraId="6F7A864A" w14:textId="77777777">
        <w:trPr>
          <w:trHeight w:hRule="exact" w:val="312"/>
          <w:jc w:val="center"/>
        </w:trPr>
        <w:tc>
          <w:tcPr>
            <w:tcW w:w="2621" w:type="dxa"/>
            <w:shd w:val="clear" w:color="auto" w:fill="FFFFFF"/>
          </w:tcPr>
          <w:p w14:paraId="6586EDC5" w14:textId="77777777" w:rsidR="00D579F0" w:rsidRPr="002123C2" w:rsidRDefault="00DA69BD">
            <w:pPr>
              <w:pStyle w:val="Other0"/>
              <w:shd w:val="clear" w:color="auto" w:fill="auto"/>
              <w:spacing w:line="240" w:lineRule="auto"/>
              <w:jc w:val="both"/>
            </w:pPr>
            <w:r w:rsidRPr="002123C2">
              <w:t>- GV hỏi: Đoạn độc</w:t>
            </w:r>
          </w:p>
        </w:tc>
        <w:tc>
          <w:tcPr>
            <w:tcW w:w="1613" w:type="dxa"/>
            <w:tcBorders>
              <w:left w:val="single" w:sz="4" w:space="0" w:color="auto"/>
            </w:tcBorders>
            <w:shd w:val="clear" w:color="auto" w:fill="FFFFFF"/>
          </w:tcPr>
          <w:p w14:paraId="045C9987" w14:textId="77777777" w:rsidR="00D579F0" w:rsidRPr="002123C2" w:rsidRDefault="00DA69BD">
            <w:pPr>
              <w:pStyle w:val="Other0"/>
              <w:shd w:val="clear" w:color="auto" w:fill="auto"/>
              <w:spacing w:line="240" w:lineRule="auto"/>
            </w:pPr>
            <w:r w:rsidRPr="002123C2">
              <w:t>- HS trả lời</w:t>
            </w:r>
          </w:p>
        </w:tc>
      </w:tr>
      <w:tr w:rsidR="00D579F0" w:rsidRPr="002123C2" w14:paraId="56FB2C92" w14:textId="77777777">
        <w:trPr>
          <w:trHeight w:hRule="exact" w:val="3854"/>
          <w:jc w:val="center"/>
        </w:trPr>
        <w:tc>
          <w:tcPr>
            <w:tcW w:w="2621" w:type="dxa"/>
            <w:shd w:val="clear" w:color="auto" w:fill="FFFFFF"/>
          </w:tcPr>
          <w:p w14:paraId="4A7EB234" w14:textId="77777777" w:rsidR="00D579F0" w:rsidRPr="002123C2" w:rsidRDefault="00DA69BD">
            <w:pPr>
              <w:pStyle w:val="Other0"/>
              <w:shd w:val="clear" w:color="auto" w:fill="auto"/>
              <w:jc w:val="both"/>
            </w:pPr>
            <w:r w:rsidRPr="002123C2">
              <w:t>thoại của Rô-mê-ô ở đầu đoạn trích cho người đọc thấy những điều gì? Cách nói của nhân vật có gì đáng chú ý? (GV có thể có câu hỏi phụ: Các biện pháp tu từ nào được sử dụng trong đoạn độc thoại này?)</w:t>
            </w:r>
          </w:p>
        </w:tc>
        <w:tc>
          <w:tcPr>
            <w:tcW w:w="1613" w:type="dxa"/>
            <w:tcBorders>
              <w:left w:val="single" w:sz="4" w:space="0" w:color="auto"/>
            </w:tcBorders>
            <w:shd w:val="clear" w:color="auto" w:fill="FFFFFF"/>
          </w:tcPr>
          <w:p w14:paraId="79874F53" w14:textId="77777777" w:rsidR="00D579F0" w:rsidRPr="002123C2" w:rsidRDefault="00DA69BD">
            <w:pPr>
              <w:pStyle w:val="Other0"/>
              <w:shd w:val="clear" w:color="auto" w:fill="auto"/>
              <w:spacing w:line="240" w:lineRule="auto"/>
            </w:pPr>
            <w:r w:rsidRPr="002123C2">
              <w:t>câu hỏi.</w:t>
            </w:r>
          </w:p>
        </w:tc>
      </w:tr>
      <w:tr w:rsidR="00D579F0" w:rsidRPr="002123C2" w14:paraId="16EC6140" w14:textId="77777777">
        <w:trPr>
          <w:trHeight w:hRule="exact" w:val="1166"/>
          <w:jc w:val="center"/>
        </w:trPr>
        <w:tc>
          <w:tcPr>
            <w:tcW w:w="2621" w:type="dxa"/>
            <w:shd w:val="clear" w:color="auto" w:fill="FFFFFF"/>
            <w:vAlign w:val="bottom"/>
          </w:tcPr>
          <w:p w14:paraId="7CE9BBF8" w14:textId="77777777" w:rsidR="00D579F0" w:rsidRPr="002123C2" w:rsidRDefault="00DA69BD">
            <w:pPr>
              <w:pStyle w:val="Other0"/>
              <w:shd w:val="clear" w:color="auto" w:fill="auto"/>
              <w:spacing w:line="240" w:lineRule="auto"/>
              <w:jc w:val="both"/>
            </w:pPr>
            <w:r w:rsidRPr="002123C2">
              <w:t>- GV hỏi: Từ lời độc</w:t>
            </w:r>
          </w:p>
        </w:tc>
        <w:tc>
          <w:tcPr>
            <w:tcW w:w="1613" w:type="dxa"/>
            <w:tcBorders>
              <w:left w:val="single" w:sz="4" w:space="0" w:color="auto"/>
            </w:tcBorders>
            <w:shd w:val="clear" w:color="auto" w:fill="FFFFFF"/>
            <w:vAlign w:val="bottom"/>
          </w:tcPr>
          <w:p w14:paraId="2DDD1E9E" w14:textId="77777777" w:rsidR="00D579F0" w:rsidRPr="002123C2" w:rsidRDefault="00DA69BD">
            <w:pPr>
              <w:pStyle w:val="Other0"/>
              <w:shd w:val="clear" w:color="auto" w:fill="auto"/>
              <w:spacing w:line="240" w:lineRule="auto"/>
            </w:pPr>
            <w:r w:rsidRPr="002123C2">
              <w:t>- HS thực hiện</w:t>
            </w:r>
          </w:p>
        </w:tc>
      </w:tr>
      <w:tr w:rsidR="00D579F0" w:rsidRPr="002123C2" w14:paraId="53B7E559" w14:textId="77777777">
        <w:trPr>
          <w:trHeight w:hRule="exact" w:val="331"/>
          <w:jc w:val="center"/>
        </w:trPr>
        <w:tc>
          <w:tcPr>
            <w:tcW w:w="2621" w:type="dxa"/>
            <w:shd w:val="clear" w:color="auto" w:fill="FFFFFF"/>
            <w:vAlign w:val="bottom"/>
          </w:tcPr>
          <w:p w14:paraId="055BA387" w14:textId="77777777" w:rsidR="00D579F0" w:rsidRPr="002123C2" w:rsidRDefault="00DA69BD">
            <w:pPr>
              <w:pStyle w:val="Other0"/>
              <w:shd w:val="clear" w:color="auto" w:fill="auto"/>
              <w:spacing w:line="240" w:lineRule="auto"/>
              <w:jc w:val="both"/>
            </w:pPr>
            <w:r w:rsidRPr="002123C2">
              <w:t>thoại và đối thoại của</w:t>
            </w:r>
          </w:p>
        </w:tc>
        <w:tc>
          <w:tcPr>
            <w:tcW w:w="1613" w:type="dxa"/>
            <w:tcBorders>
              <w:left w:val="single" w:sz="4" w:space="0" w:color="auto"/>
            </w:tcBorders>
            <w:shd w:val="clear" w:color="auto" w:fill="FFFFFF"/>
            <w:vAlign w:val="bottom"/>
          </w:tcPr>
          <w:p w14:paraId="279D2C44" w14:textId="77777777" w:rsidR="00D579F0" w:rsidRPr="002123C2" w:rsidRDefault="00DA69BD">
            <w:pPr>
              <w:pStyle w:val="Other0"/>
              <w:shd w:val="clear" w:color="auto" w:fill="auto"/>
              <w:spacing w:line="240" w:lineRule="auto"/>
            </w:pPr>
            <w:r w:rsidRPr="002123C2">
              <w:t>nhiệm vụ theo</w:t>
            </w:r>
          </w:p>
        </w:tc>
      </w:tr>
      <w:tr w:rsidR="00D579F0" w:rsidRPr="002123C2" w14:paraId="71642A7D" w14:textId="77777777">
        <w:trPr>
          <w:trHeight w:hRule="exact" w:val="331"/>
          <w:jc w:val="center"/>
        </w:trPr>
        <w:tc>
          <w:tcPr>
            <w:tcW w:w="2621" w:type="dxa"/>
            <w:shd w:val="clear" w:color="auto" w:fill="FFFFFF"/>
            <w:vAlign w:val="bottom"/>
          </w:tcPr>
          <w:p w14:paraId="50E66D75" w14:textId="77777777" w:rsidR="00D579F0" w:rsidRPr="002123C2" w:rsidRDefault="00DA69BD">
            <w:pPr>
              <w:pStyle w:val="Other0"/>
              <w:shd w:val="clear" w:color="auto" w:fill="auto"/>
              <w:spacing w:line="240" w:lineRule="auto"/>
              <w:jc w:val="both"/>
            </w:pPr>
            <w:r w:rsidRPr="002123C2">
              <w:t>Rô-mê-ô và Giu-li-ét,</w:t>
            </w:r>
          </w:p>
        </w:tc>
        <w:tc>
          <w:tcPr>
            <w:tcW w:w="1613" w:type="dxa"/>
            <w:tcBorders>
              <w:left w:val="single" w:sz="4" w:space="0" w:color="auto"/>
            </w:tcBorders>
            <w:shd w:val="clear" w:color="auto" w:fill="FFFFFF"/>
            <w:vAlign w:val="bottom"/>
          </w:tcPr>
          <w:p w14:paraId="33021173" w14:textId="77777777" w:rsidR="00D579F0" w:rsidRPr="002123C2" w:rsidRDefault="00DA69BD">
            <w:pPr>
              <w:pStyle w:val="Other0"/>
              <w:shd w:val="clear" w:color="auto" w:fill="auto"/>
              <w:spacing w:line="240" w:lineRule="auto"/>
            </w:pPr>
            <w:r w:rsidRPr="002123C2">
              <w:t>nhóm; trình</w:t>
            </w:r>
          </w:p>
        </w:tc>
      </w:tr>
      <w:tr w:rsidR="00D579F0" w:rsidRPr="002123C2" w14:paraId="0B6B1766" w14:textId="77777777">
        <w:trPr>
          <w:trHeight w:hRule="exact" w:val="350"/>
          <w:jc w:val="center"/>
        </w:trPr>
        <w:tc>
          <w:tcPr>
            <w:tcW w:w="2621" w:type="dxa"/>
            <w:shd w:val="clear" w:color="auto" w:fill="FFFFFF"/>
            <w:vAlign w:val="bottom"/>
          </w:tcPr>
          <w:p w14:paraId="2ABEE2B7" w14:textId="77777777" w:rsidR="00D579F0" w:rsidRPr="002123C2" w:rsidRDefault="00DA69BD">
            <w:pPr>
              <w:pStyle w:val="Other0"/>
              <w:shd w:val="clear" w:color="auto" w:fill="auto"/>
              <w:spacing w:line="240" w:lineRule="auto"/>
              <w:jc w:val="both"/>
            </w:pPr>
            <w:r w:rsidRPr="002123C2">
              <w:t>em nhận thấy tâm trạng</w:t>
            </w:r>
          </w:p>
        </w:tc>
        <w:tc>
          <w:tcPr>
            <w:tcW w:w="1613" w:type="dxa"/>
            <w:tcBorders>
              <w:left w:val="single" w:sz="4" w:space="0" w:color="auto"/>
            </w:tcBorders>
            <w:shd w:val="clear" w:color="auto" w:fill="FFFFFF"/>
            <w:vAlign w:val="bottom"/>
          </w:tcPr>
          <w:p w14:paraId="780C5022" w14:textId="77777777" w:rsidR="00D579F0" w:rsidRPr="002123C2" w:rsidRDefault="00DA69BD">
            <w:pPr>
              <w:pStyle w:val="Other0"/>
              <w:shd w:val="clear" w:color="auto" w:fill="auto"/>
              <w:spacing w:line="240" w:lineRule="auto"/>
            </w:pPr>
            <w:r w:rsidRPr="002123C2">
              <w:t>bày, trao đổi,</w:t>
            </w:r>
          </w:p>
        </w:tc>
      </w:tr>
      <w:tr w:rsidR="00D579F0" w:rsidRPr="002123C2" w14:paraId="51998588" w14:textId="77777777">
        <w:trPr>
          <w:trHeight w:hRule="exact" w:val="4272"/>
          <w:jc w:val="center"/>
        </w:trPr>
        <w:tc>
          <w:tcPr>
            <w:tcW w:w="2621" w:type="dxa"/>
            <w:shd w:val="clear" w:color="auto" w:fill="FFFFFF"/>
            <w:vAlign w:val="bottom"/>
          </w:tcPr>
          <w:p w14:paraId="266D5F06" w14:textId="77777777" w:rsidR="00D579F0" w:rsidRPr="002123C2" w:rsidRDefault="00DA69BD">
            <w:pPr>
              <w:pStyle w:val="Other0"/>
              <w:shd w:val="clear" w:color="auto" w:fill="auto"/>
              <w:jc w:val="both"/>
            </w:pPr>
            <w:r w:rsidRPr="002123C2">
              <w:t>của các nhân vật này như thế nào?</w:t>
            </w:r>
          </w:p>
          <w:p w14:paraId="4CE34125" w14:textId="77777777" w:rsidR="00D579F0" w:rsidRPr="002123C2" w:rsidRDefault="00DA69BD">
            <w:pPr>
              <w:pStyle w:val="Other0"/>
              <w:shd w:val="clear" w:color="auto" w:fill="auto"/>
              <w:jc w:val="both"/>
            </w:pPr>
            <w:r w:rsidRPr="002123C2">
              <w:t>GV có thể liên hệ với Hồi Ba cảnh V (Rô-mê-ô từ biệt Giu-li-ét để đi đày biệt xứ) để làm rõ tính chất hoa mĩ của lời thoại và nỗi đau đớn của hai nhân vật. Đoạn này kết nối mạch tâm trạng của nhân vật từ các sự kiện trước (yêu say đắm nên rất đau đớn khi từ biệt).</w:t>
            </w:r>
          </w:p>
        </w:tc>
        <w:tc>
          <w:tcPr>
            <w:tcW w:w="1613" w:type="dxa"/>
            <w:tcBorders>
              <w:left w:val="single" w:sz="4" w:space="0" w:color="auto"/>
            </w:tcBorders>
            <w:shd w:val="clear" w:color="auto" w:fill="FFFFFF"/>
          </w:tcPr>
          <w:p w14:paraId="45470BB9" w14:textId="77777777" w:rsidR="00D579F0" w:rsidRPr="002123C2" w:rsidRDefault="00DA69BD">
            <w:pPr>
              <w:pStyle w:val="Other0"/>
              <w:shd w:val="clear" w:color="auto" w:fill="auto"/>
              <w:spacing w:line="240" w:lineRule="auto"/>
            </w:pPr>
            <w:r w:rsidRPr="002123C2">
              <w:t>thảo luận.</w:t>
            </w:r>
          </w:p>
        </w:tc>
      </w:tr>
      <w:tr w:rsidR="00D579F0" w:rsidRPr="002123C2" w14:paraId="316223F9" w14:textId="77777777">
        <w:trPr>
          <w:trHeight w:hRule="exact" w:val="336"/>
          <w:jc w:val="center"/>
        </w:trPr>
        <w:tc>
          <w:tcPr>
            <w:tcW w:w="2621" w:type="dxa"/>
            <w:shd w:val="clear" w:color="auto" w:fill="FFFFFF"/>
            <w:vAlign w:val="bottom"/>
          </w:tcPr>
          <w:p w14:paraId="09A49DA2" w14:textId="77777777" w:rsidR="00D579F0" w:rsidRPr="002123C2" w:rsidRDefault="00DA69BD">
            <w:pPr>
              <w:pStyle w:val="Other0"/>
              <w:shd w:val="clear" w:color="auto" w:fill="auto"/>
              <w:spacing w:line="240" w:lineRule="auto"/>
              <w:jc w:val="both"/>
            </w:pPr>
            <w:r w:rsidRPr="002123C2">
              <w:t>- GV yêu cầu HS nêu nội</w:t>
            </w:r>
          </w:p>
        </w:tc>
        <w:tc>
          <w:tcPr>
            <w:tcW w:w="1613" w:type="dxa"/>
            <w:tcBorders>
              <w:left w:val="single" w:sz="4" w:space="0" w:color="auto"/>
            </w:tcBorders>
            <w:shd w:val="clear" w:color="auto" w:fill="FFFFFF"/>
            <w:vAlign w:val="bottom"/>
          </w:tcPr>
          <w:p w14:paraId="0B40008F" w14:textId="77777777" w:rsidR="00D579F0" w:rsidRPr="002123C2" w:rsidRDefault="00DA69BD">
            <w:pPr>
              <w:pStyle w:val="Other0"/>
              <w:shd w:val="clear" w:color="auto" w:fill="auto"/>
              <w:spacing w:line="240" w:lineRule="auto"/>
            </w:pPr>
            <w:r w:rsidRPr="002123C2">
              <w:t>- HS thực hiện</w:t>
            </w:r>
          </w:p>
        </w:tc>
      </w:tr>
      <w:tr w:rsidR="00D579F0" w:rsidRPr="002123C2" w14:paraId="102EB1A0" w14:textId="77777777">
        <w:trPr>
          <w:trHeight w:hRule="exact" w:val="341"/>
          <w:jc w:val="center"/>
        </w:trPr>
        <w:tc>
          <w:tcPr>
            <w:tcW w:w="2621" w:type="dxa"/>
            <w:shd w:val="clear" w:color="auto" w:fill="FFFFFF"/>
            <w:vAlign w:val="bottom"/>
          </w:tcPr>
          <w:p w14:paraId="1D0ADFE0" w14:textId="77777777" w:rsidR="00D579F0" w:rsidRPr="002123C2" w:rsidRDefault="00DA69BD">
            <w:pPr>
              <w:pStyle w:val="Other0"/>
              <w:shd w:val="clear" w:color="auto" w:fill="auto"/>
              <w:spacing w:line="240" w:lineRule="auto"/>
              <w:jc w:val="both"/>
            </w:pPr>
            <w:r w:rsidRPr="002123C2">
              <w:t>dung chủ đề và chỉ ra đặc</w:t>
            </w:r>
          </w:p>
        </w:tc>
        <w:tc>
          <w:tcPr>
            <w:tcW w:w="1613" w:type="dxa"/>
            <w:tcBorders>
              <w:left w:val="single" w:sz="4" w:space="0" w:color="auto"/>
            </w:tcBorders>
            <w:shd w:val="clear" w:color="auto" w:fill="FFFFFF"/>
            <w:vAlign w:val="bottom"/>
          </w:tcPr>
          <w:p w14:paraId="453B54BD" w14:textId="77777777" w:rsidR="00D579F0" w:rsidRPr="002123C2" w:rsidRDefault="00DA69BD">
            <w:pPr>
              <w:pStyle w:val="Other0"/>
              <w:shd w:val="clear" w:color="auto" w:fill="auto"/>
              <w:spacing w:line="240" w:lineRule="auto"/>
            </w:pPr>
            <w:r w:rsidRPr="002123C2">
              <w:t>yêu cầu, thảo</w:t>
            </w:r>
          </w:p>
        </w:tc>
      </w:tr>
      <w:tr w:rsidR="00D579F0" w:rsidRPr="002123C2" w14:paraId="4BF36124" w14:textId="77777777">
        <w:trPr>
          <w:trHeight w:hRule="exact" w:val="1013"/>
          <w:jc w:val="center"/>
        </w:trPr>
        <w:tc>
          <w:tcPr>
            <w:tcW w:w="2621" w:type="dxa"/>
            <w:tcBorders>
              <w:bottom w:val="single" w:sz="4" w:space="0" w:color="auto"/>
            </w:tcBorders>
            <w:shd w:val="clear" w:color="auto" w:fill="FFFFFF"/>
          </w:tcPr>
          <w:p w14:paraId="6A610E3B" w14:textId="77777777" w:rsidR="00D579F0" w:rsidRPr="002123C2" w:rsidRDefault="00DA69BD">
            <w:pPr>
              <w:pStyle w:val="Other0"/>
              <w:shd w:val="clear" w:color="auto" w:fill="auto"/>
              <w:jc w:val="both"/>
            </w:pPr>
            <w:r w:rsidRPr="002123C2">
              <w:t>điểm của lời thoại được thể hiện qua đoạn trích.</w:t>
            </w:r>
          </w:p>
        </w:tc>
        <w:tc>
          <w:tcPr>
            <w:tcW w:w="1613" w:type="dxa"/>
            <w:tcBorders>
              <w:left w:val="single" w:sz="4" w:space="0" w:color="auto"/>
              <w:bottom w:val="single" w:sz="4" w:space="0" w:color="auto"/>
            </w:tcBorders>
            <w:shd w:val="clear" w:color="auto" w:fill="FFFFFF"/>
          </w:tcPr>
          <w:p w14:paraId="286BD5BC" w14:textId="77777777" w:rsidR="00D579F0" w:rsidRPr="002123C2" w:rsidRDefault="00DA69BD">
            <w:pPr>
              <w:pStyle w:val="Other0"/>
              <w:shd w:val="clear" w:color="auto" w:fill="auto"/>
              <w:spacing w:line="240" w:lineRule="auto"/>
            </w:pPr>
            <w:r w:rsidRPr="002123C2">
              <w:t>luận.</w:t>
            </w:r>
          </w:p>
        </w:tc>
      </w:tr>
    </w:tbl>
    <w:p w14:paraId="52E285BB"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column"/>
      </w:r>
    </w:p>
    <w:p w14:paraId="5731471A" w14:textId="77777777" w:rsidR="00D579F0" w:rsidRPr="002123C2" w:rsidRDefault="00DA69BD">
      <w:pPr>
        <w:pStyle w:val="Heading40"/>
        <w:keepNext/>
        <w:keepLines/>
        <w:numPr>
          <w:ilvl w:val="0"/>
          <w:numId w:val="590"/>
        </w:numPr>
        <w:shd w:val="clear" w:color="auto" w:fill="auto"/>
        <w:tabs>
          <w:tab w:val="left" w:pos="332"/>
        </w:tabs>
        <w:spacing w:after="0" w:line="288" w:lineRule="auto"/>
        <w:ind w:firstLine="0"/>
        <w:jc w:val="both"/>
      </w:pPr>
      <w:bookmarkStart w:id="949" w:name="bookmark950"/>
      <w:bookmarkStart w:id="950" w:name="bookmark951"/>
      <w:r w:rsidRPr="002123C2">
        <w:t>Lời thoại và tâm trạng nhân vật</w:t>
      </w:r>
      <w:bookmarkEnd w:id="949"/>
      <w:bookmarkEnd w:id="950"/>
    </w:p>
    <w:p w14:paraId="18818711" w14:textId="77777777" w:rsidR="00D579F0" w:rsidRPr="002123C2" w:rsidRDefault="00DA69BD">
      <w:pPr>
        <w:pStyle w:val="BodyText"/>
        <w:numPr>
          <w:ilvl w:val="0"/>
          <w:numId w:val="577"/>
        </w:numPr>
        <w:shd w:val="clear" w:color="auto" w:fill="auto"/>
        <w:tabs>
          <w:tab w:val="left" w:pos="246"/>
        </w:tabs>
        <w:jc w:val="both"/>
      </w:pPr>
      <w:r w:rsidRPr="002123C2">
        <w:t>Đối thoại, độc thoại.</w:t>
      </w:r>
    </w:p>
    <w:p w14:paraId="3C2749C1" w14:textId="77777777" w:rsidR="00D579F0" w:rsidRPr="002123C2" w:rsidRDefault="00DA69BD">
      <w:pPr>
        <w:pStyle w:val="BodyText"/>
        <w:numPr>
          <w:ilvl w:val="0"/>
          <w:numId w:val="577"/>
        </w:numPr>
        <w:shd w:val="clear" w:color="auto" w:fill="auto"/>
        <w:tabs>
          <w:tab w:val="left" w:pos="260"/>
        </w:tabs>
        <w:jc w:val="both"/>
      </w:pPr>
      <w:r w:rsidRPr="002123C2">
        <w:t>Người đọc nhận thấy tình yêu nồng nhiệt của Rô-mê-ô khi nhìn thấy Giu-li-ét xuất hiện trên cửa sổ. Lời độc thoại này cũng cho ta hình dung được vẻ kiều diễm của nàng Giu-li-ét. (Đây là sự khác biệt của kịch so với truyện. Sự miêu tả trong truyện thường thuộc về lời người kể chuyện. Miêu tả trong kịch thuộc về lời nhân vật).</w:t>
      </w:r>
    </w:p>
    <w:p w14:paraId="4A453BE4" w14:textId="77777777" w:rsidR="00D579F0" w:rsidRPr="002123C2" w:rsidRDefault="00DA69BD">
      <w:pPr>
        <w:pStyle w:val="BodyText"/>
        <w:numPr>
          <w:ilvl w:val="0"/>
          <w:numId w:val="577"/>
        </w:numPr>
        <w:shd w:val="clear" w:color="auto" w:fill="auto"/>
        <w:tabs>
          <w:tab w:val="left" w:pos="260"/>
        </w:tabs>
        <w:jc w:val="both"/>
      </w:pPr>
      <w:r w:rsidRPr="002123C2">
        <w:t>Cách nói của nhân vật: hoa mĩ, nhiều hình ảnh (mặt trời, trăng, sao), nhiều thán từ (dùng khá nhiều câu cảm thán thể hiện cảm xúc trào dâng), nhiều so sánh ví von... Điều này thể hiện tính chất mĩ lệ, trau chuốt của ngôn từ bi kịch.</w:t>
      </w:r>
    </w:p>
    <w:p w14:paraId="5D177E4E" w14:textId="77777777" w:rsidR="00D579F0" w:rsidRPr="002123C2" w:rsidRDefault="00DA69BD">
      <w:pPr>
        <w:pStyle w:val="BodyText"/>
        <w:shd w:val="clear" w:color="auto" w:fill="auto"/>
        <w:jc w:val="both"/>
      </w:pPr>
      <w:r w:rsidRPr="002123C2">
        <w:t>Tâm trạng của các nhân vật:</w:t>
      </w:r>
    </w:p>
    <w:p w14:paraId="6955666D" w14:textId="77777777" w:rsidR="00D579F0" w:rsidRPr="002123C2" w:rsidRDefault="00DA69BD">
      <w:pPr>
        <w:pStyle w:val="BodyText"/>
        <w:numPr>
          <w:ilvl w:val="0"/>
          <w:numId w:val="577"/>
        </w:numPr>
        <w:shd w:val="clear" w:color="auto" w:fill="auto"/>
        <w:tabs>
          <w:tab w:val="left" w:pos="260"/>
        </w:tabs>
        <w:jc w:val="both"/>
      </w:pPr>
      <w:r w:rsidRPr="002123C2">
        <w:t>Rô-mê-ô: ngất ngây, say đắm, quyết tâm vượt mọi trở ngại để đến với tình yêu.</w:t>
      </w:r>
    </w:p>
    <w:p w14:paraId="0C47599D" w14:textId="77777777" w:rsidR="00D579F0" w:rsidRPr="002123C2" w:rsidRDefault="00DA69BD">
      <w:pPr>
        <w:pStyle w:val="BodyText"/>
        <w:numPr>
          <w:ilvl w:val="0"/>
          <w:numId w:val="577"/>
        </w:numPr>
        <w:shd w:val="clear" w:color="auto" w:fill="auto"/>
        <w:tabs>
          <w:tab w:val="left" w:pos="260"/>
        </w:tabs>
        <w:spacing w:after="3020"/>
        <w:jc w:val="both"/>
      </w:pPr>
      <w:r w:rsidRPr="002123C2">
        <w:t>Giu-li-ét: có tình yêu cháy bỏng, ý thức vượt lên mối thù dòng họ, quyết tâm đến với tình yêu, sẵn sàng từ bỏ dòng họ vì tình yêu, lo lắng, sợ Rô-mê-ô bị bắt...</w:t>
      </w:r>
    </w:p>
    <w:p w14:paraId="284592BC" w14:textId="77777777" w:rsidR="00D579F0" w:rsidRPr="002123C2" w:rsidRDefault="00DA69BD">
      <w:pPr>
        <w:pStyle w:val="BodyText"/>
        <w:shd w:val="clear" w:color="auto" w:fill="auto"/>
        <w:jc w:val="both"/>
      </w:pPr>
      <w:r w:rsidRPr="002123C2">
        <w:rPr>
          <w:b/>
          <w:bCs/>
        </w:rPr>
        <w:t>III. Tổng kết</w:t>
      </w:r>
    </w:p>
    <w:p w14:paraId="101B00B4" w14:textId="77777777" w:rsidR="00D579F0" w:rsidRPr="002123C2" w:rsidRDefault="00DA69BD">
      <w:pPr>
        <w:pStyle w:val="BodyText"/>
        <w:shd w:val="clear" w:color="auto" w:fill="auto"/>
        <w:jc w:val="both"/>
        <w:sectPr w:rsidR="00D579F0" w:rsidRPr="002123C2">
          <w:pgSz w:w="11163" w:h="15872"/>
          <w:pgMar w:top="1271" w:right="1199" w:bottom="1271" w:left="1333" w:header="0" w:footer="3" w:gutter="0"/>
          <w:cols w:num="2" w:sep="1" w:space="144"/>
          <w:noEndnote/>
          <w:docGrid w:linePitch="360"/>
        </w:sectPr>
      </w:pPr>
      <w:r w:rsidRPr="002123C2">
        <w:t>- Đoạn trích thể hiện tình yêu say đắm, mãnh liệt của Rô-mê-ô và Giu-li-ét trong hoàn cảnh hai dòng họ có mối thâm thù. Tình yêu của họ dù kết thúc bi thảm nhưng đã hoá giải được hận thù.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2D0D0C71" w14:textId="77777777">
        <w:trPr>
          <w:trHeight w:hRule="exact" w:val="1747"/>
          <w:jc w:val="center"/>
        </w:trPr>
        <w:tc>
          <w:tcPr>
            <w:tcW w:w="2717" w:type="dxa"/>
            <w:tcBorders>
              <w:top w:val="single" w:sz="4" w:space="0" w:color="auto"/>
              <w:left w:val="single" w:sz="4" w:space="0" w:color="auto"/>
              <w:bottom w:val="single" w:sz="4" w:space="0" w:color="auto"/>
            </w:tcBorders>
            <w:shd w:val="clear" w:color="auto" w:fill="FFFFFF"/>
          </w:tcPr>
          <w:p w14:paraId="76F6BB06" w14:textId="77777777" w:rsidR="00D579F0" w:rsidRPr="002123C2" w:rsidRDefault="00D579F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14:paraId="7271D9E0" w14:textId="77777777" w:rsidR="00D579F0" w:rsidRPr="002123C2" w:rsidRDefault="00D579F0">
            <w:pPr>
              <w:rPr>
                <w:rFonts w:ascii="Times New Roman" w:hAnsi="Times New Roman" w:cs="Times New Roman"/>
                <w:sz w:val="10"/>
                <w:szCs w:val="10"/>
              </w:rPr>
            </w:pP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14C05A97" w14:textId="77777777" w:rsidR="00D579F0" w:rsidRPr="002123C2" w:rsidRDefault="00DA69BD">
            <w:pPr>
              <w:pStyle w:val="Other0"/>
              <w:shd w:val="clear" w:color="auto" w:fill="auto"/>
              <w:spacing w:line="290" w:lineRule="auto"/>
              <w:jc w:val="both"/>
            </w:pPr>
            <w:r w:rsidRPr="002123C2">
              <w:t xml:space="preserve">Vở kịch hướng người đọc (người </w:t>
            </w:r>
            <w:r w:rsidRPr="002123C2">
              <w:rPr>
                <w:lang w:val="en-US" w:eastAsia="en-US" w:bidi="en-US"/>
              </w:rPr>
              <w:t xml:space="preserve">xem) </w:t>
            </w:r>
            <w:r w:rsidRPr="002123C2">
              <w:t xml:space="preserve">đến những giá trị nhân văn </w:t>
            </w:r>
            <w:r w:rsidRPr="002123C2">
              <w:rPr>
                <w:lang w:val="en-US" w:eastAsia="en-US" w:bidi="en-US"/>
              </w:rPr>
              <w:t xml:space="preserve">cao </w:t>
            </w:r>
            <w:r w:rsidRPr="002123C2">
              <w:t>cả.</w:t>
            </w:r>
          </w:p>
          <w:p w14:paraId="32602235" w14:textId="77777777" w:rsidR="00D579F0" w:rsidRPr="002123C2" w:rsidRDefault="00DA69BD">
            <w:pPr>
              <w:pStyle w:val="Other0"/>
              <w:shd w:val="clear" w:color="auto" w:fill="auto"/>
              <w:spacing w:line="290" w:lineRule="auto"/>
              <w:jc w:val="both"/>
            </w:pPr>
            <w:r w:rsidRPr="002123C2">
              <w:rPr>
                <w:lang w:val="en-US" w:eastAsia="en-US" w:bidi="en-US"/>
              </w:rPr>
              <w:t xml:space="preserve">- </w:t>
            </w:r>
            <w:r w:rsidRPr="002123C2">
              <w:t>Đoạn trích cho thấy đặc điểm lời thoại của bi kịch, đó là tính chất mĩ lệ, trau chuốt.</w:t>
            </w:r>
          </w:p>
        </w:tc>
      </w:tr>
    </w:tbl>
    <w:p w14:paraId="68A325F0" w14:textId="77777777" w:rsidR="00D579F0" w:rsidRPr="002123C2" w:rsidRDefault="00D579F0">
      <w:pPr>
        <w:spacing w:after="179" w:line="1" w:lineRule="exact"/>
        <w:rPr>
          <w:rFonts w:ascii="Times New Roman" w:hAnsi="Times New Roman" w:cs="Times New Roman"/>
        </w:rPr>
      </w:pPr>
    </w:p>
    <w:p w14:paraId="55F34EB0" w14:textId="77777777" w:rsidR="00D579F0" w:rsidRPr="002123C2" w:rsidRDefault="00DA69BD">
      <w:pPr>
        <w:pStyle w:val="Heading30"/>
        <w:keepNext/>
        <w:keepLines/>
        <w:shd w:val="clear" w:color="auto" w:fill="auto"/>
        <w:spacing w:after="0" w:line="386" w:lineRule="auto"/>
        <w:rPr>
          <w:rFonts w:ascii="Times New Roman" w:hAnsi="Times New Roman" w:cs="Times New Roman"/>
        </w:rPr>
      </w:pPr>
      <w:bookmarkStart w:id="951" w:name="bookmark952"/>
      <w:bookmarkStart w:id="952" w:name="bookmark95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951"/>
      <w:bookmarkEnd w:id="952"/>
    </w:p>
    <w:p w14:paraId="721EA25B" w14:textId="77777777" w:rsidR="00D579F0" w:rsidRPr="002123C2" w:rsidRDefault="00DA69BD">
      <w:pPr>
        <w:pStyle w:val="Heading40"/>
        <w:keepNext/>
        <w:keepLines/>
        <w:numPr>
          <w:ilvl w:val="0"/>
          <w:numId w:val="608"/>
        </w:numPr>
        <w:shd w:val="clear" w:color="auto" w:fill="auto"/>
        <w:tabs>
          <w:tab w:val="left" w:pos="647"/>
        </w:tabs>
        <w:spacing w:after="0" w:line="360" w:lineRule="auto"/>
      </w:pPr>
      <w:bookmarkStart w:id="953" w:name="bookmark954"/>
      <w:bookmarkStart w:id="954" w:name="bookmark955"/>
      <w:r w:rsidRPr="002123C2">
        <w:t>Mục tiêu</w:t>
      </w:r>
      <w:bookmarkEnd w:id="953"/>
      <w:bookmarkEnd w:id="954"/>
    </w:p>
    <w:p w14:paraId="1C4776E5" w14:textId="77777777" w:rsidR="00D579F0" w:rsidRPr="002123C2" w:rsidRDefault="00DA69BD">
      <w:pPr>
        <w:pStyle w:val="BodyText"/>
        <w:shd w:val="clear" w:color="auto" w:fill="auto"/>
        <w:spacing w:line="360" w:lineRule="auto"/>
        <w:ind w:firstLine="260"/>
      </w:pPr>
      <w:r w:rsidRPr="002123C2">
        <w:rPr>
          <w:lang w:val="en-US" w:eastAsia="en-US" w:bidi="en-US"/>
        </w:rPr>
        <w:t xml:space="preserve">HS </w:t>
      </w:r>
      <w:r w:rsidRPr="002123C2">
        <w:t xml:space="preserve">củng cố kiến thức về </w:t>
      </w:r>
      <w:r w:rsidRPr="002123C2">
        <w:rPr>
          <w:lang w:val="en-US" w:eastAsia="en-US" w:bidi="en-US"/>
        </w:rPr>
        <w:t xml:space="preserve">VB </w:t>
      </w:r>
      <w:r w:rsidRPr="002123C2">
        <w:rPr>
          <w:i/>
          <w:iCs/>
        </w:rPr>
        <w:t>Rô-mê-ô và Giu-li-ét</w:t>
      </w:r>
      <w:r w:rsidRPr="002123C2">
        <w:t xml:space="preserve">, kĩ năng đọc hiểu </w:t>
      </w:r>
      <w:r w:rsidRPr="002123C2">
        <w:rPr>
          <w:lang w:val="en-US" w:eastAsia="en-US" w:bidi="en-US"/>
        </w:rPr>
        <w:t xml:space="preserve">VB bi </w:t>
      </w:r>
      <w:r w:rsidRPr="002123C2">
        <w:t>kịch.</w:t>
      </w:r>
    </w:p>
    <w:p w14:paraId="7CA8F027" w14:textId="77777777" w:rsidR="00D579F0" w:rsidRPr="002123C2" w:rsidRDefault="00DA69BD">
      <w:pPr>
        <w:pStyle w:val="Heading40"/>
        <w:keepNext/>
        <w:keepLines/>
        <w:numPr>
          <w:ilvl w:val="0"/>
          <w:numId w:val="608"/>
        </w:numPr>
        <w:shd w:val="clear" w:color="auto" w:fill="auto"/>
        <w:tabs>
          <w:tab w:val="left" w:pos="647"/>
        </w:tabs>
        <w:spacing w:after="0" w:line="360" w:lineRule="auto"/>
      </w:pPr>
      <w:bookmarkStart w:id="955" w:name="bookmark956"/>
      <w:bookmarkStart w:id="956" w:name="bookmark957"/>
      <w:r w:rsidRPr="002123C2">
        <w:t xml:space="preserve">Nội </w:t>
      </w:r>
      <w:r w:rsidRPr="002123C2">
        <w:rPr>
          <w:lang w:val="en-US" w:eastAsia="en-US" w:bidi="en-US"/>
        </w:rPr>
        <w:t xml:space="preserve">dung </w:t>
      </w:r>
      <w:r w:rsidRPr="002123C2">
        <w:t>hoạt động</w:t>
      </w:r>
      <w:bookmarkEnd w:id="955"/>
      <w:bookmarkEnd w:id="956"/>
    </w:p>
    <w:p w14:paraId="7811F483" w14:textId="77777777" w:rsidR="00D579F0" w:rsidRPr="002123C2" w:rsidRDefault="00DA69BD">
      <w:pPr>
        <w:pStyle w:val="BodyText"/>
        <w:shd w:val="clear" w:color="auto" w:fill="auto"/>
        <w:spacing w:line="360" w:lineRule="auto"/>
        <w:ind w:firstLine="260"/>
      </w:pPr>
      <w:r w:rsidRPr="002123C2">
        <w:rPr>
          <w:lang w:val="en-US" w:eastAsia="en-US" w:bidi="en-US"/>
        </w:rPr>
        <w:t xml:space="preserve">HS </w:t>
      </w:r>
      <w:r w:rsidRPr="002123C2">
        <w:t xml:space="preserve">củng cố kiến thức về đọc hiểu </w:t>
      </w:r>
      <w:r w:rsidRPr="002123C2">
        <w:rPr>
          <w:lang w:val="en-US" w:eastAsia="en-US" w:bidi="en-US"/>
        </w:rPr>
        <w:t xml:space="preserve">VB bi </w:t>
      </w:r>
      <w:r w:rsidRPr="002123C2">
        <w:t>kịch; thực hành viết kết nối với đọc.</w:t>
      </w:r>
    </w:p>
    <w:p w14:paraId="63DE389A" w14:textId="77777777" w:rsidR="00D579F0" w:rsidRPr="002123C2" w:rsidRDefault="00DA69BD">
      <w:pPr>
        <w:pStyle w:val="BodyText"/>
        <w:numPr>
          <w:ilvl w:val="0"/>
          <w:numId w:val="608"/>
        </w:numPr>
        <w:shd w:val="clear" w:color="auto" w:fill="auto"/>
        <w:tabs>
          <w:tab w:val="left" w:pos="647"/>
        </w:tabs>
        <w:spacing w:line="36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74"/>
        <w:gridCol w:w="2160"/>
        <w:gridCol w:w="4176"/>
      </w:tblGrid>
      <w:tr w:rsidR="00D579F0" w:rsidRPr="002123C2" w14:paraId="327835B0" w14:textId="77777777">
        <w:trPr>
          <w:trHeight w:hRule="exact" w:val="418"/>
          <w:jc w:val="center"/>
        </w:trPr>
        <w:tc>
          <w:tcPr>
            <w:tcW w:w="2174" w:type="dxa"/>
            <w:tcBorders>
              <w:top w:val="single" w:sz="4" w:space="0" w:color="auto"/>
              <w:left w:val="single" w:sz="4" w:space="0" w:color="auto"/>
            </w:tcBorders>
            <w:shd w:val="clear" w:color="auto" w:fill="D2E8C1"/>
            <w:vAlign w:val="bottom"/>
          </w:tcPr>
          <w:p w14:paraId="5F2E6541" w14:textId="77777777" w:rsidR="00D579F0" w:rsidRPr="002123C2" w:rsidRDefault="00DA69BD">
            <w:pPr>
              <w:pStyle w:val="Other0"/>
              <w:shd w:val="clear" w:color="auto" w:fill="auto"/>
              <w:spacing w:line="240" w:lineRule="auto"/>
            </w:pPr>
            <w:r w:rsidRPr="002123C2">
              <w:rPr>
                <w:b/>
                <w:bCs/>
              </w:rPr>
              <w:t>Hoạt động của GV</w:t>
            </w:r>
          </w:p>
        </w:tc>
        <w:tc>
          <w:tcPr>
            <w:tcW w:w="2160" w:type="dxa"/>
            <w:tcBorders>
              <w:top w:val="single" w:sz="4" w:space="0" w:color="auto"/>
              <w:left w:val="single" w:sz="4" w:space="0" w:color="auto"/>
            </w:tcBorders>
            <w:shd w:val="clear" w:color="auto" w:fill="D2E8C1"/>
            <w:vAlign w:val="bottom"/>
          </w:tcPr>
          <w:p w14:paraId="11EF4B61" w14:textId="77777777" w:rsidR="00D579F0" w:rsidRPr="002123C2" w:rsidRDefault="00DA69BD">
            <w:pPr>
              <w:pStyle w:val="Other0"/>
              <w:shd w:val="clear" w:color="auto" w:fill="auto"/>
              <w:spacing w:line="240" w:lineRule="auto"/>
              <w:jc w:val="center"/>
            </w:pPr>
            <w:r w:rsidRPr="002123C2">
              <w:rPr>
                <w:b/>
                <w:bCs/>
              </w:rPr>
              <w:t>Hoạt động của HS</w:t>
            </w:r>
          </w:p>
        </w:tc>
        <w:tc>
          <w:tcPr>
            <w:tcW w:w="4176" w:type="dxa"/>
            <w:tcBorders>
              <w:top w:val="single" w:sz="4" w:space="0" w:color="auto"/>
              <w:left w:val="single" w:sz="4" w:space="0" w:color="auto"/>
              <w:right w:val="single" w:sz="4" w:space="0" w:color="auto"/>
            </w:tcBorders>
            <w:shd w:val="clear" w:color="auto" w:fill="D2E8C1"/>
            <w:vAlign w:val="bottom"/>
          </w:tcPr>
          <w:p w14:paraId="242B76C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352CB7E" w14:textId="77777777">
        <w:trPr>
          <w:trHeight w:hRule="exact" w:val="3389"/>
          <w:jc w:val="center"/>
        </w:trPr>
        <w:tc>
          <w:tcPr>
            <w:tcW w:w="2174" w:type="dxa"/>
            <w:tcBorders>
              <w:top w:val="single" w:sz="4" w:space="0" w:color="auto"/>
              <w:left w:val="single" w:sz="4" w:space="0" w:color="auto"/>
              <w:bottom w:val="single" w:sz="4" w:space="0" w:color="auto"/>
            </w:tcBorders>
            <w:shd w:val="clear" w:color="auto" w:fill="FFFFFF"/>
          </w:tcPr>
          <w:p w14:paraId="48B07DC6" w14:textId="77777777" w:rsidR="00D579F0" w:rsidRPr="002123C2" w:rsidRDefault="00DA69BD">
            <w:pPr>
              <w:pStyle w:val="Other0"/>
              <w:numPr>
                <w:ilvl w:val="0"/>
                <w:numId w:val="609"/>
              </w:numPr>
              <w:shd w:val="clear" w:color="auto" w:fill="auto"/>
              <w:tabs>
                <w:tab w:val="left" w:pos="235"/>
              </w:tabs>
              <w:spacing w:after="720" w:line="283" w:lineRule="auto"/>
              <w:jc w:val="both"/>
            </w:pPr>
            <w:r w:rsidRPr="002123C2">
              <w:t>GV cho HS nêu cách đọc hiểu VB bi kịch.</w:t>
            </w:r>
          </w:p>
          <w:p w14:paraId="35D5F0CB" w14:textId="77777777" w:rsidR="00D579F0" w:rsidRPr="002123C2" w:rsidRDefault="00DA69BD">
            <w:pPr>
              <w:pStyle w:val="Other0"/>
              <w:numPr>
                <w:ilvl w:val="0"/>
                <w:numId w:val="609"/>
              </w:numPr>
              <w:shd w:val="clear" w:color="auto" w:fill="auto"/>
              <w:tabs>
                <w:tab w:val="left" w:pos="245"/>
              </w:tabs>
              <w:spacing w:line="286" w:lineRule="auto"/>
              <w:jc w:val="center"/>
            </w:pPr>
            <w:r w:rsidRPr="002123C2">
              <w:t xml:space="preserve">GV yêu cầu HS thực hiện nhiệm vụ </w:t>
            </w:r>
            <w:r w:rsidRPr="002123C2">
              <w:rPr>
                <w:i/>
                <w:iCs/>
              </w:rPr>
              <w:t xml:space="preserve">Viết kết nối với đọc </w:t>
            </w:r>
            <w:r w:rsidRPr="002123C2">
              <w:t>trong SGK, tr. 121.</w:t>
            </w:r>
          </w:p>
        </w:tc>
        <w:tc>
          <w:tcPr>
            <w:tcW w:w="2160" w:type="dxa"/>
            <w:tcBorders>
              <w:top w:val="single" w:sz="4" w:space="0" w:color="auto"/>
              <w:left w:val="single" w:sz="4" w:space="0" w:color="auto"/>
              <w:bottom w:val="single" w:sz="4" w:space="0" w:color="auto"/>
            </w:tcBorders>
            <w:shd w:val="clear" w:color="auto" w:fill="FFFFFF"/>
          </w:tcPr>
          <w:p w14:paraId="6B8369BE" w14:textId="77777777" w:rsidR="00D579F0" w:rsidRPr="002123C2" w:rsidRDefault="00DA69BD">
            <w:pPr>
              <w:pStyle w:val="Other0"/>
              <w:numPr>
                <w:ilvl w:val="0"/>
                <w:numId w:val="610"/>
              </w:numPr>
              <w:shd w:val="clear" w:color="auto" w:fill="auto"/>
              <w:tabs>
                <w:tab w:val="left" w:pos="202"/>
              </w:tabs>
              <w:spacing w:after="980" w:line="283" w:lineRule="auto"/>
              <w:jc w:val="both"/>
            </w:pPr>
            <w:r w:rsidRPr="002123C2">
              <w:t>HS nêu cách đọc hiểu VB bi kịch.</w:t>
            </w:r>
          </w:p>
          <w:p w14:paraId="2B7CA199" w14:textId="77777777" w:rsidR="00D579F0" w:rsidRPr="002123C2" w:rsidRDefault="00DA69BD">
            <w:pPr>
              <w:pStyle w:val="Other0"/>
              <w:numPr>
                <w:ilvl w:val="0"/>
                <w:numId w:val="610"/>
              </w:numPr>
              <w:shd w:val="clear" w:color="auto" w:fill="auto"/>
              <w:tabs>
                <w:tab w:val="left" w:pos="197"/>
              </w:tabs>
              <w:spacing w:line="286" w:lineRule="auto"/>
              <w:jc w:val="both"/>
            </w:pPr>
            <w:r w:rsidRPr="002123C2">
              <w:t>HS viết đoạn văn và trình bày đoạn văn.</w:t>
            </w:r>
          </w:p>
        </w:tc>
        <w:tc>
          <w:tcPr>
            <w:tcW w:w="4176" w:type="dxa"/>
            <w:tcBorders>
              <w:top w:val="single" w:sz="4" w:space="0" w:color="auto"/>
              <w:left w:val="single" w:sz="4" w:space="0" w:color="auto"/>
              <w:bottom w:val="single" w:sz="4" w:space="0" w:color="auto"/>
              <w:right w:val="single" w:sz="4" w:space="0" w:color="auto"/>
            </w:tcBorders>
            <w:shd w:val="clear" w:color="auto" w:fill="FFFFFF"/>
            <w:vAlign w:val="bottom"/>
          </w:tcPr>
          <w:p w14:paraId="675042EC" w14:textId="77777777" w:rsidR="00D579F0" w:rsidRPr="002123C2" w:rsidRDefault="00DA69BD">
            <w:pPr>
              <w:pStyle w:val="Other0"/>
              <w:numPr>
                <w:ilvl w:val="0"/>
                <w:numId w:val="611"/>
              </w:numPr>
              <w:shd w:val="clear" w:color="auto" w:fill="auto"/>
              <w:tabs>
                <w:tab w:val="left" w:pos="216"/>
              </w:tabs>
              <w:jc w:val="both"/>
            </w:pPr>
            <w:r w:rsidRPr="002123C2">
              <w:t>Cách đọc hiểu VB bi kịch: xác định xung đột, cốt truyện kịch; nhận diện các loại lời thoại; nhận ra tính chất lời thoại (khác với lời thoại thông thường trong cuộc sống hằng ngày).</w:t>
            </w:r>
          </w:p>
          <w:p w14:paraId="0D24377F" w14:textId="77777777" w:rsidR="00D579F0" w:rsidRPr="002123C2" w:rsidRDefault="00DA69BD">
            <w:pPr>
              <w:pStyle w:val="Other0"/>
              <w:numPr>
                <w:ilvl w:val="0"/>
                <w:numId w:val="611"/>
              </w:numPr>
              <w:shd w:val="clear" w:color="auto" w:fill="auto"/>
              <w:tabs>
                <w:tab w:val="left" w:pos="235"/>
              </w:tabs>
              <w:jc w:val="both"/>
            </w:pPr>
            <w:r w:rsidRPr="002123C2">
              <w:t>Đoạn văn của HS cần bảo đảm các yêu cầu:</w:t>
            </w:r>
          </w:p>
          <w:p w14:paraId="4171BBDC" w14:textId="77777777" w:rsidR="00D579F0" w:rsidRPr="002123C2" w:rsidRDefault="00DA69BD">
            <w:pPr>
              <w:pStyle w:val="Other0"/>
              <w:shd w:val="clear" w:color="auto" w:fill="auto"/>
              <w:jc w:val="both"/>
            </w:pPr>
            <w:r w:rsidRPr="002123C2">
              <w:t>+ Nội dung: trình bày suy nghĩ về khát vọng tình yêu của con người.</w:t>
            </w:r>
          </w:p>
          <w:p w14:paraId="4340ADA8" w14:textId="77777777" w:rsidR="00D579F0" w:rsidRPr="002123C2" w:rsidRDefault="00DA69BD">
            <w:pPr>
              <w:pStyle w:val="Other0"/>
              <w:shd w:val="clear" w:color="auto" w:fill="auto"/>
              <w:jc w:val="both"/>
            </w:pPr>
            <w:r w:rsidRPr="002123C2">
              <w:t>+ Dung lượng: đoạn văn 7 - 9 câu.</w:t>
            </w:r>
          </w:p>
        </w:tc>
      </w:tr>
    </w:tbl>
    <w:p w14:paraId="3A5562DC" w14:textId="77777777" w:rsidR="00D579F0" w:rsidRPr="002123C2" w:rsidRDefault="00D579F0">
      <w:pPr>
        <w:spacing w:after="179" w:line="1" w:lineRule="exact"/>
        <w:rPr>
          <w:rFonts w:ascii="Times New Roman" w:hAnsi="Times New Roman" w:cs="Times New Roman"/>
        </w:rPr>
      </w:pPr>
    </w:p>
    <w:p w14:paraId="78BE73B3" w14:textId="77777777" w:rsidR="00D579F0" w:rsidRPr="002123C2" w:rsidRDefault="00DA69BD">
      <w:pPr>
        <w:pStyle w:val="Heading30"/>
        <w:keepNext/>
        <w:keepLines/>
        <w:shd w:val="clear" w:color="auto" w:fill="auto"/>
        <w:rPr>
          <w:rFonts w:ascii="Times New Roman" w:hAnsi="Times New Roman" w:cs="Times New Roman"/>
        </w:rPr>
      </w:pPr>
      <w:bookmarkStart w:id="957" w:name="bookmark958"/>
      <w:bookmarkStart w:id="958" w:name="bookmark95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957"/>
      <w:bookmarkEnd w:id="958"/>
    </w:p>
    <w:p w14:paraId="3D699BCE" w14:textId="77777777" w:rsidR="00D579F0" w:rsidRPr="002123C2" w:rsidRDefault="00DA69BD">
      <w:pPr>
        <w:pStyle w:val="Heading40"/>
        <w:keepNext/>
        <w:keepLines/>
        <w:numPr>
          <w:ilvl w:val="0"/>
          <w:numId w:val="612"/>
        </w:numPr>
        <w:shd w:val="clear" w:color="auto" w:fill="auto"/>
        <w:tabs>
          <w:tab w:val="left" w:pos="647"/>
        </w:tabs>
      </w:pPr>
      <w:bookmarkStart w:id="959" w:name="bookmark960"/>
      <w:bookmarkStart w:id="960" w:name="bookmark961"/>
      <w:r w:rsidRPr="002123C2">
        <w:t>Mục tiêu</w:t>
      </w:r>
      <w:bookmarkEnd w:id="959"/>
      <w:bookmarkEnd w:id="960"/>
    </w:p>
    <w:p w14:paraId="178AF864"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4967E3E7" w14:textId="77777777" w:rsidR="00D579F0" w:rsidRPr="002123C2" w:rsidRDefault="00DA69BD">
      <w:pPr>
        <w:pStyle w:val="Heading40"/>
        <w:keepNext/>
        <w:keepLines/>
        <w:numPr>
          <w:ilvl w:val="0"/>
          <w:numId w:val="612"/>
        </w:numPr>
        <w:shd w:val="clear" w:color="auto" w:fill="auto"/>
        <w:tabs>
          <w:tab w:val="left" w:pos="647"/>
        </w:tabs>
      </w:pPr>
      <w:bookmarkStart w:id="961" w:name="bookmark962"/>
      <w:bookmarkStart w:id="962" w:name="bookmark963"/>
      <w:r w:rsidRPr="002123C2">
        <w:t xml:space="preserve">Nội </w:t>
      </w:r>
      <w:r w:rsidRPr="002123C2">
        <w:rPr>
          <w:lang w:val="en-US" w:eastAsia="en-US" w:bidi="en-US"/>
        </w:rPr>
        <w:t xml:space="preserve">dung </w:t>
      </w:r>
      <w:r w:rsidRPr="002123C2">
        <w:t>hoạt động</w:t>
      </w:r>
      <w:bookmarkEnd w:id="961"/>
      <w:bookmarkEnd w:id="962"/>
    </w:p>
    <w:p w14:paraId="319EEB03"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tìm các tác phẩm nghệ thuật hiện đại lấy đề tài từ câu chuyện tình yêu của Rô-mê-ô và Giu-li-ét.</w:t>
      </w:r>
      <w:r w:rsidRPr="002123C2">
        <w:br w:type="page"/>
      </w:r>
    </w:p>
    <w:p w14:paraId="38AAA09E"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46"/>
        <w:gridCol w:w="2664"/>
        <w:gridCol w:w="2496"/>
      </w:tblGrid>
      <w:tr w:rsidR="00D579F0" w:rsidRPr="002123C2" w14:paraId="6AB86548" w14:textId="77777777">
        <w:trPr>
          <w:trHeight w:hRule="exact" w:val="418"/>
          <w:jc w:val="center"/>
        </w:trPr>
        <w:tc>
          <w:tcPr>
            <w:tcW w:w="3346" w:type="dxa"/>
            <w:tcBorders>
              <w:top w:val="single" w:sz="4" w:space="0" w:color="auto"/>
              <w:left w:val="single" w:sz="4" w:space="0" w:color="auto"/>
            </w:tcBorders>
            <w:shd w:val="clear" w:color="auto" w:fill="D2E8C1"/>
            <w:vAlign w:val="bottom"/>
          </w:tcPr>
          <w:p w14:paraId="04E08EA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35CDCB40" w14:textId="77777777" w:rsidR="00D579F0" w:rsidRPr="002123C2" w:rsidRDefault="00DA69BD">
            <w:pPr>
              <w:pStyle w:val="Other0"/>
              <w:shd w:val="clear" w:color="auto" w:fill="auto"/>
              <w:spacing w:line="240" w:lineRule="auto"/>
              <w:jc w:val="center"/>
            </w:pPr>
            <w:r w:rsidRPr="002123C2">
              <w:rPr>
                <w:b/>
                <w:bCs/>
              </w:rPr>
              <w:t>Hoạt động của HS</w:t>
            </w:r>
          </w:p>
        </w:tc>
        <w:tc>
          <w:tcPr>
            <w:tcW w:w="2496" w:type="dxa"/>
            <w:tcBorders>
              <w:top w:val="single" w:sz="4" w:space="0" w:color="auto"/>
              <w:left w:val="single" w:sz="4" w:space="0" w:color="auto"/>
              <w:right w:val="single" w:sz="4" w:space="0" w:color="auto"/>
            </w:tcBorders>
            <w:shd w:val="clear" w:color="auto" w:fill="D2E8C1"/>
            <w:vAlign w:val="bottom"/>
          </w:tcPr>
          <w:p w14:paraId="32FB38A2"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C9DFC19" w14:textId="77777777">
        <w:trPr>
          <w:trHeight w:hRule="exact" w:val="2400"/>
          <w:jc w:val="center"/>
        </w:trPr>
        <w:tc>
          <w:tcPr>
            <w:tcW w:w="3346" w:type="dxa"/>
            <w:tcBorders>
              <w:top w:val="single" w:sz="4" w:space="0" w:color="auto"/>
              <w:left w:val="single" w:sz="4" w:space="0" w:color="auto"/>
              <w:bottom w:val="single" w:sz="4" w:space="0" w:color="auto"/>
            </w:tcBorders>
            <w:shd w:val="clear" w:color="auto" w:fill="FFFFFF"/>
            <w:vAlign w:val="bottom"/>
          </w:tcPr>
          <w:p w14:paraId="3F127178" w14:textId="77777777" w:rsidR="00D579F0" w:rsidRPr="002123C2" w:rsidRDefault="00DA69BD">
            <w:pPr>
              <w:pStyle w:val="Other0"/>
              <w:shd w:val="clear" w:color="auto" w:fill="auto"/>
              <w:spacing w:line="286" w:lineRule="auto"/>
              <w:jc w:val="both"/>
            </w:pPr>
            <w:r w:rsidRPr="002123C2">
              <w:t>GV yêu cầu HS làm việc theo nhóm, thực hiện nhiệm vụ (làm ở nhà):</w:t>
            </w:r>
          </w:p>
          <w:p w14:paraId="4197DB2A" w14:textId="77777777" w:rsidR="00D579F0" w:rsidRPr="002123C2" w:rsidRDefault="00DA69BD">
            <w:pPr>
              <w:pStyle w:val="Other0"/>
              <w:shd w:val="clear" w:color="auto" w:fill="auto"/>
              <w:spacing w:line="286" w:lineRule="auto"/>
              <w:jc w:val="both"/>
            </w:pPr>
            <w:r w:rsidRPr="002123C2">
              <w:t>Sưu tầm các tác phẩm nghệ thuật hiện đại lấy đề tài từ câu chuyện tình yêu của Rô-mê-ô và Giu-li-ét.</w:t>
            </w:r>
          </w:p>
        </w:tc>
        <w:tc>
          <w:tcPr>
            <w:tcW w:w="2664" w:type="dxa"/>
            <w:tcBorders>
              <w:top w:val="single" w:sz="4" w:space="0" w:color="auto"/>
              <w:left w:val="single" w:sz="4" w:space="0" w:color="auto"/>
              <w:bottom w:val="single" w:sz="4" w:space="0" w:color="auto"/>
            </w:tcBorders>
            <w:shd w:val="clear" w:color="auto" w:fill="FFFFFF"/>
          </w:tcPr>
          <w:p w14:paraId="79BFBA8A" w14:textId="77777777" w:rsidR="00D579F0" w:rsidRPr="002123C2" w:rsidRDefault="00DA69BD">
            <w:pPr>
              <w:pStyle w:val="Other0"/>
              <w:shd w:val="clear" w:color="auto" w:fill="auto"/>
              <w:jc w:val="both"/>
            </w:pPr>
            <w:r w:rsidRPr="002123C2">
              <w:t xml:space="preserve">HS sưu tầm và chia sẻ trên lớp cảm nhận về các tác phẩm đó trong mối quan hệ với vở kịch </w:t>
            </w:r>
            <w:r w:rsidRPr="002123C2">
              <w:rPr>
                <w:i/>
                <w:iCs/>
              </w:rPr>
              <w:t>Rô-mê-ô và Giu-li-ét</w:t>
            </w:r>
            <w:r w:rsidRPr="002123C2">
              <w:t>.</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14:paraId="4B6429A2" w14:textId="77777777" w:rsidR="00D579F0" w:rsidRPr="002123C2" w:rsidRDefault="00DA69BD">
            <w:pPr>
              <w:pStyle w:val="Other0"/>
              <w:shd w:val="clear" w:color="auto" w:fill="auto"/>
              <w:spacing w:line="283" w:lineRule="auto"/>
              <w:jc w:val="both"/>
            </w:pPr>
            <w:r w:rsidRPr="002123C2">
              <w:t>Sản phẩm sưu tầm của HS.</w:t>
            </w:r>
          </w:p>
        </w:tc>
      </w:tr>
    </w:tbl>
    <w:p w14:paraId="33DD3987" w14:textId="77777777" w:rsidR="00D579F0" w:rsidRPr="002123C2" w:rsidRDefault="00D579F0">
      <w:pPr>
        <w:spacing w:after="159" w:line="1" w:lineRule="exact"/>
        <w:rPr>
          <w:rFonts w:ascii="Times New Roman" w:hAnsi="Times New Roman" w:cs="Times New Roman"/>
        </w:rPr>
      </w:pPr>
    </w:p>
    <w:p w14:paraId="48F4BFD7" w14:textId="77777777" w:rsidR="00D579F0" w:rsidRPr="002123C2" w:rsidRDefault="00DA69BD">
      <w:pPr>
        <w:pStyle w:val="Heading30"/>
        <w:keepNext/>
        <w:keepLines/>
        <w:numPr>
          <w:ilvl w:val="0"/>
          <w:numId w:val="613"/>
        </w:numPr>
        <w:shd w:val="clear" w:color="auto" w:fill="auto"/>
        <w:tabs>
          <w:tab w:val="left" w:pos="493"/>
        </w:tabs>
        <w:ind w:firstLine="0"/>
        <w:rPr>
          <w:rFonts w:ascii="Times New Roman" w:hAnsi="Times New Roman" w:cs="Times New Roman"/>
        </w:rPr>
      </w:pPr>
      <w:bookmarkStart w:id="963" w:name="bookmark964"/>
      <w:bookmarkStart w:id="964" w:name="bookmark965"/>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4)</w:t>
      </w:r>
      <w:bookmarkEnd w:id="963"/>
      <w:bookmarkEnd w:id="964"/>
    </w:p>
    <w:p w14:paraId="7070861A" w14:textId="77777777" w:rsidR="00D579F0" w:rsidRPr="002123C2" w:rsidRDefault="00DA69BD">
      <w:pPr>
        <w:pStyle w:val="BodyText"/>
        <w:shd w:val="clear" w:color="auto" w:fill="auto"/>
        <w:spacing w:after="160" w:line="276" w:lineRule="auto"/>
        <w:jc w:val="center"/>
      </w:pPr>
      <w:r w:rsidRPr="002123C2">
        <w:rPr>
          <w:b/>
          <w:bCs/>
        </w:rPr>
        <w:t>CÂU RÚT GỌN</w:t>
      </w:r>
    </w:p>
    <w:p w14:paraId="27D57BF9" w14:textId="77777777" w:rsidR="00D579F0" w:rsidRPr="002123C2" w:rsidRDefault="00DA69BD">
      <w:pPr>
        <w:pStyle w:val="Heading30"/>
        <w:keepNext/>
        <w:keepLines/>
        <w:shd w:val="clear" w:color="auto" w:fill="auto"/>
        <w:rPr>
          <w:rFonts w:ascii="Times New Roman" w:hAnsi="Times New Roman" w:cs="Times New Roman"/>
        </w:rPr>
      </w:pPr>
      <w:bookmarkStart w:id="965" w:name="bookmark966"/>
      <w:bookmarkStart w:id="966" w:name="bookmark96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965"/>
      <w:bookmarkEnd w:id="966"/>
    </w:p>
    <w:p w14:paraId="4401C1EB" w14:textId="77777777" w:rsidR="00D579F0" w:rsidRPr="002123C2" w:rsidRDefault="00DA69BD">
      <w:pPr>
        <w:pStyle w:val="Heading40"/>
        <w:keepNext/>
        <w:keepLines/>
        <w:numPr>
          <w:ilvl w:val="0"/>
          <w:numId w:val="614"/>
        </w:numPr>
        <w:shd w:val="clear" w:color="auto" w:fill="auto"/>
        <w:tabs>
          <w:tab w:val="left" w:pos="652"/>
        </w:tabs>
      </w:pPr>
      <w:bookmarkStart w:id="967" w:name="bookmark968"/>
      <w:bookmarkStart w:id="968" w:name="bookmark969"/>
      <w:r w:rsidRPr="002123C2">
        <w:t>Mục tiêu</w:t>
      </w:r>
      <w:bookmarkEnd w:id="967"/>
      <w:bookmarkEnd w:id="968"/>
    </w:p>
    <w:p w14:paraId="127932A2" w14:textId="77777777" w:rsidR="00D579F0" w:rsidRPr="002123C2" w:rsidRDefault="00DA69BD">
      <w:pPr>
        <w:pStyle w:val="BodyText"/>
        <w:shd w:val="clear" w:color="auto" w:fill="auto"/>
        <w:spacing w:after="80" w:line="276" w:lineRule="auto"/>
        <w:ind w:left="260" w:firstLine="40"/>
        <w:jc w:val="both"/>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4E9837A9" w14:textId="77777777" w:rsidR="00D579F0" w:rsidRPr="002123C2" w:rsidRDefault="00DA69BD">
      <w:pPr>
        <w:pStyle w:val="Heading40"/>
        <w:keepNext/>
        <w:keepLines/>
        <w:numPr>
          <w:ilvl w:val="0"/>
          <w:numId w:val="614"/>
        </w:numPr>
        <w:shd w:val="clear" w:color="auto" w:fill="auto"/>
        <w:tabs>
          <w:tab w:val="left" w:pos="652"/>
        </w:tabs>
      </w:pPr>
      <w:bookmarkStart w:id="969" w:name="bookmark970"/>
      <w:bookmarkStart w:id="970" w:name="bookmark971"/>
      <w:r w:rsidRPr="002123C2">
        <w:t xml:space="preserve">Nội </w:t>
      </w:r>
      <w:r w:rsidRPr="002123C2">
        <w:rPr>
          <w:lang w:val="en-US" w:eastAsia="en-US" w:bidi="en-US"/>
        </w:rPr>
        <w:t xml:space="preserve">dung </w:t>
      </w:r>
      <w:r w:rsidRPr="002123C2">
        <w:t>hoạt động</w:t>
      </w:r>
      <w:bookmarkEnd w:id="969"/>
      <w:bookmarkEnd w:id="970"/>
    </w:p>
    <w:p w14:paraId="409C1AD2"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vận dụng kiến thức nền để trả lời câu hỏi và chơi trò chơi.</w:t>
      </w:r>
    </w:p>
    <w:p w14:paraId="3FBDCE9E" w14:textId="77777777" w:rsidR="00D579F0" w:rsidRPr="002123C2" w:rsidRDefault="00DA69BD">
      <w:pPr>
        <w:pStyle w:val="BodyText"/>
        <w:numPr>
          <w:ilvl w:val="0"/>
          <w:numId w:val="614"/>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0"/>
      </w:tblGrid>
      <w:tr w:rsidR="00D579F0" w:rsidRPr="002123C2" w14:paraId="50C35C2B"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6FAC658D"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43C0D07A"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0" w:type="dxa"/>
            <w:tcBorders>
              <w:top w:val="single" w:sz="4" w:space="0" w:color="auto"/>
              <w:left w:val="single" w:sz="4" w:space="0" w:color="auto"/>
              <w:right w:val="single" w:sz="4" w:space="0" w:color="auto"/>
            </w:tcBorders>
            <w:shd w:val="clear" w:color="auto" w:fill="D2E8C1"/>
            <w:vAlign w:val="bottom"/>
          </w:tcPr>
          <w:p w14:paraId="570AB4B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1E6C290" w14:textId="77777777">
        <w:trPr>
          <w:trHeight w:hRule="exact" w:val="3058"/>
          <w:jc w:val="center"/>
        </w:trPr>
        <w:tc>
          <w:tcPr>
            <w:tcW w:w="2909" w:type="dxa"/>
            <w:tcBorders>
              <w:top w:val="single" w:sz="4" w:space="0" w:color="auto"/>
              <w:left w:val="single" w:sz="4" w:space="0" w:color="auto"/>
              <w:bottom w:val="single" w:sz="4" w:space="0" w:color="auto"/>
            </w:tcBorders>
            <w:shd w:val="clear" w:color="auto" w:fill="FFFFFF"/>
            <w:vAlign w:val="bottom"/>
          </w:tcPr>
          <w:p w14:paraId="71B3C458" w14:textId="77777777" w:rsidR="00D579F0" w:rsidRPr="002123C2" w:rsidRDefault="00DA69BD">
            <w:pPr>
              <w:pStyle w:val="Other0"/>
              <w:shd w:val="clear" w:color="auto" w:fill="auto"/>
            </w:pPr>
            <w:r w:rsidRPr="002123C2">
              <w:t>GV yêu cầu HS so sánh hai câu in đậm:</w:t>
            </w:r>
          </w:p>
          <w:p w14:paraId="1880654C" w14:textId="77777777" w:rsidR="00D579F0" w:rsidRPr="002123C2" w:rsidRDefault="00DA69BD">
            <w:pPr>
              <w:pStyle w:val="Other0"/>
              <w:numPr>
                <w:ilvl w:val="0"/>
                <w:numId w:val="615"/>
              </w:numPr>
              <w:shd w:val="clear" w:color="auto" w:fill="auto"/>
              <w:tabs>
                <w:tab w:val="left" w:pos="240"/>
              </w:tabs>
            </w:pPr>
            <w:r w:rsidRPr="002123C2">
              <w:t>- Ai đã trồng những cây hoa này?</w:t>
            </w:r>
          </w:p>
          <w:p w14:paraId="10BADBDF" w14:textId="77777777" w:rsidR="00D579F0" w:rsidRPr="002123C2" w:rsidRDefault="00DA69BD">
            <w:pPr>
              <w:pStyle w:val="Other0"/>
              <w:numPr>
                <w:ilvl w:val="0"/>
                <w:numId w:val="616"/>
              </w:numPr>
              <w:shd w:val="clear" w:color="auto" w:fill="auto"/>
              <w:tabs>
                <w:tab w:val="left" w:pos="393"/>
              </w:tabs>
              <w:ind w:firstLine="220"/>
            </w:pPr>
            <w:r w:rsidRPr="002123C2">
              <w:rPr>
                <w:b/>
                <w:bCs/>
              </w:rPr>
              <w:t>Mẹ tôi.</w:t>
            </w:r>
          </w:p>
          <w:p w14:paraId="6B91A385" w14:textId="77777777" w:rsidR="00D579F0" w:rsidRPr="002123C2" w:rsidRDefault="00DA69BD">
            <w:pPr>
              <w:pStyle w:val="Other0"/>
              <w:numPr>
                <w:ilvl w:val="0"/>
                <w:numId w:val="615"/>
              </w:numPr>
              <w:shd w:val="clear" w:color="auto" w:fill="auto"/>
              <w:tabs>
                <w:tab w:val="left" w:pos="250"/>
              </w:tabs>
            </w:pPr>
            <w:r w:rsidRPr="002123C2">
              <w:t>- Ai đã trồng những cây hoa này?</w:t>
            </w:r>
          </w:p>
          <w:p w14:paraId="4D3B1748" w14:textId="77777777" w:rsidR="00D579F0" w:rsidRPr="002123C2" w:rsidRDefault="00DA69BD">
            <w:pPr>
              <w:pStyle w:val="Other0"/>
              <w:numPr>
                <w:ilvl w:val="0"/>
                <w:numId w:val="616"/>
              </w:numPr>
              <w:shd w:val="clear" w:color="auto" w:fill="auto"/>
              <w:tabs>
                <w:tab w:val="left" w:pos="312"/>
              </w:tabs>
              <w:ind w:firstLine="240"/>
            </w:pPr>
            <w:r w:rsidRPr="002123C2">
              <w:rPr>
                <w:b/>
                <w:bCs/>
              </w:rPr>
              <w:t>Mẹ tôi đã trồng những cây hoa này.</w:t>
            </w:r>
          </w:p>
        </w:tc>
        <w:tc>
          <w:tcPr>
            <w:tcW w:w="2227" w:type="dxa"/>
            <w:tcBorders>
              <w:top w:val="single" w:sz="4" w:space="0" w:color="auto"/>
              <w:left w:val="single" w:sz="4" w:space="0" w:color="auto"/>
              <w:bottom w:val="single" w:sz="4" w:space="0" w:color="auto"/>
            </w:tcBorders>
            <w:shd w:val="clear" w:color="auto" w:fill="FFFFFF"/>
          </w:tcPr>
          <w:p w14:paraId="6EF909A2" w14:textId="77777777" w:rsidR="00D579F0" w:rsidRPr="002123C2" w:rsidRDefault="00DA69BD">
            <w:pPr>
              <w:pStyle w:val="Other0"/>
              <w:shd w:val="clear" w:color="auto" w:fill="auto"/>
              <w:spacing w:line="293" w:lineRule="auto"/>
              <w:jc w:val="center"/>
            </w:pPr>
            <w:r w:rsidRPr="002123C2">
              <w:t>HS làm việc nhóm, trao đổi, thảo luận.</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62F37BF1" w14:textId="77777777" w:rsidR="00D579F0" w:rsidRPr="002123C2" w:rsidRDefault="00DA69BD">
            <w:pPr>
              <w:pStyle w:val="Other0"/>
              <w:shd w:val="clear" w:color="auto" w:fill="auto"/>
              <w:jc w:val="both"/>
            </w:pPr>
            <w:r w:rsidRPr="002123C2">
              <w:t xml:space="preserve">Hai câu in đậm đều có nội dung thông tin giống nhau, nhưng câu </w:t>
            </w:r>
            <w:r w:rsidRPr="002123C2">
              <w:rPr>
                <w:i/>
                <w:iCs/>
              </w:rPr>
              <w:t>“Mẹ tôi”</w:t>
            </w:r>
            <w:r w:rsidRPr="002123C2">
              <w:t xml:space="preserve"> ngắn gọn hơn so với câu </w:t>
            </w:r>
            <w:r w:rsidRPr="002123C2">
              <w:rPr>
                <w:i/>
                <w:iCs/>
              </w:rPr>
              <w:t>“Mẹ tôi đã trồng những cây hoa này”.</w:t>
            </w:r>
          </w:p>
        </w:tc>
      </w:tr>
    </w:tbl>
    <w:p w14:paraId="7CC2EB5F" w14:textId="77777777" w:rsidR="00D579F0" w:rsidRPr="002123C2" w:rsidRDefault="00D579F0">
      <w:pPr>
        <w:spacing w:after="159" w:line="1" w:lineRule="exact"/>
        <w:rPr>
          <w:rFonts w:ascii="Times New Roman" w:hAnsi="Times New Roman" w:cs="Times New Roman"/>
        </w:rPr>
      </w:pPr>
    </w:p>
    <w:p w14:paraId="5CCC8C47" w14:textId="77777777" w:rsidR="00D579F0" w:rsidRPr="002123C2" w:rsidRDefault="00DA69BD">
      <w:pPr>
        <w:pStyle w:val="Heading30"/>
        <w:keepNext/>
        <w:keepLines/>
        <w:shd w:val="clear" w:color="auto" w:fill="auto"/>
        <w:rPr>
          <w:rFonts w:ascii="Times New Roman" w:hAnsi="Times New Roman" w:cs="Times New Roman"/>
        </w:rPr>
      </w:pPr>
      <w:bookmarkStart w:id="971" w:name="bookmark972"/>
      <w:bookmarkStart w:id="972" w:name="bookmark97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971"/>
      <w:bookmarkEnd w:id="972"/>
    </w:p>
    <w:p w14:paraId="2E2E67DF" w14:textId="77777777" w:rsidR="00D579F0" w:rsidRPr="002123C2" w:rsidRDefault="00DA69BD">
      <w:pPr>
        <w:pStyle w:val="Heading40"/>
        <w:keepNext/>
        <w:keepLines/>
        <w:numPr>
          <w:ilvl w:val="0"/>
          <w:numId w:val="617"/>
        </w:numPr>
        <w:shd w:val="clear" w:color="auto" w:fill="auto"/>
        <w:tabs>
          <w:tab w:val="left" w:pos="652"/>
        </w:tabs>
      </w:pPr>
      <w:bookmarkStart w:id="973" w:name="bookmark974"/>
      <w:bookmarkStart w:id="974" w:name="bookmark975"/>
      <w:r w:rsidRPr="002123C2">
        <w:t>Mục tiêu</w:t>
      </w:r>
      <w:bookmarkEnd w:id="973"/>
      <w:bookmarkEnd w:id="974"/>
    </w:p>
    <w:p w14:paraId="455394F4" w14:textId="77777777" w:rsidR="00D579F0" w:rsidRPr="002123C2" w:rsidRDefault="00DA69BD">
      <w:pPr>
        <w:pStyle w:val="BodyText"/>
        <w:shd w:val="clear" w:color="auto" w:fill="auto"/>
        <w:spacing w:after="80" w:line="240" w:lineRule="auto"/>
        <w:ind w:firstLine="260"/>
      </w:pPr>
      <w:r w:rsidRPr="002123C2">
        <w:t>Nhận biết được đặc điểm và chức năng của câu rút gọn.</w:t>
      </w:r>
    </w:p>
    <w:p w14:paraId="32861E4C" w14:textId="77777777" w:rsidR="00D579F0" w:rsidRPr="002123C2" w:rsidRDefault="00DA69BD">
      <w:pPr>
        <w:pStyle w:val="Heading40"/>
        <w:keepNext/>
        <w:keepLines/>
        <w:numPr>
          <w:ilvl w:val="0"/>
          <w:numId w:val="617"/>
        </w:numPr>
        <w:shd w:val="clear" w:color="auto" w:fill="auto"/>
        <w:tabs>
          <w:tab w:val="left" w:pos="652"/>
        </w:tabs>
      </w:pPr>
      <w:bookmarkStart w:id="975" w:name="bookmark976"/>
      <w:bookmarkStart w:id="976" w:name="bookmark977"/>
      <w:r w:rsidRPr="002123C2">
        <w:t xml:space="preserve">Nội </w:t>
      </w:r>
      <w:r w:rsidRPr="002123C2">
        <w:rPr>
          <w:lang w:val="en-US" w:eastAsia="en-US" w:bidi="en-US"/>
        </w:rPr>
        <w:t xml:space="preserve">dung </w:t>
      </w:r>
      <w:r w:rsidRPr="002123C2">
        <w:t>hoạt động</w:t>
      </w:r>
      <w:bookmarkEnd w:id="975"/>
      <w:bookmarkEnd w:id="976"/>
    </w:p>
    <w:p w14:paraId="5E45124A" w14:textId="77777777" w:rsidR="00D579F0" w:rsidRPr="002123C2" w:rsidRDefault="00DA69BD">
      <w:pPr>
        <w:pStyle w:val="BodyText"/>
        <w:shd w:val="clear" w:color="auto" w:fill="auto"/>
        <w:spacing w:after="80" w:line="240" w:lineRule="auto"/>
        <w:ind w:firstLine="260"/>
        <w:jc w:val="both"/>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về câu rút gọn.</w:t>
      </w:r>
      <w:r w:rsidRPr="002123C2">
        <w:br w:type="page"/>
      </w:r>
    </w:p>
    <w:p w14:paraId="1ADB8211"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lastRenderedPageBreak/>
        <mc:AlternateContent>
          <mc:Choice Requires="wps">
            <w:drawing>
              <wp:anchor distT="0" distB="2204720" distL="0" distR="0" simplePos="0" relativeHeight="125829742" behindDoc="0" locked="0" layoutInCell="1" allowOverlap="1" wp14:anchorId="53154A68" wp14:editId="72D4640D">
                <wp:simplePos x="0" y="0"/>
                <wp:positionH relativeFrom="page">
                  <wp:posOffset>902335</wp:posOffset>
                </wp:positionH>
                <wp:positionV relativeFrom="paragraph">
                  <wp:posOffset>0</wp:posOffset>
                </wp:positionV>
                <wp:extent cx="1593850" cy="509270"/>
                <wp:effectExtent l="0" t="0" r="0" b="0"/>
                <wp:wrapTopAndBottom/>
                <wp:docPr id="535" name="Shape 535"/>
                <wp:cNvGraphicFramePr/>
                <a:graphic xmlns:a="http://schemas.openxmlformats.org/drawingml/2006/main">
                  <a:graphicData uri="http://schemas.microsoft.com/office/word/2010/wordprocessingShape">
                    <wps:wsp>
                      <wps:cNvSpPr txBox="1"/>
                      <wps:spPr>
                        <a:xfrm>
                          <a:off x="0" y="0"/>
                          <a:ext cx="1593850" cy="509270"/>
                        </a:xfrm>
                        <a:prstGeom prst="rect">
                          <a:avLst/>
                        </a:prstGeom>
                        <a:noFill/>
                      </wps:spPr>
                      <wps:txbx>
                        <w:txbxContent>
                          <w:p w14:paraId="5E5D8723" w14:textId="77777777" w:rsidR="00D579F0" w:rsidRDefault="00DA69BD">
                            <w:pPr>
                              <w:pStyle w:val="BodyText"/>
                              <w:numPr>
                                <w:ilvl w:val="0"/>
                                <w:numId w:val="604"/>
                              </w:numPr>
                              <w:shd w:val="clear" w:color="auto" w:fill="auto"/>
                              <w:tabs>
                                <w:tab w:val="left" w:pos="245"/>
                              </w:tabs>
                              <w:spacing w:after="140" w:line="240" w:lineRule="auto"/>
                            </w:pPr>
                            <w:r>
                              <w:rPr>
                                <w:b/>
                                <w:bCs/>
                                <w:i/>
                                <w:iCs/>
                              </w:rPr>
                              <w:t>Tổ chức thực hiện</w:t>
                            </w:r>
                          </w:p>
                          <w:p w14:paraId="451642B9" w14:textId="77777777" w:rsidR="00D579F0" w:rsidRDefault="00DA69BD">
                            <w:pPr>
                              <w:pStyle w:val="BodyText"/>
                              <w:shd w:val="clear" w:color="auto" w:fill="auto"/>
                              <w:spacing w:line="240" w:lineRule="auto"/>
                              <w:jc w:val="right"/>
                            </w:pPr>
                            <w:r>
                              <w:rPr>
                                <w:b/>
                                <w:bCs/>
                              </w:rPr>
                              <w:t>Hoạt động của GV</w:t>
                            </w:r>
                          </w:p>
                        </w:txbxContent>
                      </wps:txbx>
                      <wps:bodyPr lIns="0" tIns="0" rIns="0" bIns="0"/>
                    </wps:wsp>
                  </a:graphicData>
                </a:graphic>
              </wp:anchor>
            </w:drawing>
          </mc:Choice>
          <mc:Fallback>
            <w:pict>
              <v:shape w14:anchorId="53154A68" id="Shape 535" o:spid="_x0000_s1215" type="#_x0000_t202" style="position:absolute;margin-left:71.05pt;margin-top:0;width:125.5pt;height:40.1pt;z-index:125829742;visibility:visible;mso-wrap-style:square;mso-wrap-distance-left:0;mso-wrap-distance-top:0;mso-wrap-distance-right:0;mso-wrap-distance-bottom:17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" filled="f" stroked="f">
                <v:textbox inset="0,0,0,0">
                  <w:txbxContent>
                    <w:p w14:paraId="5E5D8723" w14:textId="77777777" w:rsidR="00D579F0" w:rsidRDefault="00DA69BD">
                      <w:pPr>
                        <w:pStyle w:val="BodyText"/>
                        <w:numPr>
                          <w:ilvl w:val="0"/>
                          <w:numId w:val="604"/>
                        </w:numPr>
                        <w:shd w:val="clear" w:color="auto" w:fill="auto"/>
                        <w:tabs>
                          <w:tab w:val="left" w:pos="245"/>
                        </w:tabs>
                        <w:spacing w:after="140" w:line="240" w:lineRule="auto"/>
                      </w:pPr>
                      <w:r>
                        <w:rPr>
                          <w:b/>
                          <w:bCs/>
                          <w:i/>
                          <w:iCs/>
                        </w:rPr>
                        <w:t>Tổ chức thực hiện</w:t>
                      </w:r>
                    </w:p>
                    <w:p w14:paraId="451642B9" w14:textId="77777777" w:rsidR="00D579F0" w:rsidRDefault="00DA69BD">
                      <w:pPr>
                        <w:pStyle w:val="BodyText"/>
                        <w:shd w:val="clear" w:color="auto" w:fill="auto"/>
                        <w:spacing w:line="240" w:lineRule="auto"/>
                        <w:jc w:val="right"/>
                      </w:pPr>
                      <w:r>
                        <w:rPr>
                          <w:b/>
                          <w:bCs/>
                        </w:rPr>
                        <w:t>Hoạt động của GV</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95910" distB="2204720" distL="0" distR="0" simplePos="0" relativeHeight="125829744" behindDoc="0" locked="0" layoutInCell="1" allowOverlap="1" wp14:anchorId="590F329E" wp14:editId="3715C6D1">
                <wp:simplePos x="0" y="0"/>
                <wp:positionH relativeFrom="page">
                  <wp:posOffset>2861945</wp:posOffset>
                </wp:positionH>
                <wp:positionV relativeFrom="paragraph">
                  <wp:posOffset>295910</wp:posOffset>
                </wp:positionV>
                <wp:extent cx="1249680" cy="213360"/>
                <wp:effectExtent l="0" t="0" r="0" b="0"/>
                <wp:wrapTopAndBottom/>
                <wp:docPr id="537" name="Shape 537"/>
                <wp:cNvGraphicFramePr/>
                <a:graphic xmlns:a="http://schemas.openxmlformats.org/drawingml/2006/main">
                  <a:graphicData uri="http://schemas.microsoft.com/office/word/2010/wordprocessingShape">
                    <wps:wsp>
                      <wps:cNvSpPr txBox="1"/>
                      <wps:spPr>
                        <a:xfrm>
                          <a:off x="0" y="0"/>
                          <a:ext cx="1249680" cy="213360"/>
                        </a:xfrm>
                        <a:prstGeom prst="rect">
                          <a:avLst/>
                        </a:prstGeom>
                        <a:noFill/>
                      </wps:spPr>
                      <wps:txbx>
                        <w:txbxContent>
                          <w:p w14:paraId="6BD45FE1" w14:textId="77777777" w:rsidR="00D579F0" w:rsidRDefault="00DA69BD">
                            <w:pPr>
                              <w:pStyle w:val="BodyText"/>
                              <w:shd w:val="clear" w:color="auto" w:fill="auto"/>
                              <w:spacing w:line="240" w:lineRule="auto"/>
                            </w:pPr>
                            <w:r>
                              <w:rPr>
                                <w:b/>
                                <w:bCs/>
                              </w:rPr>
                              <w:t>Hoạt động của HS</w:t>
                            </w:r>
                          </w:p>
                        </w:txbxContent>
                      </wps:txbx>
                      <wps:bodyPr wrap="none" lIns="0" tIns="0" rIns="0" bIns="0"/>
                    </wps:wsp>
                  </a:graphicData>
                </a:graphic>
              </wp:anchor>
            </w:drawing>
          </mc:Choice>
          <mc:Fallback>
            <w:pict>
              <v:shape w14:anchorId="590F329E" id="Shape 537" o:spid="_x0000_s1216" type="#_x0000_t202" style="position:absolute;margin-left:225.35pt;margin-top:23.3pt;width:98.4pt;height:16.8pt;z-index:125829744;visibility:visible;mso-wrap-style:none;mso-wrap-distance-left:0;mso-wrap-distance-top:23.3pt;mso-wrap-distance-right:0;mso-wrap-distance-bottom:17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" filled="f" stroked="f">
                <v:textbox inset="0,0,0,0">
                  <w:txbxContent>
                    <w:p w14:paraId="6BD45FE1" w14:textId="77777777" w:rsidR="00D579F0" w:rsidRDefault="00DA69BD">
                      <w:pPr>
                        <w:pStyle w:val="BodyText"/>
                        <w:shd w:val="clear" w:color="auto" w:fill="auto"/>
                        <w:spacing w:line="240" w:lineRule="auto"/>
                      </w:pPr>
                      <w:r>
                        <w:rPr>
                          <w:b/>
                          <w:bCs/>
                        </w:rPr>
                        <w:t>Hoạt động của HS</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762000" distB="455295" distL="0" distR="0" simplePos="0" relativeHeight="125829746" behindDoc="0" locked="0" layoutInCell="1" allowOverlap="1" wp14:anchorId="59791D96" wp14:editId="1670DF48">
                <wp:simplePos x="0" y="0"/>
                <wp:positionH relativeFrom="page">
                  <wp:posOffset>978535</wp:posOffset>
                </wp:positionH>
                <wp:positionV relativeFrom="paragraph">
                  <wp:posOffset>762000</wp:posOffset>
                </wp:positionV>
                <wp:extent cx="1761490" cy="1496695"/>
                <wp:effectExtent l="0" t="0" r="0" b="0"/>
                <wp:wrapTopAndBottom/>
                <wp:docPr id="539" name="Shape 539"/>
                <wp:cNvGraphicFramePr/>
                <a:graphic xmlns:a="http://schemas.openxmlformats.org/drawingml/2006/main">
                  <a:graphicData uri="http://schemas.microsoft.com/office/word/2010/wordprocessingShape">
                    <wps:wsp>
                      <wps:cNvSpPr txBox="1"/>
                      <wps:spPr>
                        <a:xfrm>
                          <a:off x="0" y="0"/>
                          <a:ext cx="1761490" cy="1496695"/>
                        </a:xfrm>
                        <a:prstGeom prst="rect">
                          <a:avLst/>
                        </a:prstGeom>
                        <a:noFill/>
                      </wps:spPr>
                      <wps:txbx>
                        <w:txbxContent>
                          <w:p w14:paraId="3DD38835" w14:textId="77777777" w:rsidR="00D579F0" w:rsidRDefault="00DA69BD">
                            <w:pPr>
                              <w:pStyle w:val="BodyText"/>
                              <w:numPr>
                                <w:ilvl w:val="0"/>
                                <w:numId w:val="605"/>
                              </w:numPr>
                              <w:shd w:val="clear" w:color="auto" w:fill="auto"/>
                              <w:tabs>
                                <w:tab w:val="left" w:pos="240"/>
                              </w:tabs>
                              <w:jc w:val="both"/>
                            </w:pPr>
                            <w:r>
                              <w:t xml:space="preserve">GV yêu cầu HS đọc kĩ mục </w:t>
                            </w:r>
                            <w:r>
                              <w:rPr>
                                <w:i/>
                                <w:iCs/>
                              </w:rPr>
                              <w:t>Tri thức ngữ văn</w:t>
                            </w:r>
                            <w:r>
                              <w:t xml:space="preserve"> trong SGK (tr. 117); đọc khung </w:t>
                            </w:r>
                            <w:r>
                              <w:rPr>
                                <w:i/>
                                <w:iCs/>
                              </w:rPr>
                              <w:t>Nhận biết câu rút gọn</w:t>
                            </w:r>
                            <w:r>
                              <w:t xml:space="preserve"> trong SGK (tr. 121 - 122).</w:t>
                            </w:r>
                          </w:p>
                          <w:p w14:paraId="771D38B6" w14:textId="77777777" w:rsidR="00D579F0" w:rsidRDefault="00DA69BD">
                            <w:pPr>
                              <w:pStyle w:val="BodyText"/>
                              <w:numPr>
                                <w:ilvl w:val="0"/>
                                <w:numId w:val="605"/>
                              </w:numPr>
                              <w:shd w:val="clear" w:color="auto" w:fill="auto"/>
                              <w:tabs>
                                <w:tab w:val="left" w:pos="211"/>
                              </w:tabs>
                              <w:jc w:val="both"/>
                            </w:pPr>
                            <w:r>
                              <w:t>GV cho HS nêu thêm ví dụ về câu rút gọn.</w:t>
                            </w:r>
                          </w:p>
                        </w:txbxContent>
                      </wps:txbx>
                      <wps:bodyPr lIns="0" tIns="0" rIns="0" bIns="0"/>
                    </wps:wsp>
                  </a:graphicData>
                </a:graphic>
              </wp:anchor>
            </w:drawing>
          </mc:Choice>
          <mc:Fallback>
            <w:pict>
              <v:shape w14:anchorId="59791D96" id="Shape 539" o:spid="_x0000_s1217" type="#_x0000_t202" style="position:absolute;margin-left:77.05pt;margin-top:60pt;width:138.7pt;height:117.85pt;z-index:125829746;visibility:visible;mso-wrap-style:square;mso-wrap-distance-left:0;mso-wrap-distance-top:60pt;mso-wrap-distance-right:0;mso-wrap-distance-bottom:35.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" filled="f" stroked="f">
                <v:textbox inset="0,0,0,0">
                  <w:txbxContent>
                    <w:p w14:paraId="3DD38835" w14:textId="77777777" w:rsidR="00D579F0" w:rsidRDefault="00DA69BD">
                      <w:pPr>
                        <w:pStyle w:val="BodyText"/>
                        <w:numPr>
                          <w:ilvl w:val="0"/>
                          <w:numId w:val="605"/>
                        </w:numPr>
                        <w:shd w:val="clear" w:color="auto" w:fill="auto"/>
                        <w:tabs>
                          <w:tab w:val="left" w:pos="240"/>
                        </w:tabs>
                        <w:jc w:val="both"/>
                      </w:pPr>
                      <w:r>
                        <w:t xml:space="preserve">GV yêu cầu HS đọc kĩ mục </w:t>
                      </w:r>
                      <w:r>
                        <w:rPr>
                          <w:i/>
                          <w:iCs/>
                        </w:rPr>
                        <w:t>Tri thức ngữ văn</w:t>
                      </w:r>
                      <w:r>
                        <w:t xml:space="preserve"> trong SGK (tr. 117); đọc khung </w:t>
                      </w:r>
                      <w:r>
                        <w:rPr>
                          <w:i/>
                          <w:iCs/>
                        </w:rPr>
                        <w:t>Nhận biết câu rút gọn</w:t>
                      </w:r>
                      <w:r>
                        <w:t xml:space="preserve"> trong SGK (tr. 121 - 122).</w:t>
                      </w:r>
                    </w:p>
                    <w:p w14:paraId="771D38B6" w14:textId="77777777" w:rsidR="00D579F0" w:rsidRDefault="00DA69BD">
                      <w:pPr>
                        <w:pStyle w:val="BodyText"/>
                        <w:numPr>
                          <w:ilvl w:val="0"/>
                          <w:numId w:val="605"/>
                        </w:numPr>
                        <w:shd w:val="clear" w:color="auto" w:fill="auto"/>
                        <w:tabs>
                          <w:tab w:val="left" w:pos="211"/>
                        </w:tabs>
                        <w:jc w:val="both"/>
                      </w:pPr>
                      <w:r>
                        <w:t>GV cho HS nêu thêm ví dụ về câu rút gọn.</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762000" distB="1501140" distL="0" distR="0" simplePos="0" relativeHeight="125829748" behindDoc="0" locked="0" layoutInCell="1" allowOverlap="1" wp14:anchorId="03329431" wp14:editId="466BD6C5">
                <wp:simplePos x="0" y="0"/>
                <wp:positionH relativeFrom="page">
                  <wp:posOffset>2819400</wp:posOffset>
                </wp:positionH>
                <wp:positionV relativeFrom="paragraph">
                  <wp:posOffset>762000</wp:posOffset>
                </wp:positionV>
                <wp:extent cx="1332230" cy="450850"/>
                <wp:effectExtent l="0" t="0" r="0" b="0"/>
                <wp:wrapTopAndBottom/>
                <wp:docPr id="541" name="Shape 541"/>
                <wp:cNvGraphicFramePr/>
                <a:graphic xmlns:a="http://schemas.openxmlformats.org/drawingml/2006/main">
                  <a:graphicData uri="http://schemas.microsoft.com/office/word/2010/wordprocessingShape">
                    <wps:wsp>
                      <wps:cNvSpPr txBox="1"/>
                      <wps:spPr>
                        <a:xfrm>
                          <a:off x="0" y="0"/>
                          <a:ext cx="1332230" cy="450850"/>
                        </a:xfrm>
                        <a:prstGeom prst="rect">
                          <a:avLst/>
                        </a:prstGeom>
                        <a:noFill/>
                      </wps:spPr>
                      <wps:txbx>
                        <w:txbxContent>
                          <w:p w14:paraId="50036897" w14:textId="77777777" w:rsidR="00D579F0" w:rsidRDefault="00DA69BD">
                            <w:pPr>
                              <w:pStyle w:val="BodyText"/>
                              <w:shd w:val="clear" w:color="auto" w:fill="auto"/>
                              <w:spacing w:line="293" w:lineRule="auto"/>
                            </w:pPr>
                            <w:r>
                              <w:t>HS làm việc nhóm, thực hiện yêu cầu.</w:t>
                            </w:r>
                          </w:p>
                        </w:txbxContent>
                      </wps:txbx>
                      <wps:bodyPr lIns="0" tIns="0" rIns="0" bIns="0"/>
                    </wps:wsp>
                  </a:graphicData>
                </a:graphic>
              </wp:anchor>
            </w:drawing>
          </mc:Choice>
          <mc:Fallback>
            <w:pict>
              <v:shape w14:anchorId="03329431" id="Shape 541" o:spid="_x0000_s1218" type="#_x0000_t202" style="position:absolute;margin-left:222pt;margin-top:60pt;width:104.9pt;height:35.5pt;z-index:125829748;visibility:visible;mso-wrap-style:square;mso-wrap-distance-left:0;mso-wrap-distance-top:60pt;mso-wrap-distance-right:0;mso-wrap-distance-bottom:118.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" filled="f" stroked="f">
                <v:textbox inset="0,0,0,0">
                  <w:txbxContent>
                    <w:p w14:paraId="50036897" w14:textId="77777777" w:rsidR="00D579F0" w:rsidRDefault="00DA69BD">
                      <w:pPr>
                        <w:pStyle w:val="BodyText"/>
                        <w:shd w:val="clear" w:color="auto" w:fill="auto"/>
                        <w:spacing w:line="293" w:lineRule="auto"/>
                      </w:pPr>
                      <w:r>
                        <w:t>HS làm việc nhóm, thực hiện yêu cầu.</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298450" distB="38100" distL="0" distR="0" simplePos="0" relativeHeight="125829750" behindDoc="0" locked="0" layoutInCell="1" allowOverlap="1" wp14:anchorId="321B1B89" wp14:editId="54FC2AB0">
                <wp:simplePos x="0" y="0"/>
                <wp:positionH relativeFrom="page">
                  <wp:posOffset>4233545</wp:posOffset>
                </wp:positionH>
                <wp:positionV relativeFrom="paragraph">
                  <wp:posOffset>298450</wp:posOffset>
                </wp:positionV>
                <wp:extent cx="2054225" cy="2377440"/>
                <wp:effectExtent l="0" t="0" r="0" b="0"/>
                <wp:wrapTopAndBottom/>
                <wp:docPr id="543" name="Shape 543"/>
                <wp:cNvGraphicFramePr/>
                <a:graphic xmlns:a="http://schemas.openxmlformats.org/drawingml/2006/main">
                  <a:graphicData uri="http://schemas.microsoft.com/office/word/2010/wordprocessingShape">
                    <wps:wsp>
                      <wps:cNvSpPr txBox="1"/>
                      <wps:spPr>
                        <a:xfrm>
                          <a:off x="0" y="0"/>
                          <a:ext cx="2054225" cy="2377440"/>
                        </a:xfrm>
                        <a:prstGeom prst="rect">
                          <a:avLst/>
                        </a:prstGeom>
                        <a:noFill/>
                      </wps:spPr>
                      <wps:txbx>
                        <w:txbxContent>
                          <w:p w14:paraId="2D1F2FDC" w14:textId="77777777" w:rsidR="00D579F0" w:rsidRDefault="00DA69BD">
                            <w:pPr>
                              <w:pStyle w:val="BodyText"/>
                              <w:shd w:val="clear" w:color="auto" w:fill="auto"/>
                              <w:spacing w:after="60"/>
                              <w:jc w:val="center"/>
                            </w:pPr>
                            <w:r>
                              <w:rPr>
                                <w:b/>
                                <w:bCs/>
                              </w:rPr>
                              <w:t>Sản phẩm cần đạt</w:t>
                            </w:r>
                          </w:p>
                          <w:p w14:paraId="207BCC69" w14:textId="77777777" w:rsidR="00D579F0" w:rsidRDefault="00DA69BD">
                            <w:pPr>
                              <w:pStyle w:val="BodyText"/>
                              <w:numPr>
                                <w:ilvl w:val="0"/>
                                <w:numId w:val="606"/>
                              </w:numPr>
                              <w:shd w:val="clear" w:color="auto" w:fill="auto"/>
                              <w:tabs>
                                <w:tab w:val="left" w:pos="211"/>
                              </w:tabs>
                              <w:jc w:val="both"/>
                            </w:pPr>
                            <w:r>
                              <w:rPr>
                                <w:b/>
                                <w:bCs/>
                              </w:rPr>
                              <w:t>Câu rút gọn</w:t>
                            </w:r>
                          </w:p>
                          <w:p w14:paraId="485DA88B" w14:textId="77777777" w:rsidR="00D579F0" w:rsidRDefault="00DA69BD">
                            <w:pPr>
                              <w:pStyle w:val="BodyText"/>
                              <w:numPr>
                                <w:ilvl w:val="0"/>
                                <w:numId w:val="607"/>
                              </w:numPr>
                              <w:shd w:val="clear" w:color="auto" w:fill="auto"/>
                              <w:tabs>
                                <w:tab w:val="left" w:pos="178"/>
                              </w:tabs>
                              <w:jc w:val="both"/>
                            </w:pPr>
                            <w:r>
                              <w:t>Là câu có chủ ngữ hoặc vị ngữ bị tỉnh lược.</w:t>
                            </w:r>
                          </w:p>
                          <w:p w14:paraId="4C17B283" w14:textId="77777777" w:rsidR="00D579F0" w:rsidRDefault="00DA69BD">
                            <w:pPr>
                              <w:pStyle w:val="BodyText"/>
                              <w:numPr>
                                <w:ilvl w:val="0"/>
                                <w:numId w:val="607"/>
                              </w:numPr>
                              <w:shd w:val="clear" w:color="auto" w:fill="auto"/>
                              <w:tabs>
                                <w:tab w:val="left" w:pos="230"/>
                              </w:tabs>
                              <w:jc w:val="both"/>
                            </w:pPr>
                            <w:r>
                              <w:t>Câu rút gọn cũng có thể là câu tỉnh lược cả thành phần chủ ngữ và vị ngữ, chỉ giữ lại thành phần cung cấp thông tin cần thiết, cốt lõi trong một ngữ cảnh giao tiếp cụ thể như trạng ngữ, bổ ngữ hoặc định ngữ.</w:t>
                            </w:r>
                          </w:p>
                        </w:txbxContent>
                      </wps:txbx>
                      <wps:bodyPr lIns="0" tIns="0" rIns="0" bIns="0"/>
                    </wps:wsp>
                  </a:graphicData>
                </a:graphic>
              </wp:anchor>
            </w:drawing>
          </mc:Choice>
          <mc:Fallback>
            <w:pict>
              <v:shape w14:anchorId="321B1B89" id="Shape 543" o:spid="_x0000_s1219" type="#_x0000_t202" style="position:absolute;margin-left:333.35pt;margin-top:23.5pt;width:161.75pt;height:187.2pt;z-index:125829750;visibility:visible;mso-wrap-style:square;mso-wrap-distance-left:0;mso-wrap-distance-top:23.5pt;mso-wrap-distance-right:0;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" filled="f" stroked="f">
                <v:textbox inset="0,0,0,0">
                  <w:txbxContent>
                    <w:p w14:paraId="2D1F2FDC" w14:textId="77777777" w:rsidR="00D579F0" w:rsidRDefault="00DA69BD">
                      <w:pPr>
                        <w:pStyle w:val="BodyText"/>
                        <w:shd w:val="clear" w:color="auto" w:fill="auto"/>
                        <w:spacing w:after="60"/>
                        <w:jc w:val="center"/>
                      </w:pPr>
                      <w:r>
                        <w:rPr>
                          <w:b/>
                          <w:bCs/>
                        </w:rPr>
                        <w:t>Sản phẩm cần đạt</w:t>
                      </w:r>
                    </w:p>
                    <w:p w14:paraId="207BCC69" w14:textId="77777777" w:rsidR="00D579F0" w:rsidRDefault="00DA69BD">
                      <w:pPr>
                        <w:pStyle w:val="BodyText"/>
                        <w:numPr>
                          <w:ilvl w:val="0"/>
                          <w:numId w:val="606"/>
                        </w:numPr>
                        <w:shd w:val="clear" w:color="auto" w:fill="auto"/>
                        <w:tabs>
                          <w:tab w:val="left" w:pos="211"/>
                        </w:tabs>
                        <w:jc w:val="both"/>
                      </w:pPr>
                      <w:r>
                        <w:rPr>
                          <w:b/>
                          <w:bCs/>
                        </w:rPr>
                        <w:t>Câu rút gọn</w:t>
                      </w:r>
                    </w:p>
                    <w:p w14:paraId="485DA88B" w14:textId="77777777" w:rsidR="00D579F0" w:rsidRDefault="00DA69BD">
                      <w:pPr>
                        <w:pStyle w:val="BodyText"/>
                        <w:numPr>
                          <w:ilvl w:val="0"/>
                          <w:numId w:val="607"/>
                        </w:numPr>
                        <w:shd w:val="clear" w:color="auto" w:fill="auto"/>
                        <w:tabs>
                          <w:tab w:val="left" w:pos="178"/>
                        </w:tabs>
                        <w:jc w:val="both"/>
                      </w:pPr>
                      <w:r>
                        <w:t>Là câu có chủ ngữ hoặc vị ngữ bị tỉnh lược.</w:t>
                      </w:r>
                    </w:p>
                    <w:p w14:paraId="4C17B283" w14:textId="77777777" w:rsidR="00D579F0" w:rsidRDefault="00DA69BD">
                      <w:pPr>
                        <w:pStyle w:val="BodyText"/>
                        <w:numPr>
                          <w:ilvl w:val="0"/>
                          <w:numId w:val="607"/>
                        </w:numPr>
                        <w:shd w:val="clear" w:color="auto" w:fill="auto"/>
                        <w:tabs>
                          <w:tab w:val="left" w:pos="230"/>
                        </w:tabs>
                        <w:jc w:val="both"/>
                      </w:pPr>
                      <w:r>
                        <w:t>Câu rút gọn cũng có thể là câu tỉnh lược cả thành phần chủ ngữ và vị ngữ, chỉ giữ lại thành phần cung cấp thông tin cần thiết, cốt lõi trong một ngữ cảnh giao tiếp cụ thể như trạng ngữ, bổ ngữ hoặc định ngữ.</w:t>
                      </w:r>
                    </w:p>
                  </w:txbxContent>
                </v:textbox>
                <w10:wrap type="topAndBottom" anchorx="page"/>
              </v:shape>
            </w:pict>
          </mc:Fallback>
        </mc:AlternateContent>
      </w:r>
    </w:p>
    <w:p w14:paraId="72199034" w14:textId="77777777" w:rsidR="00D579F0" w:rsidRPr="002123C2" w:rsidRDefault="00DA69BD">
      <w:pPr>
        <w:pStyle w:val="Heading30"/>
        <w:keepNext/>
        <w:keepLines/>
        <w:shd w:val="clear" w:color="auto" w:fill="auto"/>
        <w:rPr>
          <w:rFonts w:ascii="Times New Roman" w:hAnsi="Times New Roman" w:cs="Times New Roman"/>
        </w:rPr>
      </w:pPr>
      <w:bookmarkStart w:id="977" w:name="bookmark978"/>
      <w:bookmarkStart w:id="978" w:name="bookmark979"/>
      <w:r w:rsidRPr="002123C2">
        <w:rPr>
          <w:rFonts w:ascii="Times New Roman" w:hAnsi="Times New Roman" w:cs="Times New Roman"/>
        </w:rPr>
        <w:t>Hoạt động 3. Luyện tập</w:t>
      </w:r>
      <w:bookmarkEnd w:id="977"/>
      <w:bookmarkEnd w:id="978"/>
    </w:p>
    <w:p w14:paraId="59BE0669" w14:textId="77777777" w:rsidR="00D579F0" w:rsidRPr="002123C2" w:rsidRDefault="00DA69BD">
      <w:pPr>
        <w:pStyle w:val="Heading40"/>
        <w:keepNext/>
        <w:keepLines/>
        <w:numPr>
          <w:ilvl w:val="0"/>
          <w:numId w:val="618"/>
        </w:numPr>
        <w:shd w:val="clear" w:color="auto" w:fill="auto"/>
        <w:tabs>
          <w:tab w:val="left" w:pos="647"/>
        </w:tabs>
      </w:pPr>
      <w:bookmarkStart w:id="979" w:name="bookmark980"/>
      <w:bookmarkStart w:id="980" w:name="bookmark981"/>
      <w:r w:rsidRPr="002123C2">
        <w:t>Mục tiêu</w:t>
      </w:r>
      <w:bookmarkEnd w:id="979"/>
      <w:bookmarkEnd w:id="980"/>
    </w:p>
    <w:p w14:paraId="6A08DD28" w14:textId="77777777" w:rsidR="00D579F0" w:rsidRPr="002123C2" w:rsidRDefault="00DA69BD">
      <w:pPr>
        <w:pStyle w:val="BodyText"/>
        <w:shd w:val="clear" w:color="auto" w:fill="auto"/>
        <w:spacing w:after="80" w:line="240" w:lineRule="auto"/>
        <w:ind w:firstLine="260"/>
      </w:pPr>
      <w:r w:rsidRPr="002123C2">
        <w:t>Củng cố kiến thức về câu rút gọn.</w:t>
      </w:r>
    </w:p>
    <w:p w14:paraId="711940C3" w14:textId="77777777" w:rsidR="00D579F0" w:rsidRPr="002123C2" w:rsidRDefault="00DA69BD">
      <w:pPr>
        <w:pStyle w:val="Heading40"/>
        <w:keepNext/>
        <w:keepLines/>
        <w:numPr>
          <w:ilvl w:val="0"/>
          <w:numId w:val="618"/>
        </w:numPr>
        <w:shd w:val="clear" w:color="auto" w:fill="auto"/>
        <w:tabs>
          <w:tab w:val="left" w:pos="647"/>
        </w:tabs>
      </w:pPr>
      <w:bookmarkStart w:id="981" w:name="bookmark982"/>
      <w:bookmarkStart w:id="982" w:name="bookmark983"/>
      <w:r w:rsidRPr="002123C2">
        <w:t>Nội dung hoạt động</w:t>
      </w:r>
      <w:bookmarkEnd w:id="981"/>
      <w:bookmarkEnd w:id="982"/>
    </w:p>
    <w:p w14:paraId="70D674FE" w14:textId="77777777" w:rsidR="00D579F0" w:rsidRPr="002123C2" w:rsidRDefault="00DA69BD">
      <w:pPr>
        <w:pStyle w:val="BodyText"/>
        <w:shd w:val="clear" w:color="auto" w:fill="auto"/>
        <w:spacing w:after="80" w:line="240" w:lineRule="auto"/>
        <w:ind w:firstLine="260"/>
      </w:pPr>
      <w:r w:rsidRPr="002123C2">
        <w:t>HS thực hiện các bài tập trong SGK.</w:t>
      </w:r>
    </w:p>
    <w:p w14:paraId="6E5333B9" w14:textId="77777777" w:rsidR="00D579F0" w:rsidRPr="002123C2" w:rsidRDefault="00DA69BD">
      <w:pPr>
        <w:pStyle w:val="BodyText"/>
        <w:numPr>
          <w:ilvl w:val="0"/>
          <w:numId w:val="618"/>
        </w:numPr>
        <w:shd w:val="clear" w:color="auto" w:fill="auto"/>
        <w:tabs>
          <w:tab w:val="left" w:pos="647"/>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D579F0" w:rsidRPr="002123C2" w14:paraId="75C7AC74" w14:textId="77777777">
        <w:trPr>
          <w:trHeight w:hRule="exact" w:val="744"/>
          <w:jc w:val="center"/>
        </w:trPr>
        <w:tc>
          <w:tcPr>
            <w:tcW w:w="1915" w:type="dxa"/>
            <w:tcBorders>
              <w:top w:val="single" w:sz="4" w:space="0" w:color="auto"/>
              <w:left w:val="single" w:sz="4" w:space="0" w:color="auto"/>
            </w:tcBorders>
            <w:shd w:val="clear" w:color="auto" w:fill="D2E8C1"/>
            <w:vAlign w:val="center"/>
          </w:tcPr>
          <w:p w14:paraId="08F43F5D" w14:textId="77777777" w:rsidR="00D579F0" w:rsidRPr="002123C2" w:rsidRDefault="00DA69BD">
            <w:pPr>
              <w:pStyle w:val="Other0"/>
              <w:shd w:val="clear" w:color="auto" w:fill="auto"/>
              <w:spacing w:after="40" w:line="240" w:lineRule="auto"/>
              <w:jc w:val="center"/>
            </w:pPr>
            <w:r w:rsidRPr="002123C2">
              <w:rPr>
                <w:b/>
                <w:bCs/>
              </w:rPr>
              <w:t>Hoạt động của</w:t>
            </w:r>
          </w:p>
          <w:p w14:paraId="1D2F8FB4" w14:textId="77777777" w:rsidR="00D579F0" w:rsidRPr="002123C2" w:rsidRDefault="00DA69BD">
            <w:pPr>
              <w:pStyle w:val="Other0"/>
              <w:shd w:val="clear" w:color="auto" w:fill="auto"/>
              <w:spacing w:line="240" w:lineRule="auto"/>
              <w:jc w:val="center"/>
            </w:pPr>
            <w:r w:rsidRPr="002123C2">
              <w:rPr>
                <w:b/>
                <w:bCs/>
              </w:rPr>
              <w:t>GV</w:t>
            </w:r>
          </w:p>
        </w:tc>
        <w:tc>
          <w:tcPr>
            <w:tcW w:w="1699" w:type="dxa"/>
            <w:tcBorders>
              <w:top w:val="single" w:sz="4" w:space="0" w:color="auto"/>
              <w:left w:val="single" w:sz="4" w:space="0" w:color="auto"/>
            </w:tcBorders>
            <w:shd w:val="clear" w:color="auto" w:fill="D2E8C1"/>
            <w:vAlign w:val="center"/>
          </w:tcPr>
          <w:p w14:paraId="44A8B9B7" w14:textId="77777777" w:rsidR="00D579F0" w:rsidRPr="002123C2" w:rsidRDefault="00DA69BD">
            <w:pPr>
              <w:pStyle w:val="Other0"/>
              <w:shd w:val="clear" w:color="auto" w:fill="auto"/>
              <w:jc w:val="center"/>
            </w:pPr>
            <w:r w:rsidRPr="002123C2">
              <w:rPr>
                <w:b/>
                <w:bCs/>
              </w:rPr>
              <w:t>Hoạt động của HS</w:t>
            </w:r>
          </w:p>
        </w:tc>
        <w:tc>
          <w:tcPr>
            <w:tcW w:w="5179" w:type="dxa"/>
            <w:tcBorders>
              <w:top w:val="single" w:sz="4" w:space="0" w:color="auto"/>
              <w:left w:val="single" w:sz="4" w:space="0" w:color="auto"/>
              <w:right w:val="single" w:sz="4" w:space="0" w:color="auto"/>
            </w:tcBorders>
            <w:shd w:val="clear" w:color="auto" w:fill="D2E8C1"/>
            <w:vAlign w:val="center"/>
          </w:tcPr>
          <w:p w14:paraId="17E98CB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3314840" w14:textId="77777777">
        <w:trPr>
          <w:trHeight w:hRule="exact" w:val="5366"/>
          <w:jc w:val="center"/>
        </w:trPr>
        <w:tc>
          <w:tcPr>
            <w:tcW w:w="1915" w:type="dxa"/>
            <w:tcBorders>
              <w:top w:val="single" w:sz="4" w:space="0" w:color="auto"/>
              <w:left w:val="single" w:sz="4" w:space="0" w:color="auto"/>
              <w:bottom w:val="single" w:sz="4" w:space="0" w:color="auto"/>
            </w:tcBorders>
            <w:shd w:val="clear" w:color="auto" w:fill="FFFFFF"/>
          </w:tcPr>
          <w:p w14:paraId="082FE0E5" w14:textId="77777777" w:rsidR="00D579F0" w:rsidRPr="002123C2" w:rsidRDefault="00DA69BD">
            <w:pPr>
              <w:pStyle w:val="Other0"/>
              <w:numPr>
                <w:ilvl w:val="0"/>
                <w:numId w:val="619"/>
              </w:numPr>
              <w:shd w:val="clear" w:color="auto" w:fill="auto"/>
              <w:tabs>
                <w:tab w:val="left" w:pos="187"/>
              </w:tabs>
              <w:spacing w:before="400" w:after="660"/>
              <w:jc w:val="both"/>
            </w:pPr>
            <w:r w:rsidRPr="002123C2">
              <w:t>GV yêu cầu HS thực hiện bài tập 1 trong SGK, tr. 121 - 122 (làm cá nhân).</w:t>
            </w:r>
          </w:p>
          <w:p w14:paraId="2FD36352" w14:textId="77777777" w:rsidR="00D579F0" w:rsidRPr="002123C2" w:rsidRDefault="00DA69BD">
            <w:pPr>
              <w:pStyle w:val="Other0"/>
              <w:numPr>
                <w:ilvl w:val="0"/>
                <w:numId w:val="619"/>
              </w:numPr>
              <w:shd w:val="clear" w:color="auto" w:fill="auto"/>
              <w:tabs>
                <w:tab w:val="left" w:pos="307"/>
              </w:tabs>
              <w:jc w:val="both"/>
            </w:pPr>
            <w:r w:rsidRPr="002123C2">
              <w:t>GV yêu cầu HS thực hiện bài tập 2 trong SGK, tr. 122 (làm cá nhân).</w:t>
            </w:r>
          </w:p>
        </w:tc>
        <w:tc>
          <w:tcPr>
            <w:tcW w:w="1699" w:type="dxa"/>
            <w:tcBorders>
              <w:top w:val="single" w:sz="4" w:space="0" w:color="auto"/>
              <w:left w:val="single" w:sz="4" w:space="0" w:color="auto"/>
              <w:bottom w:val="single" w:sz="4" w:space="0" w:color="auto"/>
            </w:tcBorders>
            <w:shd w:val="clear" w:color="auto" w:fill="FFFFFF"/>
          </w:tcPr>
          <w:p w14:paraId="5B96081F" w14:textId="77777777" w:rsidR="00D579F0" w:rsidRPr="002123C2" w:rsidRDefault="00DA69BD">
            <w:pPr>
              <w:pStyle w:val="Other0"/>
              <w:numPr>
                <w:ilvl w:val="0"/>
                <w:numId w:val="620"/>
              </w:numPr>
              <w:shd w:val="clear" w:color="auto" w:fill="auto"/>
              <w:tabs>
                <w:tab w:val="left" w:pos="187"/>
              </w:tabs>
              <w:spacing w:before="360" w:after="940" w:line="290" w:lineRule="auto"/>
              <w:jc w:val="both"/>
            </w:pPr>
            <w:r w:rsidRPr="002123C2">
              <w:t>HS thực hiện bài tập 1; trình bày, góp ý cho nhau.</w:t>
            </w:r>
          </w:p>
          <w:p w14:paraId="25C2641B" w14:textId="77777777" w:rsidR="00D579F0" w:rsidRPr="002123C2" w:rsidRDefault="00DA69BD">
            <w:pPr>
              <w:pStyle w:val="Other0"/>
              <w:numPr>
                <w:ilvl w:val="0"/>
                <w:numId w:val="620"/>
              </w:numPr>
              <w:shd w:val="clear" w:color="auto" w:fill="auto"/>
              <w:tabs>
                <w:tab w:val="left" w:pos="187"/>
              </w:tabs>
              <w:jc w:val="both"/>
            </w:pPr>
            <w:r w:rsidRPr="002123C2">
              <w:t>HS thực hiện bài tập 2; trình bày, góp ý cho nhau.</w:t>
            </w:r>
          </w:p>
        </w:tc>
        <w:tc>
          <w:tcPr>
            <w:tcW w:w="5179" w:type="dxa"/>
            <w:tcBorders>
              <w:top w:val="single" w:sz="4" w:space="0" w:color="auto"/>
              <w:left w:val="single" w:sz="4" w:space="0" w:color="auto"/>
              <w:bottom w:val="single" w:sz="4" w:space="0" w:color="auto"/>
              <w:right w:val="single" w:sz="4" w:space="0" w:color="auto"/>
            </w:tcBorders>
            <w:shd w:val="clear" w:color="auto" w:fill="FFFFFF"/>
            <w:vAlign w:val="bottom"/>
          </w:tcPr>
          <w:p w14:paraId="2D87274B" w14:textId="77777777" w:rsidR="00D579F0" w:rsidRPr="002123C2" w:rsidRDefault="00DA69BD">
            <w:pPr>
              <w:pStyle w:val="Other0"/>
              <w:shd w:val="clear" w:color="auto" w:fill="auto"/>
              <w:jc w:val="both"/>
            </w:pPr>
            <w:r w:rsidRPr="002123C2">
              <w:rPr>
                <w:b/>
                <w:bCs/>
              </w:rPr>
              <w:t>II. Luyện tập</w:t>
            </w:r>
          </w:p>
          <w:p w14:paraId="34FB26AA" w14:textId="77777777" w:rsidR="00D579F0" w:rsidRPr="002123C2" w:rsidRDefault="00DA69BD">
            <w:pPr>
              <w:pStyle w:val="Other0"/>
              <w:shd w:val="clear" w:color="auto" w:fill="auto"/>
            </w:pPr>
            <w:r w:rsidRPr="002123C2">
              <w:rPr>
                <w:b/>
                <w:bCs/>
                <w:i/>
                <w:iCs/>
              </w:rPr>
              <w:t>1. Bài tập 1</w:t>
            </w:r>
          </w:p>
          <w:p w14:paraId="22070700" w14:textId="77777777" w:rsidR="00D579F0" w:rsidRPr="002123C2" w:rsidRDefault="00DA69BD">
            <w:pPr>
              <w:pStyle w:val="Other0"/>
              <w:shd w:val="clear" w:color="auto" w:fill="auto"/>
              <w:jc w:val="both"/>
            </w:pPr>
            <w:r w:rsidRPr="002123C2">
              <w:t>Có 2 câu rút gọn trong lời thoại kịch này:</w:t>
            </w:r>
          </w:p>
          <w:p w14:paraId="02A44A2B" w14:textId="77777777" w:rsidR="00D579F0" w:rsidRPr="002123C2" w:rsidRDefault="00DA69BD">
            <w:pPr>
              <w:pStyle w:val="Other0"/>
              <w:numPr>
                <w:ilvl w:val="0"/>
                <w:numId w:val="621"/>
              </w:numPr>
              <w:shd w:val="clear" w:color="auto" w:fill="auto"/>
              <w:tabs>
                <w:tab w:val="left" w:pos="187"/>
              </w:tabs>
              <w:jc w:val="both"/>
            </w:pPr>
            <w:r w:rsidRPr="002123C2">
              <w:t xml:space="preserve">Câu 1: </w:t>
            </w:r>
            <w:r w:rsidRPr="002123C2">
              <w:rPr>
                <w:i/>
                <w:iCs/>
              </w:rPr>
              <w:t>Hãy mang tên họ nào khác đi!</w:t>
            </w:r>
            <w:r w:rsidRPr="002123C2">
              <w:t xml:space="preserve"> (Chủ ngữ được tỉnh lược)</w:t>
            </w:r>
          </w:p>
          <w:p w14:paraId="73BE0BD1" w14:textId="77777777" w:rsidR="00D579F0" w:rsidRPr="002123C2" w:rsidRDefault="00DA69BD">
            <w:pPr>
              <w:pStyle w:val="Other0"/>
              <w:numPr>
                <w:ilvl w:val="0"/>
                <w:numId w:val="621"/>
              </w:numPr>
              <w:shd w:val="clear" w:color="auto" w:fill="auto"/>
              <w:tabs>
                <w:tab w:val="left" w:pos="197"/>
              </w:tabs>
              <w:jc w:val="both"/>
            </w:pPr>
            <w:r w:rsidRPr="002123C2">
              <w:t xml:space="preserve">Câu 2: </w:t>
            </w:r>
            <w:r w:rsidRPr="002123C2">
              <w:rPr>
                <w:i/>
                <w:iCs/>
              </w:rPr>
              <w:t>Đúng là từ miệng nàng nói ra nhé!</w:t>
            </w:r>
            <w:r w:rsidRPr="002123C2">
              <w:t xml:space="preserve"> (Chủ ngữ được tỉnh lược).</w:t>
            </w:r>
          </w:p>
          <w:p w14:paraId="5CD8339B" w14:textId="77777777" w:rsidR="00D579F0" w:rsidRPr="002123C2" w:rsidRDefault="00DA69BD">
            <w:pPr>
              <w:pStyle w:val="Other0"/>
              <w:shd w:val="clear" w:color="auto" w:fill="auto"/>
              <w:jc w:val="both"/>
            </w:pPr>
            <w:r w:rsidRPr="002123C2">
              <w:rPr>
                <w:b/>
                <w:bCs/>
                <w:i/>
                <w:iCs/>
              </w:rPr>
              <w:t>2. Bài tập 2</w:t>
            </w:r>
          </w:p>
          <w:p w14:paraId="6D40BA9D" w14:textId="77777777" w:rsidR="00D579F0" w:rsidRPr="002123C2" w:rsidRDefault="00DA69BD">
            <w:pPr>
              <w:pStyle w:val="Other0"/>
              <w:numPr>
                <w:ilvl w:val="0"/>
                <w:numId w:val="621"/>
              </w:numPr>
              <w:shd w:val="clear" w:color="auto" w:fill="auto"/>
              <w:tabs>
                <w:tab w:val="left" w:pos="178"/>
              </w:tabs>
              <w:jc w:val="both"/>
            </w:pPr>
            <w:r w:rsidRPr="002123C2">
              <w:t>Với trường hợp câu 1:</w:t>
            </w:r>
          </w:p>
          <w:p w14:paraId="67441C28" w14:textId="77777777" w:rsidR="00D579F0" w:rsidRPr="002123C2" w:rsidRDefault="00DA69BD">
            <w:pPr>
              <w:pStyle w:val="Other0"/>
              <w:shd w:val="clear" w:color="auto" w:fill="auto"/>
              <w:jc w:val="both"/>
            </w:pPr>
            <w:r w:rsidRPr="002123C2">
              <w:t xml:space="preserve">+ Chuyển câu rút gọn thành câu đầy đủ: </w:t>
            </w:r>
            <w:r w:rsidRPr="002123C2">
              <w:rPr>
                <w:i/>
                <w:iCs/>
              </w:rPr>
              <w:t>Chàng hãy mang tên họ nào khác đi!</w:t>
            </w:r>
          </w:p>
          <w:p w14:paraId="3AF925F0" w14:textId="77777777" w:rsidR="00D579F0" w:rsidRPr="002123C2" w:rsidRDefault="00DA69BD">
            <w:pPr>
              <w:pStyle w:val="Other0"/>
              <w:shd w:val="clear" w:color="auto" w:fill="auto"/>
              <w:jc w:val="both"/>
            </w:pPr>
            <w:r w:rsidRPr="002123C2">
              <w:t xml:space="preserve">+ Tác dụng của câu rút gọn: Như nhiều câu (cầu) khiến khác, câu </w:t>
            </w:r>
            <w:r w:rsidRPr="002123C2">
              <w:rPr>
                <w:i/>
                <w:iCs/>
              </w:rPr>
              <w:t>Hãy mang tên họ nào khác đi!</w:t>
            </w:r>
            <w:r w:rsidRPr="002123C2">
              <w:t xml:space="preserve"> được tỉnh lược chủ ngữ (biểu thị người tiếp nhận), làm cho ý cầu khiến được thể hiện một cách mạnh mẽ và dứt khoát hơn.</w:t>
            </w:r>
          </w:p>
        </w:tc>
      </w:tr>
    </w:tbl>
    <w:p w14:paraId="14AD6D7C"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C4DE44C"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4064"/>
        </w:tabs>
        <w:spacing w:line="276" w:lineRule="auto"/>
        <w:ind w:left="3760"/>
      </w:pPr>
      <w:r w:rsidRPr="002123C2">
        <w:rPr>
          <w:noProof/>
          <w:lang w:val="en-US" w:eastAsia="en-US" w:bidi="ar-SA"/>
        </w:rPr>
        <w:lastRenderedPageBreak/>
        <mc:AlternateContent>
          <mc:Choice Requires="wps">
            <w:drawing>
              <wp:anchor distT="79375" distB="2703195" distL="76200" distR="1155065" simplePos="0" relativeHeight="125829752" behindDoc="0" locked="0" layoutInCell="1" allowOverlap="1" wp14:anchorId="68FE8C8F" wp14:editId="08633600">
                <wp:simplePos x="0" y="0"/>
                <wp:positionH relativeFrom="page">
                  <wp:posOffset>838200</wp:posOffset>
                </wp:positionH>
                <wp:positionV relativeFrom="margin">
                  <wp:posOffset>2118360</wp:posOffset>
                </wp:positionV>
                <wp:extent cx="1134110" cy="1069975"/>
                <wp:effectExtent l="0" t="0" r="0" b="0"/>
                <wp:wrapSquare wrapText="right"/>
                <wp:docPr id="545" name="Shape 545"/>
                <wp:cNvGraphicFramePr/>
                <a:graphic xmlns:a="http://schemas.openxmlformats.org/drawingml/2006/main">
                  <a:graphicData uri="http://schemas.microsoft.com/office/word/2010/wordprocessingShape">
                    <wps:wsp>
                      <wps:cNvSpPr txBox="1"/>
                      <wps:spPr>
                        <a:xfrm>
                          <a:off x="0" y="0"/>
                          <a:ext cx="1134110" cy="1069975"/>
                        </a:xfrm>
                        <a:prstGeom prst="rect">
                          <a:avLst/>
                        </a:prstGeom>
                        <a:noFill/>
                      </wps:spPr>
                      <wps:txbx>
                        <w:txbxContent>
                          <w:p w14:paraId="56331BF9" w14:textId="77777777" w:rsidR="00D579F0" w:rsidRDefault="00DA69BD">
                            <w:pPr>
                              <w:pStyle w:val="BodyText"/>
                              <w:shd w:val="clear" w:color="auto" w:fill="auto"/>
                              <w:spacing w:line="286" w:lineRule="auto"/>
                              <w:jc w:val="both"/>
                            </w:pPr>
                            <w:r>
                              <w:rPr>
                                <w:lang w:val="en-US" w:eastAsia="en-US" w:bidi="en-US"/>
                              </w:rPr>
                              <w:t xml:space="preserve">- </w:t>
                            </w:r>
                            <w:r>
                              <w:t>GV yêu cầu HS thực hiện bài tập 3 trong SGK, tr. 122 (làm theo nhóm).</w:t>
                            </w:r>
                          </w:p>
                        </w:txbxContent>
                      </wps:txbx>
                      <wps:bodyPr lIns="0" tIns="0" rIns="0" bIns="0"/>
                    </wps:wsp>
                  </a:graphicData>
                </a:graphic>
              </wp:anchor>
            </w:drawing>
          </mc:Choice>
          <mc:Fallback>
            <w:pict>
              <v:shape w14:anchorId="68FE8C8F" id="Shape 545" o:spid="_x0000_s1220" type="#_x0000_t202" style="position:absolute;left:0;text-align:left;margin-left:66pt;margin-top:166.8pt;width:89.3pt;height:84.25pt;z-index:125829752;visibility:visible;mso-wrap-style:square;mso-wrap-distance-left:6pt;mso-wrap-distance-top:6.25pt;mso-wrap-distance-right:90.95pt;mso-wrap-distance-bottom:212.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" filled="f" stroked="f">
                <v:textbox inset="0,0,0,0">
                  <w:txbxContent>
                    <w:p w14:paraId="56331BF9" w14:textId="77777777" w:rsidR="00D579F0" w:rsidRDefault="00DA69BD">
                      <w:pPr>
                        <w:pStyle w:val="BodyText"/>
                        <w:shd w:val="clear" w:color="auto" w:fill="auto"/>
                        <w:spacing w:line="286" w:lineRule="auto"/>
                        <w:jc w:val="both"/>
                      </w:pPr>
                      <w:r>
                        <w:rPr>
                          <w:lang w:val="en-US" w:eastAsia="en-US" w:bidi="en-US"/>
                        </w:rPr>
                        <w:t xml:space="preserve">- </w:t>
                      </w:r>
                      <w:r>
                        <w:t>GV yêu cầu HS thực hiện bài tập 3 trong SGK, tr. 122 (làm theo nhóm).</w:t>
                      </w:r>
                    </w:p>
                  </w:txbxContent>
                </v:textbox>
                <w10:wrap type="square" side="right" anchorx="page" anchory="margin"/>
              </v:shape>
            </w:pict>
          </mc:Fallback>
        </mc:AlternateContent>
      </w:r>
      <w:r w:rsidRPr="002123C2">
        <w:rPr>
          <w:noProof/>
          <w:lang w:val="en-US" w:eastAsia="en-US" w:bidi="ar-SA"/>
        </w:rPr>
        <mc:AlternateContent>
          <mc:Choice Requires="wps">
            <w:drawing>
              <wp:anchor distT="76200" distB="2700655" distL="1292225" distR="76200" simplePos="0" relativeHeight="125829754" behindDoc="0" locked="0" layoutInCell="1" allowOverlap="1" wp14:anchorId="611B4EA0" wp14:editId="6FA44BE7">
                <wp:simplePos x="0" y="0"/>
                <wp:positionH relativeFrom="page">
                  <wp:posOffset>2054225</wp:posOffset>
                </wp:positionH>
                <wp:positionV relativeFrom="margin">
                  <wp:posOffset>2115185</wp:posOffset>
                </wp:positionV>
                <wp:extent cx="996950" cy="1075690"/>
                <wp:effectExtent l="0" t="0" r="0" b="0"/>
                <wp:wrapSquare wrapText="right"/>
                <wp:docPr id="547" name="Shape 547"/>
                <wp:cNvGraphicFramePr/>
                <a:graphic xmlns:a="http://schemas.openxmlformats.org/drawingml/2006/main">
                  <a:graphicData uri="http://schemas.microsoft.com/office/word/2010/wordprocessingShape">
                    <wps:wsp>
                      <wps:cNvSpPr txBox="1"/>
                      <wps:spPr>
                        <a:xfrm>
                          <a:off x="0" y="0"/>
                          <a:ext cx="996950" cy="1075690"/>
                        </a:xfrm>
                        <a:prstGeom prst="rect">
                          <a:avLst/>
                        </a:prstGeom>
                        <a:noFill/>
                      </wps:spPr>
                      <wps:txbx>
                        <w:txbxContent>
                          <w:p w14:paraId="7DC1DD16" w14:textId="77777777" w:rsidR="00D579F0" w:rsidRDefault="00DA69BD">
                            <w:pPr>
                              <w:pStyle w:val="BodyText"/>
                              <w:shd w:val="clear" w:color="auto" w:fill="auto"/>
                              <w:jc w:val="both"/>
                            </w:pPr>
                            <w:r>
                              <w:t>- HS thực hiện bài tập 3 theo nhóm; trình bày, góp ý cho nhau.</w:t>
                            </w:r>
                          </w:p>
                        </w:txbxContent>
                      </wps:txbx>
                      <wps:bodyPr lIns="0" tIns="0" rIns="0" bIns="0"/>
                    </wps:wsp>
                  </a:graphicData>
                </a:graphic>
              </wp:anchor>
            </w:drawing>
          </mc:Choice>
          <mc:Fallback>
            <w:pict>
              <v:shape w14:anchorId="611B4EA0" id="Shape 547" o:spid="_x0000_s1221" type="#_x0000_t202" style="position:absolute;left:0;text-align:left;margin-left:161.75pt;margin-top:166.55pt;width:78.5pt;height:84.7pt;z-index:125829754;visibility:visible;mso-wrap-style:square;mso-wrap-distance-left:101.75pt;mso-wrap-distance-top:6pt;mso-wrap-distance-right:6pt;mso-wrap-distance-bottom:212.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" filled="f" stroked="f">
                <v:textbox inset="0,0,0,0">
                  <w:txbxContent>
                    <w:p w14:paraId="7DC1DD16" w14:textId="77777777" w:rsidR="00D579F0" w:rsidRDefault="00DA69BD">
                      <w:pPr>
                        <w:pStyle w:val="BodyText"/>
                        <w:shd w:val="clear" w:color="auto" w:fill="auto"/>
                        <w:jc w:val="both"/>
                      </w:pPr>
                      <w:r>
                        <w:t>- HS thực hiện bài tập 3 theo nhóm; trình bày, góp ý cho nhau.</w:t>
                      </w:r>
                    </w:p>
                  </w:txbxContent>
                </v:textbox>
                <w10:wrap type="square" side="right" anchorx="page" anchory="margin"/>
              </v:shape>
            </w:pict>
          </mc:Fallback>
        </mc:AlternateContent>
      </w:r>
      <w:r w:rsidRPr="002123C2">
        <w:rPr>
          <w:noProof/>
          <w:lang w:val="en-US" w:eastAsia="en-US" w:bidi="ar-SA"/>
        </w:rPr>
        <mc:AlternateContent>
          <mc:Choice Requires="wps">
            <w:drawing>
              <wp:anchor distT="2703830" distB="78740" distL="76200" distR="1155065" simplePos="0" relativeHeight="125829756" behindDoc="0" locked="0" layoutInCell="1" allowOverlap="1" wp14:anchorId="0D00DFD2" wp14:editId="75973B5A">
                <wp:simplePos x="0" y="0"/>
                <wp:positionH relativeFrom="page">
                  <wp:posOffset>838200</wp:posOffset>
                </wp:positionH>
                <wp:positionV relativeFrom="margin">
                  <wp:posOffset>4742815</wp:posOffset>
                </wp:positionV>
                <wp:extent cx="1134110" cy="1069975"/>
                <wp:effectExtent l="0" t="0" r="0" b="0"/>
                <wp:wrapSquare wrapText="right"/>
                <wp:docPr id="549" name="Shape 549"/>
                <wp:cNvGraphicFramePr/>
                <a:graphic xmlns:a="http://schemas.openxmlformats.org/drawingml/2006/main">
                  <a:graphicData uri="http://schemas.microsoft.com/office/word/2010/wordprocessingShape">
                    <wps:wsp>
                      <wps:cNvSpPr txBox="1"/>
                      <wps:spPr>
                        <a:xfrm>
                          <a:off x="0" y="0"/>
                          <a:ext cx="1134110" cy="1069975"/>
                        </a:xfrm>
                        <a:prstGeom prst="rect">
                          <a:avLst/>
                        </a:prstGeom>
                        <a:noFill/>
                      </wps:spPr>
                      <wps:txbx>
                        <w:txbxContent>
                          <w:p w14:paraId="1BD585C6" w14:textId="77777777" w:rsidR="00D579F0" w:rsidRDefault="00DA69BD">
                            <w:pPr>
                              <w:pStyle w:val="BodyText"/>
                              <w:shd w:val="clear" w:color="auto" w:fill="auto"/>
                              <w:spacing w:line="286" w:lineRule="auto"/>
                              <w:jc w:val="both"/>
                            </w:pPr>
                            <w:r>
                              <w:t>- GV yêu cầu HS thực hiện bài tập 4 trong SGK, tr. 122 - 123 (làm theo nhóm).</w:t>
                            </w:r>
                          </w:p>
                        </w:txbxContent>
                      </wps:txbx>
                      <wps:bodyPr lIns="0" tIns="0" rIns="0" bIns="0"/>
                    </wps:wsp>
                  </a:graphicData>
                </a:graphic>
              </wp:anchor>
            </w:drawing>
          </mc:Choice>
          <mc:Fallback>
            <w:pict>
              <v:shape w14:anchorId="0D00DFD2" id="Shape 549" o:spid="_x0000_s1222" type="#_x0000_t202" style="position:absolute;left:0;text-align:left;margin-left:66pt;margin-top:373.45pt;width:89.3pt;height:84.25pt;z-index:125829756;visibility:visible;mso-wrap-style:square;mso-wrap-distance-left:6pt;mso-wrap-distance-top:212.9pt;mso-wrap-distance-right:90.95pt;mso-wrap-distance-bottom:6.2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" filled="f" stroked="f">
                <v:textbox inset="0,0,0,0">
                  <w:txbxContent>
                    <w:p w14:paraId="1BD585C6" w14:textId="77777777" w:rsidR="00D579F0" w:rsidRDefault="00DA69BD">
                      <w:pPr>
                        <w:pStyle w:val="BodyText"/>
                        <w:shd w:val="clear" w:color="auto" w:fill="auto"/>
                        <w:spacing w:line="286" w:lineRule="auto"/>
                        <w:jc w:val="both"/>
                      </w:pPr>
                      <w:r>
                        <w:t>- GV yêu cầu HS thực hiện bài tập 4 trong SGK, tr. 122 - 123 (làm theo nhóm).</w:t>
                      </w:r>
                    </w:p>
                  </w:txbxContent>
                </v:textbox>
                <w10:wrap type="square" side="right" anchorx="page" anchory="margin"/>
              </v:shape>
            </w:pict>
          </mc:Fallback>
        </mc:AlternateContent>
      </w:r>
      <w:r w:rsidRPr="002123C2">
        <w:rPr>
          <w:noProof/>
          <w:lang w:val="en-US" w:eastAsia="en-US" w:bidi="ar-SA"/>
        </w:rPr>
        <mc:AlternateContent>
          <mc:Choice Requires="wps">
            <w:drawing>
              <wp:anchor distT="2700655" distB="76200" distL="1292225" distR="76200" simplePos="0" relativeHeight="125829758" behindDoc="0" locked="0" layoutInCell="1" allowOverlap="1" wp14:anchorId="45CCD126" wp14:editId="5D80768B">
                <wp:simplePos x="0" y="0"/>
                <wp:positionH relativeFrom="page">
                  <wp:posOffset>2054225</wp:posOffset>
                </wp:positionH>
                <wp:positionV relativeFrom="margin">
                  <wp:posOffset>4739640</wp:posOffset>
                </wp:positionV>
                <wp:extent cx="996950" cy="1075690"/>
                <wp:effectExtent l="0" t="0" r="0" b="0"/>
                <wp:wrapSquare wrapText="right"/>
                <wp:docPr id="551" name="Shape 551"/>
                <wp:cNvGraphicFramePr/>
                <a:graphic xmlns:a="http://schemas.openxmlformats.org/drawingml/2006/main">
                  <a:graphicData uri="http://schemas.microsoft.com/office/word/2010/wordprocessingShape">
                    <wps:wsp>
                      <wps:cNvSpPr txBox="1"/>
                      <wps:spPr>
                        <a:xfrm>
                          <a:off x="0" y="0"/>
                          <a:ext cx="996950" cy="1075690"/>
                        </a:xfrm>
                        <a:prstGeom prst="rect">
                          <a:avLst/>
                        </a:prstGeom>
                        <a:noFill/>
                      </wps:spPr>
                      <wps:txbx>
                        <w:txbxContent>
                          <w:p w14:paraId="7CA23540" w14:textId="77777777" w:rsidR="00D579F0" w:rsidRDefault="00DA69BD">
                            <w:pPr>
                              <w:pStyle w:val="BodyText"/>
                              <w:shd w:val="clear" w:color="auto" w:fill="auto"/>
                              <w:jc w:val="both"/>
                            </w:pPr>
                            <w:r>
                              <w:t>- HS thực hiện bài tập theo nhóm; trình bày, góp ý cho nhau.</w:t>
                            </w:r>
                          </w:p>
                        </w:txbxContent>
                      </wps:txbx>
                      <wps:bodyPr lIns="0" tIns="0" rIns="0" bIns="0"/>
                    </wps:wsp>
                  </a:graphicData>
                </a:graphic>
              </wp:anchor>
            </w:drawing>
          </mc:Choice>
          <mc:Fallback>
            <w:pict>
              <v:shape w14:anchorId="45CCD126" id="Shape 551" o:spid="_x0000_s1223" type="#_x0000_t202" style="position:absolute;left:0;text-align:left;margin-left:161.75pt;margin-top:373.2pt;width:78.5pt;height:84.7pt;z-index:125829758;visibility:visible;mso-wrap-style:square;mso-wrap-distance-left:101.75pt;mso-wrap-distance-top:212.65pt;mso-wrap-distance-right:6pt;mso-wrap-distance-bottom: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" filled="f" stroked="f">
                <v:textbox inset="0,0,0,0">
                  <w:txbxContent>
                    <w:p w14:paraId="7CA23540" w14:textId="77777777" w:rsidR="00D579F0" w:rsidRDefault="00DA69BD">
                      <w:pPr>
                        <w:pStyle w:val="BodyText"/>
                        <w:shd w:val="clear" w:color="auto" w:fill="auto"/>
                        <w:jc w:val="both"/>
                      </w:pPr>
                      <w:r>
                        <w:t>- HS thực hiện bài tập theo nhóm; trình bày, góp ý cho nhau.</w:t>
                      </w:r>
                    </w:p>
                  </w:txbxContent>
                </v:textbox>
                <w10:wrap type="square" side="right" anchorx="page" anchory="margin"/>
              </v:shape>
            </w:pict>
          </mc:Fallback>
        </mc:AlternateContent>
      </w:r>
      <w:r w:rsidRPr="002123C2">
        <w:t>Với trường hợp câu 2:</w:t>
      </w:r>
    </w:p>
    <w:p w14:paraId="333C1592"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spacing w:line="276" w:lineRule="auto"/>
        <w:ind w:left="3760" w:firstLine="20"/>
        <w:jc w:val="both"/>
      </w:pPr>
      <w:r w:rsidRPr="002123C2">
        <w:t xml:space="preserve">+ Chuyển câu rút gọn thành câu đầy đủ: </w:t>
      </w:r>
      <w:r w:rsidRPr="002123C2">
        <w:rPr>
          <w:i/>
          <w:iCs/>
        </w:rPr>
        <w:t>Những lời này đúng là từ miệng nàng nói ra nhé!</w:t>
      </w:r>
    </w:p>
    <w:p w14:paraId="23145357"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spacing w:line="276" w:lineRule="auto"/>
        <w:ind w:left="3760" w:firstLine="20"/>
        <w:jc w:val="both"/>
      </w:pPr>
      <w:r w:rsidRPr="002123C2">
        <w:t xml:space="preserve">+ Tác dụng của câu rút gọn: Câu </w:t>
      </w:r>
      <w:r w:rsidRPr="002123C2">
        <w:rPr>
          <w:i/>
          <w:iCs/>
        </w:rPr>
        <w:t>Đúng là từ miệng nàng nói ra nhé!</w:t>
      </w:r>
      <w:r w:rsidRPr="002123C2">
        <w:t xml:space="preserve"> cũng được tỉnh lược chủ ngữ, có tác dụng dồn nén các thông tin trong 1 câu, tạo mối liên kết giữa câu nói của Rô-mê-ô với những câu mà Giu-li-ét đã nói trước đó, làm tăng tính khẩu ngữ, tính tự nhiên cho câu nói.</w:t>
      </w:r>
    </w:p>
    <w:p w14:paraId="5DCDE727" w14:textId="77777777" w:rsidR="00D579F0" w:rsidRPr="002123C2" w:rsidRDefault="00DA69BD">
      <w:pPr>
        <w:pStyle w:val="Heading40"/>
        <w:keepNext/>
        <w:keepLines/>
        <w:numPr>
          <w:ilvl w:val="0"/>
          <w:numId w:val="617"/>
        </w:numPr>
        <w:pBdr>
          <w:top w:val="single" w:sz="4" w:space="0" w:color="auto"/>
          <w:left w:val="single" w:sz="4" w:space="0" w:color="auto"/>
          <w:bottom w:val="single" w:sz="4" w:space="0" w:color="auto"/>
          <w:right w:val="single" w:sz="4" w:space="0" w:color="auto"/>
        </w:pBdr>
        <w:shd w:val="clear" w:color="auto" w:fill="auto"/>
        <w:tabs>
          <w:tab w:val="left" w:pos="385"/>
        </w:tabs>
        <w:spacing w:after="0" w:line="276" w:lineRule="auto"/>
        <w:ind w:firstLine="0"/>
        <w:jc w:val="both"/>
      </w:pPr>
      <w:bookmarkStart w:id="983" w:name="bookmark984"/>
      <w:bookmarkStart w:id="984" w:name="bookmark985"/>
      <w:r w:rsidRPr="002123C2">
        <w:t>Bài tập 3</w:t>
      </w:r>
      <w:bookmarkEnd w:id="983"/>
      <w:bookmarkEnd w:id="984"/>
    </w:p>
    <w:p w14:paraId="3F29A600"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spacing w:line="276" w:lineRule="auto"/>
        <w:jc w:val="both"/>
      </w:pPr>
      <w:r w:rsidRPr="002123C2">
        <w:t xml:space="preserve">Câu a rút gọn chủ ngữ và thành phần trung tâm của vị ngữ (động từ “chuyển động”), chỉ giữ lại từ phủ định (“không”) cung cấp thông tin quan yếu của câu. Có thể khôi phục thành câu đầy đủ như sau: </w:t>
      </w:r>
      <w:r w:rsidRPr="002123C2">
        <w:rPr>
          <w:i/>
          <w:iCs/>
        </w:rPr>
        <w:t xml:space="preserve">Thưa ngài, những chiếc tàu không chuyển động! </w:t>
      </w:r>
      <w:r w:rsidRPr="002123C2">
        <w:t xml:space="preserve">Câu b rút gọn chủ ngữ, thành phần trung tâm của vị ngữ (động từ “phá”) và bổ ngữ cho động từ (danh từ “bom”), chỉ giữ lại thành phần phụ chỉ số lần thực hiện hành động phá bom trong một ngày (“ba lần”), đó là thông tin mà người nói muốn nhấn mạnh. Có thể khôi phục thành câu đầy đủ như sau </w:t>
      </w:r>
      <w:r w:rsidRPr="002123C2">
        <w:rPr>
          <w:i/>
          <w:iCs/>
        </w:rPr>
        <w:t>Ngày nào ít: chúng tôi phá bom ba lần.</w:t>
      </w:r>
    </w:p>
    <w:p w14:paraId="3BD217E1" w14:textId="77777777" w:rsidR="00D579F0" w:rsidRPr="002123C2" w:rsidRDefault="00DA69BD">
      <w:pPr>
        <w:pStyle w:val="Heading40"/>
        <w:keepNext/>
        <w:keepLines/>
        <w:numPr>
          <w:ilvl w:val="0"/>
          <w:numId w:val="617"/>
        </w:numPr>
        <w:pBdr>
          <w:top w:val="single" w:sz="4" w:space="0" w:color="auto"/>
          <w:left w:val="single" w:sz="4" w:space="0" w:color="auto"/>
          <w:bottom w:val="single" w:sz="4" w:space="0" w:color="auto"/>
          <w:right w:val="single" w:sz="4" w:space="0" w:color="auto"/>
        </w:pBdr>
        <w:shd w:val="clear" w:color="auto" w:fill="auto"/>
        <w:tabs>
          <w:tab w:val="left" w:pos="385"/>
        </w:tabs>
        <w:spacing w:after="0" w:line="276" w:lineRule="auto"/>
        <w:ind w:firstLine="0"/>
        <w:jc w:val="both"/>
      </w:pPr>
      <w:bookmarkStart w:id="985" w:name="bookmark986"/>
      <w:bookmarkStart w:id="986" w:name="bookmark987"/>
      <w:r w:rsidRPr="002123C2">
        <w:t>Bài tập 4</w:t>
      </w:r>
      <w:bookmarkEnd w:id="985"/>
      <w:bookmarkEnd w:id="986"/>
    </w:p>
    <w:p w14:paraId="05EAF054" w14:textId="77777777" w:rsidR="00D579F0" w:rsidRPr="002123C2" w:rsidRDefault="00DA69BD">
      <w:pPr>
        <w:pStyle w:val="BodyText"/>
        <w:numPr>
          <w:ilvl w:val="0"/>
          <w:numId w:val="622"/>
        </w:numPr>
        <w:pBdr>
          <w:top w:val="single" w:sz="4" w:space="0" w:color="auto"/>
          <w:left w:val="single" w:sz="4" w:space="0" w:color="auto"/>
          <w:bottom w:val="single" w:sz="4" w:space="0" w:color="auto"/>
          <w:right w:val="single" w:sz="4" w:space="0" w:color="auto"/>
        </w:pBdr>
        <w:shd w:val="clear" w:color="auto" w:fill="auto"/>
        <w:tabs>
          <w:tab w:val="left" w:pos="366"/>
        </w:tabs>
        <w:spacing w:line="276" w:lineRule="auto"/>
        <w:jc w:val="both"/>
      </w:pPr>
      <w:r w:rsidRPr="002123C2">
        <w:t xml:space="preserve">- Câu rút gọn: </w:t>
      </w:r>
      <w:r w:rsidRPr="002123C2">
        <w:rPr>
          <w:i/>
          <w:iCs/>
        </w:rPr>
        <w:t>Chưa</w:t>
      </w:r>
    </w:p>
    <w:p w14:paraId="211274F9"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318"/>
        </w:tabs>
        <w:spacing w:line="276" w:lineRule="auto"/>
        <w:jc w:val="both"/>
      </w:pPr>
      <w:r w:rsidRPr="002123C2">
        <w:t xml:space="preserve">Câu đầy đủ: </w:t>
      </w:r>
      <w:r w:rsidRPr="002123C2">
        <w:rPr>
          <w:i/>
          <w:iCs/>
        </w:rPr>
        <w:t>Anh chưa bao giờ nhìn thấy chim chìa vôi nó bay từ bãi cát vào bờ</w:t>
      </w:r>
      <w:r w:rsidRPr="002123C2">
        <w:t>.</w:t>
      </w:r>
    </w:p>
    <w:p w14:paraId="5C1E3F9C"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318"/>
        </w:tabs>
        <w:spacing w:line="276" w:lineRule="auto"/>
        <w:jc w:val="both"/>
      </w:pPr>
      <w:r w:rsidRPr="002123C2">
        <w:t>Tác dụng của việc dùng câu rút gọn: tăng tính khẩu ngữ.</w:t>
      </w:r>
    </w:p>
    <w:p w14:paraId="0F7B24A2" w14:textId="77777777" w:rsidR="00D579F0" w:rsidRPr="002123C2" w:rsidRDefault="00DA69BD">
      <w:pPr>
        <w:pStyle w:val="BodyText"/>
        <w:numPr>
          <w:ilvl w:val="0"/>
          <w:numId w:val="622"/>
        </w:numPr>
        <w:pBdr>
          <w:top w:val="single" w:sz="4" w:space="0" w:color="auto"/>
          <w:left w:val="single" w:sz="4" w:space="0" w:color="auto"/>
          <w:bottom w:val="single" w:sz="4" w:space="0" w:color="auto"/>
          <w:right w:val="single" w:sz="4" w:space="0" w:color="auto"/>
        </w:pBdr>
        <w:shd w:val="clear" w:color="auto" w:fill="auto"/>
        <w:tabs>
          <w:tab w:val="left" w:pos="376"/>
        </w:tabs>
        <w:spacing w:line="276" w:lineRule="auto"/>
        <w:jc w:val="both"/>
      </w:pPr>
      <w:r w:rsidRPr="002123C2">
        <w:t xml:space="preserve">- Câu rút gọn: </w:t>
      </w:r>
      <w:r w:rsidRPr="002123C2">
        <w:rPr>
          <w:i/>
          <w:iCs/>
        </w:rPr>
        <w:t>Cho ra kiểu cách con nhà võ.</w:t>
      </w:r>
    </w:p>
    <w:p w14:paraId="02390FFB"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4078"/>
        </w:tabs>
        <w:spacing w:line="276" w:lineRule="auto"/>
        <w:ind w:left="3760" w:firstLine="20"/>
        <w:jc w:val="both"/>
      </w:pPr>
      <w:r w:rsidRPr="002123C2">
        <w:t xml:space="preserve">Câu đầy đủ: </w:t>
      </w:r>
      <w:r w:rsidRPr="002123C2">
        <w:rPr>
          <w:i/>
          <w:iCs/>
        </w:rPr>
        <w:t>Mỗi bước đi tôi làm cho ra kiểu cách con nhà võ</w:t>
      </w:r>
      <w:r w:rsidRPr="002123C2">
        <w:t>.</w:t>
      </w:r>
    </w:p>
    <w:p w14:paraId="6226BB57"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4078"/>
        </w:tabs>
        <w:spacing w:line="276" w:lineRule="auto"/>
        <w:ind w:left="3760" w:firstLine="20"/>
        <w:jc w:val="both"/>
      </w:pPr>
      <w:r w:rsidRPr="002123C2">
        <w:t>Tác dụng của việc dùng câu rút gọn: nhấn mạnh mục đích hoạt động.</w:t>
      </w:r>
    </w:p>
    <w:p w14:paraId="02EDEA6E" w14:textId="77777777" w:rsidR="00D579F0" w:rsidRPr="002123C2" w:rsidRDefault="00DA69BD">
      <w:pPr>
        <w:pStyle w:val="BodyText"/>
        <w:numPr>
          <w:ilvl w:val="0"/>
          <w:numId w:val="622"/>
        </w:numPr>
        <w:pBdr>
          <w:top w:val="single" w:sz="4" w:space="0" w:color="auto"/>
          <w:left w:val="single" w:sz="4" w:space="0" w:color="auto"/>
          <w:bottom w:val="single" w:sz="4" w:space="0" w:color="auto"/>
          <w:right w:val="single" w:sz="4" w:space="0" w:color="auto"/>
        </w:pBdr>
        <w:shd w:val="clear" w:color="auto" w:fill="auto"/>
        <w:tabs>
          <w:tab w:val="left" w:pos="4156"/>
        </w:tabs>
        <w:spacing w:line="276" w:lineRule="auto"/>
        <w:ind w:left="3760" w:firstLine="20"/>
        <w:jc w:val="both"/>
      </w:pPr>
      <w:r w:rsidRPr="002123C2">
        <w:t xml:space="preserve">- Câu rút gọn: </w:t>
      </w:r>
      <w:r w:rsidRPr="002123C2">
        <w:rPr>
          <w:i/>
          <w:iCs/>
        </w:rPr>
        <w:t>Dùng xong sẽ mang trả lại.</w:t>
      </w:r>
    </w:p>
    <w:p w14:paraId="7C471EB4"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4078"/>
        </w:tabs>
        <w:spacing w:line="276" w:lineRule="auto"/>
        <w:ind w:left="3760" w:firstLine="20"/>
        <w:jc w:val="both"/>
      </w:pPr>
      <w:r w:rsidRPr="002123C2">
        <w:t xml:space="preserve">Câu đầy đủ: </w:t>
      </w:r>
      <w:r w:rsidRPr="002123C2">
        <w:rPr>
          <w:i/>
          <w:iCs/>
        </w:rPr>
        <w:t>Chúng ta dùng hòn đá xong sẽ mang nó trả lại.</w:t>
      </w:r>
    </w:p>
    <w:p w14:paraId="4F71C7B1"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4078"/>
        </w:tabs>
        <w:spacing w:line="276" w:lineRule="auto"/>
        <w:ind w:left="3760" w:firstLine="20"/>
        <w:jc w:val="both"/>
      </w:pPr>
      <w:r w:rsidRPr="002123C2">
        <w:t>Tác dụng của việc dùng câu rút gọn: tăng tính khẩu ngữ.</w:t>
      </w:r>
    </w:p>
    <w:p w14:paraId="5B06BC39" w14:textId="77777777" w:rsidR="00D579F0" w:rsidRPr="002123C2" w:rsidRDefault="00DA69BD">
      <w:pPr>
        <w:pStyle w:val="BodyText"/>
        <w:numPr>
          <w:ilvl w:val="0"/>
          <w:numId w:val="622"/>
        </w:numPr>
        <w:pBdr>
          <w:top w:val="single" w:sz="4" w:space="0" w:color="auto"/>
          <w:left w:val="single" w:sz="4" w:space="0" w:color="auto"/>
          <w:bottom w:val="single" w:sz="4" w:space="0" w:color="auto"/>
          <w:right w:val="single" w:sz="4" w:space="0" w:color="auto"/>
        </w:pBdr>
        <w:shd w:val="clear" w:color="auto" w:fill="auto"/>
        <w:tabs>
          <w:tab w:val="left" w:pos="4145"/>
        </w:tabs>
        <w:spacing w:line="276" w:lineRule="auto"/>
        <w:ind w:left="3760"/>
      </w:pPr>
      <w:r w:rsidRPr="002123C2">
        <w:t xml:space="preserve">- Câu rút gọn: </w:t>
      </w:r>
      <w:r w:rsidRPr="002123C2">
        <w:rPr>
          <w:i/>
          <w:iCs/>
        </w:rPr>
        <w:t>Và ngồi đó rình mặt trời lên.</w:t>
      </w:r>
    </w:p>
    <w:p w14:paraId="2C6FB844" w14:textId="77777777" w:rsidR="00D579F0" w:rsidRPr="002123C2" w:rsidRDefault="00DA69BD">
      <w:pPr>
        <w:pStyle w:val="BodyText"/>
        <w:numPr>
          <w:ilvl w:val="0"/>
          <w:numId w:val="577"/>
        </w:numPr>
        <w:pBdr>
          <w:top w:val="single" w:sz="4" w:space="0" w:color="auto"/>
          <w:left w:val="single" w:sz="4" w:space="0" w:color="auto"/>
          <w:bottom w:val="single" w:sz="4" w:space="0" w:color="auto"/>
          <w:right w:val="single" w:sz="4" w:space="0" w:color="auto"/>
        </w:pBdr>
        <w:shd w:val="clear" w:color="auto" w:fill="auto"/>
        <w:tabs>
          <w:tab w:val="left" w:pos="4064"/>
        </w:tabs>
        <w:spacing w:line="276" w:lineRule="auto"/>
        <w:ind w:left="3760"/>
      </w:pPr>
      <w:r w:rsidRPr="002123C2">
        <w:t xml:space="preserve">Câu đầy đủ: </w:t>
      </w:r>
      <w:r w:rsidRPr="002123C2">
        <w:rPr>
          <w:i/>
          <w:iCs/>
        </w:rPr>
        <w:t>Và tôi ngồi đó rình mặt trời lên.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D579F0" w:rsidRPr="002123C2" w14:paraId="32B62D71" w14:textId="77777777">
        <w:trPr>
          <w:trHeight w:hRule="exact" w:val="1848"/>
          <w:jc w:val="center"/>
        </w:trPr>
        <w:tc>
          <w:tcPr>
            <w:tcW w:w="1915" w:type="dxa"/>
            <w:tcBorders>
              <w:top w:val="single" w:sz="4" w:space="0" w:color="auto"/>
              <w:left w:val="single" w:sz="4" w:space="0" w:color="auto"/>
              <w:bottom w:val="single" w:sz="4" w:space="0" w:color="auto"/>
            </w:tcBorders>
            <w:shd w:val="clear" w:color="auto" w:fill="FFFFFF"/>
          </w:tcPr>
          <w:p w14:paraId="54FCCF36" w14:textId="77777777" w:rsidR="00D579F0" w:rsidRPr="002123C2" w:rsidRDefault="00D579F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14:paraId="01A6218A" w14:textId="77777777" w:rsidR="00D579F0" w:rsidRPr="002123C2" w:rsidRDefault="00D579F0">
            <w:pPr>
              <w:rPr>
                <w:rFonts w:ascii="Times New Roman" w:hAnsi="Times New Roman" w:cs="Times New Roman"/>
                <w:sz w:val="10"/>
                <w:szCs w:val="10"/>
              </w:rPr>
            </w:pPr>
          </w:p>
        </w:tc>
        <w:tc>
          <w:tcPr>
            <w:tcW w:w="5179" w:type="dxa"/>
            <w:tcBorders>
              <w:top w:val="single" w:sz="4" w:space="0" w:color="auto"/>
              <w:left w:val="single" w:sz="4" w:space="0" w:color="auto"/>
              <w:bottom w:val="single" w:sz="4" w:space="0" w:color="auto"/>
              <w:right w:val="single" w:sz="4" w:space="0" w:color="auto"/>
            </w:tcBorders>
            <w:shd w:val="clear" w:color="auto" w:fill="FFFFFF"/>
            <w:vAlign w:val="center"/>
          </w:tcPr>
          <w:p w14:paraId="5D615338" w14:textId="77777777" w:rsidR="00D579F0" w:rsidRPr="002123C2" w:rsidRDefault="00DA69BD">
            <w:pPr>
              <w:pStyle w:val="Other0"/>
              <w:shd w:val="clear" w:color="auto" w:fill="auto"/>
              <w:spacing w:line="290" w:lineRule="auto"/>
              <w:jc w:val="both"/>
            </w:pPr>
            <w:r w:rsidRPr="002123C2">
              <w:rPr>
                <w:lang w:val="en-US" w:eastAsia="en-US" w:bidi="en-US"/>
              </w:rPr>
              <w:t xml:space="preserve">- </w:t>
            </w:r>
            <w:r w:rsidRPr="002123C2">
              <w:t>Tác dụng của việc dùng câu rút gọn: tạo sự liền mạch cho các hoạt động.</w:t>
            </w:r>
          </w:p>
          <w:p w14:paraId="79C26C00" w14:textId="77777777" w:rsidR="00D579F0" w:rsidRPr="002123C2" w:rsidRDefault="00DA69BD">
            <w:pPr>
              <w:pStyle w:val="Other0"/>
              <w:shd w:val="clear" w:color="auto" w:fill="auto"/>
              <w:spacing w:line="290" w:lineRule="auto"/>
              <w:jc w:val="both"/>
            </w:pPr>
            <w:r w:rsidRPr="002123C2">
              <w:t>(HS có thể tìm thêm những trường hợp khác trong các ví dụ và nêu những tác dụng mà HS cảm nhận được.)</w:t>
            </w:r>
          </w:p>
        </w:tc>
      </w:tr>
    </w:tbl>
    <w:p w14:paraId="11FA2231" w14:textId="77777777" w:rsidR="00D579F0" w:rsidRPr="002123C2" w:rsidRDefault="00D579F0">
      <w:pPr>
        <w:spacing w:after="179" w:line="1" w:lineRule="exact"/>
        <w:rPr>
          <w:rFonts w:ascii="Times New Roman" w:hAnsi="Times New Roman" w:cs="Times New Roman"/>
        </w:rPr>
      </w:pPr>
    </w:p>
    <w:p w14:paraId="43FE78FC" w14:textId="77777777" w:rsidR="00D579F0" w:rsidRPr="002123C2" w:rsidRDefault="00DA69BD">
      <w:pPr>
        <w:pStyle w:val="Heading30"/>
        <w:keepNext/>
        <w:keepLines/>
        <w:shd w:val="clear" w:color="auto" w:fill="auto"/>
        <w:spacing w:after="60"/>
        <w:ind w:firstLine="300"/>
        <w:rPr>
          <w:rFonts w:ascii="Times New Roman" w:hAnsi="Times New Roman" w:cs="Times New Roman"/>
        </w:rPr>
      </w:pPr>
      <w:bookmarkStart w:id="987" w:name="bookmark988"/>
      <w:bookmarkStart w:id="988" w:name="bookmark98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987"/>
      <w:bookmarkEnd w:id="988"/>
    </w:p>
    <w:p w14:paraId="14742475" w14:textId="77777777" w:rsidR="00D579F0" w:rsidRPr="002123C2" w:rsidRDefault="00DA69BD">
      <w:pPr>
        <w:pStyle w:val="Heading40"/>
        <w:keepNext/>
        <w:keepLines/>
        <w:numPr>
          <w:ilvl w:val="0"/>
          <w:numId w:val="623"/>
        </w:numPr>
        <w:shd w:val="clear" w:color="auto" w:fill="auto"/>
        <w:tabs>
          <w:tab w:val="left" w:pos="687"/>
        </w:tabs>
        <w:spacing w:after="60"/>
        <w:ind w:firstLine="300"/>
      </w:pPr>
      <w:bookmarkStart w:id="989" w:name="bookmark990"/>
      <w:bookmarkStart w:id="990" w:name="bookmark991"/>
      <w:r w:rsidRPr="002123C2">
        <w:t>Mục tiêu</w:t>
      </w:r>
      <w:bookmarkEnd w:id="989"/>
      <w:bookmarkEnd w:id="990"/>
    </w:p>
    <w:p w14:paraId="46A745DD" w14:textId="77777777" w:rsidR="00D579F0" w:rsidRPr="002123C2" w:rsidRDefault="00DA69BD">
      <w:pPr>
        <w:pStyle w:val="BodyText"/>
        <w:shd w:val="clear" w:color="auto" w:fill="auto"/>
        <w:spacing w:after="60" w:line="276" w:lineRule="auto"/>
        <w:ind w:left="300"/>
        <w:jc w:val="both"/>
      </w:pPr>
      <w:r w:rsidRPr="002123C2">
        <w:rPr>
          <w:lang w:val="en-US" w:eastAsia="en-US" w:bidi="en-US"/>
        </w:rPr>
        <w:t xml:space="preserve">HS </w:t>
      </w:r>
      <w:r w:rsidRPr="002123C2">
        <w:t xml:space="preserve">vận dụng kiến thức về câu rút gọn để giải quyết tình huống mới </w:t>
      </w:r>
      <w:r w:rsidRPr="002123C2">
        <w:rPr>
          <w:lang w:val="en-US" w:eastAsia="en-US" w:bidi="en-US"/>
        </w:rPr>
        <w:t xml:space="preserve">trong </w:t>
      </w:r>
      <w:r w:rsidRPr="002123C2">
        <w:t>học tập và thực tiễn.</w:t>
      </w:r>
    </w:p>
    <w:p w14:paraId="1A301351" w14:textId="77777777" w:rsidR="00D579F0" w:rsidRPr="002123C2" w:rsidRDefault="00DA69BD">
      <w:pPr>
        <w:pStyle w:val="Heading40"/>
        <w:keepNext/>
        <w:keepLines/>
        <w:numPr>
          <w:ilvl w:val="0"/>
          <w:numId w:val="623"/>
        </w:numPr>
        <w:shd w:val="clear" w:color="auto" w:fill="auto"/>
        <w:tabs>
          <w:tab w:val="left" w:pos="687"/>
        </w:tabs>
        <w:spacing w:after="60"/>
        <w:ind w:firstLine="300"/>
      </w:pPr>
      <w:bookmarkStart w:id="991" w:name="bookmark992"/>
      <w:bookmarkStart w:id="992" w:name="bookmark993"/>
      <w:r w:rsidRPr="002123C2">
        <w:t xml:space="preserve">Nội </w:t>
      </w:r>
      <w:r w:rsidRPr="002123C2">
        <w:rPr>
          <w:lang w:val="en-US" w:eastAsia="en-US" w:bidi="en-US"/>
        </w:rPr>
        <w:t xml:space="preserve">dung </w:t>
      </w:r>
      <w:r w:rsidRPr="002123C2">
        <w:t>hoạt động</w:t>
      </w:r>
      <w:bookmarkEnd w:id="991"/>
      <w:bookmarkEnd w:id="992"/>
    </w:p>
    <w:p w14:paraId="4161D0B5" w14:textId="77777777" w:rsidR="00D579F0" w:rsidRPr="002123C2" w:rsidRDefault="00DA69BD">
      <w:pPr>
        <w:pStyle w:val="BodyText"/>
        <w:shd w:val="clear" w:color="auto" w:fill="auto"/>
        <w:spacing w:after="60" w:line="276" w:lineRule="auto"/>
        <w:ind w:firstLine="300"/>
      </w:pPr>
      <w:r w:rsidRPr="002123C2">
        <w:rPr>
          <w:lang w:val="en-US" w:eastAsia="en-US" w:bidi="en-US"/>
        </w:rPr>
        <w:t xml:space="preserve">HS </w:t>
      </w:r>
      <w:r w:rsidRPr="002123C2">
        <w:t>đặt câu rút gọn.</w:t>
      </w:r>
    </w:p>
    <w:p w14:paraId="60909821" w14:textId="77777777" w:rsidR="00D579F0" w:rsidRPr="002123C2" w:rsidRDefault="00DA69BD">
      <w:pPr>
        <w:pStyle w:val="BodyText"/>
        <w:numPr>
          <w:ilvl w:val="0"/>
          <w:numId w:val="623"/>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62940160" w14:textId="77777777">
        <w:trPr>
          <w:trHeight w:hRule="exact" w:val="418"/>
          <w:jc w:val="center"/>
        </w:trPr>
        <w:tc>
          <w:tcPr>
            <w:tcW w:w="3067" w:type="dxa"/>
            <w:tcBorders>
              <w:top w:val="single" w:sz="4" w:space="0" w:color="auto"/>
              <w:left w:val="single" w:sz="4" w:space="0" w:color="auto"/>
            </w:tcBorders>
            <w:shd w:val="clear" w:color="auto" w:fill="D2E8C1"/>
            <w:vAlign w:val="bottom"/>
          </w:tcPr>
          <w:p w14:paraId="262904CE"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0EAA0C02"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2C9B72E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147B1F2" w14:textId="77777777">
        <w:trPr>
          <w:trHeight w:hRule="exact" w:val="1234"/>
          <w:jc w:val="center"/>
        </w:trPr>
        <w:tc>
          <w:tcPr>
            <w:tcW w:w="3067" w:type="dxa"/>
            <w:tcBorders>
              <w:top w:val="single" w:sz="4" w:space="0" w:color="auto"/>
              <w:left w:val="single" w:sz="4" w:space="0" w:color="auto"/>
              <w:bottom w:val="single" w:sz="4" w:space="0" w:color="auto"/>
            </w:tcBorders>
            <w:shd w:val="clear" w:color="auto" w:fill="FFFFFF"/>
          </w:tcPr>
          <w:p w14:paraId="6305AA92" w14:textId="77777777" w:rsidR="00D579F0" w:rsidRPr="002123C2" w:rsidRDefault="00DA69BD">
            <w:pPr>
              <w:pStyle w:val="Other0"/>
              <w:shd w:val="clear" w:color="auto" w:fill="auto"/>
              <w:spacing w:line="286" w:lineRule="auto"/>
              <w:jc w:val="both"/>
            </w:pPr>
            <w:r w:rsidRPr="002123C2">
              <w:t>GV yêu cầu HS đặt 3 câu rút gọn trong những ngữ cảnh cụ thể.</w:t>
            </w:r>
          </w:p>
        </w:tc>
        <w:tc>
          <w:tcPr>
            <w:tcW w:w="2664" w:type="dxa"/>
            <w:tcBorders>
              <w:top w:val="single" w:sz="4" w:space="0" w:color="auto"/>
              <w:left w:val="single" w:sz="4" w:space="0" w:color="auto"/>
              <w:bottom w:val="single" w:sz="4" w:space="0" w:color="auto"/>
            </w:tcBorders>
            <w:shd w:val="clear" w:color="auto" w:fill="FFFFFF"/>
          </w:tcPr>
          <w:p w14:paraId="6B6D960D" w14:textId="77777777" w:rsidR="00D579F0" w:rsidRPr="002123C2" w:rsidRDefault="00DA69BD">
            <w:pPr>
              <w:pStyle w:val="Other0"/>
              <w:shd w:val="clear" w:color="auto" w:fill="auto"/>
              <w:spacing w:line="240" w:lineRule="auto"/>
              <w:jc w:val="center"/>
            </w:pPr>
            <w:r w:rsidRPr="002123C2">
              <w:t>HS thực hiện nhiệm vụ.</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662269F4" w14:textId="77777777" w:rsidR="00D579F0" w:rsidRPr="002123C2" w:rsidRDefault="00DA69BD">
            <w:pPr>
              <w:pStyle w:val="Other0"/>
              <w:shd w:val="clear" w:color="auto" w:fill="auto"/>
              <w:spacing w:line="283" w:lineRule="auto"/>
              <w:jc w:val="both"/>
            </w:pPr>
            <w:r w:rsidRPr="002123C2">
              <w:t>Đặt câu đúng theo yêu cầu.</w:t>
            </w:r>
          </w:p>
        </w:tc>
      </w:tr>
    </w:tbl>
    <w:p w14:paraId="468277DE" w14:textId="77777777" w:rsidR="00D579F0" w:rsidRPr="002123C2" w:rsidRDefault="00D579F0">
      <w:pPr>
        <w:spacing w:after="139" w:line="1" w:lineRule="exact"/>
        <w:rPr>
          <w:rFonts w:ascii="Times New Roman" w:hAnsi="Times New Roman" w:cs="Times New Roman"/>
        </w:rPr>
      </w:pPr>
    </w:p>
    <w:p w14:paraId="163D4928" w14:textId="77777777" w:rsidR="00D579F0" w:rsidRPr="002123C2" w:rsidRDefault="00DA69BD">
      <w:pPr>
        <w:pStyle w:val="Heading30"/>
        <w:keepNext/>
        <w:keepLines/>
        <w:numPr>
          <w:ilvl w:val="0"/>
          <w:numId w:val="613"/>
        </w:numPr>
        <w:shd w:val="clear" w:color="auto" w:fill="auto"/>
        <w:tabs>
          <w:tab w:val="left" w:pos="493"/>
        </w:tabs>
        <w:spacing w:after="60"/>
        <w:ind w:firstLine="0"/>
        <w:rPr>
          <w:rFonts w:ascii="Times New Roman" w:hAnsi="Times New Roman" w:cs="Times New Roman"/>
        </w:rPr>
      </w:pPr>
      <w:bookmarkStart w:id="993" w:name="bookmark994"/>
      <w:bookmarkStart w:id="994" w:name="bookmark995"/>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2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5, 6)</w:t>
      </w:r>
      <w:bookmarkEnd w:id="993"/>
      <w:bookmarkEnd w:id="994"/>
    </w:p>
    <w:p w14:paraId="482C3E46" w14:textId="77777777" w:rsidR="00D579F0" w:rsidRPr="002123C2" w:rsidRDefault="00DA69BD">
      <w:pPr>
        <w:pStyle w:val="BodyText"/>
        <w:shd w:val="clear" w:color="auto" w:fill="auto"/>
        <w:spacing w:after="60" w:line="276" w:lineRule="auto"/>
        <w:jc w:val="center"/>
      </w:pPr>
      <w:r w:rsidRPr="002123C2">
        <w:rPr>
          <w:b/>
          <w:bCs/>
        </w:rPr>
        <w:t>LƠ XÍT</w:t>
      </w:r>
    </w:p>
    <w:p w14:paraId="645DECDA" w14:textId="77777777" w:rsidR="00D579F0" w:rsidRPr="002123C2" w:rsidRDefault="00DA69BD">
      <w:pPr>
        <w:pStyle w:val="BodyText"/>
        <w:shd w:val="clear" w:color="auto" w:fill="auto"/>
        <w:spacing w:after="140" w:line="276" w:lineRule="auto"/>
        <w:jc w:val="center"/>
      </w:pPr>
      <w:r w:rsidRPr="002123C2">
        <w:rPr>
          <w:b/>
          <w:bCs/>
        </w:rPr>
        <w:t>(</w:t>
      </w:r>
      <w:r w:rsidRPr="002123C2">
        <w:rPr>
          <w:b/>
          <w:bCs/>
          <w:i/>
          <w:iCs/>
        </w:rPr>
        <w:t>Trích</w:t>
      </w:r>
      <w:r w:rsidRPr="002123C2">
        <w:rPr>
          <w:b/>
          <w:bCs/>
        </w:rPr>
        <w:t>, Coóc-nây)</w:t>
      </w:r>
    </w:p>
    <w:p w14:paraId="025456D8" w14:textId="77777777" w:rsidR="00D579F0" w:rsidRPr="002123C2" w:rsidRDefault="00DA69BD">
      <w:pPr>
        <w:pStyle w:val="Heading30"/>
        <w:keepNext/>
        <w:keepLines/>
        <w:shd w:val="clear" w:color="auto" w:fill="auto"/>
        <w:spacing w:after="60"/>
        <w:ind w:firstLine="300"/>
        <w:rPr>
          <w:rFonts w:ascii="Times New Roman" w:hAnsi="Times New Roman" w:cs="Times New Roman"/>
        </w:rPr>
      </w:pPr>
      <w:bookmarkStart w:id="995" w:name="bookmark996"/>
      <w:bookmarkStart w:id="996" w:name="bookmark99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995"/>
      <w:bookmarkEnd w:id="996"/>
    </w:p>
    <w:p w14:paraId="7894424E" w14:textId="77777777" w:rsidR="00D579F0" w:rsidRPr="002123C2" w:rsidRDefault="00DA69BD">
      <w:pPr>
        <w:pStyle w:val="Heading40"/>
        <w:keepNext/>
        <w:keepLines/>
        <w:numPr>
          <w:ilvl w:val="0"/>
          <w:numId w:val="624"/>
        </w:numPr>
        <w:shd w:val="clear" w:color="auto" w:fill="auto"/>
        <w:tabs>
          <w:tab w:val="left" w:pos="687"/>
        </w:tabs>
        <w:spacing w:after="60"/>
        <w:ind w:firstLine="300"/>
      </w:pPr>
      <w:bookmarkStart w:id="997" w:name="bookmark998"/>
      <w:bookmarkStart w:id="998" w:name="bookmark999"/>
      <w:r w:rsidRPr="002123C2">
        <w:t>Mục tiêu</w:t>
      </w:r>
      <w:bookmarkEnd w:id="997"/>
      <w:bookmarkEnd w:id="998"/>
    </w:p>
    <w:p w14:paraId="6AC0A020" w14:textId="77777777" w:rsidR="00D579F0" w:rsidRPr="002123C2" w:rsidRDefault="00DA69BD">
      <w:pPr>
        <w:pStyle w:val="BodyText"/>
        <w:shd w:val="clear" w:color="auto" w:fill="auto"/>
        <w:spacing w:after="6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7ACBCADB" w14:textId="77777777" w:rsidR="00D579F0" w:rsidRPr="002123C2" w:rsidRDefault="00DA69BD">
      <w:pPr>
        <w:pStyle w:val="Heading40"/>
        <w:keepNext/>
        <w:keepLines/>
        <w:numPr>
          <w:ilvl w:val="0"/>
          <w:numId w:val="624"/>
        </w:numPr>
        <w:shd w:val="clear" w:color="auto" w:fill="auto"/>
        <w:tabs>
          <w:tab w:val="left" w:pos="687"/>
        </w:tabs>
        <w:spacing w:after="60"/>
        <w:ind w:firstLine="300"/>
      </w:pPr>
      <w:bookmarkStart w:id="999" w:name="bookmark1000"/>
      <w:bookmarkStart w:id="1000" w:name="bookmark1001"/>
      <w:r w:rsidRPr="002123C2">
        <w:t xml:space="preserve">Nội </w:t>
      </w:r>
      <w:r w:rsidRPr="002123C2">
        <w:rPr>
          <w:lang w:val="en-US" w:eastAsia="en-US" w:bidi="en-US"/>
        </w:rPr>
        <w:t xml:space="preserve">dung </w:t>
      </w:r>
      <w:r w:rsidRPr="002123C2">
        <w:t>hoạt động</w:t>
      </w:r>
      <w:bookmarkEnd w:id="999"/>
      <w:bookmarkEnd w:id="1000"/>
    </w:p>
    <w:p w14:paraId="77322E96" w14:textId="77777777" w:rsidR="00D579F0" w:rsidRPr="002123C2" w:rsidRDefault="00DA69BD">
      <w:pPr>
        <w:pStyle w:val="BodyText"/>
        <w:shd w:val="clear" w:color="auto" w:fill="auto"/>
        <w:spacing w:after="60" w:line="276" w:lineRule="auto"/>
        <w:ind w:firstLine="300"/>
      </w:pPr>
      <w:r w:rsidRPr="002123C2">
        <w:rPr>
          <w:lang w:val="en-US" w:eastAsia="en-US" w:bidi="en-US"/>
        </w:rPr>
        <w:t xml:space="preserve">HS </w:t>
      </w:r>
      <w:r w:rsidRPr="002123C2">
        <w:t>vận dụng trải nghiệm về cuộc sống để trả lời câu hỏi.</w:t>
      </w:r>
    </w:p>
    <w:p w14:paraId="5B323A95" w14:textId="77777777" w:rsidR="00D579F0" w:rsidRPr="002123C2" w:rsidRDefault="00DA69BD">
      <w:pPr>
        <w:pStyle w:val="BodyText"/>
        <w:numPr>
          <w:ilvl w:val="0"/>
          <w:numId w:val="624"/>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2333"/>
        <w:gridCol w:w="3782"/>
      </w:tblGrid>
      <w:tr w:rsidR="00D579F0" w:rsidRPr="002123C2" w14:paraId="53610AED" w14:textId="77777777">
        <w:trPr>
          <w:trHeight w:hRule="exact" w:val="418"/>
          <w:jc w:val="center"/>
        </w:trPr>
        <w:tc>
          <w:tcPr>
            <w:tcW w:w="2395" w:type="dxa"/>
            <w:tcBorders>
              <w:top w:val="single" w:sz="4" w:space="0" w:color="auto"/>
              <w:left w:val="single" w:sz="4" w:space="0" w:color="auto"/>
            </w:tcBorders>
            <w:shd w:val="clear" w:color="auto" w:fill="D2E8C1"/>
            <w:vAlign w:val="bottom"/>
          </w:tcPr>
          <w:p w14:paraId="30FE5D57" w14:textId="77777777" w:rsidR="00D579F0" w:rsidRPr="002123C2" w:rsidRDefault="00DA69BD">
            <w:pPr>
              <w:pStyle w:val="Other0"/>
              <w:shd w:val="clear" w:color="auto" w:fill="auto"/>
              <w:spacing w:line="240" w:lineRule="auto"/>
              <w:jc w:val="center"/>
            </w:pPr>
            <w:r w:rsidRPr="002123C2">
              <w:rPr>
                <w:b/>
                <w:bCs/>
              </w:rPr>
              <w:t>Hoạt động của GV</w:t>
            </w:r>
          </w:p>
        </w:tc>
        <w:tc>
          <w:tcPr>
            <w:tcW w:w="2333" w:type="dxa"/>
            <w:tcBorders>
              <w:top w:val="single" w:sz="4" w:space="0" w:color="auto"/>
              <w:left w:val="single" w:sz="4" w:space="0" w:color="auto"/>
            </w:tcBorders>
            <w:shd w:val="clear" w:color="auto" w:fill="D2E8C1"/>
            <w:vAlign w:val="bottom"/>
          </w:tcPr>
          <w:p w14:paraId="294FAC12" w14:textId="77777777" w:rsidR="00D579F0" w:rsidRPr="002123C2" w:rsidRDefault="00DA69BD">
            <w:pPr>
              <w:pStyle w:val="Other0"/>
              <w:shd w:val="clear" w:color="auto" w:fill="auto"/>
              <w:spacing w:line="240" w:lineRule="auto"/>
              <w:jc w:val="center"/>
            </w:pPr>
            <w:r w:rsidRPr="002123C2">
              <w:rPr>
                <w:b/>
                <w:bCs/>
              </w:rPr>
              <w:t>Hoạt động của HS</w:t>
            </w:r>
          </w:p>
        </w:tc>
        <w:tc>
          <w:tcPr>
            <w:tcW w:w="3782" w:type="dxa"/>
            <w:tcBorders>
              <w:top w:val="single" w:sz="4" w:space="0" w:color="auto"/>
              <w:left w:val="single" w:sz="4" w:space="0" w:color="auto"/>
              <w:right w:val="single" w:sz="4" w:space="0" w:color="auto"/>
            </w:tcBorders>
            <w:shd w:val="clear" w:color="auto" w:fill="D2E8C1"/>
            <w:vAlign w:val="bottom"/>
          </w:tcPr>
          <w:p w14:paraId="708903BB"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A77EB34" w14:textId="77777777">
        <w:trPr>
          <w:trHeight w:hRule="exact" w:val="2069"/>
          <w:jc w:val="center"/>
        </w:trPr>
        <w:tc>
          <w:tcPr>
            <w:tcW w:w="2395" w:type="dxa"/>
            <w:tcBorders>
              <w:top w:val="single" w:sz="4" w:space="0" w:color="auto"/>
              <w:left w:val="single" w:sz="4" w:space="0" w:color="auto"/>
              <w:bottom w:val="single" w:sz="4" w:space="0" w:color="auto"/>
            </w:tcBorders>
            <w:shd w:val="clear" w:color="auto" w:fill="FFFFFF"/>
            <w:vAlign w:val="bottom"/>
          </w:tcPr>
          <w:p w14:paraId="4CED18D0" w14:textId="77777777" w:rsidR="00D579F0" w:rsidRPr="002123C2" w:rsidRDefault="00DA69BD">
            <w:pPr>
              <w:pStyle w:val="Other0"/>
              <w:shd w:val="clear" w:color="auto" w:fill="auto"/>
            </w:pPr>
            <w:r w:rsidRPr="002123C2">
              <w:t>GV yêu cầu HS:</w:t>
            </w:r>
          </w:p>
          <w:p w14:paraId="3EDDC0EC" w14:textId="77777777" w:rsidR="00D579F0" w:rsidRPr="002123C2" w:rsidRDefault="00DA69BD">
            <w:pPr>
              <w:pStyle w:val="Other0"/>
              <w:shd w:val="clear" w:color="auto" w:fill="auto"/>
              <w:jc w:val="center"/>
            </w:pPr>
            <w:r w:rsidRPr="002123C2">
              <w:t>Kể lại một trải nghiệm cá nhân khi em kiềm chế cảm xúc và dùng lí trí để quyết định hành động của mình.</w:t>
            </w:r>
          </w:p>
        </w:tc>
        <w:tc>
          <w:tcPr>
            <w:tcW w:w="2333" w:type="dxa"/>
            <w:tcBorders>
              <w:top w:val="single" w:sz="4" w:space="0" w:color="auto"/>
              <w:left w:val="single" w:sz="4" w:space="0" w:color="auto"/>
              <w:bottom w:val="single" w:sz="4" w:space="0" w:color="auto"/>
            </w:tcBorders>
            <w:shd w:val="clear" w:color="auto" w:fill="FFFFFF"/>
          </w:tcPr>
          <w:p w14:paraId="5C3F0403" w14:textId="77777777" w:rsidR="00D579F0" w:rsidRPr="002123C2" w:rsidRDefault="00DA69BD">
            <w:pPr>
              <w:pStyle w:val="Other0"/>
              <w:shd w:val="clear" w:color="auto" w:fill="auto"/>
              <w:spacing w:line="276" w:lineRule="auto"/>
            </w:pPr>
            <w:r w:rsidRPr="002123C2">
              <w:t>HS chia sẻ trải nghiệm.</w:t>
            </w:r>
          </w:p>
        </w:tc>
        <w:tc>
          <w:tcPr>
            <w:tcW w:w="3782" w:type="dxa"/>
            <w:tcBorders>
              <w:top w:val="single" w:sz="4" w:space="0" w:color="auto"/>
              <w:left w:val="single" w:sz="4" w:space="0" w:color="auto"/>
              <w:bottom w:val="single" w:sz="4" w:space="0" w:color="auto"/>
              <w:right w:val="single" w:sz="4" w:space="0" w:color="auto"/>
            </w:tcBorders>
            <w:shd w:val="clear" w:color="auto" w:fill="FFFFFF"/>
          </w:tcPr>
          <w:p w14:paraId="7889BE9A" w14:textId="77777777" w:rsidR="00D579F0" w:rsidRPr="002123C2" w:rsidRDefault="00DA69BD">
            <w:pPr>
              <w:pStyle w:val="Other0"/>
              <w:shd w:val="clear" w:color="auto" w:fill="auto"/>
              <w:jc w:val="both"/>
            </w:pPr>
            <w:r w:rsidRPr="002123C2">
              <w:t>HS kể trải nghiệm một cách chân thành, mạch lạc, thuyết phục.</w:t>
            </w:r>
          </w:p>
          <w:p w14:paraId="57622024" w14:textId="77777777" w:rsidR="00D579F0" w:rsidRPr="002123C2" w:rsidRDefault="00DA69BD">
            <w:pPr>
              <w:pStyle w:val="Other0"/>
              <w:shd w:val="clear" w:color="auto" w:fill="auto"/>
              <w:jc w:val="both"/>
            </w:pPr>
            <w:r w:rsidRPr="002123C2">
              <w:t>(Ví dụ: kiềm chế một cơn giận, kiềm chế sự tò mò và thích thú khi bị rủ rê làm việc không tốt).</w:t>
            </w:r>
          </w:p>
        </w:tc>
      </w:tr>
    </w:tbl>
    <w:p w14:paraId="158719D6" w14:textId="77777777" w:rsidR="00D579F0" w:rsidRPr="002123C2" w:rsidRDefault="00DA69BD">
      <w:pPr>
        <w:pStyle w:val="Heading30"/>
        <w:keepNext/>
        <w:keepLines/>
        <w:shd w:val="clear" w:color="auto" w:fill="auto"/>
        <w:rPr>
          <w:rFonts w:ascii="Times New Roman" w:hAnsi="Times New Roman" w:cs="Times New Roman"/>
        </w:rPr>
      </w:pPr>
      <w:bookmarkStart w:id="1001" w:name="bookmark1002"/>
      <w:bookmarkStart w:id="1002" w:name="bookmark1003"/>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001"/>
      <w:bookmarkEnd w:id="1002"/>
    </w:p>
    <w:p w14:paraId="7AF6E873" w14:textId="77777777" w:rsidR="00D579F0" w:rsidRPr="002123C2" w:rsidRDefault="00DA69BD">
      <w:pPr>
        <w:pStyle w:val="Heading40"/>
        <w:keepNext/>
        <w:keepLines/>
        <w:numPr>
          <w:ilvl w:val="0"/>
          <w:numId w:val="625"/>
        </w:numPr>
        <w:shd w:val="clear" w:color="auto" w:fill="auto"/>
        <w:tabs>
          <w:tab w:val="left" w:pos="652"/>
        </w:tabs>
      </w:pPr>
      <w:bookmarkStart w:id="1003" w:name="bookmark1004"/>
      <w:bookmarkStart w:id="1004" w:name="bookmark1005"/>
      <w:r w:rsidRPr="002123C2">
        <w:t>Mục tiêu</w:t>
      </w:r>
      <w:bookmarkEnd w:id="1003"/>
      <w:bookmarkEnd w:id="1004"/>
    </w:p>
    <w:p w14:paraId="6D408F71" w14:textId="77777777" w:rsidR="00D579F0" w:rsidRPr="002123C2" w:rsidRDefault="00DA69BD">
      <w:pPr>
        <w:pStyle w:val="BodyText"/>
        <w:numPr>
          <w:ilvl w:val="0"/>
          <w:numId w:val="577"/>
        </w:numPr>
        <w:shd w:val="clear" w:color="auto" w:fill="auto"/>
        <w:tabs>
          <w:tab w:val="left" w:pos="575"/>
        </w:tabs>
        <w:spacing w:after="80" w:line="283" w:lineRule="auto"/>
        <w:ind w:left="260"/>
      </w:pPr>
      <w:r w:rsidRPr="002123C2">
        <w:t>Nhận biết và phân tích được một số yếu tố của bi kịch như xung đột, hành động, cốt truyện, nhân vật, lời thoại trong bi kịch được thể hiện qua đoạn trích.</w:t>
      </w:r>
    </w:p>
    <w:p w14:paraId="60CBD211" w14:textId="77777777" w:rsidR="00D579F0" w:rsidRPr="002123C2" w:rsidRDefault="00DA69BD">
      <w:pPr>
        <w:pStyle w:val="BodyText"/>
        <w:numPr>
          <w:ilvl w:val="0"/>
          <w:numId w:val="577"/>
        </w:numPr>
        <w:shd w:val="clear" w:color="auto" w:fill="auto"/>
        <w:tabs>
          <w:tab w:val="left" w:pos="575"/>
        </w:tabs>
        <w:spacing w:after="80" w:line="276" w:lineRule="auto"/>
        <w:ind w:left="260"/>
      </w:pPr>
      <w:r w:rsidRPr="002123C2">
        <w:t>Nêu được những nhận thức về giá trị nhân văn trong văn học, những suy nghĩ về hành động và cách ứng xử để có hạnh phúc.</w:t>
      </w:r>
    </w:p>
    <w:p w14:paraId="0646C54C" w14:textId="77777777" w:rsidR="00D579F0" w:rsidRPr="002123C2" w:rsidRDefault="00DA69BD">
      <w:pPr>
        <w:pStyle w:val="Heading40"/>
        <w:keepNext/>
        <w:keepLines/>
        <w:numPr>
          <w:ilvl w:val="0"/>
          <w:numId w:val="625"/>
        </w:numPr>
        <w:shd w:val="clear" w:color="auto" w:fill="auto"/>
        <w:tabs>
          <w:tab w:val="left" w:pos="652"/>
        </w:tabs>
        <w:ind w:left="260" w:firstLine="0"/>
      </w:pPr>
      <w:bookmarkStart w:id="1005" w:name="bookmark1006"/>
      <w:bookmarkStart w:id="1006" w:name="bookmark1007"/>
      <w:r w:rsidRPr="002123C2">
        <w:t>Nội dung hoạt động</w:t>
      </w:r>
      <w:bookmarkEnd w:id="1005"/>
      <w:bookmarkEnd w:id="1006"/>
    </w:p>
    <w:p w14:paraId="640BB665" w14:textId="77777777" w:rsidR="00D579F0" w:rsidRPr="002123C2" w:rsidRDefault="00DA69BD">
      <w:pPr>
        <w:pStyle w:val="BodyText"/>
        <w:shd w:val="clear" w:color="auto" w:fill="auto"/>
        <w:spacing w:after="80" w:line="276" w:lineRule="auto"/>
        <w:ind w:left="260"/>
      </w:pPr>
      <w:r w:rsidRPr="002123C2">
        <w:t>HS đọc VB, vận dụng tri thức ngữ văn, làm việc cá nhân và làm việc nhóm để hoàn thành nhiệm vụ.</w:t>
      </w:r>
    </w:p>
    <w:p w14:paraId="30612CF7" w14:textId="77777777" w:rsidR="00D579F0" w:rsidRPr="002123C2" w:rsidRDefault="00DA69BD">
      <w:pPr>
        <w:pStyle w:val="BodyText"/>
        <w:numPr>
          <w:ilvl w:val="0"/>
          <w:numId w:val="625"/>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19776FA4" w14:textId="77777777">
        <w:trPr>
          <w:trHeight w:hRule="exact" w:val="744"/>
          <w:jc w:val="center"/>
        </w:trPr>
        <w:tc>
          <w:tcPr>
            <w:tcW w:w="2712" w:type="dxa"/>
            <w:tcBorders>
              <w:top w:val="single" w:sz="4" w:space="0" w:color="auto"/>
              <w:left w:val="single" w:sz="4" w:space="0" w:color="auto"/>
            </w:tcBorders>
            <w:shd w:val="clear" w:color="auto" w:fill="D2E8C1"/>
            <w:vAlign w:val="bottom"/>
          </w:tcPr>
          <w:p w14:paraId="1B06C544"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04" w:type="dxa"/>
            <w:tcBorders>
              <w:top w:val="single" w:sz="4" w:space="0" w:color="auto"/>
              <w:left w:val="single" w:sz="4" w:space="0" w:color="auto"/>
            </w:tcBorders>
            <w:shd w:val="clear" w:color="auto" w:fill="D2E8C1"/>
            <w:vAlign w:val="center"/>
          </w:tcPr>
          <w:p w14:paraId="6DCA8AC1" w14:textId="77777777" w:rsidR="00D579F0" w:rsidRPr="002123C2" w:rsidRDefault="00DA69BD">
            <w:pPr>
              <w:pStyle w:val="Other0"/>
              <w:shd w:val="clear" w:color="auto" w:fill="auto"/>
              <w:spacing w:line="240" w:lineRule="auto"/>
              <w:jc w:val="center"/>
            </w:pPr>
            <w:r w:rsidRPr="002123C2">
              <w:rPr>
                <w:b/>
                <w:bCs/>
              </w:rPr>
              <w:t>Hoạt động</w:t>
            </w:r>
          </w:p>
          <w:p w14:paraId="0E3A1224" w14:textId="77777777" w:rsidR="00D579F0" w:rsidRPr="002123C2" w:rsidRDefault="00DA69BD">
            <w:pPr>
              <w:pStyle w:val="Other0"/>
              <w:shd w:val="clear" w:color="auto" w:fill="auto"/>
              <w:spacing w:line="240" w:lineRule="auto"/>
              <w:jc w:val="center"/>
            </w:pPr>
            <w:r w:rsidRPr="002123C2">
              <w:rPr>
                <w:b/>
                <w:bCs/>
              </w:rPr>
              <w:t>của HS</w:t>
            </w:r>
          </w:p>
        </w:tc>
        <w:tc>
          <w:tcPr>
            <w:tcW w:w="4373" w:type="dxa"/>
            <w:tcBorders>
              <w:top w:val="single" w:sz="4" w:space="0" w:color="auto"/>
              <w:left w:val="single" w:sz="4" w:space="0" w:color="auto"/>
              <w:right w:val="single" w:sz="4" w:space="0" w:color="auto"/>
            </w:tcBorders>
            <w:shd w:val="clear" w:color="auto" w:fill="D2E8C1"/>
            <w:vAlign w:val="center"/>
          </w:tcPr>
          <w:p w14:paraId="64D6A4A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DCDFBA5" w14:textId="77777777">
        <w:trPr>
          <w:trHeight w:hRule="exact" w:val="8338"/>
          <w:jc w:val="center"/>
        </w:trPr>
        <w:tc>
          <w:tcPr>
            <w:tcW w:w="2712" w:type="dxa"/>
            <w:tcBorders>
              <w:top w:val="single" w:sz="4" w:space="0" w:color="auto"/>
              <w:left w:val="single" w:sz="4" w:space="0" w:color="auto"/>
              <w:bottom w:val="single" w:sz="4" w:space="0" w:color="auto"/>
            </w:tcBorders>
            <w:shd w:val="clear" w:color="auto" w:fill="FFFFFF"/>
          </w:tcPr>
          <w:p w14:paraId="1602994F" w14:textId="77777777" w:rsidR="00D579F0" w:rsidRPr="002123C2" w:rsidRDefault="00DA69BD">
            <w:pPr>
              <w:pStyle w:val="Other0"/>
              <w:numPr>
                <w:ilvl w:val="0"/>
                <w:numId w:val="626"/>
              </w:numPr>
              <w:shd w:val="clear" w:color="auto" w:fill="auto"/>
              <w:tabs>
                <w:tab w:val="left" w:pos="221"/>
              </w:tabs>
              <w:spacing w:before="400" w:after="1300"/>
              <w:jc w:val="both"/>
            </w:pPr>
            <w:r w:rsidRPr="002123C2">
              <w:t>GV yêu cầu HS trình bày ngắn gọn thông tin giới thiệu về nhà soạn kịch Coóc-nây.</w:t>
            </w:r>
          </w:p>
          <w:p w14:paraId="7CC01E0C" w14:textId="77777777" w:rsidR="00D579F0" w:rsidRPr="002123C2" w:rsidRDefault="00DA69BD">
            <w:pPr>
              <w:pStyle w:val="Other0"/>
              <w:numPr>
                <w:ilvl w:val="0"/>
                <w:numId w:val="626"/>
              </w:numPr>
              <w:shd w:val="clear" w:color="auto" w:fill="auto"/>
              <w:tabs>
                <w:tab w:val="left" w:pos="254"/>
              </w:tabs>
              <w:spacing w:line="286" w:lineRule="auto"/>
              <w:jc w:val="both"/>
            </w:pPr>
            <w:r w:rsidRPr="002123C2">
              <w:t xml:space="preserve">GV yêu cầu HS đọc phần </w:t>
            </w:r>
            <w:r w:rsidRPr="002123C2">
              <w:rPr>
                <w:i/>
                <w:iCs/>
              </w:rPr>
              <w:t xml:space="preserve">Tri thức ngữ văn </w:t>
            </w:r>
            <w:r w:rsidRPr="002123C2">
              <w:t xml:space="preserve">trong SGK (tr. 117), nêu đặc điểm đề tài của thể loại bi kịch, từ đó nêu nhận xét về đề tài và nhan đề vở kịch </w:t>
            </w:r>
            <w:r w:rsidRPr="002123C2">
              <w:rPr>
                <w:i/>
                <w:iCs/>
              </w:rPr>
              <w:t>Lơ Xít.</w:t>
            </w:r>
          </w:p>
        </w:tc>
        <w:tc>
          <w:tcPr>
            <w:tcW w:w="1704" w:type="dxa"/>
            <w:tcBorders>
              <w:top w:val="single" w:sz="4" w:space="0" w:color="auto"/>
              <w:left w:val="single" w:sz="4" w:space="0" w:color="auto"/>
              <w:bottom w:val="single" w:sz="4" w:space="0" w:color="auto"/>
            </w:tcBorders>
            <w:shd w:val="clear" w:color="auto" w:fill="FFFFFF"/>
          </w:tcPr>
          <w:p w14:paraId="714DB4F5" w14:textId="77777777" w:rsidR="00D579F0" w:rsidRPr="002123C2" w:rsidRDefault="00DA69BD">
            <w:pPr>
              <w:pStyle w:val="Other0"/>
              <w:numPr>
                <w:ilvl w:val="0"/>
                <w:numId w:val="627"/>
              </w:numPr>
              <w:shd w:val="clear" w:color="auto" w:fill="auto"/>
              <w:tabs>
                <w:tab w:val="left" w:pos="187"/>
              </w:tabs>
              <w:spacing w:before="400" w:after="1640"/>
            </w:pPr>
            <w:r w:rsidRPr="002123C2">
              <w:t>HS trình bày vài nét thông tin về tác giả.</w:t>
            </w:r>
          </w:p>
          <w:p w14:paraId="4D240BEC" w14:textId="77777777" w:rsidR="00D579F0" w:rsidRPr="002123C2" w:rsidRDefault="00DA69BD">
            <w:pPr>
              <w:pStyle w:val="Other0"/>
              <w:numPr>
                <w:ilvl w:val="0"/>
                <w:numId w:val="627"/>
              </w:numPr>
              <w:shd w:val="clear" w:color="auto" w:fill="auto"/>
              <w:tabs>
                <w:tab w:val="left" w:pos="163"/>
              </w:tabs>
            </w:pPr>
            <w:r w:rsidRPr="002123C2">
              <w:t>HS trình bày.</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bottom"/>
          </w:tcPr>
          <w:p w14:paraId="7AEA2C61" w14:textId="77777777" w:rsidR="00D579F0" w:rsidRPr="002123C2" w:rsidRDefault="00DA69BD">
            <w:pPr>
              <w:pStyle w:val="Other0"/>
              <w:numPr>
                <w:ilvl w:val="0"/>
                <w:numId w:val="628"/>
              </w:numPr>
              <w:shd w:val="clear" w:color="auto" w:fill="auto"/>
              <w:tabs>
                <w:tab w:val="left" w:pos="216"/>
              </w:tabs>
              <w:spacing w:line="286" w:lineRule="auto"/>
              <w:jc w:val="both"/>
            </w:pPr>
            <w:r w:rsidRPr="002123C2">
              <w:rPr>
                <w:b/>
                <w:bCs/>
              </w:rPr>
              <w:t>Tìm hiểu chung</w:t>
            </w:r>
          </w:p>
          <w:p w14:paraId="04B588AB" w14:textId="77777777" w:rsidR="00D579F0" w:rsidRPr="002123C2" w:rsidRDefault="00DA69BD">
            <w:pPr>
              <w:pStyle w:val="Other0"/>
              <w:shd w:val="clear" w:color="auto" w:fill="auto"/>
              <w:spacing w:line="286" w:lineRule="auto"/>
              <w:jc w:val="both"/>
            </w:pPr>
            <w:r w:rsidRPr="002123C2">
              <w:rPr>
                <w:b/>
                <w:bCs/>
                <w:i/>
                <w:iCs/>
              </w:rPr>
              <w:t>1. Tác giả Coóc-nây</w:t>
            </w:r>
          </w:p>
          <w:p w14:paraId="4348AC50" w14:textId="77777777" w:rsidR="00D579F0" w:rsidRPr="002123C2" w:rsidRDefault="00DA69BD">
            <w:pPr>
              <w:pStyle w:val="Other0"/>
              <w:numPr>
                <w:ilvl w:val="0"/>
                <w:numId w:val="629"/>
              </w:numPr>
              <w:shd w:val="clear" w:color="auto" w:fill="auto"/>
              <w:tabs>
                <w:tab w:val="left" w:pos="182"/>
              </w:tabs>
              <w:spacing w:line="286" w:lineRule="auto"/>
              <w:jc w:val="both"/>
            </w:pPr>
            <w:r w:rsidRPr="002123C2">
              <w:t>Coóc-nây (1606 - 1684) là nhà viết kịch xuất sắc của nền bi kịch cổ điển Pháp thế kỉ XVII.</w:t>
            </w:r>
          </w:p>
          <w:p w14:paraId="560748A3" w14:textId="77777777" w:rsidR="00D579F0" w:rsidRPr="002123C2" w:rsidRDefault="00DA69BD">
            <w:pPr>
              <w:pStyle w:val="Other0"/>
              <w:numPr>
                <w:ilvl w:val="0"/>
                <w:numId w:val="629"/>
              </w:numPr>
              <w:shd w:val="clear" w:color="auto" w:fill="auto"/>
              <w:tabs>
                <w:tab w:val="left" w:pos="226"/>
              </w:tabs>
              <w:spacing w:line="286" w:lineRule="auto"/>
              <w:jc w:val="both"/>
            </w:pPr>
            <w:r w:rsidRPr="002123C2">
              <w:t>Kịch của ông có tính duy lí, thể hiện mối quan hệ giữa cá nhân và xã hội thông qua sự đấu tranh giữa lí trí và dục vọng của con người.</w:t>
            </w:r>
          </w:p>
          <w:p w14:paraId="707A6B4E" w14:textId="77777777" w:rsidR="00D579F0" w:rsidRPr="002123C2" w:rsidRDefault="00DA69BD">
            <w:pPr>
              <w:pStyle w:val="Other0"/>
              <w:numPr>
                <w:ilvl w:val="0"/>
                <w:numId w:val="628"/>
              </w:numPr>
              <w:shd w:val="clear" w:color="auto" w:fill="auto"/>
              <w:tabs>
                <w:tab w:val="left" w:pos="245"/>
              </w:tabs>
              <w:spacing w:line="286" w:lineRule="auto"/>
              <w:jc w:val="both"/>
            </w:pPr>
            <w:r w:rsidRPr="002123C2">
              <w:rPr>
                <w:b/>
                <w:bCs/>
                <w:i/>
                <w:iCs/>
              </w:rPr>
              <w:t>Giới thiệu chung về vở bi kịch “Lơ Xít”</w:t>
            </w:r>
          </w:p>
          <w:p w14:paraId="2373843A" w14:textId="77777777" w:rsidR="00D579F0" w:rsidRPr="002123C2" w:rsidRDefault="00DA69BD">
            <w:pPr>
              <w:pStyle w:val="Other0"/>
              <w:numPr>
                <w:ilvl w:val="0"/>
                <w:numId w:val="629"/>
              </w:numPr>
              <w:shd w:val="clear" w:color="auto" w:fill="auto"/>
              <w:tabs>
                <w:tab w:val="left" w:pos="187"/>
              </w:tabs>
              <w:spacing w:line="286" w:lineRule="auto"/>
              <w:jc w:val="both"/>
            </w:pPr>
            <w:r w:rsidRPr="002123C2">
              <w:t>Đề tài: dựa trên biến cố lịch sử có thật ở Tây Ban Nha thế kỉ XI về người anh hùng</w:t>
            </w:r>
          </w:p>
          <w:p w14:paraId="21A46656" w14:textId="77777777" w:rsidR="00D579F0" w:rsidRPr="002123C2" w:rsidRDefault="00DA69BD">
            <w:pPr>
              <w:pStyle w:val="Other0"/>
              <w:numPr>
                <w:ilvl w:val="0"/>
                <w:numId w:val="629"/>
              </w:numPr>
              <w:shd w:val="clear" w:color="auto" w:fill="auto"/>
              <w:tabs>
                <w:tab w:val="left" w:pos="206"/>
              </w:tabs>
              <w:spacing w:line="286" w:lineRule="auto"/>
              <w:jc w:val="both"/>
            </w:pPr>
            <w:r w:rsidRPr="002123C2">
              <w:t>hiệp sĩ Rô-đri-gơ Đi-a-dờ. Nhan đề vở kịch là danh hiệu giặc Mô gọi Rô-đri-gơ một cách kính trọng.</w:t>
            </w:r>
          </w:p>
          <w:p w14:paraId="3AF6ACBC" w14:textId="77777777" w:rsidR="00D579F0" w:rsidRPr="002123C2" w:rsidRDefault="00DA69BD">
            <w:pPr>
              <w:pStyle w:val="Other0"/>
              <w:numPr>
                <w:ilvl w:val="0"/>
                <w:numId w:val="629"/>
              </w:numPr>
              <w:shd w:val="clear" w:color="auto" w:fill="auto"/>
              <w:tabs>
                <w:tab w:val="left" w:pos="182"/>
              </w:tabs>
              <w:spacing w:line="286" w:lineRule="auto"/>
              <w:jc w:val="both"/>
            </w:pPr>
            <w:r w:rsidRPr="002123C2">
              <w:t>Đề tài bi kịch trong thời kì cổ điển (thế kỉ XVII) nói riêng và bi kịch nói chung thường mượn trong lịch sử; nhân vật là những người thuộc tầng lớp quý tộc cao quý.</w:t>
            </w:r>
          </w:p>
          <w:p w14:paraId="244D8AAE" w14:textId="77777777" w:rsidR="00D579F0" w:rsidRPr="002123C2" w:rsidRDefault="00DA69BD">
            <w:pPr>
              <w:pStyle w:val="Other0"/>
              <w:numPr>
                <w:ilvl w:val="0"/>
                <w:numId w:val="629"/>
              </w:numPr>
              <w:shd w:val="clear" w:color="auto" w:fill="auto"/>
              <w:tabs>
                <w:tab w:val="left" w:pos="192"/>
              </w:tabs>
              <w:spacing w:line="286" w:lineRule="auto"/>
              <w:jc w:val="both"/>
            </w:pPr>
            <w:r w:rsidRPr="002123C2">
              <w:rPr>
                <w:i/>
                <w:iCs/>
              </w:rPr>
              <w:t>Lơ Xít</w:t>
            </w:r>
            <w:r w:rsidRPr="002123C2">
              <w:t xml:space="preserve"> là vở kịch đặc sắc, có nhiều khác biệt so với những vở bi kịch khác cùng thời. Vở kịch không tuân thủ theo lối “sân khấu trắng” (các nhân vật chính bị chết hoặc hoá điên, bỏ đi biệt xứ,...) mà kết thúc bằng sự hoà hợp của hai nhân vật chính.</w:t>
            </w:r>
          </w:p>
        </w:tc>
      </w:tr>
    </w:tbl>
    <w:p w14:paraId="723BB8E3"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1015E0D3" w14:textId="77777777">
        <w:trPr>
          <w:trHeight w:hRule="exact" w:val="12725"/>
          <w:jc w:val="center"/>
        </w:trPr>
        <w:tc>
          <w:tcPr>
            <w:tcW w:w="2717" w:type="dxa"/>
            <w:tcBorders>
              <w:top w:val="single" w:sz="4" w:space="0" w:color="auto"/>
              <w:left w:val="single" w:sz="4" w:space="0" w:color="auto"/>
              <w:bottom w:val="single" w:sz="4" w:space="0" w:color="auto"/>
            </w:tcBorders>
            <w:shd w:val="clear" w:color="auto" w:fill="FFFFFF"/>
          </w:tcPr>
          <w:p w14:paraId="7830D565" w14:textId="77777777" w:rsidR="00D579F0" w:rsidRPr="002123C2" w:rsidRDefault="00DA69BD">
            <w:pPr>
              <w:pStyle w:val="Other0"/>
              <w:numPr>
                <w:ilvl w:val="0"/>
                <w:numId w:val="630"/>
              </w:numPr>
              <w:shd w:val="clear" w:color="auto" w:fill="auto"/>
              <w:tabs>
                <w:tab w:val="left" w:pos="240"/>
              </w:tabs>
              <w:spacing w:before="400" w:after="2740"/>
              <w:jc w:val="both"/>
            </w:pPr>
            <w:r w:rsidRPr="002123C2">
              <w:lastRenderedPageBreak/>
              <w:t>GV yêu cầu HS trình bày sơ đồ cốt truyện kịch theo nhiệm vụ 1 của phiếu học tập số 2 (làm ở nhà).</w:t>
            </w:r>
          </w:p>
          <w:p w14:paraId="04778A7E" w14:textId="77777777" w:rsidR="00D579F0" w:rsidRPr="002123C2" w:rsidRDefault="00DA69BD">
            <w:pPr>
              <w:pStyle w:val="Other0"/>
              <w:numPr>
                <w:ilvl w:val="0"/>
                <w:numId w:val="630"/>
              </w:numPr>
              <w:shd w:val="clear" w:color="auto" w:fill="auto"/>
              <w:tabs>
                <w:tab w:val="left" w:pos="288"/>
              </w:tabs>
              <w:spacing w:after="1160"/>
              <w:jc w:val="both"/>
            </w:pPr>
            <w:r w:rsidRPr="002123C2">
              <w:t>GV hỏi: Đoạn trích trong SGK diễn tả sự việc nào trong toàn bộ cốt truyện kịch?</w:t>
            </w:r>
          </w:p>
          <w:p w14:paraId="7908AE8E" w14:textId="77777777" w:rsidR="00D579F0" w:rsidRPr="002123C2" w:rsidRDefault="00DA69BD">
            <w:pPr>
              <w:pStyle w:val="Other0"/>
              <w:numPr>
                <w:ilvl w:val="0"/>
                <w:numId w:val="630"/>
              </w:numPr>
              <w:shd w:val="clear" w:color="auto" w:fill="auto"/>
              <w:tabs>
                <w:tab w:val="left" w:pos="264"/>
              </w:tabs>
              <w:jc w:val="both"/>
            </w:pPr>
            <w:r w:rsidRPr="002123C2">
              <w:t>GV yêu cầu HS làm việc theo nhóm để thực hiện nhiệm vụ 2, 3 trong phiếu học tập số 2.</w:t>
            </w:r>
          </w:p>
        </w:tc>
        <w:tc>
          <w:tcPr>
            <w:tcW w:w="1699" w:type="dxa"/>
            <w:tcBorders>
              <w:top w:val="single" w:sz="4" w:space="0" w:color="auto"/>
              <w:left w:val="single" w:sz="4" w:space="0" w:color="auto"/>
              <w:bottom w:val="single" w:sz="4" w:space="0" w:color="auto"/>
            </w:tcBorders>
            <w:shd w:val="clear" w:color="auto" w:fill="FFFFFF"/>
          </w:tcPr>
          <w:p w14:paraId="5D1D72EC" w14:textId="77777777" w:rsidR="00D579F0" w:rsidRPr="002123C2" w:rsidRDefault="00DA69BD">
            <w:pPr>
              <w:pStyle w:val="Other0"/>
              <w:numPr>
                <w:ilvl w:val="0"/>
                <w:numId w:val="631"/>
              </w:numPr>
              <w:shd w:val="clear" w:color="auto" w:fill="auto"/>
              <w:tabs>
                <w:tab w:val="left" w:pos="403"/>
              </w:tabs>
              <w:spacing w:before="400" w:after="3340" w:line="290" w:lineRule="auto"/>
              <w:jc w:val="both"/>
            </w:pPr>
            <w:r w:rsidRPr="002123C2">
              <w:t>HS trình bày sơ đồ cốt truyện.</w:t>
            </w:r>
          </w:p>
          <w:p w14:paraId="4DCEB2F5" w14:textId="77777777" w:rsidR="00D579F0" w:rsidRPr="002123C2" w:rsidRDefault="00DA69BD">
            <w:pPr>
              <w:pStyle w:val="Other0"/>
              <w:numPr>
                <w:ilvl w:val="0"/>
                <w:numId w:val="631"/>
              </w:numPr>
              <w:shd w:val="clear" w:color="auto" w:fill="auto"/>
              <w:tabs>
                <w:tab w:val="left" w:pos="298"/>
              </w:tabs>
              <w:spacing w:after="1840" w:line="283" w:lineRule="auto"/>
              <w:jc w:val="both"/>
            </w:pPr>
            <w:r w:rsidRPr="002123C2">
              <w:t>HS trả lời câu hỏi.</w:t>
            </w:r>
          </w:p>
          <w:p w14:paraId="0DB43813" w14:textId="77777777" w:rsidR="00D579F0" w:rsidRPr="002123C2" w:rsidRDefault="00DA69BD">
            <w:pPr>
              <w:pStyle w:val="Other0"/>
              <w:numPr>
                <w:ilvl w:val="0"/>
                <w:numId w:val="631"/>
              </w:numPr>
              <w:shd w:val="clear" w:color="auto" w:fill="auto"/>
              <w:tabs>
                <w:tab w:val="left" w:pos="187"/>
              </w:tabs>
              <w:jc w:val="both"/>
            </w:pPr>
            <w:r w:rsidRPr="002123C2">
              <w:t>HS thực hiện phiếu học tập theo nhóm, trao đổi, thảo luận, góp ý cho nhau.</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center"/>
          </w:tcPr>
          <w:p w14:paraId="55D7E6ED" w14:textId="77777777" w:rsidR="00D579F0" w:rsidRPr="002123C2" w:rsidRDefault="00DA69BD">
            <w:pPr>
              <w:pStyle w:val="Other0"/>
              <w:shd w:val="clear" w:color="auto" w:fill="auto"/>
            </w:pPr>
            <w:r w:rsidRPr="002123C2">
              <w:rPr>
                <w:b/>
                <w:bCs/>
              </w:rPr>
              <w:t>II. Khám phá VB</w:t>
            </w:r>
          </w:p>
          <w:p w14:paraId="56C2EA83" w14:textId="77777777" w:rsidR="00D579F0" w:rsidRPr="002123C2" w:rsidRDefault="00DA69BD">
            <w:pPr>
              <w:pStyle w:val="Other0"/>
              <w:shd w:val="clear" w:color="auto" w:fill="auto"/>
            </w:pPr>
            <w:r w:rsidRPr="002123C2">
              <w:rPr>
                <w:b/>
                <w:bCs/>
                <w:i/>
                <w:iCs/>
              </w:rPr>
              <w:t>1. Cốt truyện</w:t>
            </w:r>
          </w:p>
          <w:p w14:paraId="0EAB8A52" w14:textId="77777777" w:rsidR="00D579F0" w:rsidRPr="002123C2" w:rsidRDefault="00DA69BD">
            <w:pPr>
              <w:pStyle w:val="Other0"/>
              <w:shd w:val="clear" w:color="auto" w:fill="auto"/>
              <w:ind w:firstLine="180"/>
              <w:jc w:val="both"/>
            </w:pPr>
            <w:r w:rsidRPr="002123C2">
              <w:t>- Sơ đồ cốt truyện kịch dựa trên phần tóm tắt (SGK, tr. 123):</w:t>
            </w:r>
          </w:p>
          <w:p w14:paraId="65E62063" w14:textId="77777777" w:rsidR="00D579F0" w:rsidRPr="002123C2" w:rsidRDefault="00DA69BD">
            <w:pPr>
              <w:pStyle w:val="Other0"/>
              <w:shd w:val="clear" w:color="auto" w:fill="auto"/>
              <w:jc w:val="both"/>
            </w:pPr>
            <w:r w:rsidRPr="002123C2">
              <w:t>Rô-đri-gơ yêu Si-men. Hai ông bố cãi nhau, bố Rô-đri-gơ bị bố Si-men tát. Rô-đri-gơ thách đấu với bố Si-men.</w:t>
            </w:r>
          </w:p>
          <w:p w14:paraId="4875636F" w14:textId="77777777" w:rsidR="00D579F0" w:rsidRPr="002123C2" w:rsidRDefault="00DA69BD">
            <w:pPr>
              <w:pStyle w:val="Other0"/>
              <w:shd w:val="clear" w:color="auto" w:fill="auto"/>
              <w:jc w:val="both"/>
            </w:pPr>
            <w:r w:rsidRPr="002123C2">
              <w:t>Rô-đri-gơ đến gặp Si-men sau khi giết chết cha của nàng. Si-men đòi trả thù.</w:t>
            </w:r>
          </w:p>
          <w:p w14:paraId="5A7481A0" w14:textId="77777777" w:rsidR="00D579F0" w:rsidRPr="002123C2" w:rsidRDefault="00DA69BD">
            <w:pPr>
              <w:pStyle w:val="Other0"/>
              <w:shd w:val="clear" w:color="auto" w:fill="auto"/>
              <w:ind w:firstLine="460"/>
            </w:pPr>
            <w:r w:rsidRPr="002123C2">
              <w:t>Nhà vua cử Rô-đri-gơ ra trận. Rô-đri-gơ chiến thắng giặc Mô. -&gt; Rô-đri-gơ đấu kiếm với Đông Xăng. Nhà vua tuyên bố Si-men có thể chắp duyên với Rô-đri-gơ.</w:t>
            </w:r>
          </w:p>
          <w:p w14:paraId="429DAAF8" w14:textId="77777777" w:rsidR="00D579F0" w:rsidRPr="002123C2" w:rsidRDefault="00DA69BD">
            <w:pPr>
              <w:pStyle w:val="Other0"/>
              <w:numPr>
                <w:ilvl w:val="0"/>
                <w:numId w:val="632"/>
              </w:numPr>
              <w:shd w:val="clear" w:color="auto" w:fill="auto"/>
              <w:tabs>
                <w:tab w:val="left" w:pos="211"/>
              </w:tabs>
              <w:jc w:val="both"/>
            </w:pPr>
            <w:r w:rsidRPr="002123C2">
              <w:t>Sự việc: Rô-đri-gơ đến gặp Si-men sau khi đã giết cha của nàng bằng cuộc đấu kiếm. Đoạn trích là cao trào của vở kịch (đỉnh điểm). Đây là dịp để Rô-đri-gơ và Si-men bày tỏ cả tình yêu và lí trí mạnh mẽ cũng như sự đau đớn, dằn vặt của những con người mẫu mực thời kì cổ điển thế kỉ XVII.</w:t>
            </w:r>
          </w:p>
          <w:p w14:paraId="35B4CFC0" w14:textId="77777777" w:rsidR="00D579F0" w:rsidRPr="002123C2" w:rsidRDefault="00DA69BD">
            <w:pPr>
              <w:pStyle w:val="Other0"/>
              <w:shd w:val="clear" w:color="auto" w:fill="auto"/>
              <w:jc w:val="both"/>
            </w:pPr>
            <w:r w:rsidRPr="002123C2">
              <w:rPr>
                <w:b/>
                <w:bCs/>
                <w:i/>
                <w:iCs/>
              </w:rPr>
              <w:t>2. Nhân vật và xung đột</w:t>
            </w:r>
          </w:p>
          <w:p w14:paraId="7492C28D" w14:textId="77777777" w:rsidR="00D579F0" w:rsidRPr="002123C2" w:rsidRDefault="00DA69BD">
            <w:pPr>
              <w:pStyle w:val="Other0"/>
              <w:numPr>
                <w:ilvl w:val="0"/>
                <w:numId w:val="633"/>
              </w:numPr>
              <w:shd w:val="clear" w:color="auto" w:fill="auto"/>
              <w:tabs>
                <w:tab w:val="left" w:pos="250"/>
              </w:tabs>
              <w:jc w:val="both"/>
            </w:pPr>
            <w:r w:rsidRPr="002123C2">
              <w:rPr>
                <w:i/>
                <w:iCs/>
              </w:rPr>
              <w:t>Tình cảnh:</w:t>
            </w:r>
            <w:r w:rsidRPr="002123C2">
              <w:t xml:space="preserve"> Nhân vật rơi vào tình cảnh ngang trái:</w:t>
            </w:r>
          </w:p>
          <w:p w14:paraId="3D3E9834" w14:textId="77777777" w:rsidR="00D579F0" w:rsidRPr="002123C2" w:rsidRDefault="00DA69BD">
            <w:pPr>
              <w:pStyle w:val="Other0"/>
              <w:numPr>
                <w:ilvl w:val="0"/>
                <w:numId w:val="632"/>
              </w:numPr>
              <w:shd w:val="clear" w:color="auto" w:fill="auto"/>
              <w:tabs>
                <w:tab w:val="left" w:pos="202"/>
              </w:tabs>
              <w:jc w:val="both"/>
            </w:pPr>
            <w:r w:rsidRPr="002123C2">
              <w:t>Rô-đri-gơ đứng trước sự lựa chọn hoặc chấp nhận đấu kiếm với cha của người yêu hoặc không.</w:t>
            </w:r>
          </w:p>
          <w:p w14:paraId="2561DBD5" w14:textId="77777777" w:rsidR="00D579F0" w:rsidRPr="002123C2" w:rsidRDefault="00DA69BD">
            <w:pPr>
              <w:pStyle w:val="Other0"/>
              <w:numPr>
                <w:ilvl w:val="0"/>
                <w:numId w:val="632"/>
              </w:numPr>
              <w:shd w:val="clear" w:color="auto" w:fill="auto"/>
              <w:tabs>
                <w:tab w:val="left" w:pos="206"/>
              </w:tabs>
              <w:jc w:val="both"/>
            </w:pPr>
            <w:r w:rsidRPr="002123C2">
              <w:t>Si-men đứng trước sự lựa chọn trả thù cho cha, đồng nghĩa với việc phải giết người yêu hoặc không.</w:t>
            </w:r>
          </w:p>
          <w:p w14:paraId="363B4529" w14:textId="77777777" w:rsidR="00D579F0" w:rsidRPr="002123C2" w:rsidRDefault="00DA69BD">
            <w:pPr>
              <w:pStyle w:val="Other0"/>
              <w:numPr>
                <w:ilvl w:val="0"/>
                <w:numId w:val="633"/>
              </w:numPr>
              <w:shd w:val="clear" w:color="auto" w:fill="auto"/>
              <w:tabs>
                <w:tab w:val="left" w:pos="240"/>
              </w:tabs>
              <w:jc w:val="both"/>
            </w:pPr>
            <w:r w:rsidRPr="002123C2">
              <w:rPr>
                <w:i/>
                <w:iCs/>
              </w:rPr>
              <w:t>Giằng xé nội tâm:</w:t>
            </w:r>
            <w:r w:rsidRPr="002123C2">
              <w:t xml:space="preserve"> Hai nhân vật đều có sự đấu tranh nội tâm dữ dội:</w:t>
            </w:r>
          </w:p>
          <w:p w14:paraId="1AD8F403" w14:textId="77777777" w:rsidR="00D579F0" w:rsidRPr="002123C2" w:rsidRDefault="00DA69BD">
            <w:pPr>
              <w:pStyle w:val="Other0"/>
              <w:numPr>
                <w:ilvl w:val="0"/>
                <w:numId w:val="632"/>
              </w:numPr>
              <w:shd w:val="clear" w:color="auto" w:fill="auto"/>
              <w:tabs>
                <w:tab w:val="left" w:pos="192"/>
              </w:tabs>
              <w:jc w:val="both"/>
            </w:pPr>
            <w:r w:rsidRPr="002123C2">
              <w:t>Rô-đri-gơ đứng trước bi kịch của sự lựa chọn: nghe theo tiếng gọi tình yêu hay phục tùng lí trí. Chàng đã dằn vặt, đau đớn trong cuộc va chạm giữa tình yêu nồng nhiệt của mình và danh dự gia đình.</w:t>
            </w:r>
          </w:p>
        </w:tc>
      </w:tr>
    </w:tbl>
    <w:p w14:paraId="325EA7F0"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3479F317" w14:textId="77777777">
        <w:trPr>
          <w:trHeight w:hRule="exact" w:val="12778"/>
          <w:jc w:val="center"/>
        </w:trPr>
        <w:tc>
          <w:tcPr>
            <w:tcW w:w="2712" w:type="dxa"/>
            <w:tcBorders>
              <w:top w:val="single" w:sz="4" w:space="0" w:color="auto"/>
              <w:left w:val="single" w:sz="4" w:space="0" w:color="auto"/>
              <w:bottom w:val="single" w:sz="4" w:space="0" w:color="auto"/>
            </w:tcBorders>
            <w:shd w:val="clear" w:color="auto" w:fill="FFFFFF"/>
          </w:tcPr>
          <w:p w14:paraId="745D7F3F"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bottom w:val="single" w:sz="4" w:space="0" w:color="auto"/>
            </w:tcBorders>
            <w:shd w:val="clear" w:color="auto" w:fill="FFFFFF"/>
          </w:tcPr>
          <w:p w14:paraId="41E784A7" w14:textId="77777777" w:rsidR="00D579F0" w:rsidRPr="002123C2" w:rsidRDefault="00D579F0">
            <w:pPr>
              <w:rPr>
                <w:rFonts w:ascii="Times New Roman" w:hAnsi="Times New Roman" w:cs="Times New Roman"/>
                <w:sz w:val="10"/>
                <w:szCs w:val="10"/>
              </w:rPr>
            </w:pPr>
          </w:p>
        </w:tc>
        <w:tc>
          <w:tcPr>
            <w:tcW w:w="4373" w:type="dxa"/>
            <w:tcBorders>
              <w:top w:val="single" w:sz="4" w:space="0" w:color="auto"/>
              <w:left w:val="single" w:sz="4" w:space="0" w:color="auto"/>
              <w:bottom w:val="single" w:sz="4" w:space="0" w:color="auto"/>
              <w:right w:val="single" w:sz="4" w:space="0" w:color="auto"/>
            </w:tcBorders>
            <w:shd w:val="clear" w:color="auto" w:fill="FFFFFF"/>
            <w:vAlign w:val="center"/>
          </w:tcPr>
          <w:p w14:paraId="69D8E2BE" w14:textId="77777777" w:rsidR="00D579F0" w:rsidRPr="002123C2" w:rsidRDefault="00DA69BD">
            <w:pPr>
              <w:pStyle w:val="Other0"/>
              <w:shd w:val="clear" w:color="auto" w:fill="auto"/>
              <w:jc w:val="both"/>
            </w:pPr>
            <w:r w:rsidRPr="002123C2">
              <w:t xml:space="preserve">Chàng vừa bày tỏ tình yêu, muốn được chết dưới </w:t>
            </w:r>
            <w:r w:rsidRPr="002123C2">
              <w:rPr>
                <w:lang w:val="en-US" w:eastAsia="en-US" w:bidi="en-US"/>
              </w:rPr>
              <w:t xml:space="preserve">tay </w:t>
            </w:r>
            <w:r w:rsidRPr="002123C2">
              <w:t xml:space="preserve">người yêu, vừa khẳng định hành động đúng của mình </w:t>
            </w:r>
            <w:r w:rsidRPr="002123C2">
              <w:rPr>
                <w:lang w:val="en-US" w:eastAsia="en-US" w:bidi="en-US"/>
              </w:rPr>
              <w:t xml:space="preserve">khi </w:t>
            </w:r>
            <w:r w:rsidRPr="002123C2">
              <w:t xml:space="preserve">quyết định đấu kiếm. Trước đoạn trích này, ở Hồi </w:t>
            </w:r>
            <w:r w:rsidRPr="002123C2">
              <w:rPr>
                <w:lang w:val="en-US" w:eastAsia="en-US" w:bidi="en-US"/>
              </w:rPr>
              <w:t xml:space="preserve">I, </w:t>
            </w:r>
            <w:r w:rsidRPr="002123C2">
              <w:t xml:space="preserve">Lớp </w:t>
            </w:r>
            <w:r w:rsidRPr="002123C2">
              <w:rPr>
                <w:lang w:val="en-US" w:eastAsia="en-US" w:bidi="en-US"/>
              </w:rPr>
              <w:t xml:space="preserve">VI, </w:t>
            </w:r>
            <w:r w:rsidRPr="002123C2">
              <w:t xml:space="preserve">Rô-đri-gơ có đoạn độc thoại diễn tả những giằng xé nội tâm trước </w:t>
            </w:r>
            <w:r w:rsidRPr="002123C2">
              <w:rPr>
                <w:lang w:val="en-US" w:eastAsia="en-US" w:bidi="en-US"/>
              </w:rPr>
              <w:t xml:space="preserve">khi </w:t>
            </w:r>
            <w:r w:rsidRPr="002123C2">
              <w:t xml:space="preserve">quyết định thách đấu với </w:t>
            </w:r>
            <w:r w:rsidRPr="002123C2">
              <w:rPr>
                <w:lang w:val="en-US" w:eastAsia="en-US" w:bidi="en-US"/>
              </w:rPr>
              <w:t xml:space="preserve">cha </w:t>
            </w:r>
            <w:r w:rsidRPr="002123C2">
              <w:t xml:space="preserve">của </w:t>
            </w:r>
            <w:r w:rsidRPr="002123C2">
              <w:rPr>
                <w:lang w:val="en-US" w:eastAsia="en-US" w:bidi="en-US"/>
              </w:rPr>
              <w:t xml:space="preserve">Si-men </w:t>
            </w:r>
            <w:r w:rsidRPr="002123C2">
              <w:t xml:space="preserve">để bảo toàn </w:t>
            </w:r>
            <w:r w:rsidRPr="002123C2">
              <w:rPr>
                <w:lang w:val="en-US" w:eastAsia="en-US" w:bidi="en-US"/>
              </w:rPr>
              <w:t xml:space="preserve">danh </w:t>
            </w:r>
            <w:r w:rsidRPr="002123C2">
              <w:t xml:space="preserve">dự </w:t>
            </w:r>
            <w:r w:rsidRPr="002123C2">
              <w:rPr>
                <w:lang w:val="en-US" w:eastAsia="en-US" w:bidi="en-US"/>
              </w:rPr>
              <w:t xml:space="preserve">gia </w:t>
            </w:r>
            <w:r w:rsidRPr="002123C2">
              <w:t>đình (</w:t>
            </w:r>
            <w:r w:rsidRPr="002123C2">
              <w:rPr>
                <w:i/>
                <w:iCs/>
              </w:rPr>
              <w:t xml:space="preserve">Hận lòng đôi ngả đấu </w:t>
            </w:r>
            <w:r w:rsidRPr="002123C2">
              <w:rPr>
                <w:i/>
                <w:iCs/>
                <w:lang w:val="en-US" w:eastAsia="en-US" w:bidi="en-US"/>
              </w:rPr>
              <w:t xml:space="preserve">tranh/ </w:t>
            </w:r>
            <w:r w:rsidRPr="002123C2">
              <w:rPr>
                <w:i/>
                <w:iCs/>
              </w:rPr>
              <w:t xml:space="preserve">Nửa là </w:t>
            </w:r>
            <w:r w:rsidRPr="002123C2">
              <w:rPr>
                <w:i/>
                <w:iCs/>
                <w:lang w:val="en-US" w:eastAsia="en-US" w:bidi="en-US"/>
              </w:rPr>
              <w:t xml:space="preserve">danh </w:t>
            </w:r>
            <w:r w:rsidRPr="002123C2">
              <w:rPr>
                <w:i/>
                <w:iCs/>
              </w:rPr>
              <w:t xml:space="preserve">dự, nửa tình khó </w:t>
            </w:r>
            <w:r w:rsidRPr="002123C2">
              <w:rPr>
                <w:i/>
                <w:iCs/>
                <w:lang w:val="en-US" w:eastAsia="en-US" w:bidi="en-US"/>
              </w:rPr>
              <w:t xml:space="preserve">theo; </w:t>
            </w:r>
            <w:r w:rsidRPr="002123C2">
              <w:rPr>
                <w:i/>
                <w:iCs/>
              </w:rPr>
              <w:t xml:space="preserve">Não nề đứng giữ </w:t>
            </w:r>
            <w:r w:rsidRPr="002123C2">
              <w:rPr>
                <w:i/>
                <w:iCs/>
                <w:lang w:val="en-US" w:eastAsia="en-US" w:bidi="en-US"/>
              </w:rPr>
              <w:t xml:space="preserve">hai </w:t>
            </w:r>
            <w:r w:rsidRPr="002123C2">
              <w:rPr>
                <w:i/>
                <w:iCs/>
              </w:rPr>
              <w:t>đường/ Sống đời ô nhục? Phũ phàng tơ duyên</w:t>
            </w:r>
            <w:r w:rsidRPr="002123C2">
              <w:t>). Có lúc chàng đã định “một thác là yên”, tìm đến cái chết.</w:t>
            </w:r>
          </w:p>
          <w:p w14:paraId="407F7854" w14:textId="77777777" w:rsidR="00D579F0" w:rsidRPr="002123C2" w:rsidRDefault="00DA69BD">
            <w:pPr>
              <w:pStyle w:val="Other0"/>
              <w:numPr>
                <w:ilvl w:val="0"/>
                <w:numId w:val="634"/>
              </w:numPr>
              <w:shd w:val="clear" w:color="auto" w:fill="auto"/>
              <w:tabs>
                <w:tab w:val="left" w:pos="259"/>
              </w:tabs>
              <w:jc w:val="both"/>
            </w:pPr>
            <w:r w:rsidRPr="002123C2">
              <w:t xml:space="preserve">Si-men không trách cứ Rô-đri-gơ vì nàng hiểu hành động của chàng là để bảo vệ danh dự, để xứng với tình yêu của nàng. Những câu thoại thể hiện tình yêu của Si-men với Rô-đri-gơ: </w:t>
            </w:r>
            <w:r w:rsidRPr="002123C2">
              <w:rPr>
                <w:i/>
                <w:iCs/>
              </w:rPr>
              <w:t>Nếu phụ thân em chết vì điều bất hạnh khác/ Em đã thấy nơi chàng niềm an ủi lòng duy nhất/ Và giữa đau thương đôi cảm giác êm đềm/ Được ngón tay chàng lau nước mắt cho em</w:t>
            </w:r>
            <w:r w:rsidRPr="002123C2">
              <w:t xml:space="preserve">. Song, Si-men cũng nhận thức được rằng: </w:t>
            </w:r>
            <w:r w:rsidRPr="002123C2">
              <w:rPr>
                <w:i/>
                <w:iCs/>
              </w:rPr>
              <w:t>Để xứng chàng, em cũng phải đòi chàng thế mạng.</w:t>
            </w:r>
          </w:p>
          <w:p w14:paraId="7537F82B" w14:textId="77777777" w:rsidR="00D579F0" w:rsidRPr="002123C2" w:rsidRDefault="00DA69BD">
            <w:pPr>
              <w:pStyle w:val="Other0"/>
              <w:shd w:val="clear" w:color="auto" w:fill="auto"/>
              <w:jc w:val="both"/>
            </w:pPr>
            <w:r w:rsidRPr="002123C2">
              <w:rPr>
                <w:i/>
                <w:iCs/>
              </w:rPr>
              <w:t>c. Lựa chọn hành động</w:t>
            </w:r>
          </w:p>
          <w:p w14:paraId="7F3878A9" w14:textId="77777777" w:rsidR="00D579F0" w:rsidRPr="002123C2" w:rsidRDefault="00DA69BD">
            <w:pPr>
              <w:pStyle w:val="Other0"/>
              <w:numPr>
                <w:ilvl w:val="0"/>
                <w:numId w:val="634"/>
              </w:numPr>
              <w:shd w:val="clear" w:color="auto" w:fill="auto"/>
              <w:tabs>
                <w:tab w:val="left" w:pos="235"/>
              </w:tabs>
              <w:jc w:val="both"/>
            </w:pPr>
            <w:r w:rsidRPr="002123C2">
              <w:t>Rô-đri-gơ quyết định đấu kiếm và đã giết chết cha của Si-men. Chàng khẳng định mình hành động đúng, không hối hận, nếu phải làm lại thì vẫn làm như vậy. Đối với Rô-đri-gơ, nếu mất danh dự là mất hết, sẽ không còn phẩm giá, không có tư cách để yêu một người cao quý như Si-men. Chính vì vậy, chàng đã không đặt tình yêu đôi lứa lên trên danh dự, không nghe theo tiếng gọi con tim mà hành động theo bổn phận và nghĩa vụ, bảo toàn danh dự cho chính mình và dòng họ.</w:t>
            </w:r>
          </w:p>
        </w:tc>
      </w:tr>
    </w:tbl>
    <w:p w14:paraId="456F9165" w14:textId="77777777" w:rsidR="00D579F0" w:rsidRPr="002123C2" w:rsidRDefault="00D579F0">
      <w:pPr>
        <w:rPr>
          <w:rFonts w:ascii="Times New Roman" w:hAnsi="Times New Roman" w:cs="Times New Roman"/>
        </w:rPr>
        <w:sectPr w:rsidR="00D579F0" w:rsidRPr="002123C2">
          <w:pgSz w:w="11163" w:h="15872"/>
          <w:pgMar w:top="1242" w:right="1142" w:bottom="1431" w:left="1135" w:header="0" w:footer="3" w:gutter="0"/>
          <w:cols w:space="720"/>
          <w:noEndnote/>
          <w:docGrid w:linePitch="360"/>
        </w:sectPr>
      </w:pPr>
    </w:p>
    <w:p w14:paraId="6429B9F0" w14:textId="77777777" w:rsidR="00D579F0" w:rsidRPr="002123C2" w:rsidRDefault="00DA69BD">
      <w:pPr>
        <w:pStyle w:val="BodyText"/>
        <w:numPr>
          <w:ilvl w:val="0"/>
          <w:numId w:val="577"/>
        </w:numPr>
        <w:shd w:val="clear" w:color="auto" w:fill="auto"/>
        <w:tabs>
          <w:tab w:val="left" w:pos="260"/>
        </w:tabs>
        <w:jc w:val="both"/>
      </w:pPr>
      <w:r w:rsidRPr="002123C2">
        <w:lastRenderedPageBreak/>
        <w:t>Si-men quyết định đòi mạng Rô-đri-gơ. Nàng cũng chọn hành động theo nghĩa vụ, bổn phận, bảo toàn danh dự.</w:t>
      </w:r>
    </w:p>
    <w:p w14:paraId="2FCF1BC2" w14:textId="77777777" w:rsidR="00D579F0" w:rsidRPr="002123C2" w:rsidRDefault="00DA69BD">
      <w:pPr>
        <w:pStyle w:val="BodyText"/>
        <w:shd w:val="clear" w:color="auto" w:fill="auto"/>
        <w:ind w:firstLine="340"/>
        <w:jc w:val="both"/>
      </w:pPr>
      <w:r w:rsidRPr="002123C2">
        <w:t>Sự song trùng ở hai nhân vật thể hiện quan niệm của tác giả cũng như quan niệm của thời đại ông: tôn sùng lí trí, đề cao nghĩa vụ, bổn phận, để lí trí chiến thắng cảm xúc. Lí trí soi sáng mọi hành động của hai nhân vật. Vở kịch này viết về những quý tộc cung đình Tây Ban Nha, mà đối với người quý tộc, danh dự lớn hơn tất cả.</w:t>
      </w:r>
    </w:p>
    <w:p w14:paraId="3768A6B6" w14:textId="77777777" w:rsidR="00D579F0" w:rsidRPr="002123C2" w:rsidRDefault="00DA69BD">
      <w:pPr>
        <w:pStyle w:val="BodyText"/>
        <w:numPr>
          <w:ilvl w:val="0"/>
          <w:numId w:val="577"/>
        </w:numPr>
        <w:shd w:val="clear" w:color="auto" w:fill="auto"/>
        <w:tabs>
          <w:tab w:val="left" w:pos="260"/>
        </w:tabs>
        <w:jc w:val="both"/>
      </w:pPr>
      <w:r w:rsidRPr="002123C2">
        <w:rPr>
          <w:noProof/>
          <w:lang w:val="en-US" w:eastAsia="en-US" w:bidi="ar-SA"/>
        </w:rPr>
        <mc:AlternateContent>
          <mc:Choice Requires="wps">
            <w:drawing>
              <wp:anchor distT="0" distB="0" distL="114300" distR="114300" simplePos="0" relativeHeight="125829760" behindDoc="0" locked="0" layoutInCell="1" allowOverlap="1" wp14:anchorId="2450A73D" wp14:editId="452C827C">
                <wp:simplePos x="0" y="0"/>
                <wp:positionH relativeFrom="page">
                  <wp:posOffset>761365</wp:posOffset>
                </wp:positionH>
                <wp:positionV relativeFrom="paragraph">
                  <wp:posOffset>76200</wp:posOffset>
                </wp:positionV>
                <wp:extent cx="1639570" cy="1911350"/>
                <wp:effectExtent l="0" t="0" r="0" b="0"/>
                <wp:wrapSquare wrapText="bothSides"/>
                <wp:docPr id="553" name="Shape 553"/>
                <wp:cNvGraphicFramePr/>
                <a:graphic xmlns:a="http://schemas.openxmlformats.org/drawingml/2006/main">
                  <a:graphicData uri="http://schemas.microsoft.com/office/word/2010/wordprocessingShape">
                    <wps:wsp>
                      <wps:cNvSpPr txBox="1"/>
                      <wps:spPr>
                        <a:xfrm>
                          <a:off x="0" y="0"/>
                          <a:ext cx="1639570" cy="1911350"/>
                        </a:xfrm>
                        <a:prstGeom prst="rect">
                          <a:avLst/>
                        </a:prstGeom>
                        <a:noFill/>
                      </wps:spPr>
                      <wps:txbx>
                        <w:txbxContent>
                          <w:p w14:paraId="7528413A" w14:textId="77777777" w:rsidR="00D579F0" w:rsidRDefault="00DA69BD">
                            <w:pPr>
                              <w:pStyle w:val="BodyText"/>
                              <w:shd w:val="clear" w:color="auto" w:fill="auto"/>
                              <w:jc w:val="both"/>
                            </w:pPr>
                            <w:r>
                              <w:rPr>
                                <w:lang w:val="en-US" w:eastAsia="en-US" w:bidi="en-US"/>
                              </w:rPr>
                              <w:t xml:space="preserve">- </w:t>
                            </w:r>
                            <w:r>
                              <w:t xml:space="preserve">GV yêu cầu HS so sánh sự lựa chọn hành động của Rô-đri-gơ và Si-men với Rô-mê-ô và Giu-li-ét. </w:t>
                            </w:r>
                            <w:r>
                              <w:t>GV hỏi: Điều gì sẽ xảy ra nếu Rô-đri-gơ và Si-men cũng lựa chọn hành động theo tiếng gọi tình yêu?</w:t>
                            </w:r>
                          </w:p>
                        </w:txbxContent>
                      </wps:txbx>
                      <wps:bodyPr lIns="0" tIns="0" rIns="0" bIns="0"/>
                    </wps:wsp>
                  </a:graphicData>
                </a:graphic>
              </wp:anchor>
            </w:drawing>
          </mc:Choice>
          <mc:Fallback>
            <w:pict>
              <v:shape w14:anchorId="2450A73D" id="Shape 553" o:spid="_x0000_s1224" type="#_x0000_t202" style="position:absolute;left:0;text-align:left;margin-left:59.95pt;margin-top:6pt;width:129.1pt;height:150.5pt;z-index:1258297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" filled="f" stroked="f">
                <v:textbox inset="0,0,0,0">
                  <w:txbxContent>
                    <w:p w14:paraId="7528413A" w14:textId="77777777" w:rsidR="00D579F0" w:rsidRDefault="00DA69BD">
                      <w:pPr>
                        <w:pStyle w:val="BodyText"/>
                        <w:shd w:val="clear" w:color="auto" w:fill="auto"/>
                        <w:jc w:val="both"/>
                      </w:pPr>
                      <w:r>
                        <w:rPr>
                          <w:lang w:val="en-US" w:eastAsia="en-US" w:bidi="en-US"/>
                        </w:rPr>
                        <w:t xml:space="preserve">- </w:t>
                      </w:r>
                      <w:r>
                        <w:t>GV yêu cầu HS so sánh sự lựa chọn hành động của Rô-đri-gơ và Si-men với Rô-mê-ô và Giu-li-ét. GV hỏi: Điều gì sẽ xảy ra nếu Rô-đri-gơ và Si-men cũng lựa chọn hành động theo tiếng gọi tình yêu?</w:t>
                      </w:r>
                    </w:p>
                  </w:txbxContent>
                </v:textbox>
                <w10:wrap type="square" anchorx="page"/>
              </v:shape>
            </w:pict>
          </mc:Fallback>
        </mc:AlternateContent>
      </w:r>
      <w:r w:rsidRPr="002123C2">
        <w:rPr>
          <w:noProof/>
          <w:lang w:val="en-US" w:eastAsia="en-US" w:bidi="ar-SA"/>
        </w:rPr>
        <mc:AlternateContent>
          <mc:Choice Requires="wps">
            <w:drawing>
              <wp:anchor distT="0" distB="0" distL="88900" distR="88900" simplePos="0" relativeHeight="125829762" behindDoc="0" locked="0" layoutInCell="1" allowOverlap="1" wp14:anchorId="5796B925" wp14:editId="4C49A213">
                <wp:simplePos x="0" y="0"/>
                <wp:positionH relativeFrom="page">
                  <wp:posOffset>2492375</wp:posOffset>
                </wp:positionH>
                <wp:positionV relativeFrom="paragraph">
                  <wp:posOffset>50800</wp:posOffset>
                </wp:positionV>
                <wp:extent cx="911225" cy="201295"/>
                <wp:effectExtent l="0" t="0" r="0" b="0"/>
                <wp:wrapSquare wrapText="bothSides"/>
                <wp:docPr id="555" name="Shape 555"/>
                <wp:cNvGraphicFramePr/>
                <a:graphic xmlns:a="http://schemas.openxmlformats.org/drawingml/2006/main">
                  <a:graphicData uri="http://schemas.microsoft.com/office/word/2010/wordprocessingShape">
                    <wps:wsp>
                      <wps:cNvSpPr txBox="1"/>
                      <wps:spPr>
                        <a:xfrm>
                          <a:off x="0" y="0"/>
                          <a:ext cx="911225" cy="201295"/>
                        </a:xfrm>
                        <a:prstGeom prst="rect">
                          <a:avLst/>
                        </a:prstGeom>
                        <a:noFill/>
                      </wps:spPr>
                      <wps:txbx>
                        <w:txbxContent>
                          <w:p w14:paraId="5A9ACA6C" w14:textId="77777777" w:rsidR="00D579F0" w:rsidRDefault="00DA69BD">
                            <w:pPr>
                              <w:pStyle w:val="BodyText"/>
                              <w:shd w:val="clear" w:color="auto" w:fill="auto"/>
                              <w:spacing w:line="240" w:lineRule="auto"/>
                            </w:pPr>
                            <w:r>
                              <w:t>- HS so sánh.</w:t>
                            </w:r>
                          </w:p>
                        </w:txbxContent>
                      </wps:txbx>
                      <wps:bodyPr wrap="none" lIns="0" tIns="0" rIns="0" bIns="0"/>
                    </wps:wsp>
                  </a:graphicData>
                </a:graphic>
              </wp:anchor>
            </w:drawing>
          </mc:Choice>
          <mc:Fallback>
            <w:pict>
              <v:shape w14:anchorId="5796B925" id="Shape 555" o:spid="_x0000_s1225" type="#_x0000_t202" style="position:absolute;left:0;text-align:left;margin-left:196.25pt;margin-top:4pt;width:71.75pt;height:15.85pt;z-index:125829762;visibility:visible;mso-wrap-style:none;mso-wrap-distance-left:7pt;mso-wrap-distance-top:0;mso-wrap-distance-right: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" filled="f" stroked="f">
                <v:textbox inset="0,0,0,0">
                  <w:txbxContent>
                    <w:p w14:paraId="5A9ACA6C" w14:textId="77777777" w:rsidR="00D579F0" w:rsidRDefault="00DA69BD">
                      <w:pPr>
                        <w:pStyle w:val="BodyText"/>
                        <w:shd w:val="clear" w:color="auto" w:fill="auto"/>
                        <w:spacing w:line="240" w:lineRule="auto"/>
                      </w:pPr>
                      <w:r>
                        <w:t>- HS so sánh.</w:t>
                      </w:r>
                    </w:p>
                  </w:txbxContent>
                </v:textbox>
                <w10:wrap type="square" anchorx="page"/>
              </v:shape>
            </w:pict>
          </mc:Fallback>
        </mc:AlternateContent>
      </w:r>
      <w:r w:rsidRPr="002123C2">
        <w:t>Sự lựa chọn hành động ở Rô-mê-ô và Giu-li-ét: chọn đi theo tiếng gọi của tình yêu.</w:t>
      </w:r>
    </w:p>
    <w:p w14:paraId="44D067AA" w14:textId="77777777" w:rsidR="00D579F0" w:rsidRPr="002123C2" w:rsidRDefault="00DA69BD">
      <w:pPr>
        <w:pStyle w:val="BodyText"/>
        <w:numPr>
          <w:ilvl w:val="0"/>
          <w:numId w:val="577"/>
        </w:numPr>
        <w:shd w:val="clear" w:color="auto" w:fill="auto"/>
        <w:tabs>
          <w:tab w:val="left" w:pos="260"/>
        </w:tabs>
        <w:jc w:val="both"/>
      </w:pPr>
      <w:r w:rsidRPr="002123C2">
        <w:t>Nếu Rô-đri-gơ và Si-men lựa chọn hành động theo tiếng gọi của tình yêu thì họ mất đi danh dự quý tộc, bị khinh rẻ, không xứng đáng với người mình yêu. (Cần thấy lí tưởng về con người mẫu mực thời cổ điển chi phối hành động của nhân vật. So sánh lí tưởng của chủ nghĩa nhân văn thời Phục hưng và tinh thần duy lí của chủ nghĩa cổ điển.)</w:t>
      </w:r>
    </w:p>
    <w:p w14:paraId="0A25AC8B" w14:textId="77777777" w:rsidR="00D579F0" w:rsidRPr="002123C2" w:rsidRDefault="00DA69BD">
      <w:pPr>
        <w:pStyle w:val="BodyText"/>
        <w:numPr>
          <w:ilvl w:val="0"/>
          <w:numId w:val="635"/>
        </w:numPr>
        <w:shd w:val="clear" w:color="auto" w:fill="auto"/>
        <w:tabs>
          <w:tab w:val="left" w:pos="322"/>
        </w:tabs>
        <w:jc w:val="both"/>
      </w:pPr>
      <w:r w:rsidRPr="002123C2">
        <w:rPr>
          <w:noProof/>
          <w:lang w:val="en-US" w:eastAsia="en-US" w:bidi="ar-SA"/>
        </w:rPr>
        <mc:AlternateContent>
          <mc:Choice Requires="wps">
            <w:drawing>
              <wp:anchor distT="0" distB="0" distL="114300" distR="114300" simplePos="0" relativeHeight="125829764" behindDoc="0" locked="0" layoutInCell="1" allowOverlap="1" wp14:anchorId="3FDB8061" wp14:editId="62D8DC08">
                <wp:simplePos x="0" y="0"/>
                <wp:positionH relativeFrom="page">
                  <wp:posOffset>761365</wp:posOffset>
                </wp:positionH>
                <wp:positionV relativeFrom="paragraph">
                  <wp:posOffset>76200</wp:posOffset>
                </wp:positionV>
                <wp:extent cx="1639570" cy="859790"/>
                <wp:effectExtent l="0" t="0" r="0" b="0"/>
                <wp:wrapSquare wrapText="bothSides"/>
                <wp:docPr id="557" name="Shape 557"/>
                <wp:cNvGraphicFramePr/>
                <a:graphic xmlns:a="http://schemas.openxmlformats.org/drawingml/2006/main">
                  <a:graphicData uri="http://schemas.microsoft.com/office/word/2010/wordprocessingShape">
                    <wps:wsp>
                      <wps:cNvSpPr txBox="1"/>
                      <wps:spPr>
                        <a:xfrm>
                          <a:off x="0" y="0"/>
                          <a:ext cx="1639570" cy="859790"/>
                        </a:xfrm>
                        <a:prstGeom prst="rect">
                          <a:avLst/>
                        </a:prstGeom>
                        <a:noFill/>
                      </wps:spPr>
                      <wps:txbx>
                        <w:txbxContent>
                          <w:p w14:paraId="653AA276" w14:textId="77777777" w:rsidR="00D579F0" w:rsidRDefault="00DA69BD">
                            <w:pPr>
                              <w:pStyle w:val="BodyText"/>
                              <w:shd w:val="clear" w:color="auto" w:fill="auto"/>
                              <w:spacing w:line="286" w:lineRule="auto"/>
                              <w:jc w:val="both"/>
                            </w:pPr>
                            <w:r>
                              <w:t>- GV yêu cầu: Em hãy nhận xét về phẩm chất nhân vật Rô-đri-gơ và Si-men.</w:t>
                            </w:r>
                          </w:p>
                        </w:txbxContent>
                      </wps:txbx>
                      <wps:bodyPr lIns="0" tIns="0" rIns="0" bIns="0"/>
                    </wps:wsp>
                  </a:graphicData>
                </a:graphic>
              </wp:anchor>
            </w:drawing>
          </mc:Choice>
          <mc:Fallback>
            <w:pict>
              <v:shape w14:anchorId="3FDB8061" id="Shape 557" o:spid="_x0000_s1226" type="#_x0000_t202" style="position:absolute;left:0;text-align:left;margin-left:59.95pt;margin-top:6pt;width:129.1pt;height:67.7pt;z-index:1258297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" filled="f" stroked="f">
                <v:textbox inset="0,0,0,0">
                  <w:txbxContent>
                    <w:p w14:paraId="653AA276" w14:textId="77777777" w:rsidR="00D579F0" w:rsidRDefault="00DA69BD">
                      <w:pPr>
                        <w:pStyle w:val="BodyText"/>
                        <w:shd w:val="clear" w:color="auto" w:fill="auto"/>
                        <w:spacing w:line="286" w:lineRule="auto"/>
                        <w:jc w:val="both"/>
                      </w:pPr>
                      <w:r>
                        <w:t>- GV yêu cầu: Em hãy nhận xét về phẩm chất nhân vật Rô-đri-gơ và Si-men.</w:t>
                      </w:r>
                    </w:p>
                  </w:txbxContent>
                </v:textbox>
                <w10:wrap type="square" anchorx="page"/>
              </v:shape>
            </w:pict>
          </mc:Fallback>
        </mc:AlternateContent>
      </w:r>
      <w:r w:rsidRPr="002123C2">
        <w:rPr>
          <w:noProof/>
          <w:lang w:val="en-US" w:eastAsia="en-US" w:bidi="ar-SA"/>
        </w:rPr>
        <mc:AlternateContent>
          <mc:Choice Requires="wps">
            <w:drawing>
              <wp:anchor distT="0" distB="0" distL="12700" distR="12700" simplePos="0" relativeHeight="125829766" behindDoc="0" locked="0" layoutInCell="1" allowOverlap="1" wp14:anchorId="347E1418" wp14:editId="63D5B9DA">
                <wp:simplePos x="0" y="0"/>
                <wp:positionH relativeFrom="page">
                  <wp:posOffset>2480310</wp:posOffset>
                </wp:positionH>
                <wp:positionV relativeFrom="paragraph">
                  <wp:posOffset>25400</wp:posOffset>
                </wp:positionV>
                <wp:extent cx="999490" cy="655320"/>
                <wp:effectExtent l="0" t="0" r="0" b="0"/>
                <wp:wrapSquare wrapText="bothSides"/>
                <wp:docPr id="559" name="Shape 559"/>
                <wp:cNvGraphicFramePr/>
                <a:graphic xmlns:a="http://schemas.openxmlformats.org/drawingml/2006/main">
                  <a:graphicData uri="http://schemas.microsoft.com/office/word/2010/wordprocessingShape">
                    <wps:wsp>
                      <wps:cNvSpPr txBox="1"/>
                      <wps:spPr>
                        <a:xfrm>
                          <a:off x="0" y="0"/>
                          <a:ext cx="999490" cy="655320"/>
                        </a:xfrm>
                        <a:prstGeom prst="rect">
                          <a:avLst/>
                        </a:prstGeom>
                        <a:noFill/>
                      </wps:spPr>
                      <wps:txbx>
                        <w:txbxContent>
                          <w:p w14:paraId="208B45FF" w14:textId="77777777" w:rsidR="00D579F0" w:rsidRDefault="00DA69BD">
                            <w:pPr>
                              <w:pStyle w:val="BodyText"/>
                              <w:shd w:val="clear" w:color="auto" w:fill="auto"/>
                            </w:pPr>
                            <w:r>
                              <w:t>- HS trao đổi, thảo luận, trả lời.</w:t>
                            </w:r>
                          </w:p>
                        </w:txbxContent>
                      </wps:txbx>
                      <wps:bodyPr lIns="0" tIns="0" rIns="0" bIns="0"/>
                    </wps:wsp>
                  </a:graphicData>
                </a:graphic>
              </wp:anchor>
            </w:drawing>
          </mc:Choice>
          <mc:Fallback>
            <w:pict>
              <v:shape w14:anchorId="347E1418" id="Shape 559" o:spid="_x0000_s1227" type="#_x0000_t202" style="position:absolute;left:0;text-align:left;margin-left:195.3pt;margin-top:2pt;width:78.7pt;height:51.6pt;z-index:125829766;visibility:visible;mso-wrap-style:square;mso-wrap-distance-left:1pt;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" filled="f" stroked="f">
                <v:textbox inset="0,0,0,0">
                  <w:txbxContent>
                    <w:p w14:paraId="208B45FF" w14:textId="77777777" w:rsidR="00D579F0" w:rsidRDefault="00DA69BD">
                      <w:pPr>
                        <w:pStyle w:val="BodyText"/>
                        <w:shd w:val="clear" w:color="auto" w:fill="auto"/>
                      </w:pPr>
                      <w:r>
                        <w:t>- HS trao đổi, thảo luận, trả lời.</w:t>
                      </w:r>
                    </w:p>
                  </w:txbxContent>
                </v:textbox>
                <w10:wrap type="square" anchorx="page"/>
              </v:shape>
            </w:pict>
          </mc:Fallback>
        </mc:AlternateContent>
      </w:r>
      <w:r w:rsidRPr="002123C2">
        <w:rPr>
          <w:i/>
          <w:iCs/>
        </w:rPr>
        <w:t>Phẩm chất nhân vật</w:t>
      </w:r>
    </w:p>
    <w:p w14:paraId="6259046B" w14:textId="77777777" w:rsidR="00D579F0" w:rsidRPr="002123C2" w:rsidRDefault="00DA69BD">
      <w:pPr>
        <w:pStyle w:val="BodyText"/>
        <w:numPr>
          <w:ilvl w:val="0"/>
          <w:numId w:val="577"/>
        </w:numPr>
        <w:shd w:val="clear" w:color="auto" w:fill="auto"/>
        <w:tabs>
          <w:tab w:val="left" w:pos="260"/>
        </w:tabs>
        <w:jc w:val="both"/>
      </w:pPr>
      <w:r w:rsidRPr="002123C2">
        <w:t>Hai nhân vật Rô-đri-gơ và Si-men đều là những con người đề cao nghĩa vụ thiêng liêng với gia đình và Tổ quốc. Họ là những con người cao thượng, có ý chí mãnh liệt, có tình cảm nồng nhiệt.</w:t>
      </w:r>
    </w:p>
    <w:p w14:paraId="0C0B785B" w14:textId="77777777" w:rsidR="00D579F0" w:rsidRPr="002123C2" w:rsidRDefault="00DA69BD">
      <w:pPr>
        <w:pStyle w:val="BodyText"/>
        <w:numPr>
          <w:ilvl w:val="0"/>
          <w:numId w:val="577"/>
        </w:numPr>
        <w:shd w:val="clear" w:color="auto" w:fill="auto"/>
        <w:tabs>
          <w:tab w:val="left" w:pos="260"/>
        </w:tabs>
        <w:jc w:val="both"/>
        <w:sectPr w:rsidR="00D579F0" w:rsidRPr="002123C2">
          <w:pgSz w:w="11163" w:h="15872"/>
          <w:pgMar w:top="1334" w:right="1314" w:bottom="1334" w:left="5610" w:header="0" w:footer="3" w:gutter="0"/>
          <w:cols w:space="720"/>
          <w:noEndnote/>
          <w:docGrid w:linePitch="360"/>
        </w:sectPr>
      </w:pPr>
      <w:r w:rsidRPr="002123C2">
        <w:t>Ở nhân vật Rô-đri-gơ, tác giả chú trọng xây dựng nhân vật có tính cách anh hùng, hào hiệp. Chàng tự ý thức về phẩm chất của mình (</w:t>
      </w:r>
      <w:r w:rsidRPr="002123C2">
        <w:rPr>
          <w:i/>
          <w:iCs/>
        </w:rPr>
        <w:t>hồn cao thượng bẩm sinh</w:t>
      </w:r>
      <w:r w:rsidRPr="002123C2">
        <w:t>). Chính Đông Goóc-ma-xờ cũng nhận định Rô-đri-gơ là con người có “lòng hào hiệp”, “khí phách kiên cường”, “hồn cao thượng”, “trang hào hoa hiệp sĩ”, “trọn đạo trọn tình”.</w:t>
      </w:r>
    </w:p>
    <w:p w14:paraId="2F14FBB9" w14:textId="77777777" w:rsidR="00D579F0" w:rsidRPr="002123C2" w:rsidRDefault="00D579F0">
      <w:pPr>
        <w:spacing w:line="27" w:lineRule="exact"/>
        <w:rPr>
          <w:rFonts w:ascii="Times New Roman" w:hAnsi="Times New Roman" w:cs="Times New Roman"/>
          <w:sz w:val="2"/>
          <w:szCs w:val="2"/>
        </w:rPr>
      </w:pPr>
    </w:p>
    <w:p w14:paraId="5309B8AE" w14:textId="77777777" w:rsidR="00D579F0" w:rsidRPr="002123C2" w:rsidRDefault="00D579F0">
      <w:pPr>
        <w:spacing w:line="1" w:lineRule="exact"/>
        <w:rPr>
          <w:rFonts w:ascii="Times New Roman" w:hAnsi="Times New Roman" w:cs="Times New Roman"/>
        </w:rPr>
        <w:sectPr w:rsidR="00D579F0" w:rsidRPr="002123C2">
          <w:pgSz w:w="11163" w:h="15872"/>
          <w:pgMar w:top="1194" w:right="1131" w:bottom="1364" w:left="1147" w:header="0" w:footer="3" w:gutter="0"/>
          <w:cols w:space="720"/>
          <w:noEndnote/>
          <w:docGrid w:linePitch="360"/>
        </w:sectPr>
      </w:pPr>
    </w:p>
    <w:p w14:paraId="36FEC833" w14:textId="77777777" w:rsidR="00D579F0" w:rsidRPr="002123C2" w:rsidRDefault="00DA69BD">
      <w:pPr>
        <w:pStyle w:val="BodyText"/>
        <w:shd w:val="clear" w:color="auto" w:fill="auto"/>
        <w:ind w:left="4580"/>
        <w:jc w:val="both"/>
      </w:pPr>
      <w:r w:rsidRPr="002123C2">
        <w:t>Trong đoạn trích, ta thấy rõ ở chàng sự thẳng thắn, quả cảm, tình cảm và ý chí đều mãnh liệt, vừa trọng tình cảm vừa trọng nghĩa vụ, trong đau thương vẫn rất hào hùng. Đó là con người xuất chúng, đẹp đẽ, mẫu mực - con người lí tưởng của thời đại.</w:t>
      </w:r>
    </w:p>
    <w:p w14:paraId="67530FF6" w14:textId="77777777" w:rsidR="00D579F0" w:rsidRPr="002123C2" w:rsidRDefault="00DA69BD">
      <w:pPr>
        <w:pStyle w:val="BodyText"/>
        <w:numPr>
          <w:ilvl w:val="0"/>
          <w:numId w:val="577"/>
        </w:numPr>
        <w:shd w:val="clear" w:color="auto" w:fill="auto"/>
        <w:tabs>
          <w:tab w:val="left" w:pos="4840"/>
        </w:tabs>
        <w:ind w:left="4580"/>
        <w:jc w:val="both"/>
      </w:pPr>
      <w:r w:rsidRPr="002123C2">
        <w:t xml:space="preserve">Ở nhân vật Si-men, lí trí cũng chiến thắng. Nàng rất yêu Rô-đri-gơ, sẵn sàng chết theo chàng, nhưng cũng rất phân minh khi giải quyết mối quan hệ cá nhân và gia đình, gác tình riêng để làm tròn bổn phận với gia đình. Câu thoại </w:t>
      </w:r>
      <w:r w:rsidRPr="002123C2">
        <w:rPr>
          <w:i/>
          <w:iCs/>
        </w:rPr>
        <w:t>“Giết cha em, chàng chứng tỏ cùng em xứng đáng/ Để xứng chàng, em cũng phải đòi chàng thế mạng”</w:t>
      </w:r>
      <w:r w:rsidRPr="002123C2">
        <w:t xml:space="preserve"> cho thấy Si-men rất hiểu Rô-đri-gơ và nàng cũng theo cách của người yêu, bảo vệ danh dự của mình.</w:t>
      </w:r>
    </w:p>
    <w:p w14:paraId="78983C7C" w14:textId="77777777" w:rsidR="00D579F0" w:rsidRPr="002123C2" w:rsidRDefault="00DA69BD">
      <w:pPr>
        <w:pStyle w:val="BodyText"/>
        <w:shd w:val="clear" w:color="auto" w:fill="auto"/>
        <w:ind w:left="4580" w:firstLine="360"/>
        <w:jc w:val="both"/>
      </w:pPr>
      <w:r w:rsidRPr="002123C2">
        <w:t xml:space="preserve">Sự </w:t>
      </w:r>
      <w:r w:rsidRPr="002123C2">
        <w:rPr>
          <w:lang w:val="en-US" w:eastAsia="en-US" w:bidi="en-US"/>
        </w:rPr>
        <w:t xml:space="preserve">song </w:t>
      </w:r>
      <w:r w:rsidRPr="002123C2">
        <w:t>trùng ở hai nhân vật khắc hoạ sâu sắc quan niệm của tác giả cũng như quan niệm của thời đại ông: tôn sùng lí trí, đề cao nghĩa vụ, bổn phận, để lí trí chiến thắng cảm xúc. Lí trí soi sáng mọi hành động của hai nhân vật.</w:t>
      </w:r>
    </w:p>
    <w:p w14:paraId="03556560" w14:textId="77777777" w:rsidR="00D579F0" w:rsidRPr="002123C2" w:rsidRDefault="00DA69BD">
      <w:pPr>
        <w:pStyle w:val="BodyText"/>
        <w:numPr>
          <w:ilvl w:val="0"/>
          <w:numId w:val="635"/>
        </w:numPr>
        <w:shd w:val="clear" w:color="auto" w:fill="auto"/>
        <w:tabs>
          <w:tab w:val="left" w:pos="298"/>
        </w:tabs>
      </w:pPr>
      <w:r w:rsidRPr="002123C2">
        <w:rPr>
          <w:noProof/>
          <w:lang w:val="en-US" w:eastAsia="en-US" w:bidi="ar-SA"/>
        </w:rPr>
        <mc:AlternateContent>
          <mc:Choice Requires="wps">
            <w:drawing>
              <wp:anchor distT="76200" distB="76200" distL="76200" distR="1152525" simplePos="0" relativeHeight="125829768" behindDoc="0" locked="0" layoutInCell="1" allowOverlap="1" wp14:anchorId="1947D7EF" wp14:editId="7433A956">
                <wp:simplePos x="0" y="0"/>
                <wp:positionH relativeFrom="page">
                  <wp:posOffset>851535</wp:posOffset>
                </wp:positionH>
                <wp:positionV relativeFrom="paragraph">
                  <wp:posOffset>38100</wp:posOffset>
                </wp:positionV>
                <wp:extent cx="1639570" cy="1493520"/>
                <wp:effectExtent l="0" t="0" r="0" b="0"/>
                <wp:wrapSquare wrapText="right"/>
                <wp:docPr id="561" name="Shape 561"/>
                <wp:cNvGraphicFramePr/>
                <a:graphic xmlns:a="http://schemas.openxmlformats.org/drawingml/2006/main">
                  <a:graphicData uri="http://schemas.microsoft.com/office/word/2010/wordprocessingShape">
                    <wps:wsp>
                      <wps:cNvSpPr txBox="1"/>
                      <wps:spPr>
                        <a:xfrm>
                          <a:off x="0" y="0"/>
                          <a:ext cx="1639570" cy="1493520"/>
                        </a:xfrm>
                        <a:prstGeom prst="rect">
                          <a:avLst/>
                        </a:prstGeom>
                        <a:noFill/>
                      </wps:spPr>
                      <wps:txbx>
                        <w:txbxContent>
                          <w:p w14:paraId="6853B9A6" w14:textId="77777777" w:rsidR="00D579F0" w:rsidRDefault="00DA69BD">
                            <w:pPr>
                              <w:pStyle w:val="BodyText"/>
                              <w:shd w:val="clear" w:color="auto" w:fill="auto"/>
                              <w:jc w:val="both"/>
                            </w:pPr>
                            <w:r>
                              <w:rPr>
                                <w:lang w:val="en-US" w:eastAsia="en-US" w:bidi="en-US"/>
                              </w:rPr>
                              <w:t xml:space="preserve">- </w:t>
                            </w:r>
                            <w:r>
                              <w:t xml:space="preserve">GV hỏi: </w:t>
                            </w:r>
                            <w:r>
                              <w:rPr>
                                <w:lang w:val="en-US" w:eastAsia="en-US" w:bidi="en-US"/>
                              </w:rPr>
                              <w:t xml:space="preserve">Theo </w:t>
                            </w:r>
                            <w:r>
                              <w:t xml:space="preserve">em, những xung đột nào được đề cập trong vở kịch? </w:t>
                            </w:r>
                            <w:r>
                              <w:t>Xung đột này dẫn đến điều gì? So sánh với xung đột trong vở Rô-mê-ô và Giu-li-ét.</w:t>
                            </w:r>
                          </w:p>
                        </w:txbxContent>
                      </wps:txbx>
                      <wps:bodyPr lIns="0" tIns="0" rIns="0" bIns="0"/>
                    </wps:wsp>
                  </a:graphicData>
                </a:graphic>
              </wp:anchor>
            </w:drawing>
          </mc:Choice>
          <mc:Fallback>
            <w:pict>
              <v:shape w14:anchorId="1947D7EF" id="Shape 561" o:spid="_x0000_s1228" type="#_x0000_t202" style="position:absolute;left:0;text-align:left;margin-left:67.05pt;margin-top:3pt;width:129.1pt;height:117.6pt;z-index:125829768;visibility:visible;mso-wrap-style:square;mso-wrap-distance-left:6pt;mso-wrap-distance-top:6pt;mso-wrap-distance-right:90.75pt;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" filled="f" stroked="f">
                <v:textbox inset="0,0,0,0">
                  <w:txbxContent>
                    <w:p w14:paraId="6853B9A6" w14:textId="77777777" w:rsidR="00D579F0" w:rsidRDefault="00DA69BD">
                      <w:pPr>
                        <w:pStyle w:val="BodyText"/>
                        <w:shd w:val="clear" w:color="auto" w:fill="auto"/>
                        <w:jc w:val="both"/>
                      </w:pPr>
                      <w:r>
                        <w:rPr>
                          <w:lang w:val="en-US" w:eastAsia="en-US" w:bidi="en-US"/>
                        </w:rPr>
                        <w:t xml:space="preserve">- </w:t>
                      </w:r>
                      <w:r>
                        <w:t xml:space="preserve">GV hỏi: </w:t>
                      </w:r>
                      <w:r>
                        <w:rPr>
                          <w:lang w:val="en-US" w:eastAsia="en-US" w:bidi="en-US"/>
                        </w:rPr>
                        <w:t xml:space="preserve">Theo </w:t>
                      </w:r>
                      <w:r>
                        <w:t>em, những xung đột nào được đề cập trong vở kịch? Xung đột này dẫn đến điều gì? So sánh với xung đột trong vở Rô-mê-ô và Giu-li-ét.</w:t>
                      </w:r>
                    </w:p>
                  </w:txbxContent>
                </v:textbox>
                <w10:wrap type="square" side="right" anchorx="page"/>
              </v:shape>
            </w:pict>
          </mc:Fallback>
        </mc:AlternateContent>
      </w:r>
      <w:r w:rsidRPr="002123C2">
        <w:rPr>
          <w:noProof/>
          <w:lang w:val="en-US" w:eastAsia="en-US" w:bidi="ar-SA"/>
        </w:rPr>
        <mc:AlternateContent>
          <mc:Choice Requires="wps">
            <w:drawing>
              <wp:anchor distT="79375" distB="914400" distL="1795145" distR="76200" simplePos="0" relativeHeight="125829770" behindDoc="0" locked="0" layoutInCell="1" allowOverlap="1" wp14:anchorId="7CF44D50" wp14:editId="4346E6AE">
                <wp:simplePos x="0" y="0"/>
                <wp:positionH relativeFrom="page">
                  <wp:posOffset>2570480</wp:posOffset>
                </wp:positionH>
                <wp:positionV relativeFrom="paragraph">
                  <wp:posOffset>41275</wp:posOffset>
                </wp:positionV>
                <wp:extent cx="996950" cy="652145"/>
                <wp:effectExtent l="0" t="0" r="0" b="0"/>
                <wp:wrapSquare wrapText="right"/>
                <wp:docPr id="563" name="Shape 563"/>
                <wp:cNvGraphicFramePr/>
                <a:graphic xmlns:a="http://schemas.openxmlformats.org/drawingml/2006/main">
                  <a:graphicData uri="http://schemas.microsoft.com/office/word/2010/wordprocessingShape">
                    <wps:wsp>
                      <wps:cNvSpPr txBox="1"/>
                      <wps:spPr>
                        <a:xfrm>
                          <a:off x="0" y="0"/>
                          <a:ext cx="996950" cy="652145"/>
                        </a:xfrm>
                        <a:prstGeom prst="rect">
                          <a:avLst/>
                        </a:prstGeom>
                        <a:noFill/>
                      </wps:spPr>
                      <wps:txbx>
                        <w:txbxContent>
                          <w:p w14:paraId="562C3CA4" w14:textId="77777777" w:rsidR="00D579F0" w:rsidRDefault="00DA69BD">
                            <w:pPr>
                              <w:pStyle w:val="BodyText"/>
                              <w:shd w:val="clear" w:color="auto" w:fill="auto"/>
                              <w:spacing w:line="286" w:lineRule="auto"/>
                            </w:pPr>
                            <w:r>
                              <w:t>- HS trao đổi, thảo luận, trả lời.</w:t>
                            </w:r>
                          </w:p>
                        </w:txbxContent>
                      </wps:txbx>
                      <wps:bodyPr lIns="0" tIns="0" rIns="0" bIns="0"/>
                    </wps:wsp>
                  </a:graphicData>
                </a:graphic>
              </wp:anchor>
            </w:drawing>
          </mc:Choice>
          <mc:Fallback>
            <w:pict>
              <v:shape w14:anchorId="7CF44D50" id="Shape 563" o:spid="_x0000_s1229" type="#_x0000_t202" style="position:absolute;left:0;text-align:left;margin-left:202.4pt;margin-top:3.25pt;width:78.5pt;height:51.35pt;z-index:125829770;visibility:visible;mso-wrap-style:square;mso-wrap-distance-left:141.35pt;mso-wrap-distance-top:6.25pt;mso-wrap-distance-right:6pt;mso-wrap-distance-bottom:1in;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" filled="f" stroked="f">
                <v:textbox inset="0,0,0,0">
                  <w:txbxContent>
                    <w:p w14:paraId="562C3CA4" w14:textId="77777777" w:rsidR="00D579F0" w:rsidRDefault="00DA69BD">
                      <w:pPr>
                        <w:pStyle w:val="BodyText"/>
                        <w:shd w:val="clear" w:color="auto" w:fill="auto"/>
                        <w:spacing w:line="286" w:lineRule="auto"/>
                      </w:pPr>
                      <w:r>
                        <w:t>- HS trao đổi, thảo luận, trả lời.</w:t>
                      </w:r>
                    </w:p>
                  </w:txbxContent>
                </v:textbox>
                <w10:wrap type="square" side="right" anchorx="page"/>
              </v:shape>
            </w:pict>
          </mc:Fallback>
        </mc:AlternateContent>
      </w:r>
      <w:r w:rsidRPr="002123C2">
        <w:rPr>
          <w:i/>
          <w:iCs/>
        </w:rPr>
        <w:t>Xung đột kịch</w:t>
      </w:r>
    </w:p>
    <w:p w14:paraId="7E1EBEF5" w14:textId="77777777" w:rsidR="00D579F0" w:rsidRPr="002123C2" w:rsidRDefault="00DA69BD">
      <w:pPr>
        <w:pStyle w:val="BodyText"/>
        <w:shd w:val="clear" w:color="auto" w:fill="auto"/>
        <w:jc w:val="both"/>
      </w:pPr>
      <w:r w:rsidRPr="002123C2">
        <w:t xml:space="preserve">Vở kịch </w:t>
      </w:r>
      <w:r w:rsidRPr="002123C2">
        <w:rPr>
          <w:i/>
          <w:iCs/>
        </w:rPr>
        <w:t>Lơ Xít</w:t>
      </w:r>
      <w:r w:rsidRPr="002123C2">
        <w:t xml:space="preserve"> thể hiện xung đột nội tâm, khác với kiểu xung đột trong vở </w:t>
      </w:r>
      <w:r w:rsidRPr="002123C2">
        <w:rPr>
          <w:i/>
          <w:iCs/>
        </w:rPr>
        <w:t>Rô-mê-ô và Giu-li-ét</w:t>
      </w:r>
      <w:r w:rsidRPr="002123C2">
        <w:t xml:space="preserve"> (xung đột giữa tình yêu và hoàn cảnh).</w:t>
      </w:r>
    </w:p>
    <w:p w14:paraId="7C90A7DA" w14:textId="77777777" w:rsidR="00D579F0" w:rsidRPr="002123C2" w:rsidRDefault="00DA69BD">
      <w:pPr>
        <w:pStyle w:val="BodyText"/>
        <w:numPr>
          <w:ilvl w:val="0"/>
          <w:numId w:val="577"/>
        </w:numPr>
        <w:shd w:val="clear" w:color="auto" w:fill="auto"/>
        <w:tabs>
          <w:tab w:val="left" w:pos="260"/>
        </w:tabs>
        <w:jc w:val="both"/>
      </w:pPr>
      <w:r w:rsidRPr="002123C2">
        <w:t>Đoạn trích đã góp phần thể hiện xung đột xuyên suốt tác phẩm: xung đột giữa dục vọng và danh dự, giữa tình yêu và bổn phận. Coóc-nây còn đẩy xung đột đến mức cao hơn, đó là xung đột giữa thù riêng và nghĩa vụ với Tổ quốc: Rô-đri-gơ ra trận, đánh đuổi kẻ thù, thực hiện bổn phận với đất nước, là bổn phận cao nhất của mỗi con người.</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1699"/>
        <w:gridCol w:w="4378"/>
      </w:tblGrid>
      <w:tr w:rsidR="00D579F0" w:rsidRPr="002123C2" w14:paraId="64911C9B" w14:textId="77777777">
        <w:trPr>
          <w:trHeight w:hRule="exact" w:val="12451"/>
          <w:jc w:val="center"/>
        </w:trPr>
        <w:tc>
          <w:tcPr>
            <w:tcW w:w="2717" w:type="dxa"/>
            <w:tcBorders>
              <w:top w:val="single" w:sz="4" w:space="0" w:color="auto"/>
              <w:left w:val="single" w:sz="4" w:space="0" w:color="auto"/>
              <w:bottom w:val="single" w:sz="4" w:space="0" w:color="auto"/>
            </w:tcBorders>
            <w:shd w:val="clear" w:color="auto" w:fill="FFFFFF"/>
            <w:vAlign w:val="center"/>
          </w:tcPr>
          <w:p w14:paraId="548447DC" w14:textId="77777777" w:rsidR="00D579F0" w:rsidRPr="002123C2" w:rsidRDefault="00DA69BD">
            <w:pPr>
              <w:pStyle w:val="Other0"/>
              <w:shd w:val="clear" w:color="auto" w:fill="auto"/>
              <w:jc w:val="both"/>
            </w:pPr>
            <w:r w:rsidRPr="002123C2">
              <w:rPr>
                <w:lang w:val="en-US" w:eastAsia="en-US" w:bidi="en-US"/>
              </w:rPr>
              <w:lastRenderedPageBreak/>
              <w:t xml:space="preserve">- </w:t>
            </w:r>
            <w:r w:rsidRPr="002123C2">
              <w:t>GV hỏi: Hãy nêu nhận xét của em về lời thoại của nhân vật trong đoạn trích.</w:t>
            </w:r>
          </w:p>
        </w:tc>
        <w:tc>
          <w:tcPr>
            <w:tcW w:w="1699" w:type="dxa"/>
            <w:tcBorders>
              <w:top w:val="single" w:sz="4" w:space="0" w:color="auto"/>
              <w:left w:val="single" w:sz="4" w:space="0" w:color="auto"/>
              <w:bottom w:val="single" w:sz="4" w:space="0" w:color="auto"/>
            </w:tcBorders>
            <w:shd w:val="clear" w:color="auto" w:fill="FFFFFF"/>
            <w:vAlign w:val="center"/>
          </w:tcPr>
          <w:p w14:paraId="71C5B1E3" w14:textId="77777777" w:rsidR="00D579F0" w:rsidRPr="002123C2" w:rsidRDefault="00DA69BD">
            <w:pPr>
              <w:pStyle w:val="Other0"/>
              <w:shd w:val="clear" w:color="auto" w:fill="auto"/>
              <w:jc w:val="both"/>
            </w:pPr>
            <w:r w:rsidRPr="002123C2">
              <w:t>- HS trao đổi, thảo luận, trả lời.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4846520B" w14:textId="77777777" w:rsidR="00D579F0" w:rsidRPr="002123C2" w:rsidRDefault="00DA69BD">
            <w:pPr>
              <w:pStyle w:val="Other0"/>
              <w:shd w:val="clear" w:color="auto" w:fill="auto"/>
              <w:jc w:val="both"/>
            </w:pPr>
            <w:r w:rsidRPr="002123C2">
              <w:t>Si-men đồng ý tác hợp cùng Rô-đri-gơ cũng có nghĩa là thực hiện nghĩa vụ với mệnh lệnh của nhà vua - nàng là phần thưởng cho người anh hùng chiến thắng giặc Mô.</w:t>
            </w:r>
          </w:p>
          <w:p w14:paraId="4CC63E25" w14:textId="77777777" w:rsidR="00D579F0" w:rsidRPr="002123C2" w:rsidRDefault="00DA69BD">
            <w:pPr>
              <w:pStyle w:val="Other0"/>
              <w:numPr>
                <w:ilvl w:val="0"/>
                <w:numId w:val="637"/>
              </w:numPr>
              <w:shd w:val="clear" w:color="auto" w:fill="auto"/>
              <w:tabs>
                <w:tab w:val="left" w:pos="216"/>
              </w:tabs>
              <w:jc w:val="both"/>
            </w:pPr>
            <w:r w:rsidRPr="002123C2">
              <w:t>Về lô-gíc, các nhân vật vẫn nhất quán trong tính cách đề cao bổn phận, và chính điều này dẫn đến sự hoá giải xung đột, làm cho vở kịch kết thúc có hậu.</w:t>
            </w:r>
          </w:p>
          <w:p w14:paraId="6C4AFC96" w14:textId="77777777" w:rsidR="00D579F0" w:rsidRPr="002123C2" w:rsidRDefault="00DA69BD">
            <w:pPr>
              <w:pStyle w:val="Other0"/>
              <w:numPr>
                <w:ilvl w:val="0"/>
                <w:numId w:val="637"/>
              </w:numPr>
              <w:shd w:val="clear" w:color="auto" w:fill="auto"/>
              <w:tabs>
                <w:tab w:val="left" w:pos="182"/>
              </w:tabs>
              <w:jc w:val="both"/>
            </w:pPr>
            <w:r w:rsidRPr="002123C2">
              <w:t xml:space="preserve">Thực ra, </w:t>
            </w:r>
            <w:r w:rsidRPr="002123C2">
              <w:rPr>
                <w:i/>
                <w:iCs/>
              </w:rPr>
              <w:t>Lơ Xít</w:t>
            </w:r>
            <w:r w:rsidRPr="002123C2">
              <w:t xml:space="preserve"> có thể hoàn toàn đi theo hướng kết thúc nghiệt ngã của hầu hết các vở bi kịch, nghĩa là theo kịch bản Si-men đã dự định: vua sẽ trừng phạt Rô-đri-gơ, và Si-men chết theo người yêu. Song, để tô đậm tính lô-gíc của tính cách và xây dựng hình tượng đẹp về người hiệp sĩ anh hùng thời trung cổ, tác giả kịch bản đã tạo khúc ngoặt trong cốt truyện, khiến xung đột được hoá giải.</w:t>
            </w:r>
          </w:p>
          <w:p w14:paraId="13C8FCF5" w14:textId="77777777" w:rsidR="00D579F0" w:rsidRPr="002123C2" w:rsidRDefault="00DA69BD">
            <w:pPr>
              <w:pStyle w:val="Other0"/>
              <w:shd w:val="clear" w:color="auto" w:fill="auto"/>
              <w:jc w:val="both"/>
            </w:pPr>
            <w:r w:rsidRPr="002123C2">
              <w:rPr>
                <w:b/>
                <w:bCs/>
                <w:i/>
                <w:iCs/>
              </w:rPr>
              <w:t>3. Lời thoại</w:t>
            </w:r>
          </w:p>
          <w:p w14:paraId="209CFD3A" w14:textId="77777777" w:rsidR="00D579F0" w:rsidRPr="002123C2" w:rsidRDefault="00DA69BD">
            <w:pPr>
              <w:pStyle w:val="Other0"/>
              <w:numPr>
                <w:ilvl w:val="0"/>
                <w:numId w:val="637"/>
              </w:numPr>
              <w:shd w:val="clear" w:color="auto" w:fill="auto"/>
              <w:tabs>
                <w:tab w:val="left" w:pos="202"/>
              </w:tabs>
              <w:jc w:val="both"/>
            </w:pPr>
            <w:r w:rsidRPr="002123C2">
              <w:rPr>
                <w:i/>
                <w:iCs/>
              </w:rPr>
              <w:t>Lơ Xít</w:t>
            </w:r>
            <w:r w:rsidRPr="002123C2">
              <w:t xml:space="preserve"> (cũng như các bi kịch khác thời đại này) được viết bằng thơ, bản dịch cố gắng diễn tả bằng hình thức thơ, do vậy, lời thoại có nhịp điệu. Ngôn từ trang nghiêm, phù hợp để diễn tả những điều hệ trọng, thiêng liêng, nên cũng thiếu tính khẩu ngữ (khác với hài kịch). Lời thoại của các nhân vật đều toát lên sự trang trọng, thống thiết, phù hợp với tính cách và tâm lí nhân vật. Lời thoại mang tính triết lí, thể hiện tinh thần duy lí.</w:t>
            </w:r>
          </w:p>
          <w:p w14:paraId="41AB52B7" w14:textId="77777777" w:rsidR="00D579F0" w:rsidRPr="002123C2" w:rsidRDefault="00DA69BD">
            <w:pPr>
              <w:pStyle w:val="Other0"/>
              <w:numPr>
                <w:ilvl w:val="0"/>
                <w:numId w:val="637"/>
              </w:numPr>
              <w:shd w:val="clear" w:color="auto" w:fill="auto"/>
              <w:tabs>
                <w:tab w:val="left" w:pos="197"/>
              </w:tabs>
              <w:jc w:val="both"/>
            </w:pPr>
            <w:r w:rsidRPr="002123C2">
              <w:t>Lời thoại kịch nói chung và bi kịch nói riêng có sự đối nghịch, tạo kịch tính. Khi Rô-đri-gơ xuất hiện và cầu xin Si-men kết liễu đời mình thì Si-men yêu cầu chàng đi khỏi và bày tỏ nàng không muốn sống (cầu xin - từ chối).</w:t>
            </w:r>
          </w:p>
        </w:tc>
      </w:tr>
    </w:tbl>
    <w:p w14:paraId="2E035641"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5110BD53" w14:textId="77777777" w:rsidR="00D579F0" w:rsidRPr="002123C2" w:rsidRDefault="00DA69BD">
      <w:pPr>
        <w:pStyle w:val="BodyText"/>
        <w:shd w:val="clear" w:color="auto" w:fill="auto"/>
        <w:ind w:left="4500"/>
        <w:jc w:val="both"/>
      </w:pPr>
      <w:r w:rsidRPr="002123C2">
        <w:lastRenderedPageBreak/>
        <w:t>Rô-đri-gơ mang gươm ra cho Si-men nhìn thấy để khích lệ ý chí trả thù của Si-men thì nàng yêu cầu chàng cất gươm và biểu lộ sự đau đớn của mình (thôi thúc hành động - lảng tránh).</w:t>
      </w:r>
    </w:p>
    <w:p w14:paraId="0A3BFE76" w14:textId="77777777" w:rsidR="00D579F0" w:rsidRPr="002123C2" w:rsidRDefault="00DA69BD">
      <w:pPr>
        <w:pStyle w:val="BodyText"/>
        <w:shd w:val="clear" w:color="auto" w:fill="auto"/>
      </w:pPr>
      <w:r w:rsidRPr="002123C2">
        <w:rPr>
          <w:noProof/>
          <w:lang w:val="en-US" w:eastAsia="en-US" w:bidi="ar-SA"/>
        </w:rPr>
        <mc:AlternateContent>
          <mc:Choice Requires="wps">
            <w:drawing>
              <wp:anchor distT="79375" distB="75565" distL="76200" distR="1155065" simplePos="0" relativeHeight="125829772" behindDoc="0" locked="0" layoutInCell="1" allowOverlap="1" wp14:anchorId="120C7B5A" wp14:editId="03E4F2E2">
                <wp:simplePos x="0" y="0"/>
                <wp:positionH relativeFrom="page">
                  <wp:posOffset>804545</wp:posOffset>
                </wp:positionH>
                <wp:positionV relativeFrom="paragraph">
                  <wp:posOffset>231775</wp:posOffset>
                </wp:positionV>
                <wp:extent cx="1637030" cy="1073150"/>
                <wp:effectExtent l="0" t="0" r="0" b="0"/>
                <wp:wrapSquare wrapText="right"/>
                <wp:docPr id="565" name="Shape 565"/>
                <wp:cNvGraphicFramePr/>
                <a:graphic xmlns:a="http://schemas.openxmlformats.org/drawingml/2006/main">
                  <a:graphicData uri="http://schemas.microsoft.com/office/word/2010/wordprocessingShape">
                    <wps:wsp>
                      <wps:cNvSpPr txBox="1"/>
                      <wps:spPr>
                        <a:xfrm>
                          <a:off x="0" y="0"/>
                          <a:ext cx="1637030" cy="1073150"/>
                        </a:xfrm>
                        <a:prstGeom prst="rect">
                          <a:avLst/>
                        </a:prstGeom>
                        <a:noFill/>
                      </wps:spPr>
                      <wps:txbx>
                        <w:txbxContent>
                          <w:p w14:paraId="1C438007" w14:textId="77777777" w:rsidR="00D579F0" w:rsidRDefault="00DA69BD">
                            <w:pPr>
                              <w:pStyle w:val="BodyText"/>
                              <w:shd w:val="clear" w:color="auto" w:fill="auto"/>
                              <w:jc w:val="both"/>
                            </w:pPr>
                            <w:r>
                              <w:rPr>
                                <w:lang w:val="en-US" w:eastAsia="en-US" w:bidi="en-US"/>
                              </w:rPr>
                              <w:t xml:space="preserve">- </w:t>
                            </w:r>
                            <w:r>
                              <w:t>GV yêu cầu HS xác định nội dung chủ đề và chỉ ra đặc điểm của lời thoại bi kịch được thể hiện qua đoạn trích.</w:t>
                            </w:r>
                          </w:p>
                        </w:txbxContent>
                      </wps:txbx>
                      <wps:bodyPr lIns="0" tIns="0" rIns="0" bIns="0"/>
                    </wps:wsp>
                  </a:graphicData>
                </a:graphic>
              </wp:anchor>
            </w:drawing>
          </mc:Choice>
          <mc:Fallback>
            <w:pict>
              <v:shape w14:anchorId="120C7B5A" id="Shape 565" o:spid="_x0000_s1230" type="#_x0000_t202" style="position:absolute;margin-left:63.35pt;margin-top:18.25pt;width:128.9pt;height:84.5pt;z-index:125829772;visibility:visible;mso-wrap-style:square;mso-wrap-distance-left:6pt;mso-wrap-distance-top:6.25pt;mso-wrap-distance-right:90.95pt;mso-wrap-distance-bottom:5.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" filled="f" stroked="f">
                <v:textbox inset="0,0,0,0">
                  <w:txbxContent>
                    <w:p w14:paraId="1C438007" w14:textId="77777777" w:rsidR="00D579F0" w:rsidRDefault="00DA69BD">
                      <w:pPr>
                        <w:pStyle w:val="BodyText"/>
                        <w:shd w:val="clear" w:color="auto" w:fill="auto"/>
                        <w:jc w:val="both"/>
                      </w:pPr>
                      <w:r>
                        <w:rPr>
                          <w:lang w:val="en-US" w:eastAsia="en-US" w:bidi="en-US"/>
                        </w:rPr>
                        <w:t xml:space="preserve">- </w:t>
                      </w:r>
                      <w:r>
                        <w:t>GV yêu cầu HS xác định nội dung chủ đề và chỉ ra đặc điểm của lời thoại bi kịch được thể hiện qua đoạn trích.</w:t>
                      </w:r>
                    </w:p>
                  </w:txbxContent>
                </v:textbox>
                <w10:wrap type="square" side="right" anchorx="page"/>
              </v:shape>
            </w:pict>
          </mc:Fallback>
        </mc:AlternateContent>
      </w:r>
      <w:r w:rsidRPr="002123C2">
        <w:rPr>
          <w:noProof/>
          <w:lang w:val="en-US" w:eastAsia="en-US" w:bidi="ar-SA"/>
        </w:rPr>
        <mc:AlternateContent>
          <mc:Choice Requires="wps">
            <w:drawing>
              <wp:anchor distT="76200" distB="496570" distL="1795145" distR="76200" simplePos="0" relativeHeight="125829774" behindDoc="0" locked="0" layoutInCell="1" allowOverlap="1" wp14:anchorId="01466AA6" wp14:editId="05760BAB">
                <wp:simplePos x="0" y="0"/>
                <wp:positionH relativeFrom="page">
                  <wp:posOffset>2523490</wp:posOffset>
                </wp:positionH>
                <wp:positionV relativeFrom="paragraph">
                  <wp:posOffset>228600</wp:posOffset>
                </wp:positionV>
                <wp:extent cx="996950" cy="655320"/>
                <wp:effectExtent l="0" t="0" r="0" b="0"/>
                <wp:wrapSquare wrapText="right"/>
                <wp:docPr id="567" name="Shape 567"/>
                <wp:cNvGraphicFramePr/>
                <a:graphic xmlns:a="http://schemas.openxmlformats.org/drawingml/2006/main">
                  <a:graphicData uri="http://schemas.microsoft.com/office/word/2010/wordprocessingShape">
                    <wps:wsp>
                      <wps:cNvSpPr txBox="1"/>
                      <wps:spPr>
                        <a:xfrm>
                          <a:off x="0" y="0"/>
                          <a:ext cx="996950" cy="655320"/>
                        </a:xfrm>
                        <a:prstGeom prst="rect">
                          <a:avLst/>
                        </a:prstGeom>
                        <a:noFill/>
                      </wps:spPr>
                      <wps:txbx>
                        <w:txbxContent>
                          <w:p w14:paraId="00A14AC4" w14:textId="77777777" w:rsidR="00D579F0" w:rsidRDefault="00DA69BD">
                            <w:pPr>
                              <w:pStyle w:val="BodyText"/>
                              <w:shd w:val="clear" w:color="auto" w:fill="auto"/>
                            </w:pPr>
                            <w:r>
                              <w:t>- HS thực hiện yêu cầu, thảo luận.</w:t>
                            </w:r>
                          </w:p>
                        </w:txbxContent>
                      </wps:txbx>
                      <wps:bodyPr lIns="0" tIns="0" rIns="0" bIns="0"/>
                    </wps:wsp>
                  </a:graphicData>
                </a:graphic>
              </wp:anchor>
            </w:drawing>
          </mc:Choice>
          <mc:Fallback>
            <w:pict>
              <v:shape w14:anchorId="01466AA6" id="Shape 567" o:spid="_x0000_s1231" type="#_x0000_t202" style="position:absolute;margin-left:198.7pt;margin-top:18pt;width:78.5pt;height:51.6pt;z-index:125829774;visibility:visible;mso-wrap-style:square;mso-wrap-distance-left:141.35pt;mso-wrap-distance-top:6pt;mso-wrap-distance-right:6pt;mso-wrap-distance-bottom:3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" filled="f" stroked="f">
                <v:textbox inset="0,0,0,0">
                  <w:txbxContent>
                    <w:p w14:paraId="00A14AC4" w14:textId="77777777" w:rsidR="00D579F0" w:rsidRDefault="00DA69BD">
                      <w:pPr>
                        <w:pStyle w:val="BodyText"/>
                        <w:shd w:val="clear" w:color="auto" w:fill="auto"/>
                      </w:pPr>
                      <w:r>
                        <w:t>- HS thực hiện yêu cầu, thảo luận.</w:t>
                      </w:r>
                    </w:p>
                  </w:txbxContent>
                </v:textbox>
                <w10:wrap type="square" side="right" anchorx="page"/>
              </v:shape>
            </w:pict>
          </mc:Fallback>
        </mc:AlternateContent>
      </w:r>
      <w:r w:rsidRPr="002123C2">
        <w:rPr>
          <w:b/>
          <w:bCs/>
        </w:rPr>
        <w:t>III. Tổng kết</w:t>
      </w:r>
    </w:p>
    <w:p w14:paraId="3A9D9829" w14:textId="77777777" w:rsidR="00D579F0" w:rsidRPr="002123C2" w:rsidRDefault="00DA69BD">
      <w:pPr>
        <w:pStyle w:val="BodyText"/>
        <w:numPr>
          <w:ilvl w:val="0"/>
          <w:numId w:val="577"/>
        </w:numPr>
        <w:shd w:val="clear" w:color="auto" w:fill="auto"/>
        <w:tabs>
          <w:tab w:val="left" w:pos="320"/>
        </w:tabs>
        <w:jc w:val="both"/>
      </w:pPr>
      <w:r w:rsidRPr="002123C2">
        <w:t>Đoạn trích thể hiện xung đột nội tâm của hai nhân vật Rô-đri-gơ và Si-men khi họ đấu tranh giữa tình cảm và lí trí. Sự lựa chọn hành động theo bổn phận, nghĩa vụ, trách nhiệm đã khiến các nhân vật trở thành mẫu mực của con người của thời đại duy lí.</w:t>
      </w:r>
    </w:p>
    <w:p w14:paraId="4AE32593" w14:textId="77777777" w:rsidR="00D579F0" w:rsidRPr="002123C2" w:rsidRDefault="00DA69BD">
      <w:pPr>
        <w:pStyle w:val="BodyText"/>
        <w:numPr>
          <w:ilvl w:val="0"/>
          <w:numId w:val="577"/>
        </w:numPr>
        <w:shd w:val="clear" w:color="auto" w:fill="auto"/>
        <w:tabs>
          <w:tab w:val="left" w:pos="4820"/>
        </w:tabs>
        <w:spacing w:after="200"/>
        <w:ind w:left="4500"/>
        <w:jc w:val="both"/>
      </w:pPr>
      <w:r w:rsidRPr="002123C2">
        <w:t>Đoạn trích cho thấy đặc điểm lời thoại của bi kịch, đó là tính chất đối nghịch, sự giằng xé nội tâm, tính trang trọng, tính triết lí.</w:t>
      </w:r>
    </w:p>
    <w:p w14:paraId="07255997" w14:textId="77777777" w:rsidR="00D579F0" w:rsidRPr="002123C2" w:rsidRDefault="00DA69BD">
      <w:pPr>
        <w:pStyle w:val="Heading30"/>
        <w:keepNext/>
        <w:keepLines/>
        <w:shd w:val="clear" w:color="auto" w:fill="auto"/>
        <w:spacing w:after="60"/>
        <w:rPr>
          <w:rFonts w:ascii="Times New Roman" w:hAnsi="Times New Roman" w:cs="Times New Roman"/>
        </w:rPr>
      </w:pPr>
      <w:bookmarkStart w:id="1007" w:name="bookmark1008"/>
      <w:bookmarkStart w:id="1008" w:name="bookmark1009"/>
      <w:r w:rsidRPr="002123C2">
        <w:rPr>
          <w:rFonts w:ascii="Times New Roman" w:hAnsi="Times New Roman" w:cs="Times New Roman"/>
        </w:rPr>
        <w:t>Hoạt động 3. Luyện tập</w:t>
      </w:r>
      <w:bookmarkEnd w:id="1007"/>
      <w:bookmarkEnd w:id="1008"/>
    </w:p>
    <w:p w14:paraId="3EEA9986" w14:textId="77777777" w:rsidR="00D579F0" w:rsidRPr="002123C2" w:rsidRDefault="00DA69BD">
      <w:pPr>
        <w:pStyle w:val="Heading40"/>
        <w:keepNext/>
        <w:keepLines/>
        <w:numPr>
          <w:ilvl w:val="0"/>
          <w:numId w:val="638"/>
        </w:numPr>
        <w:shd w:val="clear" w:color="auto" w:fill="auto"/>
        <w:tabs>
          <w:tab w:val="left" w:pos="652"/>
        </w:tabs>
        <w:spacing w:after="60"/>
      </w:pPr>
      <w:bookmarkStart w:id="1009" w:name="bookmark1010"/>
      <w:bookmarkStart w:id="1010" w:name="bookmark1011"/>
      <w:r w:rsidRPr="002123C2">
        <w:t>Mục tiêu</w:t>
      </w:r>
      <w:bookmarkEnd w:id="1009"/>
      <w:bookmarkEnd w:id="1010"/>
    </w:p>
    <w:p w14:paraId="49106ED7" w14:textId="77777777" w:rsidR="00D579F0" w:rsidRPr="002123C2" w:rsidRDefault="00DA69BD">
      <w:pPr>
        <w:pStyle w:val="BodyText"/>
        <w:shd w:val="clear" w:color="auto" w:fill="auto"/>
        <w:spacing w:after="60" w:line="240" w:lineRule="auto"/>
        <w:ind w:firstLine="260"/>
      </w:pPr>
      <w:r w:rsidRPr="002123C2">
        <w:t xml:space="preserve">Củng cố kiến thức về VB </w:t>
      </w:r>
      <w:r w:rsidRPr="002123C2">
        <w:rPr>
          <w:i/>
          <w:iCs/>
        </w:rPr>
        <w:t>Lơ Xít</w:t>
      </w:r>
      <w:r w:rsidRPr="002123C2">
        <w:t>, kĩ năng đọc hiểu VB bi kịch.</w:t>
      </w:r>
    </w:p>
    <w:p w14:paraId="1678FAAF" w14:textId="77777777" w:rsidR="00D579F0" w:rsidRPr="002123C2" w:rsidRDefault="00DA69BD">
      <w:pPr>
        <w:pStyle w:val="Heading40"/>
        <w:keepNext/>
        <w:keepLines/>
        <w:numPr>
          <w:ilvl w:val="0"/>
          <w:numId w:val="638"/>
        </w:numPr>
        <w:shd w:val="clear" w:color="auto" w:fill="auto"/>
        <w:tabs>
          <w:tab w:val="left" w:pos="652"/>
        </w:tabs>
        <w:spacing w:after="60"/>
      </w:pPr>
      <w:bookmarkStart w:id="1011" w:name="bookmark1012"/>
      <w:bookmarkStart w:id="1012" w:name="bookmark1013"/>
      <w:r w:rsidRPr="002123C2">
        <w:t>Nội dung hoạt động</w:t>
      </w:r>
      <w:bookmarkEnd w:id="1011"/>
      <w:bookmarkEnd w:id="1012"/>
    </w:p>
    <w:p w14:paraId="3A35D77A" w14:textId="77777777" w:rsidR="00D579F0" w:rsidRPr="002123C2" w:rsidRDefault="00DA69BD">
      <w:pPr>
        <w:pStyle w:val="BodyText"/>
        <w:shd w:val="clear" w:color="auto" w:fill="auto"/>
        <w:spacing w:after="60" w:line="240" w:lineRule="auto"/>
        <w:ind w:firstLine="260"/>
      </w:pPr>
      <w:r w:rsidRPr="002123C2">
        <w:t>HS củng cố kiến thức về đọc hiểu VB bi kịch; thực hành viết kết nối với đọc.</w:t>
      </w:r>
    </w:p>
    <w:p w14:paraId="3E983D3C" w14:textId="77777777" w:rsidR="00D579F0" w:rsidRPr="002123C2" w:rsidRDefault="00DA69BD">
      <w:pPr>
        <w:pStyle w:val="BodyText"/>
        <w:numPr>
          <w:ilvl w:val="0"/>
          <w:numId w:val="638"/>
        </w:numPr>
        <w:shd w:val="clear" w:color="auto" w:fill="auto"/>
        <w:tabs>
          <w:tab w:val="left" w:pos="652"/>
        </w:tabs>
        <w:spacing w:after="6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2122"/>
        <w:gridCol w:w="4478"/>
      </w:tblGrid>
      <w:tr w:rsidR="00D579F0" w:rsidRPr="002123C2" w14:paraId="13805349" w14:textId="77777777">
        <w:trPr>
          <w:trHeight w:hRule="exact" w:val="418"/>
          <w:jc w:val="center"/>
        </w:trPr>
        <w:tc>
          <w:tcPr>
            <w:tcW w:w="2189" w:type="dxa"/>
            <w:tcBorders>
              <w:top w:val="single" w:sz="4" w:space="0" w:color="auto"/>
              <w:left w:val="single" w:sz="4" w:space="0" w:color="auto"/>
            </w:tcBorders>
            <w:shd w:val="clear" w:color="auto" w:fill="D2E8C1"/>
            <w:vAlign w:val="bottom"/>
          </w:tcPr>
          <w:p w14:paraId="7171FF6F" w14:textId="77777777" w:rsidR="00D579F0" w:rsidRPr="002123C2" w:rsidRDefault="00DA69BD">
            <w:pPr>
              <w:pStyle w:val="Other0"/>
              <w:shd w:val="clear" w:color="auto" w:fill="auto"/>
              <w:spacing w:line="240" w:lineRule="auto"/>
            </w:pPr>
            <w:r w:rsidRPr="002123C2">
              <w:rPr>
                <w:b/>
                <w:bCs/>
              </w:rPr>
              <w:t>Hoạt động của GV</w:t>
            </w:r>
          </w:p>
        </w:tc>
        <w:tc>
          <w:tcPr>
            <w:tcW w:w="2122" w:type="dxa"/>
            <w:tcBorders>
              <w:top w:val="single" w:sz="4" w:space="0" w:color="auto"/>
              <w:left w:val="single" w:sz="4" w:space="0" w:color="auto"/>
            </w:tcBorders>
            <w:shd w:val="clear" w:color="auto" w:fill="D2E8C1"/>
            <w:vAlign w:val="bottom"/>
          </w:tcPr>
          <w:p w14:paraId="3D6140F5" w14:textId="77777777" w:rsidR="00D579F0" w:rsidRPr="002123C2" w:rsidRDefault="00DA69BD">
            <w:pPr>
              <w:pStyle w:val="Other0"/>
              <w:shd w:val="clear" w:color="auto" w:fill="auto"/>
              <w:spacing w:line="240" w:lineRule="auto"/>
            </w:pPr>
            <w:r w:rsidRPr="002123C2">
              <w:rPr>
                <w:b/>
                <w:bCs/>
              </w:rPr>
              <w:t>Hoạt động của HS</w:t>
            </w:r>
          </w:p>
        </w:tc>
        <w:tc>
          <w:tcPr>
            <w:tcW w:w="4478" w:type="dxa"/>
            <w:tcBorders>
              <w:top w:val="single" w:sz="4" w:space="0" w:color="auto"/>
              <w:left w:val="single" w:sz="4" w:space="0" w:color="auto"/>
              <w:right w:val="single" w:sz="4" w:space="0" w:color="auto"/>
            </w:tcBorders>
            <w:shd w:val="clear" w:color="auto" w:fill="D2E8C1"/>
            <w:vAlign w:val="bottom"/>
          </w:tcPr>
          <w:p w14:paraId="5705C5C1"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183CD9B" w14:textId="77777777">
        <w:trPr>
          <w:trHeight w:hRule="exact" w:val="4781"/>
          <w:jc w:val="center"/>
        </w:trPr>
        <w:tc>
          <w:tcPr>
            <w:tcW w:w="2189" w:type="dxa"/>
            <w:tcBorders>
              <w:top w:val="single" w:sz="4" w:space="0" w:color="auto"/>
              <w:left w:val="single" w:sz="4" w:space="0" w:color="auto"/>
              <w:bottom w:val="single" w:sz="4" w:space="0" w:color="auto"/>
            </w:tcBorders>
            <w:shd w:val="clear" w:color="auto" w:fill="FFFFFF"/>
          </w:tcPr>
          <w:p w14:paraId="3D07C6A6" w14:textId="77777777" w:rsidR="00D579F0" w:rsidRPr="002123C2" w:rsidRDefault="00DA69BD">
            <w:pPr>
              <w:pStyle w:val="Other0"/>
              <w:numPr>
                <w:ilvl w:val="0"/>
                <w:numId w:val="639"/>
              </w:numPr>
              <w:shd w:val="clear" w:color="auto" w:fill="auto"/>
              <w:tabs>
                <w:tab w:val="left" w:pos="370"/>
              </w:tabs>
              <w:spacing w:after="1720"/>
              <w:jc w:val="both"/>
            </w:pPr>
            <w:r w:rsidRPr="002123C2">
              <w:t xml:space="preserve">GV hỏi: Đặc trưng của thể loại bi kịch được thể hiện như thế nào qua VB </w:t>
            </w:r>
            <w:r w:rsidRPr="002123C2">
              <w:rPr>
                <w:i/>
                <w:iCs/>
              </w:rPr>
              <w:t>Lơ Xít</w:t>
            </w:r>
            <w:r w:rsidRPr="002123C2">
              <w:t>?</w:t>
            </w:r>
          </w:p>
          <w:p w14:paraId="6E5CB1CF" w14:textId="77777777" w:rsidR="00D579F0" w:rsidRPr="002123C2" w:rsidRDefault="00DA69BD">
            <w:pPr>
              <w:pStyle w:val="Other0"/>
              <w:numPr>
                <w:ilvl w:val="0"/>
                <w:numId w:val="639"/>
              </w:numPr>
              <w:shd w:val="clear" w:color="auto" w:fill="auto"/>
              <w:tabs>
                <w:tab w:val="left" w:pos="254"/>
              </w:tabs>
              <w:jc w:val="center"/>
            </w:pPr>
            <w:r w:rsidRPr="002123C2">
              <w:t xml:space="preserve">GV yêu cầu HS thực hiện nhiệm vụ </w:t>
            </w:r>
            <w:r w:rsidRPr="002123C2">
              <w:rPr>
                <w:i/>
                <w:iCs/>
              </w:rPr>
              <w:t xml:space="preserve">Viết kết nối với đọc </w:t>
            </w:r>
            <w:r w:rsidRPr="002123C2">
              <w:t>trong SGK, tr. 127.</w:t>
            </w:r>
          </w:p>
        </w:tc>
        <w:tc>
          <w:tcPr>
            <w:tcW w:w="2122" w:type="dxa"/>
            <w:tcBorders>
              <w:top w:val="single" w:sz="4" w:space="0" w:color="auto"/>
              <w:left w:val="single" w:sz="4" w:space="0" w:color="auto"/>
              <w:bottom w:val="single" w:sz="4" w:space="0" w:color="auto"/>
            </w:tcBorders>
            <w:shd w:val="clear" w:color="auto" w:fill="FFFFFF"/>
          </w:tcPr>
          <w:p w14:paraId="751E346D" w14:textId="77777777" w:rsidR="00D579F0" w:rsidRPr="002123C2" w:rsidRDefault="00DA69BD">
            <w:pPr>
              <w:pStyle w:val="Other0"/>
              <w:numPr>
                <w:ilvl w:val="0"/>
                <w:numId w:val="640"/>
              </w:numPr>
              <w:shd w:val="clear" w:color="auto" w:fill="auto"/>
              <w:tabs>
                <w:tab w:val="left" w:pos="182"/>
              </w:tabs>
              <w:spacing w:after="2960"/>
            </w:pPr>
            <w:r w:rsidRPr="002123C2">
              <w:t>HS trả lời.</w:t>
            </w:r>
          </w:p>
          <w:p w14:paraId="22CE3EE6" w14:textId="77777777" w:rsidR="00D579F0" w:rsidRPr="002123C2" w:rsidRDefault="00DA69BD">
            <w:pPr>
              <w:pStyle w:val="Other0"/>
              <w:numPr>
                <w:ilvl w:val="0"/>
                <w:numId w:val="640"/>
              </w:numPr>
              <w:shd w:val="clear" w:color="auto" w:fill="auto"/>
              <w:tabs>
                <w:tab w:val="left" w:pos="192"/>
              </w:tabs>
              <w:jc w:val="both"/>
            </w:pPr>
            <w:r w:rsidRPr="002123C2">
              <w:t>HS viết đoạn văn và trình bày đoạn văn</w:t>
            </w:r>
          </w:p>
        </w:tc>
        <w:tc>
          <w:tcPr>
            <w:tcW w:w="4478" w:type="dxa"/>
            <w:tcBorders>
              <w:top w:val="single" w:sz="4" w:space="0" w:color="auto"/>
              <w:left w:val="single" w:sz="4" w:space="0" w:color="auto"/>
              <w:bottom w:val="single" w:sz="4" w:space="0" w:color="auto"/>
              <w:right w:val="single" w:sz="4" w:space="0" w:color="auto"/>
            </w:tcBorders>
            <w:shd w:val="clear" w:color="auto" w:fill="FFFFFF"/>
          </w:tcPr>
          <w:p w14:paraId="5D4FB66C" w14:textId="77777777" w:rsidR="00D579F0" w:rsidRPr="002123C2" w:rsidRDefault="00DA69BD">
            <w:pPr>
              <w:pStyle w:val="Other0"/>
              <w:shd w:val="clear" w:color="auto" w:fill="auto"/>
              <w:spacing w:line="286" w:lineRule="auto"/>
              <w:jc w:val="both"/>
            </w:pPr>
            <w:r w:rsidRPr="002123C2">
              <w:t xml:space="preserve">Những đặc trưng của thể loại bi kịch được thể hiện qua VB </w:t>
            </w:r>
            <w:r w:rsidRPr="002123C2">
              <w:rPr>
                <w:i/>
                <w:iCs/>
              </w:rPr>
              <w:t>Lơ Xít</w:t>
            </w:r>
            <w:r w:rsidRPr="002123C2">
              <w:t>:</w:t>
            </w:r>
          </w:p>
          <w:p w14:paraId="56164844" w14:textId="77777777" w:rsidR="00D579F0" w:rsidRPr="002123C2" w:rsidRDefault="00DA69BD">
            <w:pPr>
              <w:pStyle w:val="Other0"/>
              <w:numPr>
                <w:ilvl w:val="0"/>
                <w:numId w:val="641"/>
              </w:numPr>
              <w:shd w:val="clear" w:color="auto" w:fill="auto"/>
              <w:tabs>
                <w:tab w:val="left" w:pos="226"/>
              </w:tabs>
              <w:spacing w:line="286" w:lineRule="auto"/>
              <w:jc w:val="both"/>
            </w:pPr>
            <w:r w:rsidRPr="002123C2">
              <w:t>Xung đột nảy sinh do mâu thuẫn giữa mong muốn chủ quan và điều kiện khách quan, giữa tình yêu và bổn phận.</w:t>
            </w:r>
          </w:p>
          <w:p w14:paraId="2FDF3C49" w14:textId="77777777" w:rsidR="00D579F0" w:rsidRPr="002123C2" w:rsidRDefault="00DA69BD">
            <w:pPr>
              <w:pStyle w:val="Other0"/>
              <w:numPr>
                <w:ilvl w:val="0"/>
                <w:numId w:val="641"/>
              </w:numPr>
              <w:shd w:val="clear" w:color="auto" w:fill="auto"/>
              <w:tabs>
                <w:tab w:val="left" w:pos="269"/>
              </w:tabs>
              <w:spacing w:line="286" w:lineRule="auto"/>
              <w:ind w:firstLine="160"/>
              <w:jc w:val="both"/>
            </w:pPr>
            <w:r w:rsidRPr="002123C2">
              <w:t>Nhân vật là những con người có phẩm chất cao quý</w:t>
            </w:r>
          </w:p>
          <w:p w14:paraId="22187F5C" w14:textId="77777777" w:rsidR="00D579F0" w:rsidRPr="002123C2" w:rsidRDefault="00DA69BD">
            <w:pPr>
              <w:pStyle w:val="Other0"/>
              <w:numPr>
                <w:ilvl w:val="0"/>
                <w:numId w:val="641"/>
              </w:numPr>
              <w:shd w:val="clear" w:color="auto" w:fill="auto"/>
              <w:tabs>
                <w:tab w:val="left" w:pos="197"/>
              </w:tabs>
              <w:spacing w:line="286" w:lineRule="auto"/>
              <w:jc w:val="both"/>
            </w:pPr>
            <w:r w:rsidRPr="002123C2">
              <w:t>Lời thoại có tính triết lí, thống thiết, thể hiện sự giằng xé nội tâm.</w:t>
            </w:r>
          </w:p>
          <w:p w14:paraId="20DAA0CD" w14:textId="77777777" w:rsidR="00D579F0" w:rsidRPr="002123C2" w:rsidRDefault="00DA69BD">
            <w:pPr>
              <w:pStyle w:val="Other0"/>
              <w:numPr>
                <w:ilvl w:val="0"/>
                <w:numId w:val="641"/>
              </w:numPr>
              <w:shd w:val="clear" w:color="auto" w:fill="auto"/>
              <w:tabs>
                <w:tab w:val="left" w:pos="173"/>
              </w:tabs>
              <w:spacing w:line="286" w:lineRule="auto"/>
              <w:jc w:val="both"/>
            </w:pPr>
            <w:r w:rsidRPr="002123C2">
              <w:t>Đề tài lấy trong lịch sử.</w:t>
            </w:r>
          </w:p>
          <w:p w14:paraId="7E578AAC" w14:textId="77777777" w:rsidR="00D579F0" w:rsidRPr="002123C2" w:rsidRDefault="00DA69BD">
            <w:pPr>
              <w:pStyle w:val="Other0"/>
              <w:numPr>
                <w:ilvl w:val="0"/>
                <w:numId w:val="641"/>
              </w:numPr>
              <w:shd w:val="clear" w:color="auto" w:fill="auto"/>
              <w:tabs>
                <w:tab w:val="left" w:pos="173"/>
              </w:tabs>
              <w:spacing w:line="286" w:lineRule="auto"/>
              <w:jc w:val="both"/>
            </w:pPr>
            <w:r w:rsidRPr="002123C2">
              <w:t xml:space="preserve">Đoạn văn của HS cần bảo đảm các yêu cầu: + Nội dung: phân tích một chi tiết trong đoạn trích vở kịch </w:t>
            </w:r>
            <w:r w:rsidRPr="002123C2">
              <w:rPr>
                <w:i/>
                <w:iCs/>
              </w:rPr>
              <w:t>Lơ Xít</w:t>
            </w:r>
            <w:r w:rsidRPr="002123C2">
              <w:t>.</w:t>
            </w:r>
          </w:p>
          <w:p w14:paraId="7F6FDD25" w14:textId="77777777" w:rsidR="00D579F0" w:rsidRPr="002123C2" w:rsidRDefault="00DA69BD">
            <w:pPr>
              <w:pStyle w:val="Other0"/>
              <w:shd w:val="clear" w:color="auto" w:fill="auto"/>
              <w:spacing w:line="286" w:lineRule="auto"/>
              <w:jc w:val="both"/>
            </w:pPr>
            <w:r w:rsidRPr="002123C2">
              <w:t>+ Dung lượng: đoạn văn 7 - 9 câu.</w:t>
            </w:r>
          </w:p>
        </w:tc>
      </w:tr>
    </w:tbl>
    <w:p w14:paraId="38735BD8" w14:textId="77777777" w:rsidR="00D579F0" w:rsidRPr="002123C2" w:rsidRDefault="00DA69BD">
      <w:pPr>
        <w:pStyle w:val="Heading30"/>
        <w:keepNext/>
        <w:keepLines/>
        <w:shd w:val="clear" w:color="auto" w:fill="auto"/>
        <w:ind w:firstLine="300"/>
        <w:jc w:val="both"/>
        <w:rPr>
          <w:rFonts w:ascii="Times New Roman" w:hAnsi="Times New Roman" w:cs="Times New Roman"/>
        </w:rPr>
      </w:pPr>
      <w:bookmarkStart w:id="1013" w:name="bookmark1014"/>
      <w:bookmarkStart w:id="1014" w:name="bookmark1015"/>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013"/>
      <w:bookmarkEnd w:id="1014"/>
    </w:p>
    <w:p w14:paraId="3C975193" w14:textId="77777777" w:rsidR="00D579F0" w:rsidRPr="002123C2" w:rsidRDefault="00DA69BD">
      <w:pPr>
        <w:pStyle w:val="Heading40"/>
        <w:keepNext/>
        <w:keepLines/>
        <w:numPr>
          <w:ilvl w:val="0"/>
          <w:numId w:val="642"/>
        </w:numPr>
        <w:shd w:val="clear" w:color="auto" w:fill="auto"/>
        <w:tabs>
          <w:tab w:val="left" w:pos="687"/>
        </w:tabs>
        <w:ind w:firstLine="300"/>
      </w:pPr>
      <w:bookmarkStart w:id="1015" w:name="bookmark1016"/>
      <w:bookmarkStart w:id="1016" w:name="bookmark1017"/>
      <w:r w:rsidRPr="002123C2">
        <w:t>Mục tiêu</w:t>
      </w:r>
      <w:bookmarkEnd w:id="1015"/>
      <w:bookmarkEnd w:id="1016"/>
    </w:p>
    <w:p w14:paraId="14214D1F"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vận dụng kiến thức, kĩ năng đã học để kết nối </w:t>
      </w:r>
      <w:r w:rsidRPr="002123C2">
        <w:rPr>
          <w:lang w:val="en-US" w:eastAsia="en-US" w:bidi="en-US"/>
        </w:rPr>
        <w:t xml:space="preserve">VB </w:t>
      </w:r>
      <w:r w:rsidRPr="002123C2">
        <w:t>với cuộc sống.</w:t>
      </w:r>
    </w:p>
    <w:p w14:paraId="5C985422" w14:textId="77777777" w:rsidR="00D579F0" w:rsidRPr="002123C2" w:rsidRDefault="00DA69BD">
      <w:pPr>
        <w:pStyle w:val="Heading40"/>
        <w:keepNext/>
        <w:keepLines/>
        <w:shd w:val="clear" w:color="auto" w:fill="auto"/>
        <w:ind w:firstLine="300"/>
      </w:pPr>
      <w:bookmarkStart w:id="1017" w:name="bookmark1018"/>
      <w:bookmarkStart w:id="1018" w:name="bookmark1019"/>
      <w:r w:rsidRPr="002123C2">
        <w:rPr>
          <w:lang w:val="en-US" w:eastAsia="en-US" w:bidi="en-US"/>
        </w:rPr>
        <w:t xml:space="preserve">2. </w:t>
      </w:r>
      <w:r w:rsidRPr="002123C2">
        <w:t xml:space="preserve">Nội </w:t>
      </w:r>
      <w:r w:rsidRPr="002123C2">
        <w:rPr>
          <w:lang w:val="en-US" w:eastAsia="en-US" w:bidi="en-US"/>
        </w:rPr>
        <w:t xml:space="preserve">dung </w:t>
      </w:r>
      <w:r w:rsidRPr="002123C2">
        <w:t>hoạt động</w:t>
      </w:r>
      <w:bookmarkEnd w:id="1017"/>
      <w:bookmarkEnd w:id="1018"/>
    </w:p>
    <w:p w14:paraId="5AE08D31" w14:textId="77777777" w:rsidR="00D579F0" w:rsidRPr="002123C2" w:rsidRDefault="00DA69BD">
      <w:pPr>
        <w:pStyle w:val="BodyText"/>
        <w:shd w:val="clear" w:color="auto" w:fill="auto"/>
        <w:spacing w:after="80" w:line="240" w:lineRule="auto"/>
        <w:ind w:firstLine="300"/>
      </w:pPr>
      <w:r w:rsidRPr="002123C2">
        <w:rPr>
          <w:lang w:val="en-US" w:eastAsia="en-US" w:bidi="en-US"/>
        </w:rPr>
        <w:t xml:space="preserve">HS </w:t>
      </w:r>
      <w:r w:rsidRPr="002123C2">
        <w:t xml:space="preserve">đóng </w:t>
      </w:r>
      <w:r w:rsidRPr="002123C2">
        <w:rPr>
          <w:lang w:val="en-US" w:eastAsia="en-US" w:bidi="en-US"/>
        </w:rPr>
        <w:t xml:space="preserve">vai </w:t>
      </w:r>
      <w:r w:rsidRPr="002123C2">
        <w:t>nhân vật để giải quyết tình huống kịch.</w:t>
      </w:r>
    </w:p>
    <w:p w14:paraId="73957FC4" w14:textId="77777777" w:rsidR="00D579F0" w:rsidRPr="002123C2" w:rsidRDefault="00DA69BD">
      <w:pPr>
        <w:pStyle w:val="BodyText"/>
        <w:numPr>
          <w:ilvl w:val="0"/>
          <w:numId w:val="612"/>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6EE598A5" w14:textId="77777777">
        <w:trPr>
          <w:trHeight w:hRule="exact" w:val="427"/>
          <w:jc w:val="center"/>
        </w:trPr>
        <w:tc>
          <w:tcPr>
            <w:tcW w:w="3067" w:type="dxa"/>
            <w:tcBorders>
              <w:top w:val="single" w:sz="4" w:space="0" w:color="auto"/>
              <w:left w:val="single" w:sz="4" w:space="0" w:color="auto"/>
            </w:tcBorders>
            <w:shd w:val="clear" w:color="auto" w:fill="D2E8C1"/>
            <w:vAlign w:val="bottom"/>
          </w:tcPr>
          <w:p w14:paraId="495382C8"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23CD00CF"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0AA4C9F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659386C" w14:textId="77777777">
        <w:trPr>
          <w:trHeight w:hRule="exact" w:val="2395"/>
          <w:jc w:val="center"/>
        </w:trPr>
        <w:tc>
          <w:tcPr>
            <w:tcW w:w="3067" w:type="dxa"/>
            <w:tcBorders>
              <w:top w:val="single" w:sz="4" w:space="0" w:color="auto"/>
              <w:left w:val="single" w:sz="4" w:space="0" w:color="auto"/>
              <w:bottom w:val="single" w:sz="4" w:space="0" w:color="auto"/>
            </w:tcBorders>
            <w:shd w:val="clear" w:color="auto" w:fill="FFFFFF"/>
            <w:vAlign w:val="bottom"/>
          </w:tcPr>
          <w:p w14:paraId="791DD272" w14:textId="77777777" w:rsidR="00D579F0" w:rsidRPr="002123C2" w:rsidRDefault="00DA69BD">
            <w:pPr>
              <w:pStyle w:val="Other0"/>
              <w:shd w:val="clear" w:color="auto" w:fill="auto"/>
              <w:jc w:val="both"/>
            </w:pPr>
            <w:r w:rsidRPr="002123C2">
              <w:t>GV yêu cầu HS làm việc theo nhóm, đặt mình vào tình cảnh nhân vật, lựa chọn cách giải quyết cho phù hợp với quan điểm sống hiện nay (đặt mình vào địa vị của Rô-đri-gơ).</w:t>
            </w:r>
          </w:p>
        </w:tc>
        <w:tc>
          <w:tcPr>
            <w:tcW w:w="2664" w:type="dxa"/>
            <w:tcBorders>
              <w:top w:val="single" w:sz="4" w:space="0" w:color="auto"/>
              <w:left w:val="single" w:sz="4" w:space="0" w:color="auto"/>
              <w:bottom w:val="single" w:sz="4" w:space="0" w:color="auto"/>
            </w:tcBorders>
            <w:shd w:val="clear" w:color="auto" w:fill="FFFFFF"/>
          </w:tcPr>
          <w:p w14:paraId="081F5DD2" w14:textId="77777777" w:rsidR="00D579F0" w:rsidRPr="002123C2" w:rsidRDefault="00DA69BD">
            <w:pPr>
              <w:pStyle w:val="Other0"/>
              <w:shd w:val="clear" w:color="auto" w:fill="auto"/>
              <w:jc w:val="both"/>
            </w:pPr>
            <w:r w:rsidRPr="002123C2">
              <w:t>HS chia sẻ cách lựa chọn hành động trong tình huống kịch (khi đặt mình vào địa vị của Rô-đri-gơ).</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365F0540" w14:textId="77777777" w:rsidR="00D579F0" w:rsidRPr="002123C2" w:rsidRDefault="00DA69BD">
            <w:pPr>
              <w:pStyle w:val="Other0"/>
              <w:shd w:val="clear" w:color="auto" w:fill="auto"/>
              <w:spacing w:line="286" w:lineRule="auto"/>
            </w:pPr>
            <w:r w:rsidRPr="002123C2">
              <w:t>Cách thức giải quyết tình huống phù hợp với quan điểm hiện nay.</w:t>
            </w:r>
          </w:p>
        </w:tc>
      </w:tr>
    </w:tbl>
    <w:p w14:paraId="57D66EB6" w14:textId="77777777" w:rsidR="00D579F0" w:rsidRPr="002123C2" w:rsidRDefault="00D579F0">
      <w:pPr>
        <w:spacing w:after="139" w:line="1" w:lineRule="exact"/>
        <w:rPr>
          <w:rFonts w:ascii="Times New Roman" w:hAnsi="Times New Roman" w:cs="Times New Roman"/>
        </w:rPr>
      </w:pPr>
    </w:p>
    <w:p w14:paraId="5862101C" w14:textId="77777777" w:rsidR="00D579F0" w:rsidRPr="002123C2" w:rsidRDefault="00DA69BD">
      <w:pPr>
        <w:pStyle w:val="Heading30"/>
        <w:keepNext/>
        <w:keepLines/>
        <w:numPr>
          <w:ilvl w:val="0"/>
          <w:numId w:val="613"/>
        </w:numPr>
        <w:shd w:val="clear" w:color="auto" w:fill="auto"/>
        <w:tabs>
          <w:tab w:val="left" w:pos="416"/>
        </w:tabs>
        <w:ind w:firstLine="0"/>
        <w:rPr>
          <w:rFonts w:ascii="Times New Roman" w:hAnsi="Times New Roman" w:cs="Times New Roman"/>
        </w:rPr>
      </w:pPr>
      <w:bookmarkStart w:id="1019" w:name="bookmark1020"/>
      <w:bookmarkStart w:id="1020" w:name="bookmark1021"/>
      <w:r w:rsidRPr="002123C2">
        <w:rPr>
          <w:rFonts w:ascii="Times New Roman" w:hAnsi="Times New Roman" w:cs="Times New Roman"/>
          <w:color w:val="00AE4C"/>
        </w:rPr>
        <w:t xml:space="preserve">ĐỌC VĂN BẢN </w:t>
      </w:r>
      <w:r w:rsidRPr="002123C2">
        <w:rPr>
          <w:rFonts w:ascii="Times New Roman" w:hAnsi="Times New Roman" w:cs="Times New Roman"/>
          <w:color w:val="00AE4C"/>
          <w:lang w:val="en-US" w:eastAsia="en-US" w:bidi="en-US"/>
        </w:rPr>
        <w:t xml:space="preserve">3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7)</w:t>
      </w:r>
      <w:bookmarkEnd w:id="1019"/>
      <w:bookmarkEnd w:id="1020"/>
    </w:p>
    <w:p w14:paraId="4510F3C3" w14:textId="77777777" w:rsidR="00D579F0" w:rsidRPr="002123C2" w:rsidRDefault="00DA69BD">
      <w:pPr>
        <w:pStyle w:val="BodyText"/>
        <w:shd w:val="clear" w:color="auto" w:fill="auto"/>
        <w:spacing w:after="80" w:line="276" w:lineRule="auto"/>
        <w:jc w:val="center"/>
      </w:pPr>
      <w:r w:rsidRPr="002123C2">
        <w:rPr>
          <w:b/>
          <w:bCs/>
        </w:rPr>
        <w:t>BÍ ẨN CỦA LÀN NƯỚC</w:t>
      </w:r>
    </w:p>
    <w:p w14:paraId="366467C4" w14:textId="77777777" w:rsidR="00D579F0" w:rsidRPr="002123C2" w:rsidRDefault="00DA69BD">
      <w:pPr>
        <w:pStyle w:val="BodyText"/>
        <w:shd w:val="clear" w:color="auto" w:fill="auto"/>
        <w:spacing w:after="140" w:line="276" w:lineRule="auto"/>
        <w:jc w:val="center"/>
      </w:pPr>
      <w:r w:rsidRPr="002123C2">
        <w:rPr>
          <w:b/>
          <w:bCs/>
        </w:rPr>
        <w:t xml:space="preserve">(Bảo </w:t>
      </w:r>
      <w:r w:rsidRPr="002123C2">
        <w:rPr>
          <w:b/>
          <w:bCs/>
          <w:lang w:val="en-US" w:eastAsia="en-US" w:bidi="en-US"/>
        </w:rPr>
        <w:t>Ninh)</w:t>
      </w:r>
    </w:p>
    <w:p w14:paraId="44EDA192"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1021" w:name="bookmark1022"/>
      <w:bookmarkStart w:id="1022" w:name="bookmark102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021"/>
      <w:bookmarkEnd w:id="1022"/>
    </w:p>
    <w:p w14:paraId="6B5C2FEF" w14:textId="77777777" w:rsidR="00D579F0" w:rsidRPr="002123C2" w:rsidRDefault="00DA69BD">
      <w:pPr>
        <w:pStyle w:val="Heading40"/>
        <w:keepNext/>
        <w:keepLines/>
        <w:shd w:val="clear" w:color="auto" w:fill="auto"/>
        <w:ind w:firstLine="300"/>
      </w:pPr>
      <w:bookmarkStart w:id="1023" w:name="bookmark1024"/>
      <w:bookmarkStart w:id="1024" w:name="bookmark1025"/>
      <w:r w:rsidRPr="002123C2">
        <w:rPr>
          <w:lang w:val="en-US" w:eastAsia="en-US" w:bidi="en-US"/>
        </w:rPr>
        <w:t xml:space="preserve">1. </w:t>
      </w:r>
      <w:r w:rsidRPr="002123C2">
        <w:t>Mục tiêu</w:t>
      </w:r>
      <w:bookmarkEnd w:id="1023"/>
      <w:bookmarkEnd w:id="1024"/>
    </w:p>
    <w:p w14:paraId="4AA7D21E"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trải nghiệm của </w:t>
      </w:r>
      <w:r w:rsidRPr="002123C2">
        <w:rPr>
          <w:lang w:val="en-US" w:eastAsia="en-US" w:bidi="en-US"/>
        </w:rPr>
        <w:t xml:space="preserve">HS </w:t>
      </w:r>
      <w:r w:rsidRPr="002123C2">
        <w:t xml:space="preserve">với nội </w:t>
      </w:r>
      <w:r w:rsidRPr="002123C2">
        <w:rPr>
          <w:lang w:val="en-US" w:eastAsia="en-US" w:bidi="en-US"/>
        </w:rPr>
        <w:t>dung VB.</w:t>
      </w:r>
    </w:p>
    <w:p w14:paraId="2334B120" w14:textId="77777777" w:rsidR="00D579F0" w:rsidRPr="002123C2" w:rsidRDefault="00DA69BD">
      <w:pPr>
        <w:pStyle w:val="Heading40"/>
        <w:keepNext/>
        <w:keepLines/>
        <w:shd w:val="clear" w:color="auto" w:fill="auto"/>
        <w:ind w:firstLine="300"/>
      </w:pPr>
      <w:bookmarkStart w:id="1025" w:name="bookmark1026"/>
      <w:bookmarkStart w:id="1026" w:name="bookmark1027"/>
      <w:r w:rsidRPr="002123C2">
        <w:rPr>
          <w:lang w:val="en-US" w:eastAsia="en-US" w:bidi="en-US"/>
        </w:rPr>
        <w:t xml:space="preserve">2. </w:t>
      </w:r>
      <w:r w:rsidRPr="002123C2">
        <w:t xml:space="preserve">Nội </w:t>
      </w:r>
      <w:r w:rsidRPr="002123C2">
        <w:rPr>
          <w:lang w:val="en-US" w:eastAsia="en-US" w:bidi="en-US"/>
        </w:rPr>
        <w:t xml:space="preserve">dung </w:t>
      </w:r>
      <w:r w:rsidRPr="002123C2">
        <w:t>hoạt động</w:t>
      </w:r>
      <w:bookmarkEnd w:id="1025"/>
      <w:bookmarkEnd w:id="1026"/>
    </w:p>
    <w:p w14:paraId="377BE581"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vận dụng trải nghiệm về cuộc sống để trả lời câu hỏi.</w:t>
      </w:r>
    </w:p>
    <w:p w14:paraId="27204747" w14:textId="77777777" w:rsidR="00D579F0" w:rsidRPr="002123C2" w:rsidRDefault="00DA69BD">
      <w:pPr>
        <w:pStyle w:val="BodyText"/>
        <w:numPr>
          <w:ilvl w:val="0"/>
          <w:numId w:val="590"/>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79"/>
        <w:gridCol w:w="1570"/>
        <w:gridCol w:w="1762"/>
      </w:tblGrid>
      <w:tr w:rsidR="00D579F0" w:rsidRPr="002123C2" w14:paraId="57F19A82" w14:textId="77777777">
        <w:trPr>
          <w:trHeight w:hRule="exact" w:val="749"/>
          <w:jc w:val="center"/>
        </w:trPr>
        <w:tc>
          <w:tcPr>
            <w:tcW w:w="5179" w:type="dxa"/>
            <w:tcBorders>
              <w:top w:val="single" w:sz="4" w:space="0" w:color="auto"/>
              <w:left w:val="single" w:sz="4" w:space="0" w:color="auto"/>
            </w:tcBorders>
            <w:shd w:val="clear" w:color="auto" w:fill="D2E8C1"/>
            <w:vAlign w:val="center"/>
          </w:tcPr>
          <w:p w14:paraId="1C5B383A" w14:textId="77777777" w:rsidR="00D579F0" w:rsidRPr="002123C2" w:rsidRDefault="00DA69BD">
            <w:pPr>
              <w:pStyle w:val="Other0"/>
              <w:shd w:val="clear" w:color="auto" w:fill="auto"/>
              <w:spacing w:line="240" w:lineRule="auto"/>
              <w:jc w:val="center"/>
            </w:pPr>
            <w:r w:rsidRPr="002123C2">
              <w:rPr>
                <w:b/>
                <w:bCs/>
              </w:rPr>
              <w:t>Hoạt động của GV</w:t>
            </w:r>
          </w:p>
        </w:tc>
        <w:tc>
          <w:tcPr>
            <w:tcW w:w="1570" w:type="dxa"/>
            <w:tcBorders>
              <w:top w:val="single" w:sz="4" w:space="0" w:color="auto"/>
              <w:left w:val="single" w:sz="4" w:space="0" w:color="auto"/>
            </w:tcBorders>
            <w:shd w:val="clear" w:color="auto" w:fill="D2E8C1"/>
            <w:vAlign w:val="bottom"/>
          </w:tcPr>
          <w:p w14:paraId="7288BCD8" w14:textId="77777777" w:rsidR="00D579F0" w:rsidRPr="002123C2" w:rsidRDefault="00DA69BD">
            <w:pPr>
              <w:pStyle w:val="Other0"/>
              <w:shd w:val="clear" w:color="auto" w:fill="auto"/>
              <w:spacing w:line="283" w:lineRule="auto"/>
              <w:jc w:val="center"/>
            </w:pPr>
            <w:r w:rsidRPr="002123C2">
              <w:rPr>
                <w:b/>
                <w:bCs/>
              </w:rPr>
              <w:t>Hoạt động của HS</w:t>
            </w:r>
          </w:p>
        </w:tc>
        <w:tc>
          <w:tcPr>
            <w:tcW w:w="1762" w:type="dxa"/>
            <w:tcBorders>
              <w:top w:val="single" w:sz="4" w:space="0" w:color="auto"/>
              <w:left w:val="single" w:sz="4" w:space="0" w:color="auto"/>
              <w:right w:val="single" w:sz="4" w:space="0" w:color="auto"/>
            </w:tcBorders>
            <w:shd w:val="clear" w:color="auto" w:fill="D2E8C1"/>
            <w:vAlign w:val="bottom"/>
          </w:tcPr>
          <w:p w14:paraId="02C19805" w14:textId="77777777" w:rsidR="00D579F0" w:rsidRPr="002123C2" w:rsidRDefault="00DA69BD">
            <w:pPr>
              <w:pStyle w:val="Other0"/>
              <w:shd w:val="clear" w:color="auto" w:fill="auto"/>
              <w:spacing w:line="283" w:lineRule="auto"/>
              <w:jc w:val="center"/>
            </w:pPr>
            <w:r w:rsidRPr="002123C2">
              <w:rPr>
                <w:b/>
                <w:bCs/>
              </w:rPr>
              <w:t>Sản phẩm cần đạt</w:t>
            </w:r>
          </w:p>
        </w:tc>
      </w:tr>
      <w:tr w:rsidR="00D579F0" w:rsidRPr="002123C2" w14:paraId="3120DDB5" w14:textId="77777777">
        <w:trPr>
          <w:trHeight w:hRule="exact" w:val="2602"/>
          <w:jc w:val="center"/>
        </w:trPr>
        <w:tc>
          <w:tcPr>
            <w:tcW w:w="5179" w:type="dxa"/>
            <w:tcBorders>
              <w:top w:val="single" w:sz="4" w:space="0" w:color="auto"/>
              <w:left w:val="single" w:sz="4" w:space="0" w:color="auto"/>
              <w:bottom w:val="single" w:sz="4" w:space="0" w:color="auto"/>
            </w:tcBorders>
            <w:shd w:val="clear" w:color="auto" w:fill="FFFFFF"/>
            <w:vAlign w:val="center"/>
          </w:tcPr>
          <w:p w14:paraId="6AC14AE3" w14:textId="77777777" w:rsidR="00D579F0" w:rsidRPr="002123C2" w:rsidRDefault="00DA69BD">
            <w:pPr>
              <w:pStyle w:val="Other0"/>
              <w:shd w:val="clear" w:color="auto" w:fill="auto"/>
              <w:jc w:val="both"/>
            </w:pPr>
            <w:r w:rsidRPr="002123C2">
              <w:t>GV kết nối VB 1 và VB 2 với chủ đề VB 3 (Văn học thể hiện những cung bậc tình cảm, những nỗi đau khổ, lo sợ, nhiều khi con người phải chịu hi sinh, mất mát; nhưng từ đó, văn học hướng con người tới những giá trị nhân văn). GV yêu cầu HS kể tên những tác phẩm viết về nỗi đau của con người và nêu ngắn gọn nội dung của tác phẩm.</w:t>
            </w:r>
          </w:p>
        </w:tc>
        <w:tc>
          <w:tcPr>
            <w:tcW w:w="1570" w:type="dxa"/>
            <w:tcBorders>
              <w:top w:val="single" w:sz="4" w:space="0" w:color="auto"/>
              <w:left w:val="single" w:sz="4" w:space="0" w:color="auto"/>
              <w:bottom w:val="single" w:sz="4" w:space="0" w:color="auto"/>
            </w:tcBorders>
            <w:shd w:val="clear" w:color="auto" w:fill="FFFFFF"/>
          </w:tcPr>
          <w:p w14:paraId="1462D942" w14:textId="77777777" w:rsidR="00D579F0" w:rsidRPr="002123C2" w:rsidRDefault="00DA69BD">
            <w:pPr>
              <w:pStyle w:val="Other0"/>
              <w:shd w:val="clear" w:color="auto" w:fill="auto"/>
              <w:spacing w:line="283" w:lineRule="auto"/>
              <w:jc w:val="both"/>
            </w:pPr>
            <w:r w:rsidRPr="002123C2">
              <w:t>HS thực hiện nhiệm vụ.</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2F3576F2" w14:textId="77777777" w:rsidR="00D579F0" w:rsidRPr="002123C2" w:rsidRDefault="00DA69BD">
            <w:pPr>
              <w:pStyle w:val="Other0"/>
              <w:shd w:val="clear" w:color="auto" w:fill="auto"/>
              <w:jc w:val="center"/>
            </w:pPr>
            <w:r w:rsidRPr="002123C2">
              <w:t>Tên tác phẩm, tác giả, nội dung chính của tác phẩm.</w:t>
            </w:r>
          </w:p>
        </w:tc>
      </w:tr>
    </w:tbl>
    <w:p w14:paraId="54E640A5" w14:textId="77777777" w:rsidR="00D579F0" w:rsidRPr="002123C2" w:rsidRDefault="00DA69BD">
      <w:pPr>
        <w:pStyle w:val="Heading30"/>
        <w:keepNext/>
        <w:keepLines/>
        <w:shd w:val="clear" w:color="auto" w:fill="auto"/>
        <w:spacing w:after="100"/>
        <w:rPr>
          <w:rFonts w:ascii="Times New Roman" w:hAnsi="Times New Roman" w:cs="Times New Roman"/>
        </w:rPr>
      </w:pPr>
      <w:bookmarkStart w:id="1027" w:name="bookmark1028"/>
      <w:bookmarkStart w:id="1028" w:name="bookmark102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027"/>
      <w:bookmarkEnd w:id="1028"/>
    </w:p>
    <w:p w14:paraId="204AD641" w14:textId="77777777" w:rsidR="00D579F0" w:rsidRPr="002123C2" w:rsidRDefault="00DA69BD">
      <w:pPr>
        <w:pStyle w:val="Heading40"/>
        <w:keepNext/>
        <w:keepLines/>
        <w:numPr>
          <w:ilvl w:val="0"/>
          <w:numId w:val="643"/>
        </w:numPr>
        <w:shd w:val="clear" w:color="auto" w:fill="auto"/>
        <w:tabs>
          <w:tab w:val="left" w:pos="652"/>
        </w:tabs>
        <w:spacing w:after="100"/>
      </w:pPr>
      <w:bookmarkStart w:id="1029" w:name="bookmark1030"/>
      <w:bookmarkStart w:id="1030" w:name="bookmark1031"/>
      <w:r w:rsidRPr="002123C2">
        <w:t>Mục tiêu</w:t>
      </w:r>
      <w:bookmarkEnd w:id="1029"/>
      <w:bookmarkEnd w:id="1030"/>
    </w:p>
    <w:p w14:paraId="720A4D0F" w14:textId="77777777" w:rsidR="00D579F0" w:rsidRPr="002123C2" w:rsidRDefault="00DA69BD">
      <w:pPr>
        <w:pStyle w:val="BodyText"/>
        <w:numPr>
          <w:ilvl w:val="0"/>
          <w:numId w:val="577"/>
        </w:numPr>
        <w:shd w:val="clear" w:color="auto" w:fill="auto"/>
        <w:tabs>
          <w:tab w:val="left" w:pos="566"/>
        </w:tabs>
        <w:spacing w:after="100" w:line="240" w:lineRule="auto"/>
        <w:ind w:firstLine="260"/>
      </w:pPr>
      <w:r w:rsidRPr="002123C2">
        <w:t xml:space="preserve">Kết nối về chủ đề </w:t>
      </w:r>
      <w:r w:rsidRPr="002123C2">
        <w:rPr>
          <w:i/>
          <w:iCs/>
        </w:rPr>
        <w:t>Đố'i diện với nỗi đau.</w:t>
      </w:r>
    </w:p>
    <w:p w14:paraId="103B234D" w14:textId="77777777" w:rsidR="00D579F0" w:rsidRPr="002123C2" w:rsidRDefault="00DA69BD">
      <w:pPr>
        <w:pStyle w:val="BodyText"/>
        <w:numPr>
          <w:ilvl w:val="0"/>
          <w:numId w:val="577"/>
        </w:numPr>
        <w:shd w:val="clear" w:color="auto" w:fill="auto"/>
        <w:tabs>
          <w:tab w:val="left" w:pos="575"/>
        </w:tabs>
        <w:spacing w:after="100" w:line="300" w:lineRule="auto"/>
        <w:ind w:left="260"/>
      </w:pPr>
      <w:r w:rsidRPr="002123C2">
        <w:lastRenderedPageBreak/>
        <w:t>Củng cố kĩ năng đọc hiểu tác phẩm truyện (nhận biết và phân tích được một số yếu tố của truyện như sự kiện, người kể chuyện, chi tiết, nhân vật,...).</w:t>
      </w:r>
    </w:p>
    <w:p w14:paraId="47C5F559" w14:textId="77777777" w:rsidR="00D579F0" w:rsidRPr="002123C2" w:rsidRDefault="00DA69BD">
      <w:pPr>
        <w:pStyle w:val="BodyText"/>
        <w:numPr>
          <w:ilvl w:val="0"/>
          <w:numId w:val="577"/>
        </w:numPr>
        <w:shd w:val="clear" w:color="auto" w:fill="auto"/>
        <w:tabs>
          <w:tab w:val="left" w:pos="642"/>
        </w:tabs>
        <w:spacing w:after="100" w:line="293" w:lineRule="auto"/>
        <w:ind w:left="260"/>
      </w:pPr>
      <w:r w:rsidRPr="002123C2">
        <w:t>Nêu được những nhận thức về giá trị nhân văn trong văn học, những suy nghĩ về hành động và cách ứng xử để có hạnh phúc.</w:t>
      </w:r>
    </w:p>
    <w:p w14:paraId="10622FE7" w14:textId="77777777" w:rsidR="00D579F0" w:rsidRPr="002123C2" w:rsidRDefault="00DA69BD">
      <w:pPr>
        <w:pStyle w:val="Heading40"/>
        <w:keepNext/>
        <w:keepLines/>
        <w:numPr>
          <w:ilvl w:val="0"/>
          <w:numId w:val="643"/>
        </w:numPr>
        <w:shd w:val="clear" w:color="auto" w:fill="auto"/>
        <w:tabs>
          <w:tab w:val="left" w:pos="652"/>
        </w:tabs>
        <w:spacing w:after="100"/>
      </w:pPr>
      <w:bookmarkStart w:id="1031" w:name="bookmark1032"/>
      <w:bookmarkStart w:id="1032" w:name="bookmark1033"/>
      <w:r w:rsidRPr="002123C2">
        <w:t>Nội dung hoạt động</w:t>
      </w:r>
      <w:bookmarkEnd w:id="1031"/>
      <w:bookmarkEnd w:id="1032"/>
    </w:p>
    <w:p w14:paraId="21D458DB" w14:textId="77777777" w:rsidR="00D579F0" w:rsidRPr="002123C2" w:rsidRDefault="00DA69BD">
      <w:pPr>
        <w:pStyle w:val="BodyText"/>
        <w:shd w:val="clear" w:color="auto" w:fill="auto"/>
        <w:spacing w:after="100" w:line="298" w:lineRule="auto"/>
        <w:ind w:firstLine="260"/>
      </w:pPr>
      <w:r w:rsidRPr="002123C2">
        <w:t>HS đọc VB, làm việc cá nhân và làm việc nhóm để hoàn thành nhiệm vụ.</w:t>
      </w:r>
    </w:p>
    <w:p w14:paraId="6A619C47" w14:textId="77777777" w:rsidR="00D579F0" w:rsidRPr="002123C2" w:rsidRDefault="00DA69BD">
      <w:pPr>
        <w:pStyle w:val="Tablecaption0"/>
        <w:shd w:val="clear" w:color="auto" w:fill="auto"/>
        <w:jc w:val="both"/>
      </w:pPr>
      <w:r w:rsidRPr="002123C2">
        <w:rPr>
          <w:b/>
          <w:bCs/>
          <w:i/>
          <w:iCs/>
        </w:rPr>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25232E45" w14:textId="77777777">
        <w:trPr>
          <w:trHeight w:hRule="exact" w:val="869"/>
          <w:jc w:val="center"/>
        </w:trPr>
        <w:tc>
          <w:tcPr>
            <w:tcW w:w="2712" w:type="dxa"/>
            <w:tcBorders>
              <w:top w:val="single" w:sz="4" w:space="0" w:color="auto"/>
              <w:left w:val="single" w:sz="4" w:space="0" w:color="auto"/>
            </w:tcBorders>
            <w:shd w:val="clear" w:color="auto" w:fill="D2E8C1"/>
            <w:vAlign w:val="bottom"/>
          </w:tcPr>
          <w:p w14:paraId="3DB53E03" w14:textId="77777777" w:rsidR="00D579F0" w:rsidRPr="002123C2" w:rsidRDefault="00DA69BD">
            <w:pPr>
              <w:pStyle w:val="Other0"/>
              <w:shd w:val="clear" w:color="auto" w:fill="auto"/>
              <w:spacing w:line="240" w:lineRule="auto"/>
              <w:jc w:val="center"/>
            </w:pPr>
            <w:r w:rsidRPr="002123C2">
              <w:rPr>
                <w:b/>
                <w:bCs/>
              </w:rPr>
              <w:t>Hoạt động của GV</w:t>
            </w:r>
          </w:p>
        </w:tc>
        <w:tc>
          <w:tcPr>
            <w:tcW w:w="1704" w:type="dxa"/>
            <w:tcBorders>
              <w:top w:val="single" w:sz="4" w:space="0" w:color="auto"/>
              <w:left w:val="single" w:sz="4" w:space="0" w:color="auto"/>
            </w:tcBorders>
            <w:shd w:val="clear" w:color="auto" w:fill="D2E8C1"/>
            <w:vAlign w:val="center"/>
          </w:tcPr>
          <w:p w14:paraId="6D18DA58" w14:textId="77777777" w:rsidR="00D579F0" w:rsidRPr="002123C2" w:rsidRDefault="00DA69BD">
            <w:pPr>
              <w:pStyle w:val="Other0"/>
              <w:shd w:val="clear" w:color="auto" w:fill="auto"/>
              <w:spacing w:line="240" w:lineRule="auto"/>
              <w:jc w:val="center"/>
            </w:pPr>
            <w:r w:rsidRPr="002123C2">
              <w:rPr>
                <w:b/>
                <w:bCs/>
              </w:rPr>
              <w:t>Hoạt động</w:t>
            </w:r>
          </w:p>
          <w:p w14:paraId="6D7D5954" w14:textId="77777777" w:rsidR="00D579F0" w:rsidRPr="002123C2" w:rsidRDefault="00DA69BD">
            <w:pPr>
              <w:pStyle w:val="Other0"/>
              <w:shd w:val="clear" w:color="auto" w:fill="auto"/>
              <w:spacing w:line="240" w:lineRule="auto"/>
              <w:jc w:val="center"/>
            </w:pPr>
            <w:r w:rsidRPr="002123C2">
              <w:rPr>
                <w:b/>
                <w:bCs/>
              </w:rPr>
              <w:t>của HS</w:t>
            </w:r>
          </w:p>
        </w:tc>
        <w:tc>
          <w:tcPr>
            <w:tcW w:w="4373" w:type="dxa"/>
            <w:tcBorders>
              <w:top w:val="single" w:sz="4" w:space="0" w:color="auto"/>
              <w:left w:val="single" w:sz="4" w:space="0" w:color="auto"/>
              <w:right w:val="single" w:sz="4" w:space="0" w:color="auto"/>
            </w:tcBorders>
            <w:shd w:val="clear" w:color="auto" w:fill="D2E8C1"/>
            <w:vAlign w:val="center"/>
          </w:tcPr>
          <w:p w14:paraId="7CD8D2F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2B676F1" w14:textId="77777777">
        <w:trPr>
          <w:trHeight w:hRule="exact" w:val="5698"/>
          <w:jc w:val="center"/>
        </w:trPr>
        <w:tc>
          <w:tcPr>
            <w:tcW w:w="2712" w:type="dxa"/>
            <w:tcBorders>
              <w:top w:val="single" w:sz="4" w:space="0" w:color="auto"/>
              <w:left w:val="single" w:sz="4" w:space="0" w:color="auto"/>
              <w:bottom w:val="single" w:sz="4" w:space="0" w:color="auto"/>
            </w:tcBorders>
            <w:shd w:val="clear" w:color="auto" w:fill="FFFFFF"/>
          </w:tcPr>
          <w:p w14:paraId="51B2D85E" w14:textId="77777777" w:rsidR="00D579F0" w:rsidRPr="002123C2" w:rsidRDefault="00DA69BD">
            <w:pPr>
              <w:pStyle w:val="Other0"/>
              <w:shd w:val="clear" w:color="auto" w:fill="auto"/>
              <w:spacing w:before="400"/>
              <w:jc w:val="both"/>
            </w:pPr>
            <w:r w:rsidRPr="002123C2">
              <w:t>- GV hỏi: Sự kiện nào quy tụ mọi suy nghĩ, hoạt động và ảnh hưởng đến cuộc đời của nhân vật “tôi”?</w:t>
            </w:r>
          </w:p>
        </w:tc>
        <w:tc>
          <w:tcPr>
            <w:tcW w:w="1704" w:type="dxa"/>
            <w:tcBorders>
              <w:top w:val="single" w:sz="4" w:space="0" w:color="auto"/>
              <w:left w:val="single" w:sz="4" w:space="0" w:color="auto"/>
              <w:bottom w:val="single" w:sz="4" w:space="0" w:color="auto"/>
            </w:tcBorders>
            <w:shd w:val="clear" w:color="auto" w:fill="FFFFFF"/>
          </w:tcPr>
          <w:p w14:paraId="55237D0B" w14:textId="77777777" w:rsidR="00D579F0" w:rsidRPr="002123C2" w:rsidRDefault="00DA69BD">
            <w:pPr>
              <w:pStyle w:val="Other0"/>
              <w:shd w:val="clear" w:color="auto" w:fill="auto"/>
              <w:spacing w:before="400" w:line="240" w:lineRule="auto"/>
              <w:jc w:val="center"/>
            </w:pPr>
            <w:r w:rsidRPr="002123C2">
              <w:t>- HS trình bày.</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bottom"/>
          </w:tcPr>
          <w:p w14:paraId="4D80E23E" w14:textId="77777777" w:rsidR="00D579F0" w:rsidRPr="002123C2" w:rsidRDefault="00DA69BD">
            <w:pPr>
              <w:pStyle w:val="Other0"/>
              <w:shd w:val="clear" w:color="auto" w:fill="auto"/>
            </w:pPr>
            <w:r w:rsidRPr="002123C2">
              <w:rPr>
                <w:b/>
                <w:bCs/>
              </w:rPr>
              <w:t>I. Sự kiện cơn lũ</w:t>
            </w:r>
          </w:p>
          <w:p w14:paraId="647436CB" w14:textId="77777777" w:rsidR="00D579F0" w:rsidRPr="002123C2" w:rsidRDefault="00DA69BD">
            <w:pPr>
              <w:pStyle w:val="Other0"/>
              <w:numPr>
                <w:ilvl w:val="0"/>
                <w:numId w:val="644"/>
              </w:numPr>
              <w:shd w:val="clear" w:color="auto" w:fill="auto"/>
              <w:tabs>
                <w:tab w:val="left" w:pos="168"/>
              </w:tabs>
              <w:jc w:val="both"/>
            </w:pPr>
            <w:r w:rsidRPr="002123C2">
              <w:t>Sự kiện là sự việc xảy ra dẫn đến sự biến đổi của nhân vật.</w:t>
            </w:r>
          </w:p>
          <w:p w14:paraId="5966F485" w14:textId="77777777" w:rsidR="00D579F0" w:rsidRPr="002123C2" w:rsidRDefault="00DA69BD">
            <w:pPr>
              <w:pStyle w:val="Other0"/>
              <w:shd w:val="clear" w:color="auto" w:fill="auto"/>
              <w:jc w:val="both"/>
            </w:pPr>
            <w:r w:rsidRPr="002123C2">
              <w:t>Trong truyện ngắn, do hạn chế về dung lượng nên thường không có quá nhiều sự kiện. Có nhiều trường hợp toàn bộ truyện có kết cấu xoay quanh một sự kiện.</w:t>
            </w:r>
          </w:p>
          <w:p w14:paraId="5DBF65EF" w14:textId="77777777" w:rsidR="00D579F0" w:rsidRPr="002123C2" w:rsidRDefault="00DA69BD">
            <w:pPr>
              <w:pStyle w:val="Other0"/>
              <w:numPr>
                <w:ilvl w:val="0"/>
                <w:numId w:val="644"/>
              </w:numPr>
              <w:shd w:val="clear" w:color="auto" w:fill="auto"/>
              <w:tabs>
                <w:tab w:val="left" w:pos="235"/>
              </w:tabs>
              <w:jc w:val="both"/>
            </w:pPr>
            <w:r w:rsidRPr="002123C2">
              <w:t xml:space="preserve">Truyện </w:t>
            </w:r>
            <w:r w:rsidRPr="002123C2">
              <w:rPr>
                <w:i/>
                <w:iCs/>
              </w:rPr>
              <w:t>Bí ẩn của làn nước</w:t>
            </w:r>
            <w:r w:rsidRPr="002123C2">
              <w:t xml:space="preserve"> không có cốt truyện phức tạp, mọi chi tiết xoay quanh sự kiện đêm Rằm tháng Bảy, thời điểm vừa đỉnh lũ lại vừa vỡ đê. Sự việc xảy ra đêm ấy (mất vợ, mất con, có một đứa trẻ được vớt lên từ dòng nước) đã tạo một sự thay đổi lớn trong cuộc đời nhân vật “tôi”: một gia đình bị xé tan, một bí mật được cất giấu cả đời, một nỗi đau không người chia sẻ.</w:t>
            </w:r>
          </w:p>
        </w:tc>
      </w:tr>
    </w:tbl>
    <w:p w14:paraId="7CFDAB5A"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2AA3978E" w14:textId="77777777" w:rsidR="00D579F0" w:rsidRPr="002123C2" w:rsidRDefault="00DA69BD">
      <w:pPr>
        <w:pStyle w:val="BodyText"/>
        <w:numPr>
          <w:ilvl w:val="0"/>
          <w:numId w:val="587"/>
        </w:numPr>
        <w:shd w:val="clear" w:color="auto" w:fill="auto"/>
        <w:tabs>
          <w:tab w:val="left" w:pos="4770"/>
        </w:tabs>
        <w:ind w:left="4380"/>
      </w:pPr>
      <w:r w:rsidRPr="002123C2">
        <w:rPr>
          <w:noProof/>
          <w:lang w:val="en-US" w:eastAsia="en-US" w:bidi="ar-SA"/>
        </w:rPr>
        <w:lastRenderedPageBreak/>
        <mc:AlternateContent>
          <mc:Choice Requires="wps">
            <w:drawing>
              <wp:anchor distT="0" distB="2551430" distL="114300" distR="1019810" simplePos="0" relativeHeight="125829776" behindDoc="0" locked="0" layoutInCell="1" allowOverlap="1" wp14:anchorId="1CAA5CCA" wp14:editId="4EB68329">
                <wp:simplePos x="0" y="0"/>
                <wp:positionH relativeFrom="page">
                  <wp:posOffset>713105</wp:posOffset>
                </wp:positionH>
                <wp:positionV relativeFrom="margin">
                  <wp:posOffset>298450</wp:posOffset>
                </wp:positionV>
                <wp:extent cx="1642745" cy="4215130"/>
                <wp:effectExtent l="0" t="0" r="0" b="0"/>
                <wp:wrapSquare wrapText="bothSides"/>
                <wp:docPr id="569" name="Shape 569"/>
                <wp:cNvGraphicFramePr/>
                <a:graphic xmlns:a="http://schemas.openxmlformats.org/drawingml/2006/main">
                  <a:graphicData uri="http://schemas.microsoft.com/office/word/2010/wordprocessingShape">
                    <wps:wsp>
                      <wps:cNvSpPr txBox="1"/>
                      <wps:spPr>
                        <a:xfrm>
                          <a:off x="0" y="0"/>
                          <a:ext cx="1642745" cy="4215130"/>
                        </a:xfrm>
                        <a:prstGeom prst="rect">
                          <a:avLst/>
                        </a:prstGeom>
                        <a:noFill/>
                      </wps:spPr>
                      <wps:txbx>
                        <w:txbxContent>
                          <w:p w14:paraId="02B0AE3F" w14:textId="77777777" w:rsidR="00D579F0" w:rsidRDefault="00DA69BD">
                            <w:pPr>
                              <w:pStyle w:val="BodyText"/>
                              <w:numPr>
                                <w:ilvl w:val="0"/>
                                <w:numId w:val="636"/>
                              </w:numPr>
                              <w:shd w:val="clear" w:color="auto" w:fill="auto"/>
                              <w:tabs>
                                <w:tab w:val="left" w:pos="274"/>
                              </w:tabs>
                              <w:spacing w:after="640"/>
                              <w:jc w:val="both"/>
                            </w:pPr>
                            <w:r>
                              <w:t>GV yêu cầu HS xác định người kể chuyện và nêu vai trò của người kể chuyện trong tác phẩm. GV có thể đưa ra tình huống: “Nếu người kể chuyện là người khác thì câu chuyện sẽ như thế nào?”, từ đó giúp HS nhận ra vai trò của người kể chuyện trong truyện ngắn này.</w:t>
                            </w:r>
                          </w:p>
                          <w:p w14:paraId="4F19606E" w14:textId="77777777" w:rsidR="00D579F0" w:rsidRDefault="00DA69BD">
                            <w:pPr>
                              <w:pStyle w:val="BodyText"/>
                              <w:numPr>
                                <w:ilvl w:val="0"/>
                                <w:numId w:val="636"/>
                              </w:numPr>
                              <w:shd w:val="clear" w:color="auto" w:fill="auto"/>
                              <w:tabs>
                                <w:tab w:val="left" w:pos="250"/>
                              </w:tabs>
                              <w:spacing w:line="286" w:lineRule="auto"/>
                              <w:jc w:val="both"/>
                            </w:pPr>
                            <w:r>
                              <w:t>GV hỏi: Vì sao nhân vật “tôi” giữ điều bí mật cho riêng mình? Hãy nêu nhận xét của em về hành động này của nhân vật.</w:t>
                            </w:r>
                          </w:p>
                        </w:txbxContent>
                      </wps:txbx>
                      <wps:bodyPr lIns="0" tIns="0" rIns="0" bIns="0"/>
                    </wps:wsp>
                  </a:graphicData>
                </a:graphic>
              </wp:anchor>
            </w:drawing>
          </mc:Choice>
          <mc:Fallback>
            <w:pict>
              <v:shape w14:anchorId="1CAA5CCA" id="Shape 569" o:spid="_x0000_s1232" type="#_x0000_t202" style="position:absolute;left:0;text-align:left;margin-left:56.15pt;margin-top:23.5pt;width:129.35pt;height:331.9pt;z-index:125829776;visibility:visible;mso-wrap-style:square;mso-wrap-distance-left:9pt;mso-wrap-distance-top:0;mso-wrap-distance-right:80.3pt;mso-wrap-distance-bottom:200.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" filled="f" stroked="f">
                <v:textbox inset="0,0,0,0">
                  <w:txbxContent>
                    <w:p w14:paraId="02B0AE3F" w14:textId="77777777" w:rsidR="00D579F0" w:rsidRDefault="00DA69BD">
                      <w:pPr>
                        <w:pStyle w:val="BodyText"/>
                        <w:numPr>
                          <w:ilvl w:val="0"/>
                          <w:numId w:val="636"/>
                        </w:numPr>
                        <w:shd w:val="clear" w:color="auto" w:fill="auto"/>
                        <w:tabs>
                          <w:tab w:val="left" w:pos="274"/>
                        </w:tabs>
                        <w:spacing w:after="640"/>
                        <w:jc w:val="both"/>
                      </w:pPr>
                      <w:r>
                        <w:t>GV yêu cầu HS xác định người kể chuyện và nêu vai trò của người kể chuyện trong tác phẩm. GV có thể đưa ra tình huống: “Nếu người kể chuyện là người khác thì câu chuyện sẽ như thế nào?”, từ đó giúp HS nhận ra vai trò của người kể chuyện trong truyện ngắn này.</w:t>
                      </w:r>
                    </w:p>
                    <w:p w14:paraId="4F19606E" w14:textId="77777777" w:rsidR="00D579F0" w:rsidRDefault="00DA69BD">
                      <w:pPr>
                        <w:pStyle w:val="BodyText"/>
                        <w:numPr>
                          <w:ilvl w:val="0"/>
                          <w:numId w:val="636"/>
                        </w:numPr>
                        <w:shd w:val="clear" w:color="auto" w:fill="auto"/>
                        <w:tabs>
                          <w:tab w:val="left" w:pos="250"/>
                        </w:tabs>
                        <w:spacing w:line="286" w:lineRule="auto"/>
                        <w:jc w:val="both"/>
                      </w:pPr>
                      <w:r>
                        <w:t>GV hỏi: Vì sao nhân vật “tôi” giữ điều bí mật cho riêng mình? Hãy nêu nhận xét của em về hành động này của nhân vật.</w:t>
                      </w:r>
                    </w:p>
                  </w:txbxContent>
                </v:textbox>
                <w10:wrap type="square" anchorx="page" anchory="margin"/>
              </v:shape>
            </w:pict>
          </mc:Fallback>
        </mc:AlternateContent>
      </w:r>
      <w:r w:rsidRPr="002123C2">
        <w:rPr>
          <w:noProof/>
          <w:lang w:val="en-US" w:eastAsia="en-US" w:bidi="ar-SA"/>
        </w:rPr>
        <mc:AlternateContent>
          <mc:Choice Requires="wps">
            <w:drawing>
              <wp:anchor distT="0" distB="6565265" distL="1848485" distR="114300" simplePos="0" relativeHeight="125829778" behindDoc="0" locked="0" layoutInCell="1" allowOverlap="1" wp14:anchorId="4AD2AB46" wp14:editId="0F0189D4">
                <wp:simplePos x="0" y="0"/>
                <wp:positionH relativeFrom="page">
                  <wp:posOffset>2447290</wp:posOffset>
                </wp:positionH>
                <wp:positionV relativeFrom="margin">
                  <wp:posOffset>298450</wp:posOffset>
                </wp:positionV>
                <wp:extent cx="814070" cy="201295"/>
                <wp:effectExtent l="0" t="0" r="0" b="0"/>
                <wp:wrapSquare wrapText="bothSides"/>
                <wp:docPr id="571" name="Shape 571"/>
                <wp:cNvGraphicFramePr/>
                <a:graphic xmlns:a="http://schemas.openxmlformats.org/drawingml/2006/main">
                  <a:graphicData uri="http://schemas.microsoft.com/office/word/2010/wordprocessingShape">
                    <wps:wsp>
                      <wps:cNvSpPr txBox="1"/>
                      <wps:spPr>
                        <a:xfrm>
                          <a:off x="0" y="0"/>
                          <a:ext cx="814070" cy="201295"/>
                        </a:xfrm>
                        <a:prstGeom prst="rect">
                          <a:avLst/>
                        </a:prstGeom>
                        <a:noFill/>
                      </wps:spPr>
                      <wps:txbx>
                        <w:txbxContent>
                          <w:p w14:paraId="491DC10A" w14:textId="77777777" w:rsidR="00D579F0" w:rsidRDefault="00DA69BD">
                            <w:pPr>
                              <w:pStyle w:val="BodyText"/>
                              <w:shd w:val="clear" w:color="auto" w:fill="auto"/>
                              <w:spacing w:line="240" w:lineRule="auto"/>
                            </w:pPr>
                            <w:r>
                              <w:t>- HS trả lời.</w:t>
                            </w:r>
                          </w:p>
                        </w:txbxContent>
                      </wps:txbx>
                      <wps:bodyPr wrap="none" lIns="0" tIns="0" rIns="0" bIns="0"/>
                    </wps:wsp>
                  </a:graphicData>
                </a:graphic>
              </wp:anchor>
            </w:drawing>
          </mc:Choice>
          <mc:Fallback>
            <w:pict>
              <v:shape w14:anchorId="4AD2AB46" id="Shape 571" o:spid="_x0000_s1233" type="#_x0000_t202" style="position:absolute;left:0;text-align:left;margin-left:192.7pt;margin-top:23.5pt;width:64.1pt;height:15.85pt;z-index:125829778;visibility:visible;mso-wrap-style:none;mso-wrap-distance-left:145.55pt;mso-wrap-distance-top:0;mso-wrap-distance-right:9pt;mso-wrap-distance-bottom:516.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" filled="f" stroked="f">
                <v:textbox inset="0,0,0,0">
                  <w:txbxContent>
                    <w:p w14:paraId="491DC10A" w14:textId="77777777" w:rsidR="00D579F0" w:rsidRDefault="00DA69BD">
                      <w:pPr>
                        <w:pStyle w:val="BodyText"/>
                        <w:shd w:val="clear" w:color="auto" w:fill="auto"/>
                        <w:spacing w:line="240" w:lineRule="auto"/>
                      </w:pPr>
                      <w:r>
                        <w:t>- HS trả lời.</w:t>
                      </w:r>
                    </w:p>
                  </w:txbxContent>
                </v:textbox>
                <w10:wrap type="square" anchorx="page" anchory="margin"/>
              </v:shape>
            </w:pict>
          </mc:Fallback>
        </mc:AlternateContent>
      </w:r>
      <w:r w:rsidRPr="002123C2">
        <w:rPr>
          <w:noProof/>
          <w:lang w:val="en-US" w:eastAsia="en-US" w:bidi="ar-SA"/>
        </w:rPr>
        <mc:AlternateContent>
          <mc:Choice Requires="wps">
            <w:drawing>
              <wp:anchor distT="2980690" distB="3584575" distL="1848485" distR="114300" simplePos="0" relativeHeight="125829780" behindDoc="0" locked="0" layoutInCell="1" allowOverlap="1" wp14:anchorId="491144FC" wp14:editId="36904F83">
                <wp:simplePos x="0" y="0"/>
                <wp:positionH relativeFrom="page">
                  <wp:posOffset>2447290</wp:posOffset>
                </wp:positionH>
                <wp:positionV relativeFrom="margin">
                  <wp:posOffset>3279140</wp:posOffset>
                </wp:positionV>
                <wp:extent cx="814070" cy="201295"/>
                <wp:effectExtent l="0" t="0" r="0" b="0"/>
                <wp:wrapSquare wrapText="bothSides"/>
                <wp:docPr id="573" name="Shape 573"/>
                <wp:cNvGraphicFramePr/>
                <a:graphic xmlns:a="http://schemas.openxmlformats.org/drawingml/2006/main">
                  <a:graphicData uri="http://schemas.microsoft.com/office/word/2010/wordprocessingShape">
                    <wps:wsp>
                      <wps:cNvSpPr txBox="1"/>
                      <wps:spPr>
                        <a:xfrm>
                          <a:off x="0" y="0"/>
                          <a:ext cx="814070" cy="201295"/>
                        </a:xfrm>
                        <a:prstGeom prst="rect">
                          <a:avLst/>
                        </a:prstGeom>
                        <a:noFill/>
                      </wps:spPr>
                      <wps:txbx>
                        <w:txbxContent>
                          <w:p w14:paraId="70D7A0F1" w14:textId="77777777" w:rsidR="00D579F0" w:rsidRDefault="00DA69BD">
                            <w:pPr>
                              <w:pStyle w:val="BodyText"/>
                              <w:shd w:val="clear" w:color="auto" w:fill="auto"/>
                              <w:spacing w:line="240" w:lineRule="auto"/>
                            </w:pPr>
                            <w:r>
                              <w:t>- HS trả lời.</w:t>
                            </w:r>
                          </w:p>
                        </w:txbxContent>
                      </wps:txbx>
                      <wps:bodyPr wrap="none" lIns="0" tIns="0" rIns="0" bIns="0"/>
                    </wps:wsp>
                  </a:graphicData>
                </a:graphic>
              </wp:anchor>
            </w:drawing>
          </mc:Choice>
          <mc:Fallback>
            <w:pict>
              <v:shape w14:anchorId="491144FC" id="Shape 573" o:spid="_x0000_s1234" type="#_x0000_t202" style="position:absolute;left:0;text-align:left;margin-left:192.7pt;margin-top:258.2pt;width:64.1pt;height:15.85pt;z-index:125829780;visibility:visible;mso-wrap-style:none;mso-wrap-distance-left:145.55pt;mso-wrap-distance-top:234.7pt;mso-wrap-distance-right:9pt;mso-wrap-distance-bottom:282.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" filled="f" stroked="f">
                <v:textbox inset="0,0,0,0">
                  <w:txbxContent>
                    <w:p w14:paraId="70D7A0F1" w14:textId="77777777" w:rsidR="00D579F0" w:rsidRDefault="00DA69BD">
                      <w:pPr>
                        <w:pStyle w:val="BodyText"/>
                        <w:shd w:val="clear" w:color="auto" w:fill="auto"/>
                        <w:spacing w:line="240" w:lineRule="auto"/>
                      </w:pPr>
                      <w:r>
                        <w:t>- HS trả lời.</w:t>
                      </w:r>
                    </w:p>
                  </w:txbxContent>
                </v:textbox>
                <w10:wrap type="square" anchorx="page" anchory="margin"/>
              </v:shape>
            </w:pict>
          </mc:Fallback>
        </mc:AlternateContent>
      </w:r>
      <w:r w:rsidRPr="002123C2">
        <w:rPr>
          <w:noProof/>
          <w:lang w:val="en-US" w:eastAsia="en-US" w:bidi="ar-SA"/>
        </w:rPr>
        <mc:AlternateContent>
          <mc:Choice Requires="wps">
            <w:drawing>
              <wp:anchor distT="5483225" distB="0" distL="117475" distR="1022350" simplePos="0" relativeHeight="125829782" behindDoc="0" locked="0" layoutInCell="1" allowOverlap="1" wp14:anchorId="594737DE" wp14:editId="1C373357">
                <wp:simplePos x="0" y="0"/>
                <wp:positionH relativeFrom="page">
                  <wp:posOffset>716280</wp:posOffset>
                </wp:positionH>
                <wp:positionV relativeFrom="margin">
                  <wp:posOffset>5781675</wp:posOffset>
                </wp:positionV>
                <wp:extent cx="1637030" cy="1283335"/>
                <wp:effectExtent l="0" t="0" r="0" b="0"/>
                <wp:wrapSquare wrapText="bothSides"/>
                <wp:docPr id="575" name="Shape 575"/>
                <wp:cNvGraphicFramePr/>
                <a:graphic xmlns:a="http://schemas.openxmlformats.org/drawingml/2006/main">
                  <a:graphicData uri="http://schemas.microsoft.com/office/word/2010/wordprocessingShape">
                    <wps:wsp>
                      <wps:cNvSpPr txBox="1"/>
                      <wps:spPr>
                        <a:xfrm>
                          <a:off x="0" y="0"/>
                          <a:ext cx="1637030" cy="1283335"/>
                        </a:xfrm>
                        <a:prstGeom prst="rect">
                          <a:avLst/>
                        </a:prstGeom>
                        <a:noFill/>
                      </wps:spPr>
                      <wps:txbx>
                        <w:txbxContent>
                          <w:p w14:paraId="717C7E44" w14:textId="77777777" w:rsidR="00D579F0" w:rsidRDefault="00DA69BD">
                            <w:pPr>
                              <w:pStyle w:val="BodyText"/>
                              <w:shd w:val="clear" w:color="auto" w:fill="auto"/>
                              <w:jc w:val="both"/>
                            </w:pPr>
                            <w:r>
                              <w:t>- GV hỏi: Nêu chi tiết tiêu biểu có khả năng thể hiện sâu sắc tâm lí nhân vật, từ đó đánh giá về sức gợi của chi tiết trong truyện.</w:t>
                            </w:r>
                          </w:p>
                        </w:txbxContent>
                      </wps:txbx>
                      <wps:bodyPr lIns="0" tIns="0" rIns="0" bIns="0"/>
                    </wps:wsp>
                  </a:graphicData>
                </a:graphic>
              </wp:anchor>
            </w:drawing>
          </mc:Choice>
          <mc:Fallback>
            <w:pict>
              <v:shape w14:anchorId="594737DE" id="Shape 575" o:spid="_x0000_s1235" type="#_x0000_t202" style="position:absolute;left:0;text-align:left;margin-left:56.4pt;margin-top:455.25pt;width:128.9pt;height:101.05pt;z-index:125829782;visibility:visible;mso-wrap-style:square;mso-wrap-distance-left:9.25pt;mso-wrap-distance-top:431.75pt;mso-wrap-distance-right:80.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" filled="f" stroked="f">
                <v:textbox inset="0,0,0,0">
                  <w:txbxContent>
                    <w:p w14:paraId="717C7E44" w14:textId="77777777" w:rsidR="00D579F0" w:rsidRDefault="00DA69BD">
                      <w:pPr>
                        <w:pStyle w:val="BodyText"/>
                        <w:shd w:val="clear" w:color="auto" w:fill="auto"/>
                        <w:jc w:val="both"/>
                      </w:pPr>
                      <w:r>
                        <w:t>- GV hỏi: Nêu chi tiết tiêu biểu có khả năng thể hiện sâu sắc tâm lí nhân vật, từ đó đánh giá về sức gợi của chi tiết trong truyện.</w:t>
                      </w:r>
                    </w:p>
                  </w:txbxContent>
                </v:textbox>
                <w10:wrap type="square" anchorx="page" anchory="margin"/>
              </v:shape>
            </w:pict>
          </mc:Fallback>
        </mc:AlternateContent>
      </w:r>
      <w:r w:rsidRPr="002123C2">
        <w:rPr>
          <w:noProof/>
          <w:lang w:val="en-US" w:eastAsia="en-US" w:bidi="ar-SA"/>
        </w:rPr>
        <mc:AlternateContent>
          <mc:Choice Requires="wps">
            <w:drawing>
              <wp:anchor distT="5495290" distB="1069975" distL="1848485" distR="114300" simplePos="0" relativeHeight="125829784" behindDoc="0" locked="0" layoutInCell="1" allowOverlap="1" wp14:anchorId="0CB95578" wp14:editId="3D108D4C">
                <wp:simplePos x="0" y="0"/>
                <wp:positionH relativeFrom="page">
                  <wp:posOffset>2447290</wp:posOffset>
                </wp:positionH>
                <wp:positionV relativeFrom="margin">
                  <wp:posOffset>5793740</wp:posOffset>
                </wp:positionV>
                <wp:extent cx="814070" cy="201295"/>
                <wp:effectExtent l="0" t="0" r="0" b="0"/>
                <wp:wrapSquare wrapText="bothSides"/>
                <wp:docPr id="577" name="Shape 577"/>
                <wp:cNvGraphicFramePr/>
                <a:graphic xmlns:a="http://schemas.openxmlformats.org/drawingml/2006/main">
                  <a:graphicData uri="http://schemas.microsoft.com/office/word/2010/wordprocessingShape">
                    <wps:wsp>
                      <wps:cNvSpPr txBox="1"/>
                      <wps:spPr>
                        <a:xfrm>
                          <a:off x="0" y="0"/>
                          <a:ext cx="814070" cy="201295"/>
                        </a:xfrm>
                        <a:prstGeom prst="rect">
                          <a:avLst/>
                        </a:prstGeom>
                        <a:noFill/>
                      </wps:spPr>
                      <wps:txbx>
                        <w:txbxContent>
                          <w:p w14:paraId="6A6409E2" w14:textId="77777777" w:rsidR="00D579F0" w:rsidRDefault="00DA69BD">
                            <w:pPr>
                              <w:pStyle w:val="BodyText"/>
                              <w:shd w:val="clear" w:color="auto" w:fill="auto"/>
                              <w:spacing w:line="240" w:lineRule="auto"/>
                            </w:pPr>
                            <w:r>
                              <w:t>- HS trả lời.</w:t>
                            </w:r>
                          </w:p>
                        </w:txbxContent>
                      </wps:txbx>
                      <wps:bodyPr wrap="none" lIns="0" tIns="0" rIns="0" bIns="0"/>
                    </wps:wsp>
                  </a:graphicData>
                </a:graphic>
              </wp:anchor>
            </w:drawing>
          </mc:Choice>
          <mc:Fallback>
            <w:pict>
              <v:shape w14:anchorId="0CB95578" id="Shape 577" o:spid="_x0000_s1236" type="#_x0000_t202" style="position:absolute;left:0;text-align:left;margin-left:192.7pt;margin-top:456.2pt;width:64.1pt;height:15.85pt;z-index:125829784;visibility:visible;mso-wrap-style:none;mso-wrap-distance-left:145.55pt;mso-wrap-distance-top:432.7pt;mso-wrap-distance-right:9pt;mso-wrap-distance-bottom:84.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" filled="f" stroked="f">
                <v:textbox inset="0,0,0,0">
                  <w:txbxContent>
                    <w:p w14:paraId="6A6409E2" w14:textId="77777777" w:rsidR="00D579F0" w:rsidRDefault="00DA69BD">
                      <w:pPr>
                        <w:pStyle w:val="BodyText"/>
                        <w:shd w:val="clear" w:color="auto" w:fill="auto"/>
                        <w:spacing w:line="240" w:lineRule="auto"/>
                      </w:pPr>
                      <w:r>
                        <w:t>- HS trả lời.</w:t>
                      </w:r>
                    </w:p>
                  </w:txbxContent>
                </v:textbox>
                <w10:wrap type="square" anchorx="page" anchory="margin"/>
              </v:shape>
            </w:pict>
          </mc:Fallback>
        </mc:AlternateContent>
      </w:r>
      <w:r w:rsidRPr="002123C2">
        <w:rPr>
          <w:b/>
          <w:bCs/>
        </w:rPr>
        <w:t>Nỗi đau của nhân vật “tôi”</w:t>
      </w:r>
    </w:p>
    <w:p w14:paraId="60F9DFCD" w14:textId="77777777" w:rsidR="00D579F0" w:rsidRPr="002123C2" w:rsidRDefault="00DA69BD">
      <w:pPr>
        <w:pStyle w:val="BodyText"/>
        <w:numPr>
          <w:ilvl w:val="0"/>
          <w:numId w:val="577"/>
        </w:numPr>
        <w:shd w:val="clear" w:color="auto" w:fill="auto"/>
        <w:tabs>
          <w:tab w:val="left" w:pos="500"/>
        </w:tabs>
        <w:ind w:left="240"/>
        <w:jc w:val="both"/>
      </w:pPr>
      <w:r w:rsidRPr="002123C2">
        <w:t xml:space="preserve">Người kể chuyện ngôi thứ nhất xưng “tôi” (vai kể - người cha). Người kể chuyện ngôi thứ nhất trong truyện </w:t>
      </w:r>
      <w:r w:rsidRPr="002123C2">
        <w:rPr>
          <w:i/>
          <w:iCs/>
        </w:rPr>
        <w:t>Bí ẩn của làn nước</w:t>
      </w:r>
      <w:r w:rsidRPr="002123C2">
        <w:t xml:space="preserve"> là người tham dự vào câu chuyện, trải nghiệm trực tiếp nỗi kinh hoàng trong trận lũ, cũng là người duy nhất biết đứa bé được vớt lên từ dòng nước không phải con của mình. Từ vai người cha, nhân vật “tôi” đã tự nguyện nuôi đứa trẻ khôn lớn. Với lòng nhân từ, vị tha của người cha, nhân vật “tôi” đã không nói ra sự thật về đứa con.</w:t>
      </w:r>
    </w:p>
    <w:p w14:paraId="6D0BA4AB" w14:textId="77777777" w:rsidR="00D579F0" w:rsidRPr="002123C2" w:rsidRDefault="00DA69BD">
      <w:pPr>
        <w:pStyle w:val="BodyText"/>
        <w:shd w:val="clear" w:color="auto" w:fill="auto"/>
        <w:ind w:left="240"/>
        <w:jc w:val="both"/>
      </w:pPr>
      <w:r w:rsidRPr="002123C2">
        <w:t>Người kể chuyện đồng thời là nhân vật chính trong tác phẩm.</w:t>
      </w:r>
    </w:p>
    <w:p w14:paraId="72B93538" w14:textId="77777777" w:rsidR="00D579F0" w:rsidRPr="002123C2" w:rsidRDefault="00DA69BD">
      <w:pPr>
        <w:pStyle w:val="BodyText"/>
        <w:numPr>
          <w:ilvl w:val="0"/>
          <w:numId w:val="577"/>
        </w:numPr>
        <w:shd w:val="clear" w:color="auto" w:fill="auto"/>
        <w:tabs>
          <w:tab w:val="left" w:pos="500"/>
        </w:tabs>
        <w:ind w:left="240"/>
        <w:jc w:val="both"/>
      </w:pPr>
      <w:r w:rsidRPr="002123C2">
        <w:t>Nhân vật “tôi” - người cha không nói ra sự thật vì muốn cho đứa con tin rằng nó có một người cha thật sự, một gia đình thật, không bị mặc cảm là đứa con mồ côi, không ai biết nguồn gốc. Ông không muốn đứa trẻ phải chịu đựng nỗi đau đớn về tinh thần. Chính việc nhân vật im lặng chịu đựng nỗi đau đã cho thấy sự bao dung, đức hi sinh vì người khác. Đánh đổi nỗi đau ấy là cuộc đời bình yên của đứa con. Đây là một sự “dối lừa” cao cả.</w:t>
      </w:r>
    </w:p>
    <w:p w14:paraId="463BA459" w14:textId="77777777" w:rsidR="00D579F0" w:rsidRPr="002123C2" w:rsidRDefault="00DA69BD">
      <w:pPr>
        <w:pStyle w:val="BodyText"/>
        <w:numPr>
          <w:ilvl w:val="0"/>
          <w:numId w:val="587"/>
        </w:numPr>
        <w:shd w:val="clear" w:color="auto" w:fill="auto"/>
        <w:tabs>
          <w:tab w:val="left" w:pos="726"/>
        </w:tabs>
        <w:ind w:left="240"/>
        <w:jc w:val="both"/>
      </w:pPr>
      <w:r w:rsidRPr="002123C2">
        <w:rPr>
          <w:b/>
          <w:bCs/>
        </w:rPr>
        <w:t>Sức mạnh của chi tiết</w:t>
      </w:r>
    </w:p>
    <w:p w14:paraId="791CBFAC" w14:textId="77777777" w:rsidR="00D579F0" w:rsidRPr="002123C2" w:rsidRDefault="00DA69BD">
      <w:pPr>
        <w:pStyle w:val="BodyText"/>
        <w:shd w:val="clear" w:color="auto" w:fill="auto"/>
        <w:ind w:left="240"/>
        <w:jc w:val="both"/>
      </w:pPr>
      <w:r w:rsidRPr="002123C2">
        <w:t>Vì dung lượng nhỏ nên truyện ngắn thường có những chi tiết cô đọng, giàu sức gợi.</w:t>
      </w:r>
    </w:p>
    <w:p w14:paraId="5EF2256A" w14:textId="77777777" w:rsidR="00D579F0" w:rsidRPr="002123C2" w:rsidRDefault="00DA69BD">
      <w:pPr>
        <w:pStyle w:val="BodyText"/>
        <w:shd w:val="clear" w:color="auto" w:fill="auto"/>
        <w:ind w:left="240"/>
        <w:jc w:val="both"/>
      </w:pPr>
      <w:r w:rsidRPr="002123C2">
        <w:t xml:space="preserve">Truyện </w:t>
      </w:r>
      <w:r w:rsidRPr="002123C2">
        <w:rPr>
          <w:i/>
          <w:iCs/>
        </w:rPr>
        <w:t>Bí ẩn của làn nước</w:t>
      </w:r>
      <w:r w:rsidRPr="002123C2">
        <w:t xml:space="preserve"> có chi tiết nhân vật “chết lặng” lúc nhìn và đón đứa con khi chị phụ nữ bế đứa bé và thay tã cho nó. Để hiểu chi tiết này, người đọc cần kết nối thông tin với các chi tiết trước và sau đó: ở đoạn trước, vợ anh thông báo đứa bé mình sinh ra là con trai; ở đoạn sau, anh kể “con gái tôi” đã thành một thiếu nữ.</w:t>
      </w:r>
      <w:r w:rsidRPr="002123C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3"/>
      </w:tblGrid>
      <w:tr w:rsidR="00D579F0" w:rsidRPr="002123C2" w14:paraId="44F5D771" w14:textId="77777777">
        <w:trPr>
          <w:trHeight w:hRule="exact" w:val="5376"/>
          <w:jc w:val="center"/>
        </w:trPr>
        <w:tc>
          <w:tcPr>
            <w:tcW w:w="2712" w:type="dxa"/>
            <w:tcBorders>
              <w:top w:val="single" w:sz="4" w:space="0" w:color="auto"/>
              <w:left w:val="single" w:sz="4" w:space="0" w:color="auto"/>
              <w:bottom w:val="single" w:sz="4" w:space="0" w:color="auto"/>
            </w:tcBorders>
            <w:shd w:val="clear" w:color="auto" w:fill="FFFFFF"/>
            <w:vAlign w:val="center"/>
          </w:tcPr>
          <w:p w14:paraId="0A923E22" w14:textId="77777777" w:rsidR="00D579F0" w:rsidRPr="002123C2" w:rsidRDefault="00DA69BD">
            <w:pPr>
              <w:pStyle w:val="Other0"/>
              <w:shd w:val="clear" w:color="auto" w:fill="auto"/>
              <w:jc w:val="both"/>
            </w:pPr>
            <w:r w:rsidRPr="002123C2">
              <w:rPr>
                <w:lang w:val="en-US" w:eastAsia="en-US" w:bidi="en-US"/>
              </w:rPr>
              <w:lastRenderedPageBreak/>
              <w:t xml:space="preserve">- </w:t>
            </w:r>
            <w:r w:rsidRPr="002123C2">
              <w:t>GV yêu cầu HS: Nêu suy nghĩ của em về nhan đề tác phẩm. Em hãy đề xuất một nhan đề khác và giải thích ý nghĩa nhan đề do em đề xuất.</w:t>
            </w:r>
          </w:p>
        </w:tc>
        <w:tc>
          <w:tcPr>
            <w:tcW w:w="1704" w:type="dxa"/>
            <w:tcBorders>
              <w:top w:val="single" w:sz="4" w:space="0" w:color="auto"/>
              <w:left w:val="single" w:sz="4" w:space="0" w:color="auto"/>
              <w:bottom w:val="single" w:sz="4" w:space="0" w:color="auto"/>
            </w:tcBorders>
            <w:shd w:val="clear" w:color="auto" w:fill="FFFFFF"/>
            <w:vAlign w:val="center"/>
          </w:tcPr>
          <w:p w14:paraId="27666409" w14:textId="77777777" w:rsidR="00D579F0" w:rsidRPr="002123C2" w:rsidRDefault="00DA69BD">
            <w:pPr>
              <w:pStyle w:val="Other0"/>
              <w:shd w:val="clear" w:color="auto" w:fill="auto"/>
              <w:spacing w:line="240" w:lineRule="auto"/>
            </w:pPr>
            <w:r w:rsidRPr="002123C2">
              <w:t>- HS trả lời.</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bottom"/>
          </w:tcPr>
          <w:p w14:paraId="1E188444" w14:textId="77777777" w:rsidR="00D579F0" w:rsidRPr="002123C2" w:rsidRDefault="00DA69BD">
            <w:pPr>
              <w:pStyle w:val="Other0"/>
              <w:shd w:val="clear" w:color="auto" w:fill="auto"/>
              <w:jc w:val="both"/>
            </w:pPr>
            <w:r w:rsidRPr="002123C2">
              <w:t>Từ đây, ta có thể suy đoán và giải thích tâm lí của nhân vật. Biết đứa bé không phải con mình, nhưng anh vẫn thốt lên “Con tôi” hai lần, như để xác nhận đứa bé trở thành con anh. Không ai biết đứa bé là con ai, có lẽ chỉ dòng nước biết.</w:t>
            </w:r>
          </w:p>
          <w:p w14:paraId="2D96D3C2" w14:textId="77777777" w:rsidR="00D579F0" w:rsidRPr="002123C2" w:rsidRDefault="00DA69BD">
            <w:pPr>
              <w:pStyle w:val="Other0"/>
              <w:numPr>
                <w:ilvl w:val="0"/>
                <w:numId w:val="645"/>
              </w:numPr>
              <w:shd w:val="clear" w:color="auto" w:fill="auto"/>
              <w:tabs>
                <w:tab w:val="left" w:pos="211"/>
              </w:tabs>
              <w:jc w:val="both"/>
            </w:pPr>
            <w:r w:rsidRPr="002123C2">
              <w:rPr>
                <w:i/>
                <w:iCs/>
              </w:rPr>
              <w:t>Bí ẩn của làn nước</w:t>
            </w:r>
            <w:r w:rsidRPr="002123C2">
              <w:t xml:space="preserve"> cũng là bí mật của đứa bé, cũng là bí mật của chính người kể chuyện. Nhan đề này thể hiện chủ đề của tác phẩm, gợi sự ẩn giấu nỗi niềm, thể hiện sự chịu đựng nỗi đau, hi sinh thầm lặng vì người khác.</w:t>
            </w:r>
          </w:p>
          <w:p w14:paraId="0E469604" w14:textId="77777777" w:rsidR="00D579F0" w:rsidRPr="002123C2" w:rsidRDefault="00DA69BD">
            <w:pPr>
              <w:pStyle w:val="Other0"/>
              <w:numPr>
                <w:ilvl w:val="0"/>
                <w:numId w:val="645"/>
              </w:numPr>
              <w:shd w:val="clear" w:color="auto" w:fill="auto"/>
              <w:tabs>
                <w:tab w:val="left" w:pos="221"/>
              </w:tabs>
              <w:jc w:val="both"/>
            </w:pPr>
            <w:r w:rsidRPr="002123C2">
              <w:t xml:space="preserve">Căn cứ chủ đề của tác phẩm (ca ngợi lòng vị tha của con người), có thể đặt cho truyện một nhan đề khác, chẳng hạn: </w:t>
            </w:r>
            <w:r w:rsidRPr="002123C2">
              <w:rPr>
                <w:i/>
                <w:iCs/>
              </w:rPr>
              <w:t>Trái tim người cha</w:t>
            </w:r>
            <w:r w:rsidRPr="002123C2">
              <w:t>.</w:t>
            </w:r>
          </w:p>
        </w:tc>
      </w:tr>
    </w:tbl>
    <w:p w14:paraId="2656E88A" w14:textId="77777777" w:rsidR="00D579F0" w:rsidRPr="002123C2" w:rsidRDefault="00D579F0">
      <w:pPr>
        <w:spacing w:after="179" w:line="1" w:lineRule="exact"/>
        <w:rPr>
          <w:rFonts w:ascii="Times New Roman" w:hAnsi="Times New Roman" w:cs="Times New Roman"/>
        </w:rPr>
      </w:pPr>
    </w:p>
    <w:p w14:paraId="6F23AB7B" w14:textId="77777777" w:rsidR="00D579F0" w:rsidRPr="002123C2" w:rsidRDefault="00DA69BD">
      <w:pPr>
        <w:pStyle w:val="Heading30"/>
        <w:keepNext/>
        <w:keepLines/>
        <w:shd w:val="clear" w:color="auto" w:fill="auto"/>
        <w:ind w:firstLine="240"/>
        <w:rPr>
          <w:rFonts w:ascii="Times New Roman" w:hAnsi="Times New Roman" w:cs="Times New Roman"/>
        </w:rPr>
      </w:pPr>
      <w:bookmarkStart w:id="1033" w:name="bookmark1034"/>
      <w:bookmarkStart w:id="1034" w:name="bookmark103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1033"/>
      <w:bookmarkEnd w:id="1034"/>
    </w:p>
    <w:p w14:paraId="4676741C" w14:textId="77777777" w:rsidR="00D579F0" w:rsidRPr="002123C2" w:rsidRDefault="00DA69BD">
      <w:pPr>
        <w:pStyle w:val="Heading40"/>
        <w:keepNext/>
        <w:keepLines/>
        <w:numPr>
          <w:ilvl w:val="0"/>
          <w:numId w:val="646"/>
        </w:numPr>
        <w:shd w:val="clear" w:color="auto" w:fill="auto"/>
        <w:tabs>
          <w:tab w:val="left" w:pos="632"/>
        </w:tabs>
        <w:ind w:firstLine="240"/>
      </w:pPr>
      <w:bookmarkStart w:id="1035" w:name="bookmark1036"/>
      <w:bookmarkStart w:id="1036" w:name="bookmark1037"/>
      <w:r w:rsidRPr="002123C2">
        <w:t>Mục tiêu</w:t>
      </w:r>
      <w:bookmarkEnd w:id="1035"/>
      <w:bookmarkEnd w:id="1036"/>
    </w:p>
    <w:p w14:paraId="49513BB3" w14:textId="77777777" w:rsidR="00D579F0" w:rsidRPr="002123C2" w:rsidRDefault="00DA69BD">
      <w:pPr>
        <w:pStyle w:val="BodyText"/>
        <w:shd w:val="clear" w:color="auto" w:fill="auto"/>
        <w:spacing w:after="80" w:line="240" w:lineRule="auto"/>
        <w:ind w:firstLine="240"/>
      </w:pPr>
      <w:r w:rsidRPr="002123C2">
        <w:rPr>
          <w:lang w:val="en-US" w:eastAsia="en-US" w:bidi="en-US"/>
        </w:rPr>
        <w:t xml:space="preserve">HS </w:t>
      </w:r>
      <w:r w:rsidRPr="002123C2">
        <w:t xml:space="preserve">củng cố kiến thức về </w:t>
      </w:r>
      <w:r w:rsidRPr="002123C2">
        <w:rPr>
          <w:lang w:val="en-US" w:eastAsia="en-US" w:bidi="en-US"/>
        </w:rPr>
        <w:t xml:space="preserve">VB </w:t>
      </w:r>
      <w:r w:rsidRPr="002123C2">
        <w:rPr>
          <w:i/>
          <w:iCs/>
        </w:rPr>
        <w:t>Bí ẩn của làn nước</w:t>
      </w:r>
      <w:r w:rsidRPr="002123C2">
        <w:t>, kĩ năng đọc hiểu truyện ngắn.</w:t>
      </w:r>
    </w:p>
    <w:p w14:paraId="4C6C2096" w14:textId="77777777" w:rsidR="00D579F0" w:rsidRPr="002123C2" w:rsidRDefault="00DA69BD">
      <w:pPr>
        <w:pStyle w:val="Heading40"/>
        <w:keepNext/>
        <w:keepLines/>
        <w:numPr>
          <w:ilvl w:val="0"/>
          <w:numId w:val="646"/>
        </w:numPr>
        <w:shd w:val="clear" w:color="auto" w:fill="auto"/>
        <w:tabs>
          <w:tab w:val="left" w:pos="632"/>
        </w:tabs>
        <w:ind w:firstLine="240"/>
      </w:pPr>
      <w:bookmarkStart w:id="1037" w:name="bookmark1038"/>
      <w:bookmarkStart w:id="1038" w:name="bookmark1039"/>
      <w:r w:rsidRPr="002123C2">
        <w:t xml:space="preserve">Nội </w:t>
      </w:r>
      <w:r w:rsidRPr="002123C2">
        <w:rPr>
          <w:lang w:val="en-US" w:eastAsia="en-US" w:bidi="en-US"/>
        </w:rPr>
        <w:t xml:space="preserve">dung </w:t>
      </w:r>
      <w:r w:rsidRPr="002123C2">
        <w:t>hoạt động</w:t>
      </w:r>
      <w:bookmarkEnd w:id="1037"/>
      <w:bookmarkEnd w:id="1038"/>
    </w:p>
    <w:p w14:paraId="6B2AFD2C" w14:textId="77777777" w:rsidR="00D579F0" w:rsidRPr="002123C2" w:rsidRDefault="00DA69BD">
      <w:pPr>
        <w:pStyle w:val="BodyText"/>
        <w:shd w:val="clear" w:color="auto" w:fill="auto"/>
        <w:spacing w:after="80" w:line="240" w:lineRule="auto"/>
        <w:ind w:firstLine="240"/>
      </w:pPr>
      <w:r w:rsidRPr="002123C2">
        <w:rPr>
          <w:lang w:val="en-US" w:eastAsia="en-US" w:bidi="en-US"/>
        </w:rPr>
        <w:t xml:space="preserve">HS </w:t>
      </w:r>
      <w:r w:rsidRPr="002123C2">
        <w:t xml:space="preserve">củng cố kiến thức về </w:t>
      </w:r>
      <w:r w:rsidRPr="002123C2">
        <w:rPr>
          <w:lang w:val="en-US" w:eastAsia="en-US" w:bidi="en-US"/>
        </w:rPr>
        <w:t xml:space="preserve">VB </w:t>
      </w:r>
      <w:r w:rsidRPr="002123C2">
        <w:t>và kĩ năng đọc hiểu truyện ngắn.</w:t>
      </w:r>
    </w:p>
    <w:p w14:paraId="6B3F634A" w14:textId="77777777" w:rsidR="00D579F0" w:rsidRPr="002123C2" w:rsidRDefault="00DA69BD">
      <w:pPr>
        <w:pStyle w:val="BodyText"/>
        <w:numPr>
          <w:ilvl w:val="0"/>
          <w:numId w:val="646"/>
        </w:numPr>
        <w:shd w:val="clear" w:color="auto" w:fill="auto"/>
        <w:tabs>
          <w:tab w:val="left" w:pos="632"/>
        </w:tabs>
        <w:spacing w:after="80" w:line="240" w:lineRule="auto"/>
        <w:ind w:firstLine="2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090"/>
      </w:tblGrid>
      <w:tr w:rsidR="00D579F0" w:rsidRPr="002123C2" w14:paraId="13C0B46C" w14:textId="77777777">
        <w:trPr>
          <w:trHeight w:hRule="exact" w:val="413"/>
          <w:jc w:val="center"/>
        </w:trPr>
        <w:tc>
          <w:tcPr>
            <w:tcW w:w="2256" w:type="dxa"/>
            <w:tcBorders>
              <w:top w:val="single" w:sz="4" w:space="0" w:color="auto"/>
              <w:left w:val="single" w:sz="4" w:space="0" w:color="auto"/>
            </w:tcBorders>
            <w:shd w:val="clear" w:color="auto" w:fill="D2E8C1"/>
            <w:vAlign w:val="bottom"/>
          </w:tcPr>
          <w:p w14:paraId="79D0F3B5"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60" w:type="dxa"/>
            <w:tcBorders>
              <w:top w:val="single" w:sz="4" w:space="0" w:color="auto"/>
              <w:left w:val="single" w:sz="4" w:space="0" w:color="auto"/>
            </w:tcBorders>
            <w:shd w:val="clear" w:color="auto" w:fill="D2E8C1"/>
            <w:vAlign w:val="bottom"/>
          </w:tcPr>
          <w:p w14:paraId="60226143" w14:textId="77777777" w:rsidR="00D579F0" w:rsidRPr="002123C2" w:rsidRDefault="00DA69BD">
            <w:pPr>
              <w:pStyle w:val="Other0"/>
              <w:shd w:val="clear" w:color="auto" w:fill="auto"/>
              <w:spacing w:line="240" w:lineRule="auto"/>
              <w:jc w:val="center"/>
            </w:pPr>
            <w:r w:rsidRPr="002123C2">
              <w:rPr>
                <w:b/>
                <w:bCs/>
              </w:rPr>
              <w:t>Hoạt động của HS</w:t>
            </w:r>
          </w:p>
        </w:tc>
        <w:tc>
          <w:tcPr>
            <w:tcW w:w="4090" w:type="dxa"/>
            <w:tcBorders>
              <w:top w:val="single" w:sz="4" w:space="0" w:color="auto"/>
              <w:left w:val="single" w:sz="4" w:space="0" w:color="auto"/>
              <w:right w:val="single" w:sz="4" w:space="0" w:color="auto"/>
            </w:tcBorders>
            <w:shd w:val="clear" w:color="auto" w:fill="D2E8C1"/>
            <w:vAlign w:val="bottom"/>
          </w:tcPr>
          <w:p w14:paraId="21FA209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A5C5D56" w14:textId="77777777">
        <w:trPr>
          <w:trHeight w:hRule="exact" w:val="1080"/>
          <w:jc w:val="center"/>
        </w:trPr>
        <w:tc>
          <w:tcPr>
            <w:tcW w:w="2256" w:type="dxa"/>
            <w:tcBorders>
              <w:top w:val="single" w:sz="4" w:space="0" w:color="auto"/>
              <w:left w:val="single" w:sz="4" w:space="0" w:color="auto"/>
              <w:bottom w:val="single" w:sz="4" w:space="0" w:color="auto"/>
            </w:tcBorders>
            <w:shd w:val="clear" w:color="auto" w:fill="FFFFFF"/>
            <w:vAlign w:val="bottom"/>
          </w:tcPr>
          <w:p w14:paraId="62D640DD" w14:textId="77777777" w:rsidR="00D579F0" w:rsidRPr="002123C2" w:rsidRDefault="00DA69BD">
            <w:pPr>
              <w:pStyle w:val="Other0"/>
              <w:shd w:val="clear" w:color="auto" w:fill="auto"/>
              <w:jc w:val="both"/>
            </w:pPr>
            <w:r w:rsidRPr="002123C2">
              <w:t>GV cho HS củng cố cách đọc hiểu truyện ngắn.</w:t>
            </w:r>
          </w:p>
        </w:tc>
        <w:tc>
          <w:tcPr>
            <w:tcW w:w="2160" w:type="dxa"/>
            <w:tcBorders>
              <w:top w:val="single" w:sz="4" w:space="0" w:color="auto"/>
              <w:left w:val="single" w:sz="4" w:space="0" w:color="auto"/>
              <w:bottom w:val="single" w:sz="4" w:space="0" w:color="auto"/>
            </w:tcBorders>
            <w:shd w:val="clear" w:color="auto" w:fill="FFFFFF"/>
          </w:tcPr>
          <w:p w14:paraId="50834FE0" w14:textId="77777777" w:rsidR="00D579F0" w:rsidRPr="002123C2" w:rsidRDefault="00DA69BD">
            <w:pPr>
              <w:pStyle w:val="Other0"/>
              <w:shd w:val="clear" w:color="auto" w:fill="auto"/>
            </w:pPr>
            <w:r w:rsidRPr="002123C2">
              <w:t>HS nêu cách đọc hiểu truyện ngắn.</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bottom"/>
          </w:tcPr>
          <w:p w14:paraId="589C2C4D" w14:textId="77777777" w:rsidR="00D579F0" w:rsidRPr="002123C2" w:rsidRDefault="00DA69BD">
            <w:pPr>
              <w:pStyle w:val="Other0"/>
              <w:shd w:val="clear" w:color="auto" w:fill="auto"/>
              <w:jc w:val="both"/>
            </w:pPr>
            <w:r w:rsidRPr="002123C2">
              <w:t>Cách đọc hiểu truyện ngắn: xác định người kể chuyện, sự kiện, nhân vật, vai trò của chi tiết...</w:t>
            </w:r>
          </w:p>
        </w:tc>
      </w:tr>
    </w:tbl>
    <w:p w14:paraId="4475A481" w14:textId="77777777" w:rsidR="00D579F0" w:rsidRPr="002123C2" w:rsidRDefault="00D579F0">
      <w:pPr>
        <w:spacing w:after="179" w:line="1" w:lineRule="exact"/>
        <w:rPr>
          <w:rFonts w:ascii="Times New Roman" w:hAnsi="Times New Roman" w:cs="Times New Roman"/>
        </w:rPr>
      </w:pPr>
    </w:p>
    <w:p w14:paraId="7034B0DE" w14:textId="77777777" w:rsidR="00D579F0" w:rsidRPr="002123C2" w:rsidRDefault="00DA69BD">
      <w:pPr>
        <w:pStyle w:val="Heading30"/>
        <w:keepNext/>
        <w:keepLines/>
        <w:shd w:val="clear" w:color="auto" w:fill="auto"/>
        <w:ind w:firstLine="240"/>
        <w:rPr>
          <w:rFonts w:ascii="Times New Roman" w:hAnsi="Times New Roman" w:cs="Times New Roman"/>
        </w:rPr>
      </w:pPr>
      <w:bookmarkStart w:id="1039" w:name="bookmark1040"/>
      <w:bookmarkStart w:id="1040" w:name="bookmark104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039"/>
      <w:bookmarkEnd w:id="1040"/>
    </w:p>
    <w:p w14:paraId="307223D8" w14:textId="77777777" w:rsidR="00D579F0" w:rsidRPr="002123C2" w:rsidRDefault="00DA69BD">
      <w:pPr>
        <w:pStyle w:val="Heading40"/>
        <w:keepNext/>
        <w:keepLines/>
        <w:numPr>
          <w:ilvl w:val="0"/>
          <w:numId w:val="647"/>
        </w:numPr>
        <w:shd w:val="clear" w:color="auto" w:fill="auto"/>
        <w:tabs>
          <w:tab w:val="left" w:pos="632"/>
        </w:tabs>
        <w:ind w:firstLine="240"/>
      </w:pPr>
      <w:bookmarkStart w:id="1041" w:name="bookmark1042"/>
      <w:bookmarkStart w:id="1042" w:name="bookmark1043"/>
      <w:r w:rsidRPr="002123C2">
        <w:t>Mục tiêu</w:t>
      </w:r>
      <w:bookmarkEnd w:id="1041"/>
      <w:bookmarkEnd w:id="1042"/>
    </w:p>
    <w:p w14:paraId="25D5DE3A" w14:textId="77777777" w:rsidR="00D579F0" w:rsidRPr="002123C2" w:rsidRDefault="00DA69BD">
      <w:pPr>
        <w:pStyle w:val="BodyText"/>
        <w:shd w:val="clear" w:color="auto" w:fill="auto"/>
        <w:spacing w:after="80" w:line="276" w:lineRule="auto"/>
        <w:ind w:left="240" w:firstLine="20"/>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18BB18DC" w14:textId="77777777" w:rsidR="00D579F0" w:rsidRPr="002123C2" w:rsidRDefault="00DA69BD">
      <w:pPr>
        <w:pStyle w:val="Heading40"/>
        <w:keepNext/>
        <w:keepLines/>
        <w:numPr>
          <w:ilvl w:val="0"/>
          <w:numId w:val="647"/>
        </w:numPr>
        <w:shd w:val="clear" w:color="auto" w:fill="auto"/>
        <w:tabs>
          <w:tab w:val="left" w:pos="632"/>
        </w:tabs>
        <w:ind w:firstLine="240"/>
      </w:pPr>
      <w:bookmarkStart w:id="1043" w:name="bookmark1044"/>
      <w:bookmarkStart w:id="1044" w:name="bookmark1045"/>
      <w:r w:rsidRPr="002123C2">
        <w:t xml:space="preserve">Nội </w:t>
      </w:r>
      <w:r w:rsidRPr="002123C2">
        <w:rPr>
          <w:lang w:val="en-US" w:eastAsia="en-US" w:bidi="en-US"/>
        </w:rPr>
        <w:t xml:space="preserve">dung </w:t>
      </w:r>
      <w:r w:rsidRPr="002123C2">
        <w:t>hoạt động</w:t>
      </w:r>
      <w:bookmarkEnd w:id="1043"/>
      <w:bookmarkEnd w:id="1044"/>
    </w:p>
    <w:p w14:paraId="5CB575D4" w14:textId="77777777" w:rsidR="00D579F0" w:rsidRPr="002123C2" w:rsidRDefault="00DA69BD">
      <w:pPr>
        <w:pStyle w:val="BodyText"/>
        <w:shd w:val="clear" w:color="auto" w:fill="auto"/>
        <w:spacing w:after="80" w:line="276" w:lineRule="auto"/>
        <w:ind w:firstLine="240"/>
      </w:pPr>
      <w:r w:rsidRPr="002123C2">
        <w:rPr>
          <w:lang w:val="en-US" w:eastAsia="en-US" w:bidi="en-US"/>
        </w:rPr>
        <w:t xml:space="preserve">HS </w:t>
      </w:r>
      <w:r w:rsidRPr="002123C2">
        <w:t xml:space="preserve">kết nối </w:t>
      </w:r>
      <w:r w:rsidRPr="002123C2">
        <w:rPr>
          <w:lang w:val="en-US" w:eastAsia="en-US" w:bidi="en-US"/>
        </w:rPr>
        <w:t xml:space="preserve">VB </w:t>
      </w:r>
      <w:r w:rsidRPr="002123C2">
        <w:t xml:space="preserve">với đời sống, đưa </w:t>
      </w:r>
      <w:r w:rsidRPr="002123C2">
        <w:rPr>
          <w:lang w:val="en-US" w:eastAsia="en-US" w:bidi="en-US"/>
        </w:rPr>
        <w:t xml:space="preserve">ra </w:t>
      </w:r>
      <w:r w:rsidRPr="002123C2">
        <w:t>cách thức giải quyết tình huống phù hợp.</w:t>
      </w:r>
      <w:r w:rsidRPr="002123C2">
        <w:br w:type="page"/>
      </w:r>
    </w:p>
    <w:p w14:paraId="387631EA"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6DE02D6B" w14:textId="77777777">
        <w:trPr>
          <w:trHeight w:hRule="exact" w:val="418"/>
          <w:jc w:val="center"/>
        </w:trPr>
        <w:tc>
          <w:tcPr>
            <w:tcW w:w="3067" w:type="dxa"/>
            <w:tcBorders>
              <w:top w:val="single" w:sz="4" w:space="0" w:color="auto"/>
              <w:left w:val="single" w:sz="4" w:space="0" w:color="auto"/>
            </w:tcBorders>
            <w:shd w:val="clear" w:color="auto" w:fill="D2E8C1"/>
            <w:vAlign w:val="bottom"/>
          </w:tcPr>
          <w:p w14:paraId="2965A71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3BC6EE79"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59B773B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1135453" w14:textId="77777777">
        <w:trPr>
          <w:trHeight w:hRule="exact" w:val="1406"/>
          <w:jc w:val="center"/>
        </w:trPr>
        <w:tc>
          <w:tcPr>
            <w:tcW w:w="3067" w:type="dxa"/>
            <w:tcBorders>
              <w:top w:val="single" w:sz="4" w:space="0" w:color="auto"/>
              <w:left w:val="single" w:sz="4" w:space="0" w:color="auto"/>
              <w:bottom w:val="single" w:sz="4" w:space="0" w:color="auto"/>
            </w:tcBorders>
            <w:shd w:val="clear" w:color="auto" w:fill="FFFFFF"/>
            <w:vAlign w:val="bottom"/>
          </w:tcPr>
          <w:p w14:paraId="4C3B4334" w14:textId="77777777" w:rsidR="00D579F0" w:rsidRPr="002123C2" w:rsidRDefault="00DA69BD">
            <w:pPr>
              <w:pStyle w:val="Other0"/>
              <w:shd w:val="clear" w:color="auto" w:fill="auto"/>
              <w:spacing w:line="286" w:lineRule="auto"/>
              <w:jc w:val="both"/>
            </w:pPr>
            <w:r w:rsidRPr="002123C2">
              <w:t>GV hỏi: Im lặng chịu đựng nỗi đau có phải sự lựa chọn tốt nhất cho mỗi con người không?</w:t>
            </w:r>
          </w:p>
        </w:tc>
        <w:tc>
          <w:tcPr>
            <w:tcW w:w="2664" w:type="dxa"/>
            <w:tcBorders>
              <w:top w:val="single" w:sz="4" w:space="0" w:color="auto"/>
              <w:left w:val="single" w:sz="4" w:space="0" w:color="auto"/>
              <w:bottom w:val="single" w:sz="4" w:space="0" w:color="auto"/>
            </w:tcBorders>
            <w:shd w:val="clear" w:color="auto" w:fill="FFFFFF"/>
          </w:tcPr>
          <w:p w14:paraId="188DF9EF" w14:textId="77777777" w:rsidR="00D579F0" w:rsidRPr="002123C2" w:rsidRDefault="00DA69BD">
            <w:pPr>
              <w:pStyle w:val="Other0"/>
              <w:shd w:val="clear" w:color="auto" w:fill="auto"/>
              <w:spacing w:line="283" w:lineRule="auto"/>
            </w:pPr>
            <w:r w:rsidRPr="002123C2">
              <w:t>HS trao đổi theo nhóm và trả lời.</w:t>
            </w:r>
          </w:p>
        </w:tc>
        <w:tc>
          <w:tcPr>
            <w:tcW w:w="2779" w:type="dxa"/>
            <w:tcBorders>
              <w:top w:val="single" w:sz="4" w:space="0" w:color="auto"/>
              <w:left w:val="single" w:sz="4" w:space="0" w:color="auto"/>
              <w:bottom w:val="single" w:sz="4" w:space="0" w:color="auto"/>
              <w:right w:val="single" w:sz="4" w:space="0" w:color="auto"/>
            </w:tcBorders>
            <w:shd w:val="clear" w:color="auto" w:fill="FFFFFF"/>
            <w:vAlign w:val="center"/>
          </w:tcPr>
          <w:p w14:paraId="19BA09B6" w14:textId="77777777" w:rsidR="00D579F0" w:rsidRPr="002123C2" w:rsidRDefault="00DA69BD">
            <w:pPr>
              <w:pStyle w:val="Other0"/>
              <w:shd w:val="clear" w:color="auto" w:fill="auto"/>
              <w:spacing w:line="283" w:lineRule="auto"/>
            </w:pPr>
            <w:r w:rsidRPr="002123C2">
              <w:t>Cách thức giải quyết tình huống phù hợp quan điểm hiện nay.</w:t>
            </w:r>
          </w:p>
        </w:tc>
      </w:tr>
    </w:tbl>
    <w:p w14:paraId="2D96B963" w14:textId="77777777" w:rsidR="00D579F0" w:rsidRPr="002123C2" w:rsidRDefault="00D579F0">
      <w:pPr>
        <w:spacing w:after="159" w:line="1" w:lineRule="exact"/>
        <w:rPr>
          <w:rFonts w:ascii="Times New Roman" w:hAnsi="Times New Roman" w:cs="Times New Roman"/>
        </w:rPr>
      </w:pPr>
    </w:p>
    <w:p w14:paraId="0A52DE83" w14:textId="77777777" w:rsidR="00D579F0" w:rsidRPr="002123C2" w:rsidRDefault="00DA69BD">
      <w:pPr>
        <w:pStyle w:val="Heading30"/>
        <w:keepNext/>
        <w:keepLines/>
        <w:numPr>
          <w:ilvl w:val="0"/>
          <w:numId w:val="613"/>
        </w:numPr>
        <w:shd w:val="clear" w:color="auto" w:fill="auto"/>
        <w:tabs>
          <w:tab w:val="left" w:pos="507"/>
        </w:tabs>
        <w:ind w:firstLine="0"/>
        <w:rPr>
          <w:rFonts w:ascii="Times New Roman" w:hAnsi="Times New Roman" w:cs="Times New Roman"/>
        </w:rPr>
      </w:pPr>
      <w:bookmarkStart w:id="1045" w:name="bookmark1046"/>
      <w:bookmarkStart w:id="1046" w:name="bookmark1047"/>
      <w:r w:rsidRPr="002123C2">
        <w:rPr>
          <w:rFonts w:ascii="Times New Roman" w:hAnsi="Times New Roman" w:cs="Times New Roman"/>
          <w:color w:val="00AE4C"/>
        </w:rPr>
        <w:t xml:space="preserve">THỰC HÀNH TIẾNG VIỆT (TIẾT </w:t>
      </w:r>
      <w:r w:rsidRPr="002123C2">
        <w:rPr>
          <w:rFonts w:ascii="Times New Roman" w:hAnsi="Times New Roman" w:cs="Times New Roman"/>
          <w:color w:val="00AE4C"/>
          <w:lang w:val="en-US" w:eastAsia="en-US" w:bidi="en-US"/>
        </w:rPr>
        <w:t>8)</w:t>
      </w:r>
      <w:bookmarkEnd w:id="1045"/>
      <w:bookmarkEnd w:id="1046"/>
    </w:p>
    <w:p w14:paraId="282F0F5F" w14:textId="77777777" w:rsidR="00D579F0" w:rsidRPr="002123C2" w:rsidRDefault="00DA69BD">
      <w:pPr>
        <w:pStyle w:val="BodyText"/>
        <w:shd w:val="clear" w:color="auto" w:fill="auto"/>
        <w:spacing w:after="160" w:line="276" w:lineRule="auto"/>
        <w:jc w:val="center"/>
      </w:pPr>
      <w:r w:rsidRPr="002123C2">
        <w:rPr>
          <w:b/>
          <w:bCs/>
        </w:rPr>
        <w:t>CÂU ĐẶC BIỆT</w:t>
      </w:r>
    </w:p>
    <w:p w14:paraId="306D89CD" w14:textId="77777777" w:rsidR="00D579F0" w:rsidRPr="002123C2" w:rsidRDefault="00DA69BD">
      <w:pPr>
        <w:pStyle w:val="Heading30"/>
        <w:keepNext/>
        <w:keepLines/>
        <w:shd w:val="clear" w:color="auto" w:fill="auto"/>
        <w:ind w:firstLine="280"/>
        <w:rPr>
          <w:rFonts w:ascii="Times New Roman" w:hAnsi="Times New Roman" w:cs="Times New Roman"/>
        </w:rPr>
      </w:pPr>
      <w:bookmarkStart w:id="1047" w:name="bookmark1048"/>
      <w:bookmarkStart w:id="1048" w:name="bookmark1049"/>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047"/>
      <w:bookmarkEnd w:id="1048"/>
    </w:p>
    <w:p w14:paraId="754C5297" w14:textId="77777777" w:rsidR="00D579F0" w:rsidRPr="002123C2" w:rsidRDefault="00DA69BD">
      <w:pPr>
        <w:pStyle w:val="Heading40"/>
        <w:keepNext/>
        <w:keepLines/>
        <w:numPr>
          <w:ilvl w:val="0"/>
          <w:numId w:val="648"/>
        </w:numPr>
        <w:shd w:val="clear" w:color="auto" w:fill="auto"/>
        <w:tabs>
          <w:tab w:val="left" w:pos="667"/>
        </w:tabs>
        <w:ind w:firstLine="280"/>
      </w:pPr>
      <w:bookmarkStart w:id="1049" w:name="bookmark1050"/>
      <w:bookmarkStart w:id="1050" w:name="bookmark1051"/>
      <w:r w:rsidRPr="002123C2">
        <w:t>Mục tiêu</w:t>
      </w:r>
      <w:bookmarkEnd w:id="1049"/>
      <w:bookmarkEnd w:id="1050"/>
    </w:p>
    <w:p w14:paraId="0C0951E3" w14:textId="77777777" w:rsidR="00D579F0" w:rsidRPr="002123C2" w:rsidRDefault="00DA69BD">
      <w:pPr>
        <w:pStyle w:val="BodyText"/>
        <w:shd w:val="clear" w:color="auto" w:fill="auto"/>
        <w:spacing w:after="80" w:line="276" w:lineRule="auto"/>
        <w:ind w:left="280" w:firstLine="20"/>
        <w:jc w:val="both"/>
      </w:pPr>
      <w:r w:rsidRPr="002123C2">
        <w:t xml:space="preserve">Định hướng </w:t>
      </w:r>
      <w:r w:rsidRPr="002123C2">
        <w:rPr>
          <w:lang w:val="en-US" w:eastAsia="en-US" w:bidi="en-US"/>
        </w:rPr>
        <w:t xml:space="preserve">cho HS </w:t>
      </w:r>
      <w:r w:rsidRPr="002123C2">
        <w:t xml:space="preserve">nội </w:t>
      </w:r>
      <w:r w:rsidRPr="002123C2">
        <w:rPr>
          <w:lang w:val="en-US" w:eastAsia="en-US" w:bidi="en-US"/>
        </w:rPr>
        <w:t xml:space="preserve">dung </w:t>
      </w:r>
      <w:r w:rsidRPr="002123C2">
        <w:t xml:space="preserve">bài học; tạo được hứng thú; kết nối với kiến thức nền của </w:t>
      </w:r>
      <w:r w:rsidRPr="002123C2">
        <w:rPr>
          <w:lang w:val="en-US" w:eastAsia="en-US" w:bidi="en-US"/>
        </w:rPr>
        <w:t>HS.</w:t>
      </w:r>
    </w:p>
    <w:p w14:paraId="5C971BA6" w14:textId="77777777" w:rsidR="00D579F0" w:rsidRPr="002123C2" w:rsidRDefault="00DA69BD">
      <w:pPr>
        <w:pStyle w:val="Heading40"/>
        <w:keepNext/>
        <w:keepLines/>
        <w:numPr>
          <w:ilvl w:val="0"/>
          <w:numId w:val="648"/>
        </w:numPr>
        <w:shd w:val="clear" w:color="auto" w:fill="auto"/>
        <w:tabs>
          <w:tab w:val="left" w:pos="667"/>
        </w:tabs>
        <w:ind w:firstLine="280"/>
      </w:pPr>
      <w:bookmarkStart w:id="1051" w:name="bookmark1052"/>
      <w:bookmarkStart w:id="1052" w:name="bookmark1053"/>
      <w:r w:rsidRPr="002123C2">
        <w:t xml:space="preserve">Nội </w:t>
      </w:r>
      <w:r w:rsidRPr="002123C2">
        <w:rPr>
          <w:lang w:val="en-US" w:eastAsia="en-US" w:bidi="en-US"/>
        </w:rPr>
        <w:t xml:space="preserve">dung </w:t>
      </w:r>
      <w:r w:rsidRPr="002123C2">
        <w:t>hoạt động</w:t>
      </w:r>
      <w:bookmarkEnd w:id="1051"/>
      <w:bookmarkEnd w:id="1052"/>
    </w:p>
    <w:p w14:paraId="2C0C9343" w14:textId="77777777" w:rsidR="00D579F0" w:rsidRPr="002123C2" w:rsidRDefault="00DA69BD">
      <w:pPr>
        <w:pStyle w:val="BodyText"/>
        <w:shd w:val="clear" w:color="auto" w:fill="auto"/>
        <w:spacing w:after="80" w:line="276" w:lineRule="auto"/>
        <w:ind w:firstLine="280"/>
      </w:pPr>
      <w:r w:rsidRPr="002123C2">
        <w:rPr>
          <w:lang w:val="en-US" w:eastAsia="en-US" w:bidi="en-US"/>
        </w:rPr>
        <w:t xml:space="preserve">HS </w:t>
      </w:r>
      <w:r w:rsidRPr="002123C2">
        <w:t>vận dụng kiến thức nền để trả lời câu hỏi và chơi trò chơi.</w:t>
      </w:r>
    </w:p>
    <w:p w14:paraId="797A30A7" w14:textId="77777777" w:rsidR="00D579F0" w:rsidRPr="002123C2" w:rsidRDefault="00DA69BD">
      <w:pPr>
        <w:pStyle w:val="BodyText"/>
        <w:numPr>
          <w:ilvl w:val="0"/>
          <w:numId w:val="648"/>
        </w:numPr>
        <w:shd w:val="clear" w:color="auto" w:fill="auto"/>
        <w:tabs>
          <w:tab w:val="left" w:pos="667"/>
        </w:tabs>
        <w:spacing w:after="80" w:line="240" w:lineRule="auto"/>
        <w:ind w:firstLine="28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4"/>
      </w:tblGrid>
      <w:tr w:rsidR="00D579F0" w:rsidRPr="002123C2" w14:paraId="23C160A2"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5FA9632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004E1CB3"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4FAFBBB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1117C19" w14:textId="77777777">
        <w:trPr>
          <w:trHeight w:hRule="exact" w:val="3715"/>
          <w:jc w:val="center"/>
        </w:trPr>
        <w:tc>
          <w:tcPr>
            <w:tcW w:w="2909" w:type="dxa"/>
            <w:tcBorders>
              <w:top w:val="single" w:sz="4" w:space="0" w:color="auto"/>
              <w:left w:val="single" w:sz="4" w:space="0" w:color="auto"/>
              <w:bottom w:val="single" w:sz="4" w:space="0" w:color="auto"/>
            </w:tcBorders>
            <w:shd w:val="clear" w:color="auto" w:fill="FFFFFF"/>
            <w:vAlign w:val="center"/>
          </w:tcPr>
          <w:p w14:paraId="4CA4E019" w14:textId="77777777" w:rsidR="00D579F0" w:rsidRPr="002123C2" w:rsidRDefault="00DA69BD">
            <w:pPr>
              <w:pStyle w:val="Other0"/>
              <w:shd w:val="clear" w:color="auto" w:fill="auto"/>
              <w:spacing w:line="286" w:lineRule="auto"/>
              <w:jc w:val="both"/>
            </w:pPr>
            <w:r w:rsidRPr="002123C2">
              <w:t>- GV yêu cầu HS đặt một câu đơn có đủ thành phần chủ ngữ - vị ngữ.</w:t>
            </w:r>
          </w:p>
          <w:p w14:paraId="6C35F03A" w14:textId="77777777" w:rsidR="00D579F0" w:rsidRPr="002123C2" w:rsidRDefault="00DA69BD">
            <w:pPr>
              <w:pStyle w:val="Other0"/>
              <w:shd w:val="clear" w:color="auto" w:fill="auto"/>
              <w:spacing w:line="286" w:lineRule="auto"/>
              <w:ind w:firstLine="220"/>
              <w:jc w:val="both"/>
            </w:pPr>
            <w:r w:rsidRPr="002123C2">
              <w:t xml:space="preserve">- GV hỏi: </w:t>
            </w:r>
            <w:r w:rsidRPr="002123C2">
              <w:rPr>
                <w:i/>
                <w:iCs/>
              </w:rPr>
              <w:t>Có xác định được chủ ngữ</w:t>
            </w:r>
            <w:r w:rsidRPr="002123C2">
              <w:t xml:space="preserve"> - </w:t>
            </w:r>
            <w:r w:rsidRPr="002123C2">
              <w:rPr>
                <w:i/>
                <w:iCs/>
              </w:rPr>
              <w:t>vị ngữ của câu in đậm trong đoạn văn “</w:t>
            </w:r>
            <w:r w:rsidRPr="002123C2">
              <w:rPr>
                <w:b/>
                <w:bCs/>
                <w:i/>
                <w:iCs/>
              </w:rPr>
              <w:t>Trước ga Hàng Cỏ. Chặp tối</w:t>
            </w:r>
            <w:r w:rsidRPr="002123C2">
              <w:rPr>
                <w:i/>
                <w:iCs/>
              </w:rPr>
              <w:t>. Chuyến tàu Nam vừa lên, người chen lấn đông nghịt.” không?</w:t>
            </w:r>
          </w:p>
        </w:tc>
        <w:tc>
          <w:tcPr>
            <w:tcW w:w="2227" w:type="dxa"/>
            <w:tcBorders>
              <w:top w:val="single" w:sz="4" w:space="0" w:color="auto"/>
              <w:left w:val="single" w:sz="4" w:space="0" w:color="auto"/>
              <w:bottom w:val="single" w:sz="4" w:space="0" w:color="auto"/>
            </w:tcBorders>
            <w:shd w:val="clear" w:color="auto" w:fill="FFFFFF"/>
          </w:tcPr>
          <w:p w14:paraId="6C4DD668" w14:textId="77777777" w:rsidR="00D579F0" w:rsidRPr="002123C2" w:rsidRDefault="00DA69BD">
            <w:pPr>
              <w:pStyle w:val="Other0"/>
              <w:numPr>
                <w:ilvl w:val="0"/>
                <w:numId w:val="649"/>
              </w:numPr>
              <w:shd w:val="clear" w:color="auto" w:fill="auto"/>
              <w:tabs>
                <w:tab w:val="left" w:pos="182"/>
              </w:tabs>
              <w:spacing w:after="640" w:line="293" w:lineRule="auto"/>
            </w:pPr>
            <w:r w:rsidRPr="002123C2">
              <w:t>HS đặt câu.</w:t>
            </w:r>
          </w:p>
          <w:p w14:paraId="01273F02" w14:textId="77777777" w:rsidR="00D579F0" w:rsidRPr="002123C2" w:rsidRDefault="00DA69BD">
            <w:pPr>
              <w:pStyle w:val="Other0"/>
              <w:numPr>
                <w:ilvl w:val="0"/>
                <w:numId w:val="649"/>
              </w:numPr>
              <w:shd w:val="clear" w:color="auto" w:fill="auto"/>
              <w:tabs>
                <w:tab w:val="left" w:pos="178"/>
              </w:tabs>
              <w:spacing w:line="293" w:lineRule="auto"/>
            </w:pPr>
            <w:r w:rsidRPr="002123C2">
              <w:t>HS làm việc nhóm để trả lời câu hỏi.</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59A8E081" w14:textId="77777777" w:rsidR="00D579F0" w:rsidRPr="002123C2" w:rsidRDefault="00DA69BD">
            <w:pPr>
              <w:pStyle w:val="Other0"/>
              <w:numPr>
                <w:ilvl w:val="0"/>
                <w:numId w:val="650"/>
              </w:numPr>
              <w:shd w:val="clear" w:color="auto" w:fill="auto"/>
              <w:tabs>
                <w:tab w:val="left" w:pos="221"/>
              </w:tabs>
              <w:spacing w:after="320" w:line="283" w:lineRule="auto"/>
              <w:jc w:val="both"/>
            </w:pPr>
            <w:r w:rsidRPr="002123C2">
              <w:t>Câu đơn có đủ thành phần chủ ngữ - vị ngữ.</w:t>
            </w:r>
          </w:p>
          <w:p w14:paraId="3EB99838" w14:textId="77777777" w:rsidR="00D579F0" w:rsidRPr="002123C2" w:rsidRDefault="00DA69BD">
            <w:pPr>
              <w:pStyle w:val="Other0"/>
              <w:numPr>
                <w:ilvl w:val="0"/>
                <w:numId w:val="650"/>
              </w:numPr>
              <w:shd w:val="clear" w:color="auto" w:fill="auto"/>
              <w:tabs>
                <w:tab w:val="left" w:pos="254"/>
              </w:tabs>
              <w:spacing w:line="286" w:lineRule="auto"/>
              <w:jc w:val="both"/>
            </w:pPr>
            <w:r w:rsidRPr="002123C2">
              <w:t>Không xác định được chủ ngữ - vị ngữ của những câu in đậm.</w:t>
            </w:r>
          </w:p>
        </w:tc>
      </w:tr>
    </w:tbl>
    <w:p w14:paraId="46D2D087" w14:textId="77777777" w:rsidR="00D579F0" w:rsidRPr="002123C2" w:rsidRDefault="00D579F0">
      <w:pPr>
        <w:spacing w:after="159" w:line="1" w:lineRule="exact"/>
        <w:rPr>
          <w:rFonts w:ascii="Times New Roman" w:hAnsi="Times New Roman" w:cs="Times New Roman"/>
        </w:rPr>
      </w:pPr>
    </w:p>
    <w:p w14:paraId="2096B837" w14:textId="77777777" w:rsidR="00D579F0" w:rsidRPr="002123C2" w:rsidRDefault="00DA69BD">
      <w:pPr>
        <w:pStyle w:val="Heading30"/>
        <w:keepNext/>
        <w:keepLines/>
        <w:shd w:val="clear" w:color="auto" w:fill="auto"/>
        <w:ind w:firstLine="280"/>
        <w:rPr>
          <w:rFonts w:ascii="Times New Roman" w:hAnsi="Times New Roman" w:cs="Times New Roman"/>
        </w:rPr>
      </w:pPr>
      <w:bookmarkStart w:id="1053" w:name="bookmark1054"/>
      <w:bookmarkStart w:id="1054" w:name="bookmark105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053"/>
      <w:bookmarkEnd w:id="1054"/>
    </w:p>
    <w:p w14:paraId="5125E268" w14:textId="77777777" w:rsidR="00D579F0" w:rsidRPr="002123C2" w:rsidRDefault="00DA69BD">
      <w:pPr>
        <w:pStyle w:val="Heading40"/>
        <w:keepNext/>
        <w:keepLines/>
        <w:numPr>
          <w:ilvl w:val="0"/>
          <w:numId w:val="651"/>
        </w:numPr>
        <w:shd w:val="clear" w:color="auto" w:fill="auto"/>
        <w:tabs>
          <w:tab w:val="left" w:pos="667"/>
        </w:tabs>
        <w:ind w:firstLine="280"/>
      </w:pPr>
      <w:bookmarkStart w:id="1055" w:name="bookmark1056"/>
      <w:bookmarkStart w:id="1056" w:name="bookmark1057"/>
      <w:r w:rsidRPr="002123C2">
        <w:t>Mục tiêu</w:t>
      </w:r>
      <w:bookmarkEnd w:id="1055"/>
      <w:bookmarkEnd w:id="1056"/>
    </w:p>
    <w:p w14:paraId="356B941C" w14:textId="77777777" w:rsidR="00D579F0" w:rsidRPr="002123C2" w:rsidRDefault="00DA69BD">
      <w:pPr>
        <w:pStyle w:val="BodyText"/>
        <w:shd w:val="clear" w:color="auto" w:fill="auto"/>
        <w:spacing w:after="80" w:line="240" w:lineRule="auto"/>
        <w:ind w:firstLine="280"/>
      </w:pPr>
      <w:r w:rsidRPr="002123C2">
        <w:rPr>
          <w:lang w:val="en-US" w:eastAsia="en-US" w:bidi="en-US"/>
        </w:rPr>
        <w:t xml:space="preserve">HS </w:t>
      </w:r>
      <w:r w:rsidRPr="002123C2">
        <w:t>nhận biết đặc điểm và chức năng của câu đặc biệt.</w:t>
      </w:r>
    </w:p>
    <w:p w14:paraId="7B1DD853" w14:textId="77777777" w:rsidR="00D579F0" w:rsidRPr="002123C2" w:rsidRDefault="00DA69BD">
      <w:pPr>
        <w:pStyle w:val="Heading40"/>
        <w:keepNext/>
        <w:keepLines/>
        <w:numPr>
          <w:ilvl w:val="0"/>
          <w:numId w:val="651"/>
        </w:numPr>
        <w:shd w:val="clear" w:color="auto" w:fill="auto"/>
        <w:tabs>
          <w:tab w:val="left" w:pos="667"/>
        </w:tabs>
        <w:ind w:firstLine="280"/>
      </w:pPr>
      <w:bookmarkStart w:id="1057" w:name="bookmark1058"/>
      <w:bookmarkStart w:id="1058" w:name="bookmark1059"/>
      <w:r w:rsidRPr="002123C2">
        <w:t xml:space="preserve">Nội </w:t>
      </w:r>
      <w:r w:rsidRPr="002123C2">
        <w:rPr>
          <w:lang w:val="en-US" w:eastAsia="en-US" w:bidi="en-US"/>
        </w:rPr>
        <w:t xml:space="preserve">dung </w:t>
      </w:r>
      <w:r w:rsidRPr="002123C2">
        <w:t>hoạt động</w:t>
      </w:r>
      <w:bookmarkEnd w:id="1057"/>
      <w:bookmarkEnd w:id="1058"/>
    </w:p>
    <w:p w14:paraId="4300E668" w14:textId="77777777" w:rsidR="00D579F0" w:rsidRPr="002123C2" w:rsidRDefault="00DA69BD">
      <w:pPr>
        <w:pStyle w:val="BodyText"/>
        <w:shd w:val="clear" w:color="auto" w:fill="auto"/>
        <w:spacing w:after="80" w:line="240" w:lineRule="auto"/>
        <w:ind w:firstLine="28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về câu đặc biệt.</w:t>
      </w:r>
      <w:r w:rsidRPr="002123C2">
        <w:br w:type="page"/>
      </w:r>
    </w:p>
    <w:p w14:paraId="1494002C"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5"/>
        <w:gridCol w:w="2227"/>
        <w:gridCol w:w="3523"/>
      </w:tblGrid>
      <w:tr w:rsidR="00D579F0" w:rsidRPr="002123C2" w14:paraId="44EDF10D" w14:textId="77777777">
        <w:trPr>
          <w:trHeight w:hRule="exact" w:val="422"/>
          <w:jc w:val="center"/>
        </w:trPr>
        <w:tc>
          <w:tcPr>
            <w:tcW w:w="2755" w:type="dxa"/>
            <w:tcBorders>
              <w:top w:val="single" w:sz="4" w:space="0" w:color="auto"/>
              <w:left w:val="single" w:sz="4" w:space="0" w:color="auto"/>
            </w:tcBorders>
            <w:shd w:val="clear" w:color="auto" w:fill="D2E8C1"/>
            <w:vAlign w:val="bottom"/>
          </w:tcPr>
          <w:p w14:paraId="0CD74A0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3A4021FF" w14:textId="77777777" w:rsidR="00D579F0" w:rsidRPr="002123C2" w:rsidRDefault="00DA69BD">
            <w:pPr>
              <w:pStyle w:val="Other0"/>
              <w:shd w:val="clear" w:color="auto" w:fill="auto"/>
              <w:spacing w:line="240" w:lineRule="auto"/>
              <w:jc w:val="center"/>
            </w:pPr>
            <w:r w:rsidRPr="002123C2">
              <w:rPr>
                <w:b/>
                <w:bCs/>
              </w:rPr>
              <w:t>Hoạt động của HS</w:t>
            </w:r>
          </w:p>
        </w:tc>
        <w:tc>
          <w:tcPr>
            <w:tcW w:w="3523" w:type="dxa"/>
            <w:tcBorders>
              <w:top w:val="single" w:sz="4" w:space="0" w:color="auto"/>
              <w:left w:val="single" w:sz="4" w:space="0" w:color="auto"/>
              <w:right w:val="single" w:sz="4" w:space="0" w:color="auto"/>
            </w:tcBorders>
            <w:shd w:val="clear" w:color="auto" w:fill="D2E8C1"/>
            <w:vAlign w:val="bottom"/>
          </w:tcPr>
          <w:p w14:paraId="49650E99"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0005045" w14:textId="77777777">
        <w:trPr>
          <w:trHeight w:hRule="exact" w:val="2837"/>
          <w:jc w:val="center"/>
        </w:trPr>
        <w:tc>
          <w:tcPr>
            <w:tcW w:w="2755" w:type="dxa"/>
            <w:tcBorders>
              <w:top w:val="single" w:sz="4" w:space="0" w:color="auto"/>
              <w:left w:val="single" w:sz="4" w:space="0" w:color="auto"/>
              <w:bottom w:val="single" w:sz="4" w:space="0" w:color="auto"/>
            </w:tcBorders>
            <w:shd w:val="clear" w:color="auto" w:fill="FFFFFF"/>
            <w:vAlign w:val="bottom"/>
          </w:tcPr>
          <w:p w14:paraId="77456805" w14:textId="77777777" w:rsidR="00D579F0" w:rsidRPr="002123C2" w:rsidRDefault="00DA69BD">
            <w:pPr>
              <w:pStyle w:val="Other0"/>
              <w:numPr>
                <w:ilvl w:val="0"/>
                <w:numId w:val="652"/>
              </w:numPr>
              <w:shd w:val="clear" w:color="auto" w:fill="auto"/>
              <w:tabs>
                <w:tab w:val="left" w:pos="221"/>
              </w:tabs>
              <w:jc w:val="center"/>
            </w:pPr>
            <w:r w:rsidRPr="002123C2">
              <w:t xml:space="preserve">GV yêu cầu HS đọc kĩ </w:t>
            </w:r>
            <w:r w:rsidRPr="002123C2">
              <w:rPr>
                <w:i/>
                <w:iCs/>
              </w:rPr>
              <w:t>Tri thức ngữ văn</w:t>
            </w:r>
            <w:r w:rsidRPr="002123C2">
              <w:t xml:space="preserve"> trong SGK (tr. 117); đọc khung </w:t>
            </w:r>
            <w:r w:rsidRPr="002123C2">
              <w:rPr>
                <w:i/>
                <w:iCs/>
              </w:rPr>
              <w:t xml:space="preserve">Nhận biết câu đặc biệt </w:t>
            </w:r>
            <w:r w:rsidRPr="002123C2">
              <w:t>trong SGK (tr. 130 - 131).</w:t>
            </w:r>
          </w:p>
          <w:p w14:paraId="3CB48206" w14:textId="77777777" w:rsidR="00D579F0" w:rsidRPr="002123C2" w:rsidRDefault="00DA69BD">
            <w:pPr>
              <w:pStyle w:val="Other0"/>
              <w:numPr>
                <w:ilvl w:val="0"/>
                <w:numId w:val="652"/>
              </w:numPr>
              <w:shd w:val="clear" w:color="auto" w:fill="auto"/>
              <w:tabs>
                <w:tab w:val="left" w:pos="192"/>
              </w:tabs>
              <w:jc w:val="center"/>
            </w:pPr>
            <w:r w:rsidRPr="002123C2">
              <w:t>GV cho HS tìm thêm ví dụ về câu đặc biệt.</w:t>
            </w:r>
          </w:p>
        </w:tc>
        <w:tc>
          <w:tcPr>
            <w:tcW w:w="2227" w:type="dxa"/>
            <w:tcBorders>
              <w:top w:val="single" w:sz="4" w:space="0" w:color="auto"/>
              <w:left w:val="single" w:sz="4" w:space="0" w:color="auto"/>
              <w:bottom w:val="single" w:sz="4" w:space="0" w:color="auto"/>
            </w:tcBorders>
            <w:shd w:val="clear" w:color="auto" w:fill="FFFFFF"/>
          </w:tcPr>
          <w:p w14:paraId="73ED03E8" w14:textId="77777777" w:rsidR="00D579F0" w:rsidRPr="002123C2" w:rsidRDefault="00DA69BD">
            <w:pPr>
              <w:pStyle w:val="Other0"/>
              <w:shd w:val="clear" w:color="auto" w:fill="auto"/>
              <w:spacing w:before="400" w:line="293" w:lineRule="auto"/>
              <w:jc w:val="center"/>
            </w:pPr>
            <w:r w:rsidRPr="002123C2">
              <w:t>HS làm việc nhóm, thực hiện yêu cầu.</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14:paraId="66BBD26A" w14:textId="77777777" w:rsidR="00D579F0" w:rsidRPr="002123C2" w:rsidRDefault="00DA69BD">
            <w:pPr>
              <w:pStyle w:val="Other0"/>
              <w:shd w:val="clear" w:color="auto" w:fill="auto"/>
            </w:pPr>
            <w:r w:rsidRPr="002123C2">
              <w:rPr>
                <w:b/>
                <w:bCs/>
              </w:rPr>
              <w:t>I. Câu đặc biệt</w:t>
            </w:r>
          </w:p>
          <w:p w14:paraId="4E842584" w14:textId="77777777" w:rsidR="00D579F0" w:rsidRPr="002123C2" w:rsidRDefault="00DA69BD">
            <w:pPr>
              <w:pStyle w:val="Other0"/>
              <w:numPr>
                <w:ilvl w:val="0"/>
                <w:numId w:val="653"/>
              </w:numPr>
              <w:shd w:val="clear" w:color="auto" w:fill="auto"/>
              <w:tabs>
                <w:tab w:val="left" w:pos="226"/>
              </w:tabs>
              <w:jc w:val="both"/>
            </w:pPr>
            <w:r w:rsidRPr="002123C2">
              <w:t>Câu đặc biệt là câu được cấu tạo bởi một từ hoặc một cụm từ.</w:t>
            </w:r>
          </w:p>
          <w:p w14:paraId="3EA02034" w14:textId="77777777" w:rsidR="00D579F0" w:rsidRPr="002123C2" w:rsidRDefault="00DA69BD">
            <w:pPr>
              <w:pStyle w:val="Other0"/>
              <w:numPr>
                <w:ilvl w:val="0"/>
                <w:numId w:val="653"/>
              </w:numPr>
              <w:shd w:val="clear" w:color="auto" w:fill="auto"/>
              <w:tabs>
                <w:tab w:val="left" w:pos="221"/>
              </w:tabs>
              <w:jc w:val="both"/>
            </w:pPr>
            <w:r w:rsidRPr="002123C2">
              <w:t>Câu đặc biệt thường dùng để gọi - đáp; nhấn mạnh cảm xúc; liệt kê, thông báo về sự tồn tại của sự vật, hiện tượng; xác định thời gian, nơi chốn diễn ra sự việc.</w:t>
            </w:r>
          </w:p>
        </w:tc>
      </w:tr>
    </w:tbl>
    <w:p w14:paraId="471437B0" w14:textId="77777777" w:rsidR="00D579F0" w:rsidRPr="002123C2" w:rsidRDefault="00D579F0">
      <w:pPr>
        <w:spacing w:after="179" w:line="1" w:lineRule="exact"/>
        <w:rPr>
          <w:rFonts w:ascii="Times New Roman" w:hAnsi="Times New Roman" w:cs="Times New Roman"/>
        </w:rPr>
      </w:pPr>
    </w:p>
    <w:p w14:paraId="6DA945DC" w14:textId="77777777" w:rsidR="00D579F0" w:rsidRPr="002123C2" w:rsidRDefault="00DA69BD">
      <w:pPr>
        <w:pStyle w:val="Heading30"/>
        <w:keepNext/>
        <w:keepLines/>
        <w:shd w:val="clear" w:color="auto" w:fill="auto"/>
        <w:ind w:firstLine="220"/>
        <w:rPr>
          <w:rFonts w:ascii="Times New Roman" w:hAnsi="Times New Roman" w:cs="Times New Roman"/>
        </w:rPr>
      </w:pPr>
      <w:bookmarkStart w:id="1059" w:name="bookmark1060"/>
      <w:bookmarkStart w:id="1060" w:name="bookmark1061"/>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1059"/>
      <w:bookmarkEnd w:id="1060"/>
    </w:p>
    <w:p w14:paraId="11E9EA7B" w14:textId="77777777" w:rsidR="00D579F0" w:rsidRPr="002123C2" w:rsidRDefault="00DA69BD">
      <w:pPr>
        <w:pStyle w:val="Heading40"/>
        <w:keepNext/>
        <w:keepLines/>
        <w:numPr>
          <w:ilvl w:val="0"/>
          <w:numId w:val="654"/>
        </w:numPr>
        <w:shd w:val="clear" w:color="auto" w:fill="auto"/>
        <w:tabs>
          <w:tab w:val="left" w:pos="612"/>
        </w:tabs>
        <w:ind w:firstLine="220"/>
      </w:pPr>
      <w:bookmarkStart w:id="1061" w:name="bookmark1062"/>
      <w:bookmarkStart w:id="1062" w:name="bookmark1063"/>
      <w:r w:rsidRPr="002123C2">
        <w:t>Mục tiêu</w:t>
      </w:r>
      <w:bookmarkEnd w:id="1061"/>
      <w:bookmarkEnd w:id="1062"/>
    </w:p>
    <w:p w14:paraId="55D53757" w14:textId="77777777" w:rsidR="00D579F0" w:rsidRPr="002123C2" w:rsidRDefault="00DA69BD">
      <w:pPr>
        <w:pStyle w:val="BodyText"/>
        <w:shd w:val="clear" w:color="auto" w:fill="auto"/>
        <w:spacing w:after="80" w:line="240" w:lineRule="auto"/>
        <w:ind w:firstLine="220"/>
      </w:pPr>
      <w:r w:rsidRPr="002123C2">
        <w:t>Củng cố kiến thức về câu đặc biệt.</w:t>
      </w:r>
    </w:p>
    <w:p w14:paraId="6FB8E975" w14:textId="77777777" w:rsidR="00D579F0" w:rsidRPr="002123C2" w:rsidRDefault="00DA69BD">
      <w:pPr>
        <w:pStyle w:val="Heading40"/>
        <w:keepNext/>
        <w:keepLines/>
        <w:numPr>
          <w:ilvl w:val="0"/>
          <w:numId w:val="654"/>
        </w:numPr>
        <w:shd w:val="clear" w:color="auto" w:fill="auto"/>
        <w:tabs>
          <w:tab w:val="left" w:pos="612"/>
        </w:tabs>
        <w:ind w:firstLine="220"/>
      </w:pPr>
      <w:bookmarkStart w:id="1063" w:name="bookmark1064"/>
      <w:bookmarkStart w:id="1064" w:name="bookmark1065"/>
      <w:r w:rsidRPr="002123C2">
        <w:t xml:space="preserve">Nội </w:t>
      </w:r>
      <w:r w:rsidRPr="002123C2">
        <w:rPr>
          <w:lang w:val="en-US" w:eastAsia="en-US" w:bidi="en-US"/>
        </w:rPr>
        <w:t xml:space="preserve">dung </w:t>
      </w:r>
      <w:r w:rsidRPr="002123C2">
        <w:t>hoạt động</w:t>
      </w:r>
      <w:bookmarkEnd w:id="1063"/>
      <w:bookmarkEnd w:id="1064"/>
    </w:p>
    <w:p w14:paraId="23E11A14" w14:textId="77777777" w:rsidR="00D579F0" w:rsidRPr="002123C2" w:rsidRDefault="00DA69BD">
      <w:pPr>
        <w:pStyle w:val="BodyText"/>
        <w:shd w:val="clear" w:color="auto" w:fill="auto"/>
        <w:spacing w:after="80" w:line="240" w:lineRule="auto"/>
        <w:ind w:firstLine="220"/>
      </w:pPr>
      <w:r w:rsidRPr="002123C2">
        <w:rPr>
          <w:lang w:val="en-US" w:eastAsia="en-US" w:bidi="en-US"/>
        </w:rPr>
        <w:t xml:space="preserve">HS </w:t>
      </w:r>
      <w:r w:rsidRPr="002123C2">
        <w:t xml:space="preserve">thực hiện các bài tập </w:t>
      </w:r>
      <w:r w:rsidRPr="002123C2">
        <w:rPr>
          <w:lang w:val="en-US" w:eastAsia="en-US" w:bidi="en-US"/>
        </w:rPr>
        <w:t>trong SGK.</w:t>
      </w:r>
    </w:p>
    <w:p w14:paraId="0DB22C63" w14:textId="77777777" w:rsidR="00D579F0" w:rsidRPr="002123C2" w:rsidRDefault="00DA69BD">
      <w:pPr>
        <w:pStyle w:val="BodyText"/>
        <w:numPr>
          <w:ilvl w:val="0"/>
          <w:numId w:val="654"/>
        </w:numPr>
        <w:shd w:val="clear" w:color="auto" w:fill="auto"/>
        <w:tabs>
          <w:tab w:val="left" w:pos="612"/>
        </w:tabs>
        <w:spacing w:after="80" w:line="240" w:lineRule="auto"/>
        <w:ind w:firstLine="22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69"/>
        <w:gridCol w:w="1872"/>
        <w:gridCol w:w="4848"/>
      </w:tblGrid>
      <w:tr w:rsidR="00D579F0" w:rsidRPr="002123C2" w14:paraId="66628F73" w14:textId="77777777">
        <w:trPr>
          <w:trHeight w:hRule="exact" w:val="744"/>
          <w:jc w:val="center"/>
        </w:trPr>
        <w:tc>
          <w:tcPr>
            <w:tcW w:w="2069" w:type="dxa"/>
            <w:tcBorders>
              <w:top w:val="single" w:sz="4" w:space="0" w:color="auto"/>
              <w:left w:val="single" w:sz="4" w:space="0" w:color="auto"/>
            </w:tcBorders>
            <w:shd w:val="clear" w:color="auto" w:fill="D2E8C1"/>
            <w:vAlign w:val="bottom"/>
          </w:tcPr>
          <w:p w14:paraId="075D9182" w14:textId="77777777" w:rsidR="00D579F0" w:rsidRPr="002123C2" w:rsidRDefault="00DA69BD">
            <w:pPr>
              <w:pStyle w:val="Other0"/>
              <w:shd w:val="clear" w:color="auto" w:fill="auto"/>
              <w:jc w:val="center"/>
            </w:pPr>
            <w:r w:rsidRPr="002123C2">
              <w:rPr>
                <w:b/>
                <w:bCs/>
              </w:rPr>
              <w:t>Hoạt động của GV</w:t>
            </w:r>
          </w:p>
        </w:tc>
        <w:tc>
          <w:tcPr>
            <w:tcW w:w="1872" w:type="dxa"/>
            <w:tcBorders>
              <w:top w:val="single" w:sz="4" w:space="0" w:color="auto"/>
              <w:left w:val="single" w:sz="4" w:space="0" w:color="auto"/>
            </w:tcBorders>
            <w:shd w:val="clear" w:color="auto" w:fill="D2E8C1"/>
            <w:vAlign w:val="bottom"/>
          </w:tcPr>
          <w:p w14:paraId="2BA3DCE7" w14:textId="77777777" w:rsidR="00D579F0" w:rsidRPr="002123C2" w:rsidRDefault="00DA69BD">
            <w:pPr>
              <w:pStyle w:val="Other0"/>
              <w:shd w:val="clear" w:color="auto" w:fill="auto"/>
              <w:jc w:val="center"/>
            </w:pPr>
            <w:r w:rsidRPr="002123C2">
              <w:rPr>
                <w:b/>
                <w:bCs/>
              </w:rPr>
              <w:t>Hoạt động của HS</w:t>
            </w:r>
          </w:p>
        </w:tc>
        <w:tc>
          <w:tcPr>
            <w:tcW w:w="4848" w:type="dxa"/>
            <w:tcBorders>
              <w:top w:val="single" w:sz="4" w:space="0" w:color="auto"/>
              <w:left w:val="single" w:sz="4" w:space="0" w:color="auto"/>
              <w:right w:val="single" w:sz="4" w:space="0" w:color="auto"/>
            </w:tcBorders>
            <w:shd w:val="clear" w:color="auto" w:fill="D2E8C1"/>
            <w:vAlign w:val="bottom"/>
          </w:tcPr>
          <w:p w14:paraId="485E57F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0132DB1" w14:textId="77777777">
        <w:trPr>
          <w:trHeight w:hRule="exact" w:val="6029"/>
          <w:jc w:val="center"/>
        </w:trPr>
        <w:tc>
          <w:tcPr>
            <w:tcW w:w="2069" w:type="dxa"/>
            <w:tcBorders>
              <w:top w:val="single" w:sz="4" w:space="0" w:color="auto"/>
              <w:left w:val="single" w:sz="4" w:space="0" w:color="auto"/>
              <w:bottom w:val="single" w:sz="4" w:space="0" w:color="auto"/>
            </w:tcBorders>
            <w:shd w:val="clear" w:color="auto" w:fill="FFFFFF"/>
            <w:vAlign w:val="bottom"/>
          </w:tcPr>
          <w:p w14:paraId="6E26295C" w14:textId="77777777" w:rsidR="00D579F0" w:rsidRPr="002123C2" w:rsidRDefault="00DA69BD">
            <w:pPr>
              <w:pStyle w:val="Other0"/>
              <w:numPr>
                <w:ilvl w:val="0"/>
                <w:numId w:val="655"/>
              </w:numPr>
              <w:shd w:val="clear" w:color="auto" w:fill="auto"/>
              <w:tabs>
                <w:tab w:val="left" w:pos="226"/>
              </w:tabs>
              <w:spacing w:after="1320"/>
              <w:jc w:val="both"/>
            </w:pPr>
            <w:r w:rsidRPr="002123C2">
              <w:t>GV yêu cầu HS thực hiện bài tập 1 trong SGK, tr. 130 (làm cá nhân).</w:t>
            </w:r>
          </w:p>
          <w:p w14:paraId="490D8E8E" w14:textId="77777777" w:rsidR="00D579F0" w:rsidRPr="002123C2" w:rsidRDefault="00DA69BD">
            <w:pPr>
              <w:pStyle w:val="Other0"/>
              <w:numPr>
                <w:ilvl w:val="0"/>
                <w:numId w:val="655"/>
              </w:numPr>
              <w:shd w:val="clear" w:color="auto" w:fill="auto"/>
              <w:tabs>
                <w:tab w:val="left" w:pos="226"/>
              </w:tabs>
              <w:jc w:val="both"/>
            </w:pPr>
            <w:r w:rsidRPr="002123C2">
              <w:t>GV yêu cầu HS thực hiện bài tập 2 trong SGK, tr. 130 - 131 (làm cá nhân).</w:t>
            </w:r>
          </w:p>
          <w:p w14:paraId="2822B93A" w14:textId="77777777" w:rsidR="00D579F0" w:rsidRPr="002123C2" w:rsidRDefault="00DA69BD">
            <w:pPr>
              <w:pStyle w:val="Other0"/>
              <w:numPr>
                <w:ilvl w:val="0"/>
                <w:numId w:val="655"/>
              </w:numPr>
              <w:shd w:val="clear" w:color="auto" w:fill="auto"/>
              <w:tabs>
                <w:tab w:val="left" w:pos="226"/>
              </w:tabs>
              <w:jc w:val="both"/>
            </w:pPr>
            <w:r w:rsidRPr="002123C2">
              <w:t>GV yêu cầu HS thực hiện bài tập 3 trong SGK, tr. 131 (làm theo nhóm).</w:t>
            </w:r>
          </w:p>
        </w:tc>
        <w:tc>
          <w:tcPr>
            <w:tcW w:w="1872" w:type="dxa"/>
            <w:tcBorders>
              <w:top w:val="single" w:sz="4" w:space="0" w:color="auto"/>
              <w:left w:val="single" w:sz="4" w:space="0" w:color="auto"/>
              <w:bottom w:val="single" w:sz="4" w:space="0" w:color="auto"/>
            </w:tcBorders>
            <w:shd w:val="clear" w:color="auto" w:fill="FFFFFF"/>
            <w:vAlign w:val="center"/>
          </w:tcPr>
          <w:p w14:paraId="57289F2A" w14:textId="77777777" w:rsidR="00D579F0" w:rsidRPr="002123C2" w:rsidRDefault="00DA69BD">
            <w:pPr>
              <w:pStyle w:val="Other0"/>
              <w:numPr>
                <w:ilvl w:val="0"/>
                <w:numId w:val="656"/>
              </w:numPr>
              <w:shd w:val="clear" w:color="auto" w:fill="auto"/>
              <w:tabs>
                <w:tab w:val="left" w:pos="240"/>
              </w:tabs>
              <w:spacing w:after="1280"/>
              <w:jc w:val="both"/>
            </w:pPr>
            <w:r w:rsidRPr="002123C2">
              <w:t>HS thực hiện bài tập 1; trình bày, góp ý cho nhau.</w:t>
            </w:r>
          </w:p>
          <w:p w14:paraId="4C6EF7D5" w14:textId="77777777" w:rsidR="00D579F0" w:rsidRPr="002123C2" w:rsidRDefault="00DA69BD">
            <w:pPr>
              <w:pStyle w:val="Other0"/>
              <w:numPr>
                <w:ilvl w:val="0"/>
                <w:numId w:val="656"/>
              </w:numPr>
              <w:shd w:val="clear" w:color="auto" w:fill="auto"/>
              <w:tabs>
                <w:tab w:val="left" w:pos="240"/>
              </w:tabs>
              <w:jc w:val="both"/>
            </w:pPr>
            <w:r w:rsidRPr="002123C2">
              <w:t>HS thực hiện bài tập 2; trình bày, góp ý cho nhau.</w:t>
            </w:r>
          </w:p>
          <w:p w14:paraId="58267D98" w14:textId="77777777" w:rsidR="00D579F0" w:rsidRPr="002123C2" w:rsidRDefault="00DA69BD">
            <w:pPr>
              <w:pStyle w:val="Other0"/>
              <w:numPr>
                <w:ilvl w:val="0"/>
                <w:numId w:val="656"/>
              </w:numPr>
              <w:shd w:val="clear" w:color="auto" w:fill="auto"/>
              <w:tabs>
                <w:tab w:val="left" w:pos="240"/>
              </w:tabs>
              <w:jc w:val="both"/>
            </w:pPr>
            <w:r w:rsidRPr="002123C2">
              <w:t>HS thực hiện bài tập 3 theo nhóm; trình bày, góp ý cho nhau.</w:t>
            </w:r>
          </w:p>
        </w:tc>
        <w:tc>
          <w:tcPr>
            <w:tcW w:w="4848" w:type="dxa"/>
            <w:tcBorders>
              <w:top w:val="single" w:sz="4" w:space="0" w:color="auto"/>
              <w:left w:val="single" w:sz="4" w:space="0" w:color="auto"/>
              <w:bottom w:val="single" w:sz="4" w:space="0" w:color="auto"/>
              <w:right w:val="single" w:sz="4" w:space="0" w:color="auto"/>
            </w:tcBorders>
            <w:shd w:val="clear" w:color="auto" w:fill="FFFFFF"/>
          </w:tcPr>
          <w:p w14:paraId="57AD1A8A" w14:textId="77777777" w:rsidR="00D579F0" w:rsidRPr="002123C2" w:rsidRDefault="00DA69BD">
            <w:pPr>
              <w:pStyle w:val="Other0"/>
              <w:shd w:val="clear" w:color="auto" w:fill="auto"/>
              <w:spacing w:line="293" w:lineRule="auto"/>
            </w:pPr>
            <w:r w:rsidRPr="002123C2">
              <w:rPr>
                <w:b/>
                <w:bCs/>
              </w:rPr>
              <w:t>II. Luyện tập</w:t>
            </w:r>
          </w:p>
          <w:p w14:paraId="26E016AC" w14:textId="77777777" w:rsidR="00D579F0" w:rsidRPr="002123C2" w:rsidRDefault="00DA69BD">
            <w:pPr>
              <w:pStyle w:val="Other0"/>
              <w:shd w:val="clear" w:color="auto" w:fill="auto"/>
              <w:spacing w:line="293" w:lineRule="auto"/>
              <w:jc w:val="both"/>
            </w:pPr>
            <w:r w:rsidRPr="002123C2">
              <w:rPr>
                <w:b/>
                <w:bCs/>
                <w:i/>
                <w:iCs/>
              </w:rPr>
              <w:t>1. Bài tập 1</w:t>
            </w:r>
          </w:p>
          <w:p w14:paraId="7DD28598" w14:textId="77777777" w:rsidR="00D579F0" w:rsidRPr="002123C2" w:rsidRDefault="00DA69BD">
            <w:pPr>
              <w:pStyle w:val="Other0"/>
              <w:numPr>
                <w:ilvl w:val="0"/>
                <w:numId w:val="657"/>
              </w:numPr>
              <w:shd w:val="clear" w:color="auto" w:fill="auto"/>
              <w:tabs>
                <w:tab w:val="left" w:pos="230"/>
              </w:tabs>
              <w:spacing w:line="293" w:lineRule="auto"/>
            </w:pPr>
            <w:r w:rsidRPr="002123C2">
              <w:rPr>
                <w:i/>
                <w:iCs/>
              </w:rPr>
              <w:t>Rầm rầm.</w:t>
            </w:r>
            <w:r w:rsidRPr="002123C2">
              <w:t xml:space="preserve"> mô tả âm thanh, thông báo về trận mưa.</w:t>
            </w:r>
          </w:p>
          <w:p w14:paraId="105C1281" w14:textId="77777777" w:rsidR="00D579F0" w:rsidRPr="002123C2" w:rsidRDefault="00DA69BD">
            <w:pPr>
              <w:pStyle w:val="Other0"/>
              <w:numPr>
                <w:ilvl w:val="0"/>
                <w:numId w:val="657"/>
              </w:numPr>
              <w:shd w:val="clear" w:color="auto" w:fill="auto"/>
              <w:tabs>
                <w:tab w:val="left" w:pos="230"/>
              </w:tabs>
              <w:spacing w:line="293" w:lineRule="auto"/>
              <w:jc w:val="both"/>
            </w:pPr>
            <w:r w:rsidRPr="002123C2">
              <w:rPr>
                <w:i/>
                <w:iCs/>
              </w:rPr>
              <w:t>Bộp!</w:t>
            </w:r>
            <w:r w:rsidRPr="002123C2">
              <w:t xml:space="preserve"> thông báo về hiện tượng.</w:t>
            </w:r>
          </w:p>
          <w:p w14:paraId="373EA320" w14:textId="77777777" w:rsidR="00D579F0" w:rsidRPr="002123C2" w:rsidRDefault="00DA69BD">
            <w:pPr>
              <w:pStyle w:val="Other0"/>
              <w:shd w:val="clear" w:color="auto" w:fill="auto"/>
              <w:spacing w:line="293" w:lineRule="auto"/>
              <w:jc w:val="both"/>
            </w:pPr>
            <w:r w:rsidRPr="002123C2">
              <w:rPr>
                <w:i/>
                <w:iCs/>
              </w:rPr>
              <w:t>Hắn! Và một cuốn sách!</w:t>
            </w:r>
            <w:r w:rsidRPr="002123C2">
              <w:t xml:space="preserve"> liệt kê</w:t>
            </w:r>
          </w:p>
          <w:p w14:paraId="7904C84E" w14:textId="77777777" w:rsidR="00D579F0" w:rsidRPr="002123C2" w:rsidRDefault="00DA69BD">
            <w:pPr>
              <w:pStyle w:val="Other0"/>
              <w:numPr>
                <w:ilvl w:val="0"/>
                <w:numId w:val="657"/>
              </w:numPr>
              <w:shd w:val="clear" w:color="auto" w:fill="auto"/>
              <w:tabs>
                <w:tab w:val="left" w:pos="226"/>
              </w:tabs>
              <w:spacing w:line="293" w:lineRule="auto"/>
              <w:jc w:val="both"/>
            </w:pPr>
            <w:r w:rsidRPr="002123C2">
              <w:rPr>
                <w:i/>
                <w:iCs/>
              </w:rPr>
              <w:t>Ôi!</w:t>
            </w:r>
            <w:r w:rsidRPr="002123C2">
              <w:t xml:space="preserve"> lời than, bộc lộ cảm xúc.</w:t>
            </w:r>
          </w:p>
          <w:p w14:paraId="478555B1" w14:textId="77777777" w:rsidR="00D579F0" w:rsidRPr="002123C2" w:rsidRDefault="00DA69BD">
            <w:pPr>
              <w:pStyle w:val="Other0"/>
              <w:shd w:val="clear" w:color="auto" w:fill="auto"/>
              <w:spacing w:line="293" w:lineRule="auto"/>
            </w:pPr>
            <w:r w:rsidRPr="002123C2">
              <w:rPr>
                <w:i/>
                <w:iCs/>
              </w:rPr>
              <w:t>Mũi kiếm!</w:t>
            </w:r>
            <w:r w:rsidRPr="002123C2">
              <w:t xml:space="preserve"> thông báo về sự tồn tại của sự vật. </w:t>
            </w:r>
            <w:r w:rsidRPr="002123C2">
              <w:rPr>
                <w:i/>
                <w:iCs/>
              </w:rPr>
              <w:t>Si-men em!</w:t>
            </w:r>
            <w:r w:rsidRPr="002123C2">
              <w:t xml:space="preserve"> lời gọi.</w:t>
            </w:r>
          </w:p>
          <w:p w14:paraId="61353CCB" w14:textId="77777777" w:rsidR="00D579F0" w:rsidRPr="002123C2" w:rsidRDefault="00DA69BD">
            <w:pPr>
              <w:pStyle w:val="Other0"/>
              <w:shd w:val="clear" w:color="auto" w:fill="auto"/>
              <w:spacing w:line="293" w:lineRule="auto"/>
              <w:jc w:val="both"/>
            </w:pPr>
            <w:r w:rsidRPr="002123C2">
              <w:rPr>
                <w:b/>
                <w:bCs/>
                <w:i/>
                <w:iCs/>
              </w:rPr>
              <w:t>2. Bài tập 2</w:t>
            </w:r>
          </w:p>
          <w:p w14:paraId="526A1B40" w14:textId="77777777" w:rsidR="00D579F0" w:rsidRPr="002123C2" w:rsidRDefault="00DA69BD">
            <w:pPr>
              <w:pStyle w:val="Other0"/>
              <w:shd w:val="clear" w:color="auto" w:fill="auto"/>
              <w:spacing w:after="280" w:line="293" w:lineRule="auto"/>
            </w:pPr>
            <w:r w:rsidRPr="002123C2">
              <w:t>HS hoàn thành bảng.</w:t>
            </w:r>
          </w:p>
          <w:p w14:paraId="4BA4487B" w14:textId="77777777" w:rsidR="00D579F0" w:rsidRPr="002123C2" w:rsidRDefault="00DA69BD">
            <w:pPr>
              <w:pStyle w:val="Other0"/>
              <w:shd w:val="clear" w:color="auto" w:fill="auto"/>
              <w:jc w:val="both"/>
            </w:pPr>
            <w:r w:rsidRPr="002123C2">
              <w:rPr>
                <w:b/>
                <w:bCs/>
                <w:i/>
                <w:iCs/>
              </w:rPr>
              <w:t>3. Bài tập 3</w:t>
            </w:r>
          </w:p>
          <w:p w14:paraId="787D758A" w14:textId="77777777" w:rsidR="00D579F0" w:rsidRPr="002123C2" w:rsidRDefault="00DA69BD">
            <w:pPr>
              <w:pStyle w:val="Other0"/>
              <w:shd w:val="clear" w:color="auto" w:fill="auto"/>
              <w:jc w:val="both"/>
            </w:pPr>
            <w:r w:rsidRPr="002123C2">
              <w:t xml:space="preserve">Tìm đúng câu đặc biệt trong VB tác phẩm (ví dụ: </w:t>
            </w:r>
            <w:r w:rsidRPr="002123C2">
              <w:rPr>
                <w:i/>
                <w:iCs/>
              </w:rPr>
              <w:t>Con trai... con trai mà... con trai..., Con tôi</w:t>
            </w:r>
            <w:r w:rsidRPr="002123C2">
              <w:t xml:space="preserve"> thông báo về sự tồn tại của sự vật, hiện tượng).</w:t>
            </w:r>
          </w:p>
        </w:tc>
      </w:tr>
    </w:tbl>
    <w:p w14:paraId="7ACC8AD5" w14:textId="77777777" w:rsidR="00D579F0" w:rsidRPr="002123C2" w:rsidRDefault="00D579F0">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9"/>
        <w:gridCol w:w="1872"/>
        <w:gridCol w:w="4853"/>
      </w:tblGrid>
      <w:tr w:rsidR="00D579F0" w:rsidRPr="002123C2" w14:paraId="473F59ED" w14:textId="77777777">
        <w:trPr>
          <w:trHeight w:hRule="exact" w:val="2405"/>
          <w:jc w:val="center"/>
        </w:trPr>
        <w:tc>
          <w:tcPr>
            <w:tcW w:w="2069" w:type="dxa"/>
            <w:tcBorders>
              <w:top w:val="single" w:sz="4" w:space="0" w:color="auto"/>
              <w:left w:val="single" w:sz="4" w:space="0" w:color="auto"/>
              <w:bottom w:val="single" w:sz="4" w:space="0" w:color="auto"/>
            </w:tcBorders>
            <w:shd w:val="clear" w:color="auto" w:fill="FFFFFF"/>
            <w:vAlign w:val="center"/>
          </w:tcPr>
          <w:p w14:paraId="13F6FBAE" w14:textId="77777777" w:rsidR="00D579F0" w:rsidRPr="002123C2" w:rsidRDefault="00DA69BD">
            <w:pPr>
              <w:pStyle w:val="Other0"/>
              <w:shd w:val="clear" w:color="auto" w:fill="auto"/>
              <w:spacing w:line="283" w:lineRule="auto"/>
              <w:jc w:val="both"/>
            </w:pPr>
            <w:r w:rsidRPr="002123C2">
              <w:rPr>
                <w:lang w:val="en-US" w:eastAsia="en-US" w:bidi="en-US"/>
              </w:rPr>
              <w:lastRenderedPageBreak/>
              <w:t xml:space="preserve">- </w:t>
            </w:r>
            <w:r w:rsidRPr="002123C2">
              <w:t>GV yêu cầu HS</w:t>
            </w:r>
          </w:p>
          <w:p w14:paraId="0521EB80" w14:textId="77777777" w:rsidR="00D579F0" w:rsidRPr="002123C2" w:rsidRDefault="00DA69BD">
            <w:pPr>
              <w:pStyle w:val="Other0"/>
              <w:shd w:val="clear" w:color="auto" w:fill="auto"/>
              <w:spacing w:line="283" w:lineRule="auto"/>
              <w:jc w:val="center"/>
            </w:pPr>
            <w:r w:rsidRPr="002123C2">
              <w:t>thực hiện bài tập 4 trong SGK, tr. 131 (làm theo nhóm).</w:t>
            </w:r>
          </w:p>
        </w:tc>
        <w:tc>
          <w:tcPr>
            <w:tcW w:w="1872" w:type="dxa"/>
            <w:tcBorders>
              <w:top w:val="single" w:sz="4" w:space="0" w:color="auto"/>
              <w:left w:val="single" w:sz="4" w:space="0" w:color="auto"/>
              <w:bottom w:val="single" w:sz="4" w:space="0" w:color="auto"/>
            </w:tcBorders>
            <w:shd w:val="clear" w:color="auto" w:fill="FFFFFF"/>
            <w:vAlign w:val="center"/>
          </w:tcPr>
          <w:p w14:paraId="01544434" w14:textId="77777777" w:rsidR="00D579F0" w:rsidRPr="002123C2" w:rsidRDefault="00DA69BD">
            <w:pPr>
              <w:pStyle w:val="Other0"/>
              <w:shd w:val="clear" w:color="auto" w:fill="auto"/>
              <w:jc w:val="center"/>
            </w:pPr>
            <w:r w:rsidRPr="002123C2">
              <w:t>- HS thực hiện bài tập theo nhóm; trình bày, góp ý cho nhau.</w:t>
            </w:r>
          </w:p>
        </w:tc>
        <w:tc>
          <w:tcPr>
            <w:tcW w:w="4853" w:type="dxa"/>
            <w:tcBorders>
              <w:top w:val="single" w:sz="4" w:space="0" w:color="auto"/>
              <w:left w:val="single" w:sz="4" w:space="0" w:color="auto"/>
              <w:bottom w:val="single" w:sz="4" w:space="0" w:color="auto"/>
              <w:right w:val="single" w:sz="4" w:space="0" w:color="auto"/>
            </w:tcBorders>
            <w:shd w:val="clear" w:color="auto" w:fill="FFFFFF"/>
            <w:vAlign w:val="bottom"/>
          </w:tcPr>
          <w:p w14:paraId="18C922EF" w14:textId="77777777" w:rsidR="00D579F0" w:rsidRPr="002123C2" w:rsidRDefault="00DA69BD">
            <w:pPr>
              <w:pStyle w:val="Other0"/>
              <w:shd w:val="clear" w:color="auto" w:fill="auto"/>
            </w:pPr>
            <w:r w:rsidRPr="002123C2">
              <w:rPr>
                <w:b/>
                <w:bCs/>
                <w:i/>
                <w:iCs/>
              </w:rPr>
              <w:t>4. Bài tập 4</w:t>
            </w:r>
          </w:p>
          <w:p w14:paraId="774DEC76" w14:textId="77777777" w:rsidR="00D579F0" w:rsidRPr="002123C2" w:rsidRDefault="00DA69BD">
            <w:pPr>
              <w:pStyle w:val="Other0"/>
              <w:numPr>
                <w:ilvl w:val="0"/>
                <w:numId w:val="658"/>
              </w:numPr>
              <w:shd w:val="clear" w:color="auto" w:fill="auto"/>
              <w:tabs>
                <w:tab w:val="left" w:pos="173"/>
              </w:tabs>
            </w:pPr>
            <w:r w:rsidRPr="002123C2">
              <w:t xml:space="preserve">Câu đặc biệt: </w:t>
            </w:r>
            <w:r w:rsidRPr="002123C2">
              <w:rPr>
                <w:i/>
                <w:iCs/>
              </w:rPr>
              <w:t>Ô!</w:t>
            </w:r>
          </w:p>
          <w:p w14:paraId="037554B5" w14:textId="77777777" w:rsidR="00D579F0" w:rsidRPr="002123C2" w:rsidRDefault="00DA69BD">
            <w:pPr>
              <w:pStyle w:val="Other0"/>
              <w:numPr>
                <w:ilvl w:val="0"/>
                <w:numId w:val="658"/>
              </w:numPr>
              <w:shd w:val="clear" w:color="auto" w:fill="auto"/>
              <w:tabs>
                <w:tab w:val="left" w:pos="187"/>
              </w:tabs>
            </w:pPr>
            <w:r w:rsidRPr="002123C2">
              <w:t xml:space="preserve">Câu rút gọn: </w:t>
            </w:r>
            <w:r w:rsidRPr="002123C2">
              <w:rPr>
                <w:i/>
                <w:iCs/>
              </w:rPr>
              <w:t xml:space="preserve">Trời ơi, chỉ còn có năm phút! </w:t>
            </w:r>
            <w:r w:rsidRPr="002123C2">
              <w:t>Câu rút gọn có thể khôi phục các thành phần khác để thành câu đầy đủ (</w:t>
            </w:r>
            <w:r w:rsidRPr="002123C2">
              <w:rPr>
                <w:i/>
                <w:iCs/>
              </w:rPr>
              <w:t>Trời ơi, chúng ta chỉ còn có năm phút!</w:t>
            </w:r>
            <w:r w:rsidRPr="002123C2">
              <w:t>), còn câu đặc biệt không thể thêm các thành phần.</w:t>
            </w:r>
          </w:p>
        </w:tc>
      </w:tr>
    </w:tbl>
    <w:p w14:paraId="6469BF73" w14:textId="77777777" w:rsidR="00D579F0" w:rsidRPr="002123C2" w:rsidRDefault="00D579F0">
      <w:pPr>
        <w:spacing w:after="179" w:line="1" w:lineRule="exact"/>
        <w:rPr>
          <w:rFonts w:ascii="Times New Roman" w:hAnsi="Times New Roman" w:cs="Times New Roman"/>
        </w:rPr>
      </w:pPr>
    </w:p>
    <w:p w14:paraId="47E27D43"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1065" w:name="bookmark1066"/>
      <w:bookmarkStart w:id="1066" w:name="bookmark106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065"/>
      <w:bookmarkEnd w:id="1066"/>
    </w:p>
    <w:p w14:paraId="56EC4F0D" w14:textId="77777777" w:rsidR="00D579F0" w:rsidRPr="002123C2" w:rsidRDefault="00DA69BD">
      <w:pPr>
        <w:pStyle w:val="Heading40"/>
        <w:keepNext/>
        <w:keepLines/>
        <w:numPr>
          <w:ilvl w:val="0"/>
          <w:numId w:val="659"/>
        </w:numPr>
        <w:shd w:val="clear" w:color="auto" w:fill="auto"/>
        <w:tabs>
          <w:tab w:val="left" w:pos="687"/>
        </w:tabs>
        <w:ind w:firstLine="300"/>
      </w:pPr>
      <w:bookmarkStart w:id="1067" w:name="bookmark1068"/>
      <w:bookmarkStart w:id="1068" w:name="bookmark1069"/>
      <w:r w:rsidRPr="002123C2">
        <w:t>Mục tiêu</w:t>
      </w:r>
      <w:bookmarkEnd w:id="1067"/>
      <w:bookmarkEnd w:id="1068"/>
    </w:p>
    <w:p w14:paraId="42A18C26"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kiến thức về câu đặc biệt để giải quyết tình huống mới </w:t>
      </w:r>
      <w:r w:rsidRPr="002123C2">
        <w:rPr>
          <w:lang w:val="en-US" w:eastAsia="en-US" w:bidi="en-US"/>
        </w:rPr>
        <w:t xml:space="preserve">trong </w:t>
      </w:r>
      <w:r w:rsidRPr="002123C2">
        <w:t>học tập và thực tiễn.</w:t>
      </w:r>
    </w:p>
    <w:p w14:paraId="4A8A7342" w14:textId="77777777" w:rsidR="00D579F0" w:rsidRPr="002123C2" w:rsidRDefault="00DA69BD">
      <w:pPr>
        <w:pStyle w:val="Heading40"/>
        <w:keepNext/>
        <w:keepLines/>
        <w:numPr>
          <w:ilvl w:val="0"/>
          <w:numId w:val="659"/>
        </w:numPr>
        <w:shd w:val="clear" w:color="auto" w:fill="auto"/>
        <w:tabs>
          <w:tab w:val="left" w:pos="687"/>
        </w:tabs>
        <w:ind w:firstLine="300"/>
      </w:pPr>
      <w:bookmarkStart w:id="1069" w:name="bookmark1070"/>
      <w:bookmarkStart w:id="1070" w:name="bookmark1071"/>
      <w:r w:rsidRPr="002123C2">
        <w:t xml:space="preserve">Nội </w:t>
      </w:r>
      <w:r w:rsidRPr="002123C2">
        <w:rPr>
          <w:lang w:val="en-US" w:eastAsia="en-US" w:bidi="en-US"/>
        </w:rPr>
        <w:t xml:space="preserve">dung </w:t>
      </w:r>
      <w:r w:rsidRPr="002123C2">
        <w:t>hoạt động</w:t>
      </w:r>
      <w:bookmarkEnd w:id="1069"/>
      <w:bookmarkEnd w:id="1070"/>
    </w:p>
    <w:p w14:paraId="3C748291"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 xml:space="preserve">đặt câu đặc biệt </w:t>
      </w:r>
      <w:r w:rsidRPr="002123C2">
        <w:rPr>
          <w:lang w:val="en-US" w:eastAsia="en-US" w:bidi="en-US"/>
        </w:rPr>
        <w:t xml:space="preserve">theo </w:t>
      </w:r>
      <w:r w:rsidRPr="002123C2">
        <w:t xml:space="preserve">yêu cầu của </w:t>
      </w:r>
      <w:r w:rsidRPr="002123C2">
        <w:rPr>
          <w:lang w:val="en-US" w:eastAsia="en-US" w:bidi="en-US"/>
        </w:rPr>
        <w:t>GV.</w:t>
      </w:r>
    </w:p>
    <w:p w14:paraId="5CC1DB7A" w14:textId="77777777" w:rsidR="00D579F0" w:rsidRPr="002123C2" w:rsidRDefault="00DA69BD">
      <w:pPr>
        <w:pStyle w:val="BodyText"/>
        <w:numPr>
          <w:ilvl w:val="0"/>
          <w:numId w:val="659"/>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64"/>
        <w:gridCol w:w="2779"/>
      </w:tblGrid>
      <w:tr w:rsidR="00D579F0" w:rsidRPr="002123C2" w14:paraId="41D68F60" w14:textId="77777777">
        <w:trPr>
          <w:trHeight w:hRule="exact" w:val="413"/>
          <w:jc w:val="center"/>
        </w:trPr>
        <w:tc>
          <w:tcPr>
            <w:tcW w:w="3067" w:type="dxa"/>
            <w:tcBorders>
              <w:top w:val="single" w:sz="4" w:space="0" w:color="auto"/>
              <w:left w:val="single" w:sz="4" w:space="0" w:color="auto"/>
            </w:tcBorders>
            <w:shd w:val="clear" w:color="auto" w:fill="D2E8C1"/>
            <w:vAlign w:val="bottom"/>
          </w:tcPr>
          <w:p w14:paraId="140DB94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64" w:type="dxa"/>
            <w:tcBorders>
              <w:top w:val="single" w:sz="4" w:space="0" w:color="auto"/>
              <w:left w:val="single" w:sz="4" w:space="0" w:color="auto"/>
            </w:tcBorders>
            <w:shd w:val="clear" w:color="auto" w:fill="D2E8C1"/>
            <w:vAlign w:val="bottom"/>
          </w:tcPr>
          <w:p w14:paraId="6D88B599" w14:textId="77777777" w:rsidR="00D579F0" w:rsidRPr="002123C2" w:rsidRDefault="00DA69BD">
            <w:pPr>
              <w:pStyle w:val="Other0"/>
              <w:shd w:val="clear" w:color="auto" w:fill="auto"/>
              <w:spacing w:line="240" w:lineRule="auto"/>
              <w:jc w:val="center"/>
            </w:pPr>
            <w:r w:rsidRPr="002123C2">
              <w:rPr>
                <w:b/>
                <w:bCs/>
              </w:rPr>
              <w:t>Hoạt động của HS</w:t>
            </w:r>
          </w:p>
        </w:tc>
        <w:tc>
          <w:tcPr>
            <w:tcW w:w="2779" w:type="dxa"/>
            <w:tcBorders>
              <w:top w:val="single" w:sz="4" w:space="0" w:color="auto"/>
              <w:left w:val="single" w:sz="4" w:space="0" w:color="auto"/>
              <w:right w:val="single" w:sz="4" w:space="0" w:color="auto"/>
            </w:tcBorders>
            <w:shd w:val="clear" w:color="auto" w:fill="D2E8C1"/>
            <w:vAlign w:val="bottom"/>
          </w:tcPr>
          <w:p w14:paraId="30AB9742"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F7927D6" w14:textId="77777777">
        <w:trPr>
          <w:trHeight w:hRule="exact" w:val="1080"/>
          <w:jc w:val="center"/>
        </w:trPr>
        <w:tc>
          <w:tcPr>
            <w:tcW w:w="3067" w:type="dxa"/>
            <w:tcBorders>
              <w:top w:val="single" w:sz="4" w:space="0" w:color="auto"/>
              <w:left w:val="single" w:sz="4" w:space="0" w:color="auto"/>
              <w:bottom w:val="single" w:sz="4" w:space="0" w:color="auto"/>
            </w:tcBorders>
            <w:shd w:val="clear" w:color="auto" w:fill="FFFFFF"/>
            <w:vAlign w:val="bottom"/>
          </w:tcPr>
          <w:p w14:paraId="5F472BE4" w14:textId="77777777" w:rsidR="00D579F0" w:rsidRPr="002123C2" w:rsidRDefault="00DA69BD">
            <w:pPr>
              <w:pStyle w:val="Other0"/>
              <w:shd w:val="clear" w:color="auto" w:fill="auto"/>
              <w:spacing w:line="286" w:lineRule="auto"/>
              <w:jc w:val="both"/>
            </w:pPr>
            <w:r w:rsidRPr="002123C2">
              <w:t>GV yêu cầu HS đặt 3 câu đặc biệt trong những ngữ cảnh cụ thể.</w:t>
            </w:r>
          </w:p>
        </w:tc>
        <w:tc>
          <w:tcPr>
            <w:tcW w:w="2664" w:type="dxa"/>
            <w:tcBorders>
              <w:top w:val="single" w:sz="4" w:space="0" w:color="auto"/>
              <w:left w:val="single" w:sz="4" w:space="0" w:color="auto"/>
              <w:bottom w:val="single" w:sz="4" w:space="0" w:color="auto"/>
            </w:tcBorders>
            <w:shd w:val="clear" w:color="auto" w:fill="FFFFFF"/>
          </w:tcPr>
          <w:p w14:paraId="486BB7BF" w14:textId="77777777" w:rsidR="00D579F0" w:rsidRPr="002123C2" w:rsidRDefault="00DA69BD">
            <w:pPr>
              <w:pStyle w:val="Other0"/>
              <w:shd w:val="clear" w:color="auto" w:fill="auto"/>
              <w:spacing w:line="240" w:lineRule="auto"/>
              <w:jc w:val="center"/>
            </w:pPr>
            <w:r w:rsidRPr="002123C2">
              <w:t>HS thực hiện nhiệm vụ.</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67750622" w14:textId="77777777" w:rsidR="00D579F0" w:rsidRPr="002123C2" w:rsidRDefault="00DA69BD">
            <w:pPr>
              <w:pStyle w:val="Other0"/>
              <w:shd w:val="clear" w:color="auto" w:fill="auto"/>
              <w:jc w:val="both"/>
            </w:pPr>
            <w:r w:rsidRPr="002123C2">
              <w:t>Đặt câu theo đúng yêu cầu.</w:t>
            </w:r>
          </w:p>
        </w:tc>
      </w:tr>
    </w:tbl>
    <w:p w14:paraId="35F9FC48" w14:textId="77777777" w:rsidR="00D579F0" w:rsidRPr="002123C2" w:rsidRDefault="00D579F0">
      <w:pPr>
        <w:spacing w:after="139" w:line="1" w:lineRule="exact"/>
        <w:rPr>
          <w:rFonts w:ascii="Times New Roman" w:hAnsi="Times New Roman" w:cs="Times New Roman"/>
        </w:rPr>
      </w:pPr>
    </w:p>
    <w:p w14:paraId="52503131" w14:textId="77777777" w:rsidR="00D579F0" w:rsidRPr="002123C2" w:rsidRDefault="00DA69BD">
      <w:pPr>
        <w:pStyle w:val="Heading30"/>
        <w:keepNext/>
        <w:keepLines/>
        <w:numPr>
          <w:ilvl w:val="0"/>
          <w:numId w:val="613"/>
        </w:numPr>
        <w:shd w:val="clear" w:color="auto" w:fill="auto"/>
        <w:tabs>
          <w:tab w:val="left" w:pos="579"/>
        </w:tabs>
        <w:ind w:firstLine="0"/>
        <w:rPr>
          <w:rFonts w:ascii="Times New Roman" w:hAnsi="Times New Roman" w:cs="Times New Roman"/>
        </w:rPr>
      </w:pPr>
      <w:bookmarkStart w:id="1071" w:name="bookmark1072"/>
      <w:bookmarkStart w:id="1072" w:name="bookmark1073"/>
      <w:r w:rsidRPr="002123C2">
        <w:rPr>
          <w:rFonts w:ascii="Times New Roman" w:hAnsi="Times New Roman" w:cs="Times New Roman"/>
          <w:color w:val="00AE4C"/>
        </w:rPr>
        <w:t xml:space="preserve">VIẾT (TIẾT </w:t>
      </w:r>
      <w:r w:rsidRPr="002123C2">
        <w:rPr>
          <w:rFonts w:ascii="Times New Roman" w:hAnsi="Times New Roman" w:cs="Times New Roman"/>
          <w:color w:val="00AE4C"/>
          <w:lang w:val="en-US" w:eastAsia="en-US" w:bidi="en-US"/>
        </w:rPr>
        <w:t>9, 10, 11)</w:t>
      </w:r>
      <w:bookmarkEnd w:id="1071"/>
      <w:bookmarkEnd w:id="1072"/>
    </w:p>
    <w:p w14:paraId="697C193D" w14:textId="77777777" w:rsidR="00D579F0" w:rsidRPr="002123C2" w:rsidRDefault="00DA69BD">
      <w:pPr>
        <w:pStyle w:val="BodyText"/>
        <w:shd w:val="clear" w:color="auto" w:fill="auto"/>
        <w:spacing w:after="140" w:line="276" w:lineRule="auto"/>
        <w:ind w:firstLine="300"/>
      </w:pPr>
      <w:r w:rsidRPr="002123C2">
        <w:rPr>
          <w:b/>
          <w:bCs/>
        </w:rPr>
        <w:t>VIẾT BÀI VĂN NGHỊ LUẬN PHÂN TÍCH MỘT TÁC PHẨM VĂN HỌC (KỊCH)</w:t>
      </w:r>
    </w:p>
    <w:p w14:paraId="58E11D57"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1073" w:name="bookmark1074"/>
      <w:bookmarkStart w:id="1074" w:name="bookmark1075"/>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073"/>
      <w:bookmarkEnd w:id="1074"/>
    </w:p>
    <w:p w14:paraId="4F2F66D3" w14:textId="77777777" w:rsidR="00D579F0" w:rsidRPr="002123C2" w:rsidRDefault="00DA69BD">
      <w:pPr>
        <w:pStyle w:val="Heading40"/>
        <w:keepNext/>
        <w:keepLines/>
        <w:numPr>
          <w:ilvl w:val="0"/>
          <w:numId w:val="660"/>
        </w:numPr>
        <w:shd w:val="clear" w:color="auto" w:fill="auto"/>
        <w:tabs>
          <w:tab w:val="left" w:pos="687"/>
        </w:tabs>
        <w:ind w:firstLine="300"/>
      </w:pPr>
      <w:bookmarkStart w:id="1075" w:name="bookmark1076"/>
      <w:bookmarkStart w:id="1076" w:name="bookmark1077"/>
      <w:r w:rsidRPr="002123C2">
        <w:t>Mục tiêu</w:t>
      </w:r>
      <w:bookmarkEnd w:id="1075"/>
      <w:bookmarkEnd w:id="1076"/>
    </w:p>
    <w:p w14:paraId="68888CC8" w14:textId="77777777" w:rsidR="00D579F0" w:rsidRPr="002123C2" w:rsidRDefault="00DA69BD">
      <w:pPr>
        <w:pStyle w:val="BodyText"/>
        <w:shd w:val="clear" w:color="auto" w:fill="auto"/>
        <w:spacing w:after="80" w:line="276" w:lineRule="auto"/>
        <w:ind w:left="300"/>
      </w:pP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598DD695" w14:textId="77777777" w:rsidR="00D579F0" w:rsidRPr="002123C2" w:rsidRDefault="00DA69BD">
      <w:pPr>
        <w:pStyle w:val="Heading40"/>
        <w:keepNext/>
        <w:keepLines/>
        <w:numPr>
          <w:ilvl w:val="0"/>
          <w:numId w:val="660"/>
        </w:numPr>
        <w:shd w:val="clear" w:color="auto" w:fill="auto"/>
        <w:tabs>
          <w:tab w:val="left" w:pos="687"/>
        </w:tabs>
        <w:ind w:firstLine="300"/>
      </w:pPr>
      <w:bookmarkStart w:id="1077" w:name="bookmark1078"/>
      <w:bookmarkStart w:id="1078" w:name="bookmark1079"/>
      <w:r w:rsidRPr="002123C2">
        <w:t xml:space="preserve">Nội </w:t>
      </w:r>
      <w:r w:rsidRPr="002123C2">
        <w:rPr>
          <w:lang w:val="en-US" w:eastAsia="en-US" w:bidi="en-US"/>
        </w:rPr>
        <w:t xml:space="preserve">dung </w:t>
      </w:r>
      <w:r w:rsidRPr="002123C2">
        <w:t>hoạt động</w:t>
      </w:r>
      <w:bookmarkEnd w:id="1077"/>
      <w:bookmarkEnd w:id="1078"/>
    </w:p>
    <w:p w14:paraId="316DEA9F"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trả lời câu hỏi để khởi động bài học.</w:t>
      </w:r>
    </w:p>
    <w:p w14:paraId="60CE9D17" w14:textId="77777777" w:rsidR="00D579F0" w:rsidRPr="002123C2" w:rsidRDefault="00DA69BD">
      <w:pPr>
        <w:pStyle w:val="BodyText"/>
        <w:numPr>
          <w:ilvl w:val="0"/>
          <w:numId w:val="660"/>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4"/>
      </w:tblGrid>
      <w:tr w:rsidR="00D579F0" w:rsidRPr="002123C2" w14:paraId="1CCE9507" w14:textId="77777777">
        <w:trPr>
          <w:trHeight w:hRule="exact" w:val="413"/>
          <w:jc w:val="center"/>
        </w:trPr>
        <w:tc>
          <w:tcPr>
            <w:tcW w:w="2909" w:type="dxa"/>
            <w:tcBorders>
              <w:top w:val="single" w:sz="4" w:space="0" w:color="auto"/>
              <w:left w:val="single" w:sz="4" w:space="0" w:color="auto"/>
            </w:tcBorders>
            <w:shd w:val="clear" w:color="auto" w:fill="D2E8C1"/>
            <w:vAlign w:val="bottom"/>
          </w:tcPr>
          <w:p w14:paraId="716D788F"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0FB6F3CC"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78B397AC"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1EC4687E" w14:textId="77777777">
        <w:trPr>
          <w:trHeight w:hRule="exact" w:val="1411"/>
          <w:jc w:val="center"/>
        </w:trPr>
        <w:tc>
          <w:tcPr>
            <w:tcW w:w="2909" w:type="dxa"/>
            <w:tcBorders>
              <w:top w:val="single" w:sz="4" w:space="0" w:color="auto"/>
              <w:left w:val="single" w:sz="4" w:space="0" w:color="auto"/>
              <w:bottom w:val="single" w:sz="4" w:space="0" w:color="auto"/>
            </w:tcBorders>
            <w:shd w:val="clear" w:color="auto" w:fill="FFFFFF"/>
            <w:vAlign w:val="bottom"/>
          </w:tcPr>
          <w:p w14:paraId="3C37E49E" w14:textId="77777777" w:rsidR="00D579F0" w:rsidRPr="002123C2" w:rsidRDefault="00DA69BD">
            <w:pPr>
              <w:pStyle w:val="Other0"/>
              <w:shd w:val="clear" w:color="auto" w:fill="auto"/>
              <w:spacing w:line="286" w:lineRule="auto"/>
            </w:pPr>
            <w:r w:rsidRPr="002123C2">
              <w:t>GV hỏi:</w:t>
            </w:r>
          </w:p>
          <w:p w14:paraId="474A4848" w14:textId="77777777" w:rsidR="00D579F0" w:rsidRPr="002123C2" w:rsidRDefault="00DA69BD">
            <w:pPr>
              <w:pStyle w:val="Other0"/>
              <w:shd w:val="clear" w:color="auto" w:fill="auto"/>
              <w:spacing w:line="286" w:lineRule="auto"/>
              <w:jc w:val="both"/>
            </w:pPr>
            <w:r w:rsidRPr="002123C2">
              <w:t>Tác phẩm kịch nào đã để lại trong em ấn tượng sâu sắc nhất?</w:t>
            </w:r>
          </w:p>
        </w:tc>
        <w:tc>
          <w:tcPr>
            <w:tcW w:w="2227" w:type="dxa"/>
            <w:tcBorders>
              <w:top w:val="single" w:sz="4" w:space="0" w:color="auto"/>
              <w:left w:val="single" w:sz="4" w:space="0" w:color="auto"/>
              <w:bottom w:val="single" w:sz="4" w:space="0" w:color="auto"/>
            </w:tcBorders>
            <w:shd w:val="clear" w:color="auto" w:fill="FFFFFF"/>
            <w:vAlign w:val="center"/>
          </w:tcPr>
          <w:p w14:paraId="07C3C58E" w14:textId="77777777" w:rsidR="00D579F0" w:rsidRPr="002123C2" w:rsidRDefault="00DA69BD">
            <w:pPr>
              <w:pStyle w:val="Other0"/>
              <w:shd w:val="clear" w:color="auto" w:fill="auto"/>
              <w:spacing w:line="283" w:lineRule="auto"/>
              <w:jc w:val="center"/>
            </w:pPr>
            <w:r w:rsidRPr="002123C2">
              <w:t>HS trả lời câu hỏi, chia sẻ trải nghiệm.</w:t>
            </w:r>
          </w:p>
        </w:tc>
        <w:tc>
          <w:tcPr>
            <w:tcW w:w="3374" w:type="dxa"/>
            <w:tcBorders>
              <w:top w:val="single" w:sz="4" w:space="0" w:color="auto"/>
              <w:left w:val="single" w:sz="4" w:space="0" w:color="auto"/>
              <w:bottom w:val="single" w:sz="4" w:space="0" w:color="auto"/>
              <w:right w:val="single" w:sz="4" w:space="0" w:color="auto"/>
            </w:tcBorders>
            <w:shd w:val="clear" w:color="auto" w:fill="FFFFFF"/>
            <w:vAlign w:val="center"/>
          </w:tcPr>
          <w:p w14:paraId="7C7E926D" w14:textId="77777777" w:rsidR="00D579F0" w:rsidRPr="002123C2" w:rsidRDefault="00DA69BD">
            <w:pPr>
              <w:pStyle w:val="Other0"/>
              <w:shd w:val="clear" w:color="auto" w:fill="auto"/>
              <w:jc w:val="both"/>
            </w:pPr>
            <w:r w:rsidRPr="002123C2">
              <w:t>HS nêu được tác phẩm kịch đã để lại ấn tượng sâu sắc nhất.</w:t>
            </w:r>
          </w:p>
        </w:tc>
      </w:tr>
    </w:tbl>
    <w:p w14:paraId="6FE97E37"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6B9BF904" w14:textId="77777777" w:rsidR="00D579F0" w:rsidRPr="002123C2" w:rsidRDefault="00DA69BD">
      <w:pPr>
        <w:pStyle w:val="Heading30"/>
        <w:keepNext/>
        <w:keepLines/>
        <w:shd w:val="clear" w:color="auto" w:fill="auto"/>
        <w:spacing w:after="100"/>
        <w:ind w:firstLine="240"/>
        <w:rPr>
          <w:rFonts w:ascii="Times New Roman" w:hAnsi="Times New Roman" w:cs="Times New Roman"/>
        </w:rPr>
      </w:pPr>
      <w:bookmarkStart w:id="1079" w:name="bookmark1080"/>
      <w:bookmarkStart w:id="1080" w:name="bookmark1081"/>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079"/>
      <w:bookmarkEnd w:id="1080"/>
    </w:p>
    <w:p w14:paraId="59AD042A" w14:textId="77777777" w:rsidR="00D579F0" w:rsidRPr="002123C2" w:rsidRDefault="00DA69BD">
      <w:pPr>
        <w:pStyle w:val="Heading40"/>
        <w:keepNext/>
        <w:keepLines/>
        <w:shd w:val="clear" w:color="auto" w:fill="auto"/>
        <w:spacing w:after="40"/>
        <w:ind w:firstLine="240"/>
      </w:pPr>
      <w:bookmarkStart w:id="1081" w:name="bookmark1082"/>
      <w:bookmarkStart w:id="1082" w:name="bookmark1083"/>
      <w:r w:rsidRPr="002123C2">
        <w:rPr>
          <w:lang w:val="en-US" w:eastAsia="en-US" w:bidi="en-US"/>
        </w:rPr>
        <w:t xml:space="preserve">1. </w:t>
      </w:r>
      <w:r w:rsidRPr="002123C2">
        <w:t>Mục tiêu</w:t>
      </w:r>
      <w:bookmarkEnd w:id="1081"/>
      <w:bookmarkEnd w:id="1082"/>
    </w:p>
    <w:p w14:paraId="5D85A6E2" w14:textId="77777777" w:rsidR="00D579F0" w:rsidRPr="002123C2" w:rsidRDefault="00DA69BD">
      <w:pPr>
        <w:pStyle w:val="BodyText"/>
        <w:shd w:val="clear" w:color="auto" w:fill="auto"/>
        <w:spacing w:after="40" w:line="276" w:lineRule="auto"/>
        <w:ind w:left="240" w:firstLine="20"/>
      </w:pPr>
      <w:r w:rsidRPr="002123C2">
        <w:rPr>
          <w:lang w:val="en-US" w:eastAsia="en-US" w:bidi="en-US"/>
        </w:rPr>
        <w:t xml:space="preserve">HS </w:t>
      </w:r>
      <w:r w:rsidRPr="002123C2">
        <w:t>nhận biết được yêu cầu đối với bài văn nghị luận phân tích một tác phẩm văn học (kịch).</w:t>
      </w:r>
    </w:p>
    <w:p w14:paraId="6B600DF5" w14:textId="77777777" w:rsidR="00D579F0" w:rsidRPr="002123C2" w:rsidRDefault="00DA69BD">
      <w:pPr>
        <w:pStyle w:val="Heading40"/>
        <w:keepNext/>
        <w:keepLines/>
        <w:numPr>
          <w:ilvl w:val="0"/>
          <w:numId w:val="642"/>
        </w:numPr>
        <w:shd w:val="clear" w:color="auto" w:fill="auto"/>
        <w:tabs>
          <w:tab w:val="left" w:pos="632"/>
        </w:tabs>
        <w:spacing w:after="40"/>
        <w:ind w:firstLine="240"/>
      </w:pPr>
      <w:bookmarkStart w:id="1083" w:name="bookmark1084"/>
      <w:bookmarkStart w:id="1084" w:name="bookmark1085"/>
      <w:r w:rsidRPr="002123C2">
        <w:t xml:space="preserve">Nội </w:t>
      </w:r>
      <w:r w:rsidRPr="002123C2">
        <w:rPr>
          <w:lang w:val="en-US" w:eastAsia="en-US" w:bidi="en-US"/>
        </w:rPr>
        <w:t xml:space="preserve">dung </w:t>
      </w:r>
      <w:r w:rsidRPr="002123C2">
        <w:t>hoạt động</w:t>
      </w:r>
      <w:bookmarkEnd w:id="1083"/>
      <w:bookmarkEnd w:id="1084"/>
    </w:p>
    <w:p w14:paraId="5F045262" w14:textId="77777777" w:rsidR="00D579F0" w:rsidRPr="002123C2" w:rsidRDefault="00DA69BD">
      <w:pPr>
        <w:pStyle w:val="BodyText"/>
        <w:shd w:val="clear" w:color="auto" w:fill="auto"/>
        <w:spacing w:after="40" w:line="276" w:lineRule="auto"/>
        <w:ind w:left="240" w:firstLine="20"/>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yêu cầu của bài văn nghị luận phân tích một tác phẩm văn học (kịch).</w:t>
      </w:r>
    </w:p>
    <w:p w14:paraId="43D96679" w14:textId="77777777" w:rsidR="00D579F0" w:rsidRPr="002123C2" w:rsidRDefault="00DA69BD">
      <w:pPr>
        <w:pStyle w:val="BodyText"/>
        <w:numPr>
          <w:ilvl w:val="0"/>
          <w:numId w:val="642"/>
        </w:numPr>
        <w:shd w:val="clear" w:color="auto" w:fill="auto"/>
        <w:tabs>
          <w:tab w:val="left" w:pos="632"/>
        </w:tabs>
        <w:spacing w:after="40" w:line="240" w:lineRule="auto"/>
        <w:ind w:firstLine="24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47"/>
      </w:tblGrid>
      <w:tr w:rsidR="00D579F0" w:rsidRPr="002123C2" w14:paraId="041F5299" w14:textId="77777777">
        <w:trPr>
          <w:trHeight w:hRule="exact" w:val="691"/>
          <w:jc w:val="center"/>
        </w:trPr>
        <w:tc>
          <w:tcPr>
            <w:tcW w:w="2482" w:type="dxa"/>
            <w:tcBorders>
              <w:top w:val="single" w:sz="4" w:space="0" w:color="auto"/>
              <w:left w:val="single" w:sz="4" w:space="0" w:color="auto"/>
            </w:tcBorders>
            <w:shd w:val="clear" w:color="auto" w:fill="D2E8C1"/>
            <w:vAlign w:val="bottom"/>
          </w:tcPr>
          <w:p w14:paraId="063D06E1"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560" w:type="dxa"/>
            <w:tcBorders>
              <w:top w:val="single" w:sz="4" w:space="0" w:color="auto"/>
              <w:left w:val="single" w:sz="4" w:space="0" w:color="auto"/>
            </w:tcBorders>
            <w:shd w:val="clear" w:color="auto" w:fill="D2E8C1"/>
            <w:vAlign w:val="center"/>
          </w:tcPr>
          <w:p w14:paraId="6E3D8DD3" w14:textId="77777777" w:rsidR="00D579F0" w:rsidRPr="002123C2" w:rsidRDefault="00DA69BD">
            <w:pPr>
              <w:pStyle w:val="Other0"/>
              <w:shd w:val="clear" w:color="auto" w:fill="auto"/>
              <w:spacing w:line="240" w:lineRule="auto"/>
              <w:jc w:val="center"/>
            </w:pPr>
            <w:r w:rsidRPr="002123C2">
              <w:rPr>
                <w:b/>
                <w:bCs/>
              </w:rPr>
              <w:t>Hoạt động</w:t>
            </w:r>
          </w:p>
          <w:p w14:paraId="4A76B84F" w14:textId="77777777" w:rsidR="00D579F0" w:rsidRPr="002123C2" w:rsidRDefault="00DA69BD">
            <w:pPr>
              <w:pStyle w:val="Other0"/>
              <w:shd w:val="clear" w:color="auto" w:fill="auto"/>
              <w:spacing w:line="240" w:lineRule="auto"/>
              <w:ind w:firstLine="380"/>
            </w:pPr>
            <w:r w:rsidRPr="002123C2">
              <w:rPr>
                <w:b/>
                <w:bCs/>
              </w:rPr>
              <w:t>của HS</w:t>
            </w:r>
          </w:p>
        </w:tc>
        <w:tc>
          <w:tcPr>
            <w:tcW w:w="4747" w:type="dxa"/>
            <w:tcBorders>
              <w:top w:val="single" w:sz="4" w:space="0" w:color="auto"/>
              <w:left w:val="single" w:sz="4" w:space="0" w:color="auto"/>
              <w:right w:val="single" w:sz="4" w:space="0" w:color="auto"/>
            </w:tcBorders>
            <w:shd w:val="clear" w:color="auto" w:fill="D2E8C1"/>
            <w:vAlign w:val="center"/>
          </w:tcPr>
          <w:p w14:paraId="478994D4"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654A5EE8" w14:textId="77777777">
        <w:trPr>
          <w:trHeight w:hRule="exact" w:val="9442"/>
          <w:jc w:val="center"/>
        </w:trPr>
        <w:tc>
          <w:tcPr>
            <w:tcW w:w="2482" w:type="dxa"/>
            <w:tcBorders>
              <w:top w:val="single" w:sz="4" w:space="0" w:color="auto"/>
              <w:left w:val="single" w:sz="4" w:space="0" w:color="auto"/>
              <w:bottom w:val="single" w:sz="4" w:space="0" w:color="auto"/>
            </w:tcBorders>
            <w:shd w:val="clear" w:color="auto" w:fill="FFFFFF"/>
            <w:vAlign w:val="bottom"/>
          </w:tcPr>
          <w:p w14:paraId="40B0794B" w14:textId="77777777" w:rsidR="00D579F0" w:rsidRPr="002123C2" w:rsidRDefault="00DA69BD">
            <w:pPr>
              <w:pStyle w:val="Other0"/>
              <w:numPr>
                <w:ilvl w:val="0"/>
                <w:numId w:val="661"/>
              </w:numPr>
              <w:shd w:val="clear" w:color="auto" w:fill="auto"/>
              <w:tabs>
                <w:tab w:val="left" w:pos="216"/>
              </w:tabs>
              <w:spacing w:after="1720"/>
              <w:jc w:val="both"/>
            </w:pPr>
            <w:r w:rsidRPr="002123C2">
              <w:t>GV yêu cầu HS đọc thầm yêu cầu đối với bài văn nghị luận phân tích một tác phẩm văn học (kịch) trong SGK (tr. 132) và trả lời câu hỏi: Một bài văn nghị luận phân tích một tác phẩm văn học (kịch) phải đáp ứng được những yêu cầu gì?</w:t>
            </w:r>
          </w:p>
          <w:p w14:paraId="4D2A178C" w14:textId="77777777" w:rsidR="00D579F0" w:rsidRPr="002123C2" w:rsidRDefault="00DA69BD">
            <w:pPr>
              <w:pStyle w:val="Other0"/>
              <w:numPr>
                <w:ilvl w:val="0"/>
                <w:numId w:val="661"/>
              </w:numPr>
              <w:shd w:val="clear" w:color="auto" w:fill="auto"/>
              <w:tabs>
                <w:tab w:val="left" w:pos="226"/>
              </w:tabs>
              <w:spacing w:line="286" w:lineRule="auto"/>
              <w:jc w:val="both"/>
            </w:pPr>
            <w:r w:rsidRPr="002123C2">
              <w:t>GV cho HS đọc bài viết tham khảo và trả lời, thảo luận các câu hỏi:</w:t>
            </w:r>
          </w:p>
          <w:p w14:paraId="62D645E0" w14:textId="77777777" w:rsidR="00D579F0" w:rsidRPr="002123C2" w:rsidRDefault="00DA69BD">
            <w:pPr>
              <w:pStyle w:val="Other0"/>
              <w:shd w:val="clear" w:color="auto" w:fill="auto"/>
              <w:spacing w:line="286" w:lineRule="auto"/>
              <w:jc w:val="both"/>
            </w:pPr>
            <w:r w:rsidRPr="002123C2">
              <w:t>+ Phần Mở bài giới thiệu những thông tin nào?</w:t>
            </w:r>
          </w:p>
          <w:p w14:paraId="5143916B" w14:textId="77777777" w:rsidR="00D579F0" w:rsidRPr="002123C2" w:rsidRDefault="00DA69BD">
            <w:pPr>
              <w:pStyle w:val="Other0"/>
              <w:shd w:val="clear" w:color="auto" w:fill="auto"/>
              <w:spacing w:line="286" w:lineRule="auto"/>
              <w:jc w:val="both"/>
            </w:pPr>
            <w:r w:rsidRPr="002123C2">
              <w:t>+ Câu nào nêu nhận định chung về tác phẩm ?</w:t>
            </w:r>
          </w:p>
        </w:tc>
        <w:tc>
          <w:tcPr>
            <w:tcW w:w="1560" w:type="dxa"/>
            <w:tcBorders>
              <w:top w:val="single" w:sz="4" w:space="0" w:color="auto"/>
              <w:left w:val="single" w:sz="4" w:space="0" w:color="auto"/>
              <w:bottom w:val="single" w:sz="4" w:space="0" w:color="auto"/>
            </w:tcBorders>
            <w:shd w:val="clear" w:color="auto" w:fill="FFFFFF"/>
            <w:vAlign w:val="center"/>
          </w:tcPr>
          <w:p w14:paraId="282E970E" w14:textId="77777777" w:rsidR="00D579F0" w:rsidRPr="002123C2" w:rsidRDefault="00DA69BD">
            <w:pPr>
              <w:pStyle w:val="Other0"/>
              <w:numPr>
                <w:ilvl w:val="0"/>
                <w:numId w:val="662"/>
              </w:numPr>
              <w:shd w:val="clear" w:color="auto" w:fill="auto"/>
              <w:tabs>
                <w:tab w:val="left" w:pos="360"/>
              </w:tabs>
              <w:spacing w:after="4020" w:line="286" w:lineRule="auto"/>
              <w:jc w:val="both"/>
            </w:pPr>
            <w:r w:rsidRPr="002123C2">
              <w:t>HS thực hiện yêu cầu, trả lời câu hỏi.</w:t>
            </w:r>
          </w:p>
          <w:p w14:paraId="1E65BE1E" w14:textId="77777777" w:rsidR="00D579F0" w:rsidRPr="002123C2" w:rsidRDefault="00DA69BD">
            <w:pPr>
              <w:pStyle w:val="Other0"/>
              <w:numPr>
                <w:ilvl w:val="0"/>
                <w:numId w:val="662"/>
              </w:numPr>
              <w:shd w:val="clear" w:color="auto" w:fill="auto"/>
              <w:tabs>
                <w:tab w:val="left" w:pos="211"/>
              </w:tabs>
              <w:spacing w:line="286" w:lineRule="auto"/>
              <w:jc w:val="both"/>
            </w:pPr>
            <w:r w:rsidRPr="002123C2">
              <w:t>HS đọc bài viết tham khảo.</w:t>
            </w:r>
          </w:p>
          <w:p w14:paraId="403B4A0F" w14:textId="77777777" w:rsidR="00D579F0" w:rsidRPr="002123C2" w:rsidRDefault="00DA69BD">
            <w:pPr>
              <w:pStyle w:val="Other0"/>
              <w:numPr>
                <w:ilvl w:val="0"/>
                <w:numId w:val="662"/>
              </w:numPr>
              <w:shd w:val="clear" w:color="auto" w:fill="auto"/>
              <w:tabs>
                <w:tab w:val="left" w:pos="240"/>
              </w:tabs>
              <w:spacing w:line="286" w:lineRule="auto"/>
              <w:jc w:val="both"/>
            </w:pPr>
            <w:r w:rsidRPr="002123C2">
              <w:t>HS trả lời</w:t>
            </w:r>
          </w:p>
          <w:p w14:paraId="3D94EE07" w14:textId="77777777" w:rsidR="00D579F0" w:rsidRPr="002123C2" w:rsidRDefault="00DA69BD">
            <w:pPr>
              <w:pStyle w:val="Other0"/>
              <w:shd w:val="clear" w:color="auto" w:fill="auto"/>
              <w:tabs>
                <w:tab w:val="left" w:pos="869"/>
              </w:tabs>
              <w:spacing w:line="286" w:lineRule="auto"/>
              <w:jc w:val="center"/>
            </w:pPr>
            <w:r w:rsidRPr="002123C2">
              <w:t>câu hỏi, trao đổi,</w:t>
            </w:r>
            <w:r w:rsidRPr="002123C2">
              <w:tab/>
              <w:t>thảo</w:t>
            </w:r>
          </w:p>
          <w:p w14:paraId="157C4E73" w14:textId="77777777" w:rsidR="00D579F0" w:rsidRPr="002123C2" w:rsidRDefault="00DA69BD">
            <w:pPr>
              <w:pStyle w:val="Other0"/>
              <w:shd w:val="clear" w:color="auto" w:fill="auto"/>
              <w:spacing w:line="286" w:lineRule="auto"/>
            </w:pPr>
            <w:r w:rsidRPr="002123C2">
              <w:t>luận.</w:t>
            </w:r>
          </w:p>
        </w:tc>
        <w:tc>
          <w:tcPr>
            <w:tcW w:w="4747" w:type="dxa"/>
            <w:tcBorders>
              <w:top w:val="single" w:sz="4" w:space="0" w:color="auto"/>
              <w:left w:val="single" w:sz="4" w:space="0" w:color="auto"/>
              <w:bottom w:val="single" w:sz="4" w:space="0" w:color="auto"/>
              <w:right w:val="single" w:sz="4" w:space="0" w:color="auto"/>
            </w:tcBorders>
            <w:shd w:val="clear" w:color="auto" w:fill="FFFFFF"/>
          </w:tcPr>
          <w:p w14:paraId="5CDA4554" w14:textId="77777777" w:rsidR="00D579F0" w:rsidRPr="002123C2" w:rsidRDefault="00DA69BD">
            <w:pPr>
              <w:pStyle w:val="Other0"/>
              <w:numPr>
                <w:ilvl w:val="0"/>
                <w:numId w:val="663"/>
              </w:numPr>
              <w:shd w:val="clear" w:color="auto" w:fill="auto"/>
              <w:tabs>
                <w:tab w:val="left" w:pos="254"/>
              </w:tabs>
              <w:jc w:val="both"/>
            </w:pPr>
            <w:r w:rsidRPr="002123C2">
              <w:rPr>
                <w:b/>
                <w:bCs/>
              </w:rPr>
              <w:t xml:space="preserve">Tìm hiểu yêu cầu đối với bài văn nghị luận phân tích một tác phẩm văn học (kịch) </w:t>
            </w:r>
            <w:r w:rsidRPr="002123C2">
              <w:rPr>
                <w:b/>
                <w:bCs/>
                <w:i/>
                <w:iCs/>
              </w:rPr>
              <w:t>1. Yêu cầu</w:t>
            </w:r>
          </w:p>
          <w:p w14:paraId="3CA28028" w14:textId="77777777" w:rsidR="00D579F0" w:rsidRPr="002123C2" w:rsidRDefault="00DA69BD">
            <w:pPr>
              <w:pStyle w:val="Other0"/>
              <w:numPr>
                <w:ilvl w:val="0"/>
                <w:numId w:val="664"/>
              </w:numPr>
              <w:shd w:val="clear" w:color="auto" w:fill="auto"/>
              <w:tabs>
                <w:tab w:val="left" w:pos="269"/>
              </w:tabs>
              <w:jc w:val="both"/>
            </w:pPr>
            <w:r w:rsidRPr="002123C2">
              <w:t>Giới thiệu khái quát về tác phẩm kịch (tên tác phẩm, tên tác giả, thể loại), nêu được nhận định chung về tác phẩm.</w:t>
            </w:r>
          </w:p>
          <w:p w14:paraId="411B53CD" w14:textId="77777777" w:rsidR="00D579F0" w:rsidRPr="002123C2" w:rsidRDefault="00DA69BD">
            <w:pPr>
              <w:pStyle w:val="Other0"/>
              <w:numPr>
                <w:ilvl w:val="0"/>
                <w:numId w:val="664"/>
              </w:numPr>
              <w:shd w:val="clear" w:color="auto" w:fill="auto"/>
              <w:tabs>
                <w:tab w:val="left" w:pos="163"/>
              </w:tabs>
              <w:jc w:val="both"/>
            </w:pPr>
            <w:r w:rsidRPr="002123C2">
              <w:t>Làm rõ được nội dung chủ đề của tác phẩm.</w:t>
            </w:r>
          </w:p>
          <w:p w14:paraId="506AAE12" w14:textId="77777777" w:rsidR="00D579F0" w:rsidRPr="002123C2" w:rsidRDefault="00DA69BD">
            <w:pPr>
              <w:pStyle w:val="Other0"/>
              <w:numPr>
                <w:ilvl w:val="0"/>
                <w:numId w:val="664"/>
              </w:numPr>
              <w:shd w:val="clear" w:color="auto" w:fill="auto"/>
              <w:tabs>
                <w:tab w:val="left" w:pos="202"/>
              </w:tabs>
              <w:jc w:val="both"/>
            </w:pPr>
            <w:r w:rsidRPr="002123C2">
              <w:t>Phân tích được những nét đặc sắc về hình thức nghệ thuật của tác phẩm kịch (cốt truyện, nhân vật, hành động, xung đột, lời thoại,...) và hiệu quả thẩm mĩ của chúng; tập trung vào một số yếu tố nghệ thuật nổi bật nhất của tác phẩm.</w:t>
            </w:r>
          </w:p>
          <w:p w14:paraId="27A4D723" w14:textId="77777777" w:rsidR="00D579F0" w:rsidRPr="002123C2" w:rsidRDefault="00DA69BD">
            <w:pPr>
              <w:pStyle w:val="Other0"/>
              <w:numPr>
                <w:ilvl w:val="0"/>
                <w:numId w:val="664"/>
              </w:numPr>
              <w:shd w:val="clear" w:color="auto" w:fill="auto"/>
              <w:tabs>
                <w:tab w:val="left" w:pos="293"/>
              </w:tabs>
              <w:jc w:val="both"/>
            </w:pPr>
            <w:r w:rsidRPr="002123C2">
              <w:t>Triển khai được hệ thống luận điểm chặt chẽ; sử dụng lí lẽ, bằng chứng xác đáng từ tác phẩm kịch để làm sáng tỏ ý kiến nêu trong bài viết.</w:t>
            </w:r>
          </w:p>
          <w:p w14:paraId="79DE1115" w14:textId="77777777" w:rsidR="00D579F0" w:rsidRPr="002123C2" w:rsidRDefault="00DA69BD">
            <w:pPr>
              <w:pStyle w:val="Other0"/>
              <w:numPr>
                <w:ilvl w:val="0"/>
                <w:numId w:val="664"/>
              </w:numPr>
              <w:shd w:val="clear" w:color="auto" w:fill="auto"/>
              <w:tabs>
                <w:tab w:val="left" w:pos="149"/>
              </w:tabs>
              <w:jc w:val="both"/>
            </w:pPr>
            <w:r w:rsidRPr="002123C2">
              <w:t>Khẳng định được ý nghĩa, giá trị của tác phẩm.</w:t>
            </w:r>
          </w:p>
          <w:p w14:paraId="57425BBF" w14:textId="77777777" w:rsidR="00D579F0" w:rsidRPr="002123C2" w:rsidRDefault="00DA69BD">
            <w:pPr>
              <w:pStyle w:val="Other0"/>
              <w:numPr>
                <w:ilvl w:val="0"/>
                <w:numId w:val="663"/>
              </w:numPr>
              <w:shd w:val="clear" w:color="auto" w:fill="auto"/>
              <w:tabs>
                <w:tab w:val="left" w:pos="245"/>
              </w:tabs>
              <w:jc w:val="both"/>
            </w:pPr>
            <w:r w:rsidRPr="002123C2">
              <w:rPr>
                <w:b/>
                <w:bCs/>
                <w:i/>
                <w:iCs/>
              </w:rPr>
              <w:t>Phân tích bài viết tham khảo</w:t>
            </w:r>
          </w:p>
          <w:p w14:paraId="27C697D0" w14:textId="77777777" w:rsidR="00D579F0" w:rsidRPr="002123C2" w:rsidRDefault="00DA69BD">
            <w:pPr>
              <w:pStyle w:val="Other0"/>
              <w:numPr>
                <w:ilvl w:val="0"/>
                <w:numId w:val="664"/>
              </w:numPr>
              <w:shd w:val="clear" w:color="auto" w:fill="auto"/>
              <w:tabs>
                <w:tab w:val="left" w:pos="240"/>
              </w:tabs>
              <w:jc w:val="both"/>
            </w:pPr>
            <w:r w:rsidRPr="002123C2">
              <w:t>Phần Mở bài đã giới thiệu được những thông tin:</w:t>
            </w:r>
          </w:p>
          <w:p w14:paraId="08BACFD9" w14:textId="77777777" w:rsidR="00D579F0" w:rsidRPr="002123C2" w:rsidRDefault="00DA69BD">
            <w:pPr>
              <w:pStyle w:val="Other0"/>
              <w:shd w:val="clear" w:color="auto" w:fill="auto"/>
              <w:jc w:val="both"/>
            </w:pPr>
            <w:r w:rsidRPr="002123C2">
              <w:t xml:space="preserve">+ Vở kịch </w:t>
            </w:r>
            <w:r w:rsidRPr="002123C2">
              <w:rPr>
                <w:i/>
                <w:iCs/>
              </w:rPr>
              <w:t>Yêu Ly</w:t>
            </w:r>
            <w:r w:rsidRPr="002123C2">
              <w:t xml:space="preserve"> của tác giả Lưu Quang Thuận.</w:t>
            </w:r>
          </w:p>
          <w:p w14:paraId="01C45DAD" w14:textId="77777777" w:rsidR="00D579F0" w:rsidRPr="002123C2" w:rsidRDefault="00DA69BD">
            <w:pPr>
              <w:pStyle w:val="Other0"/>
              <w:shd w:val="clear" w:color="auto" w:fill="auto"/>
              <w:jc w:val="both"/>
            </w:pPr>
            <w:r w:rsidRPr="002123C2">
              <w:t>+ Vở kịch lấy đề tài từ lịch sử Trung Quốc nhưng đã nói được những vấn đề chung của con người ở mọi thời đại.</w:t>
            </w:r>
          </w:p>
        </w:tc>
      </w:tr>
    </w:tbl>
    <w:p w14:paraId="7127D8CD"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52"/>
      </w:tblGrid>
      <w:tr w:rsidR="00D579F0" w:rsidRPr="002123C2" w14:paraId="227010ED" w14:textId="77777777">
        <w:trPr>
          <w:trHeight w:hRule="exact" w:val="8933"/>
          <w:jc w:val="center"/>
        </w:trPr>
        <w:tc>
          <w:tcPr>
            <w:tcW w:w="2482" w:type="dxa"/>
            <w:tcBorders>
              <w:top w:val="single" w:sz="4" w:space="0" w:color="auto"/>
              <w:left w:val="single" w:sz="4" w:space="0" w:color="auto"/>
              <w:bottom w:val="single" w:sz="4" w:space="0" w:color="auto"/>
            </w:tcBorders>
            <w:shd w:val="clear" w:color="auto" w:fill="FFFFFF"/>
            <w:vAlign w:val="center"/>
          </w:tcPr>
          <w:p w14:paraId="20B51E3F" w14:textId="77777777" w:rsidR="00D579F0" w:rsidRPr="002123C2" w:rsidRDefault="00DA69BD">
            <w:pPr>
              <w:pStyle w:val="Other0"/>
              <w:shd w:val="clear" w:color="auto" w:fill="auto"/>
              <w:spacing w:after="720"/>
              <w:jc w:val="both"/>
            </w:pPr>
            <w:r w:rsidRPr="002123C2">
              <w:rPr>
                <w:lang w:val="en-US" w:eastAsia="en-US" w:bidi="en-US"/>
              </w:rPr>
              <w:lastRenderedPageBreak/>
              <w:t xml:space="preserve">+ </w:t>
            </w:r>
            <w:r w:rsidRPr="002123C2">
              <w:t>Bài viết nêu lên chủ đề gì của vở kịch?</w:t>
            </w:r>
          </w:p>
          <w:p w14:paraId="5F560E68" w14:textId="77777777" w:rsidR="00D579F0" w:rsidRPr="002123C2" w:rsidRDefault="00DA69BD">
            <w:pPr>
              <w:pStyle w:val="Other0"/>
              <w:shd w:val="clear" w:color="auto" w:fill="auto"/>
              <w:spacing w:line="286" w:lineRule="auto"/>
              <w:jc w:val="both"/>
            </w:pPr>
            <w:r w:rsidRPr="002123C2">
              <w:rPr>
                <w:lang w:val="en-US" w:eastAsia="en-US" w:bidi="en-US"/>
              </w:rPr>
              <w:t xml:space="preserve">+ </w:t>
            </w:r>
            <w:r w:rsidRPr="002123C2">
              <w:t>Bài viết xác định các phương diện đặc trưng của thể loại kịch như thế nào?</w:t>
            </w:r>
          </w:p>
          <w:p w14:paraId="03739C7A" w14:textId="77777777" w:rsidR="00D579F0" w:rsidRPr="002123C2" w:rsidRDefault="00DA69BD">
            <w:pPr>
              <w:pStyle w:val="Other0"/>
              <w:shd w:val="clear" w:color="auto" w:fill="auto"/>
              <w:spacing w:after="640" w:line="286" w:lineRule="auto"/>
              <w:jc w:val="both"/>
            </w:pPr>
            <w:r w:rsidRPr="002123C2">
              <w:rPr>
                <w:lang w:val="en-US" w:eastAsia="en-US" w:bidi="en-US"/>
              </w:rPr>
              <w:t xml:space="preserve">+ </w:t>
            </w:r>
            <w:r w:rsidRPr="002123C2">
              <w:t xml:space="preserve">Bài viết phân tích phương diện nổi bật nào của vở kịch? </w:t>
            </w:r>
            <w:r w:rsidRPr="002123C2">
              <w:rPr>
                <w:lang w:val="en-US" w:eastAsia="en-US" w:bidi="en-US"/>
              </w:rPr>
              <w:t xml:space="preserve">Em </w:t>
            </w:r>
            <w:r w:rsidRPr="002123C2">
              <w:t xml:space="preserve">học được điều gì </w:t>
            </w:r>
            <w:r w:rsidRPr="002123C2">
              <w:rPr>
                <w:lang w:val="en-US" w:eastAsia="en-US" w:bidi="en-US"/>
              </w:rPr>
              <w:t xml:space="preserve">qua </w:t>
            </w:r>
            <w:r w:rsidRPr="002123C2">
              <w:t xml:space="preserve">cách phân tích của tác giả bài viết </w:t>
            </w:r>
            <w:r w:rsidRPr="002123C2">
              <w:rPr>
                <w:lang w:val="en-US" w:eastAsia="en-US" w:bidi="en-US"/>
              </w:rPr>
              <w:t xml:space="preserve">tham </w:t>
            </w:r>
            <w:r w:rsidRPr="002123C2">
              <w:t xml:space="preserve">khảo? </w:t>
            </w:r>
            <w:r w:rsidRPr="002123C2">
              <w:rPr>
                <w:lang w:val="en-US" w:eastAsia="en-US" w:bidi="en-US"/>
              </w:rPr>
              <w:t xml:space="preserve">+ </w:t>
            </w:r>
            <w:r w:rsidRPr="002123C2">
              <w:t>Bài viết xác định ý nghĩa, giá trị của vở kịch như thế nào?</w:t>
            </w:r>
          </w:p>
          <w:p w14:paraId="0546AEFE" w14:textId="77777777" w:rsidR="00D579F0" w:rsidRPr="002123C2" w:rsidRDefault="00DA69BD">
            <w:pPr>
              <w:pStyle w:val="Other0"/>
              <w:shd w:val="clear" w:color="auto" w:fill="auto"/>
              <w:jc w:val="both"/>
            </w:pPr>
            <w:r w:rsidRPr="002123C2">
              <w:rPr>
                <w:lang w:val="en-US" w:eastAsia="en-US" w:bidi="en-US"/>
              </w:rPr>
              <w:t xml:space="preserve">- </w:t>
            </w:r>
            <w:r w:rsidRPr="002123C2">
              <w:t xml:space="preserve">GV hỏi: </w:t>
            </w:r>
            <w:r w:rsidRPr="002123C2">
              <w:rPr>
                <w:lang w:val="en-US" w:eastAsia="en-US" w:bidi="en-US"/>
              </w:rPr>
              <w:t xml:space="preserve">Theo </w:t>
            </w:r>
            <w:r w:rsidRPr="002123C2">
              <w:t>em, bài viết tham khảo có đáp ứng được yêu cầu đối với bài văn nghị luận phân tích một tác phẩm văn học (kịch) không?</w:t>
            </w:r>
          </w:p>
        </w:tc>
        <w:tc>
          <w:tcPr>
            <w:tcW w:w="1560" w:type="dxa"/>
            <w:tcBorders>
              <w:top w:val="single" w:sz="4" w:space="0" w:color="auto"/>
              <w:left w:val="single" w:sz="4" w:space="0" w:color="auto"/>
              <w:bottom w:val="single" w:sz="4" w:space="0" w:color="auto"/>
            </w:tcBorders>
            <w:shd w:val="clear" w:color="auto" w:fill="FFFFFF"/>
            <w:vAlign w:val="bottom"/>
          </w:tcPr>
          <w:p w14:paraId="03B4025F" w14:textId="77777777" w:rsidR="00D579F0" w:rsidRPr="002123C2" w:rsidRDefault="00DA69BD">
            <w:pPr>
              <w:pStyle w:val="Other0"/>
              <w:shd w:val="clear" w:color="auto" w:fill="auto"/>
              <w:tabs>
                <w:tab w:val="left" w:pos="984"/>
              </w:tabs>
              <w:jc w:val="both"/>
            </w:pPr>
            <w:r w:rsidRPr="002123C2">
              <w:t>- HS đối chiếu</w:t>
            </w:r>
            <w:r w:rsidRPr="002123C2">
              <w:tab/>
              <w:t>bài</w:t>
            </w:r>
          </w:p>
          <w:p w14:paraId="2BCB9D8D" w14:textId="77777777" w:rsidR="00D579F0" w:rsidRPr="002123C2" w:rsidRDefault="00DA69BD">
            <w:pPr>
              <w:pStyle w:val="Other0"/>
              <w:shd w:val="clear" w:color="auto" w:fill="auto"/>
              <w:tabs>
                <w:tab w:val="left" w:pos="984"/>
              </w:tabs>
              <w:jc w:val="both"/>
            </w:pPr>
            <w:r w:rsidRPr="002123C2">
              <w:t>viết</w:t>
            </w:r>
            <w:r w:rsidRPr="002123C2">
              <w:tab/>
              <w:t>với</w:t>
            </w:r>
          </w:p>
          <w:p w14:paraId="3D67F60D" w14:textId="77777777" w:rsidR="00D579F0" w:rsidRPr="002123C2" w:rsidRDefault="00DA69BD">
            <w:pPr>
              <w:pStyle w:val="Other0"/>
              <w:shd w:val="clear" w:color="auto" w:fill="auto"/>
              <w:jc w:val="both"/>
            </w:pPr>
            <w:r w:rsidRPr="002123C2">
              <w:t>những yêu cầu (SGK, tr. 132) và trả lời.</w:t>
            </w:r>
          </w:p>
        </w:tc>
        <w:tc>
          <w:tcPr>
            <w:tcW w:w="4752" w:type="dxa"/>
            <w:tcBorders>
              <w:top w:val="single" w:sz="4" w:space="0" w:color="auto"/>
              <w:left w:val="single" w:sz="4" w:space="0" w:color="auto"/>
              <w:bottom w:val="single" w:sz="4" w:space="0" w:color="auto"/>
              <w:right w:val="single" w:sz="4" w:space="0" w:color="auto"/>
            </w:tcBorders>
            <w:shd w:val="clear" w:color="auto" w:fill="FFFFFF"/>
          </w:tcPr>
          <w:p w14:paraId="585723AB" w14:textId="77777777" w:rsidR="00D579F0" w:rsidRPr="002123C2" w:rsidRDefault="00DA69BD">
            <w:pPr>
              <w:pStyle w:val="Other0"/>
              <w:numPr>
                <w:ilvl w:val="0"/>
                <w:numId w:val="665"/>
              </w:numPr>
              <w:shd w:val="clear" w:color="auto" w:fill="auto"/>
              <w:tabs>
                <w:tab w:val="left" w:pos="192"/>
              </w:tabs>
              <w:jc w:val="both"/>
            </w:pPr>
            <w:r w:rsidRPr="002123C2">
              <w:t>Bài viết nêu chủ đề về sự xung đột giữa các giá trị ngang bằng nhau: tình chồng vợ, cha con và khát vọng lập công; thân thể, tình tri kỉ và ý chí phụng sự minh chủ.</w:t>
            </w:r>
          </w:p>
          <w:p w14:paraId="220033E2" w14:textId="77777777" w:rsidR="00D579F0" w:rsidRPr="002123C2" w:rsidRDefault="00DA69BD">
            <w:pPr>
              <w:pStyle w:val="Other0"/>
              <w:numPr>
                <w:ilvl w:val="0"/>
                <w:numId w:val="665"/>
              </w:numPr>
              <w:shd w:val="clear" w:color="auto" w:fill="auto"/>
              <w:tabs>
                <w:tab w:val="left" w:pos="235"/>
              </w:tabs>
              <w:spacing w:after="680"/>
              <w:jc w:val="both"/>
            </w:pPr>
            <w:r w:rsidRPr="002123C2">
              <w:t>Nhân vật bi kịch, xung đột nội tâm của nhân vật; kết cục bi kịch.</w:t>
            </w:r>
          </w:p>
          <w:p w14:paraId="7CD339FE" w14:textId="77777777" w:rsidR="00D579F0" w:rsidRPr="002123C2" w:rsidRDefault="00DA69BD">
            <w:pPr>
              <w:pStyle w:val="Other0"/>
              <w:numPr>
                <w:ilvl w:val="0"/>
                <w:numId w:val="665"/>
              </w:numPr>
              <w:shd w:val="clear" w:color="auto" w:fill="auto"/>
              <w:tabs>
                <w:tab w:val="left" w:pos="245"/>
              </w:tabs>
              <w:spacing w:after="980" w:line="286" w:lineRule="auto"/>
              <w:jc w:val="both"/>
            </w:pPr>
            <w:r w:rsidRPr="002123C2">
              <w:t>Động cơ hành động của nhân vật, mâu thuẫn nội tâm của nhân vật, tính lô-gíc của hành động kịch.</w:t>
            </w:r>
          </w:p>
          <w:p w14:paraId="4E64BDC2" w14:textId="77777777" w:rsidR="00D579F0" w:rsidRPr="002123C2" w:rsidRDefault="00DA69BD">
            <w:pPr>
              <w:pStyle w:val="Other0"/>
              <w:numPr>
                <w:ilvl w:val="0"/>
                <w:numId w:val="665"/>
              </w:numPr>
              <w:shd w:val="clear" w:color="auto" w:fill="auto"/>
              <w:tabs>
                <w:tab w:val="left" w:pos="221"/>
              </w:tabs>
              <w:jc w:val="both"/>
            </w:pPr>
            <w:r w:rsidRPr="002123C2">
              <w:t>Qua nỗi khiếp sợ và xót thương, vở kịch khiến cho người đọc hướng đến những giá trị nhân văn, cảm nhận sâu sắc các mối quan hệ đời sống, tự nhận ra đâu là điều chúng ta coi trọng và lựa chọn.</w:t>
            </w:r>
          </w:p>
          <w:p w14:paraId="09D09851" w14:textId="77777777" w:rsidR="00D579F0" w:rsidRPr="002123C2" w:rsidRDefault="00DA69BD">
            <w:pPr>
              <w:pStyle w:val="Other0"/>
              <w:numPr>
                <w:ilvl w:val="0"/>
                <w:numId w:val="665"/>
              </w:numPr>
              <w:shd w:val="clear" w:color="auto" w:fill="auto"/>
              <w:tabs>
                <w:tab w:val="left" w:pos="187"/>
              </w:tabs>
              <w:jc w:val="both"/>
            </w:pPr>
            <w:r w:rsidRPr="002123C2">
              <w:t>Bài viết tham khảo đã đáp ứng được những yêu cầu đối với bài văn phân tích một tác phẩm văn học (kịch).</w:t>
            </w:r>
          </w:p>
        </w:tc>
      </w:tr>
    </w:tbl>
    <w:p w14:paraId="40462219" w14:textId="77777777" w:rsidR="00D579F0" w:rsidRPr="002123C2" w:rsidRDefault="00D579F0">
      <w:pPr>
        <w:spacing w:after="119" w:line="1" w:lineRule="exact"/>
        <w:rPr>
          <w:rFonts w:ascii="Times New Roman" w:hAnsi="Times New Roman" w:cs="Times New Roman"/>
        </w:rPr>
      </w:pPr>
    </w:p>
    <w:p w14:paraId="5D96F64B" w14:textId="77777777" w:rsidR="00D579F0" w:rsidRPr="002123C2" w:rsidRDefault="00DA69BD">
      <w:pPr>
        <w:pStyle w:val="Heading30"/>
        <w:keepNext/>
        <w:keepLines/>
        <w:shd w:val="clear" w:color="auto" w:fill="auto"/>
        <w:rPr>
          <w:rFonts w:ascii="Times New Roman" w:hAnsi="Times New Roman" w:cs="Times New Roman"/>
        </w:rPr>
      </w:pPr>
      <w:bookmarkStart w:id="1085" w:name="bookmark1086"/>
      <w:bookmarkStart w:id="1086" w:name="bookmark108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Luyện tập</w:t>
      </w:r>
      <w:bookmarkEnd w:id="1085"/>
      <w:bookmarkEnd w:id="1086"/>
    </w:p>
    <w:p w14:paraId="03737397" w14:textId="77777777" w:rsidR="00D579F0" w:rsidRPr="002123C2" w:rsidRDefault="00DA69BD">
      <w:pPr>
        <w:pStyle w:val="Heading40"/>
        <w:keepNext/>
        <w:keepLines/>
        <w:shd w:val="clear" w:color="auto" w:fill="auto"/>
      </w:pPr>
      <w:bookmarkStart w:id="1087" w:name="bookmark1088"/>
      <w:bookmarkStart w:id="1088" w:name="bookmark1089"/>
      <w:r w:rsidRPr="002123C2">
        <w:rPr>
          <w:lang w:val="en-US" w:eastAsia="en-US" w:bidi="en-US"/>
        </w:rPr>
        <w:t xml:space="preserve">1. </w:t>
      </w:r>
      <w:r w:rsidRPr="002123C2">
        <w:t>Mục tiêu</w:t>
      </w:r>
      <w:bookmarkEnd w:id="1087"/>
      <w:bookmarkEnd w:id="1088"/>
    </w:p>
    <w:p w14:paraId="7F26213F" w14:textId="77777777" w:rsidR="00D579F0" w:rsidRPr="002123C2" w:rsidRDefault="00DA69BD">
      <w:pPr>
        <w:pStyle w:val="BodyText"/>
        <w:shd w:val="clear" w:color="auto" w:fill="auto"/>
        <w:spacing w:after="80" w:line="240" w:lineRule="auto"/>
        <w:ind w:firstLine="260"/>
      </w:pPr>
      <w:r w:rsidRPr="002123C2">
        <w:rPr>
          <w:lang w:val="en-US" w:eastAsia="en-US" w:bidi="en-US"/>
        </w:rPr>
        <w:t xml:space="preserve">HS </w:t>
      </w:r>
      <w:r w:rsidRPr="002123C2">
        <w:t>viết được bài văn nghị luận phân tích một tác phẩm văn học (kịch).</w:t>
      </w:r>
    </w:p>
    <w:p w14:paraId="74D67355" w14:textId="77777777" w:rsidR="00D579F0" w:rsidRPr="002123C2" w:rsidRDefault="00DA69BD">
      <w:pPr>
        <w:pStyle w:val="Heading40"/>
        <w:keepNext/>
        <w:keepLines/>
        <w:numPr>
          <w:ilvl w:val="0"/>
          <w:numId w:val="666"/>
        </w:numPr>
        <w:shd w:val="clear" w:color="auto" w:fill="auto"/>
        <w:tabs>
          <w:tab w:val="left" w:pos="647"/>
        </w:tabs>
      </w:pPr>
      <w:bookmarkStart w:id="1089" w:name="bookmark1090"/>
      <w:bookmarkStart w:id="1090" w:name="bookmark1091"/>
      <w:r w:rsidRPr="002123C2">
        <w:t xml:space="preserve">Nội </w:t>
      </w:r>
      <w:r w:rsidRPr="002123C2">
        <w:rPr>
          <w:lang w:val="en-US" w:eastAsia="en-US" w:bidi="en-US"/>
        </w:rPr>
        <w:t xml:space="preserve">dung </w:t>
      </w:r>
      <w:r w:rsidRPr="002123C2">
        <w:t>hoạt động</w:t>
      </w:r>
      <w:bookmarkEnd w:id="1089"/>
      <w:bookmarkEnd w:id="1090"/>
    </w:p>
    <w:p w14:paraId="6213710C" w14:textId="77777777" w:rsidR="00D579F0" w:rsidRPr="002123C2" w:rsidRDefault="00DA69BD">
      <w:pPr>
        <w:pStyle w:val="BodyText"/>
        <w:shd w:val="clear" w:color="auto" w:fill="auto"/>
        <w:spacing w:after="80" w:line="240" w:lineRule="auto"/>
        <w:ind w:firstLine="260"/>
      </w:pPr>
      <w:r w:rsidRPr="002123C2">
        <w:rPr>
          <w:lang w:val="en-US" w:eastAsia="en-US" w:bidi="en-US"/>
        </w:rPr>
        <w:t xml:space="preserve">HS </w:t>
      </w:r>
      <w:r w:rsidRPr="002123C2">
        <w:t xml:space="preserve">thực hiện phiếu học tập, trả lời câu hỏi để viết bài </w:t>
      </w:r>
      <w:r w:rsidRPr="002123C2">
        <w:rPr>
          <w:lang w:val="en-US" w:eastAsia="en-US" w:bidi="en-US"/>
        </w:rPr>
        <w:t xml:space="preserve">theo </w:t>
      </w:r>
      <w:r w:rsidRPr="002123C2">
        <w:t>các bước.</w:t>
      </w:r>
      <w:r w:rsidRPr="002123C2">
        <w:br w:type="page"/>
      </w:r>
    </w:p>
    <w:p w14:paraId="1EE4CC3A"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5"/>
        <w:gridCol w:w="2266"/>
        <w:gridCol w:w="2198"/>
      </w:tblGrid>
      <w:tr w:rsidR="00D579F0" w:rsidRPr="002123C2" w14:paraId="4ADD1D94" w14:textId="77777777">
        <w:trPr>
          <w:trHeight w:hRule="exact" w:val="418"/>
          <w:jc w:val="center"/>
        </w:trPr>
        <w:tc>
          <w:tcPr>
            <w:tcW w:w="4325" w:type="dxa"/>
            <w:tcBorders>
              <w:top w:val="single" w:sz="4" w:space="0" w:color="auto"/>
              <w:left w:val="single" w:sz="4" w:space="0" w:color="auto"/>
            </w:tcBorders>
            <w:shd w:val="clear" w:color="auto" w:fill="D2E8C1"/>
            <w:vAlign w:val="bottom"/>
          </w:tcPr>
          <w:p w14:paraId="4A7B920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66" w:type="dxa"/>
            <w:tcBorders>
              <w:top w:val="single" w:sz="4" w:space="0" w:color="auto"/>
              <w:left w:val="single" w:sz="4" w:space="0" w:color="auto"/>
            </w:tcBorders>
            <w:shd w:val="clear" w:color="auto" w:fill="D2E8C1"/>
            <w:vAlign w:val="bottom"/>
          </w:tcPr>
          <w:p w14:paraId="019D0E67" w14:textId="77777777" w:rsidR="00D579F0" w:rsidRPr="002123C2" w:rsidRDefault="00DA69BD">
            <w:pPr>
              <w:pStyle w:val="Other0"/>
              <w:shd w:val="clear" w:color="auto" w:fill="auto"/>
              <w:spacing w:line="240" w:lineRule="auto"/>
              <w:jc w:val="center"/>
            </w:pPr>
            <w:r w:rsidRPr="002123C2">
              <w:rPr>
                <w:b/>
                <w:bCs/>
              </w:rPr>
              <w:t>Hoạt động của HS</w:t>
            </w:r>
          </w:p>
        </w:tc>
        <w:tc>
          <w:tcPr>
            <w:tcW w:w="2198" w:type="dxa"/>
            <w:tcBorders>
              <w:top w:val="single" w:sz="4" w:space="0" w:color="auto"/>
              <w:left w:val="single" w:sz="4" w:space="0" w:color="auto"/>
              <w:right w:val="single" w:sz="4" w:space="0" w:color="auto"/>
            </w:tcBorders>
            <w:shd w:val="clear" w:color="auto" w:fill="D2E8C1"/>
            <w:vAlign w:val="bottom"/>
          </w:tcPr>
          <w:p w14:paraId="013E3753" w14:textId="77777777" w:rsidR="00D579F0" w:rsidRPr="002123C2" w:rsidRDefault="00DA69BD">
            <w:pPr>
              <w:pStyle w:val="Other0"/>
              <w:shd w:val="clear" w:color="auto" w:fill="auto"/>
              <w:spacing w:line="240" w:lineRule="auto"/>
            </w:pPr>
            <w:r w:rsidRPr="002123C2">
              <w:rPr>
                <w:b/>
                <w:bCs/>
              </w:rPr>
              <w:t>Sản phẩm cần đạt</w:t>
            </w:r>
          </w:p>
        </w:tc>
      </w:tr>
      <w:tr w:rsidR="00D579F0" w:rsidRPr="002123C2" w14:paraId="188F975A" w14:textId="77777777">
        <w:trPr>
          <w:trHeight w:hRule="exact" w:val="2232"/>
          <w:jc w:val="center"/>
        </w:trPr>
        <w:tc>
          <w:tcPr>
            <w:tcW w:w="4325" w:type="dxa"/>
            <w:tcBorders>
              <w:top w:val="single" w:sz="4" w:space="0" w:color="auto"/>
              <w:left w:val="single" w:sz="4" w:space="0" w:color="auto"/>
            </w:tcBorders>
            <w:shd w:val="clear" w:color="auto" w:fill="FFFFFF"/>
            <w:vAlign w:val="center"/>
          </w:tcPr>
          <w:p w14:paraId="1FC4A579" w14:textId="77777777" w:rsidR="00D579F0" w:rsidRPr="002123C2" w:rsidRDefault="00DA69BD">
            <w:pPr>
              <w:pStyle w:val="Other0"/>
              <w:numPr>
                <w:ilvl w:val="0"/>
                <w:numId w:val="667"/>
              </w:numPr>
              <w:shd w:val="clear" w:color="auto" w:fill="auto"/>
              <w:tabs>
                <w:tab w:val="left" w:pos="245"/>
              </w:tabs>
              <w:spacing w:line="290" w:lineRule="auto"/>
              <w:jc w:val="both"/>
            </w:pPr>
            <w:r w:rsidRPr="002123C2">
              <w:t>GV hướng dẫn HS chọn vở kịch để phân tích.</w:t>
            </w:r>
          </w:p>
          <w:p w14:paraId="560CD0FF" w14:textId="77777777" w:rsidR="00D579F0" w:rsidRPr="002123C2" w:rsidRDefault="00DA69BD">
            <w:pPr>
              <w:pStyle w:val="Other0"/>
              <w:numPr>
                <w:ilvl w:val="0"/>
                <w:numId w:val="667"/>
              </w:numPr>
              <w:shd w:val="clear" w:color="auto" w:fill="auto"/>
              <w:tabs>
                <w:tab w:val="left" w:pos="182"/>
              </w:tabs>
              <w:spacing w:line="290" w:lineRule="auto"/>
              <w:jc w:val="both"/>
            </w:pPr>
            <w:r w:rsidRPr="002123C2">
              <w:t>GV hướng dẫn HS tìm ý dựa trên phiếu học tập số 3.</w:t>
            </w:r>
          </w:p>
        </w:tc>
        <w:tc>
          <w:tcPr>
            <w:tcW w:w="2266" w:type="dxa"/>
            <w:tcBorders>
              <w:top w:val="single" w:sz="4" w:space="0" w:color="auto"/>
              <w:left w:val="single" w:sz="4" w:space="0" w:color="auto"/>
            </w:tcBorders>
            <w:shd w:val="clear" w:color="auto" w:fill="FFFFFF"/>
            <w:vAlign w:val="bottom"/>
          </w:tcPr>
          <w:p w14:paraId="44BAAFC3" w14:textId="77777777" w:rsidR="00D579F0" w:rsidRPr="002123C2" w:rsidRDefault="00DA69BD">
            <w:pPr>
              <w:pStyle w:val="Other0"/>
              <w:numPr>
                <w:ilvl w:val="0"/>
                <w:numId w:val="668"/>
              </w:numPr>
              <w:shd w:val="clear" w:color="auto" w:fill="auto"/>
              <w:tabs>
                <w:tab w:val="left" w:pos="182"/>
              </w:tabs>
              <w:spacing w:after="320" w:line="286" w:lineRule="auto"/>
            </w:pPr>
            <w:r w:rsidRPr="002123C2">
              <w:t>HS chọn vở kịch.</w:t>
            </w:r>
          </w:p>
          <w:p w14:paraId="48F59F9C" w14:textId="77777777" w:rsidR="00D579F0" w:rsidRPr="002123C2" w:rsidRDefault="00DA69BD">
            <w:pPr>
              <w:pStyle w:val="Other0"/>
              <w:numPr>
                <w:ilvl w:val="0"/>
                <w:numId w:val="668"/>
              </w:numPr>
              <w:shd w:val="clear" w:color="auto" w:fill="auto"/>
              <w:tabs>
                <w:tab w:val="left" w:pos="259"/>
              </w:tabs>
              <w:spacing w:line="286" w:lineRule="auto"/>
              <w:jc w:val="both"/>
            </w:pPr>
            <w:r w:rsidRPr="002123C2">
              <w:t>HS thực hiện cá nhân phiếu học tập số 4.</w:t>
            </w:r>
          </w:p>
        </w:tc>
        <w:tc>
          <w:tcPr>
            <w:tcW w:w="2198" w:type="dxa"/>
            <w:tcBorders>
              <w:top w:val="single" w:sz="4" w:space="0" w:color="auto"/>
              <w:left w:val="single" w:sz="4" w:space="0" w:color="auto"/>
              <w:right w:val="single" w:sz="4" w:space="0" w:color="auto"/>
            </w:tcBorders>
            <w:shd w:val="clear" w:color="auto" w:fill="FFFFFF"/>
          </w:tcPr>
          <w:p w14:paraId="11F9005C" w14:textId="77777777" w:rsidR="00D579F0" w:rsidRPr="002123C2" w:rsidRDefault="00DA69BD">
            <w:pPr>
              <w:pStyle w:val="Other0"/>
              <w:shd w:val="clear" w:color="auto" w:fill="auto"/>
            </w:pPr>
            <w:r w:rsidRPr="002123C2">
              <w:rPr>
                <w:b/>
                <w:bCs/>
              </w:rPr>
              <w:t xml:space="preserve">II. Thực hành viết </w:t>
            </w:r>
            <w:r w:rsidRPr="002123C2">
              <w:rPr>
                <w:b/>
                <w:bCs/>
                <w:i/>
                <w:iCs/>
              </w:rPr>
              <w:t xml:space="preserve">1. Trước khi viết </w:t>
            </w:r>
            <w:r w:rsidRPr="002123C2">
              <w:rPr>
                <w:i/>
                <w:iCs/>
              </w:rPr>
              <w:t>a. Lựa chọn đề tài b. Tìm ý</w:t>
            </w:r>
          </w:p>
        </w:tc>
      </w:tr>
      <w:tr w:rsidR="00D579F0" w:rsidRPr="002123C2" w14:paraId="6EDDD820" w14:textId="77777777">
        <w:trPr>
          <w:trHeight w:hRule="exact" w:val="3240"/>
          <w:jc w:val="center"/>
        </w:trPr>
        <w:tc>
          <w:tcPr>
            <w:tcW w:w="4325" w:type="dxa"/>
            <w:tcBorders>
              <w:left w:val="single" w:sz="4" w:space="0" w:color="auto"/>
            </w:tcBorders>
            <w:shd w:val="clear" w:color="auto" w:fill="FFFFFF"/>
            <w:vAlign w:val="bottom"/>
          </w:tcPr>
          <w:p w14:paraId="57AE0793" w14:textId="77777777" w:rsidR="00D579F0" w:rsidRPr="002123C2" w:rsidRDefault="00DA69BD">
            <w:pPr>
              <w:pStyle w:val="Other0"/>
              <w:shd w:val="clear" w:color="auto" w:fill="auto"/>
              <w:spacing w:line="286" w:lineRule="auto"/>
              <w:jc w:val="both"/>
            </w:pPr>
            <w:r w:rsidRPr="002123C2">
              <w:t>- GV hướng dẫn HS lập dàn ý cho bài viết theo gợi ý như trong SGK, tr. 136 hoặc lập dàn ý bằng sơ đồ tư duy.</w:t>
            </w:r>
          </w:p>
          <w:p w14:paraId="4A656EDD" w14:textId="77777777" w:rsidR="00D579F0" w:rsidRPr="002123C2" w:rsidRDefault="00DA69BD">
            <w:pPr>
              <w:pStyle w:val="Other0"/>
              <w:shd w:val="clear" w:color="auto" w:fill="auto"/>
              <w:spacing w:line="286" w:lineRule="auto"/>
              <w:ind w:firstLine="200"/>
              <w:jc w:val="both"/>
            </w:pPr>
            <w:r w:rsidRPr="002123C2">
              <w:t>- GV yêu cầu HS trao đổi dàn ý theo nhóm và mời một số HS trình bày dàn ý.</w:t>
            </w:r>
          </w:p>
        </w:tc>
        <w:tc>
          <w:tcPr>
            <w:tcW w:w="2266" w:type="dxa"/>
            <w:tcBorders>
              <w:left w:val="single" w:sz="4" w:space="0" w:color="auto"/>
            </w:tcBorders>
            <w:shd w:val="clear" w:color="auto" w:fill="FFFFFF"/>
            <w:vAlign w:val="bottom"/>
          </w:tcPr>
          <w:p w14:paraId="305AF3AC" w14:textId="77777777" w:rsidR="00D579F0" w:rsidRPr="002123C2" w:rsidRDefault="00DA69BD">
            <w:pPr>
              <w:pStyle w:val="Other0"/>
              <w:numPr>
                <w:ilvl w:val="0"/>
                <w:numId w:val="669"/>
              </w:numPr>
              <w:shd w:val="clear" w:color="auto" w:fill="auto"/>
              <w:tabs>
                <w:tab w:val="left" w:pos="245"/>
              </w:tabs>
              <w:jc w:val="both"/>
            </w:pPr>
            <w:r w:rsidRPr="002123C2">
              <w:t>HS trao đổi theo cặp, trình bày phiếu tìm ý; góp ý, chỉnh sửa cho nhau.</w:t>
            </w:r>
          </w:p>
          <w:p w14:paraId="2C42C9BA" w14:textId="77777777" w:rsidR="00D579F0" w:rsidRPr="002123C2" w:rsidRDefault="00DA69BD">
            <w:pPr>
              <w:pStyle w:val="Other0"/>
              <w:numPr>
                <w:ilvl w:val="0"/>
                <w:numId w:val="669"/>
              </w:numPr>
              <w:shd w:val="clear" w:color="auto" w:fill="auto"/>
              <w:tabs>
                <w:tab w:val="left" w:pos="182"/>
              </w:tabs>
            </w:pPr>
            <w:r w:rsidRPr="002123C2">
              <w:t>HS lập dàn ý.</w:t>
            </w:r>
          </w:p>
          <w:p w14:paraId="1941BFE9" w14:textId="77777777" w:rsidR="00D579F0" w:rsidRPr="002123C2" w:rsidRDefault="00DA69BD">
            <w:pPr>
              <w:pStyle w:val="Other0"/>
              <w:numPr>
                <w:ilvl w:val="0"/>
                <w:numId w:val="669"/>
              </w:numPr>
              <w:shd w:val="clear" w:color="auto" w:fill="auto"/>
              <w:tabs>
                <w:tab w:val="left" w:pos="235"/>
              </w:tabs>
              <w:jc w:val="both"/>
            </w:pPr>
            <w:r w:rsidRPr="002123C2">
              <w:t>HS làm việc theo nhóm; góp ý cho nhau; trình bày dàn ý trước lớp.</w:t>
            </w:r>
          </w:p>
        </w:tc>
        <w:tc>
          <w:tcPr>
            <w:tcW w:w="2198" w:type="dxa"/>
            <w:tcBorders>
              <w:left w:val="single" w:sz="4" w:space="0" w:color="auto"/>
              <w:right w:val="single" w:sz="4" w:space="0" w:color="auto"/>
            </w:tcBorders>
            <w:shd w:val="clear" w:color="auto" w:fill="FFFFFF"/>
            <w:vAlign w:val="center"/>
          </w:tcPr>
          <w:p w14:paraId="0A6C113C" w14:textId="77777777" w:rsidR="00D579F0" w:rsidRPr="002123C2" w:rsidRDefault="00DA69BD">
            <w:pPr>
              <w:pStyle w:val="Other0"/>
              <w:shd w:val="clear" w:color="auto" w:fill="auto"/>
              <w:spacing w:line="240" w:lineRule="auto"/>
            </w:pPr>
            <w:r w:rsidRPr="002123C2">
              <w:rPr>
                <w:i/>
                <w:iCs/>
              </w:rPr>
              <w:t>c. Lập dàn ý</w:t>
            </w:r>
          </w:p>
        </w:tc>
      </w:tr>
      <w:tr w:rsidR="00D579F0" w:rsidRPr="002123C2" w14:paraId="441FF397" w14:textId="77777777">
        <w:trPr>
          <w:trHeight w:hRule="exact" w:val="514"/>
          <w:jc w:val="center"/>
        </w:trPr>
        <w:tc>
          <w:tcPr>
            <w:tcW w:w="4325" w:type="dxa"/>
            <w:tcBorders>
              <w:top w:val="single" w:sz="4" w:space="0" w:color="auto"/>
              <w:left w:val="single" w:sz="4" w:space="0" w:color="auto"/>
            </w:tcBorders>
            <w:shd w:val="clear" w:color="auto" w:fill="FFFFFF"/>
          </w:tcPr>
          <w:p w14:paraId="4FB93FB5" w14:textId="77777777" w:rsidR="00D579F0" w:rsidRPr="002123C2" w:rsidRDefault="00DA69BD">
            <w:pPr>
              <w:pStyle w:val="Other0"/>
              <w:shd w:val="clear" w:color="auto" w:fill="auto"/>
              <w:spacing w:line="240" w:lineRule="auto"/>
              <w:jc w:val="both"/>
            </w:pPr>
            <w:r w:rsidRPr="002123C2">
              <w:t>- GV yêu cầu HS viết bài theo dàn ý.</w:t>
            </w:r>
          </w:p>
        </w:tc>
        <w:tc>
          <w:tcPr>
            <w:tcW w:w="2266" w:type="dxa"/>
            <w:tcBorders>
              <w:top w:val="single" w:sz="4" w:space="0" w:color="auto"/>
              <w:left w:val="single" w:sz="4" w:space="0" w:color="auto"/>
            </w:tcBorders>
            <w:shd w:val="clear" w:color="auto" w:fill="FFFFFF"/>
          </w:tcPr>
          <w:p w14:paraId="10CDD4CE" w14:textId="77777777" w:rsidR="00D579F0" w:rsidRPr="002123C2" w:rsidRDefault="00DA69BD">
            <w:pPr>
              <w:pStyle w:val="Other0"/>
              <w:shd w:val="clear" w:color="auto" w:fill="auto"/>
              <w:spacing w:line="240" w:lineRule="auto"/>
            </w:pPr>
            <w:r w:rsidRPr="002123C2">
              <w:t>HS viết bài ở nhà.</w:t>
            </w:r>
          </w:p>
        </w:tc>
        <w:tc>
          <w:tcPr>
            <w:tcW w:w="2198" w:type="dxa"/>
            <w:tcBorders>
              <w:top w:val="single" w:sz="4" w:space="0" w:color="auto"/>
              <w:left w:val="single" w:sz="4" w:space="0" w:color="auto"/>
              <w:right w:val="single" w:sz="4" w:space="0" w:color="auto"/>
            </w:tcBorders>
            <w:shd w:val="clear" w:color="auto" w:fill="FFFFFF"/>
          </w:tcPr>
          <w:p w14:paraId="43699257" w14:textId="77777777" w:rsidR="00D579F0" w:rsidRPr="002123C2" w:rsidRDefault="00DA69BD">
            <w:pPr>
              <w:pStyle w:val="Other0"/>
              <w:shd w:val="clear" w:color="auto" w:fill="auto"/>
              <w:spacing w:line="240" w:lineRule="auto"/>
            </w:pPr>
            <w:r w:rsidRPr="002123C2">
              <w:rPr>
                <w:b/>
                <w:bCs/>
                <w:i/>
                <w:iCs/>
              </w:rPr>
              <w:t>2. Viết bài</w:t>
            </w:r>
          </w:p>
        </w:tc>
      </w:tr>
      <w:tr w:rsidR="00D579F0" w:rsidRPr="002123C2" w14:paraId="4DB30306" w14:textId="77777777">
        <w:trPr>
          <w:trHeight w:hRule="exact" w:val="1142"/>
          <w:jc w:val="center"/>
        </w:trPr>
        <w:tc>
          <w:tcPr>
            <w:tcW w:w="4325" w:type="dxa"/>
            <w:tcBorders>
              <w:top w:val="single" w:sz="4" w:space="0" w:color="auto"/>
              <w:left w:val="single" w:sz="4" w:space="0" w:color="auto"/>
              <w:bottom w:val="single" w:sz="4" w:space="0" w:color="auto"/>
            </w:tcBorders>
            <w:shd w:val="clear" w:color="auto" w:fill="FFFFFF"/>
          </w:tcPr>
          <w:p w14:paraId="18D0B57C" w14:textId="77777777" w:rsidR="00D579F0" w:rsidRPr="002123C2" w:rsidRDefault="00DA69BD">
            <w:pPr>
              <w:pStyle w:val="Other0"/>
              <w:shd w:val="clear" w:color="auto" w:fill="auto"/>
              <w:spacing w:line="286" w:lineRule="auto"/>
              <w:jc w:val="both"/>
            </w:pPr>
            <w:r w:rsidRPr="002123C2">
              <w:t>- GV yêu cầu HS tự chỉnh sửa bài viết theo các yêu cầu chỉnh sửa trong SGK (tr. 136).</w:t>
            </w:r>
          </w:p>
        </w:tc>
        <w:tc>
          <w:tcPr>
            <w:tcW w:w="2266" w:type="dxa"/>
            <w:tcBorders>
              <w:top w:val="single" w:sz="4" w:space="0" w:color="auto"/>
              <w:left w:val="single" w:sz="4" w:space="0" w:color="auto"/>
              <w:bottom w:val="single" w:sz="4" w:space="0" w:color="auto"/>
            </w:tcBorders>
            <w:shd w:val="clear" w:color="auto" w:fill="FFFFFF"/>
          </w:tcPr>
          <w:p w14:paraId="19CF106B" w14:textId="77777777" w:rsidR="00D579F0" w:rsidRPr="002123C2" w:rsidRDefault="00DA69BD">
            <w:pPr>
              <w:pStyle w:val="Other0"/>
              <w:shd w:val="clear" w:color="auto" w:fill="auto"/>
              <w:spacing w:line="283" w:lineRule="auto"/>
            </w:pPr>
            <w:r w:rsidRPr="002123C2">
              <w:t>- HS tự chỉnh sửa bài viết của mình.</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14:paraId="37B59F74" w14:textId="77777777" w:rsidR="00D579F0" w:rsidRPr="002123C2" w:rsidRDefault="00DA69BD">
            <w:pPr>
              <w:pStyle w:val="Other0"/>
              <w:shd w:val="clear" w:color="auto" w:fill="auto"/>
              <w:spacing w:line="240" w:lineRule="auto"/>
            </w:pPr>
            <w:r w:rsidRPr="002123C2">
              <w:rPr>
                <w:b/>
                <w:bCs/>
                <w:i/>
                <w:iCs/>
              </w:rPr>
              <w:t>3. Chỉnh sửa</w:t>
            </w:r>
          </w:p>
        </w:tc>
      </w:tr>
    </w:tbl>
    <w:p w14:paraId="6787EDDF" w14:textId="77777777" w:rsidR="00D579F0" w:rsidRPr="002123C2" w:rsidRDefault="00D579F0">
      <w:pPr>
        <w:spacing w:after="179" w:line="1" w:lineRule="exact"/>
        <w:rPr>
          <w:rFonts w:ascii="Times New Roman" w:hAnsi="Times New Roman" w:cs="Times New Roman"/>
        </w:rPr>
      </w:pPr>
    </w:p>
    <w:p w14:paraId="64BD650B" w14:textId="77777777" w:rsidR="00D579F0" w:rsidRPr="002123C2" w:rsidRDefault="00DA69BD">
      <w:pPr>
        <w:pStyle w:val="Heading30"/>
        <w:keepNext/>
        <w:keepLines/>
        <w:shd w:val="clear" w:color="auto" w:fill="auto"/>
        <w:rPr>
          <w:rFonts w:ascii="Times New Roman" w:hAnsi="Times New Roman" w:cs="Times New Roman"/>
        </w:rPr>
      </w:pPr>
      <w:bookmarkStart w:id="1091" w:name="bookmark1092"/>
      <w:bookmarkStart w:id="1092" w:name="bookmark1093"/>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4. </w:t>
      </w:r>
      <w:r w:rsidRPr="002123C2">
        <w:rPr>
          <w:rFonts w:ascii="Times New Roman" w:hAnsi="Times New Roman" w:cs="Times New Roman"/>
        </w:rPr>
        <w:t>Vận dụng</w:t>
      </w:r>
      <w:bookmarkEnd w:id="1091"/>
      <w:bookmarkEnd w:id="1092"/>
    </w:p>
    <w:p w14:paraId="50DA3973" w14:textId="77777777" w:rsidR="00D579F0" w:rsidRPr="002123C2" w:rsidRDefault="00DA69BD">
      <w:pPr>
        <w:pStyle w:val="Heading40"/>
        <w:keepNext/>
        <w:keepLines/>
        <w:shd w:val="clear" w:color="auto" w:fill="auto"/>
      </w:pPr>
      <w:bookmarkStart w:id="1093" w:name="bookmark1094"/>
      <w:bookmarkStart w:id="1094" w:name="bookmark1095"/>
      <w:r w:rsidRPr="002123C2">
        <w:rPr>
          <w:lang w:val="en-US" w:eastAsia="en-US" w:bidi="en-US"/>
        </w:rPr>
        <w:t xml:space="preserve">1. </w:t>
      </w:r>
      <w:r w:rsidRPr="002123C2">
        <w:t>Mục tiêu</w:t>
      </w:r>
      <w:bookmarkEnd w:id="1093"/>
      <w:bookmarkEnd w:id="1094"/>
    </w:p>
    <w:p w14:paraId="5EDAE48A" w14:textId="77777777" w:rsidR="00D579F0" w:rsidRPr="002123C2" w:rsidRDefault="00DA69BD">
      <w:pPr>
        <w:pStyle w:val="BodyText"/>
        <w:shd w:val="clear" w:color="auto" w:fill="auto"/>
        <w:spacing w:after="80" w:line="276" w:lineRule="auto"/>
        <w:ind w:left="260"/>
      </w:pPr>
      <w:r w:rsidRPr="002123C2">
        <w:rPr>
          <w:lang w:val="en-US" w:eastAsia="en-US" w:bidi="en-US"/>
        </w:rPr>
        <w:t xml:space="preserve">HS </w:t>
      </w:r>
      <w:r w:rsidRPr="002123C2">
        <w:t xml:space="preserve">vận dụng được </w:t>
      </w:r>
      <w:r w:rsidRPr="002123C2">
        <w:rPr>
          <w:lang w:val="en-US" w:eastAsia="en-US" w:bidi="en-US"/>
        </w:rPr>
        <w:t xml:space="preserve">quy </w:t>
      </w:r>
      <w:r w:rsidRPr="002123C2">
        <w:t xml:space="preserve">trình viết bài văn nghị luận phân tích một tác phẩm văn học vào việc tạo lập </w:t>
      </w:r>
      <w:r w:rsidRPr="002123C2">
        <w:rPr>
          <w:lang w:val="en-US" w:eastAsia="en-US" w:bidi="en-US"/>
        </w:rPr>
        <w:t xml:space="preserve">VB, </w:t>
      </w:r>
      <w:r w:rsidRPr="002123C2">
        <w:t>tiếp tục chỉnh sửa để công bố bài viết.</w:t>
      </w:r>
    </w:p>
    <w:p w14:paraId="0E7E7454" w14:textId="77777777" w:rsidR="00D579F0" w:rsidRPr="002123C2" w:rsidRDefault="00DA69BD">
      <w:pPr>
        <w:pStyle w:val="Heading40"/>
        <w:keepNext/>
        <w:keepLines/>
        <w:numPr>
          <w:ilvl w:val="0"/>
          <w:numId w:val="670"/>
        </w:numPr>
        <w:shd w:val="clear" w:color="auto" w:fill="auto"/>
        <w:tabs>
          <w:tab w:val="left" w:pos="652"/>
        </w:tabs>
      </w:pPr>
      <w:bookmarkStart w:id="1095" w:name="bookmark1096"/>
      <w:bookmarkStart w:id="1096" w:name="bookmark1097"/>
      <w:r w:rsidRPr="002123C2">
        <w:t xml:space="preserve">Nội </w:t>
      </w:r>
      <w:r w:rsidRPr="002123C2">
        <w:rPr>
          <w:lang w:val="en-US" w:eastAsia="en-US" w:bidi="en-US"/>
        </w:rPr>
        <w:t xml:space="preserve">dung </w:t>
      </w:r>
      <w:r w:rsidRPr="002123C2">
        <w:t>hoạt động</w:t>
      </w:r>
      <w:bookmarkEnd w:id="1095"/>
      <w:bookmarkEnd w:id="1096"/>
    </w:p>
    <w:p w14:paraId="2441671A" w14:textId="77777777" w:rsidR="00D579F0" w:rsidRPr="002123C2" w:rsidRDefault="00DA69BD">
      <w:pPr>
        <w:pStyle w:val="BodyText"/>
        <w:shd w:val="clear" w:color="auto" w:fill="auto"/>
        <w:spacing w:after="80" w:line="276" w:lineRule="auto"/>
        <w:ind w:firstLine="260"/>
      </w:pPr>
      <w:r w:rsidRPr="002123C2">
        <w:rPr>
          <w:lang w:val="en-US" w:eastAsia="en-US" w:bidi="en-US"/>
        </w:rPr>
        <w:t xml:space="preserve">HS </w:t>
      </w:r>
      <w:r w:rsidRPr="002123C2">
        <w:t>tiếp tục chỉnh sửa để công bố bài viết.</w:t>
      </w:r>
    </w:p>
    <w:p w14:paraId="7C1D06D7" w14:textId="77777777" w:rsidR="00D579F0" w:rsidRPr="002123C2" w:rsidRDefault="00DA69BD">
      <w:pPr>
        <w:pStyle w:val="BodyText"/>
        <w:numPr>
          <w:ilvl w:val="0"/>
          <w:numId w:val="670"/>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0"/>
      </w:tblGrid>
      <w:tr w:rsidR="00D579F0" w:rsidRPr="002123C2" w14:paraId="24DFBB28" w14:textId="77777777">
        <w:trPr>
          <w:trHeight w:hRule="exact" w:val="418"/>
          <w:jc w:val="center"/>
        </w:trPr>
        <w:tc>
          <w:tcPr>
            <w:tcW w:w="2909" w:type="dxa"/>
            <w:tcBorders>
              <w:top w:val="single" w:sz="4" w:space="0" w:color="auto"/>
              <w:left w:val="single" w:sz="4" w:space="0" w:color="auto"/>
            </w:tcBorders>
            <w:shd w:val="clear" w:color="auto" w:fill="D2E8C1"/>
            <w:vAlign w:val="bottom"/>
          </w:tcPr>
          <w:p w14:paraId="009C615E"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0A4FFEFC"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0" w:type="dxa"/>
            <w:tcBorders>
              <w:top w:val="single" w:sz="4" w:space="0" w:color="auto"/>
              <w:left w:val="single" w:sz="4" w:space="0" w:color="auto"/>
              <w:right w:val="single" w:sz="4" w:space="0" w:color="auto"/>
            </w:tcBorders>
            <w:shd w:val="clear" w:color="auto" w:fill="D2E8C1"/>
            <w:vAlign w:val="bottom"/>
          </w:tcPr>
          <w:p w14:paraId="39F5C6F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54F8695B" w14:textId="77777777">
        <w:trPr>
          <w:trHeight w:hRule="exact" w:val="1229"/>
          <w:jc w:val="center"/>
        </w:trPr>
        <w:tc>
          <w:tcPr>
            <w:tcW w:w="2909" w:type="dxa"/>
            <w:tcBorders>
              <w:top w:val="single" w:sz="4" w:space="0" w:color="auto"/>
              <w:left w:val="single" w:sz="4" w:space="0" w:color="auto"/>
              <w:bottom w:val="single" w:sz="4" w:space="0" w:color="auto"/>
            </w:tcBorders>
            <w:shd w:val="clear" w:color="auto" w:fill="FFFFFF"/>
          </w:tcPr>
          <w:p w14:paraId="361BA43B" w14:textId="77777777" w:rsidR="00D579F0" w:rsidRPr="002123C2" w:rsidRDefault="00DA69BD">
            <w:pPr>
              <w:pStyle w:val="Other0"/>
              <w:shd w:val="clear" w:color="auto" w:fill="auto"/>
              <w:spacing w:line="283" w:lineRule="auto"/>
              <w:jc w:val="both"/>
            </w:pPr>
            <w:r w:rsidRPr="002123C2">
              <w:t>GV cho HS tiếp tục chỉnh sửa bài viết cho hoàn chỉnh và công bố.</w:t>
            </w:r>
          </w:p>
        </w:tc>
        <w:tc>
          <w:tcPr>
            <w:tcW w:w="2227" w:type="dxa"/>
            <w:tcBorders>
              <w:top w:val="single" w:sz="4" w:space="0" w:color="auto"/>
              <w:left w:val="single" w:sz="4" w:space="0" w:color="auto"/>
              <w:bottom w:val="single" w:sz="4" w:space="0" w:color="auto"/>
            </w:tcBorders>
            <w:shd w:val="clear" w:color="auto" w:fill="FFFFFF"/>
          </w:tcPr>
          <w:p w14:paraId="5D7835D6" w14:textId="77777777" w:rsidR="00D579F0" w:rsidRPr="002123C2" w:rsidRDefault="00DA69BD">
            <w:pPr>
              <w:pStyle w:val="Other0"/>
              <w:shd w:val="clear" w:color="auto" w:fill="auto"/>
              <w:spacing w:line="286" w:lineRule="auto"/>
              <w:jc w:val="both"/>
            </w:pPr>
            <w:r w:rsidRPr="002123C2">
              <w:t>HS tiếp tục chỉnh sửa, công bố bài viết.</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67B63ABE" w14:textId="77777777" w:rsidR="00D579F0" w:rsidRPr="002123C2" w:rsidRDefault="00DA69BD">
            <w:pPr>
              <w:pStyle w:val="Other0"/>
              <w:shd w:val="clear" w:color="auto" w:fill="auto"/>
              <w:spacing w:line="283" w:lineRule="auto"/>
              <w:jc w:val="both"/>
            </w:pPr>
            <w:r w:rsidRPr="002123C2">
              <w:t>Bài viết đã được chỉnh sửa và công bố.</w:t>
            </w:r>
          </w:p>
        </w:tc>
      </w:tr>
    </w:tbl>
    <w:p w14:paraId="58EEBC32" w14:textId="77777777" w:rsidR="00D579F0" w:rsidRPr="002123C2" w:rsidRDefault="00DA69BD">
      <w:pPr>
        <w:pStyle w:val="Heading30"/>
        <w:keepNext/>
        <w:keepLines/>
        <w:numPr>
          <w:ilvl w:val="0"/>
          <w:numId w:val="671"/>
        </w:numPr>
        <w:shd w:val="clear" w:color="auto" w:fill="auto"/>
        <w:tabs>
          <w:tab w:val="left" w:pos="661"/>
        </w:tabs>
        <w:spacing w:after="60"/>
        <w:ind w:firstLine="0"/>
        <w:rPr>
          <w:rFonts w:ascii="Times New Roman" w:hAnsi="Times New Roman" w:cs="Times New Roman"/>
        </w:rPr>
      </w:pPr>
      <w:bookmarkStart w:id="1097" w:name="bookmark1098"/>
      <w:bookmarkStart w:id="1098" w:name="bookmark1099"/>
      <w:r w:rsidRPr="002123C2">
        <w:rPr>
          <w:rFonts w:ascii="Times New Roman" w:hAnsi="Times New Roman" w:cs="Times New Roman"/>
          <w:color w:val="00AE4C"/>
        </w:rPr>
        <w:t xml:space="preserve">NÓI VÀ </w:t>
      </w:r>
      <w:r w:rsidRPr="002123C2">
        <w:rPr>
          <w:rFonts w:ascii="Times New Roman" w:hAnsi="Times New Roman" w:cs="Times New Roman"/>
          <w:color w:val="00AE4C"/>
          <w:lang w:val="en-US" w:eastAsia="en-US" w:bidi="en-US"/>
        </w:rPr>
        <w:t xml:space="preserve">NGHE </w:t>
      </w:r>
      <w:r w:rsidRPr="002123C2">
        <w:rPr>
          <w:rFonts w:ascii="Times New Roman" w:hAnsi="Times New Roman" w:cs="Times New Roman"/>
          <w:color w:val="00AE4C"/>
        </w:rPr>
        <w:t xml:space="preserve">(TIẾT </w:t>
      </w:r>
      <w:r w:rsidRPr="002123C2">
        <w:rPr>
          <w:rFonts w:ascii="Times New Roman" w:hAnsi="Times New Roman" w:cs="Times New Roman"/>
          <w:color w:val="00AE4C"/>
          <w:lang w:val="en-US" w:eastAsia="en-US" w:bidi="en-US"/>
        </w:rPr>
        <w:t>12)</w:t>
      </w:r>
      <w:bookmarkEnd w:id="1097"/>
      <w:bookmarkEnd w:id="1098"/>
    </w:p>
    <w:p w14:paraId="59B6B8D5" w14:textId="77777777" w:rsidR="00D579F0" w:rsidRPr="002123C2" w:rsidRDefault="00DA69BD">
      <w:pPr>
        <w:pStyle w:val="BodyText"/>
        <w:shd w:val="clear" w:color="auto" w:fill="auto"/>
        <w:spacing w:after="60" w:line="276" w:lineRule="auto"/>
        <w:jc w:val="center"/>
      </w:pPr>
      <w:r w:rsidRPr="002123C2">
        <w:rPr>
          <w:b/>
          <w:bCs/>
        </w:rPr>
        <w:t xml:space="preserve">THẢO LUẬN VỀ MỘT VẤN ĐỀ ĐÁNG </w:t>
      </w:r>
      <w:r w:rsidRPr="002123C2">
        <w:rPr>
          <w:b/>
          <w:bCs/>
          <w:lang w:val="en-US" w:eastAsia="en-US" w:bidi="en-US"/>
        </w:rPr>
        <w:t xml:space="preserve">QUAN </w:t>
      </w:r>
      <w:r w:rsidRPr="002123C2">
        <w:rPr>
          <w:b/>
          <w:bCs/>
        </w:rPr>
        <w:t xml:space="preserve">TÂM </w:t>
      </w:r>
      <w:r w:rsidRPr="002123C2">
        <w:rPr>
          <w:b/>
          <w:bCs/>
          <w:lang w:val="en-US" w:eastAsia="en-US" w:bidi="en-US"/>
        </w:rPr>
        <w:t xml:space="preserve">TRONG </w:t>
      </w:r>
      <w:r w:rsidRPr="002123C2">
        <w:rPr>
          <w:b/>
          <w:bCs/>
        </w:rPr>
        <w:t>ĐỜI SỐNG</w:t>
      </w:r>
    </w:p>
    <w:p w14:paraId="51DDA815" w14:textId="77777777" w:rsidR="00D579F0" w:rsidRPr="002123C2" w:rsidRDefault="00DA69BD">
      <w:pPr>
        <w:pStyle w:val="BodyText"/>
        <w:shd w:val="clear" w:color="auto" w:fill="auto"/>
        <w:spacing w:after="120" w:line="276" w:lineRule="auto"/>
        <w:jc w:val="center"/>
      </w:pPr>
      <w:r w:rsidRPr="002123C2">
        <w:rPr>
          <w:b/>
          <w:bCs/>
        </w:rPr>
        <w:t xml:space="preserve">PHÙ HỢP VỚI LỨA TUỔI (ĐƯỢC GỢI </w:t>
      </w:r>
      <w:r w:rsidRPr="002123C2">
        <w:rPr>
          <w:b/>
          <w:bCs/>
          <w:lang w:val="en-US" w:eastAsia="en-US" w:bidi="en-US"/>
        </w:rPr>
        <w:t xml:space="preserve">RA </w:t>
      </w:r>
      <w:r w:rsidRPr="002123C2">
        <w:rPr>
          <w:b/>
          <w:bCs/>
        </w:rPr>
        <w:t>TỪ TÁC PHẨM VĂN HỌC)</w:t>
      </w:r>
    </w:p>
    <w:p w14:paraId="3F860C44" w14:textId="77777777" w:rsidR="00D579F0" w:rsidRPr="002123C2" w:rsidRDefault="00DA69BD">
      <w:pPr>
        <w:pStyle w:val="Heading30"/>
        <w:keepNext/>
        <w:keepLines/>
        <w:shd w:val="clear" w:color="auto" w:fill="auto"/>
        <w:spacing w:after="120"/>
        <w:ind w:firstLine="300"/>
        <w:rPr>
          <w:rFonts w:ascii="Times New Roman" w:hAnsi="Times New Roman" w:cs="Times New Roman"/>
        </w:rPr>
      </w:pPr>
      <w:bookmarkStart w:id="1099" w:name="bookmark1100"/>
      <w:bookmarkStart w:id="1100" w:name="bookmark1101"/>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1. </w:t>
      </w:r>
      <w:r w:rsidRPr="002123C2">
        <w:rPr>
          <w:rFonts w:ascii="Times New Roman" w:hAnsi="Times New Roman" w:cs="Times New Roman"/>
        </w:rPr>
        <w:t>Khởi động</w:t>
      </w:r>
      <w:bookmarkEnd w:id="1099"/>
      <w:bookmarkEnd w:id="1100"/>
    </w:p>
    <w:p w14:paraId="14914FFE" w14:textId="77777777" w:rsidR="00D579F0" w:rsidRPr="002123C2" w:rsidRDefault="00DA69BD">
      <w:pPr>
        <w:pStyle w:val="Heading40"/>
        <w:keepNext/>
        <w:keepLines/>
        <w:shd w:val="clear" w:color="auto" w:fill="auto"/>
        <w:spacing w:after="60"/>
        <w:ind w:firstLine="300"/>
      </w:pPr>
      <w:bookmarkStart w:id="1101" w:name="bookmark1102"/>
      <w:bookmarkStart w:id="1102" w:name="bookmark1103"/>
      <w:r w:rsidRPr="002123C2">
        <w:rPr>
          <w:lang w:val="en-US" w:eastAsia="en-US" w:bidi="en-US"/>
        </w:rPr>
        <w:t xml:space="preserve">1. </w:t>
      </w:r>
      <w:r w:rsidRPr="002123C2">
        <w:t>Mục tiêu</w:t>
      </w:r>
      <w:bookmarkEnd w:id="1101"/>
      <w:bookmarkEnd w:id="1102"/>
    </w:p>
    <w:p w14:paraId="25B67B19" w14:textId="77777777" w:rsidR="00D579F0" w:rsidRPr="002123C2" w:rsidRDefault="00DA69BD">
      <w:pPr>
        <w:pStyle w:val="BodyText"/>
        <w:shd w:val="clear" w:color="auto" w:fill="auto"/>
        <w:spacing w:after="60" w:line="276" w:lineRule="auto"/>
        <w:ind w:left="300"/>
        <w:jc w:val="both"/>
      </w:pPr>
      <w:r w:rsidRPr="002123C2">
        <w:rPr>
          <w:lang w:val="en-US" w:eastAsia="en-US" w:bidi="en-US"/>
        </w:rPr>
        <w:t xml:space="preserve">HS </w:t>
      </w:r>
      <w:r w:rsidRPr="002123C2">
        <w:t xml:space="preserve">định hướng được nội </w:t>
      </w:r>
      <w:r w:rsidRPr="002123C2">
        <w:rPr>
          <w:lang w:val="en-US" w:eastAsia="en-US" w:bidi="en-US"/>
        </w:rPr>
        <w:t xml:space="preserve">dung </w:t>
      </w:r>
      <w:r w:rsidRPr="002123C2">
        <w:t xml:space="preserve">bài học; tạo được hứng thú, khơi gợi </w:t>
      </w:r>
      <w:r w:rsidRPr="002123C2">
        <w:rPr>
          <w:lang w:val="en-US" w:eastAsia="en-US" w:bidi="en-US"/>
        </w:rPr>
        <w:t xml:space="preserve">nhu </w:t>
      </w:r>
      <w:r w:rsidRPr="002123C2">
        <w:t xml:space="preserve">cầu hiểu biết của </w:t>
      </w:r>
      <w:r w:rsidRPr="002123C2">
        <w:rPr>
          <w:lang w:val="en-US" w:eastAsia="en-US" w:bidi="en-US"/>
        </w:rPr>
        <w:t xml:space="preserve">HS; </w:t>
      </w:r>
      <w:r w:rsidRPr="002123C2">
        <w:t xml:space="preserve">kết nối với kiến thức nền của </w:t>
      </w:r>
      <w:r w:rsidRPr="002123C2">
        <w:rPr>
          <w:lang w:val="en-US" w:eastAsia="en-US" w:bidi="en-US"/>
        </w:rPr>
        <w:t>HS.</w:t>
      </w:r>
    </w:p>
    <w:p w14:paraId="649D2DEB" w14:textId="77777777" w:rsidR="00D579F0" w:rsidRPr="002123C2" w:rsidRDefault="00DA69BD">
      <w:pPr>
        <w:pStyle w:val="Heading40"/>
        <w:keepNext/>
        <w:keepLines/>
        <w:numPr>
          <w:ilvl w:val="0"/>
          <w:numId w:val="672"/>
        </w:numPr>
        <w:shd w:val="clear" w:color="auto" w:fill="auto"/>
        <w:tabs>
          <w:tab w:val="left" w:pos="687"/>
        </w:tabs>
        <w:spacing w:after="60"/>
        <w:ind w:firstLine="300"/>
      </w:pPr>
      <w:bookmarkStart w:id="1103" w:name="bookmark1104"/>
      <w:bookmarkStart w:id="1104" w:name="bookmark1105"/>
      <w:r w:rsidRPr="002123C2">
        <w:t xml:space="preserve">Nội </w:t>
      </w:r>
      <w:r w:rsidRPr="002123C2">
        <w:rPr>
          <w:lang w:val="en-US" w:eastAsia="en-US" w:bidi="en-US"/>
        </w:rPr>
        <w:t xml:space="preserve">dung </w:t>
      </w:r>
      <w:r w:rsidRPr="002123C2">
        <w:t>hoạt động</w:t>
      </w:r>
      <w:bookmarkEnd w:id="1103"/>
      <w:bookmarkEnd w:id="1104"/>
    </w:p>
    <w:p w14:paraId="7CF78747" w14:textId="77777777" w:rsidR="00D579F0" w:rsidRPr="002123C2" w:rsidRDefault="00DA69BD">
      <w:pPr>
        <w:pStyle w:val="BodyText"/>
        <w:shd w:val="clear" w:color="auto" w:fill="auto"/>
        <w:spacing w:after="60" w:line="276" w:lineRule="auto"/>
        <w:ind w:firstLine="300"/>
      </w:pPr>
      <w:r w:rsidRPr="002123C2">
        <w:rPr>
          <w:lang w:val="en-US" w:eastAsia="en-US" w:bidi="en-US"/>
        </w:rPr>
        <w:t xml:space="preserve">HS </w:t>
      </w:r>
      <w:r w:rsidRPr="002123C2">
        <w:t>trả lời câu hỏi để khởi động bài học.</w:t>
      </w:r>
    </w:p>
    <w:p w14:paraId="3F0DB91C" w14:textId="77777777" w:rsidR="00D579F0" w:rsidRPr="002123C2" w:rsidRDefault="00DA69BD">
      <w:pPr>
        <w:pStyle w:val="BodyText"/>
        <w:numPr>
          <w:ilvl w:val="0"/>
          <w:numId w:val="672"/>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374"/>
      </w:tblGrid>
      <w:tr w:rsidR="00D579F0" w:rsidRPr="002123C2" w14:paraId="68B2F919" w14:textId="77777777">
        <w:trPr>
          <w:trHeight w:hRule="exact" w:val="422"/>
          <w:jc w:val="center"/>
        </w:trPr>
        <w:tc>
          <w:tcPr>
            <w:tcW w:w="2909" w:type="dxa"/>
            <w:tcBorders>
              <w:top w:val="single" w:sz="4" w:space="0" w:color="auto"/>
              <w:left w:val="single" w:sz="4" w:space="0" w:color="auto"/>
            </w:tcBorders>
            <w:shd w:val="clear" w:color="auto" w:fill="D2E8C1"/>
            <w:vAlign w:val="bottom"/>
          </w:tcPr>
          <w:p w14:paraId="0C834D0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27" w:type="dxa"/>
            <w:tcBorders>
              <w:top w:val="single" w:sz="4" w:space="0" w:color="auto"/>
              <w:left w:val="single" w:sz="4" w:space="0" w:color="auto"/>
            </w:tcBorders>
            <w:shd w:val="clear" w:color="auto" w:fill="D2E8C1"/>
            <w:vAlign w:val="bottom"/>
          </w:tcPr>
          <w:p w14:paraId="242DCD12" w14:textId="77777777" w:rsidR="00D579F0" w:rsidRPr="002123C2" w:rsidRDefault="00DA69BD">
            <w:pPr>
              <w:pStyle w:val="Other0"/>
              <w:shd w:val="clear" w:color="auto" w:fill="auto"/>
              <w:spacing w:line="240" w:lineRule="auto"/>
              <w:jc w:val="center"/>
            </w:pPr>
            <w:r w:rsidRPr="002123C2">
              <w:rPr>
                <w:b/>
                <w:bCs/>
              </w:rPr>
              <w:t>Hoạt động của HS</w:t>
            </w:r>
          </w:p>
        </w:tc>
        <w:tc>
          <w:tcPr>
            <w:tcW w:w="3374" w:type="dxa"/>
            <w:tcBorders>
              <w:top w:val="single" w:sz="4" w:space="0" w:color="auto"/>
              <w:left w:val="single" w:sz="4" w:space="0" w:color="auto"/>
              <w:right w:val="single" w:sz="4" w:space="0" w:color="auto"/>
            </w:tcBorders>
            <w:shd w:val="clear" w:color="auto" w:fill="D2E8C1"/>
            <w:vAlign w:val="bottom"/>
          </w:tcPr>
          <w:p w14:paraId="0C20FDBD"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3C8BCEF7" w14:textId="77777777">
        <w:trPr>
          <w:trHeight w:hRule="exact" w:val="3058"/>
          <w:jc w:val="center"/>
        </w:trPr>
        <w:tc>
          <w:tcPr>
            <w:tcW w:w="2909" w:type="dxa"/>
            <w:tcBorders>
              <w:top w:val="single" w:sz="4" w:space="0" w:color="auto"/>
              <w:left w:val="single" w:sz="4" w:space="0" w:color="auto"/>
              <w:bottom w:val="single" w:sz="4" w:space="0" w:color="auto"/>
            </w:tcBorders>
            <w:shd w:val="clear" w:color="auto" w:fill="FFFFFF"/>
            <w:vAlign w:val="bottom"/>
          </w:tcPr>
          <w:p w14:paraId="350B3230" w14:textId="77777777" w:rsidR="00D579F0" w:rsidRPr="002123C2" w:rsidRDefault="00DA69BD">
            <w:pPr>
              <w:pStyle w:val="Other0"/>
              <w:shd w:val="clear" w:color="auto" w:fill="auto"/>
            </w:pPr>
            <w:r w:rsidRPr="002123C2">
              <w:t>GV hỏi:</w:t>
            </w:r>
          </w:p>
          <w:p w14:paraId="099129D1" w14:textId="77777777" w:rsidR="00D579F0" w:rsidRPr="002123C2" w:rsidRDefault="00DA69BD">
            <w:pPr>
              <w:pStyle w:val="Other0"/>
              <w:shd w:val="clear" w:color="auto" w:fill="auto"/>
              <w:jc w:val="both"/>
            </w:pPr>
            <w:r w:rsidRPr="002123C2">
              <w:t>Tác phẩm văn học thường đề cập những vấn đề cuộc sống mà mọi người quan tâm. Em hãy cho biết vấn đề mà em quan tâm được gợi ra từ một tác phẩm văn học mà em đã đọc hoặc đã học.</w:t>
            </w:r>
          </w:p>
        </w:tc>
        <w:tc>
          <w:tcPr>
            <w:tcW w:w="2227" w:type="dxa"/>
            <w:tcBorders>
              <w:top w:val="single" w:sz="4" w:space="0" w:color="auto"/>
              <w:left w:val="single" w:sz="4" w:space="0" w:color="auto"/>
              <w:bottom w:val="single" w:sz="4" w:space="0" w:color="auto"/>
            </w:tcBorders>
            <w:shd w:val="clear" w:color="auto" w:fill="FFFFFF"/>
          </w:tcPr>
          <w:p w14:paraId="20FDEA41" w14:textId="77777777" w:rsidR="00D579F0" w:rsidRPr="002123C2" w:rsidRDefault="00DA69BD">
            <w:pPr>
              <w:pStyle w:val="Other0"/>
              <w:shd w:val="clear" w:color="auto" w:fill="auto"/>
              <w:spacing w:line="240" w:lineRule="auto"/>
              <w:jc w:val="center"/>
            </w:pPr>
            <w:r w:rsidRPr="002123C2">
              <w:t>HS trả lời câu hỏi.</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48108359" w14:textId="77777777" w:rsidR="00D579F0" w:rsidRPr="002123C2" w:rsidRDefault="00DA69BD">
            <w:pPr>
              <w:pStyle w:val="Other0"/>
              <w:shd w:val="clear" w:color="auto" w:fill="auto"/>
              <w:spacing w:line="286" w:lineRule="auto"/>
              <w:jc w:val="both"/>
            </w:pPr>
            <w:r w:rsidRPr="002123C2">
              <w:t>HS nêu được vấn đề đời sống được gợi ra từ tác phẩm mà em đã đọc hoặc đã học.</w:t>
            </w:r>
          </w:p>
        </w:tc>
      </w:tr>
    </w:tbl>
    <w:p w14:paraId="5A8FA734" w14:textId="77777777" w:rsidR="00D579F0" w:rsidRPr="002123C2" w:rsidRDefault="00D579F0">
      <w:pPr>
        <w:spacing w:after="159" w:line="1" w:lineRule="exact"/>
        <w:rPr>
          <w:rFonts w:ascii="Times New Roman" w:hAnsi="Times New Roman" w:cs="Times New Roman"/>
        </w:rPr>
      </w:pPr>
    </w:p>
    <w:p w14:paraId="540E6F0C" w14:textId="77777777" w:rsidR="00D579F0" w:rsidRPr="002123C2" w:rsidRDefault="00DA69BD">
      <w:pPr>
        <w:pStyle w:val="Heading30"/>
        <w:keepNext/>
        <w:keepLines/>
        <w:shd w:val="clear" w:color="auto" w:fill="auto"/>
        <w:spacing w:after="60"/>
        <w:ind w:firstLine="300"/>
        <w:rPr>
          <w:rFonts w:ascii="Times New Roman" w:hAnsi="Times New Roman" w:cs="Times New Roman"/>
        </w:rPr>
      </w:pPr>
      <w:bookmarkStart w:id="1105" w:name="bookmark1106"/>
      <w:bookmarkStart w:id="1106" w:name="bookmark110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w:t>
      </w:r>
      <w:r w:rsidRPr="002123C2">
        <w:rPr>
          <w:rFonts w:ascii="Times New Roman" w:hAnsi="Times New Roman" w:cs="Times New Roman"/>
        </w:rPr>
        <w:t>Hình thành kiến thức mới</w:t>
      </w:r>
      <w:bookmarkEnd w:id="1105"/>
      <w:bookmarkEnd w:id="1106"/>
    </w:p>
    <w:p w14:paraId="48C7148C" w14:textId="77777777" w:rsidR="00D579F0" w:rsidRPr="002123C2" w:rsidRDefault="00DA69BD">
      <w:pPr>
        <w:pStyle w:val="Heading40"/>
        <w:keepNext/>
        <w:keepLines/>
        <w:shd w:val="clear" w:color="auto" w:fill="auto"/>
        <w:spacing w:after="60"/>
        <w:ind w:firstLine="300"/>
      </w:pPr>
      <w:bookmarkStart w:id="1107" w:name="bookmark1108"/>
      <w:bookmarkStart w:id="1108" w:name="bookmark1109"/>
      <w:r w:rsidRPr="002123C2">
        <w:rPr>
          <w:lang w:val="en-US" w:eastAsia="en-US" w:bidi="en-US"/>
        </w:rPr>
        <w:t xml:space="preserve">1. </w:t>
      </w:r>
      <w:r w:rsidRPr="002123C2">
        <w:t>Mục tiêu</w:t>
      </w:r>
      <w:bookmarkEnd w:id="1107"/>
      <w:bookmarkEnd w:id="1108"/>
    </w:p>
    <w:p w14:paraId="186C1BFF" w14:textId="77777777" w:rsidR="00D579F0" w:rsidRPr="002123C2" w:rsidRDefault="00DA69BD">
      <w:pPr>
        <w:pStyle w:val="BodyText"/>
        <w:shd w:val="clear" w:color="auto" w:fill="auto"/>
        <w:spacing w:after="60" w:line="276" w:lineRule="auto"/>
        <w:ind w:firstLine="300"/>
      </w:pPr>
      <w:r w:rsidRPr="002123C2">
        <w:rPr>
          <w:lang w:val="en-US" w:eastAsia="en-US" w:bidi="en-US"/>
        </w:rPr>
        <w:t xml:space="preserve">HS </w:t>
      </w:r>
      <w:r w:rsidRPr="002123C2">
        <w:t xml:space="preserve">biết thảo luận về một vấn đề đáng </w:t>
      </w:r>
      <w:r w:rsidRPr="002123C2">
        <w:rPr>
          <w:lang w:val="en-US" w:eastAsia="en-US" w:bidi="en-US"/>
        </w:rPr>
        <w:t xml:space="preserve">quan </w:t>
      </w:r>
      <w:r w:rsidRPr="002123C2">
        <w:t xml:space="preserve">tâm </w:t>
      </w:r>
      <w:r w:rsidRPr="002123C2">
        <w:rPr>
          <w:lang w:val="en-US" w:eastAsia="en-US" w:bidi="en-US"/>
        </w:rPr>
        <w:t xml:space="preserve">trong </w:t>
      </w:r>
      <w:r w:rsidRPr="002123C2">
        <w:t>đời sống phù hợp lứa tuổi.</w:t>
      </w:r>
    </w:p>
    <w:p w14:paraId="067AD703" w14:textId="77777777" w:rsidR="00D579F0" w:rsidRPr="002123C2" w:rsidRDefault="00DA69BD">
      <w:pPr>
        <w:pStyle w:val="Heading40"/>
        <w:keepNext/>
        <w:keepLines/>
        <w:numPr>
          <w:ilvl w:val="0"/>
          <w:numId w:val="673"/>
        </w:numPr>
        <w:shd w:val="clear" w:color="auto" w:fill="auto"/>
        <w:tabs>
          <w:tab w:val="left" w:pos="687"/>
        </w:tabs>
        <w:spacing w:after="60"/>
        <w:ind w:firstLine="300"/>
      </w:pPr>
      <w:bookmarkStart w:id="1109" w:name="bookmark1110"/>
      <w:bookmarkStart w:id="1110" w:name="bookmark1111"/>
      <w:r w:rsidRPr="002123C2">
        <w:t xml:space="preserve">Nội </w:t>
      </w:r>
      <w:r w:rsidRPr="002123C2">
        <w:rPr>
          <w:lang w:val="en-US" w:eastAsia="en-US" w:bidi="en-US"/>
        </w:rPr>
        <w:t xml:space="preserve">dung </w:t>
      </w:r>
      <w:r w:rsidRPr="002123C2">
        <w:t>hoạt động</w:t>
      </w:r>
      <w:bookmarkEnd w:id="1109"/>
      <w:bookmarkEnd w:id="1110"/>
    </w:p>
    <w:p w14:paraId="31974B9B" w14:textId="77777777" w:rsidR="00D579F0" w:rsidRPr="002123C2" w:rsidRDefault="00DA69BD">
      <w:pPr>
        <w:pStyle w:val="BodyText"/>
        <w:shd w:val="clear" w:color="auto" w:fill="auto"/>
        <w:spacing w:after="60" w:line="276" w:lineRule="auto"/>
        <w:ind w:left="300"/>
        <w:jc w:val="both"/>
      </w:pPr>
      <w:r w:rsidRPr="002123C2">
        <w:rPr>
          <w:lang w:val="en-US" w:eastAsia="en-US" w:bidi="en-US"/>
        </w:rPr>
        <w:t xml:space="preserve">HS </w:t>
      </w:r>
      <w:r w:rsidRPr="002123C2">
        <w:t xml:space="preserve">đọc </w:t>
      </w:r>
      <w:r w:rsidRPr="002123C2">
        <w:rPr>
          <w:lang w:val="en-US" w:eastAsia="en-US" w:bidi="en-US"/>
        </w:rPr>
        <w:t xml:space="preserve">SGK, </w:t>
      </w:r>
      <w:r w:rsidRPr="002123C2">
        <w:t>làm việc cá nhân và làm việc nhóm để tìm hiểu mục đích và yêu cầu thảo luận.</w:t>
      </w:r>
    </w:p>
    <w:p w14:paraId="143C5805" w14:textId="77777777" w:rsidR="00D579F0" w:rsidRPr="002123C2" w:rsidRDefault="00DA69BD">
      <w:pPr>
        <w:pStyle w:val="BodyText"/>
        <w:numPr>
          <w:ilvl w:val="0"/>
          <w:numId w:val="673"/>
        </w:numPr>
        <w:shd w:val="clear" w:color="auto" w:fill="auto"/>
        <w:tabs>
          <w:tab w:val="left" w:pos="687"/>
        </w:tabs>
        <w:spacing w:after="6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1560"/>
        <w:gridCol w:w="4891"/>
      </w:tblGrid>
      <w:tr w:rsidR="00D579F0" w:rsidRPr="002123C2" w14:paraId="720FD41A" w14:textId="77777777">
        <w:trPr>
          <w:trHeight w:hRule="exact" w:val="749"/>
          <w:jc w:val="center"/>
        </w:trPr>
        <w:tc>
          <w:tcPr>
            <w:tcW w:w="2059" w:type="dxa"/>
            <w:tcBorders>
              <w:top w:val="single" w:sz="4" w:space="0" w:color="auto"/>
              <w:left w:val="single" w:sz="4" w:space="0" w:color="auto"/>
            </w:tcBorders>
            <w:shd w:val="clear" w:color="auto" w:fill="D2E8C1"/>
          </w:tcPr>
          <w:p w14:paraId="6A098211" w14:textId="77777777" w:rsidR="00D579F0" w:rsidRPr="002123C2" w:rsidRDefault="00DA69BD">
            <w:pPr>
              <w:pStyle w:val="Other0"/>
              <w:shd w:val="clear" w:color="auto" w:fill="auto"/>
              <w:spacing w:before="80" w:after="40" w:line="240" w:lineRule="auto"/>
              <w:jc w:val="center"/>
            </w:pPr>
            <w:r w:rsidRPr="002123C2">
              <w:rPr>
                <w:b/>
                <w:bCs/>
              </w:rPr>
              <w:t>Hoạt động của</w:t>
            </w:r>
          </w:p>
          <w:p w14:paraId="09CFC69B" w14:textId="77777777" w:rsidR="00D579F0" w:rsidRPr="002123C2" w:rsidRDefault="00DA69BD">
            <w:pPr>
              <w:pStyle w:val="Other0"/>
              <w:shd w:val="clear" w:color="auto" w:fill="auto"/>
              <w:spacing w:line="240" w:lineRule="auto"/>
              <w:jc w:val="center"/>
            </w:pPr>
            <w:r w:rsidRPr="002123C2">
              <w:rPr>
                <w:b/>
                <w:bCs/>
                <w:lang w:val="en-US" w:eastAsia="en-US" w:bidi="en-US"/>
              </w:rPr>
              <w:t>GV</w:t>
            </w:r>
          </w:p>
        </w:tc>
        <w:tc>
          <w:tcPr>
            <w:tcW w:w="1560" w:type="dxa"/>
            <w:tcBorders>
              <w:top w:val="single" w:sz="4" w:space="0" w:color="auto"/>
              <w:left w:val="single" w:sz="4" w:space="0" w:color="auto"/>
            </w:tcBorders>
            <w:shd w:val="clear" w:color="auto" w:fill="D2E8C1"/>
          </w:tcPr>
          <w:p w14:paraId="0302E887" w14:textId="77777777" w:rsidR="00D579F0" w:rsidRPr="002123C2" w:rsidRDefault="00DA69BD">
            <w:pPr>
              <w:pStyle w:val="Other0"/>
              <w:shd w:val="clear" w:color="auto" w:fill="auto"/>
              <w:spacing w:before="80"/>
              <w:jc w:val="center"/>
            </w:pPr>
            <w:r w:rsidRPr="002123C2">
              <w:rPr>
                <w:b/>
                <w:bCs/>
              </w:rPr>
              <w:t>Hoạt động của HS</w:t>
            </w:r>
          </w:p>
        </w:tc>
        <w:tc>
          <w:tcPr>
            <w:tcW w:w="4891" w:type="dxa"/>
            <w:tcBorders>
              <w:top w:val="single" w:sz="4" w:space="0" w:color="auto"/>
              <w:left w:val="single" w:sz="4" w:space="0" w:color="auto"/>
              <w:right w:val="single" w:sz="4" w:space="0" w:color="auto"/>
            </w:tcBorders>
            <w:shd w:val="clear" w:color="auto" w:fill="D2E8C1"/>
            <w:vAlign w:val="bottom"/>
          </w:tcPr>
          <w:p w14:paraId="219F29B5"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2EAE2DC" w14:textId="77777777">
        <w:trPr>
          <w:trHeight w:hRule="exact" w:val="2064"/>
          <w:jc w:val="center"/>
        </w:trPr>
        <w:tc>
          <w:tcPr>
            <w:tcW w:w="2059" w:type="dxa"/>
            <w:tcBorders>
              <w:top w:val="single" w:sz="4" w:space="0" w:color="auto"/>
              <w:left w:val="single" w:sz="4" w:space="0" w:color="auto"/>
              <w:bottom w:val="single" w:sz="4" w:space="0" w:color="auto"/>
            </w:tcBorders>
            <w:shd w:val="clear" w:color="auto" w:fill="FFFFFF"/>
            <w:vAlign w:val="bottom"/>
          </w:tcPr>
          <w:p w14:paraId="6448E7FF" w14:textId="77777777" w:rsidR="00D579F0" w:rsidRPr="002123C2" w:rsidRDefault="00DA69BD">
            <w:pPr>
              <w:pStyle w:val="Other0"/>
              <w:shd w:val="clear" w:color="auto" w:fill="auto"/>
              <w:jc w:val="both"/>
            </w:pPr>
            <w:r w:rsidRPr="002123C2">
              <w:t>- GV cho HS trao đổi theo nhóm câu hỏi</w:t>
            </w:r>
            <w:r w:rsidRPr="002123C2">
              <w:rPr>
                <w:i/>
                <w:iCs/>
              </w:rPr>
              <w:t>:</w:t>
            </w:r>
            <w:r w:rsidRPr="002123C2">
              <w:t xml:space="preserve"> Theo em, mục đích của buổi thảo luận là gì?</w:t>
            </w:r>
          </w:p>
        </w:tc>
        <w:tc>
          <w:tcPr>
            <w:tcW w:w="1560" w:type="dxa"/>
            <w:tcBorders>
              <w:top w:val="single" w:sz="4" w:space="0" w:color="auto"/>
              <w:left w:val="single" w:sz="4" w:space="0" w:color="auto"/>
              <w:bottom w:val="single" w:sz="4" w:space="0" w:color="auto"/>
            </w:tcBorders>
            <w:shd w:val="clear" w:color="auto" w:fill="FFFFFF"/>
            <w:vAlign w:val="center"/>
          </w:tcPr>
          <w:p w14:paraId="5BF919E5" w14:textId="77777777" w:rsidR="00D579F0" w:rsidRPr="002123C2" w:rsidRDefault="00DA69BD">
            <w:pPr>
              <w:pStyle w:val="Other0"/>
              <w:shd w:val="clear" w:color="auto" w:fill="auto"/>
            </w:pPr>
            <w:r w:rsidRPr="002123C2">
              <w:t>- HS trao đổi, trả lời câu hỏi.</w:t>
            </w:r>
          </w:p>
        </w:tc>
        <w:tc>
          <w:tcPr>
            <w:tcW w:w="4891" w:type="dxa"/>
            <w:tcBorders>
              <w:top w:val="single" w:sz="4" w:space="0" w:color="auto"/>
              <w:left w:val="single" w:sz="4" w:space="0" w:color="auto"/>
              <w:bottom w:val="single" w:sz="4" w:space="0" w:color="auto"/>
              <w:right w:val="single" w:sz="4" w:space="0" w:color="auto"/>
            </w:tcBorders>
            <w:shd w:val="clear" w:color="auto" w:fill="FFFFFF"/>
          </w:tcPr>
          <w:p w14:paraId="7E63547B" w14:textId="77777777" w:rsidR="00D579F0" w:rsidRPr="002123C2" w:rsidRDefault="00DA69BD">
            <w:pPr>
              <w:pStyle w:val="Other0"/>
              <w:shd w:val="clear" w:color="auto" w:fill="auto"/>
            </w:pPr>
            <w:r w:rsidRPr="002123C2">
              <w:rPr>
                <w:b/>
                <w:bCs/>
              </w:rPr>
              <w:t>I. Mục đích thảo luận</w:t>
            </w:r>
          </w:p>
          <w:p w14:paraId="43AD0146" w14:textId="77777777" w:rsidR="00D579F0" w:rsidRPr="002123C2" w:rsidRDefault="00DA69BD">
            <w:pPr>
              <w:pStyle w:val="Other0"/>
              <w:numPr>
                <w:ilvl w:val="0"/>
                <w:numId w:val="674"/>
              </w:numPr>
              <w:shd w:val="clear" w:color="auto" w:fill="auto"/>
              <w:tabs>
                <w:tab w:val="left" w:pos="221"/>
              </w:tabs>
            </w:pPr>
            <w:r w:rsidRPr="002123C2">
              <w:t>Làm cho những người tham gia thảo luận hiểu vấn đề một cách đầy đủ, sâu sắc.</w:t>
            </w:r>
          </w:p>
          <w:p w14:paraId="5F16A761" w14:textId="77777777" w:rsidR="00D579F0" w:rsidRPr="002123C2" w:rsidRDefault="00DA69BD">
            <w:pPr>
              <w:pStyle w:val="Other0"/>
              <w:numPr>
                <w:ilvl w:val="0"/>
                <w:numId w:val="674"/>
              </w:numPr>
              <w:shd w:val="clear" w:color="auto" w:fill="auto"/>
              <w:tabs>
                <w:tab w:val="left" w:pos="173"/>
              </w:tabs>
            </w:pPr>
            <w:r w:rsidRPr="002123C2">
              <w:t>Có giải pháp phù hợp để giải quyết vấn đề.</w:t>
            </w:r>
          </w:p>
          <w:p w14:paraId="032022FD" w14:textId="77777777" w:rsidR="00D579F0" w:rsidRPr="002123C2" w:rsidRDefault="00DA69BD">
            <w:pPr>
              <w:pStyle w:val="Other0"/>
              <w:numPr>
                <w:ilvl w:val="0"/>
                <w:numId w:val="674"/>
              </w:numPr>
              <w:shd w:val="clear" w:color="auto" w:fill="auto"/>
              <w:tabs>
                <w:tab w:val="left" w:pos="173"/>
              </w:tabs>
            </w:pPr>
            <w:r w:rsidRPr="002123C2">
              <w:t>Các thành viên thảo luận thấu hiểu lẫn nhau.</w:t>
            </w:r>
          </w:p>
        </w:tc>
      </w:tr>
    </w:tbl>
    <w:p w14:paraId="080DC614" w14:textId="77777777" w:rsidR="00D579F0" w:rsidRPr="002123C2" w:rsidRDefault="00DA69BD">
      <w:pPr>
        <w:spacing w:line="1" w:lineRule="exact"/>
        <w:rPr>
          <w:rFonts w:ascii="Times New Roman" w:hAnsi="Times New Roman" w:cs="Times New Roman"/>
          <w:sz w:val="2"/>
          <w:szCs w:val="2"/>
        </w:rPr>
      </w:pPr>
      <w:r w:rsidRPr="002123C2">
        <w:rPr>
          <w:rFonts w:ascii="Times New Roman" w:hAnsi="Times New Roman" w:cs="Times New Roman"/>
        </w:rPr>
        <w:br w:type="page"/>
      </w:r>
    </w:p>
    <w:p w14:paraId="1374A190" w14:textId="77777777" w:rsidR="00D579F0" w:rsidRPr="002123C2" w:rsidRDefault="00DA69BD">
      <w:pPr>
        <w:pStyle w:val="BodyText"/>
        <w:pBdr>
          <w:top w:val="single" w:sz="4" w:space="0" w:color="auto"/>
          <w:left w:val="single" w:sz="4" w:space="0" w:color="auto"/>
          <w:bottom w:val="single" w:sz="4" w:space="0" w:color="auto"/>
          <w:right w:val="single" w:sz="4" w:space="0" w:color="auto"/>
        </w:pBdr>
        <w:shd w:val="clear" w:color="auto" w:fill="auto"/>
        <w:ind w:left="3980"/>
      </w:pPr>
      <w:r w:rsidRPr="002123C2">
        <w:rPr>
          <w:noProof/>
          <w:lang w:val="en-US" w:eastAsia="en-US" w:bidi="ar-SA"/>
        </w:rPr>
        <w:lastRenderedPageBreak/>
        <mc:AlternateContent>
          <mc:Choice Requires="wps">
            <w:drawing>
              <wp:anchor distT="0" distB="0" distL="114300" distR="114300" simplePos="0" relativeHeight="125829786" behindDoc="0" locked="0" layoutInCell="1" allowOverlap="1" wp14:anchorId="3F0978FF" wp14:editId="6973A70D">
                <wp:simplePos x="0" y="0"/>
                <wp:positionH relativeFrom="page">
                  <wp:posOffset>969010</wp:posOffset>
                </wp:positionH>
                <wp:positionV relativeFrom="paragraph">
                  <wp:posOffset>419100</wp:posOffset>
                </wp:positionV>
                <wp:extent cx="1219200" cy="865505"/>
                <wp:effectExtent l="0" t="0" r="0" b="0"/>
                <wp:wrapSquare wrapText="right"/>
                <wp:docPr id="579" name="Shape 579"/>
                <wp:cNvGraphicFramePr/>
                <a:graphic xmlns:a="http://schemas.openxmlformats.org/drawingml/2006/main">
                  <a:graphicData uri="http://schemas.microsoft.com/office/word/2010/wordprocessingShape">
                    <wps:wsp>
                      <wps:cNvSpPr txBox="1"/>
                      <wps:spPr>
                        <a:xfrm>
                          <a:off x="0" y="0"/>
                          <a:ext cx="1219200" cy="865505"/>
                        </a:xfrm>
                        <a:prstGeom prst="rect">
                          <a:avLst/>
                        </a:prstGeom>
                        <a:noFill/>
                      </wps:spPr>
                      <wps:txbx>
                        <w:txbxContent>
                          <w:p w14:paraId="097CE1EF" w14:textId="77777777" w:rsidR="00D579F0" w:rsidRDefault="00DA69BD">
                            <w:pPr>
                              <w:pStyle w:val="BodyText"/>
                              <w:shd w:val="clear" w:color="auto" w:fill="auto"/>
                              <w:jc w:val="both"/>
                            </w:pPr>
                            <w:r>
                              <w:rPr>
                                <w:lang w:val="en-US" w:eastAsia="en-US" w:bidi="en-US"/>
                              </w:rPr>
                              <w:t xml:space="preserve">- </w:t>
                            </w:r>
                            <w:r>
                              <w:t>GV hỏi: Khi tham gia thảo luận cần chú ý những yêu cầu gì?</w:t>
                            </w:r>
                          </w:p>
                        </w:txbxContent>
                      </wps:txbx>
                      <wps:bodyPr lIns="0" tIns="0" rIns="0" bIns="0"/>
                    </wps:wsp>
                  </a:graphicData>
                </a:graphic>
              </wp:anchor>
            </w:drawing>
          </mc:Choice>
          <mc:Fallback>
            <w:pict>
              <v:shape w14:anchorId="3F0978FF" id="Shape 579" o:spid="_x0000_s1237" type="#_x0000_t202" style="position:absolute;left:0;text-align:left;margin-left:76.3pt;margin-top:33pt;width:96pt;height:68.15pt;z-index:12582978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" filled="f" stroked="f">
                <v:textbox inset="0,0,0,0">
                  <w:txbxContent>
                    <w:p w14:paraId="097CE1EF" w14:textId="77777777" w:rsidR="00D579F0" w:rsidRDefault="00DA69BD">
                      <w:pPr>
                        <w:pStyle w:val="BodyText"/>
                        <w:shd w:val="clear" w:color="auto" w:fill="auto"/>
                        <w:jc w:val="both"/>
                      </w:pPr>
                      <w:r>
                        <w:rPr>
                          <w:lang w:val="en-US" w:eastAsia="en-US" w:bidi="en-US"/>
                        </w:rPr>
                        <w:t xml:space="preserve">- </w:t>
                      </w:r>
                      <w:r>
                        <w:t>GV hỏi: Khi tham gia thảo luận cần chú ý những yêu cầu gì?</w:t>
                      </w:r>
                    </w:p>
                  </w:txbxContent>
                </v:textbox>
                <w10:wrap type="square" side="right" anchorx="page"/>
              </v:shape>
            </w:pict>
          </mc:Fallback>
        </mc:AlternateContent>
      </w:r>
      <w:r w:rsidRPr="002123C2">
        <w:rPr>
          <w:b/>
          <w:bCs/>
        </w:rPr>
        <w:t>II. Những yêu cầu cần thực hiện khi tham gia thảo luận</w:t>
      </w:r>
    </w:p>
    <w:p w14:paraId="7C66DB48"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1826"/>
        </w:tabs>
        <w:ind w:left="1520"/>
      </w:pPr>
      <w:r w:rsidRPr="002123C2">
        <w:t>Đi vào trọng tâm của vấn đề.</w:t>
      </w:r>
    </w:p>
    <w:p w14:paraId="10F75C3A"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1840"/>
        </w:tabs>
        <w:ind w:left="1520" w:firstLine="20"/>
      </w:pPr>
      <w:r w:rsidRPr="002123C2">
        <w:t>Bao quát, tổng hợp được vấn đề (đối với người chủ trì).</w:t>
      </w:r>
    </w:p>
    <w:p w14:paraId="7C99E346"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1826"/>
        </w:tabs>
        <w:ind w:left="1520"/>
      </w:pPr>
      <w:r w:rsidRPr="002123C2">
        <w:t>Ghi chép trung thực (đối với thư kí).</w:t>
      </w:r>
    </w:p>
    <w:p w14:paraId="36B0FC33"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1826"/>
        </w:tabs>
        <w:ind w:left="1520"/>
      </w:pPr>
      <w:r w:rsidRPr="002123C2">
        <w:t>Nêu được ý kiến riêng.</w:t>
      </w:r>
    </w:p>
    <w:p w14:paraId="3EC80F76"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4286"/>
        </w:tabs>
        <w:spacing w:after="200"/>
        <w:ind w:left="3980"/>
      </w:pPr>
      <w:r w:rsidRPr="002123C2">
        <w:t>Khi nói cần kết hợp với cử chỉ phù hợp.</w:t>
      </w:r>
    </w:p>
    <w:p w14:paraId="1C060107" w14:textId="77777777" w:rsidR="00D579F0" w:rsidRPr="002123C2" w:rsidRDefault="00DA69BD">
      <w:pPr>
        <w:pStyle w:val="Heading30"/>
        <w:keepNext/>
        <w:keepLines/>
        <w:shd w:val="clear" w:color="auto" w:fill="auto"/>
        <w:rPr>
          <w:rFonts w:ascii="Times New Roman" w:hAnsi="Times New Roman" w:cs="Times New Roman"/>
        </w:rPr>
      </w:pPr>
      <w:bookmarkStart w:id="1111" w:name="bookmark1112"/>
      <w:bookmarkStart w:id="1112" w:name="bookmark1113"/>
      <w:r w:rsidRPr="002123C2">
        <w:rPr>
          <w:rFonts w:ascii="Times New Roman" w:hAnsi="Times New Roman" w:cs="Times New Roman"/>
        </w:rPr>
        <w:t>Hoạt động 3. Luyện tập</w:t>
      </w:r>
      <w:bookmarkEnd w:id="1111"/>
      <w:bookmarkEnd w:id="1112"/>
    </w:p>
    <w:p w14:paraId="2D62373F" w14:textId="77777777" w:rsidR="00D579F0" w:rsidRPr="002123C2" w:rsidRDefault="00DA69BD">
      <w:pPr>
        <w:pStyle w:val="Heading40"/>
        <w:keepNext/>
        <w:keepLines/>
        <w:shd w:val="clear" w:color="auto" w:fill="auto"/>
      </w:pPr>
      <w:bookmarkStart w:id="1113" w:name="bookmark1114"/>
      <w:bookmarkStart w:id="1114" w:name="bookmark1115"/>
      <w:r w:rsidRPr="002123C2">
        <w:t>1. Mục tiêu</w:t>
      </w:r>
      <w:bookmarkEnd w:id="1113"/>
      <w:bookmarkEnd w:id="1114"/>
    </w:p>
    <w:p w14:paraId="2BEE2D3A" w14:textId="77777777" w:rsidR="00D579F0" w:rsidRPr="002123C2" w:rsidRDefault="00DA69BD">
      <w:pPr>
        <w:pStyle w:val="BodyText"/>
        <w:shd w:val="clear" w:color="auto" w:fill="auto"/>
        <w:spacing w:after="80" w:line="276" w:lineRule="auto"/>
        <w:ind w:left="260"/>
      </w:pPr>
      <w:r w:rsidRPr="002123C2">
        <w:t>HS có khả năng phát hiện vấn đề qua việc đọc tác phẩm văn học, hiểu và trình bày được ý kiến của mình về vấn đề.</w:t>
      </w:r>
    </w:p>
    <w:p w14:paraId="6B49CC88" w14:textId="77777777" w:rsidR="00D579F0" w:rsidRPr="002123C2" w:rsidRDefault="00DA69BD">
      <w:pPr>
        <w:pStyle w:val="Heading40"/>
        <w:keepNext/>
        <w:keepLines/>
        <w:numPr>
          <w:ilvl w:val="0"/>
          <w:numId w:val="676"/>
        </w:numPr>
        <w:shd w:val="clear" w:color="auto" w:fill="auto"/>
        <w:tabs>
          <w:tab w:val="left" w:pos="652"/>
        </w:tabs>
      </w:pPr>
      <w:bookmarkStart w:id="1115" w:name="bookmark1116"/>
      <w:bookmarkStart w:id="1116" w:name="bookmark1117"/>
      <w:r w:rsidRPr="002123C2">
        <w:t>Nội dung hoạt động</w:t>
      </w:r>
      <w:bookmarkEnd w:id="1115"/>
      <w:bookmarkEnd w:id="1116"/>
    </w:p>
    <w:p w14:paraId="09385BAB" w14:textId="77777777" w:rsidR="00D579F0" w:rsidRPr="002123C2" w:rsidRDefault="00DA69BD">
      <w:pPr>
        <w:pStyle w:val="BodyText"/>
        <w:shd w:val="clear" w:color="auto" w:fill="auto"/>
        <w:spacing w:after="80" w:line="276" w:lineRule="auto"/>
        <w:ind w:firstLine="260"/>
      </w:pPr>
      <w:r w:rsidRPr="002123C2">
        <w:t>HS chuẩn bị nội dung nói và tham gia thảo luận.</w:t>
      </w:r>
    </w:p>
    <w:p w14:paraId="52217614" w14:textId="77777777" w:rsidR="00D579F0" w:rsidRPr="002123C2" w:rsidRDefault="00DA69BD">
      <w:pPr>
        <w:pStyle w:val="BodyText"/>
        <w:numPr>
          <w:ilvl w:val="0"/>
          <w:numId w:val="676"/>
        </w:numPr>
        <w:shd w:val="clear" w:color="auto" w:fill="auto"/>
        <w:tabs>
          <w:tab w:val="left" w:pos="652"/>
        </w:tabs>
        <w:spacing w:after="80" w:line="240" w:lineRule="auto"/>
        <w:ind w:firstLine="2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5"/>
        <w:gridCol w:w="2266"/>
        <w:gridCol w:w="2198"/>
      </w:tblGrid>
      <w:tr w:rsidR="00D579F0" w:rsidRPr="002123C2" w14:paraId="4F3C188C" w14:textId="77777777">
        <w:trPr>
          <w:trHeight w:hRule="exact" w:val="418"/>
          <w:jc w:val="center"/>
        </w:trPr>
        <w:tc>
          <w:tcPr>
            <w:tcW w:w="4325" w:type="dxa"/>
            <w:tcBorders>
              <w:top w:val="single" w:sz="4" w:space="0" w:color="auto"/>
              <w:left w:val="single" w:sz="4" w:space="0" w:color="auto"/>
            </w:tcBorders>
            <w:shd w:val="clear" w:color="auto" w:fill="D2E8C1"/>
            <w:vAlign w:val="bottom"/>
          </w:tcPr>
          <w:p w14:paraId="68BBB7A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266" w:type="dxa"/>
            <w:tcBorders>
              <w:top w:val="single" w:sz="4" w:space="0" w:color="auto"/>
              <w:left w:val="single" w:sz="4" w:space="0" w:color="auto"/>
            </w:tcBorders>
            <w:shd w:val="clear" w:color="auto" w:fill="D2E8C1"/>
            <w:vAlign w:val="bottom"/>
          </w:tcPr>
          <w:p w14:paraId="04807794" w14:textId="77777777" w:rsidR="00D579F0" w:rsidRPr="002123C2" w:rsidRDefault="00DA69BD">
            <w:pPr>
              <w:pStyle w:val="Other0"/>
              <w:shd w:val="clear" w:color="auto" w:fill="auto"/>
              <w:spacing w:line="240" w:lineRule="auto"/>
              <w:jc w:val="center"/>
            </w:pPr>
            <w:r w:rsidRPr="002123C2">
              <w:rPr>
                <w:b/>
                <w:bCs/>
              </w:rPr>
              <w:t>Hoạt động của HS</w:t>
            </w:r>
          </w:p>
        </w:tc>
        <w:tc>
          <w:tcPr>
            <w:tcW w:w="2198" w:type="dxa"/>
            <w:tcBorders>
              <w:top w:val="single" w:sz="4" w:space="0" w:color="auto"/>
              <w:left w:val="single" w:sz="4" w:space="0" w:color="auto"/>
              <w:right w:val="single" w:sz="4" w:space="0" w:color="auto"/>
            </w:tcBorders>
            <w:shd w:val="clear" w:color="auto" w:fill="D2E8C1"/>
            <w:vAlign w:val="bottom"/>
          </w:tcPr>
          <w:p w14:paraId="4F78254F" w14:textId="77777777" w:rsidR="00D579F0" w:rsidRPr="002123C2" w:rsidRDefault="00DA69BD">
            <w:pPr>
              <w:pStyle w:val="Other0"/>
              <w:shd w:val="clear" w:color="auto" w:fill="auto"/>
              <w:spacing w:line="240" w:lineRule="auto"/>
            </w:pPr>
            <w:r w:rsidRPr="002123C2">
              <w:rPr>
                <w:b/>
                <w:bCs/>
              </w:rPr>
              <w:t>Sản phẩm cần đạt</w:t>
            </w:r>
          </w:p>
        </w:tc>
      </w:tr>
      <w:tr w:rsidR="00D579F0" w:rsidRPr="002123C2" w14:paraId="56ADFE7F" w14:textId="77777777">
        <w:trPr>
          <w:trHeight w:hRule="exact" w:val="5419"/>
          <w:jc w:val="center"/>
        </w:trPr>
        <w:tc>
          <w:tcPr>
            <w:tcW w:w="4325" w:type="dxa"/>
            <w:tcBorders>
              <w:top w:val="single" w:sz="4" w:space="0" w:color="auto"/>
              <w:left w:val="single" w:sz="4" w:space="0" w:color="auto"/>
              <w:bottom w:val="single" w:sz="4" w:space="0" w:color="auto"/>
            </w:tcBorders>
            <w:shd w:val="clear" w:color="auto" w:fill="FFFFFF"/>
            <w:vAlign w:val="center"/>
          </w:tcPr>
          <w:p w14:paraId="4F868C53" w14:textId="77777777" w:rsidR="00D579F0" w:rsidRPr="002123C2" w:rsidRDefault="00DA69BD">
            <w:pPr>
              <w:pStyle w:val="Other0"/>
              <w:numPr>
                <w:ilvl w:val="0"/>
                <w:numId w:val="677"/>
              </w:numPr>
              <w:shd w:val="clear" w:color="auto" w:fill="auto"/>
              <w:tabs>
                <w:tab w:val="left" w:pos="245"/>
              </w:tabs>
              <w:jc w:val="both"/>
            </w:pPr>
            <w:r w:rsidRPr="002123C2">
              <w:t>GV hướng dẫn HS chọn đề tài thảo luận (vẻ đẹp của tình yêu; danh dự và bổn phận của mỗi người; cách ứng xử của con người trước những tai hoạ, mất mát, nghịch cảnh;...).</w:t>
            </w:r>
          </w:p>
          <w:p w14:paraId="77C22158" w14:textId="77777777" w:rsidR="00D579F0" w:rsidRPr="002123C2" w:rsidRDefault="00DA69BD">
            <w:pPr>
              <w:pStyle w:val="Other0"/>
              <w:numPr>
                <w:ilvl w:val="0"/>
                <w:numId w:val="677"/>
              </w:numPr>
              <w:shd w:val="clear" w:color="auto" w:fill="auto"/>
              <w:tabs>
                <w:tab w:val="left" w:pos="245"/>
              </w:tabs>
              <w:spacing w:after="1300"/>
              <w:jc w:val="both"/>
            </w:pPr>
            <w:r w:rsidRPr="002123C2">
              <w:t>GV phân công người chủ trì, thư kí buổi thảo luận.</w:t>
            </w:r>
          </w:p>
          <w:p w14:paraId="6D861AF6" w14:textId="77777777" w:rsidR="00D579F0" w:rsidRPr="002123C2" w:rsidRDefault="00DA69BD">
            <w:pPr>
              <w:pStyle w:val="Other0"/>
              <w:numPr>
                <w:ilvl w:val="0"/>
                <w:numId w:val="677"/>
              </w:numPr>
              <w:shd w:val="clear" w:color="auto" w:fill="auto"/>
              <w:tabs>
                <w:tab w:val="left" w:pos="216"/>
              </w:tabs>
              <w:spacing w:line="283" w:lineRule="auto"/>
              <w:jc w:val="both"/>
            </w:pPr>
            <w:r w:rsidRPr="002123C2">
              <w:t>GV theo dõi, hỗ trợ HS tiến hành các bước thảo luận.</w:t>
            </w:r>
          </w:p>
        </w:tc>
        <w:tc>
          <w:tcPr>
            <w:tcW w:w="2266" w:type="dxa"/>
            <w:tcBorders>
              <w:top w:val="single" w:sz="4" w:space="0" w:color="auto"/>
              <w:left w:val="single" w:sz="4" w:space="0" w:color="auto"/>
              <w:bottom w:val="single" w:sz="4" w:space="0" w:color="auto"/>
            </w:tcBorders>
            <w:shd w:val="clear" w:color="auto" w:fill="FFFFFF"/>
            <w:vAlign w:val="bottom"/>
          </w:tcPr>
          <w:p w14:paraId="4CC54215" w14:textId="77777777" w:rsidR="00D579F0" w:rsidRPr="002123C2" w:rsidRDefault="00DA69BD">
            <w:pPr>
              <w:pStyle w:val="Other0"/>
              <w:numPr>
                <w:ilvl w:val="0"/>
                <w:numId w:val="678"/>
              </w:numPr>
              <w:shd w:val="clear" w:color="auto" w:fill="auto"/>
              <w:tabs>
                <w:tab w:val="left" w:pos="173"/>
              </w:tabs>
              <w:spacing w:after="1300"/>
              <w:jc w:val="both"/>
            </w:pPr>
            <w:r w:rsidRPr="002123C2">
              <w:t>HS đề xuất đề tài.</w:t>
            </w:r>
          </w:p>
          <w:p w14:paraId="4684FD10" w14:textId="77777777" w:rsidR="00D579F0" w:rsidRPr="002123C2" w:rsidRDefault="00DA69BD">
            <w:pPr>
              <w:pStyle w:val="Other0"/>
              <w:numPr>
                <w:ilvl w:val="0"/>
                <w:numId w:val="678"/>
              </w:numPr>
              <w:shd w:val="clear" w:color="auto" w:fill="auto"/>
              <w:tabs>
                <w:tab w:val="left" w:pos="216"/>
              </w:tabs>
              <w:spacing w:after="320"/>
              <w:jc w:val="both"/>
            </w:pPr>
            <w:r w:rsidRPr="002123C2">
              <w:t>HS: người chủ trì thiết kế kịch bản buổi thảo luận, thư kí chuẩn bị ghi biên bản.</w:t>
            </w:r>
          </w:p>
          <w:p w14:paraId="76ED3C0E" w14:textId="77777777" w:rsidR="00D579F0" w:rsidRPr="002123C2" w:rsidRDefault="00DA69BD">
            <w:pPr>
              <w:pStyle w:val="Other0"/>
              <w:numPr>
                <w:ilvl w:val="0"/>
                <w:numId w:val="678"/>
              </w:numPr>
              <w:shd w:val="clear" w:color="auto" w:fill="auto"/>
              <w:tabs>
                <w:tab w:val="left" w:pos="211"/>
              </w:tabs>
              <w:jc w:val="both"/>
            </w:pPr>
            <w:r w:rsidRPr="002123C2">
              <w:t>HS tham gia thảo luận theo sự điều hành của người chủ trì.</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14:paraId="0625DED9" w14:textId="77777777" w:rsidR="00D579F0" w:rsidRPr="002123C2" w:rsidRDefault="00DA69BD">
            <w:pPr>
              <w:pStyle w:val="Other0"/>
              <w:shd w:val="clear" w:color="auto" w:fill="auto"/>
            </w:pPr>
            <w:r w:rsidRPr="002123C2">
              <w:rPr>
                <w:b/>
                <w:bCs/>
              </w:rPr>
              <w:t>III. Thảo luận</w:t>
            </w:r>
          </w:p>
          <w:p w14:paraId="75E2E4C0" w14:textId="77777777" w:rsidR="00D579F0" w:rsidRPr="002123C2" w:rsidRDefault="00DA69BD">
            <w:pPr>
              <w:pStyle w:val="Other0"/>
              <w:shd w:val="clear" w:color="auto" w:fill="auto"/>
              <w:spacing w:after="2860"/>
            </w:pPr>
            <w:r w:rsidRPr="002123C2">
              <w:rPr>
                <w:b/>
                <w:bCs/>
                <w:i/>
                <w:iCs/>
              </w:rPr>
              <w:t>1. Trước khi thảo luận</w:t>
            </w:r>
          </w:p>
          <w:p w14:paraId="1C6E8340" w14:textId="77777777" w:rsidR="00D579F0" w:rsidRPr="002123C2" w:rsidRDefault="00DA69BD">
            <w:pPr>
              <w:pStyle w:val="Other0"/>
              <w:shd w:val="clear" w:color="auto" w:fill="auto"/>
            </w:pPr>
            <w:r w:rsidRPr="002123C2">
              <w:rPr>
                <w:b/>
                <w:bCs/>
                <w:i/>
                <w:iCs/>
              </w:rPr>
              <w:t>2. Thảo luận</w:t>
            </w:r>
          </w:p>
        </w:tc>
      </w:tr>
    </w:tbl>
    <w:p w14:paraId="6C093C94"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527"/>
        </w:tabs>
        <w:ind w:left="140" w:firstLine="80"/>
      </w:pPr>
      <w:r w:rsidRPr="002123C2">
        <w:rPr>
          <w:noProof/>
          <w:lang w:val="en-US" w:eastAsia="en-US" w:bidi="ar-SA"/>
        </w:rPr>
        <mc:AlternateContent>
          <mc:Choice Requires="wps">
            <w:drawing>
              <wp:anchor distT="0" distB="0" distL="88900" distR="88900" simplePos="0" relativeHeight="125829788" behindDoc="0" locked="0" layoutInCell="1" allowOverlap="1" wp14:anchorId="14DC8474" wp14:editId="6AD20ABD">
                <wp:simplePos x="0" y="0"/>
                <wp:positionH relativeFrom="page">
                  <wp:posOffset>5001895</wp:posOffset>
                </wp:positionH>
                <wp:positionV relativeFrom="paragraph">
                  <wp:posOffset>12700</wp:posOffset>
                </wp:positionV>
                <wp:extent cx="822960" cy="222250"/>
                <wp:effectExtent l="0" t="0" r="0" b="0"/>
                <wp:wrapSquare wrapText="left"/>
                <wp:docPr id="581" name="Shape 581"/>
                <wp:cNvGraphicFramePr/>
                <a:graphic xmlns:a="http://schemas.openxmlformats.org/drawingml/2006/main">
                  <a:graphicData uri="http://schemas.microsoft.com/office/word/2010/wordprocessingShape">
                    <wps:wsp>
                      <wps:cNvSpPr txBox="1"/>
                      <wps:spPr>
                        <a:xfrm>
                          <a:off x="0" y="0"/>
                          <a:ext cx="822960" cy="222250"/>
                        </a:xfrm>
                        <a:prstGeom prst="rect">
                          <a:avLst/>
                        </a:prstGeom>
                        <a:noFill/>
                      </wps:spPr>
                      <wps:txbx>
                        <w:txbxContent>
                          <w:p w14:paraId="35C73E22" w14:textId="77777777" w:rsidR="00D579F0" w:rsidRDefault="00DA69BD">
                            <w:pPr>
                              <w:pStyle w:val="BodyText"/>
                              <w:shd w:val="clear" w:color="auto" w:fill="auto"/>
                              <w:spacing w:line="240" w:lineRule="auto"/>
                            </w:pPr>
                            <w:r>
                              <w:rPr>
                                <w:b/>
                                <w:bCs/>
                                <w:i/>
                                <w:iCs/>
                              </w:rPr>
                              <w:t>3. Đánh giá</w:t>
                            </w:r>
                          </w:p>
                        </w:txbxContent>
                      </wps:txbx>
                      <wps:bodyPr wrap="none" lIns="0" tIns="0" rIns="0" bIns="0"/>
                    </wps:wsp>
                  </a:graphicData>
                </a:graphic>
              </wp:anchor>
            </w:drawing>
          </mc:Choice>
          <mc:Fallback>
            <w:pict>
              <v:shape w14:anchorId="14DC8474" id="Shape 581" o:spid="_x0000_s1238" type="#_x0000_t202" style="position:absolute;left:0;text-align:left;margin-left:393.85pt;margin-top:1pt;width:64.8pt;height:17.5pt;z-index:125829788;visibility:visible;mso-wrap-style:none;mso-wrap-distance-left:7pt;mso-wrap-distance-top:0;mso-wrap-distance-right: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" filled="f" stroked="f">
                <v:textbox inset="0,0,0,0">
                  <w:txbxContent>
                    <w:p w14:paraId="35C73E22" w14:textId="77777777" w:rsidR="00D579F0" w:rsidRDefault="00DA69BD">
                      <w:pPr>
                        <w:pStyle w:val="BodyText"/>
                        <w:shd w:val="clear" w:color="auto" w:fill="auto"/>
                        <w:spacing w:line="240" w:lineRule="auto"/>
                      </w:pPr>
                      <w:r>
                        <w:rPr>
                          <w:b/>
                          <w:bCs/>
                          <w:i/>
                          <w:iCs/>
                        </w:rPr>
                        <w:t>3. Đánh giá</w:t>
                      </w:r>
                    </w:p>
                  </w:txbxContent>
                </v:textbox>
                <w10:wrap type="square" side="left" anchorx="page"/>
              </v:shape>
            </w:pict>
          </mc:Fallback>
        </mc:AlternateContent>
      </w:r>
      <w:r w:rsidRPr="002123C2">
        <w:t>GV hướng dẫn HS đánh giá buổi thảo - HS tự đánh giá luận theo bảng kiểm (phiếu học tập số 4). (theo nhóm)</w:t>
      </w:r>
    </w:p>
    <w:p w14:paraId="3965EFEE" w14:textId="77777777" w:rsidR="00D579F0" w:rsidRPr="002123C2" w:rsidRDefault="00DA69BD">
      <w:pPr>
        <w:pStyle w:val="BodyText"/>
        <w:numPr>
          <w:ilvl w:val="0"/>
          <w:numId w:val="675"/>
        </w:numPr>
        <w:pBdr>
          <w:top w:val="single" w:sz="4" w:space="0" w:color="auto"/>
          <w:left w:val="single" w:sz="4" w:space="0" w:color="auto"/>
          <w:bottom w:val="single" w:sz="4" w:space="0" w:color="auto"/>
          <w:right w:val="single" w:sz="4" w:space="0" w:color="auto"/>
        </w:pBdr>
        <w:shd w:val="clear" w:color="auto" w:fill="auto"/>
        <w:tabs>
          <w:tab w:val="left" w:pos="460"/>
        </w:tabs>
        <w:spacing w:after="260"/>
        <w:ind w:left="140"/>
        <w:jc w:val="both"/>
      </w:pPr>
      <w:r w:rsidRPr="002123C2">
        <w:t>GV hướng dẫn HS trao đổi trực tiếp về vấn đề được đặt ra trong buổi thảo luận. Có thể đặt những câu hỏi như: Vấn đề lựa chọn để thảo luận có phù hợp với lứa tuổi không? Vấn đề đã được nhìn nhận một cách toàn diện chưa? Các giải pháp đưa ra để giải quyết vấn đề có thiết thực, khả thi không? Việc thảo luận về vấn đề có ý nghĩa như thế nào đối với đời sống của học sinh và giới trẻ hiện nay?...</w:t>
      </w:r>
    </w:p>
    <w:p w14:paraId="16B2422C" w14:textId="77777777" w:rsidR="00D579F0" w:rsidRPr="002123C2" w:rsidRDefault="00DA69BD">
      <w:pPr>
        <w:pStyle w:val="Heading30"/>
        <w:keepNext/>
        <w:keepLines/>
        <w:shd w:val="clear" w:color="auto" w:fill="auto"/>
        <w:ind w:firstLine="300"/>
        <w:rPr>
          <w:rFonts w:ascii="Times New Roman" w:hAnsi="Times New Roman" w:cs="Times New Roman"/>
        </w:rPr>
      </w:pPr>
      <w:bookmarkStart w:id="1117" w:name="bookmark1118"/>
      <w:bookmarkStart w:id="1118" w:name="bookmark1119"/>
      <w:r w:rsidRPr="002123C2">
        <w:rPr>
          <w:rFonts w:ascii="Times New Roman" w:hAnsi="Times New Roman" w:cs="Times New Roman"/>
        </w:rPr>
        <w:lastRenderedPageBreak/>
        <w:t>Hoạt động 4. Vận dụng</w:t>
      </w:r>
      <w:bookmarkEnd w:id="1117"/>
      <w:bookmarkEnd w:id="1118"/>
    </w:p>
    <w:p w14:paraId="4FA15B1D" w14:textId="77777777" w:rsidR="00D579F0" w:rsidRPr="002123C2" w:rsidRDefault="00DA69BD">
      <w:pPr>
        <w:pStyle w:val="Heading40"/>
        <w:keepNext/>
        <w:keepLines/>
        <w:shd w:val="clear" w:color="auto" w:fill="auto"/>
        <w:ind w:firstLine="300"/>
      </w:pPr>
      <w:bookmarkStart w:id="1119" w:name="bookmark1120"/>
      <w:bookmarkStart w:id="1120" w:name="bookmark1121"/>
      <w:r w:rsidRPr="002123C2">
        <w:t>1. Mục tiêu</w:t>
      </w:r>
      <w:bookmarkEnd w:id="1119"/>
      <w:bookmarkEnd w:id="1120"/>
    </w:p>
    <w:p w14:paraId="7C314C29" w14:textId="77777777" w:rsidR="00D579F0" w:rsidRPr="002123C2" w:rsidRDefault="00DA69BD">
      <w:pPr>
        <w:pStyle w:val="BodyText"/>
        <w:shd w:val="clear" w:color="auto" w:fill="auto"/>
        <w:spacing w:after="80" w:line="240" w:lineRule="auto"/>
        <w:jc w:val="center"/>
      </w:pPr>
      <w:r w:rsidRPr="002123C2">
        <w:t>HS có ý thức vận dụng kĩ năng thảo luận trong một tình huống giao tiếp cụ thể.</w:t>
      </w:r>
    </w:p>
    <w:p w14:paraId="0A43BEED" w14:textId="77777777" w:rsidR="00D579F0" w:rsidRPr="002123C2" w:rsidRDefault="00DA69BD">
      <w:pPr>
        <w:pStyle w:val="Heading40"/>
        <w:keepNext/>
        <w:keepLines/>
        <w:numPr>
          <w:ilvl w:val="0"/>
          <w:numId w:val="679"/>
        </w:numPr>
        <w:shd w:val="clear" w:color="auto" w:fill="auto"/>
        <w:tabs>
          <w:tab w:val="left" w:pos="687"/>
        </w:tabs>
        <w:ind w:firstLine="300"/>
      </w:pPr>
      <w:bookmarkStart w:id="1121" w:name="bookmark1122"/>
      <w:bookmarkStart w:id="1122" w:name="bookmark1123"/>
      <w:r w:rsidRPr="002123C2">
        <w:t>Nội dung hoạt động</w:t>
      </w:r>
      <w:bookmarkEnd w:id="1121"/>
      <w:bookmarkEnd w:id="1122"/>
    </w:p>
    <w:p w14:paraId="640051A7" w14:textId="77777777" w:rsidR="00D579F0" w:rsidRPr="002123C2" w:rsidRDefault="00DA69BD">
      <w:pPr>
        <w:pStyle w:val="BodyText"/>
        <w:shd w:val="clear" w:color="auto" w:fill="auto"/>
        <w:spacing w:after="80" w:line="240" w:lineRule="auto"/>
        <w:ind w:firstLine="300"/>
      </w:pPr>
      <w:r w:rsidRPr="002123C2">
        <w:t>HS tự thực hiện video clip phỏng vấn.</w:t>
      </w:r>
    </w:p>
    <w:p w14:paraId="7B495F69" w14:textId="77777777" w:rsidR="00D579F0" w:rsidRPr="002123C2" w:rsidRDefault="00DA69BD">
      <w:pPr>
        <w:pStyle w:val="BodyText"/>
        <w:numPr>
          <w:ilvl w:val="0"/>
          <w:numId w:val="679"/>
        </w:numPr>
        <w:shd w:val="clear" w:color="auto" w:fill="auto"/>
        <w:tabs>
          <w:tab w:val="left" w:pos="687"/>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62"/>
        <w:gridCol w:w="1843"/>
        <w:gridCol w:w="1814"/>
      </w:tblGrid>
      <w:tr w:rsidR="00D579F0" w:rsidRPr="002123C2" w14:paraId="2044F533" w14:textId="77777777">
        <w:trPr>
          <w:trHeight w:hRule="exact" w:val="744"/>
          <w:jc w:val="center"/>
        </w:trPr>
        <w:tc>
          <w:tcPr>
            <w:tcW w:w="4862" w:type="dxa"/>
            <w:tcBorders>
              <w:top w:val="single" w:sz="4" w:space="0" w:color="auto"/>
              <w:left w:val="single" w:sz="4" w:space="0" w:color="auto"/>
            </w:tcBorders>
            <w:shd w:val="clear" w:color="auto" w:fill="D2E8C1"/>
            <w:vAlign w:val="bottom"/>
          </w:tcPr>
          <w:p w14:paraId="48DE46FD" w14:textId="77777777" w:rsidR="00D579F0" w:rsidRPr="002123C2" w:rsidRDefault="00DA69BD">
            <w:pPr>
              <w:pStyle w:val="Other0"/>
              <w:shd w:val="clear" w:color="auto" w:fill="auto"/>
              <w:spacing w:line="240" w:lineRule="auto"/>
              <w:jc w:val="center"/>
            </w:pPr>
            <w:r w:rsidRPr="002123C2">
              <w:rPr>
                <w:b/>
                <w:bCs/>
              </w:rPr>
              <w:t>Hoạt động của GV</w:t>
            </w:r>
          </w:p>
        </w:tc>
        <w:tc>
          <w:tcPr>
            <w:tcW w:w="1843" w:type="dxa"/>
            <w:tcBorders>
              <w:top w:val="single" w:sz="4" w:space="0" w:color="auto"/>
              <w:left w:val="single" w:sz="4" w:space="0" w:color="auto"/>
            </w:tcBorders>
            <w:shd w:val="clear" w:color="auto" w:fill="D2E8C1"/>
            <w:vAlign w:val="center"/>
          </w:tcPr>
          <w:p w14:paraId="12563DE4" w14:textId="77777777" w:rsidR="00D579F0" w:rsidRPr="002123C2" w:rsidRDefault="00DA69BD">
            <w:pPr>
              <w:pStyle w:val="Other0"/>
              <w:shd w:val="clear" w:color="auto" w:fill="auto"/>
              <w:spacing w:line="240" w:lineRule="auto"/>
              <w:jc w:val="center"/>
            </w:pPr>
            <w:r w:rsidRPr="002123C2">
              <w:rPr>
                <w:b/>
                <w:bCs/>
              </w:rPr>
              <w:t>Hoạt động</w:t>
            </w:r>
          </w:p>
          <w:p w14:paraId="11910F79" w14:textId="77777777" w:rsidR="00D579F0" w:rsidRPr="002123C2" w:rsidRDefault="00DA69BD">
            <w:pPr>
              <w:pStyle w:val="Other0"/>
              <w:shd w:val="clear" w:color="auto" w:fill="auto"/>
              <w:spacing w:line="240" w:lineRule="auto"/>
              <w:jc w:val="center"/>
            </w:pPr>
            <w:r w:rsidRPr="002123C2">
              <w:rPr>
                <w:b/>
                <w:bCs/>
              </w:rPr>
              <w:t>của HS</w:t>
            </w:r>
          </w:p>
        </w:tc>
        <w:tc>
          <w:tcPr>
            <w:tcW w:w="1814" w:type="dxa"/>
            <w:tcBorders>
              <w:top w:val="single" w:sz="4" w:space="0" w:color="auto"/>
              <w:left w:val="single" w:sz="4" w:space="0" w:color="auto"/>
              <w:right w:val="single" w:sz="4" w:space="0" w:color="auto"/>
            </w:tcBorders>
            <w:shd w:val="clear" w:color="auto" w:fill="D2E8C1"/>
            <w:vAlign w:val="bottom"/>
          </w:tcPr>
          <w:p w14:paraId="050B5EEA" w14:textId="77777777" w:rsidR="00D579F0" w:rsidRPr="002123C2" w:rsidRDefault="00DA69BD">
            <w:pPr>
              <w:pStyle w:val="Other0"/>
              <w:shd w:val="clear" w:color="auto" w:fill="auto"/>
              <w:jc w:val="center"/>
            </w:pPr>
            <w:r w:rsidRPr="002123C2">
              <w:rPr>
                <w:b/>
                <w:bCs/>
              </w:rPr>
              <w:t>Sản phẩm cần đạt</w:t>
            </w:r>
          </w:p>
        </w:tc>
      </w:tr>
      <w:tr w:rsidR="00D579F0" w:rsidRPr="002123C2" w14:paraId="4BB54595" w14:textId="77777777">
        <w:trPr>
          <w:trHeight w:hRule="exact" w:val="1824"/>
          <w:jc w:val="center"/>
        </w:trPr>
        <w:tc>
          <w:tcPr>
            <w:tcW w:w="4862" w:type="dxa"/>
            <w:tcBorders>
              <w:top w:val="single" w:sz="4" w:space="0" w:color="auto"/>
              <w:left w:val="single" w:sz="4" w:space="0" w:color="auto"/>
              <w:bottom w:val="single" w:sz="4" w:space="0" w:color="auto"/>
            </w:tcBorders>
            <w:shd w:val="clear" w:color="auto" w:fill="FFFFFF"/>
          </w:tcPr>
          <w:p w14:paraId="107F763A" w14:textId="77777777" w:rsidR="00D579F0" w:rsidRPr="002123C2" w:rsidRDefault="00DA69BD">
            <w:pPr>
              <w:pStyle w:val="Other0"/>
              <w:shd w:val="clear" w:color="auto" w:fill="auto"/>
            </w:pPr>
            <w:r w:rsidRPr="002123C2">
              <w:t>GV yêu cầu HS thực hiện nhiệm vụ sau:</w:t>
            </w:r>
          </w:p>
          <w:p w14:paraId="04E75A9A" w14:textId="77777777" w:rsidR="00D579F0" w:rsidRPr="002123C2" w:rsidRDefault="00DA69BD">
            <w:pPr>
              <w:pStyle w:val="Other0"/>
              <w:shd w:val="clear" w:color="auto" w:fill="auto"/>
              <w:jc w:val="both"/>
            </w:pPr>
            <w:r w:rsidRPr="002123C2">
              <w:t>Tạo một video clip ngắn (từ 5 - 7 phút) phỏng vấn một vài người bạn của em để thu thập thêm những ý kiến khác nhau về một vấn đề trong đời sống mà em quan tâm.</w:t>
            </w:r>
          </w:p>
        </w:tc>
        <w:tc>
          <w:tcPr>
            <w:tcW w:w="1843" w:type="dxa"/>
            <w:tcBorders>
              <w:top w:val="single" w:sz="4" w:space="0" w:color="auto"/>
              <w:left w:val="single" w:sz="4" w:space="0" w:color="auto"/>
              <w:bottom w:val="single" w:sz="4" w:space="0" w:color="auto"/>
            </w:tcBorders>
            <w:shd w:val="clear" w:color="auto" w:fill="FFFFFF"/>
          </w:tcPr>
          <w:p w14:paraId="3A8B7D05" w14:textId="77777777" w:rsidR="00D579F0" w:rsidRPr="002123C2" w:rsidRDefault="00DA69BD">
            <w:pPr>
              <w:pStyle w:val="Other0"/>
              <w:shd w:val="clear" w:color="auto" w:fill="auto"/>
              <w:tabs>
                <w:tab w:val="left" w:pos="1248"/>
              </w:tabs>
              <w:jc w:val="center"/>
            </w:pPr>
            <w:r w:rsidRPr="002123C2">
              <w:t>HS thực hiện video</w:t>
            </w:r>
            <w:r w:rsidRPr="002123C2">
              <w:tab/>
              <w:t>clip</w:t>
            </w:r>
          </w:p>
          <w:p w14:paraId="1447EFB4" w14:textId="77777777" w:rsidR="00D579F0" w:rsidRPr="002123C2" w:rsidRDefault="00DA69BD">
            <w:pPr>
              <w:pStyle w:val="Other0"/>
              <w:shd w:val="clear" w:color="auto" w:fill="auto"/>
              <w:jc w:val="center"/>
            </w:pPr>
            <w:r w:rsidRPr="002123C2">
              <w:t>phỏng vấn theo yêu cầu.</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14:paraId="26C3796D" w14:textId="77777777" w:rsidR="00D579F0" w:rsidRPr="002123C2" w:rsidRDefault="00DA69BD">
            <w:pPr>
              <w:pStyle w:val="Other0"/>
              <w:shd w:val="clear" w:color="auto" w:fill="auto"/>
              <w:tabs>
                <w:tab w:val="left" w:pos="1210"/>
              </w:tabs>
              <w:jc w:val="center"/>
            </w:pPr>
            <w:r w:rsidRPr="002123C2">
              <w:t>Video</w:t>
            </w:r>
            <w:r w:rsidRPr="002123C2">
              <w:tab/>
              <w:t>clip</w:t>
            </w:r>
          </w:p>
          <w:p w14:paraId="34160471" w14:textId="77777777" w:rsidR="00D579F0" w:rsidRPr="002123C2" w:rsidRDefault="00DA69BD">
            <w:pPr>
              <w:pStyle w:val="Other0"/>
              <w:shd w:val="clear" w:color="auto" w:fill="auto"/>
            </w:pPr>
            <w:r w:rsidRPr="002123C2">
              <w:t>phỏng vấn đạt yêu cầu về nội dung và hình thức.</w:t>
            </w:r>
          </w:p>
        </w:tc>
      </w:tr>
    </w:tbl>
    <w:p w14:paraId="043B3981" w14:textId="77777777" w:rsidR="00D579F0" w:rsidRPr="002123C2" w:rsidRDefault="00D579F0">
      <w:pPr>
        <w:spacing w:after="199" w:line="1" w:lineRule="exact"/>
        <w:rPr>
          <w:rFonts w:ascii="Times New Roman" w:hAnsi="Times New Roman" w:cs="Times New Roman"/>
        </w:rPr>
      </w:pPr>
    </w:p>
    <w:p w14:paraId="6F19AB34" w14:textId="77777777" w:rsidR="00D579F0" w:rsidRPr="002123C2" w:rsidRDefault="00DA69BD">
      <w:pPr>
        <w:pStyle w:val="Heading30"/>
        <w:keepNext/>
        <w:keepLines/>
        <w:numPr>
          <w:ilvl w:val="0"/>
          <w:numId w:val="671"/>
        </w:numPr>
        <w:shd w:val="clear" w:color="auto" w:fill="auto"/>
        <w:tabs>
          <w:tab w:val="left" w:pos="502"/>
        </w:tabs>
        <w:ind w:firstLine="0"/>
        <w:rPr>
          <w:rFonts w:ascii="Times New Roman" w:hAnsi="Times New Roman" w:cs="Times New Roman"/>
        </w:rPr>
      </w:pPr>
      <w:bookmarkStart w:id="1123" w:name="bookmark1124"/>
      <w:bookmarkStart w:id="1124" w:name="bookmark1125"/>
      <w:r w:rsidRPr="002123C2">
        <w:rPr>
          <w:rFonts w:ascii="Times New Roman" w:hAnsi="Times New Roman" w:cs="Times New Roman"/>
          <w:color w:val="00AE4C"/>
        </w:rPr>
        <w:t>CỦNG CỐ, MỞ RỘNG</w:t>
      </w:r>
      <w:bookmarkEnd w:id="1123"/>
      <w:bookmarkEnd w:id="1124"/>
    </w:p>
    <w:p w14:paraId="46C9E393" w14:textId="77777777" w:rsidR="00D579F0" w:rsidRPr="002123C2" w:rsidRDefault="00DA69BD">
      <w:pPr>
        <w:pStyle w:val="Heading40"/>
        <w:keepNext/>
        <w:keepLines/>
        <w:shd w:val="clear" w:color="auto" w:fill="auto"/>
        <w:ind w:firstLine="300"/>
      </w:pPr>
      <w:bookmarkStart w:id="1125" w:name="bookmark1126"/>
      <w:bookmarkStart w:id="1126" w:name="bookmark1127"/>
      <w:r w:rsidRPr="002123C2">
        <w:t>1. Mục tiêu</w:t>
      </w:r>
      <w:bookmarkEnd w:id="1125"/>
      <w:bookmarkEnd w:id="1126"/>
    </w:p>
    <w:p w14:paraId="4A2C57A4" w14:textId="77777777" w:rsidR="00D579F0" w:rsidRPr="002123C2" w:rsidRDefault="00DA69BD">
      <w:pPr>
        <w:pStyle w:val="BodyText"/>
        <w:shd w:val="clear" w:color="auto" w:fill="auto"/>
        <w:spacing w:after="80" w:line="240" w:lineRule="auto"/>
        <w:ind w:firstLine="300"/>
      </w:pPr>
      <w:r w:rsidRPr="002123C2">
        <w:t>HS củng cố, mở rộng những kiến thức, kĩ năng đã học trong bài.</w:t>
      </w:r>
    </w:p>
    <w:p w14:paraId="222B153B" w14:textId="77777777" w:rsidR="00D579F0" w:rsidRPr="002123C2" w:rsidRDefault="00DA69BD">
      <w:pPr>
        <w:pStyle w:val="Heading40"/>
        <w:keepNext/>
        <w:keepLines/>
        <w:numPr>
          <w:ilvl w:val="0"/>
          <w:numId w:val="680"/>
        </w:numPr>
        <w:shd w:val="clear" w:color="auto" w:fill="auto"/>
        <w:tabs>
          <w:tab w:val="left" w:pos="687"/>
        </w:tabs>
        <w:ind w:firstLine="300"/>
      </w:pPr>
      <w:bookmarkStart w:id="1127" w:name="bookmark1128"/>
      <w:bookmarkStart w:id="1128" w:name="bookmark1129"/>
      <w:r w:rsidRPr="002123C2">
        <w:t>Nội dung hoạt động</w:t>
      </w:r>
      <w:bookmarkEnd w:id="1127"/>
      <w:bookmarkEnd w:id="1128"/>
    </w:p>
    <w:p w14:paraId="69DA4C6D" w14:textId="77777777" w:rsidR="00D579F0" w:rsidRPr="002123C2" w:rsidRDefault="00DA69BD">
      <w:pPr>
        <w:pStyle w:val="BodyText"/>
        <w:shd w:val="clear" w:color="auto" w:fill="auto"/>
        <w:spacing w:after="80" w:line="240" w:lineRule="auto"/>
        <w:ind w:firstLine="300"/>
      </w:pPr>
      <w:r w:rsidRPr="002123C2">
        <w:t>HS thực hiện các bài tập trong SGK.</w:t>
      </w:r>
      <w:r w:rsidRPr="002123C2">
        <w:br w:type="page"/>
      </w:r>
    </w:p>
    <w:p w14:paraId="76B2E330" w14:textId="77777777" w:rsidR="00D579F0" w:rsidRPr="002123C2" w:rsidRDefault="00DA69BD">
      <w:pPr>
        <w:pStyle w:val="Tablecaption0"/>
        <w:shd w:val="clear" w:color="auto" w:fill="auto"/>
        <w:ind w:left="235"/>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1450"/>
        <w:gridCol w:w="4790"/>
      </w:tblGrid>
      <w:tr w:rsidR="00D579F0" w:rsidRPr="002123C2" w14:paraId="6E55B53C" w14:textId="77777777">
        <w:trPr>
          <w:trHeight w:hRule="exact" w:val="749"/>
          <w:jc w:val="center"/>
        </w:trPr>
        <w:tc>
          <w:tcPr>
            <w:tcW w:w="2549" w:type="dxa"/>
            <w:tcBorders>
              <w:top w:val="single" w:sz="4" w:space="0" w:color="auto"/>
              <w:left w:val="single" w:sz="4" w:space="0" w:color="auto"/>
            </w:tcBorders>
            <w:shd w:val="clear" w:color="auto" w:fill="D2E8C1"/>
            <w:vAlign w:val="bottom"/>
          </w:tcPr>
          <w:p w14:paraId="47C2905D"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450" w:type="dxa"/>
            <w:tcBorders>
              <w:top w:val="single" w:sz="4" w:space="0" w:color="auto"/>
              <w:left w:val="single" w:sz="4" w:space="0" w:color="auto"/>
            </w:tcBorders>
            <w:shd w:val="clear" w:color="auto" w:fill="D2E8C1"/>
            <w:vAlign w:val="center"/>
          </w:tcPr>
          <w:p w14:paraId="0E29173B" w14:textId="77777777" w:rsidR="00D579F0" w:rsidRPr="002123C2" w:rsidRDefault="00DA69BD">
            <w:pPr>
              <w:pStyle w:val="Other0"/>
              <w:shd w:val="clear" w:color="auto" w:fill="auto"/>
              <w:spacing w:line="240" w:lineRule="auto"/>
              <w:jc w:val="center"/>
            </w:pPr>
            <w:r w:rsidRPr="002123C2">
              <w:rPr>
                <w:b/>
                <w:bCs/>
              </w:rPr>
              <w:t>Hoạt động</w:t>
            </w:r>
          </w:p>
          <w:p w14:paraId="596CE4EF" w14:textId="77777777" w:rsidR="00D579F0" w:rsidRPr="002123C2" w:rsidRDefault="00DA69BD">
            <w:pPr>
              <w:pStyle w:val="Other0"/>
              <w:shd w:val="clear" w:color="auto" w:fill="auto"/>
              <w:spacing w:line="240" w:lineRule="auto"/>
              <w:jc w:val="center"/>
            </w:pPr>
            <w:r w:rsidRPr="002123C2">
              <w:rPr>
                <w:b/>
                <w:bCs/>
              </w:rPr>
              <w:t>của HS</w:t>
            </w:r>
          </w:p>
        </w:tc>
        <w:tc>
          <w:tcPr>
            <w:tcW w:w="4790" w:type="dxa"/>
            <w:tcBorders>
              <w:top w:val="single" w:sz="4" w:space="0" w:color="auto"/>
              <w:left w:val="single" w:sz="4" w:space="0" w:color="auto"/>
              <w:right w:val="single" w:sz="4" w:space="0" w:color="auto"/>
            </w:tcBorders>
            <w:shd w:val="clear" w:color="auto" w:fill="D2E8C1"/>
            <w:vAlign w:val="center"/>
          </w:tcPr>
          <w:p w14:paraId="41978EFF"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709E512E" w14:textId="77777777">
        <w:trPr>
          <w:trHeight w:hRule="exact" w:val="8669"/>
          <w:jc w:val="center"/>
        </w:trPr>
        <w:tc>
          <w:tcPr>
            <w:tcW w:w="2549" w:type="dxa"/>
            <w:tcBorders>
              <w:top w:val="single" w:sz="4" w:space="0" w:color="auto"/>
              <w:left w:val="single" w:sz="4" w:space="0" w:color="auto"/>
              <w:bottom w:val="single" w:sz="4" w:space="0" w:color="auto"/>
            </w:tcBorders>
            <w:shd w:val="clear" w:color="auto" w:fill="FFFFFF"/>
          </w:tcPr>
          <w:p w14:paraId="6916AE83" w14:textId="77777777" w:rsidR="00D579F0" w:rsidRPr="002123C2" w:rsidRDefault="00DA69BD">
            <w:pPr>
              <w:pStyle w:val="Other0"/>
              <w:numPr>
                <w:ilvl w:val="0"/>
                <w:numId w:val="681"/>
              </w:numPr>
              <w:shd w:val="clear" w:color="auto" w:fill="auto"/>
              <w:tabs>
                <w:tab w:val="left" w:pos="216"/>
              </w:tabs>
            </w:pPr>
            <w:r w:rsidRPr="002123C2">
              <w:t>GV yêu cầu HS thực hiện bài tập 1 (làm việc cá nhân).</w:t>
            </w:r>
          </w:p>
          <w:p w14:paraId="2631D133" w14:textId="77777777" w:rsidR="00D579F0" w:rsidRPr="002123C2" w:rsidRDefault="00DA69BD">
            <w:pPr>
              <w:pStyle w:val="Other0"/>
              <w:numPr>
                <w:ilvl w:val="0"/>
                <w:numId w:val="681"/>
              </w:numPr>
              <w:shd w:val="clear" w:color="auto" w:fill="auto"/>
              <w:tabs>
                <w:tab w:val="left" w:pos="192"/>
              </w:tabs>
            </w:pPr>
            <w:r w:rsidRPr="002123C2">
              <w:t>GV cho HS thực hiện bài tập 2 theo nhóm (làm ở nhà).</w:t>
            </w:r>
          </w:p>
          <w:p w14:paraId="603363CC" w14:textId="77777777" w:rsidR="00D579F0" w:rsidRPr="002123C2" w:rsidRDefault="00DA69BD">
            <w:pPr>
              <w:pStyle w:val="Other0"/>
              <w:numPr>
                <w:ilvl w:val="0"/>
                <w:numId w:val="681"/>
              </w:numPr>
              <w:shd w:val="clear" w:color="auto" w:fill="auto"/>
              <w:tabs>
                <w:tab w:val="left" w:pos="192"/>
              </w:tabs>
            </w:pPr>
            <w:r w:rsidRPr="002123C2">
              <w:t>GV cho HS thực hiện bài tập 3 (làm việc cá nhân).</w:t>
            </w:r>
          </w:p>
        </w:tc>
        <w:tc>
          <w:tcPr>
            <w:tcW w:w="1450" w:type="dxa"/>
            <w:tcBorders>
              <w:top w:val="single" w:sz="4" w:space="0" w:color="auto"/>
              <w:left w:val="single" w:sz="4" w:space="0" w:color="auto"/>
              <w:bottom w:val="single" w:sz="4" w:space="0" w:color="auto"/>
            </w:tcBorders>
            <w:shd w:val="clear" w:color="auto" w:fill="FFFFFF"/>
          </w:tcPr>
          <w:p w14:paraId="2E8873E2" w14:textId="77777777" w:rsidR="00D579F0" w:rsidRPr="002123C2" w:rsidRDefault="00DA69BD">
            <w:pPr>
              <w:pStyle w:val="Other0"/>
              <w:shd w:val="clear" w:color="auto" w:fill="auto"/>
              <w:jc w:val="both"/>
            </w:pPr>
            <w:r w:rsidRPr="002123C2">
              <w:t>- HS thực hiện bài tập.</w:t>
            </w:r>
          </w:p>
        </w:tc>
        <w:tc>
          <w:tcPr>
            <w:tcW w:w="4790" w:type="dxa"/>
            <w:tcBorders>
              <w:top w:val="single" w:sz="4" w:space="0" w:color="auto"/>
              <w:left w:val="single" w:sz="4" w:space="0" w:color="auto"/>
              <w:bottom w:val="single" w:sz="4" w:space="0" w:color="auto"/>
              <w:right w:val="single" w:sz="4" w:space="0" w:color="auto"/>
            </w:tcBorders>
            <w:shd w:val="clear" w:color="auto" w:fill="FFFFFF"/>
            <w:vAlign w:val="bottom"/>
          </w:tcPr>
          <w:p w14:paraId="43D278B9" w14:textId="77777777" w:rsidR="00D579F0" w:rsidRPr="002123C2" w:rsidRDefault="00DA69BD">
            <w:pPr>
              <w:pStyle w:val="Other0"/>
              <w:shd w:val="clear" w:color="auto" w:fill="auto"/>
            </w:pPr>
            <w:r w:rsidRPr="002123C2">
              <w:rPr>
                <w:b/>
                <w:bCs/>
                <w:i/>
                <w:iCs/>
              </w:rPr>
              <w:t>1. Bài tập 1</w:t>
            </w:r>
          </w:p>
          <w:p w14:paraId="7C6E1FF4" w14:textId="77777777" w:rsidR="00D579F0" w:rsidRPr="002123C2" w:rsidRDefault="00DA69BD">
            <w:pPr>
              <w:pStyle w:val="Other0"/>
              <w:shd w:val="clear" w:color="auto" w:fill="auto"/>
              <w:jc w:val="both"/>
            </w:pPr>
            <w:r w:rsidRPr="002123C2">
              <w:t xml:space="preserve">Nêu đúng những nội dung phù hợp cho hai VB </w:t>
            </w:r>
            <w:r w:rsidRPr="002123C2">
              <w:rPr>
                <w:i/>
                <w:iCs/>
              </w:rPr>
              <w:t>Rô-mê-ô và Giu-li-ét</w:t>
            </w:r>
            <w:r w:rsidRPr="002123C2">
              <w:t xml:space="preserve"> và </w:t>
            </w:r>
            <w:r w:rsidRPr="002123C2">
              <w:rPr>
                <w:i/>
                <w:iCs/>
              </w:rPr>
              <w:t>Lơ Xít</w:t>
            </w:r>
            <w:r w:rsidRPr="002123C2">
              <w:t xml:space="preserve"> vào bảng.</w:t>
            </w:r>
          </w:p>
          <w:p w14:paraId="27CCD02C" w14:textId="77777777" w:rsidR="00D579F0" w:rsidRPr="002123C2" w:rsidRDefault="00DA69BD">
            <w:pPr>
              <w:pStyle w:val="Other0"/>
              <w:shd w:val="clear" w:color="auto" w:fill="auto"/>
            </w:pPr>
            <w:r w:rsidRPr="002123C2">
              <w:rPr>
                <w:b/>
                <w:bCs/>
                <w:i/>
                <w:iCs/>
              </w:rPr>
              <w:t>2. Bài tập 2</w:t>
            </w:r>
          </w:p>
          <w:p w14:paraId="775AFDA0" w14:textId="77777777" w:rsidR="00D579F0" w:rsidRPr="002123C2" w:rsidRDefault="00DA69BD">
            <w:pPr>
              <w:pStyle w:val="Other0"/>
              <w:shd w:val="clear" w:color="auto" w:fill="auto"/>
              <w:jc w:val="both"/>
            </w:pPr>
            <w:r w:rsidRPr="002123C2">
              <w:t>Tìm đúng vở kịch thuộc thể loại bi kịch và trả lời các câu hỏi.</w:t>
            </w:r>
          </w:p>
          <w:p w14:paraId="78C0D490" w14:textId="77777777" w:rsidR="00D579F0" w:rsidRPr="002123C2" w:rsidRDefault="00DA69BD">
            <w:pPr>
              <w:pStyle w:val="Other0"/>
              <w:shd w:val="clear" w:color="auto" w:fill="auto"/>
            </w:pPr>
            <w:r w:rsidRPr="002123C2">
              <w:rPr>
                <w:b/>
                <w:bCs/>
                <w:i/>
                <w:iCs/>
              </w:rPr>
              <w:t>3. Bài tập 3</w:t>
            </w:r>
          </w:p>
          <w:p w14:paraId="18A798D1" w14:textId="77777777" w:rsidR="00D579F0" w:rsidRPr="002123C2" w:rsidRDefault="00DA69BD">
            <w:pPr>
              <w:pStyle w:val="Other0"/>
              <w:shd w:val="clear" w:color="auto" w:fill="auto"/>
              <w:ind w:firstLine="160"/>
              <w:jc w:val="both"/>
            </w:pPr>
            <w:r w:rsidRPr="002123C2">
              <w:t>HS cần hiểu đúng và giải thích được câu đã cho: Nhân vật bi kịch, đứng từ một góc nhìn nào đó, sẽ là những người gây ra tội lỗi (ví dụ Rô-mê-ô giết người, Rô-đri-gơ thách đấu và giết cha của người yêu). Nhưng từ phía khác, ta lại thấy nhân vật bi kịch là những người cao thượng, hành động của họ đem lại những cảm xúc mạnh mẽ, hướng đến những điều tốt đẹp. Cả Rô-mê-ô và Rô-đri-gơ đều là những con người có tình cảm mãnh liệt, biết hành động để bảo vệ tình yêu cao đẹp hoặc bảo vệ danh dự. Trước những lựa chọn của cuộc đời, họ không bao giờ là kẻ yếu hèn, dối trá, bạc nhược. Họ dám đương đầu với những thử thách, cho dù phải trả giá bằng tính mạng. Bằng những hiểu biết về nhân vật bi kịch trong các vở kịch đã học và đã đọc, HS cần đưa các minh chứng để làm rõ câu chủ đề, đồng thời đưa ra được những nhận định về nhân vật bi kịch.</w:t>
            </w:r>
          </w:p>
        </w:tc>
      </w:tr>
    </w:tbl>
    <w:p w14:paraId="049D47F4" w14:textId="77777777" w:rsidR="00D579F0" w:rsidRPr="002123C2" w:rsidRDefault="00D579F0">
      <w:pPr>
        <w:spacing w:after="159" w:line="1" w:lineRule="exact"/>
        <w:rPr>
          <w:rFonts w:ascii="Times New Roman" w:hAnsi="Times New Roman" w:cs="Times New Roman"/>
        </w:rPr>
      </w:pPr>
    </w:p>
    <w:p w14:paraId="20DE0108" w14:textId="77777777" w:rsidR="00D579F0" w:rsidRPr="002123C2" w:rsidRDefault="00DA69BD">
      <w:pPr>
        <w:pStyle w:val="Heading30"/>
        <w:keepNext/>
        <w:keepLines/>
        <w:numPr>
          <w:ilvl w:val="0"/>
          <w:numId w:val="671"/>
        </w:numPr>
        <w:shd w:val="clear" w:color="auto" w:fill="auto"/>
        <w:tabs>
          <w:tab w:val="left" w:pos="426"/>
        </w:tabs>
        <w:ind w:firstLine="0"/>
        <w:rPr>
          <w:rFonts w:ascii="Times New Roman" w:hAnsi="Times New Roman" w:cs="Times New Roman"/>
        </w:rPr>
      </w:pPr>
      <w:bookmarkStart w:id="1129" w:name="bookmark1130"/>
      <w:bookmarkStart w:id="1130" w:name="bookmark1131"/>
      <w:r w:rsidRPr="002123C2">
        <w:rPr>
          <w:rFonts w:ascii="Times New Roman" w:hAnsi="Times New Roman" w:cs="Times New Roman"/>
          <w:color w:val="00AE4C"/>
        </w:rPr>
        <w:t>THỰC HÀNH ĐỌC</w:t>
      </w:r>
      <w:bookmarkEnd w:id="1129"/>
      <w:bookmarkEnd w:id="1130"/>
    </w:p>
    <w:p w14:paraId="7FDA5BE1" w14:textId="77777777" w:rsidR="00D579F0" w:rsidRPr="002123C2" w:rsidRDefault="00DA69BD">
      <w:pPr>
        <w:pStyle w:val="BodyText"/>
        <w:shd w:val="clear" w:color="auto" w:fill="auto"/>
        <w:spacing w:after="80" w:line="276" w:lineRule="auto"/>
        <w:jc w:val="center"/>
      </w:pPr>
      <w:r w:rsidRPr="002123C2">
        <w:rPr>
          <w:b/>
          <w:bCs/>
        </w:rPr>
        <w:t>ÂM MƯU VÀ TÌNH YÊU</w:t>
      </w:r>
    </w:p>
    <w:p w14:paraId="7703CDFB" w14:textId="77777777" w:rsidR="00D579F0" w:rsidRPr="002123C2" w:rsidRDefault="00DA69BD">
      <w:pPr>
        <w:pStyle w:val="BodyText"/>
        <w:shd w:val="clear" w:color="auto" w:fill="auto"/>
        <w:spacing w:after="80" w:line="276" w:lineRule="auto"/>
        <w:jc w:val="center"/>
      </w:pPr>
      <w:r w:rsidRPr="002123C2">
        <w:rPr>
          <w:b/>
          <w:bCs/>
        </w:rPr>
        <w:t>(Giô-han Cơ-rít-xtốp-phơ Phri-đơ-rích Si-lơ)</w:t>
      </w:r>
    </w:p>
    <w:p w14:paraId="68021124" w14:textId="77777777" w:rsidR="00D579F0" w:rsidRPr="002123C2" w:rsidRDefault="00DA69BD">
      <w:pPr>
        <w:pStyle w:val="Heading40"/>
        <w:keepNext/>
        <w:keepLines/>
        <w:shd w:val="clear" w:color="auto" w:fill="auto"/>
        <w:ind w:firstLine="300"/>
      </w:pPr>
      <w:bookmarkStart w:id="1131" w:name="bookmark1132"/>
      <w:bookmarkStart w:id="1132" w:name="bookmark1133"/>
      <w:r w:rsidRPr="002123C2">
        <w:rPr>
          <w:lang w:val="en-US" w:eastAsia="en-US" w:bidi="en-US"/>
        </w:rPr>
        <w:t xml:space="preserve">1. </w:t>
      </w:r>
      <w:r w:rsidRPr="002123C2">
        <w:t>Mục tiêu</w:t>
      </w:r>
      <w:bookmarkEnd w:id="1131"/>
      <w:bookmarkEnd w:id="1132"/>
    </w:p>
    <w:p w14:paraId="32586EC4" w14:textId="77777777" w:rsidR="00D579F0" w:rsidRPr="002123C2" w:rsidRDefault="00DA69BD">
      <w:pPr>
        <w:pStyle w:val="BodyText"/>
        <w:shd w:val="clear" w:color="auto" w:fill="auto"/>
        <w:spacing w:after="80" w:line="276" w:lineRule="auto"/>
        <w:ind w:left="300"/>
        <w:jc w:val="both"/>
      </w:pPr>
      <w:r w:rsidRPr="002123C2">
        <w:rPr>
          <w:lang w:val="en-US" w:eastAsia="en-US" w:bidi="en-US"/>
        </w:rPr>
        <w:t xml:space="preserve">HS </w:t>
      </w:r>
      <w:r w:rsidRPr="002123C2">
        <w:t xml:space="preserve">vận dụng được kiến thức về thể loại </w:t>
      </w:r>
      <w:r w:rsidRPr="002123C2">
        <w:rPr>
          <w:lang w:val="en-US" w:eastAsia="en-US" w:bidi="en-US"/>
        </w:rPr>
        <w:t xml:space="preserve">bi </w:t>
      </w:r>
      <w:r w:rsidRPr="002123C2">
        <w:t xml:space="preserve">kịch và kĩ năng đọc hiểu </w:t>
      </w:r>
      <w:r w:rsidRPr="002123C2">
        <w:rPr>
          <w:lang w:val="en-US" w:eastAsia="en-US" w:bidi="en-US"/>
        </w:rPr>
        <w:t xml:space="preserve">VB bi </w:t>
      </w:r>
      <w:r w:rsidRPr="002123C2">
        <w:t xml:space="preserve">kịch </w:t>
      </w:r>
      <w:r w:rsidRPr="002123C2">
        <w:rPr>
          <w:lang w:val="en-US" w:eastAsia="en-US" w:bidi="en-US"/>
        </w:rPr>
        <w:t xml:space="preserve">theo </w:t>
      </w:r>
      <w:r w:rsidRPr="002123C2">
        <w:t xml:space="preserve">đặc trưng thể loại để tự đọc hiểu một </w:t>
      </w:r>
      <w:r w:rsidRPr="002123C2">
        <w:rPr>
          <w:lang w:val="en-US" w:eastAsia="en-US" w:bidi="en-US"/>
        </w:rPr>
        <w:t xml:space="preserve">VB </w:t>
      </w:r>
      <w:r w:rsidRPr="002123C2">
        <w:t>khác.</w:t>
      </w:r>
    </w:p>
    <w:p w14:paraId="059E2322" w14:textId="77777777" w:rsidR="00D579F0" w:rsidRPr="002123C2" w:rsidRDefault="00DA69BD">
      <w:pPr>
        <w:pStyle w:val="Heading40"/>
        <w:keepNext/>
        <w:keepLines/>
        <w:numPr>
          <w:ilvl w:val="0"/>
          <w:numId w:val="682"/>
        </w:numPr>
        <w:shd w:val="clear" w:color="auto" w:fill="auto"/>
        <w:tabs>
          <w:tab w:val="left" w:pos="692"/>
        </w:tabs>
        <w:ind w:firstLine="300"/>
      </w:pPr>
      <w:bookmarkStart w:id="1133" w:name="bookmark1134"/>
      <w:bookmarkStart w:id="1134" w:name="bookmark1135"/>
      <w:r w:rsidRPr="002123C2">
        <w:t xml:space="preserve">Nội </w:t>
      </w:r>
      <w:r w:rsidRPr="002123C2">
        <w:rPr>
          <w:lang w:val="en-US" w:eastAsia="en-US" w:bidi="en-US"/>
        </w:rPr>
        <w:t xml:space="preserve">dung </w:t>
      </w:r>
      <w:r w:rsidRPr="002123C2">
        <w:t>hoạt động</w:t>
      </w:r>
      <w:bookmarkEnd w:id="1133"/>
      <w:bookmarkEnd w:id="1134"/>
    </w:p>
    <w:p w14:paraId="1EB67F3C"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 xml:space="preserve">tự thực hành đọc ở nhà, báo cáo kết quả thực hiện nhiệm vụ </w:t>
      </w:r>
      <w:r w:rsidRPr="002123C2">
        <w:rPr>
          <w:lang w:val="en-US" w:eastAsia="en-US" w:bidi="en-US"/>
        </w:rPr>
        <w:t xml:space="preserve">trong </w:t>
      </w:r>
      <w:r w:rsidRPr="002123C2">
        <w:t xml:space="preserve">buổi học tiếp </w:t>
      </w:r>
      <w:r w:rsidRPr="002123C2">
        <w:rPr>
          <w:lang w:val="en-US" w:eastAsia="en-US" w:bidi="en-US"/>
        </w:rPr>
        <w:t>theo.</w:t>
      </w:r>
      <w:r w:rsidRPr="002123C2">
        <w:br w:type="page"/>
      </w:r>
    </w:p>
    <w:p w14:paraId="5A3BD6E5" w14:textId="77777777" w:rsidR="00D579F0" w:rsidRPr="002123C2" w:rsidRDefault="00DA69BD">
      <w:pPr>
        <w:pStyle w:val="Tablecaption0"/>
        <w:shd w:val="clear" w:color="auto" w:fill="auto"/>
        <w:ind w:left="240"/>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75"/>
        <w:gridCol w:w="1843"/>
        <w:gridCol w:w="4075"/>
      </w:tblGrid>
      <w:tr w:rsidR="00D579F0" w:rsidRPr="002123C2" w14:paraId="4A320789" w14:textId="77777777">
        <w:trPr>
          <w:trHeight w:hRule="exact" w:val="749"/>
          <w:jc w:val="center"/>
        </w:trPr>
        <w:tc>
          <w:tcPr>
            <w:tcW w:w="2875" w:type="dxa"/>
            <w:tcBorders>
              <w:top w:val="single" w:sz="4" w:space="0" w:color="auto"/>
              <w:left w:val="single" w:sz="4" w:space="0" w:color="auto"/>
            </w:tcBorders>
            <w:shd w:val="clear" w:color="auto" w:fill="D2E8C1"/>
            <w:vAlign w:val="bottom"/>
          </w:tcPr>
          <w:p w14:paraId="44AFEE93"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1843" w:type="dxa"/>
            <w:tcBorders>
              <w:top w:val="single" w:sz="4" w:space="0" w:color="auto"/>
              <w:left w:val="single" w:sz="4" w:space="0" w:color="auto"/>
            </w:tcBorders>
            <w:shd w:val="clear" w:color="auto" w:fill="D2E8C1"/>
            <w:vAlign w:val="center"/>
          </w:tcPr>
          <w:p w14:paraId="2C606002" w14:textId="77777777" w:rsidR="00D579F0" w:rsidRPr="002123C2" w:rsidRDefault="00DA69BD">
            <w:pPr>
              <w:pStyle w:val="Other0"/>
              <w:shd w:val="clear" w:color="auto" w:fill="auto"/>
              <w:spacing w:line="240" w:lineRule="auto"/>
              <w:jc w:val="center"/>
            </w:pPr>
            <w:r w:rsidRPr="002123C2">
              <w:rPr>
                <w:b/>
                <w:bCs/>
              </w:rPr>
              <w:t>Hoạt động của</w:t>
            </w:r>
          </w:p>
          <w:p w14:paraId="08500811" w14:textId="77777777" w:rsidR="00D579F0" w:rsidRPr="002123C2" w:rsidRDefault="00DA69BD">
            <w:pPr>
              <w:pStyle w:val="Other0"/>
              <w:shd w:val="clear" w:color="auto" w:fill="auto"/>
              <w:spacing w:line="240" w:lineRule="auto"/>
              <w:jc w:val="center"/>
            </w:pPr>
            <w:r w:rsidRPr="002123C2">
              <w:rPr>
                <w:b/>
                <w:bCs/>
              </w:rPr>
              <w:t>HS</w:t>
            </w:r>
          </w:p>
        </w:tc>
        <w:tc>
          <w:tcPr>
            <w:tcW w:w="4075" w:type="dxa"/>
            <w:tcBorders>
              <w:top w:val="single" w:sz="4" w:space="0" w:color="auto"/>
              <w:left w:val="single" w:sz="4" w:space="0" w:color="auto"/>
              <w:right w:val="single" w:sz="4" w:space="0" w:color="auto"/>
            </w:tcBorders>
            <w:shd w:val="clear" w:color="auto" w:fill="D2E8C1"/>
          </w:tcPr>
          <w:p w14:paraId="015237C4" w14:textId="77777777" w:rsidR="00D579F0" w:rsidRPr="002123C2" w:rsidRDefault="00DA69BD">
            <w:pPr>
              <w:pStyle w:val="Other0"/>
              <w:shd w:val="clear" w:color="auto" w:fill="auto"/>
              <w:spacing w:before="80" w:line="240" w:lineRule="auto"/>
              <w:jc w:val="center"/>
            </w:pPr>
            <w:r w:rsidRPr="002123C2">
              <w:rPr>
                <w:b/>
                <w:bCs/>
              </w:rPr>
              <w:t>Sản phẩm cần đạt</w:t>
            </w:r>
          </w:p>
        </w:tc>
      </w:tr>
      <w:tr w:rsidR="00D579F0" w:rsidRPr="002123C2" w14:paraId="1DA6C321" w14:textId="77777777">
        <w:trPr>
          <w:trHeight w:hRule="exact" w:val="7771"/>
          <w:jc w:val="center"/>
        </w:trPr>
        <w:tc>
          <w:tcPr>
            <w:tcW w:w="2875" w:type="dxa"/>
            <w:tcBorders>
              <w:top w:val="single" w:sz="4" w:space="0" w:color="auto"/>
              <w:left w:val="single" w:sz="4" w:space="0" w:color="auto"/>
              <w:bottom w:val="single" w:sz="4" w:space="0" w:color="auto"/>
            </w:tcBorders>
            <w:shd w:val="clear" w:color="auto" w:fill="FFFFFF"/>
          </w:tcPr>
          <w:p w14:paraId="7C57E87C" w14:textId="77777777" w:rsidR="00D579F0" w:rsidRPr="002123C2" w:rsidRDefault="00DA69BD">
            <w:pPr>
              <w:pStyle w:val="Other0"/>
              <w:numPr>
                <w:ilvl w:val="0"/>
                <w:numId w:val="683"/>
              </w:numPr>
              <w:shd w:val="clear" w:color="auto" w:fill="auto"/>
              <w:tabs>
                <w:tab w:val="left" w:pos="216"/>
              </w:tabs>
              <w:jc w:val="both"/>
            </w:pPr>
            <w:r w:rsidRPr="002123C2">
              <w:t>GV hướng dẫn HS thực hiện nhiệm vụ tự đọc VB ở nhà theo những lưu ý trong SGK.</w:t>
            </w:r>
          </w:p>
          <w:p w14:paraId="537EE0EB" w14:textId="77777777" w:rsidR="00D579F0" w:rsidRPr="002123C2" w:rsidRDefault="00DA69BD">
            <w:pPr>
              <w:pStyle w:val="Other0"/>
              <w:numPr>
                <w:ilvl w:val="0"/>
                <w:numId w:val="683"/>
              </w:numPr>
              <w:shd w:val="clear" w:color="auto" w:fill="auto"/>
              <w:tabs>
                <w:tab w:val="left" w:pos="278"/>
              </w:tabs>
              <w:jc w:val="both"/>
            </w:pPr>
            <w:r w:rsidRPr="002123C2">
              <w:t>GV yêu cầu HS thực hiện nhiệm vụ (làm vào trong vở).</w:t>
            </w:r>
          </w:p>
        </w:tc>
        <w:tc>
          <w:tcPr>
            <w:tcW w:w="1843" w:type="dxa"/>
            <w:tcBorders>
              <w:top w:val="single" w:sz="4" w:space="0" w:color="auto"/>
              <w:left w:val="single" w:sz="4" w:space="0" w:color="auto"/>
              <w:bottom w:val="single" w:sz="4" w:space="0" w:color="auto"/>
            </w:tcBorders>
            <w:shd w:val="clear" w:color="auto" w:fill="FFFFFF"/>
          </w:tcPr>
          <w:p w14:paraId="45878B96" w14:textId="77777777" w:rsidR="00D579F0" w:rsidRPr="002123C2" w:rsidRDefault="00DA69BD">
            <w:pPr>
              <w:pStyle w:val="Other0"/>
              <w:shd w:val="clear" w:color="auto" w:fill="auto"/>
              <w:jc w:val="center"/>
            </w:pPr>
            <w:r w:rsidRPr="002123C2">
              <w:t>HS thực hiện nhiệm vụ ở nhà.</w:t>
            </w:r>
          </w:p>
        </w:tc>
        <w:tc>
          <w:tcPr>
            <w:tcW w:w="4075" w:type="dxa"/>
            <w:tcBorders>
              <w:top w:val="single" w:sz="4" w:space="0" w:color="auto"/>
              <w:left w:val="single" w:sz="4" w:space="0" w:color="auto"/>
              <w:bottom w:val="single" w:sz="4" w:space="0" w:color="auto"/>
              <w:right w:val="single" w:sz="4" w:space="0" w:color="auto"/>
            </w:tcBorders>
            <w:shd w:val="clear" w:color="auto" w:fill="FFFFFF"/>
          </w:tcPr>
          <w:p w14:paraId="7C02C8C3" w14:textId="77777777" w:rsidR="00D579F0" w:rsidRPr="002123C2" w:rsidRDefault="00DA69BD">
            <w:pPr>
              <w:pStyle w:val="Other0"/>
              <w:numPr>
                <w:ilvl w:val="0"/>
                <w:numId w:val="684"/>
              </w:numPr>
              <w:shd w:val="clear" w:color="auto" w:fill="auto"/>
              <w:tabs>
                <w:tab w:val="left" w:pos="187"/>
              </w:tabs>
              <w:spacing w:line="286" w:lineRule="auto"/>
              <w:jc w:val="both"/>
            </w:pPr>
            <w:r w:rsidRPr="002123C2">
              <w:t>Dấu hiệu cho thấy VB thuộc thể loại bi kịch: xung đột không thể hoà giải giữa cha và con, giữa âm mưu và tình yêu, kết cục là cái chết của hai nhân vật chính...</w:t>
            </w:r>
          </w:p>
          <w:p w14:paraId="11DCE7CA" w14:textId="77777777" w:rsidR="00D579F0" w:rsidRPr="002123C2" w:rsidRDefault="00DA69BD">
            <w:pPr>
              <w:pStyle w:val="Other0"/>
              <w:numPr>
                <w:ilvl w:val="0"/>
                <w:numId w:val="684"/>
              </w:numPr>
              <w:shd w:val="clear" w:color="auto" w:fill="auto"/>
              <w:tabs>
                <w:tab w:val="left" w:pos="211"/>
              </w:tabs>
              <w:spacing w:line="286" w:lineRule="auto"/>
              <w:jc w:val="both"/>
            </w:pPr>
            <w:r w:rsidRPr="002123C2">
              <w:t>Diễn biến hành động của nhân vật Phéc-đi-năng: lo lắng, đỡ Luy-dơ ngăn cản những kẻ đến bắt Luy-dơ đối đầu với cha ám chỉ sẽ tố cáo cha.</w:t>
            </w:r>
          </w:p>
          <w:p w14:paraId="62B4E91A" w14:textId="77777777" w:rsidR="00D579F0" w:rsidRPr="002123C2" w:rsidRDefault="00DA69BD">
            <w:pPr>
              <w:pStyle w:val="Other0"/>
              <w:numPr>
                <w:ilvl w:val="0"/>
                <w:numId w:val="684"/>
              </w:numPr>
              <w:shd w:val="clear" w:color="auto" w:fill="auto"/>
              <w:tabs>
                <w:tab w:val="left" w:pos="250"/>
              </w:tabs>
              <w:spacing w:line="286" w:lineRule="auto"/>
              <w:jc w:val="both"/>
            </w:pPr>
            <w:r w:rsidRPr="002123C2">
              <w:t>Sự phát triển của cốt truyện kịch xuất phát từ mâu thuẫn giữa Tể tướng và con trai:</w:t>
            </w:r>
          </w:p>
          <w:p w14:paraId="515F778A" w14:textId="77777777" w:rsidR="00D579F0" w:rsidRPr="002123C2" w:rsidRDefault="00DA69BD">
            <w:pPr>
              <w:pStyle w:val="Other0"/>
              <w:shd w:val="clear" w:color="auto" w:fill="auto"/>
              <w:spacing w:line="286" w:lineRule="auto"/>
              <w:jc w:val="both"/>
            </w:pPr>
            <w:r w:rsidRPr="002123C2">
              <w:t>+ Tể tướng ngăn cản Phéc-đi-năng đến với người yêu, tìm cách bắt con trai lấy bà Min-pho.</w:t>
            </w:r>
          </w:p>
          <w:p w14:paraId="5679D4F4" w14:textId="77777777" w:rsidR="00D579F0" w:rsidRPr="002123C2" w:rsidRDefault="00DA69BD">
            <w:pPr>
              <w:pStyle w:val="Other0"/>
              <w:shd w:val="clear" w:color="auto" w:fill="auto"/>
              <w:spacing w:line="286" w:lineRule="auto"/>
              <w:jc w:val="both"/>
            </w:pPr>
            <w:r w:rsidRPr="002123C2">
              <w:t>+ Phéc-đi-năng doạ tố cáo việc cha giết người.</w:t>
            </w:r>
          </w:p>
          <w:p w14:paraId="1AEB7D18" w14:textId="77777777" w:rsidR="00D579F0" w:rsidRPr="002123C2" w:rsidRDefault="00DA69BD">
            <w:pPr>
              <w:pStyle w:val="Other0"/>
              <w:shd w:val="clear" w:color="auto" w:fill="auto"/>
              <w:spacing w:line="286" w:lineRule="auto"/>
              <w:jc w:val="both"/>
            </w:pPr>
            <w:r w:rsidRPr="002123C2">
              <w:t>+ Tể tướng lập mưu chia rẽ Phéc-đi-năng và Luy-dơ.</w:t>
            </w:r>
          </w:p>
          <w:p w14:paraId="572ABD23" w14:textId="77777777" w:rsidR="00D579F0" w:rsidRPr="002123C2" w:rsidRDefault="00DA69BD">
            <w:pPr>
              <w:pStyle w:val="Other0"/>
              <w:shd w:val="clear" w:color="auto" w:fill="auto"/>
              <w:spacing w:line="286" w:lineRule="auto"/>
              <w:jc w:val="both"/>
            </w:pPr>
            <w:r w:rsidRPr="002123C2">
              <w:t>+ Phéc-đi-năng mắc mưu, đem thuốc độc cho người yêu uống, khi nhận ra sự thật, Phéc-đi-năng uống thuốc độc chết.</w:t>
            </w:r>
          </w:p>
        </w:tc>
      </w:tr>
    </w:tbl>
    <w:p w14:paraId="2198938B" w14:textId="77777777" w:rsidR="00D579F0" w:rsidRPr="002123C2" w:rsidRDefault="00D579F0">
      <w:pPr>
        <w:rPr>
          <w:rFonts w:ascii="Times New Roman" w:hAnsi="Times New Roman" w:cs="Times New Roman"/>
        </w:rPr>
        <w:sectPr w:rsidR="00D579F0" w:rsidRPr="002123C2">
          <w:type w:val="continuous"/>
          <w:pgSz w:w="11163" w:h="15872"/>
          <w:pgMar w:top="1194" w:right="1131" w:bottom="1364" w:left="1147" w:header="0" w:footer="3" w:gutter="0"/>
          <w:cols w:space="720"/>
          <w:noEndnote/>
          <w:docGrid w:linePitch="360"/>
        </w:sectPr>
      </w:pPr>
    </w:p>
    <w:p w14:paraId="75610B11" w14:textId="77777777" w:rsidR="00D579F0" w:rsidRPr="002123C2" w:rsidRDefault="00DA69BD">
      <w:pPr>
        <w:pStyle w:val="BodyText"/>
        <w:shd w:val="clear" w:color="auto" w:fill="auto"/>
        <w:spacing w:after="80" w:line="276" w:lineRule="auto"/>
        <w:jc w:val="center"/>
      </w:pPr>
      <w:r w:rsidRPr="002123C2">
        <w:rPr>
          <w:b/>
          <w:bCs/>
        </w:rPr>
        <w:lastRenderedPageBreak/>
        <w:t xml:space="preserve">PHIẾU HỌC TẬP SỐ </w:t>
      </w:r>
      <w:r w:rsidRPr="002123C2">
        <w:rPr>
          <w:b/>
          <w:bCs/>
          <w:lang w:val="en-US" w:eastAsia="en-US" w:bidi="en-US"/>
        </w:rPr>
        <w:t>1</w:t>
      </w:r>
    </w:p>
    <w:p w14:paraId="26F287A2" w14:textId="77777777" w:rsidR="00D579F0" w:rsidRPr="002123C2" w:rsidRDefault="00DA69BD">
      <w:pPr>
        <w:pStyle w:val="BodyText"/>
        <w:shd w:val="clear" w:color="auto" w:fill="auto"/>
        <w:spacing w:after="54" w:line="276" w:lineRule="auto"/>
        <w:jc w:val="both"/>
      </w:pPr>
      <w:r w:rsidRPr="002123C2">
        <w:rPr>
          <w:b/>
          <w:bCs/>
          <w:lang w:val="en-US" w:eastAsia="en-US" w:bidi="en-US"/>
        </w:rPr>
        <w:t xml:space="preserve">1. </w:t>
      </w:r>
      <w:r w:rsidRPr="002123C2">
        <w:rPr>
          <w:b/>
          <w:bCs/>
        </w:rPr>
        <w:t xml:space="preserve">Đọc phần </w:t>
      </w:r>
      <w:r w:rsidRPr="002123C2">
        <w:rPr>
          <w:b/>
          <w:bCs/>
          <w:i/>
          <w:iCs/>
          <w:lang w:val="en-US" w:eastAsia="en-US" w:bidi="en-US"/>
        </w:rPr>
        <w:t xml:space="preserve">Tri </w:t>
      </w:r>
      <w:r w:rsidRPr="002123C2">
        <w:rPr>
          <w:b/>
          <w:bCs/>
          <w:i/>
          <w:iCs/>
        </w:rPr>
        <w:t>thức ngữ văn</w:t>
      </w:r>
      <w:r w:rsidRPr="002123C2">
        <w:rPr>
          <w:b/>
          <w:bCs/>
        </w:rPr>
        <w:t xml:space="preserve"> </w:t>
      </w:r>
      <w:r w:rsidRPr="002123C2">
        <w:rPr>
          <w:b/>
          <w:bCs/>
          <w:lang w:val="en-US" w:eastAsia="en-US" w:bidi="en-US"/>
        </w:rPr>
        <w:t xml:space="preserve">trong SGK (tr. 117). </w:t>
      </w:r>
      <w:r w:rsidRPr="002123C2">
        <w:rPr>
          <w:b/>
          <w:bCs/>
        </w:rPr>
        <w:t xml:space="preserve">Tìm và điền các từ ngữ phù hợp vào chỗ trống </w:t>
      </w:r>
      <w:r w:rsidRPr="002123C2">
        <w:rPr>
          <w:b/>
          <w:bCs/>
          <w:lang w:val="en-US" w:eastAsia="en-US" w:bidi="en-US"/>
        </w:rPr>
        <w:t xml:space="preserve">trong </w:t>
      </w:r>
      <w:r w:rsidRPr="002123C2">
        <w:rPr>
          <w:b/>
          <w:bCs/>
        </w:rPr>
        <w:t>các nhận định dưới đây:</w:t>
      </w:r>
    </w:p>
    <w:p w14:paraId="414A2074" w14:textId="77777777" w:rsidR="00D579F0" w:rsidRPr="002123C2" w:rsidRDefault="00DA69BD">
      <w:pPr>
        <w:pStyle w:val="BodyText"/>
        <w:numPr>
          <w:ilvl w:val="0"/>
          <w:numId w:val="685"/>
        </w:numPr>
        <w:pBdr>
          <w:top w:val="single" w:sz="4" w:space="17" w:color="auto"/>
          <w:left w:val="single" w:sz="4" w:space="0" w:color="auto"/>
          <w:bottom w:val="single" w:sz="4" w:space="16" w:color="auto"/>
          <w:right w:val="single" w:sz="4" w:space="0" w:color="auto"/>
        </w:pBdr>
        <w:shd w:val="clear" w:color="auto" w:fill="auto"/>
        <w:tabs>
          <w:tab w:val="left" w:pos="508"/>
          <w:tab w:val="left" w:leader="dot" w:pos="8211"/>
        </w:tabs>
        <w:spacing w:after="300" w:line="276" w:lineRule="auto"/>
        <w:ind w:firstLine="140"/>
      </w:pPr>
      <w:r w:rsidRPr="002123C2">
        <w:rPr>
          <w:lang w:val="en-US" w:eastAsia="en-US" w:bidi="en-US"/>
        </w:rPr>
        <w:t xml:space="preserve">Xung </w:t>
      </w:r>
      <w:r w:rsidRPr="002123C2">
        <w:t xml:space="preserve">đột </w:t>
      </w:r>
      <w:r w:rsidRPr="002123C2">
        <w:rPr>
          <w:lang w:val="en-US" w:eastAsia="en-US" w:bidi="en-US"/>
        </w:rPr>
        <w:t xml:space="preserve">trong bi </w:t>
      </w:r>
      <w:r w:rsidRPr="002123C2">
        <w:t xml:space="preserve">kịch là </w:t>
      </w:r>
      <w:r w:rsidRPr="002123C2">
        <w:rPr>
          <w:lang w:val="en-US" w:eastAsia="en-US" w:bidi="en-US"/>
        </w:rPr>
        <w:tab/>
      </w:r>
    </w:p>
    <w:p w14:paraId="53CBCA5F" w14:textId="77777777" w:rsidR="00D579F0" w:rsidRPr="002123C2" w:rsidRDefault="00DA69BD">
      <w:pPr>
        <w:pStyle w:val="BodyText"/>
        <w:numPr>
          <w:ilvl w:val="0"/>
          <w:numId w:val="685"/>
        </w:numPr>
        <w:pBdr>
          <w:top w:val="single" w:sz="4" w:space="17" w:color="auto"/>
          <w:left w:val="single" w:sz="4" w:space="0" w:color="auto"/>
          <w:bottom w:val="single" w:sz="4" w:space="16" w:color="auto"/>
          <w:right w:val="single" w:sz="4" w:space="0" w:color="auto"/>
        </w:pBdr>
        <w:shd w:val="clear" w:color="auto" w:fill="auto"/>
        <w:tabs>
          <w:tab w:val="left" w:pos="518"/>
          <w:tab w:val="left" w:leader="dot" w:pos="8211"/>
        </w:tabs>
        <w:spacing w:after="300" w:line="276" w:lineRule="auto"/>
        <w:ind w:firstLine="140"/>
      </w:pPr>
      <w:r w:rsidRPr="002123C2">
        <w:rPr>
          <w:lang w:val="en-US" w:eastAsia="en-US" w:bidi="en-US"/>
        </w:rPr>
        <w:t xml:space="preserve">Xung </w:t>
      </w:r>
      <w:r w:rsidRPr="002123C2">
        <w:t xml:space="preserve">đột </w:t>
      </w:r>
      <w:r w:rsidRPr="002123C2">
        <w:rPr>
          <w:lang w:val="en-US" w:eastAsia="en-US" w:bidi="en-US"/>
        </w:rPr>
        <w:t xml:space="preserve">trong bi </w:t>
      </w:r>
      <w:r w:rsidRPr="002123C2">
        <w:t xml:space="preserve">kịch nảy </w:t>
      </w:r>
      <w:r w:rsidRPr="002123C2">
        <w:rPr>
          <w:lang w:val="en-US" w:eastAsia="en-US" w:bidi="en-US"/>
        </w:rPr>
        <w:t xml:space="preserve">sinh do </w:t>
      </w:r>
      <w:r w:rsidRPr="002123C2">
        <w:rPr>
          <w:lang w:val="en-US" w:eastAsia="en-US" w:bidi="en-US"/>
        </w:rPr>
        <w:tab/>
      </w:r>
    </w:p>
    <w:p w14:paraId="4C1F7C3F" w14:textId="77777777" w:rsidR="00D579F0" w:rsidRPr="002123C2" w:rsidRDefault="00DA69BD">
      <w:pPr>
        <w:pStyle w:val="BodyText"/>
        <w:numPr>
          <w:ilvl w:val="0"/>
          <w:numId w:val="685"/>
        </w:numPr>
        <w:pBdr>
          <w:top w:val="single" w:sz="4" w:space="17" w:color="auto"/>
          <w:left w:val="single" w:sz="4" w:space="0" w:color="auto"/>
          <w:bottom w:val="single" w:sz="4" w:space="16" w:color="auto"/>
          <w:right w:val="single" w:sz="4" w:space="0" w:color="auto"/>
        </w:pBdr>
        <w:shd w:val="clear" w:color="auto" w:fill="auto"/>
        <w:tabs>
          <w:tab w:val="left" w:pos="503"/>
          <w:tab w:val="left" w:leader="dot" w:pos="8211"/>
        </w:tabs>
        <w:spacing w:after="300" w:line="276" w:lineRule="auto"/>
        <w:ind w:firstLine="140"/>
      </w:pPr>
      <w:r w:rsidRPr="002123C2">
        <w:t xml:space="preserve">Nhân vật </w:t>
      </w:r>
      <w:r w:rsidRPr="002123C2">
        <w:rPr>
          <w:lang w:val="en-US" w:eastAsia="en-US" w:bidi="en-US"/>
        </w:rPr>
        <w:t xml:space="preserve">bi </w:t>
      </w:r>
      <w:r w:rsidRPr="002123C2">
        <w:t xml:space="preserve">kịch là những </w:t>
      </w:r>
      <w:r w:rsidRPr="002123C2">
        <w:rPr>
          <w:lang w:val="en-US" w:eastAsia="en-US" w:bidi="en-US"/>
        </w:rPr>
        <w:t xml:space="preserve">con </w:t>
      </w:r>
      <w:r w:rsidRPr="002123C2">
        <w:t xml:space="preserve">người </w:t>
      </w:r>
      <w:r w:rsidRPr="002123C2">
        <w:rPr>
          <w:lang w:val="en-US" w:eastAsia="en-US" w:bidi="en-US"/>
        </w:rPr>
        <w:tab/>
      </w:r>
    </w:p>
    <w:p w14:paraId="6EEE5FA4" w14:textId="77777777" w:rsidR="00D579F0" w:rsidRPr="002123C2" w:rsidRDefault="00DA69BD">
      <w:pPr>
        <w:pStyle w:val="BodyText"/>
        <w:numPr>
          <w:ilvl w:val="0"/>
          <w:numId w:val="685"/>
        </w:numPr>
        <w:pBdr>
          <w:top w:val="single" w:sz="4" w:space="17" w:color="auto"/>
          <w:left w:val="single" w:sz="4" w:space="0" w:color="auto"/>
          <w:bottom w:val="single" w:sz="4" w:space="16" w:color="auto"/>
          <w:right w:val="single" w:sz="4" w:space="0" w:color="auto"/>
        </w:pBdr>
        <w:shd w:val="clear" w:color="auto" w:fill="auto"/>
        <w:tabs>
          <w:tab w:val="left" w:pos="527"/>
          <w:tab w:val="left" w:leader="dot" w:pos="8211"/>
        </w:tabs>
        <w:spacing w:after="300" w:line="276" w:lineRule="auto"/>
        <w:ind w:firstLine="140"/>
      </w:pPr>
      <w:r w:rsidRPr="002123C2">
        <w:t xml:space="preserve">Lời thoại </w:t>
      </w:r>
      <w:r w:rsidRPr="002123C2">
        <w:rPr>
          <w:lang w:val="en-US" w:eastAsia="en-US" w:bidi="en-US"/>
        </w:rPr>
        <w:t xml:space="preserve">trong bi </w:t>
      </w:r>
      <w:r w:rsidRPr="002123C2">
        <w:t xml:space="preserve">kịch </w:t>
      </w:r>
      <w:r w:rsidRPr="002123C2">
        <w:rPr>
          <w:lang w:val="en-US" w:eastAsia="en-US" w:bidi="en-US"/>
        </w:rPr>
        <w:tab/>
      </w:r>
    </w:p>
    <w:p w14:paraId="49D7FFDA" w14:textId="77777777" w:rsidR="00D579F0" w:rsidRPr="002123C2" w:rsidRDefault="00DA69BD">
      <w:pPr>
        <w:pStyle w:val="BodyText"/>
        <w:numPr>
          <w:ilvl w:val="0"/>
          <w:numId w:val="685"/>
        </w:numPr>
        <w:pBdr>
          <w:top w:val="single" w:sz="4" w:space="17" w:color="auto"/>
          <w:left w:val="single" w:sz="4" w:space="0" w:color="auto"/>
          <w:bottom w:val="single" w:sz="4" w:space="16" w:color="auto"/>
          <w:right w:val="single" w:sz="4" w:space="0" w:color="auto"/>
        </w:pBdr>
        <w:shd w:val="clear" w:color="auto" w:fill="auto"/>
        <w:tabs>
          <w:tab w:val="left" w:pos="503"/>
          <w:tab w:val="left" w:leader="dot" w:pos="8211"/>
        </w:tabs>
        <w:spacing w:after="300" w:line="276" w:lineRule="auto"/>
        <w:ind w:firstLine="140"/>
      </w:pPr>
      <w:r w:rsidRPr="002123C2">
        <w:t xml:space="preserve">Đề tài </w:t>
      </w:r>
      <w:r w:rsidRPr="002123C2">
        <w:rPr>
          <w:lang w:val="en-US" w:eastAsia="en-US" w:bidi="en-US"/>
        </w:rPr>
        <w:t xml:space="preserve">bi </w:t>
      </w:r>
      <w:r w:rsidRPr="002123C2">
        <w:t xml:space="preserve">kịch thường </w:t>
      </w:r>
      <w:r w:rsidRPr="002123C2">
        <w:rPr>
          <w:lang w:val="en-US" w:eastAsia="en-US" w:bidi="en-US"/>
        </w:rPr>
        <w:tab/>
      </w:r>
    </w:p>
    <w:p w14:paraId="7E7F2FF9" w14:textId="77777777" w:rsidR="00D579F0" w:rsidRPr="002123C2" w:rsidRDefault="00DA69BD">
      <w:pPr>
        <w:pStyle w:val="BodyText"/>
        <w:pBdr>
          <w:top w:val="single" w:sz="4" w:space="17" w:color="auto"/>
          <w:left w:val="single" w:sz="4" w:space="0" w:color="auto"/>
          <w:bottom w:val="single" w:sz="4" w:space="16" w:color="auto"/>
          <w:right w:val="single" w:sz="4" w:space="0" w:color="auto"/>
        </w:pBdr>
        <w:shd w:val="clear" w:color="auto" w:fill="auto"/>
        <w:tabs>
          <w:tab w:val="left" w:leader="dot" w:pos="8211"/>
        </w:tabs>
        <w:spacing w:after="198" w:line="276" w:lineRule="auto"/>
        <w:ind w:firstLine="140"/>
      </w:pPr>
      <w:r w:rsidRPr="002123C2">
        <w:rPr>
          <w:lang w:val="en-US" w:eastAsia="en-US" w:bidi="en-US"/>
        </w:rPr>
        <w:t xml:space="preserve">g. </w:t>
      </w:r>
      <w:r w:rsidRPr="002123C2">
        <w:t xml:space="preserve">Cốt truyện </w:t>
      </w:r>
      <w:r w:rsidRPr="002123C2">
        <w:rPr>
          <w:lang w:val="en-US" w:eastAsia="en-US" w:bidi="en-US"/>
        </w:rPr>
        <w:t xml:space="preserve">bi </w:t>
      </w:r>
      <w:r w:rsidRPr="002123C2">
        <w:t xml:space="preserve">kịch </w:t>
      </w:r>
      <w:r w:rsidRPr="002123C2">
        <w:rPr>
          <w:lang w:val="en-US" w:eastAsia="en-US" w:bidi="en-US"/>
        </w:rPr>
        <w:tab/>
      </w:r>
    </w:p>
    <w:p w14:paraId="7060653B" w14:textId="77777777" w:rsidR="00D579F0" w:rsidRPr="002123C2" w:rsidRDefault="00DA69BD">
      <w:pPr>
        <w:pStyle w:val="BodyText"/>
        <w:shd w:val="clear" w:color="auto" w:fill="auto"/>
        <w:spacing w:after="300" w:line="276" w:lineRule="auto"/>
        <w:sectPr w:rsidR="00D579F0" w:rsidRPr="002123C2">
          <w:pgSz w:w="11163" w:h="15872"/>
          <w:pgMar w:top="1180" w:right="1084" w:bottom="1180" w:left="1473" w:header="0" w:footer="3" w:gutter="0"/>
          <w:cols w:space="720"/>
          <w:noEndnote/>
          <w:docGrid w:linePitch="360"/>
        </w:sectPr>
      </w:pPr>
      <w:r w:rsidRPr="002123C2">
        <w:rPr>
          <w:b/>
          <w:bCs/>
        </w:rPr>
        <w:t xml:space="preserve">2.Vẽ sơ đồ tóm tắt cốt truyện vở kịch </w:t>
      </w:r>
      <w:r w:rsidRPr="002123C2">
        <w:rPr>
          <w:b/>
          <w:bCs/>
          <w:i/>
          <w:iCs/>
        </w:rPr>
        <w:t>Rô-mê-ô và Giu-li-ét.</w:t>
      </w:r>
    </w:p>
    <w:p w14:paraId="3D18795A" w14:textId="77777777" w:rsidR="00D579F0" w:rsidRPr="002123C2" w:rsidRDefault="00DA69BD">
      <w:pPr>
        <w:pStyle w:val="BodyText"/>
        <w:shd w:val="clear" w:color="auto" w:fill="auto"/>
        <w:spacing w:after="100" w:line="240" w:lineRule="auto"/>
        <w:jc w:val="center"/>
      </w:pPr>
      <w:r w:rsidRPr="002123C2">
        <w:rPr>
          <w:b/>
          <w:bCs/>
        </w:rPr>
        <w:lastRenderedPageBreak/>
        <w:t xml:space="preserve">PHIẾU HỌC TẬP SỐ </w:t>
      </w:r>
      <w:r w:rsidRPr="002123C2">
        <w:rPr>
          <w:b/>
          <w:bCs/>
          <w:lang w:val="en-US" w:eastAsia="en-US" w:bidi="en-US"/>
        </w:rPr>
        <w:t>2</w:t>
      </w:r>
    </w:p>
    <w:p w14:paraId="6EF44157" w14:textId="77777777" w:rsidR="00D579F0" w:rsidRPr="002123C2" w:rsidRDefault="00DA69BD">
      <w:pPr>
        <w:pStyle w:val="BodyText"/>
        <w:shd w:val="clear" w:color="auto" w:fill="auto"/>
        <w:spacing w:after="100" w:line="240" w:lineRule="auto"/>
      </w:pPr>
      <w:r w:rsidRPr="002123C2">
        <w:rPr>
          <w:b/>
          <w:bCs/>
          <w:lang w:val="en-US" w:eastAsia="en-US" w:bidi="en-US"/>
        </w:rPr>
        <w:t xml:space="preserve">1. </w:t>
      </w:r>
      <w:r w:rsidRPr="002123C2">
        <w:rPr>
          <w:b/>
          <w:bCs/>
        </w:rPr>
        <w:t xml:space="preserve">Vẽ sơ đồ cốt truyện vở kịch </w:t>
      </w:r>
      <w:r w:rsidRPr="002123C2">
        <w:rPr>
          <w:b/>
          <w:bCs/>
          <w:i/>
          <w:iCs/>
        </w:rPr>
        <w:t>Lơ xít</w:t>
      </w:r>
    </w:p>
    <w:p w14:paraId="2B7BAA08" w14:textId="77777777" w:rsidR="00D579F0" w:rsidRPr="002123C2" w:rsidRDefault="00DA69BD">
      <w:pPr>
        <w:pStyle w:val="BodyText"/>
        <w:shd w:val="clear" w:color="auto" w:fill="auto"/>
        <w:spacing w:after="5520" w:line="240" w:lineRule="auto"/>
        <w:jc w:val="center"/>
      </w:pPr>
      <w:r w:rsidRPr="002123C2">
        <w:t xml:space="preserve">SƠ ĐỒ CỐT TRUYỆN VỞ KỊCH </w:t>
      </w:r>
      <w:r w:rsidRPr="002123C2">
        <w:rPr>
          <w:i/>
          <w:iCs/>
        </w:rPr>
        <w:t>LƠ XÍT</w:t>
      </w:r>
    </w:p>
    <w:p w14:paraId="4236BF76" w14:textId="77777777" w:rsidR="00D579F0" w:rsidRPr="002123C2" w:rsidRDefault="00DA69BD">
      <w:pPr>
        <w:pStyle w:val="BodyText"/>
        <w:numPr>
          <w:ilvl w:val="0"/>
          <w:numId w:val="686"/>
        </w:numPr>
        <w:shd w:val="clear" w:color="auto" w:fill="auto"/>
        <w:tabs>
          <w:tab w:val="left" w:pos="387"/>
        </w:tabs>
        <w:spacing w:line="276" w:lineRule="auto"/>
      </w:pPr>
      <w:r w:rsidRPr="002123C2">
        <w:rPr>
          <w:b/>
          <w:bCs/>
        </w:rPr>
        <w:t xml:space="preserve">Đọc </w:t>
      </w:r>
      <w:r w:rsidRPr="002123C2">
        <w:rPr>
          <w:b/>
          <w:bCs/>
          <w:lang w:val="en-US" w:eastAsia="en-US" w:bidi="en-US"/>
        </w:rPr>
        <w:t xml:space="preserve">VB </w:t>
      </w:r>
      <w:r w:rsidRPr="002123C2">
        <w:rPr>
          <w:b/>
          <w:bCs/>
          <w:i/>
          <w:iCs/>
        </w:rPr>
        <w:t>Lơ Xít</w:t>
      </w:r>
      <w:r w:rsidRPr="002123C2">
        <w:rPr>
          <w:b/>
          <w:bCs/>
        </w:rPr>
        <w:t xml:space="preserve">, tìm các </w:t>
      </w:r>
      <w:r w:rsidRPr="002123C2">
        <w:rPr>
          <w:b/>
          <w:bCs/>
          <w:lang w:val="en-US" w:eastAsia="en-US" w:bidi="en-US"/>
        </w:rPr>
        <w:t xml:space="preserve">chi </w:t>
      </w:r>
      <w:r w:rsidRPr="002123C2">
        <w:rPr>
          <w:b/>
          <w:bCs/>
        </w:rPr>
        <w:t xml:space="preserve">tiết liên </w:t>
      </w:r>
      <w:r w:rsidRPr="002123C2">
        <w:rPr>
          <w:b/>
          <w:bCs/>
          <w:lang w:val="en-US" w:eastAsia="en-US" w:bidi="en-US"/>
        </w:rPr>
        <w:t xml:space="preserve">quan </w:t>
      </w:r>
      <w:r w:rsidRPr="002123C2">
        <w:rPr>
          <w:b/>
          <w:bCs/>
        </w:rPr>
        <w:t xml:space="preserve">đến nhân vật Rô-đri-gơ và điền </w:t>
      </w:r>
      <w:r w:rsidRPr="002123C2">
        <w:rPr>
          <w:b/>
          <w:bCs/>
          <w:lang w:val="en-US" w:eastAsia="en-US" w:bidi="en-US"/>
        </w:rPr>
        <w:t xml:space="preserve">theo </w:t>
      </w:r>
      <w:r w:rsidRPr="002123C2">
        <w:rPr>
          <w:b/>
          <w:bCs/>
        </w:rPr>
        <w:t xml:space="preserve">hướng dẫn </w:t>
      </w:r>
      <w:r w:rsidRPr="002123C2">
        <w:rPr>
          <w:b/>
          <w:bCs/>
          <w:lang w:val="en-US" w:eastAsia="en-US" w:bidi="en-US"/>
        </w:rPr>
        <w:t>sau:</w:t>
      </w:r>
    </w:p>
    <w:p w14:paraId="495BE171" w14:textId="77777777" w:rsidR="00D579F0" w:rsidRPr="002123C2" w:rsidRDefault="00DA69BD">
      <w:pPr>
        <w:spacing w:line="1" w:lineRule="exact"/>
        <w:rPr>
          <w:rFonts w:ascii="Times New Roman" w:hAnsi="Times New Roman" w:cs="Times New Roman"/>
        </w:rPr>
        <w:sectPr w:rsidR="00D579F0" w:rsidRPr="002123C2">
          <w:pgSz w:w="11163" w:h="15872"/>
          <w:pgMar w:top="1180" w:right="1199" w:bottom="1393" w:left="1367"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0" distB="20955" distL="0" distR="0" simplePos="0" relativeHeight="125829790" behindDoc="0" locked="0" layoutInCell="1" allowOverlap="1" wp14:anchorId="16F2E222" wp14:editId="7ED9F45C">
                <wp:simplePos x="0" y="0"/>
                <wp:positionH relativeFrom="page">
                  <wp:posOffset>764540</wp:posOffset>
                </wp:positionH>
                <wp:positionV relativeFrom="paragraph">
                  <wp:posOffset>0</wp:posOffset>
                </wp:positionV>
                <wp:extent cx="865505" cy="201295"/>
                <wp:effectExtent l="0" t="0" r="0" b="0"/>
                <wp:wrapTopAndBottom/>
                <wp:docPr id="583" name="Shape 583"/>
                <wp:cNvGraphicFramePr/>
                <a:graphic xmlns:a="http://schemas.openxmlformats.org/drawingml/2006/main">
                  <a:graphicData uri="http://schemas.microsoft.com/office/word/2010/wordprocessingShape">
                    <wps:wsp>
                      <wps:cNvSpPr txBox="1"/>
                      <wps:spPr>
                        <a:xfrm>
                          <a:off x="0" y="0"/>
                          <a:ext cx="865505" cy="201295"/>
                        </a:xfrm>
                        <a:prstGeom prst="rect">
                          <a:avLst/>
                        </a:prstGeom>
                        <a:noFill/>
                      </wps:spPr>
                      <wps:txbx>
                        <w:txbxContent>
                          <w:p w14:paraId="2E89E3AC" w14:textId="77777777" w:rsidR="00D579F0" w:rsidRDefault="00DA69BD">
                            <w:pPr>
                              <w:pStyle w:val="BodyText"/>
                              <w:shd w:val="clear" w:color="auto" w:fill="auto"/>
                              <w:spacing w:line="240" w:lineRule="auto"/>
                            </w:pPr>
                            <w:r>
                              <w:rPr>
                                <w:b/>
                                <w:bCs/>
                                <w:lang w:val="en-US" w:eastAsia="en-US" w:bidi="en-US"/>
                              </w:rPr>
                              <w:t xml:space="preserve">a. </w:t>
                            </w:r>
                            <w:r>
                              <w:t>Tình cảnh</w:t>
                            </w:r>
                          </w:p>
                        </w:txbxContent>
                      </wps:txbx>
                      <wps:bodyPr wrap="none" lIns="0" tIns="0" rIns="0" bIns="0"/>
                    </wps:wsp>
                  </a:graphicData>
                </a:graphic>
              </wp:anchor>
            </w:drawing>
          </mc:Choice>
          <mc:Fallback>
            <w:pict>
              <v:shape w14:anchorId="16F2E222" id="Shape 583" o:spid="_x0000_s1239" type="#_x0000_t202" style="position:absolute;margin-left:60.2pt;margin-top:0;width:68.15pt;height:15.85pt;z-index:125829790;visibility:visible;mso-wrap-style:none;mso-wrap-distance-left:0;mso-wrap-distance-top:0;mso-wrap-distance-right:0;mso-wrap-distance-bottom: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" filled="f" stroked="f">
                <v:textbox inset="0,0,0,0">
                  <w:txbxContent>
                    <w:p w14:paraId="2E89E3AC" w14:textId="77777777" w:rsidR="00D579F0" w:rsidRDefault="00DA69BD">
                      <w:pPr>
                        <w:pStyle w:val="BodyText"/>
                        <w:shd w:val="clear" w:color="auto" w:fill="auto"/>
                        <w:spacing w:line="240" w:lineRule="auto"/>
                      </w:pPr>
                      <w:r>
                        <w:rPr>
                          <w:b/>
                          <w:bCs/>
                          <w:lang w:val="en-US" w:eastAsia="en-US" w:bidi="en-US"/>
                        </w:rPr>
                        <w:t xml:space="preserve">a. </w:t>
                      </w:r>
                      <w:r>
                        <w:t>Tình cảnh</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125829792" behindDoc="0" locked="0" layoutInCell="1" allowOverlap="1" wp14:anchorId="0A806E9A" wp14:editId="7C1FC31D">
                <wp:simplePos x="0" y="0"/>
                <wp:positionH relativeFrom="page">
                  <wp:posOffset>2742565</wp:posOffset>
                </wp:positionH>
                <wp:positionV relativeFrom="paragraph">
                  <wp:posOffset>0</wp:posOffset>
                </wp:positionV>
                <wp:extent cx="1304290" cy="222250"/>
                <wp:effectExtent l="0" t="0" r="0" b="0"/>
                <wp:wrapTopAndBottom/>
                <wp:docPr id="585" name="Shape 585"/>
                <wp:cNvGraphicFramePr/>
                <a:graphic xmlns:a="http://schemas.openxmlformats.org/drawingml/2006/main">
                  <a:graphicData uri="http://schemas.microsoft.com/office/word/2010/wordprocessingShape">
                    <wps:wsp>
                      <wps:cNvSpPr txBox="1"/>
                      <wps:spPr>
                        <a:xfrm>
                          <a:off x="0" y="0"/>
                          <a:ext cx="1304290" cy="222250"/>
                        </a:xfrm>
                        <a:prstGeom prst="rect">
                          <a:avLst/>
                        </a:prstGeom>
                        <a:noFill/>
                      </wps:spPr>
                      <wps:txbx>
                        <w:txbxContent>
                          <w:p w14:paraId="66AA891C" w14:textId="77777777" w:rsidR="00D579F0" w:rsidRDefault="00DA69BD">
                            <w:pPr>
                              <w:pStyle w:val="BodyText"/>
                              <w:shd w:val="clear" w:color="auto" w:fill="auto"/>
                              <w:spacing w:line="240" w:lineRule="auto"/>
                            </w:pPr>
                            <w:r>
                              <w:rPr>
                                <w:b/>
                                <w:bCs/>
                                <w:lang w:val="en-US" w:eastAsia="en-US" w:bidi="en-US"/>
                              </w:rPr>
                              <w:t xml:space="preserve">b. </w:t>
                            </w:r>
                            <w:r>
                              <w:t>Giằng xé nội tâm</w:t>
                            </w:r>
                          </w:p>
                        </w:txbxContent>
                      </wps:txbx>
                      <wps:bodyPr wrap="none" lIns="0" tIns="0" rIns="0" bIns="0"/>
                    </wps:wsp>
                  </a:graphicData>
                </a:graphic>
              </wp:anchor>
            </w:drawing>
          </mc:Choice>
          <mc:Fallback>
            <w:pict>
              <v:shape w14:anchorId="0A806E9A" id="Shape 585" o:spid="_x0000_s1240" type="#_x0000_t202" style="position:absolute;margin-left:215.95pt;margin-top:0;width:102.7pt;height:17.5pt;z-index:12582979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" filled="f" stroked="f">
                <v:textbox inset="0,0,0,0">
                  <w:txbxContent>
                    <w:p w14:paraId="66AA891C" w14:textId="77777777" w:rsidR="00D579F0" w:rsidRDefault="00DA69BD">
                      <w:pPr>
                        <w:pStyle w:val="BodyText"/>
                        <w:shd w:val="clear" w:color="auto" w:fill="auto"/>
                        <w:spacing w:line="240" w:lineRule="auto"/>
                      </w:pPr>
                      <w:r>
                        <w:rPr>
                          <w:b/>
                          <w:bCs/>
                          <w:lang w:val="en-US" w:eastAsia="en-US" w:bidi="en-US"/>
                        </w:rPr>
                        <w:t xml:space="preserve">b. </w:t>
                      </w:r>
                      <w:r>
                        <w:t>Giằng xé nội tâm</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0" distB="0" distL="0" distR="0" simplePos="0" relativeHeight="125829794" behindDoc="0" locked="0" layoutInCell="1" allowOverlap="1" wp14:anchorId="698D2013" wp14:editId="66147282">
                <wp:simplePos x="0" y="0"/>
                <wp:positionH relativeFrom="page">
                  <wp:posOffset>4723765</wp:posOffset>
                </wp:positionH>
                <wp:positionV relativeFrom="paragraph">
                  <wp:posOffset>0</wp:posOffset>
                </wp:positionV>
                <wp:extent cx="1517650" cy="222250"/>
                <wp:effectExtent l="0" t="0" r="0" b="0"/>
                <wp:wrapTopAndBottom/>
                <wp:docPr id="587" name="Shape 587"/>
                <wp:cNvGraphicFramePr/>
                <a:graphic xmlns:a="http://schemas.openxmlformats.org/drawingml/2006/main">
                  <a:graphicData uri="http://schemas.microsoft.com/office/word/2010/wordprocessingShape">
                    <wps:wsp>
                      <wps:cNvSpPr txBox="1"/>
                      <wps:spPr>
                        <a:xfrm>
                          <a:off x="0" y="0"/>
                          <a:ext cx="1517650" cy="222250"/>
                        </a:xfrm>
                        <a:prstGeom prst="rect">
                          <a:avLst/>
                        </a:prstGeom>
                        <a:noFill/>
                      </wps:spPr>
                      <wps:txbx>
                        <w:txbxContent>
                          <w:p w14:paraId="3330A4D5" w14:textId="77777777" w:rsidR="00D579F0" w:rsidRDefault="00DA69BD">
                            <w:pPr>
                              <w:pStyle w:val="BodyText"/>
                              <w:shd w:val="clear" w:color="auto" w:fill="auto"/>
                              <w:spacing w:line="240" w:lineRule="auto"/>
                            </w:pPr>
                            <w:r>
                              <w:rPr>
                                <w:b/>
                                <w:bCs/>
                                <w:lang w:val="en-US" w:eastAsia="en-US" w:bidi="en-US"/>
                              </w:rPr>
                              <w:t xml:space="preserve">c. </w:t>
                            </w:r>
                            <w:r>
                              <w:t>Lựa chọn hành động</w:t>
                            </w:r>
                          </w:p>
                        </w:txbxContent>
                      </wps:txbx>
                      <wps:bodyPr wrap="none" lIns="0" tIns="0" rIns="0" bIns="0"/>
                    </wps:wsp>
                  </a:graphicData>
                </a:graphic>
              </wp:anchor>
            </w:drawing>
          </mc:Choice>
          <mc:Fallback>
            <w:pict>
              <v:shape w14:anchorId="698D2013" id="Shape 587" o:spid="_x0000_s1241" type="#_x0000_t202" style="position:absolute;margin-left:371.95pt;margin-top:0;width:119.5pt;height:17.5pt;z-index:12582979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" filled="f" stroked="f">
                <v:textbox inset="0,0,0,0">
                  <w:txbxContent>
                    <w:p w14:paraId="3330A4D5" w14:textId="77777777" w:rsidR="00D579F0" w:rsidRDefault="00DA69BD">
                      <w:pPr>
                        <w:pStyle w:val="BodyText"/>
                        <w:shd w:val="clear" w:color="auto" w:fill="auto"/>
                        <w:spacing w:line="240" w:lineRule="auto"/>
                      </w:pPr>
                      <w:r>
                        <w:rPr>
                          <w:b/>
                          <w:bCs/>
                          <w:lang w:val="en-US" w:eastAsia="en-US" w:bidi="en-US"/>
                        </w:rPr>
                        <w:t xml:space="preserve">c. </w:t>
                      </w:r>
                      <w:r>
                        <w:t>Lựa chọn hành động</w:t>
                      </w:r>
                    </w:p>
                  </w:txbxContent>
                </v:textbox>
                <w10:wrap type="topAndBottom" anchorx="page"/>
              </v:shape>
            </w:pict>
          </mc:Fallback>
        </mc:AlternateContent>
      </w:r>
    </w:p>
    <w:p w14:paraId="64E48224" w14:textId="77777777" w:rsidR="00D579F0" w:rsidRPr="002123C2" w:rsidRDefault="00D579F0">
      <w:pPr>
        <w:spacing w:line="240" w:lineRule="exact"/>
        <w:rPr>
          <w:rFonts w:ascii="Times New Roman" w:hAnsi="Times New Roman" w:cs="Times New Roman"/>
          <w:sz w:val="19"/>
          <w:szCs w:val="19"/>
        </w:rPr>
      </w:pPr>
    </w:p>
    <w:p w14:paraId="2D6193F8" w14:textId="77777777" w:rsidR="00D579F0" w:rsidRPr="002123C2" w:rsidRDefault="00D579F0">
      <w:pPr>
        <w:spacing w:line="240" w:lineRule="exact"/>
        <w:rPr>
          <w:rFonts w:ascii="Times New Roman" w:hAnsi="Times New Roman" w:cs="Times New Roman"/>
          <w:sz w:val="19"/>
          <w:szCs w:val="19"/>
        </w:rPr>
      </w:pPr>
    </w:p>
    <w:p w14:paraId="1376525C" w14:textId="77777777" w:rsidR="00D579F0" w:rsidRPr="002123C2" w:rsidRDefault="00D579F0">
      <w:pPr>
        <w:spacing w:line="240" w:lineRule="exact"/>
        <w:rPr>
          <w:rFonts w:ascii="Times New Roman" w:hAnsi="Times New Roman" w:cs="Times New Roman"/>
          <w:sz w:val="19"/>
          <w:szCs w:val="19"/>
        </w:rPr>
      </w:pPr>
    </w:p>
    <w:p w14:paraId="3D424EEA" w14:textId="77777777" w:rsidR="00D579F0" w:rsidRPr="002123C2" w:rsidRDefault="00D579F0">
      <w:pPr>
        <w:spacing w:line="240" w:lineRule="exact"/>
        <w:rPr>
          <w:rFonts w:ascii="Times New Roman" w:hAnsi="Times New Roman" w:cs="Times New Roman"/>
          <w:sz w:val="19"/>
          <w:szCs w:val="19"/>
        </w:rPr>
      </w:pPr>
    </w:p>
    <w:p w14:paraId="33DA4964" w14:textId="77777777" w:rsidR="00D579F0" w:rsidRPr="002123C2" w:rsidRDefault="00D579F0">
      <w:pPr>
        <w:spacing w:line="240" w:lineRule="exact"/>
        <w:rPr>
          <w:rFonts w:ascii="Times New Roman" w:hAnsi="Times New Roman" w:cs="Times New Roman"/>
          <w:sz w:val="19"/>
          <w:szCs w:val="19"/>
        </w:rPr>
      </w:pPr>
    </w:p>
    <w:p w14:paraId="583E47C2" w14:textId="77777777" w:rsidR="00D579F0" w:rsidRPr="002123C2" w:rsidRDefault="00D579F0">
      <w:pPr>
        <w:spacing w:line="240" w:lineRule="exact"/>
        <w:rPr>
          <w:rFonts w:ascii="Times New Roman" w:hAnsi="Times New Roman" w:cs="Times New Roman"/>
          <w:sz w:val="19"/>
          <w:szCs w:val="19"/>
        </w:rPr>
      </w:pPr>
    </w:p>
    <w:p w14:paraId="6853D3C9" w14:textId="77777777" w:rsidR="00D579F0" w:rsidRPr="002123C2" w:rsidRDefault="00D579F0">
      <w:pPr>
        <w:spacing w:line="240" w:lineRule="exact"/>
        <w:rPr>
          <w:rFonts w:ascii="Times New Roman" w:hAnsi="Times New Roman" w:cs="Times New Roman"/>
          <w:sz w:val="19"/>
          <w:szCs w:val="19"/>
        </w:rPr>
      </w:pPr>
    </w:p>
    <w:p w14:paraId="72F0BEF3" w14:textId="77777777" w:rsidR="00D579F0" w:rsidRPr="002123C2" w:rsidRDefault="00D579F0">
      <w:pPr>
        <w:spacing w:line="240" w:lineRule="exact"/>
        <w:rPr>
          <w:rFonts w:ascii="Times New Roman" w:hAnsi="Times New Roman" w:cs="Times New Roman"/>
          <w:sz w:val="19"/>
          <w:szCs w:val="19"/>
        </w:rPr>
      </w:pPr>
    </w:p>
    <w:p w14:paraId="18DA76ED" w14:textId="77777777" w:rsidR="00D579F0" w:rsidRPr="002123C2" w:rsidRDefault="00D579F0">
      <w:pPr>
        <w:spacing w:line="240" w:lineRule="exact"/>
        <w:rPr>
          <w:rFonts w:ascii="Times New Roman" w:hAnsi="Times New Roman" w:cs="Times New Roman"/>
          <w:sz w:val="19"/>
          <w:szCs w:val="19"/>
        </w:rPr>
      </w:pPr>
    </w:p>
    <w:p w14:paraId="10112550" w14:textId="77777777" w:rsidR="00D579F0" w:rsidRPr="002123C2" w:rsidRDefault="00D579F0">
      <w:pPr>
        <w:spacing w:line="240" w:lineRule="exact"/>
        <w:rPr>
          <w:rFonts w:ascii="Times New Roman" w:hAnsi="Times New Roman" w:cs="Times New Roman"/>
          <w:sz w:val="19"/>
          <w:szCs w:val="19"/>
        </w:rPr>
      </w:pPr>
    </w:p>
    <w:p w14:paraId="7CD11EEA" w14:textId="77777777" w:rsidR="00D579F0" w:rsidRPr="002123C2" w:rsidRDefault="00D579F0">
      <w:pPr>
        <w:spacing w:line="240" w:lineRule="exact"/>
        <w:rPr>
          <w:rFonts w:ascii="Times New Roman" w:hAnsi="Times New Roman" w:cs="Times New Roman"/>
          <w:sz w:val="19"/>
          <w:szCs w:val="19"/>
        </w:rPr>
      </w:pPr>
    </w:p>
    <w:p w14:paraId="7D9BE154" w14:textId="77777777" w:rsidR="00D579F0" w:rsidRPr="002123C2" w:rsidRDefault="00D579F0">
      <w:pPr>
        <w:spacing w:line="240" w:lineRule="exact"/>
        <w:rPr>
          <w:rFonts w:ascii="Times New Roman" w:hAnsi="Times New Roman" w:cs="Times New Roman"/>
          <w:sz w:val="19"/>
          <w:szCs w:val="19"/>
        </w:rPr>
      </w:pPr>
    </w:p>
    <w:p w14:paraId="60204A20" w14:textId="77777777" w:rsidR="00D579F0" w:rsidRPr="002123C2" w:rsidRDefault="00D579F0">
      <w:pPr>
        <w:spacing w:line="240" w:lineRule="exact"/>
        <w:rPr>
          <w:rFonts w:ascii="Times New Roman" w:hAnsi="Times New Roman" w:cs="Times New Roman"/>
          <w:sz w:val="19"/>
          <w:szCs w:val="19"/>
        </w:rPr>
      </w:pPr>
    </w:p>
    <w:p w14:paraId="51C89C25" w14:textId="77777777" w:rsidR="00D579F0" w:rsidRPr="002123C2" w:rsidRDefault="00D579F0">
      <w:pPr>
        <w:spacing w:line="240" w:lineRule="exact"/>
        <w:rPr>
          <w:rFonts w:ascii="Times New Roman" w:hAnsi="Times New Roman" w:cs="Times New Roman"/>
          <w:sz w:val="19"/>
          <w:szCs w:val="19"/>
        </w:rPr>
      </w:pPr>
    </w:p>
    <w:p w14:paraId="181B0E36" w14:textId="77777777" w:rsidR="00D579F0" w:rsidRPr="002123C2" w:rsidRDefault="00D579F0">
      <w:pPr>
        <w:spacing w:before="66" w:after="66" w:line="240" w:lineRule="exact"/>
        <w:rPr>
          <w:rFonts w:ascii="Times New Roman" w:hAnsi="Times New Roman" w:cs="Times New Roman"/>
          <w:sz w:val="19"/>
          <w:szCs w:val="19"/>
        </w:rPr>
      </w:pPr>
    </w:p>
    <w:p w14:paraId="60FCEE21"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1180" w:left="0" w:header="0" w:footer="3" w:gutter="0"/>
          <w:cols w:space="720"/>
          <w:noEndnote/>
          <w:docGrid w:linePitch="360"/>
        </w:sectPr>
      </w:pPr>
    </w:p>
    <w:p w14:paraId="624850E3" w14:textId="77777777" w:rsidR="00D579F0" w:rsidRPr="002123C2" w:rsidRDefault="00DA69BD">
      <w:pPr>
        <w:pStyle w:val="BodyText"/>
        <w:shd w:val="clear" w:color="auto" w:fill="auto"/>
        <w:spacing w:line="240" w:lineRule="auto"/>
        <w:ind w:firstLine="600"/>
      </w:pPr>
      <w:r w:rsidRPr="002123C2">
        <w:rPr>
          <w:b/>
          <w:bCs/>
        </w:rPr>
        <w:t xml:space="preserve">Nhận xét của </w:t>
      </w:r>
      <w:r w:rsidRPr="002123C2">
        <w:rPr>
          <w:b/>
          <w:bCs/>
          <w:lang w:val="en-US" w:eastAsia="en-US" w:bidi="en-US"/>
        </w:rPr>
        <w:t xml:space="preserve">em </w:t>
      </w:r>
      <w:r w:rsidRPr="002123C2">
        <w:rPr>
          <w:b/>
          <w:bCs/>
        </w:rPr>
        <w:t>về nhân vật:</w:t>
      </w:r>
    </w:p>
    <w:p w14:paraId="0B53F9B2" w14:textId="77777777" w:rsidR="00D579F0" w:rsidRPr="002123C2" w:rsidRDefault="00DA69BD">
      <w:pPr>
        <w:spacing w:line="1" w:lineRule="exact"/>
        <w:rPr>
          <w:rFonts w:ascii="Times New Roman" w:hAnsi="Times New Roman" w:cs="Times New Roman"/>
        </w:rPr>
        <w:sectPr w:rsidR="00D579F0" w:rsidRPr="002123C2">
          <w:type w:val="continuous"/>
          <w:pgSz w:w="11163" w:h="15872"/>
          <w:pgMar w:top="1180" w:right="1199" w:bottom="1180" w:left="1367" w:header="0" w:footer="3" w:gutter="0"/>
          <w:cols w:space="720"/>
          <w:noEndnote/>
          <w:docGrid w:linePitch="360"/>
        </w:sectPr>
      </w:pPr>
      <w:r w:rsidRPr="002123C2">
        <w:rPr>
          <w:rFonts w:ascii="Times New Roman" w:hAnsi="Times New Roman" w:cs="Times New Roman"/>
          <w:noProof/>
          <w:lang w:val="en-US" w:eastAsia="en-US" w:bidi="ar-SA"/>
        </w:rPr>
        <w:drawing>
          <wp:anchor distT="469900" distB="0" distL="0" distR="0" simplePos="0" relativeHeight="125829796" behindDoc="0" locked="0" layoutInCell="1" allowOverlap="1" wp14:anchorId="3979DDDD" wp14:editId="13412BB3">
            <wp:simplePos x="0" y="0"/>
            <wp:positionH relativeFrom="page">
              <wp:posOffset>1038860</wp:posOffset>
            </wp:positionH>
            <wp:positionV relativeFrom="paragraph">
              <wp:posOffset>469900</wp:posOffset>
            </wp:positionV>
            <wp:extent cx="176530" cy="170815"/>
            <wp:effectExtent l="0" t="0" r="0" b="0"/>
            <wp:wrapTopAndBottom/>
            <wp:docPr id="589" name="Shape 589"/>
            <wp:cNvGraphicFramePr/>
            <a:graphic xmlns:a="http://schemas.openxmlformats.org/drawingml/2006/main">
              <a:graphicData uri="http://schemas.openxmlformats.org/drawingml/2006/picture">
                <pic:pic xmlns:pic="http://schemas.openxmlformats.org/drawingml/2006/picture">
                  <pic:nvPicPr>
                    <pic:cNvPr id="590" name="Picture box 590"/>
                    <pic:cNvPicPr/>
                  </pic:nvPicPr>
                  <pic:blipFill>
                    <a:blip r:embed="rId109"/>
                    <a:stretch/>
                  </pic:blipFill>
                  <pic:spPr>
                    <a:xfrm>
                      <a:off x="0" y="0"/>
                      <a:ext cx="176530" cy="170815"/>
                    </a:xfrm>
                    <a:prstGeom prst="rect">
                      <a:avLst/>
                    </a:prstGeom>
                  </pic:spPr>
                </pic:pic>
              </a:graphicData>
            </a:graphic>
          </wp:anchor>
        </w:drawing>
      </w:r>
      <w:r w:rsidRPr="002123C2">
        <w:rPr>
          <w:rFonts w:ascii="Times New Roman" w:hAnsi="Times New Roman" w:cs="Times New Roman"/>
          <w:noProof/>
          <w:lang w:val="en-US" w:eastAsia="en-US" w:bidi="ar-SA"/>
        </w:rPr>
        <w:drawing>
          <wp:anchor distT="476250" distB="0" distL="0" distR="0" simplePos="0" relativeHeight="125829797" behindDoc="0" locked="0" layoutInCell="1" allowOverlap="1" wp14:anchorId="46361F49" wp14:editId="255B0245">
            <wp:simplePos x="0" y="0"/>
            <wp:positionH relativeFrom="page">
              <wp:posOffset>5976620</wp:posOffset>
            </wp:positionH>
            <wp:positionV relativeFrom="paragraph">
              <wp:posOffset>476250</wp:posOffset>
            </wp:positionV>
            <wp:extent cx="182880" cy="164465"/>
            <wp:effectExtent l="0" t="0" r="0" b="0"/>
            <wp:wrapTopAndBottom/>
            <wp:docPr id="591" name="Shape 591"/>
            <wp:cNvGraphicFramePr/>
            <a:graphic xmlns:a="http://schemas.openxmlformats.org/drawingml/2006/main">
              <a:graphicData uri="http://schemas.openxmlformats.org/drawingml/2006/picture">
                <pic:pic xmlns:pic="http://schemas.openxmlformats.org/drawingml/2006/picture">
                  <pic:nvPicPr>
                    <pic:cNvPr id="592" name="Picture box 592"/>
                    <pic:cNvPicPr/>
                  </pic:nvPicPr>
                  <pic:blipFill>
                    <a:blip r:embed="rId110"/>
                    <a:stretch/>
                  </pic:blipFill>
                  <pic:spPr>
                    <a:xfrm>
                      <a:off x="0" y="0"/>
                      <a:ext cx="182880" cy="164465"/>
                    </a:xfrm>
                    <a:prstGeom prst="rect">
                      <a:avLst/>
                    </a:prstGeom>
                  </pic:spPr>
                </pic:pic>
              </a:graphicData>
            </a:graphic>
          </wp:anchor>
        </w:drawing>
      </w:r>
    </w:p>
    <w:p w14:paraId="2F9EE45A" w14:textId="77777777" w:rsidR="00D579F0" w:rsidRPr="002123C2" w:rsidRDefault="00DA69BD">
      <w:pPr>
        <w:pStyle w:val="BodyText"/>
        <w:numPr>
          <w:ilvl w:val="0"/>
          <w:numId w:val="686"/>
        </w:numPr>
        <w:shd w:val="clear" w:color="auto" w:fill="auto"/>
        <w:tabs>
          <w:tab w:val="left" w:pos="392"/>
        </w:tabs>
        <w:spacing w:line="276" w:lineRule="auto"/>
        <w:jc w:val="both"/>
      </w:pPr>
      <w:r w:rsidRPr="002123C2">
        <w:rPr>
          <w:b/>
          <w:bCs/>
        </w:rPr>
        <w:lastRenderedPageBreak/>
        <w:t xml:space="preserve">Đọc </w:t>
      </w:r>
      <w:r w:rsidRPr="002123C2">
        <w:rPr>
          <w:b/>
          <w:bCs/>
          <w:lang w:val="en-US" w:eastAsia="en-US" w:bidi="en-US"/>
        </w:rPr>
        <w:t xml:space="preserve">VB </w:t>
      </w:r>
      <w:r w:rsidRPr="002123C2">
        <w:rPr>
          <w:b/>
          <w:bCs/>
          <w:i/>
          <w:iCs/>
        </w:rPr>
        <w:t>Lơ Xít</w:t>
      </w:r>
      <w:r w:rsidRPr="002123C2">
        <w:rPr>
          <w:b/>
          <w:bCs/>
        </w:rPr>
        <w:t xml:space="preserve">, tìm các </w:t>
      </w:r>
      <w:r w:rsidRPr="002123C2">
        <w:rPr>
          <w:b/>
          <w:bCs/>
          <w:lang w:val="en-US" w:eastAsia="en-US" w:bidi="en-US"/>
        </w:rPr>
        <w:t xml:space="preserve">chi </w:t>
      </w:r>
      <w:r w:rsidRPr="002123C2">
        <w:rPr>
          <w:b/>
          <w:bCs/>
        </w:rPr>
        <w:t xml:space="preserve">tiết liên </w:t>
      </w:r>
      <w:r w:rsidRPr="002123C2">
        <w:rPr>
          <w:b/>
          <w:bCs/>
          <w:lang w:val="en-US" w:eastAsia="en-US" w:bidi="en-US"/>
        </w:rPr>
        <w:t xml:space="preserve">quan </w:t>
      </w:r>
      <w:r w:rsidRPr="002123C2">
        <w:rPr>
          <w:b/>
          <w:bCs/>
        </w:rPr>
        <w:t xml:space="preserve">đến nhân vật </w:t>
      </w:r>
      <w:r w:rsidRPr="002123C2">
        <w:rPr>
          <w:b/>
          <w:bCs/>
          <w:lang w:val="en-US" w:eastAsia="en-US" w:bidi="en-US"/>
        </w:rPr>
        <w:t xml:space="preserve">Si-men </w:t>
      </w:r>
      <w:r w:rsidRPr="002123C2">
        <w:rPr>
          <w:b/>
          <w:bCs/>
        </w:rPr>
        <w:t xml:space="preserve">và điền </w:t>
      </w:r>
      <w:r w:rsidRPr="002123C2">
        <w:rPr>
          <w:b/>
          <w:bCs/>
          <w:lang w:val="en-US" w:eastAsia="en-US" w:bidi="en-US"/>
        </w:rPr>
        <w:t xml:space="preserve">theo </w:t>
      </w:r>
      <w:r w:rsidRPr="002123C2">
        <w:rPr>
          <w:b/>
          <w:bCs/>
        </w:rPr>
        <w:t xml:space="preserve">hướng dẫn </w:t>
      </w:r>
      <w:r w:rsidRPr="002123C2">
        <w:rPr>
          <w:b/>
          <w:bCs/>
          <w:lang w:val="en-US" w:eastAsia="en-US" w:bidi="en-US"/>
        </w:rPr>
        <w:t>sau:</w:t>
      </w:r>
    </w:p>
    <w:p w14:paraId="7DAB1D7E" w14:textId="77777777" w:rsidR="00D579F0" w:rsidRPr="002123C2" w:rsidRDefault="00DA69BD">
      <w:pPr>
        <w:spacing w:line="1" w:lineRule="exact"/>
        <w:rPr>
          <w:rFonts w:ascii="Times New Roman" w:hAnsi="Times New Roman" w:cs="Times New Roman"/>
        </w:rPr>
        <w:sectPr w:rsidR="00D579F0" w:rsidRPr="002123C2">
          <w:pgSz w:w="11163" w:h="15872"/>
          <w:pgMar w:top="1214" w:right="1083" w:bottom="6880" w:left="1477"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88900" distB="20955" distL="0" distR="0" simplePos="0" relativeHeight="125829798" behindDoc="0" locked="0" layoutInCell="1" allowOverlap="1" wp14:anchorId="2F72E73C" wp14:editId="661DBE4A">
                <wp:simplePos x="0" y="0"/>
                <wp:positionH relativeFrom="page">
                  <wp:posOffset>837565</wp:posOffset>
                </wp:positionH>
                <wp:positionV relativeFrom="paragraph">
                  <wp:posOffset>88900</wp:posOffset>
                </wp:positionV>
                <wp:extent cx="862330" cy="201295"/>
                <wp:effectExtent l="0" t="0" r="0" b="0"/>
                <wp:wrapTopAndBottom/>
                <wp:docPr id="593" name="Shape 593"/>
                <wp:cNvGraphicFramePr/>
                <a:graphic xmlns:a="http://schemas.openxmlformats.org/drawingml/2006/main">
                  <a:graphicData uri="http://schemas.microsoft.com/office/word/2010/wordprocessingShape">
                    <wps:wsp>
                      <wps:cNvSpPr txBox="1"/>
                      <wps:spPr>
                        <a:xfrm>
                          <a:off x="0" y="0"/>
                          <a:ext cx="862330" cy="201295"/>
                        </a:xfrm>
                        <a:prstGeom prst="rect">
                          <a:avLst/>
                        </a:prstGeom>
                        <a:noFill/>
                      </wps:spPr>
                      <wps:txbx>
                        <w:txbxContent>
                          <w:p w14:paraId="1185FCF0" w14:textId="77777777" w:rsidR="00D579F0" w:rsidRDefault="00DA69BD">
                            <w:pPr>
                              <w:pStyle w:val="BodyText"/>
                              <w:shd w:val="clear" w:color="auto" w:fill="auto"/>
                              <w:spacing w:line="240" w:lineRule="auto"/>
                            </w:pPr>
                            <w:r>
                              <w:rPr>
                                <w:b/>
                                <w:bCs/>
                                <w:lang w:val="en-US" w:eastAsia="en-US" w:bidi="en-US"/>
                              </w:rPr>
                              <w:t xml:space="preserve">a. </w:t>
                            </w:r>
                            <w:r>
                              <w:t>Tình cảnh</w:t>
                            </w:r>
                          </w:p>
                        </w:txbxContent>
                      </wps:txbx>
                      <wps:bodyPr wrap="none" lIns="0" tIns="0" rIns="0" bIns="0"/>
                    </wps:wsp>
                  </a:graphicData>
                </a:graphic>
              </wp:anchor>
            </w:drawing>
          </mc:Choice>
          <mc:Fallback>
            <w:pict>
              <v:shape w14:anchorId="2F72E73C" id="Shape 593" o:spid="_x0000_s1242" type="#_x0000_t202" style="position:absolute;margin-left:65.95pt;margin-top:7pt;width:67.9pt;height:15.85pt;z-index:125829798;visibility:visible;mso-wrap-style:none;mso-wrap-distance-left:0;mso-wrap-distance-top:7pt;mso-wrap-distance-right:0;mso-wrap-distance-bottom: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" filled="f" stroked="f">
                <v:textbox inset="0,0,0,0">
                  <w:txbxContent>
                    <w:p w14:paraId="1185FCF0" w14:textId="77777777" w:rsidR="00D579F0" w:rsidRDefault="00DA69BD">
                      <w:pPr>
                        <w:pStyle w:val="BodyText"/>
                        <w:shd w:val="clear" w:color="auto" w:fill="auto"/>
                        <w:spacing w:line="240" w:lineRule="auto"/>
                      </w:pPr>
                      <w:r>
                        <w:rPr>
                          <w:b/>
                          <w:bCs/>
                          <w:lang w:val="en-US" w:eastAsia="en-US" w:bidi="en-US"/>
                        </w:rPr>
                        <w:t xml:space="preserve">a. </w:t>
                      </w:r>
                      <w:r>
                        <w:t>Tình cảnh</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88900" distB="0" distL="0" distR="0" simplePos="0" relativeHeight="125829800" behindDoc="0" locked="0" layoutInCell="1" allowOverlap="1" wp14:anchorId="1E1A0064" wp14:editId="668DB832">
                <wp:simplePos x="0" y="0"/>
                <wp:positionH relativeFrom="page">
                  <wp:posOffset>2815590</wp:posOffset>
                </wp:positionH>
                <wp:positionV relativeFrom="paragraph">
                  <wp:posOffset>88900</wp:posOffset>
                </wp:positionV>
                <wp:extent cx="1301750" cy="222250"/>
                <wp:effectExtent l="0" t="0" r="0" b="0"/>
                <wp:wrapTopAndBottom/>
                <wp:docPr id="595" name="Shape 595"/>
                <wp:cNvGraphicFramePr/>
                <a:graphic xmlns:a="http://schemas.openxmlformats.org/drawingml/2006/main">
                  <a:graphicData uri="http://schemas.microsoft.com/office/word/2010/wordprocessingShape">
                    <wps:wsp>
                      <wps:cNvSpPr txBox="1"/>
                      <wps:spPr>
                        <a:xfrm>
                          <a:off x="0" y="0"/>
                          <a:ext cx="1301750" cy="222250"/>
                        </a:xfrm>
                        <a:prstGeom prst="rect">
                          <a:avLst/>
                        </a:prstGeom>
                        <a:noFill/>
                      </wps:spPr>
                      <wps:txbx>
                        <w:txbxContent>
                          <w:p w14:paraId="68E9CB6D" w14:textId="77777777" w:rsidR="00D579F0" w:rsidRDefault="00DA69BD">
                            <w:pPr>
                              <w:pStyle w:val="BodyText"/>
                              <w:shd w:val="clear" w:color="auto" w:fill="auto"/>
                              <w:spacing w:line="240" w:lineRule="auto"/>
                            </w:pPr>
                            <w:r>
                              <w:rPr>
                                <w:b/>
                                <w:bCs/>
                                <w:lang w:val="en-US" w:eastAsia="en-US" w:bidi="en-US"/>
                              </w:rPr>
                              <w:t xml:space="preserve">b. </w:t>
                            </w:r>
                            <w:r>
                              <w:t>Giằng xé nội tâm</w:t>
                            </w:r>
                          </w:p>
                        </w:txbxContent>
                      </wps:txbx>
                      <wps:bodyPr wrap="none" lIns="0" tIns="0" rIns="0" bIns="0"/>
                    </wps:wsp>
                  </a:graphicData>
                </a:graphic>
              </wp:anchor>
            </w:drawing>
          </mc:Choice>
          <mc:Fallback>
            <w:pict>
              <v:shape w14:anchorId="1E1A0064" id="Shape 595" o:spid="_x0000_s1243" type="#_x0000_t202" style="position:absolute;margin-left:221.7pt;margin-top:7pt;width:102.5pt;height:17.5pt;z-index:125829800;visibility:visible;mso-wrap-style:none;mso-wrap-distance-left:0;mso-wrap-distance-top: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" filled="f" stroked="f">
                <v:textbox inset="0,0,0,0">
                  <w:txbxContent>
                    <w:p w14:paraId="68E9CB6D" w14:textId="77777777" w:rsidR="00D579F0" w:rsidRDefault="00DA69BD">
                      <w:pPr>
                        <w:pStyle w:val="BodyText"/>
                        <w:shd w:val="clear" w:color="auto" w:fill="auto"/>
                        <w:spacing w:line="240" w:lineRule="auto"/>
                      </w:pPr>
                      <w:r>
                        <w:rPr>
                          <w:b/>
                          <w:bCs/>
                          <w:lang w:val="en-US" w:eastAsia="en-US" w:bidi="en-US"/>
                        </w:rPr>
                        <w:t xml:space="preserve">b. </w:t>
                      </w:r>
                      <w:r>
                        <w:t>Giằng xé nội tâm</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88900" distB="0" distL="0" distR="0" simplePos="0" relativeHeight="125829802" behindDoc="0" locked="0" layoutInCell="1" allowOverlap="1" wp14:anchorId="65E03505" wp14:editId="655EFF5E">
                <wp:simplePos x="0" y="0"/>
                <wp:positionH relativeFrom="page">
                  <wp:posOffset>4793615</wp:posOffset>
                </wp:positionH>
                <wp:positionV relativeFrom="paragraph">
                  <wp:posOffset>88900</wp:posOffset>
                </wp:positionV>
                <wp:extent cx="1517650" cy="222250"/>
                <wp:effectExtent l="0" t="0" r="0" b="0"/>
                <wp:wrapTopAndBottom/>
                <wp:docPr id="597" name="Shape 597"/>
                <wp:cNvGraphicFramePr/>
                <a:graphic xmlns:a="http://schemas.openxmlformats.org/drawingml/2006/main">
                  <a:graphicData uri="http://schemas.microsoft.com/office/word/2010/wordprocessingShape">
                    <wps:wsp>
                      <wps:cNvSpPr txBox="1"/>
                      <wps:spPr>
                        <a:xfrm>
                          <a:off x="0" y="0"/>
                          <a:ext cx="1517650" cy="222250"/>
                        </a:xfrm>
                        <a:prstGeom prst="rect">
                          <a:avLst/>
                        </a:prstGeom>
                        <a:noFill/>
                      </wps:spPr>
                      <wps:txbx>
                        <w:txbxContent>
                          <w:p w14:paraId="3982CBF7" w14:textId="77777777" w:rsidR="00D579F0" w:rsidRDefault="00DA69BD">
                            <w:pPr>
                              <w:pStyle w:val="BodyText"/>
                              <w:shd w:val="clear" w:color="auto" w:fill="auto"/>
                              <w:spacing w:line="240" w:lineRule="auto"/>
                            </w:pPr>
                            <w:r>
                              <w:rPr>
                                <w:b/>
                                <w:bCs/>
                                <w:lang w:val="en-US" w:eastAsia="en-US" w:bidi="en-US"/>
                              </w:rPr>
                              <w:t xml:space="preserve">c. </w:t>
                            </w:r>
                            <w:r>
                              <w:t>Lựa chọn hành động</w:t>
                            </w:r>
                          </w:p>
                        </w:txbxContent>
                      </wps:txbx>
                      <wps:bodyPr wrap="none" lIns="0" tIns="0" rIns="0" bIns="0"/>
                    </wps:wsp>
                  </a:graphicData>
                </a:graphic>
              </wp:anchor>
            </w:drawing>
          </mc:Choice>
          <mc:Fallback>
            <w:pict>
              <v:shape w14:anchorId="65E03505" id="Shape 597" o:spid="_x0000_s1244" type="#_x0000_t202" style="position:absolute;margin-left:377.45pt;margin-top:7pt;width:119.5pt;height:17.5pt;z-index:125829802;visibility:visible;mso-wrap-style:none;mso-wrap-distance-left:0;mso-wrap-distance-top: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" filled="f" stroked="f">
                <v:textbox inset="0,0,0,0">
                  <w:txbxContent>
                    <w:p w14:paraId="3982CBF7" w14:textId="77777777" w:rsidR="00D579F0" w:rsidRDefault="00DA69BD">
                      <w:pPr>
                        <w:pStyle w:val="BodyText"/>
                        <w:shd w:val="clear" w:color="auto" w:fill="auto"/>
                        <w:spacing w:line="240" w:lineRule="auto"/>
                      </w:pPr>
                      <w:r>
                        <w:rPr>
                          <w:b/>
                          <w:bCs/>
                          <w:lang w:val="en-US" w:eastAsia="en-US" w:bidi="en-US"/>
                        </w:rPr>
                        <w:t xml:space="preserve">c. </w:t>
                      </w:r>
                      <w:r>
                        <w:t>Lựa chọn hành động</w:t>
                      </w:r>
                    </w:p>
                  </w:txbxContent>
                </v:textbox>
                <w10:wrap type="topAndBottom" anchorx="page"/>
              </v:shape>
            </w:pict>
          </mc:Fallback>
        </mc:AlternateContent>
      </w:r>
    </w:p>
    <w:p w14:paraId="289771F2" w14:textId="77777777" w:rsidR="00D579F0" w:rsidRPr="002123C2" w:rsidRDefault="00D579F0">
      <w:pPr>
        <w:spacing w:line="240" w:lineRule="exact"/>
        <w:rPr>
          <w:rFonts w:ascii="Times New Roman" w:hAnsi="Times New Roman" w:cs="Times New Roman"/>
          <w:sz w:val="19"/>
          <w:szCs w:val="19"/>
        </w:rPr>
      </w:pPr>
    </w:p>
    <w:p w14:paraId="54FB1E77" w14:textId="77777777" w:rsidR="00D579F0" w:rsidRPr="002123C2" w:rsidRDefault="00D579F0">
      <w:pPr>
        <w:spacing w:line="240" w:lineRule="exact"/>
        <w:rPr>
          <w:rFonts w:ascii="Times New Roman" w:hAnsi="Times New Roman" w:cs="Times New Roman"/>
          <w:sz w:val="19"/>
          <w:szCs w:val="19"/>
        </w:rPr>
      </w:pPr>
    </w:p>
    <w:p w14:paraId="40CC94FF" w14:textId="77777777" w:rsidR="00D579F0" w:rsidRPr="002123C2" w:rsidRDefault="00D579F0">
      <w:pPr>
        <w:spacing w:line="240" w:lineRule="exact"/>
        <w:rPr>
          <w:rFonts w:ascii="Times New Roman" w:hAnsi="Times New Roman" w:cs="Times New Roman"/>
          <w:sz w:val="19"/>
          <w:szCs w:val="19"/>
        </w:rPr>
      </w:pPr>
    </w:p>
    <w:p w14:paraId="037CC558" w14:textId="77777777" w:rsidR="00D579F0" w:rsidRPr="002123C2" w:rsidRDefault="00D579F0">
      <w:pPr>
        <w:spacing w:line="240" w:lineRule="exact"/>
        <w:rPr>
          <w:rFonts w:ascii="Times New Roman" w:hAnsi="Times New Roman" w:cs="Times New Roman"/>
          <w:sz w:val="19"/>
          <w:szCs w:val="19"/>
        </w:rPr>
      </w:pPr>
    </w:p>
    <w:p w14:paraId="64AB781D" w14:textId="77777777" w:rsidR="00D579F0" w:rsidRPr="002123C2" w:rsidRDefault="00D579F0">
      <w:pPr>
        <w:spacing w:line="240" w:lineRule="exact"/>
        <w:rPr>
          <w:rFonts w:ascii="Times New Roman" w:hAnsi="Times New Roman" w:cs="Times New Roman"/>
          <w:sz w:val="19"/>
          <w:szCs w:val="19"/>
        </w:rPr>
      </w:pPr>
    </w:p>
    <w:p w14:paraId="212BE4C0" w14:textId="77777777" w:rsidR="00D579F0" w:rsidRPr="002123C2" w:rsidRDefault="00D579F0">
      <w:pPr>
        <w:spacing w:line="240" w:lineRule="exact"/>
        <w:rPr>
          <w:rFonts w:ascii="Times New Roman" w:hAnsi="Times New Roman" w:cs="Times New Roman"/>
          <w:sz w:val="19"/>
          <w:szCs w:val="19"/>
        </w:rPr>
      </w:pPr>
    </w:p>
    <w:p w14:paraId="2BF36907" w14:textId="77777777" w:rsidR="00D579F0" w:rsidRPr="002123C2" w:rsidRDefault="00D579F0">
      <w:pPr>
        <w:spacing w:line="240" w:lineRule="exact"/>
        <w:rPr>
          <w:rFonts w:ascii="Times New Roman" w:hAnsi="Times New Roman" w:cs="Times New Roman"/>
          <w:sz w:val="19"/>
          <w:szCs w:val="19"/>
        </w:rPr>
      </w:pPr>
    </w:p>
    <w:p w14:paraId="3410EBC3" w14:textId="77777777" w:rsidR="00D579F0" w:rsidRPr="002123C2" w:rsidRDefault="00D579F0">
      <w:pPr>
        <w:spacing w:line="240" w:lineRule="exact"/>
        <w:rPr>
          <w:rFonts w:ascii="Times New Roman" w:hAnsi="Times New Roman" w:cs="Times New Roman"/>
          <w:sz w:val="19"/>
          <w:szCs w:val="19"/>
        </w:rPr>
      </w:pPr>
    </w:p>
    <w:p w14:paraId="083176DA" w14:textId="77777777" w:rsidR="00D579F0" w:rsidRPr="002123C2" w:rsidRDefault="00D579F0">
      <w:pPr>
        <w:spacing w:line="240" w:lineRule="exact"/>
        <w:rPr>
          <w:rFonts w:ascii="Times New Roman" w:hAnsi="Times New Roman" w:cs="Times New Roman"/>
          <w:sz w:val="19"/>
          <w:szCs w:val="19"/>
        </w:rPr>
      </w:pPr>
    </w:p>
    <w:p w14:paraId="6CA948F5" w14:textId="77777777" w:rsidR="00D579F0" w:rsidRPr="002123C2" w:rsidRDefault="00D579F0">
      <w:pPr>
        <w:spacing w:line="240" w:lineRule="exact"/>
        <w:rPr>
          <w:rFonts w:ascii="Times New Roman" w:hAnsi="Times New Roman" w:cs="Times New Roman"/>
          <w:sz w:val="19"/>
          <w:szCs w:val="19"/>
        </w:rPr>
      </w:pPr>
    </w:p>
    <w:p w14:paraId="3560CEF3" w14:textId="77777777" w:rsidR="00D579F0" w:rsidRPr="002123C2" w:rsidRDefault="00D579F0">
      <w:pPr>
        <w:spacing w:line="240" w:lineRule="exact"/>
        <w:rPr>
          <w:rFonts w:ascii="Times New Roman" w:hAnsi="Times New Roman" w:cs="Times New Roman"/>
          <w:sz w:val="19"/>
          <w:szCs w:val="19"/>
        </w:rPr>
      </w:pPr>
    </w:p>
    <w:p w14:paraId="5DF00223" w14:textId="77777777" w:rsidR="00D579F0" w:rsidRPr="002123C2" w:rsidRDefault="00D579F0">
      <w:pPr>
        <w:spacing w:line="240" w:lineRule="exact"/>
        <w:rPr>
          <w:rFonts w:ascii="Times New Roman" w:hAnsi="Times New Roman" w:cs="Times New Roman"/>
          <w:sz w:val="19"/>
          <w:szCs w:val="19"/>
        </w:rPr>
      </w:pPr>
    </w:p>
    <w:p w14:paraId="5B8EEBF4" w14:textId="77777777" w:rsidR="00D579F0" w:rsidRPr="002123C2" w:rsidRDefault="00D579F0">
      <w:pPr>
        <w:spacing w:line="240" w:lineRule="exact"/>
        <w:rPr>
          <w:rFonts w:ascii="Times New Roman" w:hAnsi="Times New Roman" w:cs="Times New Roman"/>
          <w:sz w:val="19"/>
          <w:szCs w:val="19"/>
        </w:rPr>
      </w:pPr>
    </w:p>
    <w:p w14:paraId="14FED76B" w14:textId="77777777" w:rsidR="00D579F0" w:rsidRPr="002123C2" w:rsidRDefault="00D579F0">
      <w:pPr>
        <w:spacing w:line="240" w:lineRule="exact"/>
        <w:rPr>
          <w:rFonts w:ascii="Times New Roman" w:hAnsi="Times New Roman" w:cs="Times New Roman"/>
          <w:sz w:val="19"/>
          <w:szCs w:val="19"/>
        </w:rPr>
      </w:pPr>
    </w:p>
    <w:p w14:paraId="0F9AED4E" w14:textId="77777777" w:rsidR="00D579F0" w:rsidRPr="002123C2" w:rsidRDefault="00D579F0">
      <w:pPr>
        <w:spacing w:line="240" w:lineRule="exact"/>
        <w:rPr>
          <w:rFonts w:ascii="Times New Roman" w:hAnsi="Times New Roman" w:cs="Times New Roman"/>
          <w:sz w:val="19"/>
          <w:szCs w:val="19"/>
        </w:rPr>
      </w:pPr>
    </w:p>
    <w:p w14:paraId="458E7D1D" w14:textId="77777777" w:rsidR="00D579F0" w:rsidRPr="002123C2" w:rsidRDefault="00D579F0">
      <w:pPr>
        <w:spacing w:line="240" w:lineRule="exact"/>
        <w:rPr>
          <w:rFonts w:ascii="Times New Roman" w:hAnsi="Times New Roman" w:cs="Times New Roman"/>
          <w:sz w:val="19"/>
          <w:szCs w:val="19"/>
        </w:rPr>
      </w:pPr>
    </w:p>
    <w:p w14:paraId="066288B9" w14:textId="77777777" w:rsidR="00D579F0" w:rsidRPr="002123C2" w:rsidRDefault="00D579F0">
      <w:pPr>
        <w:spacing w:before="16" w:after="16" w:line="240" w:lineRule="exact"/>
        <w:rPr>
          <w:rFonts w:ascii="Times New Roman" w:hAnsi="Times New Roman" w:cs="Times New Roman"/>
          <w:sz w:val="19"/>
          <w:szCs w:val="19"/>
        </w:rPr>
      </w:pPr>
    </w:p>
    <w:p w14:paraId="0D23C3C1"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80" w:right="0" w:bottom="5204" w:left="0" w:header="0" w:footer="3" w:gutter="0"/>
          <w:cols w:space="720"/>
          <w:noEndnote/>
          <w:docGrid w:linePitch="360"/>
        </w:sectPr>
      </w:pPr>
    </w:p>
    <w:p w14:paraId="30196C7A"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w:drawing>
          <wp:anchor distT="0" distB="0" distL="0" distR="0" simplePos="0" relativeHeight="125829804" behindDoc="0" locked="0" layoutInCell="1" allowOverlap="1" wp14:anchorId="0877B156" wp14:editId="72DAF134">
            <wp:simplePos x="0" y="0"/>
            <wp:positionH relativeFrom="page">
              <wp:posOffset>6071235</wp:posOffset>
            </wp:positionH>
            <wp:positionV relativeFrom="paragraph">
              <wp:posOffset>12700</wp:posOffset>
            </wp:positionV>
            <wp:extent cx="158750" cy="201295"/>
            <wp:effectExtent l="0" t="0" r="0" b="0"/>
            <wp:wrapSquare wrapText="bothSides"/>
            <wp:docPr id="599" name="Shape 599"/>
            <wp:cNvGraphicFramePr/>
            <a:graphic xmlns:a="http://schemas.openxmlformats.org/drawingml/2006/main">
              <a:graphicData uri="http://schemas.openxmlformats.org/drawingml/2006/picture">
                <pic:pic xmlns:pic="http://schemas.openxmlformats.org/drawingml/2006/picture">
                  <pic:nvPicPr>
                    <pic:cNvPr id="600" name="Picture box 600"/>
                    <pic:cNvPicPr/>
                  </pic:nvPicPr>
                  <pic:blipFill>
                    <a:blip r:embed="rId111"/>
                    <a:stretch/>
                  </pic:blipFill>
                  <pic:spPr>
                    <a:xfrm>
                      <a:off x="0" y="0"/>
                      <a:ext cx="158750" cy="201295"/>
                    </a:xfrm>
                    <a:prstGeom prst="rect">
                      <a:avLst/>
                    </a:prstGeom>
                  </pic:spPr>
                </pic:pic>
              </a:graphicData>
            </a:graphic>
          </wp:anchor>
        </w:drawing>
      </w:r>
      <w:r w:rsidRPr="002123C2">
        <w:rPr>
          <w:rFonts w:ascii="Times New Roman" w:hAnsi="Times New Roman" w:cs="Times New Roman"/>
          <w:noProof/>
          <w:lang w:val="en-US" w:eastAsia="en-US" w:bidi="ar-SA"/>
        </w:rPr>
        <w:drawing>
          <wp:anchor distT="685800" distB="0" distL="114300" distR="114300" simplePos="0" relativeHeight="125829805" behindDoc="0" locked="0" layoutInCell="1" allowOverlap="1" wp14:anchorId="5464443C" wp14:editId="259AA4D0">
            <wp:simplePos x="0" y="0"/>
            <wp:positionH relativeFrom="page">
              <wp:posOffset>1127125</wp:posOffset>
            </wp:positionH>
            <wp:positionV relativeFrom="paragraph">
              <wp:posOffset>1094105</wp:posOffset>
            </wp:positionV>
            <wp:extent cx="5090160" cy="250190"/>
            <wp:effectExtent l="0" t="0" r="0" b="0"/>
            <wp:wrapTopAndBottom/>
            <wp:docPr id="601" name="Shape 601"/>
            <wp:cNvGraphicFramePr/>
            <a:graphic xmlns:a="http://schemas.openxmlformats.org/drawingml/2006/main">
              <a:graphicData uri="http://schemas.openxmlformats.org/drawingml/2006/picture">
                <pic:pic xmlns:pic="http://schemas.openxmlformats.org/drawingml/2006/picture">
                  <pic:nvPicPr>
                    <pic:cNvPr id="602" name="Picture box 602"/>
                    <pic:cNvPicPr/>
                  </pic:nvPicPr>
                  <pic:blipFill>
                    <a:blip r:embed="rId112"/>
                    <a:stretch/>
                  </pic:blipFill>
                  <pic:spPr>
                    <a:xfrm>
                      <a:off x="0" y="0"/>
                      <a:ext cx="5090160" cy="250190"/>
                    </a:xfrm>
                    <a:prstGeom prst="rect">
                      <a:avLst/>
                    </a:prstGeom>
                  </pic:spPr>
                </pic:pic>
              </a:graphicData>
            </a:graphic>
          </wp:anchor>
        </w:drawing>
      </w:r>
    </w:p>
    <w:p w14:paraId="5A6341FC" w14:textId="77777777" w:rsidR="00D579F0" w:rsidRPr="002123C2" w:rsidRDefault="00DA69BD">
      <w:pPr>
        <w:pStyle w:val="BodyText"/>
        <w:shd w:val="clear" w:color="auto" w:fill="auto"/>
        <w:spacing w:line="240" w:lineRule="auto"/>
        <w:ind w:firstLine="620"/>
      </w:pPr>
      <w:r w:rsidRPr="002123C2">
        <w:rPr>
          <w:b/>
          <w:bCs/>
        </w:rPr>
        <w:t xml:space="preserve">Nhận xét của </w:t>
      </w:r>
      <w:r w:rsidRPr="002123C2">
        <w:rPr>
          <w:b/>
          <w:bCs/>
          <w:lang w:val="en-US" w:eastAsia="en-US" w:bidi="en-US"/>
        </w:rPr>
        <w:t xml:space="preserve">em </w:t>
      </w:r>
      <w:r w:rsidRPr="002123C2">
        <w:rPr>
          <w:b/>
          <w:bCs/>
        </w:rPr>
        <w:t>về nhân vật:</w:t>
      </w:r>
      <w:r w:rsidRPr="002123C2">
        <w:br w:type="page"/>
      </w:r>
    </w:p>
    <w:p w14:paraId="2CE74D32" w14:textId="77777777" w:rsidR="00D579F0" w:rsidRPr="002123C2" w:rsidRDefault="00DA69BD">
      <w:pPr>
        <w:pStyle w:val="BodyText"/>
        <w:shd w:val="clear" w:color="auto" w:fill="auto"/>
        <w:spacing w:after="600" w:line="240" w:lineRule="auto"/>
        <w:jc w:val="center"/>
      </w:pPr>
      <w:r w:rsidRPr="002123C2">
        <w:rPr>
          <w:b/>
          <w:bCs/>
        </w:rPr>
        <w:lastRenderedPageBreak/>
        <w:t xml:space="preserve">HIẾU HỌC TẬP SỐ </w:t>
      </w:r>
      <w:r w:rsidRPr="002123C2">
        <w:rPr>
          <w:b/>
          <w:bCs/>
          <w:lang w:val="en-US" w:eastAsia="en-US" w:bidi="en-US"/>
        </w:rPr>
        <w:t>3</w:t>
      </w:r>
    </w:p>
    <w:p w14:paraId="4089392D" w14:textId="77777777" w:rsidR="00D579F0" w:rsidRPr="002123C2" w:rsidRDefault="00DA69BD">
      <w:pPr>
        <w:pStyle w:val="BodyText"/>
        <w:shd w:val="clear" w:color="auto" w:fill="auto"/>
        <w:tabs>
          <w:tab w:val="left" w:leader="dot" w:pos="4162"/>
          <w:tab w:val="left" w:leader="dot" w:pos="8323"/>
        </w:tabs>
        <w:spacing w:after="220" w:line="240" w:lineRule="auto"/>
        <w:jc w:val="center"/>
      </w:pPr>
      <w:r w:rsidRPr="002123C2">
        <w:t xml:space="preserve">Họ và tên: </w:t>
      </w:r>
      <w:r w:rsidRPr="002123C2">
        <w:rPr>
          <w:lang w:val="en-US" w:eastAsia="en-US" w:bidi="en-US"/>
        </w:rPr>
        <w:tab/>
        <w:t xml:space="preserve"> </w:t>
      </w:r>
      <w:r w:rsidRPr="002123C2">
        <w:t xml:space="preserve">Lớp: </w:t>
      </w:r>
      <w:r w:rsidRPr="002123C2">
        <w:rPr>
          <w:lang w:val="en-US" w:eastAsia="en-US" w:bidi="en-US"/>
        </w:rPr>
        <w:tab/>
      </w:r>
    </w:p>
    <w:p w14:paraId="6B634E29" w14:textId="77777777" w:rsidR="00D579F0" w:rsidRPr="002123C2" w:rsidRDefault="00DA69BD">
      <w:pPr>
        <w:pStyle w:val="Tablecaption0"/>
        <w:shd w:val="clear" w:color="auto" w:fill="auto"/>
      </w:pPr>
      <w:r w:rsidRPr="002123C2">
        <w:rPr>
          <w:b/>
          <w:bCs/>
        </w:rPr>
        <w:t xml:space="preserve">Nhiệm vụ: Tìm ý </w:t>
      </w:r>
      <w:r w:rsidRPr="002123C2">
        <w:rPr>
          <w:b/>
          <w:bCs/>
          <w:lang w:val="en-US" w:eastAsia="en-US" w:bidi="en-US"/>
        </w:rPr>
        <w:t xml:space="preserve">cho </w:t>
      </w:r>
      <w:r w:rsidRPr="002123C2">
        <w:rPr>
          <w:b/>
          <w:bCs/>
        </w:rPr>
        <w:t>bài văn nghị luận phân tích một tác phẩm văn học (kịch).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0"/>
        <w:gridCol w:w="4402"/>
      </w:tblGrid>
      <w:tr w:rsidR="00D579F0" w:rsidRPr="002123C2" w14:paraId="0CDE300C" w14:textId="77777777">
        <w:trPr>
          <w:trHeight w:hRule="exact" w:val="557"/>
          <w:jc w:val="center"/>
        </w:trPr>
        <w:tc>
          <w:tcPr>
            <w:tcW w:w="3970" w:type="dxa"/>
            <w:vMerge w:val="restart"/>
            <w:tcBorders>
              <w:top w:val="single" w:sz="4" w:space="0" w:color="auto"/>
              <w:left w:val="single" w:sz="4" w:space="0" w:color="auto"/>
            </w:tcBorders>
            <w:shd w:val="clear" w:color="auto" w:fill="FFFFFF"/>
            <w:vAlign w:val="bottom"/>
          </w:tcPr>
          <w:p w14:paraId="5BBA5A6D" w14:textId="77777777" w:rsidR="00D579F0" w:rsidRPr="002123C2" w:rsidRDefault="00DA69BD">
            <w:pPr>
              <w:pStyle w:val="Other0"/>
              <w:shd w:val="clear" w:color="auto" w:fill="auto"/>
              <w:spacing w:line="283" w:lineRule="auto"/>
              <w:jc w:val="both"/>
            </w:pPr>
            <w:r w:rsidRPr="002123C2">
              <w:t xml:space="preserve">Thông </w:t>
            </w:r>
            <w:r w:rsidRPr="002123C2">
              <w:rPr>
                <w:lang w:val="en-US" w:eastAsia="en-US" w:bidi="en-US"/>
              </w:rPr>
              <w:t xml:space="preserve">tin </w:t>
            </w:r>
            <w:r w:rsidRPr="002123C2">
              <w:t xml:space="preserve">về tác phẩm kịch được chọn phân tích </w:t>
            </w:r>
            <w:r w:rsidRPr="002123C2">
              <w:rPr>
                <w:lang w:val="en-US" w:eastAsia="en-US" w:bidi="en-US"/>
              </w:rPr>
              <w:t xml:space="preserve">(nhan </w:t>
            </w:r>
            <w:r w:rsidRPr="002123C2">
              <w:t>đề, thể loại, tác giả)</w:t>
            </w:r>
          </w:p>
        </w:tc>
        <w:tc>
          <w:tcPr>
            <w:tcW w:w="4402" w:type="dxa"/>
            <w:tcBorders>
              <w:top w:val="single" w:sz="4" w:space="0" w:color="auto"/>
              <w:left w:val="single" w:sz="4" w:space="0" w:color="auto"/>
              <w:right w:val="single" w:sz="4" w:space="0" w:color="auto"/>
            </w:tcBorders>
            <w:shd w:val="clear" w:color="auto" w:fill="FFFFFF"/>
          </w:tcPr>
          <w:p w14:paraId="172BF838" w14:textId="77777777" w:rsidR="00D579F0" w:rsidRPr="002123C2" w:rsidRDefault="00D579F0">
            <w:pPr>
              <w:rPr>
                <w:rFonts w:ascii="Times New Roman" w:hAnsi="Times New Roman" w:cs="Times New Roman"/>
                <w:sz w:val="10"/>
                <w:szCs w:val="10"/>
              </w:rPr>
            </w:pPr>
          </w:p>
        </w:tc>
      </w:tr>
      <w:tr w:rsidR="00D579F0" w:rsidRPr="002123C2" w14:paraId="77DB2B4F" w14:textId="77777777">
        <w:trPr>
          <w:trHeight w:hRule="exact" w:val="384"/>
          <w:jc w:val="center"/>
        </w:trPr>
        <w:tc>
          <w:tcPr>
            <w:tcW w:w="3970" w:type="dxa"/>
            <w:vMerge/>
            <w:tcBorders>
              <w:left w:val="single" w:sz="4" w:space="0" w:color="auto"/>
            </w:tcBorders>
            <w:shd w:val="clear" w:color="auto" w:fill="FFFFFF"/>
            <w:vAlign w:val="bottom"/>
          </w:tcPr>
          <w:p w14:paraId="42E5FC93" w14:textId="77777777" w:rsidR="00D579F0" w:rsidRPr="002123C2" w:rsidRDefault="00D579F0">
            <w:pPr>
              <w:rPr>
                <w:rFonts w:ascii="Times New Roman" w:hAnsi="Times New Roman" w:cs="Times New Roman"/>
              </w:rPr>
            </w:pPr>
          </w:p>
        </w:tc>
        <w:tc>
          <w:tcPr>
            <w:tcW w:w="4402" w:type="dxa"/>
            <w:tcBorders>
              <w:top w:val="single" w:sz="4" w:space="0" w:color="auto"/>
              <w:left w:val="single" w:sz="4" w:space="0" w:color="auto"/>
              <w:right w:val="single" w:sz="4" w:space="0" w:color="auto"/>
            </w:tcBorders>
            <w:shd w:val="clear" w:color="auto" w:fill="FFFFFF"/>
          </w:tcPr>
          <w:p w14:paraId="0C17606F" w14:textId="77777777" w:rsidR="00D579F0" w:rsidRPr="002123C2" w:rsidRDefault="00D579F0">
            <w:pPr>
              <w:rPr>
                <w:rFonts w:ascii="Times New Roman" w:hAnsi="Times New Roman" w:cs="Times New Roman"/>
                <w:sz w:val="10"/>
                <w:szCs w:val="10"/>
              </w:rPr>
            </w:pPr>
          </w:p>
        </w:tc>
      </w:tr>
      <w:tr w:rsidR="00D579F0" w:rsidRPr="002123C2" w14:paraId="15BE53F6" w14:textId="77777777">
        <w:trPr>
          <w:trHeight w:hRule="exact" w:val="422"/>
          <w:jc w:val="center"/>
        </w:trPr>
        <w:tc>
          <w:tcPr>
            <w:tcW w:w="3970" w:type="dxa"/>
            <w:vMerge w:val="restart"/>
            <w:tcBorders>
              <w:top w:val="single" w:sz="4" w:space="0" w:color="auto"/>
              <w:left w:val="single" w:sz="4" w:space="0" w:color="auto"/>
            </w:tcBorders>
            <w:shd w:val="clear" w:color="auto" w:fill="FFFFFF"/>
            <w:vAlign w:val="bottom"/>
          </w:tcPr>
          <w:p w14:paraId="2E195D40" w14:textId="77777777" w:rsidR="00D579F0" w:rsidRPr="002123C2" w:rsidRDefault="00DA69BD">
            <w:pPr>
              <w:pStyle w:val="Other0"/>
              <w:shd w:val="clear" w:color="auto" w:fill="auto"/>
              <w:spacing w:line="240" w:lineRule="auto"/>
              <w:jc w:val="both"/>
            </w:pPr>
            <w:r w:rsidRPr="002123C2">
              <w:t xml:space="preserve">Nội </w:t>
            </w:r>
            <w:r w:rsidRPr="002123C2">
              <w:rPr>
                <w:lang w:val="en-US" w:eastAsia="en-US" w:bidi="en-US"/>
              </w:rPr>
              <w:t xml:space="preserve">dung </w:t>
            </w:r>
            <w:r w:rsidRPr="002123C2">
              <w:t>chủ đề của tác phẩm kịch</w:t>
            </w:r>
          </w:p>
        </w:tc>
        <w:tc>
          <w:tcPr>
            <w:tcW w:w="4402" w:type="dxa"/>
            <w:tcBorders>
              <w:top w:val="single" w:sz="4" w:space="0" w:color="auto"/>
              <w:left w:val="single" w:sz="4" w:space="0" w:color="auto"/>
              <w:right w:val="single" w:sz="4" w:space="0" w:color="auto"/>
            </w:tcBorders>
            <w:shd w:val="clear" w:color="auto" w:fill="FFFFFF"/>
          </w:tcPr>
          <w:p w14:paraId="1E1B3B4A" w14:textId="77777777" w:rsidR="00D579F0" w:rsidRPr="002123C2" w:rsidRDefault="00D579F0">
            <w:pPr>
              <w:rPr>
                <w:rFonts w:ascii="Times New Roman" w:hAnsi="Times New Roman" w:cs="Times New Roman"/>
                <w:sz w:val="10"/>
                <w:szCs w:val="10"/>
              </w:rPr>
            </w:pPr>
          </w:p>
        </w:tc>
      </w:tr>
      <w:tr w:rsidR="00D579F0" w:rsidRPr="002123C2" w14:paraId="095B7262" w14:textId="77777777">
        <w:trPr>
          <w:trHeight w:hRule="exact" w:val="259"/>
          <w:jc w:val="center"/>
        </w:trPr>
        <w:tc>
          <w:tcPr>
            <w:tcW w:w="3970" w:type="dxa"/>
            <w:vMerge/>
            <w:tcBorders>
              <w:left w:val="single" w:sz="4" w:space="0" w:color="auto"/>
            </w:tcBorders>
            <w:shd w:val="clear" w:color="auto" w:fill="FFFFFF"/>
            <w:vAlign w:val="bottom"/>
          </w:tcPr>
          <w:p w14:paraId="41A7C22F" w14:textId="77777777" w:rsidR="00D579F0" w:rsidRPr="002123C2" w:rsidRDefault="00D579F0">
            <w:pPr>
              <w:rPr>
                <w:rFonts w:ascii="Times New Roman" w:hAnsi="Times New Roman" w:cs="Times New Roman"/>
              </w:rPr>
            </w:pPr>
          </w:p>
        </w:tc>
        <w:tc>
          <w:tcPr>
            <w:tcW w:w="4402" w:type="dxa"/>
            <w:tcBorders>
              <w:top w:val="single" w:sz="4" w:space="0" w:color="auto"/>
              <w:left w:val="single" w:sz="4" w:space="0" w:color="auto"/>
              <w:right w:val="single" w:sz="4" w:space="0" w:color="auto"/>
            </w:tcBorders>
            <w:shd w:val="clear" w:color="auto" w:fill="FFFFFF"/>
          </w:tcPr>
          <w:p w14:paraId="5BD1594B" w14:textId="77777777" w:rsidR="00D579F0" w:rsidRPr="002123C2" w:rsidRDefault="00D579F0">
            <w:pPr>
              <w:rPr>
                <w:rFonts w:ascii="Times New Roman" w:hAnsi="Times New Roman" w:cs="Times New Roman"/>
                <w:sz w:val="10"/>
                <w:szCs w:val="10"/>
              </w:rPr>
            </w:pPr>
          </w:p>
        </w:tc>
      </w:tr>
      <w:tr w:rsidR="00D579F0" w:rsidRPr="002123C2" w14:paraId="2493D910" w14:textId="77777777">
        <w:trPr>
          <w:trHeight w:hRule="exact" w:val="2650"/>
          <w:jc w:val="center"/>
        </w:trPr>
        <w:tc>
          <w:tcPr>
            <w:tcW w:w="3970" w:type="dxa"/>
            <w:tcBorders>
              <w:top w:val="single" w:sz="4" w:space="0" w:color="auto"/>
              <w:left w:val="single" w:sz="4" w:space="0" w:color="auto"/>
            </w:tcBorders>
            <w:shd w:val="clear" w:color="auto" w:fill="FFFFFF"/>
            <w:vAlign w:val="bottom"/>
          </w:tcPr>
          <w:p w14:paraId="143FCECE" w14:textId="77777777" w:rsidR="00D579F0" w:rsidRPr="002123C2" w:rsidRDefault="00DA69BD">
            <w:pPr>
              <w:pStyle w:val="Other0"/>
              <w:shd w:val="clear" w:color="auto" w:fill="auto"/>
              <w:jc w:val="both"/>
            </w:pPr>
            <w:r w:rsidRPr="002123C2">
              <w:t xml:space="preserve">Một số nét đặc sắc về hình thức nghệ thuật của tác phẩm kịch (cốt truyện, nhân vật, hành động, </w:t>
            </w:r>
            <w:r w:rsidRPr="002123C2">
              <w:rPr>
                <w:lang w:val="en-US" w:eastAsia="en-US" w:bidi="en-US"/>
              </w:rPr>
              <w:t xml:space="preserve">xung </w:t>
            </w:r>
            <w:r w:rsidRPr="002123C2">
              <w:t>đột, lời thoại,</w:t>
            </w:r>
            <w:r w:rsidRPr="002123C2">
              <w:rPr>
                <w:lang w:val="en-US" w:eastAsia="en-US" w:bidi="en-US"/>
              </w:rPr>
              <w:t xml:space="preserve">...) </w:t>
            </w:r>
            <w:r w:rsidRPr="002123C2">
              <w:t xml:space="preserve">và hiệu quả thẩm mĩ của chúng; tập </w:t>
            </w:r>
            <w:r w:rsidRPr="002123C2">
              <w:rPr>
                <w:lang w:val="en-US" w:eastAsia="en-US" w:bidi="en-US"/>
              </w:rPr>
              <w:t xml:space="preserve">trung </w:t>
            </w:r>
            <w:r w:rsidRPr="002123C2">
              <w:t>vào một số yếu tố nghệ thuật nổi bật nhất của tác phẩm</w:t>
            </w:r>
          </w:p>
        </w:tc>
        <w:tc>
          <w:tcPr>
            <w:tcW w:w="4402" w:type="dxa"/>
            <w:tcBorders>
              <w:top w:val="single" w:sz="4" w:space="0" w:color="auto"/>
              <w:left w:val="single" w:sz="4" w:space="0" w:color="auto"/>
              <w:right w:val="single" w:sz="4" w:space="0" w:color="auto"/>
            </w:tcBorders>
            <w:shd w:val="clear" w:color="auto" w:fill="FFFFFF"/>
          </w:tcPr>
          <w:p w14:paraId="6EED66F6" w14:textId="77777777" w:rsidR="00D579F0" w:rsidRPr="002123C2" w:rsidRDefault="00D579F0">
            <w:pPr>
              <w:rPr>
                <w:rFonts w:ascii="Times New Roman" w:hAnsi="Times New Roman" w:cs="Times New Roman"/>
                <w:sz w:val="10"/>
                <w:szCs w:val="10"/>
              </w:rPr>
            </w:pPr>
          </w:p>
        </w:tc>
      </w:tr>
      <w:tr w:rsidR="00D579F0" w:rsidRPr="002123C2" w14:paraId="6FCF835E" w14:textId="77777777">
        <w:trPr>
          <w:trHeight w:hRule="exact" w:val="1829"/>
          <w:jc w:val="center"/>
        </w:trPr>
        <w:tc>
          <w:tcPr>
            <w:tcW w:w="3970" w:type="dxa"/>
            <w:tcBorders>
              <w:top w:val="single" w:sz="4" w:space="0" w:color="auto"/>
              <w:left w:val="single" w:sz="4" w:space="0" w:color="auto"/>
            </w:tcBorders>
            <w:shd w:val="clear" w:color="auto" w:fill="FFFFFF"/>
            <w:vAlign w:val="bottom"/>
          </w:tcPr>
          <w:p w14:paraId="56FB11A7" w14:textId="77777777" w:rsidR="00D579F0" w:rsidRPr="002123C2" w:rsidRDefault="00DA69BD">
            <w:pPr>
              <w:pStyle w:val="Other0"/>
              <w:shd w:val="clear" w:color="auto" w:fill="auto"/>
              <w:jc w:val="both"/>
            </w:pPr>
            <w:r w:rsidRPr="002123C2">
              <w:t xml:space="preserve">Triển </w:t>
            </w:r>
            <w:r w:rsidRPr="002123C2">
              <w:rPr>
                <w:lang w:val="en-US" w:eastAsia="en-US" w:bidi="en-US"/>
              </w:rPr>
              <w:t xml:space="preserve">khai </w:t>
            </w:r>
            <w:r w:rsidRPr="002123C2">
              <w:t xml:space="preserve">hệ thống luận điểm chặt chẽ; sử dụng lí lẽ, bằng chứng xác đáng từ tác phẩm kịch để làm sáng tỏ ý kiến nêu </w:t>
            </w:r>
            <w:r w:rsidRPr="002123C2">
              <w:rPr>
                <w:lang w:val="en-US" w:eastAsia="en-US" w:bidi="en-US"/>
              </w:rPr>
              <w:t xml:space="preserve">trong </w:t>
            </w:r>
            <w:r w:rsidRPr="002123C2">
              <w:t>bài viết</w:t>
            </w:r>
          </w:p>
        </w:tc>
        <w:tc>
          <w:tcPr>
            <w:tcW w:w="4402" w:type="dxa"/>
            <w:tcBorders>
              <w:top w:val="single" w:sz="4" w:space="0" w:color="auto"/>
              <w:left w:val="single" w:sz="4" w:space="0" w:color="auto"/>
              <w:right w:val="single" w:sz="4" w:space="0" w:color="auto"/>
            </w:tcBorders>
            <w:shd w:val="clear" w:color="auto" w:fill="FFFFFF"/>
          </w:tcPr>
          <w:p w14:paraId="78E12182" w14:textId="77777777" w:rsidR="00D579F0" w:rsidRPr="002123C2" w:rsidRDefault="00D579F0">
            <w:pPr>
              <w:rPr>
                <w:rFonts w:ascii="Times New Roman" w:hAnsi="Times New Roman" w:cs="Times New Roman"/>
                <w:sz w:val="10"/>
                <w:szCs w:val="10"/>
              </w:rPr>
            </w:pPr>
          </w:p>
        </w:tc>
      </w:tr>
      <w:tr w:rsidR="00D579F0" w:rsidRPr="002123C2" w14:paraId="55C98D1D" w14:textId="77777777">
        <w:trPr>
          <w:trHeight w:hRule="exact" w:val="662"/>
          <w:jc w:val="center"/>
        </w:trPr>
        <w:tc>
          <w:tcPr>
            <w:tcW w:w="3970" w:type="dxa"/>
            <w:vMerge w:val="restart"/>
            <w:tcBorders>
              <w:top w:val="single" w:sz="4" w:space="0" w:color="auto"/>
              <w:left w:val="single" w:sz="4" w:space="0" w:color="auto"/>
            </w:tcBorders>
            <w:shd w:val="clear" w:color="auto" w:fill="FFFFFF"/>
            <w:vAlign w:val="bottom"/>
          </w:tcPr>
          <w:p w14:paraId="06EF92D4" w14:textId="77777777" w:rsidR="00D579F0" w:rsidRPr="002123C2" w:rsidRDefault="00DA69BD">
            <w:pPr>
              <w:pStyle w:val="Other0"/>
              <w:shd w:val="clear" w:color="auto" w:fill="auto"/>
              <w:jc w:val="both"/>
            </w:pPr>
            <w:r w:rsidRPr="002123C2">
              <w:t>Khẳng định được ý nghĩa, giá trị của tác phẩm kịch</w:t>
            </w:r>
          </w:p>
        </w:tc>
        <w:tc>
          <w:tcPr>
            <w:tcW w:w="4402" w:type="dxa"/>
            <w:tcBorders>
              <w:top w:val="single" w:sz="4" w:space="0" w:color="auto"/>
              <w:left w:val="single" w:sz="4" w:space="0" w:color="auto"/>
              <w:right w:val="single" w:sz="4" w:space="0" w:color="auto"/>
            </w:tcBorders>
            <w:shd w:val="clear" w:color="auto" w:fill="FFFFFF"/>
          </w:tcPr>
          <w:p w14:paraId="2FE0953A" w14:textId="77777777" w:rsidR="00D579F0" w:rsidRPr="002123C2" w:rsidRDefault="00D579F0">
            <w:pPr>
              <w:rPr>
                <w:rFonts w:ascii="Times New Roman" w:hAnsi="Times New Roman" w:cs="Times New Roman"/>
                <w:sz w:val="10"/>
                <w:szCs w:val="10"/>
              </w:rPr>
            </w:pPr>
          </w:p>
        </w:tc>
      </w:tr>
      <w:tr w:rsidR="00D579F0" w:rsidRPr="002123C2" w14:paraId="62F1DBD0" w14:textId="77777777">
        <w:trPr>
          <w:trHeight w:hRule="exact" w:val="509"/>
          <w:jc w:val="center"/>
        </w:trPr>
        <w:tc>
          <w:tcPr>
            <w:tcW w:w="3970" w:type="dxa"/>
            <w:vMerge/>
            <w:tcBorders>
              <w:left w:val="single" w:sz="4" w:space="0" w:color="auto"/>
              <w:bottom w:val="single" w:sz="4" w:space="0" w:color="auto"/>
            </w:tcBorders>
            <w:shd w:val="clear" w:color="auto" w:fill="FFFFFF"/>
            <w:vAlign w:val="bottom"/>
          </w:tcPr>
          <w:p w14:paraId="30377078" w14:textId="77777777" w:rsidR="00D579F0" w:rsidRPr="002123C2" w:rsidRDefault="00D579F0">
            <w:pPr>
              <w:rPr>
                <w:rFonts w:ascii="Times New Roman" w:hAnsi="Times New Roman" w:cs="Times New Roman"/>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59E28AC0" w14:textId="77777777" w:rsidR="00D579F0" w:rsidRPr="002123C2" w:rsidRDefault="00D579F0">
            <w:pPr>
              <w:rPr>
                <w:rFonts w:ascii="Times New Roman" w:hAnsi="Times New Roman" w:cs="Times New Roman"/>
                <w:sz w:val="10"/>
                <w:szCs w:val="10"/>
              </w:rPr>
            </w:pPr>
          </w:p>
        </w:tc>
      </w:tr>
    </w:tbl>
    <w:p w14:paraId="738AA243"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p w14:paraId="287FCD2B" w14:textId="77777777" w:rsidR="00D579F0" w:rsidRPr="002123C2" w:rsidRDefault="00DA69BD">
      <w:pPr>
        <w:pStyle w:val="Tablecaption0"/>
        <w:shd w:val="clear" w:color="auto" w:fill="auto"/>
        <w:ind w:left="3264"/>
      </w:pPr>
      <w:r w:rsidRPr="002123C2">
        <w:rPr>
          <w:b/>
          <w:bCs/>
        </w:rPr>
        <w:lastRenderedPageBreak/>
        <w:t xml:space="preserve">PHIẾU HỌC TẬP SỐ </w:t>
      </w:r>
      <w:r w:rsidRPr="002123C2">
        <w:rPr>
          <w:b/>
          <w:bCs/>
          <w:lang w:val="en-US" w:eastAsia="en-US" w:bidi="en-US"/>
        </w:rPr>
        <w:t>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75"/>
        <w:gridCol w:w="2899"/>
        <w:gridCol w:w="1291"/>
        <w:gridCol w:w="1704"/>
      </w:tblGrid>
      <w:tr w:rsidR="00D579F0" w:rsidRPr="002123C2" w14:paraId="3311EA40" w14:textId="77777777">
        <w:trPr>
          <w:trHeight w:hRule="exact" w:val="744"/>
          <w:jc w:val="center"/>
        </w:trPr>
        <w:tc>
          <w:tcPr>
            <w:tcW w:w="2875" w:type="dxa"/>
            <w:tcBorders>
              <w:top w:val="single" w:sz="4" w:space="0" w:color="auto"/>
              <w:left w:val="single" w:sz="4" w:space="0" w:color="auto"/>
            </w:tcBorders>
            <w:shd w:val="clear" w:color="auto" w:fill="D2E8C1"/>
            <w:vAlign w:val="bottom"/>
          </w:tcPr>
          <w:p w14:paraId="49EEA298" w14:textId="77777777" w:rsidR="00D579F0" w:rsidRPr="002123C2" w:rsidRDefault="00DA69BD">
            <w:pPr>
              <w:pStyle w:val="Other0"/>
              <w:shd w:val="clear" w:color="auto" w:fill="auto"/>
              <w:jc w:val="center"/>
            </w:pPr>
            <w:r w:rsidRPr="002123C2">
              <w:rPr>
                <w:b/>
                <w:bCs/>
              </w:rPr>
              <w:t>Các phương diện đánh giá</w:t>
            </w:r>
          </w:p>
        </w:tc>
        <w:tc>
          <w:tcPr>
            <w:tcW w:w="2899" w:type="dxa"/>
            <w:tcBorders>
              <w:top w:val="single" w:sz="4" w:space="0" w:color="auto"/>
              <w:left w:val="single" w:sz="4" w:space="0" w:color="auto"/>
            </w:tcBorders>
            <w:shd w:val="clear" w:color="auto" w:fill="D2E8C1"/>
            <w:vAlign w:val="bottom"/>
          </w:tcPr>
          <w:p w14:paraId="62E06EFE" w14:textId="77777777" w:rsidR="00D579F0" w:rsidRPr="002123C2" w:rsidRDefault="00DA69BD">
            <w:pPr>
              <w:pStyle w:val="Other0"/>
              <w:shd w:val="clear" w:color="auto" w:fill="auto"/>
              <w:spacing w:line="240" w:lineRule="auto"/>
              <w:jc w:val="center"/>
            </w:pPr>
            <w:r w:rsidRPr="002123C2">
              <w:rPr>
                <w:b/>
                <w:bCs/>
              </w:rPr>
              <w:t xml:space="preserve">Nội </w:t>
            </w:r>
            <w:r w:rsidRPr="002123C2">
              <w:rPr>
                <w:b/>
                <w:bCs/>
                <w:lang w:val="en-US" w:eastAsia="en-US" w:bidi="en-US"/>
              </w:rPr>
              <w:t xml:space="preserve">dung </w:t>
            </w:r>
            <w:r w:rsidRPr="002123C2">
              <w:rPr>
                <w:b/>
                <w:bCs/>
              </w:rPr>
              <w:t>đánh giá</w:t>
            </w:r>
          </w:p>
        </w:tc>
        <w:tc>
          <w:tcPr>
            <w:tcW w:w="1291" w:type="dxa"/>
            <w:tcBorders>
              <w:top w:val="single" w:sz="4" w:space="0" w:color="auto"/>
              <w:left w:val="single" w:sz="4" w:space="0" w:color="auto"/>
            </w:tcBorders>
            <w:shd w:val="clear" w:color="auto" w:fill="D2E8C1"/>
            <w:vAlign w:val="center"/>
          </w:tcPr>
          <w:p w14:paraId="570EF4F1" w14:textId="77777777" w:rsidR="00D579F0" w:rsidRPr="002123C2" w:rsidRDefault="00DA69BD">
            <w:pPr>
              <w:pStyle w:val="Other0"/>
              <w:shd w:val="clear" w:color="auto" w:fill="auto"/>
              <w:spacing w:line="240" w:lineRule="auto"/>
              <w:jc w:val="center"/>
            </w:pPr>
            <w:r w:rsidRPr="002123C2">
              <w:rPr>
                <w:b/>
                <w:bCs/>
              </w:rPr>
              <w:t>Đạt</w:t>
            </w:r>
          </w:p>
        </w:tc>
        <w:tc>
          <w:tcPr>
            <w:tcW w:w="1704" w:type="dxa"/>
            <w:tcBorders>
              <w:top w:val="single" w:sz="4" w:space="0" w:color="auto"/>
              <w:left w:val="single" w:sz="4" w:space="0" w:color="auto"/>
              <w:right w:val="single" w:sz="4" w:space="0" w:color="auto"/>
            </w:tcBorders>
            <w:shd w:val="clear" w:color="auto" w:fill="D2E8C1"/>
            <w:vAlign w:val="center"/>
          </w:tcPr>
          <w:p w14:paraId="73D7A640" w14:textId="77777777" w:rsidR="00D579F0" w:rsidRPr="002123C2" w:rsidRDefault="00DA69BD">
            <w:pPr>
              <w:pStyle w:val="Other0"/>
              <w:shd w:val="clear" w:color="auto" w:fill="auto"/>
              <w:spacing w:line="240" w:lineRule="auto"/>
              <w:jc w:val="center"/>
            </w:pPr>
            <w:r w:rsidRPr="002123C2">
              <w:rPr>
                <w:b/>
                <w:bCs/>
              </w:rPr>
              <w:t>Không đạt</w:t>
            </w:r>
          </w:p>
        </w:tc>
      </w:tr>
      <w:tr w:rsidR="00D579F0" w:rsidRPr="002123C2" w14:paraId="527822C7" w14:textId="77777777">
        <w:trPr>
          <w:trHeight w:hRule="exact" w:val="965"/>
          <w:jc w:val="center"/>
        </w:trPr>
        <w:tc>
          <w:tcPr>
            <w:tcW w:w="2875" w:type="dxa"/>
            <w:vMerge w:val="restart"/>
            <w:tcBorders>
              <w:top w:val="single" w:sz="4" w:space="0" w:color="auto"/>
              <w:left w:val="single" w:sz="4" w:space="0" w:color="auto"/>
            </w:tcBorders>
            <w:shd w:val="clear" w:color="auto" w:fill="FFFFFF"/>
            <w:vAlign w:val="center"/>
          </w:tcPr>
          <w:p w14:paraId="51545C9C" w14:textId="77777777" w:rsidR="00D579F0" w:rsidRPr="002123C2" w:rsidRDefault="00DA69BD">
            <w:pPr>
              <w:pStyle w:val="Other0"/>
              <w:shd w:val="clear" w:color="auto" w:fill="auto"/>
            </w:pPr>
            <w:r w:rsidRPr="002123C2">
              <w:t>Ý nghĩa của vấn đề thảo luận</w:t>
            </w:r>
          </w:p>
        </w:tc>
        <w:tc>
          <w:tcPr>
            <w:tcW w:w="2899" w:type="dxa"/>
            <w:tcBorders>
              <w:top w:val="single" w:sz="4" w:space="0" w:color="auto"/>
              <w:left w:val="single" w:sz="4" w:space="0" w:color="auto"/>
            </w:tcBorders>
            <w:shd w:val="clear" w:color="auto" w:fill="FFFFFF"/>
            <w:vAlign w:val="bottom"/>
          </w:tcPr>
          <w:p w14:paraId="2C71B1D4" w14:textId="77777777" w:rsidR="00D579F0" w:rsidRPr="002123C2" w:rsidRDefault="00DA69BD">
            <w:pPr>
              <w:pStyle w:val="Other0"/>
              <w:shd w:val="clear" w:color="auto" w:fill="auto"/>
              <w:jc w:val="both"/>
            </w:pPr>
            <w:r w:rsidRPr="002123C2">
              <w:t xml:space="preserve">Ý kiến độc đáo, tập </w:t>
            </w:r>
            <w:r w:rsidRPr="002123C2">
              <w:rPr>
                <w:lang w:val="en-US" w:eastAsia="en-US" w:bidi="en-US"/>
              </w:rPr>
              <w:t xml:space="preserve">trung </w:t>
            </w:r>
            <w:r w:rsidRPr="002123C2">
              <w:t>vào trọng tâm vấn đề</w:t>
            </w:r>
          </w:p>
        </w:tc>
        <w:tc>
          <w:tcPr>
            <w:tcW w:w="1291" w:type="dxa"/>
            <w:tcBorders>
              <w:top w:val="single" w:sz="4" w:space="0" w:color="auto"/>
              <w:left w:val="single" w:sz="4" w:space="0" w:color="auto"/>
            </w:tcBorders>
            <w:shd w:val="clear" w:color="auto" w:fill="FFFFFF"/>
          </w:tcPr>
          <w:p w14:paraId="20BFCDBC"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79447637" w14:textId="77777777" w:rsidR="00D579F0" w:rsidRPr="002123C2" w:rsidRDefault="00D579F0">
            <w:pPr>
              <w:rPr>
                <w:rFonts w:ascii="Times New Roman" w:hAnsi="Times New Roman" w:cs="Times New Roman"/>
                <w:sz w:val="10"/>
                <w:szCs w:val="10"/>
              </w:rPr>
            </w:pPr>
          </w:p>
        </w:tc>
      </w:tr>
      <w:tr w:rsidR="00D579F0" w:rsidRPr="002123C2" w14:paraId="6BFA67A6" w14:textId="77777777">
        <w:trPr>
          <w:trHeight w:hRule="exact" w:val="965"/>
          <w:jc w:val="center"/>
        </w:trPr>
        <w:tc>
          <w:tcPr>
            <w:tcW w:w="2875" w:type="dxa"/>
            <w:vMerge/>
            <w:tcBorders>
              <w:left w:val="single" w:sz="4" w:space="0" w:color="auto"/>
            </w:tcBorders>
            <w:shd w:val="clear" w:color="auto" w:fill="FFFFFF"/>
            <w:vAlign w:val="center"/>
          </w:tcPr>
          <w:p w14:paraId="65DAFD70" w14:textId="77777777" w:rsidR="00D579F0" w:rsidRPr="002123C2" w:rsidRDefault="00D579F0">
            <w:pPr>
              <w:rPr>
                <w:rFonts w:ascii="Times New Roman" w:hAnsi="Times New Roman" w:cs="Times New Roman"/>
              </w:rPr>
            </w:pPr>
          </w:p>
        </w:tc>
        <w:tc>
          <w:tcPr>
            <w:tcW w:w="2899" w:type="dxa"/>
            <w:tcBorders>
              <w:top w:val="single" w:sz="4" w:space="0" w:color="auto"/>
              <w:left w:val="single" w:sz="4" w:space="0" w:color="auto"/>
            </w:tcBorders>
            <w:shd w:val="clear" w:color="auto" w:fill="FFFFFF"/>
            <w:vAlign w:val="bottom"/>
          </w:tcPr>
          <w:p w14:paraId="1D39A707" w14:textId="77777777" w:rsidR="00D579F0" w:rsidRPr="002123C2" w:rsidRDefault="00DA69BD">
            <w:pPr>
              <w:pStyle w:val="Other0"/>
              <w:shd w:val="clear" w:color="auto" w:fill="auto"/>
              <w:jc w:val="both"/>
            </w:pPr>
            <w:r w:rsidRPr="002123C2">
              <w:t>Lí lẽ sắc bén, bằng chứng thuyết phục</w:t>
            </w:r>
          </w:p>
        </w:tc>
        <w:tc>
          <w:tcPr>
            <w:tcW w:w="1291" w:type="dxa"/>
            <w:tcBorders>
              <w:top w:val="single" w:sz="4" w:space="0" w:color="auto"/>
              <w:left w:val="single" w:sz="4" w:space="0" w:color="auto"/>
            </w:tcBorders>
            <w:shd w:val="clear" w:color="auto" w:fill="FFFFFF"/>
          </w:tcPr>
          <w:p w14:paraId="47C97C41"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17B092BF" w14:textId="77777777" w:rsidR="00D579F0" w:rsidRPr="002123C2" w:rsidRDefault="00D579F0">
            <w:pPr>
              <w:rPr>
                <w:rFonts w:ascii="Times New Roman" w:hAnsi="Times New Roman" w:cs="Times New Roman"/>
                <w:sz w:val="10"/>
                <w:szCs w:val="10"/>
              </w:rPr>
            </w:pPr>
          </w:p>
        </w:tc>
      </w:tr>
      <w:tr w:rsidR="00D579F0" w:rsidRPr="002123C2" w14:paraId="5FB6F74F" w14:textId="77777777">
        <w:trPr>
          <w:trHeight w:hRule="exact" w:val="878"/>
          <w:jc w:val="center"/>
        </w:trPr>
        <w:tc>
          <w:tcPr>
            <w:tcW w:w="2875" w:type="dxa"/>
            <w:tcBorders>
              <w:top w:val="single" w:sz="4" w:space="0" w:color="auto"/>
              <w:left w:val="single" w:sz="4" w:space="0" w:color="auto"/>
            </w:tcBorders>
            <w:shd w:val="clear" w:color="auto" w:fill="FFFFFF"/>
            <w:vAlign w:val="bottom"/>
          </w:tcPr>
          <w:p w14:paraId="00674957" w14:textId="77777777" w:rsidR="00D579F0" w:rsidRPr="002123C2" w:rsidRDefault="00DA69BD">
            <w:pPr>
              <w:pStyle w:val="Other0"/>
              <w:shd w:val="clear" w:color="auto" w:fill="auto"/>
              <w:spacing w:line="240" w:lineRule="auto"/>
            </w:pPr>
            <w:r w:rsidRPr="002123C2">
              <w:t>Mức độ giải quyết vấn đề</w:t>
            </w:r>
          </w:p>
        </w:tc>
        <w:tc>
          <w:tcPr>
            <w:tcW w:w="2899" w:type="dxa"/>
            <w:tcBorders>
              <w:top w:val="single" w:sz="4" w:space="0" w:color="auto"/>
              <w:left w:val="single" w:sz="4" w:space="0" w:color="auto"/>
            </w:tcBorders>
            <w:shd w:val="clear" w:color="auto" w:fill="FFFFFF"/>
            <w:vAlign w:val="center"/>
          </w:tcPr>
          <w:p w14:paraId="15752FCD" w14:textId="77777777" w:rsidR="00D579F0" w:rsidRPr="002123C2" w:rsidRDefault="00DA69BD">
            <w:pPr>
              <w:pStyle w:val="Other0"/>
              <w:shd w:val="clear" w:color="auto" w:fill="auto"/>
              <w:spacing w:line="240" w:lineRule="auto"/>
              <w:jc w:val="both"/>
            </w:pPr>
            <w:r w:rsidRPr="002123C2">
              <w:t>Các giải pháp thiết thực,</w:t>
            </w:r>
          </w:p>
          <w:p w14:paraId="4BB790DB" w14:textId="77777777" w:rsidR="00D579F0" w:rsidRPr="002123C2" w:rsidRDefault="00DA69BD">
            <w:pPr>
              <w:pStyle w:val="Other0"/>
              <w:shd w:val="clear" w:color="auto" w:fill="auto"/>
              <w:spacing w:line="240" w:lineRule="auto"/>
            </w:pPr>
            <w:r w:rsidRPr="002123C2">
              <w:t>khả thi</w:t>
            </w:r>
          </w:p>
        </w:tc>
        <w:tc>
          <w:tcPr>
            <w:tcW w:w="1291" w:type="dxa"/>
            <w:tcBorders>
              <w:top w:val="single" w:sz="4" w:space="0" w:color="auto"/>
              <w:left w:val="single" w:sz="4" w:space="0" w:color="auto"/>
            </w:tcBorders>
            <w:shd w:val="clear" w:color="auto" w:fill="FFFFFF"/>
          </w:tcPr>
          <w:p w14:paraId="5C3D1168"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2DD1ABC2" w14:textId="77777777" w:rsidR="00D579F0" w:rsidRPr="002123C2" w:rsidRDefault="00D579F0">
            <w:pPr>
              <w:rPr>
                <w:rFonts w:ascii="Times New Roman" w:hAnsi="Times New Roman" w:cs="Times New Roman"/>
                <w:sz w:val="10"/>
                <w:szCs w:val="10"/>
              </w:rPr>
            </w:pPr>
          </w:p>
        </w:tc>
      </w:tr>
      <w:tr w:rsidR="00D579F0" w:rsidRPr="002123C2" w14:paraId="258722FA" w14:textId="77777777">
        <w:trPr>
          <w:trHeight w:hRule="exact" w:val="1248"/>
          <w:jc w:val="center"/>
        </w:trPr>
        <w:tc>
          <w:tcPr>
            <w:tcW w:w="2875" w:type="dxa"/>
            <w:vMerge w:val="restart"/>
            <w:tcBorders>
              <w:top w:val="single" w:sz="4" w:space="0" w:color="auto"/>
              <w:left w:val="single" w:sz="4" w:space="0" w:color="auto"/>
            </w:tcBorders>
            <w:shd w:val="clear" w:color="auto" w:fill="FFFFFF"/>
            <w:vAlign w:val="center"/>
          </w:tcPr>
          <w:p w14:paraId="093A76A2" w14:textId="77777777" w:rsidR="00D579F0" w:rsidRPr="002123C2" w:rsidRDefault="00DA69BD">
            <w:pPr>
              <w:pStyle w:val="Other0"/>
              <w:shd w:val="clear" w:color="auto" w:fill="auto"/>
              <w:spacing w:line="240" w:lineRule="auto"/>
            </w:pPr>
            <w:r w:rsidRPr="002123C2">
              <w:t>Hình thức trình bày</w:t>
            </w:r>
          </w:p>
        </w:tc>
        <w:tc>
          <w:tcPr>
            <w:tcW w:w="2899" w:type="dxa"/>
            <w:tcBorders>
              <w:top w:val="single" w:sz="4" w:space="0" w:color="auto"/>
              <w:left w:val="single" w:sz="4" w:space="0" w:color="auto"/>
            </w:tcBorders>
            <w:shd w:val="clear" w:color="auto" w:fill="FFFFFF"/>
            <w:vAlign w:val="bottom"/>
          </w:tcPr>
          <w:p w14:paraId="22E5CBAB" w14:textId="77777777" w:rsidR="00D579F0" w:rsidRPr="002123C2" w:rsidRDefault="00DA69BD">
            <w:pPr>
              <w:pStyle w:val="Other0"/>
              <w:shd w:val="clear" w:color="auto" w:fill="auto"/>
              <w:spacing w:line="286" w:lineRule="auto"/>
              <w:jc w:val="both"/>
            </w:pPr>
            <w:r w:rsidRPr="002123C2">
              <w:t>Ngôn ngữ nói rõ ràng, ngôn ngữ cơ thể phù hợp, sinh động</w:t>
            </w:r>
          </w:p>
        </w:tc>
        <w:tc>
          <w:tcPr>
            <w:tcW w:w="1291" w:type="dxa"/>
            <w:tcBorders>
              <w:top w:val="single" w:sz="4" w:space="0" w:color="auto"/>
              <w:left w:val="single" w:sz="4" w:space="0" w:color="auto"/>
            </w:tcBorders>
            <w:shd w:val="clear" w:color="auto" w:fill="FFFFFF"/>
          </w:tcPr>
          <w:p w14:paraId="64C3160B"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2B31834E" w14:textId="77777777" w:rsidR="00D579F0" w:rsidRPr="002123C2" w:rsidRDefault="00D579F0">
            <w:pPr>
              <w:rPr>
                <w:rFonts w:ascii="Times New Roman" w:hAnsi="Times New Roman" w:cs="Times New Roman"/>
                <w:sz w:val="10"/>
                <w:szCs w:val="10"/>
              </w:rPr>
            </w:pPr>
          </w:p>
        </w:tc>
      </w:tr>
      <w:tr w:rsidR="00D579F0" w:rsidRPr="002123C2" w14:paraId="1AFEFD6C" w14:textId="77777777">
        <w:trPr>
          <w:trHeight w:hRule="exact" w:val="922"/>
          <w:jc w:val="center"/>
        </w:trPr>
        <w:tc>
          <w:tcPr>
            <w:tcW w:w="2875" w:type="dxa"/>
            <w:vMerge/>
            <w:tcBorders>
              <w:left w:val="single" w:sz="4" w:space="0" w:color="auto"/>
            </w:tcBorders>
            <w:shd w:val="clear" w:color="auto" w:fill="FFFFFF"/>
            <w:vAlign w:val="center"/>
          </w:tcPr>
          <w:p w14:paraId="4C5589EA" w14:textId="77777777" w:rsidR="00D579F0" w:rsidRPr="002123C2" w:rsidRDefault="00D579F0">
            <w:pPr>
              <w:rPr>
                <w:rFonts w:ascii="Times New Roman" w:hAnsi="Times New Roman" w:cs="Times New Roman"/>
              </w:rPr>
            </w:pPr>
          </w:p>
        </w:tc>
        <w:tc>
          <w:tcPr>
            <w:tcW w:w="2899" w:type="dxa"/>
            <w:tcBorders>
              <w:top w:val="single" w:sz="4" w:space="0" w:color="auto"/>
              <w:left w:val="single" w:sz="4" w:space="0" w:color="auto"/>
            </w:tcBorders>
            <w:shd w:val="clear" w:color="auto" w:fill="FFFFFF"/>
            <w:vAlign w:val="bottom"/>
          </w:tcPr>
          <w:p w14:paraId="0898BF96" w14:textId="77777777" w:rsidR="00D579F0" w:rsidRPr="002123C2" w:rsidRDefault="00DA69BD">
            <w:pPr>
              <w:pStyle w:val="Other0"/>
              <w:shd w:val="clear" w:color="auto" w:fill="auto"/>
              <w:jc w:val="both"/>
            </w:pPr>
            <w:r w:rsidRPr="002123C2">
              <w:t>Các phương tiện hỗ trợ được sử dụng hiệu quả</w:t>
            </w:r>
          </w:p>
        </w:tc>
        <w:tc>
          <w:tcPr>
            <w:tcW w:w="1291" w:type="dxa"/>
            <w:tcBorders>
              <w:top w:val="single" w:sz="4" w:space="0" w:color="auto"/>
              <w:left w:val="single" w:sz="4" w:space="0" w:color="auto"/>
            </w:tcBorders>
            <w:shd w:val="clear" w:color="auto" w:fill="FFFFFF"/>
          </w:tcPr>
          <w:p w14:paraId="66FA8E58"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3533B04B" w14:textId="77777777" w:rsidR="00D579F0" w:rsidRPr="002123C2" w:rsidRDefault="00D579F0">
            <w:pPr>
              <w:rPr>
                <w:rFonts w:ascii="Times New Roman" w:hAnsi="Times New Roman" w:cs="Times New Roman"/>
                <w:sz w:val="10"/>
                <w:szCs w:val="10"/>
              </w:rPr>
            </w:pPr>
          </w:p>
        </w:tc>
      </w:tr>
      <w:tr w:rsidR="00D579F0" w:rsidRPr="002123C2" w14:paraId="1018D551" w14:textId="77777777">
        <w:trPr>
          <w:trHeight w:hRule="exact" w:val="907"/>
          <w:jc w:val="center"/>
        </w:trPr>
        <w:tc>
          <w:tcPr>
            <w:tcW w:w="2875" w:type="dxa"/>
            <w:vMerge w:val="restart"/>
            <w:tcBorders>
              <w:top w:val="single" w:sz="4" w:space="0" w:color="auto"/>
              <w:left w:val="single" w:sz="4" w:space="0" w:color="auto"/>
            </w:tcBorders>
            <w:shd w:val="clear" w:color="auto" w:fill="FFFFFF"/>
            <w:vAlign w:val="center"/>
          </w:tcPr>
          <w:p w14:paraId="434CD959" w14:textId="77777777" w:rsidR="00D579F0" w:rsidRPr="002123C2" w:rsidRDefault="00DA69BD">
            <w:pPr>
              <w:pStyle w:val="Other0"/>
              <w:shd w:val="clear" w:color="auto" w:fill="auto"/>
              <w:spacing w:line="240" w:lineRule="auto"/>
            </w:pPr>
            <w:r w:rsidRPr="002123C2">
              <w:t>Cách thức tổ chức</w:t>
            </w:r>
          </w:p>
        </w:tc>
        <w:tc>
          <w:tcPr>
            <w:tcW w:w="2899" w:type="dxa"/>
            <w:tcBorders>
              <w:top w:val="single" w:sz="4" w:space="0" w:color="auto"/>
              <w:left w:val="single" w:sz="4" w:space="0" w:color="auto"/>
            </w:tcBorders>
            <w:shd w:val="clear" w:color="auto" w:fill="FFFFFF"/>
            <w:vAlign w:val="bottom"/>
          </w:tcPr>
          <w:p w14:paraId="763AFF40" w14:textId="77777777" w:rsidR="00D579F0" w:rsidRPr="002123C2" w:rsidRDefault="00DA69BD">
            <w:pPr>
              <w:pStyle w:val="Other0"/>
              <w:shd w:val="clear" w:color="auto" w:fill="auto"/>
              <w:spacing w:line="283" w:lineRule="auto"/>
              <w:jc w:val="both"/>
            </w:pPr>
            <w:r w:rsidRPr="002123C2">
              <w:t>Người chủ trì điều hành hiệu quả</w:t>
            </w:r>
          </w:p>
        </w:tc>
        <w:tc>
          <w:tcPr>
            <w:tcW w:w="1291" w:type="dxa"/>
            <w:tcBorders>
              <w:top w:val="single" w:sz="4" w:space="0" w:color="auto"/>
              <w:left w:val="single" w:sz="4" w:space="0" w:color="auto"/>
            </w:tcBorders>
            <w:shd w:val="clear" w:color="auto" w:fill="FFFFFF"/>
          </w:tcPr>
          <w:p w14:paraId="505F24DF"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FFFFFF"/>
          </w:tcPr>
          <w:p w14:paraId="6D166B21" w14:textId="77777777" w:rsidR="00D579F0" w:rsidRPr="002123C2" w:rsidRDefault="00D579F0">
            <w:pPr>
              <w:rPr>
                <w:rFonts w:ascii="Times New Roman" w:hAnsi="Times New Roman" w:cs="Times New Roman"/>
                <w:sz w:val="10"/>
                <w:szCs w:val="10"/>
              </w:rPr>
            </w:pPr>
          </w:p>
        </w:tc>
      </w:tr>
      <w:tr w:rsidR="00D579F0" w:rsidRPr="002123C2" w14:paraId="397DA9F6" w14:textId="77777777">
        <w:trPr>
          <w:trHeight w:hRule="exact" w:val="1051"/>
          <w:jc w:val="center"/>
        </w:trPr>
        <w:tc>
          <w:tcPr>
            <w:tcW w:w="2875" w:type="dxa"/>
            <w:vMerge/>
            <w:tcBorders>
              <w:left w:val="single" w:sz="4" w:space="0" w:color="auto"/>
              <w:bottom w:val="single" w:sz="4" w:space="0" w:color="auto"/>
            </w:tcBorders>
            <w:shd w:val="clear" w:color="auto" w:fill="FFFFFF"/>
            <w:vAlign w:val="center"/>
          </w:tcPr>
          <w:p w14:paraId="23BC2F83" w14:textId="77777777" w:rsidR="00D579F0" w:rsidRPr="002123C2" w:rsidRDefault="00D579F0">
            <w:pPr>
              <w:rPr>
                <w:rFonts w:ascii="Times New Roman" w:hAnsi="Times New Roman" w:cs="Times New Roman"/>
              </w:rPr>
            </w:pPr>
          </w:p>
        </w:tc>
        <w:tc>
          <w:tcPr>
            <w:tcW w:w="2899" w:type="dxa"/>
            <w:tcBorders>
              <w:top w:val="single" w:sz="4" w:space="0" w:color="auto"/>
              <w:left w:val="single" w:sz="4" w:space="0" w:color="auto"/>
              <w:bottom w:val="single" w:sz="4" w:space="0" w:color="auto"/>
            </w:tcBorders>
            <w:shd w:val="clear" w:color="auto" w:fill="FFFFFF"/>
            <w:vAlign w:val="bottom"/>
          </w:tcPr>
          <w:p w14:paraId="05777914" w14:textId="77777777" w:rsidR="00D579F0" w:rsidRPr="002123C2" w:rsidRDefault="00DA69BD">
            <w:pPr>
              <w:pStyle w:val="Other0"/>
              <w:shd w:val="clear" w:color="auto" w:fill="auto"/>
              <w:spacing w:line="283" w:lineRule="auto"/>
              <w:jc w:val="both"/>
            </w:pPr>
            <w:r w:rsidRPr="002123C2">
              <w:t>Không khí buổi thảo luận cởi mở, thân thiện</w:t>
            </w:r>
          </w:p>
        </w:tc>
        <w:tc>
          <w:tcPr>
            <w:tcW w:w="1291" w:type="dxa"/>
            <w:tcBorders>
              <w:top w:val="single" w:sz="4" w:space="0" w:color="auto"/>
              <w:left w:val="single" w:sz="4" w:space="0" w:color="auto"/>
              <w:bottom w:val="single" w:sz="4" w:space="0" w:color="auto"/>
            </w:tcBorders>
            <w:shd w:val="clear" w:color="auto" w:fill="FFFFFF"/>
          </w:tcPr>
          <w:p w14:paraId="536CA87D" w14:textId="77777777" w:rsidR="00D579F0" w:rsidRPr="002123C2" w:rsidRDefault="00D579F0">
            <w:pPr>
              <w:rPr>
                <w:rFonts w:ascii="Times New Roman" w:hAnsi="Times New Roman" w:cs="Times New Roman"/>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0A88B468" w14:textId="77777777" w:rsidR="00D579F0" w:rsidRPr="002123C2" w:rsidRDefault="00D579F0">
            <w:pPr>
              <w:rPr>
                <w:rFonts w:ascii="Times New Roman" w:hAnsi="Times New Roman" w:cs="Times New Roman"/>
                <w:sz w:val="10"/>
                <w:szCs w:val="10"/>
              </w:rPr>
            </w:pPr>
          </w:p>
        </w:tc>
      </w:tr>
    </w:tbl>
    <w:p w14:paraId="24EE1457" w14:textId="77777777" w:rsidR="00D579F0" w:rsidRPr="002123C2" w:rsidRDefault="00D579F0">
      <w:pPr>
        <w:rPr>
          <w:rFonts w:ascii="Times New Roman" w:hAnsi="Times New Roman" w:cs="Times New Roman"/>
        </w:rPr>
        <w:sectPr w:rsidR="00D579F0" w:rsidRPr="002123C2">
          <w:type w:val="continuous"/>
          <w:pgSz w:w="11163" w:h="15872"/>
          <w:pgMar w:top="1180" w:right="1187" w:bottom="5204" w:left="1206" w:header="0" w:footer="3" w:gutter="0"/>
          <w:cols w:space="720"/>
          <w:noEndnote/>
          <w:docGrid w:linePitch="360"/>
        </w:sectPr>
      </w:pPr>
    </w:p>
    <w:p w14:paraId="5C8F1C81" w14:textId="77777777" w:rsidR="00D579F0" w:rsidRPr="002123C2" w:rsidRDefault="00DA69BD">
      <w:pPr>
        <w:pStyle w:val="Heading20"/>
        <w:keepNext/>
        <w:keepLines/>
        <w:shd w:val="clear" w:color="auto" w:fill="auto"/>
        <w:spacing w:after="0" w:line="331" w:lineRule="auto"/>
        <w:rPr>
          <w:rFonts w:ascii="Times New Roman" w:hAnsi="Times New Roman" w:cs="Times New Roman"/>
        </w:rPr>
      </w:pPr>
      <w:bookmarkStart w:id="1135" w:name="bookmark1136"/>
      <w:bookmarkStart w:id="1136" w:name="bookmark1137"/>
      <w:r w:rsidRPr="002123C2">
        <w:rPr>
          <w:rFonts w:ascii="Times New Roman" w:hAnsi="Times New Roman" w:cs="Times New Roman"/>
        </w:rPr>
        <w:lastRenderedPageBreak/>
        <w:t>ĐỌC MỞ RỘNG</w:t>
      </w:r>
      <w:bookmarkEnd w:id="1135"/>
      <w:bookmarkEnd w:id="1136"/>
    </w:p>
    <w:p w14:paraId="794564F7" w14:textId="77777777" w:rsidR="00D579F0" w:rsidRPr="002123C2" w:rsidRDefault="00DA69BD">
      <w:pPr>
        <w:pStyle w:val="BodyText"/>
        <w:shd w:val="clear" w:color="auto" w:fill="auto"/>
        <w:spacing w:after="120" w:line="331" w:lineRule="auto"/>
        <w:jc w:val="center"/>
      </w:pPr>
      <w:r w:rsidRPr="002123C2">
        <w:rPr>
          <w:b/>
          <w:bCs/>
          <w:i/>
          <w:iCs/>
          <w:lang w:val="en-US" w:eastAsia="en-US" w:bidi="en-US"/>
        </w:rPr>
        <w:t xml:space="preserve">(2 </w:t>
      </w:r>
      <w:r w:rsidRPr="002123C2">
        <w:rPr>
          <w:b/>
          <w:bCs/>
          <w:i/>
          <w:iCs/>
        </w:rPr>
        <w:t>tiết)</w:t>
      </w:r>
    </w:p>
    <w:p w14:paraId="763F4B58" w14:textId="77777777" w:rsidR="00D579F0" w:rsidRPr="002123C2" w:rsidRDefault="00DA69BD">
      <w:pPr>
        <w:pStyle w:val="Heading30"/>
        <w:keepNext/>
        <w:keepLines/>
        <w:numPr>
          <w:ilvl w:val="0"/>
          <w:numId w:val="687"/>
        </w:numPr>
        <w:shd w:val="clear" w:color="auto" w:fill="auto"/>
        <w:tabs>
          <w:tab w:val="left" w:pos="476"/>
        </w:tabs>
        <w:spacing w:after="120"/>
        <w:ind w:firstLine="0"/>
        <w:rPr>
          <w:rFonts w:ascii="Times New Roman" w:hAnsi="Times New Roman" w:cs="Times New Roman"/>
        </w:rPr>
      </w:pPr>
      <w:bookmarkStart w:id="1137" w:name="bookmark1138"/>
      <w:bookmarkStart w:id="1138" w:name="bookmark1139"/>
      <w:r w:rsidRPr="002123C2">
        <w:rPr>
          <w:rFonts w:ascii="Times New Roman" w:hAnsi="Times New Roman" w:cs="Times New Roman"/>
          <w:color w:val="007F52"/>
        </w:rPr>
        <w:t>MỤC TIÊU</w:t>
      </w:r>
      <w:bookmarkEnd w:id="1137"/>
      <w:bookmarkEnd w:id="1138"/>
    </w:p>
    <w:p w14:paraId="753A534B" w14:textId="77777777" w:rsidR="00D579F0" w:rsidRPr="002123C2" w:rsidRDefault="00DA69BD">
      <w:pPr>
        <w:pStyle w:val="BodyText"/>
        <w:shd w:val="clear" w:color="auto" w:fill="auto"/>
        <w:spacing w:after="120" w:line="298" w:lineRule="auto"/>
        <w:ind w:firstLine="300"/>
        <w:jc w:val="both"/>
      </w:pPr>
      <w:r w:rsidRPr="002123C2">
        <w:t xml:space="preserve">Bài học góp phần phát triển các năng lực và phẩm chất </w:t>
      </w:r>
      <w:r w:rsidRPr="002123C2">
        <w:rPr>
          <w:lang w:val="en-US" w:eastAsia="en-US" w:bidi="en-US"/>
        </w:rPr>
        <w:t>sau cho HS:</w:t>
      </w:r>
    </w:p>
    <w:p w14:paraId="599A6CD7" w14:textId="77777777" w:rsidR="00D579F0" w:rsidRPr="002123C2" w:rsidRDefault="00DA69BD">
      <w:pPr>
        <w:pStyle w:val="Heading30"/>
        <w:keepNext/>
        <w:keepLines/>
        <w:shd w:val="clear" w:color="auto" w:fill="auto"/>
        <w:spacing w:after="120"/>
        <w:ind w:firstLine="0"/>
        <w:jc w:val="both"/>
        <w:rPr>
          <w:rFonts w:ascii="Times New Roman" w:hAnsi="Times New Roman" w:cs="Times New Roman"/>
        </w:rPr>
      </w:pPr>
      <w:bookmarkStart w:id="1139" w:name="bookmark1140"/>
      <w:bookmarkStart w:id="1140" w:name="bookmark1141"/>
      <w:r w:rsidRPr="002123C2">
        <w:rPr>
          <w:rFonts w:ascii="Times New Roman" w:hAnsi="Times New Roman" w:cs="Times New Roman"/>
          <w:color w:val="00AE4C"/>
          <w:lang w:val="en-US" w:eastAsia="en-US" w:bidi="en-US"/>
        </w:rPr>
        <w:t xml:space="preserve">I. </w:t>
      </w:r>
      <w:r w:rsidRPr="002123C2">
        <w:rPr>
          <w:rFonts w:ascii="Times New Roman" w:hAnsi="Times New Roman" w:cs="Times New Roman"/>
          <w:color w:val="00AE4C"/>
        </w:rPr>
        <w:t>VỀ NĂNG LỰC</w:t>
      </w:r>
      <w:bookmarkEnd w:id="1139"/>
      <w:bookmarkEnd w:id="1140"/>
    </w:p>
    <w:p w14:paraId="144E530B" w14:textId="77777777" w:rsidR="00D579F0" w:rsidRPr="002123C2" w:rsidRDefault="00DA69BD">
      <w:pPr>
        <w:pStyle w:val="BodyText"/>
        <w:shd w:val="clear" w:color="auto" w:fill="auto"/>
        <w:spacing w:after="60" w:line="298" w:lineRule="auto"/>
        <w:ind w:firstLine="300"/>
        <w:jc w:val="both"/>
      </w:pPr>
      <w:r w:rsidRPr="002123C2">
        <w:rPr>
          <w:b/>
          <w:bCs/>
          <w:i/>
          <w:iCs/>
          <w:lang w:val="en-US" w:eastAsia="en-US" w:bidi="en-US"/>
        </w:rPr>
        <w:t xml:space="preserve">1. </w:t>
      </w:r>
      <w:r w:rsidRPr="002123C2">
        <w:rPr>
          <w:b/>
          <w:bCs/>
          <w:i/>
          <w:iCs/>
        </w:rPr>
        <w:t>Năng lực đặc thù</w:t>
      </w:r>
      <w:r w:rsidRPr="002123C2">
        <w:t xml:space="preserve"> (năng lực ngôn ngữ và năng lực văn học)</w:t>
      </w:r>
    </w:p>
    <w:p w14:paraId="1BD485CB" w14:textId="77777777" w:rsidR="00D579F0" w:rsidRPr="002123C2" w:rsidRDefault="00DA69BD">
      <w:pPr>
        <w:pStyle w:val="BodyText"/>
        <w:shd w:val="clear" w:color="auto" w:fill="auto"/>
        <w:spacing w:after="60" w:line="298" w:lineRule="auto"/>
        <w:ind w:left="300"/>
        <w:jc w:val="both"/>
      </w:pPr>
      <w:r w:rsidRPr="002123C2">
        <w:t xml:space="preserve">Đọc mở rộng: Đọc </w:t>
      </w:r>
      <w:r w:rsidRPr="002123C2">
        <w:rPr>
          <w:lang w:val="en-US" w:eastAsia="en-US" w:bidi="en-US"/>
        </w:rPr>
        <w:t xml:space="preserve">VB </w:t>
      </w:r>
      <w:r w:rsidRPr="002123C2">
        <w:t xml:space="preserve">văn học </w:t>
      </w:r>
      <w:r w:rsidRPr="002123C2">
        <w:rPr>
          <w:lang w:val="en-US" w:eastAsia="en-US" w:bidi="en-US"/>
        </w:rPr>
        <w:t xml:space="preserve">(bao </w:t>
      </w:r>
      <w:r w:rsidRPr="002123C2">
        <w:t xml:space="preserve">gồm cả </w:t>
      </w:r>
      <w:r w:rsidRPr="002123C2">
        <w:rPr>
          <w:lang w:val="en-US" w:eastAsia="en-US" w:bidi="en-US"/>
        </w:rPr>
        <w:t xml:space="preserve">VB </w:t>
      </w:r>
      <w:r w:rsidRPr="002123C2">
        <w:t xml:space="preserve">được hướng dẫn đọc trên mạng </w:t>
      </w:r>
      <w:r w:rsidRPr="002123C2">
        <w:rPr>
          <w:lang w:val="en-US" w:eastAsia="en-US" w:bidi="en-US"/>
        </w:rPr>
        <w:t xml:space="preserve">internet) </w:t>
      </w:r>
      <w:r w:rsidRPr="002123C2">
        <w:t xml:space="preserve">có cùng thể loại và độ dài tương đương với các </w:t>
      </w:r>
      <w:r w:rsidRPr="002123C2">
        <w:rPr>
          <w:lang w:val="en-US" w:eastAsia="en-US" w:bidi="en-US"/>
        </w:rPr>
        <w:t xml:space="preserve">VB </w:t>
      </w:r>
      <w:r w:rsidRPr="002123C2">
        <w:t>đã học. Cụ thể</w:t>
      </w:r>
    </w:p>
    <w:p w14:paraId="431D8A72" w14:textId="77777777" w:rsidR="00D579F0" w:rsidRPr="002123C2" w:rsidRDefault="00DA69BD">
      <w:pPr>
        <w:pStyle w:val="BodyText"/>
        <w:numPr>
          <w:ilvl w:val="0"/>
          <w:numId w:val="675"/>
        </w:numPr>
        <w:shd w:val="clear" w:color="auto" w:fill="auto"/>
        <w:tabs>
          <w:tab w:val="left" w:pos="620"/>
        </w:tabs>
        <w:spacing w:after="60" w:line="300" w:lineRule="auto"/>
        <w:ind w:left="300"/>
        <w:jc w:val="both"/>
      </w:pPr>
      <w:r w:rsidRPr="002123C2">
        <w:t xml:space="preserve">Vận dụng được kiến thức và kĩ năng được học trong bài 4. </w:t>
      </w:r>
      <w:r w:rsidRPr="002123C2">
        <w:rPr>
          <w:i/>
          <w:iCs/>
        </w:rPr>
        <w:t>Khám phá vẻ đẹp văn chương</w:t>
      </w:r>
      <w:r w:rsidRPr="002123C2">
        <w:t xml:space="preserve">, bài 5. </w:t>
      </w:r>
      <w:r w:rsidRPr="002123C2">
        <w:rPr>
          <w:i/>
          <w:iCs/>
        </w:rPr>
        <w:t>Đối diện với nỗi đau</w:t>
      </w:r>
      <w:r w:rsidRPr="002123C2">
        <w:t xml:space="preserve"> để tự đọc VB nghị luận văn học và bi kịch.</w:t>
      </w:r>
    </w:p>
    <w:p w14:paraId="5F551F1D" w14:textId="77777777" w:rsidR="00D579F0" w:rsidRPr="002123C2" w:rsidRDefault="00DA69BD">
      <w:pPr>
        <w:pStyle w:val="BodyText"/>
        <w:numPr>
          <w:ilvl w:val="0"/>
          <w:numId w:val="675"/>
        </w:numPr>
        <w:shd w:val="clear" w:color="auto" w:fill="auto"/>
        <w:tabs>
          <w:tab w:val="left" w:pos="606"/>
        </w:tabs>
        <w:spacing w:after="60" w:line="298" w:lineRule="auto"/>
        <w:ind w:firstLine="300"/>
        <w:jc w:val="both"/>
      </w:pPr>
      <w:r w:rsidRPr="002123C2">
        <w:t>Chia sẻ được kết quả đọc mở rộng với người khác.</w:t>
      </w:r>
    </w:p>
    <w:p w14:paraId="5F97845C" w14:textId="77777777" w:rsidR="00D579F0" w:rsidRPr="002123C2" w:rsidRDefault="00DA69BD">
      <w:pPr>
        <w:pStyle w:val="BodyText"/>
        <w:numPr>
          <w:ilvl w:val="0"/>
          <w:numId w:val="688"/>
        </w:numPr>
        <w:shd w:val="clear" w:color="auto" w:fill="auto"/>
        <w:tabs>
          <w:tab w:val="left" w:pos="687"/>
        </w:tabs>
        <w:spacing w:after="60" w:line="298" w:lineRule="auto"/>
        <w:ind w:left="300"/>
        <w:jc w:val="both"/>
      </w:pPr>
      <w:r w:rsidRPr="002123C2">
        <w:rPr>
          <w:b/>
          <w:bCs/>
          <w:i/>
          <w:iCs/>
        </w:rPr>
        <w:t>Năng lực chung</w:t>
      </w:r>
      <w:r w:rsidRPr="002123C2">
        <w:t xml:space="preserve"> (năng lực tự chủ và tự học, năng lực giao tiếp và hợp tác, năng lực giải quyết vấn đề và sáng tạo)</w:t>
      </w:r>
    </w:p>
    <w:p w14:paraId="52BD9BAE" w14:textId="77777777" w:rsidR="00D579F0" w:rsidRPr="002123C2" w:rsidRDefault="00DA69BD">
      <w:pPr>
        <w:pStyle w:val="BodyText"/>
        <w:numPr>
          <w:ilvl w:val="0"/>
          <w:numId w:val="675"/>
        </w:numPr>
        <w:shd w:val="clear" w:color="auto" w:fill="auto"/>
        <w:tabs>
          <w:tab w:val="left" w:pos="615"/>
        </w:tabs>
        <w:spacing w:after="60" w:line="298" w:lineRule="auto"/>
        <w:ind w:left="300"/>
        <w:jc w:val="both"/>
      </w:pPr>
      <w:r w:rsidRPr="002123C2">
        <w:t>Biết lập và thực hiện kế hoạch học tập; lựa chọn được các nguồn tài liệu học tập phù hợp; lưu giữ thông tin có chọn lọc bằng cách ghi tóm tắt, sơ đồ tư duy, bảng, các từ khoá; ghi chú bài giảng của GV theo các ý chính.</w:t>
      </w:r>
    </w:p>
    <w:p w14:paraId="4F0A4F62" w14:textId="77777777" w:rsidR="00D579F0" w:rsidRPr="002123C2" w:rsidRDefault="00DA69BD">
      <w:pPr>
        <w:pStyle w:val="BodyText"/>
        <w:numPr>
          <w:ilvl w:val="0"/>
          <w:numId w:val="675"/>
        </w:numPr>
        <w:shd w:val="clear" w:color="auto" w:fill="auto"/>
        <w:tabs>
          <w:tab w:val="left" w:pos="682"/>
        </w:tabs>
        <w:spacing w:after="60" w:line="298" w:lineRule="auto"/>
        <w:ind w:left="300"/>
        <w:jc w:val="both"/>
      </w:pPr>
      <w:r w:rsidRPr="002123C2">
        <w:t>Biết sử dụng ngôn ngữ kết hợp với biểu đồ, số liệu, công thức, kí hiệu, hình ảnh để trình bày thông tin, ý tưởng và thảo luận những vấn đề đơn giản về đời sống, nghệ thuật.</w:t>
      </w:r>
    </w:p>
    <w:p w14:paraId="59942F07" w14:textId="77777777" w:rsidR="00D579F0" w:rsidRPr="002123C2" w:rsidRDefault="00DA69BD">
      <w:pPr>
        <w:pStyle w:val="BodyText"/>
        <w:numPr>
          <w:ilvl w:val="0"/>
          <w:numId w:val="675"/>
        </w:numPr>
        <w:shd w:val="clear" w:color="auto" w:fill="auto"/>
        <w:tabs>
          <w:tab w:val="left" w:pos="615"/>
        </w:tabs>
        <w:spacing w:after="60" w:line="298" w:lineRule="auto"/>
        <w:ind w:left="300"/>
        <w:jc w:val="both"/>
      </w:pPr>
      <w:r w:rsidRPr="002123C2">
        <w:t>Biết xác định và làm rõ thông tin, ý tưởng mới; biết phân tích, tóm tắt những thông tin liên quan từ nhiều nguồn khác nhau.</w:t>
      </w:r>
    </w:p>
    <w:p w14:paraId="24DD03E0" w14:textId="77777777" w:rsidR="00D579F0" w:rsidRPr="002123C2" w:rsidRDefault="00DA69BD">
      <w:pPr>
        <w:pStyle w:val="BodyText"/>
        <w:numPr>
          <w:ilvl w:val="0"/>
          <w:numId w:val="675"/>
        </w:numPr>
        <w:shd w:val="clear" w:color="auto" w:fill="auto"/>
        <w:tabs>
          <w:tab w:val="left" w:pos="615"/>
        </w:tabs>
        <w:spacing w:after="60" w:line="298" w:lineRule="auto"/>
        <w:ind w:left="300"/>
        <w:jc w:val="both"/>
      </w:pPr>
      <w:r w:rsidRPr="002123C2">
        <w:t>Biết lắng nghe và có phản hồi tích cực trong giao tiếp, thực hiện được các nhiệm vụ học tập theo nhóm.</w:t>
      </w:r>
    </w:p>
    <w:p w14:paraId="4DEA642B" w14:textId="77777777" w:rsidR="00D579F0" w:rsidRPr="002123C2" w:rsidRDefault="00DA69BD">
      <w:pPr>
        <w:pStyle w:val="BodyText"/>
        <w:numPr>
          <w:ilvl w:val="0"/>
          <w:numId w:val="675"/>
        </w:numPr>
        <w:shd w:val="clear" w:color="auto" w:fill="auto"/>
        <w:tabs>
          <w:tab w:val="left" w:pos="615"/>
        </w:tabs>
        <w:spacing w:after="120" w:line="298" w:lineRule="auto"/>
        <w:ind w:left="300"/>
        <w:jc w:val="both"/>
      </w:pPr>
      <w:r w:rsidRPr="002123C2">
        <w:t>Biết sưu tầm, đọc và chia sẻ những điều đã tìm hiểu được trong tác phẩm cho bạn bè, những người xung quanh.</w:t>
      </w:r>
    </w:p>
    <w:p w14:paraId="34119D83" w14:textId="77777777" w:rsidR="00D579F0" w:rsidRPr="002123C2" w:rsidRDefault="00DA69BD">
      <w:pPr>
        <w:pStyle w:val="Heading30"/>
        <w:keepNext/>
        <w:keepLines/>
        <w:shd w:val="clear" w:color="auto" w:fill="auto"/>
        <w:spacing w:after="120"/>
        <w:ind w:firstLine="0"/>
        <w:jc w:val="both"/>
        <w:rPr>
          <w:rFonts w:ascii="Times New Roman" w:hAnsi="Times New Roman" w:cs="Times New Roman"/>
        </w:rPr>
      </w:pPr>
      <w:bookmarkStart w:id="1141" w:name="bookmark1142"/>
      <w:bookmarkStart w:id="1142" w:name="bookmark1143"/>
      <w:r w:rsidRPr="002123C2">
        <w:rPr>
          <w:rFonts w:ascii="Times New Roman" w:hAnsi="Times New Roman" w:cs="Times New Roman"/>
          <w:color w:val="00AE4C"/>
        </w:rPr>
        <w:t>II. VỀ PHẨM CHẤT</w:t>
      </w:r>
      <w:bookmarkEnd w:id="1141"/>
      <w:bookmarkEnd w:id="1142"/>
    </w:p>
    <w:p w14:paraId="22D486E7" w14:textId="77777777" w:rsidR="00D579F0" w:rsidRPr="002123C2" w:rsidRDefault="00DA69BD">
      <w:pPr>
        <w:pStyle w:val="BodyText"/>
        <w:shd w:val="clear" w:color="auto" w:fill="auto"/>
        <w:spacing w:after="180" w:line="298" w:lineRule="auto"/>
        <w:ind w:firstLine="300"/>
        <w:jc w:val="both"/>
      </w:pPr>
      <w:r w:rsidRPr="002123C2">
        <w:t>Yêu thích văn học, say mê khám phá, tìm hiểu tác phẩm văn học.</w:t>
      </w:r>
    </w:p>
    <w:p w14:paraId="4E481D5D" w14:textId="77777777" w:rsidR="00D579F0" w:rsidRPr="002123C2" w:rsidRDefault="00DA69BD">
      <w:pPr>
        <w:pStyle w:val="Heading30"/>
        <w:keepNext/>
        <w:keepLines/>
        <w:numPr>
          <w:ilvl w:val="0"/>
          <w:numId w:val="687"/>
        </w:numPr>
        <w:shd w:val="clear" w:color="auto" w:fill="auto"/>
        <w:tabs>
          <w:tab w:val="left" w:pos="476"/>
        </w:tabs>
        <w:spacing w:after="120"/>
        <w:ind w:firstLine="0"/>
        <w:rPr>
          <w:rFonts w:ascii="Times New Roman" w:hAnsi="Times New Roman" w:cs="Times New Roman"/>
        </w:rPr>
      </w:pPr>
      <w:bookmarkStart w:id="1143" w:name="bookmark1144"/>
      <w:bookmarkStart w:id="1144" w:name="bookmark1145"/>
      <w:r w:rsidRPr="002123C2">
        <w:rPr>
          <w:rFonts w:ascii="Times New Roman" w:hAnsi="Times New Roman" w:cs="Times New Roman"/>
          <w:color w:val="007F52"/>
        </w:rPr>
        <w:t>PHƯƠNG PHÁP, PHƯƠNG TIỆN VÀ CHUẨN BỊ CỦA HỌC SINH</w:t>
      </w:r>
      <w:bookmarkEnd w:id="1143"/>
      <w:bookmarkEnd w:id="1144"/>
    </w:p>
    <w:p w14:paraId="3F9B63A2" w14:textId="77777777" w:rsidR="00D579F0" w:rsidRPr="002123C2" w:rsidRDefault="00DA69BD">
      <w:pPr>
        <w:pStyle w:val="BodyText"/>
        <w:numPr>
          <w:ilvl w:val="0"/>
          <w:numId w:val="689"/>
        </w:numPr>
        <w:shd w:val="clear" w:color="auto" w:fill="auto"/>
        <w:tabs>
          <w:tab w:val="left" w:pos="687"/>
        </w:tabs>
        <w:spacing w:after="60" w:line="298" w:lineRule="auto"/>
        <w:ind w:firstLine="300"/>
        <w:jc w:val="both"/>
      </w:pPr>
      <w:r w:rsidRPr="002123C2">
        <w:rPr>
          <w:b/>
          <w:bCs/>
          <w:i/>
          <w:iCs/>
        </w:rPr>
        <w:t>Phương pháp:</w:t>
      </w:r>
      <w:r w:rsidRPr="002123C2">
        <w:t xml:space="preserve"> đọc sáng tạo, dạy học hợp tác, thuyết trình,...</w:t>
      </w:r>
    </w:p>
    <w:p w14:paraId="474A1871" w14:textId="77777777" w:rsidR="00D579F0" w:rsidRPr="002123C2" w:rsidRDefault="00DA69BD">
      <w:pPr>
        <w:pStyle w:val="BodyText"/>
        <w:numPr>
          <w:ilvl w:val="0"/>
          <w:numId w:val="689"/>
        </w:numPr>
        <w:shd w:val="clear" w:color="auto" w:fill="auto"/>
        <w:tabs>
          <w:tab w:val="left" w:pos="687"/>
        </w:tabs>
        <w:spacing w:after="60" w:line="298" w:lineRule="auto"/>
        <w:ind w:firstLine="300"/>
        <w:jc w:val="both"/>
      </w:pPr>
      <w:r w:rsidRPr="002123C2">
        <w:rPr>
          <w:b/>
          <w:bCs/>
          <w:i/>
          <w:iCs/>
        </w:rPr>
        <w:t>Phương tiện:</w:t>
      </w:r>
      <w:r w:rsidRPr="002123C2">
        <w:t xml:space="preserve"> máy tính, máy chiếu, hình ảnh minh hoạ.</w:t>
      </w:r>
    </w:p>
    <w:p w14:paraId="009871AF" w14:textId="77777777" w:rsidR="00D579F0" w:rsidRPr="002123C2" w:rsidRDefault="00DA69BD">
      <w:pPr>
        <w:pStyle w:val="Heading40"/>
        <w:keepNext/>
        <w:keepLines/>
        <w:numPr>
          <w:ilvl w:val="0"/>
          <w:numId w:val="689"/>
        </w:numPr>
        <w:shd w:val="clear" w:color="auto" w:fill="auto"/>
        <w:tabs>
          <w:tab w:val="left" w:pos="687"/>
        </w:tabs>
        <w:spacing w:after="60" w:line="298" w:lineRule="auto"/>
        <w:ind w:firstLine="300"/>
        <w:jc w:val="both"/>
      </w:pPr>
      <w:bookmarkStart w:id="1145" w:name="bookmark1146"/>
      <w:bookmarkStart w:id="1146" w:name="bookmark1147"/>
      <w:r w:rsidRPr="002123C2">
        <w:t>Hoạt động chuẩn bị:</w:t>
      </w:r>
      <w:bookmarkEnd w:id="1145"/>
      <w:bookmarkEnd w:id="1146"/>
    </w:p>
    <w:p w14:paraId="734DF6C0" w14:textId="77777777" w:rsidR="00D579F0" w:rsidRPr="002123C2" w:rsidRDefault="00DA69BD">
      <w:pPr>
        <w:pStyle w:val="BodyText"/>
        <w:shd w:val="clear" w:color="auto" w:fill="auto"/>
        <w:spacing w:after="60" w:line="298" w:lineRule="auto"/>
        <w:ind w:left="300"/>
        <w:jc w:val="both"/>
      </w:pPr>
      <w:r w:rsidRPr="002123C2">
        <w:t>GV hướng dẫn HS làm việc theo nhóm (5 - 6 HS/ nhóm) để tìm VB nghị luận văn học, bi kịch và thực hành đọc. GV có thể gợi ý cho HS một số cuốn sách:</w:t>
      </w:r>
    </w:p>
    <w:p w14:paraId="11001C17" w14:textId="77777777" w:rsidR="00D579F0" w:rsidRPr="002123C2" w:rsidRDefault="00DA69BD">
      <w:pPr>
        <w:pStyle w:val="BodyText"/>
        <w:shd w:val="clear" w:color="auto" w:fill="auto"/>
        <w:spacing w:after="80" w:line="298" w:lineRule="auto"/>
        <w:ind w:left="300"/>
        <w:jc w:val="both"/>
      </w:pPr>
      <w:r w:rsidRPr="002123C2">
        <w:rPr>
          <w:lang w:val="en-US" w:eastAsia="en-US" w:bidi="en-US"/>
        </w:rPr>
        <w:t xml:space="preserve">+ VB </w:t>
      </w:r>
      <w:r w:rsidRPr="002123C2">
        <w:t xml:space="preserve">nghị luận văn học: </w:t>
      </w:r>
      <w:r w:rsidRPr="002123C2">
        <w:rPr>
          <w:i/>
          <w:iCs/>
        </w:rPr>
        <w:t xml:space="preserve">Đặc trưng văn học </w:t>
      </w:r>
      <w:r w:rsidRPr="002123C2">
        <w:rPr>
          <w:i/>
          <w:iCs/>
          <w:lang w:val="en-US" w:eastAsia="en-US" w:bidi="en-US"/>
        </w:rPr>
        <w:t xml:space="preserve">trung </w:t>
      </w:r>
      <w:r w:rsidRPr="002123C2">
        <w:rPr>
          <w:i/>
          <w:iCs/>
        </w:rPr>
        <w:t xml:space="preserve">đại Việt </w:t>
      </w:r>
      <w:r w:rsidRPr="002123C2">
        <w:rPr>
          <w:i/>
          <w:iCs/>
          <w:lang w:val="en-US" w:eastAsia="en-US" w:bidi="en-US"/>
        </w:rPr>
        <w:t>Nam</w:t>
      </w:r>
      <w:r w:rsidRPr="002123C2">
        <w:rPr>
          <w:lang w:val="en-US" w:eastAsia="en-US" w:bidi="en-US"/>
        </w:rPr>
        <w:t xml:space="preserve"> </w:t>
      </w:r>
      <w:r w:rsidRPr="002123C2">
        <w:t>(Lê Trí Viễn)</w:t>
      </w:r>
      <w:r w:rsidRPr="002123C2">
        <w:rPr>
          <w:i/>
          <w:iCs/>
        </w:rPr>
        <w:t xml:space="preserve">; </w:t>
      </w:r>
      <w:r w:rsidRPr="002123C2">
        <w:rPr>
          <w:i/>
          <w:iCs/>
          <w:lang w:val="en-US" w:eastAsia="en-US" w:bidi="en-US"/>
        </w:rPr>
        <w:t xml:space="preserve">Thi </w:t>
      </w:r>
      <w:r w:rsidRPr="002123C2">
        <w:rPr>
          <w:i/>
          <w:iCs/>
        </w:rPr>
        <w:t xml:space="preserve">hào Nguyễn </w:t>
      </w:r>
      <w:r w:rsidRPr="002123C2">
        <w:rPr>
          <w:i/>
          <w:iCs/>
          <w:lang w:val="en-US" w:eastAsia="en-US" w:bidi="en-US"/>
        </w:rPr>
        <w:t xml:space="preserve">Du: </w:t>
      </w:r>
      <w:r w:rsidRPr="002123C2">
        <w:rPr>
          <w:i/>
          <w:iCs/>
        </w:rPr>
        <w:t>Từ thơ chữ Hán đến kiệt tác “Truyện Kiều”</w:t>
      </w:r>
      <w:r w:rsidRPr="002123C2">
        <w:t xml:space="preserve"> (Nguyễn Hữu Sơn)</w:t>
      </w:r>
      <w:r w:rsidRPr="002123C2">
        <w:rPr>
          <w:i/>
          <w:iCs/>
        </w:rPr>
        <w:t xml:space="preserve">; Phân tích </w:t>
      </w:r>
      <w:r w:rsidRPr="002123C2">
        <w:rPr>
          <w:i/>
          <w:iCs/>
        </w:rPr>
        <w:lastRenderedPageBreak/>
        <w:t xml:space="preserve">tác phẩm văn học </w:t>
      </w:r>
      <w:r w:rsidRPr="002123C2">
        <w:rPr>
          <w:i/>
          <w:iCs/>
          <w:lang w:val="en-US" w:eastAsia="en-US" w:bidi="en-US"/>
        </w:rPr>
        <w:t xml:space="preserve">trung </w:t>
      </w:r>
      <w:r w:rsidRPr="002123C2">
        <w:rPr>
          <w:i/>
          <w:iCs/>
        </w:rPr>
        <w:t xml:space="preserve">đại Việt </w:t>
      </w:r>
      <w:r w:rsidRPr="002123C2">
        <w:rPr>
          <w:i/>
          <w:iCs/>
          <w:lang w:val="en-US" w:eastAsia="en-US" w:bidi="en-US"/>
        </w:rPr>
        <w:t xml:space="preserve">Nam </w:t>
      </w:r>
      <w:r w:rsidRPr="002123C2">
        <w:rPr>
          <w:i/>
          <w:iCs/>
        </w:rPr>
        <w:t>từ góc nhìn thể loại</w:t>
      </w:r>
      <w:r w:rsidRPr="002123C2">
        <w:t xml:space="preserve"> (Lã Nhâm Thìn); </w:t>
      </w:r>
      <w:r w:rsidRPr="002123C2">
        <w:rPr>
          <w:i/>
          <w:iCs/>
        </w:rPr>
        <w:t xml:space="preserve">Phân tích tác phẩm văn học hiện đại Việt </w:t>
      </w:r>
      <w:r w:rsidRPr="002123C2">
        <w:rPr>
          <w:i/>
          <w:iCs/>
          <w:lang w:val="en-US" w:eastAsia="en-US" w:bidi="en-US"/>
        </w:rPr>
        <w:t xml:space="preserve">Nam </w:t>
      </w:r>
      <w:r w:rsidRPr="002123C2">
        <w:rPr>
          <w:i/>
          <w:iCs/>
        </w:rPr>
        <w:t>từ góc nhìn thể loại</w:t>
      </w:r>
      <w:r w:rsidRPr="002123C2">
        <w:t xml:space="preserve"> (Nguyễn Văn </w:t>
      </w:r>
      <w:r w:rsidRPr="002123C2">
        <w:rPr>
          <w:lang w:val="en-US" w:eastAsia="en-US" w:bidi="en-US"/>
        </w:rPr>
        <w:t>Long),...</w:t>
      </w:r>
    </w:p>
    <w:p w14:paraId="4C42526E" w14:textId="77777777" w:rsidR="00D579F0" w:rsidRPr="002123C2" w:rsidRDefault="00DA69BD">
      <w:pPr>
        <w:pStyle w:val="BodyText"/>
        <w:shd w:val="clear" w:color="auto" w:fill="auto"/>
        <w:spacing w:after="80" w:line="298" w:lineRule="auto"/>
        <w:ind w:left="300"/>
        <w:jc w:val="both"/>
      </w:pPr>
      <w:r w:rsidRPr="002123C2">
        <w:rPr>
          <w:lang w:val="en-US" w:eastAsia="en-US" w:bidi="en-US"/>
        </w:rPr>
        <w:t xml:space="preserve">+ Bi </w:t>
      </w:r>
      <w:r w:rsidRPr="002123C2">
        <w:t xml:space="preserve">kịch: </w:t>
      </w:r>
      <w:r w:rsidRPr="002123C2">
        <w:rPr>
          <w:i/>
          <w:iCs/>
        </w:rPr>
        <w:t>Hăm-lét</w:t>
      </w:r>
      <w:r w:rsidRPr="002123C2">
        <w:t xml:space="preserve"> (Sếch-xpia); </w:t>
      </w:r>
      <w:r w:rsidRPr="002123C2">
        <w:rPr>
          <w:i/>
          <w:iCs/>
        </w:rPr>
        <w:t>Vũ Như Tô</w:t>
      </w:r>
      <w:r w:rsidRPr="002123C2">
        <w:t xml:space="preserve"> (Nguyễn </w:t>
      </w:r>
      <w:r w:rsidRPr="002123C2">
        <w:rPr>
          <w:lang w:val="en-US" w:eastAsia="en-US" w:bidi="en-US"/>
        </w:rPr>
        <w:t xml:space="preserve">Huy </w:t>
      </w:r>
      <w:r w:rsidRPr="002123C2">
        <w:t xml:space="preserve">Tưởng); </w:t>
      </w:r>
      <w:r w:rsidRPr="002123C2">
        <w:rPr>
          <w:i/>
          <w:iCs/>
        </w:rPr>
        <w:t xml:space="preserve">Hồn Trương </w:t>
      </w:r>
      <w:r w:rsidRPr="002123C2">
        <w:rPr>
          <w:i/>
          <w:iCs/>
          <w:lang w:val="en-US" w:eastAsia="en-US" w:bidi="en-US"/>
        </w:rPr>
        <w:t xml:space="preserve">Ba, da </w:t>
      </w:r>
      <w:r w:rsidRPr="002123C2">
        <w:rPr>
          <w:i/>
          <w:iCs/>
        </w:rPr>
        <w:t>hàng thịt</w:t>
      </w:r>
      <w:r w:rsidRPr="002123C2">
        <w:t xml:space="preserve"> (Lưu </w:t>
      </w:r>
      <w:r w:rsidRPr="002123C2">
        <w:rPr>
          <w:lang w:val="en-US" w:eastAsia="en-US" w:bidi="en-US"/>
        </w:rPr>
        <w:t xml:space="preserve">Quang </w:t>
      </w:r>
      <w:r w:rsidRPr="002123C2">
        <w:t xml:space="preserve">Vũ); </w:t>
      </w:r>
      <w:r w:rsidRPr="002123C2">
        <w:rPr>
          <w:i/>
          <w:iCs/>
        </w:rPr>
        <w:t>Âm mưu và tình yêu</w:t>
      </w:r>
      <w:r w:rsidRPr="002123C2">
        <w:t xml:space="preserve"> (Si-lơ</w:t>
      </w:r>
      <w:proofErr w:type="gramStart"/>
      <w:r w:rsidRPr="002123C2">
        <w:t>),</w:t>
      </w:r>
      <w:r w:rsidRPr="002123C2">
        <w:rPr>
          <w:lang w:val="en-US" w:eastAsia="en-US" w:bidi="en-US"/>
        </w:rPr>
        <w:t>...</w:t>
      </w:r>
      <w:proofErr w:type="gramEnd"/>
    </w:p>
    <w:p w14:paraId="27612905" w14:textId="77777777" w:rsidR="00D579F0" w:rsidRPr="002123C2" w:rsidRDefault="00DA69BD">
      <w:pPr>
        <w:pStyle w:val="BodyText"/>
        <w:numPr>
          <w:ilvl w:val="0"/>
          <w:numId w:val="675"/>
        </w:numPr>
        <w:shd w:val="clear" w:color="auto" w:fill="auto"/>
        <w:tabs>
          <w:tab w:val="left" w:pos="606"/>
        </w:tabs>
        <w:spacing w:after="80" w:line="298" w:lineRule="auto"/>
        <w:ind w:firstLine="300"/>
        <w:jc w:val="both"/>
      </w:pPr>
      <w:r w:rsidRPr="002123C2">
        <w:t>GV yêu cầu nhóm HS thực hiện các nhiệm vụ:</w:t>
      </w:r>
    </w:p>
    <w:p w14:paraId="556F5D3D" w14:textId="77777777" w:rsidR="00D579F0" w:rsidRPr="002123C2" w:rsidRDefault="00DA69BD">
      <w:pPr>
        <w:pStyle w:val="BodyText"/>
        <w:shd w:val="clear" w:color="auto" w:fill="auto"/>
        <w:spacing w:after="80" w:line="300" w:lineRule="auto"/>
        <w:ind w:left="300"/>
        <w:jc w:val="both"/>
      </w:pPr>
      <w:r w:rsidRPr="002123C2">
        <w:t>+ Hoàn thành kế hoạch đọc sách của nhóm; mỗi nhóm sẽ chọn ít nhất một VB nghị luận văn học và một VB bi kịch để cùng thảo luận.</w:t>
      </w:r>
    </w:p>
    <w:p w14:paraId="2C58BE62" w14:textId="77777777" w:rsidR="00D579F0" w:rsidRPr="002123C2" w:rsidRDefault="00DA69BD">
      <w:pPr>
        <w:pStyle w:val="BodyText"/>
        <w:shd w:val="clear" w:color="auto" w:fill="auto"/>
        <w:spacing w:after="80" w:line="298" w:lineRule="auto"/>
        <w:ind w:firstLine="300"/>
      </w:pPr>
      <w:r w:rsidRPr="002123C2">
        <w:t>+ Thực hiện kế hoạch đọc sách theo các vòng:</w:t>
      </w:r>
    </w:p>
    <w:p w14:paraId="638C8B8B" w14:textId="77777777" w:rsidR="00D579F0" w:rsidRPr="002123C2" w:rsidRDefault="00DA69BD">
      <w:pPr>
        <w:pStyle w:val="BodyText"/>
        <w:shd w:val="clear" w:color="auto" w:fill="auto"/>
        <w:spacing w:after="80" w:line="298" w:lineRule="auto"/>
        <w:ind w:firstLine="300"/>
      </w:pPr>
      <w:r w:rsidRPr="002123C2">
        <w:t>Vòng 1: HS đọc cá nhân và hoàn thành phiếu đọc sách.</w:t>
      </w:r>
    </w:p>
    <w:p w14:paraId="21D23A73" w14:textId="77777777" w:rsidR="00D579F0" w:rsidRPr="002123C2" w:rsidRDefault="00DA69BD">
      <w:pPr>
        <w:pStyle w:val="BodyText"/>
        <w:shd w:val="clear" w:color="auto" w:fill="auto"/>
        <w:spacing w:after="80" w:line="298" w:lineRule="auto"/>
        <w:ind w:firstLine="300"/>
      </w:pPr>
      <w:r w:rsidRPr="002123C2">
        <w:t>Vòng 2: HS đọc sách, thảo luận theo nhóm.</w:t>
      </w:r>
    </w:p>
    <w:p w14:paraId="19191749" w14:textId="77777777" w:rsidR="00D579F0" w:rsidRPr="002123C2" w:rsidRDefault="00DA69BD">
      <w:pPr>
        <w:pStyle w:val="BodyText"/>
        <w:shd w:val="clear" w:color="auto" w:fill="auto"/>
        <w:spacing w:after="80" w:line="298" w:lineRule="auto"/>
        <w:ind w:firstLine="300"/>
      </w:pPr>
      <w:r w:rsidRPr="002123C2">
        <w:t>Vòng 3: Các nhóm thảo luận trên lớp.</w:t>
      </w:r>
    </w:p>
    <w:p w14:paraId="729F0643" w14:textId="77777777" w:rsidR="00D579F0" w:rsidRPr="002123C2" w:rsidRDefault="00DA69BD">
      <w:pPr>
        <w:pStyle w:val="BodyText"/>
        <w:numPr>
          <w:ilvl w:val="0"/>
          <w:numId w:val="675"/>
        </w:numPr>
        <w:shd w:val="clear" w:color="auto" w:fill="auto"/>
        <w:tabs>
          <w:tab w:val="left" w:pos="606"/>
        </w:tabs>
        <w:spacing w:after="80" w:line="298" w:lineRule="auto"/>
        <w:ind w:firstLine="300"/>
        <w:jc w:val="both"/>
      </w:pPr>
      <w:r w:rsidRPr="002123C2">
        <w:t>Sản phẩm:</w:t>
      </w:r>
    </w:p>
    <w:p w14:paraId="59C021C3" w14:textId="77777777" w:rsidR="00D579F0" w:rsidRPr="002123C2" w:rsidRDefault="00DA69BD">
      <w:pPr>
        <w:pStyle w:val="BodyText"/>
        <w:shd w:val="clear" w:color="auto" w:fill="auto"/>
        <w:spacing w:after="80" w:line="298" w:lineRule="auto"/>
        <w:ind w:firstLine="300"/>
      </w:pPr>
      <w:r w:rsidRPr="002123C2">
        <w:t>+ Sản phẩm cá nhân: Hoàn thành phiếu đọc cá nhân.</w:t>
      </w:r>
    </w:p>
    <w:p w14:paraId="3ADC258F" w14:textId="77777777" w:rsidR="00D579F0" w:rsidRPr="002123C2" w:rsidRDefault="00DA69BD">
      <w:pPr>
        <w:pStyle w:val="BodyText"/>
        <w:shd w:val="clear" w:color="auto" w:fill="auto"/>
        <w:spacing w:after="120" w:line="295" w:lineRule="auto"/>
        <w:ind w:left="300"/>
        <w:jc w:val="both"/>
      </w:pPr>
      <w:r w:rsidRPr="002123C2">
        <w:t>+ Sản phẩm nhóm: Kế hoạch hoạt động của nhóm, bài trình bày kết quả đọc mở rộng của nhóm. Các nhóm có thể lựa chọn hình thức talk show giới thiệu sách hay diễn lại một trích đoạn bi kịch.</w:t>
      </w:r>
    </w:p>
    <w:p w14:paraId="2A99B21F" w14:textId="77777777" w:rsidR="00D579F0" w:rsidRPr="002123C2" w:rsidRDefault="00DA69BD">
      <w:pPr>
        <w:pStyle w:val="Heading30"/>
        <w:keepNext/>
        <w:keepLines/>
        <w:numPr>
          <w:ilvl w:val="0"/>
          <w:numId w:val="687"/>
        </w:numPr>
        <w:shd w:val="clear" w:color="auto" w:fill="auto"/>
        <w:tabs>
          <w:tab w:val="left" w:pos="430"/>
        </w:tabs>
        <w:spacing w:after="180"/>
        <w:ind w:firstLine="0"/>
        <w:rPr>
          <w:rFonts w:ascii="Times New Roman" w:hAnsi="Times New Roman" w:cs="Times New Roman"/>
        </w:rPr>
      </w:pPr>
      <w:bookmarkStart w:id="1147" w:name="bookmark1148"/>
      <w:bookmarkStart w:id="1148" w:name="bookmark1149"/>
      <w:r w:rsidRPr="002123C2">
        <w:rPr>
          <w:rFonts w:ascii="Times New Roman" w:hAnsi="Times New Roman" w:cs="Times New Roman"/>
          <w:color w:val="007F52"/>
        </w:rPr>
        <w:t>TIẾN TRÌNH DẠY HỌC</w:t>
      </w:r>
      <w:bookmarkEnd w:id="1147"/>
      <w:bookmarkEnd w:id="1148"/>
    </w:p>
    <w:p w14:paraId="65531A90" w14:textId="77777777" w:rsidR="00D579F0" w:rsidRPr="002123C2" w:rsidRDefault="00DA69BD">
      <w:pPr>
        <w:pStyle w:val="Heading30"/>
        <w:keepNext/>
        <w:keepLines/>
        <w:shd w:val="clear" w:color="auto" w:fill="auto"/>
        <w:spacing w:line="324" w:lineRule="auto"/>
        <w:ind w:firstLine="300"/>
        <w:jc w:val="both"/>
        <w:rPr>
          <w:rFonts w:ascii="Times New Roman" w:hAnsi="Times New Roman" w:cs="Times New Roman"/>
        </w:rPr>
      </w:pPr>
      <w:bookmarkStart w:id="1149" w:name="bookmark1150"/>
      <w:bookmarkStart w:id="1150" w:name="bookmark1151"/>
      <w:r w:rsidRPr="002123C2">
        <w:rPr>
          <w:rFonts w:ascii="Times New Roman" w:hAnsi="Times New Roman" w:cs="Times New Roman"/>
        </w:rPr>
        <w:t>Hoạt động 1. Khởi động</w:t>
      </w:r>
      <w:bookmarkEnd w:id="1149"/>
      <w:bookmarkEnd w:id="1150"/>
    </w:p>
    <w:p w14:paraId="402EF535" w14:textId="77777777" w:rsidR="00D579F0" w:rsidRPr="002123C2" w:rsidRDefault="00DA69BD">
      <w:pPr>
        <w:pStyle w:val="Heading40"/>
        <w:keepNext/>
        <w:keepLines/>
        <w:shd w:val="clear" w:color="auto" w:fill="auto"/>
        <w:spacing w:line="298" w:lineRule="auto"/>
        <w:ind w:firstLine="300"/>
        <w:jc w:val="both"/>
      </w:pPr>
      <w:bookmarkStart w:id="1151" w:name="bookmark1152"/>
      <w:bookmarkStart w:id="1152" w:name="bookmark1153"/>
      <w:r w:rsidRPr="002123C2">
        <w:t>1. Mục tiêu</w:t>
      </w:r>
      <w:bookmarkEnd w:id="1151"/>
      <w:bookmarkEnd w:id="1152"/>
    </w:p>
    <w:p w14:paraId="6481C57F" w14:textId="77777777" w:rsidR="00D579F0" w:rsidRPr="002123C2" w:rsidRDefault="00DA69BD">
      <w:pPr>
        <w:pStyle w:val="BodyText"/>
        <w:shd w:val="clear" w:color="auto" w:fill="auto"/>
        <w:spacing w:after="80" w:line="298" w:lineRule="auto"/>
        <w:ind w:firstLine="300"/>
        <w:jc w:val="both"/>
      </w:pPr>
      <w:r w:rsidRPr="002123C2">
        <w:t>HS định hướng được nội dung học; tạo hứng thú, khơi gợi nhu cầu hiểu biết của HS.</w:t>
      </w:r>
    </w:p>
    <w:p w14:paraId="618291C5" w14:textId="77777777" w:rsidR="00D579F0" w:rsidRPr="002123C2" w:rsidRDefault="00DA69BD">
      <w:pPr>
        <w:pStyle w:val="Heading40"/>
        <w:keepNext/>
        <w:keepLines/>
        <w:numPr>
          <w:ilvl w:val="0"/>
          <w:numId w:val="690"/>
        </w:numPr>
        <w:shd w:val="clear" w:color="auto" w:fill="auto"/>
        <w:tabs>
          <w:tab w:val="left" w:pos="692"/>
        </w:tabs>
        <w:spacing w:line="298" w:lineRule="auto"/>
        <w:ind w:firstLine="300"/>
        <w:jc w:val="both"/>
      </w:pPr>
      <w:bookmarkStart w:id="1153" w:name="bookmark1154"/>
      <w:bookmarkStart w:id="1154" w:name="bookmark1155"/>
      <w:r w:rsidRPr="002123C2">
        <w:t>Nội dung hoạt động</w:t>
      </w:r>
      <w:bookmarkEnd w:id="1153"/>
      <w:bookmarkEnd w:id="1154"/>
    </w:p>
    <w:p w14:paraId="691F1D56" w14:textId="77777777" w:rsidR="00D579F0" w:rsidRPr="002123C2" w:rsidRDefault="00DA69BD">
      <w:pPr>
        <w:pStyle w:val="BodyText"/>
        <w:shd w:val="clear" w:color="auto" w:fill="auto"/>
        <w:spacing w:after="80" w:line="298" w:lineRule="auto"/>
        <w:ind w:firstLine="300"/>
      </w:pPr>
      <w:r w:rsidRPr="002123C2">
        <w:t>HS vận dụng trải nghiệm về văn học để trả lời câu hỏi.</w:t>
      </w:r>
      <w:r w:rsidRPr="002123C2">
        <w:br w:type="page"/>
      </w:r>
    </w:p>
    <w:p w14:paraId="69B56639" w14:textId="77777777" w:rsidR="00D579F0" w:rsidRPr="002123C2" w:rsidRDefault="00DA69BD">
      <w:pPr>
        <w:pStyle w:val="Tablecaption0"/>
        <w:shd w:val="clear" w:color="auto" w:fill="auto"/>
      </w:pPr>
      <w:r w:rsidRPr="002123C2">
        <w:rPr>
          <w:b/>
          <w:bCs/>
          <w:i/>
          <w:iCs/>
          <w:lang w:val="en-US" w:eastAsia="en-US" w:bidi="en-US"/>
        </w:rPr>
        <w:lastRenderedPageBreak/>
        <w:t xml:space="preserve">3. </w:t>
      </w: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18"/>
        <w:gridCol w:w="2717"/>
        <w:gridCol w:w="2275"/>
      </w:tblGrid>
      <w:tr w:rsidR="00D579F0" w:rsidRPr="002123C2" w14:paraId="3D33A1E2" w14:textId="77777777">
        <w:trPr>
          <w:trHeight w:hRule="exact" w:val="418"/>
          <w:jc w:val="center"/>
        </w:trPr>
        <w:tc>
          <w:tcPr>
            <w:tcW w:w="3518" w:type="dxa"/>
            <w:tcBorders>
              <w:top w:val="single" w:sz="4" w:space="0" w:color="auto"/>
              <w:left w:val="single" w:sz="4" w:space="0" w:color="auto"/>
            </w:tcBorders>
            <w:shd w:val="clear" w:color="auto" w:fill="D2E8C1"/>
            <w:vAlign w:val="bottom"/>
          </w:tcPr>
          <w:p w14:paraId="6F1F8DD1" w14:textId="77777777" w:rsidR="00D579F0" w:rsidRPr="002123C2" w:rsidRDefault="00DA69BD">
            <w:pPr>
              <w:pStyle w:val="Other0"/>
              <w:shd w:val="clear" w:color="auto" w:fill="auto"/>
              <w:spacing w:line="240" w:lineRule="auto"/>
              <w:jc w:val="center"/>
            </w:pPr>
            <w:r w:rsidRPr="002123C2">
              <w:rPr>
                <w:b/>
                <w:bCs/>
              </w:rPr>
              <w:t>Hoạt động của GV</w:t>
            </w:r>
          </w:p>
        </w:tc>
        <w:tc>
          <w:tcPr>
            <w:tcW w:w="2717" w:type="dxa"/>
            <w:tcBorders>
              <w:top w:val="single" w:sz="4" w:space="0" w:color="auto"/>
              <w:left w:val="single" w:sz="4" w:space="0" w:color="auto"/>
            </w:tcBorders>
            <w:shd w:val="clear" w:color="auto" w:fill="D2E8C1"/>
            <w:vAlign w:val="bottom"/>
          </w:tcPr>
          <w:p w14:paraId="28908775" w14:textId="77777777" w:rsidR="00D579F0" w:rsidRPr="002123C2" w:rsidRDefault="00DA69BD">
            <w:pPr>
              <w:pStyle w:val="Other0"/>
              <w:shd w:val="clear" w:color="auto" w:fill="auto"/>
              <w:spacing w:line="240" w:lineRule="auto"/>
              <w:jc w:val="center"/>
            </w:pPr>
            <w:r w:rsidRPr="002123C2">
              <w:rPr>
                <w:b/>
                <w:bCs/>
              </w:rPr>
              <w:t>Hoạt động của HS</w:t>
            </w:r>
          </w:p>
        </w:tc>
        <w:tc>
          <w:tcPr>
            <w:tcW w:w="2275" w:type="dxa"/>
            <w:tcBorders>
              <w:top w:val="single" w:sz="4" w:space="0" w:color="auto"/>
              <w:left w:val="single" w:sz="4" w:space="0" w:color="auto"/>
              <w:right w:val="single" w:sz="4" w:space="0" w:color="auto"/>
            </w:tcBorders>
            <w:shd w:val="clear" w:color="auto" w:fill="D2E8C1"/>
            <w:vAlign w:val="bottom"/>
          </w:tcPr>
          <w:p w14:paraId="4BA96926"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F5EF826" w14:textId="77777777">
        <w:trPr>
          <w:trHeight w:hRule="exact" w:val="2818"/>
          <w:jc w:val="center"/>
        </w:trPr>
        <w:tc>
          <w:tcPr>
            <w:tcW w:w="3518" w:type="dxa"/>
            <w:tcBorders>
              <w:top w:val="single" w:sz="4" w:space="0" w:color="auto"/>
              <w:left w:val="single" w:sz="4" w:space="0" w:color="auto"/>
              <w:bottom w:val="single" w:sz="4" w:space="0" w:color="auto"/>
            </w:tcBorders>
            <w:shd w:val="clear" w:color="auto" w:fill="FFFFFF"/>
            <w:vAlign w:val="bottom"/>
          </w:tcPr>
          <w:p w14:paraId="00D63518" w14:textId="77777777" w:rsidR="00D579F0" w:rsidRPr="002123C2" w:rsidRDefault="00DA69BD">
            <w:pPr>
              <w:pStyle w:val="Other0"/>
              <w:numPr>
                <w:ilvl w:val="0"/>
                <w:numId w:val="691"/>
              </w:numPr>
              <w:shd w:val="clear" w:color="auto" w:fill="auto"/>
              <w:tabs>
                <w:tab w:val="left" w:pos="226"/>
              </w:tabs>
              <w:spacing w:line="262" w:lineRule="auto"/>
              <w:jc w:val="both"/>
            </w:pPr>
            <w:r w:rsidRPr="002123C2">
              <w:t>GV tổ chức cho HS theo dõi đoạn video clip về những tác phẩm văn học được chuyển thể thành phim, liệt kê các tác phẩm được nhắc đến tại địa chỉ:</w:t>
            </w:r>
          </w:p>
          <w:p w14:paraId="34BF92F7" w14:textId="77777777" w:rsidR="00D579F0" w:rsidRPr="002123C2" w:rsidRDefault="004F4776">
            <w:pPr>
              <w:pStyle w:val="Other0"/>
              <w:shd w:val="clear" w:color="auto" w:fill="auto"/>
              <w:spacing w:line="262" w:lineRule="auto"/>
              <w:jc w:val="both"/>
            </w:pPr>
            <w:hyperlink r:id="rId113" w:history="1">
              <w:r w:rsidR="00DA69BD" w:rsidRPr="002123C2">
                <w:t>https://www.youtube.com/wa- tch?v=NNE6wVHlSL4</w:t>
              </w:r>
            </w:hyperlink>
          </w:p>
          <w:p w14:paraId="3475DEE1" w14:textId="77777777" w:rsidR="00D579F0" w:rsidRPr="002123C2" w:rsidRDefault="00DA69BD">
            <w:pPr>
              <w:pStyle w:val="Other0"/>
              <w:numPr>
                <w:ilvl w:val="0"/>
                <w:numId w:val="691"/>
              </w:numPr>
              <w:shd w:val="clear" w:color="auto" w:fill="auto"/>
              <w:tabs>
                <w:tab w:val="left" w:pos="192"/>
              </w:tabs>
              <w:spacing w:line="262" w:lineRule="auto"/>
              <w:jc w:val="both"/>
            </w:pPr>
            <w:r w:rsidRPr="002123C2">
              <w:t>GV nhận xét và giới thiệu nội dung bài học.</w:t>
            </w:r>
          </w:p>
        </w:tc>
        <w:tc>
          <w:tcPr>
            <w:tcW w:w="2717" w:type="dxa"/>
            <w:tcBorders>
              <w:top w:val="single" w:sz="4" w:space="0" w:color="auto"/>
              <w:left w:val="single" w:sz="4" w:space="0" w:color="auto"/>
              <w:bottom w:val="single" w:sz="4" w:space="0" w:color="auto"/>
            </w:tcBorders>
            <w:shd w:val="clear" w:color="auto" w:fill="FFFFFF"/>
          </w:tcPr>
          <w:p w14:paraId="28F43837" w14:textId="77777777" w:rsidR="00D579F0" w:rsidRPr="002123C2" w:rsidRDefault="00DA69BD">
            <w:pPr>
              <w:pStyle w:val="Other0"/>
              <w:shd w:val="clear" w:color="auto" w:fill="auto"/>
              <w:spacing w:line="286" w:lineRule="auto"/>
              <w:jc w:val="both"/>
            </w:pPr>
            <w:r w:rsidRPr="002123C2">
              <w:t>HS theo dõi video clip, ghi tên những tác phẩm được nhắc đến.</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14:paraId="3C1D6957" w14:textId="77777777" w:rsidR="00D579F0" w:rsidRPr="002123C2" w:rsidRDefault="00DA69BD">
            <w:pPr>
              <w:pStyle w:val="Other0"/>
              <w:shd w:val="clear" w:color="auto" w:fill="auto"/>
            </w:pPr>
            <w:r w:rsidRPr="002123C2">
              <w:t>HS liệt kê được tác phẩm.</w:t>
            </w:r>
          </w:p>
        </w:tc>
      </w:tr>
    </w:tbl>
    <w:p w14:paraId="09629B2E" w14:textId="77777777" w:rsidR="00D579F0" w:rsidRPr="002123C2" w:rsidRDefault="00D579F0">
      <w:pPr>
        <w:spacing w:after="39" w:line="1" w:lineRule="exact"/>
        <w:rPr>
          <w:rFonts w:ascii="Times New Roman" w:hAnsi="Times New Roman" w:cs="Times New Roman"/>
        </w:rPr>
      </w:pPr>
    </w:p>
    <w:p w14:paraId="26E7F13B" w14:textId="77777777" w:rsidR="00D579F0" w:rsidRPr="002123C2" w:rsidRDefault="00DA69BD">
      <w:pPr>
        <w:pStyle w:val="Heading30"/>
        <w:keepNext/>
        <w:keepLines/>
        <w:shd w:val="clear" w:color="auto" w:fill="auto"/>
        <w:ind w:firstLine="160"/>
        <w:rPr>
          <w:rFonts w:ascii="Times New Roman" w:hAnsi="Times New Roman" w:cs="Times New Roman"/>
        </w:rPr>
      </w:pPr>
      <w:bookmarkStart w:id="1155" w:name="bookmark1156"/>
      <w:bookmarkStart w:id="1156" w:name="bookmark1157"/>
      <w:r w:rsidRPr="002123C2">
        <w:rPr>
          <w:rFonts w:ascii="Times New Roman" w:hAnsi="Times New Roman" w:cs="Times New Roman"/>
        </w:rPr>
        <w:t xml:space="preserve">Hoạt động </w:t>
      </w:r>
      <w:r w:rsidRPr="002123C2">
        <w:rPr>
          <w:rFonts w:ascii="Times New Roman" w:hAnsi="Times New Roman" w:cs="Times New Roman"/>
          <w:lang w:val="en-US" w:eastAsia="en-US" w:bidi="en-US"/>
        </w:rPr>
        <w:t xml:space="preserve">2. Trao </w:t>
      </w:r>
      <w:r w:rsidRPr="002123C2">
        <w:rPr>
          <w:rFonts w:ascii="Times New Roman" w:hAnsi="Times New Roman" w:cs="Times New Roman"/>
        </w:rPr>
        <w:t>đổi kết quả đọc mở rộng</w:t>
      </w:r>
      <w:bookmarkEnd w:id="1155"/>
      <w:bookmarkEnd w:id="1156"/>
    </w:p>
    <w:p w14:paraId="2B1E1CC8" w14:textId="77777777" w:rsidR="00D579F0" w:rsidRPr="002123C2" w:rsidRDefault="00DA69BD">
      <w:pPr>
        <w:pStyle w:val="Heading40"/>
        <w:keepNext/>
        <w:keepLines/>
        <w:shd w:val="clear" w:color="auto" w:fill="auto"/>
        <w:spacing w:after="40"/>
        <w:ind w:firstLine="160"/>
      </w:pPr>
      <w:bookmarkStart w:id="1157" w:name="bookmark1158"/>
      <w:bookmarkStart w:id="1158" w:name="bookmark1159"/>
      <w:r w:rsidRPr="002123C2">
        <w:rPr>
          <w:lang w:val="en-US" w:eastAsia="en-US" w:bidi="en-US"/>
        </w:rPr>
        <w:t xml:space="preserve">1. </w:t>
      </w:r>
      <w:r w:rsidRPr="002123C2">
        <w:t>Mục tiêu</w:t>
      </w:r>
      <w:bookmarkEnd w:id="1157"/>
      <w:bookmarkEnd w:id="1158"/>
    </w:p>
    <w:p w14:paraId="3D42EEE9" w14:textId="77777777" w:rsidR="00D579F0" w:rsidRPr="002123C2" w:rsidRDefault="00DA69BD">
      <w:pPr>
        <w:pStyle w:val="BodyText"/>
        <w:numPr>
          <w:ilvl w:val="0"/>
          <w:numId w:val="675"/>
        </w:numPr>
        <w:shd w:val="clear" w:color="auto" w:fill="auto"/>
        <w:tabs>
          <w:tab w:val="left" w:pos="480"/>
        </w:tabs>
        <w:spacing w:after="40" w:line="266" w:lineRule="auto"/>
        <w:ind w:left="160" w:firstLine="40"/>
      </w:pPr>
      <w:r w:rsidRPr="002123C2">
        <w:t xml:space="preserve">HS vận dụng được kiến thức và kĩ năng được học trong bài 4. </w:t>
      </w:r>
      <w:r w:rsidRPr="002123C2">
        <w:rPr>
          <w:i/>
          <w:iCs/>
        </w:rPr>
        <w:t>Khám phá vẻ đẹp văn chương</w:t>
      </w:r>
      <w:r w:rsidRPr="002123C2">
        <w:t xml:space="preserve">, bài 5. </w:t>
      </w:r>
      <w:r w:rsidRPr="002123C2">
        <w:rPr>
          <w:i/>
          <w:iCs/>
        </w:rPr>
        <w:t>Đối diện với nỗi đau</w:t>
      </w:r>
      <w:r w:rsidRPr="002123C2">
        <w:t xml:space="preserve"> để tự đọc VB nghị luận văn học và bi kịch.</w:t>
      </w:r>
    </w:p>
    <w:p w14:paraId="4BD43AB5" w14:textId="77777777" w:rsidR="00D579F0" w:rsidRPr="002123C2" w:rsidRDefault="00DA69BD">
      <w:pPr>
        <w:pStyle w:val="BodyText"/>
        <w:numPr>
          <w:ilvl w:val="0"/>
          <w:numId w:val="675"/>
        </w:numPr>
        <w:shd w:val="clear" w:color="auto" w:fill="auto"/>
        <w:tabs>
          <w:tab w:val="left" w:pos="506"/>
        </w:tabs>
        <w:spacing w:after="40" w:line="266" w:lineRule="auto"/>
        <w:ind w:left="160" w:firstLine="40"/>
      </w:pPr>
      <w:r w:rsidRPr="002123C2">
        <w:t>HS chia sẻ được kết quả đọc mở rộng với người khác.</w:t>
      </w:r>
    </w:p>
    <w:p w14:paraId="27DD1855" w14:textId="77777777" w:rsidR="00D579F0" w:rsidRPr="002123C2" w:rsidRDefault="00DA69BD">
      <w:pPr>
        <w:pStyle w:val="Heading40"/>
        <w:keepNext/>
        <w:keepLines/>
        <w:numPr>
          <w:ilvl w:val="0"/>
          <w:numId w:val="692"/>
        </w:numPr>
        <w:shd w:val="clear" w:color="auto" w:fill="auto"/>
        <w:tabs>
          <w:tab w:val="left" w:pos="552"/>
        </w:tabs>
        <w:spacing w:after="40"/>
        <w:ind w:firstLine="160"/>
      </w:pPr>
      <w:bookmarkStart w:id="1159" w:name="bookmark1160"/>
      <w:bookmarkStart w:id="1160" w:name="bookmark1161"/>
      <w:r w:rsidRPr="002123C2">
        <w:t>Nội dung hoạt động</w:t>
      </w:r>
      <w:bookmarkEnd w:id="1159"/>
      <w:bookmarkEnd w:id="1160"/>
    </w:p>
    <w:p w14:paraId="67FB41E7" w14:textId="77777777" w:rsidR="00D579F0" w:rsidRPr="002123C2" w:rsidRDefault="00DA69BD">
      <w:pPr>
        <w:pStyle w:val="BodyText"/>
        <w:shd w:val="clear" w:color="auto" w:fill="auto"/>
        <w:spacing w:after="40" w:line="266" w:lineRule="auto"/>
        <w:ind w:firstLine="160"/>
      </w:pPr>
      <w:r w:rsidRPr="002123C2">
        <w:t>HS trình bày sản phẩm đọc mở rộng của nhóm về VB nghị luận văn học và bi kịch.</w:t>
      </w:r>
    </w:p>
    <w:p w14:paraId="2D1C30A2" w14:textId="77777777" w:rsidR="00D579F0" w:rsidRPr="002123C2" w:rsidRDefault="00DA69BD">
      <w:pPr>
        <w:pStyle w:val="BodyText"/>
        <w:numPr>
          <w:ilvl w:val="0"/>
          <w:numId w:val="692"/>
        </w:numPr>
        <w:shd w:val="clear" w:color="auto" w:fill="auto"/>
        <w:tabs>
          <w:tab w:val="left" w:pos="547"/>
        </w:tabs>
        <w:spacing w:after="40" w:line="240" w:lineRule="auto"/>
        <w:ind w:firstLine="16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5"/>
        <w:gridCol w:w="2126"/>
        <w:gridCol w:w="3149"/>
      </w:tblGrid>
      <w:tr w:rsidR="00D579F0" w:rsidRPr="002123C2" w14:paraId="0B94445A" w14:textId="77777777">
        <w:trPr>
          <w:trHeight w:hRule="exact" w:val="418"/>
          <w:jc w:val="center"/>
        </w:trPr>
        <w:tc>
          <w:tcPr>
            <w:tcW w:w="3235" w:type="dxa"/>
            <w:tcBorders>
              <w:top w:val="single" w:sz="4" w:space="0" w:color="auto"/>
              <w:left w:val="single" w:sz="4" w:space="0" w:color="auto"/>
            </w:tcBorders>
            <w:shd w:val="clear" w:color="auto" w:fill="D2E8C1"/>
            <w:vAlign w:val="bottom"/>
          </w:tcPr>
          <w:p w14:paraId="2D82780A" w14:textId="77777777" w:rsidR="00D579F0" w:rsidRPr="002123C2" w:rsidRDefault="00DA69BD">
            <w:pPr>
              <w:pStyle w:val="Other0"/>
              <w:shd w:val="clear" w:color="auto" w:fill="auto"/>
              <w:spacing w:line="240" w:lineRule="auto"/>
              <w:jc w:val="center"/>
            </w:pPr>
            <w:r w:rsidRPr="002123C2">
              <w:rPr>
                <w:b/>
                <w:bCs/>
              </w:rPr>
              <w:t>Hoạt động của GV</w:t>
            </w:r>
          </w:p>
        </w:tc>
        <w:tc>
          <w:tcPr>
            <w:tcW w:w="2126" w:type="dxa"/>
            <w:tcBorders>
              <w:top w:val="single" w:sz="4" w:space="0" w:color="auto"/>
              <w:left w:val="single" w:sz="4" w:space="0" w:color="auto"/>
            </w:tcBorders>
            <w:shd w:val="clear" w:color="auto" w:fill="D2E8C1"/>
            <w:vAlign w:val="bottom"/>
          </w:tcPr>
          <w:p w14:paraId="0143F286" w14:textId="77777777" w:rsidR="00D579F0" w:rsidRPr="002123C2" w:rsidRDefault="00DA69BD">
            <w:pPr>
              <w:pStyle w:val="Other0"/>
              <w:shd w:val="clear" w:color="auto" w:fill="auto"/>
              <w:spacing w:line="240" w:lineRule="auto"/>
              <w:jc w:val="center"/>
            </w:pPr>
            <w:r w:rsidRPr="002123C2">
              <w:rPr>
                <w:b/>
                <w:bCs/>
              </w:rPr>
              <w:t>Hoạt động của HS</w:t>
            </w:r>
          </w:p>
        </w:tc>
        <w:tc>
          <w:tcPr>
            <w:tcW w:w="3149" w:type="dxa"/>
            <w:tcBorders>
              <w:top w:val="single" w:sz="4" w:space="0" w:color="auto"/>
              <w:left w:val="single" w:sz="4" w:space="0" w:color="auto"/>
              <w:right w:val="single" w:sz="4" w:space="0" w:color="auto"/>
            </w:tcBorders>
            <w:shd w:val="clear" w:color="auto" w:fill="D2E8C1"/>
            <w:vAlign w:val="bottom"/>
          </w:tcPr>
          <w:p w14:paraId="26BBBED2"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97BF8EA" w14:textId="77777777">
        <w:trPr>
          <w:trHeight w:hRule="exact" w:val="6058"/>
          <w:jc w:val="center"/>
        </w:trPr>
        <w:tc>
          <w:tcPr>
            <w:tcW w:w="3235" w:type="dxa"/>
            <w:tcBorders>
              <w:top w:val="single" w:sz="4" w:space="0" w:color="auto"/>
              <w:left w:val="single" w:sz="4" w:space="0" w:color="auto"/>
              <w:bottom w:val="single" w:sz="4" w:space="0" w:color="auto"/>
            </w:tcBorders>
            <w:shd w:val="clear" w:color="auto" w:fill="FFFFFF"/>
            <w:vAlign w:val="bottom"/>
          </w:tcPr>
          <w:p w14:paraId="520EE94E" w14:textId="77777777" w:rsidR="00D579F0" w:rsidRPr="002123C2" w:rsidRDefault="00DA69BD">
            <w:pPr>
              <w:pStyle w:val="Other0"/>
              <w:numPr>
                <w:ilvl w:val="0"/>
                <w:numId w:val="693"/>
              </w:numPr>
              <w:shd w:val="clear" w:color="auto" w:fill="auto"/>
              <w:tabs>
                <w:tab w:val="left" w:pos="206"/>
              </w:tabs>
              <w:spacing w:after="320" w:line="276" w:lineRule="auto"/>
              <w:jc w:val="both"/>
            </w:pPr>
            <w:r w:rsidRPr="002123C2">
              <w:t>GV yêu cầu HS trao đổi về kết quả đọc mở rộng (theo phiếu đọc sách) và hoàn thiện sản phẩm của nhóm.</w:t>
            </w:r>
          </w:p>
          <w:p w14:paraId="211924CD" w14:textId="77777777" w:rsidR="00D579F0" w:rsidRPr="002123C2" w:rsidRDefault="00DA69BD">
            <w:pPr>
              <w:pStyle w:val="Other0"/>
              <w:numPr>
                <w:ilvl w:val="0"/>
                <w:numId w:val="693"/>
              </w:numPr>
              <w:shd w:val="clear" w:color="auto" w:fill="auto"/>
              <w:tabs>
                <w:tab w:val="left" w:pos="254"/>
              </w:tabs>
              <w:spacing w:line="276" w:lineRule="auto"/>
              <w:jc w:val="both"/>
            </w:pPr>
            <w:r w:rsidRPr="002123C2">
              <w:t>GV yêu cầu đại diện các nhóm chia sẻ trước lớp về sản phẩm đọc mở rộng, các nhóm khác lắng nghe để trao đổi, đánh giá.</w:t>
            </w:r>
          </w:p>
          <w:p w14:paraId="5CA584F8" w14:textId="77777777" w:rsidR="00D579F0" w:rsidRPr="002123C2" w:rsidRDefault="00DA69BD">
            <w:pPr>
              <w:pStyle w:val="Other0"/>
              <w:numPr>
                <w:ilvl w:val="0"/>
                <w:numId w:val="693"/>
              </w:numPr>
              <w:shd w:val="clear" w:color="auto" w:fill="auto"/>
              <w:tabs>
                <w:tab w:val="left" w:pos="216"/>
              </w:tabs>
              <w:spacing w:line="276" w:lineRule="auto"/>
              <w:jc w:val="both"/>
            </w:pPr>
            <w:r w:rsidRPr="002123C2">
              <w:t>GV nhận xét, đánh giá kết quả đọc mở rộng:</w:t>
            </w:r>
          </w:p>
          <w:p w14:paraId="54EAF649" w14:textId="77777777" w:rsidR="00D579F0" w:rsidRPr="002123C2" w:rsidRDefault="00DA69BD">
            <w:pPr>
              <w:pStyle w:val="Other0"/>
              <w:shd w:val="clear" w:color="auto" w:fill="auto"/>
              <w:spacing w:line="276" w:lineRule="auto"/>
            </w:pPr>
            <w:r w:rsidRPr="002123C2">
              <w:t>+ Nhận xét chung.</w:t>
            </w:r>
          </w:p>
          <w:p w14:paraId="54F72057" w14:textId="77777777" w:rsidR="00D579F0" w:rsidRPr="002123C2" w:rsidRDefault="00DA69BD">
            <w:pPr>
              <w:pStyle w:val="Other0"/>
              <w:shd w:val="clear" w:color="auto" w:fill="auto"/>
              <w:spacing w:line="276" w:lineRule="auto"/>
              <w:jc w:val="both"/>
            </w:pPr>
            <w:r w:rsidRPr="002123C2">
              <w:t>+ Biểu dương, khen ngợi nhóm có phần thể hiện tốt.</w:t>
            </w:r>
          </w:p>
          <w:p w14:paraId="27A090EF" w14:textId="77777777" w:rsidR="00D579F0" w:rsidRPr="002123C2" w:rsidRDefault="00DA69BD">
            <w:pPr>
              <w:pStyle w:val="Other0"/>
              <w:shd w:val="clear" w:color="auto" w:fill="auto"/>
              <w:spacing w:line="276" w:lineRule="auto"/>
              <w:jc w:val="both"/>
            </w:pPr>
            <w:r w:rsidRPr="002123C2">
              <w:t>+ Tổ chức cho HS bình chọn sản phẩm nhóm ấn tượng nhất.</w:t>
            </w:r>
          </w:p>
          <w:p w14:paraId="55E4E6CE" w14:textId="77777777" w:rsidR="00D579F0" w:rsidRPr="002123C2" w:rsidRDefault="00DA69BD">
            <w:pPr>
              <w:pStyle w:val="Other0"/>
              <w:numPr>
                <w:ilvl w:val="0"/>
                <w:numId w:val="693"/>
              </w:numPr>
              <w:shd w:val="clear" w:color="auto" w:fill="auto"/>
              <w:tabs>
                <w:tab w:val="left" w:pos="226"/>
              </w:tabs>
              <w:spacing w:line="264" w:lineRule="auto"/>
              <w:jc w:val="both"/>
            </w:pPr>
            <w:r w:rsidRPr="002123C2">
              <w:t>Khuyến khích HS trao đổi sách cho nhau để đọc.</w:t>
            </w:r>
          </w:p>
        </w:tc>
        <w:tc>
          <w:tcPr>
            <w:tcW w:w="2126" w:type="dxa"/>
            <w:tcBorders>
              <w:top w:val="single" w:sz="4" w:space="0" w:color="auto"/>
              <w:left w:val="single" w:sz="4" w:space="0" w:color="auto"/>
              <w:bottom w:val="single" w:sz="4" w:space="0" w:color="auto"/>
            </w:tcBorders>
            <w:shd w:val="clear" w:color="auto" w:fill="FFFFFF"/>
          </w:tcPr>
          <w:p w14:paraId="49775FB3" w14:textId="77777777" w:rsidR="00D579F0" w:rsidRPr="002123C2" w:rsidRDefault="00DA69BD">
            <w:pPr>
              <w:pStyle w:val="Other0"/>
              <w:numPr>
                <w:ilvl w:val="0"/>
                <w:numId w:val="694"/>
              </w:numPr>
              <w:shd w:val="clear" w:color="auto" w:fill="auto"/>
              <w:tabs>
                <w:tab w:val="left" w:pos="322"/>
              </w:tabs>
              <w:spacing w:after="600" w:line="276" w:lineRule="auto"/>
              <w:jc w:val="both"/>
            </w:pPr>
            <w:r w:rsidRPr="002123C2">
              <w:t>HS thực hiện nhiệm vụ theo nhóm.</w:t>
            </w:r>
          </w:p>
          <w:p w14:paraId="039F4154" w14:textId="77777777" w:rsidR="00D579F0" w:rsidRPr="002123C2" w:rsidRDefault="00DA69BD">
            <w:pPr>
              <w:pStyle w:val="Other0"/>
              <w:numPr>
                <w:ilvl w:val="0"/>
                <w:numId w:val="694"/>
              </w:numPr>
              <w:shd w:val="clear" w:color="auto" w:fill="auto"/>
              <w:tabs>
                <w:tab w:val="left" w:pos="206"/>
              </w:tabs>
              <w:spacing w:after="300" w:line="276" w:lineRule="auto"/>
              <w:jc w:val="both"/>
            </w:pPr>
            <w:r w:rsidRPr="002123C2">
              <w:t>Một số HS trình bày; các HS khác lắng nghe, trao đổi, đánh giá.</w:t>
            </w:r>
          </w:p>
          <w:p w14:paraId="0F99EB31" w14:textId="77777777" w:rsidR="00D579F0" w:rsidRPr="002123C2" w:rsidRDefault="00DA69BD">
            <w:pPr>
              <w:pStyle w:val="Other0"/>
              <w:numPr>
                <w:ilvl w:val="0"/>
                <w:numId w:val="694"/>
              </w:numPr>
              <w:shd w:val="clear" w:color="auto" w:fill="auto"/>
              <w:tabs>
                <w:tab w:val="left" w:pos="293"/>
              </w:tabs>
              <w:spacing w:after="460" w:line="276" w:lineRule="auto"/>
              <w:jc w:val="both"/>
            </w:pPr>
            <w:r w:rsidRPr="002123C2">
              <w:t>HS lắng nghe, bình chọn giải thưởng.</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14:paraId="1EE068B5" w14:textId="77777777" w:rsidR="00D579F0" w:rsidRPr="002123C2" w:rsidRDefault="00DA69BD">
            <w:pPr>
              <w:pStyle w:val="Other0"/>
              <w:numPr>
                <w:ilvl w:val="0"/>
                <w:numId w:val="695"/>
              </w:numPr>
              <w:shd w:val="clear" w:color="auto" w:fill="auto"/>
              <w:tabs>
                <w:tab w:val="left" w:pos="173"/>
              </w:tabs>
              <w:spacing w:line="276" w:lineRule="auto"/>
              <w:jc w:val="both"/>
            </w:pPr>
            <w:r w:rsidRPr="002123C2">
              <w:t>Phiếu đọc sách của cá nhân được chỉnh sửa.</w:t>
            </w:r>
          </w:p>
          <w:p w14:paraId="221D9A2F" w14:textId="77777777" w:rsidR="00D579F0" w:rsidRPr="002123C2" w:rsidRDefault="00DA69BD">
            <w:pPr>
              <w:pStyle w:val="Other0"/>
              <w:numPr>
                <w:ilvl w:val="0"/>
                <w:numId w:val="695"/>
              </w:numPr>
              <w:shd w:val="clear" w:color="auto" w:fill="auto"/>
              <w:tabs>
                <w:tab w:val="left" w:pos="192"/>
              </w:tabs>
              <w:spacing w:line="276" w:lineRule="auto"/>
              <w:jc w:val="both"/>
            </w:pPr>
            <w:r w:rsidRPr="002123C2">
              <w:t>Sản phẩm đọc mở rộng của nhóm được chỉnh sửa, hoàn thiện.</w:t>
            </w:r>
          </w:p>
          <w:p w14:paraId="64B0B9EA" w14:textId="77777777" w:rsidR="00D579F0" w:rsidRPr="002123C2" w:rsidRDefault="00DA69BD">
            <w:pPr>
              <w:pStyle w:val="Other0"/>
              <w:numPr>
                <w:ilvl w:val="0"/>
                <w:numId w:val="695"/>
              </w:numPr>
              <w:shd w:val="clear" w:color="auto" w:fill="auto"/>
              <w:tabs>
                <w:tab w:val="left" w:pos="226"/>
              </w:tabs>
              <w:spacing w:after="960" w:line="276" w:lineRule="auto"/>
              <w:jc w:val="both"/>
            </w:pPr>
            <w:r w:rsidRPr="002123C2">
              <w:t>Bài trình bày kết quả đọc mở rộng của nhóm.</w:t>
            </w:r>
          </w:p>
          <w:p w14:paraId="6AD932BA" w14:textId="77777777" w:rsidR="00D579F0" w:rsidRPr="002123C2" w:rsidRDefault="00DA69BD">
            <w:pPr>
              <w:pStyle w:val="Other0"/>
              <w:numPr>
                <w:ilvl w:val="0"/>
                <w:numId w:val="695"/>
              </w:numPr>
              <w:shd w:val="clear" w:color="auto" w:fill="auto"/>
              <w:tabs>
                <w:tab w:val="left" w:pos="226"/>
              </w:tabs>
              <w:spacing w:after="480" w:line="276" w:lineRule="auto"/>
              <w:jc w:val="both"/>
            </w:pPr>
            <w:r w:rsidRPr="002123C2">
              <w:t>Các sản phẩm được bình chọn, HS rút kinh nghiệm cho hoạt động tiếp theo.</w:t>
            </w:r>
          </w:p>
        </w:tc>
      </w:tr>
    </w:tbl>
    <w:p w14:paraId="1408FFDA" w14:textId="77777777" w:rsidR="00D579F0" w:rsidRPr="002123C2" w:rsidRDefault="00DA69BD">
      <w:pPr>
        <w:pStyle w:val="Heading30"/>
        <w:keepNext/>
        <w:keepLines/>
        <w:shd w:val="clear" w:color="auto" w:fill="auto"/>
        <w:spacing w:after="120"/>
        <w:ind w:firstLine="0"/>
        <w:rPr>
          <w:rFonts w:ascii="Times New Roman" w:hAnsi="Times New Roman" w:cs="Times New Roman"/>
        </w:rPr>
      </w:pPr>
      <w:bookmarkStart w:id="1161" w:name="bookmark1162"/>
      <w:bookmarkStart w:id="1162" w:name="bookmark1163"/>
      <w:r w:rsidRPr="002123C2">
        <w:rPr>
          <w:rFonts w:ascii="Times New Roman" w:hAnsi="Times New Roman" w:cs="Times New Roman"/>
        </w:rPr>
        <w:lastRenderedPageBreak/>
        <w:t xml:space="preserve">Hoạt động </w:t>
      </w:r>
      <w:r w:rsidRPr="002123C2">
        <w:rPr>
          <w:rFonts w:ascii="Times New Roman" w:hAnsi="Times New Roman" w:cs="Times New Roman"/>
          <w:lang w:val="en-US" w:eastAsia="en-US" w:bidi="en-US"/>
        </w:rPr>
        <w:t xml:space="preserve">3. </w:t>
      </w:r>
      <w:r w:rsidRPr="002123C2">
        <w:rPr>
          <w:rFonts w:ascii="Times New Roman" w:hAnsi="Times New Roman" w:cs="Times New Roman"/>
        </w:rPr>
        <w:t>Vận dụng</w:t>
      </w:r>
      <w:bookmarkEnd w:id="1161"/>
      <w:bookmarkEnd w:id="1162"/>
    </w:p>
    <w:p w14:paraId="384C15AD" w14:textId="77777777" w:rsidR="00D579F0" w:rsidRPr="002123C2" w:rsidRDefault="00DA69BD">
      <w:pPr>
        <w:pStyle w:val="Heading40"/>
        <w:keepNext/>
        <w:keepLines/>
        <w:shd w:val="clear" w:color="auto" w:fill="auto"/>
        <w:spacing w:after="120"/>
        <w:ind w:firstLine="0"/>
      </w:pPr>
      <w:bookmarkStart w:id="1163" w:name="bookmark1164"/>
      <w:bookmarkStart w:id="1164" w:name="bookmark1165"/>
      <w:r w:rsidRPr="002123C2">
        <w:rPr>
          <w:lang w:val="en-US" w:eastAsia="en-US" w:bidi="en-US"/>
        </w:rPr>
        <w:t xml:space="preserve">1. </w:t>
      </w:r>
      <w:r w:rsidRPr="002123C2">
        <w:t>Mục tiêu</w:t>
      </w:r>
      <w:bookmarkEnd w:id="1163"/>
      <w:bookmarkEnd w:id="1164"/>
    </w:p>
    <w:p w14:paraId="59E872A0" w14:textId="77777777" w:rsidR="00D579F0" w:rsidRPr="002123C2" w:rsidRDefault="00DA69BD">
      <w:pPr>
        <w:pStyle w:val="BodyText"/>
        <w:shd w:val="clear" w:color="auto" w:fill="auto"/>
        <w:spacing w:after="120" w:line="276" w:lineRule="auto"/>
      </w:pPr>
      <w:r w:rsidRPr="002123C2">
        <w:rPr>
          <w:lang w:val="en-US" w:eastAsia="en-US" w:bidi="en-US"/>
        </w:rPr>
        <w:t xml:space="preserve">HS </w:t>
      </w:r>
      <w:r w:rsidRPr="002123C2">
        <w:t xml:space="preserve">vận dụng kiến thức, kĩ năng đã học để giải quyết tình huống mới </w:t>
      </w:r>
      <w:r w:rsidRPr="002123C2">
        <w:rPr>
          <w:lang w:val="en-US" w:eastAsia="en-US" w:bidi="en-US"/>
        </w:rPr>
        <w:t xml:space="preserve">trong </w:t>
      </w:r>
      <w:r w:rsidRPr="002123C2">
        <w:t>học tập và thực tiễn.</w:t>
      </w:r>
    </w:p>
    <w:p w14:paraId="458249BA" w14:textId="77777777" w:rsidR="00D579F0" w:rsidRPr="002123C2" w:rsidRDefault="00DA69BD">
      <w:pPr>
        <w:pStyle w:val="Heading40"/>
        <w:keepNext/>
        <w:keepLines/>
        <w:numPr>
          <w:ilvl w:val="0"/>
          <w:numId w:val="696"/>
        </w:numPr>
        <w:shd w:val="clear" w:color="auto" w:fill="auto"/>
        <w:tabs>
          <w:tab w:val="left" w:pos="392"/>
        </w:tabs>
        <w:spacing w:after="120"/>
        <w:ind w:firstLine="0"/>
      </w:pPr>
      <w:bookmarkStart w:id="1165" w:name="bookmark1166"/>
      <w:bookmarkStart w:id="1166" w:name="bookmark1167"/>
      <w:r w:rsidRPr="002123C2">
        <w:t xml:space="preserve">Nội </w:t>
      </w:r>
      <w:r w:rsidRPr="002123C2">
        <w:rPr>
          <w:lang w:val="en-US" w:eastAsia="en-US" w:bidi="en-US"/>
        </w:rPr>
        <w:t xml:space="preserve">dung </w:t>
      </w:r>
      <w:r w:rsidRPr="002123C2">
        <w:t>hoạt động</w:t>
      </w:r>
      <w:bookmarkEnd w:id="1165"/>
      <w:bookmarkEnd w:id="1166"/>
    </w:p>
    <w:p w14:paraId="32534A19" w14:textId="77777777" w:rsidR="00D579F0" w:rsidRPr="002123C2" w:rsidRDefault="00DA69BD">
      <w:pPr>
        <w:pStyle w:val="BodyText"/>
        <w:shd w:val="clear" w:color="auto" w:fill="auto"/>
        <w:spacing w:line="377" w:lineRule="auto"/>
      </w:pPr>
      <w:r w:rsidRPr="002123C2">
        <w:rPr>
          <w:lang w:val="en-US" w:eastAsia="en-US" w:bidi="en-US"/>
        </w:rPr>
        <w:t xml:space="preserve">Quay video clip minh </w:t>
      </w:r>
      <w:r w:rsidRPr="002123C2">
        <w:t xml:space="preserve">hoạ thể hiện </w:t>
      </w:r>
      <w:r w:rsidRPr="002123C2">
        <w:rPr>
          <w:lang w:val="en-US" w:eastAsia="en-US" w:bidi="en-US"/>
        </w:rPr>
        <w:t xml:space="preserve">chi </w:t>
      </w:r>
      <w:r w:rsidRPr="002123C2">
        <w:t xml:space="preserve">tiết nghệ thuật </w:t>
      </w:r>
      <w:r w:rsidRPr="002123C2">
        <w:rPr>
          <w:lang w:val="en-US" w:eastAsia="en-US" w:bidi="en-US"/>
        </w:rPr>
        <w:t xml:space="preserve">trong VB </w:t>
      </w:r>
      <w:r w:rsidRPr="002123C2">
        <w:t>đọc mở rộng.</w:t>
      </w:r>
    </w:p>
    <w:p w14:paraId="404E7FA4" w14:textId="77777777" w:rsidR="00D579F0" w:rsidRPr="002123C2" w:rsidRDefault="00DA69BD">
      <w:pPr>
        <w:pStyle w:val="BodyText"/>
        <w:numPr>
          <w:ilvl w:val="0"/>
          <w:numId w:val="696"/>
        </w:numPr>
        <w:shd w:val="clear" w:color="auto" w:fill="auto"/>
        <w:tabs>
          <w:tab w:val="left" w:pos="392"/>
        </w:tabs>
        <w:spacing w:line="377" w:lineRule="auto"/>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09"/>
        <w:gridCol w:w="2146"/>
        <w:gridCol w:w="2251"/>
      </w:tblGrid>
      <w:tr w:rsidR="00D579F0" w:rsidRPr="002123C2" w14:paraId="51DB8898" w14:textId="77777777">
        <w:trPr>
          <w:trHeight w:hRule="exact" w:val="744"/>
          <w:jc w:val="center"/>
        </w:trPr>
        <w:tc>
          <w:tcPr>
            <w:tcW w:w="4109" w:type="dxa"/>
            <w:tcBorders>
              <w:top w:val="single" w:sz="4" w:space="0" w:color="auto"/>
              <w:left w:val="single" w:sz="4" w:space="0" w:color="auto"/>
            </w:tcBorders>
            <w:shd w:val="clear" w:color="auto" w:fill="D2E8C1"/>
            <w:vAlign w:val="bottom"/>
          </w:tcPr>
          <w:p w14:paraId="1E839943" w14:textId="77777777" w:rsidR="00D579F0" w:rsidRPr="002123C2" w:rsidRDefault="00DA69BD">
            <w:pPr>
              <w:pStyle w:val="Other0"/>
              <w:shd w:val="clear" w:color="auto" w:fill="auto"/>
              <w:spacing w:line="240" w:lineRule="auto"/>
              <w:jc w:val="center"/>
            </w:pPr>
            <w:r w:rsidRPr="002123C2">
              <w:rPr>
                <w:b/>
                <w:bCs/>
              </w:rPr>
              <w:t xml:space="preserve">Hoạt động của </w:t>
            </w:r>
            <w:r w:rsidRPr="002123C2">
              <w:rPr>
                <w:b/>
                <w:bCs/>
                <w:lang w:val="en-US" w:eastAsia="en-US" w:bidi="en-US"/>
              </w:rPr>
              <w:t>GV</w:t>
            </w:r>
          </w:p>
        </w:tc>
        <w:tc>
          <w:tcPr>
            <w:tcW w:w="2146" w:type="dxa"/>
            <w:tcBorders>
              <w:top w:val="single" w:sz="4" w:space="0" w:color="auto"/>
              <w:left w:val="single" w:sz="4" w:space="0" w:color="auto"/>
            </w:tcBorders>
            <w:shd w:val="clear" w:color="auto" w:fill="D2E8C1"/>
            <w:vAlign w:val="center"/>
          </w:tcPr>
          <w:p w14:paraId="399B5B48" w14:textId="77777777" w:rsidR="00D579F0" w:rsidRPr="002123C2" w:rsidRDefault="00DA69BD">
            <w:pPr>
              <w:pStyle w:val="Other0"/>
              <w:shd w:val="clear" w:color="auto" w:fill="auto"/>
              <w:spacing w:line="240" w:lineRule="auto"/>
              <w:jc w:val="center"/>
            </w:pPr>
            <w:r w:rsidRPr="002123C2">
              <w:rPr>
                <w:b/>
                <w:bCs/>
              </w:rPr>
              <w:t>Hoạt động</w:t>
            </w:r>
          </w:p>
          <w:p w14:paraId="1809BEFD" w14:textId="77777777" w:rsidR="00D579F0" w:rsidRPr="002123C2" w:rsidRDefault="00DA69BD">
            <w:pPr>
              <w:pStyle w:val="Other0"/>
              <w:shd w:val="clear" w:color="auto" w:fill="auto"/>
              <w:spacing w:line="240" w:lineRule="auto"/>
              <w:jc w:val="center"/>
            </w:pPr>
            <w:r w:rsidRPr="002123C2">
              <w:rPr>
                <w:b/>
                <w:bCs/>
              </w:rPr>
              <w:t>của HS</w:t>
            </w:r>
          </w:p>
        </w:tc>
        <w:tc>
          <w:tcPr>
            <w:tcW w:w="2251" w:type="dxa"/>
            <w:tcBorders>
              <w:top w:val="single" w:sz="4" w:space="0" w:color="auto"/>
              <w:left w:val="single" w:sz="4" w:space="0" w:color="auto"/>
              <w:right w:val="single" w:sz="4" w:space="0" w:color="auto"/>
            </w:tcBorders>
            <w:shd w:val="clear" w:color="auto" w:fill="D2E8C1"/>
            <w:vAlign w:val="center"/>
          </w:tcPr>
          <w:p w14:paraId="48F09D9E"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05AAABBC" w14:textId="77777777">
        <w:trPr>
          <w:trHeight w:hRule="exact" w:val="1618"/>
          <w:jc w:val="center"/>
        </w:trPr>
        <w:tc>
          <w:tcPr>
            <w:tcW w:w="4109" w:type="dxa"/>
            <w:tcBorders>
              <w:top w:val="single" w:sz="4" w:space="0" w:color="auto"/>
              <w:left w:val="single" w:sz="4" w:space="0" w:color="auto"/>
              <w:bottom w:val="single" w:sz="4" w:space="0" w:color="auto"/>
            </w:tcBorders>
            <w:shd w:val="clear" w:color="auto" w:fill="FFFFFF"/>
            <w:vAlign w:val="bottom"/>
          </w:tcPr>
          <w:p w14:paraId="6E141305" w14:textId="77777777" w:rsidR="00D579F0" w:rsidRPr="002123C2" w:rsidRDefault="00DA69BD">
            <w:pPr>
              <w:pStyle w:val="Other0"/>
              <w:shd w:val="clear" w:color="auto" w:fill="auto"/>
              <w:spacing w:line="259" w:lineRule="auto"/>
              <w:jc w:val="both"/>
            </w:pPr>
            <w:r w:rsidRPr="002123C2">
              <w:rPr>
                <w:lang w:val="en-US" w:eastAsia="en-US" w:bidi="en-US"/>
              </w:rPr>
              <w:t xml:space="preserve">GV </w:t>
            </w:r>
            <w:r w:rsidRPr="002123C2">
              <w:t xml:space="preserve">yêu cầu </w:t>
            </w:r>
            <w:r w:rsidRPr="002123C2">
              <w:rPr>
                <w:lang w:val="en-US" w:eastAsia="en-US" w:bidi="en-US"/>
              </w:rPr>
              <w:t xml:space="preserve">HS </w:t>
            </w:r>
            <w:r w:rsidRPr="002123C2">
              <w:t xml:space="preserve">làm việc </w:t>
            </w:r>
            <w:r w:rsidRPr="002123C2">
              <w:rPr>
                <w:lang w:val="en-US" w:eastAsia="en-US" w:bidi="en-US"/>
              </w:rPr>
              <w:t xml:space="preserve">theo </w:t>
            </w:r>
            <w:r w:rsidRPr="002123C2">
              <w:t xml:space="preserve">nhóm, thực hiện nhiệm vụ (làm ở nhà): sử dụng phần mềm </w:t>
            </w:r>
            <w:r w:rsidRPr="002123C2">
              <w:rPr>
                <w:lang w:val="en-US" w:eastAsia="en-US" w:bidi="en-US"/>
              </w:rPr>
              <w:t xml:space="preserve">Canva, </w:t>
            </w:r>
            <w:r w:rsidRPr="002123C2">
              <w:t xml:space="preserve">tạo </w:t>
            </w:r>
            <w:r w:rsidRPr="002123C2">
              <w:rPr>
                <w:lang w:val="en-US" w:eastAsia="en-US" w:bidi="en-US"/>
              </w:rPr>
              <w:t xml:space="preserve">video clip </w:t>
            </w:r>
            <w:r w:rsidRPr="002123C2">
              <w:t>giới thiệu sản phẩm đọc mở rộng của nhóm.</w:t>
            </w:r>
          </w:p>
        </w:tc>
        <w:tc>
          <w:tcPr>
            <w:tcW w:w="2146" w:type="dxa"/>
            <w:tcBorders>
              <w:top w:val="single" w:sz="4" w:space="0" w:color="auto"/>
              <w:left w:val="single" w:sz="4" w:space="0" w:color="auto"/>
              <w:bottom w:val="single" w:sz="4" w:space="0" w:color="auto"/>
            </w:tcBorders>
            <w:shd w:val="clear" w:color="auto" w:fill="FFFFFF"/>
          </w:tcPr>
          <w:p w14:paraId="132AA4EC" w14:textId="77777777" w:rsidR="00D579F0" w:rsidRPr="002123C2" w:rsidRDefault="00DA69BD">
            <w:pPr>
              <w:pStyle w:val="Other0"/>
              <w:shd w:val="clear" w:color="auto" w:fill="auto"/>
              <w:spacing w:line="283" w:lineRule="auto"/>
            </w:pPr>
            <w:r w:rsidRPr="002123C2">
              <w:t>HS làm video clip ở nhà.</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14:paraId="6605C02F" w14:textId="77777777" w:rsidR="00D579F0" w:rsidRPr="002123C2" w:rsidRDefault="00DA69BD">
            <w:pPr>
              <w:pStyle w:val="Other0"/>
              <w:shd w:val="clear" w:color="auto" w:fill="auto"/>
              <w:spacing w:line="276" w:lineRule="auto"/>
            </w:pPr>
            <w:r w:rsidRPr="002123C2">
              <w:t>Video clip của các nhóm.</w:t>
            </w:r>
          </w:p>
        </w:tc>
      </w:tr>
    </w:tbl>
    <w:p w14:paraId="7F8B0AE8" w14:textId="77777777" w:rsidR="00D579F0" w:rsidRPr="002123C2" w:rsidRDefault="00D579F0">
      <w:pPr>
        <w:rPr>
          <w:rFonts w:ascii="Times New Roman" w:hAnsi="Times New Roman" w:cs="Times New Roman"/>
        </w:rPr>
        <w:sectPr w:rsidR="00D579F0" w:rsidRPr="002123C2">
          <w:pgSz w:w="11163" w:h="15872"/>
          <w:pgMar w:top="1185" w:right="1076" w:bottom="1268" w:left="1203" w:header="0" w:footer="3" w:gutter="0"/>
          <w:cols w:space="720"/>
          <w:noEndnote/>
          <w:docGrid w:linePitch="360"/>
        </w:sectPr>
      </w:pPr>
    </w:p>
    <w:p w14:paraId="142E6EA7" w14:textId="77777777" w:rsidR="00D579F0" w:rsidRPr="002123C2" w:rsidRDefault="00DA69BD">
      <w:pPr>
        <w:pStyle w:val="BodyText"/>
        <w:shd w:val="clear" w:color="auto" w:fill="auto"/>
        <w:spacing w:line="240" w:lineRule="auto"/>
        <w:jc w:val="center"/>
      </w:pPr>
      <w:r w:rsidRPr="002123C2">
        <w:rPr>
          <w:b/>
          <w:bCs/>
        </w:rPr>
        <w:lastRenderedPageBreak/>
        <w:t>PHIẾU ĐỌC VĂN BẢN NGHỊ LUẬN VĂN HỌC</w:t>
      </w:r>
    </w:p>
    <w:p w14:paraId="5457C69F" w14:textId="77777777" w:rsidR="00D579F0" w:rsidRPr="002123C2" w:rsidRDefault="00DA69BD">
      <w:pPr>
        <w:spacing w:line="1" w:lineRule="exact"/>
        <w:rPr>
          <w:rFonts w:ascii="Times New Roman" w:hAnsi="Times New Roman" w:cs="Times New Roman"/>
        </w:rPr>
        <w:sectPr w:rsidR="00D579F0" w:rsidRPr="002123C2">
          <w:pgSz w:w="11163" w:h="15872"/>
          <w:pgMar w:top="1180" w:right="1084" w:bottom="3466" w:left="1473" w:header="0" w:footer="3" w:gutter="0"/>
          <w:cols w:space="720"/>
          <w:noEndnote/>
          <w:docGrid w:linePitch="360"/>
        </w:sectPr>
      </w:pPr>
      <w:r w:rsidRPr="002123C2">
        <w:rPr>
          <w:rFonts w:ascii="Times New Roman" w:hAnsi="Times New Roman" w:cs="Times New Roman"/>
          <w:noProof/>
          <w:lang w:val="en-US" w:eastAsia="en-US" w:bidi="ar-SA"/>
        </w:rPr>
        <mc:AlternateContent>
          <mc:Choice Requires="wps">
            <w:drawing>
              <wp:anchor distT="228600" distB="0" distL="0" distR="0" simplePos="0" relativeHeight="125829806" behindDoc="0" locked="0" layoutInCell="1" allowOverlap="1" wp14:anchorId="38B1926F" wp14:editId="0F4B821F">
                <wp:simplePos x="0" y="0"/>
                <wp:positionH relativeFrom="page">
                  <wp:posOffset>874395</wp:posOffset>
                </wp:positionH>
                <wp:positionV relativeFrom="paragraph">
                  <wp:posOffset>228600</wp:posOffset>
                </wp:positionV>
                <wp:extent cx="579120" cy="201295"/>
                <wp:effectExtent l="0" t="0" r="0" b="0"/>
                <wp:wrapTopAndBottom/>
                <wp:docPr id="603" name="Shape 603"/>
                <wp:cNvGraphicFramePr/>
                <a:graphic xmlns:a="http://schemas.openxmlformats.org/drawingml/2006/main">
                  <a:graphicData uri="http://schemas.microsoft.com/office/word/2010/wordprocessingShape">
                    <wps:wsp>
                      <wps:cNvSpPr txBox="1"/>
                      <wps:spPr>
                        <a:xfrm>
                          <a:off x="0" y="0"/>
                          <a:ext cx="579120" cy="201295"/>
                        </a:xfrm>
                        <a:prstGeom prst="rect">
                          <a:avLst/>
                        </a:prstGeom>
                        <a:noFill/>
                      </wps:spPr>
                      <wps:txbx>
                        <w:txbxContent>
                          <w:p w14:paraId="0BCD0AAF" w14:textId="77777777" w:rsidR="00D579F0" w:rsidRDefault="00DA69BD">
                            <w:pPr>
                              <w:pStyle w:val="BodyText"/>
                              <w:shd w:val="clear" w:color="auto" w:fill="auto"/>
                              <w:spacing w:line="240" w:lineRule="auto"/>
                            </w:pPr>
                            <w:r>
                              <w:rPr>
                                <w:b/>
                                <w:bCs/>
                              </w:rPr>
                              <w:t xml:space="preserve">Tên </w:t>
                            </w:r>
                            <w:r>
                              <w:rPr>
                                <w:b/>
                                <w:bCs/>
                                <w:lang w:val="en-US" w:eastAsia="en-US" w:bidi="en-US"/>
                              </w:rPr>
                              <w:t>VB:</w:t>
                            </w:r>
                          </w:p>
                        </w:txbxContent>
                      </wps:txbx>
                      <wps:bodyPr wrap="none" lIns="0" tIns="0" rIns="0" bIns="0"/>
                    </wps:wsp>
                  </a:graphicData>
                </a:graphic>
              </wp:anchor>
            </w:drawing>
          </mc:Choice>
          <mc:Fallback>
            <w:pict>
              <v:shape w14:anchorId="38B1926F" id="Shape 603" o:spid="_x0000_s1245" type="#_x0000_t202" style="position:absolute;margin-left:68.85pt;margin-top:18pt;width:45.6pt;height:15.85pt;z-index:125829806;visibility:visible;mso-wrap-style:none;mso-wrap-distance-left:0;mso-wrap-distance-top:1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" filled="f" stroked="f">
                <v:textbox inset="0,0,0,0">
                  <w:txbxContent>
                    <w:p w14:paraId="0BCD0AAF" w14:textId="77777777" w:rsidR="00D579F0" w:rsidRDefault="00DA69BD">
                      <w:pPr>
                        <w:pStyle w:val="BodyText"/>
                        <w:shd w:val="clear" w:color="auto" w:fill="auto"/>
                        <w:spacing w:line="240" w:lineRule="auto"/>
                      </w:pPr>
                      <w:r>
                        <w:rPr>
                          <w:b/>
                          <w:bCs/>
                        </w:rPr>
                        <w:t xml:space="preserve">Tên </w:t>
                      </w:r>
                      <w:r>
                        <w:rPr>
                          <w:b/>
                          <w:bCs/>
                          <w:lang w:val="en-US" w:eastAsia="en-US" w:bidi="en-US"/>
                        </w:rPr>
                        <w:t>VB:</w:t>
                      </w:r>
                    </w:p>
                  </w:txbxContent>
                </v:textbox>
                <w10:wrap type="topAndBottom" anchorx="page"/>
              </v:shape>
            </w:pict>
          </mc:Fallback>
        </mc:AlternateContent>
      </w:r>
    </w:p>
    <w:p w14:paraId="466BA651" w14:textId="77777777" w:rsidR="00D579F0" w:rsidRPr="002123C2" w:rsidRDefault="00D579F0">
      <w:pPr>
        <w:spacing w:before="117" w:after="117" w:line="240" w:lineRule="exact"/>
        <w:rPr>
          <w:rFonts w:ascii="Times New Roman" w:hAnsi="Times New Roman" w:cs="Times New Roman"/>
          <w:sz w:val="19"/>
          <w:szCs w:val="19"/>
        </w:rPr>
      </w:pPr>
    </w:p>
    <w:p w14:paraId="2AD84220" w14:textId="77777777" w:rsidR="00D579F0" w:rsidRPr="002123C2" w:rsidRDefault="00D579F0">
      <w:pPr>
        <w:spacing w:line="1" w:lineRule="exact"/>
        <w:rPr>
          <w:rFonts w:ascii="Times New Roman" w:hAnsi="Times New Roman" w:cs="Times New Roman"/>
        </w:rPr>
        <w:sectPr w:rsidR="00D579F0" w:rsidRPr="002123C2">
          <w:type w:val="continuous"/>
          <w:pgSz w:w="11163" w:h="15872"/>
          <w:pgMar w:top="1190" w:right="0" w:bottom="1676" w:left="0" w:header="0" w:footer="3" w:gutter="0"/>
          <w:cols w:space="720"/>
          <w:noEndnote/>
          <w:docGrid w:linePitch="360"/>
        </w:sectPr>
      </w:pPr>
    </w:p>
    <w:p w14:paraId="456D9127" w14:textId="77777777" w:rsidR="00D579F0" w:rsidRPr="002123C2" w:rsidRDefault="00DA69BD">
      <w:pPr>
        <w:pStyle w:val="BodyText"/>
        <w:shd w:val="clear" w:color="auto" w:fill="auto"/>
        <w:tabs>
          <w:tab w:val="left" w:leader="dot" w:pos="3072"/>
        </w:tabs>
        <w:spacing w:after="40" w:line="240" w:lineRule="auto"/>
        <w:ind w:right="260"/>
        <w:jc w:val="right"/>
      </w:pPr>
      <w:r w:rsidRPr="002123C2">
        <w:rPr>
          <w:noProof/>
          <w:lang w:val="en-US" w:eastAsia="en-US" w:bidi="ar-SA"/>
        </w:rPr>
        <w:lastRenderedPageBreak/>
        <mc:AlternateContent>
          <mc:Choice Requires="wps">
            <w:drawing>
              <wp:anchor distT="0" distB="0" distL="114300" distR="114300" simplePos="0" relativeHeight="125829808" behindDoc="0" locked="0" layoutInCell="1" allowOverlap="1" wp14:anchorId="5ECB91E9" wp14:editId="42A98FC1">
                <wp:simplePos x="0" y="0"/>
                <wp:positionH relativeFrom="page">
                  <wp:posOffset>868045</wp:posOffset>
                </wp:positionH>
                <wp:positionV relativeFrom="paragraph">
                  <wp:posOffset>12700</wp:posOffset>
                </wp:positionV>
                <wp:extent cx="563880" cy="222250"/>
                <wp:effectExtent l="0" t="0" r="0" b="0"/>
                <wp:wrapSquare wrapText="right"/>
                <wp:docPr id="605" name="Shape 605"/>
                <wp:cNvGraphicFramePr/>
                <a:graphic xmlns:a="http://schemas.openxmlformats.org/drawingml/2006/main">
                  <a:graphicData uri="http://schemas.microsoft.com/office/word/2010/wordprocessingShape">
                    <wps:wsp>
                      <wps:cNvSpPr txBox="1"/>
                      <wps:spPr>
                        <a:xfrm>
                          <a:off x="0" y="0"/>
                          <a:ext cx="563880" cy="222250"/>
                        </a:xfrm>
                        <a:prstGeom prst="rect">
                          <a:avLst/>
                        </a:prstGeom>
                        <a:noFill/>
                      </wps:spPr>
                      <wps:txbx>
                        <w:txbxContent>
                          <w:p w14:paraId="5CB0D582" w14:textId="77777777" w:rsidR="00D579F0" w:rsidRDefault="00DA69BD">
                            <w:pPr>
                              <w:pStyle w:val="BodyText"/>
                              <w:shd w:val="clear" w:color="auto" w:fill="auto"/>
                              <w:spacing w:line="240" w:lineRule="auto"/>
                              <w:jc w:val="right"/>
                            </w:pPr>
                            <w:r>
                              <w:rPr>
                                <w:b/>
                                <w:bCs/>
                              </w:rPr>
                              <w:t>Tác giả:</w:t>
                            </w:r>
                          </w:p>
                        </w:txbxContent>
                      </wps:txbx>
                      <wps:bodyPr wrap="none" lIns="0" tIns="0" rIns="0" bIns="0"/>
                    </wps:wsp>
                  </a:graphicData>
                </a:graphic>
              </wp:anchor>
            </w:drawing>
          </mc:Choice>
          <mc:Fallback>
            <w:pict>
              <v:shape w14:anchorId="5ECB91E9" id="Shape 605" o:spid="_x0000_s1246" type="#_x0000_t202" style="position:absolute;left:0;text-align:left;margin-left:68.35pt;margin-top:1pt;width:44.4pt;height:17.5pt;z-index:1258298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" filled="f" stroked="f">
                <v:textbox inset="0,0,0,0">
                  <w:txbxContent>
                    <w:p w14:paraId="5CB0D582" w14:textId="77777777" w:rsidR="00D579F0" w:rsidRDefault="00DA69BD">
                      <w:pPr>
                        <w:pStyle w:val="BodyText"/>
                        <w:shd w:val="clear" w:color="auto" w:fill="auto"/>
                        <w:spacing w:line="240" w:lineRule="auto"/>
                        <w:jc w:val="right"/>
                      </w:pPr>
                      <w:r>
                        <w:rPr>
                          <w:b/>
                          <w:bCs/>
                        </w:rPr>
                        <w:t>Tác giả:</w:t>
                      </w:r>
                    </w:p>
                  </w:txbxContent>
                </v:textbox>
                <w10:wrap type="square" side="right" anchorx="page"/>
              </v:shape>
            </w:pict>
          </mc:Fallback>
        </mc:AlternateContent>
      </w:r>
      <w:r w:rsidRPr="002123C2">
        <w:rPr>
          <w:b/>
          <w:bCs/>
        </w:rPr>
        <w:t xml:space="preserve">Ngày đọc: </w:t>
      </w:r>
      <w:r w:rsidRPr="002123C2">
        <w:rPr>
          <w:b/>
          <w:bCs/>
          <w:lang w:val="en-US" w:eastAsia="en-US" w:bidi="en-US"/>
        </w:rPr>
        <w:tab/>
      </w:r>
    </w:p>
    <w:p w14:paraId="1766629B" w14:textId="77777777" w:rsidR="00D579F0" w:rsidRPr="002123C2" w:rsidRDefault="00DA69BD">
      <w:pPr>
        <w:pStyle w:val="BodyText"/>
        <w:shd w:val="clear" w:color="auto" w:fill="auto"/>
        <w:tabs>
          <w:tab w:val="left" w:leader="dot" w:pos="8146"/>
        </w:tabs>
        <w:spacing w:after="500" w:line="240" w:lineRule="auto"/>
      </w:pPr>
      <w:r w:rsidRPr="002123C2">
        <w:rPr>
          <w:b/>
          <w:bCs/>
        </w:rPr>
        <w:t xml:space="preserve">Luận đề của </w:t>
      </w:r>
      <w:r w:rsidRPr="002123C2">
        <w:rPr>
          <w:b/>
          <w:bCs/>
          <w:lang w:val="en-US" w:eastAsia="en-US" w:bidi="en-US"/>
        </w:rPr>
        <w:t xml:space="preserve">VB: </w:t>
      </w:r>
      <w:r w:rsidRPr="002123C2">
        <w:rPr>
          <w:b/>
          <w:bCs/>
          <w:lang w:val="en-US" w:eastAsia="en-US" w:bidi="en-US"/>
        </w:rPr>
        <w:tab/>
      </w:r>
    </w:p>
    <w:p w14:paraId="4DE19B31" w14:textId="77777777" w:rsidR="00D579F0" w:rsidRPr="002123C2" w:rsidRDefault="00DA69BD">
      <w:pPr>
        <w:pStyle w:val="BodyText"/>
        <w:shd w:val="clear" w:color="auto" w:fill="auto"/>
        <w:spacing w:after="120" w:line="240" w:lineRule="auto"/>
      </w:pPr>
      <w:r w:rsidRPr="002123C2">
        <w:rPr>
          <w:b/>
          <w:bCs/>
        </w:rPr>
        <w:t>Hệ thống luận điểm, lí lẽ và bằng chứng:</w:t>
      </w:r>
    </w:p>
    <w:p w14:paraId="630B7A32" w14:textId="77777777" w:rsidR="00D579F0" w:rsidRPr="002123C2" w:rsidRDefault="00DA69BD">
      <w:pPr>
        <w:pStyle w:val="BodyText"/>
        <w:pBdr>
          <w:bottom w:val="single" w:sz="4" w:space="0" w:color="auto"/>
        </w:pBdr>
        <w:shd w:val="clear" w:color="auto" w:fill="auto"/>
        <w:spacing w:after="200" w:line="240" w:lineRule="auto"/>
        <w:ind w:firstLine="140"/>
      </w:pPr>
      <w:r w:rsidRPr="002123C2">
        <w:rPr>
          <w:b/>
          <w:bCs/>
        </w:rPr>
        <w:t>Luận điểm</w:t>
      </w:r>
    </w:p>
    <w:p w14:paraId="4A5BB05F" w14:textId="77777777" w:rsidR="00D579F0" w:rsidRPr="002123C2" w:rsidRDefault="00DA69BD">
      <w:pPr>
        <w:pStyle w:val="BodyText"/>
        <w:shd w:val="clear" w:color="auto" w:fill="auto"/>
        <w:tabs>
          <w:tab w:val="left" w:leader="dot" w:pos="8402"/>
        </w:tabs>
        <w:spacing w:line="240" w:lineRule="auto"/>
        <w:ind w:firstLine="140"/>
      </w:pPr>
      <w:r w:rsidRPr="002123C2">
        <w:t xml:space="preserve">Lí lẽ: </w:t>
      </w:r>
      <w:r w:rsidRPr="002123C2">
        <w:tab/>
      </w:r>
    </w:p>
    <w:p w14:paraId="3A8A0F0B" w14:textId="77777777" w:rsidR="00D579F0" w:rsidRPr="002123C2" w:rsidRDefault="00DA69BD">
      <w:pPr>
        <w:pStyle w:val="BodyText"/>
        <w:shd w:val="clear" w:color="auto" w:fill="auto"/>
        <w:tabs>
          <w:tab w:val="left" w:leader="dot" w:pos="8402"/>
        </w:tabs>
        <w:spacing w:after="500" w:line="240" w:lineRule="auto"/>
        <w:ind w:firstLine="140"/>
      </w:pPr>
      <w:r w:rsidRPr="002123C2">
        <w:rPr>
          <w:u w:val="single"/>
        </w:rPr>
        <w:t xml:space="preserve">Bằng chứng: </w:t>
      </w:r>
      <w:r w:rsidRPr="002123C2">
        <w:rPr>
          <w:u w:val="single"/>
        </w:rPr>
        <w:tab/>
      </w:r>
    </w:p>
    <w:p w14:paraId="5D6FED5D" w14:textId="77777777" w:rsidR="00D579F0" w:rsidRPr="002123C2" w:rsidRDefault="00DA69BD">
      <w:pPr>
        <w:pStyle w:val="BodyText"/>
        <w:pBdr>
          <w:bottom w:val="single" w:sz="4" w:space="0" w:color="auto"/>
        </w:pBdr>
        <w:shd w:val="clear" w:color="auto" w:fill="auto"/>
        <w:spacing w:after="120" w:line="240" w:lineRule="auto"/>
        <w:ind w:firstLine="140"/>
      </w:pPr>
      <w:r w:rsidRPr="002123C2">
        <w:rPr>
          <w:b/>
          <w:bCs/>
        </w:rPr>
        <w:t>Luận điểm</w:t>
      </w:r>
    </w:p>
    <w:p w14:paraId="29F1F6DB" w14:textId="77777777" w:rsidR="00D579F0" w:rsidRPr="002123C2" w:rsidRDefault="00DA69BD">
      <w:pPr>
        <w:pStyle w:val="BodyText"/>
        <w:shd w:val="clear" w:color="auto" w:fill="auto"/>
        <w:tabs>
          <w:tab w:val="left" w:leader="dot" w:pos="8402"/>
        </w:tabs>
        <w:spacing w:after="40" w:line="240" w:lineRule="auto"/>
        <w:ind w:firstLine="140"/>
      </w:pPr>
      <w:r w:rsidRPr="002123C2">
        <w:t>Lí lẽ:</w:t>
      </w:r>
      <w:r w:rsidRPr="002123C2">
        <w:tab/>
      </w:r>
    </w:p>
    <w:p w14:paraId="429802E1" w14:textId="77777777" w:rsidR="00D579F0" w:rsidRPr="002123C2" w:rsidRDefault="00DA69BD">
      <w:pPr>
        <w:pStyle w:val="BodyText"/>
        <w:shd w:val="clear" w:color="auto" w:fill="auto"/>
        <w:tabs>
          <w:tab w:val="left" w:leader="dot" w:pos="8402"/>
        </w:tabs>
        <w:spacing w:after="620" w:line="240" w:lineRule="auto"/>
        <w:ind w:firstLine="140"/>
      </w:pPr>
      <w:r w:rsidRPr="002123C2">
        <w:t xml:space="preserve">Bằng chứng: </w:t>
      </w:r>
      <w:r w:rsidRPr="002123C2">
        <w:tab/>
      </w:r>
    </w:p>
    <w:p w14:paraId="5CB34AFA" w14:textId="77777777" w:rsidR="00D579F0" w:rsidRPr="002123C2" w:rsidRDefault="00DA69BD">
      <w:pPr>
        <w:pStyle w:val="BodyText"/>
        <w:pBdr>
          <w:top w:val="single" w:sz="4" w:space="0" w:color="auto"/>
          <w:bottom w:val="single" w:sz="4" w:space="0" w:color="auto"/>
        </w:pBdr>
        <w:shd w:val="clear" w:color="auto" w:fill="auto"/>
        <w:spacing w:after="120" w:line="240" w:lineRule="auto"/>
        <w:ind w:firstLine="140"/>
      </w:pPr>
      <w:r w:rsidRPr="002123C2">
        <w:rPr>
          <w:b/>
          <w:bCs/>
        </w:rPr>
        <w:t>Luận điểm</w:t>
      </w:r>
    </w:p>
    <w:p w14:paraId="65503F78" w14:textId="77777777" w:rsidR="00D579F0" w:rsidRPr="002123C2" w:rsidRDefault="00DA69BD">
      <w:pPr>
        <w:pStyle w:val="BodyText"/>
        <w:shd w:val="clear" w:color="auto" w:fill="auto"/>
        <w:tabs>
          <w:tab w:val="left" w:leader="dot" w:pos="8402"/>
        </w:tabs>
        <w:spacing w:after="40" w:line="240" w:lineRule="auto"/>
        <w:ind w:firstLine="140"/>
      </w:pPr>
      <w:r w:rsidRPr="002123C2">
        <w:t>Lí lẽ:</w:t>
      </w:r>
      <w:r w:rsidRPr="002123C2">
        <w:tab/>
      </w:r>
    </w:p>
    <w:p w14:paraId="529FD8F3" w14:textId="77777777" w:rsidR="00D579F0" w:rsidRPr="002123C2" w:rsidRDefault="00DA69BD">
      <w:pPr>
        <w:pStyle w:val="BodyText"/>
        <w:shd w:val="clear" w:color="auto" w:fill="auto"/>
        <w:tabs>
          <w:tab w:val="left" w:leader="dot" w:pos="8262"/>
        </w:tabs>
        <w:spacing w:after="120" w:line="240" w:lineRule="auto"/>
        <w:ind w:firstLine="140"/>
      </w:pPr>
      <w:r w:rsidRPr="002123C2">
        <w:t xml:space="preserve">Bằng chứng: </w:t>
      </w:r>
      <w:r w:rsidRPr="002123C2">
        <w:tab/>
        <w:t xml:space="preserve"> • Những bằng chứng trong VB được dẫn:</w:t>
      </w:r>
    </w:p>
    <w:p w14:paraId="5952D3DE" w14:textId="77777777" w:rsidR="00D579F0" w:rsidRPr="002123C2" w:rsidRDefault="00DA69BD">
      <w:pPr>
        <w:pStyle w:val="BodyText"/>
        <w:shd w:val="clear" w:color="auto" w:fill="auto"/>
        <w:tabs>
          <w:tab w:val="left" w:pos="2774"/>
        </w:tabs>
        <w:spacing w:after="120" w:line="240" w:lineRule="auto"/>
      </w:pPr>
      <w:r w:rsidRPr="002123C2">
        <w:rPr>
          <w:rFonts w:eastAsia="Arial"/>
        </w:rPr>
        <w:t xml:space="preserve">□ </w:t>
      </w:r>
      <w:r w:rsidRPr="002123C2">
        <w:t>từ tác phẩm</w:t>
      </w:r>
      <w:r w:rsidRPr="002123C2">
        <w:tab/>
      </w:r>
      <w:r w:rsidRPr="002123C2">
        <w:rPr>
          <w:rFonts w:eastAsia="Arial"/>
        </w:rPr>
        <w:t xml:space="preserve">□ </w:t>
      </w:r>
      <w:r w:rsidRPr="002123C2">
        <w:t>từ tài liệu, trích dẫn liên quan đến tác phẩm</w:t>
      </w:r>
    </w:p>
    <w:p w14:paraId="5996D393" w14:textId="77777777" w:rsidR="00D579F0" w:rsidRPr="002123C2" w:rsidRDefault="00DA69BD">
      <w:pPr>
        <w:pStyle w:val="BodyText"/>
        <w:shd w:val="clear" w:color="auto" w:fill="auto"/>
        <w:tabs>
          <w:tab w:val="left" w:leader="dot" w:pos="8402"/>
        </w:tabs>
        <w:spacing w:after="120" w:line="240" w:lineRule="auto"/>
        <w:jc w:val="both"/>
      </w:pPr>
      <w:r w:rsidRPr="002123C2">
        <w:rPr>
          <w:rFonts w:eastAsia="Arial"/>
        </w:rPr>
        <w:t xml:space="preserve">V </w:t>
      </w:r>
      <w:r w:rsidRPr="002123C2">
        <w:t>Điều tôi thấy thú vị, tâm đắc khi đọc tác phẩm là:</w:t>
      </w:r>
      <w:r w:rsidRPr="002123C2">
        <w:tab/>
      </w:r>
    </w:p>
    <w:p w14:paraId="0A3F85C6" w14:textId="77777777" w:rsidR="00D579F0" w:rsidRPr="002123C2" w:rsidRDefault="00DA69BD">
      <w:pPr>
        <w:pStyle w:val="BodyText"/>
        <w:shd w:val="clear" w:color="auto" w:fill="auto"/>
        <w:spacing w:after="120" w:line="240" w:lineRule="auto"/>
      </w:pPr>
      <w:r w:rsidRPr="002123C2">
        <w:rPr>
          <w:rFonts w:eastAsia="Arial"/>
          <w:b/>
          <w:bCs/>
          <w:i/>
          <w:iCs/>
          <w:sz w:val="8"/>
          <w:szCs w:val="8"/>
        </w:rPr>
        <w:t>&amp;</w:t>
      </w:r>
      <w:r w:rsidRPr="002123C2">
        <w:t xml:space="preserve"> Cách hiểu khác của tôi về vấn đề đặt ra trong tác phẩm là:</w:t>
      </w:r>
    </w:p>
    <w:p w14:paraId="41FBA877"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341630" distB="94615" distL="0" distR="0" simplePos="0" relativeHeight="125829810" behindDoc="0" locked="0" layoutInCell="1" allowOverlap="1" wp14:anchorId="7DFCBF78" wp14:editId="644A4F0F">
                <wp:simplePos x="0" y="0"/>
                <wp:positionH relativeFrom="page">
                  <wp:posOffset>883285</wp:posOffset>
                </wp:positionH>
                <wp:positionV relativeFrom="paragraph">
                  <wp:posOffset>341630</wp:posOffset>
                </wp:positionV>
                <wp:extent cx="1618615" cy="213360"/>
                <wp:effectExtent l="0" t="0" r="0" b="0"/>
                <wp:wrapTopAndBottom/>
                <wp:docPr id="607" name="Shape 607"/>
                <wp:cNvGraphicFramePr/>
                <a:graphic xmlns:a="http://schemas.openxmlformats.org/drawingml/2006/main">
                  <a:graphicData uri="http://schemas.microsoft.com/office/word/2010/wordprocessingShape">
                    <wps:wsp>
                      <wps:cNvSpPr txBox="1"/>
                      <wps:spPr>
                        <a:xfrm>
                          <a:off x="0" y="0"/>
                          <a:ext cx="1618615" cy="213360"/>
                        </a:xfrm>
                        <a:prstGeom prst="rect">
                          <a:avLst/>
                        </a:prstGeom>
                        <a:noFill/>
                      </wps:spPr>
                      <wps:txbx>
                        <w:txbxContent>
                          <w:p w14:paraId="065E43FC" w14:textId="77777777" w:rsidR="00D579F0" w:rsidRDefault="00DA69BD">
                            <w:pPr>
                              <w:pStyle w:val="BodyText"/>
                              <w:shd w:val="clear" w:color="auto" w:fill="auto"/>
                              <w:spacing w:line="240" w:lineRule="auto"/>
                            </w:pPr>
                            <w:r>
                              <w:rPr>
                                <w:rFonts w:ascii="Arial" w:eastAsia="Arial" w:hAnsi="Arial" w:cs="Arial"/>
                              </w:rPr>
                              <w:t>•M');</w:t>
                            </w:r>
                            <w:r>
                              <w:t>ính giá của tôi về tác</w:t>
                            </w:r>
                          </w:p>
                        </w:txbxContent>
                      </wps:txbx>
                      <wps:bodyPr wrap="none" lIns="0" tIns="0" rIns="0" bIns="0"/>
                    </wps:wsp>
                  </a:graphicData>
                </a:graphic>
              </wp:anchor>
            </w:drawing>
          </mc:Choice>
          <mc:Fallback>
            <w:pict>
              <v:shape w14:anchorId="7DFCBF78" id="Shape 607" o:spid="_x0000_s1247" type="#_x0000_t202" style="position:absolute;margin-left:69.55pt;margin-top:26.9pt;width:127.45pt;height:16.8pt;z-index:125829810;visibility:visible;mso-wrap-style:none;mso-wrap-distance-left:0;mso-wrap-distance-top:26.9pt;mso-wrap-distance-right:0;mso-wrap-distance-bottom:7.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" filled="f" stroked="f">
                <v:textbox inset="0,0,0,0">
                  <w:txbxContent>
                    <w:p w14:paraId="065E43FC" w14:textId="77777777" w:rsidR="00D579F0" w:rsidRDefault="00DA69BD">
                      <w:pPr>
                        <w:pStyle w:val="BodyText"/>
                        <w:shd w:val="clear" w:color="auto" w:fill="auto"/>
                        <w:spacing w:line="240" w:lineRule="auto"/>
                      </w:pPr>
                      <w:r>
                        <w:rPr>
                          <w:rFonts w:ascii="Arial" w:eastAsia="Arial" w:hAnsi="Arial" w:cs="Arial"/>
                        </w:rPr>
                        <w:t>•M')</w:t>
                      </w:r>
                      <w:bookmarkStart w:id="1169" w:name="_GoBack"/>
                      <w:bookmarkEnd w:id="1169"/>
                      <w:r>
                        <w:rPr>
                          <w:rFonts w:ascii="Arial" w:eastAsia="Arial" w:hAnsi="Arial" w:cs="Arial"/>
                        </w:rPr>
                        <w:t>;</w:t>
                      </w:r>
                      <w:r>
                        <w:t>ính giá của tôi về tác</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88900" distB="0" distL="0" distR="0" simplePos="0" relativeHeight="125829812" behindDoc="0" locked="0" layoutInCell="1" allowOverlap="1" wp14:anchorId="11C7E505" wp14:editId="3CA999E1">
                <wp:simplePos x="0" y="0"/>
                <wp:positionH relativeFrom="page">
                  <wp:posOffset>2505075</wp:posOffset>
                </wp:positionH>
                <wp:positionV relativeFrom="paragraph">
                  <wp:posOffset>88900</wp:posOffset>
                </wp:positionV>
                <wp:extent cx="2493010" cy="560705"/>
                <wp:effectExtent l="0" t="0" r="0" b="0"/>
                <wp:wrapTopAndBottom/>
                <wp:docPr id="609" name="Shape 609"/>
                <wp:cNvGraphicFramePr/>
                <a:graphic xmlns:a="http://schemas.openxmlformats.org/drawingml/2006/main">
                  <a:graphicData uri="http://schemas.microsoft.com/office/word/2010/wordprocessingShape">
                    <wps:wsp>
                      <wps:cNvSpPr txBox="1"/>
                      <wps:spPr>
                        <a:xfrm>
                          <a:off x="0" y="0"/>
                          <a:ext cx="2493010" cy="560705"/>
                        </a:xfrm>
                        <a:prstGeom prst="rect">
                          <a:avLst/>
                        </a:prstGeom>
                        <a:noFill/>
                      </wps:spPr>
                      <wps:txbx>
                        <w:txbxContent>
                          <w:p w14:paraId="0C1F6988" w14:textId="77777777" w:rsidR="00D579F0" w:rsidRDefault="00DA69BD">
                            <w:pPr>
                              <w:pStyle w:val="BodyText"/>
                              <w:shd w:val="clear" w:color="auto" w:fill="auto"/>
                              <w:tabs>
                                <w:tab w:val="left" w:pos="1426"/>
                                <w:tab w:val="left" w:pos="2088"/>
                                <w:tab w:val="left" w:pos="2760"/>
                                <w:tab w:val="left" w:pos="3432"/>
                              </w:tabs>
                              <w:spacing w:line="240" w:lineRule="auto"/>
                              <w:rPr>
                                <w:sz w:val="72"/>
                                <w:szCs w:val="72"/>
                              </w:rPr>
                            </w:pPr>
                            <w:r>
                              <w:t xml:space="preserve">phẩm: </w:t>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p>
                        </w:txbxContent>
                      </wps:txbx>
                      <wps:bodyPr wrap="none" lIns="0" tIns="0" rIns="0" bIns="0"/>
                    </wps:wsp>
                  </a:graphicData>
                </a:graphic>
              </wp:anchor>
            </w:drawing>
          </mc:Choice>
          <mc:Fallback>
            <w:pict>
              <v:shape w14:anchorId="11C7E505" id="Shape 609" o:spid="_x0000_s1248" type="#_x0000_t202" style="position:absolute;margin-left:197.25pt;margin-top:7pt;width:196.3pt;height:44.15pt;z-index:125829812;visibility:visible;mso-wrap-style:none;mso-wrap-distance-left:0;mso-wrap-distance-top: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" filled="f" stroked="f">
                <v:textbox inset="0,0,0,0">
                  <w:txbxContent>
                    <w:p w14:paraId="0C1F6988" w14:textId="77777777" w:rsidR="00D579F0" w:rsidRDefault="00DA69BD">
                      <w:pPr>
                        <w:pStyle w:val="BodyText"/>
                        <w:shd w:val="clear" w:color="auto" w:fill="auto"/>
                        <w:tabs>
                          <w:tab w:val="left" w:pos="1426"/>
                          <w:tab w:val="left" w:pos="2088"/>
                          <w:tab w:val="left" w:pos="2760"/>
                          <w:tab w:val="left" w:pos="3432"/>
                        </w:tabs>
                        <w:spacing w:line="240" w:lineRule="auto"/>
                        <w:rPr>
                          <w:sz w:val="72"/>
                          <w:szCs w:val="72"/>
                        </w:rPr>
                      </w:pPr>
                      <w:r>
                        <w:t xml:space="preserve">phẩm: </w:t>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p>
                  </w:txbxContent>
                </v:textbox>
                <w10:wrap type="topAndBottom" anchorx="page"/>
              </v:shape>
            </w:pict>
          </mc:Fallback>
        </mc:AlternateContent>
      </w:r>
      <w:r w:rsidRPr="002123C2">
        <w:rPr>
          <w:rFonts w:ascii="Times New Roman" w:hAnsi="Times New Roman" w:cs="Times New Roman"/>
        </w:rPr>
        <w:br w:type="page"/>
      </w:r>
    </w:p>
    <w:p w14:paraId="6E7AA529" w14:textId="77777777" w:rsidR="00D579F0" w:rsidRPr="002123C2" w:rsidRDefault="00DA69BD">
      <w:pPr>
        <w:pStyle w:val="BodyText"/>
        <w:shd w:val="clear" w:color="auto" w:fill="auto"/>
        <w:spacing w:after="120" w:line="240" w:lineRule="auto"/>
        <w:jc w:val="center"/>
      </w:pPr>
      <w:r w:rsidRPr="002123C2">
        <w:rPr>
          <w:b/>
          <w:bCs/>
        </w:rPr>
        <w:lastRenderedPageBreak/>
        <w:t xml:space="preserve">PHIẾU ĐỌC TÁC PHẨM </w:t>
      </w:r>
      <w:r w:rsidRPr="002123C2">
        <w:rPr>
          <w:b/>
          <w:bCs/>
          <w:lang w:val="en-US" w:eastAsia="en-US" w:bidi="en-US"/>
        </w:rPr>
        <w:t xml:space="preserve">BI </w:t>
      </w:r>
      <w:r w:rsidRPr="002123C2">
        <w:rPr>
          <w:b/>
          <w:bCs/>
        </w:rPr>
        <w:t>KỊCH</w:t>
      </w:r>
    </w:p>
    <w:p w14:paraId="721EFE1E" w14:textId="77777777" w:rsidR="00D579F0" w:rsidRPr="002123C2" w:rsidRDefault="00DA69BD">
      <w:pPr>
        <w:pStyle w:val="BodyText"/>
        <w:shd w:val="clear" w:color="auto" w:fill="auto"/>
        <w:tabs>
          <w:tab w:val="left" w:leader="dot" w:pos="3276"/>
          <w:tab w:val="left" w:leader="dot" w:pos="5321"/>
          <w:tab w:val="left" w:leader="dot" w:pos="8347"/>
        </w:tabs>
        <w:spacing w:after="120" w:line="240" w:lineRule="auto"/>
        <w:ind w:firstLine="300"/>
      </w:pPr>
      <w:r w:rsidRPr="002123C2">
        <w:rPr>
          <w:b/>
          <w:bCs/>
        </w:rPr>
        <w:t>Tên tác phẩm</w:t>
      </w:r>
      <w:r w:rsidRPr="002123C2">
        <w:rPr>
          <w:b/>
          <w:bCs/>
        </w:rPr>
        <w:tab/>
        <w:t>Tác giả</w:t>
      </w:r>
      <w:r w:rsidRPr="002123C2">
        <w:rPr>
          <w:b/>
          <w:bCs/>
        </w:rPr>
        <w:tab/>
        <w:t>Ngày đọc</w:t>
      </w:r>
      <w:r w:rsidRPr="002123C2">
        <w:rPr>
          <w:b/>
          <w:bCs/>
        </w:rPr>
        <w:tab/>
      </w:r>
    </w:p>
    <w:p w14:paraId="2A07B837" w14:textId="77777777" w:rsidR="00D579F0" w:rsidRPr="002123C2" w:rsidRDefault="00DA69BD">
      <w:pPr>
        <w:pStyle w:val="BodyText"/>
        <w:numPr>
          <w:ilvl w:val="0"/>
          <w:numId w:val="697"/>
        </w:numPr>
        <w:shd w:val="clear" w:color="auto" w:fill="auto"/>
        <w:tabs>
          <w:tab w:val="left" w:pos="416"/>
          <w:tab w:val="left" w:leader="dot" w:pos="8347"/>
        </w:tabs>
        <w:spacing w:after="120" w:line="240" w:lineRule="auto"/>
      </w:pPr>
      <w:r w:rsidRPr="002123C2">
        <w:t>Ấn tượng đầu tiên của tôi về tác phẩm:</w:t>
      </w:r>
      <w:r w:rsidRPr="002123C2">
        <w:tab/>
      </w:r>
    </w:p>
    <w:p w14:paraId="0532DE71" w14:textId="77777777" w:rsidR="00D579F0" w:rsidRPr="002123C2" w:rsidRDefault="00DA69BD">
      <w:pPr>
        <w:pStyle w:val="BodyText"/>
        <w:shd w:val="clear" w:color="auto" w:fill="auto"/>
        <w:tabs>
          <w:tab w:val="left" w:leader="dot" w:pos="8347"/>
        </w:tabs>
        <w:spacing w:after="1000" w:line="240" w:lineRule="auto"/>
      </w:pPr>
      <w:r w:rsidRPr="002123C2">
        <w:rPr>
          <w:rFonts w:eastAsia="Arial"/>
        </w:rPr>
        <w:t xml:space="preserve">Ý </w:t>
      </w:r>
      <w:r w:rsidRPr="002123C2">
        <w:t>Diễn biến câu chuyện được kể trong tác phẩm:</w:t>
      </w:r>
      <w:r w:rsidRPr="002123C2">
        <w:tab/>
      </w:r>
    </w:p>
    <w:p w14:paraId="0B8C3AF8" w14:textId="77777777" w:rsidR="00D579F0" w:rsidRPr="002123C2" w:rsidRDefault="00DA69BD">
      <w:pPr>
        <w:pStyle w:val="BodyText"/>
        <w:numPr>
          <w:ilvl w:val="0"/>
          <w:numId w:val="698"/>
        </w:numPr>
        <w:shd w:val="clear" w:color="auto" w:fill="auto"/>
        <w:tabs>
          <w:tab w:val="left" w:pos="330"/>
          <w:tab w:val="left" w:leader="dot" w:pos="8347"/>
        </w:tabs>
        <w:spacing w:after="580" w:line="240" w:lineRule="auto"/>
      </w:pPr>
      <w:r w:rsidRPr="002123C2">
        <w:t>Xung đột chính trong tác phẩm:</w:t>
      </w:r>
      <w:r w:rsidRPr="002123C2">
        <w:tab/>
      </w:r>
    </w:p>
    <w:p w14:paraId="1DBEEC20" w14:textId="77777777" w:rsidR="00D579F0" w:rsidRPr="002123C2" w:rsidRDefault="00DA69BD">
      <w:pPr>
        <w:pStyle w:val="BodyText"/>
        <w:numPr>
          <w:ilvl w:val="0"/>
          <w:numId w:val="698"/>
        </w:numPr>
        <w:shd w:val="clear" w:color="auto" w:fill="auto"/>
        <w:tabs>
          <w:tab w:val="left" w:pos="330"/>
          <w:tab w:val="left" w:leader="dot" w:pos="8347"/>
        </w:tabs>
        <w:spacing w:after="120" w:line="240" w:lineRule="auto"/>
      </w:pPr>
      <w:r w:rsidRPr="002123C2">
        <w:t>Hệ thống nhân vật:</w:t>
      </w:r>
      <w:r w:rsidRPr="002123C2">
        <w:tab/>
      </w:r>
    </w:p>
    <w:p w14:paraId="40754BA9" w14:textId="77777777" w:rsidR="00D579F0" w:rsidRPr="002123C2" w:rsidRDefault="00DA69BD">
      <w:pPr>
        <w:pStyle w:val="BodyText"/>
        <w:numPr>
          <w:ilvl w:val="0"/>
          <w:numId w:val="698"/>
        </w:numPr>
        <w:shd w:val="clear" w:color="auto" w:fill="auto"/>
        <w:tabs>
          <w:tab w:val="left" w:pos="330"/>
          <w:tab w:val="left" w:leader="dot" w:pos="8347"/>
        </w:tabs>
        <w:spacing w:after="520" w:line="240" w:lineRule="auto"/>
      </w:pPr>
      <w:r w:rsidRPr="002123C2">
        <w:t xml:space="preserve">Nhân vật chính và hành động đáng chú ý của nhân vật chính: </w:t>
      </w:r>
      <w:r w:rsidRPr="002123C2">
        <w:tab/>
      </w:r>
    </w:p>
    <w:p w14:paraId="6EE46989" w14:textId="77777777" w:rsidR="00D579F0" w:rsidRPr="002123C2" w:rsidRDefault="00DA69BD">
      <w:pPr>
        <w:pStyle w:val="BodyText"/>
        <w:numPr>
          <w:ilvl w:val="0"/>
          <w:numId w:val="698"/>
        </w:numPr>
        <w:shd w:val="clear" w:color="auto" w:fill="auto"/>
        <w:tabs>
          <w:tab w:val="left" w:pos="330"/>
          <w:tab w:val="left" w:leader="dot" w:pos="8347"/>
        </w:tabs>
        <w:spacing w:after="520" w:line="240" w:lineRule="auto"/>
      </w:pPr>
      <w:r w:rsidRPr="002123C2">
        <w:t xml:space="preserve">Đặc điểm lời thoại của nhân vật: </w:t>
      </w:r>
      <w:r w:rsidRPr="002123C2">
        <w:tab/>
      </w:r>
    </w:p>
    <w:p w14:paraId="4BB19020" w14:textId="77777777" w:rsidR="00D579F0" w:rsidRPr="002123C2" w:rsidRDefault="00DA69BD">
      <w:pPr>
        <w:pStyle w:val="BodyText"/>
        <w:numPr>
          <w:ilvl w:val="0"/>
          <w:numId w:val="698"/>
        </w:numPr>
        <w:shd w:val="clear" w:color="auto" w:fill="auto"/>
        <w:tabs>
          <w:tab w:val="left" w:pos="330"/>
          <w:tab w:val="left" w:leader="dot" w:pos="8347"/>
        </w:tabs>
        <w:spacing w:after="180" w:line="240" w:lineRule="auto"/>
      </w:pPr>
      <w:r w:rsidRPr="002123C2">
        <w:t xml:space="preserve">Chủ đề của tác phẩm: </w:t>
      </w:r>
      <w:r w:rsidRPr="002123C2">
        <w:tab/>
      </w:r>
    </w:p>
    <w:p w14:paraId="75F2F011" w14:textId="77777777" w:rsidR="00D579F0" w:rsidRPr="002123C2" w:rsidRDefault="00DA69BD">
      <w:pPr>
        <w:pStyle w:val="BodyText"/>
        <w:numPr>
          <w:ilvl w:val="0"/>
          <w:numId w:val="698"/>
        </w:numPr>
        <w:shd w:val="clear" w:color="auto" w:fill="auto"/>
        <w:tabs>
          <w:tab w:val="left" w:pos="392"/>
        </w:tabs>
        <w:spacing w:after="920" w:line="240" w:lineRule="auto"/>
      </w:pPr>
      <w:r w:rsidRPr="002123C2">
        <w:t>Tác động của tác phẩm đến suy nghĩ, tình cảm, lối sống của tôi:</w:t>
      </w:r>
    </w:p>
    <w:p w14:paraId="03F0B138" w14:textId="77777777" w:rsidR="00D579F0" w:rsidRPr="002123C2" w:rsidRDefault="00DA69BD">
      <w:pPr>
        <w:pStyle w:val="BodyText"/>
        <w:numPr>
          <w:ilvl w:val="0"/>
          <w:numId w:val="697"/>
        </w:numPr>
        <w:shd w:val="clear" w:color="auto" w:fill="auto"/>
        <w:tabs>
          <w:tab w:val="left" w:pos="416"/>
          <w:tab w:val="left" w:leader="dot" w:pos="8347"/>
        </w:tabs>
        <w:spacing w:after="360" w:line="240" w:lineRule="auto"/>
      </w:pPr>
      <w:r w:rsidRPr="002123C2">
        <w:t xml:space="preserve">Điều tôi thấy thú vị, tâm đắc khi đọc tác phẩm: </w:t>
      </w:r>
      <w:r w:rsidRPr="002123C2">
        <w:tab/>
      </w:r>
    </w:p>
    <w:p w14:paraId="43CB5A54"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noProof/>
          <w:lang w:val="en-US" w:eastAsia="en-US" w:bidi="ar-SA"/>
        </w:rPr>
        <mc:AlternateContent>
          <mc:Choice Requires="wps">
            <w:drawing>
              <wp:anchor distT="982980" distB="79375" distL="0" distR="0" simplePos="0" relativeHeight="125829814" behindDoc="0" locked="0" layoutInCell="1" allowOverlap="1" wp14:anchorId="518114E5" wp14:editId="600B6BF5">
                <wp:simplePos x="0" y="0"/>
                <wp:positionH relativeFrom="page">
                  <wp:posOffset>1053465</wp:posOffset>
                </wp:positionH>
                <wp:positionV relativeFrom="paragraph">
                  <wp:posOffset>982980</wp:posOffset>
                </wp:positionV>
                <wp:extent cx="1490345" cy="222250"/>
                <wp:effectExtent l="0" t="0" r="0" b="0"/>
                <wp:wrapTopAndBottom/>
                <wp:docPr id="611" name="Shape 611"/>
                <wp:cNvGraphicFramePr/>
                <a:graphic xmlns:a="http://schemas.openxmlformats.org/drawingml/2006/main">
                  <a:graphicData uri="http://schemas.microsoft.com/office/word/2010/wordprocessingShape">
                    <wps:wsp>
                      <wps:cNvSpPr txBox="1"/>
                      <wps:spPr>
                        <a:xfrm>
                          <a:off x="0" y="0"/>
                          <a:ext cx="1490345" cy="222250"/>
                        </a:xfrm>
                        <a:prstGeom prst="rect">
                          <a:avLst/>
                        </a:prstGeom>
                        <a:noFill/>
                      </wps:spPr>
                      <wps:txbx>
                        <w:txbxContent>
                          <w:p w14:paraId="6B36E653" w14:textId="77777777" w:rsidR="00D579F0" w:rsidRDefault="00DA69BD">
                            <w:pPr>
                              <w:pStyle w:val="BodyText"/>
                              <w:shd w:val="clear" w:color="auto" w:fill="auto"/>
                              <w:spacing w:line="240" w:lineRule="auto"/>
                            </w:pPr>
                            <w:r>
                              <w:t>Đánh giá của tôi về tác</w:t>
                            </w:r>
                          </w:p>
                        </w:txbxContent>
                      </wps:txbx>
                      <wps:bodyPr wrap="none" lIns="0" tIns="0" rIns="0" bIns="0"/>
                    </wps:wsp>
                  </a:graphicData>
                </a:graphic>
              </wp:anchor>
            </w:drawing>
          </mc:Choice>
          <mc:Fallback>
            <w:pict>
              <v:shape w14:anchorId="518114E5" id="Shape 611" o:spid="_x0000_s1249" type="#_x0000_t202" style="position:absolute;margin-left:82.95pt;margin-top:77.4pt;width:117.35pt;height:17.5pt;z-index:125829814;visibility:visible;mso-wrap-style:none;mso-wrap-distance-left:0;mso-wrap-distance-top:77.4pt;mso-wrap-distance-right:0;mso-wrap-distance-bottom:6.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" filled="f" stroked="f">
                <v:textbox inset="0,0,0,0">
                  <w:txbxContent>
                    <w:p w14:paraId="6B36E653" w14:textId="77777777" w:rsidR="00D579F0" w:rsidRDefault="00DA69BD">
                      <w:pPr>
                        <w:pStyle w:val="BodyText"/>
                        <w:shd w:val="clear" w:color="auto" w:fill="auto"/>
                        <w:spacing w:line="240" w:lineRule="auto"/>
                      </w:pPr>
                      <w:r>
                        <w:t>Đánh giá của tôi về tác</w:t>
                      </w:r>
                    </w:p>
                  </w:txbxContent>
                </v:textbox>
                <w10:wrap type="topAndBottom" anchorx="page"/>
              </v:shape>
            </w:pict>
          </mc:Fallback>
        </mc:AlternateContent>
      </w:r>
      <w:r w:rsidRPr="002123C2">
        <w:rPr>
          <w:rFonts w:ascii="Times New Roman" w:hAnsi="Times New Roman" w:cs="Times New Roman"/>
          <w:noProof/>
          <w:lang w:val="en-US" w:eastAsia="en-US" w:bidi="ar-SA"/>
        </w:rPr>
        <mc:AlternateContent>
          <mc:Choice Requires="wps">
            <w:drawing>
              <wp:anchor distT="723900" distB="0" distL="0" distR="0" simplePos="0" relativeHeight="125829816" behindDoc="0" locked="0" layoutInCell="1" allowOverlap="1" wp14:anchorId="31397CE2" wp14:editId="0578ACA4">
                <wp:simplePos x="0" y="0"/>
                <wp:positionH relativeFrom="page">
                  <wp:posOffset>2546985</wp:posOffset>
                </wp:positionH>
                <wp:positionV relativeFrom="paragraph">
                  <wp:posOffset>723900</wp:posOffset>
                </wp:positionV>
                <wp:extent cx="2496185" cy="560705"/>
                <wp:effectExtent l="0" t="0" r="0" b="0"/>
                <wp:wrapTopAndBottom/>
                <wp:docPr id="613" name="Shape 613"/>
                <wp:cNvGraphicFramePr/>
                <a:graphic xmlns:a="http://schemas.openxmlformats.org/drawingml/2006/main">
                  <a:graphicData uri="http://schemas.microsoft.com/office/word/2010/wordprocessingShape">
                    <wps:wsp>
                      <wps:cNvSpPr txBox="1"/>
                      <wps:spPr>
                        <a:xfrm>
                          <a:off x="0" y="0"/>
                          <a:ext cx="2496185" cy="560705"/>
                        </a:xfrm>
                        <a:prstGeom prst="rect">
                          <a:avLst/>
                        </a:prstGeom>
                        <a:noFill/>
                      </wps:spPr>
                      <wps:txbx>
                        <w:txbxContent>
                          <w:p w14:paraId="05B92AA9" w14:textId="77777777" w:rsidR="00D579F0" w:rsidRDefault="00DA69BD">
                            <w:pPr>
                              <w:pStyle w:val="BodyText"/>
                              <w:shd w:val="clear" w:color="auto" w:fill="auto"/>
                              <w:tabs>
                                <w:tab w:val="left" w:pos="1430"/>
                                <w:tab w:val="left" w:pos="2093"/>
                                <w:tab w:val="left" w:pos="2765"/>
                                <w:tab w:val="left" w:pos="3437"/>
                              </w:tabs>
                              <w:spacing w:line="240" w:lineRule="auto"/>
                              <w:rPr>
                                <w:sz w:val="72"/>
                                <w:szCs w:val="72"/>
                              </w:rPr>
                            </w:pPr>
                            <w:r>
                              <w:t xml:space="preserve">phẩm: </w:t>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p>
                        </w:txbxContent>
                      </wps:txbx>
                      <wps:bodyPr wrap="none" lIns="0" tIns="0" rIns="0" bIns="0"/>
                    </wps:wsp>
                  </a:graphicData>
                </a:graphic>
              </wp:anchor>
            </w:drawing>
          </mc:Choice>
          <mc:Fallback>
            <w:pict>
              <v:shape w14:anchorId="31397CE2" id="Shape 613" o:spid="_x0000_s1250" type="#_x0000_t202" style="position:absolute;margin-left:200.55pt;margin-top:57pt;width:196.55pt;height:44.15pt;z-index:125829816;visibility:visible;mso-wrap-style:none;mso-wrap-distance-left:0;mso-wrap-distance-top:5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" filled="f" stroked="f">
                <v:textbox inset="0,0,0,0">
                  <w:txbxContent>
                    <w:p w14:paraId="05B92AA9" w14:textId="77777777" w:rsidR="00D579F0" w:rsidRDefault="00DA69BD">
                      <w:pPr>
                        <w:pStyle w:val="BodyText"/>
                        <w:shd w:val="clear" w:color="auto" w:fill="auto"/>
                        <w:tabs>
                          <w:tab w:val="left" w:pos="1430"/>
                          <w:tab w:val="left" w:pos="2093"/>
                          <w:tab w:val="left" w:pos="2765"/>
                          <w:tab w:val="left" w:pos="3437"/>
                        </w:tabs>
                        <w:spacing w:line="240" w:lineRule="auto"/>
                        <w:rPr>
                          <w:sz w:val="72"/>
                          <w:szCs w:val="72"/>
                        </w:rPr>
                      </w:pPr>
                      <w:r>
                        <w:t xml:space="preserve">phẩm: </w:t>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r>
                        <w:rPr>
                          <w:rFonts w:ascii="Arial" w:eastAsia="Arial" w:hAnsi="Arial" w:cs="Arial"/>
                          <w:color w:val="EE1D24"/>
                          <w:sz w:val="60"/>
                          <w:szCs w:val="60"/>
                        </w:rPr>
                        <w:tab/>
                      </w:r>
                      <w:r>
                        <w:rPr>
                          <w:rFonts w:ascii="SimSun" w:eastAsia="SimSun" w:hAnsi="SimSun" w:cs="SimSun"/>
                          <w:color w:val="EE1D24"/>
                          <w:sz w:val="72"/>
                          <w:szCs w:val="72"/>
                        </w:rPr>
                        <w:t>★</w:t>
                      </w:r>
                    </w:p>
                  </w:txbxContent>
                </v:textbox>
                <w10:wrap type="topAndBottom" anchorx="page"/>
              </v:shape>
            </w:pict>
          </mc:Fallback>
        </mc:AlternateContent>
      </w:r>
    </w:p>
    <w:p w14:paraId="6B553010" w14:textId="77777777" w:rsidR="00D579F0" w:rsidRPr="002123C2" w:rsidRDefault="00DA69BD">
      <w:pPr>
        <w:pStyle w:val="Heading20"/>
        <w:keepNext/>
        <w:keepLines/>
        <w:shd w:val="clear" w:color="auto" w:fill="auto"/>
        <w:rPr>
          <w:rFonts w:ascii="Times New Roman" w:hAnsi="Times New Roman" w:cs="Times New Roman"/>
        </w:rPr>
      </w:pPr>
      <w:bookmarkStart w:id="1167" w:name="bookmark1168"/>
      <w:bookmarkStart w:id="1168" w:name="bookmark1169"/>
      <w:r w:rsidRPr="002123C2">
        <w:rPr>
          <w:rFonts w:ascii="Times New Roman" w:hAnsi="Times New Roman" w:cs="Times New Roman"/>
        </w:rPr>
        <w:t xml:space="preserve">ÔN TẬP HỌC KÌ </w:t>
      </w:r>
      <w:r w:rsidRPr="002123C2">
        <w:rPr>
          <w:rFonts w:ascii="Times New Roman" w:hAnsi="Times New Roman" w:cs="Times New Roman"/>
          <w:lang w:val="en-US" w:eastAsia="en-US" w:bidi="en-US"/>
        </w:rPr>
        <w:t>I</w:t>
      </w:r>
      <w:bookmarkEnd w:id="1167"/>
      <w:bookmarkEnd w:id="1168"/>
    </w:p>
    <w:p w14:paraId="3E21D710" w14:textId="77777777" w:rsidR="00D579F0" w:rsidRPr="002123C2" w:rsidRDefault="00DA69BD">
      <w:pPr>
        <w:pStyle w:val="BodyText"/>
        <w:shd w:val="clear" w:color="auto" w:fill="auto"/>
        <w:spacing w:after="160" w:line="276" w:lineRule="auto"/>
        <w:jc w:val="center"/>
      </w:pPr>
      <w:r w:rsidRPr="002123C2">
        <w:rPr>
          <w:b/>
          <w:bCs/>
          <w:i/>
          <w:iCs/>
          <w:lang w:val="en-US" w:eastAsia="en-US" w:bidi="en-US"/>
        </w:rPr>
        <w:t xml:space="preserve">(2 </w:t>
      </w:r>
      <w:r w:rsidRPr="002123C2">
        <w:rPr>
          <w:b/>
          <w:bCs/>
          <w:i/>
          <w:iCs/>
        </w:rPr>
        <w:t>tiết)</w:t>
      </w:r>
    </w:p>
    <w:p w14:paraId="33446764" w14:textId="77777777" w:rsidR="00D579F0" w:rsidRPr="002123C2" w:rsidRDefault="00DA69BD">
      <w:pPr>
        <w:pStyle w:val="Heading30"/>
        <w:keepNext/>
        <w:keepLines/>
        <w:numPr>
          <w:ilvl w:val="0"/>
          <w:numId w:val="699"/>
        </w:numPr>
        <w:shd w:val="clear" w:color="auto" w:fill="auto"/>
        <w:tabs>
          <w:tab w:val="left" w:pos="445"/>
        </w:tabs>
        <w:ind w:firstLine="0"/>
        <w:rPr>
          <w:rFonts w:ascii="Times New Roman" w:hAnsi="Times New Roman" w:cs="Times New Roman"/>
        </w:rPr>
      </w:pPr>
      <w:bookmarkStart w:id="1169" w:name="bookmark1170"/>
      <w:bookmarkStart w:id="1170" w:name="bookmark1171"/>
      <w:r w:rsidRPr="002123C2">
        <w:rPr>
          <w:rFonts w:ascii="Times New Roman" w:hAnsi="Times New Roman" w:cs="Times New Roman"/>
          <w:color w:val="007F52"/>
        </w:rPr>
        <w:lastRenderedPageBreak/>
        <w:t>MỤC TIÊU</w:t>
      </w:r>
      <w:bookmarkEnd w:id="1169"/>
      <w:bookmarkEnd w:id="1170"/>
    </w:p>
    <w:p w14:paraId="623F345A" w14:textId="77777777" w:rsidR="00D579F0" w:rsidRPr="002123C2" w:rsidRDefault="00DA69BD">
      <w:pPr>
        <w:pStyle w:val="BodyText"/>
        <w:numPr>
          <w:ilvl w:val="0"/>
          <w:numId w:val="675"/>
        </w:numPr>
        <w:shd w:val="clear" w:color="auto" w:fill="auto"/>
        <w:tabs>
          <w:tab w:val="left" w:pos="615"/>
        </w:tabs>
        <w:spacing w:after="80" w:line="283" w:lineRule="auto"/>
        <w:ind w:left="300"/>
        <w:jc w:val="both"/>
      </w:pPr>
      <w:r w:rsidRPr="002123C2">
        <w:t>Hệ thống hoá được kiến thức về các loại, thể loại VB đọc, tiếng Việt; kiểu bài viết; kiểu bài nói và nghe đã được học trong học kì I.</w:t>
      </w:r>
    </w:p>
    <w:p w14:paraId="2DC85669" w14:textId="77777777" w:rsidR="00D579F0" w:rsidRPr="002123C2" w:rsidRDefault="00DA69BD">
      <w:pPr>
        <w:pStyle w:val="BodyText"/>
        <w:numPr>
          <w:ilvl w:val="0"/>
          <w:numId w:val="675"/>
        </w:numPr>
        <w:shd w:val="clear" w:color="auto" w:fill="auto"/>
        <w:tabs>
          <w:tab w:val="left" w:pos="615"/>
        </w:tabs>
        <w:spacing w:after="160" w:line="276" w:lineRule="auto"/>
        <w:ind w:left="300"/>
        <w:jc w:val="both"/>
      </w:pPr>
      <w:r w:rsidRPr="002123C2">
        <w:t>Vận dụng được các kiến thức đã học và kĩ năng đã rèn luyện để giải quyết một số bài tập mang tính chất tổng hợp.</w:t>
      </w:r>
    </w:p>
    <w:p w14:paraId="79A7BB54" w14:textId="77777777" w:rsidR="00D579F0" w:rsidRPr="002123C2" w:rsidRDefault="00DA69BD">
      <w:pPr>
        <w:pStyle w:val="Heading30"/>
        <w:keepNext/>
        <w:keepLines/>
        <w:numPr>
          <w:ilvl w:val="0"/>
          <w:numId w:val="699"/>
        </w:numPr>
        <w:shd w:val="clear" w:color="auto" w:fill="auto"/>
        <w:tabs>
          <w:tab w:val="left" w:pos="430"/>
        </w:tabs>
        <w:ind w:firstLine="0"/>
        <w:rPr>
          <w:rFonts w:ascii="Times New Roman" w:hAnsi="Times New Roman" w:cs="Times New Roman"/>
        </w:rPr>
      </w:pPr>
      <w:bookmarkStart w:id="1171" w:name="bookmark1172"/>
      <w:bookmarkStart w:id="1172" w:name="bookmark1173"/>
      <w:r w:rsidRPr="002123C2">
        <w:rPr>
          <w:rFonts w:ascii="Times New Roman" w:hAnsi="Times New Roman" w:cs="Times New Roman"/>
          <w:color w:val="007F52"/>
        </w:rPr>
        <w:t>PHƯƠNG PHÁP, PHƯƠNG TIỆN VÀ CHUẨN BỊ CỦA HỌC SINH</w:t>
      </w:r>
      <w:bookmarkEnd w:id="1171"/>
      <w:bookmarkEnd w:id="1172"/>
    </w:p>
    <w:tbl>
      <w:tblPr>
        <w:tblOverlap w:val="never"/>
        <w:tblW w:w="0" w:type="auto"/>
        <w:jc w:val="center"/>
        <w:tblLayout w:type="fixed"/>
        <w:tblCellMar>
          <w:left w:w="10" w:type="dxa"/>
          <w:right w:w="10" w:type="dxa"/>
        </w:tblCellMar>
        <w:tblLook w:val="04A0" w:firstRow="1" w:lastRow="0" w:firstColumn="1" w:lastColumn="0" w:noHBand="0" w:noVBand="1"/>
      </w:tblPr>
      <w:tblGrid>
        <w:gridCol w:w="2098"/>
        <w:gridCol w:w="3264"/>
        <w:gridCol w:w="3168"/>
      </w:tblGrid>
      <w:tr w:rsidR="00D579F0" w:rsidRPr="002123C2" w14:paraId="7FB464EB" w14:textId="77777777">
        <w:trPr>
          <w:trHeight w:hRule="exact" w:val="418"/>
          <w:jc w:val="center"/>
        </w:trPr>
        <w:tc>
          <w:tcPr>
            <w:tcW w:w="2098" w:type="dxa"/>
            <w:tcBorders>
              <w:top w:val="single" w:sz="4" w:space="0" w:color="auto"/>
              <w:left w:val="single" w:sz="4" w:space="0" w:color="auto"/>
            </w:tcBorders>
            <w:shd w:val="clear" w:color="auto" w:fill="D2E8C1"/>
            <w:vAlign w:val="bottom"/>
          </w:tcPr>
          <w:p w14:paraId="32CA86C5" w14:textId="77777777" w:rsidR="00D579F0" w:rsidRPr="002123C2" w:rsidRDefault="00DA69BD">
            <w:pPr>
              <w:pStyle w:val="Other0"/>
              <w:shd w:val="clear" w:color="auto" w:fill="auto"/>
              <w:spacing w:line="240" w:lineRule="auto"/>
            </w:pPr>
            <w:r w:rsidRPr="002123C2">
              <w:rPr>
                <w:b/>
                <w:bCs/>
              </w:rPr>
              <w:t>Nội dung dạy học</w:t>
            </w:r>
          </w:p>
        </w:tc>
        <w:tc>
          <w:tcPr>
            <w:tcW w:w="3264" w:type="dxa"/>
            <w:tcBorders>
              <w:top w:val="single" w:sz="4" w:space="0" w:color="auto"/>
              <w:left w:val="single" w:sz="4" w:space="0" w:color="auto"/>
            </w:tcBorders>
            <w:shd w:val="clear" w:color="auto" w:fill="D2E8C1"/>
            <w:vAlign w:val="bottom"/>
          </w:tcPr>
          <w:p w14:paraId="1EA0F3C8" w14:textId="77777777" w:rsidR="00D579F0" w:rsidRPr="002123C2" w:rsidRDefault="00DA69BD">
            <w:pPr>
              <w:pStyle w:val="Other0"/>
              <w:shd w:val="clear" w:color="auto" w:fill="auto"/>
              <w:spacing w:line="240" w:lineRule="auto"/>
              <w:jc w:val="center"/>
            </w:pPr>
            <w:r w:rsidRPr="002123C2">
              <w:rPr>
                <w:b/>
                <w:bCs/>
              </w:rPr>
              <w:t>Phương pháp, phương tiện</w:t>
            </w:r>
          </w:p>
        </w:tc>
        <w:tc>
          <w:tcPr>
            <w:tcW w:w="3168" w:type="dxa"/>
            <w:tcBorders>
              <w:top w:val="single" w:sz="4" w:space="0" w:color="auto"/>
              <w:left w:val="single" w:sz="4" w:space="0" w:color="auto"/>
              <w:right w:val="single" w:sz="4" w:space="0" w:color="auto"/>
            </w:tcBorders>
            <w:shd w:val="clear" w:color="auto" w:fill="D2E8C1"/>
            <w:vAlign w:val="bottom"/>
          </w:tcPr>
          <w:p w14:paraId="1FB50CAF" w14:textId="77777777" w:rsidR="00D579F0" w:rsidRPr="002123C2" w:rsidRDefault="00DA69BD">
            <w:pPr>
              <w:pStyle w:val="Other0"/>
              <w:shd w:val="clear" w:color="auto" w:fill="auto"/>
              <w:spacing w:line="240" w:lineRule="auto"/>
              <w:jc w:val="center"/>
            </w:pPr>
            <w:r w:rsidRPr="002123C2">
              <w:rPr>
                <w:b/>
                <w:bCs/>
              </w:rPr>
              <w:t>Chuẩn bị của HS</w:t>
            </w:r>
          </w:p>
        </w:tc>
      </w:tr>
      <w:tr w:rsidR="00D579F0" w:rsidRPr="002123C2" w14:paraId="56F2A2B6" w14:textId="77777777">
        <w:trPr>
          <w:trHeight w:hRule="exact" w:val="1397"/>
          <w:jc w:val="center"/>
        </w:trPr>
        <w:tc>
          <w:tcPr>
            <w:tcW w:w="2098" w:type="dxa"/>
            <w:tcBorders>
              <w:top w:val="single" w:sz="4" w:space="0" w:color="auto"/>
              <w:left w:val="single" w:sz="4" w:space="0" w:color="auto"/>
            </w:tcBorders>
            <w:shd w:val="clear" w:color="auto" w:fill="FFFFFF"/>
          </w:tcPr>
          <w:p w14:paraId="46909949" w14:textId="77777777" w:rsidR="00D579F0" w:rsidRPr="002123C2" w:rsidRDefault="00DA69BD">
            <w:pPr>
              <w:pStyle w:val="Other0"/>
              <w:shd w:val="clear" w:color="auto" w:fill="auto"/>
            </w:pPr>
            <w:r w:rsidRPr="002123C2">
              <w:t>Ôn tập kiến thức (1 tiết)</w:t>
            </w:r>
          </w:p>
        </w:tc>
        <w:tc>
          <w:tcPr>
            <w:tcW w:w="3264" w:type="dxa"/>
            <w:tcBorders>
              <w:top w:val="single" w:sz="4" w:space="0" w:color="auto"/>
              <w:left w:val="single" w:sz="4" w:space="0" w:color="auto"/>
            </w:tcBorders>
            <w:shd w:val="clear" w:color="auto" w:fill="FFFFFF"/>
            <w:vAlign w:val="bottom"/>
          </w:tcPr>
          <w:p w14:paraId="3455608F" w14:textId="77777777" w:rsidR="00D579F0" w:rsidRPr="002123C2" w:rsidRDefault="00DA69BD">
            <w:pPr>
              <w:pStyle w:val="Other0"/>
              <w:numPr>
                <w:ilvl w:val="0"/>
                <w:numId w:val="700"/>
              </w:numPr>
              <w:shd w:val="clear" w:color="auto" w:fill="auto"/>
              <w:tabs>
                <w:tab w:val="left" w:pos="216"/>
              </w:tabs>
            </w:pPr>
            <w:r w:rsidRPr="002123C2">
              <w:t>Phương pháp: dạy học hợp tác, thuyết trình.</w:t>
            </w:r>
          </w:p>
          <w:p w14:paraId="4A661C06" w14:textId="77777777" w:rsidR="00D579F0" w:rsidRPr="002123C2" w:rsidRDefault="00DA69BD">
            <w:pPr>
              <w:pStyle w:val="Other0"/>
              <w:numPr>
                <w:ilvl w:val="0"/>
                <w:numId w:val="700"/>
              </w:numPr>
              <w:shd w:val="clear" w:color="auto" w:fill="auto"/>
              <w:tabs>
                <w:tab w:val="left" w:pos="182"/>
              </w:tabs>
            </w:pPr>
            <w:r w:rsidRPr="002123C2">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4A4DF65C" w14:textId="77777777" w:rsidR="00D579F0" w:rsidRPr="002123C2" w:rsidRDefault="00DA69BD">
            <w:pPr>
              <w:pStyle w:val="Other0"/>
              <w:shd w:val="clear" w:color="auto" w:fill="auto"/>
              <w:spacing w:line="276" w:lineRule="auto"/>
              <w:jc w:val="center"/>
            </w:pPr>
            <w:r w:rsidRPr="002123C2">
              <w:t>HS chuẩn bị 6 bài tập ở mục</w:t>
            </w:r>
          </w:p>
          <w:p w14:paraId="2BF0FBA5" w14:textId="77777777" w:rsidR="00D579F0" w:rsidRPr="002123C2" w:rsidRDefault="00DA69BD">
            <w:pPr>
              <w:pStyle w:val="Other0"/>
              <w:shd w:val="clear" w:color="auto" w:fill="auto"/>
              <w:spacing w:line="276" w:lineRule="auto"/>
              <w:jc w:val="both"/>
            </w:pPr>
            <w:r w:rsidRPr="002123C2">
              <w:t xml:space="preserve">A. </w:t>
            </w:r>
            <w:r w:rsidRPr="002123C2">
              <w:rPr>
                <w:i/>
                <w:iCs/>
              </w:rPr>
              <w:t>Ôn tập kiến thức</w:t>
            </w:r>
            <w:r w:rsidRPr="002123C2">
              <w:t xml:space="preserve"> trong SGK (tr. 142) theo nhóm.</w:t>
            </w:r>
          </w:p>
        </w:tc>
      </w:tr>
      <w:tr w:rsidR="00D579F0" w:rsidRPr="002123C2" w14:paraId="33014BAC" w14:textId="77777777">
        <w:trPr>
          <w:trHeight w:hRule="exact" w:val="1411"/>
          <w:jc w:val="center"/>
        </w:trPr>
        <w:tc>
          <w:tcPr>
            <w:tcW w:w="2098" w:type="dxa"/>
            <w:tcBorders>
              <w:top w:val="single" w:sz="4" w:space="0" w:color="auto"/>
              <w:left w:val="single" w:sz="4" w:space="0" w:color="auto"/>
              <w:bottom w:val="single" w:sz="4" w:space="0" w:color="auto"/>
            </w:tcBorders>
            <w:shd w:val="clear" w:color="auto" w:fill="FFFFFF"/>
          </w:tcPr>
          <w:p w14:paraId="3558FBAE" w14:textId="77777777" w:rsidR="00D579F0" w:rsidRPr="002123C2" w:rsidRDefault="00DA69BD">
            <w:pPr>
              <w:pStyle w:val="Other0"/>
              <w:shd w:val="clear" w:color="auto" w:fill="auto"/>
            </w:pPr>
            <w:r w:rsidRPr="002123C2">
              <w:t>Luyện tập tổng hợp</w:t>
            </w:r>
          </w:p>
          <w:p w14:paraId="31BC1AB4" w14:textId="77777777" w:rsidR="00D579F0" w:rsidRPr="002123C2" w:rsidRDefault="00DA69BD">
            <w:pPr>
              <w:pStyle w:val="Other0"/>
              <w:shd w:val="clear" w:color="auto" w:fill="auto"/>
            </w:pPr>
            <w:r w:rsidRPr="002123C2">
              <w:t>(1 tiết)</w:t>
            </w:r>
          </w:p>
        </w:tc>
        <w:tc>
          <w:tcPr>
            <w:tcW w:w="3264" w:type="dxa"/>
            <w:tcBorders>
              <w:top w:val="single" w:sz="4" w:space="0" w:color="auto"/>
              <w:left w:val="single" w:sz="4" w:space="0" w:color="auto"/>
              <w:bottom w:val="single" w:sz="4" w:space="0" w:color="auto"/>
            </w:tcBorders>
            <w:shd w:val="clear" w:color="auto" w:fill="FFFFFF"/>
            <w:vAlign w:val="bottom"/>
          </w:tcPr>
          <w:p w14:paraId="185932BA" w14:textId="77777777" w:rsidR="00D579F0" w:rsidRPr="002123C2" w:rsidRDefault="00DA69BD">
            <w:pPr>
              <w:pStyle w:val="Other0"/>
              <w:numPr>
                <w:ilvl w:val="0"/>
                <w:numId w:val="701"/>
              </w:numPr>
              <w:shd w:val="clear" w:color="auto" w:fill="auto"/>
              <w:tabs>
                <w:tab w:val="left" w:pos="216"/>
              </w:tabs>
              <w:spacing w:line="286" w:lineRule="auto"/>
            </w:pPr>
            <w:r w:rsidRPr="002123C2">
              <w:t>Phương pháp: dạy học hợp tác, thuyết trình.</w:t>
            </w:r>
          </w:p>
          <w:p w14:paraId="30FBBA0D" w14:textId="77777777" w:rsidR="00D579F0" w:rsidRPr="002123C2" w:rsidRDefault="00DA69BD">
            <w:pPr>
              <w:pStyle w:val="Other0"/>
              <w:numPr>
                <w:ilvl w:val="0"/>
                <w:numId w:val="701"/>
              </w:numPr>
              <w:shd w:val="clear" w:color="auto" w:fill="auto"/>
              <w:tabs>
                <w:tab w:val="left" w:pos="182"/>
              </w:tabs>
              <w:spacing w:line="286" w:lineRule="auto"/>
            </w:pPr>
            <w:r w:rsidRPr="002123C2">
              <w:t>Phương tiện: SGK, máy tính, máy chiếu, phiếu học tập.</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14:paraId="441D4C34" w14:textId="77777777" w:rsidR="00D579F0" w:rsidRPr="002123C2" w:rsidRDefault="00DA69BD">
            <w:pPr>
              <w:pStyle w:val="Other0"/>
              <w:shd w:val="clear" w:color="auto" w:fill="auto"/>
              <w:jc w:val="both"/>
            </w:pPr>
            <w:r w:rsidRPr="002123C2">
              <w:t xml:space="preserve">- HS làm các phiếu học tập trong mục B. </w:t>
            </w:r>
            <w:r w:rsidRPr="002123C2">
              <w:rPr>
                <w:i/>
                <w:iCs/>
              </w:rPr>
              <w:t>Luyện tập tổng hợp</w:t>
            </w:r>
            <w:r w:rsidRPr="002123C2">
              <w:t>.</w:t>
            </w:r>
          </w:p>
        </w:tc>
      </w:tr>
    </w:tbl>
    <w:p w14:paraId="53C0C4B9" w14:textId="77777777" w:rsidR="00D579F0" w:rsidRPr="002123C2" w:rsidRDefault="00D579F0">
      <w:pPr>
        <w:spacing w:after="159" w:line="1" w:lineRule="exact"/>
        <w:rPr>
          <w:rFonts w:ascii="Times New Roman" w:hAnsi="Times New Roman" w:cs="Times New Roman"/>
        </w:rPr>
      </w:pPr>
    </w:p>
    <w:p w14:paraId="2547D2BD" w14:textId="77777777" w:rsidR="00D579F0" w:rsidRPr="002123C2" w:rsidRDefault="00DA69BD">
      <w:pPr>
        <w:pStyle w:val="Heading30"/>
        <w:keepNext/>
        <w:keepLines/>
        <w:numPr>
          <w:ilvl w:val="0"/>
          <w:numId w:val="699"/>
        </w:numPr>
        <w:shd w:val="clear" w:color="auto" w:fill="auto"/>
        <w:tabs>
          <w:tab w:val="left" w:pos="430"/>
        </w:tabs>
        <w:spacing w:after="160"/>
        <w:ind w:firstLine="0"/>
        <w:rPr>
          <w:rFonts w:ascii="Times New Roman" w:hAnsi="Times New Roman" w:cs="Times New Roman"/>
        </w:rPr>
      </w:pPr>
      <w:bookmarkStart w:id="1173" w:name="bookmark1174"/>
      <w:bookmarkStart w:id="1174" w:name="bookmark1175"/>
      <w:r w:rsidRPr="002123C2">
        <w:rPr>
          <w:rFonts w:ascii="Times New Roman" w:hAnsi="Times New Roman" w:cs="Times New Roman"/>
          <w:color w:val="007F52"/>
        </w:rPr>
        <w:t>TIẾN TRÌNH DẠY HỌC</w:t>
      </w:r>
      <w:bookmarkEnd w:id="1173"/>
      <w:bookmarkEnd w:id="1174"/>
    </w:p>
    <w:p w14:paraId="4F6C54DB" w14:textId="77777777" w:rsidR="00D579F0" w:rsidRPr="002123C2" w:rsidRDefault="00DA69BD">
      <w:pPr>
        <w:pStyle w:val="Heading30"/>
        <w:keepNext/>
        <w:keepLines/>
        <w:shd w:val="clear" w:color="auto" w:fill="auto"/>
        <w:ind w:firstLine="0"/>
        <w:rPr>
          <w:rFonts w:ascii="Times New Roman" w:hAnsi="Times New Roman" w:cs="Times New Roman"/>
        </w:rPr>
      </w:pPr>
      <w:bookmarkStart w:id="1175" w:name="bookmark1176"/>
      <w:bookmarkStart w:id="1176" w:name="bookmark1177"/>
      <w:r w:rsidRPr="002123C2">
        <w:rPr>
          <w:rFonts w:ascii="Times New Roman" w:hAnsi="Times New Roman" w:cs="Times New Roman"/>
          <w:color w:val="00AE4C"/>
        </w:rPr>
        <w:t>I. ÔN TẬP KIẾN THỨC</w:t>
      </w:r>
      <w:bookmarkEnd w:id="1175"/>
      <w:bookmarkEnd w:id="1176"/>
    </w:p>
    <w:p w14:paraId="0A00383E" w14:textId="77777777" w:rsidR="00D579F0" w:rsidRPr="002123C2" w:rsidRDefault="00DA69BD">
      <w:pPr>
        <w:pStyle w:val="Heading40"/>
        <w:keepNext/>
        <w:keepLines/>
        <w:shd w:val="clear" w:color="auto" w:fill="auto"/>
        <w:spacing w:line="276" w:lineRule="auto"/>
        <w:ind w:firstLine="300"/>
      </w:pPr>
      <w:bookmarkStart w:id="1177" w:name="bookmark1178"/>
      <w:bookmarkStart w:id="1178" w:name="bookmark1179"/>
      <w:r w:rsidRPr="002123C2">
        <w:t>1. Mục tiêu</w:t>
      </w:r>
      <w:bookmarkEnd w:id="1177"/>
      <w:bookmarkEnd w:id="1178"/>
    </w:p>
    <w:p w14:paraId="457A5E77" w14:textId="77777777" w:rsidR="00D579F0" w:rsidRPr="002123C2" w:rsidRDefault="00DA69BD">
      <w:pPr>
        <w:pStyle w:val="BodyText"/>
        <w:shd w:val="clear" w:color="auto" w:fill="auto"/>
        <w:spacing w:after="80" w:line="276" w:lineRule="auto"/>
        <w:ind w:left="300"/>
        <w:jc w:val="both"/>
      </w:pPr>
      <w:r w:rsidRPr="002123C2">
        <w:t>HS củng cố kiến thức về các loại, thể loại VB đọc, kiến thức tiếng Việt và kiến thức về các kiểu bài viết, bài nói đã được học, thực hành trong học kì I.</w:t>
      </w:r>
    </w:p>
    <w:p w14:paraId="0286E110" w14:textId="77777777" w:rsidR="00D579F0" w:rsidRPr="002123C2" w:rsidRDefault="00DA69BD">
      <w:pPr>
        <w:pStyle w:val="Heading40"/>
        <w:keepNext/>
        <w:keepLines/>
        <w:numPr>
          <w:ilvl w:val="0"/>
          <w:numId w:val="702"/>
        </w:numPr>
        <w:shd w:val="clear" w:color="auto" w:fill="auto"/>
        <w:tabs>
          <w:tab w:val="left" w:pos="687"/>
        </w:tabs>
        <w:spacing w:line="276" w:lineRule="auto"/>
        <w:ind w:firstLine="300"/>
      </w:pPr>
      <w:bookmarkStart w:id="1179" w:name="bookmark1180"/>
      <w:bookmarkStart w:id="1180" w:name="bookmark1181"/>
      <w:r w:rsidRPr="002123C2">
        <w:t>Nội dung hoạt động</w:t>
      </w:r>
      <w:bookmarkEnd w:id="1179"/>
      <w:bookmarkEnd w:id="1180"/>
    </w:p>
    <w:p w14:paraId="0B74D086" w14:textId="77777777" w:rsidR="00D579F0" w:rsidRPr="002123C2" w:rsidRDefault="00DA69BD">
      <w:pPr>
        <w:pStyle w:val="BodyText"/>
        <w:shd w:val="clear" w:color="auto" w:fill="auto"/>
        <w:spacing w:after="80" w:line="276" w:lineRule="auto"/>
        <w:ind w:firstLine="300"/>
      </w:pPr>
      <w:r w:rsidRPr="002123C2">
        <w:t>HS trình bày theo nhóm các bài tập đã chuẩn bị.</w:t>
      </w:r>
    </w:p>
    <w:p w14:paraId="1B705085" w14:textId="77777777" w:rsidR="00D579F0" w:rsidRPr="002123C2" w:rsidRDefault="00DA69BD">
      <w:pPr>
        <w:pStyle w:val="BodyText"/>
        <w:numPr>
          <w:ilvl w:val="0"/>
          <w:numId w:val="702"/>
        </w:numPr>
        <w:shd w:val="clear" w:color="auto" w:fill="auto"/>
        <w:tabs>
          <w:tab w:val="left" w:pos="687"/>
        </w:tabs>
        <w:spacing w:after="80" w:line="276"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05"/>
        <w:gridCol w:w="2621"/>
        <w:gridCol w:w="2875"/>
      </w:tblGrid>
      <w:tr w:rsidR="00D579F0" w:rsidRPr="002123C2" w14:paraId="2153711D" w14:textId="77777777">
        <w:trPr>
          <w:trHeight w:hRule="exact" w:val="418"/>
          <w:jc w:val="center"/>
        </w:trPr>
        <w:tc>
          <w:tcPr>
            <w:tcW w:w="3005" w:type="dxa"/>
            <w:tcBorders>
              <w:top w:val="single" w:sz="4" w:space="0" w:color="auto"/>
              <w:left w:val="single" w:sz="4" w:space="0" w:color="auto"/>
            </w:tcBorders>
            <w:shd w:val="clear" w:color="auto" w:fill="D2E8C1"/>
            <w:vAlign w:val="bottom"/>
          </w:tcPr>
          <w:p w14:paraId="3ECDAC63" w14:textId="77777777" w:rsidR="00D579F0" w:rsidRPr="002123C2" w:rsidRDefault="00DA69BD">
            <w:pPr>
              <w:pStyle w:val="Other0"/>
              <w:shd w:val="clear" w:color="auto" w:fill="auto"/>
              <w:spacing w:line="240" w:lineRule="auto"/>
              <w:jc w:val="center"/>
            </w:pPr>
            <w:r w:rsidRPr="002123C2">
              <w:rPr>
                <w:b/>
                <w:bCs/>
              </w:rPr>
              <w:t>Hoạt động của GV</w:t>
            </w:r>
          </w:p>
        </w:tc>
        <w:tc>
          <w:tcPr>
            <w:tcW w:w="2621" w:type="dxa"/>
            <w:tcBorders>
              <w:top w:val="single" w:sz="4" w:space="0" w:color="auto"/>
              <w:left w:val="single" w:sz="4" w:space="0" w:color="auto"/>
            </w:tcBorders>
            <w:shd w:val="clear" w:color="auto" w:fill="D2E8C1"/>
            <w:vAlign w:val="bottom"/>
          </w:tcPr>
          <w:p w14:paraId="735B37C1" w14:textId="77777777" w:rsidR="00D579F0" w:rsidRPr="002123C2" w:rsidRDefault="00DA69BD">
            <w:pPr>
              <w:pStyle w:val="Other0"/>
              <w:shd w:val="clear" w:color="auto" w:fill="auto"/>
              <w:spacing w:line="240" w:lineRule="auto"/>
              <w:jc w:val="center"/>
            </w:pPr>
            <w:r w:rsidRPr="002123C2">
              <w:rPr>
                <w:b/>
                <w:bCs/>
              </w:rPr>
              <w:t>Hoạt động của HS</w:t>
            </w:r>
          </w:p>
        </w:tc>
        <w:tc>
          <w:tcPr>
            <w:tcW w:w="2875" w:type="dxa"/>
            <w:tcBorders>
              <w:top w:val="single" w:sz="4" w:space="0" w:color="auto"/>
              <w:left w:val="single" w:sz="4" w:space="0" w:color="auto"/>
              <w:right w:val="single" w:sz="4" w:space="0" w:color="auto"/>
            </w:tcBorders>
            <w:shd w:val="clear" w:color="auto" w:fill="D2E8C1"/>
            <w:vAlign w:val="bottom"/>
          </w:tcPr>
          <w:p w14:paraId="0D76CAEC"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40F88974" w14:textId="77777777">
        <w:trPr>
          <w:trHeight w:hRule="exact" w:val="2395"/>
          <w:jc w:val="center"/>
        </w:trPr>
        <w:tc>
          <w:tcPr>
            <w:tcW w:w="3005" w:type="dxa"/>
            <w:tcBorders>
              <w:top w:val="single" w:sz="4" w:space="0" w:color="auto"/>
              <w:left w:val="single" w:sz="4" w:space="0" w:color="auto"/>
              <w:bottom w:val="single" w:sz="4" w:space="0" w:color="auto"/>
            </w:tcBorders>
            <w:shd w:val="clear" w:color="auto" w:fill="FFFFFF"/>
            <w:vAlign w:val="bottom"/>
          </w:tcPr>
          <w:p w14:paraId="192733EA" w14:textId="77777777" w:rsidR="00D579F0" w:rsidRPr="002123C2" w:rsidRDefault="00DA69BD">
            <w:pPr>
              <w:pStyle w:val="Other0"/>
              <w:shd w:val="clear" w:color="auto" w:fill="auto"/>
              <w:jc w:val="both"/>
            </w:pPr>
            <w:r w:rsidRPr="002123C2">
              <w:t>- GV yêu cầu các nhóm HS xem lại phần chuẩn bị bài tập ôn tập đã thực hiện ở nhà, sau đó treo sản phẩm đã chuẩn bị lên bảng, tường của lớp và trình bày sản phẩm.</w:t>
            </w:r>
          </w:p>
        </w:tc>
        <w:tc>
          <w:tcPr>
            <w:tcW w:w="2621" w:type="dxa"/>
            <w:tcBorders>
              <w:top w:val="single" w:sz="4" w:space="0" w:color="auto"/>
              <w:left w:val="single" w:sz="4" w:space="0" w:color="auto"/>
              <w:bottom w:val="single" w:sz="4" w:space="0" w:color="auto"/>
            </w:tcBorders>
            <w:shd w:val="clear" w:color="auto" w:fill="FFFFFF"/>
          </w:tcPr>
          <w:p w14:paraId="0FFF4B56" w14:textId="77777777" w:rsidR="00D579F0" w:rsidRPr="002123C2" w:rsidRDefault="00DA69BD">
            <w:pPr>
              <w:pStyle w:val="Other0"/>
              <w:shd w:val="clear" w:color="auto" w:fill="auto"/>
            </w:pPr>
            <w:r w:rsidRPr="002123C2">
              <w:t>- HS xem lại, chỉnh sửa, hoàn thiện phần chuẩn bị ở nhà, trình bày, thảo luận, trao đổi.</w:t>
            </w:r>
          </w:p>
        </w:tc>
        <w:tc>
          <w:tcPr>
            <w:tcW w:w="2875" w:type="dxa"/>
            <w:tcBorders>
              <w:top w:val="single" w:sz="4" w:space="0" w:color="auto"/>
              <w:left w:val="single" w:sz="4" w:space="0" w:color="auto"/>
              <w:bottom w:val="single" w:sz="4" w:space="0" w:color="auto"/>
              <w:right w:val="single" w:sz="4" w:space="0" w:color="auto"/>
            </w:tcBorders>
            <w:shd w:val="clear" w:color="auto" w:fill="FFFFFF"/>
          </w:tcPr>
          <w:p w14:paraId="4FF9E5FA" w14:textId="77777777" w:rsidR="00D579F0" w:rsidRPr="002123C2" w:rsidRDefault="00DA69BD">
            <w:pPr>
              <w:pStyle w:val="Other0"/>
              <w:shd w:val="clear" w:color="auto" w:fill="auto"/>
            </w:pPr>
            <w:r w:rsidRPr="002123C2">
              <w:t>- Kết quả thực hiện các bài tập ôn tập của HS.</w:t>
            </w:r>
          </w:p>
        </w:tc>
      </w:tr>
    </w:tbl>
    <w:p w14:paraId="19BDF49F" w14:textId="77777777" w:rsidR="00D579F0" w:rsidRPr="002123C2" w:rsidRDefault="00DA69BD">
      <w:pPr>
        <w:spacing w:line="1" w:lineRule="exact"/>
        <w:rPr>
          <w:rFonts w:ascii="Times New Roman" w:hAnsi="Times New Roman" w:cs="Times New Roman"/>
        </w:rPr>
      </w:pPr>
      <w:r w:rsidRPr="002123C2">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05"/>
        <w:gridCol w:w="2616"/>
        <w:gridCol w:w="2875"/>
      </w:tblGrid>
      <w:tr w:rsidR="00D579F0" w:rsidRPr="002123C2" w14:paraId="760D48BB" w14:textId="77777777">
        <w:trPr>
          <w:trHeight w:hRule="exact" w:val="2074"/>
          <w:jc w:val="center"/>
        </w:trPr>
        <w:tc>
          <w:tcPr>
            <w:tcW w:w="3005" w:type="dxa"/>
            <w:tcBorders>
              <w:top w:val="single" w:sz="4" w:space="0" w:color="auto"/>
              <w:left w:val="single" w:sz="4" w:space="0" w:color="auto"/>
              <w:bottom w:val="single" w:sz="4" w:space="0" w:color="auto"/>
            </w:tcBorders>
            <w:shd w:val="clear" w:color="auto" w:fill="FFFFFF"/>
            <w:vAlign w:val="bottom"/>
          </w:tcPr>
          <w:p w14:paraId="275E2432" w14:textId="77777777" w:rsidR="00D579F0" w:rsidRPr="002123C2" w:rsidRDefault="00DA69BD">
            <w:pPr>
              <w:pStyle w:val="Other0"/>
              <w:shd w:val="clear" w:color="auto" w:fill="auto"/>
              <w:jc w:val="both"/>
            </w:pPr>
            <w:r w:rsidRPr="002123C2">
              <w:rPr>
                <w:lang w:val="en-US" w:eastAsia="en-US" w:bidi="en-US"/>
              </w:rPr>
              <w:lastRenderedPageBreak/>
              <w:t xml:space="preserve">- </w:t>
            </w:r>
            <w:r w:rsidRPr="002123C2">
              <w:t>GV nhận xét, đánh giá phần chuẩn bị của HS và tổng kết những kiến thức, kĩ năng trọng tâm trong các hoạt động đọc, viết, nói và nghe ở học kì I.</w:t>
            </w:r>
          </w:p>
        </w:tc>
        <w:tc>
          <w:tcPr>
            <w:tcW w:w="2616" w:type="dxa"/>
            <w:tcBorders>
              <w:top w:val="single" w:sz="4" w:space="0" w:color="auto"/>
              <w:left w:val="single" w:sz="4" w:space="0" w:color="auto"/>
              <w:bottom w:val="single" w:sz="4" w:space="0" w:color="auto"/>
            </w:tcBorders>
            <w:shd w:val="clear" w:color="auto" w:fill="FFFFFF"/>
          </w:tcPr>
          <w:p w14:paraId="619F60FD" w14:textId="77777777" w:rsidR="00D579F0" w:rsidRPr="002123C2" w:rsidRDefault="00DA69BD">
            <w:pPr>
              <w:pStyle w:val="Other0"/>
              <w:shd w:val="clear" w:color="auto" w:fill="auto"/>
              <w:spacing w:line="240" w:lineRule="auto"/>
              <w:jc w:val="center"/>
            </w:pPr>
            <w:r w:rsidRPr="002123C2">
              <w:t>- HS lắng nghe, ghi chú.</w:t>
            </w:r>
          </w:p>
        </w:tc>
        <w:tc>
          <w:tcPr>
            <w:tcW w:w="2875" w:type="dxa"/>
            <w:tcBorders>
              <w:top w:val="single" w:sz="4" w:space="0" w:color="auto"/>
              <w:left w:val="single" w:sz="4" w:space="0" w:color="auto"/>
              <w:bottom w:val="single" w:sz="4" w:space="0" w:color="auto"/>
              <w:right w:val="single" w:sz="4" w:space="0" w:color="auto"/>
            </w:tcBorders>
            <w:shd w:val="clear" w:color="auto" w:fill="FFFFFF"/>
          </w:tcPr>
          <w:p w14:paraId="3A58A70C" w14:textId="77777777" w:rsidR="00D579F0" w:rsidRPr="002123C2" w:rsidRDefault="00DA69BD">
            <w:pPr>
              <w:pStyle w:val="Other0"/>
              <w:shd w:val="clear" w:color="auto" w:fill="auto"/>
              <w:jc w:val="both"/>
            </w:pPr>
            <w:r w:rsidRPr="002123C2">
              <w:t>- Những kiến thức, kĩ năng trọng tâm trong các hoạt động đọc, viết, nói và nghe ở học kì I.</w:t>
            </w:r>
          </w:p>
        </w:tc>
      </w:tr>
    </w:tbl>
    <w:p w14:paraId="76AC11CF" w14:textId="77777777" w:rsidR="00D579F0" w:rsidRPr="002123C2" w:rsidRDefault="00D579F0">
      <w:pPr>
        <w:spacing w:after="159" w:line="1" w:lineRule="exact"/>
        <w:rPr>
          <w:rFonts w:ascii="Times New Roman" w:hAnsi="Times New Roman" w:cs="Times New Roman"/>
        </w:rPr>
      </w:pPr>
    </w:p>
    <w:p w14:paraId="42343759" w14:textId="77777777" w:rsidR="00D579F0" w:rsidRPr="002123C2" w:rsidRDefault="00DA69BD">
      <w:pPr>
        <w:pStyle w:val="Heading30"/>
        <w:keepNext/>
        <w:keepLines/>
        <w:shd w:val="clear" w:color="auto" w:fill="auto"/>
        <w:ind w:firstLine="0"/>
        <w:rPr>
          <w:rFonts w:ascii="Times New Roman" w:hAnsi="Times New Roman" w:cs="Times New Roman"/>
        </w:rPr>
      </w:pPr>
      <w:bookmarkStart w:id="1181" w:name="bookmark1182"/>
      <w:bookmarkStart w:id="1182" w:name="bookmark1183"/>
      <w:r w:rsidRPr="002123C2">
        <w:rPr>
          <w:rFonts w:ascii="Times New Roman" w:hAnsi="Times New Roman" w:cs="Times New Roman"/>
          <w:color w:val="00AE4C"/>
          <w:lang w:val="en-US" w:eastAsia="en-US" w:bidi="en-US"/>
        </w:rPr>
        <w:t xml:space="preserve">II. </w:t>
      </w:r>
      <w:r w:rsidRPr="002123C2">
        <w:rPr>
          <w:rFonts w:ascii="Times New Roman" w:hAnsi="Times New Roman" w:cs="Times New Roman"/>
          <w:color w:val="00AE4C"/>
        </w:rPr>
        <w:t>LUYỆN TẬP TỔNG HỢP</w:t>
      </w:r>
      <w:bookmarkEnd w:id="1181"/>
      <w:bookmarkEnd w:id="1182"/>
    </w:p>
    <w:p w14:paraId="683C22A1" w14:textId="77777777" w:rsidR="00D579F0" w:rsidRPr="002123C2" w:rsidRDefault="00DA69BD">
      <w:pPr>
        <w:pStyle w:val="Heading40"/>
        <w:keepNext/>
        <w:keepLines/>
        <w:shd w:val="clear" w:color="auto" w:fill="auto"/>
        <w:ind w:firstLine="300"/>
      </w:pPr>
      <w:bookmarkStart w:id="1183" w:name="bookmark1184"/>
      <w:bookmarkStart w:id="1184" w:name="bookmark1185"/>
      <w:r w:rsidRPr="002123C2">
        <w:rPr>
          <w:lang w:val="en-US" w:eastAsia="en-US" w:bidi="en-US"/>
        </w:rPr>
        <w:t xml:space="preserve">1. </w:t>
      </w:r>
      <w:r w:rsidRPr="002123C2">
        <w:t>Mục tiêu</w:t>
      </w:r>
      <w:bookmarkEnd w:id="1183"/>
      <w:bookmarkEnd w:id="1184"/>
    </w:p>
    <w:p w14:paraId="66095766" w14:textId="77777777" w:rsidR="00D579F0" w:rsidRPr="002123C2" w:rsidRDefault="00DA69BD">
      <w:pPr>
        <w:pStyle w:val="BodyText"/>
        <w:shd w:val="clear" w:color="auto" w:fill="auto"/>
        <w:spacing w:after="80" w:line="276" w:lineRule="auto"/>
        <w:ind w:left="300"/>
      </w:pPr>
      <w:r w:rsidRPr="002123C2">
        <w:rPr>
          <w:lang w:val="en-US" w:eastAsia="en-US" w:bidi="en-US"/>
        </w:rPr>
        <w:t xml:space="preserve">HS </w:t>
      </w:r>
      <w:r w:rsidRPr="002123C2">
        <w:t>vận dụng được kiến thức và kĩ năng đã học, rèn luyện để giải quyết các bài tập tổng hợp.</w:t>
      </w:r>
    </w:p>
    <w:p w14:paraId="0F6AC6E3" w14:textId="77777777" w:rsidR="00D579F0" w:rsidRPr="002123C2" w:rsidRDefault="00DA69BD">
      <w:pPr>
        <w:pStyle w:val="Heading40"/>
        <w:keepNext/>
        <w:keepLines/>
        <w:numPr>
          <w:ilvl w:val="0"/>
          <w:numId w:val="703"/>
        </w:numPr>
        <w:shd w:val="clear" w:color="auto" w:fill="auto"/>
        <w:tabs>
          <w:tab w:val="left" w:pos="692"/>
        </w:tabs>
        <w:ind w:firstLine="300"/>
      </w:pPr>
      <w:bookmarkStart w:id="1185" w:name="bookmark1186"/>
      <w:bookmarkStart w:id="1186" w:name="bookmark1187"/>
      <w:r w:rsidRPr="002123C2">
        <w:t xml:space="preserve">Nội </w:t>
      </w:r>
      <w:r w:rsidRPr="002123C2">
        <w:rPr>
          <w:lang w:val="en-US" w:eastAsia="en-US" w:bidi="en-US"/>
        </w:rPr>
        <w:t xml:space="preserve">dung </w:t>
      </w:r>
      <w:r w:rsidRPr="002123C2">
        <w:t>hoạt động</w:t>
      </w:r>
      <w:bookmarkEnd w:id="1185"/>
      <w:bookmarkEnd w:id="1186"/>
    </w:p>
    <w:p w14:paraId="0E5CBC59" w14:textId="77777777" w:rsidR="00D579F0" w:rsidRPr="002123C2" w:rsidRDefault="00DA69BD">
      <w:pPr>
        <w:pStyle w:val="BodyText"/>
        <w:shd w:val="clear" w:color="auto" w:fill="auto"/>
        <w:spacing w:after="80" w:line="276" w:lineRule="auto"/>
        <w:ind w:firstLine="300"/>
      </w:pPr>
      <w:r w:rsidRPr="002123C2">
        <w:rPr>
          <w:lang w:val="en-US" w:eastAsia="en-US" w:bidi="en-US"/>
        </w:rPr>
        <w:t xml:space="preserve">HS </w:t>
      </w:r>
      <w:r w:rsidRPr="002123C2">
        <w:t>trình bày kết quả thực hiện phiếu học tập.</w:t>
      </w:r>
    </w:p>
    <w:p w14:paraId="16B2598F" w14:textId="77777777" w:rsidR="00D579F0" w:rsidRPr="002123C2" w:rsidRDefault="00DA69BD">
      <w:pPr>
        <w:pStyle w:val="BodyText"/>
        <w:numPr>
          <w:ilvl w:val="0"/>
          <w:numId w:val="703"/>
        </w:numPr>
        <w:shd w:val="clear" w:color="auto" w:fill="auto"/>
        <w:tabs>
          <w:tab w:val="left" w:pos="692"/>
        </w:tabs>
        <w:spacing w:after="80" w:line="240" w:lineRule="auto"/>
        <w:ind w:firstLine="300"/>
      </w:pPr>
      <w:r w:rsidRPr="002123C2">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091"/>
        <w:gridCol w:w="2870"/>
      </w:tblGrid>
      <w:tr w:rsidR="00D579F0" w:rsidRPr="002123C2" w14:paraId="3D3CB64B" w14:textId="77777777">
        <w:trPr>
          <w:trHeight w:hRule="exact" w:val="422"/>
          <w:jc w:val="center"/>
        </w:trPr>
        <w:tc>
          <w:tcPr>
            <w:tcW w:w="2544" w:type="dxa"/>
            <w:tcBorders>
              <w:top w:val="single" w:sz="4" w:space="0" w:color="auto"/>
              <w:left w:val="single" w:sz="4" w:space="0" w:color="auto"/>
            </w:tcBorders>
            <w:shd w:val="clear" w:color="auto" w:fill="D2E8C1"/>
            <w:vAlign w:val="bottom"/>
          </w:tcPr>
          <w:p w14:paraId="53227167" w14:textId="77777777" w:rsidR="00D579F0" w:rsidRPr="002123C2" w:rsidRDefault="00DA69BD">
            <w:pPr>
              <w:pStyle w:val="Other0"/>
              <w:shd w:val="clear" w:color="auto" w:fill="auto"/>
              <w:spacing w:line="240" w:lineRule="auto"/>
              <w:jc w:val="center"/>
            </w:pPr>
            <w:r w:rsidRPr="002123C2">
              <w:rPr>
                <w:b/>
                <w:bCs/>
              </w:rPr>
              <w:t>Hoạt động của GV</w:t>
            </w:r>
          </w:p>
        </w:tc>
        <w:tc>
          <w:tcPr>
            <w:tcW w:w="3091" w:type="dxa"/>
            <w:tcBorders>
              <w:top w:val="single" w:sz="4" w:space="0" w:color="auto"/>
              <w:left w:val="single" w:sz="4" w:space="0" w:color="auto"/>
            </w:tcBorders>
            <w:shd w:val="clear" w:color="auto" w:fill="D2E8C1"/>
            <w:vAlign w:val="bottom"/>
          </w:tcPr>
          <w:p w14:paraId="6B656DEF" w14:textId="77777777" w:rsidR="00D579F0" w:rsidRPr="002123C2" w:rsidRDefault="00DA69BD">
            <w:pPr>
              <w:pStyle w:val="Other0"/>
              <w:shd w:val="clear" w:color="auto" w:fill="auto"/>
              <w:spacing w:line="240" w:lineRule="auto"/>
              <w:jc w:val="center"/>
            </w:pPr>
            <w:r w:rsidRPr="002123C2">
              <w:rPr>
                <w:b/>
                <w:bCs/>
              </w:rPr>
              <w:t>Hoạt động của HS</w:t>
            </w:r>
          </w:p>
        </w:tc>
        <w:tc>
          <w:tcPr>
            <w:tcW w:w="2870" w:type="dxa"/>
            <w:tcBorders>
              <w:top w:val="single" w:sz="4" w:space="0" w:color="auto"/>
              <w:left w:val="single" w:sz="4" w:space="0" w:color="auto"/>
              <w:right w:val="single" w:sz="4" w:space="0" w:color="auto"/>
            </w:tcBorders>
            <w:shd w:val="clear" w:color="auto" w:fill="D2E8C1"/>
            <w:vAlign w:val="bottom"/>
          </w:tcPr>
          <w:p w14:paraId="2D374AC8" w14:textId="77777777" w:rsidR="00D579F0" w:rsidRPr="002123C2" w:rsidRDefault="00DA69BD">
            <w:pPr>
              <w:pStyle w:val="Other0"/>
              <w:shd w:val="clear" w:color="auto" w:fill="auto"/>
              <w:spacing w:line="240" w:lineRule="auto"/>
              <w:jc w:val="center"/>
            </w:pPr>
            <w:r w:rsidRPr="002123C2">
              <w:rPr>
                <w:b/>
                <w:bCs/>
              </w:rPr>
              <w:t>Sản phẩm cần đạt</w:t>
            </w:r>
          </w:p>
        </w:tc>
      </w:tr>
      <w:tr w:rsidR="00D579F0" w:rsidRPr="002123C2" w14:paraId="29DCCCDF" w14:textId="77777777">
        <w:trPr>
          <w:trHeight w:hRule="exact" w:val="3389"/>
          <w:jc w:val="center"/>
        </w:trPr>
        <w:tc>
          <w:tcPr>
            <w:tcW w:w="2544" w:type="dxa"/>
            <w:tcBorders>
              <w:top w:val="single" w:sz="4" w:space="0" w:color="auto"/>
              <w:left w:val="single" w:sz="4" w:space="0" w:color="auto"/>
              <w:bottom w:val="single" w:sz="4" w:space="0" w:color="auto"/>
            </w:tcBorders>
            <w:shd w:val="clear" w:color="auto" w:fill="FFFFFF"/>
            <w:vAlign w:val="bottom"/>
          </w:tcPr>
          <w:p w14:paraId="5D2A3AB4" w14:textId="77777777" w:rsidR="00D579F0" w:rsidRPr="002123C2" w:rsidRDefault="00DA69BD">
            <w:pPr>
              <w:pStyle w:val="Other0"/>
              <w:numPr>
                <w:ilvl w:val="0"/>
                <w:numId w:val="704"/>
              </w:numPr>
              <w:shd w:val="clear" w:color="auto" w:fill="auto"/>
              <w:tabs>
                <w:tab w:val="left" w:pos="221"/>
              </w:tabs>
              <w:spacing w:line="286" w:lineRule="auto"/>
              <w:jc w:val="both"/>
            </w:pPr>
            <w:r w:rsidRPr="002123C2">
              <w:t>GV yêu cầu HS xem lại, hoàn thiện phiếu học tập, chuẩn bị trình bày trước lớp.</w:t>
            </w:r>
          </w:p>
          <w:p w14:paraId="381AF4F7" w14:textId="77777777" w:rsidR="00D579F0" w:rsidRPr="002123C2" w:rsidRDefault="00DA69BD">
            <w:pPr>
              <w:pStyle w:val="Other0"/>
              <w:numPr>
                <w:ilvl w:val="0"/>
                <w:numId w:val="704"/>
              </w:numPr>
              <w:shd w:val="clear" w:color="auto" w:fill="auto"/>
              <w:tabs>
                <w:tab w:val="left" w:pos="221"/>
              </w:tabs>
              <w:spacing w:line="286" w:lineRule="auto"/>
              <w:jc w:val="both"/>
            </w:pPr>
            <w:r w:rsidRPr="002123C2">
              <w:t>GV yêu cầu HS trao đổi theo cặp để nhận xét, góp ý bài làm cho nhau; GV kiểm tra, đánh giá một số bài của HS.</w:t>
            </w:r>
          </w:p>
        </w:tc>
        <w:tc>
          <w:tcPr>
            <w:tcW w:w="3091" w:type="dxa"/>
            <w:tcBorders>
              <w:top w:val="single" w:sz="4" w:space="0" w:color="auto"/>
              <w:left w:val="single" w:sz="4" w:space="0" w:color="auto"/>
              <w:bottom w:val="single" w:sz="4" w:space="0" w:color="auto"/>
            </w:tcBorders>
            <w:shd w:val="clear" w:color="auto" w:fill="FFFFFF"/>
          </w:tcPr>
          <w:p w14:paraId="7D347EF2" w14:textId="77777777" w:rsidR="00D579F0" w:rsidRPr="002123C2" w:rsidRDefault="00DA69BD">
            <w:pPr>
              <w:pStyle w:val="Other0"/>
              <w:numPr>
                <w:ilvl w:val="0"/>
                <w:numId w:val="705"/>
              </w:numPr>
              <w:shd w:val="clear" w:color="auto" w:fill="auto"/>
              <w:tabs>
                <w:tab w:val="left" w:pos="197"/>
              </w:tabs>
              <w:spacing w:after="320"/>
            </w:pPr>
            <w:r w:rsidRPr="002123C2">
              <w:t>HS xem lại, hoàn thiện kết quả thực hiện phiếu học tập, trình bày, trao đổi.</w:t>
            </w:r>
          </w:p>
          <w:p w14:paraId="61F6F43C" w14:textId="77777777" w:rsidR="00D579F0" w:rsidRPr="002123C2" w:rsidRDefault="00DA69BD">
            <w:pPr>
              <w:pStyle w:val="Other0"/>
              <w:numPr>
                <w:ilvl w:val="0"/>
                <w:numId w:val="705"/>
              </w:numPr>
              <w:shd w:val="clear" w:color="auto" w:fill="auto"/>
              <w:tabs>
                <w:tab w:val="left" w:pos="173"/>
              </w:tabs>
            </w:pPr>
            <w:r w:rsidRPr="002123C2">
              <w:t>HS đánh giá cho nhau.</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14:paraId="5A049868" w14:textId="77777777" w:rsidR="00D579F0" w:rsidRPr="002123C2" w:rsidRDefault="00DA69BD">
            <w:pPr>
              <w:pStyle w:val="Other0"/>
              <w:numPr>
                <w:ilvl w:val="0"/>
                <w:numId w:val="706"/>
              </w:numPr>
              <w:shd w:val="clear" w:color="auto" w:fill="auto"/>
              <w:tabs>
                <w:tab w:val="left" w:pos="192"/>
              </w:tabs>
              <w:spacing w:after="660" w:line="283" w:lineRule="auto"/>
            </w:pPr>
            <w:r w:rsidRPr="002123C2">
              <w:t>Kết quả thực hiện phiếu học tập của HS.</w:t>
            </w:r>
          </w:p>
          <w:p w14:paraId="7D57BC39" w14:textId="77777777" w:rsidR="00D579F0" w:rsidRPr="002123C2" w:rsidRDefault="00DA69BD">
            <w:pPr>
              <w:pStyle w:val="Other0"/>
              <w:numPr>
                <w:ilvl w:val="0"/>
                <w:numId w:val="706"/>
              </w:numPr>
              <w:shd w:val="clear" w:color="auto" w:fill="auto"/>
              <w:tabs>
                <w:tab w:val="left" w:pos="197"/>
              </w:tabs>
              <w:spacing w:line="283" w:lineRule="auto"/>
            </w:pPr>
            <w:r w:rsidRPr="002123C2">
              <w:t>Kết quả bài làm của HS được đánh giá, chỉnh sửa.</w:t>
            </w:r>
          </w:p>
        </w:tc>
      </w:tr>
    </w:tbl>
    <w:p w14:paraId="16AC4BB9" w14:textId="4F9E389E" w:rsidR="007A20BD" w:rsidRDefault="007A20BD">
      <w:pPr>
        <w:rPr>
          <w:rFonts w:ascii="Times New Roman" w:hAnsi="Times New Roman" w:cs="Times New Roman"/>
        </w:rPr>
      </w:pPr>
    </w:p>
    <w:p w14:paraId="23F6E85F" w14:textId="77777777" w:rsidR="007A20BD" w:rsidRPr="007A20BD" w:rsidRDefault="007A20BD" w:rsidP="007A20BD">
      <w:pPr>
        <w:rPr>
          <w:rFonts w:ascii="Times New Roman" w:hAnsi="Times New Roman" w:cs="Times New Roman"/>
        </w:rPr>
      </w:pPr>
    </w:p>
    <w:p w14:paraId="128B2BB9" w14:textId="77777777" w:rsidR="007A20BD" w:rsidRPr="007A20BD" w:rsidRDefault="007A20BD" w:rsidP="007A20BD">
      <w:pPr>
        <w:rPr>
          <w:rFonts w:ascii="Times New Roman" w:hAnsi="Times New Roman" w:cs="Times New Roman"/>
        </w:rPr>
      </w:pPr>
    </w:p>
    <w:p w14:paraId="03EEEA7B" w14:textId="48BC7A3F" w:rsidR="007A20BD" w:rsidRDefault="007A20BD" w:rsidP="007A20BD">
      <w:pPr>
        <w:rPr>
          <w:rFonts w:ascii="Times New Roman" w:hAnsi="Times New Roman" w:cs="Times New Roman"/>
        </w:rPr>
      </w:pPr>
    </w:p>
    <w:p w14:paraId="092330F7" w14:textId="43693DC0" w:rsidR="00D579F0" w:rsidRDefault="007A20BD" w:rsidP="007A20BD">
      <w:pPr>
        <w:tabs>
          <w:tab w:val="left" w:pos="3705"/>
        </w:tabs>
        <w:rPr>
          <w:rFonts w:ascii="Times New Roman" w:hAnsi="Times New Roman" w:cs="Times New Roman"/>
        </w:rPr>
      </w:pPr>
      <w:r>
        <w:rPr>
          <w:rFonts w:ascii="Times New Roman" w:hAnsi="Times New Roman" w:cs="Times New Roman"/>
        </w:rPr>
        <w:tab/>
      </w:r>
    </w:p>
    <w:p w14:paraId="3772C3F2" w14:textId="1EF55990" w:rsidR="00B134C9" w:rsidRDefault="00B134C9" w:rsidP="007A20BD">
      <w:pPr>
        <w:tabs>
          <w:tab w:val="left" w:pos="3705"/>
        </w:tabs>
        <w:rPr>
          <w:rFonts w:ascii="Times New Roman" w:hAnsi="Times New Roman" w:cs="Times New Roman"/>
        </w:rPr>
      </w:pPr>
    </w:p>
    <w:p w14:paraId="4579ABEC" w14:textId="00C06482" w:rsidR="00B134C9" w:rsidRDefault="00B134C9" w:rsidP="007A20BD">
      <w:pPr>
        <w:tabs>
          <w:tab w:val="left" w:pos="3705"/>
        </w:tabs>
        <w:rPr>
          <w:rFonts w:ascii="Times New Roman" w:hAnsi="Times New Roman" w:cs="Times New Roman"/>
        </w:rPr>
      </w:pPr>
    </w:p>
    <w:p w14:paraId="6FDC8625" w14:textId="0F657E9B" w:rsidR="00B134C9" w:rsidRDefault="00B134C9" w:rsidP="007A20BD">
      <w:pPr>
        <w:tabs>
          <w:tab w:val="left" w:pos="3705"/>
        </w:tabs>
        <w:rPr>
          <w:rFonts w:ascii="Times New Roman" w:hAnsi="Times New Roman" w:cs="Times New Roman"/>
        </w:rPr>
      </w:pPr>
    </w:p>
    <w:p w14:paraId="43B6B5A8" w14:textId="52529B98" w:rsidR="00B134C9" w:rsidRDefault="00B134C9" w:rsidP="007A20BD">
      <w:pPr>
        <w:tabs>
          <w:tab w:val="left" w:pos="3705"/>
        </w:tabs>
        <w:rPr>
          <w:rFonts w:ascii="Times New Roman" w:hAnsi="Times New Roman" w:cs="Times New Roman"/>
        </w:rPr>
      </w:pPr>
    </w:p>
    <w:p w14:paraId="4627FD05" w14:textId="336FD6F9" w:rsidR="00B134C9" w:rsidRDefault="00B134C9" w:rsidP="007A20BD">
      <w:pPr>
        <w:tabs>
          <w:tab w:val="left" w:pos="3705"/>
        </w:tabs>
        <w:rPr>
          <w:rFonts w:ascii="Times New Roman" w:hAnsi="Times New Roman" w:cs="Times New Roman"/>
        </w:rPr>
      </w:pPr>
    </w:p>
    <w:p w14:paraId="6496DEC7" w14:textId="16635B56" w:rsidR="00B134C9" w:rsidRDefault="00B134C9" w:rsidP="007A20BD">
      <w:pPr>
        <w:tabs>
          <w:tab w:val="left" w:pos="3705"/>
        </w:tabs>
        <w:rPr>
          <w:rFonts w:ascii="Times New Roman" w:hAnsi="Times New Roman" w:cs="Times New Roman"/>
        </w:rPr>
      </w:pPr>
    </w:p>
    <w:p w14:paraId="7CB3B0E1" w14:textId="413CC647" w:rsidR="00B134C9" w:rsidRDefault="00B134C9" w:rsidP="007A20BD">
      <w:pPr>
        <w:tabs>
          <w:tab w:val="left" w:pos="3705"/>
        </w:tabs>
        <w:rPr>
          <w:rFonts w:ascii="Times New Roman" w:hAnsi="Times New Roman" w:cs="Times New Roman"/>
        </w:rPr>
      </w:pPr>
    </w:p>
    <w:p w14:paraId="538F65C9" w14:textId="515675F3" w:rsidR="00B134C9" w:rsidRDefault="00B134C9" w:rsidP="007A20BD">
      <w:pPr>
        <w:tabs>
          <w:tab w:val="left" w:pos="3705"/>
        </w:tabs>
        <w:rPr>
          <w:rFonts w:ascii="Times New Roman" w:hAnsi="Times New Roman" w:cs="Times New Roman"/>
        </w:rPr>
      </w:pPr>
    </w:p>
    <w:p w14:paraId="7CF7BD2C" w14:textId="5B244FB1" w:rsidR="00B134C9" w:rsidRDefault="00B134C9" w:rsidP="007A20BD">
      <w:pPr>
        <w:tabs>
          <w:tab w:val="left" w:pos="3705"/>
        </w:tabs>
        <w:rPr>
          <w:rFonts w:ascii="Times New Roman" w:hAnsi="Times New Roman" w:cs="Times New Roman"/>
        </w:rPr>
      </w:pPr>
    </w:p>
    <w:p w14:paraId="1B122114" w14:textId="589A0104" w:rsidR="00B134C9" w:rsidRDefault="00B134C9" w:rsidP="007A20BD">
      <w:pPr>
        <w:tabs>
          <w:tab w:val="left" w:pos="3705"/>
        </w:tabs>
        <w:rPr>
          <w:rFonts w:ascii="Times New Roman" w:hAnsi="Times New Roman" w:cs="Times New Roman"/>
        </w:rPr>
      </w:pPr>
    </w:p>
    <w:p w14:paraId="2725E5B9" w14:textId="05B77F23" w:rsidR="00B134C9" w:rsidRDefault="00B134C9" w:rsidP="007A20BD">
      <w:pPr>
        <w:tabs>
          <w:tab w:val="left" w:pos="3705"/>
        </w:tabs>
        <w:rPr>
          <w:rFonts w:ascii="Times New Roman" w:hAnsi="Times New Roman" w:cs="Times New Roman"/>
        </w:rPr>
      </w:pPr>
    </w:p>
    <w:p w14:paraId="6B950454" w14:textId="45F84FCE" w:rsidR="00B134C9" w:rsidRDefault="00B134C9" w:rsidP="007A20BD">
      <w:pPr>
        <w:tabs>
          <w:tab w:val="left" w:pos="3705"/>
        </w:tabs>
        <w:rPr>
          <w:rFonts w:ascii="Times New Roman" w:hAnsi="Times New Roman" w:cs="Times New Roman"/>
        </w:rPr>
      </w:pPr>
    </w:p>
    <w:p w14:paraId="621A7291" w14:textId="5F64D5BA" w:rsidR="00B134C9" w:rsidRDefault="00B134C9" w:rsidP="007A20BD">
      <w:pPr>
        <w:tabs>
          <w:tab w:val="left" w:pos="3705"/>
        </w:tabs>
        <w:rPr>
          <w:rFonts w:ascii="Times New Roman" w:hAnsi="Times New Roman" w:cs="Times New Roman"/>
        </w:rPr>
      </w:pPr>
      <w:r>
        <w:rPr>
          <w:rFonts w:ascii="Times New Roman" w:hAnsi="Times New Roman" w:cs="Times New Roman"/>
          <w:noProof/>
          <w:lang w:val="en-US" w:eastAsia="en-US" w:bidi="ar-SA"/>
        </w:rPr>
        <mc:AlternateContent>
          <mc:Choice Requires="wps">
            <w:drawing>
              <wp:anchor distT="0" distB="0" distL="114300" distR="114300" simplePos="0" relativeHeight="251831296" behindDoc="0" locked="0" layoutInCell="1" allowOverlap="1" wp14:anchorId="3A68360F" wp14:editId="15378DC2">
                <wp:simplePos x="0" y="0"/>
                <wp:positionH relativeFrom="column">
                  <wp:posOffset>42638</wp:posOffset>
                </wp:positionH>
                <wp:positionV relativeFrom="paragraph">
                  <wp:posOffset>18771</wp:posOffset>
                </wp:positionV>
                <wp:extent cx="5859966" cy="7794703"/>
                <wp:effectExtent l="19050" t="19050" r="26670" b="15875"/>
                <wp:wrapNone/>
                <wp:docPr id="606" name="Rectangle 606"/>
                <wp:cNvGraphicFramePr/>
                <a:graphic xmlns:a="http://schemas.openxmlformats.org/drawingml/2006/main">
                  <a:graphicData uri="http://schemas.microsoft.com/office/word/2010/wordprocessingShape">
                    <wps:wsp>
                      <wps:cNvSpPr/>
                      <wps:spPr>
                        <a:xfrm>
                          <a:off x="0" y="0"/>
                          <a:ext cx="5859966" cy="7794703"/>
                        </a:xfrm>
                        <a:prstGeom prst="rect">
                          <a:avLst/>
                        </a:prstGeom>
                        <a:ln w="38100"/>
                      </wps:spPr>
                      <wps:style>
                        <a:lnRef idx="2">
                          <a:schemeClr val="accent6"/>
                        </a:lnRef>
                        <a:fillRef idx="1">
                          <a:schemeClr val="lt1"/>
                        </a:fillRef>
                        <a:effectRef idx="0">
                          <a:schemeClr val="accent6"/>
                        </a:effectRef>
                        <a:fontRef idx="minor">
                          <a:schemeClr val="dk1"/>
                        </a:fontRef>
                      </wps:style>
                      <wps:txbx>
                        <w:txbxContent>
                          <w:p w14:paraId="45C5EA65" w14:textId="77777777" w:rsidR="00B134C9" w:rsidRPr="00B134C9" w:rsidRDefault="00B134C9" w:rsidP="00B134C9">
                            <w:pPr>
                              <w:jc w:val="center"/>
                              <w:rPr>
                                <w:rFonts w:ascii="Times New Roman" w:hAnsi="Times New Roman" w:cs="Times New Roman"/>
                                <w:b/>
                                <w:color w:val="FF0000"/>
                                <w:sz w:val="28"/>
                                <w:szCs w:val="28"/>
                              </w:rPr>
                            </w:pPr>
                            <w:r w:rsidRPr="00B134C9">
                              <w:rPr>
                                <w:rFonts w:ascii="Times New Roman" w:hAnsi="Times New Roman" w:cs="Times New Roman"/>
                                <w:b/>
                                <w:color w:val="FF0000"/>
                                <w:sz w:val="28"/>
                                <w:szCs w:val="28"/>
                              </w:rPr>
                              <w:t xml:space="preserve">NGUYỄN THỊ VĨNH HÀ – NGUYỄN THẾ HƯNG – LÊ TRÀ MY </w:t>
                            </w:r>
                          </w:p>
                          <w:p w14:paraId="54BDF28A" w14:textId="77777777" w:rsidR="00B134C9" w:rsidRDefault="00B134C9" w:rsidP="00B134C9">
                            <w:pPr>
                              <w:jc w:val="center"/>
                              <w:rPr>
                                <w:rFonts w:ascii="Times New Roman" w:hAnsi="Times New Roman" w:cs="Times New Roman"/>
                                <w:sz w:val="28"/>
                                <w:szCs w:val="28"/>
                              </w:rPr>
                            </w:pPr>
                            <w:r w:rsidRPr="00B134C9">
                              <w:rPr>
                                <w:rFonts w:ascii="Times New Roman" w:hAnsi="Times New Roman" w:cs="Times New Roman"/>
                                <w:b/>
                                <w:color w:val="FF0000"/>
                                <w:sz w:val="28"/>
                                <w:szCs w:val="28"/>
                              </w:rPr>
                              <w:t>LÊ THỊ MINH NGUYỆT – ĐỖ THỊ MỸ PHƯƠNG</w:t>
                            </w:r>
                          </w:p>
                          <w:p w14:paraId="160E8DC6" w14:textId="77777777" w:rsidR="00B134C9" w:rsidRPr="00B134C9" w:rsidRDefault="00B134C9" w:rsidP="00B134C9">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p w14:paraId="47619F26" w14:textId="77777777" w:rsidR="00B134C9" w:rsidRDefault="00B134C9" w:rsidP="00B134C9">
                            <w:pPr>
                              <w:jc w:val="center"/>
                              <w:rPr>
                                <w:rFonts w:ascii="Times New Roman" w:hAnsi="Times New Roman" w:cs="Times New Roman"/>
                                <w:sz w:val="28"/>
                                <w:szCs w:val="28"/>
                              </w:rPr>
                            </w:pPr>
                          </w:p>
                          <w:p w14:paraId="072353D1" w14:textId="77777777" w:rsidR="00B134C9" w:rsidRDefault="00B134C9" w:rsidP="00B134C9">
                            <w:pPr>
                              <w:jc w:val="center"/>
                              <w:rPr>
                                <w:rFonts w:ascii="Times New Roman" w:hAnsi="Times New Roman" w:cs="Times New Roman"/>
                                <w:sz w:val="28"/>
                                <w:szCs w:val="28"/>
                              </w:rPr>
                            </w:pPr>
                          </w:p>
                          <w:p w14:paraId="715338B0" w14:textId="77777777" w:rsidR="00B134C9" w:rsidRDefault="00B134C9" w:rsidP="00B134C9">
                            <w:pPr>
                              <w:jc w:val="center"/>
                            </w:pPr>
                          </w:p>
                          <w:p w14:paraId="20B2A7E2" w14:textId="77777777" w:rsidR="00B134C9" w:rsidRDefault="00B134C9" w:rsidP="00B134C9">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13"/>
                            </w:tblGrid>
                            <w:tr w:rsidR="00B134C9" w14:paraId="200FCC16" w14:textId="77777777" w:rsidTr="000B766D">
                              <w:tc>
                                <w:tcPr>
                                  <w:tcW w:w="9948" w:type="dxa"/>
                                  <w:gridSpan w:val="2"/>
                                </w:tcPr>
                                <w:p w14:paraId="00DF4AF8" w14:textId="77777777" w:rsidR="00B134C9" w:rsidRDefault="00B134C9" w:rsidP="00B134C9">
                                  <w:pPr>
                                    <w:jc w:val="center"/>
                                    <w:rPr>
                                      <w:rFonts w:ascii="Times New Roman" w:hAnsi="Times New Roman" w:cs="Times New Roman"/>
                                      <w:color w:val="0000FF"/>
                                      <w:sz w:val="28"/>
                                      <w:szCs w:val="28"/>
                                    </w:rPr>
                                  </w:pPr>
                                  <w:r w:rsidRPr="004D5A25">
                                    <w:rPr>
                                      <w:rFonts w:ascii="Times New Roman" w:hAnsi="Times New Roman" w:cs="Times New Roman"/>
                                      <w:b/>
                                      <w:color w:val="0000FF"/>
                                      <w:sz w:val="28"/>
                                      <w:szCs w:val="28"/>
                                    </w:rPr>
                                    <w:t xml:space="preserve">SÁCH THAM KHẢO PHÙ HỢP </w:t>
                                  </w:r>
                                  <w:r w:rsidRPr="004D5A25">
                                    <w:rPr>
                                      <w:rFonts w:ascii="Times New Roman" w:hAnsi="Times New Roman" w:cs="Times New Roman"/>
                                      <w:color w:val="0000FF"/>
                                      <w:sz w:val="28"/>
                                      <w:szCs w:val="28"/>
                                    </w:rPr>
                                    <w:t xml:space="preserve">CHO GV VÀ HS </w:t>
                                  </w:r>
                                </w:p>
                                <w:p w14:paraId="114BB29C" w14:textId="77777777" w:rsidR="00B134C9" w:rsidRPr="004D5A25" w:rsidRDefault="00B134C9" w:rsidP="00B134C9">
                                  <w:pPr>
                                    <w:jc w:val="center"/>
                                    <w:rPr>
                                      <w:rFonts w:ascii="Times New Roman" w:hAnsi="Times New Roman" w:cs="Times New Roman"/>
                                      <w:sz w:val="28"/>
                                      <w:szCs w:val="28"/>
                                    </w:rPr>
                                  </w:pPr>
                                  <w:r w:rsidRPr="004D5A25">
                                    <w:rPr>
                                      <w:rFonts w:ascii="Times New Roman" w:hAnsi="Times New Roman" w:cs="Times New Roman"/>
                                      <w:color w:val="0000FF"/>
                                      <w:sz w:val="28"/>
                                      <w:szCs w:val="28"/>
                                    </w:rPr>
                                    <w:t xml:space="preserve">SỬ DỤNG SÁCH </w:t>
                                  </w:r>
                                  <w:r w:rsidRPr="00B134C9">
                                    <w:rPr>
                                      <w:rFonts w:ascii="Times New Roman" w:hAnsi="Times New Roman" w:cs="Times New Roman"/>
                                      <w:color w:val="FF0000"/>
                                      <w:sz w:val="28"/>
                                      <w:szCs w:val="28"/>
                                    </w:rPr>
                                    <w:t xml:space="preserve">KẾT NỐI TRI THỨC &amp; CS </w:t>
                                  </w:r>
                                  <w:r w:rsidRPr="004D5A25">
                                    <w:rPr>
                                      <w:rFonts w:ascii="Times New Roman" w:hAnsi="Times New Roman" w:cs="Times New Roman"/>
                                      <w:color w:val="0000FF"/>
                                      <w:sz w:val="28"/>
                                      <w:szCs w:val="28"/>
                                    </w:rPr>
                                    <w:t>MÔN NGỮ VĂN 9</w:t>
                                  </w:r>
                                </w:p>
                              </w:tc>
                            </w:tr>
                            <w:tr w:rsidR="00B134C9" w14:paraId="49066646" w14:textId="77777777" w:rsidTr="000B766D">
                              <w:tc>
                                <w:tcPr>
                                  <w:tcW w:w="4974" w:type="dxa"/>
                                </w:tcPr>
                                <w:p w14:paraId="19153CED" w14:textId="77777777" w:rsidR="00B134C9" w:rsidRPr="004D5A25" w:rsidRDefault="00B134C9" w:rsidP="00B134C9">
                                  <w:pPr>
                                    <w:jc w:val="center"/>
                                    <w:rPr>
                                      <w:rFonts w:ascii="Times New Roman" w:hAnsi="Times New Roman" w:cs="Times New Roman"/>
                                      <w:sz w:val="28"/>
                                      <w:szCs w:val="28"/>
                                    </w:rPr>
                                  </w:pPr>
                                  <w:r w:rsidRPr="004D5A25">
                                    <w:rPr>
                                      <w:rFonts w:ascii="Times New Roman" w:hAnsi="Times New Roman" w:cs="Times New Roman"/>
                                      <w:noProof/>
                                      <w:sz w:val="28"/>
                                      <w:szCs w:val="28"/>
                                    </w:rPr>
                                    <w:drawing>
                                      <wp:inline distT="0" distB="0" distL="0" distR="0" wp14:anchorId="0DF51D29" wp14:editId="0F6C6079">
                                        <wp:extent cx="2665141" cy="3678815"/>
                                        <wp:effectExtent l="0" t="0" r="1905" b="0"/>
                                        <wp:docPr id="608" name="Picture 608" descr="C:\Users\hello\Downloads\9f035b3d18e6b8b8e1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ello\Downloads\9f035b3d18e6b8b8e1f7.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89171" cy="3711984"/>
                                                </a:xfrm>
                                                <a:prstGeom prst="rect">
                                                  <a:avLst/>
                                                </a:prstGeom>
                                                <a:noFill/>
                                                <a:ln>
                                                  <a:noFill/>
                                                </a:ln>
                                              </pic:spPr>
                                            </pic:pic>
                                          </a:graphicData>
                                        </a:graphic>
                                      </wp:inline>
                                    </w:drawing>
                                  </w:r>
                                </w:p>
                              </w:tc>
                              <w:tc>
                                <w:tcPr>
                                  <w:tcW w:w="4974" w:type="dxa"/>
                                </w:tcPr>
                                <w:p w14:paraId="5ECF1285" w14:textId="77777777" w:rsidR="00B134C9" w:rsidRPr="004D5A25" w:rsidRDefault="00B134C9" w:rsidP="00B134C9">
                                  <w:pPr>
                                    <w:ind w:left="-57" w:right="-57"/>
                                    <w:jc w:val="center"/>
                                    <w:rPr>
                                      <w:rFonts w:ascii="Times New Roman" w:hAnsi="Times New Roman" w:cs="Times New Roman"/>
                                      <w:sz w:val="28"/>
                                      <w:szCs w:val="28"/>
                                    </w:rPr>
                                  </w:pPr>
                                  <w:r w:rsidRPr="004D5A25">
                                    <w:rPr>
                                      <w:rFonts w:ascii="Times New Roman" w:hAnsi="Times New Roman" w:cs="Times New Roman"/>
                                      <w:noProof/>
                                      <w:sz w:val="28"/>
                                      <w:szCs w:val="28"/>
                                    </w:rPr>
                                    <w:drawing>
                                      <wp:inline distT="0" distB="0" distL="0" distR="0" wp14:anchorId="4BBDCCBC" wp14:editId="4B642CC6">
                                        <wp:extent cx="2653990" cy="3724275"/>
                                        <wp:effectExtent l="0" t="0" r="0" b="0"/>
                                        <wp:docPr id="610" name="Picture 610" descr="C:\Users\hello\Downloads\4cee77d93402945cc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ello\Downloads\4cee77d93402945ccd1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681340" cy="3762655"/>
                                                </a:xfrm>
                                                <a:prstGeom prst="rect">
                                                  <a:avLst/>
                                                </a:prstGeom>
                                                <a:noFill/>
                                                <a:ln>
                                                  <a:noFill/>
                                                </a:ln>
                                              </pic:spPr>
                                            </pic:pic>
                                          </a:graphicData>
                                        </a:graphic>
                                      </wp:inline>
                                    </w:drawing>
                                  </w:r>
                                </w:p>
                              </w:tc>
                            </w:tr>
                            <w:tr w:rsidR="00B134C9" w14:paraId="07AC24BC" w14:textId="77777777" w:rsidTr="000B766D">
                              <w:tc>
                                <w:tcPr>
                                  <w:tcW w:w="9948" w:type="dxa"/>
                                  <w:gridSpan w:val="2"/>
                                </w:tcPr>
                                <w:p w14:paraId="158E6772" w14:textId="77777777" w:rsidR="00B134C9" w:rsidRPr="004D5A25" w:rsidRDefault="00B134C9" w:rsidP="00B134C9">
                                  <w:pPr>
                                    <w:ind w:left="-57" w:right="-57"/>
                                    <w:jc w:val="center"/>
                                    <w:rPr>
                                      <w:rFonts w:ascii="Times New Roman" w:hAnsi="Times New Roman" w:cs="Times New Roman"/>
                                      <w:b/>
                                      <w:color w:val="0000FF"/>
                                      <w:sz w:val="28"/>
                                      <w:szCs w:val="28"/>
                                    </w:rPr>
                                  </w:pPr>
                                  <w:r w:rsidRPr="004D5A25">
                                    <w:rPr>
                                      <w:rFonts w:ascii="Times New Roman" w:hAnsi="Times New Roman" w:cs="Times New Roman"/>
                                      <w:b/>
                                      <w:color w:val="0000FF"/>
                                      <w:sz w:val="28"/>
                                      <w:szCs w:val="28"/>
                                    </w:rPr>
                                    <w:t>MUA TRỰC TIẾP TỪ TÁC GIẢ ĐỂ ĐƯỢC HỖ TRỢ TỐT NHẤT</w:t>
                                  </w:r>
                                </w:p>
                                <w:p w14:paraId="132335FE" w14:textId="77777777" w:rsidR="00B134C9" w:rsidRPr="004D5A25" w:rsidRDefault="00B134C9" w:rsidP="00B134C9">
                                  <w:pPr>
                                    <w:ind w:left="-57" w:right="-57"/>
                                    <w:jc w:val="center"/>
                                    <w:rPr>
                                      <w:rFonts w:ascii="Times New Roman" w:hAnsi="Times New Roman" w:cs="Times New Roman"/>
                                      <w:b/>
                                      <w:color w:val="0000FF"/>
                                      <w:sz w:val="28"/>
                                      <w:szCs w:val="28"/>
                                    </w:rPr>
                                  </w:pPr>
                                  <w:r w:rsidRPr="004D5A25">
                                    <w:rPr>
                                      <w:rFonts w:ascii="Times New Roman" w:hAnsi="Times New Roman" w:cs="Times New Roman"/>
                                      <w:b/>
                                      <w:color w:val="0000FF"/>
                                      <w:sz w:val="28"/>
                                      <w:szCs w:val="28"/>
                                    </w:rPr>
                                    <w:t>Tác giả: Nguyễn Quốc Khánh – Kiều Bắc – Nguyễn Thị Hoa</w:t>
                                  </w:r>
                                </w:p>
                                <w:p w14:paraId="48DAFFE1" w14:textId="77777777" w:rsidR="00B134C9" w:rsidRPr="004D5A25" w:rsidRDefault="00B134C9" w:rsidP="00B134C9">
                                  <w:pPr>
                                    <w:ind w:left="-57" w:right="-57"/>
                                    <w:jc w:val="center"/>
                                    <w:rPr>
                                      <w:rFonts w:ascii="Times New Roman" w:hAnsi="Times New Roman" w:cs="Times New Roman"/>
                                      <w:sz w:val="32"/>
                                      <w:szCs w:val="32"/>
                                    </w:rPr>
                                  </w:pPr>
                                  <w:r w:rsidRPr="004D5A25">
                                    <w:rPr>
                                      <w:rFonts w:ascii="Times New Roman" w:hAnsi="Times New Roman" w:cs="Times New Roman"/>
                                      <w:b/>
                                      <w:color w:val="0000FF"/>
                                      <w:sz w:val="32"/>
                                      <w:szCs w:val="32"/>
                                    </w:rPr>
                                    <w:t>Facebook:</w:t>
                                  </w:r>
                                  <w:r w:rsidRPr="004D5A25">
                                    <w:rPr>
                                      <w:rFonts w:ascii="Times New Roman" w:hAnsi="Times New Roman" w:cs="Times New Roman"/>
                                      <w:color w:val="0000FF"/>
                                      <w:sz w:val="32"/>
                                      <w:szCs w:val="32"/>
                                    </w:rPr>
                                    <w:t xml:space="preserve"> </w:t>
                                  </w:r>
                                  <w:hyperlink r:id="rId116" w:history="1">
                                    <w:r w:rsidRPr="004D5A25">
                                      <w:rPr>
                                        <w:rStyle w:val="Hyperlink"/>
                                        <w:rFonts w:ascii="Times New Roman" w:hAnsi="Times New Roman" w:cs="Times New Roman"/>
                                        <w:color w:val="FF0000"/>
                                        <w:sz w:val="32"/>
                                        <w:szCs w:val="32"/>
                                      </w:rPr>
                                      <w:t>https://www.facebook.com/nguyen.q.khanh.372</w:t>
                                    </w:r>
                                  </w:hyperlink>
                                  <w:r w:rsidRPr="004D5A25">
                                    <w:rPr>
                                      <w:rFonts w:ascii="Times New Roman" w:hAnsi="Times New Roman" w:cs="Times New Roman"/>
                                      <w:sz w:val="32"/>
                                      <w:szCs w:val="32"/>
                                    </w:rPr>
                                    <w:t xml:space="preserve"> </w:t>
                                  </w:r>
                                </w:p>
                                <w:p w14:paraId="149733D5" w14:textId="77777777" w:rsidR="00B134C9" w:rsidRPr="004D5A25" w:rsidRDefault="00B134C9" w:rsidP="00B134C9">
                                  <w:pPr>
                                    <w:ind w:left="-57" w:right="-57"/>
                                    <w:jc w:val="center"/>
                                    <w:rPr>
                                      <w:rFonts w:ascii="Times New Roman" w:hAnsi="Times New Roman" w:cs="Times New Roman"/>
                                      <w:sz w:val="28"/>
                                      <w:szCs w:val="28"/>
                                    </w:rPr>
                                  </w:pPr>
                                  <w:r w:rsidRPr="004D5A25">
                                    <w:rPr>
                                      <w:rFonts w:ascii="Times New Roman" w:hAnsi="Times New Roman" w:cs="Times New Roman"/>
                                      <w:color w:val="0000FF"/>
                                      <w:sz w:val="32"/>
                                      <w:szCs w:val="32"/>
                                    </w:rPr>
                                    <w:t>Zalo &amp; điện thoại: 0919196685</w:t>
                                  </w:r>
                                </w:p>
                              </w:tc>
                            </w:tr>
                          </w:tbl>
                          <w:p w14:paraId="7209F62B" w14:textId="77777777" w:rsidR="00B134C9" w:rsidRDefault="00B134C9" w:rsidP="00B134C9">
                            <w:pPr>
                              <w:jc w:val="center"/>
                            </w:pPr>
                          </w:p>
                          <w:p w14:paraId="0335C078" w14:textId="77777777" w:rsidR="00B134C9" w:rsidRDefault="00B134C9" w:rsidP="00B134C9">
                            <w:pPr>
                              <w:jc w:val="center"/>
                            </w:pPr>
                          </w:p>
                          <w:p w14:paraId="40255DFC" w14:textId="77777777" w:rsidR="00B134C9" w:rsidRDefault="00B134C9" w:rsidP="00B134C9">
                            <w:pPr>
                              <w:jc w:val="center"/>
                            </w:pPr>
                          </w:p>
                          <w:p w14:paraId="4CFF8104" w14:textId="77777777" w:rsidR="00B134C9" w:rsidRDefault="00B134C9" w:rsidP="00B134C9">
                            <w:pPr>
                              <w:jc w:val="center"/>
                            </w:pPr>
                          </w:p>
                          <w:p w14:paraId="010566B3" w14:textId="77777777" w:rsidR="00B134C9" w:rsidRDefault="00B134C9" w:rsidP="00B134C9">
                            <w:pPr>
                              <w:jc w:val="center"/>
                            </w:pPr>
                          </w:p>
                          <w:p w14:paraId="47419840" w14:textId="77777777" w:rsidR="00B134C9" w:rsidRDefault="00B134C9" w:rsidP="00B134C9">
                            <w:pPr>
                              <w:jc w:val="center"/>
                            </w:pPr>
                          </w:p>
                          <w:p w14:paraId="3A316D36" w14:textId="3A7AA412" w:rsidR="00B134C9" w:rsidRDefault="00B134C9" w:rsidP="00B134C9">
                            <w:pPr>
                              <w:jc w:val="center"/>
                            </w:pPr>
                            <w:r w:rsidRPr="004D5A25">
                              <w:rPr>
                                <w:rFonts w:ascii="Times New Roman" w:hAnsi="Times New Roman" w:cs="Times New Roman"/>
                                <w:b/>
                                <w:color w:val="FF0000"/>
                              </w:rPr>
                              <w:t>NHÀ XUẤT BẢN GIÁO DỤC VIỆT NAM – THÁNG 5/2024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68360F" id="Rectangle 606" o:spid="_x0000_s1250" style="position:absolute;margin-left:3.35pt;margin-top:1.5pt;width:461.4pt;height:613.7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" fillcolor="white [3201]" strokecolor="#70ad47 [3209]" strokeweight="3pt">
                <v:textbox>
                  <w:txbxContent>
                    <w:p w14:paraId="45C5EA65" w14:textId="77777777" w:rsidR="00B134C9" w:rsidRPr="00B134C9" w:rsidRDefault="00B134C9" w:rsidP="00B134C9">
                      <w:pPr>
                        <w:jc w:val="center"/>
                        <w:rPr>
                          <w:rFonts w:ascii="Times New Roman" w:hAnsi="Times New Roman" w:cs="Times New Roman"/>
                          <w:b/>
                          <w:color w:val="FF0000"/>
                          <w:sz w:val="28"/>
                          <w:szCs w:val="28"/>
                        </w:rPr>
                      </w:pPr>
                      <w:r w:rsidRPr="00B134C9">
                        <w:rPr>
                          <w:rFonts w:ascii="Times New Roman" w:hAnsi="Times New Roman" w:cs="Times New Roman"/>
                          <w:b/>
                          <w:color w:val="FF0000"/>
                          <w:sz w:val="28"/>
                          <w:szCs w:val="28"/>
                        </w:rPr>
                        <w:t xml:space="preserve">NGUYỄN THỊ VĨNH HÀ – NGUYỄN THẾ HƯNG – LÊ TRÀ MY </w:t>
                      </w:r>
                    </w:p>
                    <w:p w14:paraId="54BDF28A" w14:textId="77777777" w:rsidR="00B134C9" w:rsidRDefault="00B134C9" w:rsidP="00B134C9">
                      <w:pPr>
                        <w:jc w:val="center"/>
                        <w:rPr>
                          <w:rFonts w:ascii="Times New Roman" w:hAnsi="Times New Roman" w:cs="Times New Roman"/>
                          <w:sz w:val="28"/>
                          <w:szCs w:val="28"/>
                        </w:rPr>
                      </w:pPr>
                      <w:r w:rsidRPr="00B134C9">
                        <w:rPr>
                          <w:rFonts w:ascii="Times New Roman" w:hAnsi="Times New Roman" w:cs="Times New Roman"/>
                          <w:b/>
                          <w:color w:val="FF0000"/>
                          <w:sz w:val="28"/>
                          <w:szCs w:val="28"/>
                        </w:rPr>
                        <w:t>LÊ THỊ MINH NGUYỆT – ĐỖ THỊ MỸ PHƯƠNG</w:t>
                      </w:r>
                    </w:p>
                    <w:p w14:paraId="160E8DC6" w14:textId="77777777" w:rsidR="00B134C9" w:rsidRPr="00B134C9" w:rsidRDefault="00B134C9" w:rsidP="00B134C9">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p w14:paraId="47619F26" w14:textId="77777777" w:rsidR="00B134C9" w:rsidRDefault="00B134C9" w:rsidP="00B134C9">
                      <w:pPr>
                        <w:jc w:val="center"/>
                        <w:rPr>
                          <w:rFonts w:ascii="Times New Roman" w:hAnsi="Times New Roman" w:cs="Times New Roman"/>
                          <w:sz w:val="28"/>
                          <w:szCs w:val="28"/>
                        </w:rPr>
                      </w:pPr>
                    </w:p>
                    <w:p w14:paraId="072353D1" w14:textId="77777777" w:rsidR="00B134C9" w:rsidRDefault="00B134C9" w:rsidP="00B134C9">
                      <w:pPr>
                        <w:jc w:val="center"/>
                        <w:rPr>
                          <w:rFonts w:ascii="Times New Roman" w:hAnsi="Times New Roman" w:cs="Times New Roman"/>
                          <w:sz w:val="28"/>
                          <w:szCs w:val="28"/>
                        </w:rPr>
                      </w:pPr>
                    </w:p>
                    <w:p w14:paraId="715338B0" w14:textId="77777777" w:rsidR="00B134C9" w:rsidRDefault="00B134C9" w:rsidP="00B134C9">
                      <w:pPr>
                        <w:jc w:val="center"/>
                      </w:pPr>
                    </w:p>
                    <w:p w14:paraId="20B2A7E2" w14:textId="77777777" w:rsidR="00B134C9" w:rsidRDefault="00B134C9" w:rsidP="00B134C9">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13"/>
                      </w:tblGrid>
                      <w:tr w:rsidR="00B134C9" w14:paraId="200FCC16" w14:textId="77777777" w:rsidTr="000B766D">
                        <w:tc>
                          <w:tcPr>
                            <w:tcW w:w="9948" w:type="dxa"/>
                            <w:gridSpan w:val="2"/>
                          </w:tcPr>
                          <w:p w14:paraId="00DF4AF8" w14:textId="77777777" w:rsidR="00B134C9" w:rsidRDefault="00B134C9" w:rsidP="00B134C9">
                            <w:pPr>
                              <w:jc w:val="center"/>
                              <w:rPr>
                                <w:rFonts w:ascii="Times New Roman" w:hAnsi="Times New Roman" w:cs="Times New Roman"/>
                                <w:color w:val="0000FF"/>
                                <w:sz w:val="28"/>
                                <w:szCs w:val="28"/>
                              </w:rPr>
                            </w:pPr>
                            <w:r w:rsidRPr="004D5A25">
                              <w:rPr>
                                <w:rFonts w:ascii="Times New Roman" w:hAnsi="Times New Roman" w:cs="Times New Roman"/>
                                <w:b/>
                                <w:color w:val="0000FF"/>
                                <w:sz w:val="28"/>
                                <w:szCs w:val="28"/>
                              </w:rPr>
                              <w:t xml:space="preserve">SÁCH THAM KHẢO PHÙ HỢP </w:t>
                            </w:r>
                            <w:r w:rsidRPr="004D5A25">
                              <w:rPr>
                                <w:rFonts w:ascii="Times New Roman" w:hAnsi="Times New Roman" w:cs="Times New Roman"/>
                                <w:color w:val="0000FF"/>
                                <w:sz w:val="28"/>
                                <w:szCs w:val="28"/>
                              </w:rPr>
                              <w:t xml:space="preserve">CHO GV VÀ HS </w:t>
                            </w:r>
                          </w:p>
                          <w:p w14:paraId="114BB29C" w14:textId="77777777" w:rsidR="00B134C9" w:rsidRPr="004D5A25" w:rsidRDefault="00B134C9" w:rsidP="00B134C9">
                            <w:pPr>
                              <w:jc w:val="center"/>
                              <w:rPr>
                                <w:rFonts w:ascii="Times New Roman" w:hAnsi="Times New Roman" w:cs="Times New Roman"/>
                                <w:sz w:val="28"/>
                                <w:szCs w:val="28"/>
                              </w:rPr>
                            </w:pPr>
                            <w:r w:rsidRPr="004D5A25">
                              <w:rPr>
                                <w:rFonts w:ascii="Times New Roman" w:hAnsi="Times New Roman" w:cs="Times New Roman"/>
                                <w:color w:val="0000FF"/>
                                <w:sz w:val="28"/>
                                <w:szCs w:val="28"/>
                              </w:rPr>
                              <w:t xml:space="preserve">SỬ DỤNG SÁCH </w:t>
                            </w:r>
                            <w:r w:rsidRPr="00B134C9">
                              <w:rPr>
                                <w:rFonts w:ascii="Times New Roman" w:hAnsi="Times New Roman" w:cs="Times New Roman"/>
                                <w:color w:val="FF0000"/>
                                <w:sz w:val="28"/>
                                <w:szCs w:val="28"/>
                              </w:rPr>
                              <w:t xml:space="preserve">KẾT NỐI TRI THỨC &amp; CS </w:t>
                            </w:r>
                            <w:r w:rsidRPr="004D5A25">
                              <w:rPr>
                                <w:rFonts w:ascii="Times New Roman" w:hAnsi="Times New Roman" w:cs="Times New Roman"/>
                                <w:color w:val="0000FF"/>
                                <w:sz w:val="28"/>
                                <w:szCs w:val="28"/>
                              </w:rPr>
                              <w:t>MÔN NGỮ VĂN 9</w:t>
                            </w:r>
                          </w:p>
                        </w:tc>
                      </w:tr>
                      <w:tr w:rsidR="00B134C9" w14:paraId="49066646" w14:textId="77777777" w:rsidTr="000B766D">
                        <w:tc>
                          <w:tcPr>
                            <w:tcW w:w="4974" w:type="dxa"/>
                          </w:tcPr>
                          <w:p w14:paraId="19153CED" w14:textId="77777777" w:rsidR="00B134C9" w:rsidRPr="004D5A25" w:rsidRDefault="00B134C9" w:rsidP="00B134C9">
                            <w:pPr>
                              <w:jc w:val="center"/>
                              <w:rPr>
                                <w:rFonts w:ascii="Times New Roman" w:hAnsi="Times New Roman" w:cs="Times New Roman"/>
                                <w:sz w:val="28"/>
                                <w:szCs w:val="28"/>
                              </w:rPr>
                            </w:pPr>
                            <w:r w:rsidRPr="004D5A25">
                              <w:rPr>
                                <w:rFonts w:ascii="Times New Roman" w:hAnsi="Times New Roman" w:cs="Times New Roman"/>
                                <w:noProof/>
                                <w:sz w:val="28"/>
                                <w:szCs w:val="28"/>
                              </w:rPr>
                              <w:drawing>
                                <wp:inline distT="0" distB="0" distL="0" distR="0" wp14:anchorId="0DF51D29" wp14:editId="0F6C6079">
                                  <wp:extent cx="2665141" cy="3678815"/>
                                  <wp:effectExtent l="0" t="0" r="1905" b="0"/>
                                  <wp:docPr id="608" name="Picture 608" descr="C:\Users\hello\Downloads\9f035b3d18e6b8b8e1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ello\Downloads\9f035b3d18e6b8b8e1f7.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89171" cy="3711984"/>
                                          </a:xfrm>
                                          <a:prstGeom prst="rect">
                                            <a:avLst/>
                                          </a:prstGeom>
                                          <a:noFill/>
                                          <a:ln>
                                            <a:noFill/>
                                          </a:ln>
                                        </pic:spPr>
                                      </pic:pic>
                                    </a:graphicData>
                                  </a:graphic>
                                </wp:inline>
                              </w:drawing>
                            </w:r>
                          </w:p>
                        </w:tc>
                        <w:tc>
                          <w:tcPr>
                            <w:tcW w:w="4974" w:type="dxa"/>
                          </w:tcPr>
                          <w:p w14:paraId="5ECF1285" w14:textId="77777777" w:rsidR="00B134C9" w:rsidRPr="004D5A25" w:rsidRDefault="00B134C9" w:rsidP="00B134C9">
                            <w:pPr>
                              <w:ind w:left="-57" w:right="-57"/>
                              <w:jc w:val="center"/>
                              <w:rPr>
                                <w:rFonts w:ascii="Times New Roman" w:hAnsi="Times New Roman" w:cs="Times New Roman"/>
                                <w:sz w:val="28"/>
                                <w:szCs w:val="28"/>
                              </w:rPr>
                            </w:pPr>
                            <w:r w:rsidRPr="004D5A25">
                              <w:rPr>
                                <w:rFonts w:ascii="Times New Roman" w:hAnsi="Times New Roman" w:cs="Times New Roman"/>
                                <w:noProof/>
                                <w:sz w:val="28"/>
                                <w:szCs w:val="28"/>
                              </w:rPr>
                              <w:drawing>
                                <wp:inline distT="0" distB="0" distL="0" distR="0" wp14:anchorId="4BBDCCBC" wp14:editId="4B642CC6">
                                  <wp:extent cx="2653990" cy="3724275"/>
                                  <wp:effectExtent l="0" t="0" r="0" b="0"/>
                                  <wp:docPr id="610" name="Picture 610" descr="C:\Users\hello\Downloads\4cee77d93402945cc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ello\Downloads\4cee77d93402945ccd1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681340" cy="3762655"/>
                                          </a:xfrm>
                                          <a:prstGeom prst="rect">
                                            <a:avLst/>
                                          </a:prstGeom>
                                          <a:noFill/>
                                          <a:ln>
                                            <a:noFill/>
                                          </a:ln>
                                        </pic:spPr>
                                      </pic:pic>
                                    </a:graphicData>
                                  </a:graphic>
                                </wp:inline>
                              </w:drawing>
                            </w:r>
                          </w:p>
                        </w:tc>
                      </w:tr>
                      <w:tr w:rsidR="00B134C9" w14:paraId="07AC24BC" w14:textId="77777777" w:rsidTr="000B766D">
                        <w:tc>
                          <w:tcPr>
                            <w:tcW w:w="9948" w:type="dxa"/>
                            <w:gridSpan w:val="2"/>
                          </w:tcPr>
                          <w:p w14:paraId="158E6772" w14:textId="77777777" w:rsidR="00B134C9" w:rsidRPr="004D5A25" w:rsidRDefault="00B134C9" w:rsidP="00B134C9">
                            <w:pPr>
                              <w:ind w:left="-57" w:right="-57"/>
                              <w:jc w:val="center"/>
                              <w:rPr>
                                <w:rFonts w:ascii="Times New Roman" w:hAnsi="Times New Roman" w:cs="Times New Roman"/>
                                <w:b/>
                                <w:color w:val="0000FF"/>
                                <w:sz w:val="28"/>
                                <w:szCs w:val="28"/>
                              </w:rPr>
                            </w:pPr>
                            <w:r w:rsidRPr="004D5A25">
                              <w:rPr>
                                <w:rFonts w:ascii="Times New Roman" w:hAnsi="Times New Roman" w:cs="Times New Roman"/>
                                <w:b/>
                                <w:color w:val="0000FF"/>
                                <w:sz w:val="28"/>
                                <w:szCs w:val="28"/>
                              </w:rPr>
                              <w:t>MUA TRỰC TIẾP TỪ TÁC GIẢ ĐỂ ĐƯỢC HỖ TRỢ TỐT NHẤT</w:t>
                            </w:r>
                          </w:p>
                          <w:p w14:paraId="132335FE" w14:textId="77777777" w:rsidR="00B134C9" w:rsidRPr="004D5A25" w:rsidRDefault="00B134C9" w:rsidP="00B134C9">
                            <w:pPr>
                              <w:ind w:left="-57" w:right="-57"/>
                              <w:jc w:val="center"/>
                              <w:rPr>
                                <w:rFonts w:ascii="Times New Roman" w:hAnsi="Times New Roman" w:cs="Times New Roman"/>
                                <w:b/>
                                <w:color w:val="0000FF"/>
                                <w:sz w:val="28"/>
                                <w:szCs w:val="28"/>
                              </w:rPr>
                            </w:pPr>
                            <w:r w:rsidRPr="004D5A25">
                              <w:rPr>
                                <w:rFonts w:ascii="Times New Roman" w:hAnsi="Times New Roman" w:cs="Times New Roman"/>
                                <w:b/>
                                <w:color w:val="0000FF"/>
                                <w:sz w:val="28"/>
                                <w:szCs w:val="28"/>
                              </w:rPr>
                              <w:t>Tác giả: Nguyễn Quốc Khánh – Kiều Bắc – Nguyễn Thị Hoa</w:t>
                            </w:r>
                          </w:p>
                          <w:p w14:paraId="48DAFFE1" w14:textId="77777777" w:rsidR="00B134C9" w:rsidRPr="004D5A25" w:rsidRDefault="00B134C9" w:rsidP="00B134C9">
                            <w:pPr>
                              <w:ind w:left="-57" w:right="-57"/>
                              <w:jc w:val="center"/>
                              <w:rPr>
                                <w:rFonts w:ascii="Times New Roman" w:hAnsi="Times New Roman" w:cs="Times New Roman"/>
                                <w:sz w:val="32"/>
                                <w:szCs w:val="32"/>
                              </w:rPr>
                            </w:pPr>
                            <w:r w:rsidRPr="004D5A25">
                              <w:rPr>
                                <w:rFonts w:ascii="Times New Roman" w:hAnsi="Times New Roman" w:cs="Times New Roman"/>
                                <w:b/>
                                <w:color w:val="0000FF"/>
                                <w:sz w:val="32"/>
                                <w:szCs w:val="32"/>
                              </w:rPr>
                              <w:t>Facebook:</w:t>
                            </w:r>
                            <w:r w:rsidRPr="004D5A25">
                              <w:rPr>
                                <w:rFonts w:ascii="Times New Roman" w:hAnsi="Times New Roman" w:cs="Times New Roman"/>
                                <w:color w:val="0000FF"/>
                                <w:sz w:val="32"/>
                                <w:szCs w:val="32"/>
                              </w:rPr>
                              <w:t xml:space="preserve"> </w:t>
                            </w:r>
                            <w:hyperlink r:id="rId117" w:history="1">
                              <w:r w:rsidRPr="004D5A25">
                                <w:rPr>
                                  <w:rStyle w:val="Hyperlink"/>
                                  <w:rFonts w:ascii="Times New Roman" w:hAnsi="Times New Roman" w:cs="Times New Roman"/>
                                  <w:color w:val="FF0000"/>
                                  <w:sz w:val="32"/>
                                  <w:szCs w:val="32"/>
                                </w:rPr>
                                <w:t>https://www.facebook.com/nguyen.q.khanh.372</w:t>
                              </w:r>
                            </w:hyperlink>
                            <w:r w:rsidRPr="004D5A25">
                              <w:rPr>
                                <w:rFonts w:ascii="Times New Roman" w:hAnsi="Times New Roman" w:cs="Times New Roman"/>
                                <w:sz w:val="32"/>
                                <w:szCs w:val="32"/>
                              </w:rPr>
                              <w:t xml:space="preserve"> </w:t>
                            </w:r>
                          </w:p>
                          <w:p w14:paraId="149733D5" w14:textId="77777777" w:rsidR="00B134C9" w:rsidRPr="004D5A25" w:rsidRDefault="00B134C9" w:rsidP="00B134C9">
                            <w:pPr>
                              <w:ind w:left="-57" w:right="-57"/>
                              <w:jc w:val="center"/>
                              <w:rPr>
                                <w:rFonts w:ascii="Times New Roman" w:hAnsi="Times New Roman" w:cs="Times New Roman"/>
                                <w:sz w:val="28"/>
                                <w:szCs w:val="28"/>
                              </w:rPr>
                            </w:pPr>
                            <w:r w:rsidRPr="004D5A25">
                              <w:rPr>
                                <w:rFonts w:ascii="Times New Roman" w:hAnsi="Times New Roman" w:cs="Times New Roman"/>
                                <w:color w:val="0000FF"/>
                                <w:sz w:val="32"/>
                                <w:szCs w:val="32"/>
                              </w:rPr>
                              <w:t>Zalo &amp; điện thoại: 0919196685</w:t>
                            </w:r>
                          </w:p>
                        </w:tc>
                      </w:tr>
                    </w:tbl>
                    <w:p w14:paraId="7209F62B" w14:textId="77777777" w:rsidR="00B134C9" w:rsidRDefault="00B134C9" w:rsidP="00B134C9">
                      <w:pPr>
                        <w:jc w:val="center"/>
                      </w:pPr>
                    </w:p>
                    <w:p w14:paraId="0335C078" w14:textId="77777777" w:rsidR="00B134C9" w:rsidRDefault="00B134C9" w:rsidP="00B134C9">
                      <w:pPr>
                        <w:jc w:val="center"/>
                      </w:pPr>
                    </w:p>
                    <w:p w14:paraId="40255DFC" w14:textId="77777777" w:rsidR="00B134C9" w:rsidRDefault="00B134C9" w:rsidP="00B134C9">
                      <w:pPr>
                        <w:jc w:val="center"/>
                      </w:pPr>
                    </w:p>
                    <w:p w14:paraId="4CFF8104" w14:textId="77777777" w:rsidR="00B134C9" w:rsidRDefault="00B134C9" w:rsidP="00B134C9">
                      <w:pPr>
                        <w:jc w:val="center"/>
                      </w:pPr>
                    </w:p>
                    <w:p w14:paraId="010566B3" w14:textId="77777777" w:rsidR="00B134C9" w:rsidRDefault="00B134C9" w:rsidP="00B134C9">
                      <w:pPr>
                        <w:jc w:val="center"/>
                      </w:pPr>
                    </w:p>
                    <w:p w14:paraId="47419840" w14:textId="77777777" w:rsidR="00B134C9" w:rsidRDefault="00B134C9" w:rsidP="00B134C9">
                      <w:pPr>
                        <w:jc w:val="center"/>
                      </w:pPr>
                    </w:p>
                    <w:p w14:paraId="3A316D36" w14:textId="3A7AA412" w:rsidR="00B134C9" w:rsidRDefault="00B134C9" w:rsidP="00B134C9">
                      <w:pPr>
                        <w:jc w:val="center"/>
                      </w:pPr>
                      <w:r w:rsidRPr="004D5A25">
                        <w:rPr>
                          <w:rFonts w:ascii="Times New Roman" w:hAnsi="Times New Roman" w:cs="Times New Roman"/>
                          <w:b/>
                          <w:color w:val="FF0000"/>
                        </w:rPr>
                        <w:t>NHÀ XUẤT BẢN GIÁO DỤC VIỆT NAM – THÁNG 5/2024</w:t>
                      </w:r>
                    </w:p>
                  </w:txbxContent>
                </v:textbox>
              </v:rect>
            </w:pict>
          </mc:Fallback>
        </mc:AlternateContent>
      </w:r>
    </w:p>
    <w:p w14:paraId="3F2637E2" w14:textId="6A02EC35" w:rsidR="00B134C9" w:rsidRDefault="00B134C9" w:rsidP="007A20BD">
      <w:pPr>
        <w:tabs>
          <w:tab w:val="left" w:pos="3705"/>
        </w:tabs>
        <w:rPr>
          <w:rFonts w:ascii="Times New Roman" w:hAnsi="Times New Roman" w:cs="Times New Roman"/>
        </w:rPr>
      </w:pPr>
    </w:p>
    <w:p w14:paraId="0D2C9615" w14:textId="568A6359" w:rsidR="00B134C9" w:rsidRDefault="00B134C9" w:rsidP="007A20BD">
      <w:pPr>
        <w:tabs>
          <w:tab w:val="left" w:pos="3705"/>
        </w:tabs>
        <w:rPr>
          <w:rFonts w:ascii="Times New Roman" w:hAnsi="Times New Roman" w:cs="Times New Roman"/>
        </w:rPr>
      </w:pPr>
    </w:p>
    <w:p w14:paraId="161227A0" w14:textId="27E2058E" w:rsidR="00B134C9" w:rsidRDefault="00B134C9" w:rsidP="007A20BD">
      <w:pPr>
        <w:tabs>
          <w:tab w:val="left" w:pos="3705"/>
        </w:tabs>
        <w:rPr>
          <w:rFonts w:ascii="Times New Roman" w:hAnsi="Times New Roman" w:cs="Times New Roman"/>
        </w:rPr>
      </w:pPr>
    </w:p>
    <w:p w14:paraId="24FBE9E3" w14:textId="585968B0" w:rsidR="00B134C9" w:rsidRDefault="00B134C9" w:rsidP="007A20BD">
      <w:pPr>
        <w:tabs>
          <w:tab w:val="left" w:pos="3705"/>
        </w:tabs>
        <w:rPr>
          <w:rFonts w:ascii="Times New Roman" w:hAnsi="Times New Roman" w:cs="Times New Roman"/>
        </w:rPr>
      </w:pPr>
    </w:p>
    <w:p w14:paraId="79120C7D" w14:textId="6793695A" w:rsidR="00B134C9" w:rsidRDefault="00B134C9" w:rsidP="007A20BD">
      <w:pPr>
        <w:tabs>
          <w:tab w:val="left" w:pos="3705"/>
        </w:tabs>
        <w:rPr>
          <w:rFonts w:ascii="Times New Roman" w:hAnsi="Times New Roman" w:cs="Times New Roman"/>
        </w:rPr>
      </w:pPr>
    </w:p>
    <w:p w14:paraId="1D3D8AD3" w14:textId="59DECFE9" w:rsidR="00B134C9" w:rsidRDefault="00B134C9" w:rsidP="007A20BD">
      <w:pPr>
        <w:tabs>
          <w:tab w:val="left" w:pos="3705"/>
        </w:tabs>
        <w:rPr>
          <w:rFonts w:ascii="Times New Roman" w:hAnsi="Times New Roman" w:cs="Times New Roman"/>
        </w:rPr>
      </w:pPr>
    </w:p>
    <w:p w14:paraId="53DB14B4" w14:textId="1F284DA3" w:rsidR="00B134C9" w:rsidRDefault="00B134C9" w:rsidP="007A20BD">
      <w:pPr>
        <w:tabs>
          <w:tab w:val="left" w:pos="3705"/>
        </w:tabs>
        <w:rPr>
          <w:rFonts w:ascii="Times New Roman" w:hAnsi="Times New Roman" w:cs="Times New Roman"/>
        </w:rPr>
      </w:pPr>
    </w:p>
    <w:p w14:paraId="68371917" w14:textId="49D3826F" w:rsidR="00B134C9" w:rsidRDefault="00B134C9" w:rsidP="007A20BD">
      <w:pPr>
        <w:tabs>
          <w:tab w:val="left" w:pos="3705"/>
        </w:tabs>
        <w:rPr>
          <w:rFonts w:ascii="Times New Roman" w:hAnsi="Times New Roman" w:cs="Times New Roman"/>
        </w:rPr>
      </w:pPr>
    </w:p>
    <w:p w14:paraId="523FC440" w14:textId="4065809E" w:rsidR="00B134C9" w:rsidRDefault="00B134C9" w:rsidP="007A20BD">
      <w:pPr>
        <w:tabs>
          <w:tab w:val="left" w:pos="3705"/>
        </w:tabs>
        <w:rPr>
          <w:rFonts w:ascii="Times New Roman" w:hAnsi="Times New Roman" w:cs="Times New Roman"/>
        </w:rPr>
      </w:pPr>
    </w:p>
    <w:p w14:paraId="1103F63B" w14:textId="3784E9C4" w:rsidR="00B134C9" w:rsidRDefault="00B134C9" w:rsidP="007A20BD">
      <w:pPr>
        <w:tabs>
          <w:tab w:val="left" w:pos="3705"/>
        </w:tabs>
        <w:rPr>
          <w:rFonts w:ascii="Times New Roman" w:hAnsi="Times New Roman" w:cs="Times New Roman"/>
        </w:rPr>
      </w:pPr>
    </w:p>
    <w:p w14:paraId="0108C9D1" w14:textId="55669E88" w:rsidR="00B134C9" w:rsidRDefault="00B134C9" w:rsidP="007A20BD">
      <w:pPr>
        <w:tabs>
          <w:tab w:val="left" w:pos="3705"/>
        </w:tabs>
        <w:rPr>
          <w:rFonts w:ascii="Times New Roman" w:hAnsi="Times New Roman" w:cs="Times New Roman"/>
        </w:rPr>
      </w:pPr>
    </w:p>
    <w:p w14:paraId="5CDCA943" w14:textId="40481F87" w:rsidR="00B134C9" w:rsidRDefault="00B134C9" w:rsidP="007A20BD">
      <w:pPr>
        <w:tabs>
          <w:tab w:val="left" w:pos="3705"/>
        </w:tabs>
        <w:rPr>
          <w:rFonts w:ascii="Times New Roman" w:hAnsi="Times New Roman" w:cs="Times New Roman"/>
        </w:rPr>
      </w:pPr>
    </w:p>
    <w:p w14:paraId="29EE509E" w14:textId="3A2EF1C3" w:rsidR="00B134C9" w:rsidRDefault="00B134C9" w:rsidP="007A20BD">
      <w:pPr>
        <w:tabs>
          <w:tab w:val="left" w:pos="3705"/>
        </w:tabs>
        <w:rPr>
          <w:rFonts w:ascii="Times New Roman" w:hAnsi="Times New Roman" w:cs="Times New Roman"/>
        </w:rPr>
      </w:pPr>
    </w:p>
    <w:p w14:paraId="35FD987D" w14:textId="23CF1B52" w:rsidR="00B134C9" w:rsidRDefault="00B134C9" w:rsidP="007A20BD">
      <w:pPr>
        <w:tabs>
          <w:tab w:val="left" w:pos="3705"/>
        </w:tabs>
        <w:rPr>
          <w:rFonts w:ascii="Times New Roman" w:hAnsi="Times New Roman" w:cs="Times New Roman"/>
        </w:rPr>
      </w:pPr>
    </w:p>
    <w:p w14:paraId="5B57D315" w14:textId="6EA5DB61" w:rsidR="00B134C9" w:rsidRDefault="00B134C9" w:rsidP="007A20BD">
      <w:pPr>
        <w:tabs>
          <w:tab w:val="left" w:pos="3705"/>
        </w:tabs>
        <w:rPr>
          <w:rFonts w:ascii="Times New Roman" w:hAnsi="Times New Roman" w:cs="Times New Roman"/>
        </w:rPr>
      </w:pPr>
    </w:p>
    <w:p w14:paraId="6BDDFCCA" w14:textId="014F16A4" w:rsidR="00B134C9" w:rsidRDefault="00B134C9" w:rsidP="007A20BD">
      <w:pPr>
        <w:tabs>
          <w:tab w:val="left" w:pos="3705"/>
        </w:tabs>
        <w:rPr>
          <w:rFonts w:ascii="Times New Roman" w:hAnsi="Times New Roman" w:cs="Times New Roman"/>
        </w:rPr>
      </w:pPr>
    </w:p>
    <w:p w14:paraId="5224553D" w14:textId="237AFCE3" w:rsidR="00B134C9" w:rsidRDefault="00B134C9" w:rsidP="007A20BD">
      <w:pPr>
        <w:tabs>
          <w:tab w:val="left" w:pos="3705"/>
        </w:tabs>
        <w:rPr>
          <w:rFonts w:ascii="Times New Roman" w:hAnsi="Times New Roman" w:cs="Times New Roman"/>
        </w:rPr>
      </w:pPr>
    </w:p>
    <w:p w14:paraId="4044522D" w14:textId="2ADD5DD6" w:rsidR="00B134C9" w:rsidRDefault="00B134C9" w:rsidP="007A20BD">
      <w:pPr>
        <w:tabs>
          <w:tab w:val="left" w:pos="3705"/>
        </w:tabs>
        <w:rPr>
          <w:rFonts w:ascii="Times New Roman" w:hAnsi="Times New Roman" w:cs="Times New Roman"/>
        </w:rPr>
      </w:pPr>
    </w:p>
    <w:p w14:paraId="096595B7" w14:textId="7E3C16F8" w:rsidR="00B134C9" w:rsidRDefault="00B134C9" w:rsidP="007A20BD">
      <w:pPr>
        <w:tabs>
          <w:tab w:val="left" w:pos="3705"/>
        </w:tabs>
        <w:rPr>
          <w:rFonts w:ascii="Times New Roman" w:hAnsi="Times New Roman" w:cs="Times New Roman"/>
        </w:rPr>
      </w:pPr>
    </w:p>
    <w:p w14:paraId="624A1350" w14:textId="4A8E1633" w:rsidR="00B134C9" w:rsidRDefault="00B134C9" w:rsidP="007A20BD">
      <w:pPr>
        <w:tabs>
          <w:tab w:val="left" w:pos="3705"/>
        </w:tabs>
        <w:rPr>
          <w:rFonts w:ascii="Times New Roman" w:hAnsi="Times New Roman" w:cs="Times New Roman"/>
        </w:rPr>
      </w:pPr>
    </w:p>
    <w:p w14:paraId="47F689A1" w14:textId="18E270DE" w:rsidR="00B134C9" w:rsidRDefault="00B134C9" w:rsidP="007A20BD">
      <w:pPr>
        <w:tabs>
          <w:tab w:val="left" w:pos="3705"/>
        </w:tabs>
        <w:rPr>
          <w:rFonts w:ascii="Times New Roman" w:hAnsi="Times New Roman" w:cs="Times New Roman"/>
        </w:rPr>
      </w:pPr>
    </w:p>
    <w:p w14:paraId="4210B5B0" w14:textId="1FDAFE5A" w:rsidR="00B134C9" w:rsidRDefault="00B134C9" w:rsidP="007A20BD">
      <w:pPr>
        <w:tabs>
          <w:tab w:val="left" w:pos="3705"/>
        </w:tabs>
        <w:rPr>
          <w:rFonts w:ascii="Times New Roman" w:hAnsi="Times New Roman" w:cs="Times New Roman"/>
        </w:rPr>
      </w:pPr>
    </w:p>
    <w:p w14:paraId="2F5C8E13" w14:textId="6435F3F7" w:rsidR="00B134C9" w:rsidRDefault="00B134C9" w:rsidP="007A20BD">
      <w:pPr>
        <w:tabs>
          <w:tab w:val="left" w:pos="3705"/>
        </w:tabs>
        <w:rPr>
          <w:rFonts w:ascii="Times New Roman" w:hAnsi="Times New Roman" w:cs="Times New Roman"/>
        </w:rPr>
      </w:pPr>
    </w:p>
    <w:p w14:paraId="04DD2FAA" w14:textId="72215EF7" w:rsidR="00B134C9" w:rsidRDefault="00B134C9" w:rsidP="007A20BD">
      <w:pPr>
        <w:tabs>
          <w:tab w:val="left" w:pos="3705"/>
        </w:tabs>
        <w:rPr>
          <w:rFonts w:ascii="Times New Roman" w:hAnsi="Times New Roman" w:cs="Times New Roman"/>
        </w:rPr>
      </w:pPr>
    </w:p>
    <w:p w14:paraId="05451C4D" w14:textId="63683DCC" w:rsidR="00B134C9" w:rsidRDefault="00B134C9" w:rsidP="007A20BD">
      <w:pPr>
        <w:tabs>
          <w:tab w:val="left" w:pos="3705"/>
        </w:tabs>
        <w:rPr>
          <w:rFonts w:ascii="Times New Roman" w:hAnsi="Times New Roman" w:cs="Times New Roman"/>
        </w:rPr>
      </w:pPr>
    </w:p>
    <w:p w14:paraId="31179FF7" w14:textId="74DAE7AA" w:rsidR="00B134C9" w:rsidRDefault="00B134C9" w:rsidP="007A20BD">
      <w:pPr>
        <w:tabs>
          <w:tab w:val="left" w:pos="3705"/>
        </w:tabs>
        <w:rPr>
          <w:rFonts w:ascii="Times New Roman" w:hAnsi="Times New Roman" w:cs="Times New Roman"/>
        </w:rPr>
      </w:pPr>
    </w:p>
    <w:p w14:paraId="0CF66736" w14:textId="77777777" w:rsidR="00B134C9" w:rsidRDefault="00B134C9" w:rsidP="007A20BD">
      <w:pPr>
        <w:tabs>
          <w:tab w:val="left" w:pos="3705"/>
        </w:tabs>
        <w:rPr>
          <w:rFonts w:ascii="Times New Roman" w:hAnsi="Times New Roman" w:cs="Times New Roman"/>
        </w:rPr>
      </w:pPr>
    </w:p>
    <w:p w14:paraId="125659D5" w14:textId="25479FD9" w:rsidR="00B134C9" w:rsidRDefault="00B134C9" w:rsidP="007A20BD">
      <w:pPr>
        <w:tabs>
          <w:tab w:val="left" w:pos="3705"/>
        </w:tabs>
        <w:rPr>
          <w:rFonts w:ascii="Times New Roman" w:hAnsi="Times New Roman" w:cs="Times New Roman"/>
        </w:rPr>
      </w:pPr>
    </w:p>
    <w:p w14:paraId="47CC1379" w14:textId="57405578" w:rsidR="00B134C9" w:rsidRDefault="00B134C9" w:rsidP="007A20BD">
      <w:pPr>
        <w:tabs>
          <w:tab w:val="left" w:pos="3705"/>
        </w:tabs>
        <w:rPr>
          <w:rFonts w:ascii="Times New Roman" w:hAnsi="Times New Roman" w:cs="Times New Roman"/>
        </w:rPr>
      </w:pPr>
    </w:p>
    <w:p w14:paraId="5A1BC8A4" w14:textId="722BA50A" w:rsidR="00B134C9" w:rsidRDefault="00B134C9" w:rsidP="007A20BD">
      <w:pPr>
        <w:tabs>
          <w:tab w:val="left" w:pos="3705"/>
        </w:tabs>
        <w:rPr>
          <w:rFonts w:ascii="Times New Roman" w:hAnsi="Times New Roman" w:cs="Times New Roman"/>
        </w:rPr>
      </w:pPr>
    </w:p>
    <w:p w14:paraId="0F675710" w14:textId="7B7643EA" w:rsidR="00B134C9" w:rsidRDefault="00B134C9" w:rsidP="007A20BD">
      <w:pPr>
        <w:tabs>
          <w:tab w:val="left" w:pos="3705"/>
        </w:tabs>
        <w:rPr>
          <w:rFonts w:ascii="Times New Roman" w:hAnsi="Times New Roman" w:cs="Times New Roman"/>
        </w:rPr>
      </w:pPr>
    </w:p>
    <w:p w14:paraId="031870C2" w14:textId="49D5ACAA" w:rsidR="00B134C9" w:rsidRDefault="00B134C9" w:rsidP="007A20BD">
      <w:pPr>
        <w:tabs>
          <w:tab w:val="left" w:pos="3705"/>
        </w:tabs>
        <w:rPr>
          <w:rFonts w:ascii="Times New Roman" w:hAnsi="Times New Roman" w:cs="Times New Roman"/>
        </w:rPr>
      </w:pPr>
    </w:p>
    <w:p w14:paraId="254DCD5A" w14:textId="3F0B6B81" w:rsidR="00B134C9" w:rsidRDefault="00B134C9" w:rsidP="007A20BD">
      <w:pPr>
        <w:tabs>
          <w:tab w:val="left" w:pos="3705"/>
        </w:tabs>
        <w:rPr>
          <w:rFonts w:ascii="Times New Roman" w:hAnsi="Times New Roman" w:cs="Times New Roman"/>
        </w:rPr>
      </w:pPr>
    </w:p>
    <w:p w14:paraId="34281C8A" w14:textId="6E0C2843" w:rsidR="00B134C9" w:rsidRDefault="00B134C9" w:rsidP="007A20BD">
      <w:pPr>
        <w:tabs>
          <w:tab w:val="left" w:pos="3705"/>
        </w:tabs>
        <w:rPr>
          <w:rFonts w:ascii="Times New Roman" w:hAnsi="Times New Roman" w:cs="Times New Roman"/>
        </w:rPr>
      </w:pPr>
    </w:p>
    <w:p w14:paraId="637194B7" w14:textId="16C351A1" w:rsidR="00B134C9" w:rsidRDefault="00B134C9" w:rsidP="007A20BD">
      <w:pPr>
        <w:tabs>
          <w:tab w:val="left" w:pos="3705"/>
        </w:tabs>
        <w:rPr>
          <w:rFonts w:ascii="Times New Roman" w:hAnsi="Times New Roman" w:cs="Times New Roman"/>
        </w:rPr>
      </w:pPr>
    </w:p>
    <w:p w14:paraId="5E1F4755" w14:textId="3B82DF55" w:rsidR="00B134C9" w:rsidRDefault="00B134C9" w:rsidP="007A20BD">
      <w:pPr>
        <w:tabs>
          <w:tab w:val="left" w:pos="3705"/>
        </w:tabs>
        <w:rPr>
          <w:rFonts w:ascii="Times New Roman" w:hAnsi="Times New Roman" w:cs="Times New Roman"/>
        </w:rPr>
      </w:pPr>
    </w:p>
    <w:p w14:paraId="26BEA69C" w14:textId="09EBDF26" w:rsidR="00B134C9" w:rsidRDefault="00B134C9" w:rsidP="007A20BD">
      <w:pPr>
        <w:tabs>
          <w:tab w:val="left" w:pos="3705"/>
        </w:tabs>
        <w:rPr>
          <w:rFonts w:ascii="Times New Roman" w:hAnsi="Times New Roman" w:cs="Times New Roman"/>
        </w:rPr>
      </w:pPr>
    </w:p>
    <w:p w14:paraId="38DC6941" w14:textId="222B97CB" w:rsidR="00B134C9" w:rsidRDefault="00B134C9" w:rsidP="007A20BD">
      <w:pPr>
        <w:tabs>
          <w:tab w:val="left" w:pos="3705"/>
        </w:tabs>
        <w:rPr>
          <w:rFonts w:ascii="Times New Roman" w:hAnsi="Times New Roman" w:cs="Times New Roman"/>
        </w:rPr>
      </w:pPr>
    </w:p>
    <w:p w14:paraId="7D6B1904" w14:textId="4FB1667C" w:rsidR="00B134C9" w:rsidRDefault="00B134C9" w:rsidP="007A20BD">
      <w:pPr>
        <w:tabs>
          <w:tab w:val="left" w:pos="3705"/>
        </w:tabs>
        <w:rPr>
          <w:rFonts w:ascii="Times New Roman" w:hAnsi="Times New Roman" w:cs="Times New Roman"/>
        </w:rPr>
      </w:pPr>
    </w:p>
    <w:p w14:paraId="63B57923" w14:textId="007B59E6" w:rsidR="00B134C9" w:rsidRDefault="00B134C9" w:rsidP="007A20BD">
      <w:pPr>
        <w:tabs>
          <w:tab w:val="left" w:pos="3705"/>
        </w:tabs>
        <w:rPr>
          <w:rFonts w:ascii="Times New Roman" w:hAnsi="Times New Roman" w:cs="Times New Roman"/>
        </w:rPr>
      </w:pPr>
    </w:p>
    <w:p w14:paraId="17348893" w14:textId="2E86EF0F" w:rsidR="00B134C9" w:rsidRDefault="00B134C9" w:rsidP="007A20BD">
      <w:pPr>
        <w:tabs>
          <w:tab w:val="left" w:pos="3705"/>
        </w:tabs>
        <w:rPr>
          <w:rFonts w:ascii="Times New Roman" w:hAnsi="Times New Roman" w:cs="Times New Roman"/>
        </w:rPr>
      </w:pPr>
    </w:p>
    <w:p w14:paraId="098DE373" w14:textId="1A5DB11F" w:rsidR="00B134C9" w:rsidRDefault="00B134C9" w:rsidP="007A20BD">
      <w:pPr>
        <w:tabs>
          <w:tab w:val="left" w:pos="3705"/>
        </w:tabs>
        <w:rPr>
          <w:rFonts w:ascii="Times New Roman" w:hAnsi="Times New Roman" w:cs="Times New Roman"/>
        </w:rPr>
      </w:pPr>
    </w:p>
    <w:p w14:paraId="1760B793" w14:textId="5445B0A0" w:rsidR="00B134C9" w:rsidRDefault="00B134C9" w:rsidP="007A20BD">
      <w:pPr>
        <w:tabs>
          <w:tab w:val="left" w:pos="3705"/>
        </w:tabs>
        <w:rPr>
          <w:rFonts w:ascii="Times New Roman" w:hAnsi="Times New Roman" w:cs="Times New Roman"/>
        </w:rPr>
      </w:pPr>
    </w:p>
    <w:p w14:paraId="1095C2B2" w14:textId="0AB6B3FB" w:rsidR="00B134C9" w:rsidRDefault="00B134C9" w:rsidP="007A20BD">
      <w:pPr>
        <w:tabs>
          <w:tab w:val="left" w:pos="3705"/>
        </w:tabs>
        <w:rPr>
          <w:rFonts w:ascii="Times New Roman" w:hAnsi="Times New Roman" w:cs="Times New Roman"/>
        </w:rPr>
      </w:pPr>
    </w:p>
    <w:p w14:paraId="3A8C8CB7" w14:textId="77777777" w:rsidR="00B134C9" w:rsidRPr="001A2B50" w:rsidRDefault="00B134C9" w:rsidP="00B134C9">
      <w:pPr>
        <w:pStyle w:val="Heading10"/>
        <w:keepNext/>
        <w:keepLines/>
        <w:pBdr>
          <w:top w:val="single" w:sz="0" w:space="0" w:color="7DB8A2"/>
          <w:left w:val="single" w:sz="0" w:space="0" w:color="7DB8A2"/>
          <w:bottom w:val="single" w:sz="0" w:space="0" w:color="7DB8A2"/>
          <w:right w:val="single" w:sz="0" w:space="0" w:color="7DB8A2"/>
        </w:pBdr>
        <w:shd w:val="clear" w:color="auto" w:fill="7DB8A2"/>
      </w:pPr>
      <w:r w:rsidRPr="001A2B50">
        <w:rPr>
          <w:color w:val="FFFFFF"/>
        </w:rPr>
        <w:lastRenderedPageBreak/>
        <w:t>MỤC LỤC</w:t>
      </w:r>
    </w:p>
    <w:p w14:paraId="3CFF180E" w14:textId="77777777" w:rsidR="00B134C9" w:rsidRPr="001A2B50" w:rsidRDefault="00B134C9" w:rsidP="00B134C9">
      <w:pPr>
        <w:pStyle w:val="Tableofcontents0"/>
        <w:shd w:val="clear" w:color="auto" w:fill="auto"/>
        <w:tabs>
          <w:tab w:val="left" w:leader="dot" w:pos="8421"/>
        </w:tabs>
        <w:ind w:firstLine="0"/>
        <w:jc w:val="both"/>
        <w:rPr>
          <w:rFonts w:ascii="Times New Roman" w:hAnsi="Times New Roman" w:cs="Times New Roman"/>
        </w:rPr>
      </w:pPr>
      <w:r w:rsidRPr="001A2B50">
        <w:rPr>
          <w:rFonts w:ascii="Times New Roman" w:hAnsi="Times New Roman" w:cs="Times New Roman"/>
        </w:rPr>
        <w:fldChar w:fldCharType="begin"/>
      </w:r>
      <w:r w:rsidRPr="001A2B50">
        <w:rPr>
          <w:rFonts w:ascii="Times New Roman" w:hAnsi="Times New Roman" w:cs="Times New Roman"/>
        </w:rPr>
        <w:instrText xml:space="preserve"> TOC \o "1-5" \h \z </w:instrText>
      </w:r>
      <w:r w:rsidRPr="001A2B50">
        <w:rPr>
          <w:rFonts w:ascii="Times New Roman" w:hAnsi="Times New Roman" w:cs="Times New Roman"/>
        </w:rPr>
        <w:fldChar w:fldCharType="separate"/>
      </w:r>
      <w:hyperlink w:anchor="bookmark4" w:tooltip="Current Document">
        <w:r w:rsidRPr="001A2B50">
          <w:rPr>
            <w:rFonts w:ascii="Times New Roman" w:hAnsi="Times New Roman" w:cs="Times New Roman"/>
            <w:b/>
            <w:bCs/>
            <w:color w:val="00A776"/>
          </w:rPr>
          <w:t xml:space="preserve">Bài 6. GIẢI MÃ NHỮNG BÍ MẬT </w:t>
        </w:r>
        <w:r w:rsidRPr="001A2B50">
          <w:rPr>
            <w:rFonts w:ascii="Times New Roman" w:hAnsi="Times New Roman" w:cs="Times New Roman"/>
            <w:b/>
            <w:bCs/>
          </w:rPr>
          <w:tab/>
          <w:t xml:space="preserve"> </w:t>
        </w:r>
        <w:r w:rsidRPr="001A2B50">
          <w:rPr>
            <w:rFonts w:ascii="Times New Roman" w:hAnsi="Times New Roman" w:cs="Times New Roman"/>
          </w:rPr>
          <w:t>6</w:t>
        </w:r>
      </w:hyperlink>
    </w:p>
    <w:p w14:paraId="214AA72E" w14:textId="77777777" w:rsidR="00B134C9" w:rsidRPr="001A2B50" w:rsidRDefault="00B134C9" w:rsidP="00B134C9">
      <w:pPr>
        <w:pStyle w:val="Tableofcontents0"/>
        <w:numPr>
          <w:ilvl w:val="0"/>
          <w:numId w:val="710"/>
        </w:numPr>
        <w:shd w:val="clear" w:color="auto" w:fill="auto"/>
        <w:tabs>
          <w:tab w:val="left" w:pos="745"/>
          <w:tab w:val="left" w:leader="dot" w:pos="842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MỤC TIÊU </w:t>
      </w:r>
      <w:r w:rsidRPr="001A2B50">
        <w:rPr>
          <w:rFonts w:ascii="Times New Roman" w:hAnsi="Times New Roman" w:cs="Times New Roman"/>
          <w:b/>
          <w:bCs/>
        </w:rPr>
        <w:tab/>
        <w:t xml:space="preserve"> </w:t>
      </w:r>
      <w:r w:rsidRPr="001A2B50">
        <w:rPr>
          <w:rFonts w:ascii="Times New Roman" w:hAnsi="Times New Roman" w:cs="Times New Roman"/>
        </w:rPr>
        <w:t>6</w:t>
      </w:r>
    </w:p>
    <w:p w14:paraId="47FC5E3C" w14:textId="77777777" w:rsidR="00B134C9" w:rsidRPr="001A2B50" w:rsidRDefault="00B134C9" w:rsidP="00B134C9">
      <w:pPr>
        <w:pStyle w:val="Tableofcontents0"/>
        <w:numPr>
          <w:ilvl w:val="0"/>
          <w:numId w:val="710"/>
        </w:numPr>
        <w:shd w:val="clear" w:color="auto" w:fill="auto"/>
        <w:tabs>
          <w:tab w:val="left" w:pos="745"/>
          <w:tab w:val="left" w:leader="dot" w:pos="842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PHƯƠNG PHÁP, PHƯƠNG TIỆN VÀ CHUẨN BỊ CỦA HỌC SINH </w:t>
      </w:r>
      <w:r w:rsidRPr="001A2B50">
        <w:rPr>
          <w:rFonts w:ascii="Times New Roman" w:hAnsi="Times New Roman" w:cs="Times New Roman"/>
          <w:b/>
          <w:bCs/>
        </w:rPr>
        <w:tab/>
        <w:t xml:space="preserve"> </w:t>
      </w:r>
      <w:r w:rsidRPr="001A2B50">
        <w:rPr>
          <w:rFonts w:ascii="Times New Roman" w:hAnsi="Times New Roman" w:cs="Times New Roman"/>
        </w:rPr>
        <w:t>6</w:t>
      </w:r>
    </w:p>
    <w:p w14:paraId="37B80B6C" w14:textId="77777777" w:rsidR="00B134C9" w:rsidRPr="001A2B50" w:rsidRDefault="00B134C9" w:rsidP="00B134C9">
      <w:pPr>
        <w:pStyle w:val="Tableofcontents0"/>
        <w:numPr>
          <w:ilvl w:val="0"/>
          <w:numId w:val="710"/>
        </w:numPr>
        <w:shd w:val="clear" w:color="auto" w:fill="auto"/>
        <w:tabs>
          <w:tab w:val="left" w:pos="745"/>
          <w:tab w:val="left" w:leader="dot" w:pos="842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TIẾN TRÌNH DẠY HỌC </w:t>
      </w:r>
      <w:r w:rsidRPr="001A2B50">
        <w:rPr>
          <w:rFonts w:ascii="Times New Roman" w:hAnsi="Times New Roman" w:cs="Times New Roman"/>
          <w:b/>
          <w:bCs/>
        </w:rPr>
        <w:tab/>
        <w:t xml:space="preserve"> </w:t>
      </w:r>
      <w:r w:rsidRPr="001A2B50">
        <w:rPr>
          <w:rFonts w:ascii="Times New Roman" w:hAnsi="Times New Roman" w:cs="Times New Roman"/>
        </w:rPr>
        <w:t>7</w:t>
      </w:r>
    </w:p>
    <w:p w14:paraId="2A9B1018" w14:textId="77777777" w:rsidR="00B134C9" w:rsidRPr="001A2B50" w:rsidRDefault="00B134C9" w:rsidP="00B134C9">
      <w:pPr>
        <w:pStyle w:val="Tableofcontents0"/>
        <w:numPr>
          <w:ilvl w:val="0"/>
          <w:numId w:val="711"/>
        </w:numPr>
        <w:shd w:val="clear" w:color="auto" w:fill="auto"/>
        <w:tabs>
          <w:tab w:val="left" w:pos="890"/>
          <w:tab w:val="left" w:leader="dot" w:pos="8421"/>
        </w:tabs>
        <w:spacing w:line="336" w:lineRule="auto"/>
        <w:ind w:firstLine="580"/>
        <w:jc w:val="both"/>
        <w:rPr>
          <w:rFonts w:ascii="Times New Roman" w:hAnsi="Times New Roman" w:cs="Times New Roman"/>
        </w:rPr>
      </w:pPr>
      <w:r w:rsidRPr="001A2B50">
        <w:rPr>
          <w:rFonts w:ascii="Times New Roman" w:hAnsi="Times New Roman" w:cs="Times New Roman"/>
        </w:rPr>
        <w:t xml:space="preserve">Tìm hiểu khái quát về bài học </w:t>
      </w:r>
      <w:r w:rsidRPr="001A2B50">
        <w:rPr>
          <w:rFonts w:ascii="Times New Roman" w:hAnsi="Times New Roman" w:cs="Times New Roman"/>
        </w:rPr>
        <w:tab/>
        <w:t xml:space="preserve"> 7</w:t>
      </w:r>
    </w:p>
    <w:p w14:paraId="19C524BD" w14:textId="77777777" w:rsidR="00B134C9" w:rsidRPr="001A2B50" w:rsidRDefault="004F4776" w:rsidP="00B134C9">
      <w:pPr>
        <w:pStyle w:val="Tableofcontents0"/>
        <w:numPr>
          <w:ilvl w:val="0"/>
          <w:numId w:val="711"/>
        </w:numPr>
        <w:shd w:val="clear" w:color="auto" w:fill="auto"/>
        <w:tabs>
          <w:tab w:val="left" w:pos="948"/>
          <w:tab w:val="left" w:leader="dot" w:pos="8421"/>
        </w:tabs>
        <w:spacing w:line="336" w:lineRule="auto"/>
        <w:ind w:firstLine="580"/>
        <w:jc w:val="both"/>
        <w:rPr>
          <w:rFonts w:ascii="Times New Roman" w:hAnsi="Times New Roman" w:cs="Times New Roman"/>
        </w:rPr>
      </w:pPr>
      <w:hyperlink w:anchor="bookmark10" w:tooltip="Current Document">
        <w:r w:rsidR="00B134C9" w:rsidRPr="001A2B50">
          <w:rPr>
            <w:rFonts w:ascii="Times New Roman" w:hAnsi="Times New Roman" w:cs="Times New Roman"/>
          </w:rPr>
          <w:t xml:space="preserve">Đọc VB 1: </w:t>
        </w:r>
        <w:r w:rsidR="00B134C9" w:rsidRPr="001A2B50">
          <w:rPr>
            <w:rFonts w:ascii="Times New Roman" w:hAnsi="Times New Roman" w:cs="Times New Roman"/>
            <w:i/>
            <w:iCs/>
          </w:rPr>
          <w:t>Ba chàng sinh viên</w:t>
        </w:r>
        <w:r w:rsidR="00B134C9" w:rsidRPr="001A2B50">
          <w:rPr>
            <w:rFonts w:ascii="Times New Roman" w:hAnsi="Times New Roman" w:cs="Times New Roman"/>
          </w:rPr>
          <w:t xml:space="preserve"> (A-thơ Cô-nan Đoi-lơ) </w:t>
        </w:r>
        <w:r w:rsidR="00B134C9" w:rsidRPr="001A2B50">
          <w:rPr>
            <w:rFonts w:ascii="Times New Roman" w:hAnsi="Times New Roman" w:cs="Times New Roman"/>
          </w:rPr>
          <w:tab/>
          <w:t xml:space="preserve"> 8</w:t>
        </w:r>
      </w:hyperlink>
    </w:p>
    <w:p w14:paraId="3B1F2D18" w14:textId="77777777" w:rsidR="00B134C9" w:rsidRPr="001A2B50" w:rsidRDefault="004F4776" w:rsidP="00B134C9">
      <w:pPr>
        <w:pStyle w:val="Tableofcontents0"/>
        <w:numPr>
          <w:ilvl w:val="0"/>
          <w:numId w:val="711"/>
        </w:numPr>
        <w:shd w:val="clear" w:color="auto" w:fill="auto"/>
        <w:tabs>
          <w:tab w:val="left" w:pos="1006"/>
          <w:tab w:val="left" w:leader="dot" w:pos="8421"/>
        </w:tabs>
        <w:spacing w:line="336" w:lineRule="auto"/>
        <w:ind w:left="840" w:hanging="260"/>
        <w:rPr>
          <w:rFonts w:ascii="Times New Roman" w:hAnsi="Times New Roman" w:cs="Times New Roman"/>
        </w:rPr>
      </w:pPr>
      <w:hyperlink w:anchor="bookmark32" w:tooltip="Current Document">
        <w:r w:rsidR="00B134C9" w:rsidRPr="001A2B50">
          <w:rPr>
            <w:rFonts w:ascii="Times New Roman" w:hAnsi="Times New Roman" w:cs="Times New Roman"/>
          </w:rPr>
          <w:t xml:space="preserve">Thực hành tiếng Việt: Các kiểu câu ghép và phương tiện nối các vế câu ghép </w:t>
        </w:r>
        <w:r w:rsidR="00B134C9" w:rsidRPr="001A2B50">
          <w:rPr>
            <w:rFonts w:ascii="Times New Roman" w:hAnsi="Times New Roman" w:cs="Times New Roman"/>
          </w:rPr>
          <w:tab/>
          <w:t xml:space="preserve"> 15</w:t>
        </w:r>
      </w:hyperlink>
    </w:p>
    <w:p w14:paraId="3611C1AB" w14:textId="77777777" w:rsidR="00B134C9" w:rsidRPr="001A2B50" w:rsidRDefault="00B134C9" w:rsidP="00B134C9">
      <w:pPr>
        <w:pStyle w:val="Tableofcontents0"/>
        <w:numPr>
          <w:ilvl w:val="0"/>
          <w:numId w:val="711"/>
        </w:numPr>
        <w:shd w:val="clear" w:color="auto" w:fill="auto"/>
        <w:tabs>
          <w:tab w:val="left" w:pos="1010"/>
          <w:tab w:val="left" w:leader="dot" w:pos="8421"/>
        </w:tabs>
        <w:spacing w:line="336" w:lineRule="auto"/>
        <w:ind w:left="840" w:hanging="260"/>
        <w:rPr>
          <w:rFonts w:ascii="Times New Roman" w:hAnsi="Times New Roman" w:cs="Times New Roman"/>
        </w:rPr>
      </w:pPr>
      <w:r w:rsidRPr="001A2B50">
        <w:rPr>
          <w:rFonts w:ascii="Times New Roman" w:hAnsi="Times New Roman" w:cs="Times New Roman"/>
        </w:rPr>
        <w:t xml:space="preserve">Đọc VB 2: </w:t>
      </w:r>
      <w:r w:rsidRPr="001A2B50">
        <w:rPr>
          <w:rFonts w:ascii="Times New Roman" w:hAnsi="Times New Roman" w:cs="Times New Roman"/>
          <w:i/>
          <w:iCs/>
        </w:rPr>
        <w:t>Bài hát đồng sáu xu</w:t>
      </w:r>
      <w:r w:rsidRPr="001A2B50">
        <w:rPr>
          <w:rFonts w:ascii="Times New Roman" w:hAnsi="Times New Roman" w:cs="Times New Roman"/>
        </w:rPr>
        <w:t xml:space="preserve"> (A-ga-thơ Crít-xti) </w:t>
      </w:r>
      <w:r w:rsidRPr="001A2B50">
        <w:rPr>
          <w:rFonts w:ascii="Times New Roman" w:hAnsi="Times New Roman" w:cs="Times New Roman"/>
        </w:rPr>
        <w:tab/>
        <w:t xml:space="preserve"> 19</w:t>
      </w:r>
    </w:p>
    <w:p w14:paraId="623F8FB1" w14:textId="77777777" w:rsidR="00B134C9" w:rsidRPr="001A2B50" w:rsidRDefault="00B134C9" w:rsidP="00B134C9">
      <w:pPr>
        <w:pStyle w:val="Tableofcontents0"/>
        <w:numPr>
          <w:ilvl w:val="0"/>
          <w:numId w:val="711"/>
        </w:numPr>
        <w:shd w:val="clear" w:color="auto" w:fill="auto"/>
        <w:tabs>
          <w:tab w:val="left" w:pos="943"/>
        </w:tabs>
        <w:spacing w:line="336" w:lineRule="auto"/>
        <w:ind w:firstLine="580"/>
        <w:rPr>
          <w:rFonts w:ascii="Times New Roman" w:hAnsi="Times New Roman" w:cs="Times New Roman"/>
        </w:rPr>
      </w:pPr>
      <w:r w:rsidRPr="001A2B50">
        <w:rPr>
          <w:rFonts w:ascii="Times New Roman" w:hAnsi="Times New Roman" w:cs="Times New Roman"/>
        </w:rPr>
        <w:t xml:space="preserve">Đọc VB 3: </w:t>
      </w:r>
      <w:r w:rsidRPr="001A2B50">
        <w:rPr>
          <w:rFonts w:ascii="Times New Roman" w:hAnsi="Times New Roman" w:cs="Times New Roman"/>
          <w:i/>
          <w:iCs/>
        </w:rPr>
        <w:t xml:space="preserve">Phạm Xuân Ẩn </w:t>
      </w:r>
      <w:r w:rsidRPr="001A2B50">
        <w:rPr>
          <w:rFonts w:ascii="Times New Roman" w:hAnsi="Times New Roman" w:cs="Times New Roman"/>
          <w:i/>
          <w:iCs/>
          <w:sz w:val="22"/>
          <w:szCs w:val="22"/>
        </w:rPr>
        <w:t xml:space="preserve">- </w:t>
      </w:r>
      <w:r w:rsidRPr="001A2B50">
        <w:rPr>
          <w:rFonts w:ascii="Times New Roman" w:hAnsi="Times New Roman" w:cs="Times New Roman"/>
          <w:i/>
          <w:iCs/>
        </w:rPr>
        <w:t>tên người như cuộc đời</w:t>
      </w:r>
    </w:p>
    <w:p w14:paraId="3B785996" w14:textId="77777777" w:rsidR="00B134C9" w:rsidRPr="001A2B50" w:rsidRDefault="004F4776" w:rsidP="00B134C9">
      <w:pPr>
        <w:pStyle w:val="Tableofcontents0"/>
        <w:shd w:val="clear" w:color="auto" w:fill="auto"/>
        <w:tabs>
          <w:tab w:val="right" w:leader="dot" w:pos="8663"/>
        </w:tabs>
        <w:ind w:firstLine="840"/>
        <w:jc w:val="both"/>
        <w:rPr>
          <w:rFonts w:ascii="Times New Roman" w:hAnsi="Times New Roman" w:cs="Times New Roman"/>
        </w:rPr>
      </w:pPr>
      <w:hyperlink w:anchor="bookmark60" w:tooltip="Current Document">
        <w:r w:rsidR="00B134C9" w:rsidRPr="001A2B50">
          <w:rPr>
            <w:rFonts w:ascii="Times New Roman" w:hAnsi="Times New Roman" w:cs="Times New Roman"/>
          </w:rPr>
          <w:t xml:space="preserve">(trích, Nguyễn Thị Ngọc Hải) </w:t>
        </w:r>
        <w:r w:rsidR="00B134C9" w:rsidRPr="001A2B50">
          <w:rPr>
            <w:rFonts w:ascii="Times New Roman" w:hAnsi="Times New Roman" w:cs="Times New Roman"/>
          </w:rPr>
          <w:tab/>
          <w:t>25</w:t>
        </w:r>
      </w:hyperlink>
    </w:p>
    <w:p w14:paraId="131192A2" w14:textId="77777777" w:rsidR="00B134C9" w:rsidRPr="001A2B50" w:rsidRDefault="00B134C9" w:rsidP="00B134C9">
      <w:pPr>
        <w:pStyle w:val="Tableofcontents0"/>
        <w:numPr>
          <w:ilvl w:val="0"/>
          <w:numId w:val="711"/>
        </w:numPr>
        <w:shd w:val="clear" w:color="auto" w:fill="auto"/>
        <w:tabs>
          <w:tab w:val="left" w:pos="1015"/>
          <w:tab w:val="left" w:leader="dot" w:pos="8421"/>
        </w:tabs>
        <w:spacing w:line="336" w:lineRule="auto"/>
        <w:ind w:firstLine="580"/>
        <w:jc w:val="both"/>
        <w:rPr>
          <w:rFonts w:ascii="Times New Roman" w:hAnsi="Times New Roman" w:cs="Times New Roman"/>
        </w:rPr>
      </w:pPr>
      <w:r w:rsidRPr="001A2B50">
        <w:rPr>
          <w:rFonts w:ascii="Times New Roman" w:hAnsi="Times New Roman" w:cs="Times New Roman"/>
        </w:rPr>
        <w:t xml:space="preserve">Thực hành tiếng Việt: Lựa chọn câu đơn hoặc câu ghép </w:t>
      </w:r>
      <w:r w:rsidRPr="001A2B50">
        <w:rPr>
          <w:rFonts w:ascii="Times New Roman" w:hAnsi="Times New Roman" w:cs="Times New Roman"/>
        </w:rPr>
        <w:tab/>
        <w:t>30</w:t>
      </w:r>
    </w:p>
    <w:p w14:paraId="2432FABD" w14:textId="77777777" w:rsidR="00B134C9" w:rsidRPr="001A2B50" w:rsidRDefault="004F4776" w:rsidP="00B134C9">
      <w:pPr>
        <w:pStyle w:val="Tableofcontents0"/>
        <w:shd w:val="clear" w:color="auto" w:fill="auto"/>
        <w:tabs>
          <w:tab w:val="left" w:leader="dot" w:pos="8421"/>
        </w:tabs>
        <w:jc w:val="both"/>
        <w:rPr>
          <w:rFonts w:ascii="Times New Roman" w:hAnsi="Times New Roman" w:cs="Times New Roman"/>
        </w:rPr>
      </w:pPr>
      <w:hyperlink w:anchor="bookmark98" w:tooltip="Current Document">
        <w:r w:rsidR="00B134C9" w:rsidRPr="001A2B50">
          <w:rPr>
            <w:rFonts w:ascii="Times New Roman" w:hAnsi="Times New Roman" w:cs="Times New Roman"/>
          </w:rPr>
          <w:t xml:space="preserve">VII: Viết: Viết truyện kể sáng tạo </w:t>
        </w:r>
        <w:r w:rsidR="00B134C9" w:rsidRPr="001A2B50">
          <w:rPr>
            <w:rFonts w:ascii="Times New Roman" w:hAnsi="Times New Roman" w:cs="Times New Roman"/>
          </w:rPr>
          <w:tab/>
          <w:t>34</w:t>
        </w:r>
      </w:hyperlink>
    </w:p>
    <w:p w14:paraId="52C9ECBE" w14:textId="77777777" w:rsidR="00B134C9" w:rsidRPr="001A2B50" w:rsidRDefault="00B134C9" w:rsidP="00B134C9">
      <w:pPr>
        <w:pStyle w:val="Tableofcontents0"/>
        <w:numPr>
          <w:ilvl w:val="0"/>
          <w:numId w:val="712"/>
        </w:numPr>
        <w:shd w:val="clear" w:color="auto" w:fill="auto"/>
        <w:tabs>
          <w:tab w:val="left" w:pos="1130"/>
          <w:tab w:val="left" w:leader="dot" w:pos="8421"/>
        </w:tabs>
        <w:spacing w:line="336" w:lineRule="auto"/>
        <w:ind w:firstLine="580"/>
        <w:jc w:val="both"/>
        <w:rPr>
          <w:rFonts w:ascii="Times New Roman" w:hAnsi="Times New Roman" w:cs="Times New Roman"/>
        </w:rPr>
      </w:pPr>
      <w:r w:rsidRPr="001A2B50">
        <w:rPr>
          <w:rFonts w:ascii="Times New Roman" w:hAnsi="Times New Roman" w:cs="Times New Roman"/>
        </w:rPr>
        <w:t xml:space="preserve">Nói và nghe: Kể một câu chuyện tưởng tượng </w:t>
      </w:r>
      <w:r w:rsidRPr="001A2B50">
        <w:rPr>
          <w:rFonts w:ascii="Times New Roman" w:hAnsi="Times New Roman" w:cs="Times New Roman"/>
        </w:rPr>
        <w:tab/>
        <w:t>38</w:t>
      </w:r>
    </w:p>
    <w:p w14:paraId="278C04D3" w14:textId="77777777" w:rsidR="00B134C9" w:rsidRPr="001A2B50" w:rsidRDefault="00B134C9" w:rsidP="00B134C9">
      <w:pPr>
        <w:pStyle w:val="Tableofcontents0"/>
        <w:shd w:val="clear" w:color="auto" w:fill="auto"/>
        <w:tabs>
          <w:tab w:val="left" w:leader="dot" w:pos="8421"/>
        </w:tabs>
        <w:jc w:val="both"/>
        <w:rPr>
          <w:rFonts w:ascii="Times New Roman" w:hAnsi="Times New Roman" w:cs="Times New Roman"/>
        </w:rPr>
      </w:pPr>
      <w:r w:rsidRPr="001A2B50">
        <w:rPr>
          <w:rFonts w:ascii="Times New Roman" w:hAnsi="Times New Roman" w:cs="Times New Roman"/>
        </w:rPr>
        <w:t xml:space="preserve">IX: Củng cố, mở rộng </w:t>
      </w:r>
      <w:r w:rsidRPr="001A2B50">
        <w:rPr>
          <w:rFonts w:ascii="Times New Roman" w:hAnsi="Times New Roman" w:cs="Times New Roman"/>
        </w:rPr>
        <w:tab/>
        <w:t>41</w:t>
      </w:r>
    </w:p>
    <w:p w14:paraId="41A1D749" w14:textId="77777777" w:rsidR="00B134C9" w:rsidRPr="001A2B50" w:rsidRDefault="004F4776" w:rsidP="00B134C9">
      <w:pPr>
        <w:pStyle w:val="Tableofcontents0"/>
        <w:shd w:val="clear" w:color="auto" w:fill="auto"/>
        <w:tabs>
          <w:tab w:val="right" w:leader="dot" w:pos="8663"/>
        </w:tabs>
        <w:spacing w:after="120"/>
        <w:jc w:val="both"/>
        <w:rPr>
          <w:rFonts w:ascii="Times New Roman" w:hAnsi="Times New Roman" w:cs="Times New Roman"/>
        </w:rPr>
      </w:pPr>
      <w:hyperlink w:anchor="bookmark138" w:tooltip="Current Document">
        <w:r w:rsidR="00B134C9" w:rsidRPr="001A2B50">
          <w:rPr>
            <w:rFonts w:ascii="Times New Roman" w:hAnsi="Times New Roman" w:cs="Times New Roman"/>
          </w:rPr>
          <w:t xml:space="preserve">X. Thực hành đọc: </w:t>
        </w:r>
        <w:r w:rsidR="00B134C9" w:rsidRPr="001A2B50">
          <w:rPr>
            <w:rFonts w:ascii="Times New Roman" w:hAnsi="Times New Roman" w:cs="Times New Roman"/>
            <w:i/>
            <w:iCs/>
          </w:rPr>
          <w:t>Ba viên ngọc bích</w:t>
        </w:r>
        <w:r w:rsidR="00B134C9" w:rsidRPr="001A2B50">
          <w:rPr>
            <w:rFonts w:ascii="Times New Roman" w:hAnsi="Times New Roman" w:cs="Times New Roman"/>
          </w:rPr>
          <w:t xml:space="preserve"> (trích, Phạm Cao Củng) </w:t>
        </w:r>
        <w:r w:rsidR="00B134C9" w:rsidRPr="001A2B50">
          <w:rPr>
            <w:rFonts w:ascii="Times New Roman" w:hAnsi="Times New Roman" w:cs="Times New Roman"/>
          </w:rPr>
          <w:tab/>
          <w:t>43</w:t>
        </w:r>
      </w:hyperlink>
    </w:p>
    <w:p w14:paraId="78CCF40B" w14:textId="77777777" w:rsidR="00B134C9" w:rsidRPr="001A2B50" w:rsidRDefault="004F4776" w:rsidP="00B134C9">
      <w:pPr>
        <w:pStyle w:val="Tableofcontents0"/>
        <w:shd w:val="clear" w:color="auto" w:fill="auto"/>
        <w:tabs>
          <w:tab w:val="right" w:leader="dot" w:pos="8663"/>
        </w:tabs>
        <w:ind w:firstLine="0"/>
        <w:jc w:val="both"/>
        <w:rPr>
          <w:rFonts w:ascii="Times New Roman" w:hAnsi="Times New Roman" w:cs="Times New Roman"/>
        </w:rPr>
      </w:pPr>
      <w:hyperlink w:anchor="bookmark148" w:tooltip="Current Document">
        <w:r w:rsidR="00B134C9" w:rsidRPr="001A2B50">
          <w:rPr>
            <w:rFonts w:ascii="Times New Roman" w:hAnsi="Times New Roman" w:cs="Times New Roman"/>
            <w:b/>
            <w:bCs/>
            <w:color w:val="00A776"/>
          </w:rPr>
          <w:t>Bài 7. HỔN THƠ MUÔN ĐIỆU</w:t>
        </w:r>
        <w:r w:rsidR="00B134C9" w:rsidRPr="001A2B50">
          <w:rPr>
            <w:rFonts w:ascii="Times New Roman" w:hAnsi="Times New Roman" w:cs="Times New Roman"/>
            <w:b/>
            <w:bCs/>
          </w:rPr>
          <w:tab/>
        </w:r>
        <w:r w:rsidR="00B134C9" w:rsidRPr="001A2B50">
          <w:rPr>
            <w:rFonts w:ascii="Times New Roman" w:hAnsi="Times New Roman" w:cs="Times New Roman"/>
          </w:rPr>
          <w:t>53</w:t>
        </w:r>
      </w:hyperlink>
    </w:p>
    <w:p w14:paraId="69BB32BE" w14:textId="77777777" w:rsidR="00B134C9" w:rsidRPr="001A2B50" w:rsidRDefault="00B134C9" w:rsidP="00B134C9">
      <w:pPr>
        <w:pStyle w:val="Tableofcontents0"/>
        <w:numPr>
          <w:ilvl w:val="0"/>
          <w:numId w:val="713"/>
        </w:numPr>
        <w:shd w:val="clear" w:color="auto" w:fill="auto"/>
        <w:tabs>
          <w:tab w:val="left" w:pos="745"/>
          <w:tab w:val="left" w:leader="dot" w:pos="842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MỤC TIÊU </w:t>
      </w:r>
      <w:r w:rsidRPr="001A2B50">
        <w:rPr>
          <w:rFonts w:ascii="Times New Roman" w:hAnsi="Times New Roman" w:cs="Times New Roman"/>
          <w:b/>
          <w:bCs/>
        </w:rPr>
        <w:tab/>
      </w:r>
      <w:r w:rsidRPr="001A2B50">
        <w:rPr>
          <w:rFonts w:ascii="Times New Roman" w:hAnsi="Times New Roman" w:cs="Times New Roman"/>
        </w:rPr>
        <w:t>53</w:t>
      </w:r>
    </w:p>
    <w:p w14:paraId="4D96A0D4" w14:textId="77777777" w:rsidR="00B134C9" w:rsidRPr="001A2B50" w:rsidRDefault="00B134C9" w:rsidP="00B134C9">
      <w:pPr>
        <w:pStyle w:val="Tableofcontents0"/>
        <w:numPr>
          <w:ilvl w:val="0"/>
          <w:numId w:val="713"/>
        </w:numPr>
        <w:shd w:val="clear" w:color="auto" w:fill="auto"/>
        <w:tabs>
          <w:tab w:val="left" w:pos="745"/>
          <w:tab w:val="left" w:leader="dot" w:pos="842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PHƯƠNG PHÁP, PHƯƠNG TIỆN VÀ CHUẨN BỊ CỦA HỌC SINH </w:t>
      </w:r>
      <w:r w:rsidRPr="001A2B50">
        <w:rPr>
          <w:rFonts w:ascii="Times New Roman" w:hAnsi="Times New Roman" w:cs="Times New Roman"/>
          <w:b/>
          <w:bCs/>
        </w:rPr>
        <w:tab/>
      </w:r>
      <w:r w:rsidRPr="001A2B50">
        <w:rPr>
          <w:rFonts w:ascii="Times New Roman" w:hAnsi="Times New Roman" w:cs="Times New Roman"/>
        </w:rPr>
        <w:t>54</w:t>
      </w:r>
    </w:p>
    <w:p w14:paraId="26A4BDE2" w14:textId="77777777" w:rsidR="00B134C9" w:rsidRPr="001A2B50" w:rsidRDefault="00B134C9" w:rsidP="00B134C9">
      <w:pPr>
        <w:pStyle w:val="Tableofcontents0"/>
        <w:numPr>
          <w:ilvl w:val="0"/>
          <w:numId w:val="713"/>
        </w:numPr>
        <w:shd w:val="clear" w:color="auto" w:fill="auto"/>
        <w:tabs>
          <w:tab w:val="left" w:pos="745"/>
          <w:tab w:val="left" w:leader="dot" w:pos="842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TIẾN TRÌNH DẠY HỌC </w:t>
      </w:r>
      <w:r w:rsidRPr="001A2B50">
        <w:rPr>
          <w:rFonts w:ascii="Times New Roman" w:hAnsi="Times New Roman" w:cs="Times New Roman"/>
          <w:b/>
          <w:bCs/>
        </w:rPr>
        <w:tab/>
      </w:r>
      <w:r w:rsidRPr="001A2B50">
        <w:rPr>
          <w:rFonts w:ascii="Times New Roman" w:hAnsi="Times New Roman" w:cs="Times New Roman"/>
        </w:rPr>
        <w:t>55</w:t>
      </w:r>
    </w:p>
    <w:p w14:paraId="19154AEA" w14:textId="77777777" w:rsidR="00B134C9" w:rsidRPr="001A2B50" w:rsidRDefault="00B134C9" w:rsidP="00B134C9">
      <w:pPr>
        <w:pStyle w:val="Tableofcontents0"/>
        <w:numPr>
          <w:ilvl w:val="0"/>
          <w:numId w:val="714"/>
        </w:numPr>
        <w:shd w:val="clear" w:color="auto" w:fill="auto"/>
        <w:tabs>
          <w:tab w:val="left" w:pos="881"/>
          <w:tab w:val="left" w:leader="dot" w:pos="8421"/>
        </w:tabs>
        <w:spacing w:line="336" w:lineRule="auto"/>
        <w:ind w:firstLine="580"/>
        <w:jc w:val="both"/>
        <w:rPr>
          <w:rFonts w:ascii="Times New Roman" w:hAnsi="Times New Roman" w:cs="Times New Roman"/>
        </w:rPr>
      </w:pPr>
      <w:r w:rsidRPr="001A2B50">
        <w:rPr>
          <w:rFonts w:ascii="Times New Roman" w:hAnsi="Times New Roman" w:cs="Times New Roman"/>
        </w:rPr>
        <w:t xml:space="preserve">Tìm hiểu khái quát về bài học </w:t>
      </w:r>
      <w:r w:rsidRPr="001A2B50">
        <w:rPr>
          <w:rFonts w:ascii="Times New Roman" w:hAnsi="Times New Roman" w:cs="Times New Roman"/>
        </w:rPr>
        <w:tab/>
        <w:t>55</w:t>
      </w:r>
    </w:p>
    <w:p w14:paraId="60E7B53E" w14:textId="77777777" w:rsidR="00B134C9" w:rsidRPr="001A2B50" w:rsidRDefault="00B134C9" w:rsidP="00B134C9">
      <w:pPr>
        <w:pStyle w:val="Tableofcontents0"/>
        <w:numPr>
          <w:ilvl w:val="0"/>
          <w:numId w:val="714"/>
        </w:numPr>
        <w:shd w:val="clear" w:color="auto" w:fill="auto"/>
        <w:tabs>
          <w:tab w:val="left" w:pos="938"/>
          <w:tab w:val="right" w:leader="dot" w:pos="8663"/>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1: </w:t>
      </w:r>
      <w:r w:rsidRPr="001A2B50">
        <w:rPr>
          <w:rFonts w:ascii="Times New Roman" w:hAnsi="Times New Roman" w:cs="Times New Roman"/>
          <w:i/>
          <w:iCs/>
        </w:rPr>
        <w:t>Tiếng Việt</w:t>
      </w:r>
      <w:r w:rsidRPr="001A2B50">
        <w:rPr>
          <w:rFonts w:ascii="Times New Roman" w:hAnsi="Times New Roman" w:cs="Times New Roman"/>
        </w:rPr>
        <w:t xml:space="preserve"> (Lưu Quang Vũ) </w:t>
      </w:r>
      <w:r w:rsidRPr="001A2B50">
        <w:rPr>
          <w:rFonts w:ascii="Times New Roman" w:hAnsi="Times New Roman" w:cs="Times New Roman"/>
        </w:rPr>
        <w:tab/>
        <w:t>55</w:t>
      </w:r>
    </w:p>
    <w:p w14:paraId="3420FB3E" w14:textId="77777777" w:rsidR="00B134C9" w:rsidRPr="001A2B50" w:rsidRDefault="00B134C9" w:rsidP="00B134C9">
      <w:pPr>
        <w:pStyle w:val="Tableofcontents0"/>
        <w:numPr>
          <w:ilvl w:val="0"/>
          <w:numId w:val="714"/>
        </w:numPr>
        <w:shd w:val="clear" w:color="auto" w:fill="auto"/>
        <w:tabs>
          <w:tab w:val="left" w:pos="996"/>
          <w:tab w:val="left" w:leader="dot" w:pos="8421"/>
        </w:tabs>
        <w:spacing w:line="336" w:lineRule="auto"/>
        <w:ind w:firstLine="580"/>
        <w:jc w:val="both"/>
        <w:rPr>
          <w:rFonts w:ascii="Times New Roman" w:hAnsi="Times New Roman" w:cs="Times New Roman"/>
        </w:rPr>
      </w:pPr>
      <w:r w:rsidRPr="001A2B50">
        <w:rPr>
          <w:rFonts w:ascii="Times New Roman" w:hAnsi="Times New Roman" w:cs="Times New Roman"/>
        </w:rPr>
        <w:t xml:space="preserve">Thực hành tiếng Việt: Nghĩa của từ ngữ, biện pháp tu từ </w:t>
      </w:r>
      <w:r w:rsidRPr="001A2B50">
        <w:rPr>
          <w:rFonts w:ascii="Times New Roman" w:hAnsi="Times New Roman" w:cs="Times New Roman"/>
        </w:rPr>
        <w:tab/>
        <w:t>66</w:t>
      </w:r>
    </w:p>
    <w:p w14:paraId="70534CB1" w14:textId="77777777" w:rsidR="00B134C9" w:rsidRPr="001A2B50" w:rsidRDefault="00B134C9" w:rsidP="00B134C9">
      <w:pPr>
        <w:pStyle w:val="Tableofcontents0"/>
        <w:numPr>
          <w:ilvl w:val="0"/>
          <w:numId w:val="714"/>
        </w:numPr>
        <w:shd w:val="clear" w:color="auto" w:fill="auto"/>
        <w:tabs>
          <w:tab w:val="left" w:pos="1001"/>
          <w:tab w:val="right" w:leader="dot" w:pos="8663"/>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2: </w:t>
      </w:r>
      <w:r w:rsidRPr="001A2B50">
        <w:rPr>
          <w:rFonts w:ascii="Times New Roman" w:hAnsi="Times New Roman" w:cs="Times New Roman"/>
          <w:i/>
          <w:iCs/>
        </w:rPr>
        <w:t>Mưa xuân</w:t>
      </w:r>
      <w:r w:rsidRPr="001A2B50">
        <w:rPr>
          <w:rFonts w:ascii="Times New Roman" w:hAnsi="Times New Roman" w:cs="Times New Roman"/>
        </w:rPr>
        <w:t xml:space="preserve"> (Nguyễn Bính) </w:t>
      </w:r>
      <w:r w:rsidRPr="001A2B50">
        <w:rPr>
          <w:rFonts w:ascii="Times New Roman" w:hAnsi="Times New Roman" w:cs="Times New Roman"/>
        </w:rPr>
        <w:tab/>
        <w:t>69</w:t>
      </w:r>
    </w:p>
    <w:p w14:paraId="46B213F8" w14:textId="77777777" w:rsidR="00B134C9" w:rsidRPr="001A2B50" w:rsidRDefault="00B134C9" w:rsidP="00B134C9">
      <w:pPr>
        <w:pStyle w:val="Tableofcontents0"/>
        <w:numPr>
          <w:ilvl w:val="0"/>
          <w:numId w:val="714"/>
        </w:numPr>
        <w:shd w:val="clear" w:color="auto" w:fill="auto"/>
        <w:tabs>
          <w:tab w:val="left" w:pos="1001"/>
          <w:tab w:val="left" w:leader="dot" w:pos="8421"/>
        </w:tabs>
        <w:spacing w:line="336" w:lineRule="auto"/>
        <w:ind w:firstLine="580"/>
        <w:jc w:val="both"/>
        <w:rPr>
          <w:rFonts w:ascii="Times New Roman" w:hAnsi="Times New Roman" w:cs="Times New Roman"/>
        </w:rPr>
      </w:pPr>
      <w:r w:rsidRPr="001A2B50">
        <w:rPr>
          <w:rFonts w:ascii="Times New Roman" w:hAnsi="Times New Roman" w:cs="Times New Roman"/>
        </w:rPr>
        <w:t xml:space="preserve">Thực hành tiếng Việt: Sự phát triển của từ vựng, biện pháp tu từ </w:t>
      </w:r>
      <w:r w:rsidRPr="001A2B50">
        <w:rPr>
          <w:rFonts w:ascii="Times New Roman" w:hAnsi="Times New Roman" w:cs="Times New Roman"/>
        </w:rPr>
        <w:tab/>
        <w:t>76</w:t>
      </w:r>
    </w:p>
    <w:p w14:paraId="38B4D9B3" w14:textId="77777777" w:rsidR="00B134C9" w:rsidRPr="001A2B50" w:rsidRDefault="00B134C9" w:rsidP="00B134C9">
      <w:pPr>
        <w:pStyle w:val="Tableofcontents0"/>
        <w:numPr>
          <w:ilvl w:val="0"/>
          <w:numId w:val="714"/>
        </w:numPr>
        <w:shd w:val="clear" w:color="auto" w:fill="auto"/>
        <w:tabs>
          <w:tab w:val="left" w:pos="1015"/>
        </w:tabs>
        <w:spacing w:line="336" w:lineRule="auto"/>
        <w:ind w:firstLine="580"/>
        <w:rPr>
          <w:rFonts w:ascii="Times New Roman" w:hAnsi="Times New Roman" w:cs="Times New Roman"/>
        </w:rPr>
      </w:pPr>
      <w:r w:rsidRPr="001A2B50">
        <w:rPr>
          <w:rFonts w:ascii="Times New Roman" w:hAnsi="Times New Roman" w:cs="Times New Roman"/>
        </w:rPr>
        <w:t xml:space="preserve">Đọc VB 3: </w:t>
      </w:r>
      <w:r w:rsidRPr="001A2B50">
        <w:rPr>
          <w:rFonts w:ascii="Times New Roman" w:hAnsi="Times New Roman" w:cs="Times New Roman"/>
          <w:i/>
          <w:iCs/>
        </w:rPr>
        <w:t>Một kiểu phát biểu luận đề độc đáo của Xuân Diệu</w:t>
      </w:r>
    </w:p>
    <w:p w14:paraId="0D10823F" w14:textId="77777777" w:rsidR="00B134C9" w:rsidRPr="001A2B50" w:rsidRDefault="00B134C9" w:rsidP="00B134C9">
      <w:pPr>
        <w:pStyle w:val="Tableofcontents0"/>
        <w:shd w:val="clear" w:color="auto" w:fill="auto"/>
        <w:tabs>
          <w:tab w:val="left" w:leader="dot" w:pos="8421"/>
        </w:tabs>
        <w:ind w:firstLine="840"/>
        <w:jc w:val="both"/>
        <w:rPr>
          <w:rFonts w:ascii="Times New Roman" w:hAnsi="Times New Roman" w:cs="Times New Roman"/>
        </w:rPr>
      </w:pPr>
      <w:r w:rsidRPr="001A2B50">
        <w:rPr>
          <w:rFonts w:ascii="Times New Roman" w:hAnsi="Times New Roman" w:cs="Times New Roman"/>
          <w:i/>
          <w:iCs/>
        </w:rPr>
        <w:t>ở bài thơ “Vội vàng”</w:t>
      </w:r>
      <w:r w:rsidRPr="001A2B50">
        <w:rPr>
          <w:rFonts w:ascii="Times New Roman" w:hAnsi="Times New Roman" w:cs="Times New Roman"/>
        </w:rPr>
        <w:t xml:space="preserve"> (Phan Huy Dũng) </w:t>
      </w:r>
      <w:r w:rsidRPr="001A2B50">
        <w:rPr>
          <w:rFonts w:ascii="Times New Roman" w:hAnsi="Times New Roman" w:cs="Times New Roman"/>
        </w:rPr>
        <w:tab/>
        <w:t>80</w:t>
      </w:r>
    </w:p>
    <w:p w14:paraId="4D6152AC" w14:textId="77777777" w:rsidR="00B134C9" w:rsidRPr="001A2B50" w:rsidRDefault="00B134C9" w:rsidP="00B134C9">
      <w:pPr>
        <w:pStyle w:val="Tableofcontents0"/>
        <w:numPr>
          <w:ilvl w:val="0"/>
          <w:numId w:val="714"/>
        </w:numPr>
        <w:shd w:val="clear" w:color="auto" w:fill="auto"/>
        <w:tabs>
          <w:tab w:val="left" w:pos="1073"/>
          <w:tab w:val="right" w:leader="dot" w:pos="8663"/>
        </w:tabs>
        <w:spacing w:line="336" w:lineRule="auto"/>
        <w:ind w:firstLine="580"/>
        <w:jc w:val="both"/>
        <w:rPr>
          <w:rFonts w:ascii="Times New Roman" w:hAnsi="Times New Roman" w:cs="Times New Roman"/>
        </w:rPr>
      </w:pPr>
      <w:r w:rsidRPr="001A2B50">
        <w:rPr>
          <w:rFonts w:ascii="Times New Roman" w:hAnsi="Times New Roman" w:cs="Times New Roman"/>
        </w:rPr>
        <w:t xml:space="preserve">Viết </w:t>
      </w:r>
      <w:r w:rsidRPr="001A2B50">
        <w:rPr>
          <w:rFonts w:ascii="Times New Roman" w:hAnsi="Times New Roman" w:cs="Times New Roman"/>
        </w:rPr>
        <w:tab/>
        <w:t>84</w:t>
      </w:r>
    </w:p>
    <w:p w14:paraId="29AD7BA2" w14:textId="77777777" w:rsidR="00B134C9" w:rsidRPr="001A2B50" w:rsidRDefault="004F4776" w:rsidP="00B134C9">
      <w:pPr>
        <w:pStyle w:val="Tableofcontents0"/>
        <w:shd w:val="clear" w:color="auto" w:fill="auto"/>
        <w:tabs>
          <w:tab w:val="left" w:leader="dot" w:pos="8421"/>
        </w:tabs>
        <w:ind w:firstLine="960"/>
        <w:jc w:val="both"/>
        <w:rPr>
          <w:rFonts w:ascii="Times New Roman" w:hAnsi="Times New Roman" w:cs="Times New Roman"/>
        </w:rPr>
      </w:pPr>
      <w:hyperlink w:anchor="bookmark250" w:tooltip="Current Document">
        <w:r w:rsidR="00B134C9" w:rsidRPr="001A2B50">
          <w:rPr>
            <w:rFonts w:ascii="Times New Roman" w:hAnsi="Times New Roman" w:cs="Times New Roman"/>
          </w:rPr>
          <w:t xml:space="preserve">Tập làm một bài thơ tám chữ </w:t>
        </w:r>
        <w:r w:rsidR="00B134C9" w:rsidRPr="001A2B50">
          <w:rPr>
            <w:rFonts w:ascii="Times New Roman" w:hAnsi="Times New Roman" w:cs="Times New Roman"/>
          </w:rPr>
          <w:tab/>
          <w:t>84</w:t>
        </w:r>
      </w:hyperlink>
    </w:p>
    <w:p w14:paraId="7F6CC5F2" w14:textId="77777777" w:rsidR="00B134C9" w:rsidRPr="001A2B50" w:rsidRDefault="00B134C9" w:rsidP="00B134C9">
      <w:pPr>
        <w:pStyle w:val="Tableofcontents0"/>
        <w:shd w:val="clear" w:color="auto" w:fill="auto"/>
        <w:tabs>
          <w:tab w:val="left" w:leader="dot" w:pos="8421"/>
        </w:tabs>
        <w:ind w:firstLine="960"/>
        <w:jc w:val="both"/>
        <w:rPr>
          <w:rFonts w:ascii="Times New Roman" w:hAnsi="Times New Roman" w:cs="Times New Roman"/>
        </w:rPr>
      </w:pPr>
      <w:r w:rsidRPr="001A2B50">
        <w:rPr>
          <w:rFonts w:ascii="Times New Roman" w:hAnsi="Times New Roman" w:cs="Times New Roman"/>
        </w:rPr>
        <w:t xml:space="preserve">Viết đoạn văn ghi lại cảm nghĩ về một bài thơ tám chữ </w:t>
      </w:r>
      <w:r w:rsidRPr="001A2B50">
        <w:rPr>
          <w:rFonts w:ascii="Times New Roman" w:hAnsi="Times New Roman" w:cs="Times New Roman"/>
        </w:rPr>
        <w:tab/>
        <w:t>86</w:t>
      </w:r>
    </w:p>
    <w:p w14:paraId="0AF2DBCA" w14:textId="77777777" w:rsidR="00B134C9" w:rsidRPr="001A2B50" w:rsidRDefault="004F4776" w:rsidP="00B134C9">
      <w:pPr>
        <w:pStyle w:val="Tableofcontents0"/>
        <w:numPr>
          <w:ilvl w:val="0"/>
          <w:numId w:val="714"/>
        </w:numPr>
        <w:shd w:val="clear" w:color="auto" w:fill="auto"/>
        <w:tabs>
          <w:tab w:val="left" w:pos="1135"/>
          <w:tab w:val="left" w:leader="dot" w:pos="8266"/>
        </w:tabs>
        <w:spacing w:line="336" w:lineRule="auto"/>
        <w:ind w:left="960" w:hanging="380"/>
        <w:jc w:val="both"/>
        <w:rPr>
          <w:rFonts w:ascii="Times New Roman" w:hAnsi="Times New Roman" w:cs="Times New Roman"/>
        </w:rPr>
      </w:pPr>
      <w:hyperlink w:anchor="bookmark288" w:tooltip="Current Document">
        <w:r w:rsidR="00B134C9" w:rsidRPr="001A2B50">
          <w:rPr>
            <w:rFonts w:ascii="Times New Roman" w:hAnsi="Times New Roman" w:cs="Times New Roman"/>
          </w:rPr>
          <w:t xml:space="preserve">Nói và </w:t>
        </w:r>
        <w:r w:rsidR="00B134C9" w:rsidRPr="001A2B50">
          <w:rPr>
            <w:rFonts w:ascii="Times New Roman" w:hAnsi="Times New Roman" w:cs="Times New Roman"/>
            <w:lang w:val="en-US" w:eastAsia="en-US" w:bidi="en-US"/>
          </w:rPr>
          <w:t xml:space="preserve">nghe: </w:t>
        </w:r>
        <w:r w:rsidR="00B134C9" w:rsidRPr="001A2B50">
          <w:rPr>
            <w:rFonts w:ascii="Times New Roman" w:hAnsi="Times New Roman" w:cs="Times New Roman"/>
          </w:rPr>
          <w:t xml:space="preserve">Thảo luận về một vấn đề đáng </w:t>
        </w:r>
        <w:r w:rsidR="00B134C9" w:rsidRPr="001A2B50">
          <w:rPr>
            <w:rFonts w:ascii="Times New Roman" w:hAnsi="Times New Roman" w:cs="Times New Roman"/>
            <w:lang w:val="en-US" w:eastAsia="en-US" w:bidi="en-US"/>
          </w:rPr>
          <w:t xml:space="preserve">quan </w:t>
        </w:r>
        <w:r w:rsidR="00B134C9" w:rsidRPr="001A2B50">
          <w:rPr>
            <w:rFonts w:ascii="Times New Roman" w:hAnsi="Times New Roman" w:cs="Times New Roman"/>
          </w:rPr>
          <w:t xml:space="preserve">tâm </w:t>
        </w:r>
        <w:r w:rsidR="00B134C9" w:rsidRPr="001A2B50">
          <w:rPr>
            <w:rFonts w:ascii="Times New Roman" w:hAnsi="Times New Roman" w:cs="Times New Roman"/>
            <w:lang w:val="en-US" w:eastAsia="en-US" w:bidi="en-US"/>
          </w:rPr>
          <w:t xml:space="preserve">trong </w:t>
        </w:r>
        <w:r w:rsidR="00B134C9" w:rsidRPr="001A2B50">
          <w:rPr>
            <w:rFonts w:ascii="Times New Roman" w:hAnsi="Times New Roman" w:cs="Times New Roman"/>
          </w:rPr>
          <w:t xml:space="preserve">đời sống phù hợp với lứa tuổi (được gợi </w:t>
        </w:r>
        <w:r w:rsidR="00B134C9" w:rsidRPr="001A2B50">
          <w:rPr>
            <w:rFonts w:ascii="Times New Roman" w:hAnsi="Times New Roman" w:cs="Times New Roman"/>
            <w:lang w:val="en-US" w:eastAsia="en-US" w:bidi="en-US"/>
          </w:rPr>
          <w:t xml:space="preserve">ra </w:t>
        </w:r>
        <w:r w:rsidR="00B134C9" w:rsidRPr="001A2B50">
          <w:rPr>
            <w:rFonts w:ascii="Times New Roman" w:hAnsi="Times New Roman" w:cs="Times New Roman"/>
          </w:rPr>
          <w:t xml:space="preserve">từ tác phẩm văn học) </w:t>
        </w:r>
        <w:r w:rsidR="00B134C9" w:rsidRPr="001A2B50">
          <w:rPr>
            <w:rFonts w:ascii="Times New Roman" w:hAnsi="Times New Roman" w:cs="Times New Roman"/>
            <w:lang w:val="en-US" w:eastAsia="en-US" w:bidi="en-US"/>
          </w:rPr>
          <w:tab/>
          <w:t>89</w:t>
        </w:r>
      </w:hyperlink>
    </w:p>
    <w:p w14:paraId="21E68610" w14:textId="77777777" w:rsidR="00B134C9" w:rsidRPr="001A2B50" w:rsidRDefault="00B134C9" w:rsidP="00B134C9">
      <w:pPr>
        <w:pStyle w:val="Tableofcontents0"/>
        <w:shd w:val="clear" w:color="auto" w:fill="auto"/>
        <w:tabs>
          <w:tab w:val="left" w:leader="dot" w:pos="8266"/>
        </w:tabs>
        <w:ind w:left="960" w:hanging="380"/>
        <w:jc w:val="both"/>
        <w:rPr>
          <w:rFonts w:ascii="Times New Roman" w:hAnsi="Times New Roman" w:cs="Times New Roman"/>
        </w:rPr>
      </w:pPr>
      <w:r w:rsidRPr="001A2B50">
        <w:rPr>
          <w:rFonts w:ascii="Times New Roman" w:hAnsi="Times New Roman" w:cs="Times New Roman"/>
          <w:lang w:val="en-US" w:eastAsia="en-US" w:bidi="en-US"/>
        </w:rPr>
        <w:t xml:space="preserve">IX: </w:t>
      </w:r>
      <w:r w:rsidRPr="001A2B50">
        <w:rPr>
          <w:rFonts w:ascii="Times New Roman" w:hAnsi="Times New Roman" w:cs="Times New Roman"/>
        </w:rPr>
        <w:t xml:space="preserve">Củng cố, mở rộng </w:t>
      </w:r>
      <w:r w:rsidRPr="001A2B50">
        <w:rPr>
          <w:rFonts w:ascii="Times New Roman" w:hAnsi="Times New Roman" w:cs="Times New Roman"/>
          <w:lang w:val="en-US" w:eastAsia="en-US" w:bidi="en-US"/>
        </w:rPr>
        <w:tab/>
        <w:t>92</w:t>
      </w:r>
    </w:p>
    <w:p w14:paraId="23B1D7B3" w14:textId="77777777" w:rsidR="00B134C9" w:rsidRPr="001A2B50" w:rsidRDefault="00B134C9" w:rsidP="00B134C9">
      <w:pPr>
        <w:pStyle w:val="Tableofcontents0"/>
        <w:shd w:val="clear" w:color="auto" w:fill="auto"/>
        <w:tabs>
          <w:tab w:val="left" w:leader="dot" w:pos="8266"/>
        </w:tabs>
        <w:spacing w:after="120"/>
        <w:ind w:left="960" w:hanging="380"/>
        <w:jc w:val="both"/>
        <w:rPr>
          <w:rFonts w:ascii="Times New Roman" w:hAnsi="Times New Roman" w:cs="Times New Roman"/>
        </w:rPr>
      </w:pPr>
      <w:r w:rsidRPr="001A2B50">
        <w:rPr>
          <w:rFonts w:ascii="Times New Roman" w:hAnsi="Times New Roman" w:cs="Times New Roman"/>
          <w:lang w:val="en-US" w:eastAsia="en-US" w:bidi="en-US"/>
        </w:rPr>
        <w:t xml:space="preserve">X. </w:t>
      </w:r>
      <w:r w:rsidRPr="001A2B50">
        <w:rPr>
          <w:rFonts w:ascii="Times New Roman" w:hAnsi="Times New Roman" w:cs="Times New Roman"/>
        </w:rPr>
        <w:t xml:space="preserve">Thực hành đọc: </w:t>
      </w:r>
      <w:r w:rsidRPr="001A2B50">
        <w:rPr>
          <w:rFonts w:ascii="Times New Roman" w:hAnsi="Times New Roman" w:cs="Times New Roman"/>
          <w:i/>
          <w:iCs/>
        </w:rPr>
        <w:t>Miền quê</w:t>
      </w:r>
      <w:r w:rsidRPr="001A2B50">
        <w:rPr>
          <w:rFonts w:ascii="Times New Roman" w:hAnsi="Times New Roman" w:cs="Times New Roman"/>
        </w:rPr>
        <w:t xml:space="preserve"> (Nguyễn </w:t>
      </w:r>
      <w:r w:rsidRPr="001A2B50">
        <w:rPr>
          <w:rFonts w:ascii="Times New Roman" w:hAnsi="Times New Roman" w:cs="Times New Roman"/>
          <w:lang w:val="en-US" w:eastAsia="en-US" w:bidi="en-US"/>
        </w:rPr>
        <w:t xml:space="preserve">Khoa </w:t>
      </w:r>
      <w:r w:rsidRPr="001A2B50">
        <w:rPr>
          <w:rFonts w:ascii="Times New Roman" w:hAnsi="Times New Roman" w:cs="Times New Roman"/>
        </w:rPr>
        <w:t xml:space="preserve">Điềm) </w:t>
      </w:r>
      <w:r w:rsidRPr="001A2B50">
        <w:rPr>
          <w:rFonts w:ascii="Times New Roman" w:hAnsi="Times New Roman" w:cs="Times New Roman"/>
          <w:lang w:val="en-US" w:eastAsia="en-US" w:bidi="en-US"/>
        </w:rPr>
        <w:tab/>
        <w:t>93</w:t>
      </w:r>
    </w:p>
    <w:p w14:paraId="78ACB73B" w14:textId="77777777" w:rsidR="00B134C9" w:rsidRPr="001A2B50" w:rsidRDefault="004F4776" w:rsidP="00B134C9">
      <w:pPr>
        <w:pStyle w:val="Tableofcontents0"/>
        <w:shd w:val="clear" w:color="auto" w:fill="auto"/>
        <w:tabs>
          <w:tab w:val="left" w:leader="dot" w:pos="8266"/>
        </w:tabs>
        <w:spacing w:after="120"/>
        <w:ind w:firstLine="0"/>
        <w:jc w:val="both"/>
        <w:rPr>
          <w:rFonts w:ascii="Times New Roman" w:hAnsi="Times New Roman" w:cs="Times New Roman"/>
        </w:rPr>
      </w:pPr>
      <w:hyperlink w:anchor="bookmark300" w:tooltip="Current Document">
        <w:r w:rsidR="00B134C9" w:rsidRPr="001A2B50">
          <w:rPr>
            <w:rFonts w:ascii="Times New Roman" w:hAnsi="Times New Roman" w:cs="Times New Roman"/>
            <w:b/>
            <w:bCs/>
            <w:color w:val="00A776"/>
          </w:rPr>
          <w:t xml:space="preserve">ĐỌC MỞ RỘNG </w:t>
        </w:r>
        <w:r w:rsidR="00B134C9" w:rsidRPr="001A2B50">
          <w:rPr>
            <w:rFonts w:ascii="Times New Roman" w:hAnsi="Times New Roman" w:cs="Times New Roman"/>
            <w:b/>
            <w:bCs/>
            <w:lang w:val="en-US" w:eastAsia="en-US" w:bidi="en-US"/>
          </w:rPr>
          <w:tab/>
          <w:t xml:space="preserve"> </w:t>
        </w:r>
        <w:r w:rsidR="00B134C9" w:rsidRPr="001A2B50">
          <w:rPr>
            <w:rFonts w:ascii="Times New Roman" w:hAnsi="Times New Roman" w:cs="Times New Roman"/>
            <w:lang w:val="en-US" w:eastAsia="en-US" w:bidi="en-US"/>
          </w:rPr>
          <w:t>100</w:t>
        </w:r>
      </w:hyperlink>
    </w:p>
    <w:p w14:paraId="14FE3E09" w14:textId="77777777" w:rsidR="00B134C9" w:rsidRPr="001A2B50" w:rsidRDefault="004F4776" w:rsidP="00B134C9">
      <w:pPr>
        <w:pStyle w:val="Tableofcontents0"/>
        <w:shd w:val="clear" w:color="auto" w:fill="auto"/>
        <w:tabs>
          <w:tab w:val="right" w:leader="dot" w:pos="8644"/>
        </w:tabs>
        <w:spacing w:after="120"/>
        <w:ind w:firstLine="0"/>
        <w:jc w:val="both"/>
        <w:rPr>
          <w:rFonts w:ascii="Times New Roman" w:hAnsi="Times New Roman" w:cs="Times New Roman"/>
        </w:rPr>
      </w:pPr>
      <w:hyperlink w:anchor="bookmark308" w:tooltip="Current Document">
        <w:r w:rsidR="00B134C9" w:rsidRPr="001A2B50">
          <w:rPr>
            <w:rFonts w:ascii="Times New Roman" w:hAnsi="Times New Roman" w:cs="Times New Roman"/>
            <w:b/>
            <w:bCs/>
            <w:color w:val="00A776"/>
          </w:rPr>
          <w:t>Bài 8. TIẾNG NÓI CỦA LƯƠNG TRI</w:t>
        </w:r>
        <w:r w:rsidR="00B134C9" w:rsidRPr="001A2B50">
          <w:rPr>
            <w:rFonts w:ascii="Times New Roman" w:hAnsi="Times New Roman" w:cs="Times New Roman"/>
            <w:b/>
            <w:bCs/>
          </w:rPr>
          <w:tab/>
        </w:r>
        <w:r w:rsidR="00B134C9" w:rsidRPr="001A2B50">
          <w:rPr>
            <w:rFonts w:ascii="Times New Roman" w:hAnsi="Times New Roman" w:cs="Times New Roman"/>
          </w:rPr>
          <w:t>105</w:t>
        </w:r>
      </w:hyperlink>
    </w:p>
    <w:p w14:paraId="789E8C73" w14:textId="77777777" w:rsidR="00B134C9" w:rsidRPr="001A2B50" w:rsidRDefault="00B134C9" w:rsidP="00B134C9">
      <w:pPr>
        <w:pStyle w:val="Tableofcontents0"/>
        <w:numPr>
          <w:ilvl w:val="0"/>
          <w:numId w:val="715"/>
        </w:numPr>
        <w:shd w:val="clear" w:color="auto" w:fill="auto"/>
        <w:tabs>
          <w:tab w:val="left" w:pos="702"/>
          <w:tab w:val="left" w:leader="dot" w:pos="8266"/>
        </w:tabs>
        <w:spacing w:line="336" w:lineRule="auto"/>
        <w:ind w:firstLine="300"/>
        <w:jc w:val="both"/>
        <w:rPr>
          <w:rFonts w:ascii="Times New Roman" w:hAnsi="Times New Roman" w:cs="Times New Roman"/>
        </w:rPr>
      </w:pPr>
      <w:r w:rsidRPr="001A2B50">
        <w:rPr>
          <w:rFonts w:ascii="Times New Roman" w:hAnsi="Times New Roman" w:cs="Times New Roman"/>
          <w:b/>
          <w:bCs/>
        </w:rPr>
        <w:lastRenderedPageBreak/>
        <w:t xml:space="preserve">MỤC TIÊU </w:t>
      </w:r>
      <w:r w:rsidRPr="001A2B50">
        <w:rPr>
          <w:rFonts w:ascii="Times New Roman" w:hAnsi="Times New Roman" w:cs="Times New Roman"/>
          <w:b/>
          <w:bCs/>
        </w:rPr>
        <w:tab/>
        <w:t xml:space="preserve"> </w:t>
      </w:r>
      <w:r w:rsidRPr="001A2B50">
        <w:rPr>
          <w:rFonts w:ascii="Times New Roman" w:hAnsi="Times New Roman" w:cs="Times New Roman"/>
        </w:rPr>
        <w:t>105</w:t>
      </w:r>
    </w:p>
    <w:p w14:paraId="757F05EB" w14:textId="77777777" w:rsidR="00B134C9" w:rsidRPr="001A2B50" w:rsidRDefault="00B134C9" w:rsidP="00B134C9">
      <w:pPr>
        <w:pStyle w:val="Tableofcontents0"/>
        <w:numPr>
          <w:ilvl w:val="0"/>
          <w:numId w:val="715"/>
        </w:numPr>
        <w:shd w:val="clear" w:color="auto" w:fill="auto"/>
        <w:tabs>
          <w:tab w:val="left" w:pos="702"/>
          <w:tab w:val="right" w:leader="dot" w:pos="8644"/>
        </w:tabs>
        <w:spacing w:line="336" w:lineRule="auto"/>
        <w:ind w:firstLine="300"/>
        <w:jc w:val="both"/>
        <w:rPr>
          <w:rFonts w:ascii="Times New Roman" w:hAnsi="Times New Roman" w:cs="Times New Roman"/>
        </w:rPr>
      </w:pPr>
      <w:r w:rsidRPr="001A2B50">
        <w:rPr>
          <w:rFonts w:ascii="Times New Roman" w:hAnsi="Times New Roman" w:cs="Times New Roman"/>
          <w:b/>
          <w:bCs/>
        </w:rPr>
        <w:t>PHƯƠNG PHÁP, PHƯƠNG TIỆN VÀ CHUẨN BỊ CỦA HỌC SINH</w:t>
      </w:r>
      <w:r w:rsidRPr="001A2B50">
        <w:rPr>
          <w:rFonts w:ascii="Times New Roman" w:hAnsi="Times New Roman" w:cs="Times New Roman"/>
          <w:b/>
          <w:bCs/>
        </w:rPr>
        <w:tab/>
      </w:r>
      <w:r w:rsidRPr="001A2B50">
        <w:rPr>
          <w:rFonts w:ascii="Times New Roman" w:hAnsi="Times New Roman" w:cs="Times New Roman"/>
        </w:rPr>
        <w:t>106</w:t>
      </w:r>
    </w:p>
    <w:p w14:paraId="2513092D" w14:textId="77777777" w:rsidR="00B134C9" w:rsidRPr="001A2B50" w:rsidRDefault="00B134C9" w:rsidP="00B134C9">
      <w:pPr>
        <w:pStyle w:val="Tableofcontents0"/>
        <w:numPr>
          <w:ilvl w:val="0"/>
          <w:numId w:val="715"/>
        </w:numPr>
        <w:shd w:val="clear" w:color="auto" w:fill="auto"/>
        <w:tabs>
          <w:tab w:val="left" w:pos="702"/>
          <w:tab w:val="left" w:leader="dot" w:pos="8266"/>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TIẾN TRÌNH DẠY HỌC </w:t>
      </w:r>
      <w:r w:rsidRPr="001A2B50">
        <w:rPr>
          <w:rFonts w:ascii="Times New Roman" w:hAnsi="Times New Roman" w:cs="Times New Roman"/>
          <w:b/>
          <w:bCs/>
        </w:rPr>
        <w:tab/>
        <w:t xml:space="preserve"> </w:t>
      </w:r>
      <w:r w:rsidRPr="001A2B50">
        <w:rPr>
          <w:rFonts w:ascii="Times New Roman" w:hAnsi="Times New Roman" w:cs="Times New Roman"/>
        </w:rPr>
        <w:t>1 07</w:t>
      </w:r>
    </w:p>
    <w:p w14:paraId="6653C01D" w14:textId="77777777" w:rsidR="00B134C9" w:rsidRPr="001A2B50" w:rsidRDefault="00B134C9" w:rsidP="00B134C9">
      <w:pPr>
        <w:pStyle w:val="Tableofcontents0"/>
        <w:numPr>
          <w:ilvl w:val="0"/>
          <w:numId w:val="716"/>
        </w:numPr>
        <w:shd w:val="clear" w:color="auto" w:fill="auto"/>
        <w:tabs>
          <w:tab w:val="left" w:pos="886"/>
          <w:tab w:val="left" w:leader="dot" w:pos="8266"/>
        </w:tabs>
        <w:spacing w:line="336" w:lineRule="auto"/>
        <w:ind w:left="840" w:hanging="260"/>
        <w:jc w:val="both"/>
        <w:rPr>
          <w:rFonts w:ascii="Times New Roman" w:hAnsi="Times New Roman" w:cs="Times New Roman"/>
        </w:rPr>
      </w:pPr>
      <w:r w:rsidRPr="001A2B50">
        <w:rPr>
          <w:rFonts w:ascii="Times New Roman" w:hAnsi="Times New Roman" w:cs="Times New Roman"/>
        </w:rPr>
        <w:t xml:space="preserve">Tìm hiểu khái quát về bài học </w:t>
      </w:r>
      <w:r w:rsidRPr="001A2B50">
        <w:rPr>
          <w:rFonts w:ascii="Times New Roman" w:hAnsi="Times New Roman" w:cs="Times New Roman"/>
        </w:rPr>
        <w:tab/>
        <w:t xml:space="preserve"> 1 07</w:t>
      </w:r>
    </w:p>
    <w:p w14:paraId="35FDFE4A" w14:textId="77777777" w:rsidR="00B134C9" w:rsidRPr="001A2B50" w:rsidRDefault="00B134C9" w:rsidP="00B134C9">
      <w:pPr>
        <w:pStyle w:val="Tableofcontents0"/>
        <w:numPr>
          <w:ilvl w:val="0"/>
          <w:numId w:val="716"/>
        </w:numPr>
        <w:shd w:val="clear" w:color="auto" w:fill="auto"/>
        <w:tabs>
          <w:tab w:val="left" w:pos="943"/>
          <w:tab w:val="left" w:leader="dot" w:pos="8266"/>
        </w:tabs>
        <w:spacing w:line="336" w:lineRule="auto"/>
        <w:ind w:left="840" w:hanging="260"/>
        <w:jc w:val="both"/>
        <w:rPr>
          <w:rFonts w:ascii="Times New Roman" w:hAnsi="Times New Roman" w:cs="Times New Roman"/>
        </w:rPr>
      </w:pPr>
      <w:r w:rsidRPr="001A2B50">
        <w:rPr>
          <w:rFonts w:ascii="Times New Roman" w:hAnsi="Times New Roman" w:cs="Times New Roman"/>
        </w:rPr>
        <w:t xml:space="preserve">Đọc VB 1: </w:t>
      </w:r>
      <w:r w:rsidRPr="001A2B50">
        <w:rPr>
          <w:rFonts w:ascii="Times New Roman" w:hAnsi="Times New Roman" w:cs="Times New Roman"/>
          <w:i/>
          <w:iCs/>
        </w:rPr>
        <w:t xml:space="preserve">Đấu tranh cho một thế giới hoà bình </w:t>
      </w:r>
      <w:r w:rsidRPr="001A2B50">
        <w:rPr>
          <w:rFonts w:ascii="Times New Roman" w:hAnsi="Times New Roman" w:cs="Times New Roman"/>
        </w:rPr>
        <w:t xml:space="preserve">(trích, Ga-bri-en Gác-xi-a Mác-két) </w:t>
      </w:r>
      <w:r w:rsidRPr="001A2B50">
        <w:rPr>
          <w:rFonts w:ascii="Times New Roman" w:hAnsi="Times New Roman" w:cs="Times New Roman"/>
        </w:rPr>
        <w:tab/>
        <w:t xml:space="preserve"> 1 07</w:t>
      </w:r>
    </w:p>
    <w:p w14:paraId="6C1129FB" w14:textId="77777777" w:rsidR="00B134C9" w:rsidRPr="001A2B50" w:rsidRDefault="004F4776" w:rsidP="00B134C9">
      <w:pPr>
        <w:pStyle w:val="Tableofcontents0"/>
        <w:numPr>
          <w:ilvl w:val="0"/>
          <w:numId w:val="716"/>
        </w:numPr>
        <w:shd w:val="clear" w:color="auto" w:fill="auto"/>
        <w:tabs>
          <w:tab w:val="left" w:pos="1001"/>
          <w:tab w:val="left" w:leader="dot" w:pos="8266"/>
        </w:tabs>
        <w:spacing w:line="336" w:lineRule="auto"/>
        <w:ind w:left="840" w:hanging="260"/>
        <w:jc w:val="both"/>
        <w:rPr>
          <w:rFonts w:ascii="Times New Roman" w:hAnsi="Times New Roman" w:cs="Times New Roman"/>
        </w:rPr>
      </w:pPr>
      <w:hyperlink w:anchor="bookmark330" w:tooltip="Current Document">
        <w:r w:rsidR="00B134C9" w:rsidRPr="001A2B50">
          <w:rPr>
            <w:rFonts w:ascii="Times New Roman" w:hAnsi="Times New Roman" w:cs="Times New Roman"/>
          </w:rPr>
          <w:t xml:space="preserve">Thực hành tiếng Việt: Nghĩa và cách dùng tên viết tắt các tổ chức quốc tế quan trọng </w:t>
        </w:r>
        <w:r w:rsidR="00B134C9" w:rsidRPr="001A2B50">
          <w:rPr>
            <w:rFonts w:ascii="Times New Roman" w:hAnsi="Times New Roman" w:cs="Times New Roman"/>
          </w:rPr>
          <w:tab/>
          <w:t xml:space="preserve"> 1 1 3</w:t>
        </w:r>
      </w:hyperlink>
    </w:p>
    <w:p w14:paraId="69847EDD" w14:textId="77777777" w:rsidR="00B134C9" w:rsidRPr="001A2B50" w:rsidRDefault="00B134C9" w:rsidP="00B134C9">
      <w:pPr>
        <w:pStyle w:val="Tableofcontents0"/>
        <w:numPr>
          <w:ilvl w:val="0"/>
          <w:numId w:val="716"/>
        </w:numPr>
        <w:shd w:val="clear" w:color="auto" w:fill="auto"/>
        <w:tabs>
          <w:tab w:val="left" w:pos="962"/>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2: </w:t>
      </w:r>
      <w:r w:rsidRPr="001A2B50">
        <w:rPr>
          <w:rFonts w:ascii="Times New Roman" w:hAnsi="Times New Roman" w:cs="Times New Roman"/>
          <w:i/>
          <w:iCs/>
        </w:rPr>
        <w:t xml:space="preserve">Biến đổi khí hậu </w:t>
      </w:r>
      <w:r w:rsidRPr="001A2B50">
        <w:rPr>
          <w:rFonts w:ascii="Times New Roman" w:hAnsi="Times New Roman" w:cs="Times New Roman"/>
          <w:i/>
          <w:iCs/>
          <w:sz w:val="22"/>
          <w:szCs w:val="22"/>
        </w:rPr>
        <w:t xml:space="preserve">- </w:t>
      </w:r>
      <w:r w:rsidRPr="001A2B50">
        <w:rPr>
          <w:rFonts w:ascii="Times New Roman" w:hAnsi="Times New Roman" w:cs="Times New Roman"/>
          <w:i/>
          <w:iCs/>
        </w:rPr>
        <w:t>mối đe doạ sự tồn vong của hành tinh chúng ta</w:t>
      </w:r>
      <w:r w:rsidRPr="001A2B50">
        <w:rPr>
          <w:rFonts w:ascii="Times New Roman" w:hAnsi="Times New Roman" w:cs="Times New Roman"/>
        </w:rPr>
        <w:t xml:space="preserve"> (trích </w:t>
      </w:r>
      <w:r w:rsidRPr="001A2B50">
        <w:rPr>
          <w:rFonts w:ascii="Times New Roman" w:hAnsi="Times New Roman" w:cs="Times New Roman"/>
          <w:i/>
          <w:iCs/>
        </w:rPr>
        <w:t>Phát biểu</w:t>
      </w:r>
    </w:p>
    <w:p w14:paraId="1B03C7B8" w14:textId="77777777" w:rsidR="00B134C9" w:rsidRPr="001A2B50" w:rsidRDefault="00B134C9" w:rsidP="00B134C9">
      <w:pPr>
        <w:pStyle w:val="Tableofcontents0"/>
        <w:shd w:val="clear" w:color="auto" w:fill="auto"/>
        <w:tabs>
          <w:tab w:val="left" w:leader="dot" w:pos="8266"/>
        </w:tabs>
        <w:ind w:firstLine="840"/>
        <w:jc w:val="both"/>
        <w:rPr>
          <w:rFonts w:ascii="Times New Roman" w:hAnsi="Times New Roman" w:cs="Times New Roman"/>
        </w:rPr>
      </w:pPr>
      <w:r w:rsidRPr="001A2B50">
        <w:rPr>
          <w:rFonts w:ascii="Times New Roman" w:hAnsi="Times New Roman" w:cs="Times New Roman"/>
          <w:i/>
          <w:iCs/>
        </w:rPr>
        <w:t>của Tổng Thư kí Liên hợp quốc về biến đổi khí hậu</w:t>
      </w:r>
      <w:r w:rsidRPr="001A2B50">
        <w:rPr>
          <w:rFonts w:ascii="Times New Roman" w:hAnsi="Times New Roman" w:cs="Times New Roman"/>
        </w:rPr>
        <w:t xml:space="preserve">, An-tô-ni-ô Gu-tê-rét) </w:t>
      </w:r>
      <w:r w:rsidRPr="001A2B50">
        <w:rPr>
          <w:rFonts w:ascii="Times New Roman" w:hAnsi="Times New Roman" w:cs="Times New Roman"/>
        </w:rPr>
        <w:tab/>
        <w:t xml:space="preserve"> 1 1 6</w:t>
      </w:r>
    </w:p>
    <w:p w14:paraId="7B1192BD" w14:textId="77777777" w:rsidR="00B134C9" w:rsidRPr="001A2B50" w:rsidRDefault="00B134C9" w:rsidP="00B134C9">
      <w:pPr>
        <w:pStyle w:val="Tableofcontents0"/>
        <w:numPr>
          <w:ilvl w:val="0"/>
          <w:numId w:val="716"/>
        </w:numPr>
        <w:shd w:val="clear" w:color="auto" w:fill="auto"/>
        <w:tabs>
          <w:tab w:val="left" w:pos="962"/>
        </w:tabs>
        <w:spacing w:line="336" w:lineRule="auto"/>
        <w:ind w:firstLine="580"/>
        <w:jc w:val="both"/>
        <w:rPr>
          <w:rFonts w:ascii="Times New Roman" w:hAnsi="Times New Roman" w:cs="Times New Roman"/>
        </w:rPr>
      </w:pPr>
      <w:r w:rsidRPr="001A2B50">
        <w:rPr>
          <w:rFonts w:ascii="Times New Roman" w:hAnsi="Times New Roman" w:cs="Times New Roman"/>
        </w:rPr>
        <w:t>Thực hành tiếng Việt: Lựa chọn câu đơn hoặc câu ghép,</w:t>
      </w:r>
    </w:p>
    <w:p w14:paraId="6C376600" w14:textId="77777777" w:rsidR="00B134C9" w:rsidRPr="001A2B50" w:rsidRDefault="00B134C9" w:rsidP="00B134C9">
      <w:pPr>
        <w:pStyle w:val="Tableofcontents0"/>
        <w:shd w:val="clear" w:color="auto" w:fill="auto"/>
        <w:tabs>
          <w:tab w:val="right" w:leader="dot" w:pos="8644"/>
        </w:tabs>
        <w:ind w:firstLine="840"/>
        <w:jc w:val="both"/>
        <w:rPr>
          <w:rFonts w:ascii="Times New Roman" w:hAnsi="Times New Roman" w:cs="Times New Roman"/>
        </w:rPr>
      </w:pPr>
      <w:r w:rsidRPr="001A2B50">
        <w:rPr>
          <w:rFonts w:ascii="Times New Roman" w:hAnsi="Times New Roman" w:cs="Times New Roman"/>
        </w:rPr>
        <w:t xml:space="preserve">các kiểu câu ghép </w:t>
      </w:r>
      <w:r w:rsidRPr="001A2B50">
        <w:rPr>
          <w:rFonts w:ascii="Times New Roman" w:hAnsi="Times New Roman" w:cs="Times New Roman"/>
        </w:rPr>
        <w:tab/>
        <w:t>121</w:t>
      </w:r>
    </w:p>
    <w:p w14:paraId="24510C42" w14:textId="77777777" w:rsidR="00B134C9" w:rsidRPr="001A2B50" w:rsidRDefault="00B134C9" w:rsidP="00B134C9">
      <w:pPr>
        <w:pStyle w:val="Tableofcontents0"/>
        <w:numPr>
          <w:ilvl w:val="0"/>
          <w:numId w:val="716"/>
        </w:numPr>
        <w:shd w:val="clear" w:color="auto" w:fill="auto"/>
        <w:tabs>
          <w:tab w:val="left" w:pos="1015"/>
          <w:tab w:val="left" w:leader="dot" w:pos="8266"/>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3: </w:t>
      </w:r>
      <w:r w:rsidRPr="001A2B50">
        <w:rPr>
          <w:rFonts w:ascii="Times New Roman" w:hAnsi="Times New Roman" w:cs="Times New Roman"/>
          <w:i/>
          <w:iCs/>
        </w:rPr>
        <w:t>Bài ca chúc Tết thanh niên</w:t>
      </w:r>
      <w:r w:rsidRPr="001A2B50">
        <w:rPr>
          <w:rFonts w:ascii="Times New Roman" w:hAnsi="Times New Roman" w:cs="Times New Roman"/>
        </w:rPr>
        <w:t xml:space="preserve"> (Phan Bội Châu) </w:t>
      </w:r>
      <w:r w:rsidRPr="001A2B50">
        <w:rPr>
          <w:rFonts w:ascii="Times New Roman" w:hAnsi="Times New Roman" w:cs="Times New Roman"/>
        </w:rPr>
        <w:tab/>
        <w:t>123</w:t>
      </w:r>
    </w:p>
    <w:p w14:paraId="544FF600" w14:textId="77777777" w:rsidR="00B134C9" w:rsidRPr="001A2B50" w:rsidRDefault="00B134C9" w:rsidP="00B134C9">
      <w:pPr>
        <w:pStyle w:val="Tableofcontents0"/>
        <w:numPr>
          <w:ilvl w:val="0"/>
          <w:numId w:val="716"/>
        </w:numPr>
        <w:shd w:val="clear" w:color="auto" w:fill="auto"/>
        <w:tabs>
          <w:tab w:val="left" w:pos="1073"/>
        </w:tabs>
        <w:spacing w:line="336" w:lineRule="auto"/>
        <w:ind w:firstLine="580"/>
        <w:jc w:val="both"/>
        <w:rPr>
          <w:rFonts w:ascii="Times New Roman" w:hAnsi="Times New Roman" w:cs="Times New Roman"/>
        </w:rPr>
      </w:pPr>
      <w:r w:rsidRPr="001A2B50">
        <w:rPr>
          <w:rFonts w:ascii="Times New Roman" w:hAnsi="Times New Roman" w:cs="Times New Roman"/>
        </w:rPr>
        <w:t>Viết: Viết bài văn nghị luận về một vấn đề cần giải quyết</w:t>
      </w:r>
    </w:p>
    <w:p w14:paraId="1A9D366B" w14:textId="77777777" w:rsidR="00B134C9" w:rsidRPr="001A2B50" w:rsidRDefault="00B134C9" w:rsidP="00B134C9">
      <w:pPr>
        <w:pStyle w:val="Tableofcontents0"/>
        <w:shd w:val="clear" w:color="auto" w:fill="auto"/>
        <w:tabs>
          <w:tab w:val="left" w:leader="dot" w:pos="8266"/>
        </w:tabs>
        <w:ind w:firstLine="840"/>
        <w:jc w:val="both"/>
        <w:rPr>
          <w:rFonts w:ascii="Times New Roman" w:hAnsi="Times New Roman" w:cs="Times New Roman"/>
        </w:rPr>
      </w:pPr>
      <w:r w:rsidRPr="001A2B50">
        <w:rPr>
          <w:rFonts w:ascii="Times New Roman" w:hAnsi="Times New Roman" w:cs="Times New Roman"/>
        </w:rPr>
        <w:t xml:space="preserve">(trong đời sống xã hội) </w:t>
      </w:r>
      <w:r w:rsidRPr="001A2B50">
        <w:rPr>
          <w:rFonts w:ascii="Times New Roman" w:hAnsi="Times New Roman" w:cs="Times New Roman"/>
        </w:rPr>
        <w:tab/>
        <w:t>127</w:t>
      </w:r>
    </w:p>
    <w:p w14:paraId="1C3D673D" w14:textId="77777777" w:rsidR="00B134C9" w:rsidRPr="001A2B50" w:rsidRDefault="00B134C9" w:rsidP="00B134C9">
      <w:pPr>
        <w:pStyle w:val="Tableofcontents0"/>
        <w:numPr>
          <w:ilvl w:val="0"/>
          <w:numId w:val="716"/>
        </w:numPr>
        <w:shd w:val="clear" w:color="auto" w:fill="auto"/>
        <w:tabs>
          <w:tab w:val="left" w:pos="1126"/>
        </w:tabs>
        <w:spacing w:line="336" w:lineRule="auto"/>
        <w:ind w:firstLine="580"/>
        <w:jc w:val="both"/>
        <w:rPr>
          <w:rFonts w:ascii="Times New Roman" w:hAnsi="Times New Roman" w:cs="Times New Roman"/>
        </w:rPr>
      </w:pPr>
      <w:r w:rsidRPr="001A2B50">
        <w:rPr>
          <w:rFonts w:ascii="Times New Roman" w:hAnsi="Times New Roman" w:cs="Times New Roman"/>
        </w:rPr>
        <w:t>Nói và nghe: Trình bày ý kiến về một sự việc có tính thời sự</w:t>
      </w:r>
    </w:p>
    <w:p w14:paraId="7AAE43C2" w14:textId="77777777" w:rsidR="00B134C9" w:rsidRPr="001A2B50" w:rsidRDefault="00B134C9" w:rsidP="00B134C9">
      <w:pPr>
        <w:pStyle w:val="Tableofcontents0"/>
        <w:shd w:val="clear" w:color="auto" w:fill="auto"/>
        <w:tabs>
          <w:tab w:val="right" w:leader="dot" w:pos="8644"/>
        </w:tabs>
        <w:ind w:firstLine="960"/>
        <w:jc w:val="both"/>
        <w:rPr>
          <w:rFonts w:ascii="Times New Roman" w:hAnsi="Times New Roman" w:cs="Times New Roman"/>
        </w:rPr>
      </w:pPr>
      <w:r w:rsidRPr="001A2B50">
        <w:rPr>
          <w:rFonts w:ascii="Times New Roman" w:hAnsi="Times New Roman" w:cs="Times New Roman"/>
        </w:rPr>
        <w:t>(trong đời sống của cộng đổng, đất nước, nhân loại)</w:t>
      </w:r>
      <w:r w:rsidRPr="001A2B50">
        <w:rPr>
          <w:rFonts w:ascii="Times New Roman" w:hAnsi="Times New Roman" w:cs="Times New Roman"/>
        </w:rPr>
        <w:tab/>
        <w:t>131</w:t>
      </w:r>
    </w:p>
    <w:p w14:paraId="0A6A56F3" w14:textId="77777777" w:rsidR="00B134C9" w:rsidRPr="001A2B50" w:rsidRDefault="00B134C9" w:rsidP="00B134C9">
      <w:pPr>
        <w:pStyle w:val="Tableofcontents0"/>
        <w:numPr>
          <w:ilvl w:val="0"/>
          <w:numId w:val="716"/>
        </w:numPr>
        <w:shd w:val="clear" w:color="auto" w:fill="auto"/>
        <w:tabs>
          <w:tab w:val="left" w:pos="1126"/>
          <w:tab w:val="right" w:leader="dot" w:pos="8644"/>
        </w:tabs>
        <w:spacing w:line="336" w:lineRule="auto"/>
        <w:ind w:firstLine="580"/>
        <w:jc w:val="both"/>
        <w:rPr>
          <w:rFonts w:ascii="Times New Roman" w:hAnsi="Times New Roman" w:cs="Times New Roman"/>
        </w:rPr>
      </w:pPr>
      <w:r w:rsidRPr="001A2B50">
        <w:rPr>
          <w:rFonts w:ascii="Times New Roman" w:hAnsi="Times New Roman" w:cs="Times New Roman"/>
        </w:rPr>
        <w:t xml:space="preserve">Củng cố, mở rộng </w:t>
      </w:r>
      <w:r w:rsidRPr="001A2B50">
        <w:rPr>
          <w:rFonts w:ascii="Times New Roman" w:hAnsi="Times New Roman" w:cs="Times New Roman"/>
        </w:rPr>
        <w:tab/>
        <w:t>133</w:t>
      </w:r>
    </w:p>
    <w:p w14:paraId="2C966A4A" w14:textId="77777777" w:rsidR="00B134C9" w:rsidRPr="001A2B50" w:rsidRDefault="00B134C9" w:rsidP="00B134C9">
      <w:pPr>
        <w:pStyle w:val="Tableofcontents0"/>
        <w:numPr>
          <w:ilvl w:val="0"/>
          <w:numId w:val="716"/>
        </w:numPr>
        <w:shd w:val="clear" w:color="auto" w:fill="auto"/>
        <w:tabs>
          <w:tab w:val="left" w:pos="996"/>
          <w:tab w:val="right" w:leader="dot" w:pos="8644"/>
        </w:tabs>
        <w:spacing w:after="120" w:line="336" w:lineRule="auto"/>
        <w:ind w:firstLine="580"/>
        <w:jc w:val="both"/>
        <w:rPr>
          <w:rFonts w:ascii="Times New Roman" w:hAnsi="Times New Roman" w:cs="Times New Roman"/>
        </w:rPr>
      </w:pPr>
      <w:r w:rsidRPr="001A2B50">
        <w:rPr>
          <w:rFonts w:ascii="Times New Roman" w:hAnsi="Times New Roman" w:cs="Times New Roman"/>
        </w:rPr>
        <w:t xml:space="preserve">Thực hành đọc: </w:t>
      </w:r>
      <w:r w:rsidRPr="001A2B50">
        <w:rPr>
          <w:rFonts w:ascii="Times New Roman" w:hAnsi="Times New Roman" w:cs="Times New Roman"/>
          <w:i/>
          <w:iCs/>
        </w:rPr>
        <w:t>Chuẩn bị hành trang</w:t>
      </w:r>
      <w:r w:rsidRPr="001A2B50">
        <w:rPr>
          <w:rFonts w:ascii="Times New Roman" w:hAnsi="Times New Roman" w:cs="Times New Roman"/>
        </w:rPr>
        <w:t xml:space="preserve"> (Vũ Khoan) </w:t>
      </w:r>
      <w:r w:rsidRPr="001A2B50">
        <w:rPr>
          <w:rFonts w:ascii="Times New Roman" w:hAnsi="Times New Roman" w:cs="Times New Roman"/>
        </w:rPr>
        <w:tab/>
        <w:t>133</w:t>
      </w:r>
    </w:p>
    <w:p w14:paraId="217873B3" w14:textId="77777777" w:rsidR="00B134C9" w:rsidRPr="001A2B50" w:rsidRDefault="004F4776" w:rsidP="00B134C9">
      <w:pPr>
        <w:pStyle w:val="Tableofcontents0"/>
        <w:shd w:val="clear" w:color="auto" w:fill="auto"/>
        <w:tabs>
          <w:tab w:val="left" w:leader="dot" w:pos="8266"/>
        </w:tabs>
        <w:ind w:firstLine="0"/>
        <w:jc w:val="both"/>
        <w:rPr>
          <w:rFonts w:ascii="Times New Roman" w:hAnsi="Times New Roman" w:cs="Times New Roman"/>
        </w:rPr>
      </w:pPr>
      <w:hyperlink w:anchor="bookmark420" w:tooltip="Current Document">
        <w:r w:rsidR="00B134C9" w:rsidRPr="001A2B50">
          <w:rPr>
            <w:rFonts w:ascii="Times New Roman" w:hAnsi="Times New Roman" w:cs="Times New Roman"/>
            <w:b/>
            <w:bCs/>
            <w:color w:val="00A776"/>
          </w:rPr>
          <w:t xml:space="preserve">Bài 9. ĐI VÀ SUY NGẪM </w:t>
        </w:r>
        <w:r w:rsidR="00B134C9" w:rsidRPr="001A2B50">
          <w:rPr>
            <w:rFonts w:ascii="Times New Roman" w:hAnsi="Times New Roman" w:cs="Times New Roman"/>
            <w:b/>
            <w:bCs/>
          </w:rPr>
          <w:tab/>
        </w:r>
        <w:r w:rsidR="00B134C9" w:rsidRPr="001A2B50">
          <w:rPr>
            <w:rFonts w:ascii="Times New Roman" w:hAnsi="Times New Roman" w:cs="Times New Roman"/>
          </w:rPr>
          <w:t>141</w:t>
        </w:r>
      </w:hyperlink>
    </w:p>
    <w:p w14:paraId="24FB5333" w14:textId="77777777" w:rsidR="00B134C9" w:rsidRPr="001A2B50" w:rsidRDefault="00B134C9" w:rsidP="00B134C9">
      <w:pPr>
        <w:pStyle w:val="Tableofcontents0"/>
        <w:numPr>
          <w:ilvl w:val="0"/>
          <w:numId w:val="717"/>
        </w:numPr>
        <w:shd w:val="clear" w:color="auto" w:fill="auto"/>
        <w:tabs>
          <w:tab w:val="left" w:pos="702"/>
          <w:tab w:val="left" w:leader="dot" w:pos="8266"/>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MỤC TIÊU </w:t>
      </w:r>
      <w:r w:rsidRPr="001A2B50">
        <w:rPr>
          <w:rFonts w:ascii="Times New Roman" w:hAnsi="Times New Roman" w:cs="Times New Roman"/>
          <w:b/>
          <w:bCs/>
        </w:rPr>
        <w:tab/>
      </w:r>
      <w:r w:rsidRPr="001A2B50">
        <w:rPr>
          <w:rFonts w:ascii="Times New Roman" w:hAnsi="Times New Roman" w:cs="Times New Roman"/>
        </w:rPr>
        <w:t>141</w:t>
      </w:r>
    </w:p>
    <w:p w14:paraId="58B395B5" w14:textId="77777777" w:rsidR="00B134C9" w:rsidRPr="001A2B50" w:rsidRDefault="00B134C9" w:rsidP="00B134C9">
      <w:pPr>
        <w:pStyle w:val="Tableofcontents0"/>
        <w:numPr>
          <w:ilvl w:val="0"/>
          <w:numId w:val="717"/>
        </w:numPr>
        <w:shd w:val="clear" w:color="auto" w:fill="auto"/>
        <w:tabs>
          <w:tab w:val="left" w:pos="702"/>
          <w:tab w:val="right" w:leader="dot" w:pos="8644"/>
        </w:tabs>
        <w:spacing w:line="336" w:lineRule="auto"/>
        <w:ind w:firstLine="300"/>
        <w:jc w:val="both"/>
        <w:rPr>
          <w:rFonts w:ascii="Times New Roman" w:hAnsi="Times New Roman" w:cs="Times New Roman"/>
        </w:rPr>
      </w:pPr>
      <w:r w:rsidRPr="001A2B50">
        <w:rPr>
          <w:rFonts w:ascii="Times New Roman" w:hAnsi="Times New Roman" w:cs="Times New Roman"/>
          <w:b/>
          <w:bCs/>
        </w:rPr>
        <w:t>PHƯƠNG PHÁP, PHƯƠNG TIỆN VÀ CHUẨN BỊ CỦA HỌC SINH</w:t>
      </w:r>
      <w:r w:rsidRPr="001A2B50">
        <w:rPr>
          <w:rFonts w:ascii="Times New Roman" w:hAnsi="Times New Roman" w:cs="Times New Roman"/>
          <w:b/>
          <w:bCs/>
        </w:rPr>
        <w:tab/>
      </w:r>
      <w:r w:rsidRPr="001A2B50">
        <w:rPr>
          <w:rFonts w:ascii="Times New Roman" w:hAnsi="Times New Roman" w:cs="Times New Roman"/>
        </w:rPr>
        <w:t>142</w:t>
      </w:r>
    </w:p>
    <w:p w14:paraId="7C8313D9" w14:textId="77777777" w:rsidR="00B134C9" w:rsidRPr="001A2B50" w:rsidRDefault="00B134C9" w:rsidP="00B134C9">
      <w:pPr>
        <w:pStyle w:val="Tableofcontents0"/>
        <w:numPr>
          <w:ilvl w:val="0"/>
          <w:numId w:val="717"/>
        </w:numPr>
        <w:shd w:val="clear" w:color="auto" w:fill="auto"/>
        <w:tabs>
          <w:tab w:val="left" w:pos="702"/>
          <w:tab w:val="left" w:leader="dot" w:pos="8266"/>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TIẾN TRÌNH DẠY HỌC </w:t>
      </w:r>
      <w:r w:rsidRPr="001A2B50">
        <w:rPr>
          <w:rFonts w:ascii="Times New Roman" w:hAnsi="Times New Roman" w:cs="Times New Roman"/>
          <w:b/>
          <w:bCs/>
        </w:rPr>
        <w:tab/>
      </w:r>
      <w:r w:rsidRPr="001A2B50">
        <w:rPr>
          <w:rFonts w:ascii="Times New Roman" w:hAnsi="Times New Roman" w:cs="Times New Roman"/>
        </w:rPr>
        <w:t>143</w:t>
      </w:r>
    </w:p>
    <w:p w14:paraId="4B9D5688" w14:textId="77777777" w:rsidR="00B134C9" w:rsidRPr="001A2B50" w:rsidRDefault="00B134C9" w:rsidP="00B134C9">
      <w:pPr>
        <w:pStyle w:val="Tableofcontents0"/>
        <w:numPr>
          <w:ilvl w:val="0"/>
          <w:numId w:val="718"/>
        </w:numPr>
        <w:shd w:val="clear" w:color="auto" w:fill="auto"/>
        <w:tabs>
          <w:tab w:val="left" w:pos="862"/>
          <w:tab w:val="left" w:leader="dot" w:pos="8266"/>
        </w:tabs>
        <w:spacing w:line="336" w:lineRule="auto"/>
        <w:ind w:firstLine="580"/>
        <w:jc w:val="both"/>
        <w:rPr>
          <w:rFonts w:ascii="Times New Roman" w:hAnsi="Times New Roman" w:cs="Times New Roman"/>
        </w:rPr>
      </w:pPr>
      <w:r w:rsidRPr="001A2B50">
        <w:rPr>
          <w:rFonts w:ascii="Times New Roman" w:hAnsi="Times New Roman" w:cs="Times New Roman"/>
        </w:rPr>
        <w:t xml:space="preserve">Tìm hiểu khái quát về bài học </w:t>
      </w:r>
      <w:r w:rsidRPr="001A2B50">
        <w:rPr>
          <w:rFonts w:ascii="Times New Roman" w:hAnsi="Times New Roman" w:cs="Times New Roman"/>
        </w:rPr>
        <w:tab/>
        <w:t>143</w:t>
      </w:r>
    </w:p>
    <w:p w14:paraId="6E0D6C0E" w14:textId="77777777" w:rsidR="00B134C9" w:rsidRPr="001A2B50" w:rsidRDefault="00B134C9" w:rsidP="00B134C9">
      <w:pPr>
        <w:pStyle w:val="Tableofcontents0"/>
        <w:numPr>
          <w:ilvl w:val="0"/>
          <w:numId w:val="718"/>
        </w:numPr>
        <w:shd w:val="clear" w:color="auto" w:fill="auto"/>
        <w:tabs>
          <w:tab w:val="left" w:pos="919"/>
          <w:tab w:val="left" w:leader="dot" w:pos="8266"/>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1: </w:t>
      </w:r>
      <w:r w:rsidRPr="001A2B50">
        <w:rPr>
          <w:rFonts w:ascii="Times New Roman" w:hAnsi="Times New Roman" w:cs="Times New Roman"/>
          <w:i/>
          <w:iCs/>
        </w:rPr>
        <w:t>Yên Tử, núi thiêng</w:t>
      </w:r>
      <w:r w:rsidRPr="001A2B50">
        <w:rPr>
          <w:rFonts w:ascii="Times New Roman" w:hAnsi="Times New Roman" w:cs="Times New Roman"/>
        </w:rPr>
        <w:t xml:space="preserve"> (Thi Sảnh) </w:t>
      </w:r>
      <w:r w:rsidRPr="001A2B50">
        <w:rPr>
          <w:rFonts w:ascii="Times New Roman" w:hAnsi="Times New Roman" w:cs="Times New Roman"/>
        </w:rPr>
        <w:tab/>
        <w:t>143</w:t>
      </w:r>
    </w:p>
    <w:p w14:paraId="13F74E53" w14:textId="77777777" w:rsidR="00B134C9" w:rsidRPr="001A2B50" w:rsidRDefault="00B134C9" w:rsidP="00B134C9">
      <w:pPr>
        <w:pStyle w:val="Tableofcontents0"/>
        <w:numPr>
          <w:ilvl w:val="0"/>
          <w:numId w:val="718"/>
        </w:numPr>
        <w:shd w:val="clear" w:color="auto" w:fill="auto"/>
        <w:tabs>
          <w:tab w:val="left" w:pos="977"/>
          <w:tab w:val="left" w:leader="dot" w:pos="8266"/>
        </w:tabs>
        <w:spacing w:after="40" w:line="336" w:lineRule="auto"/>
        <w:ind w:firstLine="580"/>
        <w:jc w:val="both"/>
        <w:rPr>
          <w:rFonts w:ascii="Times New Roman" w:hAnsi="Times New Roman" w:cs="Times New Roman"/>
        </w:rPr>
      </w:pPr>
      <w:r w:rsidRPr="001A2B50">
        <w:rPr>
          <w:rFonts w:ascii="Times New Roman" w:hAnsi="Times New Roman" w:cs="Times New Roman"/>
        </w:rPr>
        <w:t xml:space="preserve">Thực hành tiếng Việt: Biến đổi cấu trúc câu </w:t>
      </w:r>
      <w:r w:rsidRPr="001A2B50">
        <w:rPr>
          <w:rFonts w:ascii="Times New Roman" w:hAnsi="Times New Roman" w:cs="Times New Roman"/>
        </w:rPr>
        <w:tab/>
        <w:t>151</w:t>
      </w:r>
    </w:p>
    <w:p w14:paraId="118475BC" w14:textId="77777777" w:rsidR="00B134C9" w:rsidRPr="001A2B50" w:rsidRDefault="00B134C9" w:rsidP="00B134C9">
      <w:pPr>
        <w:pStyle w:val="Tableofcontents0"/>
        <w:numPr>
          <w:ilvl w:val="0"/>
          <w:numId w:val="718"/>
        </w:numPr>
        <w:shd w:val="clear" w:color="auto" w:fill="auto"/>
        <w:tabs>
          <w:tab w:val="left" w:pos="982"/>
          <w:tab w:val="left" w:leader="dot" w:pos="8266"/>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2: </w:t>
      </w:r>
      <w:r w:rsidRPr="001A2B50">
        <w:rPr>
          <w:rFonts w:ascii="Times New Roman" w:hAnsi="Times New Roman" w:cs="Times New Roman"/>
          <w:i/>
          <w:iCs/>
        </w:rPr>
        <w:t>Văn hoá hoa - cây cảnh</w:t>
      </w:r>
      <w:r w:rsidRPr="001A2B50">
        <w:rPr>
          <w:rFonts w:ascii="Times New Roman" w:hAnsi="Times New Roman" w:cs="Times New Roman"/>
        </w:rPr>
        <w:t xml:space="preserve"> (Trần Quốc Vượng)</w:t>
      </w:r>
      <w:r w:rsidRPr="001A2B50">
        <w:rPr>
          <w:rFonts w:ascii="Times New Roman" w:hAnsi="Times New Roman" w:cs="Times New Roman"/>
        </w:rPr>
        <w:tab/>
        <w:t>155</w:t>
      </w:r>
    </w:p>
    <w:p w14:paraId="21A56DE3" w14:textId="77777777" w:rsidR="00B134C9" w:rsidRPr="001A2B50" w:rsidRDefault="00B134C9" w:rsidP="00B134C9">
      <w:pPr>
        <w:pStyle w:val="Tableofcontents0"/>
        <w:numPr>
          <w:ilvl w:val="0"/>
          <w:numId w:val="718"/>
        </w:numPr>
        <w:shd w:val="clear" w:color="auto" w:fill="auto"/>
        <w:tabs>
          <w:tab w:val="left" w:pos="982"/>
          <w:tab w:val="right" w:leader="dot" w:pos="8644"/>
        </w:tabs>
        <w:spacing w:line="336" w:lineRule="auto"/>
        <w:ind w:firstLine="580"/>
        <w:jc w:val="both"/>
        <w:rPr>
          <w:rFonts w:ascii="Times New Roman" w:hAnsi="Times New Roman" w:cs="Times New Roman"/>
        </w:rPr>
      </w:pPr>
      <w:r w:rsidRPr="001A2B50">
        <w:rPr>
          <w:rFonts w:ascii="Times New Roman" w:hAnsi="Times New Roman" w:cs="Times New Roman"/>
        </w:rPr>
        <w:t xml:space="preserve">Thực hành tiếng Việt: Mở rộng cấu trúc câu </w:t>
      </w:r>
      <w:r w:rsidRPr="001A2B50">
        <w:rPr>
          <w:rFonts w:ascii="Times New Roman" w:hAnsi="Times New Roman" w:cs="Times New Roman"/>
        </w:rPr>
        <w:tab/>
        <w:t>161</w:t>
      </w:r>
    </w:p>
    <w:p w14:paraId="627566F8" w14:textId="77777777" w:rsidR="00B134C9" w:rsidRPr="001A2B50" w:rsidRDefault="00B134C9" w:rsidP="00B134C9">
      <w:pPr>
        <w:pStyle w:val="Tableofcontents0"/>
        <w:numPr>
          <w:ilvl w:val="0"/>
          <w:numId w:val="718"/>
        </w:numPr>
        <w:shd w:val="clear" w:color="auto" w:fill="auto"/>
        <w:tabs>
          <w:tab w:val="left" w:pos="1015"/>
          <w:tab w:val="right" w:leader="dot" w:pos="8644"/>
        </w:tabs>
        <w:spacing w:line="336" w:lineRule="auto"/>
        <w:ind w:firstLine="580"/>
        <w:jc w:val="both"/>
        <w:rPr>
          <w:rFonts w:ascii="Times New Roman" w:hAnsi="Times New Roman" w:cs="Times New Roman"/>
        </w:rPr>
      </w:pPr>
      <w:r w:rsidRPr="001A2B50">
        <w:rPr>
          <w:rFonts w:ascii="Times New Roman" w:hAnsi="Times New Roman" w:cs="Times New Roman"/>
        </w:rPr>
        <w:t xml:space="preserve">Đọc VB 3: </w:t>
      </w:r>
      <w:r w:rsidRPr="001A2B50">
        <w:rPr>
          <w:rFonts w:ascii="Times New Roman" w:hAnsi="Times New Roman" w:cs="Times New Roman"/>
          <w:i/>
          <w:iCs/>
        </w:rPr>
        <w:t>Tình sông núi</w:t>
      </w:r>
      <w:r w:rsidRPr="001A2B50">
        <w:rPr>
          <w:rFonts w:ascii="Times New Roman" w:hAnsi="Times New Roman" w:cs="Times New Roman"/>
        </w:rPr>
        <w:t xml:space="preserve"> (Trần Mai Ninh) </w:t>
      </w:r>
      <w:r w:rsidRPr="001A2B50">
        <w:rPr>
          <w:rFonts w:ascii="Times New Roman" w:hAnsi="Times New Roman" w:cs="Times New Roman"/>
        </w:rPr>
        <w:tab/>
        <w:t>164</w:t>
      </w:r>
    </w:p>
    <w:p w14:paraId="4CFC1933" w14:textId="77777777" w:rsidR="00B134C9" w:rsidRPr="001A2B50" w:rsidRDefault="004F4776" w:rsidP="00B134C9">
      <w:pPr>
        <w:pStyle w:val="Tableofcontents0"/>
        <w:numPr>
          <w:ilvl w:val="0"/>
          <w:numId w:val="718"/>
        </w:numPr>
        <w:shd w:val="clear" w:color="auto" w:fill="auto"/>
        <w:tabs>
          <w:tab w:val="left" w:pos="1038"/>
          <w:tab w:val="left" w:leader="dot" w:pos="8261"/>
        </w:tabs>
        <w:spacing w:line="336" w:lineRule="auto"/>
        <w:ind w:left="540" w:right="2220" w:firstLine="0"/>
        <w:jc w:val="right"/>
        <w:rPr>
          <w:rFonts w:ascii="Times New Roman" w:hAnsi="Times New Roman" w:cs="Times New Roman"/>
        </w:rPr>
      </w:pPr>
      <w:hyperlink w:anchor="bookmark518" w:tooltip="Current Document">
        <w:r w:rsidR="00B134C9" w:rsidRPr="001A2B50">
          <w:rPr>
            <w:rFonts w:ascii="Times New Roman" w:hAnsi="Times New Roman" w:cs="Times New Roman"/>
          </w:rPr>
          <w:t xml:space="preserve">Viết: Viết bài thuyết </w:t>
        </w:r>
        <w:r w:rsidR="00B134C9" w:rsidRPr="001A2B50">
          <w:rPr>
            <w:rFonts w:ascii="Times New Roman" w:hAnsi="Times New Roman" w:cs="Times New Roman"/>
            <w:lang w:val="en-US" w:eastAsia="en-US" w:bidi="en-US"/>
          </w:rPr>
          <w:t xml:space="preserve">minh </w:t>
        </w:r>
        <w:r w:rsidR="00B134C9" w:rsidRPr="001A2B50">
          <w:rPr>
            <w:rFonts w:ascii="Times New Roman" w:hAnsi="Times New Roman" w:cs="Times New Roman"/>
          </w:rPr>
          <w:t xml:space="preserve">về một </w:t>
        </w:r>
        <w:r w:rsidR="00B134C9" w:rsidRPr="001A2B50">
          <w:rPr>
            <w:rFonts w:ascii="Times New Roman" w:hAnsi="Times New Roman" w:cs="Times New Roman"/>
            <w:lang w:val="en-US" w:eastAsia="en-US" w:bidi="en-US"/>
          </w:rPr>
          <w:t xml:space="preserve">danh lam </w:t>
        </w:r>
        <w:r w:rsidR="00B134C9" w:rsidRPr="001A2B50">
          <w:rPr>
            <w:rFonts w:ascii="Times New Roman" w:hAnsi="Times New Roman" w:cs="Times New Roman"/>
          </w:rPr>
          <w:t xml:space="preserve">thắng cảnh </w:t>
        </w:r>
        <w:r w:rsidR="00B134C9" w:rsidRPr="001A2B50">
          <w:rPr>
            <w:rFonts w:ascii="Times New Roman" w:hAnsi="Times New Roman" w:cs="Times New Roman"/>
            <w:lang w:val="en-US" w:eastAsia="en-US" w:bidi="en-US"/>
          </w:rPr>
          <w:t xml:space="preserve">hay </w:t>
        </w:r>
        <w:r w:rsidR="00B134C9" w:rsidRPr="001A2B50">
          <w:rPr>
            <w:rFonts w:ascii="Times New Roman" w:hAnsi="Times New Roman" w:cs="Times New Roman"/>
          </w:rPr>
          <w:t xml:space="preserve">một </w:t>
        </w:r>
        <w:r w:rsidR="00B134C9" w:rsidRPr="001A2B50">
          <w:rPr>
            <w:rFonts w:ascii="Times New Roman" w:hAnsi="Times New Roman" w:cs="Times New Roman"/>
            <w:lang w:val="en-US" w:eastAsia="en-US" w:bidi="en-US"/>
          </w:rPr>
          <w:t xml:space="preserve">di </w:t>
        </w:r>
        <w:r w:rsidR="00B134C9" w:rsidRPr="001A2B50">
          <w:rPr>
            <w:rFonts w:ascii="Times New Roman" w:hAnsi="Times New Roman" w:cs="Times New Roman"/>
          </w:rPr>
          <w:t xml:space="preserve">tích lịch sử </w:t>
        </w:r>
        <w:r w:rsidR="00B134C9" w:rsidRPr="001A2B50">
          <w:rPr>
            <w:rFonts w:ascii="Times New Roman" w:hAnsi="Times New Roman" w:cs="Times New Roman"/>
            <w:lang w:val="en-US" w:eastAsia="en-US" w:bidi="en-US"/>
          </w:rPr>
          <w:tab/>
          <w:t xml:space="preserve"> 170</w:t>
        </w:r>
      </w:hyperlink>
    </w:p>
    <w:p w14:paraId="7E5FA2F3" w14:textId="77777777" w:rsidR="00B134C9" w:rsidRPr="001A2B50" w:rsidRDefault="00B134C9" w:rsidP="00B134C9">
      <w:pPr>
        <w:pStyle w:val="Tableofcontents0"/>
        <w:numPr>
          <w:ilvl w:val="0"/>
          <w:numId w:val="718"/>
        </w:numPr>
        <w:shd w:val="clear" w:color="auto" w:fill="auto"/>
        <w:tabs>
          <w:tab w:val="left" w:pos="1135"/>
        </w:tabs>
        <w:spacing w:line="336" w:lineRule="auto"/>
        <w:ind w:firstLine="580"/>
        <w:jc w:val="both"/>
        <w:rPr>
          <w:rFonts w:ascii="Times New Roman" w:hAnsi="Times New Roman" w:cs="Times New Roman"/>
        </w:rPr>
      </w:pPr>
      <w:r w:rsidRPr="001A2B50">
        <w:rPr>
          <w:rFonts w:ascii="Times New Roman" w:hAnsi="Times New Roman" w:cs="Times New Roman"/>
        </w:rPr>
        <w:t xml:space="preserve">Nói và </w:t>
      </w:r>
      <w:r w:rsidRPr="001A2B50">
        <w:rPr>
          <w:rFonts w:ascii="Times New Roman" w:hAnsi="Times New Roman" w:cs="Times New Roman"/>
          <w:lang w:val="en-US" w:eastAsia="en-US" w:bidi="en-US"/>
        </w:rPr>
        <w:t xml:space="preserve">nghe: </w:t>
      </w:r>
      <w:r w:rsidRPr="001A2B50">
        <w:rPr>
          <w:rFonts w:ascii="Times New Roman" w:hAnsi="Times New Roman" w:cs="Times New Roman"/>
        </w:rPr>
        <w:t xml:space="preserve">Thuyết </w:t>
      </w:r>
      <w:r w:rsidRPr="001A2B50">
        <w:rPr>
          <w:rFonts w:ascii="Times New Roman" w:hAnsi="Times New Roman" w:cs="Times New Roman"/>
          <w:lang w:val="en-US" w:eastAsia="en-US" w:bidi="en-US"/>
        </w:rPr>
        <w:t xml:space="preserve">minh </w:t>
      </w:r>
      <w:r w:rsidRPr="001A2B50">
        <w:rPr>
          <w:rFonts w:ascii="Times New Roman" w:hAnsi="Times New Roman" w:cs="Times New Roman"/>
        </w:rPr>
        <w:t xml:space="preserve">về một </w:t>
      </w:r>
      <w:r w:rsidRPr="001A2B50">
        <w:rPr>
          <w:rFonts w:ascii="Times New Roman" w:hAnsi="Times New Roman" w:cs="Times New Roman"/>
          <w:lang w:val="en-US" w:eastAsia="en-US" w:bidi="en-US"/>
        </w:rPr>
        <w:t xml:space="preserve">danh lam </w:t>
      </w:r>
      <w:r w:rsidRPr="001A2B50">
        <w:rPr>
          <w:rFonts w:ascii="Times New Roman" w:hAnsi="Times New Roman" w:cs="Times New Roman"/>
        </w:rPr>
        <w:t>thắng cảnh</w:t>
      </w:r>
    </w:p>
    <w:p w14:paraId="35FB33EC" w14:textId="77777777" w:rsidR="00B134C9" w:rsidRPr="001A2B50" w:rsidRDefault="00B134C9" w:rsidP="00B134C9">
      <w:pPr>
        <w:pStyle w:val="Tableofcontents0"/>
        <w:shd w:val="clear" w:color="auto" w:fill="auto"/>
        <w:tabs>
          <w:tab w:val="left" w:leader="dot" w:pos="8261"/>
        </w:tabs>
        <w:jc w:val="both"/>
        <w:rPr>
          <w:rFonts w:ascii="Times New Roman" w:hAnsi="Times New Roman" w:cs="Times New Roman"/>
        </w:rPr>
      </w:pPr>
      <w:r w:rsidRPr="001A2B50">
        <w:rPr>
          <w:rFonts w:ascii="Times New Roman" w:hAnsi="Times New Roman" w:cs="Times New Roman"/>
          <w:lang w:val="en-US" w:eastAsia="en-US" w:bidi="en-US"/>
        </w:rPr>
        <w:t xml:space="preserve">hay </w:t>
      </w:r>
      <w:r w:rsidRPr="001A2B50">
        <w:rPr>
          <w:rFonts w:ascii="Times New Roman" w:hAnsi="Times New Roman" w:cs="Times New Roman"/>
        </w:rPr>
        <w:t xml:space="preserve">một </w:t>
      </w:r>
      <w:r w:rsidRPr="001A2B50">
        <w:rPr>
          <w:rFonts w:ascii="Times New Roman" w:hAnsi="Times New Roman" w:cs="Times New Roman"/>
          <w:lang w:val="en-US" w:eastAsia="en-US" w:bidi="en-US"/>
        </w:rPr>
        <w:t xml:space="preserve">di </w:t>
      </w:r>
      <w:r w:rsidRPr="001A2B50">
        <w:rPr>
          <w:rFonts w:ascii="Times New Roman" w:hAnsi="Times New Roman" w:cs="Times New Roman"/>
        </w:rPr>
        <w:t xml:space="preserve">tích lịch sử </w:t>
      </w:r>
      <w:r w:rsidRPr="001A2B50">
        <w:rPr>
          <w:rFonts w:ascii="Times New Roman" w:hAnsi="Times New Roman" w:cs="Times New Roman"/>
          <w:lang w:val="en-US" w:eastAsia="en-US" w:bidi="en-US"/>
        </w:rPr>
        <w:tab/>
        <w:t xml:space="preserve"> 173</w:t>
      </w:r>
    </w:p>
    <w:p w14:paraId="0103B117" w14:textId="77777777" w:rsidR="00B134C9" w:rsidRPr="001A2B50" w:rsidRDefault="00B134C9" w:rsidP="00B134C9">
      <w:pPr>
        <w:pStyle w:val="Tableofcontents0"/>
        <w:numPr>
          <w:ilvl w:val="0"/>
          <w:numId w:val="718"/>
        </w:numPr>
        <w:shd w:val="clear" w:color="auto" w:fill="auto"/>
        <w:tabs>
          <w:tab w:val="left" w:pos="1025"/>
          <w:tab w:val="left" w:leader="dot" w:pos="8261"/>
        </w:tabs>
        <w:spacing w:after="40" w:line="336" w:lineRule="auto"/>
        <w:ind w:firstLine="580"/>
        <w:jc w:val="both"/>
        <w:rPr>
          <w:rFonts w:ascii="Times New Roman" w:hAnsi="Times New Roman" w:cs="Times New Roman"/>
        </w:rPr>
      </w:pPr>
      <w:r w:rsidRPr="001A2B50">
        <w:rPr>
          <w:rFonts w:ascii="Times New Roman" w:hAnsi="Times New Roman" w:cs="Times New Roman"/>
        </w:rPr>
        <w:t xml:space="preserve">Củng cố, mở rộng </w:t>
      </w:r>
      <w:r w:rsidRPr="001A2B50">
        <w:rPr>
          <w:rFonts w:ascii="Times New Roman" w:hAnsi="Times New Roman" w:cs="Times New Roman"/>
          <w:lang w:val="en-US" w:eastAsia="en-US" w:bidi="en-US"/>
        </w:rPr>
        <w:tab/>
        <w:t xml:space="preserve"> 175</w:t>
      </w:r>
    </w:p>
    <w:p w14:paraId="05AD765B" w14:textId="77777777" w:rsidR="00B134C9" w:rsidRPr="001A2B50" w:rsidRDefault="00B134C9" w:rsidP="00B134C9">
      <w:pPr>
        <w:pStyle w:val="Tableofcontents0"/>
        <w:numPr>
          <w:ilvl w:val="0"/>
          <w:numId w:val="718"/>
        </w:numPr>
        <w:shd w:val="clear" w:color="auto" w:fill="auto"/>
        <w:tabs>
          <w:tab w:val="left" w:pos="958"/>
          <w:tab w:val="right" w:leader="dot" w:pos="8655"/>
        </w:tabs>
        <w:spacing w:after="120" w:line="336" w:lineRule="auto"/>
        <w:ind w:firstLine="580"/>
        <w:jc w:val="both"/>
        <w:rPr>
          <w:rFonts w:ascii="Times New Roman" w:hAnsi="Times New Roman" w:cs="Times New Roman"/>
        </w:rPr>
      </w:pPr>
      <w:r w:rsidRPr="001A2B50">
        <w:rPr>
          <w:rFonts w:ascii="Times New Roman" w:hAnsi="Times New Roman" w:cs="Times New Roman"/>
        </w:rPr>
        <w:t xml:space="preserve">Thực hành đọc: </w:t>
      </w:r>
      <w:r w:rsidRPr="001A2B50">
        <w:rPr>
          <w:rFonts w:ascii="Times New Roman" w:hAnsi="Times New Roman" w:cs="Times New Roman"/>
          <w:i/>
          <w:iCs/>
        </w:rPr>
        <w:t xml:space="preserve">Khu Trung tâm Hoàng thành Thăng Long </w:t>
      </w:r>
      <w:r w:rsidRPr="001A2B50">
        <w:rPr>
          <w:rFonts w:ascii="Times New Roman" w:hAnsi="Times New Roman" w:cs="Times New Roman"/>
          <w:i/>
          <w:iCs/>
          <w:sz w:val="22"/>
          <w:szCs w:val="22"/>
        </w:rPr>
        <w:t xml:space="preserve">- </w:t>
      </w:r>
      <w:r w:rsidRPr="001A2B50">
        <w:rPr>
          <w:rFonts w:ascii="Times New Roman" w:hAnsi="Times New Roman" w:cs="Times New Roman"/>
          <w:i/>
          <w:iCs/>
        </w:rPr>
        <w:t>Hà Nội</w:t>
      </w:r>
      <w:r w:rsidRPr="001A2B50">
        <w:rPr>
          <w:rFonts w:ascii="Times New Roman" w:hAnsi="Times New Roman" w:cs="Times New Roman"/>
          <w:i/>
          <w:iCs/>
        </w:rPr>
        <w:tab/>
      </w:r>
      <w:r w:rsidRPr="001A2B50">
        <w:rPr>
          <w:rFonts w:ascii="Times New Roman" w:hAnsi="Times New Roman" w:cs="Times New Roman"/>
        </w:rPr>
        <w:t>176</w:t>
      </w:r>
    </w:p>
    <w:p w14:paraId="6AA240F9" w14:textId="77777777" w:rsidR="00B134C9" w:rsidRPr="001A2B50" w:rsidRDefault="004F4776" w:rsidP="00B134C9">
      <w:pPr>
        <w:pStyle w:val="Tableofcontents0"/>
        <w:shd w:val="clear" w:color="auto" w:fill="auto"/>
        <w:tabs>
          <w:tab w:val="left" w:leader="dot" w:pos="8261"/>
        </w:tabs>
        <w:spacing w:after="120"/>
        <w:ind w:firstLine="0"/>
        <w:jc w:val="both"/>
        <w:rPr>
          <w:rFonts w:ascii="Times New Roman" w:hAnsi="Times New Roman" w:cs="Times New Roman"/>
        </w:rPr>
      </w:pPr>
      <w:hyperlink w:anchor="bookmark548" w:tooltip="Current Document">
        <w:r w:rsidR="00B134C9" w:rsidRPr="001A2B50">
          <w:rPr>
            <w:rFonts w:ascii="Times New Roman" w:hAnsi="Times New Roman" w:cs="Times New Roman"/>
            <w:b/>
            <w:bCs/>
            <w:color w:val="00A776"/>
          </w:rPr>
          <w:t xml:space="preserve">ĐỌC MỞ RỘNG </w:t>
        </w:r>
        <w:r w:rsidR="00B134C9" w:rsidRPr="001A2B50">
          <w:rPr>
            <w:rFonts w:ascii="Times New Roman" w:hAnsi="Times New Roman" w:cs="Times New Roman"/>
            <w:b/>
            <w:bCs/>
          </w:rPr>
          <w:tab/>
        </w:r>
        <w:r w:rsidR="00B134C9" w:rsidRPr="001A2B50">
          <w:rPr>
            <w:rFonts w:ascii="Times New Roman" w:hAnsi="Times New Roman" w:cs="Times New Roman"/>
          </w:rPr>
          <w:t>186</w:t>
        </w:r>
      </w:hyperlink>
    </w:p>
    <w:p w14:paraId="6DA37378" w14:textId="77777777" w:rsidR="00B134C9" w:rsidRPr="001A2B50" w:rsidRDefault="004F4776" w:rsidP="00B134C9">
      <w:pPr>
        <w:pStyle w:val="Tableofcontents0"/>
        <w:shd w:val="clear" w:color="auto" w:fill="auto"/>
        <w:tabs>
          <w:tab w:val="right" w:leader="dot" w:pos="8655"/>
        </w:tabs>
        <w:ind w:firstLine="0"/>
        <w:jc w:val="both"/>
        <w:rPr>
          <w:rFonts w:ascii="Times New Roman" w:hAnsi="Times New Roman" w:cs="Times New Roman"/>
        </w:rPr>
      </w:pPr>
      <w:hyperlink w:anchor="bookmark556" w:tooltip="Current Document">
        <w:r w:rsidR="00B134C9" w:rsidRPr="001A2B50">
          <w:rPr>
            <w:rFonts w:ascii="Times New Roman" w:hAnsi="Times New Roman" w:cs="Times New Roman"/>
            <w:b/>
            <w:bCs/>
            <w:color w:val="00A776"/>
          </w:rPr>
          <w:t xml:space="preserve">Bài 10. VĂN HỌC - LỊCH SỬ TÂM HỔN </w:t>
        </w:r>
        <w:r w:rsidR="00B134C9" w:rsidRPr="001A2B50">
          <w:rPr>
            <w:rFonts w:ascii="Times New Roman" w:hAnsi="Times New Roman" w:cs="Times New Roman"/>
            <w:b/>
            <w:bCs/>
          </w:rPr>
          <w:tab/>
        </w:r>
        <w:r w:rsidR="00B134C9" w:rsidRPr="001A2B50">
          <w:rPr>
            <w:rFonts w:ascii="Times New Roman" w:hAnsi="Times New Roman" w:cs="Times New Roman"/>
          </w:rPr>
          <w:t>191</w:t>
        </w:r>
      </w:hyperlink>
    </w:p>
    <w:p w14:paraId="3291A979" w14:textId="77777777" w:rsidR="00B134C9" w:rsidRPr="001A2B50" w:rsidRDefault="00B134C9" w:rsidP="00B134C9">
      <w:pPr>
        <w:pStyle w:val="Tableofcontents0"/>
        <w:numPr>
          <w:ilvl w:val="0"/>
          <w:numId w:val="719"/>
        </w:numPr>
        <w:shd w:val="clear" w:color="auto" w:fill="auto"/>
        <w:tabs>
          <w:tab w:val="left" w:pos="711"/>
          <w:tab w:val="left" w:leader="dot" w:pos="826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MỤC TIÊU </w:t>
      </w:r>
      <w:r w:rsidRPr="001A2B50">
        <w:rPr>
          <w:rFonts w:ascii="Times New Roman" w:hAnsi="Times New Roman" w:cs="Times New Roman"/>
          <w:b/>
          <w:bCs/>
        </w:rPr>
        <w:tab/>
      </w:r>
      <w:r w:rsidRPr="001A2B50">
        <w:rPr>
          <w:rFonts w:ascii="Times New Roman" w:hAnsi="Times New Roman" w:cs="Times New Roman"/>
        </w:rPr>
        <w:t>191</w:t>
      </w:r>
    </w:p>
    <w:p w14:paraId="191F4992" w14:textId="77777777" w:rsidR="00B134C9" w:rsidRPr="001A2B50" w:rsidRDefault="00B134C9" w:rsidP="00B134C9">
      <w:pPr>
        <w:pStyle w:val="Tableofcontents0"/>
        <w:numPr>
          <w:ilvl w:val="0"/>
          <w:numId w:val="719"/>
        </w:numPr>
        <w:shd w:val="clear" w:color="auto" w:fill="auto"/>
        <w:tabs>
          <w:tab w:val="left" w:pos="711"/>
          <w:tab w:val="right" w:leader="dot" w:pos="8655"/>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PHƯƠNG PHÁP, PHƯƠNG TIỆN VÀ CHUẨN BỊ CỦA HỌC SINH </w:t>
      </w:r>
      <w:r w:rsidRPr="001A2B50">
        <w:rPr>
          <w:rFonts w:ascii="Times New Roman" w:hAnsi="Times New Roman" w:cs="Times New Roman"/>
          <w:b/>
          <w:bCs/>
        </w:rPr>
        <w:tab/>
      </w:r>
      <w:r w:rsidRPr="001A2B50">
        <w:rPr>
          <w:rFonts w:ascii="Times New Roman" w:hAnsi="Times New Roman" w:cs="Times New Roman"/>
        </w:rPr>
        <w:t>191</w:t>
      </w:r>
    </w:p>
    <w:p w14:paraId="60562BDF" w14:textId="77777777" w:rsidR="00B134C9" w:rsidRPr="001A2B50" w:rsidRDefault="00B134C9" w:rsidP="00B134C9">
      <w:pPr>
        <w:pStyle w:val="Tableofcontents0"/>
        <w:numPr>
          <w:ilvl w:val="0"/>
          <w:numId w:val="719"/>
        </w:numPr>
        <w:shd w:val="clear" w:color="auto" w:fill="auto"/>
        <w:tabs>
          <w:tab w:val="left" w:pos="711"/>
          <w:tab w:val="left" w:leader="dot" w:pos="8261"/>
        </w:tabs>
        <w:spacing w:line="336" w:lineRule="auto"/>
        <w:ind w:firstLine="300"/>
        <w:jc w:val="both"/>
        <w:rPr>
          <w:rFonts w:ascii="Times New Roman" w:hAnsi="Times New Roman" w:cs="Times New Roman"/>
        </w:rPr>
      </w:pPr>
      <w:r w:rsidRPr="001A2B50">
        <w:rPr>
          <w:rFonts w:ascii="Times New Roman" w:hAnsi="Times New Roman" w:cs="Times New Roman"/>
          <w:b/>
          <w:bCs/>
        </w:rPr>
        <w:t xml:space="preserve">TIẾN TRÌNH DẠY HỌC </w:t>
      </w:r>
      <w:r w:rsidRPr="001A2B50">
        <w:rPr>
          <w:rFonts w:ascii="Times New Roman" w:hAnsi="Times New Roman" w:cs="Times New Roman"/>
          <w:b/>
          <w:bCs/>
        </w:rPr>
        <w:tab/>
      </w:r>
      <w:r w:rsidRPr="001A2B50">
        <w:rPr>
          <w:rFonts w:ascii="Times New Roman" w:hAnsi="Times New Roman" w:cs="Times New Roman"/>
        </w:rPr>
        <w:t>192</w:t>
      </w:r>
    </w:p>
    <w:p w14:paraId="64DDEEF0" w14:textId="77777777" w:rsidR="00B134C9" w:rsidRPr="001A2B50" w:rsidRDefault="00B134C9" w:rsidP="00B134C9">
      <w:pPr>
        <w:pStyle w:val="Tableofcontents0"/>
        <w:numPr>
          <w:ilvl w:val="0"/>
          <w:numId w:val="720"/>
        </w:numPr>
        <w:shd w:val="clear" w:color="auto" w:fill="auto"/>
        <w:tabs>
          <w:tab w:val="left" w:pos="881"/>
          <w:tab w:val="right" w:leader="dot" w:pos="8655"/>
        </w:tabs>
        <w:spacing w:line="336" w:lineRule="auto"/>
        <w:ind w:firstLine="580"/>
        <w:jc w:val="both"/>
        <w:rPr>
          <w:rFonts w:ascii="Times New Roman" w:hAnsi="Times New Roman" w:cs="Times New Roman"/>
        </w:rPr>
      </w:pPr>
      <w:r w:rsidRPr="001A2B50">
        <w:rPr>
          <w:rFonts w:ascii="Times New Roman" w:hAnsi="Times New Roman" w:cs="Times New Roman"/>
        </w:rPr>
        <w:lastRenderedPageBreak/>
        <w:t xml:space="preserve">Giai đoạn 1: Khởi động dự án </w:t>
      </w:r>
      <w:r w:rsidRPr="001A2B50">
        <w:rPr>
          <w:rFonts w:ascii="Times New Roman" w:hAnsi="Times New Roman" w:cs="Times New Roman"/>
        </w:rPr>
        <w:tab/>
        <w:t>192</w:t>
      </w:r>
    </w:p>
    <w:p w14:paraId="312460BA" w14:textId="77777777" w:rsidR="00B134C9" w:rsidRPr="001A2B50" w:rsidRDefault="00B134C9" w:rsidP="00B134C9">
      <w:pPr>
        <w:pStyle w:val="Tableofcontents0"/>
        <w:numPr>
          <w:ilvl w:val="0"/>
          <w:numId w:val="720"/>
        </w:numPr>
        <w:shd w:val="clear" w:color="auto" w:fill="auto"/>
        <w:tabs>
          <w:tab w:val="left" w:pos="938"/>
          <w:tab w:val="right" w:leader="dot" w:pos="8655"/>
        </w:tabs>
        <w:spacing w:line="336" w:lineRule="auto"/>
        <w:ind w:firstLine="580"/>
        <w:jc w:val="both"/>
        <w:rPr>
          <w:rFonts w:ascii="Times New Roman" w:hAnsi="Times New Roman" w:cs="Times New Roman"/>
        </w:rPr>
      </w:pPr>
      <w:r w:rsidRPr="001A2B50">
        <w:rPr>
          <w:rFonts w:ascii="Times New Roman" w:hAnsi="Times New Roman" w:cs="Times New Roman"/>
        </w:rPr>
        <w:t xml:space="preserve">Giai đoạn 2: Thực hiện dự án </w:t>
      </w:r>
      <w:r w:rsidRPr="001A2B50">
        <w:rPr>
          <w:rFonts w:ascii="Times New Roman" w:hAnsi="Times New Roman" w:cs="Times New Roman"/>
        </w:rPr>
        <w:tab/>
        <w:t>197</w:t>
      </w:r>
    </w:p>
    <w:p w14:paraId="5B9F9CDB" w14:textId="77777777" w:rsidR="00B134C9" w:rsidRPr="001A2B50" w:rsidRDefault="00B134C9" w:rsidP="00B134C9">
      <w:pPr>
        <w:pStyle w:val="Tableofcontents0"/>
        <w:shd w:val="clear" w:color="auto" w:fill="auto"/>
        <w:tabs>
          <w:tab w:val="left" w:leader="dot" w:pos="8261"/>
        </w:tabs>
        <w:spacing w:after="40"/>
        <w:ind w:firstLine="820"/>
        <w:jc w:val="both"/>
        <w:rPr>
          <w:rFonts w:ascii="Times New Roman" w:hAnsi="Times New Roman" w:cs="Times New Roman"/>
        </w:rPr>
      </w:pPr>
      <w:r w:rsidRPr="001A2B50">
        <w:rPr>
          <w:rFonts w:ascii="Times New Roman" w:hAnsi="Times New Roman" w:cs="Times New Roman"/>
        </w:rPr>
        <w:t xml:space="preserve">Thách thức đầu tiên: Đọc để trưởng thành </w:t>
      </w:r>
      <w:r w:rsidRPr="001A2B50">
        <w:rPr>
          <w:rFonts w:ascii="Times New Roman" w:hAnsi="Times New Roman" w:cs="Times New Roman"/>
        </w:rPr>
        <w:tab/>
        <w:t>197</w:t>
      </w:r>
    </w:p>
    <w:p w14:paraId="15515CDF" w14:textId="77777777" w:rsidR="00B134C9" w:rsidRPr="001A2B50" w:rsidRDefault="00B134C9" w:rsidP="00B134C9">
      <w:pPr>
        <w:pStyle w:val="Tableofcontents0"/>
        <w:shd w:val="clear" w:color="auto" w:fill="auto"/>
        <w:ind w:firstLine="820"/>
        <w:rPr>
          <w:rFonts w:ascii="Times New Roman" w:hAnsi="Times New Roman" w:cs="Times New Roman"/>
        </w:rPr>
      </w:pPr>
      <w:r w:rsidRPr="001A2B50">
        <w:rPr>
          <w:rFonts w:ascii="Times New Roman" w:hAnsi="Times New Roman" w:cs="Times New Roman"/>
        </w:rPr>
        <w:t xml:space="preserve">Đọc như một sự hổi tưởng: VB 1. </w:t>
      </w:r>
      <w:r w:rsidRPr="001A2B50">
        <w:rPr>
          <w:rFonts w:ascii="Times New Roman" w:hAnsi="Times New Roman" w:cs="Times New Roman"/>
          <w:i/>
          <w:iCs/>
        </w:rPr>
        <w:t>Văn học Việt Nam từ khu vực ra thế giới,</w:t>
      </w:r>
    </w:p>
    <w:p w14:paraId="6D648C49" w14:textId="77777777" w:rsidR="00B134C9" w:rsidRPr="001A2B50" w:rsidRDefault="00B134C9" w:rsidP="00B134C9">
      <w:pPr>
        <w:pStyle w:val="Tableofcontents0"/>
        <w:shd w:val="clear" w:color="auto" w:fill="auto"/>
        <w:tabs>
          <w:tab w:val="left" w:leader="dot" w:pos="8261"/>
        </w:tabs>
        <w:ind w:firstLine="820"/>
        <w:jc w:val="both"/>
        <w:rPr>
          <w:rFonts w:ascii="Times New Roman" w:hAnsi="Times New Roman" w:cs="Times New Roman"/>
        </w:rPr>
      </w:pPr>
      <w:r w:rsidRPr="001A2B50">
        <w:rPr>
          <w:rFonts w:ascii="Times New Roman" w:hAnsi="Times New Roman" w:cs="Times New Roman"/>
          <w:i/>
          <w:iCs/>
        </w:rPr>
        <w:t>từ truyền thống đến hiện đại</w:t>
      </w:r>
      <w:r w:rsidRPr="001A2B50">
        <w:rPr>
          <w:rFonts w:ascii="Times New Roman" w:hAnsi="Times New Roman" w:cs="Times New Roman"/>
        </w:rPr>
        <w:t xml:space="preserve"> (Trần Đình Sử) </w:t>
      </w:r>
      <w:r w:rsidRPr="001A2B50">
        <w:rPr>
          <w:rFonts w:ascii="Times New Roman" w:hAnsi="Times New Roman" w:cs="Times New Roman"/>
        </w:rPr>
        <w:tab/>
        <w:t>197</w:t>
      </w:r>
    </w:p>
    <w:p w14:paraId="4566ABFA" w14:textId="77777777" w:rsidR="00B134C9" w:rsidRPr="001A2B50" w:rsidRDefault="00B134C9" w:rsidP="00B134C9">
      <w:pPr>
        <w:pStyle w:val="Tableofcontents0"/>
        <w:shd w:val="clear" w:color="auto" w:fill="auto"/>
        <w:ind w:firstLine="820"/>
        <w:jc w:val="both"/>
        <w:rPr>
          <w:rFonts w:ascii="Times New Roman" w:hAnsi="Times New Roman" w:cs="Times New Roman"/>
        </w:rPr>
      </w:pPr>
      <w:r w:rsidRPr="001A2B50">
        <w:rPr>
          <w:rFonts w:ascii="Times New Roman" w:hAnsi="Times New Roman" w:cs="Times New Roman"/>
        </w:rPr>
        <w:t xml:space="preserve">Đọc trong một thế giới đầy biến động: VB 2. </w:t>
      </w:r>
      <w:r w:rsidRPr="001A2B50">
        <w:rPr>
          <w:rFonts w:ascii="Times New Roman" w:hAnsi="Times New Roman" w:cs="Times New Roman"/>
          <w:i/>
          <w:iCs/>
        </w:rPr>
        <w:t>Văn hoá đọc với nhà văn và độc giả</w:t>
      </w:r>
    </w:p>
    <w:p w14:paraId="0EE07F8C" w14:textId="77777777" w:rsidR="00B134C9" w:rsidRPr="001A2B50" w:rsidRDefault="00B134C9" w:rsidP="00B134C9">
      <w:pPr>
        <w:pStyle w:val="Tableofcontents0"/>
        <w:shd w:val="clear" w:color="auto" w:fill="auto"/>
        <w:tabs>
          <w:tab w:val="right" w:leader="dot" w:pos="8655"/>
        </w:tabs>
        <w:ind w:firstLine="820"/>
        <w:jc w:val="both"/>
        <w:rPr>
          <w:rFonts w:ascii="Times New Roman" w:hAnsi="Times New Roman" w:cs="Times New Roman"/>
        </w:rPr>
      </w:pPr>
      <w:r w:rsidRPr="001A2B50">
        <w:rPr>
          <w:rFonts w:ascii="Times New Roman" w:hAnsi="Times New Roman" w:cs="Times New Roman"/>
          <w:i/>
          <w:iCs/>
        </w:rPr>
        <w:t>trong thời đại công nghệ số</w:t>
      </w:r>
      <w:r w:rsidRPr="001A2B50">
        <w:rPr>
          <w:rFonts w:ascii="Times New Roman" w:hAnsi="Times New Roman" w:cs="Times New Roman"/>
        </w:rPr>
        <w:t xml:space="preserve"> (Hà Ngân) </w:t>
      </w:r>
      <w:r w:rsidRPr="001A2B50">
        <w:rPr>
          <w:rFonts w:ascii="Times New Roman" w:hAnsi="Times New Roman" w:cs="Times New Roman"/>
        </w:rPr>
        <w:tab/>
        <w:t>206</w:t>
      </w:r>
    </w:p>
    <w:p w14:paraId="5589DCA6" w14:textId="77777777" w:rsidR="00B134C9" w:rsidRPr="001A2B50" w:rsidRDefault="00B134C9" w:rsidP="00B134C9">
      <w:pPr>
        <w:pStyle w:val="Tableofcontents0"/>
        <w:shd w:val="clear" w:color="auto" w:fill="auto"/>
        <w:tabs>
          <w:tab w:val="left" w:leader="dot" w:pos="8261"/>
        </w:tabs>
        <w:ind w:firstLine="820"/>
        <w:jc w:val="both"/>
        <w:rPr>
          <w:rFonts w:ascii="Times New Roman" w:hAnsi="Times New Roman" w:cs="Times New Roman"/>
        </w:rPr>
      </w:pPr>
      <w:r w:rsidRPr="001A2B50">
        <w:rPr>
          <w:rFonts w:ascii="Times New Roman" w:hAnsi="Times New Roman" w:cs="Times New Roman"/>
        </w:rPr>
        <w:t xml:space="preserve">Đọc để tự học và thực hành: VB 3. </w:t>
      </w:r>
      <w:r w:rsidRPr="001A2B50">
        <w:rPr>
          <w:rFonts w:ascii="Times New Roman" w:hAnsi="Times New Roman" w:cs="Times New Roman"/>
          <w:i/>
          <w:iCs/>
        </w:rPr>
        <w:t>Bên mộ cụ Nguyễn Du</w:t>
      </w:r>
      <w:r w:rsidRPr="001A2B50">
        <w:rPr>
          <w:rFonts w:ascii="Times New Roman" w:hAnsi="Times New Roman" w:cs="Times New Roman"/>
        </w:rPr>
        <w:t xml:space="preserve"> (Vương Trọng) </w:t>
      </w:r>
      <w:r w:rsidRPr="001A2B50">
        <w:rPr>
          <w:rFonts w:ascii="Times New Roman" w:hAnsi="Times New Roman" w:cs="Times New Roman"/>
        </w:rPr>
        <w:tab/>
        <w:t>211</w:t>
      </w:r>
    </w:p>
    <w:p w14:paraId="24E2AE63" w14:textId="77777777" w:rsidR="00B134C9" w:rsidRPr="001A2B50" w:rsidRDefault="00B134C9" w:rsidP="00B134C9">
      <w:pPr>
        <w:pStyle w:val="Tableofcontents0"/>
        <w:shd w:val="clear" w:color="auto" w:fill="auto"/>
        <w:tabs>
          <w:tab w:val="left" w:leader="dot" w:pos="8261"/>
        </w:tabs>
        <w:ind w:firstLine="820"/>
        <w:jc w:val="both"/>
        <w:rPr>
          <w:rFonts w:ascii="Times New Roman" w:hAnsi="Times New Roman" w:cs="Times New Roman"/>
        </w:rPr>
      </w:pPr>
      <w:r w:rsidRPr="001A2B50">
        <w:rPr>
          <w:rFonts w:ascii="Times New Roman" w:hAnsi="Times New Roman" w:cs="Times New Roman"/>
        </w:rPr>
        <w:t xml:space="preserve">Thách thức thứ hai: Quảng bá giá trị của sách </w:t>
      </w:r>
      <w:r w:rsidRPr="001A2B50">
        <w:rPr>
          <w:rFonts w:ascii="Times New Roman" w:hAnsi="Times New Roman" w:cs="Times New Roman"/>
        </w:rPr>
        <w:tab/>
        <w:t>214</w:t>
      </w:r>
    </w:p>
    <w:p w14:paraId="2748DCE4" w14:textId="77777777" w:rsidR="00B134C9" w:rsidRPr="001A2B50" w:rsidRDefault="00B134C9" w:rsidP="00B134C9">
      <w:pPr>
        <w:pStyle w:val="Tableofcontents0"/>
        <w:shd w:val="clear" w:color="auto" w:fill="auto"/>
        <w:tabs>
          <w:tab w:val="right" w:leader="dot" w:pos="8655"/>
        </w:tabs>
        <w:ind w:firstLine="820"/>
        <w:jc w:val="both"/>
        <w:rPr>
          <w:rFonts w:ascii="Times New Roman" w:hAnsi="Times New Roman" w:cs="Times New Roman"/>
        </w:rPr>
      </w:pPr>
      <w:r w:rsidRPr="001A2B50">
        <w:rPr>
          <w:rFonts w:ascii="Times New Roman" w:hAnsi="Times New Roman" w:cs="Times New Roman"/>
        </w:rPr>
        <w:t xml:space="preserve">Viết bài quảng cáo về sách dưới hình thức văn bản đa phương thức </w:t>
      </w:r>
      <w:r w:rsidRPr="001A2B50">
        <w:rPr>
          <w:rFonts w:ascii="Times New Roman" w:hAnsi="Times New Roman" w:cs="Times New Roman"/>
        </w:rPr>
        <w:tab/>
        <w:t>214</w:t>
      </w:r>
    </w:p>
    <w:p w14:paraId="314ED0E6" w14:textId="77777777" w:rsidR="00B134C9" w:rsidRPr="001A2B50" w:rsidRDefault="00B134C9" w:rsidP="00B134C9">
      <w:pPr>
        <w:pStyle w:val="Tableofcontents0"/>
        <w:numPr>
          <w:ilvl w:val="0"/>
          <w:numId w:val="720"/>
        </w:numPr>
        <w:shd w:val="clear" w:color="auto" w:fill="auto"/>
        <w:tabs>
          <w:tab w:val="left" w:pos="996"/>
          <w:tab w:val="right" w:leader="dot" w:pos="8655"/>
        </w:tabs>
        <w:spacing w:line="336" w:lineRule="auto"/>
        <w:ind w:firstLine="580"/>
        <w:jc w:val="both"/>
        <w:rPr>
          <w:rFonts w:ascii="Times New Roman" w:hAnsi="Times New Roman" w:cs="Times New Roman"/>
        </w:rPr>
      </w:pPr>
      <w:r w:rsidRPr="001A2B50">
        <w:rPr>
          <w:rFonts w:ascii="Times New Roman" w:hAnsi="Times New Roman" w:cs="Times New Roman"/>
        </w:rPr>
        <w:t xml:space="preserve">Giai đoạn 3: Báo cáo kết quả dự án </w:t>
      </w:r>
      <w:r w:rsidRPr="001A2B50">
        <w:rPr>
          <w:rFonts w:ascii="Times New Roman" w:hAnsi="Times New Roman" w:cs="Times New Roman"/>
        </w:rPr>
        <w:tab/>
        <w:t>218</w:t>
      </w:r>
    </w:p>
    <w:p w14:paraId="37B0D8A1" w14:textId="77777777" w:rsidR="00B134C9" w:rsidRPr="001A2B50" w:rsidRDefault="00B134C9" w:rsidP="00B134C9">
      <w:pPr>
        <w:pStyle w:val="Tableofcontents0"/>
        <w:shd w:val="clear" w:color="auto" w:fill="auto"/>
        <w:tabs>
          <w:tab w:val="left" w:leader="dot" w:pos="8261"/>
        </w:tabs>
        <w:spacing w:after="120"/>
        <w:ind w:firstLine="820"/>
        <w:jc w:val="both"/>
        <w:rPr>
          <w:rFonts w:ascii="Times New Roman" w:hAnsi="Times New Roman" w:cs="Times New Roman"/>
        </w:rPr>
      </w:pPr>
      <w:r w:rsidRPr="001A2B50">
        <w:rPr>
          <w:rFonts w:ascii="Times New Roman" w:hAnsi="Times New Roman" w:cs="Times New Roman"/>
        </w:rPr>
        <w:t xml:space="preserve">Nói và nghe: Về đích: Ngày hội với sách </w:t>
      </w:r>
      <w:r w:rsidRPr="001A2B50">
        <w:rPr>
          <w:rFonts w:ascii="Times New Roman" w:hAnsi="Times New Roman" w:cs="Times New Roman"/>
        </w:rPr>
        <w:tab/>
        <w:t>218</w:t>
      </w:r>
    </w:p>
    <w:p w14:paraId="1673607F" w14:textId="77777777" w:rsidR="00B134C9" w:rsidRPr="001A2B50" w:rsidRDefault="004F4776" w:rsidP="00B134C9">
      <w:pPr>
        <w:pStyle w:val="Tableofcontents0"/>
        <w:shd w:val="clear" w:color="auto" w:fill="auto"/>
        <w:tabs>
          <w:tab w:val="left" w:leader="dot" w:pos="8261"/>
        </w:tabs>
        <w:ind w:firstLine="0"/>
        <w:jc w:val="both"/>
        <w:rPr>
          <w:rFonts w:ascii="Times New Roman" w:hAnsi="Times New Roman" w:cs="Times New Roman"/>
        </w:rPr>
      </w:pPr>
      <w:hyperlink w:anchor="bookmark648" w:tooltip="Current Document">
        <w:r w:rsidR="00B134C9" w:rsidRPr="001A2B50">
          <w:rPr>
            <w:rFonts w:ascii="Times New Roman" w:hAnsi="Times New Roman" w:cs="Times New Roman"/>
            <w:b/>
            <w:bCs/>
            <w:color w:val="00A776"/>
          </w:rPr>
          <w:t xml:space="preserve">ÔN TẬP HỌC KÌ II </w:t>
        </w:r>
        <w:r w:rsidR="00B134C9" w:rsidRPr="001A2B50">
          <w:rPr>
            <w:rFonts w:ascii="Times New Roman" w:hAnsi="Times New Roman" w:cs="Times New Roman"/>
            <w:b/>
            <w:bCs/>
          </w:rPr>
          <w:tab/>
        </w:r>
        <w:r w:rsidR="00B134C9" w:rsidRPr="001A2B50">
          <w:rPr>
            <w:rFonts w:ascii="Times New Roman" w:hAnsi="Times New Roman" w:cs="Times New Roman"/>
          </w:rPr>
          <w:t>232</w:t>
        </w:r>
      </w:hyperlink>
      <w:r w:rsidR="00B134C9" w:rsidRPr="001A2B50">
        <w:rPr>
          <w:rFonts w:ascii="Times New Roman" w:hAnsi="Times New Roman" w:cs="Times New Roman"/>
        </w:rPr>
        <w:fldChar w:fldCharType="end"/>
      </w:r>
    </w:p>
    <w:p w14:paraId="6349B0F7" w14:textId="77777777" w:rsidR="00B134C9" w:rsidRPr="001A2B50" w:rsidRDefault="00B134C9" w:rsidP="00B134C9">
      <w:pPr>
        <w:pStyle w:val="Heading40"/>
        <w:keepNext/>
        <w:keepLines/>
        <w:shd w:val="clear" w:color="auto" w:fill="auto"/>
        <w:spacing w:after="60"/>
      </w:pPr>
      <w:r w:rsidRPr="001A2B50">
        <w:rPr>
          <w:color w:val="007F52"/>
        </w:rPr>
        <w:t xml:space="preserve">BÀI </w:t>
      </w:r>
      <w:r w:rsidRPr="001A2B50">
        <w:rPr>
          <w:color w:val="007F52"/>
          <w:lang w:val="en-US" w:eastAsia="en-US" w:bidi="en-US"/>
        </w:rPr>
        <w:t xml:space="preserve">6. </w:t>
      </w:r>
      <w:r w:rsidRPr="001A2B50">
        <w:rPr>
          <w:color w:val="007F52"/>
        </w:rPr>
        <w:t>GIẢI MÃ NHỮNG BÍ MẬT</w:t>
      </w:r>
    </w:p>
    <w:p w14:paraId="1D16E2DA" w14:textId="77777777" w:rsidR="00B134C9" w:rsidRPr="001A2B50" w:rsidRDefault="00B134C9" w:rsidP="00B134C9">
      <w:pPr>
        <w:pStyle w:val="BodyText"/>
        <w:shd w:val="clear" w:color="auto" w:fill="auto"/>
        <w:spacing w:after="380"/>
        <w:jc w:val="center"/>
      </w:pPr>
      <w:r w:rsidRPr="001A2B50">
        <w:rPr>
          <w:b/>
          <w:bCs/>
        </w:rPr>
        <w:t xml:space="preserve">(Đọc và Thực hành tiếng Việt: </w:t>
      </w:r>
      <w:r w:rsidRPr="001A2B50">
        <w:rPr>
          <w:b/>
          <w:bCs/>
          <w:lang w:val="en-US" w:eastAsia="en-US" w:bidi="en-US"/>
        </w:rPr>
        <w:t xml:space="preserve">9 </w:t>
      </w:r>
      <w:r w:rsidRPr="001A2B50">
        <w:rPr>
          <w:b/>
          <w:bCs/>
        </w:rPr>
        <w:t xml:space="preserve">tiết; Viết: </w:t>
      </w:r>
      <w:r w:rsidRPr="001A2B50">
        <w:rPr>
          <w:b/>
          <w:bCs/>
          <w:lang w:val="en-US" w:eastAsia="en-US" w:bidi="en-US"/>
        </w:rPr>
        <w:t xml:space="preserve">3 </w:t>
      </w:r>
      <w:r w:rsidRPr="001A2B50">
        <w:rPr>
          <w:b/>
          <w:bCs/>
        </w:rPr>
        <w:t xml:space="preserve">tiết; Nói và </w:t>
      </w:r>
      <w:r w:rsidRPr="001A2B50">
        <w:rPr>
          <w:b/>
          <w:bCs/>
          <w:lang w:val="en-US" w:eastAsia="en-US" w:bidi="en-US"/>
        </w:rPr>
        <w:t xml:space="preserve">nghe: 1 </w:t>
      </w:r>
      <w:r w:rsidRPr="001A2B50">
        <w:rPr>
          <w:b/>
          <w:bCs/>
        </w:rPr>
        <w:t>tiết)</w:t>
      </w:r>
    </w:p>
    <w:p w14:paraId="120986FC" w14:textId="77777777" w:rsidR="00B134C9" w:rsidRPr="001A2B50" w:rsidRDefault="00B134C9" w:rsidP="00B134C9">
      <w:pPr>
        <w:pStyle w:val="Bodytext20"/>
        <w:numPr>
          <w:ilvl w:val="0"/>
          <w:numId w:val="721"/>
        </w:numPr>
        <w:shd w:val="clear" w:color="auto" w:fill="auto"/>
        <w:tabs>
          <w:tab w:val="left" w:pos="488"/>
        </w:tabs>
        <w:spacing w:after="60" w:line="288" w:lineRule="auto"/>
        <w:ind w:firstLine="0"/>
        <w:rPr>
          <w:rFonts w:ascii="Times New Roman" w:hAnsi="Times New Roman" w:cs="Times New Roman"/>
          <w:sz w:val="24"/>
          <w:szCs w:val="24"/>
        </w:rPr>
      </w:pPr>
      <w:r w:rsidRPr="001A2B50">
        <w:rPr>
          <w:rFonts w:ascii="Times New Roman" w:hAnsi="Times New Roman" w:cs="Times New Roman"/>
          <w:color w:val="007F52"/>
          <w:sz w:val="24"/>
          <w:szCs w:val="24"/>
        </w:rPr>
        <w:t>MỤC TIÊU</w:t>
      </w:r>
    </w:p>
    <w:p w14:paraId="128C3775" w14:textId="77777777" w:rsidR="00B134C9" w:rsidRPr="001A2B50" w:rsidRDefault="00B134C9" w:rsidP="00B134C9">
      <w:pPr>
        <w:pStyle w:val="BodyText"/>
        <w:shd w:val="clear" w:color="auto" w:fill="auto"/>
        <w:spacing w:after="200"/>
      </w:pPr>
      <w:r w:rsidRPr="001A2B50">
        <w:t xml:space="preserve">Bài học góp phần phát triển các năng lực và phẩm chất </w:t>
      </w:r>
      <w:r w:rsidRPr="001A2B50">
        <w:rPr>
          <w:lang w:val="en-US" w:eastAsia="en-US" w:bidi="en-US"/>
        </w:rPr>
        <w:t>sau cho HS:</w:t>
      </w:r>
    </w:p>
    <w:p w14:paraId="2838490A" w14:textId="77777777" w:rsidR="00B134C9" w:rsidRPr="001A2B50" w:rsidRDefault="00B134C9" w:rsidP="00B134C9">
      <w:pPr>
        <w:pStyle w:val="Bodytext20"/>
        <w:numPr>
          <w:ilvl w:val="0"/>
          <w:numId w:val="722"/>
        </w:numPr>
        <w:shd w:val="clear" w:color="auto" w:fill="auto"/>
        <w:tabs>
          <w:tab w:val="left" w:pos="344"/>
        </w:tabs>
        <w:spacing w:after="60" w:line="314" w:lineRule="auto"/>
        <w:ind w:firstLine="0"/>
        <w:rPr>
          <w:rFonts w:ascii="Times New Roman" w:hAnsi="Times New Roman" w:cs="Times New Roman"/>
        </w:rPr>
      </w:pPr>
      <w:r w:rsidRPr="001A2B50">
        <w:rPr>
          <w:rFonts w:ascii="Times New Roman" w:hAnsi="Times New Roman" w:cs="Times New Roman"/>
          <w:color w:val="00AE4C"/>
        </w:rPr>
        <w:t>VỀ NĂNG LỰC</w:t>
      </w:r>
    </w:p>
    <w:p w14:paraId="1256CDB1" w14:textId="77777777" w:rsidR="00B134C9" w:rsidRPr="001A2B50" w:rsidRDefault="00B134C9" w:rsidP="00B134C9">
      <w:pPr>
        <w:pStyle w:val="BodyText"/>
        <w:numPr>
          <w:ilvl w:val="0"/>
          <w:numId w:val="723"/>
        </w:numPr>
        <w:shd w:val="clear" w:color="auto" w:fill="auto"/>
        <w:tabs>
          <w:tab w:val="left" w:pos="687"/>
        </w:tabs>
        <w:spacing w:after="60" w:line="314" w:lineRule="auto"/>
        <w:ind w:firstLine="300"/>
      </w:pPr>
      <w:r w:rsidRPr="001A2B50">
        <w:rPr>
          <w:b/>
          <w:bCs/>
          <w:i/>
          <w:iCs/>
        </w:rPr>
        <w:t>Năng lực đặc thù</w:t>
      </w:r>
      <w:r w:rsidRPr="001A2B50">
        <w:t xml:space="preserve"> (năng lực ngôn ngữ và năng lực văn học)</w:t>
      </w:r>
    </w:p>
    <w:p w14:paraId="271DB69A" w14:textId="77777777" w:rsidR="00B134C9" w:rsidRPr="001A2B50" w:rsidRDefault="00B134C9" w:rsidP="00B134C9">
      <w:pPr>
        <w:pStyle w:val="BodyText"/>
        <w:numPr>
          <w:ilvl w:val="0"/>
          <w:numId w:val="724"/>
        </w:numPr>
        <w:shd w:val="clear" w:color="auto" w:fill="auto"/>
        <w:tabs>
          <w:tab w:val="left" w:pos="598"/>
        </w:tabs>
        <w:spacing w:after="60" w:line="314" w:lineRule="auto"/>
        <w:ind w:firstLine="300"/>
        <w:jc w:val="both"/>
      </w:pPr>
      <w:r w:rsidRPr="001A2B50">
        <w:t>Nhận biết và phân tích được một số yếu tố trong truyện trinh thám như: không gian, thời gian, chi tiết, cốt truyện, nhân vật chính, lời người kể chuyện.</w:t>
      </w:r>
    </w:p>
    <w:p w14:paraId="39F2E75F" w14:textId="77777777" w:rsidR="00B134C9" w:rsidRPr="001A2B50" w:rsidRDefault="00B134C9" w:rsidP="00B134C9">
      <w:pPr>
        <w:pStyle w:val="BodyText"/>
        <w:numPr>
          <w:ilvl w:val="0"/>
          <w:numId w:val="724"/>
        </w:numPr>
        <w:shd w:val="clear" w:color="auto" w:fill="auto"/>
        <w:tabs>
          <w:tab w:val="left" w:pos="594"/>
        </w:tabs>
        <w:spacing w:after="60" w:line="314" w:lineRule="auto"/>
        <w:ind w:firstLine="300"/>
        <w:jc w:val="both"/>
      </w:pPr>
      <w:r w:rsidRPr="001A2B50">
        <w:t>Nêu được những thay đổi trong suy nghĩ, tình cảm, lối sống và cách thưởng thức, đánh giá của cá nhân do VB đã học mang lại.</w:t>
      </w:r>
    </w:p>
    <w:p w14:paraId="36A2EE8B" w14:textId="77777777" w:rsidR="00B134C9" w:rsidRPr="001A2B50" w:rsidRDefault="00B134C9" w:rsidP="00B134C9">
      <w:pPr>
        <w:pStyle w:val="BodyText"/>
        <w:numPr>
          <w:ilvl w:val="0"/>
          <w:numId w:val="724"/>
        </w:numPr>
        <w:shd w:val="clear" w:color="auto" w:fill="auto"/>
        <w:tabs>
          <w:tab w:val="left" w:pos="594"/>
        </w:tabs>
        <w:spacing w:after="60" w:line="310" w:lineRule="auto"/>
        <w:ind w:firstLine="300"/>
        <w:jc w:val="both"/>
      </w:pPr>
      <w:r w:rsidRPr="001A2B50">
        <w:t>Nhận biết được các kiểu câu ghép, kết từ để nối các vế câu ghép; biết lựa chọn câu đơn hoặc câu ghép trong hoạt động giao tiếp.</w:t>
      </w:r>
    </w:p>
    <w:p w14:paraId="23A62BD4" w14:textId="77777777" w:rsidR="00B134C9" w:rsidRPr="001A2B50" w:rsidRDefault="00B134C9" w:rsidP="00B134C9">
      <w:pPr>
        <w:pStyle w:val="BodyText"/>
        <w:numPr>
          <w:ilvl w:val="0"/>
          <w:numId w:val="724"/>
        </w:numPr>
        <w:shd w:val="clear" w:color="auto" w:fill="auto"/>
        <w:tabs>
          <w:tab w:val="left" w:pos="603"/>
        </w:tabs>
        <w:spacing w:after="60" w:line="310" w:lineRule="auto"/>
        <w:ind w:firstLine="300"/>
        <w:jc w:val="both"/>
      </w:pPr>
      <w:r w:rsidRPr="001A2B50">
        <w:t>Viết được một truyện kể sáng tạo, có thể mô phỏng một truyện đã đọc; sử dụng các yếu tố miêu tả và biểu cảm trong truyện.</w:t>
      </w:r>
    </w:p>
    <w:p w14:paraId="38EC3BFB" w14:textId="77777777" w:rsidR="00B134C9" w:rsidRPr="001A2B50" w:rsidRDefault="00B134C9" w:rsidP="00B134C9">
      <w:pPr>
        <w:pStyle w:val="BodyText"/>
        <w:numPr>
          <w:ilvl w:val="0"/>
          <w:numId w:val="724"/>
        </w:numPr>
        <w:shd w:val="clear" w:color="auto" w:fill="auto"/>
        <w:tabs>
          <w:tab w:val="left" w:pos="606"/>
        </w:tabs>
        <w:spacing w:after="60" w:line="314" w:lineRule="auto"/>
        <w:ind w:firstLine="300"/>
      </w:pPr>
      <w:r w:rsidRPr="001A2B50">
        <w:t>Biết kể một câu chuyện tưởng tượng (có bối cảnh, nhân vật, cốt truyện,...).</w:t>
      </w:r>
    </w:p>
    <w:p w14:paraId="59C5EF76" w14:textId="77777777" w:rsidR="00B134C9" w:rsidRPr="001A2B50" w:rsidRDefault="00B134C9" w:rsidP="00B134C9">
      <w:pPr>
        <w:pStyle w:val="BodyText"/>
        <w:numPr>
          <w:ilvl w:val="0"/>
          <w:numId w:val="723"/>
        </w:numPr>
        <w:shd w:val="clear" w:color="auto" w:fill="auto"/>
        <w:tabs>
          <w:tab w:val="left" w:pos="661"/>
        </w:tabs>
        <w:spacing w:after="60" w:line="314" w:lineRule="auto"/>
        <w:ind w:firstLine="300"/>
        <w:jc w:val="both"/>
      </w:pPr>
      <w:r w:rsidRPr="001A2B50">
        <w:rPr>
          <w:b/>
          <w:bCs/>
          <w:i/>
          <w:iCs/>
        </w:rPr>
        <w:t>Năng lực chung</w:t>
      </w:r>
      <w:r w:rsidRPr="001A2B50">
        <w:t xml:space="preserve"> (năng lực giao tiếp và hợp tác, năng lực giải quyết vấn đề và sáng tạo)</w:t>
      </w:r>
    </w:p>
    <w:p w14:paraId="1980758F" w14:textId="77777777" w:rsidR="00B134C9" w:rsidRPr="001A2B50" w:rsidRDefault="00B134C9" w:rsidP="00B134C9">
      <w:pPr>
        <w:pStyle w:val="BodyText"/>
        <w:numPr>
          <w:ilvl w:val="0"/>
          <w:numId w:val="724"/>
        </w:numPr>
        <w:shd w:val="clear" w:color="auto" w:fill="auto"/>
        <w:tabs>
          <w:tab w:val="left" w:pos="598"/>
        </w:tabs>
        <w:spacing w:after="60" w:line="310" w:lineRule="auto"/>
        <w:ind w:firstLine="300"/>
        <w:jc w:val="both"/>
      </w:pPr>
      <w:r w:rsidRPr="001A2B50">
        <w:t>Biết lắng nghe và có phản hồi tích cực trong giao tiếp, thực hiện được các nhiệm vụ học tập theo nhóm.</w:t>
      </w:r>
    </w:p>
    <w:p w14:paraId="702AB3CE" w14:textId="77777777" w:rsidR="00B134C9" w:rsidRPr="001A2B50" w:rsidRDefault="00B134C9" w:rsidP="00B134C9">
      <w:pPr>
        <w:pStyle w:val="BodyText"/>
        <w:numPr>
          <w:ilvl w:val="0"/>
          <w:numId w:val="724"/>
        </w:numPr>
        <w:shd w:val="clear" w:color="auto" w:fill="auto"/>
        <w:tabs>
          <w:tab w:val="left" w:pos="598"/>
        </w:tabs>
        <w:spacing w:after="200" w:line="314" w:lineRule="auto"/>
        <w:ind w:firstLine="300"/>
        <w:jc w:val="both"/>
      </w:pPr>
      <w:r w:rsidRPr="001A2B50">
        <w:t xml:space="preserve">Biết phân tích, tóm tắt những thông tin liên quan từ nhiều nguồn khác nhau; hình thành </w:t>
      </w:r>
      <w:r w:rsidRPr="001A2B50">
        <w:lastRenderedPageBreak/>
        <w:t>được ý tưởng dựa trên các nguồn thông tin đã cho.</w:t>
      </w:r>
    </w:p>
    <w:p w14:paraId="3140E344" w14:textId="77777777" w:rsidR="00B134C9" w:rsidRPr="001A2B50" w:rsidRDefault="00B134C9" w:rsidP="00B134C9">
      <w:pPr>
        <w:pStyle w:val="Bodytext20"/>
        <w:numPr>
          <w:ilvl w:val="0"/>
          <w:numId w:val="722"/>
        </w:numPr>
        <w:shd w:val="clear" w:color="auto" w:fill="auto"/>
        <w:tabs>
          <w:tab w:val="left" w:pos="421"/>
        </w:tabs>
        <w:spacing w:after="60" w:line="314" w:lineRule="auto"/>
        <w:ind w:firstLine="0"/>
        <w:rPr>
          <w:rFonts w:ascii="Times New Roman" w:hAnsi="Times New Roman" w:cs="Times New Roman"/>
        </w:rPr>
      </w:pPr>
      <w:r w:rsidRPr="001A2B50">
        <w:rPr>
          <w:rFonts w:ascii="Times New Roman" w:hAnsi="Times New Roman" w:cs="Times New Roman"/>
          <w:color w:val="00AE4C"/>
        </w:rPr>
        <w:t>VỀ PHẨM CHẤT</w:t>
      </w:r>
    </w:p>
    <w:p w14:paraId="215B843E" w14:textId="77777777" w:rsidR="00B134C9" w:rsidRPr="001A2B50" w:rsidRDefault="00B134C9" w:rsidP="00B134C9">
      <w:pPr>
        <w:pStyle w:val="BodyText"/>
        <w:shd w:val="clear" w:color="auto" w:fill="auto"/>
        <w:spacing w:after="200"/>
      </w:pPr>
      <w:r w:rsidRPr="001A2B50">
        <w:t>Sống trung thực, trách nhiệm; tôn trọng pháp luật.</w:t>
      </w:r>
    </w:p>
    <w:p w14:paraId="4EECFE83" w14:textId="77777777" w:rsidR="00B134C9" w:rsidRPr="001A2B50" w:rsidRDefault="00B134C9" w:rsidP="00B134C9">
      <w:pPr>
        <w:pStyle w:val="Tablecaption0"/>
        <w:shd w:val="clear" w:color="auto" w:fill="auto"/>
      </w:pPr>
      <w:r w:rsidRPr="001A2B50">
        <w:rPr>
          <w:rFonts w:eastAsia="Arial"/>
          <w:color w:val="007F52"/>
        </w:rPr>
        <w:t>B. PHƯƠNG PHÁP, PHƯƠNG TIỆN VÀ CHUẨN BỊ CỦA HỌC 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67"/>
        <w:gridCol w:w="3005"/>
        <w:gridCol w:w="3322"/>
      </w:tblGrid>
      <w:tr w:rsidR="00B134C9" w:rsidRPr="001A2B50" w14:paraId="78105F51" w14:textId="77777777" w:rsidTr="000B766D">
        <w:trPr>
          <w:trHeight w:hRule="exact" w:val="739"/>
          <w:jc w:val="center"/>
        </w:trPr>
        <w:tc>
          <w:tcPr>
            <w:tcW w:w="2467" w:type="dxa"/>
            <w:tcBorders>
              <w:top w:val="single" w:sz="4" w:space="0" w:color="auto"/>
              <w:left w:val="single" w:sz="4" w:space="0" w:color="auto"/>
            </w:tcBorders>
            <w:shd w:val="clear" w:color="auto" w:fill="CFE6C0"/>
            <w:vAlign w:val="center"/>
          </w:tcPr>
          <w:p w14:paraId="74ECC612" w14:textId="77777777" w:rsidR="00B134C9" w:rsidRPr="001A2B50" w:rsidRDefault="00B134C9" w:rsidP="000B766D">
            <w:pPr>
              <w:pStyle w:val="Other0"/>
              <w:shd w:val="clear" w:color="auto" w:fill="auto"/>
              <w:spacing w:line="240" w:lineRule="auto"/>
              <w:jc w:val="center"/>
            </w:pPr>
            <w:r w:rsidRPr="001A2B50">
              <w:rPr>
                <w:b/>
                <w:bCs/>
                <w:color w:val="000000"/>
              </w:rPr>
              <w:t>Nội dung dạy học</w:t>
            </w:r>
          </w:p>
        </w:tc>
        <w:tc>
          <w:tcPr>
            <w:tcW w:w="3005" w:type="dxa"/>
            <w:tcBorders>
              <w:top w:val="single" w:sz="4" w:space="0" w:color="auto"/>
              <w:left w:val="single" w:sz="4" w:space="0" w:color="auto"/>
            </w:tcBorders>
            <w:shd w:val="clear" w:color="auto" w:fill="CFE6C0"/>
            <w:vAlign w:val="bottom"/>
          </w:tcPr>
          <w:p w14:paraId="3A77A29E" w14:textId="77777777" w:rsidR="00B134C9" w:rsidRPr="001A2B50" w:rsidRDefault="00B134C9" w:rsidP="000B766D">
            <w:pPr>
              <w:pStyle w:val="Other0"/>
              <w:shd w:val="clear" w:color="auto" w:fill="auto"/>
              <w:spacing w:line="290" w:lineRule="auto"/>
              <w:jc w:val="center"/>
            </w:pPr>
            <w:r w:rsidRPr="001A2B50">
              <w:rPr>
                <w:b/>
                <w:bCs/>
                <w:color w:val="000000"/>
              </w:rPr>
              <w:t>Phương pháp, phương tiện</w:t>
            </w:r>
          </w:p>
        </w:tc>
        <w:tc>
          <w:tcPr>
            <w:tcW w:w="3322" w:type="dxa"/>
            <w:tcBorders>
              <w:top w:val="single" w:sz="4" w:space="0" w:color="auto"/>
              <w:left w:val="single" w:sz="4" w:space="0" w:color="auto"/>
              <w:right w:val="single" w:sz="4" w:space="0" w:color="auto"/>
            </w:tcBorders>
            <w:shd w:val="clear" w:color="auto" w:fill="CFE6C0"/>
            <w:vAlign w:val="center"/>
          </w:tcPr>
          <w:p w14:paraId="1AA64777" w14:textId="77777777" w:rsidR="00B134C9" w:rsidRPr="001A2B50" w:rsidRDefault="00B134C9" w:rsidP="000B766D">
            <w:pPr>
              <w:pStyle w:val="Other0"/>
              <w:shd w:val="clear" w:color="auto" w:fill="auto"/>
              <w:spacing w:line="240" w:lineRule="auto"/>
              <w:jc w:val="center"/>
            </w:pPr>
            <w:r w:rsidRPr="001A2B50">
              <w:rPr>
                <w:b/>
                <w:bCs/>
              </w:rPr>
              <w:t>Chuẩn bị của HS</w:t>
            </w:r>
          </w:p>
        </w:tc>
      </w:tr>
      <w:tr w:rsidR="00B134C9" w:rsidRPr="001A2B50" w14:paraId="4F859BFB" w14:textId="77777777" w:rsidTr="000B766D">
        <w:trPr>
          <w:trHeight w:hRule="exact" w:val="1824"/>
          <w:jc w:val="center"/>
        </w:trPr>
        <w:tc>
          <w:tcPr>
            <w:tcW w:w="2467" w:type="dxa"/>
            <w:tcBorders>
              <w:top w:val="single" w:sz="4" w:space="0" w:color="auto"/>
              <w:left w:val="single" w:sz="4" w:space="0" w:color="auto"/>
              <w:bottom w:val="single" w:sz="4" w:space="0" w:color="auto"/>
            </w:tcBorders>
            <w:shd w:val="clear" w:color="auto" w:fill="FFFFFF"/>
          </w:tcPr>
          <w:p w14:paraId="2725A462" w14:textId="77777777" w:rsidR="00B134C9" w:rsidRPr="001A2B50" w:rsidRDefault="00B134C9" w:rsidP="000B766D">
            <w:pPr>
              <w:pStyle w:val="Other0"/>
              <w:shd w:val="clear" w:color="auto" w:fill="auto"/>
              <w:spacing w:before="120" w:line="350" w:lineRule="auto"/>
            </w:pPr>
            <w:r w:rsidRPr="001A2B50">
              <w:rPr>
                <w:b/>
                <w:bCs/>
              </w:rPr>
              <w:t>Đọc hiểu</w:t>
            </w:r>
          </w:p>
          <w:p w14:paraId="6A20041D" w14:textId="77777777" w:rsidR="00B134C9" w:rsidRPr="001A2B50" w:rsidRDefault="00B134C9" w:rsidP="000B766D">
            <w:pPr>
              <w:pStyle w:val="Other0"/>
              <w:shd w:val="clear" w:color="auto" w:fill="auto"/>
              <w:spacing w:line="350" w:lineRule="auto"/>
            </w:pPr>
            <w:r w:rsidRPr="001A2B50">
              <w:t xml:space="preserve">VB: </w:t>
            </w:r>
            <w:r w:rsidRPr="001A2B50">
              <w:rPr>
                <w:i/>
                <w:iCs/>
              </w:rPr>
              <w:t xml:space="preserve">Ba chàng sinh viên </w:t>
            </w:r>
            <w:r w:rsidRPr="001A2B50">
              <w:t>(3 tiết)</w:t>
            </w:r>
          </w:p>
        </w:tc>
        <w:tc>
          <w:tcPr>
            <w:tcW w:w="3005" w:type="dxa"/>
            <w:tcBorders>
              <w:top w:val="single" w:sz="4" w:space="0" w:color="auto"/>
              <w:left w:val="single" w:sz="4" w:space="0" w:color="auto"/>
              <w:bottom w:val="single" w:sz="4" w:space="0" w:color="auto"/>
            </w:tcBorders>
            <w:shd w:val="clear" w:color="auto" w:fill="FFFFFF"/>
            <w:vAlign w:val="center"/>
          </w:tcPr>
          <w:p w14:paraId="694AB56F" w14:textId="77777777" w:rsidR="00B134C9" w:rsidRPr="001A2B50" w:rsidRDefault="00B134C9" w:rsidP="00B134C9">
            <w:pPr>
              <w:pStyle w:val="Other0"/>
              <w:numPr>
                <w:ilvl w:val="0"/>
                <w:numId w:val="725"/>
              </w:numPr>
              <w:shd w:val="clear" w:color="auto" w:fill="auto"/>
              <w:tabs>
                <w:tab w:val="left" w:pos="269"/>
              </w:tabs>
              <w:spacing w:after="40"/>
              <w:jc w:val="both"/>
            </w:pPr>
            <w:r w:rsidRPr="001A2B50">
              <w:t>Phương pháp: đọc sáng tạo, gợi mở, dạy học hợp tác, đóng vai,...</w:t>
            </w:r>
          </w:p>
          <w:p w14:paraId="721F488D" w14:textId="77777777" w:rsidR="00B134C9" w:rsidRPr="001A2B50" w:rsidRDefault="00B134C9" w:rsidP="00B134C9">
            <w:pPr>
              <w:pStyle w:val="Other0"/>
              <w:numPr>
                <w:ilvl w:val="0"/>
                <w:numId w:val="725"/>
              </w:numPr>
              <w:shd w:val="clear" w:color="auto" w:fill="auto"/>
              <w:tabs>
                <w:tab w:val="left" w:pos="173"/>
              </w:tabs>
              <w:spacing w:line="290" w:lineRule="auto"/>
            </w:pPr>
            <w:r w:rsidRPr="001A2B50">
              <w:t>Phương tiện: SGK, máy tính, máy chiếu, phiếu học tập.</w:t>
            </w:r>
          </w:p>
        </w:tc>
        <w:tc>
          <w:tcPr>
            <w:tcW w:w="3322" w:type="dxa"/>
            <w:tcBorders>
              <w:top w:val="single" w:sz="4" w:space="0" w:color="auto"/>
              <w:left w:val="single" w:sz="4" w:space="0" w:color="auto"/>
              <w:bottom w:val="single" w:sz="4" w:space="0" w:color="auto"/>
              <w:right w:val="single" w:sz="4" w:space="0" w:color="auto"/>
            </w:tcBorders>
            <w:shd w:val="clear" w:color="auto" w:fill="FFFFFF"/>
          </w:tcPr>
          <w:p w14:paraId="352F3246" w14:textId="77777777" w:rsidR="00B134C9" w:rsidRPr="001A2B50" w:rsidRDefault="00B134C9" w:rsidP="00B134C9">
            <w:pPr>
              <w:pStyle w:val="Other0"/>
              <w:numPr>
                <w:ilvl w:val="0"/>
                <w:numId w:val="726"/>
              </w:numPr>
              <w:shd w:val="clear" w:color="auto" w:fill="auto"/>
              <w:tabs>
                <w:tab w:val="left" w:pos="163"/>
              </w:tabs>
              <w:spacing w:before="120" w:line="290" w:lineRule="auto"/>
            </w:pPr>
            <w:r w:rsidRPr="001A2B50">
              <w:t xml:space="preserve">Đọc phần </w:t>
            </w:r>
            <w:r w:rsidRPr="001A2B50">
              <w:rPr>
                <w:i/>
                <w:iCs/>
              </w:rPr>
              <w:t>Tri thức ngữ văn</w:t>
            </w:r>
            <w:r w:rsidRPr="001A2B50">
              <w:t xml:space="preserve"> trong SGK (tr. 5 - 6).</w:t>
            </w:r>
          </w:p>
          <w:p w14:paraId="6EA87461" w14:textId="77777777" w:rsidR="00B134C9" w:rsidRPr="001A2B50" w:rsidRDefault="00B134C9" w:rsidP="00B134C9">
            <w:pPr>
              <w:pStyle w:val="Other0"/>
              <w:numPr>
                <w:ilvl w:val="0"/>
                <w:numId w:val="726"/>
              </w:numPr>
              <w:shd w:val="clear" w:color="auto" w:fill="auto"/>
              <w:tabs>
                <w:tab w:val="left" w:pos="149"/>
              </w:tabs>
              <w:spacing w:line="290" w:lineRule="auto"/>
            </w:pPr>
            <w:r w:rsidRPr="001A2B50">
              <w:t>Thực hiện phiếu học tập số 1, 2.</w:t>
            </w:r>
          </w:p>
        </w:tc>
      </w:tr>
    </w:tbl>
    <w:p w14:paraId="53BDD801"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67"/>
        <w:gridCol w:w="3005"/>
        <w:gridCol w:w="3317"/>
      </w:tblGrid>
      <w:tr w:rsidR="00B134C9" w:rsidRPr="001A2B50" w14:paraId="63794C27" w14:textId="77777777" w:rsidTr="000B766D">
        <w:trPr>
          <w:trHeight w:hRule="exact" w:val="739"/>
          <w:jc w:val="center"/>
        </w:trPr>
        <w:tc>
          <w:tcPr>
            <w:tcW w:w="2467" w:type="dxa"/>
            <w:tcBorders>
              <w:top w:val="single" w:sz="4" w:space="0" w:color="auto"/>
              <w:left w:val="single" w:sz="4" w:space="0" w:color="auto"/>
            </w:tcBorders>
            <w:shd w:val="clear" w:color="auto" w:fill="CFE6C0"/>
            <w:vAlign w:val="center"/>
          </w:tcPr>
          <w:p w14:paraId="351486D0" w14:textId="77777777" w:rsidR="00B134C9" w:rsidRPr="001A2B50" w:rsidRDefault="00B134C9" w:rsidP="000B766D">
            <w:pPr>
              <w:pStyle w:val="Other0"/>
              <w:shd w:val="clear" w:color="auto" w:fill="auto"/>
              <w:spacing w:line="240" w:lineRule="auto"/>
              <w:ind w:firstLine="300"/>
            </w:pPr>
            <w:r w:rsidRPr="001A2B50">
              <w:rPr>
                <w:b/>
                <w:bCs/>
                <w:color w:val="000000"/>
              </w:rPr>
              <w:lastRenderedPageBreak/>
              <w:t xml:space="preserve">Nội </w:t>
            </w:r>
            <w:r w:rsidRPr="001A2B50">
              <w:rPr>
                <w:b/>
                <w:bCs/>
                <w:color w:val="000000"/>
                <w:lang w:val="en-US" w:eastAsia="en-US" w:bidi="en-US"/>
              </w:rPr>
              <w:t xml:space="preserve">dung </w:t>
            </w:r>
            <w:r w:rsidRPr="001A2B50">
              <w:rPr>
                <w:b/>
                <w:bCs/>
                <w:color w:val="000000"/>
              </w:rPr>
              <w:t>dạy học</w:t>
            </w:r>
          </w:p>
        </w:tc>
        <w:tc>
          <w:tcPr>
            <w:tcW w:w="3005" w:type="dxa"/>
            <w:tcBorders>
              <w:top w:val="single" w:sz="4" w:space="0" w:color="auto"/>
              <w:left w:val="single" w:sz="4" w:space="0" w:color="auto"/>
            </w:tcBorders>
            <w:shd w:val="clear" w:color="auto" w:fill="CFE6C0"/>
            <w:vAlign w:val="bottom"/>
          </w:tcPr>
          <w:p w14:paraId="6F84BB57" w14:textId="77777777" w:rsidR="00B134C9" w:rsidRPr="001A2B50" w:rsidRDefault="00B134C9" w:rsidP="000B766D">
            <w:pPr>
              <w:pStyle w:val="Other0"/>
              <w:shd w:val="clear" w:color="auto" w:fill="auto"/>
              <w:spacing w:line="290" w:lineRule="auto"/>
              <w:jc w:val="center"/>
            </w:pPr>
            <w:r w:rsidRPr="001A2B50">
              <w:rPr>
                <w:b/>
                <w:bCs/>
                <w:color w:val="000000"/>
              </w:rPr>
              <w:t>Phương pháp, phương tiện</w:t>
            </w:r>
          </w:p>
        </w:tc>
        <w:tc>
          <w:tcPr>
            <w:tcW w:w="3317" w:type="dxa"/>
            <w:tcBorders>
              <w:top w:val="single" w:sz="4" w:space="0" w:color="auto"/>
              <w:left w:val="single" w:sz="4" w:space="0" w:color="auto"/>
              <w:right w:val="single" w:sz="4" w:space="0" w:color="auto"/>
            </w:tcBorders>
            <w:shd w:val="clear" w:color="auto" w:fill="CFE6C0"/>
            <w:vAlign w:val="center"/>
          </w:tcPr>
          <w:p w14:paraId="5213FA61" w14:textId="77777777" w:rsidR="00B134C9" w:rsidRPr="001A2B50" w:rsidRDefault="00B134C9" w:rsidP="000B766D">
            <w:pPr>
              <w:pStyle w:val="Other0"/>
              <w:shd w:val="clear" w:color="auto" w:fill="auto"/>
              <w:spacing w:line="240" w:lineRule="auto"/>
              <w:jc w:val="center"/>
            </w:pPr>
            <w:r w:rsidRPr="001A2B50">
              <w:rPr>
                <w:b/>
                <w:bCs/>
              </w:rPr>
              <w:t>Chuẩn bị của HS</w:t>
            </w:r>
          </w:p>
        </w:tc>
      </w:tr>
      <w:tr w:rsidR="00B134C9" w:rsidRPr="001A2B50" w14:paraId="7624A6C5" w14:textId="77777777" w:rsidTr="000B766D">
        <w:trPr>
          <w:trHeight w:hRule="exact" w:val="1853"/>
          <w:jc w:val="center"/>
        </w:trPr>
        <w:tc>
          <w:tcPr>
            <w:tcW w:w="2467" w:type="dxa"/>
            <w:tcBorders>
              <w:top w:val="single" w:sz="4" w:space="0" w:color="auto"/>
              <w:left w:val="single" w:sz="4" w:space="0" w:color="auto"/>
            </w:tcBorders>
            <w:shd w:val="clear" w:color="auto" w:fill="FFFFFF"/>
            <w:vAlign w:val="center"/>
          </w:tcPr>
          <w:p w14:paraId="3F6B6A1B" w14:textId="77777777" w:rsidR="00B134C9" w:rsidRPr="001A2B50" w:rsidRDefault="00B134C9" w:rsidP="000B766D">
            <w:pPr>
              <w:pStyle w:val="Other0"/>
              <w:shd w:val="clear" w:color="auto" w:fill="auto"/>
              <w:spacing w:line="334" w:lineRule="auto"/>
            </w:pPr>
            <w:r w:rsidRPr="001A2B50">
              <w:rPr>
                <w:b/>
                <w:bCs/>
              </w:rPr>
              <w:t xml:space="preserve">Thực hành tiếng Việt </w:t>
            </w:r>
            <w:r w:rsidRPr="001A2B50">
              <w:t>Các kiểu câu ghép và phương tiện nối các vế câu ghép</w:t>
            </w:r>
          </w:p>
          <w:p w14:paraId="16D263E7" w14:textId="77777777" w:rsidR="00B134C9" w:rsidRPr="001A2B50" w:rsidRDefault="00B134C9" w:rsidP="000B766D">
            <w:pPr>
              <w:pStyle w:val="Other0"/>
              <w:shd w:val="clear" w:color="auto" w:fill="auto"/>
              <w:spacing w:line="334" w:lineRule="auto"/>
            </w:pPr>
            <w:r w:rsidRPr="001A2B50">
              <w:rPr>
                <w:lang w:val="en-US" w:eastAsia="en-US" w:bidi="en-US"/>
              </w:rPr>
              <w:t xml:space="preserve">(1 </w:t>
            </w:r>
            <w:r w:rsidRPr="001A2B50">
              <w:t>tiết)</w:t>
            </w:r>
          </w:p>
        </w:tc>
        <w:tc>
          <w:tcPr>
            <w:tcW w:w="3005" w:type="dxa"/>
            <w:tcBorders>
              <w:top w:val="single" w:sz="4" w:space="0" w:color="auto"/>
              <w:left w:val="single" w:sz="4" w:space="0" w:color="auto"/>
            </w:tcBorders>
            <w:shd w:val="clear" w:color="auto" w:fill="FFFFFF"/>
            <w:vAlign w:val="center"/>
          </w:tcPr>
          <w:p w14:paraId="204F6372" w14:textId="77777777" w:rsidR="00B134C9" w:rsidRPr="001A2B50" w:rsidRDefault="00B134C9" w:rsidP="000B766D">
            <w:pPr>
              <w:pStyle w:val="Other0"/>
              <w:shd w:val="clear" w:color="auto" w:fill="auto"/>
              <w:spacing w:line="314" w:lineRule="auto"/>
              <w:jc w:val="both"/>
            </w:pPr>
            <w:r w:rsidRPr="001A2B50">
              <w:rPr>
                <w:color w:val="000000"/>
              </w:rPr>
              <w:t>- Phương pháp: phân tích ngôn ngữ, gợi mở, dạy học hợp tác,...</w:t>
            </w:r>
          </w:p>
          <w:p w14:paraId="20A6CDAE" w14:textId="77777777" w:rsidR="00B134C9" w:rsidRPr="001A2B50" w:rsidRDefault="00B134C9" w:rsidP="000B766D">
            <w:pPr>
              <w:pStyle w:val="Other0"/>
              <w:shd w:val="clear" w:color="auto" w:fill="auto"/>
              <w:spacing w:line="312" w:lineRule="auto"/>
              <w:jc w:val="both"/>
            </w:pPr>
            <w:r w:rsidRPr="001A2B50">
              <w:rPr>
                <w:color w:val="000000"/>
              </w:rPr>
              <w:t>- Phương tiện: SGK, máy tính, máy chiếu.</w:t>
            </w:r>
          </w:p>
        </w:tc>
        <w:tc>
          <w:tcPr>
            <w:tcW w:w="3317" w:type="dxa"/>
            <w:tcBorders>
              <w:top w:val="single" w:sz="4" w:space="0" w:color="auto"/>
              <w:left w:val="single" w:sz="4" w:space="0" w:color="auto"/>
              <w:right w:val="single" w:sz="4" w:space="0" w:color="auto"/>
            </w:tcBorders>
            <w:shd w:val="clear" w:color="auto" w:fill="FFFFFF"/>
            <w:vAlign w:val="bottom"/>
          </w:tcPr>
          <w:p w14:paraId="3A2D47B4" w14:textId="77777777" w:rsidR="00B134C9" w:rsidRPr="001A2B50" w:rsidRDefault="00B134C9" w:rsidP="000B766D">
            <w:pPr>
              <w:pStyle w:val="Other0"/>
              <w:shd w:val="clear" w:color="auto" w:fill="auto"/>
              <w:spacing w:line="314" w:lineRule="auto"/>
              <w:jc w:val="both"/>
            </w:pPr>
            <w:r w:rsidRPr="001A2B50">
              <w:t xml:space="preserve">Đọc phần </w:t>
            </w:r>
            <w:r w:rsidRPr="001A2B50">
              <w:rPr>
                <w:i/>
                <w:iCs/>
              </w:rPr>
              <w:t>Tri thức ngữ văn</w:t>
            </w:r>
            <w:r w:rsidRPr="001A2B50">
              <w:t xml:space="preserve"> trong SGK (tr. 6); đọc khung </w:t>
            </w:r>
            <w:r w:rsidRPr="001A2B50">
              <w:rPr>
                <w:i/>
                <w:iCs/>
              </w:rPr>
              <w:t>Nhận biết câu ghép đẳng lập, câu ghép chính phụ</w:t>
            </w:r>
            <w:r w:rsidRPr="001A2B50">
              <w:t xml:space="preserve"> trong SGK (tr. 15 - 16) và vẽ sơ đổ tư duy thể hiện nội dung kiến thức.</w:t>
            </w:r>
          </w:p>
        </w:tc>
      </w:tr>
      <w:tr w:rsidR="00B134C9" w:rsidRPr="001A2B50" w14:paraId="6F6DB7B5" w14:textId="77777777" w:rsidTr="000B766D">
        <w:trPr>
          <w:trHeight w:hRule="exact" w:val="1421"/>
          <w:jc w:val="center"/>
        </w:trPr>
        <w:tc>
          <w:tcPr>
            <w:tcW w:w="2467" w:type="dxa"/>
            <w:tcBorders>
              <w:top w:val="single" w:sz="4" w:space="0" w:color="auto"/>
              <w:left w:val="single" w:sz="4" w:space="0" w:color="auto"/>
            </w:tcBorders>
            <w:shd w:val="clear" w:color="auto" w:fill="FFFFFF"/>
            <w:vAlign w:val="center"/>
          </w:tcPr>
          <w:p w14:paraId="771EC05C" w14:textId="77777777" w:rsidR="00B134C9" w:rsidRPr="001A2B50" w:rsidRDefault="00B134C9" w:rsidP="000B766D">
            <w:pPr>
              <w:pStyle w:val="Other0"/>
              <w:shd w:val="clear" w:color="auto" w:fill="auto"/>
              <w:spacing w:line="377" w:lineRule="auto"/>
            </w:pPr>
            <w:r w:rsidRPr="001A2B50">
              <w:rPr>
                <w:b/>
                <w:bCs/>
              </w:rPr>
              <w:t>Đọc hiểu</w:t>
            </w:r>
          </w:p>
          <w:p w14:paraId="71C67FBB" w14:textId="77777777" w:rsidR="00B134C9" w:rsidRPr="001A2B50" w:rsidRDefault="00B134C9" w:rsidP="000B766D">
            <w:pPr>
              <w:pStyle w:val="Other0"/>
              <w:shd w:val="clear" w:color="auto" w:fill="auto"/>
              <w:spacing w:line="377" w:lineRule="auto"/>
            </w:pPr>
            <w:r w:rsidRPr="001A2B50">
              <w:rPr>
                <w:lang w:val="en-US" w:eastAsia="en-US" w:bidi="en-US"/>
              </w:rPr>
              <w:t xml:space="preserve">VB: </w:t>
            </w:r>
            <w:r w:rsidRPr="001A2B50">
              <w:rPr>
                <w:i/>
                <w:iCs/>
              </w:rPr>
              <w:t xml:space="preserve">Bài hát đồng sáu </w:t>
            </w:r>
            <w:r w:rsidRPr="001A2B50">
              <w:rPr>
                <w:i/>
                <w:iCs/>
                <w:lang w:val="en-US" w:eastAsia="en-US" w:bidi="en-US"/>
              </w:rPr>
              <w:t xml:space="preserve">xu </w:t>
            </w:r>
            <w:r w:rsidRPr="001A2B50">
              <w:rPr>
                <w:lang w:val="en-US" w:eastAsia="en-US" w:bidi="en-US"/>
              </w:rPr>
              <w:t xml:space="preserve">(3 </w:t>
            </w:r>
            <w:r w:rsidRPr="001A2B50">
              <w:t>tiết)</w:t>
            </w:r>
          </w:p>
        </w:tc>
        <w:tc>
          <w:tcPr>
            <w:tcW w:w="3005" w:type="dxa"/>
            <w:tcBorders>
              <w:top w:val="single" w:sz="4" w:space="0" w:color="auto"/>
              <w:left w:val="single" w:sz="4" w:space="0" w:color="auto"/>
            </w:tcBorders>
            <w:shd w:val="clear" w:color="auto" w:fill="FFFFFF"/>
            <w:vAlign w:val="center"/>
          </w:tcPr>
          <w:p w14:paraId="671F21F1" w14:textId="77777777" w:rsidR="00B134C9" w:rsidRPr="001A2B50" w:rsidRDefault="00B134C9" w:rsidP="00B134C9">
            <w:pPr>
              <w:pStyle w:val="Other0"/>
              <w:numPr>
                <w:ilvl w:val="0"/>
                <w:numId w:val="727"/>
              </w:numPr>
              <w:shd w:val="clear" w:color="auto" w:fill="auto"/>
              <w:tabs>
                <w:tab w:val="left" w:pos="149"/>
              </w:tabs>
              <w:spacing w:line="317" w:lineRule="auto"/>
              <w:jc w:val="both"/>
            </w:pPr>
            <w:r w:rsidRPr="001A2B50">
              <w:rPr>
                <w:color w:val="000000"/>
              </w:rPr>
              <w:t>Phương pháp: đọc sáng tạo, gợi mở, dạy học hợp tác,.</w:t>
            </w:r>
          </w:p>
          <w:p w14:paraId="306601E1" w14:textId="77777777" w:rsidR="00B134C9" w:rsidRPr="001A2B50" w:rsidRDefault="00B134C9" w:rsidP="00B134C9">
            <w:pPr>
              <w:pStyle w:val="Other0"/>
              <w:numPr>
                <w:ilvl w:val="0"/>
                <w:numId w:val="727"/>
              </w:numPr>
              <w:shd w:val="clear" w:color="auto" w:fill="auto"/>
              <w:tabs>
                <w:tab w:val="left" w:pos="154"/>
              </w:tabs>
              <w:spacing w:line="317" w:lineRule="auto"/>
              <w:jc w:val="both"/>
            </w:pPr>
            <w:r w:rsidRPr="001A2B50">
              <w:rPr>
                <w:color w:val="000000"/>
              </w:rPr>
              <w:t>Phương tiện: SGK, máy tính, máy chiếu, phiếu học tập.</w:t>
            </w:r>
          </w:p>
        </w:tc>
        <w:tc>
          <w:tcPr>
            <w:tcW w:w="3317" w:type="dxa"/>
            <w:tcBorders>
              <w:top w:val="single" w:sz="4" w:space="0" w:color="auto"/>
              <w:left w:val="single" w:sz="4" w:space="0" w:color="auto"/>
              <w:right w:val="single" w:sz="4" w:space="0" w:color="auto"/>
            </w:tcBorders>
            <w:shd w:val="clear" w:color="auto" w:fill="FFFFFF"/>
          </w:tcPr>
          <w:p w14:paraId="5462DAB8" w14:textId="77777777" w:rsidR="00B134C9" w:rsidRPr="001A2B50" w:rsidRDefault="00B134C9" w:rsidP="000B766D">
            <w:pPr>
              <w:pStyle w:val="Other0"/>
              <w:shd w:val="clear" w:color="auto" w:fill="auto"/>
              <w:spacing w:line="317" w:lineRule="auto"/>
              <w:jc w:val="both"/>
            </w:pPr>
            <w:r w:rsidRPr="001A2B50">
              <w:t>Đọc VB, trả lời các câu hỏi sau khi đọc trong SGK (tr. 23).</w:t>
            </w:r>
          </w:p>
        </w:tc>
      </w:tr>
      <w:tr w:rsidR="00B134C9" w:rsidRPr="001A2B50" w14:paraId="13BBB93F" w14:textId="77777777" w:rsidTr="000B766D">
        <w:trPr>
          <w:trHeight w:hRule="exact" w:val="1435"/>
          <w:jc w:val="center"/>
        </w:trPr>
        <w:tc>
          <w:tcPr>
            <w:tcW w:w="2467" w:type="dxa"/>
            <w:tcBorders>
              <w:top w:val="single" w:sz="4" w:space="0" w:color="auto"/>
              <w:left w:val="single" w:sz="4" w:space="0" w:color="auto"/>
            </w:tcBorders>
            <w:shd w:val="clear" w:color="auto" w:fill="FFFFFF"/>
            <w:vAlign w:val="bottom"/>
          </w:tcPr>
          <w:p w14:paraId="5F2D860D" w14:textId="77777777" w:rsidR="00B134C9" w:rsidRPr="001A2B50" w:rsidRDefault="00B134C9" w:rsidP="000B766D">
            <w:pPr>
              <w:pStyle w:val="Other0"/>
              <w:shd w:val="clear" w:color="auto" w:fill="auto"/>
              <w:spacing w:after="40" w:line="312" w:lineRule="auto"/>
            </w:pPr>
            <w:r w:rsidRPr="001A2B50">
              <w:rPr>
                <w:b/>
                <w:bCs/>
              </w:rPr>
              <w:t>Đọc hiểu</w:t>
            </w:r>
          </w:p>
          <w:p w14:paraId="707C7EC1" w14:textId="77777777" w:rsidR="00B134C9" w:rsidRPr="001A2B50" w:rsidRDefault="00B134C9" w:rsidP="000B766D">
            <w:pPr>
              <w:pStyle w:val="Other0"/>
              <w:shd w:val="clear" w:color="auto" w:fill="auto"/>
              <w:spacing w:after="40" w:line="312" w:lineRule="auto"/>
            </w:pPr>
            <w:r w:rsidRPr="001A2B50">
              <w:t xml:space="preserve">VB: </w:t>
            </w:r>
            <w:r w:rsidRPr="001A2B50">
              <w:rPr>
                <w:i/>
                <w:iCs/>
              </w:rPr>
              <w:t>Phạm Xuân Ẩn - tên người như cuộc đời</w:t>
            </w:r>
          </w:p>
          <w:p w14:paraId="7317B0BD" w14:textId="77777777" w:rsidR="00B134C9" w:rsidRPr="001A2B50" w:rsidRDefault="00B134C9" w:rsidP="000B766D">
            <w:pPr>
              <w:pStyle w:val="Other0"/>
              <w:shd w:val="clear" w:color="auto" w:fill="auto"/>
              <w:spacing w:after="40" w:line="312" w:lineRule="auto"/>
            </w:pPr>
            <w:r w:rsidRPr="001A2B50">
              <w:t>(1 tiết)</w:t>
            </w:r>
          </w:p>
        </w:tc>
        <w:tc>
          <w:tcPr>
            <w:tcW w:w="3005" w:type="dxa"/>
            <w:tcBorders>
              <w:top w:val="single" w:sz="4" w:space="0" w:color="auto"/>
              <w:left w:val="single" w:sz="4" w:space="0" w:color="auto"/>
            </w:tcBorders>
            <w:shd w:val="clear" w:color="auto" w:fill="FFFFFF"/>
            <w:vAlign w:val="center"/>
          </w:tcPr>
          <w:p w14:paraId="6EE441F6" w14:textId="77777777" w:rsidR="00B134C9" w:rsidRPr="001A2B50" w:rsidRDefault="00B134C9" w:rsidP="00B134C9">
            <w:pPr>
              <w:pStyle w:val="Other0"/>
              <w:numPr>
                <w:ilvl w:val="0"/>
                <w:numId w:val="728"/>
              </w:numPr>
              <w:shd w:val="clear" w:color="auto" w:fill="auto"/>
              <w:tabs>
                <w:tab w:val="left" w:pos="149"/>
              </w:tabs>
              <w:spacing w:line="312" w:lineRule="auto"/>
              <w:jc w:val="both"/>
            </w:pPr>
            <w:r w:rsidRPr="001A2B50">
              <w:rPr>
                <w:color w:val="000000"/>
              </w:rPr>
              <w:t>Phương pháp: đọc sáng tạo, gợi mở, dạy học hợp tác,.</w:t>
            </w:r>
          </w:p>
          <w:p w14:paraId="45C36B95" w14:textId="77777777" w:rsidR="00B134C9" w:rsidRPr="001A2B50" w:rsidRDefault="00B134C9" w:rsidP="00B134C9">
            <w:pPr>
              <w:pStyle w:val="Other0"/>
              <w:numPr>
                <w:ilvl w:val="0"/>
                <w:numId w:val="728"/>
              </w:numPr>
              <w:shd w:val="clear" w:color="auto" w:fill="auto"/>
              <w:tabs>
                <w:tab w:val="left" w:pos="154"/>
              </w:tabs>
              <w:spacing w:line="317" w:lineRule="auto"/>
              <w:jc w:val="both"/>
            </w:pPr>
            <w:r w:rsidRPr="001A2B50">
              <w:rPr>
                <w:color w:val="000000"/>
              </w:rPr>
              <w:t>Phương tiện: SGK, máy tính, máy chiếu.</w:t>
            </w:r>
          </w:p>
        </w:tc>
        <w:tc>
          <w:tcPr>
            <w:tcW w:w="3317" w:type="dxa"/>
            <w:tcBorders>
              <w:top w:val="single" w:sz="4" w:space="0" w:color="auto"/>
              <w:left w:val="single" w:sz="4" w:space="0" w:color="auto"/>
              <w:right w:val="single" w:sz="4" w:space="0" w:color="auto"/>
            </w:tcBorders>
            <w:shd w:val="clear" w:color="auto" w:fill="FFFFFF"/>
          </w:tcPr>
          <w:p w14:paraId="75031EA6" w14:textId="77777777" w:rsidR="00B134C9" w:rsidRPr="001A2B50" w:rsidRDefault="00B134C9" w:rsidP="000B766D">
            <w:pPr>
              <w:pStyle w:val="Other0"/>
              <w:shd w:val="clear" w:color="auto" w:fill="auto"/>
              <w:spacing w:line="312" w:lineRule="auto"/>
              <w:jc w:val="both"/>
            </w:pPr>
            <w:r w:rsidRPr="001A2B50">
              <w:t>Đọc VB, trả lời các câu hỏi sau khi đọc trong SGK (tr. 28).</w:t>
            </w:r>
          </w:p>
        </w:tc>
      </w:tr>
      <w:tr w:rsidR="00B134C9" w:rsidRPr="001A2B50" w14:paraId="5B70B57D" w14:textId="77777777" w:rsidTr="000B766D">
        <w:trPr>
          <w:trHeight w:hRule="exact" w:val="1781"/>
          <w:jc w:val="center"/>
        </w:trPr>
        <w:tc>
          <w:tcPr>
            <w:tcW w:w="2467" w:type="dxa"/>
            <w:tcBorders>
              <w:top w:val="single" w:sz="4" w:space="0" w:color="auto"/>
              <w:left w:val="single" w:sz="4" w:space="0" w:color="auto"/>
            </w:tcBorders>
            <w:shd w:val="clear" w:color="auto" w:fill="FFFFFF"/>
          </w:tcPr>
          <w:p w14:paraId="23BE71F1" w14:textId="77777777" w:rsidR="00B134C9" w:rsidRPr="001A2B50" w:rsidRDefault="00B134C9" w:rsidP="000B766D">
            <w:pPr>
              <w:pStyle w:val="Other0"/>
              <w:shd w:val="clear" w:color="auto" w:fill="auto"/>
              <w:spacing w:line="343" w:lineRule="auto"/>
            </w:pPr>
            <w:r w:rsidRPr="001A2B50">
              <w:rPr>
                <w:b/>
                <w:bCs/>
              </w:rPr>
              <w:t xml:space="preserve">Thực hành tiếng Việt </w:t>
            </w:r>
            <w:r w:rsidRPr="001A2B50">
              <w:t>Lựa chọn câu đơn hoặc câu ghép</w:t>
            </w:r>
          </w:p>
          <w:p w14:paraId="5C25EC09" w14:textId="77777777" w:rsidR="00B134C9" w:rsidRPr="001A2B50" w:rsidRDefault="00B134C9" w:rsidP="000B766D">
            <w:pPr>
              <w:pStyle w:val="Other0"/>
              <w:shd w:val="clear" w:color="auto" w:fill="auto"/>
              <w:spacing w:line="343" w:lineRule="auto"/>
            </w:pPr>
            <w:r w:rsidRPr="001A2B50">
              <w:t>(1 tiết)</w:t>
            </w:r>
          </w:p>
        </w:tc>
        <w:tc>
          <w:tcPr>
            <w:tcW w:w="3005" w:type="dxa"/>
            <w:tcBorders>
              <w:top w:val="single" w:sz="4" w:space="0" w:color="auto"/>
              <w:left w:val="single" w:sz="4" w:space="0" w:color="auto"/>
            </w:tcBorders>
            <w:shd w:val="clear" w:color="auto" w:fill="FFFFFF"/>
          </w:tcPr>
          <w:p w14:paraId="35DD0C08" w14:textId="77777777" w:rsidR="00B134C9" w:rsidRPr="001A2B50" w:rsidRDefault="00B134C9" w:rsidP="00B134C9">
            <w:pPr>
              <w:pStyle w:val="Other0"/>
              <w:numPr>
                <w:ilvl w:val="0"/>
                <w:numId w:val="729"/>
              </w:numPr>
              <w:shd w:val="clear" w:color="auto" w:fill="auto"/>
              <w:tabs>
                <w:tab w:val="left" w:pos="235"/>
              </w:tabs>
              <w:spacing w:line="314" w:lineRule="auto"/>
              <w:jc w:val="both"/>
            </w:pPr>
            <w:r w:rsidRPr="001A2B50">
              <w:rPr>
                <w:color w:val="000000"/>
              </w:rPr>
              <w:t>Phương pháp: phân tích ngôn ngữ, gợi mở, dạy học hợp tác,.</w:t>
            </w:r>
          </w:p>
          <w:p w14:paraId="7C2364EC" w14:textId="77777777" w:rsidR="00B134C9" w:rsidRPr="001A2B50" w:rsidRDefault="00B134C9" w:rsidP="00B134C9">
            <w:pPr>
              <w:pStyle w:val="Other0"/>
              <w:numPr>
                <w:ilvl w:val="0"/>
                <w:numId w:val="729"/>
              </w:numPr>
              <w:shd w:val="clear" w:color="auto" w:fill="auto"/>
              <w:tabs>
                <w:tab w:val="left" w:pos="154"/>
              </w:tabs>
              <w:spacing w:line="317" w:lineRule="auto"/>
              <w:jc w:val="both"/>
            </w:pPr>
            <w:r w:rsidRPr="001A2B50">
              <w:rPr>
                <w:color w:val="000000"/>
              </w:rPr>
              <w:t>Phương tiện: SGK, máy tính, máy chiếu.</w:t>
            </w:r>
          </w:p>
        </w:tc>
        <w:tc>
          <w:tcPr>
            <w:tcW w:w="3317" w:type="dxa"/>
            <w:tcBorders>
              <w:top w:val="single" w:sz="4" w:space="0" w:color="auto"/>
              <w:left w:val="single" w:sz="4" w:space="0" w:color="auto"/>
              <w:right w:val="single" w:sz="4" w:space="0" w:color="auto"/>
            </w:tcBorders>
            <w:shd w:val="clear" w:color="auto" w:fill="FFFFFF"/>
          </w:tcPr>
          <w:p w14:paraId="74E39FA7" w14:textId="77777777" w:rsidR="00B134C9" w:rsidRPr="001A2B50" w:rsidRDefault="00B134C9" w:rsidP="000B766D">
            <w:pPr>
              <w:pStyle w:val="Other0"/>
              <w:shd w:val="clear" w:color="auto" w:fill="auto"/>
              <w:spacing w:before="80" w:line="312" w:lineRule="auto"/>
              <w:jc w:val="both"/>
            </w:pPr>
            <w:r w:rsidRPr="001A2B50">
              <w:t xml:space="preserve">Đọc phần </w:t>
            </w:r>
            <w:r w:rsidRPr="001A2B50">
              <w:rPr>
                <w:i/>
                <w:iCs/>
              </w:rPr>
              <w:t>Tri thức ngữ văn</w:t>
            </w:r>
            <w:r w:rsidRPr="001A2B50">
              <w:t xml:space="preserve"> trong SGK (tr. 6); đọc khung </w:t>
            </w:r>
            <w:r w:rsidRPr="001A2B50">
              <w:rPr>
                <w:i/>
                <w:iCs/>
              </w:rPr>
              <w:t>Mục đích của việc lựa chọn câu đơn hoặc câu ghép</w:t>
            </w:r>
            <w:r w:rsidRPr="001A2B50">
              <w:t xml:space="preserve"> trong SGK (tr. 28).</w:t>
            </w:r>
          </w:p>
        </w:tc>
      </w:tr>
      <w:tr w:rsidR="00B134C9" w:rsidRPr="001A2B50" w14:paraId="5511136B" w14:textId="77777777" w:rsidTr="000B766D">
        <w:trPr>
          <w:trHeight w:hRule="exact" w:val="1387"/>
          <w:jc w:val="center"/>
        </w:trPr>
        <w:tc>
          <w:tcPr>
            <w:tcW w:w="2467" w:type="dxa"/>
            <w:tcBorders>
              <w:top w:val="single" w:sz="4" w:space="0" w:color="auto"/>
              <w:left w:val="single" w:sz="4" w:space="0" w:color="auto"/>
            </w:tcBorders>
            <w:shd w:val="clear" w:color="auto" w:fill="FFFFFF"/>
          </w:tcPr>
          <w:p w14:paraId="0DEF64F0" w14:textId="77777777" w:rsidR="00B134C9" w:rsidRPr="001A2B50" w:rsidRDefault="00B134C9" w:rsidP="000B766D">
            <w:pPr>
              <w:pStyle w:val="Other0"/>
              <w:shd w:val="clear" w:color="auto" w:fill="auto"/>
              <w:spacing w:line="377" w:lineRule="auto"/>
            </w:pPr>
            <w:r w:rsidRPr="001A2B50">
              <w:rPr>
                <w:b/>
                <w:bCs/>
              </w:rPr>
              <w:t>Viết</w:t>
            </w:r>
          </w:p>
          <w:p w14:paraId="34000D93" w14:textId="77777777" w:rsidR="00B134C9" w:rsidRPr="001A2B50" w:rsidRDefault="00B134C9" w:rsidP="000B766D">
            <w:pPr>
              <w:pStyle w:val="Other0"/>
              <w:shd w:val="clear" w:color="auto" w:fill="auto"/>
              <w:spacing w:line="377" w:lineRule="auto"/>
            </w:pPr>
            <w:r w:rsidRPr="001A2B50">
              <w:t>Viết truyện kể sáng tạo (3 tiết)</w:t>
            </w:r>
          </w:p>
        </w:tc>
        <w:tc>
          <w:tcPr>
            <w:tcW w:w="3005" w:type="dxa"/>
            <w:tcBorders>
              <w:top w:val="single" w:sz="4" w:space="0" w:color="auto"/>
              <w:left w:val="single" w:sz="4" w:space="0" w:color="auto"/>
            </w:tcBorders>
            <w:shd w:val="clear" w:color="auto" w:fill="FFFFFF"/>
          </w:tcPr>
          <w:p w14:paraId="011597B3" w14:textId="77777777" w:rsidR="00B134C9" w:rsidRPr="001A2B50" w:rsidRDefault="00B134C9" w:rsidP="00B134C9">
            <w:pPr>
              <w:pStyle w:val="Other0"/>
              <w:numPr>
                <w:ilvl w:val="0"/>
                <w:numId w:val="730"/>
              </w:numPr>
              <w:shd w:val="clear" w:color="auto" w:fill="auto"/>
              <w:tabs>
                <w:tab w:val="left" w:pos="178"/>
              </w:tabs>
              <w:spacing w:line="312" w:lineRule="auto"/>
              <w:jc w:val="both"/>
            </w:pPr>
            <w:r w:rsidRPr="001A2B50">
              <w:t>Phương pháp: gợi mở, dạy học hợp tác,.</w:t>
            </w:r>
          </w:p>
          <w:p w14:paraId="34695298" w14:textId="77777777" w:rsidR="00B134C9" w:rsidRPr="001A2B50" w:rsidRDefault="00B134C9" w:rsidP="00B134C9">
            <w:pPr>
              <w:pStyle w:val="Other0"/>
              <w:numPr>
                <w:ilvl w:val="0"/>
                <w:numId w:val="730"/>
              </w:numPr>
              <w:shd w:val="clear" w:color="auto" w:fill="auto"/>
              <w:tabs>
                <w:tab w:val="left" w:pos="154"/>
              </w:tabs>
              <w:spacing w:line="312" w:lineRule="auto"/>
              <w:jc w:val="both"/>
            </w:pPr>
            <w:r w:rsidRPr="001A2B50">
              <w:t>Phương tiện: SGK, máy tính, máy chiếu, bảng kiểm.</w:t>
            </w:r>
          </w:p>
        </w:tc>
        <w:tc>
          <w:tcPr>
            <w:tcW w:w="3317" w:type="dxa"/>
            <w:tcBorders>
              <w:top w:val="single" w:sz="4" w:space="0" w:color="auto"/>
              <w:left w:val="single" w:sz="4" w:space="0" w:color="auto"/>
              <w:right w:val="single" w:sz="4" w:space="0" w:color="auto"/>
            </w:tcBorders>
            <w:shd w:val="clear" w:color="auto" w:fill="FFFFFF"/>
          </w:tcPr>
          <w:p w14:paraId="47925D46" w14:textId="77777777" w:rsidR="00B134C9" w:rsidRPr="001A2B50" w:rsidRDefault="00B134C9" w:rsidP="000B766D">
            <w:pPr>
              <w:pStyle w:val="Other0"/>
              <w:shd w:val="clear" w:color="auto" w:fill="auto"/>
              <w:spacing w:line="312" w:lineRule="auto"/>
              <w:jc w:val="both"/>
            </w:pPr>
            <w:r w:rsidRPr="001A2B50">
              <w:rPr>
                <w:color w:val="000000"/>
              </w:rPr>
              <w:t>Chuẩn bị ý tưởng cho truyện kể sáng tạo (mang đến lớp truyện tranh hoặc “truyện chữ” mà em dựa vào để sáng tác).</w:t>
            </w:r>
          </w:p>
        </w:tc>
      </w:tr>
      <w:tr w:rsidR="00B134C9" w:rsidRPr="001A2B50" w14:paraId="0BF6630B" w14:textId="77777777" w:rsidTr="000B766D">
        <w:trPr>
          <w:trHeight w:hRule="exact" w:val="1454"/>
          <w:jc w:val="center"/>
        </w:trPr>
        <w:tc>
          <w:tcPr>
            <w:tcW w:w="2467" w:type="dxa"/>
            <w:tcBorders>
              <w:top w:val="single" w:sz="4" w:space="0" w:color="auto"/>
              <w:left w:val="single" w:sz="4" w:space="0" w:color="auto"/>
              <w:bottom w:val="single" w:sz="4" w:space="0" w:color="auto"/>
            </w:tcBorders>
            <w:shd w:val="clear" w:color="auto" w:fill="FFFFFF"/>
            <w:vAlign w:val="bottom"/>
          </w:tcPr>
          <w:p w14:paraId="0B22CEE2" w14:textId="77777777" w:rsidR="00B134C9" w:rsidRPr="001A2B50" w:rsidRDefault="00B134C9" w:rsidP="000B766D">
            <w:pPr>
              <w:pStyle w:val="Other0"/>
              <w:shd w:val="clear" w:color="auto" w:fill="auto"/>
              <w:spacing w:line="343" w:lineRule="auto"/>
            </w:pPr>
            <w:r w:rsidRPr="001A2B50">
              <w:rPr>
                <w:b/>
                <w:bCs/>
              </w:rPr>
              <w:t xml:space="preserve">Nói và nghe </w:t>
            </w:r>
            <w:r w:rsidRPr="001A2B50">
              <w:t>Kể một câu chuyện tưởng tượng</w:t>
            </w:r>
          </w:p>
          <w:p w14:paraId="516773DD" w14:textId="77777777" w:rsidR="00B134C9" w:rsidRPr="001A2B50" w:rsidRDefault="00B134C9" w:rsidP="000B766D">
            <w:pPr>
              <w:pStyle w:val="Other0"/>
              <w:shd w:val="clear" w:color="auto" w:fill="auto"/>
              <w:spacing w:line="343" w:lineRule="auto"/>
            </w:pPr>
            <w:r w:rsidRPr="001A2B50">
              <w:t>(1 tiết)</w:t>
            </w:r>
          </w:p>
        </w:tc>
        <w:tc>
          <w:tcPr>
            <w:tcW w:w="3005" w:type="dxa"/>
            <w:tcBorders>
              <w:top w:val="single" w:sz="4" w:space="0" w:color="auto"/>
              <w:left w:val="single" w:sz="4" w:space="0" w:color="auto"/>
              <w:bottom w:val="single" w:sz="4" w:space="0" w:color="auto"/>
            </w:tcBorders>
            <w:shd w:val="clear" w:color="auto" w:fill="FFFFFF"/>
            <w:vAlign w:val="center"/>
          </w:tcPr>
          <w:p w14:paraId="08D4D53B" w14:textId="77777777" w:rsidR="00B134C9" w:rsidRPr="001A2B50" w:rsidRDefault="00B134C9" w:rsidP="00B134C9">
            <w:pPr>
              <w:pStyle w:val="Other0"/>
              <w:numPr>
                <w:ilvl w:val="0"/>
                <w:numId w:val="731"/>
              </w:numPr>
              <w:shd w:val="clear" w:color="auto" w:fill="auto"/>
              <w:tabs>
                <w:tab w:val="left" w:pos="178"/>
              </w:tabs>
              <w:spacing w:line="317" w:lineRule="auto"/>
              <w:jc w:val="both"/>
            </w:pPr>
            <w:r w:rsidRPr="001A2B50">
              <w:t>Phương pháp: gợi mở, dạy học hợp tác,.</w:t>
            </w:r>
          </w:p>
          <w:p w14:paraId="6804FA25" w14:textId="77777777" w:rsidR="00B134C9" w:rsidRPr="001A2B50" w:rsidRDefault="00B134C9" w:rsidP="00B134C9">
            <w:pPr>
              <w:pStyle w:val="Other0"/>
              <w:numPr>
                <w:ilvl w:val="0"/>
                <w:numId w:val="731"/>
              </w:numPr>
              <w:shd w:val="clear" w:color="auto" w:fill="auto"/>
              <w:tabs>
                <w:tab w:val="left" w:pos="154"/>
              </w:tabs>
              <w:spacing w:line="312" w:lineRule="auto"/>
              <w:jc w:val="both"/>
            </w:pPr>
            <w:r w:rsidRPr="001A2B50">
              <w:t>Phương tiện: SGK, máy tính, máy chiếu, bảng kiểm.</w:t>
            </w:r>
          </w:p>
        </w:tc>
        <w:tc>
          <w:tcPr>
            <w:tcW w:w="3317" w:type="dxa"/>
            <w:tcBorders>
              <w:top w:val="single" w:sz="4" w:space="0" w:color="auto"/>
              <w:left w:val="single" w:sz="4" w:space="0" w:color="auto"/>
              <w:bottom w:val="single" w:sz="4" w:space="0" w:color="auto"/>
              <w:right w:val="single" w:sz="4" w:space="0" w:color="auto"/>
            </w:tcBorders>
            <w:shd w:val="clear" w:color="auto" w:fill="FFFFFF"/>
          </w:tcPr>
          <w:p w14:paraId="21FD42BF" w14:textId="77777777" w:rsidR="00B134C9" w:rsidRPr="001A2B50" w:rsidRDefault="00B134C9" w:rsidP="000B766D">
            <w:pPr>
              <w:pStyle w:val="Other0"/>
              <w:shd w:val="clear" w:color="auto" w:fill="auto"/>
              <w:spacing w:line="314" w:lineRule="auto"/>
              <w:jc w:val="both"/>
            </w:pPr>
            <w:r w:rsidRPr="001A2B50">
              <w:rPr>
                <w:color w:val="000000"/>
              </w:rPr>
              <w:t>Chuẩn bị nội dung nói: thực hiện phiếu ghi chú (phiếu học tập số 8).</w:t>
            </w:r>
          </w:p>
        </w:tc>
      </w:tr>
    </w:tbl>
    <w:p w14:paraId="064265AE" w14:textId="77777777" w:rsidR="00B134C9" w:rsidRPr="001A2B50" w:rsidRDefault="00B134C9" w:rsidP="00B134C9">
      <w:pPr>
        <w:spacing w:after="419" w:line="1" w:lineRule="exact"/>
        <w:rPr>
          <w:rFonts w:ascii="Times New Roman" w:hAnsi="Times New Roman" w:cs="Times New Roman"/>
        </w:rPr>
      </w:pPr>
    </w:p>
    <w:p w14:paraId="3C437F08" w14:textId="77777777" w:rsidR="00B134C9" w:rsidRPr="001A2B50" w:rsidRDefault="00B134C9" w:rsidP="00B134C9">
      <w:pPr>
        <w:pStyle w:val="Bodytext20"/>
        <w:shd w:val="clear" w:color="auto" w:fill="auto"/>
        <w:spacing w:after="160"/>
        <w:ind w:firstLine="0"/>
        <w:rPr>
          <w:rFonts w:ascii="Times New Roman" w:hAnsi="Times New Roman" w:cs="Times New Roman"/>
          <w:sz w:val="24"/>
          <w:szCs w:val="24"/>
        </w:rPr>
      </w:pPr>
      <w:r w:rsidRPr="001A2B50">
        <w:rPr>
          <w:rFonts w:ascii="Times New Roman" w:hAnsi="Times New Roman" w:cs="Times New Roman"/>
          <w:color w:val="007F52"/>
          <w:sz w:val="24"/>
          <w:szCs w:val="24"/>
          <w:lang w:val="en-US" w:eastAsia="en-US" w:bidi="en-US"/>
        </w:rPr>
        <w:t xml:space="preserve">C. </w:t>
      </w:r>
      <w:r w:rsidRPr="001A2B50">
        <w:rPr>
          <w:rFonts w:ascii="Times New Roman" w:hAnsi="Times New Roman" w:cs="Times New Roman"/>
          <w:color w:val="007F52"/>
          <w:sz w:val="24"/>
          <w:szCs w:val="24"/>
        </w:rPr>
        <w:t>TIẾN TRÌNH DẠY HỌC</w:t>
      </w:r>
    </w:p>
    <w:p w14:paraId="046D1FF0" w14:textId="77777777" w:rsidR="00B134C9" w:rsidRPr="001A2B50" w:rsidRDefault="00B134C9" w:rsidP="00B134C9">
      <w:pPr>
        <w:pStyle w:val="Bodytext20"/>
        <w:numPr>
          <w:ilvl w:val="0"/>
          <w:numId w:val="732"/>
        </w:numPr>
        <w:shd w:val="clear" w:color="auto" w:fill="auto"/>
        <w:tabs>
          <w:tab w:val="left" w:pos="344"/>
        </w:tabs>
        <w:spacing w:after="100"/>
        <w:ind w:firstLine="0"/>
        <w:rPr>
          <w:rFonts w:ascii="Times New Roman" w:hAnsi="Times New Roman" w:cs="Times New Roman"/>
        </w:rPr>
      </w:pPr>
      <w:r w:rsidRPr="001A2B50">
        <w:rPr>
          <w:rFonts w:ascii="Times New Roman" w:hAnsi="Times New Roman" w:cs="Times New Roman"/>
          <w:color w:val="00AE4C"/>
        </w:rPr>
        <w:t>TÌM HIỂU KHÁI QUÁT VỀ BÀI HỌC</w:t>
      </w:r>
    </w:p>
    <w:p w14:paraId="696EFF58" w14:textId="77777777" w:rsidR="00B134C9" w:rsidRPr="001A2B50" w:rsidRDefault="00B134C9" w:rsidP="00B134C9">
      <w:pPr>
        <w:pStyle w:val="BodyText"/>
        <w:numPr>
          <w:ilvl w:val="0"/>
          <w:numId w:val="733"/>
        </w:numPr>
        <w:shd w:val="clear" w:color="auto" w:fill="auto"/>
        <w:tabs>
          <w:tab w:val="left" w:pos="692"/>
        </w:tabs>
        <w:spacing w:after="100" w:line="240" w:lineRule="auto"/>
        <w:ind w:firstLine="300"/>
      </w:pPr>
      <w:r w:rsidRPr="001A2B50">
        <w:rPr>
          <w:b/>
          <w:bCs/>
          <w:i/>
          <w:iCs/>
        </w:rPr>
        <w:t>Mục tiêu</w:t>
      </w:r>
    </w:p>
    <w:p w14:paraId="6246C5E8" w14:textId="77777777" w:rsidR="00B134C9" w:rsidRPr="001A2B50" w:rsidRDefault="00B134C9" w:rsidP="00B134C9">
      <w:pPr>
        <w:pStyle w:val="Heading60"/>
        <w:keepNext/>
        <w:keepLines/>
        <w:shd w:val="clear" w:color="auto" w:fill="auto"/>
        <w:spacing w:after="100" w:line="240" w:lineRule="auto"/>
      </w:pPr>
      <w:r w:rsidRPr="001A2B50">
        <w:rPr>
          <w:lang w:val="en-US" w:eastAsia="en-US" w:bidi="en-US"/>
        </w:rPr>
        <w:t xml:space="preserve">HS </w:t>
      </w:r>
      <w:r w:rsidRPr="001A2B50">
        <w:t xml:space="preserve">nhận biết được chủ đề và thể loại chính được học </w:t>
      </w:r>
      <w:r w:rsidRPr="001A2B50">
        <w:rPr>
          <w:lang w:val="en-US" w:eastAsia="en-US" w:bidi="en-US"/>
        </w:rPr>
        <w:t xml:space="preserve">trong </w:t>
      </w:r>
      <w:r w:rsidRPr="001A2B50">
        <w:t>bài.</w:t>
      </w:r>
    </w:p>
    <w:p w14:paraId="5023478C" w14:textId="77777777" w:rsidR="00B134C9" w:rsidRPr="001A2B50" w:rsidRDefault="00B134C9" w:rsidP="00B134C9">
      <w:pPr>
        <w:pStyle w:val="BodyText"/>
        <w:numPr>
          <w:ilvl w:val="0"/>
          <w:numId w:val="733"/>
        </w:numPr>
        <w:shd w:val="clear" w:color="auto" w:fill="auto"/>
        <w:tabs>
          <w:tab w:val="left" w:pos="692"/>
        </w:tabs>
        <w:spacing w:after="10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47C9FC5" w14:textId="77777777" w:rsidR="00B134C9" w:rsidRPr="001A2B50" w:rsidRDefault="00B134C9" w:rsidP="00B134C9">
      <w:pPr>
        <w:pStyle w:val="Heading60"/>
        <w:keepNext/>
        <w:keepLines/>
        <w:shd w:val="clear" w:color="auto" w:fill="auto"/>
        <w:spacing w:after="100" w:line="240"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 xml:space="preserve">trả lời câu hỏi, từ đó hiểu được nội </w:t>
      </w:r>
      <w:r w:rsidRPr="001A2B50">
        <w:rPr>
          <w:lang w:val="en-US" w:eastAsia="en-US" w:bidi="en-US"/>
        </w:rPr>
        <w:t xml:space="preserve">dung </w:t>
      </w:r>
      <w:r w:rsidRPr="001A2B50">
        <w:t>khái quát của bài học.</w:t>
      </w:r>
      <w:r w:rsidRPr="001A2B50">
        <w:br w:type="page"/>
      </w:r>
    </w:p>
    <w:p w14:paraId="6C0A4791"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67"/>
        <w:gridCol w:w="2213"/>
        <w:gridCol w:w="4114"/>
      </w:tblGrid>
      <w:tr w:rsidR="00B134C9" w:rsidRPr="001A2B50" w14:paraId="72A63EB8" w14:textId="77777777" w:rsidTr="000B766D">
        <w:trPr>
          <w:trHeight w:hRule="exact" w:val="456"/>
          <w:jc w:val="center"/>
        </w:trPr>
        <w:tc>
          <w:tcPr>
            <w:tcW w:w="2467" w:type="dxa"/>
            <w:tcBorders>
              <w:top w:val="single" w:sz="4" w:space="0" w:color="auto"/>
              <w:left w:val="single" w:sz="4" w:space="0" w:color="auto"/>
            </w:tcBorders>
            <w:shd w:val="clear" w:color="auto" w:fill="CFE6C0"/>
            <w:vAlign w:val="bottom"/>
          </w:tcPr>
          <w:p w14:paraId="6168816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213" w:type="dxa"/>
            <w:tcBorders>
              <w:top w:val="single" w:sz="4" w:space="0" w:color="auto"/>
              <w:left w:val="single" w:sz="4" w:space="0" w:color="auto"/>
            </w:tcBorders>
            <w:shd w:val="clear" w:color="auto" w:fill="CFE6C0"/>
            <w:vAlign w:val="bottom"/>
          </w:tcPr>
          <w:p w14:paraId="01386240"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4114" w:type="dxa"/>
            <w:tcBorders>
              <w:top w:val="single" w:sz="4" w:space="0" w:color="auto"/>
              <w:left w:val="single" w:sz="4" w:space="0" w:color="auto"/>
              <w:right w:val="single" w:sz="4" w:space="0" w:color="auto"/>
            </w:tcBorders>
            <w:shd w:val="clear" w:color="auto" w:fill="CFE6C0"/>
            <w:vAlign w:val="bottom"/>
          </w:tcPr>
          <w:p w14:paraId="6B1DD5F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637A024" w14:textId="77777777" w:rsidTr="000B766D">
        <w:trPr>
          <w:trHeight w:hRule="exact" w:val="2136"/>
          <w:jc w:val="center"/>
        </w:trPr>
        <w:tc>
          <w:tcPr>
            <w:tcW w:w="2467" w:type="dxa"/>
            <w:tcBorders>
              <w:top w:val="single" w:sz="4" w:space="0" w:color="auto"/>
              <w:left w:val="single" w:sz="4" w:space="0" w:color="auto"/>
              <w:bottom w:val="single" w:sz="4" w:space="0" w:color="auto"/>
            </w:tcBorders>
            <w:shd w:val="clear" w:color="auto" w:fill="FFFFFF"/>
          </w:tcPr>
          <w:p w14:paraId="6EC10410" w14:textId="77777777" w:rsidR="00B134C9" w:rsidRPr="001A2B50" w:rsidRDefault="00B134C9" w:rsidP="000B766D">
            <w:pPr>
              <w:pStyle w:val="Other0"/>
              <w:shd w:val="clear" w:color="auto" w:fill="auto"/>
              <w:spacing w:before="100" w:line="283" w:lineRule="auto"/>
              <w:jc w:val="both"/>
            </w:pPr>
            <w:r w:rsidRPr="001A2B50">
              <w:t xml:space="preserve">GV yêu cầu HS đọc phần </w:t>
            </w:r>
            <w:r w:rsidRPr="001A2B50">
              <w:rPr>
                <w:i/>
                <w:iCs/>
              </w:rPr>
              <w:t>Giới thiệu bài học</w:t>
            </w:r>
            <w:r w:rsidRPr="001A2B50">
              <w:t>, nêu chủ đề của bài và thể loại chính được học trong bài.</w:t>
            </w:r>
          </w:p>
        </w:tc>
        <w:tc>
          <w:tcPr>
            <w:tcW w:w="2213" w:type="dxa"/>
            <w:tcBorders>
              <w:top w:val="single" w:sz="4" w:space="0" w:color="auto"/>
              <w:left w:val="single" w:sz="4" w:space="0" w:color="auto"/>
              <w:bottom w:val="single" w:sz="4" w:space="0" w:color="auto"/>
            </w:tcBorders>
            <w:shd w:val="clear" w:color="auto" w:fill="FFFFFF"/>
          </w:tcPr>
          <w:p w14:paraId="7DC5D750" w14:textId="77777777" w:rsidR="00B134C9" w:rsidRPr="001A2B50" w:rsidRDefault="00B134C9" w:rsidP="000B766D">
            <w:pPr>
              <w:pStyle w:val="Other0"/>
              <w:shd w:val="clear" w:color="auto" w:fill="auto"/>
              <w:spacing w:before="100" w:line="283" w:lineRule="auto"/>
              <w:jc w:val="both"/>
            </w:pPr>
            <w:r w:rsidRPr="001A2B50">
              <w:t>HS nêu chủ đề của bài và thể loại chính được học.</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center"/>
          </w:tcPr>
          <w:p w14:paraId="29E221DB" w14:textId="77777777" w:rsidR="00B134C9" w:rsidRPr="001A2B50" w:rsidRDefault="00B134C9" w:rsidP="00B134C9">
            <w:pPr>
              <w:pStyle w:val="Other0"/>
              <w:numPr>
                <w:ilvl w:val="0"/>
                <w:numId w:val="734"/>
              </w:numPr>
              <w:shd w:val="clear" w:color="auto" w:fill="auto"/>
              <w:tabs>
                <w:tab w:val="left" w:pos="182"/>
              </w:tabs>
              <w:spacing w:after="40" w:line="276" w:lineRule="auto"/>
              <w:jc w:val="both"/>
            </w:pPr>
            <w:r w:rsidRPr="001A2B50">
              <w:t xml:space="preserve">Chủ đề bài học </w:t>
            </w:r>
            <w:r w:rsidRPr="001A2B50">
              <w:rPr>
                <w:i/>
                <w:iCs/>
              </w:rPr>
              <w:t xml:space="preserve">Giải mã những bí mật: </w:t>
            </w:r>
            <w:r w:rsidRPr="001A2B50">
              <w:t>Việc khám phá, giải mã những bí ẩn không chỉ để thoả mãn trí tò mò, khả năng phán đoán, mà còn góp phần giúp con người giải quyết nhiều vấn đề hệ trọng của cuộc sống.</w:t>
            </w:r>
          </w:p>
          <w:p w14:paraId="6339A9E5" w14:textId="77777777" w:rsidR="00B134C9" w:rsidRPr="001A2B50" w:rsidRDefault="00B134C9" w:rsidP="00B134C9">
            <w:pPr>
              <w:pStyle w:val="Other0"/>
              <w:numPr>
                <w:ilvl w:val="0"/>
                <w:numId w:val="734"/>
              </w:numPr>
              <w:shd w:val="clear" w:color="auto" w:fill="auto"/>
              <w:tabs>
                <w:tab w:val="left" w:pos="130"/>
              </w:tabs>
              <w:spacing w:line="276" w:lineRule="auto"/>
              <w:jc w:val="both"/>
            </w:pPr>
            <w:r w:rsidRPr="001A2B50">
              <w:t>Thể loại VB đọc chính: truyện trinh thám.</w:t>
            </w:r>
          </w:p>
        </w:tc>
      </w:tr>
    </w:tbl>
    <w:p w14:paraId="0F0758C7" w14:textId="77777777" w:rsidR="00B134C9" w:rsidRPr="001A2B50" w:rsidRDefault="00B134C9" w:rsidP="00B134C9">
      <w:pPr>
        <w:spacing w:after="259" w:line="1" w:lineRule="exact"/>
        <w:rPr>
          <w:rFonts w:ascii="Times New Roman" w:hAnsi="Times New Roman" w:cs="Times New Roman"/>
        </w:rPr>
      </w:pPr>
    </w:p>
    <w:p w14:paraId="27E579A6" w14:textId="77777777" w:rsidR="00B134C9" w:rsidRPr="001A2B50" w:rsidRDefault="00B134C9" w:rsidP="00B134C9">
      <w:pPr>
        <w:pStyle w:val="Bodytext20"/>
        <w:numPr>
          <w:ilvl w:val="0"/>
          <w:numId w:val="732"/>
        </w:numPr>
        <w:shd w:val="clear" w:color="auto" w:fill="auto"/>
        <w:tabs>
          <w:tab w:val="left" w:pos="421"/>
        </w:tabs>
        <w:spacing w:after="80" w:line="346" w:lineRule="auto"/>
        <w:ind w:firstLine="0"/>
        <w:rPr>
          <w:rFonts w:ascii="Times New Roman" w:hAnsi="Times New Roman" w:cs="Times New Roman"/>
        </w:rPr>
      </w:pPr>
      <w:r w:rsidRPr="001A2B50">
        <w:rPr>
          <w:rFonts w:ascii="Times New Roman" w:hAnsi="Times New Roman" w:cs="Times New Roman"/>
          <w:color w:val="00AE4C"/>
        </w:rPr>
        <w:t xml:space="preserve">ĐỌC VĂN BẢN </w:t>
      </w:r>
      <w:r w:rsidRPr="001A2B50">
        <w:rPr>
          <w:rFonts w:ascii="Times New Roman" w:hAnsi="Times New Roman" w:cs="Times New Roman"/>
          <w:color w:val="00AE4C"/>
          <w:lang w:val="en-US" w:eastAsia="en-US" w:bidi="en-US"/>
        </w:rPr>
        <w:t xml:space="preserve">1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1, 2, 3)</w:t>
      </w:r>
    </w:p>
    <w:p w14:paraId="2978A75A" w14:textId="77777777" w:rsidR="00B134C9" w:rsidRPr="001A2B50" w:rsidRDefault="00B134C9" w:rsidP="00B134C9">
      <w:pPr>
        <w:pStyle w:val="Heading60"/>
        <w:keepNext/>
        <w:keepLines/>
        <w:shd w:val="clear" w:color="auto" w:fill="auto"/>
        <w:spacing w:after="0" w:line="317" w:lineRule="auto"/>
        <w:ind w:firstLine="0"/>
        <w:jc w:val="center"/>
      </w:pPr>
      <w:r w:rsidRPr="001A2B50">
        <w:rPr>
          <w:b/>
          <w:bCs/>
          <w:sz w:val="26"/>
          <w:szCs w:val="26"/>
          <w:lang w:val="en-US" w:eastAsia="en-US" w:bidi="en-US"/>
        </w:rPr>
        <w:t xml:space="preserve">BA </w:t>
      </w:r>
      <w:r w:rsidRPr="001A2B50">
        <w:rPr>
          <w:b/>
          <w:bCs/>
          <w:sz w:val="26"/>
          <w:szCs w:val="26"/>
        </w:rPr>
        <w:t xml:space="preserve">CHÀNG </w:t>
      </w:r>
      <w:r w:rsidRPr="001A2B50">
        <w:rPr>
          <w:b/>
          <w:bCs/>
          <w:sz w:val="26"/>
          <w:szCs w:val="26"/>
          <w:lang w:val="en-US" w:eastAsia="en-US" w:bidi="en-US"/>
        </w:rPr>
        <w:t xml:space="preserve">SINH </w:t>
      </w:r>
      <w:r w:rsidRPr="001A2B50">
        <w:rPr>
          <w:b/>
          <w:bCs/>
          <w:sz w:val="26"/>
          <w:szCs w:val="26"/>
        </w:rPr>
        <w:t>VIÊN</w:t>
      </w:r>
      <w:r w:rsidRPr="001A2B50">
        <w:rPr>
          <w:b/>
          <w:bCs/>
          <w:sz w:val="26"/>
          <w:szCs w:val="26"/>
        </w:rPr>
        <w:br/>
      </w:r>
      <w:r w:rsidRPr="001A2B50">
        <w:rPr>
          <w:color w:val="000000"/>
        </w:rPr>
        <w:t>(A-thơ Cô-nan Đoi-lơ)</w:t>
      </w:r>
    </w:p>
    <w:p w14:paraId="14B8FD91" w14:textId="77777777" w:rsidR="00B134C9" w:rsidRPr="001A2B50" w:rsidRDefault="00B134C9" w:rsidP="00B134C9">
      <w:pPr>
        <w:pStyle w:val="Bodytext20"/>
        <w:shd w:val="clear" w:color="auto" w:fill="auto"/>
        <w:spacing w:after="80" w:line="346"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17E45D4C" w14:textId="77777777" w:rsidR="00B134C9" w:rsidRPr="001A2B50" w:rsidRDefault="00B134C9" w:rsidP="00B134C9">
      <w:pPr>
        <w:pStyle w:val="BodyText"/>
        <w:numPr>
          <w:ilvl w:val="0"/>
          <w:numId w:val="735"/>
        </w:numPr>
        <w:shd w:val="clear" w:color="auto" w:fill="auto"/>
        <w:tabs>
          <w:tab w:val="left" w:pos="687"/>
        </w:tabs>
        <w:spacing w:line="346" w:lineRule="auto"/>
        <w:ind w:firstLine="300"/>
      </w:pPr>
      <w:r w:rsidRPr="001A2B50">
        <w:rPr>
          <w:b/>
          <w:bCs/>
          <w:i/>
          <w:iCs/>
        </w:rPr>
        <w:t>Mục tiêu</w:t>
      </w:r>
    </w:p>
    <w:p w14:paraId="2EDBFA3D" w14:textId="77777777" w:rsidR="00B134C9" w:rsidRPr="001A2B50" w:rsidRDefault="00B134C9" w:rsidP="00B134C9">
      <w:pPr>
        <w:pStyle w:val="Heading60"/>
        <w:keepNext/>
        <w:keepLines/>
        <w:shd w:val="clear" w:color="auto" w:fill="auto"/>
        <w:spacing w:after="160" w:line="300" w:lineRule="auto"/>
        <w:jc w:val="both"/>
      </w:pPr>
      <w:r w:rsidRPr="001A2B50">
        <w:rPr>
          <w:lang w:val="en-US" w:eastAsia="en-US" w:bidi="en-US"/>
        </w:rPr>
        <w:t xml:space="preserve">HS </w:t>
      </w:r>
      <w:r w:rsidRPr="001A2B50">
        <w:t xml:space="preserve">định hướng được nội </w:t>
      </w:r>
      <w:r w:rsidRPr="001A2B50">
        <w:rPr>
          <w:lang w:val="en-US" w:eastAsia="en-US" w:bidi="en-US"/>
        </w:rPr>
        <w:t xml:space="preserve">dung </w:t>
      </w:r>
      <w:r w:rsidRPr="001A2B50">
        <w:t xml:space="preserve">bài học; tạo được 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trải nghiệm của </w:t>
      </w:r>
      <w:r w:rsidRPr="001A2B50">
        <w:rPr>
          <w:lang w:val="en-US" w:eastAsia="en-US" w:bidi="en-US"/>
        </w:rPr>
        <w:t xml:space="preserve">HS </w:t>
      </w:r>
      <w:r w:rsidRPr="001A2B50">
        <w:t xml:space="preserve">với nội </w:t>
      </w:r>
      <w:r w:rsidRPr="001A2B50">
        <w:rPr>
          <w:lang w:val="en-US" w:eastAsia="en-US" w:bidi="en-US"/>
        </w:rPr>
        <w:t>dung VB.</w:t>
      </w:r>
    </w:p>
    <w:p w14:paraId="481BB087" w14:textId="77777777" w:rsidR="00B134C9" w:rsidRPr="001A2B50" w:rsidRDefault="00B134C9" w:rsidP="00B134C9">
      <w:pPr>
        <w:pStyle w:val="BodyText"/>
        <w:numPr>
          <w:ilvl w:val="0"/>
          <w:numId w:val="735"/>
        </w:numPr>
        <w:shd w:val="clear" w:color="auto" w:fill="auto"/>
        <w:tabs>
          <w:tab w:val="left" w:pos="687"/>
        </w:tabs>
        <w:spacing w:line="346"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95017FD" w14:textId="77777777" w:rsidR="00B134C9" w:rsidRPr="001A2B50" w:rsidRDefault="00B134C9" w:rsidP="00B134C9">
      <w:pPr>
        <w:pStyle w:val="Heading60"/>
        <w:keepNext/>
        <w:keepLines/>
        <w:shd w:val="clear" w:color="auto" w:fill="auto"/>
        <w:spacing w:after="80" w:line="346" w:lineRule="auto"/>
      </w:pPr>
      <w:r w:rsidRPr="001A2B50">
        <w:rPr>
          <w:lang w:val="en-US" w:eastAsia="en-US" w:bidi="en-US"/>
        </w:rPr>
        <w:t xml:space="preserve">HS </w:t>
      </w:r>
      <w:r w:rsidRPr="001A2B50">
        <w:t>vận dụng trải nghiệm về cuộc sống và nghệ thuật để trả lời câu hỏi.</w:t>
      </w:r>
    </w:p>
    <w:p w14:paraId="40B522CC"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6"/>
        <w:gridCol w:w="2266"/>
        <w:gridCol w:w="4032"/>
      </w:tblGrid>
      <w:tr w:rsidR="00B134C9" w:rsidRPr="001A2B50" w14:paraId="717F253C" w14:textId="77777777" w:rsidTr="000B766D">
        <w:trPr>
          <w:trHeight w:hRule="exact" w:val="442"/>
          <w:jc w:val="center"/>
        </w:trPr>
        <w:tc>
          <w:tcPr>
            <w:tcW w:w="2496" w:type="dxa"/>
            <w:tcBorders>
              <w:top w:val="single" w:sz="4" w:space="0" w:color="auto"/>
              <w:left w:val="single" w:sz="4" w:space="0" w:color="auto"/>
            </w:tcBorders>
            <w:shd w:val="clear" w:color="auto" w:fill="CFE6C0"/>
            <w:vAlign w:val="bottom"/>
          </w:tcPr>
          <w:p w14:paraId="0004B671" w14:textId="77777777" w:rsidR="00B134C9" w:rsidRPr="001A2B50" w:rsidRDefault="00B134C9" w:rsidP="000B766D">
            <w:pPr>
              <w:pStyle w:val="Other0"/>
              <w:shd w:val="clear" w:color="auto" w:fill="auto"/>
              <w:spacing w:line="240" w:lineRule="auto"/>
              <w:ind w:firstLine="320"/>
            </w:pPr>
            <w:r w:rsidRPr="001A2B50">
              <w:rPr>
                <w:b/>
                <w:bCs/>
                <w:color w:val="000000"/>
              </w:rPr>
              <w:t>Hoạt động của GV</w:t>
            </w:r>
          </w:p>
        </w:tc>
        <w:tc>
          <w:tcPr>
            <w:tcW w:w="2266" w:type="dxa"/>
            <w:tcBorders>
              <w:top w:val="single" w:sz="4" w:space="0" w:color="auto"/>
              <w:left w:val="single" w:sz="4" w:space="0" w:color="auto"/>
            </w:tcBorders>
            <w:shd w:val="clear" w:color="auto" w:fill="CFE6C0"/>
            <w:vAlign w:val="bottom"/>
          </w:tcPr>
          <w:p w14:paraId="4FD7C7B8"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4032" w:type="dxa"/>
            <w:tcBorders>
              <w:top w:val="single" w:sz="4" w:space="0" w:color="auto"/>
              <w:left w:val="single" w:sz="4" w:space="0" w:color="auto"/>
              <w:right w:val="single" w:sz="4" w:space="0" w:color="auto"/>
            </w:tcBorders>
            <w:shd w:val="clear" w:color="auto" w:fill="CFE6C0"/>
            <w:vAlign w:val="bottom"/>
          </w:tcPr>
          <w:p w14:paraId="2415C04E"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7FB65E9" w14:textId="77777777" w:rsidTr="000B766D">
        <w:trPr>
          <w:trHeight w:hRule="exact" w:val="3158"/>
          <w:jc w:val="center"/>
        </w:trPr>
        <w:tc>
          <w:tcPr>
            <w:tcW w:w="2496" w:type="dxa"/>
            <w:tcBorders>
              <w:top w:val="single" w:sz="4" w:space="0" w:color="auto"/>
              <w:left w:val="single" w:sz="4" w:space="0" w:color="auto"/>
              <w:bottom w:val="single" w:sz="4" w:space="0" w:color="auto"/>
            </w:tcBorders>
            <w:shd w:val="clear" w:color="auto" w:fill="FFFFFF"/>
          </w:tcPr>
          <w:p w14:paraId="35C451C7" w14:textId="77777777" w:rsidR="00B134C9" w:rsidRPr="001A2B50" w:rsidRDefault="00B134C9" w:rsidP="000B766D">
            <w:pPr>
              <w:pStyle w:val="Other0"/>
              <w:shd w:val="clear" w:color="auto" w:fill="auto"/>
              <w:spacing w:after="40" w:line="283" w:lineRule="auto"/>
            </w:pPr>
            <w:r w:rsidRPr="001A2B50">
              <w:t>GV yêu cầu HS:</w:t>
            </w:r>
          </w:p>
          <w:p w14:paraId="4782172F" w14:textId="77777777" w:rsidR="00B134C9" w:rsidRPr="001A2B50" w:rsidRDefault="00B134C9" w:rsidP="00B134C9">
            <w:pPr>
              <w:pStyle w:val="Other0"/>
              <w:numPr>
                <w:ilvl w:val="0"/>
                <w:numId w:val="736"/>
              </w:numPr>
              <w:shd w:val="clear" w:color="auto" w:fill="auto"/>
              <w:tabs>
                <w:tab w:val="left" w:pos="163"/>
              </w:tabs>
              <w:spacing w:after="40" w:line="276" w:lineRule="auto"/>
            </w:pPr>
            <w:r w:rsidRPr="001A2B50">
              <w:t>Nêu hiểu biết về công việc của một thám tử.</w:t>
            </w:r>
          </w:p>
          <w:p w14:paraId="64C04262" w14:textId="77777777" w:rsidR="00B134C9" w:rsidRPr="001A2B50" w:rsidRDefault="00B134C9" w:rsidP="00B134C9">
            <w:pPr>
              <w:pStyle w:val="Other0"/>
              <w:numPr>
                <w:ilvl w:val="0"/>
                <w:numId w:val="736"/>
              </w:numPr>
              <w:shd w:val="clear" w:color="auto" w:fill="auto"/>
              <w:tabs>
                <w:tab w:val="left" w:pos="197"/>
              </w:tabs>
              <w:spacing w:after="40" w:line="283" w:lineRule="auto"/>
            </w:pPr>
            <w:r w:rsidRPr="001A2B50">
              <w:t>Nêu tên một nhân vật thám tử trong tác phẩm văn học hoặc bộ phim mà em biết và chia sẻ ngắn gọn cảm nhận của em về nhân vật đó.</w:t>
            </w:r>
          </w:p>
        </w:tc>
        <w:tc>
          <w:tcPr>
            <w:tcW w:w="2266" w:type="dxa"/>
            <w:tcBorders>
              <w:top w:val="single" w:sz="4" w:space="0" w:color="auto"/>
              <w:left w:val="single" w:sz="4" w:space="0" w:color="auto"/>
              <w:bottom w:val="single" w:sz="4" w:space="0" w:color="auto"/>
            </w:tcBorders>
            <w:shd w:val="clear" w:color="auto" w:fill="FFFFFF"/>
          </w:tcPr>
          <w:p w14:paraId="3EBFA16A" w14:textId="77777777" w:rsidR="00B134C9" w:rsidRPr="001A2B50" w:rsidRDefault="00B134C9" w:rsidP="000B766D">
            <w:pPr>
              <w:pStyle w:val="Other0"/>
              <w:shd w:val="clear" w:color="auto" w:fill="auto"/>
              <w:spacing w:line="283" w:lineRule="auto"/>
              <w:jc w:val="both"/>
            </w:pPr>
            <w:r w:rsidRPr="001A2B50">
              <w:t>HS trình bày hiểu biết về công việc của một thám tử và chia sẻ ngắn gọn cảm nhận về nhân vật thám tử trong một tác phẩm văn học hoặc bộ phim.</w:t>
            </w:r>
          </w:p>
        </w:tc>
        <w:tc>
          <w:tcPr>
            <w:tcW w:w="4032" w:type="dxa"/>
            <w:tcBorders>
              <w:top w:val="single" w:sz="4" w:space="0" w:color="auto"/>
              <w:left w:val="single" w:sz="4" w:space="0" w:color="auto"/>
              <w:bottom w:val="single" w:sz="4" w:space="0" w:color="auto"/>
              <w:right w:val="single" w:sz="4" w:space="0" w:color="auto"/>
            </w:tcBorders>
            <w:shd w:val="clear" w:color="auto" w:fill="FFFFFF"/>
          </w:tcPr>
          <w:p w14:paraId="58A023FE" w14:textId="77777777" w:rsidR="00B134C9" w:rsidRPr="001A2B50" w:rsidRDefault="00B134C9" w:rsidP="00B134C9">
            <w:pPr>
              <w:pStyle w:val="Other0"/>
              <w:numPr>
                <w:ilvl w:val="0"/>
                <w:numId w:val="737"/>
              </w:numPr>
              <w:shd w:val="clear" w:color="auto" w:fill="auto"/>
              <w:tabs>
                <w:tab w:val="left" w:pos="178"/>
              </w:tabs>
              <w:spacing w:line="283" w:lineRule="auto"/>
              <w:jc w:val="both"/>
            </w:pPr>
            <w:r w:rsidRPr="001A2B50">
              <w:t>Nêu công việc của một thám tử. Ví dụ: thực hiện các hoạt động điều tra, theo dõi, giám sát, xác minh các vụ việc một cách độc lập theo yêu cầu.</w:t>
            </w:r>
          </w:p>
          <w:p w14:paraId="1291A1DD" w14:textId="77777777" w:rsidR="00B134C9" w:rsidRPr="001A2B50" w:rsidRDefault="00B134C9" w:rsidP="00B134C9">
            <w:pPr>
              <w:pStyle w:val="Other0"/>
              <w:numPr>
                <w:ilvl w:val="0"/>
                <w:numId w:val="737"/>
              </w:numPr>
              <w:shd w:val="clear" w:color="auto" w:fill="auto"/>
              <w:tabs>
                <w:tab w:val="left" w:pos="221"/>
              </w:tabs>
              <w:spacing w:line="276" w:lineRule="auto"/>
              <w:jc w:val="both"/>
            </w:pPr>
            <w:r w:rsidRPr="001A2B50">
              <w:t>Chia sẻ cảm nhận về một nhân vật thám tử trong tác phẩm văn học hoặc bộ phim. Ví dụ: thám tử Sơ-lốc Hôm trong sáng tác của A-thơ Cô-nan Đoi-lơ, Héc-quyn Poa-rô trong sáng tác của A-ga-thơ Crít-xti, Cô-nan trong truyện tranh của Gô-sô Ao-da-ma,...</w:t>
            </w:r>
          </w:p>
        </w:tc>
      </w:tr>
    </w:tbl>
    <w:p w14:paraId="0281988E" w14:textId="77777777" w:rsidR="00B134C9" w:rsidRPr="001A2B50" w:rsidRDefault="00B134C9" w:rsidP="00B134C9">
      <w:pPr>
        <w:spacing w:after="159" w:line="1" w:lineRule="exact"/>
        <w:rPr>
          <w:rFonts w:ascii="Times New Roman" w:hAnsi="Times New Roman" w:cs="Times New Roman"/>
        </w:rPr>
      </w:pPr>
    </w:p>
    <w:p w14:paraId="40C62B45" w14:textId="77777777" w:rsidR="00B134C9" w:rsidRPr="001A2B50" w:rsidRDefault="00B134C9" w:rsidP="00B134C9">
      <w:pPr>
        <w:pStyle w:val="Bodytext20"/>
        <w:shd w:val="clear" w:color="auto" w:fill="auto"/>
        <w:spacing w:after="16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0D76CBF1" w14:textId="77777777" w:rsidR="00B134C9" w:rsidRPr="001A2B50" w:rsidRDefault="00B134C9" w:rsidP="00B134C9">
      <w:pPr>
        <w:pStyle w:val="BodyText"/>
        <w:numPr>
          <w:ilvl w:val="0"/>
          <w:numId w:val="738"/>
        </w:numPr>
        <w:shd w:val="clear" w:color="auto" w:fill="auto"/>
        <w:tabs>
          <w:tab w:val="left" w:pos="687"/>
        </w:tabs>
        <w:spacing w:after="80" w:line="343" w:lineRule="auto"/>
        <w:ind w:firstLine="300"/>
        <w:jc w:val="both"/>
      </w:pPr>
      <w:r w:rsidRPr="001A2B50">
        <w:rPr>
          <w:b/>
          <w:bCs/>
          <w:i/>
          <w:iCs/>
        </w:rPr>
        <w:t>Mục tiêu</w:t>
      </w:r>
    </w:p>
    <w:p w14:paraId="217A86D0" w14:textId="77777777" w:rsidR="00B134C9" w:rsidRPr="001A2B50" w:rsidRDefault="00B134C9" w:rsidP="00B134C9">
      <w:pPr>
        <w:pStyle w:val="Heading60"/>
        <w:keepNext/>
        <w:keepLines/>
        <w:shd w:val="clear" w:color="auto" w:fill="auto"/>
        <w:spacing w:after="80" w:line="343" w:lineRule="auto"/>
        <w:jc w:val="both"/>
      </w:pPr>
      <w:r w:rsidRPr="001A2B50">
        <w:rPr>
          <w:lang w:val="en-US" w:eastAsia="en-US" w:bidi="en-US"/>
        </w:rPr>
        <w:t xml:space="preserve">- </w:t>
      </w:r>
      <w:r w:rsidRPr="001A2B50">
        <w:t xml:space="preserve">Nhận biết và phân tích được một số yếu tố trong truyện trinh thám </w:t>
      </w:r>
      <w:r w:rsidRPr="001A2B50">
        <w:rPr>
          <w:i/>
          <w:iCs/>
        </w:rPr>
        <w:t>Ba chàng sinh viên</w:t>
      </w:r>
      <w:r w:rsidRPr="001A2B50">
        <w:t xml:space="preserve"> như: không gian, thời gian, chi tiết, cốt truyện, nhân vật chính, lời người kể chuyện.</w:t>
      </w:r>
      <w:r w:rsidRPr="001A2B50">
        <w:br w:type="page"/>
      </w:r>
    </w:p>
    <w:p w14:paraId="74929E1E" w14:textId="77777777" w:rsidR="00B134C9" w:rsidRPr="001A2B50" w:rsidRDefault="00B134C9" w:rsidP="00B134C9">
      <w:pPr>
        <w:pStyle w:val="Heading60"/>
        <w:keepNext/>
        <w:keepLines/>
        <w:shd w:val="clear" w:color="auto" w:fill="auto"/>
        <w:spacing w:after="160" w:line="346" w:lineRule="auto"/>
      </w:pPr>
      <w:r w:rsidRPr="001A2B50">
        <w:rPr>
          <w:lang w:val="en-US" w:eastAsia="en-US" w:bidi="en-US"/>
        </w:rPr>
        <w:lastRenderedPageBreak/>
        <w:t xml:space="preserve">- </w:t>
      </w:r>
      <w:r w:rsidRPr="001A2B50">
        <w:t>Nêu được những thay đổi trong suy nghĩ, tình cảm, lối sống và cách thưởng thức, đánh giá của cá nhân do VB đã học mang lại.</w:t>
      </w:r>
    </w:p>
    <w:p w14:paraId="37C8ECD2" w14:textId="77777777" w:rsidR="00B134C9" w:rsidRPr="001A2B50" w:rsidRDefault="00B134C9" w:rsidP="00B134C9">
      <w:pPr>
        <w:pStyle w:val="BodyText"/>
        <w:numPr>
          <w:ilvl w:val="0"/>
          <w:numId w:val="738"/>
        </w:numPr>
        <w:shd w:val="clear" w:color="auto" w:fill="auto"/>
        <w:tabs>
          <w:tab w:val="left" w:pos="692"/>
        </w:tabs>
        <w:spacing w:after="40" w:line="343" w:lineRule="auto"/>
        <w:ind w:firstLine="300"/>
      </w:pPr>
      <w:r w:rsidRPr="001A2B50">
        <w:rPr>
          <w:b/>
          <w:bCs/>
          <w:i/>
          <w:iCs/>
        </w:rPr>
        <w:t>Nội dung hoạt động</w:t>
      </w:r>
    </w:p>
    <w:p w14:paraId="3231FAF3" w14:textId="77777777" w:rsidR="00B134C9" w:rsidRPr="001A2B50" w:rsidRDefault="00B134C9" w:rsidP="00B134C9">
      <w:pPr>
        <w:pStyle w:val="Heading60"/>
        <w:keepNext/>
        <w:keepLines/>
        <w:shd w:val="clear" w:color="auto" w:fill="auto"/>
        <w:spacing w:after="160" w:line="338" w:lineRule="auto"/>
      </w:pPr>
      <w:r w:rsidRPr="001A2B50">
        <w:t>HS đọc VB, vận dụng tri thức ngữ văn, làm việc cá nhân và làm việc nhóm để hoàn thành nhiệm vụ.</w:t>
      </w:r>
    </w:p>
    <w:p w14:paraId="4274FAC5" w14:textId="77777777" w:rsidR="00B134C9" w:rsidRPr="001A2B50" w:rsidRDefault="00B134C9" w:rsidP="00B134C9">
      <w:pPr>
        <w:pStyle w:val="Tablecaption0"/>
        <w:shd w:val="clear" w:color="auto" w:fill="auto"/>
        <w:ind w:left="235"/>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1843"/>
        <w:gridCol w:w="4378"/>
      </w:tblGrid>
      <w:tr w:rsidR="00B134C9" w:rsidRPr="001A2B50" w14:paraId="4C9611ED" w14:textId="77777777" w:rsidTr="000B766D">
        <w:trPr>
          <w:trHeight w:hRule="exact" w:val="610"/>
          <w:jc w:val="center"/>
        </w:trPr>
        <w:tc>
          <w:tcPr>
            <w:tcW w:w="2549" w:type="dxa"/>
            <w:tcBorders>
              <w:top w:val="single" w:sz="4" w:space="0" w:color="auto"/>
              <w:left w:val="single" w:sz="4" w:space="0" w:color="auto"/>
            </w:tcBorders>
            <w:shd w:val="clear" w:color="auto" w:fill="CFE6C0"/>
            <w:vAlign w:val="center"/>
          </w:tcPr>
          <w:p w14:paraId="1CC51DC7"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843" w:type="dxa"/>
            <w:tcBorders>
              <w:top w:val="single" w:sz="4" w:space="0" w:color="auto"/>
              <w:left w:val="single" w:sz="4" w:space="0" w:color="auto"/>
            </w:tcBorders>
            <w:shd w:val="clear" w:color="auto" w:fill="CFE6C0"/>
            <w:vAlign w:val="center"/>
          </w:tcPr>
          <w:p w14:paraId="51141656"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0AA9C02E"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2D3E5D8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9DFF496" w14:textId="77777777" w:rsidTr="000B766D">
        <w:trPr>
          <w:trHeight w:hRule="exact" w:val="9586"/>
          <w:jc w:val="center"/>
        </w:trPr>
        <w:tc>
          <w:tcPr>
            <w:tcW w:w="2549" w:type="dxa"/>
            <w:tcBorders>
              <w:top w:val="single" w:sz="4" w:space="0" w:color="auto"/>
              <w:left w:val="single" w:sz="4" w:space="0" w:color="auto"/>
              <w:bottom w:val="single" w:sz="4" w:space="0" w:color="auto"/>
            </w:tcBorders>
            <w:shd w:val="clear" w:color="auto" w:fill="FFFFFF"/>
            <w:vAlign w:val="bottom"/>
          </w:tcPr>
          <w:p w14:paraId="343A98CD" w14:textId="77777777" w:rsidR="00B134C9" w:rsidRPr="001A2B50" w:rsidRDefault="00B134C9" w:rsidP="00B134C9">
            <w:pPr>
              <w:pStyle w:val="Other0"/>
              <w:numPr>
                <w:ilvl w:val="0"/>
                <w:numId w:val="739"/>
              </w:numPr>
              <w:shd w:val="clear" w:color="auto" w:fill="auto"/>
              <w:tabs>
                <w:tab w:val="left" w:pos="182"/>
              </w:tabs>
              <w:spacing w:after="2720" w:line="293" w:lineRule="auto"/>
              <w:jc w:val="both"/>
            </w:pPr>
            <w:r w:rsidRPr="001A2B50">
              <w:t>GV yêu cầu HS trao đổi cặp đôi về nhiệm vụ 1 trong phiếu học tập số 1 (đã thực hiện ở nhà).</w:t>
            </w:r>
          </w:p>
          <w:p w14:paraId="4704B2EF" w14:textId="77777777" w:rsidR="00B134C9" w:rsidRPr="001A2B50" w:rsidRDefault="00B134C9" w:rsidP="00B134C9">
            <w:pPr>
              <w:pStyle w:val="Other0"/>
              <w:numPr>
                <w:ilvl w:val="0"/>
                <w:numId w:val="739"/>
              </w:numPr>
              <w:shd w:val="clear" w:color="auto" w:fill="auto"/>
              <w:tabs>
                <w:tab w:val="left" w:pos="211"/>
              </w:tabs>
              <w:spacing w:after="80" w:line="293" w:lineRule="auto"/>
              <w:jc w:val="both"/>
            </w:pPr>
            <w:r w:rsidRPr="001A2B50">
              <w:t>GV mời HS trình bày ngắn gọn thông tin giới thiệu về nhà văn A-thơ Cô-nan Đoi-lơ (HS đã chuẩn bị ở nhà, nhiệm vụ 2 trong phiếu học tập số 1).</w:t>
            </w:r>
          </w:p>
          <w:p w14:paraId="1A515916" w14:textId="77777777" w:rsidR="00B134C9" w:rsidRPr="001A2B50" w:rsidRDefault="00B134C9" w:rsidP="00B134C9">
            <w:pPr>
              <w:pStyle w:val="Other0"/>
              <w:numPr>
                <w:ilvl w:val="0"/>
                <w:numId w:val="739"/>
              </w:numPr>
              <w:shd w:val="clear" w:color="auto" w:fill="auto"/>
              <w:tabs>
                <w:tab w:val="left" w:pos="221"/>
              </w:tabs>
              <w:spacing w:line="293" w:lineRule="auto"/>
              <w:jc w:val="both"/>
            </w:pPr>
            <w:r w:rsidRPr="001A2B50">
              <w:t xml:space="preserve">GV hỏi: Em đã được đọc nhiều tác phẩm truyện và bước đầu tìm hiểu đặc điểm của truyện trinh thám. Dựa vào những hiểu biết đó, em định hướng sẽ thực hiện những hoạt động nào để đọc hiểu truyện </w:t>
            </w:r>
            <w:r w:rsidRPr="001A2B50">
              <w:rPr>
                <w:i/>
                <w:iCs/>
              </w:rPr>
              <w:t>Ba chàng sinh viên</w:t>
            </w:r>
            <w:r w:rsidRPr="001A2B50">
              <w:t>?</w:t>
            </w:r>
          </w:p>
        </w:tc>
        <w:tc>
          <w:tcPr>
            <w:tcW w:w="1843" w:type="dxa"/>
            <w:tcBorders>
              <w:top w:val="single" w:sz="4" w:space="0" w:color="auto"/>
              <w:left w:val="single" w:sz="4" w:space="0" w:color="auto"/>
              <w:bottom w:val="single" w:sz="4" w:space="0" w:color="auto"/>
            </w:tcBorders>
            <w:shd w:val="clear" w:color="auto" w:fill="FFFFFF"/>
          </w:tcPr>
          <w:p w14:paraId="3DD367CD" w14:textId="77777777" w:rsidR="00B134C9" w:rsidRPr="001A2B50" w:rsidRDefault="00B134C9" w:rsidP="00B134C9">
            <w:pPr>
              <w:pStyle w:val="Other0"/>
              <w:numPr>
                <w:ilvl w:val="0"/>
                <w:numId w:val="740"/>
              </w:numPr>
              <w:shd w:val="clear" w:color="auto" w:fill="auto"/>
              <w:tabs>
                <w:tab w:val="left" w:pos="192"/>
              </w:tabs>
              <w:spacing w:before="780" w:after="3000" w:line="293" w:lineRule="auto"/>
              <w:jc w:val="both"/>
            </w:pPr>
            <w:r w:rsidRPr="001A2B50">
              <w:t>HS trao đổi cặp đôi và trình bày kết quả thảo luận.</w:t>
            </w:r>
          </w:p>
          <w:p w14:paraId="7241EFE6" w14:textId="77777777" w:rsidR="00B134C9" w:rsidRPr="001A2B50" w:rsidRDefault="00B134C9" w:rsidP="00B134C9">
            <w:pPr>
              <w:pStyle w:val="Other0"/>
              <w:numPr>
                <w:ilvl w:val="0"/>
                <w:numId w:val="740"/>
              </w:numPr>
              <w:shd w:val="clear" w:color="auto" w:fill="auto"/>
              <w:tabs>
                <w:tab w:val="left" w:pos="259"/>
              </w:tabs>
              <w:spacing w:after="1200" w:line="293" w:lineRule="auto"/>
              <w:jc w:val="both"/>
            </w:pPr>
            <w:r w:rsidRPr="001A2B50">
              <w:rPr>
                <w:color w:val="000000"/>
              </w:rPr>
              <w:t>HS trình bày vài nét thông tin về tác giả.</w:t>
            </w:r>
          </w:p>
          <w:p w14:paraId="669D2EE2" w14:textId="77777777" w:rsidR="00B134C9" w:rsidRPr="001A2B50" w:rsidRDefault="00B134C9" w:rsidP="00B134C9">
            <w:pPr>
              <w:pStyle w:val="Other0"/>
              <w:numPr>
                <w:ilvl w:val="0"/>
                <w:numId w:val="740"/>
              </w:numPr>
              <w:shd w:val="clear" w:color="auto" w:fill="auto"/>
              <w:tabs>
                <w:tab w:val="left" w:pos="216"/>
              </w:tabs>
              <w:spacing w:line="290" w:lineRule="auto"/>
              <w:jc w:val="both"/>
            </w:pPr>
            <w:r w:rsidRPr="001A2B50">
              <w:rPr>
                <w:color w:val="000000"/>
              </w:rPr>
              <w:t>HS trả lời câu hỏi, thảo luận, góp ý.</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71C7655" w14:textId="77777777" w:rsidR="00B134C9" w:rsidRPr="001A2B50" w:rsidRDefault="00B134C9" w:rsidP="00B134C9">
            <w:pPr>
              <w:pStyle w:val="Other0"/>
              <w:numPr>
                <w:ilvl w:val="0"/>
                <w:numId w:val="741"/>
              </w:numPr>
              <w:shd w:val="clear" w:color="auto" w:fill="auto"/>
              <w:tabs>
                <w:tab w:val="left" w:pos="163"/>
              </w:tabs>
              <w:spacing w:line="293" w:lineRule="auto"/>
              <w:jc w:val="both"/>
            </w:pPr>
            <w:r w:rsidRPr="001A2B50">
              <w:rPr>
                <w:b/>
                <w:bCs/>
              </w:rPr>
              <w:t>Tìm hiểu chung</w:t>
            </w:r>
          </w:p>
          <w:p w14:paraId="59F479BD" w14:textId="77777777" w:rsidR="00B134C9" w:rsidRPr="001A2B50" w:rsidRDefault="00B134C9" w:rsidP="000B766D">
            <w:pPr>
              <w:pStyle w:val="Other0"/>
              <w:shd w:val="clear" w:color="auto" w:fill="auto"/>
              <w:spacing w:after="80" w:line="293" w:lineRule="auto"/>
              <w:jc w:val="both"/>
            </w:pPr>
            <w:r w:rsidRPr="001A2B50">
              <w:rPr>
                <w:b/>
                <w:bCs/>
                <w:i/>
                <w:iCs/>
              </w:rPr>
              <w:t>1. Khám phá tri thức ngữ văn</w:t>
            </w:r>
          </w:p>
          <w:p w14:paraId="12EF1FDB" w14:textId="77777777" w:rsidR="00B134C9" w:rsidRPr="001A2B50" w:rsidRDefault="00B134C9" w:rsidP="000B766D">
            <w:pPr>
              <w:pStyle w:val="Other0"/>
              <w:shd w:val="clear" w:color="auto" w:fill="auto"/>
              <w:spacing w:line="293" w:lineRule="auto"/>
              <w:jc w:val="both"/>
            </w:pPr>
            <w:r w:rsidRPr="001A2B50">
              <w:t>Điền đúng được các từ ngữ vào chỗ trống:</w:t>
            </w:r>
          </w:p>
          <w:p w14:paraId="7AA5C004" w14:textId="77777777" w:rsidR="00B134C9" w:rsidRPr="001A2B50" w:rsidRDefault="00B134C9" w:rsidP="00B134C9">
            <w:pPr>
              <w:pStyle w:val="Other0"/>
              <w:numPr>
                <w:ilvl w:val="0"/>
                <w:numId w:val="742"/>
              </w:numPr>
              <w:shd w:val="clear" w:color="auto" w:fill="auto"/>
              <w:tabs>
                <w:tab w:val="left" w:pos="211"/>
              </w:tabs>
              <w:spacing w:line="293" w:lineRule="auto"/>
              <w:jc w:val="both"/>
            </w:pPr>
            <w:r w:rsidRPr="001A2B50">
              <w:rPr>
                <w:i/>
                <w:iCs/>
              </w:rPr>
              <w:t>quá trình điều tra vụ án; bí ẩn, bất ngờ</w:t>
            </w:r>
          </w:p>
          <w:p w14:paraId="43C440C8" w14:textId="77777777" w:rsidR="00B134C9" w:rsidRPr="001A2B50" w:rsidRDefault="00B134C9" w:rsidP="00B134C9">
            <w:pPr>
              <w:pStyle w:val="Other0"/>
              <w:numPr>
                <w:ilvl w:val="0"/>
                <w:numId w:val="742"/>
              </w:numPr>
              <w:shd w:val="clear" w:color="auto" w:fill="auto"/>
              <w:tabs>
                <w:tab w:val="left" w:pos="264"/>
              </w:tabs>
              <w:spacing w:line="295" w:lineRule="auto"/>
              <w:jc w:val="both"/>
            </w:pPr>
            <w:r w:rsidRPr="001A2B50">
              <w:rPr>
                <w:i/>
                <w:iCs/>
              </w:rPr>
              <w:t>hiện trường; chi tiết, cụ thể; bằng chứng phạm tội</w:t>
            </w:r>
          </w:p>
          <w:p w14:paraId="5AF5FEB6" w14:textId="77777777" w:rsidR="00B134C9" w:rsidRPr="001A2B50" w:rsidRDefault="00B134C9" w:rsidP="00B134C9">
            <w:pPr>
              <w:pStyle w:val="Other0"/>
              <w:numPr>
                <w:ilvl w:val="0"/>
                <w:numId w:val="742"/>
              </w:numPr>
              <w:shd w:val="clear" w:color="auto" w:fill="auto"/>
              <w:tabs>
                <w:tab w:val="left" w:pos="221"/>
              </w:tabs>
              <w:spacing w:line="290" w:lineRule="auto"/>
              <w:jc w:val="both"/>
            </w:pPr>
            <w:r w:rsidRPr="001A2B50">
              <w:rPr>
                <w:i/>
                <w:iCs/>
              </w:rPr>
              <w:t>phần đầu tác phẩm; tháng, năm hay tình huống; chịu áp lực; tìm ra kẻ phạm tội</w:t>
            </w:r>
          </w:p>
          <w:p w14:paraId="2A3985F4" w14:textId="77777777" w:rsidR="00B134C9" w:rsidRPr="001A2B50" w:rsidRDefault="00B134C9" w:rsidP="00B134C9">
            <w:pPr>
              <w:pStyle w:val="Other0"/>
              <w:numPr>
                <w:ilvl w:val="0"/>
                <w:numId w:val="742"/>
              </w:numPr>
              <w:shd w:val="clear" w:color="auto" w:fill="auto"/>
              <w:tabs>
                <w:tab w:val="left" w:pos="230"/>
              </w:tabs>
              <w:spacing w:line="295" w:lineRule="auto"/>
              <w:jc w:val="both"/>
            </w:pPr>
            <w:r w:rsidRPr="001A2B50">
              <w:rPr>
                <w:i/>
                <w:iCs/>
              </w:rPr>
              <w:t>vụ án và hành trình phá án của người điều tra</w:t>
            </w:r>
          </w:p>
          <w:p w14:paraId="7BD4A273" w14:textId="77777777" w:rsidR="00B134C9" w:rsidRPr="001A2B50" w:rsidRDefault="00B134C9" w:rsidP="000B766D">
            <w:pPr>
              <w:pStyle w:val="Other0"/>
              <w:shd w:val="clear" w:color="auto" w:fill="auto"/>
              <w:spacing w:line="290" w:lineRule="auto"/>
              <w:jc w:val="both"/>
            </w:pPr>
            <w:r w:rsidRPr="001A2B50">
              <w:t xml:space="preserve">e. </w:t>
            </w:r>
            <w:r w:rsidRPr="001A2B50">
              <w:rPr>
                <w:i/>
                <w:iCs/>
              </w:rPr>
              <w:t>người điều tra, nạn nhân, nghi phạm, thủ phạm</w:t>
            </w:r>
          </w:p>
          <w:p w14:paraId="27691A8D" w14:textId="77777777" w:rsidR="00B134C9" w:rsidRPr="001A2B50" w:rsidRDefault="00B134C9" w:rsidP="000B766D">
            <w:pPr>
              <w:pStyle w:val="Other0"/>
              <w:shd w:val="clear" w:color="auto" w:fill="auto"/>
              <w:spacing w:line="293" w:lineRule="auto"/>
              <w:jc w:val="both"/>
            </w:pPr>
            <w:r w:rsidRPr="001A2B50">
              <w:t xml:space="preserve">g. </w:t>
            </w:r>
            <w:r w:rsidRPr="001A2B50">
              <w:rPr>
                <w:i/>
                <w:iCs/>
              </w:rPr>
              <w:t>bí ẩn, li kì; bất ngờ</w:t>
            </w:r>
          </w:p>
          <w:p w14:paraId="062C67F8" w14:textId="77777777" w:rsidR="00B134C9" w:rsidRPr="001A2B50" w:rsidRDefault="00B134C9" w:rsidP="000B766D">
            <w:pPr>
              <w:pStyle w:val="Other0"/>
              <w:shd w:val="clear" w:color="auto" w:fill="auto"/>
              <w:spacing w:after="80" w:line="293" w:lineRule="auto"/>
              <w:jc w:val="both"/>
            </w:pPr>
            <w:r w:rsidRPr="001A2B50">
              <w:t xml:space="preserve">h. </w:t>
            </w:r>
            <w:r w:rsidRPr="001A2B50">
              <w:rPr>
                <w:i/>
                <w:iCs/>
              </w:rPr>
              <w:t>thứ nhất hoặc ngôi thứ ba</w:t>
            </w:r>
          </w:p>
          <w:p w14:paraId="709D5947" w14:textId="77777777" w:rsidR="00B134C9" w:rsidRPr="001A2B50" w:rsidRDefault="00B134C9" w:rsidP="00B134C9">
            <w:pPr>
              <w:pStyle w:val="Other0"/>
              <w:numPr>
                <w:ilvl w:val="0"/>
                <w:numId w:val="741"/>
              </w:numPr>
              <w:shd w:val="clear" w:color="auto" w:fill="auto"/>
              <w:tabs>
                <w:tab w:val="left" w:pos="230"/>
              </w:tabs>
              <w:spacing w:line="293" w:lineRule="auto"/>
              <w:jc w:val="both"/>
            </w:pPr>
            <w:r w:rsidRPr="001A2B50">
              <w:rPr>
                <w:b/>
                <w:bCs/>
                <w:i/>
                <w:iCs/>
              </w:rPr>
              <w:t>Tác giả A-thơ Cô-nan Đoi-lơ</w:t>
            </w:r>
          </w:p>
          <w:p w14:paraId="5F76DDDF" w14:textId="77777777" w:rsidR="00B134C9" w:rsidRPr="001A2B50" w:rsidRDefault="00B134C9" w:rsidP="00B134C9">
            <w:pPr>
              <w:pStyle w:val="Other0"/>
              <w:numPr>
                <w:ilvl w:val="0"/>
                <w:numId w:val="743"/>
              </w:numPr>
              <w:shd w:val="clear" w:color="auto" w:fill="auto"/>
              <w:tabs>
                <w:tab w:val="left" w:pos="173"/>
              </w:tabs>
              <w:spacing w:line="295" w:lineRule="auto"/>
              <w:jc w:val="both"/>
            </w:pPr>
            <w:r w:rsidRPr="001A2B50">
              <w:t>A-thơ Cô-nan Đoi-lơ (1859 - 1930) là nhà văn người Xcốt-len.</w:t>
            </w:r>
          </w:p>
          <w:p w14:paraId="6E2A8F32" w14:textId="77777777" w:rsidR="00B134C9" w:rsidRPr="001A2B50" w:rsidRDefault="00B134C9" w:rsidP="00B134C9">
            <w:pPr>
              <w:pStyle w:val="Other0"/>
              <w:numPr>
                <w:ilvl w:val="0"/>
                <w:numId w:val="743"/>
              </w:numPr>
              <w:shd w:val="clear" w:color="auto" w:fill="auto"/>
              <w:tabs>
                <w:tab w:val="left" w:pos="158"/>
              </w:tabs>
              <w:spacing w:after="240" w:line="290" w:lineRule="auto"/>
              <w:jc w:val="both"/>
            </w:pPr>
            <w:r w:rsidRPr="001A2B50">
              <w:t>Ông nổi tiếng trên toàn thế giới với truyện trinh thám, trong đó nhân vật chính là Sơ-lốc Hôm.</w:t>
            </w:r>
          </w:p>
          <w:p w14:paraId="71C47389" w14:textId="77777777" w:rsidR="00B134C9" w:rsidRPr="001A2B50" w:rsidRDefault="00B134C9" w:rsidP="000B766D">
            <w:pPr>
              <w:pStyle w:val="Other0"/>
              <w:shd w:val="clear" w:color="auto" w:fill="auto"/>
              <w:spacing w:line="290" w:lineRule="auto"/>
              <w:jc w:val="both"/>
            </w:pPr>
            <w:r w:rsidRPr="001A2B50">
              <w:rPr>
                <w:b/>
                <w:bCs/>
                <w:i/>
                <w:iCs/>
              </w:rPr>
              <w:t>3. Định hướng cách đọc hiểu truyện trinh thám</w:t>
            </w:r>
          </w:p>
          <w:p w14:paraId="18915113" w14:textId="77777777" w:rsidR="00B134C9" w:rsidRPr="001A2B50" w:rsidRDefault="00B134C9" w:rsidP="000B766D">
            <w:pPr>
              <w:pStyle w:val="Other0"/>
              <w:shd w:val="clear" w:color="auto" w:fill="auto"/>
              <w:spacing w:line="293" w:lineRule="auto"/>
              <w:jc w:val="both"/>
            </w:pPr>
            <w:r w:rsidRPr="001A2B50">
              <w:t>Khi đọc truyện trinh thám, cần tóm tắt cốt truyện, xác định vụ án cần điều tra, tìm hiểu nhân vật người điều tra, chỉ ra những nét đặc sắc trong nghệ thuật của tác phẩm, tìm chủ đề của truyện,...</w:t>
            </w:r>
          </w:p>
        </w:tc>
      </w:tr>
    </w:tbl>
    <w:p w14:paraId="3FB6D830"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838"/>
        <w:gridCol w:w="4382"/>
      </w:tblGrid>
      <w:tr w:rsidR="00B134C9" w:rsidRPr="001A2B50" w14:paraId="438628D5" w14:textId="77777777" w:rsidTr="000B766D">
        <w:trPr>
          <w:trHeight w:hRule="exact" w:val="610"/>
          <w:jc w:val="center"/>
        </w:trPr>
        <w:tc>
          <w:tcPr>
            <w:tcW w:w="2554" w:type="dxa"/>
            <w:tcBorders>
              <w:top w:val="single" w:sz="4" w:space="0" w:color="auto"/>
              <w:left w:val="single" w:sz="4" w:space="0" w:color="auto"/>
            </w:tcBorders>
            <w:shd w:val="clear" w:color="auto" w:fill="CFE6C0"/>
            <w:vAlign w:val="center"/>
          </w:tcPr>
          <w:p w14:paraId="64907E08"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838" w:type="dxa"/>
            <w:tcBorders>
              <w:top w:val="single" w:sz="4" w:space="0" w:color="auto"/>
              <w:left w:val="single" w:sz="4" w:space="0" w:color="auto"/>
            </w:tcBorders>
            <w:shd w:val="clear" w:color="auto" w:fill="CFE6C0"/>
            <w:vAlign w:val="center"/>
          </w:tcPr>
          <w:p w14:paraId="163FD585"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29EF1646"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382" w:type="dxa"/>
            <w:tcBorders>
              <w:top w:val="single" w:sz="4" w:space="0" w:color="auto"/>
              <w:left w:val="single" w:sz="4" w:space="0" w:color="auto"/>
              <w:right w:val="single" w:sz="4" w:space="0" w:color="auto"/>
            </w:tcBorders>
            <w:shd w:val="clear" w:color="auto" w:fill="CFE6C0"/>
            <w:vAlign w:val="center"/>
          </w:tcPr>
          <w:p w14:paraId="543655CB"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9D85DAD" w14:textId="77777777" w:rsidTr="000B766D">
        <w:trPr>
          <w:trHeight w:hRule="exact" w:val="12283"/>
          <w:jc w:val="center"/>
        </w:trPr>
        <w:tc>
          <w:tcPr>
            <w:tcW w:w="2554" w:type="dxa"/>
            <w:tcBorders>
              <w:top w:val="single" w:sz="4" w:space="0" w:color="auto"/>
              <w:left w:val="single" w:sz="4" w:space="0" w:color="auto"/>
              <w:bottom w:val="single" w:sz="4" w:space="0" w:color="auto"/>
            </w:tcBorders>
            <w:shd w:val="clear" w:color="auto" w:fill="FFFFFF"/>
            <w:vAlign w:val="center"/>
          </w:tcPr>
          <w:p w14:paraId="0CD9564A" w14:textId="77777777" w:rsidR="00B134C9" w:rsidRPr="001A2B50" w:rsidRDefault="00B134C9" w:rsidP="00B134C9">
            <w:pPr>
              <w:pStyle w:val="Other0"/>
              <w:numPr>
                <w:ilvl w:val="0"/>
                <w:numId w:val="744"/>
              </w:numPr>
              <w:shd w:val="clear" w:color="auto" w:fill="auto"/>
              <w:tabs>
                <w:tab w:val="left" w:pos="182"/>
              </w:tabs>
              <w:spacing w:after="60" w:line="377" w:lineRule="auto"/>
              <w:jc w:val="both"/>
            </w:pPr>
            <w:r w:rsidRPr="001A2B50">
              <w:t>GV yêu cầu HS trao đổi cặp đôi: Dựa vào nhiệm vụ 1 trong phiếu học tập số 2 (đã chuẩn bị ở nhà) để tóm tắt tác phẩm.</w:t>
            </w:r>
          </w:p>
          <w:p w14:paraId="08CFFF5F" w14:textId="77777777" w:rsidR="00B134C9" w:rsidRPr="001A2B50" w:rsidRDefault="00B134C9" w:rsidP="00B134C9">
            <w:pPr>
              <w:pStyle w:val="Other0"/>
              <w:numPr>
                <w:ilvl w:val="0"/>
                <w:numId w:val="744"/>
              </w:numPr>
              <w:shd w:val="clear" w:color="auto" w:fill="auto"/>
              <w:tabs>
                <w:tab w:val="left" w:pos="187"/>
              </w:tabs>
              <w:spacing w:after="1040" w:line="377" w:lineRule="auto"/>
              <w:jc w:val="both"/>
            </w:pPr>
            <w:r w:rsidRPr="001A2B50">
              <w:t>GV yêu cầu HS: Từ việc đọc VB ở nhà và tóm tắt nội dung truyện, em hãy đọc diễn cảm một phần trong VB mà em thấy thích nhất; chia sẻ lí do vì sao em ấn tượng với đoạn đó.</w:t>
            </w:r>
          </w:p>
          <w:p w14:paraId="2E84929D" w14:textId="77777777" w:rsidR="00B134C9" w:rsidRPr="001A2B50" w:rsidRDefault="00B134C9" w:rsidP="00B134C9">
            <w:pPr>
              <w:pStyle w:val="Other0"/>
              <w:numPr>
                <w:ilvl w:val="0"/>
                <w:numId w:val="744"/>
              </w:numPr>
              <w:shd w:val="clear" w:color="auto" w:fill="auto"/>
              <w:tabs>
                <w:tab w:val="left" w:pos="182"/>
              </w:tabs>
              <w:spacing w:line="377" w:lineRule="auto"/>
              <w:jc w:val="both"/>
            </w:pPr>
            <w:r w:rsidRPr="001A2B50">
              <w:t>GV yêu cầu HS trao đổi về một số từ ngữ khó trong VB.</w:t>
            </w:r>
          </w:p>
          <w:p w14:paraId="2EF9663B" w14:textId="77777777" w:rsidR="00B134C9" w:rsidRPr="001A2B50" w:rsidRDefault="00B134C9" w:rsidP="00B134C9">
            <w:pPr>
              <w:pStyle w:val="Other0"/>
              <w:numPr>
                <w:ilvl w:val="0"/>
                <w:numId w:val="744"/>
              </w:numPr>
              <w:shd w:val="clear" w:color="auto" w:fill="auto"/>
              <w:tabs>
                <w:tab w:val="left" w:pos="235"/>
              </w:tabs>
              <w:spacing w:after="560" w:line="377" w:lineRule="auto"/>
              <w:jc w:val="both"/>
            </w:pPr>
            <w:r w:rsidRPr="001A2B50">
              <w:t>GV cho HS trả lời cá nhân nhiệm vụ 2 trong phiếu học tập số 2. GV yêu cầu HS tìm ra các chi tiết cho thấy không gian, thời gian xảy ra vụ việc.</w:t>
            </w:r>
          </w:p>
        </w:tc>
        <w:tc>
          <w:tcPr>
            <w:tcW w:w="1838" w:type="dxa"/>
            <w:tcBorders>
              <w:top w:val="single" w:sz="4" w:space="0" w:color="auto"/>
              <w:left w:val="single" w:sz="4" w:space="0" w:color="auto"/>
              <w:bottom w:val="single" w:sz="4" w:space="0" w:color="auto"/>
            </w:tcBorders>
            <w:shd w:val="clear" w:color="auto" w:fill="FFFFFF"/>
            <w:vAlign w:val="center"/>
          </w:tcPr>
          <w:p w14:paraId="30D3AD11" w14:textId="77777777" w:rsidR="00B134C9" w:rsidRPr="001A2B50" w:rsidRDefault="00B134C9" w:rsidP="00B134C9">
            <w:pPr>
              <w:pStyle w:val="Other0"/>
              <w:numPr>
                <w:ilvl w:val="0"/>
                <w:numId w:val="745"/>
              </w:numPr>
              <w:shd w:val="clear" w:color="auto" w:fill="auto"/>
              <w:tabs>
                <w:tab w:val="left" w:pos="518"/>
                <w:tab w:val="left" w:pos="1166"/>
              </w:tabs>
              <w:spacing w:line="377" w:lineRule="auto"/>
            </w:pPr>
            <w:r w:rsidRPr="001A2B50">
              <w:t>HS</w:t>
            </w:r>
            <w:r w:rsidRPr="001A2B50">
              <w:tab/>
              <w:t>trình</w:t>
            </w:r>
          </w:p>
          <w:p w14:paraId="43A33187" w14:textId="77777777" w:rsidR="00B134C9" w:rsidRPr="001A2B50" w:rsidRDefault="00B134C9" w:rsidP="000B766D">
            <w:pPr>
              <w:pStyle w:val="Other0"/>
              <w:shd w:val="clear" w:color="auto" w:fill="auto"/>
              <w:spacing w:after="420" w:line="377" w:lineRule="auto"/>
              <w:jc w:val="both"/>
            </w:pPr>
            <w:r w:rsidRPr="001A2B50">
              <w:t>bày nhiệm vụ 1 trong phiếu học tập số 2.</w:t>
            </w:r>
          </w:p>
          <w:p w14:paraId="66AFE567" w14:textId="77777777" w:rsidR="00B134C9" w:rsidRPr="001A2B50" w:rsidRDefault="00B134C9" w:rsidP="00B134C9">
            <w:pPr>
              <w:pStyle w:val="Other0"/>
              <w:numPr>
                <w:ilvl w:val="0"/>
                <w:numId w:val="745"/>
              </w:numPr>
              <w:shd w:val="clear" w:color="auto" w:fill="auto"/>
              <w:tabs>
                <w:tab w:val="left" w:pos="288"/>
              </w:tabs>
              <w:spacing w:after="2820" w:line="377" w:lineRule="auto"/>
              <w:jc w:val="both"/>
            </w:pPr>
            <w:r w:rsidRPr="001A2B50">
              <w:t>HS đọc diễn cảm VB (có thể đọc phân vai).</w:t>
            </w:r>
          </w:p>
          <w:p w14:paraId="050086B3" w14:textId="77777777" w:rsidR="00B134C9" w:rsidRPr="001A2B50" w:rsidRDefault="00B134C9" w:rsidP="00B134C9">
            <w:pPr>
              <w:pStyle w:val="Other0"/>
              <w:numPr>
                <w:ilvl w:val="0"/>
                <w:numId w:val="745"/>
              </w:numPr>
              <w:shd w:val="clear" w:color="auto" w:fill="auto"/>
              <w:tabs>
                <w:tab w:val="left" w:pos="312"/>
              </w:tabs>
              <w:spacing w:line="377" w:lineRule="auto"/>
              <w:jc w:val="both"/>
            </w:pPr>
            <w:r w:rsidRPr="001A2B50">
              <w:t>HS đọc chú thích một số từ ngữ khó.</w:t>
            </w:r>
          </w:p>
          <w:p w14:paraId="003C322F" w14:textId="77777777" w:rsidR="00B134C9" w:rsidRPr="001A2B50" w:rsidRDefault="00B134C9" w:rsidP="00B134C9">
            <w:pPr>
              <w:pStyle w:val="Other0"/>
              <w:numPr>
                <w:ilvl w:val="0"/>
                <w:numId w:val="745"/>
              </w:numPr>
              <w:shd w:val="clear" w:color="auto" w:fill="auto"/>
              <w:tabs>
                <w:tab w:val="left" w:pos="235"/>
              </w:tabs>
              <w:spacing w:line="377" w:lineRule="auto"/>
              <w:jc w:val="both"/>
            </w:pPr>
            <w:r w:rsidRPr="001A2B50">
              <w:t>HS trả lời câu hỏi, trao đổi, thảo luận.</w:t>
            </w:r>
          </w:p>
        </w:tc>
        <w:tc>
          <w:tcPr>
            <w:tcW w:w="4382" w:type="dxa"/>
            <w:tcBorders>
              <w:top w:val="single" w:sz="4" w:space="0" w:color="auto"/>
              <w:left w:val="single" w:sz="4" w:space="0" w:color="auto"/>
              <w:bottom w:val="single" w:sz="4" w:space="0" w:color="auto"/>
              <w:right w:val="single" w:sz="4" w:space="0" w:color="auto"/>
            </w:tcBorders>
            <w:shd w:val="clear" w:color="auto" w:fill="FFFFFF"/>
            <w:vAlign w:val="bottom"/>
          </w:tcPr>
          <w:p w14:paraId="205DEE8C" w14:textId="77777777" w:rsidR="00B134C9" w:rsidRPr="001A2B50" w:rsidRDefault="00B134C9" w:rsidP="000B766D">
            <w:pPr>
              <w:pStyle w:val="Other0"/>
              <w:shd w:val="clear" w:color="auto" w:fill="auto"/>
              <w:spacing w:line="377" w:lineRule="auto"/>
              <w:jc w:val="both"/>
            </w:pPr>
            <w:r w:rsidRPr="001A2B50">
              <w:rPr>
                <w:b/>
                <w:bCs/>
              </w:rPr>
              <w:t>II. Khám phá VB</w:t>
            </w:r>
          </w:p>
          <w:p w14:paraId="4E95308D" w14:textId="77777777" w:rsidR="00B134C9" w:rsidRPr="001A2B50" w:rsidRDefault="00B134C9" w:rsidP="000B766D">
            <w:pPr>
              <w:pStyle w:val="Other0"/>
              <w:shd w:val="clear" w:color="auto" w:fill="auto"/>
              <w:spacing w:line="377" w:lineRule="auto"/>
              <w:jc w:val="both"/>
            </w:pPr>
            <w:r w:rsidRPr="001A2B50">
              <w:rPr>
                <w:b/>
                <w:bCs/>
                <w:i/>
                <w:iCs/>
              </w:rPr>
              <w:t>1. Tìm hiểu cốt truyện, vụ án cần điều tra, hệ thống nhân vật, ngôi kể</w:t>
            </w:r>
          </w:p>
          <w:p w14:paraId="4C746238" w14:textId="77777777" w:rsidR="00B134C9" w:rsidRPr="001A2B50" w:rsidRDefault="00B134C9" w:rsidP="000B766D">
            <w:pPr>
              <w:pStyle w:val="Other0"/>
              <w:shd w:val="clear" w:color="auto" w:fill="auto"/>
              <w:spacing w:line="377" w:lineRule="auto"/>
              <w:jc w:val="both"/>
            </w:pPr>
            <w:r w:rsidRPr="001A2B50">
              <w:rPr>
                <w:i/>
                <w:iCs/>
              </w:rPr>
              <w:t>a. Cốt truyện</w:t>
            </w:r>
          </w:p>
          <w:p w14:paraId="27E8E5BF" w14:textId="77777777" w:rsidR="00B134C9" w:rsidRPr="001A2B50" w:rsidRDefault="00B134C9" w:rsidP="000B766D">
            <w:pPr>
              <w:pStyle w:val="Other0"/>
              <w:shd w:val="clear" w:color="auto" w:fill="auto"/>
              <w:spacing w:line="377" w:lineRule="auto"/>
              <w:jc w:val="both"/>
            </w:pPr>
            <w:r w:rsidRPr="001A2B50">
              <w:t>Chuỗi sự kiện của tác phẩm:</w:t>
            </w:r>
          </w:p>
          <w:p w14:paraId="2CC29D57" w14:textId="77777777" w:rsidR="00B134C9" w:rsidRPr="001A2B50" w:rsidRDefault="00B134C9" w:rsidP="00B134C9">
            <w:pPr>
              <w:pStyle w:val="Other0"/>
              <w:numPr>
                <w:ilvl w:val="0"/>
                <w:numId w:val="746"/>
              </w:numPr>
              <w:shd w:val="clear" w:color="auto" w:fill="auto"/>
              <w:tabs>
                <w:tab w:val="left" w:pos="144"/>
              </w:tabs>
              <w:spacing w:line="377" w:lineRule="auto"/>
              <w:jc w:val="both"/>
            </w:pPr>
            <w:r w:rsidRPr="001A2B50">
              <w:t>Vụ việc gây lo lắng, hoảng hốt: Có kẻ đã vào văn phòng của thầy Xôm để chép trộm đề thi trước ngày diễn ra cuộc thi giành học bổng có giá trị cao.</w:t>
            </w:r>
          </w:p>
          <w:p w14:paraId="411ADAFD" w14:textId="77777777" w:rsidR="00B134C9" w:rsidRPr="001A2B50" w:rsidRDefault="00B134C9" w:rsidP="00B134C9">
            <w:pPr>
              <w:pStyle w:val="Other0"/>
              <w:numPr>
                <w:ilvl w:val="0"/>
                <w:numId w:val="746"/>
              </w:numPr>
              <w:shd w:val="clear" w:color="auto" w:fill="auto"/>
              <w:tabs>
                <w:tab w:val="left" w:pos="178"/>
              </w:tabs>
              <w:spacing w:line="377" w:lineRule="auto"/>
              <w:jc w:val="both"/>
            </w:pPr>
            <w:r w:rsidRPr="001A2B50">
              <w:t>Hành trình phá án: Thám tử Sơ-lốc Hôm tới văn phòng của thầy Xôm để xem xét, nghiên cứu hiện trường nhằm tìm ra thủ phạm. Cuộc điều tra tuy nhanh nhưng đã xác định rõ được nghi phạm là ba sinh viên ở cùng toà nhà với thầy Xôm.</w:t>
            </w:r>
          </w:p>
          <w:p w14:paraId="3E4FE138" w14:textId="77777777" w:rsidR="00B134C9" w:rsidRPr="001A2B50" w:rsidRDefault="00B134C9" w:rsidP="00B134C9">
            <w:pPr>
              <w:pStyle w:val="Other0"/>
              <w:numPr>
                <w:ilvl w:val="0"/>
                <w:numId w:val="746"/>
              </w:numPr>
              <w:shd w:val="clear" w:color="auto" w:fill="auto"/>
              <w:tabs>
                <w:tab w:val="left" w:pos="149"/>
              </w:tabs>
              <w:spacing w:line="377" w:lineRule="auto"/>
              <w:jc w:val="both"/>
            </w:pPr>
            <w:r w:rsidRPr="001A2B50">
              <w:t>Công bố sự thật: Sơ-lốc Hôm đã tới gặp thầy Xôm và khuyên ông vẫn tổ chức cuộc thi. Thám tử đã lập ra một “toà án nho nhỏ” để chỉ ra thủ phạm là Ghi-crít và người đã che giấu tội lỗi của anh ta là người hầu Ben-ni-xtơ.</w:t>
            </w:r>
          </w:p>
          <w:p w14:paraId="197FFBDC" w14:textId="77777777" w:rsidR="00B134C9" w:rsidRPr="001A2B50" w:rsidRDefault="00B134C9" w:rsidP="00B134C9">
            <w:pPr>
              <w:pStyle w:val="Other0"/>
              <w:numPr>
                <w:ilvl w:val="0"/>
                <w:numId w:val="746"/>
              </w:numPr>
              <w:shd w:val="clear" w:color="auto" w:fill="auto"/>
              <w:tabs>
                <w:tab w:val="left" w:pos="139"/>
              </w:tabs>
              <w:spacing w:after="780" w:line="240" w:lineRule="auto"/>
              <w:jc w:val="both"/>
            </w:pPr>
            <w:r w:rsidRPr="001A2B50">
              <w:t xml:space="preserve">Từ ngữ chỉ đơn vị đo: </w:t>
            </w:r>
            <w:r w:rsidRPr="001A2B50">
              <w:rPr>
                <w:i/>
                <w:iCs/>
              </w:rPr>
              <w:t>inch, foot</w:t>
            </w:r>
            <w:r w:rsidRPr="001A2B50">
              <w:t>.</w:t>
            </w:r>
          </w:p>
          <w:p w14:paraId="5DEDEA95" w14:textId="77777777" w:rsidR="00B134C9" w:rsidRPr="001A2B50" w:rsidRDefault="00B134C9" w:rsidP="000B766D">
            <w:pPr>
              <w:pStyle w:val="Other0"/>
              <w:shd w:val="clear" w:color="auto" w:fill="auto"/>
              <w:spacing w:line="377" w:lineRule="auto"/>
              <w:jc w:val="both"/>
            </w:pPr>
            <w:r w:rsidRPr="001A2B50">
              <w:rPr>
                <w:i/>
                <w:iCs/>
              </w:rPr>
              <w:t>b. Vụ việc cần điều tra</w:t>
            </w:r>
          </w:p>
          <w:p w14:paraId="0B4D30CC" w14:textId="77777777" w:rsidR="00B134C9" w:rsidRPr="001A2B50" w:rsidRDefault="00B134C9" w:rsidP="00B134C9">
            <w:pPr>
              <w:pStyle w:val="Other0"/>
              <w:numPr>
                <w:ilvl w:val="0"/>
                <w:numId w:val="746"/>
              </w:numPr>
              <w:shd w:val="clear" w:color="auto" w:fill="auto"/>
              <w:tabs>
                <w:tab w:val="left" w:pos="144"/>
              </w:tabs>
              <w:spacing w:line="377" w:lineRule="auto"/>
              <w:jc w:val="both"/>
            </w:pPr>
            <w:r w:rsidRPr="001A2B50">
              <w:t>Vụ việc: chép trộm đề thi.</w:t>
            </w:r>
          </w:p>
          <w:p w14:paraId="2B55AD58" w14:textId="77777777" w:rsidR="00B134C9" w:rsidRPr="001A2B50" w:rsidRDefault="00B134C9" w:rsidP="00B134C9">
            <w:pPr>
              <w:pStyle w:val="Other0"/>
              <w:numPr>
                <w:ilvl w:val="0"/>
                <w:numId w:val="746"/>
              </w:numPr>
              <w:shd w:val="clear" w:color="auto" w:fill="auto"/>
              <w:tabs>
                <w:tab w:val="left" w:pos="178"/>
              </w:tabs>
              <w:spacing w:line="377" w:lineRule="auto"/>
              <w:jc w:val="both"/>
            </w:pPr>
            <w:r w:rsidRPr="001A2B50">
              <w:t>Không gian xảy ra vụ việc: văn phòng của thầy Xôm. Phòng làm việc có một cửa sổ gắn lưới sắt và nhìn ra khoảng sân rêu phong của ngôi trường cổ kính. Thầy Xôm ở tầng một. Ở các tầng trên là ba sinh viên, mỗi người ở một tầng.</w:t>
            </w:r>
          </w:p>
          <w:p w14:paraId="10E7DB65" w14:textId="77777777" w:rsidR="00B134C9" w:rsidRPr="001A2B50" w:rsidRDefault="00B134C9" w:rsidP="00B134C9">
            <w:pPr>
              <w:pStyle w:val="Other0"/>
              <w:numPr>
                <w:ilvl w:val="0"/>
                <w:numId w:val="746"/>
              </w:numPr>
              <w:shd w:val="clear" w:color="auto" w:fill="auto"/>
              <w:tabs>
                <w:tab w:val="left" w:pos="173"/>
              </w:tabs>
              <w:spacing w:line="377" w:lineRule="auto"/>
              <w:jc w:val="both"/>
            </w:pPr>
            <w:r w:rsidRPr="001A2B50">
              <w:t>Thời gian xảy ra vụ việc: Buổi chiều trước ngày diễn ra kì thi.</w:t>
            </w:r>
          </w:p>
        </w:tc>
      </w:tr>
    </w:tbl>
    <w:p w14:paraId="6C8E8139"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1843"/>
        <w:gridCol w:w="4378"/>
      </w:tblGrid>
      <w:tr w:rsidR="00B134C9" w:rsidRPr="001A2B50" w14:paraId="56B01A33" w14:textId="77777777" w:rsidTr="000B766D">
        <w:trPr>
          <w:trHeight w:hRule="exact" w:val="610"/>
          <w:jc w:val="center"/>
        </w:trPr>
        <w:tc>
          <w:tcPr>
            <w:tcW w:w="2549" w:type="dxa"/>
            <w:tcBorders>
              <w:top w:val="single" w:sz="4" w:space="0" w:color="auto"/>
              <w:left w:val="single" w:sz="4" w:space="0" w:color="auto"/>
            </w:tcBorders>
            <w:shd w:val="clear" w:color="auto" w:fill="CFE6C0"/>
            <w:vAlign w:val="center"/>
          </w:tcPr>
          <w:p w14:paraId="32005D92"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843" w:type="dxa"/>
            <w:tcBorders>
              <w:top w:val="single" w:sz="4" w:space="0" w:color="auto"/>
              <w:left w:val="single" w:sz="4" w:space="0" w:color="auto"/>
            </w:tcBorders>
            <w:shd w:val="clear" w:color="auto" w:fill="CFE6C0"/>
            <w:vAlign w:val="center"/>
          </w:tcPr>
          <w:p w14:paraId="5312793D"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06C1F2C7"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598B790F"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D67671C" w14:textId="77777777" w:rsidTr="000B766D">
        <w:trPr>
          <w:trHeight w:hRule="exact" w:val="12154"/>
          <w:jc w:val="center"/>
        </w:trPr>
        <w:tc>
          <w:tcPr>
            <w:tcW w:w="2549" w:type="dxa"/>
            <w:tcBorders>
              <w:top w:val="single" w:sz="4" w:space="0" w:color="auto"/>
              <w:left w:val="single" w:sz="4" w:space="0" w:color="auto"/>
              <w:bottom w:val="single" w:sz="4" w:space="0" w:color="auto"/>
            </w:tcBorders>
            <w:shd w:val="clear" w:color="auto" w:fill="FFFFFF"/>
          </w:tcPr>
          <w:p w14:paraId="3CEA09FE" w14:textId="77777777" w:rsidR="00B134C9" w:rsidRPr="001A2B50" w:rsidRDefault="00B134C9" w:rsidP="00B134C9">
            <w:pPr>
              <w:pStyle w:val="Other0"/>
              <w:numPr>
                <w:ilvl w:val="0"/>
                <w:numId w:val="747"/>
              </w:numPr>
              <w:shd w:val="clear" w:color="auto" w:fill="auto"/>
              <w:tabs>
                <w:tab w:val="left" w:pos="211"/>
              </w:tabs>
              <w:spacing w:before="80" w:after="5620" w:line="360" w:lineRule="auto"/>
              <w:jc w:val="both"/>
            </w:pPr>
            <w:r w:rsidRPr="001A2B50">
              <w:t>GV hỏi: Chỉ ra các chi tiết cho thấy áp lực về thời gian của cuộc điều tra. Việc tạo ra áp lực về thời gian điều tra như vậy có tác dụng gì?</w:t>
            </w:r>
          </w:p>
          <w:p w14:paraId="798E2B96" w14:textId="77777777" w:rsidR="00B134C9" w:rsidRPr="001A2B50" w:rsidRDefault="00B134C9" w:rsidP="00B134C9">
            <w:pPr>
              <w:pStyle w:val="Other0"/>
              <w:numPr>
                <w:ilvl w:val="0"/>
                <w:numId w:val="747"/>
              </w:numPr>
              <w:shd w:val="clear" w:color="auto" w:fill="auto"/>
              <w:tabs>
                <w:tab w:val="left" w:pos="245"/>
              </w:tabs>
              <w:spacing w:line="360" w:lineRule="auto"/>
              <w:jc w:val="both"/>
            </w:pPr>
            <w:r w:rsidRPr="001A2B50">
              <w:t>GV tổ chức cho HS làm việc theo nhóm để thực hiện yêu cầu 1 trong phiếu học tập số 3: Tìm hiểu nhân vật thám tử Sơ-lốc Hôm.</w:t>
            </w:r>
          </w:p>
          <w:p w14:paraId="5E2B2349" w14:textId="77777777" w:rsidR="00B134C9" w:rsidRPr="001A2B50" w:rsidRDefault="00B134C9" w:rsidP="00B134C9">
            <w:pPr>
              <w:pStyle w:val="Other0"/>
              <w:numPr>
                <w:ilvl w:val="0"/>
                <w:numId w:val="747"/>
              </w:numPr>
              <w:shd w:val="clear" w:color="auto" w:fill="auto"/>
              <w:tabs>
                <w:tab w:val="left" w:pos="178"/>
              </w:tabs>
              <w:spacing w:line="360" w:lineRule="auto"/>
              <w:jc w:val="both"/>
            </w:pPr>
            <w:r w:rsidRPr="001A2B50">
              <w:t>GV yêu cầu HS đọc lại một phần VB từ “Thầy Xôm, từ lúc thầy nói rằng không có ai” đến “Tôi nói đúng chứ, cậu Ghi-crít?” (SGK, tr. 11 - 12).</w:t>
            </w:r>
          </w:p>
        </w:tc>
        <w:tc>
          <w:tcPr>
            <w:tcW w:w="1843" w:type="dxa"/>
            <w:tcBorders>
              <w:top w:val="single" w:sz="4" w:space="0" w:color="auto"/>
              <w:left w:val="single" w:sz="4" w:space="0" w:color="auto"/>
              <w:bottom w:val="single" w:sz="4" w:space="0" w:color="auto"/>
            </w:tcBorders>
            <w:shd w:val="clear" w:color="auto" w:fill="FFFFFF"/>
          </w:tcPr>
          <w:p w14:paraId="37F582DC" w14:textId="77777777" w:rsidR="00B134C9" w:rsidRPr="001A2B50" w:rsidRDefault="00B134C9" w:rsidP="00B134C9">
            <w:pPr>
              <w:pStyle w:val="Other0"/>
              <w:numPr>
                <w:ilvl w:val="0"/>
                <w:numId w:val="748"/>
              </w:numPr>
              <w:shd w:val="clear" w:color="auto" w:fill="auto"/>
              <w:tabs>
                <w:tab w:val="left" w:pos="221"/>
              </w:tabs>
              <w:spacing w:after="6980" w:line="360" w:lineRule="auto"/>
            </w:pPr>
            <w:r w:rsidRPr="001A2B50">
              <w:t>HS trả lời câu hỏi.</w:t>
            </w:r>
          </w:p>
          <w:p w14:paraId="60A9F581" w14:textId="77777777" w:rsidR="00B134C9" w:rsidRPr="001A2B50" w:rsidRDefault="00B134C9" w:rsidP="00B134C9">
            <w:pPr>
              <w:pStyle w:val="Other0"/>
              <w:numPr>
                <w:ilvl w:val="0"/>
                <w:numId w:val="748"/>
              </w:numPr>
              <w:shd w:val="clear" w:color="auto" w:fill="auto"/>
              <w:tabs>
                <w:tab w:val="left" w:pos="168"/>
              </w:tabs>
              <w:spacing w:after="360" w:line="360" w:lineRule="auto"/>
            </w:pPr>
            <w:r w:rsidRPr="001A2B50">
              <w:t>HS thực hiện nhiệm vụ theo nhóm; trình bày, trao đổi, thảo luận.</w:t>
            </w:r>
          </w:p>
          <w:p w14:paraId="733C4FEB" w14:textId="77777777" w:rsidR="00B134C9" w:rsidRPr="001A2B50" w:rsidRDefault="00B134C9" w:rsidP="00B134C9">
            <w:pPr>
              <w:pStyle w:val="Other0"/>
              <w:numPr>
                <w:ilvl w:val="0"/>
                <w:numId w:val="748"/>
              </w:numPr>
              <w:shd w:val="clear" w:color="auto" w:fill="auto"/>
              <w:tabs>
                <w:tab w:val="left" w:pos="264"/>
              </w:tabs>
              <w:spacing w:line="360" w:lineRule="auto"/>
            </w:pPr>
            <w:r w:rsidRPr="001A2B50">
              <w:t>HS đọc diễn cảm.</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6BD2E673" w14:textId="77777777" w:rsidR="00B134C9" w:rsidRPr="001A2B50" w:rsidRDefault="00B134C9" w:rsidP="00B134C9">
            <w:pPr>
              <w:pStyle w:val="Other0"/>
              <w:numPr>
                <w:ilvl w:val="0"/>
                <w:numId w:val="749"/>
              </w:numPr>
              <w:shd w:val="clear" w:color="auto" w:fill="auto"/>
              <w:tabs>
                <w:tab w:val="left" w:pos="178"/>
              </w:tabs>
              <w:spacing w:line="360" w:lineRule="auto"/>
              <w:jc w:val="both"/>
            </w:pPr>
            <w:r w:rsidRPr="001A2B50">
              <w:t xml:space="preserve">Thời gian điều tra: chỉ giới hạn trong một đêm (Ông giám học nói: </w:t>
            </w:r>
            <w:r w:rsidRPr="001A2B50">
              <w:rPr>
                <w:i/>
                <w:iCs/>
              </w:rPr>
              <w:t>Mai là thi rồi. Tối nay tôi buộc phải đưa ra quyết định dứt khoát. Tôi không thể để kì thi diễn ra khi đề thi bị ỊỘ...Ỵ</w:t>
            </w:r>
          </w:p>
          <w:p w14:paraId="14DFC231" w14:textId="77777777" w:rsidR="00B134C9" w:rsidRPr="001A2B50" w:rsidRDefault="00B134C9" w:rsidP="000B766D">
            <w:pPr>
              <w:pStyle w:val="Other0"/>
              <w:shd w:val="clear" w:color="auto" w:fill="auto"/>
              <w:spacing w:line="360" w:lineRule="auto"/>
              <w:ind w:firstLine="360"/>
              <w:jc w:val="both"/>
            </w:pPr>
            <w:r w:rsidRPr="001A2B50">
              <w:t>Tác dụng: tạo độ căng, kịch tính cho câu chuyện và gây sự tò mò, căng thẳng, lôi cuốn người đọc; cho thấy sự tự tin và tài năng của thám tử Sơ-lốc Hôm.</w:t>
            </w:r>
          </w:p>
          <w:p w14:paraId="67298161" w14:textId="77777777" w:rsidR="00B134C9" w:rsidRPr="001A2B50" w:rsidRDefault="00B134C9" w:rsidP="00B134C9">
            <w:pPr>
              <w:pStyle w:val="Other0"/>
              <w:numPr>
                <w:ilvl w:val="0"/>
                <w:numId w:val="750"/>
              </w:numPr>
              <w:shd w:val="clear" w:color="auto" w:fill="auto"/>
              <w:tabs>
                <w:tab w:val="left" w:pos="187"/>
              </w:tabs>
              <w:spacing w:line="360" w:lineRule="auto"/>
              <w:jc w:val="both"/>
            </w:pPr>
            <w:r w:rsidRPr="001A2B50">
              <w:rPr>
                <w:i/>
                <w:iCs/>
              </w:rPr>
              <w:t>Hệ thống nhân vật</w:t>
            </w:r>
          </w:p>
          <w:p w14:paraId="3E554D31" w14:textId="77777777" w:rsidR="00B134C9" w:rsidRPr="001A2B50" w:rsidRDefault="00B134C9" w:rsidP="00B134C9">
            <w:pPr>
              <w:pStyle w:val="Other0"/>
              <w:numPr>
                <w:ilvl w:val="0"/>
                <w:numId w:val="749"/>
              </w:numPr>
              <w:shd w:val="clear" w:color="auto" w:fill="auto"/>
              <w:tabs>
                <w:tab w:val="left" w:pos="202"/>
              </w:tabs>
              <w:spacing w:line="350" w:lineRule="auto"/>
              <w:jc w:val="both"/>
            </w:pPr>
            <w:r w:rsidRPr="001A2B50">
              <w:t>Người điều tra: thám tử Sơ-lốc Hôm và người bạn Oát-xơn.</w:t>
            </w:r>
          </w:p>
          <w:p w14:paraId="697F1A4E" w14:textId="77777777" w:rsidR="00B134C9" w:rsidRPr="001A2B50" w:rsidRDefault="00B134C9" w:rsidP="00B134C9">
            <w:pPr>
              <w:pStyle w:val="Other0"/>
              <w:numPr>
                <w:ilvl w:val="0"/>
                <w:numId w:val="749"/>
              </w:numPr>
              <w:shd w:val="clear" w:color="auto" w:fill="auto"/>
              <w:tabs>
                <w:tab w:val="left" w:pos="163"/>
              </w:tabs>
              <w:spacing w:line="360" w:lineRule="auto"/>
              <w:jc w:val="both"/>
            </w:pPr>
            <w:r w:rsidRPr="001A2B50">
              <w:t>Nạn nhân: thầy Xôm.</w:t>
            </w:r>
          </w:p>
          <w:p w14:paraId="4C210371" w14:textId="77777777" w:rsidR="00B134C9" w:rsidRPr="001A2B50" w:rsidRDefault="00B134C9" w:rsidP="00B134C9">
            <w:pPr>
              <w:pStyle w:val="Other0"/>
              <w:numPr>
                <w:ilvl w:val="0"/>
                <w:numId w:val="749"/>
              </w:numPr>
              <w:shd w:val="clear" w:color="auto" w:fill="auto"/>
              <w:tabs>
                <w:tab w:val="left" w:pos="226"/>
              </w:tabs>
              <w:spacing w:line="360" w:lineRule="auto"/>
              <w:jc w:val="both"/>
            </w:pPr>
            <w:r w:rsidRPr="001A2B50">
              <w:t>Nghi phạm: ba sinh viên (Đao-lát Rát, Ghi-crít, Mai Mắc Le-rờn).</w:t>
            </w:r>
          </w:p>
          <w:p w14:paraId="298DEF7A" w14:textId="77777777" w:rsidR="00B134C9" w:rsidRPr="001A2B50" w:rsidRDefault="00B134C9" w:rsidP="00B134C9">
            <w:pPr>
              <w:pStyle w:val="Other0"/>
              <w:numPr>
                <w:ilvl w:val="0"/>
                <w:numId w:val="749"/>
              </w:numPr>
              <w:shd w:val="clear" w:color="auto" w:fill="auto"/>
              <w:tabs>
                <w:tab w:val="left" w:pos="154"/>
              </w:tabs>
              <w:spacing w:line="360" w:lineRule="auto"/>
              <w:jc w:val="both"/>
            </w:pPr>
            <w:r w:rsidRPr="001A2B50">
              <w:t>Thủ phạm: Ghi-crít.</w:t>
            </w:r>
          </w:p>
          <w:p w14:paraId="4528E49A" w14:textId="77777777" w:rsidR="00B134C9" w:rsidRPr="001A2B50" w:rsidRDefault="00B134C9" w:rsidP="00B134C9">
            <w:pPr>
              <w:pStyle w:val="Other0"/>
              <w:numPr>
                <w:ilvl w:val="0"/>
                <w:numId w:val="751"/>
              </w:numPr>
              <w:shd w:val="clear" w:color="auto" w:fill="auto"/>
              <w:tabs>
                <w:tab w:val="left" w:pos="211"/>
              </w:tabs>
              <w:spacing w:line="360" w:lineRule="auto"/>
              <w:jc w:val="both"/>
            </w:pPr>
            <w:r w:rsidRPr="001A2B50">
              <w:rPr>
                <w:i/>
                <w:iCs/>
              </w:rPr>
              <w:t>Ngôi kể</w:t>
            </w:r>
          </w:p>
          <w:p w14:paraId="4CD6B426" w14:textId="77777777" w:rsidR="00B134C9" w:rsidRPr="001A2B50" w:rsidRDefault="00B134C9" w:rsidP="000B766D">
            <w:pPr>
              <w:pStyle w:val="Other0"/>
              <w:shd w:val="clear" w:color="auto" w:fill="auto"/>
              <w:spacing w:line="360" w:lineRule="auto"/>
              <w:jc w:val="both"/>
            </w:pPr>
            <w:r w:rsidRPr="001A2B50">
              <w:t>Câu chuyện được kể theo ngôi thứ nhất qua lời của nhân vật Oát-xơn - người bạn thân thiết, đổng thời là cộng sự đắc lực của Sơ-lốc Hôm.</w:t>
            </w:r>
          </w:p>
          <w:p w14:paraId="63C9E53A" w14:textId="77777777" w:rsidR="00B134C9" w:rsidRPr="001A2B50" w:rsidRDefault="00B134C9" w:rsidP="000B766D">
            <w:pPr>
              <w:pStyle w:val="Other0"/>
              <w:shd w:val="clear" w:color="auto" w:fill="auto"/>
              <w:spacing w:line="360" w:lineRule="auto"/>
              <w:jc w:val="both"/>
            </w:pPr>
            <w:r w:rsidRPr="001A2B50">
              <w:rPr>
                <w:b/>
                <w:bCs/>
                <w:i/>
                <w:iCs/>
              </w:rPr>
              <w:t>2. Tìm hiểu nhân vật thám tử Sơ-lốc Hôm</w:t>
            </w:r>
          </w:p>
          <w:p w14:paraId="536BD097" w14:textId="77777777" w:rsidR="00B134C9" w:rsidRPr="001A2B50" w:rsidRDefault="00B134C9" w:rsidP="00B134C9">
            <w:pPr>
              <w:pStyle w:val="Other0"/>
              <w:numPr>
                <w:ilvl w:val="0"/>
                <w:numId w:val="749"/>
              </w:numPr>
              <w:shd w:val="clear" w:color="auto" w:fill="auto"/>
              <w:tabs>
                <w:tab w:val="left" w:pos="211"/>
              </w:tabs>
              <w:spacing w:line="360" w:lineRule="auto"/>
              <w:jc w:val="both"/>
            </w:pPr>
            <w:r w:rsidRPr="001A2B50">
              <w:t>Cách thức giúp Sơ-lốc Hôm đi đến kết luận về người có hành động gian dối trước khi kì thi diễn ra:</w:t>
            </w:r>
          </w:p>
          <w:p w14:paraId="6A2E079F" w14:textId="77777777" w:rsidR="00B134C9" w:rsidRPr="001A2B50" w:rsidRDefault="00B134C9" w:rsidP="000B766D">
            <w:pPr>
              <w:pStyle w:val="Other0"/>
              <w:shd w:val="clear" w:color="auto" w:fill="auto"/>
              <w:spacing w:line="360" w:lineRule="auto"/>
              <w:jc w:val="both"/>
            </w:pPr>
            <w:r w:rsidRPr="001A2B50">
              <w:t>+ Loại trừ giả thiết: người thợ in không liên quan vì nếu muốn, anh ta có thể chép lại đề thi ngay tại nhà mình. Sinh viên Đao-lát Rát cũng không liên quan vì khi anh ta vào phòng thầy Xôm, bản in thử vẫn cuộn lại, anh ta không thể biết đó là gì.</w:t>
            </w:r>
          </w:p>
          <w:p w14:paraId="02E745A4" w14:textId="77777777" w:rsidR="00B134C9" w:rsidRPr="001A2B50" w:rsidRDefault="00B134C9" w:rsidP="000B766D">
            <w:pPr>
              <w:pStyle w:val="Other0"/>
              <w:shd w:val="clear" w:color="auto" w:fill="auto"/>
              <w:spacing w:line="360" w:lineRule="auto"/>
              <w:jc w:val="both"/>
            </w:pPr>
            <w:r w:rsidRPr="001A2B50">
              <w:t>+ Xem xét hiện trường: quan sát khung cửa sổ, Sơ-lốc Hôm nhận thấy mình cao sáu foot, vậy mà phải cố lắm mới nhìn ra được</w:t>
            </w:r>
          </w:p>
        </w:tc>
      </w:tr>
    </w:tbl>
    <w:p w14:paraId="02EBA8C5"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838"/>
        <w:gridCol w:w="4382"/>
      </w:tblGrid>
      <w:tr w:rsidR="00B134C9" w:rsidRPr="001A2B50" w14:paraId="1E5A2360" w14:textId="77777777" w:rsidTr="000B766D">
        <w:trPr>
          <w:trHeight w:hRule="exact" w:val="610"/>
          <w:jc w:val="center"/>
        </w:trPr>
        <w:tc>
          <w:tcPr>
            <w:tcW w:w="2554" w:type="dxa"/>
            <w:tcBorders>
              <w:top w:val="single" w:sz="4" w:space="0" w:color="auto"/>
              <w:left w:val="single" w:sz="4" w:space="0" w:color="auto"/>
            </w:tcBorders>
            <w:shd w:val="clear" w:color="auto" w:fill="CFE6C0"/>
            <w:vAlign w:val="center"/>
          </w:tcPr>
          <w:p w14:paraId="25B640E5"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838" w:type="dxa"/>
            <w:tcBorders>
              <w:top w:val="single" w:sz="4" w:space="0" w:color="auto"/>
              <w:left w:val="single" w:sz="4" w:space="0" w:color="auto"/>
            </w:tcBorders>
            <w:shd w:val="clear" w:color="auto" w:fill="CFE6C0"/>
            <w:vAlign w:val="center"/>
          </w:tcPr>
          <w:p w14:paraId="5BE454ED"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619B00BB"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382" w:type="dxa"/>
            <w:tcBorders>
              <w:top w:val="single" w:sz="4" w:space="0" w:color="auto"/>
              <w:left w:val="single" w:sz="4" w:space="0" w:color="auto"/>
              <w:right w:val="single" w:sz="4" w:space="0" w:color="auto"/>
            </w:tcBorders>
            <w:shd w:val="clear" w:color="auto" w:fill="CFE6C0"/>
            <w:vAlign w:val="center"/>
          </w:tcPr>
          <w:p w14:paraId="1277F0B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39915F7" w14:textId="77777777" w:rsidTr="000B766D">
        <w:trPr>
          <w:trHeight w:hRule="exact" w:val="12422"/>
          <w:jc w:val="center"/>
        </w:trPr>
        <w:tc>
          <w:tcPr>
            <w:tcW w:w="2554" w:type="dxa"/>
            <w:tcBorders>
              <w:top w:val="single" w:sz="4" w:space="0" w:color="auto"/>
              <w:left w:val="single" w:sz="4" w:space="0" w:color="auto"/>
              <w:bottom w:val="single" w:sz="4" w:space="0" w:color="auto"/>
            </w:tcBorders>
            <w:shd w:val="clear" w:color="auto" w:fill="FFFFFF"/>
            <w:vAlign w:val="bottom"/>
          </w:tcPr>
          <w:p w14:paraId="030BE8A1" w14:textId="77777777" w:rsidR="00B134C9" w:rsidRPr="001A2B50" w:rsidRDefault="00B134C9" w:rsidP="000B766D">
            <w:pPr>
              <w:pStyle w:val="Other0"/>
              <w:shd w:val="clear" w:color="auto" w:fill="auto"/>
              <w:spacing w:line="314" w:lineRule="auto"/>
              <w:jc w:val="both"/>
            </w:pPr>
            <w:r w:rsidRPr="001A2B50">
              <w:rPr>
                <w:lang w:val="en-US" w:eastAsia="en-US" w:bidi="en-US"/>
              </w:rPr>
              <w:t xml:space="preserve">- </w:t>
            </w:r>
            <w:r w:rsidRPr="001A2B50">
              <w:t xml:space="preserve">GV hỏi: Để tạo nên sự hấp dẫn của truyện trinh thám, nhà văn thường đánh lạc hướng suy luận của người đọc để cuối cùng, chân tướng sự việc lộ diện bất ngờ. Đặc điểm này được thể hiện như thế nào trong truyện </w:t>
            </w:r>
            <w:r w:rsidRPr="001A2B50">
              <w:rPr>
                <w:i/>
                <w:iCs/>
              </w:rPr>
              <w:t>Ba chàng sinh viên</w:t>
            </w:r>
            <w:r w:rsidRPr="001A2B50">
              <w:t>?</w:t>
            </w:r>
          </w:p>
          <w:p w14:paraId="7AE8184A" w14:textId="77777777" w:rsidR="00B134C9" w:rsidRPr="001A2B50" w:rsidRDefault="00B134C9" w:rsidP="000B766D">
            <w:pPr>
              <w:pStyle w:val="Other0"/>
              <w:shd w:val="clear" w:color="auto" w:fill="auto"/>
              <w:spacing w:line="314" w:lineRule="auto"/>
              <w:jc w:val="both"/>
            </w:pPr>
            <w:r w:rsidRPr="001A2B50">
              <w:t>(Gợi ý: Đặc điểm của ba sinh viên khiến người đọc nghi ngờ ai là thủ phạm chép trộm đề thi? Thầy Xôm và Oát-xơn nghi ngờ ai? Cuối cùng, những ai có liên quan trong vụ chép trộm đề thi?)</w:t>
            </w:r>
          </w:p>
        </w:tc>
        <w:tc>
          <w:tcPr>
            <w:tcW w:w="1838" w:type="dxa"/>
            <w:tcBorders>
              <w:top w:val="single" w:sz="4" w:space="0" w:color="auto"/>
              <w:left w:val="single" w:sz="4" w:space="0" w:color="auto"/>
              <w:bottom w:val="single" w:sz="4" w:space="0" w:color="auto"/>
            </w:tcBorders>
            <w:shd w:val="clear" w:color="auto" w:fill="FFFFFF"/>
            <w:vAlign w:val="center"/>
          </w:tcPr>
          <w:p w14:paraId="34F8CABE" w14:textId="77777777" w:rsidR="00B134C9" w:rsidRPr="001A2B50" w:rsidRDefault="00B134C9" w:rsidP="000B766D">
            <w:pPr>
              <w:pStyle w:val="Other0"/>
              <w:shd w:val="clear" w:color="auto" w:fill="auto"/>
              <w:spacing w:line="317" w:lineRule="auto"/>
            </w:pPr>
            <w:r w:rsidRPr="001A2B50">
              <w:t>- HS trả lời câu hỏi.</w:t>
            </w:r>
          </w:p>
        </w:tc>
        <w:tc>
          <w:tcPr>
            <w:tcW w:w="4382" w:type="dxa"/>
            <w:tcBorders>
              <w:top w:val="single" w:sz="4" w:space="0" w:color="auto"/>
              <w:left w:val="single" w:sz="4" w:space="0" w:color="auto"/>
              <w:bottom w:val="single" w:sz="4" w:space="0" w:color="auto"/>
              <w:right w:val="single" w:sz="4" w:space="0" w:color="auto"/>
            </w:tcBorders>
            <w:shd w:val="clear" w:color="auto" w:fill="FFFFFF"/>
          </w:tcPr>
          <w:p w14:paraId="4786AF2B" w14:textId="77777777" w:rsidR="00B134C9" w:rsidRPr="001A2B50" w:rsidRDefault="00B134C9" w:rsidP="000B766D">
            <w:pPr>
              <w:pStyle w:val="Other0"/>
              <w:shd w:val="clear" w:color="auto" w:fill="auto"/>
              <w:spacing w:after="40" w:line="312" w:lineRule="auto"/>
              <w:jc w:val="both"/>
            </w:pPr>
            <w:r w:rsidRPr="001A2B50">
              <w:t>tờ giấy để trên bàn giữa phòng. Từ đó, vị thám tử hướng sự chú ý vào cậu sinh viên có thân hình rất cao. Mẩu đất trên bàn ngoài phòng làm việc chứng tỏ kẻ chép trộm đề thi đặt đôi giày ở đó, vết rách do đinh giày để lại trên mặt bàn hằn rõ theo hướng phòng ngủ cho thấy chiếc giày bị kéo về hướng đó và thủ phạm đã trốn trong phòng ngủ.</w:t>
            </w:r>
          </w:p>
          <w:p w14:paraId="14FADDCA" w14:textId="77777777" w:rsidR="00B134C9" w:rsidRPr="001A2B50" w:rsidRDefault="00B134C9" w:rsidP="000B766D">
            <w:pPr>
              <w:pStyle w:val="Other0"/>
              <w:shd w:val="clear" w:color="auto" w:fill="auto"/>
              <w:spacing w:after="40" w:line="314" w:lineRule="auto"/>
              <w:jc w:val="both"/>
            </w:pPr>
            <w:r w:rsidRPr="001A2B50">
              <w:t>+ Tìm kiếm bằng chứng: Vị thám tử đã đến sân nhảy xa và nhận thấy loại đất sét đen cứng được đổ trong hố nhảy cùng một ít mùn cưa rải lên bề mặt chính là loại đất bám quanh đinh giày vương ở bàn và mẩu đất thứ hai rã ra, rơi xuống sàn phòng ngủ.</w:t>
            </w:r>
          </w:p>
          <w:p w14:paraId="771B47B3" w14:textId="77777777" w:rsidR="00B134C9" w:rsidRPr="001A2B50" w:rsidRDefault="00B134C9" w:rsidP="00B134C9">
            <w:pPr>
              <w:pStyle w:val="Other0"/>
              <w:numPr>
                <w:ilvl w:val="0"/>
                <w:numId w:val="752"/>
              </w:numPr>
              <w:shd w:val="clear" w:color="auto" w:fill="auto"/>
              <w:tabs>
                <w:tab w:val="left" w:pos="235"/>
              </w:tabs>
              <w:spacing w:after="40" w:line="314" w:lineRule="auto"/>
              <w:jc w:val="both"/>
            </w:pPr>
            <w:r w:rsidRPr="001A2B50">
              <w:t>Nhận xét về tài năng của vị thám tử: Sơ-lốc Hôm thông minh, có khả năng phán đoán nhanh nhạy, quan sát tinh tường, phân tích sắc sảo, suy luận lô-gíc,...</w:t>
            </w:r>
          </w:p>
          <w:p w14:paraId="6C9A9C81" w14:textId="77777777" w:rsidR="00B134C9" w:rsidRPr="001A2B50" w:rsidRDefault="00B134C9" w:rsidP="000B766D">
            <w:pPr>
              <w:pStyle w:val="Other0"/>
              <w:shd w:val="clear" w:color="auto" w:fill="auto"/>
              <w:spacing w:after="40" w:line="317" w:lineRule="auto"/>
              <w:jc w:val="both"/>
            </w:pPr>
            <w:r w:rsidRPr="001A2B50">
              <w:rPr>
                <w:b/>
                <w:bCs/>
                <w:i/>
                <w:iCs/>
              </w:rPr>
              <w:t>3. Tìm hiểu vài nét về nghệ thuật của tác phẩm</w:t>
            </w:r>
          </w:p>
          <w:p w14:paraId="0272F216" w14:textId="77777777" w:rsidR="00B134C9" w:rsidRPr="001A2B50" w:rsidRDefault="00B134C9" w:rsidP="00B134C9">
            <w:pPr>
              <w:pStyle w:val="Other0"/>
              <w:numPr>
                <w:ilvl w:val="0"/>
                <w:numId w:val="752"/>
              </w:numPr>
              <w:shd w:val="clear" w:color="auto" w:fill="auto"/>
              <w:tabs>
                <w:tab w:val="left" w:pos="192"/>
              </w:tabs>
              <w:spacing w:after="40" w:line="439" w:lineRule="auto"/>
              <w:jc w:val="both"/>
            </w:pPr>
            <w:r w:rsidRPr="001A2B50">
              <w:t>Câu chuyện có tính bí ẩn, bất ngờ. Nhà văn đã sáng tạo một số chi tiết có vai trò đánh lạc hướng suy luận của người đọc:</w:t>
            </w:r>
          </w:p>
          <w:p w14:paraId="0EBDD4CB" w14:textId="77777777" w:rsidR="00B134C9" w:rsidRPr="001A2B50" w:rsidRDefault="00B134C9" w:rsidP="000B766D">
            <w:pPr>
              <w:pStyle w:val="Other0"/>
              <w:shd w:val="clear" w:color="auto" w:fill="auto"/>
              <w:spacing w:after="40" w:line="439" w:lineRule="auto"/>
              <w:jc w:val="both"/>
            </w:pPr>
            <w:r w:rsidRPr="001A2B50">
              <w:t>+ Đặc điểm của các sinh viên ở cùng toà nhà với thầy Xôm: Ghi-crít - một sinh viên chăm chỉ, tử tế và là vận động viên giỏi - sống ở tầng hai. Đao-lát Rát sống ở tầng ba. Cậu học tốt nhưng môn tiếng Hy Lạp yếu. Sống ở tầng trên cùng là Mai Mắc Le-rờn. Cậu ta được xem là sáng dạ nhất trường, nhưng lại lười học, ương ngạnh, ăn chơi và vô kỉ luật. Cậu ta suýt bị đuổi học ngay trong năm thứ nhất vì dính vào một vụ bài bạc. Cả học kì này, cậu ta toàn rong chơi.</w:t>
            </w:r>
          </w:p>
        </w:tc>
      </w:tr>
    </w:tbl>
    <w:p w14:paraId="42EC6146"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1843"/>
        <w:gridCol w:w="4378"/>
      </w:tblGrid>
      <w:tr w:rsidR="00B134C9" w:rsidRPr="001A2B50" w14:paraId="0603F5F8" w14:textId="77777777" w:rsidTr="000B766D">
        <w:trPr>
          <w:trHeight w:hRule="exact" w:val="610"/>
          <w:jc w:val="center"/>
        </w:trPr>
        <w:tc>
          <w:tcPr>
            <w:tcW w:w="2549" w:type="dxa"/>
            <w:tcBorders>
              <w:top w:val="single" w:sz="4" w:space="0" w:color="auto"/>
              <w:left w:val="single" w:sz="4" w:space="0" w:color="auto"/>
            </w:tcBorders>
            <w:shd w:val="clear" w:color="auto" w:fill="CFE6C0"/>
            <w:vAlign w:val="center"/>
          </w:tcPr>
          <w:p w14:paraId="015C8B48"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843" w:type="dxa"/>
            <w:tcBorders>
              <w:top w:val="single" w:sz="4" w:space="0" w:color="auto"/>
              <w:left w:val="single" w:sz="4" w:space="0" w:color="auto"/>
            </w:tcBorders>
            <w:shd w:val="clear" w:color="auto" w:fill="CFE6C0"/>
            <w:vAlign w:val="center"/>
          </w:tcPr>
          <w:p w14:paraId="5657FC42"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0875452D"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15EB7C1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10CC7A7" w14:textId="77777777" w:rsidTr="000B766D">
        <w:trPr>
          <w:trHeight w:hRule="exact" w:val="10997"/>
          <w:jc w:val="center"/>
        </w:trPr>
        <w:tc>
          <w:tcPr>
            <w:tcW w:w="2549" w:type="dxa"/>
            <w:tcBorders>
              <w:top w:val="single" w:sz="4" w:space="0" w:color="auto"/>
              <w:left w:val="single" w:sz="4" w:space="0" w:color="auto"/>
              <w:bottom w:val="single" w:sz="4" w:space="0" w:color="auto"/>
            </w:tcBorders>
            <w:shd w:val="clear" w:color="auto" w:fill="FFFFFF"/>
            <w:vAlign w:val="bottom"/>
          </w:tcPr>
          <w:p w14:paraId="60FFD161" w14:textId="77777777" w:rsidR="00B134C9" w:rsidRPr="001A2B50" w:rsidRDefault="00B134C9" w:rsidP="000B766D">
            <w:pPr>
              <w:pStyle w:val="Other0"/>
              <w:shd w:val="clear" w:color="auto" w:fill="auto"/>
              <w:spacing w:line="396" w:lineRule="auto"/>
            </w:pPr>
            <w:r w:rsidRPr="001A2B50">
              <w:rPr>
                <w:lang w:val="en-US" w:eastAsia="en-US" w:bidi="en-US"/>
              </w:rPr>
              <w:t xml:space="preserve">- </w:t>
            </w:r>
            <w:r w:rsidRPr="001A2B50">
              <w:t>GV hỏi: Nhận xét về nghệ thuật miêu tả trong tác phẩm.</w:t>
            </w:r>
          </w:p>
          <w:p w14:paraId="51106F79" w14:textId="77777777" w:rsidR="00B134C9" w:rsidRPr="001A2B50" w:rsidRDefault="00B134C9" w:rsidP="000B766D">
            <w:pPr>
              <w:pStyle w:val="Other0"/>
              <w:shd w:val="clear" w:color="auto" w:fill="auto"/>
              <w:spacing w:line="398" w:lineRule="auto"/>
              <w:ind w:firstLine="300"/>
              <w:jc w:val="both"/>
            </w:pPr>
            <w:r w:rsidRPr="001A2B50">
              <w:t>- GV hỏi: Việc nhà văn để cho Oát-xơn - bạn thân của Sơ-lốc Hôm - vào vai người kể chuyện ngôi thứ nhất có tác dụng gì?</w:t>
            </w:r>
          </w:p>
        </w:tc>
        <w:tc>
          <w:tcPr>
            <w:tcW w:w="1843" w:type="dxa"/>
            <w:tcBorders>
              <w:top w:val="single" w:sz="4" w:space="0" w:color="auto"/>
              <w:left w:val="single" w:sz="4" w:space="0" w:color="auto"/>
              <w:bottom w:val="single" w:sz="4" w:space="0" w:color="auto"/>
            </w:tcBorders>
            <w:shd w:val="clear" w:color="auto" w:fill="FFFFFF"/>
            <w:vAlign w:val="bottom"/>
          </w:tcPr>
          <w:p w14:paraId="7E914ABF" w14:textId="77777777" w:rsidR="00B134C9" w:rsidRPr="001A2B50" w:rsidRDefault="00B134C9" w:rsidP="000B766D">
            <w:pPr>
              <w:pStyle w:val="Other0"/>
              <w:shd w:val="clear" w:color="auto" w:fill="auto"/>
              <w:spacing w:line="396" w:lineRule="auto"/>
            </w:pPr>
            <w:r w:rsidRPr="001A2B50">
              <w:t>- HS trả lời câu hỏi, thảo luận.</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26ED80C4" w14:textId="77777777" w:rsidR="00B134C9" w:rsidRPr="001A2B50" w:rsidRDefault="00B134C9" w:rsidP="000B766D">
            <w:pPr>
              <w:pStyle w:val="Other0"/>
              <w:shd w:val="clear" w:color="auto" w:fill="auto"/>
              <w:spacing w:before="100" w:line="396" w:lineRule="auto"/>
              <w:ind w:firstLine="420"/>
              <w:jc w:val="both"/>
            </w:pPr>
            <w:r w:rsidRPr="001A2B50">
              <w:t>Khiến người đọc hướng sự nghi ngờ đến Mai Mắc Le-rờn.</w:t>
            </w:r>
          </w:p>
          <w:p w14:paraId="0071B0F4" w14:textId="77777777" w:rsidR="00B134C9" w:rsidRPr="001A2B50" w:rsidRDefault="00B134C9" w:rsidP="000B766D">
            <w:pPr>
              <w:pStyle w:val="Other0"/>
              <w:shd w:val="clear" w:color="auto" w:fill="auto"/>
              <w:spacing w:line="396" w:lineRule="auto"/>
              <w:jc w:val="both"/>
            </w:pPr>
            <w:r w:rsidRPr="001A2B50">
              <w:t>+ Trong ba sinh viên, thầy Xôm nghi ngờ Mai Mắc Le-rờn vì thái độ bất lịch sự khi ông gõ cửa phòng.</w:t>
            </w:r>
          </w:p>
          <w:p w14:paraId="249E3AA3" w14:textId="77777777" w:rsidR="00B134C9" w:rsidRPr="001A2B50" w:rsidRDefault="00B134C9" w:rsidP="000B766D">
            <w:pPr>
              <w:pStyle w:val="Other0"/>
              <w:shd w:val="clear" w:color="auto" w:fill="auto"/>
              <w:spacing w:line="398" w:lineRule="auto"/>
              <w:jc w:val="both"/>
            </w:pPr>
            <w:r w:rsidRPr="001A2B50">
              <w:t>+ Oát-xơn nghi ngờ Mai Mắc Le-rờn vì ăn nói lỗ mãng và nổi tiếng vô kỉ luật. Anh chàng Ấn Độ Đao-lát Rát cũng đáng nghi vì trông “ranh ma” và hành động khó hiểu (đi lại liên tục trong phòng).</w:t>
            </w:r>
          </w:p>
          <w:p w14:paraId="653C4951" w14:textId="77777777" w:rsidR="00B134C9" w:rsidRPr="001A2B50" w:rsidRDefault="00B134C9" w:rsidP="000B766D">
            <w:pPr>
              <w:pStyle w:val="Other0"/>
              <w:shd w:val="clear" w:color="auto" w:fill="auto"/>
              <w:spacing w:line="396" w:lineRule="auto"/>
              <w:jc w:val="both"/>
            </w:pPr>
            <w:r w:rsidRPr="001A2B50">
              <w:t>+ Thầy Xôm, Sơ-lốc Hôm và Oát-xơn đều thấy người hầu Ben-ni-xtơ là người trung hậu, có lẽ không liên quan đến vụ việc.</w:t>
            </w:r>
          </w:p>
          <w:p w14:paraId="54D5A66B" w14:textId="77777777" w:rsidR="00B134C9" w:rsidRPr="001A2B50" w:rsidRDefault="00B134C9" w:rsidP="000B766D">
            <w:pPr>
              <w:pStyle w:val="Other0"/>
              <w:shd w:val="clear" w:color="auto" w:fill="auto"/>
              <w:spacing w:line="398" w:lineRule="auto"/>
              <w:jc w:val="both"/>
            </w:pPr>
            <w:r w:rsidRPr="001A2B50">
              <w:t>-&gt; Tuy nhiên, những người có liên quan đến hành động gian dối trước khi kì thi diễn ra là Ghi-crít và Ben-ni-xtơ (người bao che lỗi lầm của Ghi-crít). Điều này đem đến sự bất ngờ, hấp dẫn cho tác phẩm.</w:t>
            </w:r>
          </w:p>
          <w:p w14:paraId="235E2DF1" w14:textId="77777777" w:rsidR="00B134C9" w:rsidRPr="001A2B50" w:rsidRDefault="00B134C9" w:rsidP="00B134C9">
            <w:pPr>
              <w:pStyle w:val="Other0"/>
              <w:numPr>
                <w:ilvl w:val="0"/>
                <w:numId w:val="753"/>
              </w:numPr>
              <w:shd w:val="clear" w:color="auto" w:fill="auto"/>
              <w:tabs>
                <w:tab w:val="left" w:pos="274"/>
              </w:tabs>
              <w:spacing w:line="398" w:lineRule="auto"/>
              <w:jc w:val="both"/>
            </w:pPr>
            <w:r w:rsidRPr="001A2B50">
              <w:t>Không gian, thời gian; cử chỉ, hành dộng,... của nhân vật được khắc hoạ chi tiết, cụ thể, lô-gíc, đầy ẩn ý.</w:t>
            </w:r>
          </w:p>
          <w:p w14:paraId="6F152C92" w14:textId="77777777" w:rsidR="00B134C9" w:rsidRPr="001A2B50" w:rsidRDefault="00B134C9" w:rsidP="00B134C9">
            <w:pPr>
              <w:pStyle w:val="Other0"/>
              <w:numPr>
                <w:ilvl w:val="0"/>
                <w:numId w:val="753"/>
              </w:numPr>
              <w:shd w:val="clear" w:color="auto" w:fill="auto"/>
              <w:tabs>
                <w:tab w:val="left" w:pos="187"/>
              </w:tabs>
              <w:spacing w:line="396" w:lineRule="auto"/>
              <w:jc w:val="both"/>
            </w:pPr>
            <w:r w:rsidRPr="001A2B50">
              <w:t>Câu chuyện được kể qua lời của nhân vật Oát-xơn khiến câu chuyện đáng tin hơn.</w:t>
            </w:r>
          </w:p>
          <w:p w14:paraId="1A5BDBD2" w14:textId="77777777" w:rsidR="00B134C9" w:rsidRPr="001A2B50" w:rsidRDefault="00B134C9" w:rsidP="000B766D">
            <w:pPr>
              <w:pStyle w:val="Other0"/>
              <w:shd w:val="clear" w:color="auto" w:fill="auto"/>
              <w:spacing w:line="396" w:lineRule="auto"/>
              <w:jc w:val="both"/>
            </w:pPr>
            <w:r w:rsidRPr="001A2B50">
              <w:t>(Thám tử trong các truyện trinh thám thường không đơn độc, anh ta luôn có một người bạn đổng hành.)</w:t>
            </w:r>
          </w:p>
        </w:tc>
      </w:tr>
    </w:tbl>
    <w:p w14:paraId="72542CA1"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838"/>
        <w:gridCol w:w="4382"/>
      </w:tblGrid>
      <w:tr w:rsidR="00B134C9" w:rsidRPr="001A2B50" w14:paraId="5AE1F03B" w14:textId="77777777" w:rsidTr="000B766D">
        <w:trPr>
          <w:trHeight w:hRule="exact" w:val="610"/>
          <w:jc w:val="center"/>
        </w:trPr>
        <w:tc>
          <w:tcPr>
            <w:tcW w:w="2554" w:type="dxa"/>
            <w:tcBorders>
              <w:top w:val="single" w:sz="4" w:space="0" w:color="auto"/>
              <w:left w:val="single" w:sz="4" w:space="0" w:color="auto"/>
            </w:tcBorders>
            <w:shd w:val="clear" w:color="auto" w:fill="CFE6C0"/>
            <w:vAlign w:val="center"/>
          </w:tcPr>
          <w:p w14:paraId="224109F6"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838" w:type="dxa"/>
            <w:tcBorders>
              <w:top w:val="single" w:sz="4" w:space="0" w:color="auto"/>
              <w:left w:val="single" w:sz="4" w:space="0" w:color="auto"/>
            </w:tcBorders>
            <w:shd w:val="clear" w:color="auto" w:fill="CFE6C0"/>
            <w:vAlign w:val="center"/>
          </w:tcPr>
          <w:p w14:paraId="3427E461"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7971380C"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382" w:type="dxa"/>
            <w:tcBorders>
              <w:top w:val="single" w:sz="4" w:space="0" w:color="auto"/>
              <w:left w:val="single" w:sz="4" w:space="0" w:color="auto"/>
              <w:right w:val="single" w:sz="4" w:space="0" w:color="auto"/>
            </w:tcBorders>
            <w:shd w:val="clear" w:color="auto" w:fill="CFE6C0"/>
            <w:vAlign w:val="center"/>
          </w:tcPr>
          <w:p w14:paraId="07802A43"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93348EB" w14:textId="77777777" w:rsidTr="000B766D">
        <w:trPr>
          <w:trHeight w:hRule="exact" w:val="4368"/>
          <w:jc w:val="center"/>
        </w:trPr>
        <w:tc>
          <w:tcPr>
            <w:tcW w:w="2554" w:type="dxa"/>
            <w:tcBorders>
              <w:top w:val="single" w:sz="4" w:space="0" w:color="auto"/>
              <w:left w:val="single" w:sz="4" w:space="0" w:color="auto"/>
              <w:bottom w:val="single" w:sz="4" w:space="0" w:color="auto"/>
            </w:tcBorders>
            <w:shd w:val="clear" w:color="auto" w:fill="FFFFFF"/>
          </w:tcPr>
          <w:p w14:paraId="28C9E180" w14:textId="77777777" w:rsidR="00B134C9" w:rsidRPr="001A2B50" w:rsidRDefault="00B134C9" w:rsidP="000B766D">
            <w:pPr>
              <w:pStyle w:val="Other0"/>
              <w:shd w:val="clear" w:color="auto" w:fill="auto"/>
              <w:spacing w:before="480" w:line="360" w:lineRule="auto"/>
              <w:jc w:val="both"/>
            </w:pPr>
            <w:r w:rsidRPr="001A2B50">
              <w:rPr>
                <w:lang w:val="en-US" w:eastAsia="en-US" w:bidi="en-US"/>
              </w:rPr>
              <w:t xml:space="preserve">- </w:t>
            </w:r>
            <w:r w:rsidRPr="001A2B50">
              <w:t>GV yêu cầu HS xác định chủ đề của tác phẩm và trả lời câu hỏi: Em rút ra bài học gì từ câu chuyện được kể trong tác phẩm?</w:t>
            </w:r>
          </w:p>
        </w:tc>
        <w:tc>
          <w:tcPr>
            <w:tcW w:w="1838" w:type="dxa"/>
            <w:tcBorders>
              <w:top w:val="single" w:sz="4" w:space="0" w:color="auto"/>
              <w:left w:val="single" w:sz="4" w:space="0" w:color="auto"/>
              <w:bottom w:val="single" w:sz="4" w:space="0" w:color="auto"/>
            </w:tcBorders>
            <w:shd w:val="clear" w:color="auto" w:fill="FFFFFF"/>
          </w:tcPr>
          <w:p w14:paraId="63DCABB6" w14:textId="77777777" w:rsidR="00B134C9" w:rsidRPr="001A2B50" w:rsidRDefault="00B134C9" w:rsidP="000B766D">
            <w:pPr>
              <w:pStyle w:val="Other0"/>
              <w:shd w:val="clear" w:color="auto" w:fill="auto"/>
              <w:spacing w:before="460" w:line="360" w:lineRule="auto"/>
            </w:pPr>
            <w:r w:rsidRPr="001A2B50">
              <w:t>- HS trả lời câu hỏi, thảo luận.</w:t>
            </w:r>
          </w:p>
        </w:tc>
        <w:tc>
          <w:tcPr>
            <w:tcW w:w="4382" w:type="dxa"/>
            <w:tcBorders>
              <w:top w:val="single" w:sz="4" w:space="0" w:color="auto"/>
              <w:left w:val="single" w:sz="4" w:space="0" w:color="auto"/>
              <w:bottom w:val="single" w:sz="4" w:space="0" w:color="auto"/>
              <w:right w:val="single" w:sz="4" w:space="0" w:color="auto"/>
            </w:tcBorders>
            <w:shd w:val="clear" w:color="auto" w:fill="FFFFFF"/>
            <w:vAlign w:val="bottom"/>
          </w:tcPr>
          <w:p w14:paraId="23B45882" w14:textId="77777777" w:rsidR="00B134C9" w:rsidRPr="001A2B50" w:rsidRDefault="00B134C9" w:rsidP="000B766D">
            <w:pPr>
              <w:pStyle w:val="Other0"/>
              <w:shd w:val="clear" w:color="auto" w:fill="auto"/>
              <w:spacing w:line="360" w:lineRule="auto"/>
              <w:jc w:val="both"/>
            </w:pPr>
            <w:r w:rsidRPr="001A2B50">
              <w:rPr>
                <w:b/>
                <w:bCs/>
              </w:rPr>
              <w:t>III. Tổng kết</w:t>
            </w:r>
          </w:p>
          <w:p w14:paraId="58B44293" w14:textId="77777777" w:rsidR="00B134C9" w:rsidRPr="001A2B50" w:rsidRDefault="00B134C9" w:rsidP="000B766D">
            <w:pPr>
              <w:pStyle w:val="Other0"/>
              <w:shd w:val="clear" w:color="auto" w:fill="auto"/>
              <w:spacing w:line="360" w:lineRule="auto"/>
              <w:jc w:val="both"/>
            </w:pPr>
            <w:r w:rsidRPr="001A2B50">
              <w:t>- Chủ đề:</w:t>
            </w:r>
          </w:p>
          <w:p w14:paraId="166AE8F5" w14:textId="77777777" w:rsidR="00B134C9" w:rsidRPr="001A2B50" w:rsidRDefault="00B134C9" w:rsidP="000B766D">
            <w:pPr>
              <w:pStyle w:val="Other0"/>
              <w:shd w:val="clear" w:color="auto" w:fill="auto"/>
              <w:spacing w:line="360" w:lineRule="auto"/>
              <w:jc w:val="both"/>
            </w:pPr>
            <w:r w:rsidRPr="001A2B50">
              <w:t>+ Ca ngợi tài năng phá án của thám tử Sơ-lốc Hôm.</w:t>
            </w:r>
          </w:p>
          <w:p w14:paraId="1E77B388" w14:textId="77777777" w:rsidR="00B134C9" w:rsidRPr="001A2B50" w:rsidRDefault="00B134C9" w:rsidP="000B766D">
            <w:pPr>
              <w:pStyle w:val="Other0"/>
              <w:shd w:val="clear" w:color="auto" w:fill="auto"/>
              <w:spacing w:line="360" w:lineRule="auto"/>
              <w:jc w:val="both"/>
            </w:pPr>
            <w:r w:rsidRPr="001A2B50">
              <w:t>+ Thể hiện niềm tin vào sự thật và phẩm chất tốt đẹp của con người (lòng tự trọng, sự ân hận,...).</w:t>
            </w:r>
          </w:p>
          <w:p w14:paraId="712F288B" w14:textId="77777777" w:rsidR="00B134C9" w:rsidRPr="001A2B50" w:rsidRDefault="00B134C9" w:rsidP="000B766D">
            <w:pPr>
              <w:pStyle w:val="Other0"/>
              <w:shd w:val="clear" w:color="auto" w:fill="auto"/>
              <w:spacing w:line="360" w:lineRule="auto"/>
              <w:jc w:val="both"/>
            </w:pPr>
            <w:r w:rsidRPr="001A2B50">
              <w:t>- HS nêu được bài học. Ví dụ: sự trung thực và lòng tự trọng của con người trong cuộc sống; mối quan hệ giữa tình cảm cá nhân và tinh thần tôn trọng sự thật, thượng tôn pháp luật.</w:t>
            </w:r>
          </w:p>
        </w:tc>
      </w:tr>
    </w:tbl>
    <w:p w14:paraId="7F8132EA" w14:textId="77777777" w:rsidR="00B134C9" w:rsidRPr="001A2B50" w:rsidRDefault="00B134C9" w:rsidP="00B134C9">
      <w:pPr>
        <w:spacing w:after="199" w:line="1" w:lineRule="exact"/>
        <w:rPr>
          <w:rFonts w:ascii="Times New Roman" w:hAnsi="Times New Roman" w:cs="Times New Roman"/>
        </w:rPr>
      </w:pPr>
    </w:p>
    <w:p w14:paraId="1A8B2928" w14:textId="77777777" w:rsidR="00B134C9" w:rsidRPr="001A2B50" w:rsidRDefault="00B134C9" w:rsidP="00B134C9">
      <w:pPr>
        <w:pStyle w:val="Bodytext20"/>
        <w:shd w:val="clear" w:color="auto" w:fill="auto"/>
        <w:spacing w:after="4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67B6979B" w14:textId="77777777" w:rsidR="00B134C9" w:rsidRPr="001A2B50" w:rsidRDefault="00B134C9" w:rsidP="00B134C9">
      <w:pPr>
        <w:pStyle w:val="BodyText"/>
        <w:numPr>
          <w:ilvl w:val="0"/>
          <w:numId w:val="754"/>
        </w:numPr>
        <w:shd w:val="clear" w:color="auto" w:fill="auto"/>
        <w:tabs>
          <w:tab w:val="left" w:pos="687"/>
        </w:tabs>
        <w:spacing w:after="40" w:line="310" w:lineRule="auto"/>
        <w:ind w:firstLine="300"/>
      </w:pPr>
      <w:r w:rsidRPr="001A2B50">
        <w:rPr>
          <w:b/>
          <w:bCs/>
          <w:i/>
          <w:iCs/>
        </w:rPr>
        <w:t>Mục tiêu</w:t>
      </w:r>
    </w:p>
    <w:p w14:paraId="62E2F85D" w14:textId="77777777" w:rsidR="00B134C9" w:rsidRPr="001A2B50" w:rsidRDefault="00B134C9" w:rsidP="00B134C9">
      <w:pPr>
        <w:pStyle w:val="Heading60"/>
        <w:keepNext/>
        <w:keepLines/>
        <w:shd w:val="clear" w:color="auto" w:fill="auto"/>
        <w:spacing w:after="200"/>
      </w:pPr>
      <w:r w:rsidRPr="001A2B50">
        <w:t xml:space="preserve">Củng cố kiến thức về </w:t>
      </w:r>
      <w:r w:rsidRPr="001A2B50">
        <w:rPr>
          <w:lang w:val="en-US" w:eastAsia="en-US" w:bidi="en-US"/>
        </w:rPr>
        <w:t xml:space="preserve">VB </w:t>
      </w:r>
      <w:r w:rsidRPr="001A2B50">
        <w:rPr>
          <w:i/>
          <w:iCs/>
          <w:lang w:val="en-US" w:eastAsia="en-US" w:bidi="en-US"/>
        </w:rPr>
        <w:t xml:space="preserve">Ba </w:t>
      </w:r>
      <w:r w:rsidRPr="001A2B50">
        <w:rPr>
          <w:i/>
          <w:iCs/>
        </w:rPr>
        <w:t xml:space="preserve">chàng </w:t>
      </w:r>
      <w:r w:rsidRPr="001A2B50">
        <w:rPr>
          <w:i/>
          <w:iCs/>
          <w:lang w:val="en-US" w:eastAsia="en-US" w:bidi="en-US"/>
        </w:rPr>
        <w:t xml:space="preserve">sinh </w:t>
      </w:r>
      <w:r w:rsidRPr="001A2B50">
        <w:rPr>
          <w:i/>
          <w:iCs/>
        </w:rPr>
        <w:t>viên</w:t>
      </w:r>
      <w:r w:rsidRPr="001A2B50">
        <w:t xml:space="preserve">, kĩ năng đọc truyện </w:t>
      </w:r>
      <w:r w:rsidRPr="001A2B50">
        <w:rPr>
          <w:lang w:val="en-US" w:eastAsia="en-US" w:bidi="en-US"/>
        </w:rPr>
        <w:t xml:space="preserve">trinh </w:t>
      </w:r>
      <w:r w:rsidRPr="001A2B50">
        <w:t>thám.</w:t>
      </w:r>
    </w:p>
    <w:p w14:paraId="385EE692" w14:textId="77777777" w:rsidR="00B134C9" w:rsidRPr="001A2B50" w:rsidRDefault="00B134C9" w:rsidP="00B134C9">
      <w:pPr>
        <w:pStyle w:val="BodyText"/>
        <w:numPr>
          <w:ilvl w:val="0"/>
          <w:numId w:val="754"/>
        </w:numPr>
        <w:shd w:val="clear" w:color="auto" w:fill="auto"/>
        <w:tabs>
          <w:tab w:val="left" w:pos="687"/>
        </w:tabs>
        <w:spacing w:after="40" w:line="31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BC04043" w14:textId="77777777" w:rsidR="00B134C9" w:rsidRPr="001A2B50" w:rsidRDefault="00B134C9" w:rsidP="00B134C9">
      <w:pPr>
        <w:pStyle w:val="Heading60"/>
        <w:keepNext/>
        <w:keepLines/>
        <w:shd w:val="clear" w:color="auto" w:fill="auto"/>
        <w:spacing w:after="200"/>
      </w:pPr>
      <w:r w:rsidRPr="001A2B50">
        <w:rPr>
          <w:lang w:val="en-US" w:eastAsia="en-US" w:bidi="en-US"/>
        </w:rPr>
        <w:t xml:space="preserve">HS </w:t>
      </w:r>
      <w:r w:rsidRPr="001A2B50">
        <w:t xml:space="preserve">củng cố kiến thức về đọc hiểu </w:t>
      </w:r>
      <w:r w:rsidRPr="001A2B50">
        <w:rPr>
          <w:lang w:val="en-US" w:eastAsia="en-US" w:bidi="en-US"/>
        </w:rPr>
        <w:t xml:space="preserve">VB </w:t>
      </w:r>
      <w:r w:rsidRPr="001A2B50">
        <w:t xml:space="preserve">truyện </w:t>
      </w:r>
      <w:r w:rsidRPr="001A2B50">
        <w:rPr>
          <w:lang w:val="en-US" w:eastAsia="en-US" w:bidi="en-US"/>
        </w:rPr>
        <w:t xml:space="preserve">trinh </w:t>
      </w:r>
      <w:r w:rsidRPr="001A2B50">
        <w:t>thám; thực hành viết kết nối với đọc.</w:t>
      </w:r>
    </w:p>
    <w:p w14:paraId="096E2049" w14:textId="77777777" w:rsidR="00B134C9" w:rsidRPr="001A2B50" w:rsidRDefault="00B134C9" w:rsidP="00B134C9">
      <w:pPr>
        <w:pStyle w:val="BodyText"/>
        <w:numPr>
          <w:ilvl w:val="0"/>
          <w:numId w:val="754"/>
        </w:numPr>
        <w:shd w:val="clear" w:color="auto" w:fill="auto"/>
        <w:tabs>
          <w:tab w:val="left" w:pos="687"/>
        </w:tabs>
        <w:spacing w:after="140" w:line="31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4"/>
        <w:gridCol w:w="1982"/>
        <w:gridCol w:w="4627"/>
      </w:tblGrid>
      <w:tr w:rsidR="00B134C9" w:rsidRPr="001A2B50" w14:paraId="08A8E8B6" w14:textId="77777777" w:rsidTr="000B766D">
        <w:trPr>
          <w:trHeight w:hRule="exact" w:val="782"/>
          <w:jc w:val="center"/>
        </w:trPr>
        <w:tc>
          <w:tcPr>
            <w:tcW w:w="2184" w:type="dxa"/>
            <w:tcBorders>
              <w:top w:val="single" w:sz="4" w:space="0" w:color="auto"/>
              <w:left w:val="single" w:sz="4" w:space="0" w:color="auto"/>
            </w:tcBorders>
            <w:shd w:val="clear" w:color="auto" w:fill="CFE6C0"/>
            <w:vAlign w:val="center"/>
          </w:tcPr>
          <w:p w14:paraId="60D9511B"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0C0968AE" w14:textId="77777777" w:rsidR="00B134C9" w:rsidRPr="001A2B50" w:rsidRDefault="00B134C9" w:rsidP="000B766D">
            <w:pPr>
              <w:pStyle w:val="Other0"/>
              <w:shd w:val="clear" w:color="auto" w:fill="auto"/>
              <w:spacing w:line="240" w:lineRule="auto"/>
              <w:jc w:val="center"/>
            </w:pPr>
            <w:r w:rsidRPr="001A2B50">
              <w:rPr>
                <w:b/>
                <w:bCs/>
                <w:color w:val="000000"/>
              </w:rPr>
              <w:t>của GV</w:t>
            </w:r>
          </w:p>
        </w:tc>
        <w:tc>
          <w:tcPr>
            <w:tcW w:w="1982" w:type="dxa"/>
            <w:tcBorders>
              <w:top w:val="single" w:sz="4" w:space="0" w:color="auto"/>
              <w:left w:val="single" w:sz="4" w:space="0" w:color="auto"/>
            </w:tcBorders>
            <w:shd w:val="clear" w:color="auto" w:fill="CFE6C0"/>
            <w:vAlign w:val="center"/>
          </w:tcPr>
          <w:p w14:paraId="600195F4"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37E29B11"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4627" w:type="dxa"/>
            <w:tcBorders>
              <w:top w:val="single" w:sz="4" w:space="0" w:color="auto"/>
              <w:left w:val="single" w:sz="4" w:space="0" w:color="auto"/>
              <w:right w:val="single" w:sz="4" w:space="0" w:color="auto"/>
            </w:tcBorders>
            <w:shd w:val="clear" w:color="auto" w:fill="CFE6C0"/>
            <w:vAlign w:val="center"/>
          </w:tcPr>
          <w:p w14:paraId="0B63A47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7F6414C" w14:textId="77777777" w:rsidTr="000B766D">
        <w:trPr>
          <w:trHeight w:hRule="exact" w:val="3811"/>
          <w:jc w:val="center"/>
        </w:trPr>
        <w:tc>
          <w:tcPr>
            <w:tcW w:w="2184" w:type="dxa"/>
            <w:tcBorders>
              <w:top w:val="single" w:sz="4" w:space="0" w:color="auto"/>
              <w:left w:val="single" w:sz="4" w:space="0" w:color="auto"/>
              <w:bottom w:val="single" w:sz="4" w:space="0" w:color="auto"/>
            </w:tcBorders>
            <w:shd w:val="clear" w:color="auto" w:fill="FFFFFF"/>
          </w:tcPr>
          <w:p w14:paraId="52F4372D" w14:textId="77777777" w:rsidR="00B134C9" w:rsidRPr="001A2B50" w:rsidRDefault="00B134C9" w:rsidP="00B134C9">
            <w:pPr>
              <w:pStyle w:val="Other0"/>
              <w:numPr>
                <w:ilvl w:val="0"/>
                <w:numId w:val="755"/>
              </w:numPr>
              <w:shd w:val="clear" w:color="auto" w:fill="auto"/>
              <w:tabs>
                <w:tab w:val="left" w:pos="278"/>
              </w:tabs>
              <w:spacing w:before="80" w:after="820" w:line="377" w:lineRule="auto"/>
            </w:pPr>
            <w:r w:rsidRPr="001A2B50">
              <w:t>GV yêu cầu HS nêu cách đọc truyện trinh thám.</w:t>
            </w:r>
          </w:p>
          <w:p w14:paraId="7DF5A7DD" w14:textId="77777777" w:rsidR="00B134C9" w:rsidRPr="001A2B50" w:rsidRDefault="00B134C9" w:rsidP="00B134C9">
            <w:pPr>
              <w:pStyle w:val="Other0"/>
              <w:numPr>
                <w:ilvl w:val="0"/>
                <w:numId w:val="755"/>
              </w:numPr>
              <w:shd w:val="clear" w:color="auto" w:fill="auto"/>
              <w:tabs>
                <w:tab w:val="left" w:pos="278"/>
              </w:tabs>
              <w:spacing w:line="377" w:lineRule="auto"/>
            </w:pPr>
            <w:r w:rsidRPr="001A2B50">
              <w:t xml:space="preserve">GV yêu cầu HS thực hiện bài tập </w:t>
            </w:r>
            <w:r w:rsidRPr="001A2B50">
              <w:rPr>
                <w:i/>
                <w:iCs/>
              </w:rPr>
              <w:t xml:space="preserve">Viết kết nối với đọc </w:t>
            </w:r>
            <w:r w:rsidRPr="001A2B50">
              <w:t>trong SGK, tr. 14.</w:t>
            </w:r>
          </w:p>
        </w:tc>
        <w:tc>
          <w:tcPr>
            <w:tcW w:w="1982" w:type="dxa"/>
            <w:tcBorders>
              <w:top w:val="single" w:sz="4" w:space="0" w:color="auto"/>
              <w:left w:val="single" w:sz="4" w:space="0" w:color="auto"/>
              <w:bottom w:val="single" w:sz="4" w:space="0" w:color="auto"/>
            </w:tcBorders>
            <w:shd w:val="clear" w:color="auto" w:fill="FFFFFF"/>
          </w:tcPr>
          <w:p w14:paraId="5435C66A" w14:textId="77777777" w:rsidR="00B134C9" w:rsidRPr="001A2B50" w:rsidRDefault="00B134C9" w:rsidP="00B134C9">
            <w:pPr>
              <w:pStyle w:val="Other0"/>
              <w:numPr>
                <w:ilvl w:val="0"/>
                <w:numId w:val="756"/>
              </w:numPr>
              <w:shd w:val="clear" w:color="auto" w:fill="auto"/>
              <w:tabs>
                <w:tab w:val="left" w:pos="269"/>
              </w:tabs>
              <w:spacing w:after="1160" w:line="377" w:lineRule="auto"/>
              <w:jc w:val="both"/>
            </w:pPr>
            <w:r w:rsidRPr="001A2B50">
              <w:t>HS trả lời câu hỏi.</w:t>
            </w:r>
          </w:p>
          <w:p w14:paraId="2E09B789" w14:textId="77777777" w:rsidR="00B134C9" w:rsidRPr="001A2B50" w:rsidRDefault="00B134C9" w:rsidP="00B134C9">
            <w:pPr>
              <w:pStyle w:val="Other0"/>
              <w:numPr>
                <w:ilvl w:val="0"/>
                <w:numId w:val="756"/>
              </w:numPr>
              <w:shd w:val="clear" w:color="auto" w:fill="auto"/>
              <w:tabs>
                <w:tab w:val="left" w:pos="178"/>
              </w:tabs>
              <w:spacing w:line="377" w:lineRule="auto"/>
              <w:jc w:val="both"/>
            </w:pPr>
            <w:r w:rsidRPr="001A2B50">
              <w:t>HS viết đoạn văn và trình bày đoạn văn.</w:t>
            </w:r>
          </w:p>
        </w:tc>
        <w:tc>
          <w:tcPr>
            <w:tcW w:w="4627" w:type="dxa"/>
            <w:tcBorders>
              <w:top w:val="single" w:sz="4" w:space="0" w:color="auto"/>
              <w:left w:val="single" w:sz="4" w:space="0" w:color="auto"/>
              <w:bottom w:val="single" w:sz="4" w:space="0" w:color="auto"/>
              <w:right w:val="single" w:sz="4" w:space="0" w:color="auto"/>
            </w:tcBorders>
            <w:shd w:val="clear" w:color="auto" w:fill="FFFFFF"/>
            <w:vAlign w:val="bottom"/>
          </w:tcPr>
          <w:p w14:paraId="45D2D33E" w14:textId="77777777" w:rsidR="00B134C9" w:rsidRPr="001A2B50" w:rsidRDefault="00B134C9" w:rsidP="00B134C9">
            <w:pPr>
              <w:pStyle w:val="Other0"/>
              <w:numPr>
                <w:ilvl w:val="0"/>
                <w:numId w:val="757"/>
              </w:numPr>
              <w:shd w:val="clear" w:color="auto" w:fill="auto"/>
              <w:tabs>
                <w:tab w:val="left" w:pos="178"/>
              </w:tabs>
              <w:spacing w:line="377" w:lineRule="auto"/>
              <w:jc w:val="both"/>
            </w:pPr>
            <w:r w:rsidRPr="001A2B50">
              <w:t>Cách đọc truyện trinh thám: xác định vụ án được điều tra, tóm tắt chuỗi sự kiện của tác phẩm, tìm hiểu nhân vật người điều tra, tìm hiểu chi tiết tiêu biểu, khám phá những đặc sắc nghệ thuật của tác phẩm;...</w:t>
            </w:r>
          </w:p>
          <w:p w14:paraId="43FECE82" w14:textId="77777777" w:rsidR="00B134C9" w:rsidRPr="001A2B50" w:rsidRDefault="00B134C9" w:rsidP="00B134C9">
            <w:pPr>
              <w:pStyle w:val="Other0"/>
              <w:numPr>
                <w:ilvl w:val="0"/>
                <w:numId w:val="757"/>
              </w:numPr>
              <w:shd w:val="clear" w:color="auto" w:fill="auto"/>
              <w:tabs>
                <w:tab w:val="left" w:pos="168"/>
              </w:tabs>
              <w:spacing w:line="396" w:lineRule="auto"/>
              <w:jc w:val="both"/>
            </w:pPr>
            <w:r w:rsidRPr="001A2B50">
              <w:t xml:space="preserve">Đoạn văn của HS cần bảo đảm các yêu cầu: + Nội dung: trình bày suy nghĩ về nhân vật Ben-ni-xtơ hoặc Ghi-crít trong truyện </w:t>
            </w:r>
            <w:r w:rsidRPr="001A2B50">
              <w:rPr>
                <w:i/>
                <w:iCs/>
              </w:rPr>
              <w:t>Ba chàng sinh viên</w:t>
            </w:r>
            <w:r w:rsidRPr="001A2B50">
              <w:t>.</w:t>
            </w:r>
          </w:p>
          <w:p w14:paraId="21453B07" w14:textId="77777777" w:rsidR="00B134C9" w:rsidRPr="001A2B50" w:rsidRDefault="00B134C9" w:rsidP="000B766D">
            <w:pPr>
              <w:pStyle w:val="Other0"/>
              <w:shd w:val="clear" w:color="auto" w:fill="auto"/>
              <w:spacing w:line="386" w:lineRule="auto"/>
              <w:jc w:val="both"/>
            </w:pPr>
            <w:r w:rsidRPr="001A2B50">
              <w:t>+ Dung lượng: đoạn văn 7 - 9 câu.</w:t>
            </w:r>
          </w:p>
        </w:tc>
      </w:tr>
    </w:tbl>
    <w:p w14:paraId="3D3404EF" w14:textId="77777777" w:rsidR="00B134C9" w:rsidRPr="001A2B50" w:rsidRDefault="00B134C9" w:rsidP="00B134C9">
      <w:pPr>
        <w:pStyle w:val="Bodytext20"/>
        <w:shd w:val="clear" w:color="auto" w:fill="auto"/>
        <w:spacing w:line="379"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0FAE1646" w14:textId="77777777" w:rsidR="00B134C9" w:rsidRPr="001A2B50" w:rsidRDefault="00B134C9" w:rsidP="00B134C9">
      <w:pPr>
        <w:pStyle w:val="BodyText"/>
        <w:numPr>
          <w:ilvl w:val="0"/>
          <w:numId w:val="758"/>
        </w:numPr>
        <w:shd w:val="clear" w:color="auto" w:fill="auto"/>
        <w:tabs>
          <w:tab w:val="left" w:pos="692"/>
        </w:tabs>
        <w:spacing w:after="60" w:line="379" w:lineRule="auto"/>
        <w:ind w:firstLine="300"/>
      </w:pPr>
      <w:r w:rsidRPr="001A2B50">
        <w:rPr>
          <w:b/>
          <w:bCs/>
          <w:i/>
          <w:iCs/>
        </w:rPr>
        <w:t>Mục tiêu</w:t>
      </w:r>
    </w:p>
    <w:p w14:paraId="24993FEB" w14:textId="77777777" w:rsidR="00B134C9" w:rsidRPr="001A2B50" w:rsidRDefault="00B134C9" w:rsidP="00B134C9">
      <w:pPr>
        <w:pStyle w:val="BodyText"/>
        <w:shd w:val="clear" w:color="auto" w:fill="auto"/>
        <w:spacing w:line="379" w:lineRule="auto"/>
        <w:jc w:val="both"/>
      </w:pPr>
      <w:r w:rsidRPr="001A2B50">
        <w:lastRenderedPageBreak/>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2635CE99" w14:textId="77777777" w:rsidR="00B134C9" w:rsidRPr="001A2B50" w:rsidRDefault="00B134C9" w:rsidP="00B134C9">
      <w:pPr>
        <w:pStyle w:val="BodyText"/>
        <w:numPr>
          <w:ilvl w:val="0"/>
          <w:numId w:val="758"/>
        </w:numPr>
        <w:shd w:val="clear" w:color="auto" w:fill="auto"/>
        <w:tabs>
          <w:tab w:val="left" w:pos="692"/>
        </w:tabs>
        <w:spacing w:after="60" w:line="379"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9438E35" w14:textId="77777777" w:rsidR="00B134C9" w:rsidRPr="001A2B50" w:rsidRDefault="00B134C9" w:rsidP="00B134C9">
      <w:pPr>
        <w:pStyle w:val="BodyText"/>
        <w:shd w:val="clear" w:color="auto" w:fill="auto"/>
        <w:spacing w:line="379" w:lineRule="auto"/>
      </w:pPr>
      <w:r w:rsidRPr="001A2B50">
        <w:t>HS vẽ tranh hoặc đóng kịch theo cảm nhận và hình dung của mình.</w:t>
      </w:r>
    </w:p>
    <w:p w14:paraId="2FB38429" w14:textId="77777777" w:rsidR="00B134C9" w:rsidRPr="001A2B50" w:rsidRDefault="00B134C9" w:rsidP="00B134C9">
      <w:pPr>
        <w:pStyle w:val="BodyText"/>
        <w:numPr>
          <w:ilvl w:val="0"/>
          <w:numId w:val="758"/>
        </w:numPr>
        <w:shd w:val="clear" w:color="auto" w:fill="auto"/>
        <w:tabs>
          <w:tab w:val="left" w:pos="692"/>
        </w:tabs>
        <w:spacing w:after="140" w:line="379"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68"/>
        <w:gridCol w:w="2664"/>
        <w:gridCol w:w="2357"/>
      </w:tblGrid>
      <w:tr w:rsidR="00B134C9" w:rsidRPr="001A2B50" w14:paraId="4E2D442F" w14:textId="77777777" w:rsidTr="000B766D">
        <w:trPr>
          <w:trHeight w:hRule="exact" w:val="706"/>
          <w:jc w:val="center"/>
        </w:trPr>
        <w:tc>
          <w:tcPr>
            <w:tcW w:w="3768" w:type="dxa"/>
            <w:tcBorders>
              <w:top w:val="single" w:sz="4" w:space="0" w:color="auto"/>
              <w:left w:val="single" w:sz="4" w:space="0" w:color="auto"/>
            </w:tcBorders>
            <w:shd w:val="clear" w:color="auto" w:fill="CFE6C0"/>
            <w:vAlign w:val="center"/>
          </w:tcPr>
          <w:p w14:paraId="14E1EAF2"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664" w:type="dxa"/>
            <w:tcBorders>
              <w:top w:val="single" w:sz="4" w:space="0" w:color="auto"/>
              <w:left w:val="single" w:sz="4" w:space="0" w:color="auto"/>
            </w:tcBorders>
            <w:shd w:val="clear" w:color="auto" w:fill="CFE6C0"/>
            <w:vAlign w:val="center"/>
          </w:tcPr>
          <w:p w14:paraId="39FEF56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357" w:type="dxa"/>
            <w:tcBorders>
              <w:top w:val="single" w:sz="4" w:space="0" w:color="auto"/>
              <w:left w:val="single" w:sz="4" w:space="0" w:color="auto"/>
              <w:right w:val="single" w:sz="4" w:space="0" w:color="auto"/>
            </w:tcBorders>
            <w:shd w:val="clear" w:color="auto" w:fill="CFE6C0"/>
            <w:vAlign w:val="center"/>
          </w:tcPr>
          <w:p w14:paraId="0519E9D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CA0D2EC" w14:textId="77777777" w:rsidTr="000B766D">
        <w:trPr>
          <w:trHeight w:hRule="exact" w:val="3998"/>
          <w:jc w:val="center"/>
        </w:trPr>
        <w:tc>
          <w:tcPr>
            <w:tcW w:w="3768" w:type="dxa"/>
            <w:tcBorders>
              <w:top w:val="single" w:sz="4" w:space="0" w:color="auto"/>
              <w:left w:val="single" w:sz="4" w:space="0" w:color="auto"/>
              <w:bottom w:val="single" w:sz="4" w:space="0" w:color="auto"/>
            </w:tcBorders>
            <w:shd w:val="clear" w:color="auto" w:fill="FFFFFF"/>
            <w:vAlign w:val="center"/>
          </w:tcPr>
          <w:p w14:paraId="399D9FCF" w14:textId="77777777" w:rsidR="00B134C9" w:rsidRPr="001A2B50" w:rsidRDefault="00B134C9" w:rsidP="000B766D">
            <w:pPr>
              <w:pStyle w:val="Other0"/>
              <w:shd w:val="clear" w:color="auto" w:fill="auto"/>
              <w:spacing w:after="40" w:line="420" w:lineRule="auto"/>
              <w:jc w:val="both"/>
            </w:pPr>
            <w:r w:rsidRPr="001A2B50">
              <w:rPr>
                <w:color w:val="000000"/>
              </w:rPr>
              <w:t>GV yêu cầu HS làm việc theo nhóm, lựa chọn thực hiện nhiệm vụ (làm ở nhà):</w:t>
            </w:r>
          </w:p>
          <w:p w14:paraId="6F088EC7" w14:textId="77777777" w:rsidR="00B134C9" w:rsidRPr="001A2B50" w:rsidRDefault="00B134C9" w:rsidP="00B134C9">
            <w:pPr>
              <w:pStyle w:val="Other0"/>
              <w:numPr>
                <w:ilvl w:val="0"/>
                <w:numId w:val="759"/>
              </w:numPr>
              <w:shd w:val="clear" w:color="auto" w:fill="auto"/>
              <w:tabs>
                <w:tab w:val="left" w:pos="158"/>
              </w:tabs>
              <w:spacing w:after="40" w:line="420" w:lineRule="auto"/>
              <w:jc w:val="both"/>
            </w:pPr>
            <w:r w:rsidRPr="001A2B50">
              <w:rPr>
                <w:color w:val="000000"/>
              </w:rPr>
              <w:t xml:space="preserve">Vẽ tranh thể hiện một chi tiết nghệ thuật trong VB </w:t>
            </w:r>
            <w:r w:rsidRPr="001A2B50">
              <w:rPr>
                <w:i/>
                <w:iCs/>
                <w:color w:val="000000"/>
              </w:rPr>
              <w:t>Ba chàng sinh viên</w:t>
            </w:r>
            <w:r w:rsidRPr="001A2B50">
              <w:rPr>
                <w:color w:val="000000"/>
              </w:rPr>
              <w:t xml:space="preserve"> mà em ấn tượng.</w:t>
            </w:r>
          </w:p>
          <w:p w14:paraId="365A6C8B" w14:textId="77777777" w:rsidR="00B134C9" w:rsidRPr="001A2B50" w:rsidRDefault="00B134C9" w:rsidP="00B134C9">
            <w:pPr>
              <w:pStyle w:val="Other0"/>
              <w:numPr>
                <w:ilvl w:val="0"/>
                <w:numId w:val="759"/>
              </w:numPr>
              <w:shd w:val="clear" w:color="auto" w:fill="auto"/>
              <w:tabs>
                <w:tab w:val="left" w:pos="187"/>
              </w:tabs>
              <w:spacing w:after="40" w:line="420" w:lineRule="auto"/>
              <w:jc w:val="both"/>
            </w:pPr>
            <w:r w:rsidRPr="001A2B50">
              <w:rPr>
                <w:color w:val="000000"/>
              </w:rPr>
              <w:t>Đóng kịch thể hiện lại “phiên toà” mà Sơ-lốc Hôm dựng lên để kẻ phạm tội phải cúi đầu thú nhận.</w:t>
            </w:r>
          </w:p>
        </w:tc>
        <w:tc>
          <w:tcPr>
            <w:tcW w:w="2664" w:type="dxa"/>
            <w:tcBorders>
              <w:top w:val="single" w:sz="4" w:space="0" w:color="auto"/>
              <w:left w:val="single" w:sz="4" w:space="0" w:color="auto"/>
              <w:bottom w:val="single" w:sz="4" w:space="0" w:color="auto"/>
            </w:tcBorders>
            <w:shd w:val="clear" w:color="auto" w:fill="FFFFFF"/>
          </w:tcPr>
          <w:p w14:paraId="4602DAE6" w14:textId="77777777" w:rsidR="00B134C9" w:rsidRPr="001A2B50" w:rsidRDefault="00B134C9" w:rsidP="000B766D">
            <w:pPr>
              <w:pStyle w:val="Other0"/>
              <w:shd w:val="clear" w:color="auto" w:fill="auto"/>
              <w:spacing w:before="180" w:line="422" w:lineRule="auto"/>
            </w:pPr>
            <w:r w:rsidRPr="001A2B50">
              <w:rPr>
                <w:color w:val="000000"/>
              </w:rPr>
              <w:t>HS vẽ tranh hoặc đóng kịch theo nhóm ở nhà.</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7694918D" w14:textId="77777777" w:rsidR="00B134C9" w:rsidRPr="001A2B50" w:rsidRDefault="00B134C9" w:rsidP="000B766D">
            <w:pPr>
              <w:pStyle w:val="Other0"/>
              <w:shd w:val="clear" w:color="auto" w:fill="auto"/>
              <w:spacing w:before="180" w:line="422" w:lineRule="auto"/>
            </w:pPr>
            <w:r w:rsidRPr="001A2B50">
              <w:rPr>
                <w:color w:val="000000"/>
              </w:rPr>
              <w:t>Tranh vẽ và vở kịch của HS.</w:t>
            </w:r>
          </w:p>
        </w:tc>
      </w:tr>
    </w:tbl>
    <w:p w14:paraId="00C87597" w14:textId="77777777" w:rsidR="00B134C9" w:rsidRPr="001A2B50" w:rsidRDefault="00B134C9" w:rsidP="00B134C9">
      <w:pPr>
        <w:spacing w:after="439" w:line="1" w:lineRule="exact"/>
        <w:rPr>
          <w:rFonts w:ascii="Times New Roman" w:hAnsi="Times New Roman" w:cs="Times New Roman"/>
        </w:rPr>
      </w:pPr>
    </w:p>
    <w:p w14:paraId="2553CAC5" w14:textId="77777777" w:rsidR="00B134C9" w:rsidRPr="001A2B50" w:rsidRDefault="00B134C9" w:rsidP="00B134C9">
      <w:pPr>
        <w:pStyle w:val="Bodytext20"/>
        <w:numPr>
          <w:ilvl w:val="0"/>
          <w:numId w:val="732"/>
        </w:numPr>
        <w:shd w:val="clear" w:color="auto" w:fill="auto"/>
        <w:tabs>
          <w:tab w:val="left" w:pos="493"/>
        </w:tabs>
        <w:spacing w:after="280" w:line="305" w:lineRule="auto"/>
        <w:ind w:firstLine="0"/>
        <w:rPr>
          <w:rFonts w:ascii="Times New Roman" w:hAnsi="Times New Roman" w:cs="Times New Roman"/>
        </w:rPr>
      </w:pPr>
      <w:r w:rsidRPr="001A2B50">
        <w:rPr>
          <w:rFonts w:ascii="Times New Roman" w:hAnsi="Times New Roman" w:cs="Times New Roman"/>
          <w:color w:val="00AE4C"/>
        </w:rPr>
        <w:t>THỰC HÀNH TIẾNG VIỆT (TIẾT 4)</w:t>
      </w:r>
    </w:p>
    <w:p w14:paraId="1A96A1CA" w14:textId="77777777" w:rsidR="00B134C9" w:rsidRPr="001A2B50" w:rsidRDefault="00B134C9" w:rsidP="00B134C9">
      <w:pPr>
        <w:pStyle w:val="Heading50"/>
        <w:keepNext/>
        <w:keepLines/>
        <w:shd w:val="clear" w:color="auto" w:fill="auto"/>
      </w:pPr>
      <w:r w:rsidRPr="001A2B50">
        <w:t>CÁC KIỂU CÂU GHÉP VÀ PHƯƠNG TIỆN</w:t>
      </w:r>
      <w:r w:rsidRPr="001A2B50">
        <w:br/>
        <w:t>NỐI CÁC VẾ CÂU GHÉP</w:t>
      </w:r>
    </w:p>
    <w:p w14:paraId="1FC98688" w14:textId="77777777" w:rsidR="00B134C9" w:rsidRPr="001A2B50" w:rsidRDefault="00B134C9" w:rsidP="00B134C9">
      <w:pPr>
        <w:pStyle w:val="Bodytext20"/>
        <w:shd w:val="clear" w:color="auto" w:fill="auto"/>
        <w:spacing w:after="140" w:line="305" w:lineRule="auto"/>
        <w:ind w:firstLine="300"/>
        <w:jc w:val="both"/>
        <w:rPr>
          <w:rFonts w:ascii="Times New Roman" w:hAnsi="Times New Roman" w:cs="Times New Roman"/>
        </w:rPr>
      </w:pPr>
      <w:r w:rsidRPr="001A2B50">
        <w:rPr>
          <w:rFonts w:ascii="Times New Roman" w:hAnsi="Times New Roman" w:cs="Times New Roman"/>
        </w:rPr>
        <w:t>Hoạt động 1. Khởi động</w:t>
      </w:r>
    </w:p>
    <w:p w14:paraId="113ADDD2" w14:textId="77777777" w:rsidR="00B134C9" w:rsidRPr="001A2B50" w:rsidRDefault="00B134C9" w:rsidP="00B134C9">
      <w:pPr>
        <w:pStyle w:val="BodyText"/>
        <w:numPr>
          <w:ilvl w:val="0"/>
          <w:numId w:val="760"/>
        </w:numPr>
        <w:shd w:val="clear" w:color="auto" w:fill="auto"/>
        <w:tabs>
          <w:tab w:val="left" w:pos="692"/>
        </w:tabs>
        <w:spacing w:after="140" w:line="305" w:lineRule="auto"/>
        <w:ind w:firstLine="300"/>
        <w:jc w:val="both"/>
      </w:pPr>
      <w:r w:rsidRPr="001A2B50">
        <w:rPr>
          <w:b/>
          <w:bCs/>
          <w:i/>
          <w:iCs/>
        </w:rPr>
        <w:t>Mục tiêu</w:t>
      </w:r>
    </w:p>
    <w:p w14:paraId="1A5C8B49" w14:textId="77777777" w:rsidR="00B134C9" w:rsidRPr="001A2B50" w:rsidRDefault="00B134C9" w:rsidP="00B134C9">
      <w:pPr>
        <w:pStyle w:val="BodyText"/>
        <w:shd w:val="clear" w:color="auto" w:fill="auto"/>
        <w:spacing w:line="305" w:lineRule="auto"/>
        <w:jc w:val="both"/>
      </w:pPr>
      <w:r w:rsidRPr="001A2B50">
        <w:t>Định hướng cho HS nội dung bài học; tạo được hứng thú; kết nối với kiến thức nền</w:t>
      </w:r>
    </w:p>
    <w:p w14:paraId="6B581E03" w14:textId="77777777" w:rsidR="00B134C9" w:rsidRPr="001A2B50" w:rsidRDefault="00B134C9" w:rsidP="00B134C9">
      <w:pPr>
        <w:pStyle w:val="BodyText"/>
        <w:shd w:val="clear" w:color="auto" w:fill="auto"/>
        <w:spacing w:after="140" w:line="305" w:lineRule="auto"/>
      </w:pPr>
      <w:r w:rsidRPr="001A2B50">
        <w:t>của HS.</w:t>
      </w:r>
    </w:p>
    <w:p w14:paraId="2E843AE9" w14:textId="77777777" w:rsidR="00B134C9" w:rsidRPr="001A2B50" w:rsidRDefault="00B134C9" w:rsidP="00B134C9">
      <w:pPr>
        <w:pStyle w:val="BodyText"/>
        <w:numPr>
          <w:ilvl w:val="0"/>
          <w:numId w:val="760"/>
        </w:numPr>
        <w:shd w:val="clear" w:color="auto" w:fill="auto"/>
        <w:tabs>
          <w:tab w:val="left" w:pos="692"/>
        </w:tabs>
        <w:spacing w:after="140" w:line="305" w:lineRule="auto"/>
        <w:ind w:firstLine="300"/>
      </w:pPr>
      <w:r w:rsidRPr="001A2B50">
        <w:rPr>
          <w:b/>
          <w:bCs/>
          <w:i/>
          <w:iCs/>
        </w:rPr>
        <w:t>Nội dung hoạt động</w:t>
      </w:r>
    </w:p>
    <w:p w14:paraId="21D4C866" w14:textId="77777777" w:rsidR="00B134C9" w:rsidRPr="001A2B50" w:rsidRDefault="00B134C9" w:rsidP="00B134C9">
      <w:pPr>
        <w:pStyle w:val="BodyText"/>
        <w:shd w:val="clear" w:color="auto" w:fill="auto"/>
        <w:spacing w:after="100" w:line="305" w:lineRule="auto"/>
      </w:pPr>
      <w:r w:rsidRPr="001A2B50">
        <w:t>HS vận dụng kiến thức nền để trả lời câu hỏi và chơi trò chơi.</w:t>
      </w:r>
      <w:r w:rsidRPr="001A2B50">
        <w:br w:type="page"/>
      </w:r>
    </w:p>
    <w:p w14:paraId="7B18BD07"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227"/>
        <w:gridCol w:w="3504"/>
      </w:tblGrid>
      <w:tr w:rsidR="00B134C9" w:rsidRPr="001A2B50" w14:paraId="0461BD3B" w14:textId="77777777" w:rsidTr="000B766D">
        <w:trPr>
          <w:trHeight w:hRule="exact" w:val="504"/>
          <w:jc w:val="center"/>
        </w:trPr>
        <w:tc>
          <w:tcPr>
            <w:tcW w:w="3062" w:type="dxa"/>
            <w:tcBorders>
              <w:top w:val="single" w:sz="4" w:space="0" w:color="auto"/>
              <w:left w:val="single" w:sz="4" w:space="0" w:color="auto"/>
            </w:tcBorders>
            <w:shd w:val="clear" w:color="auto" w:fill="CFE6C0"/>
            <w:vAlign w:val="center"/>
          </w:tcPr>
          <w:p w14:paraId="7F18BCC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227" w:type="dxa"/>
            <w:tcBorders>
              <w:top w:val="single" w:sz="4" w:space="0" w:color="auto"/>
              <w:left w:val="single" w:sz="4" w:space="0" w:color="auto"/>
            </w:tcBorders>
            <w:shd w:val="clear" w:color="auto" w:fill="CFE6C0"/>
            <w:vAlign w:val="center"/>
          </w:tcPr>
          <w:p w14:paraId="730F65F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504" w:type="dxa"/>
            <w:tcBorders>
              <w:top w:val="single" w:sz="4" w:space="0" w:color="auto"/>
              <w:left w:val="single" w:sz="4" w:space="0" w:color="auto"/>
              <w:right w:val="single" w:sz="4" w:space="0" w:color="auto"/>
            </w:tcBorders>
            <w:shd w:val="clear" w:color="auto" w:fill="CFE6C0"/>
            <w:vAlign w:val="center"/>
          </w:tcPr>
          <w:p w14:paraId="30C8048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6FC4A87" w14:textId="77777777" w:rsidTr="000B766D">
        <w:trPr>
          <w:trHeight w:hRule="exact" w:val="1925"/>
          <w:jc w:val="center"/>
        </w:trPr>
        <w:tc>
          <w:tcPr>
            <w:tcW w:w="3062" w:type="dxa"/>
            <w:tcBorders>
              <w:top w:val="single" w:sz="4" w:space="0" w:color="auto"/>
              <w:left w:val="single" w:sz="4" w:space="0" w:color="auto"/>
            </w:tcBorders>
            <w:shd w:val="clear" w:color="auto" w:fill="FFFFFF"/>
          </w:tcPr>
          <w:p w14:paraId="34A53748" w14:textId="77777777" w:rsidR="00B134C9" w:rsidRPr="001A2B50" w:rsidRDefault="00B134C9" w:rsidP="000B766D">
            <w:pPr>
              <w:pStyle w:val="Other0"/>
              <w:shd w:val="clear" w:color="auto" w:fill="auto"/>
              <w:spacing w:after="40" w:line="293" w:lineRule="auto"/>
              <w:jc w:val="both"/>
            </w:pPr>
            <w:r w:rsidRPr="001A2B50">
              <w:t>GV yêu cầu HS:</w:t>
            </w:r>
          </w:p>
          <w:p w14:paraId="41469D7F"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Ở</w:t>
            </w:r>
            <w:r w:rsidRPr="001A2B50">
              <w:t xml:space="preserve"> bậc Tiểu học, các em đã được học về câu đơn, câu ghép, hãy làm việc theo cặp để tìm hoặc đặt một câu đơn, một câu ghép.</w:t>
            </w:r>
          </w:p>
        </w:tc>
        <w:tc>
          <w:tcPr>
            <w:tcW w:w="2227" w:type="dxa"/>
            <w:tcBorders>
              <w:top w:val="single" w:sz="4" w:space="0" w:color="auto"/>
              <w:left w:val="single" w:sz="4" w:space="0" w:color="auto"/>
            </w:tcBorders>
            <w:shd w:val="clear" w:color="auto" w:fill="FFFFFF"/>
            <w:vAlign w:val="center"/>
          </w:tcPr>
          <w:p w14:paraId="4D14F0E5" w14:textId="77777777" w:rsidR="00B134C9" w:rsidRPr="001A2B50" w:rsidRDefault="00B134C9" w:rsidP="000B766D">
            <w:pPr>
              <w:pStyle w:val="Other0"/>
              <w:shd w:val="clear" w:color="auto" w:fill="auto"/>
              <w:spacing w:line="293" w:lineRule="auto"/>
              <w:jc w:val="both"/>
            </w:pPr>
            <w:r w:rsidRPr="001A2B50">
              <w:t>- HS làm việc theo cặp, tìm hoặc đặt một câu đơn, một câu ghép.</w:t>
            </w:r>
          </w:p>
        </w:tc>
        <w:tc>
          <w:tcPr>
            <w:tcW w:w="3504" w:type="dxa"/>
            <w:tcBorders>
              <w:top w:val="single" w:sz="4" w:space="0" w:color="auto"/>
              <w:left w:val="single" w:sz="4" w:space="0" w:color="auto"/>
              <w:right w:val="single" w:sz="4" w:space="0" w:color="auto"/>
            </w:tcBorders>
            <w:shd w:val="clear" w:color="auto" w:fill="FFFFFF"/>
          </w:tcPr>
          <w:p w14:paraId="376A6047" w14:textId="77777777" w:rsidR="00B134C9" w:rsidRPr="001A2B50" w:rsidRDefault="00B134C9" w:rsidP="000B766D">
            <w:pPr>
              <w:pStyle w:val="Other0"/>
              <w:shd w:val="clear" w:color="auto" w:fill="auto"/>
              <w:spacing w:before="360" w:line="295" w:lineRule="auto"/>
            </w:pPr>
            <w:r w:rsidRPr="001A2B50">
              <w:t>- HS tìm được hoặc đặt được một câu đơn, một câu ghép.</w:t>
            </w:r>
          </w:p>
        </w:tc>
      </w:tr>
      <w:tr w:rsidR="00B134C9" w:rsidRPr="001A2B50" w14:paraId="791266DC" w14:textId="77777777" w:rsidTr="000B766D">
        <w:trPr>
          <w:trHeight w:hRule="exact" w:val="1862"/>
          <w:jc w:val="center"/>
        </w:trPr>
        <w:tc>
          <w:tcPr>
            <w:tcW w:w="3062" w:type="dxa"/>
            <w:tcBorders>
              <w:left w:val="single" w:sz="4" w:space="0" w:color="auto"/>
              <w:bottom w:val="single" w:sz="4" w:space="0" w:color="auto"/>
            </w:tcBorders>
            <w:shd w:val="clear" w:color="auto" w:fill="FFFFFF"/>
            <w:vAlign w:val="center"/>
          </w:tcPr>
          <w:p w14:paraId="17C3E281" w14:textId="77777777" w:rsidR="00B134C9" w:rsidRPr="001A2B50" w:rsidRDefault="00B134C9" w:rsidP="000B766D">
            <w:pPr>
              <w:pStyle w:val="Other0"/>
              <w:shd w:val="clear" w:color="auto" w:fill="auto"/>
              <w:spacing w:line="293" w:lineRule="auto"/>
              <w:jc w:val="both"/>
            </w:pPr>
            <w:r w:rsidRPr="001A2B50">
              <w:t>- GV tổ chức cho HS chơi trò chơi: nói một câu ghép dựa vào hình ảnh đã cho (chiếu một số hình ảnh lên màn hình).</w:t>
            </w:r>
          </w:p>
        </w:tc>
        <w:tc>
          <w:tcPr>
            <w:tcW w:w="2227" w:type="dxa"/>
            <w:tcBorders>
              <w:left w:val="single" w:sz="4" w:space="0" w:color="auto"/>
              <w:bottom w:val="single" w:sz="4" w:space="0" w:color="auto"/>
            </w:tcBorders>
            <w:shd w:val="clear" w:color="auto" w:fill="FFFFFF"/>
          </w:tcPr>
          <w:p w14:paraId="50D530F3" w14:textId="77777777" w:rsidR="00B134C9" w:rsidRPr="001A2B50" w:rsidRDefault="00B134C9" w:rsidP="000B766D">
            <w:pPr>
              <w:pStyle w:val="Other0"/>
              <w:shd w:val="clear" w:color="auto" w:fill="auto"/>
              <w:spacing w:before="120" w:line="240" w:lineRule="auto"/>
            </w:pPr>
            <w:r w:rsidRPr="001A2B50">
              <w:t>- HS chơi trò chơi.</w:t>
            </w:r>
          </w:p>
        </w:tc>
        <w:tc>
          <w:tcPr>
            <w:tcW w:w="3504" w:type="dxa"/>
            <w:tcBorders>
              <w:left w:val="single" w:sz="4" w:space="0" w:color="auto"/>
              <w:bottom w:val="single" w:sz="4" w:space="0" w:color="auto"/>
              <w:right w:val="single" w:sz="4" w:space="0" w:color="auto"/>
            </w:tcBorders>
            <w:shd w:val="clear" w:color="auto" w:fill="FFFFFF"/>
          </w:tcPr>
          <w:p w14:paraId="1DC3BC10" w14:textId="77777777" w:rsidR="00B134C9" w:rsidRPr="001A2B50" w:rsidRDefault="00B134C9" w:rsidP="000B766D">
            <w:pPr>
              <w:pStyle w:val="Other0"/>
              <w:shd w:val="clear" w:color="auto" w:fill="auto"/>
              <w:spacing w:before="120" w:line="295" w:lineRule="auto"/>
            </w:pPr>
            <w:r w:rsidRPr="001A2B50">
              <w:t>- HS nói được câu ghép dựa vào hình ảnh.</w:t>
            </w:r>
          </w:p>
        </w:tc>
      </w:tr>
    </w:tbl>
    <w:p w14:paraId="5200F6D7" w14:textId="77777777" w:rsidR="00B134C9" w:rsidRPr="001A2B50" w:rsidRDefault="00B134C9" w:rsidP="00B134C9">
      <w:pPr>
        <w:spacing w:after="159" w:line="1" w:lineRule="exact"/>
        <w:rPr>
          <w:rFonts w:ascii="Times New Roman" w:hAnsi="Times New Roman" w:cs="Times New Roman"/>
        </w:rPr>
      </w:pPr>
    </w:p>
    <w:p w14:paraId="0A0A65C2" w14:textId="77777777" w:rsidR="00B134C9" w:rsidRPr="001A2B50" w:rsidRDefault="00B134C9" w:rsidP="00B134C9">
      <w:pPr>
        <w:pStyle w:val="Bodytext20"/>
        <w:shd w:val="clear" w:color="auto" w:fill="auto"/>
        <w:spacing w:after="0" w:line="386" w:lineRule="auto"/>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4BEE7A2C" w14:textId="77777777" w:rsidR="00B134C9" w:rsidRPr="001A2B50" w:rsidRDefault="00B134C9" w:rsidP="00B134C9">
      <w:pPr>
        <w:pStyle w:val="BodyText"/>
        <w:numPr>
          <w:ilvl w:val="0"/>
          <w:numId w:val="761"/>
        </w:numPr>
        <w:shd w:val="clear" w:color="auto" w:fill="auto"/>
        <w:tabs>
          <w:tab w:val="left" w:pos="647"/>
        </w:tabs>
        <w:spacing w:line="389" w:lineRule="auto"/>
        <w:ind w:firstLine="260"/>
      </w:pPr>
      <w:r w:rsidRPr="001A2B50">
        <w:rPr>
          <w:b/>
          <w:bCs/>
          <w:i/>
          <w:iCs/>
        </w:rPr>
        <w:t>Mục tiêu</w:t>
      </w:r>
    </w:p>
    <w:p w14:paraId="16D1DAC1" w14:textId="77777777" w:rsidR="00B134C9" w:rsidRPr="001A2B50" w:rsidRDefault="00B134C9" w:rsidP="00B134C9">
      <w:pPr>
        <w:pStyle w:val="Heading60"/>
        <w:keepNext/>
        <w:keepLines/>
        <w:shd w:val="clear" w:color="auto" w:fill="auto"/>
        <w:spacing w:after="0" w:line="389" w:lineRule="auto"/>
        <w:ind w:firstLine="260"/>
      </w:pPr>
      <w:r w:rsidRPr="001A2B50">
        <w:t>Nhận biết được các kiểu câu ghép, kết từ để nối các vế câu ghép.</w:t>
      </w:r>
    </w:p>
    <w:p w14:paraId="0BC1DFC1" w14:textId="77777777" w:rsidR="00B134C9" w:rsidRPr="001A2B50" w:rsidRDefault="00B134C9" w:rsidP="00B134C9">
      <w:pPr>
        <w:pStyle w:val="BodyText"/>
        <w:numPr>
          <w:ilvl w:val="0"/>
          <w:numId w:val="761"/>
        </w:numPr>
        <w:shd w:val="clear" w:color="auto" w:fill="auto"/>
        <w:tabs>
          <w:tab w:val="left" w:pos="647"/>
        </w:tabs>
        <w:spacing w:line="389"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7B1A716" w14:textId="77777777" w:rsidR="00B134C9" w:rsidRPr="001A2B50" w:rsidRDefault="00B134C9" w:rsidP="00B134C9">
      <w:pPr>
        <w:pStyle w:val="Heading60"/>
        <w:keepNext/>
        <w:keepLines/>
        <w:shd w:val="clear" w:color="auto" w:fill="auto"/>
        <w:spacing w:after="0" w:line="389" w:lineRule="auto"/>
        <w:ind w:firstLine="260"/>
      </w:pPr>
      <w:r w:rsidRPr="001A2B50">
        <w:rPr>
          <w:lang w:val="en-US" w:eastAsia="en-US" w:bidi="en-US"/>
        </w:rPr>
        <w:t xml:space="preserve">HS </w:t>
      </w:r>
      <w:r w:rsidRPr="001A2B50">
        <w:t xml:space="preserve">đọc </w:t>
      </w:r>
      <w:r w:rsidRPr="001A2B50">
        <w:rPr>
          <w:lang w:val="en-US" w:eastAsia="en-US" w:bidi="en-US"/>
        </w:rPr>
        <w:t xml:space="preserve">SGK, </w:t>
      </w:r>
      <w:r w:rsidRPr="001A2B50">
        <w:t>làm việc cá nhân và làm việc nhóm để tìm hiểu các kiểu câu ghép.</w:t>
      </w:r>
    </w:p>
    <w:p w14:paraId="6563C4C4" w14:textId="77777777" w:rsidR="00B134C9" w:rsidRPr="001A2B50" w:rsidRDefault="00B134C9" w:rsidP="00B134C9">
      <w:pPr>
        <w:pStyle w:val="BodyText"/>
        <w:numPr>
          <w:ilvl w:val="0"/>
          <w:numId w:val="761"/>
        </w:numPr>
        <w:shd w:val="clear" w:color="auto" w:fill="auto"/>
        <w:tabs>
          <w:tab w:val="left" w:pos="647"/>
        </w:tabs>
        <w:spacing w:after="60" w:line="389"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02"/>
        <w:gridCol w:w="2232"/>
        <w:gridCol w:w="3360"/>
      </w:tblGrid>
      <w:tr w:rsidR="00B134C9" w:rsidRPr="001A2B50" w14:paraId="61D00D2F" w14:textId="77777777" w:rsidTr="000B766D">
        <w:trPr>
          <w:trHeight w:hRule="exact" w:val="456"/>
          <w:jc w:val="center"/>
        </w:trPr>
        <w:tc>
          <w:tcPr>
            <w:tcW w:w="3202" w:type="dxa"/>
            <w:tcBorders>
              <w:top w:val="single" w:sz="4" w:space="0" w:color="auto"/>
              <w:left w:val="single" w:sz="4" w:space="0" w:color="auto"/>
            </w:tcBorders>
            <w:shd w:val="clear" w:color="auto" w:fill="CFE6C0"/>
          </w:tcPr>
          <w:p w14:paraId="3F8081DF"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232" w:type="dxa"/>
            <w:tcBorders>
              <w:top w:val="single" w:sz="4" w:space="0" w:color="auto"/>
              <w:left w:val="single" w:sz="4" w:space="0" w:color="auto"/>
            </w:tcBorders>
            <w:shd w:val="clear" w:color="auto" w:fill="CFE6C0"/>
          </w:tcPr>
          <w:p w14:paraId="40032CB7"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360" w:type="dxa"/>
            <w:tcBorders>
              <w:top w:val="single" w:sz="4" w:space="0" w:color="auto"/>
              <w:left w:val="single" w:sz="4" w:space="0" w:color="auto"/>
              <w:right w:val="single" w:sz="4" w:space="0" w:color="auto"/>
            </w:tcBorders>
            <w:shd w:val="clear" w:color="auto" w:fill="CFE6C0"/>
          </w:tcPr>
          <w:p w14:paraId="54D7471D"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4697E1A" w14:textId="77777777" w:rsidTr="000B766D">
        <w:trPr>
          <w:trHeight w:hRule="exact" w:val="4901"/>
          <w:jc w:val="center"/>
        </w:trPr>
        <w:tc>
          <w:tcPr>
            <w:tcW w:w="3202" w:type="dxa"/>
            <w:tcBorders>
              <w:top w:val="single" w:sz="4" w:space="0" w:color="auto"/>
              <w:left w:val="single" w:sz="4" w:space="0" w:color="auto"/>
              <w:bottom w:val="single" w:sz="4" w:space="0" w:color="auto"/>
            </w:tcBorders>
            <w:shd w:val="clear" w:color="auto" w:fill="FFFFFF"/>
          </w:tcPr>
          <w:p w14:paraId="0596A243" w14:textId="77777777" w:rsidR="00B134C9" w:rsidRPr="001A2B50" w:rsidRDefault="00B134C9" w:rsidP="00B134C9">
            <w:pPr>
              <w:pStyle w:val="Other0"/>
              <w:numPr>
                <w:ilvl w:val="0"/>
                <w:numId w:val="762"/>
              </w:numPr>
              <w:shd w:val="clear" w:color="auto" w:fill="auto"/>
              <w:tabs>
                <w:tab w:val="left" w:pos="139"/>
              </w:tabs>
              <w:spacing w:after="40" w:line="293" w:lineRule="auto"/>
              <w:jc w:val="both"/>
            </w:pPr>
            <w:r w:rsidRPr="001A2B50">
              <w:t xml:space="preserve">GV yêu cầu HS dựa vào sản phẩm cá nhân đã thực hiện ở nhà (sơ đổ tư duy), trao đổi theo nhóm: Đọc kĩ </w:t>
            </w:r>
            <w:r w:rsidRPr="001A2B50">
              <w:rPr>
                <w:i/>
                <w:iCs/>
              </w:rPr>
              <w:t>Tri thức ngữ văn</w:t>
            </w:r>
            <w:r w:rsidRPr="001A2B50">
              <w:t xml:space="preserve"> trong SGK (tr. 6); đọc khung </w:t>
            </w:r>
            <w:r w:rsidRPr="001A2B50">
              <w:rPr>
                <w:i/>
                <w:iCs/>
              </w:rPr>
              <w:t>Nhận biết câu ghép đẳng lập, câu ghép chính phụ</w:t>
            </w:r>
            <w:r w:rsidRPr="001A2B50">
              <w:t xml:space="preserve"> trong SGK (tr. 15 - 16) để’ chỉnh sửa sơ đổ. Lưu ý sơ đổ bao gổm các nội dung: câu ghép đẳng lập, câu ghép chính phụ (khái niệm, những quan hệ ý nghĩa thường gặp, phương tiện nối).</w:t>
            </w:r>
          </w:p>
          <w:p w14:paraId="7EDBA42D" w14:textId="77777777" w:rsidR="00B134C9" w:rsidRPr="001A2B50" w:rsidRDefault="00B134C9" w:rsidP="00B134C9">
            <w:pPr>
              <w:pStyle w:val="Other0"/>
              <w:numPr>
                <w:ilvl w:val="0"/>
                <w:numId w:val="762"/>
              </w:numPr>
              <w:shd w:val="clear" w:color="auto" w:fill="auto"/>
              <w:tabs>
                <w:tab w:val="left" w:pos="187"/>
              </w:tabs>
              <w:spacing w:line="290" w:lineRule="auto"/>
              <w:jc w:val="both"/>
            </w:pPr>
            <w:r w:rsidRPr="001A2B50">
              <w:t>GV cùng HS vẽ sơ đổ, chốt lại kiến thức.</w:t>
            </w:r>
          </w:p>
        </w:tc>
        <w:tc>
          <w:tcPr>
            <w:tcW w:w="2232" w:type="dxa"/>
            <w:tcBorders>
              <w:top w:val="single" w:sz="4" w:space="0" w:color="auto"/>
              <w:left w:val="single" w:sz="4" w:space="0" w:color="auto"/>
              <w:bottom w:val="single" w:sz="4" w:space="0" w:color="auto"/>
            </w:tcBorders>
            <w:shd w:val="clear" w:color="auto" w:fill="FFFFFF"/>
          </w:tcPr>
          <w:p w14:paraId="4B364942" w14:textId="77777777" w:rsidR="00B134C9" w:rsidRPr="001A2B50" w:rsidRDefault="00B134C9" w:rsidP="000B766D">
            <w:pPr>
              <w:pStyle w:val="Other0"/>
              <w:shd w:val="clear" w:color="auto" w:fill="auto"/>
              <w:spacing w:line="293" w:lineRule="auto"/>
              <w:jc w:val="both"/>
            </w:pPr>
            <w:r w:rsidRPr="001A2B50">
              <w:t>- HS làm việc nhóm, vẽ sơ đổ tư duy, trình bày, thảo luận.</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7CA54D01" w14:textId="77777777" w:rsidR="00B134C9" w:rsidRPr="001A2B50" w:rsidRDefault="00B134C9" w:rsidP="00B134C9">
            <w:pPr>
              <w:pStyle w:val="Other0"/>
              <w:numPr>
                <w:ilvl w:val="0"/>
                <w:numId w:val="763"/>
              </w:numPr>
              <w:shd w:val="clear" w:color="auto" w:fill="auto"/>
              <w:tabs>
                <w:tab w:val="left" w:pos="173"/>
              </w:tabs>
              <w:spacing w:line="334" w:lineRule="auto"/>
            </w:pPr>
            <w:r w:rsidRPr="001A2B50">
              <w:rPr>
                <w:b/>
                <w:bCs/>
              </w:rPr>
              <w:t>Các kiểu câu ghép</w:t>
            </w:r>
          </w:p>
          <w:p w14:paraId="6C880C02" w14:textId="77777777" w:rsidR="00B134C9" w:rsidRPr="001A2B50" w:rsidRDefault="00B134C9" w:rsidP="000B766D">
            <w:pPr>
              <w:pStyle w:val="Other0"/>
              <w:shd w:val="clear" w:color="auto" w:fill="auto"/>
              <w:spacing w:line="334" w:lineRule="auto"/>
            </w:pPr>
            <w:r w:rsidRPr="001A2B50">
              <w:rPr>
                <w:b/>
                <w:bCs/>
                <w:i/>
                <w:iCs/>
              </w:rPr>
              <w:t>1. Câu ghép đẳng lập</w:t>
            </w:r>
          </w:p>
          <w:p w14:paraId="3A419141" w14:textId="77777777" w:rsidR="00B134C9" w:rsidRPr="001A2B50" w:rsidRDefault="00B134C9" w:rsidP="00B134C9">
            <w:pPr>
              <w:pStyle w:val="Other0"/>
              <w:numPr>
                <w:ilvl w:val="0"/>
                <w:numId w:val="764"/>
              </w:numPr>
              <w:shd w:val="clear" w:color="auto" w:fill="auto"/>
              <w:tabs>
                <w:tab w:val="left" w:pos="163"/>
              </w:tabs>
              <w:spacing w:line="331" w:lineRule="auto"/>
              <w:jc w:val="both"/>
            </w:pPr>
            <w:r w:rsidRPr="001A2B50">
              <w:t>Những quan hệ ý nghĩa thường gặp giữa các vế của câu ghép đẳng lập là: quan hệ thời gian, quan hệ tương phản, quan hệ lựa chọn,...</w:t>
            </w:r>
          </w:p>
          <w:p w14:paraId="006E2D14" w14:textId="77777777" w:rsidR="00B134C9" w:rsidRPr="001A2B50" w:rsidRDefault="00B134C9" w:rsidP="00B134C9">
            <w:pPr>
              <w:pStyle w:val="Other0"/>
              <w:numPr>
                <w:ilvl w:val="0"/>
                <w:numId w:val="764"/>
              </w:numPr>
              <w:shd w:val="clear" w:color="auto" w:fill="auto"/>
              <w:tabs>
                <w:tab w:val="left" w:pos="168"/>
              </w:tabs>
              <w:spacing w:line="334" w:lineRule="auto"/>
              <w:jc w:val="both"/>
            </w:pPr>
            <w:r w:rsidRPr="001A2B50">
              <w:t>Phương tiện ngôn ngữ chủ yếu được dùng để nối các vế của câu ghép đẳng lập là kết từ hoặc cặp từ hô ứng.</w:t>
            </w:r>
          </w:p>
          <w:p w14:paraId="1DC4102A" w14:textId="77777777" w:rsidR="00B134C9" w:rsidRPr="001A2B50" w:rsidRDefault="00B134C9" w:rsidP="00B134C9">
            <w:pPr>
              <w:pStyle w:val="Other0"/>
              <w:numPr>
                <w:ilvl w:val="0"/>
                <w:numId w:val="763"/>
              </w:numPr>
              <w:shd w:val="clear" w:color="auto" w:fill="auto"/>
              <w:tabs>
                <w:tab w:val="left" w:pos="226"/>
              </w:tabs>
              <w:spacing w:line="334" w:lineRule="auto"/>
            </w:pPr>
            <w:r w:rsidRPr="001A2B50">
              <w:rPr>
                <w:b/>
                <w:bCs/>
                <w:i/>
                <w:iCs/>
              </w:rPr>
              <w:t>Câu ghép chính phụ</w:t>
            </w:r>
          </w:p>
          <w:p w14:paraId="05ACE212" w14:textId="77777777" w:rsidR="00B134C9" w:rsidRPr="001A2B50" w:rsidRDefault="00B134C9" w:rsidP="00B134C9">
            <w:pPr>
              <w:pStyle w:val="Other0"/>
              <w:numPr>
                <w:ilvl w:val="0"/>
                <w:numId w:val="764"/>
              </w:numPr>
              <w:shd w:val="clear" w:color="auto" w:fill="auto"/>
              <w:tabs>
                <w:tab w:val="left" w:pos="144"/>
              </w:tabs>
              <w:spacing w:line="336" w:lineRule="auto"/>
              <w:jc w:val="both"/>
            </w:pPr>
            <w:r w:rsidRPr="001A2B50">
              <w:t>Những quan hệ ý nghĩa thường gặp giữa các vế của câu ghép</w:t>
            </w:r>
          </w:p>
        </w:tc>
      </w:tr>
    </w:tbl>
    <w:p w14:paraId="6E179E6C"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02"/>
        <w:gridCol w:w="2227"/>
        <w:gridCol w:w="3360"/>
      </w:tblGrid>
      <w:tr w:rsidR="00B134C9" w:rsidRPr="001A2B50" w14:paraId="0F38E6B3" w14:textId="77777777" w:rsidTr="000B766D">
        <w:trPr>
          <w:trHeight w:hRule="exact" w:val="456"/>
          <w:jc w:val="center"/>
        </w:trPr>
        <w:tc>
          <w:tcPr>
            <w:tcW w:w="3202" w:type="dxa"/>
            <w:tcBorders>
              <w:top w:val="single" w:sz="4" w:space="0" w:color="auto"/>
              <w:left w:val="single" w:sz="4" w:space="0" w:color="auto"/>
            </w:tcBorders>
            <w:shd w:val="clear" w:color="auto" w:fill="CFE6C0"/>
          </w:tcPr>
          <w:p w14:paraId="1B2577D8"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227" w:type="dxa"/>
            <w:tcBorders>
              <w:top w:val="single" w:sz="4" w:space="0" w:color="auto"/>
              <w:left w:val="single" w:sz="4" w:space="0" w:color="auto"/>
            </w:tcBorders>
            <w:shd w:val="clear" w:color="auto" w:fill="CFE6C0"/>
          </w:tcPr>
          <w:p w14:paraId="07734E72"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360" w:type="dxa"/>
            <w:tcBorders>
              <w:top w:val="single" w:sz="4" w:space="0" w:color="auto"/>
              <w:left w:val="single" w:sz="4" w:space="0" w:color="auto"/>
              <w:right w:val="single" w:sz="4" w:space="0" w:color="auto"/>
            </w:tcBorders>
            <w:shd w:val="clear" w:color="auto" w:fill="CFE6C0"/>
          </w:tcPr>
          <w:p w14:paraId="6D952EFF"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9FE8517" w14:textId="77777777" w:rsidTr="000B766D">
        <w:trPr>
          <w:trHeight w:hRule="exact" w:val="2698"/>
          <w:jc w:val="center"/>
        </w:trPr>
        <w:tc>
          <w:tcPr>
            <w:tcW w:w="3202" w:type="dxa"/>
            <w:tcBorders>
              <w:top w:val="single" w:sz="4" w:space="0" w:color="auto"/>
              <w:left w:val="single" w:sz="4" w:space="0" w:color="auto"/>
              <w:bottom w:val="single" w:sz="4" w:space="0" w:color="auto"/>
            </w:tcBorders>
            <w:shd w:val="clear" w:color="auto" w:fill="FFFFFF"/>
            <w:vAlign w:val="center"/>
          </w:tcPr>
          <w:p w14:paraId="14F71076" w14:textId="77777777" w:rsidR="00B134C9" w:rsidRPr="001A2B50" w:rsidRDefault="00B134C9" w:rsidP="000B766D">
            <w:pPr>
              <w:pStyle w:val="Other0"/>
              <w:shd w:val="clear" w:color="auto" w:fill="auto"/>
              <w:spacing w:line="334" w:lineRule="auto"/>
              <w:jc w:val="both"/>
            </w:pPr>
            <w:r w:rsidRPr="001A2B50">
              <w:t>- GV yêu cầu HS nêu thêm ví dụ về câu ghép đẳng lập, câu ghép chính phụ.</w:t>
            </w:r>
          </w:p>
        </w:tc>
        <w:tc>
          <w:tcPr>
            <w:tcW w:w="2227" w:type="dxa"/>
            <w:tcBorders>
              <w:top w:val="single" w:sz="4" w:space="0" w:color="auto"/>
              <w:left w:val="single" w:sz="4" w:space="0" w:color="auto"/>
              <w:bottom w:val="single" w:sz="4" w:space="0" w:color="auto"/>
            </w:tcBorders>
            <w:shd w:val="clear" w:color="auto" w:fill="FFFFFF"/>
            <w:vAlign w:val="center"/>
          </w:tcPr>
          <w:p w14:paraId="653F3184" w14:textId="77777777" w:rsidR="00B134C9" w:rsidRPr="001A2B50" w:rsidRDefault="00B134C9" w:rsidP="000B766D">
            <w:pPr>
              <w:pStyle w:val="Other0"/>
              <w:shd w:val="clear" w:color="auto" w:fill="auto"/>
              <w:spacing w:line="334" w:lineRule="auto"/>
            </w:pPr>
            <w:r w:rsidRPr="001A2B50">
              <w:t>- HS nêu ví dụ về câu ghép đẳng lập, câu ghép chính phụ.</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445B8D10" w14:textId="77777777" w:rsidR="00B134C9" w:rsidRPr="001A2B50" w:rsidRDefault="00B134C9" w:rsidP="000B766D">
            <w:pPr>
              <w:pStyle w:val="Other0"/>
              <w:shd w:val="clear" w:color="auto" w:fill="auto"/>
              <w:spacing w:after="100" w:line="331" w:lineRule="auto"/>
              <w:jc w:val="both"/>
            </w:pPr>
            <w:r w:rsidRPr="001A2B50">
              <w:t>chính phụ là: quan hệ nguyên nhân - kết quả; quan hệ điều kiện, giả thiết - hệ quả;...</w:t>
            </w:r>
          </w:p>
          <w:p w14:paraId="073F7F2D" w14:textId="77777777" w:rsidR="00B134C9" w:rsidRPr="001A2B50" w:rsidRDefault="00B134C9" w:rsidP="000B766D">
            <w:pPr>
              <w:pStyle w:val="Other0"/>
              <w:shd w:val="clear" w:color="auto" w:fill="auto"/>
              <w:spacing w:line="334" w:lineRule="auto"/>
              <w:jc w:val="both"/>
            </w:pPr>
            <w:r w:rsidRPr="001A2B50">
              <w:t>- Phương tiện ngôn ngữ chủ yếu được dùng để nối các vế của câu ghép chính phụ là cặp kết từ hoặc một kết từ ở vế phụ hay vế chính.</w:t>
            </w:r>
          </w:p>
        </w:tc>
      </w:tr>
    </w:tbl>
    <w:p w14:paraId="24448F7C" w14:textId="77777777" w:rsidR="00B134C9" w:rsidRPr="001A2B50" w:rsidRDefault="00B134C9" w:rsidP="00B134C9">
      <w:pPr>
        <w:spacing w:after="179" w:line="1" w:lineRule="exact"/>
        <w:rPr>
          <w:rFonts w:ascii="Times New Roman" w:hAnsi="Times New Roman" w:cs="Times New Roman"/>
        </w:rPr>
      </w:pPr>
    </w:p>
    <w:p w14:paraId="75415080" w14:textId="77777777" w:rsidR="00B134C9" w:rsidRPr="001A2B50" w:rsidRDefault="00B134C9" w:rsidP="00B134C9">
      <w:pPr>
        <w:pStyle w:val="Bodytext20"/>
        <w:shd w:val="clear" w:color="auto" w:fill="auto"/>
        <w:spacing w:after="8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65BA3123" w14:textId="77777777" w:rsidR="00B134C9" w:rsidRPr="001A2B50" w:rsidRDefault="00B134C9" w:rsidP="00B134C9">
      <w:pPr>
        <w:pStyle w:val="BodyText"/>
        <w:numPr>
          <w:ilvl w:val="0"/>
          <w:numId w:val="765"/>
        </w:numPr>
        <w:shd w:val="clear" w:color="auto" w:fill="auto"/>
        <w:tabs>
          <w:tab w:val="left" w:pos="652"/>
        </w:tabs>
        <w:spacing w:after="80" w:line="240" w:lineRule="auto"/>
        <w:ind w:firstLine="260"/>
      </w:pPr>
      <w:r w:rsidRPr="001A2B50">
        <w:rPr>
          <w:b/>
          <w:bCs/>
          <w:i/>
          <w:iCs/>
        </w:rPr>
        <w:t>Mục tiêu</w:t>
      </w:r>
    </w:p>
    <w:p w14:paraId="32FC089F" w14:textId="77777777" w:rsidR="00B134C9" w:rsidRPr="001A2B50" w:rsidRDefault="00B134C9" w:rsidP="00B134C9">
      <w:pPr>
        <w:pStyle w:val="Heading60"/>
        <w:keepNext/>
        <w:keepLines/>
        <w:shd w:val="clear" w:color="auto" w:fill="auto"/>
        <w:spacing w:after="80" w:line="240" w:lineRule="auto"/>
        <w:ind w:firstLine="260"/>
      </w:pPr>
      <w:r w:rsidRPr="001A2B50">
        <w:t>Củng cố kiến thức về các kiểu câu ghép và phương tiện nối các vế câu ghép.</w:t>
      </w:r>
    </w:p>
    <w:p w14:paraId="09E38DBD" w14:textId="77777777" w:rsidR="00B134C9" w:rsidRPr="001A2B50" w:rsidRDefault="00B134C9" w:rsidP="00B134C9">
      <w:pPr>
        <w:pStyle w:val="BodyText"/>
        <w:numPr>
          <w:ilvl w:val="0"/>
          <w:numId w:val="765"/>
        </w:numPr>
        <w:shd w:val="clear" w:color="auto" w:fill="auto"/>
        <w:tabs>
          <w:tab w:val="left" w:pos="652"/>
        </w:tabs>
        <w:spacing w:after="8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9C13431" w14:textId="77777777" w:rsidR="00B134C9" w:rsidRPr="001A2B50" w:rsidRDefault="00B134C9" w:rsidP="00B134C9">
      <w:pPr>
        <w:pStyle w:val="Heading60"/>
        <w:keepNext/>
        <w:keepLines/>
        <w:shd w:val="clear" w:color="auto" w:fill="auto"/>
        <w:spacing w:after="80" w:line="240" w:lineRule="auto"/>
        <w:ind w:firstLine="260"/>
      </w:pPr>
      <w:r w:rsidRPr="001A2B50">
        <w:rPr>
          <w:lang w:val="en-US" w:eastAsia="en-US" w:bidi="en-US"/>
        </w:rPr>
        <w:t xml:space="preserve">HS </w:t>
      </w:r>
      <w:r w:rsidRPr="001A2B50">
        <w:t xml:space="preserve">thực hiện các bài tập </w:t>
      </w:r>
      <w:r w:rsidRPr="001A2B50">
        <w:rPr>
          <w:lang w:val="en-US" w:eastAsia="en-US" w:bidi="en-US"/>
        </w:rPr>
        <w:t>trong SGK.</w:t>
      </w:r>
    </w:p>
    <w:p w14:paraId="03FC4646" w14:textId="77777777" w:rsidR="00B134C9" w:rsidRPr="001A2B50" w:rsidRDefault="00B134C9" w:rsidP="00B134C9">
      <w:pPr>
        <w:pStyle w:val="BodyText"/>
        <w:numPr>
          <w:ilvl w:val="0"/>
          <w:numId w:val="765"/>
        </w:numPr>
        <w:shd w:val="clear" w:color="auto" w:fill="auto"/>
        <w:tabs>
          <w:tab w:val="left" w:pos="652"/>
        </w:tabs>
        <w:spacing w:after="24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059"/>
        <w:gridCol w:w="4368"/>
      </w:tblGrid>
      <w:tr w:rsidR="00B134C9" w:rsidRPr="001A2B50" w14:paraId="02190288" w14:textId="77777777" w:rsidTr="000B766D">
        <w:trPr>
          <w:trHeight w:hRule="exact" w:val="917"/>
          <w:jc w:val="center"/>
        </w:trPr>
        <w:tc>
          <w:tcPr>
            <w:tcW w:w="2362" w:type="dxa"/>
            <w:tcBorders>
              <w:top w:val="single" w:sz="4" w:space="0" w:color="auto"/>
              <w:left w:val="single" w:sz="4" w:space="0" w:color="auto"/>
            </w:tcBorders>
            <w:shd w:val="clear" w:color="auto" w:fill="CFE6C0"/>
            <w:vAlign w:val="center"/>
          </w:tcPr>
          <w:p w14:paraId="00209252" w14:textId="77777777" w:rsidR="00B134C9" w:rsidRPr="001A2B50" w:rsidRDefault="00B134C9" w:rsidP="000B766D">
            <w:pPr>
              <w:pStyle w:val="Other0"/>
              <w:shd w:val="clear" w:color="auto" w:fill="auto"/>
              <w:spacing w:line="295" w:lineRule="auto"/>
              <w:jc w:val="center"/>
            </w:pPr>
            <w:r w:rsidRPr="001A2B50">
              <w:rPr>
                <w:b/>
                <w:bCs/>
                <w:color w:val="000000"/>
              </w:rPr>
              <w:t>Hoạt động của GV</w:t>
            </w:r>
          </w:p>
        </w:tc>
        <w:tc>
          <w:tcPr>
            <w:tcW w:w="2059" w:type="dxa"/>
            <w:tcBorders>
              <w:top w:val="single" w:sz="4" w:space="0" w:color="auto"/>
              <w:left w:val="single" w:sz="4" w:space="0" w:color="auto"/>
            </w:tcBorders>
            <w:shd w:val="clear" w:color="auto" w:fill="CFE6C0"/>
            <w:vAlign w:val="center"/>
          </w:tcPr>
          <w:p w14:paraId="7C9A11AD" w14:textId="77777777" w:rsidR="00B134C9" w:rsidRPr="001A2B50" w:rsidRDefault="00B134C9" w:rsidP="000B766D">
            <w:pPr>
              <w:pStyle w:val="Other0"/>
              <w:shd w:val="clear" w:color="auto" w:fill="auto"/>
              <w:spacing w:line="295" w:lineRule="auto"/>
              <w:jc w:val="center"/>
            </w:pPr>
            <w:r w:rsidRPr="001A2B50">
              <w:rPr>
                <w:b/>
                <w:bCs/>
                <w:color w:val="000000"/>
              </w:rPr>
              <w:t>Hoạt động của HS</w:t>
            </w:r>
          </w:p>
        </w:tc>
        <w:tc>
          <w:tcPr>
            <w:tcW w:w="4368" w:type="dxa"/>
            <w:tcBorders>
              <w:top w:val="single" w:sz="4" w:space="0" w:color="auto"/>
              <w:left w:val="single" w:sz="4" w:space="0" w:color="auto"/>
              <w:right w:val="single" w:sz="4" w:space="0" w:color="auto"/>
            </w:tcBorders>
            <w:shd w:val="clear" w:color="auto" w:fill="CFE6C0"/>
            <w:vAlign w:val="center"/>
          </w:tcPr>
          <w:p w14:paraId="3DA51B67"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57AA4A8" w14:textId="77777777" w:rsidTr="000B766D">
        <w:trPr>
          <w:trHeight w:hRule="exact" w:val="5890"/>
          <w:jc w:val="center"/>
        </w:trPr>
        <w:tc>
          <w:tcPr>
            <w:tcW w:w="2362" w:type="dxa"/>
            <w:tcBorders>
              <w:top w:val="single" w:sz="4" w:space="0" w:color="auto"/>
              <w:left w:val="single" w:sz="4" w:space="0" w:color="auto"/>
              <w:bottom w:val="single" w:sz="4" w:space="0" w:color="auto"/>
            </w:tcBorders>
            <w:shd w:val="clear" w:color="auto" w:fill="FFFFFF"/>
          </w:tcPr>
          <w:p w14:paraId="1482D328" w14:textId="77777777" w:rsidR="00B134C9" w:rsidRPr="001A2B50" w:rsidRDefault="00B134C9" w:rsidP="00B134C9">
            <w:pPr>
              <w:pStyle w:val="Other0"/>
              <w:numPr>
                <w:ilvl w:val="0"/>
                <w:numId w:val="766"/>
              </w:numPr>
              <w:shd w:val="clear" w:color="auto" w:fill="auto"/>
              <w:tabs>
                <w:tab w:val="left" w:pos="182"/>
              </w:tabs>
              <w:spacing w:after="520" w:line="360" w:lineRule="auto"/>
            </w:pPr>
            <w:r w:rsidRPr="001A2B50">
              <w:t>GV yêu cầu HS thực hiện bài tập 1 (làm cá nhân).</w:t>
            </w:r>
          </w:p>
          <w:p w14:paraId="79EB5E67" w14:textId="77777777" w:rsidR="00B134C9" w:rsidRPr="001A2B50" w:rsidRDefault="00B134C9" w:rsidP="00B134C9">
            <w:pPr>
              <w:pStyle w:val="Other0"/>
              <w:numPr>
                <w:ilvl w:val="0"/>
                <w:numId w:val="766"/>
              </w:numPr>
              <w:shd w:val="clear" w:color="auto" w:fill="auto"/>
              <w:tabs>
                <w:tab w:val="left" w:pos="182"/>
              </w:tabs>
              <w:spacing w:line="353" w:lineRule="auto"/>
            </w:pPr>
            <w:r w:rsidRPr="001A2B50">
              <w:t>GV yêu cầu HS thực hiện bài tập 2 (làm cá nhân).</w:t>
            </w:r>
          </w:p>
        </w:tc>
        <w:tc>
          <w:tcPr>
            <w:tcW w:w="2059" w:type="dxa"/>
            <w:tcBorders>
              <w:top w:val="single" w:sz="4" w:space="0" w:color="auto"/>
              <w:left w:val="single" w:sz="4" w:space="0" w:color="auto"/>
              <w:bottom w:val="single" w:sz="4" w:space="0" w:color="auto"/>
            </w:tcBorders>
            <w:shd w:val="clear" w:color="auto" w:fill="FFFFFF"/>
          </w:tcPr>
          <w:p w14:paraId="55918117" w14:textId="77777777" w:rsidR="00B134C9" w:rsidRPr="001A2B50" w:rsidRDefault="00B134C9" w:rsidP="00B134C9">
            <w:pPr>
              <w:pStyle w:val="Other0"/>
              <w:numPr>
                <w:ilvl w:val="0"/>
                <w:numId w:val="767"/>
              </w:numPr>
              <w:shd w:val="clear" w:color="auto" w:fill="auto"/>
              <w:tabs>
                <w:tab w:val="left" w:pos="206"/>
              </w:tabs>
              <w:spacing w:after="520" w:line="360" w:lineRule="auto"/>
              <w:jc w:val="both"/>
            </w:pPr>
            <w:r w:rsidRPr="001A2B50">
              <w:t>HS thực hiện bài tập 1; trình bày, góp ý cho nhau.</w:t>
            </w:r>
          </w:p>
          <w:p w14:paraId="4A1229F2" w14:textId="77777777" w:rsidR="00B134C9" w:rsidRPr="001A2B50" w:rsidRDefault="00B134C9" w:rsidP="00B134C9">
            <w:pPr>
              <w:pStyle w:val="Other0"/>
              <w:numPr>
                <w:ilvl w:val="0"/>
                <w:numId w:val="767"/>
              </w:numPr>
              <w:shd w:val="clear" w:color="auto" w:fill="auto"/>
              <w:tabs>
                <w:tab w:val="left" w:pos="206"/>
              </w:tabs>
              <w:spacing w:line="353" w:lineRule="auto"/>
              <w:jc w:val="both"/>
            </w:pPr>
            <w:r w:rsidRPr="001A2B50">
              <w:t>HS thực hiện bài tập 2; trình bày, góp ý cho nhau.</w:t>
            </w:r>
          </w:p>
        </w:tc>
        <w:tc>
          <w:tcPr>
            <w:tcW w:w="4368" w:type="dxa"/>
            <w:tcBorders>
              <w:top w:val="single" w:sz="4" w:space="0" w:color="auto"/>
              <w:left w:val="single" w:sz="4" w:space="0" w:color="auto"/>
              <w:bottom w:val="single" w:sz="4" w:space="0" w:color="auto"/>
              <w:right w:val="single" w:sz="4" w:space="0" w:color="auto"/>
            </w:tcBorders>
            <w:shd w:val="clear" w:color="auto" w:fill="FFFFFF"/>
          </w:tcPr>
          <w:p w14:paraId="35DFF38B" w14:textId="77777777" w:rsidR="00B134C9" w:rsidRPr="001A2B50" w:rsidRDefault="00B134C9" w:rsidP="000B766D">
            <w:pPr>
              <w:pStyle w:val="Other0"/>
              <w:shd w:val="clear" w:color="auto" w:fill="auto"/>
              <w:spacing w:line="360" w:lineRule="auto"/>
              <w:jc w:val="both"/>
            </w:pPr>
            <w:r w:rsidRPr="001A2B50">
              <w:rPr>
                <w:b/>
                <w:bCs/>
              </w:rPr>
              <w:t>II. Luyện tập</w:t>
            </w:r>
          </w:p>
          <w:p w14:paraId="6B8EF209" w14:textId="77777777" w:rsidR="00B134C9" w:rsidRPr="001A2B50" w:rsidRDefault="00B134C9" w:rsidP="000B766D">
            <w:pPr>
              <w:pStyle w:val="Other0"/>
              <w:shd w:val="clear" w:color="auto" w:fill="auto"/>
              <w:spacing w:line="360" w:lineRule="auto"/>
            </w:pPr>
            <w:r w:rsidRPr="001A2B50">
              <w:rPr>
                <w:b/>
                <w:bCs/>
                <w:i/>
                <w:iCs/>
              </w:rPr>
              <w:t>Bài tập 1</w:t>
            </w:r>
          </w:p>
          <w:p w14:paraId="65E83B9A" w14:textId="77777777" w:rsidR="00B134C9" w:rsidRPr="001A2B50" w:rsidRDefault="00B134C9" w:rsidP="00B134C9">
            <w:pPr>
              <w:pStyle w:val="Other0"/>
              <w:numPr>
                <w:ilvl w:val="0"/>
                <w:numId w:val="768"/>
              </w:numPr>
              <w:shd w:val="clear" w:color="auto" w:fill="auto"/>
              <w:tabs>
                <w:tab w:val="left" w:pos="154"/>
              </w:tabs>
              <w:spacing w:line="360" w:lineRule="auto"/>
            </w:pPr>
            <w:r w:rsidRPr="001A2B50">
              <w:t>Câu ghép đẳng lập: a, d.</w:t>
            </w:r>
          </w:p>
          <w:p w14:paraId="1943785C" w14:textId="77777777" w:rsidR="00B134C9" w:rsidRPr="001A2B50" w:rsidRDefault="00B134C9" w:rsidP="00B134C9">
            <w:pPr>
              <w:pStyle w:val="Other0"/>
              <w:numPr>
                <w:ilvl w:val="0"/>
                <w:numId w:val="768"/>
              </w:numPr>
              <w:shd w:val="clear" w:color="auto" w:fill="auto"/>
              <w:tabs>
                <w:tab w:val="left" w:pos="154"/>
              </w:tabs>
              <w:spacing w:line="360" w:lineRule="auto"/>
            </w:pPr>
            <w:r w:rsidRPr="001A2B50">
              <w:t>Câu ghép chính phụ: b, c.</w:t>
            </w:r>
          </w:p>
          <w:p w14:paraId="4C6D2D19" w14:textId="77777777" w:rsidR="00B134C9" w:rsidRPr="001A2B50" w:rsidRDefault="00B134C9" w:rsidP="000B766D">
            <w:pPr>
              <w:pStyle w:val="Other0"/>
              <w:shd w:val="clear" w:color="auto" w:fill="auto"/>
              <w:spacing w:line="360" w:lineRule="auto"/>
            </w:pPr>
            <w:r w:rsidRPr="001A2B50">
              <w:rPr>
                <w:b/>
                <w:bCs/>
                <w:i/>
                <w:iCs/>
              </w:rPr>
              <w:t>Bài tập 2</w:t>
            </w:r>
          </w:p>
          <w:p w14:paraId="13680375" w14:textId="77777777" w:rsidR="00B134C9" w:rsidRPr="001A2B50" w:rsidRDefault="00B134C9" w:rsidP="00B134C9">
            <w:pPr>
              <w:pStyle w:val="Other0"/>
              <w:numPr>
                <w:ilvl w:val="0"/>
                <w:numId w:val="769"/>
              </w:numPr>
              <w:shd w:val="clear" w:color="auto" w:fill="auto"/>
              <w:tabs>
                <w:tab w:val="left" w:pos="216"/>
              </w:tabs>
              <w:spacing w:line="360" w:lineRule="auto"/>
              <w:jc w:val="both"/>
            </w:pPr>
            <w:r w:rsidRPr="001A2B50">
              <w:t xml:space="preserve">Quan hệ ý nghĩa giữa các vế câu ghép là quan hệ nguyên nhân - kết quả. Các vế câu ghép được nối với nhau bằng cặp kết từ </w:t>
            </w:r>
            <w:r w:rsidRPr="001A2B50">
              <w:rPr>
                <w:i/>
                <w:iCs/>
              </w:rPr>
              <w:t>vì ... nên</w:t>
            </w:r>
            <w:r w:rsidRPr="001A2B50">
              <w:t xml:space="preserve"> ...</w:t>
            </w:r>
          </w:p>
          <w:p w14:paraId="18595E26" w14:textId="77777777" w:rsidR="00B134C9" w:rsidRPr="001A2B50" w:rsidRDefault="00B134C9" w:rsidP="00B134C9">
            <w:pPr>
              <w:pStyle w:val="Other0"/>
              <w:numPr>
                <w:ilvl w:val="0"/>
                <w:numId w:val="769"/>
              </w:numPr>
              <w:shd w:val="clear" w:color="auto" w:fill="auto"/>
              <w:tabs>
                <w:tab w:val="left" w:pos="230"/>
              </w:tabs>
              <w:spacing w:line="353" w:lineRule="auto"/>
              <w:jc w:val="both"/>
            </w:pPr>
            <w:r w:rsidRPr="001A2B50">
              <w:t xml:space="preserve">Quan hệ ý nghĩa giữa các vế câu ghép là quan hệ liệt kê. Các vế câu ghép được nối với nhau bằng kết từ </w:t>
            </w:r>
            <w:r w:rsidRPr="001A2B50">
              <w:rPr>
                <w:i/>
                <w:iCs/>
              </w:rPr>
              <w:t>và</w:t>
            </w:r>
            <w:r w:rsidRPr="001A2B50">
              <w:t>.</w:t>
            </w:r>
          </w:p>
          <w:p w14:paraId="377D8596" w14:textId="77777777" w:rsidR="00B134C9" w:rsidRPr="001A2B50" w:rsidRDefault="00B134C9" w:rsidP="00B134C9">
            <w:pPr>
              <w:pStyle w:val="Other0"/>
              <w:numPr>
                <w:ilvl w:val="0"/>
                <w:numId w:val="769"/>
              </w:numPr>
              <w:shd w:val="clear" w:color="auto" w:fill="auto"/>
              <w:tabs>
                <w:tab w:val="left" w:pos="230"/>
              </w:tabs>
              <w:spacing w:line="360" w:lineRule="auto"/>
              <w:jc w:val="both"/>
            </w:pPr>
            <w:r w:rsidRPr="001A2B50">
              <w:t xml:space="preserve">Quan hệ ý nghĩa giữa các vế câu ghép là quan hệ mục đích - sự kiện. Các vế câu ghép được nối với nhau bằng kết từ </w:t>
            </w:r>
            <w:r w:rsidRPr="001A2B50">
              <w:rPr>
                <w:i/>
                <w:iCs/>
              </w:rPr>
              <w:t>để</w:t>
            </w:r>
            <w:r w:rsidRPr="001A2B50">
              <w:t xml:space="preserve"> ở vế phụ.</w:t>
            </w:r>
          </w:p>
        </w:tc>
      </w:tr>
    </w:tbl>
    <w:p w14:paraId="2D0BA0B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059"/>
        <w:gridCol w:w="4373"/>
      </w:tblGrid>
      <w:tr w:rsidR="00B134C9" w:rsidRPr="001A2B50" w14:paraId="4A7F168A" w14:textId="77777777" w:rsidTr="000B766D">
        <w:trPr>
          <w:trHeight w:hRule="exact" w:val="917"/>
          <w:jc w:val="center"/>
        </w:trPr>
        <w:tc>
          <w:tcPr>
            <w:tcW w:w="2362" w:type="dxa"/>
            <w:tcBorders>
              <w:top w:val="single" w:sz="4" w:space="0" w:color="auto"/>
              <w:left w:val="single" w:sz="4" w:space="0" w:color="auto"/>
            </w:tcBorders>
            <w:shd w:val="clear" w:color="auto" w:fill="CFE6C0"/>
            <w:vAlign w:val="center"/>
          </w:tcPr>
          <w:p w14:paraId="32216499" w14:textId="77777777" w:rsidR="00B134C9" w:rsidRPr="001A2B50" w:rsidRDefault="00B134C9" w:rsidP="000B766D">
            <w:pPr>
              <w:pStyle w:val="Other0"/>
              <w:shd w:val="clear" w:color="auto" w:fill="auto"/>
              <w:spacing w:line="29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2059" w:type="dxa"/>
            <w:tcBorders>
              <w:top w:val="single" w:sz="4" w:space="0" w:color="auto"/>
              <w:left w:val="single" w:sz="4" w:space="0" w:color="auto"/>
            </w:tcBorders>
            <w:shd w:val="clear" w:color="auto" w:fill="CFE6C0"/>
            <w:vAlign w:val="center"/>
          </w:tcPr>
          <w:p w14:paraId="461D0C6F"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373" w:type="dxa"/>
            <w:tcBorders>
              <w:top w:val="single" w:sz="4" w:space="0" w:color="auto"/>
              <w:left w:val="single" w:sz="4" w:space="0" w:color="auto"/>
              <w:right w:val="single" w:sz="4" w:space="0" w:color="auto"/>
            </w:tcBorders>
            <w:shd w:val="clear" w:color="auto" w:fill="CFE6C0"/>
            <w:vAlign w:val="center"/>
          </w:tcPr>
          <w:p w14:paraId="6372E9C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5765468" w14:textId="77777777" w:rsidTr="000B766D">
        <w:trPr>
          <w:trHeight w:hRule="exact" w:val="11894"/>
          <w:jc w:val="center"/>
        </w:trPr>
        <w:tc>
          <w:tcPr>
            <w:tcW w:w="2362" w:type="dxa"/>
            <w:tcBorders>
              <w:top w:val="single" w:sz="4" w:space="0" w:color="auto"/>
              <w:left w:val="single" w:sz="4" w:space="0" w:color="auto"/>
              <w:bottom w:val="single" w:sz="4" w:space="0" w:color="auto"/>
            </w:tcBorders>
            <w:shd w:val="clear" w:color="auto" w:fill="FFFFFF"/>
            <w:vAlign w:val="center"/>
          </w:tcPr>
          <w:p w14:paraId="08907C29" w14:textId="77777777" w:rsidR="00B134C9" w:rsidRPr="001A2B50" w:rsidRDefault="00B134C9" w:rsidP="00B134C9">
            <w:pPr>
              <w:pStyle w:val="Other0"/>
              <w:numPr>
                <w:ilvl w:val="0"/>
                <w:numId w:val="770"/>
              </w:numPr>
              <w:shd w:val="clear" w:color="auto" w:fill="auto"/>
              <w:tabs>
                <w:tab w:val="left" w:pos="197"/>
              </w:tabs>
              <w:spacing w:after="6120" w:line="353" w:lineRule="auto"/>
              <w:jc w:val="both"/>
            </w:pPr>
            <w:r w:rsidRPr="001A2B50">
              <w:t>GV yêu cầu HS thực hiện bài tập 3 (làm theo nhóm).</w:t>
            </w:r>
          </w:p>
          <w:p w14:paraId="29F7E412" w14:textId="77777777" w:rsidR="00B134C9" w:rsidRPr="001A2B50" w:rsidRDefault="00B134C9" w:rsidP="00B134C9">
            <w:pPr>
              <w:pStyle w:val="Other0"/>
              <w:numPr>
                <w:ilvl w:val="0"/>
                <w:numId w:val="770"/>
              </w:numPr>
              <w:shd w:val="clear" w:color="auto" w:fill="auto"/>
              <w:tabs>
                <w:tab w:val="left" w:pos="192"/>
              </w:tabs>
              <w:spacing w:line="360" w:lineRule="auto"/>
              <w:jc w:val="both"/>
            </w:pPr>
            <w:r w:rsidRPr="001A2B50">
              <w:t>GV yêu cầu HS thực hiện bài tập 4 (làm theo nhóm).</w:t>
            </w:r>
          </w:p>
        </w:tc>
        <w:tc>
          <w:tcPr>
            <w:tcW w:w="2059" w:type="dxa"/>
            <w:tcBorders>
              <w:top w:val="single" w:sz="4" w:space="0" w:color="auto"/>
              <w:left w:val="single" w:sz="4" w:space="0" w:color="auto"/>
              <w:bottom w:val="single" w:sz="4" w:space="0" w:color="auto"/>
            </w:tcBorders>
            <w:shd w:val="clear" w:color="auto" w:fill="FFFFFF"/>
            <w:vAlign w:val="center"/>
          </w:tcPr>
          <w:p w14:paraId="25F562B4" w14:textId="77777777" w:rsidR="00B134C9" w:rsidRPr="001A2B50" w:rsidRDefault="00B134C9" w:rsidP="00B134C9">
            <w:pPr>
              <w:pStyle w:val="Other0"/>
              <w:numPr>
                <w:ilvl w:val="0"/>
                <w:numId w:val="771"/>
              </w:numPr>
              <w:shd w:val="clear" w:color="auto" w:fill="auto"/>
              <w:tabs>
                <w:tab w:val="left" w:pos="202"/>
              </w:tabs>
              <w:spacing w:after="5740" w:line="360" w:lineRule="auto"/>
              <w:jc w:val="both"/>
            </w:pPr>
            <w:r w:rsidRPr="001A2B50">
              <w:t>HS thực hiện bài tập 3 theo nhóm; trình bày, góp ý cho nhau.</w:t>
            </w:r>
          </w:p>
          <w:p w14:paraId="51D856E6" w14:textId="77777777" w:rsidR="00B134C9" w:rsidRPr="001A2B50" w:rsidRDefault="00B134C9" w:rsidP="00B134C9">
            <w:pPr>
              <w:pStyle w:val="Other0"/>
              <w:numPr>
                <w:ilvl w:val="0"/>
                <w:numId w:val="771"/>
              </w:numPr>
              <w:shd w:val="clear" w:color="auto" w:fill="auto"/>
              <w:tabs>
                <w:tab w:val="left" w:pos="202"/>
              </w:tabs>
              <w:spacing w:line="360" w:lineRule="auto"/>
              <w:jc w:val="both"/>
            </w:pPr>
            <w:r w:rsidRPr="001A2B50">
              <w:t>HS thực hiện bài tập theo nhóm; trình bày, góp ý cho nhau.</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bottom"/>
          </w:tcPr>
          <w:p w14:paraId="738AA8A4" w14:textId="77777777" w:rsidR="00B134C9" w:rsidRPr="001A2B50" w:rsidRDefault="00B134C9" w:rsidP="000B766D">
            <w:pPr>
              <w:pStyle w:val="Other0"/>
              <w:shd w:val="clear" w:color="auto" w:fill="auto"/>
              <w:spacing w:line="360" w:lineRule="auto"/>
              <w:jc w:val="both"/>
            </w:pPr>
            <w:r w:rsidRPr="001A2B50">
              <w:t xml:space="preserve">d. Quan hệ ý nghĩa giữa các vế câu ghép là quan hệ tăng cấp. Các vế câu ghép được nối với nhau bằng cặp từ hô ứng ... </w:t>
            </w:r>
            <w:r w:rsidRPr="001A2B50">
              <w:rPr>
                <w:i/>
                <w:iCs/>
              </w:rPr>
              <w:t>càng</w:t>
            </w:r>
            <w:r w:rsidRPr="001A2B50">
              <w:t xml:space="preserve"> ... </w:t>
            </w:r>
            <w:r w:rsidRPr="001A2B50">
              <w:rPr>
                <w:i/>
                <w:iCs/>
              </w:rPr>
              <w:t>càng</w:t>
            </w:r>
            <w:r w:rsidRPr="001A2B50">
              <w:t xml:space="preserve"> ...</w:t>
            </w:r>
          </w:p>
          <w:p w14:paraId="29749BC8" w14:textId="77777777" w:rsidR="00B134C9" w:rsidRPr="001A2B50" w:rsidRDefault="00B134C9" w:rsidP="000B766D">
            <w:pPr>
              <w:pStyle w:val="Other0"/>
              <w:shd w:val="clear" w:color="auto" w:fill="auto"/>
              <w:spacing w:line="360" w:lineRule="auto"/>
            </w:pPr>
            <w:r w:rsidRPr="001A2B50">
              <w:rPr>
                <w:b/>
                <w:bCs/>
                <w:i/>
                <w:iCs/>
              </w:rPr>
              <w:t>Bài tập 3</w:t>
            </w:r>
          </w:p>
          <w:p w14:paraId="79891966" w14:textId="77777777" w:rsidR="00B134C9" w:rsidRPr="001A2B50" w:rsidRDefault="00B134C9" w:rsidP="00B134C9">
            <w:pPr>
              <w:pStyle w:val="Other0"/>
              <w:numPr>
                <w:ilvl w:val="0"/>
                <w:numId w:val="772"/>
              </w:numPr>
              <w:shd w:val="clear" w:color="auto" w:fill="auto"/>
              <w:tabs>
                <w:tab w:val="left" w:pos="259"/>
              </w:tabs>
              <w:spacing w:line="360" w:lineRule="auto"/>
              <w:jc w:val="both"/>
            </w:pPr>
            <w:r w:rsidRPr="001A2B50">
              <w:t>- Câu “</w:t>
            </w:r>
            <w:r w:rsidRPr="001A2B50">
              <w:rPr>
                <w:i/>
                <w:iCs/>
              </w:rPr>
              <w:t>Thu nhập tốt nhưng chỗ làm hơi xa</w:t>
            </w:r>
            <w:r w:rsidRPr="001A2B50">
              <w:t>.” nhấn mạnh thông tin chỗ làm xa, đi lại không được thuận lợi.</w:t>
            </w:r>
          </w:p>
          <w:p w14:paraId="1BA064C7" w14:textId="77777777" w:rsidR="00B134C9" w:rsidRPr="001A2B50" w:rsidRDefault="00B134C9" w:rsidP="00B134C9">
            <w:pPr>
              <w:pStyle w:val="Other0"/>
              <w:numPr>
                <w:ilvl w:val="0"/>
                <w:numId w:val="773"/>
              </w:numPr>
              <w:shd w:val="clear" w:color="auto" w:fill="auto"/>
              <w:tabs>
                <w:tab w:val="left" w:pos="245"/>
              </w:tabs>
              <w:spacing w:line="353" w:lineRule="auto"/>
              <w:ind w:firstLine="160"/>
              <w:jc w:val="both"/>
            </w:pPr>
            <w:r w:rsidRPr="001A2B50">
              <w:t>Câu “</w:t>
            </w:r>
            <w:r w:rsidRPr="001A2B50">
              <w:rPr>
                <w:i/>
                <w:iCs/>
              </w:rPr>
              <w:t>Chỗ làm hơi xa nhưng thu nhập tốt</w:t>
            </w:r>
            <w:r w:rsidRPr="001A2B50">
              <w:t>.” nhấn mạnh thông tin thu nhập tốt, có ý nhấn mạnh đến mặt tích cực.</w:t>
            </w:r>
          </w:p>
          <w:p w14:paraId="7346F08B" w14:textId="77777777" w:rsidR="00B134C9" w:rsidRPr="001A2B50" w:rsidRDefault="00B134C9" w:rsidP="00B134C9">
            <w:pPr>
              <w:pStyle w:val="Other0"/>
              <w:numPr>
                <w:ilvl w:val="0"/>
                <w:numId w:val="772"/>
              </w:numPr>
              <w:shd w:val="clear" w:color="auto" w:fill="auto"/>
              <w:tabs>
                <w:tab w:val="left" w:pos="278"/>
              </w:tabs>
              <w:spacing w:line="360" w:lineRule="auto"/>
              <w:jc w:val="both"/>
            </w:pPr>
            <w:r w:rsidRPr="001A2B50">
              <w:t>- Câu “</w:t>
            </w:r>
            <w:r w:rsidRPr="001A2B50">
              <w:rPr>
                <w:i/>
                <w:iCs/>
              </w:rPr>
              <w:t>Vì Hà chăm chỉ và luôn cố gắng trong học tập nên bạn ấy đạt điểm rất cao trong kì thi vừa qua.</w:t>
            </w:r>
            <w:r w:rsidRPr="001A2B50">
              <w:t>” nhấn mạnh thông tin kết quả học tập của Hà (đạt điểm rất cao trong kì thi vừa qua).</w:t>
            </w:r>
          </w:p>
          <w:p w14:paraId="038704ED" w14:textId="77777777" w:rsidR="00B134C9" w:rsidRPr="001A2B50" w:rsidRDefault="00B134C9" w:rsidP="00B134C9">
            <w:pPr>
              <w:pStyle w:val="Other0"/>
              <w:numPr>
                <w:ilvl w:val="0"/>
                <w:numId w:val="773"/>
              </w:numPr>
              <w:shd w:val="clear" w:color="auto" w:fill="auto"/>
              <w:tabs>
                <w:tab w:val="left" w:pos="192"/>
              </w:tabs>
              <w:spacing w:line="360" w:lineRule="auto"/>
              <w:jc w:val="both"/>
            </w:pPr>
            <w:r w:rsidRPr="001A2B50">
              <w:t>Câu “</w:t>
            </w:r>
            <w:r w:rsidRPr="001A2B50">
              <w:rPr>
                <w:i/>
                <w:iCs/>
              </w:rPr>
              <w:t>Hà đạt điểm rất cao trong kì thi vừa qua vì bạn ấy chăm chỉ và luôn cố gắng trong học tập</w:t>
            </w:r>
            <w:r w:rsidRPr="001A2B50">
              <w:t>.” nhấn mạnh thông tin nguyên nhân Hà có kết quả học tập tốt (chăm chỉ và luôn cố gắng trong học tập).</w:t>
            </w:r>
          </w:p>
          <w:p w14:paraId="6DD4B875" w14:textId="77777777" w:rsidR="00B134C9" w:rsidRPr="001A2B50" w:rsidRDefault="00B134C9" w:rsidP="000B766D">
            <w:pPr>
              <w:pStyle w:val="Other0"/>
              <w:shd w:val="clear" w:color="auto" w:fill="auto"/>
              <w:spacing w:line="372" w:lineRule="auto"/>
              <w:jc w:val="both"/>
            </w:pPr>
            <w:r w:rsidRPr="001A2B50">
              <w:t xml:space="preserve">-&gt; Việc lựa chọn trật tự của các vế câu đóng vai trò quan trọng để tạo điểm nhấn thông tin và có thể chi phối ý nghĩa của cả câu. </w:t>
            </w:r>
            <w:r w:rsidRPr="001A2B50">
              <w:rPr>
                <w:b/>
                <w:bCs/>
                <w:i/>
                <w:iCs/>
              </w:rPr>
              <w:t>Bài tập 4</w:t>
            </w:r>
          </w:p>
          <w:p w14:paraId="14B561D5" w14:textId="77777777" w:rsidR="00B134C9" w:rsidRPr="001A2B50" w:rsidRDefault="00B134C9" w:rsidP="000B766D">
            <w:pPr>
              <w:pStyle w:val="Other0"/>
              <w:shd w:val="clear" w:color="auto" w:fill="auto"/>
              <w:spacing w:line="360" w:lineRule="auto"/>
              <w:jc w:val="both"/>
            </w:pPr>
            <w:r w:rsidRPr="001A2B50">
              <w:t>Câu dùng sai phương tiện nối giữa các vế là câu a, c, d. Có thể sửa lại:</w:t>
            </w:r>
          </w:p>
          <w:p w14:paraId="0D76EFA4" w14:textId="77777777" w:rsidR="00B134C9" w:rsidRPr="001A2B50" w:rsidRDefault="00B134C9" w:rsidP="000B766D">
            <w:pPr>
              <w:pStyle w:val="Other0"/>
              <w:shd w:val="clear" w:color="auto" w:fill="auto"/>
              <w:spacing w:line="360" w:lineRule="auto"/>
              <w:jc w:val="both"/>
            </w:pPr>
            <w:r w:rsidRPr="001A2B50">
              <w:t xml:space="preserve">a. </w:t>
            </w:r>
            <w:r w:rsidRPr="001A2B50">
              <w:rPr>
                <w:i/>
                <w:iCs/>
              </w:rPr>
              <w:t>Hà không những học tốt mà cô ấy còn hát hay.</w:t>
            </w:r>
          </w:p>
          <w:p w14:paraId="26D41017" w14:textId="77777777" w:rsidR="00B134C9" w:rsidRPr="001A2B50" w:rsidRDefault="00B134C9" w:rsidP="00B134C9">
            <w:pPr>
              <w:pStyle w:val="Other0"/>
              <w:numPr>
                <w:ilvl w:val="0"/>
                <w:numId w:val="772"/>
              </w:numPr>
              <w:shd w:val="clear" w:color="auto" w:fill="auto"/>
              <w:tabs>
                <w:tab w:val="left" w:pos="230"/>
              </w:tabs>
              <w:spacing w:line="360" w:lineRule="auto"/>
              <w:jc w:val="both"/>
            </w:pPr>
            <w:r w:rsidRPr="001A2B50">
              <w:rPr>
                <w:i/>
                <w:iCs/>
              </w:rPr>
              <w:t>Chúng ta càng đọc nhiều sách, kiến thức càng được mở rộng.</w:t>
            </w:r>
          </w:p>
          <w:p w14:paraId="307A0DF6" w14:textId="77777777" w:rsidR="00B134C9" w:rsidRPr="001A2B50" w:rsidRDefault="00B134C9" w:rsidP="00B134C9">
            <w:pPr>
              <w:pStyle w:val="Other0"/>
              <w:numPr>
                <w:ilvl w:val="0"/>
                <w:numId w:val="772"/>
              </w:numPr>
              <w:shd w:val="clear" w:color="auto" w:fill="auto"/>
              <w:tabs>
                <w:tab w:val="left" w:pos="254"/>
              </w:tabs>
              <w:spacing w:line="360" w:lineRule="auto"/>
              <w:jc w:val="both"/>
            </w:pPr>
            <w:r w:rsidRPr="001A2B50">
              <w:rPr>
                <w:i/>
                <w:iCs/>
              </w:rPr>
              <w:t>Mặc dù trời mưa rất to nhưng chị ấy vẫn đến đúng giờ.</w:t>
            </w:r>
          </w:p>
        </w:tc>
      </w:tr>
    </w:tbl>
    <w:p w14:paraId="379102E8" w14:textId="77777777" w:rsidR="00B134C9" w:rsidRPr="001A2B50" w:rsidRDefault="00B134C9" w:rsidP="00B134C9">
      <w:pPr>
        <w:pStyle w:val="Bodytext20"/>
        <w:shd w:val="clear" w:color="auto" w:fill="auto"/>
        <w:spacing w:line="379"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5129520D" w14:textId="77777777" w:rsidR="00B134C9" w:rsidRPr="001A2B50" w:rsidRDefault="00B134C9" w:rsidP="00B134C9">
      <w:pPr>
        <w:pStyle w:val="BodyText"/>
        <w:numPr>
          <w:ilvl w:val="0"/>
          <w:numId w:val="774"/>
        </w:numPr>
        <w:shd w:val="clear" w:color="auto" w:fill="auto"/>
        <w:tabs>
          <w:tab w:val="left" w:pos="692"/>
        </w:tabs>
        <w:spacing w:after="60" w:line="379" w:lineRule="auto"/>
        <w:ind w:firstLine="300"/>
      </w:pPr>
      <w:r w:rsidRPr="001A2B50">
        <w:rPr>
          <w:b/>
          <w:bCs/>
          <w:i/>
          <w:iCs/>
        </w:rPr>
        <w:lastRenderedPageBreak/>
        <w:t>Mục tiêu</w:t>
      </w:r>
    </w:p>
    <w:p w14:paraId="393D9969" w14:textId="77777777" w:rsidR="00B134C9" w:rsidRPr="001A2B50" w:rsidRDefault="00B134C9" w:rsidP="00B134C9">
      <w:pPr>
        <w:pStyle w:val="Heading60"/>
        <w:keepNext/>
        <w:keepLines/>
        <w:shd w:val="clear" w:color="auto" w:fill="auto"/>
        <w:spacing w:line="379" w:lineRule="auto"/>
        <w:jc w:val="both"/>
      </w:pPr>
      <w:r w:rsidRPr="001A2B50">
        <w:t xml:space="preserve">Vận dụng kiến thức về các kiểu câu ghép và phương tiện nối các vế câu ghép để giải quyết tình huống mới </w:t>
      </w:r>
      <w:r w:rsidRPr="001A2B50">
        <w:rPr>
          <w:lang w:val="en-US" w:eastAsia="en-US" w:bidi="en-US"/>
        </w:rPr>
        <w:t xml:space="preserve">trong </w:t>
      </w:r>
      <w:r w:rsidRPr="001A2B50">
        <w:t>học tập và thực tiễn.</w:t>
      </w:r>
    </w:p>
    <w:p w14:paraId="0B331F13" w14:textId="77777777" w:rsidR="00B134C9" w:rsidRPr="001A2B50" w:rsidRDefault="00B134C9" w:rsidP="00B134C9">
      <w:pPr>
        <w:pStyle w:val="BodyText"/>
        <w:numPr>
          <w:ilvl w:val="0"/>
          <w:numId w:val="774"/>
        </w:numPr>
        <w:shd w:val="clear" w:color="auto" w:fill="auto"/>
        <w:tabs>
          <w:tab w:val="left" w:pos="692"/>
        </w:tabs>
        <w:spacing w:after="60" w:line="379"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33BCBC8" w14:textId="77777777" w:rsidR="00B134C9" w:rsidRPr="001A2B50" w:rsidRDefault="00B134C9" w:rsidP="00B134C9">
      <w:pPr>
        <w:pStyle w:val="Heading60"/>
        <w:keepNext/>
        <w:keepLines/>
        <w:shd w:val="clear" w:color="auto" w:fill="auto"/>
        <w:spacing w:line="379" w:lineRule="auto"/>
      </w:pPr>
      <w:r w:rsidRPr="001A2B50">
        <w:t>HS đặt câu, sưu tầm, đánh giá một số ngữ liệu.</w:t>
      </w:r>
    </w:p>
    <w:p w14:paraId="6805941E" w14:textId="77777777" w:rsidR="00B134C9" w:rsidRPr="001A2B50" w:rsidRDefault="00B134C9" w:rsidP="00B134C9">
      <w:pPr>
        <w:pStyle w:val="BodyText"/>
        <w:numPr>
          <w:ilvl w:val="0"/>
          <w:numId w:val="774"/>
        </w:numPr>
        <w:shd w:val="clear" w:color="auto" w:fill="auto"/>
        <w:tabs>
          <w:tab w:val="left" w:pos="692"/>
        </w:tabs>
        <w:spacing w:after="120" w:line="379"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34"/>
        <w:gridCol w:w="2098"/>
        <w:gridCol w:w="3643"/>
      </w:tblGrid>
      <w:tr w:rsidR="00B134C9" w:rsidRPr="001A2B50" w14:paraId="09C7A24D" w14:textId="77777777" w:rsidTr="000B766D">
        <w:trPr>
          <w:trHeight w:hRule="exact" w:val="931"/>
          <w:jc w:val="center"/>
        </w:trPr>
        <w:tc>
          <w:tcPr>
            <w:tcW w:w="3034" w:type="dxa"/>
            <w:tcBorders>
              <w:top w:val="single" w:sz="4" w:space="0" w:color="auto"/>
              <w:left w:val="single" w:sz="4" w:space="0" w:color="auto"/>
            </w:tcBorders>
            <w:shd w:val="clear" w:color="auto" w:fill="CFE6C0"/>
            <w:vAlign w:val="bottom"/>
          </w:tcPr>
          <w:p w14:paraId="39102248" w14:textId="77777777" w:rsidR="00B134C9" w:rsidRPr="001A2B50" w:rsidRDefault="00B134C9" w:rsidP="000B766D">
            <w:pPr>
              <w:pStyle w:val="Other0"/>
              <w:shd w:val="clear" w:color="auto" w:fill="auto"/>
              <w:spacing w:line="377" w:lineRule="auto"/>
              <w:jc w:val="center"/>
            </w:pPr>
            <w:r w:rsidRPr="001A2B50">
              <w:rPr>
                <w:b/>
                <w:bCs/>
                <w:color w:val="000000"/>
              </w:rPr>
              <w:t>Hoạt động của GV</w:t>
            </w:r>
          </w:p>
        </w:tc>
        <w:tc>
          <w:tcPr>
            <w:tcW w:w="2098" w:type="dxa"/>
            <w:tcBorders>
              <w:top w:val="single" w:sz="4" w:space="0" w:color="auto"/>
              <w:left w:val="single" w:sz="4" w:space="0" w:color="auto"/>
            </w:tcBorders>
            <w:shd w:val="clear" w:color="auto" w:fill="CFE6C0"/>
            <w:vAlign w:val="bottom"/>
          </w:tcPr>
          <w:p w14:paraId="3B0006C3" w14:textId="77777777" w:rsidR="00B134C9" w:rsidRPr="001A2B50" w:rsidRDefault="00B134C9" w:rsidP="000B766D">
            <w:pPr>
              <w:pStyle w:val="Other0"/>
              <w:shd w:val="clear" w:color="auto" w:fill="auto"/>
              <w:spacing w:line="377" w:lineRule="auto"/>
              <w:jc w:val="center"/>
            </w:pPr>
            <w:r w:rsidRPr="001A2B50">
              <w:rPr>
                <w:b/>
                <w:bCs/>
                <w:color w:val="000000"/>
              </w:rPr>
              <w:t>Hoạt động của HS</w:t>
            </w:r>
          </w:p>
        </w:tc>
        <w:tc>
          <w:tcPr>
            <w:tcW w:w="3643" w:type="dxa"/>
            <w:tcBorders>
              <w:top w:val="single" w:sz="4" w:space="0" w:color="auto"/>
              <w:left w:val="single" w:sz="4" w:space="0" w:color="auto"/>
              <w:right w:val="single" w:sz="4" w:space="0" w:color="auto"/>
            </w:tcBorders>
            <w:shd w:val="clear" w:color="auto" w:fill="CFE6C0"/>
            <w:vAlign w:val="center"/>
          </w:tcPr>
          <w:p w14:paraId="0B10422E"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B5C38C4" w14:textId="77777777" w:rsidTr="000B766D">
        <w:trPr>
          <w:trHeight w:hRule="exact" w:val="4310"/>
          <w:jc w:val="center"/>
        </w:trPr>
        <w:tc>
          <w:tcPr>
            <w:tcW w:w="3034" w:type="dxa"/>
            <w:tcBorders>
              <w:top w:val="single" w:sz="4" w:space="0" w:color="auto"/>
              <w:left w:val="single" w:sz="4" w:space="0" w:color="auto"/>
              <w:bottom w:val="single" w:sz="4" w:space="0" w:color="auto"/>
            </w:tcBorders>
            <w:shd w:val="clear" w:color="auto" w:fill="FFFFFF"/>
            <w:vAlign w:val="bottom"/>
          </w:tcPr>
          <w:p w14:paraId="4AAA114E" w14:textId="77777777" w:rsidR="00B134C9" w:rsidRPr="001A2B50" w:rsidRDefault="00B134C9" w:rsidP="00B134C9">
            <w:pPr>
              <w:pStyle w:val="Other0"/>
              <w:numPr>
                <w:ilvl w:val="0"/>
                <w:numId w:val="775"/>
              </w:numPr>
              <w:shd w:val="clear" w:color="auto" w:fill="auto"/>
              <w:tabs>
                <w:tab w:val="left" w:pos="250"/>
              </w:tabs>
              <w:spacing w:after="340" w:line="360" w:lineRule="auto"/>
              <w:jc w:val="both"/>
            </w:pPr>
            <w:r w:rsidRPr="001A2B50">
              <w:t>GV yêu cầu HS đặt một câu ghép đẳng lập, giữa các vế có quan hệ lựa chọn; một câu ghép chính phụ, giữa các vế có quan hệ nhượng bộ - tăng tiến.</w:t>
            </w:r>
          </w:p>
          <w:p w14:paraId="7966B30D" w14:textId="77777777" w:rsidR="00B134C9" w:rsidRPr="001A2B50" w:rsidRDefault="00B134C9" w:rsidP="00B134C9">
            <w:pPr>
              <w:pStyle w:val="Other0"/>
              <w:numPr>
                <w:ilvl w:val="0"/>
                <w:numId w:val="775"/>
              </w:numPr>
              <w:shd w:val="clear" w:color="auto" w:fill="auto"/>
              <w:tabs>
                <w:tab w:val="left" w:pos="245"/>
              </w:tabs>
              <w:spacing w:line="377" w:lineRule="auto"/>
              <w:jc w:val="both"/>
            </w:pPr>
            <w:r w:rsidRPr="001A2B50">
              <w:t>GV yêu cầu HS làm việc theo nhóm, sưu tầm một số lỗi về dùng phương tiện nối các vế câu ghép trong hoạt động giao tiếp.</w:t>
            </w:r>
          </w:p>
        </w:tc>
        <w:tc>
          <w:tcPr>
            <w:tcW w:w="2098" w:type="dxa"/>
            <w:tcBorders>
              <w:top w:val="single" w:sz="4" w:space="0" w:color="auto"/>
              <w:left w:val="single" w:sz="4" w:space="0" w:color="auto"/>
              <w:bottom w:val="single" w:sz="4" w:space="0" w:color="auto"/>
            </w:tcBorders>
            <w:shd w:val="clear" w:color="auto" w:fill="FFFFFF"/>
          </w:tcPr>
          <w:p w14:paraId="73EFF221" w14:textId="77777777" w:rsidR="00B134C9" w:rsidRPr="001A2B50" w:rsidRDefault="00B134C9" w:rsidP="00B134C9">
            <w:pPr>
              <w:pStyle w:val="Other0"/>
              <w:numPr>
                <w:ilvl w:val="0"/>
                <w:numId w:val="776"/>
              </w:numPr>
              <w:shd w:val="clear" w:color="auto" w:fill="auto"/>
              <w:tabs>
                <w:tab w:val="left" w:pos="446"/>
              </w:tabs>
              <w:spacing w:after="1700" w:line="377" w:lineRule="auto"/>
            </w:pPr>
            <w:r w:rsidRPr="001A2B50">
              <w:t>HS thực hiện nhiệm vụ.</w:t>
            </w:r>
          </w:p>
          <w:p w14:paraId="5728D84B" w14:textId="77777777" w:rsidR="00B134C9" w:rsidRPr="001A2B50" w:rsidRDefault="00B134C9" w:rsidP="00B134C9">
            <w:pPr>
              <w:pStyle w:val="Other0"/>
              <w:numPr>
                <w:ilvl w:val="0"/>
                <w:numId w:val="776"/>
              </w:numPr>
              <w:shd w:val="clear" w:color="auto" w:fill="auto"/>
              <w:tabs>
                <w:tab w:val="left" w:pos="187"/>
              </w:tabs>
              <w:spacing w:line="377" w:lineRule="auto"/>
            </w:pPr>
            <w:r w:rsidRPr="001A2B50">
              <w:t>HS sưu tầm, nhận xét.</w:t>
            </w:r>
          </w:p>
          <w:p w14:paraId="54FE9C46" w14:textId="77777777" w:rsidR="00B134C9" w:rsidRPr="001A2B50" w:rsidRDefault="00B134C9" w:rsidP="000B766D">
            <w:pPr>
              <w:pStyle w:val="Other0"/>
              <w:shd w:val="clear" w:color="auto" w:fill="auto"/>
              <w:spacing w:line="377" w:lineRule="auto"/>
            </w:pPr>
            <w:r w:rsidRPr="001A2B50">
              <w:t>(thực hiện ở nhà)</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46BDF9E7" w14:textId="77777777" w:rsidR="00B134C9" w:rsidRPr="001A2B50" w:rsidRDefault="00B134C9" w:rsidP="00B134C9">
            <w:pPr>
              <w:pStyle w:val="Other0"/>
              <w:numPr>
                <w:ilvl w:val="0"/>
                <w:numId w:val="777"/>
              </w:numPr>
              <w:shd w:val="clear" w:color="auto" w:fill="auto"/>
              <w:tabs>
                <w:tab w:val="left" w:pos="182"/>
              </w:tabs>
              <w:spacing w:line="377" w:lineRule="auto"/>
            </w:pPr>
            <w:r w:rsidRPr="001A2B50">
              <w:t>Một câu ghép đẳng lập, một câu ghép chính phụ theo yêu cầu.</w:t>
            </w:r>
          </w:p>
          <w:p w14:paraId="0128EFE8" w14:textId="77777777" w:rsidR="00B134C9" w:rsidRPr="001A2B50" w:rsidRDefault="00B134C9" w:rsidP="000B766D">
            <w:pPr>
              <w:pStyle w:val="Other0"/>
              <w:shd w:val="clear" w:color="auto" w:fill="auto"/>
              <w:spacing w:line="377" w:lineRule="auto"/>
            </w:pPr>
            <w:r w:rsidRPr="001A2B50">
              <w:t>Ví dụ:</w:t>
            </w:r>
          </w:p>
          <w:p w14:paraId="1A885AB8" w14:textId="77777777" w:rsidR="00B134C9" w:rsidRPr="001A2B50" w:rsidRDefault="00B134C9" w:rsidP="000B766D">
            <w:pPr>
              <w:pStyle w:val="Other0"/>
              <w:shd w:val="clear" w:color="auto" w:fill="auto"/>
              <w:spacing w:line="377" w:lineRule="auto"/>
            </w:pPr>
            <w:r w:rsidRPr="001A2B50">
              <w:t xml:space="preserve">+ </w:t>
            </w:r>
            <w:r w:rsidRPr="001A2B50">
              <w:rPr>
                <w:i/>
                <w:iCs/>
              </w:rPr>
              <w:t>Anh đọc hay tôi đọc?</w:t>
            </w:r>
          </w:p>
          <w:p w14:paraId="7C0D0A9A" w14:textId="77777777" w:rsidR="00B134C9" w:rsidRPr="001A2B50" w:rsidRDefault="00B134C9" w:rsidP="000B766D">
            <w:pPr>
              <w:pStyle w:val="Other0"/>
              <w:shd w:val="clear" w:color="auto" w:fill="auto"/>
              <w:spacing w:line="377" w:lineRule="auto"/>
            </w:pPr>
            <w:r w:rsidRPr="001A2B50">
              <w:t xml:space="preserve">+ </w:t>
            </w:r>
            <w:r w:rsidRPr="001A2B50">
              <w:rPr>
                <w:i/>
                <w:iCs/>
              </w:rPr>
              <w:t>Tuy nhà xa nhưng bạn ấy luôn đi học đúng giờ.</w:t>
            </w:r>
          </w:p>
          <w:p w14:paraId="1B5C9F69" w14:textId="77777777" w:rsidR="00B134C9" w:rsidRPr="001A2B50" w:rsidRDefault="00B134C9" w:rsidP="00B134C9">
            <w:pPr>
              <w:pStyle w:val="Other0"/>
              <w:numPr>
                <w:ilvl w:val="0"/>
                <w:numId w:val="777"/>
              </w:numPr>
              <w:shd w:val="clear" w:color="auto" w:fill="auto"/>
              <w:tabs>
                <w:tab w:val="left" w:pos="197"/>
              </w:tabs>
              <w:spacing w:line="377" w:lineRule="auto"/>
            </w:pPr>
            <w:r w:rsidRPr="001A2B50">
              <w:t>Một số lỗi về dùng phương tiện nối các vế câu ghép trong hoạt động giao tiếp.</w:t>
            </w:r>
          </w:p>
        </w:tc>
      </w:tr>
    </w:tbl>
    <w:p w14:paraId="2BFA84D5" w14:textId="77777777" w:rsidR="00B134C9" w:rsidRPr="001A2B50" w:rsidRDefault="00B134C9" w:rsidP="00B134C9">
      <w:pPr>
        <w:spacing w:after="259" w:line="1" w:lineRule="exact"/>
        <w:rPr>
          <w:rFonts w:ascii="Times New Roman" w:hAnsi="Times New Roman" w:cs="Times New Roman"/>
        </w:rPr>
      </w:pPr>
    </w:p>
    <w:p w14:paraId="44C699C0" w14:textId="77777777" w:rsidR="00B134C9" w:rsidRPr="001A2B50" w:rsidRDefault="00B134C9" w:rsidP="00B134C9">
      <w:pPr>
        <w:pStyle w:val="Bodytext20"/>
        <w:numPr>
          <w:ilvl w:val="0"/>
          <w:numId w:val="732"/>
        </w:numPr>
        <w:shd w:val="clear" w:color="auto" w:fill="auto"/>
        <w:tabs>
          <w:tab w:val="left" w:pos="488"/>
        </w:tabs>
        <w:spacing w:after="60" w:line="360" w:lineRule="auto"/>
        <w:ind w:firstLine="0"/>
        <w:rPr>
          <w:rFonts w:ascii="Times New Roman" w:hAnsi="Times New Roman" w:cs="Times New Roman"/>
        </w:rPr>
      </w:pPr>
      <w:r w:rsidRPr="001A2B50">
        <w:rPr>
          <w:rFonts w:ascii="Times New Roman" w:hAnsi="Times New Roman" w:cs="Times New Roman"/>
          <w:color w:val="00AE4C"/>
        </w:rPr>
        <w:t>ĐỌC VĂN BẢN 2 (TIẾT 5, 6, 7)</w:t>
      </w:r>
    </w:p>
    <w:p w14:paraId="12052156" w14:textId="77777777" w:rsidR="00B134C9" w:rsidRPr="001A2B50" w:rsidRDefault="00B134C9" w:rsidP="00B134C9">
      <w:pPr>
        <w:pStyle w:val="Other0"/>
        <w:shd w:val="clear" w:color="auto" w:fill="auto"/>
        <w:spacing w:after="60" w:line="322" w:lineRule="auto"/>
        <w:jc w:val="center"/>
        <w:rPr>
          <w:sz w:val="22"/>
          <w:szCs w:val="22"/>
        </w:rPr>
      </w:pPr>
      <w:r w:rsidRPr="001A2B50">
        <w:rPr>
          <w:b/>
          <w:bCs/>
          <w:sz w:val="26"/>
          <w:szCs w:val="26"/>
        </w:rPr>
        <w:t>BÀI HÁT ĐỒNG SÁU XU</w:t>
      </w:r>
      <w:r w:rsidRPr="001A2B50">
        <w:rPr>
          <w:b/>
          <w:bCs/>
          <w:sz w:val="26"/>
          <w:szCs w:val="26"/>
        </w:rPr>
        <w:br/>
      </w:r>
      <w:r w:rsidRPr="001A2B50">
        <w:rPr>
          <w:color w:val="000000"/>
          <w:sz w:val="22"/>
          <w:szCs w:val="22"/>
        </w:rPr>
        <w:t>(A-ga-thơ Crít-xti)</w:t>
      </w:r>
    </w:p>
    <w:p w14:paraId="69DC97C3" w14:textId="77777777" w:rsidR="00B134C9" w:rsidRPr="001A2B50" w:rsidRDefault="00B134C9" w:rsidP="00B134C9">
      <w:pPr>
        <w:pStyle w:val="Bodytext20"/>
        <w:shd w:val="clear" w:color="auto" w:fill="auto"/>
        <w:spacing w:line="360" w:lineRule="auto"/>
        <w:ind w:firstLine="300"/>
        <w:rPr>
          <w:rFonts w:ascii="Times New Roman" w:hAnsi="Times New Roman" w:cs="Times New Roman"/>
        </w:rPr>
      </w:pPr>
      <w:r w:rsidRPr="001A2B50">
        <w:rPr>
          <w:rFonts w:ascii="Times New Roman" w:hAnsi="Times New Roman" w:cs="Times New Roman"/>
        </w:rPr>
        <w:t>Hoạt động 1. Khởi động</w:t>
      </w:r>
    </w:p>
    <w:p w14:paraId="4EB70488" w14:textId="77777777" w:rsidR="00B134C9" w:rsidRPr="001A2B50" w:rsidRDefault="00B134C9" w:rsidP="00B134C9">
      <w:pPr>
        <w:pStyle w:val="BodyText"/>
        <w:numPr>
          <w:ilvl w:val="0"/>
          <w:numId w:val="778"/>
        </w:numPr>
        <w:shd w:val="clear" w:color="auto" w:fill="auto"/>
        <w:tabs>
          <w:tab w:val="left" w:pos="692"/>
        </w:tabs>
        <w:spacing w:after="60" w:line="360" w:lineRule="auto"/>
        <w:ind w:firstLine="300"/>
      </w:pPr>
      <w:r w:rsidRPr="001A2B50">
        <w:rPr>
          <w:b/>
          <w:bCs/>
          <w:i/>
          <w:iCs/>
        </w:rPr>
        <w:t>Mục tiêu</w:t>
      </w:r>
    </w:p>
    <w:p w14:paraId="5E35B670" w14:textId="77777777" w:rsidR="00B134C9" w:rsidRPr="001A2B50" w:rsidRDefault="00B134C9" w:rsidP="00B134C9">
      <w:pPr>
        <w:pStyle w:val="Heading60"/>
        <w:keepNext/>
        <w:keepLines/>
        <w:shd w:val="clear" w:color="auto" w:fill="auto"/>
        <w:spacing w:line="384" w:lineRule="auto"/>
        <w:jc w:val="both"/>
      </w:pPr>
      <w:r w:rsidRPr="001A2B50">
        <w:t>HS định hướng được nội dung bài học; tạo được hứng thú, khơi gợi nhu cầu hiểu biết của HS; kết nối trải nghiệm của HS với nội dung VB.</w:t>
      </w:r>
    </w:p>
    <w:p w14:paraId="4DA4C925" w14:textId="77777777" w:rsidR="00B134C9" w:rsidRPr="001A2B50" w:rsidRDefault="00B134C9" w:rsidP="00B134C9">
      <w:pPr>
        <w:pStyle w:val="BodyText"/>
        <w:numPr>
          <w:ilvl w:val="0"/>
          <w:numId w:val="778"/>
        </w:numPr>
        <w:shd w:val="clear" w:color="auto" w:fill="auto"/>
        <w:tabs>
          <w:tab w:val="left" w:pos="692"/>
        </w:tabs>
        <w:spacing w:after="60" w:line="360" w:lineRule="auto"/>
        <w:ind w:firstLine="300"/>
        <w:jc w:val="both"/>
      </w:pPr>
      <w:r w:rsidRPr="001A2B50">
        <w:rPr>
          <w:b/>
          <w:bCs/>
          <w:i/>
          <w:iCs/>
        </w:rPr>
        <w:t>Nội dung hoạt động</w:t>
      </w:r>
    </w:p>
    <w:p w14:paraId="45C55DD8" w14:textId="77777777" w:rsidR="00B134C9" w:rsidRPr="001A2B50" w:rsidRDefault="00B134C9" w:rsidP="00B134C9">
      <w:pPr>
        <w:pStyle w:val="Heading60"/>
        <w:keepNext/>
        <w:keepLines/>
        <w:shd w:val="clear" w:color="auto" w:fill="auto"/>
        <w:spacing w:line="360" w:lineRule="auto"/>
      </w:pPr>
      <w:r w:rsidRPr="001A2B50">
        <w:t>HS vận dụng trải nghiệm về cuộc sống và nghệ thuật để trả lời câu hỏi.</w:t>
      </w:r>
      <w:r w:rsidRPr="001A2B50">
        <w:br w:type="page"/>
      </w:r>
    </w:p>
    <w:p w14:paraId="3FADF34C"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2410"/>
        <w:gridCol w:w="3802"/>
      </w:tblGrid>
      <w:tr w:rsidR="00B134C9" w:rsidRPr="001A2B50" w14:paraId="01CCD732" w14:textId="77777777" w:rsidTr="000B766D">
        <w:trPr>
          <w:trHeight w:hRule="exact" w:val="562"/>
          <w:jc w:val="center"/>
        </w:trPr>
        <w:tc>
          <w:tcPr>
            <w:tcW w:w="2582" w:type="dxa"/>
            <w:tcBorders>
              <w:top w:val="single" w:sz="4" w:space="0" w:color="auto"/>
              <w:left w:val="single" w:sz="4" w:space="0" w:color="auto"/>
            </w:tcBorders>
            <w:shd w:val="clear" w:color="auto" w:fill="CFE6C0"/>
            <w:vAlign w:val="center"/>
          </w:tcPr>
          <w:p w14:paraId="0F5B7D8F" w14:textId="77777777" w:rsidR="00B134C9" w:rsidRPr="001A2B50" w:rsidRDefault="00B134C9" w:rsidP="000B766D">
            <w:pPr>
              <w:pStyle w:val="Other0"/>
              <w:shd w:val="clear" w:color="auto" w:fill="auto"/>
              <w:spacing w:line="240" w:lineRule="auto"/>
              <w:ind w:firstLine="380"/>
            </w:pPr>
            <w:r w:rsidRPr="001A2B50">
              <w:rPr>
                <w:b/>
                <w:bCs/>
                <w:color w:val="000000"/>
              </w:rPr>
              <w:t>Hoạt động của GV</w:t>
            </w:r>
          </w:p>
        </w:tc>
        <w:tc>
          <w:tcPr>
            <w:tcW w:w="2410" w:type="dxa"/>
            <w:tcBorders>
              <w:top w:val="single" w:sz="4" w:space="0" w:color="auto"/>
              <w:left w:val="single" w:sz="4" w:space="0" w:color="auto"/>
            </w:tcBorders>
            <w:shd w:val="clear" w:color="auto" w:fill="CFE6C0"/>
            <w:vAlign w:val="center"/>
          </w:tcPr>
          <w:p w14:paraId="43EC8D5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802" w:type="dxa"/>
            <w:tcBorders>
              <w:top w:val="single" w:sz="4" w:space="0" w:color="auto"/>
              <w:left w:val="single" w:sz="4" w:space="0" w:color="auto"/>
              <w:right w:val="single" w:sz="4" w:space="0" w:color="auto"/>
            </w:tcBorders>
            <w:shd w:val="clear" w:color="auto" w:fill="CFE6C0"/>
            <w:vAlign w:val="center"/>
          </w:tcPr>
          <w:p w14:paraId="64F76439"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8A1DB37" w14:textId="77777777" w:rsidTr="000B766D">
        <w:trPr>
          <w:trHeight w:hRule="exact" w:val="1421"/>
          <w:jc w:val="center"/>
        </w:trPr>
        <w:tc>
          <w:tcPr>
            <w:tcW w:w="2582" w:type="dxa"/>
            <w:tcBorders>
              <w:top w:val="single" w:sz="4" w:space="0" w:color="auto"/>
              <w:left w:val="single" w:sz="4" w:space="0" w:color="auto"/>
              <w:bottom w:val="single" w:sz="4" w:space="0" w:color="auto"/>
            </w:tcBorders>
            <w:shd w:val="clear" w:color="auto" w:fill="FFFFFF"/>
            <w:vAlign w:val="bottom"/>
          </w:tcPr>
          <w:p w14:paraId="2A684FA3" w14:textId="77777777" w:rsidR="00B134C9" w:rsidRPr="001A2B50" w:rsidRDefault="00B134C9" w:rsidP="000B766D">
            <w:pPr>
              <w:pStyle w:val="Other0"/>
              <w:shd w:val="clear" w:color="auto" w:fill="auto"/>
              <w:spacing w:line="334" w:lineRule="auto"/>
            </w:pPr>
            <w:r w:rsidRPr="001A2B50">
              <w:rPr>
                <w:color w:val="000000"/>
              </w:rPr>
              <w:t>GV cho HS thảo luận câu hỏi: Điều gì làm nên sức hấp dẫn của một truyện trinh thám?</w:t>
            </w:r>
          </w:p>
        </w:tc>
        <w:tc>
          <w:tcPr>
            <w:tcW w:w="2410" w:type="dxa"/>
            <w:tcBorders>
              <w:top w:val="single" w:sz="4" w:space="0" w:color="auto"/>
              <w:left w:val="single" w:sz="4" w:space="0" w:color="auto"/>
              <w:bottom w:val="single" w:sz="4" w:space="0" w:color="auto"/>
            </w:tcBorders>
            <w:shd w:val="clear" w:color="auto" w:fill="FFFFFF"/>
          </w:tcPr>
          <w:p w14:paraId="7EC3FC13" w14:textId="77777777" w:rsidR="00B134C9" w:rsidRPr="001A2B50" w:rsidRDefault="00B134C9" w:rsidP="000B766D">
            <w:pPr>
              <w:pStyle w:val="Other0"/>
              <w:shd w:val="clear" w:color="auto" w:fill="auto"/>
              <w:spacing w:before="120" w:line="240" w:lineRule="auto"/>
              <w:jc w:val="center"/>
            </w:pPr>
            <w:r w:rsidRPr="001A2B50">
              <w:rPr>
                <w:color w:val="000000"/>
              </w:rPr>
              <w:t>HS thảo luận, trình bày.</w:t>
            </w:r>
          </w:p>
        </w:tc>
        <w:tc>
          <w:tcPr>
            <w:tcW w:w="3802" w:type="dxa"/>
            <w:tcBorders>
              <w:top w:val="single" w:sz="4" w:space="0" w:color="auto"/>
              <w:left w:val="single" w:sz="4" w:space="0" w:color="auto"/>
              <w:bottom w:val="single" w:sz="4" w:space="0" w:color="auto"/>
              <w:right w:val="single" w:sz="4" w:space="0" w:color="auto"/>
            </w:tcBorders>
            <w:shd w:val="clear" w:color="auto" w:fill="FFFFFF"/>
            <w:vAlign w:val="bottom"/>
          </w:tcPr>
          <w:p w14:paraId="3FAA7045" w14:textId="77777777" w:rsidR="00B134C9" w:rsidRPr="001A2B50" w:rsidRDefault="00B134C9" w:rsidP="000B766D">
            <w:pPr>
              <w:pStyle w:val="Other0"/>
              <w:shd w:val="clear" w:color="auto" w:fill="auto"/>
              <w:spacing w:line="334" w:lineRule="auto"/>
              <w:jc w:val="both"/>
            </w:pPr>
            <w:r w:rsidRPr="001A2B50">
              <w:rPr>
                <w:color w:val="000000"/>
              </w:rPr>
              <w:t>Sức hấp dẫn của truyện trinh thám: cốt truyện hấp dẫn, li kì; nhân vật người điều tra tài năng; kết thúc truyện bất ngờ, thú vị;...</w:t>
            </w:r>
          </w:p>
        </w:tc>
      </w:tr>
    </w:tbl>
    <w:p w14:paraId="44637FC8" w14:textId="77777777" w:rsidR="00B134C9" w:rsidRPr="001A2B50" w:rsidRDefault="00B134C9" w:rsidP="00B134C9">
      <w:pPr>
        <w:spacing w:after="159" w:line="1" w:lineRule="exact"/>
        <w:rPr>
          <w:rFonts w:ascii="Times New Roman" w:hAnsi="Times New Roman" w:cs="Times New Roman"/>
        </w:rPr>
      </w:pPr>
    </w:p>
    <w:p w14:paraId="3829FB57" w14:textId="77777777" w:rsidR="00B134C9" w:rsidRPr="001A2B50" w:rsidRDefault="00B134C9" w:rsidP="00B134C9">
      <w:pPr>
        <w:pStyle w:val="Bodytext20"/>
        <w:shd w:val="clear" w:color="auto" w:fill="auto"/>
        <w:spacing w:line="283"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3D9C10B9" w14:textId="77777777" w:rsidR="00B134C9" w:rsidRPr="001A2B50" w:rsidRDefault="00B134C9" w:rsidP="00B134C9">
      <w:pPr>
        <w:pStyle w:val="BodyText"/>
        <w:numPr>
          <w:ilvl w:val="0"/>
          <w:numId w:val="779"/>
        </w:numPr>
        <w:shd w:val="clear" w:color="auto" w:fill="auto"/>
        <w:tabs>
          <w:tab w:val="left" w:pos="687"/>
        </w:tabs>
        <w:spacing w:after="60" w:line="283" w:lineRule="auto"/>
        <w:ind w:firstLine="300"/>
      </w:pPr>
      <w:r w:rsidRPr="001A2B50">
        <w:rPr>
          <w:b/>
          <w:bCs/>
          <w:i/>
          <w:iCs/>
        </w:rPr>
        <w:t>Mục tiêu</w:t>
      </w:r>
    </w:p>
    <w:p w14:paraId="273A5410" w14:textId="77777777" w:rsidR="00B134C9" w:rsidRPr="001A2B50" w:rsidRDefault="00B134C9" w:rsidP="00B134C9">
      <w:pPr>
        <w:pStyle w:val="Heading60"/>
        <w:keepNext/>
        <w:keepLines/>
        <w:numPr>
          <w:ilvl w:val="0"/>
          <w:numId w:val="724"/>
        </w:numPr>
        <w:shd w:val="clear" w:color="auto" w:fill="auto"/>
        <w:tabs>
          <w:tab w:val="left" w:pos="603"/>
        </w:tabs>
        <w:spacing w:line="288" w:lineRule="auto"/>
        <w:jc w:val="both"/>
      </w:pPr>
      <w:r w:rsidRPr="001A2B50">
        <w:t xml:space="preserve">Nhận biết và phân tích được một số yếu tố trong truyện trinh thám </w:t>
      </w:r>
      <w:r w:rsidRPr="001A2B50">
        <w:rPr>
          <w:i/>
          <w:iCs/>
        </w:rPr>
        <w:t>Bài hát đồng sáu xu</w:t>
      </w:r>
      <w:r w:rsidRPr="001A2B50">
        <w:t xml:space="preserve"> như: không gian, thời gian, chi tiết, cốt truyện, nhân vật chính, lời người kể chuyện.</w:t>
      </w:r>
    </w:p>
    <w:p w14:paraId="03B7AEE7" w14:textId="77777777" w:rsidR="00B134C9" w:rsidRPr="001A2B50" w:rsidRDefault="00B134C9" w:rsidP="00B134C9">
      <w:pPr>
        <w:pStyle w:val="Heading60"/>
        <w:keepNext/>
        <w:keepLines/>
        <w:numPr>
          <w:ilvl w:val="0"/>
          <w:numId w:val="724"/>
        </w:numPr>
        <w:shd w:val="clear" w:color="auto" w:fill="auto"/>
        <w:tabs>
          <w:tab w:val="left" w:pos="594"/>
        </w:tabs>
        <w:spacing w:line="283" w:lineRule="auto"/>
        <w:jc w:val="both"/>
      </w:pPr>
      <w:r w:rsidRPr="001A2B50">
        <w:t>Nêu được những thay đổi trong suy nghĩ, tình cảm, lối sống và cách thưởng thức, đánh giá của cá nhân do VB đã học mang lại.</w:t>
      </w:r>
    </w:p>
    <w:p w14:paraId="38BD732A" w14:textId="77777777" w:rsidR="00B134C9" w:rsidRPr="001A2B50" w:rsidRDefault="00B134C9" w:rsidP="00B134C9">
      <w:pPr>
        <w:pStyle w:val="BodyText"/>
        <w:numPr>
          <w:ilvl w:val="0"/>
          <w:numId w:val="779"/>
        </w:numPr>
        <w:shd w:val="clear" w:color="auto" w:fill="auto"/>
        <w:tabs>
          <w:tab w:val="left" w:pos="687"/>
        </w:tabs>
        <w:spacing w:after="60" w:line="283" w:lineRule="auto"/>
        <w:ind w:firstLine="300"/>
        <w:jc w:val="both"/>
      </w:pPr>
      <w:r w:rsidRPr="001A2B50">
        <w:rPr>
          <w:b/>
          <w:bCs/>
          <w:i/>
          <w:iCs/>
        </w:rPr>
        <w:t>Nội dung hoạt động</w:t>
      </w:r>
    </w:p>
    <w:p w14:paraId="56F7E248" w14:textId="77777777" w:rsidR="00B134C9" w:rsidRPr="001A2B50" w:rsidRDefault="00B134C9" w:rsidP="00B134C9">
      <w:pPr>
        <w:pStyle w:val="Heading60"/>
        <w:keepNext/>
        <w:keepLines/>
        <w:shd w:val="clear" w:color="auto" w:fill="auto"/>
        <w:spacing w:line="276" w:lineRule="auto"/>
        <w:jc w:val="both"/>
      </w:pPr>
      <w:r w:rsidRPr="001A2B50">
        <w:t>HS đọc VB, vận dụng tri thức ngữ văn, làm việc cá nhân và làm việc nhóm để hoàn thành nhiệm vụ.</w:t>
      </w:r>
    </w:p>
    <w:p w14:paraId="7EB0BDB1" w14:textId="77777777" w:rsidR="00B134C9" w:rsidRPr="001A2B50" w:rsidRDefault="00B134C9" w:rsidP="00B134C9">
      <w:pPr>
        <w:pStyle w:val="BodyText"/>
        <w:numPr>
          <w:ilvl w:val="0"/>
          <w:numId w:val="779"/>
        </w:numPr>
        <w:shd w:val="clear" w:color="auto" w:fill="auto"/>
        <w:tabs>
          <w:tab w:val="left" w:pos="687"/>
        </w:tabs>
        <w:spacing w:after="240" w:line="283"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147A7B31"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5D6A31D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704" w:type="dxa"/>
            <w:tcBorders>
              <w:top w:val="single" w:sz="4" w:space="0" w:color="auto"/>
              <w:left w:val="single" w:sz="4" w:space="0" w:color="auto"/>
            </w:tcBorders>
            <w:shd w:val="clear" w:color="auto" w:fill="CFE6C0"/>
          </w:tcPr>
          <w:p w14:paraId="4E0655AD" w14:textId="77777777" w:rsidR="00B134C9" w:rsidRPr="001A2B50" w:rsidRDefault="00B134C9" w:rsidP="000B766D">
            <w:pPr>
              <w:pStyle w:val="Other0"/>
              <w:shd w:val="clear" w:color="auto" w:fill="auto"/>
              <w:spacing w:line="295" w:lineRule="auto"/>
              <w:jc w:val="center"/>
            </w:pPr>
            <w:r w:rsidRPr="001A2B50">
              <w:rPr>
                <w:b/>
                <w:bCs/>
                <w:color w:val="000000"/>
              </w:rPr>
              <w:t xml:space="preserve">Hoạt động của </w:t>
            </w:r>
            <w:r w:rsidRPr="001A2B50">
              <w:rPr>
                <w:b/>
                <w:bCs/>
                <w:color w:val="000000"/>
                <w:lang w:val="en-US" w:eastAsia="en-US" w:bidi="en-US"/>
              </w:rPr>
              <w:t>HS</w:t>
            </w:r>
          </w:p>
        </w:tc>
        <w:tc>
          <w:tcPr>
            <w:tcW w:w="4378" w:type="dxa"/>
            <w:tcBorders>
              <w:top w:val="single" w:sz="4" w:space="0" w:color="auto"/>
              <w:left w:val="single" w:sz="4" w:space="0" w:color="auto"/>
              <w:right w:val="single" w:sz="4" w:space="0" w:color="auto"/>
            </w:tcBorders>
            <w:shd w:val="clear" w:color="auto" w:fill="CFE6C0"/>
            <w:vAlign w:val="center"/>
          </w:tcPr>
          <w:p w14:paraId="6411A88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72F5681" w14:textId="77777777" w:rsidTr="000B766D">
        <w:trPr>
          <w:trHeight w:hRule="exact" w:val="5702"/>
          <w:jc w:val="center"/>
        </w:trPr>
        <w:tc>
          <w:tcPr>
            <w:tcW w:w="2712" w:type="dxa"/>
            <w:tcBorders>
              <w:top w:val="single" w:sz="4" w:space="0" w:color="auto"/>
              <w:left w:val="single" w:sz="4" w:space="0" w:color="auto"/>
              <w:bottom w:val="single" w:sz="4" w:space="0" w:color="auto"/>
            </w:tcBorders>
            <w:shd w:val="clear" w:color="auto" w:fill="FFFFFF"/>
            <w:vAlign w:val="bottom"/>
          </w:tcPr>
          <w:p w14:paraId="39D4B2DC" w14:textId="77777777" w:rsidR="00B134C9" w:rsidRPr="001A2B50" w:rsidRDefault="00B134C9" w:rsidP="00B134C9">
            <w:pPr>
              <w:pStyle w:val="Other0"/>
              <w:numPr>
                <w:ilvl w:val="0"/>
                <w:numId w:val="780"/>
              </w:numPr>
              <w:shd w:val="clear" w:color="auto" w:fill="auto"/>
              <w:tabs>
                <w:tab w:val="left" w:pos="173"/>
              </w:tabs>
              <w:spacing w:after="500" w:line="377" w:lineRule="auto"/>
              <w:jc w:val="both"/>
            </w:pPr>
            <w:r w:rsidRPr="001A2B50">
              <w:t>GV mời HS trình bày ngắn gọn thông tin giới thiệu về nhà văn A-ga-thơ Crít-xti (HS đã chuẩn bị ở nhà).</w:t>
            </w:r>
          </w:p>
          <w:p w14:paraId="2FDE7445" w14:textId="77777777" w:rsidR="00B134C9" w:rsidRPr="001A2B50" w:rsidRDefault="00B134C9" w:rsidP="00B134C9">
            <w:pPr>
              <w:pStyle w:val="Other0"/>
              <w:numPr>
                <w:ilvl w:val="0"/>
                <w:numId w:val="780"/>
              </w:numPr>
              <w:shd w:val="clear" w:color="auto" w:fill="auto"/>
              <w:tabs>
                <w:tab w:val="left" w:pos="211"/>
              </w:tabs>
              <w:spacing w:line="377" w:lineRule="auto"/>
              <w:jc w:val="both"/>
            </w:pPr>
            <w:r w:rsidRPr="001A2B50">
              <w:t xml:space="preserve">GV hỏi: Em đã được tìm hiểu đặc điểm của truyện trinh thám và đọc truyện </w:t>
            </w:r>
            <w:r w:rsidRPr="001A2B50">
              <w:rPr>
                <w:i/>
                <w:iCs/>
              </w:rPr>
              <w:t>Ba chàng sinh viên</w:t>
            </w:r>
            <w:r w:rsidRPr="001A2B50">
              <w:t xml:space="preserve">. Dựa vào những hiểu biết đó, em định hướng sẽ thực hiện những hoạt động nào để đọc hiểu truyện </w:t>
            </w:r>
            <w:r w:rsidRPr="001A2B50">
              <w:rPr>
                <w:i/>
                <w:iCs/>
              </w:rPr>
              <w:t>Bài hát đồng sáu xu?</w:t>
            </w:r>
          </w:p>
        </w:tc>
        <w:tc>
          <w:tcPr>
            <w:tcW w:w="1704" w:type="dxa"/>
            <w:tcBorders>
              <w:top w:val="single" w:sz="4" w:space="0" w:color="auto"/>
              <w:left w:val="single" w:sz="4" w:space="0" w:color="auto"/>
              <w:bottom w:val="single" w:sz="4" w:space="0" w:color="auto"/>
            </w:tcBorders>
            <w:shd w:val="clear" w:color="auto" w:fill="FFFFFF"/>
          </w:tcPr>
          <w:p w14:paraId="041F4673" w14:textId="77777777" w:rsidR="00B134C9" w:rsidRPr="001A2B50" w:rsidRDefault="00B134C9" w:rsidP="00B134C9">
            <w:pPr>
              <w:pStyle w:val="Other0"/>
              <w:numPr>
                <w:ilvl w:val="0"/>
                <w:numId w:val="781"/>
              </w:numPr>
              <w:shd w:val="clear" w:color="auto" w:fill="auto"/>
              <w:tabs>
                <w:tab w:val="left" w:pos="259"/>
              </w:tabs>
              <w:spacing w:before="760" w:after="860" w:line="377" w:lineRule="auto"/>
              <w:jc w:val="both"/>
            </w:pPr>
            <w:r w:rsidRPr="001A2B50">
              <w:t>HS trình bày vài nét thông tin về tác giả.</w:t>
            </w:r>
          </w:p>
          <w:p w14:paraId="3EDE52EA" w14:textId="77777777" w:rsidR="00B134C9" w:rsidRPr="001A2B50" w:rsidRDefault="00B134C9" w:rsidP="00B134C9">
            <w:pPr>
              <w:pStyle w:val="Other0"/>
              <w:numPr>
                <w:ilvl w:val="0"/>
                <w:numId w:val="781"/>
              </w:numPr>
              <w:shd w:val="clear" w:color="auto" w:fill="auto"/>
              <w:tabs>
                <w:tab w:val="left" w:pos="216"/>
              </w:tabs>
              <w:spacing w:line="377" w:lineRule="auto"/>
              <w:jc w:val="both"/>
            </w:pPr>
            <w:r w:rsidRPr="001A2B50">
              <w:t>HS trả lời câu hỏi, thảo luận, góp ý.</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721FAA21" w14:textId="77777777" w:rsidR="00B134C9" w:rsidRPr="001A2B50" w:rsidRDefault="00B134C9" w:rsidP="00B134C9">
            <w:pPr>
              <w:pStyle w:val="Other0"/>
              <w:numPr>
                <w:ilvl w:val="0"/>
                <w:numId w:val="782"/>
              </w:numPr>
              <w:shd w:val="clear" w:color="auto" w:fill="auto"/>
              <w:tabs>
                <w:tab w:val="left" w:pos="154"/>
              </w:tabs>
              <w:spacing w:after="40" w:line="377" w:lineRule="auto"/>
              <w:jc w:val="both"/>
            </w:pPr>
            <w:r w:rsidRPr="001A2B50">
              <w:rPr>
                <w:b/>
                <w:bCs/>
              </w:rPr>
              <w:t>Tìm hiểu chung</w:t>
            </w:r>
          </w:p>
          <w:p w14:paraId="43CEACFF" w14:textId="77777777" w:rsidR="00B134C9" w:rsidRPr="001A2B50" w:rsidRDefault="00B134C9" w:rsidP="000B766D">
            <w:pPr>
              <w:pStyle w:val="Other0"/>
              <w:shd w:val="clear" w:color="auto" w:fill="auto"/>
              <w:spacing w:line="377" w:lineRule="auto"/>
              <w:jc w:val="both"/>
            </w:pPr>
            <w:r w:rsidRPr="001A2B50">
              <w:rPr>
                <w:b/>
                <w:bCs/>
                <w:i/>
                <w:iCs/>
              </w:rPr>
              <w:t>1. Tác giả A-thơ Cô-nan Đoi-lơ</w:t>
            </w:r>
          </w:p>
          <w:p w14:paraId="6ACF99F6" w14:textId="77777777" w:rsidR="00B134C9" w:rsidRPr="001A2B50" w:rsidRDefault="00B134C9" w:rsidP="00B134C9">
            <w:pPr>
              <w:pStyle w:val="Other0"/>
              <w:numPr>
                <w:ilvl w:val="0"/>
                <w:numId w:val="783"/>
              </w:numPr>
              <w:shd w:val="clear" w:color="auto" w:fill="auto"/>
              <w:tabs>
                <w:tab w:val="left" w:pos="192"/>
              </w:tabs>
              <w:spacing w:after="40" w:line="377" w:lineRule="auto"/>
              <w:jc w:val="both"/>
            </w:pPr>
            <w:r w:rsidRPr="001A2B50">
              <w:t>A-ga-thơ Crít-xti (1890 - 1976) là nhà văn lớn người Anh, được mệnh danh là “nữ hoàng truyện trinh thám”.</w:t>
            </w:r>
          </w:p>
          <w:p w14:paraId="39525EB7" w14:textId="77777777" w:rsidR="00B134C9" w:rsidRPr="001A2B50" w:rsidRDefault="00B134C9" w:rsidP="00B134C9">
            <w:pPr>
              <w:pStyle w:val="Other0"/>
              <w:numPr>
                <w:ilvl w:val="0"/>
                <w:numId w:val="783"/>
              </w:numPr>
              <w:shd w:val="clear" w:color="auto" w:fill="auto"/>
              <w:tabs>
                <w:tab w:val="left" w:pos="149"/>
              </w:tabs>
              <w:spacing w:after="80" w:line="377" w:lineRule="auto"/>
              <w:jc w:val="both"/>
            </w:pPr>
            <w:r w:rsidRPr="001A2B50">
              <w:t>Sự nghiệp văn học của bà khá đổ sộ với nhiều thể loại: tiểu thuyết, truyện ngắn, kịch,...</w:t>
            </w:r>
          </w:p>
          <w:p w14:paraId="28085F22" w14:textId="77777777" w:rsidR="00B134C9" w:rsidRPr="001A2B50" w:rsidRDefault="00B134C9" w:rsidP="00B134C9">
            <w:pPr>
              <w:pStyle w:val="Other0"/>
              <w:numPr>
                <w:ilvl w:val="0"/>
                <w:numId w:val="782"/>
              </w:numPr>
              <w:shd w:val="clear" w:color="auto" w:fill="auto"/>
              <w:tabs>
                <w:tab w:val="left" w:pos="269"/>
              </w:tabs>
              <w:spacing w:after="40" w:line="377" w:lineRule="auto"/>
              <w:jc w:val="both"/>
            </w:pPr>
            <w:r w:rsidRPr="001A2B50">
              <w:rPr>
                <w:b/>
                <w:bCs/>
                <w:i/>
                <w:iCs/>
              </w:rPr>
              <w:t>Định hướng cách đọc hiểu truyện trinh thám</w:t>
            </w:r>
          </w:p>
          <w:p w14:paraId="64366E38" w14:textId="77777777" w:rsidR="00B134C9" w:rsidRPr="001A2B50" w:rsidRDefault="00B134C9" w:rsidP="000B766D">
            <w:pPr>
              <w:pStyle w:val="Other0"/>
              <w:shd w:val="clear" w:color="auto" w:fill="auto"/>
              <w:spacing w:after="40" w:line="374" w:lineRule="auto"/>
              <w:jc w:val="both"/>
            </w:pPr>
            <w:r w:rsidRPr="001A2B50">
              <w:t>Khi đọc truyện trinh thám, cần tóm tắt truyện, xác định vụ án cần điều tra, tìm hiểu nhân vật người điều tra, chỉ ra những nét đặc sắc trong nghệ thuật của tác phẩm, tìm chủ đề của truyện,...</w:t>
            </w:r>
          </w:p>
        </w:tc>
      </w:tr>
    </w:tbl>
    <w:p w14:paraId="0E164585"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699"/>
        <w:gridCol w:w="4378"/>
      </w:tblGrid>
      <w:tr w:rsidR="00B134C9" w:rsidRPr="001A2B50" w14:paraId="0D601795"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0775AAB4"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699" w:type="dxa"/>
            <w:tcBorders>
              <w:top w:val="single" w:sz="4" w:space="0" w:color="auto"/>
              <w:left w:val="single" w:sz="4" w:space="0" w:color="auto"/>
            </w:tcBorders>
            <w:shd w:val="clear" w:color="auto" w:fill="CFE6C0"/>
            <w:vAlign w:val="center"/>
          </w:tcPr>
          <w:p w14:paraId="48227563" w14:textId="77777777" w:rsidR="00B134C9" w:rsidRPr="001A2B50" w:rsidRDefault="00B134C9" w:rsidP="000B766D">
            <w:pPr>
              <w:pStyle w:val="Other0"/>
              <w:shd w:val="clear" w:color="auto" w:fill="auto"/>
              <w:spacing w:line="240" w:lineRule="auto"/>
            </w:pPr>
            <w:r w:rsidRPr="001A2B50">
              <w:rPr>
                <w:b/>
                <w:bCs/>
                <w:color w:val="000000"/>
              </w:rPr>
              <w:t>Hoạt động của</w:t>
            </w:r>
          </w:p>
          <w:p w14:paraId="6CFE2111" w14:textId="77777777" w:rsidR="00B134C9" w:rsidRPr="001A2B50" w:rsidRDefault="00B134C9" w:rsidP="000B766D">
            <w:pPr>
              <w:pStyle w:val="Other0"/>
              <w:shd w:val="clear" w:color="auto" w:fill="auto"/>
              <w:spacing w:line="240" w:lineRule="auto"/>
              <w:jc w:val="center"/>
            </w:pPr>
            <w:r w:rsidRPr="001A2B50">
              <w:rPr>
                <w:b/>
                <w:bCs/>
                <w:color w:val="000000"/>
                <w:lang w:val="en-US" w:eastAsia="en-US" w:bidi="en-US"/>
              </w:rPr>
              <w:t>HS</w:t>
            </w:r>
          </w:p>
        </w:tc>
        <w:tc>
          <w:tcPr>
            <w:tcW w:w="4378" w:type="dxa"/>
            <w:tcBorders>
              <w:top w:val="single" w:sz="4" w:space="0" w:color="auto"/>
              <w:left w:val="single" w:sz="4" w:space="0" w:color="auto"/>
              <w:right w:val="single" w:sz="4" w:space="0" w:color="auto"/>
            </w:tcBorders>
            <w:shd w:val="clear" w:color="auto" w:fill="CFE6C0"/>
            <w:vAlign w:val="center"/>
          </w:tcPr>
          <w:p w14:paraId="6C477BAA"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667CA79" w14:textId="77777777" w:rsidTr="000B766D">
        <w:trPr>
          <w:trHeight w:hRule="exact" w:val="12096"/>
          <w:jc w:val="center"/>
        </w:trPr>
        <w:tc>
          <w:tcPr>
            <w:tcW w:w="2712" w:type="dxa"/>
            <w:tcBorders>
              <w:top w:val="single" w:sz="4" w:space="0" w:color="auto"/>
              <w:left w:val="single" w:sz="4" w:space="0" w:color="auto"/>
              <w:bottom w:val="single" w:sz="4" w:space="0" w:color="auto"/>
            </w:tcBorders>
            <w:shd w:val="clear" w:color="auto" w:fill="FFFFFF"/>
          </w:tcPr>
          <w:p w14:paraId="3A75551E" w14:textId="77777777" w:rsidR="00B134C9" w:rsidRPr="001A2B50" w:rsidRDefault="00B134C9" w:rsidP="00B134C9">
            <w:pPr>
              <w:pStyle w:val="Other0"/>
              <w:numPr>
                <w:ilvl w:val="0"/>
                <w:numId w:val="784"/>
              </w:numPr>
              <w:shd w:val="clear" w:color="auto" w:fill="auto"/>
              <w:tabs>
                <w:tab w:val="left" w:pos="216"/>
              </w:tabs>
              <w:spacing w:before="1120" w:after="4220" w:line="334" w:lineRule="auto"/>
              <w:jc w:val="center"/>
            </w:pPr>
            <w:r w:rsidRPr="001A2B50">
              <w:t xml:space="preserve">GV yêu cầu HS đọc VB, trao đổi cặp đôi để thực hiện nhiệm vụ: tóm tắt truyện </w:t>
            </w:r>
            <w:r w:rsidRPr="001A2B50">
              <w:rPr>
                <w:i/>
                <w:iCs/>
              </w:rPr>
              <w:t>Bài hát đồng sáu xu</w:t>
            </w:r>
            <w:r w:rsidRPr="001A2B50">
              <w:t>.</w:t>
            </w:r>
          </w:p>
          <w:p w14:paraId="424F3D42" w14:textId="77777777" w:rsidR="00B134C9" w:rsidRPr="001A2B50" w:rsidRDefault="00B134C9" w:rsidP="00B134C9">
            <w:pPr>
              <w:pStyle w:val="Other0"/>
              <w:numPr>
                <w:ilvl w:val="0"/>
                <w:numId w:val="784"/>
              </w:numPr>
              <w:shd w:val="clear" w:color="auto" w:fill="auto"/>
              <w:tabs>
                <w:tab w:val="left" w:pos="216"/>
              </w:tabs>
              <w:spacing w:line="334" w:lineRule="auto"/>
              <w:jc w:val="both"/>
            </w:pPr>
            <w:r w:rsidRPr="001A2B50">
              <w:t>GV cho HS xác định vụ án được kể trong truyện, không gian, thời gian xảy ra vụ án, hệ thống nhân vật, ngôi kể trong tác phẩm.</w:t>
            </w:r>
          </w:p>
        </w:tc>
        <w:tc>
          <w:tcPr>
            <w:tcW w:w="1699" w:type="dxa"/>
            <w:tcBorders>
              <w:top w:val="single" w:sz="4" w:space="0" w:color="auto"/>
              <w:left w:val="single" w:sz="4" w:space="0" w:color="auto"/>
              <w:bottom w:val="single" w:sz="4" w:space="0" w:color="auto"/>
            </w:tcBorders>
            <w:shd w:val="clear" w:color="auto" w:fill="FFFFFF"/>
          </w:tcPr>
          <w:p w14:paraId="74EDF340" w14:textId="77777777" w:rsidR="00B134C9" w:rsidRPr="001A2B50" w:rsidRDefault="00B134C9" w:rsidP="00B134C9">
            <w:pPr>
              <w:pStyle w:val="Other0"/>
              <w:numPr>
                <w:ilvl w:val="0"/>
                <w:numId w:val="785"/>
              </w:numPr>
              <w:shd w:val="clear" w:color="auto" w:fill="auto"/>
              <w:tabs>
                <w:tab w:val="left" w:pos="259"/>
              </w:tabs>
              <w:spacing w:before="1100" w:after="4220" w:line="334" w:lineRule="auto"/>
              <w:jc w:val="both"/>
            </w:pPr>
            <w:r w:rsidRPr="001A2B50">
              <w:t>HS đọc diễn cảm VB (có thể đọc phân vai) và tóm tắt truyện.</w:t>
            </w:r>
          </w:p>
          <w:p w14:paraId="6799DC21" w14:textId="77777777" w:rsidR="00B134C9" w:rsidRPr="001A2B50" w:rsidRDefault="00B134C9" w:rsidP="00B134C9">
            <w:pPr>
              <w:pStyle w:val="Other0"/>
              <w:numPr>
                <w:ilvl w:val="0"/>
                <w:numId w:val="785"/>
              </w:numPr>
              <w:shd w:val="clear" w:color="auto" w:fill="auto"/>
              <w:tabs>
                <w:tab w:val="left" w:pos="216"/>
              </w:tabs>
              <w:spacing w:line="331" w:lineRule="auto"/>
              <w:jc w:val="both"/>
            </w:pPr>
            <w:r w:rsidRPr="001A2B50">
              <w:t>HS trả lời câu hỏi.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149EBDD3" w14:textId="77777777" w:rsidR="00B134C9" w:rsidRPr="001A2B50" w:rsidRDefault="00B134C9" w:rsidP="000B766D">
            <w:pPr>
              <w:pStyle w:val="Other0"/>
              <w:shd w:val="clear" w:color="auto" w:fill="auto"/>
              <w:spacing w:line="334" w:lineRule="auto"/>
              <w:jc w:val="both"/>
            </w:pPr>
            <w:r w:rsidRPr="001A2B50">
              <w:rPr>
                <w:b/>
                <w:bCs/>
              </w:rPr>
              <w:t>II. Khám phá VB</w:t>
            </w:r>
          </w:p>
          <w:p w14:paraId="28E50758" w14:textId="77777777" w:rsidR="00B134C9" w:rsidRPr="001A2B50" w:rsidRDefault="00B134C9" w:rsidP="000B766D">
            <w:pPr>
              <w:pStyle w:val="Other0"/>
              <w:shd w:val="clear" w:color="auto" w:fill="auto"/>
              <w:spacing w:line="336" w:lineRule="auto"/>
              <w:jc w:val="both"/>
            </w:pPr>
            <w:r w:rsidRPr="001A2B50">
              <w:rPr>
                <w:b/>
                <w:bCs/>
                <w:i/>
                <w:iCs/>
              </w:rPr>
              <w:t>1. Tìm hiểu cốt truyện, vụ án cần điều tra, hệ thống nhân vật, ngôi kể</w:t>
            </w:r>
          </w:p>
          <w:p w14:paraId="75577D94" w14:textId="77777777" w:rsidR="00B134C9" w:rsidRPr="001A2B50" w:rsidRDefault="00B134C9" w:rsidP="000B766D">
            <w:pPr>
              <w:pStyle w:val="Other0"/>
              <w:shd w:val="clear" w:color="auto" w:fill="auto"/>
              <w:spacing w:line="334" w:lineRule="auto"/>
              <w:jc w:val="both"/>
            </w:pPr>
            <w:r w:rsidRPr="001A2B50">
              <w:rPr>
                <w:i/>
                <w:iCs/>
              </w:rPr>
              <w:t>a. Cốt truyện</w:t>
            </w:r>
          </w:p>
          <w:p w14:paraId="387982F6" w14:textId="77777777" w:rsidR="00B134C9" w:rsidRPr="001A2B50" w:rsidRDefault="00B134C9" w:rsidP="000B766D">
            <w:pPr>
              <w:pStyle w:val="Other0"/>
              <w:shd w:val="clear" w:color="auto" w:fill="auto"/>
              <w:spacing w:line="334" w:lineRule="auto"/>
              <w:jc w:val="both"/>
            </w:pPr>
            <w:r w:rsidRPr="001A2B50">
              <w:t>Chuỗi sự kiện của tác phẩm:</w:t>
            </w:r>
          </w:p>
          <w:p w14:paraId="28A1FC4C" w14:textId="77777777" w:rsidR="00B134C9" w:rsidRPr="001A2B50" w:rsidRDefault="00B134C9" w:rsidP="00B134C9">
            <w:pPr>
              <w:pStyle w:val="Other0"/>
              <w:numPr>
                <w:ilvl w:val="0"/>
                <w:numId w:val="786"/>
              </w:numPr>
              <w:shd w:val="clear" w:color="auto" w:fill="auto"/>
              <w:tabs>
                <w:tab w:val="left" w:pos="192"/>
              </w:tabs>
              <w:spacing w:line="334" w:lineRule="auto"/>
              <w:jc w:val="both"/>
            </w:pPr>
            <w:r w:rsidRPr="001A2B50">
              <w:t>Vào một buổi tối, Méc-đơ-lân Va-an đến gặp luật sư Ét-uốt nhờ ông điều tra vụ việc: bà Li-ly Cráp-tri của cô đã bị giết ngay tại nhà.</w:t>
            </w:r>
          </w:p>
          <w:p w14:paraId="6958BCC9" w14:textId="77777777" w:rsidR="00B134C9" w:rsidRPr="001A2B50" w:rsidRDefault="00B134C9" w:rsidP="00B134C9">
            <w:pPr>
              <w:pStyle w:val="Other0"/>
              <w:numPr>
                <w:ilvl w:val="0"/>
                <w:numId w:val="786"/>
              </w:numPr>
              <w:shd w:val="clear" w:color="auto" w:fill="auto"/>
              <w:tabs>
                <w:tab w:val="left" w:pos="202"/>
              </w:tabs>
              <w:spacing w:line="334" w:lineRule="auto"/>
              <w:jc w:val="both"/>
            </w:pPr>
            <w:r w:rsidRPr="001A2B50">
              <w:t>Luật sư Ét-uốt đến nhà Méc-đơ-lân điều tra vụ án: gặp gỡ các thành viên trong nhà Cráp-tri, đặc biệt là nói chuyện rất lâu với bà giúp việc Ma-thơ.</w:t>
            </w:r>
          </w:p>
          <w:p w14:paraId="0C4F484F" w14:textId="77777777" w:rsidR="00B134C9" w:rsidRPr="001A2B50" w:rsidRDefault="00B134C9" w:rsidP="00B134C9">
            <w:pPr>
              <w:pStyle w:val="Other0"/>
              <w:numPr>
                <w:ilvl w:val="0"/>
                <w:numId w:val="786"/>
              </w:numPr>
              <w:shd w:val="clear" w:color="auto" w:fill="auto"/>
              <w:tabs>
                <w:tab w:val="left" w:pos="168"/>
              </w:tabs>
              <w:spacing w:line="336" w:lineRule="auto"/>
              <w:jc w:val="both"/>
            </w:pPr>
            <w:r w:rsidRPr="001A2B50">
              <w:t>Trên đường về, luật sư Ét-uốt tình cờ thấy biển hiệu “Hai Tư Chú Sáo Đen”. Cái biển hiệu giúp ông nhớ đến bài đổng dao cổ.</w:t>
            </w:r>
          </w:p>
          <w:p w14:paraId="5895B7A5" w14:textId="77777777" w:rsidR="00B134C9" w:rsidRPr="001A2B50" w:rsidRDefault="00B134C9" w:rsidP="00B134C9">
            <w:pPr>
              <w:pStyle w:val="Other0"/>
              <w:numPr>
                <w:ilvl w:val="0"/>
                <w:numId w:val="786"/>
              </w:numPr>
              <w:shd w:val="clear" w:color="auto" w:fill="auto"/>
              <w:tabs>
                <w:tab w:val="left" w:pos="226"/>
              </w:tabs>
              <w:spacing w:after="100" w:line="334" w:lineRule="auto"/>
              <w:jc w:val="both"/>
            </w:pPr>
            <w:r w:rsidRPr="001A2B50">
              <w:t>Luật sư quay lại nhà Méc-đơ-lân Va-an điều tra lại và chỉ ra kẻ giết bà Li-ly Cráp-tri là con trai bà Ma-thơ.</w:t>
            </w:r>
          </w:p>
          <w:p w14:paraId="02B31095" w14:textId="77777777" w:rsidR="00B134C9" w:rsidRPr="001A2B50" w:rsidRDefault="00B134C9" w:rsidP="000B766D">
            <w:pPr>
              <w:pStyle w:val="Other0"/>
              <w:shd w:val="clear" w:color="auto" w:fill="auto"/>
              <w:spacing w:line="334" w:lineRule="auto"/>
              <w:jc w:val="both"/>
            </w:pPr>
            <w:r w:rsidRPr="001A2B50">
              <w:rPr>
                <w:i/>
                <w:iCs/>
              </w:rPr>
              <w:t>b. Vụ án cần điều tra</w:t>
            </w:r>
          </w:p>
          <w:p w14:paraId="2A8FDD3A" w14:textId="77777777" w:rsidR="00B134C9" w:rsidRPr="001A2B50" w:rsidRDefault="00B134C9" w:rsidP="00B134C9">
            <w:pPr>
              <w:pStyle w:val="Other0"/>
              <w:numPr>
                <w:ilvl w:val="0"/>
                <w:numId w:val="786"/>
              </w:numPr>
              <w:shd w:val="clear" w:color="auto" w:fill="auto"/>
              <w:tabs>
                <w:tab w:val="left" w:pos="149"/>
              </w:tabs>
              <w:spacing w:line="334" w:lineRule="auto"/>
              <w:jc w:val="both"/>
            </w:pPr>
            <w:r w:rsidRPr="001A2B50">
              <w:t>Vụ án: Bà Li-ly Cráp-tri bị giết tại nhà.</w:t>
            </w:r>
          </w:p>
          <w:p w14:paraId="6C26BD48" w14:textId="77777777" w:rsidR="00B134C9" w:rsidRPr="001A2B50" w:rsidRDefault="00B134C9" w:rsidP="00B134C9">
            <w:pPr>
              <w:pStyle w:val="Other0"/>
              <w:numPr>
                <w:ilvl w:val="0"/>
                <w:numId w:val="786"/>
              </w:numPr>
              <w:shd w:val="clear" w:color="auto" w:fill="auto"/>
              <w:tabs>
                <w:tab w:val="left" w:pos="158"/>
              </w:tabs>
              <w:spacing w:line="331" w:lineRule="auto"/>
              <w:jc w:val="both"/>
            </w:pPr>
            <w:r w:rsidRPr="001A2B50">
              <w:t>Không gian xảy ra vụ án: Trong nhà bà Li-ly Cráp-tri.</w:t>
            </w:r>
          </w:p>
          <w:p w14:paraId="25386161" w14:textId="77777777" w:rsidR="00B134C9" w:rsidRPr="001A2B50" w:rsidRDefault="00B134C9" w:rsidP="00B134C9">
            <w:pPr>
              <w:pStyle w:val="Other0"/>
              <w:numPr>
                <w:ilvl w:val="0"/>
                <w:numId w:val="786"/>
              </w:numPr>
              <w:shd w:val="clear" w:color="auto" w:fill="auto"/>
              <w:tabs>
                <w:tab w:val="left" w:pos="187"/>
              </w:tabs>
              <w:spacing w:line="334" w:lineRule="auto"/>
              <w:jc w:val="both"/>
            </w:pPr>
            <w:r w:rsidRPr="001A2B50">
              <w:t>Thời gian xảy ra vụ việc: Buổi tối (khi bà giúp việc Ma-thơ đến để chuẩn bị dọn bữa tối vào lúc 7 giờ 30 phút thì bà Li-ly đã chết rổi).</w:t>
            </w:r>
          </w:p>
          <w:p w14:paraId="7EFC8134" w14:textId="77777777" w:rsidR="00B134C9" w:rsidRPr="001A2B50" w:rsidRDefault="00B134C9" w:rsidP="000B766D">
            <w:pPr>
              <w:pStyle w:val="Other0"/>
              <w:shd w:val="clear" w:color="auto" w:fill="auto"/>
              <w:spacing w:line="334" w:lineRule="auto"/>
              <w:jc w:val="both"/>
            </w:pPr>
            <w:r w:rsidRPr="001A2B50">
              <w:rPr>
                <w:i/>
                <w:iCs/>
              </w:rPr>
              <w:t>c. Hệ thống nhân vật</w:t>
            </w:r>
          </w:p>
          <w:p w14:paraId="37F5A638" w14:textId="77777777" w:rsidR="00B134C9" w:rsidRPr="001A2B50" w:rsidRDefault="00B134C9" w:rsidP="00B134C9">
            <w:pPr>
              <w:pStyle w:val="Other0"/>
              <w:numPr>
                <w:ilvl w:val="0"/>
                <w:numId w:val="786"/>
              </w:numPr>
              <w:shd w:val="clear" w:color="auto" w:fill="auto"/>
              <w:tabs>
                <w:tab w:val="left" w:pos="158"/>
              </w:tabs>
              <w:spacing w:line="334" w:lineRule="auto"/>
              <w:jc w:val="both"/>
            </w:pPr>
            <w:r w:rsidRPr="001A2B50">
              <w:t>Người điều tra: luật sư Ét-uốt.</w:t>
            </w:r>
          </w:p>
          <w:p w14:paraId="65F695C6" w14:textId="77777777" w:rsidR="00B134C9" w:rsidRPr="001A2B50" w:rsidRDefault="00B134C9" w:rsidP="00B134C9">
            <w:pPr>
              <w:pStyle w:val="Other0"/>
              <w:numPr>
                <w:ilvl w:val="0"/>
                <w:numId w:val="786"/>
              </w:numPr>
              <w:shd w:val="clear" w:color="auto" w:fill="auto"/>
              <w:tabs>
                <w:tab w:val="left" w:pos="158"/>
              </w:tabs>
              <w:spacing w:line="334" w:lineRule="auto"/>
              <w:jc w:val="both"/>
            </w:pPr>
            <w:r w:rsidRPr="001A2B50">
              <w:t>Nạn nhân: bà Li-ly Cráp-tri.</w:t>
            </w:r>
          </w:p>
          <w:p w14:paraId="3FDCA831" w14:textId="77777777" w:rsidR="00B134C9" w:rsidRPr="001A2B50" w:rsidRDefault="00B134C9" w:rsidP="00B134C9">
            <w:pPr>
              <w:pStyle w:val="Other0"/>
              <w:numPr>
                <w:ilvl w:val="0"/>
                <w:numId w:val="786"/>
              </w:numPr>
              <w:shd w:val="clear" w:color="auto" w:fill="auto"/>
              <w:tabs>
                <w:tab w:val="left" w:pos="163"/>
              </w:tabs>
              <w:spacing w:line="334" w:lineRule="auto"/>
              <w:jc w:val="both"/>
            </w:pPr>
            <w:r w:rsidRPr="001A2B50">
              <w:t>Nghi phạm: các thành viên trong gia đình hoặc một kẻ bên ngoài đột nhập vào ngôi nhà.</w:t>
            </w:r>
          </w:p>
          <w:p w14:paraId="0F2D42C9" w14:textId="77777777" w:rsidR="00B134C9" w:rsidRPr="001A2B50" w:rsidRDefault="00B134C9" w:rsidP="00B134C9">
            <w:pPr>
              <w:pStyle w:val="Other0"/>
              <w:numPr>
                <w:ilvl w:val="0"/>
                <w:numId w:val="786"/>
              </w:numPr>
              <w:shd w:val="clear" w:color="auto" w:fill="auto"/>
              <w:tabs>
                <w:tab w:val="left" w:pos="134"/>
              </w:tabs>
              <w:spacing w:line="334" w:lineRule="auto"/>
              <w:jc w:val="both"/>
            </w:pPr>
            <w:r w:rsidRPr="001A2B50">
              <w:t>Thủ phạm: con trai bà giúp việc Ma-thơ.</w:t>
            </w:r>
          </w:p>
        </w:tc>
      </w:tr>
    </w:tbl>
    <w:p w14:paraId="66CF594C"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68E7EC8D"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3BA1B48B"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704" w:type="dxa"/>
            <w:tcBorders>
              <w:top w:val="single" w:sz="4" w:space="0" w:color="auto"/>
              <w:left w:val="single" w:sz="4" w:space="0" w:color="auto"/>
            </w:tcBorders>
            <w:shd w:val="clear" w:color="auto" w:fill="CFE6C0"/>
            <w:vAlign w:val="center"/>
          </w:tcPr>
          <w:p w14:paraId="4597FC9B" w14:textId="77777777" w:rsidR="00B134C9" w:rsidRPr="001A2B50" w:rsidRDefault="00B134C9" w:rsidP="000B766D">
            <w:pPr>
              <w:pStyle w:val="Other0"/>
              <w:shd w:val="clear" w:color="auto" w:fill="auto"/>
              <w:spacing w:line="240" w:lineRule="auto"/>
            </w:pPr>
            <w:r w:rsidRPr="001A2B50">
              <w:rPr>
                <w:b/>
                <w:bCs/>
                <w:color w:val="000000"/>
              </w:rPr>
              <w:t>Hoạt động của</w:t>
            </w:r>
          </w:p>
          <w:p w14:paraId="72C2A46A" w14:textId="77777777" w:rsidR="00B134C9" w:rsidRPr="001A2B50" w:rsidRDefault="00B134C9" w:rsidP="000B766D">
            <w:pPr>
              <w:pStyle w:val="Other0"/>
              <w:shd w:val="clear" w:color="auto" w:fill="auto"/>
              <w:spacing w:line="240" w:lineRule="auto"/>
              <w:jc w:val="center"/>
            </w:pPr>
            <w:r w:rsidRPr="001A2B50">
              <w:rPr>
                <w:b/>
                <w:bCs/>
                <w:color w:val="000000"/>
                <w:lang w:val="en-US" w:eastAsia="en-US" w:bidi="en-US"/>
              </w:rPr>
              <w:t>HS</w:t>
            </w:r>
          </w:p>
        </w:tc>
        <w:tc>
          <w:tcPr>
            <w:tcW w:w="4378" w:type="dxa"/>
            <w:tcBorders>
              <w:top w:val="single" w:sz="4" w:space="0" w:color="auto"/>
              <w:left w:val="single" w:sz="4" w:space="0" w:color="auto"/>
              <w:right w:val="single" w:sz="4" w:space="0" w:color="auto"/>
            </w:tcBorders>
            <w:shd w:val="clear" w:color="auto" w:fill="CFE6C0"/>
            <w:vAlign w:val="center"/>
          </w:tcPr>
          <w:p w14:paraId="302A7C1B"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29A7BE0" w14:textId="77777777" w:rsidTr="000B766D">
        <w:trPr>
          <w:trHeight w:hRule="exact" w:val="11563"/>
          <w:jc w:val="center"/>
        </w:trPr>
        <w:tc>
          <w:tcPr>
            <w:tcW w:w="2712" w:type="dxa"/>
            <w:tcBorders>
              <w:top w:val="single" w:sz="4" w:space="0" w:color="auto"/>
              <w:left w:val="single" w:sz="4" w:space="0" w:color="auto"/>
              <w:bottom w:val="single" w:sz="4" w:space="0" w:color="auto"/>
            </w:tcBorders>
            <w:shd w:val="clear" w:color="auto" w:fill="FFFFFF"/>
          </w:tcPr>
          <w:p w14:paraId="246AC7C6" w14:textId="77777777" w:rsidR="00B134C9" w:rsidRPr="001A2B50" w:rsidRDefault="00B134C9" w:rsidP="000B766D">
            <w:pPr>
              <w:pStyle w:val="Other0"/>
              <w:shd w:val="clear" w:color="auto" w:fill="auto"/>
              <w:spacing w:before="980" w:line="377" w:lineRule="auto"/>
              <w:jc w:val="both"/>
            </w:pPr>
            <w:r w:rsidRPr="001A2B50">
              <w:rPr>
                <w:lang w:val="en-US" w:eastAsia="en-US" w:bidi="en-US"/>
              </w:rPr>
              <w:t xml:space="preserve">- </w:t>
            </w:r>
            <w:r w:rsidRPr="001A2B50">
              <w:t>GV tổ chức cho HS làm việc theo nhóm để thực hiện phiếu học tập số 4: Tìm hiểu nhân vật luật sư Ét-uốt.</w:t>
            </w:r>
          </w:p>
        </w:tc>
        <w:tc>
          <w:tcPr>
            <w:tcW w:w="1704" w:type="dxa"/>
            <w:tcBorders>
              <w:top w:val="single" w:sz="4" w:space="0" w:color="auto"/>
              <w:left w:val="single" w:sz="4" w:space="0" w:color="auto"/>
              <w:bottom w:val="single" w:sz="4" w:space="0" w:color="auto"/>
            </w:tcBorders>
            <w:shd w:val="clear" w:color="auto" w:fill="FFFFFF"/>
          </w:tcPr>
          <w:p w14:paraId="2F7EB5A5" w14:textId="77777777" w:rsidR="00B134C9" w:rsidRPr="001A2B50" w:rsidRDefault="00B134C9" w:rsidP="000B766D">
            <w:pPr>
              <w:pStyle w:val="Other0"/>
              <w:shd w:val="clear" w:color="auto" w:fill="auto"/>
              <w:tabs>
                <w:tab w:val="left" w:pos="1080"/>
              </w:tabs>
              <w:spacing w:before="960" w:line="377" w:lineRule="auto"/>
              <w:jc w:val="center"/>
            </w:pPr>
            <w:r w:rsidRPr="001A2B50">
              <w:t>- HS thực hiện nhiệm vụ theo nhóm;</w:t>
            </w:r>
            <w:r w:rsidRPr="001A2B50">
              <w:tab/>
              <w:t>trình</w:t>
            </w:r>
          </w:p>
          <w:p w14:paraId="2B0B560E" w14:textId="77777777" w:rsidR="00B134C9" w:rsidRPr="001A2B50" w:rsidRDefault="00B134C9" w:rsidP="000B766D">
            <w:pPr>
              <w:pStyle w:val="Other0"/>
              <w:shd w:val="clear" w:color="auto" w:fill="auto"/>
              <w:spacing w:line="377" w:lineRule="auto"/>
              <w:jc w:val="center"/>
            </w:pPr>
            <w:r w:rsidRPr="001A2B50">
              <w:t>bày, trao đổi, thảo luận.</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center"/>
          </w:tcPr>
          <w:p w14:paraId="6CF12C21" w14:textId="77777777" w:rsidR="00B134C9" w:rsidRPr="001A2B50" w:rsidRDefault="00B134C9" w:rsidP="000B766D">
            <w:pPr>
              <w:pStyle w:val="Other0"/>
              <w:shd w:val="clear" w:color="auto" w:fill="auto"/>
              <w:spacing w:line="437" w:lineRule="auto"/>
              <w:jc w:val="both"/>
            </w:pPr>
            <w:r w:rsidRPr="001A2B50">
              <w:rPr>
                <w:i/>
                <w:iCs/>
              </w:rPr>
              <w:t xml:space="preserve">d. Ngôi kể </w:t>
            </w:r>
            <w:r w:rsidRPr="001A2B50">
              <w:t>Câu chuyện được kể theo ngôi thứ ba.</w:t>
            </w:r>
          </w:p>
          <w:p w14:paraId="7B36CE0B" w14:textId="77777777" w:rsidR="00B134C9" w:rsidRPr="001A2B50" w:rsidRDefault="00B134C9" w:rsidP="000B766D">
            <w:pPr>
              <w:pStyle w:val="Other0"/>
              <w:shd w:val="clear" w:color="auto" w:fill="auto"/>
              <w:spacing w:line="437" w:lineRule="auto"/>
              <w:jc w:val="both"/>
            </w:pPr>
            <w:r w:rsidRPr="001A2B50">
              <w:rPr>
                <w:b/>
                <w:bCs/>
                <w:i/>
                <w:iCs/>
              </w:rPr>
              <w:t>2. Tìm hiểu nhân vật luật sư Ét-uốt</w:t>
            </w:r>
          </w:p>
          <w:p w14:paraId="008B771C" w14:textId="77777777" w:rsidR="00B134C9" w:rsidRPr="001A2B50" w:rsidRDefault="00B134C9" w:rsidP="00B134C9">
            <w:pPr>
              <w:pStyle w:val="Other0"/>
              <w:numPr>
                <w:ilvl w:val="0"/>
                <w:numId w:val="787"/>
              </w:numPr>
              <w:shd w:val="clear" w:color="auto" w:fill="auto"/>
              <w:tabs>
                <w:tab w:val="left" w:pos="154"/>
              </w:tabs>
              <w:spacing w:line="437" w:lineRule="auto"/>
              <w:jc w:val="both"/>
            </w:pPr>
            <w:r w:rsidRPr="001A2B50">
              <w:t>Cách thức luật sư Ét-uốt phá án:</w:t>
            </w:r>
          </w:p>
          <w:p w14:paraId="01650B13" w14:textId="77777777" w:rsidR="00B134C9" w:rsidRPr="001A2B50" w:rsidRDefault="00B134C9" w:rsidP="000B766D">
            <w:pPr>
              <w:pStyle w:val="Other0"/>
              <w:shd w:val="clear" w:color="auto" w:fill="auto"/>
              <w:spacing w:line="377" w:lineRule="auto"/>
              <w:ind w:firstLine="140"/>
              <w:jc w:val="both"/>
            </w:pPr>
            <w:r w:rsidRPr="001A2B50">
              <w:t>+ Thu thập, tìm hiểu thông tin về bà Li-ly qua những người liên quan đến bà: nói chuyện với luật sư của bà Li-ly để nắm được cách bà quản lí tiền bạc, nói chuyện với từng thành viên trong gia đình Méc-đơ-lân để nắm bắt thông tin của vụ án.</w:t>
            </w:r>
          </w:p>
          <w:p w14:paraId="1C66773A" w14:textId="77777777" w:rsidR="00B134C9" w:rsidRPr="001A2B50" w:rsidRDefault="00B134C9" w:rsidP="000B766D">
            <w:pPr>
              <w:pStyle w:val="Other0"/>
              <w:shd w:val="clear" w:color="auto" w:fill="auto"/>
              <w:spacing w:line="377" w:lineRule="auto"/>
              <w:jc w:val="both"/>
            </w:pPr>
            <w:r w:rsidRPr="001A2B50">
              <w:t>+ Tinh ý khi nói chuyện với bà giúp việc Ma-thơ: ông nhận thấy bà Ma-thơ là một nhân chứng quan trọng; quan sát thái độ và lắng nghe lời khai của bà giúp việc, vị luật sư đã nghi ngờ có người bên ngoài vào hại bà chủ Li-ly.</w:t>
            </w:r>
          </w:p>
          <w:p w14:paraId="21F8A833" w14:textId="77777777" w:rsidR="00B134C9" w:rsidRPr="001A2B50" w:rsidRDefault="00B134C9" w:rsidP="000B766D">
            <w:pPr>
              <w:pStyle w:val="Other0"/>
              <w:shd w:val="clear" w:color="auto" w:fill="auto"/>
              <w:spacing w:line="377" w:lineRule="auto"/>
              <w:jc w:val="both"/>
            </w:pPr>
            <w:r w:rsidRPr="001A2B50">
              <w:t>+ Tận dụng yếu tố ngẫu nhiên trong quá trình điều tra: Yếu tố ngẫu nhiên là cái bảng hiệu “Hai Tư Chú Sáo Đen”. Cái bảng hiệu đã khiến vị luật sư nhớ tới một bài đổng dao cổ, trong đó có câu "Bài hát đổng sáu xu". Bài đổng dao giúp luật sư Ét-uốt nhớ lại chứng cứ bỏ sót trong chiếc túi nhung đen của bà chủ bị giết. Từ đó, ông điều tra lại và phát hiện ra bà giúp việc nói dối. Cuối cùng, bà giúp việc mới khai toàn bộ sự thật.</w:t>
            </w:r>
          </w:p>
          <w:p w14:paraId="5B597997" w14:textId="77777777" w:rsidR="00B134C9" w:rsidRPr="001A2B50" w:rsidRDefault="00B134C9" w:rsidP="00B134C9">
            <w:pPr>
              <w:pStyle w:val="Other0"/>
              <w:numPr>
                <w:ilvl w:val="0"/>
                <w:numId w:val="787"/>
              </w:numPr>
              <w:shd w:val="clear" w:color="auto" w:fill="auto"/>
              <w:tabs>
                <w:tab w:val="left" w:pos="168"/>
              </w:tabs>
              <w:spacing w:line="377" w:lineRule="auto"/>
              <w:jc w:val="both"/>
            </w:pPr>
            <w:r w:rsidRPr="001A2B50">
              <w:t>Nhận xét về tài năng của vị luật sư: thông minh, có khả năng phán đoán nhanh nhạy, tinh ý, nhạy cảm, giàu kinh nghiệm điều tra.</w:t>
            </w:r>
          </w:p>
        </w:tc>
      </w:tr>
    </w:tbl>
    <w:p w14:paraId="4B8EEC48"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699"/>
        <w:gridCol w:w="4378"/>
      </w:tblGrid>
      <w:tr w:rsidR="00B134C9" w:rsidRPr="001A2B50" w14:paraId="539B6846"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450B70EE"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699" w:type="dxa"/>
            <w:tcBorders>
              <w:top w:val="single" w:sz="4" w:space="0" w:color="auto"/>
              <w:left w:val="single" w:sz="4" w:space="0" w:color="auto"/>
            </w:tcBorders>
            <w:shd w:val="clear" w:color="auto" w:fill="CFE6C0"/>
            <w:vAlign w:val="center"/>
          </w:tcPr>
          <w:p w14:paraId="62F82E14" w14:textId="77777777" w:rsidR="00B134C9" w:rsidRPr="001A2B50" w:rsidRDefault="00B134C9" w:rsidP="000B766D">
            <w:pPr>
              <w:pStyle w:val="Other0"/>
              <w:shd w:val="clear" w:color="auto" w:fill="auto"/>
              <w:spacing w:line="240" w:lineRule="auto"/>
            </w:pPr>
            <w:r w:rsidRPr="001A2B50">
              <w:rPr>
                <w:b/>
                <w:bCs/>
                <w:color w:val="000000"/>
              </w:rPr>
              <w:t>Hoạt động của</w:t>
            </w:r>
          </w:p>
          <w:p w14:paraId="660CAA60" w14:textId="77777777" w:rsidR="00B134C9" w:rsidRPr="001A2B50" w:rsidRDefault="00B134C9" w:rsidP="000B766D">
            <w:pPr>
              <w:pStyle w:val="Other0"/>
              <w:shd w:val="clear" w:color="auto" w:fill="auto"/>
              <w:spacing w:line="240" w:lineRule="auto"/>
              <w:jc w:val="center"/>
            </w:pPr>
            <w:r w:rsidRPr="001A2B50">
              <w:rPr>
                <w:b/>
                <w:bCs/>
                <w:color w:val="000000"/>
                <w:lang w:val="en-US" w:eastAsia="en-US" w:bidi="en-US"/>
              </w:rPr>
              <w:t>HS</w:t>
            </w:r>
          </w:p>
        </w:tc>
        <w:tc>
          <w:tcPr>
            <w:tcW w:w="4378" w:type="dxa"/>
            <w:tcBorders>
              <w:top w:val="single" w:sz="4" w:space="0" w:color="auto"/>
              <w:left w:val="single" w:sz="4" w:space="0" w:color="auto"/>
              <w:right w:val="single" w:sz="4" w:space="0" w:color="auto"/>
            </w:tcBorders>
            <w:shd w:val="clear" w:color="auto" w:fill="CFE6C0"/>
            <w:vAlign w:val="center"/>
          </w:tcPr>
          <w:p w14:paraId="0EF12169"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8E86EB2" w14:textId="77777777" w:rsidTr="000B766D">
        <w:trPr>
          <w:trHeight w:hRule="exact" w:val="12010"/>
          <w:jc w:val="center"/>
        </w:trPr>
        <w:tc>
          <w:tcPr>
            <w:tcW w:w="2712" w:type="dxa"/>
            <w:tcBorders>
              <w:top w:val="single" w:sz="4" w:space="0" w:color="auto"/>
              <w:left w:val="single" w:sz="4" w:space="0" w:color="auto"/>
              <w:bottom w:val="single" w:sz="4" w:space="0" w:color="auto"/>
            </w:tcBorders>
            <w:shd w:val="clear" w:color="auto" w:fill="FFFFFF"/>
          </w:tcPr>
          <w:p w14:paraId="0BFC28F0" w14:textId="77777777" w:rsidR="00B134C9" w:rsidRPr="001A2B50" w:rsidRDefault="00B134C9" w:rsidP="000B766D">
            <w:pPr>
              <w:pStyle w:val="Other0"/>
              <w:shd w:val="clear" w:color="auto" w:fill="auto"/>
              <w:spacing w:before="140" w:line="391" w:lineRule="auto"/>
              <w:jc w:val="both"/>
            </w:pPr>
            <w:r w:rsidRPr="001A2B50">
              <w:rPr>
                <w:lang w:val="en-US" w:eastAsia="en-US" w:bidi="en-US"/>
              </w:rPr>
              <w:t xml:space="preserve">- </w:t>
            </w:r>
            <w:r w:rsidRPr="001A2B50">
              <w:t>GV yêu cầu HS thảo luận câu hỏi 5, 6 trong SGK:</w:t>
            </w:r>
          </w:p>
          <w:p w14:paraId="63BB3B0E" w14:textId="77777777" w:rsidR="00B134C9" w:rsidRPr="001A2B50" w:rsidRDefault="00B134C9" w:rsidP="000B766D">
            <w:pPr>
              <w:pStyle w:val="Other0"/>
              <w:shd w:val="clear" w:color="auto" w:fill="auto"/>
              <w:spacing w:line="386" w:lineRule="auto"/>
              <w:jc w:val="both"/>
            </w:pPr>
            <w:r w:rsidRPr="001A2B50">
              <w:t>+ Truyện trinh thám hấp dẫn người đọc bởi yếu tố bất ngờ. Hãy chỉ ra sự bất ngờ trong kết quả điều tra vụ án.</w:t>
            </w:r>
          </w:p>
          <w:p w14:paraId="20D566F3" w14:textId="77777777" w:rsidR="00B134C9" w:rsidRPr="001A2B50" w:rsidRDefault="00B134C9" w:rsidP="000B766D">
            <w:pPr>
              <w:pStyle w:val="Other0"/>
              <w:shd w:val="clear" w:color="auto" w:fill="auto"/>
              <w:spacing w:line="386" w:lineRule="auto"/>
              <w:jc w:val="both"/>
            </w:pPr>
            <w:r w:rsidRPr="001A2B50">
              <w:t>+ Tác phẩm chủ yếu là lời thoại của các nhân vật. Theo em, vì sao nhà văn không miêu tả kĩ quá trình cân nhắc, suy luận của người điều tra?</w:t>
            </w:r>
          </w:p>
        </w:tc>
        <w:tc>
          <w:tcPr>
            <w:tcW w:w="1699" w:type="dxa"/>
            <w:tcBorders>
              <w:top w:val="single" w:sz="4" w:space="0" w:color="auto"/>
              <w:left w:val="single" w:sz="4" w:space="0" w:color="auto"/>
              <w:bottom w:val="single" w:sz="4" w:space="0" w:color="auto"/>
            </w:tcBorders>
            <w:shd w:val="clear" w:color="auto" w:fill="FFFFFF"/>
          </w:tcPr>
          <w:p w14:paraId="35DB2A1B" w14:textId="77777777" w:rsidR="00B134C9" w:rsidRPr="001A2B50" w:rsidRDefault="00B134C9" w:rsidP="000B766D">
            <w:pPr>
              <w:pStyle w:val="Other0"/>
              <w:shd w:val="clear" w:color="auto" w:fill="auto"/>
              <w:spacing w:before="140" w:line="391" w:lineRule="auto"/>
            </w:pPr>
            <w:r w:rsidRPr="001A2B50">
              <w:t>- HS thảo luận cặp đôi.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3EB1FA2" w14:textId="77777777" w:rsidR="00B134C9" w:rsidRPr="001A2B50" w:rsidRDefault="00B134C9" w:rsidP="000B766D">
            <w:pPr>
              <w:pStyle w:val="Other0"/>
              <w:shd w:val="clear" w:color="auto" w:fill="auto"/>
              <w:spacing w:before="120" w:line="391" w:lineRule="auto"/>
              <w:jc w:val="both"/>
            </w:pPr>
            <w:r w:rsidRPr="001A2B50">
              <w:rPr>
                <w:b/>
                <w:bCs/>
                <w:i/>
                <w:iCs/>
              </w:rPr>
              <w:t>3. Tìm hiểu vài nét về nghệ thuật của tác phẩm</w:t>
            </w:r>
          </w:p>
          <w:p w14:paraId="5E294AD0" w14:textId="77777777" w:rsidR="00B134C9" w:rsidRPr="001A2B50" w:rsidRDefault="00B134C9" w:rsidP="00B134C9">
            <w:pPr>
              <w:pStyle w:val="Other0"/>
              <w:numPr>
                <w:ilvl w:val="0"/>
                <w:numId w:val="788"/>
              </w:numPr>
              <w:shd w:val="clear" w:color="auto" w:fill="auto"/>
              <w:tabs>
                <w:tab w:val="left" w:pos="226"/>
              </w:tabs>
              <w:spacing w:line="386" w:lineRule="auto"/>
              <w:jc w:val="both"/>
            </w:pPr>
            <w:r w:rsidRPr="001A2B50">
              <w:t>Trong phần đầu vụ án, nhà văn đánh lạc hướng suy luận của người đọc bằng những manh mối gây nhiễu khá phức tạp. Thành viên nào trong gia đình Méc-đơ-lân cũng có thể là nghi phạm: thím Ê-mi-ly và bà Li-ly cãi nhau rất căng thẳng, thái độ của bà thím rất đáng ngờ; Méc-đơ-lân không muốn sống ở nhà bà mình nữa do bất đổng quan điểm về công việc người mẫu của cô; Mét-thiu đang nợ rất nhiều tiền, không muốn hợp tác với vị luật sư.</w:t>
            </w:r>
          </w:p>
          <w:p w14:paraId="7127F9E8" w14:textId="77777777" w:rsidR="00B134C9" w:rsidRPr="001A2B50" w:rsidRDefault="00B134C9" w:rsidP="000B766D">
            <w:pPr>
              <w:pStyle w:val="Other0"/>
              <w:shd w:val="clear" w:color="auto" w:fill="auto"/>
              <w:spacing w:line="386" w:lineRule="auto"/>
              <w:jc w:val="both"/>
            </w:pPr>
            <w:r w:rsidRPr="001A2B50">
              <w:t>-&gt; Khiến người đọc hướng sự nghi ngờ đến các thành viên trong gia đình, đặc biệt là Mét-thiu.</w:t>
            </w:r>
          </w:p>
          <w:p w14:paraId="25AB2C26" w14:textId="77777777" w:rsidR="00B134C9" w:rsidRPr="001A2B50" w:rsidRDefault="00B134C9" w:rsidP="000B766D">
            <w:pPr>
              <w:pStyle w:val="Other0"/>
              <w:shd w:val="clear" w:color="auto" w:fill="auto"/>
              <w:spacing w:line="389" w:lineRule="auto"/>
              <w:jc w:val="both"/>
            </w:pPr>
            <w:r w:rsidRPr="001A2B50">
              <w:t>+ Bà Ma-thơ rất yêu quý, thậm chí nói rằng sẵn sàng chết thay bà chủ Li-ly. Ma-thơ được đánh giá là thật thà và đáng tin.</w:t>
            </w:r>
          </w:p>
          <w:p w14:paraId="32C972D1" w14:textId="77777777" w:rsidR="00B134C9" w:rsidRPr="001A2B50" w:rsidRDefault="00B134C9" w:rsidP="000B766D">
            <w:pPr>
              <w:pStyle w:val="Other0"/>
              <w:shd w:val="clear" w:color="auto" w:fill="auto"/>
              <w:spacing w:line="389" w:lineRule="auto"/>
              <w:jc w:val="both"/>
            </w:pPr>
            <w:r w:rsidRPr="001A2B50">
              <w:t>-&gt; Tuy nhiên, thủ phạm là Ben - con trai bà Ma-thơ và bà Ma-thơ đã che giấu tội lỗi của con mình.</w:t>
            </w:r>
          </w:p>
          <w:p w14:paraId="75467A90" w14:textId="77777777" w:rsidR="00B134C9" w:rsidRPr="001A2B50" w:rsidRDefault="00B134C9" w:rsidP="00B134C9">
            <w:pPr>
              <w:pStyle w:val="Other0"/>
              <w:numPr>
                <w:ilvl w:val="0"/>
                <w:numId w:val="788"/>
              </w:numPr>
              <w:shd w:val="clear" w:color="auto" w:fill="auto"/>
              <w:tabs>
                <w:tab w:val="left" w:pos="154"/>
              </w:tabs>
              <w:spacing w:line="389" w:lineRule="auto"/>
              <w:jc w:val="both"/>
            </w:pPr>
            <w:r w:rsidRPr="001A2B50">
              <w:t>Tác phẩm chủ yếu là lời thoại của các nhân vật. Việc không miêu tả kĩ quá trình cân nhắc, suy luận của người điều tra có tác dụng:</w:t>
            </w:r>
          </w:p>
          <w:p w14:paraId="2BD8E0D2" w14:textId="77777777" w:rsidR="00B134C9" w:rsidRPr="001A2B50" w:rsidRDefault="00B134C9" w:rsidP="000B766D">
            <w:pPr>
              <w:pStyle w:val="Other0"/>
              <w:shd w:val="clear" w:color="auto" w:fill="auto"/>
              <w:spacing w:line="386" w:lineRule="auto"/>
              <w:jc w:val="both"/>
            </w:pPr>
            <w:r w:rsidRPr="001A2B50">
              <w:t>+ Ca ngợi tài năng, kinh nghiệm, tốc độ suy luận rất nhanh của luật sư Ét-uốt.</w:t>
            </w:r>
          </w:p>
          <w:p w14:paraId="3A35B188" w14:textId="77777777" w:rsidR="00B134C9" w:rsidRPr="001A2B50" w:rsidRDefault="00B134C9" w:rsidP="000B766D">
            <w:pPr>
              <w:pStyle w:val="Other0"/>
              <w:shd w:val="clear" w:color="auto" w:fill="auto"/>
              <w:spacing w:line="386" w:lineRule="auto"/>
              <w:jc w:val="both"/>
            </w:pPr>
            <w:r w:rsidRPr="001A2B50">
              <w:t>+ Giúp câu chuyện thêm kịch tính, căng thẳng.</w:t>
            </w:r>
          </w:p>
        </w:tc>
      </w:tr>
    </w:tbl>
    <w:p w14:paraId="47EB76A9"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33585178"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2F33FCA0"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704" w:type="dxa"/>
            <w:tcBorders>
              <w:top w:val="single" w:sz="4" w:space="0" w:color="auto"/>
              <w:left w:val="single" w:sz="4" w:space="0" w:color="auto"/>
            </w:tcBorders>
            <w:shd w:val="clear" w:color="auto" w:fill="CFE6C0"/>
            <w:vAlign w:val="center"/>
          </w:tcPr>
          <w:p w14:paraId="786F47AF" w14:textId="77777777" w:rsidR="00B134C9" w:rsidRPr="001A2B50" w:rsidRDefault="00B134C9" w:rsidP="000B766D">
            <w:pPr>
              <w:pStyle w:val="Other0"/>
              <w:shd w:val="clear" w:color="auto" w:fill="auto"/>
              <w:spacing w:line="240" w:lineRule="auto"/>
              <w:jc w:val="center"/>
            </w:pPr>
            <w:r w:rsidRPr="001A2B50">
              <w:rPr>
                <w:b/>
                <w:bCs/>
                <w:color w:val="000000"/>
              </w:rPr>
              <w:t>Hoạt động của</w:t>
            </w:r>
          </w:p>
          <w:p w14:paraId="601E024D" w14:textId="77777777" w:rsidR="00B134C9" w:rsidRPr="001A2B50" w:rsidRDefault="00B134C9" w:rsidP="000B766D">
            <w:pPr>
              <w:pStyle w:val="Other0"/>
              <w:shd w:val="clear" w:color="auto" w:fill="auto"/>
              <w:spacing w:line="240" w:lineRule="auto"/>
              <w:jc w:val="center"/>
            </w:pPr>
            <w:r w:rsidRPr="001A2B50">
              <w:rPr>
                <w:b/>
                <w:bCs/>
                <w:color w:val="000000"/>
                <w:lang w:val="en-US" w:eastAsia="en-US" w:bidi="en-US"/>
              </w:rPr>
              <w:t>HS</w:t>
            </w:r>
          </w:p>
        </w:tc>
        <w:tc>
          <w:tcPr>
            <w:tcW w:w="4378" w:type="dxa"/>
            <w:tcBorders>
              <w:top w:val="single" w:sz="4" w:space="0" w:color="auto"/>
              <w:left w:val="single" w:sz="4" w:space="0" w:color="auto"/>
              <w:right w:val="single" w:sz="4" w:space="0" w:color="auto"/>
            </w:tcBorders>
            <w:shd w:val="clear" w:color="auto" w:fill="CFE6C0"/>
            <w:vAlign w:val="center"/>
          </w:tcPr>
          <w:p w14:paraId="7A4B3C61"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3441244" w14:textId="77777777" w:rsidTr="000B766D">
        <w:trPr>
          <w:trHeight w:hRule="exact" w:val="3192"/>
          <w:jc w:val="center"/>
        </w:trPr>
        <w:tc>
          <w:tcPr>
            <w:tcW w:w="2712" w:type="dxa"/>
            <w:tcBorders>
              <w:top w:val="single" w:sz="4" w:space="0" w:color="auto"/>
              <w:left w:val="single" w:sz="4" w:space="0" w:color="auto"/>
              <w:bottom w:val="single" w:sz="4" w:space="0" w:color="auto"/>
            </w:tcBorders>
            <w:shd w:val="clear" w:color="auto" w:fill="FFFFFF"/>
          </w:tcPr>
          <w:p w14:paraId="5E3A48BA" w14:textId="77777777" w:rsidR="00B134C9" w:rsidRPr="001A2B50" w:rsidRDefault="00B134C9" w:rsidP="000B766D">
            <w:pPr>
              <w:pStyle w:val="Other0"/>
              <w:shd w:val="clear" w:color="auto" w:fill="auto"/>
              <w:spacing w:line="334" w:lineRule="auto"/>
              <w:jc w:val="both"/>
            </w:pPr>
            <w:r w:rsidRPr="001A2B50">
              <w:rPr>
                <w:lang w:val="en-US" w:eastAsia="en-US" w:bidi="en-US"/>
              </w:rPr>
              <w:t xml:space="preserve">- </w:t>
            </w:r>
            <w:r w:rsidRPr="001A2B50">
              <w:t>GV yêu cầu HS nêu chủ đề của tác phẩm và trả lời câu hỏi: Em rút ra bài học gì từ câu chuyện được kể trong tác phẩm?</w:t>
            </w:r>
          </w:p>
        </w:tc>
        <w:tc>
          <w:tcPr>
            <w:tcW w:w="1704" w:type="dxa"/>
            <w:tcBorders>
              <w:top w:val="single" w:sz="4" w:space="0" w:color="auto"/>
              <w:left w:val="single" w:sz="4" w:space="0" w:color="auto"/>
              <w:bottom w:val="single" w:sz="4" w:space="0" w:color="auto"/>
            </w:tcBorders>
            <w:shd w:val="clear" w:color="auto" w:fill="FFFFFF"/>
          </w:tcPr>
          <w:p w14:paraId="7D04E321" w14:textId="77777777" w:rsidR="00B134C9" w:rsidRPr="001A2B50" w:rsidRDefault="00B134C9" w:rsidP="000B766D">
            <w:pPr>
              <w:pStyle w:val="Other0"/>
              <w:shd w:val="clear" w:color="auto" w:fill="auto"/>
              <w:spacing w:line="331" w:lineRule="auto"/>
            </w:pPr>
            <w:r w:rsidRPr="001A2B50">
              <w:t>- HS trả lời câu hỏi, thảo luận.</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F8A67D8" w14:textId="77777777" w:rsidR="00B134C9" w:rsidRPr="001A2B50" w:rsidRDefault="00B134C9" w:rsidP="000B766D">
            <w:pPr>
              <w:pStyle w:val="Other0"/>
              <w:shd w:val="clear" w:color="auto" w:fill="auto"/>
              <w:spacing w:line="391" w:lineRule="auto"/>
              <w:jc w:val="both"/>
            </w:pPr>
            <w:r w:rsidRPr="001A2B50">
              <w:rPr>
                <w:b/>
                <w:bCs/>
              </w:rPr>
              <w:t>III. Tổng kết</w:t>
            </w:r>
          </w:p>
          <w:p w14:paraId="3BBE90E0" w14:textId="77777777" w:rsidR="00B134C9" w:rsidRPr="001A2B50" w:rsidRDefault="00B134C9" w:rsidP="00B134C9">
            <w:pPr>
              <w:pStyle w:val="Other0"/>
              <w:numPr>
                <w:ilvl w:val="0"/>
                <w:numId w:val="789"/>
              </w:numPr>
              <w:shd w:val="clear" w:color="auto" w:fill="auto"/>
              <w:tabs>
                <w:tab w:val="left" w:pos="154"/>
              </w:tabs>
              <w:spacing w:line="391" w:lineRule="auto"/>
              <w:jc w:val="both"/>
            </w:pPr>
            <w:r w:rsidRPr="001A2B50">
              <w:t>Chủ đề:</w:t>
            </w:r>
          </w:p>
          <w:p w14:paraId="18C8BF30" w14:textId="77777777" w:rsidR="00B134C9" w:rsidRPr="001A2B50" w:rsidRDefault="00B134C9" w:rsidP="000B766D">
            <w:pPr>
              <w:pStyle w:val="Other0"/>
              <w:shd w:val="clear" w:color="auto" w:fill="auto"/>
              <w:spacing w:line="391" w:lineRule="auto"/>
              <w:jc w:val="both"/>
            </w:pPr>
            <w:r w:rsidRPr="001A2B50">
              <w:t>+ Ca ngợi tài năng phá án của luật sư Ét-uốt. + Thể hiện niềm tin vào sự thật và công lí.</w:t>
            </w:r>
          </w:p>
          <w:p w14:paraId="685B57CC" w14:textId="77777777" w:rsidR="00B134C9" w:rsidRPr="001A2B50" w:rsidRDefault="00B134C9" w:rsidP="00B134C9">
            <w:pPr>
              <w:pStyle w:val="Other0"/>
              <w:numPr>
                <w:ilvl w:val="0"/>
                <w:numId w:val="789"/>
              </w:numPr>
              <w:shd w:val="clear" w:color="auto" w:fill="auto"/>
              <w:tabs>
                <w:tab w:val="left" w:pos="187"/>
              </w:tabs>
              <w:spacing w:line="334" w:lineRule="auto"/>
              <w:jc w:val="both"/>
            </w:pPr>
            <w:r w:rsidRPr="001A2B50">
              <w:t>HS nêu được bài học. Ví dụ: cần cảnh giác; tinh tường trong việc quan sát sự việc, con người; đôi khi yếu tố ngẫu nhiên có ý nghĩa quan trọng giúp ta nhìn ra bản chất của sự việc hoặc con người.</w:t>
            </w:r>
          </w:p>
        </w:tc>
      </w:tr>
    </w:tbl>
    <w:p w14:paraId="357D766C" w14:textId="77777777" w:rsidR="00B134C9" w:rsidRPr="001A2B50" w:rsidRDefault="00B134C9" w:rsidP="00B134C9">
      <w:pPr>
        <w:spacing w:after="179" w:line="1" w:lineRule="exact"/>
        <w:rPr>
          <w:rFonts w:ascii="Times New Roman" w:hAnsi="Times New Roman" w:cs="Times New Roman"/>
        </w:rPr>
      </w:pPr>
    </w:p>
    <w:p w14:paraId="2934DE29" w14:textId="77777777" w:rsidR="00B134C9" w:rsidRPr="001A2B50" w:rsidRDefault="00B134C9" w:rsidP="00B134C9">
      <w:pPr>
        <w:pStyle w:val="Bodytext20"/>
        <w:shd w:val="clear" w:color="auto" w:fill="auto"/>
        <w:spacing w:after="0" w:line="391"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6C3B84F6" w14:textId="77777777" w:rsidR="00B134C9" w:rsidRPr="001A2B50" w:rsidRDefault="00B134C9" w:rsidP="00B134C9">
      <w:pPr>
        <w:pStyle w:val="BodyText"/>
        <w:numPr>
          <w:ilvl w:val="0"/>
          <w:numId w:val="790"/>
        </w:numPr>
        <w:shd w:val="clear" w:color="auto" w:fill="auto"/>
        <w:tabs>
          <w:tab w:val="left" w:pos="687"/>
        </w:tabs>
        <w:spacing w:line="391" w:lineRule="auto"/>
        <w:ind w:firstLine="300"/>
      </w:pPr>
      <w:r w:rsidRPr="001A2B50">
        <w:rPr>
          <w:b/>
          <w:bCs/>
          <w:i/>
          <w:iCs/>
        </w:rPr>
        <w:t>Mục tiêu</w:t>
      </w:r>
    </w:p>
    <w:p w14:paraId="4268C8CE" w14:textId="77777777" w:rsidR="00B134C9" w:rsidRPr="001A2B50" w:rsidRDefault="00B134C9" w:rsidP="00B134C9">
      <w:pPr>
        <w:pStyle w:val="Heading60"/>
        <w:keepNext/>
        <w:keepLines/>
        <w:shd w:val="clear" w:color="auto" w:fill="auto"/>
        <w:spacing w:after="0" w:line="391" w:lineRule="auto"/>
      </w:pPr>
      <w:r w:rsidRPr="001A2B50">
        <w:t xml:space="preserve">Củng cố kiến thức về </w:t>
      </w:r>
      <w:r w:rsidRPr="001A2B50">
        <w:rPr>
          <w:lang w:val="en-US" w:eastAsia="en-US" w:bidi="en-US"/>
        </w:rPr>
        <w:t xml:space="preserve">VB </w:t>
      </w:r>
      <w:r w:rsidRPr="001A2B50">
        <w:rPr>
          <w:i/>
          <w:iCs/>
          <w:lang w:val="en-US" w:eastAsia="en-US" w:bidi="en-US"/>
        </w:rPr>
        <w:t xml:space="preserve">Ba </w:t>
      </w:r>
      <w:r w:rsidRPr="001A2B50">
        <w:rPr>
          <w:i/>
          <w:iCs/>
        </w:rPr>
        <w:t xml:space="preserve">chàng </w:t>
      </w:r>
      <w:r w:rsidRPr="001A2B50">
        <w:rPr>
          <w:i/>
          <w:iCs/>
          <w:lang w:val="en-US" w:eastAsia="en-US" w:bidi="en-US"/>
        </w:rPr>
        <w:t xml:space="preserve">sinh </w:t>
      </w:r>
      <w:r w:rsidRPr="001A2B50">
        <w:rPr>
          <w:i/>
          <w:iCs/>
        </w:rPr>
        <w:t>viên</w:t>
      </w:r>
      <w:r w:rsidRPr="001A2B50">
        <w:t xml:space="preserve">, kĩ năng đọc truyện </w:t>
      </w:r>
      <w:r w:rsidRPr="001A2B50">
        <w:rPr>
          <w:lang w:val="en-US" w:eastAsia="en-US" w:bidi="en-US"/>
        </w:rPr>
        <w:t xml:space="preserve">trinh </w:t>
      </w:r>
      <w:r w:rsidRPr="001A2B50">
        <w:t>thám.</w:t>
      </w:r>
    </w:p>
    <w:p w14:paraId="48EC4EFE" w14:textId="77777777" w:rsidR="00B134C9" w:rsidRPr="001A2B50" w:rsidRDefault="00B134C9" w:rsidP="00B134C9">
      <w:pPr>
        <w:pStyle w:val="BodyText"/>
        <w:numPr>
          <w:ilvl w:val="0"/>
          <w:numId w:val="790"/>
        </w:numPr>
        <w:shd w:val="clear" w:color="auto" w:fill="auto"/>
        <w:tabs>
          <w:tab w:val="left" w:pos="687"/>
        </w:tabs>
        <w:spacing w:line="391"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C9F3D0B" w14:textId="77777777" w:rsidR="00B134C9" w:rsidRPr="001A2B50" w:rsidRDefault="00B134C9" w:rsidP="00B134C9">
      <w:pPr>
        <w:pStyle w:val="Heading60"/>
        <w:keepNext/>
        <w:keepLines/>
        <w:shd w:val="clear" w:color="auto" w:fill="auto"/>
        <w:spacing w:after="0" w:line="391" w:lineRule="auto"/>
      </w:pPr>
      <w:r w:rsidRPr="001A2B50">
        <w:rPr>
          <w:lang w:val="en-US" w:eastAsia="en-US" w:bidi="en-US"/>
        </w:rPr>
        <w:t xml:space="preserve">HS </w:t>
      </w:r>
      <w:r w:rsidRPr="001A2B50">
        <w:t>thực hiện nhiệm vụ vẽ sơ đồ; thực hành viết kết nối với đọc.</w:t>
      </w:r>
    </w:p>
    <w:p w14:paraId="73F58F82" w14:textId="77777777" w:rsidR="00B134C9" w:rsidRPr="001A2B50" w:rsidRDefault="00B134C9" w:rsidP="00B134C9">
      <w:pPr>
        <w:pStyle w:val="BodyText"/>
        <w:numPr>
          <w:ilvl w:val="0"/>
          <w:numId w:val="790"/>
        </w:numPr>
        <w:shd w:val="clear" w:color="auto" w:fill="auto"/>
        <w:tabs>
          <w:tab w:val="left" w:pos="687"/>
        </w:tabs>
        <w:spacing w:after="120" w:line="391"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1982"/>
        <w:gridCol w:w="3662"/>
      </w:tblGrid>
      <w:tr w:rsidR="00B134C9" w:rsidRPr="001A2B50" w14:paraId="7834E4AF" w14:textId="77777777" w:rsidTr="000B766D">
        <w:trPr>
          <w:trHeight w:hRule="exact" w:val="754"/>
          <w:jc w:val="center"/>
        </w:trPr>
        <w:tc>
          <w:tcPr>
            <w:tcW w:w="3149" w:type="dxa"/>
            <w:tcBorders>
              <w:top w:val="single" w:sz="4" w:space="0" w:color="auto"/>
              <w:left w:val="single" w:sz="4" w:space="0" w:color="auto"/>
            </w:tcBorders>
            <w:shd w:val="clear" w:color="auto" w:fill="CFE6C0"/>
            <w:vAlign w:val="center"/>
          </w:tcPr>
          <w:p w14:paraId="2E8F572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982" w:type="dxa"/>
            <w:tcBorders>
              <w:top w:val="single" w:sz="4" w:space="0" w:color="auto"/>
              <w:left w:val="single" w:sz="4" w:space="0" w:color="auto"/>
            </w:tcBorders>
            <w:shd w:val="clear" w:color="auto" w:fill="CFE6C0"/>
            <w:vAlign w:val="bottom"/>
          </w:tcPr>
          <w:p w14:paraId="4C0E4BDA" w14:textId="77777777" w:rsidR="00B134C9" w:rsidRPr="001A2B50" w:rsidRDefault="00B134C9" w:rsidP="000B766D">
            <w:pPr>
              <w:pStyle w:val="Other0"/>
              <w:shd w:val="clear" w:color="auto" w:fill="auto"/>
              <w:spacing w:line="377" w:lineRule="auto"/>
              <w:jc w:val="center"/>
            </w:pPr>
            <w:r w:rsidRPr="001A2B50">
              <w:rPr>
                <w:b/>
                <w:bCs/>
                <w:color w:val="000000"/>
              </w:rPr>
              <w:t>Hoạt động của HS</w:t>
            </w:r>
          </w:p>
        </w:tc>
        <w:tc>
          <w:tcPr>
            <w:tcW w:w="3662" w:type="dxa"/>
            <w:tcBorders>
              <w:top w:val="single" w:sz="4" w:space="0" w:color="auto"/>
              <w:left w:val="single" w:sz="4" w:space="0" w:color="auto"/>
              <w:right w:val="single" w:sz="4" w:space="0" w:color="auto"/>
            </w:tcBorders>
            <w:shd w:val="clear" w:color="auto" w:fill="CFE6C0"/>
            <w:vAlign w:val="center"/>
          </w:tcPr>
          <w:p w14:paraId="5B80D33E"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897D1C7" w14:textId="77777777" w:rsidTr="000B766D">
        <w:trPr>
          <w:trHeight w:hRule="exact" w:val="4109"/>
          <w:jc w:val="center"/>
        </w:trPr>
        <w:tc>
          <w:tcPr>
            <w:tcW w:w="3149" w:type="dxa"/>
            <w:tcBorders>
              <w:top w:val="single" w:sz="4" w:space="0" w:color="auto"/>
              <w:left w:val="single" w:sz="4" w:space="0" w:color="auto"/>
              <w:bottom w:val="single" w:sz="4" w:space="0" w:color="auto"/>
            </w:tcBorders>
            <w:shd w:val="clear" w:color="auto" w:fill="FFFFFF"/>
          </w:tcPr>
          <w:p w14:paraId="203614BF" w14:textId="77777777" w:rsidR="00B134C9" w:rsidRPr="001A2B50" w:rsidRDefault="00B134C9" w:rsidP="00B134C9">
            <w:pPr>
              <w:pStyle w:val="Other0"/>
              <w:numPr>
                <w:ilvl w:val="0"/>
                <w:numId w:val="791"/>
              </w:numPr>
              <w:shd w:val="clear" w:color="auto" w:fill="auto"/>
              <w:tabs>
                <w:tab w:val="left" w:pos="206"/>
              </w:tabs>
              <w:spacing w:before="80" w:after="40" w:line="334" w:lineRule="auto"/>
              <w:jc w:val="both"/>
            </w:pPr>
            <w:r w:rsidRPr="001A2B50">
              <w:t xml:space="preserve">GV cho HS vẽ sơ đổ tư duy tóm tắt những yếu tố của truyện trinh thám được thể hiện qua tác phẩm </w:t>
            </w:r>
            <w:r w:rsidRPr="001A2B50">
              <w:rPr>
                <w:i/>
                <w:iCs/>
              </w:rPr>
              <w:t>Bài hát đồng sáu xu</w:t>
            </w:r>
            <w:r w:rsidRPr="001A2B50">
              <w:t>.</w:t>
            </w:r>
          </w:p>
          <w:p w14:paraId="55C6B0F0" w14:textId="77777777" w:rsidR="00B134C9" w:rsidRPr="001A2B50" w:rsidRDefault="00B134C9" w:rsidP="00B134C9">
            <w:pPr>
              <w:pStyle w:val="Other0"/>
              <w:numPr>
                <w:ilvl w:val="0"/>
                <w:numId w:val="791"/>
              </w:numPr>
              <w:shd w:val="clear" w:color="auto" w:fill="auto"/>
              <w:tabs>
                <w:tab w:val="left" w:pos="178"/>
              </w:tabs>
              <w:spacing w:line="334" w:lineRule="auto"/>
              <w:jc w:val="both"/>
            </w:pPr>
            <w:r w:rsidRPr="001A2B50">
              <w:t xml:space="preserve">GV yêu cầu HS thực hiện bài tập </w:t>
            </w:r>
            <w:r w:rsidRPr="001A2B50">
              <w:rPr>
                <w:i/>
                <w:iCs/>
              </w:rPr>
              <w:t>Viết kết nối với đọc</w:t>
            </w:r>
            <w:r w:rsidRPr="001A2B50">
              <w:t xml:space="preserve"> trong SGK, tr. 24.</w:t>
            </w:r>
          </w:p>
        </w:tc>
        <w:tc>
          <w:tcPr>
            <w:tcW w:w="1982" w:type="dxa"/>
            <w:tcBorders>
              <w:top w:val="single" w:sz="4" w:space="0" w:color="auto"/>
              <w:left w:val="single" w:sz="4" w:space="0" w:color="auto"/>
              <w:bottom w:val="single" w:sz="4" w:space="0" w:color="auto"/>
            </w:tcBorders>
            <w:shd w:val="clear" w:color="auto" w:fill="FFFFFF"/>
          </w:tcPr>
          <w:p w14:paraId="427EC0F4" w14:textId="77777777" w:rsidR="00B134C9" w:rsidRPr="001A2B50" w:rsidRDefault="00B134C9" w:rsidP="00B134C9">
            <w:pPr>
              <w:pStyle w:val="Other0"/>
              <w:numPr>
                <w:ilvl w:val="0"/>
                <w:numId w:val="792"/>
              </w:numPr>
              <w:shd w:val="clear" w:color="auto" w:fill="auto"/>
              <w:tabs>
                <w:tab w:val="left" w:pos="173"/>
              </w:tabs>
              <w:spacing w:before="80" w:after="1320" w:line="334" w:lineRule="auto"/>
            </w:pPr>
            <w:r w:rsidRPr="001A2B50">
              <w:t>HS vẽ sơ đổ.</w:t>
            </w:r>
          </w:p>
          <w:p w14:paraId="13BD1B59" w14:textId="77777777" w:rsidR="00B134C9" w:rsidRPr="001A2B50" w:rsidRDefault="00B134C9" w:rsidP="00B134C9">
            <w:pPr>
              <w:pStyle w:val="Other0"/>
              <w:numPr>
                <w:ilvl w:val="0"/>
                <w:numId w:val="792"/>
              </w:numPr>
              <w:shd w:val="clear" w:color="auto" w:fill="auto"/>
              <w:tabs>
                <w:tab w:val="left" w:pos="173"/>
              </w:tabs>
              <w:spacing w:line="334" w:lineRule="auto"/>
            </w:pPr>
            <w:r w:rsidRPr="001A2B50">
              <w:t>HS viết đoạn văn và trình bày đoạn văn.</w:t>
            </w:r>
          </w:p>
        </w:tc>
        <w:tc>
          <w:tcPr>
            <w:tcW w:w="3662" w:type="dxa"/>
            <w:tcBorders>
              <w:top w:val="single" w:sz="4" w:space="0" w:color="auto"/>
              <w:left w:val="single" w:sz="4" w:space="0" w:color="auto"/>
              <w:bottom w:val="single" w:sz="4" w:space="0" w:color="auto"/>
              <w:right w:val="single" w:sz="4" w:space="0" w:color="auto"/>
            </w:tcBorders>
            <w:shd w:val="clear" w:color="auto" w:fill="FFFFFF"/>
            <w:vAlign w:val="bottom"/>
          </w:tcPr>
          <w:p w14:paraId="58CEDC7A" w14:textId="77777777" w:rsidR="00B134C9" w:rsidRPr="001A2B50" w:rsidRDefault="00B134C9" w:rsidP="00B134C9">
            <w:pPr>
              <w:pStyle w:val="Other0"/>
              <w:numPr>
                <w:ilvl w:val="0"/>
                <w:numId w:val="793"/>
              </w:numPr>
              <w:shd w:val="clear" w:color="auto" w:fill="auto"/>
              <w:tabs>
                <w:tab w:val="left" w:pos="168"/>
              </w:tabs>
              <w:spacing w:after="1320" w:line="334" w:lineRule="auto"/>
              <w:jc w:val="both"/>
            </w:pPr>
            <w:r w:rsidRPr="001A2B50">
              <w:t>Sơ đổ tư tuy của HS.</w:t>
            </w:r>
          </w:p>
          <w:p w14:paraId="12ED288A" w14:textId="77777777" w:rsidR="00B134C9" w:rsidRPr="001A2B50" w:rsidRDefault="00B134C9" w:rsidP="00B134C9">
            <w:pPr>
              <w:pStyle w:val="Other0"/>
              <w:numPr>
                <w:ilvl w:val="0"/>
                <w:numId w:val="793"/>
              </w:numPr>
              <w:shd w:val="clear" w:color="auto" w:fill="auto"/>
              <w:tabs>
                <w:tab w:val="left" w:pos="163"/>
              </w:tabs>
              <w:spacing w:line="336" w:lineRule="auto"/>
              <w:jc w:val="both"/>
            </w:pPr>
            <w:r w:rsidRPr="001A2B50">
              <w:t>Đoạn văn của HS cần bảo đảm các yêu cầu:</w:t>
            </w:r>
          </w:p>
          <w:p w14:paraId="2F38DF0C" w14:textId="77777777" w:rsidR="00B134C9" w:rsidRPr="001A2B50" w:rsidRDefault="00B134C9" w:rsidP="000B766D">
            <w:pPr>
              <w:pStyle w:val="Other0"/>
              <w:shd w:val="clear" w:color="auto" w:fill="auto"/>
              <w:spacing w:line="334" w:lineRule="auto"/>
              <w:jc w:val="both"/>
            </w:pPr>
            <w:r w:rsidRPr="001A2B50">
              <w:t>+ Nội dung: Vào vai nhân vật Méc-đơ-lân, ghi lại cảm nghĩ về luật sư Ét-uốt sau khi ông phá án thành công.</w:t>
            </w:r>
          </w:p>
          <w:p w14:paraId="33D18994" w14:textId="77777777" w:rsidR="00B134C9" w:rsidRPr="001A2B50" w:rsidRDefault="00B134C9" w:rsidP="000B766D">
            <w:pPr>
              <w:pStyle w:val="Other0"/>
              <w:shd w:val="clear" w:color="auto" w:fill="auto"/>
              <w:spacing w:line="334" w:lineRule="auto"/>
              <w:jc w:val="both"/>
            </w:pPr>
            <w:r w:rsidRPr="001A2B50">
              <w:t>+ Dung lượng: đoạn văn 7 - 9 câu.</w:t>
            </w:r>
          </w:p>
        </w:tc>
      </w:tr>
    </w:tbl>
    <w:p w14:paraId="43577F0F" w14:textId="77777777" w:rsidR="00B134C9" w:rsidRPr="001A2B50" w:rsidRDefault="00B134C9" w:rsidP="00B134C9">
      <w:pPr>
        <w:spacing w:after="179" w:line="1" w:lineRule="exact"/>
        <w:rPr>
          <w:rFonts w:ascii="Times New Roman" w:hAnsi="Times New Roman" w:cs="Times New Roman"/>
        </w:rPr>
      </w:pPr>
    </w:p>
    <w:p w14:paraId="0EB22C08" w14:textId="77777777" w:rsidR="00B134C9" w:rsidRPr="001A2B50" w:rsidRDefault="00B134C9" w:rsidP="00B134C9">
      <w:pPr>
        <w:pStyle w:val="Bodytext20"/>
        <w:shd w:val="clear" w:color="auto" w:fill="auto"/>
        <w:spacing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644FF09E" w14:textId="77777777" w:rsidR="00B134C9" w:rsidRPr="001A2B50" w:rsidRDefault="00B134C9" w:rsidP="00B134C9">
      <w:pPr>
        <w:pStyle w:val="BodyText"/>
        <w:numPr>
          <w:ilvl w:val="0"/>
          <w:numId w:val="794"/>
        </w:numPr>
        <w:shd w:val="clear" w:color="auto" w:fill="auto"/>
        <w:tabs>
          <w:tab w:val="left" w:pos="687"/>
        </w:tabs>
        <w:spacing w:after="60" w:line="300" w:lineRule="auto"/>
        <w:ind w:firstLine="300"/>
      </w:pPr>
      <w:r w:rsidRPr="001A2B50">
        <w:rPr>
          <w:b/>
          <w:bCs/>
          <w:i/>
          <w:iCs/>
        </w:rPr>
        <w:t>Mục tiêu</w:t>
      </w:r>
    </w:p>
    <w:p w14:paraId="69CEC2B3" w14:textId="77777777" w:rsidR="00B134C9" w:rsidRPr="001A2B50" w:rsidRDefault="00B134C9" w:rsidP="00B134C9">
      <w:pPr>
        <w:pStyle w:val="Heading60"/>
        <w:keepNext/>
        <w:keepLines/>
        <w:shd w:val="clear" w:color="auto" w:fill="auto"/>
        <w:spacing w:after="160" w:line="300" w:lineRule="auto"/>
      </w:pP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r w:rsidRPr="001A2B50">
        <w:br w:type="page"/>
      </w:r>
    </w:p>
    <w:p w14:paraId="3C103D0C" w14:textId="77777777" w:rsidR="00B134C9" w:rsidRPr="001A2B50" w:rsidRDefault="00B134C9" w:rsidP="00B134C9">
      <w:pPr>
        <w:pStyle w:val="BodyText"/>
        <w:numPr>
          <w:ilvl w:val="0"/>
          <w:numId w:val="794"/>
        </w:numPr>
        <w:shd w:val="clear" w:color="auto" w:fill="auto"/>
        <w:tabs>
          <w:tab w:val="left" w:pos="692"/>
        </w:tabs>
        <w:spacing w:after="100" w:line="240" w:lineRule="auto"/>
        <w:ind w:firstLine="300"/>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5602BE0A" w14:textId="77777777" w:rsidR="00B134C9" w:rsidRPr="001A2B50" w:rsidRDefault="00B134C9" w:rsidP="00B134C9">
      <w:pPr>
        <w:pStyle w:val="Heading60"/>
        <w:keepNext/>
        <w:keepLines/>
        <w:shd w:val="clear" w:color="auto" w:fill="auto"/>
        <w:spacing w:after="260" w:line="240" w:lineRule="auto"/>
      </w:pPr>
      <w:r w:rsidRPr="001A2B50">
        <w:t>HS vẽ tranh hoặc đóng kịch theo cảm nhận và hình dung của mình.</w:t>
      </w:r>
    </w:p>
    <w:p w14:paraId="424166D1" w14:textId="77777777" w:rsidR="00B134C9" w:rsidRPr="001A2B50" w:rsidRDefault="00B134C9" w:rsidP="00B134C9">
      <w:pPr>
        <w:pStyle w:val="BodyText"/>
        <w:numPr>
          <w:ilvl w:val="0"/>
          <w:numId w:val="794"/>
        </w:numPr>
        <w:shd w:val="clear" w:color="auto" w:fill="auto"/>
        <w:tabs>
          <w:tab w:val="left" w:pos="692"/>
        </w:tabs>
        <w:spacing w:after="26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06"/>
        <w:gridCol w:w="1733"/>
        <w:gridCol w:w="2746"/>
      </w:tblGrid>
      <w:tr w:rsidR="00B134C9" w:rsidRPr="001A2B50" w14:paraId="124F61CC" w14:textId="77777777" w:rsidTr="000B766D">
        <w:trPr>
          <w:trHeight w:hRule="exact" w:val="878"/>
          <w:jc w:val="center"/>
        </w:trPr>
        <w:tc>
          <w:tcPr>
            <w:tcW w:w="4306" w:type="dxa"/>
            <w:tcBorders>
              <w:top w:val="single" w:sz="4" w:space="0" w:color="auto"/>
              <w:left w:val="single" w:sz="4" w:space="0" w:color="auto"/>
            </w:tcBorders>
            <w:shd w:val="clear" w:color="auto" w:fill="CFE6C0"/>
            <w:vAlign w:val="center"/>
          </w:tcPr>
          <w:p w14:paraId="621229F4"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733" w:type="dxa"/>
            <w:tcBorders>
              <w:top w:val="single" w:sz="4" w:space="0" w:color="auto"/>
              <w:left w:val="single" w:sz="4" w:space="0" w:color="auto"/>
            </w:tcBorders>
            <w:shd w:val="clear" w:color="auto" w:fill="CFE6C0"/>
            <w:vAlign w:val="bottom"/>
          </w:tcPr>
          <w:p w14:paraId="6DE06129" w14:textId="77777777" w:rsidR="00B134C9" w:rsidRPr="001A2B50" w:rsidRDefault="00B134C9" w:rsidP="000B766D">
            <w:pPr>
              <w:pStyle w:val="Other0"/>
              <w:shd w:val="clear" w:color="auto" w:fill="auto"/>
              <w:spacing w:line="295" w:lineRule="auto"/>
              <w:jc w:val="center"/>
            </w:pPr>
            <w:r w:rsidRPr="001A2B50">
              <w:rPr>
                <w:b/>
                <w:bCs/>
                <w:color w:val="000000"/>
              </w:rPr>
              <w:t>Hoạt động của HS</w:t>
            </w:r>
          </w:p>
        </w:tc>
        <w:tc>
          <w:tcPr>
            <w:tcW w:w="2746" w:type="dxa"/>
            <w:tcBorders>
              <w:top w:val="single" w:sz="4" w:space="0" w:color="auto"/>
              <w:left w:val="single" w:sz="4" w:space="0" w:color="auto"/>
              <w:right w:val="single" w:sz="4" w:space="0" w:color="auto"/>
            </w:tcBorders>
            <w:shd w:val="clear" w:color="auto" w:fill="CFE6C0"/>
            <w:vAlign w:val="center"/>
          </w:tcPr>
          <w:p w14:paraId="53FC54D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DBCE187" w14:textId="77777777" w:rsidTr="000B766D">
        <w:trPr>
          <w:trHeight w:hRule="exact" w:val="2592"/>
          <w:jc w:val="center"/>
        </w:trPr>
        <w:tc>
          <w:tcPr>
            <w:tcW w:w="4306" w:type="dxa"/>
            <w:tcBorders>
              <w:top w:val="single" w:sz="4" w:space="0" w:color="auto"/>
              <w:left w:val="single" w:sz="4" w:space="0" w:color="auto"/>
              <w:bottom w:val="single" w:sz="4" w:space="0" w:color="auto"/>
            </w:tcBorders>
            <w:shd w:val="clear" w:color="auto" w:fill="FFFFFF"/>
            <w:vAlign w:val="center"/>
          </w:tcPr>
          <w:p w14:paraId="0A67909A" w14:textId="77777777" w:rsidR="00B134C9" w:rsidRPr="001A2B50" w:rsidRDefault="00B134C9" w:rsidP="000B766D">
            <w:pPr>
              <w:pStyle w:val="Other0"/>
              <w:shd w:val="clear" w:color="auto" w:fill="auto"/>
              <w:spacing w:after="40" w:line="377" w:lineRule="auto"/>
              <w:jc w:val="both"/>
            </w:pPr>
            <w:r w:rsidRPr="001A2B50">
              <w:rPr>
                <w:color w:val="000000"/>
              </w:rPr>
              <w:t>GV yêu cầu HS thực hiện nhiệm vụ:</w:t>
            </w:r>
          </w:p>
          <w:p w14:paraId="42230DFB" w14:textId="77777777" w:rsidR="00B134C9" w:rsidRPr="001A2B50" w:rsidRDefault="00B134C9" w:rsidP="00B134C9">
            <w:pPr>
              <w:pStyle w:val="Other0"/>
              <w:numPr>
                <w:ilvl w:val="0"/>
                <w:numId w:val="795"/>
              </w:numPr>
              <w:shd w:val="clear" w:color="auto" w:fill="auto"/>
              <w:tabs>
                <w:tab w:val="left" w:pos="206"/>
              </w:tabs>
              <w:spacing w:after="40" w:line="377" w:lineRule="auto"/>
              <w:jc w:val="both"/>
            </w:pPr>
            <w:r w:rsidRPr="001A2B50">
              <w:rPr>
                <w:color w:val="000000"/>
              </w:rPr>
              <w:t>Tưởng tượng cuộc gặp gỡ với luật sư Ét-uốt, đặt và ghi lại câu hỏi dành cho vị luật sư.</w:t>
            </w:r>
          </w:p>
          <w:p w14:paraId="55DC2C33" w14:textId="77777777" w:rsidR="00B134C9" w:rsidRPr="001A2B50" w:rsidRDefault="00B134C9" w:rsidP="00B134C9">
            <w:pPr>
              <w:pStyle w:val="Other0"/>
              <w:numPr>
                <w:ilvl w:val="0"/>
                <w:numId w:val="795"/>
              </w:numPr>
              <w:shd w:val="clear" w:color="auto" w:fill="auto"/>
              <w:tabs>
                <w:tab w:val="left" w:pos="158"/>
              </w:tabs>
              <w:spacing w:after="40" w:line="377" w:lineRule="auto"/>
              <w:jc w:val="both"/>
            </w:pPr>
            <w:r w:rsidRPr="001A2B50">
              <w:rPr>
                <w:color w:val="000000"/>
              </w:rPr>
              <w:t>Làm việc theo cặp, lần lượt đóng vai: người đặt câu hỏi - nhân vật trả lời.</w:t>
            </w:r>
          </w:p>
        </w:tc>
        <w:tc>
          <w:tcPr>
            <w:tcW w:w="1733" w:type="dxa"/>
            <w:tcBorders>
              <w:top w:val="single" w:sz="4" w:space="0" w:color="auto"/>
              <w:left w:val="single" w:sz="4" w:space="0" w:color="auto"/>
              <w:bottom w:val="single" w:sz="4" w:space="0" w:color="auto"/>
            </w:tcBorders>
            <w:shd w:val="clear" w:color="auto" w:fill="FFFFFF"/>
          </w:tcPr>
          <w:p w14:paraId="7A988E72" w14:textId="77777777" w:rsidR="00B134C9" w:rsidRPr="001A2B50" w:rsidRDefault="00B134C9" w:rsidP="000B766D">
            <w:pPr>
              <w:pStyle w:val="Other0"/>
              <w:shd w:val="clear" w:color="auto" w:fill="auto"/>
              <w:spacing w:before="120" w:line="377" w:lineRule="auto"/>
              <w:jc w:val="center"/>
            </w:pPr>
            <w:r w:rsidRPr="001A2B50">
              <w:rPr>
                <w:color w:val="000000"/>
              </w:rPr>
              <w:t>HS thực hiện nhiệm vụ.</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14:paraId="499D9729" w14:textId="77777777" w:rsidR="00B134C9" w:rsidRPr="001A2B50" w:rsidRDefault="00B134C9" w:rsidP="000B766D">
            <w:pPr>
              <w:pStyle w:val="Other0"/>
              <w:shd w:val="clear" w:color="auto" w:fill="auto"/>
              <w:spacing w:before="120" w:line="377" w:lineRule="auto"/>
            </w:pPr>
            <w:r w:rsidRPr="001A2B50">
              <w:rPr>
                <w:color w:val="000000"/>
              </w:rPr>
              <w:t>Kết quả phỏng vấn nhân vật trong cuộc gặp gỡ tưởng tượng.</w:t>
            </w:r>
          </w:p>
        </w:tc>
      </w:tr>
    </w:tbl>
    <w:p w14:paraId="1224C586" w14:textId="77777777" w:rsidR="00B134C9" w:rsidRPr="001A2B50" w:rsidRDefault="00B134C9" w:rsidP="00B134C9">
      <w:pPr>
        <w:spacing w:after="579" w:line="1" w:lineRule="exact"/>
        <w:rPr>
          <w:rFonts w:ascii="Times New Roman" w:hAnsi="Times New Roman" w:cs="Times New Roman"/>
        </w:rPr>
      </w:pPr>
    </w:p>
    <w:p w14:paraId="27BA521D" w14:textId="77777777" w:rsidR="00B134C9" w:rsidRPr="001A2B50" w:rsidRDefault="00B134C9" w:rsidP="00B134C9">
      <w:pPr>
        <w:pStyle w:val="Bodytext20"/>
        <w:numPr>
          <w:ilvl w:val="0"/>
          <w:numId w:val="732"/>
        </w:numPr>
        <w:shd w:val="clear" w:color="auto" w:fill="auto"/>
        <w:tabs>
          <w:tab w:val="left" w:pos="411"/>
        </w:tabs>
        <w:spacing w:after="260" w:line="341" w:lineRule="auto"/>
        <w:ind w:firstLine="0"/>
        <w:rPr>
          <w:rFonts w:ascii="Times New Roman" w:hAnsi="Times New Roman" w:cs="Times New Roman"/>
        </w:rPr>
      </w:pPr>
      <w:r w:rsidRPr="001A2B50">
        <w:rPr>
          <w:rFonts w:ascii="Times New Roman" w:hAnsi="Times New Roman" w:cs="Times New Roman"/>
          <w:color w:val="00AE4C"/>
        </w:rPr>
        <w:t>ĐỌC VĂN BẢN 3 (TIẾT 8)</w:t>
      </w:r>
    </w:p>
    <w:p w14:paraId="31ECF15C" w14:textId="77777777" w:rsidR="00B134C9" w:rsidRPr="001A2B50" w:rsidRDefault="00B134C9" w:rsidP="00B134C9">
      <w:pPr>
        <w:pStyle w:val="Heading50"/>
        <w:keepNext/>
        <w:keepLines/>
        <w:shd w:val="clear" w:color="auto" w:fill="auto"/>
        <w:spacing w:after="0" w:line="288" w:lineRule="auto"/>
      </w:pPr>
      <w:r w:rsidRPr="001A2B50">
        <w:t>PHẠM XUÂN ẨN - TÊN NGƯỜI NHƯ CUỘC ĐỜI</w:t>
      </w:r>
    </w:p>
    <w:p w14:paraId="69F4338E" w14:textId="77777777" w:rsidR="00B134C9" w:rsidRPr="001A2B50" w:rsidRDefault="00B134C9" w:rsidP="00B134C9">
      <w:pPr>
        <w:pStyle w:val="Heading60"/>
        <w:keepNext/>
        <w:keepLines/>
        <w:shd w:val="clear" w:color="auto" w:fill="auto"/>
        <w:spacing w:after="100" w:line="343" w:lineRule="auto"/>
        <w:ind w:firstLine="0"/>
        <w:jc w:val="center"/>
      </w:pPr>
      <w:r w:rsidRPr="001A2B50">
        <w:rPr>
          <w:color w:val="000000"/>
        </w:rPr>
        <w:t>(Trích, Nguyễn Thị Ngọc Hải)</w:t>
      </w:r>
    </w:p>
    <w:p w14:paraId="586AC652" w14:textId="77777777" w:rsidR="00B134C9" w:rsidRPr="001A2B50" w:rsidRDefault="00B134C9" w:rsidP="00B134C9">
      <w:pPr>
        <w:pStyle w:val="Bodytext20"/>
        <w:shd w:val="clear" w:color="auto" w:fill="auto"/>
        <w:spacing w:after="40" w:line="341" w:lineRule="auto"/>
        <w:ind w:firstLine="300"/>
        <w:rPr>
          <w:rFonts w:ascii="Times New Roman" w:hAnsi="Times New Roman" w:cs="Times New Roman"/>
        </w:rPr>
      </w:pPr>
      <w:r w:rsidRPr="001A2B50">
        <w:rPr>
          <w:rFonts w:ascii="Times New Roman" w:hAnsi="Times New Roman" w:cs="Times New Roman"/>
        </w:rPr>
        <w:t>Hoạt động 1. Khởi động</w:t>
      </w:r>
    </w:p>
    <w:p w14:paraId="13471BAC" w14:textId="77777777" w:rsidR="00B134C9" w:rsidRPr="001A2B50" w:rsidRDefault="00B134C9" w:rsidP="00B134C9">
      <w:pPr>
        <w:pStyle w:val="BodyText"/>
        <w:numPr>
          <w:ilvl w:val="0"/>
          <w:numId w:val="796"/>
        </w:numPr>
        <w:shd w:val="clear" w:color="auto" w:fill="auto"/>
        <w:tabs>
          <w:tab w:val="left" w:pos="692"/>
        </w:tabs>
        <w:spacing w:after="40" w:line="343" w:lineRule="auto"/>
        <w:ind w:firstLine="300"/>
      </w:pPr>
      <w:r w:rsidRPr="001A2B50">
        <w:rPr>
          <w:b/>
          <w:bCs/>
          <w:i/>
          <w:iCs/>
        </w:rPr>
        <w:t>Mục tiêu</w:t>
      </w:r>
    </w:p>
    <w:p w14:paraId="29FD4DD5" w14:textId="77777777" w:rsidR="00B134C9" w:rsidRPr="001A2B50" w:rsidRDefault="00B134C9" w:rsidP="00B134C9">
      <w:pPr>
        <w:pStyle w:val="Heading60"/>
        <w:keepNext/>
        <w:keepLines/>
        <w:shd w:val="clear" w:color="auto" w:fill="auto"/>
        <w:spacing w:after="40" w:line="343" w:lineRule="auto"/>
      </w:pPr>
      <w:r w:rsidRPr="001A2B50">
        <w:t>HS định hướng được nội dung bài học; tạo được hứng thú, khơi gợi nhu cầu hiểu biết của HS; kết nối trải nghiệm của HS với nội dung VB.</w:t>
      </w:r>
    </w:p>
    <w:p w14:paraId="759FAEA1" w14:textId="77777777" w:rsidR="00B134C9" w:rsidRPr="001A2B50" w:rsidRDefault="00B134C9" w:rsidP="00B134C9">
      <w:pPr>
        <w:pStyle w:val="BodyText"/>
        <w:numPr>
          <w:ilvl w:val="0"/>
          <w:numId w:val="796"/>
        </w:numPr>
        <w:shd w:val="clear" w:color="auto" w:fill="auto"/>
        <w:tabs>
          <w:tab w:val="left" w:pos="692"/>
        </w:tabs>
        <w:spacing w:after="40" w:line="343" w:lineRule="auto"/>
        <w:ind w:firstLine="300"/>
      </w:pPr>
      <w:r w:rsidRPr="001A2B50">
        <w:rPr>
          <w:b/>
          <w:bCs/>
          <w:i/>
          <w:iCs/>
        </w:rPr>
        <w:t>Nội dung hoạt động</w:t>
      </w:r>
    </w:p>
    <w:p w14:paraId="09FB56EB" w14:textId="77777777" w:rsidR="00B134C9" w:rsidRPr="001A2B50" w:rsidRDefault="00B134C9" w:rsidP="00B134C9">
      <w:pPr>
        <w:pStyle w:val="Heading60"/>
        <w:keepNext/>
        <w:keepLines/>
        <w:shd w:val="clear" w:color="auto" w:fill="auto"/>
        <w:spacing w:after="40" w:line="343" w:lineRule="auto"/>
      </w:pPr>
      <w:r w:rsidRPr="001A2B50">
        <w:t>HS vận dụng trải nghiệm về cuộc sống để trả lời câu hỏi.</w:t>
      </w:r>
    </w:p>
    <w:p w14:paraId="0A4235BD" w14:textId="77777777" w:rsidR="00B134C9" w:rsidRPr="001A2B50" w:rsidRDefault="00B134C9" w:rsidP="00B134C9">
      <w:pPr>
        <w:pStyle w:val="BodyText"/>
        <w:numPr>
          <w:ilvl w:val="0"/>
          <w:numId w:val="796"/>
        </w:numPr>
        <w:shd w:val="clear" w:color="auto" w:fill="auto"/>
        <w:tabs>
          <w:tab w:val="left" w:pos="692"/>
        </w:tabs>
        <w:spacing w:after="100" w:line="343"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0"/>
        <w:gridCol w:w="2693"/>
        <w:gridCol w:w="3346"/>
      </w:tblGrid>
      <w:tr w:rsidR="00B134C9" w:rsidRPr="001A2B50" w14:paraId="7277AA53" w14:textId="77777777" w:rsidTr="000B766D">
        <w:trPr>
          <w:trHeight w:hRule="exact" w:val="778"/>
          <w:jc w:val="center"/>
        </w:trPr>
        <w:tc>
          <w:tcPr>
            <w:tcW w:w="2750" w:type="dxa"/>
            <w:tcBorders>
              <w:top w:val="single" w:sz="4" w:space="0" w:color="auto"/>
              <w:left w:val="single" w:sz="4" w:space="0" w:color="auto"/>
            </w:tcBorders>
            <w:shd w:val="clear" w:color="auto" w:fill="CFE6C0"/>
            <w:vAlign w:val="center"/>
          </w:tcPr>
          <w:p w14:paraId="2914484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693" w:type="dxa"/>
            <w:tcBorders>
              <w:top w:val="single" w:sz="4" w:space="0" w:color="auto"/>
              <w:left w:val="single" w:sz="4" w:space="0" w:color="auto"/>
            </w:tcBorders>
            <w:shd w:val="clear" w:color="auto" w:fill="CFE6C0"/>
            <w:vAlign w:val="center"/>
          </w:tcPr>
          <w:p w14:paraId="0A24F97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346" w:type="dxa"/>
            <w:tcBorders>
              <w:top w:val="single" w:sz="4" w:space="0" w:color="auto"/>
              <w:left w:val="single" w:sz="4" w:space="0" w:color="auto"/>
              <w:right w:val="single" w:sz="4" w:space="0" w:color="auto"/>
            </w:tcBorders>
            <w:shd w:val="clear" w:color="auto" w:fill="CFE6C0"/>
            <w:vAlign w:val="center"/>
          </w:tcPr>
          <w:p w14:paraId="478272B7"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A4C8AB3" w14:textId="77777777" w:rsidTr="000B766D">
        <w:trPr>
          <w:trHeight w:hRule="exact" w:val="1699"/>
          <w:jc w:val="center"/>
        </w:trPr>
        <w:tc>
          <w:tcPr>
            <w:tcW w:w="2750" w:type="dxa"/>
            <w:tcBorders>
              <w:top w:val="single" w:sz="4" w:space="0" w:color="auto"/>
              <w:left w:val="single" w:sz="4" w:space="0" w:color="auto"/>
              <w:bottom w:val="single" w:sz="4" w:space="0" w:color="auto"/>
            </w:tcBorders>
            <w:shd w:val="clear" w:color="auto" w:fill="FFFFFF"/>
          </w:tcPr>
          <w:p w14:paraId="73CE15CE" w14:textId="77777777" w:rsidR="00B134C9" w:rsidRPr="001A2B50" w:rsidRDefault="00B134C9" w:rsidP="000B766D">
            <w:pPr>
              <w:pStyle w:val="Other0"/>
              <w:shd w:val="clear" w:color="auto" w:fill="auto"/>
              <w:spacing w:before="120" w:line="360" w:lineRule="auto"/>
            </w:pPr>
            <w:r w:rsidRPr="001A2B50">
              <w:t>GV yêu cầu HS:</w:t>
            </w:r>
          </w:p>
          <w:p w14:paraId="44277027" w14:textId="77777777" w:rsidR="00B134C9" w:rsidRPr="001A2B50" w:rsidRDefault="00B134C9" w:rsidP="000B766D">
            <w:pPr>
              <w:pStyle w:val="Other0"/>
              <w:shd w:val="clear" w:color="auto" w:fill="auto"/>
              <w:spacing w:line="360" w:lineRule="auto"/>
            </w:pPr>
            <w:r w:rsidRPr="001A2B50">
              <w:t>- Nêu hiểu biết về nghề tình báo.</w:t>
            </w:r>
          </w:p>
        </w:tc>
        <w:tc>
          <w:tcPr>
            <w:tcW w:w="2693" w:type="dxa"/>
            <w:tcBorders>
              <w:top w:val="single" w:sz="4" w:space="0" w:color="auto"/>
              <w:left w:val="single" w:sz="4" w:space="0" w:color="auto"/>
              <w:bottom w:val="single" w:sz="4" w:space="0" w:color="auto"/>
            </w:tcBorders>
            <w:shd w:val="clear" w:color="auto" w:fill="FFFFFF"/>
          </w:tcPr>
          <w:p w14:paraId="38066CCC" w14:textId="77777777" w:rsidR="00B134C9" w:rsidRPr="001A2B50" w:rsidRDefault="00B134C9" w:rsidP="000B766D">
            <w:pPr>
              <w:pStyle w:val="Other0"/>
              <w:shd w:val="clear" w:color="auto" w:fill="auto"/>
              <w:spacing w:before="120" w:line="360" w:lineRule="auto"/>
              <w:jc w:val="both"/>
            </w:pPr>
            <w:r w:rsidRPr="001A2B50">
              <w:rPr>
                <w:color w:val="000000"/>
              </w:rPr>
              <w:t>HS trình bày hiểu biết về nghề tình báo và giới thiệu ngắn gọn về một số nhà tình báo nổi tiếng.</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6988A5C6" w14:textId="77777777" w:rsidR="00B134C9" w:rsidRPr="001A2B50" w:rsidRDefault="00B134C9" w:rsidP="000B766D">
            <w:pPr>
              <w:pStyle w:val="Other0"/>
              <w:shd w:val="clear" w:color="auto" w:fill="auto"/>
              <w:spacing w:before="120" w:line="360" w:lineRule="auto"/>
              <w:jc w:val="both"/>
            </w:pPr>
            <w:r w:rsidRPr="001A2B50">
              <w:t>- Nghề tình báo: thu thập, phân tích một cách bí mật những thông tin quan trọng có thể ảnh hưởng đến tổ chức hoặc quốc gia.</w:t>
            </w:r>
          </w:p>
        </w:tc>
      </w:tr>
    </w:tbl>
    <w:p w14:paraId="2571D2D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50"/>
        <w:gridCol w:w="2693"/>
        <w:gridCol w:w="3350"/>
      </w:tblGrid>
      <w:tr w:rsidR="00B134C9" w:rsidRPr="001A2B50" w14:paraId="76861A7E" w14:textId="77777777" w:rsidTr="000B766D">
        <w:trPr>
          <w:trHeight w:hRule="exact" w:val="778"/>
          <w:jc w:val="center"/>
        </w:trPr>
        <w:tc>
          <w:tcPr>
            <w:tcW w:w="2750" w:type="dxa"/>
            <w:tcBorders>
              <w:top w:val="single" w:sz="4" w:space="0" w:color="auto"/>
              <w:left w:val="single" w:sz="4" w:space="0" w:color="auto"/>
            </w:tcBorders>
            <w:shd w:val="clear" w:color="auto" w:fill="CFE6C0"/>
            <w:vAlign w:val="center"/>
          </w:tcPr>
          <w:p w14:paraId="1AB24578"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693" w:type="dxa"/>
            <w:tcBorders>
              <w:top w:val="single" w:sz="4" w:space="0" w:color="auto"/>
              <w:left w:val="single" w:sz="4" w:space="0" w:color="auto"/>
            </w:tcBorders>
            <w:shd w:val="clear" w:color="auto" w:fill="CFE6C0"/>
            <w:vAlign w:val="center"/>
          </w:tcPr>
          <w:p w14:paraId="441FCB62"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350" w:type="dxa"/>
            <w:tcBorders>
              <w:top w:val="single" w:sz="4" w:space="0" w:color="auto"/>
              <w:left w:val="single" w:sz="4" w:space="0" w:color="auto"/>
              <w:right w:val="single" w:sz="4" w:space="0" w:color="auto"/>
            </w:tcBorders>
            <w:shd w:val="clear" w:color="auto" w:fill="CFE6C0"/>
            <w:vAlign w:val="center"/>
          </w:tcPr>
          <w:p w14:paraId="12CA50B0"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7D92B38" w14:textId="77777777" w:rsidTr="000B766D">
        <w:trPr>
          <w:trHeight w:hRule="exact" w:val="1210"/>
          <w:jc w:val="center"/>
        </w:trPr>
        <w:tc>
          <w:tcPr>
            <w:tcW w:w="2750" w:type="dxa"/>
            <w:tcBorders>
              <w:top w:val="single" w:sz="4" w:space="0" w:color="auto"/>
              <w:left w:val="single" w:sz="4" w:space="0" w:color="auto"/>
              <w:bottom w:val="single" w:sz="4" w:space="0" w:color="auto"/>
            </w:tcBorders>
            <w:shd w:val="clear" w:color="auto" w:fill="FFFFFF"/>
            <w:vAlign w:val="bottom"/>
          </w:tcPr>
          <w:p w14:paraId="11B35A93" w14:textId="77777777" w:rsidR="00B134C9" w:rsidRPr="001A2B50" w:rsidRDefault="00B134C9" w:rsidP="000B766D">
            <w:pPr>
              <w:pStyle w:val="Other0"/>
              <w:shd w:val="clear" w:color="auto" w:fill="auto"/>
              <w:jc w:val="both"/>
            </w:pPr>
            <w:r w:rsidRPr="001A2B50">
              <w:t>- Giới thiệu ngắn gọn về một nhà tình báo nổi tiếng mà em biết.</w:t>
            </w:r>
          </w:p>
        </w:tc>
        <w:tc>
          <w:tcPr>
            <w:tcW w:w="2693" w:type="dxa"/>
            <w:tcBorders>
              <w:top w:val="single" w:sz="4" w:space="0" w:color="auto"/>
              <w:left w:val="single" w:sz="4" w:space="0" w:color="auto"/>
              <w:bottom w:val="single" w:sz="4" w:space="0" w:color="auto"/>
            </w:tcBorders>
            <w:shd w:val="clear" w:color="auto" w:fill="FFFFFF"/>
          </w:tcPr>
          <w:p w14:paraId="28A66430" w14:textId="77777777" w:rsidR="00B134C9" w:rsidRPr="001A2B50" w:rsidRDefault="00B134C9" w:rsidP="000B766D">
            <w:pPr>
              <w:rPr>
                <w:rFonts w:ascii="Times New Roman" w:hAnsi="Times New Roman" w:cs="Times New Roman"/>
                <w:sz w:val="10"/>
                <w:szCs w:val="10"/>
              </w:rPr>
            </w:pPr>
          </w:p>
        </w:tc>
        <w:tc>
          <w:tcPr>
            <w:tcW w:w="3350" w:type="dxa"/>
            <w:tcBorders>
              <w:top w:val="single" w:sz="4" w:space="0" w:color="auto"/>
              <w:left w:val="single" w:sz="4" w:space="0" w:color="auto"/>
              <w:bottom w:val="single" w:sz="4" w:space="0" w:color="auto"/>
              <w:right w:val="single" w:sz="4" w:space="0" w:color="auto"/>
            </w:tcBorders>
            <w:shd w:val="clear" w:color="auto" w:fill="FFFFFF"/>
            <w:vAlign w:val="bottom"/>
          </w:tcPr>
          <w:p w14:paraId="125E546A" w14:textId="77777777" w:rsidR="00B134C9" w:rsidRPr="001A2B50" w:rsidRDefault="00B134C9" w:rsidP="000B766D">
            <w:pPr>
              <w:pStyle w:val="Other0"/>
              <w:shd w:val="clear" w:color="auto" w:fill="auto"/>
              <w:jc w:val="both"/>
            </w:pPr>
            <w:r w:rsidRPr="001A2B50">
              <w:t>- Một số nhà tình báo nổi tiếng của Việt Nam như Vũ Ngọc Nhạ, Phạm Xuân Ẩn,...</w:t>
            </w:r>
          </w:p>
        </w:tc>
      </w:tr>
    </w:tbl>
    <w:p w14:paraId="715BCC79" w14:textId="77777777" w:rsidR="00B134C9" w:rsidRPr="001A2B50" w:rsidRDefault="00B134C9" w:rsidP="00B134C9">
      <w:pPr>
        <w:spacing w:after="299" w:line="1" w:lineRule="exact"/>
        <w:rPr>
          <w:rFonts w:ascii="Times New Roman" w:hAnsi="Times New Roman" w:cs="Times New Roman"/>
        </w:rPr>
      </w:pPr>
    </w:p>
    <w:p w14:paraId="69C02295" w14:textId="77777777" w:rsidR="00B134C9" w:rsidRPr="001A2B50" w:rsidRDefault="00B134C9" w:rsidP="00B134C9">
      <w:pPr>
        <w:pStyle w:val="BodyText"/>
        <w:shd w:val="clear" w:color="auto" w:fill="auto"/>
        <w:spacing w:line="360" w:lineRule="auto"/>
        <w:jc w:val="both"/>
      </w:pPr>
      <w:r w:rsidRPr="001A2B50">
        <w:rPr>
          <w:b/>
          <w:bCs/>
        </w:rPr>
        <w:t xml:space="preserve">Hoạt động </w:t>
      </w:r>
      <w:r w:rsidRPr="001A2B50">
        <w:rPr>
          <w:b/>
          <w:bCs/>
          <w:lang w:val="en-US" w:eastAsia="en-US" w:bidi="en-US"/>
        </w:rPr>
        <w:t xml:space="preserve">2. </w:t>
      </w:r>
      <w:r w:rsidRPr="001A2B50">
        <w:rPr>
          <w:b/>
          <w:bCs/>
        </w:rPr>
        <w:t>Hình thành kiến thức mới</w:t>
      </w:r>
    </w:p>
    <w:p w14:paraId="0AFBAC3D" w14:textId="77777777" w:rsidR="00B134C9" w:rsidRPr="001A2B50" w:rsidRDefault="00B134C9" w:rsidP="00B134C9">
      <w:pPr>
        <w:pStyle w:val="BodyText"/>
        <w:numPr>
          <w:ilvl w:val="0"/>
          <w:numId w:val="797"/>
        </w:numPr>
        <w:shd w:val="clear" w:color="auto" w:fill="auto"/>
        <w:tabs>
          <w:tab w:val="left" w:pos="687"/>
        </w:tabs>
        <w:spacing w:after="60" w:line="360" w:lineRule="auto"/>
        <w:ind w:firstLine="300"/>
      </w:pPr>
      <w:r w:rsidRPr="001A2B50">
        <w:rPr>
          <w:b/>
          <w:bCs/>
          <w:i/>
          <w:iCs/>
        </w:rPr>
        <w:t>Mục tiêu</w:t>
      </w:r>
    </w:p>
    <w:p w14:paraId="740B482B" w14:textId="77777777" w:rsidR="00B134C9" w:rsidRPr="001A2B50" w:rsidRDefault="00B134C9" w:rsidP="00B134C9">
      <w:pPr>
        <w:pStyle w:val="Heading60"/>
        <w:keepNext/>
        <w:keepLines/>
        <w:numPr>
          <w:ilvl w:val="0"/>
          <w:numId w:val="724"/>
        </w:numPr>
        <w:shd w:val="clear" w:color="auto" w:fill="auto"/>
        <w:tabs>
          <w:tab w:val="left" w:pos="603"/>
        </w:tabs>
        <w:spacing w:line="360" w:lineRule="auto"/>
        <w:jc w:val="both"/>
      </w:pPr>
      <w:r w:rsidRPr="001A2B50">
        <w:t xml:space="preserve">Kết nối về chủ đề </w:t>
      </w:r>
      <w:r w:rsidRPr="001A2B50">
        <w:rPr>
          <w:i/>
          <w:iCs/>
        </w:rPr>
        <w:t>Giải mã những bí mật:</w:t>
      </w:r>
      <w:r w:rsidRPr="001A2B50">
        <w:t xml:space="preserve"> HS hiểu được ý nghĩa của việc giải mã những bí mật trong đời sống xã hội (chân dung điệp viên - nhà tình báo nổi tiếng Phạm Xuân Ẩn), củng cố kĩ năng đọc hiểu VB kí.</w:t>
      </w:r>
    </w:p>
    <w:p w14:paraId="6FDC99AC" w14:textId="77777777" w:rsidR="00B134C9" w:rsidRPr="001A2B50" w:rsidRDefault="00B134C9" w:rsidP="00B134C9">
      <w:pPr>
        <w:pStyle w:val="Heading60"/>
        <w:keepNext/>
        <w:keepLines/>
        <w:numPr>
          <w:ilvl w:val="0"/>
          <w:numId w:val="724"/>
        </w:numPr>
        <w:shd w:val="clear" w:color="auto" w:fill="auto"/>
        <w:tabs>
          <w:tab w:val="left" w:pos="594"/>
        </w:tabs>
        <w:spacing w:line="360" w:lineRule="auto"/>
        <w:jc w:val="both"/>
      </w:pPr>
      <w:r w:rsidRPr="001A2B50">
        <w:t>Nêu được những thay đổi trong suy nghĩ, tình cảm, lối sống và cách thưởng thức, đánh giá của cá nhân do VB đã học mang lại.</w:t>
      </w:r>
    </w:p>
    <w:p w14:paraId="7D0045A8" w14:textId="77777777" w:rsidR="00B134C9" w:rsidRPr="001A2B50" w:rsidRDefault="00B134C9" w:rsidP="00B134C9">
      <w:pPr>
        <w:pStyle w:val="BodyText"/>
        <w:numPr>
          <w:ilvl w:val="0"/>
          <w:numId w:val="797"/>
        </w:numPr>
        <w:shd w:val="clear" w:color="auto" w:fill="auto"/>
        <w:tabs>
          <w:tab w:val="left" w:pos="687"/>
        </w:tabs>
        <w:spacing w:after="60" w:line="360" w:lineRule="auto"/>
        <w:ind w:firstLine="300"/>
        <w:jc w:val="both"/>
      </w:pPr>
      <w:r w:rsidRPr="001A2B50">
        <w:rPr>
          <w:b/>
          <w:bCs/>
          <w:i/>
          <w:iCs/>
        </w:rPr>
        <w:t>Nội dung hoạt động</w:t>
      </w:r>
    </w:p>
    <w:p w14:paraId="0E7D26B6" w14:textId="77777777" w:rsidR="00B134C9" w:rsidRPr="001A2B50" w:rsidRDefault="00B134C9" w:rsidP="00B134C9">
      <w:pPr>
        <w:pStyle w:val="Heading60"/>
        <w:keepNext/>
        <w:keepLines/>
        <w:shd w:val="clear" w:color="auto" w:fill="auto"/>
        <w:spacing w:line="360" w:lineRule="auto"/>
        <w:jc w:val="both"/>
      </w:pPr>
      <w:r w:rsidRPr="001A2B50">
        <w:t>HS đọc VB, làm việc cá nhân và làm việc nhóm để trả lời các câu hỏi, hoàn thành nhiệm vụ.</w:t>
      </w:r>
    </w:p>
    <w:p w14:paraId="7242BE26" w14:textId="77777777" w:rsidR="00B134C9" w:rsidRPr="001A2B50" w:rsidRDefault="00B134C9" w:rsidP="00B134C9">
      <w:pPr>
        <w:pStyle w:val="BodyText"/>
        <w:numPr>
          <w:ilvl w:val="0"/>
          <w:numId w:val="797"/>
        </w:numPr>
        <w:shd w:val="clear" w:color="auto" w:fill="auto"/>
        <w:tabs>
          <w:tab w:val="left" w:pos="687"/>
        </w:tabs>
        <w:spacing w:after="140" w:line="36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560"/>
        <w:gridCol w:w="4109"/>
      </w:tblGrid>
      <w:tr w:rsidR="00B134C9" w:rsidRPr="001A2B50" w14:paraId="02FD6974" w14:textId="77777777" w:rsidTr="000B766D">
        <w:trPr>
          <w:trHeight w:hRule="exact" w:val="912"/>
          <w:jc w:val="center"/>
        </w:trPr>
        <w:tc>
          <w:tcPr>
            <w:tcW w:w="3125" w:type="dxa"/>
            <w:tcBorders>
              <w:top w:val="single" w:sz="4" w:space="0" w:color="auto"/>
              <w:left w:val="single" w:sz="4" w:space="0" w:color="auto"/>
            </w:tcBorders>
            <w:shd w:val="clear" w:color="auto" w:fill="CFE6C0"/>
            <w:vAlign w:val="center"/>
          </w:tcPr>
          <w:p w14:paraId="0585B43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560" w:type="dxa"/>
            <w:tcBorders>
              <w:top w:val="single" w:sz="4" w:space="0" w:color="auto"/>
              <w:left w:val="single" w:sz="4" w:space="0" w:color="auto"/>
            </w:tcBorders>
            <w:shd w:val="clear" w:color="auto" w:fill="CFE6C0"/>
            <w:vAlign w:val="bottom"/>
          </w:tcPr>
          <w:p w14:paraId="755E5CFE"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109" w:type="dxa"/>
            <w:tcBorders>
              <w:top w:val="single" w:sz="4" w:space="0" w:color="auto"/>
              <w:left w:val="single" w:sz="4" w:space="0" w:color="auto"/>
              <w:right w:val="single" w:sz="4" w:space="0" w:color="auto"/>
            </w:tcBorders>
            <w:shd w:val="clear" w:color="auto" w:fill="CFE6C0"/>
            <w:vAlign w:val="center"/>
          </w:tcPr>
          <w:p w14:paraId="4022680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F700B2D" w14:textId="77777777" w:rsidTr="000B766D">
        <w:trPr>
          <w:trHeight w:hRule="exact" w:val="4829"/>
          <w:jc w:val="center"/>
        </w:trPr>
        <w:tc>
          <w:tcPr>
            <w:tcW w:w="3125" w:type="dxa"/>
            <w:tcBorders>
              <w:top w:val="single" w:sz="4" w:space="0" w:color="auto"/>
              <w:left w:val="single" w:sz="4" w:space="0" w:color="auto"/>
              <w:bottom w:val="single" w:sz="4" w:space="0" w:color="auto"/>
            </w:tcBorders>
            <w:shd w:val="clear" w:color="auto" w:fill="FFFFFF"/>
            <w:vAlign w:val="bottom"/>
          </w:tcPr>
          <w:p w14:paraId="4EC32E41" w14:textId="77777777" w:rsidR="00B134C9" w:rsidRPr="001A2B50" w:rsidRDefault="00B134C9" w:rsidP="00B134C9">
            <w:pPr>
              <w:pStyle w:val="Other0"/>
              <w:numPr>
                <w:ilvl w:val="0"/>
                <w:numId w:val="798"/>
              </w:numPr>
              <w:shd w:val="clear" w:color="auto" w:fill="auto"/>
              <w:tabs>
                <w:tab w:val="left" w:pos="240"/>
              </w:tabs>
              <w:spacing w:after="1660" w:line="418" w:lineRule="auto"/>
              <w:jc w:val="both"/>
            </w:pPr>
            <w:r w:rsidRPr="001A2B50">
              <w:t>GV yêu cầu HS đọc thầm phần chú thích trong SGK và nêu ngắn gọn thông tin về tác giả, tác phẩm.</w:t>
            </w:r>
          </w:p>
          <w:p w14:paraId="30D2466A" w14:textId="77777777" w:rsidR="00B134C9" w:rsidRPr="001A2B50" w:rsidRDefault="00B134C9" w:rsidP="00B134C9">
            <w:pPr>
              <w:pStyle w:val="Other0"/>
              <w:numPr>
                <w:ilvl w:val="0"/>
                <w:numId w:val="798"/>
              </w:numPr>
              <w:shd w:val="clear" w:color="auto" w:fill="auto"/>
              <w:tabs>
                <w:tab w:val="left" w:pos="182"/>
              </w:tabs>
              <w:spacing w:line="420" w:lineRule="auto"/>
              <w:jc w:val="both"/>
            </w:pPr>
            <w:r w:rsidRPr="001A2B50">
              <w:t>GV yêu cầu HS đọc VB, lưu ý chú thích những từ ngữ khó trong SGK.</w:t>
            </w:r>
          </w:p>
        </w:tc>
        <w:tc>
          <w:tcPr>
            <w:tcW w:w="1560" w:type="dxa"/>
            <w:tcBorders>
              <w:top w:val="single" w:sz="4" w:space="0" w:color="auto"/>
              <w:left w:val="single" w:sz="4" w:space="0" w:color="auto"/>
              <w:bottom w:val="single" w:sz="4" w:space="0" w:color="auto"/>
            </w:tcBorders>
            <w:shd w:val="clear" w:color="auto" w:fill="FFFFFF"/>
          </w:tcPr>
          <w:p w14:paraId="0DE40FFA" w14:textId="77777777" w:rsidR="00B134C9" w:rsidRPr="001A2B50" w:rsidRDefault="00B134C9" w:rsidP="00B134C9">
            <w:pPr>
              <w:pStyle w:val="Other0"/>
              <w:numPr>
                <w:ilvl w:val="0"/>
                <w:numId w:val="799"/>
              </w:numPr>
              <w:shd w:val="clear" w:color="auto" w:fill="auto"/>
              <w:tabs>
                <w:tab w:val="left" w:pos="221"/>
              </w:tabs>
              <w:spacing w:before="340" w:line="420" w:lineRule="auto"/>
              <w:jc w:val="center"/>
            </w:pPr>
            <w:r w:rsidRPr="001A2B50">
              <w:t>HS đọc chú</w:t>
            </w:r>
          </w:p>
          <w:p w14:paraId="01459788" w14:textId="77777777" w:rsidR="00B134C9" w:rsidRPr="001A2B50" w:rsidRDefault="00B134C9" w:rsidP="000B766D">
            <w:pPr>
              <w:pStyle w:val="Other0"/>
              <w:shd w:val="clear" w:color="auto" w:fill="auto"/>
              <w:tabs>
                <w:tab w:val="left" w:pos="1022"/>
              </w:tabs>
              <w:spacing w:line="420" w:lineRule="auto"/>
              <w:jc w:val="center"/>
            </w:pPr>
            <w:r w:rsidRPr="001A2B50">
              <w:t>thích (1), (2) trong</w:t>
            </w:r>
            <w:r w:rsidRPr="001A2B50">
              <w:tab/>
              <w:t>SGK</w:t>
            </w:r>
          </w:p>
          <w:p w14:paraId="65D2E83D" w14:textId="77777777" w:rsidR="00B134C9" w:rsidRPr="001A2B50" w:rsidRDefault="00B134C9" w:rsidP="000B766D">
            <w:pPr>
              <w:pStyle w:val="Other0"/>
              <w:shd w:val="clear" w:color="auto" w:fill="auto"/>
              <w:spacing w:after="1260" w:line="420" w:lineRule="auto"/>
              <w:jc w:val="center"/>
            </w:pPr>
            <w:r w:rsidRPr="001A2B50">
              <w:t>(tr. 24) và trả lời câu hỏi.</w:t>
            </w:r>
          </w:p>
          <w:p w14:paraId="67244FF7" w14:textId="77777777" w:rsidR="00B134C9" w:rsidRPr="001A2B50" w:rsidRDefault="00B134C9" w:rsidP="00B134C9">
            <w:pPr>
              <w:pStyle w:val="Other0"/>
              <w:numPr>
                <w:ilvl w:val="0"/>
                <w:numId w:val="799"/>
              </w:numPr>
              <w:shd w:val="clear" w:color="auto" w:fill="auto"/>
              <w:tabs>
                <w:tab w:val="left" w:pos="163"/>
              </w:tabs>
              <w:spacing w:line="420" w:lineRule="auto"/>
              <w:jc w:val="center"/>
            </w:pPr>
            <w:r w:rsidRPr="001A2B50">
              <w:t>HS đọc VB.</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14:paraId="771C99EF" w14:textId="77777777" w:rsidR="00B134C9" w:rsidRPr="001A2B50" w:rsidRDefault="00B134C9" w:rsidP="00B134C9">
            <w:pPr>
              <w:pStyle w:val="Other0"/>
              <w:numPr>
                <w:ilvl w:val="0"/>
                <w:numId w:val="800"/>
              </w:numPr>
              <w:shd w:val="clear" w:color="auto" w:fill="auto"/>
              <w:tabs>
                <w:tab w:val="left" w:pos="154"/>
              </w:tabs>
              <w:spacing w:after="40" w:line="240" w:lineRule="auto"/>
              <w:jc w:val="both"/>
            </w:pPr>
            <w:r w:rsidRPr="001A2B50">
              <w:rPr>
                <w:b/>
                <w:bCs/>
              </w:rPr>
              <w:t>Tìm hiểu chung</w:t>
            </w:r>
          </w:p>
          <w:p w14:paraId="1F4A528C" w14:textId="77777777" w:rsidR="00B134C9" w:rsidRPr="001A2B50" w:rsidRDefault="00B134C9" w:rsidP="000B766D">
            <w:pPr>
              <w:pStyle w:val="Other0"/>
              <w:shd w:val="clear" w:color="auto" w:fill="auto"/>
              <w:spacing w:after="180" w:line="240" w:lineRule="auto"/>
              <w:jc w:val="both"/>
            </w:pPr>
            <w:r w:rsidRPr="001A2B50">
              <w:rPr>
                <w:b/>
                <w:bCs/>
                <w:i/>
                <w:iCs/>
              </w:rPr>
              <w:t>1. Tác giả</w:t>
            </w:r>
          </w:p>
          <w:p w14:paraId="014D8DEB" w14:textId="77777777" w:rsidR="00B134C9" w:rsidRPr="001A2B50" w:rsidRDefault="00B134C9" w:rsidP="000B766D">
            <w:pPr>
              <w:pStyle w:val="Other0"/>
              <w:shd w:val="clear" w:color="auto" w:fill="auto"/>
              <w:spacing w:after="40" w:line="418" w:lineRule="auto"/>
              <w:jc w:val="both"/>
            </w:pPr>
            <w:r w:rsidRPr="001A2B50">
              <w:t>Nguyễn Thị Ngọc Hải sinh năm1944, quê ở Hà Nội.</w:t>
            </w:r>
          </w:p>
          <w:p w14:paraId="174A27AC" w14:textId="77777777" w:rsidR="00B134C9" w:rsidRPr="001A2B50" w:rsidRDefault="00B134C9" w:rsidP="00B134C9">
            <w:pPr>
              <w:pStyle w:val="Other0"/>
              <w:numPr>
                <w:ilvl w:val="0"/>
                <w:numId w:val="800"/>
              </w:numPr>
              <w:shd w:val="clear" w:color="auto" w:fill="auto"/>
              <w:tabs>
                <w:tab w:val="left" w:pos="226"/>
              </w:tabs>
              <w:spacing w:after="40" w:line="418" w:lineRule="auto"/>
              <w:jc w:val="both"/>
            </w:pPr>
            <w:r w:rsidRPr="001A2B50">
              <w:rPr>
                <w:b/>
                <w:bCs/>
                <w:i/>
                <w:iCs/>
              </w:rPr>
              <w:t>Tác phẩm</w:t>
            </w:r>
          </w:p>
          <w:p w14:paraId="12E0A6EA" w14:textId="77777777" w:rsidR="00B134C9" w:rsidRPr="001A2B50" w:rsidRDefault="00B134C9" w:rsidP="000B766D">
            <w:pPr>
              <w:pStyle w:val="Other0"/>
              <w:shd w:val="clear" w:color="auto" w:fill="auto"/>
              <w:spacing w:after="40" w:line="418" w:lineRule="auto"/>
              <w:jc w:val="both"/>
            </w:pPr>
            <w:r w:rsidRPr="001A2B50">
              <w:rPr>
                <w:i/>
                <w:iCs/>
              </w:rPr>
              <w:t xml:space="preserve">Phạm Xuân Ẩn - tên người như cuộc đời </w:t>
            </w:r>
            <w:r w:rsidRPr="001A2B50">
              <w:t>là cuốn sách đầu tiên viết về Thiếu tướng tình báo, Anh hùng Lực lượng vũ trang nhân dân Phạm Xuân Ẩn.</w:t>
            </w:r>
          </w:p>
        </w:tc>
      </w:tr>
    </w:tbl>
    <w:p w14:paraId="1869AD55"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555"/>
        <w:gridCol w:w="4109"/>
      </w:tblGrid>
      <w:tr w:rsidR="00B134C9" w:rsidRPr="001A2B50" w14:paraId="70ABCEAC" w14:textId="77777777" w:rsidTr="000B766D">
        <w:trPr>
          <w:trHeight w:hRule="exact" w:val="912"/>
          <w:jc w:val="center"/>
        </w:trPr>
        <w:tc>
          <w:tcPr>
            <w:tcW w:w="3125" w:type="dxa"/>
            <w:tcBorders>
              <w:top w:val="single" w:sz="4" w:space="0" w:color="auto"/>
              <w:left w:val="single" w:sz="4" w:space="0" w:color="auto"/>
            </w:tcBorders>
            <w:shd w:val="clear" w:color="auto" w:fill="CFE6C0"/>
            <w:vAlign w:val="center"/>
          </w:tcPr>
          <w:p w14:paraId="292B47EF"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555" w:type="dxa"/>
            <w:tcBorders>
              <w:top w:val="single" w:sz="4" w:space="0" w:color="auto"/>
              <w:left w:val="single" w:sz="4" w:space="0" w:color="auto"/>
            </w:tcBorders>
            <w:shd w:val="clear" w:color="auto" w:fill="CFE6C0"/>
            <w:vAlign w:val="bottom"/>
          </w:tcPr>
          <w:p w14:paraId="7C735C2F"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109" w:type="dxa"/>
            <w:tcBorders>
              <w:top w:val="single" w:sz="4" w:space="0" w:color="auto"/>
              <w:left w:val="single" w:sz="4" w:space="0" w:color="auto"/>
              <w:right w:val="single" w:sz="4" w:space="0" w:color="auto"/>
            </w:tcBorders>
            <w:shd w:val="clear" w:color="auto" w:fill="CFE6C0"/>
            <w:vAlign w:val="center"/>
          </w:tcPr>
          <w:p w14:paraId="70A4786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5D89BAA" w14:textId="77777777" w:rsidTr="000B766D">
        <w:trPr>
          <w:trHeight w:hRule="exact" w:val="1925"/>
          <w:jc w:val="center"/>
        </w:trPr>
        <w:tc>
          <w:tcPr>
            <w:tcW w:w="3125" w:type="dxa"/>
            <w:tcBorders>
              <w:top w:val="single" w:sz="4" w:space="0" w:color="auto"/>
              <w:left w:val="single" w:sz="4" w:space="0" w:color="auto"/>
            </w:tcBorders>
            <w:shd w:val="clear" w:color="auto" w:fill="FFFFFF"/>
            <w:vAlign w:val="bottom"/>
          </w:tcPr>
          <w:p w14:paraId="0A2492CD" w14:textId="77777777" w:rsidR="00B134C9" w:rsidRPr="001A2B50" w:rsidRDefault="00B134C9" w:rsidP="000B766D">
            <w:pPr>
              <w:pStyle w:val="Other0"/>
              <w:shd w:val="clear" w:color="auto" w:fill="auto"/>
              <w:spacing w:line="314" w:lineRule="auto"/>
              <w:jc w:val="both"/>
            </w:pPr>
            <w:r w:rsidRPr="001A2B50">
              <w:rPr>
                <w:lang w:val="en-US" w:eastAsia="en-US" w:bidi="en-US"/>
              </w:rPr>
              <w:t xml:space="preserve">- </w:t>
            </w:r>
            <w:r w:rsidRPr="001A2B50">
              <w:t xml:space="preserve">GV cho </w:t>
            </w:r>
            <w:r w:rsidRPr="001A2B50">
              <w:rPr>
                <w:lang w:val="en-US" w:eastAsia="en-US" w:bidi="en-US"/>
              </w:rPr>
              <w:t xml:space="preserve">HS </w:t>
            </w:r>
            <w:r w:rsidRPr="001A2B50">
              <w:t>trả lời câu hỏi số 1 trong SGK: VB cung cấp những thông tin cơ bản nào về cuộc đời hoạt động cách mạng của nhà tình báo Phạm Xuân Ẩn?</w:t>
            </w:r>
          </w:p>
        </w:tc>
        <w:tc>
          <w:tcPr>
            <w:tcW w:w="1555" w:type="dxa"/>
            <w:tcBorders>
              <w:top w:val="single" w:sz="4" w:space="0" w:color="auto"/>
              <w:left w:val="single" w:sz="4" w:space="0" w:color="auto"/>
            </w:tcBorders>
            <w:shd w:val="clear" w:color="auto" w:fill="FFFFFF"/>
            <w:vAlign w:val="center"/>
          </w:tcPr>
          <w:p w14:paraId="38206EC2" w14:textId="77777777" w:rsidR="00B134C9" w:rsidRPr="001A2B50" w:rsidRDefault="00B134C9" w:rsidP="000B766D">
            <w:pPr>
              <w:pStyle w:val="Other0"/>
              <w:shd w:val="clear" w:color="auto" w:fill="auto"/>
              <w:spacing w:line="314" w:lineRule="auto"/>
            </w:pPr>
            <w:r w:rsidRPr="001A2B50">
              <w:t>- HS trả lời, nhận xét, góp ý.</w:t>
            </w:r>
          </w:p>
        </w:tc>
        <w:tc>
          <w:tcPr>
            <w:tcW w:w="4109" w:type="dxa"/>
            <w:tcBorders>
              <w:top w:val="single" w:sz="4" w:space="0" w:color="auto"/>
              <w:left w:val="single" w:sz="4" w:space="0" w:color="auto"/>
              <w:right w:val="single" w:sz="4" w:space="0" w:color="auto"/>
            </w:tcBorders>
            <w:shd w:val="clear" w:color="auto" w:fill="FFFFFF"/>
            <w:vAlign w:val="bottom"/>
          </w:tcPr>
          <w:p w14:paraId="4F45C95D" w14:textId="77777777" w:rsidR="00B134C9" w:rsidRPr="001A2B50" w:rsidRDefault="00B134C9" w:rsidP="000B766D">
            <w:pPr>
              <w:pStyle w:val="Other0"/>
              <w:shd w:val="clear" w:color="auto" w:fill="auto"/>
              <w:spacing w:line="314" w:lineRule="auto"/>
              <w:jc w:val="both"/>
            </w:pPr>
            <w:r w:rsidRPr="001A2B50">
              <w:rPr>
                <w:b/>
                <w:bCs/>
              </w:rPr>
              <w:t>II. Khám phá VB</w:t>
            </w:r>
          </w:p>
          <w:p w14:paraId="434ADA2A" w14:textId="77777777" w:rsidR="00B134C9" w:rsidRPr="001A2B50" w:rsidRDefault="00B134C9" w:rsidP="000B766D">
            <w:pPr>
              <w:pStyle w:val="Other0"/>
              <w:shd w:val="clear" w:color="auto" w:fill="auto"/>
              <w:spacing w:line="317" w:lineRule="auto"/>
              <w:jc w:val="both"/>
            </w:pPr>
            <w:r w:rsidRPr="001A2B50">
              <w:rPr>
                <w:b/>
                <w:bCs/>
                <w:i/>
                <w:iCs/>
              </w:rPr>
              <w:t>1. Tìm hiểu về cuộc đời hoạt động cách mạng của nhà tình báo Phạm Xuân Ẩn</w:t>
            </w:r>
          </w:p>
          <w:p w14:paraId="29A04DE2" w14:textId="77777777" w:rsidR="00B134C9" w:rsidRPr="001A2B50" w:rsidRDefault="00B134C9" w:rsidP="000B766D">
            <w:pPr>
              <w:pStyle w:val="Other0"/>
              <w:shd w:val="clear" w:color="auto" w:fill="auto"/>
              <w:spacing w:line="314" w:lineRule="auto"/>
              <w:jc w:val="both"/>
            </w:pPr>
            <w:r w:rsidRPr="001A2B50">
              <w:t>- Ông đã trải đời mình cùng với lịch sử kháng chiến của Việt Nam, là quân nhân trong ba quân đội khác nhau.</w:t>
            </w:r>
          </w:p>
        </w:tc>
      </w:tr>
      <w:tr w:rsidR="00B134C9" w:rsidRPr="001A2B50" w14:paraId="0C4486B1" w14:textId="77777777" w:rsidTr="000B766D">
        <w:trPr>
          <w:trHeight w:hRule="exact" w:val="1814"/>
          <w:jc w:val="center"/>
        </w:trPr>
        <w:tc>
          <w:tcPr>
            <w:tcW w:w="3125" w:type="dxa"/>
            <w:tcBorders>
              <w:left w:val="single" w:sz="4" w:space="0" w:color="auto"/>
            </w:tcBorders>
            <w:shd w:val="clear" w:color="auto" w:fill="FFFFFF"/>
          </w:tcPr>
          <w:p w14:paraId="61D883F3" w14:textId="77777777" w:rsidR="00B134C9" w:rsidRPr="001A2B50" w:rsidRDefault="00B134C9" w:rsidP="000B766D">
            <w:pPr>
              <w:pStyle w:val="Other0"/>
              <w:shd w:val="clear" w:color="auto" w:fill="auto"/>
              <w:spacing w:line="314" w:lineRule="auto"/>
              <w:jc w:val="both"/>
            </w:pPr>
            <w:r w:rsidRPr="001A2B50">
              <w:t>- GV hỏi: Ngoài những thông tin cơ bản trong VB, em có hiểu biết nào khác về ông Phạm Xuân Ẩn?</w:t>
            </w:r>
          </w:p>
        </w:tc>
        <w:tc>
          <w:tcPr>
            <w:tcW w:w="1555" w:type="dxa"/>
            <w:tcBorders>
              <w:left w:val="single" w:sz="4" w:space="0" w:color="auto"/>
            </w:tcBorders>
            <w:shd w:val="clear" w:color="auto" w:fill="FFFFFF"/>
          </w:tcPr>
          <w:p w14:paraId="4A4AEE26" w14:textId="77777777" w:rsidR="00B134C9" w:rsidRPr="001A2B50" w:rsidRDefault="00B134C9" w:rsidP="000B766D">
            <w:pPr>
              <w:pStyle w:val="Other0"/>
              <w:shd w:val="clear" w:color="auto" w:fill="auto"/>
              <w:spacing w:line="312" w:lineRule="auto"/>
            </w:pPr>
            <w:r w:rsidRPr="001A2B50">
              <w:t>- HS trả lời, nhận xét.</w:t>
            </w:r>
          </w:p>
        </w:tc>
        <w:tc>
          <w:tcPr>
            <w:tcW w:w="4109" w:type="dxa"/>
            <w:tcBorders>
              <w:left w:val="single" w:sz="4" w:space="0" w:color="auto"/>
              <w:right w:val="single" w:sz="4" w:space="0" w:color="auto"/>
            </w:tcBorders>
            <w:shd w:val="clear" w:color="auto" w:fill="FFFFFF"/>
          </w:tcPr>
          <w:p w14:paraId="379EFEB9" w14:textId="77777777" w:rsidR="00B134C9" w:rsidRPr="001A2B50" w:rsidRDefault="00B134C9" w:rsidP="000B766D">
            <w:pPr>
              <w:pStyle w:val="Other0"/>
              <w:shd w:val="clear" w:color="auto" w:fill="auto"/>
              <w:spacing w:line="314" w:lineRule="auto"/>
              <w:jc w:val="both"/>
            </w:pPr>
            <w:r w:rsidRPr="001A2B50">
              <w:t>- Sau khi học ở Mỹ về, Phạm Xuân Ẩn hành nghề báo chí, từ làm việc cho Việt Tấn xã dưới thời Ngô Đình Diệm, cho tới làm phóng viên cho các hãng thông tấn của nước ngoài có văn phòng tại Việt Nam như</w:t>
            </w:r>
          </w:p>
          <w:p w14:paraId="699ECDA8" w14:textId="77777777" w:rsidR="00B134C9" w:rsidRPr="001A2B50" w:rsidRDefault="00B134C9" w:rsidP="000B766D">
            <w:pPr>
              <w:pStyle w:val="Other0"/>
              <w:shd w:val="clear" w:color="auto" w:fill="auto"/>
              <w:spacing w:line="314" w:lineRule="auto"/>
              <w:jc w:val="both"/>
            </w:pPr>
            <w:r w:rsidRPr="001A2B50">
              <w:t>Roi-tơ, Time,...</w:t>
            </w:r>
          </w:p>
        </w:tc>
      </w:tr>
      <w:tr w:rsidR="00B134C9" w:rsidRPr="001A2B50" w14:paraId="1630DEA5" w14:textId="77777777" w:rsidTr="000B766D">
        <w:trPr>
          <w:trHeight w:hRule="exact" w:val="5366"/>
          <w:jc w:val="center"/>
        </w:trPr>
        <w:tc>
          <w:tcPr>
            <w:tcW w:w="3125" w:type="dxa"/>
            <w:tcBorders>
              <w:left w:val="single" w:sz="4" w:space="0" w:color="auto"/>
            </w:tcBorders>
            <w:shd w:val="clear" w:color="auto" w:fill="FFFFFF"/>
          </w:tcPr>
          <w:p w14:paraId="3BEFF3EA" w14:textId="77777777" w:rsidR="00B134C9" w:rsidRPr="001A2B50" w:rsidRDefault="00B134C9" w:rsidP="000B766D">
            <w:pPr>
              <w:pStyle w:val="Other0"/>
              <w:shd w:val="clear" w:color="auto" w:fill="auto"/>
              <w:spacing w:line="314" w:lineRule="auto"/>
              <w:jc w:val="both"/>
            </w:pPr>
            <w:r w:rsidRPr="001A2B50">
              <w:t>- GV yêu cầu HS trả lời câu hỏi số 2 trong SGK: Tìm những chi tiết cho thấy các nhà báo nước ngoài đã đánh giá rất cao về cuộc đời, con người Phạm Xuân Ẩn.</w:t>
            </w:r>
          </w:p>
        </w:tc>
        <w:tc>
          <w:tcPr>
            <w:tcW w:w="1555" w:type="dxa"/>
            <w:tcBorders>
              <w:left w:val="single" w:sz="4" w:space="0" w:color="auto"/>
            </w:tcBorders>
            <w:shd w:val="clear" w:color="auto" w:fill="FFFFFF"/>
          </w:tcPr>
          <w:p w14:paraId="7F6D3A03" w14:textId="77777777" w:rsidR="00B134C9" w:rsidRPr="001A2B50" w:rsidRDefault="00B134C9" w:rsidP="000B766D">
            <w:pPr>
              <w:pStyle w:val="Other0"/>
              <w:shd w:val="clear" w:color="auto" w:fill="auto"/>
              <w:spacing w:line="312" w:lineRule="auto"/>
            </w:pPr>
            <w:r w:rsidRPr="001A2B50">
              <w:t>- HS trả lời, nhận xét.</w:t>
            </w:r>
          </w:p>
        </w:tc>
        <w:tc>
          <w:tcPr>
            <w:tcW w:w="4109" w:type="dxa"/>
            <w:tcBorders>
              <w:left w:val="single" w:sz="4" w:space="0" w:color="auto"/>
              <w:right w:val="single" w:sz="4" w:space="0" w:color="auto"/>
            </w:tcBorders>
            <w:shd w:val="clear" w:color="auto" w:fill="FFFFFF"/>
            <w:vAlign w:val="bottom"/>
          </w:tcPr>
          <w:p w14:paraId="1C577569" w14:textId="77777777" w:rsidR="00B134C9" w:rsidRPr="001A2B50" w:rsidRDefault="00B134C9" w:rsidP="000B766D">
            <w:pPr>
              <w:pStyle w:val="Other0"/>
              <w:shd w:val="clear" w:color="auto" w:fill="auto"/>
              <w:spacing w:line="312" w:lineRule="auto"/>
              <w:jc w:val="both"/>
            </w:pPr>
            <w:r w:rsidRPr="001A2B50">
              <w:rPr>
                <w:b/>
                <w:bCs/>
                <w:i/>
                <w:iCs/>
              </w:rPr>
              <w:t>2. Những đánh giá về cuộc đời, con người Phạm Xuân Ẩn</w:t>
            </w:r>
          </w:p>
          <w:p w14:paraId="623FFB68" w14:textId="77777777" w:rsidR="00B134C9" w:rsidRPr="001A2B50" w:rsidRDefault="00B134C9" w:rsidP="000B766D">
            <w:pPr>
              <w:pStyle w:val="Other0"/>
              <w:shd w:val="clear" w:color="auto" w:fill="auto"/>
              <w:spacing w:line="314" w:lineRule="auto"/>
              <w:jc w:val="both"/>
            </w:pPr>
            <w:r w:rsidRPr="001A2B50">
              <w:rPr>
                <w:i/>
                <w:iCs/>
              </w:rPr>
              <w:t>a. Đánh giá của các nhà báo nước ngoài</w:t>
            </w:r>
          </w:p>
          <w:p w14:paraId="4B9CC2CF" w14:textId="77777777" w:rsidR="00B134C9" w:rsidRPr="001A2B50" w:rsidRDefault="00B134C9" w:rsidP="00B134C9">
            <w:pPr>
              <w:pStyle w:val="Other0"/>
              <w:numPr>
                <w:ilvl w:val="0"/>
                <w:numId w:val="801"/>
              </w:numPr>
              <w:shd w:val="clear" w:color="auto" w:fill="auto"/>
              <w:tabs>
                <w:tab w:val="left" w:pos="168"/>
              </w:tabs>
              <w:spacing w:line="314" w:lineRule="auto"/>
              <w:jc w:val="both"/>
            </w:pPr>
            <w:r w:rsidRPr="001A2B50">
              <w:t>Pi-tơ Rót-xơ Rên-giơ khuyến khích Phạm Xuân Ẩn viết một cuốn sách về cuộc đời mình vì “Nếu không có câu chuyện của anh, một mảng quan trọng của lịch sử sẽ bị thiếu.”.</w:t>
            </w:r>
          </w:p>
          <w:p w14:paraId="57EA6CF8" w14:textId="77777777" w:rsidR="00B134C9" w:rsidRPr="001A2B50" w:rsidRDefault="00B134C9" w:rsidP="00B134C9">
            <w:pPr>
              <w:pStyle w:val="Other0"/>
              <w:numPr>
                <w:ilvl w:val="0"/>
                <w:numId w:val="801"/>
              </w:numPr>
              <w:shd w:val="clear" w:color="auto" w:fill="auto"/>
              <w:tabs>
                <w:tab w:val="left" w:pos="173"/>
              </w:tabs>
              <w:spacing w:line="314" w:lineRule="auto"/>
              <w:jc w:val="both"/>
            </w:pPr>
            <w:r w:rsidRPr="001A2B50">
              <w:t>Sau khi cả nước và thế giới biết rõ ông là tình báo, vậy mà những nhà báo Mỹ hoạt động cùng thời với ông nay trở lại Việt Nam vẫn tin tưởng và kính trọng ông.</w:t>
            </w:r>
          </w:p>
          <w:p w14:paraId="576343E7" w14:textId="77777777" w:rsidR="00B134C9" w:rsidRPr="001A2B50" w:rsidRDefault="00B134C9" w:rsidP="00B134C9">
            <w:pPr>
              <w:pStyle w:val="Other0"/>
              <w:numPr>
                <w:ilvl w:val="0"/>
                <w:numId w:val="801"/>
              </w:numPr>
              <w:shd w:val="clear" w:color="auto" w:fill="auto"/>
              <w:tabs>
                <w:tab w:val="left" w:pos="211"/>
              </w:tabs>
              <w:spacing w:line="314" w:lineRule="auto"/>
              <w:jc w:val="both"/>
            </w:pPr>
            <w:r w:rsidRPr="001A2B50">
              <w:t>Có những nhà báo Mỹ là bạn cũ của ông Ẩn, nay đã mất nhưng dặn lại con cái họ hãy tìm đến ông Ẩn khi sang Việt Nam vì sẽ học được nhiều điều ở con người đó.</w:t>
            </w:r>
          </w:p>
        </w:tc>
      </w:tr>
      <w:tr w:rsidR="00B134C9" w:rsidRPr="001A2B50" w14:paraId="6D33A8A9" w14:textId="77777777" w:rsidTr="000B766D">
        <w:trPr>
          <w:trHeight w:hRule="exact" w:val="2587"/>
          <w:jc w:val="center"/>
        </w:trPr>
        <w:tc>
          <w:tcPr>
            <w:tcW w:w="3125" w:type="dxa"/>
            <w:tcBorders>
              <w:left w:val="single" w:sz="4" w:space="0" w:color="auto"/>
              <w:bottom w:val="single" w:sz="4" w:space="0" w:color="auto"/>
            </w:tcBorders>
            <w:shd w:val="clear" w:color="auto" w:fill="FFFFFF"/>
          </w:tcPr>
          <w:p w14:paraId="6BDA1EBB" w14:textId="77777777" w:rsidR="00B134C9" w:rsidRPr="001A2B50" w:rsidRDefault="00B134C9" w:rsidP="000B766D">
            <w:pPr>
              <w:pStyle w:val="Other0"/>
              <w:shd w:val="clear" w:color="auto" w:fill="auto"/>
              <w:spacing w:line="312" w:lineRule="auto"/>
              <w:jc w:val="both"/>
            </w:pPr>
            <w:r w:rsidRPr="001A2B50">
              <w:t>- GV hỏi: Tác giả đã đánh giá như thế nào về Phạm Xuân Ẩn?</w:t>
            </w:r>
          </w:p>
        </w:tc>
        <w:tc>
          <w:tcPr>
            <w:tcW w:w="1555" w:type="dxa"/>
            <w:tcBorders>
              <w:left w:val="single" w:sz="4" w:space="0" w:color="auto"/>
              <w:bottom w:val="single" w:sz="4" w:space="0" w:color="auto"/>
            </w:tcBorders>
            <w:shd w:val="clear" w:color="auto" w:fill="FFFFFF"/>
          </w:tcPr>
          <w:p w14:paraId="29D9CE04" w14:textId="77777777" w:rsidR="00B134C9" w:rsidRPr="001A2B50" w:rsidRDefault="00B134C9" w:rsidP="000B766D">
            <w:pPr>
              <w:pStyle w:val="Other0"/>
              <w:shd w:val="clear" w:color="auto" w:fill="auto"/>
              <w:spacing w:line="312" w:lineRule="auto"/>
            </w:pPr>
            <w:r w:rsidRPr="001A2B50">
              <w:t>- HS trả lời, nhận xét.</w:t>
            </w:r>
          </w:p>
        </w:tc>
        <w:tc>
          <w:tcPr>
            <w:tcW w:w="4109" w:type="dxa"/>
            <w:tcBorders>
              <w:left w:val="single" w:sz="4" w:space="0" w:color="auto"/>
              <w:bottom w:val="single" w:sz="4" w:space="0" w:color="auto"/>
              <w:right w:val="single" w:sz="4" w:space="0" w:color="auto"/>
            </w:tcBorders>
            <w:shd w:val="clear" w:color="auto" w:fill="FFFFFF"/>
          </w:tcPr>
          <w:p w14:paraId="23C14074" w14:textId="77777777" w:rsidR="00B134C9" w:rsidRPr="001A2B50" w:rsidRDefault="00B134C9" w:rsidP="000B766D">
            <w:pPr>
              <w:pStyle w:val="Other0"/>
              <w:shd w:val="clear" w:color="auto" w:fill="auto"/>
              <w:spacing w:line="322" w:lineRule="auto"/>
              <w:jc w:val="both"/>
            </w:pPr>
            <w:r w:rsidRPr="001A2B50">
              <w:rPr>
                <w:i/>
                <w:iCs/>
              </w:rPr>
              <w:t xml:space="preserve">b. Đánh giá của nhà văn Nguyễn Thị Ngọc Hải </w:t>
            </w:r>
            <w:r w:rsidRPr="001A2B50">
              <w:t>Nhà văn Nguyễn Thị Ngọc Hải đã đánh giá rất cao và thể hiện sự trân trọng, ngưỡng mộ con người Phạm Xuân Ẩn.</w:t>
            </w:r>
          </w:p>
          <w:p w14:paraId="47D2632E" w14:textId="77777777" w:rsidR="00B134C9" w:rsidRPr="001A2B50" w:rsidRDefault="00B134C9" w:rsidP="000B766D">
            <w:pPr>
              <w:pStyle w:val="Other0"/>
              <w:shd w:val="clear" w:color="auto" w:fill="auto"/>
              <w:spacing w:line="322" w:lineRule="auto"/>
              <w:jc w:val="both"/>
            </w:pPr>
            <w:r w:rsidRPr="001A2B50">
              <w:t>Tác giả đã khẳng định: Đó là một nhân cách, một tài năng; Phạm Xuân Ẩn có cuộc đời của nhân vật tiểu thuyết, một người Việt đặc sắc;.</w:t>
            </w:r>
          </w:p>
        </w:tc>
      </w:tr>
    </w:tbl>
    <w:p w14:paraId="71DA4A23"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560"/>
        <w:gridCol w:w="4109"/>
      </w:tblGrid>
      <w:tr w:rsidR="00B134C9" w:rsidRPr="001A2B50" w14:paraId="728EAAED" w14:textId="77777777" w:rsidTr="000B766D">
        <w:trPr>
          <w:trHeight w:hRule="exact" w:val="912"/>
          <w:jc w:val="center"/>
        </w:trPr>
        <w:tc>
          <w:tcPr>
            <w:tcW w:w="3125" w:type="dxa"/>
            <w:tcBorders>
              <w:top w:val="single" w:sz="4" w:space="0" w:color="auto"/>
              <w:left w:val="single" w:sz="4" w:space="0" w:color="auto"/>
            </w:tcBorders>
            <w:shd w:val="clear" w:color="auto" w:fill="CFE6C0"/>
            <w:vAlign w:val="center"/>
          </w:tcPr>
          <w:p w14:paraId="5E5B0C89"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560" w:type="dxa"/>
            <w:tcBorders>
              <w:top w:val="single" w:sz="4" w:space="0" w:color="auto"/>
              <w:left w:val="single" w:sz="4" w:space="0" w:color="auto"/>
            </w:tcBorders>
            <w:shd w:val="clear" w:color="auto" w:fill="CFE6C0"/>
            <w:vAlign w:val="bottom"/>
          </w:tcPr>
          <w:p w14:paraId="65FCCC4B"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109" w:type="dxa"/>
            <w:tcBorders>
              <w:top w:val="single" w:sz="4" w:space="0" w:color="auto"/>
              <w:left w:val="single" w:sz="4" w:space="0" w:color="auto"/>
              <w:right w:val="single" w:sz="4" w:space="0" w:color="auto"/>
            </w:tcBorders>
            <w:shd w:val="clear" w:color="auto" w:fill="CFE6C0"/>
            <w:vAlign w:val="center"/>
          </w:tcPr>
          <w:p w14:paraId="2E3641FF"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F87EEFC" w14:textId="77777777" w:rsidTr="000B766D">
        <w:trPr>
          <w:trHeight w:hRule="exact" w:val="12019"/>
          <w:jc w:val="center"/>
        </w:trPr>
        <w:tc>
          <w:tcPr>
            <w:tcW w:w="3125" w:type="dxa"/>
            <w:tcBorders>
              <w:top w:val="single" w:sz="4" w:space="0" w:color="auto"/>
              <w:left w:val="single" w:sz="4" w:space="0" w:color="auto"/>
              <w:bottom w:val="single" w:sz="4" w:space="0" w:color="auto"/>
            </w:tcBorders>
            <w:shd w:val="clear" w:color="auto" w:fill="FFFFFF"/>
            <w:vAlign w:val="center"/>
          </w:tcPr>
          <w:p w14:paraId="66403763" w14:textId="77777777" w:rsidR="00B134C9" w:rsidRPr="001A2B50" w:rsidRDefault="00B134C9" w:rsidP="00B134C9">
            <w:pPr>
              <w:pStyle w:val="Other0"/>
              <w:numPr>
                <w:ilvl w:val="0"/>
                <w:numId w:val="802"/>
              </w:numPr>
              <w:shd w:val="clear" w:color="auto" w:fill="auto"/>
              <w:tabs>
                <w:tab w:val="left" w:pos="206"/>
              </w:tabs>
              <w:spacing w:line="360" w:lineRule="auto"/>
              <w:jc w:val="both"/>
            </w:pPr>
            <w:r w:rsidRPr="001A2B50">
              <w:t xml:space="preserve">GV hỏi: </w:t>
            </w:r>
            <w:r w:rsidRPr="001A2B50">
              <w:rPr>
                <w:lang w:val="en-US" w:eastAsia="en-US" w:bidi="en-US"/>
              </w:rPr>
              <w:t xml:space="preserve">Qua VB, </w:t>
            </w:r>
            <w:r w:rsidRPr="001A2B50">
              <w:t>em hãy nêu cảm nhận về nhân vật Phạm Xuân Ẩn?</w:t>
            </w:r>
          </w:p>
          <w:p w14:paraId="4899C361" w14:textId="77777777" w:rsidR="00B134C9" w:rsidRPr="001A2B50" w:rsidRDefault="00B134C9" w:rsidP="00B134C9">
            <w:pPr>
              <w:pStyle w:val="Other0"/>
              <w:numPr>
                <w:ilvl w:val="0"/>
                <w:numId w:val="802"/>
              </w:numPr>
              <w:shd w:val="clear" w:color="auto" w:fill="auto"/>
              <w:tabs>
                <w:tab w:val="left" w:pos="197"/>
              </w:tabs>
              <w:spacing w:after="4960" w:line="360" w:lineRule="auto"/>
              <w:jc w:val="both"/>
            </w:pPr>
            <w:r w:rsidRPr="001A2B50">
              <w:t>GV yêu cầu HS làm việc theo nhóm thực hiện câu hỏi 4 trong SGK: Nghệ thuật xây dựng chân dung nhân vật trong VB có gì đặc sắc?</w:t>
            </w:r>
          </w:p>
          <w:p w14:paraId="4DE94817" w14:textId="77777777" w:rsidR="00B134C9" w:rsidRPr="001A2B50" w:rsidRDefault="00B134C9" w:rsidP="00B134C9">
            <w:pPr>
              <w:pStyle w:val="Other0"/>
              <w:numPr>
                <w:ilvl w:val="0"/>
                <w:numId w:val="802"/>
              </w:numPr>
              <w:shd w:val="clear" w:color="auto" w:fill="auto"/>
              <w:tabs>
                <w:tab w:val="left" w:pos="226"/>
              </w:tabs>
              <w:spacing w:line="360" w:lineRule="auto"/>
              <w:jc w:val="both"/>
            </w:pPr>
            <w:r w:rsidRPr="001A2B50">
              <w:rPr>
                <w:lang w:val="en-US" w:eastAsia="en-US" w:bidi="en-US"/>
              </w:rPr>
              <w:t xml:space="preserve">GV </w:t>
            </w:r>
            <w:r w:rsidRPr="001A2B50">
              <w:t xml:space="preserve">hỏi: </w:t>
            </w:r>
            <w:r w:rsidRPr="001A2B50">
              <w:rPr>
                <w:lang w:val="en-US" w:eastAsia="en-US" w:bidi="en-US"/>
              </w:rPr>
              <w:t xml:space="preserve">VB </w:t>
            </w:r>
            <w:r w:rsidRPr="001A2B50">
              <w:rPr>
                <w:i/>
                <w:iCs/>
              </w:rPr>
              <w:t>Phạm Xuân Ẩn - tên người như cuộc đời</w:t>
            </w:r>
            <w:r w:rsidRPr="001A2B50">
              <w:t xml:space="preserve"> đã giải mã bí ẩn gì? Cả ba VB đọc đều nằm trong chủ đề giải mã những bí mật. Vậy VB này có sự khác biệt như thế nào về thể loại và nội dung so với hai VB đọc trước đó?</w:t>
            </w:r>
          </w:p>
          <w:p w14:paraId="097F6AC2" w14:textId="77777777" w:rsidR="00B134C9" w:rsidRPr="001A2B50" w:rsidRDefault="00B134C9" w:rsidP="00B134C9">
            <w:pPr>
              <w:pStyle w:val="Other0"/>
              <w:numPr>
                <w:ilvl w:val="0"/>
                <w:numId w:val="802"/>
              </w:numPr>
              <w:shd w:val="clear" w:color="auto" w:fill="auto"/>
              <w:tabs>
                <w:tab w:val="left" w:pos="187"/>
              </w:tabs>
              <w:spacing w:line="360" w:lineRule="auto"/>
              <w:jc w:val="both"/>
            </w:pPr>
            <w:r w:rsidRPr="001A2B50">
              <w:t>GV cho HS thảo luận câu hỏi 5 trong SGK: Việc giải mã bí mật về những con người đặc biệt như Phạm Xuân Ẩn có ý nghĩa như thế nào?</w:t>
            </w:r>
          </w:p>
        </w:tc>
        <w:tc>
          <w:tcPr>
            <w:tcW w:w="1560" w:type="dxa"/>
            <w:tcBorders>
              <w:top w:val="single" w:sz="4" w:space="0" w:color="auto"/>
              <w:left w:val="single" w:sz="4" w:space="0" w:color="auto"/>
              <w:bottom w:val="single" w:sz="4" w:space="0" w:color="auto"/>
            </w:tcBorders>
            <w:shd w:val="clear" w:color="auto" w:fill="FFFFFF"/>
          </w:tcPr>
          <w:p w14:paraId="782F4421" w14:textId="77777777" w:rsidR="00B134C9" w:rsidRPr="001A2B50" w:rsidRDefault="00B134C9" w:rsidP="00B134C9">
            <w:pPr>
              <w:pStyle w:val="Other0"/>
              <w:numPr>
                <w:ilvl w:val="0"/>
                <w:numId w:val="803"/>
              </w:numPr>
              <w:shd w:val="clear" w:color="auto" w:fill="auto"/>
              <w:tabs>
                <w:tab w:val="left" w:pos="211"/>
              </w:tabs>
              <w:spacing w:before="120" w:line="360" w:lineRule="auto"/>
              <w:jc w:val="both"/>
            </w:pPr>
            <w:r w:rsidRPr="001A2B50">
              <w:t>HS nêu cảm nhận về Phạm Xuân Ẩn.</w:t>
            </w:r>
          </w:p>
          <w:p w14:paraId="485593E8" w14:textId="77777777" w:rsidR="00B134C9" w:rsidRPr="001A2B50" w:rsidRDefault="00B134C9" w:rsidP="00B134C9">
            <w:pPr>
              <w:pStyle w:val="Other0"/>
              <w:numPr>
                <w:ilvl w:val="0"/>
                <w:numId w:val="803"/>
              </w:numPr>
              <w:shd w:val="clear" w:color="auto" w:fill="auto"/>
              <w:tabs>
                <w:tab w:val="left" w:pos="221"/>
              </w:tabs>
              <w:spacing w:after="5280" w:line="360" w:lineRule="auto"/>
              <w:jc w:val="both"/>
            </w:pPr>
            <w:r w:rsidRPr="001A2B50">
              <w:t>HS làm việc theo nhóm, trao đổi, trình bày.</w:t>
            </w:r>
          </w:p>
          <w:p w14:paraId="1618171B" w14:textId="77777777" w:rsidR="00B134C9" w:rsidRPr="001A2B50" w:rsidRDefault="00B134C9" w:rsidP="00B134C9">
            <w:pPr>
              <w:pStyle w:val="Other0"/>
              <w:numPr>
                <w:ilvl w:val="0"/>
                <w:numId w:val="803"/>
              </w:numPr>
              <w:shd w:val="clear" w:color="auto" w:fill="auto"/>
              <w:tabs>
                <w:tab w:val="left" w:pos="298"/>
              </w:tabs>
              <w:spacing w:after="1300" w:line="360" w:lineRule="auto"/>
              <w:jc w:val="both"/>
            </w:pPr>
            <w:r w:rsidRPr="001A2B50">
              <w:t>HS trả lời câu hỏi, góp ý, nhận xét.</w:t>
            </w:r>
          </w:p>
          <w:p w14:paraId="353B28E5" w14:textId="77777777" w:rsidR="00B134C9" w:rsidRPr="001A2B50" w:rsidRDefault="00B134C9" w:rsidP="00B134C9">
            <w:pPr>
              <w:pStyle w:val="Other0"/>
              <w:numPr>
                <w:ilvl w:val="0"/>
                <w:numId w:val="803"/>
              </w:numPr>
              <w:shd w:val="clear" w:color="auto" w:fill="auto"/>
              <w:tabs>
                <w:tab w:val="left" w:pos="288"/>
              </w:tabs>
              <w:spacing w:line="360" w:lineRule="auto"/>
              <w:jc w:val="both"/>
            </w:pPr>
            <w:r w:rsidRPr="001A2B50">
              <w:t>HS trả lời câu hỏi, góp ý, nhận xét.</w:t>
            </w:r>
          </w:p>
        </w:tc>
        <w:tc>
          <w:tcPr>
            <w:tcW w:w="4109" w:type="dxa"/>
            <w:tcBorders>
              <w:top w:val="single" w:sz="4" w:space="0" w:color="auto"/>
              <w:left w:val="single" w:sz="4" w:space="0" w:color="auto"/>
              <w:bottom w:val="single" w:sz="4" w:space="0" w:color="auto"/>
              <w:right w:val="single" w:sz="4" w:space="0" w:color="auto"/>
            </w:tcBorders>
            <w:shd w:val="clear" w:color="auto" w:fill="FFFFFF"/>
            <w:vAlign w:val="bottom"/>
          </w:tcPr>
          <w:p w14:paraId="399CBAF9" w14:textId="77777777" w:rsidR="00B134C9" w:rsidRPr="001A2B50" w:rsidRDefault="00B134C9" w:rsidP="000B766D">
            <w:pPr>
              <w:pStyle w:val="Other0"/>
              <w:shd w:val="clear" w:color="auto" w:fill="auto"/>
              <w:spacing w:line="360" w:lineRule="auto"/>
              <w:jc w:val="both"/>
            </w:pPr>
            <w:r w:rsidRPr="001A2B50">
              <w:rPr>
                <w:b/>
                <w:bCs/>
                <w:i/>
                <w:iCs/>
              </w:rPr>
              <w:t>3. Một vài nét về nghệ thuật xây dựng chân dung nhân vật</w:t>
            </w:r>
          </w:p>
          <w:p w14:paraId="4CBDBDDE" w14:textId="77777777" w:rsidR="00B134C9" w:rsidRPr="001A2B50" w:rsidRDefault="00B134C9" w:rsidP="00B134C9">
            <w:pPr>
              <w:pStyle w:val="Other0"/>
              <w:numPr>
                <w:ilvl w:val="0"/>
                <w:numId w:val="804"/>
              </w:numPr>
              <w:shd w:val="clear" w:color="auto" w:fill="auto"/>
              <w:tabs>
                <w:tab w:val="left" w:pos="211"/>
              </w:tabs>
              <w:spacing w:line="353" w:lineRule="auto"/>
              <w:jc w:val="both"/>
            </w:pPr>
            <w:r w:rsidRPr="001A2B50">
              <w:t>Khắc hoạ những nét chân dung nhân vật theo các mốc thời gian quan trọng trong cuộc đời (</w:t>
            </w:r>
            <w:r w:rsidRPr="001A2B50">
              <w:rPr>
                <w:i/>
                <w:iCs/>
              </w:rPr>
              <w:t xml:space="preserve">tham gia Vệ quốc đoàn khi 18 tuổi, năm 1957 là sinh viên Việt Nam đầu tiên đến học báo chí ở quận </w:t>
            </w:r>
            <w:r w:rsidRPr="001A2B50">
              <w:rPr>
                <w:i/>
                <w:iCs/>
                <w:lang w:val="en-US" w:eastAsia="en-US" w:bidi="en-US"/>
              </w:rPr>
              <w:t>Cam,...).</w:t>
            </w:r>
          </w:p>
          <w:p w14:paraId="2629DE91" w14:textId="77777777" w:rsidR="00B134C9" w:rsidRPr="001A2B50" w:rsidRDefault="00B134C9" w:rsidP="00B134C9">
            <w:pPr>
              <w:pStyle w:val="Other0"/>
              <w:numPr>
                <w:ilvl w:val="0"/>
                <w:numId w:val="804"/>
              </w:numPr>
              <w:shd w:val="clear" w:color="auto" w:fill="auto"/>
              <w:tabs>
                <w:tab w:val="left" w:pos="168"/>
              </w:tabs>
              <w:spacing w:line="360" w:lineRule="auto"/>
              <w:jc w:val="both"/>
            </w:pPr>
            <w:r w:rsidRPr="001A2B50">
              <w:t xml:space="preserve">Đặt nhân vật vào tình huống đặc biệt để lí giải chiều sâu nhân cách </w:t>
            </w:r>
            <w:r w:rsidRPr="001A2B50">
              <w:rPr>
                <w:lang w:val="en-US" w:eastAsia="en-US" w:bidi="en-US"/>
              </w:rPr>
              <w:t xml:space="preserve">con </w:t>
            </w:r>
            <w:r w:rsidRPr="001A2B50">
              <w:t>người Phạm Xuân Ẩn (</w:t>
            </w:r>
            <w:r w:rsidRPr="001A2B50">
              <w:rPr>
                <w:i/>
                <w:iCs/>
              </w:rPr>
              <w:t xml:space="preserve">Vì </w:t>
            </w:r>
            <w:r w:rsidRPr="001A2B50">
              <w:rPr>
                <w:i/>
                <w:iCs/>
                <w:lang w:val="en-US" w:eastAsia="en-US" w:bidi="en-US"/>
              </w:rPr>
              <w:t xml:space="preserve">sao sau khi </w:t>
            </w:r>
            <w:r w:rsidRPr="001A2B50">
              <w:rPr>
                <w:i/>
                <w:iCs/>
              </w:rPr>
              <w:t xml:space="preserve">cả nước và thế giới biết rõ ông là tình báo, vậy mà người Mỹ </w:t>
            </w:r>
            <w:r w:rsidRPr="001A2B50">
              <w:rPr>
                <w:i/>
                <w:iCs/>
                <w:lang w:val="en-US" w:eastAsia="en-US" w:bidi="en-US"/>
              </w:rPr>
              <w:t xml:space="preserve">trong </w:t>
            </w:r>
            <w:r w:rsidRPr="001A2B50">
              <w:rPr>
                <w:i/>
                <w:iCs/>
              </w:rPr>
              <w:t xml:space="preserve">giới báo chí hoạt động cùng thời với ông </w:t>
            </w:r>
            <w:r w:rsidRPr="001A2B50">
              <w:rPr>
                <w:i/>
                <w:iCs/>
                <w:lang w:val="en-US" w:eastAsia="en-US" w:bidi="en-US"/>
              </w:rPr>
              <w:t xml:space="preserve">nay </w:t>
            </w:r>
            <w:r w:rsidRPr="001A2B50">
              <w:rPr>
                <w:i/>
                <w:iCs/>
              </w:rPr>
              <w:t xml:space="preserve">trở lại Việt </w:t>
            </w:r>
            <w:r w:rsidRPr="001A2B50">
              <w:rPr>
                <w:i/>
                <w:iCs/>
                <w:lang w:val="en-US" w:eastAsia="en-US" w:bidi="en-US"/>
              </w:rPr>
              <w:t xml:space="preserve">Nam </w:t>
            </w:r>
            <w:r w:rsidRPr="001A2B50">
              <w:rPr>
                <w:i/>
                <w:iCs/>
              </w:rPr>
              <w:t xml:space="preserve">vẫn đem lòng </w:t>
            </w:r>
            <w:r w:rsidRPr="001A2B50">
              <w:rPr>
                <w:i/>
                <w:iCs/>
                <w:lang w:val="en-US" w:eastAsia="en-US" w:bidi="en-US"/>
              </w:rPr>
              <w:t xml:space="preserve">tin </w:t>
            </w:r>
            <w:r w:rsidRPr="001A2B50">
              <w:rPr>
                <w:i/>
                <w:iCs/>
              </w:rPr>
              <w:t>tưởng và kính trọng ông?</w:t>
            </w:r>
            <w:r w:rsidRPr="001A2B50">
              <w:t>)</w:t>
            </w:r>
            <w:r w:rsidRPr="001A2B50">
              <w:rPr>
                <w:i/>
                <w:iCs/>
              </w:rPr>
              <w:t>.</w:t>
            </w:r>
          </w:p>
          <w:p w14:paraId="2F4C3040" w14:textId="77777777" w:rsidR="00B134C9" w:rsidRPr="001A2B50" w:rsidRDefault="00B134C9" w:rsidP="00B134C9">
            <w:pPr>
              <w:pStyle w:val="Other0"/>
              <w:numPr>
                <w:ilvl w:val="0"/>
                <w:numId w:val="804"/>
              </w:numPr>
              <w:shd w:val="clear" w:color="auto" w:fill="auto"/>
              <w:tabs>
                <w:tab w:val="left" w:pos="182"/>
              </w:tabs>
              <w:spacing w:line="360" w:lineRule="auto"/>
              <w:jc w:val="both"/>
            </w:pPr>
            <w:r w:rsidRPr="001A2B50">
              <w:t xml:space="preserve">Trích dẫn ý kiến của các nhà báo nước ngoài đánh giá về Phạm Xuân Ẩn khiến chân </w:t>
            </w:r>
            <w:r w:rsidRPr="001A2B50">
              <w:rPr>
                <w:lang w:val="en-US" w:eastAsia="en-US" w:bidi="en-US"/>
              </w:rPr>
              <w:t xml:space="preserve">dung </w:t>
            </w:r>
            <w:r w:rsidRPr="001A2B50">
              <w:t xml:space="preserve">nhân vật hiện lên vừa khách </w:t>
            </w:r>
            <w:r w:rsidRPr="001A2B50">
              <w:rPr>
                <w:lang w:val="en-US" w:eastAsia="en-US" w:bidi="en-US"/>
              </w:rPr>
              <w:t xml:space="preserve">quan </w:t>
            </w:r>
            <w:r w:rsidRPr="001A2B50">
              <w:t>vừa đa chiều.</w:t>
            </w:r>
          </w:p>
          <w:p w14:paraId="18E3DD58" w14:textId="77777777" w:rsidR="00B134C9" w:rsidRPr="001A2B50" w:rsidRDefault="00B134C9" w:rsidP="000B766D">
            <w:pPr>
              <w:pStyle w:val="Other0"/>
              <w:shd w:val="clear" w:color="auto" w:fill="auto"/>
              <w:spacing w:line="360" w:lineRule="auto"/>
              <w:jc w:val="both"/>
            </w:pPr>
            <w:r w:rsidRPr="001A2B50">
              <w:rPr>
                <w:b/>
                <w:bCs/>
                <w:lang w:val="en-US" w:eastAsia="en-US" w:bidi="en-US"/>
              </w:rPr>
              <w:t xml:space="preserve">III. </w:t>
            </w:r>
            <w:r w:rsidRPr="001A2B50">
              <w:rPr>
                <w:b/>
                <w:bCs/>
              </w:rPr>
              <w:t>Tổng kết</w:t>
            </w:r>
          </w:p>
          <w:p w14:paraId="78AF477E" w14:textId="77777777" w:rsidR="00B134C9" w:rsidRPr="001A2B50" w:rsidRDefault="00B134C9" w:rsidP="00B134C9">
            <w:pPr>
              <w:pStyle w:val="Other0"/>
              <w:numPr>
                <w:ilvl w:val="0"/>
                <w:numId w:val="804"/>
              </w:numPr>
              <w:shd w:val="clear" w:color="auto" w:fill="auto"/>
              <w:tabs>
                <w:tab w:val="left" w:pos="154"/>
              </w:tabs>
              <w:spacing w:line="360" w:lineRule="auto"/>
              <w:jc w:val="both"/>
            </w:pPr>
            <w:r w:rsidRPr="001A2B50">
              <w:rPr>
                <w:lang w:val="en-US" w:eastAsia="en-US" w:bidi="en-US"/>
              </w:rPr>
              <w:t xml:space="preserve">VB </w:t>
            </w:r>
            <w:r w:rsidRPr="001A2B50">
              <w:rPr>
                <w:i/>
                <w:iCs/>
                <w:lang w:val="en-US" w:eastAsia="en-US" w:bidi="en-US"/>
              </w:rPr>
              <w:t xml:space="preserve">Ba </w:t>
            </w:r>
            <w:r w:rsidRPr="001A2B50">
              <w:rPr>
                <w:i/>
                <w:iCs/>
              </w:rPr>
              <w:t xml:space="preserve">chàng </w:t>
            </w:r>
            <w:r w:rsidRPr="001A2B50">
              <w:rPr>
                <w:i/>
                <w:iCs/>
                <w:lang w:val="en-US" w:eastAsia="en-US" w:bidi="en-US"/>
              </w:rPr>
              <w:t xml:space="preserve">sinh </w:t>
            </w:r>
            <w:r w:rsidRPr="001A2B50">
              <w:rPr>
                <w:i/>
                <w:iCs/>
              </w:rPr>
              <w:t>viên</w:t>
            </w:r>
            <w:r w:rsidRPr="001A2B50">
              <w:t xml:space="preserve">, </w:t>
            </w:r>
            <w:r w:rsidRPr="001A2B50">
              <w:rPr>
                <w:i/>
                <w:iCs/>
              </w:rPr>
              <w:t xml:space="preserve">Bài hát đồng sáu </w:t>
            </w:r>
            <w:r w:rsidRPr="001A2B50">
              <w:rPr>
                <w:i/>
                <w:iCs/>
                <w:lang w:val="en-US" w:eastAsia="en-US" w:bidi="en-US"/>
              </w:rPr>
              <w:t xml:space="preserve">xu </w:t>
            </w:r>
            <w:r w:rsidRPr="001A2B50">
              <w:t xml:space="preserve">là tác phẩm </w:t>
            </w:r>
            <w:r w:rsidRPr="001A2B50">
              <w:rPr>
                <w:lang w:val="en-US" w:eastAsia="en-US" w:bidi="en-US"/>
              </w:rPr>
              <w:t xml:space="preserve">trinh </w:t>
            </w:r>
            <w:r w:rsidRPr="001A2B50">
              <w:t xml:space="preserve">thám giải mã bí ẩn của vụ án. </w:t>
            </w:r>
            <w:r w:rsidRPr="001A2B50">
              <w:rPr>
                <w:i/>
                <w:iCs/>
              </w:rPr>
              <w:t xml:space="preserve">Phạm Xuân Ẩn </w:t>
            </w:r>
            <w:r w:rsidRPr="001A2B50">
              <w:rPr>
                <w:i/>
                <w:iCs/>
                <w:lang w:val="en-US" w:eastAsia="en-US" w:bidi="en-US"/>
              </w:rPr>
              <w:t xml:space="preserve">- </w:t>
            </w:r>
            <w:r w:rsidRPr="001A2B50">
              <w:rPr>
                <w:i/>
                <w:iCs/>
              </w:rPr>
              <w:t xml:space="preserve">tên người như cuộc đời </w:t>
            </w:r>
            <w:r w:rsidRPr="001A2B50">
              <w:t xml:space="preserve">là </w:t>
            </w:r>
            <w:r w:rsidRPr="001A2B50">
              <w:rPr>
                <w:lang w:val="en-US" w:eastAsia="en-US" w:bidi="en-US"/>
              </w:rPr>
              <w:t xml:space="preserve">VB </w:t>
            </w:r>
            <w:r w:rsidRPr="001A2B50">
              <w:t xml:space="preserve">kí giải mã bí ẩn về chân </w:t>
            </w:r>
            <w:r w:rsidRPr="001A2B50">
              <w:rPr>
                <w:lang w:val="en-US" w:eastAsia="en-US" w:bidi="en-US"/>
              </w:rPr>
              <w:t xml:space="preserve">dung </w:t>
            </w:r>
            <w:r w:rsidRPr="001A2B50">
              <w:t>một nhà tình báo mà cuộc đời và sự nghiệp của ông được ví như một “huyền thoại”.</w:t>
            </w:r>
          </w:p>
          <w:p w14:paraId="77569465" w14:textId="77777777" w:rsidR="00B134C9" w:rsidRPr="001A2B50" w:rsidRDefault="00B134C9" w:rsidP="00B134C9">
            <w:pPr>
              <w:pStyle w:val="Other0"/>
              <w:numPr>
                <w:ilvl w:val="0"/>
                <w:numId w:val="804"/>
              </w:numPr>
              <w:shd w:val="clear" w:color="auto" w:fill="auto"/>
              <w:tabs>
                <w:tab w:val="left" w:pos="182"/>
              </w:tabs>
              <w:spacing w:line="360" w:lineRule="auto"/>
              <w:jc w:val="both"/>
            </w:pPr>
            <w:r w:rsidRPr="001A2B50">
              <w:t>Việc giải mã giúp người đương thời và hậu thế hiểu rõ hơn về cuộc đời của những con người đặc biệt, hiểu hơn về lịch sử của dân tộc, những giá trị nhân văn,... Từ đó, sẽ rút ra những bài học có ý nghĩa.</w:t>
            </w:r>
          </w:p>
        </w:tc>
      </w:tr>
    </w:tbl>
    <w:p w14:paraId="2CE822F9"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609273BC"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lastRenderedPageBreak/>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6D6EE5DC" w14:textId="77777777" w:rsidR="00B134C9" w:rsidRPr="001A2B50" w:rsidRDefault="00B134C9" w:rsidP="00B134C9">
      <w:pPr>
        <w:pStyle w:val="BodyText"/>
        <w:numPr>
          <w:ilvl w:val="0"/>
          <w:numId w:val="805"/>
        </w:numPr>
        <w:shd w:val="clear" w:color="auto" w:fill="auto"/>
        <w:tabs>
          <w:tab w:val="left" w:pos="692"/>
        </w:tabs>
        <w:spacing w:after="60" w:line="305" w:lineRule="auto"/>
        <w:ind w:firstLine="300"/>
      </w:pPr>
      <w:r w:rsidRPr="001A2B50">
        <w:rPr>
          <w:b/>
          <w:bCs/>
          <w:i/>
          <w:iCs/>
        </w:rPr>
        <w:t>Mục tiêu</w:t>
      </w:r>
    </w:p>
    <w:p w14:paraId="52751EB5" w14:textId="77777777" w:rsidR="00B134C9" w:rsidRPr="001A2B50" w:rsidRDefault="00B134C9" w:rsidP="00B134C9">
      <w:pPr>
        <w:pStyle w:val="Heading60"/>
        <w:keepNext/>
        <w:keepLines/>
        <w:shd w:val="clear" w:color="auto" w:fill="auto"/>
        <w:spacing w:line="305" w:lineRule="auto"/>
      </w:pPr>
      <w:r w:rsidRPr="001A2B50">
        <w:t xml:space="preserve">Củng cố kiến thức về VB </w:t>
      </w:r>
      <w:r w:rsidRPr="001A2B50">
        <w:rPr>
          <w:i/>
          <w:iCs/>
        </w:rPr>
        <w:t>Phạm Xuân Ẩn - tên người như cuộc đời,</w:t>
      </w:r>
      <w:r w:rsidRPr="001A2B50">
        <w:t xml:space="preserve"> kĩ năng đọc hiểu VB kí.</w:t>
      </w:r>
    </w:p>
    <w:p w14:paraId="7227F445" w14:textId="77777777" w:rsidR="00B134C9" w:rsidRPr="001A2B50" w:rsidRDefault="00B134C9" w:rsidP="00B134C9">
      <w:pPr>
        <w:pStyle w:val="BodyText"/>
        <w:numPr>
          <w:ilvl w:val="0"/>
          <w:numId w:val="805"/>
        </w:numPr>
        <w:shd w:val="clear" w:color="auto" w:fill="auto"/>
        <w:tabs>
          <w:tab w:val="left" w:pos="692"/>
        </w:tabs>
        <w:spacing w:after="60" w:line="305" w:lineRule="auto"/>
        <w:ind w:firstLine="300"/>
      </w:pPr>
      <w:r w:rsidRPr="001A2B50">
        <w:rPr>
          <w:b/>
          <w:bCs/>
          <w:i/>
          <w:iCs/>
        </w:rPr>
        <w:t>Nội dung hoạt động</w:t>
      </w:r>
    </w:p>
    <w:p w14:paraId="01D2F833" w14:textId="77777777" w:rsidR="00B134C9" w:rsidRPr="001A2B50" w:rsidRDefault="00B134C9" w:rsidP="00B134C9">
      <w:pPr>
        <w:pStyle w:val="Heading60"/>
        <w:keepNext/>
        <w:keepLines/>
        <w:shd w:val="clear" w:color="auto" w:fill="auto"/>
        <w:spacing w:line="305" w:lineRule="auto"/>
      </w:pPr>
      <w:r w:rsidRPr="001A2B50">
        <w:t>HS trả lời một số câu hỏi trắc nghiệm để củng cố kiến thức về VB.</w:t>
      </w:r>
    </w:p>
    <w:p w14:paraId="15887D32" w14:textId="77777777" w:rsidR="00B134C9" w:rsidRPr="001A2B50" w:rsidRDefault="00B134C9" w:rsidP="00B134C9">
      <w:pPr>
        <w:pStyle w:val="BodyText"/>
        <w:numPr>
          <w:ilvl w:val="0"/>
          <w:numId w:val="805"/>
        </w:numPr>
        <w:shd w:val="clear" w:color="auto" w:fill="auto"/>
        <w:tabs>
          <w:tab w:val="left" w:pos="692"/>
        </w:tabs>
        <w:spacing w:after="20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34"/>
        <w:gridCol w:w="1694"/>
        <w:gridCol w:w="1560"/>
      </w:tblGrid>
      <w:tr w:rsidR="00B134C9" w:rsidRPr="001A2B50" w14:paraId="7F6D33E3" w14:textId="77777777" w:rsidTr="000B766D">
        <w:trPr>
          <w:trHeight w:hRule="exact" w:val="706"/>
          <w:jc w:val="center"/>
        </w:trPr>
        <w:tc>
          <w:tcPr>
            <w:tcW w:w="5534" w:type="dxa"/>
            <w:tcBorders>
              <w:top w:val="single" w:sz="4" w:space="0" w:color="auto"/>
              <w:left w:val="single" w:sz="4" w:space="0" w:color="auto"/>
            </w:tcBorders>
            <w:shd w:val="clear" w:color="auto" w:fill="CFE6C0"/>
            <w:vAlign w:val="center"/>
          </w:tcPr>
          <w:p w14:paraId="30379147"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694" w:type="dxa"/>
            <w:tcBorders>
              <w:top w:val="single" w:sz="4" w:space="0" w:color="auto"/>
              <w:left w:val="single" w:sz="4" w:space="0" w:color="auto"/>
            </w:tcBorders>
            <w:shd w:val="clear" w:color="auto" w:fill="CFE6C0"/>
            <w:vAlign w:val="bottom"/>
          </w:tcPr>
          <w:p w14:paraId="5ECD1E6B"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1560" w:type="dxa"/>
            <w:tcBorders>
              <w:top w:val="single" w:sz="4" w:space="0" w:color="auto"/>
              <w:left w:val="single" w:sz="4" w:space="0" w:color="auto"/>
              <w:right w:val="single" w:sz="4" w:space="0" w:color="auto"/>
            </w:tcBorders>
            <w:shd w:val="clear" w:color="auto" w:fill="CFE6C0"/>
            <w:vAlign w:val="bottom"/>
          </w:tcPr>
          <w:p w14:paraId="7E14CF9A" w14:textId="77777777" w:rsidR="00B134C9" w:rsidRPr="001A2B50" w:rsidRDefault="00B134C9" w:rsidP="000B766D">
            <w:pPr>
              <w:pStyle w:val="Other0"/>
              <w:shd w:val="clear" w:color="auto" w:fill="auto"/>
              <w:spacing w:line="290" w:lineRule="auto"/>
              <w:jc w:val="center"/>
            </w:pPr>
            <w:r w:rsidRPr="001A2B50">
              <w:rPr>
                <w:b/>
                <w:bCs/>
                <w:color w:val="000000"/>
              </w:rPr>
              <w:t>Sản phẩm cần đạt</w:t>
            </w:r>
          </w:p>
        </w:tc>
      </w:tr>
      <w:tr w:rsidR="00B134C9" w:rsidRPr="001A2B50" w14:paraId="446CE9F1" w14:textId="77777777" w:rsidTr="000B766D">
        <w:trPr>
          <w:trHeight w:hRule="exact" w:val="8390"/>
          <w:jc w:val="center"/>
        </w:trPr>
        <w:tc>
          <w:tcPr>
            <w:tcW w:w="5534" w:type="dxa"/>
            <w:tcBorders>
              <w:top w:val="single" w:sz="4" w:space="0" w:color="auto"/>
              <w:left w:val="single" w:sz="4" w:space="0" w:color="auto"/>
              <w:bottom w:val="single" w:sz="4" w:space="0" w:color="auto"/>
            </w:tcBorders>
            <w:shd w:val="clear" w:color="auto" w:fill="FFFFFF"/>
            <w:vAlign w:val="center"/>
          </w:tcPr>
          <w:p w14:paraId="1B6C8FDE" w14:textId="77777777" w:rsidR="00B134C9" w:rsidRPr="001A2B50" w:rsidRDefault="00B134C9" w:rsidP="000B766D">
            <w:pPr>
              <w:pStyle w:val="Other0"/>
              <w:shd w:val="clear" w:color="auto" w:fill="auto"/>
              <w:spacing w:line="418" w:lineRule="auto"/>
            </w:pPr>
            <w:r w:rsidRPr="001A2B50">
              <w:t>GV tổ chức cho HS chơi trò chơi “Phản ứng nhanh”. Ví dụ:</w:t>
            </w:r>
          </w:p>
          <w:p w14:paraId="2ED7E9A1" w14:textId="77777777" w:rsidR="00B134C9" w:rsidRPr="001A2B50" w:rsidRDefault="00B134C9" w:rsidP="000B766D">
            <w:pPr>
              <w:pStyle w:val="Other0"/>
              <w:shd w:val="clear" w:color="auto" w:fill="auto"/>
              <w:spacing w:line="418" w:lineRule="auto"/>
            </w:pPr>
            <w:r w:rsidRPr="001A2B50">
              <w:t>1. Phương án nào sau đây KHÔNG nêu đúng về cuộc đời hoạt động cách mạng của Phạm Xuân Ẩn?</w:t>
            </w:r>
          </w:p>
          <w:p w14:paraId="2C2A7EE3" w14:textId="77777777" w:rsidR="00B134C9" w:rsidRPr="001A2B50" w:rsidRDefault="00B134C9" w:rsidP="000B766D">
            <w:pPr>
              <w:pStyle w:val="Other0"/>
              <w:shd w:val="clear" w:color="auto" w:fill="auto"/>
              <w:spacing w:line="418" w:lineRule="auto"/>
            </w:pPr>
            <w:r w:rsidRPr="001A2B50">
              <w:t>A. Tham gia Vệ quốc đoàn khi 18 tuổi</w:t>
            </w:r>
          </w:p>
          <w:p w14:paraId="7552832F" w14:textId="77777777" w:rsidR="00B134C9" w:rsidRPr="001A2B50" w:rsidRDefault="00B134C9" w:rsidP="000B766D">
            <w:pPr>
              <w:pStyle w:val="Other0"/>
              <w:shd w:val="clear" w:color="auto" w:fill="auto"/>
              <w:spacing w:line="418" w:lineRule="auto"/>
            </w:pPr>
            <w:r w:rsidRPr="001A2B50">
              <w:t>B. Tham gia phong trào học sinh sinh viên Trần Văn Ơn</w:t>
            </w:r>
          </w:p>
          <w:p w14:paraId="797F8F2B" w14:textId="77777777" w:rsidR="00B134C9" w:rsidRPr="001A2B50" w:rsidRDefault="00B134C9" w:rsidP="000B766D">
            <w:pPr>
              <w:pStyle w:val="Other0"/>
              <w:shd w:val="clear" w:color="auto" w:fill="auto"/>
              <w:spacing w:line="418" w:lineRule="auto"/>
            </w:pPr>
            <w:r w:rsidRPr="001A2B50">
              <w:t>C. Là lính bộ binh trong quân đội Pháp</w:t>
            </w:r>
          </w:p>
          <w:p w14:paraId="2DA45072" w14:textId="77777777" w:rsidR="00B134C9" w:rsidRPr="001A2B50" w:rsidRDefault="00B134C9" w:rsidP="000B766D">
            <w:pPr>
              <w:pStyle w:val="Other0"/>
              <w:shd w:val="clear" w:color="auto" w:fill="auto"/>
              <w:spacing w:line="418" w:lineRule="auto"/>
            </w:pPr>
            <w:r w:rsidRPr="001A2B50">
              <w:t>D. Làm phóng viên cho Time, Roi-tơ</w:t>
            </w:r>
          </w:p>
          <w:p w14:paraId="13AEE794" w14:textId="77777777" w:rsidR="00B134C9" w:rsidRPr="001A2B50" w:rsidRDefault="00B134C9" w:rsidP="000B766D">
            <w:pPr>
              <w:pStyle w:val="Other0"/>
              <w:shd w:val="clear" w:color="auto" w:fill="auto"/>
              <w:spacing w:line="418" w:lineRule="auto"/>
            </w:pPr>
            <w:r w:rsidRPr="001A2B50">
              <w:t>2. Câu nào sau đây là đánh giá của tác giả Nguyễn Thị Ngọc Hải về Phạm Xuân Ẩn?</w:t>
            </w:r>
          </w:p>
          <w:p w14:paraId="37F6DB27" w14:textId="77777777" w:rsidR="00B134C9" w:rsidRPr="001A2B50" w:rsidRDefault="00B134C9" w:rsidP="000B766D">
            <w:pPr>
              <w:pStyle w:val="Other0"/>
              <w:shd w:val="clear" w:color="auto" w:fill="auto"/>
              <w:spacing w:line="418" w:lineRule="auto"/>
            </w:pPr>
            <w:r w:rsidRPr="001A2B50">
              <w:t xml:space="preserve">A. </w:t>
            </w:r>
            <w:r w:rsidRPr="001A2B50">
              <w:rPr>
                <w:i/>
                <w:iCs/>
              </w:rPr>
              <w:t>Nếu không có câu chuyện của anh, một mảng quan trọng của lịch sử sẽ bị thiếu.</w:t>
            </w:r>
          </w:p>
          <w:p w14:paraId="14423E76" w14:textId="77777777" w:rsidR="00B134C9" w:rsidRPr="001A2B50" w:rsidRDefault="00B134C9" w:rsidP="000B766D">
            <w:pPr>
              <w:pStyle w:val="Other0"/>
              <w:shd w:val="clear" w:color="auto" w:fill="auto"/>
              <w:spacing w:line="418" w:lineRule="auto"/>
            </w:pPr>
            <w:r w:rsidRPr="001A2B50">
              <w:t xml:space="preserve">B. </w:t>
            </w:r>
            <w:r w:rsidRPr="001A2B50">
              <w:rPr>
                <w:i/>
                <w:iCs/>
              </w:rPr>
              <w:t>Ở toà báo Time anh được coi là người khôn khéo.</w:t>
            </w:r>
          </w:p>
          <w:p w14:paraId="4C62FFCC" w14:textId="77777777" w:rsidR="00B134C9" w:rsidRPr="001A2B50" w:rsidRDefault="00B134C9" w:rsidP="000B766D">
            <w:pPr>
              <w:pStyle w:val="Other0"/>
              <w:shd w:val="clear" w:color="auto" w:fill="auto"/>
              <w:spacing w:line="418" w:lineRule="auto"/>
            </w:pPr>
            <w:r w:rsidRPr="001A2B50">
              <w:t xml:space="preserve">C. </w:t>
            </w:r>
            <w:r w:rsidRPr="001A2B50">
              <w:rPr>
                <w:i/>
                <w:iCs/>
              </w:rPr>
              <w:t>Đó là một nhân cách, một tài năng.</w:t>
            </w:r>
          </w:p>
          <w:p w14:paraId="0CFC012A" w14:textId="77777777" w:rsidR="00B134C9" w:rsidRPr="001A2B50" w:rsidRDefault="00B134C9" w:rsidP="000B766D">
            <w:pPr>
              <w:pStyle w:val="Other0"/>
              <w:shd w:val="clear" w:color="auto" w:fill="auto"/>
              <w:spacing w:line="418" w:lineRule="auto"/>
            </w:pPr>
            <w:r w:rsidRPr="001A2B50">
              <w:t xml:space="preserve">D. </w:t>
            </w:r>
            <w:r w:rsidRPr="001A2B50">
              <w:rPr>
                <w:i/>
                <w:iCs/>
              </w:rPr>
              <w:t>Tội nghiệp cho Ẩn.</w:t>
            </w:r>
          </w:p>
          <w:p w14:paraId="3AC569BF" w14:textId="77777777" w:rsidR="00B134C9" w:rsidRPr="001A2B50" w:rsidRDefault="00B134C9" w:rsidP="000B766D">
            <w:pPr>
              <w:pStyle w:val="Other0"/>
              <w:shd w:val="clear" w:color="auto" w:fill="auto"/>
              <w:spacing w:line="418" w:lineRule="auto"/>
            </w:pPr>
            <w:r w:rsidRPr="001A2B50">
              <w:t>3. Ý nào sau đây giải thích đúng về nhan đề VB</w:t>
            </w:r>
          </w:p>
          <w:p w14:paraId="427694C9" w14:textId="77777777" w:rsidR="00B134C9" w:rsidRPr="001A2B50" w:rsidRDefault="00B134C9" w:rsidP="000B766D">
            <w:pPr>
              <w:pStyle w:val="Other0"/>
              <w:shd w:val="clear" w:color="auto" w:fill="auto"/>
              <w:spacing w:line="418" w:lineRule="auto"/>
            </w:pPr>
            <w:r w:rsidRPr="001A2B50">
              <w:rPr>
                <w:i/>
                <w:iCs/>
              </w:rPr>
              <w:t>Phạm Xuân Ẩn - tên người như cuộc đời?</w:t>
            </w:r>
          </w:p>
          <w:p w14:paraId="5A36B909" w14:textId="77777777" w:rsidR="00B134C9" w:rsidRPr="001A2B50" w:rsidRDefault="00B134C9" w:rsidP="000B766D">
            <w:pPr>
              <w:pStyle w:val="Other0"/>
              <w:shd w:val="clear" w:color="auto" w:fill="auto"/>
              <w:spacing w:line="418" w:lineRule="auto"/>
            </w:pPr>
            <w:r w:rsidRPr="001A2B50">
              <w:t>A. Cuộc đời Phạm Xuân Ẩn chưa được viết ra, vẫn còn là một bí mật.</w:t>
            </w:r>
          </w:p>
          <w:p w14:paraId="00657C32" w14:textId="77777777" w:rsidR="00B134C9" w:rsidRPr="001A2B50" w:rsidRDefault="00B134C9" w:rsidP="000B766D">
            <w:pPr>
              <w:pStyle w:val="Other0"/>
              <w:shd w:val="clear" w:color="auto" w:fill="auto"/>
              <w:spacing w:line="418" w:lineRule="auto"/>
            </w:pPr>
            <w:r w:rsidRPr="001A2B50">
              <w:t>B. Cuộc đời Phạm Xuân Ẩn li kì như một tiểu thuyết.</w:t>
            </w:r>
          </w:p>
        </w:tc>
        <w:tc>
          <w:tcPr>
            <w:tcW w:w="1694" w:type="dxa"/>
            <w:tcBorders>
              <w:top w:val="single" w:sz="4" w:space="0" w:color="auto"/>
              <w:left w:val="single" w:sz="4" w:space="0" w:color="auto"/>
              <w:bottom w:val="single" w:sz="4" w:space="0" w:color="auto"/>
            </w:tcBorders>
            <w:shd w:val="clear" w:color="auto" w:fill="FFFFFF"/>
          </w:tcPr>
          <w:p w14:paraId="505A292F" w14:textId="77777777" w:rsidR="00B134C9" w:rsidRPr="001A2B50" w:rsidRDefault="00B134C9" w:rsidP="000B766D">
            <w:pPr>
              <w:pStyle w:val="Other0"/>
              <w:shd w:val="clear" w:color="auto" w:fill="auto"/>
              <w:spacing w:line="240" w:lineRule="auto"/>
              <w:jc w:val="center"/>
            </w:pPr>
            <w:r w:rsidRPr="001A2B50">
              <w:t>HS chơi trò chơi.</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DEAD18F" w14:textId="77777777" w:rsidR="00B134C9" w:rsidRPr="001A2B50" w:rsidRDefault="00B134C9" w:rsidP="000B766D">
            <w:pPr>
              <w:pStyle w:val="Other0"/>
              <w:shd w:val="clear" w:color="auto" w:fill="auto"/>
              <w:spacing w:after="140" w:line="240" w:lineRule="auto"/>
            </w:pPr>
            <w:r w:rsidRPr="001A2B50">
              <w:t>Đáp án:</w:t>
            </w:r>
          </w:p>
          <w:p w14:paraId="247628E0" w14:textId="77777777" w:rsidR="00B134C9" w:rsidRPr="001A2B50" w:rsidRDefault="00B134C9" w:rsidP="000B766D">
            <w:pPr>
              <w:pStyle w:val="Other0"/>
              <w:shd w:val="clear" w:color="auto" w:fill="auto"/>
              <w:spacing w:after="140" w:line="240" w:lineRule="auto"/>
            </w:pPr>
            <w:r w:rsidRPr="001A2B50">
              <w:t>1. C</w:t>
            </w:r>
          </w:p>
          <w:p w14:paraId="640AEF9E" w14:textId="77777777" w:rsidR="00B134C9" w:rsidRPr="001A2B50" w:rsidRDefault="00B134C9" w:rsidP="000B766D">
            <w:pPr>
              <w:pStyle w:val="Other0"/>
              <w:shd w:val="clear" w:color="auto" w:fill="auto"/>
              <w:spacing w:after="140" w:line="240" w:lineRule="auto"/>
            </w:pPr>
            <w:r w:rsidRPr="001A2B50">
              <w:t>2. C</w:t>
            </w:r>
          </w:p>
          <w:p w14:paraId="12975CDD" w14:textId="77777777" w:rsidR="00B134C9" w:rsidRPr="001A2B50" w:rsidRDefault="00B134C9" w:rsidP="000B766D">
            <w:pPr>
              <w:pStyle w:val="Other0"/>
              <w:shd w:val="clear" w:color="auto" w:fill="auto"/>
              <w:spacing w:after="140" w:line="240" w:lineRule="auto"/>
            </w:pPr>
            <w:r w:rsidRPr="001A2B50">
              <w:t>3. A</w:t>
            </w:r>
          </w:p>
          <w:p w14:paraId="53D2434E" w14:textId="77777777" w:rsidR="00B134C9" w:rsidRPr="001A2B50" w:rsidRDefault="00B134C9" w:rsidP="000B766D">
            <w:pPr>
              <w:pStyle w:val="Other0"/>
              <w:shd w:val="clear" w:color="auto" w:fill="auto"/>
              <w:spacing w:after="140" w:line="240" w:lineRule="auto"/>
            </w:pPr>
            <w:r w:rsidRPr="001A2B50">
              <w:t>4. A</w:t>
            </w:r>
          </w:p>
        </w:tc>
      </w:tr>
    </w:tbl>
    <w:p w14:paraId="21579DE4" w14:textId="77777777" w:rsidR="00B134C9" w:rsidRPr="001A2B50" w:rsidRDefault="00B134C9" w:rsidP="00B134C9">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34"/>
        <w:gridCol w:w="1694"/>
        <w:gridCol w:w="1565"/>
      </w:tblGrid>
      <w:tr w:rsidR="00B134C9" w:rsidRPr="001A2B50" w14:paraId="3BD80BB8" w14:textId="77777777" w:rsidTr="000B766D">
        <w:trPr>
          <w:trHeight w:hRule="exact" w:val="710"/>
          <w:jc w:val="center"/>
        </w:trPr>
        <w:tc>
          <w:tcPr>
            <w:tcW w:w="5534" w:type="dxa"/>
            <w:tcBorders>
              <w:top w:val="single" w:sz="4" w:space="0" w:color="auto"/>
              <w:left w:val="single" w:sz="4" w:space="0" w:color="auto"/>
            </w:tcBorders>
            <w:shd w:val="clear" w:color="auto" w:fill="CFE6C0"/>
            <w:vAlign w:val="center"/>
          </w:tcPr>
          <w:p w14:paraId="3950F76A" w14:textId="77777777" w:rsidR="00B134C9" w:rsidRPr="001A2B50" w:rsidRDefault="00B134C9" w:rsidP="000B766D">
            <w:pPr>
              <w:pStyle w:val="Other0"/>
              <w:shd w:val="clear" w:color="auto" w:fill="auto"/>
              <w:spacing w:line="240" w:lineRule="auto"/>
              <w:jc w:val="center"/>
            </w:pPr>
            <w:r w:rsidRPr="001A2B50">
              <w:rPr>
                <w:b/>
                <w:bCs/>
                <w:color w:val="000000"/>
              </w:rPr>
              <w:t xml:space="preserve">Hoạt động của </w:t>
            </w:r>
            <w:r w:rsidRPr="001A2B50">
              <w:rPr>
                <w:b/>
                <w:bCs/>
                <w:color w:val="000000"/>
                <w:lang w:val="en-US" w:eastAsia="en-US" w:bidi="en-US"/>
              </w:rPr>
              <w:t>GV</w:t>
            </w:r>
          </w:p>
        </w:tc>
        <w:tc>
          <w:tcPr>
            <w:tcW w:w="1694" w:type="dxa"/>
            <w:tcBorders>
              <w:top w:val="single" w:sz="4" w:space="0" w:color="auto"/>
              <w:left w:val="single" w:sz="4" w:space="0" w:color="auto"/>
            </w:tcBorders>
            <w:shd w:val="clear" w:color="auto" w:fill="CFE6C0"/>
            <w:vAlign w:val="bottom"/>
          </w:tcPr>
          <w:p w14:paraId="72307133"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1565" w:type="dxa"/>
            <w:tcBorders>
              <w:top w:val="single" w:sz="4" w:space="0" w:color="auto"/>
              <w:left w:val="single" w:sz="4" w:space="0" w:color="auto"/>
              <w:right w:val="single" w:sz="4" w:space="0" w:color="auto"/>
            </w:tcBorders>
            <w:shd w:val="clear" w:color="auto" w:fill="CFE6C0"/>
            <w:vAlign w:val="bottom"/>
          </w:tcPr>
          <w:p w14:paraId="4773AD9C" w14:textId="77777777" w:rsidR="00B134C9" w:rsidRPr="001A2B50" w:rsidRDefault="00B134C9" w:rsidP="000B766D">
            <w:pPr>
              <w:pStyle w:val="Other0"/>
              <w:shd w:val="clear" w:color="auto" w:fill="auto"/>
              <w:spacing w:line="290" w:lineRule="auto"/>
              <w:jc w:val="center"/>
            </w:pPr>
            <w:r w:rsidRPr="001A2B50">
              <w:rPr>
                <w:b/>
                <w:bCs/>
                <w:color w:val="000000"/>
              </w:rPr>
              <w:t>Sản phẩm cần đạt</w:t>
            </w:r>
          </w:p>
        </w:tc>
      </w:tr>
      <w:tr w:rsidR="00B134C9" w:rsidRPr="001A2B50" w14:paraId="213336D7" w14:textId="77777777" w:rsidTr="000B766D">
        <w:trPr>
          <w:trHeight w:hRule="exact" w:val="2856"/>
          <w:jc w:val="center"/>
        </w:trPr>
        <w:tc>
          <w:tcPr>
            <w:tcW w:w="5534" w:type="dxa"/>
            <w:tcBorders>
              <w:top w:val="single" w:sz="4" w:space="0" w:color="auto"/>
              <w:left w:val="single" w:sz="4" w:space="0" w:color="auto"/>
              <w:bottom w:val="single" w:sz="4" w:space="0" w:color="auto"/>
            </w:tcBorders>
            <w:shd w:val="clear" w:color="auto" w:fill="FFFFFF"/>
            <w:vAlign w:val="bottom"/>
          </w:tcPr>
          <w:p w14:paraId="6A4667B6" w14:textId="77777777" w:rsidR="00B134C9" w:rsidRPr="001A2B50" w:rsidRDefault="00B134C9" w:rsidP="000B766D">
            <w:pPr>
              <w:pStyle w:val="Other0"/>
              <w:shd w:val="clear" w:color="auto" w:fill="auto"/>
              <w:spacing w:line="360" w:lineRule="auto"/>
              <w:jc w:val="both"/>
            </w:pPr>
            <w:r w:rsidRPr="001A2B50">
              <w:rPr>
                <w:lang w:val="en-US" w:eastAsia="en-US" w:bidi="en-US"/>
              </w:rPr>
              <w:lastRenderedPageBreak/>
              <w:t xml:space="preserve">C. </w:t>
            </w:r>
            <w:r w:rsidRPr="001A2B50">
              <w:t xml:space="preserve">Cuộc đời Phạm Xuân Ẩn rất lí thú và đáng ngưỡng mộ. </w:t>
            </w:r>
            <w:r w:rsidRPr="001A2B50">
              <w:rPr>
                <w:lang w:val="en-US" w:eastAsia="en-US" w:bidi="en-US"/>
              </w:rPr>
              <w:t xml:space="preserve">D. </w:t>
            </w:r>
            <w:r w:rsidRPr="001A2B50">
              <w:t xml:space="preserve">Cuộc đời Phạm Xuân Ẩn có rất nhiều thành tích và </w:t>
            </w:r>
            <w:r w:rsidRPr="001A2B50">
              <w:rPr>
                <w:lang w:val="en-US" w:eastAsia="en-US" w:bidi="en-US"/>
              </w:rPr>
              <w:t xml:space="preserve">danh </w:t>
            </w:r>
            <w:r w:rsidRPr="001A2B50">
              <w:t>hiệu.</w:t>
            </w:r>
          </w:p>
          <w:p w14:paraId="2A05911A" w14:textId="77777777" w:rsidR="00B134C9" w:rsidRPr="001A2B50" w:rsidRDefault="00B134C9" w:rsidP="000B766D">
            <w:pPr>
              <w:pStyle w:val="Other0"/>
              <w:shd w:val="clear" w:color="auto" w:fill="auto"/>
              <w:spacing w:line="360" w:lineRule="auto"/>
              <w:jc w:val="both"/>
            </w:pPr>
            <w:r w:rsidRPr="001A2B50">
              <w:rPr>
                <w:lang w:val="en-US" w:eastAsia="en-US" w:bidi="en-US"/>
              </w:rPr>
              <w:t xml:space="preserve">4. </w:t>
            </w:r>
            <w:r w:rsidRPr="001A2B50">
              <w:t xml:space="preserve">Nhận xét </w:t>
            </w:r>
            <w:r w:rsidRPr="001A2B50">
              <w:rPr>
                <w:lang w:val="en-US" w:eastAsia="en-US" w:bidi="en-US"/>
              </w:rPr>
              <w:t xml:space="preserve">sau </w:t>
            </w:r>
            <w:r w:rsidRPr="001A2B50">
              <w:t xml:space="preserve">đây đúng </w:t>
            </w:r>
            <w:r w:rsidRPr="001A2B50">
              <w:rPr>
                <w:lang w:val="en-US" w:eastAsia="en-US" w:bidi="en-US"/>
              </w:rPr>
              <w:t>hay sai?</w:t>
            </w:r>
          </w:p>
          <w:p w14:paraId="329C6012" w14:textId="77777777" w:rsidR="00B134C9" w:rsidRPr="001A2B50" w:rsidRDefault="00B134C9" w:rsidP="000B766D">
            <w:pPr>
              <w:pStyle w:val="Other0"/>
              <w:shd w:val="clear" w:color="auto" w:fill="auto"/>
              <w:spacing w:line="331" w:lineRule="auto"/>
              <w:jc w:val="both"/>
            </w:pPr>
            <w:r w:rsidRPr="001A2B50">
              <w:t>"Tác giả cho rằng vẽ được chân dung tâm hổn của Phạm Xuân Ẩn là việc thật khó làm.”</w:t>
            </w:r>
          </w:p>
          <w:p w14:paraId="341E7346" w14:textId="77777777" w:rsidR="00B134C9" w:rsidRPr="001A2B50" w:rsidRDefault="00B134C9" w:rsidP="00B134C9">
            <w:pPr>
              <w:pStyle w:val="Other0"/>
              <w:numPr>
                <w:ilvl w:val="0"/>
                <w:numId w:val="806"/>
              </w:numPr>
              <w:shd w:val="clear" w:color="auto" w:fill="auto"/>
              <w:tabs>
                <w:tab w:val="left" w:pos="240"/>
              </w:tabs>
              <w:spacing w:line="360" w:lineRule="auto"/>
              <w:jc w:val="both"/>
            </w:pPr>
            <w:r w:rsidRPr="001A2B50">
              <w:t>Đúng</w:t>
            </w:r>
          </w:p>
          <w:p w14:paraId="0F390B04" w14:textId="77777777" w:rsidR="00B134C9" w:rsidRPr="001A2B50" w:rsidRDefault="00B134C9" w:rsidP="00B134C9">
            <w:pPr>
              <w:pStyle w:val="Other0"/>
              <w:numPr>
                <w:ilvl w:val="0"/>
                <w:numId w:val="806"/>
              </w:numPr>
              <w:shd w:val="clear" w:color="auto" w:fill="auto"/>
              <w:tabs>
                <w:tab w:val="left" w:pos="221"/>
              </w:tabs>
              <w:spacing w:line="360" w:lineRule="auto"/>
              <w:jc w:val="both"/>
            </w:pPr>
            <w:r w:rsidRPr="001A2B50">
              <w:t>Sai</w:t>
            </w:r>
          </w:p>
        </w:tc>
        <w:tc>
          <w:tcPr>
            <w:tcW w:w="1694" w:type="dxa"/>
            <w:tcBorders>
              <w:top w:val="single" w:sz="4" w:space="0" w:color="auto"/>
              <w:left w:val="single" w:sz="4" w:space="0" w:color="auto"/>
              <w:bottom w:val="single" w:sz="4" w:space="0" w:color="auto"/>
            </w:tcBorders>
            <w:shd w:val="clear" w:color="auto" w:fill="FFFFFF"/>
          </w:tcPr>
          <w:p w14:paraId="1A684FFA" w14:textId="77777777" w:rsidR="00B134C9" w:rsidRPr="001A2B50" w:rsidRDefault="00B134C9" w:rsidP="000B766D">
            <w:pPr>
              <w:rPr>
                <w:rFonts w:ascii="Times New Roman" w:hAnsi="Times New Roman" w:cs="Times New Roman"/>
                <w:sz w:val="10"/>
                <w:szCs w:val="10"/>
              </w:rPr>
            </w:pPr>
          </w:p>
        </w:tc>
        <w:tc>
          <w:tcPr>
            <w:tcW w:w="1565" w:type="dxa"/>
            <w:tcBorders>
              <w:top w:val="single" w:sz="4" w:space="0" w:color="auto"/>
              <w:left w:val="single" w:sz="4" w:space="0" w:color="auto"/>
              <w:bottom w:val="single" w:sz="4" w:space="0" w:color="auto"/>
              <w:right w:val="single" w:sz="4" w:space="0" w:color="auto"/>
            </w:tcBorders>
            <w:shd w:val="clear" w:color="auto" w:fill="FFFFFF"/>
          </w:tcPr>
          <w:p w14:paraId="2ED0F427" w14:textId="77777777" w:rsidR="00B134C9" w:rsidRPr="001A2B50" w:rsidRDefault="00B134C9" w:rsidP="000B766D">
            <w:pPr>
              <w:rPr>
                <w:rFonts w:ascii="Times New Roman" w:hAnsi="Times New Roman" w:cs="Times New Roman"/>
                <w:sz w:val="10"/>
                <w:szCs w:val="10"/>
              </w:rPr>
            </w:pPr>
          </w:p>
        </w:tc>
      </w:tr>
    </w:tbl>
    <w:p w14:paraId="44CB9233" w14:textId="77777777" w:rsidR="00B134C9" w:rsidRPr="001A2B50" w:rsidRDefault="00B134C9" w:rsidP="00B134C9">
      <w:pPr>
        <w:spacing w:after="299" w:line="1" w:lineRule="exact"/>
        <w:rPr>
          <w:rFonts w:ascii="Times New Roman" w:hAnsi="Times New Roman" w:cs="Times New Roman"/>
        </w:rPr>
      </w:pPr>
    </w:p>
    <w:p w14:paraId="50B47BED" w14:textId="77777777" w:rsidR="00B134C9" w:rsidRPr="001A2B50" w:rsidRDefault="00B134C9" w:rsidP="00B134C9">
      <w:pPr>
        <w:pStyle w:val="Bodytext20"/>
        <w:shd w:val="clear" w:color="auto" w:fill="auto"/>
        <w:spacing w:line="300"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3703254A" w14:textId="77777777" w:rsidR="00B134C9" w:rsidRPr="001A2B50" w:rsidRDefault="00B134C9" w:rsidP="00B134C9">
      <w:pPr>
        <w:pStyle w:val="BodyText"/>
        <w:numPr>
          <w:ilvl w:val="0"/>
          <w:numId w:val="807"/>
        </w:numPr>
        <w:shd w:val="clear" w:color="auto" w:fill="auto"/>
        <w:tabs>
          <w:tab w:val="left" w:pos="687"/>
        </w:tabs>
        <w:spacing w:after="60" w:line="300" w:lineRule="auto"/>
        <w:ind w:firstLine="300"/>
        <w:jc w:val="both"/>
      </w:pPr>
      <w:r w:rsidRPr="001A2B50">
        <w:rPr>
          <w:b/>
          <w:bCs/>
          <w:i/>
          <w:iCs/>
        </w:rPr>
        <w:t>Mục tiêu</w:t>
      </w:r>
    </w:p>
    <w:p w14:paraId="0EBA5AD5" w14:textId="77777777" w:rsidR="00B134C9" w:rsidRPr="001A2B50" w:rsidRDefault="00B134C9" w:rsidP="00B134C9">
      <w:pPr>
        <w:pStyle w:val="Heading60"/>
        <w:keepNext/>
        <w:keepLines/>
        <w:shd w:val="clear" w:color="auto" w:fill="auto"/>
        <w:spacing w:line="300" w:lineRule="auto"/>
        <w:jc w:val="both"/>
      </w:pP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1E3B53C7" w14:textId="77777777" w:rsidR="00B134C9" w:rsidRPr="001A2B50" w:rsidRDefault="00B134C9" w:rsidP="00B134C9">
      <w:pPr>
        <w:pStyle w:val="BodyText"/>
        <w:numPr>
          <w:ilvl w:val="0"/>
          <w:numId w:val="807"/>
        </w:numPr>
        <w:shd w:val="clear" w:color="auto" w:fill="auto"/>
        <w:tabs>
          <w:tab w:val="left" w:pos="687"/>
        </w:tabs>
        <w:spacing w:after="60" w:line="30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509CE2F" w14:textId="77777777" w:rsidR="00B134C9" w:rsidRPr="001A2B50" w:rsidRDefault="00B134C9" w:rsidP="00B134C9">
      <w:pPr>
        <w:pStyle w:val="Heading60"/>
        <w:keepNext/>
        <w:keepLines/>
        <w:shd w:val="clear" w:color="auto" w:fill="auto"/>
        <w:spacing w:after="140" w:line="300" w:lineRule="auto"/>
        <w:jc w:val="both"/>
      </w:pPr>
      <w:r w:rsidRPr="001A2B50">
        <w:rPr>
          <w:lang w:val="en-US" w:eastAsia="en-US" w:bidi="en-US"/>
        </w:rPr>
        <w:t xml:space="preserve">HS </w:t>
      </w:r>
      <w:r w:rsidRPr="001A2B50">
        <w:t>thực hiện nhiệm vụ để kết nối bài học với cuộc sống</w:t>
      </w:r>
    </w:p>
    <w:p w14:paraId="4437D98F" w14:textId="77777777" w:rsidR="00B134C9" w:rsidRPr="001A2B50" w:rsidRDefault="00B134C9" w:rsidP="00B134C9">
      <w:pPr>
        <w:pStyle w:val="BodyText"/>
        <w:numPr>
          <w:ilvl w:val="0"/>
          <w:numId w:val="807"/>
        </w:numPr>
        <w:shd w:val="clear" w:color="auto" w:fill="auto"/>
        <w:tabs>
          <w:tab w:val="left" w:pos="687"/>
        </w:tabs>
        <w:spacing w:after="100" w:line="30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17"/>
        <w:gridCol w:w="2270"/>
        <w:gridCol w:w="3206"/>
      </w:tblGrid>
      <w:tr w:rsidR="00B134C9" w:rsidRPr="001A2B50" w14:paraId="174023A9" w14:textId="77777777" w:rsidTr="000B766D">
        <w:trPr>
          <w:trHeight w:hRule="exact" w:val="590"/>
          <w:jc w:val="center"/>
        </w:trPr>
        <w:tc>
          <w:tcPr>
            <w:tcW w:w="3317" w:type="dxa"/>
            <w:tcBorders>
              <w:top w:val="single" w:sz="4" w:space="0" w:color="auto"/>
              <w:left w:val="single" w:sz="4" w:space="0" w:color="auto"/>
            </w:tcBorders>
            <w:shd w:val="clear" w:color="auto" w:fill="CFE6C0"/>
            <w:vAlign w:val="bottom"/>
          </w:tcPr>
          <w:p w14:paraId="2DA21FC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270" w:type="dxa"/>
            <w:tcBorders>
              <w:top w:val="single" w:sz="4" w:space="0" w:color="auto"/>
              <w:left w:val="single" w:sz="4" w:space="0" w:color="auto"/>
            </w:tcBorders>
            <w:shd w:val="clear" w:color="auto" w:fill="CFE6C0"/>
            <w:vAlign w:val="bottom"/>
          </w:tcPr>
          <w:p w14:paraId="3FAA3DE2"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06" w:type="dxa"/>
            <w:tcBorders>
              <w:top w:val="single" w:sz="4" w:space="0" w:color="auto"/>
              <w:left w:val="single" w:sz="4" w:space="0" w:color="auto"/>
              <w:right w:val="single" w:sz="4" w:space="0" w:color="auto"/>
            </w:tcBorders>
            <w:shd w:val="clear" w:color="auto" w:fill="CFE6C0"/>
            <w:vAlign w:val="bottom"/>
          </w:tcPr>
          <w:p w14:paraId="0114D51B"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7CA6328" w14:textId="77777777" w:rsidTr="000B766D">
        <w:trPr>
          <w:trHeight w:hRule="exact" w:val="1838"/>
          <w:jc w:val="center"/>
        </w:trPr>
        <w:tc>
          <w:tcPr>
            <w:tcW w:w="3317" w:type="dxa"/>
            <w:tcBorders>
              <w:top w:val="single" w:sz="4" w:space="0" w:color="auto"/>
              <w:left w:val="single" w:sz="4" w:space="0" w:color="auto"/>
              <w:bottom w:val="single" w:sz="4" w:space="0" w:color="auto"/>
            </w:tcBorders>
            <w:shd w:val="clear" w:color="auto" w:fill="FFFFFF"/>
          </w:tcPr>
          <w:p w14:paraId="12A4BC60" w14:textId="77777777" w:rsidR="00B134C9" w:rsidRPr="001A2B50" w:rsidRDefault="00B134C9" w:rsidP="000B766D">
            <w:pPr>
              <w:pStyle w:val="Other0"/>
              <w:shd w:val="clear" w:color="auto" w:fill="auto"/>
              <w:spacing w:line="360" w:lineRule="auto"/>
              <w:jc w:val="both"/>
            </w:pPr>
            <w:r w:rsidRPr="001A2B50">
              <w:rPr>
                <w:color w:val="000000"/>
              </w:rPr>
              <w:t>Nêu một bí ẩn trong thế giới tự nhiên hoặc đời sống xã hội mà em muốn khám phá và dự định cách khám phá nó.</w:t>
            </w:r>
          </w:p>
        </w:tc>
        <w:tc>
          <w:tcPr>
            <w:tcW w:w="2270" w:type="dxa"/>
            <w:tcBorders>
              <w:top w:val="single" w:sz="4" w:space="0" w:color="auto"/>
              <w:left w:val="single" w:sz="4" w:space="0" w:color="auto"/>
              <w:bottom w:val="single" w:sz="4" w:space="0" w:color="auto"/>
            </w:tcBorders>
            <w:shd w:val="clear" w:color="auto" w:fill="FFFFFF"/>
          </w:tcPr>
          <w:p w14:paraId="54DB73C5" w14:textId="77777777" w:rsidR="00B134C9" w:rsidRPr="001A2B50" w:rsidRDefault="00B134C9" w:rsidP="000B766D">
            <w:pPr>
              <w:pStyle w:val="Other0"/>
              <w:shd w:val="clear" w:color="auto" w:fill="auto"/>
              <w:spacing w:line="360" w:lineRule="auto"/>
            </w:pPr>
            <w:r w:rsidRPr="001A2B50">
              <w:rPr>
                <w:color w:val="000000"/>
              </w:rPr>
              <w:t>HS trả lời câu hỏi, thảo luận.</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14:paraId="01F53A4E" w14:textId="77777777" w:rsidR="00B134C9" w:rsidRPr="001A2B50" w:rsidRDefault="00B134C9" w:rsidP="000B766D">
            <w:pPr>
              <w:pStyle w:val="Other0"/>
              <w:shd w:val="clear" w:color="auto" w:fill="auto"/>
              <w:spacing w:line="360" w:lineRule="auto"/>
              <w:jc w:val="both"/>
            </w:pPr>
            <w:r w:rsidRPr="001A2B50">
              <w:rPr>
                <w:color w:val="000000"/>
              </w:rPr>
              <w:t>HS nêu được một bí ẩn trong thế giới tự nhiên hoặc đời sống xã hội mà mình muốn khám phá và dự định cách khám phá nó.</w:t>
            </w:r>
          </w:p>
        </w:tc>
      </w:tr>
    </w:tbl>
    <w:p w14:paraId="6A4ABE70" w14:textId="77777777" w:rsidR="00B134C9" w:rsidRPr="001A2B50" w:rsidRDefault="00B134C9" w:rsidP="00B134C9">
      <w:pPr>
        <w:spacing w:after="519" w:line="1" w:lineRule="exact"/>
        <w:rPr>
          <w:rFonts w:ascii="Times New Roman" w:hAnsi="Times New Roman" w:cs="Times New Roman"/>
        </w:rPr>
      </w:pPr>
    </w:p>
    <w:p w14:paraId="5078B56A" w14:textId="77777777" w:rsidR="00B134C9" w:rsidRPr="001A2B50" w:rsidRDefault="00B134C9" w:rsidP="00B134C9">
      <w:pPr>
        <w:pStyle w:val="Bodytext20"/>
        <w:numPr>
          <w:ilvl w:val="0"/>
          <w:numId w:val="732"/>
        </w:numPr>
        <w:shd w:val="clear" w:color="auto" w:fill="auto"/>
        <w:tabs>
          <w:tab w:val="left" w:pos="512"/>
        </w:tabs>
        <w:spacing w:after="240" w:line="310" w:lineRule="auto"/>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9)</w:t>
      </w:r>
    </w:p>
    <w:p w14:paraId="41D47E79" w14:textId="77777777" w:rsidR="00B134C9" w:rsidRPr="001A2B50" w:rsidRDefault="00B134C9" w:rsidP="00B134C9">
      <w:pPr>
        <w:pStyle w:val="Heading50"/>
        <w:keepNext/>
        <w:keepLines/>
        <w:shd w:val="clear" w:color="auto" w:fill="auto"/>
        <w:spacing w:after="100" w:line="262" w:lineRule="auto"/>
      </w:pPr>
      <w:r w:rsidRPr="001A2B50">
        <w:t>LỰA CHỌN CÂU ĐƠN HOẶC CÂU GHÉP</w:t>
      </w:r>
    </w:p>
    <w:p w14:paraId="1004AF11" w14:textId="77777777" w:rsidR="00B134C9" w:rsidRPr="001A2B50" w:rsidRDefault="00B134C9" w:rsidP="00B134C9">
      <w:pPr>
        <w:pStyle w:val="Bodytext20"/>
        <w:shd w:val="clear" w:color="auto" w:fill="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1EBCE11D" w14:textId="77777777" w:rsidR="00B134C9" w:rsidRPr="001A2B50" w:rsidRDefault="00B134C9" w:rsidP="00B134C9">
      <w:pPr>
        <w:pStyle w:val="BodyText"/>
        <w:numPr>
          <w:ilvl w:val="0"/>
          <w:numId w:val="808"/>
        </w:numPr>
        <w:shd w:val="clear" w:color="auto" w:fill="auto"/>
        <w:tabs>
          <w:tab w:val="left" w:pos="687"/>
        </w:tabs>
        <w:spacing w:after="60" w:line="310" w:lineRule="auto"/>
        <w:ind w:firstLine="300"/>
        <w:jc w:val="both"/>
      </w:pPr>
      <w:r w:rsidRPr="001A2B50">
        <w:rPr>
          <w:b/>
          <w:bCs/>
          <w:i/>
          <w:iCs/>
        </w:rPr>
        <w:t>Mục tiêu</w:t>
      </w:r>
    </w:p>
    <w:p w14:paraId="4F14E961" w14:textId="77777777" w:rsidR="00B134C9" w:rsidRPr="001A2B50" w:rsidRDefault="00B134C9" w:rsidP="00B134C9">
      <w:pPr>
        <w:pStyle w:val="Heading60"/>
        <w:keepNext/>
        <w:keepLines/>
        <w:shd w:val="clear" w:color="auto" w:fill="auto"/>
        <w:jc w:val="both"/>
      </w:pPr>
      <w:r w:rsidRPr="001A2B50">
        <w:t xml:space="preserve">Định hướng </w:t>
      </w:r>
      <w:r w:rsidRPr="001A2B50">
        <w:rPr>
          <w:lang w:val="en-US" w:eastAsia="en-US" w:bidi="en-US"/>
        </w:rPr>
        <w:t xml:space="preserve">cho HS </w:t>
      </w:r>
      <w:r w:rsidRPr="001A2B50">
        <w:t xml:space="preserve">nội </w:t>
      </w:r>
      <w:r w:rsidRPr="001A2B50">
        <w:rPr>
          <w:lang w:val="en-US" w:eastAsia="en-US" w:bidi="en-US"/>
        </w:rPr>
        <w:t xml:space="preserve">dung </w:t>
      </w:r>
      <w:r w:rsidRPr="001A2B50">
        <w:t xml:space="preserve">bài học; tạo được hứng thú; kết nối với kiến thức nền của </w:t>
      </w:r>
      <w:r w:rsidRPr="001A2B50">
        <w:rPr>
          <w:lang w:val="en-US" w:eastAsia="en-US" w:bidi="en-US"/>
        </w:rPr>
        <w:t>HS.</w:t>
      </w:r>
    </w:p>
    <w:p w14:paraId="704A11E4" w14:textId="77777777" w:rsidR="00B134C9" w:rsidRPr="001A2B50" w:rsidRDefault="00B134C9" w:rsidP="00B134C9">
      <w:pPr>
        <w:pStyle w:val="BodyText"/>
        <w:numPr>
          <w:ilvl w:val="0"/>
          <w:numId w:val="808"/>
        </w:numPr>
        <w:shd w:val="clear" w:color="auto" w:fill="auto"/>
        <w:tabs>
          <w:tab w:val="left" w:pos="687"/>
        </w:tabs>
        <w:spacing w:after="60" w:line="31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49D47FE" w14:textId="77777777" w:rsidR="00B134C9" w:rsidRPr="001A2B50" w:rsidRDefault="00B134C9" w:rsidP="00B134C9">
      <w:pPr>
        <w:pStyle w:val="Heading60"/>
        <w:keepNext/>
        <w:keepLines/>
        <w:shd w:val="clear" w:color="auto" w:fill="auto"/>
        <w:jc w:val="both"/>
      </w:pPr>
      <w:r w:rsidRPr="001A2B50">
        <w:rPr>
          <w:lang w:val="en-US" w:eastAsia="en-US" w:bidi="en-US"/>
        </w:rPr>
        <w:t xml:space="preserve">HS </w:t>
      </w:r>
      <w:r w:rsidRPr="001A2B50">
        <w:t>vận dụng kiến thức nền để chơi trò chơi.</w:t>
      </w:r>
      <w:r w:rsidRPr="001A2B50">
        <w:br w:type="page"/>
      </w:r>
    </w:p>
    <w:p w14:paraId="00DFD855"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54"/>
        <w:gridCol w:w="1531"/>
        <w:gridCol w:w="1675"/>
      </w:tblGrid>
      <w:tr w:rsidR="00B134C9" w:rsidRPr="001A2B50" w14:paraId="6FFA79E9" w14:textId="77777777" w:rsidTr="000B766D">
        <w:trPr>
          <w:trHeight w:hRule="exact" w:val="845"/>
          <w:jc w:val="center"/>
        </w:trPr>
        <w:tc>
          <w:tcPr>
            <w:tcW w:w="5554" w:type="dxa"/>
            <w:tcBorders>
              <w:top w:val="single" w:sz="4" w:space="0" w:color="auto"/>
              <w:left w:val="single" w:sz="4" w:space="0" w:color="auto"/>
            </w:tcBorders>
            <w:shd w:val="clear" w:color="auto" w:fill="CFE6C0"/>
            <w:vAlign w:val="center"/>
          </w:tcPr>
          <w:p w14:paraId="267AEE6D"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531" w:type="dxa"/>
            <w:tcBorders>
              <w:top w:val="single" w:sz="4" w:space="0" w:color="auto"/>
              <w:left w:val="single" w:sz="4" w:space="0" w:color="auto"/>
            </w:tcBorders>
            <w:shd w:val="clear" w:color="auto" w:fill="CFE6C0"/>
            <w:vAlign w:val="bottom"/>
          </w:tcPr>
          <w:p w14:paraId="55199241" w14:textId="77777777" w:rsidR="00B134C9" w:rsidRPr="001A2B50" w:rsidRDefault="00B134C9" w:rsidP="000B766D">
            <w:pPr>
              <w:pStyle w:val="Other0"/>
              <w:shd w:val="clear" w:color="auto" w:fill="auto"/>
              <w:spacing w:line="360" w:lineRule="auto"/>
              <w:jc w:val="center"/>
            </w:pPr>
            <w:r w:rsidRPr="001A2B50">
              <w:rPr>
                <w:b/>
                <w:bCs/>
                <w:color w:val="000000"/>
              </w:rPr>
              <w:t>Hoạt động của HS</w:t>
            </w:r>
          </w:p>
        </w:tc>
        <w:tc>
          <w:tcPr>
            <w:tcW w:w="1675" w:type="dxa"/>
            <w:tcBorders>
              <w:top w:val="single" w:sz="4" w:space="0" w:color="auto"/>
              <w:left w:val="single" w:sz="4" w:space="0" w:color="auto"/>
              <w:right w:val="single" w:sz="4" w:space="0" w:color="auto"/>
            </w:tcBorders>
            <w:shd w:val="clear" w:color="auto" w:fill="CFE6C0"/>
            <w:vAlign w:val="bottom"/>
          </w:tcPr>
          <w:p w14:paraId="510CB7F8" w14:textId="77777777" w:rsidR="00B134C9" w:rsidRPr="001A2B50" w:rsidRDefault="00B134C9" w:rsidP="000B766D">
            <w:pPr>
              <w:pStyle w:val="Other0"/>
              <w:shd w:val="clear" w:color="auto" w:fill="auto"/>
              <w:spacing w:line="295" w:lineRule="auto"/>
              <w:jc w:val="center"/>
            </w:pPr>
            <w:r w:rsidRPr="001A2B50">
              <w:rPr>
                <w:b/>
                <w:bCs/>
                <w:color w:val="000000"/>
              </w:rPr>
              <w:t>Sản phẩm cần đạt</w:t>
            </w:r>
          </w:p>
        </w:tc>
      </w:tr>
      <w:tr w:rsidR="00B134C9" w:rsidRPr="001A2B50" w14:paraId="71BC33A0" w14:textId="77777777" w:rsidTr="000B766D">
        <w:trPr>
          <w:trHeight w:hRule="exact" w:val="1867"/>
          <w:jc w:val="center"/>
        </w:trPr>
        <w:tc>
          <w:tcPr>
            <w:tcW w:w="5554" w:type="dxa"/>
            <w:tcBorders>
              <w:top w:val="single" w:sz="4" w:space="0" w:color="auto"/>
              <w:left w:val="single" w:sz="4" w:space="0" w:color="auto"/>
              <w:bottom w:val="single" w:sz="4" w:space="0" w:color="auto"/>
            </w:tcBorders>
            <w:shd w:val="clear" w:color="auto" w:fill="FFFFFF"/>
          </w:tcPr>
          <w:p w14:paraId="7723D128" w14:textId="77777777" w:rsidR="00B134C9" w:rsidRPr="001A2B50" w:rsidRDefault="00B134C9" w:rsidP="00B134C9">
            <w:pPr>
              <w:pStyle w:val="Other0"/>
              <w:numPr>
                <w:ilvl w:val="0"/>
                <w:numId w:val="809"/>
              </w:numPr>
              <w:shd w:val="clear" w:color="auto" w:fill="auto"/>
              <w:tabs>
                <w:tab w:val="left" w:pos="173"/>
              </w:tabs>
              <w:spacing w:line="360" w:lineRule="auto"/>
              <w:jc w:val="both"/>
            </w:pPr>
            <w:r w:rsidRPr="001A2B50">
              <w:t>GV tổ chức cho HS chơi trò chơi: đặt một câu đơn hoặc câu ghép dựa vào hình ảnh đã cho (chiếu một số hình ảnh lên màn hình).</w:t>
            </w:r>
          </w:p>
          <w:p w14:paraId="341BF2ED" w14:textId="77777777" w:rsidR="00B134C9" w:rsidRPr="001A2B50" w:rsidRDefault="00B134C9" w:rsidP="00B134C9">
            <w:pPr>
              <w:pStyle w:val="Other0"/>
              <w:numPr>
                <w:ilvl w:val="0"/>
                <w:numId w:val="809"/>
              </w:numPr>
              <w:shd w:val="clear" w:color="auto" w:fill="auto"/>
              <w:tabs>
                <w:tab w:val="left" w:pos="163"/>
              </w:tabs>
              <w:spacing w:line="360" w:lineRule="auto"/>
              <w:jc w:val="both"/>
            </w:pPr>
            <w:r w:rsidRPr="001A2B50">
              <w:t>GV yêu cầu HS lí giải: Tại sao em chọn đặt câu đơn hoặc câu ghép để diễn đạt hình ảnh đó?</w:t>
            </w:r>
          </w:p>
        </w:tc>
        <w:tc>
          <w:tcPr>
            <w:tcW w:w="1531" w:type="dxa"/>
            <w:tcBorders>
              <w:top w:val="single" w:sz="4" w:space="0" w:color="auto"/>
              <w:left w:val="single" w:sz="4" w:space="0" w:color="auto"/>
              <w:bottom w:val="single" w:sz="4" w:space="0" w:color="auto"/>
            </w:tcBorders>
            <w:shd w:val="clear" w:color="auto" w:fill="FFFFFF"/>
          </w:tcPr>
          <w:p w14:paraId="2F4350A1" w14:textId="77777777" w:rsidR="00B134C9" w:rsidRPr="001A2B50" w:rsidRDefault="00B134C9" w:rsidP="000B766D">
            <w:pPr>
              <w:pStyle w:val="Other0"/>
              <w:shd w:val="clear" w:color="auto" w:fill="auto"/>
              <w:spacing w:line="360" w:lineRule="auto"/>
            </w:pPr>
            <w:r w:rsidRPr="001A2B50">
              <w:t>HS chơi trò chơi.</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447904DC" w14:textId="77777777" w:rsidR="00B134C9" w:rsidRPr="001A2B50" w:rsidRDefault="00B134C9" w:rsidP="000B766D">
            <w:pPr>
              <w:pStyle w:val="Other0"/>
              <w:shd w:val="clear" w:color="auto" w:fill="auto"/>
              <w:spacing w:line="290" w:lineRule="auto"/>
              <w:jc w:val="center"/>
            </w:pPr>
            <w:r w:rsidRPr="001A2B50">
              <w:t>HS đặt được câu đơn, câu ghép và lí giải.</w:t>
            </w:r>
          </w:p>
        </w:tc>
      </w:tr>
    </w:tbl>
    <w:p w14:paraId="5C157ACF" w14:textId="77777777" w:rsidR="00B134C9" w:rsidRPr="001A2B50" w:rsidRDefault="00B134C9" w:rsidP="00B134C9">
      <w:pPr>
        <w:spacing w:after="279" w:line="1" w:lineRule="exact"/>
        <w:rPr>
          <w:rFonts w:ascii="Times New Roman" w:hAnsi="Times New Roman" w:cs="Times New Roman"/>
        </w:rPr>
      </w:pPr>
    </w:p>
    <w:p w14:paraId="3F153070" w14:textId="77777777" w:rsidR="00B134C9" w:rsidRPr="001A2B50" w:rsidRDefault="00B134C9" w:rsidP="00B134C9">
      <w:pPr>
        <w:pStyle w:val="Bodytext20"/>
        <w:shd w:val="clear" w:color="auto" w:fill="auto"/>
        <w:spacing w:line="300" w:lineRule="auto"/>
        <w:ind w:firstLine="28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2AF01F57" w14:textId="77777777" w:rsidR="00B134C9" w:rsidRPr="001A2B50" w:rsidRDefault="00B134C9" w:rsidP="00B134C9">
      <w:pPr>
        <w:pStyle w:val="BodyText"/>
        <w:numPr>
          <w:ilvl w:val="0"/>
          <w:numId w:val="810"/>
        </w:numPr>
        <w:shd w:val="clear" w:color="auto" w:fill="auto"/>
        <w:tabs>
          <w:tab w:val="left" w:pos="672"/>
        </w:tabs>
        <w:spacing w:after="60" w:line="300" w:lineRule="auto"/>
        <w:ind w:firstLine="280"/>
        <w:jc w:val="both"/>
      </w:pPr>
      <w:r w:rsidRPr="001A2B50">
        <w:rPr>
          <w:b/>
          <w:bCs/>
          <w:i/>
          <w:iCs/>
        </w:rPr>
        <w:t>Mục tiêu</w:t>
      </w:r>
    </w:p>
    <w:p w14:paraId="58EF2099" w14:textId="77777777" w:rsidR="00B134C9" w:rsidRPr="001A2B50" w:rsidRDefault="00B134C9" w:rsidP="00B134C9">
      <w:pPr>
        <w:pStyle w:val="Heading60"/>
        <w:keepNext/>
        <w:keepLines/>
        <w:shd w:val="clear" w:color="auto" w:fill="auto"/>
        <w:spacing w:line="300" w:lineRule="auto"/>
        <w:ind w:firstLine="280"/>
        <w:jc w:val="both"/>
      </w:pPr>
      <w:r w:rsidRPr="001A2B50">
        <w:t>Nhận biết được sự phù hợp giữa kiểu cấu trúc câu và ý nghĩa cần biểu đạt của mỗi câu, biết lựa chọn câu đơn hoặc câu ghép trong hoạt động giao tiếp.</w:t>
      </w:r>
    </w:p>
    <w:p w14:paraId="68C27F2C" w14:textId="77777777" w:rsidR="00B134C9" w:rsidRPr="001A2B50" w:rsidRDefault="00B134C9" w:rsidP="00B134C9">
      <w:pPr>
        <w:pStyle w:val="BodyText"/>
        <w:numPr>
          <w:ilvl w:val="0"/>
          <w:numId w:val="810"/>
        </w:numPr>
        <w:shd w:val="clear" w:color="auto" w:fill="auto"/>
        <w:tabs>
          <w:tab w:val="left" w:pos="672"/>
        </w:tabs>
        <w:spacing w:after="60" w:line="300" w:lineRule="auto"/>
        <w:ind w:firstLine="280"/>
        <w:jc w:val="both"/>
      </w:pPr>
      <w:r w:rsidRPr="001A2B50">
        <w:rPr>
          <w:b/>
          <w:bCs/>
          <w:i/>
          <w:iCs/>
        </w:rPr>
        <w:t>Nội dung hoạt động</w:t>
      </w:r>
    </w:p>
    <w:p w14:paraId="0895A2EA" w14:textId="77777777" w:rsidR="00B134C9" w:rsidRPr="001A2B50" w:rsidRDefault="00B134C9" w:rsidP="00B134C9">
      <w:pPr>
        <w:pStyle w:val="Heading60"/>
        <w:keepNext/>
        <w:keepLines/>
        <w:shd w:val="clear" w:color="auto" w:fill="auto"/>
        <w:spacing w:line="300" w:lineRule="auto"/>
        <w:ind w:firstLine="280"/>
        <w:jc w:val="both"/>
      </w:pPr>
      <w:r w:rsidRPr="001A2B50">
        <w:t>HS đọc SGK, làm việc cá nhân và làm việc nhóm.</w:t>
      </w:r>
    </w:p>
    <w:p w14:paraId="6F979C02" w14:textId="77777777" w:rsidR="00B134C9" w:rsidRPr="001A2B50" w:rsidRDefault="00B134C9" w:rsidP="00B134C9">
      <w:pPr>
        <w:pStyle w:val="BodyText"/>
        <w:numPr>
          <w:ilvl w:val="0"/>
          <w:numId w:val="810"/>
        </w:numPr>
        <w:shd w:val="clear" w:color="auto" w:fill="auto"/>
        <w:tabs>
          <w:tab w:val="left" w:pos="672"/>
        </w:tabs>
        <w:spacing w:after="60" w:line="300" w:lineRule="auto"/>
        <w:ind w:firstLine="28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86"/>
        <w:gridCol w:w="1987"/>
        <w:gridCol w:w="3715"/>
      </w:tblGrid>
      <w:tr w:rsidR="00B134C9" w:rsidRPr="001A2B50" w14:paraId="67826E2A" w14:textId="77777777" w:rsidTr="000B766D">
        <w:trPr>
          <w:trHeight w:hRule="exact" w:val="643"/>
          <w:jc w:val="center"/>
        </w:trPr>
        <w:tc>
          <w:tcPr>
            <w:tcW w:w="3086" w:type="dxa"/>
            <w:tcBorders>
              <w:top w:val="single" w:sz="4" w:space="0" w:color="auto"/>
              <w:left w:val="single" w:sz="4" w:space="0" w:color="auto"/>
            </w:tcBorders>
            <w:shd w:val="clear" w:color="auto" w:fill="CFE6C0"/>
            <w:vAlign w:val="bottom"/>
          </w:tcPr>
          <w:p w14:paraId="2648F0FD"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987" w:type="dxa"/>
            <w:tcBorders>
              <w:top w:val="single" w:sz="4" w:space="0" w:color="auto"/>
              <w:left w:val="single" w:sz="4" w:space="0" w:color="auto"/>
            </w:tcBorders>
            <w:shd w:val="clear" w:color="auto" w:fill="CFE6C0"/>
            <w:vAlign w:val="center"/>
          </w:tcPr>
          <w:p w14:paraId="5751E1EA"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7B54BD33"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3715" w:type="dxa"/>
            <w:tcBorders>
              <w:top w:val="single" w:sz="4" w:space="0" w:color="auto"/>
              <w:left w:val="single" w:sz="4" w:space="0" w:color="auto"/>
              <w:right w:val="single" w:sz="4" w:space="0" w:color="auto"/>
            </w:tcBorders>
            <w:shd w:val="clear" w:color="auto" w:fill="CFE6C0"/>
            <w:vAlign w:val="center"/>
          </w:tcPr>
          <w:p w14:paraId="7CEB3CA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799EC4C" w14:textId="77777777" w:rsidTr="000B766D">
        <w:trPr>
          <w:trHeight w:hRule="exact" w:val="3850"/>
          <w:jc w:val="center"/>
        </w:trPr>
        <w:tc>
          <w:tcPr>
            <w:tcW w:w="3086" w:type="dxa"/>
            <w:tcBorders>
              <w:top w:val="single" w:sz="4" w:space="0" w:color="auto"/>
              <w:left w:val="single" w:sz="4" w:space="0" w:color="auto"/>
              <w:bottom w:val="single" w:sz="4" w:space="0" w:color="auto"/>
            </w:tcBorders>
            <w:shd w:val="clear" w:color="auto" w:fill="FFFFFF"/>
          </w:tcPr>
          <w:p w14:paraId="11C93493" w14:textId="77777777" w:rsidR="00B134C9" w:rsidRPr="001A2B50" w:rsidRDefault="00B134C9" w:rsidP="000B766D">
            <w:pPr>
              <w:pStyle w:val="Other0"/>
              <w:shd w:val="clear" w:color="auto" w:fill="auto"/>
              <w:spacing w:line="360" w:lineRule="auto"/>
              <w:jc w:val="both"/>
            </w:pPr>
            <w:r w:rsidRPr="001A2B50">
              <w:t xml:space="preserve">GV yêu cầu HS đọc </w:t>
            </w:r>
            <w:r w:rsidRPr="001A2B50">
              <w:rPr>
                <w:i/>
                <w:iCs/>
              </w:rPr>
              <w:t>Tri thức ngữ văn</w:t>
            </w:r>
            <w:r w:rsidRPr="001A2B50">
              <w:t xml:space="preserve"> trong SGK (tr. 6); đọc khung </w:t>
            </w:r>
            <w:r w:rsidRPr="001A2B50">
              <w:rPr>
                <w:i/>
                <w:iCs/>
              </w:rPr>
              <w:t xml:space="preserve">Mục đích của việc lựa chọn câu đơn hoặc câu ghép </w:t>
            </w:r>
            <w:r w:rsidRPr="001A2B50">
              <w:t>trong SGK (tr. 28) và cho biết: Việc lựa chọn câu đơn hoặc câu ghép trong giao tiếp tuỳ thuộc vào điều gì?</w:t>
            </w:r>
          </w:p>
        </w:tc>
        <w:tc>
          <w:tcPr>
            <w:tcW w:w="1987" w:type="dxa"/>
            <w:tcBorders>
              <w:top w:val="single" w:sz="4" w:space="0" w:color="auto"/>
              <w:left w:val="single" w:sz="4" w:space="0" w:color="auto"/>
              <w:bottom w:val="single" w:sz="4" w:space="0" w:color="auto"/>
            </w:tcBorders>
            <w:shd w:val="clear" w:color="auto" w:fill="FFFFFF"/>
          </w:tcPr>
          <w:p w14:paraId="6EF2B3C8" w14:textId="77777777" w:rsidR="00B134C9" w:rsidRPr="001A2B50" w:rsidRDefault="00B134C9" w:rsidP="000B766D">
            <w:pPr>
              <w:pStyle w:val="Other0"/>
              <w:shd w:val="clear" w:color="auto" w:fill="auto"/>
              <w:spacing w:line="360" w:lineRule="auto"/>
            </w:pPr>
            <w:r w:rsidRPr="001A2B50">
              <w:t>HS đọc SGK và trả lời câu hỏi.</w:t>
            </w:r>
          </w:p>
        </w:tc>
        <w:tc>
          <w:tcPr>
            <w:tcW w:w="3715" w:type="dxa"/>
            <w:tcBorders>
              <w:top w:val="single" w:sz="4" w:space="0" w:color="auto"/>
              <w:left w:val="single" w:sz="4" w:space="0" w:color="auto"/>
              <w:bottom w:val="single" w:sz="4" w:space="0" w:color="auto"/>
              <w:right w:val="single" w:sz="4" w:space="0" w:color="auto"/>
            </w:tcBorders>
            <w:shd w:val="clear" w:color="auto" w:fill="FFFFFF"/>
          </w:tcPr>
          <w:p w14:paraId="6FE7EB53" w14:textId="77777777" w:rsidR="00B134C9" w:rsidRPr="001A2B50" w:rsidRDefault="00B134C9" w:rsidP="000B766D">
            <w:pPr>
              <w:pStyle w:val="Other0"/>
              <w:shd w:val="clear" w:color="auto" w:fill="auto"/>
              <w:spacing w:line="360" w:lineRule="auto"/>
              <w:jc w:val="both"/>
            </w:pPr>
            <w:r w:rsidRPr="001A2B50">
              <w:rPr>
                <w:b/>
                <w:bCs/>
              </w:rPr>
              <w:t>I. Lựa chọn câu đơn hoặc câu ghép</w:t>
            </w:r>
          </w:p>
          <w:p w14:paraId="2F3BD01B" w14:textId="77777777" w:rsidR="00B134C9" w:rsidRPr="001A2B50" w:rsidRDefault="00B134C9" w:rsidP="000B766D">
            <w:pPr>
              <w:pStyle w:val="Other0"/>
              <w:shd w:val="clear" w:color="auto" w:fill="auto"/>
              <w:spacing w:line="360" w:lineRule="auto"/>
              <w:jc w:val="both"/>
            </w:pPr>
            <w:r w:rsidRPr="001A2B50">
              <w:t>Tuỳ thuộc vào mục đích, kiểu loại VB, ngữ cảnh và nội dung cần biểu đạt mà người nói (người viết) lựa chọn câu đơn hay câu ghép cho phù hợp.</w:t>
            </w:r>
          </w:p>
          <w:p w14:paraId="24AB6684" w14:textId="77777777" w:rsidR="00B134C9" w:rsidRPr="001A2B50" w:rsidRDefault="00B134C9" w:rsidP="00B134C9">
            <w:pPr>
              <w:pStyle w:val="Other0"/>
              <w:numPr>
                <w:ilvl w:val="0"/>
                <w:numId w:val="811"/>
              </w:numPr>
              <w:shd w:val="clear" w:color="auto" w:fill="auto"/>
              <w:tabs>
                <w:tab w:val="left" w:pos="178"/>
              </w:tabs>
              <w:spacing w:line="360" w:lineRule="auto"/>
              <w:jc w:val="both"/>
            </w:pPr>
            <w:r w:rsidRPr="001A2B50">
              <w:t>Khi thể hiện một sự việc, có thể sử dụng câu đơn.</w:t>
            </w:r>
          </w:p>
          <w:p w14:paraId="5E888D19" w14:textId="77777777" w:rsidR="00B134C9" w:rsidRPr="001A2B50" w:rsidRDefault="00B134C9" w:rsidP="00B134C9">
            <w:pPr>
              <w:pStyle w:val="Other0"/>
              <w:numPr>
                <w:ilvl w:val="0"/>
                <w:numId w:val="811"/>
              </w:numPr>
              <w:shd w:val="clear" w:color="auto" w:fill="auto"/>
              <w:tabs>
                <w:tab w:val="left" w:pos="259"/>
              </w:tabs>
              <w:spacing w:line="360" w:lineRule="auto"/>
              <w:ind w:firstLine="140"/>
              <w:jc w:val="both"/>
            </w:pPr>
            <w:r w:rsidRPr="001A2B50">
              <w:t>Khi thể hiện các sự việc và muốn nhấn mạnh mối quan hệ giữa các sự việc đó thì sử dụng câu ghép.</w:t>
            </w:r>
          </w:p>
        </w:tc>
      </w:tr>
    </w:tbl>
    <w:p w14:paraId="270AEEE3" w14:textId="77777777" w:rsidR="00B134C9" w:rsidRPr="001A2B50" w:rsidRDefault="00B134C9" w:rsidP="00B134C9">
      <w:pPr>
        <w:spacing w:after="179" w:line="1" w:lineRule="exact"/>
        <w:rPr>
          <w:rFonts w:ascii="Times New Roman" w:hAnsi="Times New Roman" w:cs="Times New Roman"/>
        </w:rPr>
      </w:pPr>
    </w:p>
    <w:p w14:paraId="697B34AF" w14:textId="77777777" w:rsidR="00B134C9" w:rsidRPr="001A2B50" w:rsidRDefault="00B134C9" w:rsidP="00B134C9">
      <w:pPr>
        <w:pStyle w:val="Bodytext20"/>
        <w:shd w:val="clear" w:color="auto" w:fill="auto"/>
        <w:spacing w:line="300" w:lineRule="auto"/>
        <w:ind w:firstLine="280"/>
        <w:jc w:val="both"/>
        <w:rPr>
          <w:rFonts w:ascii="Times New Roman" w:hAnsi="Times New Roman" w:cs="Times New Roman"/>
        </w:rPr>
      </w:pPr>
      <w:r w:rsidRPr="001A2B50">
        <w:rPr>
          <w:rFonts w:ascii="Times New Roman" w:hAnsi="Times New Roman" w:cs="Times New Roman"/>
        </w:rPr>
        <w:t>Hoạt động 3. Luyện tập</w:t>
      </w:r>
    </w:p>
    <w:p w14:paraId="36A0FC96" w14:textId="77777777" w:rsidR="00B134C9" w:rsidRPr="001A2B50" w:rsidRDefault="00B134C9" w:rsidP="00B134C9">
      <w:pPr>
        <w:pStyle w:val="BodyText"/>
        <w:numPr>
          <w:ilvl w:val="0"/>
          <w:numId w:val="812"/>
        </w:numPr>
        <w:shd w:val="clear" w:color="auto" w:fill="auto"/>
        <w:tabs>
          <w:tab w:val="left" w:pos="672"/>
        </w:tabs>
        <w:spacing w:after="60" w:line="300" w:lineRule="auto"/>
        <w:ind w:firstLine="280"/>
      </w:pPr>
      <w:r w:rsidRPr="001A2B50">
        <w:rPr>
          <w:b/>
          <w:bCs/>
          <w:i/>
          <w:iCs/>
        </w:rPr>
        <w:t>Mục tiêu</w:t>
      </w:r>
    </w:p>
    <w:p w14:paraId="5906C641" w14:textId="77777777" w:rsidR="00B134C9" w:rsidRPr="001A2B50" w:rsidRDefault="00B134C9" w:rsidP="00B134C9">
      <w:pPr>
        <w:pStyle w:val="Heading60"/>
        <w:keepNext/>
        <w:keepLines/>
        <w:shd w:val="clear" w:color="auto" w:fill="auto"/>
        <w:spacing w:line="300" w:lineRule="auto"/>
        <w:ind w:firstLine="280"/>
        <w:jc w:val="both"/>
      </w:pPr>
      <w:r w:rsidRPr="001A2B50">
        <w:t>Thực hành luyện tập nhận biết được sự phù hợp giữa kiểu cấu trúc câu và ý nghĩa cần biểu đạt của mỗi câu, biết lựa chọn câu đơn hoặc câu ghép trong hoạt động giao tiếp.</w:t>
      </w:r>
    </w:p>
    <w:p w14:paraId="73F09B8E" w14:textId="77777777" w:rsidR="00B134C9" w:rsidRPr="001A2B50" w:rsidRDefault="00B134C9" w:rsidP="00B134C9">
      <w:pPr>
        <w:pStyle w:val="BodyText"/>
        <w:numPr>
          <w:ilvl w:val="0"/>
          <w:numId w:val="812"/>
        </w:numPr>
        <w:shd w:val="clear" w:color="auto" w:fill="auto"/>
        <w:tabs>
          <w:tab w:val="left" w:pos="672"/>
        </w:tabs>
        <w:spacing w:after="60" w:line="300" w:lineRule="auto"/>
        <w:ind w:firstLine="280"/>
      </w:pPr>
      <w:r w:rsidRPr="001A2B50">
        <w:rPr>
          <w:b/>
          <w:bCs/>
          <w:i/>
          <w:iCs/>
        </w:rPr>
        <w:t>Nội dung hoạt động</w:t>
      </w:r>
    </w:p>
    <w:p w14:paraId="708C7EA9" w14:textId="77777777" w:rsidR="00B134C9" w:rsidRPr="001A2B50" w:rsidRDefault="00B134C9" w:rsidP="00B134C9">
      <w:pPr>
        <w:pStyle w:val="Heading60"/>
        <w:keepNext/>
        <w:keepLines/>
        <w:shd w:val="clear" w:color="auto" w:fill="auto"/>
        <w:spacing w:line="300" w:lineRule="auto"/>
        <w:ind w:firstLine="280"/>
      </w:pPr>
      <w:r w:rsidRPr="001A2B50">
        <w:t>HS thực hiện các bài tập trong SGK.</w:t>
      </w:r>
      <w:r w:rsidRPr="001A2B50">
        <w:br w:type="page"/>
      </w:r>
    </w:p>
    <w:p w14:paraId="58E3FEC5"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1574"/>
        <w:gridCol w:w="5515"/>
      </w:tblGrid>
      <w:tr w:rsidR="00B134C9" w:rsidRPr="001A2B50" w14:paraId="31F14A83" w14:textId="77777777" w:rsidTr="000B766D">
        <w:trPr>
          <w:trHeight w:hRule="exact" w:val="725"/>
          <w:jc w:val="center"/>
        </w:trPr>
        <w:tc>
          <w:tcPr>
            <w:tcW w:w="1709" w:type="dxa"/>
            <w:tcBorders>
              <w:top w:val="single" w:sz="4" w:space="0" w:color="auto"/>
              <w:left w:val="single" w:sz="4" w:space="0" w:color="auto"/>
            </w:tcBorders>
            <w:shd w:val="clear" w:color="auto" w:fill="CFE6C0"/>
            <w:vAlign w:val="center"/>
          </w:tcPr>
          <w:p w14:paraId="3DB1C2A1" w14:textId="77777777" w:rsidR="00B134C9" w:rsidRPr="001A2B50" w:rsidRDefault="00B134C9" w:rsidP="000B766D">
            <w:pPr>
              <w:pStyle w:val="Other0"/>
              <w:shd w:val="clear" w:color="auto" w:fill="auto"/>
              <w:spacing w:line="240" w:lineRule="auto"/>
            </w:pPr>
            <w:r w:rsidRPr="001A2B50">
              <w:rPr>
                <w:b/>
                <w:bCs/>
                <w:color w:val="000000"/>
              </w:rPr>
              <w:t>Hoạt động của</w:t>
            </w:r>
          </w:p>
          <w:p w14:paraId="67846604" w14:textId="77777777" w:rsidR="00B134C9" w:rsidRPr="001A2B50" w:rsidRDefault="00B134C9" w:rsidP="000B766D">
            <w:pPr>
              <w:pStyle w:val="Other0"/>
              <w:shd w:val="clear" w:color="auto" w:fill="auto"/>
              <w:spacing w:line="240" w:lineRule="auto"/>
              <w:jc w:val="center"/>
            </w:pPr>
            <w:r w:rsidRPr="001A2B50">
              <w:rPr>
                <w:b/>
                <w:bCs/>
                <w:color w:val="000000"/>
                <w:lang w:val="en-US" w:eastAsia="en-US" w:bidi="en-US"/>
              </w:rPr>
              <w:t>GV</w:t>
            </w:r>
          </w:p>
        </w:tc>
        <w:tc>
          <w:tcPr>
            <w:tcW w:w="1574" w:type="dxa"/>
            <w:tcBorders>
              <w:top w:val="single" w:sz="4" w:space="0" w:color="auto"/>
              <w:left w:val="single" w:sz="4" w:space="0" w:color="auto"/>
            </w:tcBorders>
            <w:shd w:val="clear" w:color="auto" w:fill="CFE6C0"/>
            <w:vAlign w:val="bottom"/>
          </w:tcPr>
          <w:p w14:paraId="5D4A84E3" w14:textId="77777777" w:rsidR="00B134C9" w:rsidRPr="001A2B50" w:rsidRDefault="00B134C9" w:rsidP="000B766D">
            <w:pPr>
              <w:pStyle w:val="Other0"/>
              <w:shd w:val="clear" w:color="auto" w:fill="auto"/>
              <w:spacing w:line="295" w:lineRule="auto"/>
              <w:jc w:val="center"/>
            </w:pPr>
            <w:r w:rsidRPr="001A2B50">
              <w:rPr>
                <w:b/>
                <w:bCs/>
                <w:color w:val="000000"/>
              </w:rPr>
              <w:t>Hoạt động của HS</w:t>
            </w:r>
          </w:p>
        </w:tc>
        <w:tc>
          <w:tcPr>
            <w:tcW w:w="5515" w:type="dxa"/>
            <w:tcBorders>
              <w:top w:val="single" w:sz="4" w:space="0" w:color="auto"/>
              <w:left w:val="single" w:sz="4" w:space="0" w:color="auto"/>
              <w:right w:val="single" w:sz="4" w:space="0" w:color="auto"/>
            </w:tcBorders>
            <w:shd w:val="clear" w:color="auto" w:fill="CFE6C0"/>
            <w:vAlign w:val="center"/>
          </w:tcPr>
          <w:p w14:paraId="0ED8E5B7"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86BE5E9" w14:textId="77777777" w:rsidTr="000B766D">
        <w:trPr>
          <w:trHeight w:hRule="exact" w:val="11486"/>
          <w:jc w:val="center"/>
        </w:trPr>
        <w:tc>
          <w:tcPr>
            <w:tcW w:w="1709" w:type="dxa"/>
            <w:tcBorders>
              <w:top w:val="single" w:sz="4" w:space="0" w:color="auto"/>
              <w:left w:val="single" w:sz="4" w:space="0" w:color="auto"/>
              <w:bottom w:val="single" w:sz="4" w:space="0" w:color="auto"/>
            </w:tcBorders>
            <w:shd w:val="clear" w:color="auto" w:fill="FFFFFF"/>
          </w:tcPr>
          <w:p w14:paraId="10C463CD" w14:textId="77777777" w:rsidR="00B134C9" w:rsidRPr="001A2B50" w:rsidRDefault="00B134C9" w:rsidP="00B134C9">
            <w:pPr>
              <w:pStyle w:val="Other0"/>
              <w:numPr>
                <w:ilvl w:val="0"/>
                <w:numId w:val="813"/>
              </w:numPr>
              <w:shd w:val="clear" w:color="auto" w:fill="auto"/>
              <w:tabs>
                <w:tab w:val="left" w:pos="278"/>
              </w:tabs>
              <w:spacing w:before="460" w:after="2120" w:line="360" w:lineRule="auto"/>
              <w:jc w:val="both"/>
            </w:pPr>
            <w:r w:rsidRPr="001A2B50">
              <w:rPr>
                <w:lang w:val="en-US" w:eastAsia="en-US" w:bidi="en-US"/>
              </w:rPr>
              <w:t xml:space="preserve">GV </w:t>
            </w:r>
            <w:r w:rsidRPr="001A2B50">
              <w:t>yêu cầu HS làm việc cá nhân để thực hiện bài tập 1.</w:t>
            </w:r>
          </w:p>
          <w:p w14:paraId="59356BA4" w14:textId="77777777" w:rsidR="00B134C9" w:rsidRPr="001A2B50" w:rsidRDefault="00B134C9" w:rsidP="00B134C9">
            <w:pPr>
              <w:pStyle w:val="Other0"/>
              <w:numPr>
                <w:ilvl w:val="0"/>
                <w:numId w:val="813"/>
              </w:numPr>
              <w:shd w:val="clear" w:color="auto" w:fill="auto"/>
              <w:tabs>
                <w:tab w:val="left" w:pos="278"/>
              </w:tabs>
              <w:spacing w:line="360" w:lineRule="auto"/>
              <w:jc w:val="both"/>
            </w:pPr>
            <w:r w:rsidRPr="001A2B50">
              <w:t>GV yêu cầu HS làm việc cá nhân để thực hiện bài tập 2.</w:t>
            </w:r>
          </w:p>
        </w:tc>
        <w:tc>
          <w:tcPr>
            <w:tcW w:w="1574" w:type="dxa"/>
            <w:tcBorders>
              <w:top w:val="single" w:sz="4" w:space="0" w:color="auto"/>
              <w:left w:val="single" w:sz="4" w:space="0" w:color="auto"/>
              <w:bottom w:val="single" w:sz="4" w:space="0" w:color="auto"/>
            </w:tcBorders>
            <w:shd w:val="clear" w:color="auto" w:fill="FFFFFF"/>
          </w:tcPr>
          <w:p w14:paraId="716F46F2" w14:textId="77777777" w:rsidR="00B134C9" w:rsidRPr="001A2B50" w:rsidRDefault="00B134C9" w:rsidP="00B134C9">
            <w:pPr>
              <w:pStyle w:val="Other0"/>
              <w:numPr>
                <w:ilvl w:val="0"/>
                <w:numId w:val="814"/>
              </w:numPr>
              <w:shd w:val="clear" w:color="auto" w:fill="auto"/>
              <w:tabs>
                <w:tab w:val="left" w:pos="413"/>
              </w:tabs>
              <w:spacing w:before="440" w:after="2100" w:line="360" w:lineRule="auto"/>
              <w:jc w:val="both"/>
            </w:pPr>
            <w:r w:rsidRPr="001A2B50">
              <w:t>HS thực hiện bài tập 1; trình bày, góp ý cho nhau.</w:t>
            </w:r>
          </w:p>
          <w:p w14:paraId="55019FFC" w14:textId="77777777" w:rsidR="00B134C9" w:rsidRPr="001A2B50" w:rsidRDefault="00B134C9" w:rsidP="00B134C9">
            <w:pPr>
              <w:pStyle w:val="Other0"/>
              <w:numPr>
                <w:ilvl w:val="0"/>
                <w:numId w:val="814"/>
              </w:numPr>
              <w:shd w:val="clear" w:color="auto" w:fill="auto"/>
              <w:tabs>
                <w:tab w:val="left" w:pos="413"/>
              </w:tabs>
              <w:spacing w:line="360" w:lineRule="auto"/>
              <w:jc w:val="both"/>
            </w:pPr>
            <w:r w:rsidRPr="001A2B50">
              <w:t>HS thực hiện bài tập 2; trình bày, góp ý cho nhau.</w:t>
            </w:r>
          </w:p>
        </w:tc>
        <w:tc>
          <w:tcPr>
            <w:tcW w:w="5515" w:type="dxa"/>
            <w:tcBorders>
              <w:top w:val="single" w:sz="4" w:space="0" w:color="auto"/>
              <w:left w:val="single" w:sz="4" w:space="0" w:color="auto"/>
              <w:bottom w:val="single" w:sz="4" w:space="0" w:color="auto"/>
              <w:right w:val="single" w:sz="4" w:space="0" w:color="auto"/>
            </w:tcBorders>
            <w:shd w:val="clear" w:color="auto" w:fill="FFFFFF"/>
            <w:vAlign w:val="center"/>
          </w:tcPr>
          <w:p w14:paraId="3A6359F1" w14:textId="77777777" w:rsidR="00B134C9" w:rsidRPr="001A2B50" w:rsidRDefault="00B134C9" w:rsidP="000B766D">
            <w:pPr>
              <w:pStyle w:val="Other0"/>
              <w:shd w:val="clear" w:color="auto" w:fill="auto"/>
              <w:spacing w:line="360" w:lineRule="auto"/>
              <w:jc w:val="both"/>
            </w:pPr>
            <w:r w:rsidRPr="001A2B50">
              <w:rPr>
                <w:b/>
                <w:bCs/>
                <w:color w:val="000000"/>
                <w:lang w:val="en-US" w:eastAsia="en-US" w:bidi="en-US"/>
              </w:rPr>
              <w:t xml:space="preserve">II. </w:t>
            </w:r>
            <w:r w:rsidRPr="001A2B50">
              <w:rPr>
                <w:b/>
                <w:bCs/>
                <w:color w:val="000000"/>
              </w:rPr>
              <w:t>Luyện tập</w:t>
            </w:r>
          </w:p>
          <w:p w14:paraId="107E52C3" w14:textId="77777777" w:rsidR="00B134C9" w:rsidRPr="001A2B50" w:rsidRDefault="00B134C9" w:rsidP="000B766D">
            <w:pPr>
              <w:pStyle w:val="Other0"/>
              <w:shd w:val="clear" w:color="auto" w:fill="auto"/>
              <w:spacing w:after="40" w:line="360" w:lineRule="auto"/>
              <w:jc w:val="both"/>
            </w:pPr>
            <w:r w:rsidRPr="001A2B50">
              <w:rPr>
                <w:b/>
                <w:bCs/>
                <w:i/>
                <w:iCs/>
              </w:rPr>
              <w:t>Bài tập 1</w:t>
            </w:r>
          </w:p>
          <w:p w14:paraId="5939BF02" w14:textId="77777777" w:rsidR="00B134C9" w:rsidRPr="001A2B50" w:rsidRDefault="00B134C9" w:rsidP="00B134C9">
            <w:pPr>
              <w:pStyle w:val="Other0"/>
              <w:numPr>
                <w:ilvl w:val="0"/>
                <w:numId w:val="815"/>
              </w:numPr>
              <w:shd w:val="clear" w:color="auto" w:fill="auto"/>
              <w:tabs>
                <w:tab w:val="left" w:pos="216"/>
              </w:tabs>
              <w:spacing w:after="40" w:line="353" w:lineRule="auto"/>
              <w:jc w:val="both"/>
            </w:pPr>
            <w:r w:rsidRPr="001A2B50">
              <w:t>Các vế câu có quan hệ liệt kê, tăng cấp. -&gt; Không nên tách mỗi vế câu thành câu đơn vì ý nghĩa của các vế câu có quan hệ chặt chẽ với nhau.</w:t>
            </w:r>
          </w:p>
          <w:p w14:paraId="17618419" w14:textId="77777777" w:rsidR="00B134C9" w:rsidRPr="001A2B50" w:rsidRDefault="00B134C9" w:rsidP="00B134C9">
            <w:pPr>
              <w:pStyle w:val="Other0"/>
              <w:numPr>
                <w:ilvl w:val="0"/>
                <w:numId w:val="815"/>
              </w:numPr>
              <w:shd w:val="clear" w:color="auto" w:fill="auto"/>
              <w:tabs>
                <w:tab w:val="left" w:pos="230"/>
              </w:tabs>
              <w:spacing w:line="360" w:lineRule="auto"/>
              <w:jc w:val="both"/>
            </w:pPr>
            <w:r w:rsidRPr="001A2B50">
              <w:t xml:space="preserve">Các vế câu có quan hệ giả thiết - hệ quả. Trong vế nêu giả thiết </w:t>
            </w:r>
            <w:r w:rsidRPr="001A2B50">
              <w:rPr>
                <w:sz w:val="32"/>
                <w:szCs w:val="32"/>
              </w:rPr>
              <w:t>(</w:t>
            </w:r>
            <w:r w:rsidRPr="001A2B50">
              <w:rPr>
                <w:i/>
                <w:iCs/>
              </w:rPr>
              <w:t>Nếu con chưa đi, cụ Nghị chưa giao tiền cho, u chưa có tiền nộp sưu</w:t>
            </w:r>
            <w:r w:rsidRPr="001A2B50">
              <w:t>) có ba vế thể hiện ba sự việc tiếp nối nhau theo trật tự thời gian, có quan hệ nguyên nhân - kế't quả. -&gt; Không thể tách mỗi vế' của câu ghép thành một câu đơn.</w:t>
            </w:r>
          </w:p>
          <w:p w14:paraId="13157ACB" w14:textId="77777777" w:rsidR="00B134C9" w:rsidRPr="001A2B50" w:rsidRDefault="00B134C9" w:rsidP="000B766D">
            <w:pPr>
              <w:pStyle w:val="Other0"/>
              <w:shd w:val="clear" w:color="auto" w:fill="auto"/>
              <w:spacing w:after="40" w:line="360" w:lineRule="auto"/>
              <w:jc w:val="both"/>
            </w:pPr>
            <w:r w:rsidRPr="001A2B50">
              <w:rPr>
                <w:b/>
                <w:bCs/>
                <w:i/>
                <w:iCs/>
              </w:rPr>
              <w:t>Bài tập 2</w:t>
            </w:r>
          </w:p>
          <w:p w14:paraId="3A146AB4" w14:textId="77777777" w:rsidR="00B134C9" w:rsidRPr="001A2B50" w:rsidRDefault="00B134C9" w:rsidP="00B134C9">
            <w:pPr>
              <w:pStyle w:val="Other0"/>
              <w:numPr>
                <w:ilvl w:val="0"/>
                <w:numId w:val="816"/>
              </w:numPr>
              <w:shd w:val="clear" w:color="auto" w:fill="auto"/>
              <w:tabs>
                <w:tab w:val="left" w:pos="293"/>
              </w:tabs>
              <w:spacing w:line="360" w:lineRule="auto"/>
              <w:jc w:val="both"/>
            </w:pPr>
            <w:r w:rsidRPr="001A2B50">
              <w:t xml:space="preserve">Chuyển đổi câu: </w:t>
            </w:r>
            <w:r w:rsidRPr="001A2B50">
              <w:rPr>
                <w:i/>
                <w:iCs/>
              </w:rPr>
              <w:t>Rõ ràng Phạm Xuân Ẩn có cuộc đời của nhân vật tiểu thuyết nhưng các nhà báo Việt Nam cũng như nhà báo nước ngoài mới chỉ có được “vài chớp đèn flash” nắm bắt những nét thoảng qua nào đó của cuộc đời ông theo một số sự kiện lịch sử lớn lao</w:t>
            </w:r>
            <w:r w:rsidRPr="001A2B50">
              <w:t>.</w:t>
            </w:r>
          </w:p>
          <w:p w14:paraId="3C4E54A1" w14:textId="77777777" w:rsidR="00B134C9" w:rsidRPr="001A2B50" w:rsidRDefault="00B134C9" w:rsidP="000B766D">
            <w:pPr>
              <w:pStyle w:val="Other0"/>
              <w:shd w:val="clear" w:color="auto" w:fill="auto"/>
              <w:spacing w:after="40" w:line="319" w:lineRule="auto"/>
              <w:jc w:val="both"/>
            </w:pPr>
            <w:r w:rsidRPr="001A2B50">
              <w:rPr>
                <w:sz w:val="32"/>
                <w:szCs w:val="32"/>
              </w:rPr>
              <w:t xml:space="preserve">-&gt; </w:t>
            </w:r>
            <w:r w:rsidRPr="001A2B50">
              <w:t>So với việc diễn đạt bằng một câu ghép, diễn đạt bằng các câu đơn có tác dụng nhấn mạnh hơn thông tin: các nhà báo nước ngoài mới chỉ nắm bắt được vài nét ít ỏi về Phạm Xuân Ẩn, trong khi cuộc đời ông phong phú, hấp dẫn như một nhân vật tiểu thuyết.</w:t>
            </w:r>
          </w:p>
          <w:p w14:paraId="24118B24" w14:textId="77777777" w:rsidR="00B134C9" w:rsidRPr="001A2B50" w:rsidRDefault="00B134C9" w:rsidP="00B134C9">
            <w:pPr>
              <w:pStyle w:val="Other0"/>
              <w:numPr>
                <w:ilvl w:val="0"/>
                <w:numId w:val="816"/>
              </w:numPr>
              <w:shd w:val="clear" w:color="auto" w:fill="auto"/>
              <w:tabs>
                <w:tab w:val="left" w:pos="240"/>
              </w:tabs>
              <w:spacing w:line="360" w:lineRule="auto"/>
              <w:jc w:val="both"/>
            </w:pPr>
            <w:r w:rsidRPr="001A2B50">
              <w:t xml:space="preserve">Chuyển đổi câu: </w:t>
            </w:r>
            <w:r w:rsidRPr="001A2B50">
              <w:rPr>
                <w:i/>
                <w:iCs/>
              </w:rPr>
              <w:t>Thầy dạy rất ân cần, tỉ mỉ, chỉ bảo cho chúng tôi từng li từng tí: cách tô màu, đánh bóng, cả cách gọt bút chì thế nào cho đẹp và dễ vẽ nhưng thú vị hơn cả là những câu chuyện của thầy.</w:t>
            </w:r>
          </w:p>
          <w:p w14:paraId="5013B812" w14:textId="77777777" w:rsidR="00B134C9" w:rsidRPr="001A2B50" w:rsidRDefault="00B134C9" w:rsidP="000B766D">
            <w:pPr>
              <w:pStyle w:val="Other0"/>
              <w:shd w:val="clear" w:color="auto" w:fill="auto"/>
              <w:spacing w:after="80" w:line="298" w:lineRule="auto"/>
              <w:jc w:val="both"/>
            </w:pPr>
            <w:r w:rsidRPr="001A2B50">
              <w:rPr>
                <w:sz w:val="32"/>
                <w:szCs w:val="32"/>
              </w:rPr>
              <w:t xml:space="preserve">-&gt; </w:t>
            </w:r>
            <w:r w:rsidRPr="001A2B50">
              <w:t>So với việc diễn đạt bằng một câu ghép, diễn đạt bằng các câu đơn có tác dụng nhấn mạnh hơn thông tin: những câu chuyện của thầy thú vị hơn cả.</w:t>
            </w:r>
          </w:p>
          <w:p w14:paraId="1F897C22" w14:textId="77777777" w:rsidR="00B134C9" w:rsidRPr="001A2B50" w:rsidRDefault="00B134C9" w:rsidP="00B134C9">
            <w:pPr>
              <w:pStyle w:val="Other0"/>
              <w:numPr>
                <w:ilvl w:val="0"/>
                <w:numId w:val="816"/>
              </w:numPr>
              <w:shd w:val="clear" w:color="auto" w:fill="auto"/>
              <w:tabs>
                <w:tab w:val="left" w:pos="206"/>
              </w:tabs>
              <w:spacing w:after="40" w:line="353" w:lineRule="auto"/>
              <w:jc w:val="both"/>
            </w:pPr>
            <w:r w:rsidRPr="001A2B50">
              <w:t xml:space="preserve">Chuyển đổi câu: </w:t>
            </w:r>
            <w:r w:rsidRPr="001A2B50">
              <w:rPr>
                <w:i/>
                <w:iCs/>
              </w:rPr>
              <w:t>Chắc cô giáo rất vui trước món quà của em, giữa bao món quà của các bạn và em sẽ không để tên mình - tên người mang cánh buồm tặng cô.</w:t>
            </w:r>
          </w:p>
        </w:tc>
      </w:tr>
    </w:tbl>
    <w:p w14:paraId="5E60195F"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1579"/>
        <w:gridCol w:w="5515"/>
      </w:tblGrid>
      <w:tr w:rsidR="00B134C9" w:rsidRPr="001A2B50" w14:paraId="0F5A27BA" w14:textId="77777777" w:rsidTr="000B766D">
        <w:trPr>
          <w:trHeight w:hRule="exact" w:val="725"/>
          <w:jc w:val="center"/>
        </w:trPr>
        <w:tc>
          <w:tcPr>
            <w:tcW w:w="1704" w:type="dxa"/>
            <w:tcBorders>
              <w:top w:val="single" w:sz="4" w:space="0" w:color="auto"/>
              <w:left w:val="single" w:sz="4" w:space="0" w:color="auto"/>
            </w:tcBorders>
            <w:shd w:val="clear" w:color="auto" w:fill="CFE6C0"/>
            <w:vAlign w:val="center"/>
          </w:tcPr>
          <w:p w14:paraId="27BA49EC" w14:textId="77777777" w:rsidR="00B134C9" w:rsidRPr="001A2B50" w:rsidRDefault="00B134C9" w:rsidP="000B766D">
            <w:pPr>
              <w:pStyle w:val="Other0"/>
              <w:shd w:val="clear" w:color="auto" w:fill="auto"/>
              <w:spacing w:line="240" w:lineRule="auto"/>
            </w:pPr>
            <w:r w:rsidRPr="001A2B50">
              <w:rPr>
                <w:b/>
                <w:bCs/>
                <w:color w:val="000000"/>
              </w:rPr>
              <w:lastRenderedPageBreak/>
              <w:t>Hoạt động của</w:t>
            </w:r>
          </w:p>
          <w:p w14:paraId="30B2B89A" w14:textId="77777777" w:rsidR="00B134C9" w:rsidRPr="001A2B50" w:rsidRDefault="00B134C9" w:rsidP="000B766D">
            <w:pPr>
              <w:pStyle w:val="Other0"/>
              <w:shd w:val="clear" w:color="auto" w:fill="auto"/>
              <w:spacing w:line="240" w:lineRule="auto"/>
              <w:jc w:val="center"/>
            </w:pPr>
            <w:r w:rsidRPr="001A2B50">
              <w:rPr>
                <w:b/>
                <w:bCs/>
                <w:color w:val="000000"/>
              </w:rPr>
              <w:t>GV</w:t>
            </w:r>
          </w:p>
        </w:tc>
        <w:tc>
          <w:tcPr>
            <w:tcW w:w="1579" w:type="dxa"/>
            <w:tcBorders>
              <w:top w:val="single" w:sz="4" w:space="0" w:color="auto"/>
              <w:left w:val="single" w:sz="4" w:space="0" w:color="auto"/>
            </w:tcBorders>
            <w:shd w:val="clear" w:color="auto" w:fill="CFE6C0"/>
            <w:vAlign w:val="bottom"/>
          </w:tcPr>
          <w:p w14:paraId="5360CBED"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5515" w:type="dxa"/>
            <w:tcBorders>
              <w:top w:val="single" w:sz="4" w:space="0" w:color="auto"/>
              <w:left w:val="single" w:sz="4" w:space="0" w:color="auto"/>
              <w:right w:val="single" w:sz="4" w:space="0" w:color="auto"/>
            </w:tcBorders>
            <w:shd w:val="clear" w:color="auto" w:fill="CFE6C0"/>
            <w:vAlign w:val="center"/>
          </w:tcPr>
          <w:p w14:paraId="437C371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1E27F30" w14:textId="77777777" w:rsidTr="000B766D">
        <w:trPr>
          <w:trHeight w:hRule="exact" w:val="9067"/>
          <w:jc w:val="center"/>
        </w:trPr>
        <w:tc>
          <w:tcPr>
            <w:tcW w:w="1704" w:type="dxa"/>
            <w:tcBorders>
              <w:top w:val="single" w:sz="4" w:space="0" w:color="auto"/>
              <w:left w:val="single" w:sz="4" w:space="0" w:color="auto"/>
              <w:bottom w:val="single" w:sz="4" w:space="0" w:color="auto"/>
            </w:tcBorders>
            <w:shd w:val="clear" w:color="auto" w:fill="FFFFFF"/>
            <w:vAlign w:val="bottom"/>
          </w:tcPr>
          <w:p w14:paraId="10B2D128" w14:textId="77777777" w:rsidR="00B134C9" w:rsidRPr="001A2B50" w:rsidRDefault="00B134C9" w:rsidP="00B134C9">
            <w:pPr>
              <w:pStyle w:val="Other0"/>
              <w:numPr>
                <w:ilvl w:val="0"/>
                <w:numId w:val="817"/>
              </w:numPr>
              <w:shd w:val="clear" w:color="auto" w:fill="auto"/>
              <w:tabs>
                <w:tab w:val="left" w:pos="288"/>
              </w:tabs>
              <w:spacing w:after="4200" w:line="360" w:lineRule="auto"/>
              <w:jc w:val="both"/>
            </w:pPr>
            <w:r w:rsidRPr="001A2B50">
              <w:t>GV yêu cầu HS thực hiện bài tập 3 (làm việc theo nhóm).</w:t>
            </w:r>
          </w:p>
          <w:p w14:paraId="370EA30E" w14:textId="77777777" w:rsidR="00B134C9" w:rsidRPr="001A2B50" w:rsidRDefault="00B134C9" w:rsidP="00B134C9">
            <w:pPr>
              <w:pStyle w:val="Other0"/>
              <w:numPr>
                <w:ilvl w:val="0"/>
                <w:numId w:val="817"/>
              </w:numPr>
              <w:shd w:val="clear" w:color="auto" w:fill="auto"/>
              <w:tabs>
                <w:tab w:val="left" w:pos="269"/>
              </w:tabs>
              <w:spacing w:line="360" w:lineRule="auto"/>
              <w:jc w:val="both"/>
            </w:pPr>
            <w:r w:rsidRPr="001A2B50">
              <w:t>GV yêu cầu HS thực hiện bài tập 4 (làm việc cá nhân trên lớp hoặc ở nhà).</w:t>
            </w:r>
          </w:p>
        </w:tc>
        <w:tc>
          <w:tcPr>
            <w:tcW w:w="1579" w:type="dxa"/>
            <w:tcBorders>
              <w:top w:val="single" w:sz="4" w:space="0" w:color="auto"/>
              <w:left w:val="single" w:sz="4" w:space="0" w:color="auto"/>
              <w:bottom w:val="single" w:sz="4" w:space="0" w:color="auto"/>
            </w:tcBorders>
            <w:shd w:val="clear" w:color="auto" w:fill="FFFFFF"/>
            <w:vAlign w:val="center"/>
          </w:tcPr>
          <w:p w14:paraId="47921A6A" w14:textId="77777777" w:rsidR="00B134C9" w:rsidRPr="001A2B50" w:rsidRDefault="00B134C9" w:rsidP="00B134C9">
            <w:pPr>
              <w:pStyle w:val="Other0"/>
              <w:numPr>
                <w:ilvl w:val="0"/>
                <w:numId w:val="818"/>
              </w:numPr>
              <w:shd w:val="clear" w:color="auto" w:fill="auto"/>
              <w:tabs>
                <w:tab w:val="left" w:pos="418"/>
              </w:tabs>
              <w:spacing w:after="3860" w:line="360" w:lineRule="auto"/>
              <w:jc w:val="both"/>
            </w:pPr>
            <w:r w:rsidRPr="001A2B50">
              <w:t>HS thực hiện bài tập 3 theo nhóm; trình bày, góp ý cho nhau.</w:t>
            </w:r>
          </w:p>
          <w:p w14:paraId="4B0C358A" w14:textId="77777777" w:rsidR="00B134C9" w:rsidRPr="001A2B50" w:rsidRDefault="00B134C9" w:rsidP="00B134C9">
            <w:pPr>
              <w:pStyle w:val="Other0"/>
              <w:numPr>
                <w:ilvl w:val="0"/>
                <w:numId w:val="818"/>
              </w:numPr>
              <w:shd w:val="clear" w:color="auto" w:fill="auto"/>
              <w:tabs>
                <w:tab w:val="left" w:pos="178"/>
              </w:tabs>
              <w:spacing w:line="360" w:lineRule="auto"/>
              <w:jc w:val="both"/>
            </w:pPr>
            <w:r w:rsidRPr="001A2B50">
              <w:t>HS thực hiện bài tập.</w:t>
            </w:r>
          </w:p>
        </w:tc>
        <w:tc>
          <w:tcPr>
            <w:tcW w:w="5515" w:type="dxa"/>
            <w:tcBorders>
              <w:top w:val="single" w:sz="4" w:space="0" w:color="auto"/>
              <w:left w:val="single" w:sz="4" w:space="0" w:color="auto"/>
              <w:bottom w:val="single" w:sz="4" w:space="0" w:color="auto"/>
              <w:right w:val="single" w:sz="4" w:space="0" w:color="auto"/>
            </w:tcBorders>
            <w:shd w:val="clear" w:color="auto" w:fill="FFFFFF"/>
          </w:tcPr>
          <w:p w14:paraId="2E6ED197" w14:textId="77777777" w:rsidR="00B134C9" w:rsidRPr="001A2B50" w:rsidRDefault="00B134C9" w:rsidP="000B766D">
            <w:pPr>
              <w:pStyle w:val="Other0"/>
              <w:shd w:val="clear" w:color="auto" w:fill="auto"/>
              <w:spacing w:line="360" w:lineRule="auto"/>
              <w:jc w:val="both"/>
            </w:pPr>
            <w:r w:rsidRPr="001A2B50">
              <w:t>-&gt; So với việc diễn đạt bằng một câu ghép, diễn đạt bằng các câu đơn có tác dụng nhấn mạnh hơn thông tin: “em” sẽ không để tên mình trên món quà tặng cô.</w:t>
            </w:r>
          </w:p>
          <w:p w14:paraId="6C6B5B41" w14:textId="77777777" w:rsidR="00B134C9" w:rsidRPr="001A2B50" w:rsidRDefault="00B134C9" w:rsidP="000B766D">
            <w:pPr>
              <w:pStyle w:val="Other0"/>
              <w:shd w:val="clear" w:color="auto" w:fill="auto"/>
              <w:spacing w:line="360" w:lineRule="auto"/>
              <w:jc w:val="both"/>
            </w:pPr>
            <w:r w:rsidRPr="001A2B50">
              <w:rPr>
                <w:b/>
                <w:bCs/>
                <w:i/>
                <w:iCs/>
              </w:rPr>
              <w:t>Bài tập 3</w:t>
            </w:r>
          </w:p>
          <w:p w14:paraId="6D98BECD" w14:textId="77777777" w:rsidR="00B134C9" w:rsidRPr="001A2B50" w:rsidRDefault="00B134C9" w:rsidP="00B134C9">
            <w:pPr>
              <w:pStyle w:val="Other0"/>
              <w:numPr>
                <w:ilvl w:val="0"/>
                <w:numId w:val="819"/>
              </w:numPr>
              <w:shd w:val="clear" w:color="auto" w:fill="auto"/>
              <w:tabs>
                <w:tab w:val="left" w:pos="317"/>
              </w:tabs>
              <w:spacing w:line="360" w:lineRule="auto"/>
              <w:jc w:val="both"/>
            </w:pPr>
            <w:r w:rsidRPr="001A2B50">
              <w:t>Câu 1 là câu ghép gổm hai vế diễn tả mong muốn (</w:t>
            </w:r>
            <w:r w:rsidRPr="001A2B50">
              <w:rPr>
                <w:i/>
                <w:iCs/>
              </w:rPr>
              <w:t>chúng ta muốn hoà bình</w:t>
            </w:r>
            <w:r w:rsidRPr="001A2B50">
              <w:t>) và thái độ của nhân dân Việt Nam đối với thực dân Pháp (</w:t>
            </w:r>
            <w:r w:rsidRPr="001A2B50">
              <w:rPr>
                <w:i/>
                <w:iCs/>
              </w:rPr>
              <w:t>chúng ta phải nhân nhượng</w:t>
            </w:r>
            <w:r w:rsidRPr="001A2B50">
              <w:t>). Câu 2 là câu ghép có hai vế, trong đó, vế 1 nêu thực tế xảy ra (</w:t>
            </w:r>
            <w:r w:rsidRPr="001A2B50">
              <w:rPr>
                <w:i/>
                <w:iCs/>
              </w:rPr>
              <w:t>chúng ta càng nhân nhượng, thực dân Pháp ngày càng lấn tới</w:t>
            </w:r>
            <w:r w:rsidRPr="001A2B50">
              <w:t>), vế 2 giải thích nguyên nhân (</w:t>
            </w:r>
            <w:r w:rsidRPr="001A2B50">
              <w:rPr>
                <w:i/>
                <w:iCs/>
              </w:rPr>
              <w:t>vì chúng quyết tâm cướp nước ta lần nữa</w:t>
            </w:r>
            <w:r w:rsidRPr="001A2B50">
              <w:t>). Vế 1 tuy là một bộ phận của câu, nhưng có cấu trúc như một câu ghép gổm hai vế' có quan hệ tăng cấp. Câu 3 là câu đặc biệt. Câu 4 là câu đơn thể hiện tinh thần quyết tâm đứng lên cứu nước của nhân dân ta.</w:t>
            </w:r>
          </w:p>
          <w:p w14:paraId="17DCB7C9" w14:textId="77777777" w:rsidR="00B134C9" w:rsidRPr="001A2B50" w:rsidRDefault="00B134C9" w:rsidP="00B134C9">
            <w:pPr>
              <w:pStyle w:val="Other0"/>
              <w:numPr>
                <w:ilvl w:val="0"/>
                <w:numId w:val="819"/>
              </w:numPr>
              <w:shd w:val="clear" w:color="auto" w:fill="auto"/>
              <w:tabs>
                <w:tab w:val="left" w:pos="245"/>
              </w:tabs>
              <w:spacing w:line="360" w:lineRule="auto"/>
              <w:jc w:val="both"/>
            </w:pPr>
            <w:r w:rsidRPr="001A2B50">
              <w:t>Câu 1 là câu ghép có quan hệ tương phản (đối lập) nhằm diễn tả ý nghĩa: thế' giới biế't rõ ông là tình báo nhưng người Mỹ vẫn tin tưởng, kính trọng ông. Câu 2, câu 3 là câu đơn khẳng định, ca ngợi con người và cuộc đời Phạm Xuân Ẩn.</w:t>
            </w:r>
          </w:p>
          <w:p w14:paraId="0983507F" w14:textId="77777777" w:rsidR="00B134C9" w:rsidRPr="001A2B50" w:rsidRDefault="00B134C9" w:rsidP="000B766D">
            <w:pPr>
              <w:pStyle w:val="Other0"/>
              <w:shd w:val="clear" w:color="auto" w:fill="auto"/>
              <w:spacing w:line="360" w:lineRule="auto"/>
              <w:jc w:val="both"/>
            </w:pPr>
            <w:r w:rsidRPr="001A2B50">
              <w:rPr>
                <w:b/>
                <w:bCs/>
                <w:i/>
                <w:iCs/>
              </w:rPr>
              <w:t>Bài tập 4</w:t>
            </w:r>
          </w:p>
          <w:p w14:paraId="0DB3CDA4" w14:textId="77777777" w:rsidR="00B134C9" w:rsidRPr="001A2B50" w:rsidRDefault="00B134C9" w:rsidP="00B134C9">
            <w:pPr>
              <w:pStyle w:val="Other0"/>
              <w:numPr>
                <w:ilvl w:val="0"/>
                <w:numId w:val="820"/>
              </w:numPr>
              <w:shd w:val="clear" w:color="auto" w:fill="auto"/>
              <w:tabs>
                <w:tab w:val="left" w:pos="154"/>
              </w:tabs>
              <w:spacing w:line="360" w:lineRule="auto"/>
              <w:jc w:val="both"/>
            </w:pPr>
            <w:r w:rsidRPr="001A2B50">
              <w:t>Nội dung đoạn văn: trình bày cảm nghĩ về nhà tình báo Phạm Xuân Ẩn, trong đoạn văn có ít nhất một câu ghép.</w:t>
            </w:r>
          </w:p>
          <w:p w14:paraId="45E4B437" w14:textId="77777777" w:rsidR="00B134C9" w:rsidRPr="001A2B50" w:rsidRDefault="00B134C9" w:rsidP="00B134C9">
            <w:pPr>
              <w:pStyle w:val="Other0"/>
              <w:numPr>
                <w:ilvl w:val="0"/>
                <w:numId w:val="820"/>
              </w:numPr>
              <w:shd w:val="clear" w:color="auto" w:fill="auto"/>
              <w:tabs>
                <w:tab w:val="left" w:pos="163"/>
              </w:tabs>
              <w:spacing w:line="360" w:lineRule="auto"/>
              <w:jc w:val="both"/>
            </w:pPr>
            <w:r w:rsidRPr="001A2B50">
              <w:t>Dung lượng: đoạn văn 5 - 7 câu.</w:t>
            </w:r>
          </w:p>
        </w:tc>
      </w:tr>
    </w:tbl>
    <w:p w14:paraId="19365325" w14:textId="77777777" w:rsidR="00B134C9" w:rsidRPr="001A2B50" w:rsidRDefault="00B134C9" w:rsidP="00B134C9">
      <w:pPr>
        <w:spacing w:after="299" w:line="1" w:lineRule="exact"/>
        <w:rPr>
          <w:rFonts w:ascii="Times New Roman" w:hAnsi="Times New Roman" w:cs="Times New Roman"/>
        </w:rPr>
      </w:pPr>
    </w:p>
    <w:p w14:paraId="54206BE9" w14:textId="77777777" w:rsidR="00B134C9" w:rsidRPr="001A2B50" w:rsidRDefault="00B134C9" w:rsidP="00B134C9">
      <w:pPr>
        <w:pStyle w:val="Bodytext20"/>
        <w:shd w:val="clear" w:color="auto" w:fill="auto"/>
        <w:spacing w:line="382"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7AD8AFB2" w14:textId="77777777" w:rsidR="00B134C9" w:rsidRPr="001A2B50" w:rsidRDefault="00B134C9" w:rsidP="00B134C9">
      <w:pPr>
        <w:pStyle w:val="BodyText"/>
        <w:numPr>
          <w:ilvl w:val="0"/>
          <w:numId w:val="821"/>
        </w:numPr>
        <w:shd w:val="clear" w:color="auto" w:fill="auto"/>
        <w:tabs>
          <w:tab w:val="left" w:pos="692"/>
        </w:tabs>
        <w:spacing w:after="60" w:line="384" w:lineRule="auto"/>
        <w:ind w:firstLine="300"/>
      </w:pPr>
      <w:r w:rsidRPr="001A2B50">
        <w:rPr>
          <w:b/>
          <w:bCs/>
          <w:i/>
          <w:iCs/>
        </w:rPr>
        <w:t>Mục tiêu</w:t>
      </w:r>
    </w:p>
    <w:p w14:paraId="65D928A3" w14:textId="77777777" w:rsidR="00B134C9" w:rsidRPr="001A2B50" w:rsidRDefault="00B134C9" w:rsidP="00B134C9">
      <w:pPr>
        <w:pStyle w:val="Heading60"/>
        <w:keepNext/>
        <w:keepLines/>
        <w:shd w:val="clear" w:color="auto" w:fill="auto"/>
        <w:spacing w:line="384" w:lineRule="auto"/>
        <w:jc w:val="both"/>
      </w:pPr>
      <w:r w:rsidRPr="001A2B50">
        <w:t>Vận dụng kiến thức lựa chọn câu đơn hoặc câu ghép để giải quyết tình huống mới trong học tập và thực tiễn.</w:t>
      </w:r>
    </w:p>
    <w:p w14:paraId="56F8E17C" w14:textId="77777777" w:rsidR="00B134C9" w:rsidRPr="001A2B50" w:rsidRDefault="00B134C9" w:rsidP="00B134C9">
      <w:pPr>
        <w:pStyle w:val="BodyText"/>
        <w:numPr>
          <w:ilvl w:val="0"/>
          <w:numId w:val="821"/>
        </w:numPr>
        <w:shd w:val="clear" w:color="auto" w:fill="auto"/>
        <w:tabs>
          <w:tab w:val="left" w:pos="692"/>
        </w:tabs>
        <w:spacing w:after="60" w:line="384" w:lineRule="auto"/>
        <w:ind w:firstLine="300"/>
        <w:jc w:val="both"/>
      </w:pPr>
      <w:r w:rsidRPr="001A2B50">
        <w:rPr>
          <w:b/>
          <w:bCs/>
          <w:i/>
          <w:iCs/>
        </w:rPr>
        <w:t>Nội dung hoạt động</w:t>
      </w:r>
    </w:p>
    <w:p w14:paraId="24EF3DF2" w14:textId="77777777" w:rsidR="00B134C9" w:rsidRPr="001A2B50" w:rsidRDefault="00B134C9" w:rsidP="00B134C9">
      <w:pPr>
        <w:pStyle w:val="Heading60"/>
        <w:keepNext/>
        <w:keepLines/>
        <w:shd w:val="clear" w:color="auto" w:fill="auto"/>
        <w:spacing w:line="384" w:lineRule="auto"/>
        <w:jc w:val="both"/>
      </w:pPr>
      <w:r w:rsidRPr="001A2B50">
        <w:t>HS sưu tầm, đánh giá một số ngữ liệu.</w:t>
      </w:r>
      <w:r w:rsidRPr="001A2B50">
        <w:br w:type="page"/>
      </w:r>
    </w:p>
    <w:p w14:paraId="092835F9"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73"/>
        <w:gridCol w:w="2659"/>
        <w:gridCol w:w="2357"/>
      </w:tblGrid>
      <w:tr w:rsidR="00B134C9" w:rsidRPr="001A2B50" w14:paraId="5291469C" w14:textId="77777777" w:rsidTr="000B766D">
        <w:trPr>
          <w:trHeight w:hRule="exact" w:val="509"/>
          <w:jc w:val="center"/>
        </w:trPr>
        <w:tc>
          <w:tcPr>
            <w:tcW w:w="3773" w:type="dxa"/>
            <w:tcBorders>
              <w:top w:val="single" w:sz="4" w:space="0" w:color="auto"/>
              <w:left w:val="single" w:sz="4" w:space="0" w:color="auto"/>
            </w:tcBorders>
            <w:shd w:val="clear" w:color="auto" w:fill="CFE6C0"/>
            <w:vAlign w:val="center"/>
          </w:tcPr>
          <w:p w14:paraId="66AB48C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659" w:type="dxa"/>
            <w:tcBorders>
              <w:top w:val="single" w:sz="4" w:space="0" w:color="auto"/>
              <w:left w:val="single" w:sz="4" w:space="0" w:color="auto"/>
            </w:tcBorders>
            <w:shd w:val="clear" w:color="auto" w:fill="CFE6C0"/>
            <w:vAlign w:val="center"/>
          </w:tcPr>
          <w:p w14:paraId="5412EFE6"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357" w:type="dxa"/>
            <w:tcBorders>
              <w:top w:val="single" w:sz="4" w:space="0" w:color="auto"/>
              <w:left w:val="single" w:sz="4" w:space="0" w:color="auto"/>
              <w:right w:val="single" w:sz="4" w:space="0" w:color="auto"/>
            </w:tcBorders>
            <w:shd w:val="clear" w:color="auto" w:fill="CFE6C0"/>
            <w:vAlign w:val="center"/>
          </w:tcPr>
          <w:p w14:paraId="758A37F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62E594B" w14:textId="77777777" w:rsidTr="000B766D">
        <w:trPr>
          <w:trHeight w:hRule="exact" w:val="1771"/>
          <w:jc w:val="center"/>
        </w:trPr>
        <w:tc>
          <w:tcPr>
            <w:tcW w:w="3773" w:type="dxa"/>
            <w:tcBorders>
              <w:top w:val="single" w:sz="4" w:space="0" w:color="auto"/>
              <w:left w:val="single" w:sz="4" w:space="0" w:color="auto"/>
              <w:bottom w:val="single" w:sz="4" w:space="0" w:color="auto"/>
            </w:tcBorders>
            <w:shd w:val="clear" w:color="auto" w:fill="FFFFFF"/>
            <w:vAlign w:val="center"/>
          </w:tcPr>
          <w:p w14:paraId="2A4EA6B7" w14:textId="77777777" w:rsidR="00B134C9" w:rsidRPr="001A2B50" w:rsidRDefault="00B134C9" w:rsidP="000B766D">
            <w:pPr>
              <w:pStyle w:val="Other0"/>
              <w:shd w:val="clear" w:color="auto" w:fill="auto"/>
              <w:spacing w:line="396" w:lineRule="auto"/>
              <w:jc w:val="both"/>
            </w:pPr>
            <w:r w:rsidRPr="001A2B50">
              <w:t>GV yêu cầu HS sưu tầm 2 ngữ liệu có sử dụng câu đơn, câu ghép và chỉ ra sự phù hợp giữa kiểu cấu trúc câu và ý nghĩa cần biểu đạt của mỗi câu.</w:t>
            </w:r>
          </w:p>
        </w:tc>
        <w:tc>
          <w:tcPr>
            <w:tcW w:w="2659" w:type="dxa"/>
            <w:tcBorders>
              <w:top w:val="single" w:sz="4" w:space="0" w:color="auto"/>
              <w:left w:val="single" w:sz="4" w:space="0" w:color="auto"/>
              <w:bottom w:val="single" w:sz="4" w:space="0" w:color="auto"/>
            </w:tcBorders>
            <w:shd w:val="clear" w:color="auto" w:fill="FFFFFF"/>
          </w:tcPr>
          <w:p w14:paraId="265E7E5E" w14:textId="77777777" w:rsidR="00B134C9" w:rsidRPr="001A2B50" w:rsidRDefault="00B134C9" w:rsidP="000B766D">
            <w:pPr>
              <w:pStyle w:val="Other0"/>
              <w:shd w:val="clear" w:color="auto" w:fill="auto"/>
              <w:spacing w:before="120" w:line="456" w:lineRule="auto"/>
            </w:pPr>
            <w:r w:rsidRPr="001A2B50">
              <w:t>HS sưu tầm, nhận xét. (thực hiện ở nhà)</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1222A55B" w14:textId="77777777" w:rsidR="00B134C9" w:rsidRPr="001A2B50" w:rsidRDefault="00B134C9" w:rsidP="000B766D">
            <w:pPr>
              <w:pStyle w:val="Other0"/>
              <w:shd w:val="clear" w:color="auto" w:fill="auto"/>
              <w:spacing w:before="120" w:line="396" w:lineRule="auto"/>
            </w:pPr>
            <w:r w:rsidRPr="001A2B50">
              <w:t>Sưu tầm và phân tích được ngữ liệu.</w:t>
            </w:r>
          </w:p>
        </w:tc>
      </w:tr>
    </w:tbl>
    <w:p w14:paraId="4B2465CA" w14:textId="77777777" w:rsidR="00B134C9" w:rsidRPr="001A2B50" w:rsidRDefault="00B134C9" w:rsidP="00B134C9">
      <w:pPr>
        <w:spacing w:after="339" w:line="1" w:lineRule="exact"/>
        <w:rPr>
          <w:rFonts w:ascii="Times New Roman" w:hAnsi="Times New Roman" w:cs="Times New Roman"/>
        </w:rPr>
      </w:pPr>
    </w:p>
    <w:p w14:paraId="4E61E487" w14:textId="77777777" w:rsidR="00B134C9" w:rsidRPr="001A2B50" w:rsidRDefault="00B134C9" w:rsidP="00B134C9">
      <w:pPr>
        <w:pStyle w:val="Bodytext20"/>
        <w:numPr>
          <w:ilvl w:val="0"/>
          <w:numId w:val="822"/>
        </w:numPr>
        <w:shd w:val="clear" w:color="auto" w:fill="auto"/>
        <w:tabs>
          <w:tab w:val="left" w:pos="579"/>
        </w:tabs>
        <w:spacing w:after="60" w:line="338" w:lineRule="auto"/>
        <w:ind w:firstLine="0"/>
        <w:rPr>
          <w:rFonts w:ascii="Times New Roman" w:hAnsi="Times New Roman" w:cs="Times New Roman"/>
        </w:rPr>
      </w:pPr>
      <w:r w:rsidRPr="001A2B50">
        <w:rPr>
          <w:rFonts w:ascii="Times New Roman" w:hAnsi="Times New Roman" w:cs="Times New Roman"/>
          <w:color w:val="00AE4C"/>
        </w:rPr>
        <w:t xml:space="preserve">VIẾT (TIẾT </w:t>
      </w:r>
      <w:r w:rsidRPr="001A2B50">
        <w:rPr>
          <w:rFonts w:ascii="Times New Roman" w:hAnsi="Times New Roman" w:cs="Times New Roman"/>
          <w:color w:val="00AE4C"/>
          <w:lang w:val="en-US" w:eastAsia="en-US" w:bidi="en-US"/>
        </w:rPr>
        <w:t>10, 11, 12)</w:t>
      </w:r>
    </w:p>
    <w:p w14:paraId="1C88E956" w14:textId="77777777" w:rsidR="00B134C9" w:rsidRPr="001A2B50" w:rsidRDefault="00B134C9" w:rsidP="00B134C9">
      <w:pPr>
        <w:pStyle w:val="Heading50"/>
        <w:keepNext/>
        <w:keepLines/>
        <w:shd w:val="clear" w:color="auto" w:fill="auto"/>
        <w:spacing w:after="120" w:line="286" w:lineRule="auto"/>
      </w:pPr>
      <w:r w:rsidRPr="001A2B50">
        <w:t>VIẾT TRUYỆN KỂ SÁNG TẠO</w:t>
      </w:r>
    </w:p>
    <w:p w14:paraId="4B6C36FF" w14:textId="77777777" w:rsidR="00B134C9" w:rsidRPr="001A2B50" w:rsidRDefault="00B134C9" w:rsidP="00B134C9">
      <w:pPr>
        <w:pStyle w:val="Bodytext20"/>
        <w:shd w:val="clear" w:color="auto" w:fill="auto"/>
        <w:spacing w:line="338"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1186BBAB" w14:textId="77777777" w:rsidR="00B134C9" w:rsidRPr="001A2B50" w:rsidRDefault="00B134C9" w:rsidP="00B134C9">
      <w:pPr>
        <w:pStyle w:val="BodyText"/>
        <w:numPr>
          <w:ilvl w:val="0"/>
          <w:numId w:val="823"/>
        </w:numPr>
        <w:shd w:val="clear" w:color="auto" w:fill="auto"/>
        <w:tabs>
          <w:tab w:val="left" w:pos="687"/>
        </w:tabs>
        <w:spacing w:after="60" w:line="338" w:lineRule="auto"/>
        <w:ind w:firstLine="300"/>
        <w:jc w:val="both"/>
      </w:pPr>
      <w:r w:rsidRPr="001A2B50">
        <w:rPr>
          <w:b/>
          <w:bCs/>
          <w:i/>
          <w:iCs/>
        </w:rPr>
        <w:t>Mục tiêu</w:t>
      </w:r>
    </w:p>
    <w:p w14:paraId="78DA393A" w14:textId="77777777" w:rsidR="00B134C9" w:rsidRPr="001A2B50" w:rsidRDefault="00B134C9" w:rsidP="00B134C9">
      <w:pPr>
        <w:pStyle w:val="Heading60"/>
        <w:keepNext/>
        <w:keepLines/>
        <w:shd w:val="clear" w:color="auto" w:fill="auto"/>
        <w:spacing w:line="338" w:lineRule="auto"/>
        <w:jc w:val="both"/>
      </w:pPr>
      <w:r w:rsidRPr="001A2B50">
        <w:t xml:space="preserve">Định hướng được nội </w:t>
      </w:r>
      <w:r w:rsidRPr="001A2B50">
        <w:rPr>
          <w:lang w:val="en-US" w:eastAsia="en-US" w:bidi="en-US"/>
        </w:rPr>
        <w:t xml:space="preserve">dung </w:t>
      </w:r>
      <w:r w:rsidRPr="001A2B50">
        <w:t xml:space="preserve">bài học; tạo được 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với kiến thức nền của </w:t>
      </w:r>
      <w:r w:rsidRPr="001A2B50">
        <w:rPr>
          <w:lang w:val="en-US" w:eastAsia="en-US" w:bidi="en-US"/>
        </w:rPr>
        <w:t>HS.</w:t>
      </w:r>
    </w:p>
    <w:p w14:paraId="66D2696B" w14:textId="77777777" w:rsidR="00B134C9" w:rsidRPr="001A2B50" w:rsidRDefault="00B134C9" w:rsidP="00B134C9">
      <w:pPr>
        <w:pStyle w:val="BodyText"/>
        <w:numPr>
          <w:ilvl w:val="0"/>
          <w:numId w:val="823"/>
        </w:numPr>
        <w:shd w:val="clear" w:color="auto" w:fill="auto"/>
        <w:tabs>
          <w:tab w:val="left" w:pos="687"/>
        </w:tabs>
        <w:spacing w:after="60" w:line="338"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12317BF" w14:textId="77777777" w:rsidR="00B134C9" w:rsidRPr="001A2B50" w:rsidRDefault="00B134C9" w:rsidP="00B134C9">
      <w:pPr>
        <w:pStyle w:val="Heading60"/>
        <w:keepNext/>
        <w:keepLines/>
        <w:shd w:val="clear" w:color="auto" w:fill="auto"/>
        <w:spacing w:line="338" w:lineRule="auto"/>
        <w:jc w:val="both"/>
      </w:pPr>
      <w:r w:rsidRPr="001A2B50">
        <w:rPr>
          <w:lang w:val="en-US" w:eastAsia="en-US" w:bidi="en-US"/>
        </w:rPr>
        <w:t xml:space="preserve">HS </w:t>
      </w:r>
      <w:r w:rsidRPr="001A2B50">
        <w:t>trả lời câu hỏi để khởi động bài học.</w:t>
      </w:r>
    </w:p>
    <w:p w14:paraId="2A52C71D" w14:textId="77777777" w:rsidR="00B134C9" w:rsidRPr="001A2B50" w:rsidRDefault="00B134C9" w:rsidP="00B134C9">
      <w:pPr>
        <w:pStyle w:val="BodyText"/>
        <w:numPr>
          <w:ilvl w:val="0"/>
          <w:numId w:val="823"/>
        </w:numPr>
        <w:shd w:val="clear" w:color="auto" w:fill="auto"/>
        <w:tabs>
          <w:tab w:val="left" w:pos="687"/>
        </w:tabs>
        <w:spacing w:after="120" w:line="338"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0"/>
        <w:gridCol w:w="1982"/>
        <w:gridCol w:w="4061"/>
      </w:tblGrid>
      <w:tr w:rsidR="00B134C9" w:rsidRPr="001A2B50" w14:paraId="0DA3AE7B" w14:textId="77777777" w:rsidTr="000B766D">
        <w:trPr>
          <w:trHeight w:hRule="exact" w:val="946"/>
          <w:jc w:val="center"/>
        </w:trPr>
        <w:tc>
          <w:tcPr>
            <w:tcW w:w="2750" w:type="dxa"/>
            <w:tcBorders>
              <w:top w:val="single" w:sz="4" w:space="0" w:color="auto"/>
              <w:left w:val="single" w:sz="4" w:space="0" w:color="auto"/>
            </w:tcBorders>
            <w:shd w:val="clear" w:color="auto" w:fill="CFE6C0"/>
            <w:vAlign w:val="center"/>
          </w:tcPr>
          <w:p w14:paraId="44AD7D60" w14:textId="77777777" w:rsidR="00B134C9" w:rsidRPr="001A2B50" w:rsidRDefault="00B134C9" w:rsidP="000B766D">
            <w:pPr>
              <w:pStyle w:val="Other0"/>
              <w:shd w:val="clear" w:color="auto" w:fill="auto"/>
              <w:spacing w:line="240" w:lineRule="auto"/>
              <w:ind w:firstLine="440"/>
            </w:pPr>
            <w:r w:rsidRPr="001A2B50">
              <w:rPr>
                <w:b/>
                <w:bCs/>
                <w:color w:val="000000"/>
              </w:rPr>
              <w:t>Hoạt động của GV</w:t>
            </w:r>
          </w:p>
        </w:tc>
        <w:tc>
          <w:tcPr>
            <w:tcW w:w="1982" w:type="dxa"/>
            <w:tcBorders>
              <w:top w:val="single" w:sz="4" w:space="0" w:color="auto"/>
              <w:left w:val="single" w:sz="4" w:space="0" w:color="auto"/>
            </w:tcBorders>
            <w:shd w:val="clear" w:color="auto" w:fill="CFE6C0"/>
            <w:vAlign w:val="center"/>
          </w:tcPr>
          <w:p w14:paraId="4EAF9D8C" w14:textId="77777777" w:rsidR="00B134C9" w:rsidRPr="001A2B50" w:rsidRDefault="00B134C9" w:rsidP="000B766D">
            <w:pPr>
              <w:pStyle w:val="Other0"/>
              <w:shd w:val="clear" w:color="auto" w:fill="auto"/>
              <w:spacing w:line="396" w:lineRule="auto"/>
              <w:jc w:val="center"/>
            </w:pPr>
            <w:r w:rsidRPr="001A2B50">
              <w:rPr>
                <w:b/>
                <w:bCs/>
                <w:color w:val="000000"/>
              </w:rPr>
              <w:t>Hoạt động của HS</w:t>
            </w:r>
          </w:p>
        </w:tc>
        <w:tc>
          <w:tcPr>
            <w:tcW w:w="4061" w:type="dxa"/>
            <w:tcBorders>
              <w:top w:val="single" w:sz="4" w:space="0" w:color="auto"/>
              <w:left w:val="single" w:sz="4" w:space="0" w:color="auto"/>
              <w:right w:val="single" w:sz="4" w:space="0" w:color="auto"/>
            </w:tcBorders>
            <w:shd w:val="clear" w:color="auto" w:fill="CFE6C0"/>
            <w:vAlign w:val="center"/>
          </w:tcPr>
          <w:p w14:paraId="423BDD40"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7527DBF" w14:textId="77777777" w:rsidTr="000B766D">
        <w:trPr>
          <w:trHeight w:hRule="exact" w:val="1771"/>
          <w:jc w:val="center"/>
        </w:trPr>
        <w:tc>
          <w:tcPr>
            <w:tcW w:w="2750" w:type="dxa"/>
            <w:tcBorders>
              <w:top w:val="single" w:sz="4" w:space="0" w:color="auto"/>
              <w:left w:val="single" w:sz="4" w:space="0" w:color="auto"/>
            </w:tcBorders>
            <w:shd w:val="clear" w:color="auto" w:fill="FFFFFF"/>
            <w:vAlign w:val="center"/>
          </w:tcPr>
          <w:p w14:paraId="5B694A12" w14:textId="77777777" w:rsidR="00B134C9" w:rsidRPr="001A2B50" w:rsidRDefault="00B134C9" w:rsidP="000B766D">
            <w:pPr>
              <w:pStyle w:val="Other0"/>
              <w:shd w:val="clear" w:color="auto" w:fill="auto"/>
              <w:spacing w:after="40" w:line="396" w:lineRule="auto"/>
              <w:jc w:val="both"/>
            </w:pPr>
            <w:r w:rsidRPr="001A2B50">
              <w:t>GV hỏi:</w:t>
            </w:r>
          </w:p>
          <w:p w14:paraId="714B86E0" w14:textId="77777777" w:rsidR="00B134C9" w:rsidRPr="001A2B50" w:rsidRDefault="00B134C9" w:rsidP="000B766D">
            <w:pPr>
              <w:pStyle w:val="Other0"/>
              <w:shd w:val="clear" w:color="auto" w:fill="auto"/>
              <w:spacing w:line="396" w:lineRule="auto"/>
              <w:jc w:val="both"/>
            </w:pPr>
            <w:r w:rsidRPr="001A2B50">
              <w:t>- Tác phẩm truyện nào đã để lại trong em ấn tượng sâu sắc nhất?</w:t>
            </w:r>
          </w:p>
        </w:tc>
        <w:tc>
          <w:tcPr>
            <w:tcW w:w="1982" w:type="dxa"/>
            <w:tcBorders>
              <w:top w:val="single" w:sz="4" w:space="0" w:color="auto"/>
              <w:left w:val="single" w:sz="4" w:space="0" w:color="auto"/>
            </w:tcBorders>
            <w:shd w:val="clear" w:color="auto" w:fill="FFFFFF"/>
            <w:vAlign w:val="center"/>
          </w:tcPr>
          <w:p w14:paraId="7982469E" w14:textId="77777777" w:rsidR="00B134C9" w:rsidRPr="001A2B50" w:rsidRDefault="00B134C9" w:rsidP="000B766D">
            <w:pPr>
              <w:pStyle w:val="Other0"/>
              <w:shd w:val="clear" w:color="auto" w:fill="auto"/>
              <w:spacing w:line="396" w:lineRule="auto"/>
              <w:jc w:val="center"/>
            </w:pPr>
            <w:r w:rsidRPr="001A2B50">
              <w:t>HS trả lời câu hỏi, chia sẻ trải nghiệm.</w:t>
            </w:r>
          </w:p>
        </w:tc>
        <w:tc>
          <w:tcPr>
            <w:tcW w:w="4061" w:type="dxa"/>
            <w:tcBorders>
              <w:top w:val="single" w:sz="4" w:space="0" w:color="auto"/>
              <w:left w:val="single" w:sz="4" w:space="0" w:color="auto"/>
              <w:right w:val="single" w:sz="4" w:space="0" w:color="auto"/>
            </w:tcBorders>
            <w:shd w:val="clear" w:color="auto" w:fill="FFFFFF"/>
            <w:vAlign w:val="center"/>
          </w:tcPr>
          <w:p w14:paraId="15DC165C" w14:textId="77777777" w:rsidR="00B134C9" w:rsidRPr="001A2B50" w:rsidRDefault="00B134C9" w:rsidP="000B766D">
            <w:pPr>
              <w:pStyle w:val="Other0"/>
              <w:shd w:val="clear" w:color="auto" w:fill="auto"/>
              <w:spacing w:line="396" w:lineRule="auto"/>
              <w:jc w:val="both"/>
            </w:pPr>
            <w:r w:rsidRPr="001A2B50">
              <w:t>- HS nêu được tác phẩm truyện đã để lại ấn tượng sâu sắc nhất.</w:t>
            </w:r>
          </w:p>
        </w:tc>
      </w:tr>
      <w:tr w:rsidR="00B134C9" w:rsidRPr="001A2B50" w14:paraId="55C0065D" w14:textId="77777777" w:rsidTr="000B766D">
        <w:trPr>
          <w:trHeight w:hRule="exact" w:val="1819"/>
          <w:jc w:val="center"/>
        </w:trPr>
        <w:tc>
          <w:tcPr>
            <w:tcW w:w="2750" w:type="dxa"/>
            <w:tcBorders>
              <w:left w:val="single" w:sz="4" w:space="0" w:color="auto"/>
              <w:bottom w:val="single" w:sz="4" w:space="0" w:color="auto"/>
            </w:tcBorders>
            <w:shd w:val="clear" w:color="auto" w:fill="FFFFFF"/>
            <w:vAlign w:val="center"/>
          </w:tcPr>
          <w:p w14:paraId="72AED64F" w14:textId="77777777" w:rsidR="00B134C9" w:rsidRPr="001A2B50" w:rsidRDefault="00B134C9" w:rsidP="000B766D">
            <w:pPr>
              <w:pStyle w:val="Other0"/>
              <w:shd w:val="clear" w:color="auto" w:fill="auto"/>
              <w:spacing w:line="398" w:lineRule="auto"/>
              <w:jc w:val="both"/>
            </w:pPr>
            <w:r w:rsidRPr="001A2B50">
              <w:t>- Em đã bao giờ sáng tác một tác phẩm văn học chưa? Hãy chia sẻ ngắn gọn trải nghiệm đó.</w:t>
            </w:r>
          </w:p>
        </w:tc>
        <w:tc>
          <w:tcPr>
            <w:tcW w:w="1982" w:type="dxa"/>
            <w:tcBorders>
              <w:left w:val="single" w:sz="4" w:space="0" w:color="auto"/>
              <w:bottom w:val="single" w:sz="4" w:space="0" w:color="auto"/>
            </w:tcBorders>
            <w:shd w:val="clear" w:color="auto" w:fill="FFFFFF"/>
          </w:tcPr>
          <w:p w14:paraId="3860914E" w14:textId="77777777" w:rsidR="00B134C9" w:rsidRPr="001A2B50" w:rsidRDefault="00B134C9" w:rsidP="000B766D">
            <w:pPr>
              <w:rPr>
                <w:rFonts w:ascii="Times New Roman" w:hAnsi="Times New Roman" w:cs="Times New Roman"/>
                <w:sz w:val="10"/>
                <w:szCs w:val="10"/>
              </w:rPr>
            </w:pPr>
          </w:p>
        </w:tc>
        <w:tc>
          <w:tcPr>
            <w:tcW w:w="4061" w:type="dxa"/>
            <w:tcBorders>
              <w:left w:val="single" w:sz="4" w:space="0" w:color="auto"/>
              <w:bottom w:val="single" w:sz="4" w:space="0" w:color="auto"/>
              <w:right w:val="single" w:sz="4" w:space="0" w:color="auto"/>
            </w:tcBorders>
            <w:shd w:val="clear" w:color="auto" w:fill="FFFFFF"/>
          </w:tcPr>
          <w:p w14:paraId="6BB339DF" w14:textId="77777777" w:rsidR="00B134C9" w:rsidRPr="001A2B50" w:rsidRDefault="00B134C9" w:rsidP="000B766D">
            <w:pPr>
              <w:pStyle w:val="Other0"/>
              <w:shd w:val="clear" w:color="auto" w:fill="auto"/>
              <w:spacing w:before="160" w:line="398" w:lineRule="auto"/>
              <w:jc w:val="both"/>
            </w:pPr>
            <w:r w:rsidRPr="001A2B50">
              <w:t>- HS chia sẻ trải nghiệm sáng tác một tác phẩm văn học. (Ở các lớp trước, HS đã học sáng tác thơ.)</w:t>
            </w:r>
          </w:p>
        </w:tc>
      </w:tr>
    </w:tbl>
    <w:p w14:paraId="42C0FC6B" w14:textId="77777777" w:rsidR="00B134C9" w:rsidRPr="001A2B50" w:rsidRDefault="00B134C9" w:rsidP="00B134C9">
      <w:pPr>
        <w:spacing w:after="159" w:line="1" w:lineRule="exact"/>
        <w:rPr>
          <w:rFonts w:ascii="Times New Roman" w:hAnsi="Times New Roman" w:cs="Times New Roman"/>
        </w:rPr>
      </w:pPr>
    </w:p>
    <w:p w14:paraId="00A07E86" w14:textId="77777777" w:rsidR="00B134C9" w:rsidRPr="001A2B50" w:rsidRDefault="00B134C9" w:rsidP="00B134C9">
      <w:pPr>
        <w:pStyle w:val="Bodytext20"/>
        <w:shd w:val="clear" w:color="auto" w:fill="auto"/>
        <w:spacing w:after="120"/>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28229281" w14:textId="77777777" w:rsidR="00B134C9" w:rsidRPr="001A2B50" w:rsidRDefault="00B134C9" w:rsidP="00B134C9">
      <w:pPr>
        <w:pStyle w:val="BodyText"/>
        <w:numPr>
          <w:ilvl w:val="0"/>
          <w:numId w:val="824"/>
        </w:numPr>
        <w:shd w:val="clear" w:color="auto" w:fill="auto"/>
        <w:tabs>
          <w:tab w:val="left" w:pos="687"/>
        </w:tabs>
        <w:spacing w:after="60" w:line="240" w:lineRule="auto"/>
        <w:ind w:firstLine="300"/>
        <w:jc w:val="both"/>
      </w:pPr>
      <w:r w:rsidRPr="001A2B50">
        <w:rPr>
          <w:b/>
          <w:bCs/>
          <w:i/>
          <w:iCs/>
        </w:rPr>
        <w:t>Mục tiêu</w:t>
      </w:r>
    </w:p>
    <w:p w14:paraId="515B1EB4" w14:textId="77777777" w:rsidR="00B134C9" w:rsidRPr="001A2B50" w:rsidRDefault="00B134C9" w:rsidP="00B134C9">
      <w:pPr>
        <w:pStyle w:val="Heading60"/>
        <w:keepNext/>
        <w:keepLines/>
        <w:shd w:val="clear" w:color="auto" w:fill="auto"/>
        <w:spacing w:line="240" w:lineRule="auto"/>
        <w:jc w:val="both"/>
      </w:pPr>
      <w:r w:rsidRPr="001A2B50">
        <w:t>Nhận biết được yêu cầu đối với một truyện kể sáng tạo.</w:t>
      </w:r>
      <w:r w:rsidRPr="001A2B50">
        <w:br w:type="page"/>
      </w:r>
    </w:p>
    <w:p w14:paraId="2FB5BB71" w14:textId="77777777" w:rsidR="00B134C9" w:rsidRPr="001A2B50" w:rsidRDefault="00B134C9" w:rsidP="00B134C9">
      <w:pPr>
        <w:pStyle w:val="BodyText"/>
        <w:numPr>
          <w:ilvl w:val="0"/>
          <w:numId w:val="824"/>
        </w:numPr>
        <w:shd w:val="clear" w:color="auto" w:fill="auto"/>
        <w:tabs>
          <w:tab w:val="left" w:pos="692"/>
        </w:tabs>
        <w:spacing w:after="60" w:line="305" w:lineRule="auto"/>
        <w:ind w:firstLine="300"/>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69E4AA53" w14:textId="77777777" w:rsidR="00B134C9" w:rsidRPr="001A2B50" w:rsidRDefault="00B134C9" w:rsidP="00B134C9">
      <w:pPr>
        <w:pStyle w:val="Heading60"/>
        <w:keepNext/>
        <w:keepLines/>
        <w:shd w:val="clear" w:color="auto" w:fill="auto"/>
        <w:spacing w:line="305"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làm việc cá nhân và làm việc nhóm để tìm hiểu yêu cầu của truyện kể sáng tạo.</w:t>
      </w:r>
    </w:p>
    <w:p w14:paraId="04672EE9" w14:textId="77777777" w:rsidR="00B134C9" w:rsidRPr="001A2B50" w:rsidRDefault="00B134C9" w:rsidP="00B134C9">
      <w:pPr>
        <w:pStyle w:val="BodyText"/>
        <w:numPr>
          <w:ilvl w:val="0"/>
          <w:numId w:val="824"/>
        </w:numPr>
        <w:shd w:val="clear" w:color="auto" w:fill="auto"/>
        <w:tabs>
          <w:tab w:val="left" w:pos="692"/>
        </w:tabs>
        <w:spacing w:after="20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1560"/>
        <w:gridCol w:w="4790"/>
      </w:tblGrid>
      <w:tr w:rsidR="00B134C9" w:rsidRPr="001A2B50" w14:paraId="0DD05506" w14:textId="77777777" w:rsidTr="000B766D">
        <w:trPr>
          <w:trHeight w:hRule="exact" w:val="845"/>
          <w:jc w:val="center"/>
        </w:trPr>
        <w:tc>
          <w:tcPr>
            <w:tcW w:w="2438" w:type="dxa"/>
            <w:tcBorders>
              <w:top w:val="single" w:sz="4" w:space="0" w:color="auto"/>
              <w:left w:val="single" w:sz="4" w:space="0" w:color="auto"/>
            </w:tcBorders>
            <w:shd w:val="clear" w:color="auto" w:fill="CFE6C0"/>
            <w:vAlign w:val="bottom"/>
          </w:tcPr>
          <w:p w14:paraId="057F64AF" w14:textId="77777777" w:rsidR="00B134C9" w:rsidRPr="001A2B50" w:rsidRDefault="00B134C9" w:rsidP="000B766D">
            <w:pPr>
              <w:pStyle w:val="Other0"/>
              <w:shd w:val="clear" w:color="auto" w:fill="auto"/>
              <w:spacing w:line="290" w:lineRule="auto"/>
              <w:jc w:val="center"/>
            </w:pPr>
            <w:r w:rsidRPr="001A2B50">
              <w:rPr>
                <w:b/>
                <w:bCs/>
                <w:color w:val="000000"/>
              </w:rPr>
              <w:t xml:space="preserve">Hoạt động của </w:t>
            </w:r>
            <w:r w:rsidRPr="001A2B50">
              <w:rPr>
                <w:b/>
                <w:bCs/>
                <w:color w:val="000000"/>
                <w:lang w:val="en-US" w:eastAsia="en-US" w:bidi="en-US"/>
              </w:rPr>
              <w:t>GV</w:t>
            </w:r>
          </w:p>
        </w:tc>
        <w:tc>
          <w:tcPr>
            <w:tcW w:w="1560" w:type="dxa"/>
            <w:tcBorders>
              <w:top w:val="single" w:sz="4" w:space="0" w:color="auto"/>
              <w:left w:val="single" w:sz="4" w:space="0" w:color="auto"/>
            </w:tcBorders>
            <w:shd w:val="clear" w:color="auto" w:fill="CFE6C0"/>
            <w:vAlign w:val="bottom"/>
          </w:tcPr>
          <w:p w14:paraId="03463E5B"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790" w:type="dxa"/>
            <w:tcBorders>
              <w:top w:val="single" w:sz="4" w:space="0" w:color="auto"/>
              <w:left w:val="single" w:sz="4" w:space="0" w:color="auto"/>
              <w:right w:val="single" w:sz="4" w:space="0" w:color="auto"/>
            </w:tcBorders>
            <w:shd w:val="clear" w:color="auto" w:fill="CFE6C0"/>
            <w:vAlign w:val="center"/>
          </w:tcPr>
          <w:p w14:paraId="38D2E60D"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35D6685" w14:textId="77777777" w:rsidTr="000B766D">
        <w:trPr>
          <w:trHeight w:hRule="exact" w:val="9835"/>
          <w:jc w:val="center"/>
        </w:trPr>
        <w:tc>
          <w:tcPr>
            <w:tcW w:w="2438" w:type="dxa"/>
            <w:tcBorders>
              <w:top w:val="single" w:sz="4" w:space="0" w:color="auto"/>
              <w:left w:val="single" w:sz="4" w:space="0" w:color="auto"/>
              <w:bottom w:val="single" w:sz="4" w:space="0" w:color="auto"/>
            </w:tcBorders>
            <w:shd w:val="clear" w:color="auto" w:fill="FFFFFF"/>
            <w:vAlign w:val="bottom"/>
          </w:tcPr>
          <w:p w14:paraId="0C5A7890" w14:textId="77777777" w:rsidR="00B134C9" w:rsidRPr="001A2B50" w:rsidRDefault="00B134C9" w:rsidP="00B134C9">
            <w:pPr>
              <w:pStyle w:val="Other0"/>
              <w:numPr>
                <w:ilvl w:val="0"/>
                <w:numId w:val="825"/>
              </w:numPr>
              <w:shd w:val="clear" w:color="auto" w:fill="auto"/>
              <w:tabs>
                <w:tab w:val="left" w:pos="250"/>
              </w:tabs>
              <w:spacing w:after="120" w:line="418" w:lineRule="auto"/>
              <w:jc w:val="both"/>
            </w:pPr>
            <w:r w:rsidRPr="001A2B50">
              <w:t xml:space="preserve">GV yêu cầu HS đọc thầm yêu cầu đối với bài văn viết một truyện kể sáng tạo trong SGK (tr. 30) và trả lời câu hỏi: </w:t>
            </w:r>
            <w:r w:rsidRPr="001A2B50">
              <w:rPr>
                <w:i/>
                <w:iCs/>
              </w:rPr>
              <w:t>Một truyện kể sáng tạo phải đáp ứng được những yêu cầu gì?</w:t>
            </w:r>
          </w:p>
          <w:p w14:paraId="05CFD454" w14:textId="77777777" w:rsidR="00B134C9" w:rsidRPr="001A2B50" w:rsidRDefault="00B134C9" w:rsidP="00B134C9">
            <w:pPr>
              <w:pStyle w:val="Other0"/>
              <w:numPr>
                <w:ilvl w:val="0"/>
                <w:numId w:val="825"/>
              </w:numPr>
              <w:shd w:val="clear" w:color="auto" w:fill="auto"/>
              <w:tabs>
                <w:tab w:val="left" w:pos="178"/>
              </w:tabs>
              <w:spacing w:after="300" w:line="420" w:lineRule="auto"/>
              <w:jc w:val="both"/>
            </w:pPr>
            <w:r w:rsidRPr="001A2B50">
              <w:t>GV cho HS đọc bài viết tham khảo và trả lời, thảo luận các câu hỏi:</w:t>
            </w:r>
          </w:p>
          <w:p w14:paraId="11114DD8" w14:textId="77777777" w:rsidR="00B134C9" w:rsidRPr="001A2B50" w:rsidRDefault="00B134C9" w:rsidP="000B766D">
            <w:pPr>
              <w:pStyle w:val="Other0"/>
              <w:shd w:val="clear" w:color="auto" w:fill="auto"/>
              <w:spacing w:after="300" w:line="418" w:lineRule="auto"/>
              <w:jc w:val="both"/>
            </w:pPr>
            <w:r w:rsidRPr="001A2B50">
              <w:t>+ Nhan đề của tác phẩm là gì?</w:t>
            </w:r>
          </w:p>
          <w:p w14:paraId="5FE41B34" w14:textId="77777777" w:rsidR="00B134C9" w:rsidRPr="001A2B50" w:rsidRDefault="00B134C9" w:rsidP="000B766D">
            <w:pPr>
              <w:pStyle w:val="Other0"/>
              <w:shd w:val="clear" w:color="auto" w:fill="auto"/>
              <w:spacing w:after="300" w:line="422" w:lineRule="auto"/>
              <w:jc w:val="both"/>
            </w:pPr>
            <w:r w:rsidRPr="001A2B50">
              <w:t>+ Truyện được sáng tác dựa vào tác phẩm nào?</w:t>
            </w:r>
          </w:p>
          <w:p w14:paraId="4CF47B86" w14:textId="77777777" w:rsidR="00B134C9" w:rsidRPr="001A2B50" w:rsidRDefault="00B134C9" w:rsidP="000B766D">
            <w:pPr>
              <w:pStyle w:val="Other0"/>
              <w:shd w:val="clear" w:color="auto" w:fill="auto"/>
              <w:spacing w:line="418" w:lineRule="auto"/>
              <w:jc w:val="both"/>
            </w:pPr>
            <w:r w:rsidRPr="001A2B50">
              <w:t>+ Câu chuyện được kể theo ngôi thứ mấy?</w:t>
            </w:r>
          </w:p>
          <w:p w14:paraId="5A339127" w14:textId="77777777" w:rsidR="00B134C9" w:rsidRPr="001A2B50" w:rsidRDefault="00B134C9" w:rsidP="000B766D">
            <w:pPr>
              <w:pStyle w:val="Other0"/>
              <w:shd w:val="clear" w:color="auto" w:fill="auto"/>
              <w:spacing w:after="300" w:line="418" w:lineRule="auto"/>
              <w:jc w:val="both"/>
            </w:pPr>
            <w:r w:rsidRPr="001A2B50">
              <w:t>+ Phần mở đầu nêu các thông tin gì?</w:t>
            </w:r>
          </w:p>
        </w:tc>
        <w:tc>
          <w:tcPr>
            <w:tcW w:w="1560" w:type="dxa"/>
            <w:tcBorders>
              <w:top w:val="single" w:sz="4" w:space="0" w:color="auto"/>
              <w:left w:val="single" w:sz="4" w:space="0" w:color="auto"/>
              <w:bottom w:val="single" w:sz="4" w:space="0" w:color="auto"/>
            </w:tcBorders>
            <w:shd w:val="clear" w:color="auto" w:fill="FFFFFF"/>
          </w:tcPr>
          <w:p w14:paraId="07547E55" w14:textId="77777777" w:rsidR="00B134C9" w:rsidRPr="001A2B50" w:rsidRDefault="00B134C9" w:rsidP="00B134C9">
            <w:pPr>
              <w:pStyle w:val="Other0"/>
              <w:numPr>
                <w:ilvl w:val="0"/>
                <w:numId w:val="826"/>
              </w:numPr>
              <w:shd w:val="clear" w:color="auto" w:fill="auto"/>
              <w:tabs>
                <w:tab w:val="left" w:pos="182"/>
              </w:tabs>
              <w:spacing w:before="1040" w:after="2520" w:line="418" w:lineRule="auto"/>
              <w:jc w:val="both"/>
            </w:pPr>
            <w:r w:rsidRPr="001A2B50">
              <w:t>HS trả lời câu hỏi.</w:t>
            </w:r>
          </w:p>
          <w:p w14:paraId="4F7F2B57" w14:textId="77777777" w:rsidR="00B134C9" w:rsidRPr="001A2B50" w:rsidRDefault="00B134C9" w:rsidP="00B134C9">
            <w:pPr>
              <w:pStyle w:val="Other0"/>
              <w:numPr>
                <w:ilvl w:val="0"/>
                <w:numId w:val="826"/>
              </w:numPr>
              <w:shd w:val="clear" w:color="auto" w:fill="auto"/>
              <w:tabs>
                <w:tab w:val="left" w:pos="240"/>
              </w:tabs>
              <w:spacing w:line="418" w:lineRule="auto"/>
              <w:jc w:val="both"/>
            </w:pPr>
            <w:r w:rsidRPr="001A2B50">
              <w:t>HS đọc bài viết tham khảo (có thể đọc thầm).</w:t>
            </w:r>
          </w:p>
          <w:p w14:paraId="5CAE85BD" w14:textId="77777777" w:rsidR="00B134C9" w:rsidRPr="001A2B50" w:rsidRDefault="00B134C9" w:rsidP="00B134C9">
            <w:pPr>
              <w:pStyle w:val="Other0"/>
              <w:numPr>
                <w:ilvl w:val="0"/>
                <w:numId w:val="826"/>
              </w:numPr>
              <w:shd w:val="clear" w:color="auto" w:fill="auto"/>
              <w:tabs>
                <w:tab w:val="left" w:pos="182"/>
              </w:tabs>
              <w:spacing w:line="420" w:lineRule="auto"/>
              <w:jc w:val="both"/>
            </w:pPr>
            <w:r w:rsidRPr="001A2B50">
              <w:t>HS trả lời câu hỏi, trao đổi, thảo luận.</w:t>
            </w:r>
          </w:p>
        </w:tc>
        <w:tc>
          <w:tcPr>
            <w:tcW w:w="4790" w:type="dxa"/>
            <w:tcBorders>
              <w:top w:val="single" w:sz="4" w:space="0" w:color="auto"/>
              <w:left w:val="single" w:sz="4" w:space="0" w:color="auto"/>
              <w:bottom w:val="single" w:sz="4" w:space="0" w:color="auto"/>
              <w:right w:val="single" w:sz="4" w:space="0" w:color="auto"/>
            </w:tcBorders>
            <w:shd w:val="clear" w:color="auto" w:fill="FFFFFF"/>
          </w:tcPr>
          <w:p w14:paraId="2E4D9B66" w14:textId="77777777" w:rsidR="00B134C9" w:rsidRPr="001A2B50" w:rsidRDefault="00B134C9" w:rsidP="000B766D">
            <w:pPr>
              <w:pStyle w:val="Other0"/>
              <w:shd w:val="clear" w:color="auto" w:fill="auto"/>
              <w:spacing w:after="80" w:line="295" w:lineRule="auto"/>
              <w:jc w:val="both"/>
            </w:pPr>
            <w:r w:rsidRPr="001A2B50">
              <w:rPr>
                <w:b/>
                <w:bCs/>
              </w:rPr>
              <w:t>I. Tìm hiểu yêu cầu đối với bài văn viết truyện kể sáng tạo</w:t>
            </w:r>
          </w:p>
          <w:p w14:paraId="724F5591" w14:textId="77777777" w:rsidR="00B134C9" w:rsidRPr="001A2B50" w:rsidRDefault="00B134C9" w:rsidP="00B134C9">
            <w:pPr>
              <w:pStyle w:val="Other0"/>
              <w:numPr>
                <w:ilvl w:val="0"/>
                <w:numId w:val="827"/>
              </w:numPr>
              <w:shd w:val="clear" w:color="auto" w:fill="auto"/>
              <w:tabs>
                <w:tab w:val="left" w:pos="216"/>
              </w:tabs>
              <w:spacing w:line="418" w:lineRule="auto"/>
              <w:jc w:val="both"/>
            </w:pPr>
            <w:r w:rsidRPr="001A2B50">
              <w:rPr>
                <w:b/>
                <w:bCs/>
                <w:i/>
                <w:iCs/>
              </w:rPr>
              <w:t>Yêu cầu đối với truyện kể sáng tạo</w:t>
            </w:r>
          </w:p>
          <w:p w14:paraId="6892A0BF" w14:textId="77777777" w:rsidR="00B134C9" w:rsidRPr="001A2B50" w:rsidRDefault="00B134C9" w:rsidP="00B134C9">
            <w:pPr>
              <w:pStyle w:val="Other0"/>
              <w:numPr>
                <w:ilvl w:val="0"/>
                <w:numId w:val="828"/>
              </w:numPr>
              <w:shd w:val="clear" w:color="auto" w:fill="auto"/>
              <w:tabs>
                <w:tab w:val="left" w:pos="197"/>
              </w:tabs>
              <w:spacing w:after="40" w:line="418" w:lineRule="auto"/>
              <w:jc w:val="both"/>
            </w:pPr>
            <w:r w:rsidRPr="001A2B50">
              <w:t>Sử dụng ngôi kể phù hợp (ngôi thứ nhất hoặc ngôi thứ ba).</w:t>
            </w:r>
          </w:p>
          <w:p w14:paraId="5C2DB001" w14:textId="77777777" w:rsidR="00B134C9" w:rsidRPr="001A2B50" w:rsidRDefault="00B134C9" w:rsidP="00B134C9">
            <w:pPr>
              <w:pStyle w:val="Other0"/>
              <w:numPr>
                <w:ilvl w:val="0"/>
                <w:numId w:val="828"/>
              </w:numPr>
              <w:shd w:val="clear" w:color="auto" w:fill="auto"/>
              <w:tabs>
                <w:tab w:val="left" w:pos="173"/>
              </w:tabs>
              <w:spacing w:after="40" w:line="418" w:lineRule="auto"/>
              <w:jc w:val="both"/>
            </w:pPr>
            <w:r w:rsidRPr="001A2B50">
              <w:t>Giới thiệu được bối cảnh (thời gian, không gian), nhân vật và câu chuyện.</w:t>
            </w:r>
          </w:p>
          <w:p w14:paraId="5FC5F06D" w14:textId="77777777" w:rsidR="00B134C9" w:rsidRPr="001A2B50" w:rsidRDefault="00B134C9" w:rsidP="00B134C9">
            <w:pPr>
              <w:pStyle w:val="Other0"/>
              <w:numPr>
                <w:ilvl w:val="0"/>
                <w:numId w:val="828"/>
              </w:numPr>
              <w:shd w:val="clear" w:color="auto" w:fill="auto"/>
              <w:tabs>
                <w:tab w:val="left" w:pos="158"/>
              </w:tabs>
              <w:spacing w:after="40" w:line="418" w:lineRule="auto"/>
              <w:jc w:val="both"/>
            </w:pPr>
            <w:r w:rsidRPr="001A2B50">
              <w:t>Xây dựng nhân vật với một số yếu tố như lai lịch, ngoại hình, hành động, lời nói, suy nghĩ.</w:t>
            </w:r>
          </w:p>
          <w:p w14:paraId="47A56C2D" w14:textId="77777777" w:rsidR="00B134C9" w:rsidRPr="001A2B50" w:rsidRDefault="00B134C9" w:rsidP="00B134C9">
            <w:pPr>
              <w:pStyle w:val="Other0"/>
              <w:numPr>
                <w:ilvl w:val="0"/>
                <w:numId w:val="828"/>
              </w:numPr>
              <w:shd w:val="clear" w:color="auto" w:fill="auto"/>
              <w:tabs>
                <w:tab w:val="left" w:pos="163"/>
              </w:tabs>
              <w:spacing w:after="40" w:line="418" w:lineRule="auto"/>
              <w:jc w:val="both"/>
            </w:pPr>
            <w:r w:rsidRPr="001A2B50">
              <w:t>Sắp xếp chuỗi sự kiện theo trình tự hợp lí.</w:t>
            </w:r>
          </w:p>
          <w:p w14:paraId="3033C760" w14:textId="77777777" w:rsidR="00B134C9" w:rsidRPr="001A2B50" w:rsidRDefault="00B134C9" w:rsidP="00B134C9">
            <w:pPr>
              <w:pStyle w:val="Other0"/>
              <w:numPr>
                <w:ilvl w:val="0"/>
                <w:numId w:val="828"/>
              </w:numPr>
              <w:shd w:val="clear" w:color="auto" w:fill="auto"/>
              <w:tabs>
                <w:tab w:val="left" w:pos="154"/>
              </w:tabs>
              <w:spacing w:after="40" w:line="240" w:lineRule="auto"/>
              <w:jc w:val="both"/>
            </w:pPr>
            <w:r w:rsidRPr="001A2B50">
              <w:t>Sử dụng hiệu quả các yếu tố miêu tả và biểu cảm.</w:t>
            </w:r>
          </w:p>
          <w:p w14:paraId="4D747D39" w14:textId="77777777" w:rsidR="00B134C9" w:rsidRPr="001A2B50" w:rsidRDefault="00B134C9" w:rsidP="00B134C9">
            <w:pPr>
              <w:pStyle w:val="Other0"/>
              <w:numPr>
                <w:ilvl w:val="0"/>
                <w:numId w:val="827"/>
              </w:numPr>
              <w:shd w:val="clear" w:color="auto" w:fill="auto"/>
              <w:tabs>
                <w:tab w:val="left" w:pos="226"/>
              </w:tabs>
              <w:spacing w:after="1240" w:line="240" w:lineRule="auto"/>
              <w:jc w:val="both"/>
            </w:pPr>
            <w:r w:rsidRPr="001A2B50">
              <w:rPr>
                <w:b/>
                <w:bCs/>
                <w:i/>
                <w:iCs/>
              </w:rPr>
              <w:t>Phân tích bài viết tham khảo</w:t>
            </w:r>
          </w:p>
          <w:p w14:paraId="08F4DB43" w14:textId="77777777" w:rsidR="00B134C9" w:rsidRPr="001A2B50" w:rsidRDefault="00B134C9" w:rsidP="00B134C9">
            <w:pPr>
              <w:pStyle w:val="Other0"/>
              <w:numPr>
                <w:ilvl w:val="0"/>
                <w:numId w:val="828"/>
              </w:numPr>
              <w:shd w:val="clear" w:color="auto" w:fill="auto"/>
              <w:tabs>
                <w:tab w:val="left" w:pos="149"/>
              </w:tabs>
              <w:spacing w:after="700" w:line="418" w:lineRule="auto"/>
              <w:jc w:val="both"/>
            </w:pPr>
            <w:r w:rsidRPr="001A2B50">
              <w:t xml:space="preserve">Nhan đề: </w:t>
            </w:r>
            <w:r w:rsidRPr="001A2B50">
              <w:rPr>
                <w:i/>
                <w:iCs/>
              </w:rPr>
              <w:t>Con mèo Đại Uý.</w:t>
            </w:r>
          </w:p>
          <w:p w14:paraId="348C4DDE" w14:textId="77777777" w:rsidR="00B134C9" w:rsidRPr="001A2B50" w:rsidRDefault="00B134C9" w:rsidP="00B134C9">
            <w:pPr>
              <w:pStyle w:val="Other0"/>
              <w:numPr>
                <w:ilvl w:val="0"/>
                <w:numId w:val="828"/>
              </w:numPr>
              <w:shd w:val="clear" w:color="auto" w:fill="auto"/>
              <w:tabs>
                <w:tab w:val="left" w:pos="240"/>
              </w:tabs>
              <w:spacing w:line="420" w:lineRule="auto"/>
              <w:jc w:val="both"/>
            </w:pPr>
            <w:r w:rsidRPr="001A2B50">
              <w:t xml:space="preserve">Truyện được sáng tác dựa vào phần 4 và phần 5, tập 82, truyện tranh </w:t>
            </w:r>
            <w:r w:rsidRPr="001A2B50">
              <w:rPr>
                <w:i/>
                <w:iCs/>
              </w:rPr>
              <w:t>Thám tử lừng danh Cô-nan.</w:t>
            </w:r>
          </w:p>
          <w:p w14:paraId="0593FDCA" w14:textId="77777777" w:rsidR="00B134C9" w:rsidRPr="001A2B50" w:rsidRDefault="00B134C9" w:rsidP="00B134C9">
            <w:pPr>
              <w:pStyle w:val="Other0"/>
              <w:numPr>
                <w:ilvl w:val="0"/>
                <w:numId w:val="828"/>
              </w:numPr>
              <w:shd w:val="clear" w:color="auto" w:fill="auto"/>
              <w:tabs>
                <w:tab w:val="left" w:pos="149"/>
              </w:tabs>
              <w:spacing w:after="460" w:line="240" w:lineRule="auto"/>
              <w:jc w:val="both"/>
            </w:pPr>
            <w:r w:rsidRPr="001A2B50">
              <w:t>Câu chuyện được kể theo ngôi thứ ba.</w:t>
            </w:r>
          </w:p>
          <w:p w14:paraId="197BF472" w14:textId="77777777" w:rsidR="00B134C9" w:rsidRPr="001A2B50" w:rsidRDefault="00B134C9" w:rsidP="000B766D">
            <w:pPr>
              <w:pStyle w:val="Other0"/>
              <w:shd w:val="clear" w:color="auto" w:fill="auto"/>
              <w:spacing w:after="60" w:line="418" w:lineRule="auto"/>
              <w:jc w:val="both"/>
            </w:pPr>
            <w:r w:rsidRPr="001A2B50">
              <w:t>+ Mở đầu: Giới thiệu bối cảnh (thời gian, không gian), nhân vật và câu chuyện.</w:t>
            </w:r>
          </w:p>
        </w:tc>
      </w:tr>
    </w:tbl>
    <w:p w14:paraId="7132E37D"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1560"/>
        <w:gridCol w:w="4795"/>
      </w:tblGrid>
      <w:tr w:rsidR="00B134C9" w:rsidRPr="001A2B50" w14:paraId="33D4FD30" w14:textId="77777777" w:rsidTr="000B766D">
        <w:trPr>
          <w:trHeight w:hRule="exact" w:val="845"/>
          <w:jc w:val="center"/>
        </w:trPr>
        <w:tc>
          <w:tcPr>
            <w:tcW w:w="2438" w:type="dxa"/>
            <w:tcBorders>
              <w:top w:val="single" w:sz="4" w:space="0" w:color="auto"/>
              <w:left w:val="single" w:sz="4" w:space="0" w:color="auto"/>
            </w:tcBorders>
            <w:shd w:val="clear" w:color="auto" w:fill="CFE6C0"/>
            <w:vAlign w:val="bottom"/>
          </w:tcPr>
          <w:p w14:paraId="484E372F" w14:textId="77777777" w:rsidR="00B134C9" w:rsidRPr="001A2B50" w:rsidRDefault="00B134C9" w:rsidP="000B766D">
            <w:pPr>
              <w:pStyle w:val="Other0"/>
              <w:shd w:val="clear" w:color="auto" w:fill="auto"/>
              <w:spacing w:line="29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560" w:type="dxa"/>
            <w:tcBorders>
              <w:top w:val="single" w:sz="4" w:space="0" w:color="auto"/>
              <w:left w:val="single" w:sz="4" w:space="0" w:color="auto"/>
            </w:tcBorders>
            <w:shd w:val="clear" w:color="auto" w:fill="CFE6C0"/>
            <w:vAlign w:val="bottom"/>
          </w:tcPr>
          <w:p w14:paraId="7BA7DAD1"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795" w:type="dxa"/>
            <w:tcBorders>
              <w:top w:val="single" w:sz="4" w:space="0" w:color="auto"/>
              <w:left w:val="single" w:sz="4" w:space="0" w:color="auto"/>
              <w:right w:val="single" w:sz="4" w:space="0" w:color="auto"/>
            </w:tcBorders>
            <w:shd w:val="clear" w:color="auto" w:fill="CFE6C0"/>
            <w:vAlign w:val="center"/>
          </w:tcPr>
          <w:p w14:paraId="71826E79"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7A54A2A" w14:textId="77777777" w:rsidTr="000B766D">
        <w:trPr>
          <w:trHeight w:hRule="exact" w:val="9658"/>
          <w:jc w:val="center"/>
        </w:trPr>
        <w:tc>
          <w:tcPr>
            <w:tcW w:w="2438" w:type="dxa"/>
            <w:tcBorders>
              <w:top w:val="single" w:sz="4" w:space="0" w:color="auto"/>
              <w:left w:val="single" w:sz="4" w:space="0" w:color="auto"/>
              <w:bottom w:val="single" w:sz="4" w:space="0" w:color="auto"/>
            </w:tcBorders>
            <w:shd w:val="clear" w:color="auto" w:fill="FFFFFF"/>
            <w:vAlign w:val="center"/>
          </w:tcPr>
          <w:p w14:paraId="0D01DD34" w14:textId="77777777" w:rsidR="00B134C9" w:rsidRPr="001A2B50" w:rsidRDefault="00B134C9" w:rsidP="000B766D">
            <w:pPr>
              <w:pStyle w:val="Other0"/>
              <w:shd w:val="clear" w:color="auto" w:fill="auto"/>
              <w:spacing w:after="2900" w:line="360" w:lineRule="auto"/>
              <w:jc w:val="both"/>
            </w:pPr>
            <w:r w:rsidRPr="001A2B50">
              <w:rPr>
                <w:lang w:val="en-US" w:eastAsia="en-US" w:bidi="en-US"/>
              </w:rPr>
              <w:t xml:space="preserve">+ </w:t>
            </w:r>
            <w:r w:rsidRPr="001A2B50">
              <w:t xml:space="preserve">Chỉ </w:t>
            </w:r>
            <w:r w:rsidRPr="001A2B50">
              <w:rPr>
                <w:lang w:val="en-US" w:eastAsia="en-US" w:bidi="en-US"/>
              </w:rPr>
              <w:t xml:space="preserve">ra </w:t>
            </w:r>
            <w:r w:rsidRPr="001A2B50">
              <w:t xml:space="preserve">hệ thống sự kiện </w:t>
            </w:r>
            <w:r w:rsidRPr="001A2B50">
              <w:rPr>
                <w:lang w:val="en-US" w:eastAsia="en-US" w:bidi="en-US"/>
              </w:rPr>
              <w:t xml:space="preserve">trong </w:t>
            </w:r>
            <w:r w:rsidRPr="001A2B50">
              <w:t>phần diễn biến truyện.</w:t>
            </w:r>
          </w:p>
          <w:p w14:paraId="1B8FC14D" w14:textId="77777777" w:rsidR="00B134C9" w:rsidRPr="001A2B50" w:rsidRDefault="00B134C9" w:rsidP="000B766D">
            <w:pPr>
              <w:pStyle w:val="Other0"/>
              <w:shd w:val="clear" w:color="auto" w:fill="auto"/>
              <w:spacing w:after="300" w:line="360" w:lineRule="auto"/>
              <w:jc w:val="both"/>
            </w:pPr>
            <w:r w:rsidRPr="001A2B50">
              <w:rPr>
                <w:lang w:val="en-US" w:eastAsia="en-US" w:bidi="en-US"/>
              </w:rPr>
              <w:t xml:space="preserve">+ </w:t>
            </w:r>
            <w:r w:rsidRPr="001A2B50">
              <w:t>Phần kết thúc có sự kiện gì?</w:t>
            </w:r>
          </w:p>
          <w:p w14:paraId="74F75D4B" w14:textId="77777777" w:rsidR="00B134C9" w:rsidRPr="001A2B50" w:rsidRDefault="00B134C9" w:rsidP="000B766D">
            <w:pPr>
              <w:pStyle w:val="Other0"/>
              <w:shd w:val="clear" w:color="auto" w:fill="auto"/>
              <w:spacing w:after="1500" w:line="360" w:lineRule="auto"/>
              <w:jc w:val="both"/>
            </w:pPr>
            <w:r w:rsidRPr="001A2B50">
              <w:rPr>
                <w:lang w:val="en-US" w:eastAsia="en-US" w:bidi="en-US"/>
              </w:rPr>
              <w:t xml:space="preserve">+ </w:t>
            </w:r>
            <w:r w:rsidRPr="001A2B50">
              <w:t xml:space="preserve">Chỉ </w:t>
            </w:r>
            <w:r w:rsidRPr="001A2B50">
              <w:rPr>
                <w:lang w:val="en-US" w:eastAsia="en-US" w:bidi="en-US"/>
              </w:rPr>
              <w:t xml:space="preserve">ra </w:t>
            </w:r>
            <w:r w:rsidRPr="001A2B50">
              <w:t xml:space="preserve">một vài yếu tố miêu tả và biểu cảm </w:t>
            </w:r>
            <w:r w:rsidRPr="001A2B50">
              <w:rPr>
                <w:lang w:val="en-US" w:eastAsia="en-US" w:bidi="en-US"/>
              </w:rPr>
              <w:t xml:space="preserve">trong </w:t>
            </w:r>
            <w:r w:rsidRPr="001A2B50">
              <w:t>truyện. Các yếu tố đó có tác dụng gì?</w:t>
            </w:r>
          </w:p>
          <w:p w14:paraId="50C2FA89" w14:textId="77777777" w:rsidR="00B134C9" w:rsidRPr="001A2B50" w:rsidRDefault="00B134C9" w:rsidP="000B766D">
            <w:pPr>
              <w:pStyle w:val="Other0"/>
              <w:shd w:val="clear" w:color="auto" w:fill="auto"/>
              <w:spacing w:line="360" w:lineRule="auto"/>
              <w:jc w:val="both"/>
            </w:pPr>
            <w:r w:rsidRPr="001A2B50">
              <w:rPr>
                <w:lang w:val="en-US" w:eastAsia="en-US" w:bidi="en-US"/>
              </w:rPr>
              <w:t xml:space="preserve">- </w:t>
            </w:r>
            <w:r w:rsidRPr="001A2B50">
              <w:t xml:space="preserve">GV hỏi: </w:t>
            </w:r>
            <w:r w:rsidRPr="001A2B50">
              <w:rPr>
                <w:lang w:val="en-US" w:eastAsia="en-US" w:bidi="en-US"/>
              </w:rPr>
              <w:t xml:space="preserve">Theo </w:t>
            </w:r>
            <w:r w:rsidRPr="001A2B50">
              <w:t>em, bài viết tham khảo có đáp ứng được yêu cầu đối với một truyện kể sáng tạo không?</w:t>
            </w:r>
          </w:p>
        </w:tc>
        <w:tc>
          <w:tcPr>
            <w:tcW w:w="1560" w:type="dxa"/>
            <w:tcBorders>
              <w:top w:val="single" w:sz="4" w:space="0" w:color="auto"/>
              <w:left w:val="single" w:sz="4" w:space="0" w:color="auto"/>
              <w:bottom w:val="single" w:sz="4" w:space="0" w:color="auto"/>
            </w:tcBorders>
            <w:shd w:val="clear" w:color="auto" w:fill="FFFFFF"/>
          </w:tcPr>
          <w:p w14:paraId="63123003" w14:textId="77777777" w:rsidR="00B134C9" w:rsidRPr="001A2B50" w:rsidRDefault="00B134C9" w:rsidP="000B766D">
            <w:pPr>
              <w:rPr>
                <w:rFonts w:ascii="Times New Roman" w:hAnsi="Times New Roman" w:cs="Times New Roman"/>
                <w:sz w:val="10"/>
                <w:szCs w:val="10"/>
              </w:rPr>
            </w:pPr>
          </w:p>
        </w:tc>
        <w:tc>
          <w:tcPr>
            <w:tcW w:w="4795" w:type="dxa"/>
            <w:tcBorders>
              <w:top w:val="single" w:sz="4" w:space="0" w:color="auto"/>
              <w:left w:val="single" w:sz="4" w:space="0" w:color="auto"/>
              <w:bottom w:val="single" w:sz="4" w:space="0" w:color="auto"/>
              <w:right w:val="single" w:sz="4" w:space="0" w:color="auto"/>
            </w:tcBorders>
            <w:shd w:val="clear" w:color="auto" w:fill="FFFFFF"/>
          </w:tcPr>
          <w:p w14:paraId="4BC8BF8D" w14:textId="77777777" w:rsidR="00B134C9" w:rsidRPr="001A2B50" w:rsidRDefault="00B134C9" w:rsidP="000B766D">
            <w:pPr>
              <w:pStyle w:val="Other0"/>
              <w:shd w:val="clear" w:color="auto" w:fill="auto"/>
              <w:spacing w:line="360" w:lineRule="auto"/>
              <w:jc w:val="both"/>
            </w:pPr>
            <w:r w:rsidRPr="001A2B50">
              <w:t>+ Diễn biến: gổm hệ thống các sự kiện:</w:t>
            </w:r>
          </w:p>
          <w:p w14:paraId="6F69639B" w14:textId="77777777" w:rsidR="00B134C9" w:rsidRPr="001A2B50" w:rsidRDefault="00B134C9" w:rsidP="00B134C9">
            <w:pPr>
              <w:pStyle w:val="Other0"/>
              <w:numPr>
                <w:ilvl w:val="0"/>
                <w:numId w:val="829"/>
              </w:numPr>
              <w:shd w:val="clear" w:color="auto" w:fill="auto"/>
              <w:tabs>
                <w:tab w:val="left" w:pos="154"/>
              </w:tabs>
              <w:spacing w:line="360" w:lineRule="auto"/>
              <w:jc w:val="both"/>
            </w:pPr>
            <w:r w:rsidRPr="001A2B50">
              <w:t>Có ba người (bà Si-na-ga-oa, cậu thanh niên Ô-xa-oa, người đàn ông trung niên Ma-xu-cô) đều đến nhận là chủ nhân của con mèo Đại Uý và cả ba người đều có bằng chứng.</w:t>
            </w:r>
          </w:p>
          <w:p w14:paraId="391F13EA" w14:textId="77777777" w:rsidR="00B134C9" w:rsidRPr="001A2B50" w:rsidRDefault="00B134C9" w:rsidP="00B134C9">
            <w:pPr>
              <w:pStyle w:val="Other0"/>
              <w:numPr>
                <w:ilvl w:val="0"/>
                <w:numId w:val="829"/>
              </w:numPr>
              <w:shd w:val="clear" w:color="auto" w:fill="auto"/>
              <w:tabs>
                <w:tab w:val="left" w:pos="120"/>
              </w:tabs>
              <w:spacing w:line="360" w:lineRule="auto"/>
              <w:jc w:val="both"/>
            </w:pPr>
            <w:r w:rsidRPr="001A2B50">
              <w:t>Ô-xa-oa định mang con mèo về vì vừa gặp anh ta, nó nhảy lên lòng.</w:t>
            </w:r>
          </w:p>
          <w:p w14:paraId="784BD358" w14:textId="77777777" w:rsidR="00B134C9" w:rsidRPr="001A2B50" w:rsidRDefault="00B134C9" w:rsidP="00B134C9">
            <w:pPr>
              <w:pStyle w:val="Other0"/>
              <w:numPr>
                <w:ilvl w:val="0"/>
                <w:numId w:val="829"/>
              </w:numPr>
              <w:shd w:val="clear" w:color="auto" w:fill="auto"/>
              <w:tabs>
                <w:tab w:val="left" w:pos="110"/>
              </w:tabs>
              <w:spacing w:line="360" w:lineRule="auto"/>
              <w:jc w:val="both"/>
            </w:pPr>
            <w:r w:rsidRPr="001A2B50">
              <w:t>Thám tử Cô-nan đưa ra cách kiểm tra chủ nhân thực sự của con mèo.</w:t>
            </w:r>
          </w:p>
          <w:p w14:paraId="0FF7C0EC" w14:textId="77777777" w:rsidR="00B134C9" w:rsidRPr="001A2B50" w:rsidRDefault="00B134C9" w:rsidP="00B134C9">
            <w:pPr>
              <w:pStyle w:val="Other0"/>
              <w:numPr>
                <w:ilvl w:val="0"/>
                <w:numId w:val="829"/>
              </w:numPr>
              <w:shd w:val="clear" w:color="auto" w:fill="auto"/>
              <w:tabs>
                <w:tab w:val="left" w:pos="149"/>
              </w:tabs>
              <w:spacing w:line="360" w:lineRule="auto"/>
              <w:jc w:val="both"/>
            </w:pPr>
            <w:r w:rsidRPr="001A2B50">
              <w:t>Cô-nan đã tìm được đúng chủ nhân của con mèo Đại Uý.</w:t>
            </w:r>
          </w:p>
          <w:p w14:paraId="2EB0CB38" w14:textId="77777777" w:rsidR="00B134C9" w:rsidRPr="001A2B50" w:rsidRDefault="00B134C9" w:rsidP="000B766D">
            <w:pPr>
              <w:pStyle w:val="Other0"/>
              <w:shd w:val="clear" w:color="auto" w:fill="auto"/>
              <w:spacing w:line="360" w:lineRule="auto"/>
              <w:jc w:val="both"/>
            </w:pPr>
            <w:r w:rsidRPr="001A2B50">
              <w:t>+ Kết thúc: Hình ảnh ông Ma-xu-cô, con Đại Uý khuất dần và lời đối thoại giữa chị chủ quán với Cô-nan.</w:t>
            </w:r>
          </w:p>
          <w:p w14:paraId="4F70E0A2" w14:textId="77777777" w:rsidR="00B134C9" w:rsidRPr="001A2B50" w:rsidRDefault="00B134C9" w:rsidP="000B766D">
            <w:pPr>
              <w:pStyle w:val="Other0"/>
              <w:shd w:val="clear" w:color="auto" w:fill="auto"/>
              <w:spacing w:line="360" w:lineRule="auto"/>
            </w:pPr>
            <w:r w:rsidRPr="001A2B50">
              <w:t>+ Một vài yếu tố miêu tả, biểu cảm:</w:t>
            </w:r>
          </w:p>
          <w:p w14:paraId="38669705" w14:textId="77777777" w:rsidR="00B134C9" w:rsidRPr="001A2B50" w:rsidRDefault="00B134C9" w:rsidP="00B134C9">
            <w:pPr>
              <w:pStyle w:val="Other0"/>
              <w:numPr>
                <w:ilvl w:val="0"/>
                <w:numId w:val="829"/>
              </w:numPr>
              <w:shd w:val="clear" w:color="auto" w:fill="auto"/>
              <w:tabs>
                <w:tab w:val="left" w:pos="110"/>
              </w:tabs>
              <w:spacing w:line="360" w:lineRule="auto"/>
              <w:jc w:val="both"/>
            </w:pPr>
            <w:r w:rsidRPr="001A2B50">
              <w:rPr>
                <w:i/>
                <w:iCs/>
              </w:rPr>
              <w:t>Bất ngờ, Đại Uý nhảy ngay vào lòng Ô-xa-oa rồi kêu “Meo! Meo!” âu yếm khiến anh ta vô cùng đắc chí, toan bế luôn con mèo về.</w:t>
            </w:r>
          </w:p>
          <w:p w14:paraId="52BC716F" w14:textId="77777777" w:rsidR="00B134C9" w:rsidRPr="001A2B50" w:rsidRDefault="00B134C9" w:rsidP="000B766D">
            <w:pPr>
              <w:pStyle w:val="Other0"/>
              <w:shd w:val="clear" w:color="auto" w:fill="auto"/>
              <w:spacing w:line="360" w:lineRule="auto"/>
              <w:jc w:val="both"/>
            </w:pPr>
            <w:r w:rsidRPr="001A2B50">
              <w:t xml:space="preserve">• </w:t>
            </w:r>
            <w:r w:rsidRPr="001A2B50">
              <w:rPr>
                <w:i/>
                <w:iCs/>
              </w:rPr>
              <w:t>Kì lạ thay, ông Ma-xu-cô chưa bước tới cửa thì Đại Uý đã ngồi khoanh chân, vẫy đuôi mừng.</w:t>
            </w:r>
          </w:p>
          <w:p w14:paraId="22588844" w14:textId="77777777" w:rsidR="00B134C9" w:rsidRPr="001A2B50" w:rsidRDefault="00B134C9" w:rsidP="000B766D">
            <w:pPr>
              <w:pStyle w:val="Other0"/>
              <w:shd w:val="clear" w:color="auto" w:fill="auto"/>
              <w:spacing w:line="360" w:lineRule="auto"/>
              <w:jc w:val="both"/>
            </w:pPr>
            <w:r w:rsidRPr="001A2B50">
              <w:t>-&gt; Khiế'n câu chuyện hiện ra cụ thể, sống động và thu hút hơn.</w:t>
            </w:r>
          </w:p>
          <w:p w14:paraId="3970637B" w14:textId="77777777" w:rsidR="00B134C9" w:rsidRPr="001A2B50" w:rsidRDefault="00B134C9" w:rsidP="000B766D">
            <w:pPr>
              <w:pStyle w:val="Other0"/>
              <w:shd w:val="clear" w:color="auto" w:fill="auto"/>
              <w:spacing w:line="360" w:lineRule="auto"/>
              <w:jc w:val="both"/>
            </w:pPr>
            <w:r w:rsidRPr="001A2B50">
              <w:t>- Bài viết tham khảo đáp ứng được yêu cầu đối với một truyện kể sáng tạo.</w:t>
            </w:r>
          </w:p>
        </w:tc>
      </w:tr>
    </w:tbl>
    <w:p w14:paraId="0B1AF6FE" w14:textId="77777777" w:rsidR="00B134C9" w:rsidRPr="001A2B50" w:rsidRDefault="00B134C9" w:rsidP="00B134C9">
      <w:pPr>
        <w:spacing w:after="179" w:line="1" w:lineRule="exact"/>
        <w:rPr>
          <w:rFonts w:ascii="Times New Roman" w:hAnsi="Times New Roman" w:cs="Times New Roman"/>
        </w:rPr>
      </w:pPr>
    </w:p>
    <w:p w14:paraId="24821790"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2DCEA603" w14:textId="77777777" w:rsidR="00B134C9" w:rsidRPr="001A2B50" w:rsidRDefault="00B134C9" w:rsidP="00B134C9">
      <w:pPr>
        <w:pStyle w:val="BodyText"/>
        <w:numPr>
          <w:ilvl w:val="0"/>
          <w:numId w:val="830"/>
        </w:numPr>
        <w:shd w:val="clear" w:color="auto" w:fill="auto"/>
        <w:tabs>
          <w:tab w:val="left" w:pos="687"/>
        </w:tabs>
        <w:spacing w:after="60" w:line="305" w:lineRule="auto"/>
        <w:ind w:firstLine="300"/>
      </w:pPr>
      <w:r w:rsidRPr="001A2B50">
        <w:rPr>
          <w:b/>
          <w:bCs/>
          <w:i/>
          <w:iCs/>
        </w:rPr>
        <w:t>Mục tiêu</w:t>
      </w:r>
    </w:p>
    <w:p w14:paraId="6BC38B7E" w14:textId="77777777" w:rsidR="00B134C9" w:rsidRPr="001A2B50" w:rsidRDefault="00B134C9" w:rsidP="00B134C9">
      <w:pPr>
        <w:pStyle w:val="Heading60"/>
        <w:keepNext/>
        <w:keepLines/>
        <w:shd w:val="clear" w:color="auto" w:fill="auto"/>
        <w:spacing w:line="305" w:lineRule="auto"/>
      </w:pPr>
      <w:r w:rsidRPr="001A2B50">
        <w:t xml:space="preserve">Viết được một truyện kể sáng tạo, có thể mô phỏng một truyện đã đọc; sử dụng các yếu tố miêu tả và biểu cảm </w:t>
      </w:r>
      <w:r w:rsidRPr="001A2B50">
        <w:rPr>
          <w:lang w:val="en-US" w:eastAsia="en-US" w:bidi="en-US"/>
        </w:rPr>
        <w:t xml:space="preserve">trong </w:t>
      </w:r>
      <w:r w:rsidRPr="001A2B50">
        <w:t>truyện; chỉnh sửa được bài viết.</w:t>
      </w:r>
    </w:p>
    <w:p w14:paraId="47CB48C6" w14:textId="77777777" w:rsidR="00B134C9" w:rsidRPr="001A2B50" w:rsidRDefault="00B134C9" w:rsidP="00B134C9">
      <w:pPr>
        <w:pStyle w:val="BodyText"/>
        <w:numPr>
          <w:ilvl w:val="0"/>
          <w:numId w:val="830"/>
        </w:numPr>
        <w:shd w:val="clear" w:color="auto" w:fill="auto"/>
        <w:tabs>
          <w:tab w:val="left" w:pos="687"/>
        </w:tabs>
        <w:spacing w:after="6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CB3B243" w14:textId="77777777" w:rsidR="00B134C9" w:rsidRPr="001A2B50" w:rsidRDefault="00B134C9" w:rsidP="00B134C9">
      <w:pPr>
        <w:pStyle w:val="Heading60"/>
        <w:keepNext/>
        <w:keepLines/>
        <w:shd w:val="clear" w:color="auto" w:fill="auto"/>
        <w:spacing w:line="305" w:lineRule="auto"/>
      </w:pPr>
      <w:r w:rsidRPr="001A2B50">
        <w:rPr>
          <w:lang w:val="en-US" w:eastAsia="en-US" w:bidi="en-US"/>
        </w:rPr>
        <w:t xml:space="preserve">HS </w:t>
      </w:r>
      <w:r w:rsidRPr="001A2B50">
        <w:t xml:space="preserve">thực hiện phiếu học tập, trả lời câu hỏi để viết bài </w:t>
      </w:r>
      <w:r w:rsidRPr="001A2B50">
        <w:rPr>
          <w:lang w:val="en-US" w:eastAsia="en-US" w:bidi="en-US"/>
        </w:rPr>
        <w:t xml:space="preserve">theo </w:t>
      </w:r>
      <w:r w:rsidRPr="001A2B50">
        <w:t>các bước.</w:t>
      </w:r>
      <w:r w:rsidRPr="001A2B50">
        <w:br w:type="page"/>
      </w:r>
    </w:p>
    <w:p w14:paraId="74CAA87A"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92"/>
        <w:gridCol w:w="2069"/>
        <w:gridCol w:w="2328"/>
      </w:tblGrid>
      <w:tr w:rsidR="00B134C9" w:rsidRPr="001A2B50" w14:paraId="2A7498AA" w14:textId="77777777" w:rsidTr="000B766D">
        <w:trPr>
          <w:trHeight w:hRule="exact" w:val="768"/>
          <w:jc w:val="center"/>
        </w:trPr>
        <w:tc>
          <w:tcPr>
            <w:tcW w:w="4392" w:type="dxa"/>
            <w:tcBorders>
              <w:top w:val="single" w:sz="4" w:space="0" w:color="auto"/>
              <w:left w:val="single" w:sz="4" w:space="0" w:color="auto"/>
            </w:tcBorders>
            <w:shd w:val="clear" w:color="auto" w:fill="CFE6C0"/>
            <w:vAlign w:val="center"/>
          </w:tcPr>
          <w:p w14:paraId="1DAE3EFE" w14:textId="77777777" w:rsidR="00B134C9" w:rsidRPr="001A2B50" w:rsidRDefault="00B134C9" w:rsidP="000B766D">
            <w:pPr>
              <w:pStyle w:val="Other0"/>
              <w:shd w:val="clear" w:color="auto" w:fill="auto"/>
              <w:spacing w:line="240" w:lineRule="auto"/>
              <w:jc w:val="center"/>
            </w:pPr>
            <w:r w:rsidRPr="001A2B50">
              <w:rPr>
                <w:b/>
                <w:bCs/>
                <w:color w:val="000000"/>
              </w:rPr>
              <w:t xml:space="preserve">Hoạt động của </w:t>
            </w:r>
            <w:r w:rsidRPr="001A2B50">
              <w:rPr>
                <w:b/>
                <w:bCs/>
                <w:color w:val="000000"/>
                <w:lang w:val="en-US" w:eastAsia="en-US" w:bidi="en-US"/>
              </w:rPr>
              <w:t>GV</w:t>
            </w:r>
          </w:p>
        </w:tc>
        <w:tc>
          <w:tcPr>
            <w:tcW w:w="2069" w:type="dxa"/>
            <w:tcBorders>
              <w:top w:val="single" w:sz="4" w:space="0" w:color="auto"/>
              <w:left w:val="single" w:sz="4" w:space="0" w:color="auto"/>
            </w:tcBorders>
            <w:shd w:val="clear" w:color="auto" w:fill="CFE6C0"/>
            <w:vAlign w:val="bottom"/>
          </w:tcPr>
          <w:p w14:paraId="40B354B0"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2328" w:type="dxa"/>
            <w:tcBorders>
              <w:top w:val="single" w:sz="4" w:space="0" w:color="auto"/>
              <w:left w:val="single" w:sz="4" w:space="0" w:color="auto"/>
              <w:right w:val="single" w:sz="4" w:space="0" w:color="auto"/>
            </w:tcBorders>
            <w:shd w:val="clear" w:color="auto" w:fill="CFE6C0"/>
            <w:vAlign w:val="center"/>
          </w:tcPr>
          <w:p w14:paraId="3AC4C98A"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BD6D28C" w14:textId="77777777" w:rsidTr="000B766D">
        <w:trPr>
          <w:trHeight w:hRule="exact" w:val="350"/>
          <w:jc w:val="center"/>
        </w:trPr>
        <w:tc>
          <w:tcPr>
            <w:tcW w:w="4392" w:type="dxa"/>
            <w:tcBorders>
              <w:top w:val="single" w:sz="4" w:space="0" w:color="auto"/>
              <w:left w:val="single" w:sz="4" w:space="0" w:color="auto"/>
            </w:tcBorders>
            <w:shd w:val="clear" w:color="auto" w:fill="FFFFFF"/>
          </w:tcPr>
          <w:p w14:paraId="561169F4" w14:textId="77777777" w:rsidR="00B134C9" w:rsidRPr="001A2B50" w:rsidRDefault="00B134C9" w:rsidP="000B766D">
            <w:pPr>
              <w:rPr>
                <w:rFonts w:ascii="Times New Roman" w:hAnsi="Times New Roman" w:cs="Times New Roman"/>
                <w:sz w:val="10"/>
                <w:szCs w:val="10"/>
              </w:rPr>
            </w:pPr>
          </w:p>
        </w:tc>
        <w:tc>
          <w:tcPr>
            <w:tcW w:w="2069" w:type="dxa"/>
            <w:tcBorders>
              <w:top w:val="single" w:sz="4" w:space="0" w:color="auto"/>
              <w:left w:val="single" w:sz="4" w:space="0" w:color="auto"/>
            </w:tcBorders>
            <w:shd w:val="clear" w:color="auto" w:fill="FFFFFF"/>
          </w:tcPr>
          <w:p w14:paraId="751A9851" w14:textId="77777777" w:rsidR="00B134C9" w:rsidRPr="001A2B50" w:rsidRDefault="00B134C9" w:rsidP="000B766D">
            <w:pPr>
              <w:rPr>
                <w:rFonts w:ascii="Times New Roman" w:hAnsi="Times New Roman" w:cs="Times New Roman"/>
                <w:sz w:val="10"/>
                <w:szCs w:val="10"/>
              </w:rPr>
            </w:pPr>
          </w:p>
        </w:tc>
        <w:tc>
          <w:tcPr>
            <w:tcW w:w="2328" w:type="dxa"/>
            <w:tcBorders>
              <w:top w:val="single" w:sz="4" w:space="0" w:color="auto"/>
              <w:left w:val="single" w:sz="4" w:space="0" w:color="auto"/>
              <w:right w:val="single" w:sz="4" w:space="0" w:color="auto"/>
            </w:tcBorders>
            <w:shd w:val="clear" w:color="auto" w:fill="FFFFFF"/>
          </w:tcPr>
          <w:p w14:paraId="18526419" w14:textId="77777777" w:rsidR="00B134C9" w:rsidRPr="001A2B50" w:rsidRDefault="00B134C9" w:rsidP="000B766D">
            <w:pPr>
              <w:pStyle w:val="Other0"/>
              <w:shd w:val="clear" w:color="auto" w:fill="auto"/>
              <w:spacing w:line="240" w:lineRule="auto"/>
            </w:pPr>
            <w:r w:rsidRPr="001A2B50">
              <w:rPr>
                <w:b/>
                <w:bCs/>
              </w:rPr>
              <w:t>II. Thực hành viết</w:t>
            </w:r>
          </w:p>
        </w:tc>
      </w:tr>
      <w:tr w:rsidR="00B134C9" w:rsidRPr="001A2B50" w14:paraId="7A796D5A" w14:textId="77777777" w:rsidTr="000B766D">
        <w:trPr>
          <w:trHeight w:hRule="exact" w:val="365"/>
          <w:jc w:val="center"/>
        </w:trPr>
        <w:tc>
          <w:tcPr>
            <w:tcW w:w="4392" w:type="dxa"/>
            <w:tcBorders>
              <w:left w:val="single" w:sz="4" w:space="0" w:color="auto"/>
            </w:tcBorders>
            <w:shd w:val="clear" w:color="auto" w:fill="FFFFFF"/>
            <w:vAlign w:val="bottom"/>
          </w:tcPr>
          <w:p w14:paraId="6B5818ED" w14:textId="77777777" w:rsidR="00B134C9" w:rsidRPr="001A2B50" w:rsidRDefault="00B134C9" w:rsidP="000B766D">
            <w:pPr>
              <w:pStyle w:val="Other0"/>
              <w:shd w:val="clear" w:color="auto" w:fill="auto"/>
              <w:spacing w:line="240" w:lineRule="auto"/>
              <w:jc w:val="both"/>
            </w:pPr>
            <w:r w:rsidRPr="001A2B50">
              <w:rPr>
                <w:lang w:val="en-US" w:eastAsia="en-US" w:bidi="en-US"/>
              </w:rPr>
              <w:t xml:space="preserve">- GV </w:t>
            </w:r>
            <w:r w:rsidRPr="001A2B50">
              <w:t>ra đề bài, yêu cầu HS tìm hiểu đề.</w:t>
            </w:r>
          </w:p>
        </w:tc>
        <w:tc>
          <w:tcPr>
            <w:tcW w:w="2069" w:type="dxa"/>
            <w:tcBorders>
              <w:left w:val="single" w:sz="4" w:space="0" w:color="auto"/>
            </w:tcBorders>
            <w:shd w:val="clear" w:color="auto" w:fill="FFFFFF"/>
            <w:vAlign w:val="bottom"/>
          </w:tcPr>
          <w:p w14:paraId="2DC134A9" w14:textId="77777777" w:rsidR="00B134C9" w:rsidRPr="001A2B50" w:rsidRDefault="00B134C9" w:rsidP="000B766D">
            <w:pPr>
              <w:pStyle w:val="Other0"/>
              <w:shd w:val="clear" w:color="auto" w:fill="auto"/>
              <w:spacing w:line="240" w:lineRule="auto"/>
            </w:pPr>
            <w:r w:rsidRPr="001A2B50">
              <w:t>- HS trả lời câu hỏi.</w:t>
            </w:r>
          </w:p>
        </w:tc>
        <w:tc>
          <w:tcPr>
            <w:tcW w:w="2328" w:type="dxa"/>
            <w:tcBorders>
              <w:left w:val="single" w:sz="4" w:space="0" w:color="auto"/>
              <w:right w:val="single" w:sz="4" w:space="0" w:color="auto"/>
            </w:tcBorders>
            <w:shd w:val="clear" w:color="auto" w:fill="FFFFFF"/>
            <w:vAlign w:val="bottom"/>
          </w:tcPr>
          <w:p w14:paraId="680DF4E9" w14:textId="77777777" w:rsidR="00B134C9" w:rsidRPr="001A2B50" w:rsidRDefault="00B134C9" w:rsidP="000B766D">
            <w:pPr>
              <w:pStyle w:val="Other0"/>
              <w:shd w:val="clear" w:color="auto" w:fill="auto"/>
              <w:spacing w:line="240" w:lineRule="auto"/>
            </w:pPr>
            <w:r w:rsidRPr="001A2B50">
              <w:rPr>
                <w:b/>
                <w:bCs/>
                <w:i/>
                <w:iCs/>
              </w:rPr>
              <w:t>1. Trước khi viết</w:t>
            </w:r>
          </w:p>
        </w:tc>
      </w:tr>
      <w:tr w:rsidR="00B134C9" w:rsidRPr="001A2B50" w14:paraId="011998D0" w14:textId="77777777" w:rsidTr="000B766D">
        <w:trPr>
          <w:trHeight w:hRule="exact" w:val="672"/>
          <w:jc w:val="center"/>
        </w:trPr>
        <w:tc>
          <w:tcPr>
            <w:tcW w:w="4392" w:type="dxa"/>
            <w:tcBorders>
              <w:left w:val="single" w:sz="4" w:space="0" w:color="auto"/>
            </w:tcBorders>
            <w:shd w:val="clear" w:color="auto" w:fill="FFFFFF"/>
          </w:tcPr>
          <w:p w14:paraId="1F650651" w14:textId="77777777" w:rsidR="00B134C9" w:rsidRPr="001A2B50" w:rsidRDefault="00B134C9" w:rsidP="000B766D">
            <w:pPr>
              <w:rPr>
                <w:rFonts w:ascii="Times New Roman" w:hAnsi="Times New Roman" w:cs="Times New Roman"/>
                <w:sz w:val="10"/>
                <w:szCs w:val="10"/>
              </w:rPr>
            </w:pPr>
          </w:p>
        </w:tc>
        <w:tc>
          <w:tcPr>
            <w:tcW w:w="2069" w:type="dxa"/>
            <w:tcBorders>
              <w:left w:val="single" w:sz="4" w:space="0" w:color="auto"/>
            </w:tcBorders>
            <w:shd w:val="clear" w:color="auto" w:fill="FFFFFF"/>
          </w:tcPr>
          <w:p w14:paraId="01B00535" w14:textId="77777777" w:rsidR="00B134C9" w:rsidRPr="001A2B50" w:rsidRDefault="00B134C9" w:rsidP="000B766D">
            <w:pPr>
              <w:rPr>
                <w:rFonts w:ascii="Times New Roman" w:hAnsi="Times New Roman" w:cs="Times New Roman"/>
                <w:sz w:val="10"/>
                <w:szCs w:val="10"/>
              </w:rPr>
            </w:pPr>
          </w:p>
        </w:tc>
        <w:tc>
          <w:tcPr>
            <w:tcW w:w="2328" w:type="dxa"/>
            <w:tcBorders>
              <w:left w:val="single" w:sz="4" w:space="0" w:color="auto"/>
              <w:right w:val="single" w:sz="4" w:space="0" w:color="auto"/>
            </w:tcBorders>
            <w:shd w:val="clear" w:color="auto" w:fill="FFFFFF"/>
            <w:vAlign w:val="bottom"/>
          </w:tcPr>
          <w:p w14:paraId="58C46312" w14:textId="77777777" w:rsidR="00B134C9" w:rsidRPr="001A2B50" w:rsidRDefault="00B134C9" w:rsidP="000B766D">
            <w:pPr>
              <w:pStyle w:val="Other0"/>
              <w:shd w:val="clear" w:color="auto" w:fill="auto"/>
              <w:spacing w:line="290" w:lineRule="auto"/>
            </w:pPr>
            <w:r w:rsidRPr="001A2B50">
              <w:rPr>
                <w:i/>
                <w:iCs/>
              </w:rPr>
              <w:t>a. Tìm ý tưởng cho truyện</w:t>
            </w:r>
          </w:p>
        </w:tc>
      </w:tr>
      <w:tr w:rsidR="00B134C9" w:rsidRPr="001A2B50" w14:paraId="489A209A" w14:textId="77777777" w:rsidTr="000B766D">
        <w:trPr>
          <w:trHeight w:hRule="exact" w:val="1550"/>
          <w:jc w:val="center"/>
        </w:trPr>
        <w:tc>
          <w:tcPr>
            <w:tcW w:w="4392" w:type="dxa"/>
            <w:tcBorders>
              <w:left w:val="single" w:sz="4" w:space="0" w:color="auto"/>
            </w:tcBorders>
            <w:shd w:val="clear" w:color="auto" w:fill="FFFFFF"/>
          </w:tcPr>
          <w:p w14:paraId="4E0823ED" w14:textId="77777777" w:rsidR="00B134C9" w:rsidRPr="001A2B50" w:rsidRDefault="00B134C9" w:rsidP="000B766D">
            <w:pPr>
              <w:pStyle w:val="Other0"/>
              <w:shd w:val="clear" w:color="auto" w:fill="auto"/>
              <w:spacing w:line="293" w:lineRule="auto"/>
              <w:jc w:val="both"/>
            </w:pPr>
            <w:r w:rsidRPr="001A2B50">
              <w:t>- GV hướng dẫn HS xác định ý tưởng truyện: Em sẽ viết truyện kể sáng tạo theo hướng nào? (Dựa vào một truyện đã đọc (truyện tranh hoặc “truyện chữ”) hoặc tự sáng tác truyện mới).</w:t>
            </w:r>
          </w:p>
        </w:tc>
        <w:tc>
          <w:tcPr>
            <w:tcW w:w="2069" w:type="dxa"/>
            <w:tcBorders>
              <w:left w:val="single" w:sz="4" w:space="0" w:color="auto"/>
            </w:tcBorders>
            <w:shd w:val="clear" w:color="auto" w:fill="FFFFFF"/>
          </w:tcPr>
          <w:p w14:paraId="29571610" w14:textId="77777777" w:rsidR="00B134C9" w:rsidRPr="001A2B50" w:rsidRDefault="00B134C9" w:rsidP="000B766D">
            <w:pPr>
              <w:pStyle w:val="Other0"/>
              <w:shd w:val="clear" w:color="auto" w:fill="auto"/>
              <w:spacing w:line="290" w:lineRule="auto"/>
              <w:jc w:val="both"/>
            </w:pPr>
            <w:r w:rsidRPr="001A2B50">
              <w:t>- HS nêu ý tưởng viết truyện.</w:t>
            </w:r>
          </w:p>
        </w:tc>
        <w:tc>
          <w:tcPr>
            <w:tcW w:w="2328" w:type="dxa"/>
            <w:tcBorders>
              <w:left w:val="single" w:sz="4" w:space="0" w:color="auto"/>
              <w:right w:val="single" w:sz="4" w:space="0" w:color="auto"/>
            </w:tcBorders>
            <w:shd w:val="clear" w:color="auto" w:fill="FFFFFF"/>
          </w:tcPr>
          <w:p w14:paraId="0CF63663" w14:textId="77777777" w:rsidR="00B134C9" w:rsidRPr="001A2B50" w:rsidRDefault="00B134C9" w:rsidP="00B134C9">
            <w:pPr>
              <w:pStyle w:val="Other0"/>
              <w:numPr>
                <w:ilvl w:val="0"/>
                <w:numId w:val="831"/>
              </w:numPr>
              <w:shd w:val="clear" w:color="auto" w:fill="auto"/>
              <w:tabs>
                <w:tab w:val="left" w:pos="158"/>
              </w:tabs>
              <w:spacing w:line="290" w:lineRule="auto"/>
            </w:pPr>
            <w:r w:rsidRPr="001A2B50">
              <w:t>Dựa vào một truyện đã đọc.</w:t>
            </w:r>
          </w:p>
          <w:p w14:paraId="5C912DE2" w14:textId="77777777" w:rsidR="00B134C9" w:rsidRPr="001A2B50" w:rsidRDefault="00B134C9" w:rsidP="00B134C9">
            <w:pPr>
              <w:pStyle w:val="Other0"/>
              <w:numPr>
                <w:ilvl w:val="0"/>
                <w:numId w:val="831"/>
              </w:numPr>
              <w:shd w:val="clear" w:color="auto" w:fill="auto"/>
              <w:tabs>
                <w:tab w:val="left" w:pos="154"/>
              </w:tabs>
              <w:spacing w:line="290" w:lineRule="auto"/>
            </w:pPr>
            <w:r w:rsidRPr="001A2B50">
              <w:t>Tự sáng tác một truyện mới.</w:t>
            </w:r>
          </w:p>
        </w:tc>
      </w:tr>
      <w:tr w:rsidR="00B134C9" w:rsidRPr="001A2B50" w14:paraId="7ADCEEA5" w14:textId="77777777" w:rsidTr="000B766D">
        <w:trPr>
          <w:trHeight w:hRule="exact" w:val="1723"/>
          <w:jc w:val="center"/>
        </w:trPr>
        <w:tc>
          <w:tcPr>
            <w:tcW w:w="4392" w:type="dxa"/>
            <w:tcBorders>
              <w:left w:val="single" w:sz="4" w:space="0" w:color="auto"/>
            </w:tcBorders>
            <w:shd w:val="clear" w:color="auto" w:fill="FFFFFF"/>
          </w:tcPr>
          <w:p w14:paraId="5BE18431" w14:textId="77777777" w:rsidR="00B134C9" w:rsidRPr="001A2B50" w:rsidRDefault="00B134C9" w:rsidP="000B766D">
            <w:pPr>
              <w:pStyle w:val="Other0"/>
              <w:shd w:val="clear" w:color="auto" w:fill="auto"/>
              <w:spacing w:before="80" w:line="293" w:lineRule="auto"/>
              <w:jc w:val="both"/>
            </w:pPr>
            <w:r w:rsidRPr="001A2B50">
              <w:t>- GV cho HS làm việc theo nhóm để xây dựng khung truyện: một nhóm HS dựa vào một truyện đã đọc (thực hiện phiếu học tập số 5), một nhóm HS tự sáng tác một truyện mới (thực hiện phiếu học tập số 6).</w:t>
            </w:r>
          </w:p>
        </w:tc>
        <w:tc>
          <w:tcPr>
            <w:tcW w:w="2069" w:type="dxa"/>
            <w:tcBorders>
              <w:left w:val="single" w:sz="4" w:space="0" w:color="auto"/>
            </w:tcBorders>
            <w:shd w:val="clear" w:color="auto" w:fill="FFFFFF"/>
          </w:tcPr>
          <w:p w14:paraId="75993A3E" w14:textId="77777777" w:rsidR="00B134C9" w:rsidRPr="001A2B50" w:rsidRDefault="00B134C9" w:rsidP="000B766D">
            <w:pPr>
              <w:pStyle w:val="Other0"/>
              <w:shd w:val="clear" w:color="auto" w:fill="auto"/>
              <w:spacing w:before="80" w:line="290" w:lineRule="auto"/>
              <w:jc w:val="both"/>
            </w:pPr>
            <w:r w:rsidRPr="001A2B50">
              <w:t>- HS thực hiện phiếu học tập.</w:t>
            </w:r>
          </w:p>
        </w:tc>
        <w:tc>
          <w:tcPr>
            <w:tcW w:w="2328" w:type="dxa"/>
            <w:tcBorders>
              <w:left w:val="single" w:sz="4" w:space="0" w:color="auto"/>
              <w:right w:val="single" w:sz="4" w:space="0" w:color="auto"/>
            </w:tcBorders>
            <w:shd w:val="clear" w:color="auto" w:fill="FFFFFF"/>
          </w:tcPr>
          <w:p w14:paraId="125C52B0" w14:textId="77777777" w:rsidR="00B134C9" w:rsidRPr="001A2B50" w:rsidRDefault="00B134C9" w:rsidP="000B766D">
            <w:pPr>
              <w:pStyle w:val="Other0"/>
              <w:shd w:val="clear" w:color="auto" w:fill="auto"/>
              <w:spacing w:before="80" w:line="290" w:lineRule="auto"/>
            </w:pPr>
            <w:r w:rsidRPr="001A2B50">
              <w:rPr>
                <w:i/>
                <w:iCs/>
              </w:rPr>
              <w:t>b. Xây dựng khung truyện</w:t>
            </w:r>
          </w:p>
        </w:tc>
      </w:tr>
      <w:tr w:rsidR="00B134C9" w:rsidRPr="001A2B50" w14:paraId="127C371C" w14:textId="77777777" w:rsidTr="000B766D">
        <w:trPr>
          <w:trHeight w:hRule="exact" w:val="1574"/>
          <w:jc w:val="center"/>
        </w:trPr>
        <w:tc>
          <w:tcPr>
            <w:tcW w:w="4392" w:type="dxa"/>
            <w:tcBorders>
              <w:left w:val="single" w:sz="4" w:space="0" w:color="auto"/>
            </w:tcBorders>
            <w:shd w:val="clear" w:color="auto" w:fill="FFFFFF"/>
          </w:tcPr>
          <w:p w14:paraId="08BC1F70" w14:textId="77777777" w:rsidR="00B134C9" w:rsidRPr="001A2B50" w:rsidRDefault="00B134C9" w:rsidP="000B766D">
            <w:pPr>
              <w:pStyle w:val="Other0"/>
              <w:shd w:val="clear" w:color="auto" w:fill="auto"/>
              <w:spacing w:before="220" w:line="293" w:lineRule="auto"/>
              <w:jc w:val="both"/>
            </w:pPr>
            <w:r w:rsidRPr="001A2B50">
              <w:t>- GV yêu cầu HS trao đổi phiếu học tập theo cặp và góp ý cho nhau. GV mời một số HS trình bày.</w:t>
            </w:r>
          </w:p>
        </w:tc>
        <w:tc>
          <w:tcPr>
            <w:tcW w:w="2069" w:type="dxa"/>
            <w:tcBorders>
              <w:left w:val="single" w:sz="4" w:space="0" w:color="auto"/>
            </w:tcBorders>
            <w:shd w:val="clear" w:color="auto" w:fill="FFFFFF"/>
            <w:vAlign w:val="center"/>
          </w:tcPr>
          <w:p w14:paraId="340EC9F4" w14:textId="77777777" w:rsidR="00B134C9" w:rsidRPr="001A2B50" w:rsidRDefault="00B134C9" w:rsidP="000B766D">
            <w:pPr>
              <w:pStyle w:val="Other0"/>
              <w:shd w:val="clear" w:color="auto" w:fill="auto"/>
              <w:spacing w:line="293" w:lineRule="auto"/>
              <w:jc w:val="both"/>
            </w:pPr>
            <w:r w:rsidRPr="001A2B50">
              <w:t>- HS trao đổi theo cặp, trình bày phiếu tìm ý; góp ý, chỉnh sửa cho nhau.</w:t>
            </w:r>
          </w:p>
        </w:tc>
        <w:tc>
          <w:tcPr>
            <w:tcW w:w="2328" w:type="dxa"/>
            <w:tcBorders>
              <w:left w:val="single" w:sz="4" w:space="0" w:color="auto"/>
              <w:right w:val="single" w:sz="4" w:space="0" w:color="auto"/>
            </w:tcBorders>
            <w:shd w:val="clear" w:color="auto" w:fill="FFFFFF"/>
          </w:tcPr>
          <w:p w14:paraId="36666D4F" w14:textId="77777777" w:rsidR="00B134C9" w:rsidRPr="001A2B50" w:rsidRDefault="00B134C9" w:rsidP="000B766D">
            <w:pPr>
              <w:rPr>
                <w:rFonts w:ascii="Times New Roman" w:hAnsi="Times New Roman" w:cs="Times New Roman"/>
                <w:sz w:val="10"/>
                <w:szCs w:val="10"/>
              </w:rPr>
            </w:pPr>
          </w:p>
        </w:tc>
      </w:tr>
      <w:tr w:rsidR="00B134C9" w:rsidRPr="001A2B50" w14:paraId="4113E997" w14:textId="77777777" w:rsidTr="000B766D">
        <w:trPr>
          <w:trHeight w:hRule="exact" w:val="1157"/>
          <w:jc w:val="center"/>
        </w:trPr>
        <w:tc>
          <w:tcPr>
            <w:tcW w:w="4392" w:type="dxa"/>
            <w:tcBorders>
              <w:left w:val="single" w:sz="4" w:space="0" w:color="auto"/>
            </w:tcBorders>
            <w:shd w:val="clear" w:color="auto" w:fill="FFFFFF"/>
            <w:vAlign w:val="center"/>
          </w:tcPr>
          <w:p w14:paraId="425AE49E" w14:textId="77777777" w:rsidR="00B134C9" w:rsidRPr="001A2B50" w:rsidRDefault="00B134C9" w:rsidP="000B766D">
            <w:pPr>
              <w:pStyle w:val="Other0"/>
              <w:shd w:val="clear" w:color="auto" w:fill="auto"/>
              <w:spacing w:line="293" w:lineRule="auto"/>
              <w:jc w:val="both"/>
            </w:pPr>
            <w:r w:rsidRPr="001A2B50">
              <w:t>- GV hướng dẫn HS lập dàn ý cho bài viết theo gợi ý như trong SGK hoặc lập dàn ý bằng sơ đổ tư duy.</w:t>
            </w:r>
          </w:p>
        </w:tc>
        <w:tc>
          <w:tcPr>
            <w:tcW w:w="2069" w:type="dxa"/>
            <w:tcBorders>
              <w:left w:val="single" w:sz="4" w:space="0" w:color="auto"/>
            </w:tcBorders>
            <w:shd w:val="clear" w:color="auto" w:fill="FFFFFF"/>
          </w:tcPr>
          <w:p w14:paraId="34016B20" w14:textId="77777777" w:rsidR="00B134C9" w:rsidRPr="001A2B50" w:rsidRDefault="00B134C9" w:rsidP="000B766D">
            <w:pPr>
              <w:pStyle w:val="Other0"/>
              <w:shd w:val="clear" w:color="auto" w:fill="auto"/>
              <w:spacing w:before="240" w:line="240" w:lineRule="auto"/>
              <w:jc w:val="both"/>
            </w:pPr>
            <w:r w:rsidRPr="001A2B50">
              <w:t>- HS lập dàn ý.</w:t>
            </w:r>
          </w:p>
        </w:tc>
        <w:tc>
          <w:tcPr>
            <w:tcW w:w="2328" w:type="dxa"/>
            <w:tcBorders>
              <w:left w:val="single" w:sz="4" w:space="0" w:color="auto"/>
              <w:right w:val="single" w:sz="4" w:space="0" w:color="auto"/>
            </w:tcBorders>
            <w:shd w:val="clear" w:color="auto" w:fill="FFFFFF"/>
          </w:tcPr>
          <w:p w14:paraId="3577696A" w14:textId="77777777" w:rsidR="00B134C9" w:rsidRPr="001A2B50" w:rsidRDefault="00B134C9" w:rsidP="000B766D">
            <w:pPr>
              <w:pStyle w:val="Other0"/>
              <w:shd w:val="clear" w:color="auto" w:fill="auto"/>
              <w:spacing w:before="240" w:line="240" w:lineRule="auto"/>
            </w:pPr>
            <w:r w:rsidRPr="001A2B50">
              <w:rPr>
                <w:i/>
                <w:iCs/>
              </w:rPr>
              <w:t>c. Lập dàn ý</w:t>
            </w:r>
          </w:p>
        </w:tc>
      </w:tr>
      <w:tr w:rsidR="00B134C9" w:rsidRPr="001A2B50" w14:paraId="49F6A1F2" w14:textId="77777777" w:rsidTr="000B766D">
        <w:trPr>
          <w:trHeight w:hRule="exact" w:val="1416"/>
          <w:jc w:val="center"/>
        </w:trPr>
        <w:tc>
          <w:tcPr>
            <w:tcW w:w="4392" w:type="dxa"/>
            <w:tcBorders>
              <w:left w:val="single" w:sz="4" w:space="0" w:color="auto"/>
            </w:tcBorders>
            <w:shd w:val="clear" w:color="auto" w:fill="FFFFFF"/>
          </w:tcPr>
          <w:p w14:paraId="33F516C7" w14:textId="77777777" w:rsidR="00B134C9" w:rsidRPr="001A2B50" w:rsidRDefault="00B134C9" w:rsidP="000B766D">
            <w:pPr>
              <w:pStyle w:val="Other0"/>
              <w:shd w:val="clear" w:color="auto" w:fill="auto"/>
              <w:spacing w:line="290" w:lineRule="auto"/>
              <w:jc w:val="both"/>
            </w:pPr>
            <w:r w:rsidRPr="001A2B50">
              <w:t>- GV yêu cầu HS trao đổi dàn ý theo nhóm và mời một số HS trình bày dàn ý.</w:t>
            </w:r>
          </w:p>
        </w:tc>
        <w:tc>
          <w:tcPr>
            <w:tcW w:w="2069" w:type="dxa"/>
            <w:tcBorders>
              <w:left w:val="single" w:sz="4" w:space="0" w:color="auto"/>
            </w:tcBorders>
            <w:shd w:val="clear" w:color="auto" w:fill="FFFFFF"/>
          </w:tcPr>
          <w:p w14:paraId="5C77B0B9" w14:textId="77777777" w:rsidR="00B134C9" w:rsidRPr="001A2B50" w:rsidRDefault="00B134C9" w:rsidP="000B766D">
            <w:pPr>
              <w:pStyle w:val="Other0"/>
              <w:shd w:val="clear" w:color="auto" w:fill="auto"/>
              <w:spacing w:line="293" w:lineRule="auto"/>
              <w:jc w:val="both"/>
            </w:pPr>
            <w:r w:rsidRPr="001A2B50">
              <w:t>- HS làm việc theo nhóm; góp ý cho nhau; trình bày dàn ý trước lớp.</w:t>
            </w:r>
          </w:p>
        </w:tc>
        <w:tc>
          <w:tcPr>
            <w:tcW w:w="2328" w:type="dxa"/>
            <w:tcBorders>
              <w:left w:val="single" w:sz="4" w:space="0" w:color="auto"/>
              <w:right w:val="single" w:sz="4" w:space="0" w:color="auto"/>
            </w:tcBorders>
            <w:shd w:val="clear" w:color="auto" w:fill="FFFFFF"/>
          </w:tcPr>
          <w:p w14:paraId="76C3A0A4" w14:textId="77777777" w:rsidR="00B134C9" w:rsidRPr="001A2B50" w:rsidRDefault="00B134C9" w:rsidP="000B766D">
            <w:pPr>
              <w:rPr>
                <w:rFonts w:ascii="Times New Roman" w:hAnsi="Times New Roman" w:cs="Times New Roman"/>
                <w:sz w:val="10"/>
                <w:szCs w:val="10"/>
              </w:rPr>
            </w:pPr>
          </w:p>
        </w:tc>
      </w:tr>
      <w:tr w:rsidR="00B134C9" w:rsidRPr="001A2B50" w14:paraId="3BD6A35D" w14:textId="77777777" w:rsidTr="000B766D">
        <w:trPr>
          <w:trHeight w:hRule="exact" w:val="835"/>
          <w:jc w:val="center"/>
        </w:trPr>
        <w:tc>
          <w:tcPr>
            <w:tcW w:w="4392" w:type="dxa"/>
            <w:tcBorders>
              <w:left w:val="single" w:sz="4" w:space="0" w:color="auto"/>
            </w:tcBorders>
            <w:shd w:val="clear" w:color="auto" w:fill="FFFFFF"/>
            <w:vAlign w:val="center"/>
          </w:tcPr>
          <w:p w14:paraId="15AFB02F" w14:textId="77777777" w:rsidR="00B134C9" w:rsidRPr="001A2B50" w:rsidRDefault="00B134C9" w:rsidP="000B766D">
            <w:pPr>
              <w:pStyle w:val="Other0"/>
              <w:shd w:val="clear" w:color="auto" w:fill="auto"/>
              <w:spacing w:line="240" w:lineRule="auto"/>
              <w:jc w:val="both"/>
            </w:pPr>
            <w:r w:rsidRPr="001A2B50">
              <w:rPr>
                <w:color w:val="000000"/>
              </w:rPr>
              <w:t>- GV yêu cầu HS viết bài theo dàn ý.</w:t>
            </w:r>
          </w:p>
        </w:tc>
        <w:tc>
          <w:tcPr>
            <w:tcW w:w="2069" w:type="dxa"/>
            <w:tcBorders>
              <w:left w:val="single" w:sz="4" w:space="0" w:color="auto"/>
            </w:tcBorders>
            <w:shd w:val="clear" w:color="auto" w:fill="FFFFFF"/>
            <w:vAlign w:val="center"/>
          </w:tcPr>
          <w:p w14:paraId="1006CACD" w14:textId="77777777" w:rsidR="00B134C9" w:rsidRPr="001A2B50" w:rsidRDefault="00B134C9" w:rsidP="000B766D">
            <w:pPr>
              <w:pStyle w:val="Other0"/>
              <w:shd w:val="clear" w:color="auto" w:fill="auto"/>
              <w:spacing w:line="290" w:lineRule="auto"/>
              <w:jc w:val="both"/>
            </w:pPr>
            <w:r w:rsidRPr="001A2B50">
              <w:t xml:space="preserve">- </w:t>
            </w:r>
            <w:r w:rsidRPr="001A2B50">
              <w:rPr>
                <w:color w:val="000000"/>
              </w:rPr>
              <w:t>HS viết truyện ở nhà.</w:t>
            </w:r>
          </w:p>
        </w:tc>
        <w:tc>
          <w:tcPr>
            <w:tcW w:w="2328" w:type="dxa"/>
            <w:tcBorders>
              <w:left w:val="single" w:sz="4" w:space="0" w:color="auto"/>
              <w:right w:val="single" w:sz="4" w:space="0" w:color="auto"/>
            </w:tcBorders>
            <w:shd w:val="clear" w:color="auto" w:fill="FFFFFF"/>
            <w:vAlign w:val="center"/>
          </w:tcPr>
          <w:p w14:paraId="6F9ED823" w14:textId="77777777" w:rsidR="00B134C9" w:rsidRPr="001A2B50" w:rsidRDefault="00B134C9" w:rsidP="000B766D">
            <w:pPr>
              <w:pStyle w:val="Other0"/>
              <w:shd w:val="clear" w:color="auto" w:fill="auto"/>
              <w:spacing w:line="240" w:lineRule="auto"/>
            </w:pPr>
            <w:r w:rsidRPr="001A2B50">
              <w:rPr>
                <w:b/>
                <w:bCs/>
                <w:i/>
                <w:iCs/>
                <w:color w:val="000000"/>
              </w:rPr>
              <w:t>2. Viết bài</w:t>
            </w:r>
          </w:p>
        </w:tc>
      </w:tr>
      <w:tr w:rsidR="00B134C9" w:rsidRPr="001A2B50" w14:paraId="7DB53EB9" w14:textId="77777777" w:rsidTr="000B766D">
        <w:trPr>
          <w:trHeight w:hRule="exact" w:val="931"/>
          <w:jc w:val="center"/>
        </w:trPr>
        <w:tc>
          <w:tcPr>
            <w:tcW w:w="4392" w:type="dxa"/>
            <w:tcBorders>
              <w:left w:val="single" w:sz="4" w:space="0" w:color="auto"/>
            </w:tcBorders>
            <w:shd w:val="clear" w:color="auto" w:fill="FFFFFF"/>
            <w:vAlign w:val="bottom"/>
          </w:tcPr>
          <w:p w14:paraId="3445E8F3" w14:textId="77777777" w:rsidR="00B134C9" w:rsidRPr="001A2B50" w:rsidRDefault="00B134C9" w:rsidP="000B766D">
            <w:pPr>
              <w:pStyle w:val="Other0"/>
              <w:shd w:val="clear" w:color="auto" w:fill="auto"/>
              <w:spacing w:line="290" w:lineRule="auto"/>
              <w:jc w:val="both"/>
            </w:pPr>
            <w:r w:rsidRPr="001A2B50">
              <w:t>- GV yêu cầu HS tự chỉnh sửa bài viết theo các yêu cầu chỉnh sửa trong SGK (tr. 35).</w:t>
            </w:r>
          </w:p>
        </w:tc>
        <w:tc>
          <w:tcPr>
            <w:tcW w:w="2069" w:type="dxa"/>
            <w:tcBorders>
              <w:left w:val="single" w:sz="4" w:space="0" w:color="auto"/>
            </w:tcBorders>
            <w:shd w:val="clear" w:color="auto" w:fill="FFFFFF"/>
          </w:tcPr>
          <w:p w14:paraId="790674A9" w14:textId="77777777" w:rsidR="00B134C9" w:rsidRPr="001A2B50" w:rsidRDefault="00B134C9" w:rsidP="000B766D">
            <w:pPr>
              <w:pStyle w:val="Other0"/>
              <w:shd w:val="clear" w:color="auto" w:fill="auto"/>
              <w:spacing w:line="290" w:lineRule="auto"/>
              <w:jc w:val="both"/>
            </w:pPr>
            <w:r w:rsidRPr="001A2B50">
              <w:t>- HS tự chỉnh sửa bài viết của mình.</w:t>
            </w:r>
          </w:p>
        </w:tc>
        <w:tc>
          <w:tcPr>
            <w:tcW w:w="2328" w:type="dxa"/>
            <w:tcBorders>
              <w:left w:val="single" w:sz="4" w:space="0" w:color="auto"/>
              <w:right w:val="single" w:sz="4" w:space="0" w:color="auto"/>
            </w:tcBorders>
            <w:shd w:val="clear" w:color="auto" w:fill="FFFFFF"/>
          </w:tcPr>
          <w:p w14:paraId="07B6750E" w14:textId="77777777" w:rsidR="00B134C9" w:rsidRPr="001A2B50" w:rsidRDefault="00B134C9" w:rsidP="000B766D">
            <w:pPr>
              <w:pStyle w:val="Other0"/>
              <w:shd w:val="clear" w:color="auto" w:fill="auto"/>
              <w:spacing w:line="240" w:lineRule="auto"/>
            </w:pPr>
            <w:r w:rsidRPr="001A2B50">
              <w:rPr>
                <w:b/>
                <w:bCs/>
                <w:i/>
                <w:iCs/>
              </w:rPr>
              <w:t>3. Chỉnh sửa</w:t>
            </w:r>
          </w:p>
        </w:tc>
      </w:tr>
      <w:tr w:rsidR="00B134C9" w:rsidRPr="001A2B50" w14:paraId="0D26FE34" w14:textId="77777777" w:rsidTr="000B766D">
        <w:trPr>
          <w:trHeight w:hRule="exact" w:val="1094"/>
          <w:jc w:val="center"/>
        </w:trPr>
        <w:tc>
          <w:tcPr>
            <w:tcW w:w="4392" w:type="dxa"/>
            <w:tcBorders>
              <w:left w:val="single" w:sz="4" w:space="0" w:color="auto"/>
              <w:bottom w:val="single" w:sz="4" w:space="0" w:color="auto"/>
            </w:tcBorders>
            <w:shd w:val="clear" w:color="auto" w:fill="FFFFFF"/>
          </w:tcPr>
          <w:p w14:paraId="2D343898" w14:textId="77777777" w:rsidR="00B134C9" w:rsidRPr="001A2B50" w:rsidRDefault="00B134C9" w:rsidP="000B766D">
            <w:pPr>
              <w:pStyle w:val="Other0"/>
              <w:shd w:val="clear" w:color="auto" w:fill="auto"/>
              <w:spacing w:line="290" w:lineRule="auto"/>
              <w:jc w:val="both"/>
            </w:pPr>
            <w:r w:rsidRPr="001A2B50">
              <w:t>- GV cho HS làm việc theo nhóm để đánh giá bài viết cho nhau bằng bảng kiểm (phiếu học tập số 7).</w:t>
            </w:r>
          </w:p>
        </w:tc>
        <w:tc>
          <w:tcPr>
            <w:tcW w:w="2069" w:type="dxa"/>
            <w:tcBorders>
              <w:left w:val="single" w:sz="4" w:space="0" w:color="auto"/>
              <w:bottom w:val="single" w:sz="4" w:space="0" w:color="auto"/>
            </w:tcBorders>
            <w:shd w:val="clear" w:color="auto" w:fill="FFFFFF"/>
          </w:tcPr>
          <w:p w14:paraId="476BDC96" w14:textId="77777777" w:rsidR="00B134C9" w:rsidRPr="001A2B50" w:rsidRDefault="00B134C9" w:rsidP="000B766D">
            <w:pPr>
              <w:pStyle w:val="Other0"/>
              <w:shd w:val="clear" w:color="auto" w:fill="auto"/>
              <w:spacing w:before="100" w:line="293" w:lineRule="auto"/>
              <w:jc w:val="both"/>
            </w:pPr>
            <w:r w:rsidRPr="001A2B50">
              <w:t>- HS đánh giá bài viết cho nhau bằng bảng kiểm.</w:t>
            </w:r>
          </w:p>
        </w:tc>
        <w:tc>
          <w:tcPr>
            <w:tcW w:w="2328" w:type="dxa"/>
            <w:tcBorders>
              <w:left w:val="single" w:sz="4" w:space="0" w:color="auto"/>
              <w:bottom w:val="single" w:sz="4" w:space="0" w:color="auto"/>
              <w:right w:val="single" w:sz="4" w:space="0" w:color="auto"/>
            </w:tcBorders>
            <w:shd w:val="clear" w:color="auto" w:fill="FFFFFF"/>
          </w:tcPr>
          <w:p w14:paraId="0FFA3745" w14:textId="77777777" w:rsidR="00B134C9" w:rsidRPr="001A2B50" w:rsidRDefault="00B134C9" w:rsidP="000B766D">
            <w:pPr>
              <w:rPr>
                <w:rFonts w:ascii="Times New Roman" w:hAnsi="Times New Roman" w:cs="Times New Roman"/>
                <w:sz w:val="10"/>
                <w:szCs w:val="10"/>
              </w:rPr>
            </w:pPr>
          </w:p>
        </w:tc>
      </w:tr>
    </w:tbl>
    <w:p w14:paraId="2BF2C3D8" w14:textId="77777777" w:rsidR="00B134C9" w:rsidRPr="001A2B50" w:rsidRDefault="00B134C9" w:rsidP="00B134C9">
      <w:pPr>
        <w:pStyle w:val="Bodytext20"/>
        <w:shd w:val="clear" w:color="auto" w:fill="auto"/>
        <w:spacing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1B4FFCBA" w14:textId="77777777" w:rsidR="00B134C9" w:rsidRPr="001A2B50" w:rsidRDefault="00B134C9" w:rsidP="00B134C9">
      <w:pPr>
        <w:pStyle w:val="BodyText"/>
        <w:numPr>
          <w:ilvl w:val="0"/>
          <w:numId w:val="832"/>
        </w:numPr>
        <w:shd w:val="clear" w:color="auto" w:fill="auto"/>
        <w:tabs>
          <w:tab w:val="left" w:pos="687"/>
        </w:tabs>
        <w:spacing w:after="60" w:line="305" w:lineRule="auto"/>
        <w:ind w:firstLine="300"/>
        <w:jc w:val="both"/>
      </w:pPr>
      <w:r w:rsidRPr="001A2B50">
        <w:rPr>
          <w:b/>
          <w:bCs/>
          <w:i/>
          <w:iCs/>
        </w:rPr>
        <w:lastRenderedPageBreak/>
        <w:t>Mục tiêu</w:t>
      </w:r>
    </w:p>
    <w:p w14:paraId="669F3B71" w14:textId="77777777" w:rsidR="00B134C9" w:rsidRPr="001A2B50" w:rsidRDefault="00B134C9" w:rsidP="00B134C9">
      <w:pPr>
        <w:pStyle w:val="Heading60"/>
        <w:keepNext/>
        <w:keepLines/>
        <w:shd w:val="clear" w:color="auto" w:fill="auto"/>
        <w:spacing w:line="305" w:lineRule="auto"/>
        <w:jc w:val="both"/>
      </w:pPr>
      <w:r w:rsidRPr="001A2B50">
        <w:t xml:space="preserve">Vận dụng được </w:t>
      </w:r>
      <w:r w:rsidRPr="001A2B50">
        <w:rPr>
          <w:lang w:val="en-US" w:eastAsia="en-US" w:bidi="en-US"/>
        </w:rPr>
        <w:t xml:space="preserve">quy </w:t>
      </w:r>
      <w:r w:rsidRPr="001A2B50">
        <w:t xml:space="preserve">trình viết truyện kể sáng tạo vào việc tạo lập </w:t>
      </w:r>
      <w:r w:rsidRPr="001A2B50">
        <w:rPr>
          <w:lang w:val="en-US" w:eastAsia="en-US" w:bidi="en-US"/>
        </w:rPr>
        <w:t xml:space="preserve">VB, </w:t>
      </w:r>
      <w:r w:rsidRPr="001A2B50">
        <w:t>tiếp tục chỉnh sửa để công bố bài viết.</w:t>
      </w:r>
    </w:p>
    <w:p w14:paraId="05B85005" w14:textId="77777777" w:rsidR="00B134C9" w:rsidRPr="001A2B50" w:rsidRDefault="00B134C9" w:rsidP="00B134C9">
      <w:pPr>
        <w:pStyle w:val="BodyText"/>
        <w:numPr>
          <w:ilvl w:val="0"/>
          <w:numId w:val="832"/>
        </w:numPr>
        <w:shd w:val="clear" w:color="auto" w:fill="auto"/>
        <w:tabs>
          <w:tab w:val="left" w:pos="687"/>
        </w:tabs>
        <w:spacing w:after="6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AE28DDC" w14:textId="77777777" w:rsidR="00B134C9" w:rsidRPr="001A2B50" w:rsidRDefault="00B134C9" w:rsidP="00B134C9">
      <w:pPr>
        <w:pStyle w:val="Heading60"/>
        <w:keepNext/>
        <w:keepLines/>
        <w:shd w:val="clear" w:color="auto" w:fill="auto"/>
        <w:spacing w:line="305" w:lineRule="auto"/>
      </w:pPr>
      <w:r w:rsidRPr="001A2B50">
        <w:t>HS tiếp tục chỉnh sửa để công bố bài viết hoặc viết một truyện kể sáng tạo khác.</w:t>
      </w:r>
    </w:p>
    <w:p w14:paraId="3068F3AF" w14:textId="77777777" w:rsidR="00B134C9" w:rsidRPr="001A2B50" w:rsidRDefault="00B134C9" w:rsidP="00B134C9">
      <w:pPr>
        <w:pStyle w:val="BodyText"/>
        <w:numPr>
          <w:ilvl w:val="0"/>
          <w:numId w:val="832"/>
        </w:numPr>
        <w:shd w:val="clear" w:color="auto" w:fill="auto"/>
        <w:tabs>
          <w:tab w:val="left" w:pos="687"/>
        </w:tabs>
        <w:spacing w:after="14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90"/>
        <w:gridCol w:w="2434"/>
        <w:gridCol w:w="2870"/>
      </w:tblGrid>
      <w:tr w:rsidR="00B134C9" w:rsidRPr="001A2B50" w14:paraId="71C76F3E" w14:textId="77777777" w:rsidTr="000B766D">
        <w:trPr>
          <w:trHeight w:hRule="exact" w:val="451"/>
          <w:jc w:val="center"/>
        </w:trPr>
        <w:tc>
          <w:tcPr>
            <w:tcW w:w="3490" w:type="dxa"/>
            <w:tcBorders>
              <w:top w:val="single" w:sz="4" w:space="0" w:color="auto"/>
              <w:left w:val="single" w:sz="4" w:space="0" w:color="auto"/>
            </w:tcBorders>
            <w:shd w:val="clear" w:color="auto" w:fill="CFE6C0"/>
            <w:vAlign w:val="bottom"/>
          </w:tcPr>
          <w:p w14:paraId="45595458"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434" w:type="dxa"/>
            <w:tcBorders>
              <w:top w:val="single" w:sz="4" w:space="0" w:color="auto"/>
              <w:left w:val="single" w:sz="4" w:space="0" w:color="auto"/>
            </w:tcBorders>
            <w:shd w:val="clear" w:color="auto" w:fill="CFE6C0"/>
            <w:vAlign w:val="bottom"/>
          </w:tcPr>
          <w:p w14:paraId="0F0590A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870" w:type="dxa"/>
            <w:tcBorders>
              <w:top w:val="single" w:sz="4" w:space="0" w:color="auto"/>
              <w:left w:val="single" w:sz="4" w:space="0" w:color="auto"/>
              <w:right w:val="single" w:sz="4" w:space="0" w:color="auto"/>
            </w:tcBorders>
            <w:shd w:val="clear" w:color="auto" w:fill="CFE6C0"/>
            <w:vAlign w:val="bottom"/>
          </w:tcPr>
          <w:p w14:paraId="638B4AF4"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93266AB" w14:textId="77777777" w:rsidTr="000B766D">
        <w:trPr>
          <w:trHeight w:hRule="exact" w:val="2299"/>
          <w:jc w:val="center"/>
        </w:trPr>
        <w:tc>
          <w:tcPr>
            <w:tcW w:w="3490" w:type="dxa"/>
            <w:tcBorders>
              <w:top w:val="single" w:sz="4" w:space="0" w:color="auto"/>
              <w:left w:val="single" w:sz="4" w:space="0" w:color="auto"/>
              <w:bottom w:val="single" w:sz="4" w:space="0" w:color="auto"/>
            </w:tcBorders>
            <w:shd w:val="clear" w:color="auto" w:fill="FFFFFF"/>
            <w:vAlign w:val="center"/>
          </w:tcPr>
          <w:p w14:paraId="0B03A05A" w14:textId="77777777" w:rsidR="00B134C9" w:rsidRPr="001A2B50" w:rsidRDefault="00B134C9" w:rsidP="000B766D">
            <w:pPr>
              <w:pStyle w:val="Other0"/>
              <w:shd w:val="clear" w:color="auto" w:fill="auto"/>
              <w:spacing w:line="360" w:lineRule="auto"/>
              <w:jc w:val="both"/>
            </w:pPr>
            <w:r w:rsidRPr="001A2B50">
              <w:t>GV cho HS lựa chọn một trong hai nhiệm vụ (thực hiện ở nhà):</w:t>
            </w:r>
          </w:p>
          <w:p w14:paraId="252B55DE" w14:textId="77777777" w:rsidR="00B134C9" w:rsidRPr="001A2B50" w:rsidRDefault="00B134C9" w:rsidP="00B134C9">
            <w:pPr>
              <w:pStyle w:val="Other0"/>
              <w:numPr>
                <w:ilvl w:val="0"/>
                <w:numId w:val="833"/>
              </w:numPr>
              <w:shd w:val="clear" w:color="auto" w:fill="auto"/>
              <w:tabs>
                <w:tab w:val="left" w:pos="187"/>
              </w:tabs>
              <w:spacing w:line="360" w:lineRule="auto"/>
              <w:jc w:val="both"/>
            </w:pPr>
            <w:r w:rsidRPr="001A2B50">
              <w:t>Tiếp tục chỉnh sửa bài viết cho hoàn chỉnh và công bố.</w:t>
            </w:r>
          </w:p>
          <w:p w14:paraId="0A89EFD5" w14:textId="77777777" w:rsidR="00B134C9" w:rsidRPr="001A2B50" w:rsidRDefault="00B134C9" w:rsidP="00B134C9">
            <w:pPr>
              <w:pStyle w:val="Other0"/>
              <w:numPr>
                <w:ilvl w:val="0"/>
                <w:numId w:val="833"/>
              </w:numPr>
              <w:shd w:val="clear" w:color="auto" w:fill="auto"/>
              <w:tabs>
                <w:tab w:val="left" w:pos="158"/>
              </w:tabs>
              <w:spacing w:line="360" w:lineRule="auto"/>
              <w:jc w:val="both"/>
            </w:pPr>
            <w:r w:rsidRPr="001A2B50">
              <w:t>Chọn một đề tài khác để viết một truyện mới và công bố.</w:t>
            </w:r>
          </w:p>
        </w:tc>
        <w:tc>
          <w:tcPr>
            <w:tcW w:w="2434" w:type="dxa"/>
            <w:tcBorders>
              <w:top w:val="single" w:sz="4" w:space="0" w:color="auto"/>
              <w:left w:val="single" w:sz="4" w:space="0" w:color="auto"/>
              <w:bottom w:val="single" w:sz="4" w:space="0" w:color="auto"/>
            </w:tcBorders>
            <w:shd w:val="clear" w:color="auto" w:fill="FFFFFF"/>
          </w:tcPr>
          <w:p w14:paraId="68C26B1C" w14:textId="77777777" w:rsidR="00B134C9" w:rsidRPr="001A2B50" w:rsidRDefault="00B134C9" w:rsidP="000B766D">
            <w:pPr>
              <w:pStyle w:val="Other0"/>
              <w:shd w:val="clear" w:color="auto" w:fill="auto"/>
              <w:spacing w:before="100"/>
            </w:pPr>
            <w:r w:rsidRPr="001A2B50">
              <w:t>HS tiếp tục chỉnh sửa, công bố bài viết hoặc viết một truyện mới.</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14:paraId="0593FBE0" w14:textId="77777777" w:rsidR="00B134C9" w:rsidRPr="001A2B50" w:rsidRDefault="00B134C9" w:rsidP="000B766D">
            <w:pPr>
              <w:pStyle w:val="Other0"/>
              <w:shd w:val="clear" w:color="auto" w:fill="auto"/>
              <w:spacing w:before="100"/>
            </w:pPr>
            <w:r w:rsidRPr="001A2B50">
              <w:t>Bài viết được chỉnh sửa, công bố hoặc một truyện mới.</w:t>
            </w:r>
          </w:p>
        </w:tc>
      </w:tr>
    </w:tbl>
    <w:p w14:paraId="3D995AA1" w14:textId="77777777" w:rsidR="00B134C9" w:rsidRPr="001A2B50" w:rsidRDefault="00B134C9" w:rsidP="00B134C9">
      <w:pPr>
        <w:spacing w:after="359" w:line="1" w:lineRule="exact"/>
        <w:rPr>
          <w:rFonts w:ascii="Times New Roman" w:hAnsi="Times New Roman" w:cs="Times New Roman"/>
        </w:rPr>
      </w:pPr>
    </w:p>
    <w:p w14:paraId="3F36A848" w14:textId="77777777" w:rsidR="00B134C9" w:rsidRPr="001A2B50" w:rsidRDefault="00B134C9" w:rsidP="00B134C9">
      <w:pPr>
        <w:pStyle w:val="Bodytext20"/>
        <w:numPr>
          <w:ilvl w:val="0"/>
          <w:numId w:val="822"/>
        </w:numPr>
        <w:shd w:val="clear" w:color="auto" w:fill="auto"/>
        <w:tabs>
          <w:tab w:val="left" w:pos="642"/>
        </w:tabs>
        <w:spacing w:after="140" w:line="295" w:lineRule="auto"/>
        <w:ind w:firstLine="0"/>
        <w:rPr>
          <w:rFonts w:ascii="Times New Roman" w:hAnsi="Times New Roman" w:cs="Times New Roman"/>
        </w:rPr>
      </w:pPr>
      <w:r w:rsidRPr="001A2B50">
        <w:rPr>
          <w:rFonts w:ascii="Times New Roman" w:hAnsi="Times New Roman" w:cs="Times New Roman"/>
          <w:color w:val="00AE4C"/>
        </w:rPr>
        <w:t>NÓI VÀ NGHE (TIẾT 13)</w:t>
      </w:r>
    </w:p>
    <w:p w14:paraId="2EE2AB2C" w14:textId="77777777" w:rsidR="00B134C9" w:rsidRPr="001A2B50" w:rsidRDefault="00B134C9" w:rsidP="00B134C9">
      <w:pPr>
        <w:pStyle w:val="Heading50"/>
        <w:keepNext/>
        <w:keepLines/>
        <w:shd w:val="clear" w:color="auto" w:fill="auto"/>
        <w:spacing w:line="240" w:lineRule="auto"/>
      </w:pPr>
      <w:r w:rsidRPr="001A2B50">
        <w:t>KỂ MỘT CÂU CHUYỆN TƯỞNG TƯỢNG</w:t>
      </w:r>
    </w:p>
    <w:p w14:paraId="48CD88BB" w14:textId="77777777" w:rsidR="00B134C9" w:rsidRPr="001A2B50" w:rsidRDefault="00B134C9" w:rsidP="00B134C9">
      <w:pPr>
        <w:pStyle w:val="Bodytext20"/>
        <w:shd w:val="clear" w:color="auto" w:fill="auto"/>
        <w:spacing w:line="295" w:lineRule="auto"/>
        <w:ind w:firstLine="300"/>
        <w:rPr>
          <w:rFonts w:ascii="Times New Roman" w:hAnsi="Times New Roman" w:cs="Times New Roman"/>
        </w:rPr>
      </w:pPr>
      <w:r w:rsidRPr="001A2B50">
        <w:rPr>
          <w:rFonts w:ascii="Times New Roman" w:hAnsi="Times New Roman" w:cs="Times New Roman"/>
        </w:rPr>
        <w:t>Hoạt động 1. Khởi động</w:t>
      </w:r>
    </w:p>
    <w:p w14:paraId="10034E4B" w14:textId="77777777" w:rsidR="00B134C9" w:rsidRPr="001A2B50" w:rsidRDefault="00B134C9" w:rsidP="00B134C9">
      <w:pPr>
        <w:pStyle w:val="BodyText"/>
        <w:numPr>
          <w:ilvl w:val="0"/>
          <w:numId w:val="834"/>
        </w:numPr>
        <w:shd w:val="clear" w:color="auto" w:fill="auto"/>
        <w:tabs>
          <w:tab w:val="left" w:pos="687"/>
        </w:tabs>
        <w:spacing w:after="60" w:line="298" w:lineRule="auto"/>
        <w:ind w:firstLine="300"/>
      </w:pPr>
      <w:r w:rsidRPr="001A2B50">
        <w:rPr>
          <w:b/>
          <w:bCs/>
          <w:i/>
          <w:iCs/>
        </w:rPr>
        <w:t>Mục tiêu</w:t>
      </w:r>
    </w:p>
    <w:p w14:paraId="69DF5D59" w14:textId="77777777" w:rsidR="00B134C9" w:rsidRPr="001A2B50" w:rsidRDefault="00B134C9" w:rsidP="00B134C9">
      <w:pPr>
        <w:pStyle w:val="Heading60"/>
        <w:keepNext/>
        <w:keepLines/>
        <w:shd w:val="clear" w:color="auto" w:fill="auto"/>
        <w:spacing w:line="298" w:lineRule="auto"/>
      </w:pPr>
      <w:r w:rsidRPr="001A2B50">
        <w:t>Định hướng được nội dung bài học; tạo được hứng thú, khơi gợi nhu cầu hiểu biết của HS; kết nối với kiến thức nền của HS.</w:t>
      </w:r>
    </w:p>
    <w:p w14:paraId="390D11D3" w14:textId="77777777" w:rsidR="00B134C9" w:rsidRPr="001A2B50" w:rsidRDefault="00B134C9" w:rsidP="00B134C9">
      <w:pPr>
        <w:pStyle w:val="BodyText"/>
        <w:numPr>
          <w:ilvl w:val="0"/>
          <w:numId w:val="834"/>
        </w:numPr>
        <w:shd w:val="clear" w:color="auto" w:fill="auto"/>
        <w:tabs>
          <w:tab w:val="left" w:pos="687"/>
        </w:tabs>
        <w:spacing w:after="60" w:line="298" w:lineRule="auto"/>
        <w:ind w:firstLine="300"/>
      </w:pPr>
      <w:r w:rsidRPr="001A2B50">
        <w:rPr>
          <w:b/>
          <w:bCs/>
          <w:i/>
          <w:iCs/>
        </w:rPr>
        <w:t>Nội dung hoạt động</w:t>
      </w:r>
    </w:p>
    <w:p w14:paraId="4571941C" w14:textId="77777777" w:rsidR="00B134C9" w:rsidRPr="001A2B50" w:rsidRDefault="00B134C9" w:rsidP="00B134C9">
      <w:pPr>
        <w:pStyle w:val="Heading60"/>
        <w:keepNext/>
        <w:keepLines/>
        <w:shd w:val="clear" w:color="auto" w:fill="auto"/>
        <w:spacing w:line="298" w:lineRule="auto"/>
      </w:pPr>
      <w:r w:rsidRPr="001A2B50">
        <w:t>HS trả lời câu hỏi để khởi động bài học.</w:t>
      </w:r>
    </w:p>
    <w:p w14:paraId="314BC273" w14:textId="77777777" w:rsidR="00B134C9" w:rsidRPr="001A2B50" w:rsidRDefault="00B134C9" w:rsidP="00B134C9">
      <w:pPr>
        <w:pStyle w:val="BodyText"/>
        <w:numPr>
          <w:ilvl w:val="0"/>
          <w:numId w:val="834"/>
        </w:numPr>
        <w:shd w:val="clear" w:color="auto" w:fill="auto"/>
        <w:tabs>
          <w:tab w:val="left" w:pos="687"/>
        </w:tabs>
        <w:spacing w:after="140" w:line="298"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92"/>
        <w:gridCol w:w="1958"/>
        <w:gridCol w:w="2328"/>
      </w:tblGrid>
      <w:tr w:rsidR="00B134C9" w:rsidRPr="001A2B50" w14:paraId="7A12105B" w14:textId="77777777" w:rsidTr="000B766D">
        <w:trPr>
          <w:trHeight w:hRule="exact" w:val="653"/>
          <w:jc w:val="center"/>
        </w:trPr>
        <w:tc>
          <w:tcPr>
            <w:tcW w:w="4392" w:type="dxa"/>
            <w:tcBorders>
              <w:top w:val="single" w:sz="4" w:space="0" w:color="auto"/>
              <w:left w:val="single" w:sz="4" w:space="0" w:color="auto"/>
            </w:tcBorders>
            <w:shd w:val="clear" w:color="auto" w:fill="CFE6C0"/>
            <w:vAlign w:val="center"/>
          </w:tcPr>
          <w:p w14:paraId="426F8C2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958" w:type="dxa"/>
            <w:tcBorders>
              <w:top w:val="single" w:sz="4" w:space="0" w:color="auto"/>
              <w:left w:val="single" w:sz="4" w:space="0" w:color="auto"/>
            </w:tcBorders>
            <w:shd w:val="clear" w:color="auto" w:fill="CFE6C0"/>
          </w:tcPr>
          <w:p w14:paraId="4C613805" w14:textId="77777777" w:rsidR="00B134C9" w:rsidRPr="001A2B50" w:rsidRDefault="00B134C9" w:rsidP="000B766D">
            <w:pPr>
              <w:pStyle w:val="Other0"/>
              <w:shd w:val="clear" w:color="auto" w:fill="auto"/>
              <w:spacing w:line="331" w:lineRule="auto"/>
              <w:jc w:val="center"/>
            </w:pPr>
            <w:r w:rsidRPr="001A2B50">
              <w:rPr>
                <w:b/>
                <w:bCs/>
                <w:color w:val="000000"/>
              </w:rPr>
              <w:t>Hoạt động của HS</w:t>
            </w:r>
          </w:p>
        </w:tc>
        <w:tc>
          <w:tcPr>
            <w:tcW w:w="2328" w:type="dxa"/>
            <w:tcBorders>
              <w:top w:val="single" w:sz="4" w:space="0" w:color="auto"/>
              <w:left w:val="single" w:sz="4" w:space="0" w:color="auto"/>
              <w:right w:val="single" w:sz="4" w:space="0" w:color="auto"/>
            </w:tcBorders>
            <w:shd w:val="clear" w:color="auto" w:fill="CFE6C0"/>
            <w:vAlign w:val="center"/>
          </w:tcPr>
          <w:p w14:paraId="48AEEEF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9EA6C4C" w14:textId="77777777" w:rsidTr="000B766D">
        <w:trPr>
          <w:trHeight w:hRule="exact" w:val="2400"/>
          <w:jc w:val="center"/>
        </w:trPr>
        <w:tc>
          <w:tcPr>
            <w:tcW w:w="4392" w:type="dxa"/>
            <w:tcBorders>
              <w:top w:val="single" w:sz="4" w:space="0" w:color="auto"/>
              <w:left w:val="single" w:sz="4" w:space="0" w:color="auto"/>
              <w:bottom w:val="single" w:sz="4" w:space="0" w:color="auto"/>
            </w:tcBorders>
            <w:shd w:val="clear" w:color="auto" w:fill="FFFFFF"/>
            <w:vAlign w:val="bottom"/>
          </w:tcPr>
          <w:p w14:paraId="220A6DB8" w14:textId="77777777" w:rsidR="00B134C9" w:rsidRPr="001A2B50" w:rsidRDefault="00B134C9" w:rsidP="000B766D">
            <w:pPr>
              <w:pStyle w:val="Other0"/>
              <w:shd w:val="clear" w:color="auto" w:fill="auto"/>
              <w:spacing w:after="40" w:line="336" w:lineRule="auto"/>
            </w:pPr>
            <w:r w:rsidRPr="001A2B50">
              <w:t>GV hỏi:</w:t>
            </w:r>
          </w:p>
          <w:p w14:paraId="051FECA9" w14:textId="77777777" w:rsidR="00B134C9" w:rsidRPr="001A2B50" w:rsidRDefault="00B134C9" w:rsidP="000B766D">
            <w:pPr>
              <w:pStyle w:val="Other0"/>
              <w:shd w:val="clear" w:color="auto" w:fill="auto"/>
              <w:spacing w:line="336" w:lineRule="auto"/>
              <w:jc w:val="both"/>
            </w:pPr>
            <w:r w:rsidRPr="001A2B50">
              <w:t>Có thể em đã từng đọc một tác phẩm văn học hay xem một bộ phim có nội dung tưởng tượng (ví dụ: câu chuyện về thế giới tương lai, cuộc sống trên hành tinh khác, gặp gỡ một nhân vật văn học,...). Sau khi đọc (xem), em có suy nghĩ gì?</w:t>
            </w:r>
          </w:p>
        </w:tc>
        <w:tc>
          <w:tcPr>
            <w:tcW w:w="1958" w:type="dxa"/>
            <w:tcBorders>
              <w:top w:val="single" w:sz="4" w:space="0" w:color="auto"/>
              <w:left w:val="single" w:sz="4" w:space="0" w:color="auto"/>
              <w:bottom w:val="single" w:sz="4" w:space="0" w:color="auto"/>
            </w:tcBorders>
            <w:shd w:val="clear" w:color="auto" w:fill="FFFFFF"/>
          </w:tcPr>
          <w:p w14:paraId="34C6C771" w14:textId="77777777" w:rsidR="00B134C9" w:rsidRPr="001A2B50" w:rsidRDefault="00B134C9" w:rsidP="000B766D">
            <w:pPr>
              <w:pStyle w:val="Other0"/>
              <w:shd w:val="clear" w:color="auto" w:fill="auto"/>
              <w:spacing w:before="480" w:line="240" w:lineRule="auto"/>
              <w:jc w:val="center"/>
            </w:pPr>
            <w:r w:rsidRPr="001A2B50">
              <w:t>HS trả lời câu hỏi.</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48DE0ECB" w14:textId="77777777" w:rsidR="00B134C9" w:rsidRPr="001A2B50" w:rsidRDefault="00B134C9" w:rsidP="000B766D">
            <w:pPr>
              <w:pStyle w:val="Other0"/>
              <w:shd w:val="clear" w:color="auto" w:fill="auto"/>
              <w:spacing w:line="334" w:lineRule="auto"/>
              <w:jc w:val="center"/>
            </w:pPr>
            <w:r w:rsidRPr="001A2B50">
              <w:t>Suy nghĩ của HS về một tác phẩm văn học hay một bộ phim có nội dung tưởng tượng.</w:t>
            </w:r>
          </w:p>
        </w:tc>
      </w:tr>
    </w:tbl>
    <w:p w14:paraId="01495E54" w14:textId="77777777" w:rsidR="00B134C9" w:rsidRPr="001A2B50" w:rsidRDefault="00B134C9" w:rsidP="00B134C9">
      <w:pPr>
        <w:pStyle w:val="Bodytext20"/>
        <w:shd w:val="clear" w:color="auto" w:fill="auto"/>
        <w:spacing w:after="16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76B47143" w14:textId="77777777" w:rsidR="00B134C9" w:rsidRPr="001A2B50" w:rsidRDefault="00B134C9" w:rsidP="00B134C9">
      <w:pPr>
        <w:pStyle w:val="BodyText"/>
        <w:numPr>
          <w:ilvl w:val="0"/>
          <w:numId w:val="835"/>
        </w:numPr>
        <w:shd w:val="clear" w:color="auto" w:fill="auto"/>
        <w:tabs>
          <w:tab w:val="left" w:pos="692"/>
        </w:tabs>
        <w:spacing w:after="160" w:line="240" w:lineRule="auto"/>
        <w:ind w:firstLine="300"/>
      </w:pPr>
      <w:r w:rsidRPr="001A2B50">
        <w:rPr>
          <w:b/>
          <w:bCs/>
          <w:i/>
          <w:iCs/>
        </w:rPr>
        <w:t>Mục tiêu</w:t>
      </w:r>
    </w:p>
    <w:p w14:paraId="036A12C0" w14:textId="77777777" w:rsidR="00B134C9" w:rsidRPr="001A2B50" w:rsidRDefault="00B134C9" w:rsidP="00B134C9">
      <w:pPr>
        <w:pStyle w:val="Heading60"/>
        <w:keepNext/>
        <w:keepLines/>
        <w:shd w:val="clear" w:color="auto" w:fill="auto"/>
        <w:spacing w:after="160" w:line="240" w:lineRule="auto"/>
      </w:pPr>
      <w:r w:rsidRPr="001A2B50">
        <w:lastRenderedPageBreak/>
        <w:t>Nhận biết được yêu cầu của việc kể một câu chuyện tưởng tượng.</w:t>
      </w:r>
    </w:p>
    <w:p w14:paraId="175E1510" w14:textId="77777777" w:rsidR="00B134C9" w:rsidRPr="001A2B50" w:rsidRDefault="00B134C9" w:rsidP="00B134C9">
      <w:pPr>
        <w:pStyle w:val="BodyText"/>
        <w:numPr>
          <w:ilvl w:val="0"/>
          <w:numId w:val="835"/>
        </w:numPr>
        <w:shd w:val="clear" w:color="auto" w:fill="auto"/>
        <w:tabs>
          <w:tab w:val="left" w:pos="692"/>
        </w:tabs>
        <w:spacing w:after="1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F5ABAF7" w14:textId="77777777" w:rsidR="00B134C9" w:rsidRPr="001A2B50" w:rsidRDefault="00B134C9" w:rsidP="00B134C9">
      <w:pPr>
        <w:pStyle w:val="Heading60"/>
        <w:keepNext/>
        <w:keepLines/>
        <w:shd w:val="clear" w:color="auto" w:fill="auto"/>
        <w:spacing w:after="160" w:line="240"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làm việc cá nhân và làm việc nhóm để tìm hiểu yêu cầu.</w:t>
      </w:r>
    </w:p>
    <w:p w14:paraId="26C35965" w14:textId="77777777" w:rsidR="00B134C9" w:rsidRPr="001A2B50" w:rsidRDefault="00B134C9" w:rsidP="00B134C9">
      <w:pPr>
        <w:pStyle w:val="BodyText"/>
        <w:numPr>
          <w:ilvl w:val="0"/>
          <w:numId w:val="835"/>
        </w:numPr>
        <w:shd w:val="clear" w:color="auto" w:fill="auto"/>
        <w:tabs>
          <w:tab w:val="left" w:pos="692"/>
        </w:tabs>
        <w:spacing w:after="16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1560"/>
        <w:gridCol w:w="4814"/>
      </w:tblGrid>
      <w:tr w:rsidR="00B134C9" w:rsidRPr="001A2B50" w14:paraId="290D1DAC" w14:textId="77777777" w:rsidTr="000B766D">
        <w:trPr>
          <w:trHeight w:hRule="exact" w:val="883"/>
          <w:jc w:val="center"/>
        </w:trPr>
        <w:tc>
          <w:tcPr>
            <w:tcW w:w="2414" w:type="dxa"/>
            <w:tcBorders>
              <w:top w:val="single" w:sz="4" w:space="0" w:color="auto"/>
              <w:left w:val="single" w:sz="4" w:space="0" w:color="auto"/>
            </w:tcBorders>
            <w:shd w:val="clear" w:color="auto" w:fill="CFE6C0"/>
            <w:vAlign w:val="center"/>
          </w:tcPr>
          <w:p w14:paraId="2F492BFE" w14:textId="77777777" w:rsidR="00B134C9" w:rsidRPr="001A2B50" w:rsidRDefault="00B134C9" w:rsidP="000B766D">
            <w:pPr>
              <w:pStyle w:val="Other0"/>
              <w:shd w:val="clear" w:color="auto" w:fill="auto"/>
              <w:spacing w:line="240" w:lineRule="auto"/>
              <w:jc w:val="center"/>
            </w:pPr>
            <w:r w:rsidRPr="001A2B50">
              <w:rPr>
                <w:b/>
                <w:bCs/>
                <w:color w:val="000000"/>
              </w:rPr>
              <w:t xml:space="preserve">Hoạt động của </w:t>
            </w:r>
            <w:r w:rsidRPr="001A2B50">
              <w:rPr>
                <w:b/>
                <w:bCs/>
                <w:color w:val="000000"/>
                <w:lang w:val="en-US" w:eastAsia="en-US" w:bidi="en-US"/>
              </w:rPr>
              <w:t>GV</w:t>
            </w:r>
          </w:p>
        </w:tc>
        <w:tc>
          <w:tcPr>
            <w:tcW w:w="1560" w:type="dxa"/>
            <w:tcBorders>
              <w:top w:val="single" w:sz="4" w:space="0" w:color="auto"/>
              <w:left w:val="single" w:sz="4" w:space="0" w:color="auto"/>
            </w:tcBorders>
            <w:shd w:val="clear" w:color="auto" w:fill="CFE6C0"/>
            <w:vAlign w:val="bottom"/>
          </w:tcPr>
          <w:p w14:paraId="252980DF"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814" w:type="dxa"/>
            <w:tcBorders>
              <w:top w:val="single" w:sz="4" w:space="0" w:color="auto"/>
              <w:left w:val="single" w:sz="4" w:space="0" w:color="auto"/>
              <w:right w:val="single" w:sz="4" w:space="0" w:color="auto"/>
            </w:tcBorders>
            <w:shd w:val="clear" w:color="auto" w:fill="CFE6C0"/>
            <w:vAlign w:val="center"/>
          </w:tcPr>
          <w:p w14:paraId="4441BD6F"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8757B95" w14:textId="77777777" w:rsidTr="000B766D">
        <w:trPr>
          <w:trHeight w:hRule="exact" w:val="6038"/>
          <w:jc w:val="center"/>
        </w:trPr>
        <w:tc>
          <w:tcPr>
            <w:tcW w:w="2414" w:type="dxa"/>
            <w:tcBorders>
              <w:top w:val="single" w:sz="4" w:space="0" w:color="auto"/>
              <w:left w:val="single" w:sz="4" w:space="0" w:color="auto"/>
              <w:bottom w:val="single" w:sz="4" w:space="0" w:color="auto"/>
            </w:tcBorders>
            <w:shd w:val="clear" w:color="auto" w:fill="FFFFFF"/>
            <w:vAlign w:val="center"/>
          </w:tcPr>
          <w:p w14:paraId="77381ADC" w14:textId="77777777" w:rsidR="00B134C9" w:rsidRPr="001A2B50" w:rsidRDefault="00B134C9" w:rsidP="00B134C9">
            <w:pPr>
              <w:pStyle w:val="Other0"/>
              <w:numPr>
                <w:ilvl w:val="0"/>
                <w:numId w:val="836"/>
              </w:numPr>
              <w:shd w:val="clear" w:color="auto" w:fill="auto"/>
              <w:tabs>
                <w:tab w:val="left" w:pos="230"/>
              </w:tabs>
              <w:spacing w:after="1020" w:line="398" w:lineRule="auto"/>
              <w:jc w:val="both"/>
            </w:pPr>
            <w:r w:rsidRPr="001A2B50">
              <w:t xml:space="preserve">GV cho </w:t>
            </w:r>
            <w:r w:rsidRPr="001A2B50">
              <w:rPr>
                <w:lang w:val="en-US" w:eastAsia="en-US" w:bidi="en-US"/>
              </w:rPr>
              <w:t xml:space="preserve">HS </w:t>
            </w:r>
            <w:r w:rsidRPr="001A2B50">
              <w:t>trao đổi theo nhóm câu hỏi: Theo em, các tiêu chí để đánh giá bài kể một câu chuyện tưởng tượng là gì?</w:t>
            </w:r>
          </w:p>
          <w:p w14:paraId="3E6B5FC9" w14:textId="77777777" w:rsidR="00B134C9" w:rsidRPr="001A2B50" w:rsidRDefault="00B134C9" w:rsidP="00B134C9">
            <w:pPr>
              <w:pStyle w:val="Other0"/>
              <w:numPr>
                <w:ilvl w:val="0"/>
                <w:numId w:val="836"/>
              </w:numPr>
              <w:shd w:val="clear" w:color="auto" w:fill="auto"/>
              <w:tabs>
                <w:tab w:val="left" w:pos="206"/>
              </w:tabs>
              <w:spacing w:line="396" w:lineRule="auto"/>
              <w:jc w:val="both"/>
            </w:pPr>
            <w:r w:rsidRPr="001A2B50">
              <w:t>GV cung cấp cho HS bảng kiểm đánh giá kĩ năng kể một câu chuyện tưởng tượng.</w:t>
            </w:r>
          </w:p>
        </w:tc>
        <w:tc>
          <w:tcPr>
            <w:tcW w:w="1560" w:type="dxa"/>
            <w:tcBorders>
              <w:top w:val="single" w:sz="4" w:space="0" w:color="auto"/>
              <w:left w:val="single" w:sz="4" w:space="0" w:color="auto"/>
              <w:bottom w:val="single" w:sz="4" w:space="0" w:color="auto"/>
            </w:tcBorders>
            <w:shd w:val="clear" w:color="auto" w:fill="FFFFFF"/>
          </w:tcPr>
          <w:p w14:paraId="38467138" w14:textId="77777777" w:rsidR="00B134C9" w:rsidRPr="001A2B50" w:rsidRDefault="00B134C9" w:rsidP="000B766D">
            <w:pPr>
              <w:pStyle w:val="Other0"/>
              <w:shd w:val="clear" w:color="auto" w:fill="auto"/>
              <w:spacing w:before="820" w:line="398" w:lineRule="auto"/>
            </w:pPr>
            <w:r w:rsidRPr="001A2B50">
              <w:t>HS trao đổi, trả lời câu hỏi, thảo luận.</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01724AF6" w14:textId="77777777" w:rsidR="00B134C9" w:rsidRPr="001A2B50" w:rsidRDefault="00B134C9" w:rsidP="000B766D">
            <w:pPr>
              <w:pStyle w:val="Other0"/>
              <w:shd w:val="clear" w:color="auto" w:fill="auto"/>
              <w:spacing w:line="396" w:lineRule="auto"/>
            </w:pPr>
            <w:r w:rsidRPr="001A2B50">
              <w:rPr>
                <w:b/>
                <w:bCs/>
              </w:rPr>
              <w:t>I. Một số lưu ý khi kể một câu chuyện tưởng tượng</w:t>
            </w:r>
          </w:p>
          <w:p w14:paraId="18B27C23" w14:textId="77777777" w:rsidR="00B134C9" w:rsidRPr="001A2B50" w:rsidRDefault="00B134C9" w:rsidP="00B134C9">
            <w:pPr>
              <w:pStyle w:val="Other0"/>
              <w:numPr>
                <w:ilvl w:val="0"/>
                <w:numId w:val="837"/>
              </w:numPr>
              <w:shd w:val="clear" w:color="auto" w:fill="auto"/>
              <w:tabs>
                <w:tab w:val="left" w:pos="144"/>
              </w:tabs>
              <w:spacing w:after="40" w:line="396" w:lineRule="auto"/>
              <w:jc w:val="both"/>
            </w:pPr>
            <w:r w:rsidRPr="001A2B50">
              <w:t>Về nội dung:</w:t>
            </w:r>
          </w:p>
          <w:p w14:paraId="12510A1C" w14:textId="77777777" w:rsidR="00B134C9" w:rsidRPr="001A2B50" w:rsidRDefault="00B134C9" w:rsidP="000B766D">
            <w:pPr>
              <w:pStyle w:val="Other0"/>
              <w:shd w:val="clear" w:color="auto" w:fill="auto"/>
              <w:spacing w:after="40" w:line="396" w:lineRule="auto"/>
              <w:jc w:val="both"/>
            </w:pPr>
            <w:r w:rsidRPr="001A2B50">
              <w:t>+ Sử dụng ngôi kể phù hợp.</w:t>
            </w:r>
          </w:p>
          <w:p w14:paraId="49FD8669" w14:textId="77777777" w:rsidR="00B134C9" w:rsidRPr="001A2B50" w:rsidRDefault="00B134C9" w:rsidP="000B766D">
            <w:pPr>
              <w:pStyle w:val="Other0"/>
              <w:shd w:val="clear" w:color="auto" w:fill="auto"/>
              <w:spacing w:after="40" w:line="396" w:lineRule="auto"/>
              <w:jc w:val="both"/>
            </w:pPr>
            <w:r w:rsidRPr="001A2B50">
              <w:t>+ Trình tự các sự kiện hợp lí.</w:t>
            </w:r>
          </w:p>
          <w:p w14:paraId="1E1A4F1D" w14:textId="77777777" w:rsidR="00B134C9" w:rsidRPr="001A2B50" w:rsidRDefault="00B134C9" w:rsidP="000B766D">
            <w:pPr>
              <w:pStyle w:val="Other0"/>
              <w:shd w:val="clear" w:color="auto" w:fill="auto"/>
              <w:spacing w:after="40" w:line="394" w:lineRule="auto"/>
              <w:jc w:val="both"/>
            </w:pPr>
            <w:r w:rsidRPr="001A2B50">
              <w:t>+ Nhân vật được khắc hoạ rõ nét (có chi tiết về ngoại hình, hành động, cảm xúc, suy nghĩ, lời thoại,...).</w:t>
            </w:r>
          </w:p>
          <w:p w14:paraId="7259C8F9" w14:textId="77777777" w:rsidR="00B134C9" w:rsidRPr="001A2B50" w:rsidRDefault="00B134C9" w:rsidP="000B766D">
            <w:pPr>
              <w:pStyle w:val="Other0"/>
              <w:shd w:val="clear" w:color="auto" w:fill="auto"/>
              <w:spacing w:after="40" w:line="396" w:lineRule="auto"/>
            </w:pPr>
            <w:r w:rsidRPr="001A2B50">
              <w:t>+ Thể hiện rõ tính chất tưởng tượng, hư cấu.</w:t>
            </w:r>
          </w:p>
          <w:p w14:paraId="797FF68F" w14:textId="77777777" w:rsidR="00B134C9" w:rsidRPr="001A2B50" w:rsidRDefault="00B134C9" w:rsidP="000B766D">
            <w:pPr>
              <w:pStyle w:val="Other0"/>
              <w:shd w:val="clear" w:color="auto" w:fill="auto"/>
              <w:spacing w:line="396" w:lineRule="auto"/>
            </w:pPr>
            <w:r w:rsidRPr="001A2B50">
              <w:t>+ Có yếu tố miêu tả, biểu cảm,.</w:t>
            </w:r>
          </w:p>
          <w:p w14:paraId="3D22C0C3" w14:textId="77777777" w:rsidR="00B134C9" w:rsidRPr="001A2B50" w:rsidRDefault="00B134C9" w:rsidP="00B134C9">
            <w:pPr>
              <w:pStyle w:val="Other0"/>
              <w:numPr>
                <w:ilvl w:val="0"/>
                <w:numId w:val="837"/>
              </w:numPr>
              <w:shd w:val="clear" w:color="auto" w:fill="auto"/>
              <w:tabs>
                <w:tab w:val="left" w:pos="144"/>
              </w:tabs>
              <w:spacing w:after="40" w:line="396" w:lineRule="auto"/>
            </w:pPr>
            <w:r w:rsidRPr="001A2B50">
              <w:t>Về cách trình bày:</w:t>
            </w:r>
          </w:p>
          <w:p w14:paraId="7949D992" w14:textId="77777777" w:rsidR="00B134C9" w:rsidRPr="001A2B50" w:rsidRDefault="00B134C9" w:rsidP="000B766D">
            <w:pPr>
              <w:pStyle w:val="Other0"/>
              <w:shd w:val="clear" w:color="auto" w:fill="auto"/>
              <w:spacing w:after="40" w:line="396" w:lineRule="auto"/>
            </w:pPr>
            <w:r w:rsidRPr="001A2B50">
              <w:t>+ Nói to, rõ ràng, truyền cảm.</w:t>
            </w:r>
          </w:p>
          <w:p w14:paraId="212CA2FD" w14:textId="77777777" w:rsidR="00B134C9" w:rsidRPr="001A2B50" w:rsidRDefault="00B134C9" w:rsidP="000B766D">
            <w:pPr>
              <w:pStyle w:val="Other0"/>
              <w:shd w:val="clear" w:color="auto" w:fill="auto"/>
              <w:spacing w:after="40" w:line="401" w:lineRule="auto"/>
              <w:jc w:val="both"/>
            </w:pPr>
            <w:r w:rsidRPr="001A2B50">
              <w:t>+ Sử dụng các yếu tố phi ngôn ngữ (điệu bộ, cử chỉ, nét mặt, ánh mắt,.) phù hợp.</w:t>
            </w:r>
          </w:p>
        </w:tc>
      </w:tr>
    </w:tbl>
    <w:p w14:paraId="5E12DB65" w14:textId="77777777" w:rsidR="00B134C9" w:rsidRPr="001A2B50" w:rsidRDefault="00B134C9" w:rsidP="00B134C9">
      <w:pPr>
        <w:spacing w:after="299" w:line="1" w:lineRule="exact"/>
        <w:rPr>
          <w:rFonts w:ascii="Times New Roman" w:hAnsi="Times New Roman" w:cs="Times New Roman"/>
        </w:rPr>
      </w:pPr>
    </w:p>
    <w:p w14:paraId="14778A7C" w14:textId="77777777" w:rsidR="00B134C9" w:rsidRPr="001A2B50" w:rsidRDefault="00B134C9" w:rsidP="00B134C9">
      <w:pPr>
        <w:pStyle w:val="Bodytext20"/>
        <w:shd w:val="clear" w:color="auto" w:fill="auto"/>
        <w:spacing w:line="379"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490873E3" w14:textId="77777777" w:rsidR="00B134C9" w:rsidRPr="001A2B50" w:rsidRDefault="00B134C9" w:rsidP="00B134C9">
      <w:pPr>
        <w:pStyle w:val="BodyText"/>
        <w:numPr>
          <w:ilvl w:val="0"/>
          <w:numId w:val="838"/>
        </w:numPr>
        <w:shd w:val="clear" w:color="auto" w:fill="auto"/>
        <w:tabs>
          <w:tab w:val="left" w:pos="692"/>
        </w:tabs>
        <w:spacing w:after="60" w:line="379" w:lineRule="auto"/>
        <w:ind w:firstLine="300"/>
      </w:pPr>
      <w:r w:rsidRPr="001A2B50">
        <w:rPr>
          <w:b/>
          <w:bCs/>
          <w:i/>
          <w:iCs/>
        </w:rPr>
        <w:t>Mục tiêu</w:t>
      </w:r>
    </w:p>
    <w:p w14:paraId="6452B82F" w14:textId="77777777" w:rsidR="00B134C9" w:rsidRPr="001A2B50" w:rsidRDefault="00B134C9" w:rsidP="00B134C9">
      <w:pPr>
        <w:pStyle w:val="Heading60"/>
        <w:keepNext/>
        <w:keepLines/>
        <w:shd w:val="clear" w:color="auto" w:fill="auto"/>
        <w:spacing w:line="379" w:lineRule="auto"/>
        <w:jc w:val="both"/>
      </w:pPr>
      <w:r w:rsidRPr="001A2B50">
        <w:t xml:space="preserve">Kể được một câu chuyện tưởng tượng (có bối cảnh, nhân vật, cốt truyện); lắng </w:t>
      </w:r>
      <w:r w:rsidRPr="001A2B50">
        <w:rPr>
          <w:lang w:val="en-US" w:eastAsia="en-US" w:bidi="en-US"/>
        </w:rPr>
        <w:t xml:space="preserve">nghe, </w:t>
      </w:r>
      <w:r w:rsidRPr="001A2B50">
        <w:t xml:space="preserve">tóm tắt được nội </w:t>
      </w:r>
      <w:r w:rsidRPr="001A2B50">
        <w:rPr>
          <w:lang w:val="en-US" w:eastAsia="en-US" w:bidi="en-US"/>
        </w:rPr>
        <w:t xml:space="preserve">dung </w:t>
      </w:r>
      <w:r w:rsidRPr="001A2B50">
        <w:t>trình bày của người nói.</w:t>
      </w:r>
    </w:p>
    <w:p w14:paraId="5470D26B" w14:textId="77777777" w:rsidR="00B134C9" w:rsidRPr="001A2B50" w:rsidRDefault="00B134C9" w:rsidP="00B134C9">
      <w:pPr>
        <w:pStyle w:val="BodyText"/>
        <w:numPr>
          <w:ilvl w:val="0"/>
          <w:numId w:val="838"/>
        </w:numPr>
        <w:shd w:val="clear" w:color="auto" w:fill="auto"/>
        <w:tabs>
          <w:tab w:val="left" w:pos="692"/>
        </w:tabs>
        <w:spacing w:after="60" w:line="379"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7452991" w14:textId="77777777" w:rsidR="00B134C9" w:rsidRPr="001A2B50" w:rsidRDefault="00B134C9" w:rsidP="00B134C9">
      <w:pPr>
        <w:pStyle w:val="Heading60"/>
        <w:keepNext/>
        <w:keepLines/>
        <w:shd w:val="clear" w:color="auto" w:fill="auto"/>
        <w:spacing w:after="160" w:line="379" w:lineRule="auto"/>
      </w:pPr>
      <w:r w:rsidRPr="001A2B50">
        <w:rPr>
          <w:lang w:val="en-US" w:eastAsia="en-US" w:bidi="en-US"/>
        </w:rPr>
        <w:t xml:space="preserve">HS </w:t>
      </w:r>
      <w:r w:rsidRPr="001A2B50">
        <w:t>thực hiện phiếu học tập, trả lời câu hỏi.</w:t>
      </w:r>
      <w:r w:rsidRPr="001A2B50">
        <w:br w:type="page"/>
      </w:r>
    </w:p>
    <w:p w14:paraId="0358593A"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21"/>
        <w:gridCol w:w="2270"/>
        <w:gridCol w:w="2102"/>
      </w:tblGrid>
      <w:tr w:rsidR="00B134C9" w:rsidRPr="001A2B50" w14:paraId="1E2EC72C" w14:textId="77777777" w:rsidTr="000B766D">
        <w:trPr>
          <w:trHeight w:hRule="exact" w:val="922"/>
          <w:jc w:val="center"/>
        </w:trPr>
        <w:tc>
          <w:tcPr>
            <w:tcW w:w="4421" w:type="dxa"/>
            <w:tcBorders>
              <w:top w:val="single" w:sz="4" w:space="0" w:color="auto"/>
              <w:left w:val="single" w:sz="4" w:space="0" w:color="auto"/>
            </w:tcBorders>
            <w:shd w:val="clear" w:color="auto" w:fill="CFE6C0"/>
            <w:vAlign w:val="center"/>
          </w:tcPr>
          <w:p w14:paraId="6F63A65D"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270" w:type="dxa"/>
            <w:tcBorders>
              <w:top w:val="single" w:sz="4" w:space="0" w:color="auto"/>
              <w:left w:val="single" w:sz="4" w:space="0" w:color="auto"/>
            </w:tcBorders>
            <w:shd w:val="clear" w:color="auto" w:fill="CFE6C0"/>
            <w:vAlign w:val="center"/>
          </w:tcPr>
          <w:p w14:paraId="5CF222A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102" w:type="dxa"/>
            <w:tcBorders>
              <w:top w:val="single" w:sz="4" w:space="0" w:color="auto"/>
              <w:left w:val="single" w:sz="4" w:space="0" w:color="auto"/>
              <w:right w:val="single" w:sz="4" w:space="0" w:color="auto"/>
            </w:tcBorders>
            <w:shd w:val="clear" w:color="auto" w:fill="CFE6C0"/>
            <w:vAlign w:val="bottom"/>
          </w:tcPr>
          <w:p w14:paraId="5027B3EF" w14:textId="77777777" w:rsidR="00B134C9" w:rsidRPr="001A2B50" w:rsidRDefault="00B134C9" w:rsidP="000B766D">
            <w:pPr>
              <w:pStyle w:val="Other0"/>
              <w:shd w:val="clear" w:color="auto" w:fill="auto"/>
              <w:spacing w:line="290" w:lineRule="auto"/>
              <w:jc w:val="center"/>
            </w:pPr>
            <w:r w:rsidRPr="001A2B50">
              <w:rPr>
                <w:b/>
                <w:bCs/>
                <w:color w:val="000000"/>
              </w:rPr>
              <w:t>Sản phẩm cần đạt</w:t>
            </w:r>
          </w:p>
        </w:tc>
      </w:tr>
      <w:tr w:rsidR="00B134C9" w:rsidRPr="001A2B50" w14:paraId="431A55AE" w14:textId="77777777" w:rsidTr="000B766D">
        <w:trPr>
          <w:trHeight w:hRule="exact" w:val="7411"/>
          <w:jc w:val="center"/>
        </w:trPr>
        <w:tc>
          <w:tcPr>
            <w:tcW w:w="4421" w:type="dxa"/>
            <w:tcBorders>
              <w:top w:val="single" w:sz="4" w:space="0" w:color="auto"/>
              <w:left w:val="single" w:sz="4" w:space="0" w:color="auto"/>
              <w:bottom w:val="single" w:sz="4" w:space="0" w:color="auto"/>
            </w:tcBorders>
            <w:shd w:val="clear" w:color="auto" w:fill="FFFFFF"/>
            <w:vAlign w:val="bottom"/>
          </w:tcPr>
          <w:p w14:paraId="039B9351" w14:textId="77777777" w:rsidR="00B134C9" w:rsidRPr="001A2B50" w:rsidRDefault="00B134C9" w:rsidP="00B134C9">
            <w:pPr>
              <w:pStyle w:val="Other0"/>
              <w:numPr>
                <w:ilvl w:val="0"/>
                <w:numId w:val="839"/>
              </w:numPr>
              <w:shd w:val="clear" w:color="auto" w:fill="auto"/>
              <w:tabs>
                <w:tab w:val="left" w:pos="259"/>
              </w:tabs>
              <w:spacing w:after="320" w:line="396" w:lineRule="auto"/>
              <w:ind w:firstLine="160"/>
              <w:jc w:val="both"/>
            </w:pPr>
            <w:r w:rsidRPr="001A2B50">
              <w:t>GV cho HS xem lại phiếu ghi chú cho bài nói (phiếu học tập số 8, đã chuẩn bị ở nhà), đánh dấu ý quan trọng, các từ khoá.</w:t>
            </w:r>
          </w:p>
          <w:p w14:paraId="026F43FA" w14:textId="77777777" w:rsidR="00B134C9" w:rsidRPr="001A2B50" w:rsidRDefault="00B134C9" w:rsidP="00B134C9">
            <w:pPr>
              <w:pStyle w:val="Other0"/>
              <w:numPr>
                <w:ilvl w:val="0"/>
                <w:numId w:val="839"/>
              </w:numPr>
              <w:shd w:val="clear" w:color="auto" w:fill="auto"/>
              <w:tabs>
                <w:tab w:val="left" w:pos="206"/>
              </w:tabs>
              <w:spacing w:line="398" w:lineRule="auto"/>
              <w:jc w:val="both"/>
            </w:pPr>
            <w:r w:rsidRPr="001A2B50">
              <w:t>GV yêu cầu HS kiểm tra xem câu chuyện em muốn kể đã đúng là “câu chuyện tưởng tượng” chưa.</w:t>
            </w:r>
          </w:p>
          <w:p w14:paraId="018F6E1E" w14:textId="77777777" w:rsidR="00B134C9" w:rsidRPr="001A2B50" w:rsidRDefault="00B134C9" w:rsidP="00B134C9">
            <w:pPr>
              <w:pStyle w:val="Other0"/>
              <w:numPr>
                <w:ilvl w:val="0"/>
                <w:numId w:val="839"/>
              </w:numPr>
              <w:shd w:val="clear" w:color="auto" w:fill="auto"/>
              <w:tabs>
                <w:tab w:val="left" w:pos="278"/>
              </w:tabs>
              <w:spacing w:line="398" w:lineRule="auto"/>
              <w:jc w:val="both"/>
            </w:pPr>
            <w:r w:rsidRPr="001A2B50">
              <w:t>GV yêu cầu HS tập luyện theo nhóm, sử dụng bảng kiểm đánh giá kĩ năng kể một câu chuyện tưởng tượng (phiếu học tập số 9) để góp ý cho bạn.</w:t>
            </w:r>
          </w:p>
          <w:p w14:paraId="76803363" w14:textId="77777777" w:rsidR="00B134C9" w:rsidRPr="001A2B50" w:rsidRDefault="00B134C9" w:rsidP="000B766D">
            <w:pPr>
              <w:pStyle w:val="Other0"/>
              <w:shd w:val="clear" w:color="auto" w:fill="auto"/>
              <w:spacing w:line="396" w:lineRule="auto"/>
              <w:ind w:firstLine="160"/>
              <w:jc w:val="both"/>
            </w:pPr>
            <w:r w:rsidRPr="001A2B50">
              <w:t>- GV mời một vài HS trình bày bài nói trước lớp.</w:t>
            </w:r>
          </w:p>
          <w:p w14:paraId="2F406089" w14:textId="77777777" w:rsidR="00B134C9" w:rsidRPr="001A2B50" w:rsidRDefault="00B134C9" w:rsidP="00B134C9">
            <w:pPr>
              <w:pStyle w:val="Other0"/>
              <w:numPr>
                <w:ilvl w:val="0"/>
                <w:numId w:val="839"/>
              </w:numPr>
              <w:shd w:val="clear" w:color="auto" w:fill="auto"/>
              <w:tabs>
                <w:tab w:val="left" w:pos="211"/>
              </w:tabs>
              <w:spacing w:after="160" w:line="396" w:lineRule="auto"/>
              <w:jc w:val="both"/>
            </w:pPr>
            <w:r w:rsidRPr="001A2B50">
              <w:t>GV lưu ý HS trong vai người nghe: lắng nghe câu chuyện của bạn và đánh giá phần trình bày vào bảng kiểm (phiếu học tập số 9), ghi chú những điều muốn trao đổi về bài trình bày.</w:t>
            </w:r>
          </w:p>
        </w:tc>
        <w:tc>
          <w:tcPr>
            <w:tcW w:w="2270" w:type="dxa"/>
            <w:tcBorders>
              <w:top w:val="single" w:sz="4" w:space="0" w:color="auto"/>
              <w:left w:val="single" w:sz="4" w:space="0" w:color="auto"/>
              <w:bottom w:val="single" w:sz="4" w:space="0" w:color="auto"/>
            </w:tcBorders>
            <w:shd w:val="clear" w:color="auto" w:fill="FFFFFF"/>
          </w:tcPr>
          <w:p w14:paraId="53C42D14" w14:textId="77777777" w:rsidR="00B134C9" w:rsidRPr="001A2B50" w:rsidRDefault="00B134C9" w:rsidP="00B134C9">
            <w:pPr>
              <w:pStyle w:val="Other0"/>
              <w:numPr>
                <w:ilvl w:val="0"/>
                <w:numId w:val="840"/>
              </w:numPr>
              <w:shd w:val="clear" w:color="auto" w:fill="auto"/>
              <w:tabs>
                <w:tab w:val="left" w:pos="269"/>
              </w:tabs>
              <w:spacing w:before="560" w:after="320" w:line="396" w:lineRule="auto"/>
              <w:jc w:val="both"/>
            </w:pPr>
            <w:r w:rsidRPr="001A2B50">
              <w:t>HS xem lại, đánh dấu phiếu ghi chú bài nói.</w:t>
            </w:r>
          </w:p>
          <w:p w14:paraId="280232C8" w14:textId="77777777" w:rsidR="00B134C9" w:rsidRPr="001A2B50" w:rsidRDefault="00B134C9" w:rsidP="00B134C9">
            <w:pPr>
              <w:pStyle w:val="Other0"/>
              <w:numPr>
                <w:ilvl w:val="0"/>
                <w:numId w:val="840"/>
              </w:numPr>
              <w:shd w:val="clear" w:color="auto" w:fill="auto"/>
              <w:tabs>
                <w:tab w:val="left" w:pos="274"/>
              </w:tabs>
              <w:spacing w:after="320" w:line="396" w:lineRule="auto"/>
              <w:jc w:val="both"/>
            </w:pPr>
            <w:r w:rsidRPr="001A2B50">
              <w:t>HS kiểm tra “câu chuyện tưởng tượng”.</w:t>
            </w:r>
          </w:p>
          <w:p w14:paraId="7762E650" w14:textId="77777777" w:rsidR="00B134C9" w:rsidRPr="001A2B50" w:rsidRDefault="00B134C9" w:rsidP="00B134C9">
            <w:pPr>
              <w:pStyle w:val="Other0"/>
              <w:numPr>
                <w:ilvl w:val="0"/>
                <w:numId w:val="840"/>
              </w:numPr>
              <w:shd w:val="clear" w:color="auto" w:fill="auto"/>
              <w:tabs>
                <w:tab w:val="left" w:pos="230"/>
              </w:tabs>
              <w:spacing w:after="700" w:line="396" w:lineRule="auto"/>
              <w:jc w:val="both"/>
            </w:pPr>
            <w:r w:rsidRPr="001A2B50">
              <w:t>HS tập luyện theo cặp.</w:t>
            </w:r>
          </w:p>
          <w:p w14:paraId="282A8C17" w14:textId="77777777" w:rsidR="00B134C9" w:rsidRPr="001A2B50" w:rsidRDefault="00B134C9" w:rsidP="00B134C9">
            <w:pPr>
              <w:pStyle w:val="Other0"/>
              <w:numPr>
                <w:ilvl w:val="0"/>
                <w:numId w:val="840"/>
              </w:numPr>
              <w:shd w:val="clear" w:color="auto" w:fill="auto"/>
              <w:tabs>
                <w:tab w:val="left" w:pos="288"/>
              </w:tabs>
              <w:spacing w:after="520" w:line="396" w:lineRule="auto"/>
              <w:jc w:val="both"/>
            </w:pPr>
            <w:r w:rsidRPr="001A2B50">
              <w:t>HS trình bày bài nói trước lớp; HS khác lắng nghe, trao đổi với người nói.</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034D201B" w14:textId="77777777" w:rsidR="00B134C9" w:rsidRPr="001A2B50" w:rsidRDefault="00B134C9" w:rsidP="000B766D">
            <w:pPr>
              <w:pStyle w:val="Other0"/>
              <w:shd w:val="clear" w:color="auto" w:fill="auto"/>
              <w:spacing w:after="120" w:line="396" w:lineRule="auto"/>
            </w:pPr>
            <w:r w:rsidRPr="001A2B50">
              <w:rPr>
                <w:b/>
                <w:bCs/>
              </w:rPr>
              <w:t>II. Thực hành nói</w:t>
            </w:r>
          </w:p>
          <w:p w14:paraId="40D565CE" w14:textId="77777777" w:rsidR="00B134C9" w:rsidRPr="001A2B50" w:rsidRDefault="00B134C9" w:rsidP="000B766D">
            <w:pPr>
              <w:pStyle w:val="Other0"/>
              <w:shd w:val="clear" w:color="auto" w:fill="auto"/>
              <w:spacing w:after="3700" w:line="396" w:lineRule="auto"/>
            </w:pPr>
            <w:r w:rsidRPr="001A2B50">
              <w:rPr>
                <w:b/>
                <w:bCs/>
                <w:i/>
                <w:iCs/>
              </w:rPr>
              <w:t>1. Trước khi nói</w:t>
            </w:r>
          </w:p>
          <w:p w14:paraId="55AF59F1" w14:textId="77777777" w:rsidR="00B134C9" w:rsidRPr="001A2B50" w:rsidRDefault="00B134C9" w:rsidP="000B766D">
            <w:pPr>
              <w:pStyle w:val="Other0"/>
              <w:shd w:val="clear" w:color="auto" w:fill="auto"/>
              <w:spacing w:line="396" w:lineRule="auto"/>
              <w:jc w:val="both"/>
            </w:pPr>
            <w:r w:rsidRPr="001A2B50">
              <w:rPr>
                <w:b/>
                <w:bCs/>
                <w:i/>
                <w:iCs/>
              </w:rPr>
              <w:t>2. Trình bày bài nói và trao đổi sau khi nói</w:t>
            </w:r>
          </w:p>
        </w:tc>
      </w:tr>
    </w:tbl>
    <w:p w14:paraId="6455D9F6" w14:textId="77777777" w:rsidR="00B134C9" w:rsidRPr="001A2B50" w:rsidRDefault="00B134C9" w:rsidP="00B134C9">
      <w:pPr>
        <w:spacing w:after="299" w:line="1" w:lineRule="exact"/>
        <w:rPr>
          <w:rFonts w:ascii="Times New Roman" w:hAnsi="Times New Roman" w:cs="Times New Roman"/>
        </w:rPr>
      </w:pPr>
    </w:p>
    <w:p w14:paraId="4C97A5D5" w14:textId="77777777" w:rsidR="00B134C9" w:rsidRPr="001A2B50" w:rsidRDefault="00B134C9" w:rsidP="00B134C9">
      <w:pPr>
        <w:pStyle w:val="Bodytext20"/>
        <w:shd w:val="clear" w:color="auto" w:fill="auto"/>
        <w:spacing w:line="422"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70C1B2B2" w14:textId="77777777" w:rsidR="00B134C9" w:rsidRPr="001A2B50" w:rsidRDefault="00B134C9" w:rsidP="00B134C9">
      <w:pPr>
        <w:pStyle w:val="BodyText"/>
        <w:numPr>
          <w:ilvl w:val="0"/>
          <w:numId w:val="841"/>
        </w:numPr>
        <w:shd w:val="clear" w:color="auto" w:fill="auto"/>
        <w:tabs>
          <w:tab w:val="left" w:pos="687"/>
        </w:tabs>
        <w:spacing w:after="60" w:line="422" w:lineRule="auto"/>
        <w:ind w:firstLine="300"/>
      </w:pPr>
      <w:r w:rsidRPr="001A2B50">
        <w:rPr>
          <w:b/>
          <w:bCs/>
          <w:i/>
          <w:iCs/>
        </w:rPr>
        <w:t>Mục tiêu</w:t>
      </w:r>
    </w:p>
    <w:p w14:paraId="51F13A18" w14:textId="77777777" w:rsidR="00B134C9" w:rsidRPr="001A2B50" w:rsidRDefault="00B134C9" w:rsidP="00B134C9">
      <w:pPr>
        <w:pStyle w:val="Heading60"/>
        <w:keepNext/>
        <w:keepLines/>
        <w:shd w:val="clear" w:color="auto" w:fill="auto"/>
        <w:spacing w:line="425" w:lineRule="auto"/>
      </w:pPr>
      <w:r w:rsidRPr="001A2B50">
        <w:t xml:space="preserve">Vận dụng được kiến thức, kĩ năng đã học để thực hiện nhiệm vụ nói và </w:t>
      </w:r>
      <w:r w:rsidRPr="001A2B50">
        <w:rPr>
          <w:lang w:val="en-US" w:eastAsia="en-US" w:bidi="en-US"/>
        </w:rPr>
        <w:t xml:space="preserve">nghe trong </w:t>
      </w:r>
      <w:r w:rsidRPr="001A2B50">
        <w:t xml:space="preserve">một tình huống </w:t>
      </w:r>
      <w:r w:rsidRPr="001A2B50">
        <w:rPr>
          <w:lang w:val="en-US" w:eastAsia="en-US" w:bidi="en-US"/>
        </w:rPr>
        <w:t xml:space="preserve">giao </w:t>
      </w:r>
      <w:r w:rsidRPr="001A2B50">
        <w:t>tiếp cụ thể.</w:t>
      </w:r>
    </w:p>
    <w:p w14:paraId="2E4E860F" w14:textId="77777777" w:rsidR="00B134C9" w:rsidRPr="001A2B50" w:rsidRDefault="00B134C9" w:rsidP="00B134C9">
      <w:pPr>
        <w:pStyle w:val="BodyText"/>
        <w:numPr>
          <w:ilvl w:val="0"/>
          <w:numId w:val="841"/>
        </w:numPr>
        <w:shd w:val="clear" w:color="auto" w:fill="auto"/>
        <w:tabs>
          <w:tab w:val="left" w:pos="687"/>
        </w:tabs>
        <w:spacing w:after="60" w:line="422"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579B10A" w14:textId="77777777" w:rsidR="00B134C9" w:rsidRPr="001A2B50" w:rsidRDefault="00B134C9" w:rsidP="00B134C9">
      <w:pPr>
        <w:pStyle w:val="Heading60"/>
        <w:keepNext/>
        <w:keepLines/>
        <w:shd w:val="clear" w:color="auto" w:fill="auto"/>
        <w:spacing w:line="420" w:lineRule="auto"/>
      </w:pPr>
      <w:r w:rsidRPr="001A2B50">
        <w:t>HS tự đánh giá, tiếp tục chỉnh sửa để công bố bài nói hoặc kể một câu chuyện tưởng tượng khác.</w:t>
      </w:r>
      <w:r w:rsidRPr="001A2B50">
        <w:br w:type="page"/>
      </w:r>
    </w:p>
    <w:p w14:paraId="788979F6"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31"/>
        <w:gridCol w:w="1728"/>
        <w:gridCol w:w="1930"/>
      </w:tblGrid>
      <w:tr w:rsidR="00B134C9" w:rsidRPr="001A2B50" w14:paraId="6D1C2D4C" w14:textId="77777777" w:rsidTr="000B766D">
        <w:trPr>
          <w:trHeight w:hRule="exact" w:val="835"/>
          <w:jc w:val="center"/>
        </w:trPr>
        <w:tc>
          <w:tcPr>
            <w:tcW w:w="5131" w:type="dxa"/>
            <w:tcBorders>
              <w:top w:val="single" w:sz="4" w:space="0" w:color="auto"/>
              <w:left w:val="single" w:sz="4" w:space="0" w:color="auto"/>
            </w:tcBorders>
            <w:shd w:val="clear" w:color="auto" w:fill="CFE6C0"/>
            <w:vAlign w:val="center"/>
          </w:tcPr>
          <w:p w14:paraId="4D18CE73" w14:textId="77777777" w:rsidR="00B134C9" w:rsidRPr="001A2B50" w:rsidRDefault="00B134C9" w:rsidP="000B766D">
            <w:pPr>
              <w:pStyle w:val="Other0"/>
              <w:shd w:val="clear" w:color="auto" w:fill="auto"/>
              <w:spacing w:line="240" w:lineRule="auto"/>
              <w:jc w:val="center"/>
            </w:pPr>
            <w:r w:rsidRPr="001A2B50">
              <w:rPr>
                <w:b/>
                <w:bCs/>
                <w:color w:val="000000"/>
              </w:rPr>
              <w:t xml:space="preserve">Hoạt động của </w:t>
            </w:r>
            <w:r w:rsidRPr="001A2B50">
              <w:rPr>
                <w:b/>
                <w:bCs/>
                <w:color w:val="000000"/>
                <w:lang w:val="en-US" w:eastAsia="en-US" w:bidi="en-US"/>
              </w:rPr>
              <w:t>GV</w:t>
            </w:r>
          </w:p>
        </w:tc>
        <w:tc>
          <w:tcPr>
            <w:tcW w:w="1728" w:type="dxa"/>
            <w:tcBorders>
              <w:top w:val="single" w:sz="4" w:space="0" w:color="auto"/>
              <w:left w:val="single" w:sz="4" w:space="0" w:color="auto"/>
            </w:tcBorders>
            <w:shd w:val="clear" w:color="auto" w:fill="CFE6C0"/>
            <w:vAlign w:val="bottom"/>
          </w:tcPr>
          <w:p w14:paraId="4BB4E3D3" w14:textId="77777777" w:rsidR="00B134C9" w:rsidRPr="001A2B50" w:rsidRDefault="00B134C9" w:rsidP="000B766D">
            <w:pPr>
              <w:pStyle w:val="Other0"/>
              <w:shd w:val="clear" w:color="auto" w:fill="auto"/>
              <w:spacing w:line="396" w:lineRule="auto"/>
              <w:jc w:val="center"/>
            </w:pPr>
            <w:r w:rsidRPr="001A2B50">
              <w:rPr>
                <w:b/>
                <w:bCs/>
                <w:color w:val="000000"/>
              </w:rPr>
              <w:t>Hoạt động của HS</w:t>
            </w:r>
          </w:p>
        </w:tc>
        <w:tc>
          <w:tcPr>
            <w:tcW w:w="1930" w:type="dxa"/>
            <w:tcBorders>
              <w:top w:val="single" w:sz="4" w:space="0" w:color="auto"/>
              <w:left w:val="single" w:sz="4" w:space="0" w:color="auto"/>
              <w:right w:val="single" w:sz="4" w:space="0" w:color="auto"/>
            </w:tcBorders>
            <w:shd w:val="clear" w:color="auto" w:fill="CFE6C0"/>
            <w:vAlign w:val="bottom"/>
          </w:tcPr>
          <w:p w14:paraId="7594EB84" w14:textId="77777777" w:rsidR="00B134C9" w:rsidRPr="001A2B50" w:rsidRDefault="00B134C9" w:rsidP="000B766D">
            <w:pPr>
              <w:pStyle w:val="Other0"/>
              <w:shd w:val="clear" w:color="auto" w:fill="auto"/>
              <w:spacing w:line="396" w:lineRule="auto"/>
              <w:jc w:val="center"/>
            </w:pPr>
            <w:r w:rsidRPr="001A2B50">
              <w:rPr>
                <w:b/>
                <w:bCs/>
                <w:color w:val="000000"/>
              </w:rPr>
              <w:t>Sản phẩm cần đạt</w:t>
            </w:r>
          </w:p>
        </w:tc>
      </w:tr>
      <w:tr w:rsidR="00B134C9" w:rsidRPr="001A2B50" w14:paraId="2A24524C" w14:textId="77777777" w:rsidTr="000B766D">
        <w:trPr>
          <w:trHeight w:hRule="exact" w:val="3144"/>
          <w:jc w:val="center"/>
        </w:trPr>
        <w:tc>
          <w:tcPr>
            <w:tcW w:w="5131" w:type="dxa"/>
            <w:tcBorders>
              <w:top w:val="single" w:sz="4" w:space="0" w:color="auto"/>
              <w:left w:val="single" w:sz="4" w:space="0" w:color="auto"/>
              <w:bottom w:val="single" w:sz="4" w:space="0" w:color="auto"/>
            </w:tcBorders>
            <w:shd w:val="clear" w:color="auto" w:fill="FFFFFF"/>
          </w:tcPr>
          <w:p w14:paraId="6D02B0AC" w14:textId="77777777" w:rsidR="00B134C9" w:rsidRPr="001A2B50" w:rsidRDefault="00B134C9" w:rsidP="000B766D">
            <w:pPr>
              <w:pStyle w:val="Other0"/>
              <w:shd w:val="clear" w:color="auto" w:fill="auto"/>
              <w:spacing w:line="396" w:lineRule="auto"/>
              <w:jc w:val="both"/>
            </w:pPr>
            <w:r w:rsidRPr="001A2B50">
              <w:rPr>
                <w:lang w:val="en-US" w:eastAsia="en-US" w:bidi="en-US"/>
              </w:rPr>
              <w:t xml:space="preserve">GV cho HS </w:t>
            </w:r>
            <w:r w:rsidRPr="001A2B50">
              <w:t xml:space="preserve">lựa chọn một </w:t>
            </w:r>
            <w:r w:rsidRPr="001A2B50">
              <w:rPr>
                <w:lang w:val="en-US" w:eastAsia="en-US" w:bidi="en-US"/>
              </w:rPr>
              <w:t xml:space="preserve">trong hai </w:t>
            </w:r>
            <w:r w:rsidRPr="001A2B50">
              <w:t>nhiệm vụ (thực hiện ở nhà):</w:t>
            </w:r>
          </w:p>
          <w:p w14:paraId="1B409E43" w14:textId="77777777" w:rsidR="00B134C9" w:rsidRPr="001A2B50" w:rsidRDefault="00B134C9" w:rsidP="00B134C9">
            <w:pPr>
              <w:pStyle w:val="Other0"/>
              <w:numPr>
                <w:ilvl w:val="0"/>
                <w:numId w:val="842"/>
              </w:numPr>
              <w:shd w:val="clear" w:color="auto" w:fill="auto"/>
              <w:tabs>
                <w:tab w:val="left" w:pos="206"/>
              </w:tabs>
              <w:spacing w:line="396" w:lineRule="auto"/>
              <w:jc w:val="both"/>
            </w:pPr>
            <w:r w:rsidRPr="001A2B50">
              <w:t>Nhờ người thân ghi hình bài trình bày. Dựa vào bảng kiểm, tự đánh giá bài nói, trình bày lại đến khi tạm hài lòng với sản phẩm và công bố bài nói (có thể tổ chức thành cuộc thi kể chuyện trên mạng xã hội).</w:t>
            </w:r>
          </w:p>
          <w:p w14:paraId="190439D9" w14:textId="77777777" w:rsidR="00B134C9" w:rsidRPr="001A2B50" w:rsidRDefault="00B134C9" w:rsidP="00B134C9">
            <w:pPr>
              <w:pStyle w:val="Other0"/>
              <w:numPr>
                <w:ilvl w:val="0"/>
                <w:numId w:val="842"/>
              </w:numPr>
              <w:shd w:val="clear" w:color="auto" w:fill="auto"/>
              <w:tabs>
                <w:tab w:val="left" w:pos="154"/>
              </w:tabs>
              <w:spacing w:line="396" w:lineRule="auto"/>
              <w:jc w:val="both"/>
            </w:pPr>
            <w:r w:rsidRPr="001A2B50">
              <w:t>Chọn một đề tài khác để kể một câu chuyện tưởng tượng mới.</w:t>
            </w:r>
          </w:p>
        </w:tc>
        <w:tc>
          <w:tcPr>
            <w:tcW w:w="1728" w:type="dxa"/>
            <w:tcBorders>
              <w:top w:val="single" w:sz="4" w:space="0" w:color="auto"/>
              <w:left w:val="single" w:sz="4" w:space="0" w:color="auto"/>
              <w:bottom w:val="single" w:sz="4" w:space="0" w:color="auto"/>
            </w:tcBorders>
            <w:shd w:val="clear" w:color="auto" w:fill="FFFFFF"/>
            <w:vAlign w:val="bottom"/>
          </w:tcPr>
          <w:p w14:paraId="522BF493" w14:textId="77777777" w:rsidR="00B134C9" w:rsidRPr="001A2B50" w:rsidRDefault="00B134C9" w:rsidP="000B766D">
            <w:pPr>
              <w:pStyle w:val="Other0"/>
              <w:shd w:val="clear" w:color="auto" w:fill="auto"/>
              <w:spacing w:line="396" w:lineRule="auto"/>
            </w:pPr>
            <w:r w:rsidRPr="001A2B50">
              <w:t>HS tiếp tục chỉnh sửa, công bố bài nói hoặc kể một câu chuyện tưởng tượng mới.</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7B5294D3" w14:textId="77777777" w:rsidR="00B134C9" w:rsidRPr="001A2B50" w:rsidRDefault="00B134C9" w:rsidP="000B766D">
            <w:pPr>
              <w:pStyle w:val="Other0"/>
              <w:shd w:val="clear" w:color="auto" w:fill="auto"/>
              <w:spacing w:line="396" w:lineRule="auto"/>
            </w:pPr>
            <w:r w:rsidRPr="001A2B50">
              <w:t>Bài nói được chỉnh sửa, công bố hoặc một câu chuyện tưởng tượng mới.</w:t>
            </w:r>
          </w:p>
        </w:tc>
      </w:tr>
    </w:tbl>
    <w:p w14:paraId="4E75F9F6" w14:textId="77777777" w:rsidR="00B134C9" w:rsidRPr="001A2B50" w:rsidRDefault="00B134C9" w:rsidP="00B134C9">
      <w:pPr>
        <w:spacing w:after="339" w:line="1" w:lineRule="exact"/>
        <w:rPr>
          <w:rFonts w:ascii="Times New Roman" w:hAnsi="Times New Roman" w:cs="Times New Roman"/>
        </w:rPr>
      </w:pPr>
    </w:p>
    <w:p w14:paraId="1F032FBB" w14:textId="77777777" w:rsidR="00B134C9" w:rsidRPr="001A2B50" w:rsidRDefault="00B134C9" w:rsidP="00B134C9">
      <w:pPr>
        <w:pStyle w:val="Bodytext20"/>
        <w:numPr>
          <w:ilvl w:val="0"/>
          <w:numId w:val="822"/>
        </w:numPr>
        <w:shd w:val="clear" w:color="auto" w:fill="auto"/>
        <w:tabs>
          <w:tab w:val="left" w:pos="502"/>
        </w:tabs>
        <w:spacing w:after="80"/>
        <w:ind w:firstLine="0"/>
        <w:rPr>
          <w:rFonts w:ascii="Times New Roman" w:hAnsi="Times New Roman" w:cs="Times New Roman"/>
        </w:rPr>
      </w:pPr>
      <w:r w:rsidRPr="001A2B50">
        <w:rPr>
          <w:rFonts w:ascii="Times New Roman" w:hAnsi="Times New Roman" w:cs="Times New Roman"/>
          <w:color w:val="00AE4C"/>
        </w:rPr>
        <w:t>CỦNG CỐ, MỞ RỘNG</w:t>
      </w:r>
    </w:p>
    <w:p w14:paraId="584AD8D9" w14:textId="77777777" w:rsidR="00B134C9" w:rsidRPr="001A2B50" w:rsidRDefault="00B134C9" w:rsidP="00B134C9">
      <w:pPr>
        <w:pStyle w:val="BodyText"/>
        <w:numPr>
          <w:ilvl w:val="0"/>
          <w:numId w:val="843"/>
        </w:numPr>
        <w:shd w:val="clear" w:color="auto" w:fill="auto"/>
        <w:tabs>
          <w:tab w:val="left" w:pos="692"/>
        </w:tabs>
        <w:spacing w:after="80" w:line="240" w:lineRule="auto"/>
        <w:ind w:firstLine="300"/>
      </w:pPr>
      <w:r w:rsidRPr="001A2B50">
        <w:rPr>
          <w:b/>
          <w:bCs/>
          <w:i/>
          <w:iCs/>
        </w:rPr>
        <w:t>Mục tiêu</w:t>
      </w:r>
    </w:p>
    <w:p w14:paraId="4A6DD459" w14:textId="77777777" w:rsidR="00B134C9" w:rsidRPr="001A2B50" w:rsidRDefault="00B134C9" w:rsidP="00B134C9">
      <w:pPr>
        <w:pStyle w:val="Heading60"/>
        <w:keepNext/>
        <w:keepLines/>
        <w:shd w:val="clear" w:color="auto" w:fill="auto"/>
        <w:spacing w:after="80" w:line="240" w:lineRule="auto"/>
      </w:pPr>
      <w:r w:rsidRPr="001A2B50">
        <w:t xml:space="preserve">Củng cố, mở rộng những kiến thức, kĩ năng đã học </w:t>
      </w:r>
      <w:r w:rsidRPr="001A2B50">
        <w:rPr>
          <w:lang w:val="en-US" w:eastAsia="en-US" w:bidi="en-US"/>
        </w:rPr>
        <w:t xml:space="preserve">trong </w:t>
      </w:r>
      <w:r w:rsidRPr="001A2B50">
        <w:t>bài.</w:t>
      </w:r>
    </w:p>
    <w:p w14:paraId="72783A2A" w14:textId="77777777" w:rsidR="00B134C9" w:rsidRPr="001A2B50" w:rsidRDefault="00B134C9" w:rsidP="00B134C9">
      <w:pPr>
        <w:pStyle w:val="BodyText"/>
        <w:numPr>
          <w:ilvl w:val="0"/>
          <w:numId w:val="843"/>
        </w:numPr>
        <w:shd w:val="clear" w:color="auto" w:fill="auto"/>
        <w:tabs>
          <w:tab w:val="left" w:pos="692"/>
        </w:tabs>
        <w:spacing w:after="8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95C4350" w14:textId="77777777" w:rsidR="00B134C9" w:rsidRPr="001A2B50" w:rsidRDefault="00B134C9" w:rsidP="00B134C9">
      <w:pPr>
        <w:pStyle w:val="Heading60"/>
        <w:keepNext/>
        <w:keepLines/>
        <w:shd w:val="clear" w:color="auto" w:fill="auto"/>
        <w:spacing w:after="80" w:line="240" w:lineRule="auto"/>
      </w:pPr>
      <w:r w:rsidRPr="001A2B50">
        <w:rPr>
          <w:lang w:val="en-US" w:eastAsia="en-US" w:bidi="en-US"/>
        </w:rPr>
        <w:t xml:space="preserve">HS </w:t>
      </w:r>
      <w:r w:rsidRPr="001A2B50">
        <w:t xml:space="preserve">thực hiện các bài tập </w:t>
      </w:r>
      <w:r w:rsidRPr="001A2B50">
        <w:rPr>
          <w:lang w:val="en-US" w:eastAsia="en-US" w:bidi="en-US"/>
        </w:rPr>
        <w:t>trong SGK.</w:t>
      </w:r>
    </w:p>
    <w:p w14:paraId="338F16D3" w14:textId="77777777" w:rsidR="00B134C9" w:rsidRPr="001A2B50" w:rsidRDefault="00B134C9" w:rsidP="00B134C9">
      <w:pPr>
        <w:pStyle w:val="BodyText"/>
        <w:numPr>
          <w:ilvl w:val="0"/>
          <w:numId w:val="843"/>
        </w:numPr>
        <w:shd w:val="clear" w:color="auto" w:fill="auto"/>
        <w:tabs>
          <w:tab w:val="left" w:pos="692"/>
        </w:tabs>
        <w:spacing w:after="18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382"/>
        <w:gridCol w:w="4282"/>
      </w:tblGrid>
      <w:tr w:rsidR="00B134C9" w:rsidRPr="001A2B50" w14:paraId="328D9BA3" w14:textId="77777777" w:rsidTr="000B766D">
        <w:trPr>
          <w:trHeight w:hRule="exact" w:val="778"/>
          <w:jc w:val="center"/>
        </w:trPr>
        <w:tc>
          <w:tcPr>
            <w:tcW w:w="3125" w:type="dxa"/>
            <w:tcBorders>
              <w:top w:val="single" w:sz="4" w:space="0" w:color="auto"/>
              <w:left w:val="single" w:sz="4" w:space="0" w:color="auto"/>
            </w:tcBorders>
            <w:shd w:val="clear" w:color="auto" w:fill="CFE6C0"/>
            <w:vAlign w:val="center"/>
          </w:tcPr>
          <w:p w14:paraId="136B706D"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382" w:type="dxa"/>
            <w:tcBorders>
              <w:top w:val="single" w:sz="4" w:space="0" w:color="auto"/>
              <w:left w:val="single" w:sz="4" w:space="0" w:color="auto"/>
            </w:tcBorders>
            <w:shd w:val="clear" w:color="auto" w:fill="CFE6C0"/>
            <w:vAlign w:val="bottom"/>
          </w:tcPr>
          <w:p w14:paraId="1BC4BBEC"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4282" w:type="dxa"/>
            <w:tcBorders>
              <w:top w:val="single" w:sz="4" w:space="0" w:color="auto"/>
              <w:left w:val="single" w:sz="4" w:space="0" w:color="auto"/>
              <w:right w:val="single" w:sz="4" w:space="0" w:color="auto"/>
            </w:tcBorders>
            <w:shd w:val="clear" w:color="auto" w:fill="CFE6C0"/>
            <w:vAlign w:val="center"/>
          </w:tcPr>
          <w:p w14:paraId="656A1AA8"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29BE054" w14:textId="77777777" w:rsidTr="000B766D">
        <w:trPr>
          <w:trHeight w:hRule="exact" w:val="4622"/>
          <w:jc w:val="center"/>
        </w:trPr>
        <w:tc>
          <w:tcPr>
            <w:tcW w:w="3125" w:type="dxa"/>
            <w:tcBorders>
              <w:top w:val="single" w:sz="4" w:space="0" w:color="auto"/>
              <w:left w:val="single" w:sz="4" w:space="0" w:color="auto"/>
              <w:bottom w:val="single" w:sz="4" w:space="0" w:color="auto"/>
            </w:tcBorders>
            <w:shd w:val="clear" w:color="auto" w:fill="FFFFFF"/>
          </w:tcPr>
          <w:p w14:paraId="7D9898AC" w14:textId="77777777" w:rsidR="00B134C9" w:rsidRPr="001A2B50" w:rsidRDefault="00B134C9" w:rsidP="000B766D">
            <w:pPr>
              <w:pStyle w:val="Other0"/>
              <w:shd w:val="clear" w:color="auto" w:fill="auto"/>
              <w:spacing w:before="120" w:line="336" w:lineRule="auto"/>
              <w:jc w:val="both"/>
            </w:pPr>
            <w:r w:rsidRPr="001A2B50">
              <w:t>- GV yêu cầu HS làm việc cá nhân để thực hiện bài tập 1.</w:t>
            </w:r>
          </w:p>
        </w:tc>
        <w:tc>
          <w:tcPr>
            <w:tcW w:w="1382" w:type="dxa"/>
            <w:tcBorders>
              <w:top w:val="single" w:sz="4" w:space="0" w:color="auto"/>
              <w:left w:val="single" w:sz="4" w:space="0" w:color="auto"/>
              <w:bottom w:val="single" w:sz="4" w:space="0" w:color="auto"/>
            </w:tcBorders>
            <w:shd w:val="clear" w:color="auto" w:fill="FFFFFF"/>
          </w:tcPr>
          <w:p w14:paraId="6226043B" w14:textId="77777777" w:rsidR="00B134C9" w:rsidRPr="001A2B50" w:rsidRDefault="00B134C9" w:rsidP="000B766D">
            <w:pPr>
              <w:pStyle w:val="Other0"/>
              <w:shd w:val="clear" w:color="auto" w:fill="auto"/>
              <w:spacing w:before="120" w:line="336" w:lineRule="auto"/>
              <w:jc w:val="center"/>
            </w:pPr>
            <w:r w:rsidRPr="001A2B50">
              <w:t>- HS thực hiện bài tập.</w:t>
            </w:r>
          </w:p>
        </w:tc>
        <w:tc>
          <w:tcPr>
            <w:tcW w:w="4282" w:type="dxa"/>
            <w:tcBorders>
              <w:top w:val="single" w:sz="4" w:space="0" w:color="auto"/>
              <w:left w:val="single" w:sz="4" w:space="0" w:color="auto"/>
              <w:bottom w:val="single" w:sz="4" w:space="0" w:color="auto"/>
              <w:right w:val="single" w:sz="4" w:space="0" w:color="auto"/>
            </w:tcBorders>
            <w:shd w:val="clear" w:color="auto" w:fill="FFFFFF"/>
            <w:vAlign w:val="center"/>
          </w:tcPr>
          <w:p w14:paraId="677D2E1D" w14:textId="77777777" w:rsidR="00B134C9" w:rsidRPr="001A2B50" w:rsidRDefault="00B134C9" w:rsidP="000B766D">
            <w:pPr>
              <w:pStyle w:val="Other0"/>
              <w:shd w:val="clear" w:color="auto" w:fill="auto"/>
              <w:spacing w:line="396" w:lineRule="auto"/>
              <w:jc w:val="both"/>
            </w:pPr>
            <w:r w:rsidRPr="001A2B50">
              <w:rPr>
                <w:b/>
                <w:bCs/>
                <w:i/>
                <w:iCs/>
              </w:rPr>
              <w:t xml:space="preserve">Bài tập 1 </w:t>
            </w:r>
            <w:r w:rsidRPr="001A2B50">
              <w:t xml:space="preserve">* </w:t>
            </w:r>
            <w:r w:rsidRPr="001A2B50">
              <w:rPr>
                <w:i/>
                <w:iCs/>
              </w:rPr>
              <w:t>Ba chàng sinh viên</w:t>
            </w:r>
          </w:p>
          <w:p w14:paraId="485EF0D7" w14:textId="77777777" w:rsidR="00B134C9" w:rsidRPr="001A2B50" w:rsidRDefault="00B134C9" w:rsidP="00B134C9">
            <w:pPr>
              <w:pStyle w:val="Other0"/>
              <w:numPr>
                <w:ilvl w:val="0"/>
                <w:numId w:val="844"/>
              </w:numPr>
              <w:shd w:val="clear" w:color="auto" w:fill="auto"/>
              <w:tabs>
                <w:tab w:val="left" w:pos="144"/>
              </w:tabs>
              <w:spacing w:line="396" w:lineRule="auto"/>
            </w:pPr>
            <w:r w:rsidRPr="001A2B50">
              <w:t>Vụ án: chép trộm đề thi.</w:t>
            </w:r>
          </w:p>
          <w:p w14:paraId="7D4A4DEE" w14:textId="77777777" w:rsidR="00B134C9" w:rsidRPr="001A2B50" w:rsidRDefault="00B134C9" w:rsidP="00B134C9">
            <w:pPr>
              <w:pStyle w:val="Other0"/>
              <w:numPr>
                <w:ilvl w:val="0"/>
                <w:numId w:val="844"/>
              </w:numPr>
              <w:shd w:val="clear" w:color="auto" w:fill="auto"/>
              <w:tabs>
                <w:tab w:val="left" w:pos="173"/>
              </w:tabs>
              <w:spacing w:line="331" w:lineRule="auto"/>
            </w:pPr>
            <w:r w:rsidRPr="001A2B50">
              <w:t>Không gian hiện trường: phòng làm việc của thầy Xôm ở trường đại học.</w:t>
            </w:r>
          </w:p>
          <w:p w14:paraId="269C9DE5" w14:textId="77777777" w:rsidR="00B134C9" w:rsidRPr="001A2B50" w:rsidRDefault="00B134C9" w:rsidP="00B134C9">
            <w:pPr>
              <w:pStyle w:val="Other0"/>
              <w:numPr>
                <w:ilvl w:val="0"/>
                <w:numId w:val="844"/>
              </w:numPr>
              <w:shd w:val="clear" w:color="auto" w:fill="auto"/>
              <w:tabs>
                <w:tab w:val="left" w:pos="154"/>
              </w:tabs>
              <w:spacing w:line="336" w:lineRule="auto"/>
            </w:pPr>
            <w:r w:rsidRPr="001A2B50">
              <w:t>Hệ thống nhân vật:</w:t>
            </w:r>
          </w:p>
          <w:p w14:paraId="61622C89" w14:textId="77777777" w:rsidR="00B134C9" w:rsidRPr="001A2B50" w:rsidRDefault="00B134C9" w:rsidP="000B766D">
            <w:pPr>
              <w:pStyle w:val="Other0"/>
              <w:shd w:val="clear" w:color="auto" w:fill="auto"/>
              <w:spacing w:line="336" w:lineRule="auto"/>
            </w:pPr>
            <w:r w:rsidRPr="001A2B50">
              <w:t>+ Người điều tra: thám tử Sơ-lốc Hôm và người bạn Oát-xơn.</w:t>
            </w:r>
          </w:p>
          <w:p w14:paraId="0E537584" w14:textId="77777777" w:rsidR="00B134C9" w:rsidRPr="001A2B50" w:rsidRDefault="00B134C9" w:rsidP="000B766D">
            <w:pPr>
              <w:pStyle w:val="Other0"/>
              <w:shd w:val="clear" w:color="auto" w:fill="auto"/>
              <w:spacing w:line="336" w:lineRule="auto"/>
            </w:pPr>
            <w:r w:rsidRPr="001A2B50">
              <w:t>+ Nạn nhân: thầy Xôm.</w:t>
            </w:r>
          </w:p>
          <w:p w14:paraId="32CFF217" w14:textId="77777777" w:rsidR="00B134C9" w:rsidRPr="001A2B50" w:rsidRDefault="00B134C9" w:rsidP="000B766D">
            <w:pPr>
              <w:pStyle w:val="Other0"/>
              <w:shd w:val="clear" w:color="auto" w:fill="auto"/>
              <w:spacing w:line="336" w:lineRule="auto"/>
            </w:pPr>
            <w:r w:rsidRPr="001A2B50">
              <w:t>+ Nghi phạm: ba sinh viên (Đao-lát Rát, Ghi-crít, Mai Mắc Le-rờn).</w:t>
            </w:r>
          </w:p>
          <w:p w14:paraId="6E872B7A" w14:textId="77777777" w:rsidR="00B134C9" w:rsidRPr="001A2B50" w:rsidRDefault="00B134C9" w:rsidP="000B766D">
            <w:pPr>
              <w:pStyle w:val="Other0"/>
              <w:shd w:val="clear" w:color="auto" w:fill="auto"/>
              <w:spacing w:line="336" w:lineRule="auto"/>
            </w:pPr>
            <w:r w:rsidRPr="001A2B50">
              <w:t>+ Thủ phạm: Ghi-crít.</w:t>
            </w:r>
          </w:p>
        </w:tc>
      </w:tr>
    </w:tbl>
    <w:p w14:paraId="40F9DDD8"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382"/>
        <w:gridCol w:w="4286"/>
      </w:tblGrid>
      <w:tr w:rsidR="00B134C9" w:rsidRPr="001A2B50" w14:paraId="1913746A" w14:textId="77777777" w:rsidTr="000B766D">
        <w:trPr>
          <w:trHeight w:hRule="exact" w:val="778"/>
          <w:jc w:val="center"/>
        </w:trPr>
        <w:tc>
          <w:tcPr>
            <w:tcW w:w="3125" w:type="dxa"/>
            <w:tcBorders>
              <w:top w:val="single" w:sz="4" w:space="0" w:color="auto"/>
              <w:left w:val="single" w:sz="4" w:space="0" w:color="auto"/>
            </w:tcBorders>
            <w:shd w:val="clear" w:color="auto" w:fill="CFE6C0"/>
            <w:vAlign w:val="center"/>
          </w:tcPr>
          <w:p w14:paraId="4CC06D74"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1382" w:type="dxa"/>
            <w:tcBorders>
              <w:top w:val="single" w:sz="4" w:space="0" w:color="auto"/>
              <w:left w:val="single" w:sz="4" w:space="0" w:color="auto"/>
            </w:tcBorders>
            <w:shd w:val="clear" w:color="auto" w:fill="CFE6C0"/>
            <w:vAlign w:val="bottom"/>
          </w:tcPr>
          <w:p w14:paraId="0D33C7A5" w14:textId="77777777" w:rsidR="00B134C9" w:rsidRPr="001A2B50" w:rsidRDefault="00B134C9" w:rsidP="000B766D">
            <w:pPr>
              <w:pStyle w:val="Other0"/>
              <w:shd w:val="clear" w:color="auto" w:fill="auto"/>
              <w:spacing w:line="295" w:lineRule="auto"/>
              <w:jc w:val="center"/>
            </w:pPr>
            <w:r w:rsidRPr="001A2B50">
              <w:rPr>
                <w:b/>
                <w:bCs/>
                <w:color w:val="000000"/>
              </w:rPr>
              <w:t>Hoạt động của HS</w:t>
            </w:r>
          </w:p>
        </w:tc>
        <w:tc>
          <w:tcPr>
            <w:tcW w:w="4286" w:type="dxa"/>
            <w:tcBorders>
              <w:top w:val="single" w:sz="4" w:space="0" w:color="auto"/>
              <w:left w:val="single" w:sz="4" w:space="0" w:color="auto"/>
              <w:right w:val="single" w:sz="4" w:space="0" w:color="auto"/>
            </w:tcBorders>
            <w:shd w:val="clear" w:color="auto" w:fill="CFE6C0"/>
            <w:vAlign w:val="center"/>
          </w:tcPr>
          <w:p w14:paraId="167EC9E1"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416037F" w14:textId="77777777" w:rsidTr="000B766D">
        <w:trPr>
          <w:trHeight w:hRule="exact" w:val="12130"/>
          <w:jc w:val="center"/>
        </w:trPr>
        <w:tc>
          <w:tcPr>
            <w:tcW w:w="3125" w:type="dxa"/>
            <w:tcBorders>
              <w:top w:val="single" w:sz="4" w:space="0" w:color="auto"/>
              <w:left w:val="single" w:sz="4" w:space="0" w:color="auto"/>
              <w:bottom w:val="single" w:sz="4" w:space="0" w:color="auto"/>
            </w:tcBorders>
            <w:shd w:val="clear" w:color="auto" w:fill="FFFFFF"/>
            <w:vAlign w:val="bottom"/>
          </w:tcPr>
          <w:p w14:paraId="1A65B86A" w14:textId="77777777" w:rsidR="00B134C9" w:rsidRPr="001A2B50" w:rsidRDefault="00B134C9" w:rsidP="00B134C9">
            <w:pPr>
              <w:pStyle w:val="Other0"/>
              <w:numPr>
                <w:ilvl w:val="0"/>
                <w:numId w:val="845"/>
              </w:numPr>
              <w:shd w:val="clear" w:color="auto" w:fill="auto"/>
              <w:tabs>
                <w:tab w:val="left" w:pos="168"/>
              </w:tabs>
              <w:spacing w:line="420" w:lineRule="auto"/>
              <w:jc w:val="both"/>
            </w:pPr>
            <w:r w:rsidRPr="001A2B50">
              <w:t>GV yêu cầu HS làm việc nhóm để thực hiện bài tập 2 (làm ở nhà).</w:t>
            </w:r>
          </w:p>
          <w:p w14:paraId="4B606CEF" w14:textId="77777777" w:rsidR="00B134C9" w:rsidRPr="001A2B50" w:rsidRDefault="00B134C9" w:rsidP="00B134C9">
            <w:pPr>
              <w:pStyle w:val="Other0"/>
              <w:numPr>
                <w:ilvl w:val="0"/>
                <w:numId w:val="845"/>
              </w:numPr>
              <w:shd w:val="clear" w:color="auto" w:fill="auto"/>
              <w:tabs>
                <w:tab w:val="left" w:pos="168"/>
              </w:tabs>
              <w:spacing w:line="422" w:lineRule="auto"/>
              <w:jc w:val="both"/>
            </w:pPr>
            <w:r w:rsidRPr="001A2B50">
              <w:t>GV yêu cầu HS làm việc nhóm để thực hiện bài tập 3.</w:t>
            </w:r>
          </w:p>
        </w:tc>
        <w:tc>
          <w:tcPr>
            <w:tcW w:w="1382" w:type="dxa"/>
            <w:tcBorders>
              <w:top w:val="single" w:sz="4" w:space="0" w:color="auto"/>
              <w:left w:val="single" w:sz="4" w:space="0" w:color="auto"/>
              <w:bottom w:val="single" w:sz="4" w:space="0" w:color="auto"/>
            </w:tcBorders>
            <w:shd w:val="clear" w:color="auto" w:fill="FFFFFF"/>
          </w:tcPr>
          <w:p w14:paraId="4D3FF007" w14:textId="77777777" w:rsidR="00B134C9" w:rsidRPr="001A2B50" w:rsidRDefault="00B134C9" w:rsidP="000B766D">
            <w:pPr>
              <w:rPr>
                <w:rFonts w:ascii="Times New Roman" w:hAnsi="Times New Roman" w:cs="Times New Roman"/>
                <w:sz w:val="10"/>
                <w:szCs w:val="10"/>
              </w:rPr>
            </w:pPr>
          </w:p>
        </w:tc>
        <w:tc>
          <w:tcPr>
            <w:tcW w:w="4286" w:type="dxa"/>
            <w:tcBorders>
              <w:top w:val="single" w:sz="4" w:space="0" w:color="auto"/>
              <w:left w:val="single" w:sz="4" w:space="0" w:color="auto"/>
              <w:bottom w:val="single" w:sz="4" w:space="0" w:color="auto"/>
              <w:right w:val="single" w:sz="4" w:space="0" w:color="auto"/>
            </w:tcBorders>
            <w:shd w:val="clear" w:color="auto" w:fill="FFFFFF"/>
          </w:tcPr>
          <w:p w14:paraId="28E82944" w14:textId="77777777" w:rsidR="00B134C9" w:rsidRPr="001A2B50" w:rsidRDefault="00B134C9" w:rsidP="00B134C9">
            <w:pPr>
              <w:pStyle w:val="Other0"/>
              <w:numPr>
                <w:ilvl w:val="0"/>
                <w:numId w:val="846"/>
              </w:numPr>
              <w:shd w:val="clear" w:color="auto" w:fill="auto"/>
              <w:tabs>
                <w:tab w:val="left" w:pos="158"/>
              </w:tabs>
              <w:spacing w:line="418" w:lineRule="auto"/>
              <w:jc w:val="both"/>
            </w:pPr>
            <w:r w:rsidRPr="001A2B50">
              <w:t>Ngôi kể: ngôi thứ nhất.</w:t>
            </w:r>
          </w:p>
          <w:p w14:paraId="6D83DEAE" w14:textId="77777777" w:rsidR="00B134C9" w:rsidRPr="001A2B50" w:rsidRDefault="00B134C9" w:rsidP="00B134C9">
            <w:pPr>
              <w:pStyle w:val="Other0"/>
              <w:numPr>
                <w:ilvl w:val="0"/>
                <w:numId w:val="846"/>
              </w:numPr>
              <w:shd w:val="clear" w:color="auto" w:fill="auto"/>
              <w:tabs>
                <w:tab w:val="left" w:pos="163"/>
              </w:tabs>
              <w:spacing w:line="418" w:lineRule="auto"/>
              <w:jc w:val="both"/>
            </w:pPr>
            <w:r w:rsidRPr="001A2B50">
              <w:t>Chủ đề: ca ngợi tài năng phá án của thám tử Sơ-lốc Hôm; thể hiện niềm tin vào sự thật và phẩm chất tốt đẹp của con người (lòng tự trọng, sự ân hận,...).</w:t>
            </w:r>
          </w:p>
          <w:p w14:paraId="7702B643" w14:textId="77777777" w:rsidR="00B134C9" w:rsidRPr="001A2B50" w:rsidRDefault="00B134C9" w:rsidP="000B766D">
            <w:pPr>
              <w:pStyle w:val="Other0"/>
              <w:shd w:val="clear" w:color="auto" w:fill="auto"/>
              <w:spacing w:line="418" w:lineRule="auto"/>
              <w:jc w:val="both"/>
            </w:pPr>
            <w:r w:rsidRPr="001A2B50">
              <w:t xml:space="preserve">* </w:t>
            </w:r>
            <w:r w:rsidRPr="001A2B50">
              <w:rPr>
                <w:i/>
                <w:iCs/>
              </w:rPr>
              <w:t>Bài hát đồng sáu xu</w:t>
            </w:r>
          </w:p>
          <w:p w14:paraId="3E172EB0" w14:textId="77777777" w:rsidR="00B134C9" w:rsidRPr="001A2B50" w:rsidRDefault="00B134C9" w:rsidP="00B134C9">
            <w:pPr>
              <w:pStyle w:val="Other0"/>
              <w:numPr>
                <w:ilvl w:val="0"/>
                <w:numId w:val="846"/>
              </w:numPr>
              <w:shd w:val="clear" w:color="auto" w:fill="auto"/>
              <w:tabs>
                <w:tab w:val="left" w:pos="149"/>
              </w:tabs>
              <w:spacing w:line="418" w:lineRule="auto"/>
              <w:jc w:val="both"/>
            </w:pPr>
            <w:r w:rsidRPr="001A2B50">
              <w:t>Vụ án: bà Li-ly Cráp-tri bị giết.</w:t>
            </w:r>
          </w:p>
          <w:p w14:paraId="1A66E3A4" w14:textId="77777777" w:rsidR="00B134C9" w:rsidRPr="001A2B50" w:rsidRDefault="00B134C9" w:rsidP="00B134C9">
            <w:pPr>
              <w:pStyle w:val="Other0"/>
              <w:numPr>
                <w:ilvl w:val="0"/>
                <w:numId w:val="846"/>
              </w:numPr>
              <w:shd w:val="clear" w:color="auto" w:fill="auto"/>
              <w:tabs>
                <w:tab w:val="left" w:pos="221"/>
              </w:tabs>
              <w:spacing w:line="418" w:lineRule="auto"/>
              <w:jc w:val="both"/>
            </w:pPr>
            <w:r w:rsidRPr="001A2B50">
              <w:t>Không gian hiện trường: nhà bà Li-ly</w:t>
            </w:r>
          </w:p>
          <w:p w14:paraId="7837CBEA" w14:textId="77777777" w:rsidR="00B134C9" w:rsidRPr="001A2B50" w:rsidRDefault="00B134C9" w:rsidP="000B766D">
            <w:pPr>
              <w:pStyle w:val="Other0"/>
              <w:shd w:val="clear" w:color="auto" w:fill="auto"/>
              <w:spacing w:line="418" w:lineRule="auto"/>
              <w:jc w:val="both"/>
            </w:pPr>
            <w:r w:rsidRPr="001A2B50">
              <w:t>Cráp-tri.</w:t>
            </w:r>
          </w:p>
          <w:p w14:paraId="0F96B8D6" w14:textId="77777777" w:rsidR="00B134C9" w:rsidRPr="001A2B50" w:rsidRDefault="00B134C9" w:rsidP="00B134C9">
            <w:pPr>
              <w:pStyle w:val="Other0"/>
              <w:numPr>
                <w:ilvl w:val="0"/>
                <w:numId w:val="846"/>
              </w:numPr>
              <w:shd w:val="clear" w:color="auto" w:fill="auto"/>
              <w:tabs>
                <w:tab w:val="left" w:pos="178"/>
              </w:tabs>
              <w:spacing w:line="418" w:lineRule="auto"/>
              <w:jc w:val="both"/>
            </w:pPr>
            <w:r w:rsidRPr="001A2B50">
              <w:t>Hệ thống nhân vật:</w:t>
            </w:r>
          </w:p>
          <w:p w14:paraId="243DA1B7" w14:textId="77777777" w:rsidR="00B134C9" w:rsidRPr="001A2B50" w:rsidRDefault="00B134C9" w:rsidP="000B766D">
            <w:pPr>
              <w:pStyle w:val="Other0"/>
              <w:shd w:val="clear" w:color="auto" w:fill="auto"/>
              <w:spacing w:line="418" w:lineRule="auto"/>
              <w:jc w:val="both"/>
            </w:pPr>
            <w:r w:rsidRPr="001A2B50">
              <w:t>+ Người điều tra: luật sư Ét-uốt.</w:t>
            </w:r>
          </w:p>
          <w:p w14:paraId="6B71B741" w14:textId="77777777" w:rsidR="00B134C9" w:rsidRPr="001A2B50" w:rsidRDefault="00B134C9" w:rsidP="000B766D">
            <w:pPr>
              <w:pStyle w:val="Other0"/>
              <w:shd w:val="clear" w:color="auto" w:fill="auto"/>
              <w:spacing w:line="418" w:lineRule="auto"/>
              <w:jc w:val="both"/>
            </w:pPr>
            <w:r w:rsidRPr="001A2B50">
              <w:t>+ Nạn nhân: bà Li-ly Cráp-tri.</w:t>
            </w:r>
          </w:p>
          <w:p w14:paraId="04902749" w14:textId="77777777" w:rsidR="00B134C9" w:rsidRPr="001A2B50" w:rsidRDefault="00B134C9" w:rsidP="000B766D">
            <w:pPr>
              <w:pStyle w:val="Other0"/>
              <w:shd w:val="clear" w:color="auto" w:fill="auto"/>
              <w:spacing w:line="420" w:lineRule="auto"/>
              <w:jc w:val="both"/>
            </w:pPr>
            <w:r w:rsidRPr="001A2B50">
              <w:t>+ Nghi phạm: các thành viên trong gia đình hoặc một người nào đó ở bên ngoài đột nhập vào nhà.</w:t>
            </w:r>
          </w:p>
          <w:p w14:paraId="293FD9F0" w14:textId="77777777" w:rsidR="00B134C9" w:rsidRPr="001A2B50" w:rsidRDefault="00B134C9" w:rsidP="000B766D">
            <w:pPr>
              <w:pStyle w:val="Other0"/>
              <w:shd w:val="clear" w:color="auto" w:fill="auto"/>
              <w:spacing w:line="418" w:lineRule="auto"/>
              <w:jc w:val="both"/>
            </w:pPr>
            <w:r w:rsidRPr="001A2B50">
              <w:t>+ Thủ phạm: Ben - con trai bà giúp việc Ma-thơ.</w:t>
            </w:r>
          </w:p>
          <w:p w14:paraId="11988B6E" w14:textId="77777777" w:rsidR="00B134C9" w:rsidRPr="001A2B50" w:rsidRDefault="00B134C9" w:rsidP="00B134C9">
            <w:pPr>
              <w:pStyle w:val="Other0"/>
              <w:numPr>
                <w:ilvl w:val="0"/>
                <w:numId w:val="846"/>
              </w:numPr>
              <w:shd w:val="clear" w:color="auto" w:fill="auto"/>
              <w:tabs>
                <w:tab w:val="left" w:pos="158"/>
              </w:tabs>
              <w:spacing w:line="418" w:lineRule="auto"/>
              <w:jc w:val="both"/>
            </w:pPr>
            <w:r w:rsidRPr="001A2B50">
              <w:t>Ngôi kể: ngôi thứ ba.</w:t>
            </w:r>
          </w:p>
          <w:p w14:paraId="2429BA21" w14:textId="77777777" w:rsidR="00B134C9" w:rsidRPr="001A2B50" w:rsidRDefault="00B134C9" w:rsidP="00B134C9">
            <w:pPr>
              <w:pStyle w:val="Other0"/>
              <w:numPr>
                <w:ilvl w:val="0"/>
                <w:numId w:val="846"/>
              </w:numPr>
              <w:shd w:val="clear" w:color="auto" w:fill="auto"/>
              <w:tabs>
                <w:tab w:val="left" w:pos="178"/>
              </w:tabs>
              <w:spacing w:line="418" w:lineRule="auto"/>
              <w:jc w:val="both"/>
            </w:pPr>
            <w:r w:rsidRPr="001A2B50">
              <w:t>Chủ đề: ca ngợi tài năng phá án của luật sư Ét-uốt; thể hiện niềm tin vào sự thật và công lí.</w:t>
            </w:r>
          </w:p>
          <w:p w14:paraId="6FD63C2F" w14:textId="77777777" w:rsidR="00B134C9" w:rsidRPr="001A2B50" w:rsidRDefault="00B134C9" w:rsidP="000B766D">
            <w:pPr>
              <w:pStyle w:val="Other0"/>
              <w:shd w:val="clear" w:color="auto" w:fill="auto"/>
              <w:spacing w:after="300" w:line="418" w:lineRule="auto"/>
              <w:jc w:val="both"/>
            </w:pPr>
            <w:r w:rsidRPr="001A2B50">
              <w:rPr>
                <w:b/>
                <w:bCs/>
                <w:i/>
                <w:iCs/>
              </w:rPr>
              <w:t>Bài tập 2:</w:t>
            </w:r>
            <w:r w:rsidRPr="001A2B50">
              <w:t xml:space="preserve"> HS vẽ tranh, viết truyện tranh hay biểu diễn hoạt cảnh.</w:t>
            </w:r>
          </w:p>
          <w:p w14:paraId="08CFB9C2" w14:textId="77777777" w:rsidR="00B134C9" w:rsidRPr="001A2B50" w:rsidRDefault="00B134C9" w:rsidP="000B766D">
            <w:pPr>
              <w:pStyle w:val="Other0"/>
              <w:shd w:val="clear" w:color="auto" w:fill="auto"/>
              <w:spacing w:line="418" w:lineRule="auto"/>
              <w:jc w:val="both"/>
            </w:pPr>
            <w:r w:rsidRPr="001A2B50">
              <w:rPr>
                <w:b/>
                <w:bCs/>
                <w:i/>
                <w:iCs/>
              </w:rPr>
              <w:t>Bài tập 3:</w:t>
            </w:r>
            <w:r w:rsidRPr="001A2B50">
              <w:t xml:space="preserve"> Việc giải mã những bí mật trong thế giới tự nhiên và xã hội có ý nghĩa vô cùng quan trọng: giúp tìm kiếm sự thật, thực thi công lí, lí giải sự phức tạp, đa diện của cuộc sống,...</w:t>
            </w:r>
          </w:p>
        </w:tc>
      </w:tr>
    </w:tbl>
    <w:p w14:paraId="7B90E591" w14:textId="77777777" w:rsidR="00B134C9" w:rsidRPr="001A2B50" w:rsidRDefault="00B134C9" w:rsidP="00B134C9">
      <w:pPr>
        <w:pStyle w:val="Bodytext20"/>
        <w:numPr>
          <w:ilvl w:val="0"/>
          <w:numId w:val="822"/>
        </w:numPr>
        <w:shd w:val="clear" w:color="auto" w:fill="auto"/>
        <w:tabs>
          <w:tab w:val="left" w:pos="426"/>
        </w:tabs>
        <w:spacing w:after="140" w:line="305" w:lineRule="auto"/>
        <w:ind w:firstLine="0"/>
        <w:rPr>
          <w:rFonts w:ascii="Times New Roman" w:hAnsi="Times New Roman" w:cs="Times New Roman"/>
        </w:rPr>
      </w:pPr>
      <w:r w:rsidRPr="001A2B50">
        <w:rPr>
          <w:rFonts w:ascii="Times New Roman" w:hAnsi="Times New Roman" w:cs="Times New Roman"/>
          <w:color w:val="00AE4C"/>
        </w:rPr>
        <w:t>THỰC HÀNH ĐỌC</w:t>
      </w:r>
    </w:p>
    <w:p w14:paraId="00C3E1FE" w14:textId="77777777" w:rsidR="00B134C9" w:rsidRPr="001A2B50" w:rsidRDefault="00B134C9" w:rsidP="00B134C9">
      <w:pPr>
        <w:pStyle w:val="Heading60"/>
        <w:keepNext/>
        <w:keepLines/>
        <w:shd w:val="clear" w:color="auto" w:fill="auto"/>
        <w:spacing w:after="40" w:line="322" w:lineRule="auto"/>
        <w:ind w:firstLine="0"/>
        <w:jc w:val="center"/>
      </w:pPr>
      <w:r w:rsidRPr="001A2B50">
        <w:rPr>
          <w:b/>
          <w:bCs/>
          <w:sz w:val="26"/>
          <w:szCs w:val="26"/>
          <w:lang w:val="en-US" w:eastAsia="en-US" w:bidi="en-US"/>
        </w:rPr>
        <w:lastRenderedPageBreak/>
        <w:t xml:space="preserve">BA </w:t>
      </w:r>
      <w:r w:rsidRPr="001A2B50">
        <w:rPr>
          <w:b/>
          <w:bCs/>
          <w:sz w:val="26"/>
          <w:szCs w:val="26"/>
        </w:rPr>
        <w:t>VIÊN NGỌC BÍCH</w:t>
      </w:r>
      <w:r w:rsidRPr="001A2B50">
        <w:rPr>
          <w:b/>
          <w:bCs/>
          <w:sz w:val="26"/>
          <w:szCs w:val="26"/>
        </w:rPr>
        <w:br/>
      </w:r>
      <w:r w:rsidRPr="001A2B50">
        <w:rPr>
          <w:color w:val="000000"/>
        </w:rPr>
        <w:t xml:space="preserve">(Trích, Phạm </w:t>
      </w:r>
      <w:r w:rsidRPr="001A2B50">
        <w:rPr>
          <w:color w:val="000000"/>
          <w:lang w:val="en-US" w:eastAsia="en-US" w:bidi="en-US"/>
        </w:rPr>
        <w:t xml:space="preserve">Cao </w:t>
      </w:r>
      <w:r w:rsidRPr="001A2B50">
        <w:rPr>
          <w:color w:val="000000"/>
        </w:rPr>
        <w:t>Củng)</w:t>
      </w:r>
    </w:p>
    <w:p w14:paraId="75C1798E" w14:textId="77777777" w:rsidR="00B134C9" w:rsidRPr="001A2B50" w:rsidRDefault="00B134C9" w:rsidP="00B134C9">
      <w:pPr>
        <w:pStyle w:val="BodyText"/>
        <w:numPr>
          <w:ilvl w:val="0"/>
          <w:numId w:val="847"/>
        </w:numPr>
        <w:shd w:val="clear" w:color="auto" w:fill="auto"/>
        <w:tabs>
          <w:tab w:val="left" w:pos="692"/>
        </w:tabs>
        <w:spacing w:after="40" w:line="305" w:lineRule="auto"/>
        <w:ind w:firstLine="300"/>
      </w:pPr>
      <w:r w:rsidRPr="001A2B50">
        <w:rPr>
          <w:b/>
          <w:bCs/>
          <w:i/>
          <w:iCs/>
        </w:rPr>
        <w:t>Mục tiêu</w:t>
      </w:r>
    </w:p>
    <w:p w14:paraId="1A6123D7" w14:textId="77777777" w:rsidR="00B134C9" w:rsidRPr="001A2B50" w:rsidRDefault="00B134C9" w:rsidP="00B134C9">
      <w:pPr>
        <w:pStyle w:val="Heading60"/>
        <w:keepNext/>
        <w:keepLines/>
        <w:shd w:val="clear" w:color="auto" w:fill="auto"/>
        <w:spacing w:after="40" w:line="305" w:lineRule="auto"/>
      </w:pPr>
      <w:r w:rsidRPr="001A2B50">
        <w:t xml:space="preserve">Vận dụng được kiến thức về thể loại truyện </w:t>
      </w:r>
      <w:r w:rsidRPr="001A2B50">
        <w:rPr>
          <w:lang w:val="en-US" w:eastAsia="en-US" w:bidi="en-US"/>
        </w:rPr>
        <w:t xml:space="preserve">trinh </w:t>
      </w:r>
      <w:r w:rsidRPr="001A2B50">
        <w:t xml:space="preserve">thám và kĩ năng đọc truyện </w:t>
      </w:r>
      <w:r w:rsidRPr="001A2B50">
        <w:rPr>
          <w:lang w:val="en-US" w:eastAsia="en-US" w:bidi="en-US"/>
        </w:rPr>
        <w:t xml:space="preserve">trinh </w:t>
      </w:r>
      <w:r w:rsidRPr="001A2B50">
        <w:t>thám theo đặc trưng thể loại để tự đọc hiểu một VB khác.</w:t>
      </w:r>
    </w:p>
    <w:p w14:paraId="1BA8B9A9" w14:textId="77777777" w:rsidR="00B134C9" w:rsidRPr="001A2B50" w:rsidRDefault="00B134C9" w:rsidP="00B134C9">
      <w:pPr>
        <w:pStyle w:val="BodyText"/>
        <w:numPr>
          <w:ilvl w:val="0"/>
          <w:numId w:val="847"/>
        </w:numPr>
        <w:shd w:val="clear" w:color="auto" w:fill="auto"/>
        <w:tabs>
          <w:tab w:val="left" w:pos="692"/>
        </w:tabs>
        <w:spacing w:after="40" w:line="305" w:lineRule="auto"/>
        <w:ind w:firstLine="300"/>
      </w:pPr>
      <w:r w:rsidRPr="001A2B50">
        <w:rPr>
          <w:b/>
          <w:bCs/>
          <w:i/>
          <w:iCs/>
        </w:rPr>
        <w:t>Nội dung hoạt động</w:t>
      </w:r>
    </w:p>
    <w:p w14:paraId="32E757F8" w14:textId="77777777" w:rsidR="00B134C9" w:rsidRPr="001A2B50" w:rsidRDefault="00B134C9" w:rsidP="00B134C9">
      <w:pPr>
        <w:pStyle w:val="Heading60"/>
        <w:keepNext/>
        <w:keepLines/>
        <w:shd w:val="clear" w:color="auto" w:fill="auto"/>
        <w:spacing w:after="40" w:line="305" w:lineRule="auto"/>
      </w:pPr>
      <w:r w:rsidRPr="001A2B50">
        <w:t>HS tự thực hành đọc ở nhà, báo cáo kết quả thực hiện nhiệm vụ trong buổi học tiếp theo.</w:t>
      </w:r>
    </w:p>
    <w:p w14:paraId="70269B2F" w14:textId="77777777" w:rsidR="00B134C9" w:rsidRPr="001A2B50" w:rsidRDefault="00B134C9" w:rsidP="00B134C9">
      <w:pPr>
        <w:pStyle w:val="BodyText"/>
        <w:numPr>
          <w:ilvl w:val="0"/>
          <w:numId w:val="847"/>
        </w:numPr>
        <w:shd w:val="clear" w:color="auto" w:fill="auto"/>
        <w:tabs>
          <w:tab w:val="left" w:pos="692"/>
        </w:tabs>
        <w:spacing w:after="14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34"/>
        <w:gridCol w:w="1843"/>
        <w:gridCol w:w="3734"/>
      </w:tblGrid>
      <w:tr w:rsidR="00B134C9" w:rsidRPr="001A2B50" w14:paraId="2BC4285F" w14:textId="77777777" w:rsidTr="000B766D">
        <w:trPr>
          <w:trHeight w:hRule="exact" w:val="821"/>
          <w:jc w:val="center"/>
        </w:trPr>
        <w:tc>
          <w:tcPr>
            <w:tcW w:w="3034" w:type="dxa"/>
            <w:tcBorders>
              <w:top w:val="single" w:sz="4" w:space="0" w:color="auto"/>
              <w:left w:val="single" w:sz="4" w:space="0" w:color="auto"/>
            </w:tcBorders>
            <w:shd w:val="clear" w:color="auto" w:fill="CFE6C0"/>
            <w:vAlign w:val="center"/>
          </w:tcPr>
          <w:p w14:paraId="141C4EF7"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843" w:type="dxa"/>
            <w:tcBorders>
              <w:top w:val="single" w:sz="4" w:space="0" w:color="auto"/>
              <w:left w:val="single" w:sz="4" w:space="0" w:color="auto"/>
            </w:tcBorders>
            <w:shd w:val="clear" w:color="auto" w:fill="CFE6C0"/>
            <w:vAlign w:val="bottom"/>
          </w:tcPr>
          <w:p w14:paraId="1D0E1AFF" w14:textId="77777777" w:rsidR="00B134C9" w:rsidRPr="001A2B50" w:rsidRDefault="00B134C9" w:rsidP="000B766D">
            <w:pPr>
              <w:pStyle w:val="Other0"/>
              <w:shd w:val="clear" w:color="auto" w:fill="auto"/>
              <w:spacing w:line="290" w:lineRule="auto"/>
              <w:jc w:val="center"/>
            </w:pPr>
            <w:r w:rsidRPr="001A2B50">
              <w:rPr>
                <w:b/>
                <w:bCs/>
                <w:color w:val="000000"/>
              </w:rPr>
              <w:t>Hoạt động của HS</w:t>
            </w:r>
          </w:p>
        </w:tc>
        <w:tc>
          <w:tcPr>
            <w:tcW w:w="3734" w:type="dxa"/>
            <w:tcBorders>
              <w:top w:val="single" w:sz="4" w:space="0" w:color="auto"/>
              <w:left w:val="single" w:sz="4" w:space="0" w:color="auto"/>
              <w:right w:val="single" w:sz="4" w:space="0" w:color="auto"/>
            </w:tcBorders>
            <w:shd w:val="clear" w:color="auto" w:fill="CFE6C0"/>
          </w:tcPr>
          <w:p w14:paraId="412E6421" w14:textId="77777777" w:rsidR="00B134C9" w:rsidRPr="001A2B50" w:rsidRDefault="00B134C9" w:rsidP="000B766D">
            <w:pPr>
              <w:pStyle w:val="Other0"/>
              <w:shd w:val="clear" w:color="auto" w:fill="auto"/>
              <w:spacing w:before="120" w:line="240" w:lineRule="auto"/>
              <w:jc w:val="center"/>
            </w:pPr>
            <w:r w:rsidRPr="001A2B50">
              <w:rPr>
                <w:b/>
                <w:bCs/>
                <w:color w:val="000000"/>
              </w:rPr>
              <w:t>Sản phẩm cần đạt</w:t>
            </w:r>
          </w:p>
        </w:tc>
      </w:tr>
      <w:tr w:rsidR="00B134C9" w:rsidRPr="001A2B50" w14:paraId="002FB35A" w14:textId="77777777" w:rsidTr="000B766D">
        <w:trPr>
          <w:trHeight w:hRule="exact" w:val="4728"/>
          <w:jc w:val="center"/>
        </w:trPr>
        <w:tc>
          <w:tcPr>
            <w:tcW w:w="3034" w:type="dxa"/>
            <w:tcBorders>
              <w:top w:val="single" w:sz="4" w:space="0" w:color="auto"/>
              <w:left w:val="single" w:sz="4" w:space="0" w:color="auto"/>
            </w:tcBorders>
            <w:shd w:val="clear" w:color="auto" w:fill="FFFFFF"/>
          </w:tcPr>
          <w:p w14:paraId="1F4D8AF2" w14:textId="77777777" w:rsidR="00B134C9" w:rsidRPr="001A2B50" w:rsidRDefault="00B134C9" w:rsidP="000B766D">
            <w:pPr>
              <w:pStyle w:val="Other0"/>
              <w:shd w:val="clear" w:color="auto" w:fill="auto"/>
              <w:spacing w:before="120" w:line="377" w:lineRule="auto"/>
              <w:jc w:val="both"/>
            </w:pPr>
            <w:r w:rsidRPr="001A2B50">
              <w:t>GV hướng dẫn HS thực hiện nhiệm vụ tự đọc VB ở nhà theo những lưu ý trong SGK. GV yêu cầu HS thực hiện nhiệm vụ (làm vào vở):</w:t>
            </w:r>
          </w:p>
          <w:p w14:paraId="7CD835DC" w14:textId="77777777" w:rsidR="00B134C9" w:rsidRPr="001A2B50" w:rsidRDefault="00B134C9" w:rsidP="00B134C9">
            <w:pPr>
              <w:pStyle w:val="Other0"/>
              <w:numPr>
                <w:ilvl w:val="0"/>
                <w:numId w:val="848"/>
              </w:numPr>
              <w:shd w:val="clear" w:color="auto" w:fill="auto"/>
              <w:tabs>
                <w:tab w:val="left" w:pos="250"/>
              </w:tabs>
              <w:spacing w:line="377" w:lineRule="auto"/>
              <w:jc w:val="both"/>
            </w:pPr>
            <w:r w:rsidRPr="001A2B50">
              <w:t>Nêu vụ án được điều tra trong tác phẩm.</w:t>
            </w:r>
          </w:p>
          <w:p w14:paraId="0D9731DC" w14:textId="77777777" w:rsidR="00B134C9" w:rsidRPr="001A2B50" w:rsidRDefault="00B134C9" w:rsidP="00B134C9">
            <w:pPr>
              <w:pStyle w:val="Other0"/>
              <w:numPr>
                <w:ilvl w:val="0"/>
                <w:numId w:val="848"/>
              </w:numPr>
              <w:shd w:val="clear" w:color="auto" w:fill="auto"/>
              <w:tabs>
                <w:tab w:val="left" w:pos="144"/>
              </w:tabs>
              <w:spacing w:after="80" w:line="377" w:lineRule="auto"/>
              <w:jc w:val="both"/>
            </w:pPr>
            <w:r w:rsidRPr="001A2B50">
              <w:t>Tóm tắt cốt truyện.</w:t>
            </w:r>
          </w:p>
          <w:p w14:paraId="7C607EFD" w14:textId="77777777" w:rsidR="00B134C9" w:rsidRPr="001A2B50" w:rsidRDefault="00B134C9" w:rsidP="00B134C9">
            <w:pPr>
              <w:pStyle w:val="Other0"/>
              <w:numPr>
                <w:ilvl w:val="0"/>
                <w:numId w:val="848"/>
              </w:numPr>
              <w:shd w:val="clear" w:color="auto" w:fill="auto"/>
              <w:tabs>
                <w:tab w:val="left" w:pos="173"/>
              </w:tabs>
              <w:spacing w:after="60" w:line="377" w:lineRule="auto"/>
              <w:jc w:val="both"/>
            </w:pPr>
            <w:r w:rsidRPr="001A2B50">
              <w:t>Phân tích cách thức giải mã vụ án của thám tử Kỳ Phát.</w:t>
            </w:r>
          </w:p>
        </w:tc>
        <w:tc>
          <w:tcPr>
            <w:tcW w:w="1843" w:type="dxa"/>
            <w:tcBorders>
              <w:top w:val="single" w:sz="4" w:space="0" w:color="auto"/>
              <w:left w:val="single" w:sz="4" w:space="0" w:color="auto"/>
            </w:tcBorders>
            <w:shd w:val="clear" w:color="auto" w:fill="FFFFFF"/>
          </w:tcPr>
          <w:p w14:paraId="1CF4A759" w14:textId="77777777" w:rsidR="00B134C9" w:rsidRPr="001A2B50" w:rsidRDefault="00B134C9" w:rsidP="000B766D">
            <w:pPr>
              <w:pStyle w:val="Other0"/>
              <w:shd w:val="clear" w:color="auto" w:fill="auto"/>
              <w:spacing w:before="120" w:line="377" w:lineRule="auto"/>
              <w:jc w:val="both"/>
            </w:pPr>
            <w:r w:rsidRPr="001A2B50">
              <w:t>Cá nhân HS thực hiện nhiệm vụ ở nhà.</w:t>
            </w:r>
          </w:p>
        </w:tc>
        <w:tc>
          <w:tcPr>
            <w:tcW w:w="3734" w:type="dxa"/>
            <w:tcBorders>
              <w:top w:val="single" w:sz="4" w:space="0" w:color="auto"/>
              <w:left w:val="single" w:sz="4" w:space="0" w:color="auto"/>
              <w:right w:val="single" w:sz="4" w:space="0" w:color="auto"/>
            </w:tcBorders>
            <w:shd w:val="clear" w:color="auto" w:fill="FFFFFF"/>
            <w:vAlign w:val="bottom"/>
          </w:tcPr>
          <w:p w14:paraId="70C4C97C" w14:textId="77777777" w:rsidR="00B134C9" w:rsidRPr="001A2B50" w:rsidRDefault="00B134C9" w:rsidP="00B134C9">
            <w:pPr>
              <w:pStyle w:val="Other0"/>
              <w:numPr>
                <w:ilvl w:val="0"/>
                <w:numId w:val="849"/>
              </w:numPr>
              <w:shd w:val="clear" w:color="auto" w:fill="auto"/>
              <w:tabs>
                <w:tab w:val="left" w:pos="139"/>
              </w:tabs>
              <w:spacing w:line="377" w:lineRule="auto"/>
              <w:jc w:val="both"/>
            </w:pPr>
            <w:r w:rsidRPr="001A2B50">
              <w:t>Vụ án: Chị Tham Lượng bị mất chuỗi hột vàng có ba viên ngọc bích.</w:t>
            </w:r>
          </w:p>
          <w:p w14:paraId="4872972D" w14:textId="77777777" w:rsidR="00B134C9" w:rsidRPr="001A2B50" w:rsidRDefault="00B134C9" w:rsidP="00B134C9">
            <w:pPr>
              <w:pStyle w:val="Other0"/>
              <w:numPr>
                <w:ilvl w:val="0"/>
                <w:numId w:val="849"/>
              </w:numPr>
              <w:shd w:val="clear" w:color="auto" w:fill="auto"/>
              <w:tabs>
                <w:tab w:val="left" w:pos="144"/>
              </w:tabs>
              <w:spacing w:after="80" w:line="377" w:lineRule="auto"/>
              <w:jc w:val="both"/>
            </w:pPr>
            <w:r w:rsidRPr="001A2B50">
              <w:t>Tóm tắt cốt truyện.</w:t>
            </w:r>
          </w:p>
          <w:p w14:paraId="6F1E805F" w14:textId="77777777" w:rsidR="00B134C9" w:rsidRPr="001A2B50" w:rsidRDefault="00B134C9" w:rsidP="00B134C9">
            <w:pPr>
              <w:pStyle w:val="Other0"/>
              <w:numPr>
                <w:ilvl w:val="0"/>
                <w:numId w:val="849"/>
              </w:numPr>
              <w:shd w:val="clear" w:color="auto" w:fill="auto"/>
              <w:tabs>
                <w:tab w:val="left" w:pos="178"/>
              </w:tabs>
              <w:spacing w:after="60" w:line="377" w:lineRule="auto"/>
              <w:jc w:val="both"/>
            </w:pPr>
            <w:r w:rsidRPr="001A2B50">
              <w:t>Cách thức giải mã vụ án của thám tử Kỳ Phát: đến nhà chị Tham Lượng để phỏng vấn tìm kiếm thông tin, suy luận, thực nghiệm hiện trường,...</w:t>
            </w:r>
          </w:p>
        </w:tc>
      </w:tr>
      <w:tr w:rsidR="00B134C9" w:rsidRPr="001A2B50" w14:paraId="62D25F8D" w14:textId="77777777" w:rsidTr="000B766D">
        <w:trPr>
          <w:trHeight w:hRule="exact" w:val="2366"/>
          <w:jc w:val="center"/>
        </w:trPr>
        <w:tc>
          <w:tcPr>
            <w:tcW w:w="3034" w:type="dxa"/>
            <w:tcBorders>
              <w:left w:val="single" w:sz="4" w:space="0" w:color="auto"/>
              <w:bottom w:val="single" w:sz="4" w:space="0" w:color="auto"/>
            </w:tcBorders>
            <w:shd w:val="clear" w:color="auto" w:fill="FFFFFF"/>
          </w:tcPr>
          <w:p w14:paraId="41003A78" w14:textId="77777777" w:rsidR="00B134C9" w:rsidRPr="001A2B50" w:rsidRDefault="00B134C9" w:rsidP="000B766D">
            <w:pPr>
              <w:pStyle w:val="Other0"/>
              <w:shd w:val="clear" w:color="auto" w:fill="auto"/>
              <w:spacing w:before="200" w:line="377" w:lineRule="auto"/>
              <w:jc w:val="both"/>
            </w:pPr>
            <w:r w:rsidRPr="001A2B50">
              <w:t>- Chỉ ra một số chi tiết có vai trò là manh mối của vụ án.</w:t>
            </w:r>
          </w:p>
        </w:tc>
        <w:tc>
          <w:tcPr>
            <w:tcW w:w="1843" w:type="dxa"/>
            <w:tcBorders>
              <w:left w:val="single" w:sz="4" w:space="0" w:color="auto"/>
              <w:bottom w:val="single" w:sz="4" w:space="0" w:color="auto"/>
            </w:tcBorders>
            <w:shd w:val="clear" w:color="auto" w:fill="FFFFFF"/>
          </w:tcPr>
          <w:p w14:paraId="40CFDEF8" w14:textId="77777777" w:rsidR="00B134C9" w:rsidRPr="001A2B50" w:rsidRDefault="00B134C9" w:rsidP="000B766D">
            <w:pPr>
              <w:rPr>
                <w:rFonts w:ascii="Times New Roman" w:hAnsi="Times New Roman" w:cs="Times New Roman"/>
                <w:sz w:val="10"/>
                <w:szCs w:val="10"/>
              </w:rPr>
            </w:pPr>
          </w:p>
        </w:tc>
        <w:tc>
          <w:tcPr>
            <w:tcW w:w="3734" w:type="dxa"/>
            <w:tcBorders>
              <w:left w:val="single" w:sz="4" w:space="0" w:color="auto"/>
              <w:bottom w:val="single" w:sz="4" w:space="0" w:color="auto"/>
              <w:right w:val="single" w:sz="4" w:space="0" w:color="auto"/>
            </w:tcBorders>
            <w:shd w:val="clear" w:color="auto" w:fill="FFFFFF"/>
          </w:tcPr>
          <w:p w14:paraId="01A99C00" w14:textId="77777777" w:rsidR="00B134C9" w:rsidRPr="001A2B50" w:rsidRDefault="00B134C9" w:rsidP="000B766D">
            <w:pPr>
              <w:pStyle w:val="Other0"/>
              <w:shd w:val="clear" w:color="auto" w:fill="auto"/>
              <w:spacing w:before="200" w:line="377" w:lineRule="auto"/>
              <w:jc w:val="both"/>
            </w:pPr>
            <w:r w:rsidRPr="001A2B50">
              <w:t>- Một số chi tiết có vai trò là manh mối của vụ án: tấm thiếp anh Tham Lượng gửi cho Kỳ Phát, thời gian anh Tham Lượng về nhà bỏ thư, quần anh Tham Lượng có dính đất sét,.</w:t>
            </w:r>
          </w:p>
        </w:tc>
      </w:tr>
    </w:tbl>
    <w:p w14:paraId="3BA87CDD" w14:textId="77777777" w:rsidR="00B134C9" w:rsidRPr="001A2B50" w:rsidRDefault="00B134C9" w:rsidP="00B134C9">
      <w:pPr>
        <w:rPr>
          <w:rFonts w:ascii="Times New Roman" w:hAnsi="Times New Roman" w:cs="Times New Roman"/>
        </w:rPr>
        <w:sectPr w:rsidR="00B134C9" w:rsidRPr="001A2B50">
          <w:footerReference w:type="even" r:id="rId118"/>
          <w:footerReference w:type="default" r:id="rId119"/>
          <w:pgSz w:w="11148" w:h="15872"/>
          <w:pgMar w:top="1234" w:right="1131" w:bottom="1442" w:left="1127" w:header="0" w:footer="3" w:gutter="0"/>
          <w:cols w:space="720"/>
          <w:noEndnote/>
          <w:docGrid w:linePitch="360"/>
        </w:sectPr>
      </w:pPr>
    </w:p>
    <w:p w14:paraId="49CB0B04" w14:textId="77777777" w:rsidR="00B134C9" w:rsidRPr="001A2B50" w:rsidRDefault="00B134C9" w:rsidP="00B134C9">
      <w:pPr>
        <w:pStyle w:val="BodyText"/>
        <w:numPr>
          <w:ilvl w:val="0"/>
          <w:numId w:val="850"/>
        </w:numPr>
        <w:shd w:val="clear" w:color="auto" w:fill="auto"/>
        <w:tabs>
          <w:tab w:val="left" w:pos="656"/>
        </w:tabs>
        <w:spacing w:after="62" w:line="310" w:lineRule="auto"/>
        <w:ind w:firstLine="360"/>
      </w:pPr>
      <w:r w:rsidRPr="001A2B50">
        <w:rPr>
          <w:b/>
          <w:bCs/>
        </w:rPr>
        <w:t xml:space="preserve">Đọc phần </w:t>
      </w:r>
      <w:r w:rsidRPr="001A2B50">
        <w:rPr>
          <w:b/>
          <w:bCs/>
          <w:i/>
          <w:iCs/>
        </w:rPr>
        <w:t>Tri thức ngữ văn</w:t>
      </w:r>
      <w:r w:rsidRPr="001A2B50">
        <w:rPr>
          <w:b/>
          <w:bCs/>
        </w:rPr>
        <w:t xml:space="preserve"> trong SGK (tr. 5 - 6). Tìm và điền các từ ngữ phù hợp vào chỗ trống trong các nhận định dưới đây:</w:t>
      </w:r>
    </w:p>
    <w:p w14:paraId="0D728567" w14:textId="77777777" w:rsidR="00B134C9" w:rsidRPr="001A2B50" w:rsidRDefault="00B134C9" w:rsidP="00B134C9">
      <w:pPr>
        <w:pStyle w:val="Tableofcontents0"/>
        <w:numPr>
          <w:ilvl w:val="0"/>
          <w:numId w:val="851"/>
        </w:numPr>
        <w:pBdr>
          <w:top w:val="single" w:sz="0" w:space="2" w:color="FDDAC7"/>
          <w:left w:val="single" w:sz="0" w:space="0" w:color="FDDAC7"/>
          <w:bottom w:val="single" w:sz="0" w:space="19" w:color="FDDAC7"/>
          <w:right w:val="single" w:sz="0" w:space="0" w:color="FDDAC7"/>
        </w:pBdr>
        <w:shd w:val="clear" w:color="auto" w:fill="FDDAC7"/>
        <w:tabs>
          <w:tab w:val="left" w:pos="823"/>
          <w:tab w:val="left" w:leader="dot" w:pos="8384"/>
        </w:tabs>
        <w:spacing w:line="307" w:lineRule="auto"/>
        <w:jc w:val="both"/>
        <w:rPr>
          <w:rFonts w:ascii="Times New Roman" w:hAnsi="Times New Roman" w:cs="Times New Roman"/>
          <w:sz w:val="22"/>
          <w:szCs w:val="22"/>
        </w:rPr>
      </w:pPr>
      <w:r w:rsidRPr="001A2B50">
        <w:rPr>
          <w:rFonts w:ascii="Times New Roman" w:hAnsi="Times New Roman" w:cs="Times New Roman"/>
        </w:rPr>
        <w:fldChar w:fldCharType="begin"/>
      </w:r>
      <w:r w:rsidRPr="001A2B50">
        <w:rPr>
          <w:rFonts w:ascii="Times New Roman" w:hAnsi="Times New Roman" w:cs="Times New Roman"/>
        </w:rPr>
        <w:instrText xml:space="preserve"> TOC \o "1-5" \h \z </w:instrText>
      </w:r>
      <w:r w:rsidRPr="001A2B50">
        <w:rPr>
          <w:rFonts w:ascii="Times New Roman" w:hAnsi="Times New Roman" w:cs="Times New Roman"/>
        </w:rPr>
        <w:fldChar w:fldCharType="separate"/>
      </w:r>
      <w:r w:rsidRPr="001A2B50">
        <w:rPr>
          <w:rFonts w:ascii="Times New Roman" w:eastAsia="Times New Roman" w:hAnsi="Times New Roman" w:cs="Times New Roman"/>
          <w:sz w:val="22"/>
          <w:szCs w:val="22"/>
        </w:rPr>
        <w:t xml:space="preserve">Truyện trinh thám là loại tác phẩm truyện viết về </w:t>
      </w:r>
      <w:r w:rsidRPr="001A2B50">
        <w:rPr>
          <w:rFonts w:ascii="Times New Roman" w:eastAsia="Times New Roman" w:hAnsi="Times New Roman" w:cs="Times New Roman"/>
          <w:sz w:val="22"/>
          <w:szCs w:val="22"/>
        </w:rPr>
        <w:tab/>
        <w:t>,</w:t>
      </w:r>
    </w:p>
    <w:p w14:paraId="7D7477F0" w14:textId="77777777" w:rsidR="00B134C9" w:rsidRPr="001A2B50" w:rsidRDefault="00B134C9" w:rsidP="00B134C9">
      <w:pPr>
        <w:pStyle w:val="Tableofcontents0"/>
        <w:pBdr>
          <w:top w:val="single" w:sz="0" w:space="2" w:color="FDDAC7"/>
          <w:left w:val="single" w:sz="0" w:space="0" w:color="FDDAC7"/>
          <w:bottom w:val="single" w:sz="0" w:space="19" w:color="FDDAC7"/>
          <w:right w:val="single" w:sz="0" w:space="0" w:color="FDDAC7"/>
        </w:pBdr>
        <w:shd w:val="clear" w:color="auto" w:fill="FDDAC7"/>
        <w:tabs>
          <w:tab w:val="left" w:leader="dot" w:pos="4822"/>
        </w:tabs>
        <w:spacing w:after="40" w:line="307" w:lineRule="auto"/>
        <w:ind w:firstLine="180"/>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thường có những sự việc </w:t>
      </w:r>
      <w:r w:rsidRPr="001A2B50">
        <w:rPr>
          <w:rFonts w:ascii="Times New Roman" w:eastAsia="Times New Roman" w:hAnsi="Times New Roman" w:cs="Times New Roman"/>
          <w:sz w:val="22"/>
          <w:szCs w:val="22"/>
        </w:rPr>
        <w:tab/>
        <w:t xml:space="preserve"> .</w:t>
      </w:r>
    </w:p>
    <w:p w14:paraId="782A22E0" w14:textId="77777777" w:rsidR="00B134C9" w:rsidRPr="001A2B50" w:rsidRDefault="00B134C9" w:rsidP="00B134C9">
      <w:pPr>
        <w:pStyle w:val="Tableofcontents0"/>
        <w:numPr>
          <w:ilvl w:val="0"/>
          <w:numId w:val="851"/>
        </w:numPr>
        <w:pBdr>
          <w:top w:val="single" w:sz="0" w:space="2" w:color="FDDAC7"/>
          <w:left w:val="single" w:sz="0" w:space="0" w:color="FDDAC7"/>
          <w:bottom w:val="single" w:sz="0" w:space="19" w:color="FDDAC7"/>
          <w:right w:val="single" w:sz="0" w:space="0" w:color="FDDAC7"/>
        </w:pBdr>
        <w:shd w:val="clear" w:color="auto" w:fill="FDDAC7"/>
        <w:tabs>
          <w:tab w:val="left" w:pos="838"/>
          <w:tab w:val="left" w:leader="dot" w:pos="6873"/>
        </w:tabs>
        <w:spacing w:line="307" w:lineRule="auto"/>
        <w:jc w:val="both"/>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Không gian của truyện trinh thám là không gian </w:t>
      </w:r>
      <w:r w:rsidRPr="001A2B50">
        <w:rPr>
          <w:rFonts w:ascii="Times New Roman" w:eastAsia="Times New Roman" w:hAnsi="Times New Roman" w:cs="Times New Roman"/>
          <w:sz w:val="22"/>
          <w:szCs w:val="22"/>
        </w:rPr>
        <w:tab/>
        <w:t xml:space="preserve"> được khắc hoạ</w:t>
      </w:r>
    </w:p>
    <w:p w14:paraId="0388F2C6" w14:textId="77777777" w:rsidR="00B134C9" w:rsidRPr="001A2B50" w:rsidRDefault="00B134C9" w:rsidP="00B134C9">
      <w:pPr>
        <w:pStyle w:val="Tableofcontents0"/>
        <w:pBdr>
          <w:top w:val="single" w:sz="0" w:space="2" w:color="FDDAC7"/>
          <w:left w:val="single" w:sz="0" w:space="0" w:color="FDDAC7"/>
          <w:bottom w:val="single" w:sz="0" w:space="19" w:color="FDDAC7"/>
          <w:right w:val="single" w:sz="0" w:space="0" w:color="FDDAC7"/>
        </w:pBdr>
        <w:shd w:val="clear" w:color="auto" w:fill="FDDAC7"/>
        <w:tabs>
          <w:tab w:val="left" w:leader="dot" w:pos="2402"/>
          <w:tab w:val="left" w:leader="dot" w:pos="7620"/>
        </w:tabs>
        <w:spacing w:after="40" w:line="307" w:lineRule="auto"/>
        <w:ind w:firstLine="180"/>
        <w:rPr>
          <w:rFonts w:ascii="Times New Roman" w:hAnsi="Times New Roman" w:cs="Times New Roman"/>
          <w:sz w:val="22"/>
          <w:szCs w:val="22"/>
        </w:rPr>
      </w:pPr>
      <w:r w:rsidRPr="001A2B50">
        <w:rPr>
          <w:rFonts w:ascii="Times New Roman" w:eastAsia="Times New Roman" w:hAnsi="Times New Roman" w:cs="Times New Roman"/>
          <w:sz w:val="22"/>
          <w:szCs w:val="22"/>
        </w:rPr>
        <w:lastRenderedPageBreak/>
        <w:tab/>
        <w:t xml:space="preserve"> gắn liền với dấu hiệu </w:t>
      </w:r>
      <w:r w:rsidRPr="001A2B50">
        <w:rPr>
          <w:rFonts w:ascii="Times New Roman" w:eastAsia="Times New Roman" w:hAnsi="Times New Roman" w:cs="Times New Roman"/>
          <w:sz w:val="22"/>
          <w:szCs w:val="22"/>
        </w:rPr>
        <w:tab/>
        <w:t xml:space="preserve"> .</w:t>
      </w:r>
    </w:p>
    <w:p w14:paraId="37D65219" w14:textId="77777777" w:rsidR="00B134C9" w:rsidRPr="001A2B50" w:rsidRDefault="00B134C9" w:rsidP="00B134C9">
      <w:pPr>
        <w:pStyle w:val="Tableofcontents0"/>
        <w:numPr>
          <w:ilvl w:val="0"/>
          <w:numId w:val="851"/>
        </w:numPr>
        <w:pBdr>
          <w:top w:val="single" w:sz="0" w:space="2" w:color="FDDAC7"/>
          <w:left w:val="single" w:sz="0" w:space="0" w:color="FDDAC7"/>
          <w:bottom w:val="single" w:sz="0" w:space="19" w:color="FDDAC7"/>
          <w:right w:val="single" w:sz="0" w:space="0" w:color="FDDAC7"/>
        </w:pBdr>
        <w:shd w:val="clear" w:color="auto" w:fill="FDDAC7"/>
        <w:tabs>
          <w:tab w:val="left" w:pos="823"/>
          <w:tab w:val="left" w:leader="dot" w:pos="8384"/>
        </w:tabs>
        <w:spacing w:line="307" w:lineRule="auto"/>
        <w:jc w:val="both"/>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Thời gian trong truyện trinh thám thường được giới thiệu ở </w:t>
      </w:r>
      <w:r w:rsidRPr="001A2B50">
        <w:rPr>
          <w:rFonts w:ascii="Times New Roman" w:eastAsia="Times New Roman" w:hAnsi="Times New Roman" w:cs="Times New Roman"/>
          <w:sz w:val="22"/>
          <w:szCs w:val="22"/>
        </w:rPr>
        <w:tab/>
      </w:r>
    </w:p>
    <w:p w14:paraId="34185D74" w14:textId="77777777" w:rsidR="00B134C9" w:rsidRPr="001A2B50" w:rsidRDefault="00B134C9" w:rsidP="00B134C9">
      <w:pPr>
        <w:pStyle w:val="Tableofcontents0"/>
        <w:pBdr>
          <w:top w:val="single" w:sz="0" w:space="2" w:color="FDDAC7"/>
          <w:left w:val="single" w:sz="0" w:space="0" w:color="FDDAC7"/>
          <w:bottom w:val="single" w:sz="0" w:space="19" w:color="FDDAC7"/>
          <w:right w:val="single" w:sz="0" w:space="0" w:color="FDDAC7"/>
        </w:pBdr>
        <w:shd w:val="clear" w:color="auto" w:fill="FDDAC7"/>
        <w:tabs>
          <w:tab w:val="left" w:leader="dot" w:pos="5465"/>
        </w:tabs>
        <w:spacing w:line="307" w:lineRule="auto"/>
        <w:ind w:firstLine="180"/>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với thông tin cụ thể về </w:t>
      </w:r>
      <w:r w:rsidRPr="001A2B50">
        <w:rPr>
          <w:rFonts w:ascii="Times New Roman" w:eastAsia="Times New Roman" w:hAnsi="Times New Roman" w:cs="Times New Roman"/>
          <w:sz w:val="22"/>
          <w:szCs w:val="22"/>
        </w:rPr>
        <w:tab/>
        <w:t xml:space="preserve"> mà người điều tra tiếp nhận</w:t>
      </w:r>
    </w:p>
    <w:p w14:paraId="25C5F2D9" w14:textId="77777777" w:rsidR="00B134C9" w:rsidRPr="001A2B50" w:rsidRDefault="00B134C9" w:rsidP="00B134C9">
      <w:pPr>
        <w:pStyle w:val="Tableofcontents0"/>
        <w:pBdr>
          <w:top w:val="single" w:sz="0" w:space="2" w:color="FDDAC7"/>
          <w:left w:val="single" w:sz="0" w:space="0" w:color="FDDAC7"/>
          <w:bottom w:val="single" w:sz="0" w:space="0" w:color="FDDAC7"/>
          <w:right w:val="single" w:sz="0" w:space="0" w:color="FDDAC7"/>
        </w:pBdr>
        <w:shd w:val="clear" w:color="auto" w:fill="FDDAC7"/>
        <w:tabs>
          <w:tab w:val="left" w:leader="dot" w:pos="8384"/>
        </w:tabs>
        <w:spacing w:line="307" w:lineRule="auto"/>
        <w:ind w:firstLine="180"/>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vụ án. Truyện trinh thám thường xây dựng tình huống người điều tra </w:t>
      </w:r>
      <w:r w:rsidRPr="001A2B50">
        <w:rPr>
          <w:rFonts w:ascii="Times New Roman" w:eastAsia="Times New Roman" w:hAnsi="Times New Roman" w:cs="Times New Roman"/>
          <w:sz w:val="22"/>
          <w:szCs w:val="22"/>
        </w:rPr>
        <w:tab/>
      </w:r>
    </w:p>
    <w:p w14:paraId="36024227" w14:textId="77777777" w:rsidR="00B134C9" w:rsidRPr="001A2B50" w:rsidRDefault="00B134C9" w:rsidP="00B134C9">
      <w:pPr>
        <w:pStyle w:val="Tableofcontents0"/>
        <w:pBdr>
          <w:top w:val="single" w:sz="0" w:space="2" w:color="FDDAC7"/>
          <w:left w:val="single" w:sz="0" w:space="0" w:color="FDDAC7"/>
          <w:bottom w:val="single" w:sz="0" w:space="19" w:color="FDDAC7"/>
          <w:right w:val="single" w:sz="0" w:space="0" w:color="FDDAC7"/>
        </w:pBdr>
        <w:shd w:val="clear" w:color="auto" w:fill="FDDAC7"/>
        <w:tabs>
          <w:tab w:val="left" w:leader="dot" w:pos="6161"/>
        </w:tabs>
        <w:spacing w:line="307" w:lineRule="auto"/>
        <w:ind w:firstLine="180"/>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chạy đua với thời gian để </w:t>
      </w:r>
      <w:r w:rsidRPr="001A2B50">
        <w:rPr>
          <w:rFonts w:ascii="Times New Roman" w:eastAsia="Times New Roman" w:hAnsi="Times New Roman" w:cs="Times New Roman"/>
          <w:sz w:val="22"/>
          <w:szCs w:val="22"/>
        </w:rPr>
        <w:tab/>
        <w:t xml:space="preserve"> .</w:t>
      </w:r>
    </w:p>
    <w:p w14:paraId="0FB0AB69" w14:textId="77777777" w:rsidR="00B134C9" w:rsidRPr="001A2B50" w:rsidRDefault="00B134C9" w:rsidP="00B134C9">
      <w:pPr>
        <w:pStyle w:val="Tableofcontents0"/>
        <w:numPr>
          <w:ilvl w:val="0"/>
          <w:numId w:val="851"/>
        </w:numPr>
        <w:pBdr>
          <w:top w:val="single" w:sz="0" w:space="0" w:color="FDDAC7"/>
          <w:left w:val="single" w:sz="0" w:space="0" w:color="FDDAC7"/>
          <w:bottom w:val="single" w:sz="0" w:space="0" w:color="FDDAC7"/>
          <w:right w:val="single" w:sz="0" w:space="0" w:color="FDDAC7"/>
        </w:pBdr>
        <w:shd w:val="clear" w:color="auto" w:fill="FDDAC7"/>
        <w:tabs>
          <w:tab w:val="left" w:pos="850"/>
          <w:tab w:val="left" w:leader="dot" w:pos="6390"/>
        </w:tabs>
        <w:spacing w:after="40" w:line="305" w:lineRule="auto"/>
        <w:ind w:left="180" w:firstLine="280"/>
        <w:rPr>
          <w:rFonts w:ascii="Times New Roman" w:hAnsi="Times New Roman" w:cs="Times New Roman"/>
          <w:sz w:val="22"/>
          <w:szCs w:val="22"/>
        </w:rPr>
      </w:pPr>
      <w:r w:rsidRPr="001A2B50">
        <w:rPr>
          <w:rFonts w:ascii="Times New Roman" w:eastAsia="Times New Roman" w:hAnsi="Times New Roman" w:cs="Times New Roman"/>
          <w:sz w:val="22"/>
          <w:szCs w:val="22"/>
        </w:rPr>
        <w:t xml:space="preserve">Cốt truyện trong truyện trinh thám gồm một chuỗi sự kiện mà sự kiện trung tâm là </w:t>
      </w:r>
      <w:r w:rsidRPr="001A2B50">
        <w:rPr>
          <w:rFonts w:ascii="Times New Roman" w:eastAsia="Times New Roman" w:hAnsi="Times New Roman" w:cs="Times New Roman"/>
          <w:sz w:val="22"/>
          <w:szCs w:val="22"/>
        </w:rPr>
        <w:tab/>
        <w:t xml:space="preserve"> .</w:t>
      </w:r>
      <w:r w:rsidRPr="001A2B50">
        <w:rPr>
          <w:rFonts w:ascii="Times New Roman" w:hAnsi="Times New Roman" w:cs="Times New Roman"/>
        </w:rPr>
        <w:fldChar w:fldCharType="end"/>
      </w:r>
    </w:p>
    <w:p w14:paraId="07AC9B70" w14:textId="77777777" w:rsidR="00B134C9" w:rsidRPr="001A2B50" w:rsidRDefault="00B134C9" w:rsidP="00B134C9">
      <w:pPr>
        <w:pStyle w:val="BodyText"/>
        <w:numPr>
          <w:ilvl w:val="0"/>
          <w:numId w:val="851"/>
        </w:numPr>
        <w:pBdr>
          <w:top w:val="single" w:sz="0" w:space="0" w:color="FDDAC7"/>
          <w:left w:val="single" w:sz="0" w:space="0" w:color="FDDAC7"/>
          <w:bottom w:val="single" w:sz="0" w:space="19" w:color="FDDAC7"/>
          <w:right w:val="single" w:sz="0" w:space="0" w:color="FDDAC7"/>
        </w:pBdr>
        <w:shd w:val="clear" w:color="auto" w:fill="FDDAC7"/>
        <w:tabs>
          <w:tab w:val="left" w:pos="818"/>
          <w:tab w:val="left" w:leader="dot" w:pos="8384"/>
        </w:tabs>
        <w:spacing w:line="307" w:lineRule="auto"/>
        <w:ind w:firstLine="460"/>
        <w:jc w:val="both"/>
      </w:pPr>
      <w:r w:rsidRPr="001A2B50">
        <w:t xml:space="preserve">Hệ thống nhân vật trong truyện trinh thám thường gồm </w:t>
      </w:r>
      <w:r w:rsidRPr="001A2B50">
        <w:tab/>
      </w:r>
    </w:p>
    <w:p w14:paraId="03D3C553" w14:textId="77777777" w:rsidR="00B134C9" w:rsidRPr="001A2B50" w:rsidRDefault="00B134C9" w:rsidP="00B134C9">
      <w:pPr>
        <w:pStyle w:val="BodyText"/>
        <w:numPr>
          <w:ilvl w:val="0"/>
          <w:numId w:val="852"/>
        </w:numPr>
        <w:pBdr>
          <w:top w:val="single" w:sz="0" w:space="2" w:color="FDDAC7"/>
          <w:left w:val="single" w:sz="0" w:space="0" w:color="FDDAC7"/>
          <w:bottom w:val="single" w:sz="0" w:space="19" w:color="FDDAC7"/>
          <w:right w:val="single" w:sz="0" w:space="0" w:color="FDDAC7"/>
        </w:pBdr>
        <w:shd w:val="clear" w:color="auto" w:fill="FDDAC7"/>
        <w:tabs>
          <w:tab w:val="left" w:pos="833"/>
          <w:tab w:val="left" w:leader="dot" w:pos="6390"/>
        </w:tabs>
        <w:spacing w:line="307" w:lineRule="auto"/>
        <w:ind w:firstLine="460"/>
        <w:jc w:val="both"/>
      </w:pPr>
      <w:r w:rsidRPr="001A2B50">
        <w:t xml:space="preserve">Truyện trinh thám có những chi tiết thể hiện sự </w:t>
      </w:r>
      <w:r w:rsidRPr="001A2B50">
        <w:tab/>
        <w:t xml:space="preserve"> của vụ án và những</w:t>
      </w:r>
    </w:p>
    <w:p w14:paraId="6E45A604" w14:textId="77777777" w:rsidR="00B134C9" w:rsidRPr="001A2B50" w:rsidRDefault="00B134C9" w:rsidP="00B134C9">
      <w:pPr>
        <w:pStyle w:val="BodyText"/>
        <w:pBdr>
          <w:top w:val="single" w:sz="0" w:space="2" w:color="FDDAC7"/>
          <w:left w:val="single" w:sz="0" w:space="0" w:color="FDDAC7"/>
          <w:bottom w:val="single" w:sz="0" w:space="19" w:color="FDDAC7"/>
          <w:right w:val="single" w:sz="0" w:space="0" w:color="FDDAC7"/>
        </w:pBdr>
        <w:shd w:val="clear" w:color="auto" w:fill="FDDAC7"/>
        <w:tabs>
          <w:tab w:val="left" w:leader="dot" w:pos="1260"/>
        </w:tabs>
        <w:spacing w:after="40" w:line="307" w:lineRule="auto"/>
        <w:ind w:firstLine="180"/>
      </w:pPr>
      <w:r w:rsidRPr="001A2B50">
        <w:tab/>
        <w:t xml:space="preserve"> của cuộc điều tra.</w:t>
      </w:r>
    </w:p>
    <w:p w14:paraId="00FECF62" w14:textId="77777777" w:rsidR="00B134C9" w:rsidRPr="001A2B50" w:rsidRDefault="00B134C9" w:rsidP="00B134C9">
      <w:pPr>
        <w:pStyle w:val="BodyText"/>
        <w:numPr>
          <w:ilvl w:val="0"/>
          <w:numId w:val="852"/>
        </w:numPr>
        <w:pBdr>
          <w:top w:val="single" w:sz="0" w:space="2" w:color="FDDAC7"/>
          <w:left w:val="single" w:sz="0" w:space="0" w:color="FDDAC7"/>
          <w:bottom w:val="single" w:sz="0" w:space="19" w:color="FDDAC7"/>
          <w:right w:val="single" w:sz="0" w:space="0" w:color="FDDAC7"/>
        </w:pBdr>
        <w:shd w:val="clear" w:color="auto" w:fill="FDDAC7"/>
        <w:tabs>
          <w:tab w:val="left" w:pos="847"/>
          <w:tab w:val="left" w:leader="dot" w:pos="8384"/>
        </w:tabs>
        <w:spacing w:after="141" w:line="307" w:lineRule="auto"/>
        <w:ind w:firstLine="460"/>
        <w:jc w:val="both"/>
      </w:pPr>
      <w:r w:rsidRPr="001A2B50">
        <w:t xml:space="preserve">Câu chuyện trong truyện trinh thám được kể theo ngôi </w:t>
      </w:r>
      <w:r w:rsidRPr="001A2B50">
        <w:tab/>
      </w:r>
    </w:p>
    <w:p w14:paraId="4A6693AE" w14:textId="77777777" w:rsidR="00B134C9" w:rsidRPr="001A2B50" w:rsidRDefault="00B134C9" w:rsidP="00B134C9">
      <w:pPr>
        <w:pStyle w:val="BodyText"/>
        <w:numPr>
          <w:ilvl w:val="0"/>
          <w:numId w:val="850"/>
        </w:numPr>
        <w:shd w:val="clear" w:color="auto" w:fill="auto"/>
        <w:tabs>
          <w:tab w:val="left" w:pos="738"/>
        </w:tabs>
        <w:spacing w:after="38" w:line="307" w:lineRule="auto"/>
        <w:ind w:firstLine="360"/>
      </w:pPr>
      <w:r w:rsidRPr="001A2B50">
        <w:rPr>
          <w:b/>
          <w:bCs/>
        </w:rPr>
        <w:t>Tìm hiểu, ghi vắn tắt thông tin giới thiệu về nhà văn A-thơ Cô-nan Đoi-lơ:</w:t>
      </w:r>
    </w:p>
    <w:p w14:paraId="5C3C5313" w14:textId="77777777" w:rsidR="00B134C9" w:rsidRPr="001A2B50" w:rsidRDefault="00B134C9" w:rsidP="00B134C9">
      <w:pPr>
        <w:pStyle w:val="BodyText"/>
        <w:pBdr>
          <w:top w:val="single" w:sz="0" w:space="3" w:color="EAF7FF"/>
          <w:left w:val="single" w:sz="0" w:space="0" w:color="EAF7FF"/>
          <w:bottom w:val="single" w:sz="0" w:space="31" w:color="EAF7FF"/>
          <w:right w:val="single" w:sz="0" w:space="0" w:color="EAF7FF"/>
        </w:pBdr>
        <w:shd w:val="clear" w:color="auto" w:fill="EAF7FF"/>
        <w:spacing w:after="1980" w:line="307" w:lineRule="auto"/>
        <w:ind w:firstLine="460"/>
      </w:pPr>
      <w:r w:rsidRPr="001A2B50">
        <w:t>Điều em tìm hiểu được về nhà văn A-thơ Cô-nan Đoi-lơ:</w:t>
      </w:r>
    </w:p>
    <w:p w14:paraId="114BF58B" w14:textId="77777777" w:rsidR="00B134C9" w:rsidRPr="001A2B50" w:rsidRDefault="00B134C9" w:rsidP="00B134C9">
      <w:pPr>
        <w:pStyle w:val="BodyText"/>
        <w:numPr>
          <w:ilvl w:val="0"/>
          <w:numId w:val="850"/>
        </w:numPr>
        <w:shd w:val="clear" w:color="auto" w:fill="auto"/>
        <w:tabs>
          <w:tab w:val="left" w:pos="558"/>
        </w:tabs>
        <w:spacing w:after="168" w:line="240" w:lineRule="auto"/>
        <w:ind w:firstLine="180"/>
      </w:pPr>
      <w:r w:rsidRPr="001A2B50">
        <w:rPr>
          <w:b/>
          <w:bCs/>
        </w:rPr>
        <w:t xml:space="preserve">Ấn tượng ban đầu của em về tác phẩm </w:t>
      </w:r>
      <w:r w:rsidRPr="001A2B50">
        <w:rPr>
          <w:b/>
          <w:bCs/>
          <w:i/>
          <w:iCs/>
        </w:rPr>
        <w:t>Ba chàng sinh viên</w:t>
      </w:r>
      <w:r w:rsidRPr="001A2B50">
        <w:rPr>
          <w:b/>
          <w:bCs/>
        </w:rPr>
        <w:t>:</w:t>
      </w:r>
    </w:p>
    <w:p w14:paraId="2A178FB8" w14:textId="77777777" w:rsidR="00B134C9" w:rsidRPr="001A2B50" w:rsidRDefault="00B134C9" w:rsidP="00B134C9">
      <w:pPr>
        <w:pStyle w:val="BodyText"/>
        <w:pBdr>
          <w:top w:val="single" w:sz="0" w:space="4" w:color="FFF6D7"/>
          <w:left w:val="single" w:sz="0" w:space="0" w:color="FFF6D7"/>
          <w:bottom w:val="single" w:sz="0" w:space="5" w:color="FFF6D7"/>
          <w:right w:val="single" w:sz="0" w:space="0" w:color="FFF6D7"/>
        </w:pBdr>
        <w:shd w:val="clear" w:color="auto" w:fill="FFF6D7"/>
        <w:spacing w:line="240" w:lineRule="auto"/>
        <w:ind w:firstLine="180"/>
      </w:pPr>
      <w:r w:rsidRPr="001A2B50">
        <w:t xml:space="preserve">Chia sẻ cảm xúc, ấn tượng ban đầu của em sau khi đọc văn bản </w:t>
      </w:r>
      <w:r w:rsidRPr="001A2B50">
        <w:rPr>
          <w:i/>
          <w:iCs/>
        </w:rPr>
        <w:t>Ba chàng sinh viên</w:t>
      </w:r>
      <w:r w:rsidRPr="001A2B50">
        <w:t>:</w:t>
      </w:r>
      <w:r w:rsidRPr="001A2B50">
        <w:br w:type="page"/>
      </w:r>
    </w:p>
    <w:p w14:paraId="64F13E7D" w14:textId="77777777" w:rsidR="00B134C9" w:rsidRPr="001A2B50" w:rsidRDefault="00B134C9" w:rsidP="00B134C9">
      <w:pPr>
        <w:pStyle w:val="BodyText"/>
        <w:numPr>
          <w:ilvl w:val="0"/>
          <w:numId w:val="853"/>
        </w:numPr>
        <w:shd w:val="clear" w:color="auto" w:fill="auto"/>
        <w:tabs>
          <w:tab w:val="left" w:pos="562"/>
        </w:tabs>
        <w:spacing w:line="310" w:lineRule="auto"/>
        <w:ind w:left="180" w:firstLine="20"/>
        <w:jc w:val="both"/>
      </w:pPr>
      <w:r w:rsidRPr="001A2B50">
        <w:rPr>
          <w:b/>
          <w:bCs/>
        </w:rPr>
        <w:lastRenderedPageBreak/>
        <w:t xml:space="preserve">Đọc văn bản </w:t>
      </w:r>
      <w:r w:rsidRPr="001A2B50">
        <w:rPr>
          <w:b/>
          <w:bCs/>
          <w:i/>
          <w:iCs/>
        </w:rPr>
        <w:t>Ba chàng sinh viên</w:t>
      </w:r>
      <w:r w:rsidRPr="001A2B50">
        <w:rPr>
          <w:b/>
          <w:bCs/>
        </w:rPr>
        <w:t xml:space="preserve"> (SGK, tr. 7 - 13) và ghi vắn tắt các sự kiện chính vào sơ đồ sau:</w:t>
      </w:r>
    </w:p>
    <w:p w14:paraId="15F7278A"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38100" distB="0" distL="0" distR="0" simplePos="0" relativeHeight="251696128" behindDoc="0" locked="0" layoutInCell="1" allowOverlap="1" wp14:anchorId="05718C1B" wp14:editId="701890A4">
                <wp:simplePos x="0" y="0"/>
                <wp:positionH relativeFrom="page">
                  <wp:posOffset>874395</wp:posOffset>
                </wp:positionH>
                <wp:positionV relativeFrom="paragraph">
                  <wp:posOffset>38100</wp:posOffset>
                </wp:positionV>
                <wp:extent cx="1280160" cy="1021080"/>
                <wp:effectExtent l="0" t="0" r="0" b="0"/>
                <wp:wrapTopAndBottom/>
                <wp:docPr id="5" name="Shape 17"/>
                <wp:cNvGraphicFramePr/>
                <a:graphic xmlns:a="http://schemas.openxmlformats.org/drawingml/2006/main">
                  <a:graphicData uri="http://schemas.microsoft.com/office/word/2010/wordprocessingShape">
                    <wps:wsp>
                      <wps:cNvSpPr txBox="1"/>
                      <wps:spPr>
                        <a:xfrm>
                          <a:off x="0" y="0"/>
                          <a:ext cx="1280160" cy="1021080"/>
                        </a:xfrm>
                        <a:prstGeom prst="rect">
                          <a:avLst/>
                        </a:prstGeom>
                        <a:noFill/>
                      </wps:spPr>
                      <wps:txbx>
                        <w:txbxContent>
                          <w:p w14:paraId="5F383C8B" w14:textId="77777777" w:rsidR="00B134C9" w:rsidRDefault="00B134C9" w:rsidP="00B134C9">
                            <w:pPr>
                              <w:pStyle w:val="BodyText"/>
                              <w:numPr>
                                <w:ilvl w:val="0"/>
                                <w:numId w:val="707"/>
                              </w:numPr>
                              <w:pBdr>
                                <w:top w:val="single" w:sz="0" w:space="6" w:color="B9E6FB"/>
                                <w:left w:val="single" w:sz="0" w:space="3" w:color="B9E6FB"/>
                                <w:bottom w:val="single" w:sz="0" w:space="31" w:color="B9E6FB"/>
                                <w:right w:val="single" w:sz="0" w:space="3" w:color="B9E6FB"/>
                              </w:pBdr>
                              <w:shd w:val="clear" w:color="auto" w:fill="B9E6FB"/>
                              <w:tabs>
                                <w:tab w:val="left" w:pos="250"/>
                              </w:tabs>
                              <w:spacing w:after="100" w:line="266" w:lineRule="auto"/>
                            </w:pPr>
                            <w:r>
                              <w:t>Từ đầu đến “nhưng vẫn còn cuộn lại”:</w:t>
                            </w:r>
                          </w:p>
                          <w:p w14:paraId="0B778188" w14:textId="77777777" w:rsidR="00B134C9" w:rsidRDefault="00B134C9" w:rsidP="00B134C9">
                            <w:pPr>
                              <w:pStyle w:val="BodyText"/>
                              <w:pBdr>
                                <w:top w:val="single" w:sz="0" w:space="6" w:color="B9E6FB"/>
                                <w:left w:val="single" w:sz="0" w:space="3" w:color="B9E6FB"/>
                                <w:bottom w:val="single" w:sz="0" w:space="31" w:color="B9E6FB"/>
                                <w:right w:val="single" w:sz="0" w:space="3" w:color="B9E6FB"/>
                              </w:pBdr>
                              <w:shd w:val="clear" w:color="auto" w:fill="B9E6FB"/>
                              <w:spacing w:line="269" w:lineRule="auto"/>
                            </w:pPr>
                            <w:r>
                              <w:t>Vụ việc gây lo lắng, hoảng hốt:</w:t>
                            </w:r>
                          </w:p>
                        </w:txbxContent>
                      </wps:txbx>
                      <wps:bodyPr lIns="0" tIns="0" rIns="0" bIns="0"/>
                    </wps:wsp>
                  </a:graphicData>
                </a:graphic>
              </wp:anchor>
            </w:drawing>
          </mc:Choice>
          <mc:Fallback>
            <w:pict>
              <v:shape w14:anchorId="05718C1B" id="_x0000_s1252" type="#_x0000_t202" style="position:absolute;margin-left:68.85pt;margin-top:3pt;width:100.8pt;height:80.4pt;z-index:251696128;visibility:visible;mso-wrap-style:square;mso-wrap-distance-left:0;mso-wrap-distance-top: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" filled="f" stroked="f">
                <v:textbox inset="0,0,0,0">
                  <w:txbxContent>
                    <w:p w14:paraId="5F383C8B" w14:textId="77777777" w:rsidR="00B134C9" w:rsidRDefault="00B134C9" w:rsidP="00B134C9">
                      <w:pPr>
                        <w:pStyle w:val="BodyText"/>
                        <w:numPr>
                          <w:ilvl w:val="0"/>
                          <w:numId w:val="707"/>
                        </w:numPr>
                        <w:pBdr>
                          <w:top w:val="single" w:sz="0" w:space="6" w:color="B9E6FB"/>
                          <w:left w:val="single" w:sz="0" w:space="3" w:color="B9E6FB"/>
                          <w:bottom w:val="single" w:sz="0" w:space="31" w:color="B9E6FB"/>
                          <w:right w:val="single" w:sz="0" w:space="3" w:color="B9E6FB"/>
                        </w:pBdr>
                        <w:shd w:val="clear" w:color="auto" w:fill="B9E6FB"/>
                        <w:tabs>
                          <w:tab w:val="left" w:pos="250"/>
                        </w:tabs>
                        <w:spacing w:after="100" w:line="266" w:lineRule="auto"/>
                      </w:pPr>
                      <w:r>
                        <w:t>Từ đầu đến “nhưng vẫn còn cuộn lại”:</w:t>
                      </w:r>
                    </w:p>
                    <w:p w14:paraId="0B778188" w14:textId="77777777" w:rsidR="00B134C9" w:rsidRDefault="00B134C9" w:rsidP="00B134C9">
                      <w:pPr>
                        <w:pStyle w:val="BodyText"/>
                        <w:pBdr>
                          <w:top w:val="single" w:sz="0" w:space="6" w:color="B9E6FB"/>
                          <w:left w:val="single" w:sz="0" w:space="3" w:color="B9E6FB"/>
                          <w:bottom w:val="single" w:sz="0" w:space="31" w:color="B9E6FB"/>
                          <w:right w:val="single" w:sz="0" w:space="3" w:color="B9E6FB"/>
                        </w:pBdr>
                        <w:shd w:val="clear" w:color="auto" w:fill="B9E6FB"/>
                        <w:spacing w:line="269" w:lineRule="auto"/>
                      </w:pPr>
                      <w:r>
                        <w:t>Vụ việc gây lo lắng, hoảng hốt:</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38100" distB="137160" distL="0" distR="0" simplePos="0" relativeHeight="251697152" behindDoc="0" locked="0" layoutInCell="1" allowOverlap="1" wp14:anchorId="7971E38D" wp14:editId="2133A1B8">
                <wp:simplePos x="0" y="0"/>
                <wp:positionH relativeFrom="page">
                  <wp:posOffset>2834005</wp:posOffset>
                </wp:positionH>
                <wp:positionV relativeFrom="paragraph">
                  <wp:posOffset>38100</wp:posOffset>
                </wp:positionV>
                <wp:extent cx="1271270" cy="883920"/>
                <wp:effectExtent l="0" t="0" r="0" b="0"/>
                <wp:wrapTopAndBottom/>
                <wp:docPr id="8" name="Shape 19"/>
                <wp:cNvGraphicFramePr/>
                <a:graphic xmlns:a="http://schemas.openxmlformats.org/drawingml/2006/main">
                  <a:graphicData uri="http://schemas.microsoft.com/office/word/2010/wordprocessingShape">
                    <wps:wsp>
                      <wps:cNvSpPr txBox="1"/>
                      <wps:spPr>
                        <a:xfrm>
                          <a:off x="0" y="0"/>
                          <a:ext cx="1271270" cy="883920"/>
                        </a:xfrm>
                        <a:prstGeom prst="rect">
                          <a:avLst/>
                        </a:prstGeom>
                        <a:noFill/>
                      </wps:spPr>
                      <wps:txbx>
                        <w:txbxContent>
                          <w:p w14:paraId="5A86CDE6" w14:textId="77777777" w:rsidR="00B134C9" w:rsidRDefault="00B134C9" w:rsidP="00B134C9">
                            <w:pPr>
                              <w:pStyle w:val="BodyText"/>
                              <w:numPr>
                                <w:ilvl w:val="0"/>
                                <w:numId w:val="708"/>
                              </w:numPr>
                              <w:pBdr>
                                <w:top w:val="single" w:sz="0" w:space="6" w:color="B9E6FB"/>
                                <w:left w:val="single" w:sz="0" w:space="3" w:color="B9E6FB"/>
                                <w:bottom w:val="single" w:sz="0" w:space="31" w:color="B9E6FB"/>
                                <w:right w:val="single" w:sz="0" w:space="3" w:color="B9E6FB"/>
                              </w:pBdr>
                              <w:shd w:val="clear" w:color="auto" w:fill="B9E6FB"/>
                              <w:tabs>
                                <w:tab w:val="left" w:pos="245"/>
                              </w:tabs>
                              <w:spacing w:line="240" w:lineRule="auto"/>
                            </w:pPr>
                            <w:r>
                              <w:t>Tiếp theo đến</w:t>
                            </w:r>
                          </w:p>
                          <w:p w14:paraId="0095E2C0" w14:textId="77777777" w:rsidR="00B134C9" w:rsidRDefault="00B134C9" w:rsidP="00B134C9">
                            <w:pPr>
                              <w:pStyle w:val="Bodytext50"/>
                              <w:pBdr>
                                <w:top w:val="single" w:sz="0" w:space="6" w:color="B9E6FB"/>
                                <w:left w:val="single" w:sz="0" w:space="3" w:color="B9E6FB"/>
                                <w:bottom w:val="single" w:sz="0" w:space="31" w:color="B9E6FB"/>
                                <w:right w:val="single" w:sz="0" w:space="3" w:color="B9E6FB"/>
                              </w:pBdr>
                              <w:shd w:val="clear" w:color="auto" w:fill="B9E6FB"/>
                              <w:tabs>
                                <w:tab w:val="left" w:leader="underscore" w:pos="307"/>
                                <w:tab w:val="left" w:pos="562"/>
                                <w:tab w:val="left" w:pos="1008"/>
                                <w:tab w:val="left" w:pos="1397"/>
                              </w:tabs>
                            </w:pPr>
                            <w:r>
                              <w:rPr>
                                <w:lang w:val="vi-VN" w:eastAsia="vi-VN" w:bidi="vi-VN"/>
                              </w:rPr>
                              <w:t>«1</w:t>
                            </w:r>
                            <w:r>
                              <w:rPr>
                                <w:lang w:val="vi-VN" w:eastAsia="vi-VN" w:bidi="vi-VN"/>
                              </w:rPr>
                              <w:tab/>
                              <w:t>•</w:t>
                            </w:r>
                            <w:r>
                              <w:rPr>
                                <w:lang w:val="vi-VN" w:eastAsia="vi-VN" w:bidi="vi-VN"/>
                              </w:rPr>
                              <w:tab/>
                            </w:r>
                            <w:r>
                              <w:t>~</w:t>
                            </w:r>
                            <w:r>
                              <w:tab/>
                              <w:t>4-A'</w:t>
                            </w:r>
                            <w:r>
                              <w:tab/>
                            </w:r>
                            <w:r>
                              <w:rPr>
                                <w:lang w:val="vi-VN" w:eastAsia="vi-VN" w:bidi="vi-VN"/>
                              </w:rPr>
                              <w:t xml:space="preserve">&lt;• </w:t>
                            </w:r>
                            <w:r>
                              <w:t>A n</w:t>
                            </w:r>
                          </w:p>
                          <w:p w14:paraId="1128A357" w14:textId="77777777" w:rsidR="00B134C9" w:rsidRDefault="00B134C9" w:rsidP="00B134C9">
                            <w:pPr>
                              <w:pStyle w:val="BodyText"/>
                              <w:pBdr>
                                <w:top w:val="single" w:sz="0" w:space="6" w:color="B9E6FB"/>
                                <w:left w:val="single" w:sz="0" w:space="3" w:color="B9E6FB"/>
                                <w:bottom w:val="single" w:sz="0" w:space="31" w:color="B9E6FB"/>
                                <w:right w:val="single" w:sz="0" w:space="3" w:color="B9E6FB"/>
                              </w:pBdr>
                              <w:shd w:val="clear" w:color="auto" w:fill="B9E6FB"/>
                              <w:spacing w:line="338" w:lineRule="auto"/>
                            </w:pPr>
                            <w:r>
                              <w:rPr>
                                <w:lang w:val="en-US" w:eastAsia="en-US" w:bidi="en-US"/>
                              </w:rPr>
                              <w:t xml:space="preserve">“hai </w:t>
                            </w:r>
                            <w:r>
                              <w:t xml:space="preserve">mẩu đầu tiên”: Hành trình phá án của người điều </w:t>
                            </w:r>
                            <w:r>
                              <w:rPr>
                                <w:lang w:val="en-US" w:eastAsia="en-US" w:bidi="en-US"/>
                              </w:rPr>
                              <w:t>tra:</w:t>
                            </w:r>
                          </w:p>
                        </w:txbxContent>
                      </wps:txbx>
                      <wps:bodyPr lIns="0" tIns="0" rIns="0" bIns="0"/>
                    </wps:wsp>
                  </a:graphicData>
                </a:graphic>
              </wp:anchor>
            </w:drawing>
          </mc:Choice>
          <mc:Fallback>
            <w:pict>
              <v:shape w14:anchorId="7971E38D" id="_x0000_s1253" type="#_x0000_t202" style="position:absolute;margin-left:223.15pt;margin-top:3pt;width:100.1pt;height:69.6pt;z-index:251697152;visibility:visible;mso-wrap-style:square;mso-wrap-distance-left:0;mso-wrap-distance-top:3pt;mso-wrap-distance-right:0;mso-wrap-distance-bottom:1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" filled="f" stroked="f">
                <v:textbox inset="0,0,0,0">
                  <w:txbxContent>
                    <w:p w14:paraId="5A86CDE6" w14:textId="77777777" w:rsidR="00B134C9" w:rsidRDefault="00B134C9" w:rsidP="00B134C9">
                      <w:pPr>
                        <w:pStyle w:val="BodyText"/>
                        <w:numPr>
                          <w:ilvl w:val="0"/>
                          <w:numId w:val="708"/>
                        </w:numPr>
                        <w:pBdr>
                          <w:top w:val="single" w:sz="0" w:space="6" w:color="B9E6FB"/>
                          <w:left w:val="single" w:sz="0" w:space="3" w:color="B9E6FB"/>
                          <w:bottom w:val="single" w:sz="0" w:space="31" w:color="B9E6FB"/>
                          <w:right w:val="single" w:sz="0" w:space="3" w:color="B9E6FB"/>
                        </w:pBdr>
                        <w:shd w:val="clear" w:color="auto" w:fill="B9E6FB"/>
                        <w:tabs>
                          <w:tab w:val="left" w:pos="245"/>
                        </w:tabs>
                        <w:spacing w:line="240" w:lineRule="auto"/>
                      </w:pPr>
                      <w:r>
                        <w:t>Tiếp theo đến</w:t>
                      </w:r>
                    </w:p>
                    <w:p w14:paraId="0095E2C0" w14:textId="77777777" w:rsidR="00B134C9" w:rsidRDefault="00B134C9" w:rsidP="00B134C9">
                      <w:pPr>
                        <w:pStyle w:val="Bodytext50"/>
                        <w:pBdr>
                          <w:top w:val="single" w:sz="0" w:space="6" w:color="B9E6FB"/>
                          <w:left w:val="single" w:sz="0" w:space="3" w:color="B9E6FB"/>
                          <w:bottom w:val="single" w:sz="0" w:space="31" w:color="B9E6FB"/>
                          <w:right w:val="single" w:sz="0" w:space="3" w:color="B9E6FB"/>
                        </w:pBdr>
                        <w:shd w:val="clear" w:color="auto" w:fill="B9E6FB"/>
                        <w:tabs>
                          <w:tab w:val="left" w:leader="underscore" w:pos="307"/>
                          <w:tab w:val="left" w:pos="562"/>
                          <w:tab w:val="left" w:pos="1008"/>
                          <w:tab w:val="left" w:pos="1397"/>
                        </w:tabs>
                      </w:pPr>
                      <w:r>
                        <w:rPr>
                          <w:lang w:val="vi-VN" w:eastAsia="vi-VN" w:bidi="vi-VN"/>
                        </w:rPr>
                        <w:t>«1</w:t>
                      </w:r>
                      <w:r>
                        <w:rPr>
                          <w:lang w:val="vi-VN" w:eastAsia="vi-VN" w:bidi="vi-VN"/>
                        </w:rPr>
                        <w:tab/>
                        <w:t>•</w:t>
                      </w:r>
                      <w:r>
                        <w:rPr>
                          <w:lang w:val="vi-VN" w:eastAsia="vi-VN" w:bidi="vi-VN"/>
                        </w:rPr>
                        <w:tab/>
                      </w:r>
                      <w:r>
                        <w:t>~</w:t>
                      </w:r>
                      <w:r>
                        <w:tab/>
                        <w:t>4-A'</w:t>
                      </w:r>
                      <w:r>
                        <w:tab/>
                      </w:r>
                      <w:r>
                        <w:rPr>
                          <w:lang w:val="vi-VN" w:eastAsia="vi-VN" w:bidi="vi-VN"/>
                        </w:rPr>
                        <w:t xml:space="preserve">&lt;• </w:t>
                      </w:r>
                      <w:r>
                        <w:t>A n</w:t>
                      </w:r>
                    </w:p>
                    <w:p w14:paraId="1128A357" w14:textId="77777777" w:rsidR="00B134C9" w:rsidRDefault="00B134C9" w:rsidP="00B134C9">
                      <w:pPr>
                        <w:pStyle w:val="BodyText"/>
                        <w:pBdr>
                          <w:top w:val="single" w:sz="0" w:space="6" w:color="B9E6FB"/>
                          <w:left w:val="single" w:sz="0" w:space="3" w:color="B9E6FB"/>
                          <w:bottom w:val="single" w:sz="0" w:space="31" w:color="B9E6FB"/>
                          <w:right w:val="single" w:sz="0" w:space="3" w:color="B9E6FB"/>
                        </w:pBdr>
                        <w:shd w:val="clear" w:color="auto" w:fill="B9E6FB"/>
                        <w:spacing w:line="338" w:lineRule="auto"/>
                      </w:pPr>
                      <w:r>
                        <w:rPr>
                          <w:lang w:val="en-US" w:eastAsia="en-US" w:bidi="en-US"/>
                        </w:rPr>
                        <w:t xml:space="preserve">“hai </w:t>
                      </w:r>
                      <w:r>
                        <w:t xml:space="preserve">mẩu đầu tiên”: Hành trình phá án của người điều </w:t>
                      </w:r>
                      <w:r>
                        <w:rPr>
                          <w:lang w:val="en-US" w:eastAsia="en-US" w:bidi="en-US"/>
                        </w:rPr>
                        <w:t>tra:</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38100" distB="441960" distL="0" distR="0" simplePos="0" relativeHeight="251698176" behindDoc="0" locked="0" layoutInCell="1" allowOverlap="1" wp14:anchorId="54CFCF4F" wp14:editId="4350DDC5">
                <wp:simplePos x="0" y="0"/>
                <wp:positionH relativeFrom="page">
                  <wp:posOffset>4830445</wp:posOffset>
                </wp:positionH>
                <wp:positionV relativeFrom="paragraph">
                  <wp:posOffset>38100</wp:posOffset>
                </wp:positionV>
                <wp:extent cx="1094105" cy="579120"/>
                <wp:effectExtent l="0" t="0" r="0" b="0"/>
                <wp:wrapTopAndBottom/>
                <wp:docPr id="10" name="Shape 21"/>
                <wp:cNvGraphicFramePr/>
                <a:graphic xmlns:a="http://schemas.openxmlformats.org/drawingml/2006/main">
                  <a:graphicData uri="http://schemas.microsoft.com/office/word/2010/wordprocessingShape">
                    <wps:wsp>
                      <wps:cNvSpPr txBox="1"/>
                      <wps:spPr>
                        <a:xfrm>
                          <a:off x="0" y="0"/>
                          <a:ext cx="1094105" cy="579120"/>
                        </a:xfrm>
                        <a:prstGeom prst="rect">
                          <a:avLst/>
                        </a:prstGeom>
                        <a:noFill/>
                      </wps:spPr>
                      <wps:txbx>
                        <w:txbxContent>
                          <w:p w14:paraId="5ACAF168" w14:textId="77777777" w:rsidR="00B134C9" w:rsidRDefault="00B134C9" w:rsidP="00B134C9">
                            <w:pPr>
                              <w:pStyle w:val="BodyText"/>
                              <w:shd w:val="clear" w:color="auto" w:fill="auto"/>
                              <w:spacing w:line="410" w:lineRule="auto"/>
                            </w:pPr>
                            <w:r>
                              <w:rPr>
                                <w:b/>
                                <w:bCs/>
                                <w:lang w:val="en-US" w:eastAsia="en-US" w:bidi="en-US"/>
                              </w:rPr>
                              <w:t xml:space="preserve">3. </w:t>
                            </w:r>
                            <w:r>
                              <w:t>Phần còn lại: Công bố sự thật:</w:t>
                            </w:r>
                          </w:p>
                        </w:txbxContent>
                      </wps:txbx>
                      <wps:bodyPr lIns="0" tIns="0" rIns="0" bIns="0"/>
                    </wps:wsp>
                  </a:graphicData>
                </a:graphic>
              </wp:anchor>
            </w:drawing>
          </mc:Choice>
          <mc:Fallback>
            <w:pict>
              <v:shape w14:anchorId="54CFCF4F" id="_x0000_s1254" type="#_x0000_t202" style="position:absolute;margin-left:380.35pt;margin-top:3pt;width:86.15pt;height:45.6pt;z-index:251698176;visibility:visible;mso-wrap-style:square;mso-wrap-distance-left:0;mso-wrap-distance-top:3pt;mso-wrap-distance-right:0;mso-wrap-distance-bottom:34.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" filled="f" stroked="f">
                <v:textbox inset="0,0,0,0">
                  <w:txbxContent>
                    <w:p w14:paraId="5ACAF168" w14:textId="77777777" w:rsidR="00B134C9" w:rsidRDefault="00B134C9" w:rsidP="00B134C9">
                      <w:pPr>
                        <w:pStyle w:val="BodyText"/>
                        <w:shd w:val="clear" w:color="auto" w:fill="auto"/>
                        <w:spacing w:line="410" w:lineRule="auto"/>
                      </w:pPr>
                      <w:r>
                        <w:rPr>
                          <w:b/>
                          <w:bCs/>
                          <w:lang w:val="en-US" w:eastAsia="en-US" w:bidi="en-US"/>
                        </w:rPr>
                        <w:t xml:space="preserve">3. </w:t>
                      </w:r>
                      <w:r>
                        <w:t>Phần còn lại: Công bố sự thật:</w:t>
                      </w:r>
                    </w:p>
                  </w:txbxContent>
                </v:textbox>
                <w10:wrap type="topAndBottom" anchorx="page"/>
              </v:shape>
            </w:pict>
          </mc:Fallback>
        </mc:AlternateContent>
      </w:r>
    </w:p>
    <w:p w14:paraId="45B4A2B6" w14:textId="77777777" w:rsidR="00B134C9" w:rsidRPr="001A2B50" w:rsidRDefault="00B134C9" w:rsidP="00B134C9">
      <w:pPr>
        <w:spacing w:line="1" w:lineRule="exact"/>
        <w:rPr>
          <w:rFonts w:ascii="Times New Roman" w:hAnsi="Times New Roman" w:cs="Times New Roman"/>
        </w:rPr>
        <w:sectPr w:rsidR="00B134C9" w:rsidRPr="001A2B50">
          <w:headerReference w:type="even" r:id="rId120"/>
          <w:headerReference w:type="default" r:id="rId121"/>
          <w:footerReference w:type="even" r:id="rId122"/>
          <w:footerReference w:type="default" r:id="rId123"/>
          <w:type w:val="continuous"/>
          <w:pgSz w:w="11148" w:h="15872"/>
          <w:pgMar w:top="1234" w:right="1131" w:bottom="1442" w:left="1127" w:header="0" w:footer="3" w:gutter="0"/>
          <w:cols w:space="720"/>
          <w:noEndnote/>
          <w:docGrid w:linePitch="360"/>
        </w:sectPr>
      </w:pPr>
      <w:r w:rsidRPr="001A2B50">
        <w:rPr>
          <w:rFonts w:ascii="Times New Roman" w:hAnsi="Times New Roman" w:cs="Times New Roman"/>
          <w:noProof/>
          <w:lang w:val="en-US" w:eastAsia="en-US" w:bidi="ar-SA"/>
        </w:rPr>
        <mc:AlternateContent>
          <mc:Choice Requires="wps">
            <w:drawing>
              <wp:anchor distT="1346200" distB="4504690" distL="0" distR="0" simplePos="0" relativeHeight="251699200" behindDoc="0" locked="0" layoutInCell="1" allowOverlap="1" wp14:anchorId="1058A0C4" wp14:editId="331C3CA5">
                <wp:simplePos x="0" y="0"/>
                <wp:positionH relativeFrom="page">
                  <wp:posOffset>938530</wp:posOffset>
                </wp:positionH>
                <wp:positionV relativeFrom="paragraph">
                  <wp:posOffset>1346200</wp:posOffset>
                </wp:positionV>
                <wp:extent cx="5196840" cy="216535"/>
                <wp:effectExtent l="0" t="0" r="0" b="0"/>
                <wp:wrapTopAndBottom/>
                <wp:docPr id="12" name="Shape 31"/>
                <wp:cNvGraphicFramePr/>
                <a:graphic xmlns:a="http://schemas.openxmlformats.org/drawingml/2006/main">
                  <a:graphicData uri="http://schemas.microsoft.com/office/word/2010/wordprocessingShape">
                    <wps:wsp>
                      <wps:cNvSpPr txBox="1"/>
                      <wps:spPr>
                        <a:xfrm>
                          <a:off x="0" y="0"/>
                          <a:ext cx="5196840" cy="216535"/>
                        </a:xfrm>
                        <a:prstGeom prst="rect">
                          <a:avLst/>
                        </a:prstGeom>
                        <a:noFill/>
                      </wps:spPr>
                      <wps:txbx>
                        <w:txbxContent>
                          <w:p w14:paraId="1A3CC5AB" w14:textId="77777777" w:rsidR="00B134C9" w:rsidRDefault="00B134C9" w:rsidP="00B134C9">
                            <w:pPr>
                              <w:pStyle w:val="BodyText"/>
                              <w:shd w:val="clear" w:color="auto" w:fill="auto"/>
                              <w:spacing w:line="240" w:lineRule="auto"/>
                            </w:pPr>
                            <w:r>
                              <w:rPr>
                                <w:b/>
                                <w:bCs/>
                                <w:lang w:val="en-US" w:eastAsia="en-US" w:bidi="en-US"/>
                              </w:rPr>
                              <w:t xml:space="preserve">2. </w:t>
                            </w:r>
                            <w:r>
                              <w:rPr>
                                <w:b/>
                                <w:bCs/>
                              </w:rPr>
                              <w:t xml:space="preserve">Thực hiện những nhiệm vụ </w:t>
                            </w:r>
                            <w:r>
                              <w:rPr>
                                <w:b/>
                                <w:bCs/>
                                <w:lang w:val="en-US" w:eastAsia="en-US" w:bidi="en-US"/>
                              </w:rPr>
                              <w:t xml:space="preserve">sau </w:t>
                            </w:r>
                            <w:r>
                              <w:rPr>
                                <w:b/>
                                <w:bCs/>
                              </w:rPr>
                              <w:t>để tìm hiểu những nét khái quát về văn bản:</w:t>
                            </w:r>
                          </w:p>
                        </w:txbxContent>
                      </wps:txbx>
                      <wps:bodyPr wrap="none" lIns="0" tIns="0" rIns="0" bIns="0"/>
                    </wps:wsp>
                  </a:graphicData>
                </a:graphic>
              </wp:anchor>
            </w:drawing>
          </mc:Choice>
          <mc:Fallback>
            <w:pict>
              <v:shape w14:anchorId="1058A0C4" id="_x0000_s1255" type="#_x0000_t202" style="position:absolute;margin-left:73.9pt;margin-top:106pt;width:409.2pt;height:17.05pt;z-index:251699200;visibility:visible;mso-wrap-style:none;mso-wrap-distance-left:0;mso-wrap-distance-top:106pt;mso-wrap-distance-right:0;mso-wrap-distance-bottom:354.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" filled="f" stroked="f">
                <v:textbox inset="0,0,0,0">
                  <w:txbxContent>
                    <w:p w14:paraId="1A3CC5AB" w14:textId="77777777" w:rsidR="00B134C9" w:rsidRDefault="00B134C9" w:rsidP="00B134C9">
                      <w:pPr>
                        <w:pStyle w:val="BodyText"/>
                        <w:shd w:val="clear" w:color="auto" w:fill="auto"/>
                        <w:spacing w:line="240" w:lineRule="auto"/>
                      </w:pPr>
                      <w:r>
                        <w:rPr>
                          <w:b/>
                          <w:bCs/>
                          <w:lang w:val="en-US" w:eastAsia="en-US" w:bidi="en-US"/>
                        </w:rPr>
                        <w:t xml:space="preserve">2. </w:t>
                      </w:r>
                      <w:r>
                        <w:rPr>
                          <w:b/>
                          <w:bCs/>
                        </w:rPr>
                        <w:t xml:space="preserve">Thực hiện những nhiệm vụ </w:t>
                      </w:r>
                      <w:r>
                        <w:rPr>
                          <w:b/>
                          <w:bCs/>
                          <w:lang w:val="en-US" w:eastAsia="en-US" w:bidi="en-US"/>
                        </w:rPr>
                        <w:t xml:space="preserve">sau </w:t>
                      </w:r>
                      <w:r>
                        <w:rPr>
                          <w:b/>
                          <w:bCs/>
                        </w:rPr>
                        <w:t>để tìm hiểu những nét khái quát về văn bản:</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675130" distB="4178935" distL="0" distR="0" simplePos="0" relativeHeight="251700224" behindDoc="0" locked="0" layoutInCell="1" allowOverlap="1" wp14:anchorId="5D4F5DAE" wp14:editId="48C9D0F3">
                <wp:simplePos x="0" y="0"/>
                <wp:positionH relativeFrom="page">
                  <wp:posOffset>874395</wp:posOffset>
                </wp:positionH>
                <wp:positionV relativeFrom="paragraph">
                  <wp:posOffset>1675130</wp:posOffset>
                </wp:positionV>
                <wp:extent cx="1542415" cy="213360"/>
                <wp:effectExtent l="0" t="0" r="0" b="0"/>
                <wp:wrapTopAndBottom/>
                <wp:docPr id="14" name="Shape 33"/>
                <wp:cNvGraphicFramePr/>
                <a:graphic xmlns:a="http://schemas.openxmlformats.org/drawingml/2006/main">
                  <a:graphicData uri="http://schemas.microsoft.com/office/word/2010/wordprocessingShape">
                    <wps:wsp>
                      <wps:cNvSpPr txBox="1"/>
                      <wps:spPr>
                        <a:xfrm>
                          <a:off x="0" y="0"/>
                          <a:ext cx="1542415" cy="213360"/>
                        </a:xfrm>
                        <a:prstGeom prst="rect">
                          <a:avLst/>
                        </a:prstGeom>
                        <a:noFill/>
                      </wps:spPr>
                      <wps:txbx>
                        <w:txbxContent>
                          <w:p w14:paraId="1BC2E529" w14:textId="77777777" w:rsidR="00B134C9" w:rsidRDefault="00B134C9" w:rsidP="00B134C9">
                            <w:pPr>
                              <w:pStyle w:val="BodyText"/>
                              <w:shd w:val="clear" w:color="auto" w:fill="auto"/>
                              <w:spacing w:line="240" w:lineRule="auto"/>
                            </w:pPr>
                            <w:r>
                              <w:rPr>
                                <w:b/>
                                <w:bCs/>
                                <w:i/>
                                <w:iCs/>
                                <w:lang w:val="en-US" w:eastAsia="en-US" w:bidi="en-US"/>
                              </w:rPr>
                              <w:t xml:space="preserve">a. </w:t>
                            </w:r>
                            <w:r>
                              <w:rPr>
                                <w:b/>
                                <w:bCs/>
                                <w:i/>
                                <w:iCs/>
                              </w:rPr>
                              <w:t xml:space="preserve">Vụ việc cần điều </w:t>
                            </w:r>
                            <w:r>
                              <w:rPr>
                                <w:b/>
                                <w:bCs/>
                                <w:i/>
                                <w:iCs/>
                                <w:lang w:val="en-US" w:eastAsia="en-US" w:bidi="en-US"/>
                              </w:rPr>
                              <w:t>tra:</w:t>
                            </w:r>
                          </w:p>
                        </w:txbxContent>
                      </wps:txbx>
                      <wps:bodyPr wrap="none" lIns="0" tIns="0" rIns="0" bIns="0"/>
                    </wps:wsp>
                  </a:graphicData>
                </a:graphic>
              </wp:anchor>
            </w:drawing>
          </mc:Choice>
          <mc:Fallback>
            <w:pict>
              <v:shape w14:anchorId="5D4F5DAE" id="_x0000_s1256" type="#_x0000_t202" style="position:absolute;margin-left:68.85pt;margin-top:131.9pt;width:121.45pt;height:16.8pt;z-index:251700224;visibility:visible;mso-wrap-style:none;mso-wrap-distance-left:0;mso-wrap-distance-top:131.9pt;mso-wrap-distance-right:0;mso-wrap-distance-bottom:329.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" filled="f" stroked="f">
                <v:textbox inset="0,0,0,0">
                  <w:txbxContent>
                    <w:p w14:paraId="1BC2E529" w14:textId="77777777" w:rsidR="00B134C9" w:rsidRDefault="00B134C9" w:rsidP="00B134C9">
                      <w:pPr>
                        <w:pStyle w:val="BodyText"/>
                        <w:shd w:val="clear" w:color="auto" w:fill="auto"/>
                        <w:spacing w:line="240" w:lineRule="auto"/>
                      </w:pPr>
                      <w:r>
                        <w:rPr>
                          <w:b/>
                          <w:bCs/>
                          <w:i/>
                          <w:iCs/>
                          <w:lang w:val="en-US" w:eastAsia="en-US" w:bidi="en-US"/>
                        </w:rPr>
                        <w:t xml:space="preserve">a. </w:t>
                      </w:r>
                      <w:r>
                        <w:rPr>
                          <w:b/>
                          <w:bCs/>
                          <w:i/>
                          <w:iCs/>
                        </w:rPr>
                        <w:t xml:space="preserve">Vụ việc cần điều </w:t>
                      </w:r>
                      <w:r>
                        <w:rPr>
                          <w:b/>
                          <w:bCs/>
                          <w:i/>
                          <w:iCs/>
                          <w:lang w:val="en-US" w:eastAsia="en-US" w:bidi="en-US"/>
                        </w:rPr>
                        <w:t>tra:</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2961640" distB="2392680" distL="0" distR="0" simplePos="0" relativeHeight="251701248" behindDoc="0" locked="0" layoutInCell="1" allowOverlap="1" wp14:anchorId="0161D3F8" wp14:editId="210D94D5">
                <wp:simplePos x="0" y="0"/>
                <wp:positionH relativeFrom="page">
                  <wp:posOffset>871220</wp:posOffset>
                </wp:positionH>
                <wp:positionV relativeFrom="paragraph">
                  <wp:posOffset>2961640</wp:posOffset>
                </wp:positionV>
                <wp:extent cx="2551430" cy="713105"/>
                <wp:effectExtent l="0" t="0" r="0" b="0"/>
                <wp:wrapTopAndBottom/>
                <wp:docPr id="16" name="Shape 35"/>
                <wp:cNvGraphicFramePr/>
                <a:graphic xmlns:a="http://schemas.openxmlformats.org/drawingml/2006/main">
                  <a:graphicData uri="http://schemas.microsoft.com/office/word/2010/wordprocessingShape">
                    <wps:wsp>
                      <wps:cNvSpPr txBox="1"/>
                      <wps:spPr>
                        <a:xfrm>
                          <a:off x="0" y="0"/>
                          <a:ext cx="2551430" cy="713105"/>
                        </a:xfrm>
                        <a:prstGeom prst="rect">
                          <a:avLst/>
                        </a:prstGeom>
                        <a:noFill/>
                      </wps:spPr>
                      <wps:txbx>
                        <w:txbxContent>
                          <w:p w14:paraId="48B560B1" w14:textId="77777777" w:rsidR="00B134C9" w:rsidRDefault="00B134C9" w:rsidP="00B134C9">
                            <w:pPr>
                              <w:pStyle w:val="BodyText"/>
                              <w:shd w:val="clear" w:color="auto" w:fill="auto"/>
                              <w:spacing w:line="240" w:lineRule="auto"/>
                            </w:pPr>
                            <w:r>
                              <w:rPr>
                                <w:b/>
                                <w:bCs/>
                                <w:i/>
                                <w:iCs/>
                                <w:lang w:val="en-US" w:eastAsia="en-US" w:bidi="en-US"/>
                              </w:rPr>
                              <w:t xml:space="preserve">b. </w:t>
                            </w:r>
                            <w:r>
                              <w:rPr>
                                <w:b/>
                                <w:bCs/>
                                <w:i/>
                                <w:iCs/>
                              </w:rPr>
                              <w:t xml:space="preserve">Không </w:t>
                            </w:r>
                            <w:r>
                              <w:rPr>
                                <w:b/>
                                <w:bCs/>
                                <w:i/>
                                <w:iCs/>
                                <w:lang w:val="en-US" w:eastAsia="en-US" w:bidi="en-US"/>
                              </w:rPr>
                              <w:t xml:space="preserve">gian </w:t>
                            </w:r>
                            <w:r>
                              <w:rPr>
                                <w:b/>
                                <w:bCs/>
                                <w:i/>
                                <w:iCs/>
                              </w:rPr>
                              <w:t xml:space="preserve">xảy </w:t>
                            </w:r>
                            <w:r>
                              <w:rPr>
                                <w:b/>
                                <w:bCs/>
                                <w:i/>
                                <w:iCs/>
                                <w:lang w:val="en-US" w:eastAsia="en-US" w:bidi="en-US"/>
                              </w:rPr>
                              <w:t xml:space="preserve">ra </w:t>
                            </w:r>
                            <w:r>
                              <w:rPr>
                                <w:b/>
                                <w:bCs/>
                                <w:i/>
                                <w:iCs/>
                              </w:rPr>
                              <w:t>vụ việc:</w:t>
                            </w:r>
                          </w:p>
                          <w:p w14:paraId="714B31D3" w14:textId="77777777" w:rsidR="00B134C9" w:rsidRDefault="00B134C9" w:rsidP="00B134C9">
                            <w:pPr>
                              <w:pStyle w:val="BodyText"/>
                              <w:shd w:val="clear" w:color="auto" w:fill="auto"/>
                              <w:tabs>
                                <w:tab w:val="left" w:leader="dot" w:pos="3874"/>
                              </w:tabs>
                              <w:spacing w:after="100" w:line="240" w:lineRule="auto"/>
                            </w:pPr>
                            <w:r>
                              <w:t xml:space="preserve">Vụ việc xảy </w:t>
                            </w:r>
                            <w:r>
                              <w:rPr>
                                <w:lang w:val="en-US" w:eastAsia="en-US" w:bidi="en-US"/>
                              </w:rPr>
                              <w:t xml:space="preserve">ra </w:t>
                            </w:r>
                            <w:r>
                              <w:t xml:space="preserve">ở đâu? </w:t>
                            </w:r>
                            <w:r>
                              <w:rPr>
                                <w:lang w:val="en-US" w:eastAsia="en-US" w:bidi="en-US"/>
                              </w:rPr>
                              <w:tab/>
                            </w:r>
                          </w:p>
                          <w:p w14:paraId="6CC36F73" w14:textId="77777777" w:rsidR="00B134C9" w:rsidRDefault="00B134C9" w:rsidP="00B134C9">
                            <w:pPr>
                              <w:pStyle w:val="BodyText"/>
                              <w:shd w:val="clear" w:color="auto" w:fill="auto"/>
                              <w:spacing w:after="80" w:line="240" w:lineRule="auto"/>
                            </w:pPr>
                            <w:r>
                              <w:t>Không gian xảy ra vụ việc có đặc điểm gì?</w:t>
                            </w:r>
                          </w:p>
                        </w:txbxContent>
                      </wps:txbx>
                      <wps:bodyPr lIns="0" tIns="0" rIns="0" bIns="0"/>
                    </wps:wsp>
                  </a:graphicData>
                </a:graphic>
              </wp:anchor>
            </w:drawing>
          </mc:Choice>
          <mc:Fallback>
            <w:pict>
              <v:shape w14:anchorId="0161D3F8" id="Shape 35" o:spid="_x0000_s1257" type="#_x0000_t202" style="position:absolute;margin-left:68.6pt;margin-top:233.2pt;width:200.9pt;height:56.15pt;z-index:251701248;visibility:visible;mso-wrap-style:square;mso-wrap-distance-left:0;mso-wrap-distance-top:233.2pt;mso-wrap-distance-right:0;mso-wrap-distance-bottom:188.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" filled="f" stroked="f">
                <v:textbox inset="0,0,0,0">
                  <w:txbxContent>
                    <w:p w14:paraId="48B560B1" w14:textId="77777777" w:rsidR="00B134C9" w:rsidRDefault="00B134C9" w:rsidP="00B134C9">
                      <w:pPr>
                        <w:pStyle w:val="BodyText"/>
                        <w:shd w:val="clear" w:color="auto" w:fill="auto"/>
                        <w:spacing w:line="240" w:lineRule="auto"/>
                      </w:pPr>
                      <w:r>
                        <w:rPr>
                          <w:b/>
                          <w:bCs/>
                          <w:i/>
                          <w:iCs/>
                          <w:lang w:val="en-US" w:eastAsia="en-US" w:bidi="en-US"/>
                        </w:rPr>
                        <w:t xml:space="preserve">b. </w:t>
                      </w:r>
                      <w:r>
                        <w:rPr>
                          <w:b/>
                          <w:bCs/>
                          <w:i/>
                          <w:iCs/>
                        </w:rPr>
                        <w:t xml:space="preserve">Không </w:t>
                      </w:r>
                      <w:r>
                        <w:rPr>
                          <w:b/>
                          <w:bCs/>
                          <w:i/>
                          <w:iCs/>
                          <w:lang w:val="en-US" w:eastAsia="en-US" w:bidi="en-US"/>
                        </w:rPr>
                        <w:t xml:space="preserve">gian </w:t>
                      </w:r>
                      <w:r>
                        <w:rPr>
                          <w:b/>
                          <w:bCs/>
                          <w:i/>
                          <w:iCs/>
                        </w:rPr>
                        <w:t xml:space="preserve">xảy </w:t>
                      </w:r>
                      <w:r>
                        <w:rPr>
                          <w:b/>
                          <w:bCs/>
                          <w:i/>
                          <w:iCs/>
                          <w:lang w:val="en-US" w:eastAsia="en-US" w:bidi="en-US"/>
                        </w:rPr>
                        <w:t xml:space="preserve">ra </w:t>
                      </w:r>
                      <w:r>
                        <w:rPr>
                          <w:b/>
                          <w:bCs/>
                          <w:i/>
                          <w:iCs/>
                        </w:rPr>
                        <w:t>vụ việc:</w:t>
                      </w:r>
                    </w:p>
                    <w:p w14:paraId="714B31D3" w14:textId="77777777" w:rsidR="00B134C9" w:rsidRDefault="00B134C9" w:rsidP="00B134C9">
                      <w:pPr>
                        <w:pStyle w:val="BodyText"/>
                        <w:shd w:val="clear" w:color="auto" w:fill="auto"/>
                        <w:tabs>
                          <w:tab w:val="left" w:leader="dot" w:pos="3874"/>
                        </w:tabs>
                        <w:spacing w:after="100" w:line="240" w:lineRule="auto"/>
                      </w:pPr>
                      <w:r>
                        <w:t xml:space="preserve">Vụ việc xảy </w:t>
                      </w:r>
                      <w:r>
                        <w:rPr>
                          <w:lang w:val="en-US" w:eastAsia="en-US" w:bidi="en-US"/>
                        </w:rPr>
                        <w:t xml:space="preserve">ra </w:t>
                      </w:r>
                      <w:r>
                        <w:t xml:space="preserve">ở đâu? </w:t>
                      </w:r>
                      <w:r>
                        <w:rPr>
                          <w:lang w:val="en-US" w:eastAsia="en-US" w:bidi="en-US"/>
                        </w:rPr>
                        <w:tab/>
                      </w:r>
                    </w:p>
                    <w:p w14:paraId="6CC36F73" w14:textId="77777777" w:rsidR="00B134C9" w:rsidRDefault="00B134C9" w:rsidP="00B134C9">
                      <w:pPr>
                        <w:pStyle w:val="BodyText"/>
                        <w:shd w:val="clear" w:color="auto" w:fill="auto"/>
                        <w:spacing w:after="80" w:line="240" w:lineRule="auto"/>
                      </w:pPr>
                      <w:r>
                        <w:t>Không gian xảy ra vụ việc có đặc điểm gì?</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748790" distB="1633220" distL="0" distR="0" simplePos="0" relativeHeight="251702272" behindDoc="0" locked="0" layoutInCell="1" allowOverlap="1" wp14:anchorId="21136AA7" wp14:editId="00EF3B49">
                <wp:simplePos x="0" y="0"/>
                <wp:positionH relativeFrom="page">
                  <wp:posOffset>3651250</wp:posOffset>
                </wp:positionH>
                <wp:positionV relativeFrom="paragraph">
                  <wp:posOffset>1748790</wp:posOffset>
                </wp:positionV>
                <wp:extent cx="2526665" cy="2685415"/>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2526665" cy="2685415"/>
                        </a:xfrm>
                        <a:prstGeom prst="rect">
                          <a:avLst/>
                        </a:prstGeom>
                        <a:noFill/>
                      </wps:spPr>
                      <wps:txbx>
                        <w:txbxContent>
                          <w:p w14:paraId="6E80A585" w14:textId="77777777" w:rsidR="00B134C9" w:rsidRDefault="00B134C9" w:rsidP="00B134C9">
                            <w:pPr>
                              <w:pStyle w:val="BodyText"/>
                              <w:numPr>
                                <w:ilvl w:val="0"/>
                                <w:numId w:val="709"/>
                              </w:numPr>
                              <w:pBdr>
                                <w:top w:val="single" w:sz="0" w:space="10" w:color="FFF6D7"/>
                                <w:left w:val="single" w:sz="0" w:space="3" w:color="FFF6D7"/>
                                <w:bottom w:val="single" w:sz="0" w:space="8" w:color="FFF6D7"/>
                                <w:right w:val="single" w:sz="0" w:space="3" w:color="FFF6D7"/>
                              </w:pBdr>
                              <w:shd w:val="clear" w:color="auto" w:fill="FFF6D7"/>
                              <w:tabs>
                                <w:tab w:val="left" w:pos="254"/>
                              </w:tabs>
                              <w:spacing w:after="60" w:line="240" w:lineRule="auto"/>
                            </w:pPr>
                            <w:r>
                              <w:rPr>
                                <w:b/>
                                <w:bCs/>
                                <w:i/>
                                <w:iCs/>
                              </w:rPr>
                              <w:t>Nhân vật:</w:t>
                            </w:r>
                          </w:p>
                          <w:p w14:paraId="585AC25F"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54"/>
                              </w:tabs>
                              <w:spacing w:line="240" w:lineRule="auto"/>
                            </w:pPr>
                            <w:r>
                              <w:t xml:space="preserve">Người điều tra: </w:t>
                            </w:r>
                            <w:r>
                              <w:tab/>
                            </w:r>
                          </w:p>
                          <w:p w14:paraId="2CDF9573"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45"/>
                              </w:tabs>
                              <w:spacing w:line="240" w:lineRule="auto"/>
                            </w:pPr>
                            <w:r>
                              <w:t xml:space="preserve">Nạn nhân: </w:t>
                            </w:r>
                            <w:r>
                              <w:tab/>
                            </w:r>
                          </w:p>
                          <w:p w14:paraId="18751593"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06"/>
                              </w:tabs>
                              <w:spacing w:line="240" w:lineRule="auto"/>
                            </w:pPr>
                            <w:r>
                              <w:t xml:space="preserve">Nghi phạm: </w:t>
                            </w:r>
                            <w:r>
                              <w:tab/>
                            </w:r>
                          </w:p>
                          <w:p w14:paraId="5EC9761A"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16"/>
                              </w:tabs>
                              <w:spacing w:after="138" w:line="240" w:lineRule="auto"/>
                            </w:pPr>
                            <w:r>
                              <w:t xml:space="preserve">Thủ phạm: </w:t>
                            </w:r>
                            <w:r>
                              <w:tab/>
                            </w:r>
                          </w:p>
                          <w:p w14:paraId="71C4AB25" w14:textId="77777777" w:rsidR="00B134C9" w:rsidRDefault="00B134C9" w:rsidP="00B134C9">
                            <w:pPr>
                              <w:pStyle w:val="BodyText"/>
                              <w:numPr>
                                <w:ilvl w:val="0"/>
                                <w:numId w:val="709"/>
                              </w:numPr>
                              <w:pBdr>
                                <w:top w:val="single" w:sz="0" w:space="2" w:color="FFF6D7"/>
                                <w:left w:val="single" w:sz="0" w:space="2" w:color="FFF6D7"/>
                                <w:bottom w:val="single" w:sz="0" w:space="5" w:color="FFF6D7"/>
                                <w:right w:val="single" w:sz="0" w:space="2" w:color="FFF6D7"/>
                              </w:pBdr>
                              <w:shd w:val="clear" w:color="auto" w:fill="FFF6D7"/>
                              <w:tabs>
                                <w:tab w:val="left" w:pos="226"/>
                              </w:tabs>
                              <w:spacing w:after="60" w:line="240" w:lineRule="auto"/>
                            </w:pPr>
                            <w:r>
                              <w:rPr>
                                <w:b/>
                                <w:bCs/>
                                <w:i/>
                                <w:iCs/>
                              </w:rPr>
                              <w:t>Ngôi kể:</w:t>
                            </w:r>
                          </w:p>
                          <w:p w14:paraId="20E69345"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spacing w:after="460" w:line="240" w:lineRule="auto"/>
                            </w:pPr>
                            <w:r>
                              <w:t>Truyện được kể bằng ngôi kể nào?</w:t>
                            </w:r>
                          </w:p>
                          <w:p w14:paraId="48AC760A"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tabs>
                                <w:tab w:val="left" w:leader="dot" w:pos="3864"/>
                              </w:tabs>
                              <w:spacing w:line="240" w:lineRule="auto"/>
                            </w:pPr>
                            <w:r>
                              <w:t xml:space="preserve">Ai là người kể chuyện? </w:t>
                            </w:r>
                            <w:r>
                              <w:tab/>
                            </w:r>
                          </w:p>
                          <w:p w14:paraId="1B392B69"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tabs>
                                <w:tab w:val="left" w:leader="dot" w:pos="3874"/>
                              </w:tabs>
                              <w:spacing w:line="240" w:lineRule="auto"/>
                            </w:pPr>
                            <w:r>
                              <w:t xml:space="preserve">Tác dụng của ngôi kể: </w:t>
                            </w:r>
                            <w:r>
                              <w:tab/>
                            </w:r>
                          </w:p>
                        </w:txbxContent>
                      </wps:txbx>
                      <wps:bodyPr lIns="0" tIns="0" rIns="0" bIns="0"/>
                    </wps:wsp>
                  </a:graphicData>
                </a:graphic>
              </wp:anchor>
            </w:drawing>
          </mc:Choice>
          <mc:Fallback>
            <w:pict>
              <v:shape w14:anchorId="21136AA7" id="Shape 37" o:spid="_x0000_s1258" type="#_x0000_t202" style="position:absolute;margin-left:287.5pt;margin-top:137.7pt;width:198.95pt;height:211.45pt;z-index:251702272;visibility:visible;mso-wrap-style:square;mso-wrap-distance-left:0;mso-wrap-distance-top:137.7pt;mso-wrap-distance-right:0;mso-wrap-distance-bottom:12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" filled="f" stroked="f">
                <v:textbox inset="0,0,0,0">
                  <w:txbxContent>
                    <w:p w14:paraId="6E80A585" w14:textId="77777777" w:rsidR="00B134C9" w:rsidRDefault="00B134C9" w:rsidP="00B134C9">
                      <w:pPr>
                        <w:pStyle w:val="BodyText"/>
                        <w:numPr>
                          <w:ilvl w:val="0"/>
                          <w:numId w:val="709"/>
                        </w:numPr>
                        <w:pBdr>
                          <w:top w:val="single" w:sz="0" w:space="10" w:color="FFF6D7"/>
                          <w:left w:val="single" w:sz="0" w:space="3" w:color="FFF6D7"/>
                          <w:bottom w:val="single" w:sz="0" w:space="8" w:color="FFF6D7"/>
                          <w:right w:val="single" w:sz="0" w:space="3" w:color="FFF6D7"/>
                        </w:pBdr>
                        <w:shd w:val="clear" w:color="auto" w:fill="FFF6D7"/>
                        <w:tabs>
                          <w:tab w:val="left" w:pos="254"/>
                        </w:tabs>
                        <w:spacing w:after="60" w:line="240" w:lineRule="auto"/>
                      </w:pPr>
                      <w:r>
                        <w:rPr>
                          <w:b/>
                          <w:bCs/>
                          <w:i/>
                          <w:iCs/>
                        </w:rPr>
                        <w:t>Nhân vật:</w:t>
                      </w:r>
                    </w:p>
                    <w:p w14:paraId="585AC25F"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54"/>
                        </w:tabs>
                        <w:spacing w:line="240" w:lineRule="auto"/>
                      </w:pPr>
                      <w:r>
                        <w:t xml:space="preserve">Người điều tra: </w:t>
                      </w:r>
                      <w:r>
                        <w:tab/>
                      </w:r>
                    </w:p>
                    <w:p w14:paraId="2CDF9573"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45"/>
                        </w:tabs>
                        <w:spacing w:line="240" w:lineRule="auto"/>
                      </w:pPr>
                      <w:r>
                        <w:t xml:space="preserve">Nạn nhân: </w:t>
                      </w:r>
                      <w:r>
                        <w:tab/>
                      </w:r>
                    </w:p>
                    <w:p w14:paraId="18751593"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06"/>
                        </w:tabs>
                        <w:spacing w:line="240" w:lineRule="auto"/>
                      </w:pPr>
                      <w:r>
                        <w:t xml:space="preserve">Nghi phạm: </w:t>
                      </w:r>
                      <w:r>
                        <w:tab/>
                      </w:r>
                    </w:p>
                    <w:p w14:paraId="5EC9761A" w14:textId="77777777" w:rsidR="00B134C9" w:rsidRDefault="00B134C9" w:rsidP="00B134C9">
                      <w:pPr>
                        <w:pStyle w:val="BodyText"/>
                        <w:pBdr>
                          <w:top w:val="single" w:sz="0" w:space="10" w:color="FFF6D7"/>
                          <w:left w:val="single" w:sz="0" w:space="3" w:color="FFF6D7"/>
                          <w:bottom w:val="single" w:sz="0" w:space="8" w:color="FFF6D7"/>
                          <w:right w:val="single" w:sz="0" w:space="3" w:color="FFF6D7"/>
                        </w:pBdr>
                        <w:shd w:val="clear" w:color="auto" w:fill="FFF6D7"/>
                        <w:tabs>
                          <w:tab w:val="left" w:leader="dot" w:pos="3816"/>
                        </w:tabs>
                        <w:spacing w:after="138" w:line="240" w:lineRule="auto"/>
                      </w:pPr>
                      <w:r>
                        <w:t xml:space="preserve">Thủ phạm: </w:t>
                      </w:r>
                      <w:r>
                        <w:tab/>
                      </w:r>
                    </w:p>
                    <w:p w14:paraId="71C4AB25" w14:textId="77777777" w:rsidR="00B134C9" w:rsidRDefault="00B134C9" w:rsidP="00B134C9">
                      <w:pPr>
                        <w:pStyle w:val="BodyText"/>
                        <w:numPr>
                          <w:ilvl w:val="0"/>
                          <w:numId w:val="709"/>
                        </w:numPr>
                        <w:pBdr>
                          <w:top w:val="single" w:sz="0" w:space="2" w:color="FFF6D7"/>
                          <w:left w:val="single" w:sz="0" w:space="2" w:color="FFF6D7"/>
                          <w:bottom w:val="single" w:sz="0" w:space="5" w:color="FFF6D7"/>
                          <w:right w:val="single" w:sz="0" w:space="2" w:color="FFF6D7"/>
                        </w:pBdr>
                        <w:shd w:val="clear" w:color="auto" w:fill="FFF6D7"/>
                        <w:tabs>
                          <w:tab w:val="left" w:pos="226"/>
                        </w:tabs>
                        <w:spacing w:after="60" w:line="240" w:lineRule="auto"/>
                      </w:pPr>
                      <w:r>
                        <w:rPr>
                          <w:b/>
                          <w:bCs/>
                          <w:i/>
                          <w:iCs/>
                        </w:rPr>
                        <w:t>Ngôi kể:</w:t>
                      </w:r>
                    </w:p>
                    <w:p w14:paraId="20E69345"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spacing w:after="460" w:line="240" w:lineRule="auto"/>
                      </w:pPr>
                      <w:r>
                        <w:t>Truyện được kể bằng ngôi kể nào?</w:t>
                      </w:r>
                    </w:p>
                    <w:p w14:paraId="48AC760A"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tabs>
                          <w:tab w:val="left" w:leader="dot" w:pos="3864"/>
                        </w:tabs>
                        <w:spacing w:line="240" w:lineRule="auto"/>
                      </w:pPr>
                      <w:r>
                        <w:t xml:space="preserve">Ai là người kể chuyện? </w:t>
                      </w:r>
                      <w:r>
                        <w:tab/>
                      </w:r>
                    </w:p>
                    <w:p w14:paraId="1B392B69"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tabs>
                          <w:tab w:val="left" w:leader="dot" w:pos="3874"/>
                        </w:tabs>
                        <w:spacing w:line="240" w:lineRule="auto"/>
                      </w:pPr>
                      <w:r>
                        <w:t xml:space="preserve">Tác dụng của ngôi kể: </w:t>
                      </w:r>
                      <w:r>
                        <w:tab/>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5076825" distB="457200" distL="0" distR="0" simplePos="0" relativeHeight="251703296" behindDoc="0" locked="0" layoutInCell="1" allowOverlap="1" wp14:anchorId="74C21A99" wp14:editId="5583552F">
                <wp:simplePos x="0" y="0"/>
                <wp:positionH relativeFrom="page">
                  <wp:posOffset>880110</wp:posOffset>
                </wp:positionH>
                <wp:positionV relativeFrom="paragraph">
                  <wp:posOffset>5076825</wp:posOffset>
                </wp:positionV>
                <wp:extent cx="2136775" cy="533400"/>
                <wp:effectExtent l="0" t="0" r="0" b="0"/>
                <wp:wrapTopAndBottom/>
                <wp:docPr id="39" name="Shape 39"/>
                <wp:cNvGraphicFramePr/>
                <a:graphic xmlns:a="http://schemas.openxmlformats.org/drawingml/2006/main">
                  <a:graphicData uri="http://schemas.microsoft.com/office/word/2010/wordprocessingShape">
                    <wps:wsp>
                      <wps:cNvSpPr txBox="1"/>
                      <wps:spPr>
                        <a:xfrm>
                          <a:off x="0" y="0"/>
                          <a:ext cx="2136775" cy="533400"/>
                        </a:xfrm>
                        <a:prstGeom prst="rect">
                          <a:avLst/>
                        </a:prstGeom>
                        <a:noFill/>
                      </wps:spPr>
                      <wps:txbx>
                        <w:txbxContent>
                          <w:p w14:paraId="59B3D77B" w14:textId="77777777" w:rsidR="00B134C9" w:rsidRDefault="00B134C9" w:rsidP="00B134C9">
                            <w:pPr>
                              <w:pStyle w:val="BodyText"/>
                              <w:shd w:val="clear" w:color="auto" w:fill="auto"/>
                              <w:spacing w:line="379" w:lineRule="auto"/>
                            </w:pPr>
                            <w:r>
                              <w:rPr>
                                <w:b/>
                                <w:bCs/>
                                <w:i/>
                                <w:iCs/>
                              </w:rPr>
                              <w:t xml:space="preserve">c. Thời gian xảy ra vụ việc: </w:t>
                            </w:r>
                            <w:r>
                              <w:t>Vụ việc xảy ra vào thời gian nào?</w:t>
                            </w:r>
                          </w:p>
                        </w:txbxContent>
                      </wps:txbx>
                      <wps:bodyPr lIns="0" tIns="0" rIns="0" bIns="0"/>
                    </wps:wsp>
                  </a:graphicData>
                </a:graphic>
              </wp:anchor>
            </w:drawing>
          </mc:Choice>
          <mc:Fallback>
            <w:pict>
              <v:shape w14:anchorId="74C21A99" id="Shape 39" o:spid="_x0000_s1259" type="#_x0000_t202" style="position:absolute;margin-left:69.3pt;margin-top:399.75pt;width:168.25pt;height:42pt;z-index:251703296;visibility:visible;mso-wrap-style:square;mso-wrap-distance-left:0;mso-wrap-distance-top:399.75pt;mso-wrap-distance-right:0;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" filled="f" stroked="f">
                <v:textbox inset="0,0,0,0">
                  <w:txbxContent>
                    <w:p w14:paraId="59B3D77B" w14:textId="77777777" w:rsidR="00B134C9" w:rsidRDefault="00B134C9" w:rsidP="00B134C9">
                      <w:pPr>
                        <w:pStyle w:val="BodyText"/>
                        <w:shd w:val="clear" w:color="auto" w:fill="auto"/>
                        <w:spacing w:line="379" w:lineRule="auto"/>
                      </w:pPr>
                      <w:r>
                        <w:rPr>
                          <w:b/>
                          <w:bCs/>
                          <w:i/>
                          <w:iCs/>
                        </w:rPr>
                        <w:t xml:space="preserve">c. Thời gian xảy ra vụ việc: </w:t>
                      </w:r>
                      <w:r>
                        <w:t>Vụ việc xảy ra vào thời gian nào?</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5088890" distB="0" distL="0" distR="0" simplePos="0" relativeHeight="251704320" behindDoc="0" locked="0" layoutInCell="1" allowOverlap="1" wp14:anchorId="2A67C192" wp14:editId="6979BB2E">
                <wp:simplePos x="0" y="0"/>
                <wp:positionH relativeFrom="page">
                  <wp:posOffset>3648075</wp:posOffset>
                </wp:positionH>
                <wp:positionV relativeFrom="paragraph">
                  <wp:posOffset>5088890</wp:posOffset>
                </wp:positionV>
                <wp:extent cx="2566670" cy="978535"/>
                <wp:effectExtent l="0" t="0" r="0" b="0"/>
                <wp:wrapTopAndBottom/>
                <wp:docPr id="41" name="Shape 41"/>
                <wp:cNvGraphicFramePr/>
                <a:graphic xmlns:a="http://schemas.openxmlformats.org/drawingml/2006/main">
                  <a:graphicData uri="http://schemas.microsoft.com/office/word/2010/wordprocessingShape">
                    <wps:wsp>
                      <wps:cNvSpPr txBox="1"/>
                      <wps:spPr>
                        <a:xfrm>
                          <a:off x="0" y="0"/>
                          <a:ext cx="2566670" cy="978535"/>
                        </a:xfrm>
                        <a:prstGeom prst="rect">
                          <a:avLst/>
                        </a:prstGeom>
                        <a:noFill/>
                      </wps:spPr>
                      <wps:txbx>
                        <w:txbxContent>
                          <w:p w14:paraId="37D4D513"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spacing w:after="80" w:line="240" w:lineRule="auto"/>
                            </w:pPr>
                            <w:r>
                              <w:rPr>
                                <w:b/>
                                <w:bCs/>
                                <w:i/>
                                <w:iCs/>
                              </w:rPr>
                              <w:t>g. Thời gian điều tra:</w:t>
                            </w:r>
                          </w:p>
                          <w:p w14:paraId="7AFF1815"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spacing w:after="460" w:line="240" w:lineRule="auto"/>
                            </w:pPr>
                            <w:r>
                              <w:t>Thời gian điều tra trong bao lâu?</w:t>
                            </w:r>
                          </w:p>
                          <w:p w14:paraId="274BEA32"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tabs>
                                <w:tab w:val="left" w:leader="dot" w:pos="3931"/>
                              </w:tabs>
                              <w:spacing w:after="155" w:line="240" w:lineRule="auto"/>
                            </w:pPr>
                            <w:r>
                              <w:t xml:space="preserve">Tác dụng: </w:t>
                            </w:r>
                            <w:r>
                              <w:tab/>
                            </w:r>
                          </w:p>
                        </w:txbxContent>
                      </wps:txbx>
                      <wps:bodyPr lIns="0" tIns="0" rIns="0" bIns="0"/>
                    </wps:wsp>
                  </a:graphicData>
                </a:graphic>
              </wp:anchor>
            </w:drawing>
          </mc:Choice>
          <mc:Fallback>
            <w:pict>
              <v:shape w14:anchorId="2A67C192" id="Shape 41" o:spid="_x0000_s1260" type="#_x0000_t202" style="position:absolute;margin-left:287.25pt;margin-top:400.7pt;width:202.1pt;height:77.05pt;z-index:251704320;visibility:visible;mso-wrap-style:square;mso-wrap-distance-left:0;mso-wrap-distance-top:400.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" filled="f" stroked="f">
                <v:textbox inset="0,0,0,0">
                  <w:txbxContent>
                    <w:p w14:paraId="37D4D513"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spacing w:after="80" w:line="240" w:lineRule="auto"/>
                      </w:pPr>
                      <w:r>
                        <w:rPr>
                          <w:b/>
                          <w:bCs/>
                          <w:i/>
                          <w:iCs/>
                        </w:rPr>
                        <w:t>g. Thời gian điều tra:</w:t>
                      </w:r>
                    </w:p>
                    <w:p w14:paraId="7AFF1815"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spacing w:after="460" w:line="240" w:lineRule="auto"/>
                      </w:pPr>
                      <w:r>
                        <w:t>Thời gian điều tra trong bao lâu?</w:t>
                      </w:r>
                    </w:p>
                    <w:p w14:paraId="274BEA32" w14:textId="77777777" w:rsidR="00B134C9" w:rsidRDefault="00B134C9" w:rsidP="00B134C9">
                      <w:pPr>
                        <w:pStyle w:val="BodyText"/>
                        <w:pBdr>
                          <w:top w:val="single" w:sz="0" w:space="2" w:color="FFF6D7"/>
                          <w:left w:val="single" w:sz="0" w:space="2" w:color="FFF6D7"/>
                          <w:bottom w:val="single" w:sz="0" w:space="5" w:color="FFF6D7"/>
                          <w:right w:val="single" w:sz="0" w:space="2" w:color="FFF6D7"/>
                        </w:pBdr>
                        <w:shd w:val="clear" w:color="auto" w:fill="FFF6D7"/>
                        <w:tabs>
                          <w:tab w:val="left" w:leader="dot" w:pos="3931"/>
                        </w:tabs>
                        <w:spacing w:after="155" w:line="240" w:lineRule="auto"/>
                      </w:pPr>
                      <w:r>
                        <w:t xml:space="preserve">Tác dụng: </w:t>
                      </w:r>
                      <w:r>
                        <w:tab/>
                      </w:r>
                    </w:p>
                  </w:txbxContent>
                </v:textbox>
                <w10:wrap type="topAndBottom" anchorx="page"/>
              </v:shape>
            </w:pict>
          </mc:Fallback>
        </mc:AlternateContent>
      </w:r>
    </w:p>
    <w:p w14:paraId="3DD30831"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lastRenderedPageBreak/>
        <mc:AlternateContent>
          <mc:Choice Requires="wps">
            <w:drawing>
              <wp:anchor distT="0" distB="0" distL="114300" distR="114300" simplePos="0" relativeHeight="251705344" behindDoc="0" locked="0" layoutInCell="1" allowOverlap="1" wp14:anchorId="7E0EB5F0" wp14:editId="1566BD6A">
                <wp:simplePos x="0" y="0"/>
                <wp:positionH relativeFrom="page">
                  <wp:posOffset>842010</wp:posOffset>
                </wp:positionH>
                <wp:positionV relativeFrom="paragraph">
                  <wp:posOffset>792480</wp:posOffset>
                </wp:positionV>
                <wp:extent cx="1593850" cy="941705"/>
                <wp:effectExtent l="0" t="0" r="0" b="0"/>
                <wp:wrapSquare wrapText="right"/>
                <wp:docPr id="43" name="Shape 43"/>
                <wp:cNvGraphicFramePr/>
                <a:graphic xmlns:a="http://schemas.openxmlformats.org/drawingml/2006/main">
                  <a:graphicData uri="http://schemas.microsoft.com/office/word/2010/wordprocessingShape">
                    <wps:wsp>
                      <wps:cNvSpPr txBox="1"/>
                      <wps:spPr>
                        <a:xfrm>
                          <a:off x="0" y="0"/>
                          <a:ext cx="1593850" cy="941705"/>
                        </a:xfrm>
                        <a:prstGeom prst="rect">
                          <a:avLst/>
                        </a:prstGeom>
                        <a:solidFill>
                          <a:srgbClr val="CBE8D2"/>
                        </a:solidFill>
                      </wps:spPr>
                      <wps:txbx>
                        <w:txbxContent>
                          <w:p w14:paraId="71793A12"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after="120" w:line="305" w:lineRule="auto"/>
                            </w:pPr>
                            <w:r>
                              <w:rPr>
                                <w:b/>
                                <w:bCs/>
                              </w:rPr>
                              <w:t>a. Loại trừ giả thiết</w:t>
                            </w:r>
                          </w:p>
                          <w:p w14:paraId="52B5AA37"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5" w:lineRule="auto"/>
                              <w:jc w:val="both"/>
                            </w:pPr>
                            <w:r>
                              <w:t>- Người thợ in có liên quan đến vụ án không? Vì sao?</w:t>
                            </w:r>
                          </w:p>
                        </w:txbxContent>
                      </wps:txbx>
                      <wps:bodyPr lIns="0" tIns="0" rIns="0" bIns="0"/>
                    </wps:wsp>
                  </a:graphicData>
                </a:graphic>
              </wp:anchor>
            </w:drawing>
          </mc:Choice>
          <mc:Fallback>
            <w:pict>
              <v:shape w14:anchorId="7E0EB5F0" id="Shape 43" o:spid="_x0000_s1261" type="#_x0000_t202" style="position:absolute;margin-left:66.3pt;margin-top:62.4pt;width:125.5pt;height:74.15pt;z-index:2517053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" fillcolor="#cbe8d2" stroked="f">
                <v:textbox inset="0,0,0,0">
                  <w:txbxContent>
                    <w:p w14:paraId="71793A12"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after="120" w:line="305" w:lineRule="auto"/>
                      </w:pPr>
                      <w:r>
                        <w:rPr>
                          <w:b/>
                          <w:bCs/>
                        </w:rPr>
                        <w:t>a. Loại trừ giả thiết</w:t>
                      </w:r>
                    </w:p>
                    <w:p w14:paraId="52B5AA37"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5" w:lineRule="auto"/>
                        <w:jc w:val="both"/>
                      </w:pPr>
                      <w:r>
                        <w:t>- Người thợ in có liên quan đến vụ án không? Vì sao?</w:t>
                      </w:r>
                    </w:p>
                  </w:txbxContent>
                </v:textbox>
                <w10:wrap type="square" side="right" anchorx="page"/>
              </v:shape>
            </w:pict>
          </mc:Fallback>
        </mc:AlternateContent>
      </w:r>
      <w:r w:rsidRPr="001A2B50">
        <w:rPr>
          <w:rFonts w:ascii="Times New Roman" w:hAnsi="Times New Roman" w:cs="Times New Roman"/>
          <w:noProof/>
          <w:lang w:val="en-US" w:eastAsia="en-US" w:bidi="ar-SA"/>
        </w:rPr>
        <mc:AlternateContent>
          <mc:Choice Requires="wps">
            <w:drawing>
              <wp:anchor distT="788670" distB="70485" distL="114300" distR="1976120" simplePos="0" relativeHeight="251706368" behindDoc="0" locked="0" layoutInCell="1" allowOverlap="1" wp14:anchorId="217D3D7D" wp14:editId="5CAC9DCE">
                <wp:simplePos x="0" y="0"/>
                <wp:positionH relativeFrom="page">
                  <wp:posOffset>845185</wp:posOffset>
                </wp:positionH>
                <wp:positionV relativeFrom="paragraph">
                  <wp:posOffset>2892425</wp:posOffset>
                </wp:positionV>
                <wp:extent cx="1591310" cy="633730"/>
                <wp:effectExtent l="0" t="0" r="0" b="0"/>
                <wp:wrapTopAndBottom/>
                <wp:docPr id="45" name="Shape 45"/>
                <wp:cNvGraphicFramePr/>
                <a:graphic xmlns:a="http://schemas.openxmlformats.org/drawingml/2006/main">
                  <a:graphicData uri="http://schemas.microsoft.com/office/word/2010/wordprocessingShape">
                    <wps:wsp>
                      <wps:cNvSpPr txBox="1"/>
                      <wps:spPr>
                        <a:xfrm>
                          <a:off x="0" y="0"/>
                          <a:ext cx="1591310" cy="633730"/>
                        </a:xfrm>
                        <a:prstGeom prst="rect">
                          <a:avLst/>
                        </a:prstGeom>
                        <a:noFill/>
                      </wps:spPr>
                      <wps:txbx>
                        <w:txbxContent>
                          <w:p w14:paraId="7B32BEA0"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0" w:lineRule="auto"/>
                              <w:jc w:val="both"/>
                            </w:pPr>
                            <w:r>
                              <w:t>- Sinh viên Đao-lát Rát có phải là người chép trộm đề thi không? Vì sao?</w:t>
                            </w:r>
                          </w:p>
                        </w:txbxContent>
                      </wps:txbx>
                      <wps:bodyPr lIns="0" tIns="0" rIns="0" bIns="0"/>
                    </wps:wsp>
                  </a:graphicData>
                </a:graphic>
              </wp:anchor>
            </w:drawing>
          </mc:Choice>
          <mc:Fallback>
            <w:pict>
              <v:shape w14:anchorId="217D3D7D" id="Shape 45" o:spid="_x0000_s1262" type="#_x0000_t202" style="position:absolute;margin-left:66.55pt;margin-top:227.75pt;width:125.3pt;height:49.9pt;z-index:251706368;visibility:visible;mso-wrap-style:square;mso-wrap-distance-left:9pt;mso-wrap-distance-top:62.1pt;mso-wrap-distance-right:155.6pt;mso-wrap-distance-bottom:5.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" filled="f" stroked="f">
                <v:textbox inset="0,0,0,0">
                  <w:txbxContent>
                    <w:p w14:paraId="7B32BEA0"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0" w:lineRule="auto"/>
                        <w:jc w:val="both"/>
                      </w:pPr>
                      <w:r>
                        <w:t>- Sinh viên Đao-lát Rát có phải là người chép trộm đề thi không? Vì sao?</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444500" distB="0" distL="1973580" distR="114300" simplePos="0" relativeHeight="251707392" behindDoc="0" locked="0" layoutInCell="1" allowOverlap="1" wp14:anchorId="652EC6EB" wp14:editId="4E921277">
                <wp:simplePos x="0" y="0"/>
                <wp:positionH relativeFrom="page">
                  <wp:posOffset>2704465</wp:posOffset>
                </wp:positionH>
                <wp:positionV relativeFrom="paragraph">
                  <wp:posOffset>2548255</wp:posOffset>
                </wp:positionV>
                <wp:extent cx="1593850" cy="1048385"/>
                <wp:effectExtent l="0" t="0" r="0" b="0"/>
                <wp:wrapTopAndBottom/>
                <wp:docPr id="47" name="Shape 47"/>
                <wp:cNvGraphicFramePr/>
                <a:graphic xmlns:a="http://schemas.openxmlformats.org/drawingml/2006/main">
                  <a:graphicData uri="http://schemas.microsoft.com/office/word/2010/wordprocessingShape">
                    <wps:wsp>
                      <wps:cNvSpPr txBox="1"/>
                      <wps:spPr>
                        <a:xfrm>
                          <a:off x="0" y="0"/>
                          <a:ext cx="1593850" cy="1048385"/>
                        </a:xfrm>
                        <a:prstGeom prst="rect">
                          <a:avLst/>
                        </a:prstGeom>
                        <a:noFill/>
                      </wps:spPr>
                      <wps:txbx>
                        <w:txbxContent>
                          <w:p w14:paraId="6884DF77" w14:textId="77777777" w:rsidR="00B134C9" w:rsidRDefault="00B134C9" w:rsidP="00B134C9">
                            <w:pPr>
                              <w:pStyle w:val="BodyText"/>
                              <w:pBdr>
                                <w:top w:val="single" w:sz="0" w:space="5" w:color="CBE8D2"/>
                                <w:left w:val="single" w:sz="0" w:space="3" w:color="CBE8D2"/>
                                <w:bottom w:val="single" w:sz="0" w:space="0" w:color="CBE8D2"/>
                                <w:right w:val="single" w:sz="0" w:space="3" w:color="CBE8D2"/>
                              </w:pBdr>
                              <w:shd w:val="clear" w:color="auto" w:fill="CBE8D2"/>
                              <w:spacing w:line="305" w:lineRule="auto"/>
                              <w:jc w:val="both"/>
                            </w:pPr>
                            <w:r>
                              <w:t>- Trong phòng làm việc và phòng ngủ của thầy Xôm có dấu vết quan trọng nào? Điều đó giúp vị thám tử có suy luận gì?</w:t>
                            </w:r>
                          </w:p>
                        </w:txbxContent>
                      </wps:txbx>
                      <wps:bodyPr lIns="0" tIns="0" rIns="0" bIns="0"/>
                    </wps:wsp>
                  </a:graphicData>
                </a:graphic>
              </wp:anchor>
            </w:drawing>
          </mc:Choice>
          <mc:Fallback>
            <w:pict>
              <v:shape w14:anchorId="652EC6EB" id="Shape 47" o:spid="_x0000_s1263" type="#_x0000_t202" style="position:absolute;margin-left:212.95pt;margin-top:200.65pt;width:125.5pt;height:82.55pt;z-index:251707392;visibility:visible;mso-wrap-style:square;mso-wrap-distance-left:155.4pt;mso-wrap-distance-top:3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" filled="f" stroked="f">
                <v:textbox inset="0,0,0,0">
                  <w:txbxContent>
                    <w:p w14:paraId="6884DF77" w14:textId="77777777" w:rsidR="00B134C9" w:rsidRDefault="00B134C9" w:rsidP="00B134C9">
                      <w:pPr>
                        <w:pStyle w:val="BodyText"/>
                        <w:pBdr>
                          <w:top w:val="single" w:sz="0" w:space="5" w:color="CBE8D2"/>
                          <w:left w:val="single" w:sz="0" w:space="3" w:color="CBE8D2"/>
                          <w:bottom w:val="single" w:sz="0" w:space="0" w:color="CBE8D2"/>
                          <w:right w:val="single" w:sz="0" w:space="3" w:color="CBE8D2"/>
                        </w:pBdr>
                        <w:shd w:val="clear" w:color="auto" w:fill="CBE8D2"/>
                        <w:spacing w:line="305" w:lineRule="auto"/>
                        <w:jc w:val="both"/>
                      </w:pPr>
                      <w:r>
                        <w:t>- Trong phòng làm việc và phòng ngủ của thầy Xôm có dấu vết quan trọng nào? Điều đó giúp vị thám tử có suy luận gì?</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114300" distR="114300" simplePos="0" relativeHeight="251708416" behindDoc="0" locked="0" layoutInCell="1" allowOverlap="1" wp14:anchorId="54DB4B0D" wp14:editId="7BDB1A2B">
                <wp:simplePos x="0" y="0"/>
                <wp:positionH relativeFrom="page">
                  <wp:posOffset>4566920</wp:posOffset>
                </wp:positionH>
                <wp:positionV relativeFrom="paragraph">
                  <wp:posOffset>792480</wp:posOffset>
                </wp:positionV>
                <wp:extent cx="1593850" cy="1365250"/>
                <wp:effectExtent l="0" t="0" r="0" b="0"/>
                <wp:wrapSquare wrapText="left"/>
                <wp:docPr id="49" name="Shape 49"/>
                <wp:cNvGraphicFramePr/>
                <a:graphic xmlns:a="http://schemas.openxmlformats.org/drawingml/2006/main">
                  <a:graphicData uri="http://schemas.microsoft.com/office/word/2010/wordprocessingShape">
                    <wps:wsp>
                      <wps:cNvSpPr txBox="1"/>
                      <wps:spPr>
                        <a:xfrm>
                          <a:off x="0" y="0"/>
                          <a:ext cx="1593850" cy="1365250"/>
                        </a:xfrm>
                        <a:prstGeom prst="rect">
                          <a:avLst/>
                        </a:prstGeom>
                        <a:solidFill>
                          <a:srgbClr val="CBE8D2"/>
                        </a:solidFill>
                      </wps:spPr>
                      <wps:txbx>
                        <w:txbxContent>
                          <w:p w14:paraId="121E94EC" w14:textId="77777777" w:rsidR="00B134C9" w:rsidRDefault="00B134C9" w:rsidP="00B134C9">
                            <w:pPr>
                              <w:pStyle w:val="BodyText"/>
                              <w:shd w:val="clear" w:color="auto" w:fill="auto"/>
                              <w:spacing w:line="334" w:lineRule="auto"/>
                              <w:jc w:val="both"/>
                            </w:pPr>
                            <w:r>
                              <w:rPr>
                                <w:b/>
                                <w:bCs/>
                              </w:rPr>
                              <w:t xml:space="preserve">c. Tìm kiếm bằng chứng </w:t>
                            </w:r>
                            <w:r>
                              <w:t>Sơ-lốc Hôm đã tìm được bằng chứng quan trọng nào trong buổi sáng sớm của ngày diễn ra kì thi?</w:t>
                            </w:r>
                          </w:p>
                        </w:txbxContent>
                      </wps:txbx>
                      <wps:bodyPr lIns="0" tIns="0" rIns="0" bIns="0"/>
                    </wps:wsp>
                  </a:graphicData>
                </a:graphic>
              </wp:anchor>
            </w:drawing>
          </mc:Choice>
          <mc:Fallback>
            <w:pict>
              <v:shape w14:anchorId="54DB4B0D" id="Shape 49" o:spid="_x0000_s1264" type="#_x0000_t202" style="position:absolute;margin-left:359.6pt;margin-top:62.4pt;width:125.5pt;height:107.5pt;z-index:2517084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" fillcolor="#cbe8d2" stroked="f">
                <v:textbox inset="0,0,0,0">
                  <w:txbxContent>
                    <w:p w14:paraId="121E94EC" w14:textId="77777777" w:rsidR="00B134C9" w:rsidRDefault="00B134C9" w:rsidP="00B134C9">
                      <w:pPr>
                        <w:pStyle w:val="BodyText"/>
                        <w:shd w:val="clear" w:color="auto" w:fill="auto"/>
                        <w:spacing w:line="334" w:lineRule="auto"/>
                        <w:jc w:val="both"/>
                      </w:pPr>
                      <w:r>
                        <w:rPr>
                          <w:b/>
                          <w:bCs/>
                        </w:rPr>
                        <w:t xml:space="preserve">c. Tìm kiếm bằng chứng </w:t>
                      </w:r>
                      <w:r>
                        <w:t>Sơ-lốc Hôm đã tìm được bằng chứng quan trọng nào trong buổi sáng sớm của ngày diễn ra kì thi?</w:t>
                      </w:r>
                    </w:p>
                  </w:txbxContent>
                </v:textbox>
                <w10:wrap type="square" side="left" anchorx="page"/>
              </v:shape>
            </w:pict>
          </mc:Fallback>
        </mc:AlternateContent>
      </w:r>
    </w:p>
    <w:p w14:paraId="63EE251A" w14:textId="77777777" w:rsidR="00B134C9" w:rsidRPr="001A2B50" w:rsidRDefault="00B134C9" w:rsidP="00B134C9">
      <w:pPr>
        <w:pStyle w:val="BodyText"/>
        <w:shd w:val="clear" w:color="auto" w:fill="auto"/>
        <w:spacing w:line="305" w:lineRule="auto"/>
        <w:ind w:firstLine="180"/>
      </w:pPr>
      <w:r w:rsidRPr="001A2B50">
        <w:rPr>
          <w:b/>
          <w:bCs/>
        </w:rPr>
        <w:t xml:space="preserve">Làm việc </w:t>
      </w:r>
      <w:r w:rsidRPr="001A2B50">
        <w:rPr>
          <w:b/>
          <w:bCs/>
          <w:lang w:val="en-US" w:eastAsia="en-US" w:bidi="en-US"/>
        </w:rPr>
        <w:t xml:space="preserve">theo </w:t>
      </w:r>
      <w:r w:rsidRPr="001A2B50">
        <w:rPr>
          <w:b/>
          <w:bCs/>
        </w:rPr>
        <w:t xml:space="preserve">nhóm để thực hiện các nhiệm vụ </w:t>
      </w:r>
      <w:r w:rsidRPr="001A2B50">
        <w:rPr>
          <w:b/>
          <w:bCs/>
          <w:lang w:val="en-US" w:eastAsia="en-US" w:bidi="en-US"/>
        </w:rPr>
        <w:t>sau:</w:t>
      </w:r>
    </w:p>
    <w:p w14:paraId="42124677" w14:textId="77777777" w:rsidR="00B134C9" w:rsidRPr="001A2B50" w:rsidRDefault="00B134C9" w:rsidP="00B134C9">
      <w:pPr>
        <w:pStyle w:val="BodyText"/>
        <w:numPr>
          <w:ilvl w:val="0"/>
          <w:numId w:val="854"/>
        </w:numPr>
        <w:shd w:val="clear" w:color="auto" w:fill="auto"/>
        <w:tabs>
          <w:tab w:val="left" w:pos="675"/>
        </w:tabs>
        <w:spacing w:after="74" w:line="305" w:lineRule="auto"/>
        <w:ind w:firstLine="300"/>
      </w:pPr>
      <w:r w:rsidRPr="001A2B50">
        <w:rPr>
          <w:b/>
          <w:bCs/>
        </w:rPr>
        <w:t xml:space="preserve">Đọc văn bản </w:t>
      </w:r>
      <w:r w:rsidRPr="001A2B50">
        <w:rPr>
          <w:b/>
          <w:bCs/>
          <w:i/>
          <w:iCs/>
          <w:lang w:val="en-US" w:eastAsia="en-US" w:bidi="en-US"/>
        </w:rPr>
        <w:t xml:space="preserve">Ba </w:t>
      </w:r>
      <w:r w:rsidRPr="001A2B50">
        <w:rPr>
          <w:b/>
          <w:bCs/>
          <w:i/>
          <w:iCs/>
        </w:rPr>
        <w:t xml:space="preserve">chàng </w:t>
      </w:r>
      <w:r w:rsidRPr="001A2B50">
        <w:rPr>
          <w:b/>
          <w:bCs/>
          <w:i/>
          <w:iCs/>
          <w:lang w:val="en-US" w:eastAsia="en-US" w:bidi="en-US"/>
        </w:rPr>
        <w:t xml:space="preserve">sinh </w:t>
      </w:r>
      <w:r w:rsidRPr="001A2B50">
        <w:rPr>
          <w:b/>
          <w:bCs/>
          <w:i/>
          <w:iCs/>
        </w:rPr>
        <w:t>viên</w:t>
      </w:r>
      <w:r w:rsidRPr="001A2B50">
        <w:rPr>
          <w:b/>
          <w:bCs/>
        </w:rPr>
        <w:t xml:space="preserve"> và điền thông </w:t>
      </w:r>
      <w:r w:rsidRPr="001A2B50">
        <w:rPr>
          <w:b/>
          <w:bCs/>
          <w:lang w:val="en-US" w:eastAsia="en-US" w:bidi="en-US"/>
        </w:rPr>
        <w:t xml:space="preserve">tin </w:t>
      </w:r>
      <w:r w:rsidRPr="001A2B50">
        <w:rPr>
          <w:b/>
          <w:bCs/>
        </w:rPr>
        <w:t xml:space="preserve">về cách thức điều </w:t>
      </w:r>
      <w:r w:rsidRPr="001A2B50">
        <w:rPr>
          <w:b/>
          <w:bCs/>
          <w:lang w:val="en-US" w:eastAsia="en-US" w:bidi="en-US"/>
        </w:rPr>
        <w:t xml:space="preserve">tra </w:t>
      </w:r>
      <w:r w:rsidRPr="001A2B50">
        <w:rPr>
          <w:b/>
          <w:bCs/>
        </w:rPr>
        <w:t xml:space="preserve">của thám tử Sơ-lốc Hôm vào bảng </w:t>
      </w:r>
      <w:r w:rsidRPr="001A2B50">
        <w:rPr>
          <w:b/>
          <w:bCs/>
          <w:lang w:val="en-US" w:eastAsia="en-US" w:bidi="en-US"/>
        </w:rPr>
        <w:t>sau:</w:t>
      </w:r>
    </w:p>
    <w:p w14:paraId="52260BE9" w14:textId="77777777" w:rsidR="00B134C9" w:rsidRPr="001A2B50" w:rsidRDefault="00B134C9" w:rsidP="00B134C9">
      <w:pPr>
        <w:pStyle w:val="BodyText"/>
        <w:numPr>
          <w:ilvl w:val="0"/>
          <w:numId w:val="855"/>
        </w:numPr>
        <w:pBdr>
          <w:top w:val="single" w:sz="0" w:space="5" w:color="CBE8D2"/>
          <w:left w:val="single" w:sz="0" w:space="3" w:color="CBE8D2"/>
          <w:bottom w:val="single" w:sz="0" w:space="0" w:color="CBE8D2"/>
          <w:right w:val="single" w:sz="0" w:space="3" w:color="CBE8D2"/>
        </w:pBdr>
        <w:shd w:val="clear" w:color="auto" w:fill="CBE8D2"/>
        <w:tabs>
          <w:tab w:val="left" w:pos="392"/>
        </w:tabs>
        <w:spacing w:after="140" w:line="305" w:lineRule="auto"/>
        <w:jc w:val="center"/>
      </w:pPr>
      <w:r w:rsidRPr="001A2B50">
        <w:rPr>
          <w:b/>
          <w:bCs/>
          <w:lang w:val="en-US" w:eastAsia="en-US" w:bidi="en-US"/>
        </w:rPr>
        <w:t xml:space="preserve">Xem </w:t>
      </w:r>
      <w:r w:rsidRPr="001A2B50">
        <w:rPr>
          <w:b/>
          <w:bCs/>
        </w:rPr>
        <w:t>xét hiện trường</w:t>
      </w:r>
    </w:p>
    <w:p w14:paraId="18A3CAD4" w14:textId="77777777" w:rsidR="00B134C9" w:rsidRPr="001A2B50" w:rsidRDefault="00B134C9" w:rsidP="00B134C9">
      <w:pPr>
        <w:pStyle w:val="BodyText"/>
        <w:pBdr>
          <w:top w:val="single" w:sz="0" w:space="5" w:color="CBE8D2"/>
          <w:left w:val="single" w:sz="0" w:space="3" w:color="CBE8D2"/>
          <w:bottom w:val="single" w:sz="0" w:space="0" w:color="CBE8D2"/>
          <w:right w:val="single" w:sz="0" w:space="3" w:color="CBE8D2"/>
        </w:pBdr>
        <w:shd w:val="clear" w:color="auto" w:fill="CBE8D2"/>
        <w:spacing w:line="305" w:lineRule="auto"/>
        <w:jc w:val="center"/>
      </w:pPr>
      <w:r w:rsidRPr="001A2B50">
        <w:rPr>
          <w:lang w:val="en-US" w:eastAsia="en-US" w:bidi="en-US"/>
        </w:rPr>
        <w:t xml:space="preserve">- </w:t>
      </w:r>
      <w:r w:rsidRPr="001A2B50">
        <w:t>Việc kiểm tra cửa sổ</w:t>
      </w:r>
    </w:p>
    <w:p w14:paraId="5EA8F10B" w14:textId="77777777" w:rsidR="00B134C9" w:rsidRPr="001A2B50" w:rsidRDefault="00B134C9" w:rsidP="00B134C9">
      <w:pPr>
        <w:pStyle w:val="BodyText"/>
        <w:pBdr>
          <w:top w:val="single" w:sz="0" w:space="5" w:color="CBE8D2"/>
          <w:left w:val="single" w:sz="0" w:space="3" w:color="CBE8D2"/>
          <w:bottom w:val="single" w:sz="0" w:space="0" w:color="CBE8D2"/>
          <w:right w:val="single" w:sz="0" w:space="3" w:color="CBE8D2"/>
        </w:pBdr>
        <w:shd w:val="clear" w:color="auto" w:fill="CBE8D2"/>
        <w:spacing w:line="305" w:lineRule="auto"/>
        <w:jc w:val="center"/>
      </w:pPr>
      <w:r w:rsidRPr="001A2B50">
        <w:t>ở văn phòng của thầy</w:t>
      </w:r>
    </w:p>
    <w:p w14:paraId="12341E85" w14:textId="77777777" w:rsidR="00B134C9" w:rsidRPr="001A2B50" w:rsidRDefault="00B134C9" w:rsidP="00B134C9">
      <w:pPr>
        <w:pStyle w:val="BodyText"/>
        <w:pBdr>
          <w:top w:val="single" w:sz="0" w:space="5" w:color="CBE8D2"/>
          <w:left w:val="single" w:sz="0" w:space="3" w:color="CBE8D2"/>
          <w:bottom w:val="single" w:sz="0" w:space="0" w:color="CBE8D2"/>
          <w:right w:val="single" w:sz="0" w:space="3" w:color="CBE8D2"/>
        </w:pBdr>
        <w:shd w:val="clear" w:color="auto" w:fill="CBE8D2"/>
        <w:spacing w:line="305" w:lineRule="auto"/>
        <w:jc w:val="center"/>
      </w:pPr>
      <w:r w:rsidRPr="001A2B50">
        <w:t>Xôm giúp thám tử xác</w:t>
      </w:r>
    </w:p>
    <w:p w14:paraId="7483A0E4" w14:textId="77777777" w:rsidR="00B134C9" w:rsidRPr="001A2B50" w:rsidRDefault="00B134C9" w:rsidP="00B134C9">
      <w:pPr>
        <w:pStyle w:val="BodyText"/>
        <w:pBdr>
          <w:top w:val="single" w:sz="0" w:space="5" w:color="CBE8D2"/>
          <w:left w:val="single" w:sz="0" w:space="3" w:color="CBE8D2"/>
          <w:bottom w:val="single" w:sz="0" w:space="0" w:color="CBE8D2"/>
          <w:right w:val="single" w:sz="0" w:space="3" w:color="CBE8D2"/>
        </w:pBdr>
        <w:shd w:val="clear" w:color="auto" w:fill="CBE8D2"/>
        <w:spacing w:line="305" w:lineRule="auto"/>
        <w:ind w:firstLine="180"/>
        <w:sectPr w:rsidR="00B134C9" w:rsidRPr="001A2B50">
          <w:pgSz w:w="11148" w:h="15872"/>
          <w:pgMar w:top="2159" w:right="1302" w:bottom="4185" w:left="1187" w:header="0" w:footer="3" w:gutter="0"/>
          <w:cols w:space="720"/>
          <w:noEndnote/>
          <w:docGrid w:linePitch="360"/>
        </w:sectPr>
      </w:pPr>
      <w:r w:rsidRPr="001A2B50">
        <w:t>định được điều gì?</w:t>
      </w:r>
    </w:p>
    <w:p w14:paraId="78C03D17" w14:textId="77777777" w:rsidR="00B134C9" w:rsidRPr="001A2B50" w:rsidRDefault="00B134C9" w:rsidP="00B134C9">
      <w:pPr>
        <w:spacing w:line="240" w:lineRule="exact"/>
        <w:rPr>
          <w:rFonts w:ascii="Times New Roman" w:hAnsi="Times New Roman" w:cs="Times New Roman"/>
          <w:sz w:val="19"/>
          <w:szCs w:val="19"/>
        </w:rPr>
      </w:pPr>
    </w:p>
    <w:p w14:paraId="01F49BB6" w14:textId="77777777" w:rsidR="00B134C9" w:rsidRPr="001A2B50" w:rsidRDefault="00B134C9" w:rsidP="00B134C9">
      <w:pPr>
        <w:spacing w:line="240" w:lineRule="exact"/>
        <w:rPr>
          <w:rFonts w:ascii="Times New Roman" w:hAnsi="Times New Roman" w:cs="Times New Roman"/>
          <w:sz w:val="19"/>
          <w:szCs w:val="19"/>
        </w:rPr>
      </w:pPr>
    </w:p>
    <w:p w14:paraId="20064E71" w14:textId="77777777" w:rsidR="00B134C9" w:rsidRPr="001A2B50" w:rsidRDefault="00B134C9" w:rsidP="00B134C9">
      <w:pPr>
        <w:spacing w:line="240" w:lineRule="exact"/>
        <w:rPr>
          <w:rFonts w:ascii="Times New Roman" w:hAnsi="Times New Roman" w:cs="Times New Roman"/>
          <w:sz w:val="19"/>
          <w:szCs w:val="19"/>
        </w:rPr>
      </w:pPr>
    </w:p>
    <w:p w14:paraId="2CFBF6CF" w14:textId="77777777" w:rsidR="00B134C9" w:rsidRPr="001A2B50" w:rsidRDefault="00B134C9" w:rsidP="00B134C9">
      <w:pPr>
        <w:spacing w:line="240" w:lineRule="exact"/>
        <w:rPr>
          <w:rFonts w:ascii="Times New Roman" w:hAnsi="Times New Roman" w:cs="Times New Roman"/>
          <w:sz w:val="19"/>
          <w:szCs w:val="19"/>
        </w:rPr>
      </w:pPr>
    </w:p>
    <w:p w14:paraId="59381EB1" w14:textId="77777777" w:rsidR="00B134C9" w:rsidRPr="001A2B50" w:rsidRDefault="00B134C9" w:rsidP="00B134C9">
      <w:pPr>
        <w:spacing w:line="240" w:lineRule="exact"/>
        <w:rPr>
          <w:rFonts w:ascii="Times New Roman" w:hAnsi="Times New Roman" w:cs="Times New Roman"/>
          <w:sz w:val="19"/>
          <w:szCs w:val="19"/>
        </w:rPr>
      </w:pPr>
    </w:p>
    <w:p w14:paraId="58FE4EAE" w14:textId="77777777" w:rsidR="00B134C9" w:rsidRPr="001A2B50" w:rsidRDefault="00B134C9" w:rsidP="00B134C9">
      <w:pPr>
        <w:spacing w:line="240" w:lineRule="exact"/>
        <w:rPr>
          <w:rFonts w:ascii="Times New Roman" w:hAnsi="Times New Roman" w:cs="Times New Roman"/>
          <w:sz w:val="19"/>
          <w:szCs w:val="19"/>
        </w:rPr>
      </w:pPr>
    </w:p>
    <w:p w14:paraId="2F1D5602" w14:textId="77777777" w:rsidR="00B134C9" w:rsidRPr="001A2B50" w:rsidRDefault="00B134C9" w:rsidP="00B134C9">
      <w:pPr>
        <w:spacing w:line="240" w:lineRule="exact"/>
        <w:rPr>
          <w:rFonts w:ascii="Times New Roman" w:hAnsi="Times New Roman" w:cs="Times New Roman"/>
          <w:sz w:val="19"/>
          <w:szCs w:val="19"/>
        </w:rPr>
      </w:pPr>
    </w:p>
    <w:p w14:paraId="13795AAE" w14:textId="77777777" w:rsidR="00B134C9" w:rsidRPr="001A2B50" w:rsidRDefault="00B134C9" w:rsidP="00B134C9">
      <w:pPr>
        <w:spacing w:line="240" w:lineRule="exact"/>
        <w:rPr>
          <w:rFonts w:ascii="Times New Roman" w:hAnsi="Times New Roman" w:cs="Times New Roman"/>
          <w:sz w:val="19"/>
          <w:szCs w:val="19"/>
        </w:rPr>
      </w:pPr>
    </w:p>
    <w:p w14:paraId="3198716B" w14:textId="77777777" w:rsidR="00B134C9" w:rsidRPr="001A2B50" w:rsidRDefault="00B134C9" w:rsidP="00B134C9">
      <w:pPr>
        <w:spacing w:line="240" w:lineRule="exact"/>
        <w:rPr>
          <w:rFonts w:ascii="Times New Roman" w:hAnsi="Times New Roman" w:cs="Times New Roman"/>
          <w:sz w:val="19"/>
          <w:szCs w:val="19"/>
        </w:rPr>
      </w:pPr>
    </w:p>
    <w:p w14:paraId="4043F627" w14:textId="77777777" w:rsidR="00B134C9" w:rsidRPr="001A2B50" w:rsidRDefault="00B134C9" w:rsidP="00B134C9">
      <w:pPr>
        <w:spacing w:line="240" w:lineRule="exact"/>
        <w:rPr>
          <w:rFonts w:ascii="Times New Roman" w:hAnsi="Times New Roman" w:cs="Times New Roman"/>
          <w:sz w:val="19"/>
          <w:szCs w:val="19"/>
        </w:rPr>
      </w:pPr>
    </w:p>
    <w:p w14:paraId="0A471FAC" w14:textId="77777777" w:rsidR="00B134C9" w:rsidRPr="001A2B50" w:rsidRDefault="00B134C9" w:rsidP="00B134C9">
      <w:pPr>
        <w:spacing w:line="240" w:lineRule="exact"/>
        <w:rPr>
          <w:rFonts w:ascii="Times New Roman" w:hAnsi="Times New Roman" w:cs="Times New Roman"/>
          <w:sz w:val="19"/>
          <w:szCs w:val="19"/>
        </w:rPr>
      </w:pPr>
    </w:p>
    <w:p w14:paraId="6596B35E" w14:textId="77777777" w:rsidR="00B134C9" w:rsidRPr="001A2B50" w:rsidRDefault="00B134C9" w:rsidP="00B134C9">
      <w:pPr>
        <w:spacing w:line="240" w:lineRule="exact"/>
        <w:rPr>
          <w:rFonts w:ascii="Times New Roman" w:hAnsi="Times New Roman" w:cs="Times New Roman"/>
          <w:sz w:val="19"/>
          <w:szCs w:val="19"/>
        </w:rPr>
      </w:pPr>
    </w:p>
    <w:p w14:paraId="616C0B97" w14:textId="77777777" w:rsidR="00B134C9" w:rsidRPr="001A2B50" w:rsidRDefault="00B134C9" w:rsidP="00B134C9">
      <w:pPr>
        <w:spacing w:line="240" w:lineRule="exact"/>
        <w:rPr>
          <w:rFonts w:ascii="Times New Roman" w:hAnsi="Times New Roman" w:cs="Times New Roman"/>
          <w:sz w:val="19"/>
          <w:szCs w:val="19"/>
        </w:rPr>
      </w:pPr>
    </w:p>
    <w:p w14:paraId="09059605" w14:textId="77777777" w:rsidR="00B134C9" w:rsidRPr="001A2B50" w:rsidRDefault="00B134C9" w:rsidP="00B134C9">
      <w:pPr>
        <w:spacing w:before="80" w:after="80" w:line="240" w:lineRule="exact"/>
        <w:rPr>
          <w:rFonts w:ascii="Times New Roman" w:hAnsi="Times New Roman" w:cs="Times New Roman"/>
          <w:sz w:val="19"/>
          <w:szCs w:val="19"/>
        </w:rPr>
      </w:pPr>
    </w:p>
    <w:p w14:paraId="36590274" w14:textId="77777777" w:rsidR="00B134C9" w:rsidRPr="001A2B50" w:rsidRDefault="00B134C9" w:rsidP="00B134C9">
      <w:pPr>
        <w:spacing w:line="1" w:lineRule="exact"/>
        <w:rPr>
          <w:rFonts w:ascii="Times New Roman" w:hAnsi="Times New Roman" w:cs="Times New Roman"/>
        </w:rPr>
        <w:sectPr w:rsidR="00B134C9" w:rsidRPr="001A2B50">
          <w:type w:val="continuous"/>
          <w:pgSz w:w="11148" w:h="15872"/>
          <w:pgMar w:top="2159" w:right="0" w:bottom="2159" w:left="0" w:header="0" w:footer="3" w:gutter="0"/>
          <w:cols w:space="720"/>
          <w:noEndnote/>
          <w:docGrid w:linePitch="360"/>
        </w:sectPr>
      </w:pPr>
    </w:p>
    <w:p w14:paraId="0FBFDE4E" w14:textId="77777777" w:rsidR="00B134C9" w:rsidRPr="001A2B50" w:rsidRDefault="00B134C9" w:rsidP="00B134C9">
      <w:pPr>
        <w:pStyle w:val="BodyText"/>
        <w:numPr>
          <w:ilvl w:val="0"/>
          <w:numId w:val="854"/>
        </w:numPr>
        <w:pBdr>
          <w:top w:val="single" w:sz="0" w:space="6" w:color="FDEBD3"/>
          <w:left w:val="single" w:sz="0" w:space="0" w:color="FDEBD3"/>
          <w:bottom w:val="single" w:sz="0" w:space="0" w:color="FDEBD3"/>
          <w:right w:val="single" w:sz="0" w:space="0" w:color="FDEBD3"/>
        </w:pBdr>
        <w:shd w:val="clear" w:color="auto" w:fill="FDEBD3"/>
        <w:tabs>
          <w:tab w:val="left" w:pos="547"/>
        </w:tabs>
        <w:spacing w:line="240" w:lineRule="auto"/>
        <w:ind w:firstLine="160"/>
        <w:sectPr w:rsidR="00B134C9" w:rsidRPr="001A2B50">
          <w:type w:val="continuous"/>
          <w:pgSz w:w="11148" w:h="15872"/>
          <w:pgMar w:top="2159" w:right="1302" w:bottom="2159" w:left="1187" w:header="0" w:footer="3" w:gutter="0"/>
          <w:cols w:space="720"/>
          <w:noEndnote/>
          <w:docGrid w:linePitch="360"/>
        </w:sectPr>
      </w:pPr>
      <w:r w:rsidRPr="001A2B50">
        <w:rPr>
          <w:b/>
          <w:bCs/>
        </w:rPr>
        <w:lastRenderedPageBreak/>
        <w:t>Nhận xét về tài năng của vị thám tử:</w:t>
      </w:r>
    </w:p>
    <w:p w14:paraId="4EC018B9" w14:textId="77777777" w:rsidR="00B134C9" w:rsidRPr="001A2B50" w:rsidRDefault="00B134C9" w:rsidP="00B134C9">
      <w:pPr>
        <w:pStyle w:val="BodyText"/>
        <w:shd w:val="clear" w:color="auto" w:fill="auto"/>
        <w:spacing w:line="305" w:lineRule="auto"/>
        <w:ind w:firstLine="180"/>
      </w:pPr>
      <w:r w:rsidRPr="001A2B50">
        <w:rPr>
          <w:b/>
          <w:bCs/>
        </w:rPr>
        <w:lastRenderedPageBreak/>
        <w:t xml:space="preserve">Làm việc </w:t>
      </w:r>
      <w:r w:rsidRPr="001A2B50">
        <w:rPr>
          <w:b/>
          <w:bCs/>
          <w:lang w:val="en-US" w:eastAsia="en-US" w:bidi="en-US"/>
        </w:rPr>
        <w:t xml:space="preserve">theo </w:t>
      </w:r>
      <w:r w:rsidRPr="001A2B50">
        <w:rPr>
          <w:b/>
          <w:bCs/>
        </w:rPr>
        <w:t xml:space="preserve">nhóm để thực hiện các nhiệm vụ </w:t>
      </w:r>
      <w:r w:rsidRPr="001A2B50">
        <w:rPr>
          <w:b/>
          <w:bCs/>
          <w:lang w:val="en-US" w:eastAsia="en-US" w:bidi="en-US"/>
        </w:rPr>
        <w:t>sau:</w:t>
      </w:r>
    </w:p>
    <w:p w14:paraId="3A814880" w14:textId="77777777" w:rsidR="00B134C9" w:rsidRPr="001A2B50" w:rsidRDefault="00B134C9" w:rsidP="00B134C9">
      <w:pPr>
        <w:pStyle w:val="BodyText"/>
        <w:numPr>
          <w:ilvl w:val="0"/>
          <w:numId w:val="859"/>
        </w:numPr>
        <w:shd w:val="clear" w:color="auto" w:fill="auto"/>
        <w:tabs>
          <w:tab w:val="left" w:pos="670"/>
        </w:tabs>
        <w:spacing w:line="305" w:lineRule="auto"/>
        <w:ind w:firstLine="300"/>
      </w:pPr>
      <w:r w:rsidRPr="001A2B50">
        <w:rPr>
          <w:b/>
          <w:bCs/>
        </w:rPr>
        <w:t xml:space="preserve">Đọc văn bản </w:t>
      </w:r>
      <w:r w:rsidRPr="001A2B50">
        <w:rPr>
          <w:b/>
          <w:bCs/>
          <w:i/>
          <w:iCs/>
        </w:rPr>
        <w:t xml:space="preserve">Bài hát đồng sáu </w:t>
      </w:r>
      <w:r w:rsidRPr="001A2B50">
        <w:rPr>
          <w:b/>
          <w:bCs/>
          <w:i/>
          <w:iCs/>
          <w:lang w:val="en-US" w:eastAsia="en-US" w:bidi="en-US"/>
        </w:rPr>
        <w:t>xu</w:t>
      </w:r>
      <w:r w:rsidRPr="001A2B50">
        <w:rPr>
          <w:b/>
          <w:bCs/>
          <w:lang w:val="en-US" w:eastAsia="en-US" w:bidi="en-US"/>
        </w:rPr>
        <w:t xml:space="preserve"> </w:t>
      </w:r>
      <w:r w:rsidRPr="001A2B50">
        <w:rPr>
          <w:b/>
          <w:bCs/>
        </w:rPr>
        <w:t xml:space="preserve">và điền thông </w:t>
      </w:r>
      <w:r w:rsidRPr="001A2B50">
        <w:rPr>
          <w:b/>
          <w:bCs/>
          <w:lang w:val="en-US" w:eastAsia="en-US" w:bidi="en-US"/>
        </w:rPr>
        <w:t xml:space="preserve">tin </w:t>
      </w:r>
      <w:r w:rsidRPr="001A2B50">
        <w:rPr>
          <w:b/>
          <w:bCs/>
        </w:rPr>
        <w:t xml:space="preserve">về cách thức điều </w:t>
      </w:r>
      <w:r w:rsidRPr="001A2B50">
        <w:rPr>
          <w:b/>
          <w:bCs/>
          <w:lang w:val="en-US" w:eastAsia="en-US" w:bidi="en-US"/>
        </w:rPr>
        <w:t xml:space="preserve">tra </w:t>
      </w:r>
      <w:r w:rsidRPr="001A2B50">
        <w:rPr>
          <w:b/>
          <w:bCs/>
        </w:rPr>
        <w:t xml:space="preserve">của luật sư Ét-uốt vào bảng </w:t>
      </w:r>
      <w:r w:rsidRPr="001A2B50">
        <w:rPr>
          <w:b/>
          <w:bCs/>
          <w:lang w:val="en-US" w:eastAsia="en-US" w:bidi="en-US"/>
        </w:rPr>
        <w:t>sau:</w:t>
      </w:r>
    </w:p>
    <w:p w14:paraId="0CC7216F"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107950" distB="758825" distL="0" distR="0" simplePos="0" relativeHeight="251709440" behindDoc="0" locked="0" layoutInCell="1" allowOverlap="1" wp14:anchorId="1F87EBC5" wp14:editId="3C6C99B1">
                <wp:simplePos x="0" y="0"/>
                <wp:positionH relativeFrom="page">
                  <wp:posOffset>912495</wp:posOffset>
                </wp:positionH>
                <wp:positionV relativeFrom="paragraph">
                  <wp:posOffset>107950</wp:posOffset>
                </wp:positionV>
                <wp:extent cx="1593850" cy="938530"/>
                <wp:effectExtent l="0" t="0" r="0" b="0"/>
                <wp:wrapTopAndBottom/>
                <wp:docPr id="51" name="Shape 51"/>
                <wp:cNvGraphicFramePr/>
                <a:graphic xmlns:a="http://schemas.openxmlformats.org/drawingml/2006/main">
                  <a:graphicData uri="http://schemas.microsoft.com/office/word/2010/wordprocessingShape">
                    <wps:wsp>
                      <wps:cNvSpPr txBox="1"/>
                      <wps:spPr>
                        <a:xfrm>
                          <a:off x="0" y="0"/>
                          <a:ext cx="1593850" cy="938530"/>
                        </a:xfrm>
                        <a:prstGeom prst="rect">
                          <a:avLst/>
                        </a:prstGeom>
                        <a:noFill/>
                      </wps:spPr>
                      <wps:txbx>
                        <w:txbxContent>
                          <w:p w14:paraId="59A48FC7" w14:textId="77777777" w:rsidR="00B134C9" w:rsidRDefault="00B134C9" w:rsidP="00B134C9">
                            <w:pPr>
                              <w:pStyle w:val="BodyText"/>
                              <w:numPr>
                                <w:ilvl w:val="0"/>
                                <w:numId w:val="856"/>
                              </w:numPr>
                              <w:pBdr>
                                <w:top w:val="single" w:sz="0" w:space="6" w:color="CBE8D2"/>
                                <w:left w:val="single" w:sz="0" w:space="3" w:color="CBE8D2"/>
                                <w:bottom w:val="single" w:sz="0" w:space="31" w:color="CBE8D2"/>
                                <w:right w:val="single" w:sz="0" w:space="3" w:color="CBE8D2"/>
                              </w:pBdr>
                              <w:shd w:val="clear" w:color="auto" w:fill="CBE8D2"/>
                              <w:tabs>
                                <w:tab w:val="left" w:pos="235"/>
                              </w:tabs>
                              <w:spacing w:after="140" w:line="305" w:lineRule="auto"/>
                            </w:pPr>
                            <w:r>
                              <w:rPr>
                                <w:b/>
                                <w:bCs/>
                                <w:lang w:val="en-US" w:eastAsia="en-US" w:bidi="en-US"/>
                              </w:rPr>
                              <w:t xml:space="preserve">Thu </w:t>
                            </w:r>
                            <w:r>
                              <w:rPr>
                                <w:b/>
                                <w:bCs/>
                              </w:rPr>
                              <w:t xml:space="preserve">thập thông </w:t>
                            </w:r>
                            <w:r>
                              <w:rPr>
                                <w:b/>
                                <w:bCs/>
                                <w:lang w:val="en-US" w:eastAsia="en-US" w:bidi="en-US"/>
                              </w:rPr>
                              <w:t>tin</w:t>
                            </w:r>
                          </w:p>
                          <w:p w14:paraId="192C9DDC" w14:textId="77777777" w:rsidR="00B134C9" w:rsidRDefault="00B134C9" w:rsidP="00B134C9">
                            <w:pPr>
                              <w:pStyle w:val="BodyText"/>
                              <w:pBdr>
                                <w:top w:val="single" w:sz="0" w:space="6" w:color="CBE8D2"/>
                                <w:left w:val="single" w:sz="0" w:space="3" w:color="CBE8D2"/>
                                <w:bottom w:val="single" w:sz="0" w:space="31" w:color="CBE8D2"/>
                                <w:right w:val="single" w:sz="0" w:space="3" w:color="CBE8D2"/>
                              </w:pBdr>
                              <w:shd w:val="clear" w:color="auto" w:fill="CBE8D2"/>
                              <w:spacing w:line="305" w:lineRule="auto"/>
                              <w:jc w:val="both"/>
                            </w:pPr>
                            <w:r>
                              <w:rPr>
                                <w:lang w:val="en-US" w:eastAsia="en-US" w:bidi="en-US"/>
                              </w:rPr>
                              <w:t xml:space="preserve">- </w:t>
                            </w:r>
                            <w:r>
                              <w:t>Vị luật sư thu thập, tìm hiểu thông tin về bà Li-ly bằng cách nào?</w:t>
                            </w:r>
                          </w:p>
                        </w:txbxContent>
                      </wps:txbx>
                      <wps:bodyPr lIns="0" tIns="0" rIns="0" bIns="0"/>
                    </wps:wsp>
                  </a:graphicData>
                </a:graphic>
              </wp:anchor>
            </w:drawing>
          </mc:Choice>
          <mc:Fallback>
            <w:pict>
              <v:shape w14:anchorId="1F87EBC5" id="Shape 51" o:spid="_x0000_s1265" type="#_x0000_t202" style="position:absolute;margin-left:71.85pt;margin-top:8.5pt;width:125.5pt;height:73.9pt;z-index:251709440;visibility:visible;mso-wrap-style:square;mso-wrap-distance-left:0;mso-wrap-distance-top:8.5pt;mso-wrap-distance-right:0;mso-wrap-distance-bottom:59.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" filled="f" stroked="f">
                <v:textbox inset="0,0,0,0">
                  <w:txbxContent>
                    <w:p w14:paraId="59A48FC7" w14:textId="77777777" w:rsidR="00B134C9" w:rsidRDefault="00B134C9" w:rsidP="00B134C9">
                      <w:pPr>
                        <w:pStyle w:val="BodyText"/>
                        <w:numPr>
                          <w:ilvl w:val="0"/>
                          <w:numId w:val="856"/>
                        </w:numPr>
                        <w:pBdr>
                          <w:top w:val="single" w:sz="0" w:space="6" w:color="CBE8D2"/>
                          <w:left w:val="single" w:sz="0" w:space="3" w:color="CBE8D2"/>
                          <w:bottom w:val="single" w:sz="0" w:space="31" w:color="CBE8D2"/>
                          <w:right w:val="single" w:sz="0" w:space="3" w:color="CBE8D2"/>
                        </w:pBdr>
                        <w:shd w:val="clear" w:color="auto" w:fill="CBE8D2"/>
                        <w:tabs>
                          <w:tab w:val="left" w:pos="235"/>
                        </w:tabs>
                        <w:spacing w:after="140" w:line="305" w:lineRule="auto"/>
                      </w:pPr>
                      <w:r>
                        <w:rPr>
                          <w:b/>
                          <w:bCs/>
                          <w:lang w:val="en-US" w:eastAsia="en-US" w:bidi="en-US"/>
                        </w:rPr>
                        <w:t xml:space="preserve">Thu </w:t>
                      </w:r>
                      <w:r>
                        <w:rPr>
                          <w:b/>
                          <w:bCs/>
                        </w:rPr>
                        <w:t xml:space="preserve">thập thông </w:t>
                      </w:r>
                      <w:r>
                        <w:rPr>
                          <w:b/>
                          <w:bCs/>
                          <w:lang w:val="en-US" w:eastAsia="en-US" w:bidi="en-US"/>
                        </w:rPr>
                        <w:t>tin</w:t>
                      </w:r>
                    </w:p>
                    <w:p w14:paraId="192C9DDC" w14:textId="77777777" w:rsidR="00B134C9" w:rsidRDefault="00B134C9" w:rsidP="00B134C9">
                      <w:pPr>
                        <w:pStyle w:val="BodyText"/>
                        <w:pBdr>
                          <w:top w:val="single" w:sz="0" w:space="6" w:color="CBE8D2"/>
                          <w:left w:val="single" w:sz="0" w:space="3" w:color="CBE8D2"/>
                          <w:bottom w:val="single" w:sz="0" w:space="31" w:color="CBE8D2"/>
                          <w:right w:val="single" w:sz="0" w:space="3" w:color="CBE8D2"/>
                        </w:pBdr>
                        <w:shd w:val="clear" w:color="auto" w:fill="CBE8D2"/>
                        <w:spacing w:line="305" w:lineRule="auto"/>
                        <w:jc w:val="both"/>
                      </w:pPr>
                      <w:r>
                        <w:rPr>
                          <w:lang w:val="en-US" w:eastAsia="en-US" w:bidi="en-US"/>
                        </w:rPr>
                        <w:t xml:space="preserve">- </w:t>
                      </w:r>
                      <w:r>
                        <w:t>Vị luật sư thu thập, tìm hiểu thông tin về bà Li-ly bằng cách nào?</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04775" distB="0" distL="0" distR="0" simplePos="0" relativeHeight="251710464" behindDoc="0" locked="0" layoutInCell="1" allowOverlap="1" wp14:anchorId="2D50ECD3" wp14:editId="149A261C">
                <wp:simplePos x="0" y="0"/>
                <wp:positionH relativeFrom="page">
                  <wp:posOffset>2778125</wp:posOffset>
                </wp:positionH>
                <wp:positionV relativeFrom="paragraph">
                  <wp:posOffset>104775</wp:posOffset>
                </wp:positionV>
                <wp:extent cx="1593850" cy="1700530"/>
                <wp:effectExtent l="0" t="0" r="0" b="0"/>
                <wp:wrapTopAndBottom/>
                <wp:docPr id="53" name="Shape 53"/>
                <wp:cNvGraphicFramePr/>
                <a:graphic xmlns:a="http://schemas.openxmlformats.org/drawingml/2006/main">
                  <a:graphicData uri="http://schemas.microsoft.com/office/word/2010/wordprocessingShape">
                    <wps:wsp>
                      <wps:cNvSpPr txBox="1"/>
                      <wps:spPr>
                        <a:xfrm>
                          <a:off x="0" y="0"/>
                          <a:ext cx="1593850" cy="1700530"/>
                        </a:xfrm>
                        <a:prstGeom prst="rect">
                          <a:avLst/>
                        </a:prstGeom>
                        <a:noFill/>
                      </wps:spPr>
                      <wps:txbx>
                        <w:txbxContent>
                          <w:p w14:paraId="1D0A906E" w14:textId="77777777" w:rsidR="00B134C9" w:rsidRDefault="00B134C9" w:rsidP="00B134C9">
                            <w:pPr>
                              <w:pStyle w:val="BodyText"/>
                              <w:numPr>
                                <w:ilvl w:val="0"/>
                                <w:numId w:val="857"/>
                              </w:numPr>
                              <w:pBdr>
                                <w:top w:val="single" w:sz="0" w:space="6" w:color="CBE8D2"/>
                                <w:left w:val="single" w:sz="0" w:space="4" w:color="CBE8D2"/>
                                <w:bottom w:val="single" w:sz="0" w:space="0" w:color="CBE8D2"/>
                                <w:right w:val="single" w:sz="0" w:space="4" w:color="CBE8D2"/>
                              </w:pBdr>
                              <w:shd w:val="clear" w:color="auto" w:fill="CBE8D2"/>
                              <w:tabs>
                                <w:tab w:val="left" w:pos="269"/>
                              </w:tabs>
                              <w:spacing w:after="140" w:line="264" w:lineRule="auto"/>
                              <w:jc w:val="both"/>
                            </w:pPr>
                            <w:r>
                              <w:rPr>
                                <w:b/>
                                <w:bCs/>
                              </w:rPr>
                              <w:t>Quan sát, lắng nghe nhân chứng quan trọng của vụ án</w:t>
                            </w:r>
                          </w:p>
                          <w:p w14:paraId="395393D1"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5" w:lineRule="auto"/>
                              <w:jc w:val="both"/>
                            </w:pPr>
                            <w:r>
                              <w:t>- Khi trò chuyện với bà Ma-thơ, vị luật sư đánh giá như thế nào về bà với tư cách là một nhân chứng?</w:t>
                            </w:r>
                          </w:p>
                        </w:txbxContent>
                      </wps:txbx>
                      <wps:bodyPr lIns="0" tIns="0" rIns="0" bIns="0"/>
                    </wps:wsp>
                  </a:graphicData>
                </a:graphic>
              </wp:anchor>
            </w:drawing>
          </mc:Choice>
          <mc:Fallback>
            <w:pict>
              <v:shape w14:anchorId="2D50ECD3" id="Shape 53" o:spid="_x0000_s1266" type="#_x0000_t202" style="position:absolute;margin-left:218.75pt;margin-top:8.25pt;width:125.5pt;height:133.9pt;z-index:251710464;visibility:visible;mso-wrap-style:square;mso-wrap-distance-left:0;mso-wrap-distance-top:8.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" filled="f" stroked="f">
                <v:textbox inset="0,0,0,0">
                  <w:txbxContent>
                    <w:p w14:paraId="1D0A906E" w14:textId="77777777" w:rsidR="00B134C9" w:rsidRDefault="00B134C9" w:rsidP="00B134C9">
                      <w:pPr>
                        <w:pStyle w:val="BodyText"/>
                        <w:numPr>
                          <w:ilvl w:val="0"/>
                          <w:numId w:val="857"/>
                        </w:numPr>
                        <w:pBdr>
                          <w:top w:val="single" w:sz="0" w:space="6" w:color="CBE8D2"/>
                          <w:left w:val="single" w:sz="0" w:space="4" w:color="CBE8D2"/>
                          <w:bottom w:val="single" w:sz="0" w:space="0" w:color="CBE8D2"/>
                          <w:right w:val="single" w:sz="0" w:space="4" w:color="CBE8D2"/>
                        </w:pBdr>
                        <w:shd w:val="clear" w:color="auto" w:fill="CBE8D2"/>
                        <w:tabs>
                          <w:tab w:val="left" w:pos="269"/>
                        </w:tabs>
                        <w:spacing w:after="140" w:line="264" w:lineRule="auto"/>
                        <w:jc w:val="both"/>
                      </w:pPr>
                      <w:r>
                        <w:rPr>
                          <w:b/>
                          <w:bCs/>
                        </w:rPr>
                        <w:t>Quan sát, lắng nghe nhân chứng quan trọng của vụ án</w:t>
                      </w:r>
                    </w:p>
                    <w:p w14:paraId="395393D1"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5" w:lineRule="auto"/>
                        <w:jc w:val="both"/>
                      </w:pPr>
                      <w:r>
                        <w:t>- Khi trò chuyện với bà Ma-thơ, vị luật sư đánh giá như thế nào về bà với tư cách là một nhân chứng?</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01600" distB="149225" distL="0" distR="0" simplePos="0" relativeHeight="251711488" behindDoc="0" locked="0" layoutInCell="1" allowOverlap="1" wp14:anchorId="78B4B046" wp14:editId="46DB5ECC">
                <wp:simplePos x="0" y="0"/>
                <wp:positionH relativeFrom="page">
                  <wp:posOffset>4639945</wp:posOffset>
                </wp:positionH>
                <wp:positionV relativeFrom="paragraph">
                  <wp:posOffset>101600</wp:posOffset>
                </wp:positionV>
                <wp:extent cx="1593850" cy="1554480"/>
                <wp:effectExtent l="0" t="0" r="0" b="0"/>
                <wp:wrapTopAndBottom/>
                <wp:docPr id="55" name="Shape 55"/>
                <wp:cNvGraphicFramePr/>
                <a:graphic xmlns:a="http://schemas.openxmlformats.org/drawingml/2006/main">
                  <a:graphicData uri="http://schemas.microsoft.com/office/word/2010/wordprocessingShape">
                    <wps:wsp>
                      <wps:cNvSpPr txBox="1"/>
                      <wps:spPr>
                        <a:xfrm>
                          <a:off x="0" y="0"/>
                          <a:ext cx="1593850" cy="1554480"/>
                        </a:xfrm>
                        <a:prstGeom prst="rect">
                          <a:avLst/>
                        </a:prstGeom>
                        <a:noFill/>
                      </wps:spPr>
                      <wps:txbx>
                        <w:txbxContent>
                          <w:p w14:paraId="6CD9CE12" w14:textId="77777777" w:rsidR="00B134C9" w:rsidRDefault="00B134C9" w:rsidP="00B134C9">
                            <w:pPr>
                              <w:pStyle w:val="BodyText"/>
                              <w:numPr>
                                <w:ilvl w:val="0"/>
                                <w:numId w:val="858"/>
                              </w:numPr>
                              <w:pBdr>
                                <w:top w:val="single" w:sz="0" w:space="5" w:color="CBE8D2"/>
                                <w:left w:val="single" w:sz="0" w:space="2" w:color="CBE8D2"/>
                                <w:bottom w:val="single" w:sz="0" w:space="19" w:color="CBE8D2"/>
                                <w:right w:val="single" w:sz="0" w:space="2" w:color="CBE8D2"/>
                              </w:pBdr>
                              <w:shd w:val="clear" w:color="auto" w:fill="CBE8D2"/>
                              <w:tabs>
                                <w:tab w:val="left" w:pos="216"/>
                              </w:tabs>
                              <w:spacing w:after="120" w:line="302" w:lineRule="auto"/>
                              <w:jc w:val="both"/>
                            </w:pPr>
                            <w:r>
                              <w:rPr>
                                <w:b/>
                                <w:bCs/>
                              </w:rPr>
                              <w:t>Tận dụng yếu tố ngẫu nhiên để tìm ra bằng chứng của vụ án</w:t>
                            </w:r>
                          </w:p>
                          <w:p w14:paraId="7AC36FF0" w14:textId="77777777" w:rsidR="00B134C9" w:rsidRDefault="00B134C9" w:rsidP="00B134C9">
                            <w:pPr>
                              <w:pStyle w:val="BodyText"/>
                              <w:pBdr>
                                <w:top w:val="single" w:sz="0" w:space="5" w:color="CBE8D2"/>
                                <w:left w:val="single" w:sz="0" w:space="2" w:color="CBE8D2"/>
                                <w:bottom w:val="single" w:sz="0" w:space="19" w:color="CBE8D2"/>
                                <w:right w:val="single" w:sz="0" w:space="2" w:color="CBE8D2"/>
                              </w:pBdr>
                              <w:shd w:val="clear" w:color="auto" w:fill="CBE8D2"/>
                              <w:spacing w:line="305" w:lineRule="auto"/>
                              <w:jc w:val="both"/>
                            </w:pPr>
                            <w:r>
                              <w:t>- Yếu tố ngẫu nhiên nào đã xuất hiện trong quá trình điều tra của luật sư Ét-uốt?</w:t>
                            </w:r>
                          </w:p>
                        </w:txbxContent>
                      </wps:txbx>
                      <wps:bodyPr lIns="0" tIns="0" rIns="0" bIns="0"/>
                    </wps:wsp>
                  </a:graphicData>
                </a:graphic>
              </wp:anchor>
            </w:drawing>
          </mc:Choice>
          <mc:Fallback>
            <w:pict>
              <v:shape w14:anchorId="78B4B046" id="Shape 55" o:spid="_x0000_s1267" type="#_x0000_t202" style="position:absolute;margin-left:365.35pt;margin-top:8pt;width:125.5pt;height:122.4pt;z-index:251711488;visibility:visible;mso-wrap-style:square;mso-wrap-distance-left:0;mso-wrap-distance-top:8pt;mso-wrap-distance-right:0;mso-wrap-distance-bottom:11.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" filled="f" stroked="f">
                <v:textbox inset="0,0,0,0">
                  <w:txbxContent>
                    <w:p w14:paraId="6CD9CE12" w14:textId="77777777" w:rsidR="00B134C9" w:rsidRDefault="00B134C9" w:rsidP="00B134C9">
                      <w:pPr>
                        <w:pStyle w:val="BodyText"/>
                        <w:numPr>
                          <w:ilvl w:val="0"/>
                          <w:numId w:val="858"/>
                        </w:numPr>
                        <w:pBdr>
                          <w:top w:val="single" w:sz="0" w:space="5" w:color="CBE8D2"/>
                          <w:left w:val="single" w:sz="0" w:space="2" w:color="CBE8D2"/>
                          <w:bottom w:val="single" w:sz="0" w:space="19" w:color="CBE8D2"/>
                          <w:right w:val="single" w:sz="0" w:space="2" w:color="CBE8D2"/>
                        </w:pBdr>
                        <w:shd w:val="clear" w:color="auto" w:fill="CBE8D2"/>
                        <w:tabs>
                          <w:tab w:val="left" w:pos="216"/>
                        </w:tabs>
                        <w:spacing w:after="120" w:line="302" w:lineRule="auto"/>
                        <w:jc w:val="both"/>
                      </w:pPr>
                      <w:r>
                        <w:rPr>
                          <w:b/>
                          <w:bCs/>
                        </w:rPr>
                        <w:t>Tận dụng yếu tố ngẫu nhiên để tìm ra bằng chứng của vụ án</w:t>
                      </w:r>
                    </w:p>
                    <w:p w14:paraId="7AC36FF0" w14:textId="77777777" w:rsidR="00B134C9" w:rsidRDefault="00B134C9" w:rsidP="00B134C9">
                      <w:pPr>
                        <w:pStyle w:val="BodyText"/>
                        <w:pBdr>
                          <w:top w:val="single" w:sz="0" w:space="5" w:color="CBE8D2"/>
                          <w:left w:val="single" w:sz="0" w:space="2" w:color="CBE8D2"/>
                          <w:bottom w:val="single" w:sz="0" w:space="19" w:color="CBE8D2"/>
                          <w:right w:val="single" w:sz="0" w:space="2" w:color="CBE8D2"/>
                        </w:pBdr>
                        <w:shd w:val="clear" w:color="auto" w:fill="CBE8D2"/>
                        <w:spacing w:line="305" w:lineRule="auto"/>
                        <w:jc w:val="both"/>
                      </w:pPr>
                      <w:r>
                        <w:t>- Yếu tố ngẫu nhiên nào đã xuất hiện trong quá trình điều tra của luật sư Ét-uốt?</w:t>
                      </w:r>
                    </w:p>
                  </w:txbxContent>
                </v:textbox>
                <w10:wrap type="topAndBottom" anchorx="page"/>
              </v:shape>
            </w:pict>
          </mc:Fallback>
        </mc:AlternateContent>
      </w:r>
    </w:p>
    <w:p w14:paraId="4E5A4503" w14:textId="77777777" w:rsidR="00B134C9" w:rsidRPr="001A2B50" w:rsidRDefault="00B134C9" w:rsidP="00B134C9">
      <w:pPr>
        <w:spacing w:line="1" w:lineRule="exact"/>
        <w:rPr>
          <w:rFonts w:ascii="Times New Roman" w:hAnsi="Times New Roman" w:cs="Times New Roman"/>
        </w:rPr>
        <w:sectPr w:rsidR="00B134C9" w:rsidRPr="001A2B50">
          <w:pgSz w:w="11148" w:h="15872"/>
          <w:pgMar w:top="2159" w:right="1192" w:bottom="4069" w:left="1302" w:header="0" w:footer="3" w:gutter="0"/>
          <w:cols w:space="720"/>
          <w:noEndnote/>
          <w:docGrid w:linePitch="360"/>
        </w:sectPr>
      </w:pPr>
      <w:r w:rsidRPr="001A2B50">
        <w:rPr>
          <w:rFonts w:ascii="Times New Roman" w:hAnsi="Times New Roman" w:cs="Times New Roman"/>
          <w:noProof/>
          <w:lang w:val="en-US" w:eastAsia="en-US" w:bidi="ar-SA"/>
        </w:rPr>
        <mc:AlternateContent>
          <mc:Choice Requires="wps">
            <w:drawing>
              <wp:anchor distT="1422400" distB="0" distL="0" distR="0" simplePos="0" relativeHeight="251712512" behindDoc="0" locked="0" layoutInCell="1" allowOverlap="1" wp14:anchorId="68D08B34" wp14:editId="23793497">
                <wp:simplePos x="0" y="0"/>
                <wp:positionH relativeFrom="page">
                  <wp:posOffset>2777490</wp:posOffset>
                </wp:positionH>
                <wp:positionV relativeFrom="paragraph">
                  <wp:posOffset>1422400</wp:posOffset>
                </wp:positionV>
                <wp:extent cx="1593850" cy="844550"/>
                <wp:effectExtent l="0" t="0" r="0" b="0"/>
                <wp:wrapTopAndBottom/>
                <wp:docPr id="57" name="Shape 57"/>
                <wp:cNvGraphicFramePr/>
                <a:graphic xmlns:a="http://schemas.openxmlformats.org/drawingml/2006/main">
                  <a:graphicData uri="http://schemas.microsoft.com/office/word/2010/wordprocessingShape">
                    <wps:wsp>
                      <wps:cNvSpPr txBox="1"/>
                      <wps:spPr>
                        <a:xfrm>
                          <a:off x="0" y="0"/>
                          <a:ext cx="1593850" cy="844550"/>
                        </a:xfrm>
                        <a:prstGeom prst="rect">
                          <a:avLst/>
                        </a:prstGeom>
                        <a:noFill/>
                      </wps:spPr>
                      <wps:txbx>
                        <w:txbxContent>
                          <w:p w14:paraId="3C064652"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5" w:lineRule="auto"/>
                              <w:jc w:val="both"/>
                            </w:pPr>
                            <w:r>
                              <w:t>- Vị luật sư có phỏng đoán, suy luận gì về thủ phạm trong khi ông trò chuyện với bà Ma-thơ?</w:t>
                            </w:r>
                          </w:p>
                        </w:txbxContent>
                      </wps:txbx>
                      <wps:bodyPr lIns="0" tIns="0" rIns="0" bIns="0"/>
                    </wps:wsp>
                  </a:graphicData>
                </a:graphic>
              </wp:anchor>
            </w:drawing>
          </mc:Choice>
          <mc:Fallback>
            <w:pict>
              <v:shape w14:anchorId="68D08B34" id="Shape 57" o:spid="_x0000_s1268" type="#_x0000_t202" style="position:absolute;margin-left:218.7pt;margin-top:112pt;width:125.5pt;height:66.5pt;z-index:251712512;visibility:visible;mso-wrap-style:square;mso-wrap-distance-left:0;mso-wrap-distance-top:11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" filled="f" stroked="f">
                <v:textbox inset="0,0,0,0">
                  <w:txbxContent>
                    <w:p w14:paraId="3C064652" w14:textId="77777777" w:rsidR="00B134C9" w:rsidRDefault="00B134C9" w:rsidP="00B134C9">
                      <w:pPr>
                        <w:pStyle w:val="BodyText"/>
                        <w:pBdr>
                          <w:top w:val="single" w:sz="0" w:space="6" w:color="CBE8D2"/>
                          <w:left w:val="single" w:sz="0" w:space="4" w:color="CBE8D2"/>
                          <w:bottom w:val="single" w:sz="0" w:space="0" w:color="CBE8D2"/>
                          <w:right w:val="single" w:sz="0" w:space="4" w:color="CBE8D2"/>
                        </w:pBdr>
                        <w:shd w:val="clear" w:color="auto" w:fill="CBE8D2"/>
                        <w:spacing w:line="305" w:lineRule="auto"/>
                        <w:jc w:val="both"/>
                      </w:pPr>
                      <w:r>
                        <w:t>- Vị luật sư có phỏng đoán, suy luận gì về thủ phạm trong khi ông trò chuyện với bà Ma-thơ?</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270000" distB="356870" distL="0" distR="0" simplePos="0" relativeHeight="251713536" behindDoc="0" locked="0" layoutInCell="1" allowOverlap="1" wp14:anchorId="7BE35181" wp14:editId="5ABABB19">
                <wp:simplePos x="0" y="0"/>
                <wp:positionH relativeFrom="page">
                  <wp:posOffset>4639945</wp:posOffset>
                </wp:positionH>
                <wp:positionV relativeFrom="paragraph">
                  <wp:posOffset>1270000</wp:posOffset>
                </wp:positionV>
                <wp:extent cx="1593850" cy="640080"/>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1593850" cy="640080"/>
                        </a:xfrm>
                        <a:prstGeom prst="rect">
                          <a:avLst/>
                        </a:prstGeom>
                        <a:noFill/>
                      </wps:spPr>
                      <wps:txbx>
                        <w:txbxContent>
                          <w:p w14:paraId="290B5692" w14:textId="77777777" w:rsidR="00B134C9" w:rsidRDefault="00B134C9" w:rsidP="00B134C9">
                            <w:pPr>
                              <w:pStyle w:val="BodyText"/>
                              <w:pBdr>
                                <w:top w:val="single" w:sz="0" w:space="5" w:color="CBE8D2"/>
                                <w:left w:val="single" w:sz="0" w:space="2" w:color="CBE8D2"/>
                                <w:bottom w:val="single" w:sz="0" w:space="19" w:color="CBE8D2"/>
                                <w:right w:val="single" w:sz="0" w:space="2" w:color="CBE8D2"/>
                              </w:pBdr>
                              <w:shd w:val="clear" w:color="auto" w:fill="CBE8D2"/>
                              <w:spacing w:line="302" w:lineRule="auto"/>
                            </w:pPr>
                            <w:r>
                              <w:t>- Yếu tố ngẫu nhiên đó giúp ích gì cho việc suy luận của vị luật sư?</w:t>
                            </w:r>
                          </w:p>
                        </w:txbxContent>
                      </wps:txbx>
                      <wps:bodyPr lIns="0" tIns="0" rIns="0" bIns="0"/>
                    </wps:wsp>
                  </a:graphicData>
                </a:graphic>
              </wp:anchor>
            </w:drawing>
          </mc:Choice>
          <mc:Fallback>
            <w:pict>
              <v:shape w14:anchorId="7BE35181" id="Shape 59" o:spid="_x0000_s1269" type="#_x0000_t202" style="position:absolute;margin-left:365.35pt;margin-top:100pt;width:125.5pt;height:50.4pt;z-index:251713536;visibility:visible;mso-wrap-style:square;mso-wrap-distance-left:0;mso-wrap-distance-top:100pt;mso-wrap-distance-right:0;mso-wrap-distance-bottom:28.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" filled="f" stroked="f">
                <v:textbox inset="0,0,0,0">
                  <w:txbxContent>
                    <w:p w14:paraId="290B5692" w14:textId="77777777" w:rsidR="00B134C9" w:rsidRDefault="00B134C9" w:rsidP="00B134C9">
                      <w:pPr>
                        <w:pStyle w:val="BodyText"/>
                        <w:pBdr>
                          <w:top w:val="single" w:sz="0" w:space="5" w:color="CBE8D2"/>
                          <w:left w:val="single" w:sz="0" w:space="2" w:color="CBE8D2"/>
                          <w:bottom w:val="single" w:sz="0" w:space="19" w:color="CBE8D2"/>
                          <w:right w:val="single" w:sz="0" w:space="2" w:color="CBE8D2"/>
                        </w:pBdr>
                        <w:shd w:val="clear" w:color="auto" w:fill="CBE8D2"/>
                        <w:spacing w:line="302" w:lineRule="auto"/>
                      </w:pPr>
                      <w:r>
                        <w:t>- Yếu tố ngẫu nhiên đó giúp ích gì cho việc suy luận của vị luật sư?</w:t>
                      </w:r>
                    </w:p>
                  </w:txbxContent>
                </v:textbox>
                <w10:wrap type="topAndBottom" anchorx="page"/>
              </v:shape>
            </w:pict>
          </mc:Fallback>
        </mc:AlternateContent>
      </w:r>
    </w:p>
    <w:p w14:paraId="78166BF0" w14:textId="77777777" w:rsidR="00B134C9" w:rsidRPr="001A2B50" w:rsidRDefault="00B134C9" w:rsidP="00B134C9">
      <w:pPr>
        <w:spacing w:line="240" w:lineRule="exact"/>
        <w:rPr>
          <w:rFonts w:ascii="Times New Roman" w:hAnsi="Times New Roman" w:cs="Times New Roman"/>
          <w:sz w:val="19"/>
          <w:szCs w:val="19"/>
        </w:rPr>
      </w:pPr>
    </w:p>
    <w:p w14:paraId="0F37CCF4" w14:textId="77777777" w:rsidR="00B134C9" w:rsidRPr="001A2B50" w:rsidRDefault="00B134C9" w:rsidP="00B134C9">
      <w:pPr>
        <w:spacing w:line="240" w:lineRule="exact"/>
        <w:rPr>
          <w:rFonts w:ascii="Times New Roman" w:hAnsi="Times New Roman" w:cs="Times New Roman"/>
          <w:sz w:val="19"/>
          <w:szCs w:val="19"/>
        </w:rPr>
      </w:pPr>
    </w:p>
    <w:p w14:paraId="6ABE5C5E" w14:textId="77777777" w:rsidR="00B134C9" w:rsidRPr="001A2B50" w:rsidRDefault="00B134C9" w:rsidP="00B134C9">
      <w:pPr>
        <w:spacing w:line="240" w:lineRule="exact"/>
        <w:rPr>
          <w:rFonts w:ascii="Times New Roman" w:hAnsi="Times New Roman" w:cs="Times New Roman"/>
          <w:sz w:val="19"/>
          <w:szCs w:val="19"/>
        </w:rPr>
      </w:pPr>
    </w:p>
    <w:p w14:paraId="23EA770A" w14:textId="77777777" w:rsidR="00B134C9" w:rsidRPr="001A2B50" w:rsidRDefault="00B134C9" w:rsidP="00B134C9">
      <w:pPr>
        <w:spacing w:line="240" w:lineRule="exact"/>
        <w:rPr>
          <w:rFonts w:ascii="Times New Roman" w:hAnsi="Times New Roman" w:cs="Times New Roman"/>
          <w:sz w:val="19"/>
          <w:szCs w:val="19"/>
        </w:rPr>
      </w:pPr>
    </w:p>
    <w:p w14:paraId="74E57BE4" w14:textId="77777777" w:rsidR="00B134C9" w:rsidRPr="001A2B50" w:rsidRDefault="00B134C9" w:rsidP="00B134C9">
      <w:pPr>
        <w:spacing w:line="240" w:lineRule="exact"/>
        <w:rPr>
          <w:rFonts w:ascii="Times New Roman" w:hAnsi="Times New Roman" w:cs="Times New Roman"/>
          <w:sz w:val="19"/>
          <w:szCs w:val="19"/>
        </w:rPr>
      </w:pPr>
    </w:p>
    <w:p w14:paraId="22CEE20D" w14:textId="77777777" w:rsidR="00B134C9" w:rsidRPr="001A2B50" w:rsidRDefault="00B134C9" w:rsidP="00B134C9">
      <w:pPr>
        <w:spacing w:before="110" w:after="110" w:line="240" w:lineRule="exact"/>
        <w:rPr>
          <w:rFonts w:ascii="Times New Roman" w:hAnsi="Times New Roman" w:cs="Times New Roman"/>
          <w:sz w:val="19"/>
          <w:szCs w:val="19"/>
        </w:rPr>
      </w:pPr>
    </w:p>
    <w:p w14:paraId="75C2C8E3" w14:textId="77777777" w:rsidR="00B134C9" w:rsidRPr="001A2B50" w:rsidRDefault="00B134C9" w:rsidP="00B134C9">
      <w:pPr>
        <w:spacing w:line="1" w:lineRule="exact"/>
        <w:rPr>
          <w:rFonts w:ascii="Times New Roman" w:hAnsi="Times New Roman" w:cs="Times New Roman"/>
        </w:rPr>
        <w:sectPr w:rsidR="00B134C9" w:rsidRPr="001A2B50">
          <w:type w:val="continuous"/>
          <w:pgSz w:w="11148" w:h="15872"/>
          <w:pgMar w:top="2159" w:right="0" w:bottom="2159" w:left="0" w:header="0" w:footer="3" w:gutter="0"/>
          <w:cols w:space="720"/>
          <w:noEndnote/>
          <w:docGrid w:linePitch="360"/>
        </w:sectPr>
      </w:pPr>
    </w:p>
    <w:p w14:paraId="4CA1A732" w14:textId="77777777" w:rsidR="00B134C9" w:rsidRPr="001A2B50" w:rsidRDefault="00B134C9" w:rsidP="00B134C9">
      <w:pPr>
        <w:pStyle w:val="BodyText"/>
        <w:numPr>
          <w:ilvl w:val="0"/>
          <w:numId w:val="859"/>
        </w:numPr>
        <w:pBdr>
          <w:top w:val="single" w:sz="0" w:space="6" w:color="FDEBD3"/>
          <w:left w:val="single" w:sz="0" w:space="0" w:color="FDEBD3"/>
          <w:bottom w:val="single" w:sz="0" w:space="0" w:color="FDEBD3"/>
          <w:right w:val="single" w:sz="0" w:space="0" w:color="FDEBD3"/>
        </w:pBdr>
        <w:shd w:val="clear" w:color="auto" w:fill="FDEBD3"/>
        <w:tabs>
          <w:tab w:val="left" w:pos="572"/>
        </w:tabs>
        <w:spacing w:line="240" w:lineRule="auto"/>
        <w:ind w:firstLine="180"/>
        <w:sectPr w:rsidR="00B134C9" w:rsidRPr="001A2B50">
          <w:type w:val="continuous"/>
          <w:pgSz w:w="11148" w:h="15872"/>
          <w:pgMar w:top="2159" w:right="1192" w:bottom="2159" w:left="1302" w:header="0" w:footer="3" w:gutter="0"/>
          <w:cols w:space="720"/>
          <w:noEndnote/>
          <w:docGrid w:linePitch="360"/>
        </w:sectPr>
      </w:pPr>
      <w:r w:rsidRPr="001A2B50">
        <w:rPr>
          <w:b/>
          <w:bCs/>
        </w:rPr>
        <w:t>Nhận xét về tài năng của vị thám tử:</w:t>
      </w:r>
    </w:p>
    <w:p w14:paraId="70981762" w14:textId="77777777" w:rsidR="00B134C9" w:rsidRPr="001A2B50" w:rsidRDefault="00B134C9" w:rsidP="00B134C9">
      <w:pPr>
        <w:pStyle w:val="BodyText"/>
        <w:shd w:val="clear" w:color="auto" w:fill="auto"/>
        <w:tabs>
          <w:tab w:val="left" w:leader="dot" w:pos="8272"/>
        </w:tabs>
        <w:spacing w:line="360" w:lineRule="auto"/>
        <w:ind w:left="280"/>
      </w:pPr>
      <w:r w:rsidRPr="001A2B50">
        <w:rPr>
          <w:b/>
          <w:bCs/>
        </w:rPr>
        <w:lastRenderedPageBreak/>
        <w:t xml:space="preserve">Xây dựng </w:t>
      </w:r>
      <w:r w:rsidRPr="001A2B50">
        <w:rPr>
          <w:b/>
          <w:bCs/>
          <w:lang w:val="en-US" w:eastAsia="en-US" w:bidi="en-US"/>
        </w:rPr>
        <w:t xml:space="preserve">khung </w:t>
      </w:r>
      <w:r w:rsidRPr="001A2B50">
        <w:rPr>
          <w:b/>
          <w:bCs/>
        </w:rPr>
        <w:t xml:space="preserve">truyện </w:t>
      </w:r>
      <w:r w:rsidRPr="001A2B50">
        <w:rPr>
          <w:b/>
          <w:bCs/>
          <w:lang w:val="en-US" w:eastAsia="en-US" w:bidi="en-US"/>
        </w:rPr>
        <w:t xml:space="preserve">cho </w:t>
      </w:r>
      <w:r w:rsidRPr="001A2B50">
        <w:rPr>
          <w:b/>
          <w:bCs/>
        </w:rPr>
        <w:t xml:space="preserve">một truyện kể sáng tạo (dựa vào một truyện đã đọc) </w:t>
      </w:r>
      <w:r w:rsidRPr="001A2B50">
        <w:rPr>
          <w:lang w:val="en-US" w:eastAsia="en-US" w:bidi="en-US"/>
        </w:rPr>
        <w:t xml:space="preserve">* Nhan </w:t>
      </w:r>
      <w:r w:rsidRPr="001A2B50">
        <w:t xml:space="preserve">đề của truyện </w:t>
      </w:r>
      <w:r w:rsidRPr="001A2B50">
        <w:rPr>
          <w:lang w:val="en-US" w:eastAsia="en-US" w:bidi="en-US"/>
        </w:rPr>
        <w:t xml:space="preserve">em </w:t>
      </w:r>
      <w:r w:rsidRPr="001A2B50">
        <w:t xml:space="preserve">sáng tác: </w:t>
      </w:r>
      <w:r w:rsidRPr="001A2B50">
        <w:rPr>
          <w:lang w:val="en-US" w:eastAsia="en-US" w:bidi="en-US"/>
        </w:rPr>
        <w:tab/>
      </w:r>
    </w:p>
    <w:p w14:paraId="15C5EBDD" w14:textId="77777777" w:rsidR="00B134C9" w:rsidRPr="001A2B50" w:rsidRDefault="00B134C9" w:rsidP="00B134C9">
      <w:pPr>
        <w:pStyle w:val="BodyText"/>
        <w:shd w:val="clear" w:color="auto" w:fill="auto"/>
        <w:tabs>
          <w:tab w:val="left" w:leader="dot" w:pos="8272"/>
        </w:tabs>
        <w:spacing w:line="360" w:lineRule="auto"/>
        <w:ind w:firstLine="280"/>
      </w:pPr>
      <w:r w:rsidRPr="001A2B50">
        <w:rPr>
          <w:lang w:val="en-US" w:eastAsia="en-US" w:bidi="en-US"/>
        </w:rPr>
        <w:t xml:space="preserve">* Nhan </w:t>
      </w:r>
      <w:r w:rsidRPr="001A2B50">
        <w:t xml:space="preserve">đề truyện </w:t>
      </w:r>
      <w:r w:rsidRPr="001A2B50">
        <w:rPr>
          <w:lang w:val="en-US" w:eastAsia="en-US" w:bidi="en-US"/>
        </w:rPr>
        <w:t xml:space="preserve">em </w:t>
      </w:r>
      <w:r w:rsidRPr="001A2B50">
        <w:t xml:space="preserve">dựa vào: </w:t>
      </w:r>
      <w:r w:rsidRPr="001A2B50">
        <w:rPr>
          <w:lang w:val="en-US" w:eastAsia="en-US" w:bidi="en-US"/>
        </w:rPr>
        <w:tab/>
      </w:r>
    </w:p>
    <w:p w14:paraId="64F62811" w14:textId="77777777" w:rsidR="00B134C9" w:rsidRPr="001A2B50" w:rsidRDefault="00B134C9" w:rsidP="00B134C9">
      <w:pPr>
        <w:pStyle w:val="BodyText"/>
        <w:shd w:val="clear" w:color="auto" w:fill="auto"/>
        <w:tabs>
          <w:tab w:val="left" w:leader="dot" w:pos="8272"/>
        </w:tabs>
        <w:spacing w:line="360" w:lineRule="auto"/>
        <w:ind w:firstLine="500"/>
      </w:pPr>
      <w:r w:rsidRPr="001A2B50">
        <w:t xml:space="preserve">Tác giả: </w:t>
      </w:r>
      <w:r w:rsidRPr="001A2B50">
        <w:rPr>
          <w:lang w:val="en-US" w:eastAsia="en-US" w:bidi="en-US"/>
        </w:rPr>
        <w:tab/>
      </w:r>
    </w:p>
    <w:p w14:paraId="526C0983" w14:textId="77777777" w:rsidR="00B134C9" w:rsidRPr="001A2B50" w:rsidRDefault="00B134C9" w:rsidP="00B134C9">
      <w:pPr>
        <w:pStyle w:val="BodyText"/>
        <w:numPr>
          <w:ilvl w:val="0"/>
          <w:numId w:val="860"/>
        </w:numPr>
        <w:shd w:val="clear" w:color="auto" w:fill="auto"/>
        <w:tabs>
          <w:tab w:val="left" w:pos="667"/>
        </w:tabs>
        <w:spacing w:line="360" w:lineRule="auto"/>
        <w:ind w:firstLine="280"/>
      </w:pPr>
      <w:r w:rsidRPr="001A2B50">
        <w:rPr>
          <w:b/>
          <w:bCs/>
        </w:rPr>
        <w:t>Cốt truyện gốc</w:t>
      </w:r>
    </w:p>
    <w:p w14:paraId="15B5D1AA" w14:textId="77777777" w:rsidR="00B134C9" w:rsidRPr="001A2B50" w:rsidRDefault="00B134C9" w:rsidP="00B134C9">
      <w:pPr>
        <w:pStyle w:val="BodyText"/>
        <w:numPr>
          <w:ilvl w:val="0"/>
          <w:numId w:val="861"/>
        </w:numPr>
        <w:shd w:val="clear" w:color="auto" w:fill="auto"/>
        <w:tabs>
          <w:tab w:val="left" w:pos="586"/>
          <w:tab w:val="left" w:leader="dot" w:pos="8272"/>
        </w:tabs>
        <w:spacing w:line="360" w:lineRule="auto"/>
        <w:ind w:firstLine="280"/>
      </w:pPr>
      <w:r w:rsidRPr="001A2B50">
        <w:t>Sự kiện 1:</w:t>
      </w:r>
      <w:r w:rsidRPr="001A2B50">
        <w:tab/>
      </w:r>
    </w:p>
    <w:p w14:paraId="7B392FE2" w14:textId="77777777" w:rsidR="00B134C9" w:rsidRPr="001A2B50" w:rsidRDefault="00B134C9" w:rsidP="00B134C9">
      <w:pPr>
        <w:pStyle w:val="BodyText"/>
        <w:numPr>
          <w:ilvl w:val="0"/>
          <w:numId w:val="861"/>
        </w:numPr>
        <w:shd w:val="clear" w:color="auto" w:fill="auto"/>
        <w:tabs>
          <w:tab w:val="left" w:pos="586"/>
          <w:tab w:val="left" w:leader="dot" w:pos="8272"/>
        </w:tabs>
        <w:spacing w:line="360" w:lineRule="auto"/>
        <w:ind w:firstLine="280"/>
      </w:pPr>
      <w:r w:rsidRPr="001A2B50">
        <w:t>Sự kiện 2:</w:t>
      </w:r>
      <w:r w:rsidRPr="001A2B50">
        <w:tab/>
      </w:r>
    </w:p>
    <w:p w14:paraId="5BEEFC18" w14:textId="77777777" w:rsidR="00B134C9" w:rsidRPr="001A2B50" w:rsidRDefault="00B134C9" w:rsidP="00B134C9">
      <w:pPr>
        <w:pStyle w:val="BodyText"/>
        <w:numPr>
          <w:ilvl w:val="0"/>
          <w:numId w:val="861"/>
        </w:numPr>
        <w:shd w:val="clear" w:color="auto" w:fill="auto"/>
        <w:tabs>
          <w:tab w:val="left" w:pos="586"/>
          <w:tab w:val="left" w:leader="dot" w:pos="8272"/>
        </w:tabs>
        <w:spacing w:after="1140" w:line="360" w:lineRule="auto"/>
        <w:ind w:firstLine="280"/>
      </w:pPr>
      <w:r w:rsidRPr="001A2B50">
        <w:t xml:space="preserve">Sự kiện 3: </w:t>
      </w:r>
      <w:r w:rsidRPr="001A2B50">
        <w:tab/>
      </w:r>
    </w:p>
    <w:p w14:paraId="7A49FC75" w14:textId="77777777" w:rsidR="00B134C9" w:rsidRPr="001A2B50" w:rsidRDefault="00B134C9" w:rsidP="00B134C9">
      <w:pPr>
        <w:pStyle w:val="Tablecaption0"/>
        <w:shd w:val="clear" w:color="auto" w:fill="auto"/>
        <w:ind w:left="264"/>
      </w:pPr>
      <w:r w:rsidRPr="001A2B50">
        <w:t>2. Hệ thống nhân vật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2150"/>
        <w:gridCol w:w="2098"/>
        <w:gridCol w:w="2126"/>
      </w:tblGrid>
      <w:tr w:rsidR="00B134C9" w:rsidRPr="001A2B50" w14:paraId="5A68F26A" w14:textId="77777777" w:rsidTr="000B766D">
        <w:trPr>
          <w:trHeight w:hRule="exact" w:val="518"/>
          <w:jc w:val="center"/>
        </w:trPr>
        <w:tc>
          <w:tcPr>
            <w:tcW w:w="2131" w:type="dxa"/>
            <w:tcBorders>
              <w:top w:val="single" w:sz="4" w:space="0" w:color="auto"/>
              <w:left w:val="single" w:sz="4" w:space="0" w:color="auto"/>
            </w:tcBorders>
            <w:shd w:val="clear" w:color="auto" w:fill="B9E6FB"/>
            <w:vAlign w:val="center"/>
          </w:tcPr>
          <w:p w14:paraId="0367093F" w14:textId="77777777" w:rsidR="00B134C9" w:rsidRPr="001A2B50" w:rsidRDefault="00B134C9" w:rsidP="000B766D">
            <w:pPr>
              <w:pStyle w:val="Other0"/>
              <w:shd w:val="clear" w:color="auto" w:fill="auto"/>
              <w:spacing w:line="240" w:lineRule="auto"/>
              <w:jc w:val="center"/>
            </w:pPr>
            <w:r w:rsidRPr="001A2B50">
              <w:rPr>
                <w:b/>
                <w:bCs/>
              </w:rPr>
              <w:t>Nhân vật</w:t>
            </w:r>
          </w:p>
        </w:tc>
        <w:tc>
          <w:tcPr>
            <w:tcW w:w="2150" w:type="dxa"/>
            <w:tcBorders>
              <w:top w:val="single" w:sz="4" w:space="0" w:color="auto"/>
              <w:left w:val="single" w:sz="4" w:space="0" w:color="auto"/>
            </w:tcBorders>
            <w:shd w:val="clear" w:color="auto" w:fill="B9E6FB"/>
            <w:vAlign w:val="center"/>
          </w:tcPr>
          <w:p w14:paraId="22DA695D" w14:textId="77777777" w:rsidR="00B134C9" w:rsidRPr="001A2B50" w:rsidRDefault="00B134C9" w:rsidP="000B766D">
            <w:pPr>
              <w:pStyle w:val="Other0"/>
              <w:shd w:val="clear" w:color="auto" w:fill="auto"/>
              <w:spacing w:line="240" w:lineRule="auto"/>
              <w:jc w:val="center"/>
            </w:pPr>
            <w:r w:rsidRPr="001A2B50">
              <w:rPr>
                <w:b/>
                <w:bCs/>
              </w:rPr>
              <w:t>Vai trò</w:t>
            </w:r>
          </w:p>
        </w:tc>
        <w:tc>
          <w:tcPr>
            <w:tcW w:w="2098" w:type="dxa"/>
            <w:tcBorders>
              <w:top w:val="single" w:sz="4" w:space="0" w:color="auto"/>
              <w:left w:val="single" w:sz="4" w:space="0" w:color="auto"/>
            </w:tcBorders>
            <w:shd w:val="clear" w:color="auto" w:fill="B9E6FB"/>
            <w:vAlign w:val="center"/>
          </w:tcPr>
          <w:p w14:paraId="3008E675" w14:textId="77777777" w:rsidR="00B134C9" w:rsidRPr="001A2B50" w:rsidRDefault="00B134C9" w:rsidP="000B766D">
            <w:pPr>
              <w:pStyle w:val="Other0"/>
              <w:shd w:val="clear" w:color="auto" w:fill="auto"/>
              <w:spacing w:line="240" w:lineRule="auto"/>
              <w:jc w:val="center"/>
            </w:pPr>
            <w:r w:rsidRPr="001A2B50">
              <w:rPr>
                <w:b/>
                <w:bCs/>
              </w:rPr>
              <w:t>Ngoại hình</w:t>
            </w:r>
          </w:p>
        </w:tc>
        <w:tc>
          <w:tcPr>
            <w:tcW w:w="2126" w:type="dxa"/>
            <w:tcBorders>
              <w:top w:val="single" w:sz="4" w:space="0" w:color="auto"/>
              <w:left w:val="single" w:sz="4" w:space="0" w:color="auto"/>
              <w:right w:val="single" w:sz="4" w:space="0" w:color="auto"/>
            </w:tcBorders>
            <w:shd w:val="clear" w:color="auto" w:fill="B9E6FB"/>
            <w:vAlign w:val="center"/>
          </w:tcPr>
          <w:p w14:paraId="607DEFE4" w14:textId="77777777" w:rsidR="00B134C9" w:rsidRPr="001A2B50" w:rsidRDefault="00B134C9" w:rsidP="000B766D">
            <w:pPr>
              <w:pStyle w:val="Other0"/>
              <w:shd w:val="clear" w:color="auto" w:fill="auto"/>
              <w:spacing w:line="240" w:lineRule="auto"/>
              <w:jc w:val="center"/>
            </w:pPr>
            <w:r w:rsidRPr="001A2B50">
              <w:rPr>
                <w:b/>
                <w:bCs/>
              </w:rPr>
              <w:t>Tính cách</w:t>
            </w:r>
          </w:p>
        </w:tc>
      </w:tr>
      <w:tr w:rsidR="00B134C9" w:rsidRPr="001A2B50" w14:paraId="06A27FEB" w14:textId="77777777" w:rsidTr="000B766D">
        <w:trPr>
          <w:trHeight w:hRule="exact" w:val="230"/>
          <w:jc w:val="center"/>
        </w:trPr>
        <w:tc>
          <w:tcPr>
            <w:tcW w:w="2131" w:type="dxa"/>
            <w:tcBorders>
              <w:top w:val="single" w:sz="4" w:space="0" w:color="auto"/>
              <w:left w:val="single" w:sz="4" w:space="0" w:color="auto"/>
            </w:tcBorders>
            <w:shd w:val="clear" w:color="auto" w:fill="FFFFFF"/>
          </w:tcPr>
          <w:p w14:paraId="0728BEA1" w14:textId="77777777" w:rsidR="00B134C9" w:rsidRPr="001A2B50" w:rsidRDefault="00B134C9" w:rsidP="000B766D">
            <w:pPr>
              <w:rPr>
                <w:rFonts w:ascii="Times New Roman" w:hAnsi="Times New Roman" w:cs="Times New Roman"/>
                <w:sz w:val="10"/>
                <w:szCs w:val="10"/>
              </w:rPr>
            </w:pPr>
          </w:p>
        </w:tc>
        <w:tc>
          <w:tcPr>
            <w:tcW w:w="2150" w:type="dxa"/>
            <w:tcBorders>
              <w:top w:val="single" w:sz="4" w:space="0" w:color="auto"/>
              <w:left w:val="single" w:sz="4" w:space="0" w:color="auto"/>
            </w:tcBorders>
            <w:shd w:val="clear" w:color="auto" w:fill="FFFFFF"/>
          </w:tcPr>
          <w:p w14:paraId="4125CC1A"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6213E253"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2FDE8509" w14:textId="77777777" w:rsidR="00B134C9" w:rsidRPr="001A2B50" w:rsidRDefault="00B134C9" w:rsidP="000B766D">
            <w:pPr>
              <w:rPr>
                <w:rFonts w:ascii="Times New Roman" w:hAnsi="Times New Roman" w:cs="Times New Roman"/>
                <w:sz w:val="10"/>
                <w:szCs w:val="10"/>
              </w:rPr>
            </w:pPr>
          </w:p>
        </w:tc>
      </w:tr>
      <w:tr w:rsidR="00B134C9" w:rsidRPr="001A2B50" w14:paraId="6B7E302A" w14:textId="77777777" w:rsidTr="000B766D">
        <w:trPr>
          <w:trHeight w:hRule="exact" w:val="418"/>
          <w:jc w:val="center"/>
        </w:trPr>
        <w:tc>
          <w:tcPr>
            <w:tcW w:w="2131" w:type="dxa"/>
            <w:tcBorders>
              <w:top w:val="single" w:sz="4" w:space="0" w:color="auto"/>
              <w:left w:val="single" w:sz="4" w:space="0" w:color="auto"/>
            </w:tcBorders>
            <w:shd w:val="clear" w:color="auto" w:fill="FFFFFF"/>
          </w:tcPr>
          <w:p w14:paraId="2311FF17" w14:textId="77777777" w:rsidR="00B134C9" w:rsidRPr="001A2B50" w:rsidRDefault="00B134C9" w:rsidP="000B766D">
            <w:pPr>
              <w:rPr>
                <w:rFonts w:ascii="Times New Roman" w:hAnsi="Times New Roman" w:cs="Times New Roman"/>
                <w:sz w:val="10"/>
                <w:szCs w:val="10"/>
              </w:rPr>
            </w:pPr>
          </w:p>
        </w:tc>
        <w:tc>
          <w:tcPr>
            <w:tcW w:w="2150" w:type="dxa"/>
            <w:tcBorders>
              <w:top w:val="single" w:sz="4" w:space="0" w:color="auto"/>
              <w:left w:val="single" w:sz="4" w:space="0" w:color="auto"/>
            </w:tcBorders>
            <w:shd w:val="clear" w:color="auto" w:fill="FFFFFF"/>
          </w:tcPr>
          <w:p w14:paraId="0473C8FC"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68F224CA"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2C7A50E5" w14:textId="77777777" w:rsidR="00B134C9" w:rsidRPr="001A2B50" w:rsidRDefault="00B134C9" w:rsidP="000B766D">
            <w:pPr>
              <w:rPr>
                <w:rFonts w:ascii="Times New Roman" w:hAnsi="Times New Roman" w:cs="Times New Roman"/>
                <w:sz w:val="10"/>
                <w:szCs w:val="10"/>
              </w:rPr>
            </w:pPr>
          </w:p>
        </w:tc>
      </w:tr>
      <w:tr w:rsidR="00B134C9" w:rsidRPr="001A2B50" w14:paraId="3D62E62E" w14:textId="77777777" w:rsidTr="000B766D">
        <w:trPr>
          <w:trHeight w:hRule="exact" w:val="418"/>
          <w:jc w:val="center"/>
        </w:trPr>
        <w:tc>
          <w:tcPr>
            <w:tcW w:w="2131" w:type="dxa"/>
            <w:tcBorders>
              <w:top w:val="single" w:sz="4" w:space="0" w:color="auto"/>
              <w:left w:val="single" w:sz="4" w:space="0" w:color="auto"/>
            </w:tcBorders>
            <w:shd w:val="clear" w:color="auto" w:fill="FFFFFF"/>
          </w:tcPr>
          <w:p w14:paraId="630AA654" w14:textId="77777777" w:rsidR="00B134C9" w:rsidRPr="001A2B50" w:rsidRDefault="00B134C9" w:rsidP="000B766D">
            <w:pPr>
              <w:rPr>
                <w:rFonts w:ascii="Times New Roman" w:hAnsi="Times New Roman" w:cs="Times New Roman"/>
                <w:sz w:val="10"/>
                <w:szCs w:val="10"/>
              </w:rPr>
            </w:pPr>
          </w:p>
        </w:tc>
        <w:tc>
          <w:tcPr>
            <w:tcW w:w="2150" w:type="dxa"/>
            <w:tcBorders>
              <w:top w:val="single" w:sz="4" w:space="0" w:color="auto"/>
              <w:left w:val="single" w:sz="4" w:space="0" w:color="auto"/>
            </w:tcBorders>
            <w:shd w:val="clear" w:color="auto" w:fill="FFFFFF"/>
          </w:tcPr>
          <w:p w14:paraId="2A9BD416"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3724153A"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7E4F259D" w14:textId="77777777" w:rsidR="00B134C9" w:rsidRPr="001A2B50" w:rsidRDefault="00B134C9" w:rsidP="000B766D">
            <w:pPr>
              <w:rPr>
                <w:rFonts w:ascii="Times New Roman" w:hAnsi="Times New Roman" w:cs="Times New Roman"/>
                <w:sz w:val="10"/>
                <w:szCs w:val="10"/>
              </w:rPr>
            </w:pPr>
          </w:p>
        </w:tc>
      </w:tr>
      <w:tr w:rsidR="00B134C9" w:rsidRPr="001A2B50" w14:paraId="7BBB43C2" w14:textId="77777777" w:rsidTr="000B766D">
        <w:trPr>
          <w:trHeight w:hRule="exact" w:val="413"/>
          <w:jc w:val="center"/>
        </w:trPr>
        <w:tc>
          <w:tcPr>
            <w:tcW w:w="2131" w:type="dxa"/>
            <w:tcBorders>
              <w:top w:val="single" w:sz="4" w:space="0" w:color="auto"/>
              <w:left w:val="single" w:sz="4" w:space="0" w:color="auto"/>
            </w:tcBorders>
            <w:shd w:val="clear" w:color="auto" w:fill="FFFFFF"/>
          </w:tcPr>
          <w:p w14:paraId="16254D27" w14:textId="77777777" w:rsidR="00B134C9" w:rsidRPr="001A2B50" w:rsidRDefault="00B134C9" w:rsidP="000B766D">
            <w:pPr>
              <w:rPr>
                <w:rFonts w:ascii="Times New Roman" w:hAnsi="Times New Roman" w:cs="Times New Roman"/>
                <w:sz w:val="10"/>
                <w:szCs w:val="10"/>
              </w:rPr>
            </w:pPr>
          </w:p>
        </w:tc>
        <w:tc>
          <w:tcPr>
            <w:tcW w:w="2150" w:type="dxa"/>
            <w:tcBorders>
              <w:top w:val="single" w:sz="4" w:space="0" w:color="auto"/>
              <w:left w:val="single" w:sz="4" w:space="0" w:color="auto"/>
            </w:tcBorders>
            <w:shd w:val="clear" w:color="auto" w:fill="FFFFFF"/>
          </w:tcPr>
          <w:p w14:paraId="300D8DDC"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13080FB6"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374F63FA" w14:textId="77777777" w:rsidR="00B134C9" w:rsidRPr="001A2B50" w:rsidRDefault="00B134C9" w:rsidP="000B766D">
            <w:pPr>
              <w:rPr>
                <w:rFonts w:ascii="Times New Roman" w:hAnsi="Times New Roman" w:cs="Times New Roman"/>
                <w:sz w:val="10"/>
                <w:szCs w:val="10"/>
              </w:rPr>
            </w:pPr>
          </w:p>
        </w:tc>
      </w:tr>
      <w:tr w:rsidR="00B134C9" w:rsidRPr="001A2B50" w14:paraId="620E71BB" w14:textId="77777777" w:rsidTr="000B766D">
        <w:trPr>
          <w:trHeight w:hRule="exact" w:val="326"/>
          <w:jc w:val="center"/>
        </w:trPr>
        <w:tc>
          <w:tcPr>
            <w:tcW w:w="2131" w:type="dxa"/>
            <w:tcBorders>
              <w:top w:val="single" w:sz="4" w:space="0" w:color="auto"/>
              <w:left w:val="single" w:sz="4" w:space="0" w:color="auto"/>
              <w:bottom w:val="single" w:sz="4" w:space="0" w:color="auto"/>
            </w:tcBorders>
            <w:shd w:val="clear" w:color="auto" w:fill="FFFFFF"/>
          </w:tcPr>
          <w:p w14:paraId="5A2376CA" w14:textId="77777777" w:rsidR="00B134C9" w:rsidRPr="001A2B50" w:rsidRDefault="00B134C9" w:rsidP="000B766D">
            <w:pPr>
              <w:rPr>
                <w:rFonts w:ascii="Times New Roman" w:hAnsi="Times New Roman" w:cs="Times New Roman"/>
                <w:sz w:val="10"/>
                <w:szCs w:val="10"/>
              </w:rPr>
            </w:pPr>
          </w:p>
        </w:tc>
        <w:tc>
          <w:tcPr>
            <w:tcW w:w="2150" w:type="dxa"/>
            <w:tcBorders>
              <w:top w:val="single" w:sz="4" w:space="0" w:color="auto"/>
              <w:left w:val="single" w:sz="4" w:space="0" w:color="auto"/>
              <w:bottom w:val="single" w:sz="4" w:space="0" w:color="auto"/>
            </w:tcBorders>
            <w:shd w:val="clear" w:color="auto" w:fill="FFFFFF"/>
          </w:tcPr>
          <w:p w14:paraId="1D911367"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bottom w:val="single" w:sz="4" w:space="0" w:color="auto"/>
            </w:tcBorders>
            <w:shd w:val="clear" w:color="auto" w:fill="FFFFFF"/>
          </w:tcPr>
          <w:p w14:paraId="61A21F19"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38FE344" w14:textId="77777777" w:rsidR="00B134C9" w:rsidRPr="001A2B50" w:rsidRDefault="00B134C9" w:rsidP="000B766D">
            <w:pPr>
              <w:rPr>
                <w:rFonts w:ascii="Times New Roman" w:hAnsi="Times New Roman" w:cs="Times New Roman"/>
                <w:sz w:val="10"/>
                <w:szCs w:val="10"/>
              </w:rPr>
            </w:pPr>
          </w:p>
        </w:tc>
      </w:tr>
    </w:tbl>
    <w:p w14:paraId="5F2DFE74" w14:textId="77777777" w:rsidR="00B134C9" w:rsidRPr="001A2B50" w:rsidRDefault="00B134C9" w:rsidP="00B134C9">
      <w:pPr>
        <w:spacing w:after="179" w:line="1" w:lineRule="exact"/>
        <w:rPr>
          <w:rFonts w:ascii="Times New Roman" w:hAnsi="Times New Roman" w:cs="Times New Roman"/>
        </w:rPr>
      </w:pPr>
    </w:p>
    <w:p w14:paraId="02879B16" w14:textId="77777777" w:rsidR="00B134C9" w:rsidRPr="001A2B50" w:rsidRDefault="00B134C9" w:rsidP="00B134C9">
      <w:pPr>
        <w:pStyle w:val="BodyText"/>
        <w:numPr>
          <w:ilvl w:val="0"/>
          <w:numId w:val="859"/>
        </w:numPr>
        <w:shd w:val="clear" w:color="auto" w:fill="auto"/>
        <w:tabs>
          <w:tab w:val="left" w:pos="368"/>
        </w:tabs>
        <w:spacing w:after="100" w:line="240" w:lineRule="auto"/>
      </w:pPr>
      <w:r w:rsidRPr="001A2B50">
        <w:rPr>
          <w:b/>
          <w:bCs/>
        </w:rPr>
        <w:t>Cách sáng tạo dự kiến (Đánh dấu tích (</w:t>
      </w:r>
      <w:r w:rsidRPr="001A2B50">
        <w:rPr>
          <w:rFonts w:eastAsia="Arial"/>
        </w:rPr>
        <w:t>^</w:t>
      </w:r>
      <w:r w:rsidRPr="001A2B50">
        <w:rPr>
          <w:b/>
          <w:bCs/>
        </w:rPr>
        <w:t>) vào ô trống trước các ý phù hợp)</w:t>
      </w:r>
    </w:p>
    <w:p w14:paraId="27554088" w14:textId="77777777" w:rsidR="00B134C9" w:rsidRPr="001A2B50" w:rsidRDefault="00B134C9" w:rsidP="00B134C9">
      <w:pPr>
        <w:pStyle w:val="BodyText"/>
        <w:numPr>
          <w:ilvl w:val="0"/>
          <w:numId w:val="862"/>
        </w:numPr>
        <w:shd w:val="clear" w:color="auto" w:fill="auto"/>
        <w:tabs>
          <w:tab w:val="left" w:pos="445"/>
        </w:tabs>
        <w:spacing w:after="100" w:line="240" w:lineRule="auto"/>
      </w:pPr>
      <w:r w:rsidRPr="001A2B50">
        <w:t>Điều chỉnh cốt truyện gốc</w:t>
      </w:r>
    </w:p>
    <w:p w14:paraId="0C997B53" w14:textId="77777777" w:rsidR="00B134C9" w:rsidRPr="001A2B50" w:rsidRDefault="00B134C9" w:rsidP="00B134C9">
      <w:pPr>
        <w:pStyle w:val="BodyText"/>
        <w:numPr>
          <w:ilvl w:val="0"/>
          <w:numId w:val="862"/>
        </w:numPr>
        <w:shd w:val="clear" w:color="auto" w:fill="auto"/>
        <w:tabs>
          <w:tab w:val="left" w:pos="445"/>
        </w:tabs>
        <w:spacing w:after="100" w:line="240" w:lineRule="auto"/>
      </w:pPr>
      <w:r w:rsidRPr="001A2B50">
        <w:t>Thay đổi ngôi kể</w:t>
      </w:r>
    </w:p>
    <w:p w14:paraId="771CE86E" w14:textId="77777777" w:rsidR="00B134C9" w:rsidRPr="001A2B50" w:rsidRDefault="00B134C9" w:rsidP="00B134C9">
      <w:pPr>
        <w:pStyle w:val="BodyText"/>
        <w:numPr>
          <w:ilvl w:val="0"/>
          <w:numId w:val="862"/>
        </w:numPr>
        <w:shd w:val="clear" w:color="auto" w:fill="auto"/>
        <w:tabs>
          <w:tab w:val="left" w:pos="445"/>
        </w:tabs>
        <w:spacing w:after="100" w:line="240" w:lineRule="auto"/>
      </w:pPr>
      <w:r w:rsidRPr="001A2B50">
        <w:t>Bổ sung các yếu tố miêu tả, biểu cảm</w:t>
      </w:r>
    </w:p>
    <w:p w14:paraId="2B0DB687" w14:textId="77777777" w:rsidR="00B134C9" w:rsidRPr="001A2B50" w:rsidRDefault="00B134C9" w:rsidP="00B134C9">
      <w:pPr>
        <w:pStyle w:val="BodyText"/>
        <w:shd w:val="clear" w:color="auto" w:fill="auto"/>
        <w:spacing w:after="100" w:line="240" w:lineRule="auto"/>
      </w:pPr>
      <w:r w:rsidRPr="001A2B50">
        <w:t>Ghi lại cụ thể cách sáng tạo của em:</w:t>
      </w:r>
    </w:p>
    <w:p w14:paraId="4820288B" w14:textId="77777777" w:rsidR="00B134C9" w:rsidRPr="001A2B50" w:rsidRDefault="00B134C9" w:rsidP="00B134C9">
      <w:pPr>
        <w:pStyle w:val="BodyText"/>
        <w:shd w:val="clear" w:color="auto" w:fill="auto"/>
        <w:tabs>
          <w:tab w:val="left" w:leader="dot" w:pos="8185"/>
        </w:tabs>
        <w:spacing w:line="461" w:lineRule="auto"/>
      </w:pPr>
      <w:r w:rsidRPr="001A2B50">
        <w:rPr>
          <w:b/>
          <w:bCs/>
        </w:rPr>
        <w:t xml:space="preserve">Xây dựng </w:t>
      </w:r>
      <w:r w:rsidRPr="001A2B50">
        <w:rPr>
          <w:b/>
          <w:bCs/>
          <w:lang w:val="en-US" w:eastAsia="en-US" w:bidi="en-US"/>
        </w:rPr>
        <w:t xml:space="preserve">khung </w:t>
      </w:r>
      <w:r w:rsidRPr="001A2B50">
        <w:rPr>
          <w:b/>
          <w:bCs/>
        </w:rPr>
        <w:t xml:space="preserve">truyện </w:t>
      </w:r>
      <w:r w:rsidRPr="001A2B50">
        <w:rPr>
          <w:b/>
          <w:bCs/>
          <w:lang w:val="en-US" w:eastAsia="en-US" w:bidi="en-US"/>
        </w:rPr>
        <w:t xml:space="preserve">cho </w:t>
      </w:r>
      <w:r w:rsidRPr="001A2B50">
        <w:rPr>
          <w:b/>
          <w:bCs/>
        </w:rPr>
        <w:t xml:space="preserve">một truyện kể sáng tạo (tự sáng tác một truyện mới) </w:t>
      </w:r>
      <w:r w:rsidRPr="001A2B50">
        <w:rPr>
          <w:lang w:val="en-US" w:eastAsia="en-US" w:bidi="en-US"/>
        </w:rPr>
        <w:t xml:space="preserve">* Nhan </w:t>
      </w:r>
      <w:r w:rsidRPr="001A2B50">
        <w:t xml:space="preserve">đề của truyện: </w:t>
      </w:r>
      <w:r w:rsidRPr="001A2B50">
        <w:rPr>
          <w:lang w:val="en-US" w:eastAsia="en-US" w:bidi="en-US"/>
        </w:rPr>
        <w:tab/>
      </w:r>
    </w:p>
    <w:p w14:paraId="14C02BA0" w14:textId="77777777" w:rsidR="00B134C9" w:rsidRPr="001A2B50" w:rsidRDefault="00B134C9" w:rsidP="00B134C9">
      <w:pPr>
        <w:pStyle w:val="BodyText"/>
        <w:numPr>
          <w:ilvl w:val="0"/>
          <w:numId w:val="863"/>
        </w:numPr>
        <w:shd w:val="clear" w:color="auto" w:fill="auto"/>
        <w:tabs>
          <w:tab w:val="left" w:pos="354"/>
        </w:tabs>
        <w:spacing w:line="461" w:lineRule="auto"/>
      </w:pPr>
      <w:r w:rsidRPr="001A2B50">
        <w:rPr>
          <w:b/>
          <w:bCs/>
        </w:rPr>
        <w:t xml:space="preserve">Truyện được kể’ theo (Đánh dấu tích </w:t>
      </w:r>
      <w:r w:rsidRPr="001A2B50">
        <w:rPr>
          <w:i/>
          <w:iCs/>
        </w:rPr>
        <w:t>(S)</w:t>
      </w:r>
      <w:r w:rsidRPr="001A2B50">
        <w:rPr>
          <w:b/>
          <w:bCs/>
        </w:rPr>
        <w:t xml:space="preserve"> vào ô trống trước ý phù hợp)</w:t>
      </w:r>
    </w:p>
    <w:p w14:paraId="2B564569" w14:textId="77777777" w:rsidR="00B134C9" w:rsidRPr="001A2B50" w:rsidRDefault="00B134C9" w:rsidP="00B134C9">
      <w:pPr>
        <w:pStyle w:val="BodyText"/>
        <w:shd w:val="clear" w:color="auto" w:fill="auto"/>
        <w:tabs>
          <w:tab w:val="left" w:pos="2592"/>
        </w:tabs>
        <w:spacing w:line="422" w:lineRule="auto"/>
      </w:pPr>
      <w:r w:rsidRPr="001A2B50">
        <w:rPr>
          <w:rFonts w:eastAsia="Arial"/>
        </w:rPr>
        <w:t xml:space="preserve">□ </w:t>
      </w:r>
      <w:r w:rsidRPr="001A2B50">
        <w:t>Ngôi thứ ba</w:t>
      </w:r>
      <w:r w:rsidRPr="001A2B50">
        <w:tab/>
      </w:r>
      <w:r w:rsidRPr="001A2B50">
        <w:rPr>
          <w:rFonts w:eastAsia="Arial"/>
        </w:rPr>
        <w:t xml:space="preserve">□ </w:t>
      </w:r>
      <w:r w:rsidRPr="001A2B50">
        <w:t>Ngôi thứ nhất</w:t>
      </w:r>
    </w:p>
    <w:p w14:paraId="27B18E09" w14:textId="77777777" w:rsidR="00B134C9" w:rsidRPr="001A2B50" w:rsidRDefault="00B134C9" w:rsidP="00B134C9">
      <w:pPr>
        <w:pStyle w:val="BodyText"/>
        <w:numPr>
          <w:ilvl w:val="0"/>
          <w:numId w:val="863"/>
        </w:numPr>
        <w:shd w:val="clear" w:color="auto" w:fill="auto"/>
        <w:tabs>
          <w:tab w:val="left" w:pos="378"/>
        </w:tabs>
        <w:spacing w:line="461" w:lineRule="auto"/>
      </w:pPr>
      <w:r w:rsidRPr="001A2B50">
        <w:rPr>
          <w:b/>
          <w:bCs/>
        </w:rPr>
        <w:t>Bối cảnh diễn ra câu chuyện</w:t>
      </w:r>
    </w:p>
    <w:p w14:paraId="61A2AE48" w14:textId="77777777" w:rsidR="00B134C9" w:rsidRPr="001A2B50" w:rsidRDefault="00B134C9" w:rsidP="00B134C9">
      <w:pPr>
        <w:pStyle w:val="BodyText"/>
        <w:numPr>
          <w:ilvl w:val="0"/>
          <w:numId w:val="861"/>
        </w:numPr>
        <w:shd w:val="clear" w:color="auto" w:fill="auto"/>
        <w:tabs>
          <w:tab w:val="left" w:pos="310"/>
          <w:tab w:val="left" w:leader="dot" w:pos="8185"/>
        </w:tabs>
        <w:spacing w:line="461" w:lineRule="auto"/>
      </w:pPr>
      <w:r w:rsidRPr="001A2B50">
        <w:lastRenderedPageBreak/>
        <w:t>Không gian:</w:t>
      </w:r>
      <w:r w:rsidRPr="001A2B50">
        <w:tab/>
      </w:r>
    </w:p>
    <w:p w14:paraId="3904F725" w14:textId="77777777" w:rsidR="00B134C9" w:rsidRPr="001A2B50" w:rsidRDefault="00B134C9" w:rsidP="00B134C9">
      <w:pPr>
        <w:pStyle w:val="BodyText"/>
        <w:numPr>
          <w:ilvl w:val="0"/>
          <w:numId w:val="861"/>
        </w:numPr>
        <w:shd w:val="clear" w:color="auto" w:fill="auto"/>
        <w:tabs>
          <w:tab w:val="left" w:pos="310"/>
          <w:tab w:val="left" w:leader="dot" w:pos="8185"/>
        </w:tabs>
        <w:spacing w:after="60" w:line="461" w:lineRule="auto"/>
      </w:pPr>
      <w:r w:rsidRPr="001A2B50">
        <w:t>Thời gian:</w:t>
      </w:r>
      <w:r w:rsidRPr="001A2B50">
        <w:tab/>
      </w:r>
    </w:p>
    <w:p w14:paraId="0E8A0B01" w14:textId="77777777" w:rsidR="00B134C9" w:rsidRPr="001A2B50" w:rsidRDefault="00B134C9" w:rsidP="00B134C9">
      <w:pPr>
        <w:pStyle w:val="BodyText"/>
        <w:numPr>
          <w:ilvl w:val="0"/>
          <w:numId w:val="863"/>
        </w:numPr>
        <w:shd w:val="clear" w:color="auto" w:fill="auto"/>
        <w:tabs>
          <w:tab w:val="left" w:pos="378"/>
        </w:tabs>
        <w:spacing w:after="60" w:line="461" w:lineRule="auto"/>
      </w:pPr>
      <w:r w:rsidRPr="001A2B50">
        <w:rPr>
          <w:b/>
          <w:bCs/>
        </w:rPr>
        <w:t>Hệ thống nhân vật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2155"/>
        <w:gridCol w:w="2098"/>
        <w:gridCol w:w="2126"/>
      </w:tblGrid>
      <w:tr w:rsidR="00B134C9" w:rsidRPr="001A2B50" w14:paraId="2A6E7E3C" w14:textId="77777777" w:rsidTr="000B766D">
        <w:trPr>
          <w:trHeight w:hRule="exact" w:val="518"/>
          <w:jc w:val="center"/>
        </w:trPr>
        <w:tc>
          <w:tcPr>
            <w:tcW w:w="2126" w:type="dxa"/>
            <w:tcBorders>
              <w:top w:val="single" w:sz="4" w:space="0" w:color="auto"/>
              <w:left w:val="single" w:sz="4" w:space="0" w:color="auto"/>
            </w:tcBorders>
            <w:shd w:val="clear" w:color="auto" w:fill="B9E6FB"/>
            <w:vAlign w:val="center"/>
          </w:tcPr>
          <w:p w14:paraId="60D4E08E" w14:textId="77777777" w:rsidR="00B134C9" w:rsidRPr="001A2B50" w:rsidRDefault="00B134C9" w:rsidP="000B766D">
            <w:pPr>
              <w:pStyle w:val="Other0"/>
              <w:shd w:val="clear" w:color="auto" w:fill="auto"/>
              <w:spacing w:line="240" w:lineRule="auto"/>
              <w:jc w:val="center"/>
            </w:pPr>
            <w:r w:rsidRPr="001A2B50">
              <w:rPr>
                <w:b/>
                <w:bCs/>
              </w:rPr>
              <w:t>Nhân vật</w:t>
            </w:r>
          </w:p>
        </w:tc>
        <w:tc>
          <w:tcPr>
            <w:tcW w:w="2155" w:type="dxa"/>
            <w:tcBorders>
              <w:top w:val="single" w:sz="4" w:space="0" w:color="auto"/>
              <w:left w:val="single" w:sz="4" w:space="0" w:color="auto"/>
            </w:tcBorders>
            <w:shd w:val="clear" w:color="auto" w:fill="B9E6FB"/>
            <w:vAlign w:val="center"/>
          </w:tcPr>
          <w:p w14:paraId="61B79474" w14:textId="77777777" w:rsidR="00B134C9" w:rsidRPr="001A2B50" w:rsidRDefault="00B134C9" w:rsidP="000B766D">
            <w:pPr>
              <w:pStyle w:val="Other0"/>
              <w:shd w:val="clear" w:color="auto" w:fill="auto"/>
              <w:spacing w:line="240" w:lineRule="auto"/>
              <w:jc w:val="center"/>
            </w:pPr>
            <w:r w:rsidRPr="001A2B50">
              <w:rPr>
                <w:b/>
                <w:bCs/>
              </w:rPr>
              <w:t>Vai trò</w:t>
            </w:r>
          </w:p>
        </w:tc>
        <w:tc>
          <w:tcPr>
            <w:tcW w:w="2098" w:type="dxa"/>
            <w:tcBorders>
              <w:top w:val="single" w:sz="4" w:space="0" w:color="auto"/>
              <w:left w:val="single" w:sz="4" w:space="0" w:color="auto"/>
            </w:tcBorders>
            <w:shd w:val="clear" w:color="auto" w:fill="B9E6FB"/>
            <w:vAlign w:val="center"/>
          </w:tcPr>
          <w:p w14:paraId="5AC7236B" w14:textId="77777777" w:rsidR="00B134C9" w:rsidRPr="001A2B50" w:rsidRDefault="00B134C9" w:rsidP="000B766D">
            <w:pPr>
              <w:pStyle w:val="Other0"/>
              <w:shd w:val="clear" w:color="auto" w:fill="auto"/>
              <w:spacing w:line="240" w:lineRule="auto"/>
              <w:jc w:val="center"/>
            </w:pPr>
            <w:r w:rsidRPr="001A2B50">
              <w:rPr>
                <w:b/>
                <w:bCs/>
              </w:rPr>
              <w:t>Ngoại hình</w:t>
            </w:r>
          </w:p>
        </w:tc>
        <w:tc>
          <w:tcPr>
            <w:tcW w:w="2126" w:type="dxa"/>
            <w:tcBorders>
              <w:top w:val="single" w:sz="4" w:space="0" w:color="auto"/>
              <w:left w:val="single" w:sz="4" w:space="0" w:color="auto"/>
              <w:right w:val="single" w:sz="4" w:space="0" w:color="auto"/>
            </w:tcBorders>
            <w:shd w:val="clear" w:color="auto" w:fill="B9E6FB"/>
            <w:vAlign w:val="center"/>
          </w:tcPr>
          <w:p w14:paraId="24A6B4B0" w14:textId="77777777" w:rsidR="00B134C9" w:rsidRPr="001A2B50" w:rsidRDefault="00B134C9" w:rsidP="000B766D">
            <w:pPr>
              <w:pStyle w:val="Other0"/>
              <w:shd w:val="clear" w:color="auto" w:fill="auto"/>
              <w:spacing w:line="240" w:lineRule="auto"/>
              <w:jc w:val="center"/>
            </w:pPr>
            <w:r w:rsidRPr="001A2B50">
              <w:rPr>
                <w:b/>
                <w:bCs/>
              </w:rPr>
              <w:t>Tính cách</w:t>
            </w:r>
          </w:p>
        </w:tc>
      </w:tr>
      <w:tr w:rsidR="00B134C9" w:rsidRPr="001A2B50" w14:paraId="15B822A0" w14:textId="77777777" w:rsidTr="000B766D">
        <w:trPr>
          <w:trHeight w:hRule="exact" w:val="230"/>
          <w:jc w:val="center"/>
        </w:trPr>
        <w:tc>
          <w:tcPr>
            <w:tcW w:w="2126" w:type="dxa"/>
            <w:tcBorders>
              <w:top w:val="single" w:sz="4" w:space="0" w:color="auto"/>
              <w:left w:val="single" w:sz="4" w:space="0" w:color="auto"/>
            </w:tcBorders>
            <w:shd w:val="clear" w:color="auto" w:fill="FFFFFF"/>
          </w:tcPr>
          <w:p w14:paraId="6BED8369" w14:textId="77777777" w:rsidR="00B134C9" w:rsidRPr="001A2B50" w:rsidRDefault="00B134C9" w:rsidP="000B766D">
            <w:pPr>
              <w:rPr>
                <w:rFonts w:ascii="Times New Roman" w:hAnsi="Times New Roman" w:cs="Times New Roman"/>
                <w:sz w:val="10"/>
                <w:szCs w:val="10"/>
              </w:rPr>
            </w:pPr>
          </w:p>
        </w:tc>
        <w:tc>
          <w:tcPr>
            <w:tcW w:w="2155" w:type="dxa"/>
            <w:tcBorders>
              <w:top w:val="single" w:sz="4" w:space="0" w:color="auto"/>
              <w:left w:val="single" w:sz="4" w:space="0" w:color="auto"/>
            </w:tcBorders>
            <w:shd w:val="clear" w:color="auto" w:fill="FFFFFF"/>
          </w:tcPr>
          <w:p w14:paraId="11D73527"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081EE320"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23FC00D1" w14:textId="77777777" w:rsidR="00B134C9" w:rsidRPr="001A2B50" w:rsidRDefault="00B134C9" w:rsidP="000B766D">
            <w:pPr>
              <w:rPr>
                <w:rFonts w:ascii="Times New Roman" w:hAnsi="Times New Roman" w:cs="Times New Roman"/>
                <w:sz w:val="10"/>
                <w:szCs w:val="10"/>
              </w:rPr>
            </w:pPr>
          </w:p>
        </w:tc>
      </w:tr>
      <w:tr w:rsidR="00B134C9" w:rsidRPr="001A2B50" w14:paraId="3B7C86DF" w14:textId="77777777" w:rsidTr="000B766D">
        <w:trPr>
          <w:trHeight w:hRule="exact" w:val="418"/>
          <w:jc w:val="center"/>
        </w:trPr>
        <w:tc>
          <w:tcPr>
            <w:tcW w:w="2126" w:type="dxa"/>
            <w:tcBorders>
              <w:top w:val="single" w:sz="4" w:space="0" w:color="auto"/>
              <w:left w:val="single" w:sz="4" w:space="0" w:color="auto"/>
            </w:tcBorders>
            <w:shd w:val="clear" w:color="auto" w:fill="FFFFFF"/>
          </w:tcPr>
          <w:p w14:paraId="54151FA7" w14:textId="77777777" w:rsidR="00B134C9" w:rsidRPr="001A2B50" w:rsidRDefault="00B134C9" w:rsidP="000B766D">
            <w:pPr>
              <w:rPr>
                <w:rFonts w:ascii="Times New Roman" w:hAnsi="Times New Roman" w:cs="Times New Roman"/>
                <w:sz w:val="10"/>
                <w:szCs w:val="10"/>
              </w:rPr>
            </w:pPr>
          </w:p>
        </w:tc>
        <w:tc>
          <w:tcPr>
            <w:tcW w:w="2155" w:type="dxa"/>
            <w:tcBorders>
              <w:top w:val="single" w:sz="4" w:space="0" w:color="auto"/>
              <w:left w:val="single" w:sz="4" w:space="0" w:color="auto"/>
            </w:tcBorders>
            <w:shd w:val="clear" w:color="auto" w:fill="FFFFFF"/>
          </w:tcPr>
          <w:p w14:paraId="496C271A"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5524FDB1"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072542B3" w14:textId="77777777" w:rsidR="00B134C9" w:rsidRPr="001A2B50" w:rsidRDefault="00B134C9" w:rsidP="000B766D">
            <w:pPr>
              <w:rPr>
                <w:rFonts w:ascii="Times New Roman" w:hAnsi="Times New Roman" w:cs="Times New Roman"/>
                <w:sz w:val="10"/>
                <w:szCs w:val="10"/>
              </w:rPr>
            </w:pPr>
          </w:p>
        </w:tc>
      </w:tr>
      <w:tr w:rsidR="00B134C9" w:rsidRPr="001A2B50" w14:paraId="00A2BF5A" w14:textId="77777777" w:rsidTr="000B766D">
        <w:trPr>
          <w:trHeight w:hRule="exact" w:val="418"/>
          <w:jc w:val="center"/>
        </w:trPr>
        <w:tc>
          <w:tcPr>
            <w:tcW w:w="2126" w:type="dxa"/>
            <w:tcBorders>
              <w:top w:val="single" w:sz="4" w:space="0" w:color="auto"/>
              <w:left w:val="single" w:sz="4" w:space="0" w:color="auto"/>
            </w:tcBorders>
            <w:shd w:val="clear" w:color="auto" w:fill="FFFFFF"/>
          </w:tcPr>
          <w:p w14:paraId="334EFB8B" w14:textId="77777777" w:rsidR="00B134C9" w:rsidRPr="001A2B50" w:rsidRDefault="00B134C9" w:rsidP="000B766D">
            <w:pPr>
              <w:rPr>
                <w:rFonts w:ascii="Times New Roman" w:hAnsi="Times New Roman" w:cs="Times New Roman"/>
                <w:sz w:val="10"/>
                <w:szCs w:val="10"/>
              </w:rPr>
            </w:pPr>
          </w:p>
        </w:tc>
        <w:tc>
          <w:tcPr>
            <w:tcW w:w="2155" w:type="dxa"/>
            <w:tcBorders>
              <w:top w:val="single" w:sz="4" w:space="0" w:color="auto"/>
              <w:left w:val="single" w:sz="4" w:space="0" w:color="auto"/>
            </w:tcBorders>
            <w:shd w:val="clear" w:color="auto" w:fill="FFFFFF"/>
          </w:tcPr>
          <w:p w14:paraId="7814D7DD"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52AA275B"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64B4A174" w14:textId="77777777" w:rsidR="00B134C9" w:rsidRPr="001A2B50" w:rsidRDefault="00B134C9" w:rsidP="000B766D">
            <w:pPr>
              <w:rPr>
                <w:rFonts w:ascii="Times New Roman" w:hAnsi="Times New Roman" w:cs="Times New Roman"/>
                <w:sz w:val="10"/>
                <w:szCs w:val="10"/>
              </w:rPr>
            </w:pPr>
          </w:p>
        </w:tc>
      </w:tr>
      <w:tr w:rsidR="00B134C9" w:rsidRPr="001A2B50" w14:paraId="49C65375" w14:textId="77777777" w:rsidTr="000B766D">
        <w:trPr>
          <w:trHeight w:hRule="exact" w:val="418"/>
          <w:jc w:val="center"/>
        </w:trPr>
        <w:tc>
          <w:tcPr>
            <w:tcW w:w="2126" w:type="dxa"/>
            <w:tcBorders>
              <w:top w:val="single" w:sz="4" w:space="0" w:color="auto"/>
              <w:left w:val="single" w:sz="4" w:space="0" w:color="auto"/>
            </w:tcBorders>
            <w:shd w:val="clear" w:color="auto" w:fill="FFFFFF"/>
          </w:tcPr>
          <w:p w14:paraId="7E939BDC" w14:textId="77777777" w:rsidR="00B134C9" w:rsidRPr="001A2B50" w:rsidRDefault="00B134C9" w:rsidP="000B766D">
            <w:pPr>
              <w:rPr>
                <w:rFonts w:ascii="Times New Roman" w:hAnsi="Times New Roman" w:cs="Times New Roman"/>
                <w:sz w:val="10"/>
                <w:szCs w:val="10"/>
              </w:rPr>
            </w:pPr>
          </w:p>
        </w:tc>
        <w:tc>
          <w:tcPr>
            <w:tcW w:w="2155" w:type="dxa"/>
            <w:tcBorders>
              <w:top w:val="single" w:sz="4" w:space="0" w:color="auto"/>
              <w:left w:val="single" w:sz="4" w:space="0" w:color="auto"/>
            </w:tcBorders>
            <w:shd w:val="clear" w:color="auto" w:fill="FFFFFF"/>
          </w:tcPr>
          <w:p w14:paraId="7FCF41A7"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tcBorders>
            <w:shd w:val="clear" w:color="auto" w:fill="FFFFFF"/>
          </w:tcPr>
          <w:p w14:paraId="4D169D47"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right w:val="single" w:sz="4" w:space="0" w:color="auto"/>
            </w:tcBorders>
            <w:shd w:val="clear" w:color="auto" w:fill="FFFFFF"/>
          </w:tcPr>
          <w:p w14:paraId="779C7F23" w14:textId="77777777" w:rsidR="00B134C9" w:rsidRPr="001A2B50" w:rsidRDefault="00B134C9" w:rsidP="000B766D">
            <w:pPr>
              <w:rPr>
                <w:rFonts w:ascii="Times New Roman" w:hAnsi="Times New Roman" w:cs="Times New Roman"/>
                <w:sz w:val="10"/>
                <w:szCs w:val="10"/>
              </w:rPr>
            </w:pPr>
          </w:p>
        </w:tc>
      </w:tr>
      <w:tr w:rsidR="00B134C9" w:rsidRPr="001A2B50" w14:paraId="0AD06D5D" w14:textId="77777777" w:rsidTr="000B766D">
        <w:trPr>
          <w:trHeight w:hRule="exact" w:val="278"/>
          <w:jc w:val="center"/>
        </w:trPr>
        <w:tc>
          <w:tcPr>
            <w:tcW w:w="2126" w:type="dxa"/>
            <w:tcBorders>
              <w:top w:val="single" w:sz="4" w:space="0" w:color="auto"/>
              <w:left w:val="single" w:sz="4" w:space="0" w:color="auto"/>
              <w:bottom w:val="single" w:sz="4" w:space="0" w:color="auto"/>
            </w:tcBorders>
            <w:shd w:val="clear" w:color="auto" w:fill="FFFFFF"/>
          </w:tcPr>
          <w:p w14:paraId="587C7F27" w14:textId="77777777" w:rsidR="00B134C9" w:rsidRPr="001A2B50" w:rsidRDefault="00B134C9" w:rsidP="000B766D">
            <w:pPr>
              <w:rPr>
                <w:rFonts w:ascii="Times New Roman" w:hAnsi="Times New Roman" w:cs="Times New Roman"/>
                <w:sz w:val="10"/>
                <w:szCs w:val="10"/>
              </w:rPr>
            </w:pPr>
          </w:p>
        </w:tc>
        <w:tc>
          <w:tcPr>
            <w:tcW w:w="2155" w:type="dxa"/>
            <w:tcBorders>
              <w:top w:val="single" w:sz="4" w:space="0" w:color="auto"/>
              <w:left w:val="single" w:sz="4" w:space="0" w:color="auto"/>
              <w:bottom w:val="single" w:sz="4" w:space="0" w:color="auto"/>
            </w:tcBorders>
            <w:shd w:val="clear" w:color="auto" w:fill="FFFFFF"/>
          </w:tcPr>
          <w:p w14:paraId="3B26D83B" w14:textId="77777777" w:rsidR="00B134C9" w:rsidRPr="001A2B50" w:rsidRDefault="00B134C9" w:rsidP="000B766D">
            <w:pPr>
              <w:rPr>
                <w:rFonts w:ascii="Times New Roman" w:hAnsi="Times New Roman" w:cs="Times New Roman"/>
                <w:sz w:val="10"/>
                <w:szCs w:val="10"/>
              </w:rPr>
            </w:pPr>
          </w:p>
        </w:tc>
        <w:tc>
          <w:tcPr>
            <w:tcW w:w="2098" w:type="dxa"/>
            <w:tcBorders>
              <w:top w:val="single" w:sz="4" w:space="0" w:color="auto"/>
              <w:left w:val="single" w:sz="4" w:space="0" w:color="auto"/>
              <w:bottom w:val="single" w:sz="4" w:space="0" w:color="auto"/>
            </w:tcBorders>
            <w:shd w:val="clear" w:color="auto" w:fill="FFFFFF"/>
          </w:tcPr>
          <w:p w14:paraId="5C4219D6" w14:textId="77777777" w:rsidR="00B134C9" w:rsidRPr="001A2B50" w:rsidRDefault="00B134C9" w:rsidP="000B766D">
            <w:pPr>
              <w:rPr>
                <w:rFonts w:ascii="Times New Roman" w:hAnsi="Times New Roman" w:cs="Times New Roman"/>
                <w:sz w:val="10"/>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EE60EBD" w14:textId="77777777" w:rsidR="00B134C9" w:rsidRPr="001A2B50" w:rsidRDefault="00B134C9" w:rsidP="000B766D">
            <w:pPr>
              <w:rPr>
                <w:rFonts w:ascii="Times New Roman" w:hAnsi="Times New Roman" w:cs="Times New Roman"/>
                <w:sz w:val="10"/>
                <w:szCs w:val="10"/>
              </w:rPr>
            </w:pPr>
          </w:p>
        </w:tc>
      </w:tr>
    </w:tbl>
    <w:p w14:paraId="79003045" w14:textId="77777777" w:rsidR="00B134C9" w:rsidRPr="001A2B50" w:rsidRDefault="00B134C9" w:rsidP="00B134C9">
      <w:pPr>
        <w:spacing w:after="239" w:line="1" w:lineRule="exact"/>
        <w:rPr>
          <w:rFonts w:ascii="Times New Roman" w:hAnsi="Times New Roman" w:cs="Times New Roman"/>
        </w:rPr>
      </w:pPr>
    </w:p>
    <w:p w14:paraId="1748BCB5" w14:textId="77777777" w:rsidR="00B134C9" w:rsidRPr="001A2B50" w:rsidRDefault="00B134C9" w:rsidP="00B134C9">
      <w:pPr>
        <w:pStyle w:val="BodyText"/>
        <w:numPr>
          <w:ilvl w:val="0"/>
          <w:numId w:val="863"/>
        </w:numPr>
        <w:shd w:val="clear" w:color="auto" w:fill="auto"/>
        <w:tabs>
          <w:tab w:val="left" w:pos="378"/>
        </w:tabs>
        <w:spacing w:after="120" w:line="240" w:lineRule="auto"/>
      </w:pPr>
      <w:r w:rsidRPr="001A2B50">
        <w:rPr>
          <w:b/>
          <w:bCs/>
        </w:rPr>
        <w:t>Diễn biến câu chuyện</w:t>
      </w:r>
    </w:p>
    <w:p w14:paraId="5C7C261F" w14:textId="77777777" w:rsidR="00B134C9" w:rsidRPr="001A2B50" w:rsidRDefault="00B134C9" w:rsidP="00B134C9">
      <w:pPr>
        <w:pStyle w:val="BodyText"/>
        <w:numPr>
          <w:ilvl w:val="0"/>
          <w:numId w:val="861"/>
        </w:numPr>
        <w:shd w:val="clear" w:color="auto" w:fill="auto"/>
        <w:tabs>
          <w:tab w:val="left" w:pos="310"/>
          <w:tab w:val="left" w:leader="dot" w:pos="8185"/>
        </w:tabs>
        <w:spacing w:after="120" w:line="240" w:lineRule="auto"/>
      </w:pPr>
      <w:r w:rsidRPr="001A2B50">
        <w:t>Sự kiện 1:</w:t>
      </w:r>
      <w:r w:rsidRPr="001A2B50">
        <w:tab/>
      </w:r>
    </w:p>
    <w:p w14:paraId="21CF6036" w14:textId="77777777" w:rsidR="00B134C9" w:rsidRPr="001A2B50" w:rsidRDefault="00B134C9" w:rsidP="00B134C9">
      <w:pPr>
        <w:pStyle w:val="BodyText"/>
        <w:numPr>
          <w:ilvl w:val="0"/>
          <w:numId w:val="861"/>
        </w:numPr>
        <w:shd w:val="clear" w:color="auto" w:fill="auto"/>
        <w:tabs>
          <w:tab w:val="left" w:pos="310"/>
          <w:tab w:val="left" w:leader="dot" w:pos="8185"/>
        </w:tabs>
        <w:spacing w:after="120" w:line="240" w:lineRule="auto"/>
      </w:pPr>
      <w:r w:rsidRPr="001A2B50">
        <w:t>Sự kiện 2:</w:t>
      </w:r>
      <w:r w:rsidRPr="001A2B50">
        <w:tab/>
      </w:r>
    </w:p>
    <w:p w14:paraId="2BAAAF24" w14:textId="77777777" w:rsidR="00B134C9" w:rsidRPr="001A2B50" w:rsidRDefault="00B134C9" w:rsidP="00B134C9">
      <w:pPr>
        <w:pStyle w:val="BodyText"/>
        <w:numPr>
          <w:ilvl w:val="0"/>
          <w:numId w:val="861"/>
        </w:numPr>
        <w:shd w:val="clear" w:color="auto" w:fill="auto"/>
        <w:tabs>
          <w:tab w:val="left" w:pos="310"/>
          <w:tab w:val="left" w:leader="dot" w:pos="8185"/>
        </w:tabs>
        <w:spacing w:after="1840" w:line="240" w:lineRule="auto"/>
      </w:pPr>
      <w:r w:rsidRPr="001A2B50">
        <w:t xml:space="preserve">Sự kiện 3: </w:t>
      </w:r>
      <w:r w:rsidRPr="001A2B50">
        <w:tab/>
      </w:r>
    </w:p>
    <w:p w14:paraId="4E0DC268" w14:textId="77777777" w:rsidR="00B134C9" w:rsidRPr="001A2B50" w:rsidRDefault="00B134C9" w:rsidP="00B134C9">
      <w:pPr>
        <w:pStyle w:val="BodyText"/>
        <w:numPr>
          <w:ilvl w:val="0"/>
          <w:numId w:val="863"/>
        </w:numPr>
        <w:shd w:val="clear" w:color="auto" w:fill="auto"/>
        <w:tabs>
          <w:tab w:val="left" w:pos="378"/>
        </w:tabs>
        <w:spacing w:after="120" w:line="240" w:lineRule="auto"/>
      </w:pPr>
      <w:r w:rsidRPr="001A2B50">
        <w:rPr>
          <w:b/>
          <w:bCs/>
        </w:rPr>
        <w:t>Ý nghĩa của câu chuyện</w:t>
      </w:r>
      <w:r w:rsidRPr="001A2B50">
        <w:br w:type="page"/>
      </w:r>
    </w:p>
    <w:p w14:paraId="00E7F0D1" w14:textId="77777777" w:rsidR="00B134C9" w:rsidRPr="001A2B50" w:rsidRDefault="00B134C9" w:rsidP="00B134C9">
      <w:pPr>
        <w:pStyle w:val="Heading50"/>
        <w:keepNext/>
        <w:keepLines/>
        <w:shd w:val="clear" w:color="auto" w:fill="auto"/>
        <w:spacing w:after="220" w:line="240" w:lineRule="auto"/>
      </w:pPr>
      <w:r w:rsidRPr="001A2B50">
        <w:lastRenderedPageBreak/>
        <w:t>Bảng kiểm đánh giá truyện kể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1133"/>
        <w:gridCol w:w="4138"/>
        <w:gridCol w:w="907"/>
        <w:gridCol w:w="1080"/>
      </w:tblGrid>
      <w:tr w:rsidR="00B134C9" w:rsidRPr="001A2B50" w14:paraId="3B20617F" w14:textId="77777777" w:rsidTr="000B766D">
        <w:trPr>
          <w:trHeight w:hRule="exact" w:val="1046"/>
          <w:jc w:val="center"/>
        </w:trPr>
        <w:tc>
          <w:tcPr>
            <w:tcW w:w="2352" w:type="dxa"/>
            <w:gridSpan w:val="2"/>
            <w:tcBorders>
              <w:top w:val="single" w:sz="4" w:space="0" w:color="auto"/>
              <w:left w:val="single" w:sz="4" w:space="0" w:color="auto"/>
            </w:tcBorders>
            <w:shd w:val="clear" w:color="auto" w:fill="FEDDBC"/>
            <w:vAlign w:val="center"/>
          </w:tcPr>
          <w:p w14:paraId="5D0E3E04" w14:textId="77777777" w:rsidR="00B134C9" w:rsidRPr="001A2B50" w:rsidRDefault="00B134C9" w:rsidP="000B766D">
            <w:pPr>
              <w:pStyle w:val="Other0"/>
              <w:shd w:val="clear" w:color="auto" w:fill="auto"/>
              <w:spacing w:line="240" w:lineRule="auto"/>
              <w:jc w:val="center"/>
            </w:pPr>
            <w:r w:rsidRPr="001A2B50">
              <w:rPr>
                <w:b/>
                <w:bCs/>
              </w:rPr>
              <w:t>Tiêu chí</w:t>
            </w:r>
          </w:p>
        </w:tc>
        <w:tc>
          <w:tcPr>
            <w:tcW w:w="4138" w:type="dxa"/>
            <w:tcBorders>
              <w:top w:val="single" w:sz="4" w:space="0" w:color="auto"/>
              <w:left w:val="single" w:sz="4" w:space="0" w:color="auto"/>
            </w:tcBorders>
            <w:shd w:val="clear" w:color="auto" w:fill="FEDDBC"/>
            <w:vAlign w:val="center"/>
          </w:tcPr>
          <w:p w14:paraId="066E1339" w14:textId="77777777" w:rsidR="00B134C9" w:rsidRPr="001A2B50" w:rsidRDefault="00B134C9" w:rsidP="000B766D">
            <w:pPr>
              <w:pStyle w:val="Other0"/>
              <w:shd w:val="clear" w:color="auto" w:fill="auto"/>
              <w:spacing w:line="240" w:lineRule="auto"/>
              <w:jc w:val="center"/>
            </w:pPr>
            <w:r w:rsidRPr="001A2B50">
              <w:rPr>
                <w:b/>
                <w:bCs/>
              </w:rPr>
              <w:t>Yêu cầu</w:t>
            </w:r>
          </w:p>
        </w:tc>
        <w:tc>
          <w:tcPr>
            <w:tcW w:w="907" w:type="dxa"/>
            <w:tcBorders>
              <w:top w:val="single" w:sz="4" w:space="0" w:color="auto"/>
              <w:left w:val="single" w:sz="4" w:space="0" w:color="auto"/>
            </w:tcBorders>
            <w:shd w:val="clear" w:color="auto" w:fill="FEDDBC"/>
            <w:vAlign w:val="center"/>
          </w:tcPr>
          <w:p w14:paraId="47E422A3" w14:textId="77777777" w:rsidR="00B134C9" w:rsidRPr="001A2B50" w:rsidRDefault="00B134C9" w:rsidP="000B766D">
            <w:pPr>
              <w:pStyle w:val="Other0"/>
              <w:shd w:val="clear" w:color="auto" w:fill="auto"/>
              <w:spacing w:line="240" w:lineRule="auto"/>
              <w:jc w:val="center"/>
            </w:pPr>
            <w:r w:rsidRPr="001A2B50">
              <w:rPr>
                <w:b/>
                <w:bCs/>
              </w:rPr>
              <w:t>Đạt</w:t>
            </w:r>
          </w:p>
        </w:tc>
        <w:tc>
          <w:tcPr>
            <w:tcW w:w="1080" w:type="dxa"/>
            <w:tcBorders>
              <w:top w:val="single" w:sz="4" w:space="0" w:color="auto"/>
              <w:left w:val="single" w:sz="4" w:space="0" w:color="auto"/>
              <w:right w:val="single" w:sz="4" w:space="0" w:color="auto"/>
            </w:tcBorders>
            <w:shd w:val="clear" w:color="auto" w:fill="FEDDBC"/>
            <w:vAlign w:val="center"/>
          </w:tcPr>
          <w:p w14:paraId="16119225" w14:textId="77777777" w:rsidR="00B134C9" w:rsidRPr="001A2B50" w:rsidRDefault="00B134C9" w:rsidP="000B766D">
            <w:pPr>
              <w:pStyle w:val="Other0"/>
              <w:shd w:val="clear" w:color="auto" w:fill="auto"/>
              <w:spacing w:line="290" w:lineRule="auto"/>
              <w:jc w:val="center"/>
            </w:pPr>
            <w:r w:rsidRPr="001A2B50">
              <w:rPr>
                <w:b/>
                <w:bCs/>
              </w:rPr>
              <w:t>Không đạt</w:t>
            </w:r>
          </w:p>
        </w:tc>
      </w:tr>
      <w:tr w:rsidR="00B134C9" w:rsidRPr="001A2B50" w14:paraId="05E64A03" w14:textId="77777777" w:rsidTr="000B766D">
        <w:trPr>
          <w:trHeight w:hRule="exact" w:val="946"/>
          <w:jc w:val="center"/>
        </w:trPr>
        <w:tc>
          <w:tcPr>
            <w:tcW w:w="1219" w:type="dxa"/>
            <w:vMerge w:val="restart"/>
            <w:tcBorders>
              <w:top w:val="single" w:sz="4" w:space="0" w:color="auto"/>
              <w:left w:val="single" w:sz="4" w:space="0" w:color="auto"/>
            </w:tcBorders>
            <w:shd w:val="clear" w:color="auto" w:fill="FFFFFF"/>
            <w:vAlign w:val="center"/>
          </w:tcPr>
          <w:p w14:paraId="6449069F" w14:textId="77777777" w:rsidR="00B134C9" w:rsidRPr="001A2B50" w:rsidRDefault="00B134C9" w:rsidP="000B766D">
            <w:pPr>
              <w:pStyle w:val="Other0"/>
              <w:shd w:val="clear" w:color="auto" w:fill="auto"/>
              <w:spacing w:line="240" w:lineRule="auto"/>
              <w:jc w:val="center"/>
            </w:pPr>
            <w:r w:rsidRPr="001A2B50">
              <w:rPr>
                <w:b/>
                <w:bCs/>
              </w:rPr>
              <w:t xml:space="preserve">Nội </w:t>
            </w:r>
            <w:r w:rsidRPr="001A2B50">
              <w:rPr>
                <w:b/>
                <w:bCs/>
                <w:lang w:val="en-US" w:eastAsia="en-US" w:bidi="en-US"/>
              </w:rPr>
              <w:t>dung</w:t>
            </w:r>
          </w:p>
        </w:tc>
        <w:tc>
          <w:tcPr>
            <w:tcW w:w="1133" w:type="dxa"/>
            <w:tcBorders>
              <w:top w:val="single" w:sz="4" w:space="0" w:color="auto"/>
              <w:left w:val="single" w:sz="4" w:space="0" w:color="auto"/>
            </w:tcBorders>
            <w:shd w:val="clear" w:color="auto" w:fill="FFFFFF"/>
            <w:vAlign w:val="center"/>
          </w:tcPr>
          <w:p w14:paraId="608FF885" w14:textId="77777777" w:rsidR="00B134C9" w:rsidRPr="001A2B50" w:rsidRDefault="00B134C9" w:rsidP="000B766D">
            <w:pPr>
              <w:pStyle w:val="Other0"/>
              <w:shd w:val="clear" w:color="auto" w:fill="auto"/>
              <w:spacing w:line="240" w:lineRule="auto"/>
              <w:jc w:val="center"/>
            </w:pPr>
            <w:r w:rsidRPr="001A2B50">
              <w:rPr>
                <w:b/>
                <w:bCs/>
              </w:rPr>
              <w:t>Mở đầu</w:t>
            </w:r>
          </w:p>
        </w:tc>
        <w:tc>
          <w:tcPr>
            <w:tcW w:w="4138" w:type="dxa"/>
            <w:tcBorders>
              <w:top w:val="single" w:sz="4" w:space="0" w:color="auto"/>
              <w:left w:val="single" w:sz="4" w:space="0" w:color="auto"/>
            </w:tcBorders>
            <w:shd w:val="clear" w:color="auto" w:fill="FFFFFF"/>
            <w:vAlign w:val="center"/>
          </w:tcPr>
          <w:p w14:paraId="0E3E02B3" w14:textId="77777777" w:rsidR="00B134C9" w:rsidRPr="001A2B50" w:rsidRDefault="00B134C9" w:rsidP="000B766D">
            <w:pPr>
              <w:pStyle w:val="Other0"/>
              <w:shd w:val="clear" w:color="auto" w:fill="auto"/>
              <w:spacing w:line="290" w:lineRule="auto"/>
              <w:jc w:val="both"/>
            </w:pPr>
            <w:r w:rsidRPr="001A2B50">
              <w:t>Giới thiệu được nội dung chính hoặc bối cảnh của câu chuyện</w:t>
            </w:r>
          </w:p>
        </w:tc>
        <w:tc>
          <w:tcPr>
            <w:tcW w:w="907" w:type="dxa"/>
            <w:tcBorders>
              <w:top w:val="single" w:sz="4" w:space="0" w:color="auto"/>
              <w:left w:val="single" w:sz="4" w:space="0" w:color="auto"/>
            </w:tcBorders>
            <w:shd w:val="clear" w:color="auto" w:fill="FFFFFF"/>
          </w:tcPr>
          <w:p w14:paraId="7BFA5495"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4D8BC3E0" w14:textId="77777777" w:rsidR="00B134C9" w:rsidRPr="001A2B50" w:rsidRDefault="00B134C9" w:rsidP="000B766D">
            <w:pPr>
              <w:rPr>
                <w:rFonts w:ascii="Times New Roman" w:hAnsi="Times New Roman" w:cs="Times New Roman"/>
                <w:sz w:val="10"/>
                <w:szCs w:val="10"/>
              </w:rPr>
            </w:pPr>
          </w:p>
        </w:tc>
      </w:tr>
      <w:tr w:rsidR="00B134C9" w:rsidRPr="001A2B50" w14:paraId="13698FE3" w14:textId="77777777" w:rsidTr="000B766D">
        <w:trPr>
          <w:trHeight w:hRule="exact" w:val="643"/>
          <w:jc w:val="center"/>
        </w:trPr>
        <w:tc>
          <w:tcPr>
            <w:tcW w:w="1219" w:type="dxa"/>
            <w:vMerge/>
            <w:tcBorders>
              <w:left w:val="single" w:sz="4" w:space="0" w:color="auto"/>
            </w:tcBorders>
            <w:shd w:val="clear" w:color="auto" w:fill="FFFFFF"/>
            <w:vAlign w:val="center"/>
          </w:tcPr>
          <w:p w14:paraId="6EB1FC33" w14:textId="77777777" w:rsidR="00B134C9" w:rsidRPr="001A2B50" w:rsidRDefault="00B134C9" w:rsidP="000B766D">
            <w:pPr>
              <w:rPr>
                <w:rFonts w:ascii="Times New Roman" w:hAnsi="Times New Roman" w:cs="Times New Roman"/>
              </w:rPr>
            </w:pPr>
          </w:p>
        </w:tc>
        <w:tc>
          <w:tcPr>
            <w:tcW w:w="1133" w:type="dxa"/>
            <w:vMerge w:val="restart"/>
            <w:tcBorders>
              <w:top w:val="single" w:sz="4" w:space="0" w:color="auto"/>
              <w:left w:val="single" w:sz="4" w:space="0" w:color="auto"/>
            </w:tcBorders>
            <w:shd w:val="clear" w:color="auto" w:fill="FFFFFF"/>
            <w:vAlign w:val="center"/>
          </w:tcPr>
          <w:p w14:paraId="3D2529B0" w14:textId="77777777" w:rsidR="00B134C9" w:rsidRPr="001A2B50" w:rsidRDefault="00B134C9" w:rsidP="000B766D">
            <w:pPr>
              <w:pStyle w:val="Other0"/>
              <w:shd w:val="clear" w:color="auto" w:fill="auto"/>
              <w:spacing w:line="290" w:lineRule="auto"/>
              <w:jc w:val="center"/>
            </w:pPr>
            <w:r w:rsidRPr="001A2B50">
              <w:rPr>
                <w:b/>
                <w:bCs/>
              </w:rPr>
              <w:t>Diễn biến</w:t>
            </w:r>
          </w:p>
        </w:tc>
        <w:tc>
          <w:tcPr>
            <w:tcW w:w="4138" w:type="dxa"/>
            <w:tcBorders>
              <w:top w:val="single" w:sz="4" w:space="0" w:color="auto"/>
              <w:left w:val="single" w:sz="4" w:space="0" w:color="auto"/>
            </w:tcBorders>
            <w:shd w:val="clear" w:color="auto" w:fill="FFFFFF"/>
            <w:vAlign w:val="bottom"/>
          </w:tcPr>
          <w:p w14:paraId="55BD13D6" w14:textId="77777777" w:rsidR="00B134C9" w:rsidRPr="001A2B50" w:rsidRDefault="00B134C9" w:rsidP="000B766D">
            <w:pPr>
              <w:pStyle w:val="Other0"/>
              <w:shd w:val="clear" w:color="auto" w:fill="auto"/>
              <w:spacing w:line="240" w:lineRule="auto"/>
              <w:jc w:val="both"/>
            </w:pPr>
            <w:r w:rsidRPr="001A2B50">
              <w:t>Sử dụng ngôi kể phù hợp</w:t>
            </w:r>
          </w:p>
        </w:tc>
        <w:tc>
          <w:tcPr>
            <w:tcW w:w="907" w:type="dxa"/>
            <w:tcBorders>
              <w:top w:val="single" w:sz="4" w:space="0" w:color="auto"/>
              <w:left w:val="single" w:sz="4" w:space="0" w:color="auto"/>
            </w:tcBorders>
            <w:shd w:val="clear" w:color="auto" w:fill="FFFFFF"/>
          </w:tcPr>
          <w:p w14:paraId="51AEDCD8"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3C5B3E15" w14:textId="77777777" w:rsidR="00B134C9" w:rsidRPr="001A2B50" w:rsidRDefault="00B134C9" w:rsidP="000B766D">
            <w:pPr>
              <w:rPr>
                <w:rFonts w:ascii="Times New Roman" w:hAnsi="Times New Roman" w:cs="Times New Roman"/>
                <w:sz w:val="10"/>
                <w:szCs w:val="10"/>
              </w:rPr>
            </w:pPr>
          </w:p>
        </w:tc>
      </w:tr>
      <w:tr w:rsidR="00B134C9" w:rsidRPr="001A2B50" w14:paraId="192EE670" w14:textId="77777777" w:rsidTr="000B766D">
        <w:trPr>
          <w:trHeight w:hRule="exact" w:val="643"/>
          <w:jc w:val="center"/>
        </w:trPr>
        <w:tc>
          <w:tcPr>
            <w:tcW w:w="1219" w:type="dxa"/>
            <w:vMerge/>
            <w:tcBorders>
              <w:left w:val="single" w:sz="4" w:space="0" w:color="auto"/>
            </w:tcBorders>
            <w:shd w:val="clear" w:color="auto" w:fill="FFFFFF"/>
            <w:vAlign w:val="center"/>
          </w:tcPr>
          <w:p w14:paraId="53C1AC4A"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47FB6EE5"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center"/>
          </w:tcPr>
          <w:p w14:paraId="13DA2322" w14:textId="77777777" w:rsidR="00B134C9" w:rsidRPr="001A2B50" w:rsidRDefault="00B134C9" w:rsidP="000B766D">
            <w:pPr>
              <w:pStyle w:val="Other0"/>
              <w:shd w:val="clear" w:color="auto" w:fill="auto"/>
              <w:spacing w:line="240" w:lineRule="auto"/>
              <w:jc w:val="both"/>
            </w:pPr>
            <w:r w:rsidRPr="001A2B50">
              <w:t>Có cốt truyện</w:t>
            </w:r>
          </w:p>
        </w:tc>
        <w:tc>
          <w:tcPr>
            <w:tcW w:w="907" w:type="dxa"/>
            <w:tcBorders>
              <w:top w:val="single" w:sz="4" w:space="0" w:color="auto"/>
              <w:left w:val="single" w:sz="4" w:space="0" w:color="auto"/>
            </w:tcBorders>
            <w:shd w:val="clear" w:color="auto" w:fill="FFFFFF"/>
          </w:tcPr>
          <w:p w14:paraId="32827DF5"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5326F918" w14:textId="77777777" w:rsidR="00B134C9" w:rsidRPr="001A2B50" w:rsidRDefault="00B134C9" w:rsidP="000B766D">
            <w:pPr>
              <w:rPr>
                <w:rFonts w:ascii="Times New Roman" w:hAnsi="Times New Roman" w:cs="Times New Roman"/>
                <w:sz w:val="10"/>
                <w:szCs w:val="10"/>
              </w:rPr>
            </w:pPr>
          </w:p>
        </w:tc>
      </w:tr>
      <w:tr w:rsidR="00B134C9" w:rsidRPr="001A2B50" w14:paraId="489F92E5" w14:textId="77777777" w:rsidTr="000B766D">
        <w:trPr>
          <w:trHeight w:hRule="exact" w:val="648"/>
          <w:jc w:val="center"/>
        </w:trPr>
        <w:tc>
          <w:tcPr>
            <w:tcW w:w="1219" w:type="dxa"/>
            <w:vMerge/>
            <w:tcBorders>
              <w:left w:val="single" w:sz="4" w:space="0" w:color="auto"/>
            </w:tcBorders>
            <w:shd w:val="clear" w:color="auto" w:fill="FFFFFF"/>
            <w:vAlign w:val="center"/>
          </w:tcPr>
          <w:p w14:paraId="374B0C90"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552DBACA"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bottom"/>
          </w:tcPr>
          <w:p w14:paraId="5663C65A" w14:textId="77777777" w:rsidR="00B134C9" w:rsidRPr="001A2B50" w:rsidRDefault="00B134C9" w:rsidP="000B766D">
            <w:pPr>
              <w:pStyle w:val="Other0"/>
              <w:shd w:val="clear" w:color="auto" w:fill="auto"/>
              <w:spacing w:line="240" w:lineRule="auto"/>
              <w:jc w:val="both"/>
            </w:pPr>
            <w:r w:rsidRPr="001A2B50">
              <w:t>Trình tự các sự kiện hợp lí</w:t>
            </w:r>
          </w:p>
        </w:tc>
        <w:tc>
          <w:tcPr>
            <w:tcW w:w="907" w:type="dxa"/>
            <w:tcBorders>
              <w:top w:val="single" w:sz="4" w:space="0" w:color="auto"/>
              <w:left w:val="single" w:sz="4" w:space="0" w:color="auto"/>
            </w:tcBorders>
            <w:shd w:val="clear" w:color="auto" w:fill="FFFFFF"/>
          </w:tcPr>
          <w:p w14:paraId="4CBD44E9"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14096CCC" w14:textId="77777777" w:rsidR="00B134C9" w:rsidRPr="001A2B50" w:rsidRDefault="00B134C9" w:rsidP="000B766D">
            <w:pPr>
              <w:rPr>
                <w:rFonts w:ascii="Times New Roman" w:hAnsi="Times New Roman" w:cs="Times New Roman"/>
                <w:sz w:val="10"/>
                <w:szCs w:val="10"/>
              </w:rPr>
            </w:pPr>
          </w:p>
        </w:tc>
      </w:tr>
      <w:tr w:rsidR="00B134C9" w:rsidRPr="001A2B50" w14:paraId="4757F393" w14:textId="77777777" w:rsidTr="000B766D">
        <w:trPr>
          <w:trHeight w:hRule="exact" w:val="1243"/>
          <w:jc w:val="center"/>
        </w:trPr>
        <w:tc>
          <w:tcPr>
            <w:tcW w:w="1219" w:type="dxa"/>
            <w:vMerge/>
            <w:tcBorders>
              <w:left w:val="single" w:sz="4" w:space="0" w:color="auto"/>
            </w:tcBorders>
            <w:shd w:val="clear" w:color="auto" w:fill="FFFFFF"/>
            <w:vAlign w:val="center"/>
          </w:tcPr>
          <w:p w14:paraId="2CD32B4B"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3C309664"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center"/>
          </w:tcPr>
          <w:p w14:paraId="2F06525F" w14:textId="77777777" w:rsidR="00B134C9" w:rsidRPr="001A2B50" w:rsidRDefault="00B134C9" w:rsidP="000B766D">
            <w:pPr>
              <w:pStyle w:val="Other0"/>
              <w:shd w:val="clear" w:color="auto" w:fill="auto"/>
              <w:spacing w:line="290" w:lineRule="auto"/>
              <w:jc w:val="both"/>
            </w:pPr>
            <w:r w:rsidRPr="001A2B50">
              <w:t>Nhân vật được khắc hoạ rõ nét (có chi tiết về ngoại hình, hành động, cảm xúc, suy nghĩ, lời thoại)</w:t>
            </w:r>
          </w:p>
        </w:tc>
        <w:tc>
          <w:tcPr>
            <w:tcW w:w="907" w:type="dxa"/>
            <w:tcBorders>
              <w:top w:val="single" w:sz="4" w:space="0" w:color="auto"/>
              <w:left w:val="single" w:sz="4" w:space="0" w:color="auto"/>
            </w:tcBorders>
            <w:shd w:val="clear" w:color="auto" w:fill="FFFFFF"/>
          </w:tcPr>
          <w:p w14:paraId="2092CA66"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3A6B7443" w14:textId="77777777" w:rsidR="00B134C9" w:rsidRPr="001A2B50" w:rsidRDefault="00B134C9" w:rsidP="000B766D">
            <w:pPr>
              <w:rPr>
                <w:rFonts w:ascii="Times New Roman" w:hAnsi="Times New Roman" w:cs="Times New Roman"/>
                <w:sz w:val="10"/>
                <w:szCs w:val="10"/>
              </w:rPr>
            </w:pPr>
          </w:p>
        </w:tc>
      </w:tr>
      <w:tr w:rsidR="00B134C9" w:rsidRPr="001A2B50" w14:paraId="5AACCA43" w14:textId="77777777" w:rsidTr="000B766D">
        <w:trPr>
          <w:trHeight w:hRule="exact" w:val="643"/>
          <w:jc w:val="center"/>
        </w:trPr>
        <w:tc>
          <w:tcPr>
            <w:tcW w:w="1219" w:type="dxa"/>
            <w:vMerge/>
            <w:tcBorders>
              <w:left w:val="single" w:sz="4" w:space="0" w:color="auto"/>
            </w:tcBorders>
            <w:shd w:val="clear" w:color="auto" w:fill="FFFFFF"/>
            <w:vAlign w:val="center"/>
          </w:tcPr>
          <w:p w14:paraId="142821F3"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62AB2F0F"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center"/>
          </w:tcPr>
          <w:p w14:paraId="5C392CBD" w14:textId="77777777" w:rsidR="00B134C9" w:rsidRPr="001A2B50" w:rsidRDefault="00B134C9" w:rsidP="000B766D">
            <w:pPr>
              <w:pStyle w:val="Other0"/>
              <w:shd w:val="clear" w:color="auto" w:fill="auto"/>
              <w:spacing w:line="240" w:lineRule="auto"/>
              <w:jc w:val="both"/>
            </w:pPr>
            <w:r w:rsidRPr="001A2B50">
              <w:t>Có yếu tố miêu tả</w:t>
            </w:r>
          </w:p>
        </w:tc>
        <w:tc>
          <w:tcPr>
            <w:tcW w:w="907" w:type="dxa"/>
            <w:tcBorders>
              <w:top w:val="single" w:sz="4" w:space="0" w:color="auto"/>
              <w:left w:val="single" w:sz="4" w:space="0" w:color="auto"/>
            </w:tcBorders>
            <w:shd w:val="clear" w:color="auto" w:fill="FFFFFF"/>
          </w:tcPr>
          <w:p w14:paraId="187623C8"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07477053" w14:textId="77777777" w:rsidR="00B134C9" w:rsidRPr="001A2B50" w:rsidRDefault="00B134C9" w:rsidP="000B766D">
            <w:pPr>
              <w:rPr>
                <w:rFonts w:ascii="Times New Roman" w:hAnsi="Times New Roman" w:cs="Times New Roman"/>
                <w:sz w:val="10"/>
                <w:szCs w:val="10"/>
              </w:rPr>
            </w:pPr>
          </w:p>
        </w:tc>
      </w:tr>
      <w:tr w:rsidR="00B134C9" w:rsidRPr="001A2B50" w14:paraId="182F6F68" w14:textId="77777777" w:rsidTr="000B766D">
        <w:trPr>
          <w:trHeight w:hRule="exact" w:val="648"/>
          <w:jc w:val="center"/>
        </w:trPr>
        <w:tc>
          <w:tcPr>
            <w:tcW w:w="1219" w:type="dxa"/>
            <w:vMerge/>
            <w:tcBorders>
              <w:left w:val="single" w:sz="4" w:space="0" w:color="auto"/>
            </w:tcBorders>
            <w:shd w:val="clear" w:color="auto" w:fill="FFFFFF"/>
            <w:vAlign w:val="center"/>
          </w:tcPr>
          <w:p w14:paraId="31D84954"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5181DEF3"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center"/>
          </w:tcPr>
          <w:p w14:paraId="7E52FC65" w14:textId="77777777" w:rsidR="00B134C9" w:rsidRPr="001A2B50" w:rsidRDefault="00B134C9" w:rsidP="000B766D">
            <w:pPr>
              <w:pStyle w:val="Other0"/>
              <w:shd w:val="clear" w:color="auto" w:fill="auto"/>
              <w:spacing w:line="240" w:lineRule="auto"/>
              <w:jc w:val="both"/>
            </w:pPr>
            <w:r w:rsidRPr="001A2B50">
              <w:t>Có yếu tố biểu cảm</w:t>
            </w:r>
          </w:p>
        </w:tc>
        <w:tc>
          <w:tcPr>
            <w:tcW w:w="907" w:type="dxa"/>
            <w:tcBorders>
              <w:top w:val="single" w:sz="4" w:space="0" w:color="auto"/>
              <w:left w:val="single" w:sz="4" w:space="0" w:color="auto"/>
            </w:tcBorders>
            <w:shd w:val="clear" w:color="auto" w:fill="FFFFFF"/>
          </w:tcPr>
          <w:p w14:paraId="50A9B304"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194571E7" w14:textId="77777777" w:rsidR="00B134C9" w:rsidRPr="001A2B50" w:rsidRDefault="00B134C9" w:rsidP="000B766D">
            <w:pPr>
              <w:rPr>
                <w:rFonts w:ascii="Times New Roman" w:hAnsi="Times New Roman" w:cs="Times New Roman"/>
                <w:sz w:val="10"/>
                <w:szCs w:val="10"/>
              </w:rPr>
            </w:pPr>
          </w:p>
        </w:tc>
      </w:tr>
      <w:tr w:rsidR="00B134C9" w:rsidRPr="001A2B50" w14:paraId="1D4B1D10" w14:textId="77777777" w:rsidTr="000B766D">
        <w:trPr>
          <w:trHeight w:hRule="exact" w:val="1546"/>
          <w:jc w:val="center"/>
        </w:trPr>
        <w:tc>
          <w:tcPr>
            <w:tcW w:w="1219" w:type="dxa"/>
            <w:vMerge/>
            <w:tcBorders>
              <w:left w:val="single" w:sz="4" w:space="0" w:color="auto"/>
            </w:tcBorders>
            <w:shd w:val="clear" w:color="auto" w:fill="FFFFFF"/>
            <w:vAlign w:val="center"/>
          </w:tcPr>
          <w:p w14:paraId="6ED19D01"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7A81205A"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center"/>
          </w:tcPr>
          <w:p w14:paraId="46C3199A" w14:textId="77777777" w:rsidR="00B134C9" w:rsidRPr="001A2B50" w:rsidRDefault="00B134C9" w:rsidP="000B766D">
            <w:pPr>
              <w:pStyle w:val="Other0"/>
              <w:shd w:val="clear" w:color="auto" w:fill="auto"/>
              <w:spacing w:line="290" w:lineRule="auto"/>
              <w:jc w:val="both"/>
            </w:pPr>
            <w:r w:rsidRPr="001A2B50">
              <w:t>Với truyện kể dựa vào một truyện đã đọc: có sự sáng tạo của người viết (điều chỉnh cốt truyện gốc, thay đổi ngôi kể, bổ sung các yế'u tố miêu tả, biểu cảm,..</w:t>
            </w:r>
          </w:p>
        </w:tc>
        <w:tc>
          <w:tcPr>
            <w:tcW w:w="907" w:type="dxa"/>
            <w:tcBorders>
              <w:top w:val="single" w:sz="4" w:space="0" w:color="auto"/>
              <w:left w:val="single" w:sz="4" w:space="0" w:color="auto"/>
            </w:tcBorders>
            <w:shd w:val="clear" w:color="auto" w:fill="FFFFFF"/>
          </w:tcPr>
          <w:p w14:paraId="45B9FAFE"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0ADEB825" w14:textId="77777777" w:rsidR="00B134C9" w:rsidRPr="001A2B50" w:rsidRDefault="00B134C9" w:rsidP="000B766D">
            <w:pPr>
              <w:rPr>
                <w:rFonts w:ascii="Times New Roman" w:hAnsi="Times New Roman" w:cs="Times New Roman"/>
                <w:sz w:val="10"/>
                <w:szCs w:val="10"/>
              </w:rPr>
            </w:pPr>
          </w:p>
        </w:tc>
      </w:tr>
      <w:tr w:rsidR="00B134C9" w:rsidRPr="001A2B50" w14:paraId="2383C1DD" w14:textId="77777777" w:rsidTr="000B766D">
        <w:trPr>
          <w:trHeight w:hRule="exact" w:val="643"/>
          <w:jc w:val="center"/>
        </w:trPr>
        <w:tc>
          <w:tcPr>
            <w:tcW w:w="1219" w:type="dxa"/>
            <w:vMerge/>
            <w:tcBorders>
              <w:left w:val="single" w:sz="4" w:space="0" w:color="auto"/>
            </w:tcBorders>
            <w:shd w:val="clear" w:color="auto" w:fill="FFFFFF"/>
            <w:vAlign w:val="center"/>
          </w:tcPr>
          <w:p w14:paraId="65A6BC70"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4897F56B" w14:textId="77777777" w:rsidR="00B134C9" w:rsidRPr="001A2B50" w:rsidRDefault="00B134C9" w:rsidP="000B766D">
            <w:pPr>
              <w:rPr>
                <w:rFonts w:ascii="Times New Roman" w:hAnsi="Times New Roman" w:cs="Times New Roman"/>
              </w:rPr>
            </w:pPr>
          </w:p>
        </w:tc>
        <w:tc>
          <w:tcPr>
            <w:tcW w:w="4138" w:type="dxa"/>
            <w:tcBorders>
              <w:top w:val="single" w:sz="4" w:space="0" w:color="auto"/>
              <w:left w:val="single" w:sz="4" w:space="0" w:color="auto"/>
            </w:tcBorders>
            <w:shd w:val="clear" w:color="auto" w:fill="FFFFFF"/>
            <w:vAlign w:val="center"/>
          </w:tcPr>
          <w:p w14:paraId="08AEF6D2" w14:textId="77777777" w:rsidR="00B134C9" w:rsidRPr="001A2B50" w:rsidRDefault="00B134C9" w:rsidP="000B766D">
            <w:pPr>
              <w:pStyle w:val="Other0"/>
              <w:shd w:val="clear" w:color="auto" w:fill="auto"/>
              <w:spacing w:line="240" w:lineRule="auto"/>
              <w:jc w:val="both"/>
            </w:pPr>
            <w:r w:rsidRPr="001A2B50">
              <w:t>Nội dung câu chuyện có ý nghĩa</w:t>
            </w:r>
          </w:p>
        </w:tc>
        <w:tc>
          <w:tcPr>
            <w:tcW w:w="907" w:type="dxa"/>
            <w:tcBorders>
              <w:top w:val="single" w:sz="4" w:space="0" w:color="auto"/>
              <w:left w:val="single" w:sz="4" w:space="0" w:color="auto"/>
            </w:tcBorders>
            <w:shd w:val="clear" w:color="auto" w:fill="FFFFFF"/>
          </w:tcPr>
          <w:p w14:paraId="3B3F8DD0"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10302EE5" w14:textId="77777777" w:rsidR="00B134C9" w:rsidRPr="001A2B50" w:rsidRDefault="00B134C9" w:rsidP="000B766D">
            <w:pPr>
              <w:rPr>
                <w:rFonts w:ascii="Times New Roman" w:hAnsi="Times New Roman" w:cs="Times New Roman"/>
                <w:sz w:val="10"/>
                <w:szCs w:val="10"/>
              </w:rPr>
            </w:pPr>
          </w:p>
        </w:tc>
      </w:tr>
      <w:tr w:rsidR="00B134C9" w:rsidRPr="001A2B50" w14:paraId="11FA41C7" w14:textId="77777777" w:rsidTr="000B766D">
        <w:trPr>
          <w:trHeight w:hRule="exact" w:val="643"/>
          <w:jc w:val="center"/>
        </w:trPr>
        <w:tc>
          <w:tcPr>
            <w:tcW w:w="1219" w:type="dxa"/>
            <w:vMerge/>
            <w:tcBorders>
              <w:left w:val="single" w:sz="4" w:space="0" w:color="auto"/>
            </w:tcBorders>
            <w:shd w:val="clear" w:color="auto" w:fill="FFFFFF"/>
            <w:vAlign w:val="center"/>
          </w:tcPr>
          <w:p w14:paraId="10B0F762" w14:textId="77777777" w:rsidR="00B134C9" w:rsidRPr="001A2B50" w:rsidRDefault="00B134C9" w:rsidP="000B766D">
            <w:pPr>
              <w:rPr>
                <w:rFonts w:ascii="Times New Roman" w:hAnsi="Times New Roman" w:cs="Times New Roman"/>
              </w:rPr>
            </w:pPr>
          </w:p>
        </w:tc>
        <w:tc>
          <w:tcPr>
            <w:tcW w:w="1133" w:type="dxa"/>
            <w:tcBorders>
              <w:top w:val="single" w:sz="4" w:space="0" w:color="auto"/>
              <w:left w:val="single" w:sz="4" w:space="0" w:color="auto"/>
            </w:tcBorders>
            <w:shd w:val="clear" w:color="auto" w:fill="FFFFFF"/>
            <w:vAlign w:val="center"/>
          </w:tcPr>
          <w:p w14:paraId="700F11A3" w14:textId="77777777" w:rsidR="00B134C9" w:rsidRPr="001A2B50" w:rsidRDefault="00B134C9" w:rsidP="000B766D">
            <w:pPr>
              <w:pStyle w:val="Other0"/>
              <w:shd w:val="clear" w:color="auto" w:fill="auto"/>
              <w:spacing w:line="240" w:lineRule="auto"/>
              <w:jc w:val="center"/>
            </w:pPr>
            <w:r w:rsidRPr="001A2B50">
              <w:rPr>
                <w:b/>
                <w:bCs/>
              </w:rPr>
              <w:t>Kết thúc</w:t>
            </w:r>
          </w:p>
        </w:tc>
        <w:tc>
          <w:tcPr>
            <w:tcW w:w="4138" w:type="dxa"/>
            <w:tcBorders>
              <w:top w:val="single" w:sz="4" w:space="0" w:color="auto"/>
              <w:left w:val="single" w:sz="4" w:space="0" w:color="auto"/>
            </w:tcBorders>
            <w:shd w:val="clear" w:color="auto" w:fill="FFFFFF"/>
            <w:vAlign w:val="center"/>
          </w:tcPr>
          <w:p w14:paraId="0D248C69" w14:textId="77777777" w:rsidR="00B134C9" w:rsidRPr="001A2B50" w:rsidRDefault="00B134C9" w:rsidP="000B766D">
            <w:pPr>
              <w:pStyle w:val="Other0"/>
              <w:shd w:val="clear" w:color="auto" w:fill="auto"/>
              <w:spacing w:line="240" w:lineRule="auto"/>
              <w:jc w:val="both"/>
            </w:pPr>
            <w:r w:rsidRPr="001A2B50">
              <w:t>Có kết thúc phù hợp</w:t>
            </w:r>
          </w:p>
        </w:tc>
        <w:tc>
          <w:tcPr>
            <w:tcW w:w="907" w:type="dxa"/>
            <w:tcBorders>
              <w:top w:val="single" w:sz="4" w:space="0" w:color="auto"/>
              <w:left w:val="single" w:sz="4" w:space="0" w:color="auto"/>
            </w:tcBorders>
            <w:shd w:val="clear" w:color="auto" w:fill="FFFFFF"/>
          </w:tcPr>
          <w:p w14:paraId="4E2B44BA"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6CF87054" w14:textId="77777777" w:rsidR="00B134C9" w:rsidRPr="001A2B50" w:rsidRDefault="00B134C9" w:rsidP="000B766D">
            <w:pPr>
              <w:rPr>
                <w:rFonts w:ascii="Times New Roman" w:hAnsi="Times New Roman" w:cs="Times New Roman"/>
                <w:sz w:val="10"/>
                <w:szCs w:val="10"/>
              </w:rPr>
            </w:pPr>
          </w:p>
        </w:tc>
      </w:tr>
      <w:tr w:rsidR="00B134C9" w:rsidRPr="001A2B50" w14:paraId="735224E4" w14:textId="77777777" w:rsidTr="000B766D">
        <w:trPr>
          <w:trHeight w:hRule="exact" w:val="955"/>
          <w:jc w:val="center"/>
        </w:trPr>
        <w:tc>
          <w:tcPr>
            <w:tcW w:w="2352" w:type="dxa"/>
            <w:gridSpan w:val="2"/>
            <w:tcBorders>
              <w:top w:val="single" w:sz="4" w:space="0" w:color="auto"/>
              <w:left w:val="single" w:sz="4" w:space="0" w:color="auto"/>
              <w:bottom w:val="single" w:sz="4" w:space="0" w:color="auto"/>
            </w:tcBorders>
            <w:shd w:val="clear" w:color="auto" w:fill="FFFFFF"/>
            <w:vAlign w:val="center"/>
          </w:tcPr>
          <w:p w14:paraId="48BA1B20" w14:textId="77777777" w:rsidR="00B134C9" w:rsidRPr="001A2B50" w:rsidRDefault="00B134C9" w:rsidP="000B766D">
            <w:pPr>
              <w:pStyle w:val="Other0"/>
              <w:shd w:val="clear" w:color="auto" w:fill="auto"/>
              <w:spacing w:line="240" w:lineRule="auto"/>
              <w:jc w:val="center"/>
            </w:pPr>
            <w:r w:rsidRPr="001A2B50">
              <w:rPr>
                <w:b/>
                <w:bCs/>
              </w:rPr>
              <w:t>Diễn đạt</w:t>
            </w:r>
          </w:p>
        </w:tc>
        <w:tc>
          <w:tcPr>
            <w:tcW w:w="4138" w:type="dxa"/>
            <w:tcBorders>
              <w:top w:val="single" w:sz="4" w:space="0" w:color="auto"/>
              <w:left w:val="single" w:sz="4" w:space="0" w:color="auto"/>
              <w:bottom w:val="single" w:sz="4" w:space="0" w:color="auto"/>
            </w:tcBorders>
            <w:shd w:val="clear" w:color="auto" w:fill="FFFFFF"/>
            <w:vAlign w:val="center"/>
          </w:tcPr>
          <w:p w14:paraId="26AF7E6E" w14:textId="77777777" w:rsidR="00B134C9" w:rsidRPr="001A2B50" w:rsidRDefault="00B134C9" w:rsidP="000B766D">
            <w:pPr>
              <w:pStyle w:val="Other0"/>
              <w:shd w:val="clear" w:color="auto" w:fill="auto"/>
              <w:spacing w:line="295" w:lineRule="auto"/>
              <w:jc w:val="both"/>
            </w:pPr>
            <w:r w:rsidRPr="001A2B50">
              <w:t>Bài viết không hoặc ít mắc lỗi chính tả và diễn đạt</w:t>
            </w:r>
          </w:p>
        </w:tc>
        <w:tc>
          <w:tcPr>
            <w:tcW w:w="907" w:type="dxa"/>
            <w:tcBorders>
              <w:top w:val="single" w:sz="4" w:space="0" w:color="auto"/>
              <w:left w:val="single" w:sz="4" w:space="0" w:color="auto"/>
              <w:bottom w:val="single" w:sz="4" w:space="0" w:color="auto"/>
            </w:tcBorders>
            <w:shd w:val="clear" w:color="auto" w:fill="FFFFFF"/>
          </w:tcPr>
          <w:p w14:paraId="359219B4"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40F0DCC4" w14:textId="77777777" w:rsidR="00B134C9" w:rsidRPr="001A2B50" w:rsidRDefault="00B134C9" w:rsidP="000B766D">
            <w:pPr>
              <w:rPr>
                <w:rFonts w:ascii="Times New Roman" w:hAnsi="Times New Roman" w:cs="Times New Roman"/>
                <w:sz w:val="10"/>
                <w:szCs w:val="10"/>
              </w:rPr>
            </w:pPr>
          </w:p>
        </w:tc>
      </w:tr>
    </w:tbl>
    <w:p w14:paraId="315E28EE" w14:textId="77777777" w:rsidR="00B134C9" w:rsidRPr="001A2B50" w:rsidRDefault="00B134C9" w:rsidP="00B134C9">
      <w:pPr>
        <w:pStyle w:val="Bodytext60"/>
        <w:shd w:val="clear" w:color="auto" w:fill="auto"/>
      </w:pPr>
      <w:r w:rsidRPr="001A2B50">
        <w:t>Phiếu ghi chú</w:t>
      </w:r>
    </w:p>
    <w:p w14:paraId="0454EDBC" w14:textId="77777777" w:rsidR="00B134C9" w:rsidRPr="001A2B50" w:rsidRDefault="00B134C9" w:rsidP="00B134C9">
      <w:pPr>
        <w:pStyle w:val="BodyText"/>
        <w:shd w:val="clear" w:color="auto" w:fill="auto"/>
        <w:tabs>
          <w:tab w:val="left" w:leader="dot" w:pos="8074"/>
        </w:tabs>
        <w:spacing w:line="456" w:lineRule="auto"/>
      </w:pPr>
      <w:r w:rsidRPr="001A2B50">
        <w:rPr>
          <w:b/>
          <w:bCs/>
        </w:rPr>
        <w:t xml:space="preserve">Nhiệm vụ: Hoàn thành phiếu </w:t>
      </w:r>
      <w:r w:rsidRPr="001A2B50">
        <w:rPr>
          <w:b/>
          <w:bCs/>
          <w:lang w:val="en-US" w:eastAsia="en-US" w:bidi="en-US"/>
        </w:rPr>
        <w:t xml:space="preserve">ghi </w:t>
      </w:r>
      <w:r w:rsidRPr="001A2B50">
        <w:rPr>
          <w:b/>
          <w:bCs/>
        </w:rPr>
        <w:t xml:space="preserve">chú để chuẩn bị nội </w:t>
      </w:r>
      <w:r w:rsidRPr="001A2B50">
        <w:rPr>
          <w:b/>
          <w:bCs/>
          <w:lang w:val="en-US" w:eastAsia="en-US" w:bidi="en-US"/>
        </w:rPr>
        <w:t xml:space="preserve">dung </w:t>
      </w:r>
      <w:r w:rsidRPr="001A2B50">
        <w:rPr>
          <w:b/>
          <w:bCs/>
        </w:rPr>
        <w:t xml:space="preserve">nói </w:t>
      </w:r>
      <w:r w:rsidRPr="001A2B50">
        <w:rPr>
          <w:b/>
          <w:bCs/>
          <w:lang w:val="en-US" w:eastAsia="en-US" w:bidi="en-US"/>
        </w:rPr>
        <w:t xml:space="preserve">theo </w:t>
      </w:r>
      <w:r w:rsidRPr="001A2B50">
        <w:rPr>
          <w:b/>
          <w:bCs/>
        </w:rPr>
        <w:t>gợi dẫn:</w:t>
      </w:r>
    </w:p>
    <w:p w14:paraId="4930EC69" w14:textId="77777777" w:rsidR="00B134C9" w:rsidRPr="001A2B50" w:rsidRDefault="00B134C9" w:rsidP="00B134C9">
      <w:pPr>
        <w:pStyle w:val="BodyText"/>
        <w:numPr>
          <w:ilvl w:val="0"/>
          <w:numId w:val="864"/>
        </w:numPr>
        <w:shd w:val="clear" w:color="auto" w:fill="auto"/>
        <w:tabs>
          <w:tab w:val="left" w:pos="378"/>
          <w:tab w:val="left" w:leader="dot" w:pos="8091"/>
        </w:tabs>
        <w:spacing w:line="456" w:lineRule="auto"/>
      </w:pPr>
      <w:r w:rsidRPr="001A2B50">
        <w:t xml:space="preserve">Câu chuyện tưởng tượng </w:t>
      </w:r>
      <w:r w:rsidRPr="001A2B50">
        <w:rPr>
          <w:lang w:val="en-US" w:eastAsia="en-US" w:bidi="en-US"/>
        </w:rPr>
        <w:t xml:space="preserve">em </w:t>
      </w:r>
      <w:r w:rsidRPr="001A2B50">
        <w:t xml:space="preserve">muốn kể: </w:t>
      </w:r>
      <w:r w:rsidRPr="001A2B50">
        <w:rPr>
          <w:lang w:val="en-US" w:eastAsia="en-US" w:bidi="en-US"/>
        </w:rPr>
        <w:tab/>
      </w:r>
    </w:p>
    <w:p w14:paraId="74EA4AF0" w14:textId="77777777" w:rsidR="00B134C9" w:rsidRPr="001A2B50" w:rsidRDefault="00B134C9" w:rsidP="00B134C9">
      <w:pPr>
        <w:pStyle w:val="BodyText"/>
        <w:numPr>
          <w:ilvl w:val="0"/>
          <w:numId w:val="864"/>
        </w:numPr>
        <w:shd w:val="clear" w:color="auto" w:fill="auto"/>
        <w:tabs>
          <w:tab w:val="left" w:pos="378"/>
          <w:tab w:val="left" w:leader="dot" w:pos="8091"/>
        </w:tabs>
        <w:spacing w:line="456" w:lineRule="auto"/>
      </w:pPr>
      <w:r w:rsidRPr="001A2B50">
        <w:lastRenderedPageBreak/>
        <w:t xml:space="preserve">Yếu tố tưởng tượng: </w:t>
      </w:r>
      <w:r w:rsidRPr="001A2B50">
        <w:rPr>
          <w:lang w:val="en-US" w:eastAsia="en-US" w:bidi="en-US"/>
        </w:rPr>
        <w:tab/>
      </w:r>
    </w:p>
    <w:p w14:paraId="5B49CE60" w14:textId="77777777" w:rsidR="00B134C9" w:rsidRPr="001A2B50" w:rsidRDefault="00B134C9" w:rsidP="00B134C9">
      <w:pPr>
        <w:pStyle w:val="BodyText"/>
        <w:numPr>
          <w:ilvl w:val="0"/>
          <w:numId w:val="864"/>
        </w:numPr>
        <w:shd w:val="clear" w:color="auto" w:fill="auto"/>
        <w:tabs>
          <w:tab w:val="left" w:pos="378"/>
          <w:tab w:val="left" w:leader="dot" w:pos="8091"/>
        </w:tabs>
        <w:spacing w:line="456" w:lineRule="auto"/>
      </w:pPr>
      <w:r w:rsidRPr="001A2B50">
        <w:t xml:space="preserve">Bối cảnh (thời </w:t>
      </w:r>
      <w:r w:rsidRPr="001A2B50">
        <w:rPr>
          <w:lang w:val="en-US" w:eastAsia="en-US" w:bidi="en-US"/>
        </w:rPr>
        <w:t xml:space="preserve">gian, </w:t>
      </w:r>
      <w:r w:rsidRPr="001A2B50">
        <w:t xml:space="preserve">không </w:t>
      </w:r>
      <w:r w:rsidRPr="001A2B50">
        <w:rPr>
          <w:lang w:val="en-US" w:eastAsia="en-US" w:bidi="en-US"/>
        </w:rPr>
        <w:t xml:space="preserve">gian): </w:t>
      </w:r>
      <w:r w:rsidRPr="001A2B50">
        <w:rPr>
          <w:lang w:val="en-US" w:eastAsia="en-US" w:bidi="en-US"/>
        </w:rPr>
        <w:tab/>
      </w:r>
    </w:p>
    <w:p w14:paraId="397F1603" w14:textId="77777777" w:rsidR="00B134C9" w:rsidRPr="001A2B50" w:rsidRDefault="00B134C9" w:rsidP="00B134C9">
      <w:pPr>
        <w:pStyle w:val="BodyText"/>
        <w:numPr>
          <w:ilvl w:val="0"/>
          <w:numId w:val="864"/>
        </w:numPr>
        <w:shd w:val="clear" w:color="auto" w:fill="auto"/>
        <w:tabs>
          <w:tab w:val="left" w:pos="378"/>
          <w:tab w:val="left" w:leader="dot" w:pos="8091"/>
        </w:tabs>
        <w:spacing w:line="456" w:lineRule="auto"/>
      </w:pPr>
      <w:r w:rsidRPr="001A2B50">
        <w:t xml:space="preserve">Nhân vật: </w:t>
      </w:r>
      <w:r w:rsidRPr="001A2B50">
        <w:rPr>
          <w:lang w:val="en-US" w:eastAsia="en-US" w:bidi="en-US"/>
        </w:rPr>
        <w:tab/>
      </w:r>
    </w:p>
    <w:p w14:paraId="5B7C4276" w14:textId="77777777" w:rsidR="00B134C9" w:rsidRPr="001A2B50" w:rsidRDefault="00B134C9" w:rsidP="00B134C9">
      <w:pPr>
        <w:pStyle w:val="BodyText"/>
        <w:numPr>
          <w:ilvl w:val="0"/>
          <w:numId w:val="864"/>
        </w:numPr>
        <w:shd w:val="clear" w:color="auto" w:fill="auto"/>
        <w:tabs>
          <w:tab w:val="left" w:pos="378"/>
          <w:tab w:val="left" w:leader="dot" w:pos="8091"/>
        </w:tabs>
        <w:spacing w:after="3860" w:line="456" w:lineRule="auto"/>
      </w:pPr>
      <w:r w:rsidRPr="001A2B50">
        <w:t xml:space="preserve">Hệ thống sự kiện: </w:t>
      </w:r>
      <w:r w:rsidRPr="001A2B50">
        <w:rPr>
          <w:lang w:val="en-US" w:eastAsia="en-US" w:bidi="en-US"/>
        </w:rPr>
        <w:tab/>
      </w:r>
    </w:p>
    <w:p w14:paraId="490E8CBF" w14:textId="77777777" w:rsidR="00B134C9" w:rsidRPr="001A2B50" w:rsidRDefault="00B134C9" w:rsidP="00B134C9">
      <w:pPr>
        <w:pStyle w:val="BodyText"/>
        <w:numPr>
          <w:ilvl w:val="0"/>
          <w:numId w:val="864"/>
        </w:numPr>
        <w:shd w:val="clear" w:color="auto" w:fill="auto"/>
        <w:tabs>
          <w:tab w:val="left" w:pos="378"/>
        </w:tabs>
        <w:spacing w:line="240" w:lineRule="auto"/>
      </w:pPr>
      <w:r w:rsidRPr="001A2B50">
        <w:t>Ý nghĩa của câu chuyện:</w:t>
      </w:r>
      <w:r w:rsidRPr="001A2B50">
        <w:br w:type="page"/>
      </w:r>
    </w:p>
    <w:p w14:paraId="4E3A5A18" w14:textId="77777777" w:rsidR="00B134C9" w:rsidRPr="001A2B50" w:rsidRDefault="00B134C9" w:rsidP="00B134C9">
      <w:pPr>
        <w:pStyle w:val="Heading50"/>
        <w:keepNext/>
        <w:keepLines/>
        <w:shd w:val="clear" w:color="auto" w:fill="auto"/>
        <w:spacing w:after="240" w:line="240" w:lineRule="auto"/>
      </w:pPr>
      <w:r w:rsidRPr="001A2B50">
        <w:lastRenderedPageBreak/>
        <w:t>Bảng kiểm đánh giá kĩ năng kể một câu chuyện tưởng tượng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1133"/>
        <w:gridCol w:w="3955"/>
        <w:gridCol w:w="907"/>
        <w:gridCol w:w="1080"/>
      </w:tblGrid>
      <w:tr w:rsidR="00B134C9" w:rsidRPr="001A2B50" w14:paraId="2956709F" w14:textId="77777777" w:rsidTr="000B766D">
        <w:trPr>
          <w:trHeight w:hRule="exact" w:val="960"/>
          <w:jc w:val="center"/>
        </w:trPr>
        <w:tc>
          <w:tcPr>
            <w:tcW w:w="2352" w:type="dxa"/>
            <w:gridSpan w:val="2"/>
            <w:tcBorders>
              <w:top w:val="single" w:sz="4" w:space="0" w:color="auto"/>
              <w:left w:val="single" w:sz="4" w:space="0" w:color="auto"/>
            </w:tcBorders>
            <w:shd w:val="clear" w:color="auto" w:fill="FEDDBC"/>
            <w:vAlign w:val="center"/>
          </w:tcPr>
          <w:p w14:paraId="2F9F3B56" w14:textId="77777777" w:rsidR="00B134C9" w:rsidRPr="001A2B50" w:rsidRDefault="00B134C9" w:rsidP="000B766D">
            <w:pPr>
              <w:pStyle w:val="Other0"/>
              <w:shd w:val="clear" w:color="auto" w:fill="auto"/>
              <w:spacing w:line="240" w:lineRule="auto"/>
              <w:jc w:val="center"/>
            </w:pPr>
            <w:r w:rsidRPr="001A2B50">
              <w:rPr>
                <w:b/>
                <w:bCs/>
              </w:rPr>
              <w:t>Tiêu chí</w:t>
            </w:r>
          </w:p>
        </w:tc>
        <w:tc>
          <w:tcPr>
            <w:tcW w:w="3955" w:type="dxa"/>
            <w:tcBorders>
              <w:top w:val="single" w:sz="4" w:space="0" w:color="auto"/>
              <w:left w:val="single" w:sz="4" w:space="0" w:color="auto"/>
            </w:tcBorders>
            <w:shd w:val="clear" w:color="auto" w:fill="FEDDBC"/>
            <w:vAlign w:val="center"/>
          </w:tcPr>
          <w:p w14:paraId="0AB42C4F" w14:textId="77777777" w:rsidR="00B134C9" w:rsidRPr="001A2B50" w:rsidRDefault="00B134C9" w:rsidP="000B766D">
            <w:pPr>
              <w:pStyle w:val="Other0"/>
              <w:shd w:val="clear" w:color="auto" w:fill="auto"/>
              <w:spacing w:line="240" w:lineRule="auto"/>
              <w:jc w:val="center"/>
            </w:pPr>
            <w:r w:rsidRPr="001A2B50">
              <w:rPr>
                <w:b/>
                <w:bCs/>
              </w:rPr>
              <w:t>Yêu cầu</w:t>
            </w:r>
          </w:p>
        </w:tc>
        <w:tc>
          <w:tcPr>
            <w:tcW w:w="907" w:type="dxa"/>
            <w:tcBorders>
              <w:top w:val="single" w:sz="4" w:space="0" w:color="auto"/>
              <w:left w:val="single" w:sz="4" w:space="0" w:color="auto"/>
            </w:tcBorders>
            <w:shd w:val="clear" w:color="auto" w:fill="FEDDBC"/>
            <w:vAlign w:val="center"/>
          </w:tcPr>
          <w:p w14:paraId="3D1492EA" w14:textId="77777777" w:rsidR="00B134C9" w:rsidRPr="001A2B50" w:rsidRDefault="00B134C9" w:rsidP="000B766D">
            <w:pPr>
              <w:pStyle w:val="Other0"/>
              <w:shd w:val="clear" w:color="auto" w:fill="auto"/>
              <w:spacing w:line="240" w:lineRule="auto"/>
              <w:jc w:val="center"/>
            </w:pPr>
            <w:r w:rsidRPr="001A2B50">
              <w:rPr>
                <w:b/>
                <w:bCs/>
              </w:rPr>
              <w:t>Đạt</w:t>
            </w:r>
          </w:p>
        </w:tc>
        <w:tc>
          <w:tcPr>
            <w:tcW w:w="1080" w:type="dxa"/>
            <w:tcBorders>
              <w:top w:val="single" w:sz="4" w:space="0" w:color="auto"/>
              <w:left w:val="single" w:sz="4" w:space="0" w:color="auto"/>
              <w:right w:val="single" w:sz="4" w:space="0" w:color="auto"/>
            </w:tcBorders>
            <w:shd w:val="clear" w:color="auto" w:fill="FEDDBC"/>
            <w:vAlign w:val="center"/>
          </w:tcPr>
          <w:p w14:paraId="5954E808" w14:textId="77777777" w:rsidR="00B134C9" w:rsidRPr="001A2B50" w:rsidRDefault="00B134C9" w:rsidP="000B766D">
            <w:pPr>
              <w:pStyle w:val="Other0"/>
              <w:shd w:val="clear" w:color="auto" w:fill="auto"/>
              <w:spacing w:line="290" w:lineRule="auto"/>
              <w:jc w:val="center"/>
            </w:pPr>
            <w:r w:rsidRPr="001A2B50">
              <w:rPr>
                <w:b/>
                <w:bCs/>
              </w:rPr>
              <w:t>Không đạt</w:t>
            </w:r>
          </w:p>
        </w:tc>
      </w:tr>
      <w:tr w:rsidR="00B134C9" w:rsidRPr="001A2B50" w14:paraId="72CB088E" w14:textId="77777777" w:rsidTr="000B766D">
        <w:trPr>
          <w:trHeight w:hRule="exact" w:val="667"/>
          <w:jc w:val="center"/>
        </w:trPr>
        <w:tc>
          <w:tcPr>
            <w:tcW w:w="1219" w:type="dxa"/>
            <w:vMerge w:val="restart"/>
            <w:tcBorders>
              <w:top w:val="single" w:sz="4" w:space="0" w:color="auto"/>
              <w:left w:val="single" w:sz="4" w:space="0" w:color="auto"/>
            </w:tcBorders>
            <w:shd w:val="clear" w:color="auto" w:fill="FFFFFF"/>
            <w:vAlign w:val="center"/>
          </w:tcPr>
          <w:p w14:paraId="742B44F2" w14:textId="77777777" w:rsidR="00B134C9" w:rsidRPr="001A2B50" w:rsidRDefault="00B134C9" w:rsidP="000B766D">
            <w:pPr>
              <w:pStyle w:val="Other0"/>
              <w:shd w:val="clear" w:color="auto" w:fill="auto"/>
              <w:spacing w:line="240" w:lineRule="auto"/>
              <w:jc w:val="center"/>
            </w:pPr>
            <w:r w:rsidRPr="001A2B50">
              <w:rPr>
                <w:b/>
                <w:bCs/>
              </w:rPr>
              <w:t xml:space="preserve">Nội </w:t>
            </w:r>
            <w:r w:rsidRPr="001A2B50">
              <w:rPr>
                <w:b/>
                <w:bCs/>
                <w:lang w:val="en-US" w:eastAsia="en-US" w:bidi="en-US"/>
              </w:rPr>
              <w:t>dung</w:t>
            </w:r>
          </w:p>
        </w:tc>
        <w:tc>
          <w:tcPr>
            <w:tcW w:w="1133" w:type="dxa"/>
            <w:vMerge w:val="restart"/>
            <w:tcBorders>
              <w:top w:val="single" w:sz="4" w:space="0" w:color="auto"/>
              <w:left w:val="single" w:sz="4" w:space="0" w:color="auto"/>
            </w:tcBorders>
            <w:shd w:val="clear" w:color="auto" w:fill="FFFFFF"/>
            <w:vAlign w:val="center"/>
          </w:tcPr>
          <w:p w14:paraId="3B00F92A" w14:textId="77777777" w:rsidR="00B134C9" w:rsidRPr="001A2B50" w:rsidRDefault="00B134C9" w:rsidP="000B766D">
            <w:pPr>
              <w:pStyle w:val="Other0"/>
              <w:shd w:val="clear" w:color="auto" w:fill="auto"/>
              <w:spacing w:line="240" w:lineRule="auto"/>
              <w:jc w:val="center"/>
            </w:pPr>
            <w:r w:rsidRPr="001A2B50">
              <w:rPr>
                <w:b/>
                <w:bCs/>
              </w:rPr>
              <w:t>Mở đầu</w:t>
            </w:r>
          </w:p>
        </w:tc>
        <w:tc>
          <w:tcPr>
            <w:tcW w:w="3955" w:type="dxa"/>
            <w:tcBorders>
              <w:top w:val="single" w:sz="4" w:space="0" w:color="auto"/>
              <w:left w:val="single" w:sz="4" w:space="0" w:color="auto"/>
            </w:tcBorders>
            <w:shd w:val="clear" w:color="auto" w:fill="FFFFFF"/>
            <w:vAlign w:val="center"/>
          </w:tcPr>
          <w:p w14:paraId="2F63A6D6" w14:textId="77777777" w:rsidR="00B134C9" w:rsidRPr="001A2B50" w:rsidRDefault="00B134C9" w:rsidP="000B766D">
            <w:pPr>
              <w:pStyle w:val="Other0"/>
              <w:shd w:val="clear" w:color="auto" w:fill="auto"/>
              <w:spacing w:line="240" w:lineRule="auto"/>
              <w:jc w:val="both"/>
            </w:pPr>
            <w:r w:rsidRPr="001A2B50">
              <w:t>Chào hỏi người nghe</w:t>
            </w:r>
          </w:p>
        </w:tc>
        <w:tc>
          <w:tcPr>
            <w:tcW w:w="907" w:type="dxa"/>
            <w:tcBorders>
              <w:top w:val="single" w:sz="4" w:space="0" w:color="auto"/>
              <w:left w:val="single" w:sz="4" w:space="0" w:color="auto"/>
            </w:tcBorders>
            <w:shd w:val="clear" w:color="auto" w:fill="FFFFFF"/>
          </w:tcPr>
          <w:p w14:paraId="1D042CC5"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443650EA" w14:textId="77777777" w:rsidR="00B134C9" w:rsidRPr="001A2B50" w:rsidRDefault="00B134C9" w:rsidP="000B766D">
            <w:pPr>
              <w:rPr>
                <w:rFonts w:ascii="Times New Roman" w:hAnsi="Times New Roman" w:cs="Times New Roman"/>
                <w:sz w:val="10"/>
                <w:szCs w:val="10"/>
              </w:rPr>
            </w:pPr>
          </w:p>
        </w:tc>
      </w:tr>
      <w:tr w:rsidR="00B134C9" w:rsidRPr="001A2B50" w14:paraId="11F55B47" w14:textId="77777777" w:rsidTr="000B766D">
        <w:trPr>
          <w:trHeight w:hRule="exact" w:val="653"/>
          <w:jc w:val="center"/>
        </w:trPr>
        <w:tc>
          <w:tcPr>
            <w:tcW w:w="1219" w:type="dxa"/>
            <w:vMerge/>
            <w:tcBorders>
              <w:left w:val="single" w:sz="4" w:space="0" w:color="auto"/>
            </w:tcBorders>
            <w:shd w:val="clear" w:color="auto" w:fill="FFFFFF"/>
            <w:vAlign w:val="center"/>
          </w:tcPr>
          <w:p w14:paraId="721430D6"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0BA26853"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7088DEE3" w14:textId="77777777" w:rsidR="00B134C9" w:rsidRPr="001A2B50" w:rsidRDefault="00B134C9" w:rsidP="000B766D">
            <w:pPr>
              <w:pStyle w:val="Other0"/>
              <w:shd w:val="clear" w:color="auto" w:fill="auto"/>
              <w:spacing w:line="240" w:lineRule="auto"/>
              <w:jc w:val="both"/>
            </w:pPr>
            <w:r w:rsidRPr="001A2B50">
              <w:t>Nêu nhan đề câu chuyện</w:t>
            </w:r>
          </w:p>
        </w:tc>
        <w:tc>
          <w:tcPr>
            <w:tcW w:w="907" w:type="dxa"/>
            <w:tcBorders>
              <w:top w:val="single" w:sz="4" w:space="0" w:color="auto"/>
              <w:left w:val="single" w:sz="4" w:space="0" w:color="auto"/>
            </w:tcBorders>
            <w:shd w:val="clear" w:color="auto" w:fill="FFFFFF"/>
          </w:tcPr>
          <w:p w14:paraId="4DDBA725"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7EA819DE" w14:textId="77777777" w:rsidR="00B134C9" w:rsidRPr="001A2B50" w:rsidRDefault="00B134C9" w:rsidP="000B766D">
            <w:pPr>
              <w:rPr>
                <w:rFonts w:ascii="Times New Roman" w:hAnsi="Times New Roman" w:cs="Times New Roman"/>
                <w:sz w:val="10"/>
                <w:szCs w:val="10"/>
              </w:rPr>
            </w:pPr>
          </w:p>
        </w:tc>
      </w:tr>
      <w:tr w:rsidR="00B134C9" w:rsidRPr="001A2B50" w14:paraId="5F62B748" w14:textId="77777777" w:rsidTr="000B766D">
        <w:trPr>
          <w:trHeight w:hRule="exact" w:val="653"/>
          <w:jc w:val="center"/>
        </w:trPr>
        <w:tc>
          <w:tcPr>
            <w:tcW w:w="1219" w:type="dxa"/>
            <w:vMerge/>
            <w:tcBorders>
              <w:left w:val="single" w:sz="4" w:space="0" w:color="auto"/>
            </w:tcBorders>
            <w:shd w:val="clear" w:color="auto" w:fill="FFFFFF"/>
            <w:vAlign w:val="center"/>
          </w:tcPr>
          <w:p w14:paraId="0CBB6F90"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0DB3A6B5"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400F147E" w14:textId="77777777" w:rsidR="00B134C9" w:rsidRPr="001A2B50" w:rsidRDefault="00B134C9" w:rsidP="000B766D">
            <w:pPr>
              <w:pStyle w:val="Other0"/>
              <w:shd w:val="clear" w:color="auto" w:fill="auto"/>
              <w:spacing w:line="240" w:lineRule="auto"/>
              <w:jc w:val="both"/>
            </w:pPr>
            <w:r w:rsidRPr="001A2B50">
              <w:t>Nêu bối cảnh câu chuyện</w:t>
            </w:r>
          </w:p>
        </w:tc>
        <w:tc>
          <w:tcPr>
            <w:tcW w:w="907" w:type="dxa"/>
            <w:tcBorders>
              <w:top w:val="single" w:sz="4" w:space="0" w:color="auto"/>
              <w:left w:val="single" w:sz="4" w:space="0" w:color="auto"/>
            </w:tcBorders>
            <w:shd w:val="clear" w:color="auto" w:fill="FFFFFF"/>
          </w:tcPr>
          <w:p w14:paraId="1D91FC18"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0480E1CA" w14:textId="77777777" w:rsidR="00B134C9" w:rsidRPr="001A2B50" w:rsidRDefault="00B134C9" w:rsidP="000B766D">
            <w:pPr>
              <w:rPr>
                <w:rFonts w:ascii="Times New Roman" w:hAnsi="Times New Roman" w:cs="Times New Roman"/>
                <w:sz w:val="10"/>
                <w:szCs w:val="10"/>
              </w:rPr>
            </w:pPr>
          </w:p>
        </w:tc>
      </w:tr>
      <w:tr w:rsidR="00B134C9" w:rsidRPr="001A2B50" w14:paraId="1E0FCDBE" w14:textId="77777777" w:rsidTr="000B766D">
        <w:trPr>
          <w:trHeight w:hRule="exact" w:val="562"/>
          <w:jc w:val="center"/>
        </w:trPr>
        <w:tc>
          <w:tcPr>
            <w:tcW w:w="1219" w:type="dxa"/>
            <w:vMerge/>
            <w:tcBorders>
              <w:left w:val="single" w:sz="4" w:space="0" w:color="auto"/>
            </w:tcBorders>
            <w:shd w:val="clear" w:color="auto" w:fill="FFFFFF"/>
            <w:vAlign w:val="center"/>
          </w:tcPr>
          <w:p w14:paraId="691E2822" w14:textId="77777777" w:rsidR="00B134C9" w:rsidRPr="001A2B50" w:rsidRDefault="00B134C9" w:rsidP="000B766D">
            <w:pPr>
              <w:rPr>
                <w:rFonts w:ascii="Times New Roman" w:hAnsi="Times New Roman" w:cs="Times New Roman"/>
              </w:rPr>
            </w:pPr>
          </w:p>
        </w:tc>
        <w:tc>
          <w:tcPr>
            <w:tcW w:w="1133" w:type="dxa"/>
            <w:vMerge w:val="restart"/>
            <w:tcBorders>
              <w:top w:val="single" w:sz="4" w:space="0" w:color="auto"/>
              <w:left w:val="single" w:sz="4" w:space="0" w:color="auto"/>
            </w:tcBorders>
            <w:shd w:val="clear" w:color="auto" w:fill="FFFFFF"/>
            <w:vAlign w:val="center"/>
          </w:tcPr>
          <w:p w14:paraId="44F69E88" w14:textId="77777777" w:rsidR="00B134C9" w:rsidRPr="001A2B50" w:rsidRDefault="00B134C9" w:rsidP="000B766D">
            <w:pPr>
              <w:pStyle w:val="Other0"/>
              <w:shd w:val="clear" w:color="auto" w:fill="auto"/>
              <w:spacing w:line="290" w:lineRule="auto"/>
              <w:jc w:val="center"/>
            </w:pPr>
            <w:r w:rsidRPr="001A2B50">
              <w:rPr>
                <w:b/>
                <w:bCs/>
              </w:rPr>
              <w:t>Diễn biến</w:t>
            </w:r>
          </w:p>
        </w:tc>
        <w:tc>
          <w:tcPr>
            <w:tcW w:w="3955" w:type="dxa"/>
            <w:tcBorders>
              <w:top w:val="single" w:sz="4" w:space="0" w:color="auto"/>
              <w:left w:val="single" w:sz="4" w:space="0" w:color="auto"/>
            </w:tcBorders>
            <w:shd w:val="clear" w:color="auto" w:fill="FFFFFF"/>
            <w:vAlign w:val="center"/>
          </w:tcPr>
          <w:p w14:paraId="442C9CC0" w14:textId="77777777" w:rsidR="00B134C9" w:rsidRPr="001A2B50" w:rsidRDefault="00B134C9" w:rsidP="000B766D">
            <w:pPr>
              <w:pStyle w:val="Other0"/>
              <w:shd w:val="clear" w:color="auto" w:fill="auto"/>
              <w:spacing w:line="240" w:lineRule="auto"/>
              <w:jc w:val="both"/>
            </w:pPr>
            <w:r w:rsidRPr="001A2B50">
              <w:t>Sử dụng ngôi kể phù hợp</w:t>
            </w:r>
          </w:p>
        </w:tc>
        <w:tc>
          <w:tcPr>
            <w:tcW w:w="907" w:type="dxa"/>
            <w:tcBorders>
              <w:top w:val="single" w:sz="4" w:space="0" w:color="auto"/>
              <w:left w:val="single" w:sz="4" w:space="0" w:color="auto"/>
            </w:tcBorders>
            <w:shd w:val="clear" w:color="auto" w:fill="FFFFFF"/>
          </w:tcPr>
          <w:p w14:paraId="7E864751"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006AD8E7" w14:textId="77777777" w:rsidR="00B134C9" w:rsidRPr="001A2B50" w:rsidRDefault="00B134C9" w:rsidP="000B766D">
            <w:pPr>
              <w:rPr>
                <w:rFonts w:ascii="Times New Roman" w:hAnsi="Times New Roman" w:cs="Times New Roman"/>
                <w:sz w:val="10"/>
                <w:szCs w:val="10"/>
              </w:rPr>
            </w:pPr>
          </w:p>
        </w:tc>
      </w:tr>
      <w:tr w:rsidR="00B134C9" w:rsidRPr="001A2B50" w14:paraId="2A439750" w14:textId="77777777" w:rsidTr="000B766D">
        <w:trPr>
          <w:trHeight w:hRule="exact" w:val="562"/>
          <w:jc w:val="center"/>
        </w:trPr>
        <w:tc>
          <w:tcPr>
            <w:tcW w:w="1219" w:type="dxa"/>
            <w:vMerge/>
            <w:tcBorders>
              <w:left w:val="single" w:sz="4" w:space="0" w:color="auto"/>
            </w:tcBorders>
            <w:shd w:val="clear" w:color="auto" w:fill="FFFFFF"/>
            <w:vAlign w:val="center"/>
          </w:tcPr>
          <w:p w14:paraId="5F54B1DD"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4F384755"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3D157A85" w14:textId="77777777" w:rsidR="00B134C9" w:rsidRPr="001A2B50" w:rsidRDefault="00B134C9" w:rsidP="000B766D">
            <w:pPr>
              <w:pStyle w:val="Other0"/>
              <w:shd w:val="clear" w:color="auto" w:fill="auto"/>
              <w:spacing w:line="240" w:lineRule="auto"/>
              <w:jc w:val="both"/>
            </w:pPr>
            <w:r w:rsidRPr="001A2B50">
              <w:t>Có cốt truyện</w:t>
            </w:r>
          </w:p>
        </w:tc>
        <w:tc>
          <w:tcPr>
            <w:tcW w:w="907" w:type="dxa"/>
            <w:tcBorders>
              <w:top w:val="single" w:sz="4" w:space="0" w:color="auto"/>
              <w:left w:val="single" w:sz="4" w:space="0" w:color="auto"/>
            </w:tcBorders>
            <w:shd w:val="clear" w:color="auto" w:fill="FFFFFF"/>
          </w:tcPr>
          <w:p w14:paraId="7C0A16B5"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2A160827" w14:textId="77777777" w:rsidR="00B134C9" w:rsidRPr="001A2B50" w:rsidRDefault="00B134C9" w:rsidP="000B766D">
            <w:pPr>
              <w:rPr>
                <w:rFonts w:ascii="Times New Roman" w:hAnsi="Times New Roman" w:cs="Times New Roman"/>
                <w:sz w:val="10"/>
                <w:szCs w:val="10"/>
              </w:rPr>
            </w:pPr>
          </w:p>
        </w:tc>
      </w:tr>
      <w:tr w:rsidR="00B134C9" w:rsidRPr="001A2B50" w14:paraId="08F9FD16" w14:textId="77777777" w:rsidTr="000B766D">
        <w:trPr>
          <w:trHeight w:hRule="exact" w:val="557"/>
          <w:jc w:val="center"/>
        </w:trPr>
        <w:tc>
          <w:tcPr>
            <w:tcW w:w="1219" w:type="dxa"/>
            <w:vMerge/>
            <w:tcBorders>
              <w:left w:val="single" w:sz="4" w:space="0" w:color="auto"/>
            </w:tcBorders>
            <w:shd w:val="clear" w:color="auto" w:fill="FFFFFF"/>
            <w:vAlign w:val="center"/>
          </w:tcPr>
          <w:p w14:paraId="7E10950D"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5D330E61"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0ABB866B" w14:textId="77777777" w:rsidR="00B134C9" w:rsidRPr="001A2B50" w:rsidRDefault="00B134C9" w:rsidP="000B766D">
            <w:pPr>
              <w:pStyle w:val="Other0"/>
              <w:shd w:val="clear" w:color="auto" w:fill="auto"/>
              <w:spacing w:line="240" w:lineRule="auto"/>
            </w:pPr>
            <w:r w:rsidRPr="001A2B50">
              <w:t>Trình tự các sự kiện hợp lí</w:t>
            </w:r>
          </w:p>
        </w:tc>
        <w:tc>
          <w:tcPr>
            <w:tcW w:w="907" w:type="dxa"/>
            <w:tcBorders>
              <w:top w:val="single" w:sz="4" w:space="0" w:color="auto"/>
              <w:left w:val="single" w:sz="4" w:space="0" w:color="auto"/>
            </w:tcBorders>
            <w:shd w:val="clear" w:color="auto" w:fill="FFFFFF"/>
          </w:tcPr>
          <w:p w14:paraId="57206EEB"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124C021E" w14:textId="77777777" w:rsidR="00B134C9" w:rsidRPr="001A2B50" w:rsidRDefault="00B134C9" w:rsidP="000B766D">
            <w:pPr>
              <w:rPr>
                <w:rFonts w:ascii="Times New Roman" w:hAnsi="Times New Roman" w:cs="Times New Roman"/>
                <w:sz w:val="10"/>
                <w:szCs w:val="10"/>
              </w:rPr>
            </w:pPr>
          </w:p>
        </w:tc>
      </w:tr>
      <w:tr w:rsidR="00B134C9" w:rsidRPr="001A2B50" w14:paraId="21423FCF" w14:textId="77777777" w:rsidTr="000B766D">
        <w:trPr>
          <w:trHeight w:hRule="exact" w:val="1162"/>
          <w:jc w:val="center"/>
        </w:trPr>
        <w:tc>
          <w:tcPr>
            <w:tcW w:w="1219" w:type="dxa"/>
            <w:vMerge/>
            <w:tcBorders>
              <w:left w:val="single" w:sz="4" w:space="0" w:color="auto"/>
            </w:tcBorders>
            <w:shd w:val="clear" w:color="auto" w:fill="FFFFFF"/>
            <w:vAlign w:val="center"/>
          </w:tcPr>
          <w:p w14:paraId="796EF3B4"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308841DE"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7653B6B0" w14:textId="77777777" w:rsidR="00B134C9" w:rsidRPr="001A2B50" w:rsidRDefault="00B134C9" w:rsidP="000B766D">
            <w:pPr>
              <w:pStyle w:val="Other0"/>
              <w:shd w:val="clear" w:color="auto" w:fill="auto"/>
              <w:jc w:val="both"/>
            </w:pPr>
            <w:r w:rsidRPr="001A2B50">
              <w:t>Nhân vật được khắc hoạ rõ nét (có chi tiết về ngoại hình, hành động, cảm xúc, suy nghĩ, lời thoại,...)</w:t>
            </w:r>
          </w:p>
        </w:tc>
        <w:tc>
          <w:tcPr>
            <w:tcW w:w="907" w:type="dxa"/>
            <w:tcBorders>
              <w:top w:val="single" w:sz="4" w:space="0" w:color="auto"/>
              <w:left w:val="single" w:sz="4" w:space="0" w:color="auto"/>
            </w:tcBorders>
            <w:shd w:val="clear" w:color="auto" w:fill="FFFFFF"/>
          </w:tcPr>
          <w:p w14:paraId="0494845D"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50A6922A" w14:textId="77777777" w:rsidR="00B134C9" w:rsidRPr="001A2B50" w:rsidRDefault="00B134C9" w:rsidP="000B766D">
            <w:pPr>
              <w:rPr>
                <w:rFonts w:ascii="Times New Roman" w:hAnsi="Times New Roman" w:cs="Times New Roman"/>
                <w:sz w:val="10"/>
                <w:szCs w:val="10"/>
              </w:rPr>
            </w:pPr>
          </w:p>
        </w:tc>
      </w:tr>
      <w:tr w:rsidR="00B134C9" w:rsidRPr="001A2B50" w14:paraId="3AE4BE2C" w14:textId="77777777" w:rsidTr="000B766D">
        <w:trPr>
          <w:trHeight w:hRule="exact" w:val="749"/>
          <w:jc w:val="center"/>
        </w:trPr>
        <w:tc>
          <w:tcPr>
            <w:tcW w:w="1219" w:type="dxa"/>
            <w:vMerge/>
            <w:tcBorders>
              <w:left w:val="single" w:sz="4" w:space="0" w:color="auto"/>
            </w:tcBorders>
            <w:shd w:val="clear" w:color="auto" w:fill="FFFFFF"/>
            <w:vAlign w:val="center"/>
          </w:tcPr>
          <w:p w14:paraId="0596A6EB"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7F8E3A1E"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0E588C4F" w14:textId="77777777" w:rsidR="00B134C9" w:rsidRPr="001A2B50" w:rsidRDefault="00B134C9" w:rsidP="000B766D">
            <w:pPr>
              <w:pStyle w:val="Other0"/>
              <w:shd w:val="clear" w:color="auto" w:fill="auto"/>
              <w:spacing w:line="290" w:lineRule="auto"/>
              <w:jc w:val="both"/>
            </w:pPr>
            <w:r w:rsidRPr="001A2B50">
              <w:t>Thể’ hiện rõ tính chất tưởng tượng, hư cấu</w:t>
            </w:r>
          </w:p>
        </w:tc>
        <w:tc>
          <w:tcPr>
            <w:tcW w:w="907" w:type="dxa"/>
            <w:tcBorders>
              <w:top w:val="single" w:sz="4" w:space="0" w:color="auto"/>
              <w:left w:val="single" w:sz="4" w:space="0" w:color="auto"/>
            </w:tcBorders>
            <w:shd w:val="clear" w:color="auto" w:fill="FFFFFF"/>
          </w:tcPr>
          <w:p w14:paraId="760B6C77"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2F4D1328" w14:textId="77777777" w:rsidR="00B134C9" w:rsidRPr="001A2B50" w:rsidRDefault="00B134C9" w:rsidP="000B766D">
            <w:pPr>
              <w:rPr>
                <w:rFonts w:ascii="Times New Roman" w:hAnsi="Times New Roman" w:cs="Times New Roman"/>
                <w:sz w:val="10"/>
                <w:szCs w:val="10"/>
              </w:rPr>
            </w:pPr>
          </w:p>
        </w:tc>
      </w:tr>
      <w:tr w:rsidR="00B134C9" w:rsidRPr="001A2B50" w14:paraId="3A023641" w14:textId="77777777" w:rsidTr="000B766D">
        <w:trPr>
          <w:trHeight w:hRule="exact" w:val="562"/>
          <w:jc w:val="center"/>
        </w:trPr>
        <w:tc>
          <w:tcPr>
            <w:tcW w:w="1219" w:type="dxa"/>
            <w:vMerge/>
            <w:tcBorders>
              <w:left w:val="single" w:sz="4" w:space="0" w:color="auto"/>
            </w:tcBorders>
            <w:shd w:val="clear" w:color="auto" w:fill="FFFFFF"/>
            <w:vAlign w:val="center"/>
          </w:tcPr>
          <w:p w14:paraId="74607340"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33325337"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2CAF2D4A" w14:textId="77777777" w:rsidR="00B134C9" w:rsidRPr="001A2B50" w:rsidRDefault="00B134C9" w:rsidP="000B766D">
            <w:pPr>
              <w:pStyle w:val="Other0"/>
              <w:shd w:val="clear" w:color="auto" w:fill="auto"/>
              <w:spacing w:line="240" w:lineRule="auto"/>
              <w:jc w:val="both"/>
            </w:pPr>
            <w:r w:rsidRPr="001A2B50">
              <w:t>Có yếu tố miêu tả</w:t>
            </w:r>
          </w:p>
        </w:tc>
        <w:tc>
          <w:tcPr>
            <w:tcW w:w="907" w:type="dxa"/>
            <w:tcBorders>
              <w:top w:val="single" w:sz="4" w:space="0" w:color="auto"/>
              <w:left w:val="single" w:sz="4" w:space="0" w:color="auto"/>
            </w:tcBorders>
            <w:shd w:val="clear" w:color="auto" w:fill="FFFFFF"/>
          </w:tcPr>
          <w:p w14:paraId="57692E39"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791F1F57" w14:textId="77777777" w:rsidR="00B134C9" w:rsidRPr="001A2B50" w:rsidRDefault="00B134C9" w:rsidP="000B766D">
            <w:pPr>
              <w:rPr>
                <w:rFonts w:ascii="Times New Roman" w:hAnsi="Times New Roman" w:cs="Times New Roman"/>
                <w:sz w:val="10"/>
                <w:szCs w:val="10"/>
              </w:rPr>
            </w:pPr>
          </w:p>
        </w:tc>
      </w:tr>
      <w:tr w:rsidR="00B134C9" w:rsidRPr="001A2B50" w14:paraId="27D74C38" w14:textId="77777777" w:rsidTr="000B766D">
        <w:trPr>
          <w:trHeight w:hRule="exact" w:val="686"/>
          <w:jc w:val="center"/>
        </w:trPr>
        <w:tc>
          <w:tcPr>
            <w:tcW w:w="1219" w:type="dxa"/>
            <w:vMerge/>
            <w:tcBorders>
              <w:left w:val="single" w:sz="4" w:space="0" w:color="auto"/>
            </w:tcBorders>
            <w:shd w:val="clear" w:color="auto" w:fill="FFFFFF"/>
            <w:vAlign w:val="center"/>
          </w:tcPr>
          <w:p w14:paraId="01E839F4"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4503ED0E"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42A9FA65" w14:textId="77777777" w:rsidR="00B134C9" w:rsidRPr="001A2B50" w:rsidRDefault="00B134C9" w:rsidP="000B766D">
            <w:pPr>
              <w:pStyle w:val="Other0"/>
              <w:shd w:val="clear" w:color="auto" w:fill="auto"/>
              <w:spacing w:line="240" w:lineRule="auto"/>
            </w:pPr>
            <w:r w:rsidRPr="001A2B50">
              <w:t>Có yếu tố biểu cảm</w:t>
            </w:r>
          </w:p>
        </w:tc>
        <w:tc>
          <w:tcPr>
            <w:tcW w:w="907" w:type="dxa"/>
            <w:tcBorders>
              <w:top w:val="single" w:sz="4" w:space="0" w:color="auto"/>
              <w:left w:val="single" w:sz="4" w:space="0" w:color="auto"/>
            </w:tcBorders>
            <w:shd w:val="clear" w:color="auto" w:fill="FFFFFF"/>
          </w:tcPr>
          <w:p w14:paraId="0DF7CA0A"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760E90D6" w14:textId="77777777" w:rsidR="00B134C9" w:rsidRPr="001A2B50" w:rsidRDefault="00B134C9" w:rsidP="000B766D">
            <w:pPr>
              <w:rPr>
                <w:rFonts w:ascii="Times New Roman" w:hAnsi="Times New Roman" w:cs="Times New Roman"/>
                <w:sz w:val="10"/>
                <w:szCs w:val="10"/>
              </w:rPr>
            </w:pPr>
          </w:p>
        </w:tc>
      </w:tr>
      <w:tr w:rsidR="00B134C9" w:rsidRPr="001A2B50" w14:paraId="2881474A" w14:textId="77777777" w:rsidTr="000B766D">
        <w:trPr>
          <w:trHeight w:hRule="exact" w:val="562"/>
          <w:jc w:val="center"/>
        </w:trPr>
        <w:tc>
          <w:tcPr>
            <w:tcW w:w="1219" w:type="dxa"/>
            <w:vMerge/>
            <w:tcBorders>
              <w:left w:val="single" w:sz="4" w:space="0" w:color="auto"/>
            </w:tcBorders>
            <w:shd w:val="clear" w:color="auto" w:fill="FFFFFF"/>
            <w:vAlign w:val="center"/>
          </w:tcPr>
          <w:p w14:paraId="0993B82B"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030D0977"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2630C46B" w14:textId="77777777" w:rsidR="00B134C9" w:rsidRPr="001A2B50" w:rsidRDefault="00B134C9" w:rsidP="000B766D">
            <w:pPr>
              <w:pStyle w:val="Other0"/>
              <w:shd w:val="clear" w:color="auto" w:fill="auto"/>
              <w:spacing w:line="240" w:lineRule="auto"/>
            </w:pPr>
            <w:r w:rsidRPr="001A2B50">
              <w:t>Nội dung câu chuyện có ý nghĩa</w:t>
            </w:r>
          </w:p>
        </w:tc>
        <w:tc>
          <w:tcPr>
            <w:tcW w:w="907" w:type="dxa"/>
            <w:tcBorders>
              <w:top w:val="single" w:sz="4" w:space="0" w:color="auto"/>
              <w:left w:val="single" w:sz="4" w:space="0" w:color="auto"/>
            </w:tcBorders>
            <w:shd w:val="clear" w:color="auto" w:fill="FFFFFF"/>
          </w:tcPr>
          <w:p w14:paraId="37EBFA77"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72F47D8C" w14:textId="77777777" w:rsidR="00B134C9" w:rsidRPr="001A2B50" w:rsidRDefault="00B134C9" w:rsidP="000B766D">
            <w:pPr>
              <w:rPr>
                <w:rFonts w:ascii="Times New Roman" w:hAnsi="Times New Roman" w:cs="Times New Roman"/>
                <w:sz w:val="10"/>
                <w:szCs w:val="10"/>
              </w:rPr>
            </w:pPr>
          </w:p>
        </w:tc>
      </w:tr>
      <w:tr w:rsidR="00B134C9" w:rsidRPr="001A2B50" w14:paraId="65CCB1B5" w14:textId="77777777" w:rsidTr="000B766D">
        <w:trPr>
          <w:trHeight w:hRule="exact" w:val="562"/>
          <w:jc w:val="center"/>
        </w:trPr>
        <w:tc>
          <w:tcPr>
            <w:tcW w:w="1219" w:type="dxa"/>
            <w:vMerge/>
            <w:tcBorders>
              <w:left w:val="single" w:sz="4" w:space="0" w:color="auto"/>
            </w:tcBorders>
            <w:shd w:val="clear" w:color="auto" w:fill="FFFFFF"/>
            <w:vAlign w:val="center"/>
          </w:tcPr>
          <w:p w14:paraId="0298BD39" w14:textId="77777777" w:rsidR="00B134C9" w:rsidRPr="001A2B50" w:rsidRDefault="00B134C9" w:rsidP="000B766D">
            <w:pPr>
              <w:rPr>
                <w:rFonts w:ascii="Times New Roman" w:hAnsi="Times New Roman" w:cs="Times New Roman"/>
              </w:rPr>
            </w:pPr>
          </w:p>
        </w:tc>
        <w:tc>
          <w:tcPr>
            <w:tcW w:w="1133" w:type="dxa"/>
            <w:vMerge w:val="restart"/>
            <w:tcBorders>
              <w:top w:val="single" w:sz="4" w:space="0" w:color="auto"/>
              <w:left w:val="single" w:sz="4" w:space="0" w:color="auto"/>
            </w:tcBorders>
            <w:shd w:val="clear" w:color="auto" w:fill="FFFFFF"/>
            <w:vAlign w:val="center"/>
          </w:tcPr>
          <w:p w14:paraId="389FF74B" w14:textId="77777777" w:rsidR="00B134C9" w:rsidRPr="001A2B50" w:rsidRDefault="00B134C9" w:rsidP="000B766D">
            <w:pPr>
              <w:pStyle w:val="Other0"/>
              <w:shd w:val="clear" w:color="auto" w:fill="auto"/>
              <w:spacing w:line="240" w:lineRule="auto"/>
              <w:jc w:val="center"/>
            </w:pPr>
            <w:r w:rsidRPr="001A2B50">
              <w:rPr>
                <w:b/>
                <w:bCs/>
              </w:rPr>
              <w:t>Kết thúc</w:t>
            </w:r>
          </w:p>
        </w:tc>
        <w:tc>
          <w:tcPr>
            <w:tcW w:w="3955" w:type="dxa"/>
            <w:tcBorders>
              <w:top w:val="single" w:sz="4" w:space="0" w:color="auto"/>
              <w:left w:val="single" w:sz="4" w:space="0" w:color="auto"/>
            </w:tcBorders>
            <w:shd w:val="clear" w:color="auto" w:fill="FFFFFF"/>
            <w:vAlign w:val="center"/>
          </w:tcPr>
          <w:p w14:paraId="6BDECBF1" w14:textId="77777777" w:rsidR="00B134C9" w:rsidRPr="001A2B50" w:rsidRDefault="00B134C9" w:rsidP="000B766D">
            <w:pPr>
              <w:pStyle w:val="Other0"/>
              <w:shd w:val="clear" w:color="auto" w:fill="auto"/>
              <w:spacing w:line="240" w:lineRule="auto"/>
            </w:pPr>
            <w:r w:rsidRPr="001A2B50">
              <w:t>Có kế't thúc phù hợp</w:t>
            </w:r>
          </w:p>
        </w:tc>
        <w:tc>
          <w:tcPr>
            <w:tcW w:w="907" w:type="dxa"/>
            <w:tcBorders>
              <w:top w:val="single" w:sz="4" w:space="0" w:color="auto"/>
              <w:left w:val="single" w:sz="4" w:space="0" w:color="auto"/>
            </w:tcBorders>
            <w:shd w:val="clear" w:color="auto" w:fill="FFFFFF"/>
          </w:tcPr>
          <w:p w14:paraId="5D42C945"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66304B7C" w14:textId="77777777" w:rsidR="00B134C9" w:rsidRPr="001A2B50" w:rsidRDefault="00B134C9" w:rsidP="000B766D">
            <w:pPr>
              <w:rPr>
                <w:rFonts w:ascii="Times New Roman" w:hAnsi="Times New Roman" w:cs="Times New Roman"/>
                <w:sz w:val="10"/>
                <w:szCs w:val="10"/>
              </w:rPr>
            </w:pPr>
          </w:p>
        </w:tc>
      </w:tr>
      <w:tr w:rsidR="00B134C9" w:rsidRPr="001A2B50" w14:paraId="2D9C3397" w14:textId="77777777" w:rsidTr="000B766D">
        <w:trPr>
          <w:trHeight w:hRule="exact" w:val="562"/>
          <w:jc w:val="center"/>
        </w:trPr>
        <w:tc>
          <w:tcPr>
            <w:tcW w:w="1219" w:type="dxa"/>
            <w:vMerge/>
            <w:tcBorders>
              <w:left w:val="single" w:sz="4" w:space="0" w:color="auto"/>
            </w:tcBorders>
            <w:shd w:val="clear" w:color="auto" w:fill="FFFFFF"/>
            <w:vAlign w:val="center"/>
          </w:tcPr>
          <w:p w14:paraId="78CA488A" w14:textId="77777777" w:rsidR="00B134C9" w:rsidRPr="001A2B50" w:rsidRDefault="00B134C9" w:rsidP="000B766D">
            <w:pPr>
              <w:rPr>
                <w:rFonts w:ascii="Times New Roman" w:hAnsi="Times New Roman" w:cs="Times New Roman"/>
              </w:rPr>
            </w:pPr>
          </w:p>
        </w:tc>
        <w:tc>
          <w:tcPr>
            <w:tcW w:w="1133" w:type="dxa"/>
            <w:vMerge/>
            <w:tcBorders>
              <w:left w:val="single" w:sz="4" w:space="0" w:color="auto"/>
            </w:tcBorders>
            <w:shd w:val="clear" w:color="auto" w:fill="FFFFFF"/>
            <w:vAlign w:val="center"/>
          </w:tcPr>
          <w:p w14:paraId="034DC388"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tcBorders>
            <w:shd w:val="clear" w:color="auto" w:fill="FFFFFF"/>
            <w:vAlign w:val="center"/>
          </w:tcPr>
          <w:p w14:paraId="5952F360" w14:textId="77777777" w:rsidR="00B134C9" w:rsidRPr="001A2B50" w:rsidRDefault="00B134C9" w:rsidP="000B766D">
            <w:pPr>
              <w:pStyle w:val="Other0"/>
              <w:shd w:val="clear" w:color="auto" w:fill="auto"/>
              <w:spacing w:line="240" w:lineRule="auto"/>
            </w:pPr>
            <w:r w:rsidRPr="001A2B50">
              <w:t>Cảm ơn người nghe</w:t>
            </w:r>
          </w:p>
        </w:tc>
        <w:tc>
          <w:tcPr>
            <w:tcW w:w="907" w:type="dxa"/>
            <w:tcBorders>
              <w:top w:val="single" w:sz="4" w:space="0" w:color="auto"/>
              <w:left w:val="single" w:sz="4" w:space="0" w:color="auto"/>
            </w:tcBorders>
            <w:shd w:val="clear" w:color="auto" w:fill="FFFFFF"/>
          </w:tcPr>
          <w:p w14:paraId="5E4F81D7"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2B350F64" w14:textId="77777777" w:rsidR="00B134C9" w:rsidRPr="001A2B50" w:rsidRDefault="00B134C9" w:rsidP="000B766D">
            <w:pPr>
              <w:rPr>
                <w:rFonts w:ascii="Times New Roman" w:hAnsi="Times New Roman" w:cs="Times New Roman"/>
                <w:sz w:val="10"/>
                <w:szCs w:val="10"/>
              </w:rPr>
            </w:pPr>
          </w:p>
        </w:tc>
      </w:tr>
      <w:tr w:rsidR="00B134C9" w:rsidRPr="001A2B50" w14:paraId="0FF600D6" w14:textId="77777777" w:rsidTr="000B766D">
        <w:trPr>
          <w:trHeight w:hRule="exact" w:val="485"/>
          <w:jc w:val="center"/>
        </w:trPr>
        <w:tc>
          <w:tcPr>
            <w:tcW w:w="2352" w:type="dxa"/>
            <w:gridSpan w:val="2"/>
            <w:vMerge w:val="restart"/>
            <w:tcBorders>
              <w:top w:val="single" w:sz="4" w:space="0" w:color="auto"/>
              <w:left w:val="single" w:sz="4" w:space="0" w:color="auto"/>
            </w:tcBorders>
            <w:shd w:val="clear" w:color="auto" w:fill="FFFFFF"/>
            <w:vAlign w:val="center"/>
          </w:tcPr>
          <w:p w14:paraId="5C73ED8A" w14:textId="77777777" w:rsidR="00B134C9" w:rsidRPr="001A2B50" w:rsidRDefault="00B134C9" w:rsidP="000B766D">
            <w:pPr>
              <w:pStyle w:val="Other0"/>
              <w:shd w:val="clear" w:color="auto" w:fill="auto"/>
              <w:spacing w:line="240" w:lineRule="auto"/>
              <w:jc w:val="center"/>
            </w:pPr>
            <w:r w:rsidRPr="001A2B50">
              <w:rPr>
                <w:b/>
                <w:bCs/>
              </w:rPr>
              <w:t>Cách trình bày</w:t>
            </w:r>
          </w:p>
        </w:tc>
        <w:tc>
          <w:tcPr>
            <w:tcW w:w="3955" w:type="dxa"/>
            <w:tcBorders>
              <w:top w:val="single" w:sz="4" w:space="0" w:color="auto"/>
              <w:left w:val="single" w:sz="4" w:space="0" w:color="auto"/>
            </w:tcBorders>
            <w:shd w:val="clear" w:color="auto" w:fill="FFFFFF"/>
            <w:vAlign w:val="center"/>
          </w:tcPr>
          <w:p w14:paraId="666C9E1F" w14:textId="77777777" w:rsidR="00B134C9" w:rsidRPr="001A2B50" w:rsidRDefault="00B134C9" w:rsidP="000B766D">
            <w:pPr>
              <w:pStyle w:val="Other0"/>
              <w:shd w:val="clear" w:color="auto" w:fill="auto"/>
              <w:spacing w:line="240" w:lineRule="auto"/>
              <w:jc w:val="both"/>
            </w:pPr>
            <w:r w:rsidRPr="001A2B50">
              <w:t>Nói to, rõ ràng, truyền cảm</w:t>
            </w:r>
          </w:p>
        </w:tc>
        <w:tc>
          <w:tcPr>
            <w:tcW w:w="907" w:type="dxa"/>
            <w:tcBorders>
              <w:top w:val="single" w:sz="4" w:space="0" w:color="auto"/>
              <w:left w:val="single" w:sz="4" w:space="0" w:color="auto"/>
            </w:tcBorders>
            <w:shd w:val="clear" w:color="auto" w:fill="FFFFFF"/>
          </w:tcPr>
          <w:p w14:paraId="6FFB070A"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right w:val="single" w:sz="4" w:space="0" w:color="auto"/>
            </w:tcBorders>
            <w:shd w:val="clear" w:color="auto" w:fill="FFFFFF"/>
          </w:tcPr>
          <w:p w14:paraId="0C4A0D89" w14:textId="77777777" w:rsidR="00B134C9" w:rsidRPr="001A2B50" w:rsidRDefault="00B134C9" w:rsidP="000B766D">
            <w:pPr>
              <w:rPr>
                <w:rFonts w:ascii="Times New Roman" w:hAnsi="Times New Roman" w:cs="Times New Roman"/>
                <w:sz w:val="10"/>
                <w:szCs w:val="10"/>
              </w:rPr>
            </w:pPr>
          </w:p>
        </w:tc>
      </w:tr>
      <w:tr w:rsidR="00B134C9" w:rsidRPr="001A2B50" w14:paraId="36A1A981" w14:textId="77777777" w:rsidTr="000B766D">
        <w:trPr>
          <w:trHeight w:hRule="exact" w:val="1075"/>
          <w:jc w:val="center"/>
        </w:trPr>
        <w:tc>
          <w:tcPr>
            <w:tcW w:w="2352" w:type="dxa"/>
            <w:gridSpan w:val="2"/>
            <w:vMerge/>
            <w:tcBorders>
              <w:left w:val="single" w:sz="4" w:space="0" w:color="auto"/>
              <w:bottom w:val="single" w:sz="4" w:space="0" w:color="auto"/>
            </w:tcBorders>
            <w:shd w:val="clear" w:color="auto" w:fill="FFFFFF"/>
            <w:vAlign w:val="center"/>
          </w:tcPr>
          <w:p w14:paraId="6B8AD0D4" w14:textId="77777777" w:rsidR="00B134C9" w:rsidRPr="001A2B50" w:rsidRDefault="00B134C9" w:rsidP="000B766D">
            <w:pPr>
              <w:rPr>
                <w:rFonts w:ascii="Times New Roman" w:hAnsi="Times New Roman" w:cs="Times New Roman"/>
              </w:rPr>
            </w:pPr>
          </w:p>
        </w:tc>
        <w:tc>
          <w:tcPr>
            <w:tcW w:w="3955" w:type="dxa"/>
            <w:tcBorders>
              <w:top w:val="single" w:sz="4" w:space="0" w:color="auto"/>
              <w:left w:val="single" w:sz="4" w:space="0" w:color="auto"/>
              <w:bottom w:val="single" w:sz="4" w:space="0" w:color="auto"/>
            </w:tcBorders>
            <w:shd w:val="clear" w:color="auto" w:fill="FFFFFF"/>
            <w:vAlign w:val="center"/>
          </w:tcPr>
          <w:p w14:paraId="477A52F8" w14:textId="77777777" w:rsidR="00B134C9" w:rsidRPr="001A2B50" w:rsidRDefault="00B134C9" w:rsidP="000B766D">
            <w:pPr>
              <w:pStyle w:val="Other0"/>
              <w:shd w:val="clear" w:color="auto" w:fill="auto"/>
              <w:spacing w:line="295" w:lineRule="auto"/>
              <w:jc w:val="both"/>
            </w:pPr>
            <w:r w:rsidRPr="001A2B50">
              <w:t>Sử dụng các yếu tố phi ngôn ngữ (điệu bộ, cử chỉ, nét mặt, ánh mắt,.) phù hợp</w:t>
            </w:r>
          </w:p>
        </w:tc>
        <w:tc>
          <w:tcPr>
            <w:tcW w:w="907" w:type="dxa"/>
            <w:tcBorders>
              <w:top w:val="single" w:sz="4" w:space="0" w:color="auto"/>
              <w:left w:val="single" w:sz="4" w:space="0" w:color="auto"/>
              <w:bottom w:val="single" w:sz="4" w:space="0" w:color="auto"/>
            </w:tcBorders>
            <w:shd w:val="clear" w:color="auto" w:fill="FFFFFF"/>
          </w:tcPr>
          <w:p w14:paraId="3ACDDAF9" w14:textId="77777777" w:rsidR="00B134C9" w:rsidRPr="001A2B50" w:rsidRDefault="00B134C9" w:rsidP="000B766D">
            <w:pPr>
              <w:rPr>
                <w:rFonts w:ascii="Times New Roman" w:hAnsi="Times New Roman" w:cs="Times New Roman"/>
                <w:sz w:val="10"/>
                <w:szCs w:val="10"/>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65644FF" w14:textId="77777777" w:rsidR="00B134C9" w:rsidRPr="001A2B50" w:rsidRDefault="00B134C9" w:rsidP="000B766D">
            <w:pPr>
              <w:rPr>
                <w:rFonts w:ascii="Times New Roman" w:hAnsi="Times New Roman" w:cs="Times New Roman"/>
                <w:sz w:val="10"/>
                <w:szCs w:val="10"/>
              </w:rPr>
            </w:pPr>
          </w:p>
        </w:tc>
      </w:tr>
    </w:tbl>
    <w:p w14:paraId="72F07C8C" w14:textId="77777777" w:rsidR="00B134C9" w:rsidRPr="001A2B50" w:rsidRDefault="00B134C9" w:rsidP="00B134C9">
      <w:pPr>
        <w:rPr>
          <w:rFonts w:ascii="Times New Roman" w:hAnsi="Times New Roman" w:cs="Times New Roman"/>
        </w:rPr>
        <w:sectPr w:rsidR="00B134C9" w:rsidRPr="001A2B50">
          <w:pgSz w:w="11148" w:h="15872"/>
          <w:pgMar w:top="1861" w:right="1125" w:bottom="2217" w:left="1139" w:header="0" w:footer="3" w:gutter="0"/>
          <w:cols w:space="720"/>
          <w:noEndnote/>
          <w:docGrid w:linePitch="360"/>
        </w:sectPr>
      </w:pPr>
    </w:p>
    <w:p w14:paraId="0EE6FA07" w14:textId="77777777" w:rsidR="00B134C9" w:rsidRPr="001A2B50" w:rsidRDefault="00B134C9" w:rsidP="00B134C9">
      <w:pPr>
        <w:pStyle w:val="Heading40"/>
        <w:keepNext/>
        <w:keepLines/>
        <w:shd w:val="clear" w:color="auto" w:fill="auto"/>
        <w:spacing w:after="60"/>
      </w:pPr>
      <w:r w:rsidRPr="001A2B50">
        <w:rPr>
          <w:color w:val="007F52"/>
        </w:rPr>
        <w:lastRenderedPageBreak/>
        <w:t>BÀI 7. HỔN THƠ MUÔN ĐIỆU</w:t>
      </w:r>
    </w:p>
    <w:p w14:paraId="4E129910" w14:textId="77777777" w:rsidR="00B134C9" w:rsidRPr="001A2B50" w:rsidRDefault="00B134C9" w:rsidP="00B134C9">
      <w:pPr>
        <w:pStyle w:val="BodyText"/>
        <w:shd w:val="clear" w:color="auto" w:fill="auto"/>
        <w:spacing w:after="300" w:line="382" w:lineRule="auto"/>
        <w:jc w:val="center"/>
      </w:pPr>
      <w:r w:rsidRPr="001A2B50">
        <w:rPr>
          <w:b/>
          <w:bCs/>
        </w:rPr>
        <w:t>(Đọc và Thực hành tiếng Việt: 8 tiết; Viết: 3 tiết; Nói và nghe: 1 tiết)</w:t>
      </w:r>
    </w:p>
    <w:p w14:paraId="3A86CF55" w14:textId="77777777" w:rsidR="00B134C9" w:rsidRPr="001A2B50" w:rsidRDefault="00B134C9" w:rsidP="00B134C9">
      <w:pPr>
        <w:pStyle w:val="Bodytext20"/>
        <w:numPr>
          <w:ilvl w:val="0"/>
          <w:numId w:val="865"/>
        </w:numPr>
        <w:shd w:val="clear" w:color="auto" w:fill="auto"/>
        <w:tabs>
          <w:tab w:val="left" w:pos="492"/>
        </w:tabs>
        <w:spacing w:after="60" w:line="348"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MỤC TIÊU</w:t>
      </w:r>
    </w:p>
    <w:p w14:paraId="60CCC585" w14:textId="77777777" w:rsidR="00B134C9" w:rsidRPr="001A2B50" w:rsidRDefault="00B134C9" w:rsidP="00B134C9">
      <w:pPr>
        <w:pStyle w:val="BodyText"/>
        <w:shd w:val="clear" w:color="auto" w:fill="auto"/>
        <w:spacing w:after="140" w:line="382" w:lineRule="auto"/>
        <w:jc w:val="both"/>
      </w:pPr>
      <w:r w:rsidRPr="001A2B50">
        <w:t>Bài học góp phần phát triển các năng lực và phẩm chất sau cho HS:</w:t>
      </w:r>
    </w:p>
    <w:p w14:paraId="2AC270C2" w14:textId="77777777" w:rsidR="00B134C9" w:rsidRPr="001A2B50" w:rsidRDefault="00B134C9" w:rsidP="00B134C9">
      <w:pPr>
        <w:pStyle w:val="Bodytext20"/>
        <w:numPr>
          <w:ilvl w:val="0"/>
          <w:numId w:val="866"/>
        </w:numPr>
        <w:shd w:val="clear" w:color="auto" w:fill="auto"/>
        <w:tabs>
          <w:tab w:val="left" w:pos="344"/>
        </w:tabs>
        <w:spacing w:after="60" w:line="382" w:lineRule="auto"/>
        <w:ind w:firstLine="0"/>
        <w:jc w:val="both"/>
        <w:rPr>
          <w:rFonts w:ascii="Times New Roman" w:hAnsi="Times New Roman" w:cs="Times New Roman"/>
        </w:rPr>
      </w:pPr>
      <w:r w:rsidRPr="001A2B50">
        <w:rPr>
          <w:rFonts w:ascii="Times New Roman" w:hAnsi="Times New Roman" w:cs="Times New Roman"/>
          <w:color w:val="00AE4C"/>
        </w:rPr>
        <w:t>VỀ NĂNG LỰC</w:t>
      </w:r>
    </w:p>
    <w:p w14:paraId="006C9C78" w14:textId="77777777" w:rsidR="00B134C9" w:rsidRPr="001A2B50" w:rsidRDefault="00B134C9" w:rsidP="00B134C9">
      <w:pPr>
        <w:pStyle w:val="BodyText"/>
        <w:numPr>
          <w:ilvl w:val="0"/>
          <w:numId w:val="867"/>
        </w:numPr>
        <w:shd w:val="clear" w:color="auto" w:fill="auto"/>
        <w:tabs>
          <w:tab w:val="left" w:pos="692"/>
        </w:tabs>
        <w:spacing w:after="60" w:line="382" w:lineRule="auto"/>
        <w:ind w:firstLine="300"/>
        <w:jc w:val="both"/>
      </w:pPr>
      <w:r w:rsidRPr="001A2B50">
        <w:rPr>
          <w:b/>
          <w:bCs/>
          <w:i/>
          <w:iCs/>
          <w:color w:val="000000"/>
        </w:rPr>
        <w:t>Năng lực đặc thù</w:t>
      </w:r>
      <w:r w:rsidRPr="001A2B50">
        <w:rPr>
          <w:color w:val="000000"/>
        </w:rPr>
        <w:t xml:space="preserve"> </w:t>
      </w:r>
      <w:r w:rsidRPr="001A2B50">
        <w:t>(năng lực ngôn ngữ và năng lực văn học)</w:t>
      </w:r>
    </w:p>
    <w:p w14:paraId="61BB60D6" w14:textId="77777777" w:rsidR="00B134C9" w:rsidRPr="001A2B50" w:rsidRDefault="00B134C9" w:rsidP="00B134C9">
      <w:pPr>
        <w:pStyle w:val="BodyText"/>
        <w:numPr>
          <w:ilvl w:val="0"/>
          <w:numId w:val="861"/>
        </w:numPr>
        <w:shd w:val="clear" w:color="auto" w:fill="auto"/>
        <w:tabs>
          <w:tab w:val="left" w:pos="594"/>
        </w:tabs>
        <w:spacing w:after="60" w:line="384" w:lineRule="auto"/>
        <w:ind w:firstLine="300"/>
        <w:jc w:val="both"/>
      </w:pPr>
      <w:r w:rsidRPr="001A2B50">
        <w:t>Nhận biết và phân tích được nét độc đáo về hình thức của bài thơ thể hiện qua bố cục, kết cấu, ngôn ngữ, biện pháp tu từ.</w:t>
      </w:r>
    </w:p>
    <w:p w14:paraId="6C7EE940" w14:textId="77777777" w:rsidR="00B134C9" w:rsidRPr="001A2B50" w:rsidRDefault="00B134C9" w:rsidP="00B134C9">
      <w:pPr>
        <w:pStyle w:val="BodyText"/>
        <w:numPr>
          <w:ilvl w:val="0"/>
          <w:numId w:val="861"/>
        </w:numPr>
        <w:shd w:val="clear" w:color="auto" w:fill="auto"/>
        <w:tabs>
          <w:tab w:val="left" w:pos="598"/>
        </w:tabs>
        <w:spacing w:after="60" w:line="379" w:lineRule="auto"/>
        <w:ind w:firstLine="300"/>
        <w:jc w:val="both"/>
      </w:pPr>
      <w:r w:rsidRPr="001A2B50">
        <w:t>Nhận biết và phân tích được tình cảm, cảm xúc, cảm hứng chủ đạo của người viết thể hiện qua VB.</w:t>
      </w:r>
    </w:p>
    <w:p w14:paraId="5BC73D0D" w14:textId="77777777" w:rsidR="00B134C9" w:rsidRPr="001A2B50" w:rsidRDefault="00B134C9" w:rsidP="00B134C9">
      <w:pPr>
        <w:pStyle w:val="BodyText"/>
        <w:numPr>
          <w:ilvl w:val="0"/>
          <w:numId w:val="861"/>
        </w:numPr>
        <w:shd w:val="clear" w:color="auto" w:fill="auto"/>
        <w:tabs>
          <w:tab w:val="left" w:pos="598"/>
        </w:tabs>
        <w:spacing w:after="60" w:line="382" w:lineRule="auto"/>
        <w:ind w:firstLine="300"/>
        <w:jc w:val="both"/>
      </w:pPr>
      <w:r w:rsidRPr="001A2B50">
        <w:t>Nhận biết và phân tích được chủ đề, tư tưởng, thông điệp mà VB muốn gửi đến người đọc thông qua hình thức nghệ thuật của VB; phân tích được một số căn cứ để xác định chủ đề.</w:t>
      </w:r>
    </w:p>
    <w:p w14:paraId="057DFEDB" w14:textId="77777777" w:rsidR="00B134C9" w:rsidRPr="001A2B50" w:rsidRDefault="00B134C9" w:rsidP="00B134C9">
      <w:pPr>
        <w:pStyle w:val="BodyText"/>
        <w:numPr>
          <w:ilvl w:val="0"/>
          <w:numId w:val="861"/>
        </w:numPr>
        <w:shd w:val="clear" w:color="auto" w:fill="auto"/>
        <w:tabs>
          <w:tab w:val="left" w:pos="598"/>
        </w:tabs>
        <w:spacing w:after="60" w:line="384" w:lineRule="auto"/>
        <w:ind w:firstLine="300"/>
        <w:jc w:val="both"/>
      </w:pPr>
      <w:r w:rsidRPr="001A2B50">
        <w:t>Hiểu được sự phát triển của ngôn ngữ thể hiện qua những nghĩa mới của từ ngữ và từ ngữ mới; biết vận dụng để trau dồi vốn từ.</w:t>
      </w:r>
    </w:p>
    <w:p w14:paraId="4DA6D6F3" w14:textId="77777777" w:rsidR="00B134C9" w:rsidRPr="001A2B50" w:rsidRDefault="00B134C9" w:rsidP="00B134C9">
      <w:pPr>
        <w:pStyle w:val="BodyText"/>
        <w:numPr>
          <w:ilvl w:val="0"/>
          <w:numId w:val="861"/>
        </w:numPr>
        <w:shd w:val="clear" w:color="auto" w:fill="auto"/>
        <w:tabs>
          <w:tab w:val="left" w:pos="598"/>
        </w:tabs>
        <w:spacing w:after="60" w:line="379" w:lineRule="auto"/>
        <w:ind w:firstLine="300"/>
        <w:jc w:val="both"/>
      </w:pPr>
      <w:r w:rsidRPr="001A2B50">
        <w:t>Bước đầu biết làm một bài thơ tám chữ; viết được đoạn văn ghi lại cảm nghĩ về một bài thơ tám chữ.</w:t>
      </w:r>
    </w:p>
    <w:p w14:paraId="1490F562" w14:textId="77777777" w:rsidR="00B134C9" w:rsidRPr="001A2B50" w:rsidRDefault="00B134C9" w:rsidP="00B134C9">
      <w:pPr>
        <w:pStyle w:val="BodyText"/>
        <w:numPr>
          <w:ilvl w:val="0"/>
          <w:numId w:val="861"/>
        </w:numPr>
        <w:shd w:val="clear" w:color="auto" w:fill="auto"/>
        <w:tabs>
          <w:tab w:val="left" w:pos="606"/>
        </w:tabs>
        <w:spacing w:after="60" w:line="382" w:lineRule="auto"/>
        <w:ind w:firstLine="300"/>
        <w:jc w:val="both"/>
      </w:pPr>
      <w:r w:rsidRPr="001A2B50">
        <w:t>Biết thảo luận về một vấn đề đáng quan tâm trong đời sống phù hợp với lứa tuổi.</w:t>
      </w:r>
    </w:p>
    <w:p w14:paraId="1822608F" w14:textId="77777777" w:rsidR="00B134C9" w:rsidRPr="001A2B50" w:rsidRDefault="00B134C9" w:rsidP="00B134C9">
      <w:pPr>
        <w:pStyle w:val="BodyText"/>
        <w:numPr>
          <w:ilvl w:val="0"/>
          <w:numId w:val="867"/>
        </w:numPr>
        <w:shd w:val="clear" w:color="auto" w:fill="auto"/>
        <w:tabs>
          <w:tab w:val="left" w:pos="675"/>
        </w:tabs>
        <w:spacing w:after="60" w:line="379" w:lineRule="auto"/>
        <w:ind w:firstLine="300"/>
        <w:jc w:val="both"/>
      </w:pPr>
      <w:r w:rsidRPr="001A2B50">
        <w:rPr>
          <w:b/>
          <w:bCs/>
          <w:i/>
          <w:iCs/>
          <w:color w:val="000000"/>
        </w:rPr>
        <w:t>Năng lực chung</w:t>
      </w:r>
      <w:r w:rsidRPr="001A2B50">
        <w:rPr>
          <w:color w:val="000000"/>
        </w:rPr>
        <w:t xml:space="preserve"> </w:t>
      </w:r>
      <w:r w:rsidRPr="001A2B50">
        <w:t>(năng lực giao tiếp và hợp tác, năng lực giải quyết vấn đề và sáng tạo)</w:t>
      </w:r>
    </w:p>
    <w:p w14:paraId="79DF0B03" w14:textId="77777777" w:rsidR="00B134C9" w:rsidRPr="001A2B50" w:rsidRDefault="00B134C9" w:rsidP="00B134C9">
      <w:pPr>
        <w:pStyle w:val="BodyText"/>
        <w:numPr>
          <w:ilvl w:val="0"/>
          <w:numId w:val="861"/>
        </w:numPr>
        <w:shd w:val="clear" w:color="auto" w:fill="auto"/>
        <w:tabs>
          <w:tab w:val="left" w:pos="598"/>
        </w:tabs>
        <w:spacing w:after="60" w:line="384" w:lineRule="auto"/>
        <w:ind w:firstLine="300"/>
        <w:jc w:val="both"/>
      </w:pPr>
      <w:r w:rsidRPr="001A2B50">
        <w:t>Biết chủ động đề xuất mục đích hợp tác khi được giao nhiệm vụ; xác định được những công việc có thể hoàn thành tốt nhất bằng hợp tác theo nhóm.</w:t>
      </w:r>
    </w:p>
    <w:p w14:paraId="7CB673B6" w14:textId="77777777" w:rsidR="00B134C9" w:rsidRPr="001A2B50" w:rsidRDefault="00B134C9" w:rsidP="00B134C9">
      <w:pPr>
        <w:pStyle w:val="BodyText"/>
        <w:numPr>
          <w:ilvl w:val="0"/>
          <w:numId w:val="861"/>
        </w:numPr>
        <w:shd w:val="clear" w:color="auto" w:fill="auto"/>
        <w:tabs>
          <w:tab w:val="left" w:pos="598"/>
        </w:tabs>
        <w:spacing w:after="220" w:line="379" w:lineRule="auto"/>
        <w:ind w:firstLine="300"/>
        <w:jc w:val="both"/>
      </w:pPr>
      <w:r w:rsidRPr="001A2B50">
        <w:t>Xác định được và biết tìm hiểu các thông tin liên quan đến vấn đề; đề xuất được giải pháp giải quyết vấn đề.</w:t>
      </w:r>
    </w:p>
    <w:p w14:paraId="7E82169B" w14:textId="77777777" w:rsidR="00B134C9" w:rsidRPr="001A2B50" w:rsidRDefault="00B134C9" w:rsidP="00B134C9">
      <w:pPr>
        <w:pStyle w:val="Bodytext20"/>
        <w:numPr>
          <w:ilvl w:val="0"/>
          <w:numId w:val="866"/>
        </w:numPr>
        <w:shd w:val="clear" w:color="auto" w:fill="auto"/>
        <w:tabs>
          <w:tab w:val="left" w:pos="421"/>
        </w:tabs>
        <w:spacing w:after="60" w:line="382" w:lineRule="auto"/>
        <w:ind w:firstLine="0"/>
        <w:jc w:val="both"/>
        <w:rPr>
          <w:rFonts w:ascii="Times New Roman" w:hAnsi="Times New Roman" w:cs="Times New Roman"/>
        </w:rPr>
      </w:pPr>
      <w:r w:rsidRPr="001A2B50">
        <w:rPr>
          <w:rFonts w:ascii="Times New Roman" w:hAnsi="Times New Roman" w:cs="Times New Roman"/>
          <w:color w:val="00AE4C"/>
        </w:rPr>
        <w:t>VỀ PHẨM CHẤT</w:t>
      </w:r>
    </w:p>
    <w:p w14:paraId="5FAA447F" w14:textId="77777777" w:rsidR="00B134C9" w:rsidRPr="001A2B50" w:rsidRDefault="00B134C9" w:rsidP="00B134C9">
      <w:pPr>
        <w:pStyle w:val="BodyText"/>
        <w:shd w:val="clear" w:color="auto" w:fill="auto"/>
        <w:spacing w:line="382" w:lineRule="auto"/>
        <w:jc w:val="both"/>
      </w:pPr>
      <w:r w:rsidRPr="001A2B50">
        <w:t>Có tình yêu đối với thơ ca và vẻ đẹp của con người, cuộc sống được thể hiện trong thơ.</w:t>
      </w:r>
      <w:r w:rsidRPr="001A2B50">
        <w:br w:type="page"/>
      </w:r>
    </w:p>
    <w:p w14:paraId="2212B6A6" w14:textId="77777777" w:rsidR="00B134C9" w:rsidRPr="001A2B50" w:rsidRDefault="00B134C9" w:rsidP="00B134C9">
      <w:pPr>
        <w:pStyle w:val="Bodytext20"/>
        <w:numPr>
          <w:ilvl w:val="0"/>
          <w:numId w:val="865"/>
        </w:numPr>
        <w:shd w:val="clear" w:color="auto" w:fill="auto"/>
        <w:tabs>
          <w:tab w:val="left" w:pos="430"/>
        </w:tabs>
        <w:spacing w:after="480"/>
        <w:ind w:firstLine="0"/>
        <w:rPr>
          <w:rFonts w:ascii="Times New Roman" w:hAnsi="Times New Roman" w:cs="Times New Roman"/>
          <w:sz w:val="24"/>
          <w:szCs w:val="24"/>
        </w:rPr>
      </w:pPr>
      <w:r w:rsidRPr="001A2B50">
        <w:rPr>
          <w:rFonts w:ascii="Times New Roman" w:hAnsi="Times New Roman" w:cs="Times New Roman"/>
          <w:color w:val="007F52"/>
          <w:sz w:val="24"/>
          <w:szCs w:val="24"/>
        </w:rPr>
        <w:lastRenderedPageBreak/>
        <w:t xml:space="preserve">PHƯƠNG PHÁP, PHƯƠNG TIỆN VÀ CHUẨN BỊ CỦA HỌC </w:t>
      </w:r>
      <w:r w:rsidRPr="001A2B50">
        <w:rPr>
          <w:rFonts w:ascii="Times New Roman" w:hAnsi="Times New Roman" w:cs="Times New Roman"/>
          <w:color w:val="007F52"/>
          <w:sz w:val="24"/>
          <w:szCs w:val="24"/>
          <w:lang w:val="en-US" w:eastAsia="en-US" w:bidi="en-US"/>
        </w:rPr>
        <w:t>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30"/>
      </w:tblGrid>
      <w:tr w:rsidR="00B134C9" w:rsidRPr="001A2B50" w14:paraId="620722AE" w14:textId="77777777" w:rsidTr="000B766D">
        <w:trPr>
          <w:trHeight w:hRule="exact" w:val="437"/>
          <w:jc w:val="center"/>
        </w:trPr>
        <w:tc>
          <w:tcPr>
            <w:tcW w:w="2347" w:type="dxa"/>
            <w:tcBorders>
              <w:top w:val="single" w:sz="4" w:space="0" w:color="auto"/>
              <w:left w:val="single" w:sz="4" w:space="0" w:color="auto"/>
            </w:tcBorders>
            <w:shd w:val="clear" w:color="auto" w:fill="CFE6C0"/>
            <w:vAlign w:val="bottom"/>
          </w:tcPr>
          <w:p w14:paraId="42F5B11B" w14:textId="77777777" w:rsidR="00B134C9" w:rsidRPr="001A2B50" w:rsidRDefault="00B134C9" w:rsidP="000B766D">
            <w:pPr>
              <w:pStyle w:val="Other0"/>
              <w:shd w:val="clear" w:color="auto" w:fill="auto"/>
              <w:spacing w:line="240" w:lineRule="auto"/>
              <w:ind w:firstLine="320"/>
            </w:pPr>
            <w:r w:rsidRPr="001A2B50">
              <w:rPr>
                <w:b/>
                <w:bCs/>
              </w:rPr>
              <w:t>Nội dung dạy học</w:t>
            </w:r>
          </w:p>
        </w:tc>
        <w:tc>
          <w:tcPr>
            <w:tcW w:w="3317" w:type="dxa"/>
            <w:tcBorders>
              <w:top w:val="single" w:sz="4" w:space="0" w:color="auto"/>
              <w:left w:val="single" w:sz="4" w:space="0" w:color="auto"/>
            </w:tcBorders>
            <w:shd w:val="clear" w:color="auto" w:fill="CFE6C0"/>
            <w:vAlign w:val="bottom"/>
          </w:tcPr>
          <w:p w14:paraId="6698387D" w14:textId="77777777" w:rsidR="00B134C9" w:rsidRPr="001A2B50" w:rsidRDefault="00B134C9" w:rsidP="000B766D">
            <w:pPr>
              <w:pStyle w:val="Other0"/>
              <w:shd w:val="clear" w:color="auto" w:fill="auto"/>
              <w:spacing w:line="240" w:lineRule="auto"/>
              <w:jc w:val="center"/>
            </w:pPr>
            <w:r w:rsidRPr="001A2B50">
              <w:rPr>
                <w:b/>
                <w:bCs/>
              </w:rPr>
              <w:t>Phương pháp, phương tiện</w:t>
            </w:r>
          </w:p>
        </w:tc>
        <w:tc>
          <w:tcPr>
            <w:tcW w:w="3130" w:type="dxa"/>
            <w:tcBorders>
              <w:top w:val="single" w:sz="4" w:space="0" w:color="auto"/>
              <w:left w:val="single" w:sz="4" w:space="0" w:color="auto"/>
              <w:right w:val="single" w:sz="4" w:space="0" w:color="auto"/>
            </w:tcBorders>
            <w:shd w:val="clear" w:color="auto" w:fill="CFE6C0"/>
            <w:vAlign w:val="bottom"/>
          </w:tcPr>
          <w:p w14:paraId="78BC11E3" w14:textId="77777777" w:rsidR="00B134C9" w:rsidRPr="001A2B50" w:rsidRDefault="00B134C9" w:rsidP="000B766D">
            <w:pPr>
              <w:pStyle w:val="Other0"/>
              <w:shd w:val="clear" w:color="auto" w:fill="auto"/>
              <w:spacing w:line="240" w:lineRule="auto"/>
              <w:jc w:val="center"/>
            </w:pPr>
            <w:r w:rsidRPr="001A2B50">
              <w:rPr>
                <w:b/>
                <w:bCs/>
              </w:rPr>
              <w:t>Chuẩn bị của HS</w:t>
            </w:r>
          </w:p>
        </w:tc>
      </w:tr>
      <w:tr w:rsidR="00B134C9" w:rsidRPr="001A2B50" w14:paraId="2C338CD7" w14:textId="77777777" w:rsidTr="000B766D">
        <w:trPr>
          <w:trHeight w:hRule="exact" w:val="1330"/>
          <w:jc w:val="center"/>
        </w:trPr>
        <w:tc>
          <w:tcPr>
            <w:tcW w:w="2347" w:type="dxa"/>
            <w:tcBorders>
              <w:top w:val="single" w:sz="4" w:space="0" w:color="auto"/>
              <w:left w:val="single" w:sz="4" w:space="0" w:color="auto"/>
            </w:tcBorders>
            <w:shd w:val="clear" w:color="auto" w:fill="FFFFFF"/>
          </w:tcPr>
          <w:p w14:paraId="46CA58BC" w14:textId="77777777" w:rsidR="00B134C9" w:rsidRPr="001A2B50" w:rsidRDefault="00B134C9" w:rsidP="000B766D">
            <w:pPr>
              <w:pStyle w:val="Other0"/>
              <w:shd w:val="clear" w:color="auto" w:fill="auto"/>
              <w:spacing w:line="350" w:lineRule="auto"/>
              <w:jc w:val="both"/>
            </w:pPr>
            <w:r w:rsidRPr="001A2B50">
              <w:rPr>
                <w:b/>
                <w:bCs/>
              </w:rPr>
              <w:t>Đọc hiểu</w:t>
            </w:r>
          </w:p>
          <w:p w14:paraId="5BBAF0DF" w14:textId="77777777" w:rsidR="00B134C9" w:rsidRPr="001A2B50" w:rsidRDefault="00B134C9" w:rsidP="000B766D">
            <w:pPr>
              <w:pStyle w:val="Other0"/>
              <w:shd w:val="clear" w:color="auto" w:fill="auto"/>
              <w:spacing w:line="350" w:lineRule="auto"/>
              <w:jc w:val="both"/>
            </w:pPr>
            <w:r w:rsidRPr="001A2B50">
              <w:t xml:space="preserve">VB: </w:t>
            </w:r>
            <w:r w:rsidRPr="001A2B50">
              <w:rPr>
                <w:i/>
                <w:iCs/>
              </w:rPr>
              <w:t xml:space="preserve">Tiếng Việt </w:t>
            </w:r>
            <w:r w:rsidRPr="001A2B50">
              <w:t>(3 tiết)</w:t>
            </w:r>
          </w:p>
        </w:tc>
        <w:tc>
          <w:tcPr>
            <w:tcW w:w="3317" w:type="dxa"/>
            <w:tcBorders>
              <w:top w:val="single" w:sz="4" w:space="0" w:color="auto"/>
              <w:left w:val="single" w:sz="4" w:space="0" w:color="auto"/>
            </w:tcBorders>
            <w:shd w:val="clear" w:color="auto" w:fill="FFFFFF"/>
          </w:tcPr>
          <w:p w14:paraId="2DB78D47" w14:textId="77777777" w:rsidR="00B134C9" w:rsidRPr="001A2B50" w:rsidRDefault="00B134C9" w:rsidP="00B134C9">
            <w:pPr>
              <w:pStyle w:val="Other0"/>
              <w:numPr>
                <w:ilvl w:val="0"/>
                <w:numId w:val="868"/>
              </w:numPr>
              <w:shd w:val="clear" w:color="auto" w:fill="auto"/>
              <w:tabs>
                <w:tab w:val="left" w:pos="182"/>
              </w:tabs>
              <w:spacing w:after="40" w:line="286" w:lineRule="auto"/>
              <w:jc w:val="both"/>
            </w:pPr>
            <w:r w:rsidRPr="001A2B50">
              <w:t>Phương pháp: đọc sáng tạo, gợi mở, dạy học hợp tác,...</w:t>
            </w:r>
          </w:p>
          <w:p w14:paraId="75B3B6B4" w14:textId="77777777" w:rsidR="00B134C9" w:rsidRPr="001A2B50" w:rsidRDefault="00B134C9" w:rsidP="00B134C9">
            <w:pPr>
              <w:pStyle w:val="Other0"/>
              <w:numPr>
                <w:ilvl w:val="0"/>
                <w:numId w:val="868"/>
              </w:numPr>
              <w:shd w:val="clear" w:color="auto" w:fill="auto"/>
              <w:tabs>
                <w:tab w:val="left" w:pos="168"/>
              </w:tabs>
              <w:spacing w:line="295" w:lineRule="auto"/>
              <w:jc w:val="both"/>
            </w:pPr>
            <w:r w:rsidRPr="001A2B50">
              <w:t>Phương tiện: SGK, máy tính, máy chiếu, phiếu học tập.</w:t>
            </w:r>
          </w:p>
        </w:tc>
        <w:tc>
          <w:tcPr>
            <w:tcW w:w="3130" w:type="dxa"/>
            <w:tcBorders>
              <w:top w:val="single" w:sz="4" w:space="0" w:color="auto"/>
              <w:left w:val="single" w:sz="4" w:space="0" w:color="auto"/>
              <w:right w:val="single" w:sz="4" w:space="0" w:color="auto"/>
            </w:tcBorders>
            <w:shd w:val="clear" w:color="auto" w:fill="FFFFFF"/>
          </w:tcPr>
          <w:p w14:paraId="0A751666" w14:textId="77777777" w:rsidR="00B134C9" w:rsidRPr="001A2B50" w:rsidRDefault="00B134C9" w:rsidP="00B134C9">
            <w:pPr>
              <w:pStyle w:val="Other0"/>
              <w:numPr>
                <w:ilvl w:val="0"/>
                <w:numId w:val="869"/>
              </w:numPr>
              <w:shd w:val="clear" w:color="auto" w:fill="auto"/>
              <w:tabs>
                <w:tab w:val="left" w:pos="230"/>
              </w:tabs>
              <w:spacing w:line="290" w:lineRule="auto"/>
            </w:pPr>
            <w:r w:rsidRPr="001A2B50">
              <w:t xml:space="preserve">Đọc phần </w:t>
            </w:r>
            <w:r w:rsidRPr="001A2B50">
              <w:rPr>
                <w:i/>
                <w:iCs/>
              </w:rPr>
              <w:t xml:space="preserve">Tri thức ngữ văn </w:t>
            </w:r>
            <w:r w:rsidRPr="001A2B50">
              <w:t>trong SGK (tr. 45).</w:t>
            </w:r>
          </w:p>
          <w:p w14:paraId="48E8F609" w14:textId="77777777" w:rsidR="00B134C9" w:rsidRPr="001A2B50" w:rsidRDefault="00B134C9" w:rsidP="00B134C9">
            <w:pPr>
              <w:pStyle w:val="Other0"/>
              <w:numPr>
                <w:ilvl w:val="0"/>
                <w:numId w:val="869"/>
              </w:numPr>
              <w:shd w:val="clear" w:color="auto" w:fill="auto"/>
              <w:tabs>
                <w:tab w:val="left" w:pos="134"/>
              </w:tabs>
              <w:spacing w:line="290" w:lineRule="auto"/>
            </w:pPr>
            <w:r w:rsidRPr="001A2B50">
              <w:t>Thực hiện phiếu học tập số 1, 2.</w:t>
            </w:r>
          </w:p>
        </w:tc>
      </w:tr>
      <w:tr w:rsidR="00B134C9" w:rsidRPr="001A2B50" w14:paraId="26F57C8F" w14:textId="77777777" w:rsidTr="000B766D">
        <w:trPr>
          <w:trHeight w:hRule="exact" w:val="1382"/>
          <w:jc w:val="center"/>
        </w:trPr>
        <w:tc>
          <w:tcPr>
            <w:tcW w:w="2347" w:type="dxa"/>
            <w:tcBorders>
              <w:top w:val="single" w:sz="4" w:space="0" w:color="auto"/>
              <w:left w:val="single" w:sz="4" w:space="0" w:color="auto"/>
            </w:tcBorders>
            <w:shd w:val="clear" w:color="auto" w:fill="FFFFFF"/>
          </w:tcPr>
          <w:p w14:paraId="50AED837" w14:textId="77777777" w:rsidR="00B134C9" w:rsidRPr="001A2B50" w:rsidRDefault="00B134C9" w:rsidP="000B766D">
            <w:pPr>
              <w:pStyle w:val="Other0"/>
              <w:shd w:val="clear" w:color="auto" w:fill="auto"/>
              <w:spacing w:line="295" w:lineRule="auto"/>
              <w:jc w:val="both"/>
            </w:pPr>
            <w:r w:rsidRPr="001A2B50">
              <w:rPr>
                <w:b/>
                <w:bCs/>
              </w:rPr>
              <w:t>Thực hành tiếng Việt</w:t>
            </w:r>
          </w:p>
          <w:p w14:paraId="5EA99417" w14:textId="77777777" w:rsidR="00B134C9" w:rsidRPr="001A2B50" w:rsidRDefault="00B134C9" w:rsidP="000B766D">
            <w:pPr>
              <w:pStyle w:val="Other0"/>
              <w:shd w:val="clear" w:color="auto" w:fill="auto"/>
              <w:spacing w:line="295" w:lineRule="auto"/>
              <w:jc w:val="both"/>
            </w:pPr>
            <w:r w:rsidRPr="001A2B50">
              <w:t>Nghĩa của từ ngữ, biện pháp tu từ</w:t>
            </w:r>
          </w:p>
          <w:p w14:paraId="2AA31597" w14:textId="77777777" w:rsidR="00B134C9" w:rsidRPr="001A2B50" w:rsidRDefault="00B134C9" w:rsidP="000B766D">
            <w:pPr>
              <w:pStyle w:val="Other0"/>
              <w:shd w:val="clear" w:color="auto" w:fill="auto"/>
              <w:spacing w:line="295" w:lineRule="auto"/>
              <w:jc w:val="both"/>
            </w:pPr>
            <w:r w:rsidRPr="001A2B50">
              <w:t>(1 tiết)</w:t>
            </w:r>
          </w:p>
        </w:tc>
        <w:tc>
          <w:tcPr>
            <w:tcW w:w="3317" w:type="dxa"/>
            <w:tcBorders>
              <w:top w:val="single" w:sz="4" w:space="0" w:color="auto"/>
              <w:left w:val="single" w:sz="4" w:space="0" w:color="auto"/>
            </w:tcBorders>
            <w:shd w:val="clear" w:color="auto" w:fill="FFFFFF"/>
          </w:tcPr>
          <w:p w14:paraId="4D801686" w14:textId="77777777" w:rsidR="00B134C9" w:rsidRPr="001A2B50" w:rsidRDefault="00B134C9" w:rsidP="00B134C9">
            <w:pPr>
              <w:pStyle w:val="Other0"/>
              <w:numPr>
                <w:ilvl w:val="0"/>
                <w:numId w:val="870"/>
              </w:numPr>
              <w:shd w:val="clear" w:color="auto" w:fill="auto"/>
              <w:tabs>
                <w:tab w:val="left" w:pos="216"/>
              </w:tabs>
              <w:spacing w:line="295" w:lineRule="auto"/>
              <w:jc w:val="both"/>
            </w:pPr>
            <w:r w:rsidRPr="001A2B50">
              <w:t>Phương pháp: phân tích ngôn ngữ, gợi mở, dạy học hợp tác,.</w:t>
            </w:r>
          </w:p>
          <w:p w14:paraId="45ECF642" w14:textId="77777777" w:rsidR="00B134C9" w:rsidRPr="001A2B50" w:rsidRDefault="00B134C9" w:rsidP="00B134C9">
            <w:pPr>
              <w:pStyle w:val="Other0"/>
              <w:numPr>
                <w:ilvl w:val="0"/>
                <w:numId w:val="870"/>
              </w:numPr>
              <w:shd w:val="clear" w:color="auto" w:fill="auto"/>
              <w:tabs>
                <w:tab w:val="left" w:pos="168"/>
              </w:tabs>
              <w:spacing w:line="290" w:lineRule="auto"/>
              <w:jc w:val="both"/>
            </w:pPr>
            <w:r w:rsidRPr="001A2B50">
              <w:t>Phương tiện: SGK, máy tính, máy chiếu.</w:t>
            </w:r>
          </w:p>
        </w:tc>
        <w:tc>
          <w:tcPr>
            <w:tcW w:w="3130" w:type="dxa"/>
            <w:tcBorders>
              <w:top w:val="single" w:sz="4" w:space="0" w:color="auto"/>
              <w:left w:val="single" w:sz="4" w:space="0" w:color="auto"/>
              <w:right w:val="single" w:sz="4" w:space="0" w:color="auto"/>
            </w:tcBorders>
            <w:shd w:val="clear" w:color="auto" w:fill="FFFFFF"/>
          </w:tcPr>
          <w:p w14:paraId="2EB02B2D" w14:textId="77777777" w:rsidR="00B134C9" w:rsidRPr="001A2B50" w:rsidRDefault="00B134C9" w:rsidP="000B766D">
            <w:pPr>
              <w:pStyle w:val="Other0"/>
              <w:shd w:val="clear" w:color="auto" w:fill="auto"/>
              <w:spacing w:line="240" w:lineRule="auto"/>
            </w:pPr>
            <w:r w:rsidRPr="001A2B50">
              <w:t xml:space="preserve">Đọc phần </w:t>
            </w:r>
            <w:r w:rsidRPr="001A2B50">
              <w:rPr>
                <w:i/>
                <w:iCs/>
              </w:rPr>
              <w:t>Tri thức ngữ văn</w:t>
            </w:r>
            <w:r w:rsidRPr="001A2B50">
              <w:t xml:space="preserve"> trong</w:t>
            </w:r>
          </w:p>
          <w:p w14:paraId="37753816" w14:textId="77777777" w:rsidR="00B134C9" w:rsidRPr="001A2B50" w:rsidRDefault="00B134C9" w:rsidP="000B766D">
            <w:pPr>
              <w:pStyle w:val="Other0"/>
              <w:shd w:val="clear" w:color="auto" w:fill="auto"/>
              <w:spacing w:line="240" w:lineRule="auto"/>
            </w:pPr>
            <w:r w:rsidRPr="001A2B50">
              <w:t>SGK (tr. 45).</w:t>
            </w:r>
          </w:p>
        </w:tc>
      </w:tr>
      <w:tr w:rsidR="00B134C9" w:rsidRPr="001A2B50" w14:paraId="595DBF2F" w14:textId="77777777" w:rsidTr="000B766D">
        <w:trPr>
          <w:trHeight w:hRule="exact" w:val="1330"/>
          <w:jc w:val="center"/>
        </w:trPr>
        <w:tc>
          <w:tcPr>
            <w:tcW w:w="2347" w:type="dxa"/>
            <w:tcBorders>
              <w:top w:val="single" w:sz="4" w:space="0" w:color="auto"/>
              <w:left w:val="single" w:sz="4" w:space="0" w:color="auto"/>
            </w:tcBorders>
            <w:shd w:val="clear" w:color="auto" w:fill="FFFFFF"/>
          </w:tcPr>
          <w:p w14:paraId="32B84840" w14:textId="77777777" w:rsidR="00B134C9" w:rsidRPr="001A2B50" w:rsidRDefault="00B134C9" w:rsidP="000B766D">
            <w:pPr>
              <w:pStyle w:val="Other0"/>
              <w:shd w:val="clear" w:color="auto" w:fill="auto"/>
              <w:spacing w:line="350" w:lineRule="auto"/>
              <w:jc w:val="both"/>
            </w:pPr>
            <w:r w:rsidRPr="001A2B50">
              <w:rPr>
                <w:b/>
                <w:bCs/>
              </w:rPr>
              <w:t>Đọc hiểu</w:t>
            </w:r>
          </w:p>
          <w:p w14:paraId="62B891F8" w14:textId="77777777" w:rsidR="00B134C9" w:rsidRPr="001A2B50" w:rsidRDefault="00B134C9" w:rsidP="000B766D">
            <w:pPr>
              <w:pStyle w:val="Other0"/>
              <w:shd w:val="clear" w:color="auto" w:fill="auto"/>
              <w:spacing w:line="350" w:lineRule="auto"/>
              <w:jc w:val="both"/>
            </w:pPr>
            <w:r w:rsidRPr="001A2B50">
              <w:t xml:space="preserve">VB: </w:t>
            </w:r>
            <w:r w:rsidRPr="001A2B50">
              <w:rPr>
                <w:i/>
                <w:iCs/>
              </w:rPr>
              <w:t xml:space="preserve">Mưa xuân </w:t>
            </w:r>
            <w:r w:rsidRPr="001A2B50">
              <w:t>(2 tiết)</w:t>
            </w:r>
          </w:p>
        </w:tc>
        <w:tc>
          <w:tcPr>
            <w:tcW w:w="3317" w:type="dxa"/>
            <w:tcBorders>
              <w:top w:val="single" w:sz="4" w:space="0" w:color="auto"/>
              <w:left w:val="single" w:sz="4" w:space="0" w:color="auto"/>
            </w:tcBorders>
            <w:shd w:val="clear" w:color="auto" w:fill="FFFFFF"/>
          </w:tcPr>
          <w:p w14:paraId="5DC4C550" w14:textId="77777777" w:rsidR="00B134C9" w:rsidRPr="001A2B50" w:rsidRDefault="00B134C9" w:rsidP="00B134C9">
            <w:pPr>
              <w:pStyle w:val="Other0"/>
              <w:numPr>
                <w:ilvl w:val="0"/>
                <w:numId w:val="871"/>
              </w:numPr>
              <w:shd w:val="clear" w:color="auto" w:fill="auto"/>
              <w:tabs>
                <w:tab w:val="left" w:pos="197"/>
              </w:tabs>
              <w:spacing w:line="290" w:lineRule="auto"/>
              <w:jc w:val="both"/>
            </w:pPr>
            <w:r w:rsidRPr="001A2B50">
              <w:t>Phương pháp: gợi mở, dạy học hợp tác,.</w:t>
            </w:r>
          </w:p>
          <w:p w14:paraId="60D26F51" w14:textId="77777777" w:rsidR="00B134C9" w:rsidRPr="001A2B50" w:rsidRDefault="00B134C9" w:rsidP="00B134C9">
            <w:pPr>
              <w:pStyle w:val="Other0"/>
              <w:numPr>
                <w:ilvl w:val="0"/>
                <w:numId w:val="871"/>
              </w:numPr>
              <w:shd w:val="clear" w:color="auto" w:fill="auto"/>
              <w:tabs>
                <w:tab w:val="left" w:pos="168"/>
              </w:tabs>
              <w:spacing w:line="290" w:lineRule="auto"/>
            </w:pPr>
            <w:r w:rsidRPr="001A2B50">
              <w:t>Phương tiện: SGK, máy tính, máy chiếu.</w:t>
            </w:r>
          </w:p>
        </w:tc>
        <w:tc>
          <w:tcPr>
            <w:tcW w:w="3130" w:type="dxa"/>
            <w:tcBorders>
              <w:top w:val="single" w:sz="4" w:space="0" w:color="auto"/>
              <w:left w:val="single" w:sz="4" w:space="0" w:color="auto"/>
              <w:right w:val="single" w:sz="4" w:space="0" w:color="auto"/>
            </w:tcBorders>
            <w:shd w:val="clear" w:color="auto" w:fill="FFFFFF"/>
          </w:tcPr>
          <w:p w14:paraId="04056DCA" w14:textId="77777777" w:rsidR="00B134C9" w:rsidRPr="001A2B50" w:rsidRDefault="00B134C9" w:rsidP="00B134C9">
            <w:pPr>
              <w:pStyle w:val="Other0"/>
              <w:numPr>
                <w:ilvl w:val="0"/>
                <w:numId w:val="872"/>
              </w:numPr>
              <w:shd w:val="clear" w:color="auto" w:fill="auto"/>
              <w:tabs>
                <w:tab w:val="left" w:pos="230"/>
              </w:tabs>
              <w:spacing w:line="290" w:lineRule="auto"/>
            </w:pPr>
            <w:r w:rsidRPr="001A2B50">
              <w:t xml:space="preserve">Đọc phần </w:t>
            </w:r>
            <w:r w:rsidRPr="001A2B50">
              <w:rPr>
                <w:i/>
                <w:iCs/>
              </w:rPr>
              <w:t xml:space="preserve">Tri thức ngữ văn </w:t>
            </w:r>
            <w:r w:rsidRPr="001A2B50">
              <w:t>trong SGK (tr. 45).</w:t>
            </w:r>
          </w:p>
          <w:p w14:paraId="5F519F6B" w14:textId="77777777" w:rsidR="00B134C9" w:rsidRPr="001A2B50" w:rsidRDefault="00B134C9" w:rsidP="00B134C9">
            <w:pPr>
              <w:pStyle w:val="Other0"/>
              <w:numPr>
                <w:ilvl w:val="0"/>
                <w:numId w:val="872"/>
              </w:numPr>
              <w:shd w:val="clear" w:color="auto" w:fill="auto"/>
              <w:tabs>
                <w:tab w:val="left" w:pos="134"/>
              </w:tabs>
              <w:spacing w:line="290" w:lineRule="auto"/>
            </w:pPr>
            <w:r w:rsidRPr="001A2B50">
              <w:t>Thực hiện phiếu học tập số 3, 4.</w:t>
            </w:r>
          </w:p>
        </w:tc>
      </w:tr>
      <w:tr w:rsidR="00B134C9" w:rsidRPr="001A2B50" w14:paraId="17059BBD" w14:textId="77777777" w:rsidTr="000B766D">
        <w:trPr>
          <w:trHeight w:hRule="exact" w:val="1325"/>
          <w:jc w:val="center"/>
        </w:trPr>
        <w:tc>
          <w:tcPr>
            <w:tcW w:w="2347" w:type="dxa"/>
            <w:tcBorders>
              <w:top w:val="single" w:sz="4" w:space="0" w:color="auto"/>
              <w:left w:val="single" w:sz="4" w:space="0" w:color="auto"/>
            </w:tcBorders>
            <w:shd w:val="clear" w:color="auto" w:fill="FFFFFF"/>
          </w:tcPr>
          <w:p w14:paraId="7C7C5CD1" w14:textId="77777777" w:rsidR="00B134C9" w:rsidRPr="001A2B50" w:rsidRDefault="00B134C9" w:rsidP="000B766D">
            <w:pPr>
              <w:pStyle w:val="Other0"/>
              <w:shd w:val="clear" w:color="auto" w:fill="auto"/>
              <w:spacing w:line="293" w:lineRule="auto"/>
              <w:jc w:val="both"/>
            </w:pPr>
            <w:r w:rsidRPr="001A2B50">
              <w:rPr>
                <w:b/>
                <w:bCs/>
              </w:rPr>
              <w:t>Thực hành tiếng Việt</w:t>
            </w:r>
          </w:p>
          <w:p w14:paraId="4A01A999" w14:textId="77777777" w:rsidR="00B134C9" w:rsidRPr="001A2B50" w:rsidRDefault="00B134C9" w:rsidP="000B766D">
            <w:pPr>
              <w:pStyle w:val="Other0"/>
              <w:shd w:val="clear" w:color="auto" w:fill="auto"/>
              <w:spacing w:line="293" w:lineRule="auto"/>
              <w:jc w:val="both"/>
            </w:pPr>
            <w:r w:rsidRPr="001A2B50">
              <w:t>Sự phát triển của từ vựng, biện pháp tu từ (1 tiết)</w:t>
            </w:r>
          </w:p>
        </w:tc>
        <w:tc>
          <w:tcPr>
            <w:tcW w:w="3317" w:type="dxa"/>
            <w:tcBorders>
              <w:top w:val="single" w:sz="4" w:space="0" w:color="auto"/>
              <w:left w:val="single" w:sz="4" w:space="0" w:color="auto"/>
            </w:tcBorders>
            <w:shd w:val="clear" w:color="auto" w:fill="FFFFFF"/>
          </w:tcPr>
          <w:p w14:paraId="3CD42D2C" w14:textId="77777777" w:rsidR="00B134C9" w:rsidRPr="001A2B50" w:rsidRDefault="00B134C9" w:rsidP="00B134C9">
            <w:pPr>
              <w:pStyle w:val="Other0"/>
              <w:numPr>
                <w:ilvl w:val="0"/>
                <w:numId w:val="873"/>
              </w:numPr>
              <w:shd w:val="clear" w:color="auto" w:fill="auto"/>
              <w:tabs>
                <w:tab w:val="left" w:pos="216"/>
              </w:tabs>
              <w:spacing w:line="290" w:lineRule="auto"/>
            </w:pPr>
            <w:r w:rsidRPr="001A2B50">
              <w:t>Phương pháp: phân tích ngôn ngữ, gợi mở, dạy học hợp tác,.</w:t>
            </w:r>
          </w:p>
          <w:p w14:paraId="32D5BB9D" w14:textId="77777777" w:rsidR="00B134C9" w:rsidRPr="001A2B50" w:rsidRDefault="00B134C9" w:rsidP="00B134C9">
            <w:pPr>
              <w:pStyle w:val="Other0"/>
              <w:numPr>
                <w:ilvl w:val="0"/>
                <w:numId w:val="873"/>
              </w:numPr>
              <w:shd w:val="clear" w:color="auto" w:fill="auto"/>
              <w:tabs>
                <w:tab w:val="left" w:pos="168"/>
              </w:tabs>
              <w:spacing w:line="290" w:lineRule="auto"/>
            </w:pPr>
            <w:r w:rsidRPr="001A2B50">
              <w:t>Phương tiện: SGK, máy tính, máy chiếu.</w:t>
            </w:r>
          </w:p>
        </w:tc>
        <w:tc>
          <w:tcPr>
            <w:tcW w:w="3130" w:type="dxa"/>
            <w:tcBorders>
              <w:top w:val="single" w:sz="4" w:space="0" w:color="auto"/>
              <w:left w:val="single" w:sz="4" w:space="0" w:color="auto"/>
              <w:right w:val="single" w:sz="4" w:space="0" w:color="auto"/>
            </w:tcBorders>
            <w:shd w:val="clear" w:color="auto" w:fill="FFFFFF"/>
          </w:tcPr>
          <w:p w14:paraId="4C8B4C94" w14:textId="77777777" w:rsidR="00B134C9" w:rsidRPr="001A2B50" w:rsidRDefault="00B134C9" w:rsidP="000B766D">
            <w:pPr>
              <w:pStyle w:val="Other0"/>
              <w:shd w:val="clear" w:color="auto" w:fill="auto"/>
              <w:spacing w:line="290" w:lineRule="auto"/>
            </w:pPr>
            <w:r w:rsidRPr="001A2B50">
              <w:t xml:space="preserve">- Đọc phần </w:t>
            </w:r>
            <w:r w:rsidRPr="001A2B50">
              <w:rPr>
                <w:i/>
                <w:iCs/>
              </w:rPr>
              <w:t xml:space="preserve">Tri thức ngữ văn </w:t>
            </w:r>
            <w:r w:rsidRPr="001A2B50">
              <w:t>trong SGK (tr. 45).</w:t>
            </w:r>
          </w:p>
        </w:tc>
      </w:tr>
      <w:tr w:rsidR="00B134C9" w:rsidRPr="001A2B50" w14:paraId="43883B4A" w14:textId="77777777" w:rsidTr="000B766D">
        <w:trPr>
          <w:trHeight w:hRule="exact" w:val="1973"/>
          <w:jc w:val="center"/>
        </w:trPr>
        <w:tc>
          <w:tcPr>
            <w:tcW w:w="2347" w:type="dxa"/>
            <w:tcBorders>
              <w:top w:val="single" w:sz="4" w:space="0" w:color="auto"/>
              <w:left w:val="single" w:sz="4" w:space="0" w:color="auto"/>
            </w:tcBorders>
            <w:shd w:val="clear" w:color="auto" w:fill="FFFFFF"/>
            <w:vAlign w:val="center"/>
          </w:tcPr>
          <w:p w14:paraId="4D34708F" w14:textId="77777777" w:rsidR="00B134C9" w:rsidRPr="001A2B50" w:rsidRDefault="00B134C9" w:rsidP="000B766D">
            <w:pPr>
              <w:pStyle w:val="Other0"/>
              <w:shd w:val="clear" w:color="auto" w:fill="auto"/>
              <w:spacing w:line="293" w:lineRule="auto"/>
              <w:jc w:val="both"/>
            </w:pPr>
            <w:r w:rsidRPr="001A2B50">
              <w:rPr>
                <w:b/>
                <w:bCs/>
              </w:rPr>
              <w:t>Đọc hiểu</w:t>
            </w:r>
          </w:p>
          <w:p w14:paraId="6FCF020D" w14:textId="77777777" w:rsidR="00B134C9" w:rsidRPr="001A2B50" w:rsidRDefault="00B134C9" w:rsidP="000B766D">
            <w:pPr>
              <w:pStyle w:val="Other0"/>
              <w:shd w:val="clear" w:color="auto" w:fill="auto"/>
              <w:spacing w:line="293" w:lineRule="auto"/>
              <w:jc w:val="both"/>
            </w:pPr>
            <w:r w:rsidRPr="001A2B50">
              <w:t xml:space="preserve">VB 3: </w:t>
            </w:r>
            <w:r w:rsidRPr="001A2B50">
              <w:rPr>
                <w:i/>
                <w:iCs/>
              </w:rPr>
              <w:t>Một kiểu phát biểu luận đề độc đáo của Xuân Diệu ở bài thơ “Vội vàng”</w:t>
            </w:r>
          </w:p>
          <w:p w14:paraId="738EA056" w14:textId="77777777" w:rsidR="00B134C9" w:rsidRPr="001A2B50" w:rsidRDefault="00B134C9" w:rsidP="000B766D">
            <w:pPr>
              <w:pStyle w:val="Other0"/>
              <w:shd w:val="clear" w:color="auto" w:fill="auto"/>
              <w:spacing w:line="293" w:lineRule="auto"/>
              <w:jc w:val="both"/>
            </w:pPr>
            <w:r w:rsidRPr="001A2B50">
              <w:t>(1 tiết)</w:t>
            </w:r>
          </w:p>
        </w:tc>
        <w:tc>
          <w:tcPr>
            <w:tcW w:w="3317" w:type="dxa"/>
            <w:tcBorders>
              <w:top w:val="single" w:sz="4" w:space="0" w:color="auto"/>
              <w:left w:val="single" w:sz="4" w:space="0" w:color="auto"/>
            </w:tcBorders>
            <w:shd w:val="clear" w:color="auto" w:fill="FFFFFF"/>
          </w:tcPr>
          <w:p w14:paraId="41A9E792" w14:textId="77777777" w:rsidR="00B134C9" w:rsidRPr="001A2B50" w:rsidRDefault="00B134C9" w:rsidP="00B134C9">
            <w:pPr>
              <w:pStyle w:val="Other0"/>
              <w:numPr>
                <w:ilvl w:val="0"/>
                <w:numId w:val="874"/>
              </w:numPr>
              <w:shd w:val="clear" w:color="auto" w:fill="auto"/>
              <w:tabs>
                <w:tab w:val="left" w:pos="197"/>
              </w:tabs>
              <w:spacing w:line="290" w:lineRule="auto"/>
            </w:pPr>
            <w:r w:rsidRPr="001A2B50">
              <w:t>Phương pháp: gợi mở, dạy học hợp tác,.</w:t>
            </w:r>
          </w:p>
          <w:p w14:paraId="2E25AE45" w14:textId="77777777" w:rsidR="00B134C9" w:rsidRPr="001A2B50" w:rsidRDefault="00B134C9" w:rsidP="00B134C9">
            <w:pPr>
              <w:pStyle w:val="Other0"/>
              <w:numPr>
                <w:ilvl w:val="0"/>
                <w:numId w:val="874"/>
              </w:numPr>
              <w:shd w:val="clear" w:color="auto" w:fill="auto"/>
              <w:tabs>
                <w:tab w:val="left" w:pos="168"/>
              </w:tabs>
              <w:spacing w:line="290" w:lineRule="auto"/>
            </w:pPr>
            <w:r w:rsidRPr="001A2B50">
              <w:t>Phương tiện: SGK, máy tính, máy chiếu.</w:t>
            </w:r>
          </w:p>
        </w:tc>
        <w:tc>
          <w:tcPr>
            <w:tcW w:w="3130" w:type="dxa"/>
            <w:tcBorders>
              <w:top w:val="single" w:sz="4" w:space="0" w:color="auto"/>
              <w:left w:val="single" w:sz="4" w:space="0" w:color="auto"/>
              <w:right w:val="single" w:sz="4" w:space="0" w:color="auto"/>
            </w:tcBorders>
            <w:shd w:val="clear" w:color="auto" w:fill="FFFFFF"/>
          </w:tcPr>
          <w:p w14:paraId="769B6BEC" w14:textId="77777777" w:rsidR="00B134C9" w:rsidRPr="001A2B50" w:rsidRDefault="00B134C9" w:rsidP="000B766D">
            <w:pPr>
              <w:pStyle w:val="Other0"/>
              <w:shd w:val="clear" w:color="auto" w:fill="auto"/>
              <w:spacing w:line="290" w:lineRule="auto"/>
            </w:pPr>
            <w:r w:rsidRPr="001A2B50">
              <w:t>Đọc VB, lập sơ đổ các ý của bài viết.</w:t>
            </w:r>
          </w:p>
        </w:tc>
      </w:tr>
      <w:tr w:rsidR="00B134C9" w:rsidRPr="001A2B50" w14:paraId="4CA784BB" w14:textId="77777777" w:rsidTr="000B766D">
        <w:trPr>
          <w:trHeight w:hRule="exact" w:val="1944"/>
          <w:jc w:val="center"/>
        </w:trPr>
        <w:tc>
          <w:tcPr>
            <w:tcW w:w="2347" w:type="dxa"/>
            <w:tcBorders>
              <w:top w:val="single" w:sz="4" w:space="0" w:color="auto"/>
              <w:left w:val="single" w:sz="4" w:space="0" w:color="auto"/>
            </w:tcBorders>
            <w:shd w:val="clear" w:color="auto" w:fill="FFFFFF"/>
          </w:tcPr>
          <w:p w14:paraId="5C5757C7" w14:textId="77777777" w:rsidR="00B134C9" w:rsidRPr="001A2B50" w:rsidRDefault="00B134C9" w:rsidP="000B766D">
            <w:pPr>
              <w:pStyle w:val="Other0"/>
              <w:shd w:val="clear" w:color="auto" w:fill="auto"/>
              <w:spacing w:line="293" w:lineRule="auto"/>
            </w:pPr>
            <w:r w:rsidRPr="001A2B50">
              <w:rPr>
                <w:b/>
                <w:bCs/>
              </w:rPr>
              <w:t>Viết</w:t>
            </w:r>
          </w:p>
          <w:p w14:paraId="1DCF5B97" w14:textId="77777777" w:rsidR="00B134C9" w:rsidRPr="001A2B50" w:rsidRDefault="00B134C9" w:rsidP="000B766D">
            <w:pPr>
              <w:pStyle w:val="Other0"/>
              <w:shd w:val="clear" w:color="auto" w:fill="auto"/>
              <w:spacing w:line="293" w:lineRule="auto"/>
              <w:jc w:val="both"/>
            </w:pPr>
            <w:r w:rsidRPr="001A2B50">
              <w:t>Tập làm một bài thơ tám chữ, viết đoạn văn ghi lại cảm nghĩ về một bài thơ tám chữ</w:t>
            </w:r>
          </w:p>
          <w:p w14:paraId="36F971B8" w14:textId="77777777" w:rsidR="00B134C9" w:rsidRPr="001A2B50" w:rsidRDefault="00B134C9" w:rsidP="000B766D">
            <w:pPr>
              <w:pStyle w:val="Other0"/>
              <w:shd w:val="clear" w:color="auto" w:fill="auto"/>
              <w:spacing w:line="293" w:lineRule="auto"/>
              <w:jc w:val="both"/>
            </w:pPr>
            <w:r w:rsidRPr="001A2B50">
              <w:t>(3 tiết)</w:t>
            </w:r>
          </w:p>
        </w:tc>
        <w:tc>
          <w:tcPr>
            <w:tcW w:w="3317" w:type="dxa"/>
            <w:tcBorders>
              <w:top w:val="single" w:sz="4" w:space="0" w:color="auto"/>
              <w:left w:val="single" w:sz="4" w:space="0" w:color="auto"/>
            </w:tcBorders>
            <w:shd w:val="clear" w:color="auto" w:fill="FFFFFF"/>
          </w:tcPr>
          <w:p w14:paraId="1A8C6CB9" w14:textId="77777777" w:rsidR="00B134C9" w:rsidRPr="001A2B50" w:rsidRDefault="00B134C9" w:rsidP="00B134C9">
            <w:pPr>
              <w:pStyle w:val="Other0"/>
              <w:numPr>
                <w:ilvl w:val="0"/>
                <w:numId w:val="875"/>
              </w:numPr>
              <w:shd w:val="clear" w:color="auto" w:fill="auto"/>
              <w:tabs>
                <w:tab w:val="left" w:pos="197"/>
              </w:tabs>
              <w:spacing w:line="290" w:lineRule="auto"/>
            </w:pPr>
            <w:r w:rsidRPr="001A2B50">
              <w:t>Phương pháp: gợi mở, dạy học hợp tác,.</w:t>
            </w:r>
          </w:p>
          <w:p w14:paraId="1833B69F" w14:textId="77777777" w:rsidR="00B134C9" w:rsidRPr="001A2B50" w:rsidRDefault="00B134C9" w:rsidP="00B134C9">
            <w:pPr>
              <w:pStyle w:val="Other0"/>
              <w:numPr>
                <w:ilvl w:val="0"/>
                <w:numId w:val="875"/>
              </w:numPr>
              <w:shd w:val="clear" w:color="auto" w:fill="auto"/>
              <w:tabs>
                <w:tab w:val="left" w:pos="168"/>
              </w:tabs>
              <w:spacing w:line="295" w:lineRule="auto"/>
            </w:pPr>
            <w:r w:rsidRPr="001A2B50">
              <w:t>Phương tiện: SGK, máy tính, máy chiếu, bảng kiểm.</w:t>
            </w:r>
          </w:p>
        </w:tc>
        <w:tc>
          <w:tcPr>
            <w:tcW w:w="3130" w:type="dxa"/>
            <w:tcBorders>
              <w:top w:val="single" w:sz="4" w:space="0" w:color="auto"/>
              <w:left w:val="single" w:sz="4" w:space="0" w:color="auto"/>
              <w:right w:val="single" w:sz="4" w:space="0" w:color="auto"/>
            </w:tcBorders>
            <w:shd w:val="clear" w:color="auto" w:fill="FFFFFF"/>
          </w:tcPr>
          <w:p w14:paraId="12F1BB32" w14:textId="77777777" w:rsidR="00B134C9" w:rsidRPr="001A2B50" w:rsidRDefault="00B134C9" w:rsidP="000B766D">
            <w:pPr>
              <w:pStyle w:val="Other0"/>
              <w:shd w:val="clear" w:color="auto" w:fill="auto"/>
              <w:spacing w:line="290" w:lineRule="auto"/>
            </w:pPr>
            <w:r w:rsidRPr="001A2B50">
              <w:t>Chuẩn bị đề tài làm thơ.</w:t>
            </w:r>
          </w:p>
          <w:p w14:paraId="5EA720F0" w14:textId="77777777" w:rsidR="00B134C9" w:rsidRPr="001A2B50" w:rsidRDefault="00B134C9" w:rsidP="000B766D">
            <w:pPr>
              <w:pStyle w:val="Other0"/>
              <w:shd w:val="clear" w:color="auto" w:fill="auto"/>
              <w:spacing w:line="290" w:lineRule="auto"/>
            </w:pPr>
            <w:r w:rsidRPr="001A2B50">
              <w:t>Chọn bài thơ tám chữ để chuẩn bị viết đoạn văn.</w:t>
            </w:r>
          </w:p>
        </w:tc>
      </w:tr>
      <w:tr w:rsidR="00B134C9" w:rsidRPr="001A2B50" w14:paraId="72F72A8C" w14:textId="77777777" w:rsidTr="000B766D">
        <w:trPr>
          <w:trHeight w:hRule="exact" w:val="2237"/>
          <w:jc w:val="center"/>
        </w:trPr>
        <w:tc>
          <w:tcPr>
            <w:tcW w:w="2347" w:type="dxa"/>
            <w:tcBorders>
              <w:top w:val="single" w:sz="4" w:space="0" w:color="auto"/>
              <w:left w:val="single" w:sz="4" w:space="0" w:color="auto"/>
              <w:bottom w:val="single" w:sz="4" w:space="0" w:color="auto"/>
            </w:tcBorders>
            <w:shd w:val="clear" w:color="auto" w:fill="FFFFFF"/>
            <w:vAlign w:val="center"/>
          </w:tcPr>
          <w:p w14:paraId="519BE934" w14:textId="77777777" w:rsidR="00B134C9" w:rsidRPr="001A2B50" w:rsidRDefault="00B134C9" w:rsidP="000B766D">
            <w:pPr>
              <w:pStyle w:val="Other0"/>
              <w:shd w:val="clear" w:color="auto" w:fill="auto"/>
              <w:spacing w:line="305" w:lineRule="auto"/>
            </w:pPr>
            <w:r w:rsidRPr="001A2B50">
              <w:rPr>
                <w:b/>
                <w:bCs/>
              </w:rPr>
              <w:t>Nói và nghe</w:t>
            </w:r>
          </w:p>
          <w:p w14:paraId="654E3F9D" w14:textId="77777777" w:rsidR="00B134C9" w:rsidRPr="001A2B50" w:rsidRDefault="00B134C9" w:rsidP="000B766D">
            <w:pPr>
              <w:pStyle w:val="Other0"/>
              <w:shd w:val="clear" w:color="auto" w:fill="auto"/>
              <w:spacing w:line="305" w:lineRule="auto"/>
              <w:jc w:val="both"/>
            </w:pPr>
            <w:r w:rsidRPr="001A2B50">
              <w:t>Thảo luận về một vấn đề đáng quan tâm trong đời sống phù hợp với lứa tuổi (được gợi ra từ tác phẩm văn học) (1 tiết)</w:t>
            </w:r>
          </w:p>
        </w:tc>
        <w:tc>
          <w:tcPr>
            <w:tcW w:w="3317" w:type="dxa"/>
            <w:tcBorders>
              <w:top w:val="single" w:sz="4" w:space="0" w:color="auto"/>
              <w:left w:val="single" w:sz="4" w:space="0" w:color="auto"/>
              <w:bottom w:val="single" w:sz="4" w:space="0" w:color="auto"/>
            </w:tcBorders>
            <w:shd w:val="clear" w:color="auto" w:fill="FFFFFF"/>
          </w:tcPr>
          <w:p w14:paraId="05EB4E11" w14:textId="77777777" w:rsidR="00B134C9" w:rsidRPr="001A2B50" w:rsidRDefault="00B134C9" w:rsidP="00B134C9">
            <w:pPr>
              <w:pStyle w:val="Other0"/>
              <w:numPr>
                <w:ilvl w:val="0"/>
                <w:numId w:val="876"/>
              </w:numPr>
              <w:shd w:val="clear" w:color="auto" w:fill="auto"/>
              <w:tabs>
                <w:tab w:val="left" w:pos="197"/>
              </w:tabs>
              <w:spacing w:line="290" w:lineRule="auto"/>
            </w:pPr>
            <w:r w:rsidRPr="001A2B50">
              <w:t>Phương pháp: gợi mở, dạy học hợp tác,.</w:t>
            </w:r>
          </w:p>
          <w:p w14:paraId="2F1EA876" w14:textId="77777777" w:rsidR="00B134C9" w:rsidRPr="001A2B50" w:rsidRDefault="00B134C9" w:rsidP="00B134C9">
            <w:pPr>
              <w:pStyle w:val="Other0"/>
              <w:numPr>
                <w:ilvl w:val="0"/>
                <w:numId w:val="876"/>
              </w:numPr>
              <w:shd w:val="clear" w:color="auto" w:fill="auto"/>
              <w:tabs>
                <w:tab w:val="left" w:pos="168"/>
              </w:tabs>
              <w:spacing w:line="295" w:lineRule="auto"/>
            </w:pPr>
            <w:r w:rsidRPr="001A2B50">
              <w:t>Phương tiện: SGK, máy tính, máy chiếu, bảng kiểm.</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463178E1" w14:textId="77777777" w:rsidR="00B134C9" w:rsidRPr="001A2B50" w:rsidRDefault="00B134C9" w:rsidP="000B766D">
            <w:pPr>
              <w:pStyle w:val="Other0"/>
              <w:shd w:val="clear" w:color="auto" w:fill="auto"/>
              <w:spacing w:line="240" w:lineRule="auto"/>
            </w:pPr>
            <w:r w:rsidRPr="001A2B50">
              <w:t>Chuẩn bị nội dung nói.</w:t>
            </w:r>
          </w:p>
        </w:tc>
      </w:tr>
    </w:tbl>
    <w:p w14:paraId="0F2842C2" w14:textId="77777777" w:rsidR="00B134C9" w:rsidRPr="001A2B50" w:rsidRDefault="00B134C9" w:rsidP="00B134C9">
      <w:pPr>
        <w:pStyle w:val="Bodytext20"/>
        <w:numPr>
          <w:ilvl w:val="0"/>
          <w:numId w:val="865"/>
        </w:numPr>
        <w:shd w:val="clear" w:color="auto" w:fill="auto"/>
        <w:tabs>
          <w:tab w:val="left" w:pos="430"/>
        </w:tabs>
        <w:spacing w:after="280"/>
        <w:ind w:firstLine="0"/>
        <w:rPr>
          <w:rFonts w:ascii="Times New Roman" w:hAnsi="Times New Roman" w:cs="Times New Roman"/>
          <w:sz w:val="24"/>
          <w:szCs w:val="24"/>
        </w:rPr>
      </w:pPr>
      <w:r w:rsidRPr="001A2B50">
        <w:rPr>
          <w:rFonts w:ascii="Times New Roman" w:hAnsi="Times New Roman" w:cs="Times New Roman"/>
          <w:color w:val="007F52"/>
          <w:sz w:val="24"/>
          <w:szCs w:val="24"/>
        </w:rPr>
        <w:t>TIẾN TRÌNH DẠY HỌC</w:t>
      </w:r>
    </w:p>
    <w:p w14:paraId="1695D6BC" w14:textId="77777777" w:rsidR="00B134C9" w:rsidRPr="001A2B50" w:rsidRDefault="00B134C9" w:rsidP="00B134C9">
      <w:pPr>
        <w:pStyle w:val="Bodytext20"/>
        <w:numPr>
          <w:ilvl w:val="0"/>
          <w:numId w:val="877"/>
        </w:numPr>
        <w:shd w:val="clear" w:color="auto" w:fill="auto"/>
        <w:tabs>
          <w:tab w:val="left" w:pos="344"/>
        </w:tabs>
        <w:spacing w:after="80"/>
        <w:ind w:firstLine="0"/>
        <w:rPr>
          <w:rFonts w:ascii="Times New Roman" w:hAnsi="Times New Roman" w:cs="Times New Roman"/>
        </w:rPr>
      </w:pPr>
      <w:r w:rsidRPr="001A2B50">
        <w:rPr>
          <w:rFonts w:ascii="Times New Roman" w:hAnsi="Times New Roman" w:cs="Times New Roman"/>
          <w:color w:val="00AE4C"/>
        </w:rPr>
        <w:lastRenderedPageBreak/>
        <w:t>TÌM HIỂU KHÁI QUÁT VỀ BÀI HỌC</w:t>
      </w:r>
    </w:p>
    <w:p w14:paraId="0D5B9E00" w14:textId="77777777" w:rsidR="00B134C9" w:rsidRPr="001A2B50" w:rsidRDefault="00B134C9" w:rsidP="00B134C9">
      <w:pPr>
        <w:pStyle w:val="BodyText"/>
        <w:numPr>
          <w:ilvl w:val="0"/>
          <w:numId w:val="878"/>
        </w:numPr>
        <w:shd w:val="clear" w:color="auto" w:fill="auto"/>
        <w:tabs>
          <w:tab w:val="left" w:pos="692"/>
        </w:tabs>
        <w:spacing w:after="80" w:line="240" w:lineRule="auto"/>
        <w:ind w:firstLine="300"/>
      </w:pPr>
      <w:r w:rsidRPr="001A2B50">
        <w:rPr>
          <w:b/>
          <w:bCs/>
          <w:i/>
          <w:iCs/>
          <w:color w:val="000000"/>
        </w:rPr>
        <w:t>Mục tiêu</w:t>
      </w:r>
    </w:p>
    <w:p w14:paraId="0EC92638" w14:textId="77777777" w:rsidR="00B134C9" w:rsidRPr="001A2B50" w:rsidRDefault="00B134C9" w:rsidP="00B134C9">
      <w:pPr>
        <w:pStyle w:val="Heading60"/>
        <w:keepNext/>
        <w:keepLines/>
        <w:shd w:val="clear" w:color="auto" w:fill="auto"/>
        <w:spacing w:after="80" w:line="240" w:lineRule="auto"/>
      </w:pPr>
      <w:r w:rsidRPr="001A2B50">
        <w:rPr>
          <w:lang w:val="en-US" w:eastAsia="en-US" w:bidi="en-US"/>
        </w:rPr>
        <w:t xml:space="preserve">HS </w:t>
      </w:r>
      <w:r w:rsidRPr="001A2B50">
        <w:t xml:space="preserve">nhận biết được chủ đề và thể loại </w:t>
      </w:r>
      <w:r w:rsidRPr="001A2B50">
        <w:rPr>
          <w:lang w:val="en-US" w:eastAsia="en-US" w:bidi="en-US"/>
        </w:rPr>
        <w:t xml:space="preserve">VB </w:t>
      </w:r>
      <w:r w:rsidRPr="001A2B50">
        <w:t xml:space="preserve">chính được học </w:t>
      </w:r>
      <w:r w:rsidRPr="001A2B50">
        <w:rPr>
          <w:lang w:val="en-US" w:eastAsia="en-US" w:bidi="en-US"/>
        </w:rPr>
        <w:t xml:space="preserve">trong </w:t>
      </w:r>
      <w:r w:rsidRPr="001A2B50">
        <w:t>bài.</w:t>
      </w:r>
    </w:p>
    <w:p w14:paraId="55CBD901" w14:textId="77777777" w:rsidR="00B134C9" w:rsidRPr="001A2B50" w:rsidRDefault="00B134C9" w:rsidP="00B134C9">
      <w:pPr>
        <w:pStyle w:val="BodyText"/>
        <w:numPr>
          <w:ilvl w:val="0"/>
          <w:numId w:val="878"/>
        </w:numPr>
        <w:shd w:val="clear" w:color="auto" w:fill="auto"/>
        <w:tabs>
          <w:tab w:val="left" w:pos="692"/>
        </w:tabs>
        <w:spacing w:after="80" w:line="240" w:lineRule="auto"/>
        <w:ind w:firstLine="300"/>
      </w:pPr>
      <w:r w:rsidRPr="001A2B50">
        <w:rPr>
          <w:b/>
          <w:bCs/>
          <w:i/>
          <w:iCs/>
          <w:color w:val="000000"/>
        </w:rPr>
        <w:t xml:space="preserve">Nội </w:t>
      </w:r>
      <w:r w:rsidRPr="001A2B50">
        <w:rPr>
          <w:b/>
          <w:bCs/>
          <w:i/>
          <w:iCs/>
          <w:color w:val="000000"/>
          <w:lang w:val="en-US" w:eastAsia="en-US" w:bidi="en-US"/>
        </w:rPr>
        <w:t xml:space="preserve">dung </w:t>
      </w:r>
      <w:r w:rsidRPr="001A2B50">
        <w:rPr>
          <w:b/>
          <w:bCs/>
          <w:i/>
          <w:iCs/>
          <w:color w:val="000000"/>
        </w:rPr>
        <w:t>hoạt động</w:t>
      </w:r>
    </w:p>
    <w:p w14:paraId="0850F114" w14:textId="77777777" w:rsidR="00B134C9" w:rsidRPr="001A2B50" w:rsidRDefault="00B134C9" w:rsidP="00B134C9">
      <w:pPr>
        <w:pStyle w:val="Heading60"/>
        <w:keepNext/>
        <w:keepLines/>
        <w:shd w:val="clear" w:color="auto" w:fill="auto"/>
        <w:spacing w:after="140" w:line="240"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 xml:space="preserve">trả lời câu hỏi, từ đó hiểu được nội </w:t>
      </w:r>
      <w:r w:rsidRPr="001A2B50">
        <w:rPr>
          <w:lang w:val="en-US" w:eastAsia="en-US" w:bidi="en-US"/>
        </w:rPr>
        <w:t xml:space="preserve">dung </w:t>
      </w:r>
      <w:r w:rsidRPr="001A2B50">
        <w:t>khái quát của bài học.</w:t>
      </w:r>
    </w:p>
    <w:p w14:paraId="243D4D75" w14:textId="77777777" w:rsidR="00B134C9" w:rsidRPr="001A2B50" w:rsidRDefault="00B134C9" w:rsidP="00B134C9">
      <w:pPr>
        <w:pStyle w:val="BodyText"/>
        <w:numPr>
          <w:ilvl w:val="0"/>
          <w:numId w:val="878"/>
        </w:numPr>
        <w:shd w:val="clear" w:color="auto" w:fill="auto"/>
        <w:tabs>
          <w:tab w:val="left" w:pos="692"/>
        </w:tabs>
        <w:spacing w:after="140" w:line="24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3096"/>
        <w:gridCol w:w="3106"/>
      </w:tblGrid>
      <w:tr w:rsidR="00B134C9" w:rsidRPr="001A2B50" w14:paraId="3EB4BF57" w14:textId="77777777" w:rsidTr="000B766D">
        <w:trPr>
          <w:trHeight w:hRule="exact" w:val="672"/>
          <w:jc w:val="center"/>
        </w:trPr>
        <w:tc>
          <w:tcPr>
            <w:tcW w:w="2539" w:type="dxa"/>
            <w:tcBorders>
              <w:top w:val="single" w:sz="4" w:space="0" w:color="auto"/>
              <w:left w:val="single" w:sz="4" w:space="0" w:color="auto"/>
            </w:tcBorders>
            <w:shd w:val="clear" w:color="auto" w:fill="CFE6C0"/>
            <w:vAlign w:val="center"/>
          </w:tcPr>
          <w:p w14:paraId="5ED13607"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3096" w:type="dxa"/>
            <w:tcBorders>
              <w:top w:val="single" w:sz="4" w:space="0" w:color="auto"/>
              <w:left w:val="single" w:sz="4" w:space="0" w:color="auto"/>
            </w:tcBorders>
            <w:shd w:val="clear" w:color="auto" w:fill="CFE6C0"/>
            <w:vAlign w:val="center"/>
          </w:tcPr>
          <w:p w14:paraId="1B12910C"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HS</w:t>
            </w:r>
          </w:p>
        </w:tc>
        <w:tc>
          <w:tcPr>
            <w:tcW w:w="3106" w:type="dxa"/>
            <w:tcBorders>
              <w:top w:val="single" w:sz="4" w:space="0" w:color="auto"/>
              <w:left w:val="single" w:sz="4" w:space="0" w:color="auto"/>
              <w:right w:val="single" w:sz="4" w:space="0" w:color="auto"/>
            </w:tcBorders>
            <w:shd w:val="clear" w:color="auto" w:fill="CFE6C0"/>
            <w:vAlign w:val="center"/>
          </w:tcPr>
          <w:p w14:paraId="32533F6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9AB4F52" w14:textId="77777777" w:rsidTr="000B766D">
        <w:trPr>
          <w:trHeight w:hRule="exact" w:val="2136"/>
          <w:jc w:val="center"/>
        </w:trPr>
        <w:tc>
          <w:tcPr>
            <w:tcW w:w="2539" w:type="dxa"/>
            <w:tcBorders>
              <w:top w:val="single" w:sz="4" w:space="0" w:color="auto"/>
              <w:left w:val="single" w:sz="4" w:space="0" w:color="auto"/>
              <w:bottom w:val="single" w:sz="4" w:space="0" w:color="auto"/>
            </w:tcBorders>
            <w:shd w:val="clear" w:color="auto" w:fill="FFFFFF"/>
          </w:tcPr>
          <w:p w14:paraId="371D53C8" w14:textId="77777777" w:rsidR="00B134C9" w:rsidRPr="001A2B50" w:rsidRDefault="00B134C9" w:rsidP="000B766D">
            <w:pPr>
              <w:pStyle w:val="Other0"/>
              <w:shd w:val="clear" w:color="auto" w:fill="auto"/>
              <w:spacing w:before="120" w:line="293" w:lineRule="auto"/>
              <w:jc w:val="center"/>
            </w:pPr>
            <w:r w:rsidRPr="001A2B50">
              <w:rPr>
                <w:lang w:val="en-US" w:eastAsia="en-US" w:bidi="en-US"/>
              </w:rPr>
              <w:t xml:space="preserve">GV </w:t>
            </w:r>
            <w:r w:rsidRPr="001A2B50">
              <w:t xml:space="preserve">yêu cầu </w:t>
            </w:r>
            <w:r w:rsidRPr="001A2B50">
              <w:rPr>
                <w:lang w:val="en-US" w:eastAsia="en-US" w:bidi="en-US"/>
              </w:rPr>
              <w:t xml:space="preserve">HS </w:t>
            </w:r>
            <w:r w:rsidRPr="001A2B50">
              <w:t xml:space="preserve">đọc phần </w:t>
            </w:r>
            <w:r w:rsidRPr="001A2B50">
              <w:rPr>
                <w:i/>
                <w:iCs/>
              </w:rPr>
              <w:t>Giới thiệu bài học</w:t>
            </w:r>
            <w:r w:rsidRPr="001A2B50">
              <w:t xml:space="preserve">, nêu chủ đề của bài và thể loại </w:t>
            </w:r>
            <w:r w:rsidRPr="001A2B50">
              <w:rPr>
                <w:lang w:val="en-US" w:eastAsia="en-US" w:bidi="en-US"/>
              </w:rPr>
              <w:t xml:space="preserve">VB </w:t>
            </w:r>
            <w:r w:rsidRPr="001A2B50">
              <w:t xml:space="preserve">chính được học </w:t>
            </w:r>
            <w:r w:rsidRPr="001A2B50">
              <w:rPr>
                <w:lang w:val="en-US" w:eastAsia="en-US" w:bidi="en-US"/>
              </w:rPr>
              <w:t xml:space="preserve">trong </w:t>
            </w:r>
            <w:r w:rsidRPr="001A2B50">
              <w:t>bài.</w:t>
            </w:r>
          </w:p>
        </w:tc>
        <w:tc>
          <w:tcPr>
            <w:tcW w:w="3096" w:type="dxa"/>
            <w:tcBorders>
              <w:top w:val="single" w:sz="4" w:space="0" w:color="auto"/>
              <w:left w:val="single" w:sz="4" w:space="0" w:color="auto"/>
              <w:bottom w:val="single" w:sz="4" w:space="0" w:color="auto"/>
            </w:tcBorders>
            <w:shd w:val="clear" w:color="auto" w:fill="FFFFFF"/>
          </w:tcPr>
          <w:p w14:paraId="7B23FE10" w14:textId="77777777" w:rsidR="00B134C9" w:rsidRPr="001A2B50" w:rsidRDefault="00B134C9" w:rsidP="000B766D">
            <w:pPr>
              <w:pStyle w:val="Other0"/>
              <w:shd w:val="clear" w:color="auto" w:fill="auto"/>
              <w:spacing w:before="120" w:line="290" w:lineRule="auto"/>
              <w:jc w:val="both"/>
            </w:pPr>
            <w:r w:rsidRPr="001A2B50">
              <w:rPr>
                <w:lang w:val="en-US" w:eastAsia="en-US" w:bidi="en-US"/>
              </w:rPr>
              <w:t xml:space="preserve">HS </w:t>
            </w:r>
            <w:r w:rsidRPr="001A2B50">
              <w:t xml:space="preserve">nêu chủ đề của bài học và thể loại </w:t>
            </w:r>
            <w:r w:rsidRPr="001A2B50">
              <w:rPr>
                <w:lang w:val="en-US" w:eastAsia="en-US" w:bidi="en-US"/>
              </w:rPr>
              <w:t xml:space="preserve">VB </w:t>
            </w:r>
            <w:r w:rsidRPr="001A2B50">
              <w:t xml:space="preserve">chính được học </w:t>
            </w:r>
            <w:r w:rsidRPr="001A2B50">
              <w:rPr>
                <w:lang w:val="en-US" w:eastAsia="en-US" w:bidi="en-US"/>
              </w:rPr>
              <w:t xml:space="preserve">trong </w:t>
            </w:r>
            <w:r w:rsidRPr="001A2B50">
              <w:t>bài.</w:t>
            </w:r>
          </w:p>
        </w:tc>
        <w:tc>
          <w:tcPr>
            <w:tcW w:w="3106" w:type="dxa"/>
            <w:tcBorders>
              <w:top w:val="single" w:sz="4" w:space="0" w:color="auto"/>
              <w:left w:val="single" w:sz="4" w:space="0" w:color="auto"/>
              <w:bottom w:val="single" w:sz="4" w:space="0" w:color="auto"/>
              <w:right w:val="single" w:sz="4" w:space="0" w:color="auto"/>
            </w:tcBorders>
            <w:shd w:val="clear" w:color="auto" w:fill="FFFFFF"/>
            <w:vAlign w:val="center"/>
          </w:tcPr>
          <w:p w14:paraId="2ED6A6EC" w14:textId="77777777" w:rsidR="00B134C9" w:rsidRPr="001A2B50" w:rsidRDefault="00B134C9" w:rsidP="00B134C9">
            <w:pPr>
              <w:pStyle w:val="Other0"/>
              <w:numPr>
                <w:ilvl w:val="0"/>
                <w:numId w:val="879"/>
              </w:numPr>
              <w:shd w:val="clear" w:color="auto" w:fill="auto"/>
              <w:tabs>
                <w:tab w:val="left" w:pos="178"/>
              </w:tabs>
              <w:spacing w:line="293" w:lineRule="auto"/>
              <w:jc w:val="both"/>
            </w:pPr>
            <w:r w:rsidRPr="001A2B50">
              <w:t xml:space="preserve">Chủ đề bài học </w:t>
            </w:r>
            <w:r w:rsidRPr="001A2B50">
              <w:rPr>
                <w:i/>
                <w:iCs/>
              </w:rPr>
              <w:t>Hồn thơ muôn điệu</w:t>
            </w:r>
            <w:r w:rsidRPr="001A2B50">
              <w:t>: thơ ca có thể diễn tả mọi cung bậc tình cảm, cảm xúc của con người.</w:t>
            </w:r>
          </w:p>
          <w:p w14:paraId="7BCE6FFE" w14:textId="77777777" w:rsidR="00B134C9" w:rsidRPr="001A2B50" w:rsidRDefault="00B134C9" w:rsidP="00B134C9">
            <w:pPr>
              <w:pStyle w:val="Other0"/>
              <w:numPr>
                <w:ilvl w:val="0"/>
                <w:numId w:val="879"/>
              </w:numPr>
              <w:shd w:val="clear" w:color="auto" w:fill="auto"/>
              <w:tabs>
                <w:tab w:val="left" w:pos="144"/>
              </w:tabs>
              <w:spacing w:line="290" w:lineRule="auto"/>
              <w:jc w:val="both"/>
            </w:pPr>
            <w:r w:rsidRPr="001A2B50">
              <w:t>Thể loại VB đọc chính: thơ (sáu chữ, bảy chữ, tám chữ).</w:t>
            </w:r>
          </w:p>
        </w:tc>
      </w:tr>
    </w:tbl>
    <w:p w14:paraId="7C0ED3ED" w14:textId="77777777" w:rsidR="00B134C9" w:rsidRPr="001A2B50" w:rsidRDefault="00B134C9" w:rsidP="00B134C9">
      <w:pPr>
        <w:spacing w:after="279" w:line="1" w:lineRule="exact"/>
        <w:rPr>
          <w:rFonts w:ascii="Times New Roman" w:hAnsi="Times New Roman" w:cs="Times New Roman"/>
        </w:rPr>
      </w:pPr>
    </w:p>
    <w:p w14:paraId="5FE534D0" w14:textId="77777777" w:rsidR="00B134C9" w:rsidRPr="001A2B50" w:rsidRDefault="00B134C9" w:rsidP="00B134C9">
      <w:pPr>
        <w:pStyle w:val="Bodytext20"/>
        <w:numPr>
          <w:ilvl w:val="0"/>
          <w:numId w:val="877"/>
        </w:numPr>
        <w:shd w:val="clear" w:color="auto" w:fill="auto"/>
        <w:tabs>
          <w:tab w:val="left" w:pos="421"/>
        </w:tabs>
        <w:spacing w:after="140" w:line="331" w:lineRule="auto"/>
        <w:ind w:firstLine="0"/>
        <w:rPr>
          <w:rFonts w:ascii="Times New Roman" w:hAnsi="Times New Roman" w:cs="Times New Roman"/>
        </w:rPr>
      </w:pPr>
      <w:r w:rsidRPr="001A2B50">
        <w:rPr>
          <w:rFonts w:ascii="Times New Roman" w:hAnsi="Times New Roman" w:cs="Times New Roman"/>
          <w:color w:val="00AE4C"/>
        </w:rPr>
        <w:t xml:space="preserve">ĐỌC VĂN BẢN </w:t>
      </w:r>
      <w:r w:rsidRPr="001A2B50">
        <w:rPr>
          <w:rFonts w:ascii="Times New Roman" w:hAnsi="Times New Roman" w:cs="Times New Roman"/>
          <w:color w:val="00AE4C"/>
          <w:lang w:val="en-US" w:eastAsia="en-US" w:bidi="en-US"/>
        </w:rPr>
        <w:t xml:space="preserve">1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1, 2, 3)</w:t>
      </w:r>
    </w:p>
    <w:p w14:paraId="77280A5E" w14:textId="77777777" w:rsidR="00B134C9" w:rsidRPr="001A2B50" w:rsidRDefault="00B134C9" w:rsidP="00B134C9">
      <w:pPr>
        <w:pStyle w:val="Heading60"/>
        <w:keepNext/>
        <w:keepLines/>
        <w:shd w:val="clear" w:color="auto" w:fill="auto"/>
        <w:spacing w:after="80" w:line="341" w:lineRule="auto"/>
        <w:ind w:firstLine="0"/>
        <w:jc w:val="center"/>
      </w:pPr>
      <w:r w:rsidRPr="001A2B50">
        <w:rPr>
          <w:b/>
          <w:bCs/>
          <w:sz w:val="24"/>
          <w:szCs w:val="24"/>
        </w:rPr>
        <w:t>TIẾNG VIỆT</w:t>
      </w:r>
      <w:r w:rsidRPr="001A2B50">
        <w:rPr>
          <w:b/>
          <w:bCs/>
          <w:sz w:val="24"/>
          <w:szCs w:val="24"/>
        </w:rPr>
        <w:br/>
      </w:r>
      <w:r w:rsidRPr="001A2B50">
        <w:rPr>
          <w:color w:val="000000"/>
        </w:rPr>
        <w:t xml:space="preserve">(Lưu </w:t>
      </w:r>
      <w:r w:rsidRPr="001A2B50">
        <w:rPr>
          <w:color w:val="000000"/>
          <w:lang w:val="en-US" w:eastAsia="en-US" w:bidi="en-US"/>
        </w:rPr>
        <w:t xml:space="preserve">Quang </w:t>
      </w:r>
      <w:r w:rsidRPr="001A2B50">
        <w:rPr>
          <w:color w:val="000000"/>
        </w:rPr>
        <w:t>Vũ)</w:t>
      </w:r>
    </w:p>
    <w:p w14:paraId="5622AD2F" w14:textId="77777777" w:rsidR="00B134C9" w:rsidRPr="001A2B50" w:rsidRDefault="00B134C9" w:rsidP="00B134C9">
      <w:pPr>
        <w:pStyle w:val="Bodytext20"/>
        <w:shd w:val="clear" w:color="auto" w:fill="auto"/>
        <w:spacing w:after="0" w:line="331"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0B5AD9CA" w14:textId="77777777" w:rsidR="00B134C9" w:rsidRPr="001A2B50" w:rsidRDefault="00B134C9" w:rsidP="00B134C9">
      <w:pPr>
        <w:pStyle w:val="BodyText"/>
        <w:numPr>
          <w:ilvl w:val="0"/>
          <w:numId w:val="880"/>
        </w:numPr>
        <w:shd w:val="clear" w:color="auto" w:fill="auto"/>
        <w:tabs>
          <w:tab w:val="left" w:pos="692"/>
        </w:tabs>
        <w:spacing w:line="331" w:lineRule="auto"/>
        <w:ind w:firstLine="300"/>
      </w:pPr>
      <w:r w:rsidRPr="001A2B50">
        <w:rPr>
          <w:b/>
          <w:bCs/>
          <w:i/>
          <w:iCs/>
          <w:color w:val="000000"/>
        </w:rPr>
        <w:t>Mục tiêu</w:t>
      </w:r>
    </w:p>
    <w:p w14:paraId="3761DB92" w14:textId="77777777" w:rsidR="00B134C9" w:rsidRPr="001A2B50" w:rsidRDefault="00B134C9" w:rsidP="00B134C9">
      <w:pPr>
        <w:pStyle w:val="Heading60"/>
        <w:keepNext/>
        <w:keepLines/>
        <w:shd w:val="clear" w:color="auto" w:fill="auto"/>
        <w:spacing w:after="0" w:line="305" w:lineRule="auto"/>
        <w:jc w:val="both"/>
      </w:pPr>
      <w:r w:rsidRPr="001A2B50">
        <w:rPr>
          <w:lang w:val="en-US" w:eastAsia="en-US" w:bidi="en-US"/>
        </w:rPr>
        <w:t xml:space="preserve">HS </w:t>
      </w:r>
      <w:r w:rsidRPr="001A2B50">
        <w:t xml:space="preserve">định hướng được nội </w:t>
      </w:r>
      <w:r w:rsidRPr="001A2B50">
        <w:rPr>
          <w:lang w:val="en-US" w:eastAsia="en-US" w:bidi="en-US"/>
        </w:rPr>
        <w:t xml:space="preserve">dung </w:t>
      </w:r>
      <w:r w:rsidRPr="001A2B50">
        <w:t xml:space="preserve">bài học; tạo được 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trải nghiệm của </w:t>
      </w:r>
      <w:r w:rsidRPr="001A2B50">
        <w:rPr>
          <w:lang w:val="en-US" w:eastAsia="en-US" w:bidi="en-US"/>
        </w:rPr>
        <w:t xml:space="preserve">HS </w:t>
      </w:r>
      <w:r w:rsidRPr="001A2B50">
        <w:t xml:space="preserve">với nội </w:t>
      </w:r>
      <w:r w:rsidRPr="001A2B50">
        <w:rPr>
          <w:lang w:val="en-US" w:eastAsia="en-US" w:bidi="en-US"/>
        </w:rPr>
        <w:t>dung VB.</w:t>
      </w:r>
    </w:p>
    <w:p w14:paraId="40314AED" w14:textId="77777777" w:rsidR="00B134C9" w:rsidRPr="001A2B50" w:rsidRDefault="00B134C9" w:rsidP="00B134C9">
      <w:pPr>
        <w:pStyle w:val="BodyText"/>
        <w:numPr>
          <w:ilvl w:val="0"/>
          <w:numId w:val="880"/>
        </w:numPr>
        <w:shd w:val="clear" w:color="auto" w:fill="auto"/>
        <w:tabs>
          <w:tab w:val="left" w:pos="692"/>
        </w:tabs>
        <w:spacing w:line="331" w:lineRule="auto"/>
        <w:ind w:firstLine="300"/>
        <w:jc w:val="both"/>
      </w:pPr>
      <w:r w:rsidRPr="001A2B50">
        <w:rPr>
          <w:b/>
          <w:bCs/>
          <w:i/>
          <w:iCs/>
          <w:color w:val="000000"/>
        </w:rPr>
        <w:t xml:space="preserve">Nội </w:t>
      </w:r>
      <w:r w:rsidRPr="001A2B50">
        <w:rPr>
          <w:b/>
          <w:bCs/>
          <w:i/>
          <w:iCs/>
          <w:color w:val="000000"/>
          <w:lang w:val="en-US" w:eastAsia="en-US" w:bidi="en-US"/>
        </w:rPr>
        <w:t xml:space="preserve">dung </w:t>
      </w:r>
      <w:r w:rsidRPr="001A2B50">
        <w:rPr>
          <w:b/>
          <w:bCs/>
          <w:i/>
          <w:iCs/>
          <w:color w:val="000000"/>
        </w:rPr>
        <w:t>hoạt động</w:t>
      </w:r>
    </w:p>
    <w:p w14:paraId="3E144C9A" w14:textId="77777777" w:rsidR="00B134C9" w:rsidRPr="001A2B50" w:rsidRDefault="00B134C9" w:rsidP="00B134C9">
      <w:pPr>
        <w:pStyle w:val="Heading60"/>
        <w:keepNext/>
        <w:keepLines/>
        <w:shd w:val="clear" w:color="auto" w:fill="auto"/>
        <w:spacing w:after="0" w:line="331" w:lineRule="auto"/>
      </w:pPr>
      <w:r w:rsidRPr="001A2B50">
        <w:rPr>
          <w:lang w:val="en-US" w:eastAsia="en-US" w:bidi="en-US"/>
        </w:rPr>
        <w:t xml:space="preserve">HS </w:t>
      </w:r>
      <w:r w:rsidRPr="001A2B50">
        <w:t>vận dụng trải nghiệm về cuộc sống và nghệ thuật để trả lời câu hỏi.</w:t>
      </w:r>
    </w:p>
    <w:p w14:paraId="2BCB7601" w14:textId="77777777" w:rsidR="00B134C9" w:rsidRPr="001A2B50" w:rsidRDefault="00B134C9" w:rsidP="00B134C9">
      <w:pPr>
        <w:pStyle w:val="BodyText"/>
        <w:numPr>
          <w:ilvl w:val="0"/>
          <w:numId w:val="880"/>
        </w:numPr>
        <w:shd w:val="clear" w:color="auto" w:fill="auto"/>
        <w:tabs>
          <w:tab w:val="left" w:pos="692"/>
        </w:tabs>
        <w:spacing w:line="331" w:lineRule="auto"/>
        <w:ind w:firstLine="300"/>
        <w:jc w:val="both"/>
      </w:pPr>
      <w:r w:rsidRPr="001A2B50">
        <w:rPr>
          <w:b/>
          <w:bCs/>
          <w:i/>
          <w:iCs/>
          <w:color w:val="000000"/>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746"/>
        <w:gridCol w:w="3696"/>
      </w:tblGrid>
      <w:tr w:rsidR="00B134C9" w:rsidRPr="001A2B50" w14:paraId="65B19161" w14:textId="77777777" w:rsidTr="000B766D">
        <w:trPr>
          <w:trHeight w:hRule="exact" w:val="475"/>
          <w:jc w:val="center"/>
        </w:trPr>
        <w:tc>
          <w:tcPr>
            <w:tcW w:w="2390" w:type="dxa"/>
            <w:tcBorders>
              <w:top w:val="single" w:sz="4" w:space="0" w:color="auto"/>
              <w:left w:val="single" w:sz="4" w:space="0" w:color="auto"/>
            </w:tcBorders>
            <w:shd w:val="clear" w:color="auto" w:fill="CFE6C0"/>
            <w:vAlign w:val="bottom"/>
          </w:tcPr>
          <w:p w14:paraId="377AD7D6" w14:textId="77777777" w:rsidR="00B134C9" w:rsidRPr="001A2B50" w:rsidRDefault="00B134C9" w:rsidP="000B766D">
            <w:pPr>
              <w:pStyle w:val="Other0"/>
              <w:shd w:val="clear" w:color="auto" w:fill="auto"/>
              <w:spacing w:line="240" w:lineRule="auto"/>
              <w:ind w:firstLine="300"/>
            </w:pPr>
            <w:r w:rsidRPr="001A2B50">
              <w:rPr>
                <w:b/>
                <w:bCs/>
              </w:rPr>
              <w:t>Hoạt động của GV</w:t>
            </w:r>
          </w:p>
        </w:tc>
        <w:tc>
          <w:tcPr>
            <w:tcW w:w="2746" w:type="dxa"/>
            <w:tcBorders>
              <w:top w:val="single" w:sz="4" w:space="0" w:color="auto"/>
              <w:left w:val="single" w:sz="4" w:space="0" w:color="auto"/>
            </w:tcBorders>
            <w:shd w:val="clear" w:color="auto" w:fill="CFE6C0"/>
            <w:vAlign w:val="bottom"/>
          </w:tcPr>
          <w:p w14:paraId="7EB6ED8D"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4AC43EF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3081662" w14:textId="77777777" w:rsidTr="000B766D">
        <w:trPr>
          <w:trHeight w:hRule="exact" w:val="2016"/>
          <w:jc w:val="center"/>
        </w:trPr>
        <w:tc>
          <w:tcPr>
            <w:tcW w:w="2390" w:type="dxa"/>
            <w:tcBorders>
              <w:top w:val="single" w:sz="4" w:space="0" w:color="auto"/>
              <w:left w:val="single" w:sz="4" w:space="0" w:color="auto"/>
              <w:bottom w:val="single" w:sz="4" w:space="0" w:color="auto"/>
            </w:tcBorders>
            <w:shd w:val="clear" w:color="auto" w:fill="FFFFFF"/>
          </w:tcPr>
          <w:p w14:paraId="682320C9" w14:textId="77777777" w:rsidR="00B134C9" w:rsidRPr="001A2B50" w:rsidRDefault="00B134C9" w:rsidP="000B766D">
            <w:pPr>
              <w:pStyle w:val="Other0"/>
              <w:shd w:val="clear" w:color="auto" w:fill="auto"/>
              <w:spacing w:after="140" w:line="290" w:lineRule="auto"/>
            </w:pPr>
            <w:r w:rsidRPr="001A2B50">
              <w:t>GV yêu cầu HS:</w:t>
            </w:r>
          </w:p>
          <w:p w14:paraId="26ADA41A" w14:textId="77777777" w:rsidR="00B134C9" w:rsidRPr="001A2B50" w:rsidRDefault="00B134C9" w:rsidP="000B766D">
            <w:pPr>
              <w:pStyle w:val="Other0"/>
              <w:shd w:val="clear" w:color="auto" w:fill="auto"/>
              <w:spacing w:line="290" w:lineRule="auto"/>
            </w:pPr>
            <w:r w:rsidRPr="001A2B50">
              <w:t>- Giới thiệu những tác phẩm nói về tiếng mẹ đẻ mà em sưu tầm được.</w:t>
            </w:r>
          </w:p>
        </w:tc>
        <w:tc>
          <w:tcPr>
            <w:tcW w:w="2746" w:type="dxa"/>
            <w:tcBorders>
              <w:top w:val="single" w:sz="4" w:space="0" w:color="auto"/>
              <w:left w:val="single" w:sz="4" w:space="0" w:color="auto"/>
              <w:bottom w:val="single" w:sz="4" w:space="0" w:color="auto"/>
            </w:tcBorders>
            <w:shd w:val="clear" w:color="auto" w:fill="FFFFFF"/>
            <w:vAlign w:val="center"/>
          </w:tcPr>
          <w:p w14:paraId="6E7D2E31" w14:textId="77777777" w:rsidR="00B134C9" w:rsidRPr="001A2B50" w:rsidRDefault="00B134C9" w:rsidP="000B766D">
            <w:pPr>
              <w:pStyle w:val="Other0"/>
              <w:shd w:val="clear" w:color="auto" w:fill="auto"/>
              <w:spacing w:line="290" w:lineRule="auto"/>
              <w:jc w:val="both"/>
            </w:pPr>
            <w:r w:rsidRPr="001A2B50">
              <w:t>- HS giới thiệu tác phẩm nói về tiếng mẹ đẻ đã sưu tầm được.</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53620935" w14:textId="77777777" w:rsidR="00B134C9" w:rsidRPr="001A2B50" w:rsidRDefault="00B134C9" w:rsidP="000B766D">
            <w:pPr>
              <w:pStyle w:val="Other0"/>
              <w:shd w:val="clear" w:color="auto" w:fill="auto"/>
              <w:spacing w:line="293" w:lineRule="auto"/>
              <w:jc w:val="both"/>
            </w:pPr>
            <w:r w:rsidRPr="001A2B50">
              <w:t xml:space="preserve">- Giới thiệu về tác phẩm: tên tác phẩm, tác giả (nếu có); đọc câu thơ, đoạn thơ, bài ca dao,... viết về tiếng mẹ đẻ (ví dụ bài thơ </w:t>
            </w:r>
            <w:r w:rsidRPr="001A2B50">
              <w:rPr>
                <w:i/>
                <w:iCs/>
              </w:rPr>
              <w:t>Tiếng mẹ đẻ</w:t>
            </w:r>
            <w:r w:rsidRPr="001A2B50">
              <w:t xml:space="preserve"> của Raxun Gamzatop).</w:t>
            </w:r>
          </w:p>
        </w:tc>
      </w:tr>
    </w:tbl>
    <w:p w14:paraId="184FAF88"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746"/>
        <w:gridCol w:w="3696"/>
      </w:tblGrid>
      <w:tr w:rsidR="00B134C9" w:rsidRPr="001A2B50" w14:paraId="181B0FC6" w14:textId="77777777" w:rsidTr="000B766D">
        <w:trPr>
          <w:trHeight w:hRule="exact" w:val="475"/>
          <w:jc w:val="center"/>
        </w:trPr>
        <w:tc>
          <w:tcPr>
            <w:tcW w:w="2390" w:type="dxa"/>
            <w:tcBorders>
              <w:top w:val="single" w:sz="4" w:space="0" w:color="auto"/>
              <w:left w:val="single" w:sz="4" w:space="0" w:color="auto"/>
            </w:tcBorders>
            <w:shd w:val="clear" w:color="auto" w:fill="CFE6C0"/>
            <w:vAlign w:val="bottom"/>
          </w:tcPr>
          <w:p w14:paraId="440DA6AF"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746" w:type="dxa"/>
            <w:tcBorders>
              <w:top w:val="single" w:sz="4" w:space="0" w:color="auto"/>
              <w:left w:val="single" w:sz="4" w:space="0" w:color="auto"/>
            </w:tcBorders>
            <w:shd w:val="clear" w:color="auto" w:fill="CFE6C0"/>
            <w:vAlign w:val="bottom"/>
          </w:tcPr>
          <w:p w14:paraId="5AC05CD7"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20B6991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7E2E22E" w14:textId="77777777" w:rsidTr="000B766D">
        <w:trPr>
          <w:trHeight w:hRule="exact" w:val="1286"/>
          <w:jc w:val="center"/>
        </w:trPr>
        <w:tc>
          <w:tcPr>
            <w:tcW w:w="2390" w:type="dxa"/>
            <w:tcBorders>
              <w:top w:val="single" w:sz="4" w:space="0" w:color="auto"/>
              <w:left w:val="single" w:sz="4" w:space="0" w:color="auto"/>
              <w:bottom w:val="single" w:sz="4" w:space="0" w:color="auto"/>
            </w:tcBorders>
            <w:shd w:val="clear" w:color="auto" w:fill="FFFFFF"/>
          </w:tcPr>
          <w:p w14:paraId="6138D64D" w14:textId="77777777" w:rsidR="00B134C9" w:rsidRPr="001A2B50" w:rsidRDefault="00B134C9" w:rsidP="000B766D">
            <w:pPr>
              <w:pStyle w:val="Other0"/>
              <w:shd w:val="clear" w:color="auto" w:fill="auto"/>
              <w:spacing w:line="293" w:lineRule="auto"/>
              <w:jc w:val="both"/>
            </w:pPr>
            <w:r w:rsidRPr="001A2B50">
              <w:t xml:space="preserve">- Nêu cảm nhận khi nghe bài hát </w:t>
            </w:r>
            <w:r w:rsidRPr="001A2B50">
              <w:rPr>
                <w:i/>
                <w:iCs/>
              </w:rPr>
              <w:t xml:space="preserve">Tiếng Việt </w:t>
            </w:r>
            <w:r w:rsidRPr="001A2B50">
              <w:t>(nhạc Lê Tâm, lời thơ Lưu Quang Vũ).</w:t>
            </w:r>
          </w:p>
        </w:tc>
        <w:tc>
          <w:tcPr>
            <w:tcW w:w="2746" w:type="dxa"/>
            <w:tcBorders>
              <w:top w:val="single" w:sz="4" w:space="0" w:color="auto"/>
              <w:left w:val="single" w:sz="4" w:space="0" w:color="auto"/>
              <w:bottom w:val="single" w:sz="4" w:space="0" w:color="auto"/>
            </w:tcBorders>
            <w:shd w:val="clear" w:color="auto" w:fill="FFFFFF"/>
          </w:tcPr>
          <w:p w14:paraId="5C822ABA" w14:textId="77777777" w:rsidR="00B134C9" w:rsidRPr="001A2B50" w:rsidRDefault="00B134C9" w:rsidP="000B766D">
            <w:pPr>
              <w:pStyle w:val="Other0"/>
              <w:shd w:val="clear" w:color="auto" w:fill="auto"/>
              <w:spacing w:line="295" w:lineRule="auto"/>
            </w:pPr>
            <w:r w:rsidRPr="001A2B50">
              <w:t>- HS nêu ngắn gọn cảm xúc của mình khi nghe bài hát.</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08AE0AD9" w14:textId="77777777" w:rsidR="00B134C9" w:rsidRPr="001A2B50" w:rsidRDefault="00B134C9" w:rsidP="000B766D">
            <w:pPr>
              <w:pStyle w:val="Other0"/>
              <w:shd w:val="clear" w:color="auto" w:fill="auto"/>
              <w:spacing w:line="293" w:lineRule="auto"/>
              <w:jc w:val="both"/>
            </w:pPr>
            <w:r w:rsidRPr="001A2B50">
              <w:t xml:space="preserve">- Chia sẻ cảm nhận về bài hát được phổ thơ từ bài thơ </w:t>
            </w:r>
            <w:r w:rsidRPr="001A2B50">
              <w:rPr>
                <w:i/>
                <w:iCs/>
              </w:rPr>
              <w:t>Tiếng Việt</w:t>
            </w:r>
            <w:r w:rsidRPr="001A2B50">
              <w:t xml:space="preserve"> (xúc động bởi ca từ, giai điệu,...).</w:t>
            </w:r>
          </w:p>
        </w:tc>
      </w:tr>
    </w:tbl>
    <w:p w14:paraId="760BACCA" w14:textId="77777777" w:rsidR="00B134C9" w:rsidRPr="001A2B50" w:rsidRDefault="00B134C9" w:rsidP="00B134C9">
      <w:pPr>
        <w:spacing w:after="219" w:line="1" w:lineRule="exact"/>
        <w:rPr>
          <w:rFonts w:ascii="Times New Roman" w:hAnsi="Times New Roman" w:cs="Times New Roman"/>
        </w:rPr>
      </w:pPr>
    </w:p>
    <w:p w14:paraId="38F0B66C" w14:textId="77777777" w:rsidR="00B134C9" w:rsidRPr="001A2B50" w:rsidRDefault="00B134C9" w:rsidP="00B134C9">
      <w:pPr>
        <w:pStyle w:val="Bodytext20"/>
        <w:shd w:val="clear" w:color="auto" w:fill="auto"/>
        <w:spacing w:line="341"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05931C96" w14:textId="77777777" w:rsidR="00B134C9" w:rsidRPr="001A2B50" w:rsidRDefault="00B134C9" w:rsidP="00B134C9">
      <w:pPr>
        <w:pStyle w:val="BodyText"/>
        <w:numPr>
          <w:ilvl w:val="0"/>
          <w:numId w:val="881"/>
        </w:numPr>
        <w:shd w:val="clear" w:color="auto" w:fill="auto"/>
        <w:tabs>
          <w:tab w:val="left" w:pos="687"/>
        </w:tabs>
        <w:spacing w:after="60" w:line="343" w:lineRule="auto"/>
        <w:ind w:firstLine="300"/>
      </w:pPr>
      <w:r w:rsidRPr="001A2B50">
        <w:rPr>
          <w:b/>
          <w:bCs/>
          <w:i/>
          <w:iCs/>
          <w:color w:val="000000"/>
        </w:rPr>
        <w:t>Mục tiêu</w:t>
      </w:r>
    </w:p>
    <w:p w14:paraId="77BC67AD" w14:textId="77777777" w:rsidR="00B134C9" w:rsidRPr="001A2B50" w:rsidRDefault="00B134C9" w:rsidP="00B134C9">
      <w:pPr>
        <w:pStyle w:val="Heading60"/>
        <w:keepNext/>
        <w:keepLines/>
        <w:numPr>
          <w:ilvl w:val="0"/>
          <w:numId w:val="861"/>
        </w:numPr>
        <w:shd w:val="clear" w:color="auto" w:fill="auto"/>
        <w:tabs>
          <w:tab w:val="left" w:pos="598"/>
        </w:tabs>
        <w:spacing w:line="346" w:lineRule="auto"/>
      </w:pPr>
      <w:r w:rsidRPr="001A2B50">
        <w:rPr>
          <w:color w:val="000000"/>
        </w:rPr>
        <w:t xml:space="preserve">HS nhận biết và phân tích được nét độc đáo của bài thơ </w:t>
      </w:r>
      <w:r w:rsidRPr="001A2B50">
        <w:rPr>
          <w:i/>
          <w:iCs/>
          <w:color w:val="000000"/>
        </w:rPr>
        <w:t>Tiếng Việt</w:t>
      </w:r>
      <w:r w:rsidRPr="001A2B50">
        <w:rPr>
          <w:color w:val="000000"/>
        </w:rPr>
        <w:t xml:space="preserve"> qua các yếu tố như bố cục, kết cấu, ngôn ngữ, biện pháp tu từ, cảm hứng chủ đạo,...</w:t>
      </w:r>
    </w:p>
    <w:p w14:paraId="11E2591A" w14:textId="77777777" w:rsidR="00B134C9" w:rsidRPr="001A2B50" w:rsidRDefault="00B134C9" w:rsidP="00B134C9">
      <w:pPr>
        <w:pStyle w:val="Heading60"/>
        <w:keepNext/>
        <w:keepLines/>
        <w:numPr>
          <w:ilvl w:val="0"/>
          <w:numId w:val="861"/>
        </w:numPr>
        <w:shd w:val="clear" w:color="auto" w:fill="auto"/>
        <w:tabs>
          <w:tab w:val="left" w:pos="594"/>
        </w:tabs>
        <w:spacing w:line="343" w:lineRule="auto"/>
      </w:pPr>
      <w:r w:rsidRPr="001A2B50">
        <w:rPr>
          <w:color w:val="000000"/>
        </w:rPr>
        <w:t>HS hiểu được chủ đề, tư tưởng, thông điệp của VB thơ, từ đó có tình yêu đối với thơ ca và thêm yêu quê hương, đất nước, tiếng nói dân tộc.</w:t>
      </w:r>
    </w:p>
    <w:p w14:paraId="3380FAA9" w14:textId="77777777" w:rsidR="00B134C9" w:rsidRPr="001A2B50" w:rsidRDefault="00B134C9" w:rsidP="00B134C9">
      <w:pPr>
        <w:pStyle w:val="BodyText"/>
        <w:numPr>
          <w:ilvl w:val="0"/>
          <w:numId w:val="881"/>
        </w:numPr>
        <w:shd w:val="clear" w:color="auto" w:fill="auto"/>
        <w:tabs>
          <w:tab w:val="left" w:pos="687"/>
        </w:tabs>
        <w:spacing w:after="100" w:line="343" w:lineRule="auto"/>
        <w:ind w:firstLine="300"/>
      </w:pPr>
      <w:r w:rsidRPr="001A2B50">
        <w:rPr>
          <w:b/>
          <w:bCs/>
          <w:i/>
          <w:iCs/>
        </w:rPr>
        <w:t>Nội dung hoạt động</w:t>
      </w:r>
    </w:p>
    <w:p w14:paraId="761CF26B" w14:textId="77777777" w:rsidR="00B134C9" w:rsidRPr="001A2B50" w:rsidRDefault="00B134C9" w:rsidP="00B134C9">
      <w:pPr>
        <w:pStyle w:val="Heading60"/>
        <w:keepNext/>
        <w:keepLines/>
        <w:shd w:val="clear" w:color="auto" w:fill="auto"/>
        <w:spacing w:after="100" w:line="338" w:lineRule="auto"/>
      </w:pPr>
      <w:r w:rsidRPr="001A2B50">
        <w:rPr>
          <w:color w:val="000000"/>
        </w:rPr>
        <w:t>HS đọc VB, vận dụng tri thức ngữ văn, làm việc cá nhân và làm việc nhóm để hoàn thành nhiệm vụ.</w:t>
      </w:r>
    </w:p>
    <w:p w14:paraId="4F8CE895" w14:textId="77777777" w:rsidR="00B134C9" w:rsidRPr="001A2B50" w:rsidRDefault="00B134C9" w:rsidP="00B134C9">
      <w:pPr>
        <w:pStyle w:val="BodyText"/>
        <w:numPr>
          <w:ilvl w:val="0"/>
          <w:numId w:val="881"/>
        </w:numPr>
        <w:shd w:val="clear" w:color="auto" w:fill="auto"/>
        <w:tabs>
          <w:tab w:val="left" w:pos="687"/>
        </w:tabs>
        <w:spacing w:after="60" w:line="343"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5F6FAE7E"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6BC383C1"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704" w:type="dxa"/>
            <w:tcBorders>
              <w:top w:val="single" w:sz="4" w:space="0" w:color="auto"/>
              <w:left w:val="single" w:sz="4" w:space="0" w:color="auto"/>
            </w:tcBorders>
            <w:shd w:val="clear" w:color="auto" w:fill="CFE6C0"/>
          </w:tcPr>
          <w:p w14:paraId="46A264F8"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5F08609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4ECCAC5" w14:textId="77777777" w:rsidTr="000B766D">
        <w:trPr>
          <w:trHeight w:hRule="exact" w:val="5909"/>
          <w:jc w:val="center"/>
        </w:trPr>
        <w:tc>
          <w:tcPr>
            <w:tcW w:w="2712" w:type="dxa"/>
            <w:tcBorders>
              <w:top w:val="single" w:sz="4" w:space="0" w:color="auto"/>
              <w:left w:val="single" w:sz="4" w:space="0" w:color="auto"/>
              <w:bottom w:val="single" w:sz="4" w:space="0" w:color="auto"/>
            </w:tcBorders>
            <w:shd w:val="clear" w:color="auto" w:fill="FFFFFF"/>
            <w:vAlign w:val="center"/>
          </w:tcPr>
          <w:p w14:paraId="5A8605D8" w14:textId="77777777" w:rsidR="00B134C9" w:rsidRPr="001A2B50" w:rsidRDefault="00B134C9" w:rsidP="00B134C9">
            <w:pPr>
              <w:pStyle w:val="Other0"/>
              <w:numPr>
                <w:ilvl w:val="0"/>
                <w:numId w:val="882"/>
              </w:numPr>
              <w:shd w:val="clear" w:color="auto" w:fill="auto"/>
              <w:tabs>
                <w:tab w:val="left" w:pos="211"/>
              </w:tabs>
              <w:spacing w:after="1360" w:line="290" w:lineRule="auto"/>
              <w:jc w:val="both"/>
            </w:pPr>
            <w:r w:rsidRPr="001A2B50">
              <w:t>GV yêu cầu HS trao đổi cặp đôi về phiếu học tập số 1 (đã thực hiện ở nhà).</w:t>
            </w:r>
          </w:p>
          <w:p w14:paraId="629B02CA" w14:textId="77777777" w:rsidR="00B134C9" w:rsidRPr="001A2B50" w:rsidRDefault="00B134C9" w:rsidP="00B134C9">
            <w:pPr>
              <w:pStyle w:val="Other0"/>
              <w:numPr>
                <w:ilvl w:val="0"/>
                <w:numId w:val="882"/>
              </w:numPr>
              <w:shd w:val="clear" w:color="auto" w:fill="auto"/>
              <w:tabs>
                <w:tab w:val="left" w:pos="158"/>
              </w:tabs>
              <w:spacing w:line="293" w:lineRule="auto"/>
              <w:jc w:val="both"/>
            </w:pPr>
            <w:r w:rsidRPr="001A2B50">
              <w:t>GV tổ chức cho HS đọc bài thơ (lưu ý các thẻ đọc, ngữ điệu đọc, các thông tin cần nắm được khi đọc). GV có thể đọc mẫu hai khổ đầu.</w:t>
            </w:r>
          </w:p>
          <w:p w14:paraId="6FC6D89F" w14:textId="77777777" w:rsidR="00B134C9" w:rsidRPr="001A2B50" w:rsidRDefault="00B134C9" w:rsidP="00B134C9">
            <w:pPr>
              <w:pStyle w:val="Other0"/>
              <w:numPr>
                <w:ilvl w:val="0"/>
                <w:numId w:val="882"/>
              </w:numPr>
              <w:shd w:val="clear" w:color="auto" w:fill="auto"/>
              <w:tabs>
                <w:tab w:val="left" w:pos="182"/>
              </w:tabs>
              <w:spacing w:line="290" w:lineRule="auto"/>
              <w:jc w:val="both"/>
            </w:pPr>
            <w:r w:rsidRPr="001A2B50">
              <w:t>GV yêu cầu HS thực hiện phiếu học tập số 2.</w:t>
            </w:r>
          </w:p>
        </w:tc>
        <w:tc>
          <w:tcPr>
            <w:tcW w:w="1704" w:type="dxa"/>
            <w:tcBorders>
              <w:top w:val="single" w:sz="4" w:space="0" w:color="auto"/>
              <w:left w:val="single" w:sz="4" w:space="0" w:color="auto"/>
              <w:bottom w:val="single" w:sz="4" w:space="0" w:color="auto"/>
            </w:tcBorders>
            <w:shd w:val="clear" w:color="auto" w:fill="FFFFFF"/>
            <w:vAlign w:val="bottom"/>
          </w:tcPr>
          <w:p w14:paraId="3A71326A" w14:textId="77777777" w:rsidR="00B134C9" w:rsidRPr="001A2B50" w:rsidRDefault="00B134C9" w:rsidP="00B134C9">
            <w:pPr>
              <w:pStyle w:val="Other0"/>
              <w:numPr>
                <w:ilvl w:val="0"/>
                <w:numId w:val="883"/>
              </w:numPr>
              <w:shd w:val="clear" w:color="auto" w:fill="auto"/>
              <w:tabs>
                <w:tab w:val="left" w:pos="283"/>
              </w:tabs>
              <w:spacing w:after="1080" w:line="293" w:lineRule="auto"/>
              <w:jc w:val="both"/>
            </w:pPr>
            <w:r w:rsidRPr="001A2B50">
              <w:t>HS trao đổi cặp đôi và trình bày kết quả thảo luận.</w:t>
            </w:r>
          </w:p>
          <w:p w14:paraId="23A7E0A8" w14:textId="77777777" w:rsidR="00B134C9" w:rsidRPr="001A2B50" w:rsidRDefault="00B134C9" w:rsidP="00B134C9">
            <w:pPr>
              <w:pStyle w:val="Other0"/>
              <w:numPr>
                <w:ilvl w:val="0"/>
                <w:numId w:val="883"/>
              </w:numPr>
              <w:shd w:val="clear" w:color="auto" w:fill="auto"/>
              <w:tabs>
                <w:tab w:val="left" w:pos="245"/>
              </w:tabs>
              <w:spacing w:after="860" w:line="290" w:lineRule="auto"/>
              <w:jc w:val="both"/>
            </w:pPr>
            <w:r w:rsidRPr="001A2B50">
              <w:t>HS đọc diễn cảm bài thơ.</w:t>
            </w:r>
          </w:p>
          <w:p w14:paraId="7A623FD4" w14:textId="77777777" w:rsidR="00B134C9" w:rsidRPr="001A2B50" w:rsidRDefault="00B134C9" w:rsidP="00B134C9">
            <w:pPr>
              <w:pStyle w:val="Other0"/>
              <w:numPr>
                <w:ilvl w:val="0"/>
                <w:numId w:val="883"/>
              </w:numPr>
              <w:shd w:val="clear" w:color="auto" w:fill="auto"/>
              <w:tabs>
                <w:tab w:val="left" w:pos="250"/>
              </w:tabs>
              <w:spacing w:line="293" w:lineRule="auto"/>
              <w:jc w:val="both"/>
            </w:pPr>
            <w:r w:rsidRPr="001A2B50">
              <w:t>HS tìm kiếm các thông tin trong bài để thực hiện phiếu học tập số 2.</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2637AE10" w14:textId="77777777" w:rsidR="00B134C9" w:rsidRPr="001A2B50" w:rsidRDefault="00B134C9" w:rsidP="00B134C9">
            <w:pPr>
              <w:pStyle w:val="Other0"/>
              <w:numPr>
                <w:ilvl w:val="0"/>
                <w:numId w:val="884"/>
              </w:numPr>
              <w:shd w:val="clear" w:color="auto" w:fill="auto"/>
              <w:tabs>
                <w:tab w:val="left" w:pos="149"/>
              </w:tabs>
              <w:spacing w:line="290" w:lineRule="auto"/>
              <w:jc w:val="both"/>
            </w:pPr>
            <w:r w:rsidRPr="001A2B50">
              <w:rPr>
                <w:b/>
                <w:bCs/>
              </w:rPr>
              <w:t>Đặc điểm thể thơ</w:t>
            </w:r>
          </w:p>
          <w:p w14:paraId="411D7401" w14:textId="77777777" w:rsidR="00B134C9" w:rsidRPr="001A2B50" w:rsidRDefault="00B134C9" w:rsidP="000B766D">
            <w:pPr>
              <w:pStyle w:val="Other0"/>
              <w:shd w:val="clear" w:color="auto" w:fill="auto"/>
              <w:spacing w:line="290" w:lineRule="auto"/>
            </w:pPr>
            <w:r w:rsidRPr="001A2B50">
              <w:rPr>
                <w:b/>
                <w:bCs/>
                <w:i/>
                <w:iCs/>
              </w:rPr>
              <w:t>1. Tri thức ngữ văn</w:t>
            </w:r>
          </w:p>
          <w:p w14:paraId="21F81C30" w14:textId="77777777" w:rsidR="00B134C9" w:rsidRPr="001A2B50" w:rsidRDefault="00B134C9" w:rsidP="00B134C9">
            <w:pPr>
              <w:pStyle w:val="Other0"/>
              <w:numPr>
                <w:ilvl w:val="0"/>
                <w:numId w:val="885"/>
              </w:numPr>
              <w:shd w:val="clear" w:color="auto" w:fill="auto"/>
              <w:tabs>
                <w:tab w:val="left" w:pos="182"/>
              </w:tabs>
              <w:spacing w:line="290" w:lineRule="auto"/>
            </w:pPr>
            <w:r w:rsidRPr="001A2B50">
              <w:t>Điền đúng được các từ ngữ vào chỗ trống (nhiệm vụ 1, phiếu học tập số 1):</w:t>
            </w:r>
          </w:p>
          <w:p w14:paraId="465E1E66" w14:textId="77777777" w:rsidR="00B134C9" w:rsidRPr="001A2B50" w:rsidRDefault="00B134C9" w:rsidP="000B766D">
            <w:pPr>
              <w:pStyle w:val="Other0"/>
              <w:shd w:val="clear" w:color="auto" w:fill="auto"/>
              <w:spacing w:line="290" w:lineRule="auto"/>
              <w:jc w:val="both"/>
            </w:pPr>
            <w:r w:rsidRPr="001A2B50">
              <w:t xml:space="preserve">a. </w:t>
            </w:r>
            <w:r w:rsidRPr="001A2B50">
              <w:rPr>
                <w:i/>
                <w:iCs/>
              </w:rPr>
              <w:t>số chữ (tiếng) trong mỗi dòng thơ</w:t>
            </w:r>
            <w:r w:rsidRPr="001A2B50">
              <w:t>.</w:t>
            </w:r>
          </w:p>
          <w:p w14:paraId="23C11B67" w14:textId="77777777" w:rsidR="00B134C9" w:rsidRPr="001A2B50" w:rsidRDefault="00B134C9" w:rsidP="000B766D">
            <w:pPr>
              <w:pStyle w:val="Other0"/>
              <w:shd w:val="clear" w:color="auto" w:fill="auto"/>
              <w:spacing w:line="290" w:lineRule="auto"/>
              <w:jc w:val="both"/>
            </w:pPr>
            <w:r w:rsidRPr="001A2B50">
              <w:t xml:space="preserve">b. </w:t>
            </w:r>
            <w:r w:rsidRPr="001A2B50">
              <w:rPr>
                <w:i/>
                <w:iCs/>
              </w:rPr>
              <w:t>linh hoạt</w:t>
            </w:r>
            <w:r w:rsidRPr="001A2B50">
              <w:t>.</w:t>
            </w:r>
          </w:p>
          <w:p w14:paraId="42450AEC" w14:textId="77777777" w:rsidR="00B134C9" w:rsidRPr="001A2B50" w:rsidRDefault="00B134C9" w:rsidP="000B766D">
            <w:pPr>
              <w:pStyle w:val="Other0"/>
              <w:shd w:val="clear" w:color="auto" w:fill="auto"/>
              <w:spacing w:line="290" w:lineRule="auto"/>
            </w:pPr>
            <w:r w:rsidRPr="001A2B50">
              <w:t xml:space="preserve">c. </w:t>
            </w:r>
            <w:r w:rsidRPr="001A2B50">
              <w:rPr>
                <w:i/>
                <w:iCs/>
              </w:rPr>
              <w:t>vần chân, vần liền, vần cách</w:t>
            </w:r>
            <w:r w:rsidRPr="001A2B50">
              <w:t>.</w:t>
            </w:r>
          </w:p>
          <w:p w14:paraId="6DC0C4AA" w14:textId="77777777" w:rsidR="00B134C9" w:rsidRPr="001A2B50" w:rsidRDefault="00B134C9" w:rsidP="00B134C9">
            <w:pPr>
              <w:pStyle w:val="Other0"/>
              <w:numPr>
                <w:ilvl w:val="0"/>
                <w:numId w:val="885"/>
              </w:numPr>
              <w:shd w:val="clear" w:color="auto" w:fill="auto"/>
              <w:tabs>
                <w:tab w:val="left" w:pos="182"/>
              </w:tabs>
              <w:spacing w:after="1440" w:line="290" w:lineRule="auto"/>
              <w:jc w:val="both"/>
            </w:pPr>
            <w:r w:rsidRPr="001A2B50">
              <w:t>Kể đúng tên các bài thơ sáu chữ, bảy chữ, tám chữ (nhiệm vụ 2, phiếu học tập số 1).</w:t>
            </w:r>
          </w:p>
          <w:p w14:paraId="1745B229" w14:textId="77777777" w:rsidR="00B134C9" w:rsidRPr="001A2B50" w:rsidRDefault="00B134C9" w:rsidP="00B134C9">
            <w:pPr>
              <w:pStyle w:val="Other0"/>
              <w:numPr>
                <w:ilvl w:val="0"/>
                <w:numId w:val="884"/>
              </w:numPr>
              <w:shd w:val="clear" w:color="auto" w:fill="auto"/>
              <w:tabs>
                <w:tab w:val="left" w:pos="216"/>
              </w:tabs>
              <w:spacing w:line="290" w:lineRule="auto"/>
              <w:jc w:val="both"/>
            </w:pPr>
            <w:r w:rsidRPr="001A2B50">
              <w:rPr>
                <w:b/>
                <w:bCs/>
                <w:i/>
                <w:iCs/>
              </w:rPr>
              <w:t>Thể thơ của bài thơ "Tiếng Việt"</w:t>
            </w:r>
          </w:p>
          <w:p w14:paraId="67D080DF" w14:textId="77777777" w:rsidR="00B134C9" w:rsidRPr="001A2B50" w:rsidRDefault="00B134C9" w:rsidP="00B134C9">
            <w:pPr>
              <w:pStyle w:val="Other0"/>
              <w:numPr>
                <w:ilvl w:val="0"/>
                <w:numId w:val="885"/>
              </w:numPr>
              <w:shd w:val="clear" w:color="auto" w:fill="auto"/>
              <w:tabs>
                <w:tab w:val="left" w:pos="149"/>
              </w:tabs>
              <w:spacing w:line="290" w:lineRule="auto"/>
              <w:jc w:val="both"/>
            </w:pPr>
            <w:r w:rsidRPr="001A2B50">
              <w:t xml:space="preserve">Xác định đúng đặc điểm của thể thơ tám chữ thể hiện ở bài thơ </w:t>
            </w:r>
            <w:r w:rsidRPr="001A2B50">
              <w:rPr>
                <w:i/>
                <w:iCs/>
              </w:rPr>
              <w:t>Tiếng Việt</w:t>
            </w:r>
            <w:r w:rsidRPr="001A2B50">
              <w:t xml:space="preserve"> (nhiệm vụ 1, phiếu học tập số 2):</w:t>
            </w:r>
          </w:p>
        </w:tc>
      </w:tr>
    </w:tbl>
    <w:p w14:paraId="4B2BC6A6"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699"/>
        <w:gridCol w:w="4378"/>
      </w:tblGrid>
      <w:tr w:rsidR="00B134C9" w:rsidRPr="001A2B50" w14:paraId="3F8CADBD"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6970BB66"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center"/>
          </w:tcPr>
          <w:p w14:paraId="24D223E1" w14:textId="77777777" w:rsidR="00B134C9" w:rsidRPr="001A2B50" w:rsidRDefault="00B134C9" w:rsidP="000B766D">
            <w:pPr>
              <w:pStyle w:val="Other0"/>
              <w:shd w:val="clear" w:color="auto" w:fill="auto"/>
              <w:spacing w:line="240" w:lineRule="auto"/>
              <w:jc w:val="center"/>
            </w:pPr>
            <w:r w:rsidRPr="001A2B50">
              <w:rPr>
                <w:b/>
                <w:bCs/>
              </w:rPr>
              <w:t>Hoạt động</w:t>
            </w:r>
          </w:p>
          <w:p w14:paraId="2CB730D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0AD8F07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82831A" w14:textId="77777777" w:rsidTr="000B766D">
        <w:trPr>
          <w:trHeight w:hRule="exact" w:val="12014"/>
          <w:jc w:val="center"/>
        </w:trPr>
        <w:tc>
          <w:tcPr>
            <w:tcW w:w="2712" w:type="dxa"/>
            <w:tcBorders>
              <w:top w:val="single" w:sz="4" w:space="0" w:color="auto"/>
              <w:left w:val="single" w:sz="4" w:space="0" w:color="auto"/>
              <w:bottom w:val="single" w:sz="4" w:space="0" w:color="auto"/>
            </w:tcBorders>
            <w:shd w:val="clear" w:color="auto" w:fill="FFFFFF"/>
            <w:vAlign w:val="bottom"/>
          </w:tcPr>
          <w:p w14:paraId="12F1F638" w14:textId="77777777" w:rsidR="00B134C9" w:rsidRPr="001A2B50" w:rsidRDefault="00B134C9" w:rsidP="00B134C9">
            <w:pPr>
              <w:pStyle w:val="Other0"/>
              <w:numPr>
                <w:ilvl w:val="0"/>
                <w:numId w:val="886"/>
              </w:numPr>
              <w:shd w:val="clear" w:color="auto" w:fill="auto"/>
              <w:tabs>
                <w:tab w:val="left" w:pos="187"/>
              </w:tabs>
              <w:spacing w:after="1360" w:line="314" w:lineRule="auto"/>
              <w:jc w:val="both"/>
            </w:pPr>
            <w:r w:rsidRPr="001A2B50">
              <w:t xml:space="preserve">GV hỏi: </w:t>
            </w:r>
            <w:r w:rsidRPr="001A2B50">
              <w:rPr>
                <w:lang w:val="en-US" w:eastAsia="en-US" w:bidi="en-US"/>
              </w:rPr>
              <w:t xml:space="preserve">Em </w:t>
            </w:r>
            <w:r w:rsidRPr="001A2B50">
              <w:t>biết gì về thơ Lưu Quang Vũ? Kể tên một số tác phẩm của Lưu Quang Vũ. Thơ ông có đặc điểm gì?</w:t>
            </w:r>
          </w:p>
          <w:p w14:paraId="677F6B8D" w14:textId="77777777" w:rsidR="00B134C9" w:rsidRPr="001A2B50" w:rsidRDefault="00B134C9" w:rsidP="00B134C9">
            <w:pPr>
              <w:pStyle w:val="Other0"/>
              <w:numPr>
                <w:ilvl w:val="0"/>
                <w:numId w:val="886"/>
              </w:numPr>
              <w:shd w:val="clear" w:color="auto" w:fill="auto"/>
              <w:tabs>
                <w:tab w:val="left" w:pos="154"/>
              </w:tabs>
              <w:spacing w:line="312" w:lineRule="auto"/>
              <w:jc w:val="both"/>
            </w:pPr>
            <w:r w:rsidRPr="001A2B50">
              <w:t xml:space="preserve">GV hỏi: Bài thơ </w:t>
            </w:r>
            <w:r w:rsidRPr="001A2B50">
              <w:rPr>
                <w:i/>
                <w:iCs/>
              </w:rPr>
              <w:t>Tiếng Việt</w:t>
            </w:r>
            <w:r w:rsidRPr="001A2B50">
              <w:t xml:space="preserve"> là lời của ai?</w:t>
            </w:r>
          </w:p>
          <w:p w14:paraId="1E4DFCAE" w14:textId="77777777" w:rsidR="00B134C9" w:rsidRPr="001A2B50" w:rsidRDefault="00B134C9" w:rsidP="00B134C9">
            <w:pPr>
              <w:pStyle w:val="Other0"/>
              <w:numPr>
                <w:ilvl w:val="0"/>
                <w:numId w:val="886"/>
              </w:numPr>
              <w:shd w:val="clear" w:color="auto" w:fill="auto"/>
              <w:tabs>
                <w:tab w:val="left" w:pos="168"/>
              </w:tabs>
              <w:spacing w:line="312" w:lineRule="auto"/>
              <w:jc w:val="both"/>
            </w:pPr>
            <w:r w:rsidRPr="001A2B50">
              <w:t>GV bổ sung một số thông tin về tác giả để HS hiểu rõ tâm thế sáng tác và nhân vật trữ tình.</w:t>
            </w:r>
          </w:p>
        </w:tc>
        <w:tc>
          <w:tcPr>
            <w:tcW w:w="1699" w:type="dxa"/>
            <w:tcBorders>
              <w:top w:val="single" w:sz="4" w:space="0" w:color="auto"/>
              <w:left w:val="single" w:sz="4" w:space="0" w:color="auto"/>
              <w:bottom w:val="single" w:sz="4" w:space="0" w:color="auto"/>
            </w:tcBorders>
            <w:shd w:val="clear" w:color="auto" w:fill="FFFFFF"/>
            <w:vAlign w:val="center"/>
          </w:tcPr>
          <w:p w14:paraId="30E36DBD" w14:textId="77777777" w:rsidR="00B134C9" w:rsidRPr="001A2B50" w:rsidRDefault="00B134C9" w:rsidP="00B134C9">
            <w:pPr>
              <w:pStyle w:val="Other0"/>
              <w:numPr>
                <w:ilvl w:val="0"/>
                <w:numId w:val="887"/>
              </w:numPr>
              <w:shd w:val="clear" w:color="auto" w:fill="auto"/>
              <w:tabs>
                <w:tab w:val="left" w:pos="235"/>
              </w:tabs>
              <w:spacing w:after="1060" w:line="314" w:lineRule="auto"/>
              <w:jc w:val="both"/>
            </w:pPr>
            <w:r w:rsidRPr="001A2B50">
              <w:t>HS huy động hiểu biết cá nhân, kết hợp đọc SGK và trả lời câu hỏi.</w:t>
            </w:r>
          </w:p>
          <w:p w14:paraId="1FF5ACED" w14:textId="77777777" w:rsidR="00B134C9" w:rsidRPr="001A2B50" w:rsidRDefault="00B134C9" w:rsidP="00B134C9">
            <w:pPr>
              <w:pStyle w:val="Other0"/>
              <w:numPr>
                <w:ilvl w:val="0"/>
                <w:numId w:val="887"/>
              </w:numPr>
              <w:shd w:val="clear" w:color="auto" w:fill="auto"/>
              <w:tabs>
                <w:tab w:val="left" w:pos="211"/>
              </w:tabs>
              <w:spacing w:line="312" w:lineRule="auto"/>
              <w:jc w:val="both"/>
            </w:pPr>
            <w:r w:rsidRPr="001A2B50">
              <w:t>HS trả lời câu hỏi.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2EF7BB98" w14:textId="77777777" w:rsidR="00B134C9" w:rsidRPr="001A2B50" w:rsidRDefault="00B134C9" w:rsidP="000B766D">
            <w:pPr>
              <w:pStyle w:val="Other0"/>
              <w:shd w:val="clear" w:color="auto" w:fill="auto"/>
              <w:spacing w:line="314" w:lineRule="auto"/>
              <w:jc w:val="both"/>
            </w:pPr>
            <w:r w:rsidRPr="001A2B50">
              <w:t xml:space="preserve">a. </w:t>
            </w:r>
            <w:r w:rsidRPr="001A2B50">
              <w:rPr>
                <w:i/>
                <w:iCs/>
              </w:rPr>
              <w:t>tám chữ</w:t>
            </w:r>
          </w:p>
          <w:p w14:paraId="70E4723C" w14:textId="77777777" w:rsidR="00B134C9" w:rsidRPr="001A2B50" w:rsidRDefault="00B134C9" w:rsidP="00B134C9">
            <w:pPr>
              <w:pStyle w:val="Other0"/>
              <w:numPr>
                <w:ilvl w:val="0"/>
                <w:numId w:val="888"/>
              </w:numPr>
              <w:shd w:val="clear" w:color="auto" w:fill="auto"/>
              <w:tabs>
                <w:tab w:val="left" w:pos="206"/>
              </w:tabs>
              <w:spacing w:line="314" w:lineRule="auto"/>
              <w:jc w:val="both"/>
            </w:pPr>
            <w:r w:rsidRPr="001A2B50">
              <w:t>v</w:t>
            </w:r>
            <w:r w:rsidRPr="001A2B50">
              <w:rPr>
                <w:i/>
                <w:iCs/>
              </w:rPr>
              <w:t xml:space="preserve">í dụ: Tiếng thao thức/ lòng trai/ ôm ngọc sáng </w:t>
            </w:r>
            <w:r w:rsidRPr="001A2B50">
              <w:t xml:space="preserve">- 3/2/3; </w:t>
            </w:r>
            <w:r w:rsidRPr="001A2B50">
              <w:rPr>
                <w:i/>
                <w:iCs/>
              </w:rPr>
              <w:t>Cùng tôi/ trong tiếng Việt/ quay về</w:t>
            </w:r>
            <w:r w:rsidRPr="001A2B50">
              <w:t xml:space="preserve"> - 2/3/2; </w:t>
            </w:r>
            <w:r w:rsidRPr="001A2B50">
              <w:rPr>
                <w:i/>
                <w:iCs/>
              </w:rPr>
              <w:t>Cao quý/ thâm trầm/ rực rỡ /vui tươi</w:t>
            </w:r>
            <w:r w:rsidRPr="001A2B50">
              <w:t xml:space="preserve"> - 2/2/2/2.</w:t>
            </w:r>
          </w:p>
          <w:p w14:paraId="06FF5499" w14:textId="77777777" w:rsidR="00B134C9" w:rsidRPr="001A2B50" w:rsidRDefault="00B134C9" w:rsidP="00B134C9">
            <w:pPr>
              <w:pStyle w:val="Other0"/>
              <w:numPr>
                <w:ilvl w:val="0"/>
                <w:numId w:val="888"/>
              </w:numPr>
              <w:shd w:val="clear" w:color="auto" w:fill="auto"/>
              <w:tabs>
                <w:tab w:val="left" w:pos="187"/>
              </w:tabs>
              <w:spacing w:line="314" w:lineRule="auto"/>
              <w:jc w:val="both"/>
            </w:pPr>
            <w:r w:rsidRPr="001A2B50">
              <w:t xml:space="preserve">ví dụ: </w:t>
            </w:r>
            <w:r w:rsidRPr="001A2B50">
              <w:rPr>
                <w:i/>
                <w:iCs/>
              </w:rPr>
              <w:t>sẫm - đẫm/về - tre.</w:t>
            </w:r>
          </w:p>
          <w:p w14:paraId="0C5D1B2C" w14:textId="77777777" w:rsidR="00B134C9" w:rsidRPr="001A2B50" w:rsidRDefault="00B134C9" w:rsidP="00B134C9">
            <w:pPr>
              <w:pStyle w:val="Other0"/>
              <w:numPr>
                <w:ilvl w:val="0"/>
                <w:numId w:val="889"/>
              </w:numPr>
              <w:shd w:val="clear" w:color="auto" w:fill="auto"/>
              <w:tabs>
                <w:tab w:val="left" w:pos="197"/>
              </w:tabs>
              <w:spacing w:after="100" w:line="314" w:lineRule="auto"/>
              <w:jc w:val="both"/>
            </w:pPr>
            <w:r w:rsidRPr="001A2B50">
              <w:rPr>
                <w:i/>
                <w:iCs/>
              </w:rPr>
              <w:t>Nêu đúng số lượng</w:t>
            </w:r>
            <w:r w:rsidRPr="001A2B50">
              <w:t xml:space="preserve"> các khổ thơ trong bài </w:t>
            </w:r>
            <w:r w:rsidRPr="001A2B50">
              <w:rPr>
                <w:i/>
                <w:iCs/>
              </w:rPr>
              <w:t>Tiếng Việt</w:t>
            </w:r>
            <w:r w:rsidRPr="001A2B50">
              <w:t xml:space="preserve"> và bài thơ đã tìm được ở phiếu học tập số 1 (nhiệm vụ 2, phiếu học tập số 2).</w:t>
            </w:r>
          </w:p>
          <w:p w14:paraId="6AE81331" w14:textId="77777777" w:rsidR="00B134C9" w:rsidRPr="001A2B50" w:rsidRDefault="00B134C9" w:rsidP="000B766D">
            <w:pPr>
              <w:pStyle w:val="Other0"/>
              <w:shd w:val="clear" w:color="auto" w:fill="auto"/>
              <w:spacing w:line="314" w:lineRule="auto"/>
              <w:ind w:firstLine="320"/>
              <w:jc w:val="both"/>
            </w:pPr>
            <w:r w:rsidRPr="001A2B50">
              <w:t>Thơ tám chữ tương đối linh hoạt về số chữ, cách ngắt nhịp, gieo vần, không giới hạn về số lượng khổ thơ. (Đối với HS khá giỏi, có thể nhấn mạnh đây là đặc điểm của thơ hiện đại, phân biệt với thơ luật.)</w:t>
            </w:r>
          </w:p>
          <w:p w14:paraId="64351F15" w14:textId="77777777" w:rsidR="00B134C9" w:rsidRPr="001A2B50" w:rsidRDefault="00B134C9" w:rsidP="000B766D">
            <w:pPr>
              <w:pStyle w:val="Other0"/>
              <w:shd w:val="clear" w:color="auto" w:fill="auto"/>
              <w:spacing w:line="314" w:lineRule="auto"/>
              <w:jc w:val="both"/>
            </w:pPr>
            <w:r w:rsidRPr="001A2B50">
              <w:rPr>
                <w:b/>
                <w:bCs/>
              </w:rPr>
              <w:t>II. Tác giả và chủ thể lời thơ</w:t>
            </w:r>
          </w:p>
          <w:p w14:paraId="64F65233" w14:textId="77777777" w:rsidR="00B134C9" w:rsidRPr="001A2B50" w:rsidRDefault="00B134C9" w:rsidP="000B766D">
            <w:pPr>
              <w:pStyle w:val="Other0"/>
              <w:shd w:val="clear" w:color="auto" w:fill="auto"/>
              <w:spacing w:line="314" w:lineRule="auto"/>
              <w:jc w:val="both"/>
            </w:pPr>
            <w:r w:rsidRPr="001A2B50">
              <w:rPr>
                <w:b/>
                <w:bCs/>
                <w:i/>
                <w:iCs/>
              </w:rPr>
              <w:t>1. Tìm hiểu tác giả</w:t>
            </w:r>
          </w:p>
          <w:p w14:paraId="58BC6C1B" w14:textId="77777777" w:rsidR="00B134C9" w:rsidRPr="001A2B50" w:rsidRDefault="00B134C9" w:rsidP="00B134C9">
            <w:pPr>
              <w:pStyle w:val="Other0"/>
              <w:numPr>
                <w:ilvl w:val="0"/>
                <w:numId w:val="889"/>
              </w:numPr>
              <w:shd w:val="clear" w:color="auto" w:fill="auto"/>
              <w:tabs>
                <w:tab w:val="left" w:pos="178"/>
              </w:tabs>
              <w:spacing w:line="314" w:lineRule="auto"/>
              <w:jc w:val="both"/>
            </w:pPr>
            <w:r w:rsidRPr="001A2B50">
              <w:t>Lưu Quang Vũ là cây bút tài hoa, tiêu biểu cho văn học hiện đại, có nhiều thành tựu trong sáng tác kịch, thơ.</w:t>
            </w:r>
          </w:p>
          <w:p w14:paraId="4F8C3222" w14:textId="77777777" w:rsidR="00B134C9" w:rsidRPr="001A2B50" w:rsidRDefault="00B134C9" w:rsidP="00B134C9">
            <w:pPr>
              <w:pStyle w:val="Other0"/>
              <w:numPr>
                <w:ilvl w:val="0"/>
                <w:numId w:val="889"/>
              </w:numPr>
              <w:shd w:val="clear" w:color="auto" w:fill="auto"/>
              <w:tabs>
                <w:tab w:val="left" w:pos="149"/>
              </w:tabs>
              <w:spacing w:line="312" w:lineRule="auto"/>
              <w:jc w:val="both"/>
            </w:pPr>
            <w:r w:rsidRPr="001A2B50">
              <w:t>Kể đúng tên một số tác phẩm của Lưu Quang Vũ.</w:t>
            </w:r>
          </w:p>
          <w:p w14:paraId="506C1286" w14:textId="77777777" w:rsidR="00B134C9" w:rsidRPr="001A2B50" w:rsidRDefault="00B134C9" w:rsidP="00B134C9">
            <w:pPr>
              <w:pStyle w:val="Other0"/>
              <w:numPr>
                <w:ilvl w:val="0"/>
                <w:numId w:val="889"/>
              </w:numPr>
              <w:shd w:val="clear" w:color="auto" w:fill="auto"/>
              <w:tabs>
                <w:tab w:val="left" w:pos="173"/>
              </w:tabs>
              <w:spacing w:line="343" w:lineRule="auto"/>
              <w:jc w:val="both"/>
            </w:pPr>
            <w:r w:rsidRPr="001A2B50">
              <w:t xml:space="preserve">Nêu được đặc điểm thơ Lưu Quang Vũ: bay bổng, giàu cảm xúc, nhiều trăn trở, khát khao,... </w:t>
            </w:r>
            <w:r w:rsidRPr="001A2B50">
              <w:rPr>
                <w:b/>
                <w:bCs/>
                <w:i/>
                <w:iCs/>
              </w:rPr>
              <w:t>2. Chủ thể lời thơ</w:t>
            </w:r>
          </w:p>
          <w:p w14:paraId="5D0F8627" w14:textId="77777777" w:rsidR="00B134C9" w:rsidRPr="001A2B50" w:rsidRDefault="00B134C9" w:rsidP="00B134C9">
            <w:pPr>
              <w:pStyle w:val="Other0"/>
              <w:numPr>
                <w:ilvl w:val="0"/>
                <w:numId w:val="889"/>
              </w:numPr>
              <w:shd w:val="clear" w:color="auto" w:fill="auto"/>
              <w:tabs>
                <w:tab w:val="left" w:pos="158"/>
              </w:tabs>
              <w:spacing w:line="314" w:lineRule="auto"/>
              <w:jc w:val="both"/>
            </w:pPr>
            <w:r w:rsidRPr="001A2B50">
              <w:t>Xác định được chủ thể lời thơ: là lời của một người yêu thiết tha tiếng nói dân tộc, qua đó cũng thể hiện tình yêu quê hương, đất nước (là lời của người con nước Việt gắn bó sâu sắc với tiếng mẹ đẻ và bản sắc dân tộc,...).</w:t>
            </w:r>
          </w:p>
          <w:p w14:paraId="379A8074" w14:textId="77777777" w:rsidR="00B134C9" w:rsidRPr="001A2B50" w:rsidRDefault="00B134C9" w:rsidP="00B134C9">
            <w:pPr>
              <w:pStyle w:val="Other0"/>
              <w:numPr>
                <w:ilvl w:val="0"/>
                <w:numId w:val="889"/>
              </w:numPr>
              <w:shd w:val="clear" w:color="auto" w:fill="auto"/>
              <w:tabs>
                <w:tab w:val="left" w:pos="163"/>
              </w:tabs>
              <w:spacing w:after="100" w:line="314" w:lineRule="auto"/>
              <w:jc w:val="both"/>
            </w:pPr>
            <w:r w:rsidRPr="001A2B50">
              <w:t>Kết nối thông tin tác giả và tư cách của chủ thể lời thơ (sống và sáng tác tại Việt Nam, luôn trăn trở trước các vấn đề lớn của dân tộc).</w:t>
            </w:r>
          </w:p>
          <w:p w14:paraId="3D3EA667" w14:textId="77777777" w:rsidR="00B134C9" w:rsidRPr="001A2B50" w:rsidRDefault="00B134C9" w:rsidP="000B766D">
            <w:pPr>
              <w:pStyle w:val="Other0"/>
              <w:shd w:val="clear" w:color="auto" w:fill="auto"/>
              <w:spacing w:line="314" w:lineRule="auto"/>
              <w:jc w:val="both"/>
            </w:pPr>
            <w:r w:rsidRPr="001A2B50">
              <w:t>-&gt; Chủ thể lời thơ là người trực tiếp bày tỏ những cảm nhận, suy nghĩ, hành động của mình trong thơ. Chủ thể lời thơ mang hình bóng của cái tôi nhà thơ. (Chủ thể lời thơ còn gọi là chủ thể trữ tình, nhân vật trữ tình.)</w:t>
            </w:r>
          </w:p>
        </w:tc>
      </w:tr>
    </w:tbl>
    <w:p w14:paraId="54EC5370" w14:textId="77777777" w:rsidR="00B134C9" w:rsidRPr="001A2B50" w:rsidRDefault="00B134C9" w:rsidP="00B134C9">
      <w:pPr>
        <w:rPr>
          <w:rFonts w:ascii="Times New Roman" w:hAnsi="Times New Roman" w:cs="Times New Roman"/>
        </w:rPr>
        <w:sectPr w:rsidR="00B134C9" w:rsidRPr="001A2B50">
          <w:headerReference w:type="even" r:id="rId124"/>
          <w:headerReference w:type="default" r:id="rId125"/>
          <w:pgSz w:w="11148" w:h="15872"/>
          <w:pgMar w:top="1194" w:right="1121" w:bottom="1512" w:left="1142" w:header="0" w:footer="3" w:gutter="0"/>
          <w:cols w:space="720"/>
          <w:noEndnote/>
          <w:docGrid w:linePitch="360"/>
        </w:sectPr>
      </w:pPr>
    </w:p>
    <w:p w14:paraId="0949C51C" w14:textId="77777777" w:rsidR="00B134C9" w:rsidRPr="001A2B50" w:rsidRDefault="00B134C9" w:rsidP="00B134C9">
      <w:pPr>
        <w:pStyle w:val="Bodytext20"/>
        <w:shd w:val="clear" w:color="auto" w:fill="auto"/>
        <w:spacing w:after="0" w:line="314" w:lineRule="auto"/>
        <w:ind w:firstLine="0"/>
        <w:jc w:val="both"/>
        <w:rPr>
          <w:rFonts w:ascii="Times New Roman" w:hAnsi="Times New Roman" w:cs="Times New Roman"/>
        </w:rPr>
      </w:pPr>
      <w:r w:rsidRPr="001A2B50">
        <w:rPr>
          <w:rFonts w:ascii="Times New Roman" w:hAnsi="Times New Roman" w:cs="Times New Roman"/>
        </w:rPr>
        <w:lastRenderedPageBreak/>
        <w:t>III. Mạch cảm xúc của bài thơ</w:t>
      </w:r>
    </w:p>
    <w:p w14:paraId="6E1B7958" w14:textId="77777777" w:rsidR="00B134C9" w:rsidRPr="001A2B50" w:rsidRDefault="00B134C9" w:rsidP="00B134C9">
      <w:pPr>
        <w:pStyle w:val="Bodytext20"/>
        <w:numPr>
          <w:ilvl w:val="0"/>
          <w:numId w:val="890"/>
        </w:numPr>
        <w:shd w:val="clear" w:color="auto" w:fill="auto"/>
        <w:tabs>
          <w:tab w:val="left" w:pos="313"/>
        </w:tabs>
        <w:spacing w:after="0" w:line="317" w:lineRule="auto"/>
        <w:ind w:firstLine="0"/>
        <w:jc w:val="both"/>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0" distR="0" simplePos="0" relativeHeight="251714560" behindDoc="0" locked="0" layoutInCell="1" allowOverlap="1" wp14:anchorId="48A88406" wp14:editId="03DDC123">
                <wp:simplePos x="0" y="0"/>
                <wp:positionH relativeFrom="page">
                  <wp:posOffset>2460625</wp:posOffset>
                </wp:positionH>
                <wp:positionV relativeFrom="paragraph">
                  <wp:posOffset>393700</wp:posOffset>
                </wp:positionV>
                <wp:extent cx="1029970" cy="60960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1029970" cy="609600"/>
                        </a:xfrm>
                        <a:prstGeom prst="rect">
                          <a:avLst/>
                        </a:prstGeom>
                        <a:noFill/>
                      </wps:spPr>
                      <wps:txbx>
                        <w:txbxContent>
                          <w:p w14:paraId="5D88270B" w14:textId="77777777" w:rsidR="00B134C9" w:rsidRDefault="00B134C9" w:rsidP="00B134C9">
                            <w:pPr>
                              <w:pStyle w:val="Bodytext20"/>
                              <w:shd w:val="clear" w:color="auto" w:fill="auto"/>
                              <w:spacing w:after="0" w:line="314" w:lineRule="auto"/>
                              <w:ind w:firstLine="0"/>
                            </w:pPr>
                            <w:r>
                              <w:t>- HS trao đổi nhóm, trả lời câu hỏi.</w:t>
                            </w:r>
                          </w:p>
                        </w:txbxContent>
                      </wps:txbx>
                      <wps:bodyPr lIns="0" tIns="0" rIns="0" bIns="0"/>
                    </wps:wsp>
                  </a:graphicData>
                </a:graphic>
              </wp:anchor>
            </w:drawing>
          </mc:Choice>
          <mc:Fallback>
            <w:pict>
              <v:shape w14:anchorId="48A88406" id="Shape 65" o:spid="_x0000_s1270" type="#_x0000_t202" style="position:absolute;left:0;text-align:left;margin-left:193.75pt;margin-top:31pt;width:81.1pt;height:48pt;z-index:25171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" filled="f" stroked="f">
                <v:textbox inset="0,0,0,0">
                  <w:txbxContent>
                    <w:p w14:paraId="5D88270B" w14:textId="77777777" w:rsidR="00B134C9" w:rsidRDefault="00B134C9" w:rsidP="00B134C9">
                      <w:pPr>
                        <w:pStyle w:val="Bodytext20"/>
                        <w:shd w:val="clear" w:color="auto" w:fill="auto"/>
                        <w:spacing w:after="0" w:line="314" w:lineRule="auto"/>
                        <w:ind w:firstLine="0"/>
                      </w:pPr>
                      <w:r>
                        <w:t>- HS trao đổi nhóm, trả lời câu hỏi.</w:t>
                      </w:r>
                    </w:p>
                  </w:txbxContent>
                </v:textbox>
                <w10:wrap type="square" anchorx="page"/>
              </v:shape>
            </w:pict>
          </mc:Fallback>
        </mc:AlternateContent>
      </w:r>
      <w:r w:rsidRPr="001A2B50">
        <w:rPr>
          <w:rFonts w:ascii="Times New Roman" w:hAnsi="Times New Roman" w:cs="Times New Roman"/>
          <w:i/>
          <w:iCs/>
        </w:rPr>
        <w:t>Cảm nhận tiếng Việt qua cuộc sống đời thường gần gũi, dân dã</w:t>
      </w:r>
    </w:p>
    <w:p w14:paraId="2F0B0B52" w14:textId="77777777" w:rsidR="00B134C9" w:rsidRPr="001A2B50" w:rsidRDefault="00B134C9" w:rsidP="00B134C9">
      <w:pPr>
        <w:pStyle w:val="Bodytext20"/>
        <w:numPr>
          <w:ilvl w:val="0"/>
          <w:numId w:val="861"/>
        </w:numPr>
        <w:shd w:val="clear" w:color="auto" w:fill="auto"/>
        <w:tabs>
          <w:tab w:val="left" w:pos="241"/>
        </w:tabs>
        <w:spacing w:after="0" w:line="314" w:lineRule="auto"/>
        <w:ind w:firstLine="0"/>
        <w:jc w:val="both"/>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715584" behindDoc="0" locked="0" layoutInCell="1" allowOverlap="1" wp14:anchorId="6D46FEDB" wp14:editId="57ABF8AA">
                <wp:simplePos x="0" y="0"/>
                <wp:positionH relativeFrom="page">
                  <wp:posOffset>738505</wp:posOffset>
                </wp:positionH>
                <wp:positionV relativeFrom="paragraph">
                  <wp:posOffset>0</wp:posOffset>
                </wp:positionV>
                <wp:extent cx="1673225" cy="1170305"/>
                <wp:effectExtent l="0" t="0" r="0" b="0"/>
                <wp:wrapSquare wrapText="bothSides"/>
                <wp:docPr id="67" name="Shape 67"/>
                <wp:cNvGraphicFramePr/>
                <a:graphic xmlns:a="http://schemas.openxmlformats.org/drawingml/2006/main">
                  <a:graphicData uri="http://schemas.microsoft.com/office/word/2010/wordprocessingShape">
                    <wps:wsp>
                      <wps:cNvSpPr txBox="1"/>
                      <wps:spPr>
                        <a:xfrm>
                          <a:off x="0" y="0"/>
                          <a:ext cx="1673225" cy="1170305"/>
                        </a:xfrm>
                        <a:prstGeom prst="rect">
                          <a:avLst/>
                        </a:prstGeom>
                        <a:noFill/>
                      </wps:spPr>
                      <wps:txbx>
                        <w:txbxContent>
                          <w:p w14:paraId="2569B4FE" w14:textId="77777777" w:rsidR="00B134C9" w:rsidRDefault="00B134C9" w:rsidP="00B134C9">
                            <w:pPr>
                              <w:pStyle w:val="Bodytext20"/>
                              <w:shd w:val="clear" w:color="auto" w:fill="auto"/>
                              <w:spacing w:after="0" w:line="314" w:lineRule="auto"/>
                              <w:ind w:firstLine="0"/>
                              <w:jc w:val="both"/>
                            </w:pPr>
                            <w:r>
                              <w:rPr>
                                <w:lang w:val="en-US" w:eastAsia="en-US" w:bidi="en-US"/>
                              </w:rPr>
                              <w:t xml:space="preserve">- </w:t>
                            </w:r>
                            <w:r>
                              <w:t xml:space="preserve">GV hỏi: Những tiếng nói thân thương nào được nhắc đến trong bốn khổ thơ đầu? </w:t>
                            </w:r>
                            <w:r>
                              <w:t>Những tiếng nói đó gợi cho ta hình dung về cuộc sống như thế nào?</w:t>
                            </w:r>
                          </w:p>
                        </w:txbxContent>
                      </wps:txbx>
                      <wps:bodyPr lIns="0" tIns="0" rIns="0" bIns="0"/>
                    </wps:wsp>
                  </a:graphicData>
                </a:graphic>
              </wp:anchor>
            </w:drawing>
          </mc:Choice>
          <mc:Fallback>
            <w:pict>
              <v:shape w14:anchorId="6D46FEDB" id="Shape 67" o:spid="_x0000_s1271" type="#_x0000_t202" style="position:absolute;left:0;text-align:left;margin-left:58.15pt;margin-top:0;width:131.75pt;height:92.15pt;z-index:2517155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" filled="f" stroked="f">
                <v:textbox inset="0,0,0,0">
                  <w:txbxContent>
                    <w:p w14:paraId="2569B4FE" w14:textId="77777777" w:rsidR="00B134C9" w:rsidRDefault="00B134C9" w:rsidP="00B134C9">
                      <w:pPr>
                        <w:pStyle w:val="Bodytext20"/>
                        <w:shd w:val="clear" w:color="auto" w:fill="auto"/>
                        <w:spacing w:after="0" w:line="314" w:lineRule="auto"/>
                        <w:ind w:firstLine="0"/>
                        <w:jc w:val="both"/>
                      </w:pPr>
                      <w:r>
                        <w:rPr>
                          <w:lang w:val="en-US" w:eastAsia="en-US" w:bidi="en-US"/>
                        </w:rPr>
                        <w:t xml:space="preserve">- </w:t>
                      </w:r>
                      <w:r>
                        <w:t>GV hỏi: Những tiếng nói thân thương nào được nhắc đến trong bốn khổ thơ đầu? Những tiếng nói đó gợi cho ta hình dung về cuộc sống như thế nào?</w:t>
                      </w:r>
                    </w:p>
                  </w:txbxContent>
                </v:textbox>
                <w10:wrap type="square" anchorx="page"/>
              </v:shape>
            </w:pict>
          </mc:Fallback>
        </mc:AlternateContent>
      </w:r>
      <w:r w:rsidRPr="001A2B50">
        <w:rPr>
          <w:rFonts w:ascii="Times New Roman" w:hAnsi="Times New Roman" w:cs="Times New Roman"/>
        </w:rPr>
        <w:t>Tiếng nói của mẹ, của cha; tiếng diễn tả những âm thanh trong lao động, sinh hoạt (kéo gỗ, gọi đò, lụa xé, đưa nôi); tiếng diễn tả cảnh thiên nhiên (nước lũ, mưa); tiếng diễn tả những cung bậc tình cảm của con người (tình yêu, sự thuỷ chung, sự thất vọng, sự chua xót);...</w:t>
      </w:r>
    </w:p>
    <w:p w14:paraId="55BE276C" w14:textId="77777777" w:rsidR="00B134C9" w:rsidRPr="001A2B50" w:rsidRDefault="00B134C9" w:rsidP="00B134C9">
      <w:pPr>
        <w:pStyle w:val="Bodytext20"/>
        <w:numPr>
          <w:ilvl w:val="0"/>
          <w:numId w:val="861"/>
        </w:numPr>
        <w:shd w:val="clear" w:color="auto" w:fill="auto"/>
        <w:tabs>
          <w:tab w:val="left" w:pos="241"/>
        </w:tabs>
        <w:spacing w:after="0" w:line="314" w:lineRule="auto"/>
        <w:ind w:firstLine="0"/>
        <w:jc w:val="both"/>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716608" behindDoc="0" locked="0" layoutInCell="1" allowOverlap="1" wp14:anchorId="7B6F7B2E" wp14:editId="7ED5835A">
                <wp:simplePos x="0" y="0"/>
                <wp:positionH relativeFrom="page">
                  <wp:posOffset>738505</wp:posOffset>
                </wp:positionH>
                <wp:positionV relativeFrom="paragraph">
                  <wp:posOffset>977900</wp:posOffset>
                </wp:positionV>
                <wp:extent cx="1673225" cy="789305"/>
                <wp:effectExtent l="0" t="0" r="0" b="0"/>
                <wp:wrapSquare wrapText="bothSides"/>
                <wp:docPr id="69" name="Shape 69"/>
                <wp:cNvGraphicFramePr/>
                <a:graphic xmlns:a="http://schemas.openxmlformats.org/drawingml/2006/main">
                  <a:graphicData uri="http://schemas.microsoft.com/office/word/2010/wordprocessingShape">
                    <wps:wsp>
                      <wps:cNvSpPr txBox="1"/>
                      <wps:spPr>
                        <a:xfrm>
                          <a:off x="0" y="0"/>
                          <a:ext cx="1673225" cy="789305"/>
                        </a:xfrm>
                        <a:prstGeom prst="rect">
                          <a:avLst/>
                        </a:prstGeom>
                        <a:noFill/>
                      </wps:spPr>
                      <wps:txbx>
                        <w:txbxContent>
                          <w:p w14:paraId="3D6B8B88" w14:textId="77777777" w:rsidR="00B134C9" w:rsidRDefault="00B134C9" w:rsidP="00B134C9">
                            <w:pPr>
                              <w:pStyle w:val="Bodytext20"/>
                              <w:shd w:val="clear" w:color="auto" w:fill="auto"/>
                              <w:spacing w:after="0" w:line="312" w:lineRule="auto"/>
                              <w:ind w:firstLine="0"/>
                              <w:jc w:val="both"/>
                            </w:pPr>
                            <w:r>
                              <w:t>- GV hỏi: Tiếng mẹ gọi gợi ra hình ảnh thôn quê như thế nào? Chi tiết “tiếng mẹ” mở đầu bài thơ có ý nghĩa gì?</w:t>
                            </w:r>
                          </w:p>
                        </w:txbxContent>
                      </wps:txbx>
                      <wps:bodyPr lIns="0" tIns="0" rIns="0" bIns="0"/>
                    </wps:wsp>
                  </a:graphicData>
                </a:graphic>
              </wp:anchor>
            </w:drawing>
          </mc:Choice>
          <mc:Fallback>
            <w:pict>
              <v:shape w14:anchorId="7B6F7B2E" id="Shape 69" o:spid="_x0000_s1272" type="#_x0000_t202" style="position:absolute;left:0;text-align:left;margin-left:58.15pt;margin-top:77pt;width:131.75pt;height:62.15pt;z-index:2517166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" filled="f" stroked="f">
                <v:textbox inset="0,0,0,0">
                  <w:txbxContent>
                    <w:p w14:paraId="3D6B8B88" w14:textId="77777777" w:rsidR="00B134C9" w:rsidRDefault="00B134C9" w:rsidP="00B134C9">
                      <w:pPr>
                        <w:pStyle w:val="Bodytext20"/>
                        <w:shd w:val="clear" w:color="auto" w:fill="auto"/>
                        <w:spacing w:after="0" w:line="312" w:lineRule="auto"/>
                        <w:ind w:firstLine="0"/>
                        <w:jc w:val="both"/>
                      </w:pPr>
                      <w:r>
                        <w:t>- GV hỏi: Tiếng mẹ gọi gợi ra hình ảnh thôn quê như thế nào? Chi tiết “tiếng mẹ” mở đầu bài thơ có ý nghĩa gì?</w:t>
                      </w:r>
                    </w:p>
                  </w:txbxContent>
                </v:textbox>
                <w10:wrap type="square" anchorx="page"/>
              </v:shape>
            </w:pict>
          </mc:Fallback>
        </mc:AlternateContent>
      </w:r>
      <w:r w:rsidRPr="001A2B50">
        <w:rPr>
          <w:rFonts w:ascii="Times New Roman" w:hAnsi="Times New Roman" w:cs="Times New Roman"/>
        </w:rPr>
        <w:t>Những thanh âm của tiếng Việt đã gợi ra một không gian sống dân dã, với những hình thức lao động, sinh hoạt đời thường có tính chất truyền thống, mang đặc trưng văn minh nông nghiệp của Việt Nam.</w:t>
      </w:r>
    </w:p>
    <w:p w14:paraId="7AFB43E1" w14:textId="77777777" w:rsidR="00B134C9" w:rsidRPr="001A2B50" w:rsidRDefault="00B134C9" w:rsidP="00B134C9">
      <w:pPr>
        <w:pStyle w:val="Bodytext20"/>
        <w:numPr>
          <w:ilvl w:val="0"/>
          <w:numId w:val="861"/>
        </w:numPr>
        <w:shd w:val="clear" w:color="auto" w:fill="auto"/>
        <w:tabs>
          <w:tab w:val="left" w:pos="241"/>
        </w:tabs>
        <w:spacing w:after="0" w:line="314" w:lineRule="auto"/>
        <w:ind w:firstLine="0"/>
        <w:jc w:val="both"/>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717632" behindDoc="0" locked="0" layoutInCell="1" allowOverlap="1" wp14:anchorId="601D0669" wp14:editId="548BC794">
                <wp:simplePos x="0" y="0"/>
                <wp:positionH relativeFrom="page">
                  <wp:posOffset>2463800</wp:posOffset>
                </wp:positionH>
                <wp:positionV relativeFrom="paragraph">
                  <wp:posOffset>12700</wp:posOffset>
                </wp:positionV>
                <wp:extent cx="694690" cy="170815"/>
                <wp:effectExtent l="0" t="0" r="0" b="0"/>
                <wp:wrapSquare wrapText="bothSides"/>
                <wp:docPr id="71" name="Shape 71"/>
                <wp:cNvGraphicFramePr/>
                <a:graphic xmlns:a="http://schemas.openxmlformats.org/drawingml/2006/main">
                  <a:graphicData uri="http://schemas.microsoft.com/office/word/2010/wordprocessingShape">
                    <wps:wsp>
                      <wps:cNvSpPr txBox="1"/>
                      <wps:spPr>
                        <a:xfrm>
                          <a:off x="0" y="0"/>
                          <a:ext cx="694690" cy="170815"/>
                        </a:xfrm>
                        <a:prstGeom prst="rect">
                          <a:avLst/>
                        </a:prstGeom>
                        <a:noFill/>
                      </wps:spPr>
                      <wps:txbx>
                        <w:txbxContent>
                          <w:p w14:paraId="38D4763E" w14:textId="77777777" w:rsidR="00B134C9" w:rsidRDefault="00B134C9" w:rsidP="00B134C9">
                            <w:pPr>
                              <w:pStyle w:val="Bodytext20"/>
                              <w:shd w:val="clear" w:color="auto" w:fill="auto"/>
                              <w:spacing w:after="0"/>
                              <w:ind w:firstLine="0"/>
                              <w:jc w:val="right"/>
                            </w:pPr>
                            <w:r>
                              <w:t>- HS trả lời.</w:t>
                            </w:r>
                          </w:p>
                        </w:txbxContent>
                      </wps:txbx>
                      <wps:bodyPr wrap="none" lIns="0" tIns="0" rIns="0" bIns="0"/>
                    </wps:wsp>
                  </a:graphicData>
                </a:graphic>
              </wp:anchor>
            </w:drawing>
          </mc:Choice>
          <mc:Fallback>
            <w:pict>
              <v:shape w14:anchorId="601D0669" id="Shape 71" o:spid="_x0000_s1273" type="#_x0000_t202" style="position:absolute;left:0;text-align:left;margin-left:194pt;margin-top:1pt;width:54.7pt;height:13.45pt;z-index:2517176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" filled="f" stroked="f">
                <v:textbox inset="0,0,0,0">
                  <w:txbxContent>
                    <w:p w14:paraId="38D4763E" w14:textId="77777777" w:rsidR="00B134C9" w:rsidRDefault="00B134C9" w:rsidP="00B134C9">
                      <w:pPr>
                        <w:pStyle w:val="Bodytext20"/>
                        <w:shd w:val="clear" w:color="auto" w:fill="auto"/>
                        <w:spacing w:after="0"/>
                        <w:ind w:firstLine="0"/>
                        <w:jc w:val="right"/>
                      </w:pPr>
                      <w:r>
                        <w:t>- HS trả lời.</w:t>
                      </w:r>
                    </w:p>
                  </w:txbxContent>
                </v:textbox>
                <w10:wrap type="square" anchorx="page"/>
              </v:shape>
            </w:pict>
          </mc:Fallback>
        </mc:AlternateContent>
      </w:r>
      <w:r w:rsidRPr="001A2B50">
        <w:rPr>
          <w:rFonts w:ascii="Times New Roman" w:hAnsi="Times New Roman" w:cs="Times New Roman"/>
        </w:rPr>
        <w:t>Tiếng mẹ gọi gợi quang cảnh trời chiều, hoàng hôn sương khói đặc trưng vùng đổng bằng Bắc Bộ, những con cò trên ruộng, những đứa trẻ chăn trâu lùa trâu về nhà, những hàng cây xào xạc,... Đó là khung cảnh quen thuộc, thân thương, thể hiện một cuộc sống thanh bình, êm ả.</w:t>
      </w:r>
    </w:p>
    <w:p w14:paraId="1468134A" w14:textId="77777777" w:rsidR="00B134C9" w:rsidRPr="001A2B50" w:rsidRDefault="00B134C9" w:rsidP="00B134C9">
      <w:pPr>
        <w:pStyle w:val="Bodytext20"/>
        <w:numPr>
          <w:ilvl w:val="0"/>
          <w:numId w:val="861"/>
        </w:numPr>
        <w:shd w:val="clear" w:color="auto" w:fill="auto"/>
        <w:tabs>
          <w:tab w:val="left" w:pos="236"/>
        </w:tabs>
        <w:spacing w:after="0" w:line="314" w:lineRule="auto"/>
        <w:ind w:firstLine="0"/>
        <w:jc w:val="both"/>
        <w:rPr>
          <w:rFonts w:ascii="Times New Roman" w:hAnsi="Times New Roman" w:cs="Times New Roman"/>
        </w:rPr>
      </w:pPr>
      <w:r w:rsidRPr="001A2B50">
        <w:rPr>
          <w:rFonts w:ascii="Times New Roman" w:hAnsi="Times New Roman" w:cs="Times New Roman"/>
        </w:rPr>
        <w:t xml:space="preserve">Khởi đầu dòng cảm xúc về tiếng Việt là tiếng mẹ. Không phải ngẫu nhiên mà người ta thường dùng cụm từ </w:t>
      </w:r>
      <w:r w:rsidRPr="001A2B50">
        <w:rPr>
          <w:rFonts w:ascii="Times New Roman" w:hAnsi="Times New Roman" w:cs="Times New Roman"/>
          <w:i/>
          <w:iCs/>
        </w:rPr>
        <w:t>tiếng mẹ đẻ</w:t>
      </w:r>
      <w:r w:rsidRPr="001A2B50">
        <w:rPr>
          <w:rFonts w:ascii="Times New Roman" w:hAnsi="Times New Roman" w:cs="Times New Roman"/>
        </w:rPr>
        <w:t xml:space="preserve"> để chỉ ngôn ngữ dân tộc của mỗi người. Như thể bật ra từ trong vô thức, đối với nhà thơ, tiếng Việt đổng nhất với cảm quan về mẹ, ý niệm về tiếng Việt được hiện hình cụ thể ở “tiếng mẹ”. Âm thanh tiếng mẹ mở ra dòng suy tưởng rộng và sâu về ngôn ngữ dân tộc.</w:t>
      </w:r>
    </w:p>
    <w:p w14:paraId="77B8BDCB" w14:textId="77777777" w:rsidR="00B134C9" w:rsidRPr="001A2B50" w:rsidRDefault="00B134C9" w:rsidP="00B134C9">
      <w:pPr>
        <w:pStyle w:val="Bodytext20"/>
        <w:shd w:val="clear" w:color="auto" w:fill="auto"/>
        <w:spacing w:after="0" w:line="314" w:lineRule="auto"/>
        <w:ind w:firstLine="340"/>
        <w:jc w:val="both"/>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718656" behindDoc="0" locked="0" layoutInCell="1" allowOverlap="1" wp14:anchorId="11746604" wp14:editId="397A547C">
                <wp:simplePos x="0" y="0"/>
                <wp:positionH relativeFrom="page">
                  <wp:posOffset>738505</wp:posOffset>
                </wp:positionH>
                <wp:positionV relativeFrom="paragraph">
                  <wp:posOffset>952500</wp:posOffset>
                </wp:positionV>
                <wp:extent cx="1673225" cy="609600"/>
                <wp:effectExtent l="0" t="0" r="0" b="0"/>
                <wp:wrapSquare wrapText="bothSides"/>
                <wp:docPr id="73" name="Shape 73"/>
                <wp:cNvGraphicFramePr/>
                <a:graphic xmlns:a="http://schemas.openxmlformats.org/drawingml/2006/main">
                  <a:graphicData uri="http://schemas.microsoft.com/office/word/2010/wordprocessingShape">
                    <wps:wsp>
                      <wps:cNvSpPr txBox="1"/>
                      <wps:spPr>
                        <a:xfrm>
                          <a:off x="0" y="0"/>
                          <a:ext cx="1673225" cy="609600"/>
                        </a:xfrm>
                        <a:prstGeom prst="rect">
                          <a:avLst/>
                        </a:prstGeom>
                        <a:noFill/>
                      </wps:spPr>
                      <wps:txbx>
                        <w:txbxContent>
                          <w:p w14:paraId="3BE30432" w14:textId="77777777" w:rsidR="00B134C9" w:rsidRDefault="00B134C9" w:rsidP="00B134C9">
                            <w:pPr>
                              <w:pStyle w:val="Bodytext20"/>
                              <w:shd w:val="clear" w:color="auto" w:fill="auto"/>
                              <w:spacing w:after="0" w:line="314" w:lineRule="auto"/>
                              <w:ind w:firstLine="0"/>
                              <w:jc w:val="both"/>
                            </w:pPr>
                            <w:r>
                              <w:t xml:space="preserve">- GV hỏi: Em hiểu thế nào về câu thơ </w:t>
                            </w:r>
                            <w:r>
                              <w:rPr>
                                <w:i/>
                                <w:iCs/>
                              </w:rPr>
                              <w:t>Ta như chim trong tiếng việt như rừng</w:t>
                            </w:r>
                            <w:r>
                              <w:t>?</w:t>
                            </w:r>
                          </w:p>
                        </w:txbxContent>
                      </wps:txbx>
                      <wps:bodyPr lIns="0" tIns="0" rIns="0" bIns="0"/>
                    </wps:wsp>
                  </a:graphicData>
                </a:graphic>
              </wp:anchor>
            </w:drawing>
          </mc:Choice>
          <mc:Fallback>
            <w:pict>
              <v:shape w14:anchorId="11746604" id="Shape 73" o:spid="_x0000_s1274" type="#_x0000_t202" style="position:absolute;left:0;text-align:left;margin-left:58.15pt;margin-top:75pt;width:131.75pt;height:48pt;z-index:2517186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" filled="f" stroked="f">
                <v:textbox inset="0,0,0,0">
                  <w:txbxContent>
                    <w:p w14:paraId="3BE30432" w14:textId="77777777" w:rsidR="00B134C9" w:rsidRDefault="00B134C9" w:rsidP="00B134C9">
                      <w:pPr>
                        <w:pStyle w:val="Bodytext20"/>
                        <w:shd w:val="clear" w:color="auto" w:fill="auto"/>
                        <w:spacing w:after="0" w:line="314" w:lineRule="auto"/>
                        <w:ind w:firstLine="0"/>
                        <w:jc w:val="both"/>
                      </w:pPr>
                      <w:r>
                        <w:t xml:space="preserve">- GV hỏi: Em hiểu thế nào về câu thơ </w:t>
                      </w:r>
                      <w:r>
                        <w:rPr>
                          <w:i/>
                          <w:iCs/>
                        </w:rPr>
                        <w:t>Ta như chim trong tiếng việt như rừng</w:t>
                      </w:r>
                      <w:r>
                        <w:t>?</w:t>
                      </w:r>
                    </w:p>
                  </w:txbxContent>
                </v:textbox>
                <w10:wrap type="square" anchorx="page"/>
              </v:shape>
            </w:pict>
          </mc:Fallback>
        </mc:AlternateContent>
      </w:r>
      <w:r w:rsidRPr="001A2B50">
        <w:rPr>
          <w:rFonts w:ascii="Times New Roman" w:hAnsi="Times New Roman" w:cs="Times New Roman"/>
        </w:rPr>
        <w:t>Tiế'ng Việt tạo thành “không quyển", con người sống trong “không quyển” đó, tự nhiên như hít thở khí trời. Nhà thơ thể hiện sự hòa nhập của tiếng Việt đối với tâm thức, hoạt động, sự sống của mỗi con người.</w:t>
      </w:r>
    </w:p>
    <w:p w14:paraId="055612A1" w14:textId="77777777" w:rsidR="00B134C9" w:rsidRPr="001A2B50" w:rsidRDefault="00B134C9" w:rsidP="00B134C9">
      <w:pPr>
        <w:pStyle w:val="Bodytext20"/>
        <w:numPr>
          <w:ilvl w:val="0"/>
          <w:numId w:val="861"/>
        </w:numPr>
        <w:shd w:val="clear" w:color="auto" w:fill="auto"/>
        <w:tabs>
          <w:tab w:val="left" w:pos="241"/>
        </w:tabs>
        <w:spacing w:after="0" w:line="314" w:lineRule="auto"/>
        <w:ind w:firstLine="0"/>
        <w:jc w:val="both"/>
        <w:rPr>
          <w:rFonts w:ascii="Times New Roman" w:hAnsi="Times New Roman" w:cs="Times New Roman"/>
        </w:rPr>
        <w:sectPr w:rsidR="00B134C9" w:rsidRPr="001A2B50">
          <w:pgSz w:w="11148" w:h="15872"/>
          <w:pgMar w:top="1919" w:right="1278" w:bottom="1607" w:left="5574" w:header="0" w:footer="3" w:gutter="0"/>
          <w:cols w:space="720"/>
          <w:noEndnote/>
          <w:docGrid w:linePitch="360"/>
        </w:sectPr>
      </w:pPr>
      <w:r w:rsidRPr="001A2B50">
        <w:rPr>
          <w:rFonts w:ascii="Times New Roman" w:hAnsi="Times New Roman" w:cs="Times New Roman"/>
        </w:rPr>
        <w:t xml:space="preserve">Câu thơ </w:t>
      </w:r>
      <w:r w:rsidRPr="001A2B50">
        <w:rPr>
          <w:rFonts w:ascii="Times New Roman" w:hAnsi="Times New Roman" w:cs="Times New Roman"/>
          <w:i/>
          <w:iCs/>
        </w:rPr>
        <w:t xml:space="preserve">Ta như chim trong tiếng Việt như rừng </w:t>
      </w:r>
      <w:r w:rsidRPr="001A2B50">
        <w:rPr>
          <w:rFonts w:ascii="Times New Roman" w:hAnsi="Times New Roman" w:cs="Times New Roman"/>
        </w:rPr>
        <w:t>biểu thị sự hoà nhập của tiếng Việt trong từng nếp cảm, nếp nghĩ, nếp sống của người Việt. (Ý này sẽ được lặp lại ở những khổ thơ sau, làm nên kết cấu song hành trong thơ.)</w:t>
      </w:r>
    </w:p>
    <w:p w14:paraId="521563F5" w14:textId="77777777" w:rsidR="00B134C9" w:rsidRPr="001A2B50" w:rsidRDefault="00B134C9" w:rsidP="00B134C9">
      <w:pPr>
        <w:pStyle w:val="Bodytext20"/>
        <w:numPr>
          <w:ilvl w:val="0"/>
          <w:numId w:val="890"/>
        </w:numPr>
        <w:shd w:val="clear" w:color="auto" w:fill="auto"/>
        <w:tabs>
          <w:tab w:val="left" w:pos="318"/>
        </w:tabs>
        <w:spacing w:after="40" w:line="326" w:lineRule="auto"/>
        <w:ind w:firstLine="0"/>
        <w:jc w:val="both"/>
        <w:rPr>
          <w:rFonts w:ascii="Times New Roman" w:hAnsi="Times New Roman" w:cs="Times New Roman"/>
        </w:rPr>
      </w:pPr>
      <w:r w:rsidRPr="001A2B50">
        <w:rPr>
          <w:rFonts w:ascii="Times New Roman" w:hAnsi="Times New Roman" w:cs="Times New Roman"/>
          <w:noProof/>
          <w:lang w:val="en-US" w:eastAsia="en-US" w:bidi="ar-SA"/>
        </w:rPr>
        <w:lastRenderedPageBreak/>
        <mc:AlternateContent>
          <mc:Choice Requires="wps">
            <w:drawing>
              <wp:anchor distT="0" distB="0" distL="114300" distR="114300" simplePos="0" relativeHeight="251719680" behindDoc="0" locked="0" layoutInCell="1" allowOverlap="1" wp14:anchorId="2507F942" wp14:editId="3DF21525">
                <wp:simplePos x="0" y="0"/>
                <wp:positionH relativeFrom="page">
                  <wp:posOffset>811530</wp:posOffset>
                </wp:positionH>
                <wp:positionV relativeFrom="paragraph">
                  <wp:posOffset>215900</wp:posOffset>
                </wp:positionV>
                <wp:extent cx="1673225" cy="2426335"/>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673225" cy="2426335"/>
                        </a:xfrm>
                        <a:prstGeom prst="rect">
                          <a:avLst/>
                        </a:prstGeom>
                        <a:noFill/>
                      </wps:spPr>
                      <wps:txbx>
                        <w:txbxContent>
                          <w:p w14:paraId="10B33F8C" w14:textId="77777777" w:rsidR="00B134C9" w:rsidRDefault="00B134C9" w:rsidP="00B134C9">
                            <w:pPr>
                              <w:pStyle w:val="Bodytext20"/>
                              <w:numPr>
                                <w:ilvl w:val="0"/>
                                <w:numId w:val="891"/>
                              </w:numPr>
                              <w:shd w:val="clear" w:color="auto" w:fill="auto"/>
                              <w:tabs>
                                <w:tab w:val="left" w:pos="250"/>
                              </w:tabs>
                              <w:spacing w:after="0" w:line="324" w:lineRule="auto"/>
                              <w:ind w:firstLine="0"/>
                              <w:jc w:val="both"/>
                            </w:pPr>
                            <w:r>
                              <w:t>GV hướng dẫn HS tìm những hình ảnh thể hiện vẻ đẹp của tiếng Việt. Có thể gợi ý HS tìm những nhận xét của người nước ngoài về tiếng Việt khi họ nghe, học tiếng Việt.</w:t>
                            </w:r>
                          </w:p>
                          <w:p w14:paraId="4799A664" w14:textId="77777777" w:rsidR="00B134C9" w:rsidRDefault="00B134C9" w:rsidP="00B134C9">
                            <w:pPr>
                              <w:pStyle w:val="Bodytext20"/>
                              <w:numPr>
                                <w:ilvl w:val="0"/>
                                <w:numId w:val="891"/>
                              </w:numPr>
                              <w:shd w:val="clear" w:color="auto" w:fill="auto"/>
                              <w:tabs>
                                <w:tab w:val="left" w:pos="158"/>
                              </w:tabs>
                              <w:spacing w:after="0" w:line="324" w:lineRule="auto"/>
                              <w:ind w:firstLine="0"/>
                              <w:jc w:val="both"/>
                            </w:pPr>
                            <w:r>
                              <w:t>GV yêu cầu HS tìm và phân tích một số biện pháp tu từ được nhà thơ sử dụng khi diễn tả vẻ đẹp của tiếng Việt.</w:t>
                            </w:r>
                          </w:p>
                        </w:txbxContent>
                      </wps:txbx>
                      <wps:bodyPr lIns="0" tIns="0" rIns="0" bIns="0"/>
                    </wps:wsp>
                  </a:graphicData>
                </a:graphic>
              </wp:anchor>
            </w:drawing>
          </mc:Choice>
          <mc:Fallback>
            <w:pict>
              <v:shape w14:anchorId="2507F942" id="Shape 93" o:spid="_x0000_s1275" type="#_x0000_t202" style="position:absolute;left:0;text-align:left;margin-left:63.9pt;margin-top:17pt;width:131.75pt;height:191.05pt;z-index:2517196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" filled="f" stroked="f">
                <v:textbox inset="0,0,0,0">
                  <w:txbxContent>
                    <w:p w14:paraId="10B33F8C" w14:textId="77777777" w:rsidR="00B134C9" w:rsidRDefault="00B134C9" w:rsidP="00B134C9">
                      <w:pPr>
                        <w:pStyle w:val="Bodytext20"/>
                        <w:numPr>
                          <w:ilvl w:val="0"/>
                          <w:numId w:val="891"/>
                        </w:numPr>
                        <w:shd w:val="clear" w:color="auto" w:fill="auto"/>
                        <w:tabs>
                          <w:tab w:val="left" w:pos="250"/>
                        </w:tabs>
                        <w:spacing w:after="0" w:line="324" w:lineRule="auto"/>
                        <w:ind w:firstLine="0"/>
                        <w:jc w:val="both"/>
                      </w:pPr>
                      <w:r>
                        <w:t>GV hướng dẫn HS tìm những hình ảnh thể hiện vẻ đẹp của tiếng Việt. Có thể gợi ý HS tìm những nhận xét của người nước ngoài về tiếng Việt khi họ nghe, học tiếng Việt.</w:t>
                      </w:r>
                    </w:p>
                    <w:p w14:paraId="4799A664" w14:textId="77777777" w:rsidR="00B134C9" w:rsidRDefault="00B134C9" w:rsidP="00B134C9">
                      <w:pPr>
                        <w:pStyle w:val="Bodytext20"/>
                        <w:numPr>
                          <w:ilvl w:val="0"/>
                          <w:numId w:val="891"/>
                        </w:numPr>
                        <w:shd w:val="clear" w:color="auto" w:fill="auto"/>
                        <w:tabs>
                          <w:tab w:val="left" w:pos="158"/>
                        </w:tabs>
                        <w:spacing w:after="0" w:line="324" w:lineRule="auto"/>
                        <w:ind w:firstLine="0"/>
                        <w:jc w:val="both"/>
                      </w:pPr>
                      <w:r>
                        <w:t>GV yêu cầu HS tìm và phân tích một số biện pháp tu từ được nhà thơ sử dụng khi diễn tả vẻ đẹp của tiếng Việt.</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720704" behindDoc="0" locked="0" layoutInCell="1" allowOverlap="1" wp14:anchorId="0B2200D0" wp14:editId="3285F345">
                <wp:simplePos x="0" y="0"/>
                <wp:positionH relativeFrom="page">
                  <wp:posOffset>2533650</wp:posOffset>
                </wp:positionH>
                <wp:positionV relativeFrom="paragraph">
                  <wp:posOffset>203200</wp:posOffset>
                </wp:positionV>
                <wp:extent cx="1029970" cy="63119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1029970" cy="631190"/>
                        </a:xfrm>
                        <a:prstGeom prst="rect">
                          <a:avLst/>
                        </a:prstGeom>
                        <a:noFill/>
                      </wps:spPr>
                      <wps:txbx>
                        <w:txbxContent>
                          <w:p w14:paraId="162862AD" w14:textId="77777777" w:rsidR="00B134C9" w:rsidRDefault="00B134C9" w:rsidP="00B134C9">
                            <w:pPr>
                              <w:pStyle w:val="Bodytext20"/>
                              <w:shd w:val="clear" w:color="auto" w:fill="auto"/>
                              <w:spacing w:after="0" w:line="326" w:lineRule="auto"/>
                              <w:ind w:firstLine="0"/>
                              <w:jc w:val="both"/>
                            </w:pPr>
                            <w:r>
                              <w:t>- HS trao đổi nhóm, thực hiện nhiệm vụ.</w:t>
                            </w:r>
                          </w:p>
                        </w:txbxContent>
                      </wps:txbx>
                      <wps:bodyPr lIns="0" tIns="0" rIns="0" bIns="0"/>
                    </wps:wsp>
                  </a:graphicData>
                </a:graphic>
              </wp:anchor>
            </w:drawing>
          </mc:Choice>
          <mc:Fallback>
            <w:pict>
              <v:shape w14:anchorId="0B2200D0" id="Shape 95" o:spid="_x0000_s1276" type="#_x0000_t202" style="position:absolute;left:0;text-align:left;margin-left:199.5pt;margin-top:16pt;width:81.1pt;height:49.7pt;z-index:25172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" filled="f" stroked="f">
                <v:textbox inset="0,0,0,0">
                  <w:txbxContent>
                    <w:p w14:paraId="162862AD" w14:textId="77777777" w:rsidR="00B134C9" w:rsidRDefault="00B134C9" w:rsidP="00B134C9">
                      <w:pPr>
                        <w:pStyle w:val="Bodytext20"/>
                        <w:shd w:val="clear" w:color="auto" w:fill="auto"/>
                        <w:spacing w:after="0" w:line="326" w:lineRule="auto"/>
                        <w:ind w:firstLine="0"/>
                        <w:jc w:val="both"/>
                      </w:pPr>
                      <w:r>
                        <w:t>- HS trao đổi nhóm, thực hiện nhiệm vụ.</w:t>
                      </w:r>
                    </w:p>
                  </w:txbxContent>
                </v:textbox>
                <w10:wrap type="square" anchorx="page"/>
              </v:shape>
            </w:pict>
          </mc:Fallback>
        </mc:AlternateContent>
      </w:r>
      <w:r w:rsidRPr="001A2B50">
        <w:rPr>
          <w:rFonts w:ascii="Times New Roman" w:hAnsi="Times New Roman" w:cs="Times New Roman"/>
          <w:i/>
          <w:iCs/>
        </w:rPr>
        <w:t>Cảm nhận vẻ đẹp và sức sống của tiếng Việt a. Vẻ đẹp của tiếng Việt:</w:t>
      </w:r>
      <w:r w:rsidRPr="001A2B50">
        <w:rPr>
          <w:rFonts w:ascii="Times New Roman" w:hAnsi="Times New Roman" w:cs="Times New Roman"/>
        </w:rPr>
        <w:t xml:space="preserve"> như bùn, lụa, óng, mềm, tha thiết, nghe như hát, ríu rít, các dấu thanh có sức gợi, cơ chế liên tưởng ngữ âm - ngữ nghĩa.</w:t>
      </w:r>
    </w:p>
    <w:p w14:paraId="19A8940F" w14:textId="77777777" w:rsidR="00B134C9" w:rsidRPr="001A2B50" w:rsidRDefault="00B134C9" w:rsidP="00B134C9">
      <w:pPr>
        <w:pStyle w:val="Bodytext20"/>
        <w:shd w:val="clear" w:color="auto" w:fill="auto"/>
        <w:spacing w:after="40" w:line="324" w:lineRule="auto"/>
        <w:ind w:firstLine="0"/>
        <w:jc w:val="both"/>
        <w:rPr>
          <w:rFonts w:ascii="Times New Roman" w:hAnsi="Times New Roman" w:cs="Times New Roman"/>
        </w:rPr>
      </w:pPr>
      <w:r w:rsidRPr="001A2B50">
        <w:rPr>
          <w:rFonts w:ascii="Times New Roman" w:hAnsi="Times New Roman" w:cs="Times New Roman"/>
        </w:rPr>
        <w:t>Biện pháp tu từ: so sánh (</w:t>
      </w:r>
      <w:r w:rsidRPr="001A2B50">
        <w:rPr>
          <w:rFonts w:ascii="Times New Roman" w:hAnsi="Times New Roman" w:cs="Times New Roman"/>
          <w:i/>
          <w:iCs/>
        </w:rPr>
        <w:t>Ôi tiếng Việt như bùn và như lụa/ Óng tre ngà và mềm mại như tơ,...</w:t>
      </w:r>
      <w:r w:rsidRPr="001A2B50">
        <w:rPr>
          <w:rFonts w:ascii="Times New Roman" w:hAnsi="Times New Roman" w:cs="Times New Roman"/>
        </w:rPr>
        <w:t>), từ láy (</w:t>
      </w:r>
      <w:r w:rsidRPr="001A2B50">
        <w:rPr>
          <w:rFonts w:ascii="Times New Roman" w:hAnsi="Times New Roman" w:cs="Times New Roman"/>
          <w:i/>
          <w:iCs/>
        </w:rPr>
        <w:t>ríu rít</w:t>
      </w:r>
      <w:r w:rsidRPr="001A2B50">
        <w:rPr>
          <w:rFonts w:ascii="Times New Roman" w:hAnsi="Times New Roman" w:cs="Times New Roman"/>
        </w:rPr>
        <w:t xml:space="preserve">, </w:t>
      </w:r>
      <w:r w:rsidRPr="001A2B50">
        <w:rPr>
          <w:rFonts w:ascii="Times New Roman" w:hAnsi="Times New Roman" w:cs="Times New Roman"/>
          <w:i/>
          <w:iCs/>
        </w:rPr>
        <w:t>tha thiết</w:t>
      </w:r>
      <w:r w:rsidRPr="001A2B50">
        <w:rPr>
          <w:rFonts w:ascii="Times New Roman" w:hAnsi="Times New Roman" w:cs="Times New Roman"/>
        </w:rPr>
        <w:t>,...), ẩn dụ chuyển đổi cảm giác (</w:t>
      </w:r>
      <w:r w:rsidRPr="001A2B50">
        <w:rPr>
          <w:rFonts w:ascii="Times New Roman" w:hAnsi="Times New Roman" w:cs="Times New Roman"/>
          <w:i/>
          <w:iCs/>
        </w:rPr>
        <w:t>Dấu huyền trầm, dấu ngã chênh vênh, Nghe mát lịm ở đầu môi tiếng suối,</w:t>
      </w:r>
      <w:r w:rsidRPr="001A2B50">
        <w:rPr>
          <w:rFonts w:ascii="Times New Roman" w:hAnsi="Times New Roman" w:cs="Times New Roman"/>
        </w:rPr>
        <w:t>...).</w:t>
      </w:r>
    </w:p>
    <w:p w14:paraId="7344C60F" w14:textId="77777777" w:rsidR="00B134C9" w:rsidRPr="001A2B50" w:rsidRDefault="00B134C9" w:rsidP="00B134C9">
      <w:pPr>
        <w:pStyle w:val="Bodytext20"/>
        <w:pBdr>
          <w:top w:val="single" w:sz="4" w:space="0" w:color="auto"/>
          <w:left w:val="single" w:sz="4" w:space="0" w:color="auto"/>
          <w:bottom w:val="single" w:sz="4" w:space="0" w:color="auto"/>
          <w:right w:val="single" w:sz="4" w:space="0" w:color="auto"/>
        </w:pBdr>
        <w:shd w:val="clear" w:color="auto" w:fill="auto"/>
        <w:spacing w:after="40" w:line="324" w:lineRule="auto"/>
        <w:ind w:firstLine="320"/>
        <w:jc w:val="both"/>
        <w:rPr>
          <w:rFonts w:ascii="Times New Roman" w:hAnsi="Times New Roman" w:cs="Times New Roman"/>
        </w:rPr>
        <w:sectPr w:rsidR="00B134C9" w:rsidRPr="001A2B50">
          <w:pgSz w:w="11148" w:h="15872"/>
          <w:pgMar w:top="1919" w:right="1163" w:bottom="1919" w:left="5685" w:header="0" w:footer="3" w:gutter="0"/>
          <w:cols w:space="720"/>
          <w:noEndnote/>
          <w:docGrid w:linePitch="360"/>
        </w:sectPr>
      </w:pPr>
      <w:r w:rsidRPr="001A2B50">
        <w:rPr>
          <w:rFonts w:ascii="Times New Roman" w:hAnsi="Times New Roman" w:cs="Times New Roman"/>
        </w:rPr>
        <w:t>Vẻ đẹp của tiếng Việt được cảm nhận từ một hổn thơ gắn bó sâu sắc với quê hương, với điệu hổn dân tộc. Những câu thơ mang âm hưởng ca dao, chạm đến tâm thức người Việt (</w:t>
      </w:r>
      <w:r w:rsidRPr="001A2B50">
        <w:rPr>
          <w:rFonts w:ascii="Times New Roman" w:hAnsi="Times New Roman" w:cs="Times New Roman"/>
          <w:i/>
          <w:iCs/>
        </w:rPr>
        <w:t>Đá cheo leo trâu trèo râu trượt/ Đi mòn đàng dứt cỏ đợi người thương/ Đây muối mặn gừng cay lòng khế xót, Vầng trăng cao đêm cá lặn sao mờ,</w:t>
      </w:r>
      <w:r w:rsidRPr="001A2B50">
        <w:rPr>
          <w:rFonts w:ascii="Times New Roman" w:hAnsi="Times New Roman" w:cs="Times New Roman"/>
        </w:rPr>
        <w:t xml:space="preserve">... ). Nhiều hình ảnh thơ đẹp, giàu sức gợi, kết nối liên tưởng, tạo nên sự hình dung cụ thể về âm, nghĩa của từ ngữ. Có những hình ảnh vừa có ý nghĩa cụ thể vừa mang tính tượng trưng. Cụm hình ảnh </w:t>
      </w:r>
      <w:r w:rsidRPr="001A2B50">
        <w:rPr>
          <w:rFonts w:ascii="Times New Roman" w:hAnsi="Times New Roman" w:cs="Times New Roman"/>
          <w:i/>
          <w:iCs/>
        </w:rPr>
        <w:t>bùn, lụa, tre ngà, tơ</w:t>
      </w:r>
      <w:r w:rsidRPr="001A2B50">
        <w:rPr>
          <w:rFonts w:ascii="Times New Roman" w:hAnsi="Times New Roman" w:cs="Times New Roman"/>
        </w:rPr>
        <w:t xml:space="preserve"> vừa là sự hình tượng hoá đặc điểm ngữ âm, ngữ nghĩa của tiếng Việt (mềm mại, nhẹ nhàng, trau chuốt) vừa tượng trưng cho bản sắc Việt Nam (một nước Việt với văn minh lúa nước, nghề dệt lụa ươm tơ, xứ sở tre trúc và truyền thuyết in sâu trong tâm thức nhiều thế hệ,...). Đặc biệt, nhà thơ đã dùng hình ảnh để diễn tả những cảm nhận tinh tế về giai điệu, về sự kết hợp âm và nghĩa của tiếng Việt. Thanh âm tiếng Việt phong phú, trầm bổng, chỉ cần nói thôi là ngôn từ đã tự ngân nga (</w:t>
      </w:r>
      <w:r w:rsidRPr="001A2B50">
        <w:rPr>
          <w:rFonts w:ascii="Times New Roman" w:hAnsi="Times New Roman" w:cs="Times New Roman"/>
          <w:i/>
          <w:iCs/>
        </w:rPr>
        <w:t>nói thường nghe như hát, ríu rít âm thanh</w:t>
      </w:r>
      <w:r w:rsidRPr="001A2B50">
        <w:rPr>
          <w:rFonts w:ascii="Times New Roman" w:hAnsi="Times New Roman" w:cs="Times New Roman"/>
        </w:rPr>
        <w:t xml:space="preserve">). Cảm giác về các dấu thanh cũng hết sức độc đáo, như thể chúng có linh hổn, có thân phận </w:t>
      </w:r>
      <w:r w:rsidRPr="001A2B50">
        <w:rPr>
          <w:rFonts w:ascii="Times New Roman" w:hAnsi="Times New Roman" w:cs="Times New Roman"/>
          <w:i/>
          <w:iCs/>
        </w:rPr>
        <w:t>(dấu huyền trầm, dấu ngã chênh vênh, dấu hỏi dựng suốt ngàn đời</w:t>
      </w:r>
      <w:r w:rsidRPr="001A2B50">
        <w:rPr>
          <w:rFonts w:ascii="Times New Roman" w:hAnsi="Times New Roman" w:cs="Times New Roman"/>
        </w:rPr>
        <w:t>...).</w:t>
      </w:r>
    </w:p>
    <w:p w14:paraId="306F19A6" w14:textId="77777777" w:rsidR="00B134C9" w:rsidRPr="001A2B50" w:rsidRDefault="00B134C9" w:rsidP="00B134C9">
      <w:pPr>
        <w:pStyle w:val="Bodytext20"/>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rPr>
        <w:lastRenderedPageBreak/>
        <w:t>Cảm giác ngôn ngữ đi liền với sự trải nghiệm, sự sống của mỗi con người trên quê hương xứ sở. Nhà thơ đã lấy nhiều “ví dụ” về sự kết hợp âm - nghĩa từ chính cảm giác về tiếng Việt của mình (</w:t>
      </w:r>
      <w:r w:rsidRPr="001A2B50">
        <w:rPr>
          <w:rFonts w:ascii="Times New Roman" w:hAnsi="Times New Roman" w:cs="Times New Roman"/>
          <w:i/>
          <w:iCs/>
        </w:rPr>
        <w:t>vườn</w:t>
      </w:r>
      <w:r w:rsidRPr="001A2B50">
        <w:rPr>
          <w:rFonts w:ascii="Times New Roman" w:hAnsi="Times New Roman" w:cs="Times New Roman"/>
        </w:rPr>
        <w:t xml:space="preserve">: rợp bóng lá cành; </w:t>
      </w:r>
      <w:r w:rsidRPr="001A2B50">
        <w:rPr>
          <w:rFonts w:ascii="Times New Roman" w:hAnsi="Times New Roman" w:cs="Times New Roman"/>
          <w:i/>
          <w:iCs/>
        </w:rPr>
        <w:t>suối</w:t>
      </w:r>
      <w:r w:rsidRPr="001A2B50">
        <w:rPr>
          <w:rFonts w:ascii="Times New Roman" w:hAnsi="Times New Roman" w:cs="Times New Roman"/>
        </w:rPr>
        <w:t xml:space="preserve">: mát; </w:t>
      </w:r>
      <w:r w:rsidRPr="001A2B50">
        <w:rPr>
          <w:rFonts w:ascii="Times New Roman" w:hAnsi="Times New Roman" w:cs="Times New Roman"/>
          <w:i/>
          <w:iCs/>
        </w:rPr>
        <w:t>heo may</w:t>
      </w:r>
      <w:r w:rsidRPr="001A2B50">
        <w:rPr>
          <w:rFonts w:ascii="Times New Roman" w:hAnsi="Times New Roman" w:cs="Times New Roman"/>
        </w:rPr>
        <w:t>: con đường...).</w:t>
      </w:r>
    </w:p>
    <w:p w14:paraId="3137B3DF" w14:textId="77777777" w:rsidR="00B134C9" w:rsidRPr="001A2B50" w:rsidRDefault="00B134C9" w:rsidP="00B134C9">
      <w:pPr>
        <w:pStyle w:val="Bodytext20"/>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i/>
          <w:iCs/>
        </w:rPr>
        <w:t>b. Sức sống của tiếng Việt trong dòng chảy lịch sử</w:t>
      </w:r>
    </w:p>
    <w:p w14:paraId="40FC3F30" w14:textId="77777777" w:rsidR="00B134C9" w:rsidRPr="001A2B50" w:rsidRDefault="00B134C9" w:rsidP="00B134C9">
      <w:pPr>
        <w:pStyle w:val="Bodytext20"/>
        <w:shd w:val="clear" w:color="auto" w:fill="auto"/>
        <w:spacing w:after="0" w:line="312" w:lineRule="auto"/>
        <w:ind w:firstLine="0"/>
        <w:jc w:val="both"/>
        <w:rPr>
          <w:rFonts w:ascii="Times New Roman" w:hAnsi="Times New Roman" w:cs="Times New Roman"/>
        </w:rPr>
        <w:sectPr w:rsidR="00B134C9" w:rsidRPr="001A2B50">
          <w:pgSz w:w="11148" w:h="15872"/>
          <w:pgMar w:top="1919" w:right="1278" w:bottom="1751" w:left="5574" w:header="0" w:footer="3" w:gutter="0"/>
          <w:cols w:space="720"/>
          <w:noEndnote/>
          <w:docGrid w:linePitch="360"/>
        </w:sect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721728" behindDoc="0" locked="0" layoutInCell="1" allowOverlap="1" wp14:anchorId="57D27163" wp14:editId="3F54BC34">
                <wp:simplePos x="0" y="0"/>
                <wp:positionH relativeFrom="page">
                  <wp:posOffset>738505</wp:posOffset>
                </wp:positionH>
                <wp:positionV relativeFrom="paragraph">
                  <wp:posOffset>12700</wp:posOffset>
                </wp:positionV>
                <wp:extent cx="1673225" cy="978535"/>
                <wp:effectExtent l="0" t="0" r="0" b="0"/>
                <wp:wrapSquare wrapText="bothSides"/>
                <wp:docPr id="18" name="Shape 126"/>
                <wp:cNvGraphicFramePr/>
                <a:graphic xmlns:a="http://schemas.openxmlformats.org/drawingml/2006/main">
                  <a:graphicData uri="http://schemas.microsoft.com/office/word/2010/wordprocessingShape">
                    <wps:wsp>
                      <wps:cNvSpPr txBox="1"/>
                      <wps:spPr>
                        <a:xfrm>
                          <a:off x="0" y="0"/>
                          <a:ext cx="1673225" cy="978535"/>
                        </a:xfrm>
                        <a:prstGeom prst="rect">
                          <a:avLst/>
                        </a:prstGeom>
                        <a:noFill/>
                      </wps:spPr>
                      <wps:txbx>
                        <w:txbxContent>
                          <w:p w14:paraId="0A7FB657" w14:textId="77777777" w:rsidR="00B134C9" w:rsidRDefault="00B134C9" w:rsidP="00B134C9">
                            <w:pPr>
                              <w:pStyle w:val="Bodytext20"/>
                              <w:shd w:val="clear" w:color="auto" w:fill="auto"/>
                              <w:spacing w:after="0" w:line="314" w:lineRule="auto"/>
                              <w:ind w:firstLine="0"/>
                              <w:jc w:val="both"/>
                            </w:pPr>
                            <w:r>
                              <w:rPr>
                                <w:lang w:val="en-US" w:eastAsia="en-US" w:bidi="en-US"/>
                              </w:rPr>
                              <w:t xml:space="preserve">- </w:t>
                            </w:r>
                            <w:r>
                              <w:t xml:space="preserve">GV hỏi: Những câu thơ nào cho ta hình dung về lịch sử tiếng Việt? </w:t>
                            </w:r>
                            <w:r>
                              <w:t>Tiếng Việt gắn bó như thế nào với lịch sử dân tộc?</w:t>
                            </w:r>
                          </w:p>
                        </w:txbxContent>
                      </wps:txbx>
                      <wps:bodyPr lIns="0" tIns="0" rIns="0" bIns="0"/>
                    </wps:wsp>
                  </a:graphicData>
                </a:graphic>
              </wp:anchor>
            </w:drawing>
          </mc:Choice>
          <mc:Fallback>
            <w:pict>
              <v:shape w14:anchorId="57D27163" id="_x0000_s1277" type="#_x0000_t202" style="position:absolute;left:0;text-align:left;margin-left:58.15pt;margin-top:1pt;width:131.75pt;height:77.05pt;z-index:251721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" filled="f" stroked="f">
                <v:textbox inset="0,0,0,0">
                  <w:txbxContent>
                    <w:p w14:paraId="0A7FB657" w14:textId="77777777" w:rsidR="00B134C9" w:rsidRDefault="00B134C9" w:rsidP="00B134C9">
                      <w:pPr>
                        <w:pStyle w:val="Bodytext20"/>
                        <w:shd w:val="clear" w:color="auto" w:fill="auto"/>
                        <w:spacing w:after="0" w:line="314" w:lineRule="auto"/>
                        <w:ind w:firstLine="0"/>
                        <w:jc w:val="both"/>
                      </w:pPr>
                      <w:r>
                        <w:rPr>
                          <w:lang w:val="en-US" w:eastAsia="en-US" w:bidi="en-US"/>
                        </w:rPr>
                        <w:t xml:space="preserve">- </w:t>
                      </w:r>
                      <w:r>
                        <w:t>GV hỏi: Những câu thơ nào cho ta hình dung về lịch sử tiếng Việt? Tiếng Việt gắn bó như thế nào với lịch sử dân tộc?</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722752" behindDoc="0" locked="0" layoutInCell="1" allowOverlap="1" wp14:anchorId="30C4FD8B" wp14:editId="103F917E">
                <wp:simplePos x="0" y="0"/>
                <wp:positionH relativeFrom="page">
                  <wp:posOffset>2460625</wp:posOffset>
                </wp:positionH>
                <wp:positionV relativeFrom="paragraph">
                  <wp:posOffset>12700</wp:posOffset>
                </wp:positionV>
                <wp:extent cx="1021080" cy="597535"/>
                <wp:effectExtent l="0" t="0" r="0" b="0"/>
                <wp:wrapSquare wrapText="bothSides"/>
                <wp:docPr id="20" name="Shape 128"/>
                <wp:cNvGraphicFramePr/>
                <a:graphic xmlns:a="http://schemas.openxmlformats.org/drawingml/2006/main">
                  <a:graphicData uri="http://schemas.microsoft.com/office/word/2010/wordprocessingShape">
                    <wps:wsp>
                      <wps:cNvSpPr txBox="1"/>
                      <wps:spPr>
                        <a:xfrm>
                          <a:off x="0" y="0"/>
                          <a:ext cx="1021080" cy="597535"/>
                        </a:xfrm>
                        <a:prstGeom prst="rect">
                          <a:avLst/>
                        </a:prstGeom>
                        <a:noFill/>
                      </wps:spPr>
                      <wps:txbx>
                        <w:txbxContent>
                          <w:p w14:paraId="19F5A574" w14:textId="77777777" w:rsidR="00B134C9" w:rsidRDefault="00B134C9" w:rsidP="00B134C9">
                            <w:pPr>
                              <w:pStyle w:val="Bodytext20"/>
                              <w:shd w:val="clear" w:color="auto" w:fill="auto"/>
                              <w:spacing w:after="0" w:line="314" w:lineRule="auto"/>
                              <w:ind w:firstLine="0"/>
                              <w:jc w:val="both"/>
                            </w:pPr>
                            <w:r>
                              <w:t>- HS liệt kê câu thơ, thảo luận nhóm và trả lời.</w:t>
                            </w:r>
                          </w:p>
                        </w:txbxContent>
                      </wps:txbx>
                      <wps:bodyPr lIns="0" tIns="0" rIns="0" bIns="0"/>
                    </wps:wsp>
                  </a:graphicData>
                </a:graphic>
              </wp:anchor>
            </w:drawing>
          </mc:Choice>
          <mc:Fallback>
            <w:pict>
              <v:shape w14:anchorId="30C4FD8B" id="_x0000_s1278" type="#_x0000_t202" style="position:absolute;left:0;text-align:left;margin-left:193.75pt;margin-top:1pt;width:80.4pt;height:47.05pt;z-index:25172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" filled="f" stroked="f">
                <v:textbox inset="0,0,0,0">
                  <w:txbxContent>
                    <w:p w14:paraId="19F5A574" w14:textId="77777777" w:rsidR="00B134C9" w:rsidRDefault="00B134C9" w:rsidP="00B134C9">
                      <w:pPr>
                        <w:pStyle w:val="Bodytext20"/>
                        <w:shd w:val="clear" w:color="auto" w:fill="auto"/>
                        <w:spacing w:after="0" w:line="314" w:lineRule="auto"/>
                        <w:ind w:firstLine="0"/>
                        <w:jc w:val="both"/>
                      </w:pPr>
                      <w:r>
                        <w:t>- HS liệt kê câu thơ, thảo luận nhóm và trả lời.</w:t>
                      </w:r>
                    </w:p>
                  </w:txbxContent>
                </v:textbox>
                <w10:wrap type="square" anchorx="page"/>
              </v:shape>
            </w:pict>
          </mc:Fallback>
        </mc:AlternateContent>
      </w:r>
      <w:r w:rsidRPr="001A2B50">
        <w:rPr>
          <w:rFonts w:ascii="Times New Roman" w:hAnsi="Times New Roman" w:cs="Times New Roman"/>
        </w:rPr>
        <w:t>- Những câu thơ biểu thị lịch sử tiếng Việt: từ thuở chưa có chữ viết (</w:t>
      </w:r>
      <w:r w:rsidRPr="001A2B50">
        <w:rPr>
          <w:rFonts w:ascii="Times New Roman" w:hAnsi="Times New Roman" w:cs="Times New Roman"/>
          <w:i/>
          <w:iCs/>
        </w:rPr>
        <w:t>Chưa chữ viết đã vẹn tròn tiếng nói</w:t>
      </w:r>
      <w:r w:rsidRPr="001A2B50">
        <w:rPr>
          <w:rFonts w:ascii="Times New Roman" w:hAnsi="Times New Roman" w:cs="Times New Roman"/>
        </w:rPr>
        <w:t>), thời tổ tiên hình thành tiếng nói (</w:t>
      </w:r>
      <w:r w:rsidRPr="001A2B50">
        <w:rPr>
          <w:rFonts w:ascii="Times New Roman" w:hAnsi="Times New Roman" w:cs="Times New Roman"/>
          <w:i/>
          <w:iCs/>
        </w:rPr>
        <w:t>Ai thuở trước nói những lời thứ nhất/ Còn thô sơ như mảnh đá thay rìu)</w:t>
      </w:r>
      <w:r w:rsidRPr="001A2B50">
        <w:rPr>
          <w:rFonts w:ascii="Times New Roman" w:hAnsi="Times New Roman" w:cs="Times New Roman"/>
        </w:rPr>
        <w:t xml:space="preserve"> trải qua lịch sử (từ thuở Loa Thành, thời Nguyễn Du) hiện tại (</w:t>
      </w:r>
      <w:r w:rsidRPr="001A2B50">
        <w:rPr>
          <w:rFonts w:ascii="Times New Roman" w:hAnsi="Times New Roman" w:cs="Times New Roman"/>
          <w:i/>
          <w:iCs/>
        </w:rPr>
        <w:t>Mỗi sớm dậy nghe bốn bề thân thiết/ Người qua đường chung tiếng Việt cùng tôi; Điều anh nói hôm nay...)</w:t>
      </w:r>
      <w:r w:rsidRPr="001A2B50">
        <w:rPr>
          <w:rFonts w:ascii="Times New Roman" w:hAnsi="Times New Roman" w:cs="Times New Roman"/>
        </w:rPr>
        <w:t xml:space="preserve"> mai sau </w:t>
      </w:r>
      <w:r w:rsidRPr="001A2B50">
        <w:rPr>
          <w:rFonts w:ascii="Times New Roman" w:hAnsi="Times New Roman" w:cs="Times New Roman"/>
          <w:i/>
          <w:iCs/>
        </w:rPr>
        <w:t>(Ai người sau nói tiếp những lời yêu</w:t>
      </w:r>
      <w:r w:rsidRPr="001A2B50">
        <w:rPr>
          <w:rFonts w:ascii="Times New Roman" w:hAnsi="Times New Roman" w:cs="Times New Roman"/>
        </w:rPr>
        <w:t>).</w:t>
      </w:r>
    </w:p>
    <w:p w14:paraId="2810F1BA" w14:textId="77777777" w:rsidR="00B134C9" w:rsidRPr="001A2B50" w:rsidRDefault="00B134C9" w:rsidP="00B134C9">
      <w:pPr>
        <w:pStyle w:val="Bodytext20"/>
        <w:framePr w:w="2635" w:h="1834" w:wrap="none" w:vAnchor="text" w:hAnchor="page" w:x="1164" w:y="4225"/>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rPr>
        <w:t xml:space="preserve">- GV hỏi: Nêu suy nghĩ của em về các dòng thơ </w:t>
      </w:r>
      <w:r w:rsidRPr="001A2B50">
        <w:rPr>
          <w:rFonts w:ascii="Times New Roman" w:hAnsi="Times New Roman" w:cs="Times New Roman"/>
          <w:i/>
          <w:iCs/>
        </w:rPr>
        <w:t>Tiếng chẳng mất khi Loa Thành đã mất, Tiếng tủi cực kẻ ăn cầu ngủ quán/ Thành Nguyễn Du vằng vặc nỗi thương đời.</w:t>
      </w:r>
    </w:p>
    <w:p w14:paraId="2D162584" w14:textId="77777777" w:rsidR="00B134C9" w:rsidRPr="001A2B50" w:rsidRDefault="00B134C9" w:rsidP="00B134C9">
      <w:pPr>
        <w:pStyle w:val="Bodytext20"/>
        <w:framePr w:w="1114" w:h="634" w:wrap="none" w:vAnchor="text" w:hAnchor="page" w:x="3881" w:y="4225"/>
        <w:shd w:val="clear" w:color="auto" w:fill="auto"/>
        <w:spacing w:after="0" w:line="312" w:lineRule="auto"/>
        <w:ind w:firstLine="0"/>
        <w:rPr>
          <w:rFonts w:ascii="Times New Roman" w:hAnsi="Times New Roman" w:cs="Times New Roman"/>
        </w:rPr>
      </w:pPr>
      <w:r w:rsidRPr="001A2B50">
        <w:rPr>
          <w:rFonts w:ascii="Times New Roman" w:hAnsi="Times New Roman" w:cs="Times New Roman"/>
        </w:rPr>
        <w:t>- HS nêu nghĩ.</w:t>
      </w:r>
    </w:p>
    <w:p w14:paraId="45AA1497" w14:textId="77777777" w:rsidR="00B134C9" w:rsidRPr="001A2B50" w:rsidRDefault="00B134C9" w:rsidP="00B134C9">
      <w:pPr>
        <w:pStyle w:val="Bodytext20"/>
        <w:framePr w:w="374" w:h="278" w:wrap="none" w:vAnchor="text" w:hAnchor="page" w:x="5114" w:y="4225"/>
        <w:shd w:val="clear" w:color="auto" w:fill="auto"/>
        <w:spacing w:after="0"/>
        <w:ind w:firstLine="0"/>
        <w:jc w:val="right"/>
        <w:rPr>
          <w:rFonts w:ascii="Times New Roman" w:hAnsi="Times New Roman" w:cs="Times New Roman"/>
        </w:rPr>
      </w:pPr>
      <w:r w:rsidRPr="001A2B50">
        <w:rPr>
          <w:rFonts w:ascii="Times New Roman" w:hAnsi="Times New Roman" w:cs="Times New Roman"/>
        </w:rPr>
        <w:t>suy</w:t>
      </w:r>
    </w:p>
    <w:p w14:paraId="28E4C451" w14:textId="77777777" w:rsidR="00B134C9" w:rsidRPr="001A2B50" w:rsidRDefault="00B134C9" w:rsidP="00B134C9">
      <w:pPr>
        <w:pStyle w:val="Bodytext20"/>
        <w:framePr w:w="4296" w:h="6658" w:wrap="none" w:vAnchor="text" w:hAnchor="page" w:x="5575" w:y="21"/>
        <w:numPr>
          <w:ilvl w:val="0"/>
          <w:numId w:val="892"/>
        </w:numPr>
        <w:shd w:val="clear" w:color="auto" w:fill="auto"/>
        <w:tabs>
          <w:tab w:val="left" w:pos="197"/>
        </w:tabs>
        <w:spacing w:after="0" w:line="314" w:lineRule="auto"/>
        <w:ind w:firstLine="0"/>
        <w:jc w:val="both"/>
        <w:rPr>
          <w:rFonts w:ascii="Times New Roman" w:hAnsi="Times New Roman" w:cs="Times New Roman"/>
        </w:rPr>
      </w:pPr>
      <w:r w:rsidRPr="001A2B50">
        <w:rPr>
          <w:rFonts w:ascii="Times New Roman" w:hAnsi="Times New Roman" w:cs="Times New Roman"/>
        </w:rPr>
        <w:t>Lịch sử tiếng nói chính là lịch sử tâm hổn, lịch sử văn hoá dân tộc. Tiếng Việt gắn với lịch sử dân tộc, trải qua những thăng trầm lịch sử, những nhọc nhằn cuộc sống, những chia cắt và hoà hợp,... Khi thể hiện sức mạnh trường tổn của tiếng Việt, nhà thơ đã gợi ra truyền thuyết về An Dương Vương và Mị Châu - Trọng Thuỷ, nhắc đến nhà thơ - nhà văn hoá kiệt xuất Nguyễn Du. Đây là những dấu mốc văn hoá và lịch sử không người Việt nào không biết. Nhà thơ còn khẳng định sức mạnh của hổn dân tộc khi con người cùng chung tiếng nói (</w:t>
      </w:r>
      <w:r w:rsidRPr="001A2B50">
        <w:rPr>
          <w:rFonts w:ascii="Times New Roman" w:hAnsi="Times New Roman" w:cs="Times New Roman"/>
          <w:i/>
          <w:iCs/>
        </w:rPr>
        <w:t>Ai ở phía bên kia cầm súng khác/ Cùng tôi trong tiếng Việt quay về</w:t>
      </w:r>
      <w:r w:rsidRPr="001A2B50">
        <w:rPr>
          <w:rFonts w:ascii="Times New Roman" w:hAnsi="Times New Roman" w:cs="Times New Roman"/>
        </w:rPr>
        <w:t>).</w:t>
      </w:r>
    </w:p>
    <w:p w14:paraId="6B4C1AA2" w14:textId="77777777" w:rsidR="00B134C9" w:rsidRPr="001A2B50" w:rsidRDefault="00B134C9" w:rsidP="00B134C9">
      <w:pPr>
        <w:pStyle w:val="Bodytext20"/>
        <w:framePr w:w="4296" w:h="6658" w:wrap="none" w:vAnchor="text" w:hAnchor="page" w:x="5575" w:y="21"/>
        <w:numPr>
          <w:ilvl w:val="0"/>
          <w:numId w:val="892"/>
        </w:numPr>
        <w:shd w:val="clear" w:color="auto" w:fill="auto"/>
        <w:tabs>
          <w:tab w:val="left" w:pos="173"/>
        </w:tabs>
        <w:spacing w:after="0" w:line="312" w:lineRule="auto"/>
        <w:ind w:firstLine="0"/>
        <w:jc w:val="both"/>
        <w:rPr>
          <w:rFonts w:ascii="Times New Roman" w:hAnsi="Times New Roman" w:cs="Times New Roman"/>
        </w:rPr>
      </w:pPr>
      <w:r w:rsidRPr="001A2B50">
        <w:rPr>
          <w:rFonts w:ascii="Times New Roman" w:hAnsi="Times New Roman" w:cs="Times New Roman"/>
          <w:i/>
          <w:iCs/>
        </w:rPr>
        <w:t>Tiếng chẳng mất khi Loa thành đã mất</w:t>
      </w:r>
      <w:r w:rsidRPr="001A2B50">
        <w:rPr>
          <w:rFonts w:ascii="Times New Roman" w:hAnsi="Times New Roman" w:cs="Times New Roman"/>
        </w:rPr>
        <w:t>: Một dân tộc có thể trải qua nhiều biến thiên lịch sử, có khi mất đất đai, phải di dân, có khi mất tiếng nói bản địa, phải dùng tiếng ngoại lai. Người Việt và dân tộc Việt dù có một lịch sử thăng trầm, có lúc bị đô hộ bởi ngoại bang, nhưng tiếng Việt vẫn bền bỉ sống trong cộng đổng, như một sức mạnh gắn kế't cộng đổng,</w:t>
      </w:r>
    </w:p>
    <w:p w14:paraId="61A6B66E" w14:textId="77777777" w:rsidR="00B134C9" w:rsidRPr="001A2B50" w:rsidRDefault="00B134C9" w:rsidP="00B134C9">
      <w:pPr>
        <w:spacing w:line="360" w:lineRule="exact"/>
        <w:rPr>
          <w:rFonts w:ascii="Times New Roman" w:hAnsi="Times New Roman" w:cs="Times New Roman"/>
        </w:rPr>
      </w:pPr>
    </w:p>
    <w:p w14:paraId="53B18449" w14:textId="77777777" w:rsidR="00B134C9" w:rsidRPr="001A2B50" w:rsidRDefault="00B134C9" w:rsidP="00B134C9">
      <w:pPr>
        <w:spacing w:line="360" w:lineRule="exact"/>
        <w:rPr>
          <w:rFonts w:ascii="Times New Roman" w:hAnsi="Times New Roman" w:cs="Times New Roman"/>
        </w:rPr>
      </w:pPr>
    </w:p>
    <w:p w14:paraId="5C2CB4B1" w14:textId="77777777" w:rsidR="00B134C9" w:rsidRPr="001A2B50" w:rsidRDefault="00B134C9" w:rsidP="00B134C9">
      <w:pPr>
        <w:spacing w:line="360" w:lineRule="exact"/>
        <w:rPr>
          <w:rFonts w:ascii="Times New Roman" w:hAnsi="Times New Roman" w:cs="Times New Roman"/>
        </w:rPr>
      </w:pPr>
    </w:p>
    <w:p w14:paraId="3A1CD1C7" w14:textId="77777777" w:rsidR="00B134C9" w:rsidRPr="001A2B50" w:rsidRDefault="00B134C9" w:rsidP="00B134C9">
      <w:pPr>
        <w:spacing w:line="360" w:lineRule="exact"/>
        <w:rPr>
          <w:rFonts w:ascii="Times New Roman" w:hAnsi="Times New Roman" w:cs="Times New Roman"/>
        </w:rPr>
      </w:pPr>
    </w:p>
    <w:p w14:paraId="7EA89336" w14:textId="77777777" w:rsidR="00B134C9" w:rsidRPr="001A2B50" w:rsidRDefault="00B134C9" w:rsidP="00B134C9">
      <w:pPr>
        <w:spacing w:line="360" w:lineRule="exact"/>
        <w:rPr>
          <w:rFonts w:ascii="Times New Roman" w:hAnsi="Times New Roman" w:cs="Times New Roman"/>
        </w:rPr>
      </w:pPr>
    </w:p>
    <w:p w14:paraId="2424693E" w14:textId="77777777" w:rsidR="00B134C9" w:rsidRPr="001A2B50" w:rsidRDefault="00B134C9" w:rsidP="00B134C9">
      <w:pPr>
        <w:spacing w:line="360" w:lineRule="exact"/>
        <w:rPr>
          <w:rFonts w:ascii="Times New Roman" w:hAnsi="Times New Roman" w:cs="Times New Roman"/>
        </w:rPr>
      </w:pPr>
    </w:p>
    <w:p w14:paraId="23E63549" w14:textId="77777777" w:rsidR="00B134C9" w:rsidRPr="001A2B50" w:rsidRDefault="00B134C9" w:rsidP="00B134C9">
      <w:pPr>
        <w:spacing w:line="360" w:lineRule="exact"/>
        <w:rPr>
          <w:rFonts w:ascii="Times New Roman" w:hAnsi="Times New Roman" w:cs="Times New Roman"/>
        </w:rPr>
      </w:pPr>
    </w:p>
    <w:p w14:paraId="5196E91E" w14:textId="77777777" w:rsidR="00B134C9" w:rsidRPr="001A2B50" w:rsidRDefault="00B134C9" w:rsidP="00B134C9">
      <w:pPr>
        <w:spacing w:line="360" w:lineRule="exact"/>
        <w:rPr>
          <w:rFonts w:ascii="Times New Roman" w:hAnsi="Times New Roman" w:cs="Times New Roman"/>
        </w:rPr>
      </w:pPr>
    </w:p>
    <w:p w14:paraId="2579F533" w14:textId="77777777" w:rsidR="00B134C9" w:rsidRPr="001A2B50" w:rsidRDefault="00B134C9" w:rsidP="00B134C9">
      <w:pPr>
        <w:spacing w:line="360" w:lineRule="exact"/>
        <w:rPr>
          <w:rFonts w:ascii="Times New Roman" w:hAnsi="Times New Roman" w:cs="Times New Roman"/>
        </w:rPr>
      </w:pPr>
    </w:p>
    <w:p w14:paraId="52C05C13" w14:textId="77777777" w:rsidR="00B134C9" w:rsidRPr="001A2B50" w:rsidRDefault="00B134C9" w:rsidP="00B134C9">
      <w:pPr>
        <w:spacing w:line="360" w:lineRule="exact"/>
        <w:rPr>
          <w:rFonts w:ascii="Times New Roman" w:hAnsi="Times New Roman" w:cs="Times New Roman"/>
        </w:rPr>
      </w:pPr>
    </w:p>
    <w:p w14:paraId="389927BC" w14:textId="77777777" w:rsidR="00B134C9" w:rsidRPr="001A2B50" w:rsidRDefault="00B134C9" w:rsidP="00B134C9">
      <w:pPr>
        <w:spacing w:line="360" w:lineRule="exact"/>
        <w:rPr>
          <w:rFonts w:ascii="Times New Roman" w:hAnsi="Times New Roman" w:cs="Times New Roman"/>
        </w:rPr>
      </w:pPr>
    </w:p>
    <w:p w14:paraId="6696212D" w14:textId="77777777" w:rsidR="00B134C9" w:rsidRPr="001A2B50" w:rsidRDefault="00B134C9" w:rsidP="00B134C9">
      <w:pPr>
        <w:spacing w:line="360" w:lineRule="exact"/>
        <w:rPr>
          <w:rFonts w:ascii="Times New Roman" w:hAnsi="Times New Roman" w:cs="Times New Roman"/>
        </w:rPr>
      </w:pPr>
    </w:p>
    <w:p w14:paraId="288398EF" w14:textId="77777777" w:rsidR="00B134C9" w:rsidRPr="001A2B50" w:rsidRDefault="00B134C9" w:rsidP="00B134C9">
      <w:pPr>
        <w:spacing w:line="360" w:lineRule="exact"/>
        <w:rPr>
          <w:rFonts w:ascii="Times New Roman" w:hAnsi="Times New Roman" w:cs="Times New Roman"/>
        </w:rPr>
      </w:pPr>
    </w:p>
    <w:p w14:paraId="5B8EDDA4" w14:textId="77777777" w:rsidR="00B134C9" w:rsidRPr="001A2B50" w:rsidRDefault="00B134C9" w:rsidP="00B134C9">
      <w:pPr>
        <w:spacing w:line="360" w:lineRule="exact"/>
        <w:rPr>
          <w:rFonts w:ascii="Times New Roman" w:hAnsi="Times New Roman" w:cs="Times New Roman"/>
        </w:rPr>
      </w:pPr>
    </w:p>
    <w:p w14:paraId="12D9CE19" w14:textId="77777777" w:rsidR="00B134C9" w:rsidRPr="001A2B50" w:rsidRDefault="00B134C9" w:rsidP="00B134C9">
      <w:pPr>
        <w:spacing w:line="360" w:lineRule="exact"/>
        <w:rPr>
          <w:rFonts w:ascii="Times New Roman" w:hAnsi="Times New Roman" w:cs="Times New Roman"/>
        </w:rPr>
      </w:pPr>
    </w:p>
    <w:p w14:paraId="48C44FAD" w14:textId="77777777" w:rsidR="00B134C9" w:rsidRPr="001A2B50" w:rsidRDefault="00B134C9" w:rsidP="00B134C9">
      <w:pPr>
        <w:spacing w:line="360" w:lineRule="exact"/>
        <w:rPr>
          <w:rFonts w:ascii="Times New Roman" w:hAnsi="Times New Roman" w:cs="Times New Roman"/>
        </w:rPr>
      </w:pPr>
    </w:p>
    <w:p w14:paraId="2E317B56" w14:textId="77777777" w:rsidR="00B134C9" w:rsidRPr="001A2B50" w:rsidRDefault="00B134C9" w:rsidP="00B134C9">
      <w:pPr>
        <w:spacing w:line="360" w:lineRule="exact"/>
        <w:rPr>
          <w:rFonts w:ascii="Times New Roman" w:hAnsi="Times New Roman" w:cs="Times New Roman"/>
        </w:rPr>
      </w:pPr>
    </w:p>
    <w:p w14:paraId="3B5563C4" w14:textId="77777777" w:rsidR="00B134C9" w:rsidRPr="001A2B50" w:rsidRDefault="00B134C9" w:rsidP="00B134C9">
      <w:pPr>
        <w:spacing w:after="537" w:line="1" w:lineRule="exact"/>
        <w:rPr>
          <w:rFonts w:ascii="Times New Roman" w:hAnsi="Times New Roman" w:cs="Times New Roman"/>
        </w:rPr>
      </w:pPr>
    </w:p>
    <w:p w14:paraId="55E121A8" w14:textId="77777777" w:rsidR="00B134C9" w:rsidRPr="001A2B50" w:rsidRDefault="00B134C9" w:rsidP="00B134C9">
      <w:pPr>
        <w:spacing w:line="1" w:lineRule="exact"/>
        <w:rPr>
          <w:rFonts w:ascii="Times New Roman" w:hAnsi="Times New Roman" w:cs="Times New Roman"/>
        </w:rPr>
        <w:sectPr w:rsidR="00B134C9" w:rsidRPr="001A2B50">
          <w:type w:val="continuous"/>
          <w:pgSz w:w="11148" w:h="15872"/>
          <w:pgMar w:top="1933" w:right="1279" w:bottom="1175" w:left="112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1699"/>
        <w:gridCol w:w="4363"/>
      </w:tblGrid>
      <w:tr w:rsidR="00B134C9" w:rsidRPr="001A2B50" w14:paraId="63E55526" w14:textId="77777777" w:rsidTr="000B766D">
        <w:trPr>
          <w:trHeight w:hRule="exact" w:val="595"/>
          <w:jc w:val="center"/>
        </w:trPr>
        <w:tc>
          <w:tcPr>
            <w:tcW w:w="2698" w:type="dxa"/>
            <w:tcBorders>
              <w:top w:val="single" w:sz="4" w:space="0" w:color="auto"/>
              <w:left w:val="single" w:sz="4" w:space="0" w:color="auto"/>
            </w:tcBorders>
            <w:shd w:val="clear" w:color="auto" w:fill="CFE6C0"/>
            <w:vAlign w:val="center"/>
          </w:tcPr>
          <w:p w14:paraId="38D50080"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center"/>
          </w:tcPr>
          <w:p w14:paraId="5E80F980" w14:textId="77777777" w:rsidR="00B134C9" w:rsidRPr="001A2B50" w:rsidRDefault="00B134C9" w:rsidP="000B766D">
            <w:pPr>
              <w:pStyle w:val="Other0"/>
              <w:shd w:val="clear" w:color="auto" w:fill="auto"/>
              <w:spacing w:line="240" w:lineRule="auto"/>
              <w:jc w:val="center"/>
            </w:pPr>
            <w:r w:rsidRPr="001A2B50">
              <w:rPr>
                <w:b/>
                <w:bCs/>
              </w:rPr>
              <w:t>Hoạt động</w:t>
            </w:r>
          </w:p>
          <w:p w14:paraId="14F09CE3"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63" w:type="dxa"/>
            <w:tcBorders>
              <w:top w:val="single" w:sz="4" w:space="0" w:color="auto"/>
              <w:left w:val="single" w:sz="4" w:space="0" w:color="auto"/>
              <w:right w:val="single" w:sz="4" w:space="0" w:color="auto"/>
            </w:tcBorders>
            <w:shd w:val="clear" w:color="auto" w:fill="CFE6C0"/>
            <w:vAlign w:val="center"/>
          </w:tcPr>
          <w:p w14:paraId="6DBF6DD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0D98338" w14:textId="77777777" w:rsidTr="000B766D">
        <w:trPr>
          <w:trHeight w:hRule="exact" w:val="12278"/>
          <w:jc w:val="center"/>
        </w:trPr>
        <w:tc>
          <w:tcPr>
            <w:tcW w:w="2698" w:type="dxa"/>
            <w:tcBorders>
              <w:top w:val="single" w:sz="4" w:space="0" w:color="auto"/>
              <w:left w:val="single" w:sz="4" w:space="0" w:color="auto"/>
              <w:bottom w:val="single" w:sz="4" w:space="0" w:color="auto"/>
            </w:tcBorders>
            <w:shd w:val="clear" w:color="auto" w:fill="FFFFFF"/>
            <w:vAlign w:val="bottom"/>
          </w:tcPr>
          <w:p w14:paraId="70008BD0" w14:textId="77777777" w:rsidR="00B134C9" w:rsidRPr="001A2B50" w:rsidRDefault="00B134C9" w:rsidP="000B766D">
            <w:pPr>
              <w:pStyle w:val="Other0"/>
              <w:shd w:val="clear" w:color="auto" w:fill="auto"/>
              <w:spacing w:line="331" w:lineRule="auto"/>
              <w:jc w:val="center"/>
            </w:pPr>
            <w:r w:rsidRPr="001A2B50">
              <w:rPr>
                <w:lang w:val="en-US" w:eastAsia="en-US" w:bidi="en-US"/>
              </w:rPr>
              <w:t xml:space="preserve">- </w:t>
            </w:r>
            <w:r w:rsidRPr="001A2B50">
              <w:t>GV yêu cầu HS: Chỉ ra những chi tiết biểu hiện phạm vi sử dụng tiếng Việt.</w:t>
            </w:r>
          </w:p>
        </w:tc>
        <w:tc>
          <w:tcPr>
            <w:tcW w:w="1699" w:type="dxa"/>
            <w:tcBorders>
              <w:top w:val="single" w:sz="4" w:space="0" w:color="auto"/>
              <w:left w:val="single" w:sz="4" w:space="0" w:color="auto"/>
              <w:bottom w:val="single" w:sz="4" w:space="0" w:color="auto"/>
            </w:tcBorders>
            <w:shd w:val="clear" w:color="auto" w:fill="FFFFFF"/>
            <w:vAlign w:val="bottom"/>
          </w:tcPr>
          <w:p w14:paraId="600091D0" w14:textId="77777777" w:rsidR="00B134C9" w:rsidRPr="001A2B50" w:rsidRDefault="00B134C9" w:rsidP="000B766D">
            <w:pPr>
              <w:pStyle w:val="Other0"/>
              <w:shd w:val="clear" w:color="auto" w:fill="auto"/>
              <w:spacing w:line="331" w:lineRule="auto"/>
            </w:pPr>
            <w:r w:rsidRPr="001A2B50">
              <w:t>- HS trao đổi, phát biểu.</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10E6BE18" w14:textId="77777777" w:rsidR="00B134C9" w:rsidRPr="001A2B50" w:rsidRDefault="00B134C9" w:rsidP="000B766D">
            <w:pPr>
              <w:pStyle w:val="Other0"/>
              <w:shd w:val="clear" w:color="auto" w:fill="auto"/>
              <w:spacing w:line="331" w:lineRule="auto"/>
              <w:jc w:val="both"/>
            </w:pPr>
            <w:r w:rsidRPr="001A2B50">
              <w:t>bảo tổn và dung dưỡng văn hoá Việt. (Ngàn năm Bắc thuộc, ngàn năm trung đại dùng Hán ngữ trong các VB quan phương và chế độ thi cử, tiếng Việt vẫn trường tổn; đầu thế kỉ XX, khi đất nước bị đô hộ bởi thực dân Pháp, nhiều nhà văn, nhà thơ đã dổn tình yêu quê hương vào tình yêu tiếng Việt (Hoài Thanh), làm nên một giai đoạn văn học rực rỡ; Phạm Quỳnh từng khẳng định “</w:t>
            </w:r>
            <w:r w:rsidRPr="001A2B50">
              <w:rPr>
                <w:i/>
                <w:iCs/>
              </w:rPr>
              <w:t>Truyện Kiều” còn, tiếng ta còn, tiếng ta còn, nước ta còn</w:t>
            </w:r>
            <w:r w:rsidRPr="001A2B50">
              <w:t xml:space="preserve">, ý nói </w:t>
            </w:r>
            <w:r w:rsidRPr="001A2B50">
              <w:rPr>
                <w:i/>
                <w:iCs/>
              </w:rPr>
              <w:t>Truyện Kiều</w:t>
            </w:r>
            <w:r w:rsidRPr="001A2B50">
              <w:t xml:space="preserve"> là thứ tiếng dân tộc được trau chuốt, tiếng còn thì không mất nước...).</w:t>
            </w:r>
          </w:p>
          <w:p w14:paraId="7F1756E9" w14:textId="77777777" w:rsidR="00B134C9" w:rsidRPr="001A2B50" w:rsidRDefault="00B134C9" w:rsidP="000B766D">
            <w:pPr>
              <w:pStyle w:val="Other0"/>
              <w:shd w:val="clear" w:color="auto" w:fill="auto"/>
              <w:spacing w:line="331" w:lineRule="auto"/>
              <w:jc w:val="both"/>
            </w:pPr>
            <w:r w:rsidRPr="001A2B50">
              <w:t xml:space="preserve">- </w:t>
            </w:r>
            <w:r w:rsidRPr="001A2B50">
              <w:rPr>
                <w:i/>
                <w:iCs/>
              </w:rPr>
              <w:t>Tiếng tủi cực kẻ ăn cầu ngủ quán/ Thành Nguyễn Du vằng vặc nỗi thương đời</w:t>
            </w:r>
            <w:r w:rsidRPr="001A2B50">
              <w:t xml:space="preserve">: Đây là cách nhà thơ nêu một quy luật ngôn ngữ, đó là hiện tượng những tài năng lớn có sức sáng tạo, trau chuốt tiếng nói hằng ngày, làm đẹp và làm phong phú cho ngôn ngữ dân tộc. Đối với tiếng Việt, Nguyễn Du là một hiện tượng như thế. </w:t>
            </w:r>
            <w:r w:rsidRPr="001A2B50">
              <w:rPr>
                <w:i/>
                <w:iCs/>
              </w:rPr>
              <w:t>Tiếng tủi cực kẻ ăn cầu ngủ quán</w:t>
            </w:r>
            <w:r w:rsidRPr="001A2B50">
              <w:t xml:space="preserve"> chính là tiế'ng nói hằng ngày, trong cõi nhân gian, gắn với số phận của biết bao người Việt mà Nguyễn Du đã chứng kiến trong những năm gió bụi. Những tiếng nói đó đã thấm vào những trang thơ “vằng vặc nỗi thương đời”, hoà quyện, trưng cất thành những ngôn từ có sức lay động lớn mà biết bao thế hệ người Việt Nam đã thuộc. Tiếng Việt không chỉ là một thứ tiếng nói mà còn là tiếng lòng, còn là truyền thống nhân văn của người Việt.</w:t>
            </w:r>
          </w:p>
          <w:p w14:paraId="3D6E31B0" w14:textId="77777777" w:rsidR="00B134C9" w:rsidRPr="001A2B50" w:rsidRDefault="00B134C9" w:rsidP="000B766D">
            <w:pPr>
              <w:pStyle w:val="Other0"/>
              <w:shd w:val="clear" w:color="auto" w:fill="auto"/>
              <w:spacing w:line="331" w:lineRule="auto"/>
              <w:jc w:val="both"/>
            </w:pPr>
            <w:r w:rsidRPr="001A2B50">
              <w:rPr>
                <w:i/>
                <w:iCs/>
              </w:rPr>
              <w:t>c. Sức sống của tiếng Việt từ không gian địa lí</w:t>
            </w:r>
          </w:p>
          <w:p w14:paraId="47750F51" w14:textId="77777777" w:rsidR="00B134C9" w:rsidRPr="001A2B50" w:rsidRDefault="00B134C9" w:rsidP="000B766D">
            <w:pPr>
              <w:pStyle w:val="Other0"/>
              <w:shd w:val="clear" w:color="auto" w:fill="auto"/>
              <w:spacing w:line="331" w:lineRule="auto"/>
              <w:jc w:val="both"/>
            </w:pPr>
            <w:r w:rsidRPr="001A2B50">
              <w:t>- Từ không gian thân thuộc (cánh đổng, vườn, suối, mái cọ, tre ngà,...) đến những nơi xa xôi (đảo, chân trời góc biển). Tác giả còn gián tiếp đặt tiếng Việt trong không gian rộng lớn hơn, vượt ra ngoài phạm vi đất nước (</w:t>
            </w:r>
            <w:r w:rsidRPr="001A2B50">
              <w:rPr>
                <w:i/>
                <w:iCs/>
              </w:rPr>
              <w:t>Trái đất rộng giàu sang bao thứ tiếng</w:t>
            </w:r>
            <w:r w:rsidRPr="001A2B50">
              <w:t>).</w:t>
            </w:r>
          </w:p>
        </w:tc>
      </w:tr>
    </w:tbl>
    <w:p w14:paraId="638BF1A7" w14:textId="77777777" w:rsidR="00B134C9" w:rsidRPr="001A2B50" w:rsidRDefault="00B134C9" w:rsidP="00B134C9">
      <w:pPr>
        <w:rPr>
          <w:rFonts w:ascii="Times New Roman" w:hAnsi="Times New Roman" w:cs="Times New Roman"/>
        </w:rPr>
        <w:sectPr w:rsidR="00B134C9" w:rsidRPr="001A2B50">
          <w:pgSz w:w="11148" w:h="15872"/>
          <w:pgMar w:top="1286" w:right="1139" w:bottom="1286" w:left="1249" w:header="0" w:footer="3" w:gutter="0"/>
          <w:cols w:space="720"/>
          <w:noEndnote/>
          <w:docGrid w:linePitch="360"/>
        </w:sectPr>
      </w:pPr>
    </w:p>
    <w:p w14:paraId="0AC28CAE"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lastRenderedPageBreak/>
        <mc:AlternateContent>
          <mc:Choice Requires="wps">
            <w:drawing>
              <wp:anchor distT="50800" distB="6240780" distL="50800" distR="1129665" simplePos="0" relativeHeight="251723776" behindDoc="0" locked="0" layoutInCell="1" allowOverlap="1" wp14:anchorId="71BD5A00" wp14:editId="083299EE">
                <wp:simplePos x="0" y="0"/>
                <wp:positionH relativeFrom="page">
                  <wp:posOffset>738505</wp:posOffset>
                </wp:positionH>
                <wp:positionV relativeFrom="paragraph">
                  <wp:posOffset>12700</wp:posOffset>
                </wp:positionV>
                <wp:extent cx="1673225" cy="1545590"/>
                <wp:effectExtent l="0" t="0" r="0" b="0"/>
                <wp:wrapSquare wrapText="bothSides"/>
                <wp:docPr id="22" name="Shape 130"/>
                <wp:cNvGraphicFramePr/>
                <a:graphic xmlns:a="http://schemas.openxmlformats.org/drawingml/2006/main">
                  <a:graphicData uri="http://schemas.microsoft.com/office/word/2010/wordprocessingShape">
                    <wps:wsp>
                      <wps:cNvSpPr txBox="1"/>
                      <wps:spPr>
                        <a:xfrm>
                          <a:off x="0" y="0"/>
                          <a:ext cx="1673225" cy="1545590"/>
                        </a:xfrm>
                        <a:prstGeom prst="rect">
                          <a:avLst/>
                        </a:prstGeom>
                        <a:noFill/>
                      </wps:spPr>
                      <wps:txbx>
                        <w:txbxContent>
                          <w:p w14:paraId="47EA7E83" w14:textId="77777777" w:rsidR="00B134C9" w:rsidRDefault="00B134C9" w:rsidP="00B134C9">
                            <w:pPr>
                              <w:pStyle w:val="Bodytext20"/>
                              <w:shd w:val="clear" w:color="auto" w:fill="auto"/>
                              <w:spacing w:after="0" w:line="312" w:lineRule="auto"/>
                              <w:ind w:firstLine="0"/>
                              <w:jc w:val="both"/>
                            </w:pPr>
                            <w:r>
                              <w:rPr>
                                <w:lang w:val="en-US" w:eastAsia="en-US" w:bidi="en-US"/>
                              </w:rPr>
                              <w:t xml:space="preserve">- </w:t>
                            </w:r>
                            <w:r>
                              <w:t>GV đặt tình huống giả định: Khi em đến một đất nước khác, xung quanh em người ta nói những thứ tiếng mà em không hiểu, em bỗng nghe có người nói tiếng Việt, em sẽ có cảm xúc như thế nào?</w:t>
                            </w:r>
                          </w:p>
                        </w:txbxContent>
                      </wps:txbx>
                      <wps:bodyPr lIns="0" tIns="0" rIns="0" bIns="0"/>
                    </wps:wsp>
                  </a:graphicData>
                </a:graphic>
              </wp:anchor>
            </w:drawing>
          </mc:Choice>
          <mc:Fallback>
            <w:pict>
              <v:shape w14:anchorId="71BD5A00" id="_x0000_s1279" type="#_x0000_t202" style="position:absolute;margin-left:58.15pt;margin-top:1pt;width:131.75pt;height:121.7pt;z-index:251723776;visibility:visible;mso-wrap-style:square;mso-wrap-distance-left:4pt;mso-wrap-distance-top:4pt;mso-wrap-distance-right:88.95pt;mso-wrap-distance-bottom:491.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" filled="f" stroked="f">
                <v:textbox inset="0,0,0,0">
                  <w:txbxContent>
                    <w:p w14:paraId="47EA7E83" w14:textId="77777777" w:rsidR="00B134C9" w:rsidRDefault="00B134C9" w:rsidP="00B134C9">
                      <w:pPr>
                        <w:pStyle w:val="Bodytext20"/>
                        <w:shd w:val="clear" w:color="auto" w:fill="auto"/>
                        <w:spacing w:after="0" w:line="312" w:lineRule="auto"/>
                        <w:ind w:firstLine="0"/>
                        <w:jc w:val="both"/>
                      </w:pPr>
                      <w:r>
                        <w:rPr>
                          <w:lang w:val="en-US" w:eastAsia="en-US" w:bidi="en-US"/>
                        </w:rPr>
                        <w:t xml:space="preserve">- </w:t>
                      </w:r>
                      <w:r>
                        <w:t>GV đặt tình huống giả định: Khi em đến một đất nước khác, xung quanh em người ta nói những thứ tiếng mà em không hiểu, em bỗng nghe có người nói tiếng Việt, em sẽ có cảm xúc như thế nào?</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2211705" distB="4836160" distL="50800" distR="1123315" simplePos="0" relativeHeight="251724800" behindDoc="0" locked="0" layoutInCell="1" allowOverlap="1" wp14:anchorId="1847F08B" wp14:editId="1AE3B700">
                <wp:simplePos x="0" y="0"/>
                <wp:positionH relativeFrom="page">
                  <wp:posOffset>738505</wp:posOffset>
                </wp:positionH>
                <wp:positionV relativeFrom="paragraph">
                  <wp:posOffset>2173605</wp:posOffset>
                </wp:positionV>
                <wp:extent cx="1679575" cy="789305"/>
                <wp:effectExtent l="0" t="0" r="0" b="0"/>
                <wp:wrapSquare wrapText="bothSides"/>
                <wp:docPr id="24" name="Shape 132"/>
                <wp:cNvGraphicFramePr/>
                <a:graphic xmlns:a="http://schemas.openxmlformats.org/drawingml/2006/main">
                  <a:graphicData uri="http://schemas.microsoft.com/office/word/2010/wordprocessingShape">
                    <wps:wsp>
                      <wps:cNvSpPr txBox="1"/>
                      <wps:spPr>
                        <a:xfrm>
                          <a:off x="0" y="0"/>
                          <a:ext cx="1679575" cy="789305"/>
                        </a:xfrm>
                        <a:prstGeom prst="rect">
                          <a:avLst/>
                        </a:prstGeom>
                        <a:noFill/>
                      </wps:spPr>
                      <wps:txbx>
                        <w:txbxContent>
                          <w:p w14:paraId="6226556C" w14:textId="77777777" w:rsidR="00B134C9" w:rsidRDefault="00B134C9" w:rsidP="00B134C9">
                            <w:pPr>
                              <w:pStyle w:val="Bodytext20"/>
                              <w:shd w:val="clear" w:color="auto" w:fill="auto"/>
                              <w:spacing w:after="0" w:line="314" w:lineRule="auto"/>
                              <w:ind w:firstLine="0"/>
                              <w:jc w:val="both"/>
                            </w:pPr>
                            <w:r>
                              <w:t xml:space="preserve">- GV hỏi: Tìm ý nghĩa tương đổng giữa dòng thơ </w:t>
                            </w:r>
                            <w:r>
                              <w:rPr>
                                <w:i/>
                                <w:iCs/>
                              </w:rPr>
                              <w:t>Ta như chim trong tiếng Việt như rừng</w:t>
                            </w:r>
                            <w:r>
                              <w:t xml:space="preserve"> với khổ thơ thứ 12.</w:t>
                            </w:r>
                          </w:p>
                        </w:txbxContent>
                      </wps:txbx>
                      <wps:bodyPr lIns="0" tIns="0" rIns="0" bIns="0"/>
                    </wps:wsp>
                  </a:graphicData>
                </a:graphic>
              </wp:anchor>
            </w:drawing>
          </mc:Choice>
          <mc:Fallback>
            <w:pict>
              <v:shape w14:anchorId="1847F08B" id="_x0000_s1280" type="#_x0000_t202" style="position:absolute;margin-left:58.15pt;margin-top:171.15pt;width:132.25pt;height:62.15pt;z-index:251724800;visibility:visible;mso-wrap-style:square;mso-wrap-distance-left:4pt;mso-wrap-distance-top:174.15pt;mso-wrap-distance-right:88.45pt;mso-wrap-distance-bottom:38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" filled="f" stroked="f">
                <v:textbox inset="0,0,0,0">
                  <w:txbxContent>
                    <w:p w14:paraId="6226556C" w14:textId="77777777" w:rsidR="00B134C9" w:rsidRDefault="00B134C9" w:rsidP="00B134C9">
                      <w:pPr>
                        <w:pStyle w:val="Bodytext20"/>
                        <w:shd w:val="clear" w:color="auto" w:fill="auto"/>
                        <w:spacing w:after="0" w:line="314" w:lineRule="auto"/>
                        <w:ind w:firstLine="0"/>
                        <w:jc w:val="both"/>
                      </w:pPr>
                      <w:r>
                        <w:t xml:space="preserve">- GV hỏi: Tìm ý nghĩa tương đổng giữa dòng thơ </w:t>
                      </w:r>
                      <w:r>
                        <w:rPr>
                          <w:i/>
                          <w:iCs/>
                        </w:rPr>
                        <w:t>Ta như chim trong tiếng Việt như rừng</w:t>
                      </w:r>
                      <w:r>
                        <w:t xml:space="preserve"> với khổ thơ thứ 12.</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4135120" distB="3104515" distL="53975" distR="1129665" simplePos="0" relativeHeight="251725824" behindDoc="0" locked="0" layoutInCell="1" allowOverlap="1" wp14:anchorId="2CF03ED0" wp14:editId="17A673CD">
                <wp:simplePos x="0" y="0"/>
                <wp:positionH relativeFrom="page">
                  <wp:posOffset>741680</wp:posOffset>
                </wp:positionH>
                <wp:positionV relativeFrom="paragraph">
                  <wp:posOffset>4097020</wp:posOffset>
                </wp:positionV>
                <wp:extent cx="1670050" cy="597535"/>
                <wp:effectExtent l="0" t="0" r="0" b="0"/>
                <wp:wrapSquare wrapText="bothSides"/>
                <wp:docPr id="26" name="Shape 134"/>
                <wp:cNvGraphicFramePr/>
                <a:graphic xmlns:a="http://schemas.openxmlformats.org/drawingml/2006/main">
                  <a:graphicData uri="http://schemas.microsoft.com/office/word/2010/wordprocessingShape">
                    <wps:wsp>
                      <wps:cNvSpPr txBox="1"/>
                      <wps:spPr>
                        <a:xfrm>
                          <a:off x="0" y="0"/>
                          <a:ext cx="1670050" cy="597535"/>
                        </a:xfrm>
                        <a:prstGeom prst="rect">
                          <a:avLst/>
                        </a:prstGeom>
                        <a:noFill/>
                      </wps:spPr>
                      <wps:txbx>
                        <w:txbxContent>
                          <w:p w14:paraId="0DEDD401" w14:textId="77777777" w:rsidR="00B134C9" w:rsidRDefault="00B134C9" w:rsidP="00B134C9">
                            <w:pPr>
                              <w:pStyle w:val="Bodytext20"/>
                              <w:shd w:val="clear" w:color="auto" w:fill="auto"/>
                              <w:spacing w:after="0" w:line="314" w:lineRule="auto"/>
                              <w:ind w:firstLine="0"/>
                              <w:jc w:val="both"/>
                            </w:pPr>
                            <w:r>
                              <w:t>- GV hỏi: Theo em, vì sao nhà thơ lại thấy mình “suốt đời mắc nợ” tiếng Việt?</w:t>
                            </w:r>
                          </w:p>
                        </w:txbxContent>
                      </wps:txbx>
                      <wps:bodyPr lIns="0" tIns="0" rIns="0" bIns="0"/>
                    </wps:wsp>
                  </a:graphicData>
                </a:graphic>
              </wp:anchor>
            </w:drawing>
          </mc:Choice>
          <mc:Fallback>
            <w:pict>
              <v:shape w14:anchorId="2CF03ED0" id="_x0000_s1281" type="#_x0000_t202" style="position:absolute;margin-left:58.4pt;margin-top:322.6pt;width:131.5pt;height:47.05pt;z-index:251725824;visibility:visible;mso-wrap-style:square;mso-wrap-distance-left:4.25pt;mso-wrap-distance-top:325.6pt;mso-wrap-distance-right:88.95pt;mso-wrap-distance-bottom:244.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" filled="f" stroked="f">
                <v:textbox inset="0,0,0,0">
                  <w:txbxContent>
                    <w:p w14:paraId="0DEDD401" w14:textId="77777777" w:rsidR="00B134C9" w:rsidRDefault="00B134C9" w:rsidP="00B134C9">
                      <w:pPr>
                        <w:pStyle w:val="Bodytext20"/>
                        <w:shd w:val="clear" w:color="auto" w:fill="auto"/>
                        <w:spacing w:after="0" w:line="314" w:lineRule="auto"/>
                        <w:ind w:firstLine="0"/>
                        <w:jc w:val="both"/>
                      </w:pPr>
                      <w:r>
                        <w:t>- GV hỏi: Theo em, vì sao nhà thơ lại thấy mình “suốt đời mắc nợ” tiếng Việt?</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5482590" distB="1757045" distL="50800" distR="1138555" simplePos="0" relativeHeight="251726848" behindDoc="0" locked="0" layoutInCell="1" allowOverlap="1" wp14:anchorId="67B548D3" wp14:editId="30B7C030">
                <wp:simplePos x="0" y="0"/>
                <wp:positionH relativeFrom="page">
                  <wp:posOffset>738505</wp:posOffset>
                </wp:positionH>
                <wp:positionV relativeFrom="paragraph">
                  <wp:posOffset>5444490</wp:posOffset>
                </wp:positionV>
                <wp:extent cx="1664335" cy="597535"/>
                <wp:effectExtent l="0" t="0" r="0" b="0"/>
                <wp:wrapSquare wrapText="bothSides"/>
                <wp:docPr id="28" name="Shape 136"/>
                <wp:cNvGraphicFramePr/>
                <a:graphic xmlns:a="http://schemas.openxmlformats.org/drawingml/2006/main">
                  <a:graphicData uri="http://schemas.microsoft.com/office/word/2010/wordprocessingShape">
                    <wps:wsp>
                      <wps:cNvSpPr txBox="1"/>
                      <wps:spPr>
                        <a:xfrm>
                          <a:off x="0" y="0"/>
                          <a:ext cx="1664335" cy="597535"/>
                        </a:xfrm>
                        <a:prstGeom prst="rect">
                          <a:avLst/>
                        </a:prstGeom>
                        <a:noFill/>
                      </wps:spPr>
                      <wps:txbx>
                        <w:txbxContent>
                          <w:p w14:paraId="0BA02C80" w14:textId="77777777" w:rsidR="00B134C9" w:rsidRDefault="00B134C9" w:rsidP="00B134C9">
                            <w:pPr>
                              <w:pStyle w:val="Bodytext20"/>
                              <w:shd w:val="clear" w:color="auto" w:fill="auto"/>
                              <w:spacing w:after="0" w:line="314" w:lineRule="auto"/>
                              <w:ind w:firstLine="0"/>
                              <w:jc w:val="both"/>
                            </w:pPr>
                            <w:r>
                              <w:t>- GV hỏi: Vì sao nhà thơ lại có cảm giác "môi tôi hổi hộp quá”?</w:t>
                            </w:r>
                          </w:p>
                        </w:txbxContent>
                      </wps:txbx>
                      <wps:bodyPr lIns="0" tIns="0" rIns="0" bIns="0"/>
                    </wps:wsp>
                  </a:graphicData>
                </a:graphic>
              </wp:anchor>
            </w:drawing>
          </mc:Choice>
          <mc:Fallback>
            <w:pict>
              <v:shape w14:anchorId="67B548D3" id="_x0000_s1282" type="#_x0000_t202" style="position:absolute;margin-left:58.15pt;margin-top:428.7pt;width:131.05pt;height:47.05pt;z-index:251726848;visibility:visible;mso-wrap-style:square;mso-wrap-distance-left:4pt;mso-wrap-distance-top:431.7pt;mso-wrap-distance-right:89.65pt;mso-wrap-distance-bottom:138.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" filled="f" stroked="f">
                <v:textbox inset="0,0,0,0">
                  <w:txbxContent>
                    <w:p w14:paraId="0BA02C80" w14:textId="77777777" w:rsidR="00B134C9" w:rsidRDefault="00B134C9" w:rsidP="00B134C9">
                      <w:pPr>
                        <w:pStyle w:val="Bodytext20"/>
                        <w:shd w:val="clear" w:color="auto" w:fill="auto"/>
                        <w:spacing w:after="0" w:line="314" w:lineRule="auto"/>
                        <w:ind w:firstLine="0"/>
                        <w:jc w:val="both"/>
                      </w:pPr>
                      <w:r>
                        <w:t>- GV hỏi: Vì sao nhà thơ lại có cảm giác "môi tôi hổi hộp quá”?</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50800" distB="6807835" distL="1769745" distR="50800" simplePos="0" relativeHeight="251727872" behindDoc="0" locked="0" layoutInCell="1" allowOverlap="1" wp14:anchorId="1454BCBE" wp14:editId="11D98D8F">
                <wp:simplePos x="0" y="0"/>
                <wp:positionH relativeFrom="page">
                  <wp:posOffset>2457450</wp:posOffset>
                </wp:positionH>
                <wp:positionV relativeFrom="paragraph">
                  <wp:posOffset>12700</wp:posOffset>
                </wp:positionV>
                <wp:extent cx="1033145" cy="978535"/>
                <wp:effectExtent l="0" t="0" r="0" b="0"/>
                <wp:wrapSquare wrapText="bothSides"/>
                <wp:docPr id="30" name="Shape 138"/>
                <wp:cNvGraphicFramePr/>
                <a:graphic xmlns:a="http://schemas.openxmlformats.org/drawingml/2006/main">
                  <a:graphicData uri="http://schemas.microsoft.com/office/word/2010/wordprocessingShape">
                    <wps:wsp>
                      <wps:cNvSpPr txBox="1"/>
                      <wps:spPr>
                        <a:xfrm>
                          <a:off x="0" y="0"/>
                          <a:ext cx="1033145" cy="978535"/>
                        </a:xfrm>
                        <a:prstGeom prst="rect">
                          <a:avLst/>
                        </a:prstGeom>
                        <a:noFill/>
                      </wps:spPr>
                      <wps:txbx>
                        <w:txbxContent>
                          <w:p w14:paraId="678B048F" w14:textId="77777777" w:rsidR="00B134C9" w:rsidRDefault="00B134C9" w:rsidP="00B134C9">
                            <w:pPr>
                              <w:pStyle w:val="Bodytext20"/>
                              <w:shd w:val="clear" w:color="auto" w:fill="auto"/>
                              <w:spacing w:after="0" w:line="314" w:lineRule="auto"/>
                              <w:ind w:firstLine="0"/>
                              <w:jc w:val="both"/>
                            </w:pPr>
                            <w:r>
                              <w:t>- HS hình dung tình huống giả định và chia sẻ suy nghĩ, cảm xúc cá nhân.</w:t>
                            </w:r>
                          </w:p>
                        </w:txbxContent>
                      </wps:txbx>
                      <wps:bodyPr lIns="0" tIns="0" rIns="0" bIns="0"/>
                    </wps:wsp>
                  </a:graphicData>
                </a:graphic>
              </wp:anchor>
            </w:drawing>
          </mc:Choice>
          <mc:Fallback>
            <w:pict>
              <v:shape w14:anchorId="1454BCBE" id="_x0000_s1283" type="#_x0000_t202" style="position:absolute;margin-left:193.5pt;margin-top:1pt;width:81.35pt;height:77.05pt;z-index:251727872;visibility:visible;mso-wrap-style:square;mso-wrap-distance-left:139.35pt;mso-wrap-distance-top:4pt;mso-wrap-distance-right:4pt;mso-wrap-distance-bottom:536.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" filled="f" stroked="f">
                <v:textbox inset="0,0,0,0">
                  <w:txbxContent>
                    <w:p w14:paraId="678B048F" w14:textId="77777777" w:rsidR="00B134C9" w:rsidRDefault="00B134C9" w:rsidP="00B134C9">
                      <w:pPr>
                        <w:pStyle w:val="Bodytext20"/>
                        <w:shd w:val="clear" w:color="auto" w:fill="auto"/>
                        <w:spacing w:after="0" w:line="314" w:lineRule="auto"/>
                        <w:ind w:firstLine="0"/>
                        <w:jc w:val="both"/>
                      </w:pPr>
                      <w:r>
                        <w:t>- HS hình dung tình huống giả định và chia sẻ suy nghĩ, cảm xúc cá nhân.</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2211705" distB="4836160" distL="1769745" distR="50800" simplePos="0" relativeHeight="251728896" behindDoc="0" locked="0" layoutInCell="1" allowOverlap="1" wp14:anchorId="621853D4" wp14:editId="5A54E4A6">
                <wp:simplePos x="0" y="0"/>
                <wp:positionH relativeFrom="page">
                  <wp:posOffset>2457450</wp:posOffset>
                </wp:positionH>
                <wp:positionV relativeFrom="paragraph">
                  <wp:posOffset>2173605</wp:posOffset>
                </wp:positionV>
                <wp:extent cx="1033145" cy="789305"/>
                <wp:effectExtent l="0" t="0" r="0" b="0"/>
                <wp:wrapSquare wrapText="bothSides"/>
                <wp:docPr id="32" name="Shape 140"/>
                <wp:cNvGraphicFramePr/>
                <a:graphic xmlns:a="http://schemas.openxmlformats.org/drawingml/2006/main">
                  <a:graphicData uri="http://schemas.microsoft.com/office/word/2010/wordprocessingShape">
                    <wps:wsp>
                      <wps:cNvSpPr txBox="1"/>
                      <wps:spPr>
                        <a:xfrm>
                          <a:off x="0" y="0"/>
                          <a:ext cx="1033145" cy="789305"/>
                        </a:xfrm>
                        <a:prstGeom prst="rect">
                          <a:avLst/>
                        </a:prstGeom>
                        <a:noFill/>
                      </wps:spPr>
                      <wps:txbx>
                        <w:txbxContent>
                          <w:p w14:paraId="78AD35C2" w14:textId="77777777" w:rsidR="00B134C9" w:rsidRDefault="00B134C9" w:rsidP="00B134C9">
                            <w:pPr>
                              <w:pStyle w:val="Bodytext20"/>
                              <w:shd w:val="clear" w:color="auto" w:fill="auto"/>
                              <w:spacing w:after="0" w:line="314" w:lineRule="auto"/>
                              <w:ind w:firstLine="0"/>
                              <w:jc w:val="both"/>
                            </w:pPr>
                            <w:r>
                              <w:t>- HS thực hiện yêu cầu, trao đổi, phát biểu và góp ý cho nhau.</w:t>
                            </w:r>
                          </w:p>
                        </w:txbxContent>
                      </wps:txbx>
                      <wps:bodyPr lIns="0" tIns="0" rIns="0" bIns="0"/>
                    </wps:wsp>
                  </a:graphicData>
                </a:graphic>
              </wp:anchor>
            </w:drawing>
          </mc:Choice>
          <mc:Fallback>
            <w:pict>
              <v:shape w14:anchorId="621853D4" id="_x0000_s1284" type="#_x0000_t202" style="position:absolute;margin-left:193.5pt;margin-top:171.15pt;width:81.35pt;height:62.15pt;z-index:251728896;visibility:visible;mso-wrap-style:square;mso-wrap-distance-left:139.35pt;mso-wrap-distance-top:174.15pt;mso-wrap-distance-right:4pt;mso-wrap-distance-bottom:38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" filled="f" stroked="f">
                <v:textbox inset="0,0,0,0">
                  <w:txbxContent>
                    <w:p w14:paraId="78AD35C2" w14:textId="77777777" w:rsidR="00B134C9" w:rsidRDefault="00B134C9" w:rsidP="00B134C9">
                      <w:pPr>
                        <w:pStyle w:val="Bodytext20"/>
                        <w:shd w:val="clear" w:color="auto" w:fill="auto"/>
                        <w:spacing w:after="0" w:line="314" w:lineRule="auto"/>
                        <w:ind w:firstLine="0"/>
                        <w:jc w:val="both"/>
                      </w:pPr>
                      <w:r>
                        <w:t>- HS thực hiện yêu cầu, trao đổi, phát biểu và góp ý cho nhau.</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4135120" distB="3104515" distL="1772920" distR="50800" simplePos="0" relativeHeight="251729920" behindDoc="0" locked="0" layoutInCell="1" allowOverlap="1" wp14:anchorId="05D49F15" wp14:editId="48E795E3">
                <wp:simplePos x="0" y="0"/>
                <wp:positionH relativeFrom="page">
                  <wp:posOffset>2460625</wp:posOffset>
                </wp:positionH>
                <wp:positionV relativeFrom="paragraph">
                  <wp:posOffset>4097020</wp:posOffset>
                </wp:positionV>
                <wp:extent cx="1029970" cy="597535"/>
                <wp:effectExtent l="0" t="0" r="0" b="0"/>
                <wp:wrapSquare wrapText="bothSides"/>
                <wp:docPr id="34" name="Shape 142"/>
                <wp:cNvGraphicFramePr/>
                <a:graphic xmlns:a="http://schemas.openxmlformats.org/drawingml/2006/main">
                  <a:graphicData uri="http://schemas.microsoft.com/office/word/2010/wordprocessingShape">
                    <wps:wsp>
                      <wps:cNvSpPr txBox="1"/>
                      <wps:spPr>
                        <a:xfrm>
                          <a:off x="0" y="0"/>
                          <a:ext cx="1029970" cy="597535"/>
                        </a:xfrm>
                        <a:prstGeom prst="rect">
                          <a:avLst/>
                        </a:prstGeom>
                        <a:noFill/>
                      </wps:spPr>
                      <wps:txbx>
                        <w:txbxContent>
                          <w:p w14:paraId="6016302B" w14:textId="77777777" w:rsidR="00B134C9" w:rsidRDefault="00B134C9" w:rsidP="00B134C9">
                            <w:pPr>
                              <w:pStyle w:val="Bodytext20"/>
                              <w:shd w:val="clear" w:color="auto" w:fill="auto"/>
                              <w:spacing w:after="0" w:line="314" w:lineRule="auto"/>
                              <w:ind w:firstLine="0"/>
                            </w:pPr>
                            <w:r>
                              <w:t>- HS trả lời câu hỏi, nhận xét, góp ý.</w:t>
                            </w:r>
                          </w:p>
                        </w:txbxContent>
                      </wps:txbx>
                      <wps:bodyPr lIns="0" tIns="0" rIns="0" bIns="0"/>
                    </wps:wsp>
                  </a:graphicData>
                </a:graphic>
              </wp:anchor>
            </w:drawing>
          </mc:Choice>
          <mc:Fallback>
            <w:pict>
              <v:shape w14:anchorId="05D49F15" id="_x0000_s1285" type="#_x0000_t202" style="position:absolute;margin-left:193.75pt;margin-top:322.6pt;width:81.1pt;height:47.05pt;z-index:251729920;visibility:visible;mso-wrap-style:square;mso-wrap-distance-left:139.6pt;mso-wrap-distance-top:325.6pt;mso-wrap-distance-right:4pt;mso-wrap-distance-bottom:244.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" filled="f" stroked="f">
                <v:textbox inset="0,0,0,0">
                  <w:txbxContent>
                    <w:p w14:paraId="6016302B" w14:textId="77777777" w:rsidR="00B134C9" w:rsidRDefault="00B134C9" w:rsidP="00B134C9">
                      <w:pPr>
                        <w:pStyle w:val="Bodytext20"/>
                        <w:shd w:val="clear" w:color="auto" w:fill="auto"/>
                        <w:spacing w:after="0" w:line="314" w:lineRule="auto"/>
                        <w:ind w:firstLine="0"/>
                      </w:pPr>
                      <w:r>
                        <w:t>- HS trả lời câu hỏi, nhận xét, góp ý.</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5482590" distB="1946275" distL="1769745" distR="56515" simplePos="0" relativeHeight="251730944" behindDoc="0" locked="0" layoutInCell="1" allowOverlap="1" wp14:anchorId="776DF436" wp14:editId="503EB826">
                <wp:simplePos x="0" y="0"/>
                <wp:positionH relativeFrom="page">
                  <wp:posOffset>2457450</wp:posOffset>
                </wp:positionH>
                <wp:positionV relativeFrom="paragraph">
                  <wp:posOffset>5444490</wp:posOffset>
                </wp:positionV>
                <wp:extent cx="1027430" cy="408305"/>
                <wp:effectExtent l="0" t="0" r="0" b="0"/>
                <wp:wrapSquare wrapText="bothSides"/>
                <wp:docPr id="61" name="Shape 144"/>
                <wp:cNvGraphicFramePr/>
                <a:graphic xmlns:a="http://schemas.openxmlformats.org/drawingml/2006/main">
                  <a:graphicData uri="http://schemas.microsoft.com/office/word/2010/wordprocessingShape">
                    <wps:wsp>
                      <wps:cNvSpPr txBox="1"/>
                      <wps:spPr>
                        <a:xfrm>
                          <a:off x="0" y="0"/>
                          <a:ext cx="1027430" cy="408305"/>
                        </a:xfrm>
                        <a:prstGeom prst="rect">
                          <a:avLst/>
                        </a:prstGeom>
                        <a:noFill/>
                      </wps:spPr>
                      <wps:txbx>
                        <w:txbxContent>
                          <w:p w14:paraId="728B7F1D" w14:textId="77777777" w:rsidR="00B134C9" w:rsidRDefault="00B134C9" w:rsidP="00B134C9">
                            <w:pPr>
                              <w:pStyle w:val="Bodytext20"/>
                              <w:shd w:val="clear" w:color="auto" w:fill="auto"/>
                              <w:spacing w:after="0" w:line="317" w:lineRule="auto"/>
                              <w:ind w:firstLine="0"/>
                            </w:pPr>
                            <w:r>
                              <w:t>- HS trả lời, góp ý, nhận xét.</w:t>
                            </w:r>
                          </w:p>
                        </w:txbxContent>
                      </wps:txbx>
                      <wps:bodyPr lIns="0" tIns="0" rIns="0" bIns="0"/>
                    </wps:wsp>
                  </a:graphicData>
                </a:graphic>
              </wp:anchor>
            </w:drawing>
          </mc:Choice>
          <mc:Fallback>
            <w:pict>
              <v:shape w14:anchorId="776DF436" id="_x0000_s1286" type="#_x0000_t202" style="position:absolute;margin-left:193.5pt;margin-top:428.7pt;width:80.9pt;height:32.15pt;z-index:251730944;visibility:visible;mso-wrap-style:square;mso-wrap-distance-left:139.35pt;mso-wrap-distance-top:431.7pt;mso-wrap-distance-right:4.45pt;mso-wrap-distance-bottom:153.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" filled="f" stroked="f">
                <v:textbox inset="0,0,0,0">
                  <w:txbxContent>
                    <w:p w14:paraId="728B7F1D" w14:textId="77777777" w:rsidR="00B134C9" w:rsidRDefault="00B134C9" w:rsidP="00B134C9">
                      <w:pPr>
                        <w:pStyle w:val="Bodytext20"/>
                        <w:shd w:val="clear" w:color="auto" w:fill="auto"/>
                        <w:spacing w:after="0" w:line="317" w:lineRule="auto"/>
                        <w:ind w:firstLine="0"/>
                      </w:pPr>
                      <w:r>
                        <w:t>- HS trả lời, góp ý, nhận xét.</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7228840" distB="50800" distL="53975" distR="56515" simplePos="0" relativeHeight="251731968" behindDoc="0" locked="0" layoutInCell="1" allowOverlap="1" wp14:anchorId="112B5F73" wp14:editId="47F989DB">
                <wp:simplePos x="0" y="0"/>
                <wp:positionH relativeFrom="page">
                  <wp:posOffset>741680</wp:posOffset>
                </wp:positionH>
                <wp:positionV relativeFrom="paragraph">
                  <wp:posOffset>7190740</wp:posOffset>
                </wp:positionV>
                <wp:extent cx="2743200" cy="557530"/>
                <wp:effectExtent l="0" t="0" r="0" b="0"/>
                <wp:wrapSquare wrapText="bothSides"/>
                <wp:docPr id="63" name="Shape 146"/>
                <wp:cNvGraphicFramePr/>
                <a:graphic xmlns:a="http://schemas.openxmlformats.org/drawingml/2006/main">
                  <a:graphicData uri="http://schemas.microsoft.com/office/word/2010/wordprocessingShape">
                    <wps:wsp>
                      <wps:cNvSpPr txBox="1"/>
                      <wps:spPr>
                        <a:xfrm>
                          <a:off x="0" y="0"/>
                          <a:ext cx="2743200" cy="557530"/>
                        </a:xfrm>
                        <a:prstGeom prst="rect">
                          <a:avLst/>
                        </a:prstGeom>
                        <a:noFill/>
                      </wps:spPr>
                      <wps:txbx>
                        <w:txbxContent>
                          <w:p w14:paraId="2D0CDEA8" w14:textId="77777777" w:rsidR="00B134C9" w:rsidRDefault="00B134C9" w:rsidP="00B134C9">
                            <w:pPr>
                              <w:pStyle w:val="Bodytext20"/>
                              <w:shd w:val="clear" w:color="auto" w:fill="auto"/>
                              <w:spacing w:after="0" w:line="293" w:lineRule="auto"/>
                              <w:ind w:firstLine="0"/>
                            </w:pPr>
                            <w:r>
                              <w:t>- GV hỏi: Việc nhà thơ dùng - HS trả lời, góp thán từ ở khổ thơ cuối cho ý, nhận xét. thấy điều gì?</w:t>
                            </w:r>
                          </w:p>
                        </w:txbxContent>
                      </wps:txbx>
                      <wps:bodyPr lIns="0" tIns="0" rIns="0" bIns="0"/>
                    </wps:wsp>
                  </a:graphicData>
                </a:graphic>
              </wp:anchor>
            </w:drawing>
          </mc:Choice>
          <mc:Fallback>
            <w:pict>
              <v:shape w14:anchorId="112B5F73" id="_x0000_s1287" type="#_x0000_t202" style="position:absolute;margin-left:58.4pt;margin-top:566.2pt;width:3in;height:43.9pt;z-index:251731968;visibility:visible;mso-wrap-style:square;mso-wrap-distance-left:4.25pt;mso-wrap-distance-top:569.2pt;mso-wrap-distance-right:4.45pt;mso-wrap-distance-bottom: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" filled="f" stroked="f">
                <v:textbox inset="0,0,0,0">
                  <w:txbxContent>
                    <w:p w14:paraId="2D0CDEA8" w14:textId="77777777" w:rsidR="00B134C9" w:rsidRDefault="00B134C9" w:rsidP="00B134C9">
                      <w:pPr>
                        <w:pStyle w:val="Bodytext20"/>
                        <w:shd w:val="clear" w:color="auto" w:fill="auto"/>
                        <w:spacing w:after="0" w:line="293" w:lineRule="auto"/>
                        <w:ind w:firstLine="0"/>
                      </w:pPr>
                      <w:r>
                        <w:t>- GV hỏi: Việc nhà thơ dùng - HS trả lời, góp thán từ ở khổ thơ cuối cho ý, nhận xét. thấy điều gì?</w:t>
                      </w:r>
                    </w:p>
                  </w:txbxContent>
                </v:textbox>
                <w10:wrap type="square" anchorx="page"/>
              </v:shape>
            </w:pict>
          </mc:Fallback>
        </mc:AlternateContent>
      </w:r>
    </w:p>
    <w:p w14:paraId="649BB019" w14:textId="77777777" w:rsidR="00B134C9" w:rsidRPr="001A2B50" w:rsidRDefault="00B134C9" w:rsidP="00B134C9">
      <w:pPr>
        <w:pStyle w:val="Bodytext20"/>
        <w:numPr>
          <w:ilvl w:val="0"/>
          <w:numId w:val="861"/>
        </w:numPr>
        <w:shd w:val="clear" w:color="auto" w:fill="auto"/>
        <w:tabs>
          <w:tab w:val="left" w:pos="241"/>
        </w:tabs>
        <w:spacing w:after="0" w:line="314" w:lineRule="auto"/>
        <w:ind w:firstLine="0"/>
        <w:jc w:val="both"/>
        <w:rPr>
          <w:rFonts w:ascii="Times New Roman" w:hAnsi="Times New Roman" w:cs="Times New Roman"/>
        </w:rPr>
      </w:pPr>
      <w:r w:rsidRPr="001A2B50">
        <w:rPr>
          <w:rFonts w:ascii="Times New Roman" w:hAnsi="Times New Roman" w:cs="Times New Roman"/>
        </w:rPr>
        <w:t>HS có thể nêu những cảm xúc riêng của mình trong tình huống giả định. GV cần kết nối với bài thơ để chỉ ra nỗi xúc động của nhà thơ khi đặt tiếng mẹ giữa những thứ tiếng khác (</w:t>
      </w:r>
      <w:r w:rsidRPr="001A2B50">
        <w:rPr>
          <w:rFonts w:ascii="Times New Roman" w:hAnsi="Times New Roman" w:cs="Times New Roman"/>
          <w:i/>
          <w:iCs/>
        </w:rPr>
        <w:t>rung rinh nhịp đập trái tim người</w:t>
      </w:r>
      <w:r w:rsidRPr="001A2B50">
        <w:rPr>
          <w:rFonts w:ascii="Times New Roman" w:hAnsi="Times New Roman" w:cs="Times New Roman"/>
        </w:rPr>
        <w:t>).</w:t>
      </w:r>
    </w:p>
    <w:p w14:paraId="43BF9476" w14:textId="77777777" w:rsidR="00B134C9" w:rsidRPr="001A2B50" w:rsidRDefault="00B134C9" w:rsidP="00B134C9">
      <w:pPr>
        <w:pStyle w:val="Bodytext20"/>
        <w:shd w:val="clear" w:color="auto" w:fill="auto"/>
        <w:spacing w:after="0" w:line="314" w:lineRule="auto"/>
        <w:ind w:firstLine="300"/>
        <w:jc w:val="both"/>
        <w:rPr>
          <w:rFonts w:ascii="Times New Roman" w:hAnsi="Times New Roman" w:cs="Times New Roman"/>
        </w:rPr>
      </w:pPr>
      <w:r w:rsidRPr="001A2B50">
        <w:rPr>
          <w:rFonts w:ascii="Times New Roman" w:hAnsi="Times New Roman" w:cs="Times New Roman"/>
        </w:rPr>
        <w:t>Tiếng Việt là hổn Việt, là bản sắc Việt, là tiếng mẹ thiêng liêng gắn kết mỗi người Việt với cộng đổng.</w:t>
      </w:r>
    </w:p>
    <w:p w14:paraId="27AF437E" w14:textId="77777777" w:rsidR="00B134C9" w:rsidRPr="001A2B50" w:rsidRDefault="00B134C9" w:rsidP="00B134C9">
      <w:pPr>
        <w:pStyle w:val="Bodytext20"/>
        <w:numPr>
          <w:ilvl w:val="0"/>
          <w:numId w:val="890"/>
        </w:numPr>
        <w:shd w:val="clear" w:color="auto" w:fill="auto"/>
        <w:tabs>
          <w:tab w:val="left" w:pos="308"/>
        </w:tabs>
        <w:spacing w:after="0" w:line="314" w:lineRule="auto"/>
        <w:ind w:firstLine="0"/>
        <w:jc w:val="both"/>
        <w:rPr>
          <w:rFonts w:ascii="Times New Roman" w:hAnsi="Times New Roman" w:cs="Times New Roman"/>
        </w:rPr>
      </w:pPr>
      <w:r w:rsidRPr="001A2B50">
        <w:rPr>
          <w:rFonts w:ascii="Times New Roman" w:hAnsi="Times New Roman" w:cs="Times New Roman"/>
          <w:i/>
          <w:iCs/>
        </w:rPr>
        <w:t>Cảm nhận về sự hoà hợp giữa mỗi cá nhân và cộng đồng ngôn ngữ; trách nhiệm của người cầm bút với tiếng nói dân tộc</w:t>
      </w:r>
    </w:p>
    <w:p w14:paraId="09BCFD56" w14:textId="77777777" w:rsidR="00B134C9" w:rsidRPr="001A2B50" w:rsidRDefault="00B134C9" w:rsidP="00B134C9">
      <w:pPr>
        <w:pStyle w:val="Bodytext20"/>
        <w:numPr>
          <w:ilvl w:val="0"/>
          <w:numId w:val="861"/>
        </w:numPr>
        <w:shd w:val="clear" w:color="auto" w:fill="auto"/>
        <w:tabs>
          <w:tab w:val="left" w:pos="236"/>
        </w:tabs>
        <w:spacing w:after="0" w:line="314" w:lineRule="auto"/>
        <w:ind w:firstLine="0"/>
        <w:jc w:val="both"/>
        <w:rPr>
          <w:rFonts w:ascii="Times New Roman" w:hAnsi="Times New Roman" w:cs="Times New Roman"/>
        </w:rPr>
      </w:pPr>
      <w:r w:rsidRPr="001A2B50">
        <w:rPr>
          <w:rFonts w:ascii="Times New Roman" w:hAnsi="Times New Roman" w:cs="Times New Roman"/>
        </w:rPr>
        <w:t xml:space="preserve">Đều thể hiện sự hoà hợp, không thể chia cắt, đổng chất, một sự liên kết tự nhiên, hiển nhiên, không gì phá vỡ được của mỗi cá nhân với cộng đổng qua tiế'ng nói. Tiế'ng Việt trở thành sự sống của mỗi con người. Cặp so sánh </w:t>
      </w:r>
      <w:r w:rsidRPr="001A2B50">
        <w:rPr>
          <w:rFonts w:ascii="Times New Roman" w:hAnsi="Times New Roman" w:cs="Times New Roman"/>
          <w:i/>
          <w:iCs/>
        </w:rPr>
        <w:t>chim - rừng/ muối - biển</w:t>
      </w:r>
      <w:r w:rsidRPr="001A2B50">
        <w:rPr>
          <w:rFonts w:ascii="Times New Roman" w:hAnsi="Times New Roman" w:cs="Times New Roman"/>
        </w:rPr>
        <w:t xml:space="preserve"> biể’u thị sự hoà hợp này. Nhà thơ đã sáng tạo các hình ảnh cụ thể đó để diễn tả những suy nghĩ, những ý tưởng trừu tượng về mối quan hệ giữa con người với tiếng nói dân tộc.</w:t>
      </w:r>
    </w:p>
    <w:p w14:paraId="324F8770" w14:textId="77777777" w:rsidR="00B134C9" w:rsidRPr="001A2B50" w:rsidRDefault="00B134C9" w:rsidP="00B134C9">
      <w:pPr>
        <w:pStyle w:val="Bodytext20"/>
        <w:numPr>
          <w:ilvl w:val="0"/>
          <w:numId w:val="861"/>
        </w:numPr>
        <w:shd w:val="clear" w:color="auto" w:fill="auto"/>
        <w:tabs>
          <w:tab w:val="left" w:pos="236"/>
        </w:tabs>
        <w:spacing w:after="0" w:line="314" w:lineRule="auto"/>
        <w:ind w:firstLine="0"/>
        <w:jc w:val="both"/>
        <w:rPr>
          <w:rFonts w:ascii="Times New Roman" w:hAnsi="Times New Roman" w:cs="Times New Roman"/>
        </w:rPr>
      </w:pPr>
      <w:r w:rsidRPr="001A2B50">
        <w:rPr>
          <w:rFonts w:ascii="Times New Roman" w:hAnsi="Times New Roman" w:cs="Times New Roman"/>
        </w:rPr>
        <w:t>Bài thơ không chỉ thể hiện cảm xúc, suy nghĩ của một công dân, một người con nước Việt biết yêu và gắn bó sâu sắc với tiếng mẹ đẻ, mà còn thể hiện ý thức trách nhiệm của một người cầm bút đối với việc bảo tổn, giữ gìn sự trong sáng, làm phong phú, giàu đẹp hơn cho tiếng Việt.</w:t>
      </w:r>
    </w:p>
    <w:p w14:paraId="300B9A32" w14:textId="77777777" w:rsidR="00B134C9" w:rsidRPr="001A2B50" w:rsidRDefault="00B134C9" w:rsidP="00B134C9">
      <w:pPr>
        <w:pStyle w:val="Bodytext20"/>
        <w:numPr>
          <w:ilvl w:val="0"/>
          <w:numId w:val="861"/>
        </w:numPr>
        <w:shd w:val="clear" w:color="auto" w:fill="auto"/>
        <w:tabs>
          <w:tab w:val="left" w:pos="236"/>
        </w:tabs>
        <w:spacing w:after="0" w:line="314" w:lineRule="auto"/>
        <w:ind w:firstLine="0"/>
        <w:jc w:val="both"/>
        <w:rPr>
          <w:rFonts w:ascii="Times New Roman" w:hAnsi="Times New Roman" w:cs="Times New Roman"/>
        </w:rPr>
      </w:pPr>
      <w:r w:rsidRPr="001A2B50">
        <w:rPr>
          <w:rFonts w:ascii="Times New Roman" w:hAnsi="Times New Roman" w:cs="Times New Roman"/>
        </w:rPr>
        <w:t>Tiếng Việt, thứ tiếng vẫn nói hằng ngày, tự nhiên như không khí để thở. Khi nhận ra vẻ đẹp diệu kì và ân tình trao truyền của các thế hệ tiền nhân, sự hoà hợp, kết nối của cả cộng đổng qua tiế'ng mẹ đẻ, có lẽ nhà thơ cảm nhận rõ sự thiêng liêng của mỗi từ được phát ra nên có cảm giác "môi tôi hổi hộp quá". Mỗi lời nói sẽ là một sự trân trọng tiếng Việt, một ý thức giữ vẹn tròn tiếng nói cha ông.</w:t>
      </w:r>
    </w:p>
    <w:p w14:paraId="48274715" w14:textId="77777777" w:rsidR="00B134C9" w:rsidRPr="001A2B50" w:rsidRDefault="00B134C9" w:rsidP="00B134C9">
      <w:pPr>
        <w:pStyle w:val="Bodytext20"/>
        <w:numPr>
          <w:ilvl w:val="0"/>
          <w:numId w:val="861"/>
        </w:numPr>
        <w:shd w:val="clear" w:color="auto" w:fill="auto"/>
        <w:tabs>
          <w:tab w:val="left" w:pos="236"/>
        </w:tabs>
        <w:spacing w:after="0" w:line="314" w:lineRule="auto"/>
        <w:ind w:firstLine="0"/>
        <w:jc w:val="both"/>
        <w:rPr>
          <w:rFonts w:ascii="Times New Roman" w:hAnsi="Times New Roman" w:cs="Times New Roman"/>
        </w:rPr>
        <w:sectPr w:rsidR="00B134C9" w:rsidRPr="001A2B50">
          <w:pgSz w:w="11148" w:h="15872"/>
          <w:pgMar w:top="1919" w:right="1125" w:bottom="1689" w:left="1235" w:header="0" w:footer="3" w:gutter="0"/>
          <w:cols w:space="720"/>
          <w:noEndnote/>
          <w:docGrid w:linePitch="360"/>
        </w:sectPr>
      </w:pPr>
      <w:r w:rsidRPr="001A2B50">
        <w:rPr>
          <w:rFonts w:ascii="Times New Roman" w:hAnsi="Times New Roman" w:cs="Times New Roman"/>
        </w:rPr>
        <w:t>Thơ là tiếng nói trực tiếp của cảm xúc. Các thán từ biểu lộ trực tiếp lòng yêu tha thiết tiếng Việt của nhà thơ.</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699"/>
        <w:gridCol w:w="4378"/>
      </w:tblGrid>
      <w:tr w:rsidR="00B134C9" w:rsidRPr="001A2B50" w14:paraId="0A30E287"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25DEBF15"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center"/>
          </w:tcPr>
          <w:p w14:paraId="6D5542EC" w14:textId="77777777" w:rsidR="00B134C9" w:rsidRPr="001A2B50" w:rsidRDefault="00B134C9" w:rsidP="000B766D">
            <w:pPr>
              <w:pStyle w:val="Other0"/>
              <w:shd w:val="clear" w:color="auto" w:fill="auto"/>
              <w:spacing w:line="240" w:lineRule="auto"/>
              <w:jc w:val="center"/>
            </w:pPr>
            <w:r w:rsidRPr="001A2B50">
              <w:rPr>
                <w:b/>
                <w:bCs/>
              </w:rPr>
              <w:t>Hoạt động</w:t>
            </w:r>
          </w:p>
          <w:p w14:paraId="7AF53DB5"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2D4D513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693B77A" w14:textId="77777777" w:rsidTr="000B766D">
        <w:trPr>
          <w:trHeight w:hRule="exact" w:val="12331"/>
          <w:jc w:val="center"/>
        </w:trPr>
        <w:tc>
          <w:tcPr>
            <w:tcW w:w="2712" w:type="dxa"/>
            <w:tcBorders>
              <w:top w:val="single" w:sz="4" w:space="0" w:color="auto"/>
              <w:left w:val="single" w:sz="4" w:space="0" w:color="auto"/>
              <w:bottom w:val="single" w:sz="4" w:space="0" w:color="auto"/>
            </w:tcBorders>
            <w:shd w:val="clear" w:color="auto" w:fill="FFFFFF"/>
          </w:tcPr>
          <w:p w14:paraId="106F1615" w14:textId="77777777" w:rsidR="00B134C9" w:rsidRPr="001A2B50" w:rsidRDefault="00B134C9" w:rsidP="00B134C9">
            <w:pPr>
              <w:pStyle w:val="Other0"/>
              <w:numPr>
                <w:ilvl w:val="0"/>
                <w:numId w:val="893"/>
              </w:numPr>
              <w:shd w:val="clear" w:color="auto" w:fill="auto"/>
              <w:tabs>
                <w:tab w:val="left" w:pos="192"/>
              </w:tabs>
              <w:spacing w:before="380" w:line="314" w:lineRule="auto"/>
              <w:jc w:val="both"/>
            </w:pPr>
            <w:r w:rsidRPr="001A2B50">
              <w:t xml:space="preserve">GV yêu cầu HS đọc phần </w:t>
            </w:r>
            <w:r w:rsidRPr="001A2B50">
              <w:rPr>
                <w:i/>
                <w:iCs/>
              </w:rPr>
              <w:t>Tri thức ngữ văn</w:t>
            </w:r>
            <w:r w:rsidRPr="001A2B50">
              <w:t xml:space="preserve"> (tr. 45) và trình bày những căn cứ xác định chủ đề.</w:t>
            </w:r>
          </w:p>
          <w:p w14:paraId="10AEF095" w14:textId="77777777" w:rsidR="00B134C9" w:rsidRPr="001A2B50" w:rsidRDefault="00B134C9" w:rsidP="00B134C9">
            <w:pPr>
              <w:pStyle w:val="Other0"/>
              <w:numPr>
                <w:ilvl w:val="0"/>
                <w:numId w:val="893"/>
              </w:numPr>
              <w:shd w:val="clear" w:color="auto" w:fill="auto"/>
              <w:tabs>
                <w:tab w:val="left" w:pos="221"/>
              </w:tabs>
              <w:spacing w:line="314" w:lineRule="auto"/>
              <w:jc w:val="both"/>
            </w:pPr>
            <w:r w:rsidRPr="001A2B50">
              <w:t xml:space="preserve">GV yêu cầu HS nhắc lại khái niệm </w:t>
            </w:r>
            <w:r w:rsidRPr="001A2B50">
              <w:rPr>
                <w:i/>
                <w:iCs/>
              </w:rPr>
              <w:t xml:space="preserve">cảm hứng chủ đạo </w:t>
            </w:r>
            <w:r w:rsidRPr="001A2B50">
              <w:t>đã học ở lớp 8.</w:t>
            </w:r>
          </w:p>
          <w:p w14:paraId="22504C83" w14:textId="77777777" w:rsidR="00B134C9" w:rsidRPr="001A2B50" w:rsidRDefault="00B134C9" w:rsidP="00B134C9">
            <w:pPr>
              <w:pStyle w:val="Other0"/>
              <w:numPr>
                <w:ilvl w:val="0"/>
                <w:numId w:val="893"/>
              </w:numPr>
              <w:shd w:val="clear" w:color="auto" w:fill="auto"/>
              <w:tabs>
                <w:tab w:val="left" w:pos="192"/>
              </w:tabs>
              <w:spacing w:after="2460" w:line="312" w:lineRule="auto"/>
              <w:jc w:val="both"/>
            </w:pPr>
            <w:r w:rsidRPr="001A2B50">
              <w:t>GV yêu cầu HS chỉ ra các yếu tố để có thể giúp xác định chủ đề bài thơ, từ đó khái quát chủ đề bài thơ.</w:t>
            </w:r>
          </w:p>
          <w:p w14:paraId="7D9402E5" w14:textId="77777777" w:rsidR="00B134C9" w:rsidRPr="001A2B50" w:rsidRDefault="00B134C9" w:rsidP="00B134C9">
            <w:pPr>
              <w:pStyle w:val="Other0"/>
              <w:numPr>
                <w:ilvl w:val="0"/>
                <w:numId w:val="893"/>
              </w:numPr>
              <w:shd w:val="clear" w:color="auto" w:fill="auto"/>
              <w:tabs>
                <w:tab w:val="left" w:pos="206"/>
              </w:tabs>
              <w:spacing w:line="314" w:lineRule="auto"/>
              <w:jc w:val="both"/>
            </w:pPr>
            <w:r w:rsidRPr="001A2B50">
              <w:t>GV hỏi: Bài thơ thể hiện những tình cảm, cảm xúc gì của nhà thơ đối với tiếng Việt? Nét tình cảm nào nổi bật nhất?</w:t>
            </w:r>
          </w:p>
        </w:tc>
        <w:tc>
          <w:tcPr>
            <w:tcW w:w="1699" w:type="dxa"/>
            <w:tcBorders>
              <w:top w:val="single" w:sz="4" w:space="0" w:color="auto"/>
              <w:left w:val="single" w:sz="4" w:space="0" w:color="auto"/>
              <w:bottom w:val="single" w:sz="4" w:space="0" w:color="auto"/>
            </w:tcBorders>
            <w:shd w:val="clear" w:color="auto" w:fill="FFFFFF"/>
          </w:tcPr>
          <w:p w14:paraId="32400C12" w14:textId="77777777" w:rsidR="00B134C9" w:rsidRPr="001A2B50" w:rsidRDefault="00B134C9" w:rsidP="00B134C9">
            <w:pPr>
              <w:pStyle w:val="Other0"/>
              <w:numPr>
                <w:ilvl w:val="0"/>
                <w:numId w:val="894"/>
              </w:numPr>
              <w:shd w:val="clear" w:color="auto" w:fill="auto"/>
              <w:tabs>
                <w:tab w:val="left" w:pos="173"/>
              </w:tabs>
              <w:spacing w:before="360" w:after="640" w:line="314" w:lineRule="auto"/>
              <w:jc w:val="both"/>
            </w:pPr>
            <w:r w:rsidRPr="001A2B50">
              <w:t xml:space="preserve">HS nêu các căn cứ xác định chủ đề và ôn lại khái niệm </w:t>
            </w:r>
            <w:r w:rsidRPr="001A2B50">
              <w:rPr>
                <w:i/>
                <w:iCs/>
              </w:rPr>
              <w:t>cảm hứng chủ đạo</w:t>
            </w:r>
            <w:r w:rsidRPr="001A2B50">
              <w:t>.</w:t>
            </w:r>
          </w:p>
          <w:p w14:paraId="5E1BD233" w14:textId="77777777" w:rsidR="00B134C9" w:rsidRPr="001A2B50" w:rsidRDefault="00B134C9" w:rsidP="00B134C9">
            <w:pPr>
              <w:pStyle w:val="Other0"/>
              <w:numPr>
                <w:ilvl w:val="0"/>
                <w:numId w:val="894"/>
              </w:numPr>
              <w:shd w:val="clear" w:color="auto" w:fill="auto"/>
              <w:tabs>
                <w:tab w:val="left" w:pos="226"/>
              </w:tabs>
              <w:spacing w:after="2140" w:line="314" w:lineRule="auto"/>
              <w:jc w:val="both"/>
            </w:pPr>
            <w:r w:rsidRPr="001A2B50">
              <w:t>HS chỉ ra các yếu tố để nhận ra chủ đề bài thơ, xác định chủ đề bài thơ.</w:t>
            </w:r>
          </w:p>
          <w:p w14:paraId="6C5BC930" w14:textId="77777777" w:rsidR="00B134C9" w:rsidRPr="001A2B50" w:rsidRDefault="00B134C9" w:rsidP="00B134C9">
            <w:pPr>
              <w:pStyle w:val="Other0"/>
              <w:numPr>
                <w:ilvl w:val="0"/>
                <w:numId w:val="894"/>
              </w:numPr>
              <w:shd w:val="clear" w:color="auto" w:fill="auto"/>
              <w:tabs>
                <w:tab w:val="left" w:pos="235"/>
              </w:tabs>
              <w:spacing w:line="314" w:lineRule="auto"/>
              <w:jc w:val="both"/>
            </w:pPr>
            <w:r w:rsidRPr="001A2B50">
              <w:t>HS xâu chuỗi các ý đã tìm hiểu về bài thơ, chỉ ra những nét tình cảm, cảm xúc được gợi ra từ bài thơ; xác định nét tình cảm nổi bật nhất.</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18422E67" w14:textId="77777777" w:rsidR="00B134C9" w:rsidRPr="001A2B50" w:rsidRDefault="00B134C9" w:rsidP="000B766D">
            <w:pPr>
              <w:pStyle w:val="Other0"/>
              <w:shd w:val="clear" w:color="auto" w:fill="auto"/>
              <w:spacing w:line="314" w:lineRule="auto"/>
              <w:jc w:val="both"/>
            </w:pPr>
            <w:r w:rsidRPr="001A2B50">
              <w:rPr>
                <w:b/>
                <w:bCs/>
              </w:rPr>
              <w:t>VI. Chủ đề, cảm hứng chủ đạo</w:t>
            </w:r>
          </w:p>
          <w:p w14:paraId="3DFAD18D" w14:textId="77777777" w:rsidR="00B134C9" w:rsidRPr="001A2B50" w:rsidRDefault="00B134C9" w:rsidP="00B134C9">
            <w:pPr>
              <w:pStyle w:val="Other0"/>
              <w:numPr>
                <w:ilvl w:val="0"/>
                <w:numId w:val="895"/>
              </w:numPr>
              <w:shd w:val="clear" w:color="auto" w:fill="auto"/>
              <w:tabs>
                <w:tab w:val="left" w:pos="163"/>
              </w:tabs>
              <w:spacing w:line="317" w:lineRule="auto"/>
              <w:jc w:val="both"/>
            </w:pPr>
            <w:r w:rsidRPr="001A2B50">
              <w:t>Căn cứ xác định chủ đề: nhan đề, mạch cảm xúc, hình ảnh,...</w:t>
            </w:r>
          </w:p>
          <w:p w14:paraId="5A45E789" w14:textId="77777777" w:rsidR="00B134C9" w:rsidRPr="001A2B50" w:rsidRDefault="00B134C9" w:rsidP="00B134C9">
            <w:pPr>
              <w:pStyle w:val="Other0"/>
              <w:numPr>
                <w:ilvl w:val="0"/>
                <w:numId w:val="895"/>
              </w:numPr>
              <w:shd w:val="clear" w:color="auto" w:fill="auto"/>
              <w:tabs>
                <w:tab w:val="left" w:pos="182"/>
              </w:tabs>
              <w:spacing w:after="280" w:line="314" w:lineRule="auto"/>
              <w:jc w:val="both"/>
            </w:pPr>
            <w:r w:rsidRPr="001A2B50">
              <w:t>Cảm hứng chủ đạo của một tác phẩm văn học là tình cảm sâu sắc, mãnh liệt chi phối toàn bộ cách thể hiện đời sống, con người và sự lựa chọn hình thức nghệ thuật trong tác phẩm.</w:t>
            </w:r>
          </w:p>
          <w:p w14:paraId="46D06064" w14:textId="77777777" w:rsidR="00B134C9" w:rsidRPr="001A2B50" w:rsidRDefault="00B134C9" w:rsidP="00B134C9">
            <w:pPr>
              <w:pStyle w:val="Other0"/>
              <w:numPr>
                <w:ilvl w:val="0"/>
                <w:numId w:val="895"/>
              </w:numPr>
              <w:shd w:val="clear" w:color="auto" w:fill="auto"/>
              <w:tabs>
                <w:tab w:val="left" w:pos="154"/>
              </w:tabs>
              <w:spacing w:line="312" w:lineRule="auto"/>
              <w:jc w:val="both"/>
            </w:pPr>
            <w:r w:rsidRPr="001A2B50">
              <w:t>Các yếu tố: tên bài thơ (</w:t>
            </w:r>
            <w:r w:rsidRPr="001A2B50">
              <w:rPr>
                <w:i/>
                <w:iCs/>
              </w:rPr>
              <w:t>Tiếng Việt</w:t>
            </w:r>
            <w:r w:rsidRPr="001A2B50">
              <w:t>), mạch cảm xúc (cảm nhận tiếng Việt qua cuộc sống đời thường gần gũi, dân dã; cảm nhận vẻ đẹp và sức sống của tiếng Việt; cảm nhận về sự hoà hợp giữa mỗi cá nhân và cộng đổng ngôn ngữ; trách nhiệm của người cầm bút với tiếng nói dân tộc), các hình ảnh thơ giàu sức gợi, thể hiện đặc trưng lối sống, văn hoá Việt.</w:t>
            </w:r>
          </w:p>
          <w:p w14:paraId="430EAC34" w14:textId="77777777" w:rsidR="00B134C9" w:rsidRPr="001A2B50" w:rsidRDefault="00B134C9" w:rsidP="000B766D">
            <w:pPr>
              <w:pStyle w:val="Other0"/>
              <w:shd w:val="clear" w:color="auto" w:fill="auto"/>
              <w:spacing w:line="312" w:lineRule="auto"/>
              <w:ind w:firstLine="360"/>
              <w:jc w:val="both"/>
            </w:pPr>
            <w:r w:rsidRPr="001A2B50">
              <w:t>Khái quát chủ đề: vẻ đẹp, sức sống, sự gắn bó, ý thức trách nhiệm với tiếng mẹ đẻ, qua đó thể hiện tình yêu tha thiết đối với quê hương, đất nước và tiếng nói dân tộc.</w:t>
            </w:r>
          </w:p>
          <w:p w14:paraId="24F1127F" w14:textId="77777777" w:rsidR="00B134C9" w:rsidRPr="001A2B50" w:rsidRDefault="00B134C9" w:rsidP="00B134C9">
            <w:pPr>
              <w:pStyle w:val="Other0"/>
              <w:numPr>
                <w:ilvl w:val="0"/>
                <w:numId w:val="895"/>
              </w:numPr>
              <w:shd w:val="clear" w:color="auto" w:fill="auto"/>
              <w:tabs>
                <w:tab w:val="left" w:pos="182"/>
              </w:tabs>
              <w:spacing w:line="314" w:lineRule="auto"/>
              <w:jc w:val="both"/>
            </w:pPr>
            <w:r w:rsidRPr="001A2B50">
              <w:t>Bài thơ thể hiện nhiều cung bậc tình cảm, cảm xúc: yêu thương, trân trọng, gần gũi, đau xót, tự hào, nghẹn ngào, hi vọng, hổi hộp, ân tình, tê tái,... Tình cảm nổi bật nhất là tình yêu tha thiết đất nước, quê hương, niềm tin tưởng vào sức sống trường tổn của tiếng Việt và các giá trị văn hoá của dân tộc. Tình cảm này chi phối tất cả các nét tình cảm, cảm xúc khác, chi phối toàn bộ hoạt động sáng tạo, từ kết cấu, nhịp điệu, tạo dựng hình ảnh, lựa chọn từ ngữ, biện pháp tu từ,... Bạch Cư Dị từng nói: Thơ lấy tình làm gốc, lời làm chổi, tiếng làm hoa, nghĩa làm quả. Cái gốc của thơ là tình cảm, cảm xúc. Đọc thơ cần cảm nhận được tình cảm, cảm xúc của nhà thơ.</w:t>
            </w:r>
          </w:p>
          <w:p w14:paraId="4F5F502D" w14:textId="77777777" w:rsidR="00B134C9" w:rsidRPr="001A2B50" w:rsidRDefault="00B134C9" w:rsidP="000B766D">
            <w:pPr>
              <w:pStyle w:val="Other0"/>
              <w:shd w:val="clear" w:color="auto" w:fill="auto"/>
              <w:spacing w:line="314" w:lineRule="auto"/>
              <w:ind w:firstLine="360"/>
              <w:jc w:val="both"/>
            </w:pPr>
            <w:r w:rsidRPr="001A2B50">
              <w:t>Khái quát cảm hứng chủ đạo: ca ngợi vẻ đẹp, thể hiện niềm tin tưởng vào sức sống trường tổn của tiế'ng Việt, bày tỏ tình yêu với tiếng mẹ đẻ, nhắc nhở mỗi người biết trân trọng, giữ gìn, phát triển tiếng Việt.</w:t>
            </w:r>
          </w:p>
        </w:tc>
      </w:tr>
    </w:tbl>
    <w:p w14:paraId="3BF270BA"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0E5E9472" w14:textId="77777777" w:rsidTr="000B766D">
        <w:trPr>
          <w:trHeight w:hRule="exact" w:val="610"/>
          <w:jc w:val="center"/>
        </w:trPr>
        <w:tc>
          <w:tcPr>
            <w:tcW w:w="2712" w:type="dxa"/>
            <w:tcBorders>
              <w:top w:val="single" w:sz="4" w:space="0" w:color="auto"/>
              <w:left w:val="single" w:sz="4" w:space="0" w:color="auto"/>
            </w:tcBorders>
            <w:shd w:val="clear" w:color="auto" w:fill="CFE6C0"/>
            <w:vAlign w:val="center"/>
          </w:tcPr>
          <w:p w14:paraId="5EDB6C41"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center"/>
          </w:tcPr>
          <w:p w14:paraId="22D4EDE7" w14:textId="77777777" w:rsidR="00B134C9" w:rsidRPr="001A2B50" w:rsidRDefault="00B134C9" w:rsidP="000B766D">
            <w:pPr>
              <w:pStyle w:val="Other0"/>
              <w:shd w:val="clear" w:color="auto" w:fill="auto"/>
              <w:spacing w:line="240" w:lineRule="auto"/>
              <w:jc w:val="center"/>
            </w:pPr>
            <w:r w:rsidRPr="001A2B50">
              <w:rPr>
                <w:b/>
                <w:bCs/>
              </w:rPr>
              <w:t>Hoạt động</w:t>
            </w:r>
          </w:p>
          <w:p w14:paraId="5DB78D29"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65AF3A5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FBA7F04" w14:textId="77777777" w:rsidTr="000B766D">
        <w:trPr>
          <w:trHeight w:hRule="exact" w:val="5194"/>
          <w:jc w:val="center"/>
        </w:trPr>
        <w:tc>
          <w:tcPr>
            <w:tcW w:w="2712" w:type="dxa"/>
            <w:tcBorders>
              <w:top w:val="single" w:sz="4" w:space="0" w:color="auto"/>
              <w:left w:val="single" w:sz="4" w:space="0" w:color="auto"/>
              <w:bottom w:val="single" w:sz="4" w:space="0" w:color="auto"/>
            </w:tcBorders>
            <w:shd w:val="clear" w:color="auto" w:fill="FFFFFF"/>
          </w:tcPr>
          <w:p w14:paraId="5D7195A8" w14:textId="77777777" w:rsidR="00B134C9" w:rsidRPr="001A2B50" w:rsidRDefault="00B134C9" w:rsidP="000B766D">
            <w:pPr>
              <w:rPr>
                <w:rFonts w:ascii="Times New Roman" w:hAnsi="Times New Roman" w:cs="Times New Roman"/>
                <w:sz w:val="10"/>
                <w:szCs w:val="10"/>
              </w:rPr>
            </w:pPr>
          </w:p>
        </w:tc>
        <w:tc>
          <w:tcPr>
            <w:tcW w:w="1704" w:type="dxa"/>
            <w:tcBorders>
              <w:top w:val="single" w:sz="4" w:space="0" w:color="auto"/>
              <w:left w:val="single" w:sz="4" w:space="0" w:color="auto"/>
              <w:bottom w:val="single" w:sz="4" w:space="0" w:color="auto"/>
            </w:tcBorders>
            <w:shd w:val="clear" w:color="auto" w:fill="FFFFFF"/>
          </w:tcPr>
          <w:p w14:paraId="6987295E" w14:textId="77777777" w:rsidR="00B134C9" w:rsidRPr="001A2B50" w:rsidRDefault="00B134C9" w:rsidP="000B766D">
            <w:pPr>
              <w:rPr>
                <w:rFonts w:ascii="Times New Roman" w:hAnsi="Times New Roman" w:cs="Times New Roman"/>
                <w:sz w:val="10"/>
                <w:szCs w:val="10"/>
              </w:rPr>
            </w:pP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014AE51A" w14:textId="77777777" w:rsidR="00B134C9" w:rsidRPr="001A2B50" w:rsidRDefault="00B134C9" w:rsidP="000B766D">
            <w:pPr>
              <w:pStyle w:val="Other0"/>
              <w:shd w:val="clear" w:color="auto" w:fill="auto"/>
              <w:spacing w:line="334" w:lineRule="auto"/>
              <w:jc w:val="both"/>
            </w:pPr>
            <w:r w:rsidRPr="001A2B50">
              <w:t xml:space="preserve">Cảm hứng mãnh liệt về quê hương đất nước đã được Lưu Quang Vũ bộc lộ ở nhiều bài thơ, làm nên nét phong cách này của ông. Trong bài thơ </w:t>
            </w:r>
            <w:r w:rsidRPr="001A2B50">
              <w:rPr>
                <w:i/>
                <w:iCs/>
              </w:rPr>
              <w:t>Gió và tình yêu thổi trên đất nước tôi</w:t>
            </w:r>
            <w:r w:rsidRPr="001A2B50">
              <w:t xml:space="preserve">, nhà thơ đã viết: </w:t>
            </w:r>
            <w:r w:rsidRPr="001A2B50">
              <w:rPr>
                <w:i/>
                <w:iCs/>
              </w:rPr>
              <w:t>Ước chi được hoá thành ngọn gió/ Để được ôm trọn vẹn nước non này.</w:t>
            </w:r>
          </w:p>
          <w:p w14:paraId="3143C3C7" w14:textId="77777777" w:rsidR="00B134C9" w:rsidRPr="001A2B50" w:rsidRDefault="00B134C9" w:rsidP="000B766D">
            <w:pPr>
              <w:pStyle w:val="Other0"/>
              <w:shd w:val="clear" w:color="auto" w:fill="auto"/>
              <w:spacing w:line="334" w:lineRule="auto"/>
              <w:jc w:val="both"/>
            </w:pPr>
            <w:r w:rsidRPr="001A2B50">
              <w:t xml:space="preserve">Yêu tiếng mẹ đẻ, thứ tiếng làm </w:t>
            </w:r>
            <w:r w:rsidRPr="001A2B50">
              <w:rPr>
                <w:i/>
                <w:iCs/>
              </w:rPr>
              <w:t>Tôi say mê với tất cả tâm hồn</w:t>
            </w:r>
            <w:r w:rsidRPr="001A2B50">
              <w:t xml:space="preserve"> (R. Gamzatop), cũng là yêu đất nước, quê hương. Cảm hứng này có ở nhiều nghệ sĩ, mỗi tác phẩm lại có những cách biểu hiện khác nhau. Trong ca khúc </w:t>
            </w:r>
            <w:r w:rsidRPr="001A2B50">
              <w:rPr>
                <w:i/>
                <w:iCs/>
              </w:rPr>
              <w:t>Tình ca</w:t>
            </w:r>
            <w:r w:rsidRPr="001A2B50">
              <w:t xml:space="preserve">, nhạc sĩ Phạm Duy đã bày tỏ tình yêu ấy bằng những ca từ da diết: </w:t>
            </w:r>
            <w:r w:rsidRPr="001A2B50">
              <w:rPr>
                <w:i/>
                <w:iCs/>
              </w:rPr>
              <w:t>Tôi yêu tiếng nước tôi từ khi mới ra đời, người ơi!, Tiếng nước tôi, tiếng mẹ sinh từ lúc nằm nôi/ Thoắt ngàn năm thành tiếng lòng tôi, nước ơi!</w:t>
            </w:r>
          </w:p>
        </w:tc>
      </w:tr>
    </w:tbl>
    <w:p w14:paraId="00A773A4" w14:textId="77777777" w:rsidR="00B134C9" w:rsidRPr="001A2B50" w:rsidRDefault="00B134C9" w:rsidP="00B134C9">
      <w:pPr>
        <w:spacing w:after="219" w:line="1" w:lineRule="exact"/>
        <w:rPr>
          <w:rFonts w:ascii="Times New Roman" w:hAnsi="Times New Roman" w:cs="Times New Roman"/>
        </w:rPr>
      </w:pPr>
    </w:p>
    <w:p w14:paraId="330C18BB" w14:textId="77777777" w:rsidR="00B134C9" w:rsidRPr="001A2B50" w:rsidRDefault="00B134C9" w:rsidP="00B134C9">
      <w:pPr>
        <w:pStyle w:val="Bodytext20"/>
        <w:shd w:val="clear" w:color="auto" w:fill="auto"/>
        <w:spacing w:after="22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721D9E54" w14:textId="77777777" w:rsidR="00B134C9" w:rsidRPr="001A2B50" w:rsidRDefault="00B134C9" w:rsidP="00B134C9">
      <w:pPr>
        <w:pStyle w:val="BodyText"/>
        <w:numPr>
          <w:ilvl w:val="0"/>
          <w:numId w:val="896"/>
        </w:numPr>
        <w:shd w:val="clear" w:color="auto" w:fill="auto"/>
        <w:tabs>
          <w:tab w:val="left" w:pos="647"/>
        </w:tabs>
        <w:spacing w:after="160" w:line="240" w:lineRule="auto"/>
        <w:ind w:firstLine="260"/>
      </w:pPr>
      <w:r w:rsidRPr="001A2B50">
        <w:rPr>
          <w:b/>
          <w:bCs/>
          <w:i/>
          <w:iCs/>
        </w:rPr>
        <w:t>Mục tiêu</w:t>
      </w:r>
    </w:p>
    <w:p w14:paraId="754FE8C9"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rPr>
        <w:t xml:space="preserve">Củng cố kiến thức về </w:t>
      </w:r>
      <w:r w:rsidRPr="001A2B50">
        <w:rPr>
          <w:color w:val="000000"/>
          <w:lang w:val="en-US" w:eastAsia="en-US" w:bidi="en-US"/>
        </w:rPr>
        <w:t xml:space="preserve">VB </w:t>
      </w:r>
      <w:r w:rsidRPr="001A2B50">
        <w:rPr>
          <w:i/>
          <w:iCs/>
          <w:color w:val="000000"/>
        </w:rPr>
        <w:t>Tiếng Việt</w:t>
      </w:r>
      <w:r w:rsidRPr="001A2B50">
        <w:rPr>
          <w:color w:val="000000"/>
        </w:rPr>
        <w:t>, rèn kĩ năng đọc hiểu thơ (tám chữ).</w:t>
      </w:r>
    </w:p>
    <w:p w14:paraId="15A252FE" w14:textId="77777777" w:rsidR="00B134C9" w:rsidRPr="001A2B50" w:rsidRDefault="00B134C9" w:rsidP="00B134C9">
      <w:pPr>
        <w:pStyle w:val="BodyText"/>
        <w:numPr>
          <w:ilvl w:val="0"/>
          <w:numId w:val="896"/>
        </w:numPr>
        <w:shd w:val="clear" w:color="auto" w:fill="auto"/>
        <w:tabs>
          <w:tab w:val="left" w:pos="647"/>
        </w:tabs>
        <w:spacing w:after="16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F56AA60"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 xml:space="preserve">củng cố kiến thức về đọc hiểu </w:t>
      </w:r>
      <w:r w:rsidRPr="001A2B50">
        <w:rPr>
          <w:color w:val="000000"/>
          <w:lang w:val="en-US" w:eastAsia="en-US" w:bidi="en-US"/>
        </w:rPr>
        <w:t xml:space="preserve">VB </w:t>
      </w:r>
      <w:r w:rsidRPr="001A2B50">
        <w:rPr>
          <w:color w:val="000000"/>
        </w:rPr>
        <w:t>thơ; thực hành viết kết nối với đọc.</w:t>
      </w:r>
    </w:p>
    <w:p w14:paraId="0AD2DF06" w14:textId="77777777" w:rsidR="00B134C9" w:rsidRPr="001A2B50" w:rsidRDefault="00B134C9" w:rsidP="00B134C9">
      <w:pPr>
        <w:pStyle w:val="BodyText"/>
        <w:numPr>
          <w:ilvl w:val="0"/>
          <w:numId w:val="896"/>
        </w:numPr>
        <w:shd w:val="clear" w:color="auto" w:fill="auto"/>
        <w:tabs>
          <w:tab w:val="left" w:pos="647"/>
        </w:tabs>
        <w:spacing w:after="16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378"/>
      </w:tblGrid>
      <w:tr w:rsidR="00B134C9" w:rsidRPr="001A2B50" w14:paraId="41AE0604" w14:textId="77777777" w:rsidTr="000B766D">
        <w:trPr>
          <w:trHeight w:hRule="exact" w:val="442"/>
          <w:jc w:val="center"/>
        </w:trPr>
        <w:tc>
          <w:tcPr>
            <w:tcW w:w="2256" w:type="dxa"/>
            <w:tcBorders>
              <w:top w:val="single" w:sz="4" w:space="0" w:color="auto"/>
              <w:left w:val="single" w:sz="4" w:space="0" w:color="auto"/>
            </w:tcBorders>
            <w:shd w:val="clear" w:color="auto" w:fill="CFE6C0"/>
            <w:vAlign w:val="bottom"/>
          </w:tcPr>
          <w:p w14:paraId="56C29AD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60" w:type="dxa"/>
            <w:tcBorders>
              <w:top w:val="single" w:sz="4" w:space="0" w:color="auto"/>
              <w:left w:val="single" w:sz="4" w:space="0" w:color="auto"/>
            </w:tcBorders>
            <w:shd w:val="clear" w:color="auto" w:fill="CFE6C0"/>
            <w:vAlign w:val="bottom"/>
          </w:tcPr>
          <w:p w14:paraId="02BBADD0"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bottom"/>
          </w:tcPr>
          <w:p w14:paraId="7507A767"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612D237" w14:textId="77777777" w:rsidTr="000B766D">
        <w:trPr>
          <w:trHeight w:hRule="exact" w:val="3686"/>
          <w:jc w:val="center"/>
        </w:trPr>
        <w:tc>
          <w:tcPr>
            <w:tcW w:w="2256" w:type="dxa"/>
            <w:tcBorders>
              <w:top w:val="single" w:sz="4" w:space="0" w:color="auto"/>
              <w:left w:val="single" w:sz="4" w:space="0" w:color="auto"/>
              <w:bottom w:val="single" w:sz="4" w:space="0" w:color="auto"/>
            </w:tcBorders>
            <w:shd w:val="clear" w:color="auto" w:fill="FFFFFF"/>
          </w:tcPr>
          <w:p w14:paraId="4C29B213" w14:textId="77777777" w:rsidR="00B134C9" w:rsidRPr="001A2B50" w:rsidRDefault="00B134C9" w:rsidP="00B134C9">
            <w:pPr>
              <w:pStyle w:val="Other0"/>
              <w:numPr>
                <w:ilvl w:val="0"/>
                <w:numId w:val="897"/>
              </w:numPr>
              <w:shd w:val="clear" w:color="auto" w:fill="auto"/>
              <w:tabs>
                <w:tab w:val="left" w:pos="154"/>
              </w:tabs>
              <w:spacing w:after="620" w:line="334" w:lineRule="auto"/>
              <w:jc w:val="both"/>
            </w:pPr>
            <w:r w:rsidRPr="001A2B50">
              <w:t>GV cho HS nêu những điều cần lưu ý khi đọc hiểu VB thơ (tám chữ).</w:t>
            </w:r>
          </w:p>
          <w:p w14:paraId="76A16EF2" w14:textId="77777777" w:rsidR="00B134C9" w:rsidRPr="001A2B50" w:rsidRDefault="00B134C9" w:rsidP="00B134C9">
            <w:pPr>
              <w:pStyle w:val="Other0"/>
              <w:numPr>
                <w:ilvl w:val="0"/>
                <w:numId w:val="897"/>
              </w:numPr>
              <w:shd w:val="clear" w:color="auto" w:fill="auto"/>
              <w:tabs>
                <w:tab w:val="left" w:pos="197"/>
              </w:tabs>
              <w:spacing w:line="336" w:lineRule="auto"/>
              <w:jc w:val="both"/>
            </w:pPr>
            <w:r w:rsidRPr="001A2B50">
              <w:t xml:space="preserve">GV yêu cầu HS thực hiện bài tập </w:t>
            </w:r>
            <w:r w:rsidRPr="001A2B50">
              <w:rPr>
                <w:i/>
                <w:iCs/>
              </w:rPr>
              <w:t>Viết kết nối với đọc</w:t>
            </w:r>
            <w:r w:rsidRPr="001A2B50">
              <w:t xml:space="preserve"> trong SGK, tr. 49.</w:t>
            </w:r>
          </w:p>
        </w:tc>
        <w:tc>
          <w:tcPr>
            <w:tcW w:w="2160" w:type="dxa"/>
            <w:tcBorders>
              <w:top w:val="single" w:sz="4" w:space="0" w:color="auto"/>
              <w:left w:val="single" w:sz="4" w:space="0" w:color="auto"/>
              <w:bottom w:val="single" w:sz="4" w:space="0" w:color="auto"/>
            </w:tcBorders>
            <w:shd w:val="clear" w:color="auto" w:fill="FFFFFF"/>
          </w:tcPr>
          <w:p w14:paraId="2A2A3745" w14:textId="77777777" w:rsidR="00B134C9" w:rsidRPr="001A2B50" w:rsidRDefault="00B134C9" w:rsidP="00B134C9">
            <w:pPr>
              <w:pStyle w:val="Other0"/>
              <w:numPr>
                <w:ilvl w:val="0"/>
                <w:numId w:val="898"/>
              </w:numPr>
              <w:shd w:val="clear" w:color="auto" w:fill="auto"/>
              <w:tabs>
                <w:tab w:val="left" w:pos="168"/>
              </w:tabs>
              <w:spacing w:after="1260" w:line="336" w:lineRule="auto"/>
            </w:pPr>
            <w:r w:rsidRPr="001A2B50">
              <w:t>HS trả lời câu hỏi.</w:t>
            </w:r>
          </w:p>
          <w:p w14:paraId="30972790" w14:textId="77777777" w:rsidR="00B134C9" w:rsidRPr="001A2B50" w:rsidRDefault="00B134C9" w:rsidP="00B134C9">
            <w:pPr>
              <w:pStyle w:val="Other0"/>
              <w:numPr>
                <w:ilvl w:val="0"/>
                <w:numId w:val="898"/>
              </w:numPr>
              <w:shd w:val="clear" w:color="auto" w:fill="auto"/>
              <w:tabs>
                <w:tab w:val="left" w:pos="182"/>
              </w:tabs>
              <w:spacing w:line="336" w:lineRule="auto"/>
            </w:pPr>
            <w:r w:rsidRPr="001A2B50">
              <w:t>HS viết đoạn văn và trình bày đoạn văn.</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1D57C75" w14:textId="77777777" w:rsidR="00B134C9" w:rsidRPr="001A2B50" w:rsidRDefault="00B134C9" w:rsidP="00B134C9">
            <w:pPr>
              <w:pStyle w:val="Other0"/>
              <w:numPr>
                <w:ilvl w:val="0"/>
                <w:numId w:val="899"/>
              </w:numPr>
              <w:shd w:val="clear" w:color="auto" w:fill="auto"/>
              <w:tabs>
                <w:tab w:val="left" w:pos="154"/>
              </w:tabs>
              <w:spacing w:line="334" w:lineRule="auto"/>
              <w:jc w:val="both"/>
            </w:pPr>
            <w:r w:rsidRPr="001A2B50">
              <w:t>Cách đọc hiểu VB thơ (tám chữ): xác định thể thơ và mạch cảm xúc của bài thơ; tìm hiểu đặc điểm ngôn ngữ thơ (qua các biện pháp tu từ, cách dùng từ loại...); chỉ ra chủ đề và cảm hứng chủ đạo của bài thơ...</w:t>
            </w:r>
          </w:p>
          <w:p w14:paraId="6614505F" w14:textId="77777777" w:rsidR="00B134C9" w:rsidRPr="001A2B50" w:rsidRDefault="00B134C9" w:rsidP="00B134C9">
            <w:pPr>
              <w:pStyle w:val="Other0"/>
              <w:numPr>
                <w:ilvl w:val="0"/>
                <w:numId w:val="899"/>
              </w:numPr>
              <w:shd w:val="clear" w:color="auto" w:fill="auto"/>
              <w:tabs>
                <w:tab w:val="left" w:pos="154"/>
              </w:tabs>
              <w:spacing w:line="334" w:lineRule="auto"/>
              <w:jc w:val="both"/>
            </w:pPr>
            <w:r w:rsidRPr="001A2B50">
              <w:t>Đoạn văn của HS cần bảo đảm các yêu cầu:</w:t>
            </w:r>
          </w:p>
          <w:p w14:paraId="345C2B5F" w14:textId="77777777" w:rsidR="00B134C9" w:rsidRPr="001A2B50" w:rsidRDefault="00B134C9" w:rsidP="000B766D">
            <w:pPr>
              <w:pStyle w:val="Other0"/>
              <w:shd w:val="clear" w:color="auto" w:fill="auto"/>
              <w:spacing w:line="334" w:lineRule="auto"/>
              <w:jc w:val="both"/>
            </w:pPr>
            <w:r w:rsidRPr="001A2B50">
              <w:t xml:space="preserve">+ Nội dung: ghi lại cảm nghĩ về vẻ đẹp của tiếng Việt được thể hiện qua các khổ thơ 5, 6, 7 của bài thơ </w:t>
            </w:r>
            <w:r w:rsidRPr="001A2B50">
              <w:rPr>
                <w:i/>
                <w:iCs/>
              </w:rPr>
              <w:t>Tiếng Việt</w:t>
            </w:r>
            <w:r w:rsidRPr="001A2B50">
              <w:t xml:space="preserve"> một cách mạch lạc, giàu cảm xúc.</w:t>
            </w:r>
          </w:p>
          <w:p w14:paraId="4EF8B3B4" w14:textId="77777777" w:rsidR="00B134C9" w:rsidRPr="001A2B50" w:rsidRDefault="00B134C9" w:rsidP="000B766D">
            <w:pPr>
              <w:pStyle w:val="Other0"/>
              <w:shd w:val="clear" w:color="auto" w:fill="auto"/>
              <w:spacing w:line="334" w:lineRule="auto"/>
              <w:jc w:val="both"/>
            </w:pPr>
            <w:r w:rsidRPr="001A2B50">
              <w:t>+ Dung lượng: đoạn văn 7 - 9 câu.</w:t>
            </w:r>
          </w:p>
        </w:tc>
      </w:tr>
    </w:tbl>
    <w:p w14:paraId="0B1748F2" w14:textId="77777777" w:rsidR="00B134C9" w:rsidRPr="001A2B50" w:rsidRDefault="00B134C9" w:rsidP="00B134C9">
      <w:pPr>
        <w:pStyle w:val="Bodytext20"/>
        <w:shd w:val="clear" w:color="auto" w:fill="auto"/>
        <w:spacing w:line="341"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175631E6" w14:textId="77777777" w:rsidR="00B134C9" w:rsidRPr="001A2B50" w:rsidRDefault="00B134C9" w:rsidP="00B134C9">
      <w:pPr>
        <w:pStyle w:val="BodyText"/>
        <w:numPr>
          <w:ilvl w:val="0"/>
          <w:numId w:val="900"/>
        </w:numPr>
        <w:shd w:val="clear" w:color="auto" w:fill="auto"/>
        <w:tabs>
          <w:tab w:val="left" w:pos="692"/>
        </w:tabs>
        <w:spacing w:after="60" w:line="343" w:lineRule="auto"/>
        <w:ind w:firstLine="300"/>
      </w:pPr>
      <w:r w:rsidRPr="001A2B50">
        <w:rPr>
          <w:b/>
          <w:bCs/>
          <w:i/>
          <w:iCs/>
        </w:rPr>
        <w:lastRenderedPageBreak/>
        <w:t>Mục tiêu</w:t>
      </w:r>
    </w:p>
    <w:p w14:paraId="60C5110E" w14:textId="77777777" w:rsidR="00B134C9" w:rsidRPr="001A2B50" w:rsidRDefault="00B134C9" w:rsidP="00B134C9">
      <w:pPr>
        <w:pStyle w:val="Heading60"/>
        <w:keepNext/>
        <w:keepLines/>
        <w:shd w:val="clear" w:color="auto" w:fill="auto"/>
        <w:spacing w:line="343" w:lineRule="auto"/>
        <w:jc w:val="both"/>
      </w:pPr>
      <w:r w:rsidRPr="001A2B50">
        <w:rPr>
          <w:color w:val="000000"/>
          <w:lang w:val="en-US" w:eastAsia="en-US" w:bidi="en-US"/>
        </w:rPr>
        <w:t xml:space="preserve">HS </w:t>
      </w:r>
      <w:r w:rsidRPr="001A2B50">
        <w:rPr>
          <w:color w:val="000000"/>
        </w:rPr>
        <w:t xml:space="preserve">vận dụng kiến thức, kĩ năng đã học để giải quyết tình huống mới </w:t>
      </w:r>
      <w:r w:rsidRPr="001A2B50">
        <w:rPr>
          <w:color w:val="000000"/>
          <w:lang w:val="en-US" w:eastAsia="en-US" w:bidi="en-US"/>
        </w:rPr>
        <w:t xml:space="preserve">trong </w:t>
      </w:r>
      <w:r w:rsidRPr="001A2B50">
        <w:rPr>
          <w:color w:val="000000"/>
        </w:rPr>
        <w:t>học tập và thực tiễn.</w:t>
      </w:r>
    </w:p>
    <w:p w14:paraId="032C3163" w14:textId="77777777" w:rsidR="00B134C9" w:rsidRPr="001A2B50" w:rsidRDefault="00B134C9" w:rsidP="00B134C9">
      <w:pPr>
        <w:pStyle w:val="BodyText"/>
        <w:numPr>
          <w:ilvl w:val="0"/>
          <w:numId w:val="900"/>
        </w:numPr>
        <w:shd w:val="clear" w:color="auto" w:fill="auto"/>
        <w:tabs>
          <w:tab w:val="left" w:pos="692"/>
        </w:tabs>
        <w:spacing w:after="60" w:line="343"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16F5AA3" w14:textId="77777777" w:rsidR="00B134C9" w:rsidRPr="001A2B50" w:rsidRDefault="00B134C9" w:rsidP="00B134C9">
      <w:pPr>
        <w:pStyle w:val="Heading60"/>
        <w:keepNext/>
        <w:keepLines/>
        <w:shd w:val="clear" w:color="auto" w:fill="auto"/>
        <w:spacing w:line="343" w:lineRule="auto"/>
        <w:jc w:val="both"/>
      </w:pPr>
      <w:r w:rsidRPr="001A2B50">
        <w:rPr>
          <w:color w:val="000000"/>
          <w:lang w:val="en-US" w:eastAsia="en-US" w:bidi="en-US"/>
        </w:rPr>
        <w:t xml:space="preserve">HS quan </w:t>
      </w:r>
      <w:r w:rsidRPr="001A2B50">
        <w:rPr>
          <w:color w:val="000000"/>
        </w:rPr>
        <w:t xml:space="preserve">sát và nhận xét các hiện tượng dùng ngôn ngữ tiếng Việt </w:t>
      </w:r>
      <w:r w:rsidRPr="001A2B50">
        <w:rPr>
          <w:color w:val="000000"/>
          <w:lang w:val="en-US" w:eastAsia="en-US" w:bidi="en-US"/>
        </w:rPr>
        <w:t xml:space="preserve">trong </w:t>
      </w:r>
      <w:r w:rsidRPr="001A2B50">
        <w:rPr>
          <w:color w:val="000000"/>
        </w:rPr>
        <w:t xml:space="preserve">đời sống hằng ngày; liên hệ bản thân, xác định những việc cần làm để giữ gìn sự </w:t>
      </w:r>
      <w:r w:rsidRPr="001A2B50">
        <w:rPr>
          <w:color w:val="000000"/>
          <w:lang w:val="en-US" w:eastAsia="en-US" w:bidi="en-US"/>
        </w:rPr>
        <w:t xml:space="preserve">trong </w:t>
      </w:r>
      <w:r w:rsidRPr="001A2B50">
        <w:rPr>
          <w:color w:val="000000"/>
        </w:rPr>
        <w:t>sáng của tiếng Việt.</w:t>
      </w:r>
    </w:p>
    <w:p w14:paraId="37F4F77C" w14:textId="77777777" w:rsidR="00B134C9" w:rsidRPr="001A2B50" w:rsidRDefault="00B134C9" w:rsidP="00B134C9">
      <w:pPr>
        <w:pStyle w:val="BodyText"/>
        <w:numPr>
          <w:ilvl w:val="0"/>
          <w:numId w:val="900"/>
        </w:numPr>
        <w:shd w:val="clear" w:color="auto" w:fill="auto"/>
        <w:tabs>
          <w:tab w:val="left" w:pos="692"/>
        </w:tabs>
        <w:spacing w:after="60" w:line="343"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664"/>
        <w:gridCol w:w="3106"/>
      </w:tblGrid>
      <w:tr w:rsidR="00B134C9" w:rsidRPr="001A2B50" w14:paraId="419AC8A1" w14:textId="77777777" w:rsidTr="000B766D">
        <w:trPr>
          <w:trHeight w:hRule="exact" w:val="605"/>
          <w:jc w:val="center"/>
        </w:trPr>
        <w:tc>
          <w:tcPr>
            <w:tcW w:w="3062" w:type="dxa"/>
            <w:tcBorders>
              <w:top w:val="single" w:sz="4" w:space="0" w:color="auto"/>
              <w:left w:val="single" w:sz="4" w:space="0" w:color="auto"/>
            </w:tcBorders>
            <w:shd w:val="clear" w:color="auto" w:fill="CFE6C0"/>
            <w:vAlign w:val="bottom"/>
          </w:tcPr>
          <w:p w14:paraId="4BC7197A"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2664" w:type="dxa"/>
            <w:tcBorders>
              <w:top w:val="single" w:sz="4" w:space="0" w:color="auto"/>
              <w:left w:val="single" w:sz="4" w:space="0" w:color="auto"/>
            </w:tcBorders>
            <w:shd w:val="clear" w:color="auto" w:fill="CFE6C0"/>
            <w:vAlign w:val="bottom"/>
          </w:tcPr>
          <w:p w14:paraId="3029377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3841710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9FF23F8" w14:textId="77777777" w:rsidTr="000B766D">
        <w:trPr>
          <w:trHeight w:hRule="exact" w:val="7747"/>
          <w:jc w:val="center"/>
        </w:trPr>
        <w:tc>
          <w:tcPr>
            <w:tcW w:w="3062" w:type="dxa"/>
            <w:tcBorders>
              <w:top w:val="single" w:sz="4" w:space="0" w:color="auto"/>
              <w:left w:val="single" w:sz="4" w:space="0" w:color="auto"/>
              <w:bottom w:val="single" w:sz="4" w:space="0" w:color="auto"/>
            </w:tcBorders>
            <w:shd w:val="clear" w:color="auto" w:fill="FFFFFF"/>
          </w:tcPr>
          <w:p w14:paraId="6A0F9836" w14:textId="77777777" w:rsidR="00B134C9" w:rsidRPr="001A2B50" w:rsidRDefault="00B134C9" w:rsidP="00B134C9">
            <w:pPr>
              <w:pStyle w:val="Other0"/>
              <w:numPr>
                <w:ilvl w:val="0"/>
                <w:numId w:val="901"/>
              </w:numPr>
              <w:shd w:val="clear" w:color="auto" w:fill="auto"/>
              <w:tabs>
                <w:tab w:val="left" w:pos="264"/>
              </w:tabs>
              <w:spacing w:after="1840" w:line="336" w:lineRule="auto"/>
              <w:ind w:firstLine="140"/>
              <w:jc w:val="both"/>
            </w:pPr>
            <w:r w:rsidRPr="001A2B50">
              <w:rPr>
                <w:lang w:val="en-US" w:eastAsia="en-US" w:bidi="en-US"/>
              </w:rPr>
              <w:t xml:space="preserve">GV chia HS </w:t>
            </w:r>
            <w:r w:rsidRPr="001A2B50">
              <w:t>thành các nhóm để thực hiện việc nêu ví dụ về các hiện tượng dùng tiếng Việt không chuẩn mực trên truyền hình, trên đài phát thanh, trong sách báo, pha trộn tiếng nước ngoài vào tiếng Việt, hiện tượng làm sai lệch tiếng Việt trên mạng xã hội, tin nhắn cá nhân,...</w:t>
            </w:r>
          </w:p>
          <w:p w14:paraId="734F33A5" w14:textId="77777777" w:rsidR="00B134C9" w:rsidRPr="001A2B50" w:rsidRDefault="00B134C9" w:rsidP="00B134C9">
            <w:pPr>
              <w:pStyle w:val="Other0"/>
              <w:numPr>
                <w:ilvl w:val="0"/>
                <w:numId w:val="901"/>
              </w:numPr>
              <w:shd w:val="clear" w:color="auto" w:fill="auto"/>
              <w:tabs>
                <w:tab w:val="left" w:pos="211"/>
              </w:tabs>
              <w:spacing w:line="334" w:lineRule="auto"/>
              <w:jc w:val="both"/>
            </w:pPr>
            <w:r w:rsidRPr="001A2B50">
              <w:t>GV yêu cầu HS nêu các giải pháp để giữ gìn sự trong sáng của tiếng Việt.</w:t>
            </w:r>
          </w:p>
        </w:tc>
        <w:tc>
          <w:tcPr>
            <w:tcW w:w="2664" w:type="dxa"/>
            <w:tcBorders>
              <w:top w:val="single" w:sz="4" w:space="0" w:color="auto"/>
              <w:left w:val="single" w:sz="4" w:space="0" w:color="auto"/>
              <w:bottom w:val="single" w:sz="4" w:space="0" w:color="auto"/>
            </w:tcBorders>
            <w:shd w:val="clear" w:color="auto" w:fill="FFFFFF"/>
          </w:tcPr>
          <w:p w14:paraId="407D2D96" w14:textId="77777777" w:rsidR="00B134C9" w:rsidRPr="001A2B50" w:rsidRDefault="00B134C9" w:rsidP="000B766D">
            <w:pPr>
              <w:pStyle w:val="Other0"/>
              <w:shd w:val="clear" w:color="auto" w:fill="auto"/>
              <w:spacing w:line="336" w:lineRule="auto"/>
              <w:jc w:val="both"/>
            </w:pPr>
            <w:r w:rsidRPr="001A2B50">
              <w:t>HS chia thành ba nhóm, thực hiện các nhiệm vụ:</w:t>
            </w:r>
          </w:p>
          <w:p w14:paraId="1D4ABC05" w14:textId="77777777" w:rsidR="00B134C9" w:rsidRPr="001A2B50" w:rsidRDefault="00B134C9" w:rsidP="00B134C9">
            <w:pPr>
              <w:pStyle w:val="Other0"/>
              <w:numPr>
                <w:ilvl w:val="0"/>
                <w:numId w:val="902"/>
              </w:numPr>
              <w:shd w:val="clear" w:color="auto" w:fill="auto"/>
              <w:tabs>
                <w:tab w:val="left" w:pos="168"/>
              </w:tabs>
              <w:spacing w:line="336" w:lineRule="auto"/>
              <w:jc w:val="both"/>
            </w:pPr>
            <w:r w:rsidRPr="001A2B50">
              <w:t>Nêu ví dụ các hiện tượng dùng tiếng Việt không chuẩn mực trên truyền hình, đài phát thanh, trong sách báo.</w:t>
            </w:r>
          </w:p>
          <w:p w14:paraId="571BCE34" w14:textId="77777777" w:rsidR="00B134C9" w:rsidRPr="001A2B50" w:rsidRDefault="00B134C9" w:rsidP="00B134C9">
            <w:pPr>
              <w:pStyle w:val="Other0"/>
              <w:numPr>
                <w:ilvl w:val="0"/>
                <w:numId w:val="902"/>
              </w:numPr>
              <w:shd w:val="clear" w:color="auto" w:fill="auto"/>
              <w:tabs>
                <w:tab w:val="left" w:pos="158"/>
              </w:tabs>
              <w:spacing w:line="336" w:lineRule="auto"/>
              <w:jc w:val="both"/>
            </w:pPr>
            <w:r w:rsidRPr="001A2B50">
              <w:t>Nêu ví dụ hiện tượng pha trộn tiếng nước ngoài vào tiếng Việt.</w:t>
            </w:r>
          </w:p>
          <w:p w14:paraId="60C2782E" w14:textId="77777777" w:rsidR="00B134C9" w:rsidRPr="001A2B50" w:rsidRDefault="00B134C9" w:rsidP="00B134C9">
            <w:pPr>
              <w:pStyle w:val="Other0"/>
              <w:numPr>
                <w:ilvl w:val="0"/>
                <w:numId w:val="902"/>
              </w:numPr>
              <w:shd w:val="clear" w:color="auto" w:fill="auto"/>
              <w:tabs>
                <w:tab w:val="left" w:pos="240"/>
              </w:tabs>
              <w:spacing w:after="80" w:line="334" w:lineRule="auto"/>
              <w:jc w:val="both"/>
            </w:pPr>
            <w:r w:rsidRPr="001A2B50">
              <w:t>Nêu ví dụ hiện tượng làm sai lệch tiếng Việt trên mạng xã hội, tin nhắn cá nhân,...</w:t>
            </w:r>
          </w:p>
          <w:p w14:paraId="1F896E01" w14:textId="77777777" w:rsidR="00B134C9" w:rsidRPr="001A2B50" w:rsidRDefault="00B134C9" w:rsidP="00B134C9">
            <w:pPr>
              <w:pStyle w:val="Other0"/>
              <w:numPr>
                <w:ilvl w:val="0"/>
                <w:numId w:val="902"/>
              </w:numPr>
              <w:shd w:val="clear" w:color="auto" w:fill="auto"/>
              <w:tabs>
                <w:tab w:val="left" w:pos="206"/>
              </w:tabs>
              <w:spacing w:line="334" w:lineRule="auto"/>
              <w:jc w:val="both"/>
            </w:pPr>
            <w:r w:rsidRPr="001A2B50">
              <w:t>HS nêu các giải pháp cá nhân để giữ gìn sự trong sáng của tiếng Việt.</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764DE86A" w14:textId="77777777" w:rsidR="00B134C9" w:rsidRPr="001A2B50" w:rsidRDefault="00B134C9" w:rsidP="00B134C9">
            <w:pPr>
              <w:pStyle w:val="Other0"/>
              <w:numPr>
                <w:ilvl w:val="0"/>
                <w:numId w:val="903"/>
              </w:numPr>
              <w:shd w:val="clear" w:color="auto" w:fill="auto"/>
              <w:tabs>
                <w:tab w:val="left" w:pos="154"/>
              </w:tabs>
              <w:spacing w:after="4400" w:line="334" w:lineRule="auto"/>
            </w:pPr>
            <w:r w:rsidRPr="001A2B50">
              <w:t>Nêu được các ví dụ cụ thể.</w:t>
            </w:r>
          </w:p>
          <w:p w14:paraId="25DA125C" w14:textId="77777777" w:rsidR="00B134C9" w:rsidRPr="001A2B50" w:rsidRDefault="00B134C9" w:rsidP="00B134C9">
            <w:pPr>
              <w:pStyle w:val="Other0"/>
              <w:numPr>
                <w:ilvl w:val="0"/>
                <w:numId w:val="903"/>
              </w:numPr>
              <w:shd w:val="clear" w:color="auto" w:fill="auto"/>
              <w:tabs>
                <w:tab w:val="left" w:pos="144"/>
              </w:tabs>
              <w:spacing w:line="334" w:lineRule="auto"/>
              <w:jc w:val="both"/>
            </w:pPr>
            <w:r w:rsidRPr="001A2B50">
              <w:t>Nêu giải pháp cụ thể: tránh lạm dụng tiếng lóng, biệt ngữ xã hội trong giao tiếp; không dùng từ ngữ tiếng nước ngoài một cách thiếu cân nhắc; khi gặp từ ngữ chưa rõ nghĩa thì cần tra từ điển; trau dổi kiến thức về chính tả, từ vựng, ngữ pháp,... để’ sử dụng tiếng Việt chính xác, hiệu quả.</w:t>
            </w:r>
          </w:p>
        </w:tc>
      </w:tr>
    </w:tbl>
    <w:p w14:paraId="0C13C50D" w14:textId="77777777" w:rsidR="00B134C9" w:rsidRPr="001A2B50" w:rsidRDefault="00B134C9" w:rsidP="00B134C9">
      <w:pPr>
        <w:pStyle w:val="Bodytext20"/>
        <w:numPr>
          <w:ilvl w:val="0"/>
          <w:numId w:val="904"/>
        </w:numPr>
        <w:shd w:val="clear" w:color="auto" w:fill="auto"/>
        <w:tabs>
          <w:tab w:val="left" w:pos="520"/>
        </w:tabs>
        <w:spacing w:after="240"/>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4)</w:t>
      </w:r>
    </w:p>
    <w:p w14:paraId="6D7B4309" w14:textId="77777777" w:rsidR="00B134C9" w:rsidRPr="001A2B50" w:rsidRDefault="00B134C9" w:rsidP="00B134C9">
      <w:pPr>
        <w:pStyle w:val="BodyText"/>
        <w:shd w:val="clear" w:color="auto" w:fill="auto"/>
        <w:spacing w:after="120" w:line="283" w:lineRule="auto"/>
        <w:jc w:val="center"/>
      </w:pPr>
      <w:r w:rsidRPr="001A2B50">
        <w:rPr>
          <w:b/>
          <w:bCs/>
        </w:rPr>
        <w:t xml:space="preserve">NGHĨA CỦA TỪ NGỮ, BIỆN PHÁP </w:t>
      </w:r>
      <w:r w:rsidRPr="001A2B50">
        <w:rPr>
          <w:b/>
          <w:bCs/>
          <w:lang w:val="en-US" w:eastAsia="en-US" w:bidi="en-US"/>
        </w:rPr>
        <w:t xml:space="preserve">TU </w:t>
      </w:r>
      <w:r w:rsidRPr="001A2B50">
        <w:rPr>
          <w:b/>
          <w:bCs/>
        </w:rPr>
        <w:t>TỪ</w:t>
      </w:r>
    </w:p>
    <w:p w14:paraId="2CC79CC4" w14:textId="77777777" w:rsidR="00B134C9" w:rsidRPr="001A2B50" w:rsidRDefault="00B134C9" w:rsidP="00B134C9">
      <w:pPr>
        <w:pStyle w:val="Bodytext20"/>
        <w:shd w:val="clear" w:color="auto" w:fill="auto"/>
        <w:spacing w:after="12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00D5E5A5" w14:textId="77777777" w:rsidR="00B134C9" w:rsidRPr="001A2B50" w:rsidRDefault="00B134C9" w:rsidP="00B134C9">
      <w:pPr>
        <w:pStyle w:val="BodyText"/>
        <w:numPr>
          <w:ilvl w:val="0"/>
          <w:numId w:val="905"/>
        </w:numPr>
        <w:shd w:val="clear" w:color="auto" w:fill="auto"/>
        <w:tabs>
          <w:tab w:val="left" w:pos="687"/>
        </w:tabs>
        <w:spacing w:after="120" w:line="310" w:lineRule="auto"/>
        <w:ind w:firstLine="300"/>
        <w:jc w:val="both"/>
      </w:pPr>
      <w:r w:rsidRPr="001A2B50">
        <w:rPr>
          <w:b/>
          <w:bCs/>
          <w:i/>
          <w:iCs/>
        </w:rPr>
        <w:t>Mục tiêu</w:t>
      </w:r>
    </w:p>
    <w:p w14:paraId="28D7A7A3" w14:textId="77777777" w:rsidR="00B134C9" w:rsidRPr="001A2B50" w:rsidRDefault="00B134C9" w:rsidP="00B134C9">
      <w:pPr>
        <w:pStyle w:val="Heading60"/>
        <w:keepNext/>
        <w:keepLines/>
        <w:shd w:val="clear" w:color="auto" w:fill="auto"/>
        <w:spacing w:after="120"/>
        <w:jc w:val="both"/>
      </w:pPr>
      <w:r w:rsidRPr="001A2B50">
        <w:rPr>
          <w:color w:val="000000"/>
        </w:rPr>
        <w:lastRenderedPageBreak/>
        <w:t xml:space="preserve">Định hướng </w:t>
      </w:r>
      <w:r w:rsidRPr="001A2B50">
        <w:rPr>
          <w:color w:val="000000"/>
          <w:lang w:val="en-US" w:eastAsia="en-US" w:bidi="en-US"/>
        </w:rPr>
        <w:t xml:space="preserve">cho HS </w:t>
      </w:r>
      <w:r w:rsidRPr="001A2B50">
        <w:rPr>
          <w:color w:val="000000"/>
        </w:rPr>
        <w:t xml:space="preserve">nội </w:t>
      </w:r>
      <w:r w:rsidRPr="001A2B50">
        <w:rPr>
          <w:color w:val="000000"/>
          <w:lang w:val="en-US" w:eastAsia="en-US" w:bidi="en-US"/>
        </w:rPr>
        <w:t xml:space="preserve">dung </w:t>
      </w:r>
      <w:r w:rsidRPr="001A2B50">
        <w:rPr>
          <w:color w:val="000000"/>
        </w:rPr>
        <w:t xml:space="preserve">bài học; tạo được hứng thú; kết nối với kiến thức nền của </w:t>
      </w:r>
      <w:r w:rsidRPr="001A2B50">
        <w:rPr>
          <w:color w:val="000000"/>
          <w:lang w:val="en-US" w:eastAsia="en-US" w:bidi="en-US"/>
        </w:rPr>
        <w:t>HS.</w:t>
      </w:r>
    </w:p>
    <w:p w14:paraId="7446D0A2" w14:textId="77777777" w:rsidR="00B134C9" w:rsidRPr="001A2B50" w:rsidRDefault="00B134C9" w:rsidP="00B134C9">
      <w:pPr>
        <w:pStyle w:val="BodyText"/>
        <w:numPr>
          <w:ilvl w:val="0"/>
          <w:numId w:val="905"/>
        </w:numPr>
        <w:shd w:val="clear" w:color="auto" w:fill="auto"/>
        <w:tabs>
          <w:tab w:val="left" w:pos="687"/>
        </w:tabs>
        <w:spacing w:after="120" w:line="31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BBED9F0" w14:textId="77777777" w:rsidR="00B134C9" w:rsidRPr="001A2B50" w:rsidRDefault="00B134C9" w:rsidP="00B134C9">
      <w:pPr>
        <w:pStyle w:val="Heading60"/>
        <w:keepNext/>
        <w:keepLines/>
        <w:shd w:val="clear" w:color="auto" w:fill="auto"/>
        <w:spacing w:after="120"/>
        <w:jc w:val="both"/>
      </w:pPr>
      <w:r w:rsidRPr="001A2B50">
        <w:rPr>
          <w:color w:val="000000"/>
          <w:lang w:val="en-US" w:eastAsia="en-US" w:bidi="en-US"/>
        </w:rPr>
        <w:t xml:space="preserve">HS </w:t>
      </w:r>
      <w:r w:rsidRPr="001A2B50">
        <w:rPr>
          <w:color w:val="000000"/>
        </w:rPr>
        <w:t>vận dụng kiến thức nền để trả lời câu hỏi và chơi trò chơi.</w:t>
      </w:r>
    </w:p>
    <w:p w14:paraId="43BBB0D1"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8"/>
      </w:tblGrid>
      <w:tr w:rsidR="00B134C9" w:rsidRPr="001A2B50" w14:paraId="132CD08D" w14:textId="77777777" w:rsidTr="000B766D">
        <w:trPr>
          <w:trHeight w:hRule="exact" w:val="470"/>
          <w:jc w:val="center"/>
        </w:trPr>
        <w:tc>
          <w:tcPr>
            <w:tcW w:w="2909" w:type="dxa"/>
            <w:tcBorders>
              <w:top w:val="single" w:sz="4" w:space="0" w:color="auto"/>
              <w:left w:val="single" w:sz="4" w:space="0" w:color="auto"/>
            </w:tcBorders>
            <w:shd w:val="clear" w:color="auto" w:fill="CFE6C0"/>
            <w:vAlign w:val="bottom"/>
          </w:tcPr>
          <w:p w14:paraId="127B199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bottom"/>
          </w:tcPr>
          <w:p w14:paraId="1791A3A1"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58" w:type="dxa"/>
            <w:tcBorders>
              <w:top w:val="single" w:sz="4" w:space="0" w:color="auto"/>
              <w:left w:val="single" w:sz="4" w:space="0" w:color="auto"/>
              <w:right w:val="single" w:sz="4" w:space="0" w:color="auto"/>
            </w:tcBorders>
            <w:shd w:val="clear" w:color="auto" w:fill="CFE6C0"/>
            <w:vAlign w:val="bottom"/>
          </w:tcPr>
          <w:p w14:paraId="493F0EE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030AC8B" w14:textId="77777777" w:rsidTr="000B766D">
        <w:trPr>
          <w:trHeight w:hRule="exact" w:val="4536"/>
          <w:jc w:val="center"/>
        </w:trPr>
        <w:tc>
          <w:tcPr>
            <w:tcW w:w="2909" w:type="dxa"/>
            <w:tcBorders>
              <w:top w:val="single" w:sz="4" w:space="0" w:color="auto"/>
              <w:left w:val="single" w:sz="4" w:space="0" w:color="auto"/>
              <w:bottom w:val="single" w:sz="4" w:space="0" w:color="auto"/>
            </w:tcBorders>
            <w:shd w:val="clear" w:color="auto" w:fill="FFFFFF"/>
            <w:vAlign w:val="center"/>
          </w:tcPr>
          <w:p w14:paraId="39497003" w14:textId="77777777" w:rsidR="00B134C9" w:rsidRPr="001A2B50" w:rsidRDefault="00B134C9" w:rsidP="000B766D">
            <w:pPr>
              <w:pStyle w:val="Other0"/>
              <w:shd w:val="clear" w:color="auto" w:fill="auto"/>
              <w:spacing w:line="293" w:lineRule="auto"/>
            </w:pPr>
            <w:r w:rsidRPr="001A2B50">
              <w:t>GV yêu cầu HS:</w:t>
            </w:r>
          </w:p>
          <w:p w14:paraId="515B052C" w14:textId="77777777" w:rsidR="00B134C9" w:rsidRPr="001A2B50" w:rsidRDefault="00B134C9" w:rsidP="000B766D">
            <w:pPr>
              <w:pStyle w:val="Other0"/>
              <w:shd w:val="clear" w:color="auto" w:fill="auto"/>
              <w:spacing w:line="293" w:lineRule="auto"/>
              <w:jc w:val="both"/>
            </w:pPr>
            <w:r w:rsidRPr="001A2B50">
              <w:t xml:space="preserve">- Phân biệt nghĩa của từ </w:t>
            </w:r>
            <w:r w:rsidRPr="001A2B50">
              <w:rPr>
                <w:i/>
                <w:iCs/>
              </w:rPr>
              <w:t>mặt trời</w:t>
            </w:r>
            <w:r w:rsidRPr="001A2B50">
              <w:t xml:space="preserve"> trong hai dòng thơ: </w:t>
            </w:r>
            <w:r w:rsidRPr="001A2B50">
              <w:rPr>
                <w:i/>
                <w:iCs/>
              </w:rPr>
              <w:t>Ngày ngày mặt trời đi qua trên lăng/ Thấy một mặt trời trong lăng rất đỏ</w:t>
            </w:r>
            <w:r w:rsidRPr="001A2B50">
              <w:t xml:space="preserve"> (Viễn Phương).</w:t>
            </w:r>
          </w:p>
          <w:p w14:paraId="2BE239E9" w14:textId="77777777" w:rsidR="00B134C9" w:rsidRPr="001A2B50" w:rsidRDefault="00B134C9" w:rsidP="000B766D">
            <w:pPr>
              <w:pStyle w:val="Other0"/>
              <w:shd w:val="clear" w:color="auto" w:fill="auto"/>
              <w:spacing w:line="295" w:lineRule="auto"/>
              <w:jc w:val="both"/>
            </w:pPr>
            <w:r w:rsidRPr="001A2B50">
              <w:t>- GV hỏi: Vì sao có sự khác nhau về nghĩa của hai từ?</w:t>
            </w:r>
          </w:p>
          <w:p w14:paraId="20D459B7" w14:textId="77777777" w:rsidR="00B134C9" w:rsidRPr="001A2B50" w:rsidRDefault="00B134C9" w:rsidP="000B766D">
            <w:pPr>
              <w:pStyle w:val="Other0"/>
              <w:shd w:val="clear" w:color="auto" w:fill="auto"/>
              <w:spacing w:line="293" w:lineRule="auto"/>
              <w:jc w:val="both"/>
            </w:pPr>
            <w:r w:rsidRPr="001A2B50">
              <w:t xml:space="preserve">(Gợi ý HS nhớ lại các bài học tìm hiểu nghĩa của từ, ngữ cảnh mà các em đã học ở các lớp dưới: Ngữ cảnh và nghĩa của từ ngữ trong ngữ cảnh - bài 4. </w:t>
            </w:r>
            <w:r w:rsidRPr="001A2B50">
              <w:rPr>
                <w:i/>
                <w:iCs/>
              </w:rPr>
              <w:t>Giai điệu đất</w:t>
            </w:r>
            <w:r w:rsidRPr="001A2B50">
              <w:t xml:space="preserve"> nước, SGK </w:t>
            </w:r>
            <w:r w:rsidRPr="001A2B50">
              <w:rPr>
                <w:i/>
                <w:iCs/>
              </w:rPr>
              <w:t>Ngữ văn 7</w:t>
            </w:r>
            <w:r w:rsidRPr="001A2B50">
              <w:t>, tập một.)</w:t>
            </w:r>
          </w:p>
        </w:tc>
        <w:tc>
          <w:tcPr>
            <w:tcW w:w="2227" w:type="dxa"/>
            <w:tcBorders>
              <w:top w:val="single" w:sz="4" w:space="0" w:color="auto"/>
              <w:left w:val="single" w:sz="4" w:space="0" w:color="auto"/>
              <w:bottom w:val="single" w:sz="4" w:space="0" w:color="auto"/>
            </w:tcBorders>
            <w:shd w:val="clear" w:color="auto" w:fill="FFFFFF"/>
          </w:tcPr>
          <w:p w14:paraId="0D82928E" w14:textId="77777777" w:rsidR="00B134C9" w:rsidRPr="001A2B50" w:rsidRDefault="00B134C9" w:rsidP="000B766D">
            <w:pPr>
              <w:pStyle w:val="Other0"/>
              <w:shd w:val="clear" w:color="auto" w:fill="auto"/>
              <w:spacing w:after="360" w:line="293" w:lineRule="auto"/>
              <w:jc w:val="both"/>
            </w:pPr>
            <w:r w:rsidRPr="001A2B50">
              <w:t xml:space="preserve">- HS tìm hiểu ngữ cảnh câu thơ và chỉ ra nghĩa của từ </w:t>
            </w:r>
            <w:r w:rsidRPr="001A2B50">
              <w:rPr>
                <w:i/>
                <w:iCs/>
              </w:rPr>
              <w:t xml:space="preserve">mặt trời </w:t>
            </w:r>
            <w:r w:rsidRPr="001A2B50">
              <w:t>trong từng trường hợp.</w:t>
            </w:r>
          </w:p>
          <w:p w14:paraId="653D1997" w14:textId="77777777" w:rsidR="00B134C9" w:rsidRPr="001A2B50" w:rsidRDefault="00B134C9" w:rsidP="000B766D">
            <w:pPr>
              <w:pStyle w:val="Other0"/>
              <w:shd w:val="clear" w:color="auto" w:fill="auto"/>
              <w:spacing w:line="295" w:lineRule="auto"/>
              <w:jc w:val="both"/>
            </w:pPr>
            <w:r w:rsidRPr="001A2B50">
              <w:t>- HS trao đổi nhóm, trả lời.</w:t>
            </w:r>
          </w:p>
        </w:tc>
        <w:tc>
          <w:tcPr>
            <w:tcW w:w="3658" w:type="dxa"/>
            <w:tcBorders>
              <w:top w:val="single" w:sz="4" w:space="0" w:color="auto"/>
              <w:left w:val="single" w:sz="4" w:space="0" w:color="auto"/>
              <w:bottom w:val="single" w:sz="4" w:space="0" w:color="auto"/>
              <w:right w:val="single" w:sz="4" w:space="0" w:color="auto"/>
            </w:tcBorders>
            <w:shd w:val="clear" w:color="auto" w:fill="FFFFFF"/>
          </w:tcPr>
          <w:p w14:paraId="740BA50C" w14:textId="77777777" w:rsidR="00B134C9" w:rsidRPr="001A2B50" w:rsidRDefault="00B134C9" w:rsidP="000B766D">
            <w:pPr>
              <w:pStyle w:val="Other0"/>
              <w:shd w:val="clear" w:color="auto" w:fill="auto"/>
              <w:spacing w:after="920" w:line="293" w:lineRule="auto"/>
              <w:jc w:val="both"/>
            </w:pPr>
            <w:r w:rsidRPr="001A2B50">
              <w:t xml:space="preserve">- Từ </w:t>
            </w:r>
            <w:r w:rsidRPr="001A2B50">
              <w:rPr>
                <w:i/>
                <w:iCs/>
              </w:rPr>
              <w:t>mặt trời</w:t>
            </w:r>
            <w:r w:rsidRPr="001A2B50">
              <w:t xml:space="preserve"> thứ nhất: chỉ vật thể (một ngôi sao) trên bầu trời. Từ </w:t>
            </w:r>
            <w:r w:rsidRPr="001A2B50">
              <w:rPr>
                <w:i/>
                <w:iCs/>
              </w:rPr>
              <w:t>mặt trời</w:t>
            </w:r>
            <w:r w:rsidRPr="001A2B50">
              <w:t xml:space="preserve"> thứ hai chỉ Bác Hổ.</w:t>
            </w:r>
          </w:p>
          <w:p w14:paraId="7DC7AC79" w14:textId="77777777" w:rsidR="00B134C9" w:rsidRPr="001A2B50" w:rsidRDefault="00B134C9" w:rsidP="000B766D">
            <w:pPr>
              <w:pStyle w:val="Other0"/>
              <w:shd w:val="clear" w:color="auto" w:fill="auto"/>
              <w:spacing w:line="295" w:lineRule="auto"/>
              <w:jc w:val="both"/>
            </w:pPr>
            <w:r w:rsidRPr="001A2B50">
              <w:t>- Sự khác nhau về nghĩa của từ phụ thuộc ngữ cảnh.</w:t>
            </w:r>
          </w:p>
        </w:tc>
      </w:tr>
    </w:tbl>
    <w:p w14:paraId="165843D0" w14:textId="77777777" w:rsidR="00B134C9" w:rsidRPr="001A2B50" w:rsidRDefault="00B134C9" w:rsidP="00B134C9">
      <w:pPr>
        <w:spacing w:after="179" w:line="1" w:lineRule="exact"/>
        <w:rPr>
          <w:rFonts w:ascii="Times New Roman" w:hAnsi="Times New Roman" w:cs="Times New Roman"/>
        </w:rPr>
      </w:pPr>
    </w:p>
    <w:p w14:paraId="532E4B04" w14:textId="77777777" w:rsidR="00B134C9" w:rsidRPr="001A2B50" w:rsidRDefault="00B134C9" w:rsidP="00B134C9">
      <w:pPr>
        <w:pStyle w:val="Bodytext20"/>
        <w:shd w:val="clear" w:color="auto" w:fill="auto"/>
        <w:spacing w:after="40"/>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Luyện tập</w:t>
      </w:r>
    </w:p>
    <w:p w14:paraId="3200CB18" w14:textId="77777777" w:rsidR="00B134C9" w:rsidRPr="001A2B50" w:rsidRDefault="00B134C9" w:rsidP="00B134C9">
      <w:pPr>
        <w:pStyle w:val="BodyText"/>
        <w:numPr>
          <w:ilvl w:val="0"/>
          <w:numId w:val="906"/>
        </w:numPr>
        <w:shd w:val="clear" w:color="auto" w:fill="auto"/>
        <w:tabs>
          <w:tab w:val="left" w:pos="687"/>
        </w:tabs>
        <w:spacing w:after="40" w:line="310" w:lineRule="auto"/>
        <w:ind w:firstLine="300"/>
        <w:jc w:val="both"/>
      </w:pPr>
      <w:r w:rsidRPr="001A2B50">
        <w:rPr>
          <w:b/>
          <w:bCs/>
          <w:i/>
          <w:iCs/>
        </w:rPr>
        <w:t>Mục tiêu</w:t>
      </w:r>
    </w:p>
    <w:p w14:paraId="637C2E1C" w14:textId="77777777" w:rsidR="00B134C9" w:rsidRPr="001A2B50" w:rsidRDefault="00B134C9" w:rsidP="00B134C9">
      <w:pPr>
        <w:pStyle w:val="Heading60"/>
        <w:keepNext/>
        <w:keepLines/>
        <w:numPr>
          <w:ilvl w:val="0"/>
          <w:numId w:val="907"/>
        </w:numPr>
        <w:shd w:val="clear" w:color="auto" w:fill="auto"/>
        <w:tabs>
          <w:tab w:val="left" w:pos="594"/>
        </w:tabs>
        <w:spacing w:after="40"/>
        <w:jc w:val="both"/>
      </w:pPr>
      <w:r w:rsidRPr="001A2B50">
        <w:t>HS củng cố kiến thức về nghĩa của từ ngữ và có kĩ năng hiểu, sử dụng từ ngữ chính xác, hiệu quả.</w:t>
      </w:r>
    </w:p>
    <w:p w14:paraId="2E01D292" w14:textId="77777777" w:rsidR="00B134C9" w:rsidRPr="001A2B50" w:rsidRDefault="00B134C9" w:rsidP="00B134C9">
      <w:pPr>
        <w:pStyle w:val="Heading60"/>
        <w:keepNext/>
        <w:keepLines/>
        <w:numPr>
          <w:ilvl w:val="0"/>
          <w:numId w:val="907"/>
        </w:numPr>
        <w:shd w:val="clear" w:color="auto" w:fill="auto"/>
        <w:tabs>
          <w:tab w:val="left" w:pos="601"/>
        </w:tabs>
        <w:spacing w:after="40"/>
        <w:jc w:val="both"/>
      </w:pPr>
      <w:r w:rsidRPr="001A2B50">
        <w:t>HS củng cố kiến thức và kĩ năng sử dụng các biện pháp tu từ.</w:t>
      </w:r>
    </w:p>
    <w:p w14:paraId="16F8022F" w14:textId="77777777" w:rsidR="00B134C9" w:rsidRPr="001A2B50" w:rsidRDefault="00B134C9" w:rsidP="00B134C9">
      <w:pPr>
        <w:pStyle w:val="BodyText"/>
        <w:numPr>
          <w:ilvl w:val="0"/>
          <w:numId w:val="906"/>
        </w:numPr>
        <w:shd w:val="clear" w:color="auto" w:fill="auto"/>
        <w:tabs>
          <w:tab w:val="left" w:pos="687"/>
        </w:tabs>
        <w:spacing w:after="40" w:line="310" w:lineRule="auto"/>
        <w:ind w:firstLine="300"/>
        <w:jc w:val="both"/>
      </w:pPr>
      <w:r w:rsidRPr="001A2B50">
        <w:rPr>
          <w:b/>
          <w:bCs/>
          <w:i/>
          <w:iCs/>
        </w:rPr>
        <w:t>Nội dung hoạt động</w:t>
      </w:r>
    </w:p>
    <w:p w14:paraId="43788211" w14:textId="77777777" w:rsidR="00B134C9" w:rsidRPr="001A2B50" w:rsidRDefault="00B134C9" w:rsidP="00B134C9">
      <w:pPr>
        <w:pStyle w:val="Heading60"/>
        <w:keepNext/>
        <w:keepLines/>
        <w:shd w:val="clear" w:color="auto" w:fill="auto"/>
        <w:spacing w:after="40"/>
        <w:jc w:val="both"/>
      </w:pPr>
      <w:r w:rsidRPr="001A2B50">
        <w:rPr>
          <w:color w:val="000000"/>
        </w:rPr>
        <w:t>HS thực hiện các bài tập trong SGK.</w:t>
      </w:r>
    </w:p>
    <w:p w14:paraId="01229A79" w14:textId="77777777" w:rsidR="00B134C9" w:rsidRPr="001A2B50" w:rsidRDefault="00B134C9" w:rsidP="00B134C9">
      <w:pPr>
        <w:pStyle w:val="BodyText"/>
        <w:numPr>
          <w:ilvl w:val="0"/>
          <w:numId w:val="906"/>
        </w:numPr>
        <w:shd w:val="clear" w:color="auto" w:fill="auto"/>
        <w:tabs>
          <w:tab w:val="left" w:pos="687"/>
        </w:tabs>
        <w:spacing w:after="120" w:line="310" w:lineRule="auto"/>
        <w:ind w:firstLine="300"/>
        <w:jc w:val="both"/>
        <w:sectPr w:rsidR="00B134C9" w:rsidRPr="001A2B50">
          <w:headerReference w:type="even" r:id="rId126"/>
          <w:headerReference w:type="default" r:id="rId127"/>
          <w:pgSz w:w="11148" w:h="15872"/>
          <w:pgMar w:top="1241" w:right="1132" w:bottom="1471" w:left="1127" w:header="0" w:footer="3" w:gutter="0"/>
          <w:cols w:space="720"/>
          <w:noEndnote/>
          <w:docGrid w:linePitch="360"/>
        </w:sectPr>
      </w:pPr>
      <w:r w:rsidRPr="001A2B50">
        <w:rPr>
          <w:b/>
          <w:bCs/>
          <w:i/>
          <w:iCs/>
          <w:color w:val="000000"/>
        </w:rPr>
        <w:t>Tổ chức thực hiện</w:t>
      </w:r>
    </w:p>
    <w:p w14:paraId="278CD4B2" w14:textId="77777777" w:rsidR="00B134C9" w:rsidRPr="001A2B50" w:rsidRDefault="00B134C9" w:rsidP="00B134C9">
      <w:pPr>
        <w:pStyle w:val="Bodytext20"/>
        <w:framePr w:w="2822" w:h="907" w:wrap="none" w:hAnchor="page" w:x="1284"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lang w:val="en-US" w:eastAsia="en-US" w:bidi="en-US"/>
        </w:rPr>
        <w:lastRenderedPageBreak/>
        <w:t xml:space="preserve">- </w:t>
      </w:r>
      <w:r w:rsidRPr="001A2B50">
        <w:rPr>
          <w:rFonts w:ascii="Times New Roman" w:hAnsi="Times New Roman" w:cs="Times New Roman"/>
        </w:rPr>
        <w:t>GV yêu cầu HS thực hiện giải thích nghĩa các từ ngữ in đậm trong bài tập 1 (SGK, tr. 50).</w:t>
      </w:r>
    </w:p>
    <w:p w14:paraId="60C8881B" w14:textId="77777777" w:rsidR="00B134C9" w:rsidRPr="001A2B50" w:rsidRDefault="00B134C9" w:rsidP="00B134C9">
      <w:pPr>
        <w:pStyle w:val="Bodytext20"/>
        <w:framePr w:w="2827" w:h="1234" w:wrap="none" w:hAnchor="page" w:x="1279" w:y="8047"/>
        <w:shd w:val="clear" w:color="auto" w:fill="auto"/>
        <w:spacing w:after="0"/>
        <w:ind w:firstLine="0"/>
        <w:jc w:val="both"/>
        <w:rPr>
          <w:rFonts w:ascii="Times New Roman" w:hAnsi="Times New Roman" w:cs="Times New Roman"/>
        </w:rPr>
      </w:pPr>
      <w:r w:rsidRPr="001A2B50">
        <w:rPr>
          <w:rFonts w:ascii="Times New Roman" w:hAnsi="Times New Roman" w:cs="Times New Roman"/>
        </w:rPr>
        <w:t>- GV yêu cầu HS nêu các từ láy xuất hiện trong các khổ thơ và phân tích tác dụng của các từ láy đó.</w:t>
      </w:r>
    </w:p>
    <w:p w14:paraId="081A582E" w14:textId="77777777" w:rsidR="00B134C9" w:rsidRPr="001A2B50" w:rsidRDefault="00B134C9" w:rsidP="00B134C9">
      <w:pPr>
        <w:pStyle w:val="Bodytext20"/>
        <w:framePr w:w="2040" w:h="614" w:wrap="none" w:hAnchor="page" w:x="4183" w:y="83"/>
        <w:shd w:val="clear" w:color="auto" w:fill="auto"/>
        <w:spacing w:after="0" w:line="300" w:lineRule="auto"/>
        <w:ind w:firstLine="0"/>
        <w:rPr>
          <w:rFonts w:ascii="Times New Roman" w:hAnsi="Times New Roman" w:cs="Times New Roman"/>
        </w:rPr>
      </w:pPr>
      <w:r w:rsidRPr="001A2B50">
        <w:rPr>
          <w:rFonts w:ascii="Times New Roman" w:hAnsi="Times New Roman" w:cs="Times New Roman"/>
        </w:rPr>
        <w:t>- HS làm việc nhóm, hoàn thành bài tập 1.</w:t>
      </w:r>
    </w:p>
    <w:p w14:paraId="75B588C4" w14:textId="77777777" w:rsidR="00B134C9" w:rsidRPr="001A2B50" w:rsidRDefault="00B134C9" w:rsidP="00B134C9">
      <w:pPr>
        <w:pStyle w:val="Bodytext20"/>
        <w:framePr w:w="2045" w:h="1517" w:wrap="none" w:hAnchor="page" w:x="4178" w:y="8056"/>
        <w:shd w:val="clear" w:color="auto" w:fill="auto"/>
        <w:spacing w:after="0"/>
        <w:ind w:firstLine="0"/>
        <w:jc w:val="both"/>
        <w:rPr>
          <w:rFonts w:ascii="Times New Roman" w:hAnsi="Times New Roman" w:cs="Times New Roman"/>
        </w:rPr>
      </w:pPr>
      <w:r w:rsidRPr="001A2B50">
        <w:rPr>
          <w:rFonts w:ascii="Times New Roman" w:hAnsi="Times New Roman" w:cs="Times New Roman"/>
        </w:rPr>
        <w:t>- HS nêu đúng các từ láy, phân tích được tác dụng của các từ láy theo cảm nhận của bản thân.</w:t>
      </w:r>
    </w:p>
    <w:p w14:paraId="504CBFE9" w14:textId="77777777" w:rsidR="00B134C9" w:rsidRPr="001A2B50" w:rsidRDefault="00B134C9" w:rsidP="00B134C9">
      <w:pPr>
        <w:pStyle w:val="Bodytext20"/>
        <w:framePr w:w="3686" w:h="11606" w:wrap="none" w:hAnchor="page" w:x="6295" w:y="83"/>
        <w:shd w:val="clear" w:color="auto" w:fill="auto"/>
        <w:spacing w:after="0" w:line="302" w:lineRule="auto"/>
        <w:ind w:firstLine="0"/>
        <w:rPr>
          <w:rFonts w:ascii="Times New Roman" w:hAnsi="Times New Roman" w:cs="Times New Roman"/>
        </w:rPr>
      </w:pPr>
      <w:r w:rsidRPr="001A2B50">
        <w:rPr>
          <w:rFonts w:ascii="Times New Roman" w:hAnsi="Times New Roman" w:cs="Times New Roman"/>
          <w:i/>
          <w:iCs/>
        </w:rPr>
        <w:t>Bài tập 1</w:t>
      </w:r>
    </w:p>
    <w:p w14:paraId="2B6B3F76"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thao thức</w:t>
      </w:r>
      <w:r w:rsidRPr="001A2B50">
        <w:rPr>
          <w:rFonts w:ascii="Times New Roman" w:hAnsi="Times New Roman" w:cs="Times New Roman"/>
        </w:rPr>
        <w:t>: trạng thái không ngủ được vì có điều phải suy nghĩ (nghĩa từ điển); trong câu thơ, từ này có nghĩa là trăn trở, nghĩ suy, bao bọc, giữ gìn.</w:t>
      </w:r>
    </w:p>
    <w:p w14:paraId="4C6E6856"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ăn cầu ngủ quán</w:t>
      </w:r>
      <w:r w:rsidRPr="001A2B50">
        <w:rPr>
          <w:rFonts w:ascii="Times New Roman" w:hAnsi="Times New Roman" w:cs="Times New Roman"/>
        </w:rPr>
        <w:t>: chỉ cảnh đời lang thang, cơ nhỡ, không nhà cửa; trong câu thơ, cụm từ này chỉ những con người có số phận bất hạnh, cuộc sống cực nhọc, vất vả.</w:t>
      </w:r>
    </w:p>
    <w:p w14:paraId="42A5763F"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vằng vặc</w:t>
      </w:r>
      <w:r w:rsidRPr="001A2B50">
        <w:rPr>
          <w:rFonts w:ascii="Times New Roman" w:hAnsi="Times New Roman" w:cs="Times New Roman"/>
        </w:rPr>
        <w:t>: rất sáng, không một chút gợn, thường là chỉ ánh trăng (nghĩa từ điển); trong câu thơ, từ này có nghĩa là tấm lòng trong sáng, không chút vẩn đục.</w:t>
      </w:r>
    </w:p>
    <w:p w14:paraId="60B621E8" w14:textId="77777777" w:rsidR="00B134C9" w:rsidRPr="001A2B50" w:rsidRDefault="00B134C9" w:rsidP="00B134C9">
      <w:pPr>
        <w:pStyle w:val="Bodytext20"/>
        <w:framePr w:w="3686" w:h="11606" w:wrap="none" w:hAnchor="page" w:x="6295" w:y="83"/>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mai, trúc</w:t>
      </w:r>
      <w:r w:rsidRPr="001A2B50">
        <w:rPr>
          <w:rFonts w:ascii="Times New Roman" w:hAnsi="Times New Roman" w:cs="Times New Roman"/>
        </w:rPr>
        <w:t>: hai loại cây</w:t>
      </w:r>
      <w:r w:rsidRPr="001A2B50">
        <w:rPr>
          <w:rFonts w:ascii="Times New Roman" w:hAnsi="Times New Roman" w:cs="Times New Roman"/>
          <w:vertAlign w:val="superscript"/>
        </w:rPr>
        <w:t>(1)</w:t>
      </w:r>
      <w:r w:rsidRPr="001A2B50">
        <w:rPr>
          <w:rFonts w:ascii="Times New Roman" w:hAnsi="Times New Roman" w:cs="Times New Roman"/>
        </w:rPr>
        <w:t>; chỉ sự nhớ nhung của hai người có tình cảm gắn bó.</w:t>
      </w:r>
    </w:p>
    <w:p w14:paraId="463FA503"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đắng cay</w:t>
      </w:r>
      <w:r w:rsidRPr="001A2B50">
        <w:rPr>
          <w:rFonts w:ascii="Times New Roman" w:hAnsi="Times New Roman" w:cs="Times New Roman"/>
        </w:rPr>
        <w:t>: đau khổ xót xa (nghĩa từ điển); trong câu thơ, từ này chỉ những đau khổ của cuộc đời người mẹ.</w:t>
      </w:r>
    </w:p>
    <w:p w14:paraId="12AA34DE" w14:textId="77777777" w:rsidR="00B134C9" w:rsidRPr="001A2B50" w:rsidRDefault="00B134C9" w:rsidP="00B134C9">
      <w:pPr>
        <w:pStyle w:val="Bodytext20"/>
        <w:framePr w:w="3686" w:h="11606" w:wrap="none" w:hAnchor="page" w:x="6295" w:y="83"/>
        <w:shd w:val="clear" w:color="auto" w:fill="auto"/>
        <w:spacing w:after="0" w:line="305"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trong trẻo</w:t>
      </w:r>
      <w:r w:rsidRPr="001A2B50">
        <w:rPr>
          <w:rFonts w:ascii="Times New Roman" w:hAnsi="Times New Roman" w:cs="Times New Roman"/>
        </w:rPr>
        <w:t>: rất trong, gây cảm giác dễ chịu (nghĩa từ điển); trong câu thơ, từ này chỉ vẻ trong sáng của tâm hổn người Việt.</w:t>
      </w:r>
    </w:p>
    <w:p w14:paraId="26BAD4C8"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i/>
          <w:iCs/>
        </w:rPr>
        <w:t>Bài tập 2</w:t>
      </w:r>
    </w:p>
    <w:p w14:paraId="6881D5F8" w14:textId="77777777" w:rsidR="00B134C9" w:rsidRPr="001A2B50" w:rsidRDefault="00B134C9" w:rsidP="00B134C9">
      <w:pPr>
        <w:pStyle w:val="Bodytext20"/>
        <w:framePr w:w="3686" w:h="11606" w:wrap="none" w:hAnchor="page" w:x="6295" w:y="83"/>
        <w:numPr>
          <w:ilvl w:val="0"/>
          <w:numId w:val="908"/>
        </w:numPr>
        <w:shd w:val="clear" w:color="auto" w:fill="auto"/>
        <w:tabs>
          <w:tab w:val="left" w:pos="202"/>
        </w:tabs>
        <w:spacing w:after="0" w:line="307" w:lineRule="auto"/>
        <w:ind w:firstLine="0"/>
        <w:jc w:val="both"/>
        <w:rPr>
          <w:rFonts w:ascii="Times New Roman" w:hAnsi="Times New Roman" w:cs="Times New Roman"/>
        </w:rPr>
      </w:pPr>
      <w:r w:rsidRPr="001A2B50">
        <w:rPr>
          <w:rFonts w:ascii="Times New Roman" w:hAnsi="Times New Roman" w:cs="Times New Roman"/>
        </w:rPr>
        <w:t xml:space="preserve">Các từ láy: </w:t>
      </w:r>
      <w:r w:rsidRPr="001A2B50">
        <w:rPr>
          <w:rFonts w:ascii="Times New Roman" w:hAnsi="Times New Roman" w:cs="Times New Roman"/>
          <w:i/>
          <w:iCs/>
        </w:rPr>
        <w:t>nhọc nhằn, dập dồn, tha thiết, ríu rít, chênh vênh.</w:t>
      </w:r>
    </w:p>
    <w:p w14:paraId="57FA78B6" w14:textId="77777777" w:rsidR="00B134C9" w:rsidRPr="001A2B50" w:rsidRDefault="00B134C9" w:rsidP="00B134C9">
      <w:pPr>
        <w:pStyle w:val="Bodytext20"/>
        <w:framePr w:w="3686" w:h="11606" w:wrap="none" w:hAnchor="page" w:x="6295" w:y="83"/>
        <w:numPr>
          <w:ilvl w:val="0"/>
          <w:numId w:val="908"/>
        </w:numPr>
        <w:shd w:val="clear" w:color="auto" w:fill="auto"/>
        <w:tabs>
          <w:tab w:val="left" w:pos="163"/>
        </w:tabs>
        <w:spacing w:after="0" w:line="302" w:lineRule="auto"/>
        <w:ind w:firstLine="0"/>
        <w:jc w:val="both"/>
        <w:rPr>
          <w:rFonts w:ascii="Times New Roman" w:hAnsi="Times New Roman" w:cs="Times New Roman"/>
        </w:rPr>
      </w:pPr>
      <w:r w:rsidRPr="001A2B50">
        <w:rPr>
          <w:rFonts w:ascii="Times New Roman" w:hAnsi="Times New Roman" w:cs="Times New Roman"/>
        </w:rPr>
        <w:t>Giải nghĩa:</w:t>
      </w:r>
    </w:p>
    <w:p w14:paraId="3EF5D45B"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nhọc nhằn</w:t>
      </w:r>
      <w:r w:rsidRPr="001A2B50">
        <w:rPr>
          <w:rFonts w:ascii="Times New Roman" w:hAnsi="Times New Roman" w:cs="Times New Roman"/>
        </w:rPr>
        <w:t>: vất vả, cực nhọc</w:t>
      </w:r>
    </w:p>
    <w:p w14:paraId="77E072A8" w14:textId="77777777" w:rsidR="00B134C9" w:rsidRPr="001A2B50" w:rsidRDefault="00B134C9" w:rsidP="00B134C9">
      <w:pPr>
        <w:pStyle w:val="Bodytext20"/>
        <w:framePr w:w="3686" w:h="11606" w:wrap="none" w:hAnchor="page" w:x="6295" w:y="83"/>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dập dồn</w:t>
      </w:r>
      <w:r w:rsidRPr="001A2B50">
        <w:rPr>
          <w:rFonts w:ascii="Times New Roman" w:hAnsi="Times New Roman" w:cs="Times New Roman"/>
        </w:rPr>
        <w:t>: liên tiếp, đợt cao đợt thấp</w:t>
      </w:r>
    </w:p>
    <w:p w14:paraId="789BA1CC" w14:textId="77777777" w:rsidR="00B134C9" w:rsidRPr="001A2B50" w:rsidRDefault="00B134C9" w:rsidP="00B134C9">
      <w:pPr>
        <w:pStyle w:val="Bodytext20"/>
        <w:framePr w:w="3686" w:h="11606" w:wrap="none" w:hAnchor="page" w:x="6295" w:y="83"/>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tha thiết</w:t>
      </w:r>
      <w:r w:rsidRPr="001A2B50">
        <w:rPr>
          <w:rFonts w:ascii="Times New Roman" w:hAnsi="Times New Roman" w:cs="Times New Roman"/>
        </w:rPr>
        <w:t>: thanh âm đầy tình cảm, bổng trầm</w:t>
      </w:r>
    </w:p>
    <w:p w14:paraId="059AF83D" w14:textId="77777777" w:rsidR="00B134C9" w:rsidRPr="001A2B50" w:rsidRDefault="00B134C9" w:rsidP="00B134C9">
      <w:pPr>
        <w:pStyle w:val="Bodytext20"/>
        <w:framePr w:w="3686" w:h="11606" w:wrap="none" w:hAnchor="page" w:x="6295" w:y="83"/>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ríu rít</w:t>
      </w:r>
      <w:r w:rsidRPr="001A2B50">
        <w:rPr>
          <w:rFonts w:ascii="Times New Roman" w:hAnsi="Times New Roman" w:cs="Times New Roman"/>
        </w:rPr>
        <w:t>: tiếng trong, cao, tiếp liền nhau như tiếng chim</w:t>
      </w:r>
    </w:p>
    <w:p w14:paraId="2531E9A5" w14:textId="77777777" w:rsidR="00B134C9" w:rsidRPr="001A2B50" w:rsidRDefault="00B134C9" w:rsidP="00B134C9">
      <w:pPr>
        <w:pStyle w:val="Bodytext20"/>
        <w:framePr w:w="3686" w:h="11606" w:wrap="none" w:hAnchor="page" w:x="6295" w:y="83"/>
        <w:shd w:val="clear" w:color="auto" w:fill="auto"/>
        <w:spacing w:after="0" w:line="312"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chênh vênh</w:t>
      </w:r>
      <w:r w:rsidRPr="001A2B50">
        <w:rPr>
          <w:rFonts w:ascii="Times New Roman" w:hAnsi="Times New Roman" w:cs="Times New Roman"/>
        </w:rPr>
        <w:t>: không có chỗ dựa chắc chắn, thiếu vững chãi</w:t>
      </w:r>
    </w:p>
    <w:p w14:paraId="06DD1C3D" w14:textId="77777777" w:rsidR="00B134C9" w:rsidRPr="001A2B50" w:rsidRDefault="00B134C9" w:rsidP="00B134C9">
      <w:pPr>
        <w:pStyle w:val="BodyText"/>
        <w:framePr w:w="8563" w:h="571" w:wrap="none" w:hAnchor="page" w:x="1193" w:y="12026"/>
        <w:shd w:val="clear" w:color="auto" w:fill="auto"/>
        <w:spacing w:line="252" w:lineRule="auto"/>
        <w:ind w:left="300" w:hanging="300"/>
        <w:jc w:val="both"/>
      </w:pPr>
      <w:r w:rsidRPr="001A2B50">
        <w:t>(1) Cây trúc và mai thường được trồng hay vẽ cạnh nhau. Hình ảnh hai cây này dùng để chỉ tình nghĩa gắn bó thuỷ chung, bền chặt, khăng khít.</w:t>
      </w:r>
    </w:p>
    <w:p w14:paraId="6B90F399" w14:textId="77777777" w:rsidR="00B134C9" w:rsidRPr="001A2B50" w:rsidRDefault="00B134C9" w:rsidP="00B134C9">
      <w:pPr>
        <w:spacing w:line="360" w:lineRule="exact"/>
        <w:rPr>
          <w:rFonts w:ascii="Times New Roman" w:hAnsi="Times New Roman" w:cs="Times New Roman"/>
        </w:rPr>
      </w:pPr>
    </w:p>
    <w:p w14:paraId="32DE3190" w14:textId="77777777" w:rsidR="00B134C9" w:rsidRPr="001A2B50" w:rsidRDefault="00B134C9" w:rsidP="00B134C9">
      <w:pPr>
        <w:spacing w:line="360" w:lineRule="exact"/>
        <w:rPr>
          <w:rFonts w:ascii="Times New Roman" w:hAnsi="Times New Roman" w:cs="Times New Roman"/>
        </w:rPr>
      </w:pPr>
    </w:p>
    <w:p w14:paraId="11203A41" w14:textId="77777777" w:rsidR="00B134C9" w:rsidRPr="001A2B50" w:rsidRDefault="00B134C9" w:rsidP="00B134C9">
      <w:pPr>
        <w:spacing w:line="360" w:lineRule="exact"/>
        <w:rPr>
          <w:rFonts w:ascii="Times New Roman" w:hAnsi="Times New Roman" w:cs="Times New Roman"/>
        </w:rPr>
      </w:pPr>
    </w:p>
    <w:p w14:paraId="1C679A65" w14:textId="77777777" w:rsidR="00B134C9" w:rsidRPr="001A2B50" w:rsidRDefault="00B134C9" w:rsidP="00B134C9">
      <w:pPr>
        <w:spacing w:line="360" w:lineRule="exact"/>
        <w:rPr>
          <w:rFonts w:ascii="Times New Roman" w:hAnsi="Times New Roman" w:cs="Times New Roman"/>
        </w:rPr>
      </w:pPr>
    </w:p>
    <w:p w14:paraId="4D9AD2CE" w14:textId="77777777" w:rsidR="00B134C9" w:rsidRPr="001A2B50" w:rsidRDefault="00B134C9" w:rsidP="00B134C9">
      <w:pPr>
        <w:spacing w:line="360" w:lineRule="exact"/>
        <w:rPr>
          <w:rFonts w:ascii="Times New Roman" w:hAnsi="Times New Roman" w:cs="Times New Roman"/>
        </w:rPr>
      </w:pPr>
    </w:p>
    <w:p w14:paraId="479618EE" w14:textId="77777777" w:rsidR="00B134C9" w:rsidRPr="001A2B50" w:rsidRDefault="00B134C9" w:rsidP="00B134C9">
      <w:pPr>
        <w:spacing w:line="360" w:lineRule="exact"/>
        <w:rPr>
          <w:rFonts w:ascii="Times New Roman" w:hAnsi="Times New Roman" w:cs="Times New Roman"/>
        </w:rPr>
      </w:pPr>
    </w:p>
    <w:p w14:paraId="6447321C" w14:textId="77777777" w:rsidR="00B134C9" w:rsidRPr="001A2B50" w:rsidRDefault="00B134C9" w:rsidP="00B134C9">
      <w:pPr>
        <w:spacing w:line="360" w:lineRule="exact"/>
        <w:rPr>
          <w:rFonts w:ascii="Times New Roman" w:hAnsi="Times New Roman" w:cs="Times New Roman"/>
        </w:rPr>
      </w:pPr>
    </w:p>
    <w:p w14:paraId="1A5A393C" w14:textId="77777777" w:rsidR="00B134C9" w:rsidRPr="001A2B50" w:rsidRDefault="00B134C9" w:rsidP="00B134C9">
      <w:pPr>
        <w:spacing w:line="360" w:lineRule="exact"/>
        <w:rPr>
          <w:rFonts w:ascii="Times New Roman" w:hAnsi="Times New Roman" w:cs="Times New Roman"/>
        </w:rPr>
      </w:pPr>
    </w:p>
    <w:p w14:paraId="12527D34" w14:textId="77777777" w:rsidR="00B134C9" w:rsidRPr="001A2B50" w:rsidRDefault="00B134C9" w:rsidP="00B134C9">
      <w:pPr>
        <w:spacing w:line="360" w:lineRule="exact"/>
        <w:rPr>
          <w:rFonts w:ascii="Times New Roman" w:hAnsi="Times New Roman" w:cs="Times New Roman"/>
        </w:rPr>
      </w:pPr>
    </w:p>
    <w:p w14:paraId="0199F588" w14:textId="77777777" w:rsidR="00B134C9" w:rsidRPr="001A2B50" w:rsidRDefault="00B134C9" w:rsidP="00B134C9">
      <w:pPr>
        <w:spacing w:line="360" w:lineRule="exact"/>
        <w:rPr>
          <w:rFonts w:ascii="Times New Roman" w:hAnsi="Times New Roman" w:cs="Times New Roman"/>
        </w:rPr>
      </w:pPr>
    </w:p>
    <w:p w14:paraId="0A6D1A62" w14:textId="77777777" w:rsidR="00B134C9" w:rsidRPr="001A2B50" w:rsidRDefault="00B134C9" w:rsidP="00B134C9">
      <w:pPr>
        <w:spacing w:line="360" w:lineRule="exact"/>
        <w:rPr>
          <w:rFonts w:ascii="Times New Roman" w:hAnsi="Times New Roman" w:cs="Times New Roman"/>
        </w:rPr>
      </w:pPr>
    </w:p>
    <w:p w14:paraId="1699C905" w14:textId="77777777" w:rsidR="00B134C9" w:rsidRPr="001A2B50" w:rsidRDefault="00B134C9" w:rsidP="00B134C9">
      <w:pPr>
        <w:spacing w:line="360" w:lineRule="exact"/>
        <w:rPr>
          <w:rFonts w:ascii="Times New Roman" w:hAnsi="Times New Roman" w:cs="Times New Roman"/>
        </w:rPr>
      </w:pPr>
    </w:p>
    <w:p w14:paraId="24C17243" w14:textId="77777777" w:rsidR="00B134C9" w:rsidRPr="001A2B50" w:rsidRDefault="00B134C9" w:rsidP="00B134C9">
      <w:pPr>
        <w:spacing w:line="360" w:lineRule="exact"/>
        <w:rPr>
          <w:rFonts w:ascii="Times New Roman" w:hAnsi="Times New Roman" w:cs="Times New Roman"/>
        </w:rPr>
      </w:pPr>
    </w:p>
    <w:p w14:paraId="2C494155" w14:textId="77777777" w:rsidR="00B134C9" w:rsidRPr="001A2B50" w:rsidRDefault="00B134C9" w:rsidP="00B134C9">
      <w:pPr>
        <w:spacing w:line="360" w:lineRule="exact"/>
        <w:rPr>
          <w:rFonts w:ascii="Times New Roman" w:hAnsi="Times New Roman" w:cs="Times New Roman"/>
        </w:rPr>
      </w:pPr>
    </w:p>
    <w:p w14:paraId="115C1291" w14:textId="77777777" w:rsidR="00B134C9" w:rsidRPr="001A2B50" w:rsidRDefault="00B134C9" w:rsidP="00B134C9">
      <w:pPr>
        <w:spacing w:line="360" w:lineRule="exact"/>
        <w:rPr>
          <w:rFonts w:ascii="Times New Roman" w:hAnsi="Times New Roman" w:cs="Times New Roman"/>
        </w:rPr>
      </w:pPr>
    </w:p>
    <w:p w14:paraId="1440F4BF" w14:textId="77777777" w:rsidR="00B134C9" w:rsidRPr="001A2B50" w:rsidRDefault="00B134C9" w:rsidP="00B134C9">
      <w:pPr>
        <w:spacing w:line="360" w:lineRule="exact"/>
        <w:rPr>
          <w:rFonts w:ascii="Times New Roman" w:hAnsi="Times New Roman" w:cs="Times New Roman"/>
        </w:rPr>
      </w:pPr>
    </w:p>
    <w:p w14:paraId="1AF9F7BA" w14:textId="77777777" w:rsidR="00B134C9" w:rsidRPr="001A2B50" w:rsidRDefault="00B134C9" w:rsidP="00B134C9">
      <w:pPr>
        <w:spacing w:line="360" w:lineRule="exact"/>
        <w:rPr>
          <w:rFonts w:ascii="Times New Roman" w:hAnsi="Times New Roman" w:cs="Times New Roman"/>
        </w:rPr>
      </w:pPr>
    </w:p>
    <w:p w14:paraId="02A15C79" w14:textId="77777777" w:rsidR="00B134C9" w:rsidRPr="001A2B50" w:rsidRDefault="00B134C9" w:rsidP="00B134C9">
      <w:pPr>
        <w:spacing w:line="360" w:lineRule="exact"/>
        <w:rPr>
          <w:rFonts w:ascii="Times New Roman" w:hAnsi="Times New Roman" w:cs="Times New Roman"/>
        </w:rPr>
      </w:pPr>
    </w:p>
    <w:p w14:paraId="03654B24" w14:textId="77777777" w:rsidR="00B134C9" w:rsidRPr="001A2B50" w:rsidRDefault="00B134C9" w:rsidP="00B134C9">
      <w:pPr>
        <w:spacing w:line="360" w:lineRule="exact"/>
        <w:rPr>
          <w:rFonts w:ascii="Times New Roman" w:hAnsi="Times New Roman" w:cs="Times New Roman"/>
        </w:rPr>
      </w:pPr>
    </w:p>
    <w:p w14:paraId="60005040" w14:textId="77777777" w:rsidR="00B134C9" w:rsidRPr="001A2B50" w:rsidRDefault="00B134C9" w:rsidP="00B134C9">
      <w:pPr>
        <w:spacing w:line="360" w:lineRule="exact"/>
        <w:rPr>
          <w:rFonts w:ascii="Times New Roman" w:hAnsi="Times New Roman" w:cs="Times New Roman"/>
        </w:rPr>
      </w:pPr>
    </w:p>
    <w:p w14:paraId="071387DD" w14:textId="77777777" w:rsidR="00B134C9" w:rsidRPr="001A2B50" w:rsidRDefault="00B134C9" w:rsidP="00B134C9">
      <w:pPr>
        <w:spacing w:line="360" w:lineRule="exact"/>
        <w:rPr>
          <w:rFonts w:ascii="Times New Roman" w:hAnsi="Times New Roman" w:cs="Times New Roman"/>
        </w:rPr>
      </w:pPr>
    </w:p>
    <w:p w14:paraId="134FE95A" w14:textId="77777777" w:rsidR="00B134C9" w:rsidRPr="001A2B50" w:rsidRDefault="00B134C9" w:rsidP="00B134C9">
      <w:pPr>
        <w:spacing w:line="360" w:lineRule="exact"/>
        <w:rPr>
          <w:rFonts w:ascii="Times New Roman" w:hAnsi="Times New Roman" w:cs="Times New Roman"/>
        </w:rPr>
      </w:pPr>
    </w:p>
    <w:p w14:paraId="7BB7E0C8" w14:textId="77777777" w:rsidR="00B134C9" w:rsidRPr="001A2B50" w:rsidRDefault="00B134C9" w:rsidP="00B134C9">
      <w:pPr>
        <w:spacing w:line="360" w:lineRule="exact"/>
        <w:rPr>
          <w:rFonts w:ascii="Times New Roman" w:hAnsi="Times New Roman" w:cs="Times New Roman"/>
        </w:rPr>
      </w:pPr>
    </w:p>
    <w:p w14:paraId="5837569C" w14:textId="77777777" w:rsidR="00B134C9" w:rsidRPr="001A2B50" w:rsidRDefault="00B134C9" w:rsidP="00B134C9">
      <w:pPr>
        <w:spacing w:line="360" w:lineRule="exact"/>
        <w:rPr>
          <w:rFonts w:ascii="Times New Roman" w:hAnsi="Times New Roman" w:cs="Times New Roman"/>
        </w:rPr>
      </w:pPr>
    </w:p>
    <w:p w14:paraId="5E02858C" w14:textId="77777777" w:rsidR="00B134C9" w:rsidRPr="001A2B50" w:rsidRDefault="00B134C9" w:rsidP="00B134C9">
      <w:pPr>
        <w:spacing w:line="360" w:lineRule="exact"/>
        <w:rPr>
          <w:rFonts w:ascii="Times New Roman" w:hAnsi="Times New Roman" w:cs="Times New Roman"/>
        </w:rPr>
      </w:pPr>
    </w:p>
    <w:p w14:paraId="21CA34C3" w14:textId="77777777" w:rsidR="00B134C9" w:rsidRPr="001A2B50" w:rsidRDefault="00B134C9" w:rsidP="00B134C9">
      <w:pPr>
        <w:spacing w:line="360" w:lineRule="exact"/>
        <w:rPr>
          <w:rFonts w:ascii="Times New Roman" w:hAnsi="Times New Roman" w:cs="Times New Roman"/>
        </w:rPr>
      </w:pPr>
    </w:p>
    <w:p w14:paraId="6556DBB4" w14:textId="77777777" w:rsidR="00B134C9" w:rsidRPr="001A2B50" w:rsidRDefault="00B134C9" w:rsidP="00B134C9">
      <w:pPr>
        <w:spacing w:line="360" w:lineRule="exact"/>
        <w:rPr>
          <w:rFonts w:ascii="Times New Roman" w:hAnsi="Times New Roman" w:cs="Times New Roman"/>
        </w:rPr>
      </w:pPr>
    </w:p>
    <w:p w14:paraId="50377170" w14:textId="77777777" w:rsidR="00B134C9" w:rsidRPr="001A2B50" w:rsidRDefault="00B134C9" w:rsidP="00B134C9">
      <w:pPr>
        <w:spacing w:line="360" w:lineRule="exact"/>
        <w:rPr>
          <w:rFonts w:ascii="Times New Roman" w:hAnsi="Times New Roman" w:cs="Times New Roman"/>
        </w:rPr>
      </w:pPr>
    </w:p>
    <w:p w14:paraId="7A07C8D9" w14:textId="77777777" w:rsidR="00B134C9" w:rsidRPr="001A2B50" w:rsidRDefault="00B134C9" w:rsidP="00B134C9">
      <w:pPr>
        <w:spacing w:line="360" w:lineRule="exact"/>
        <w:rPr>
          <w:rFonts w:ascii="Times New Roman" w:hAnsi="Times New Roman" w:cs="Times New Roman"/>
        </w:rPr>
      </w:pPr>
    </w:p>
    <w:p w14:paraId="17B13401" w14:textId="77777777" w:rsidR="00B134C9" w:rsidRPr="001A2B50" w:rsidRDefault="00B134C9" w:rsidP="00B134C9">
      <w:pPr>
        <w:spacing w:line="360" w:lineRule="exact"/>
        <w:rPr>
          <w:rFonts w:ascii="Times New Roman" w:hAnsi="Times New Roman" w:cs="Times New Roman"/>
        </w:rPr>
      </w:pPr>
    </w:p>
    <w:p w14:paraId="0424D7EB" w14:textId="77777777" w:rsidR="00B134C9" w:rsidRPr="001A2B50" w:rsidRDefault="00B134C9" w:rsidP="00B134C9">
      <w:pPr>
        <w:spacing w:line="360" w:lineRule="exact"/>
        <w:rPr>
          <w:rFonts w:ascii="Times New Roman" w:hAnsi="Times New Roman" w:cs="Times New Roman"/>
        </w:rPr>
      </w:pPr>
    </w:p>
    <w:p w14:paraId="147C05C6" w14:textId="77777777" w:rsidR="00B134C9" w:rsidRPr="001A2B50" w:rsidRDefault="00B134C9" w:rsidP="00B134C9">
      <w:pPr>
        <w:spacing w:line="360" w:lineRule="exact"/>
        <w:rPr>
          <w:rFonts w:ascii="Times New Roman" w:hAnsi="Times New Roman" w:cs="Times New Roman"/>
        </w:rPr>
      </w:pPr>
    </w:p>
    <w:p w14:paraId="74F647A1" w14:textId="77777777" w:rsidR="00B134C9" w:rsidRPr="001A2B50" w:rsidRDefault="00B134C9" w:rsidP="00B134C9">
      <w:pPr>
        <w:spacing w:line="360" w:lineRule="exact"/>
        <w:rPr>
          <w:rFonts w:ascii="Times New Roman" w:hAnsi="Times New Roman" w:cs="Times New Roman"/>
        </w:rPr>
      </w:pPr>
    </w:p>
    <w:p w14:paraId="2726EF5D" w14:textId="77777777" w:rsidR="00B134C9" w:rsidRPr="001A2B50" w:rsidRDefault="00B134C9" w:rsidP="00B134C9">
      <w:pPr>
        <w:spacing w:after="633" w:line="1" w:lineRule="exact"/>
        <w:rPr>
          <w:rFonts w:ascii="Times New Roman" w:hAnsi="Times New Roman" w:cs="Times New Roman"/>
        </w:rPr>
      </w:pPr>
    </w:p>
    <w:p w14:paraId="1BB990A3" w14:textId="77777777" w:rsidR="00B134C9" w:rsidRPr="001A2B50" w:rsidRDefault="00B134C9" w:rsidP="00B134C9">
      <w:pPr>
        <w:spacing w:line="1" w:lineRule="exact"/>
        <w:rPr>
          <w:rFonts w:ascii="Times New Roman" w:hAnsi="Times New Roman" w:cs="Times New Roman"/>
        </w:rPr>
        <w:sectPr w:rsidR="00B134C9" w:rsidRPr="001A2B50">
          <w:pgSz w:w="11148" w:h="15872"/>
          <w:pgMar w:top="1798" w:right="1125" w:bottom="1174" w:left="1192" w:header="0" w:footer="3" w:gutter="0"/>
          <w:cols w:space="720"/>
          <w:noEndnote/>
          <w:docGrid w:linePitch="360"/>
        </w:sectPr>
      </w:pPr>
    </w:p>
    <w:p w14:paraId="38EE8C7D" w14:textId="77777777" w:rsidR="00B134C9" w:rsidRPr="001A2B50" w:rsidRDefault="00B134C9" w:rsidP="00B134C9">
      <w:pPr>
        <w:pStyle w:val="Bodytext20"/>
        <w:framePr w:w="2822" w:h="878" w:wrap="none" w:hAnchor="page" w:x="1169" w:y="4384"/>
        <w:shd w:val="clear" w:color="auto" w:fill="auto"/>
        <w:spacing w:after="0" w:line="293" w:lineRule="auto"/>
        <w:ind w:firstLine="0"/>
        <w:jc w:val="both"/>
        <w:rPr>
          <w:rFonts w:ascii="Times New Roman" w:hAnsi="Times New Roman" w:cs="Times New Roman"/>
        </w:rPr>
      </w:pPr>
      <w:r w:rsidRPr="001A2B50">
        <w:rPr>
          <w:rFonts w:ascii="Times New Roman" w:hAnsi="Times New Roman" w:cs="Times New Roman"/>
          <w:lang w:val="en-US" w:eastAsia="en-US" w:bidi="en-US"/>
        </w:rPr>
        <w:lastRenderedPageBreak/>
        <w:t xml:space="preserve">- </w:t>
      </w:r>
      <w:r w:rsidRPr="001A2B50">
        <w:rPr>
          <w:rFonts w:ascii="Times New Roman" w:hAnsi="Times New Roman" w:cs="Times New Roman"/>
        </w:rPr>
        <w:t>GV yêu cầu HS thực hiện bài tập 3 trong SGK (tr. 50) theo nhóm.</w:t>
      </w:r>
    </w:p>
    <w:p w14:paraId="329077FE" w14:textId="77777777" w:rsidR="00B134C9" w:rsidRPr="001A2B50" w:rsidRDefault="00B134C9" w:rsidP="00B134C9">
      <w:pPr>
        <w:pStyle w:val="Bodytext20"/>
        <w:framePr w:w="2808" w:h="605" w:wrap="none" w:hAnchor="page" w:x="1169" w:y="8123"/>
        <w:shd w:val="clear" w:color="auto" w:fill="auto"/>
        <w:spacing w:after="0" w:line="295" w:lineRule="auto"/>
        <w:ind w:firstLine="0"/>
        <w:rPr>
          <w:rFonts w:ascii="Times New Roman" w:hAnsi="Times New Roman" w:cs="Times New Roman"/>
        </w:rPr>
      </w:pPr>
      <w:r w:rsidRPr="001A2B50">
        <w:rPr>
          <w:rFonts w:ascii="Times New Roman" w:hAnsi="Times New Roman" w:cs="Times New Roman"/>
        </w:rPr>
        <w:t>- GV yêu cầu HS thực hiện bài tập 4 (làm việc cá nhân).</w:t>
      </w:r>
    </w:p>
    <w:p w14:paraId="6B582A48" w14:textId="77777777" w:rsidR="00B134C9" w:rsidRPr="001A2B50" w:rsidRDefault="00B134C9" w:rsidP="00B134C9">
      <w:pPr>
        <w:pStyle w:val="Bodytext20"/>
        <w:framePr w:w="2040" w:h="1157" w:wrap="none" w:hAnchor="page" w:x="4068" w:y="4384"/>
        <w:shd w:val="clear" w:color="auto" w:fill="auto"/>
        <w:spacing w:after="0" w:line="293" w:lineRule="auto"/>
        <w:ind w:firstLine="0"/>
        <w:jc w:val="both"/>
        <w:rPr>
          <w:rFonts w:ascii="Times New Roman" w:hAnsi="Times New Roman" w:cs="Times New Roman"/>
        </w:rPr>
      </w:pPr>
      <w:r w:rsidRPr="001A2B50">
        <w:rPr>
          <w:rFonts w:ascii="Times New Roman" w:hAnsi="Times New Roman" w:cs="Times New Roman"/>
        </w:rPr>
        <w:t>- HS thực hiện theo nhóm bài tập 3, trao đổi, trình bày, nhận xét.</w:t>
      </w:r>
    </w:p>
    <w:p w14:paraId="305AF249" w14:textId="77777777" w:rsidR="00B134C9" w:rsidRPr="001A2B50" w:rsidRDefault="00B134C9" w:rsidP="00B134C9">
      <w:pPr>
        <w:pStyle w:val="Bodytext20"/>
        <w:framePr w:w="2035" w:h="878" w:wrap="none" w:hAnchor="page" w:x="4073" w:y="8123"/>
        <w:shd w:val="clear" w:color="auto" w:fill="auto"/>
        <w:spacing w:after="0" w:line="293" w:lineRule="auto"/>
        <w:ind w:firstLine="0"/>
        <w:rPr>
          <w:rFonts w:ascii="Times New Roman" w:hAnsi="Times New Roman" w:cs="Times New Roman"/>
        </w:rPr>
      </w:pPr>
      <w:r w:rsidRPr="001A2B50">
        <w:rPr>
          <w:rFonts w:ascii="Times New Roman" w:hAnsi="Times New Roman" w:cs="Times New Roman"/>
        </w:rPr>
        <w:t>- HS thực hiện bài tập 4; trình bày, góp ý cho nhau.</w:t>
      </w:r>
    </w:p>
    <w:p w14:paraId="2C0DA42D" w14:textId="77777777" w:rsidR="00B134C9" w:rsidRPr="001A2B50" w:rsidRDefault="00B134C9" w:rsidP="00B134C9">
      <w:pPr>
        <w:pStyle w:val="Bodytext20"/>
        <w:framePr w:w="3686" w:h="7699" w:wrap="none" w:hAnchor="page" w:x="6185" w:y="83"/>
        <w:numPr>
          <w:ilvl w:val="0"/>
          <w:numId w:val="909"/>
        </w:numPr>
        <w:shd w:val="clear" w:color="auto" w:fill="auto"/>
        <w:tabs>
          <w:tab w:val="left" w:pos="149"/>
        </w:tabs>
        <w:spacing w:after="0" w:line="293" w:lineRule="auto"/>
        <w:ind w:firstLine="0"/>
        <w:jc w:val="both"/>
        <w:rPr>
          <w:rFonts w:ascii="Times New Roman" w:hAnsi="Times New Roman" w:cs="Times New Roman"/>
        </w:rPr>
      </w:pPr>
      <w:r w:rsidRPr="001A2B50">
        <w:rPr>
          <w:rFonts w:ascii="Times New Roman" w:hAnsi="Times New Roman" w:cs="Times New Roman"/>
        </w:rPr>
        <w:t>Tác dụng của các từ láy trong câu thơ: Việc sử dụng nhiều từ láy tạo cho câu thơ sự uyển chuyển, linh hoạt. Các từ láy tượng hình (</w:t>
      </w:r>
      <w:r w:rsidRPr="001A2B50">
        <w:rPr>
          <w:rFonts w:ascii="Times New Roman" w:hAnsi="Times New Roman" w:cs="Times New Roman"/>
          <w:i/>
          <w:iCs/>
        </w:rPr>
        <w:t>dập dồn, chênh vênh</w:t>
      </w:r>
      <w:r w:rsidRPr="001A2B50">
        <w:rPr>
          <w:rFonts w:ascii="Times New Roman" w:hAnsi="Times New Roman" w:cs="Times New Roman"/>
        </w:rPr>
        <w:t>), tượng thanh (</w:t>
      </w:r>
      <w:r w:rsidRPr="001A2B50">
        <w:rPr>
          <w:rFonts w:ascii="Times New Roman" w:hAnsi="Times New Roman" w:cs="Times New Roman"/>
          <w:i/>
          <w:iCs/>
        </w:rPr>
        <w:t>ríu rít</w:t>
      </w:r>
      <w:r w:rsidRPr="001A2B50">
        <w:rPr>
          <w:rFonts w:ascii="Times New Roman" w:hAnsi="Times New Roman" w:cs="Times New Roman"/>
        </w:rPr>
        <w:t>), gợi cảm giác (</w:t>
      </w:r>
      <w:r w:rsidRPr="001A2B50">
        <w:rPr>
          <w:rFonts w:ascii="Times New Roman" w:hAnsi="Times New Roman" w:cs="Times New Roman"/>
          <w:i/>
          <w:iCs/>
        </w:rPr>
        <w:t>nhọc nhằn, tha thiết</w:t>
      </w:r>
      <w:r w:rsidRPr="001A2B50">
        <w:rPr>
          <w:rFonts w:ascii="Times New Roman" w:hAnsi="Times New Roman" w:cs="Times New Roman"/>
        </w:rPr>
        <w:t xml:space="preserve">) có tác dụng gợi ra những liên tưởng, những ấn tượng sống động về thanh âm và nghĩa của các từ tiếng Việt. Ví dụ, từ </w:t>
      </w:r>
      <w:r w:rsidRPr="001A2B50">
        <w:rPr>
          <w:rFonts w:ascii="Times New Roman" w:hAnsi="Times New Roman" w:cs="Times New Roman"/>
          <w:i/>
          <w:iCs/>
        </w:rPr>
        <w:t>nhọc nhằn</w:t>
      </w:r>
      <w:r w:rsidRPr="001A2B50">
        <w:rPr>
          <w:rFonts w:ascii="Times New Roman" w:hAnsi="Times New Roman" w:cs="Times New Roman"/>
        </w:rPr>
        <w:t xml:space="preserve"> gợi công việc lao động vất vả, cực nhọc của những người thợ kéo gỗ; từ </w:t>
      </w:r>
      <w:r w:rsidRPr="001A2B50">
        <w:rPr>
          <w:rFonts w:ascii="Times New Roman" w:hAnsi="Times New Roman" w:cs="Times New Roman"/>
          <w:i/>
          <w:iCs/>
        </w:rPr>
        <w:t>dập dồn</w:t>
      </w:r>
      <w:r w:rsidRPr="001A2B50">
        <w:rPr>
          <w:rFonts w:ascii="Times New Roman" w:hAnsi="Times New Roman" w:cs="Times New Roman"/>
        </w:rPr>
        <w:t xml:space="preserve"> gợi hình ảnh nước lũ; từ </w:t>
      </w:r>
      <w:r w:rsidRPr="001A2B50">
        <w:rPr>
          <w:rFonts w:ascii="Times New Roman" w:hAnsi="Times New Roman" w:cs="Times New Roman"/>
          <w:i/>
          <w:iCs/>
        </w:rPr>
        <w:t>tha thiết</w:t>
      </w:r>
      <w:r w:rsidRPr="001A2B50">
        <w:rPr>
          <w:rFonts w:ascii="Times New Roman" w:hAnsi="Times New Roman" w:cs="Times New Roman"/>
        </w:rPr>
        <w:t xml:space="preserve">, </w:t>
      </w:r>
      <w:r w:rsidRPr="001A2B50">
        <w:rPr>
          <w:rFonts w:ascii="Times New Roman" w:hAnsi="Times New Roman" w:cs="Times New Roman"/>
          <w:i/>
          <w:iCs/>
        </w:rPr>
        <w:t>ríu rít</w:t>
      </w:r>
      <w:r w:rsidRPr="001A2B50">
        <w:rPr>
          <w:rFonts w:ascii="Times New Roman" w:hAnsi="Times New Roman" w:cs="Times New Roman"/>
        </w:rPr>
        <w:t xml:space="preserve">, </w:t>
      </w:r>
      <w:r w:rsidRPr="001A2B50">
        <w:rPr>
          <w:rFonts w:ascii="Times New Roman" w:hAnsi="Times New Roman" w:cs="Times New Roman"/>
          <w:i/>
          <w:iCs/>
        </w:rPr>
        <w:t xml:space="preserve">chênh vênh </w:t>
      </w:r>
      <w:r w:rsidRPr="001A2B50">
        <w:rPr>
          <w:rFonts w:ascii="Times New Roman" w:hAnsi="Times New Roman" w:cs="Times New Roman"/>
        </w:rPr>
        <w:t>gợi cảm giác về tính chất âm thanh của tiếng Việt.</w:t>
      </w:r>
    </w:p>
    <w:p w14:paraId="22601B08" w14:textId="77777777" w:rsidR="00B134C9" w:rsidRPr="001A2B50" w:rsidRDefault="00B134C9" w:rsidP="00B134C9">
      <w:pPr>
        <w:pStyle w:val="Bodytext20"/>
        <w:framePr w:w="3686" w:h="7699" w:wrap="none" w:hAnchor="page" w:x="6185" w:y="83"/>
        <w:shd w:val="clear" w:color="auto" w:fill="auto"/>
        <w:spacing w:after="0" w:line="293" w:lineRule="auto"/>
        <w:ind w:firstLine="0"/>
        <w:jc w:val="both"/>
        <w:rPr>
          <w:rFonts w:ascii="Times New Roman" w:hAnsi="Times New Roman" w:cs="Times New Roman"/>
        </w:rPr>
      </w:pPr>
      <w:r w:rsidRPr="001A2B50">
        <w:rPr>
          <w:rFonts w:ascii="Times New Roman" w:hAnsi="Times New Roman" w:cs="Times New Roman"/>
          <w:i/>
          <w:iCs/>
        </w:rPr>
        <w:t>Bài tập 3</w:t>
      </w:r>
    </w:p>
    <w:p w14:paraId="5BF9BCB9" w14:textId="77777777" w:rsidR="00B134C9" w:rsidRPr="001A2B50" w:rsidRDefault="00B134C9" w:rsidP="00B134C9">
      <w:pPr>
        <w:pStyle w:val="Bodytext20"/>
        <w:framePr w:w="3686" w:h="7699" w:wrap="none" w:hAnchor="page" w:x="6185" w:y="83"/>
        <w:numPr>
          <w:ilvl w:val="0"/>
          <w:numId w:val="909"/>
        </w:numPr>
        <w:shd w:val="clear" w:color="auto" w:fill="auto"/>
        <w:tabs>
          <w:tab w:val="left" w:pos="173"/>
        </w:tabs>
        <w:spacing w:after="0" w:line="293" w:lineRule="auto"/>
        <w:ind w:firstLine="0"/>
        <w:jc w:val="both"/>
        <w:rPr>
          <w:rFonts w:ascii="Times New Roman" w:hAnsi="Times New Roman" w:cs="Times New Roman"/>
        </w:rPr>
      </w:pPr>
      <w:r w:rsidRPr="001A2B50">
        <w:rPr>
          <w:rFonts w:ascii="Times New Roman" w:hAnsi="Times New Roman" w:cs="Times New Roman"/>
          <w:i/>
          <w:iCs/>
        </w:rPr>
        <w:t>Gừng cay muối mặn:</w:t>
      </w:r>
      <w:r w:rsidRPr="001A2B50">
        <w:rPr>
          <w:rFonts w:ascii="Times New Roman" w:hAnsi="Times New Roman" w:cs="Times New Roman"/>
        </w:rPr>
        <w:t xml:space="preserve"> ẩn dụ về những gian nan, vất vả trong cuộc sống vợ chổng. Đặt trong ngữ cảnh câu thơ </w:t>
      </w:r>
      <w:r w:rsidRPr="001A2B50">
        <w:rPr>
          <w:rFonts w:ascii="Times New Roman" w:hAnsi="Times New Roman" w:cs="Times New Roman"/>
          <w:i/>
          <w:iCs/>
        </w:rPr>
        <w:t>“Đây muối mặn gừng cay lòng khế xót”</w:t>
      </w:r>
      <w:r w:rsidRPr="001A2B50">
        <w:rPr>
          <w:rFonts w:ascii="Times New Roman" w:hAnsi="Times New Roman" w:cs="Times New Roman"/>
        </w:rPr>
        <w:t>, thành ngữ này diễn tả tình cảm son sắt, thuỷ chung trong mối quan hệ vợ chổng.</w:t>
      </w:r>
    </w:p>
    <w:p w14:paraId="16C9F59A" w14:textId="77777777" w:rsidR="00B134C9" w:rsidRPr="001A2B50" w:rsidRDefault="00B134C9" w:rsidP="00B134C9">
      <w:pPr>
        <w:pStyle w:val="Bodytext20"/>
        <w:framePr w:w="3686" w:h="7699" w:wrap="none" w:hAnchor="page" w:x="6185" w:y="83"/>
        <w:numPr>
          <w:ilvl w:val="0"/>
          <w:numId w:val="909"/>
        </w:numPr>
        <w:shd w:val="clear" w:color="auto" w:fill="auto"/>
        <w:tabs>
          <w:tab w:val="left" w:pos="187"/>
        </w:tabs>
        <w:spacing w:after="0" w:line="293" w:lineRule="auto"/>
        <w:ind w:firstLine="0"/>
        <w:jc w:val="both"/>
        <w:rPr>
          <w:rFonts w:ascii="Times New Roman" w:hAnsi="Times New Roman" w:cs="Times New Roman"/>
        </w:rPr>
      </w:pPr>
      <w:r w:rsidRPr="001A2B50">
        <w:rPr>
          <w:rFonts w:ascii="Times New Roman" w:hAnsi="Times New Roman" w:cs="Times New Roman"/>
          <w:i/>
          <w:iCs/>
        </w:rPr>
        <w:t>Chân trời góc biển:</w:t>
      </w:r>
      <w:r w:rsidRPr="001A2B50">
        <w:rPr>
          <w:rFonts w:ascii="Times New Roman" w:hAnsi="Times New Roman" w:cs="Times New Roman"/>
        </w:rPr>
        <w:t xml:space="preserve"> ẩn dụ chỉ những nơi xa xôi, cách trở. Trong câu thơ </w:t>
      </w:r>
      <w:r w:rsidRPr="001A2B50">
        <w:rPr>
          <w:rFonts w:ascii="Times New Roman" w:hAnsi="Times New Roman" w:cs="Times New Roman"/>
          <w:i/>
          <w:iCs/>
        </w:rPr>
        <w:t>“Ai phiêu bạt nơi chân trời góc biển”,</w:t>
      </w:r>
      <w:r w:rsidRPr="001A2B50">
        <w:rPr>
          <w:rFonts w:ascii="Times New Roman" w:hAnsi="Times New Roman" w:cs="Times New Roman"/>
        </w:rPr>
        <w:t xml:space="preserve"> thành ngữ nhấn mạnh nỗi nhớ tiếng mẹ đẻ tha thiết của người Việt dù họ có sinh sống ở nơi nào.</w:t>
      </w:r>
    </w:p>
    <w:p w14:paraId="5CDFDA1A" w14:textId="77777777" w:rsidR="00B134C9" w:rsidRPr="001A2B50" w:rsidRDefault="00B134C9" w:rsidP="00B134C9">
      <w:pPr>
        <w:pStyle w:val="Bodytext20"/>
        <w:framePr w:w="3686" w:h="4675" w:wrap="none" w:hAnchor="page" w:x="6185" w:y="7802"/>
        <w:shd w:val="clear" w:color="auto" w:fill="auto"/>
        <w:spacing w:after="0" w:line="293" w:lineRule="auto"/>
        <w:ind w:firstLine="0"/>
        <w:jc w:val="both"/>
        <w:rPr>
          <w:rFonts w:ascii="Times New Roman" w:hAnsi="Times New Roman" w:cs="Times New Roman"/>
        </w:rPr>
      </w:pPr>
      <w:r w:rsidRPr="001A2B50">
        <w:rPr>
          <w:rFonts w:ascii="Times New Roman" w:hAnsi="Times New Roman" w:cs="Times New Roman"/>
          <w:i/>
          <w:iCs/>
        </w:rPr>
        <w:t>Bài tập 4</w:t>
      </w:r>
    </w:p>
    <w:p w14:paraId="12BF0A63" w14:textId="77777777" w:rsidR="00B134C9" w:rsidRPr="001A2B50" w:rsidRDefault="00B134C9" w:rsidP="00B134C9">
      <w:pPr>
        <w:pStyle w:val="Bodytext20"/>
        <w:framePr w:w="3686" w:h="4675" w:wrap="none" w:hAnchor="page" w:x="6185" w:y="7802"/>
        <w:numPr>
          <w:ilvl w:val="0"/>
          <w:numId w:val="910"/>
        </w:numPr>
        <w:shd w:val="clear" w:color="auto" w:fill="auto"/>
        <w:tabs>
          <w:tab w:val="left" w:pos="206"/>
        </w:tabs>
        <w:spacing w:after="0" w:line="293" w:lineRule="auto"/>
        <w:ind w:firstLine="0"/>
        <w:jc w:val="both"/>
        <w:rPr>
          <w:rFonts w:ascii="Times New Roman" w:hAnsi="Times New Roman" w:cs="Times New Roman"/>
        </w:rPr>
      </w:pPr>
      <w:r w:rsidRPr="001A2B50">
        <w:rPr>
          <w:rFonts w:ascii="Times New Roman" w:hAnsi="Times New Roman" w:cs="Times New Roman"/>
        </w:rPr>
        <w:t xml:space="preserve">Biện pháp tu từ so sánh: </w:t>
      </w:r>
      <w:r w:rsidRPr="001A2B50">
        <w:rPr>
          <w:rFonts w:ascii="Times New Roman" w:hAnsi="Times New Roman" w:cs="Times New Roman"/>
          <w:i/>
          <w:iCs/>
        </w:rPr>
        <w:t>Như vị muối chung lòng biển mặn/ Như dòng sông thương mến chảy muôn đời</w:t>
      </w:r>
      <w:r w:rsidRPr="001A2B50">
        <w:rPr>
          <w:rFonts w:ascii="Times New Roman" w:hAnsi="Times New Roman" w:cs="Times New Roman"/>
        </w:rPr>
        <w:t xml:space="preserve"> thể hiện sự hoà đổng của mỗi cá nhân với cộng đổng chung tiếng nói, tiếng nói cộng đổng làm nên dòng chảy lịch sử...</w:t>
      </w:r>
    </w:p>
    <w:p w14:paraId="45FE43DE" w14:textId="77777777" w:rsidR="00B134C9" w:rsidRPr="001A2B50" w:rsidRDefault="00B134C9" w:rsidP="00B134C9">
      <w:pPr>
        <w:pStyle w:val="Bodytext20"/>
        <w:framePr w:w="3686" w:h="4675" w:wrap="none" w:hAnchor="page" w:x="6185" w:y="7802"/>
        <w:numPr>
          <w:ilvl w:val="0"/>
          <w:numId w:val="910"/>
        </w:numPr>
        <w:shd w:val="clear" w:color="auto" w:fill="auto"/>
        <w:tabs>
          <w:tab w:val="left" w:pos="216"/>
        </w:tabs>
        <w:spacing w:after="0" w:line="293" w:lineRule="auto"/>
        <w:ind w:firstLine="0"/>
        <w:jc w:val="both"/>
        <w:rPr>
          <w:rFonts w:ascii="Times New Roman" w:hAnsi="Times New Roman" w:cs="Times New Roman"/>
        </w:rPr>
      </w:pPr>
      <w:r w:rsidRPr="001A2B50">
        <w:rPr>
          <w:rFonts w:ascii="Times New Roman" w:hAnsi="Times New Roman" w:cs="Times New Roman"/>
        </w:rPr>
        <w:t xml:space="preserve">Biện pháp tu từ so sánh: </w:t>
      </w:r>
      <w:r w:rsidRPr="001A2B50">
        <w:rPr>
          <w:rFonts w:ascii="Times New Roman" w:hAnsi="Times New Roman" w:cs="Times New Roman"/>
          <w:i/>
          <w:iCs/>
        </w:rPr>
        <w:t>Ôi tiếng Việt như bùn và như lụa/ Óng tre ngà và mềm mại như tơ</w:t>
      </w:r>
      <w:r w:rsidRPr="001A2B50">
        <w:rPr>
          <w:rFonts w:ascii="Times New Roman" w:hAnsi="Times New Roman" w:cs="Times New Roman"/>
        </w:rPr>
        <w:t xml:space="preserve"> diễn tả vẻ đẹp mượt mà, mềm mại của tiếng Việt...</w:t>
      </w:r>
    </w:p>
    <w:p w14:paraId="467E7590" w14:textId="77777777" w:rsidR="00B134C9" w:rsidRPr="001A2B50" w:rsidRDefault="00B134C9" w:rsidP="00B134C9">
      <w:pPr>
        <w:pStyle w:val="Bodytext20"/>
        <w:framePr w:w="3686" w:h="4675" w:wrap="none" w:hAnchor="page" w:x="6185" w:y="7802"/>
        <w:numPr>
          <w:ilvl w:val="0"/>
          <w:numId w:val="910"/>
        </w:numPr>
        <w:shd w:val="clear" w:color="auto" w:fill="auto"/>
        <w:tabs>
          <w:tab w:val="left" w:pos="221"/>
        </w:tabs>
        <w:spacing w:after="0" w:line="293" w:lineRule="auto"/>
        <w:ind w:firstLine="0"/>
        <w:jc w:val="both"/>
        <w:rPr>
          <w:rFonts w:ascii="Times New Roman" w:hAnsi="Times New Roman" w:cs="Times New Roman"/>
        </w:rPr>
      </w:pPr>
      <w:r w:rsidRPr="001A2B50">
        <w:rPr>
          <w:rFonts w:ascii="Times New Roman" w:hAnsi="Times New Roman" w:cs="Times New Roman"/>
        </w:rPr>
        <w:t>Biện pháp tu từ điệp ngữ, điệp cấu trúc: tạo nhịp điệu và sự đăng đối cho khổ thơ; thể hiện sức mạnh hoà hợp của ngôn ngữ dân tộc, hoá giải những hận thù, xa cách, kết nối con người.</w:t>
      </w:r>
    </w:p>
    <w:p w14:paraId="7C70EDF3" w14:textId="77777777" w:rsidR="00B134C9" w:rsidRPr="001A2B50" w:rsidRDefault="00B134C9" w:rsidP="00B134C9">
      <w:pPr>
        <w:spacing w:line="360" w:lineRule="exact"/>
        <w:rPr>
          <w:rFonts w:ascii="Times New Roman" w:hAnsi="Times New Roman" w:cs="Times New Roman"/>
        </w:rPr>
      </w:pPr>
    </w:p>
    <w:p w14:paraId="13657EE9" w14:textId="77777777" w:rsidR="00B134C9" w:rsidRPr="001A2B50" w:rsidRDefault="00B134C9" w:rsidP="00B134C9">
      <w:pPr>
        <w:spacing w:line="360" w:lineRule="exact"/>
        <w:rPr>
          <w:rFonts w:ascii="Times New Roman" w:hAnsi="Times New Roman" w:cs="Times New Roman"/>
        </w:rPr>
      </w:pPr>
    </w:p>
    <w:p w14:paraId="37C27F65" w14:textId="77777777" w:rsidR="00B134C9" w:rsidRPr="001A2B50" w:rsidRDefault="00B134C9" w:rsidP="00B134C9">
      <w:pPr>
        <w:spacing w:line="360" w:lineRule="exact"/>
        <w:rPr>
          <w:rFonts w:ascii="Times New Roman" w:hAnsi="Times New Roman" w:cs="Times New Roman"/>
        </w:rPr>
      </w:pPr>
    </w:p>
    <w:p w14:paraId="3B9E1BDC" w14:textId="77777777" w:rsidR="00B134C9" w:rsidRPr="001A2B50" w:rsidRDefault="00B134C9" w:rsidP="00B134C9">
      <w:pPr>
        <w:spacing w:line="360" w:lineRule="exact"/>
        <w:rPr>
          <w:rFonts w:ascii="Times New Roman" w:hAnsi="Times New Roman" w:cs="Times New Roman"/>
        </w:rPr>
      </w:pPr>
    </w:p>
    <w:p w14:paraId="3B9F9C6A" w14:textId="77777777" w:rsidR="00B134C9" w:rsidRPr="001A2B50" w:rsidRDefault="00B134C9" w:rsidP="00B134C9">
      <w:pPr>
        <w:spacing w:line="360" w:lineRule="exact"/>
        <w:rPr>
          <w:rFonts w:ascii="Times New Roman" w:hAnsi="Times New Roman" w:cs="Times New Roman"/>
        </w:rPr>
      </w:pPr>
    </w:p>
    <w:p w14:paraId="75407202" w14:textId="77777777" w:rsidR="00B134C9" w:rsidRPr="001A2B50" w:rsidRDefault="00B134C9" w:rsidP="00B134C9">
      <w:pPr>
        <w:spacing w:line="360" w:lineRule="exact"/>
        <w:rPr>
          <w:rFonts w:ascii="Times New Roman" w:hAnsi="Times New Roman" w:cs="Times New Roman"/>
        </w:rPr>
      </w:pPr>
    </w:p>
    <w:p w14:paraId="4462BF52" w14:textId="77777777" w:rsidR="00B134C9" w:rsidRPr="001A2B50" w:rsidRDefault="00B134C9" w:rsidP="00B134C9">
      <w:pPr>
        <w:spacing w:line="360" w:lineRule="exact"/>
        <w:rPr>
          <w:rFonts w:ascii="Times New Roman" w:hAnsi="Times New Roman" w:cs="Times New Roman"/>
        </w:rPr>
      </w:pPr>
    </w:p>
    <w:p w14:paraId="1B528BBA" w14:textId="77777777" w:rsidR="00B134C9" w:rsidRPr="001A2B50" w:rsidRDefault="00B134C9" w:rsidP="00B134C9">
      <w:pPr>
        <w:spacing w:line="360" w:lineRule="exact"/>
        <w:rPr>
          <w:rFonts w:ascii="Times New Roman" w:hAnsi="Times New Roman" w:cs="Times New Roman"/>
        </w:rPr>
      </w:pPr>
    </w:p>
    <w:p w14:paraId="48C7175E" w14:textId="77777777" w:rsidR="00B134C9" w:rsidRPr="001A2B50" w:rsidRDefault="00B134C9" w:rsidP="00B134C9">
      <w:pPr>
        <w:spacing w:line="360" w:lineRule="exact"/>
        <w:rPr>
          <w:rFonts w:ascii="Times New Roman" w:hAnsi="Times New Roman" w:cs="Times New Roman"/>
        </w:rPr>
      </w:pPr>
    </w:p>
    <w:p w14:paraId="18D83EDA" w14:textId="77777777" w:rsidR="00B134C9" w:rsidRPr="001A2B50" w:rsidRDefault="00B134C9" w:rsidP="00B134C9">
      <w:pPr>
        <w:spacing w:line="360" w:lineRule="exact"/>
        <w:rPr>
          <w:rFonts w:ascii="Times New Roman" w:hAnsi="Times New Roman" w:cs="Times New Roman"/>
        </w:rPr>
      </w:pPr>
    </w:p>
    <w:p w14:paraId="3AEFF289" w14:textId="77777777" w:rsidR="00B134C9" w:rsidRPr="001A2B50" w:rsidRDefault="00B134C9" w:rsidP="00B134C9">
      <w:pPr>
        <w:spacing w:line="360" w:lineRule="exact"/>
        <w:rPr>
          <w:rFonts w:ascii="Times New Roman" w:hAnsi="Times New Roman" w:cs="Times New Roman"/>
        </w:rPr>
      </w:pPr>
    </w:p>
    <w:p w14:paraId="2238343C" w14:textId="77777777" w:rsidR="00B134C9" w:rsidRPr="001A2B50" w:rsidRDefault="00B134C9" w:rsidP="00B134C9">
      <w:pPr>
        <w:spacing w:line="360" w:lineRule="exact"/>
        <w:rPr>
          <w:rFonts w:ascii="Times New Roman" w:hAnsi="Times New Roman" w:cs="Times New Roman"/>
        </w:rPr>
      </w:pPr>
    </w:p>
    <w:p w14:paraId="613899B1" w14:textId="77777777" w:rsidR="00B134C9" w:rsidRPr="001A2B50" w:rsidRDefault="00B134C9" w:rsidP="00B134C9">
      <w:pPr>
        <w:spacing w:line="360" w:lineRule="exact"/>
        <w:rPr>
          <w:rFonts w:ascii="Times New Roman" w:hAnsi="Times New Roman" w:cs="Times New Roman"/>
        </w:rPr>
      </w:pPr>
    </w:p>
    <w:p w14:paraId="536D0878" w14:textId="77777777" w:rsidR="00B134C9" w:rsidRPr="001A2B50" w:rsidRDefault="00B134C9" w:rsidP="00B134C9">
      <w:pPr>
        <w:spacing w:line="360" w:lineRule="exact"/>
        <w:rPr>
          <w:rFonts w:ascii="Times New Roman" w:hAnsi="Times New Roman" w:cs="Times New Roman"/>
        </w:rPr>
      </w:pPr>
    </w:p>
    <w:p w14:paraId="18EAD663" w14:textId="77777777" w:rsidR="00B134C9" w:rsidRPr="001A2B50" w:rsidRDefault="00B134C9" w:rsidP="00B134C9">
      <w:pPr>
        <w:spacing w:line="360" w:lineRule="exact"/>
        <w:rPr>
          <w:rFonts w:ascii="Times New Roman" w:hAnsi="Times New Roman" w:cs="Times New Roman"/>
        </w:rPr>
      </w:pPr>
    </w:p>
    <w:p w14:paraId="042F51EF" w14:textId="77777777" w:rsidR="00B134C9" w:rsidRPr="001A2B50" w:rsidRDefault="00B134C9" w:rsidP="00B134C9">
      <w:pPr>
        <w:spacing w:line="360" w:lineRule="exact"/>
        <w:rPr>
          <w:rFonts w:ascii="Times New Roman" w:hAnsi="Times New Roman" w:cs="Times New Roman"/>
        </w:rPr>
      </w:pPr>
    </w:p>
    <w:p w14:paraId="2666F99E" w14:textId="77777777" w:rsidR="00B134C9" w:rsidRPr="001A2B50" w:rsidRDefault="00B134C9" w:rsidP="00B134C9">
      <w:pPr>
        <w:spacing w:line="360" w:lineRule="exact"/>
        <w:rPr>
          <w:rFonts w:ascii="Times New Roman" w:hAnsi="Times New Roman" w:cs="Times New Roman"/>
        </w:rPr>
      </w:pPr>
    </w:p>
    <w:p w14:paraId="5782FA4A" w14:textId="77777777" w:rsidR="00B134C9" w:rsidRPr="001A2B50" w:rsidRDefault="00B134C9" w:rsidP="00B134C9">
      <w:pPr>
        <w:spacing w:line="360" w:lineRule="exact"/>
        <w:rPr>
          <w:rFonts w:ascii="Times New Roman" w:hAnsi="Times New Roman" w:cs="Times New Roman"/>
        </w:rPr>
      </w:pPr>
    </w:p>
    <w:p w14:paraId="56C8C532" w14:textId="77777777" w:rsidR="00B134C9" w:rsidRPr="001A2B50" w:rsidRDefault="00B134C9" w:rsidP="00B134C9">
      <w:pPr>
        <w:spacing w:line="360" w:lineRule="exact"/>
        <w:rPr>
          <w:rFonts w:ascii="Times New Roman" w:hAnsi="Times New Roman" w:cs="Times New Roman"/>
        </w:rPr>
      </w:pPr>
    </w:p>
    <w:p w14:paraId="6F41E09C" w14:textId="77777777" w:rsidR="00B134C9" w:rsidRPr="001A2B50" w:rsidRDefault="00B134C9" w:rsidP="00B134C9">
      <w:pPr>
        <w:spacing w:line="360" w:lineRule="exact"/>
        <w:rPr>
          <w:rFonts w:ascii="Times New Roman" w:hAnsi="Times New Roman" w:cs="Times New Roman"/>
        </w:rPr>
      </w:pPr>
    </w:p>
    <w:p w14:paraId="4D52AB85" w14:textId="77777777" w:rsidR="00B134C9" w:rsidRPr="001A2B50" w:rsidRDefault="00B134C9" w:rsidP="00B134C9">
      <w:pPr>
        <w:spacing w:line="360" w:lineRule="exact"/>
        <w:rPr>
          <w:rFonts w:ascii="Times New Roman" w:hAnsi="Times New Roman" w:cs="Times New Roman"/>
        </w:rPr>
      </w:pPr>
    </w:p>
    <w:p w14:paraId="778AE80D" w14:textId="77777777" w:rsidR="00B134C9" w:rsidRPr="001A2B50" w:rsidRDefault="00B134C9" w:rsidP="00B134C9">
      <w:pPr>
        <w:spacing w:line="360" w:lineRule="exact"/>
        <w:rPr>
          <w:rFonts w:ascii="Times New Roman" w:hAnsi="Times New Roman" w:cs="Times New Roman"/>
        </w:rPr>
      </w:pPr>
    </w:p>
    <w:p w14:paraId="26F539A7" w14:textId="77777777" w:rsidR="00B134C9" w:rsidRPr="001A2B50" w:rsidRDefault="00B134C9" w:rsidP="00B134C9">
      <w:pPr>
        <w:spacing w:line="360" w:lineRule="exact"/>
        <w:rPr>
          <w:rFonts w:ascii="Times New Roman" w:hAnsi="Times New Roman" w:cs="Times New Roman"/>
        </w:rPr>
      </w:pPr>
    </w:p>
    <w:p w14:paraId="28B18A1F" w14:textId="77777777" w:rsidR="00B134C9" w:rsidRPr="001A2B50" w:rsidRDefault="00B134C9" w:rsidP="00B134C9">
      <w:pPr>
        <w:spacing w:line="360" w:lineRule="exact"/>
        <w:rPr>
          <w:rFonts w:ascii="Times New Roman" w:hAnsi="Times New Roman" w:cs="Times New Roman"/>
        </w:rPr>
      </w:pPr>
    </w:p>
    <w:p w14:paraId="3E0C818E" w14:textId="77777777" w:rsidR="00B134C9" w:rsidRPr="001A2B50" w:rsidRDefault="00B134C9" w:rsidP="00B134C9">
      <w:pPr>
        <w:spacing w:line="360" w:lineRule="exact"/>
        <w:rPr>
          <w:rFonts w:ascii="Times New Roman" w:hAnsi="Times New Roman" w:cs="Times New Roman"/>
        </w:rPr>
      </w:pPr>
    </w:p>
    <w:p w14:paraId="00D30A91" w14:textId="77777777" w:rsidR="00B134C9" w:rsidRPr="001A2B50" w:rsidRDefault="00B134C9" w:rsidP="00B134C9">
      <w:pPr>
        <w:spacing w:line="360" w:lineRule="exact"/>
        <w:rPr>
          <w:rFonts w:ascii="Times New Roman" w:hAnsi="Times New Roman" w:cs="Times New Roman"/>
        </w:rPr>
      </w:pPr>
    </w:p>
    <w:p w14:paraId="3B491852" w14:textId="77777777" w:rsidR="00B134C9" w:rsidRPr="001A2B50" w:rsidRDefault="00B134C9" w:rsidP="00B134C9">
      <w:pPr>
        <w:spacing w:line="360" w:lineRule="exact"/>
        <w:rPr>
          <w:rFonts w:ascii="Times New Roman" w:hAnsi="Times New Roman" w:cs="Times New Roman"/>
        </w:rPr>
      </w:pPr>
    </w:p>
    <w:p w14:paraId="7E36CBBE" w14:textId="77777777" w:rsidR="00B134C9" w:rsidRPr="001A2B50" w:rsidRDefault="00B134C9" w:rsidP="00B134C9">
      <w:pPr>
        <w:spacing w:line="360" w:lineRule="exact"/>
        <w:rPr>
          <w:rFonts w:ascii="Times New Roman" w:hAnsi="Times New Roman" w:cs="Times New Roman"/>
        </w:rPr>
      </w:pPr>
    </w:p>
    <w:p w14:paraId="1733280B" w14:textId="77777777" w:rsidR="00B134C9" w:rsidRPr="001A2B50" w:rsidRDefault="00B134C9" w:rsidP="00B134C9">
      <w:pPr>
        <w:spacing w:line="360" w:lineRule="exact"/>
        <w:rPr>
          <w:rFonts w:ascii="Times New Roman" w:hAnsi="Times New Roman" w:cs="Times New Roman"/>
        </w:rPr>
      </w:pPr>
    </w:p>
    <w:p w14:paraId="2093F6C1" w14:textId="77777777" w:rsidR="00B134C9" w:rsidRPr="001A2B50" w:rsidRDefault="00B134C9" w:rsidP="00B134C9">
      <w:pPr>
        <w:spacing w:line="360" w:lineRule="exact"/>
        <w:rPr>
          <w:rFonts w:ascii="Times New Roman" w:hAnsi="Times New Roman" w:cs="Times New Roman"/>
        </w:rPr>
      </w:pPr>
    </w:p>
    <w:p w14:paraId="676E0BE6" w14:textId="77777777" w:rsidR="00B134C9" w:rsidRPr="001A2B50" w:rsidRDefault="00B134C9" w:rsidP="00B134C9">
      <w:pPr>
        <w:spacing w:line="360" w:lineRule="exact"/>
        <w:rPr>
          <w:rFonts w:ascii="Times New Roman" w:hAnsi="Times New Roman" w:cs="Times New Roman"/>
        </w:rPr>
      </w:pPr>
    </w:p>
    <w:p w14:paraId="03CB62D4" w14:textId="77777777" w:rsidR="00B134C9" w:rsidRPr="001A2B50" w:rsidRDefault="00B134C9" w:rsidP="00B134C9">
      <w:pPr>
        <w:spacing w:line="360" w:lineRule="exact"/>
        <w:rPr>
          <w:rFonts w:ascii="Times New Roman" w:hAnsi="Times New Roman" w:cs="Times New Roman"/>
        </w:rPr>
      </w:pPr>
    </w:p>
    <w:p w14:paraId="2C9B248D" w14:textId="77777777" w:rsidR="00B134C9" w:rsidRPr="001A2B50" w:rsidRDefault="00B134C9" w:rsidP="00B134C9">
      <w:pPr>
        <w:spacing w:line="360" w:lineRule="exact"/>
        <w:rPr>
          <w:rFonts w:ascii="Times New Roman" w:hAnsi="Times New Roman" w:cs="Times New Roman"/>
        </w:rPr>
      </w:pPr>
    </w:p>
    <w:p w14:paraId="56D5FE47" w14:textId="77777777" w:rsidR="00B134C9" w:rsidRPr="001A2B50" w:rsidRDefault="00B134C9" w:rsidP="00B134C9">
      <w:pPr>
        <w:spacing w:after="513" w:line="1" w:lineRule="exact"/>
        <w:rPr>
          <w:rFonts w:ascii="Times New Roman" w:hAnsi="Times New Roman" w:cs="Times New Roman"/>
        </w:rPr>
      </w:pPr>
    </w:p>
    <w:p w14:paraId="6A88C773" w14:textId="77777777" w:rsidR="00B134C9" w:rsidRPr="001A2B50" w:rsidRDefault="00B134C9" w:rsidP="00B134C9">
      <w:pPr>
        <w:spacing w:line="1" w:lineRule="exact"/>
        <w:rPr>
          <w:rFonts w:ascii="Times New Roman" w:hAnsi="Times New Roman" w:cs="Times New Roman"/>
        </w:rPr>
        <w:sectPr w:rsidR="00B134C9" w:rsidRPr="001A2B50">
          <w:pgSz w:w="11148" w:h="15872"/>
          <w:pgMar w:top="1798" w:right="1279" w:bottom="1174" w:left="112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2117"/>
        <w:gridCol w:w="3768"/>
      </w:tblGrid>
      <w:tr w:rsidR="00B134C9" w:rsidRPr="001A2B50" w14:paraId="67FD1BC6" w14:textId="77777777" w:rsidTr="000B766D">
        <w:trPr>
          <w:trHeight w:hRule="exact" w:val="566"/>
          <w:jc w:val="center"/>
        </w:trPr>
        <w:tc>
          <w:tcPr>
            <w:tcW w:w="2904" w:type="dxa"/>
            <w:tcBorders>
              <w:top w:val="single" w:sz="4" w:space="0" w:color="auto"/>
              <w:left w:val="single" w:sz="4" w:space="0" w:color="auto"/>
            </w:tcBorders>
            <w:shd w:val="clear" w:color="auto" w:fill="CFE6C0"/>
            <w:vAlign w:val="center"/>
          </w:tcPr>
          <w:p w14:paraId="1C5888EE"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117" w:type="dxa"/>
            <w:tcBorders>
              <w:top w:val="single" w:sz="4" w:space="0" w:color="auto"/>
              <w:left w:val="single" w:sz="4" w:space="0" w:color="auto"/>
            </w:tcBorders>
            <w:shd w:val="clear" w:color="auto" w:fill="CFE6C0"/>
            <w:vAlign w:val="center"/>
          </w:tcPr>
          <w:p w14:paraId="0B89D97F"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768" w:type="dxa"/>
            <w:tcBorders>
              <w:top w:val="single" w:sz="4" w:space="0" w:color="auto"/>
              <w:left w:val="single" w:sz="4" w:space="0" w:color="auto"/>
              <w:right w:val="single" w:sz="4" w:space="0" w:color="auto"/>
            </w:tcBorders>
            <w:shd w:val="clear" w:color="auto" w:fill="CFE6C0"/>
            <w:vAlign w:val="center"/>
          </w:tcPr>
          <w:p w14:paraId="4269981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EF24512" w14:textId="77777777" w:rsidTr="000B766D">
        <w:trPr>
          <w:trHeight w:hRule="exact" w:val="1282"/>
          <w:jc w:val="center"/>
        </w:trPr>
        <w:tc>
          <w:tcPr>
            <w:tcW w:w="2904" w:type="dxa"/>
            <w:tcBorders>
              <w:top w:val="single" w:sz="4" w:space="0" w:color="auto"/>
              <w:left w:val="single" w:sz="4" w:space="0" w:color="auto"/>
              <w:bottom w:val="single" w:sz="4" w:space="0" w:color="auto"/>
            </w:tcBorders>
            <w:shd w:val="clear" w:color="auto" w:fill="FFFFFF"/>
          </w:tcPr>
          <w:p w14:paraId="741F5E35" w14:textId="77777777" w:rsidR="00B134C9" w:rsidRPr="001A2B50" w:rsidRDefault="00B134C9" w:rsidP="000B766D">
            <w:pPr>
              <w:rPr>
                <w:rFonts w:ascii="Times New Roman" w:hAnsi="Times New Roman" w:cs="Times New Roman"/>
                <w:sz w:val="10"/>
                <w:szCs w:val="10"/>
              </w:rPr>
            </w:pPr>
          </w:p>
        </w:tc>
        <w:tc>
          <w:tcPr>
            <w:tcW w:w="2117" w:type="dxa"/>
            <w:tcBorders>
              <w:top w:val="single" w:sz="4" w:space="0" w:color="auto"/>
              <w:left w:val="single" w:sz="4" w:space="0" w:color="auto"/>
              <w:bottom w:val="single" w:sz="4" w:space="0" w:color="auto"/>
            </w:tcBorders>
            <w:shd w:val="clear" w:color="auto" w:fill="FFFFFF"/>
          </w:tcPr>
          <w:p w14:paraId="726E0AF1" w14:textId="77777777" w:rsidR="00B134C9" w:rsidRPr="001A2B50" w:rsidRDefault="00B134C9" w:rsidP="000B766D">
            <w:pPr>
              <w:rPr>
                <w:rFonts w:ascii="Times New Roman" w:hAnsi="Times New Roman" w:cs="Times New Roman"/>
                <w:sz w:val="10"/>
                <w:szCs w:val="10"/>
              </w:rPr>
            </w:pPr>
          </w:p>
        </w:tc>
        <w:tc>
          <w:tcPr>
            <w:tcW w:w="3768" w:type="dxa"/>
            <w:tcBorders>
              <w:top w:val="single" w:sz="4" w:space="0" w:color="auto"/>
              <w:left w:val="single" w:sz="4" w:space="0" w:color="auto"/>
              <w:bottom w:val="single" w:sz="4" w:space="0" w:color="auto"/>
              <w:right w:val="single" w:sz="4" w:space="0" w:color="auto"/>
            </w:tcBorders>
            <w:shd w:val="clear" w:color="auto" w:fill="FFFFFF"/>
            <w:vAlign w:val="center"/>
          </w:tcPr>
          <w:p w14:paraId="02A6AAC7" w14:textId="77777777" w:rsidR="00B134C9" w:rsidRPr="001A2B50" w:rsidRDefault="00B134C9" w:rsidP="000B766D">
            <w:pPr>
              <w:pStyle w:val="Other0"/>
              <w:shd w:val="clear" w:color="auto" w:fill="auto"/>
              <w:spacing w:line="293" w:lineRule="auto"/>
              <w:jc w:val="both"/>
            </w:pPr>
            <w:r w:rsidRPr="001A2B50">
              <w:t xml:space="preserve">d. Biện pháp tu từ ẩn dụ chuyển đổi cảm giác: </w:t>
            </w:r>
            <w:r w:rsidRPr="001A2B50">
              <w:rPr>
                <w:i/>
                <w:iCs/>
              </w:rPr>
              <w:t>Nghe mát lịm ở đầu môi tiếng suối</w:t>
            </w:r>
            <w:r w:rsidRPr="001A2B50">
              <w:t xml:space="preserve"> khơi gợi ấn tượng về nghĩa của từ ngữ.</w:t>
            </w:r>
          </w:p>
        </w:tc>
      </w:tr>
    </w:tbl>
    <w:p w14:paraId="3F50A6E6" w14:textId="77777777" w:rsidR="00B134C9" w:rsidRPr="001A2B50" w:rsidRDefault="00B134C9" w:rsidP="00B134C9">
      <w:pPr>
        <w:spacing w:after="179" w:line="1" w:lineRule="exact"/>
        <w:rPr>
          <w:rFonts w:ascii="Times New Roman" w:hAnsi="Times New Roman" w:cs="Times New Roman"/>
        </w:rPr>
      </w:pPr>
    </w:p>
    <w:p w14:paraId="141F8A7E"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Vận dụng</w:t>
      </w:r>
    </w:p>
    <w:p w14:paraId="1910BB73" w14:textId="77777777" w:rsidR="00B134C9" w:rsidRPr="001A2B50" w:rsidRDefault="00B134C9" w:rsidP="00B134C9">
      <w:pPr>
        <w:pStyle w:val="BodyText"/>
        <w:numPr>
          <w:ilvl w:val="0"/>
          <w:numId w:val="911"/>
        </w:numPr>
        <w:shd w:val="clear" w:color="auto" w:fill="auto"/>
        <w:tabs>
          <w:tab w:val="left" w:pos="692"/>
        </w:tabs>
        <w:spacing w:after="120" w:line="305" w:lineRule="auto"/>
        <w:ind w:firstLine="300"/>
      </w:pPr>
      <w:r w:rsidRPr="001A2B50">
        <w:rPr>
          <w:b/>
          <w:bCs/>
          <w:i/>
          <w:iCs/>
        </w:rPr>
        <w:t>Mục tiêu</w:t>
      </w:r>
    </w:p>
    <w:p w14:paraId="31F3DCAE" w14:textId="77777777" w:rsidR="00B134C9" w:rsidRPr="001A2B50" w:rsidRDefault="00B134C9" w:rsidP="00B134C9">
      <w:pPr>
        <w:pStyle w:val="Heading60"/>
        <w:keepNext/>
        <w:keepLines/>
        <w:shd w:val="clear" w:color="auto" w:fill="auto"/>
        <w:spacing w:after="120" w:line="305" w:lineRule="auto"/>
      </w:pPr>
      <w:r w:rsidRPr="001A2B50">
        <w:rPr>
          <w:color w:val="000000"/>
        </w:rPr>
        <w:t xml:space="preserve">Vận dụng kiến thức về nghĩa của từ ngữ và biện pháp </w:t>
      </w:r>
      <w:r w:rsidRPr="001A2B50">
        <w:rPr>
          <w:color w:val="000000"/>
          <w:lang w:val="en-US" w:eastAsia="en-US" w:bidi="en-US"/>
        </w:rPr>
        <w:t xml:space="preserve">tu </w:t>
      </w:r>
      <w:r w:rsidRPr="001A2B50">
        <w:rPr>
          <w:color w:val="000000"/>
        </w:rPr>
        <w:t xml:space="preserve">từ để giải quyết tình huống mới </w:t>
      </w:r>
      <w:r w:rsidRPr="001A2B50">
        <w:rPr>
          <w:color w:val="000000"/>
          <w:lang w:val="en-US" w:eastAsia="en-US" w:bidi="en-US"/>
        </w:rPr>
        <w:t xml:space="preserve">trong </w:t>
      </w:r>
      <w:r w:rsidRPr="001A2B50">
        <w:rPr>
          <w:color w:val="000000"/>
        </w:rPr>
        <w:t>học tập và thực tiễn.</w:t>
      </w:r>
    </w:p>
    <w:p w14:paraId="7365D800" w14:textId="77777777" w:rsidR="00B134C9" w:rsidRPr="001A2B50" w:rsidRDefault="00B134C9" w:rsidP="00B134C9">
      <w:pPr>
        <w:pStyle w:val="BodyText"/>
        <w:numPr>
          <w:ilvl w:val="0"/>
          <w:numId w:val="911"/>
        </w:numPr>
        <w:shd w:val="clear" w:color="auto" w:fill="auto"/>
        <w:tabs>
          <w:tab w:val="left" w:pos="692"/>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51C5B35" w14:textId="77777777" w:rsidR="00B134C9" w:rsidRPr="001A2B50" w:rsidRDefault="00B134C9" w:rsidP="00B134C9">
      <w:pPr>
        <w:pStyle w:val="Heading60"/>
        <w:keepNext/>
        <w:keepLines/>
        <w:shd w:val="clear" w:color="auto" w:fill="auto"/>
        <w:spacing w:after="120" w:line="305" w:lineRule="auto"/>
      </w:pPr>
      <w:r w:rsidRPr="001A2B50">
        <w:rPr>
          <w:color w:val="000000"/>
        </w:rPr>
        <w:t>HS đặt câu, sưu tầm, đánh giá một số ngữ liệu.</w:t>
      </w:r>
    </w:p>
    <w:p w14:paraId="4BE3C69C" w14:textId="77777777" w:rsidR="00B134C9" w:rsidRPr="001A2B50" w:rsidRDefault="00B134C9" w:rsidP="00B134C9">
      <w:pPr>
        <w:pStyle w:val="BodyText"/>
        <w:numPr>
          <w:ilvl w:val="0"/>
          <w:numId w:val="911"/>
        </w:numPr>
        <w:shd w:val="clear" w:color="auto" w:fill="auto"/>
        <w:tabs>
          <w:tab w:val="left" w:pos="692"/>
        </w:tabs>
        <w:spacing w:after="12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664"/>
        <w:gridCol w:w="3106"/>
      </w:tblGrid>
      <w:tr w:rsidR="00B134C9" w:rsidRPr="001A2B50" w14:paraId="15C1283A" w14:textId="77777777" w:rsidTr="000B766D">
        <w:trPr>
          <w:trHeight w:hRule="exact" w:val="470"/>
          <w:jc w:val="center"/>
        </w:trPr>
        <w:tc>
          <w:tcPr>
            <w:tcW w:w="3062" w:type="dxa"/>
            <w:tcBorders>
              <w:top w:val="single" w:sz="4" w:space="0" w:color="auto"/>
              <w:left w:val="single" w:sz="4" w:space="0" w:color="auto"/>
            </w:tcBorders>
            <w:shd w:val="clear" w:color="auto" w:fill="CFE6C0"/>
            <w:vAlign w:val="bottom"/>
          </w:tcPr>
          <w:p w14:paraId="7C473E0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664" w:type="dxa"/>
            <w:tcBorders>
              <w:top w:val="single" w:sz="4" w:space="0" w:color="auto"/>
              <w:left w:val="single" w:sz="4" w:space="0" w:color="auto"/>
            </w:tcBorders>
            <w:shd w:val="clear" w:color="auto" w:fill="CFE6C0"/>
            <w:vAlign w:val="bottom"/>
          </w:tcPr>
          <w:p w14:paraId="5422F625"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5C49C96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EFCF021" w14:textId="77777777" w:rsidTr="000B766D">
        <w:trPr>
          <w:trHeight w:hRule="exact" w:val="3024"/>
          <w:jc w:val="center"/>
        </w:trPr>
        <w:tc>
          <w:tcPr>
            <w:tcW w:w="3062" w:type="dxa"/>
            <w:tcBorders>
              <w:top w:val="single" w:sz="4" w:space="0" w:color="auto"/>
              <w:left w:val="single" w:sz="4" w:space="0" w:color="auto"/>
              <w:bottom w:val="single" w:sz="4" w:space="0" w:color="auto"/>
            </w:tcBorders>
            <w:shd w:val="clear" w:color="auto" w:fill="FFFFFF"/>
            <w:vAlign w:val="bottom"/>
          </w:tcPr>
          <w:p w14:paraId="2E30F371" w14:textId="77777777" w:rsidR="00B134C9" w:rsidRPr="001A2B50" w:rsidRDefault="00B134C9" w:rsidP="00B134C9">
            <w:pPr>
              <w:pStyle w:val="Other0"/>
              <w:numPr>
                <w:ilvl w:val="0"/>
                <w:numId w:val="912"/>
              </w:numPr>
              <w:shd w:val="clear" w:color="auto" w:fill="auto"/>
              <w:tabs>
                <w:tab w:val="left" w:pos="206"/>
              </w:tabs>
              <w:spacing w:after="100" w:line="334" w:lineRule="auto"/>
              <w:jc w:val="both"/>
            </w:pPr>
            <w:r w:rsidRPr="001A2B50">
              <w:t>GV yêu cầu HS đặt một câu có sử dụng biện pháp tu từ so sánh.</w:t>
            </w:r>
          </w:p>
          <w:p w14:paraId="26F7FCA3" w14:textId="77777777" w:rsidR="00B134C9" w:rsidRPr="001A2B50" w:rsidRDefault="00B134C9" w:rsidP="00B134C9">
            <w:pPr>
              <w:pStyle w:val="Other0"/>
              <w:numPr>
                <w:ilvl w:val="0"/>
                <w:numId w:val="912"/>
              </w:numPr>
              <w:shd w:val="clear" w:color="auto" w:fill="auto"/>
              <w:tabs>
                <w:tab w:val="left" w:pos="182"/>
              </w:tabs>
              <w:spacing w:line="336" w:lineRule="auto"/>
              <w:jc w:val="both"/>
            </w:pPr>
            <w:r w:rsidRPr="001A2B50">
              <w:t>GV yêu cầu HS làm việc theo nhóm, sưu tầm một số câu thơ có chứa các từ ngữ có những nét nghĩa mới so với nghĩa trong từ điển và một số câu thơ có chứa các biện pháp tu từ.</w:t>
            </w:r>
          </w:p>
        </w:tc>
        <w:tc>
          <w:tcPr>
            <w:tcW w:w="2664" w:type="dxa"/>
            <w:tcBorders>
              <w:top w:val="single" w:sz="4" w:space="0" w:color="auto"/>
              <w:left w:val="single" w:sz="4" w:space="0" w:color="auto"/>
              <w:bottom w:val="single" w:sz="4" w:space="0" w:color="auto"/>
            </w:tcBorders>
            <w:shd w:val="clear" w:color="auto" w:fill="FFFFFF"/>
          </w:tcPr>
          <w:p w14:paraId="12A3B0BD" w14:textId="77777777" w:rsidR="00B134C9" w:rsidRPr="001A2B50" w:rsidRDefault="00B134C9" w:rsidP="00B134C9">
            <w:pPr>
              <w:pStyle w:val="Other0"/>
              <w:numPr>
                <w:ilvl w:val="0"/>
                <w:numId w:val="913"/>
              </w:numPr>
              <w:shd w:val="clear" w:color="auto" w:fill="auto"/>
              <w:tabs>
                <w:tab w:val="left" w:pos="168"/>
              </w:tabs>
              <w:spacing w:after="660" w:line="396" w:lineRule="auto"/>
            </w:pPr>
            <w:r w:rsidRPr="001A2B50">
              <w:t>HS thực hiện nhiệm vụ.</w:t>
            </w:r>
          </w:p>
          <w:p w14:paraId="2CC00CFE" w14:textId="77777777" w:rsidR="00B134C9" w:rsidRPr="001A2B50" w:rsidRDefault="00B134C9" w:rsidP="00B134C9">
            <w:pPr>
              <w:pStyle w:val="Other0"/>
              <w:numPr>
                <w:ilvl w:val="0"/>
                <w:numId w:val="913"/>
              </w:numPr>
              <w:shd w:val="clear" w:color="auto" w:fill="auto"/>
              <w:tabs>
                <w:tab w:val="left" w:pos="173"/>
              </w:tabs>
              <w:spacing w:line="396" w:lineRule="auto"/>
            </w:pPr>
            <w:r w:rsidRPr="001A2B50">
              <w:t>HS sưu tầm, nhận xét. (thực hiện ở nhà)</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5EBF26F1" w14:textId="77777777" w:rsidR="00B134C9" w:rsidRPr="001A2B50" w:rsidRDefault="00B134C9" w:rsidP="00B134C9">
            <w:pPr>
              <w:pStyle w:val="Other0"/>
              <w:numPr>
                <w:ilvl w:val="0"/>
                <w:numId w:val="914"/>
              </w:numPr>
              <w:shd w:val="clear" w:color="auto" w:fill="auto"/>
              <w:tabs>
                <w:tab w:val="left" w:pos="149"/>
              </w:tabs>
              <w:spacing w:after="420" w:line="331" w:lineRule="auto"/>
              <w:jc w:val="both"/>
            </w:pPr>
            <w:r w:rsidRPr="001A2B50">
              <w:t>Yêu cầu đặt câu đúng, có chứa biện pháp tu từ so sánh.</w:t>
            </w:r>
          </w:p>
          <w:p w14:paraId="6645CE01" w14:textId="77777777" w:rsidR="00B134C9" w:rsidRPr="001A2B50" w:rsidRDefault="00B134C9" w:rsidP="00B134C9">
            <w:pPr>
              <w:pStyle w:val="Other0"/>
              <w:numPr>
                <w:ilvl w:val="0"/>
                <w:numId w:val="914"/>
              </w:numPr>
              <w:shd w:val="clear" w:color="auto" w:fill="auto"/>
              <w:tabs>
                <w:tab w:val="left" w:pos="158"/>
              </w:tabs>
              <w:spacing w:line="334" w:lineRule="auto"/>
              <w:jc w:val="both"/>
            </w:pPr>
            <w:r w:rsidRPr="001A2B50">
              <w:t>Tìm ngữ liệu đúng yêu cầu và chỉ ra được những nét nghĩa mới của từ, chỉ ra đúng biện pháp tu từ.</w:t>
            </w:r>
          </w:p>
        </w:tc>
      </w:tr>
    </w:tbl>
    <w:p w14:paraId="6894EDD0" w14:textId="77777777" w:rsidR="00B134C9" w:rsidRPr="001A2B50" w:rsidRDefault="00B134C9" w:rsidP="00B134C9">
      <w:pPr>
        <w:spacing w:after="259" w:line="1" w:lineRule="exact"/>
        <w:rPr>
          <w:rFonts w:ascii="Times New Roman" w:hAnsi="Times New Roman" w:cs="Times New Roman"/>
        </w:rPr>
      </w:pPr>
    </w:p>
    <w:p w14:paraId="34743DDF" w14:textId="77777777" w:rsidR="00B134C9" w:rsidRPr="001A2B50" w:rsidRDefault="00B134C9" w:rsidP="00B134C9">
      <w:pPr>
        <w:pStyle w:val="Bodytext20"/>
        <w:numPr>
          <w:ilvl w:val="0"/>
          <w:numId w:val="904"/>
        </w:numPr>
        <w:shd w:val="clear" w:color="auto" w:fill="auto"/>
        <w:tabs>
          <w:tab w:val="left" w:pos="488"/>
        </w:tabs>
        <w:spacing w:after="180" w:line="300" w:lineRule="auto"/>
        <w:ind w:firstLine="0"/>
        <w:rPr>
          <w:rFonts w:ascii="Times New Roman" w:hAnsi="Times New Roman" w:cs="Times New Roman"/>
        </w:rPr>
      </w:pP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rPr>
        <w:t>2 (TIẾT 5, 6)</w:t>
      </w:r>
    </w:p>
    <w:p w14:paraId="6A7670C5" w14:textId="77777777" w:rsidR="00B134C9" w:rsidRPr="001A2B50" w:rsidRDefault="00B134C9" w:rsidP="00B134C9">
      <w:pPr>
        <w:pStyle w:val="Heading60"/>
        <w:keepNext/>
        <w:keepLines/>
        <w:shd w:val="clear" w:color="auto" w:fill="auto"/>
        <w:spacing w:after="120" w:line="336" w:lineRule="auto"/>
        <w:ind w:firstLine="0"/>
        <w:jc w:val="center"/>
      </w:pPr>
      <w:r w:rsidRPr="001A2B50">
        <w:rPr>
          <w:b/>
          <w:bCs/>
          <w:sz w:val="24"/>
          <w:szCs w:val="24"/>
        </w:rPr>
        <w:t>MƯA XUÂN</w:t>
      </w:r>
      <w:r w:rsidRPr="001A2B50">
        <w:rPr>
          <w:b/>
          <w:bCs/>
          <w:sz w:val="24"/>
          <w:szCs w:val="24"/>
        </w:rPr>
        <w:br/>
      </w:r>
      <w:r w:rsidRPr="001A2B50">
        <w:rPr>
          <w:color w:val="000000"/>
        </w:rPr>
        <w:t>(Nguyễn Bính)</w:t>
      </w:r>
    </w:p>
    <w:p w14:paraId="5CD130D2" w14:textId="77777777" w:rsidR="00B134C9" w:rsidRPr="001A2B50" w:rsidRDefault="00B134C9" w:rsidP="00B134C9">
      <w:pPr>
        <w:pStyle w:val="Bodytext20"/>
        <w:shd w:val="clear" w:color="auto" w:fill="auto"/>
        <w:spacing w:after="0" w:line="329" w:lineRule="auto"/>
        <w:ind w:firstLine="300"/>
        <w:rPr>
          <w:rFonts w:ascii="Times New Roman" w:hAnsi="Times New Roman" w:cs="Times New Roman"/>
        </w:rPr>
      </w:pPr>
      <w:r w:rsidRPr="001A2B50">
        <w:rPr>
          <w:rFonts w:ascii="Times New Roman" w:hAnsi="Times New Roman" w:cs="Times New Roman"/>
        </w:rPr>
        <w:t>Hoạt động 1. Khởi động</w:t>
      </w:r>
    </w:p>
    <w:p w14:paraId="604AE0C6" w14:textId="77777777" w:rsidR="00B134C9" w:rsidRPr="001A2B50" w:rsidRDefault="00B134C9" w:rsidP="00B134C9">
      <w:pPr>
        <w:pStyle w:val="BodyText"/>
        <w:numPr>
          <w:ilvl w:val="0"/>
          <w:numId w:val="915"/>
        </w:numPr>
        <w:shd w:val="clear" w:color="auto" w:fill="auto"/>
        <w:tabs>
          <w:tab w:val="left" w:pos="692"/>
        </w:tabs>
        <w:spacing w:line="329" w:lineRule="auto"/>
        <w:ind w:firstLine="300"/>
      </w:pPr>
      <w:r w:rsidRPr="001A2B50">
        <w:rPr>
          <w:b/>
          <w:bCs/>
          <w:i/>
          <w:iCs/>
          <w:color w:val="000000"/>
        </w:rPr>
        <w:t>Mục tiêu</w:t>
      </w:r>
    </w:p>
    <w:p w14:paraId="339DE8C4" w14:textId="77777777" w:rsidR="00B134C9" w:rsidRPr="001A2B50" w:rsidRDefault="00B134C9" w:rsidP="00B134C9">
      <w:pPr>
        <w:pStyle w:val="Heading60"/>
        <w:keepNext/>
        <w:keepLines/>
        <w:shd w:val="clear" w:color="auto" w:fill="auto"/>
        <w:spacing w:after="120" w:line="305" w:lineRule="auto"/>
        <w:jc w:val="both"/>
      </w:pPr>
      <w:r w:rsidRPr="001A2B50">
        <w:rPr>
          <w:color w:val="000000"/>
        </w:rPr>
        <w:t>HS định hướng được nội dung bài học; tạo được hứng thú, khơi gợi nhu cầu hiểu biết của HS; kết nối trải nghiệm của HS với nội dung VB.</w:t>
      </w:r>
    </w:p>
    <w:p w14:paraId="4BF78311" w14:textId="77777777" w:rsidR="00B134C9" w:rsidRPr="001A2B50" w:rsidRDefault="00B134C9" w:rsidP="00B134C9">
      <w:pPr>
        <w:pStyle w:val="BodyText"/>
        <w:numPr>
          <w:ilvl w:val="0"/>
          <w:numId w:val="915"/>
        </w:numPr>
        <w:shd w:val="clear" w:color="auto" w:fill="auto"/>
        <w:tabs>
          <w:tab w:val="left" w:pos="692"/>
        </w:tabs>
        <w:spacing w:after="120" w:line="329" w:lineRule="auto"/>
        <w:ind w:firstLine="300"/>
        <w:jc w:val="both"/>
      </w:pPr>
      <w:r w:rsidRPr="001A2B50">
        <w:rPr>
          <w:b/>
          <w:bCs/>
          <w:i/>
          <w:iCs/>
        </w:rPr>
        <w:t>Nội dung hoạt động</w:t>
      </w:r>
    </w:p>
    <w:p w14:paraId="716BF12C" w14:textId="77777777" w:rsidR="00B134C9" w:rsidRPr="001A2B50" w:rsidRDefault="00B134C9" w:rsidP="00B134C9">
      <w:pPr>
        <w:pStyle w:val="Heading60"/>
        <w:keepNext/>
        <w:keepLines/>
        <w:shd w:val="clear" w:color="auto" w:fill="auto"/>
        <w:spacing w:after="340" w:line="329" w:lineRule="auto"/>
      </w:pPr>
      <w:r w:rsidRPr="001A2B50">
        <w:rPr>
          <w:color w:val="000000"/>
        </w:rPr>
        <w:t>HS vận dụng trải nghiệm về cuộc sống và nghệ thuật để trả lời câu hỏi.</w:t>
      </w:r>
    </w:p>
    <w:p w14:paraId="5510288F"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4B2A708C" wp14:editId="362C8A78">
            <wp:extent cx="6949440" cy="725170"/>
            <wp:effectExtent l="0" t="0" r="0" b="0"/>
            <wp:docPr id="139" name="Picut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128"/>
                    <a:stretch/>
                  </pic:blipFill>
                  <pic:spPr>
                    <a:xfrm>
                      <a:off x="0" y="0"/>
                      <a:ext cx="6949440" cy="725170"/>
                    </a:xfrm>
                    <a:prstGeom prst="rect">
                      <a:avLst/>
                    </a:prstGeom>
                  </pic:spPr>
                </pic:pic>
              </a:graphicData>
            </a:graphic>
          </wp:inline>
        </w:drawing>
      </w:r>
    </w:p>
    <w:p w14:paraId="67F0CE4A"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p w14:paraId="1C26CCA5" w14:textId="77777777" w:rsidR="00B134C9" w:rsidRPr="001A2B50" w:rsidRDefault="00B134C9" w:rsidP="00B134C9">
      <w:pPr>
        <w:pStyle w:val="Tablecaption0"/>
        <w:shd w:val="clear" w:color="auto" w:fill="auto"/>
        <w:ind w:left="240"/>
      </w:pPr>
      <w:r w:rsidRPr="001A2B50">
        <w:rPr>
          <w:color w:val="000000"/>
          <w:lang w:val="en-US" w:eastAsia="en-US" w:bidi="en-US"/>
        </w:rPr>
        <w:lastRenderedPageBreak/>
        <w:t xml:space="preserve">3. </w:t>
      </w:r>
      <w:r w:rsidRPr="001A2B50">
        <w:rPr>
          <w:color w:val="000000"/>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746"/>
        <w:gridCol w:w="3696"/>
      </w:tblGrid>
      <w:tr w:rsidR="00B134C9" w:rsidRPr="001A2B50" w14:paraId="4D3370F5" w14:textId="77777777" w:rsidTr="000B766D">
        <w:trPr>
          <w:trHeight w:hRule="exact" w:val="470"/>
          <w:jc w:val="center"/>
        </w:trPr>
        <w:tc>
          <w:tcPr>
            <w:tcW w:w="2390" w:type="dxa"/>
            <w:tcBorders>
              <w:top w:val="single" w:sz="4" w:space="0" w:color="auto"/>
              <w:left w:val="single" w:sz="4" w:space="0" w:color="auto"/>
            </w:tcBorders>
            <w:shd w:val="clear" w:color="auto" w:fill="CFE6C0"/>
            <w:vAlign w:val="bottom"/>
          </w:tcPr>
          <w:p w14:paraId="17858EAA"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746" w:type="dxa"/>
            <w:tcBorders>
              <w:top w:val="single" w:sz="4" w:space="0" w:color="auto"/>
              <w:left w:val="single" w:sz="4" w:space="0" w:color="auto"/>
            </w:tcBorders>
            <w:shd w:val="clear" w:color="auto" w:fill="CFE6C0"/>
            <w:vAlign w:val="bottom"/>
          </w:tcPr>
          <w:p w14:paraId="79BED67D"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2937653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A5881D9" w14:textId="77777777" w:rsidTr="000B766D">
        <w:trPr>
          <w:trHeight w:hRule="exact" w:val="3144"/>
          <w:jc w:val="center"/>
        </w:trPr>
        <w:tc>
          <w:tcPr>
            <w:tcW w:w="2390" w:type="dxa"/>
            <w:tcBorders>
              <w:top w:val="single" w:sz="4" w:space="0" w:color="auto"/>
              <w:left w:val="single" w:sz="4" w:space="0" w:color="auto"/>
              <w:bottom w:val="single" w:sz="4" w:space="0" w:color="auto"/>
            </w:tcBorders>
            <w:shd w:val="clear" w:color="auto" w:fill="FFFFFF"/>
          </w:tcPr>
          <w:p w14:paraId="49814FC1" w14:textId="77777777" w:rsidR="00B134C9" w:rsidRPr="001A2B50" w:rsidRDefault="00B134C9" w:rsidP="000B766D">
            <w:pPr>
              <w:pStyle w:val="Other0"/>
              <w:shd w:val="clear" w:color="auto" w:fill="auto"/>
              <w:spacing w:after="40" w:line="336" w:lineRule="auto"/>
            </w:pPr>
            <w:r w:rsidRPr="001A2B50">
              <w:t>GV yêu cầu HS:</w:t>
            </w:r>
          </w:p>
          <w:p w14:paraId="00DD7669" w14:textId="77777777" w:rsidR="00B134C9" w:rsidRPr="001A2B50" w:rsidRDefault="00B134C9" w:rsidP="00B134C9">
            <w:pPr>
              <w:pStyle w:val="Other0"/>
              <w:numPr>
                <w:ilvl w:val="0"/>
                <w:numId w:val="916"/>
              </w:numPr>
              <w:shd w:val="clear" w:color="auto" w:fill="auto"/>
              <w:tabs>
                <w:tab w:val="left" w:pos="197"/>
              </w:tabs>
              <w:spacing w:after="40" w:line="334" w:lineRule="auto"/>
            </w:pPr>
            <w:r w:rsidRPr="001A2B50">
              <w:t>Chia sẻ những câu ca dao, bài thơ viết về mùa xuân mà em biết.</w:t>
            </w:r>
          </w:p>
          <w:p w14:paraId="4B143EB6" w14:textId="77777777" w:rsidR="00B134C9" w:rsidRPr="001A2B50" w:rsidRDefault="00B134C9" w:rsidP="00B134C9">
            <w:pPr>
              <w:pStyle w:val="Other0"/>
              <w:numPr>
                <w:ilvl w:val="0"/>
                <w:numId w:val="916"/>
              </w:numPr>
              <w:shd w:val="clear" w:color="auto" w:fill="auto"/>
              <w:tabs>
                <w:tab w:val="left" w:pos="163"/>
              </w:tabs>
              <w:spacing w:after="40" w:line="336" w:lineRule="auto"/>
            </w:pPr>
            <w:r w:rsidRPr="001A2B50">
              <w:t>Nêu cảm nhận về mùa xuân.</w:t>
            </w:r>
          </w:p>
        </w:tc>
        <w:tc>
          <w:tcPr>
            <w:tcW w:w="2746" w:type="dxa"/>
            <w:tcBorders>
              <w:top w:val="single" w:sz="4" w:space="0" w:color="auto"/>
              <w:left w:val="single" w:sz="4" w:space="0" w:color="auto"/>
              <w:bottom w:val="single" w:sz="4" w:space="0" w:color="auto"/>
            </w:tcBorders>
            <w:shd w:val="clear" w:color="auto" w:fill="FFFFFF"/>
          </w:tcPr>
          <w:p w14:paraId="62B6982B" w14:textId="77777777" w:rsidR="00B134C9" w:rsidRPr="001A2B50" w:rsidRDefault="00B134C9" w:rsidP="00B134C9">
            <w:pPr>
              <w:pStyle w:val="Other0"/>
              <w:numPr>
                <w:ilvl w:val="0"/>
                <w:numId w:val="917"/>
              </w:numPr>
              <w:shd w:val="clear" w:color="auto" w:fill="auto"/>
              <w:tabs>
                <w:tab w:val="left" w:pos="197"/>
              </w:tabs>
              <w:spacing w:line="334" w:lineRule="auto"/>
              <w:jc w:val="both"/>
            </w:pPr>
            <w:r w:rsidRPr="001A2B50">
              <w:t>HS chia sẻ những câu ca dao, bài thơ viết về mùa xuân.</w:t>
            </w:r>
          </w:p>
          <w:p w14:paraId="11F89CF0" w14:textId="77777777" w:rsidR="00B134C9" w:rsidRPr="001A2B50" w:rsidRDefault="00B134C9" w:rsidP="00B134C9">
            <w:pPr>
              <w:pStyle w:val="Other0"/>
              <w:numPr>
                <w:ilvl w:val="0"/>
                <w:numId w:val="917"/>
              </w:numPr>
              <w:shd w:val="clear" w:color="auto" w:fill="auto"/>
              <w:tabs>
                <w:tab w:val="left" w:pos="173"/>
              </w:tabs>
              <w:spacing w:line="336" w:lineRule="auto"/>
              <w:jc w:val="both"/>
            </w:pPr>
            <w:r w:rsidRPr="001A2B50">
              <w:t>HS nêu cảm nhận về mùa xuân.</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09A96B92" w14:textId="77777777" w:rsidR="00B134C9" w:rsidRPr="001A2B50" w:rsidRDefault="00B134C9" w:rsidP="00B134C9">
            <w:pPr>
              <w:pStyle w:val="Other0"/>
              <w:numPr>
                <w:ilvl w:val="0"/>
                <w:numId w:val="918"/>
              </w:numPr>
              <w:shd w:val="clear" w:color="auto" w:fill="auto"/>
              <w:tabs>
                <w:tab w:val="left" w:pos="154"/>
              </w:tabs>
              <w:spacing w:line="334" w:lineRule="auto"/>
              <w:jc w:val="both"/>
            </w:pPr>
            <w:r w:rsidRPr="001A2B50">
              <w:t xml:space="preserve">Giới thiệu về tác phẩm: tên tác phẩm, tác giả (nếu có); đọc câu thơ, đoạn thơ, bài ca dao,... viết về mùa xuân. (Cũng có thể liên hệ với tuỳ bút </w:t>
            </w:r>
            <w:r w:rsidRPr="001A2B50">
              <w:rPr>
                <w:i/>
                <w:iCs/>
              </w:rPr>
              <w:t>Tháng giêng mơ về trăng non rét ngọt</w:t>
            </w:r>
            <w:r w:rsidRPr="001A2B50">
              <w:t xml:space="preserve"> của Vũ Bằng đã học ở lớp 7.)</w:t>
            </w:r>
          </w:p>
          <w:p w14:paraId="43908559" w14:textId="77777777" w:rsidR="00B134C9" w:rsidRPr="001A2B50" w:rsidRDefault="00B134C9" w:rsidP="00B134C9">
            <w:pPr>
              <w:pStyle w:val="Other0"/>
              <w:numPr>
                <w:ilvl w:val="0"/>
                <w:numId w:val="918"/>
              </w:numPr>
              <w:shd w:val="clear" w:color="auto" w:fill="auto"/>
              <w:tabs>
                <w:tab w:val="left" w:pos="202"/>
              </w:tabs>
              <w:spacing w:line="336" w:lineRule="auto"/>
              <w:jc w:val="both"/>
            </w:pPr>
            <w:r w:rsidRPr="001A2B50">
              <w:t>Những cảm nhận riêng của HS về mùa xuân ở nơi mình sống hoặc mùa xuân ở Bắc Bộ.</w:t>
            </w:r>
          </w:p>
        </w:tc>
      </w:tr>
    </w:tbl>
    <w:p w14:paraId="507A257E" w14:textId="77777777" w:rsidR="00B134C9" w:rsidRPr="001A2B50" w:rsidRDefault="00B134C9" w:rsidP="00B134C9">
      <w:pPr>
        <w:spacing w:after="159" w:line="1" w:lineRule="exact"/>
        <w:rPr>
          <w:rFonts w:ascii="Times New Roman" w:hAnsi="Times New Roman" w:cs="Times New Roman"/>
        </w:rPr>
      </w:pPr>
    </w:p>
    <w:p w14:paraId="78FD2D6F"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23C4F349" w14:textId="77777777" w:rsidR="00B134C9" w:rsidRPr="001A2B50" w:rsidRDefault="00B134C9" w:rsidP="00B134C9">
      <w:pPr>
        <w:pStyle w:val="BodyText"/>
        <w:numPr>
          <w:ilvl w:val="0"/>
          <w:numId w:val="919"/>
        </w:numPr>
        <w:shd w:val="clear" w:color="auto" w:fill="auto"/>
        <w:tabs>
          <w:tab w:val="left" w:pos="687"/>
        </w:tabs>
        <w:spacing w:after="60" w:line="305" w:lineRule="auto"/>
        <w:ind w:firstLine="300"/>
      </w:pPr>
      <w:r w:rsidRPr="001A2B50">
        <w:rPr>
          <w:b/>
          <w:bCs/>
          <w:i/>
          <w:iCs/>
          <w:color w:val="000000"/>
        </w:rPr>
        <w:t>Mục tiêu</w:t>
      </w:r>
    </w:p>
    <w:p w14:paraId="55B60A04" w14:textId="77777777" w:rsidR="00B134C9" w:rsidRPr="001A2B50" w:rsidRDefault="00B134C9" w:rsidP="00B134C9">
      <w:pPr>
        <w:pStyle w:val="Heading60"/>
        <w:keepNext/>
        <w:keepLines/>
        <w:numPr>
          <w:ilvl w:val="0"/>
          <w:numId w:val="907"/>
        </w:numPr>
        <w:shd w:val="clear" w:color="auto" w:fill="auto"/>
        <w:tabs>
          <w:tab w:val="left" w:pos="603"/>
        </w:tabs>
      </w:pPr>
      <w:r w:rsidRPr="001A2B50">
        <w:rPr>
          <w:color w:val="000000"/>
        </w:rPr>
        <w:t xml:space="preserve">HS nhận biết và phân tích được nét độc đáo của bài thơ </w:t>
      </w:r>
      <w:r w:rsidRPr="001A2B50">
        <w:rPr>
          <w:i/>
          <w:iCs/>
          <w:color w:val="000000"/>
        </w:rPr>
        <w:t>Mưa xuân</w:t>
      </w:r>
      <w:r w:rsidRPr="001A2B50">
        <w:rPr>
          <w:color w:val="000000"/>
        </w:rPr>
        <w:t xml:space="preserve"> qua các yếu tố tự sự, miêu tả, hình ảnh, kết cấu, ngôn ngữ, biện pháp tu từ, cảm hứng chủ đạo...</w:t>
      </w:r>
    </w:p>
    <w:p w14:paraId="43AB14C5" w14:textId="77777777" w:rsidR="00B134C9" w:rsidRPr="001A2B50" w:rsidRDefault="00B134C9" w:rsidP="00B134C9">
      <w:pPr>
        <w:pStyle w:val="Heading60"/>
        <w:keepNext/>
        <w:keepLines/>
        <w:numPr>
          <w:ilvl w:val="0"/>
          <w:numId w:val="907"/>
        </w:numPr>
        <w:shd w:val="clear" w:color="auto" w:fill="auto"/>
        <w:tabs>
          <w:tab w:val="left" w:pos="603"/>
        </w:tabs>
        <w:spacing w:line="305" w:lineRule="auto"/>
      </w:pPr>
      <w:r w:rsidRPr="001A2B50">
        <w:rPr>
          <w:color w:val="000000"/>
        </w:rPr>
        <w:t>HS hiểu được chủ đề, tư tưởng, thông điệp của VB thơ, từ đó có được tình yêu đối với thơ ca và cảm nhận được vẻ đẹp của con người ở tuổi thanh xuân.</w:t>
      </w:r>
    </w:p>
    <w:p w14:paraId="154890D3" w14:textId="77777777" w:rsidR="00B134C9" w:rsidRPr="001A2B50" w:rsidRDefault="00B134C9" w:rsidP="00B134C9">
      <w:pPr>
        <w:pStyle w:val="BodyText"/>
        <w:numPr>
          <w:ilvl w:val="0"/>
          <w:numId w:val="919"/>
        </w:numPr>
        <w:shd w:val="clear" w:color="auto" w:fill="auto"/>
        <w:tabs>
          <w:tab w:val="left" w:pos="687"/>
        </w:tabs>
        <w:spacing w:after="60" w:line="305" w:lineRule="auto"/>
        <w:ind w:firstLine="300"/>
      </w:pPr>
      <w:r w:rsidRPr="001A2B50">
        <w:rPr>
          <w:b/>
          <w:bCs/>
          <w:i/>
          <w:iCs/>
          <w:color w:val="000000"/>
        </w:rPr>
        <w:t>Nội dung hoạt động</w:t>
      </w:r>
    </w:p>
    <w:p w14:paraId="1BE8BE87" w14:textId="77777777" w:rsidR="00B134C9" w:rsidRPr="001A2B50" w:rsidRDefault="00B134C9" w:rsidP="00B134C9">
      <w:pPr>
        <w:pStyle w:val="Heading60"/>
        <w:keepNext/>
        <w:keepLines/>
        <w:shd w:val="clear" w:color="auto" w:fill="auto"/>
        <w:spacing w:after="160" w:line="298" w:lineRule="auto"/>
      </w:pPr>
      <w:r w:rsidRPr="001A2B50">
        <w:rPr>
          <w:color w:val="000000"/>
        </w:rPr>
        <w:t>HS đọc VB, vận dụng tri thức ngữ văn, làm việc cá nhân và làm việc nhóm để hoàn thành nhiệm vụ.</w:t>
      </w:r>
    </w:p>
    <w:p w14:paraId="4AE20CA5" w14:textId="77777777" w:rsidR="00B134C9" w:rsidRPr="001A2B50" w:rsidRDefault="00B134C9" w:rsidP="00B134C9">
      <w:pPr>
        <w:pStyle w:val="BodyText"/>
        <w:numPr>
          <w:ilvl w:val="0"/>
          <w:numId w:val="919"/>
        </w:numPr>
        <w:shd w:val="clear" w:color="auto" w:fill="auto"/>
        <w:tabs>
          <w:tab w:val="left" w:pos="687"/>
        </w:tabs>
        <w:spacing w:after="6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4D9D5719" w14:textId="77777777" w:rsidTr="000B766D">
        <w:trPr>
          <w:trHeight w:hRule="exact" w:val="734"/>
          <w:jc w:val="center"/>
        </w:trPr>
        <w:tc>
          <w:tcPr>
            <w:tcW w:w="2712" w:type="dxa"/>
            <w:tcBorders>
              <w:top w:val="single" w:sz="4" w:space="0" w:color="auto"/>
              <w:left w:val="single" w:sz="4" w:space="0" w:color="auto"/>
            </w:tcBorders>
            <w:shd w:val="clear" w:color="auto" w:fill="CFE6C0"/>
            <w:vAlign w:val="center"/>
          </w:tcPr>
          <w:p w14:paraId="5D0BFA5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704" w:type="dxa"/>
            <w:tcBorders>
              <w:top w:val="single" w:sz="4" w:space="0" w:color="auto"/>
              <w:left w:val="single" w:sz="4" w:space="0" w:color="auto"/>
            </w:tcBorders>
            <w:shd w:val="clear" w:color="auto" w:fill="CFE6C0"/>
            <w:vAlign w:val="center"/>
          </w:tcPr>
          <w:p w14:paraId="2F8FEB18"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3F3ACB7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3F08228" w14:textId="77777777" w:rsidTr="000B766D">
        <w:trPr>
          <w:trHeight w:hRule="exact" w:val="4118"/>
          <w:jc w:val="center"/>
        </w:trPr>
        <w:tc>
          <w:tcPr>
            <w:tcW w:w="2712" w:type="dxa"/>
            <w:tcBorders>
              <w:top w:val="single" w:sz="4" w:space="0" w:color="auto"/>
              <w:left w:val="single" w:sz="4" w:space="0" w:color="auto"/>
              <w:bottom w:val="single" w:sz="4" w:space="0" w:color="auto"/>
            </w:tcBorders>
            <w:shd w:val="clear" w:color="auto" w:fill="FFFFFF"/>
          </w:tcPr>
          <w:p w14:paraId="28232802" w14:textId="77777777" w:rsidR="00B134C9" w:rsidRPr="001A2B50" w:rsidRDefault="00B134C9" w:rsidP="00B134C9">
            <w:pPr>
              <w:pStyle w:val="Other0"/>
              <w:numPr>
                <w:ilvl w:val="0"/>
                <w:numId w:val="920"/>
              </w:numPr>
              <w:shd w:val="clear" w:color="auto" w:fill="auto"/>
              <w:tabs>
                <w:tab w:val="left" w:pos="154"/>
              </w:tabs>
              <w:spacing w:after="700" w:line="314" w:lineRule="auto"/>
              <w:jc w:val="both"/>
            </w:pPr>
            <w:r w:rsidRPr="001A2B50">
              <w:t>GV tổ chức cho HS đọc bài thơ, lưu ý các em vận dụng các thẻ đọc ở bên phải VB.</w:t>
            </w:r>
          </w:p>
          <w:p w14:paraId="67C2AAF8" w14:textId="77777777" w:rsidR="00B134C9" w:rsidRPr="001A2B50" w:rsidRDefault="00B134C9" w:rsidP="00B134C9">
            <w:pPr>
              <w:pStyle w:val="Other0"/>
              <w:numPr>
                <w:ilvl w:val="0"/>
                <w:numId w:val="920"/>
              </w:numPr>
              <w:shd w:val="clear" w:color="auto" w:fill="auto"/>
              <w:tabs>
                <w:tab w:val="left" w:pos="206"/>
              </w:tabs>
              <w:spacing w:line="314" w:lineRule="auto"/>
              <w:jc w:val="both"/>
            </w:pPr>
            <w:r w:rsidRPr="001A2B50">
              <w:t>GV yêu cầu HS trao đổi cặp đôi về nhiệm vụ học tập trong phiếu học tập số 3 (đã thực hiện ở nhà).</w:t>
            </w:r>
          </w:p>
        </w:tc>
        <w:tc>
          <w:tcPr>
            <w:tcW w:w="1704" w:type="dxa"/>
            <w:tcBorders>
              <w:top w:val="single" w:sz="4" w:space="0" w:color="auto"/>
              <w:left w:val="single" w:sz="4" w:space="0" w:color="auto"/>
              <w:bottom w:val="single" w:sz="4" w:space="0" w:color="auto"/>
            </w:tcBorders>
            <w:shd w:val="clear" w:color="auto" w:fill="FFFFFF"/>
          </w:tcPr>
          <w:p w14:paraId="3225C88E" w14:textId="77777777" w:rsidR="00B134C9" w:rsidRPr="001A2B50" w:rsidRDefault="00B134C9" w:rsidP="00B134C9">
            <w:pPr>
              <w:pStyle w:val="Other0"/>
              <w:numPr>
                <w:ilvl w:val="0"/>
                <w:numId w:val="921"/>
              </w:numPr>
              <w:shd w:val="clear" w:color="auto" w:fill="auto"/>
              <w:tabs>
                <w:tab w:val="left" w:pos="250"/>
              </w:tabs>
              <w:spacing w:after="1020" w:line="312" w:lineRule="auto"/>
              <w:jc w:val="both"/>
            </w:pPr>
            <w:r w:rsidRPr="001A2B50">
              <w:t>HS đọc diễn cảm bài thơ.</w:t>
            </w:r>
          </w:p>
          <w:p w14:paraId="6E8BCEF8" w14:textId="77777777" w:rsidR="00B134C9" w:rsidRPr="001A2B50" w:rsidRDefault="00B134C9" w:rsidP="00B134C9">
            <w:pPr>
              <w:pStyle w:val="Other0"/>
              <w:numPr>
                <w:ilvl w:val="0"/>
                <w:numId w:val="921"/>
              </w:numPr>
              <w:shd w:val="clear" w:color="auto" w:fill="auto"/>
              <w:tabs>
                <w:tab w:val="left" w:pos="158"/>
              </w:tabs>
              <w:spacing w:line="314" w:lineRule="auto"/>
              <w:jc w:val="both"/>
            </w:pPr>
            <w:r w:rsidRPr="001A2B50">
              <w:t>HS trao đổi cặp đôi, trả lời dựa trên phiếu học tập đã thực hiện.</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048FE2B4" w14:textId="77777777" w:rsidR="00B134C9" w:rsidRPr="001A2B50" w:rsidRDefault="00B134C9" w:rsidP="000B766D">
            <w:pPr>
              <w:pStyle w:val="Other0"/>
              <w:shd w:val="clear" w:color="auto" w:fill="auto"/>
              <w:spacing w:line="346" w:lineRule="auto"/>
              <w:jc w:val="both"/>
            </w:pPr>
            <w:r w:rsidRPr="001A2B50">
              <w:rPr>
                <w:b/>
                <w:bCs/>
              </w:rPr>
              <w:t>I. Xác định thể loại của bài thơ</w:t>
            </w:r>
          </w:p>
          <w:p w14:paraId="1EF8C85E" w14:textId="77777777" w:rsidR="00B134C9" w:rsidRPr="001A2B50" w:rsidRDefault="00B134C9" w:rsidP="00B134C9">
            <w:pPr>
              <w:pStyle w:val="Other0"/>
              <w:numPr>
                <w:ilvl w:val="0"/>
                <w:numId w:val="922"/>
              </w:numPr>
              <w:shd w:val="clear" w:color="auto" w:fill="auto"/>
              <w:tabs>
                <w:tab w:val="left" w:pos="149"/>
              </w:tabs>
              <w:spacing w:line="346" w:lineRule="auto"/>
              <w:jc w:val="both"/>
            </w:pPr>
            <w:r w:rsidRPr="001A2B50">
              <w:t>Số tiếng trong mỗi dòng thơ là 7.</w:t>
            </w:r>
          </w:p>
          <w:p w14:paraId="492B81BC" w14:textId="77777777" w:rsidR="00B134C9" w:rsidRPr="001A2B50" w:rsidRDefault="00B134C9" w:rsidP="00B134C9">
            <w:pPr>
              <w:pStyle w:val="Other0"/>
              <w:numPr>
                <w:ilvl w:val="0"/>
                <w:numId w:val="922"/>
              </w:numPr>
              <w:shd w:val="clear" w:color="auto" w:fill="auto"/>
              <w:tabs>
                <w:tab w:val="left" w:pos="254"/>
              </w:tabs>
              <w:spacing w:line="314" w:lineRule="auto"/>
              <w:jc w:val="both"/>
            </w:pPr>
            <w:r w:rsidRPr="001A2B50">
              <w:t xml:space="preserve">Bài thơ gieo vần chân, vần hỗn hợp (có vần cách: </w:t>
            </w:r>
            <w:r w:rsidRPr="001A2B50">
              <w:rPr>
                <w:i/>
                <w:iCs/>
              </w:rPr>
              <w:t>già - xa, đầy - nay,.;</w:t>
            </w:r>
            <w:r w:rsidRPr="001A2B50">
              <w:t xml:space="preserve"> có vần liền: </w:t>
            </w:r>
            <w:r w:rsidRPr="001A2B50">
              <w:rPr>
                <w:i/>
                <w:iCs/>
              </w:rPr>
              <w:t>bay - đầy, tình - xinh,...).</w:t>
            </w:r>
          </w:p>
          <w:p w14:paraId="251CDCFE" w14:textId="77777777" w:rsidR="00B134C9" w:rsidRPr="001A2B50" w:rsidRDefault="00B134C9" w:rsidP="000B766D">
            <w:pPr>
              <w:pStyle w:val="Other0"/>
              <w:shd w:val="clear" w:color="auto" w:fill="auto"/>
              <w:spacing w:line="317" w:lineRule="auto"/>
              <w:jc w:val="both"/>
            </w:pPr>
            <w:r w:rsidRPr="001A2B50">
              <w:t xml:space="preserve">So sánh với bài </w:t>
            </w:r>
            <w:r w:rsidRPr="001A2B50">
              <w:rPr>
                <w:i/>
                <w:iCs/>
              </w:rPr>
              <w:t>Tiếng Việt</w:t>
            </w:r>
            <w:r w:rsidRPr="001A2B50">
              <w:t xml:space="preserve">: bài </w:t>
            </w:r>
            <w:r w:rsidRPr="001A2B50">
              <w:rPr>
                <w:i/>
                <w:iCs/>
              </w:rPr>
              <w:t>Tiếng Việt</w:t>
            </w:r>
            <w:r w:rsidRPr="001A2B50">
              <w:t xml:space="preserve"> dùng chủ yếu vần chân gián cách.</w:t>
            </w:r>
          </w:p>
          <w:p w14:paraId="5F56D1FD" w14:textId="77777777" w:rsidR="00B134C9" w:rsidRPr="001A2B50" w:rsidRDefault="00B134C9" w:rsidP="00B134C9">
            <w:pPr>
              <w:pStyle w:val="Other0"/>
              <w:numPr>
                <w:ilvl w:val="0"/>
                <w:numId w:val="922"/>
              </w:numPr>
              <w:shd w:val="clear" w:color="auto" w:fill="auto"/>
              <w:tabs>
                <w:tab w:val="left" w:pos="158"/>
              </w:tabs>
              <w:spacing w:line="377" w:lineRule="auto"/>
              <w:jc w:val="both"/>
            </w:pPr>
            <w:r w:rsidRPr="001A2B50">
              <w:t>Cách ngắt nhịp (2/2/3; 2/5; 2/2/3; 4/3):</w:t>
            </w:r>
          </w:p>
          <w:p w14:paraId="20C2CF52" w14:textId="77777777" w:rsidR="00B134C9" w:rsidRPr="001A2B50" w:rsidRDefault="00B134C9" w:rsidP="000B766D">
            <w:pPr>
              <w:pStyle w:val="Other0"/>
              <w:shd w:val="clear" w:color="auto" w:fill="auto"/>
              <w:spacing w:line="377" w:lineRule="auto"/>
              <w:ind w:left="620"/>
              <w:jc w:val="both"/>
            </w:pPr>
            <w:r w:rsidRPr="001A2B50">
              <w:rPr>
                <w:i/>
                <w:iCs/>
              </w:rPr>
              <w:t>Anh ạ!/ mùa xuân/ đã cạn ngày Bao giờ/ em mới gặp anh đây?</w:t>
            </w:r>
          </w:p>
          <w:p w14:paraId="6C9852A8" w14:textId="77777777" w:rsidR="00B134C9" w:rsidRPr="001A2B50" w:rsidRDefault="00B134C9" w:rsidP="000B766D">
            <w:pPr>
              <w:pStyle w:val="Other0"/>
              <w:shd w:val="clear" w:color="auto" w:fill="auto"/>
              <w:spacing w:line="377" w:lineRule="auto"/>
              <w:ind w:firstLine="620"/>
              <w:jc w:val="both"/>
            </w:pPr>
            <w:r w:rsidRPr="001A2B50">
              <w:rPr>
                <w:i/>
                <w:iCs/>
              </w:rPr>
              <w:t>Bao giờ/ hội Đặng/ đi ngang ngõ</w:t>
            </w:r>
          </w:p>
          <w:p w14:paraId="2AA7D704" w14:textId="77777777" w:rsidR="00B134C9" w:rsidRPr="001A2B50" w:rsidRDefault="00B134C9" w:rsidP="000B766D">
            <w:pPr>
              <w:pStyle w:val="Other0"/>
              <w:shd w:val="clear" w:color="auto" w:fill="auto"/>
              <w:spacing w:line="377" w:lineRule="auto"/>
              <w:ind w:firstLine="620"/>
              <w:jc w:val="both"/>
            </w:pPr>
            <w:r w:rsidRPr="001A2B50">
              <w:rPr>
                <w:i/>
                <w:iCs/>
              </w:rPr>
              <w:t>Để mẹ em rằng/ hát tối nay?</w:t>
            </w:r>
          </w:p>
        </w:tc>
      </w:tr>
    </w:tbl>
    <w:p w14:paraId="3CBDF9DF"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699"/>
        <w:gridCol w:w="4378"/>
      </w:tblGrid>
      <w:tr w:rsidR="00B134C9" w:rsidRPr="001A2B50" w14:paraId="1CD26D99" w14:textId="77777777" w:rsidTr="000B766D">
        <w:trPr>
          <w:trHeight w:hRule="exact" w:val="739"/>
          <w:jc w:val="center"/>
        </w:trPr>
        <w:tc>
          <w:tcPr>
            <w:tcW w:w="2712" w:type="dxa"/>
            <w:tcBorders>
              <w:top w:val="single" w:sz="4" w:space="0" w:color="auto"/>
              <w:left w:val="single" w:sz="4" w:space="0" w:color="auto"/>
            </w:tcBorders>
            <w:shd w:val="clear" w:color="auto" w:fill="CFE6C0"/>
            <w:vAlign w:val="center"/>
          </w:tcPr>
          <w:p w14:paraId="5F27A279"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bottom"/>
          </w:tcPr>
          <w:p w14:paraId="0E90DA38"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66105D2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B336776" w14:textId="77777777" w:rsidTr="000B766D">
        <w:trPr>
          <w:trHeight w:hRule="exact" w:val="12154"/>
          <w:jc w:val="center"/>
        </w:trPr>
        <w:tc>
          <w:tcPr>
            <w:tcW w:w="2712" w:type="dxa"/>
            <w:tcBorders>
              <w:top w:val="single" w:sz="4" w:space="0" w:color="auto"/>
              <w:left w:val="single" w:sz="4" w:space="0" w:color="auto"/>
              <w:bottom w:val="single" w:sz="4" w:space="0" w:color="auto"/>
            </w:tcBorders>
            <w:shd w:val="clear" w:color="auto" w:fill="FFFFFF"/>
            <w:vAlign w:val="bottom"/>
          </w:tcPr>
          <w:p w14:paraId="4FC3448C" w14:textId="77777777" w:rsidR="00B134C9" w:rsidRPr="001A2B50" w:rsidRDefault="00B134C9" w:rsidP="00B134C9">
            <w:pPr>
              <w:pStyle w:val="Other0"/>
              <w:numPr>
                <w:ilvl w:val="0"/>
                <w:numId w:val="923"/>
              </w:numPr>
              <w:shd w:val="clear" w:color="auto" w:fill="auto"/>
              <w:tabs>
                <w:tab w:val="left" w:pos="226"/>
              </w:tabs>
              <w:spacing w:after="1920" w:line="302" w:lineRule="auto"/>
              <w:jc w:val="both"/>
            </w:pPr>
            <w:r w:rsidRPr="001A2B50">
              <w:t>GV hỏi: Nguyễn Bính là nhà thơ nổi tiếng của phong trào thơ nào? Đặc điểm nổi bật của thơ Nguyễn Bính là gì?</w:t>
            </w:r>
          </w:p>
          <w:p w14:paraId="11299105" w14:textId="77777777" w:rsidR="00B134C9" w:rsidRPr="001A2B50" w:rsidRDefault="00B134C9" w:rsidP="00B134C9">
            <w:pPr>
              <w:pStyle w:val="Other0"/>
              <w:numPr>
                <w:ilvl w:val="0"/>
                <w:numId w:val="923"/>
              </w:numPr>
              <w:shd w:val="clear" w:color="auto" w:fill="auto"/>
              <w:tabs>
                <w:tab w:val="left" w:pos="216"/>
              </w:tabs>
              <w:spacing w:line="300" w:lineRule="auto"/>
              <w:jc w:val="both"/>
            </w:pPr>
            <w:r w:rsidRPr="001A2B50">
              <w:t>GV hỏi: Bài thơ là dòng cảm xúc của ai?</w:t>
            </w:r>
          </w:p>
          <w:p w14:paraId="02AD1E59" w14:textId="77777777" w:rsidR="00B134C9" w:rsidRPr="001A2B50" w:rsidRDefault="00B134C9" w:rsidP="00B134C9">
            <w:pPr>
              <w:pStyle w:val="Other0"/>
              <w:numPr>
                <w:ilvl w:val="0"/>
                <w:numId w:val="923"/>
              </w:numPr>
              <w:shd w:val="clear" w:color="auto" w:fill="auto"/>
              <w:tabs>
                <w:tab w:val="left" w:pos="130"/>
              </w:tabs>
              <w:spacing w:after="1220" w:line="302" w:lineRule="auto"/>
              <w:jc w:val="both"/>
            </w:pPr>
            <w:r w:rsidRPr="001A2B50">
              <w:t>GV yêu cầu HS đọc khổ thơ 1, xác định những thông tin về chủ thể lời thơ.</w:t>
            </w:r>
          </w:p>
          <w:p w14:paraId="4671F248" w14:textId="77777777" w:rsidR="00B134C9" w:rsidRPr="001A2B50" w:rsidRDefault="00B134C9" w:rsidP="00B134C9">
            <w:pPr>
              <w:pStyle w:val="Other0"/>
              <w:numPr>
                <w:ilvl w:val="0"/>
                <w:numId w:val="923"/>
              </w:numPr>
              <w:shd w:val="clear" w:color="auto" w:fill="auto"/>
              <w:tabs>
                <w:tab w:val="left" w:pos="206"/>
              </w:tabs>
              <w:spacing w:line="305" w:lineRule="auto"/>
              <w:jc w:val="both"/>
            </w:pPr>
            <w:r w:rsidRPr="001A2B50">
              <w:t>GV hỏi: Cô gái trong bài thơ kể câu chuyện gì? Câu chuyện xảy ra trong không gian và thời gian nào?</w:t>
            </w:r>
          </w:p>
        </w:tc>
        <w:tc>
          <w:tcPr>
            <w:tcW w:w="1699" w:type="dxa"/>
            <w:tcBorders>
              <w:top w:val="single" w:sz="4" w:space="0" w:color="auto"/>
              <w:left w:val="single" w:sz="4" w:space="0" w:color="auto"/>
              <w:bottom w:val="single" w:sz="4" w:space="0" w:color="auto"/>
            </w:tcBorders>
            <w:shd w:val="clear" w:color="auto" w:fill="FFFFFF"/>
            <w:vAlign w:val="bottom"/>
          </w:tcPr>
          <w:p w14:paraId="1C68859C" w14:textId="77777777" w:rsidR="00B134C9" w:rsidRPr="001A2B50" w:rsidRDefault="00B134C9" w:rsidP="00B134C9">
            <w:pPr>
              <w:pStyle w:val="Other0"/>
              <w:numPr>
                <w:ilvl w:val="0"/>
                <w:numId w:val="924"/>
              </w:numPr>
              <w:shd w:val="clear" w:color="auto" w:fill="auto"/>
              <w:tabs>
                <w:tab w:val="left" w:pos="154"/>
              </w:tabs>
              <w:spacing w:after="3120" w:line="240" w:lineRule="auto"/>
            </w:pPr>
            <w:r w:rsidRPr="001A2B50">
              <w:t>HS trả lời.</w:t>
            </w:r>
          </w:p>
          <w:p w14:paraId="70DA66CB" w14:textId="77777777" w:rsidR="00B134C9" w:rsidRPr="001A2B50" w:rsidRDefault="00B134C9" w:rsidP="00B134C9">
            <w:pPr>
              <w:pStyle w:val="Other0"/>
              <w:numPr>
                <w:ilvl w:val="0"/>
                <w:numId w:val="924"/>
              </w:numPr>
              <w:shd w:val="clear" w:color="auto" w:fill="auto"/>
              <w:tabs>
                <w:tab w:val="left" w:pos="154"/>
              </w:tabs>
              <w:spacing w:after="2480" w:line="240" w:lineRule="auto"/>
            </w:pPr>
            <w:r w:rsidRPr="001A2B50">
              <w:t>HS trả lời.</w:t>
            </w:r>
          </w:p>
          <w:p w14:paraId="05A671A3" w14:textId="77777777" w:rsidR="00B134C9" w:rsidRPr="001A2B50" w:rsidRDefault="00B134C9" w:rsidP="00B134C9">
            <w:pPr>
              <w:pStyle w:val="Other0"/>
              <w:numPr>
                <w:ilvl w:val="0"/>
                <w:numId w:val="924"/>
              </w:numPr>
              <w:shd w:val="clear" w:color="auto" w:fill="auto"/>
              <w:tabs>
                <w:tab w:val="left" w:pos="154"/>
              </w:tabs>
              <w:spacing w:line="240" w:lineRule="auto"/>
            </w:pPr>
            <w:r w:rsidRPr="001A2B50">
              <w:t>HS trả lời.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5D621F4E" w14:textId="77777777" w:rsidR="00B134C9" w:rsidRPr="001A2B50" w:rsidRDefault="00B134C9" w:rsidP="00B134C9">
            <w:pPr>
              <w:pStyle w:val="Other0"/>
              <w:numPr>
                <w:ilvl w:val="0"/>
                <w:numId w:val="925"/>
              </w:numPr>
              <w:shd w:val="clear" w:color="auto" w:fill="auto"/>
              <w:tabs>
                <w:tab w:val="left" w:pos="168"/>
              </w:tabs>
              <w:spacing w:line="302" w:lineRule="auto"/>
              <w:jc w:val="both"/>
            </w:pPr>
            <w:r w:rsidRPr="001A2B50">
              <w:t xml:space="preserve">So sánh số tiếng ở mỗi dòng thơ, cách gieo vần, số câu thơ trong một bài thơ thất ngôn bát cú luật Đường với bài thơ thơ bảy chữ hiện đại </w:t>
            </w:r>
            <w:r w:rsidRPr="001A2B50">
              <w:rPr>
                <w:i/>
                <w:iCs/>
              </w:rPr>
              <w:t>Mưa xuân</w:t>
            </w:r>
            <w:r w:rsidRPr="001A2B50">
              <w:t>:</w:t>
            </w:r>
          </w:p>
          <w:p w14:paraId="1857C9CE" w14:textId="77777777" w:rsidR="00B134C9" w:rsidRPr="001A2B50" w:rsidRDefault="00B134C9" w:rsidP="000B766D">
            <w:pPr>
              <w:pStyle w:val="Other0"/>
              <w:shd w:val="clear" w:color="auto" w:fill="auto"/>
              <w:spacing w:line="300" w:lineRule="auto"/>
              <w:jc w:val="both"/>
            </w:pPr>
            <w:r w:rsidRPr="001A2B50">
              <w:t>+ Giống nhau: mỗi dòng có 7 tiếng, cách gieo vần chân.</w:t>
            </w:r>
          </w:p>
          <w:p w14:paraId="7AE5AED6" w14:textId="77777777" w:rsidR="00B134C9" w:rsidRPr="001A2B50" w:rsidRDefault="00B134C9" w:rsidP="000B766D">
            <w:pPr>
              <w:pStyle w:val="Other0"/>
              <w:shd w:val="clear" w:color="auto" w:fill="auto"/>
              <w:spacing w:line="302" w:lineRule="auto"/>
              <w:jc w:val="both"/>
            </w:pPr>
            <w:r w:rsidRPr="001A2B50">
              <w:t>+ Khác nhau: thơ thất ngôn bát cú có 8 dòng thơ; thơ hiện đại không giới hạn số dòng thơ, có thể có nhiều khổ thơ.</w:t>
            </w:r>
          </w:p>
          <w:p w14:paraId="58714120" w14:textId="77777777" w:rsidR="00B134C9" w:rsidRPr="001A2B50" w:rsidRDefault="00B134C9" w:rsidP="000B766D">
            <w:pPr>
              <w:pStyle w:val="Other0"/>
              <w:shd w:val="clear" w:color="auto" w:fill="auto"/>
              <w:spacing w:line="322" w:lineRule="auto"/>
              <w:ind w:firstLine="300"/>
              <w:jc w:val="both"/>
            </w:pPr>
            <w:r w:rsidRPr="001A2B50">
              <w:t xml:space="preserve">Thơ bảy chữ hiện đại có dấu vết của thơ thất ngôn Đường luật nhưng cách gieo vần, ngắt nhịp và số dòng thơ tương đối tự do, linh hoạt. </w:t>
            </w:r>
            <w:r w:rsidRPr="001A2B50">
              <w:rPr>
                <w:b/>
                <w:bCs/>
              </w:rPr>
              <w:t>II. Tác giả và chủ thể lời thơ</w:t>
            </w:r>
          </w:p>
          <w:p w14:paraId="0BDC4C5C" w14:textId="77777777" w:rsidR="00B134C9" w:rsidRPr="001A2B50" w:rsidRDefault="00B134C9" w:rsidP="000B766D">
            <w:pPr>
              <w:pStyle w:val="Other0"/>
              <w:shd w:val="clear" w:color="auto" w:fill="auto"/>
              <w:spacing w:line="302" w:lineRule="auto"/>
              <w:jc w:val="both"/>
            </w:pPr>
            <w:r w:rsidRPr="001A2B50">
              <w:rPr>
                <w:b/>
                <w:bCs/>
                <w:i/>
                <w:iCs/>
              </w:rPr>
              <w:t>1.Tìm hiểu tác giả</w:t>
            </w:r>
          </w:p>
          <w:p w14:paraId="1D6A0FD5" w14:textId="77777777" w:rsidR="00B134C9" w:rsidRPr="001A2B50" w:rsidRDefault="00B134C9" w:rsidP="00B134C9">
            <w:pPr>
              <w:pStyle w:val="Other0"/>
              <w:numPr>
                <w:ilvl w:val="0"/>
                <w:numId w:val="925"/>
              </w:numPr>
              <w:shd w:val="clear" w:color="auto" w:fill="auto"/>
              <w:tabs>
                <w:tab w:val="left" w:pos="187"/>
              </w:tabs>
              <w:spacing w:line="302" w:lineRule="auto"/>
              <w:jc w:val="both"/>
            </w:pPr>
            <w:r w:rsidRPr="001A2B50">
              <w:t>Nguyễn Bính là nhà thơ nổi tiếng từ phong trào Thơ mới (xuất hiện ở Việt Nam giai đoạn 1932 - 1945).</w:t>
            </w:r>
          </w:p>
          <w:p w14:paraId="08EE30E1" w14:textId="77777777" w:rsidR="00B134C9" w:rsidRPr="001A2B50" w:rsidRDefault="00B134C9" w:rsidP="00B134C9">
            <w:pPr>
              <w:pStyle w:val="Other0"/>
              <w:numPr>
                <w:ilvl w:val="0"/>
                <w:numId w:val="925"/>
              </w:numPr>
              <w:shd w:val="clear" w:color="auto" w:fill="auto"/>
              <w:tabs>
                <w:tab w:val="left" w:pos="173"/>
              </w:tabs>
              <w:spacing w:line="302" w:lineRule="auto"/>
              <w:jc w:val="both"/>
            </w:pPr>
            <w:r w:rsidRPr="001A2B50">
              <w:t>Thơ Nguyễn Bính đằm thắm, thiết tha, gần gũi với ca dao, thể hiện tình yêu đối với làng quê và văn hoá truyền thống của dân tộc.</w:t>
            </w:r>
          </w:p>
          <w:p w14:paraId="34D5DAB1" w14:textId="77777777" w:rsidR="00B134C9" w:rsidRPr="001A2B50" w:rsidRDefault="00B134C9" w:rsidP="000B766D">
            <w:pPr>
              <w:pStyle w:val="Other0"/>
              <w:shd w:val="clear" w:color="auto" w:fill="auto"/>
              <w:spacing w:line="302" w:lineRule="auto"/>
              <w:jc w:val="both"/>
            </w:pPr>
            <w:r w:rsidRPr="001A2B50">
              <w:t>Nguyễn Bính có một hổn thơ “quê mùa” (Hoài Thanh, Hoài Chân) có lẽ vì qua thơ ông, người ta thấy được tính tình thuần hậu của con người và không khí đặc trưng của làng quê Việt Nam.</w:t>
            </w:r>
          </w:p>
          <w:p w14:paraId="0B337F90" w14:textId="77777777" w:rsidR="00B134C9" w:rsidRPr="001A2B50" w:rsidRDefault="00B134C9" w:rsidP="000B766D">
            <w:pPr>
              <w:pStyle w:val="Other0"/>
              <w:shd w:val="clear" w:color="auto" w:fill="auto"/>
              <w:spacing w:line="302" w:lineRule="auto"/>
              <w:jc w:val="both"/>
            </w:pPr>
            <w:r w:rsidRPr="001A2B50">
              <w:rPr>
                <w:b/>
                <w:bCs/>
                <w:i/>
                <w:iCs/>
              </w:rPr>
              <w:t>2. Chủ thể lời thơ</w:t>
            </w:r>
          </w:p>
          <w:p w14:paraId="51B160D2" w14:textId="77777777" w:rsidR="00B134C9" w:rsidRPr="001A2B50" w:rsidRDefault="00B134C9" w:rsidP="00B134C9">
            <w:pPr>
              <w:pStyle w:val="Other0"/>
              <w:numPr>
                <w:ilvl w:val="0"/>
                <w:numId w:val="925"/>
              </w:numPr>
              <w:shd w:val="clear" w:color="auto" w:fill="auto"/>
              <w:tabs>
                <w:tab w:val="left" w:pos="168"/>
              </w:tabs>
              <w:spacing w:line="302" w:lineRule="auto"/>
              <w:jc w:val="both"/>
            </w:pPr>
            <w:r w:rsidRPr="001A2B50">
              <w:t xml:space="preserve">Bài thơ là dòng cảm xúc của một cô gái xưng “em”. Chủ thể lời thơ là cô gái, nhưng được thể hiện qua sự cảm nhận của nhà thơ. Như vậy, nhà thơ Nguyễn Bính đã nhập vai “em” - cô gái, để bộc lộ nỗi niềm của nhân vật. Nguyễn Bính có một số bài thơ nhập vai như: </w:t>
            </w:r>
            <w:r w:rsidRPr="001A2B50">
              <w:rPr>
                <w:i/>
                <w:iCs/>
              </w:rPr>
              <w:t>Giọt nến hồng, Người mẹ, Giấc mơ anh lái đò,...</w:t>
            </w:r>
          </w:p>
          <w:p w14:paraId="1CDC4A42" w14:textId="77777777" w:rsidR="00B134C9" w:rsidRPr="001A2B50" w:rsidRDefault="00B134C9" w:rsidP="000B766D">
            <w:pPr>
              <w:pStyle w:val="Other0"/>
              <w:shd w:val="clear" w:color="auto" w:fill="auto"/>
              <w:spacing w:line="302" w:lineRule="auto"/>
              <w:jc w:val="both"/>
            </w:pPr>
            <w:r w:rsidRPr="001A2B50">
              <w:rPr>
                <w:b/>
                <w:bCs/>
              </w:rPr>
              <w:t>III. Kết cấu bài thơ</w:t>
            </w:r>
          </w:p>
          <w:p w14:paraId="4A198404" w14:textId="77777777" w:rsidR="00B134C9" w:rsidRPr="001A2B50" w:rsidRDefault="00B134C9" w:rsidP="000B766D">
            <w:pPr>
              <w:pStyle w:val="Other0"/>
              <w:shd w:val="clear" w:color="auto" w:fill="auto"/>
              <w:spacing w:line="302" w:lineRule="auto"/>
              <w:jc w:val="both"/>
            </w:pPr>
            <w:r w:rsidRPr="001A2B50">
              <w:rPr>
                <w:b/>
                <w:bCs/>
                <w:i/>
                <w:iCs/>
              </w:rPr>
              <w:t>1. Bố cục VB</w:t>
            </w:r>
          </w:p>
          <w:p w14:paraId="4FEA7694" w14:textId="77777777" w:rsidR="00B134C9" w:rsidRPr="001A2B50" w:rsidRDefault="00B134C9" w:rsidP="000B766D">
            <w:pPr>
              <w:pStyle w:val="Other0"/>
              <w:shd w:val="clear" w:color="auto" w:fill="auto"/>
              <w:spacing w:line="302" w:lineRule="auto"/>
              <w:jc w:val="both"/>
            </w:pPr>
            <w:r w:rsidRPr="001A2B50">
              <w:rPr>
                <w:i/>
                <w:iCs/>
              </w:rPr>
              <w:t>a. Khổ thơ 1: Tự bạch</w:t>
            </w:r>
          </w:p>
          <w:p w14:paraId="70D3DF88" w14:textId="77777777" w:rsidR="00B134C9" w:rsidRPr="001A2B50" w:rsidRDefault="00B134C9" w:rsidP="000B766D">
            <w:pPr>
              <w:pStyle w:val="Other0"/>
              <w:shd w:val="clear" w:color="auto" w:fill="auto"/>
              <w:spacing w:line="302" w:lineRule="auto"/>
              <w:jc w:val="both"/>
            </w:pPr>
            <w:r w:rsidRPr="001A2B50">
              <w:t>Khổ thơ đầu tương tự màn xưng danh báo tính trong chèo (nhân vật tự giới thiệu về mình, tự đánh giá về mình). Nhân vật tự xác định “</w:t>
            </w:r>
            <w:r w:rsidRPr="001A2B50">
              <w:rPr>
                <w:i/>
                <w:iCs/>
              </w:rPr>
              <w:t>Em là</w:t>
            </w:r>
            <w:r w:rsidRPr="001A2B50">
              <w:t>...”.</w:t>
            </w:r>
          </w:p>
        </w:tc>
      </w:tr>
    </w:tbl>
    <w:p w14:paraId="4E14C181" w14:textId="77777777" w:rsidR="00B134C9" w:rsidRPr="001A2B50" w:rsidRDefault="00B134C9" w:rsidP="00B134C9">
      <w:pPr>
        <w:rPr>
          <w:rFonts w:ascii="Times New Roman" w:hAnsi="Times New Roman" w:cs="Times New Roman"/>
        </w:rPr>
        <w:sectPr w:rsidR="00B134C9" w:rsidRPr="001A2B50">
          <w:headerReference w:type="even" r:id="rId129"/>
          <w:headerReference w:type="default" r:id="rId130"/>
          <w:pgSz w:w="11148" w:h="15872"/>
          <w:pgMar w:top="465" w:right="1115" w:bottom="859" w:left="1149" w:header="0" w:footer="3" w:gutter="0"/>
          <w:cols w:space="720"/>
          <w:noEndnote/>
          <w:titlePg/>
          <w:docGrid w:linePitch="360"/>
        </w:sectPr>
      </w:pPr>
    </w:p>
    <w:p w14:paraId="0D504F14" w14:textId="77777777" w:rsidR="00B134C9" w:rsidRPr="001A2B50" w:rsidRDefault="00B134C9" w:rsidP="00B134C9">
      <w:pPr>
        <w:pStyle w:val="Bodytext20"/>
        <w:framePr w:w="1838" w:h="288" w:wrap="none" w:hAnchor="page" w:x="1562" w:y="135"/>
        <w:shd w:val="clear" w:color="auto" w:fill="auto"/>
        <w:spacing w:after="0"/>
        <w:ind w:firstLine="0"/>
        <w:rPr>
          <w:rFonts w:ascii="Times New Roman" w:hAnsi="Times New Roman" w:cs="Times New Roman"/>
        </w:rPr>
      </w:pPr>
      <w:r w:rsidRPr="001A2B50">
        <w:rPr>
          <w:rFonts w:ascii="Times New Roman" w:hAnsi="Times New Roman" w:cs="Times New Roman"/>
        </w:rPr>
        <w:lastRenderedPageBreak/>
        <w:t xml:space="preserve">Hoạt động của </w:t>
      </w:r>
      <w:r w:rsidRPr="001A2B50">
        <w:rPr>
          <w:rFonts w:ascii="Times New Roman" w:hAnsi="Times New Roman" w:cs="Times New Roman"/>
          <w:lang w:val="en-US" w:eastAsia="en-US" w:bidi="en-US"/>
        </w:rPr>
        <w:t>GV</w:t>
      </w:r>
    </w:p>
    <w:p w14:paraId="5CF6643E" w14:textId="77777777" w:rsidR="00B134C9" w:rsidRPr="001A2B50" w:rsidRDefault="00B134C9" w:rsidP="00B134C9">
      <w:pPr>
        <w:pStyle w:val="Bodytext20"/>
        <w:framePr w:w="1118" w:h="595" w:wrap="none" w:hAnchor="page" w:x="4126" w:y="1"/>
        <w:shd w:val="clear" w:color="auto" w:fill="auto"/>
        <w:spacing w:after="0" w:line="290" w:lineRule="auto"/>
        <w:ind w:firstLine="0"/>
        <w:jc w:val="center"/>
        <w:rPr>
          <w:rFonts w:ascii="Times New Roman" w:hAnsi="Times New Roman" w:cs="Times New Roman"/>
        </w:rPr>
      </w:pPr>
      <w:r w:rsidRPr="001A2B50">
        <w:rPr>
          <w:rFonts w:ascii="Times New Roman" w:hAnsi="Times New Roman" w:cs="Times New Roman"/>
        </w:rPr>
        <w:t>Hoạt động</w:t>
      </w:r>
      <w:r w:rsidRPr="001A2B50">
        <w:rPr>
          <w:rFonts w:ascii="Times New Roman" w:hAnsi="Times New Roman" w:cs="Times New Roman"/>
        </w:rPr>
        <w:br/>
        <w:t xml:space="preserve">của </w:t>
      </w:r>
      <w:r w:rsidRPr="001A2B50">
        <w:rPr>
          <w:rFonts w:ascii="Times New Roman" w:hAnsi="Times New Roman" w:cs="Times New Roman"/>
          <w:lang w:val="en-US" w:eastAsia="en-US" w:bidi="en-US"/>
        </w:rPr>
        <w:t>HS</w:t>
      </w:r>
    </w:p>
    <w:p w14:paraId="73707E47" w14:textId="77777777" w:rsidR="00B134C9" w:rsidRPr="001A2B50" w:rsidRDefault="00B134C9" w:rsidP="00B134C9">
      <w:pPr>
        <w:pStyle w:val="Bodytext20"/>
        <w:framePr w:w="1824" w:h="307" w:wrap="none" w:hAnchor="page" w:x="6809" w:y="116"/>
        <w:shd w:val="clear" w:color="auto" w:fill="auto"/>
        <w:spacing w:after="0"/>
        <w:ind w:firstLine="0"/>
        <w:rPr>
          <w:rFonts w:ascii="Times New Roman" w:hAnsi="Times New Roman" w:cs="Times New Roman"/>
        </w:rPr>
      </w:pPr>
      <w:r w:rsidRPr="001A2B50">
        <w:rPr>
          <w:rFonts w:ascii="Times New Roman" w:hAnsi="Times New Roman" w:cs="Times New Roman"/>
        </w:rPr>
        <w:t>Sản phẩm cần đạt</w:t>
      </w:r>
    </w:p>
    <w:p w14:paraId="3DA96F3E" w14:textId="77777777" w:rsidR="00B134C9" w:rsidRPr="001A2B50" w:rsidRDefault="00B134C9" w:rsidP="00B134C9">
      <w:pPr>
        <w:spacing w:after="594" w:line="1" w:lineRule="exact"/>
        <w:rPr>
          <w:rFonts w:ascii="Times New Roman" w:hAnsi="Times New Roman" w:cs="Times New Roman"/>
        </w:rPr>
      </w:pPr>
    </w:p>
    <w:p w14:paraId="281D6455" w14:textId="77777777" w:rsidR="00B134C9" w:rsidRPr="001A2B50" w:rsidRDefault="00B134C9" w:rsidP="00B134C9">
      <w:pPr>
        <w:spacing w:line="1" w:lineRule="exact"/>
        <w:rPr>
          <w:rFonts w:ascii="Times New Roman" w:hAnsi="Times New Roman" w:cs="Times New Roman"/>
        </w:rPr>
        <w:sectPr w:rsidR="00B134C9" w:rsidRPr="001A2B50">
          <w:pgSz w:w="11148" w:h="15872"/>
          <w:pgMar w:top="1382" w:right="1279" w:bottom="975" w:left="1125" w:header="0" w:footer="3" w:gutter="0"/>
          <w:cols w:space="720"/>
          <w:noEndnote/>
          <w:docGrid w:linePitch="360"/>
        </w:sectPr>
      </w:pPr>
    </w:p>
    <w:p w14:paraId="0A9EDD4F" w14:textId="77777777" w:rsidR="00B134C9" w:rsidRPr="001A2B50" w:rsidRDefault="00B134C9" w:rsidP="00B134C9">
      <w:pPr>
        <w:pStyle w:val="Bodytext20"/>
        <w:numPr>
          <w:ilvl w:val="0"/>
          <w:numId w:val="926"/>
        </w:numPr>
        <w:shd w:val="clear" w:color="auto" w:fill="auto"/>
        <w:tabs>
          <w:tab w:val="left" w:pos="274"/>
        </w:tabs>
        <w:spacing w:after="0" w:line="300" w:lineRule="auto"/>
        <w:ind w:firstLine="0"/>
        <w:jc w:val="both"/>
        <w:rPr>
          <w:rFonts w:ascii="Times New Roman" w:hAnsi="Times New Roman" w:cs="Times New Roman"/>
        </w:rPr>
      </w:pPr>
      <w:r w:rsidRPr="001A2B50">
        <w:rPr>
          <w:rFonts w:ascii="Times New Roman" w:hAnsi="Times New Roman" w:cs="Times New Roman"/>
          <w:i/>
          <w:iCs/>
        </w:rPr>
        <w:t>Khổ thơ 2 - 8: Mùa xuân và câu chuyện hẹn hò</w:t>
      </w:r>
    </w:p>
    <w:p w14:paraId="0B9CDDAB" w14:textId="77777777" w:rsidR="00B134C9" w:rsidRPr="001A2B50" w:rsidRDefault="00B134C9" w:rsidP="00B134C9">
      <w:pPr>
        <w:pStyle w:val="Bodytext20"/>
        <w:numPr>
          <w:ilvl w:val="0"/>
          <w:numId w:val="907"/>
        </w:numPr>
        <w:shd w:val="clear" w:color="auto" w:fill="auto"/>
        <w:tabs>
          <w:tab w:val="left" w:pos="241"/>
        </w:tabs>
        <w:spacing w:after="0" w:line="300" w:lineRule="auto"/>
        <w:ind w:firstLine="0"/>
        <w:jc w:val="both"/>
        <w:rPr>
          <w:rFonts w:ascii="Times New Roman" w:hAnsi="Times New Roman" w:cs="Times New Roman"/>
        </w:rPr>
      </w:pPr>
      <w:r w:rsidRPr="001A2B50">
        <w:rPr>
          <w:rFonts w:ascii="Times New Roman" w:hAnsi="Times New Roman" w:cs="Times New Roman"/>
        </w:rPr>
        <w:t>Bài thơ có dáng dấp một câu chuyện (yếu tố tự sự), kể tình huống cô gái xin mẹ đi xem gánh hát chèo làng Đặng hát ở bên thôn Đoài mà thực chất là tìm kiếm bóng hình một chàng trai sau lời hẹn từ đám hát trước nhưng không thành.</w:t>
      </w:r>
    </w:p>
    <w:p w14:paraId="1BF0A4EB" w14:textId="77777777" w:rsidR="00B134C9" w:rsidRPr="001A2B50" w:rsidRDefault="00B134C9" w:rsidP="00B134C9">
      <w:pPr>
        <w:pStyle w:val="Bodytext20"/>
        <w:numPr>
          <w:ilvl w:val="0"/>
          <w:numId w:val="907"/>
        </w:numPr>
        <w:shd w:val="clear" w:color="auto" w:fill="auto"/>
        <w:tabs>
          <w:tab w:val="left" w:pos="241"/>
        </w:tabs>
        <w:spacing w:after="0" w:line="300" w:lineRule="auto"/>
        <w:ind w:firstLine="0"/>
        <w:jc w:val="both"/>
        <w:rPr>
          <w:rFonts w:ascii="Times New Roman" w:hAnsi="Times New Roman" w:cs="Times New Roman"/>
        </w:rPr>
      </w:pPr>
      <w:r w:rsidRPr="001A2B50">
        <w:rPr>
          <w:rFonts w:ascii="Times New Roman" w:hAnsi="Times New Roman" w:cs="Times New Roman"/>
        </w:rPr>
        <w:t>Lời thơ vừa là lời kể (bữa ấy, kể những lời mẹ nói, kể các hành động của nhân vật), vừa là lời tâm sự, bộc bạch những nỗi niềm của cô gái trẻ. Chuyện xảy ra trong không gian mùa xuân, có mưa bay, hoa xoan, có các nét phong tục đẹp (hát chèo), có bờ đê, ngõ nhỏ,... Cảm xúc của nhân vật mở ra theo thời gian: lúc gánh hát chèo đến hát tối nay, chập tối, đi xem hát, đêm hát ở thôn Đoài, trở về, gánh hát chèo ra về. Không có khoảng thời gian chính xác, chỉ có các dấu hiệu chỉ thời gian, gợi cho người đọc hình dung về một dịp nào đó trong mùa xuân, làng có gánh hát chèo đến hát (thường là vào những ngày hội làng, các làng thay nhau tổ chức các đám hát). Thời gian ngắn ngủi, vừa đủ để khơi lên những cung bậc cảm xúc ở một cô gái chớm chạm vào những thổn thức yêu đương.</w:t>
      </w:r>
    </w:p>
    <w:p w14:paraId="79F37CE5" w14:textId="77777777" w:rsidR="00B134C9" w:rsidRPr="001A2B50" w:rsidRDefault="00B134C9" w:rsidP="00B134C9">
      <w:pPr>
        <w:pStyle w:val="Bodytext20"/>
        <w:numPr>
          <w:ilvl w:val="0"/>
          <w:numId w:val="926"/>
        </w:numPr>
        <w:shd w:val="clear" w:color="auto" w:fill="auto"/>
        <w:tabs>
          <w:tab w:val="left" w:pos="279"/>
        </w:tabs>
        <w:spacing w:after="0" w:line="317" w:lineRule="auto"/>
        <w:ind w:firstLine="0"/>
        <w:rPr>
          <w:rFonts w:ascii="Times New Roman" w:hAnsi="Times New Roman" w:cs="Times New Roman"/>
        </w:rPr>
      </w:pPr>
      <w:r w:rsidRPr="001A2B50">
        <w:rPr>
          <w:rFonts w:ascii="Times New Roman" w:hAnsi="Times New Roman" w:cs="Times New Roman"/>
          <w:i/>
          <w:iCs/>
        </w:rPr>
        <w:t xml:space="preserve">Khổ thơ 9 - 10: Xuân vãn và niềm hi vọng </w:t>
      </w:r>
      <w:r w:rsidRPr="001A2B50">
        <w:rPr>
          <w:rFonts w:ascii="Times New Roman" w:hAnsi="Times New Roman" w:cs="Times New Roman"/>
        </w:rPr>
        <w:t>Thời gian trôi đi, đã hết những ngày hội hè, cô gái lại ngóng chờ và hi vọng ngày đám sang năm gặp được chàng trai.</w:t>
      </w:r>
    </w:p>
    <w:p w14:paraId="0D0B5FDF" w14:textId="77777777" w:rsidR="00B134C9" w:rsidRPr="001A2B50" w:rsidRDefault="00B134C9" w:rsidP="00B134C9">
      <w:pPr>
        <w:pStyle w:val="Bodytext20"/>
        <w:shd w:val="clear" w:color="auto" w:fill="auto"/>
        <w:spacing w:after="0" w:line="300" w:lineRule="auto"/>
        <w:ind w:firstLine="0"/>
        <w:jc w:val="both"/>
        <w:rPr>
          <w:rFonts w:ascii="Times New Roman" w:hAnsi="Times New Roman" w:cs="Times New Roman"/>
        </w:rPr>
      </w:pPr>
      <w:r w:rsidRPr="001A2B50">
        <w:rPr>
          <w:rFonts w:ascii="Times New Roman" w:hAnsi="Times New Roman" w:cs="Times New Roman"/>
        </w:rPr>
        <w:t>Như vậy, qua không gian, thời gian và sự xuất hiện của nhân vật “em”, nhà thơ đã mượn một câu chuyện tình để thổi hổn vào không khí, cảnh sắc làng quê Việt Nam cổ truyền hoặc ngược lại, mượn mưa xuân và khung cảnh mùa xuân để kể một câu chuyện tình.</w:t>
      </w:r>
    </w:p>
    <w:p w14:paraId="08699919" w14:textId="77777777" w:rsidR="00B134C9" w:rsidRPr="001A2B50" w:rsidRDefault="00B134C9" w:rsidP="00B134C9">
      <w:pPr>
        <w:pStyle w:val="Bodytext20"/>
        <w:numPr>
          <w:ilvl w:val="0"/>
          <w:numId w:val="927"/>
        </w:numPr>
        <w:shd w:val="clear" w:color="auto" w:fill="auto"/>
        <w:tabs>
          <w:tab w:val="left" w:pos="313"/>
        </w:tabs>
        <w:spacing w:after="0" w:line="300" w:lineRule="auto"/>
        <w:ind w:firstLine="0"/>
        <w:jc w:val="both"/>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732992" behindDoc="0" locked="0" layoutInCell="1" allowOverlap="1" wp14:anchorId="65C8EEBD" wp14:editId="687BBDFF">
                <wp:simplePos x="0" y="0"/>
                <wp:positionH relativeFrom="page">
                  <wp:posOffset>738505</wp:posOffset>
                </wp:positionH>
                <wp:positionV relativeFrom="paragraph">
                  <wp:posOffset>12700</wp:posOffset>
                </wp:positionV>
                <wp:extent cx="1673225" cy="753110"/>
                <wp:effectExtent l="0" t="0" r="0" b="0"/>
                <wp:wrapSquare wrapText="bothSides"/>
                <wp:docPr id="177" name="Shape 177"/>
                <wp:cNvGraphicFramePr/>
                <a:graphic xmlns:a="http://schemas.openxmlformats.org/drawingml/2006/main">
                  <a:graphicData uri="http://schemas.microsoft.com/office/word/2010/wordprocessingShape">
                    <wps:wsp>
                      <wps:cNvSpPr txBox="1"/>
                      <wps:spPr>
                        <a:xfrm>
                          <a:off x="0" y="0"/>
                          <a:ext cx="1673225" cy="753110"/>
                        </a:xfrm>
                        <a:prstGeom prst="rect">
                          <a:avLst/>
                        </a:prstGeom>
                        <a:noFill/>
                      </wps:spPr>
                      <wps:txbx>
                        <w:txbxContent>
                          <w:p w14:paraId="1DC03A3D" w14:textId="77777777" w:rsidR="00B134C9" w:rsidRDefault="00B134C9" w:rsidP="00B134C9">
                            <w:pPr>
                              <w:pStyle w:val="Bodytext20"/>
                              <w:shd w:val="clear" w:color="auto" w:fill="auto"/>
                              <w:spacing w:after="0" w:line="300" w:lineRule="auto"/>
                              <w:ind w:firstLine="0"/>
                              <w:jc w:val="both"/>
                            </w:pPr>
                            <w:r>
                              <w:rPr>
                                <w:lang w:val="en-US" w:eastAsia="en-US" w:bidi="en-US"/>
                              </w:rPr>
                              <w:t xml:space="preserve">- </w:t>
                            </w:r>
                            <w:r>
                              <w:t xml:space="preserve">GV hỏi: </w:t>
                            </w:r>
                            <w:r>
                              <w:rPr>
                                <w:lang w:val="en-US" w:eastAsia="en-US" w:bidi="en-US"/>
                              </w:rPr>
                              <w:t xml:space="preserve">Em </w:t>
                            </w:r>
                            <w:r>
                              <w:t xml:space="preserve">hình </w:t>
                            </w:r>
                            <w:r>
                              <w:rPr>
                                <w:lang w:val="en-US" w:eastAsia="en-US" w:bidi="en-US"/>
                              </w:rPr>
                              <w:t xml:space="preserve">dung </w:t>
                            </w:r>
                            <w:r>
                              <w:t>như thế nào về tâm trạng của cô gái trước khi xin mẹ đi xem hát?</w:t>
                            </w:r>
                          </w:p>
                        </w:txbxContent>
                      </wps:txbx>
                      <wps:bodyPr lIns="0" tIns="0" rIns="0" bIns="0"/>
                    </wps:wsp>
                  </a:graphicData>
                </a:graphic>
              </wp:anchor>
            </w:drawing>
          </mc:Choice>
          <mc:Fallback>
            <w:pict>
              <v:shape w14:anchorId="65C8EEBD" id="Shape 177" o:spid="_x0000_s1288" type="#_x0000_t202" style="position:absolute;left:0;text-align:left;margin-left:58.15pt;margin-top:1pt;width:131.75pt;height:59.3pt;z-index:2517329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" filled="f" stroked="f">
                <v:textbox inset="0,0,0,0">
                  <w:txbxContent>
                    <w:p w14:paraId="1DC03A3D" w14:textId="77777777" w:rsidR="00B134C9" w:rsidRDefault="00B134C9" w:rsidP="00B134C9">
                      <w:pPr>
                        <w:pStyle w:val="Bodytext20"/>
                        <w:shd w:val="clear" w:color="auto" w:fill="auto"/>
                        <w:spacing w:after="0" w:line="300" w:lineRule="auto"/>
                        <w:ind w:firstLine="0"/>
                        <w:jc w:val="both"/>
                      </w:pPr>
                      <w:r>
                        <w:rPr>
                          <w:lang w:val="en-US" w:eastAsia="en-US" w:bidi="en-US"/>
                        </w:rPr>
                        <w:t xml:space="preserve">- </w:t>
                      </w:r>
                      <w:r>
                        <w:t xml:space="preserve">GV hỏi: </w:t>
                      </w:r>
                      <w:r>
                        <w:rPr>
                          <w:lang w:val="en-US" w:eastAsia="en-US" w:bidi="en-US"/>
                        </w:rPr>
                        <w:t xml:space="preserve">Em </w:t>
                      </w:r>
                      <w:r>
                        <w:t xml:space="preserve">hình </w:t>
                      </w:r>
                      <w:r>
                        <w:rPr>
                          <w:lang w:val="en-US" w:eastAsia="en-US" w:bidi="en-US"/>
                        </w:rPr>
                        <w:t xml:space="preserve">dung </w:t>
                      </w:r>
                      <w:r>
                        <w:t>như thế nào về tâm trạng của cô gái trước khi xin mẹ đi xem hát?</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734016" behindDoc="0" locked="0" layoutInCell="1" allowOverlap="1" wp14:anchorId="6E34CAB5" wp14:editId="7A51713E">
                <wp:simplePos x="0" y="0"/>
                <wp:positionH relativeFrom="page">
                  <wp:posOffset>2457450</wp:posOffset>
                </wp:positionH>
                <wp:positionV relativeFrom="paragraph">
                  <wp:posOffset>12700</wp:posOffset>
                </wp:positionV>
                <wp:extent cx="1033145" cy="567055"/>
                <wp:effectExtent l="0" t="0" r="0" b="0"/>
                <wp:wrapSquare wrapText="bothSides"/>
                <wp:docPr id="179" name="Shape 179"/>
                <wp:cNvGraphicFramePr/>
                <a:graphic xmlns:a="http://schemas.openxmlformats.org/drawingml/2006/main">
                  <a:graphicData uri="http://schemas.microsoft.com/office/word/2010/wordprocessingShape">
                    <wps:wsp>
                      <wps:cNvSpPr txBox="1"/>
                      <wps:spPr>
                        <a:xfrm>
                          <a:off x="0" y="0"/>
                          <a:ext cx="1033145" cy="567055"/>
                        </a:xfrm>
                        <a:prstGeom prst="rect">
                          <a:avLst/>
                        </a:prstGeom>
                        <a:noFill/>
                      </wps:spPr>
                      <wps:txbx>
                        <w:txbxContent>
                          <w:p w14:paraId="3E561186" w14:textId="77777777" w:rsidR="00B134C9" w:rsidRDefault="00B134C9" w:rsidP="00B134C9">
                            <w:pPr>
                              <w:pStyle w:val="Bodytext20"/>
                              <w:shd w:val="clear" w:color="auto" w:fill="auto"/>
                              <w:spacing w:after="0" w:line="298" w:lineRule="auto"/>
                              <w:ind w:firstLine="0"/>
                              <w:jc w:val="both"/>
                            </w:pPr>
                            <w:r>
                              <w:t>- Một vài HS trả lời, các HS khác góp ý, nhận xét.</w:t>
                            </w:r>
                          </w:p>
                        </w:txbxContent>
                      </wps:txbx>
                      <wps:bodyPr lIns="0" tIns="0" rIns="0" bIns="0"/>
                    </wps:wsp>
                  </a:graphicData>
                </a:graphic>
              </wp:anchor>
            </w:drawing>
          </mc:Choice>
          <mc:Fallback>
            <w:pict>
              <v:shape w14:anchorId="6E34CAB5" id="Shape 179" o:spid="_x0000_s1289" type="#_x0000_t202" style="position:absolute;left:0;text-align:left;margin-left:193.5pt;margin-top:1pt;width:81.35pt;height:44.65pt;z-index:25173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" filled="f" stroked="f">
                <v:textbox inset="0,0,0,0">
                  <w:txbxContent>
                    <w:p w14:paraId="3E561186" w14:textId="77777777" w:rsidR="00B134C9" w:rsidRDefault="00B134C9" w:rsidP="00B134C9">
                      <w:pPr>
                        <w:pStyle w:val="Bodytext20"/>
                        <w:shd w:val="clear" w:color="auto" w:fill="auto"/>
                        <w:spacing w:after="0" w:line="298" w:lineRule="auto"/>
                        <w:ind w:firstLine="0"/>
                        <w:jc w:val="both"/>
                      </w:pPr>
                      <w:r>
                        <w:t>- Một vài HS trả lời, các HS khác góp ý, nhận xét.</w:t>
                      </w:r>
                    </w:p>
                  </w:txbxContent>
                </v:textbox>
                <w10:wrap type="square" anchorx="page"/>
              </v:shape>
            </w:pict>
          </mc:Fallback>
        </mc:AlternateContent>
      </w:r>
      <w:r w:rsidRPr="001A2B50">
        <w:rPr>
          <w:rFonts w:ascii="Times New Roman" w:hAnsi="Times New Roman" w:cs="Times New Roman"/>
          <w:i/>
          <w:iCs/>
        </w:rPr>
        <w:t>Mạch cảm xúc</w:t>
      </w:r>
    </w:p>
    <w:p w14:paraId="56231891" w14:textId="77777777" w:rsidR="00B134C9" w:rsidRPr="001A2B50" w:rsidRDefault="00B134C9" w:rsidP="00B134C9">
      <w:pPr>
        <w:pStyle w:val="Bodytext20"/>
        <w:numPr>
          <w:ilvl w:val="0"/>
          <w:numId w:val="907"/>
        </w:numPr>
        <w:shd w:val="clear" w:color="auto" w:fill="auto"/>
        <w:tabs>
          <w:tab w:val="left" w:pos="241"/>
        </w:tabs>
        <w:spacing w:after="0" w:line="298" w:lineRule="auto"/>
        <w:ind w:firstLine="0"/>
        <w:jc w:val="both"/>
        <w:rPr>
          <w:rFonts w:ascii="Times New Roman" w:hAnsi="Times New Roman" w:cs="Times New Roman"/>
        </w:rPr>
        <w:sectPr w:rsidR="00B134C9" w:rsidRPr="001A2B50">
          <w:type w:val="continuous"/>
          <w:pgSz w:w="11148" w:h="15872"/>
          <w:pgMar w:top="1382" w:right="1278" w:bottom="1382" w:left="5497" w:header="0" w:footer="3" w:gutter="0"/>
          <w:cols w:space="720"/>
          <w:noEndnote/>
          <w:docGrid w:linePitch="360"/>
        </w:sectPr>
      </w:pPr>
      <w:r w:rsidRPr="001A2B50">
        <w:rPr>
          <w:rFonts w:ascii="Times New Roman" w:hAnsi="Times New Roman" w:cs="Times New Roman"/>
        </w:rPr>
        <w:t>Bài thơ bộc lộ nhiều trạng thái cảm xúc của nhân vật xoay quanh tình huống một cuộc “hò hẹn”. Cô gái trong sáng, ngây thơ trót tin vào lời hẹn vu vơ (</w:t>
      </w:r>
      <w:r w:rsidRPr="001A2B50">
        <w:rPr>
          <w:rFonts w:ascii="Times New Roman" w:hAnsi="Times New Roman" w:cs="Times New Roman"/>
          <w:i/>
          <w:iCs/>
        </w:rPr>
        <w:t>Năm tao bảy tuyết anh hò hẹn</w:t>
      </w:r>
      <w:r w:rsidRPr="001A2B50">
        <w:rPr>
          <w:rFonts w:ascii="Times New Roman" w:hAnsi="Times New Roman" w:cs="Times New Roman"/>
        </w:rPr>
        <w:t>)</w:t>
      </w:r>
    </w:p>
    <w:p w14:paraId="1B724D44" w14:textId="77777777" w:rsidR="00B134C9" w:rsidRPr="001A2B50" w:rsidRDefault="00B134C9" w:rsidP="00B134C9">
      <w:pPr>
        <w:pStyle w:val="Bodytext20"/>
        <w:framePr w:w="1843" w:h="288" w:wrap="none" w:hAnchor="page" w:x="1673" w:y="135"/>
        <w:shd w:val="clear" w:color="auto" w:fill="auto"/>
        <w:spacing w:after="0"/>
        <w:ind w:firstLine="0"/>
        <w:rPr>
          <w:rFonts w:ascii="Times New Roman" w:hAnsi="Times New Roman" w:cs="Times New Roman"/>
        </w:rPr>
      </w:pPr>
      <w:r w:rsidRPr="001A2B50">
        <w:rPr>
          <w:rFonts w:ascii="Times New Roman" w:hAnsi="Times New Roman" w:cs="Times New Roman"/>
        </w:rPr>
        <w:lastRenderedPageBreak/>
        <w:t xml:space="preserve">Hoạt động của </w:t>
      </w:r>
      <w:r w:rsidRPr="001A2B50">
        <w:rPr>
          <w:rFonts w:ascii="Times New Roman" w:hAnsi="Times New Roman" w:cs="Times New Roman"/>
          <w:lang w:val="en-US" w:eastAsia="en-US" w:bidi="en-US"/>
        </w:rPr>
        <w:t>GV</w:t>
      </w:r>
    </w:p>
    <w:p w14:paraId="0B0AF456" w14:textId="77777777" w:rsidR="00B134C9" w:rsidRPr="001A2B50" w:rsidRDefault="00B134C9" w:rsidP="00B134C9">
      <w:pPr>
        <w:pStyle w:val="Bodytext20"/>
        <w:framePr w:w="1118" w:h="595" w:wrap="none" w:hAnchor="page" w:x="4241" w:y="1"/>
        <w:shd w:val="clear" w:color="auto" w:fill="auto"/>
        <w:spacing w:after="0" w:line="290" w:lineRule="auto"/>
        <w:ind w:firstLine="0"/>
        <w:jc w:val="center"/>
        <w:rPr>
          <w:rFonts w:ascii="Times New Roman" w:hAnsi="Times New Roman" w:cs="Times New Roman"/>
        </w:rPr>
      </w:pPr>
      <w:r w:rsidRPr="001A2B50">
        <w:rPr>
          <w:rFonts w:ascii="Times New Roman" w:hAnsi="Times New Roman" w:cs="Times New Roman"/>
        </w:rPr>
        <w:t>Hoạt động</w:t>
      </w:r>
      <w:r w:rsidRPr="001A2B50">
        <w:rPr>
          <w:rFonts w:ascii="Times New Roman" w:hAnsi="Times New Roman" w:cs="Times New Roman"/>
        </w:rPr>
        <w:br/>
        <w:t xml:space="preserve">của </w:t>
      </w:r>
      <w:r w:rsidRPr="001A2B50">
        <w:rPr>
          <w:rFonts w:ascii="Times New Roman" w:hAnsi="Times New Roman" w:cs="Times New Roman"/>
          <w:lang w:val="en-US" w:eastAsia="en-US" w:bidi="en-US"/>
        </w:rPr>
        <w:t>HS</w:t>
      </w:r>
    </w:p>
    <w:p w14:paraId="3E4C376C" w14:textId="77777777" w:rsidR="00B134C9" w:rsidRPr="001A2B50" w:rsidRDefault="00B134C9" w:rsidP="00B134C9">
      <w:pPr>
        <w:pStyle w:val="Bodytext20"/>
        <w:framePr w:w="1824" w:h="307" w:wrap="none" w:hAnchor="page" w:x="6924" w:y="116"/>
        <w:shd w:val="clear" w:color="auto" w:fill="auto"/>
        <w:spacing w:after="0"/>
        <w:ind w:firstLine="0"/>
        <w:rPr>
          <w:rFonts w:ascii="Times New Roman" w:hAnsi="Times New Roman" w:cs="Times New Roman"/>
        </w:rPr>
      </w:pPr>
      <w:r w:rsidRPr="001A2B50">
        <w:rPr>
          <w:rFonts w:ascii="Times New Roman" w:hAnsi="Times New Roman" w:cs="Times New Roman"/>
        </w:rPr>
        <w:t>Sản phẩm cần đạt</w:t>
      </w:r>
    </w:p>
    <w:p w14:paraId="0CF6FC36" w14:textId="77777777" w:rsidR="00B134C9" w:rsidRPr="001A2B50" w:rsidRDefault="00B134C9" w:rsidP="00B134C9">
      <w:pPr>
        <w:spacing w:after="594" w:line="1" w:lineRule="exact"/>
        <w:rPr>
          <w:rFonts w:ascii="Times New Roman" w:hAnsi="Times New Roman" w:cs="Times New Roman"/>
        </w:rPr>
      </w:pPr>
    </w:p>
    <w:p w14:paraId="7A364C26" w14:textId="77777777" w:rsidR="00B134C9" w:rsidRPr="001A2B50" w:rsidRDefault="00B134C9" w:rsidP="00B134C9">
      <w:pPr>
        <w:spacing w:line="1" w:lineRule="exact"/>
        <w:rPr>
          <w:rFonts w:ascii="Times New Roman" w:hAnsi="Times New Roman" w:cs="Times New Roman"/>
        </w:rPr>
        <w:sectPr w:rsidR="00B134C9" w:rsidRPr="001A2B50">
          <w:pgSz w:w="11148" w:h="15872"/>
          <w:pgMar w:top="1382" w:right="1125" w:bottom="975" w:left="1187" w:header="0" w:footer="3" w:gutter="0"/>
          <w:cols w:space="720"/>
          <w:noEndnote/>
          <w:docGrid w:linePitch="360"/>
        </w:sectPr>
      </w:pPr>
    </w:p>
    <w:p w14:paraId="1014584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38100" distB="1229995" distL="38100" distR="1116965" simplePos="0" relativeHeight="251735040" behindDoc="0" locked="0" layoutInCell="1" allowOverlap="1" wp14:anchorId="21726285" wp14:editId="3C3A39B2">
                <wp:simplePos x="0" y="0"/>
                <wp:positionH relativeFrom="page">
                  <wp:posOffset>811530</wp:posOffset>
                </wp:positionH>
                <wp:positionV relativeFrom="paragraph">
                  <wp:posOffset>2338070</wp:posOffset>
                </wp:positionV>
                <wp:extent cx="1673225" cy="1374775"/>
                <wp:effectExtent l="0" t="0" r="0" b="0"/>
                <wp:wrapSquare wrapText="right"/>
                <wp:docPr id="181" name="Shape 181"/>
                <wp:cNvGraphicFramePr/>
                <a:graphic xmlns:a="http://schemas.openxmlformats.org/drawingml/2006/main">
                  <a:graphicData uri="http://schemas.microsoft.com/office/word/2010/wordprocessingShape">
                    <wps:wsp>
                      <wps:cNvSpPr txBox="1"/>
                      <wps:spPr>
                        <a:xfrm>
                          <a:off x="0" y="0"/>
                          <a:ext cx="1673225" cy="1374775"/>
                        </a:xfrm>
                        <a:prstGeom prst="rect">
                          <a:avLst/>
                        </a:prstGeom>
                        <a:noFill/>
                      </wps:spPr>
                      <wps:txbx>
                        <w:txbxContent>
                          <w:p w14:paraId="0304A095" w14:textId="77777777" w:rsidR="00B134C9" w:rsidRDefault="00B134C9" w:rsidP="00B134C9">
                            <w:pPr>
                              <w:pStyle w:val="Bodytext20"/>
                              <w:numPr>
                                <w:ilvl w:val="0"/>
                                <w:numId w:val="928"/>
                              </w:numPr>
                              <w:shd w:val="clear" w:color="auto" w:fill="auto"/>
                              <w:tabs>
                                <w:tab w:val="left" w:pos="178"/>
                              </w:tabs>
                              <w:spacing w:after="600" w:line="317" w:lineRule="auto"/>
                              <w:ind w:firstLine="0"/>
                              <w:jc w:val="both"/>
                            </w:pPr>
                            <w:r>
                              <w:t>GV hỏi: Khổ thơ 6 - 7 thể hiện tâm trạng gì ở cô gái?</w:t>
                            </w:r>
                          </w:p>
                          <w:p w14:paraId="6391182B" w14:textId="77777777" w:rsidR="00B134C9" w:rsidRDefault="00B134C9" w:rsidP="00B134C9">
                            <w:pPr>
                              <w:pStyle w:val="Bodytext20"/>
                              <w:numPr>
                                <w:ilvl w:val="0"/>
                                <w:numId w:val="928"/>
                              </w:numPr>
                              <w:shd w:val="clear" w:color="auto" w:fill="auto"/>
                              <w:tabs>
                                <w:tab w:val="left" w:pos="192"/>
                              </w:tabs>
                              <w:spacing w:after="0" w:line="314" w:lineRule="auto"/>
                              <w:ind w:firstLine="0"/>
                              <w:jc w:val="both"/>
                            </w:pPr>
                            <w:r>
                              <w:t>GV yêu cầu HS: Trình bày cảm xúc của cô gái sau cuộc hẹn không thành.</w:t>
                            </w:r>
                          </w:p>
                        </w:txbxContent>
                      </wps:txbx>
                      <wps:bodyPr lIns="0" tIns="0" rIns="0" bIns="0"/>
                    </wps:wsp>
                  </a:graphicData>
                </a:graphic>
              </wp:anchor>
            </w:drawing>
          </mc:Choice>
          <mc:Fallback>
            <w:pict>
              <v:shape w14:anchorId="21726285" id="Shape 181" o:spid="_x0000_s1290" type="#_x0000_t202" style="position:absolute;margin-left:63.9pt;margin-top:184.1pt;width:131.75pt;height:108.25pt;z-index:251735040;visibility:visible;mso-wrap-style:square;mso-wrap-distance-left:3pt;mso-wrap-distance-top:3pt;mso-wrap-distance-right:87.95pt;mso-wrap-distance-bottom:96.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" filled="f" stroked="f">
                <v:textbox inset="0,0,0,0">
                  <w:txbxContent>
                    <w:p w14:paraId="0304A095" w14:textId="77777777" w:rsidR="00B134C9" w:rsidRDefault="00B134C9" w:rsidP="00B134C9">
                      <w:pPr>
                        <w:pStyle w:val="Bodytext20"/>
                        <w:numPr>
                          <w:ilvl w:val="0"/>
                          <w:numId w:val="928"/>
                        </w:numPr>
                        <w:shd w:val="clear" w:color="auto" w:fill="auto"/>
                        <w:tabs>
                          <w:tab w:val="left" w:pos="178"/>
                        </w:tabs>
                        <w:spacing w:after="600" w:line="317" w:lineRule="auto"/>
                        <w:ind w:firstLine="0"/>
                        <w:jc w:val="both"/>
                      </w:pPr>
                      <w:r>
                        <w:t>GV hỏi: Khổ thơ 6 - 7 thể hiện tâm trạng gì ở cô gái?</w:t>
                      </w:r>
                    </w:p>
                    <w:p w14:paraId="6391182B" w14:textId="77777777" w:rsidR="00B134C9" w:rsidRDefault="00B134C9" w:rsidP="00B134C9">
                      <w:pPr>
                        <w:pStyle w:val="Bodytext20"/>
                        <w:numPr>
                          <w:ilvl w:val="0"/>
                          <w:numId w:val="928"/>
                        </w:numPr>
                        <w:shd w:val="clear" w:color="auto" w:fill="auto"/>
                        <w:tabs>
                          <w:tab w:val="left" w:pos="192"/>
                        </w:tabs>
                        <w:spacing w:after="0" w:line="314" w:lineRule="auto"/>
                        <w:ind w:firstLine="0"/>
                        <w:jc w:val="both"/>
                      </w:pPr>
                      <w:r>
                        <w:t>GV yêu cầu HS: Trình bày cảm xúc của cô gái sau cuộc hẹn không thành.</w:t>
                      </w:r>
                    </w:p>
                  </w:txbxContent>
                </v:textbox>
                <w10:wrap type="square" side="right" anchorx="page"/>
              </v:shape>
            </w:pict>
          </mc:Fallback>
        </mc:AlternateContent>
      </w:r>
      <w:r w:rsidRPr="001A2B50">
        <w:rPr>
          <w:rFonts w:ascii="Times New Roman" w:hAnsi="Times New Roman" w:cs="Times New Roman"/>
          <w:noProof/>
          <w:lang w:val="en-US" w:eastAsia="en-US" w:bidi="ar-SA"/>
        </w:rPr>
        <mc:AlternateContent>
          <mc:Choice Requires="wps">
            <w:drawing>
              <wp:anchor distT="38100" distB="1229995" distL="1757045" distR="38100" simplePos="0" relativeHeight="251736064" behindDoc="0" locked="0" layoutInCell="1" allowOverlap="1" wp14:anchorId="20C4300B" wp14:editId="2173C953">
                <wp:simplePos x="0" y="0"/>
                <wp:positionH relativeFrom="page">
                  <wp:posOffset>2530475</wp:posOffset>
                </wp:positionH>
                <wp:positionV relativeFrom="paragraph">
                  <wp:posOffset>2338070</wp:posOffset>
                </wp:positionV>
                <wp:extent cx="1033145" cy="1374775"/>
                <wp:effectExtent l="0" t="0" r="0" b="0"/>
                <wp:wrapSquare wrapText="right"/>
                <wp:docPr id="183" name="Shape 183"/>
                <wp:cNvGraphicFramePr/>
                <a:graphic xmlns:a="http://schemas.openxmlformats.org/drawingml/2006/main">
                  <a:graphicData uri="http://schemas.microsoft.com/office/word/2010/wordprocessingShape">
                    <wps:wsp>
                      <wps:cNvSpPr txBox="1"/>
                      <wps:spPr>
                        <a:xfrm>
                          <a:off x="0" y="0"/>
                          <a:ext cx="1033145" cy="1374775"/>
                        </a:xfrm>
                        <a:prstGeom prst="rect">
                          <a:avLst/>
                        </a:prstGeom>
                        <a:noFill/>
                      </wps:spPr>
                      <wps:txbx>
                        <w:txbxContent>
                          <w:p w14:paraId="0405F61A" w14:textId="77777777" w:rsidR="00B134C9" w:rsidRDefault="00B134C9" w:rsidP="00B134C9">
                            <w:pPr>
                              <w:pStyle w:val="Bodytext20"/>
                              <w:numPr>
                                <w:ilvl w:val="0"/>
                                <w:numId w:val="929"/>
                              </w:numPr>
                              <w:shd w:val="clear" w:color="auto" w:fill="auto"/>
                              <w:tabs>
                                <w:tab w:val="left" w:pos="197"/>
                              </w:tabs>
                              <w:spacing w:after="300" w:line="314" w:lineRule="auto"/>
                              <w:ind w:firstLine="0"/>
                              <w:jc w:val="both"/>
                            </w:pPr>
                            <w:r>
                              <w:t>HS trả lời, các HS khác góp ý, nhận xét.</w:t>
                            </w:r>
                          </w:p>
                          <w:p w14:paraId="73BF0827" w14:textId="77777777" w:rsidR="00B134C9" w:rsidRDefault="00B134C9" w:rsidP="00B134C9">
                            <w:pPr>
                              <w:pStyle w:val="Bodytext20"/>
                              <w:numPr>
                                <w:ilvl w:val="0"/>
                                <w:numId w:val="929"/>
                              </w:numPr>
                              <w:shd w:val="clear" w:color="auto" w:fill="auto"/>
                              <w:tabs>
                                <w:tab w:val="left" w:pos="230"/>
                              </w:tabs>
                              <w:spacing w:after="0" w:line="314" w:lineRule="auto"/>
                              <w:ind w:firstLine="0"/>
                              <w:jc w:val="both"/>
                            </w:pPr>
                            <w:r>
                              <w:t>HS trình bày, các HS khác chia sẻ, nhận xét.</w:t>
                            </w:r>
                          </w:p>
                        </w:txbxContent>
                      </wps:txbx>
                      <wps:bodyPr lIns="0" tIns="0" rIns="0" bIns="0"/>
                    </wps:wsp>
                  </a:graphicData>
                </a:graphic>
              </wp:anchor>
            </w:drawing>
          </mc:Choice>
          <mc:Fallback>
            <w:pict>
              <v:shape w14:anchorId="20C4300B" id="Shape 183" o:spid="_x0000_s1291" type="#_x0000_t202" style="position:absolute;margin-left:199.25pt;margin-top:184.1pt;width:81.35pt;height:108.25pt;z-index:251736064;visibility:visible;mso-wrap-style:square;mso-wrap-distance-left:138.35pt;mso-wrap-distance-top:3pt;mso-wrap-distance-right:3pt;mso-wrap-distance-bottom:96.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" filled="f" stroked="f">
                <v:textbox inset="0,0,0,0">
                  <w:txbxContent>
                    <w:p w14:paraId="0405F61A" w14:textId="77777777" w:rsidR="00B134C9" w:rsidRDefault="00B134C9" w:rsidP="00B134C9">
                      <w:pPr>
                        <w:pStyle w:val="Bodytext20"/>
                        <w:numPr>
                          <w:ilvl w:val="0"/>
                          <w:numId w:val="929"/>
                        </w:numPr>
                        <w:shd w:val="clear" w:color="auto" w:fill="auto"/>
                        <w:tabs>
                          <w:tab w:val="left" w:pos="197"/>
                        </w:tabs>
                        <w:spacing w:after="300" w:line="314" w:lineRule="auto"/>
                        <w:ind w:firstLine="0"/>
                        <w:jc w:val="both"/>
                      </w:pPr>
                      <w:r>
                        <w:t>HS trả lời, các HS khác góp ý, nhận xét.</w:t>
                      </w:r>
                    </w:p>
                    <w:p w14:paraId="73BF0827" w14:textId="77777777" w:rsidR="00B134C9" w:rsidRDefault="00B134C9" w:rsidP="00B134C9">
                      <w:pPr>
                        <w:pStyle w:val="Bodytext20"/>
                        <w:numPr>
                          <w:ilvl w:val="0"/>
                          <w:numId w:val="929"/>
                        </w:numPr>
                        <w:shd w:val="clear" w:color="auto" w:fill="auto"/>
                        <w:tabs>
                          <w:tab w:val="left" w:pos="230"/>
                        </w:tabs>
                        <w:spacing w:after="0" w:line="314" w:lineRule="auto"/>
                        <w:ind w:firstLine="0"/>
                        <w:jc w:val="both"/>
                      </w:pPr>
                      <w:r>
                        <w:t>HS trình bày, các HS khác chia sẻ, nhận xét.</w:t>
                      </w:r>
                    </w:p>
                  </w:txbxContent>
                </v:textbox>
                <w10:wrap type="square" side="right" anchorx="page"/>
              </v:shape>
            </w:pict>
          </mc:Fallback>
        </mc:AlternateContent>
      </w:r>
      <w:r w:rsidRPr="001A2B50">
        <w:rPr>
          <w:rFonts w:ascii="Times New Roman" w:hAnsi="Times New Roman" w:cs="Times New Roman"/>
          <w:noProof/>
          <w:lang w:val="en-US" w:eastAsia="en-US" w:bidi="ar-SA"/>
        </w:rPr>
        <mc:AlternateContent>
          <mc:Choice Requires="wps">
            <w:drawing>
              <wp:anchor distT="1814830" distB="419735" distL="38100" distR="1116965" simplePos="0" relativeHeight="251737088" behindDoc="0" locked="0" layoutInCell="1" allowOverlap="1" wp14:anchorId="71FF38E3" wp14:editId="67363E18">
                <wp:simplePos x="0" y="0"/>
                <wp:positionH relativeFrom="page">
                  <wp:posOffset>811530</wp:posOffset>
                </wp:positionH>
                <wp:positionV relativeFrom="paragraph">
                  <wp:posOffset>4114800</wp:posOffset>
                </wp:positionV>
                <wp:extent cx="1673225" cy="408305"/>
                <wp:effectExtent l="0" t="0" r="0" b="0"/>
                <wp:wrapSquare wrapText="right"/>
                <wp:docPr id="185" name="Shape 185"/>
                <wp:cNvGraphicFramePr/>
                <a:graphic xmlns:a="http://schemas.openxmlformats.org/drawingml/2006/main">
                  <a:graphicData uri="http://schemas.microsoft.com/office/word/2010/wordprocessingShape">
                    <wps:wsp>
                      <wps:cNvSpPr txBox="1"/>
                      <wps:spPr>
                        <a:xfrm>
                          <a:off x="0" y="0"/>
                          <a:ext cx="1673225" cy="408305"/>
                        </a:xfrm>
                        <a:prstGeom prst="rect">
                          <a:avLst/>
                        </a:prstGeom>
                        <a:noFill/>
                      </wps:spPr>
                      <wps:txbx>
                        <w:txbxContent>
                          <w:p w14:paraId="1C67CB07" w14:textId="77777777" w:rsidR="00B134C9" w:rsidRDefault="00B134C9" w:rsidP="00B134C9">
                            <w:pPr>
                              <w:pStyle w:val="Bodytext20"/>
                              <w:shd w:val="clear" w:color="auto" w:fill="auto"/>
                              <w:spacing w:after="0" w:line="312" w:lineRule="auto"/>
                              <w:ind w:firstLine="0"/>
                            </w:pPr>
                            <w:r>
                              <w:t>- GV yêu cầu HS thực hiện phiếu học tập số 4.</w:t>
                            </w:r>
                          </w:p>
                        </w:txbxContent>
                      </wps:txbx>
                      <wps:bodyPr lIns="0" tIns="0" rIns="0" bIns="0"/>
                    </wps:wsp>
                  </a:graphicData>
                </a:graphic>
              </wp:anchor>
            </w:drawing>
          </mc:Choice>
          <mc:Fallback>
            <w:pict>
              <v:shape w14:anchorId="71FF38E3" id="Shape 185" o:spid="_x0000_s1292" type="#_x0000_t202" style="position:absolute;margin-left:63.9pt;margin-top:324pt;width:131.75pt;height:32.15pt;z-index:251737088;visibility:visible;mso-wrap-style:square;mso-wrap-distance-left:3pt;mso-wrap-distance-top:142.9pt;mso-wrap-distance-right:87.95pt;mso-wrap-distance-bottom:3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" filled="f" stroked="f">
                <v:textbox inset="0,0,0,0">
                  <w:txbxContent>
                    <w:p w14:paraId="1C67CB07" w14:textId="77777777" w:rsidR="00B134C9" w:rsidRDefault="00B134C9" w:rsidP="00B134C9">
                      <w:pPr>
                        <w:pStyle w:val="Bodytext20"/>
                        <w:shd w:val="clear" w:color="auto" w:fill="auto"/>
                        <w:spacing w:after="0" w:line="312" w:lineRule="auto"/>
                        <w:ind w:firstLine="0"/>
                      </w:pPr>
                      <w:r>
                        <w:t>- GV yêu cầu HS thực hiện phiếu học tập số 4.</w:t>
                      </w:r>
                    </w:p>
                  </w:txbxContent>
                </v:textbox>
                <w10:wrap type="square" side="right" anchorx="page"/>
              </v:shape>
            </w:pict>
          </mc:Fallback>
        </mc:AlternateContent>
      </w:r>
      <w:r w:rsidRPr="001A2B50">
        <w:rPr>
          <w:rFonts w:ascii="Times New Roman" w:hAnsi="Times New Roman" w:cs="Times New Roman"/>
          <w:noProof/>
          <w:lang w:val="en-US" w:eastAsia="en-US" w:bidi="ar-SA"/>
        </w:rPr>
        <mc:AlternateContent>
          <mc:Choice Requires="wps">
            <w:drawing>
              <wp:anchor distT="1821180" distB="38100" distL="1757045" distR="38100" simplePos="0" relativeHeight="251738112" behindDoc="0" locked="0" layoutInCell="1" allowOverlap="1" wp14:anchorId="26F912A2" wp14:editId="3C4CAA9E">
                <wp:simplePos x="0" y="0"/>
                <wp:positionH relativeFrom="page">
                  <wp:posOffset>2530475</wp:posOffset>
                </wp:positionH>
                <wp:positionV relativeFrom="paragraph">
                  <wp:posOffset>4121150</wp:posOffset>
                </wp:positionV>
                <wp:extent cx="1033145" cy="783590"/>
                <wp:effectExtent l="0" t="0" r="0" b="0"/>
                <wp:wrapSquare wrapText="right"/>
                <wp:docPr id="187" name="Shape 187"/>
                <wp:cNvGraphicFramePr/>
                <a:graphic xmlns:a="http://schemas.openxmlformats.org/drawingml/2006/main">
                  <a:graphicData uri="http://schemas.microsoft.com/office/word/2010/wordprocessingShape">
                    <wps:wsp>
                      <wps:cNvSpPr txBox="1"/>
                      <wps:spPr>
                        <a:xfrm>
                          <a:off x="0" y="0"/>
                          <a:ext cx="1033145" cy="783590"/>
                        </a:xfrm>
                        <a:prstGeom prst="rect">
                          <a:avLst/>
                        </a:prstGeom>
                        <a:noFill/>
                      </wps:spPr>
                      <wps:txbx>
                        <w:txbxContent>
                          <w:p w14:paraId="5C966F3E" w14:textId="77777777" w:rsidR="00B134C9" w:rsidRDefault="00B134C9" w:rsidP="00B134C9">
                            <w:pPr>
                              <w:pStyle w:val="Bodytext20"/>
                              <w:shd w:val="clear" w:color="auto" w:fill="auto"/>
                              <w:spacing w:after="0" w:line="312" w:lineRule="auto"/>
                              <w:ind w:firstLine="0"/>
                              <w:jc w:val="both"/>
                            </w:pPr>
                            <w:r>
                              <w:t>- HS thực hiện phiếu học tập và trao đổi, trình bày, nhận xét.</w:t>
                            </w:r>
                          </w:p>
                        </w:txbxContent>
                      </wps:txbx>
                      <wps:bodyPr lIns="0" tIns="0" rIns="0" bIns="0"/>
                    </wps:wsp>
                  </a:graphicData>
                </a:graphic>
              </wp:anchor>
            </w:drawing>
          </mc:Choice>
          <mc:Fallback>
            <w:pict>
              <v:shape w14:anchorId="26F912A2" id="Shape 187" o:spid="_x0000_s1293" type="#_x0000_t202" style="position:absolute;margin-left:199.25pt;margin-top:324.5pt;width:81.35pt;height:61.7pt;z-index:251738112;visibility:visible;mso-wrap-style:square;mso-wrap-distance-left:138.35pt;mso-wrap-distance-top:143.4pt;mso-wrap-distance-right:3pt;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" filled="f" stroked="f">
                <v:textbox inset="0,0,0,0">
                  <w:txbxContent>
                    <w:p w14:paraId="5C966F3E" w14:textId="77777777" w:rsidR="00B134C9" w:rsidRDefault="00B134C9" w:rsidP="00B134C9">
                      <w:pPr>
                        <w:pStyle w:val="Bodytext20"/>
                        <w:shd w:val="clear" w:color="auto" w:fill="auto"/>
                        <w:spacing w:after="0" w:line="312" w:lineRule="auto"/>
                        <w:ind w:firstLine="0"/>
                        <w:jc w:val="both"/>
                      </w:pPr>
                      <w:r>
                        <w:t>- HS thực hiện phiếu học tập và trao đổi, trình bày, nhận xét.</w:t>
                      </w:r>
                    </w:p>
                  </w:txbxContent>
                </v:textbox>
                <w10:wrap type="square" side="right" anchorx="page"/>
              </v:shape>
            </w:pict>
          </mc:Fallback>
        </mc:AlternateContent>
      </w:r>
    </w:p>
    <w:p w14:paraId="778B42AD" w14:textId="77777777" w:rsidR="00B134C9" w:rsidRPr="001A2B50" w:rsidRDefault="00B134C9" w:rsidP="00B134C9">
      <w:pPr>
        <w:pStyle w:val="Bodytext20"/>
        <w:shd w:val="clear" w:color="auto" w:fill="auto"/>
        <w:spacing w:after="0" w:line="314" w:lineRule="auto"/>
        <w:ind w:left="4500" w:firstLine="20"/>
        <w:jc w:val="both"/>
        <w:rPr>
          <w:rFonts w:ascii="Times New Roman" w:hAnsi="Times New Roman" w:cs="Times New Roman"/>
        </w:rPr>
      </w:pPr>
      <w:r w:rsidRPr="001A2B50">
        <w:rPr>
          <w:rFonts w:ascii="Times New Roman" w:hAnsi="Times New Roman" w:cs="Times New Roman"/>
        </w:rPr>
        <w:t>để’ rồi can đảm vượt đường xa đi xem hát một mình, chỉ mong được chạm mặt “anh” - người hò hẹn.</w:t>
      </w:r>
    </w:p>
    <w:p w14:paraId="3489F177" w14:textId="77777777" w:rsidR="00B134C9" w:rsidRPr="001A2B50" w:rsidRDefault="00B134C9" w:rsidP="00B134C9">
      <w:pPr>
        <w:pStyle w:val="Bodytext20"/>
        <w:numPr>
          <w:ilvl w:val="0"/>
          <w:numId w:val="907"/>
        </w:numPr>
        <w:shd w:val="clear" w:color="auto" w:fill="auto"/>
        <w:tabs>
          <w:tab w:val="left" w:pos="4741"/>
        </w:tabs>
        <w:spacing w:after="0" w:line="314" w:lineRule="auto"/>
        <w:ind w:left="4500" w:firstLine="20"/>
        <w:jc w:val="both"/>
        <w:rPr>
          <w:rFonts w:ascii="Times New Roman" w:hAnsi="Times New Roman" w:cs="Times New Roman"/>
        </w:rPr>
      </w:pPr>
      <w:r w:rsidRPr="001A2B50">
        <w:rPr>
          <w:rFonts w:ascii="Times New Roman" w:hAnsi="Times New Roman" w:cs="Times New Roman"/>
        </w:rPr>
        <w:t>Nhen nhóm tưởng tượng về một mối tình (</w:t>
      </w:r>
      <w:r w:rsidRPr="001A2B50">
        <w:rPr>
          <w:rFonts w:ascii="Times New Roman" w:hAnsi="Times New Roman" w:cs="Times New Roman"/>
          <w:i/>
          <w:iCs/>
        </w:rPr>
        <w:t>Lòng thấy giăng tơ một mối tình</w:t>
      </w:r>
      <w:r w:rsidRPr="001A2B50">
        <w:rPr>
          <w:rFonts w:ascii="Times New Roman" w:hAnsi="Times New Roman" w:cs="Times New Roman"/>
        </w:rPr>
        <w:t xml:space="preserve"> biểu thị một cách tinh tế những cảm giác ban đầu về tình yêu, đẹp đẽ mà cũng mong manh, dễ tan biến) thẹn thùng, xấu hổ (hai má em bừng đỏ: cảm giác thường thấy ở những cô gái mới lớn khi chạm đến chuyện yêu đương) băn khoăn, mơ mộng, ước đoán (ngửa bàn tay hứng mưa, đoán </w:t>
      </w:r>
      <w:r w:rsidRPr="001A2B50">
        <w:rPr>
          <w:rFonts w:ascii="Times New Roman" w:hAnsi="Times New Roman" w:cs="Times New Roman"/>
          <w:i/>
          <w:iCs/>
        </w:rPr>
        <w:t>Thế nào anh ấy chả sang xem</w:t>
      </w:r>
      <w:r w:rsidRPr="001A2B50">
        <w:rPr>
          <w:rFonts w:ascii="Times New Roman" w:hAnsi="Times New Roman" w:cs="Times New Roman"/>
        </w:rPr>
        <w:t>).</w:t>
      </w:r>
    </w:p>
    <w:p w14:paraId="2B013D92" w14:textId="77777777" w:rsidR="00B134C9" w:rsidRPr="001A2B50" w:rsidRDefault="00B134C9" w:rsidP="00B134C9">
      <w:pPr>
        <w:pStyle w:val="Bodytext20"/>
        <w:numPr>
          <w:ilvl w:val="0"/>
          <w:numId w:val="907"/>
        </w:numPr>
        <w:shd w:val="clear" w:color="auto" w:fill="auto"/>
        <w:tabs>
          <w:tab w:val="left" w:pos="236"/>
        </w:tabs>
        <w:spacing w:after="0" w:line="314" w:lineRule="auto"/>
        <w:ind w:firstLine="0"/>
        <w:jc w:val="both"/>
        <w:rPr>
          <w:rFonts w:ascii="Times New Roman" w:hAnsi="Times New Roman" w:cs="Times New Roman"/>
        </w:rPr>
      </w:pPr>
      <w:r w:rsidRPr="001A2B50">
        <w:rPr>
          <w:rFonts w:ascii="Times New Roman" w:hAnsi="Times New Roman" w:cs="Times New Roman"/>
        </w:rPr>
        <w:t xml:space="preserve">Cô gái xin đi xem hát nhưng “mải tìm anh chả thiết xem” thất vọng </w:t>
      </w:r>
      <w:r w:rsidRPr="001A2B50">
        <w:rPr>
          <w:rFonts w:ascii="Times New Roman" w:hAnsi="Times New Roman" w:cs="Times New Roman"/>
          <w:i/>
          <w:iCs/>
        </w:rPr>
        <w:t>(Chờmãi anh sang anh chẳng sang)</w:t>
      </w:r>
      <w:r w:rsidRPr="001A2B50">
        <w:rPr>
          <w:rFonts w:ascii="Times New Roman" w:hAnsi="Times New Roman" w:cs="Times New Roman"/>
        </w:rPr>
        <w:t xml:space="preserve"> hờn trách </w:t>
      </w:r>
      <w:r w:rsidRPr="001A2B50">
        <w:rPr>
          <w:rFonts w:ascii="Times New Roman" w:hAnsi="Times New Roman" w:cs="Times New Roman"/>
          <w:i/>
          <w:iCs/>
        </w:rPr>
        <w:t>(Năm tao bảy tuyết anh hò hẹn/ Để cả mùa xuân cũng nhỡ nhàng</w:t>
      </w:r>
      <w:r w:rsidRPr="001A2B50">
        <w:rPr>
          <w:rFonts w:ascii="Times New Roman" w:hAnsi="Times New Roman" w:cs="Times New Roman"/>
        </w:rPr>
        <w:t>).</w:t>
      </w:r>
    </w:p>
    <w:p w14:paraId="69A3CD9F" w14:textId="77777777" w:rsidR="00B134C9" w:rsidRPr="001A2B50" w:rsidRDefault="00B134C9" w:rsidP="00B134C9">
      <w:pPr>
        <w:pStyle w:val="Bodytext20"/>
        <w:numPr>
          <w:ilvl w:val="0"/>
          <w:numId w:val="907"/>
        </w:numPr>
        <w:shd w:val="clear" w:color="auto" w:fill="auto"/>
        <w:tabs>
          <w:tab w:val="left" w:pos="236"/>
        </w:tabs>
        <w:spacing w:after="0" w:line="314" w:lineRule="auto"/>
        <w:ind w:firstLine="0"/>
        <w:jc w:val="both"/>
        <w:rPr>
          <w:rFonts w:ascii="Times New Roman" w:hAnsi="Times New Roman" w:cs="Times New Roman"/>
        </w:rPr>
      </w:pPr>
      <w:r w:rsidRPr="001A2B50">
        <w:rPr>
          <w:rFonts w:ascii="Times New Roman" w:hAnsi="Times New Roman" w:cs="Times New Roman"/>
        </w:rPr>
        <w:t xml:space="preserve">Buổn tủi, hơi bẽ bàng </w:t>
      </w:r>
      <w:r w:rsidRPr="001A2B50">
        <w:rPr>
          <w:rFonts w:ascii="Times New Roman" w:hAnsi="Times New Roman" w:cs="Times New Roman"/>
          <w:i/>
          <w:iCs/>
        </w:rPr>
        <w:t>(lầm lụi trên đường về, lạnh lùng thêm tủi với canh khuya</w:t>
      </w:r>
      <w:r w:rsidRPr="001A2B50">
        <w:rPr>
          <w:rFonts w:ascii="Times New Roman" w:hAnsi="Times New Roman" w:cs="Times New Roman"/>
        </w:rPr>
        <w:t>). Sau một thời gian, dường như nỗi buổn qua đi, cô lại bắt đầu hi vọng (</w:t>
      </w:r>
      <w:r w:rsidRPr="001A2B50">
        <w:rPr>
          <w:rFonts w:ascii="Times New Roman" w:hAnsi="Times New Roman" w:cs="Times New Roman"/>
          <w:i/>
          <w:iCs/>
        </w:rPr>
        <w:t>Bao giờ em mới gặp anh đây</w:t>
      </w:r>
      <w:r w:rsidRPr="001A2B50">
        <w:rPr>
          <w:rFonts w:ascii="Times New Roman" w:hAnsi="Times New Roman" w:cs="Times New Roman"/>
        </w:rPr>
        <w:t>).</w:t>
      </w:r>
    </w:p>
    <w:p w14:paraId="4C1446D2" w14:textId="77777777" w:rsidR="00B134C9" w:rsidRPr="001A2B50" w:rsidRDefault="00B134C9" w:rsidP="00B134C9">
      <w:pPr>
        <w:pStyle w:val="Bodytext20"/>
        <w:numPr>
          <w:ilvl w:val="0"/>
          <w:numId w:val="927"/>
        </w:numPr>
        <w:shd w:val="clear" w:color="auto" w:fill="auto"/>
        <w:tabs>
          <w:tab w:val="left" w:pos="318"/>
        </w:tabs>
        <w:spacing w:after="0" w:line="314" w:lineRule="auto"/>
        <w:ind w:firstLine="0"/>
        <w:rPr>
          <w:rFonts w:ascii="Times New Roman" w:hAnsi="Times New Roman" w:cs="Times New Roman"/>
        </w:rPr>
      </w:pPr>
      <w:r w:rsidRPr="001A2B50">
        <w:rPr>
          <w:rFonts w:ascii="Times New Roman" w:hAnsi="Times New Roman" w:cs="Times New Roman"/>
          <w:i/>
          <w:iCs/>
        </w:rPr>
        <w:t>Kết cấu lặp lại (song hành)</w:t>
      </w:r>
    </w:p>
    <w:p w14:paraId="40EDBC02" w14:textId="77777777" w:rsidR="00B134C9" w:rsidRPr="001A2B50" w:rsidRDefault="00B134C9" w:rsidP="00B134C9">
      <w:pPr>
        <w:pStyle w:val="Bodytext20"/>
        <w:numPr>
          <w:ilvl w:val="0"/>
          <w:numId w:val="907"/>
        </w:numPr>
        <w:shd w:val="clear" w:color="auto" w:fill="auto"/>
        <w:tabs>
          <w:tab w:val="left" w:pos="236"/>
        </w:tabs>
        <w:spacing w:after="0" w:line="314" w:lineRule="auto"/>
        <w:ind w:firstLine="0"/>
        <w:rPr>
          <w:rFonts w:ascii="Times New Roman" w:hAnsi="Times New Roman" w:cs="Times New Roman"/>
        </w:rPr>
      </w:pPr>
      <w:r w:rsidRPr="001A2B50">
        <w:rPr>
          <w:rFonts w:ascii="Times New Roman" w:hAnsi="Times New Roman" w:cs="Times New Roman"/>
        </w:rPr>
        <w:t>Các dòng thơ cặp đôi:</w:t>
      </w:r>
    </w:p>
    <w:p w14:paraId="7B526AC5" w14:textId="77777777" w:rsidR="00B134C9" w:rsidRPr="001A2B50" w:rsidRDefault="00B134C9" w:rsidP="00B134C9">
      <w:pPr>
        <w:pStyle w:val="Bodytext20"/>
        <w:shd w:val="clear" w:color="auto" w:fill="auto"/>
        <w:spacing w:after="0" w:line="314" w:lineRule="auto"/>
        <w:ind w:firstLine="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Bữa ấy mưa xuân phơi phới bay/ Bữa ấy mưa xuân đã ngại bay</w:t>
      </w:r>
      <w:r w:rsidRPr="001A2B50">
        <w:rPr>
          <w:rFonts w:ascii="Times New Roman" w:hAnsi="Times New Roman" w:cs="Times New Roman"/>
        </w:rPr>
        <w:t xml:space="preserve"> chuyể’n đổi thời gian từ chính xuân đến những ngày cuối xuân, cũng là sự chuyển đổi cảm xúc từ háo hức, hân hoan sang thất vọng, ngần ngại.</w:t>
      </w:r>
    </w:p>
    <w:p w14:paraId="23D703CD" w14:textId="77777777" w:rsidR="00B134C9" w:rsidRPr="001A2B50" w:rsidRDefault="00B134C9" w:rsidP="00B134C9">
      <w:pPr>
        <w:pStyle w:val="Bodytext20"/>
        <w:shd w:val="clear" w:color="auto" w:fill="auto"/>
        <w:spacing w:after="0" w:line="312" w:lineRule="auto"/>
        <w:ind w:left="4500" w:firstLine="2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Hoa xoan lớp lớp rụng vơi đầy/ Hoa xoan đã nát dưới chân giày</w:t>
      </w:r>
      <w:r w:rsidRPr="001A2B50">
        <w:rPr>
          <w:rFonts w:ascii="Times New Roman" w:hAnsi="Times New Roman" w:cs="Times New Roman"/>
        </w:rPr>
        <w:t xml:space="preserve"> chuyể’n đổi trạng thái cảnh vật, không gian từ đẹp (đầy hoa xoan) sang trạng thái những bông hoa đã bị giẫm nát, cũng là sự chuyển đổi từ tâm trạng yêu đời đến sự bẽ bàng, thất vọng.</w:t>
      </w:r>
    </w:p>
    <w:p w14:paraId="0AB9893F" w14:textId="77777777" w:rsidR="00B134C9" w:rsidRPr="001A2B50" w:rsidRDefault="00B134C9" w:rsidP="00B134C9">
      <w:pPr>
        <w:pStyle w:val="Bodytext20"/>
        <w:shd w:val="clear" w:color="auto" w:fill="auto"/>
        <w:spacing w:after="0" w:line="314" w:lineRule="auto"/>
        <w:ind w:left="4500" w:firstLine="20"/>
        <w:jc w:val="both"/>
        <w:rPr>
          <w:rFonts w:ascii="Times New Roman" w:hAnsi="Times New Roman" w:cs="Times New Roman"/>
        </w:rPr>
      </w:pPr>
      <w:r w:rsidRPr="001A2B50">
        <w:rPr>
          <w:rFonts w:ascii="Times New Roman" w:hAnsi="Times New Roman" w:cs="Times New Roman"/>
        </w:rPr>
        <w:t xml:space="preserve">+ </w:t>
      </w:r>
      <w:r w:rsidRPr="001A2B50">
        <w:rPr>
          <w:rFonts w:ascii="Times New Roman" w:hAnsi="Times New Roman" w:cs="Times New Roman"/>
          <w:i/>
          <w:iCs/>
        </w:rPr>
        <w:t>Mưa bụi nên em không ướt áo/ Áo mỏng che đầu mưa nặng hạt</w:t>
      </w:r>
      <w:r w:rsidRPr="001A2B50">
        <w:rPr>
          <w:rFonts w:ascii="Times New Roman" w:hAnsi="Times New Roman" w:cs="Times New Roman"/>
        </w:rPr>
        <w:t xml:space="preserve"> lúc đi đầy háo hức nên không quản trời mưa, đi nhanh, lúc về lầm lụi, chậm chạp, tủi hờn, lòng trĩu nặng; trời dường như muốn trêu người (</w:t>
      </w:r>
      <w:r w:rsidRPr="001A2B50">
        <w:rPr>
          <w:rFonts w:ascii="Times New Roman" w:hAnsi="Times New Roman" w:cs="Times New Roman"/>
          <w:i/>
          <w:iCs/>
        </w:rPr>
        <w:t>áo mỏng</w:t>
      </w:r>
      <w:r w:rsidRPr="001A2B50">
        <w:rPr>
          <w:rFonts w:ascii="Times New Roman" w:hAnsi="Times New Roman" w:cs="Times New Roman"/>
        </w:rPr>
        <w:t xml:space="preserve"> &gt;&lt; </w:t>
      </w:r>
      <w:r w:rsidRPr="001A2B50">
        <w:rPr>
          <w:rFonts w:ascii="Times New Roman" w:hAnsi="Times New Roman" w:cs="Times New Roman"/>
          <w:i/>
          <w:iCs/>
        </w:rPr>
        <w:t>mưa nặng hạt</w:t>
      </w:r>
      <w:r w:rsidRPr="001A2B50">
        <w:rPr>
          <w:rFonts w:ascii="Times New Roman" w:hAnsi="Times New Roman" w:cs="Times New Roman"/>
        </w:rPr>
        <w:t>).</w:t>
      </w: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704"/>
        <w:gridCol w:w="4378"/>
      </w:tblGrid>
      <w:tr w:rsidR="00B134C9" w:rsidRPr="001A2B50" w14:paraId="521EA714" w14:textId="77777777" w:rsidTr="000B766D">
        <w:trPr>
          <w:trHeight w:hRule="exact" w:val="739"/>
          <w:jc w:val="center"/>
        </w:trPr>
        <w:tc>
          <w:tcPr>
            <w:tcW w:w="2712" w:type="dxa"/>
            <w:tcBorders>
              <w:top w:val="single" w:sz="4" w:space="0" w:color="auto"/>
              <w:left w:val="single" w:sz="4" w:space="0" w:color="auto"/>
            </w:tcBorders>
            <w:shd w:val="clear" w:color="auto" w:fill="CFE6C0"/>
            <w:vAlign w:val="center"/>
          </w:tcPr>
          <w:p w14:paraId="0AD2EB17"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bottom"/>
          </w:tcPr>
          <w:p w14:paraId="5891837B"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616DF36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4058354" w14:textId="77777777" w:rsidTr="000B766D">
        <w:trPr>
          <w:trHeight w:hRule="exact" w:val="12106"/>
          <w:jc w:val="center"/>
        </w:trPr>
        <w:tc>
          <w:tcPr>
            <w:tcW w:w="2712" w:type="dxa"/>
            <w:tcBorders>
              <w:top w:val="single" w:sz="4" w:space="0" w:color="auto"/>
              <w:left w:val="single" w:sz="4" w:space="0" w:color="auto"/>
              <w:bottom w:val="single" w:sz="4" w:space="0" w:color="auto"/>
            </w:tcBorders>
            <w:shd w:val="clear" w:color="auto" w:fill="FFFFFF"/>
            <w:vAlign w:val="bottom"/>
          </w:tcPr>
          <w:p w14:paraId="7CFC981B" w14:textId="77777777" w:rsidR="00B134C9" w:rsidRPr="001A2B50" w:rsidRDefault="00B134C9" w:rsidP="00B134C9">
            <w:pPr>
              <w:pStyle w:val="Other0"/>
              <w:numPr>
                <w:ilvl w:val="0"/>
                <w:numId w:val="930"/>
              </w:numPr>
              <w:shd w:val="clear" w:color="auto" w:fill="auto"/>
              <w:tabs>
                <w:tab w:val="left" w:pos="173"/>
              </w:tabs>
              <w:spacing w:after="1160" w:line="293" w:lineRule="auto"/>
              <w:jc w:val="both"/>
            </w:pPr>
            <w:r w:rsidRPr="001A2B50">
              <w:t>GV yêu cầu HS tìm những từ ngữ diễn tả những cảm giác mơ hổ, tinh tế trong tâm hổn cô gái trẻ.</w:t>
            </w:r>
          </w:p>
          <w:p w14:paraId="01644EF4" w14:textId="77777777" w:rsidR="00B134C9" w:rsidRPr="001A2B50" w:rsidRDefault="00B134C9" w:rsidP="00B134C9">
            <w:pPr>
              <w:pStyle w:val="Other0"/>
              <w:numPr>
                <w:ilvl w:val="0"/>
                <w:numId w:val="930"/>
              </w:numPr>
              <w:shd w:val="clear" w:color="auto" w:fill="auto"/>
              <w:tabs>
                <w:tab w:val="left" w:pos="202"/>
              </w:tabs>
              <w:spacing w:after="1060" w:line="290" w:lineRule="auto"/>
              <w:jc w:val="both"/>
            </w:pPr>
            <w:r w:rsidRPr="001A2B50">
              <w:t>GV hỏi: Tìm hình ảnh có hàm ý thể hiện hoàn cảnh nhân vật.</w:t>
            </w:r>
          </w:p>
          <w:p w14:paraId="0035A5F6" w14:textId="77777777" w:rsidR="00B134C9" w:rsidRPr="001A2B50" w:rsidRDefault="00B134C9" w:rsidP="00B134C9">
            <w:pPr>
              <w:pStyle w:val="Other0"/>
              <w:numPr>
                <w:ilvl w:val="0"/>
                <w:numId w:val="930"/>
              </w:numPr>
              <w:shd w:val="clear" w:color="auto" w:fill="auto"/>
              <w:tabs>
                <w:tab w:val="left" w:pos="245"/>
              </w:tabs>
              <w:spacing w:line="293" w:lineRule="auto"/>
              <w:jc w:val="both"/>
            </w:pPr>
            <w:r w:rsidRPr="001A2B50">
              <w:t>GV hỏi: Hình ảnh mưa xuân có ý nghĩa như thế nào?</w:t>
            </w:r>
          </w:p>
        </w:tc>
        <w:tc>
          <w:tcPr>
            <w:tcW w:w="1704" w:type="dxa"/>
            <w:tcBorders>
              <w:top w:val="single" w:sz="4" w:space="0" w:color="auto"/>
              <w:left w:val="single" w:sz="4" w:space="0" w:color="auto"/>
              <w:bottom w:val="single" w:sz="4" w:space="0" w:color="auto"/>
            </w:tcBorders>
            <w:shd w:val="clear" w:color="auto" w:fill="FFFFFF"/>
            <w:vAlign w:val="bottom"/>
          </w:tcPr>
          <w:p w14:paraId="252C6E24" w14:textId="77777777" w:rsidR="00B134C9" w:rsidRPr="001A2B50" w:rsidRDefault="00B134C9" w:rsidP="00B134C9">
            <w:pPr>
              <w:pStyle w:val="Other0"/>
              <w:numPr>
                <w:ilvl w:val="0"/>
                <w:numId w:val="931"/>
              </w:numPr>
              <w:shd w:val="clear" w:color="auto" w:fill="auto"/>
              <w:tabs>
                <w:tab w:val="left" w:pos="245"/>
              </w:tabs>
              <w:spacing w:after="1440" w:line="293" w:lineRule="auto"/>
            </w:pPr>
            <w:r w:rsidRPr="001A2B50">
              <w:t>HS thực hiện nhiệm vụ, chia sẻ, nhận xét.</w:t>
            </w:r>
          </w:p>
          <w:p w14:paraId="348A1AA7" w14:textId="77777777" w:rsidR="00B134C9" w:rsidRPr="001A2B50" w:rsidRDefault="00B134C9" w:rsidP="00B134C9">
            <w:pPr>
              <w:pStyle w:val="Other0"/>
              <w:numPr>
                <w:ilvl w:val="0"/>
                <w:numId w:val="931"/>
              </w:numPr>
              <w:shd w:val="clear" w:color="auto" w:fill="auto"/>
              <w:tabs>
                <w:tab w:val="left" w:pos="221"/>
              </w:tabs>
              <w:spacing w:after="1060" w:line="290" w:lineRule="auto"/>
            </w:pPr>
            <w:r w:rsidRPr="001A2B50">
              <w:t>HS trả lời câu hỏi, chia sẻ, nhận xét.</w:t>
            </w:r>
          </w:p>
          <w:p w14:paraId="312D5641" w14:textId="77777777" w:rsidR="00B134C9" w:rsidRPr="001A2B50" w:rsidRDefault="00B134C9" w:rsidP="00B134C9">
            <w:pPr>
              <w:pStyle w:val="Other0"/>
              <w:numPr>
                <w:ilvl w:val="0"/>
                <w:numId w:val="931"/>
              </w:numPr>
              <w:shd w:val="clear" w:color="auto" w:fill="auto"/>
              <w:tabs>
                <w:tab w:val="left" w:pos="221"/>
              </w:tabs>
              <w:spacing w:line="293" w:lineRule="auto"/>
            </w:pPr>
            <w:r w:rsidRPr="001A2B50">
              <w:t>HS trả lời câu hỏi, chia sẻ, 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3352D06F" w14:textId="77777777" w:rsidR="00B134C9" w:rsidRPr="001A2B50" w:rsidRDefault="00B134C9" w:rsidP="000B766D">
            <w:pPr>
              <w:pStyle w:val="Other0"/>
              <w:shd w:val="clear" w:color="auto" w:fill="auto"/>
              <w:tabs>
                <w:tab w:val="left" w:pos="1200"/>
              </w:tabs>
              <w:spacing w:line="326" w:lineRule="auto"/>
              <w:jc w:val="both"/>
            </w:pPr>
            <w:r w:rsidRPr="001A2B50">
              <w:t xml:space="preserve">+ </w:t>
            </w:r>
            <w:r w:rsidRPr="001A2B50">
              <w:rPr>
                <w:i/>
                <w:iCs/>
              </w:rPr>
              <w:t>Thôn Đoài cách có một thôi đê/ Có ngắn gì đâu một dải đê</w:t>
            </w:r>
            <w:r w:rsidRPr="001A2B50">
              <w:tab/>
              <w:t>lúc đi khấp khởi, háo hức, không</w:t>
            </w:r>
          </w:p>
          <w:p w14:paraId="0B12FD7B" w14:textId="77777777" w:rsidR="00B134C9" w:rsidRPr="001A2B50" w:rsidRDefault="00B134C9" w:rsidP="000B766D">
            <w:pPr>
              <w:pStyle w:val="Other0"/>
              <w:shd w:val="clear" w:color="auto" w:fill="auto"/>
              <w:spacing w:line="326" w:lineRule="auto"/>
              <w:jc w:val="both"/>
            </w:pPr>
            <w:r w:rsidRPr="001A2B50">
              <w:t>thấy đường xa, lúc về trong thất vọng, thấy con đường dài dằng dặc.</w:t>
            </w:r>
          </w:p>
          <w:p w14:paraId="72931246" w14:textId="77777777" w:rsidR="00B134C9" w:rsidRPr="001A2B50" w:rsidRDefault="00B134C9" w:rsidP="000B766D">
            <w:pPr>
              <w:pStyle w:val="Other0"/>
              <w:shd w:val="clear" w:color="auto" w:fill="auto"/>
              <w:spacing w:line="324" w:lineRule="auto"/>
              <w:jc w:val="both"/>
            </w:pPr>
            <w:r w:rsidRPr="001A2B50">
              <w:t xml:space="preserve">+ </w:t>
            </w:r>
            <w:r w:rsidRPr="001A2B50">
              <w:rPr>
                <w:i/>
                <w:iCs/>
              </w:rPr>
              <w:t>Hội chèo làng Đặng đi ngang ngõ/ Hội chèo làng Đặng về ngang ngõ</w:t>
            </w:r>
            <w:r w:rsidRPr="001A2B50">
              <w:t xml:space="preserve"> giới hạn thời gian câu chuyện.</w:t>
            </w:r>
          </w:p>
          <w:p w14:paraId="0F310949" w14:textId="77777777" w:rsidR="00B134C9" w:rsidRPr="001A2B50" w:rsidRDefault="00B134C9" w:rsidP="000B766D">
            <w:pPr>
              <w:pStyle w:val="Other0"/>
              <w:shd w:val="clear" w:color="auto" w:fill="auto"/>
              <w:spacing w:line="324" w:lineRule="auto"/>
              <w:jc w:val="both"/>
            </w:pPr>
            <w:r w:rsidRPr="001A2B50">
              <w:t xml:space="preserve">+ </w:t>
            </w:r>
            <w:r w:rsidRPr="001A2B50">
              <w:rPr>
                <w:i/>
                <w:iCs/>
              </w:rPr>
              <w:t>Mẹ bảo: “Thôn Đoài hát tối nay”/ Mẹ bảo: “Mùa xuân đã cạn ngày"</w:t>
            </w:r>
            <w:r w:rsidRPr="001A2B50">
              <w:t xml:space="preserve"> đánh dấ'u các mốc thời gian.</w:t>
            </w:r>
          </w:p>
          <w:p w14:paraId="673DE0C0" w14:textId="77777777" w:rsidR="00B134C9" w:rsidRPr="001A2B50" w:rsidRDefault="00B134C9" w:rsidP="000B766D">
            <w:pPr>
              <w:pStyle w:val="Other0"/>
              <w:shd w:val="clear" w:color="auto" w:fill="auto"/>
              <w:spacing w:line="324" w:lineRule="auto"/>
              <w:ind w:firstLine="360"/>
              <w:jc w:val="both"/>
            </w:pPr>
            <w:r w:rsidRPr="001A2B50">
              <w:t>Sự lặp lại đối xứng (hoặc sự tương phản) hình ảnh, sự lặp lại cấu trúc câu thơ đã tạo ra những đăng đối bất ngờ, thú vị cho bài thơ, cho thấ'y những biến đổi tinh tế trong tâm hổn nhân vật (cuộc đi xem hát trở thành một cuộc phiêu lưu trong cảm giác tình yêu của cô gái mới lớn).</w:t>
            </w:r>
          </w:p>
          <w:p w14:paraId="4BE41E89" w14:textId="77777777" w:rsidR="00B134C9" w:rsidRPr="001A2B50" w:rsidRDefault="00B134C9" w:rsidP="000B766D">
            <w:pPr>
              <w:pStyle w:val="Other0"/>
              <w:shd w:val="clear" w:color="auto" w:fill="auto"/>
              <w:spacing w:line="324" w:lineRule="auto"/>
              <w:jc w:val="both"/>
            </w:pPr>
            <w:r w:rsidRPr="001A2B50">
              <w:rPr>
                <w:b/>
                <w:bCs/>
              </w:rPr>
              <w:t>IV. Ngôn ngữ thơ</w:t>
            </w:r>
          </w:p>
          <w:p w14:paraId="0974401F" w14:textId="77777777" w:rsidR="00B134C9" w:rsidRPr="001A2B50" w:rsidRDefault="00B134C9" w:rsidP="000B766D">
            <w:pPr>
              <w:pStyle w:val="Other0"/>
              <w:shd w:val="clear" w:color="auto" w:fill="auto"/>
              <w:spacing w:line="322" w:lineRule="auto"/>
              <w:jc w:val="both"/>
            </w:pPr>
            <w:r w:rsidRPr="001A2B50">
              <w:rPr>
                <w:b/>
                <w:bCs/>
                <w:i/>
                <w:iCs/>
              </w:rPr>
              <w:t>1. Giàu sức gợi</w:t>
            </w:r>
          </w:p>
          <w:p w14:paraId="4BCC8A47" w14:textId="77777777" w:rsidR="00B134C9" w:rsidRPr="001A2B50" w:rsidRDefault="00B134C9" w:rsidP="00B134C9">
            <w:pPr>
              <w:pStyle w:val="Other0"/>
              <w:numPr>
                <w:ilvl w:val="0"/>
                <w:numId w:val="932"/>
              </w:numPr>
              <w:shd w:val="clear" w:color="auto" w:fill="auto"/>
              <w:tabs>
                <w:tab w:val="left" w:pos="158"/>
              </w:tabs>
              <w:spacing w:line="322" w:lineRule="auto"/>
              <w:jc w:val="both"/>
            </w:pPr>
            <w:r w:rsidRPr="001A2B50">
              <w:t xml:space="preserve">Các từ, cụm từ: </w:t>
            </w:r>
            <w:r w:rsidRPr="001A2B50">
              <w:rPr>
                <w:i/>
                <w:iCs/>
              </w:rPr>
              <w:t>hình như, có lẽ, thế nào... chả, chắc hẳn, bao giờ... gặp anh đây .</w:t>
            </w:r>
          </w:p>
          <w:p w14:paraId="00E1954C" w14:textId="77777777" w:rsidR="00B134C9" w:rsidRPr="001A2B50" w:rsidRDefault="00B134C9" w:rsidP="00B134C9">
            <w:pPr>
              <w:pStyle w:val="Other0"/>
              <w:numPr>
                <w:ilvl w:val="0"/>
                <w:numId w:val="932"/>
              </w:numPr>
              <w:shd w:val="clear" w:color="auto" w:fill="auto"/>
              <w:tabs>
                <w:tab w:val="left" w:pos="154"/>
              </w:tabs>
              <w:spacing w:line="324" w:lineRule="auto"/>
              <w:jc w:val="both"/>
            </w:pPr>
            <w:r w:rsidRPr="001A2B50">
              <w:t xml:space="preserve">Cảm xúc gợi ra qua cử chỉ, ngôn ngữ cơ thể: </w:t>
            </w:r>
            <w:r w:rsidRPr="001A2B50">
              <w:rPr>
                <w:i/>
                <w:iCs/>
              </w:rPr>
              <w:t>dừng thoi lại</w:t>
            </w:r>
            <w:r w:rsidRPr="001A2B50">
              <w:t xml:space="preserve"> (mơ tưởng, lơ đãng), </w:t>
            </w:r>
            <w:r w:rsidRPr="001A2B50">
              <w:rPr>
                <w:i/>
                <w:iCs/>
              </w:rPr>
              <w:t>hai má bừng đỏ</w:t>
            </w:r>
            <w:r w:rsidRPr="001A2B50">
              <w:t xml:space="preserve"> (xấu hổ, thẹn thùng, rạo rực), </w:t>
            </w:r>
            <w:r w:rsidRPr="001A2B50">
              <w:rPr>
                <w:i/>
                <w:iCs/>
              </w:rPr>
              <w:t>ngửa bàn tay trước mái hiên</w:t>
            </w:r>
            <w:r w:rsidRPr="001A2B50">
              <w:t xml:space="preserve"> (trôi theo dòng mơ tưởng, đoán định)...</w:t>
            </w:r>
          </w:p>
          <w:p w14:paraId="69292D5E" w14:textId="77777777" w:rsidR="00B134C9" w:rsidRPr="001A2B50" w:rsidRDefault="00B134C9" w:rsidP="000B766D">
            <w:pPr>
              <w:pStyle w:val="Other0"/>
              <w:shd w:val="clear" w:color="auto" w:fill="auto"/>
              <w:spacing w:line="324" w:lineRule="auto"/>
              <w:jc w:val="both"/>
            </w:pPr>
            <w:r w:rsidRPr="001A2B50">
              <w:rPr>
                <w:b/>
                <w:bCs/>
                <w:i/>
                <w:iCs/>
              </w:rPr>
              <w:t>2. Giàu hình ảnh và mang hàm nghĩa</w:t>
            </w:r>
          </w:p>
          <w:p w14:paraId="6BBE6828" w14:textId="77777777" w:rsidR="00B134C9" w:rsidRPr="001A2B50" w:rsidRDefault="00B134C9" w:rsidP="00B134C9">
            <w:pPr>
              <w:pStyle w:val="Other0"/>
              <w:numPr>
                <w:ilvl w:val="0"/>
                <w:numId w:val="932"/>
              </w:numPr>
              <w:shd w:val="clear" w:color="auto" w:fill="auto"/>
              <w:tabs>
                <w:tab w:val="left" w:pos="178"/>
              </w:tabs>
              <w:spacing w:line="324" w:lineRule="auto"/>
              <w:jc w:val="both"/>
            </w:pPr>
            <w:r w:rsidRPr="001A2B50">
              <w:t>Hình ảnh khung cửi, lụa trắng vừa gợi hoàn cảnh sống (nơi thôn dã) của cô gái vừa gợi hình ảnh cô gái trẻ, còn non nớt, vẫn sống trong khuôn phép gia đình, trong trắng, thơ dại, chưa va chạm nhiều với cuộc sống.</w:t>
            </w:r>
          </w:p>
          <w:p w14:paraId="02AEB940" w14:textId="77777777" w:rsidR="00B134C9" w:rsidRPr="001A2B50" w:rsidRDefault="00B134C9" w:rsidP="00B134C9">
            <w:pPr>
              <w:pStyle w:val="Other0"/>
              <w:numPr>
                <w:ilvl w:val="0"/>
                <w:numId w:val="932"/>
              </w:numPr>
              <w:shd w:val="clear" w:color="auto" w:fill="auto"/>
              <w:tabs>
                <w:tab w:val="left" w:pos="173"/>
              </w:tabs>
              <w:spacing w:line="324" w:lineRule="auto"/>
              <w:jc w:val="both"/>
            </w:pPr>
            <w:r w:rsidRPr="001A2B50">
              <w:t>Hình ảnh mưa xuân: vừa diễn tả không gian đặc trưng của mùa xuân Bắc Bộ vừa có ý nghĩa diễn tả mùa xuân của cuộc đời (tuổi trẻ). Mưa xuân gọi chổi non lộc biếc, tuổi xuân bừng lên những cảm xúc mới mẻ.</w:t>
            </w:r>
          </w:p>
        </w:tc>
      </w:tr>
    </w:tbl>
    <w:p w14:paraId="628BCE09"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2"/>
        <w:gridCol w:w="1699"/>
        <w:gridCol w:w="4378"/>
      </w:tblGrid>
      <w:tr w:rsidR="00B134C9" w:rsidRPr="001A2B50" w14:paraId="3898943A" w14:textId="77777777" w:rsidTr="000B766D">
        <w:trPr>
          <w:trHeight w:hRule="exact" w:val="739"/>
          <w:jc w:val="center"/>
        </w:trPr>
        <w:tc>
          <w:tcPr>
            <w:tcW w:w="2712" w:type="dxa"/>
            <w:tcBorders>
              <w:top w:val="single" w:sz="4" w:space="0" w:color="auto"/>
              <w:left w:val="single" w:sz="4" w:space="0" w:color="auto"/>
            </w:tcBorders>
            <w:shd w:val="clear" w:color="auto" w:fill="CFE6C0"/>
            <w:vAlign w:val="center"/>
          </w:tcPr>
          <w:p w14:paraId="286C19A9"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bottom"/>
          </w:tcPr>
          <w:p w14:paraId="56213040"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5244E88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7BFD316" w14:textId="77777777" w:rsidTr="000B766D">
        <w:trPr>
          <w:trHeight w:hRule="exact" w:val="6538"/>
          <w:jc w:val="center"/>
        </w:trPr>
        <w:tc>
          <w:tcPr>
            <w:tcW w:w="2712" w:type="dxa"/>
            <w:tcBorders>
              <w:top w:val="single" w:sz="4" w:space="0" w:color="auto"/>
              <w:left w:val="single" w:sz="4" w:space="0" w:color="auto"/>
              <w:bottom w:val="single" w:sz="4" w:space="0" w:color="auto"/>
            </w:tcBorders>
            <w:shd w:val="clear" w:color="auto" w:fill="FFFFFF"/>
          </w:tcPr>
          <w:p w14:paraId="507B361B" w14:textId="77777777" w:rsidR="00B134C9" w:rsidRPr="001A2B50" w:rsidRDefault="00B134C9" w:rsidP="00B134C9">
            <w:pPr>
              <w:pStyle w:val="Other0"/>
              <w:numPr>
                <w:ilvl w:val="0"/>
                <w:numId w:val="933"/>
              </w:numPr>
              <w:shd w:val="clear" w:color="auto" w:fill="auto"/>
              <w:tabs>
                <w:tab w:val="left" w:pos="211"/>
              </w:tabs>
              <w:spacing w:before="380" w:line="360" w:lineRule="auto"/>
              <w:jc w:val="both"/>
            </w:pPr>
            <w:r w:rsidRPr="001A2B50">
              <w:t>GV lưu ý HS kết nối các phần trước (</w:t>
            </w:r>
            <w:r w:rsidRPr="001A2B50">
              <w:rPr>
                <w:i/>
                <w:iCs/>
              </w:rPr>
              <w:t>Xác định thể loại của bài thơ</w:t>
            </w:r>
            <w:r w:rsidRPr="001A2B50">
              <w:t>), nêu nhận xét về cách gieo vần, ngắt nhịp, lời kể, lời bộc lộ cảm xúc,... trong bài thơ.</w:t>
            </w:r>
          </w:p>
          <w:p w14:paraId="21D79D20" w14:textId="77777777" w:rsidR="00B134C9" w:rsidRPr="001A2B50" w:rsidRDefault="00B134C9" w:rsidP="00B134C9">
            <w:pPr>
              <w:pStyle w:val="Other0"/>
              <w:numPr>
                <w:ilvl w:val="0"/>
                <w:numId w:val="933"/>
              </w:numPr>
              <w:shd w:val="clear" w:color="auto" w:fill="auto"/>
              <w:tabs>
                <w:tab w:val="left" w:pos="173"/>
              </w:tabs>
              <w:spacing w:line="360" w:lineRule="auto"/>
            </w:pPr>
            <w:r w:rsidRPr="001A2B50">
              <w:t>GV yêu cầu HS căn cứ vào nhan đề bài thơ, mạch cảm xúc, hình ảnh, vần điệu,. khái quát cảm hứng chủ đạo của bài thơ.</w:t>
            </w:r>
          </w:p>
        </w:tc>
        <w:tc>
          <w:tcPr>
            <w:tcW w:w="1699" w:type="dxa"/>
            <w:tcBorders>
              <w:top w:val="single" w:sz="4" w:space="0" w:color="auto"/>
              <w:left w:val="single" w:sz="4" w:space="0" w:color="auto"/>
              <w:bottom w:val="single" w:sz="4" w:space="0" w:color="auto"/>
            </w:tcBorders>
            <w:shd w:val="clear" w:color="auto" w:fill="FFFFFF"/>
          </w:tcPr>
          <w:p w14:paraId="67B39D01" w14:textId="77777777" w:rsidR="00B134C9" w:rsidRPr="001A2B50" w:rsidRDefault="00B134C9" w:rsidP="00B134C9">
            <w:pPr>
              <w:pStyle w:val="Other0"/>
              <w:numPr>
                <w:ilvl w:val="0"/>
                <w:numId w:val="934"/>
              </w:numPr>
              <w:shd w:val="clear" w:color="auto" w:fill="auto"/>
              <w:tabs>
                <w:tab w:val="left" w:pos="240"/>
              </w:tabs>
              <w:spacing w:before="360" w:after="1300" w:line="360" w:lineRule="auto"/>
            </w:pPr>
            <w:r w:rsidRPr="001A2B50">
              <w:t>HS thực hiện nhiệm vụ.</w:t>
            </w:r>
          </w:p>
          <w:p w14:paraId="709B1B08" w14:textId="77777777" w:rsidR="00B134C9" w:rsidRPr="001A2B50" w:rsidRDefault="00B134C9" w:rsidP="00B134C9">
            <w:pPr>
              <w:pStyle w:val="Other0"/>
              <w:numPr>
                <w:ilvl w:val="0"/>
                <w:numId w:val="934"/>
              </w:numPr>
              <w:shd w:val="clear" w:color="auto" w:fill="auto"/>
              <w:tabs>
                <w:tab w:val="left" w:pos="245"/>
              </w:tabs>
              <w:spacing w:line="353" w:lineRule="auto"/>
            </w:pPr>
            <w:r w:rsidRPr="001A2B50">
              <w:t>HS thực hiện yêu cầu, chia sẻ, 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096902C9" w14:textId="77777777" w:rsidR="00B134C9" w:rsidRPr="001A2B50" w:rsidRDefault="00B134C9" w:rsidP="000B766D">
            <w:pPr>
              <w:pStyle w:val="Other0"/>
              <w:shd w:val="clear" w:color="auto" w:fill="auto"/>
              <w:spacing w:line="360" w:lineRule="auto"/>
            </w:pPr>
            <w:r w:rsidRPr="001A2B50">
              <w:rPr>
                <w:b/>
                <w:bCs/>
                <w:i/>
                <w:iCs/>
              </w:rPr>
              <w:t>3. Giàu nhạc tính</w:t>
            </w:r>
          </w:p>
          <w:p w14:paraId="1C9C9CAF" w14:textId="77777777" w:rsidR="00B134C9" w:rsidRPr="001A2B50" w:rsidRDefault="00B134C9" w:rsidP="000B766D">
            <w:pPr>
              <w:pStyle w:val="Other0"/>
              <w:shd w:val="clear" w:color="auto" w:fill="auto"/>
              <w:spacing w:after="960" w:line="360" w:lineRule="auto"/>
              <w:jc w:val="both"/>
            </w:pPr>
            <w:r w:rsidRPr="001A2B50">
              <w:t>Cách ngắt nhịp, gieo vần linh hoạt, lời trữ tình xen lời kể, giọng điệu thay đổi theo tâm trạng, khi thì háo hức, khi thì hờn dỗi, khi lại đầy hi vọng.</w:t>
            </w:r>
          </w:p>
          <w:p w14:paraId="3F3399E0" w14:textId="77777777" w:rsidR="00B134C9" w:rsidRPr="001A2B50" w:rsidRDefault="00B134C9" w:rsidP="000B766D">
            <w:pPr>
              <w:pStyle w:val="Other0"/>
              <w:shd w:val="clear" w:color="auto" w:fill="auto"/>
              <w:spacing w:after="40" w:line="360" w:lineRule="auto"/>
            </w:pPr>
            <w:r w:rsidRPr="001A2B50">
              <w:rPr>
                <w:b/>
                <w:bCs/>
              </w:rPr>
              <w:t>V. Cảm hứng chủ đạo</w:t>
            </w:r>
          </w:p>
          <w:p w14:paraId="39A2F7F9" w14:textId="77777777" w:rsidR="00B134C9" w:rsidRPr="001A2B50" w:rsidRDefault="00B134C9" w:rsidP="000B766D">
            <w:pPr>
              <w:pStyle w:val="Other0"/>
              <w:shd w:val="clear" w:color="auto" w:fill="auto"/>
              <w:spacing w:after="40" w:line="360" w:lineRule="auto"/>
              <w:jc w:val="both"/>
            </w:pPr>
            <w:r w:rsidRPr="001A2B50">
              <w:rPr>
                <w:i/>
                <w:iCs/>
              </w:rPr>
              <w:t>Mưa xuân</w:t>
            </w:r>
            <w:r w:rsidRPr="001A2B50">
              <w:t xml:space="preserve"> là khúc hát về mùa xuân của đất trời và mùa xuân của đời người, về sự mong manh, trong trẻo, bổng bột, ngây thơ, về sức sống, niềm tin và khát vọng tình yêu của con người.</w:t>
            </w:r>
          </w:p>
          <w:p w14:paraId="3C0FDDE1" w14:textId="77777777" w:rsidR="00B134C9" w:rsidRPr="001A2B50" w:rsidRDefault="00B134C9" w:rsidP="000B766D">
            <w:pPr>
              <w:pStyle w:val="Other0"/>
              <w:shd w:val="clear" w:color="auto" w:fill="auto"/>
              <w:spacing w:after="500" w:line="360" w:lineRule="auto"/>
              <w:jc w:val="both"/>
            </w:pPr>
            <w:r w:rsidRPr="001A2B50">
              <w:t>Lổng vào không gian mùa xuân một câu chuyện hẹn hò không thành, giãi bày những rung động đầu đời về một mối cảm tình mới nhen, nhà thơ đã gieo vào tâm hổn người đọc một cảm xúc mùa xuân rất riêng, một điệu chân quê giữa nhiều tiếng thơ mới mẻ của phong trào Thơ mới đầu thế kỉ XX.</w:t>
            </w:r>
          </w:p>
        </w:tc>
      </w:tr>
    </w:tbl>
    <w:p w14:paraId="2511BE5F" w14:textId="77777777" w:rsidR="00B134C9" w:rsidRPr="001A2B50" w:rsidRDefault="00B134C9" w:rsidP="00B134C9">
      <w:pPr>
        <w:spacing w:after="159" w:line="1" w:lineRule="exact"/>
        <w:rPr>
          <w:rFonts w:ascii="Times New Roman" w:hAnsi="Times New Roman" w:cs="Times New Roman"/>
        </w:rPr>
      </w:pPr>
    </w:p>
    <w:p w14:paraId="34C11203" w14:textId="77777777" w:rsidR="00B134C9" w:rsidRPr="001A2B50" w:rsidRDefault="00B134C9" w:rsidP="00B134C9">
      <w:pPr>
        <w:pStyle w:val="Bodytext20"/>
        <w:shd w:val="clear" w:color="auto" w:fill="auto"/>
        <w:spacing w:after="16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6DDCCC36" w14:textId="77777777" w:rsidR="00B134C9" w:rsidRPr="001A2B50" w:rsidRDefault="00B134C9" w:rsidP="00B134C9">
      <w:pPr>
        <w:pStyle w:val="BodyText"/>
        <w:numPr>
          <w:ilvl w:val="0"/>
          <w:numId w:val="935"/>
        </w:numPr>
        <w:shd w:val="clear" w:color="auto" w:fill="auto"/>
        <w:tabs>
          <w:tab w:val="left" w:pos="652"/>
        </w:tabs>
        <w:spacing w:after="160" w:line="240" w:lineRule="auto"/>
        <w:ind w:firstLine="260"/>
      </w:pPr>
      <w:r w:rsidRPr="001A2B50">
        <w:rPr>
          <w:b/>
          <w:bCs/>
          <w:i/>
          <w:iCs/>
        </w:rPr>
        <w:t>Mục tiêu</w:t>
      </w:r>
    </w:p>
    <w:p w14:paraId="4A932CA0"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 xml:space="preserve">củng cố kiến thức về </w:t>
      </w:r>
      <w:r w:rsidRPr="001A2B50">
        <w:rPr>
          <w:color w:val="000000"/>
          <w:lang w:val="en-US" w:eastAsia="en-US" w:bidi="en-US"/>
        </w:rPr>
        <w:t xml:space="preserve">VB </w:t>
      </w:r>
      <w:r w:rsidRPr="001A2B50">
        <w:rPr>
          <w:i/>
          <w:iCs/>
          <w:color w:val="000000"/>
        </w:rPr>
        <w:t>Mưa xuân</w:t>
      </w:r>
      <w:r w:rsidRPr="001A2B50">
        <w:rPr>
          <w:color w:val="000000"/>
        </w:rPr>
        <w:t xml:space="preserve">, rèn kĩ năng đọc hiểu </w:t>
      </w:r>
      <w:r w:rsidRPr="001A2B50">
        <w:rPr>
          <w:color w:val="000000"/>
          <w:lang w:val="en-US" w:eastAsia="en-US" w:bidi="en-US"/>
        </w:rPr>
        <w:t xml:space="preserve">VB </w:t>
      </w:r>
      <w:r w:rsidRPr="001A2B50">
        <w:rPr>
          <w:color w:val="000000"/>
        </w:rPr>
        <w:t>thơ (bảy chữ).</w:t>
      </w:r>
    </w:p>
    <w:p w14:paraId="0B23DD74" w14:textId="77777777" w:rsidR="00B134C9" w:rsidRPr="001A2B50" w:rsidRDefault="00B134C9" w:rsidP="00B134C9">
      <w:pPr>
        <w:pStyle w:val="BodyText"/>
        <w:numPr>
          <w:ilvl w:val="0"/>
          <w:numId w:val="936"/>
        </w:numPr>
        <w:shd w:val="clear" w:color="auto" w:fill="auto"/>
        <w:tabs>
          <w:tab w:val="left" w:pos="652"/>
        </w:tabs>
        <w:spacing w:after="16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9F3711F"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 xml:space="preserve">củng cố kiến thức và kĩ năng đọc hiểu </w:t>
      </w:r>
      <w:r w:rsidRPr="001A2B50">
        <w:rPr>
          <w:color w:val="000000"/>
          <w:lang w:val="en-US" w:eastAsia="en-US" w:bidi="en-US"/>
        </w:rPr>
        <w:t xml:space="preserve">VB </w:t>
      </w:r>
      <w:r w:rsidRPr="001A2B50">
        <w:rPr>
          <w:color w:val="000000"/>
        </w:rPr>
        <w:t>thơ; thực hành viết kết nối với đọc.</w:t>
      </w:r>
    </w:p>
    <w:p w14:paraId="0B47A521" w14:textId="77777777" w:rsidR="00B134C9" w:rsidRPr="001A2B50" w:rsidRDefault="00B134C9" w:rsidP="00B134C9">
      <w:pPr>
        <w:pStyle w:val="BodyText"/>
        <w:numPr>
          <w:ilvl w:val="0"/>
          <w:numId w:val="936"/>
        </w:numPr>
        <w:shd w:val="clear" w:color="auto" w:fill="auto"/>
        <w:tabs>
          <w:tab w:val="left" w:pos="652"/>
        </w:tabs>
        <w:spacing w:after="16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416"/>
      </w:tblGrid>
      <w:tr w:rsidR="00B134C9" w:rsidRPr="001A2B50" w14:paraId="48817372" w14:textId="77777777" w:rsidTr="000B766D">
        <w:trPr>
          <w:trHeight w:hRule="exact" w:val="528"/>
          <w:jc w:val="center"/>
        </w:trPr>
        <w:tc>
          <w:tcPr>
            <w:tcW w:w="2256" w:type="dxa"/>
            <w:tcBorders>
              <w:top w:val="single" w:sz="4" w:space="0" w:color="auto"/>
              <w:left w:val="single" w:sz="4" w:space="0" w:color="auto"/>
            </w:tcBorders>
            <w:shd w:val="clear" w:color="auto" w:fill="CFE6C0"/>
            <w:vAlign w:val="center"/>
          </w:tcPr>
          <w:p w14:paraId="5696A7F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60" w:type="dxa"/>
            <w:tcBorders>
              <w:top w:val="single" w:sz="4" w:space="0" w:color="auto"/>
              <w:left w:val="single" w:sz="4" w:space="0" w:color="auto"/>
            </w:tcBorders>
            <w:shd w:val="clear" w:color="auto" w:fill="CFE6C0"/>
            <w:vAlign w:val="center"/>
          </w:tcPr>
          <w:p w14:paraId="6CB7C6A3"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416" w:type="dxa"/>
            <w:tcBorders>
              <w:top w:val="single" w:sz="4" w:space="0" w:color="auto"/>
              <w:left w:val="single" w:sz="4" w:space="0" w:color="auto"/>
              <w:right w:val="single" w:sz="4" w:space="0" w:color="auto"/>
            </w:tcBorders>
            <w:shd w:val="clear" w:color="auto" w:fill="CFE6C0"/>
            <w:vAlign w:val="center"/>
          </w:tcPr>
          <w:p w14:paraId="614C55B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A2E258B" w14:textId="77777777" w:rsidTr="000B766D">
        <w:trPr>
          <w:trHeight w:hRule="exact" w:val="1901"/>
          <w:jc w:val="center"/>
        </w:trPr>
        <w:tc>
          <w:tcPr>
            <w:tcW w:w="2256" w:type="dxa"/>
            <w:tcBorders>
              <w:top w:val="single" w:sz="4" w:space="0" w:color="auto"/>
              <w:left w:val="single" w:sz="4" w:space="0" w:color="auto"/>
              <w:bottom w:val="single" w:sz="4" w:space="0" w:color="auto"/>
            </w:tcBorders>
            <w:shd w:val="clear" w:color="auto" w:fill="FFFFFF"/>
          </w:tcPr>
          <w:p w14:paraId="2936C311" w14:textId="77777777" w:rsidR="00B134C9" w:rsidRPr="001A2B50" w:rsidRDefault="00B134C9" w:rsidP="000B766D">
            <w:pPr>
              <w:pStyle w:val="Other0"/>
              <w:shd w:val="clear" w:color="auto" w:fill="auto"/>
              <w:spacing w:before="120" w:line="360" w:lineRule="auto"/>
              <w:jc w:val="both"/>
            </w:pPr>
            <w:r w:rsidRPr="001A2B50">
              <w:t>- GV yêu cầu HS nêu những điều cần lưu ý khi đọc hiểu VB thơ (bảy chữ).</w:t>
            </w:r>
          </w:p>
        </w:tc>
        <w:tc>
          <w:tcPr>
            <w:tcW w:w="2160" w:type="dxa"/>
            <w:tcBorders>
              <w:top w:val="single" w:sz="4" w:space="0" w:color="auto"/>
              <w:left w:val="single" w:sz="4" w:space="0" w:color="auto"/>
              <w:bottom w:val="single" w:sz="4" w:space="0" w:color="auto"/>
            </w:tcBorders>
            <w:shd w:val="clear" w:color="auto" w:fill="FFFFFF"/>
          </w:tcPr>
          <w:p w14:paraId="34E6372C" w14:textId="77777777" w:rsidR="00B134C9" w:rsidRPr="001A2B50" w:rsidRDefault="00B134C9" w:rsidP="000B766D">
            <w:pPr>
              <w:pStyle w:val="Other0"/>
              <w:shd w:val="clear" w:color="auto" w:fill="auto"/>
              <w:spacing w:before="120" w:line="360" w:lineRule="auto"/>
            </w:pPr>
            <w:r w:rsidRPr="001A2B50">
              <w:t>- HS thực hiện yêu cầu.</w:t>
            </w:r>
          </w:p>
        </w:tc>
        <w:tc>
          <w:tcPr>
            <w:tcW w:w="4416" w:type="dxa"/>
            <w:tcBorders>
              <w:top w:val="single" w:sz="4" w:space="0" w:color="auto"/>
              <w:left w:val="single" w:sz="4" w:space="0" w:color="auto"/>
              <w:bottom w:val="single" w:sz="4" w:space="0" w:color="auto"/>
              <w:right w:val="single" w:sz="4" w:space="0" w:color="auto"/>
            </w:tcBorders>
            <w:shd w:val="clear" w:color="auto" w:fill="FFFFFF"/>
            <w:vAlign w:val="center"/>
          </w:tcPr>
          <w:p w14:paraId="7EDF5E35" w14:textId="77777777" w:rsidR="00B134C9" w:rsidRPr="001A2B50" w:rsidRDefault="00B134C9" w:rsidP="000B766D">
            <w:pPr>
              <w:pStyle w:val="Other0"/>
              <w:shd w:val="clear" w:color="auto" w:fill="auto"/>
              <w:spacing w:line="360" w:lineRule="auto"/>
              <w:jc w:val="both"/>
            </w:pPr>
            <w:r w:rsidRPr="001A2B50">
              <w:t>- Cách đọc hiểu VB thơ (bảy chữ): xác định thể thơ và mạch cảm xúc của bài thơ; tìm hiểu đặc điểm ngôn ngữ thơ (qua các biện pháp tu từ, cách dùng từ loại,...), chỉ ra chủ đề và cảm hứng chủ đạo của bài thơ...</w:t>
            </w:r>
          </w:p>
        </w:tc>
      </w:tr>
    </w:tbl>
    <w:p w14:paraId="37631CF0" w14:textId="77777777" w:rsidR="00B134C9" w:rsidRPr="001A2B50" w:rsidRDefault="00B134C9" w:rsidP="00B134C9">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416"/>
      </w:tblGrid>
      <w:tr w:rsidR="00B134C9" w:rsidRPr="001A2B50" w14:paraId="73152C81" w14:textId="77777777" w:rsidTr="000B766D">
        <w:trPr>
          <w:trHeight w:hRule="exact" w:val="1877"/>
          <w:jc w:val="center"/>
        </w:trPr>
        <w:tc>
          <w:tcPr>
            <w:tcW w:w="2256" w:type="dxa"/>
            <w:tcBorders>
              <w:top w:val="single" w:sz="4" w:space="0" w:color="auto"/>
              <w:left w:val="single" w:sz="4" w:space="0" w:color="auto"/>
              <w:bottom w:val="single" w:sz="4" w:space="0" w:color="auto"/>
            </w:tcBorders>
            <w:shd w:val="clear" w:color="auto" w:fill="FFFFFF"/>
          </w:tcPr>
          <w:p w14:paraId="7059FC0D" w14:textId="77777777" w:rsidR="00B134C9" w:rsidRPr="001A2B50" w:rsidRDefault="00B134C9" w:rsidP="000B766D">
            <w:pPr>
              <w:pStyle w:val="Other0"/>
              <w:shd w:val="clear" w:color="auto" w:fill="auto"/>
              <w:spacing w:line="290" w:lineRule="auto"/>
              <w:jc w:val="both"/>
            </w:pPr>
            <w:r w:rsidRPr="001A2B50">
              <w:rPr>
                <w:lang w:val="en-US" w:eastAsia="en-US" w:bidi="en-US"/>
              </w:rPr>
              <w:lastRenderedPageBreak/>
              <w:t xml:space="preserve">- </w:t>
            </w:r>
            <w:r w:rsidRPr="001A2B50">
              <w:t xml:space="preserve">GV yêu cầu HS thực hiện bài tập </w:t>
            </w:r>
            <w:r w:rsidRPr="001A2B50">
              <w:rPr>
                <w:i/>
                <w:iCs/>
              </w:rPr>
              <w:t>Viết kết nối với đọc</w:t>
            </w:r>
            <w:r w:rsidRPr="001A2B50">
              <w:t xml:space="preserve"> trong SGK, tr. 53.</w:t>
            </w:r>
          </w:p>
        </w:tc>
        <w:tc>
          <w:tcPr>
            <w:tcW w:w="2160" w:type="dxa"/>
            <w:tcBorders>
              <w:top w:val="single" w:sz="4" w:space="0" w:color="auto"/>
              <w:left w:val="single" w:sz="4" w:space="0" w:color="auto"/>
              <w:bottom w:val="single" w:sz="4" w:space="0" w:color="auto"/>
            </w:tcBorders>
            <w:shd w:val="clear" w:color="auto" w:fill="FFFFFF"/>
          </w:tcPr>
          <w:p w14:paraId="472768E5" w14:textId="77777777" w:rsidR="00B134C9" w:rsidRPr="001A2B50" w:rsidRDefault="00B134C9" w:rsidP="000B766D">
            <w:pPr>
              <w:pStyle w:val="Other0"/>
              <w:shd w:val="clear" w:color="auto" w:fill="auto"/>
              <w:spacing w:line="290" w:lineRule="auto"/>
            </w:pPr>
            <w:r w:rsidRPr="001A2B50">
              <w:t>- HS viết đoạn văn và trình bày đoạn văn.</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14:paraId="4DF001DE" w14:textId="77777777" w:rsidR="00B134C9" w:rsidRPr="001A2B50" w:rsidRDefault="00B134C9" w:rsidP="000B766D">
            <w:pPr>
              <w:pStyle w:val="Other0"/>
              <w:shd w:val="clear" w:color="auto" w:fill="auto"/>
              <w:spacing w:line="307" w:lineRule="auto"/>
            </w:pPr>
            <w:r w:rsidRPr="001A2B50">
              <w:t xml:space="preserve">- Đoạn văn của HS cần bảo đảm các yêu cầu: + Nội dung: ghi lại cảm nhận về không gian mùa xuân của làng quê Bắc Bộ được gợi lên trong bài </w:t>
            </w:r>
            <w:r w:rsidRPr="001A2B50">
              <w:rPr>
                <w:i/>
                <w:iCs/>
              </w:rPr>
              <w:t>Mưa xuân</w:t>
            </w:r>
            <w:r w:rsidRPr="001A2B50">
              <w:t xml:space="preserve"> một cách mạch lạc, giàu cảm xúc.</w:t>
            </w:r>
          </w:p>
          <w:p w14:paraId="0B8471FA" w14:textId="77777777" w:rsidR="00B134C9" w:rsidRPr="001A2B50" w:rsidRDefault="00B134C9" w:rsidP="000B766D">
            <w:pPr>
              <w:pStyle w:val="Other0"/>
              <w:shd w:val="clear" w:color="auto" w:fill="auto"/>
              <w:spacing w:line="307" w:lineRule="auto"/>
            </w:pPr>
            <w:r w:rsidRPr="001A2B50">
              <w:t>+ Dung lượng: 7 - 9 câu.</w:t>
            </w:r>
          </w:p>
        </w:tc>
      </w:tr>
    </w:tbl>
    <w:p w14:paraId="0E5942E8" w14:textId="77777777" w:rsidR="00B134C9" w:rsidRPr="001A2B50" w:rsidRDefault="00B134C9" w:rsidP="00B134C9">
      <w:pPr>
        <w:spacing w:after="179" w:line="1" w:lineRule="exact"/>
        <w:rPr>
          <w:rFonts w:ascii="Times New Roman" w:hAnsi="Times New Roman" w:cs="Times New Roman"/>
        </w:rPr>
      </w:pPr>
    </w:p>
    <w:p w14:paraId="11688371" w14:textId="77777777" w:rsidR="00B134C9" w:rsidRPr="001A2B50" w:rsidRDefault="00B134C9" w:rsidP="00B134C9">
      <w:pPr>
        <w:pStyle w:val="Bodytext20"/>
        <w:shd w:val="clear" w:color="auto" w:fill="auto"/>
        <w:spacing w:after="8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718752A0" w14:textId="77777777" w:rsidR="00B134C9" w:rsidRPr="001A2B50" w:rsidRDefault="00B134C9" w:rsidP="00B134C9">
      <w:pPr>
        <w:pStyle w:val="BodyText"/>
        <w:numPr>
          <w:ilvl w:val="0"/>
          <w:numId w:val="937"/>
        </w:numPr>
        <w:shd w:val="clear" w:color="auto" w:fill="auto"/>
        <w:tabs>
          <w:tab w:val="left" w:pos="687"/>
        </w:tabs>
        <w:spacing w:after="80" w:line="300" w:lineRule="auto"/>
        <w:ind w:firstLine="300"/>
      </w:pPr>
      <w:r w:rsidRPr="001A2B50">
        <w:rPr>
          <w:b/>
          <w:bCs/>
          <w:i/>
          <w:iCs/>
        </w:rPr>
        <w:t>Mục tiêu</w:t>
      </w:r>
    </w:p>
    <w:p w14:paraId="6F79B663" w14:textId="77777777" w:rsidR="00B134C9" w:rsidRPr="001A2B50" w:rsidRDefault="00B134C9" w:rsidP="00B134C9">
      <w:pPr>
        <w:pStyle w:val="Heading60"/>
        <w:keepNext/>
        <w:keepLines/>
        <w:shd w:val="clear" w:color="auto" w:fill="auto"/>
        <w:spacing w:after="80" w:line="300" w:lineRule="auto"/>
        <w:jc w:val="both"/>
      </w:pPr>
      <w:r w:rsidRPr="001A2B50">
        <w:rPr>
          <w:color w:val="000000"/>
          <w:lang w:val="en-US" w:eastAsia="en-US" w:bidi="en-US"/>
        </w:rPr>
        <w:t xml:space="preserve">HS </w:t>
      </w:r>
      <w:r w:rsidRPr="001A2B50">
        <w:rPr>
          <w:color w:val="000000"/>
        </w:rPr>
        <w:t xml:space="preserve">vận dụng kiến thức, kĩ năng đã học để giải quyết tình huống mới </w:t>
      </w:r>
      <w:r w:rsidRPr="001A2B50">
        <w:rPr>
          <w:color w:val="000000"/>
          <w:lang w:val="en-US" w:eastAsia="en-US" w:bidi="en-US"/>
        </w:rPr>
        <w:t xml:space="preserve">trong </w:t>
      </w:r>
      <w:r w:rsidRPr="001A2B50">
        <w:rPr>
          <w:color w:val="000000"/>
        </w:rPr>
        <w:t>học tập và thực tiễn.</w:t>
      </w:r>
    </w:p>
    <w:p w14:paraId="2B56F452" w14:textId="77777777" w:rsidR="00B134C9" w:rsidRPr="001A2B50" w:rsidRDefault="00B134C9" w:rsidP="00B134C9">
      <w:pPr>
        <w:pStyle w:val="BodyText"/>
        <w:numPr>
          <w:ilvl w:val="0"/>
          <w:numId w:val="937"/>
        </w:numPr>
        <w:shd w:val="clear" w:color="auto" w:fill="auto"/>
        <w:tabs>
          <w:tab w:val="left" w:pos="687"/>
        </w:tabs>
        <w:spacing w:after="80" w:line="30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1E7A71C" w14:textId="77777777" w:rsidR="00B134C9" w:rsidRPr="001A2B50" w:rsidRDefault="00B134C9" w:rsidP="00B134C9">
      <w:pPr>
        <w:pStyle w:val="Heading60"/>
        <w:keepNext/>
        <w:keepLines/>
        <w:shd w:val="clear" w:color="auto" w:fill="auto"/>
        <w:spacing w:after="140" w:line="300" w:lineRule="auto"/>
        <w:jc w:val="both"/>
      </w:pPr>
      <w:r w:rsidRPr="001A2B50">
        <w:rPr>
          <w:color w:val="000000"/>
        </w:rPr>
        <w:t xml:space="preserve">Dựa trên tình huống bài thơ </w:t>
      </w:r>
      <w:r w:rsidRPr="001A2B50">
        <w:rPr>
          <w:i/>
          <w:iCs/>
          <w:color w:val="000000"/>
        </w:rPr>
        <w:t>Mưa xuân</w:t>
      </w:r>
      <w:r w:rsidRPr="001A2B50">
        <w:rPr>
          <w:color w:val="000000"/>
        </w:rPr>
        <w:t xml:space="preserve"> (nhà thơ hoá thân vào nhân vật), </w:t>
      </w:r>
      <w:r w:rsidRPr="001A2B50">
        <w:rPr>
          <w:color w:val="000000"/>
          <w:lang w:val="en-US" w:eastAsia="en-US" w:bidi="en-US"/>
        </w:rPr>
        <w:t xml:space="preserve">HS </w:t>
      </w:r>
      <w:r w:rsidRPr="001A2B50">
        <w:rPr>
          <w:color w:val="000000"/>
        </w:rPr>
        <w:t xml:space="preserve">trình bày </w:t>
      </w:r>
      <w:r w:rsidRPr="001A2B50">
        <w:rPr>
          <w:color w:val="000000"/>
          <w:lang w:val="en-US" w:eastAsia="en-US" w:bidi="en-US"/>
        </w:rPr>
        <w:t xml:space="preserve">suy </w:t>
      </w:r>
      <w:r w:rsidRPr="001A2B50">
        <w:rPr>
          <w:color w:val="000000"/>
        </w:rPr>
        <w:t xml:space="preserve">nghĩ về khả năng đồng cảm của nhà thơ với tâm hồn </w:t>
      </w:r>
      <w:r w:rsidRPr="001A2B50">
        <w:rPr>
          <w:color w:val="000000"/>
          <w:lang w:val="en-US" w:eastAsia="en-US" w:bidi="en-US"/>
        </w:rPr>
        <w:t xml:space="preserve">con </w:t>
      </w:r>
      <w:r w:rsidRPr="001A2B50">
        <w:rPr>
          <w:color w:val="000000"/>
        </w:rPr>
        <w:t>người.</w:t>
      </w:r>
    </w:p>
    <w:p w14:paraId="6F02B549"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405"/>
        <w:gridCol w:w="3360"/>
      </w:tblGrid>
      <w:tr w:rsidR="00B134C9" w:rsidRPr="001A2B50" w14:paraId="58E0FD8D" w14:textId="77777777" w:rsidTr="000B766D">
        <w:trPr>
          <w:trHeight w:hRule="exact" w:val="461"/>
          <w:jc w:val="center"/>
        </w:trPr>
        <w:tc>
          <w:tcPr>
            <w:tcW w:w="3067" w:type="dxa"/>
            <w:tcBorders>
              <w:top w:val="single" w:sz="4" w:space="0" w:color="auto"/>
              <w:left w:val="single" w:sz="4" w:space="0" w:color="auto"/>
            </w:tcBorders>
            <w:shd w:val="clear" w:color="auto" w:fill="CFE6C0"/>
            <w:vAlign w:val="bottom"/>
          </w:tcPr>
          <w:p w14:paraId="55F1A2BC"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405" w:type="dxa"/>
            <w:tcBorders>
              <w:top w:val="single" w:sz="4" w:space="0" w:color="auto"/>
              <w:left w:val="single" w:sz="4" w:space="0" w:color="auto"/>
            </w:tcBorders>
            <w:shd w:val="clear" w:color="auto" w:fill="CFE6C0"/>
            <w:vAlign w:val="bottom"/>
          </w:tcPr>
          <w:p w14:paraId="31FCF1D2"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360" w:type="dxa"/>
            <w:tcBorders>
              <w:top w:val="single" w:sz="4" w:space="0" w:color="auto"/>
              <w:left w:val="single" w:sz="4" w:space="0" w:color="auto"/>
              <w:right w:val="single" w:sz="4" w:space="0" w:color="auto"/>
            </w:tcBorders>
            <w:shd w:val="clear" w:color="auto" w:fill="CFE6C0"/>
            <w:vAlign w:val="bottom"/>
          </w:tcPr>
          <w:p w14:paraId="4FD5D1D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0F1801D" w14:textId="77777777" w:rsidTr="000B766D">
        <w:trPr>
          <w:trHeight w:hRule="exact" w:val="1224"/>
          <w:jc w:val="center"/>
        </w:trPr>
        <w:tc>
          <w:tcPr>
            <w:tcW w:w="3067" w:type="dxa"/>
            <w:tcBorders>
              <w:top w:val="single" w:sz="4" w:space="0" w:color="auto"/>
              <w:left w:val="single" w:sz="4" w:space="0" w:color="auto"/>
              <w:bottom w:val="single" w:sz="4" w:space="0" w:color="auto"/>
            </w:tcBorders>
            <w:shd w:val="clear" w:color="auto" w:fill="FFFFFF"/>
          </w:tcPr>
          <w:p w14:paraId="4A6BE423" w14:textId="77777777" w:rsidR="00B134C9" w:rsidRPr="001A2B50" w:rsidRDefault="00B134C9" w:rsidP="000B766D">
            <w:pPr>
              <w:pStyle w:val="Other0"/>
              <w:shd w:val="clear" w:color="auto" w:fill="auto"/>
              <w:spacing w:line="293" w:lineRule="auto"/>
              <w:jc w:val="both"/>
            </w:pPr>
            <w:r w:rsidRPr="001A2B50">
              <w:t>GV yêu cầu HS trình bày suy nghĩ về khả năng đổng cảm của nhà thơ, nhà văn với tâm hổn con người.</w:t>
            </w:r>
          </w:p>
        </w:tc>
        <w:tc>
          <w:tcPr>
            <w:tcW w:w="2405" w:type="dxa"/>
            <w:tcBorders>
              <w:top w:val="single" w:sz="4" w:space="0" w:color="auto"/>
              <w:left w:val="single" w:sz="4" w:space="0" w:color="auto"/>
              <w:bottom w:val="single" w:sz="4" w:space="0" w:color="auto"/>
            </w:tcBorders>
            <w:shd w:val="clear" w:color="auto" w:fill="FFFFFF"/>
          </w:tcPr>
          <w:p w14:paraId="281BEB5B" w14:textId="77777777" w:rsidR="00B134C9" w:rsidRPr="001A2B50" w:rsidRDefault="00B134C9" w:rsidP="000B766D">
            <w:pPr>
              <w:pStyle w:val="Other0"/>
              <w:shd w:val="clear" w:color="auto" w:fill="auto"/>
              <w:spacing w:line="290" w:lineRule="auto"/>
            </w:pPr>
            <w:r w:rsidRPr="001A2B50">
              <w:t>Thảo luận nhóm và trình bày.</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5220D754" w14:textId="77777777" w:rsidR="00B134C9" w:rsidRPr="001A2B50" w:rsidRDefault="00B134C9" w:rsidP="000B766D">
            <w:pPr>
              <w:pStyle w:val="Other0"/>
              <w:shd w:val="clear" w:color="auto" w:fill="auto"/>
              <w:spacing w:line="293" w:lineRule="auto"/>
              <w:jc w:val="both"/>
            </w:pPr>
            <w:r w:rsidRPr="001A2B50">
              <w:t>Trình bày được một cách mạch lạc những suy nghĩ riêng của bản thân về khả năng đổng cảm của nhà thơ, nhà văn với tâm hổn con người.</w:t>
            </w:r>
          </w:p>
        </w:tc>
      </w:tr>
    </w:tbl>
    <w:p w14:paraId="5BCCC721" w14:textId="77777777" w:rsidR="00B134C9" w:rsidRPr="001A2B50" w:rsidRDefault="00B134C9" w:rsidP="00B134C9">
      <w:pPr>
        <w:spacing w:after="259" w:line="1" w:lineRule="exact"/>
        <w:rPr>
          <w:rFonts w:ascii="Times New Roman" w:hAnsi="Times New Roman" w:cs="Times New Roman"/>
        </w:rPr>
      </w:pPr>
    </w:p>
    <w:p w14:paraId="5A001AB9" w14:textId="77777777" w:rsidR="00B134C9" w:rsidRPr="001A2B50" w:rsidRDefault="00B134C9" w:rsidP="00B134C9">
      <w:pPr>
        <w:pStyle w:val="Bodytext20"/>
        <w:numPr>
          <w:ilvl w:val="0"/>
          <w:numId w:val="904"/>
        </w:numPr>
        <w:shd w:val="clear" w:color="auto" w:fill="auto"/>
        <w:tabs>
          <w:tab w:val="left" w:pos="416"/>
        </w:tabs>
        <w:spacing w:after="180" w:line="310" w:lineRule="auto"/>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7)</w:t>
      </w:r>
    </w:p>
    <w:p w14:paraId="510E0DF6" w14:textId="77777777" w:rsidR="00B134C9" w:rsidRPr="001A2B50" w:rsidRDefault="00B134C9" w:rsidP="00B134C9">
      <w:pPr>
        <w:pStyle w:val="BodyText"/>
        <w:shd w:val="clear" w:color="auto" w:fill="auto"/>
        <w:spacing w:after="80" w:line="283" w:lineRule="auto"/>
        <w:jc w:val="center"/>
      </w:pPr>
      <w:r w:rsidRPr="001A2B50">
        <w:rPr>
          <w:b/>
          <w:bCs/>
        </w:rPr>
        <w:t xml:space="preserve">SỰ PHÁT TRIỂN CỦA TỪ VỰNG, BIỆN PHÁP </w:t>
      </w:r>
      <w:r w:rsidRPr="001A2B50">
        <w:rPr>
          <w:b/>
          <w:bCs/>
          <w:lang w:val="en-US" w:eastAsia="en-US" w:bidi="en-US"/>
        </w:rPr>
        <w:t xml:space="preserve">TU </w:t>
      </w:r>
      <w:r w:rsidRPr="001A2B50">
        <w:rPr>
          <w:b/>
          <w:bCs/>
        </w:rPr>
        <w:t>TỪ</w:t>
      </w:r>
    </w:p>
    <w:p w14:paraId="233A7FA5" w14:textId="77777777" w:rsidR="00B134C9" w:rsidRPr="001A2B50" w:rsidRDefault="00B134C9" w:rsidP="00B134C9">
      <w:pPr>
        <w:pStyle w:val="Bodytext20"/>
        <w:shd w:val="clear" w:color="auto" w:fill="auto"/>
        <w:spacing w:after="140"/>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163F984A" w14:textId="77777777" w:rsidR="00B134C9" w:rsidRPr="001A2B50" w:rsidRDefault="00B134C9" w:rsidP="00B134C9">
      <w:pPr>
        <w:pStyle w:val="BodyText"/>
        <w:numPr>
          <w:ilvl w:val="0"/>
          <w:numId w:val="938"/>
        </w:numPr>
        <w:shd w:val="clear" w:color="auto" w:fill="auto"/>
        <w:tabs>
          <w:tab w:val="left" w:pos="687"/>
        </w:tabs>
        <w:spacing w:after="140" w:line="310" w:lineRule="auto"/>
        <w:ind w:firstLine="300"/>
        <w:jc w:val="both"/>
      </w:pPr>
      <w:r w:rsidRPr="001A2B50">
        <w:rPr>
          <w:b/>
          <w:bCs/>
          <w:i/>
          <w:iCs/>
        </w:rPr>
        <w:t>Mục tiêu</w:t>
      </w:r>
    </w:p>
    <w:p w14:paraId="20C1FCF7" w14:textId="77777777" w:rsidR="00B134C9" w:rsidRPr="001A2B50" w:rsidRDefault="00B134C9" w:rsidP="00B134C9">
      <w:pPr>
        <w:pStyle w:val="Heading60"/>
        <w:keepNext/>
        <w:keepLines/>
        <w:shd w:val="clear" w:color="auto" w:fill="auto"/>
        <w:spacing w:after="140"/>
        <w:jc w:val="both"/>
      </w:pPr>
      <w:r w:rsidRPr="001A2B50">
        <w:rPr>
          <w:color w:val="000000"/>
        </w:rPr>
        <w:t xml:space="preserve">Định hướng </w:t>
      </w:r>
      <w:r w:rsidRPr="001A2B50">
        <w:rPr>
          <w:color w:val="000000"/>
          <w:lang w:val="en-US" w:eastAsia="en-US" w:bidi="en-US"/>
        </w:rPr>
        <w:t xml:space="preserve">cho HS </w:t>
      </w:r>
      <w:r w:rsidRPr="001A2B50">
        <w:rPr>
          <w:color w:val="000000"/>
        </w:rPr>
        <w:t xml:space="preserve">nội </w:t>
      </w:r>
      <w:r w:rsidRPr="001A2B50">
        <w:rPr>
          <w:color w:val="000000"/>
          <w:lang w:val="en-US" w:eastAsia="en-US" w:bidi="en-US"/>
        </w:rPr>
        <w:t xml:space="preserve">dung </w:t>
      </w:r>
      <w:r w:rsidRPr="001A2B50">
        <w:rPr>
          <w:color w:val="000000"/>
        </w:rPr>
        <w:t xml:space="preserve">bài học; tạo được hứng thú; kết nối với kiến thức nền của </w:t>
      </w:r>
      <w:r w:rsidRPr="001A2B50">
        <w:rPr>
          <w:color w:val="000000"/>
          <w:lang w:val="en-US" w:eastAsia="en-US" w:bidi="en-US"/>
        </w:rPr>
        <w:t>HS.</w:t>
      </w:r>
    </w:p>
    <w:p w14:paraId="4D125E68" w14:textId="77777777" w:rsidR="00B134C9" w:rsidRPr="001A2B50" w:rsidRDefault="00B134C9" w:rsidP="00B134C9">
      <w:pPr>
        <w:pStyle w:val="BodyText"/>
        <w:numPr>
          <w:ilvl w:val="0"/>
          <w:numId w:val="938"/>
        </w:numPr>
        <w:shd w:val="clear" w:color="auto" w:fill="auto"/>
        <w:tabs>
          <w:tab w:val="left" w:pos="687"/>
        </w:tabs>
        <w:spacing w:after="80" w:line="31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4BC8AFB" w14:textId="77777777" w:rsidR="00B134C9" w:rsidRPr="001A2B50" w:rsidRDefault="00B134C9" w:rsidP="00B134C9">
      <w:pPr>
        <w:pStyle w:val="Heading60"/>
        <w:keepNext/>
        <w:keepLines/>
        <w:shd w:val="clear" w:color="auto" w:fill="auto"/>
        <w:spacing w:after="140"/>
        <w:jc w:val="both"/>
      </w:pPr>
      <w:r w:rsidRPr="001A2B50">
        <w:rPr>
          <w:color w:val="000000"/>
          <w:lang w:val="en-US" w:eastAsia="en-US" w:bidi="en-US"/>
        </w:rPr>
        <w:t xml:space="preserve">HS </w:t>
      </w:r>
      <w:r w:rsidRPr="001A2B50">
        <w:rPr>
          <w:color w:val="000000"/>
        </w:rPr>
        <w:t>vận dụng kiến thức để giải nghĩa từ ngữ.</w:t>
      </w:r>
    </w:p>
    <w:p w14:paraId="602C98CC"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96"/>
      </w:tblGrid>
      <w:tr w:rsidR="00B134C9" w:rsidRPr="001A2B50" w14:paraId="362C207D" w14:textId="77777777" w:rsidTr="000B766D">
        <w:trPr>
          <w:trHeight w:hRule="exact" w:val="331"/>
          <w:jc w:val="center"/>
        </w:trPr>
        <w:tc>
          <w:tcPr>
            <w:tcW w:w="2909" w:type="dxa"/>
            <w:tcBorders>
              <w:top w:val="single" w:sz="4" w:space="0" w:color="auto"/>
              <w:left w:val="single" w:sz="4" w:space="0" w:color="auto"/>
            </w:tcBorders>
            <w:shd w:val="clear" w:color="auto" w:fill="CFE6C0"/>
            <w:vAlign w:val="bottom"/>
          </w:tcPr>
          <w:p w14:paraId="29EEAD3E"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bottom"/>
          </w:tcPr>
          <w:p w14:paraId="4478E2EA"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6CA5F81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F335FCE" w14:textId="77777777" w:rsidTr="000B766D">
        <w:trPr>
          <w:trHeight w:hRule="exact" w:val="1176"/>
          <w:jc w:val="center"/>
        </w:trPr>
        <w:tc>
          <w:tcPr>
            <w:tcW w:w="2909" w:type="dxa"/>
            <w:tcBorders>
              <w:top w:val="single" w:sz="4" w:space="0" w:color="auto"/>
              <w:left w:val="single" w:sz="4" w:space="0" w:color="auto"/>
              <w:bottom w:val="single" w:sz="4" w:space="0" w:color="auto"/>
            </w:tcBorders>
            <w:shd w:val="clear" w:color="auto" w:fill="FFFFFF"/>
          </w:tcPr>
          <w:p w14:paraId="55E73ED7" w14:textId="77777777" w:rsidR="00B134C9" w:rsidRPr="001A2B50" w:rsidRDefault="00B134C9" w:rsidP="000B766D">
            <w:pPr>
              <w:pStyle w:val="Other0"/>
              <w:shd w:val="clear" w:color="auto" w:fill="auto"/>
              <w:spacing w:line="293" w:lineRule="auto"/>
              <w:jc w:val="both"/>
            </w:pPr>
            <w:r w:rsidRPr="001A2B50">
              <w:t xml:space="preserve">GV yêu cầu HS giải nghĩa từ ngữ: </w:t>
            </w:r>
            <w:r w:rsidRPr="001A2B50">
              <w:rPr>
                <w:i/>
                <w:iCs/>
              </w:rPr>
              <w:t>đu trend, sốt đất</w:t>
            </w:r>
            <w:r w:rsidRPr="001A2B50">
              <w:t xml:space="preserve">, </w:t>
            </w:r>
            <w:r w:rsidRPr="001A2B50">
              <w:rPr>
                <w:i/>
                <w:iCs/>
              </w:rPr>
              <w:t>thưởng nóng</w:t>
            </w:r>
            <w:r w:rsidRPr="001A2B50">
              <w:t>.</w:t>
            </w:r>
          </w:p>
        </w:tc>
        <w:tc>
          <w:tcPr>
            <w:tcW w:w="2227" w:type="dxa"/>
            <w:tcBorders>
              <w:top w:val="single" w:sz="4" w:space="0" w:color="auto"/>
              <w:left w:val="single" w:sz="4" w:space="0" w:color="auto"/>
              <w:bottom w:val="single" w:sz="4" w:space="0" w:color="auto"/>
            </w:tcBorders>
            <w:shd w:val="clear" w:color="auto" w:fill="FFFFFF"/>
          </w:tcPr>
          <w:p w14:paraId="2362995F" w14:textId="77777777" w:rsidR="00B134C9" w:rsidRPr="001A2B50" w:rsidRDefault="00B134C9" w:rsidP="000B766D">
            <w:pPr>
              <w:pStyle w:val="Other0"/>
              <w:shd w:val="clear" w:color="auto" w:fill="auto"/>
              <w:spacing w:line="240" w:lineRule="auto"/>
            </w:pPr>
            <w:r w:rsidRPr="001A2B50">
              <w:t>HS giải nghĩa từ ngữ.</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18A28E22" w14:textId="77777777" w:rsidR="00B134C9" w:rsidRPr="001A2B50" w:rsidRDefault="00B134C9" w:rsidP="000B766D">
            <w:pPr>
              <w:pStyle w:val="Other0"/>
              <w:shd w:val="clear" w:color="auto" w:fill="auto"/>
              <w:spacing w:line="293" w:lineRule="auto"/>
              <w:jc w:val="center"/>
            </w:pPr>
            <w:r w:rsidRPr="001A2B50">
              <w:t xml:space="preserve">- Từ </w:t>
            </w:r>
            <w:r w:rsidRPr="001A2B50">
              <w:rPr>
                <w:i/>
                <w:iCs/>
              </w:rPr>
              <w:t>đu</w:t>
            </w:r>
            <w:r w:rsidRPr="001A2B50">
              <w:t xml:space="preserve"> có nghĩa gốc là di chuyển thân thể lơ lửng trong khoảng không chỉ với điểm tựa ở bàn tay. Từ </w:t>
            </w:r>
            <w:r w:rsidRPr="001A2B50">
              <w:rPr>
                <w:i/>
                <w:iCs/>
              </w:rPr>
              <w:t>trend</w:t>
            </w:r>
            <w:r w:rsidRPr="001A2B50">
              <w:t xml:space="preserve">, tiếng Anh, nghĩa là xu hướng. </w:t>
            </w:r>
            <w:r w:rsidRPr="001A2B50">
              <w:rPr>
                <w:i/>
                <w:iCs/>
              </w:rPr>
              <w:t>Đu trend</w:t>
            </w:r>
            <w:r w:rsidRPr="001A2B50">
              <w:t xml:space="preserve"> là cách kết</w:t>
            </w:r>
          </w:p>
        </w:tc>
      </w:tr>
    </w:tbl>
    <w:p w14:paraId="60EF372D"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2232"/>
        <w:gridCol w:w="3696"/>
      </w:tblGrid>
      <w:tr w:rsidR="00B134C9" w:rsidRPr="001A2B50" w14:paraId="7B1427CB" w14:textId="77777777" w:rsidTr="000B766D">
        <w:trPr>
          <w:trHeight w:hRule="exact" w:val="331"/>
          <w:jc w:val="center"/>
        </w:trPr>
        <w:tc>
          <w:tcPr>
            <w:tcW w:w="2904" w:type="dxa"/>
            <w:tcBorders>
              <w:top w:val="single" w:sz="4" w:space="0" w:color="auto"/>
              <w:left w:val="single" w:sz="4" w:space="0" w:color="auto"/>
            </w:tcBorders>
            <w:shd w:val="clear" w:color="auto" w:fill="CFE6C0"/>
            <w:vAlign w:val="bottom"/>
          </w:tcPr>
          <w:p w14:paraId="5424B547"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232" w:type="dxa"/>
            <w:tcBorders>
              <w:top w:val="single" w:sz="4" w:space="0" w:color="auto"/>
              <w:left w:val="single" w:sz="4" w:space="0" w:color="auto"/>
            </w:tcBorders>
            <w:shd w:val="clear" w:color="auto" w:fill="CFE6C0"/>
            <w:vAlign w:val="bottom"/>
          </w:tcPr>
          <w:p w14:paraId="1F4B4F45"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272CC1D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B58CE2A" w14:textId="77777777" w:rsidTr="000B766D">
        <w:trPr>
          <w:trHeight w:hRule="exact" w:val="4325"/>
          <w:jc w:val="center"/>
        </w:trPr>
        <w:tc>
          <w:tcPr>
            <w:tcW w:w="2904" w:type="dxa"/>
            <w:tcBorders>
              <w:top w:val="single" w:sz="4" w:space="0" w:color="auto"/>
              <w:left w:val="single" w:sz="4" w:space="0" w:color="auto"/>
              <w:bottom w:val="single" w:sz="4" w:space="0" w:color="auto"/>
            </w:tcBorders>
            <w:shd w:val="clear" w:color="auto" w:fill="FFFFFF"/>
          </w:tcPr>
          <w:p w14:paraId="4F4791C7" w14:textId="77777777" w:rsidR="00B134C9" w:rsidRPr="001A2B50" w:rsidRDefault="00B134C9" w:rsidP="000B766D">
            <w:pPr>
              <w:rPr>
                <w:rFonts w:ascii="Times New Roman" w:hAnsi="Times New Roman" w:cs="Times New Roman"/>
                <w:sz w:val="10"/>
                <w:szCs w:val="10"/>
              </w:rPr>
            </w:pPr>
          </w:p>
        </w:tc>
        <w:tc>
          <w:tcPr>
            <w:tcW w:w="2232" w:type="dxa"/>
            <w:tcBorders>
              <w:top w:val="single" w:sz="4" w:space="0" w:color="auto"/>
              <w:left w:val="single" w:sz="4" w:space="0" w:color="auto"/>
              <w:bottom w:val="single" w:sz="4" w:space="0" w:color="auto"/>
            </w:tcBorders>
            <w:shd w:val="clear" w:color="auto" w:fill="FFFFFF"/>
          </w:tcPr>
          <w:p w14:paraId="07B06307" w14:textId="77777777" w:rsidR="00B134C9" w:rsidRPr="001A2B50" w:rsidRDefault="00B134C9" w:rsidP="000B766D">
            <w:pPr>
              <w:rPr>
                <w:rFonts w:ascii="Times New Roman" w:hAnsi="Times New Roman" w:cs="Times New Roman"/>
                <w:sz w:val="10"/>
                <w:szCs w:val="10"/>
              </w:rPr>
            </w:pP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14D3ADF5" w14:textId="77777777" w:rsidR="00B134C9" w:rsidRPr="001A2B50" w:rsidRDefault="00B134C9" w:rsidP="000B766D">
            <w:pPr>
              <w:pStyle w:val="Other0"/>
              <w:shd w:val="clear" w:color="auto" w:fill="auto"/>
              <w:spacing w:after="40" w:line="293" w:lineRule="auto"/>
              <w:jc w:val="both"/>
            </w:pPr>
            <w:r w:rsidRPr="001A2B50">
              <w:t>hợp một từ tiếng Việt và một từ tiếng Anh, chỉ hiện tượng với theo trào lưu hay một xu hướng đang thịnh hành.</w:t>
            </w:r>
          </w:p>
          <w:p w14:paraId="17C53C24" w14:textId="77777777" w:rsidR="00B134C9" w:rsidRPr="001A2B50" w:rsidRDefault="00B134C9" w:rsidP="00B134C9">
            <w:pPr>
              <w:pStyle w:val="Other0"/>
              <w:numPr>
                <w:ilvl w:val="0"/>
                <w:numId w:val="939"/>
              </w:numPr>
              <w:shd w:val="clear" w:color="auto" w:fill="auto"/>
              <w:tabs>
                <w:tab w:val="left" w:pos="158"/>
              </w:tabs>
              <w:spacing w:after="40" w:line="293" w:lineRule="auto"/>
              <w:jc w:val="both"/>
            </w:pPr>
            <w:r w:rsidRPr="001A2B50">
              <w:t xml:space="preserve">Từ </w:t>
            </w:r>
            <w:r w:rsidRPr="001A2B50">
              <w:rPr>
                <w:i/>
                <w:iCs/>
              </w:rPr>
              <w:t>sốt</w:t>
            </w:r>
            <w:r w:rsidRPr="001A2B50">
              <w:t xml:space="preserve"> nghĩa gốc chỉ tình trạng nhiệt độ cơ thể tăng cao. Hiện nay, từ </w:t>
            </w:r>
            <w:r w:rsidRPr="001A2B50">
              <w:rPr>
                <w:i/>
                <w:iCs/>
              </w:rPr>
              <w:t>sốt</w:t>
            </w:r>
            <w:r w:rsidRPr="001A2B50">
              <w:t xml:space="preserve"> kết hợp với </w:t>
            </w:r>
            <w:r w:rsidRPr="001A2B50">
              <w:rPr>
                <w:i/>
                <w:iCs/>
              </w:rPr>
              <w:t>đất</w:t>
            </w:r>
            <w:r w:rsidRPr="001A2B50">
              <w:t xml:space="preserve"> thành </w:t>
            </w:r>
            <w:r w:rsidRPr="001A2B50">
              <w:rPr>
                <w:i/>
                <w:iCs/>
              </w:rPr>
              <w:t>sốt đất</w:t>
            </w:r>
            <w:r w:rsidRPr="001A2B50">
              <w:t>, chỉ sự tăng giá trong thị trường đất đai.</w:t>
            </w:r>
          </w:p>
          <w:p w14:paraId="04A0E409" w14:textId="77777777" w:rsidR="00B134C9" w:rsidRPr="001A2B50" w:rsidRDefault="00B134C9" w:rsidP="00B134C9">
            <w:pPr>
              <w:pStyle w:val="Other0"/>
              <w:numPr>
                <w:ilvl w:val="0"/>
                <w:numId w:val="939"/>
              </w:numPr>
              <w:shd w:val="clear" w:color="auto" w:fill="auto"/>
              <w:tabs>
                <w:tab w:val="left" w:pos="163"/>
              </w:tabs>
              <w:spacing w:after="40" w:line="293" w:lineRule="auto"/>
              <w:jc w:val="both"/>
            </w:pPr>
            <w:r w:rsidRPr="001A2B50">
              <w:t xml:space="preserve">Từ </w:t>
            </w:r>
            <w:r w:rsidRPr="001A2B50">
              <w:rPr>
                <w:i/>
                <w:iCs/>
              </w:rPr>
              <w:t>nóng</w:t>
            </w:r>
            <w:r w:rsidRPr="001A2B50">
              <w:t xml:space="preserve"> nghĩa gốc chỉ nhiệt độ cao. Hiện nay, từ </w:t>
            </w:r>
            <w:r w:rsidRPr="001A2B50">
              <w:rPr>
                <w:i/>
                <w:iCs/>
              </w:rPr>
              <w:t>nóng</w:t>
            </w:r>
            <w:r w:rsidRPr="001A2B50">
              <w:t xml:space="preserve"> kết hợp với </w:t>
            </w:r>
            <w:r w:rsidRPr="001A2B50">
              <w:rPr>
                <w:i/>
                <w:iCs/>
              </w:rPr>
              <w:t xml:space="preserve">thưởng </w:t>
            </w:r>
            <w:r w:rsidRPr="001A2B50">
              <w:t xml:space="preserve">thành </w:t>
            </w:r>
            <w:r w:rsidRPr="001A2B50">
              <w:rPr>
                <w:i/>
                <w:iCs/>
              </w:rPr>
              <w:t>thưởng nóng</w:t>
            </w:r>
            <w:r w:rsidRPr="001A2B50">
              <w:t xml:space="preserve">, chỉ hoạt động thưởng nhanh, ngay lập tức. Từ này lấy nét nghĩa nhiệt độ cao của từ </w:t>
            </w:r>
            <w:r w:rsidRPr="001A2B50">
              <w:rPr>
                <w:i/>
                <w:iCs/>
              </w:rPr>
              <w:t xml:space="preserve">nóng </w:t>
            </w:r>
            <w:r w:rsidRPr="001A2B50">
              <w:t>trong trường hợp đổ ăn mới nấu, còn nóng, ăn ngay.</w:t>
            </w:r>
          </w:p>
        </w:tc>
      </w:tr>
    </w:tbl>
    <w:p w14:paraId="08E9F123" w14:textId="77777777" w:rsidR="00B134C9" w:rsidRPr="001A2B50" w:rsidRDefault="00B134C9" w:rsidP="00B134C9">
      <w:pPr>
        <w:spacing w:after="139" w:line="1" w:lineRule="exact"/>
        <w:rPr>
          <w:rFonts w:ascii="Times New Roman" w:hAnsi="Times New Roman" w:cs="Times New Roman"/>
        </w:rPr>
      </w:pPr>
    </w:p>
    <w:p w14:paraId="11D470F5" w14:textId="77777777" w:rsidR="00B134C9" w:rsidRPr="001A2B50" w:rsidRDefault="00B134C9" w:rsidP="00B134C9">
      <w:pPr>
        <w:pStyle w:val="Bodytext20"/>
        <w:shd w:val="clear" w:color="auto" w:fill="auto"/>
        <w:spacing w:after="14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1DFE250C" w14:textId="77777777" w:rsidR="00B134C9" w:rsidRPr="001A2B50" w:rsidRDefault="00B134C9" w:rsidP="00B134C9">
      <w:pPr>
        <w:pStyle w:val="BodyText"/>
        <w:numPr>
          <w:ilvl w:val="0"/>
          <w:numId w:val="940"/>
        </w:numPr>
        <w:shd w:val="clear" w:color="auto" w:fill="auto"/>
        <w:tabs>
          <w:tab w:val="left" w:pos="692"/>
        </w:tabs>
        <w:spacing w:after="140" w:line="300" w:lineRule="auto"/>
        <w:ind w:firstLine="300"/>
      </w:pPr>
      <w:r w:rsidRPr="001A2B50">
        <w:rPr>
          <w:b/>
          <w:bCs/>
          <w:i/>
          <w:iCs/>
        </w:rPr>
        <w:t>Mục tiêu</w:t>
      </w:r>
    </w:p>
    <w:p w14:paraId="39E0001F" w14:textId="77777777" w:rsidR="00B134C9" w:rsidRPr="001A2B50" w:rsidRDefault="00B134C9" w:rsidP="00B134C9">
      <w:pPr>
        <w:pStyle w:val="Heading60"/>
        <w:keepNext/>
        <w:keepLines/>
        <w:shd w:val="clear" w:color="auto" w:fill="auto"/>
        <w:spacing w:after="140" w:line="300" w:lineRule="auto"/>
      </w:pPr>
      <w:r w:rsidRPr="001A2B50">
        <w:rPr>
          <w:color w:val="000000"/>
          <w:lang w:val="en-US" w:eastAsia="en-US" w:bidi="en-US"/>
        </w:rPr>
        <w:t xml:space="preserve">HS </w:t>
      </w:r>
      <w:r w:rsidRPr="001A2B50">
        <w:rPr>
          <w:color w:val="000000"/>
        </w:rPr>
        <w:t xml:space="preserve">hiểu được sự phát triển của từ vựng; biết cách xác định nghĩa gốc và nghĩa mới của từ ngữ; biết vận dụng để </w:t>
      </w:r>
      <w:r w:rsidRPr="001A2B50">
        <w:rPr>
          <w:color w:val="000000"/>
          <w:lang w:val="en-US" w:eastAsia="en-US" w:bidi="en-US"/>
        </w:rPr>
        <w:t xml:space="preserve">trau </w:t>
      </w:r>
      <w:r w:rsidRPr="001A2B50">
        <w:rPr>
          <w:color w:val="000000"/>
        </w:rPr>
        <w:t>dồi vốn từ.</w:t>
      </w:r>
    </w:p>
    <w:p w14:paraId="61717908" w14:textId="77777777" w:rsidR="00B134C9" w:rsidRPr="001A2B50" w:rsidRDefault="00B134C9" w:rsidP="00B134C9">
      <w:pPr>
        <w:pStyle w:val="BodyText"/>
        <w:numPr>
          <w:ilvl w:val="0"/>
          <w:numId w:val="940"/>
        </w:numPr>
        <w:shd w:val="clear" w:color="auto" w:fill="auto"/>
        <w:tabs>
          <w:tab w:val="left" w:pos="692"/>
        </w:tabs>
        <w:spacing w:after="140" w:line="30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93D0497" w14:textId="77777777" w:rsidR="00B134C9" w:rsidRPr="001A2B50" w:rsidRDefault="00B134C9" w:rsidP="00B134C9">
      <w:pPr>
        <w:pStyle w:val="Heading60"/>
        <w:keepNext/>
        <w:keepLines/>
        <w:shd w:val="clear" w:color="auto" w:fill="auto"/>
        <w:spacing w:after="140" w:line="300" w:lineRule="auto"/>
      </w:pPr>
      <w:r w:rsidRPr="001A2B50">
        <w:rPr>
          <w:color w:val="000000"/>
          <w:lang w:val="en-US" w:eastAsia="en-US" w:bidi="en-US"/>
        </w:rPr>
        <w:t xml:space="preserve">HS </w:t>
      </w:r>
      <w:r w:rsidRPr="001A2B50">
        <w:rPr>
          <w:color w:val="000000"/>
        </w:rPr>
        <w:t>nhận biết nghĩa mới của từ ngữ và từ ngữ mới.</w:t>
      </w:r>
    </w:p>
    <w:p w14:paraId="14E60926"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00"/>
        <w:gridCol w:w="2779"/>
        <w:gridCol w:w="3010"/>
      </w:tblGrid>
      <w:tr w:rsidR="00B134C9" w:rsidRPr="001A2B50" w14:paraId="361EC546" w14:textId="77777777" w:rsidTr="000B766D">
        <w:trPr>
          <w:trHeight w:hRule="exact" w:val="518"/>
          <w:jc w:val="center"/>
        </w:trPr>
        <w:tc>
          <w:tcPr>
            <w:tcW w:w="3000" w:type="dxa"/>
            <w:tcBorders>
              <w:top w:val="single" w:sz="4" w:space="0" w:color="auto"/>
              <w:left w:val="single" w:sz="4" w:space="0" w:color="auto"/>
            </w:tcBorders>
            <w:shd w:val="clear" w:color="auto" w:fill="CFE6C0"/>
            <w:vAlign w:val="center"/>
          </w:tcPr>
          <w:p w14:paraId="57F9A6A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779" w:type="dxa"/>
            <w:tcBorders>
              <w:top w:val="single" w:sz="4" w:space="0" w:color="auto"/>
              <w:left w:val="single" w:sz="4" w:space="0" w:color="auto"/>
            </w:tcBorders>
            <w:shd w:val="clear" w:color="auto" w:fill="CFE6C0"/>
            <w:vAlign w:val="center"/>
          </w:tcPr>
          <w:p w14:paraId="1F7C640A"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010" w:type="dxa"/>
            <w:tcBorders>
              <w:top w:val="single" w:sz="4" w:space="0" w:color="auto"/>
              <w:left w:val="single" w:sz="4" w:space="0" w:color="auto"/>
              <w:right w:val="single" w:sz="4" w:space="0" w:color="auto"/>
            </w:tcBorders>
            <w:shd w:val="clear" w:color="auto" w:fill="CFE6C0"/>
            <w:vAlign w:val="center"/>
          </w:tcPr>
          <w:p w14:paraId="02168CA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8E52972" w14:textId="77777777" w:rsidTr="000B766D">
        <w:trPr>
          <w:trHeight w:hRule="exact" w:val="2462"/>
          <w:jc w:val="center"/>
        </w:trPr>
        <w:tc>
          <w:tcPr>
            <w:tcW w:w="3000" w:type="dxa"/>
            <w:tcBorders>
              <w:top w:val="single" w:sz="4" w:space="0" w:color="auto"/>
              <w:left w:val="single" w:sz="4" w:space="0" w:color="auto"/>
              <w:bottom w:val="single" w:sz="4" w:space="0" w:color="auto"/>
            </w:tcBorders>
            <w:shd w:val="clear" w:color="auto" w:fill="FFFFFF"/>
          </w:tcPr>
          <w:p w14:paraId="5582E9C5" w14:textId="77777777" w:rsidR="00B134C9" w:rsidRPr="001A2B50" w:rsidRDefault="00B134C9" w:rsidP="000B766D">
            <w:pPr>
              <w:pStyle w:val="Other0"/>
              <w:shd w:val="clear" w:color="auto" w:fill="auto"/>
              <w:spacing w:line="293" w:lineRule="auto"/>
              <w:jc w:val="center"/>
            </w:pPr>
            <w:r w:rsidRPr="001A2B50">
              <w:t xml:space="preserve">GV yêu cầu HS đọc kĩ mục </w:t>
            </w:r>
            <w:r w:rsidRPr="001A2B50">
              <w:rPr>
                <w:i/>
                <w:iCs/>
              </w:rPr>
              <w:t xml:space="preserve">Sự phát triển của ngôn ngữ: nghĩa mới của từ ngữ và từ ngữ mới </w:t>
            </w:r>
            <w:r w:rsidRPr="001A2B50">
              <w:t xml:space="preserve">ở phần </w:t>
            </w:r>
            <w:r w:rsidRPr="001A2B50">
              <w:rPr>
                <w:i/>
                <w:iCs/>
              </w:rPr>
              <w:t>Tri thức ngữ văn</w:t>
            </w:r>
            <w:r w:rsidRPr="001A2B50">
              <w:t xml:space="preserve"> trong SGK (tr. 45) và </w:t>
            </w:r>
            <w:r w:rsidRPr="001A2B50">
              <w:rPr>
                <w:i/>
                <w:iCs/>
              </w:rPr>
              <w:t>Nghĩa mới của từ ngữ và từ ngữ mới</w:t>
            </w:r>
            <w:r w:rsidRPr="001A2B50">
              <w:t xml:space="preserve"> trong SGK (tr. 54), nêu những cách phát triển từ vựng trong SGK (tr 54).</w:t>
            </w:r>
          </w:p>
        </w:tc>
        <w:tc>
          <w:tcPr>
            <w:tcW w:w="2779" w:type="dxa"/>
            <w:tcBorders>
              <w:top w:val="single" w:sz="4" w:space="0" w:color="auto"/>
              <w:left w:val="single" w:sz="4" w:space="0" w:color="auto"/>
              <w:bottom w:val="single" w:sz="4" w:space="0" w:color="auto"/>
            </w:tcBorders>
            <w:shd w:val="clear" w:color="auto" w:fill="FFFFFF"/>
          </w:tcPr>
          <w:p w14:paraId="1A4F0528" w14:textId="77777777" w:rsidR="00B134C9" w:rsidRPr="001A2B50" w:rsidRDefault="00B134C9" w:rsidP="000B766D">
            <w:pPr>
              <w:pStyle w:val="Other0"/>
              <w:shd w:val="clear" w:color="auto" w:fill="auto"/>
              <w:spacing w:line="240" w:lineRule="auto"/>
            </w:pPr>
            <w:r w:rsidRPr="001A2B50">
              <w:t>HS thực hiện yêu cầu.</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14:paraId="64859A28" w14:textId="77777777" w:rsidR="00B134C9" w:rsidRPr="001A2B50" w:rsidRDefault="00B134C9" w:rsidP="00B134C9">
            <w:pPr>
              <w:pStyle w:val="Other0"/>
              <w:numPr>
                <w:ilvl w:val="0"/>
                <w:numId w:val="941"/>
              </w:numPr>
              <w:shd w:val="clear" w:color="auto" w:fill="auto"/>
              <w:tabs>
                <w:tab w:val="left" w:pos="182"/>
              </w:tabs>
              <w:spacing w:line="295" w:lineRule="auto"/>
              <w:jc w:val="both"/>
            </w:pPr>
            <w:r w:rsidRPr="001A2B50">
              <w:t>Phát triển nghĩa của từ ngữ trên cơ sở nghĩa gốc của nó.</w:t>
            </w:r>
          </w:p>
          <w:p w14:paraId="7477ED6F" w14:textId="77777777" w:rsidR="00B134C9" w:rsidRPr="001A2B50" w:rsidRDefault="00B134C9" w:rsidP="00B134C9">
            <w:pPr>
              <w:pStyle w:val="Other0"/>
              <w:numPr>
                <w:ilvl w:val="0"/>
                <w:numId w:val="941"/>
              </w:numPr>
              <w:shd w:val="clear" w:color="auto" w:fill="auto"/>
              <w:tabs>
                <w:tab w:val="left" w:pos="197"/>
              </w:tabs>
              <w:spacing w:line="290" w:lineRule="auto"/>
              <w:jc w:val="both"/>
            </w:pPr>
            <w:r w:rsidRPr="001A2B50">
              <w:t>Tạo từ ngữ mới trên cơ sở những từ ngữ đã có trong tiếng Việt.</w:t>
            </w:r>
          </w:p>
          <w:p w14:paraId="37DCB3A9" w14:textId="77777777" w:rsidR="00B134C9" w:rsidRPr="001A2B50" w:rsidRDefault="00B134C9" w:rsidP="00B134C9">
            <w:pPr>
              <w:pStyle w:val="Other0"/>
              <w:numPr>
                <w:ilvl w:val="0"/>
                <w:numId w:val="941"/>
              </w:numPr>
              <w:shd w:val="clear" w:color="auto" w:fill="auto"/>
              <w:tabs>
                <w:tab w:val="left" w:pos="154"/>
              </w:tabs>
              <w:spacing w:line="290" w:lineRule="auto"/>
              <w:jc w:val="both"/>
            </w:pPr>
            <w:r w:rsidRPr="001A2B50">
              <w:t>Tiếp nhận từ ngữ tiếng nước ngoài.</w:t>
            </w:r>
          </w:p>
        </w:tc>
      </w:tr>
    </w:tbl>
    <w:p w14:paraId="7A73C617" w14:textId="77777777" w:rsidR="00B134C9" w:rsidRPr="001A2B50" w:rsidRDefault="00B134C9" w:rsidP="00B134C9">
      <w:pPr>
        <w:spacing w:after="199" w:line="1" w:lineRule="exact"/>
        <w:rPr>
          <w:rFonts w:ascii="Times New Roman" w:hAnsi="Times New Roman" w:cs="Times New Roman"/>
        </w:rPr>
      </w:pPr>
    </w:p>
    <w:p w14:paraId="46834BBA" w14:textId="77777777" w:rsidR="00B134C9" w:rsidRPr="001A2B50" w:rsidRDefault="00B134C9" w:rsidP="00B134C9">
      <w:pPr>
        <w:pStyle w:val="Bodytext20"/>
        <w:shd w:val="clear" w:color="auto" w:fill="auto"/>
        <w:spacing w:after="20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35FD03A6" w14:textId="77777777" w:rsidR="00B134C9" w:rsidRPr="001A2B50" w:rsidRDefault="00B134C9" w:rsidP="00B134C9">
      <w:pPr>
        <w:pStyle w:val="BodyText"/>
        <w:numPr>
          <w:ilvl w:val="0"/>
          <w:numId w:val="942"/>
        </w:numPr>
        <w:shd w:val="clear" w:color="auto" w:fill="auto"/>
        <w:tabs>
          <w:tab w:val="left" w:pos="692"/>
        </w:tabs>
        <w:spacing w:after="140" w:line="240" w:lineRule="auto"/>
        <w:ind w:firstLine="300"/>
      </w:pPr>
      <w:r w:rsidRPr="001A2B50">
        <w:rPr>
          <w:b/>
          <w:bCs/>
          <w:i/>
          <w:iCs/>
        </w:rPr>
        <w:t>Mục tiêu</w:t>
      </w:r>
    </w:p>
    <w:p w14:paraId="4681D26B" w14:textId="77777777" w:rsidR="00B134C9" w:rsidRPr="001A2B50" w:rsidRDefault="00B134C9" w:rsidP="00B134C9">
      <w:pPr>
        <w:pStyle w:val="Heading60"/>
        <w:keepNext/>
        <w:keepLines/>
        <w:numPr>
          <w:ilvl w:val="0"/>
          <w:numId w:val="907"/>
        </w:numPr>
        <w:shd w:val="clear" w:color="auto" w:fill="auto"/>
        <w:tabs>
          <w:tab w:val="left" w:pos="606"/>
        </w:tabs>
        <w:spacing w:after="140" w:line="240" w:lineRule="auto"/>
      </w:pPr>
      <w:r w:rsidRPr="001A2B50">
        <w:rPr>
          <w:color w:val="000000"/>
        </w:rPr>
        <w:t>HS thực hành nhận biết được nghĩa mới của từ ngữ và từ ngữ mới.</w:t>
      </w:r>
    </w:p>
    <w:p w14:paraId="7D7227E9" w14:textId="77777777" w:rsidR="00B134C9" w:rsidRPr="001A2B50" w:rsidRDefault="00B134C9" w:rsidP="00B134C9">
      <w:pPr>
        <w:pStyle w:val="Heading60"/>
        <w:keepNext/>
        <w:keepLines/>
        <w:numPr>
          <w:ilvl w:val="0"/>
          <w:numId w:val="907"/>
        </w:numPr>
        <w:shd w:val="clear" w:color="auto" w:fill="auto"/>
        <w:tabs>
          <w:tab w:val="left" w:pos="606"/>
        </w:tabs>
        <w:spacing w:after="140" w:line="240" w:lineRule="auto"/>
      </w:pPr>
      <w:r w:rsidRPr="001A2B50">
        <w:rPr>
          <w:color w:val="000000"/>
        </w:rPr>
        <w:t>HS củng cố kiến thức và kĩ năng sử dụng biện pháp tu từ.</w:t>
      </w:r>
      <w:r w:rsidRPr="001A2B50">
        <w:br w:type="page"/>
      </w:r>
    </w:p>
    <w:p w14:paraId="1F721C11" w14:textId="77777777" w:rsidR="00B134C9" w:rsidRPr="001A2B50" w:rsidRDefault="00B134C9" w:rsidP="00B134C9">
      <w:pPr>
        <w:pStyle w:val="BodyText"/>
        <w:numPr>
          <w:ilvl w:val="0"/>
          <w:numId w:val="942"/>
        </w:numPr>
        <w:shd w:val="clear" w:color="auto" w:fill="auto"/>
        <w:tabs>
          <w:tab w:val="left" w:pos="647"/>
        </w:tabs>
        <w:spacing w:after="140" w:line="240" w:lineRule="auto"/>
        <w:ind w:firstLine="260"/>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77AB8CEB" w14:textId="77777777" w:rsidR="00B134C9" w:rsidRPr="001A2B50" w:rsidRDefault="00B134C9" w:rsidP="00B134C9">
      <w:pPr>
        <w:pStyle w:val="Heading60"/>
        <w:keepNext/>
        <w:keepLines/>
        <w:shd w:val="clear" w:color="auto" w:fill="auto"/>
        <w:spacing w:after="140" w:line="240" w:lineRule="auto"/>
        <w:ind w:firstLine="260"/>
      </w:pPr>
      <w:r w:rsidRPr="001A2B50">
        <w:rPr>
          <w:color w:val="000000"/>
          <w:lang w:val="en-US" w:eastAsia="en-US" w:bidi="en-US"/>
        </w:rPr>
        <w:t xml:space="preserve">HS </w:t>
      </w:r>
      <w:r w:rsidRPr="001A2B50">
        <w:rPr>
          <w:color w:val="000000"/>
        </w:rPr>
        <w:t xml:space="preserve">thực hiện các bài tập thực hành </w:t>
      </w:r>
      <w:r w:rsidRPr="001A2B50">
        <w:rPr>
          <w:color w:val="000000"/>
          <w:lang w:val="en-US" w:eastAsia="en-US" w:bidi="en-US"/>
        </w:rPr>
        <w:t>trong SGK.</w:t>
      </w:r>
    </w:p>
    <w:p w14:paraId="0B49FDEC" w14:textId="77777777" w:rsidR="00B134C9" w:rsidRPr="001A2B50" w:rsidRDefault="00B134C9" w:rsidP="00B134C9">
      <w:pPr>
        <w:pStyle w:val="BodyText"/>
        <w:numPr>
          <w:ilvl w:val="0"/>
          <w:numId w:val="942"/>
        </w:numPr>
        <w:shd w:val="clear" w:color="auto" w:fill="auto"/>
        <w:tabs>
          <w:tab w:val="left" w:pos="647"/>
        </w:tabs>
        <w:spacing w:after="14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96"/>
      </w:tblGrid>
      <w:tr w:rsidR="00B134C9" w:rsidRPr="001A2B50" w14:paraId="3493ED7A" w14:textId="77777777" w:rsidTr="000B766D">
        <w:trPr>
          <w:trHeight w:hRule="exact" w:val="331"/>
          <w:jc w:val="center"/>
        </w:trPr>
        <w:tc>
          <w:tcPr>
            <w:tcW w:w="2909" w:type="dxa"/>
            <w:tcBorders>
              <w:top w:val="single" w:sz="4" w:space="0" w:color="auto"/>
              <w:left w:val="single" w:sz="4" w:space="0" w:color="auto"/>
            </w:tcBorders>
            <w:shd w:val="clear" w:color="auto" w:fill="CFE6C0"/>
            <w:vAlign w:val="bottom"/>
          </w:tcPr>
          <w:p w14:paraId="309F059A"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bottom"/>
          </w:tcPr>
          <w:p w14:paraId="5FA6A7A1"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1779BEA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3EB093A" w14:textId="77777777" w:rsidTr="000B766D">
        <w:trPr>
          <w:trHeight w:hRule="exact" w:val="11352"/>
          <w:jc w:val="center"/>
        </w:trPr>
        <w:tc>
          <w:tcPr>
            <w:tcW w:w="2909" w:type="dxa"/>
            <w:tcBorders>
              <w:top w:val="single" w:sz="4" w:space="0" w:color="auto"/>
              <w:left w:val="single" w:sz="4" w:space="0" w:color="auto"/>
              <w:bottom w:val="single" w:sz="4" w:space="0" w:color="auto"/>
            </w:tcBorders>
            <w:shd w:val="clear" w:color="auto" w:fill="FFFFFF"/>
          </w:tcPr>
          <w:p w14:paraId="2A0A2EDF" w14:textId="77777777" w:rsidR="00B134C9" w:rsidRPr="001A2B50" w:rsidRDefault="00B134C9" w:rsidP="00B134C9">
            <w:pPr>
              <w:pStyle w:val="Other0"/>
              <w:numPr>
                <w:ilvl w:val="0"/>
                <w:numId w:val="943"/>
              </w:numPr>
              <w:shd w:val="clear" w:color="auto" w:fill="auto"/>
              <w:tabs>
                <w:tab w:val="left" w:pos="178"/>
              </w:tabs>
              <w:spacing w:after="7420" w:line="293" w:lineRule="auto"/>
              <w:jc w:val="both"/>
            </w:pPr>
            <w:r w:rsidRPr="001A2B50">
              <w:t>GV tổ chức cho HS làm việc theo nhóm để thực hiện bài tập 1 trong SGK (tr. 54).</w:t>
            </w:r>
          </w:p>
          <w:p w14:paraId="63B4FAC6" w14:textId="77777777" w:rsidR="00B134C9" w:rsidRPr="001A2B50" w:rsidRDefault="00B134C9" w:rsidP="00B134C9">
            <w:pPr>
              <w:pStyle w:val="Other0"/>
              <w:numPr>
                <w:ilvl w:val="0"/>
                <w:numId w:val="943"/>
              </w:numPr>
              <w:shd w:val="clear" w:color="auto" w:fill="auto"/>
              <w:tabs>
                <w:tab w:val="left" w:pos="173"/>
              </w:tabs>
              <w:spacing w:after="700" w:line="290" w:lineRule="auto"/>
              <w:jc w:val="both"/>
            </w:pPr>
            <w:r w:rsidRPr="001A2B50">
              <w:t>GV yêu cầu HS làm bài tập 2 trong SGK (tr. 54) (làm việc cá nhân).</w:t>
            </w:r>
          </w:p>
          <w:p w14:paraId="31056EFF" w14:textId="77777777" w:rsidR="00B134C9" w:rsidRPr="001A2B50" w:rsidRDefault="00B134C9" w:rsidP="00B134C9">
            <w:pPr>
              <w:pStyle w:val="Other0"/>
              <w:numPr>
                <w:ilvl w:val="0"/>
                <w:numId w:val="943"/>
              </w:numPr>
              <w:shd w:val="clear" w:color="auto" w:fill="auto"/>
              <w:tabs>
                <w:tab w:val="left" w:pos="173"/>
              </w:tabs>
              <w:spacing w:line="293" w:lineRule="auto"/>
              <w:jc w:val="both"/>
            </w:pPr>
            <w:r w:rsidRPr="001A2B50">
              <w:t>GV yêu cầu HS làm bài tập 3 trong SGK (tr. 54) (làm việc cá nhân).</w:t>
            </w:r>
          </w:p>
        </w:tc>
        <w:tc>
          <w:tcPr>
            <w:tcW w:w="2227" w:type="dxa"/>
            <w:tcBorders>
              <w:top w:val="single" w:sz="4" w:space="0" w:color="auto"/>
              <w:left w:val="single" w:sz="4" w:space="0" w:color="auto"/>
              <w:bottom w:val="single" w:sz="4" w:space="0" w:color="auto"/>
            </w:tcBorders>
            <w:shd w:val="clear" w:color="auto" w:fill="FFFFFF"/>
          </w:tcPr>
          <w:p w14:paraId="38800A26" w14:textId="77777777" w:rsidR="00B134C9" w:rsidRPr="001A2B50" w:rsidRDefault="00B134C9" w:rsidP="00B134C9">
            <w:pPr>
              <w:pStyle w:val="Other0"/>
              <w:numPr>
                <w:ilvl w:val="0"/>
                <w:numId w:val="944"/>
              </w:numPr>
              <w:shd w:val="clear" w:color="auto" w:fill="auto"/>
              <w:tabs>
                <w:tab w:val="left" w:pos="173"/>
              </w:tabs>
              <w:spacing w:after="7680" w:line="295" w:lineRule="auto"/>
            </w:pPr>
            <w:r w:rsidRPr="001A2B50">
              <w:t>HS trao đổi nhóm và làm bài tập.</w:t>
            </w:r>
          </w:p>
          <w:p w14:paraId="231221A8" w14:textId="77777777" w:rsidR="00B134C9" w:rsidRPr="001A2B50" w:rsidRDefault="00B134C9" w:rsidP="00B134C9">
            <w:pPr>
              <w:pStyle w:val="Other0"/>
              <w:numPr>
                <w:ilvl w:val="0"/>
                <w:numId w:val="944"/>
              </w:numPr>
              <w:shd w:val="clear" w:color="auto" w:fill="auto"/>
              <w:tabs>
                <w:tab w:val="left" w:pos="163"/>
              </w:tabs>
              <w:spacing w:after="1240" w:line="295" w:lineRule="auto"/>
            </w:pPr>
            <w:r w:rsidRPr="001A2B50">
              <w:t>HS làm bài.</w:t>
            </w:r>
          </w:p>
          <w:p w14:paraId="09A1F94F" w14:textId="77777777" w:rsidR="00B134C9" w:rsidRPr="001A2B50" w:rsidRDefault="00B134C9" w:rsidP="00B134C9">
            <w:pPr>
              <w:pStyle w:val="Other0"/>
              <w:numPr>
                <w:ilvl w:val="0"/>
                <w:numId w:val="944"/>
              </w:numPr>
              <w:shd w:val="clear" w:color="auto" w:fill="auto"/>
              <w:tabs>
                <w:tab w:val="left" w:pos="163"/>
              </w:tabs>
              <w:spacing w:line="295" w:lineRule="auto"/>
            </w:pPr>
            <w:r w:rsidRPr="001A2B50">
              <w:t>HS làm bài.</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25E605EC" w14:textId="77777777" w:rsidR="00B134C9" w:rsidRPr="001A2B50" w:rsidRDefault="00B134C9" w:rsidP="000B766D">
            <w:pPr>
              <w:pStyle w:val="Other0"/>
              <w:shd w:val="clear" w:color="auto" w:fill="auto"/>
              <w:spacing w:line="293" w:lineRule="auto"/>
              <w:jc w:val="both"/>
            </w:pPr>
            <w:r w:rsidRPr="001A2B50">
              <w:rPr>
                <w:b/>
                <w:bCs/>
                <w:i/>
                <w:iCs/>
              </w:rPr>
              <w:t>Bài tập 1</w:t>
            </w:r>
          </w:p>
          <w:p w14:paraId="047DE762"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ngân hàng</w:t>
            </w:r>
            <w:r w:rsidRPr="001A2B50">
              <w:t xml:space="preserve"> (nghĩa gốc: tổ chức quản lí hoạt động, lưu thông tiền tệ) nghĩa mới chỉ kho lưu trữ nói chung, ví dụ: </w:t>
            </w:r>
            <w:r w:rsidRPr="001A2B50">
              <w:rPr>
                <w:i/>
                <w:iCs/>
              </w:rPr>
              <w:t>ngân hàng đề, ngân hàng máu</w:t>
            </w:r>
            <w:r w:rsidRPr="001A2B50">
              <w:t>...</w:t>
            </w:r>
          </w:p>
          <w:p w14:paraId="6D225A5D" w14:textId="77777777" w:rsidR="00B134C9" w:rsidRPr="001A2B50" w:rsidRDefault="00B134C9" w:rsidP="000B766D">
            <w:pPr>
              <w:pStyle w:val="Other0"/>
              <w:shd w:val="clear" w:color="auto" w:fill="auto"/>
              <w:spacing w:line="290" w:lineRule="auto"/>
              <w:jc w:val="both"/>
            </w:pPr>
            <w:r w:rsidRPr="001A2B50">
              <w:t xml:space="preserve">+ </w:t>
            </w:r>
            <w:r w:rsidRPr="001A2B50">
              <w:rPr>
                <w:i/>
                <w:iCs/>
              </w:rPr>
              <w:t>cổng</w:t>
            </w:r>
            <w:r w:rsidRPr="001A2B50">
              <w:t xml:space="preserve"> (nghĩa gốc: lối ra vào) nghĩa mới:</w:t>
            </w:r>
          </w:p>
          <w:p w14:paraId="59F191BA" w14:textId="77777777" w:rsidR="00B134C9" w:rsidRPr="001A2B50" w:rsidRDefault="00B134C9" w:rsidP="00B134C9">
            <w:pPr>
              <w:pStyle w:val="Other0"/>
              <w:numPr>
                <w:ilvl w:val="0"/>
                <w:numId w:val="945"/>
              </w:numPr>
              <w:shd w:val="clear" w:color="auto" w:fill="auto"/>
              <w:tabs>
                <w:tab w:val="left" w:pos="91"/>
              </w:tabs>
              <w:spacing w:line="293" w:lineRule="auto"/>
              <w:jc w:val="both"/>
            </w:pPr>
            <w:r w:rsidRPr="001A2B50">
              <w:t xml:space="preserve">Thiết bị dùng để đổng bộ việc chuyển dữ liệu giữa đơn vị xử lí trung tâm của máy tính với các thiết bị ngoại vi (như máy in, chuột, </w:t>
            </w:r>
            <w:r w:rsidRPr="001A2B50">
              <w:rPr>
                <w:lang w:val="en-US" w:eastAsia="en-US" w:bidi="en-US"/>
              </w:rPr>
              <w:t xml:space="preserve">modem,...) </w:t>
            </w:r>
            <w:r w:rsidRPr="001A2B50">
              <w:t>hoặc giữa các máy tính với nhau trong một mạng máy tính.</w:t>
            </w:r>
          </w:p>
          <w:p w14:paraId="237074CC" w14:textId="77777777" w:rsidR="00B134C9" w:rsidRPr="001A2B50" w:rsidRDefault="00B134C9" w:rsidP="00B134C9">
            <w:pPr>
              <w:pStyle w:val="Other0"/>
              <w:numPr>
                <w:ilvl w:val="0"/>
                <w:numId w:val="945"/>
              </w:numPr>
              <w:shd w:val="clear" w:color="auto" w:fill="auto"/>
              <w:tabs>
                <w:tab w:val="left" w:pos="91"/>
              </w:tabs>
              <w:spacing w:line="293" w:lineRule="auto"/>
              <w:jc w:val="both"/>
            </w:pPr>
            <w:r w:rsidRPr="001A2B50">
              <w:t>Cổng thông tin điện tử (portal) là trang thông tin tích hợp các kênh thông tin, các dịch vụ và ứng dụng theo một phương thức thống nhất, thông qua một điểm truy cập duy nhất.</w:t>
            </w:r>
          </w:p>
          <w:p w14:paraId="2C3D82FD" w14:textId="77777777" w:rsidR="00B134C9" w:rsidRPr="001A2B50" w:rsidRDefault="00B134C9" w:rsidP="000B766D">
            <w:pPr>
              <w:pStyle w:val="Other0"/>
              <w:shd w:val="clear" w:color="auto" w:fill="auto"/>
              <w:tabs>
                <w:tab w:val="left" w:pos="3005"/>
              </w:tabs>
              <w:spacing w:line="293" w:lineRule="auto"/>
              <w:jc w:val="both"/>
            </w:pPr>
            <w:r w:rsidRPr="001A2B50">
              <w:t xml:space="preserve">+ </w:t>
            </w:r>
            <w:r w:rsidRPr="001A2B50">
              <w:rPr>
                <w:i/>
                <w:iCs/>
              </w:rPr>
              <w:t>gạo cội</w:t>
            </w:r>
            <w:r w:rsidRPr="001A2B50">
              <w:t xml:space="preserve"> (nghĩa gốc: gạo tốt, còn nguyên hạt sau khi xay giã)</w:t>
            </w:r>
            <w:r w:rsidRPr="001A2B50">
              <w:tab/>
              <w:t>nghĩa</w:t>
            </w:r>
          </w:p>
          <w:p w14:paraId="4ED6E552" w14:textId="77777777" w:rsidR="00B134C9" w:rsidRPr="001A2B50" w:rsidRDefault="00B134C9" w:rsidP="000B766D">
            <w:pPr>
              <w:pStyle w:val="Other0"/>
              <w:shd w:val="clear" w:color="auto" w:fill="auto"/>
              <w:spacing w:line="293" w:lineRule="auto"/>
              <w:jc w:val="both"/>
            </w:pPr>
            <w:r w:rsidRPr="001A2B50">
              <w:t xml:space="preserve">mới: rất giỏi, rất có tài nghệ, do đã có thâm niên trong nghề (thường dùng trong lĩnh vực nghệ thuật, thể thao), ví dụ: </w:t>
            </w:r>
            <w:r w:rsidRPr="001A2B50">
              <w:rPr>
                <w:i/>
                <w:iCs/>
              </w:rPr>
              <w:t>diễn viên gạo cội.</w:t>
            </w:r>
          </w:p>
          <w:p w14:paraId="25286A96"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lăn tăn</w:t>
            </w:r>
            <w:r w:rsidRPr="001A2B50">
              <w:t xml:space="preserve"> (nghĩa gốc: nhỏ, đều, nhiều, chen sát nhau) nghĩa mới: trạng thái băn khoăn, chưa dứt khoát.</w:t>
            </w:r>
          </w:p>
          <w:p w14:paraId="1A8DB045" w14:textId="77777777" w:rsidR="00B134C9" w:rsidRPr="001A2B50" w:rsidRDefault="00B134C9" w:rsidP="000B766D">
            <w:pPr>
              <w:pStyle w:val="Other0"/>
              <w:shd w:val="clear" w:color="auto" w:fill="auto"/>
              <w:spacing w:line="293" w:lineRule="auto"/>
              <w:jc w:val="both"/>
            </w:pPr>
            <w:r w:rsidRPr="001A2B50">
              <w:rPr>
                <w:b/>
                <w:bCs/>
                <w:i/>
                <w:iCs/>
              </w:rPr>
              <w:t>Bài tập 2</w:t>
            </w:r>
          </w:p>
          <w:p w14:paraId="48B00E40" w14:textId="77777777" w:rsidR="00B134C9" w:rsidRPr="001A2B50" w:rsidRDefault="00B134C9" w:rsidP="00B134C9">
            <w:pPr>
              <w:pStyle w:val="Other0"/>
              <w:numPr>
                <w:ilvl w:val="0"/>
                <w:numId w:val="946"/>
              </w:numPr>
              <w:shd w:val="clear" w:color="auto" w:fill="auto"/>
              <w:tabs>
                <w:tab w:val="left" w:pos="178"/>
              </w:tabs>
              <w:spacing w:line="290" w:lineRule="auto"/>
              <w:jc w:val="both"/>
            </w:pPr>
            <w:r w:rsidRPr="001A2B50">
              <w:t xml:space="preserve">Từ mới (trên cơ sở nghĩa gốc): </w:t>
            </w:r>
            <w:r w:rsidRPr="001A2B50">
              <w:rPr>
                <w:i/>
                <w:iCs/>
              </w:rPr>
              <w:t>điện thoại di động, cơn sốt đất, sở hữu trí tuệ</w:t>
            </w:r>
            <w:r w:rsidRPr="001A2B50">
              <w:t>,...</w:t>
            </w:r>
          </w:p>
          <w:p w14:paraId="251F7628" w14:textId="77777777" w:rsidR="00B134C9" w:rsidRPr="001A2B50" w:rsidRDefault="00B134C9" w:rsidP="00B134C9">
            <w:pPr>
              <w:pStyle w:val="Other0"/>
              <w:numPr>
                <w:ilvl w:val="0"/>
                <w:numId w:val="946"/>
              </w:numPr>
              <w:shd w:val="clear" w:color="auto" w:fill="auto"/>
              <w:tabs>
                <w:tab w:val="left" w:pos="154"/>
              </w:tabs>
              <w:spacing w:line="295" w:lineRule="auto"/>
              <w:jc w:val="both"/>
            </w:pPr>
            <w:r w:rsidRPr="001A2B50">
              <w:t xml:space="preserve">Từ mới (tiếp nhận tiếng nước ngoài): </w:t>
            </w:r>
            <w:r w:rsidRPr="001A2B50">
              <w:rPr>
                <w:i/>
                <w:iCs/>
              </w:rPr>
              <w:t>mít tinh, ga tàu, xà phòng,</w:t>
            </w:r>
            <w:r w:rsidRPr="001A2B50">
              <w:t>...</w:t>
            </w:r>
          </w:p>
          <w:p w14:paraId="4304AC41" w14:textId="77777777" w:rsidR="00B134C9" w:rsidRPr="001A2B50" w:rsidRDefault="00B134C9" w:rsidP="000B766D">
            <w:pPr>
              <w:pStyle w:val="Other0"/>
              <w:shd w:val="clear" w:color="auto" w:fill="auto"/>
              <w:spacing w:line="293" w:lineRule="auto"/>
              <w:jc w:val="both"/>
            </w:pPr>
            <w:r w:rsidRPr="001A2B50">
              <w:rPr>
                <w:b/>
                <w:bCs/>
                <w:i/>
                <w:iCs/>
              </w:rPr>
              <w:t>Bài tập 3</w:t>
            </w:r>
          </w:p>
          <w:p w14:paraId="25511DA5" w14:textId="77777777" w:rsidR="00B134C9" w:rsidRPr="001A2B50" w:rsidRDefault="00B134C9" w:rsidP="00B134C9">
            <w:pPr>
              <w:pStyle w:val="Other0"/>
              <w:numPr>
                <w:ilvl w:val="0"/>
                <w:numId w:val="946"/>
              </w:numPr>
              <w:shd w:val="clear" w:color="auto" w:fill="auto"/>
              <w:tabs>
                <w:tab w:val="left" w:pos="139"/>
              </w:tabs>
              <w:spacing w:line="310" w:lineRule="auto"/>
              <w:jc w:val="both"/>
            </w:pPr>
            <w:r w:rsidRPr="001A2B50">
              <w:t xml:space="preserve">Xác định nghĩa của các từ ngữ in đậm: + Trong từ điển, từ </w:t>
            </w:r>
            <w:r w:rsidRPr="001A2B50">
              <w:rPr>
                <w:i/>
                <w:iCs/>
              </w:rPr>
              <w:t>phơi phới</w:t>
            </w:r>
            <w:r w:rsidRPr="001A2B50">
              <w:t xml:space="preserve"> có hai nghĩa: “ở trạng thái mở rộng, tung bay trước gió” và “vẻ vui tươi đầy sức sống của cái gì đang phát triển, đang dâng</w:t>
            </w:r>
          </w:p>
        </w:tc>
      </w:tr>
    </w:tbl>
    <w:p w14:paraId="5ACDB815"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2232"/>
        <w:gridCol w:w="3696"/>
      </w:tblGrid>
      <w:tr w:rsidR="00B134C9" w:rsidRPr="001A2B50" w14:paraId="1ED64395" w14:textId="77777777" w:rsidTr="000B766D">
        <w:trPr>
          <w:trHeight w:hRule="exact" w:val="331"/>
          <w:jc w:val="center"/>
        </w:trPr>
        <w:tc>
          <w:tcPr>
            <w:tcW w:w="2904" w:type="dxa"/>
            <w:tcBorders>
              <w:top w:val="single" w:sz="4" w:space="0" w:color="auto"/>
              <w:left w:val="single" w:sz="4" w:space="0" w:color="auto"/>
            </w:tcBorders>
            <w:shd w:val="clear" w:color="auto" w:fill="CFE6C0"/>
            <w:vAlign w:val="bottom"/>
          </w:tcPr>
          <w:p w14:paraId="211BD872"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232" w:type="dxa"/>
            <w:tcBorders>
              <w:top w:val="single" w:sz="4" w:space="0" w:color="auto"/>
              <w:left w:val="single" w:sz="4" w:space="0" w:color="auto"/>
            </w:tcBorders>
            <w:shd w:val="clear" w:color="auto" w:fill="CFE6C0"/>
            <w:vAlign w:val="bottom"/>
          </w:tcPr>
          <w:p w14:paraId="444B469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16DFB2A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C9B959B" w14:textId="77777777" w:rsidTr="000B766D">
        <w:trPr>
          <w:trHeight w:hRule="exact" w:val="9581"/>
          <w:jc w:val="center"/>
        </w:trPr>
        <w:tc>
          <w:tcPr>
            <w:tcW w:w="2904" w:type="dxa"/>
            <w:tcBorders>
              <w:top w:val="single" w:sz="4" w:space="0" w:color="auto"/>
              <w:left w:val="single" w:sz="4" w:space="0" w:color="auto"/>
              <w:bottom w:val="single" w:sz="4" w:space="0" w:color="auto"/>
            </w:tcBorders>
            <w:shd w:val="clear" w:color="auto" w:fill="FFFFFF"/>
            <w:vAlign w:val="bottom"/>
          </w:tcPr>
          <w:p w14:paraId="1CEB6F77" w14:textId="77777777" w:rsidR="00B134C9" w:rsidRPr="001A2B50" w:rsidRDefault="00B134C9" w:rsidP="000B766D">
            <w:pPr>
              <w:pStyle w:val="Other0"/>
              <w:shd w:val="clear" w:color="auto" w:fill="auto"/>
              <w:spacing w:line="336" w:lineRule="auto"/>
            </w:pPr>
            <w:r w:rsidRPr="001A2B50">
              <w:t>- GV yêu cầu HS làm việc nhóm để thực hiện bài tập 4 trong SGK (tr. 54).</w:t>
            </w:r>
          </w:p>
        </w:tc>
        <w:tc>
          <w:tcPr>
            <w:tcW w:w="2232" w:type="dxa"/>
            <w:tcBorders>
              <w:top w:val="single" w:sz="4" w:space="0" w:color="auto"/>
              <w:left w:val="single" w:sz="4" w:space="0" w:color="auto"/>
              <w:bottom w:val="single" w:sz="4" w:space="0" w:color="auto"/>
            </w:tcBorders>
            <w:shd w:val="clear" w:color="auto" w:fill="FFFFFF"/>
            <w:vAlign w:val="bottom"/>
          </w:tcPr>
          <w:p w14:paraId="0F1FF4E3" w14:textId="77777777" w:rsidR="00B134C9" w:rsidRPr="001A2B50" w:rsidRDefault="00B134C9" w:rsidP="000B766D">
            <w:pPr>
              <w:pStyle w:val="Other0"/>
              <w:shd w:val="clear" w:color="auto" w:fill="auto"/>
              <w:spacing w:line="336" w:lineRule="auto"/>
            </w:pPr>
            <w:r w:rsidRPr="001A2B50">
              <w:t>- HS làm bài tập theo nhóm.</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580254F9" w14:textId="77777777" w:rsidR="00B134C9" w:rsidRPr="001A2B50" w:rsidRDefault="00B134C9" w:rsidP="000B766D">
            <w:pPr>
              <w:pStyle w:val="Other0"/>
              <w:shd w:val="clear" w:color="auto" w:fill="auto"/>
              <w:spacing w:line="336" w:lineRule="auto"/>
              <w:jc w:val="both"/>
            </w:pPr>
            <w:r w:rsidRPr="001A2B50">
              <w:t>lên mạnh mẽ”. Nghĩa trong VB: (mưa xuân) bay trong gió, biểu đạt sức sống của mùa xuân, đổng thời kín đáo diễn tả tâm trạng phấn chấn, vui tươi trong lòng người thiếu nữ.</w:t>
            </w:r>
          </w:p>
          <w:p w14:paraId="6C82AA3F" w14:textId="77777777" w:rsidR="00B134C9" w:rsidRPr="001A2B50" w:rsidRDefault="00B134C9" w:rsidP="000B766D">
            <w:pPr>
              <w:pStyle w:val="Other0"/>
              <w:shd w:val="clear" w:color="auto" w:fill="auto"/>
              <w:spacing w:line="334" w:lineRule="auto"/>
              <w:jc w:val="both"/>
            </w:pPr>
            <w:r w:rsidRPr="001A2B50">
              <w:t xml:space="preserve">+ </w:t>
            </w:r>
            <w:r w:rsidRPr="001A2B50">
              <w:rPr>
                <w:i/>
                <w:iCs/>
              </w:rPr>
              <w:t>Giăng tơ</w:t>
            </w:r>
            <w:r w:rsidRPr="001A2B50">
              <w:t xml:space="preserve"> có nghĩa gốc là “hoạt động của con nhện làm cho sợi tơ căng thẳng ra theo mọi hướng tạo thành tổ để bắt mổi". Trong câu thơ, Nguyễn Bính dùng để chỉ trạng thái tình cảm yêu đương lan toả, giăng mắc khắp tâm hổn người thiếu nữ.</w:t>
            </w:r>
          </w:p>
          <w:p w14:paraId="6BCA3243" w14:textId="77777777" w:rsidR="00B134C9" w:rsidRPr="001A2B50" w:rsidRDefault="00B134C9" w:rsidP="000B766D">
            <w:pPr>
              <w:pStyle w:val="Other0"/>
              <w:shd w:val="clear" w:color="auto" w:fill="auto"/>
              <w:spacing w:line="334" w:lineRule="auto"/>
              <w:jc w:val="both"/>
            </w:pPr>
            <w:r w:rsidRPr="001A2B50">
              <w:t xml:space="preserve">- Trong hai trường hợp trên, nghĩa thứ hai của từ đa nghĩa </w:t>
            </w:r>
            <w:r w:rsidRPr="001A2B50">
              <w:rPr>
                <w:i/>
                <w:iCs/>
              </w:rPr>
              <w:t>phơi phới</w:t>
            </w:r>
            <w:r w:rsidRPr="001A2B50">
              <w:t xml:space="preserve"> được coi là nghĩa chuyển. Nghĩa của </w:t>
            </w:r>
            <w:r w:rsidRPr="001A2B50">
              <w:rPr>
                <w:i/>
                <w:iCs/>
              </w:rPr>
              <w:t xml:space="preserve">giăng tơ </w:t>
            </w:r>
            <w:r w:rsidRPr="001A2B50">
              <w:t>trong câu thơ mang màu sắc tu từ, gắn với sáng tạo riêng của nhà thơ trong trường hợp cụ thể, không mang tính chất ổn định của nghĩa từ vựng.</w:t>
            </w:r>
          </w:p>
          <w:p w14:paraId="46F72C73" w14:textId="77777777" w:rsidR="00B134C9" w:rsidRPr="001A2B50" w:rsidRDefault="00B134C9" w:rsidP="000B766D">
            <w:pPr>
              <w:pStyle w:val="Other0"/>
              <w:shd w:val="clear" w:color="auto" w:fill="auto"/>
              <w:spacing w:line="336" w:lineRule="auto"/>
              <w:jc w:val="both"/>
            </w:pPr>
            <w:r w:rsidRPr="001A2B50">
              <w:rPr>
                <w:b/>
                <w:bCs/>
                <w:i/>
                <w:iCs/>
              </w:rPr>
              <w:t>Bài tập 4</w:t>
            </w:r>
          </w:p>
          <w:p w14:paraId="13711837" w14:textId="77777777" w:rsidR="00B134C9" w:rsidRPr="001A2B50" w:rsidRDefault="00B134C9" w:rsidP="00B134C9">
            <w:pPr>
              <w:pStyle w:val="Other0"/>
              <w:numPr>
                <w:ilvl w:val="0"/>
                <w:numId w:val="947"/>
              </w:numPr>
              <w:shd w:val="clear" w:color="auto" w:fill="auto"/>
              <w:tabs>
                <w:tab w:val="left" w:pos="202"/>
              </w:tabs>
              <w:spacing w:line="336" w:lineRule="auto"/>
              <w:jc w:val="both"/>
            </w:pPr>
            <w:r w:rsidRPr="001A2B50">
              <w:t>Biện pháp tu từ so sánh: biểu thị tâm hổn trong trắng, ngây thơ của cô gái.</w:t>
            </w:r>
          </w:p>
          <w:p w14:paraId="74BAA0B0" w14:textId="77777777" w:rsidR="00B134C9" w:rsidRPr="001A2B50" w:rsidRDefault="00B134C9" w:rsidP="00B134C9">
            <w:pPr>
              <w:pStyle w:val="Other0"/>
              <w:numPr>
                <w:ilvl w:val="0"/>
                <w:numId w:val="947"/>
              </w:numPr>
              <w:shd w:val="clear" w:color="auto" w:fill="auto"/>
              <w:tabs>
                <w:tab w:val="left" w:pos="250"/>
              </w:tabs>
              <w:spacing w:line="336" w:lineRule="auto"/>
              <w:jc w:val="both"/>
            </w:pPr>
            <w:r w:rsidRPr="001A2B50">
              <w:t>Biện pháp tu từ nhân hoá: biểu thị cảm giác buổn tủi, lạnh lẽo của con người.</w:t>
            </w:r>
          </w:p>
          <w:p w14:paraId="36B36E4F" w14:textId="77777777" w:rsidR="00B134C9" w:rsidRPr="001A2B50" w:rsidRDefault="00B134C9" w:rsidP="00B134C9">
            <w:pPr>
              <w:pStyle w:val="Other0"/>
              <w:numPr>
                <w:ilvl w:val="0"/>
                <w:numId w:val="947"/>
              </w:numPr>
              <w:shd w:val="clear" w:color="auto" w:fill="auto"/>
              <w:tabs>
                <w:tab w:val="left" w:pos="240"/>
              </w:tabs>
              <w:spacing w:line="334" w:lineRule="auto"/>
              <w:jc w:val="both"/>
            </w:pPr>
            <w:r w:rsidRPr="001A2B50">
              <w:t xml:space="preserve">Biện pháp tu từ nhân hoá: </w:t>
            </w:r>
            <w:r w:rsidRPr="001A2B50">
              <w:rPr>
                <w:i/>
                <w:iCs/>
              </w:rPr>
              <w:t>Bữa ấy mưa xuân đã ngại bay</w:t>
            </w:r>
            <w:r w:rsidRPr="001A2B50">
              <w:t xml:space="preserve"> gợi hình ảnh mưa xuân cuối mùa, thưa, nhẹ, cũng là tâm trạng e dè, ngại ngần của cô gái.</w:t>
            </w:r>
          </w:p>
        </w:tc>
      </w:tr>
    </w:tbl>
    <w:p w14:paraId="17C72B09" w14:textId="77777777" w:rsidR="00B134C9" w:rsidRPr="001A2B50" w:rsidRDefault="00B134C9" w:rsidP="00B134C9">
      <w:pPr>
        <w:spacing w:after="179" w:line="1" w:lineRule="exact"/>
        <w:rPr>
          <w:rFonts w:ascii="Times New Roman" w:hAnsi="Times New Roman" w:cs="Times New Roman"/>
        </w:rPr>
      </w:pPr>
    </w:p>
    <w:p w14:paraId="4ECAB5EF"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51B27E78" w14:textId="77777777" w:rsidR="00B134C9" w:rsidRPr="001A2B50" w:rsidRDefault="00B134C9" w:rsidP="00B134C9">
      <w:pPr>
        <w:pStyle w:val="BodyText"/>
        <w:numPr>
          <w:ilvl w:val="0"/>
          <w:numId w:val="948"/>
        </w:numPr>
        <w:shd w:val="clear" w:color="auto" w:fill="auto"/>
        <w:tabs>
          <w:tab w:val="left" w:pos="692"/>
        </w:tabs>
        <w:spacing w:after="120" w:line="305" w:lineRule="auto"/>
        <w:ind w:firstLine="300"/>
      </w:pPr>
      <w:r w:rsidRPr="001A2B50">
        <w:rPr>
          <w:b/>
          <w:bCs/>
          <w:i/>
          <w:iCs/>
        </w:rPr>
        <w:t>Mục tiêu</w:t>
      </w:r>
    </w:p>
    <w:p w14:paraId="47AAA9F8"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vận dụng kiến thức, kĩ năng đã học để giải quyết các tình huống mới </w:t>
      </w:r>
      <w:r w:rsidRPr="001A2B50">
        <w:rPr>
          <w:color w:val="000000"/>
          <w:lang w:val="en-US" w:eastAsia="en-US" w:bidi="en-US"/>
        </w:rPr>
        <w:t xml:space="preserve">trong </w:t>
      </w:r>
      <w:r w:rsidRPr="001A2B50">
        <w:rPr>
          <w:color w:val="000000"/>
        </w:rPr>
        <w:t>học tập và thực tiễn.</w:t>
      </w:r>
    </w:p>
    <w:p w14:paraId="794769E7" w14:textId="77777777" w:rsidR="00B134C9" w:rsidRPr="001A2B50" w:rsidRDefault="00B134C9" w:rsidP="00B134C9">
      <w:pPr>
        <w:pStyle w:val="BodyText"/>
        <w:numPr>
          <w:ilvl w:val="0"/>
          <w:numId w:val="948"/>
        </w:numPr>
        <w:shd w:val="clear" w:color="auto" w:fill="auto"/>
        <w:tabs>
          <w:tab w:val="left" w:pos="692"/>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3B6C8D1"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vận dụng hiểu biết và </w:t>
      </w:r>
      <w:r w:rsidRPr="001A2B50">
        <w:rPr>
          <w:color w:val="000000"/>
          <w:lang w:val="en-US" w:eastAsia="en-US" w:bidi="en-US"/>
        </w:rPr>
        <w:t xml:space="preserve">suy </w:t>
      </w:r>
      <w:r w:rsidRPr="001A2B50">
        <w:rPr>
          <w:color w:val="000000"/>
        </w:rPr>
        <w:t xml:space="preserve">nghĩ cá nhân để trả lời câu hỏi, </w:t>
      </w:r>
      <w:r w:rsidRPr="001A2B50">
        <w:rPr>
          <w:color w:val="000000"/>
          <w:lang w:val="en-US" w:eastAsia="en-US" w:bidi="en-US"/>
        </w:rPr>
        <w:t xml:space="preserve">chia </w:t>
      </w:r>
      <w:r w:rsidRPr="001A2B50">
        <w:rPr>
          <w:color w:val="000000"/>
        </w:rPr>
        <w:t xml:space="preserve">sẻ ý kiến, </w:t>
      </w:r>
      <w:r w:rsidRPr="001A2B50">
        <w:rPr>
          <w:color w:val="000000"/>
          <w:lang w:val="en-US" w:eastAsia="en-US" w:bidi="en-US"/>
        </w:rPr>
        <w:t xml:space="preserve">quan </w:t>
      </w:r>
      <w:r w:rsidRPr="001A2B50">
        <w:rPr>
          <w:color w:val="000000"/>
        </w:rPr>
        <w:t xml:space="preserve">điểm về cách sử dụng từ ngữ mới </w:t>
      </w:r>
      <w:r w:rsidRPr="001A2B50">
        <w:rPr>
          <w:color w:val="000000"/>
          <w:lang w:val="en-US" w:eastAsia="en-US" w:bidi="en-US"/>
        </w:rPr>
        <w:t xml:space="preserve">khi </w:t>
      </w:r>
      <w:r w:rsidRPr="001A2B50">
        <w:rPr>
          <w:color w:val="000000"/>
        </w:rPr>
        <w:t>nói và viết tiếng Việt.</w:t>
      </w:r>
      <w:r w:rsidRPr="001A2B50">
        <w:br w:type="page"/>
      </w:r>
    </w:p>
    <w:p w14:paraId="5642C42E"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96"/>
      </w:tblGrid>
      <w:tr w:rsidR="00B134C9" w:rsidRPr="001A2B50" w14:paraId="47E810F6" w14:textId="77777777" w:rsidTr="000B766D">
        <w:trPr>
          <w:trHeight w:hRule="exact" w:val="547"/>
          <w:jc w:val="center"/>
        </w:trPr>
        <w:tc>
          <w:tcPr>
            <w:tcW w:w="2909" w:type="dxa"/>
            <w:tcBorders>
              <w:top w:val="single" w:sz="4" w:space="0" w:color="auto"/>
              <w:left w:val="single" w:sz="4" w:space="0" w:color="auto"/>
            </w:tcBorders>
            <w:shd w:val="clear" w:color="auto" w:fill="CFE6C0"/>
            <w:vAlign w:val="center"/>
          </w:tcPr>
          <w:p w14:paraId="5A6CF2C6"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center"/>
          </w:tcPr>
          <w:p w14:paraId="20AA7C82"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center"/>
          </w:tcPr>
          <w:p w14:paraId="4777544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851F87E" w14:textId="77777777" w:rsidTr="000B766D">
        <w:trPr>
          <w:trHeight w:hRule="exact" w:val="4310"/>
          <w:jc w:val="center"/>
        </w:trPr>
        <w:tc>
          <w:tcPr>
            <w:tcW w:w="2909" w:type="dxa"/>
            <w:tcBorders>
              <w:top w:val="single" w:sz="4" w:space="0" w:color="auto"/>
              <w:left w:val="single" w:sz="4" w:space="0" w:color="auto"/>
              <w:bottom w:val="single" w:sz="4" w:space="0" w:color="auto"/>
            </w:tcBorders>
            <w:shd w:val="clear" w:color="auto" w:fill="FFFFFF"/>
          </w:tcPr>
          <w:p w14:paraId="2CDF94EB" w14:textId="77777777" w:rsidR="00B134C9" w:rsidRPr="001A2B50" w:rsidRDefault="00B134C9" w:rsidP="000B766D">
            <w:pPr>
              <w:pStyle w:val="Other0"/>
              <w:shd w:val="clear" w:color="auto" w:fill="auto"/>
              <w:spacing w:line="334" w:lineRule="auto"/>
              <w:jc w:val="both"/>
            </w:pPr>
            <w:r w:rsidRPr="001A2B50">
              <w:t>GV hỏi: Có nên lạm dụng tiếng nước ngoài trong khi viết và nói tiếng Việt không?</w:t>
            </w:r>
          </w:p>
        </w:tc>
        <w:tc>
          <w:tcPr>
            <w:tcW w:w="2227" w:type="dxa"/>
            <w:tcBorders>
              <w:top w:val="single" w:sz="4" w:space="0" w:color="auto"/>
              <w:left w:val="single" w:sz="4" w:space="0" w:color="auto"/>
              <w:bottom w:val="single" w:sz="4" w:space="0" w:color="auto"/>
            </w:tcBorders>
            <w:shd w:val="clear" w:color="auto" w:fill="FFFFFF"/>
          </w:tcPr>
          <w:p w14:paraId="1860D643" w14:textId="77777777" w:rsidR="00B134C9" w:rsidRPr="001A2B50" w:rsidRDefault="00B134C9" w:rsidP="000B766D">
            <w:pPr>
              <w:pStyle w:val="Other0"/>
              <w:shd w:val="clear" w:color="auto" w:fill="auto"/>
              <w:spacing w:line="336" w:lineRule="auto"/>
            </w:pPr>
            <w:r w:rsidRPr="001A2B50">
              <w:t>HS trao đổi nhóm và trả lời.</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14:paraId="5608887A" w14:textId="77777777" w:rsidR="00B134C9" w:rsidRPr="001A2B50" w:rsidRDefault="00B134C9" w:rsidP="00B134C9">
            <w:pPr>
              <w:pStyle w:val="Other0"/>
              <w:numPr>
                <w:ilvl w:val="0"/>
                <w:numId w:val="949"/>
              </w:numPr>
              <w:shd w:val="clear" w:color="auto" w:fill="auto"/>
              <w:tabs>
                <w:tab w:val="left" w:pos="168"/>
              </w:tabs>
              <w:spacing w:line="336" w:lineRule="auto"/>
              <w:jc w:val="both"/>
            </w:pPr>
            <w:r w:rsidRPr="001A2B50">
              <w:t>HS có thể trả lời theo nhiều cách phụ thuộc vào suy nghĩ cá nhân.</w:t>
            </w:r>
          </w:p>
          <w:p w14:paraId="20689CBE" w14:textId="77777777" w:rsidR="00B134C9" w:rsidRPr="001A2B50" w:rsidRDefault="00B134C9" w:rsidP="00B134C9">
            <w:pPr>
              <w:pStyle w:val="Other0"/>
              <w:numPr>
                <w:ilvl w:val="0"/>
                <w:numId w:val="949"/>
              </w:numPr>
              <w:shd w:val="clear" w:color="auto" w:fill="auto"/>
              <w:tabs>
                <w:tab w:val="left" w:pos="192"/>
              </w:tabs>
              <w:spacing w:line="334" w:lineRule="auto"/>
              <w:jc w:val="both"/>
            </w:pPr>
            <w:r w:rsidRPr="001A2B50">
              <w:t>Có người cho rằng lạm dụng tiếng nước ngoài trong nói và viết tiếng Việt chủ yếu là để khoe khoang, làm người nghe khó chịu. Tuy nhiên, vay mượn tiếng nước ngoài là một quy luật ngôn ngữ. Bản thân điều này không phải là xấu. Tuỳ từng hoàn cảnh cụ thể’ và tuỳ đối tượng giao tiếp, người ta có thể dùng tiếng nước ngoài để truyền đạt thông tin. Nhưng nếu quá lạm dụng thì sẽ tạo ra sự hỗn loạn ngôn ngữ.</w:t>
            </w:r>
          </w:p>
        </w:tc>
      </w:tr>
    </w:tbl>
    <w:p w14:paraId="2BB6E0F4" w14:textId="77777777" w:rsidR="00B134C9" w:rsidRPr="001A2B50" w:rsidRDefault="00B134C9" w:rsidP="00B134C9">
      <w:pPr>
        <w:spacing w:after="259" w:line="1" w:lineRule="exact"/>
        <w:rPr>
          <w:rFonts w:ascii="Times New Roman" w:hAnsi="Times New Roman" w:cs="Times New Roman"/>
        </w:rPr>
      </w:pPr>
    </w:p>
    <w:p w14:paraId="21E0A8B0" w14:textId="77777777" w:rsidR="00B134C9" w:rsidRPr="001A2B50" w:rsidRDefault="00B134C9" w:rsidP="00B134C9">
      <w:pPr>
        <w:pStyle w:val="Bodytext20"/>
        <w:numPr>
          <w:ilvl w:val="0"/>
          <w:numId w:val="904"/>
        </w:numPr>
        <w:shd w:val="clear" w:color="auto" w:fill="auto"/>
        <w:tabs>
          <w:tab w:val="left" w:pos="507"/>
        </w:tabs>
        <w:spacing w:after="140" w:line="314" w:lineRule="auto"/>
        <w:ind w:firstLine="0"/>
        <w:rPr>
          <w:rFonts w:ascii="Times New Roman" w:hAnsi="Times New Roman" w:cs="Times New Roman"/>
        </w:rPr>
      </w:pP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lang w:val="en-US" w:eastAsia="en-US" w:bidi="en-US"/>
        </w:rPr>
        <w:t xml:space="preserve">3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8)</w:t>
      </w:r>
    </w:p>
    <w:p w14:paraId="42B43CAE" w14:textId="77777777" w:rsidR="00B134C9" w:rsidRPr="001A2B50" w:rsidRDefault="00B134C9" w:rsidP="00B134C9">
      <w:pPr>
        <w:pStyle w:val="BodyText"/>
        <w:shd w:val="clear" w:color="auto" w:fill="auto"/>
        <w:spacing w:after="80" w:line="324" w:lineRule="auto"/>
        <w:jc w:val="center"/>
      </w:pPr>
      <w:r w:rsidRPr="001A2B50">
        <w:rPr>
          <w:b/>
          <w:bCs/>
        </w:rPr>
        <w:t>MỘT KIỂU PHÁT BIỂU LUẬN ĐỀ ĐỘC ĐÁO CỦA XUÂN DIỆU</w:t>
      </w:r>
      <w:r w:rsidRPr="001A2B50">
        <w:rPr>
          <w:b/>
          <w:bCs/>
        </w:rPr>
        <w:br/>
        <w:t xml:space="preserve">Ở BÀI THƠ </w:t>
      </w:r>
      <w:r w:rsidRPr="001A2B50">
        <w:rPr>
          <w:b/>
          <w:bCs/>
          <w:i/>
          <w:iCs/>
        </w:rPr>
        <w:t>VỘI VÀNG</w:t>
      </w:r>
      <w:r w:rsidRPr="001A2B50">
        <w:rPr>
          <w:b/>
          <w:bCs/>
          <w:i/>
          <w:iCs/>
        </w:rPr>
        <w:br/>
      </w:r>
      <w:r w:rsidRPr="001A2B50">
        <w:rPr>
          <w:color w:val="000000"/>
          <w:lang w:val="en-US" w:eastAsia="en-US" w:bidi="en-US"/>
        </w:rPr>
        <w:t xml:space="preserve">(Phan Huy </w:t>
      </w:r>
      <w:r w:rsidRPr="001A2B50">
        <w:rPr>
          <w:color w:val="000000"/>
        </w:rPr>
        <w:t>Dũng)</w:t>
      </w:r>
    </w:p>
    <w:p w14:paraId="1788C9C3" w14:textId="77777777" w:rsidR="00B134C9" w:rsidRPr="001A2B50" w:rsidRDefault="00B134C9" w:rsidP="00B134C9">
      <w:pPr>
        <w:pStyle w:val="Bodytext20"/>
        <w:shd w:val="clear" w:color="auto" w:fill="auto"/>
        <w:spacing w:after="80" w:line="343"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75B0FC8D" w14:textId="77777777" w:rsidR="00B134C9" w:rsidRPr="001A2B50" w:rsidRDefault="00B134C9" w:rsidP="00B134C9">
      <w:pPr>
        <w:pStyle w:val="BodyText"/>
        <w:numPr>
          <w:ilvl w:val="0"/>
          <w:numId w:val="950"/>
        </w:numPr>
        <w:shd w:val="clear" w:color="auto" w:fill="auto"/>
        <w:tabs>
          <w:tab w:val="left" w:pos="687"/>
        </w:tabs>
        <w:spacing w:after="80" w:line="343" w:lineRule="auto"/>
        <w:ind w:firstLine="300"/>
      </w:pPr>
      <w:r w:rsidRPr="001A2B50">
        <w:rPr>
          <w:b/>
          <w:bCs/>
          <w:i/>
          <w:iCs/>
        </w:rPr>
        <w:t>Mục tiêu</w:t>
      </w:r>
    </w:p>
    <w:p w14:paraId="21D5AEB3" w14:textId="77777777" w:rsidR="00B134C9" w:rsidRPr="001A2B50" w:rsidRDefault="00B134C9" w:rsidP="00B134C9">
      <w:pPr>
        <w:pStyle w:val="Heading60"/>
        <w:keepNext/>
        <w:keepLines/>
        <w:shd w:val="clear" w:color="auto" w:fill="auto"/>
        <w:spacing w:after="140" w:line="305" w:lineRule="auto"/>
      </w:pPr>
      <w:r w:rsidRPr="001A2B50">
        <w:rPr>
          <w:color w:val="000000"/>
          <w:lang w:val="en-US" w:eastAsia="en-US" w:bidi="en-US"/>
        </w:rPr>
        <w:t xml:space="preserve">HS </w:t>
      </w:r>
      <w:r w:rsidRPr="001A2B50">
        <w:rPr>
          <w:color w:val="000000"/>
        </w:rPr>
        <w:t xml:space="preserve">định hướng được nội </w:t>
      </w:r>
      <w:r w:rsidRPr="001A2B50">
        <w:rPr>
          <w:color w:val="000000"/>
          <w:lang w:val="en-US" w:eastAsia="en-US" w:bidi="en-US"/>
        </w:rPr>
        <w:t xml:space="preserve">dung </w:t>
      </w:r>
      <w:r w:rsidRPr="001A2B50">
        <w:rPr>
          <w:color w:val="000000"/>
        </w:rPr>
        <w:t xml:space="preserve">bài học; tạo được hứng thú, khơi gợi </w:t>
      </w:r>
      <w:r w:rsidRPr="001A2B50">
        <w:rPr>
          <w:color w:val="000000"/>
          <w:lang w:val="en-US" w:eastAsia="en-US" w:bidi="en-US"/>
        </w:rPr>
        <w:t xml:space="preserve">nhu </w:t>
      </w:r>
      <w:r w:rsidRPr="001A2B50">
        <w:rPr>
          <w:color w:val="000000"/>
        </w:rPr>
        <w:t xml:space="preserve">cầu hiểu biết của </w:t>
      </w:r>
      <w:r w:rsidRPr="001A2B50">
        <w:rPr>
          <w:color w:val="000000"/>
          <w:lang w:val="en-US" w:eastAsia="en-US" w:bidi="en-US"/>
        </w:rPr>
        <w:t xml:space="preserve">HS; </w:t>
      </w:r>
      <w:r w:rsidRPr="001A2B50">
        <w:rPr>
          <w:color w:val="000000"/>
        </w:rPr>
        <w:t xml:space="preserve">kết nối trải nghiệm của </w:t>
      </w:r>
      <w:r w:rsidRPr="001A2B50">
        <w:rPr>
          <w:color w:val="000000"/>
          <w:lang w:val="en-US" w:eastAsia="en-US" w:bidi="en-US"/>
        </w:rPr>
        <w:t xml:space="preserve">HS </w:t>
      </w:r>
      <w:r w:rsidRPr="001A2B50">
        <w:rPr>
          <w:color w:val="000000"/>
        </w:rPr>
        <w:t xml:space="preserve">với nội </w:t>
      </w:r>
      <w:r w:rsidRPr="001A2B50">
        <w:rPr>
          <w:color w:val="000000"/>
          <w:lang w:val="en-US" w:eastAsia="en-US" w:bidi="en-US"/>
        </w:rPr>
        <w:t>dung VB.</w:t>
      </w:r>
    </w:p>
    <w:p w14:paraId="1D9BDE13" w14:textId="77777777" w:rsidR="00B134C9" w:rsidRPr="001A2B50" w:rsidRDefault="00B134C9" w:rsidP="00B134C9">
      <w:pPr>
        <w:pStyle w:val="BodyText"/>
        <w:numPr>
          <w:ilvl w:val="0"/>
          <w:numId w:val="950"/>
        </w:numPr>
        <w:shd w:val="clear" w:color="auto" w:fill="auto"/>
        <w:tabs>
          <w:tab w:val="left" w:pos="687"/>
        </w:tabs>
        <w:spacing w:after="80" w:line="343"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FA33898" w14:textId="77777777" w:rsidR="00B134C9" w:rsidRPr="001A2B50" w:rsidRDefault="00B134C9" w:rsidP="00B134C9">
      <w:pPr>
        <w:pStyle w:val="Heading60"/>
        <w:keepNext/>
        <w:keepLines/>
        <w:shd w:val="clear" w:color="auto" w:fill="auto"/>
        <w:spacing w:after="80" w:line="343" w:lineRule="auto"/>
      </w:pPr>
      <w:r w:rsidRPr="001A2B50">
        <w:rPr>
          <w:color w:val="000000"/>
          <w:lang w:val="en-US" w:eastAsia="en-US" w:bidi="en-US"/>
        </w:rPr>
        <w:t xml:space="preserve">HS </w:t>
      </w:r>
      <w:r w:rsidRPr="001A2B50">
        <w:rPr>
          <w:color w:val="000000"/>
        </w:rPr>
        <w:t xml:space="preserve">đọc </w:t>
      </w:r>
      <w:r w:rsidRPr="001A2B50">
        <w:rPr>
          <w:color w:val="000000"/>
          <w:lang w:val="en-US" w:eastAsia="en-US" w:bidi="en-US"/>
        </w:rPr>
        <w:t xml:space="preserve">VB, </w:t>
      </w:r>
      <w:r w:rsidRPr="001A2B50">
        <w:rPr>
          <w:color w:val="000000"/>
        </w:rPr>
        <w:t>vận dụng kiến thức, trải nghiệm để trả lời câu hỏi.</w:t>
      </w:r>
    </w:p>
    <w:p w14:paraId="33BF1A2D" w14:textId="77777777" w:rsidR="00B134C9" w:rsidRPr="001A2B50" w:rsidRDefault="00B134C9" w:rsidP="00B134C9">
      <w:pPr>
        <w:pStyle w:val="BodyText"/>
        <w:numPr>
          <w:ilvl w:val="0"/>
          <w:numId w:val="950"/>
        </w:numPr>
        <w:shd w:val="clear" w:color="auto" w:fill="auto"/>
        <w:tabs>
          <w:tab w:val="left" w:pos="687"/>
        </w:tabs>
        <w:spacing w:after="80" w:line="343"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2693"/>
        <w:gridCol w:w="3374"/>
      </w:tblGrid>
      <w:tr w:rsidR="00B134C9" w:rsidRPr="001A2B50" w14:paraId="3BD2D651" w14:textId="77777777" w:rsidTr="000B766D">
        <w:trPr>
          <w:trHeight w:hRule="exact" w:val="552"/>
          <w:jc w:val="center"/>
        </w:trPr>
        <w:tc>
          <w:tcPr>
            <w:tcW w:w="2765" w:type="dxa"/>
            <w:tcBorders>
              <w:top w:val="single" w:sz="4" w:space="0" w:color="auto"/>
              <w:left w:val="single" w:sz="4" w:space="0" w:color="auto"/>
            </w:tcBorders>
            <w:shd w:val="clear" w:color="auto" w:fill="CFE6C0"/>
            <w:vAlign w:val="center"/>
          </w:tcPr>
          <w:p w14:paraId="455C0D09"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693" w:type="dxa"/>
            <w:tcBorders>
              <w:top w:val="single" w:sz="4" w:space="0" w:color="auto"/>
              <w:left w:val="single" w:sz="4" w:space="0" w:color="auto"/>
            </w:tcBorders>
            <w:shd w:val="clear" w:color="auto" w:fill="CFE6C0"/>
            <w:vAlign w:val="center"/>
          </w:tcPr>
          <w:p w14:paraId="776CE031"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374" w:type="dxa"/>
            <w:tcBorders>
              <w:top w:val="single" w:sz="4" w:space="0" w:color="auto"/>
              <w:left w:val="single" w:sz="4" w:space="0" w:color="auto"/>
              <w:right w:val="single" w:sz="4" w:space="0" w:color="auto"/>
            </w:tcBorders>
            <w:shd w:val="clear" w:color="auto" w:fill="CFE6C0"/>
            <w:vAlign w:val="center"/>
          </w:tcPr>
          <w:p w14:paraId="26E1B46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08A3404" w14:textId="77777777" w:rsidTr="000B766D">
        <w:trPr>
          <w:trHeight w:hRule="exact" w:val="1810"/>
          <w:jc w:val="center"/>
        </w:trPr>
        <w:tc>
          <w:tcPr>
            <w:tcW w:w="2765" w:type="dxa"/>
            <w:tcBorders>
              <w:top w:val="single" w:sz="4" w:space="0" w:color="auto"/>
              <w:left w:val="single" w:sz="4" w:space="0" w:color="auto"/>
              <w:bottom w:val="single" w:sz="4" w:space="0" w:color="auto"/>
            </w:tcBorders>
            <w:shd w:val="clear" w:color="auto" w:fill="FFFFFF"/>
          </w:tcPr>
          <w:p w14:paraId="2274C7C8" w14:textId="77777777" w:rsidR="00B134C9" w:rsidRPr="001A2B50" w:rsidRDefault="00B134C9" w:rsidP="000B766D">
            <w:pPr>
              <w:pStyle w:val="Other0"/>
              <w:shd w:val="clear" w:color="auto" w:fill="auto"/>
              <w:spacing w:line="290" w:lineRule="auto"/>
              <w:jc w:val="both"/>
            </w:pPr>
            <w:r w:rsidRPr="001A2B50">
              <w:t>GV yêu cầu HS:</w:t>
            </w:r>
          </w:p>
          <w:p w14:paraId="7520FBC6" w14:textId="77777777" w:rsidR="00B134C9" w:rsidRPr="001A2B50" w:rsidRDefault="00B134C9" w:rsidP="000B766D">
            <w:pPr>
              <w:pStyle w:val="Other0"/>
              <w:shd w:val="clear" w:color="auto" w:fill="auto"/>
              <w:spacing w:line="290" w:lineRule="auto"/>
              <w:jc w:val="both"/>
            </w:pPr>
            <w:r w:rsidRPr="001A2B50">
              <w:t>Nêu một số kiến thức về VB nghị luận văn học (phân tích một tác phẩm thơ) đã học.</w:t>
            </w:r>
          </w:p>
        </w:tc>
        <w:tc>
          <w:tcPr>
            <w:tcW w:w="2693" w:type="dxa"/>
            <w:tcBorders>
              <w:top w:val="single" w:sz="4" w:space="0" w:color="auto"/>
              <w:left w:val="single" w:sz="4" w:space="0" w:color="auto"/>
              <w:bottom w:val="single" w:sz="4" w:space="0" w:color="auto"/>
            </w:tcBorders>
            <w:shd w:val="clear" w:color="auto" w:fill="FFFFFF"/>
          </w:tcPr>
          <w:p w14:paraId="0D67DD02" w14:textId="77777777" w:rsidR="00B134C9" w:rsidRPr="001A2B50" w:rsidRDefault="00B134C9" w:rsidP="000B766D">
            <w:pPr>
              <w:pStyle w:val="Other0"/>
              <w:shd w:val="clear" w:color="auto" w:fill="auto"/>
              <w:spacing w:line="293" w:lineRule="auto"/>
              <w:jc w:val="both"/>
            </w:pPr>
            <w:r w:rsidRPr="001A2B50">
              <w:t>HS trình bày những kiến thức về VB nghị luận văn học (phân tích một tác phẩm thơ).</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649655CA" w14:textId="77777777" w:rsidR="00B134C9" w:rsidRPr="001A2B50" w:rsidRDefault="00B134C9" w:rsidP="000B766D">
            <w:pPr>
              <w:pStyle w:val="Other0"/>
              <w:shd w:val="clear" w:color="auto" w:fill="auto"/>
              <w:spacing w:line="290" w:lineRule="auto"/>
            </w:pPr>
            <w:r w:rsidRPr="001A2B50">
              <w:t>HS nêu được các đặc điểm của VB nghị luận văn học:</w:t>
            </w:r>
          </w:p>
          <w:p w14:paraId="76660BD5" w14:textId="77777777" w:rsidR="00B134C9" w:rsidRPr="001A2B50" w:rsidRDefault="00B134C9" w:rsidP="00B134C9">
            <w:pPr>
              <w:pStyle w:val="Other0"/>
              <w:numPr>
                <w:ilvl w:val="0"/>
                <w:numId w:val="951"/>
              </w:numPr>
              <w:shd w:val="clear" w:color="auto" w:fill="auto"/>
              <w:tabs>
                <w:tab w:val="left" w:pos="154"/>
              </w:tabs>
              <w:spacing w:line="290" w:lineRule="auto"/>
            </w:pPr>
            <w:r w:rsidRPr="001A2B50">
              <w:t>Luận đề</w:t>
            </w:r>
          </w:p>
          <w:p w14:paraId="43E0E855" w14:textId="77777777" w:rsidR="00B134C9" w:rsidRPr="001A2B50" w:rsidRDefault="00B134C9" w:rsidP="00B134C9">
            <w:pPr>
              <w:pStyle w:val="Other0"/>
              <w:numPr>
                <w:ilvl w:val="0"/>
                <w:numId w:val="951"/>
              </w:numPr>
              <w:shd w:val="clear" w:color="auto" w:fill="auto"/>
              <w:tabs>
                <w:tab w:val="left" w:pos="154"/>
              </w:tabs>
              <w:spacing w:line="290" w:lineRule="auto"/>
            </w:pPr>
            <w:r w:rsidRPr="001A2B50">
              <w:t>Luận điểm</w:t>
            </w:r>
          </w:p>
          <w:p w14:paraId="263DEBC2" w14:textId="77777777" w:rsidR="00B134C9" w:rsidRPr="001A2B50" w:rsidRDefault="00B134C9" w:rsidP="00B134C9">
            <w:pPr>
              <w:pStyle w:val="Other0"/>
              <w:numPr>
                <w:ilvl w:val="0"/>
                <w:numId w:val="951"/>
              </w:numPr>
              <w:shd w:val="clear" w:color="auto" w:fill="auto"/>
              <w:tabs>
                <w:tab w:val="left" w:pos="154"/>
              </w:tabs>
              <w:spacing w:line="290" w:lineRule="auto"/>
            </w:pPr>
            <w:r w:rsidRPr="001A2B50">
              <w:t>Lí lẽ, bằng chứng</w:t>
            </w:r>
          </w:p>
        </w:tc>
      </w:tr>
    </w:tbl>
    <w:p w14:paraId="40FA3C51" w14:textId="77777777" w:rsidR="00B134C9" w:rsidRPr="001A2B50" w:rsidRDefault="00B134C9" w:rsidP="00B134C9">
      <w:pPr>
        <w:pStyle w:val="Bodytext20"/>
        <w:shd w:val="clear" w:color="auto" w:fill="auto"/>
        <w:spacing w:after="140" w:line="302"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5AE8D879" w14:textId="77777777" w:rsidR="00B134C9" w:rsidRPr="001A2B50" w:rsidRDefault="00B134C9" w:rsidP="00B134C9">
      <w:pPr>
        <w:pStyle w:val="BodyText"/>
        <w:numPr>
          <w:ilvl w:val="0"/>
          <w:numId w:val="952"/>
        </w:numPr>
        <w:shd w:val="clear" w:color="auto" w:fill="auto"/>
        <w:tabs>
          <w:tab w:val="left" w:pos="692"/>
        </w:tabs>
        <w:spacing w:after="140" w:line="302" w:lineRule="auto"/>
        <w:ind w:firstLine="300"/>
      </w:pPr>
      <w:r w:rsidRPr="001A2B50">
        <w:rPr>
          <w:b/>
          <w:bCs/>
          <w:i/>
          <w:iCs/>
        </w:rPr>
        <w:t>Mục tiêu</w:t>
      </w:r>
    </w:p>
    <w:p w14:paraId="31C58D1F" w14:textId="77777777" w:rsidR="00B134C9" w:rsidRPr="001A2B50" w:rsidRDefault="00B134C9" w:rsidP="00B134C9">
      <w:pPr>
        <w:pStyle w:val="Heading60"/>
        <w:keepNext/>
        <w:keepLines/>
        <w:numPr>
          <w:ilvl w:val="0"/>
          <w:numId w:val="907"/>
        </w:numPr>
        <w:shd w:val="clear" w:color="auto" w:fill="auto"/>
        <w:tabs>
          <w:tab w:val="left" w:pos="603"/>
        </w:tabs>
        <w:spacing w:after="80" w:line="305" w:lineRule="auto"/>
      </w:pPr>
      <w:r w:rsidRPr="001A2B50">
        <w:rPr>
          <w:color w:val="000000"/>
        </w:rPr>
        <w:lastRenderedPageBreak/>
        <w:t xml:space="preserve">Kết nối về chủ đề </w:t>
      </w:r>
      <w:r w:rsidRPr="001A2B50">
        <w:rPr>
          <w:i/>
          <w:iCs/>
          <w:color w:val="000000"/>
        </w:rPr>
        <w:t>Hồn thơ muôn điệu,</w:t>
      </w:r>
      <w:r w:rsidRPr="001A2B50">
        <w:rPr>
          <w:color w:val="000000"/>
        </w:rPr>
        <w:t xml:space="preserve"> HS củng cố kĩ năng đọc hiểu VB nghị luận văn học.</w:t>
      </w:r>
    </w:p>
    <w:p w14:paraId="02C3BF13" w14:textId="77777777" w:rsidR="00B134C9" w:rsidRPr="001A2B50" w:rsidRDefault="00B134C9" w:rsidP="00B134C9">
      <w:pPr>
        <w:pStyle w:val="Heading60"/>
        <w:keepNext/>
        <w:keepLines/>
        <w:numPr>
          <w:ilvl w:val="0"/>
          <w:numId w:val="907"/>
        </w:numPr>
        <w:shd w:val="clear" w:color="auto" w:fill="auto"/>
        <w:tabs>
          <w:tab w:val="left" w:pos="594"/>
        </w:tabs>
        <w:spacing w:after="140" w:line="300" w:lineRule="auto"/>
      </w:pPr>
      <w:r w:rsidRPr="001A2B50">
        <w:rPr>
          <w:color w:val="000000"/>
        </w:rPr>
        <w:t>HS nêu được những thay đổi trong suy nghĩ, tình cảm, lối sống và cách thưởng thức, đánh giá của cá nhân do VB đã học mang lại.</w:t>
      </w:r>
    </w:p>
    <w:p w14:paraId="2A85E317" w14:textId="77777777" w:rsidR="00B134C9" w:rsidRPr="001A2B50" w:rsidRDefault="00B134C9" w:rsidP="00B134C9">
      <w:pPr>
        <w:pStyle w:val="BodyText"/>
        <w:numPr>
          <w:ilvl w:val="0"/>
          <w:numId w:val="952"/>
        </w:numPr>
        <w:shd w:val="clear" w:color="auto" w:fill="auto"/>
        <w:tabs>
          <w:tab w:val="left" w:pos="692"/>
        </w:tabs>
        <w:spacing w:after="80" w:line="302" w:lineRule="auto"/>
        <w:ind w:firstLine="300"/>
      </w:pPr>
      <w:r w:rsidRPr="001A2B50">
        <w:rPr>
          <w:b/>
          <w:bCs/>
          <w:i/>
          <w:iCs/>
        </w:rPr>
        <w:t>Nội dung hoạt động</w:t>
      </w:r>
    </w:p>
    <w:p w14:paraId="6D65C31F" w14:textId="77777777" w:rsidR="00B134C9" w:rsidRPr="001A2B50" w:rsidRDefault="00B134C9" w:rsidP="00B134C9">
      <w:pPr>
        <w:pStyle w:val="Heading60"/>
        <w:keepNext/>
        <w:keepLines/>
        <w:shd w:val="clear" w:color="auto" w:fill="auto"/>
        <w:spacing w:after="140" w:line="302" w:lineRule="auto"/>
      </w:pPr>
      <w:r w:rsidRPr="001A2B50">
        <w:rPr>
          <w:color w:val="000000"/>
        </w:rPr>
        <w:t>HS đọc VB, làm việc cá nhân và làm việc nhóm để hoàn thành các câu hỏi, nhiệm vụ.</w:t>
      </w:r>
    </w:p>
    <w:p w14:paraId="73FB5DF7" w14:textId="77777777" w:rsidR="00B134C9" w:rsidRPr="001A2B50" w:rsidRDefault="00B134C9" w:rsidP="00B134C9">
      <w:pPr>
        <w:pStyle w:val="BodyText"/>
        <w:numPr>
          <w:ilvl w:val="0"/>
          <w:numId w:val="952"/>
        </w:numPr>
        <w:shd w:val="clear" w:color="auto" w:fill="auto"/>
        <w:tabs>
          <w:tab w:val="left" w:pos="692"/>
        </w:tabs>
        <w:spacing w:after="80" w:line="302"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560"/>
        <w:gridCol w:w="4378"/>
      </w:tblGrid>
      <w:tr w:rsidR="00B134C9" w:rsidRPr="001A2B50" w14:paraId="25354446" w14:textId="77777777" w:rsidTr="000B766D">
        <w:trPr>
          <w:trHeight w:hRule="exact" w:val="610"/>
          <w:jc w:val="center"/>
        </w:trPr>
        <w:tc>
          <w:tcPr>
            <w:tcW w:w="2851" w:type="dxa"/>
            <w:tcBorders>
              <w:top w:val="single" w:sz="4" w:space="0" w:color="auto"/>
              <w:left w:val="single" w:sz="4" w:space="0" w:color="auto"/>
            </w:tcBorders>
            <w:shd w:val="clear" w:color="auto" w:fill="CFE6C0"/>
            <w:vAlign w:val="center"/>
          </w:tcPr>
          <w:p w14:paraId="0D50C78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vAlign w:val="center"/>
          </w:tcPr>
          <w:p w14:paraId="6F03C7E1" w14:textId="77777777" w:rsidR="00B134C9" w:rsidRPr="001A2B50" w:rsidRDefault="00B134C9" w:rsidP="000B766D">
            <w:pPr>
              <w:pStyle w:val="Other0"/>
              <w:shd w:val="clear" w:color="auto" w:fill="auto"/>
              <w:spacing w:line="240" w:lineRule="auto"/>
              <w:jc w:val="center"/>
            </w:pPr>
            <w:r w:rsidRPr="001A2B50">
              <w:rPr>
                <w:b/>
                <w:bCs/>
              </w:rPr>
              <w:t>Hoạt động</w:t>
            </w:r>
          </w:p>
          <w:p w14:paraId="7F17FF4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56A8CFB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B0AA7B4" w14:textId="77777777" w:rsidTr="000B766D">
        <w:trPr>
          <w:trHeight w:hRule="exact" w:val="8347"/>
          <w:jc w:val="center"/>
        </w:trPr>
        <w:tc>
          <w:tcPr>
            <w:tcW w:w="2851" w:type="dxa"/>
            <w:tcBorders>
              <w:top w:val="single" w:sz="4" w:space="0" w:color="auto"/>
              <w:left w:val="single" w:sz="4" w:space="0" w:color="auto"/>
              <w:bottom w:val="single" w:sz="4" w:space="0" w:color="auto"/>
            </w:tcBorders>
            <w:shd w:val="clear" w:color="auto" w:fill="FFFFFF"/>
          </w:tcPr>
          <w:p w14:paraId="0788EC07" w14:textId="77777777" w:rsidR="00B134C9" w:rsidRPr="001A2B50" w:rsidRDefault="00B134C9" w:rsidP="00B134C9">
            <w:pPr>
              <w:pStyle w:val="Other0"/>
              <w:numPr>
                <w:ilvl w:val="0"/>
                <w:numId w:val="953"/>
              </w:numPr>
              <w:shd w:val="clear" w:color="auto" w:fill="auto"/>
              <w:tabs>
                <w:tab w:val="left" w:pos="163"/>
              </w:tabs>
              <w:spacing w:before="380" w:after="40" w:line="302" w:lineRule="auto"/>
              <w:jc w:val="both"/>
            </w:pPr>
            <w:r w:rsidRPr="001A2B50">
              <w:t>GV tổ chức cho HS đọc VB.</w:t>
            </w:r>
          </w:p>
          <w:p w14:paraId="2AD37DAB" w14:textId="77777777" w:rsidR="00B134C9" w:rsidRPr="001A2B50" w:rsidRDefault="00B134C9" w:rsidP="00B134C9">
            <w:pPr>
              <w:pStyle w:val="Other0"/>
              <w:numPr>
                <w:ilvl w:val="0"/>
                <w:numId w:val="953"/>
              </w:numPr>
              <w:shd w:val="clear" w:color="auto" w:fill="auto"/>
              <w:tabs>
                <w:tab w:val="left" w:pos="202"/>
              </w:tabs>
              <w:spacing w:after="920" w:line="307" w:lineRule="auto"/>
              <w:jc w:val="both"/>
            </w:pPr>
            <w:r w:rsidRPr="001A2B50">
              <w:t xml:space="preserve">GV hỏi: Bài viết nêu nhận định gì về bài thơ </w:t>
            </w:r>
            <w:r w:rsidRPr="001A2B50">
              <w:rPr>
                <w:i/>
                <w:iCs/>
              </w:rPr>
              <w:t>Vội vàng</w:t>
            </w:r>
            <w:r w:rsidRPr="001A2B50">
              <w:t>?</w:t>
            </w:r>
          </w:p>
          <w:p w14:paraId="0E88DAA5" w14:textId="77777777" w:rsidR="00B134C9" w:rsidRPr="001A2B50" w:rsidRDefault="00B134C9" w:rsidP="00B134C9">
            <w:pPr>
              <w:pStyle w:val="Other0"/>
              <w:numPr>
                <w:ilvl w:val="0"/>
                <w:numId w:val="953"/>
              </w:numPr>
              <w:shd w:val="clear" w:color="auto" w:fill="auto"/>
              <w:tabs>
                <w:tab w:val="left" w:pos="206"/>
              </w:tabs>
              <w:spacing w:after="3080" w:line="302" w:lineRule="auto"/>
              <w:jc w:val="both"/>
            </w:pPr>
            <w:r w:rsidRPr="001A2B50">
              <w:t>GV yêu cầu HS trả lời câu hỏi 2 trong SGK (tr. 57) bằng hình thức vẽ sơ đổ tư duy (làm việc theo nhóm).</w:t>
            </w:r>
          </w:p>
          <w:p w14:paraId="3338B765" w14:textId="77777777" w:rsidR="00B134C9" w:rsidRPr="001A2B50" w:rsidRDefault="00B134C9" w:rsidP="00B134C9">
            <w:pPr>
              <w:pStyle w:val="Other0"/>
              <w:numPr>
                <w:ilvl w:val="0"/>
                <w:numId w:val="953"/>
              </w:numPr>
              <w:shd w:val="clear" w:color="auto" w:fill="auto"/>
              <w:tabs>
                <w:tab w:val="left" w:pos="202"/>
              </w:tabs>
              <w:spacing w:line="290" w:lineRule="auto"/>
              <w:jc w:val="both"/>
            </w:pPr>
            <w:r w:rsidRPr="001A2B50">
              <w:t>GV yêu cầu HS trả lời câu hỏi 4 trong SGK (tr. 57).</w:t>
            </w:r>
          </w:p>
        </w:tc>
        <w:tc>
          <w:tcPr>
            <w:tcW w:w="1560" w:type="dxa"/>
            <w:tcBorders>
              <w:top w:val="single" w:sz="4" w:space="0" w:color="auto"/>
              <w:left w:val="single" w:sz="4" w:space="0" w:color="auto"/>
              <w:bottom w:val="single" w:sz="4" w:space="0" w:color="auto"/>
            </w:tcBorders>
            <w:shd w:val="clear" w:color="auto" w:fill="FFFFFF"/>
          </w:tcPr>
          <w:p w14:paraId="21E07429" w14:textId="77777777" w:rsidR="00B134C9" w:rsidRPr="001A2B50" w:rsidRDefault="00B134C9" w:rsidP="00B134C9">
            <w:pPr>
              <w:pStyle w:val="Other0"/>
              <w:numPr>
                <w:ilvl w:val="0"/>
                <w:numId w:val="954"/>
              </w:numPr>
              <w:shd w:val="clear" w:color="auto" w:fill="auto"/>
              <w:tabs>
                <w:tab w:val="left" w:pos="168"/>
              </w:tabs>
              <w:spacing w:before="380" w:after="1560" w:line="300" w:lineRule="auto"/>
              <w:jc w:val="both"/>
            </w:pPr>
            <w:r w:rsidRPr="001A2B50">
              <w:t>HS đọc VB.</w:t>
            </w:r>
          </w:p>
          <w:p w14:paraId="3AD513E6" w14:textId="77777777" w:rsidR="00B134C9" w:rsidRPr="001A2B50" w:rsidRDefault="00B134C9" w:rsidP="00B134C9">
            <w:pPr>
              <w:pStyle w:val="Other0"/>
              <w:numPr>
                <w:ilvl w:val="0"/>
                <w:numId w:val="954"/>
              </w:numPr>
              <w:shd w:val="clear" w:color="auto" w:fill="auto"/>
              <w:tabs>
                <w:tab w:val="left" w:pos="230"/>
              </w:tabs>
              <w:spacing w:after="3360" w:line="300" w:lineRule="auto"/>
            </w:pPr>
            <w:r w:rsidRPr="001A2B50">
              <w:t>HS làm việc nhóm để thực hiện nhiệm vụ.</w:t>
            </w:r>
          </w:p>
          <w:p w14:paraId="1B693194" w14:textId="77777777" w:rsidR="00B134C9" w:rsidRPr="001A2B50" w:rsidRDefault="00B134C9" w:rsidP="00B134C9">
            <w:pPr>
              <w:pStyle w:val="Other0"/>
              <w:numPr>
                <w:ilvl w:val="0"/>
                <w:numId w:val="954"/>
              </w:numPr>
              <w:shd w:val="clear" w:color="auto" w:fill="auto"/>
              <w:tabs>
                <w:tab w:val="left" w:pos="182"/>
              </w:tabs>
              <w:spacing w:line="290" w:lineRule="auto"/>
            </w:pPr>
            <w:r w:rsidRPr="001A2B50">
              <w:t>HS trả lời câu hỏi.</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2D9FB822" w14:textId="77777777" w:rsidR="00B134C9" w:rsidRPr="001A2B50" w:rsidRDefault="00B134C9" w:rsidP="00B134C9">
            <w:pPr>
              <w:pStyle w:val="Other0"/>
              <w:numPr>
                <w:ilvl w:val="0"/>
                <w:numId w:val="955"/>
              </w:numPr>
              <w:shd w:val="clear" w:color="auto" w:fill="auto"/>
              <w:tabs>
                <w:tab w:val="left" w:pos="149"/>
              </w:tabs>
              <w:spacing w:line="302" w:lineRule="auto"/>
              <w:jc w:val="both"/>
            </w:pPr>
            <w:r w:rsidRPr="001A2B50">
              <w:rPr>
                <w:b/>
                <w:bCs/>
              </w:rPr>
              <w:t>Tìm hiểu chung</w:t>
            </w:r>
          </w:p>
          <w:p w14:paraId="6367C11F" w14:textId="77777777" w:rsidR="00B134C9" w:rsidRPr="001A2B50" w:rsidRDefault="00B134C9" w:rsidP="000B766D">
            <w:pPr>
              <w:pStyle w:val="Other0"/>
              <w:shd w:val="clear" w:color="auto" w:fill="auto"/>
              <w:spacing w:line="302" w:lineRule="auto"/>
              <w:jc w:val="both"/>
            </w:pPr>
            <w:r w:rsidRPr="001A2B50">
              <w:t>Bài thơ được cấu tứ trên “luận đề”: phải tận hưởng gấp những lạc thú cuộc đời, bởi đời người hữu hạn, tuổi trẻ có kì mà thời gian trôi như nước xiết.</w:t>
            </w:r>
          </w:p>
          <w:p w14:paraId="1E68BB20" w14:textId="77777777" w:rsidR="00B134C9" w:rsidRPr="001A2B50" w:rsidRDefault="00B134C9" w:rsidP="00B134C9">
            <w:pPr>
              <w:pStyle w:val="Other0"/>
              <w:numPr>
                <w:ilvl w:val="0"/>
                <w:numId w:val="955"/>
              </w:numPr>
              <w:shd w:val="clear" w:color="auto" w:fill="auto"/>
              <w:tabs>
                <w:tab w:val="left" w:pos="216"/>
              </w:tabs>
              <w:spacing w:line="302" w:lineRule="auto"/>
              <w:jc w:val="both"/>
            </w:pPr>
            <w:r w:rsidRPr="001A2B50">
              <w:rPr>
                <w:b/>
                <w:bCs/>
              </w:rPr>
              <w:t>Khám phá VB</w:t>
            </w:r>
          </w:p>
          <w:p w14:paraId="32DF6D94" w14:textId="77777777" w:rsidR="00B134C9" w:rsidRPr="001A2B50" w:rsidRDefault="00B134C9" w:rsidP="000B766D">
            <w:pPr>
              <w:pStyle w:val="Other0"/>
              <w:shd w:val="clear" w:color="auto" w:fill="auto"/>
              <w:spacing w:line="302" w:lineRule="auto"/>
              <w:jc w:val="both"/>
            </w:pPr>
            <w:r w:rsidRPr="001A2B50">
              <w:rPr>
                <w:b/>
                <w:bCs/>
                <w:i/>
                <w:iCs/>
              </w:rPr>
              <w:t>1. Cách thức lập luận của người viết</w:t>
            </w:r>
          </w:p>
          <w:p w14:paraId="407B8E06" w14:textId="77777777" w:rsidR="00B134C9" w:rsidRPr="001A2B50" w:rsidRDefault="00B134C9" w:rsidP="00B134C9">
            <w:pPr>
              <w:pStyle w:val="Other0"/>
              <w:numPr>
                <w:ilvl w:val="0"/>
                <w:numId w:val="956"/>
              </w:numPr>
              <w:shd w:val="clear" w:color="auto" w:fill="auto"/>
              <w:tabs>
                <w:tab w:val="left" w:pos="178"/>
              </w:tabs>
              <w:spacing w:line="300" w:lineRule="auto"/>
              <w:jc w:val="both"/>
            </w:pPr>
            <w:r w:rsidRPr="001A2B50">
              <w:t>Cần xác định được hệ thống ý của bài viết theo sơ đổ:</w:t>
            </w:r>
          </w:p>
          <w:p w14:paraId="5F044C0D" w14:textId="77777777" w:rsidR="00B134C9" w:rsidRPr="001A2B50" w:rsidRDefault="00B134C9" w:rsidP="000B766D">
            <w:pPr>
              <w:pStyle w:val="Other0"/>
              <w:shd w:val="clear" w:color="auto" w:fill="auto"/>
              <w:spacing w:line="307" w:lineRule="auto"/>
              <w:jc w:val="both"/>
            </w:pPr>
            <w:r w:rsidRPr="001A2B50">
              <w:t xml:space="preserve">+ </w:t>
            </w:r>
            <w:r w:rsidRPr="001A2B50">
              <w:rPr>
                <w:b/>
                <w:bCs/>
              </w:rPr>
              <w:t>Luận đề</w:t>
            </w:r>
            <w:r w:rsidRPr="001A2B50">
              <w:t xml:space="preserve">: Một kiểu phát biểu luận đề độc đáo của Xuân Diệu ở bài thơ </w:t>
            </w:r>
            <w:r w:rsidRPr="001A2B50">
              <w:rPr>
                <w:i/>
                <w:iCs/>
              </w:rPr>
              <w:t>Vội vàng.</w:t>
            </w:r>
          </w:p>
          <w:p w14:paraId="42E680B0" w14:textId="77777777" w:rsidR="00B134C9" w:rsidRPr="001A2B50" w:rsidRDefault="00B134C9" w:rsidP="000B766D">
            <w:pPr>
              <w:pStyle w:val="Other0"/>
              <w:shd w:val="clear" w:color="auto" w:fill="auto"/>
              <w:spacing w:line="302" w:lineRule="auto"/>
              <w:jc w:val="both"/>
            </w:pPr>
            <w:r w:rsidRPr="001A2B50">
              <w:t xml:space="preserve">+ </w:t>
            </w:r>
            <w:r w:rsidRPr="001A2B50">
              <w:rPr>
                <w:b/>
                <w:bCs/>
              </w:rPr>
              <w:t>Luận điểm 1 (lí lẽ - bằng chứng)</w:t>
            </w:r>
            <w:r w:rsidRPr="001A2B50">
              <w:t>: kế thừa tư tưởng đã có trong văn học (ý thức cái tôi cá nhân trong văn học phương Tây và quan niệm cổ điển phương Đông; dẫn thơ Lý Bạch, Tô Thức, Nguyễn Trãi).</w:t>
            </w:r>
          </w:p>
          <w:p w14:paraId="1FE3C458" w14:textId="77777777" w:rsidR="00B134C9" w:rsidRPr="001A2B50" w:rsidRDefault="00B134C9" w:rsidP="000B766D">
            <w:pPr>
              <w:pStyle w:val="Other0"/>
              <w:shd w:val="clear" w:color="auto" w:fill="auto"/>
              <w:spacing w:line="302" w:lineRule="auto"/>
              <w:jc w:val="both"/>
            </w:pPr>
            <w:r w:rsidRPr="001A2B50">
              <w:t xml:space="preserve">+ </w:t>
            </w:r>
            <w:r w:rsidRPr="001A2B50">
              <w:rPr>
                <w:b/>
                <w:bCs/>
              </w:rPr>
              <w:t>Luận điểm 2 (lí lẽ - bằng chứng)</w:t>
            </w:r>
            <w:r w:rsidRPr="001A2B50">
              <w:t>: sự cá biệt hoá (hình tượng hoá luận đề; những hình ảnh của cuộc đời, sự chuyển điệu cảm xúc, khẳng định bản ngã, thủ pháp liệt kê thể hiện nỗi niềm say sưa, chế'nh choáng.).</w:t>
            </w:r>
          </w:p>
          <w:p w14:paraId="7FF026BA" w14:textId="77777777" w:rsidR="00B134C9" w:rsidRPr="001A2B50" w:rsidRDefault="00B134C9" w:rsidP="00B134C9">
            <w:pPr>
              <w:pStyle w:val="Other0"/>
              <w:numPr>
                <w:ilvl w:val="0"/>
                <w:numId w:val="956"/>
              </w:numPr>
              <w:shd w:val="clear" w:color="auto" w:fill="auto"/>
              <w:tabs>
                <w:tab w:val="left" w:pos="158"/>
              </w:tabs>
              <w:spacing w:line="302" w:lineRule="auto"/>
              <w:jc w:val="both"/>
            </w:pPr>
            <w:r w:rsidRPr="001A2B50">
              <w:t>Tác giả bài nghị luận không tán thành với ý kiế'n đánh đổng giá trị thẩm mĩ cá biệt, đích thực của bài thơ với giá trị luận đề được nó chứng minh... Ông khẳng định luận đề trở nên hấp dẫn, mới mẻ chính nhờ phần cá biệt hoá của Xuân Diệu.</w:t>
            </w:r>
          </w:p>
        </w:tc>
      </w:tr>
    </w:tbl>
    <w:p w14:paraId="22D0813B"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B134C9" w:rsidRPr="001A2B50" w14:paraId="4C2899E2" w14:textId="77777777" w:rsidTr="000B766D">
        <w:trPr>
          <w:trHeight w:hRule="exact" w:val="610"/>
          <w:jc w:val="center"/>
        </w:trPr>
        <w:tc>
          <w:tcPr>
            <w:tcW w:w="2856" w:type="dxa"/>
            <w:tcBorders>
              <w:top w:val="single" w:sz="4" w:space="0" w:color="auto"/>
              <w:left w:val="single" w:sz="4" w:space="0" w:color="auto"/>
            </w:tcBorders>
            <w:shd w:val="clear" w:color="auto" w:fill="CFE6C0"/>
            <w:vAlign w:val="center"/>
          </w:tcPr>
          <w:p w14:paraId="33FA69EF"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28BEC3D4" w14:textId="77777777" w:rsidR="00B134C9" w:rsidRPr="001A2B50" w:rsidRDefault="00B134C9" w:rsidP="000B766D">
            <w:pPr>
              <w:pStyle w:val="Other0"/>
              <w:shd w:val="clear" w:color="auto" w:fill="auto"/>
              <w:spacing w:line="240" w:lineRule="auto"/>
              <w:jc w:val="center"/>
            </w:pPr>
            <w:r w:rsidRPr="001A2B50">
              <w:rPr>
                <w:b/>
                <w:bCs/>
              </w:rPr>
              <w:t>Hoạt động</w:t>
            </w:r>
          </w:p>
          <w:p w14:paraId="396B52DD"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6556C0A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F34D2FB" w14:textId="77777777" w:rsidTr="000B766D">
        <w:trPr>
          <w:trHeight w:hRule="exact" w:val="5424"/>
          <w:jc w:val="center"/>
        </w:trPr>
        <w:tc>
          <w:tcPr>
            <w:tcW w:w="2856" w:type="dxa"/>
            <w:tcBorders>
              <w:top w:val="single" w:sz="4" w:space="0" w:color="auto"/>
              <w:left w:val="single" w:sz="4" w:space="0" w:color="auto"/>
              <w:bottom w:val="single" w:sz="4" w:space="0" w:color="auto"/>
            </w:tcBorders>
            <w:shd w:val="clear" w:color="auto" w:fill="FFFFFF"/>
            <w:vAlign w:val="center"/>
          </w:tcPr>
          <w:p w14:paraId="4CA4522F" w14:textId="77777777" w:rsidR="00B134C9" w:rsidRPr="001A2B50" w:rsidRDefault="00B134C9" w:rsidP="00B134C9">
            <w:pPr>
              <w:pStyle w:val="Other0"/>
              <w:numPr>
                <w:ilvl w:val="0"/>
                <w:numId w:val="957"/>
              </w:numPr>
              <w:shd w:val="clear" w:color="auto" w:fill="auto"/>
              <w:tabs>
                <w:tab w:val="left" w:pos="221"/>
              </w:tabs>
              <w:spacing w:after="340" w:line="293" w:lineRule="auto"/>
              <w:jc w:val="both"/>
            </w:pPr>
            <w:r w:rsidRPr="001A2B50">
              <w:t>GV hỏi: Nhận xét thái độ người viết đối với quan niệm sống của Xuân Diệu.</w:t>
            </w:r>
          </w:p>
          <w:p w14:paraId="56F1C22B" w14:textId="77777777" w:rsidR="00B134C9" w:rsidRPr="001A2B50" w:rsidRDefault="00B134C9" w:rsidP="00B134C9">
            <w:pPr>
              <w:pStyle w:val="Other0"/>
              <w:numPr>
                <w:ilvl w:val="0"/>
                <w:numId w:val="957"/>
              </w:numPr>
              <w:shd w:val="clear" w:color="auto" w:fill="auto"/>
              <w:tabs>
                <w:tab w:val="left" w:pos="221"/>
              </w:tabs>
              <w:spacing w:line="293" w:lineRule="auto"/>
              <w:jc w:val="both"/>
            </w:pPr>
            <w:r w:rsidRPr="001A2B50">
              <w:t xml:space="preserve">GV hỏi: Trong muôn điệu hổn thơ, theo tác giả bài viết, bài </w:t>
            </w:r>
            <w:r w:rsidRPr="001A2B50">
              <w:rPr>
                <w:i/>
                <w:iCs/>
              </w:rPr>
              <w:t>Vội vàng</w:t>
            </w:r>
            <w:r w:rsidRPr="001A2B50">
              <w:t xml:space="preserve"> có đặc điểm riêng nào?</w:t>
            </w:r>
          </w:p>
        </w:tc>
        <w:tc>
          <w:tcPr>
            <w:tcW w:w="1560" w:type="dxa"/>
            <w:tcBorders>
              <w:top w:val="single" w:sz="4" w:space="0" w:color="auto"/>
              <w:left w:val="single" w:sz="4" w:space="0" w:color="auto"/>
              <w:bottom w:val="single" w:sz="4" w:space="0" w:color="auto"/>
            </w:tcBorders>
            <w:shd w:val="clear" w:color="auto" w:fill="FFFFFF"/>
            <w:vAlign w:val="center"/>
          </w:tcPr>
          <w:p w14:paraId="13B2D772" w14:textId="77777777" w:rsidR="00B134C9" w:rsidRPr="001A2B50" w:rsidRDefault="00B134C9" w:rsidP="00B134C9">
            <w:pPr>
              <w:pStyle w:val="Other0"/>
              <w:numPr>
                <w:ilvl w:val="0"/>
                <w:numId w:val="958"/>
              </w:numPr>
              <w:shd w:val="clear" w:color="auto" w:fill="auto"/>
              <w:tabs>
                <w:tab w:val="left" w:pos="163"/>
              </w:tabs>
              <w:spacing w:after="620" w:line="295" w:lineRule="auto"/>
              <w:jc w:val="both"/>
            </w:pPr>
            <w:r w:rsidRPr="001A2B50">
              <w:t>HS trả lời câu hỏi.</w:t>
            </w:r>
          </w:p>
          <w:p w14:paraId="4EFFF280" w14:textId="77777777" w:rsidR="00B134C9" w:rsidRPr="001A2B50" w:rsidRDefault="00B134C9" w:rsidP="00B134C9">
            <w:pPr>
              <w:pStyle w:val="Other0"/>
              <w:numPr>
                <w:ilvl w:val="0"/>
                <w:numId w:val="958"/>
              </w:numPr>
              <w:shd w:val="clear" w:color="auto" w:fill="auto"/>
              <w:tabs>
                <w:tab w:val="left" w:pos="264"/>
              </w:tabs>
              <w:spacing w:line="293" w:lineRule="auto"/>
              <w:jc w:val="both"/>
            </w:pPr>
            <w:r w:rsidRPr="001A2B50">
              <w:t>Một số HS nêu ý kiến cá nhân, các HS khác nhận xét, góp ý.</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4C06FA48" w14:textId="77777777" w:rsidR="00B134C9" w:rsidRPr="001A2B50" w:rsidRDefault="00B134C9" w:rsidP="000B766D">
            <w:pPr>
              <w:pStyle w:val="Other0"/>
              <w:shd w:val="clear" w:color="auto" w:fill="auto"/>
              <w:spacing w:after="40" w:line="290" w:lineRule="auto"/>
              <w:ind w:firstLine="320"/>
              <w:jc w:val="both"/>
            </w:pPr>
            <w:r w:rsidRPr="001A2B50">
              <w:t xml:space="preserve">Tác dụng: giúp người đọc hiểu thêm những ý nghĩa, tư tưởng sâu sắc của bài thơ </w:t>
            </w:r>
            <w:r w:rsidRPr="001A2B50">
              <w:rPr>
                <w:i/>
                <w:iCs/>
              </w:rPr>
              <w:t xml:space="preserve">Vội vàng </w:t>
            </w:r>
            <w:r w:rsidRPr="001A2B50">
              <w:t>từ góc nhìn của tác giả bài viết.</w:t>
            </w:r>
          </w:p>
          <w:p w14:paraId="42BC7792" w14:textId="77777777" w:rsidR="00B134C9" w:rsidRPr="001A2B50" w:rsidRDefault="00B134C9" w:rsidP="000B766D">
            <w:pPr>
              <w:pStyle w:val="Other0"/>
              <w:shd w:val="clear" w:color="auto" w:fill="auto"/>
              <w:spacing w:after="40" w:line="293" w:lineRule="auto"/>
              <w:jc w:val="both"/>
            </w:pPr>
            <w:r w:rsidRPr="001A2B50">
              <w:rPr>
                <w:b/>
                <w:bCs/>
                <w:i/>
                <w:iCs/>
              </w:rPr>
              <w:t>2. Thái độ của người viết</w:t>
            </w:r>
          </w:p>
          <w:p w14:paraId="5343E698" w14:textId="77777777" w:rsidR="00B134C9" w:rsidRPr="001A2B50" w:rsidRDefault="00B134C9" w:rsidP="000B766D">
            <w:pPr>
              <w:pStyle w:val="Other0"/>
              <w:shd w:val="clear" w:color="auto" w:fill="auto"/>
              <w:spacing w:after="320" w:line="295" w:lineRule="auto"/>
              <w:jc w:val="both"/>
            </w:pPr>
            <w:r w:rsidRPr="001A2B50">
              <w:t>Đổng cảm, đánh giá cao quan niệm sống của Xuân Diệu, cho đó là thái độ sống tích cực.</w:t>
            </w:r>
          </w:p>
          <w:p w14:paraId="6EF224CA" w14:textId="77777777" w:rsidR="00B134C9" w:rsidRPr="001A2B50" w:rsidRDefault="00B134C9" w:rsidP="000B766D">
            <w:pPr>
              <w:pStyle w:val="Other0"/>
              <w:shd w:val="clear" w:color="auto" w:fill="auto"/>
              <w:spacing w:after="40" w:line="293" w:lineRule="auto"/>
              <w:jc w:val="both"/>
            </w:pPr>
            <w:r w:rsidRPr="001A2B50">
              <w:rPr>
                <w:b/>
                <w:bCs/>
              </w:rPr>
              <w:t>III. Tổng kết</w:t>
            </w:r>
          </w:p>
          <w:p w14:paraId="5A7A55D6" w14:textId="77777777" w:rsidR="00B134C9" w:rsidRPr="001A2B50" w:rsidRDefault="00B134C9" w:rsidP="000B766D">
            <w:pPr>
              <w:pStyle w:val="Other0"/>
              <w:shd w:val="clear" w:color="auto" w:fill="auto"/>
              <w:spacing w:after="40" w:line="293" w:lineRule="auto"/>
              <w:jc w:val="both"/>
            </w:pPr>
            <w:r w:rsidRPr="001A2B50">
              <w:t>Xuân Diệu đã biến luận đề chung thành của riêng mình, thành sự chiêm nghiệm, thành điều tâm huyết của một cá thể, một cá nhân mê say sự sống.</w:t>
            </w:r>
          </w:p>
          <w:p w14:paraId="223BE7B5" w14:textId="77777777" w:rsidR="00B134C9" w:rsidRPr="001A2B50" w:rsidRDefault="00B134C9" w:rsidP="000B766D">
            <w:pPr>
              <w:pStyle w:val="Other0"/>
              <w:shd w:val="clear" w:color="auto" w:fill="auto"/>
              <w:spacing w:after="40" w:line="293" w:lineRule="auto"/>
              <w:ind w:firstLine="320"/>
              <w:jc w:val="both"/>
            </w:pPr>
            <w:r w:rsidRPr="001A2B50">
              <w:t>Như vậy, phân tích tác phẩm thơ cần cảm nhận được ý tưởng khái quát của bài thơ, thấy được sự biểu hiện sáng tạo qua hình ảnh, thủ pháp, nhịp điệu... ý tưởng khái quát đó, từ đó thấy được cái độc đáo, “tiếng nói riêng” của nhà thơ so với những tiếng nói khác.</w:t>
            </w:r>
          </w:p>
        </w:tc>
      </w:tr>
    </w:tbl>
    <w:p w14:paraId="588EEB48" w14:textId="77777777" w:rsidR="00B134C9" w:rsidRPr="001A2B50" w:rsidRDefault="00B134C9" w:rsidP="00B134C9">
      <w:pPr>
        <w:spacing w:after="179" w:line="1" w:lineRule="exact"/>
        <w:rPr>
          <w:rFonts w:ascii="Times New Roman" w:hAnsi="Times New Roman" w:cs="Times New Roman"/>
        </w:rPr>
      </w:pPr>
    </w:p>
    <w:p w14:paraId="7DE50BFC" w14:textId="77777777" w:rsidR="00B134C9" w:rsidRPr="001A2B50" w:rsidRDefault="00B134C9" w:rsidP="00B134C9">
      <w:pPr>
        <w:pStyle w:val="Bodytext20"/>
        <w:shd w:val="clear" w:color="auto" w:fill="auto"/>
        <w:spacing w:after="14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5709B2CA" w14:textId="77777777" w:rsidR="00B134C9" w:rsidRPr="001A2B50" w:rsidRDefault="00B134C9" w:rsidP="00B134C9">
      <w:pPr>
        <w:pStyle w:val="BodyText"/>
        <w:numPr>
          <w:ilvl w:val="0"/>
          <w:numId w:val="959"/>
        </w:numPr>
        <w:shd w:val="clear" w:color="auto" w:fill="auto"/>
        <w:tabs>
          <w:tab w:val="left" w:pos="687"/>
        </w:tabs>
        <w:spacing w:after="140" w:line="300" w:lineRule="auto"/>
        <w:ind w:firstLine="300"/>
      </w:pPr>
      <w:r w:rsidRPr="001A2B50">
        <w:rPr>
          <w:b/>
          <w:bCs/>
          <w:i/>
          <w:iCs/>
        </w:rPr>
        <w:t>Mục tiêu</w:t>
      </w:r>
    </w:p>
    <w:p w14:paraId="2A1CCD1F" w14:textId="77777777" w:rsidR="00B134C9" w:rsidRPr="001A2B50" w:rsidRDefault="00B134C9" w:rsidP="00B134C9">
      <w:pPr>
        <w:pStyle w:val="BodyText"/>
        <w:shd w:val="clear" w:color="auto" w:fill="auto"/>
        <w:spacing w:after="140" w:line="300" w:lineRule="auto"/>
      </w:pPr>
      <w:r w:rsidRPr="001A2B50">
        <w:rPr>
          <w:color w:val="000000"/>
          <w:lang w:val="en-US" w:eastAsia="en-US" w:bidi="en-US"/>
        </w:rPr>
        <w:t xml:space="preserve">HS </w:t>
      </w:r>
      <w:r w:rsidRPr="001A2B50">
        <w:rPr>
          <w:color w:val="000000"/>
        </w:rPr>
        <w:t xml:space="preserve">củng cố kiến thức về </w:t>
      </w:r>
      <w:r w:rsidRPr="001A2B50">
        <w:rPr>
          <w:color w:val="000000"/>
          <w:lang w:val="en-US" w:eastAsia="en-US" w:bidi="en-US"/>
        </w:rPr>
        <w:t xml:space="preserve">VB </w:t>
      </w:r>
      <w:r w:rsidRPr="001A2B50">
        <w:rPr>
          <w:i/>
          <w:iCs/>
          <w:color w:val="000000"/>
        </w:rPr>
        <w:t>Một kiểu phát biểu luận đề độc đáo của Xuân Diệu ở bài thơ “Vội vàng”</w:t>
      </w:r>
      <w:r w:rsidRPr="001A2B50">
        <w:rPr>
          <w:color w:val="000000"/>
        </w:rPr>
        <w:t xml:space="preserve">, kĩ năng đọc hiểu </w:t>
      </w:r>
      <w:r w:rsidRPr="001A2B50">
        <w:rPr>
          <w:color w:val="000000"/>
          <w:lang w:val="en-US" w:eastAsia="en-US" w:bidi="en-US"/>
        </w:rPr>
        <w:t xml:space="preserve">VB </w:t>
      </w:r>
      <w:r w:rsidRPr="001A2B50">
        <w:rPr>
          <w:color w:val="000000"/>
        </w:rPr>
        <w:t>nghị luận văn học.</w:t>
      </w:r>
    </w:p>
    <w:p w14:paraId="2DF5DAA8" w14:textId="77777777" w:rsidR="00B134C9" w:rsidRPr="001A2B50" w:rsidRDefault="00B134C9" w:rsidP="00B134C9">
      <w:pPr>
        <w:pStyle w:val="BodyText"/>
        <w:numPr>
          <w:ilvl w:val="0"/>
          <w:numId w:val="959"/>
        </w:numPr>
        <w:shd w:val="clear" w:color="auto" w:fill="auto"/>
        <w:tabs>
          <w:tab w:val="left" w:pos="687"/>
        </w:tabs>
        <w:spacing w:after="140" w:line="30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BD221F1" w14:textId="77777777" w:rsidR="00B134C9" w:rsidRPr="001A2B50" w:rsidRDefault="00B134C9" w:rsidP="00B134C9">
      <w:pPr>
        <w:pStyle w:val="Heading60"/>
        <w:keepNext/>
        <w:keepLines/>
        <w:shd w:val="clear" w:color="auto" w:fill="auto"/>
        <w:spacing w:after="140" w:line="300" w:lineRule="auto"/>
      </w:pPr>
      <w:r w:rsidRPr="001A2B50">
        <w:rPr>
          <w:color w:val="000000"/>
          <w:lang w:val="en-US" w:eastAsia="en-US" w:bidi="en-US"/>
        </w:rPr>
        <w:t xml:space="preserve">HS </w:t>
      </w:r>
      <w:r w:rsidRPr="001A2B50">
        <w:rPr>
          <w:color w:val="000000"/>
        </w:rPr>
        <w:t xml:space="preserve">trả lời một số câu hỏi trắc nghiệm để củng cố kiến thức về </w:t>
      </w:r>
      <w:r w:rsidRPr="001A2B50">
        <w:rPr>
          <w:color w:val="000000"/>
          <w:lang w:val="en-US" w:eastAsia="en-US" w:bidi="en-US"/>
        </w:rPr>
        <w:t>VB.</w:t>
      </w:r>
    </w:p>
    <w:p w14:paraId="576CFC42"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982"/>
        <w:gridCol w:w="1637"/>
      </w:tblGrid>
      <w:tr w:rsidR="00B134C9" w:rsidRPr="001A2B50" w14:paraId="029FF6A2" w14:textId="77777777" w:rsidTr="000B766D">
        <w:trPr>
          <w:trHeight w:hRule="exact" w:val="610"/>
          <w:jc w:val="center"/>
        </w:trPr>
        <w:tc>
          <w:tcPr>
            <w:tcW w:w="5174" w:type="dxa"/>
            <w:tcBorders>
              <w:top w:val="single" w:sz="4" w:space="0" w:color="auto"/>
              <w:left w:val="single" w:sz="4" w:space="0" w:color="auto"/>
            </w:tcBorders>
            <w:shd w:val="clear" w:color="auto" w:fill="CFE6C0"/>
            <w:vAlign w:val="center"/>
          </w:tcPr>
          <w:p w14:paraId="0B16446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982" w:type="dxa"/>
            <w:tcBorders>
              <w:top w:val="single" w:sz="4" w:space="0" w:color="auto"/>
              <w:left w:val="single" w:sz="4" w:space="0" w:color="auto"/>
            </w:tcBorders>
            <w:shd w:val="clear" w:color="auto" w:fill="CFE6C0"/>
            <w:vAlign w:val="center"/>
          </w:tcPr>
          <w:p w14:paraId="704BB1E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1637" w:type="dxa"/>
            <w:tcBorders>
              <w:top w:val="single" w:sz="4" w:space="0" w:color="auto"/>
              <w:left w:val="single" w:sz="4" w:space="0" w:color="auto"/>
              <w:right w:val="single" w:sz="4" w:space="0" w:color="auto"/>
            </w:tcBorders>
            <w:shd w:val="clear" w:color="auto" w:fill="CFE6C0"/>
            <w:vAlign w:val="bottom"/>
          </w:tcPr>
          <w:p w14:paraId="22F506D9" w14:textId="77777777" w:rsidR="00B134C9" w:rsidRPr="001A2B50" w:rsidRDefault="00B134C9" w:rsidP="000B766D">
            <w:pPr>
              <w:pStyle w:val="Other0"/>
              <w:shd w:val="clear" w:color="auto" w:fill="auto"/>
              <w:spacing w:line="240" w:lineRule="auto"/>
              <w:jc w:val="center"/>
            </w:pPr>
            <w:r w:rsidRPr="001A2B50">
              <w:rPr>
                <w:b/>
                <w:bCs/>
              </w:rPr>
              <w:t>Sản phẩm</w:t>
            </w:r>
          </w:p>
          <w:p w14:paraId="2D146629" w14:textId="77777777" w:rsidR="00B134C9" w:rsidRPr="001A2B50" w:rsidRDefault="00B134C9" w:rsidP="000B766D">
            <w:pPr>
              <w:pStyle w:val="Other0"/>
              <w:shd w:val="clear" w:color="auto" w:fill="auto"/>
              <w:spacing w:line="240" w:lineRule="auto"/>
              <w:jc w:val="center"/>
            </w:pPr>
            <w:r w:rsidRPr="001A2B50">
              <w:rPr>
                <w:b/>
                <w:bCs/>
              </w:rPr>
              <w:t>cần đạt</w:t>
            </w:r>
          </w:p>
        </w:tc>
      </w:tr>
      <w:tr w:rsidR="00B134C9" w:rsidRPr="001A2B50" w14:paraId="13AF24C8" w14:textId="77777777" w:rsidTr="000B766D">
        <w:trPr>
          <w:trHeight w:hRule="exact" w:val="2491"/>
          <w:jc w:val="center"/>
        </w:trPr>
        <w:tc>
          <w:tcPr>
            <w:tcW w:w="5174" w:type="dxa"/>
            <w:tcBorders>
              <w:top w:val="single" w:sz="4" w:space="0" w:color="auto"/>
              <w:left w:val="single" w:sz="4" w:space="0" w:color="auto"/>
              <w:bottom w:val="single" w:sz="4" w:space="0" w:color="auto"/>
            </w:tcBorders>
            <w:shd w:val="clear" w:color="auto" w:fill="FFFFFF"/>
          </w:tcPr>
          <w:p w14:paraId="4DC5601F" w14:textId="77777777" w:rsidR="00B134C9" w:rsidRPr="001A2B50" w:rsidRDefault="00B134C9" w:rsidP="000B766D">
            <w:pPr>
              <w:pStyle w:val="Other0"/>
              <w:shd w:val="clear" w:color="auto" w:fill="auto"/>
              <w:spacing w:line="293" w:lineRule="auto"/>
            </w:pPr>
            <w:r w:rsidRPr="001A2B50">
              <w:t>- GV cho HS chơi trò chơi “Phản ứng nhanh”. Ví dụ:</w:t>
            </w:r>
          </w:p>
          <w:p w14:paraId="280552BE" w14:textId="77777777" w:rsidR="00B134C9" w:rsidRPr="001A2B50" w:rsidRDefault="00B134C9" w:rsidP="000B766D">
            <w:pPr>
              <w:pStyle w:val="Other0"/>
              <w:shd w:val="clear" w:color="auto" w:fill="auto"/>
              <w:spacing w:line="290" w:lineRule="auto"/>
              <w:jc w:val="both"/>
            </w:pPr>
            <w:r w:rsidRPr="001A2B50">
              <w:t xml:space="preserve">1. Phương án nào sau đây KHÔNG nêu đúng nhận xét của tác giả Phan Huy Dũng về bài thơ </w:t>
            </w:r>
            <w:r w:rsidRPr="001A2B50">
              <w:rPr>
                <w:i/>
                <w:iCs/>
              </w:rPr>
              <w:t>Vội vàng</w:t>
            </w:r>
            <w:r w:rsidRPr="001A2B50">
              <w:t xml:space="preserve"> trong bài viết của mình?</w:t>
            </w:r>
          </w:p>
          <w:p w14:paraId="6F440675" w14:textId="77777777" w:rsidR="00B134C9" w:rsidRPr="001A2B50" w:rsidRDefault="00B134C9" w:rsidP="000B766D">
            <w:pPr>
              <w:pStyle w:val="Other0"/>
              <w:shd w:val="clear" w:color="auto" w:fill="auto"/>
              <w:spacing w:line="293" w:lineRule="auto"/>
              <w:jc w:val="both"/>
            </w:pPr>
            <w:r w:rsidRPr="001A2B50">
              <w:t>A. Bài thơ được cấu tứ dựa trên sự thể hiện luận đề: phải tận hưởng gấp gấp những lạc thú cuộc đời bởi đời người hữu hạn, tuổi trẻ có kì mà thời gian trôi như nước xiết.</w:t>
            </w:r>
          </w:p>
        </w:tc>
        <w:tc>
          <w:tcPr>
            <w:tcW w:w="1982" w:type="dxa"/>
            <w:tcBorders>
              <w:top w:val="single" w:sz="4" w:space="0" w:color="auto"/>
              <w:left w:val="single" w:sz="4" w:space="0" w:color="auto"/>
              <w:bottom w:val="single" w:sz="4" w:space="0" w:color="auto"/>
            </w:tcBorders>
            <w:shd w:val="clear" w:color="auto" w:fill="FFFFFF"/>
          </w:tcPr>
          <w:p w14:paraId="1FB8A2A1" w14:textId="77777777" w:rsidR="00B134C9" w:rsidRPr="001A2B50" w:rsidRDefault="00B134C9" w:rsidP="000B766D">
            <w:pPr>
              <w:pStyle w:val="Other0"/>
              <w:shd w:val="clear" w:color="auto" w:fill="auto"/>
              <w:spacing w:line="240" w:lineRule="auto"/>
            </w:pPr>
            <w:r w:rsidRPr="001A2B50">
              <w:t>- HS chơi trò chơi.</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14:paraId="0943B22A" w14:textId="77777777" w:rsidR="00B134C9" w:rsidRPr="001A2B50" w:rsidRDefault="00B134C9" w:rsidP="000B766D">
            <w:pPr>
              <w:pStyle w:val="Other0"/>
              <w:shd w:val="clear" w:color="auto" w:fill="auto"/>
              <w:spacing w:after="60" w:line="240" w:lineRule="auto"/>
            </w:pPr>
            <w:r w:rsidRPr="001A2B50">
              <w:t>- Đáp án:</w:t>
            </w:r>
          </w:p>
          <w:p w14:paraId="0516A72A" w14:textId="77777777" w:rsidR="00B134C9" w:rsidRPr="001A2B50" w:rsidRDefault="00B134C9" w:rsidP="000B766D">
            <w:pPr>
              <w:pStyle w:val="Other0"/>
              <w:shd w:val="clear" w:color="auto" w:fill="auto"/>
              <w:spacing w:after="60" w:line="240" w:lineRule="auto"/>
            </w:pPr>
            <w:r w:rsidRPr="001A2B50">
              <w:t>1. C</w:t>
            </w:r>
          </w:p>
          <w:p w14:paraId="5117A8AF" w14:textId="77777777" w:rsidR="00B134C9" w:rsidRPr="001A2B50" w:rsidRDefault="00B134C9" w:rsidP="000B766D">
            <w:pPr>
              <w:pStyle w:val="Other0"/>
              <w:shd w:val="clear" w:color="auto" w:fill="auto"/>
              <w:spacing w:after="60" w:line="240" w:lineRule="auto"/>
            </w:pPr>
            <w:r w:rsidRPr="001A2B50">
              <w:t>2. D</w:t>
            </w:r>
          </w:p>
        </w:tc>
      </w:tr>
    </w:tbl>
    <w:p w14:paraId="4122D304"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982"/>
        <w:gridCol w:w="1632"/>
      </w:tblGrid>
      <w:tr w:rsidR="00B134C9" w:rsidRPr="001A2B50" w14:paraId="1497B951" w14:textId="77777777" w:rsidTr="000B766D">
        <w:trPr>
          <w:trHeight w:hRule="exact" w:val="610"/>
          <w:jc w:val="center"/>
        </w:trPr>
        <w:tc>
          <w:tcPr>
            <w:tcW w:w="5174" w:type="dxa"/>
            <w:tcBorders>
              <w:top w:val="single" w:sz="4" w:space="0" w:color="auto"/>
              <w:left w:val="single" w:sz="4" w:space="0" w:color="auto"/>
            </w:tcBorders>
            <w:shd w:val="clear" w:color="auto" w:fill="CFE6C0"/>
            <w:vAlign w:val="bottom"/>
          </w:tcPr>
          <w:p w14:paraId="7006096E"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982" w:type="dxa"/>
            <w:tcBorders>
              <w:top w:val="single" w:sz="4" w:space="0" w:color="auto"/>
              <w:left w:val="single" w:sz="4" w:space="0" w:color="auto"/>
            </w:tcBorders>
            <w:shd w:val="clear" w:color="auto" w:fill="CFE6C0"/>
            <w:vAlign w:val="bottom"/>
          </w:tcPr>
          <w:p w14:paraId="32A4BE04" w14:textId="77777777" w:rsidR="00B134C9" w:rsidRPr="001A2B50" w:rsidRDefault="00B134C9" w:rsidP="000B766D">
            <w:pPr>
              <w:pStyle w:val="Other0"/>
              <w:shd w:val="clear" w:color="auto" w:fill="auto"/>
              <w:spacing w:line="240" w:lineRule="auto"/>
            </w:pPr>
            <w:r w:rsidRPr="001A2B50">
              <w:rPr>
                <w:b/>
                <w:bCs/>
              </w:rPr>
              <w:t>Hoạt động của HS</w:t>
            </w:r>
          </w:p>
        </w:tc>
        <w:tc>
          <w:tcPr>
            <w:tcW w:w="1632" w:type="dxa"/>
            <w:tcBorders>
              <w:top w:val="single" w:sz="4" w:space="0" w:color="auto"/>
              <w:left w:val="single" w:sz="4" w:space="0" w:color="auto"/>
              <w:right w:val="single" w:sz="4" w:space="0" w:color="auto"/>
            </w:tcBorders>
            <w:shd w:val="clear" w:color="auto" w:fill="CFE6C0"/>
            <w:vAlign w:val="bottom"/>
          </w:tcPr>
          <w:p w14:paraId="751A7F6F" w14:textId="77777777" w:rsidR="00B134C9" w:rsidRPr="001A2B50" w:rsidRDefault="00B134C9" w:rsidP="000B766D">
            <w:pPr>
              <w:pStyle w:val="Other0"/>
              <w:shd w:val="clear" w:color="auto" w:fill="auto"/>
              <w:spacing w:line="290" w:lineRule="auto"/>
              <w:jc w:val="center"/>
            </w:pPr>
            <w:r w:rsidRPr="001A2B50">
              <w:rPr>
                <w:b/>
                <w:bCs/>
              </w:rPr>
              <w:t>Sản phẩm cần đạt</w:t>
            </w:r>
          </w:p>
        </w:tc>
      </w:tr>
      <w:tr w:rsidR="00B134C9" w:rsidRPr="001A2B50" w14:paraId="41884E05" w14:textId="77777777" w:rsidTr="000B766D">
        <w:trPr>
          <w:trHeight w:hRule="exact" w:val="4498"/>
          <w:jc w:val="center"/>
        </w:trPr>
        <w:tc>
          <w:tcPr>
            <w:tcW w:w="5174" w:type="dxa"/>
            <w:tcBorders>
              <w:top w:val="single" w:sz="4" w:space="0" w:color="auto"/>
              <w:left w:val="single" w:sz="4" w:space="0" w:color="auto"/>
              <w:bottom w:val="single" w:sz="4" w:space="0" w:color="auto"/>
            </w:tcBorders>
            <w:shd w:val="clear" w:color="auto" w:fill="FFFFFF"/>
            <w:vAlign w:val="center"/>
          </w:tcPr>
          <w:p w14:paraId="1BAD12CC" w14:textId="77777777" w:rsidR="00B134C9" w:rsidRPr="001A2B50" w:rsidRDefault="00B134C9" w:rsidP="000B766D">
            <w:pPr>
              <w:pStyle w:val="Other0"/>
              <w:shd w:val="clear" w:color="auto" w:fill="auto"/>
              <w:spacing w:after="40" w:line="336" w:lineRule="auto"/>
            </w:pPr>
            <w:r w:rsidRPr="001A2B50">
              <w:rPr>
                <w:lang w:val="en-US" w:eastAsia="en-US" w:bidi="en-US"/>
              </w:rPr>
              <w:t xml:space="preserve">B. </w:t>
            </w:r>
            <w:r w:rsidRPr="001A2B50">
              <w:t>Luận đề trở nên hấp dẫn, trở nên mới mẻ chính nhờ phần cá biệt hoá của Xuân Diệu</w:t>
            </w:r>
            <w:r w:rsidRPr="001A2B50">
              <w:rPr>
                <w:lang w:val="en-US" w:eastAsia="en-US" w:bidi="en-US"/>
              </w:rPr>
              <w:t>...</w:t>
            </w:r>
          </w:p>
          <w:p w14:paraId="59B6E2B1" w14:textId="77777777" w:rsidR="00B134C9" w:rsidRPr="001A2B50" w:rsidRDefault="00B134C9" w:rsidP="000B766D">
            <w:pPr>
              <w:pStyle w:val="Other0"/>
              <w:shd w:val="clear" w:color="auto" w:fill="auto"/>
              <w:spacing w:after="40" w:line="331" w:lineRule="auto"/>
            </w:pPr>
            <w:r w:rsidRPr="001A2B50">
              <w:t>C. Là bài thơ có âm hưởng buổn trong thơ hiện đại Việt Nam.</w:t>
            </w:r>
          </w:p>
          <w:p w14:paraId="58237E2F" w14:textId="77777777" w:rsidR="00B134C9" w:rsidRPr="001A2B50" w:rsidRDefault="00B134C9" w:rsidP="000B766D">
            <w:pPr>
              <w:pStyle w:val="Other0"/>
              <w:shd w:val="clear" w:color="auto" w:fill="auto"/>
              <w:spacing w:after="40" w:line="331" w:lineRule="auto"/>
            </w:pPr>
            <w:r w:rsidRPr="001A2B50">
              <w:t>2. Thủ pháp liệt kê được Xuân Diệu triệt để sử dụng để thể hiện điều gì?</w:t>
            </w:r>
          </w:p>
          <w:p w14:paraId="64ACC1C4" w14:textId="77777777" w:rsidR="00B134C9" w:rsidRPr="001A2B50" w:rsidRDefault="00B134C9" w:rsidP="00B134C9">
            <w:pPr>
              <w:pStyle w:val="Other0"/>
              <w:numPr>
                <w:ilvl w:val="0"/>
                <w:numId w:val="960"/>
              </w:numPr>
              <w:shd w:val="clear" w:color="auto" w:fill="auto"/>
              <w:tabs>
                <w:tab w:val="left" w:pos="221"/>
              </w:tabs>
              <w:spacing w:after="40" w:line="331" w:lineRule="auto"/>
            </w:pPr>
            <w:r w:rsidRPr="001A2B50">
              <w:t>Vẻ đẹp của cuộc sống</w:t>
            </w:r>
          </w:p>
          <w:p w14:paraId="52925D3C" w14:textId="77777777" w:rsidR="00B134C9" w:rsidRPr="001A2B50" w:rsidRDefault="00B134C9" w:rsidP="00B134C9">
            <w:pPr>
              <w:pStyle w:val="Other0"/>
              <w:numPr>
                <w:ilvl w:val="0"/>
                <w:numId w:val="960"/>
              </w:numPr>
              <w:shd w:val="clear" w:color="auto" w:fill="auto"/>
              <w:tabs>
                <w:tab w:val="left" w:pos="206"/>
              </w:tabs>
              <w:spacing w:after="40" w:line="331" w:lineRule="auto"/>
            </w:pPr>
            <w:r w:rsidRPr="001A2B50">
              <w:t>Sự giao hoà với thiên nhiên</w:t>
            </w:r>
          </w:p>
          <w:p w14:paraId="540FA940" w14:textId="77777777" w:rsidR="00B134C9" w:rsidRPr="001A2B50" w:rsidRDefault="00B134C9" w:rsidP="00B134C9">
            <w:pPr>
              <w:pStyle w:val="Other0"/>
              <w:numPr>
                <w:ilvl w:val="0"/>
                <w:numId w:val="960"/>
              </w:numPr>
              <w:shd w:val="clear" w:color="auto" w:fill="auto"/>
              <w:tabs>
                <w:tab w:val="left" w:pos="211"/>
              </w:tabs>
              <w:spacing w:after="40" w:line="331" w:lineRule="auto"/>
            </w:pPr>
            <w:r w:rsidRPr="001A2B50">
              <w:t>Sự đam mê cháy bỏng</w:t>
            </w:r>
          </w:p>
          <w:p w14:paraId="77DCF003" w14:textId="77777777" w:rsidR="00B134C9" w:rsidRPr="001A2B50" w:rsidRDefault="00B134C9" w:rsidP="00B134C9">
            <w:pPr>
              <w:pStyle w:val="Other0"/>
              <w:numPr>
                <w:ilvl w:val="0"/>
                <w:numId w:val="960"/>
              </w:numPr>
              <w:shd w:val="clear" w:color="auto" w:fill="auto"/>
              <w:tabs>
                <w:tab w:val="left" w:pos="230"/>
              </w:tabs>
              <w:spacing w:after="100" w:line="331" w:lineRule="auto"/>
            </w:pPr>
            <w:r w:rsidRPr="001A2B50">
              <w:t>Sự giãi bày, kể lể không thôi niềm yêu cuộc sống</w:t>
            </w:r>
          </w:p>
          <w:p w14:paraId="71F09547" w14:textId="77777777" w:rsidR="00B134C9" w:rsidRPr="001A2B50" w:rsidRDefault="00B134C9" w:rsidP="000B766D">
            <w:pPr>
              <w:pStyle w:val="Other0"/>
              <w:shd w:val="clear" w:color="auto" w:fill="auto"/>
              <w:spacing w:after="40" w:line="331" w:lineRule="auto"/>
            </w:pPr>
            <w:r w:rsidRPr="001A2B50">
              <w:t>- GV hỏi: Câu nào trong VB hình tượng hoá niềm khát khao giao cảm với đời ở Xuân Diệu?</w:t>
            </w:r>
          </w:p>
        </w:tc>
        <w:tc>
          <w:tcPr>
            <w:tcW w:w="1982" w:type="dxa"/>
            <w:tcBorders>
              <w:top w:val="single" w:sz="4" w:space="0" w:color="auto"/>
              <w:left w:val="single" w:sz="4" w:space="0" w:color="auto"/>
              <w:bottom w:val="single" w:sz="4" w:space="0" w:color="auto"/>
            </w:tcBorders>
            <w:shd w:val="clear" w:color="auto" w:fill="FFFFFF"/>
            <w:vAlign w:val="bottom"/>
          </w:tcPr>
          <w:p w14:paraId="359BBE1A" w14:textId="77777777" w:rsidR="00B134C9" w:rsidRPr="001A2B50" w:rsidRDefault="00B134C9" w:rsidP="000B766D">
            <w:pPr>
              <w:pStyle w:val="Other0"/>
              <w:shd w:val="clear" w:color="auto" w:fill="auto"/>
              <w:spacing w:line="240" w:lineRule="auto"/>
            </w:pPr>
            <w:r w:rsidRPr="001A2B50">
              <w:t>- HS trả lời.</w:t>
            </w:r>
          </w:p>
        </w:tc>
        <w:tc>
          <w:tcPr>
            <w:tcW w:w="1632" w:type="dxa"/>
            <w:tcBorders>
              <w:top w:val="single" w:sz="4" w:space="0" w:color="auto"/>
              <w:left w:val="single" w:sz="4" w:space="0" w:color="auto"/>
              <w:bottom w:val="single" w:sz="4" w:space="0" w:color="auto"/>
              <w:right w:val="single" w:sz="4" w:space="0" w:color="auto"/>
            </w:tcBorders>
            <w:shd w:val="clear" w:color="auto" w:fill="FFFFFF"/>
            <w:vAlign w:val="bottom"/>
          </w:tcPr>
          <w:p w14:paraId="32D8C848" w14:textId="77777777" w:rsidR="00B134C9" w:rsidRPr="001A2B50" w:rsidRDefault="00B134C9" w:rsidP="000B766D">
            <w:pPr>
              <w:pStyle w:val="Other0"/>
              <w:shd w:val="clear" w:color="auto" w:fill="auto"/>
              <w:spacing w:line="331" w:lineRule="auto"/>
            </w:pPr>
            <w:r w:rsidRPr="001A2B50">
              <w:t>Câu cuối cùng trong VB.</w:t>
            </w:r>
          </w:p>
        </w:tc>
      </w:tr>
    </w:tbl>
    <w:p w14:paraId="2525E3D2" w14:textId="77777777" w:rsidR="00B134C9" w:rsidRPr="001A2B50" w:rsidRDefault="00B134C9" w:rsidP="00B134C9">
      <w:pPr>
        <w:spacing w:after="179" w:line="1" w:lineRule="exact"/>
        <w:rPr>
          <w:rFonts w:ascii="Times New Roman" w:hAnsi="Times New Roman" w:cs="Times New Roman"/>
        </w:rPr>
      </w:pPr>
    </w:p>
    <w:p w14:paraId="39A1A623"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096F650F" w14:textId="77777777" w:rsidR="00B134C9" w:rsidRPr="001A2B50" w:rsidRDefault="00B134C9" w:rsidP="00B134C9">
      <w:pPr>
        <w:pStyle w:val="BodyText"/>
        <w:numPr>
          <w:ilvl w:val="0"/>
          <w:numId w:val="961"/>
        </w:numPr>
        <w:shd w:val="clear" w:color="auto" w:fill="auto"/>
        <w:tabs>
          <w:tab w:val="left" w:pos="692"/>
        </w:tabs>
        <w:spacing w:after="120" w:line="305" w:lineRule="auto"/>
        <w:ind w:firstLine="300"/>
      </w:pPr>
      <w:r w:rsidRPr="001A2B50">
        <w:rPr>
          <w:b/>
          <w:bCs/>
          <w:i/>
          <w:iCs/>
        </w:rPr>
        <w:t>Mục tiêu</w:t>
      </w:r>
    </w:p>
    <w:p w14:paraId="1184A9D9"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vận dụng kiến thức, kĩ năng đã học để giải quyết tình huống mới </w:t>
      </w:r>
      <w:r w:rsidRPr="001A2B50">
        <w:rPr>
          <w:color w:val="000000"/>
          <w:lang w:val="en-US" w:eastAsia="en-US" w:bidi="en-US"/>
        </w:rPr>
        <w:t xml:space="preserve">trong </w:t>
      </w:r>
      <w:r w:rsidRPr="001A2B50">
        <w:rPr>
          <w:color w:val="000000"/>
        </w:rPr>
        <w:t>học tập và thực tiễn.</w:t>
      </w:r>
    </w:p>
    <w:p w14:paraId="2974A28E" w14:textId="77777777" w:rsidR="00B134C9" w:rsidRPr="001A2B50" w:rsidRDefault="00B134C9" w:rsidP="00B134C9">
      <w:pPr>
        <w:pStyle w:val="BodyText"/>
        <w:numPr>
          <w:ilvl w:val="0"/>
          <w:numId w:val="961"/>
        </w:numPr>
        <w:shd w:val="clear" w:color="auto" w:fill="auto"/>
        <w:tabs>
          <w:tab w:val="left" w:pos="692"/>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A8CE851"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thực hiện nhiệm vụ để kết nối bài học với cuộc sống.</w:t>
      </w:r>
    </w:p>
    <w:p w14:paraId="0AB95740" w14:textId="77777777" w:rsidR="00B134C9" w:rsidRPr="001A2B50" w:rsidRDefault="00B134C9" w:rsidP="00B134C9">
      <w:pPr>
        <w:pStyle w:val="BodyText"/>
        <w:numPr>
          <w:ilvl w:val="0"/>
          <w:numId w:val="961"/>
        </w:numPr>
        <w:shd w:val="clear" w:color="auto" w:fill="auto"/>
        <w:tabs>
          <w:tab w:val="left" w:pos="692"/>
        </w:tabs>
        <w:spacing w:after="12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664"/>
        <w:gridCol w:w="3106"/>
      </w:tblGrid>
      <w:tr w:rsidR="00B134C9" w:rsidRPr="001A2B50" w14:paraId="510A86FA" w14:textId="77777777" w:rsidTr="000B766D">
        <w:trPr>
          <w:trHeight w:hRule="exact" w:val="614"/>
          <w:jc w:val="center"/>
        </w:trPr>
        <w:tc>
          <w:tcPr>
            <w:tcW w:w="3062" w:type="dxa"/>
            <w:tcBorders>
              <w:top w:val="single" w:sz="4" w:space="0" w:color="auto"/>
              <w:left w:val="single" w:sz="4" w:space="0" w:color="auto"/>
            </w:tcBorders>
            <w:shd w:val="clear" w:color="auto" w:fill="CFE6C0"/>
            <w:vAlign w:val="bottom"/>
          </w:tcPr>
          <w:p w14:paraId="0354F46A"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664" w:type="dxa"/>
            <w:tcBorders>
              <w:top w:val="single" w:sz="4" w:space="0" w:color="auto"/>
              <w:left w:val="single" w:sz="4" w:space="0" w:color="auto"/>
            </w:tcBorders>
            <w:shd w:val="clear" w:color="auto" w:fill="CFE6C0"/>
            <w:vAlign w:val="bottom"/>
          </w:tcPr>
          <w:p w14:paraId="6D3148E4"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16C6507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4AE16DF" w14:textId="77777777" w:rsidTr="000B766D">
        <w:trPr>
          <w:trHeight w:hRule="exact" w:val="2789"/>
          <w:jc w:val="center"/>
        </w:trPr>
        <w:tc>
          <w:tcPr>
            <w:tcW w:w="3062" w:type="dxa"/>
            <w:tcBorders>
              <w:top w:val="single" w:sz="4" w:space="0" w:color="auto"/>
              <w:left w:val="single" w:sz="4" w:space="0" w:color="auto"/>
              <w:bottom w:val="single" w:sz="4" w:space="0" w:color="auto"/>
            </w:tcBorders>
            <w:shd w:val="clear" w:color="auto" w:fill="FFFFFF"/>
          </w:tcPr>
          <w:p w14:paraId="1BE90E2C" w14:textId="77777777" w:rsidR="00B134C9" w:rsidRPr="001A2B50" w:rsidRDefault="00B134C9" w:rsidP="000B766D">
            <w:pPr>
              <w:pStyle w:val="Other0"/>
              <w:shd w:val="clear" w:color="auto" w:fill="auto"/>
              <w:spacing w:before="120" w:line="334" w:lineRule="auto"/>
              <w:jc w:val="both"/>
            </w:pPr>
            <w:r w:rsidRPr="001A2B50">
              <w:t>GV yêu cầu HS rút ra những bài học trong việc viết một VB nghị luận phân tích một tác phẩm thơ.</w:t>
            </w:r>
          </w:p>
        </w:tc>
        <w:tc>
          <w:tcPr>
            <w:tcW w:w="2664" w:type="dxa"/>
            <w:tcBorders>
              <w:top w:val="single" w:sz="4" w:space="0" w:color="auto"/>
              <w:left w:val="single" w:sz="4" w:space="0" w:color="auto"/>
              <w:bottom w:val="single" w:sz="4" w:space="0" w:color="auto"/>
            </w:tcBorders>
            <w:shd w:val="clear" w:color="auto" w:fill="FFFFFF"/>
          </w:tcPr>
          <w:p w14:paraId="56D1704B" w14:textId="77777777" w:rsidR="00B134C9" w:rsidRPr="001A2B50" w:rsidRDefault="00B134C9" w:rsidP="000B766D">
            <w:pPr>
              <w:pStyle w:val="Other0"/>
              <w:shd w:val="clear" w:color="auto" w:fill="auto"/>
              <w:spacing w:before="120" w:line="336" w:lineRule="auto"/>
            </w:pPr>
            <w:r w:rsidRPr="001A2B50">
              <w:t>HS trao đổi nhóm và chia sẻ.</w:t>
            </w:r>
          </w:p>
        </w:tc>
        <w:tc>
          <w:tcPr>
            <w:tcW w:w="3106" w:type="dxa"/>
            <w:tcBorders>
              <w:top w:val="single" w:sz="4" w:space="0" w:color="auto"/>
              <w:left w:val="single" w:sz="4" w:space="0" w:color="auto"/>
              <w:bottom w:val="single" w:sz="4" w:space="0" w:color="auto"/>
              <w:right w:val="single" w:sz="4" w:space="0" w:color="auto"/>
            </w:tcBorders>
            <w:shd w:val="clear" w:color="auto" w:fill="FFFFFF"/>
            <w:vAlign w:val="center"/>
          </w:tcPr>
          <w:p w14:paraId="3BCDE3EF" w14:textId="77777777" w:rsidR="00B134C9" w:rsidRPr="001A2B50" w:rsidRDefault="00B134C9" w:rsidP="000B766D">
            <w:pPr>
              <w:pStyle w:val="Other0"/>
              <w:shd w:val="clear" w:color="auto" w:fill="auto"/>
              <w:spacing w:line="334" w:lineRule="auto"/>
              <w:jc w:val="both"/>
            </w:pPr>
            <w:r w:rsidRPr="001A2B50">
              <w:t>Phân tích tác phẩm thơ cần cảm nhận được ý tưởng khái quát của bài thơ, thấy được sự biểu hiện sáng tạo qua hình ảnh, thủ pháp, nhịp điệu,... từ đó thấy được cái độc đáo, “tiếng nói riêng” của nhà thơ so với những tiếng nói khác.</w:t>
            </w:r>
          </w:p>
        </w:tc>
      </w:tr>
    </w:tbl>
    <w:p w14:paraId="05B05B0E" w14:textId="77777777" w:rsidR="00B134C9" w:rsidRPr="001A2B50" w:rsidRDefault="00B134C9" w:rsidP="00B134C9">
      <w:pPr>
        <w:pStyle w:val="Bodytext20"/>
        <w:numPr>
          <w:ilvl w:val="0"/>
          <w:numId w:val="904"/>
        </w:numPr>
        <w:shd w:val="clear" w:color="auto" w:fill="auto"/>
        <w:tabs>
          <w:tab w:val="left" w:pos="579"/>
        </w:tabs>
        <w:spacing w:after="240"/>
        <w:ind w:firstLine="0"/>
        <w:jc w:val="both"/>
        <w:rPr>
          <w:rFonts w:ascii="Times New Roman" w:hAnsi="Times New Roman" w:cs="Times New Roman"/>
        </w:rPr>
      </w:pPr>
      <w:r w:rsidRPr="001A2B50">
        <w:rPr>
          <w:rFonts w:ascii="Times New Roman" w:hAnsi="Times New Roman" w:cs="Times New Roman"/>
          <w:color w:val="00AE4C"/>
        </w:rPr>
        <w:t xml:space="preserve">VIẾT (TIẾT </w:t>
      </w:r>
      <w:r w:rsidRPr="001A2B50">
        <w:rPr>
          <w:rFonts w:ascii="Times New Roman" w:hAnsi="Times New Roman" w:cs="Times New Roman"/>
          <w:color w:val="00AE4C"/>
          <w:lang w:val="en-US" w:eastAsia="en-US" w:bidi="en-US"/>
        </w:rPr>
        <w:t>9, 10, 11)</w:t>
      </w:r>
    </w:p>
    <w:p w14:paraId="59A1ED18" w14:textId="77777777" w:rsidR="00B134C9" w:rsidRPr="001A2B50" w:rsidRDefault="00B134C9" w:rsidP="00B134C9">
      <w:pPr>
        <w:pStyle w:val="BodyText"/>
        <w:shd w:val="clear" w:color="auto" w:fill="auto"/>
        <w:spacing w:after="120" w:line="240" w:lineRule="auto"/>
        <w:jc w:val="center"/>
      </w:pPr>
      <w:r w:rsidRPr="001A2B50">
        <w:rPr>
          <w:b/>
          <w:bCs/>
          <w:color w:val="000000"/>
          <w:u w:val="single"/>
        </w:rPr>
        <w:t>Tiết 9, 10</w:t>
      </w:r>
    </w:p>
    <w:p w14:paraId="341196B9" w14:textId="77777777" w:rsidR="00B134C9" w:rsidRPr="001A2B50" w:rsidRDefault="00B134C9" w:rsidP="00B134C9">
      <w:pPr>
        <w:pStyle w:val="BodyText"/>
        <w:shd w:val="clear" w:color="auto" w:fill="auto"/>
        <w:spacing w:after="120" w:line="240" w:lineRule="auto"/>
        <w:jc w:val="center"/>
      </w:pPr>
      <w:r w:rsidRPr="001A2B50">
        <w:rPr>
          <w:b/>
          <w:bCs/>
        </w:rPr>
        <w:t>TẬP LÀM MỘT BÀI THƠ TÁM CHỮ</w:t>
      </w:r>
    </w:p>
    <w:p w14:paraId="21D00B5B" w14:textId="77777777" w:rsidR="00B134C9" w:rsidRPr="001A2B50" w:rsidRDefault="00B134C9" w:rsidP="00B134C9">
      <w:pPr>
        <w:pStyle w:val="Bodytext20"/>
        <w:shd w:val="clear" w:color="auto" w:fill="auto"/>
        <w:spacing w:after="180"/>
        <w:ind w:firstLine="300"/>
        <w:rPr>
          <w:rFonts w:ascii="Times New Roman" w:hAnsi="Times New Roman" w:cs="Times New Roman"/>
        </w:rPr>
      </w:pPr>
      <w:r w:rsidRPr="001A2B50">
        <w:rPr>
          <w:rFonts w:ascii="Times New Roman" w:hAnsi="Times New Roman" w:cs="Times New Roman"/>
        </w:rPr>
        <w:t>Hoạt động 1. Khởi động</w:t>
      </w:r>
    </w:p>
    <w:p w14:paraId="455054DC" w14:textId="77777777" w:rsidR="00B134C9" w:rsidRPr="001A2B50" w:rsidRDefault="00B134C9" w:rsidP="00B134C9">
      <w:pPr>
        <w:pStyle w:val="BodyText"/>
        <w:numPr>
          <w:ilvl w:val="0"/>
          <w:numId w:val="962"/>
        </w:numPr>
        <w:shd w:val="clear" w:color="auto" w:fill="auto"/>
        <w:tabs>
          <w:tab w:val="left" w:pos="687"/>
        </w:tabs>
        <w:spacing w:after="120" w:line="240" w:lineRule="auto"/>
        <w:ind w:firstLine="300"/>
      </w:pPr>
      <w:r w:rsidRPr="001A2B50">
        <w:rPr>
          <w:b/>
          <w:bCs/>
          <w:i/>
          <w:iCs/>
        </w:rPr>
        <w:lastRenderedPageBreak/>
        <w:t>Mục tiêu</w:t>
      </w:r>
    </w:p>
    <w:p w14:paraId="35D45B9B" w14:textId="77777777" w:rsidR="00B134C9" w:rsidRPr="001A2B50" w:rsidRDefault="00B134C9" w:rsidP="00B134C9">
      <w:pPr>
        <w:pStyle w:val="Heading60"/>
        <w:keepNext/>
        <w:keepLines/>
        <w:shd w:val="clear" w:color="auto" w:fill="auto"/>
        <w:spacing w:after="180" w:line="240" w:lineRule="auto"/>
      </w:pPr>
      <w:r w:rsidRPr="001A2B50">
        <w:rPr>
          <w:color w:val="000000"/>
        </w:rPr>
        <w:t>HS định hướng được nội dung bài học; tạo được hứng thú sáng tác cho HS.</w:t>
      </w:r>
    </w:p>
    <w:p w14:paraId="2ECB216D" w14:textId="77777777" w:rsidR="00B134C9" w:rsidRPr="001A2B50" w:rsidRDefault="00B134C9" w:rsidP="00B134C9">
      <w:pPr>
        <w:pStyle w:val="BodyText"/>
        <w:numPr>
          <w:ilvl w:val="0"/>
          <w:numId w:val="962"/>
        </w:numPr>
        <w:shd w:val="clear" w:color="auto" w:fill="auto"/>
        <w:tabs>
          <w:tab w:val="left" w:pos="687"/>
        </w:tabs>
        <w:spacing w:after="120" w:line="240" w:lineRule="auto"/>
        <w:ind w:firstLine="300"/>
      </w:pPr>
      <w:r w:rsidRPr="001A2B50">
        <w:rPr>
          <w:b/>
          <w:bCs/>
          <w:i/>
          <w:iCs/>
        </w:rPr>
        <w:t>Nội dung hoạt động</w:t>
      </w:r>
    </w:p>
    <w:p w14:paraId="41CE1D74" w14:textId="77777777" w:rsidR="00B134C9" w:rsidRPr="001A2B50" w:rsidRDefault="00B134C9" w:rsidP="00B134C9">
      <w:pPr>
        <w:pStyle w:val="Heading60"/>
        <w:keepNext/>
        <w:keepLines/>
        <w:shd w:val="clear" w:color="auto" w:fill="auto"/>
        <w:spacing w:after="180" w:line="240" w:lineRule="auto"/>
      </w:pPr>
      <w:r w:rsidRPr="001A2B50">
        <w:rPr>
          <w:color w:val="000000"/>
        </w:rPr>
        <w:t>HS trả lời câu hỏi để khởi động bài học.</w:t>
      </w:r>
    </w:p>
    <w:p w14:paraId="1B4CB03A" w14:textId="77777777" w:rsidR="00B134C9" w:rsidRPr="001A2B50" w:rsidRDefault="00B134C9" w:rsidP="00B134C9">
      <w:pPr>
        <w:pStyle w:val="BodyText"/>
        <w:numPr>
          <w:ilvl w:val="0"/>
          <w:numId w:val="962"/>
        </w:numPr>
        <w:shd w:val="clear" w:color="auto" w:fill="auto"/>
        <w:tabs>
          <w:tab w:val="left" w:pos="687"/>
        </w:tabs>
        <w:spacing w:after="12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3"/>
        <w:gridCol w:w="2160"/>
        <w:gridCol w:w="3269"/>
      </w:tblGrid>
      <w:tr w:rsidR="00B134C9" w:rsidRPr="001A2B50" w14:paraId="4619137B" w14:textId="77777777" w:rsidTr="000B766D">
        <w:trPr>
          <w:trHeight w:hRule="exact" w:val="398"/>
          <w:jc w:val="center"/>
        </w:trPr>
        <w:tc>
          <w:tcPr>
            <w:tcW w:w="3403" w:type="dxa"/>
            <w:tcBorders>
              <w:top w:val="single" w:sz="4" w:space="0" w:color="auto"/>
              <w:left w:val="single" w:sz="4" w:space="0" w:color="auto"/>
            </w:tcBorders>
            <w:shd w:val="clear" w:color="auto" w:fill="CFE6C0"/>
            <w:vAlign w:val="bottom"/>
          </w:tcPr>
          <w:p w14:paraId="681166AD" w14:textId="77777777" w:rsidR="00B134C9" w:rsidRPr="001A2B50" w:rsidRDefault="00B134C9" w:rsidP="000B766D">
            <w:pPr>
              <w:pStyle w:val="Other0"/>
              <w:shd w:val="clear" w:color="auto" w:fill="auto"/>
              <w:spacing w:line="240" w:lineRule="auto"/>
              <w:ind w:firstLine="820"/>
            </w:pPr>
            <w:r w:rsidRPr="001A2B50">
              <w:rPr>
                <w:b/>
                <w:bCs/>
              </w:rPr>
              <w:t>Hoạt động của GV</w:t>
            </w:r>
          </w:p>
        </w:tc>
        <w:tc>
          <w:tcPr>
            <w:tcW w:w="2160" w:type="dxa"/>
            <w:tcBorders>
              <w:top w:val="single" w:sz="4" w:space="0" w:color="auto"/>
              <w:left w:val="single" w:sz="4" w:space="0" w:color="auto"/>
            </w:tcBorders>
            <w:shd w:val="clear" w:color="auto" w:fill="CFE6C0"/>
            <w:vAlign w:val="bottom"/>
          </w:tcPr>
          <w:p w14:paraId="7E9CF13B"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269" w:type="dxa"/>
            <w:tcBorders>
              <w:top w:val="single" w:sz="4" w:space="0" w:color="auto"/>
              <w:left w:val="single" w:sz="4" w:space="0" w:color="auto"/>
              <w:right w:val="single" w:sz="4" w:space="0" w:color="auto"/>
            </w:tcBorders>
            <w:shd w:val="clear" w:color="auto" w:fill="CFE6C0"/>
            <w:vAlign w:val="bottom"/>
          </w:tcPr>
          <w:p w14:paraId="65DF645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92A8E74" w14:textId="77777777" w:rsidTr="000B766D">
        <w:trPr>
          <w:trHeight w:hRule="exact" w:val="1574"/>
          <w:jc w:val="center"/>
        </w:trPr>
        <w:tc>
          <w:tcPr>
            <w:tcW w:w="3403" w:type="dxa"/>
            <w:tcBorders>
              <w:top w:val="single" w:sz="4" w:space="0" w:color="auto"/>
              <w:left w:val="single" w:sz="4" w:space="0" w:color="auto"/>
              <w:bottom w:val="single" w:sz="4" w:space="0" w:color="auto"/>
            </w:tcBorders>
            <w:shd w:val="clear" w:color="auto" w:fill="FFFFFF"/>
            <w:vAlign w:val="bottom"/>
          </w:tcPr>
          <w:p w14:paraId="4B0D2029" w14:textId="77777777" w:rsidR="00B134C9" w:rsidRPr="001A2B50" w:rsidRDefault="00B134C9" w:rsidP="000B766D">
            <w:pPr>
              <w:pStyle w:val="Other0"/>
              <w:shd w:val="clear" w:color="auto" w:fill="auto"/>
              <w:spacing w:line="293" w:lineRule="auto"/>
              <w:jc w:val="both"/>
            </w:pPr>
            <w:r w:rsidRPr="001A2B50">
              <w:t>GV hỏi:</w:t>
            </w:r>
          </w:p>
          <w:p w14:paraId="5197B3DD" w14:textId="77777777" w:rsidR="00B134C9" w:rsidRPr="001A2B50" w:rsidRDefault="00B134C9" w:rsidP="000B766D">
            <w:pPr>
              <w:pStyle w:val="Other0"/>
              <w:shd w:val="clear" w:color="auto" w:fill="auto"/>
              <w:spacing w:line="293" w:lineRule="auto"/>
              <w:jc w:val="both"/>
            </w:pPr>
            <w:r w:rsidRPr="001A2B50">
              <w:t>Ở các lớp dưới, em đã tập làm thơ lục bát, thơ bốn chữ, năm chữ, thơ tự do. Em hãy chia sẻ ngắn gọn trải nghiệm của mình khi làm thơ.</w:t>
            </w:r>
          </w:p>
        </w:tc>
        <w:tc>
          <w:tcPr>
            <w:tcW w:w="2160" w:type="dxa"/>
            <w:tcBorders>
              <w:top w:val="single" w:sz="4" w:space="0" w:color="auto"/>
              <w:left w:val="single" w:sz="4" w:space="0" w:color="auto"/>
              <w:bottom w:val="single" w:sz="4" w:space="0" w:color="auto"/>
            </w:tcBorders>
            <w:shd w:val="clear" w:color="auto" w:fill="FFFFFF"/>
            <w:vAlign w:val="center"/>
          </w:tcPr>
          <w:p w14:paraId="43DBFF80" w14:textId="77777777" w:rsidR="00B134C9" w:rsidRPr="001A2B50" w:rsidRDefault="00B134C9" w:rsidP="000B766D">
            <w:pPr>
              <w:pStyle w:val="Other0"/>
              <w:shd w:val="clear" w:color="auto" w:fill="auto"/>
              <w:spacing w:line="295" w:lineRule="auto"/>
              <w:jc w:val="both"/>
            </w:pPr>
            <w:r w:rsidRPr="001A2B50">
              <w:t>HS trả lời câu hỏi, chia sẻ trải nghiệm.</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14:paraId="69E59FA6" w14:textId="77777777" w:rsidR="00B134C9" w:rsidRPr="001A2B50" w:rsidRDefault="00B134C9" w:rsidP="000B766D">
            <w:pPr>
              <w:pStyle w:val="Other0"/>
              <w:shd w:val="clear" w:color="auto" w:fill="auto"/>
              <w:spacing w:line="295" w:lineRule="auto"/>
            </w:pPr>
            <w:r w:rsidRPr="001A2B50">
              <w:t>HS chia sẻ trải nghiệm sáng tác thơ.</w:t>
            </w:r>
          </w:p>
        </w:tc>
      </w:tr>
    </w:tbl>
    <w:p w14:paraId="60A7C83D" w14:textId="77777777" w:rsidR="00B134C9" w:rsidRPr="001A2B50" w:rsidRDefault="00B134C9" w:rsidP="00B134C9">
      <w:pPr>
        <w:spacing w:after="179" w:line="1" w:lineRule="exact"/>
        <w:rPr>
          <w:rFonts w:ascii="Times New Roman" w:hAnsi="Times New Roman" w:cs="Times New Roman"/>
        </w:rPr>
      </w:pPr>
    </w:p>
    <w:p w14:paraId="1FB9ACAC"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Hoạt động 2. Hình thành kiến thức mới</w:t>
      </w:r>
    </w:p>
    <w:p w14:paraId="3121F42A" w14:textId="77777777" w:rsidR="00B134C9" w:rsidRPr="001A2B50" w:rsidRDefault="00B134C9" w:rsidP="00B134C9">
      <w:pPr>
        <w:pStyle w:val="BodyText"/>
        <w:numPr>
          <w:ilvl w:val="0"/>
          <w:numId w:val="963"/>
        </w:numPr>
        <w:shd w:val="clear" w:color="auto" w:fill="auto"/>
        <w:tabs>
          <w:tab w:val="left" w:pos="687"/>
        </w:tabs>
        <w:spacing w:after="120" w:line="305" w:lineRule="auto"/>
        <w:ind w:firstLine="300"/>
      </w:pPr>
      <w:r w:rsidRPr="001A2B50">
        <w:rPr>
          <w:b/>
          <w:bCs/>
          <w:i/>
          <w:iCs/>
        </w:rPr>
        <w:t>Mục tiêu</w:t>
      </w:r>
    </w:p>
    <w:p w14:paraId="7EA0B324" w14:textId="77777777" w:rsidR="00B134C9" w:rsidRPr="001A2B50" w:rsidRDefault="00B134C9" w:rsidP="00B134C9">
      <w:pPr>
        <w:pStyle w:val="Heading60"/>
        <w:keepNext/>
        <w:keepLines/>
        <w:shd w:val="clear" w:color="auto" w:fill="auto"/>
        <w:spacing w:after="120" w:line="305" w:lineRule="auto"/>
      </w:pPr>
      <w:r w:rsidRPr="001A2B50">
        <w:rPr>
          <w:color w:val="000000"/>
        </w:rPr>
        <w:t>HS nhận biết được yêu cầu đối với một bài thơ tám chữ.</w:t>
      </w:r>
    </w:p>
    <w:p w14:paraId="76055BA5" w14:textId="77777777" w:rsidR="00B134C9" w:rsidRPr="001A2B50" w:rsidRDefault="00B134C9" w:rsidP="00B134C9">
      <w:pPr>
        <w:pStyle w:val="BodyText"/>
        <w:numPr>
          <w:ilvl w:val="0"/>
          <w:numId w:val="963"/>
        </w:numPr>
        <w:shd w:val="clear" w:color="auto" w:fill="auto"/>
        <w:tabs>
          <w:tab w:val="left" w:pos="687"/>
        </w:tabs>
        <w:spacing w:after="120" w:line="305" w:lineRule="auto"/>
        <w:ind w:firstLine="300"/>
        <w:jc w:val="both"/>
      </w:pPr>
      <w:r w:rsidRPr="001A2B50">
        <w:rPr>
          <w:b/>
          <w:bCs/>
          <w:i/>
          <w:iCs/>
        </w:rPr>
        <w:t>Nội dung hoạt động</w:t>
      </w:r>
    </w:p>
    <w:p w14:paraId="4699B49D" w14:textId="77777777" w:rsidR="00B134C9" w:rsidRPr="001A2B50" w:rsidRDefault="00B134C9" w:rsidP="00B134C9">
      <w:pPr>
        <w:pStyle w:val="Heading60"/>
        <w:keepNext/>
        <w:keepLines/>
        <w:shd w:val="clear" w:color="auto" w:fill="auto"/>
        <w:spacing w:after="120" w:line="305" w:lineRule="auto"/>
        <w:jc w:val="both"/>
      </w:pPr>
      <w:r w:rsidRPr="001A2B50">
        <w:rPr>
          <w:color w:val="000000"/>
        </w:rPr>
        <w:t>HS đọc SGK, làm việc cá nhân và làm việc nhóm để tìm hiểu yêu cầu của bài thơ tám chữ.</w:t>
      </w:r>
    </w:p>
    <w:p w14:paraId="11B2C5A0" w14:textId="77777777" w:rsidR="00B134C9" w:rsidRPr="001A2B50" w:rsidRDefault="00B134C9" w:rsidP="00B134C9">
      <w:pPr>
        <w:pStyle w:val="BodyText"/>
        <w:numPr>
          <w:ilvl w:val="0"/>
          <w:numId w:val="963"/>
        </w:numPr>
        <w:shd w:val="clear" w:color="auto" w:fill="auto"/>
        <w:tabs>
          <w:tab w:val="left" w:pos="687"/>
        </w:tabs>
        <w:spacing w:after="120" w:line="305"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3"/>
        <w:gridCol w:w="2160"/>
        <w:gridCol w:w="3230"/>
      </w:tblGrid>
      <w:tr w:rsidR="00B134C9" w:rsidRPr="001A2B50" w14:paraId="4EC59343" w14:textId="77777777" w:rsidTr="000B766D">
        <w:trPr>
          <w:trHeight w:hRule="exact" w:val="326"/>
          <w:jc w:val="center"/>
        </w:trPr>
        <w:tc>
          <w:tcPr>
            <w:tcW w:w="3403" w:type="dxa"/>
            <w:tcBorders>
              <w:top w:val="single" w:sz="4" w:space="0" w:color="auto"/>
              <w:left w:val="single" w:sz="4" w:space="0" w:color="auto"/>
            </w:tcBorders>
            <w:shd w:val="clear" w:color="auto" w:fill="CFE6C0"/>
            <w:vAlign w:val="bottom"/>
          </w:tcPr>
          <w:p w14:paraId="125455C2" w14:textId="77777777" w:rsidR="00B134C9" w:rsidRPr="001A2B50" w:rsidRDefault="00B134C9" w:rsidP="000B766D">
            <w:pPr>
              <w:pStyle w:val="Other0"/>
              <w:shd w:val="clear" w:color="auto" w:fill="auto"/>
              <w:spacing w:line="240" w:lineRule="auto"/>
              <w:ind w:firstLine="820"/>
            </w:pPr>
            <w:r w:rsidRPr="001A2B50">
              <w:rPr>
                <w:b/>
                <w:bCs/>
              </w:rPr>
              <w:t>Hoạt động của GV</w:t>
            </w:r>
          </w:p>
        </w:tc>
        <w:tc>
          <w:tcPr>
            <w:tcW w:w="2160" w:type="dxa"/>
            <w:tcBorders>
              <w:top w:val="single" w:sz="4" w:space="0" w:color="auto"/>
              <w:left w:val="single" w:sz="4" w:space="0" w:color="auto"/>
            </w:tcBorders>
            <w:shd w:val="clear" w:color="auto" w:fill="CFE6C0"/>
            <w:vAlign w:val="bottom"/>
          </w:tcPr>
          <w:p w14:paraId="486AA3A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230" w:type="dxa"/>
            <w:tcBorders>
              <w:top w:val="single" w:sz="4" w:space="0" w:color="auto"/>
              <w:left w:val="single" w:sz="4" w:space="0" w:color="auto"/>
              <w:right w:val="single" w:sz="4" w:space="0" w:color="auto"/>
            </w:tcBorders>
            <w:shd w:val="clear" w:color="auto" w:fill="CFE6C0"/>
            <w:vAlign w:val="bottom"/>
          </w:tcPr>
          <w:p w14:paraId="3E15360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2F6D66F" w14:textId="77777777" w:rsidTr="000B766D">
        <w:trPr>
          <w:trHeight w:hRule="exact" w:val="3130"/>
          <w:jc w:val="center"/>
        </w:trPr>
        <w:tc>
          <w:tcPr>
            <w:tcW w:w="3403" w:type="dxa"/>
            <w:tcBorders>
              <w:top w:val="single" w:sz="4" w:space="0" w:color="auto"/>
              <w:left w:val="single" w:sz="4" w:space="0" w:color="auto"/>
              <w:bottom w:val="single" w:sz="4" w:space="0" w:color="auto"/>
            </w:tcBorders>
            <w:shd w:val="clear" w:color="auto" w:fill="FFFFFF"/>
            <w:vAlign w:val="center"/>
          </w:tcPr>
          <w:p w14:paraId="0CAF5573" w14:textId="77777777" w:rsidR="00B134C9" w:rsidRPr="001A2B50" w:rsidRDefault="00B134C9" w:rsidP="000B766D">
            <w:pPr>
              <w:pStyle w:val="Other0"/>
              <w:shd w:val="clear" w:color="auto" w:fill="auto"/>
              <w:spacing w:line="293" w:lineRule="auto"/>
              <w:jc w:val="both"/>
            </w:pPr>
            <w:r w:rsidRPr="001A2B50">
              <w:t xml:space="preserve">GV yêu cầu HS xem lại phần </w:t>
            </w:r>
            <w:r w:rsidRPr="001A2B50">
              <w:rPr>
                <w:i/>
                <w:iCs/>
              </w:rPr>
              <w:t>Tri thức ngữ văn</w:t>
            </w:r>
            <w:r w:rsidRPr="001A2B50">
              <w:t xml:space="preserve"> về thơ tám chữ và trình bày yêu cầu đối với bài thơ tám chữ về nội dung và hình thức nghệ thuật.</w:t>
            </w:r>
          </w:p>
        </w:tc>
        <w:tc>
          <w:tcPr>
            <w:tcW w:w="2160" w:type="dxa"/>
            <w:tcBorders>
              <w:top w:val="single" w:sz="4" w:space="0" w:color="auto"/>
              <w:left w:val="single" w:sz="4" w:space="0" w:color="auto"/>
              <w:bottom w:val="single" w:sz="4" w:space="0" w:color="auto"/>
            </w:tcBorders>
            <w:shd w:val="clear" w:color="auto" w:fill="FFFFFF"/>
            <w:vAlign w:val="center"/>
          </w:tcPr>
          <w:p w14:paraId="3D6DC3AA" w14:textId="77777777" w:rsidR="00B134C9" w:rsidRPr="001A2B50" w:rsidRDefault="00B134C9" w:rsidP="00B134C9">
            <w:pPr>
              <w:pStyle w:val="Other0"/>
              <w:numPr>
                <w:ilvl w:val="0"/>
                <w:numId w:val="964"/>
              </w:numPr>
              <w:shd w:val="clear" w:color="auto" w:fill="auto"/>
              <w:tabs>
                <w:tab w:val="left" w:pos="235"/>
              </w:tabs>
              <w:spacing w:line="293" w:lineRule="auto"/>
              <w:jc w:val="both"/>
            </w:pPr>
            <w:r w:rsidRPr="001A2B50">
              <w:t>HS ôn lại tri thức ngữ văn về thơ tám chữ.</w:t>
            </w:r>
          </w:p>
          <w:p w14:paraId="36F83503" w14:textId="77777777" w:rsidR="00B134C9" w:rsidRPr="001A2B50" w:rsidRDefault="00B134C9" w:rsidP="00B134C9">
            <w:pPr>
              <w:pStyle w:val="Other0"/>
              <w:numPr>
                <w:ilvl w:val="0"/>
                <w:numId w:val="964"/>
              </w:numPr>
              <w:shd w:val="clear" w:color="auto" w:fill="auto"/>
              <w:tabs>
                <w:tab w:val="left" w:pos="163"/>
              </w:tabs>
              <w:spacing w:line="290" w:lineRule="auto"/>
              <w:jc w:val="both"/>
            </w:pPr>
            <w:r w:rsidRPr="001A2B50">
              <w:t>HS trình bày yêu cầu đối với bài thơ tám chữ.</w:t>
            </w:r>
          </w:p>
        </w:tc>
        <w:tc>
          <w:tcPr>
            <w:tcW w:w="3230" w:type="dxa"/>
            <w:tcBorders>
              <w:top w:val="single" w:sz="4" w:space="0" w:color="auto"/>
              <w:left w:val="single" w:sz="4" w:space="0" w:color="auto"/>
              <w:bottom w:val="single" w:sz="4" w:space="0" w:color="auto"/>
              <w:right w:val="single" w:sz="4" w:space="0" w:color="auto"/>
            </w:tcBorders>
            <w:shd w:val="clear" w:color="auto" w:fill="FFFFFF"/>
            <w:vAlign w:val="bottom"/>
          </w:tcPr>
          <w:p w14:paraId="6B168F46" w14:textId="77777777" w:rsidR="00B134C9" w:rsidRPr="001A2B50" w:rsidRDefault="00B134C9" w:rsidP="000B766D">
            <w:pPr>
              <w:pStyle w:val="Other0"/>
              <w:shd w:val="clear" w:color="auto" w:fill="auto"/>
              <w:spacing w:line="290" w:lineRule="auto"/>
            </w:pPr>
            <w:r w:rsidRPr="001A2B50">
              <w:rPr>
                <w:b/>
                <w:bCs/>
              </w:rPr>
              <w:t>I. Tìm hiểu yêu cầu đối với bài thơ tám chữ</w:t>
            </w:r>
          </w:p>
          <w:p w14:paraId="5B8372CE" w14:textId="77777777" w:rsidR="00B134C9" w:rsidRPr="001A2B50" w:rsidRDefault="00B134C9" w:rsidP="000B766D">
            <w:pPr>
              <w:pStyle w:val="Other0"/>
              <w:shd w:val="clear" w:color="auto" w:fill="auto"/>
              <w:spacing w:line="290" w:lineRule="auto"/>
            </w:pPr>
            <w:r w:rsidRPr="001A2B50">
              <w:t>Bài thơ tám chữ cần đạt được những yêu cầu sau:</w:t>
            </w:r>
          </w:p>
          <w:p w14:paraId="5CD824C6" w14:textId="77777777" w:rsidR="00B134C9" w:rsidRPr="001A2B50" w:rsidRDefault="00B134C9" w:rsidP="00B134C9">
            <w:pPr>
              <w:pStyle w:val="Other0"/>
              <w:numPr>
                <w:ilvl w:val="0"/>
                <w:numId w:val="965"/>
              </w:numPr>
              <w:shd w:val="clear" w:color="auto" w:fill="auto"/>
              <w:tabs>
                <w:tab w:val="left" w:pos="197"/>
              </w:tabs>
              <w:spacing w:line="295" w:lineRule="auto"/>
            </w:pPr>
            <w:r w:rsidRPr="001A2B50">
              <w:t>Số lượng chữ trong mỗi dòng thơ đảm bảo đúng yêu cầu (8 chữ).</w:t>
            </w:r>
          </w:p>
          <w:p w14:paraId="6B0794E5" w14:textId="77777777" w:rsidR="00B134C9" w:rsidRPr="001A2B50" w:rsidRDefault="00B134C9" w:rsidP="00B134C9">
            <w:pPr>
              <w:pStyle w:val="Other0"/>
              <w:numPr>
                <w:ilvl w:val="0"/>
                <w:numId w:val="965"/>
              </w:numPr>
              <w:shd w:val="clear" w:color="auto" w:fill="auto"/>
              <w:tabs>
                <w:tab w:val="left" w:pos="163"/>
              </w:tabs>
              <w:spacing w:line="290" w:lineRule="auto"/>
            </w:pPr>
            <w:r w:rsidRPr="001A2B50">
              <w:t>Nhịp thơ phù hợp với cảm xúc.</w:t>
            </w:r>
          </w:p>
          <w:p w14:paraId="1CE814A6" w14:textId="77777777" w:rsidR="00B134C9" w:rsidRPr="001A2B50" w:rsidRDefault="00B134C9" w:rsidP="00B134C9">
            <w:pPr>
              <w:pStyle w:val="Other0"/>
              <w:numPr>
                <w:ilvl w:val="0"/>
                <w:numId w:val="965"/>
              </w:numPr>
              <w:shd w:val="clear" w:color="auto" w:fill="auto"/>
              <w:tabs>
                <w:tab w:val="left" w:pos="154"/>
              </w:tabs>
              <w:spacing w:line="290" w:lineRule="auto"/>
            </w:pPr>
            <w:r w:rsidRPr="001A2B50">
              <w:t>Có hình ảnh và biện pháp tu từ.</w:t>
            </w:r>
          </w:p>
          <w:p w14:paraId="0E6CD6BC" w14:textId="77777777" w:rsidR="00B134C9" w:rsidRPr="001A2B50" w:rsidRDefault="00B134C9" w:rsidP="00B134C9">
            <w:pPr>
              <w:pStyle w:val="Other0"/>
              <w:numPr>
                <w:ilvl w:val="0"/>
                <w:numId w:val="965"/>
              </w:numPr>
              <w:shd w:val="clear" w:color="auto" w:fill="auto"/>
              <w:tabs>
                <w:tab w:val="left" w:pos="154"/>
              </w:tabs>
              <w:spacing w:line="290" w:lineRule="auto"/>
            </w:pPr>
            <w:r w:rsidRPr="001A2B50">
              <w:t>Cảm xúc tự nhiên, giản dị.</w:t>
            </w:r>
          </w:p>
          <w:p w14:paraId="0076A725" w14:textId="77777777" w:rsidR="00B134C9" w:rsidRPr="001A2B50" w:rsidRDefault="00B134C9" w:rsidP="00B134C9">
            <w:pPr>
              <w:pStyle w:val="Other0"/>
              <w:numPr>
                <w:ilvl w:val="0"/>
                <w:numId w:val="965"/>
              </w:numPr>
              <w:shd w:val="clear" w:color="auto" w:fill="auto"/>
              <w:tabs>
                <w:tab w:val="left" w:pos="154"/>
              </w:tabs>
              <w:spacing w:line="290" w:lineRule="auto"/>
            </w:pPr>
            <w:r w:rsidRPr="001A2B50">
              <w:t>Có chủ đề, thông điệp.</w:t>
            </w:r>
          </w:p>
        </w:tc>
      </w:tr>
    </w:tbl>
    <w:p w14:paraId="328D4FAC"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72363546" w14:textId="77777777" w:rsidR="00B134C9" w:rsidRPr="001A2B50" w:rsidRDefault="00B134C9" w:rsidP="00B134C9">
      <w:pPr>
        <w:pStyle w:val="Bodytext20"/>
        <w:shd w:val="clear" w:color="auto" w:fill="auto"/>
        <w:spacing w:after="220"/>
        <w:ind w:firstLine="300"/>
        <w:rPr>
          <w:rFonts w:ascii="Times New Roman" w:hAnsi="Times New Roman" w:cs="Times New Roman"/>
        </w:rPr>
      </w:pPr>
      <w:r w:rsidRPr="001A2B50">
        <w:rPr>
          <w:rFonts w:ascii="Times New Roman" w:hAnsi="Times New Roman" w:cs="Times New Roman"/>
        </w:rPr>
        <w:lastRenderedPageBreak/>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24A6BCB0" w14:textId="77777777" w:rsidR="00B134C9" w:rsidRPr="001A2B50" w:rsidRDefault="00B134C9" w:rsidP="00B134C9">
      <w:pPr>
        <w:pStyle w:val="BodyText"/>
        <w:numPr>
          <w:ilvl w:val="0"/>
          <w:numId w:val="966"/>
        </w:numPr>
        <w:shd w:val="clear" w:color="auto" w:fill="auto"/>
        <w:tabs>
          <w:tab w:val="left" w:pos="692"/>
        </w:tabs>
        <w:spacing w:after="160" w:line="240" w:lineRule="auto"/>
        <w:ind w:firstLine="300"/>
      </w:pPr>
      <w:r w:rsidRPr="001A2B50">
        <w:rPr>
          <w:b/>
          <w:bCs/>
          <w:i/>
          <w:iCs/>
        </w:rPr>
        <w:t>Mục tiêu</w:t>
      </w:r>
    </w:p>
    <w:p w14:paraId="2BA161F6"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tập làm được bài thơ tám chữ.</w:t>
      </w:r>
    </w:p>
    <w:p w14:paraId="6937F2C8" w14:textId="77777777" w:rsidR="00B134C9" w:rsidRPr="001A2B50" w:rsidRDefault="00B134C9" w:rsidP="00B134C9">
      <w:pPr>
        <w:pStyle w:val="BodyText"/>
        <w:numPr>
          <w:ilvl w:val="0"/>
          <w:numId w:val="966"/>
        </w:numPr>
        <w:shd w:val="clear" w:color="auto" w:fill="auto"/>
        <w:tabs>
          <w:tab w:val="left" w:pos="692"/>
        </w:tabs>
        <w:spacing w:after="1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269C963"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thực hành làm một bài thơ tám chữ.</w:t>
      </w:r>
    </w:p>
    <w:p w14:paraId="4F5F8F90"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56"/>
        <w:gridCol w:w="2971"/>
        <w:gridCol w:w="2333"/>
      </w:tblGrid>
      <w:tr w:rsidR="00B134C9" w:rsidRPr="001A2B50" w14:paraId="61B3AE7C" w14:textId="77777777" w:rsidTr="000B766D">
        <w:trPr>
          <w:trHeight w:hRule="exact" w:val="552"/>
          <w:jc w:val="center"/>
        </w:trPr>
        <w:tc>
          <w:tcPr>
            <w:tcW w:w="3456" w:type="dxa"/>
            <w:tcBorders>
              <w:top w:val="single" w:sz="4" w:space="0" w:color="auto"/>
              <w:left w:val="single" w:sz="4" w:space="0" w:color="auto"/>
            </w:tcBorders>
            <w:shd w:val="clear" w:color="auto" w:fill="CFE6C0"/>
            <w:vAlign w:val="center"/>
          </w:tcPr>
          <w:p w14:paraId="201374C9"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971" w:type="dxa"/>
            <w:tcBorders>
              <w:top w:val="single" w:sz="4" w:space="0" w:color="auto"/>
              <w:left w:val="single" w:sz="4" w:space="0" w:color="auto"/>
            </w:tcBorders>
            <w:shd w:val="clear" w:color="auto" w:fill="CFE6C0"/>
            <w:vAlign w:val="center"/>
          </w:tcPr>
          <w:p w14:paraId="257404F5"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333" w:type="dxa"/>
            <w:tcBorders>
              <w:top w:val="single" w:sz="4" w:space="0" w:color="auto"/>
              <w:left w:val="single" w:sz="4" w:space="0" w:color="auto"/>
              <w:right w:val="single" w:sz="4" w:space="0" w:color="auto"/>
            </w:tcBorders>
            <w:shd w:val="clear" w:color="auto" w:fill="CFE6C0"/>
            <w:vAlign w:val="center"/>
          </w:tcPr>
          <w:p w14:paraId="6EEEFED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1A5C8DE" w14:textId="77777777" w:rsidTr="000B766D">
        <w:trPr>
          <w:trHeight w:hRule="exact" w:val="638"/>
          <w:jc w:val="center"/>
        </w:trPr>
        <w:tc>
          <w:tcPr>
            <w:tcW w:w="3456" w:type="dxa"/>
            <w:tcBorders>
              <w:top w:val="single" w:sz="4" w:space="0" w:color="auto"/>
              <w:left w:val="single" w:sz="4" w:space="0" w:color="auto"/>
            </w:tcBorders>
            <w:shd w:val="clear" w:color="auto" w:fill="FFFFFF"/>
          </w:tcPr>
          <w:p w14:paraId="4539BB5D" w14:textId="77777777" w:rsidR="00B134C9" w:rsidRPr="001A2B50" w:rsidRDefault="00B134C9" w:rsidP="000B766D">
            <w:pPr>
              <w:rPr>
                <w:rFonts w:ascii="Times New Roman" w:hAnsi="Times New Roman" w:cs="Times New Roman"/>
                <w:sz w:val="10"/>
                <w:szCs w:val="10"/>
              </w:rPr>
            </w:pPr>
          </w:p>
        </w:tc>
        <w:tc>
          <w:tcPr>
            <w:tcW w:w="2971" w:type="dxa"/>
            <w:tcBorders>
              <w:top w:val="single" w:sz="4" w:space="0" w:color="auto"/>
              <w:left w:val="single" w:sz="4" w:space="0" w:color="auto"/>
            </w:tcBorders>
            <w:shd w:val="clear" w:color="auto" w:fill="FFFFFF"/>
          </w:tcPr>
          <w:p w14:paraId="52D5C357" w14:textId="77777777" w:rsidR="00B134C9" w:rsidRPr="001A2B50" w:rsidRDefault="00B134C9" w:rsidP="000B766D">
            <w:pPr>
              <w:rPr>
                <w:rFonts w:ascii="Times New Roman" w:hAnsi="Times New Roman" w:cs="Times New Roman"/>
                <w:sz w:val="10"/>
                <w:szCs w:val="10"/>
              </w:rPr>
            </w:pPr>
          </w:p>
        </w:tc>
        <w:tc>
          <w:tcPr>
            <w:tcW w:w="2333" w:type="dxa"/>
            <w:tcBorders>
              <w:top w:val="single" w:sz="4" w:space="0" w:color="auto"/>
              <w:left w:val="single" w:sz="4" w:space="0" w:color="auto"/>
              <w:right w:val="single" w:sz="4" w:space="0" w:color="auto"/>
            </w:tcBorders>
            <w:shd w:val="clear" w:color="auto" w:fill="FFFFFF"/>
          </w:tcPr>
          <w:p w14:paraId="6DB3B14D" w14:textId="77777777" w:rsidR="00B134C9" w:rsidRPr="001A2B50" w:rsidRDefault="00B134C9" w:rsidP="000B766D">
            <w:pPr>
              <w:pStyle w:val="Other0"/>
              <w:shd w:val="clear" w:color="auto" w:fill="auto"/>
              <w:spacing w:line="295" w:lineRule="auto"/>
            </w:pPr>
            <w:r w:rsidRPr="001A2B50">
              <w:rPr>
                <w:b/>
                <w:bCs/>
              </w:rPr>
              <w:t>II. Thực hành làm bài thơ tám chữ.</w:t>
            </w:r>
          </w:p>
        </w:tc>
      </w:tr>
      <w:tr w:rsidR="00B134C9" w:rsidRPr="001A2B50" w14:paraId="147125B4" w14:textId="77777777" w:rsidTr="000B766D">
        <w:trPr>
          <w:trHeight w:hRule="exact" w:val="1219"/>
          <w:jc w:val="center"/>
        </w:trPr>
        <w:tc>
          <w:tcPr>
            <w:tcW w:w="3456" w:type="dxa"/>
            <w:tcBorders>
              <w:left w:val="single" w:sz="4" w:space="0" w:color="auto"/>
            </w:tcBorders>
            <w:shd w:val="clear" w:color="auto" w:fill="FFFFFF"/>
            <w:vAlign w:val="bottom"/>
          </w:tcPr>
          <w:p w14:paraId="7017A3B8" w14:textId="77777777" w:rsidR="00B134C9" w:rsidRPr="001A2B50" w:rsidRDefault="00B134C9" w:rsidP="000B766D">
            <w:pPr>
              <w:pStyle w:val="Other0"/>
              <w:shd w:val="clear" w:color="auto" w:fill="auto"/>
              <w:spacing w:line="293" w:lineRule="auto"/>
              <w:jc w:val="both"/>
            </w:pPr>
            <w:r w:rsidRPr="001A2B50">
              <w:t>- GV tổ chức cho HS lựa chọn đề tài: trình chiếu để giới thiệu một số đề tài cho HS lựa chọn hoặc yêu cầu HS tự đề xuất đề tài.</w:t>
            </w:r>
          </w:p>
        </w:tc>
        <w:tc>
          <w:tcPr>
            <w:tcW w:w="2971" w:type="dxa"/>
            <w:tcBorders>
              <w:left w:val="single" w:sz="4" w:space="0" w:color="auto"/>
            </w:tcBorders>
            <w:shd w:val="clear" w:color="auto" w:fill="FFFFFF"/>
          </w:tcPr>
          <w:p w14:paraId="55F0B717" w14:textId="77777777" w:rsidR="00B134C9" w:rsidRPr="001A2B50" w:rsidRDefault="00B134C9" w:rsidP="000B766D">
            <w:pPr>
              <w:pStyle w:val="Other0"/>
              <w:shd w:val="clear" w:color="auto" w:fill="auto"/>
              <w:spacing w:before="80" w:line="290" w:lineRule="auto"/>
              <w:jc w:val="both"/>
            </w:pPr>
            <w:r w:rsidRPr="001A2B50">
              <w:t>- HS theo dõi, lựa chọn hoặc xung phong đề xuất đề tài.</w:t>
            </w:r>
          </w:p>
        </w:tc>
        <w:tc>
          <w:tcPr>
            <w:tcW w:w="2333" w:type="dxa"/>
            <w:tcBorders>
              <w:left w:val="single" w:sz="4" w:space="0" w:color="auto"/>
              <w:right w:val="single" w:sz="4" w:space="0" w:color="auto"/>
            </w:tcBorders>
            <w:shd w:val="clear" w:color="auto" w:fill="FFFFFF"/>
          </w:tcPr>
          <w:p w14:paraId="0EACC0E7" w14:textId="77777777" w:rsidR="00B134C9" w:rsidRPr="001A2B50" w:rsidRDefault="00B134C9" w:rsidP="000B766D">
            <w:pPr>
              <w:pStyle w:val="Other0"/>
              <w:shd w:val="clear" w:color="auto" w:fill="auto"/>
              <w:spacing w:line="350" w:lineRule="auto"/>
            </w:pPr>
            <w:r w:rsidRPr="001A2B50">
              <w:rPr>
                <w:b/>
                <w:bCs/>
                <w:i/>
                <w:iCs/>
              </w:rPr>
              <w:t xml:space="preserve">1. Trước khi viết </w:t>
            </w:r>
            <w:r w:rsidRPr="001A2B50">
              <w:rPr>
                <w:i/>
                <w:iCs/>
              </w:rPr>
              <w:t>a. Lựa chọn đề tài</w:t>
            </w:r>
          </w:p>
        </w:tc>
      </w:tr>
      <w:tr w:rsidR="00B134C9" w:rsidRPr="001A2B50" w14:paraId="2A072228" w14:textId="77777777" w:rsidTr="000B766D">
        <w:trPr>
          <w:trHeight w:hRule="exact" w:val="1224"/>
          <w:jc w:val="center"/>
        </w:trPr>
        <w:tc>
          <w:tcPr>
            <w:tcW w:w="3456" w:type="dxa"/>
            <w:tcBorders>
              <w:left w:val="single" w:sz="4" w:space="0" w:color="auto"/>
            </w:tcBorders>
            <w:shd w:val="clear" w:color="auto" w:fill="FFFFFF"/>
            <w:vAlign w:val="bottom"/>
          </w:tcPr>
          <w:p w14:paraId="53C01E51" w14:textId="77777777" w:rsidR="00B134C9" w:rsidRPr="001A2B50" w:rsidRDefault="00B134C9" w:rsidP="000B766D">
            <w:pPr>
              <w:pStyle w:val="Other0"/>
              <w:shd w:val="clear" w:color="auto" w:fill="auto"/>
              <w:spacing w:line="293" w:lineRule="auto"/>
              <w:jc w:val="both"/>
            </w:pPr>
            <w:r w:rsidRPr="001A2B50">
              <w:t xml:space="preserve">- GV yêu cầu HS đọc mục b. </w:t>
            </w:r>
            <w:r w:rsidRPr="001A2B50">
              <w:rPr>
                <w:i/>
                <w:iCs/>
              </w:rPr>
              <w:t>Lựa chọn hình ảnh biểu đạt cảm xúc</w:t>
            </w:r>
            <w:r w:rsidRPr="001A2B50">
              <w:t xml:space="preserve"> trong SGK (tr. 58) và chỉ ra cách thức lựa chọn hình ảnh biểu đạt cảm xúc.</w:t>
            </w:r>
          </w:p>
        </w:tc>
        <w:tc>
          <w:tcPr>
            <w:tcW w:w="2971" w:type="dxa"/>
            <w:tcBorders>
              <w:left w:val="single" w:sz="4" w:space="0" w:color="auto"/>
            </w:tcBorders>
            <w:shd w:val="clear" w:color="auto" w:fill="FFFFFF"/>
          </w:tcPr>
          <w:p w14:paraId="0C57DE8C" w14:textId="77777777" w:rsidR="00B134C9" w:rsidRPr="001A2B50" w:rsidRDefault="00B134C9" w:rsidP="000B766D">
            <w:pPr>
              <w:pStyle w:val="Other0"/>
              <w:shd w:val="clear" w:color="auto" w:fill="auto"/>
              <w:spacing w:line="293" w:lineRule="auto"/>
              <w:jc w:val="both"/>
            </w:pPr>
            <w:r w:rsidRPr="001A2B50">
              <w:t>- HS đọc SGK và chỉ ra cách thức lựa chọn hình ảnh biểu đạt cảm xúc.</w:t>
            </w:r>
          </w:p>
        </w:tc>
        <w:tc>
          <w:tcPr>
            <w:tcW w:w="2333" w:type="dxa"/>
            <w:tcBorders>
              <w:left w:val="single" w:sz="4" w:space="0" w:color="auto"/>
              <w:right w:val="single" w:sz="4" w:space="0" w:color="auto"/>
            </w:tcBorders>
            <w:shd w:val="clear" w:color="auto" w:fill="FFFFFF"/>
          </w:tcPr>
          <w:p w14:paraId="22016186" w14:textId="77777777" w:rsidR="00B134C9" w:rsidRPr="001A2B50" w:rsidRDefault="00B134C9" w:rsidP="000B766D">
            <w:pPr>
              <w:pStyle w:val="Other0"/>
              <w:shd w:val="clear" w:color="auto" w:fill="auto"/>
              <w:spacing w:line="290" w:lineRule="auto"/>
            </w:pPr>
            <w:r w:rsidRPr="001A2B50">
              <w:rPr>
                <w:i/>
                <w:iCs/>
              </w:rPr>
              <w:t>b. Lựa chọn hình ảnh biểu đạt cảm xúc</w:t>
            </w:r>
          </w:p>
        </w:tc>
      </w:tr>
      <w:tr w:rsidR="00B134C9" w:rsidRPr="001A2B50" w14:paraId="41483028" w14:textId="77777777" w:rsidTr="000B766D">
        <w:trPr>
          <w:trHeight w:hRule="exact" w:val="955"/>
          <w:jc w:val="center"/>
        </w:trPr>
        <w:tc>
          <w:tcPr>
            <w:tcW w:w="3456" w:type="dxa"/>
            <w:tcBorders>
              <w:left w:val="single" w:sz="4" w:space="0" w:color="auto"/>
            </w:tcBorders>
            <w:shd w:val="clear" w:color="auto" w:fill="FFFFFF"/>
          </w:tcPr>
          <w:p w14:paraId="6EB60F27" w14:textId="77777777" w:rsidR="00B134C9" w:rsidRPr="001A2B50" w:rsidRDefault="00B134C9" w:rsidP="000B766D">
            <w:pPr>
              <w:pStyle w:val="Other0"/>
              <w:shd w:val="clear" w:color="auto" w:fill="auto"/>
              <w:spacing w:line="293" w:lineRule="auto"/>
              <w:jc w:val="both"/>
            </w:pPr>
            <w:r w:rsidRPr="001A2B50">
              <w:t xml:space="preserve">- GV yêu cầu HS đọc mục c. </w:t>
            </w:r>
            <w:r w:rsidRPr="001A2B50">
              <w:rPr>
                <w:i/>
                <w:iCs/>
              </w:rPr>
              <w:t>Gieo vần, ngắt nhịp</w:t>
            </w:r>
            <w:r w:rsidRPr="001A2B50">
              <w:t xml:space="preserve"> trong SGK (tr. 58) và chỉ ra cách thức gieo vần, ngắt nhịp.</w:t>
            </w:r>
          </w:p>
        </w:tc>
        <w:tc>
          <w:tcPr>
            <w:tcW w:w="2971" w:type="dxa"/>
            <w:tcBorders>
              <w:left w:val="single" w:sz="4" w:space="0" w:color="auto"/>
            </w:tcBorders>
            <w:shd w:val="clear" w:color="auto" w:fill="FFFFFF"/>
          </w:tcPr>
          <w:p w14:paraId="597034F7" w14:textId="77777777" w:rsidR="00B134C9" w:rsidRPr="001A2B50" w:rsidRDefault="00B134C9" w:rsidP="000B766D">
            <w:pPr>
              <w:pStyle w:val="Other0"/>
              <w:shd w:val="clear" w:color="auto" w:fill="auto"/>
              <w:spacing w:line="295" w:lineRule="auto"/>
              <w:jc w:val="both"/>
            </w:pPr>
            <w:r w:rsidRPr="001A2B50">
              <w:t>- HS đọc SGK và thực hiện yêu cầu.</w:t>
            </w:r>
          </w:p>
        </w:tc>
        <w:tc>
          <w:tcPr>
            <w:tcW w:w="2333" w:type="dxa"/>
            <w:tcBorders>
              <w:left w:val="single" w:sz="4" w:space="0" w:color="auto"/>
              <w:right w:val="single" w:sz="4" w:space="0" w:color="auto"/>
            </w:tcBorders>
            <w:shd w:val="clear" w:color="auto" w:fill="FFFFFF"/>
          </w:tcPr>
          <w:p w14:paraId="40ACD3DA" w14:textId="77777777" w:rsidR="00B134C9" w:rsidRPr="001A2B50" w:rsidRDefault="00B134C9" w:rsidP="000B766D">
            <w:pPr>
              <w:pStyle w:val="Other0"/>
              <w:shd w:val="clear" w:color="auto" w:fill="auto"/>
              <w:spacing w:line="240" w:lineRule="auto"/>
            </w:pPr>
            <w:r w:rsidRPr="001A2B50">
              <w:rPr>
                <w:i/>
                <w:iCs/>
              </w:rPr>
              <w:t>c. Gieo vần, ngắt nhịp</w:t>
            </w:r>
          </w:p>
        </w:tc>
      </w:tr>
      <w:tr w:rsidR="00B134C9" w:rsidRPr="001A2B50" w14:paraId="40262657" w14:textId="77777777" w:rsidTr="000B766D">
        <w:trPr>
          <w:trHeight w:hRule="exact" w:val="1219"/>
          <w:jc w:val="center"/>
        </w:trPr>
        <w:tc>
          <w:tcPr>
            <w:tcW w:w="3456" w:type="dxa"/>
            <w:tcBorders>
              <w:left w:val="single" w:sz="4" w:space="0" w:color="auto"/>
            </w:tcBorders>
            <w:shd w:val="clear" w:color="auto" w:fill="FFFFFF"/>
          </w:tcPr>
          <w:p w14:paraId="096C3FD5" w14:textId="77777777" w:rsidR="00B134C9" w:rsidRPr="001A2B50" w:rsidRDefault="00B134C9" w:rsidP="000B766D">
            <w:pPr>
              <w:pStyle w:val="Other0"/>
              <w:shd w:val="clear" w:color="auto" w:fill="auto"/>
              <w:spacing w:line="293" w:lineRule="auto"/>
              <w:jc w:val="both"/>
            </w:pPr>
            <w:r w:rsidRPr="001A2B50">
              <w:t>- GV chiếu đoạn thơ cần điền khuyết trong SGK (tr. 59) và yêu cầu HS làm việc nhóm, tìm tiếng thích hợp điền vào chỗ trống.</w:t>
            </w:r>
          </w:p>
        </w:tc>
        <w:tc>
          <w:tcPr>
            <w:tcW w:w="2971" w:type="dxa"/>
            <w:tcBorders>
              <w:left w:val="single" w:sz="4" w:space="0" w:color="auto"/>
            </w:tcBorders>
            <w:shd w:val="clear" w:color="auto" w:fill="FFFFFF"/>
          </w:tcPr>
          <w:p w14:paraId="18D984EE" w14:textId="77777777" w:rsidR="00B134C9" w:rsidRPr="001A2B50" w:rsidRDefault="00B134C9" w:rsidP="000B766D">
            <w:pPr>
              <w:pStyle w:val="Other0"/>
              <w:shd w:val="clear" w:color="auto" w:fill="auto"/>
              <w:spacing w:line="293" w:lineRule="auto"/>
              <w:jc w:val="both"/>
            </w:pPr>
            <w:r w:rsidRPr="001A2B50">
              <w:t>- HS làm việc nhóm, thống nhất và chia sẻ kết quả trao đổi nhóm trước lớp.</w:t>
            </w:r>
          </w:p>
        </w:tc>
        <w:tc>
          <w:tcPr>
            <w:tcW w:w="2333" w:type="dxa"/>
            <w:tcBorders>
              <w:left w:val="single" w:sz="4" w:space="0" w:color="auto"/>
              <w:right w:val="single" w:sz="4" w:space="0" w:color="auto"/>
            </w:tcBorders>
            <w:shd w:val="clear" w:color="auto" w:fill="FFFFFF"/>
          </w:tcPr>
          <w:p w14:paraId="6BCD5AED" w14:textId="77777777" w:rsidR="00B134C9" w:rsidRPr="001A2B50" w:rsidRDefault="00B134C9" w:rsidP="000B766D">
            <w:pPr>
              <w:pStyle w:val="Other0"/>
              <w:shd w:val="clear" w:color="auto" w:fill="auto"/>
              <w:spacing w:line="295" w:lineRule="auto"/>
            </w:pPr>
            <w:r w:rsidRPr="001A2B50">
              <w:t xml:space="preserve">Các tiếng cần điền là: </w:t>
            </w:r>
            <w:r w:rsidRPr="001A2B50">
              <w:rPr>
                <w:i/>
                <w:iCs/>
              </w:rPr>
              <w:t>la, nắng, tơ.</w:t>
            </w:r>
          </w:p>
        </w:tc>
      </w:tr>
      <w:tr w:rsidR="00B134C9" w:rsidRPr="001A2B50" w14:paraId="0A450D60" w14:textId="77777777" w:rsidTr="000B766D">
        <w:trPr>
          <w:trHeight w:hRule="exact" w:val="648"/>
          <w:jc w:val="center"/>
        </w:trPr>
        <w:tc>
          <w:tcPr>
            <w:tcW w:w="3456" w:type="dxa"/>
            <w:tcBorders>
              <w:left w:val="single" w:sz="4" w:space="0" w:color="auto"/>
            </w:tcBorders>
            <w:shd w:val="clear" w:color="auto" w:fill="FFFFFF"/>
          </w:tcPr>
          <w:p w14:paraId="1299B558" w14:textId="77777777" w:rsidR="00B134C9" w:rsidRPr="001A2B50" w:rsidRDefault="00B134C9" w:rsidP="000B766D">
            <w:pPr>
              <w:pStyle w:val="Other0"/>
              <w:shd w:val="clear" w:color="auto" w:fill="auto"/>
              <w:spacing w:line="290" w:lineRule="auto"/>
              <w:jc w:val="both"/>
            </w:pPr>
            <w:r w:rsidRPr="001A2B50">
              <w:t>- GV giao nhiệm vụ cho HS làm một bài thơ tám chữ (thực hiện ở nhà).</w:t>
            </w:r>
          </w:p>
        </w:tc>
        <w:tc>
          <w:tcPr>
            <w:tcW w:w="2971" w:type="dxa"/>
            <w:tcBorders>
              <w:left w:val="single" w:sz="4" w:space="0" w:color="auto"/>
            </w:tcBorders>
            <w:shd w:val="clear" w:color="auto" w:fill="FFFFFF"/>
          </w:tcPr>
          <w:p w14:paraId="2DCEAD5D" w14:textId="77777777" w:rsidR="00B134C9" w:rsidRPr="001A2B50" w:rsidRDefault="00B134C9" w:rsidP="000B766D">
            <w:pPr>
              <w:pStyle w:val="Other0"/>
              <w:shd w:val="clear" w:color="auto" w:fill="auto"/>
              <w:spacing w:line="290" w:lineRule="auto"/>
              <w:jc w:val="both"/>
            </w:pPr>
            <w:r w:rsidRPr="001A2B50">
              <w:t>- HS làm bài thơ tám chữ (thực hiện ở nhà).</w:t>
            </w:r>
          </w:p>
        </w:tc>
        <w:tc>
          <w:tcPr>
            <w:tcW w:w="2333" w:type="dxa"/>
            <w:tcBorders>
              <w:left w:val="single" w:sz="4" w:space="0" w:color="auto"/>
              <w:right w:val="single" w:sz="4" w:space="0" w:color="auto"/>
            </w:tcBorders>
            <w:shd w:val="clear" w:color="auto" w:fill="FFFFFF"/>
          </w:tcPr>
          <w:p w14:paraId="6CDD8BB2" w14:textId="77777777" w:rsidR="00B134C9" w:rsidRPr="001A2B50" w:rsidRDefault="00B134C9" w:rsidP="000B766D">
            <w:pPr>
              <w:pStyle w:val="Other0"/>
              <w:shd w:val="clear" w:color="auto" w:fill="auto"/>
              <w:spacing w:line="240" w:lineRule="auto"/>
            </w:pPr>
            <w:r w:rsidRPr="001A2B50">
              <w:rPr>
                <w:b/>
                <w:bCs/>
                <w:i/>
                <w:iCs/>
              </w:rPr>
              <w:t>2. Viết bài</w:t>
            </w:r>
          </w:p>
        </w:tc>
      </w:tr>
      <w:tr w:rsidR="00B134C9" w:rsidRPr="001A2B50" w14:paraId="087D09C3" w14:textId="77777777" w:rsidTr="000B766D">
        <w:trPr>
          <w:trHeight w:hRule="exact" w:val="946"/>
          <w:jc w:val="center"/>
        </w:trPr>
        <w:tc>
          <w:tcPr>
            <w:tcW w:w="3456" w:type="dxa"/>
            <w:tcBorders>
              <w:left w:val="single" w:sz="4" w:space="0" w:color="auto"/>
            </w:tcBorders>
            <w:shd w:val="clear" w:color="auto" w:fill="FFFFFF"/>
          </w:tcPr>
          <w:p w14:paraId="161EC9F5" w14:textId="77777777" w:rsidR="00B134C9" w:rsidRPr="001A2B50" w:rsidRDefault="00B134C9" w:rsidP="000B766D">
            <w:pPr>
              <w:pStyle w:val="Other0"/>
              <w:shd w:val="clear" w:color="auto" w:fill="auto"/>
              <w:spacing w:line="293" w:lineRule="auto"/>
              <w:jc w:val="both"/>
            </w:pPr>
            <w:r w:rsidRPr="001A2B50">
              <w:t>- GV yêu cầu HS tự chỉnh sửa bài thơ theo yêu cầu chỉnh sửa trong SGK (tr. 59).</w:t>
            </w:r>
          </w:p>
        </w:tc>
        <w:tc>
          <w:tcPr>
            <w:tcW w:w="2971" w:type="dxa"/>
            <w:tcBorders>
              <w:left w:val="single" w:sz="4" w:space="0" w:color="auto"/>
            </w:tcBorders>
            <w:shd w:val="clear" w:color="auto" w:fill="FFFFFF"/>
          </w:tcPr>
          <w:p w14:paraId="36368AAE" w14:textId="77777777" w:rsidR="00B134C9" w:rsidRPr="001A2B50" w:rsidRDefault="00B134C9" w:rsidP="000B766D">
            <w:pPr>
              <w:pStyle w:val="Other0"/>
              <w:shd w:val="clear" w:color="auto" w:fill="auto"/>
              <w:spacing w:line="295" w:lineRule="auto"/>
              <w:jc w:val="both"/>
            </w:pPr>
            <w:r w:rsidRPr="001A2B50">
              <w:t>- HS tự chỉnh sửa bài thơ mình đã làm.</w:t>
            </w:r>
          </w:p>
        </w:tc>
        <w:tc>
          <w:tcPr>
            <w:tcW w:w="2333" w:type="dxa"/>
            <w:tcBorders>
              <w:left w:val="single" w:sz="4" w:space="0" w:color="auto"/>
              <w:right w:val="single" w:sz="4" w:space="0" w:color="auto"/>
            </w:tcBorders>
            <w:shd w:val="clear" w:color="auto" w:fill="FFFFFF"/>
          </w:tcPr>
          <w:p w14:paraId="65730468" w14:textId="77777777" w:rsidR="00B134C9" w:rsidRPr="001A2B50" w:rsidRDefault="00B134C9" w:rsidP="000B766D">
            <w:pPr>
              <w:pStyle w:val="Other0"/>
              <w:shd w:val="clear" w:color="auto" w:fill="auto"/>
              <w:spacing w:line="240" w:lineRule="auto"/>
            </w:pPr>
            <w:r w:rsidRPr="001A2B50">
              <w:rPr>
                <w:b/>
                <w:bCs/>
                <w:i/>
                <w:iCs/>
              </w:rPr>
              <w:t>3. Chỉnh sửa</w:t>
            </w:r>
          </w:p>
        </w:tc>
      </w:tr>
      <w:tr w:rsidR="00B134C9" w:rsidRPr="001A2B50" w14:paraId="270B5354" w14:textId="77777777" w:rsidTr="000B766D">
        <w:trPr>
          <w:trHeight w:hRule="exact" w:val="1037"/>
          <w:jc w:val="center"/>
        </w:trPr>
        <w:tc>
          <w:tcPr>
            <w:tcW w:w="3456" w:type="dxa"/>
            <w:tcBorders>
              <w:left w:val="single" w:sz="4" w:space="0" w:color="auto"/>
              <w:bottom w:val="single" w:sz="4" w:space="0" w:color="auto"/>
            </w:tcBorders>
            <w:shd w:val="clear" w:color="auto" w:fill="FFFFFF"/>
          </w:tcPr>
          <w:p w14:paraId="3FEC3A9B" w14:textId="77777777" w:rsidR="00B134C9" w:rsidRPr="001A2B50" w:rsidRDefault="00B134C9" w:rsidP="000B766D">
            <w:pPr>
              <w:pStyle w:val="Other0"/>
              <w:shd w:val="clear" w:color="auto" w:fill="auto"/>
              <w:spacing w:line="290" w:lineRule="auto"/>
              <w:jc w:val="both"/>
            </w:pPr>
            <w:r w:rsidRPr="001A2B50">
              <w:t>- GV yêu cầu HS làm việc nhóm để chia sẻ, góp ý bài thơ của nhau.</w:t>
            </w:r>
          </w:p>
        </w:tc>
        <w:tc>
          <w:tcPr>
            <w:tcW w:w="2971" w:type="dxa"/>
            <w:tcBorders>
              <w:left w:val="single" w:sz="4" w:space="0" w:color="auto"/>
              <w:bottom w:val="single" w:sz="4" w:space="0" w:color="auto"/>
            </w:tcBorders>
            <w:shd w:val="clear" w:color="auto" w:fill="FFFFFF"/>
          </w:tcPr>
          <w:p w14:paraId="6491320F" w14:textId="77777777" w:rsidR="00B134C9" w:rsidRPr="001A2B50" w:rsidRDefault="00B134C9" w:rsidP="000B766D">
            <w:pPr>
              <w:pStyle w:val="Other0"/>
              <w:shd w:val="clear" w:color="auto" w:fill="auto"/>
              <w:spacing w:line="293" w:lineRule="auto"/>
              <w:jc w:val="both"/>
            </w:pPr>
            <w:r w:rsidRPr="001A2B50">
              <w:t>- HS trao đổi nhóm, góp ý bài cho nhau và tiếp tục chỉnh sửa, hoàn thiện.</w:t>
            </w:r>
          </w:p>
        </w:tc>
        <w:tc>
          <w:tcPr>
            <w:tcW w:w="2333" w:type="dxa"/>
            <w:tcBorders>
              <w:left w:val="single" w:sz="4" w:space="0" w:color="auto"/>
              <w:bottom w:val="single" w:sz="4" w:space="0" w:color="auto"/>
              <w:right w:val="single" w:sz="4" w:space="0" w:color="auto"/>
            </w:tcBorders>
            <w:shd w:val="clear" w:color="auto" w:fill="FFFFFF"/>
          </w:tcPr>
          <w:p w14:paraId="313A5CEA" w14:textId="77777777" w:rsidR="00B134C9" w:rsidRPr="001A2B50" w:rsidRDefault="00B134C9" w:rsidP="000B766D">
            <w:pPr>
              <w:rPr>
                <w:rFonts w:ascii="Times New Roman" w:hAnsi="Times New Roman" w:cs="Times New Roman"/>
                <w:sz w:val="10"/>
                <w:szCs w:val="10"/>
              </w:rPr>
            </w:pPr>
          </w:p>
        </w:tc>
      </w:tr>
    </w:tbl>
    <w:p w14:paraId="78887A94" w14:textId="77777777" w:rsidR="00B134C9" w:rsidRPr="001A2B50" w:rsidRDefault="00B134C9" w:rsidP="00B134C9">
      <w:pPr>
        <w:spacing w:after="159" w:line="1" w:lineRule="exact"/>
        <w:rPr>
          <w:rFonts w:ascii="Times New Roman" w:hAnsi="Times New Roman" w:cs="Times New Roman"/>
        </w:rPr>
      </w:pPr>
    </w:p>
    <w:p w14:paraId="26D38165" w14:textId="77777777" w:rsidR="00B134C9" w:rsidRPr="001A2B50" w:rsidRDefault="00B134C9" w:rsidP="00B134C9">
      <w:pPr>
        <w:pStyle w:val="Bodytext20"/>
        <w:shd w:val="clear" w:color="auto" w:fill="auto"/>
        <w:spacing w:after="22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1B17BC76" w14:textId="77777777" w:rsidR="00B134C9" w:rsidRPr="001A2B50" w:rsidRDefault="00B134C9" w:rsidP="00B134C9">
      <w:pPr>
        <w:pStyle w:val="BodyText"/>
        <w:numPr>
          <w:ilvl w:val="0"/>
          <w:numId w:val="967"/>
        </w:numPr>
        <w:shd w:val="clear" w:color="auto" w:fill="auto"/>
        <w:tabs>
          <w:tab w:val="left" w:pos="692"/>
        </w:tabs>
        <w:spacing w:after="160" w:line="300" w:lineRule="auto"/>
        <w:ind w:firstLine="300"/>
      </w:pPr>
      <w:r w:rsidRPr="001A2B50">
        <w:rPr>
          <w:b/>
          <w:bCs/>
          <w:i/>
          <w:iCs/>
        </w:rPr>
        <w:t>Mục tiêu</w:t>
      </w:r>
    </w:p>
    <w:p w14:paraId="78A5BA41" w14:textId="77777777" w:rsidR="00B134C9" w:rsidRPr="001A2B50" w:rsidRDefault="00B134C9" w:rsidP="00B134C9">
      <w:pPr>
        <w:pStyle w:val="Heading60"/>
        <w:keepNext/>
        <w:keepLines/>
        <w:shd w:val="clear" w:color="auto" w:fill="auto"/>
        <w:spacing w:after="160" w:line="300" w:lineRule="auto"/>
        <w:jc w:val="both"/>
      </w:pPr>
      <w:r w:rsidRPr="001A2B50">
        <w:rPr>
          <w:color w:val="000000"/>
          <w:lang w:val="en-US" w:eastAsia="en-US" w:bidi="en-US"/>
        </w:rPr>
        <w:t xml:space="preserve">HS </w:t>
      </w:r>
      <w:r w:rsidRPr="001A2B50">
        <w:rPr>
          <w:color w:val="000000"/>
        </w:rPr>
        <w:t>hoàn thiện và công bố bài thơ tám chữ đã làm; vận dụng kĩ năng để sáng tác một bài thơ khác.</w:t>
      </w:r>
      <w:r w:rsidRPr="001A2B50">
        <w:br w:type="page"/>
      </w:r>
    </w:p>
    <w:p w14:paraId="08E74315" w14:textId="77777777" w:rsidR="00B134C9" w:rsidRPr="001A2B50" w:rsidRDefault="00B134C9" w:rsidP="00B134C9">
      <w:pPr>
        <w:pStyle w:val="BodyText"/>
        <w:numPr>
          <w:ilvl w:val="0"/>
          <w:numId w:val="967"/>
        </w:numPr>
        <w:shd w:val="clear" w:color="auto" w:fill="auto"/>
        <w:tabs>
          <w:tab w:val="left" w:pos="687"/>
        </w:tabs>
        <w:spacing w:after="120" w:line="240" w:lineRule="auto"/>
        <w:ind w:firstLine="300"/>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2B052CA9" w14:textId="77777777" w:rsidR="00B134C9" w:rsidRPr="001A2B50" w:rsidRDefault="00B134C9" w:rsidP="00B134C9">
      <w:pPr>
        <w:pStyle w:val="Heading60"/>
        <w:keepNext/>
        <w:keepLines/>
        <w:shd w:val="clear" w:color="auto" w:fill="auto"/>
        <w:spacing w:after="200" w:line="240" w:lineRule="auto"/>
      </w:pPr>
      <w:r w:rsidRPr="001A2B50">
        <w:rPr>
          <w:color w:val="000000"/>
        </w:rPr>
        <w:t>HS tiếp tục chỉnh sửa, công bố bài thơ hoặc sáng tác một bài thơ tám chữ khác.</w:t>
      </w:r>
    </w:p>
    <w:p w14:paraId="008F136F" w14:textId="77777777" w:rsidR="00B134C9" w:rsidRPr="001A2B50" w:rsidRDefault="00B134C9" w:rsidP="00B134C9">
      <w:pPr>
        <w:pStyle w:val="BodyText"/>
        <w:numPr>
          <w:ilvl w:val="0"/>
          <w:numId w:val="967"/>
        </w:numPr>
        <w:shd w:val="clear" w:color="auto" w:fill="auto"/>
        <w:tabs>
          <w:tab w:val="left" w:pos="687"/>
        </w:tabs>
        <w:spacing w:after="12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34"/>
        <w:gridCol w:w="2966"/>
        <w:gridCol w:w="2731"/>
      </w:tblGrid>
      <w:tr w:rsidR="00B134C9" w:rsidRPr="001A2B50" w14:paraId="0D308875" w14:textId="77777777" w:rsidTr="000B766D">
        <w:trPr>
          <w:trHeight w:hRule="exact" w:val="350"/>
          <w:jc w:val="center"/>
        </w:trPr>
        <w:tc>
          <w:tcPr>
            <w:tcW w:w="3134" w:type="dxa"/>
            <w:tcBorders>
              <w:top w:val="single" w:sz="4" w:space="0" w:color="auto"/>
              <w:left w:val="single" w:sz="4" w:space="0" w:color="auto"/>
            </w:tcBorders>
            <w:shd w:val="clear" w:color="auto" w:fill="CFE6C0"/>
            <w:vAlign w:val="bottom"/>
          </w:tcPr>
          <w:p w14:paraId="0BE93A1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966" w:type="dxa"/>
            <w:tcBorders>
              <w:top w:val="single" w:sz="4" w:space="0" w:color="auto"/>
              <w:left w:val="single" w:sz="4" w:space="0" w:color="auto"/>
            </w:tcBorders>
            <w:shd w:val="clear" w:color="auto" w:fill="CFE6C0"/>
            <w:vAlign w:val="bottom"/>
          </w:tcPr>
          <w:p w14:paraId="0D66DACE"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731" w:type="dxa"/>
            <w:tcBorders>
              <w:top w:val="single" w:sz="4" w:space="0" w:color="auto"/>
              <w:left w:val="single" w:sz="4" w:space="0" w:color="auto"/>
              <w:right w:val="single" w:sz="4" w:space="0" w:color="auto"/>
            </w:tcBorders>
            <w:shd w:val="clear" w:color="auto" w:fill="CFE6C0"/>
            <w:vAlign w:val="bottom"/>
          </w:tcPr>
          <w:p w14:paraId="3DE4CA4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97409E6" w14:textId="77777777" w:rsidTr="000B766D">
        <w:trPr>
          <w:trHeight w:hRule="exact" w:val="1992"/>
          <w:jc w:val="center"/>
        </w:trPr>
        <w:tc>
          <w:tcPr>
            <w:tcW w:w="3134" w:type="dxa"/>
            <w:tcBorders>
              <w:top w:val="single" w:sz="4" w:space="0" w:color="auto"/>
              <w:left w:val="single" w:sz="4" w:space="0" w:color="auto"/>
              <w:bottom w:val="single" w:sz="4" w:space="0" w:color="auto"/>
            </w:tcBorders>
            <w:shd w:val="clear" w:color="auto" w:fill="FFFFFF"/>
          </w:tcPr>
          <w:p w14:paraId="19EFA1F6" w14:textId="77777777" w:rsidR="00B134C9" w:rsidRPr="001A2B50" w:rsidRDefault="00B134C9" w:rsidP="000B766D">
            <w:pPr>
              <w:pStyle w:val="Other0"/>
              <w:shd w:val="clear" w:color="auto" w:fill="auto"/>
              <w:spacing w:after="40" w:line="290" w:lineRule="auto"/>
              <w:jc w:val="both"/>
            </w:pPr>
            <w:r w:rsidRPr="001A2B50">
              <w:t>GV cho HS lựa chọn một trong hai nhiệm vụ (thực hiện ở nhà):</w:t>
            </w:r>
          </w:p>
          <w:p w14:paraId="1925095A" w14:textId="77777777" w:rsidR="00B134C9" w:rsidRPr="001A2B50" w:rsidRDefault="00B134C9" w:rsidP="00B134C9">
            <w:pPr>
              <w:pStyle w:val="Other0"/>
              <w:numPr>
                <w:ilvl w:val="0"/>
                <w:numId w:val="968"/>
              </w:numPr>
              <w:shd w:val="clear" w:color="auto" w:fill="auto"/>
              <w:tabs>
                <w:tab w:val="left" w:pos="163"/>
              </w:tabs>
              <w:spacing w:after="40" w:line="295" w:lineRule="auto"/>
              <w:jc w:val="both"/>
            </w:pPr>
            <w:r w:rsidRPr="001A2B50">
              <w:t>Tiếp tục chỉnh sửa, hoàn thiện bài thơ đã làm và công bố.</w:t>
            </w:r>
          </w:p>
          <w:p w14:paraId="3CE470E7" w14:textId="77777777" w:rsidR="00B134C9" w:rsidRPr="001A2B50" w:rsidRDefault="00B134C9" w:rsidP="00B134C9">
            <w:pPr>
              <w:pStyle w:val="Other0"/>
              <w:numPr>
                <w:ilvl w:val="0"/>
                <w:numId w:val="968"/>
              </w:numPr>
              <w:shd w:val="clear" w:color="auto" w:fill="auto"/>
              <w:tabs>
                <w:tab w:val="left" w:pos="182"/>
              </w:tabs>
              <w:spacing w:after="40" w:line="290" w:lineRule="auto"/>
              <w:jc w:val="both"/>
            </w:pPr>
            <w:r w:rsidRPr="001A2B50">
              <w:t>Chọn một đề tài khác để làm một bài thơ tám chữ và công bố.</w:t>
            </w:r>
          </w:p>
        </w:tc>
        <w:tc>
          <w:tcPr>
            <w:tcW w:w="2966" w:type="dxa"/>
            <w:tcBorders>
              <w:top w:val="single" w:sz="4" w:space="0" w:color="auto"/>
              <w:left w:val="single" w:sz="4" w:space="0" w:color="auto"/>
              <w:bottom w:val="single" w:sz="4" w:space="0" w:color="auto"/>
            </w:tcBorders>
            <w:shd w:val="clear" w:color="auto" w:fill="FFFFFF"/>
          </w:tcPr>
          <w:p w14:paraId="22CC1208" w14:textId="77777777" w:rsidR="00B134C9" w:rsidRPr="001A2B50" w:rsidRDefault="00B134C9" w:rsidP="000B766D">
            <w:pPr>
              <w:pStyle w:val="Other0"/>
              <w:shd w:val="clear" w:color="auto" w:fill="auto"/>
              <w:spacing w:line="290" w:lineRule="auto"/>
            </w:pPr>
            <w:r w:rsidRPr="001A2B50">
              <w:t>HS lựa chọn một trong hai nhiệm vụ và thực hiện ở nhà.</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14:paraId="09DC74A8" w14:textId="77777777" w:rsidR="00B134C9" w:rsidRPr="001A2B50" w:rsidRDefault="00B134C9" w:rsidP="000B766D">
            <w:pPr>
              <w:pStyle w:val="Other0"/>
              <w:shd w:val="clear" w:color="auto" w:fill="auto"/>
              <w:spacing w:line="293" w:lineRule="auto"/>
              <w:jc w:val="both"/>
            </w:pPr>
            <w:r w:rsidRPr="001A2B50">
              <w:t>Bài thơ đã được chỉnh sửa hoặc một bài thơ khác HS sáng tác và công bố.</w:t>
            </w:r>
          </w:p>
        </w:tc>
      </w:tr>
    </w:tbl>
    <w:p w14:paraId="23ACB797" w14:textId="77777777" w:rsidR="00B134C9" w:rsidRPr="001A2B50" w:rsidRDefault="00B134C9" w:rsidP="00B134C9">
      <w:pPr>
        <w:spacing w:after="539" w:line="1" w:lineRule="exact"/>
        <w:rPr>
          <w:rFonts w:ascii="Times New Roman" w:hAnsi="Times New Roman" w:cs="Times New Roman"/>
        </w:rPr>
      </w:pPr>
    </w:p>
    <w:p w14:paraId="340BD913" w14:textId="77777777" w:rsidR="00B134C9" w:rsidRPr="001A2B50" w:rsidRDefault="00B134C9" w:rsidP="00B134C9">
      <w:pPr>
        <w:pStyle w:val="BodyText"/>
        <w:shd w:val="clear" w:color="auto" w:fill="auto"/>
        <w:spacing w:line="276" w:lineRule="auto"/>
        <w:jc w:val="center"/>
      </w:pPr>
      <w:r w:rsidRPr="001A2B50">
        <w:rPr>
          <w:b/>
          <w:bCs/>
          <w:color w:val="000000"/>
          <w:u w:val="single"/>
        </w:rPr>
        <w:t>Tiết 11</w:t>
      </w:r>
    </w:p>
    <w:p w14:paraId="459370BD" w14:textId="77777777" w:rsidR="00B134C9" w:rsidRPr="001A2B50" w:rsidRDefault="00B134C9" w:rsidP="00B134C9">
      <w:pPr>
        <w:pStyle w:val="BodyText"/>
        <w:shd w:val="clear" w:color="auto" w:fill="auto"/>
        <w:spacing w:after="120" w:line="276" w:lineRule="auto"/>
        <w:jc w:val="center"/>
      </w:pPr>
      <w:r w:rsidRPr="001A2B50">
        <w:rPr>
          <w:b/>
          <w:bCs/>
        </w:rPr>
        <w:t>VIẾT ĐOẠN VĂN GHI LẠI CẢM NGHĨ VỀ MỘT BÀI THƠ TÁM CHỮ</w:t>
      </w:r>
    </w:p>
    <w:p w14:paraId="4458DD66" w14:textId="77777777" w:rsidR="00B134C9" w:rsidRPr="001A2B50" w:rsidRDefault="00B134C9" w:rsidP="00B134C9">
      <w:pPr>
        <w:pStyle w:val="Bodytext20"/>
        <w:shd w:val="clear" w:color="auto" w:fill="auto"/>
        <w:spacing w:after="120" w:line="300" w:lineRule="auto"/>
        <w:ind w:firstLine="300"/>
        <w:rPr>
          <w:rFonts w:ascii="Times New Roman" w:hAnsi="Times New Roman" w:cs="Times New Roman"/>
        </w:rPr>
      </w:pPr>
      <w:r w:rsidRPr="001A2B50">
        <w:rPr>
          <w:rFonts w:ascii="Times New Roman" w:hAnsi="Times New Roman" w:cs="Times New Roman"/>
        </w:rPr>
        <w:t>Hoạt động 1. Khởi động</w:t>
      </w:r>
    </w:p>
    <w:p w14:paraId="20326A9F" w14:textId="77777777" w:rsidR="00B134C9" w:rsidRPr="001A2B50" w:rsidRDefault="00B134C9" w:rsidP="00B134C9">
      <w:pPr>
        <w:pStyle w:val="BodyText"/>
        <w:numPr>
          <w:ilvl w:val="0"/>
          <w:numId w:val="969"/>
        </w:numPr>
        <w:shd w:val="clear" w:color="auto" w:fill="auto"/>
        <w:tabs>
          <w:tab w:val="left" w:pos="687"/>
        </w:tabs>
        <w:spacing w:after="120" w:line="300" w:lineRule="auto"/>
        <w:ind w:firstLine="300"/>
      </w:pPr>
      <w:r w:rsidRPr="001A2B50">
        <w:rPr>
          <w:b/>
          <w:bCs/>
          <w:i/>
          <w:iCs/>
        </w:rPr>
        <w:t>Mục tiêu</w:t>
      </w:r>
    </w:p>
    <w:p w14:paraId="49312410" w14:textId="77777777" w:rsidR="00B134C9" w:rsidRPr="001A2B50" w:rsidRDefault="00B134C9" w:rsidP="00B134C9">
      <w:pPr>
        <w:pStyle w:val="Heading60"/>
        <w:keepNext/>
        <w:keepLines/>
        <w:shd w:val="clear" w:color="auto" w:fill="auto"/>
        <w:spacing w:after="120" w:line="300" w:lineRule="auto"/>
        <w:jc w:val="both"/>
      </w:pPr>
      <w:r w:rsidRPr="001A2B50">
        <w:rPr>
          <w:color w:val="000000"/>
        </w:rPr>
        <w:t>HS định hướng được nội dung bài học; tạo được hứng thú cho HS trong việc viết đoạn văn ghi lại cảm nghĩ về một bài thơ tám chữ.</w:t>
      </w:r>
    </w:p>
    <w:p w14:paraId="7D414C88" w14:textId="77777777" w:rsidR="00B134C9" w:rsidRPr="001A2B50" w:rsidRDefault="00B134C9" w:rsidP="00B134C9">
      <w:pPr>
        <w:pStyle w:val="BodyText"/>
        <w:numPr>
          <w:ilvl w:val="0"/>
          <w:numId w:val="969"/>
        </w:numPr>
        <w:shd w:val="clear" w:color="auto" w:fill="auto"/>
        <w:tabs>
          <w:tab w:val="left" w:pos="687"/>
        </w:tabs>
        <w:spacing w:after="120" w:line="300" w:lineRule="auto"/>
        <w:ind w:firstLine="300"/>
        <w:jc w:val="both"/>
      </w:pPr>
      <w:r w:rsidRPr="001A2B50">
        <w:rPr>
          <w:b/>
          <w:bCs/>
          <w:i/>
          <w:iCs/>
        </w:rPr>
        <w:t>Nội dung hoạt động</w:t>
      </w:r>
    </w:p>
    <w:p w14:paraId="4D21EBA0" w14:textId="77777777" w:rsidR="00B134C9" w:rsidRPr="001A2B50" w:rsidRDefault="00B134C9" w:rsidP="00B134C9">
      <w:pPr>
        <w:pStyle w:val="Heading60"/>
        <w:keepNext/>
        <w:keepLines/>
        <w:shd w:val="clear" w:color="auto" w:fill="auto"/>
        <w:spacing w:after="120" w:line="300" w:lineRule="auto"/>
      </w:pPr>
      <w:r w:rsidRPr="001A2B50">
        <w:rPr>
          <w:color w:val="000000"/>
        </w:rPr>
        <w:t>HS thực hiện yêu cầu để khởi động bài học.</w:t>
      </w:r>
    </w:p>
    <w:p w14:paraId="29593A75" w14:textId="77777777" w:rsidR="00B134C9" w:rsidRPr="001A2B50" w:rsidRDefault="00B134C9" w:rsidP="00B134C9">
      <w:pPr>
        <w:pStyle w:val="BodyText"/>
        <w:numPr>
          <w:ilvl w:val="0"/>
          <w:numId w:val="969"/>
        </w:numPr>
        <w:shd w:val="clear" w:color="auto" w:fill="auto"/>
        <w:tabs>
          <w:tab w:val="left" w:pos="687"/>
        </w:tabs>
        <w:spacing w:after="120" w:line="30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34"/>
        <w:gridCol w:w="2966"/>
        <w:gridCol w:w="2693"/>
      </w:tblGrid>
      <w:tr w:rsidR="00B134C9" w:rsidRPr="001A2B50" w14:paraId="5EDC6C40" w14:textId="77777777" w:rsidTr="000B766D">
        <w:trPr>
          <w:trHeight w:hRule="exact" w:val="677"/>
          <w:jc w:val="center"/>
        </w:trPr>
        <w:tc>
          <w:tcPr>
            <w:tcW w:w="3134" w:type="dxa"/>
            <w:tcBorders>
              <w:top w:val="single" w:sz="4" w:space="0" w:color="auto"/>
              <w:left w:val="single" w:sz="4" w:space="0" w:color="auto"/>
            </w:tcBorders>
            <w:shd w:val="clear" w:color="auto" w:fill="CFE6C0"/>
            <w:vAlign w:val="center"/>
          </w:tcPr>
          <w:p w14:paraId="5F24727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966" w:type="dxa"/>
            <w:tcBorders>
              <w:top w:val="single" w:sz="4" w:space="0" w:color="auto"/>
              <w:left w:val="single" w:sz="4" w:space="0" w:color="auto"/>
            </w:tcBorders>
            <w:shd w:val="clear" w:color="auto" w:fill="CFE6C0"/>
            <w:vAlign w:val="center"/>
          </w:tcPr>
          <w:p w14:paraId="144848E0"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693" w:type="dxa"/>
            <w:tcBorders>
              <w:top w:val="single" w:sz="4" w:space="0" w:color="auto"/>
              <w:left w:val="single" w:sz="4" w:space="0" w:color="auto"/>
              <w:right w:val="single" w:sz="4" w:space="0" w:color="auto"/>
            </w:tcBorders>
            <w:shd w:val="clear" w:color="auto" w:fill="CFE6C0"/>
            <w:vAlign w:val="center"/>
          </w:tcPr>
          <w:p w14:paraId="342086B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58C410C" w14:textId="77777777" w:rsidTr="000B766D">
        <w:trPr>
          <w:trHeight w:hRule="exact" w:val="4070"/>
          <w:jc w:val="center"/>
        </w:trPr>
        <w:tc>
          <w:tcPr>
            <w:tcW w:w="3134" w:type="dxa"/>
            <w:tcBorders>
              <w:top w:val="single" w:sz="4" w:space="0" w:color="auto"/>
              <w:left w:val="single" w:sz="4" w:space="0" w:color="auto"/>
              <w:bottom w:val="single" w:sz="4" w:space="0" w:color="auto"/>
            </w:tcBorders>
            <w:shd w:val="clear" w:color="auto" w:fill="FFFFFF"/>
            <w:vAlign w:val="bottom"/>
          </w:tcPr>
          <w:p w14:paraId="4931AA51" w14:textId="77777777" w:rsidR="00B134C9" w:rsidRPr="001A2B50" w:rsidRDefault="00B134C9" w:rsidP="00B134C9">
            <w:pPr>
              <w:pStyle w:val="Other0"/>
              <w:numPr>
                <w:ilvl w:val="0"/>
                <w:numId w:val="970"/>
              </w:numPr>
              <w:shd w:val="clear" w:color="auto" w:fill="auto"/>
              <w:tabs>
                <w:tab w:val="left" w:pos="206"/>
              </w:tabs>
              <w:spacing w:after="1020" w:line="293" w:lineRule="auto"/>
              <w:jc w:val="both"/>
            </w:pPr>
            <w:r w:rsidRPr="001A2B50">
              <w:t>GV hỏi HS: Em đã thực hiện các kiểu bài viết đoạn văn ghi lại cảm xúc về một bài thơ. Em thấy hài lòng nhất với đoạn văn viết về tác phẩm thơ nào?</w:t>
            </w:r>
          </w:p>
          <w:p w14:paraId="115FC1D1" w14:textId="77777777" w:rsidR="00B134C9" w:rsidRPr="001A2B50" w:rsidRDefault="00B134C9" w:rsidP="00B134C9">
            <w:pPr>
              <w:pStyle w:val="Other0"/>
              <w:numPr>
                <w:ilvl w:val="0"/>
                <w:numId w:val="970"/>
              </w:numPr>
              <w:shd w:val="clear" w:color="auto" w:fill="auto"/>
              <w:tabs>
                <w:tab w:val="left" w:pos="182"/>
              </w:tabs>
              <w:spacing w:line="334" w:lineRule="auto"/>
              <w:jc w:val="both"/>
            </w:pPr>
            <w:r w:rsidRPr="001A2B50">
              <w:t>GV yêu cầu HS chia sẻ những trải nhiệm khi viết đoạn văn đó và hình dung những khác biệt khi viết đoạn văn ghi lại cảm nghĩ về một bài thơ tám chữ?</w:t>
            </w:r>
          </w:p>
        </w:tc>
        <w:tc>
          <w:tcPr>
            <w:tcW w:w="2966" w:type="dxa"/>
            <w:tcBorders>
              <w:top w:val="single" w:sz="4" w:space="0" w:color="auto"/>
              <w:left w:val="single" w:sz="4" w:space="0" w:color="auto"/>
              <w:bottom w:val="single" w:sz="4" w:space="0" w:color="auto"/>
            </w:tcBorders>
            <w:shd w:val="clear" w:color="auto" w:fill="FFFFFF"/>
          </w:tcPr>
          <w:p w14:paraId="219B20FB" w14:textId="77777777" w:rsidR="00B134C9" w:rsidRPr="001A2B50" w:rsidRDefault="00B134C9" w:rsidP="00B134C9">
            <w:pPr>
              <w:pStyle w:val="Other0"/>
              <w:numPr>
                <w:ilvl w:val="0"/>
                <w:numId w:val="971"/>
              </w:numPr>
              <w:shd w:val="clear" w:color="auto" w:fill="auto"/>
              <w:tabs>
                <w:tab w:val="left" w:pos="149"/>
              </w:tabs>
              <w:spacing w:after="1860" w:line="295" w:lineRule="auto"/>
            </w:pPr>
            <w:r w:rsidRPr="001A2B50">
              <w:t>HS nhớ lại và nêu các kiểu bài viết.</w:t>
            </w:r>
          </w:p>
          <w:p w14:paraId="574CFD8C" w14:textId="77777777" w:rsidR="00B134C9" w:rsidRPr="001A2B50" w:rsidRDefault="00B134C9" w:rsidP="00B134C9">
            <w:pPr>
              <w:pStyle w:val="Other0"/>
              <w:numPr>
                <w:ilvl w:val="0"/>
                <w:numId w:val="971"/>
              </w:numPr>
              <w:shd w:val="clear" w:color="auto" w:fill="auto"/>
              <w:tabs>
                <w:tab w:val="left" w:pos="149"/>
              </w:tabs>
              <w:spacing w:line="295" w:lineRule="auto"/>
            </w:pPr>
            <w:r w:rsidRPr="001A2B50">
              <w:t>HS thực hiện yêu cầu.</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FA7BED3" w14:textId="77777777" w:rsidR="00B134C9" w:rsidRPr="001A2B50" w:rsidRDefault="00B134C9" w:rsidP="00B134C9">
            <w:pPr>
              <w:pStyle w:val="Other0"/>
              <w:numPr>
                <w:ilvl w:val="0"/>
                <w:numId w:val="972"/>
              </w:numPr>
              <w:shd w:val="clear" w:color="auto" w:fill="auto"/>
              <w:tabs>
                <w:tab w:val="left" w:pos="192"/>
              </w:tabs>
              <w:spacing w:line="293" w:lineRule="auto"/>
              <w:jc w:val="both"/>
            </w:pPr>
            <w:r w:rsidRPr="001A2B50">
              <w:t>Các kiểu bài ghi lại cảm xúc sau khi đọc thơ HS đã học gổm ghi lại cảm xúc về các tác phẩm thơ thuộc các thể loại:</w:t>
            </w:r>
          </w:p>
          <w:p w14:paraId="21506BC3" w14:textId="77777777" w:rsidR="00B134C9" w:rsidRPr="001A2B50" w:rsidRDefault="00B134C9" w:rsidP="000B766D">
            <w:pPr>
              <w:pStyle w:val="Other0"/>
              <w:shd w:val="clear" w:color="auto" w:fill="auto"/>
              <w:spacing w:line="331" w:lineRule="auto"/>
            </w:pPr>
            <w:r w:rsidRPr="001A2B50">
              <w:t>+ thơ lục bát</w:t>
            </w:r>
          </w:p>
          <w:p w14:paraId="2542D9C7" w14:textId="77777777" w:rsidR="00B134C9" w:rsidRPr="001A2B50" w:rsidRDefault="00B134C9" w:rsidP="000B766D">
            <w:pPr>
              <w:pStyle w:val="Other0"/>
              <w:shd w:val="clear" w:color="auto" w:fill="auto"/>
              <w:spacing w:line="331" w:lineRule="auto"/>
            </w:pPr>
            <w:r w:rsidRPr="001A2B50">
              <w:t>+ thơ bốn chữ, năm chữ</w:t>
            </w:r>
          </w:p>
          <w:p w14:paraId="10A97B24" w14:textId="77777777" w:rsidR="00B134C9" w:rsidRPr="001A2B50" w:rsidRDefault="00B134C9" w:rsidP="000B766D">
            <w:pPr>
              <w:pStyle w:val="Other0"/>
              <w:shd w:val="clear" w:color="auto" w:fill="auto"/>
              <w:spacing w:line="331" w:lineRule="auto"/>
            </w:pPr>
            <w:r w:rsidRPr="001A2B50">
              <w:t>+ thơ tự do</w:t>
            </w:r>
          </w:p>
          <w:p w14:paraId="50E5D15E" w14:textId="77777777" w:rsidR="00B134C9" w:rsidRPr="001A2B50" w:rsidRDefault="00B134C9" w:rsidP="00B134C9">
            <w:pPr>
              <w:pStyle w:val="Other0"/>
              <w:numPr>
                <w:ilvl w:val="0"/>
                <w:numId w:val="972"/>
              </w:numPr>
              <w:shd w:val="clear" w:color="auto" w:fill="auto"/>
              <w:tabs>
                <w:tab w:val="left" w:pos="163"/>
              </w:tabs>
              <w:spacing w:line="331" w:lineRule="auto"/>
              <w:jc w:val="both"/>
            </w:pPr>
            <w:r w:rsidRPr="001A2B50">
              <w:t>Chia sẻ của HS về bài viết bản thân ấn tượng nhất.</w:t>
            </w:r>
          </w:p>
          <w:p w14:paraId="1B9DF352" w14:textId="77777777" w:rsidR="00B134C9" w:rsidRPr="001A2B50" w:rsidRDefault="00B134C9" w:rsidP="00B134C9">
            <w:pPr>
              <w:pStyle w:val="Other0"/>
              <w:numPr>
                <w:ilvl w:val="0"/>
                <w:numId w:val="972"/>
              </w:numPr>
              <w:shd w:val="clear" w:color="auto" w:fill="auto"/>
              <w:tabs>
                <w:tab w:val="left" w:pos="206"/>
              </w:tabs>
              <w:spacing w:line="276" w:lineRule="auto"/>
              <w:jc w:val="both"/>
            </w:pPr>
            <w:r w:rsidRPr="001A2B50">
              <w:t>Những hình dung bước đầu của HS về kiểu bài viết đoạn văn ghi lại cảm nghĩ</w:t>
            </w:r>
          </w:p>
        </w:tc>
      </w:tr>
    </w:tbl>
    <w:p w14:paraId="40A81BF0"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2971"/>
        <w:gridCol w:w="2688"/>
      </w:tblGrid>
      <w:tr w:rsidR="00B134C9" w:rsidRPr="001A2B50" w14:paraId="5363DAFB" w14:textId="77777777" w:rsidTr="000B766D">
        <w:trPr>
          <w:trHeight w:hRule="exact" w:val="677"/>
          <w:jc w:val="center"/>
        </w:trPr>
        <w:tc>
          <w:tcPr>
            <w:tcW w:w="3130" w:type="dxa"/>
            <w:tcBorders>
              <w:top w:val="single" w:sz="4" w:space="0" w:color="auto"/>
              <w:left w:val="single" w:sz="4" w:space="0" w:color="auto"/>
            </w:tcBorders>
            <w:shd w:val="clear" w:color="auto" w:fill="CFE6C0"/>
            <w:vAlign w:val="center"/>
          </w:tcPr>
          <w:p w14:paraId="0C4490F8"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2971" w:type="dxa"/>
            <w:tcBorders>
              <w:top w:val="single" w:sz="4" w:space="0" w:color="auto"/>
              <w:left w:val="single" w:sz="4" w:space="0" w:color="auto"/>
            </w:tcBorders>
            <w:shd w:val="clear" w:color="auto" w:fill="CFE6C0"/>
            <w:vAlign w:val="center"/>
          </w:tcPr>
          <w:p w14:paraId="3D7A3836"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HS</w:t>
            </w:r>
          </w:p>
        </w:tc>
        <w:tc>
          <w:tcPr>
            <w:tcW w:w="2688" w:type="dxa"/>
            <w:tcBorders>
              <w:top w:val="single" w:sz="4" w:space="0" w:color="auto"/>
              <w:left w:val="single" w:sz="4" w:space="0" w:color="auto"/>
              <w:right w:val="single" w:sz="4" w:space="0" w:color="auto"/>
            </w:tcBorders>
            <w:shd w:val="clear" w:color="auto" w:fill="CFE6C0"/>
            <w:vAlign w:val="center"/>
          </w:tcPr>
          <w:p w14:paraId="14CB395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C24B170" w14:textId="77777777" w:rsidTr="000B766D">
        <w:trPr>
          <w:trHeight w:hRule="exact" w:val="1368"/>
          <w:jc w:val="center"/>
        </w:trPr>
        <w:tc>
          <w:tcPr>
            <w:tcW w:w="3130" w:type="dxa"/>
            <w:tcBorders>
              <w:top w:val="single" w:sz="4" w:space="0" w:color="auto"/>
              <w:left w:val="single" w:sz="4" w:space="0" w:color="auto"/>
              <w:bottom w:val="single" w:sz="4" w:space="0" w:color="auto"/>
            </w:tcBorders>
            <w:shd w:val="clear" w:color="auto" w:fill="FFFFFF"/>
          </w:tcPr>
          <w:p w14:paraId="38D4AC3F" w14:textId="77777777" w:rsidR="00B134C9" w:rsidRPr="001A2B50" w:rsidRDefault="00B134C9" w:rsidP="000B766D">
            <w:pPr>
              <w:rPr>
                <w:rFonts w:ascii="Times New Roman" w:hAnsi="Times New Roman" w:cs="Times New Roman"/>
                <w:sz w:val="10"/>
                <w:szCs w:val="10"/>
              </w:rPr>
            </w:pPr>
          </w:p>
        </w:tc>
        <w:tc>
          <w:tcPr>
            <w:tcW w:w="2971" w:type="dxa"/>
            <w:tcBorders>
              <w:top w:val="single" w:sz="4" w:space="0" w:color="auto"/>
              <w:left w:val="single" w:sz="4" w:space="0" w:color="auto"/>
              <w:bottom w:val="single" w:sz="4" w:space="0" w:color="auto"/>
            </w:tcBorders>
            <w:shd w:val="clear" w:color="auto" w:fill="FFFFFF"/>
          </w:tcPr>
          <w:p w14:paraId="51E0B74A" w14:textId="77777777" w:rsidR="00B134C9" w:rsidRPr="001A2B50" w:rsidRDefault="00B134C9" w:rsidP="000B766D">
            <w:pPr>
              <w:rPr>
                <w:rFonts w:ascii="Times New Roman" w:hAnsi="Times New Roman" w:cs="Times New Roman"/>
                <w:sz w:val="10"/>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vAlign w:val="center"/>
          </w:tcPr>
          <w:p w14:paraId="34E479E2" w14:textId="77777777" w:rsidR="00B134C9" w:rsidRPr="001A2B50" w:rsidRDefault="00B134C9" w:rsidP="000B766D">
            <w:pPr>
              <w:pStyle w:val="Other0"/>
              <w:shd w:val="clear" w:color="auto" w:fill="auto"/>
              <w:spacing w:line="334" w:lineRule="auto"/>
              <w:jc w:val="both"/>
            </w:pPr>
            <w:r w:rsidRPr="001A2B50">
              <w:t xml:space="preserve">về một bài thơ tám chữ </w:t>
            </w:r>
            <w:r w:rsidRPr="001A2B50">
              <w:rPr>
                <w:lang w:val="en-US" w:eastAsia="en-US" w:bidi="en-US"/>
              </w:rPr>
              <w:t xml:space="preserve">qua </w:t>
            </w:r>
            <w:r w:rsidRPr="001A2B50">
              <w:t>việc đối chiếu với những kiểu bài văn biểu cảm về thơ đã học.</w:t>
            </w:r>
          </w:p>
        </w:tc>
      </w:tr>
    </w:tbl>
    <w:p w14:paraId="66B7E376" w14:textId="77777777" w:rsidR="00B134C9" w:rsidRPr="001A2B50" w:rsidRDefault="00B134C9" w:rsidP="00B134C9">
      <w:pPr>
        <w:spacing w:after="139" w:line="1" w:lineRule="exact"/>
        <w:rPr>
          <w:rFonts w:ascii="Times New Roman" w:hAnsi="Times New Roman" w:cs="Times New Roman"/>
        </w:rPr>
      </w:pPr>
    </w:p>
    <w:p w14:paraId="379E148A" w14:textId="77777777" w:rsidR="00B134C9" w:rsidRPr="001A2B50" w:rsidRDefault="00B134C9" w:rsidP="00B134C9">
      <w:pPr>
        <w:pStyle w:val="Bodytext20"/>
        <w:shd w:val="clear" w:color="auto" w:fill="auto"/>
        <w:spacing w:after="100" w:line="288"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4686B079" w14:textId="77777777" w:rsidR="00B134C9" w:rsidRPr="001A2B50" w:rsidRDefault="00B134C9" w:rsidP="00B134C9">
      <w:pPr>
        <w:pStyle w:val="BodyText"/>
        <w:numPr>
          <w:ilvl w:val="0"/>
          <w:numId w:val="973"/>
        </w:numPr>
        <w:shd w:val="clear" w:color="auto" w:fill="auto"/>
        <w:tabs>
          <w:tab w:val="left" w:pos="692"/>
        </w:tabs>
        <w:spacing w:after="100"/>
        <w:ind w:firstLine="300"/>
      </w:pPr>
      <w:r w:rsidRPr="001A2B50">
        <w:rPr>
          <w:b/>
          <w:bCs/>
          <w:i/>
          <w:iCs/>
        </w:rPr>
        <w:t>Mục tiêu</w:t>
      </w:r>
    </w:p>
    <w:p w14:paraId="382CF098" w14:textId="77777777" w:rsidR="00B134C9" w:rsidRPr="001A2B50" w:rsidRDefault="00B134C9" w:rsidP="00B134C9">
      <w:pPr>
        <w:pStyle w:val="Heading60"/>
        <w:keepNext/>
        <w:keepLines/>
        <w:shd w:val="clear" w:color="auto" w:fill="auto"/>
        <w:spacing w:after="100" w:line="288" w:lineRule="auto"/>
      </w:pPr>
      <w:r w:rsidRPr="001A2B50">
        <w:rPr>
          <w:color w:val="000000"/>
          <w:lang w:val="en-US" w:eastAsia="en-US" w:bidi="en-US"/>
        </w:rPr>
        <w:t xml:space="preserve">HS </w:t>
      </w:r>
      <w:r w:rsidRPr="001A2B50">
        <w:rPr>
          <w:color w:val="000000"/>
        </w:rPr>
        <w:t xml:space="preserve">nhận biết được yêu cầu đối với đoạn văn </w:t>
      </w:r>
      <w:r w:rsidRPr="001A2B50">
        <w:rPr>
          <w:color w:val="000000"/>
          <w:lang w:val="en-US" w:eastAsia="en-US" w:bidi="en-US"/>
        </w:rPr>
        <w:t xml:space="preserve">ghi </w:t>
      </w:r>
      <w:r w:rsidRPr="001A2B50">
        <w:rPr>
          <w:color w:val="000000"/>
        </w:rPr>
        <w:t>lại cảm nghĩ về một bài thơ tám chữ.</w:t>
      </w:r>
    </w:p>
    <w:p w14:paraId="2F16BA81" w14:textId="77777777" w:rsidR="00B134C9" w:rsidRPr="001A2B50" w:rsidRDefault="00B134C9" w:rsidP="00B134C9">
      <w:pPr>
        <w:pStyle w:val="BodyText"/>
        <w:numPr>
          <w:ilvl w:val="0"/>
          <w:numId w:val="973"/>
        </w:numPr>
        <w:shd w:val="clear" w:color="auto" w:fill="auto"/>
        <w:tabs>
          <w:tab w:val="left" w:pos="692"/>
        </w:tabs>
        <w:spacing w:after="100"/>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5FDC50D" w14:textId="77777777" w:rsidR="00B134C9" w:rsidRPr="001A2B50" w:rsidRDefault="00B134C9" w:rsidP="00B134C9">
      <w:pPr>
        <w:pStyle w:val="Heading60"/>
        <w:keepNext/>
        <w:keepLines/>
        <w:shd w:val="clear" w:color="auto" w:fill="auto"/>
        <w:spacing w:after="100" w:line="288" w:lineRule="auto"/>
      </w:pPr>
      <w:r w:rsidRPr="001A2B50">
        <w:rPr>
          <w:color w:val="000000"/>
          <w:lang w:val="en-US" w:eastAsia="en-US" w:bidi="en-US"/>
        </w:rPr>
        <w:t xml:space="preserve">HS </w:t>
      </w:r>
      <w:r w:rsidRPr="001A2B50">
        <w:rPr>
          <w:color w:val="000000"/>
        </w:rPr>
        <w:t xml:space="preserve">đọc </w:t>
      </w:r>
      <w:r w:rsidRPr="001A2B50">
        <w:rPr>
          <w:color w:val="000000"/>
          <w:lang w:val="en-US" w:eastAsia="en-US" w:bidi="en-US"/>
        </w:rPr>
        <w:t xml:space="preserve">SGK, </w:t>
      </w:r>
      <w:r w:rsidRPr="001A2B50">
        <w:rPr>
          <w:color w:val="000000"/>
        </w:rPr>
        <w:t xml:space="preserve">làm việc cá nhân và làm việc nhóm để tìm hiểu yêu cầu của đoạn văn </w:t>
      </w:r>
      <w:r w:rsidRPr="001A2B50">
        <w:rPr>
          <w:color w:val="000000"/>
          <w:lang w:val="en-US" w:eastAsia="en-US" w:bidi="en-US"/>
        </w:rPr>
        <w:t xml:space="preserve">ghi </w:t>
      </w:r>
      <w:r w:rsidRPr="001A2B50">
        <w:rPr>
          <w:color w:val="000000"/>
        </w:rPr>
        <w:t>lại cảm nghĩ về một bài thơ tám chữ.</w:t>
      </w:r>
    </w:p>
    <w:p w14:paraId="437D4390" w14:textId="77777777" w:rsidR="00B134C9" w:rsidRPr="001A2B50" w:rsidRDefault="00B134C9" w:rsidP="00B134C9">
      <w:pPr>
        <w:pStyle w:val="BodyText"/>
        <w:numPr>
          <w:ilvl w:val="0"/>
          <w:numId w:val="973"/>
        </w:numPr>
        <w:shd w:val="clear" w:color="auto" w:fill="auto"/>
        <w:tabs>
          <w:tab w:val="left" w:pos="692"/>
        </w:tabs>
        <w:spacing w:after="100"/>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1560"/>
        <w:gridCol w:w="4795"/>
      </w:tblGrid>
      <w:tr w:rsidR="00B134C9" w:rsidRPr="001A2B50" w14:paraId="284EB438" w14:textId="77777777" w:rsidTr="000B766D">
        <w:trPr>
          <w:trHeight w:hRule="exact" w:val="696"/>
          <w:jc w:val="center"/>
        </w:trPr>
        <w:tc>
          <w:tcPr>
            <w:tcW w:w="2477" w:type="dxa"/>
            <w:tcBorders>
              <w:top w:val="single" w:sz="4" w:space="0" w:color="auto"/>
              <w:left w:val="single" w:sz="4" w:space="0" w:color="auto"/>
            </w:tcBorders>
            <w:shd w:val="clear" w:color="auto" w:fill="CFE6C0"/>
            <w:vAlign w:val="center"/>
          </w:tcPr>
          <w:p w14:paraId="3795BBDC"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bottom"/>
          </w:tcPr>
          <w:p w14:paraId="0654CAE1"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795" w:type="dxa"/>
            <w:tcBorders>
              <w:top w:val="single" w:sz="4" w:space="0" w:color="auto"/>
              <w:left w:val="single" w:sz="4" w:space="0" w:color="auto"/>
              <w:right w:val="single" w:sz="4" w:space="0" w:color="auto"/>
            </w:tcBorders>
            <w:shd w:val="clear" w:color="auto" w:fill="CFE6C0"/>
            <w:vAlign w:val="center"/>
          </w:tcPr>
          <w:p w14:paraId="7DF7D90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529384C" w14:textId="77777777" w:rsidTr="000B766D">
        <w:trPr>
          <w:trHeight w:hRule="exact" w:val="7037"/>
          <w:jc w:val="center"/>
        </w:trPr>
        <w:tc>
          <w:tcPr>
            <w:tcW w:w="2477" w:type="dxa"/>
            <w:tcBorders>
              <w:top w:val="single" w:sz="4" w:space="0" w:color="auto"/>
              <w:left w:val="single" w:sz="4" w:space="0" w:color="auto"/>
              <w:bottom w:val="single" w:sz="4" w:space="0" w:color="auto"/>
            </w:tcBorders>
            <w:shd w:val="clear" w:color="auto" w:fill="FFFFFF"/>
            <w:vAlign w:val="bottom"/>
          </w:tcPr>
          <w:p w14:paraId="6E64A2C8" w14:textId="77777777" w:rsidR="00B134C9" w:rsidRPr="001A2B50" w:rsidRDefault="00B134C9" w:rsidP="00B134C9">
            <w:pPr>
              <w:pStyle w:val="Other0"/>
              <w:numPr>
                <w:ilvl w:val="0"/>
                <w:numId w:val="974"/>
              </w:numPr>
              <w:shd w:val="clear" w:color="auto" w:fill="auto"/>
              <w:tabs>
                <w:tab w:val="left" w:pos="192"/>
              </w:tabs>
              <w:spacing w:after="1440" w:line="334" w:lineRule="auto"/>
              <w:jc w:val="both"/>
            </w:pPr>
            <w:r w:rsidRPr="001A2B50">
              <w:t>GV hướng dẫn HS nêu yêu cầu đối với đoạn văn ghi lại cảm nghĩ về một bài thơ tám chữ (SGK, tr. 60).</w:t>
            </w:r>
          </w:p>
          <w:p w14:paraId="25C5B5B7" w14:textId="77777777" w:rsidR="00B134C9" w:rsidRPr="001A2B50" w:rsidRDefault="00B134C9" w:rsidP="00B134C9">
            <w:pPr>
              <w:pStyle w:val="Other0"/>
              <w:numPr>
                <w:ilvl w:val="0"/>
                <w:numId w:val="974"/>
              </w:numPr>
              <w:shd w:val="clear" w:color="auto" w:fill="auto"/>
              <w:tabs>
                <w:tab w:val="left" w:pos="182"/>
              </w:tabs>
              <w:spacing w:line="336" w:lineRule="auto"/>
              <w:jc w:val="both"/>
            </w:pPr>
            <w:r w:rsidRPr="001A2B50">
              <w:t>GV cho HS đọc bài viết tham khảo và trả lời, thảo luận các câu hỏi:</w:t>
            </w:r>
          </w:p>
          <w:p w14:paraId="2CD8E60E" w14:textId="77777777" w:rsidR="00B134C9" w:rsidRPr="001A2B50" w:rsidRDefault="00B134C9" w:rsidP="000B766D">
            <w:pPr>
              <w:pStyle w:val="Other0"/>
              <w:shd w:val="clear" w:color="auto" w:fill="auto"/>
              <w:spacing w:line="336" w:lineRule="auto"/>
              <w:jc w:val="both"/>
            </w:pPr>
            <w:r w:rsidRPr="001A2B50">
              <w:t>+ Bài viết nêu ấn tượng chung về bài thơ như thế nào?</w:t>
            </w:r>
          </w:p>
          <w:p w14:paraId="17FE5FE2" w14:textId="77777777" w:rsidR="00B134C9" w:rsidRPr="001A2B50" w:rsidRDefault="00B134C9" w:rsidP="000B766D">
            <w:pPr>
              <w:pStyle w:val="Other0"/>
              <w:shd w:val="clear" w:color="auto" w:fill="auto"/>
              <w:spacing w:line="334" w:lineRule="auto"/>
              <w:jc w:val="both"/>
            </w:pPr>
            <w:r w:rsidRPr="001A2B50">
              <w:t>+ Bài viết nêu cảm nghĩ về nội dung bài thơ như thế nào?</w:t>
            </w:r>
          </w:p>
        </w:tc>
        <w:tc>
          <w:tcPr>
            <w:tcW w:w="1560" w:type="dxa"/>
            <w:tcBorders>
              <w:top w:val="single" w:sz="4" w:space="0" w:color="auto"/>
              <w:left w:val="single" w:sz="4" w:space="0" w:color="auto"/>
              <w:bottom w:val="single" w:sz="4" w:space="0" w:color="auto"/>
            </w:tcBorders>
            <w:shd w:val="clear" w:color="auto" w:fill="FFFFFF"/>
            <w:vAlign w:val="center"/>
          </w:tcPr>
          <w:p w14:paraId="14B12ECE" w14:textId="77777777" w:rsidR="00B134C9" w:rsidRPr="001A2B50" w:rsidRDefault="00B134C9" w:rsidP="00B134C9">
            <w:pPr>
              <w:pStyle w:val="Other0"/>
              <w:numPr>
                <w:ilvl w:val="0"/>
                <w:numId w:val="975"/>
              </w:numPr>
              <w:shd w:val="clear" w:color="auto" w:fill="auto"/>
              <w:tabs>
                <w:tab w:val="left" w:pos="240"/>
              </w:tabs>
              <w:spacing w:after="1100" w:line="336" w:lineRule="auto"/>
              <w:jc w:val="both"/>
            </w:pPr>
            <w:r w:rsidRPr="001A2B50">
              <w:t>HS nêu yêu cầu của đoạn văn ghi lại cảm nghĩ về một bài thơ tám chữ.</w:t>
            </w:r>
          </w:p>
          <w:p w14:paraId="6C5D562C" w14:textId="77777777" w:rsidR="00B134C9" w:rsidRPr="001A2B50" w:rsidRDefault="00B134C9" w:rsidP="00B134C9">
            <w:pPr>
              <w:pStyle w:val="Other0"/>
              <w:numPr>
                <w:ilvl w:val="0"/>
                <w:numId w:val="975"/>
              </w:numPr>
              <w:shd w:val="clear" w:color="auto" w:fill="auto"/>
              <w:tabs>
                <w:tab w:val="left" w:pos="154"/>
              </w:tabs>
              <w:spacing w:line="336" w:lineRule="auto"/>
              <w:jc w:val="both"/>
            </w:pPr>
            <w:r w:rsidRPr="001A2B50">
              <w:t>HS đọc bài viết tham khảo (có thể đọc thầm).</w:t>
            </w:r>
          </w:p>
          <w:p w14:paraId="53BFBECF" w14:textId="77777777" w:rsidR="00B134C9" w:rsidRPr="001A2B50" w:rsidRDefault="00B134C9" w:rsidP="00B134C9">
            <w:pPr>
              <w:pStyle w:val="Other0"/>
              <w:numPr>
                <w:ilvl w:val="0"/>
                <w:numId w:val="975"/>
              </w:numPr>
              <w:shd w:val="clear" w:color="auto" w:fill="auto"/>
              <w:tabs>
                <w:tab w:val="left" w:pos="182"/>
              </w:tabs>
              <w:spacing w:line="336" w:lineRule="auto"/>
              <w:jc w:val="both"/>
            </w:pPr>
            <w:r w:rsidRPr="001A2B50">
              <w:t>HS trả lời câu hỏi, trao đổi, thảo luận.</w:t>
            </w:r>
          </w:p>
        </w:tc>
        <w:tc>
          <w:tcPr>
            <w:tcW w:w="4795" w:type="dxa"/>
            <w:tcBorders>
              <w:top w:val="single" w:sz="4" w:space="0" w:color="auto"/>
              <w:left w:val="single" w:sz="4" w:space="0" w:color="auto"/>
              <w:bottom w:val="single" w:sz="4" w:space="0" w:color="auto"/>
              <w:right w:val="single" w:sz="4" w:space="0" w:color="auto"/>
            </w:tcBorders>
            <w:shd w:val="clear" w:color="auto" w:fill="FFFFFF"/>
            <w:vAlign w:val="bottom"/>
          </w:tcPr>
          <w:p w14:paraId="7E07E988" w14:textId="77777777" w:rsidR="00B134C9" w:rsidRPr="001A2B50" w:rsidRDefault="00B134C9" w:rsidP="000B766D">
            <w:pPr>
              <w:pStyle w:val="Other0"/>
              <w:shd w:val="clear" w:color="auto" w:fill="auto"/>
              <w:spacing w:line="331" w:lineRule="auto"/>
              <w:jc w:val="both"/>
            </w:pPr>
            <w:r w:rsidRPr="001A2B50">
              <w:rPr>
                <w:b/>
                <w:bCs/>
              </w:rPr>
              <w:t>I. Tìm hiểu yêu cầu đối với đoạn văn ghi lại cảm nghĩ về một bài thơ tám chữ</w:t>
            </w:r>
          </w:p>
          <w:p w14:paraId="1096FA8C" w14:textId="77777777" w:rsidR="00B134C9" w:rsidRPr="001A2B50" w:rsidRDefault="00B134C9" w:rsidP="000B766D">
            <w:pPr>
              <w:pStyle w:val="Other0"/>
              <w:shd w:val="clear" w:color="auto" w:fill="auto"/>
              <w:spacing w:line="336" w:lineRule="auto"/>
              <w:jc w:val="both"/>
            </w:pPr>
            <w:r w:rsidRPr="001A2B50">
              <w:rPr>
                <w:b/>
                <w:bCs/>
                <w:i/>
                <w:iCs/>
              </w:rPr>
              <w:t>1. Yêu cầu đối với đoạn văn ghi lại cảm nghĩ về một bài thơ tám chữ</w:t>
            </w:r>
          </w:p>
          <w:p w14:paraId="0B169552" w14:textId="77777777" w:rsidR="00B134C9" w:rsidRPr="001A2B50" w:rsidRDefault="00B134C9" w:rsidP="00B134C9">
            <w:pPr>
              <w:pStyle w:val="Other0"/>
              <w:numPr>
                <w:ilvl w:val="0"/>
                <w:numId w:val="976"/>
              </w:numPr>
              <w:shd w:val="clear" w:color="auto" w:fill="auto"/>
              <w:tabs>
                <w:tab w:val="left" w:pos="154"/>
              </w:tabs>
              <w:spacing w:line="336" w:lineRule="auto"/>
              <w:jc w:val="both"/>
            </w:pPr>
            <w:r w:rsidRPr="001A2B50">
              <w:t>Giới thiệu được bài thơ; nêu được ấn tượng chung về bài thơ.</w:t>
            </w:r>
          </w:p>
          <w:p w14:paraId="7C6B10B3" w14:textId="77777777" w:rsidR="00B134C9" w:rsidRPr="001A2B50" w:rsidRDefault="00B134C9" w:rsidP="00B134C9">
            <w:pPr>
              <w:pStyle w:val="Other0"/>
              <w:numPr>
                <w:ilvl w:val="0"/>
                <w:numId w:val="976"/>
              </w:numPr>
              <w:shd w:val="clear" w:color="auto" w:fill="auto"/>
              <w:tabs>
                <w:tab w:val="left" w:pos="182"/>
              </w:tabs>
              <w:spacing w:line="334" w:lineRule="auto"/>
              <w:jc w:val="both"/>
            </w:pPr>
            <w:r w:rsidRPr="001A2B50">
              <w:t>Nêu cảm nghĩ về một số nét nổi bật trong nội dung và nghệ thuật của bài thơ; chỉ ra tác dụng của thể thơ tám chữ trong việc tạo nên nét độc đáo của bài thơ.</w:t>
            </w:r>
          </w:p>
          <w:p w14:paraId="326C9FC9" w14:textId="77777777" w:rsidR="00B134C9" w:rsidRPr="001A2B50" w:rsidRDefault="00B134C9" w:rsidP="00B134C9">
            <w:pPr>
              <w:pStyle w:val="Other0"/>
              <w:numPr>
                <w:ilvl w:val="0"/>
                <w:numId w:val="976"/>
              </w:numPr>
              <w:shd w:val="clear" w:color="auto" w:fill="auto"/>
              <w:tabs>
                <w:tab w:val="left" w:pos="149"/>
              </w:tabs>
              <w:spacing w:line="334" w:lineRule="auto"/>
            </w:pPr>
            <w:r w:rsidRPr="001A2B50">
              <w:t>Khái quát được cảm nghĩ về bài thơ.</w:t>
            </w:r>
          </w:p>
          <w:p w14:paraId="0C3AA622" w14:textId="77777777" w:rsidR="00B134C9" w:rsidRPr="001A2B50" w:rsidRDefault="00B134C9" w:rsidP="000B766D">
            <w:pPr>
              <w:pStyle w:val="Other0"/>
              <w:shd w:val="clear" w:color="auto" w:fill="auto"/>
              <w:spacing w:line="334" w:lineRule="auto"/>
              <w:jc w:val="both"/>
            </w:pPr>
            <w:r w:rsidRPr="001A2B50">
              <w:rPr>
                <w:b/>
                <w:bCs/>
                <w:i/>
                <w:iCs/>
              </w:rPr>
              <w:t>2. Phân tích bài viết tham khảo</w:t>
            </w:r>
          </w:p>
          <w:p w14:paraId="41041E19" w14:textId="77777777" w:rsidR="00B134C9" w:rsidRPr="001A2B50" w:rsidRDefault="00B134C9" w:rsidP="00B134C9">
            <w:pPr>
              <w:pStyle w:val="Other0"/>
              <w:numPr>
                <w:ilvl w:val="0"/>
                <w:numId w:val="976"/>
              </w:numPr>
              <w:shd w:val="clear" w:color="auto" w:fill="auto"/>
              <w:tabs>
                <w:tab w:val="left" w:pos="149"/>
              </w:tabs>
              <w:spacing w:after="620" w:line="334" w:lineRule="auto"/>
              <w:jc w:val="both"/>
            </w:pPr>
            <w:r w:rsidRPr="001A2B50">
              <w:t>Câu trả lời phân tích bài viết tham khảo:</w:t>
            </w:r>
          </w:p>
          <w:p w14:paraId="56038451" w14:textId="77777777" w:rsidR="00B134C9" w:rsidRPr="001A2B50" w:rsidRDefault="00B134C9" w:rsidP="000B766D">
            <w:pPr>
              <w:pStyle w:val="Other0"/>
              <w:shd w:val="clear" w:color="auto" w:fill="auto"/>
              <w:spacing w:after="340" w:line="336" w:lineRule="auto"/>
              <w:jc w:val="both"/>
            </w:pPr>
            <w:r w:rsidRPr="001A2B50">
              <w:t>+ Niềm xúc động sâu xa về tình yêu quê hương, đất nước.</w:t>
            </w:r>
          </w:p>
          <w:p w14:paraId="5FF7EC18" w14:textId="77777777" w:rsidR="00B134C9" w:rsidRPr="001A2B50" w:rsidRDefault="00B134C9" w:rsidP="000B766D">
            <w:pPr>
              <w:pStyle w:val="Other0"/>
              <w:shd w:val="clear" w:color="auto" w:fill="auto"/>
              <w:spacing w:line="334" w:lineRule="auto"/>
              <w:jc w:val="both"/>
            </w:pPr>
            <w:r w:rsidRPr="001A2B50">
              <w:t>+ Sự hoà quyện của tiếng Việt trong muôn vàn âm thanh, hình ảnh đời sống, niềm tự hào về vẻ đẹp của tiếng Việt.</w:t>
            </w:r>
          </w:p>
        </w:tc>
      </w:tr>
    </w:tbl>
    <w:p w14:paraId="5961A4CF"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90"/>
      </w:tblGrid>
      <w:tr w:rsidR="00B134C9" w:rsidRPr="001A2B50" w14:paraId="5ACD0D3A" w14:textId="77777777" w:rsidTr="000B766D">
        <w:trPr>
          <w:trHeight w:hRule="exact" w:val="701"/>
          <w:jc w:val="center"/>
        </w:trPr>
        <w:tc>
          <w:tcPr>
            <w:tcW w:w="2482" w:type="dxa"/>
            <w:tcBorders>
              <w:top w:val="single" w:sz="4" w:space="0" w:color="auto"/>
              <w:left w:val="single" w:sz="4" w:space="0" w:color="auto"/>
            </w:tcBorders>
            <w:shd w:val="clear" w:color="auto" w:fill="CFE6C0"/>
            <w:vAlign w:val="center"/>
          </w:tcPr>
          <w:p w14:paraId="11FC73F1"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bottom"/>
          </w:tcPr>
          <w:p w14:paraId="1CF896C1"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790" w:type="dxa"/>
            <w:tcBorders>
              <w:top w:val="single" w:sz="4" w:space="0" w:color="auto"/>
              <w:left w:val="single" w:sz="4" w:space="0" w:color="auto"/>
              <w:right w:val="single" w:sz="4" w:space="0" w:color="auto"/>
            </w:tcBorders>
            <w:shd w:val="clear" w:color="auto" w:fill="CFE6C0"/>
            <w:vAlign w:val="center"/>
          </w:tcPr>
          <w:p w14:paraId="07BC386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B2180A5" w14:textId="77777777" w:rsidTr="000B766D">
        <w:trPr>
          <w:trHeight w:hRule="exact" w:val="4210"/>
          <w:jc w:val="center"/>
        </w:trPr>
        <w:tc>
          <w:tcPr>
            <w:tcW w:w="2482" w:type="dxa"/>
            <w:tcBorders>
              <w:top w:val="single" w:sz="4" w:space="0" w:color="auto"/>
              <w:left w:val="single" w:sz="4" w:space="0" w:color="auto"/>
              <w:bottom w:val="single" w:sz="4" w:space="0" w:color="auto"/>
            </w:tcBorders>
            <w:shd w:val="clear" w:color="auto" w:fill="FFFFFF"/>
          </w:tcPr>
          <w:p w14:paraId="0781584B" w14:textId="77777777" w:rsidR="00B134C9" w:rsidRPr="001A2B50" w:rsidRDefault="00B134C9" w:rsidP="000B766D">
            <w:pPr>
              <w:pStyle w:val="Other0"/>
              <w:shd w:val="clear" w:color="auto" w:fill="auto"/>
              <w:spacing w:line="293" w:lineRule="auto"/>
              <w:jc w:val="both"/>
            </w:pPr>
            <w:r w:rsidRPr="001A2B50">
              <w:rPr>
                <w:lang w:val="en-US" w:eastAsia="en-US" w:bidi="en-US"/>
              </w:rPr>
              <w:t xml:space="preserve">+ </w:t>
            </w:r>
            <w:r w:rsidRPr="001A2B50">
              <w:t>Bài viết nêu cảm nghĩ về những hình thức nghệ thuật nào?</w:t>
            </w:r>
          </w:p>
          <w:p w14:paraId="0824F025" w14:textId="77777777" w:rsidR="00B134C9" w:rsidRPr="001A2B50" w:rsidRDefault="00B134C9" w:rsidP="000B766D">
            <w:pPr>
              <w:pStyle w:val="Other0"/>
              <w:shd w:val="clear" w:color="auto" w:fill="auto"/>
              <w:spacing w:line="293" w:lineRule="auto"/>
              <w:jc w:val="both"/>
            </w:pPr>
            <w:r w:rsidRPr="001A2B50">
              <w:rPr>
                <w:lang w:val="en-US" w:eastAsia="en-US" w:bidi="en-US"/>
              </w:rPr>
              <w:t xml:space="preserve">+ </w:t>
            </w:r>
            <w:r w:rsidRPr="001A2B50">
              <w:t>Tác dụng của thể thơ tám chữ được nói đến như thế nào?</w:t>
            </w:r>
          </w:p>
          <w:p w14:paraId="0C1D6614" w14:textId="77777777" w:rsidR="00B134C9" w:rsidRPr="001A2B50" w:rsidRDefault="00B134C9" w:rsidP="000B766D">
            <w:pPr>
              <w:pStyle w:val="Other0"/>
              <w:shd w:val="clear" w:color="auto" w:fill="auto"/>
              <w:spacing w:line="290" w:lineRule="auto"/>
              <w:jc w:val="both"/>
            </w:pPr>
            <w:r w:rsidRPr="001A2B50">
              <w:rPr>
                <w:lang w:val="en-US" w:eastAsia="en-US" w:bidi="en-US"/>
              </w:rPr>
              <w:t xml:space="preserve">+ </w:t>
            </w:r>
            <w:r w:rsidRPr="001A2B50">
              <w:t>Cảm nghĩ khái quát về bài thơ là gì?</w:t>
            </w:r>
          </w:p>
          <w:p w14:paraId="5EE1CE4D" w14:textId="77777777" w:rsidR="00B134C9" w:rsidRPr="001A2B50" w:rsidRDefault="00B134C9" w:rsidP="000B766D">
            <w:pPr>
              <w:pStyle w:val="Other0"/>
              <w:shd w:val="clear" w:color="auto" w:fill="auto"/>
              <w:spacing w:line="293" w:lineRule="auto"/>
              <w:jc w:val="both"/>
            </w:pPr>
            <w:r w:rsidRPr="001A2B50">
              <w:rPr>
                <w:lang w:val="en-US" w:eastAsia="en-US" w:bidi="en-US"/>
              </w:rPr>
              <w:t xml:space="preserve">- </w:t>
            </w:r>
            <w:r w:rsidRPr="001A2B50">
              <w:t xml:space="preserve">GV hỏi: </w:t>
            </w:r>
            <w:r w:rsidRPr="001A2B50">
              <w:rPr>
                <w:lang w:val="en-US" w:eastAsia="en-US" w:bidi="en-US"/>
              </w:rPr>
              <w:t xml:space="preserve">Theo </w:t>
            </w:r>
            <w:r w:rsidRPr="001A2B50">
              <w:t>em, bài viết tham khảo có đáp ứng được yêu cầu đối với đoạn văn ghi lại cảm nghĩ về một bài thơ tám chữ không?</w:t>
            </w:r>
          </w:p>
        </w:tc>
        <w:tc>
          <w:tcPr>
            <w:tcW w:w="1560" w:type="dxa"/>
            <w:tcBorders>
              <w:top w:val="single" w:sz="4" w:space="0" w:color="auto"/>
              <w:left w:val="single" w:sz="4" w:space="0" w:color="auto"/>
              <w:bottom w:val="single" w:sz="4" w:space="0" w:color="auto"/>
            </w:tcBorders>
            <w:shd w:val="clear" w:color="auto" w:fill="FFFFFF"/>
            <w:vAlign w:val="center"/>
          </w:tcPr>
          <w:p w14:paraId="17B4534A" w14:textId="77777777" w:rsidR="00B134C9" w:rsidRPr="001A2B50" w:rsidRDefault="00B134C9" w:rsidP="000B766D">
            <w:pPr>
              <w:pStyle w:val="Other0"/>
              <w:shd w:val="clear" w:color="auto" w:fill="auto"/>
              <w:spacing w:line="290" w:lineRule="auto"/>
              <w:jc w:val="center"/>
            </w:pPr>
            <w:r w:rsidRPr="001A2B50">
              <w:t>- HS thảo luận nhóm và trả lời.</w:t>
            </w:r>
          </w:p>
        </w:tc>
        <w:tc>
          <w:tcPr>
            <w:tcW w:w="4790" w:type="dxa"/>
            <w:tcBorders>
              <w:top w:val="single" w:sz="4" w:space="0" w:color="auto"/>
              <w:left w:val="single" w:sz="4" w:space="0" w:color="auto"/>
              <w:bottom w:val="single" w:sz="4" w:space="0" w:color="auto"/>
              <w:right w:val="single" w:sz="4" w:space="0" w:color="auto"/>
            </w:tcBorders>
            <w:shd w:val="clear" w:color="auto" w:fill="FFFFFF"/>
          </w:tcPr>
          <w:p w14:paraId="7BEC0643" w14:textId="77777777" w:rsidR="00B134C9" w:rsidRPr="001A2B50" w:rsidRDefault="00B134C9" w:rsidP="000B766D">
            <w:pPr>
              <w:pStyle w:val="Other0"/>
              <w:shd w:val="clear" w:color="auto" w:fill="auto"/>
              <w:spacing w:line="293" w:lineRule="auto"/>
              <w:jc w:val="both"/>
            </w:pPr>
            <w:r w:rsidRPr="001A2B50">
              <w:t>+ Biểu đạt khung cảnh thân thương, những gì gần gũi, thân thiết; biện pháp tu từ so sánh, ẩn dụ; câu thơ dung dị, thấm thía.</w:t>
            </w:r>
          </w:p>
          <w:p w14:paraId="28B92403" w14:textId="77777777" w:rsidR="00B134C9" w:rsidRPr="001A2B50" w:rsidRDefault="00B134C9" w:rsidP="000B766D">
            <w:pPr>
              <w:pStyle w:val="Other0"/>
              <w:shd w:val="clear" w:color="auto" w:fill="auto"/>
              <w:spacing w:after="300" w:line="290" w:lineRule="auto"/>
              <w:jc w:val="both"/>
            </w:pPr>
            <w:r w:rsidRPr="001A2B50">
              <w:t>+ Gieo vần, ngắt nhịp linh hoạt, bài thơ trở thành bản nhạc giàu âm điệu.</w:t>
            </w:r>
          </w:p>
          <w:p w14:paraId="61A761AD" w14:textId="77777777" w:rsidR="00B134C9" w:rsidRPr="001A2B50" w:rsidRDefault="00B134C9" w:rsidP="000B766D">
            <w:pPr>
              <w:pStyle w:val="Other0"/>
              <w:shd w:val="clear" w:color="auto" w:fill="auto"/>
              <w:spacing w:line="290" w:lineRule="auto"/>
              <w:jc w:val="center"/>
            </w:pPr>
            <w:r w:rsidRPr="001A2B50">
              <w:t>+ Vẻ đẹp, sự kì diệu của tiếng Việt cũng là vẻ đẹp, sự kì diệu của tâm hổn nhân dân, dân tộc Việt Nam.</w:t>
            </w:r>
          </w:p>
          <w:p w14:paraId="6D5B1AD6" w14:textId="77777777" w:rsidR="00B134C9" w:rsidRPr="001A2B50" w:rsidRDefault="00B134C9" w:rsidP="000B766D">
            <w:pPr>
              <w:pStyle w:val="Other0"/>
              <w:shd w:val="clear" w:color="auto" w:fill="auto"/>
              <w:spacing w:after="160" w:line="290" w:lineRule="auto"/>
              <w:jc w:val="both"/>
            </w:pPr>
            <w:r w:rsidRPr="001A2B50">
              <w:t>- Bài viết về cơ bản đáp ứng được những yêu cầu của đoạn văn ghi lại cảm nghĩ về một bài thơ tám chữ.</w:t>
            </w:r>
          </w:p>
        </w:tc>
      </w:tr>
    </w:tbl>
    <w:p w14:paraId="2F51325A" w14:textId="77777777" w:rsidR="00B134C9" w:rsidRPr="001A2B50" w:rsidRDefault="00B134C9" w:rsidP="00B134C9">
      <w:pPr>
        <w:spacing w:after="199" w:line="1" w:lineRule="exact"/>
        <w:rPr>
          <w:rFonts w:ascii="Times New Roman" w:hAnsi="Times New Roman" w:cs="Times New Roman"/>
        </w:rPr>
      </w:pPr>
    </w:p>
    <w:p w14:paraId="59057C90" w14:textId="77777777" w:rsidR="00B134C9" w:rsidRPr="001A2B50" w:rsidRDefault="00B134C9" w:rsidP="00B134C9">
      <w:pPr>
        <w:pStyle w:val="Bodytext20"/>
        <w:shd w:val="clear" w:color="auto" w:fill="auto"/>
        <w:spacing w:after="20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4288804C" w14:textId="77777777" w:rsidR="00B134C9" w:rsidRPr="001A2B50" w:rsidRDefault="00B134C9" w:rsidP="00B134C9">
      <w:pPr>
        <w:pStyle w:val="BodyText"/>
        <w:numPr>
          <w:ilvl w:val="0"/>
          <w:numId w:val="977"/>
        </w:numPr>
        <w:shd w:val="clear" w:color="auto" w:fill="auto"/>
        <w:tabs>
          <w:tab w:val="left" w:pos="687"/>
        </w:tabs>
        <w:spacing w:after="120" w:line="300" w:lineRule="auto"/>
        <w:ind w:firstLine="300"/>
      </w:pPr>
      <w:r w:rsidRPr="001A2B50">
        <w:rPr>
          <w:b/>
          <w:bCs/>
          <w:i/>
          <w:iCs/>
        </w:rPr>
        <w:t>Mục tiêu</w:t>
      </w:r>
    </w:p>
    <w:p w14:paraId="09AEB13D" w14:textId="77777777" w:rsidR="00B134C9" w:rsidRPr="001A2B50" w:rsidRDefault="00B134C9" w:rsidP="00B134C9">
      <w:pPr>
        <w:pStyle w:val="Heading60"/>
        <w:keepNext/>
        <w:keepLines/>
        <w:shd w:val="clear" w:color="auto" w:fill="auto"/>
        <w:spacing w:after="120" w:line="300" w:lineRule="auto"/>
      </w:pPr>
      <w:r w:rsidRPr="001A2B50">
        <w:rPr>
          <w:color w:val="000000"/>
          <w:lang w:val="en-US" w:eastAsia="en-US" w:bidi="en-US"/>
        </w:rPr>
        <w:t xml:space="preserve">HS </w:t>
      </w:r>
      <w:r w:rsidRPr="001A2B50">
        <w:rPr>
          <w:color w:val="000000"/>
        </w:rPr>
        <w:t xml:space="preserve">viết được đoạn văn </w:t>
      </w:r>
      <w:r w:rsidRPr="001A2B50">
        <w:rPr>
          <w:color w:val="000000"/>
          <w:lang w:val="en-US" w:eastAsia="en-US" w:bidi="en-US"/>
        </w:rPr>
        <w:t xml:space="preserve">ghi </w:t>
      </w:r>
      <w:r w:rsidRPr="001A2B50">
        <w:rPr>
          <w:color w:val="000000"/>
        </w:rPr>
        <w:t>lại cảm nghĩ về một bài thơ tám chữ, chỉnh sửa được bài viết.</w:t>
      </w:r>
    </w:p>
    <w:p w14:paraId="0DD22B88" w14:textId="77777777" w:rsidR="00B134C9" w:rsidRPr="001A2B50" w:rsidRDefault="00B134C9" w:rsidP="00B134C9">
      <w:pPr>
        <w:pStyle w:val="BodyText"/>
        <w:numPr>
          <w:ilvl w:val="0"/>
          <w:numId w:val="977"/>
        </w:numPr>
        <w:shd w:val="clear" w:color="auto" w:fill="auto"/>
        <w:tabs>
          <w:tab w:val="left" w:pos="687"/>
        </w:tabs>
        <w:spacing w:after="120" w:line="30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2DCC6FD" w14:textId="77777777" w:rsidR="00B134C9" w:rsidRPr="001A2B50" w:rsidRDefault="00B134C9" w:rsidP="00B134C9">
      <w:pPr>
        <w:pStyle w:val="Heading60"/>
        <w:keepNext/>
        <w:keepLines/>
        <w:shd w:val="clear" w:color="auto" w:fill="auto"/>
        <w:spacing w:after="120" w:line="300" w:lineRule="auto"/>
      </w:pPr>
      <w:r w:rsidRPr="001A2B50">
        <w:rPr>
          <w:lang w:val="en-US" w:eastAsia="en-US" w:bidi="en-US"/>
        </w:rPr>
        <w:t xml:space="preserve">HS </w:t>
      </w:r>
      <w:r w:rsidRPr="001A2B50">
        <w:t xml:space="preserve">thực hiện viết bài </w:t>
      </w:r>
      <w:r w:rsidRPr="001A2B50">
        <w:rPr>
          <w:lang w:val="en-US" w:eastAsia="en-US" w:bidi="en-US"/>
        </w:rPr>
        <w:t xml:space="preserve">theo </w:t>
      </w:r>
      <w:r w:rsidRPr="001A2B50">
        <w:t>các bước.</w:t>
      </w:r>
    </w:p>
    <w:p w14:paraId="7ACAB5CB" w14:textId="77777777" w:rsidR="00B134C9" w:rsidRPr="001A2B50" w:rsidRDefault="00B134C9" w:rsidP="00B134C9">
      <w:pPr>
        <w:pStyle w:val="BodyText"/>
        <w:numPr>
          <w:ilvl w:val="0"/>
          <w:numId w:val="977"/>
        </w:numPr>
        <w:shd w:val="clear" w:color="auto" w:fill="auto"/>
        <w:tabs>
          <w:tab w:val="left" w:pos="687"/>
        </w:tabs>
        <w:spacing w:after="120" w:line="30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15"/>
        <w:gridCol w:w="2266"/>
        <w:gridCol w:w="2813"/>
      </w:tblGrid>
      <w:tr w:rsidR="00B134C9" w:rsidRPr="001A2B50" w14:paraId="6B411A5F" w14:textId="77777777" w:rsidTr="000B766D">
        <w:trPr>
          <w:trHeight w:hRule="exact" w:val="442"/>
          <w:jc w:val="center"/>
        </w:trPr>
        <w:tc>
          <w:tcPr>
            <w:tcW w:w="3715" w:type="dxa"/>
            <w:tcBorders>
              <w:top w:val="single" w:sz="4" w:space="0" w:color="auto"/>
              <w:left w:val="single" w:sz="4" w:space="0" w:color="auto"/>
            </w:tcBorders>
            <w:shd w:val="clear" w:color="auto" w:fill="CFE6C0"/>
            <w:vAlign w:val="bottom"/>
          </w:tcPr>
          <w:p w14:paraId="4DAD1D70"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66" w:type="dxa"/>
            <w:tcBorders>
              <w:top w:val="single" w:sz="4" w:space="0" w:color="auto"/>
              <w:left w:val="single" w:sz="4" w:space="0" w:color="auto"/>
            </w:tcBorders>
            <w:shd w:val="clear" w:color="auto" w:fill="CFE6C0"/>
            <w:vAlign w:val="bottom"/>
          </w:tcPr>
          <w:p w14:paraId="054F32B9"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813" w:type="dxa"/>
            <w:tcBorders>
              <w:top w:val="single" w:sz="4" w:space="0" w:color="auto"/>
              <w:left w:val="single" w:sz="4" w:space="0" w:color="auto"/>
              <w:right w:val="single" w:sz="4" w:space="0" w:color="auto"/>
            </w:tcBorders>
            <w:shd w:val="clear" w:color="auto" w:fill="CFE6C0"/>
            <w:vAlign w:val="bottom"/>
          </w:tcPr>
          <w:p w14:paraId="4A599F4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0C5BF65" w14:textId="77777777" w:rsidTr="000B766D">
        <w:trPr>
          <w:trHeight w:hRule="exact" w:val="4214"/>
          <w:jc w:val="center"/>
        </w:trPr>
        <w:tc>
          <w:tcPr>
            <w:tcW w:w="3715" w:type="dxa"/>
            <w:tcBorders>
              <w:top w:val="single" w:sz="4" w:space="0" w:color="auto"/>
              <w:left w:val="single" w:sz="4" w:space="0" w:color="auto"/>
              <w:bottom w:val="single" w:sz="4" w:space="0" w:color="auto"/>
            </w:tcBorders>
            <w:shd w:val="clear" w:color="auto" w:fill="FFFFFF"/>
            <w:vAlign w:val="center"/>
          </w:tcPr>
          <w:p w14:paraId="3B9DA0B4" w14:textId="77777777" w:rsidR="00B134C9" w:rsidRPr="001A2B50" w:rsidRDefault="00B134C9" w:rsidP="00B134C9">
            <w:pPr>
              <w:pStyle w:val="Other0"/>
              <w:numPr>
                <w:ilvl w:val="0"/>
                <w:numId w:val="978"/>
              </w:numPr>
              <w:shd w:val="clear" w:color="auto" w:fill="auto"/>
              <w:tabs>
                <w:tab w:val="left" w:pos="187"/>
              </w:tabs>
              <w:spacing w:line="314" w:lineRule="auto"/>
              <w:jc w:val="both"/>
            </w:pPr>
            <w:r w:rsidRPr="001A2B50">
              <w:t>GV hướng dẫn HS chọn bài thơ tám chữ để viết đoạn văn (có thể là một bài đã học, đã đọc, hoặc một bài mới).</w:t>
            </w:r>
          </w:p>
          <w:p w14:paraId="292AEC57" w14:textId="77777777" w:rsidR="00B134C9" w:rsidRPr="001A2B50" w:rsidRDefault="00B134C9" w:rsidP="00B134C9">
            <w:pPr>
              <w:pStyle w:val="Other0"/>
              <w:numPr>
                <w:ilvl w:val="0"/>
                <w:numId w:val="978"/>
              </w:numPr>
              <w:shd w:val="clear" w:color="auto" w:fill="auto"/>
              <w:tabs>
                <w:tab w:val="left" w:pos="182"/>
              </w:tabs>
              <w:spacing w:line="317" w:lineRule="auto"/>
              <w:jc w:val="both"/>
            </w:pPr>
            <w:r w:rsidRPr="001A2B50">
              <w:t>GV hướng dẫn HS tìm ý (theo phiếu học tập số 5) và lập dàn ý.</w:t>
            </w:r>
          </w:p>
        </w:tc>
        <w:tc>
          <w:tcPr>
            <w:tcW w:w="2266" w:type="dxa"/>
            <w:tcBorders>
              <w:top w:val="single" w:sz="4" w:space="0" w:color="auto"/>
              <w:left w:val="single" w:sz="4" w:space="0" w:color="auto"/>
              <w:bottom w:val="single" w:sz="4" w:space="0" w:color="auto"/>
            </w:tcBorders>
            <w:shd w:val="clear" w:color="auto" w:fill="FFFFFF"/>
            <w:vAlign w:val="center"/>
          </w:tcPr>
          <w:p w14:paraId="6EB97C00" w14:textId="77777777" w:rsidR="00B134C9" w:rsidRPr="001A2B50" w:rsidRDefault="00B134C9" w:rsidP="00B134C9">
            <w:pPr>
              <w:pStyle w:val="Other0"/>
              <w:numPr>
                <w:ilvl w:val="0"/>
                <w:numId w:val="979"/>
              </w:numPr>
              <w:shd w:val="clear" w:color="auto" w:fill="auto"/>
              <w:tabs>
                <w:tab w:val="left" w:pos="154"/>
              </w:tabs>
              <w:spacing w:after="600" w:line="314" w:lineRule="auto"/>
            </w:pPr>
            <w:r w:rsidRPr="001A2B50">
              <w:t>HS chọn bài thơ.</w:t>
            </w:r>
          </w:p>
          <w:p w14:paraId="5CD70741" w14:textId="77777777" w:rsidR="00B134C9" w:rsidRPr="001A2B50" w:rsidRDefault="00B134C9" w:rsidP="00B134C9">
            <w:pPr>
              <w:pStyle w:val="Other0"/>
              <w:numPr>
                <w:ilvl w:val="0"/>
                <w:numId w:val="979"/>
              </w:numPr>
              <w:shd w:val="clear" w:color="auto" w:fill="auto"/>
              <w:tabs>
                <w:tab w:val="left" w:pos="264"/>
              </w:tabs>
              <w:spacing w:line="314" w:lineRule="auto"/>
              <w:jc w:val="both"/>
            </w:pPr>
            <w:r w:rsidRPr="001A2B50">
              <w:t>HS làm việc theo nhóm, tìm ý và lập dàn ý cho đoạn văn (có thể sử dụng sơ đổ tư duy).</w:t>
            </w:r>
          </w:p>
        </w:tc>
        <w:tc>
          <w:tcPr>
            <w:tcW w:w="2813" w:type="dxa"/>
            <w:tcBorders>
              <w:top w:val="single" w:sz="4" w:space="0" w:color="auto"/>
              <w:left w:val="single" w:sz="4" w:space="0" w:color="auto"/>
              <w:bottom w:val="single" w:sz="4" w:space="0" w:color="auto"/>
              <w:right w:val="single" w:sz="4" w:space="0" w:color="auto"/>
            </w:tcBorders>
            <w:shd w:val="clear" w:color="auto" w:fill="FFFFFF"/>
            <w:vAlign w:val="bottom"/>
          </w:tcPr>
          <w:p w14:paraId="403E412C" w14:textId="77777777" w:rsidR="00B134C9" w:rsidRPr="001A2B50" w:rsidRDefault="00B134C9" w:rsidP="000B766D">
            <w:pPr>
              <w:pStyle w:val="Other0"/>
              <w:shd w:val="clear" w:color="auto" w:fill="auto"/>
              <w:spacing w:line="314" w:lineRule="auto"/>
              <w:jc w:val="both"/>
            </w:pPr>
            <w:r w:rsidRPr="001A2B50">
              <w:rPr>
                <w:b/>
                <w:bCs/>
              </w:rPr>
              <w:t>II. Thực hành viết đoạn văn ghi lại cảm nghĩ về một bài thơ tám chữ</w:t>
            </w:r>
          </w:p>
          <w:p w14:paraId="2F5718CA" w14:textId="77777777" w:rsidR="00B134C9" w:rsidRPr="001A2B50" w:rsidRDefault="00B134C9" w:rsidP="000B766D">
            <w:pPr>
              <w:pStyle w:val="Other0"/>
              <w:shd w:val="clear" w:color="auto" w:fill="auto"/>
              <w:spacing w:line="314" w:lineRule="auto"/>
            </w:pPr>
            <w:r w:rsidRPr="001A2B50">
              <w:rPr>
                <w:b/>
                <w:bCs/>
                <w:i/>
                <w:iCs/>
              </w:rPr>
              <w:t>1. Trước khi viết</w:t>
            </w:r>
          </w:p>
          <w:p w14:paraId="3B5ED520" w14:textId="77777777" w:rsidR="00B134C9" w:rsidRPr="001A2B50" w:rsidRDefault="00B134C9" w:rsidP="000B766D">
            <w:pPr>
              <w:pStyle w:val="Other0"/>
              <w:shd w:val="clear" w:color="auto" w:fill="auto"/>
              <w:spacing w:after="600" w:line="314" w:lineRule="auto"/>
            </w:pPr>
            <w:r w:rsidRPr="001A2B50">
              <w:rPr>
                <w:i/>
                <w:iCs/>
              </w:rPr>
              <w:t>a. Lựa chọn bài thơ</w:t>
            </w:r>
          </w:p>
          <w:p w14:paraId="4022FB00" w14:textId="77777777" w:rsidR="00B134C9" w:rsidRPr="001A2B50" w:rsidRDefault="00B134C9" w:rsidP="000B766D">
            <w:pPr>
              <w:pStyle w:val="Other0"/>
              <w:shd w:val="clear" w:color="auto" w:fill="auto"/>
              <w:spacing w:line="314" w:lineRule="auto"/>
            </w:pPr>
            <w:r w:rsidRPr="001A2B50">
              <w:rPr>
                <w:i/>
                <w:iCs/>
              </w:rPr>
              <w:t>b. Tìm ý</w:t>
            </w:r>
          </w:p>
          <w:p w14:paraId="190408B1" w14:textId="77777777" w:rsidR="00B134C9" w:rsidRPr="001A2B50" w:rsidRDefault="00B134C9" w:rsidP="000B766D">
            <w:pPr>
              <w:pStyle w:val="Other0"/>
              <w:shd w:val="clear" w:color="auto" w:fill="auto"/>
              <w:spacing w:line="314" w:lineRule="auto"/>
            </w:pPr>
            <w:r w:rsidRPr="001A2B50">
              <w:rPr>
                <w:i/>
                <w:iCs/>
              </w:rPr>
              <w:t>c. Lập dàn ý</w:t>
            </w:r>
          </w:p>
          <w:p w14:paraId="4ACE3209" w14:textId="77777777" w:rsidR="00B134C9" w:rsidRPr="001A2B50" w:rsidRDefault="00B134C9" w:rsidP="000B766D">
            <w:pPr>
              <w:pStyle w:val="Other0"/>
              <w:shd w:val="clear" w:color="auto" w:fill="auto"/>
              <w:spacing w:line="314" w:lineRule="auto"/>
            </w:pPr>
            <w:r w:rsidRPr="001A2B50">
              <w:t>Dàn ý đảm bảo đủ các ý:</w:t>
            </w:r>
          </w:p>
          <w:p w14:paraId="636264E6" w14:textId="77777777" w:rsidR="00B134C9" w:rsidRPr="001A2B50" w:rsidRDefault="00B134C9" w:rsidP="000B766D">
            <w:pPr>
              <w:pStyle w:val="Other0"/>
              <w:shd w:val="clear" w:color="auto" w:fill="auto"/>
              <w:spacing w:line="314" w:lineRule="auto"/>
              <w:jc w:val="both"/>
            </w:pPr>
            <w:r w:rsidRPr="001A2B50">
              <w:t>- Mở đoạn: giới thiệu bài thơ, tác giả; nêu ấn tượng chung về bài thơ.</w:t>
            </w:r>
          </w:p>
        </w:tc>
      </w:tr>
    </w:tbl>
    <w:p w14:paraId="4D4C587D"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710"/>
        <w:gridCol w:w="2270"/>
        <w:gridCol w:w="2808"/>
      </w:tblGrid>
      <w:tr w:rsidR="00B134C9" w:rsidRPr="001A2B50" w14:paraId="7C0EF00A" w14:textId="77777777" w:rsidTr="000B766D">
        <w:trPr>
          <w:trHeight w:hRule="exact" w:val="442"/>
          <w:jc w:val="center"/>
        </w:trPr>
        <w:tc>
          <w:tcPr>
            <w:tcW w:w="3710" w:type="dxa"/>
            <w:tcBorders>
              <w:top w:val="single" w:sz="4" w:space="0" w:color="auto"/>
              <w:left w:val="single" w:sz="4" w:space="0" w:color="auto"/>
            </w:tcBorders>
            <w:shd w:val="clear" w:color="auto" w:fill="CFE6C0"/>
            <w:vAlign w:val="bottom"/>
          </w:tcPr>
          <w:p w14:paraId="04EB823D"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270" w:type="dxa"/>
            <w:tcBorders>
              <w:top w:val="single" w:sz="4" w:space="0" w:color="auto"/>
              <w:left w:val="single" w:sz="4" w:space="0" w:color="auto"/>
            </w:tcBorders>
            <w:shd w:val="clear" w:color="auto" w:fill="CFE6C0"/>
            <w:vAlign w:val="bottom"/>
          </w:tcPr>
          <w:p w14:paraId="59F014EE"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808" w:type="dxa"/>
            <w:tcBorders>
              <w:top w:val="single" w:sz="4" w:space="0" w:color="auto"/>
              <w:left w:val="single" w:sz="4" w:space="0" w:color="auto"/>
              <w:right w:val="single" w:sz="4" w:space="0" w:color="auto"/>
            </w:tcBorders>
            <w:shd w:val="clear" w:color="auto" w:fill="CFE6C0"/>
            <w:vAlign w:val="bottom"/>
          </w:tcPr>
          <w:p w14:paraId="6A5FE63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ACD42DE" w14:textId="77777777" w:rsidTr="000B766D">
        <w:trPr>
          <w:trHeight w:hRule="exact" w:val="4181"/>
          <w:jc w:val="center"/>
        </w:trPr>
        <w:tc>
          <w:tcPr>
            <w:tcW w:w="3710" w:type="dxa"/>
            <w:tcBorders>
              <w:top w:val="single" w:sz="4" w:space="0" w:color="auto"/>
              <w:left w:val="single" w:sz="4" w:space="0" w:color="auto"/>
              <w:bottom w:val="single" w:sz="4" w:space="0" w:color="auto"/>
            </w:tcBorders>
            <w:shd w:val="clear" w:color="auto" w:fill="FFFFFF"/>
            <w:vAlign w:val="bottom"/>
          </w:tcPr>
          <w:p w14:paraId="641BB4B4" w14:textId="77777777" w:rsidR="00B134C9" w:rsidRPr="001A2B50" w:rsidRDefault="00B134C9" w:rsidP="00B134C9">
            <w:pPr>
              <w:pStyle w:val="Other0"/>
              <w:numPr>
                <w:ilvl w:val="0"/>
                <w:numId w:val="980"/>
              </w:numPr>
              <w:shd w:val="clear" w:color="auto" w:fill="auto"/>
              <w:tabs>
                <w:tab w:val="left" w:pos="163"/>
              </w:tabs>
              <w:spacing w:after="320" w:line="293" w:lineRule="auto"/>
              <w:jc w:val="both"/>
            </w:pPr>
            <w:r w:rsidRPr="001A2B50">
              <w:t>GV yêu cầu HS viết bài theo dàn ý.</w:t>
            </w:r>
          </w:p>
          <w:p w14:paraId="15F04E03" w14:textId="77777777" w:rsidR="00B134C9" w:rsidRPr="001A2B50" w:rsidRDefault="00B134C9" w:rsidP="00B134C9">
            <w:pPr>
              <w:pStyle w:val="Other0"/>
              <w:numPr>
                <w:ilvl w:val="0"/>
                <w:numId w:val="980"/>
              </w:numPr>
              <w:shd w:val="clear" w:color="auto" w:fill="auto"/>
              <w:tabs>
                <w:tab w:val="left" w:pos="187"/>
              </w:tabs>
              <w:spacing w:line="293" w:lineRule="auto"/>
              <w:jc w:val="both"/>
            </w:pPr>
            <w:r w:rsidRPr="001A2B50">
              <w:t>GV yêu cầu HS tự chỉnh sửa bài viết theo các yêu cầu chỉnh sửa trong SGK (tr. 62).</w:t>
            </w:r>
          </w:p>
        </w:tc>
        <w:tc>
          <w:tcPr>
            <w:tcW w:w="2270" w:type="dxa"/>
            <w:tcBorders>
              <w:top w:val="single" w:sz="4" w:space="0" w:color="auto"/>
              <w:left w:val="single" w:sz="4" w:space="0" w:color="auto"/>
              <w:bottom w:val="single" w:sz="4" w:space="0" w:color="auto"/>
            </w:tcBorders>
            <w:shd w:val="clear" w:color="auto" w:fill="FFFFFF"/>
            <w:vAlign w:val="bottom"/>
          </w:tcPr>
          <w:p w14:paraId="3EED7CCA" w14:textId="77777777" w:rsidR="00B134C9" w:rsidRPr="001A2B50" w:rsidRDefault="00B134C9" w:rsidP="00B134C9">
            <w:pPr>
              <w:pStyle w:val="Other0"/>
              <w:numPr>
                <w:ilvl w:val="0"/>
                <w:numId w:val="981"/>
              </w:numPr>
              <w:shd w:val="clear" w:color="auto" w:fill="auto"/>
              <w:tabs>
                <w:tab w:val="left" w:pos="202"/>
              </w:tabs>
              <w:spacing w:line="295" w:lineRule="auto"/>
              <w:jc w:val="both"/>
            </w:pPr>
            <w:r w:rsidRPr="001A2B50">
              <w:t>HS viết đoạn văn (ở lớp).</w:t>
            </w:r>
          </w:p>
          <w:p w14:paraId="37D937F6" w14:textId="77777777" w:rsidR="00B134C9" w:rsidRPr="001A2B50" w:rsidRDefault="00B134C9" w:rsidP="00B134C9">
            <w:pPr>
              <w:pStyle w:val="Other0"/>
              <w:numPr>
                <w:ilvl w:val="0"/>
                <w:numId w:val="981"/>
              </w:numPr>
              <w:shd w:val="clear" w:color="auto" w:fill="auto"/>
              <w:tabs>
                <w:tab w:val="left" w:pos="206"/>
              </w:tabs>
              <w:spacing w:line="290" w:lineRule="auto"/>
              <w:jc w:val="both"/>
            </w:pPr>
            <w:r w:rsidRPr="001A2B50">
              <w:t>HS tự chỉnh sửa bài viết của mình.</w:t>
            </w:r>
          </w:p>
        </w:tc>
        <w:tc>
          <w:tcPr>
            <w:tcW w:w="2808" w:type="dxa"/>
            <w:tcBorders>
              <w:top w:val="single" w:sz="4" w:space="0" w:color="auto"/>
              <w:left w:val="single" w:sz="4" w:space="0" w:color="auto"/>
              <w:bottom w:val="single" w:sz="4" w:space="0" w:color="auto"/>
              <w:right w:val="single" w:sz="4" w:space="0" w:color="auto"/>
            </w:tcBorders>
            <w:shd w:val="clear" w:color="auto" w:fill="FFFFFF"/>
          </w:tcPr>
          <w:p w14:paraId="2344A565" w14:textId="77777777" w:rsidR="00B134C9" w:rsidRPr="001A2B50" w:rsidRDefault="00B134C9" w:rsidP="00B134C9">
            <w:pPr>
              <w:pStyle w:val="Other0"/>
              <w:numPr>
                <w:ilvl w:val="0"/>
                <w:numId w:val="982"/>
              </w:numPr>
              <w:shd w:val="clear" w:color="auto" w:fill="auto"/>
              <w:tabs>
                <w:tab w:val="left" w:pos="182"/>
              </w:tabs>
              <w:spacing w:after="40" w:line="293" w:lineRule="auto"/>
              <w:jc w:val="both"/>
            </w:pPr>
            <w:r w:rsidRPr="001A2B50">
              <w:t>Thân đoạn: trình bày cảm nghĩ về nội dung (mạch cảm xúc, chủ đề, thông điệp,...) và nghệ thuật (hình ảnh, nhịp điệu, gieo vần, biện pháp tu từ,...); nêu tác dụng của thể thơ tám chữ.</w:t>
            </w:r>
          </w:p>
          <w:p w14:paraId="1B89E30B" w14:textId="77777777" w:rsidR="00B134C9" w:rsidRPr="001A2B50" w:rsidRDefault="00B134C9" w:rsidP="00B134C9">
            <w:pPr>
              <w:pStyle w:val="Other0"/>
              <w:numPr>
                <w:ilvl w:val="0"/>
                <w:numId w:val="982"/>
              </w:numPr>
              <w:shd w:val="clear" w:color="auto" w:fill="auto"/>
              <w:tabs>
                <w:tab w:val="left" w:pos="211"/>
              </w:tabs>
              <w:spacing w:after="40" w:line="290" w:lineRule="auto"/>
              <w:jc w:val="both"/>
            </w:pPr>
            <w:r w:rsidRPr="001A2B50">
              <w:t>Kết đoạn: Nêu khái quát cảm nghĩ về bài thơ.</w:t>
            </w:r>
          </w:p>
          <w:p w14:paraId="13D7DE30" w14:textId="77777777" w:rsidR="00B134C9" w:rsidRPr="001A2B50" w:rsidRDefault="00B134C9" w:rsidP="00B134C9">
            <w:pPr>
              <w:pStyle w:val="Other0"/>
              <w:numPr>
                <w:ilvl w:val="0"/>
                <w:numId w:val="983"/>
              </w:numPr>
              <w:shd w:val="clear" w:color="auto" w:fill="auto"/>
              <w:tabs>
                <w:tab w:val="left" w:pos="235"/>
              </w:tabs>
              <w:spacing w:after="300" w:line="293" w:lineRule="auto"/>
              <w:jc w:val="both"/>
            </w:pPr>
            <w:r w:rsidRPr="001A2B50">
              <w:rPr>
                <w:b/>
                <w:bCs/>
                <w:i/>
                <w:iCs/>
              </w:rPr>
              <w:t>Viết bài</w:t>
            </w:r>
          </w:p>
          <w:p w14:paraId="5B738BF6" w14:textId="77777777" w:rsidR="00B134C9" w:rsidRPr="001A2B50" w:rsidRDefault="00B134C9" w:rsidP="00B134C9">
            <w:pPr>
              <w:pStyle w:val="Other0"/>
              <w:numPr>
                <w:ilvl w:val="0"/>
                <w:numId w:val="983"/>
              </w:numPr>
              <w:shd w:val="clear" w:color="auto" w:fill="auto"/>
              <w:tabs>
                <w:tab w:val="left" w:pos="216"/>
              </w:tabs>
              <w:spacing w:after="160" w:line="293" w:lineRule="auto"/>
            </w:pPr>
            <w:r w:rsidRPr="001A2B50">
              <w:rPr>
                <w:b/>
                <w:bCs/>
                <w:i/>
                <w:iCs/>
              </w:rPr>
              <w:t>Chỉnh sửa</w:t>
            </w:r>
          </w:p>
        </w:tc>
      </w:tr>
    </w:tbl>
    <w:p w14:paraId="2F8B2B12" w14:textId="77777777" w:rsidR="00B134C9" w:rsidRPr="001A2B50" w:rsidRDefault="00B134C9" w:rsidP="00B134C9">
      <w:pPr>
        <w:spacing w:after="159" w:line="1" w:lineRule="exact"/>
        <w:rPr>
          <w:rFonts w:ascii="Times New Roman" w:hAnsi="Times New Roman" w:cs="Times New Roman"/>
        </w:rPr>
      </w:pPr>
    </w:p>
    <w:p w14:paraId="09002516" w14:textId="77777777" w:rsidR="00B134C9" w:rsidRPr="001A2B50" w:rsidRDefault="00B134C9" w:rsidP="00B134C9">
      <w:pPr>
        <w:pStyle w:val="Bodytext20"/>
        <w:shd w:val="clear" w:color="auto" w:fill="auto"/>
        <w:spacing w:after="22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659B84C6" w14:textId="77777777" w:rsidR="00B134C9" w:rsidRPr="001A2B50" w:rsidRDefault="00B134C9" w:rsidP="00B134C9">
      <w:pPr>
        <w:pStyle w:val="BodyText"/>
        <w:numPr>
          <w:ilvl w:val="0"/>
          <w:numId w:val="984"/>
        </w:numPr>
        <w:shd w:val="clear" w:color="auto" w:fill="auto"/>
        <w:tabs>
          <w:tab w:val="left" w:pos="692"/>
        </w:tabs>
        <w:spacing w:after="100" w:line="300" w:lineRule="auto"/>
        <w:ind w:firstLine="300"/>
      </w:pPr>
      <w:r w:rsidRPr="001A2B50">
        <w:rPr>
          <w:b/>
          <w:bCs/>
          <w:i/>
          <w:iCs/>
        </w:rPr>
        <w:t>Mục tiêu</w:t>
      </w:r>
    </w:p>
    <w:p w14:paraId="1A417A39" w14:textId="77777777" w:rsidR="00B134C9" w:rsidRPr="001A2B50" w:rsidRDefault="00B134C9" w:rsidP="00B134C9">
      <w:pPr>
        <w:pStyle w:val="Heading60"/>
        <w:keepNext/>
        <w:keepLines/>
        <w:shd w:val="clear" w:color="auto" w:fill="auto"/>
        <w:spacing w:after="160" w:line="300" w:lineRule="auto"/>
        <w:jc w:val="both"/>
      </w:pPr>
      <w:r w:rsidRPr="001A2B50">
        <w:rPr>
          <w:color w:val="000000"/>
          <w:lang w:val="en-US" w:eastAsia="en-US" w:bidi="en-US"/>
        </w:rPr>
        <w:t xml:space="preserve">HS </w:t>
      </w:r>
      <w:r w:rsidRPr="001A2B50">
        <w:rPr>
          <w:color w:val="000000"/>
        </w:rPr>
        <w:t xml:space="preserve">vận dụng được </w:t>
      </w:r>
      <w:r w:rsidRPr="001A2B50">
        <w:rPr>
          <w:color w:val="000000"/>
          <w:lang w:val="en-US" w:eastAsia="en-US" w:bidi="en-US"/>
        </w:rPr>
        <w:t xml:space="preserve">quy </w:t>
      </w:r>
      <w:r w:rsidRPr="001A2B50">
        <w:rPr>
          <w:color w:val="000000"/>
        </w:rPr>
        <w:t xml:space="preserve">trình viết đoạn văn </w:t>
      </w:r>
      <w:r w:rsidRPr="001A2B50">
        <w:rPr>
          <w:color w:val="000000"/>
          <w:lang w:val="en-US" w:eastAsia="en-US" w:bidi="en-US"/>
        </w:rPr>
        <w:t xml:space="preserve">ghi </w:t>
      </w:r>
      <w:r w:rsidRPr="001A2B50">
        <w:rPr>
          <w:color w:val="000000"/>
        </w:rPr>
        <w:t xml:space="preserve">lại cảm nghĩ về một bài thơ tám chữ vào việc tạo lập </w:t>
      </w:r>
      <w:r w:rsidRPr="001A2B50">
        <w:rPr>
          <w:color w:val="000000"/>
          <w:lang w:val="en-US" w:eastAsia="en-US" w:bidi="en-US"/>
        </w:rPr>
        <w:t xml:space="preserve">VB, </w:t>
      </w:r>
      <w:r w:rsidRPr="001A2B50">
        <w:rPr>
          <w:color w:val="000000"/>
        </w:rPr>
        <w:t>tiếp tục chỉnh sửa để công bố bài viết.</w:t>
      </w:r>
    </w:p>
    <w:p w14:paraId="5CFA8B76" w14:textId="77777777" w:rsidR="00B134C9" w:rsidRPr="001A2B50" w:rsidRDefault="00B134C9" w:rsidP="00B134C9">
      <w:pPr>
        <w:pStyle w:val="BodyText"/>
        <w:numPr>
          <w:ilvl w:val="0"/>
          <w:numId w:val="984"/>
        </w:numPr>
        <w:shd w:val="clear" w:color="auto" w:fill="auto"/>
        <w:tabs>
          <w:tab w:val="left" w:pos="692"/>
        </w:tabs>
        <w:spacing w:after="100" w:line="30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2C514E6" w14:textId="77777777" w:rsidR="00B134C9" w:rsidRPr="001A2B50" w:rsidRDefault="00B134C9" w:rsidP="00B134C9">
      <w:pPr>
        <w:pStyle w:val="Heading60"/>
        <w:keepNext/>
        <w:keepLines/>
        <w:shd w:val="clear" w:color="auto" w:fill="auto"/>
        <w:spacing w:after="160" w:line="300" w:lineRule="auto"/>
      </w:pPr>
      <w:r w:rsidRPr="001A2B50">
        <w:rPr>
          <w:color w:val="000000"/>
          <w:lang w:val="en-US" w:eastAsia="en-US" w:bidi="en-US"/>
        </w:rPr>
        <w:t xml:space="preserve">HS </w:t>
      </w:r>
      <w:r w:rsidRPr="001A2B50">
        <w:rPr>
          <w:color w:val="000000"/>
        </w:rPr>
        <w:t>tiếp tục chỉnh sửa để công bố bài viết.</w:t>
      </w:r>
    </w:p>
    <w:p w14:paraId="2DBF65AA"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2232"/>
        <w:gridCol w:w="3696"/>
      </w:tblGrid>
      <w:tr w:rsidR="00B134C9" w:rsidRPr="001A2B50" w14:paraId="67C1031A" w14:textId="77777777" w:rsidTr="000B766D">
        <w:trPr>
          <w:trHeight w:hRule="exact" w:val="331"/>
          <w:jc w:val="center"/>
        </w:trPr>
        <w:tc>
          <w:tcPr>
            <w:tcW w:w="2904" w:type="dxa"/>
            <w:tcBorders>
              <w:top w:val="single" w:sz="4" w:space="0" w:color="auto"/>
              <w:left w:val="single" w:sz="4" w:space="0" w:color="auto"/>
            </w:tcBorders>
            <w:shd w:val="clear" w:color="auto" w:fill="CFE6C0"/>
            <w:vAlign w:val="bottom"/>
          </w:tcPr>
          <w:p w14:paraId="22AC07B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32" w:type="dxa"/>
            <w:tcBorders>
              <w:top w:val="single" w:sz="4" w:space="0" w:color="auto"/>
              <w:left w:val="single" w:sz="4" w:space="0" w:color="auto"/>
            </w:tcBorders>
            <w:shd w:val="clear" w:color="auto" w:fill="CFE6C0"/>
            <w:vAlign w:val="bottom"/>
          </w:tcPr>
          <w:p w14:paraId="3CB1EDD3"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bottom"/>
          </w:tcPr>
          <w:p w14:paraId="10FD7D6A"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739F759" w14:textId="77777777" w:rsidTr="000B766D">
        <w:trPr>
          <w:trHeight w:hRule="exact" w:val="1286"/>
          <w:jc w:val="center"/>
        </w:trPr>
        <w:tc>
          <w:tcPr>
            <w:tcW w:w="2904" w:type="dxa"/>
            <w:tcBorders>
              <w:top w:val="single" w:sz="4" w:space="0" w:color="auto"/>
              <w:left w:val="single" w:sz="4" w:space="0" w:color="auto"/>
              <w:bottom w:val="single" w:sz="4" w:space="0" w:color="auto"/>
            </w:tcBorders>
            <w:shd w:val="clear" w:color="auto" w:fill="FFFFFF"/>
            <w:vAlign w:val="bottom"/>
          </w:tcPr>
          <w:p w14:paraId="72A0F41A" w14:textId="77777777" w:rsidR="00B134C9" w:rsidRPr="001A2B50" w:rsidRDefault="00B134C9" w:rsidP="000B766D">
            <w:pPr>
              <w:pStyle w:val="Other0"/>
              <w:shd w:val="clear" w:color="auto" w:fill="auto"/>
              <w:spacing w:line="295" w:lineRule="auto"/>
            </w:pPr>
            <w:r w:rsidRPr="001A2B50">
              <w:t>GV hướng dẫn HS:</w:t>
            </w:r>
          </w:p>
          <w:p w14:paraId="23C18CB9" w14:textId="77777777" w:rsidR="00B134C9" w:rsidRPr="001A2B50" w:rsidRDefault="00B134C9" w:rsidP="00B134C9">
            <w:pPr>
              <w:pStyle w:val="Other0"/>
              <w:numPr>
                <w:ilvl w:val="0"/>
                <w:numId w:val="985"/>
              </w:numPr>
              <w:shd w:val="clear" w:color="auto" w:fill="auto"/>
              <w:tabs>
                <w:tab w:val="left" w:pos="178"/>
              </w:tabs>
              <w:spacing w:line="295" w:lineRule="auto"/>
            </w:pPr>
            <w:r w:rsidRPr="001A2B50">
              <w:t>Tiếp tục chỉnh sửa bài viết cho hoàn chỉnh.</w:t>
            </w:r>
          </w:p>
          <w:p w14:paraId="534051AC" w14:textId="77777777" w:rsidR="00B134C9" w:rsidRPr="001A2B50" w:rsidRDefault="00B134C9" w:rsidP="00B134C9">
            <w:pPr>
              <w:pStyle w:val="Other0"/>
              <w:numPr>
                <w:ilvl w:val="0"/>
                <w:numId w:val="985"/>
              </w:numPr>
              <w:shd w:val="clear" w:color="auto" w:fill="auto"/>
              <w:tabs>
                <w:tab w:val="left" w:pos="154"/>
              </w:tabs>
              <w:spacing w:line="295" w:lineRule="auto"/>
            </w:pPr>
            <w:r w:rsidRPr="001A2B50">
              <w:t>Đọc bài trước lớp.</w:t>
            </w:r>
          </w:p>
        </w:tc>
        <w:tc>
          <w:tcPr>
            <w:tcW w:w="2232" w:type="dxa"/>
            <w:tcBorders>
              <w:top w:val="single" w:sz="4" w:space="0" w:color="auto"/>
              <w:left w:val="single" w:sz="4" w:space="0" w:color="auto"/>
              <w:bottom w:val="single" w:sz="4" w:space="0" w:color="auto"/>
            </w:tcBorders>
            <w:shd w:val="clear" w:color="auto" w:fill="FFFFFF"/>
            <w:vAlign w:val="center"/>
          </w:tcPr>
          <w:p w14:paraId="658A23BA" w14:textId="77777777" w:rsidR="00B134C9" w:rsidRPr="001A2B50" w:rsidRDefault="00B134C9" w:rsidP="000B766D">
            <w:pPr>
              <w:pStyle w:val="Other0"/>
              <w:shd w:val="clear" w:color="auto" w:fill="auto"/>
              <w:spacing w:line="295" w:lineRule="auto"/>
            </w:pPr>
            <w:r w:rsidRPr="001A2B50">
              <w:t>HS tiếp tục chỉnh sửa, công bố bài viết.</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7F897427" w14:textId="77777777" w:rsidR="00B134C9" w:rsidRPr="001A2B50" w:rsidRDefault="00B134C9" w:rsidP="000B766D">
            <w:pPr>
              <w:pStyle w:val="Other0"/>
              <w:shd w:val="clear" w:color="auto" w:fill="auto"/>
              <w:spacing w:line="295" w:lineRule="auto"/>
              <w:jc w:val="both"/>
            </w:pPr>
            <w:r w:rsidRPr="001A2B50">
              <w:t>Bài viết được chỉnh sửa, công bố đáp ứng được yêu cầu.</w:t>
            </w:r>
          </w:p>
        </w:tc>
      </w:tr>
    </w:tbl>
    <w:p w14:paraId="65D302D9" w14:textId="77777777" w:rsidR="00B134C9" w:rsidRPr="001A2B50" w:rsidRDefault="00B134C9" w:rsidP="00B134C9">
      <w:pPr>
        <w:spacing w:after="279" w:line="1" w:lineRule="exact"/>
        <w:rPr>
          <w:rFonts w:ascii="Times New Roman" w:hAnsi="Times New Roman" w:cs="Times New Roman"/>
        </w:rPr>
      </w:pPr>
    </w:p>
    <w:p w14:paraId="6B211FC9" w14:textId="77777777" w:rsidR="00B134C9" w:rsidRPr="001A2B50" w:rsidRDefault="00B134C9" w:rsidP="00B134C9">
      <w:pPr>
        <w:pStyle w:val="Bodytext20"/>
        <w:numPr>
          <w:ilvl w:val="0"/>
          <w:numId w:val="904"/>
        </w:numPr>
        <w:shd w:val="clear" w:color="auto" w:fill="auto"/>
        <w:tabs>
          <w:tab w:val="left" w:pos="642"/>
        </w:tabs>
        <w:spacing w:after="160" w:line="322" w:lineRule="auto"/>
        <w:ind w:firstLine="0"/>
        <w:rPr>
          <w:rFonts w:ascii="Times New Roman" w:hAnsi="Times New Roman" w:cs="Times New Roman"/>
        </w:rPr>
      </w:pPr>
      <w:r w:rsidRPr="001A2B50">
        <w:rPr>
          <w:rFonts w:ascii="Times New Roman" w:hAnsi="Times New Roman" w:cs="Times New Roman"/>
          <w:color w:val="00AE4C"/>
        </w:rPr>
        <w:t>NÓI VÀ NGHE (TIẾT 12)</w:t>
      </w:r>
    </w:p>
    <w:p w14:paraId="70CD63DE" w14:textId="77777777" w:rsidR="00B134C9" w:rsidRPr="001A2B50" w:rsidRDefault="00B134C9" w:rsidP="00B134C9">
      <w:pPr>
        <w:pStyle w:val="BodyText"/>
        <w:shd w:val="clear" w:color="auto" w:fill="auto"/>
        <w:spacing w:after="100"/>
        <w:jc w:val="center"/>
      </w:pPr>
      <w:r w:rsidRPr="001A2B50">
        <w:rPr>
          <w:b/>
          <w:bCs/>
        </w:rPr>
        <w:t>THẢO LUẬN VỀ MỘT VẤN ĐỀ ĐÁNG QUAN TÂM TRONG ĐỜI SỐNG</w:t>
      </w:r>
      <w:r w:rsidRPr="001A2B50">
        <w:rPr>
          <w:b/>
          <w:bCs/>
        </w:rPr>
        <w:br/>
        <w:t>PHÙ HỢP VỚI LỨA TUỔI (ĐƯỢC GỢI RA TỪ TÁC PHẨM VĂN HỌC)</w:t>
      </w:r>
    </w:p>
    <w:p w14:paraId="127D339D" w14:textId="77777777" w:rsidR="00B134C9" w:rsidRPr="001A2B50" w:rsidRDefault="00B134C9" w:rsidP="00B134C9">
      <w:pPr>
        <w:pStyle w:val="Bodytext20"/>
        <w:shd w:val="clear" w:color="auto" w:fill="auto"/>
        <w:spacing w:after="100" w:line="322" w:lineRule="auto"/>
        <w:ind w:firstLine="300"/>
        <w:jc w:val="both"/>
        <w:rPr>
          <w:rFonts w:ascii="Times New Roman" w:hAnsi="Times New Roman" w:cs="Times New Roman"/>
        </w:rPr>
      </w:pPr>
      <w:r w:rsidRPr="001A2B50">
        <w:rPr>
          <w:rFonts w:ascii="Times New Roman" w:hAnsi="Times New Roman" w:cs="Times New Roman"/>
        </w:rPr>
        <w:t>Hoạt động 1. Khởi động</w:t>
      </w:r>
    </w:p>
    <w:p w14:paraId="6831BA2A" w14:textId="77777777" w:rsidR="00B134C9" w:rsidRPr="001A2B50" w:rsidRDefault="00B134C9" w:rsidP="00B134C9">
      <w:pPr>
        <w:pStyle w:val="BodyText"/>
        <w:numPr>
          <w:ilvl w:val="0"/>
          <w:numId w:val="986"/>
        </w:numPr>
        <w:shd w:val="clear" w:color="auto" w:fill="auto"/>
        <w:tabs>
          <w:tab w:val="left" w:pos="692"/>
        </w:tabs>
        <w:spacing w:after="100" w:line="322" w:lineRule="auto"/>
        <w:ind w:firstLine="300"/>
        <w:jc w:val="both"/>
      </w:pPr>
      <w:r w:rsidRPr="001A2B50">
        <w:rPr>
          <w:b/>
          <w:bCs/>
          <w:i/>
          <w:iCs/>
        </w:rPr>
        <w:t>Mục tiêu</w:t>
      </w:r>
    </w:p>
    <w:p w14:paraId="56BFDCEF" w14:textId="77777777" w:rsidR="00B134C9" w:rsidRPr="001A2B50" w:rsidRDefault="00B134C9" w:rsidP="00B134C9">
      <w:pPr>
        <w:pStyle w:val="Heading60"/>
        <w:keepNext/>
        <w:keepLines/>
        <w:shd w:val="clear" w:color="auto" w:fill="auto"/>
        <w:spacing w:after="140" w:line="300" w:lineRule="auto"/>
        <w:jc w:val="both"/>
      </w:pPr>
      <w:r w:rsidRPr="001A2B50">
        <w:rPr>
          <w:color w:val="000000"/>
        </w:rPr>
        <w:t>HS định hướng được nội dung bài học; tạo được hứng thú, khơi gợi nhu cầu hiểu biết của HS; kết nối với kiến thức nền của HS.</w:t>
      </w:r>
      <w:r w:rsidRPr="001A2B50">
        <w:br w:type="page"/>
      </w:r>
    </w:p>
    <w:p w14:paraId="198BAA72" w14:textId="77777777" w:rsidR="00B134C9" w:rsidRPr="001A2B50" w:rsidRDefault="00B134C9" w:rsidP="00B134C9">
      <w:pPr>
        <w:pStyle w:val="BodyText"/>
        <w:numPr>
          <w:ilvl w:val="0"/>
          <w:numId w:val="986"/>
        </w:numPr>
        <w:shd w:val="clear" w:color="auto" w:fill="auto"/>
        <w:tabs>
          <w:tab w:val="left" w:pos="687"/>
        </w:tabs>
        <w:spacing w:after="120" w:line="240" w:lineRule="auto"/>
        <w:ind w:firstLine="300"/>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1E16A74A"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trả lời câu hỏi để khởi động bài học.</w:t>
      </w:r>
    </w:p>
    <w:p w14:paraId="661C8D7C" w14:textId="77777777" w:rsidR="00B134C9" w:rsidRPr="001A2B50" w:rsidRDefault="00B134C9" w:rsidP="00B134C9">
      <w:pPr>
        <w:pStyle w:val="BodyText"/>
        <w:numPr>
          <w:ilvl w:val="0"/>
          <w:numId w:val="986"/>
        </w:numPr>
        <w:shd w:val="clear" w:color="auto" w:fill="auto"/>
        <w:tabs>
          <w:tab w:val="left" w:pos="687"/>
        </w:tabs>
        <w:spacing w:after="12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96"/>
      </w:tblGrid>
      <w:tr w:rsidR="00B134C9" w:rsidRPr="001A2B50" w14:paraId="4099E77F" w14:textId="77777777" w:rsidTr="000B766D">
        <w:trPr>
          <w:trHeight w:hRule="exact" w:val="581"/>
          <w:jc w:val="center"/>
        </w:trPr>
        <w:tc>
          <w:tcPr>
            <w:tcW w:w="2909" w:type="dxa"/>
            <w:tcBorders>
              <w:top w:val="single" w:sz="4" w:space="0" w:color="auto"/>
              <w:left w:val="single" w:sz="4" w:space="0" w:color="auto"/>
            </w:tcBorders>
            <w:shd w:val="clear" w:color="auto" w:fill="CFE6C0"/>
            <w:vAlign w:val="center"/>
          </w:tcPr>
          <w:p w14:paraId="706CB27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center"/>
          </w:tcPr>
          <w:p w14:paraId="1506CEE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center"/>
          </w:tcPr>
          <w:p w14:paraId="413C47C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13233D6" w14:textId="77777777" w:rsidTr="000B766D">
        <w:trPr>
          <w:trHeight w:hRule="exact" w:val="2894"/>
          <w:jc w:val="center"/>
        </w:trPr>
        <w:tc>
          <w:tcPr>
            <w:tcW w:w="2909" w:type="dxa"/>
            <w:tcBorders>
              <w:top w:val="single" w:sz="4" w:space="0" w:color="auto"/>
              <w:left w:val="single" w:sz="4" w:space="0" w:color="auto"/>
              <w:bottom w:val="single" w:sz="4" w:space="0" w:color="auto"/>
            </w:tcBorders>
            <w:shd w:val="clear" w:color="auto" w:fill="FFFFFF"/>
            <w:vAlign w:val="center"/>
          </w:tcPr>
          <w:p w14:paraId="6B52BCF0" w14:textId="77777777" w:rsidR="00B134C9" w:rsidRPr="001A2B50" w:rsidRDefault="00B134C9" w:rsidP="000B766D">
            <w:pPr>
              <w:pStyle w:val="Other0"/>
              <w:shd w:val="clear" w:color="auto" w:fill="auto"/>
              <w:spacing w:line="334" w:lineRule="auto"/>
              <w:jc w:val="both"/>
            </w:pPr>
            <w:r w:rsidRPr="001A2B50">
              <w:t>GV hỏi:</w:t>
            </w:r>
          </w:p>
          <w:p w14:paraId="6027402B" w14:textId="77777777" w:rsidR="00B134C9" w:rsidRPr="001A2B50" w:rsidRDefault="00B134C9" w:rsidP="000B766D">
            <w:pPr>
              <w:pStyle w:val="Other0"/>
              <w:shd w:val="clear" w:color="auto" w:fill="auto"/>
              <w:spacing w:line="334" w:lineRule="auto"/>
              <w:jc w:val="both"/>
            </w:pPr>
            <w:r w:rsidRPr="001A2B50">
              <w:t>Tác phẩm văn học thường đề cập những vấn đề đời sống mà mọi người quan tâm. Em hãy cho biết vấn đề mà em quan tâm trong một tác phẩm văn học mà em đã đọc hoặc đã học.</w:t>
            </w:r>
          </w:p>
        </w:tc>
        <w:tc>
          <w:tcPr>
            <w:tcW w:w="2227" w:type="dxa"/>
            <w:tcBorders>
              <w:top w:val="single" w:sz="4" w:space="0" w:color="auto"/>
              <w:left w:val="single" w:sz="4" w:space="0" w:color="auto"/>
              <w:bottom w:val="single" w:sz="4" w:space="0" w:color="auto"/>
            </w:tcBorders>
            <w:shd w:val="clear" w:color="auto" w:fill="FFFFFF"/>
          </w:tcPr>
          <w:p w14:paraId="5CD58A8F" w14:textId="77777777" w:rsidR="00B134C9" w:rsidRPr="001A2B50" w:rsidRDefault="00B134C9" w:rsidP="000B766D">
            <w:pPr>
              <w:pStyle w:val="Other0"/>
              <w:shd w:val="clear" w:color="auto" w:fill="auto"/>
              <w:spacing w:before="500" w:line="240" w:lineRule="auto"/>
            </w:pPr>
            <w:r w:rsidRPr="001A2B50">
              <w:t>HS trả lời câu hỏi.</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07318118" w14:textId="77777777" w:rsidR="00B134C9" w:rsidRPr="001A2B50" w:rsidRDefault="00B134C9" w:rsidP="000B766D">
            <w:pPr>
              <w:pStyle w:val="Other0"/>
              <w:shd w:val="clear" w:color="auto" w:fill="auto"/>
              <w:spacing w:before="120" w:line="336" w:lineRule="auto"/>
              <w:jc w:val="both"/>
            </w:pPr>
            <w:r w:rsidRPr="001A2B50">
              <w:t>HS nêu được vấn đề đời sống đáng quan tâm được gợi ra từ tác phẩm đã đọc hoặc đã học.</w:t>
            </w:r>
          </w:p>
        </w:tc>
      </w:tr>
    </w:tbl>
    <w:p w14:paraId="4DFB6279" w14:textId="77777777" w:rsidR="00B134C9" w:rsidRPr="001A2B50" w:rsidRDefault="00B134C9" w:rsidP="00B134C9">
      <w:pPr>
        <w:spacing w:after="159" w:line="1" w:lineRule="exact"/>
        <w:rPr>
          <w:rFonts w:ascii="Times New Roman" w:hAnsi="Times New Roman" w:cs="Times New Roman"/>
        </w:rPr>
      </w:pPr>
    </w:p>
    <w:p w14:paraId="3FFD8B9B"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7CE1965E" w14:textId="77777777" w:rsidR="00B134C9" w:rsidRPr="001A2B50" w:rsidRDefault="00B134C9" w:rsidP="00B134C9">
      <w:pPr>
        <w:pStyle w:val="BodyText"/>
        <w:numPr>
          <w:ilvl w:val="0"/>
          <w:numId w:val="987"/>
        </w:numPr>
        <w:shd w:val="clear" w:color="auto" w:fill="auto"/>
        <w:tabs>
          <w:tab w:val="left" w:pos="687"/>
        </w:tabs>
        <w:spacing w:after="120" w:line="305" w:lineRule="auto"/>
        <w:ind w:firstLine="300"/>
      </w:pPr>
      <w:r w:rsidRPr="001A2B50">
        <w:rPr>
          <w:b/>
          <w:bCs/>
          <w:i/>
          <w:iCs/>
        </w:rPr>
        <w:t>Mục tiêu</w:t>
      </w:r>
    </w:p>
    <w:p w14:paraId="755284EA"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nhận biết được yêu cầu của việc thảo luận về một vấn đề đáng </w:t>
      </w:r>
      <w:r w:rsidRPr="001A2B50">
        <w:rPr>
          <w:color w:val="000000"/>
          <w:lang w:val="en-US" w:eastAsia="en-US" w:bidi="en-US"/>
        </w:rPr>
        <w:t xml:space="preserve">quan </w:t>
      </w:r>
      <w:r w:rsidRPr="001A2B50">
        <w:rPr>
          <w:color w:val="000000"/>
        </w:rPr>
        <w:t xml:space="preserve">tâm </w:t>
      </w:r>
      <w:r w:rsidRPr="001A2B50">
        <w:rPr>
          <w:color w:val="000000"/>
          <w:lang w:val="en-US" w:eastAsia="en-US" w:bidi="en-US"/>
        </w:rPr>
        <w:t xml:space="preserve">trong </w:t>
      </w:r>
      <w:r w:rsidRPr="001A2B50">
        <w:rPr>
          <w:color w:val="000000"/>
        </w:rPr>
        <w:t>đời sống phù hợp lứa tuổi.</w:t>
      </w:r>
    </w:p>
    <w:p w14:paraId="79C1ED14" w14:textId="77777777" w:rsidR="00B134C9" w:rsidRPr="001A2B50" w:rsidRDefault="00B134C9" w:rsidP="00B134C9">
      <w:pPr>
        <w:pStyle w:val="BodyText"/>
        <w:numPr>
          <w:ilvl w:val="0"/>
          <w:numId w:val="987"/>
        </w:numPr>
        <w:shd w:val="clear" w:color="auto" w:fill="auto"/>
        <w:tabs>
          <w:tab w:val="left" w:pos="687"/>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FB12402"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đọc </w:t>
      </w:r>
      <w:r w:rsidRPr="001A2B50">
        <w:rPr>
          <w:color w:val="000000"/>
          <w:lang w:val="en-US" w:eastAsia="en-US" w:bidi="en-US"/>
        </w:rPr>
        <w:t xml:space="preserve">SGK, </w:t>
      </w:r>
      <w:r w:rsidRPr="001A2B50">
        <w:rPr>
          <w:color w:val="000000"/>
        </w:rPr>
        <w:t>làm việc cá nhân và làm việc nhóm để tìm hiểu yêu cầu.</w:t>
      </w:r>
    </w:p>
    <w:p w14:paraId="69BF316C" w14:textId="77777777" w:rsidR="00B134C9" w:rsidRPr="001A2B50" w:rsidRDefault="00B134C9" w:rsidP="00B134C9">
      <w:pPr>
        <w:pStyle w:val="BodyText"/>
        <w:numPr>
          <w:ilvl w:val="0"/>
          <w:numId w:val="987"/>
        </w:numPr>
        <w:shd w:val="clear" w:color="auto" w:fill="auto"/>
        <w:tabs>
          <w:tab w:val="left" w:pos="687"/>
        </w:tabs>
        <w:spacing w:after="12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1560"/>
        <w:gridCol w:w="5218"/>
      </w:tblGrid>
      <w:tr w:rsidR="00B134C9" w:rsidRPr="001A2B50" w14:paraId="6FFCD30F" w14:textId="77777777" w:rsidTr="000B766D">
        <w:trPr>
          <w:trHeight w:hRule="exact" w:val="629"/>
          <w:jc w:val="center"/>
        </w:trPr>
        <w:tc>
          <w:tcPr>
            <w:tcW w:w="2054" w:type="dxa"/>
            <w:tcBorders>
              <w:top w:val="single" w:sz="4" w:space="0" w:color="auto"/>
              <w:left w:val="single" w:sz="4" w:space="0" w:color="auto"/>
            </w:tcBorders>
            <w:shd w:val="clear" w:color="auto" w:fill="CFE6C0"/>
            <w:vAlign w:val="center"/>
          </w:tcPr>
          <w:p w14:paraId="66D7EE20" w14:textId="77777777" w:rsidR="00B134C9" w:rsidRPr="001A2B50" w:rsidRDefault="00B134C9" w:rsidP="000B766D">
            <w:pPr>
              <w:pStyle w:val="Other0"/>
              <w:shd w:val="clear" w:color="auto" w:fill="auto"/>
              <w:spacing w:line="240" w:lineRule="auto"/>
              <w:ind w:firstLine="140"/>
            </w:pPr>
            <w:r w:rsidRPr="001A2B50">
              <w:rPr>
                <w:b/>
                <w:bCs/>
              </w:rPr>
              <w:t>Hoạt động của GV</w:t>
            </w:r>
          </w:p>
        </w:tc>
        <w:tc>
          <w:tcPr>
            <w:tcW w:w="1560" w:type="dxa"/>
            <w:tcBorders>
              <w:top w:val="single" w:sz="4" w:space="0" w:color="auto"/>
              <w:left w:val="single" w:sz="4" w:space="0" w:color="auto"/>
            </w:tcBorders>
            <w:shd w:val="clear" w:color="auto" w:fill="CFE6C0"/>
          </w:tcPr>
          <w:p w14:paraId="04D71F11" w14:textId="77777777" w:rsidR="00B134C9" w:rsidRPr="001A2B50" w:rsidRDefault="00B134C9" w:rsidP="000B766D">
            <w:pPr>
              <w:pStyle w:val="Other0"/>
              <w:shd w:val="clear" w:color="auto" w:fill="auto"/>
              <w:spacing w:line="312" w:lineRule="auto"/>
              <w:jc w:val="center"/>
            </w:pPr>
            <w:r w:rsidRPr="001A2B50">
              <w:rPr>
                <w:b/>
                <w:bCs/>
              </w:rPr>
              <w:t>Hoạt động của HS</w:t>
            </w:r>
          </w:p>
        </w:tc>
        <w:tc>
          <w:tcPr>
            <w:tcW w:w="5218" w:type="dxa"/>
            <w:tcBorders>
              <w:top w:val="single" w:sz="4" w:space="0" w:color="auto"/>
              <w:left w:val="single" w:sz="4" w:space="0" w:color="auto"/>
              <w:right w:val="single" w:sz="4" w:space="0" w:color="auto"/>
            </w:tcBorders>
            <w:shd w:val="clear" w:color="auto" w:fill="CFE6C0"/>
            <w:vAlign w:val="center"/>
          </w:tcPr>
          <w:p w14:paraId="4BCF6FB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CC9B073" w14:textId="77777777" w:rsidTr="000B766D">
        <w:trPr>
          <w:trHeight w:hRule="exact" w:val="4147"/>
          <w:jc w:val="center"/>
        </w:trPr>
        <w:tc>
          <w:tcPr>
            <w:tcW w:w="2054" w:type="dxa"/>
            <w:tcBorders>
              <w:top w:val="single" w:sz="4" w:space="0" w:color="auto"/>
              <w:left w:val="single" w:sz="4" w:space="0" w:color="auto"/>
              <w:bottom w:val="single" w:sz="4" w:space="0" w:color="auto"/>
            </w:tcBorders>
            <w:shd w:val="clear" w:color="auto" w:fill="FFFFFF"/>
          </w:tcPr>
          <w:p w14:paraId="5139C6A8" w14:textId="77777777" w:rsidR="00B134C9" w:rsidRPr="001A2B50" w:rsidRDefault="00B134C9" w:rsidP="000B766D">
            <w:pPr>
              <w:pStyle w:val="Other0"/>
              <w:shd w:val="clear" w:color="auto" w:fill="auto"/>
              <w:spacing w:line="314" w:lineRule="auto"/>
              <w:jc w:val="both"/>
            </w:pPr>
            <w:r w:rsidRPr="001A2B50">
              <w:t>GV cho HS trao đổi theo nhóm để trả lời câu hỏi: Theo em, mục đích của buổi thảo luận là gì? Khi tham gia thảo luận, cần tuân thủ/ thực hiện những yêu cầu gì?</w:t>
            </w:r>
          </w:p>
        </w:tc>
        <w:tc>
          <w:tcPr>
            <w:tcW w:w="1560" w:type="dxa"/>
            <w:tcBorders>
              <w:top w:val="single" w:sz="4" w:space="0" w:color="auto"/>
              <w:left w:val="single" w:sz="4" w:space="0" w:color="auto"/>
              <w:bottom w:val="single" w:sz="4" w:space="0" w:color="auto"/>
            </w:tcBorders>
            <w:shd w:val="clear" w:color="auto" w:fill="FFFFFF"/>
          </w:tcPr>
          <w:p w14:paraId="3086FD90" w14:textId="77777777" w:rsidR="00B134C9" w:rsidRPr="001A2B50" w:rsidRDefault="00B134C9" w:rsidP="000B766D">
            <w:pPr>
              <w:pStyle w:val="Other0"/>
              <w:shd w:val="clear" w:color="auto" w:fill="auto"/>
              <w:spacing w:line="312" w:lineRule="auto"/>
            </w:pPr>
            <w:r w:rsidRPr="001A2B50">
              <w:t>HS trao đổi, trả lời câu hỏi.</w:t>
            </w:r>
          </w:p>
        </w:tc>
        <w:tc>
          <w:tcPr>
            <w:tcW w:w="5218" w:type="dxa"/>
            <w:tcBorders>
              <w:top w:val="single" w:sz="4" w:space="0" w:color="auto"/>
              <w:left w:val="single" w:sz="4" w:space="0" w:color="auto"/>
              <w:bottom w:val="single" w:sz="4" w:space="0" w:color="auto"/>
              <w:right w:val="single" w:sz="4" w:space="0" w:color="auto"/>
            </w:tcBorders>
            <w:shd w:val="clear" w:color="auto" w:fill="FFFFFF"/>
            <w:vAlign w:val="bottom"/>
          </w:tcPr>
          <w:p w14:paraId="45BA51AF" w14:textId="77777777" w:rsidR="00B134C9" w:rsidRPr="001A2B50" w:rsidRDefault="00B134C9" w:rsidP="00B134C9">
            <w:pPr>
              <w:pStyle w:val="Other0"/>
              <w:numPr>
                <w:ilvl w:val="0"/>
                <w:numId w:val="988"/>
              </w:numPr>
              <w:shd w:val="clear" w:color="auto" w:fill="auto"/>
              <w:tabs>
                <w:tab w:val="left" w:pos="163"/>
              </w:tabs>
              <w:spacing w:line="314" w:lineRule="auto"/>
            </w:pPr>
            <w:r w:rsidRPr="001A2B50">
              <w:rPr>
                <w:b/>
                <w:bCs/>
              </w:rPr>
              <w:t>Mục đích thảo luận</w:t>
            </w:r>
          </w:p>
          <w:p w14:paraId="17DC6E49" w14:textId="77777777" w:rsidR="00B134C9" w:rsidRPr="001A2B50" w:rsidRDefault="00B134C9" w:rsidP="00B134C9">
            <w:pPr>
              <w:pStyle w:val="Other0"/>
              <w:numPr>
                <w:ilvl w:val="0"/>
                <w:numId w:val="989"/>
              </w:numPr>
              <w:shd w:val="clear" w:color="auto" w:fill="auto"/>
              <w:tabs>
                <w:tab w:val="left" w:pos="163"/>
              </w:tabs>
              <w:spacing w:line="317" w:lineRule="auto"/>
              <w:jc w:val="both"/>
            </w:pPr>
            <w:r w:rsidRPr="001A2B50">
              <w:t>Làm cho những người tham gia thảo luận hiểu vấn đề một cách đầy đủ, sâu sắc.</w:t>
            </w:r>
          </w:p>
          <w:p w14:paraId="7E7F9379" w14:textId="77777777" w:rsidR="00B134C9" w:rsidRPr="001A2B50" w:rsidRDefault="00B134C9" w:rsidP="00B134C9">
            <w:pPr>
              <w:pStyle w:val="Other0"/>
              <w:numPr>
                <w:ilvl w:val="0"/>
                <w:numId w:val="989"/>
              </w:numPr>
              <w:shd w:val="clear" w:color="auto" w:fill="auto"/>
              <w:tabs>
                <w:tab w:val="left" w:pos="154"/>
              </w:tabs>
              <w:spacing w:line="314" w:lineRule="auto"/>
            </w:pPr>
            <w:r w:rsidRPr="001A2B50">
              <w:t>Có giải pháp phù hợp để giải quyết vấn đề.</w:t>
            </w:r>
          </w:p>
          <w:p w14:paraId="7F49888E" w14:textId="77777777" w:rsidR="00B134C9" w:rsidRPr="001A2B50" w:rsidRDefault="00B134C9" w:rsidP="00B134C9">
            <w:pPr>
              <w:pStyle w:val="Other0"/>
              <w:numPr>
                <w:ilvl w:val="0"/>
                <w:numId w:val="989"/>
              </w:numPr>
              <w:shd w:val="clear" w:color="auto" w:fill="auto"/>
              <w:tabs>
                <w:tab w:val="left" w:pos="154"/>
              </w:tabs>
              <w:spacing w:line="314" w:lineRule="auto"/>
            </w:pPr>
            <w:r w:rsidRPr="001A2B50">
              <w:t>Các thành viên thảo luận thấu hiểu lẫn nhau.</w:t>
            </w:r>
          </w:p>
          <w:p w14:paraId="4308BCAD" w14:textId="77777777" w:rsidR="00B134C9" w:rsidRPr="001A2B50" w:rsidRDefault="00B134C9" w:rsidP="00B134C9">
            <w:pPr>
              <w:pStyle w:val="Other0"/>
              <w:numPr>
                <w:ilvl w:val="0"/>
                <w:numId w:val="988"/>
              </w:numPr>
              <w:shd w:val="clear" w:color="auto" w:fill="auto"/>
              <w:tabs>
                <w:tab w:val="left" w:pos="254"/>
              </w:tabs>
              <w:spacing w:line="312" w:lineRule="auto"/>
            </w:pPr>
            <w:r w:rsidRPr="001A2B50">
              <w:rPr>
                <w:b/>
                <w:bCs/>
              </w:rPr>
              <w:t>Những yêu cầu cần thực hiện khi tham gia thảo luận</w:t>
            </w:r>
          </w:p>
          <w:p w14:paraId="413B13E3" w14:textId="77777777" w:rsidR="00B134C9" w:rsidRPr="001A2B50" w:rsidRDefault="00B134C9" w:rsidP="00B134C9">
            <w:pPr>
              <w:pStyle w:val="Other0"/>
              <w:numPr>
                <w:ilvl w:val="0"/>
                <w:numId w:val="989"/>
              </w:numPr>
              <w:shd w:val="clear" w:color="auto" w:fill="auto"/>
              <w:tabs>
                <w:tab w:val="left" w:pos="154"/>
              </w:tabs>
              <w:spacing w:line="314" w:lineRule="auto"/>
            </w:pPr>
            <w:r w:rsidRPr="001A2B50">
              <w:t>Đi vào trọng tâm của vấn đề.</w:t>
            </w:r>
          </w:p>
          <w:p w14:paraId="1276B98B" w14:textId="77777777" w:rsidR="00B134C9" w:rsidRPr="001A2B50" w:rsidRDefault="00B134C9" w:rsidP="00B134C9">
            <w:pPr>
              <w:pStyle w:val="Other0"/>
              <w:numPr>
                <w:ilvl w:val="0"/>
                <w:numId w:val="989"/>
              </w:numPr>
              <w:shd w:val="clear" w:color="auto" w:fill="auto"/>
              <w:tabs>
                <w:tab w:val="left" w:pos="144"/>
              </w:tabs>
              <w:spacing w:line="314" w:lineRule="auto"/>
            </w:pPr>
            <w:r w:rsidRPr="001A2B50">
              <w:t>Bao quát, tổng hợp được vấn đề (đối với người chủ trì).</w:t>
            </w:r>
          </w:p>
          <w:p w14:paraId="6FB8C74F" w14:textId="77777777" w:rsidR="00B134C9" w:rsidRPr="001A2B50" w:rsidRDefault="00B134C9" w:rsidP="00B134C9">
            <w:pPr>
              <w:pStyle w:val="Other0"/>
              <w:numPr>
                <w:ilvl w:val="0"/>
                <w:numId w:val="989"/>
              </w:numPr>
              <w:shd w:val="clear" w:color="auto" w:fill="auto"/>
              <w:tabs>
                <w:tab w:val="left" w:pos="154"/>
              </w:tabs>
              <w:spacing w:line="314" w:lineRule="auto"/>
            </w:pPr>
            <w:r w:rsidRPr="001A2B50">
              <w:t>Ghi chép trung thực (đối với thư kí).</w:t>
            </w:r>
          </w:p>
          <w:p w14:paraId="1EC31C49" w14:textId="77777777" w:rsidR="00B134C9" w:rsidRPr="001A2B50" w:rsidRDefault="00B134C9" w:rsidP="00B134C9">
            <w:pPr>
              <w:pStyle w:val="Other0"/>
              <w:numPr>
                <w:ilvl w:val="0"/>
                <w:numId w:val="989"/>
              </w:numPr>
              <w:shd w:val="clear" w:color="auto" w:fill="auto"/>
              <w:tabs>
                <w:tab w:val="left" w:pos="154"/>
              </w:tabs>
              <w:spacing w:line="314" w:lineRule="auto"/>
            </w:pPr>
            <w:r w:rsidRPr="001A2B50">
              <w:t>Nêu được ý kiến riêng.</w:t>
            </w:r>
          </w:p>
          <w:p w14:paraId="3E20D64A" w14:textId="77777777" w:rsidR="00B134C9" w:rsidRPr="001A2B50" w:rsidRDefault="00B134C9" w:rsidP="00B134C9">
            <w:pPr>
              <w:pStyle w:val="Other0"/>
              <w:numPr>
                <w:ilvl w:val="0"/>
                <w:numId w:val="989"/>
              </w:numPr>
              <w:shd w:val="clear" w:color="auto" w:fill="auto"/>
              <w:tabs>
                <w:tab w:val="left" w:pos="154"/>
              </w:tabs>
              <w:spacing w:line="314" w:lineRule="auto"/>
            </w:pPr>
            <w:r w:rsidRPr="001A2B50">
              <w:t>Khi nói kết hợp cử chỉ phù hợp.</w:t>
            </w:r>
          </w:p>
        </w:tc>
      </w:tr>
    </w:tbl>
    <w:p w14:paraId="3082DDE8" w14:textId="77777777" w:rsidR="00B134C9" w:rsidRPr="001A2B50" w:rsidRDefault="00B134C9" w:rsidP="00B134C9">
      <w:pPr>
        <w:pStyle w:val="Bodytext20"/>
        <w:shd w:val="clear" w:color="auto" w:fill="auto"/>
        <w:spacing w:after="100" w:line="36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2787D49D" w14:textId="77777777" w:rsidR="00B134C9" w:rsidRPr="001A2B50" w:rsidRDefault="00B134C9" w:rsidP="00B134C9">
      <w:pPr>
        <w:pStyle w:val="BodyText"/>
        <w:numPr>
          <w:ilvl w:val="0"/>
          <w:numId w:val="990"/>
        </w:numPr>
        <w:shd w:val="clear" w:color="auto" w:fill="auto"/>
        <w:tabs>
          <w:tab w:val="left" w:pos="692"/>
        </w:tabs>
        <w:spacing w:after="100" w:line="360" w:lineRule="auto"/>
        <w:ind w:firstLine="300"/>
      </w:pPr>
      <w:r w:rsidRPr="001A2B50">
        <w:rPr>
          <w:b/>
          <w:bCs/>
          <w:i/>
          <w:iCs/>
        </w:rPr>
        <w:lastRenderedPageBreak/>
        <w:t>Mục tiêu</w:t>
      </w:r>
    </w:p>
    <w:p w14:paraId="20F461E1" w14:textId="77777777" w:rsidR="00B134C9" w:rsidRPr="001A2B50" w:rsidRDefault="00B134C9" w:rsidP="00B134C9">
      <w:pPr>
        <w:pStyle w:val="Heading60"/>
        <w:keepNext/>
        <w:keepLines/>
        <w:shd w:val="clear" w:color="auto" w:fill="auto"/>
        <w:spacing w:after="100" w:line="360" w:lineRule="auto"/>
      </w:pPr>
      <w:r w:rsidRPr="001A2B50">
        <w:rPr>
          <w:color w:val="000000"/>
          <w:lang w:val="en-US" w:eastAsia="en-US" w:bidi="en-US"/>
        </w:rPr>
        <w:t xml:space="preserve">HS </w:t>
      </w:r>
      <w:r w:rsidRPr="001A2B50">
        <w:rPr>
          <w:color w:val="000000"/>
        </w:rPr>
        <w:t xml:space="preserve">có khả năng phát hiện vấn đề </w:t>
      </w:r>
      <w:r w:rsidRPr="001A2B50">
        <w:rPr>
          <w:color w:val="000000"/>
          <w:lang w:val="en-US" w:eastAsia="en-US" w:bidi="en-US"/>
        </w:rPr>
        <w:t xml:space="preserve">qua </w:t>
      </w:r>
      <w:r w:rsidRPr="001A2B50">
        <w:rPr>
          <w:color w:val="000000"/>
        </w:rPr>
        <w:t>việc đọc tác phẩm văn học, hiểu và trình bày được ý kiến của mình về vấn đề.</w:t>
      </w:r>
    </w:p>
    <w:p w14:paraId="5A5BBC38" w14:textId="77777777" w:rsidR="00B134C9" w:rsidRPr="001A2B50" w:rsidRDefault="00B134C9" w:rsidP="00B134C9">
      <w:pPr>
        <w:pStyle w:val="BodyText"/>
        <w:numPr>
          <w:ilvl w:val="0"/>
          <w:numId w:val="990"/>
        </w:numPr>
        <w:shd w:val="clear" w:color="auto" w:fill="auto"/>
        <w:tabs>
          <w:tab w:val="left" w:pos="692"/>
        </w:tabs>
        <w:spacing w:after="100" w:line="36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C509520" w14:textId="77777777" w:rsidR="00B134C9" w:rsidRPr="001A2B50" w:rsidRDefault="00B134C9" w:rsidP="00B134C9">
      <w:pPr>
        <w:pStyle w:val="Heading60"/>
        <w:keepNext/>
        <w:keepLines/>
        <w:shd w:val="clear" w:color="auto" w:fill="auto"/>
        <w:spacing w:after="100" w:line="360" w:lineRule="auto"/>
      </w:pPr>
      <w:r w:rsidRPr="001A2B50">
        <w:rPr>
          <w:color w:val="000000"/>
          <w:lang w:val="en-US" w:eastAsia="en-US" w:bidi="en-US"/>
        </w:rPr>
        <w:t xml:space="preserve">HS </w:t>
      </w:r>
      <w:r w:rsidRPr="001A2B50">
        <w:rPr>
          <w:color w:val="000000"/>
        </w:rPr>
        <w:t xml:space="preserve">chuẩn bị nội </w:t>
      </w:r>
      <w:r w:rsidRPr="001A2B50">
        <w:rPr>
          <w:color w:val="000000"/>
          <w:lang w:val="en-US" w:eastAsia="en-US" w:bidi="en-US"/>
        </w:rPr>
        <w:t xml:space="preserve">dung </w:t>
      </w:r>
      <w:r w:rsidRPr="001A2B50">
        <w:rPr>
          <w:color w:val="000000"/>
        </w:rPr>
        <w:t xml:space="preserve">và </w:t>
      </w:r>
      <w:r w:rsidRPr="001A2B50">
        <w:rPr>
          <w:color w:val="000000"/>
          <w:lang w:val="en-US" w:eastAsia="en-US" w:bidi="en-US"/>
        </w:rPr>
        <w:t xml:space="preserve">tham gia </w:t>
      </w:r>
      <w:r w:rsidRPr="001A2B50">
        <w:rPr>
          <w:color w:val="000000"/>
        </w:rPr>
        <w:t>thảo luận.</w:t>
      </w:r>
    </w:p>
    <w:p w14:paraId="0A75ABDE" w14:textId="77777777" w:rsidR="00B134C9" w:rsidRPr="001A2B50" w:rsidRDefault="00B134C9" w:rsidP="00B134C9">
      <w:pPr>
        <w:pStyle w:val="BodyText"/>
        <w:numPr>
          <w:ilvl w:val="0"/>
          <w:numId w:val="990"/>
        </w:numPr>
        <w:shd w:val="clear" w:color="auto" w:fill="auto"/>
        <w:tabs>
          <w:tab w:val="left" w:pos="692"/>
        </w:tabs>
        <w:spacing w:line="36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0"/>
        <w:gridCol w:w="2270"/>
        <w:gridCol w:w="2242"/>
      </w:tblGrid>
      <w:tr w:rsidR="00B134C9" w:rsidRPr="001A2B50" w14:paraId="0EAA8EEF" w14:textId="77777777" w:rsidTr="000B766D">
        <w:trPr>
          <w:trHeight w:hRule="exact" w:val="610"/>
          <w:jc w:val="center"/>
        </w:trPr>
        <w:tc>
          <w:tcPr>
            <w:tcW w:w="4320" w:type="dxa"/>
            <w:tcBorders>
              <w:top w:val="single" w:sz="4" w:space="0" w:color="auto"/>
              <w:left w:val="single" w:sz="4" w:space="0" w:color="auto"/>
            </w:tcBorders>
            <w:shd w:val="clear" w:color="auto" w:fill="CFE6C0"/>
            <w:vAlign w:val="bottom"/>
          </w:tcPr>
          <w:p w14:paraId="5F4F22D0"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2270" w:type="dxa"/>
            <w:tcBorders>
              <w:top w:val="single" w:sz="4" w:space="0" w:color="auto"/>
              <w:left w:val="single" w:sz="4" w:space="0" w:color="auto"/>
            </w:tcBorders>
            <w:shd w:val="clear" w:color="auto" w:fill="CFE6C0"/>
            <w:vAlign w:val="bottom"/>
          </w:tcPr>
          <w:p w14:paraId="79F7641E"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42" w:type="dxa"/>
            <w:tcBorders>
              <w:top w:val="single" w:sz="4" w:space="0" w:color="auto"/>
              <w:left w:val="single" w:sz="4" w:space="0" w:color="auto"/>
              <w:right w:val="single" w:sz="4" w:space="0" w:color="auto"/>
            </w:tcBorders>
            <w:shd w:val="clear" w:color="auto" w:fill="CFE6C0"/>
            <w:vAlign w:val="bottom"/>
          </w:tcPr>
          <w:p w14:paraId="22C8DBF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2052A7E" w14:textId="77777777" w:rsidTr="000B766D">
        <w:trPr>
          <w:trHeight w:hRule="exact" w:val="5093"/>
          <w:jc w:val="center"/>
        </w:trPr>
        <w:tc>
          <w:tcPr>
            <w:tcW w:w="4320" w:type="dxa"/>
            <w:tcBorders>
              <w:top w:val="single" w:sz="4" w:space="0" w:color="auto"/>
              <w:left w:val="single" w:sz="4" w:space="0" w:color="auto"/>
              <w:bottom w:val="single" w:sz="4" w:space="0" w:color="auto"/>
            </w:tcBorders>
            <w:shd w:val="clear" w:color="auto" w:fill="FFFFFF"/>
            <w:vAlign w:val="bottom"/>
          </w:tcPr>
          <w:p w14:paraId="403A2D42" w14:textId="77777777" w:rsidR="00B134C9" w:rsidRPr="001A2B50" w:rsidRDefault="00B134C9" w:rsidP="00B134C9">
            <w:pPr>
              <w:pStyle w:val="Other0"/>
              <w:numPr>
                <w:ilvl w:val="0"/>
                <w:numId w:val="991"/>
              </w:numPr>
              <w:shd w:val="clear" w:color="auto" w:fill="auto"/>
              <w:tabs>
                <w:tab w:val="left" w:pos="178"/>
              </w:tabs>
              <w:spacing w:line="336" w:lineRule="auto"/>
              <w:jc w:val="both"/>
            </w:pPr>
            <w:r w:rsidRPr="001A2B50">
              <w:t>GV hướng dẫn HS chọn đề tài thảo luận và yêu cầu HS chuẩn bị nội dung thảo luận ở nhà.</w:t>
            </w:r>
          </w:p>
          <w:p w14:paraId="12E70CEE" w14:textId="77777777" w:rsidR="00B134C9" w:rsidRPr="001A2B50" w:rsidRDefault="00B134C9" w:rsidP="00B134C9">
            <w:pPr>
              <w:pStyle w:val="Other0"/>
              <w:numPr>
                <w:ilvl w:val="0"/>
                <w:numId w:val="991"/>
              </w:numPr>
              <w:shd w:val="clear" w:color="auto" w:fill="auto"/>
              <w:tabs>
                <w:tab w:val="left" w:pos="206"/>
              </w:tabs>
              <w:spacing w:after="1280" w:line="336" w:lineRule="auto"/>
              <w:jc w:val="both"/>
            </w:pPr>
            <w:r w:rsidRPr="001A2B50">
              <w:t>GV phân công người chủ trì, thư kí buổi thảo luận.</w:t>
            </w:r>
          </w:p>
          <w:p w14:paraId="44E7B2AB" w14:textId="77777777" w:rsidR="00B134C9" w:rsidRPr="001A2B50" w:rsidRDefault="00B134C9" w:rsidP="00B134C9">
            <w:pPr>
              <w:pStyle w:val="Other0"/>
              <w:numPr>
                <w:ilvl w:val="0"/>
                <w:numId w:val="991"/>
              </w:numPr>
              <w:shd w:val="clear" w:color="auto" w:fill="auto"/>
              <w:tabs>
                <w:tab w:val="left" w:pos="182"/>
              </w:tabs>
              <w:spacing w:after="360" w:line="336" w:lineRule="auto"/>
              <w:jc w:val="both"/>
            </w:pPr>
            <w:r w:rsidRPr="001A2B50">
              <w:t>GV theo dõi, hỗ trợ HS tiến hành các bước thảo luận.</w:t>
            </w:r>
          </w:p>
          <w:p w14:paraId="07BE2A68" w14:textId="77777777" w:rsidR="00B134C9" w:rsidRPr="001A2B50" w:rsidRDefault="00B134C9" w:rsidP="00B134C9">
            <w:pPr>
              <w:pStyle w:val="Other0"/>
              <w:numPr>
                <w:ilvl w:val="0"/>
                <w:numId w:val="991"/>
              </w:numPr>
              <w:shd w:val="clear" w:color="auto" w:fill="auto"/>
              <w:tabs>
                <w:tab w:val="left" w:pos="235"/>
              </w:tabs>
              <w:spacing w:after="360" w:line="336" w:lineRule="auto"/>
              <w:jc w:val="both"/>
            </w:pPr>
            <w:r w:rsidRPr="001A2B50">
              <w:t>GV hướng dẫn HS đánh giá buổi thảo luận (bảng kiểm, phiếu học tập số 6).</w:t>
            </w:r>
          </w:p>
        </w:tc>
        <w:tc>
          <w:tcPr>
            <w:tcW w:w="2270" w:type="dxa"/>
            <w:tcBorders>
              <w:top w:val="single" w:sz="4" w:space="0" w:color="auto"/>
              <w:left w:val="single" w:sz="4" w:space="0" w:color="auto"/>
              <w:bottom w:val="single" w:sz="4" w:space="0" w:color="auto"/>
            </w:tcBorders>
            <w:shd w:val="clear" w:color="auto" w:fill="FFFFFF"/>
            <w:vAlign w:val="bottom"/>
          </w:tcPr>
          <w:p w14:paraId="256D9AEB" w14:textId="77777777" w:rsidR="00B134C9" w:rsidRPr="001A2B50" w:rsidRDefault="00B134C9" w:rsidP="00B134C9">
            <w:pPr>
              <w:pStyle w:val="Other0"/>
              <w:numPr>
                <w:ilvl w:val="0"/>
                <w:numId w:val="992"/>
              </w:numPr>
              <w:shd w:val="clear" w:color="auto" w:fill="auto"/>
              <w:tabs>
                <w:tab w:val="left" w:pos="250"/>
              </w:tabs>
              <w:spacing w:after="40" w:line="334" w:lineRule="auto"/>
              <w:jc w:val="both"/>
            </w:pPr>
            <w:r w:rsidRPr="001A2B50">
              <w:t>HS đề xuất, thống nhất đề tài và chuẩn bị nội dung thảo luận ở nhà.</w:t>
            </w:r>
          </w:p>
          <w:p w14:paraId="78DCF99E" w14:textId="77777777" w:rsidR="00B134C9" w:rsidRPr="001A2B50" w:rsidRDefault="00B134C9" w:rsidP="00B134C9">
            <w:pPr>
              <w:pStyle w:val="Other0"/>
              <w:numPr>
                <w:ilvl w:val="0"/>
                <w:numId w:val="992"/>
              </w:numPr>
              <w:shd w:val="clear" w:color="auto" w:fill="auto"/>
              <w:tabs>
                <w:tab w:val="left" w:pos="226"/>
              </w:tabs>
              <w:spacing w:line="336" w:lineRule="auto"/>
              <w:jc w:val="both"/>
            </w:pPr>
            <w:r w:rsidRPr="001A2B50">
              <w:t>Người chủ trì thiết kế kịch bản buổi thảo luận; thư kí chuẩn bị biên bản thảo luận.</w:t>
            </w:r>
          </w:p>
          <w:p w14:paraId="506110D8" w14:textId="77777777" w:rsidR="00B134C9" w:rsidRPr="001A2B50" w:rsidRDefault="00B134C9" w:rsidP="00B134C9">
            <w:pPr>
              <w:pStyle w:val="Other0"/>
              <w:numPr>
                <w:ilvl w:val="0"/>
                <w:numId w:val="992"/>
              </w:numPr>
              <w:shd w:val="clear" w:color="auto" w:fill="auto"/>
              <w:tabs>
                <w:tab w:val="left" w:pos="158"/>
              </w:tabs>
              <w:spacing w:after="40" w:line="336" w:lineRule="auto"/>
              <w:jc w:val="both"/>
            </w:pPr>
            <w:r w:rsidRPr="001A2B50">
              <w:t>HS tham gia thảo luận theo sự điều khiển của người chủ trì.</w:t>
            </w:r>
          </w:p>
          <w:p w14:paraId="36CFFE6B" w14:textId="77777777" w:rsidR="00B134C9" w:rsidRPr="001A2B50" w:rsidRDefault="00B134C9" w:rsidP="00B134C9">
            <w:pPr>
              <w:pStyle w:val="Other0"/>
              <w:numPr>
                <w:ilvl w:val="0"/>
                <w:numId w:val="992"/>
              </w:numPr>
              <w:shd w:val="clear" w:color="auto" w:fill="auto"/>
              <w:tabs>
                <w:tab w:val="left" w:pos="178"/>
              </w:tabs>
              <w:spacing w:after="40" w:line="336" w:lineRule="auto"/>
              <w:jc w:val="both"/>
            </w:pPr>
            <w:r w:rsidRPr="001A2B50">
              <w:t>HS tự đánh giá (theo nhóm).</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64602171" w14:textId="77777777" w:rsidR="00B134C9" w:rsidRPr="001A2B50" w:rsidRDefault="00B134C9" w:rsidP="000B766D">
            <w:pPr>
              <w:pStyle w:val="Other0"/>
              <w:shd w:val="clear" w:color="auto" w:fill="auto"/>
              <w:spacing w:after="40" w:line="331" w:lineRule="auto"/>
            </w:pPr>
            <w:r w:rsidRPr="001A2B50">
              <w:rPr>
                <w:b/>
                <w:bCs/>
              </w:rPr>
              <w:t>III. Thực hành thảo luận</w:t>
            </w:r>
          </w:p>
          <w:p w14:paraId="56EFCC55" w14:textId="77777777" w:rsidR="00B134C9" w:rsidRPr="001A2B50" w:rsidRDefault="00B134C9" w:rsidP="000B766D">
            <w:pPr>
              <w:pStyle w:val="Other0"/>
              <w:shd w:val="clear" w:color="auto" w:fill="auto"/>
              <w:spacing w:after="2280" w:line="331" w:lineRule="auto"/>
            </w:pPr>
            <w:r w:rsidRPr="001A2B50">
              <w:rPr>
                <w:b/>
                <w:bCs/>
                <w:i/>
                <w:iCs/>
              </w:rPr>
              <w:t>1. Trước khi thảo luận</w:t>
            </w:r>
          </w:p>
          <w:p w14:paraId="487EC261" w14:textId="77777777" w:rsidR="00B134C9" w:rsidRPr="001A2B50" w:rsidRDefault="00B134C9" w:rsidP="000B766D">
            <w:pPr>
              <w:pStyle w:val="Other0"/>
              <w:shd w:val="clear" w:color="auto" w:fill="auto"/>
              <w:spacing w:after="700" w:line="331" w:lineRule="auto"/>
            </w:pPr>
            <w:r w:rsidRPr="001A2B50">
              <w:rPr>
                <w:b/>
                <w:bCs/>
                <w:i/>
                <w:iCs/>
              </w:rPr>
              <w:t>2. Thảo luận</w:t>
            </w:r>
          </w:p>
          <w:p w14:paraId="41F3D37D" w14:textId="77777777" w:rsidR="00B134C9" w:rsidRPr="001A2B50" w:rsidRDefault="00B134C9" w:rsidP="000B766D">
            <w:pPr>
              <w:pStyle w:val="Other0"/>
              <w:shd w:val="clear" w:color="auto" w:fill="auto"/>
              <w:spacing w:line="331" w:lineRule="auto"/>
            </w:pPr>
            <w:r w:rsidRPr="001A2B50">
              <w:rPr>
                <w:b/>
                <w:bCs/>
                <w:i/>
                <w:iCs/>
              </w:rPr>
              <w:t>3. Đánh giá</w:t>
            </w:r>
          </w:p>
        </w:tc>
      </w:tr>
    </w:tbl>
    <w:p w14:paraId="5B3BF392" w14:textId="77777777" w:rsidR="00B134C9" w:rsidRPr="001A2B50" w:rsidRDefault="00B134C9" w:rsidP="00B134C9">
      <w:pPr>
        <w:spacing w:after="239" w:line="1" w:lineRule="exact"/>
        <w:rPr>
          <w:rFonts w:ascii="Times New Roman" w:hAnsi="Times New Roman" w:cs="Times New Roman"/>
        </w:rPr>
      </w:pPr>
    </w:p>
    <w:p w14:paraId="25FC130A" w14:textId="77777777" w:rsidR="00B134C9" w:rsidRPr="001A2B50" w:rsidRDefault="00B134C9" w:rsidP="00B134C9">
      <w:pPr>
        <w:pStyle w:val="Bodytext20"/>
        <w:shd w:val="clear" w:color="auto" w:fill="auto"/>
        <w:spacing w:after="100" w:line="36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527328CB" w14:textId="77777777" w:rsidR="00B134C9" w:rsidRPr="001A2B50" w:rsidRDefault="00B134C9" w:rsidP="00B134C9">
      <w:pPr>
        <w:pStyle w:val="BodyText"/>
        <w:numPr>
          <w:ilvl w:val="0"/>
          <w:numId w:val="993"/>
        </w:numPr>
        <w:shd w:val="clear" w:color="auto" w:fill="auto"/>
        <w:tabs>
          <w:tab w:val="left" w:pos="692"/>
        </w:tabs>
        <w:spacing w:after="100" w:line="360" w:lineRule="auto"/>
        <w:ind w:firstLine="300"/>
      </w:pPr>
      <w:r w:rsidRPr="001A2B50">
        <w:rPr>
          <w:b/>
          <w:bCs/>
          <w:i/>
          <w:iCs/>
        </w:rPr>
        <w:t>Mục tiêu</w:t>
      </w:r>
    </w:p>
    <w:p w14:paraId="26F0DC7F" w14:textId="77777777" w:rsidR="00B134C9" w:rsidRPr="001A2B50" w:rsidRDefault="00B134C9" w:rsidP="00B134C9">
      <w:pPr>
        <w:pStyle w:val="Heading60"/>
        <w:keepNext/>
        <w:keepLines/>
        <w:shd w:val="clear" w:color="auto" w:fill="auto"/>
        <w:spacing w:after="100" w:line="360" w:lineRule="auto"/>
      </w:pPr>
      <w:r w:rsidRPr="001A2B50">
        <w:rPr>
          <w:color w:val="000000"/>
          <w:lang w:val="en-US" w:eastAsia="en-US" w:bidi="en-US"/>
        </w:rPr>
        <w:t xml:space="preserve">HS </w:t>
      </w:r>
      <w:r w:rsidRPr="001A2B50">
        <w:rPr>
          <w:color w:val="000000"/>
        </w:rPr>
        <w:t xml:space="preserve">vận dụng được kiến thức, kĩ năng đã học </w:t>
      </w:r>
      <w:r w:rsidRPr="001A2B50">
        <w:rPr>
          <w:color w:val="000000"/>
          <w:lang w:val="en-US" w:eastAsia="en-US" w:bidi="en-US"/>
        </w:rPr>
        <w:t xml:space="preserve">trong </w:t>
      </w:r>
      <w:r w:rsidRPr="001A2B50">
        <w:rPr>
          <w:color w:val="000000"/>
        </w:rPr>
        <w:t xml:space="preserve">một tình huống </w:t>
      </w:r>
      <w:r w:rsidRPr="001A2B50">
        <w:rPr>
          <w:color w:val="000000"/>
          <w:lang w:val="en-US" w:eastAsia="en-US" w:bidi="en-US"/>
        </w:rPr>
        <w:t xml:space="preserve">giao </w:t>
      </w:r>
      <w:r w:rsidRPr="001A2B50">
        <w:rPr>
          <w:color w:val="000000"/>
        </w:rPr>
        <w:t>tiếp cụ thể.</w:t>
      </w:r>
    </w:p>
    <w:p w14:paraId="0147CB6F" w14:textId="77777777" w:rsidR="00B134C9" w:rsidRPr="001A2B50" w:rsidRDefault="00B134C9" w:rsidP="00B134C9">
      <w:pPr>
        <w:pStyle w:val="BodyText"/>
        <w:numPr>
          <w:ilvl w:val="0"/>
          <w:numId w:val="993"/>
        </w:numPr>
        <w:shd w:val="clear" w:color="auto" w:fill="auto"/>
        <w:tabs>
          <w:tab w:val="left" w:pos="692"/>
        </w:tabs>
        <w:spacing w:after="100" w:line="36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A5405E4" w14:textId="77777777" w:rsidR="00B134C9" w:rsidRPr="001A2B50" w:rsidRDefault="00B134C9" w:rsidP="00B134C9">
      <w:pPr>
        <w:pStyle w:val="Heading60"/>
        <w:keepNext/>
        <w:keepLines/>
        <w:shd w:val="clear" w:color="auto" w:fill="auto"/>
        <w:spacing w:after="100" w:line="360" w:lineRule="auto"/>
      </w:pPr>
      <w:r w:rsidRPr="001A2B50">
        <w:rPr>
          <w:color w:val="000000"/>
          <w:lang w:val="en-US" w:eastAsia="en-US" w:bidi="en-US"/>
        </w:rPr>
        <w:t xml:space="preserve">HS </w:t>
      </w:r>
      <w:r w:rsidRPr="001A2B50">
        <w:rPr>
          <w:color w:val="000000"/>
        </w:rPr>
        <w:t xml:space="preserve">tự thực hiện thảo luận </w:t>
      </w:r>
      <w:r w:rsidRPr="001A2B50">
        <w:rPr>
          <w:color w:val="000000"/>
          <w:lang w:val="en-US" w:eastAsia="en-US" w:bidi="en-US"/>
        </w:rPr>
        <w:t xml:space="preserve">trong </w:t>
      </w:r>
      <w:r w:rsidRPr="001A2B50">
        <w:rPr>
          <w:color w:val="000000"/>
        </w:rPr>
        <w:t xml:space="preserve">nhóm về một vấn đề đáng </w:t>
      </w:r>
      <w:r w:rsidRPr="001A2B50">
        <w:rPr>
          <w:color w:val="000000"/>
          <w:lang w:val="en-US" w:eastAsia="en-US" w:bidi="en-US"/>
        </w:rPr>
        <w:t xml:space="preserve">quan </w:t>
      </w:r>
      <w:r w:rsidRPr="001A2B50">
        <w:rPr>
          <w:color w:val="000000"/>
        </w:rPr>
        <w:t xml:space="preserve">tâm </w:t>
      </w:r>
      <w:r w:rsidRPr="001A2B50">
        <w:rPr>
          <w:color w:val="000000"/>
          <w:lang w:val="en-US" w:eastAsia="en-US" w:bidi="en-US"/>
        </w:rPr>
        <w:t xml:space="preserve">trong </w:t>
      </w:r>
      <w:r w:rsidRPr="001A2B50">
        <w:rPr>
          <w:color w:val="000000"/>
        </w:rPr>
        <w:t xml:space="preserve">đời sống phù hợp với lứa tuổi được gợi </w:t>
      </w:r>
      <w:r w:rsidRPr="001A2B50">
        <w:rPr>
          <w:color w:val="000000"/>
          <w:lang w:val="en-US" w:eastAsia="en-US" w:bidi="en-US"/>
        </w:rPr>
        <w:t xml:space="preserve">ra </w:t>
      </w:r>
      <w:r w:rsidRPr="001A2B50">
        <w:rPr>
          <w:color w:val="000000"/>
        </w:rPr>
        <w:t xml:space="preserve">từ tác phẩm văn học đã học </w:t>
      </w:r>
      <w:r w:rsidRPr="001A2B50">
        <w:rPr>
          <w:color w:val="000000"/>
          <w:lang w:val="en-US" w:eastAsia="en-US" w:bidi="en-US"/>
        </w:rPr>
        <w:t xml:space="preserve">(GV </w:t>
      </w:r>
      <w:r w:rsidRPr="001A2B50">
        <w:rPr>
          <w:color w:val="000000"/>
        </w:rPr>
        <w:t>chỉ định).</w:t>
      </w:r>
      <w:r w:rsidRPr="001A2B50">
        <w:br w:type="page"/>
      </w:r>
    </w:p>
    <w:p w14:paraId="4472C7E2"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843"/>
        <w:gridCol w:w="1814"/>
      </w:tblGrid>
      <w:tr w:rsidR="00B134C9" w:rsidRPr="001A2B50" w14:paraId="7DEDC66E" w14:textId="77777777" w:rsidTr="000B766D">
        <w:trPr>
          <w:trHeight w:hRule="exact" w:val="653"/>
          <w:jc w:val="center"/>
        </w:trPr>
        <w:tc>
          <w:tcPr>
            <w:tcW w:w="5174" w:type="dxa"/>
            <w:tcBorders>
              <w:top w:val="single" w:sz="4" w:space="0" w:color="auto"/>
              <w:left w:val="single" w:sz="4" w:space="0" w:color="auto"/>
            </w:tcBorders>
            <w:shd w:val="clear" w:color="auto" w:fill="CFE6C0"/>
            <w:vAlign w:val="bottom"/>
          </w:tcPr>
          <w:p w14:paraId="026AF60F"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843" w:type="dxa"/>
            <w:tcBorders>
              <w:top w:val="single" w:sz="4" w:space="0" w:color="auto"/>
              <w:left w:val="single" w:sz="4" w:space="0" w:color="auto"/>
            </w:tcBorders>
            <w:shd w:val="clear" w:color="auto" w:fill="CFE6C0"/>
            <w:vAlign w:val="bottom"/>
          </w:tcPr>
          <w:p w14:paraId="5C6E3F77" w14:textId="77777777" w:rsidR="00B134C9" w:rsidRPr="001A2B50" w:rsidRDefault="00B134C9" w:rsidP="000B766D">
            <w:pPr>
              <w:pStyle w:val="Other0"/>
              <w:shd w:val="clear" w:color="auto" w:fill="auto"/>
              <w:spacing w:line="331" w:lineRule="auto"/>
              <w:jc w:val="center"/>
            </w:pPr>
            <w:r w:rsidRPr="001A2B50">
              <w:rPr>
                <w:b/>
                <w:bCs/>
              </w:rPr>
              <w:t>Hoạt động của HS</w:t>
            </w:r>
          </w:p>
        </w:tc>
        <w:tc>
          <w:tcPr>
            <w:tcW w:w="1814" w:type="dxa"/>
            <w:tcBorders>
              <w:top w:val="single" w:sz="4" w:space="0" w:color="auto"/>
              <w:left w:val="single" w:sz="4" w:space="0" w:color="auto"/>
              <w:right w:val="single" w:sz="4" w:space="0" w:color="auto"/>
            </w:tcBorders>
            <w:shd w:val="clear" w:color="auto" w:fill="CFE6C0"/>
            <w:vAlign w:val="bottom"/>
          </w:tcPr>
          <w:p w14:paraId="0C85A3E9" w14:textId="77777777" w:rsidR="00B134C9" w:rsidRPr="001A2B50" w:rsidRDefault="00B134C9" w:rsidP="000B766D">
            <w:pPr>
              <w:pStyle w:val="Other0"/>
              <w:shd w:val="clear" w:color="auto" w:fill="auto"/>
              <w:spacing w:line="331" w:lineRule="auto"/>
              <w:jc w:val="center"/>
            </w:pPr>
            <w:r w:rsidRPr="001A2B50">
              <w:rPr>
                <w:b/>
                <w:bCs/>
              </w:rPr>
              <w:t>Sản phẩm cần đạt</w:t>
            </w:r>
          </w:p>
        </w:tc>
      </w:tr>
      <w:tr w:rsidR="00B134C9" w:rsidRPr="001A2B50" w14:paraId="6948892E" w14:textId="77777777" w:rsidTr="000B766D">
        <w:trPr>
          <w:trHeight w:hRule="exact" w:val="3787"/>
          <w:jc w:val="center"/>
        </w:trPr>
        <w:tc>
          <w:tcPr>
            <w:tcW w:w="5174" w:type="dxa"/>
            <w:tcBorders>
              <w:top w:val="single" w:sz="4" w:space="0" w:color="auto"/>
              <w:left w:val="single" w:sz="4" w:space="0" w:color="auto"/>
              <w:bottom w:val="single" w:sz="4" w:space="0" w:color="auto"/>
            </w:tcBorders>
            <w:shd w:val="clear" w:color="auto" w:fill="FFFFFF"/>
          </w:tcPr>
          <w:p w14:paraId="25E27149" w14:textId="77777777" w:rsidR="00B134C9" w:rsidRPr="001A2B50" w:rsidRDefault="00B134C9" w:rsidP="000B766D">
            <w:pPr>
              <w:pStyle w:val="Other0"/>
              <w:shd w:val="clear" w:color="auto" w:fill="auto"/>
              <w:spacing w:after="40" w:line="293" w:lineRule="auto"/>
              <w:jc w:val="both"/>
            </w:pPr>
            <w:r w:rsidRPr="001A2B50">
              <w:rPr>
                <w:lang w:val="en-US" w:eastAsia="en-US" w:bidi="en-US"/>
              </w:rPr>
              <w:t xml:space="preserve">GV chia </w:t>
            </w:r>
            <w:r w:rsidRPr="001A2B50">
              <w:t xml:space="preserve">lớp thành bốn nhóm, đưa </w:t>
            </w:r>
            <w:r w:rsidRPr="001A2B50">
              <w:rPr>
                <w:lang w:val="en-US" w:eastAsia="en-US" w:bidi="en-US"/>
              </w:rPr>
              <w:t xml:space="preserve">ra </w:t>
            </w:r>
            <w:r w:rsidRPr="001A2B50">
              <w:t xml:space="preserve">bốn tác phẩm đã học, yêu cầu mỗi nhóm chọn một tác phẩm và </w:t>
            </w:r>
            <w:r w:rsidRPr="001A2B50">
              <w:rPr>
                <w:lang w:val="en-US" w:eastAsia="en-US" w:bidi="en-US"/>
              </w:rPr>
              <w:t xml:space="preserve">trao </w:t>
            </w:r>
            <w:r w:rsidRPr="001A2B50">
              <w:t xml:space="preserve">đổi về vấn đề đáng </w:t>
            </w:r>
            <w:r w:rsidRPr="001A2B50">
              <w:rPr>
                <w:lang w:val="en-US" w:eastAsia="en-US" w:bidi="en-US"/>
              </w:rPr>
              <w:t xml:space="preserve">quan </w:t>
            </w:r>
            <w:r w:rsidRPr="001A2B50">
              <w:t xml:space="preserve">tâm </w:t>
            </w:r>
            <w:r w:rsidRPr="001A2B50">
              <w:rPr>
                <w:lang w:val="en-US" w:eastAsia="en-US" w:bidi="en-US"/>
              </w:rPr>
              <w:t xml:space="preserve">trong </w:t>
            </w:r>
            <w:r w:rsidRPr="001A2B50">
              <w:t xml:space="preserve">đời sống phù hợp với lứa tuổi được gợi </w:t>
            </w:r>
            <w:r w:rsidRPr="001A2B50">
              <w:rPr>
                <w:lang w:val="en-US" w:eastAsia="en-US" w:bidi="en-US"/>
              </w:rPr>
              <w:t xml:space="preserve">ra </w:t>
            </w:r>
            <w:r w:rsidRPr="001A2B50">
              <w:t xml:space="preserve">từ tác phẩm đó. Ví dụ: </w:t>
            </w:r>
            <w:r w:rsidRPr="001A2B50">
              <w:rPr>
                <w:lang w:val="en-US" w:eastAsia="en-US" w:bidi="en-US"/>
              </w:rPr>
              <w:t xml:space="preserve">GV </w:t>
            </w:r>
            <w:r w:rsidRPr="001A2B50">
              <w:t xml:space="preserve">đưa </w:t>
            </w:r>
            <w:r w:rsidRPr="001A2B50">
              <w:rPr>
                <w:lang w:val="en-US" w:eastAsia="en-US" w:bidi="en-US"/>
              </w:rPr>
              <w:t xml:space="preserve">ra </w:t>
            </w:r>
            <w:r w:rsidRPr="001A2B50">
              <w:t>bốn đề bài là bốn tác phẩm:</w:t>
            </w:r>
          </w:p>
          <w:p w14:paraId="7B20B2CA" w14:textId="77777777" w:rsidR="00B134C9" w:rsidRPr="001A2B50" w:rsidRDefault="00B134C9" w:rsidP="00B134C9">
            <w:pPr>
              <w:pStyle w:val="Other0"/>
              <w:numPr>
                <w:ilvl w:val="0"/>
                <w:numId w:val="994"/>
              </w:numPr>
              <w:shd w:val="clear" w:color="auto" w:fill="auto"/>
              <w:tabs>
                <w:tab w:val="left" w:pos="498"/>
              </w:tabs>
              <w:spacing w:after="40" w:line="293" w:lineRule="auto"/>
              <w:ind w:firstLine="340"/>
            </w:pPr>
            <w:r w:rsidRPr="001A2B50">
              <w:rPr>
                <w:i/>
                <w:iCs/>
              </w:rPr>
              <w:t xml:space="preserve">Ba chàng </w:t>
            </w:r>
            <w:r w:rsidRPr="001A2B50">
              <w:rPr>
                <w:i/>
                <w:iCs/>
                <w:lang w:val="en-US" w:eastAsia="en-US" w:bidi="en-US"/>
              </w:rPr>
              <w:t xml:space="preserve">sinh </w:t>
            </w:r>
            <w:r w:rsidRPr="001A2B50">
              <w:rPr>
                <w:i/>
                <w:iCs/>
              </w:rPr>
              <w:t>viên</w:t>
            </w:r>
            <w:r w:rsidRPr="001A2B50">
              <w:t xml:space="preserve"> (A-thơ Cô-nan Đoi-lơ)</w:t>
            </w:r>
          </w:p>
          <w:p w14:paraId="3077F535" w14:textId="77777777" w:rsidR="00B134C9" w:rsidRPr="001A2B50" w:rsidRDefault="00B134C9" w:rsidP="00B134C9">
            <w:pPr>
              <w:pStyle w:val="Other0"/>
              <w:numPr>
                <w:ilvl w:val="0"/>
                <w:numId w:val="994"/>
              </w:numPr>
              <w:shd w:val="clear" w:color="auto" w:fill="auto"/>
              <w:tabs>
                <w:tab w:val="left" w:pos="503"/>
              </w:tabs>
              <w:spacing w:after="40" w:line="293" w:lineRule="auto"/>
              <w:ind w:firstLine="340"/>
              <w:jc w:val="both"/>
            </w:pPr>
            <w:r w:rsidRPr="001A2B50">
              <w:rPr>
                <w:i/>
                <w:iCs/>
              </w:rPr>
              <w:t>Tiếng Việt</w:t>
            </w:r>
            <w:r w:rsidRPr="001A2B50">
              <w:t xml:space="preserve"> (Lưu Quang Vũ)</w:t>
            </w:r>
          </w:p>
          <w:p w14:paraId="0506B59E" w14:textId="77777777" w:rsidR="00B134C9" w:rsidRPr="001A2B50" w:rsidRDefault="00B134C9" w:rsidP="00B134C9">
            <w:pPr>
              <w:pStyle w:val="Other0"/>
              <w:numPr>
                <w:ilvl w:val="0"/>
                <w:numId w:val="994"/>
              </w:numPr>
              <w:shd w:val="clear" w:color="auto" w:fill="auto"/>
              <w:tabs>
                <w:tab w:val="left" w:pos="489"/>
              </w:tabs>
              <w:spacing w:after="40" w:line="293" w:lineRule="auto"/>
              <w:ind w:firstLine="340"/>
              <w:jc w:val="both"/>
            </w:pPr>
            <w:r w:rsidRPr="001A2B50">
              <w:rPr>
                <w:i/>
                <w:iCs/>
              </w:rPr>
              <w:t>Dế Mèn phiêu lưu kí</w:t>
            </w:r>
            <w:r w:rsidRPr="001A2B50">
              <w:t xml:space="preserve"> (Tô Hoài)</w:t>
            </w:r>
          </w:p>
          <w:p w14:paraId="6D722D30" w14:textId="77777777" w:rsidR="00B134C9" w:rsidRPr="001A2B50" w:rsidRDefault="00B134C9" w:rsidP="00B134C9">
            <w:pPr>
              <w:pStyle w:val="Other0"/>
              <w:numPr>
                <w:ilvl w:val="0"/>
                <w:numId w:val="994"/>
              </w:numPr>
              <w:shd w:val="clear" w:color="auto" w:fill="auto"/>
              <w:tabs>
                <w:tab w:val="left" w:pos="489"/>
              </w:tabs>
              <w:spacing w:after="40" w:line="293" w:lineRule="auto"/>
              <w:ind w:firstLine="340"/>
              <w:jc w:val="both"/>
            </w:pPr>
            <w:r w:rsidRPr="001A2B50">
              <w:rPr>
                <w:i/>
                <w:iCs/>
              </w:rPr>
              <w:t>Chuyện người con gái Nam Xương</w:t>
            </w:r>
            <w:r w:rsidRPr="001A2B50">
              <w:t xml:space="preserve"> (Nguyễn Dữ)</w:t>
            </w:r>
          </w:p>
          <w:p w14:paraId="503C6C85" w14:textId="77777777" w:rsidR="00B134C9" w:rsidRPr="001A2B50" w:rsidRDefault="00B134C9" w:rsidP="000B766D">
            <w:pPr>
              <w:pStyle w:val="Other0"/>
              <w:shd w:val="clear" w:color="auto" w:fill="auto"/>
              <w:spacing w:after="40" w:line="293" w:lineRule="auto"/>
              <w:jc w:val="both"/>
            </w:pPr>
            <w:r w:rsidRPr="001A2B50">
              <w:t>GV yêu cầu các nhóm thảo luận (làm ở nhà) và nộp sản phẩm là video cuộc thảo luận hoặc bản ghi ghép của thư kí nội dung cuộc thảo luận.</w:t>
            </w:r>
          </w:p>
        </w:tc>
        <w:tc>
          <w:tcPr>
            <w:tcW w:w="1843" w:type="dxa"/>
            <w:tcBorders>
              <w:top w:val="single" w:sz="4" w:space="0" w:color="auto"/>
              <w:left w:val="single" w:sz="4" w:space="0" w:color="auto"/>
              <w:bottom w:val="single" w:sz="4" w:space="0" w:color="auto"/>
            </w:tcBorders>
            <w:shd w:val="clear" w:color="auto" w:fill="FFFFFF"/>
          </w:tcPr>
          <w:p w14:paraId="391BFB51" w14:textId="77777777" w:rsidR="00B134C9" w:rsidRPr="001A2B50" w:rsidRDefault="00B134C9" w:rsidP="000B766D">
            <w:pPr>
              <w:pStyle w:val="Other0"/>
              <w:shd w:val="clear" w:color="auto" w:fill="auto"/>
              <w:spacing w:line="293" w:lineRule="auto"/>
              <w:jc w:val="both"/>
            </w:pPr>
            <w:r w:rsidRPr="001A2B50">
              <w:t>HS trao đổi nhóm, lựa chọn tác phẩm và vấn đề đáng quan tâm trong đời sống phù hợp với lứa tuổi được gợi ra từ tác phẩm văn học để thảo luận.</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14:paraId="01851378" w14:textId="77777777" w:rsidR="00B134C9" w:rsidRPr="001A2B50" w:rsidRDefault="00B134C9" w:rsidP="000B766D">
            <w:pPr>
              <w:pStyle w:val="Other0"/>
              <w:shd w:val="clear" w:color="auto" w:fill="auto"/>
              <w:spacing w:line="293" w:lineRule="auto"/>
            </w:pPr>
            <w:r w:rsidRPr="001A2B50">
              <w:t>Bản ghi chép của thư kí hoặc video ghi lại cuộc thảo luận.</w:t>
            </w:r>
          </w:p>
        </w:tc>
      </w:tr>
    </w:tbl>
    <w:p w14:paraId="1EC39875" w14:textId="77777777" w:rsidR="00B134C9" w:rsidRPr="001A2B50" w:rsidRDefault="00B134C9" w:rsidP="00B134C9">
      <w:pPr>
        <w:spacing w:after="259" w:line="1" w:lineRule="exact"/>
        <w:rPr>
          <w:rFonts w:ascii="Times New Roman" w:hAnsi="Times New Roman" w:cs="Times New Roman"/>
        </w:rPr>
      </w:pPr>
    </w:p>
    <w:p w14:paraId="50BC9147" w14:textId="77777777" w:rsidR="00B134C9" w:rsidRPr="001A2B50" w:rsidRDefault="00B134C9" w:rsidP="00B134C9">
      <w:pPr>
        <w:pStyle w:val="Bodytext20"/>
        <w:numPr>
          <w:ilvl w:val="0"/>
          <w:numId w:val="904"/>
        </w:numPr>
        <w:shd w:val="clear" w:color="auto" w:fill="auto"/>
        <w:tabs>
          <w:tab w:val="left" w:pos="502"/>
        </w:tabs>
        <w:spacing w:after="200"/>
        <w:ind w:firstLine="0"/>
        <w:rPr>
          <w:rFonts w:ascii="Times New Roman" w:hAnsi="Times New Roman" w:cs="Times New Roman"/>
        </w:rPr>
      </w:pPr>
      <w:r w:rsidRPr="001A2B50">
        <w:rPr>
          <w:rFonts w:ascii="Times New Roman" w:hAnsi="Times New Roman" w:cs="Times New Roman"/>
          <w:color w:val="00AE4C"/>
        </w:rPr>
        <w:t>CỦNG CỐ, MỞ RỘNG</w:t>
      </w:r>
    </w:p>
    <w:p w14:paraId="6D1E2349" w14:textId="77777777" w:rsidR="00B134C9" w:rsidRPr="001A2B50" w:rsidRDefault="00B134C9" w:rsidP="00B134C9">
      <w:pPr>
        <w:pStyle w:val="BodyText"/>
        <w:numPr>
          <w:ilvl w:val="0"/>
          <w:numId w:val="995"/>
        </w:numPr>
        <w:shd w:val="clear" w:color="auto" w:fill="auto"/>
        <w:tabs>
          <w:tab w:val="left" w:pos="687"/>
        </w:tabs>
        <w:spacing w:after="160" w:line="240" w:lineRule="auto"/>
        <w:ind w:firstLine="300"/>
      </w:pPr>
      <w:r w:rsidRPr="001A2B50">
        <w:rPr>
          <w:b/>
          <w:bCs/>
          <w:i/>
          <w:iCs/>
        </w:rPr>
        <w:t>Mục tiêu</w:t>
      </w:r>
    </w:p>
    <w:p w14:paraId="383CA733"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 xml:space="preserve">củng cố, mở rộng những kiến thức, kĩ năng đã học </w:t>
      </w:r>
      <w:r w:rsidRPr="001A2B50">
        <w:rPr>
          <w:color w:val="000000"/>
          <w:lang w:val="en-US" w:eastAsia="en-US" w:bidi="en-US"/>
        </w:rPr>
        <w:t xml:space="preserve">trong </w:t>
      </w:r>
      <w:r w:rsidRPr="001A2B50">
        <w:rPr>
          <w:color w:val="000000"/>
        </w:rPr>
        <w:t>bài.</w:t>
      </w:r>
    </w:p>
    <w:p w14:paraId="09E716CA" w14:textId="77777777" w:rsidR="00B134C9" w:rsidRPr="001A2B50" w:rsidRDefault="00B134C9" w:rsidP="00B134C9">
      <w:pPr>
        <w:pStyle w:val="BodyText"/>
        <w:numPr>
          <w:ilvl w:val="0"/>
          <w:numId w:val="995"/>
        </w:numPr>
        <w:shd w:val="clear" w:color="auto" w:fill="auto"/>
        <w:tabs>
          <w:tab w:val="left" w:pos="687"/>
        </w:tabs>
        <w:spacing w:after="1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161ECE6"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 xml:space="preserve">thực hiện các bài tập </w:t>
      </w:r>
      <w:r w:rsidRPr="001A2B50">
        <w:rPr>
          <w:color w:val="000000"/>
          <w:lang w:val="en-US" w:eastAsia="en-US" w:bidi="en-US"/>
        </w:rPr>
        <w:t>trong SGK.</w:t>
      </w:r>
    </w:p>
    <w:p w14:paraId="24C9D8CC"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66"/>
        <w:gridCol w:w="1584"/>
        <w:gridCol w:w="4262"/>
      </w:tblGrid>
      <w:tr w:rsidR="00B134C9" w:rsidRPr="001A2B50" w14:paraId="3DFB1A38" w14:textId="77777777" w:rsidTr="000B766D">
        <w:trPr>
          <w:trHeight w:hRule="exact" w:val="768"/>
          <w:jc w:val="center"/>
        </w:trPr>
        <w:tc>
          <w:tcPr>
            <w:tcW w:w="2966" w:type="dxa"/>
            <w:tcBorders>
              <w:top w:val="single" w:sz="4" w:space="0" w:color="auto"/>
              <w:left w:val="single" w:sz="4" w:space="0" w:color="auto"/>
            </w:tcBorders>
            <w:shd w:val="clear" w:color="auto" w:fill="CFE6C0"/>
            <w:vAlign w:val="center"/>
          </w:tcPr>
          <w:p w14:paraId="6E8EC826"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84" w:type="dxa"/>
            <w:tcBorders>
              <w:top w:val="single" w:sz="4" w:space="0" w:color="auto"/>
              <w:left w:val="single" w:sz="4" w:space="0" w:color="auto"/>
            </w:tcBorders>
            <w:shd w:val="clear" w:color="auto" w:fill="CFE6C0"/>
            <w:vAlign w:val="bottom"/>
          </w:tcPr>
          <w:p w14:paraId="76A14E6D" w14:textId="77777777" w:rsidR="00B134C9" w:rsidRPr="001A2B50" w:rsidRDefault="00B134C9" w:rsidP="000B766D">
            <w:pPr>
              <w:pStyle w:val="Other0"/>
              <w:shd w:val="clear" w:color="auto" w:fill="auto"/>
              <w:spacing w:line="360" w:lineRule="auto"/>
              <w:jc w:val="center"/>
            </w:pPr>
            <w:r w:rsidRPr="001A2B50">
              <w:rPr>
                <w:b/>
                <w:bCs/>
              </w:rPr>
              <w:t>Hoạt động của HS</w:t>
            </w:r>
          </w:p>
        </w:tc>
        <w:tc>
          <w:tcPr>
            <w:tcW w:w="4262" w:type="dxa"/>
            <w:tcBorders>
              <w:top w:val="single" w:sz="4" w:space="0" w:color="auto"/>
              <w:left w:val="single" w:sz="4" w:space="0" w:color="auto"/>
              <w:right w:val="single" w:sz="4" w:space="0" w:color="auto"/>
            </w:tcBorders>
            <w:shd w:val="clear" w:color="auto" w:fill="CFE6C0"/>
            <w:vAlign w:val="center"/>
          </w:tcPr>
          <w:p w14:paraId="254AB47E"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02B417" w14:textId="77777777" w:rsidTr="000B766D">
        <w:trPr>
          <w:trHeight w:hRule="exact" w:val="1085"/>
          <w:jc w:val="center"/>
        </w:trPr>
        <w:tc>
          <w:tcPr>
            <w:tcW w:w="2966" w:type="dxa"/>
            <w:tcBorders>
              <w:top w:val="single" w:sz="4" w:space="0" w:color="auto"/>
              <w:left w:val="single" w:sz="4" w:space="0" w:color="auto"/>
            </w:tcBorders>
            <w:shd w:val="clear" w:color="auto" w:fill="FFFFFF"/>
          </w:tcPr>
          <w:p w14:paraId="6529A504" w14:textId="77777777" w:rsidR="00B134C9" w:rsidRPr="001A2B50" w:rsidRDefault="00B134C9" w:rsidP="000B766D">
            <w:pPr>
              <w:pStyle w:val="Other0"/>
              <w:shd w:val="clear" w:color="auto" w:fill="auto"/>
              <w:spacing w:before="120" w:line="290" w:lineRule="auto"/>
            </w:pPr>
            <w:r w:rsidRPr="001A2B50">
              <w:t>- GV yêu cầu HS thực hiện bài tập 1 (làm việc cá nhân).</w:t>
            </w:r>
          </w:p>
        </w:tc>
        <w:tc>
          <w:tcPr>
            <w:tcW w:w="1584" w:type="dxa"/>
            <w:tcBorders>
              <w:top w:val="single" w:sz="4" w:space="0" w:color="auto"/>
              <w:left w:val="single" w:sz="4" w:space="0" w:color="auto"/>
            </w:tcBorders>
            <w:shd w:val="clear" w:color="auto" w:fill="FFFFFF"/>
          </w:tcPr>
          <w:p w14:paraId="09AC8005" w14:textId="77777777" w:rsidR="00B134C9" w:rsidRPr="001A2B50" w:rsidRDefault="00B134C9" w:rsidP="000B766D">
            <w:pPr>
              <w:pStyle w:val="Other0"/>
              <w:shd w:val="clear" w:color="auto" w:fill="auto"/>
              <w:spacing w:before="120" w:line="290" w:lineRule="auto"/>
            </w:pPr>
            <w:r w:rsidRPr="001A2B50">
              <w:t>HS thực hiện bài tập.</w:t>
            </w:r>
          </w:p>
        </w:tc>
        <w:tc>
          <w:tcPr>
            <w:tcW w:w="4262" w:type="dxa"/>
            <w:tcBorders>
              <w:top w:val="single" w:sz="4" w:space="0" w:color="auto"/>
              <w:left w:val="single" w:sz="4" w:space="0" w:color="auto"/>
              <w:right w:val="single" w:sz="4" w:space="0" w:color="auto"/>
            </w:tcBorders>
            <w:shd w:val="clear" w:color="auto" w:fill="FFFFFF"/>
            <w:vAlign w:val="bottom"/>
          </w:tcPr>
          <w:p w14:paraId="39B7F311" w14:textId="77777777" w:rsidR="00B134C9" w:rsidRPr="001A2B50" w:rsidRDefault="00B134C9" w:rsidP="000B766D">
            <w:pPr>
              <w:pStyle w:val="Other0"/>
              <w:shd w:val="clear" w:color="auto" w:fill="auto"/>
              <w:spacing w:line="290" w:lineRule="auto"/>
              <w:jc w:val="both"/>
            </w:pPr>
            <w:r w:rsidRPr="001A2B50">
              <w:rPr>
                <w:b/>
                <w:bCs/>
                <w:i/>
                <w:iCs/>
              </w:rPr>
              <w:t>Bài tập 1</w:t>
            </w:r>
          </w:p>
          <w:p w14:paraId="60F4B64E" w14:textId="77777777" w:rsidR="00B134C9" w:rsidRPr="001A2B50" w:rsidRDefault="00B134C9" w:rsidP="000B766D">
            <w:pPr>
              <w:pStyle w:val="Other0"/>
              <w:shd w:val="clear" w:color="auto" w:fill="auto"/>
              <w:spacing w:line="290" w:lineRule="auto"/>
              <w:jc w:val="both"/>
            </w:pPr>
            <w:r w:rsidRPr="001A2B50">
              <w:t xml:space="preserve">Nêu đúng những đặc điểm nội dung, nghệ thuật của bài thơ </w:t>
            </w:r>
            <w:r w:rsidRPr="001A2B50">
              <w:rPr>
                <w:i/>
                <w:iCs/>
              </w:rPr>
              <w:t>Tiếng Việt</w:t>
            </w:r>
            <w:r w:rsidRPr="001A2B50">
              <w:t xml:space="preserve"> và </w:t>
            </w:r>
            <w:r w:rsidRPr="001A2B50">
              <w:rPr>
                <w:i/>
                <w:iCs/>
              </w:rPr>
              <w:t>Mưa xuân</w:t>
            </w:r>
            <w:r w:rsidRPr="001A2B50">
              <w:t>.</w:t>
            </w:r>
          </w:p>
        </w:tc>
      </w:tr>
      <w:tr w:rsidR="00B134C9" w:rsidRPr="001A2B50" w14:paraId="216C40F1" w14:textId="77777777" w:rsidTr="000B766D">
        <w:trPr>
          <w:trHeight w:hRule="exact" w:val="1325"/>
          <w:jc w:val="center"/>
        </w:trPr>
        <w:tc>
          <w:tcPr>
            <w:tcW w:w="2966" w:type="dxa"/>
            <w:tcBorders>
              <w:left w:val="single" w:sz="4" w:space="0" w:color="auto"/>
            </w:tcBorders>
            <w:shd w:val="clear" w:color="auto" w:fill="FFFFFF"/>
          </w:tcPr>
          <w:p w14:paraId="2DC3A375" w14:textId="77777777" w:rsidR="00B134C9" w:rsidRPr="001A2B50" w:rsidRDefault="00B134C9" w:rsidP="000B766D">
            <w:pPr>
              <w:pStyle w:val="Other0"/>
              <w:shd w:val="clear" w:color="auto" w:fill="auto"/>
              <w:spacing w:line="290" w:lineRule="auto"/>
            </w:pPr>
            <w:r w:rsidRPr="001A2B50">
              <w:t>- GV cho HS thực hiện bài tập 2 theo nhóm (làm việc ở nhà).</w:t>
            </w:r>
          </w:p>
        </w:tc>
        <w:tc>
          <w:tcPr>
            <w:tcW w:w="1584" w:type="dxa"/>
            <w:tcBorders>
              <w:left w:val="single" w:sz="4" w:space="0" w:color="auto"/>
            </w:tcBorders>
            <w:shd w:val="clear" w:color="auto" w:fill="FFFFFF"/>
          </w:tcPr>
          <w:p w14:paraId="456295D2" w14:textId="77777777" w:rsidR="00B134C9" w:rsidRPr="001A2B50" w:rsidRDefault="00B134C9" w:rsidP="000B766D">
            <w:pPr>
              <w:rPr>
                <w:rFonts w:ascii="Times New Roman" w:hAnsi="Times New Roman" w:cs="Times New Roman"/>
                <w:sz w:val="10"/>
                <w:szCs w:val="10"/>
              </w:rPr>
            </w:pPr>
          </w:p>
        </w:tc>
        <w:tc>
          <w:tcPr>
            <w:tcW w:w="4262" w:type="dxa"/>
            <w:tcBorders>
              <w:left w:val="single" w:sz="4" w:space="0" w:color="auto"/>
              <w:right w:val="single" w:sz="4" w:space="0" w:color="auto"/>
            </w:tcBorders>
            <w:shd w:val="clear" w:color="auto" w:fill="FFFFFF"/>
            <w:vAlign w:val="bottom"/>
          </w:tcPr>
          <w:p w14:paraId="721A7CB7" w14:textId="77777777" w:rsidR="00B134C9" w:rsidRPr="001A2B50" w:rsidRDefault="00B134C9" w:rsidP="000B766D">
            <w:pPr>
              <w:pStyle w:val="Other0"/>
              <w:shd w:val="clear" w:color="auto" w:fill="auto"/>
              <w:spacing w:line="293" w:lineRule="auto"/>
              <w:jc w:val="both"/>
            </w:pPr>
            <w:r w:rsidRPr="001A2B50">
              <w:rPr>
                <w:b/>
                <w:bCs/>
                <w:i/>
                <w:iCs/>
              </w:rPr>
              <w:t>Bài tập 2</w:t>
            </w:r>
          </w:p>
          <w:p w14:paraId="7D2F7A1A" w14:textId="77777777" w:rsidR="00B134C9" w:rsidRPr="001A2B50" w:rsidRDefault="00B134C9" w:rsidP="000B766D">
            <w:pPr>
              <w:pStyle w:val="Other0"/>
              <w:shd w:val="clear" w:color="auto" w:fill="auto"/>
              <w:spacing w:line="293" w:lineRule="auto"/>
              <w:jc w:val="both"/>
            </w:pPr>
            <w:r w:rsidRPr="001A2B50">
              <w:t>Nêu đúng những bài thơ của tác giả Lưu Quang Vũ, Nguyễn Bính; xác định được đặc sắc trong sáng tác của hai nhà thơ.</w:t>
            </w:r>
          </w:p>
        </w:tc>
      </w:tr>
      <w:tr w:rsidR="00B134C9" w:rsidRPr="001A2B50" w14:paraId="5866A173" w14:textId="77777777" w:rsidTr="000B766D">
        <w:trPr>
          <w:trHeight w:hRule="exact" w:val="1627"/>
          <w:jc w:val="center"/>
        </w:trPr>
        <w:tc>
          <w:tcPr>
            <w:tcW w:w="2966" w:type="dxa"/>
            <w:tcBorders>
              <w:left w:val="single" w:sz="4" w:space="0" w:color="auto"/>
              <w:bottom w:val="single" w:sz="4" w:space="0" w:color="auto"/>
            </w:tcBorders>
            <w:shd w:val="clear" w:color="auto" w:fill="FFFFFF"/>
          </w:tcPr>
          <w:p w14:paraId="51041D04" w14:textId="77777777" w:rsidR="00B134C9" w:rsidRPr="001A2B50" w:rsidRDefault="00B134C9" w:rsidP="000B766D">
            <w:pPr>
              <w:pStyle w:val="Other0"/>
              <w:shd w:val="clear" w:color="auto" w:fill="auto"/>
              <w:spacing w:line="290" w:lineRule="auto"/>
            </w:pPr>
            <w:r w:rsidRPr="001A2B50">
              <w:t>- GV cho HS thực hiện bài tập 3 theo nhóm.</w:t>
            </w:r>
          </w:p>
        </w:tc>
        <w:tc>
          <w:tcPr>
            <w:tcW w:w="1584" w:type="dxa"/>
            <w:tcBorders>
              <w:left w:val="single" w:sz="4" w:space="0" w:color="auto"/>
              <w:bottom w:val="single" w:sz="4" w:space="0" w:color="auto"/>
            </w:tcBorders>
            <w:shd w:val="clear" w:color="auto" w:fill="FFFFFF"/>
          </w:tcPr>
          <w:p w14:paraId="25D9F686" w14:textId="77777777" w:rsidR="00B134C9" w:rsidRPr="001A2B50" w:rsidRDefault="00B134C9" w:rsidP="000B766D">
            <w:pPr>
              <w:rPr>
                <w:rFonts w:ascii="Times New Roman" w:hAnsi="Times New Roman" w:cs="Times New Roman"/>
                <w:sz w:val="10"/>
                <w:szCs w:val="10"/>
              </w:rPr>
            </w:pPr>
          </w:p>
        </w:tc>
        <w:tc>
          <w:tcPr>
            <w:tcW w:w="4262" w:type="dxa"/>
            <w:tcBorders>
              <w:left w:val="single" w:sz="4" w:space="0" w:color="auto"/>
              <w:bottom w:val="single" w:sz="4" w:space="0" w:color="auto"/>
              <w:right w:val="single" w:sz="4" w:space="0" w:color="auto"/>
            </w:tcBorders>
            <w:shd w:val="clear" w:color="auto" w:fill="FFFFFF"/>
          </w:tcPr>
          <w:p w14:paraId="35D344E1" w14:textId="77777777" w:rsidR="00B134C9" w:rsidRPr="001A2B50" w:rsidRDefault="00B134C9" w:rsidP="000B766D">
            <w:pPr>
              <w:pStyle w:val="Other0"/>
              <w:shd w:val="clear" w:color="auto" w:fill="auto"/>
              <w:spacing w:line="293" w:lineRule="auto"/>
              <w:jc w:val="both"/>
            </w:pPr>
            <w:r w:rsidRPr="001A2B50">
              <w:rPr>
                <w:b/>
                <w:bCs/>
                <w:i/>
                <w:iCs/>
              </w:rPr>
              <w:t>Bài tập 3</w:t>
            </w:r>
          </w:p>
          <w:p w14:paraId="0506292F" w14:textId="77777777" w:rsidR="00B134C9" w:rsidRPr="001A2B50" w:rsidRDefault="00B134C9" w:rsidP="000B766D">
            <w:pPr>
              <w:pStyle w:val="Other0"/>
              <w:shd w:val="clear" w:color="auto" w:fill="auto"/>
              <w:spacing w:line="293" w:lineRule="auto"/>
              <w:jc w:val="both"/>
            </w:pPr>
            <w:r w:rsidRPr="001A2B50">
              <w:t>Đoạn văn nêu được suy nghĩ riêng về quan niệm của Thế Lữ thông qua hai câu thơ đã cho, đảm bảo hình thức đoạn văn (theo lối quy nạp hoặc diễn dịch).</w:t>
            </w:r>
          </w:p>
        </w:tc>
      </w:tr>
    </w:tbl>
    <w:p w14:paraId="744CAD83" w14:textId="77777777" w:rsidR="00B134C9" w:rsidRPr="001A2B50" w:rsidRDefault="00B134C9" w:rsidP="00B134C9">
      <w:pPr>
        <w:pStyle w:val="Bodytext20"/>
        <w:numPr>
          <w:ilvl w:val="0"/>
          <w:numId w:val="904"/>
        </w:numPr>
        <w:shd w:val="clear" w:color="auto" w:fill="auto"/>
        <w:tabs>
          <w:tab w:val="left" w:pos="426"/>
        </w:tabs>
        <w:spacing w:after="240"/>
        <w:ind w:firstLine="0"/>
        <w:rPr>
          <w:rFonts w:ascii="Times New Roman" w:hAnsi="Times New Roman" w:cs="Times New Roman"/>
        </w:rPr>
      </w:pPr>
      <w:r w:rsidRPr="001A2B50">
        <w:rPr>
          <w:rFonts w:ascii="Times New Roman" w:hAnsi="Times New Roman" w:cs="Times New Roman"/>
          <w:color w:val="00AE4C"/>
        </w:rPr>
        <w:t>THỰC HÀNH ĐỌC</w:t>
      </w:r>
    </w:p>
    <w:p w14:paraId="3CA97AA5" w14:textId="77777777" w:rsidR="00B134C9" w:rsidRPr="001A2B50" w:rsidRDefault="00B134C9" w:rsidP="00B134C9">
      <w:pPr>
        <w:pStyle w:val="Heading60"/>
        <w:keepNext/>
        <w:keepLines/>
        <w:shd w:val="clear" w:color="auto" w:fill="auto"/>
        <w:spacing w:after="100" w:line="331" w:lineRule="auto"/>
        <w:ind w:firstLine="0"/>
        <w:jc w:val="center"/>
      </w:pPr>
      <w:r w:rsidRPr="001A2B50">
        <w:rPr>
          <w:b/>
          <w:bCs/>
          <w:sz w:val="24"/>
          <w:szCs w:val="24"/>
        </w:rPr>
        <w:lastRenderedPageBreak/>
        <w:t>MIỀN QUÊ</w:t>
      </w:r>
      <w:r w:rsidRPr="001A2B50">
        <w:rPr>
          <w:b/>
          <w:bCs/>
          <w:sz w:val="24"/>
          <w:szCs w:val="24"/>
        </w:rPr>
        <w:br/>
      </w:r>
      <w:r w:rsidRPr="001A2B50">
        <w:rPr>
          <w:color w:val="000000"/>
        </w:rPr>
        <w:t xml:space="preserve">(Nguyễn </w:t>
      </w:r>
      <w:r w:rsidRPr="001A2B50">
        <w:rPr>
          <w:color w:val="000000"/>
          <w:lang w:val="en-US" w:eastAsia="en-US" w:bidi="en-US"/>
        </w:rPr>
        <w:t xml:space="preserve">Khoa </w:t>
      </w:r>
      <w:r w:rsidRPr="001A2B50">
        <w:rPr>
          <w:color w:val="000000"/>
        </w:rPr>
        <w:t>Điềm)</w:t>
      </w:r>
    </w:p>
    <w:p w14:paraId="4CD2CFC0" w14:textId="77777777" w:rsidR="00B134C9" w:rsidRPr="001A2B50" w:rsidRDefault="00B134C9" w:rsidP="00B134C9">
      <w:pPr>
        <w:pStyle w:val="BodyText"/>
        <w:numPr>
          <w:ilvl w:val="0"/>
          <w:numId w:val="996"/>
        </w:numPr>
        <w:shd w:val="clear" w:color="auto" w:fill="auto"/>
        <w:tabs>
          <w:tab w:val="left" w:pos="672"/>
        </w:tabs>
        <w:spacing w:after="100" w:line="324" w:lineRule="auto"/>
        <w:ind w:firstLine="280"/>
      </w:pPr>
      <w:r w:rsidRPr="001A2B50">
        <w:rPr>
          <w:b/>
          <w:bCs/>
          <w:i/>
          <w:iCs/>
        </w:rPr>
        <w:t>Mục tiêu</w:t>
      </w:r>
    </w:p>
    <w:p w14:paraId="4E78E159" w14:textId="77777777" w:rsidR="00B134C9" w:rsidRPr="001A2B50" w:rsidRDefault="00B134C9" w:rsidP="00B134C9">
      <w:pPr>
        <w:pStyle w:val="Heading60"/>
        <w:keepNext/>
        <w:keepLines/>
        <w:shd w:val="clear" w:color="auto" w:fill="auto"/>
        <w:spacing w:after="140" w:line="300" w:lineRule="auto"/>
        <w:ind w:firstLine="280"/>
      </w:pPr>
      <w:r w:rsidRPr="001A2B50">
        <w:rPr>
          <w:color w:val="000000"/>
          <w:lang w:val="en-US" w:eastAsia="en-US" w:bidi="en-US"/>
        </w:rPr>
        <w:t xml:space="preserve">HS </w:t>
      </w:r>
      <w:r w:rsidRPr="001A2B50">
        <w:rPr>
          <w:color w:val="000000"/>
        </w:rPr>
        <w:t>vận dụng được kiến thức về thể loại thơ hiện đại (thơ sáu chữ) và kĩ năng đọc thơ hiện đại theo đặc trưng thể loại để tự đọc hiểu VB.</w:t>
      </w:r>
    </w:p>
    <w:p w14:paraId="0E6A030E" w14:textId="77777777" w:rsidR="00B134C9" w:rsidRPr="001A2B50" w:rsidRDefault="00B134C9" w:rsidP="00B134C9">
      <w:pPr>
        <w:pStyle w:val="BodyText"/>
        <w:numPr>
          <w:ilvl w:val="0"/>
          <w:numId w:val="996"/>
        </w:numPr>
        <w:shd w:val="clear" w:color="auto" w:fill="auto"/>
        <w:tabs>
          <w:tab w:val="left" w:pos="672"/>
        </w:tabs>
        <w:spacing w:after="100" w:line="324" w:lineRule="auto"/>
        <w:ind w:firstLine="280"/>
      </w:pPr>
      <w:r w:rsidRPr="001A2B50">
        <w:rPr>
          <w:b/>
          <w:bCs/>
          <w:i/>
          <w:iCs/>
        </w:rPr>
        <w:t>Nội dung hoạt động</w:t>
      </w:r>
    </w:p>
    <w:p w14:paraId="1403DCE5" w14:textId="77777777" w:rsidR="00B134C9" w:rsidRPr="001A2B50" w:rsidRDefault="00B134C9" w:rsidP="00B134C9">
      <w:pPr>
        <w:pStyle w:val="Heading60"/>
        <w:keepNext/>
        <w:keepLines/>
        <w:shd w:val="clear" w:color="auto" w:fill="auto"/>
        <w:spacing w:after="100" w:line="324" w:lineRule="auto"/>
        <w:ind w:firstLine="280"/>
      </w:pPr>
      <w:r w:rsidRPr="001A2B50">
        <w:rPr>
          <w:color w:val="000000"/>
        </w:rPr>
        <w:t>HS thực hành đọc ở nhà, báo cáo kết quả thực hiện nhiệm vụ trong buổi học tiếp theo.</w:t>
      </w:r>
    </w:p>
    <w:p w14:paraId="733E087E" w14:textId="77777777" w:rsidR="00B134C9" w:rsidRPr="001A2B50" w:rsidRDefault="00B134C9" w:rsidP="00B134C9">
      <w:pPr>
        <w:pStyle w:val="Tablecaption0"/>
        <w:shd w:val="clear" w:color="auto" w:fill="auto"/>
        <w:ind w:left="235"/>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70"/>
        <w:gridCol w:w="1757"/>
        <w:gridCol w:w="4186"/>
      </w:tblGrid>
      <w:tr w:rsidR="00B134C9" w:rsidRPr="001A2B50" w14:paraId="78B83360" w14:textId="77777777" w:rsidTr="000B766D">
        <w:trPr>
          <w:trHeight w:hRule="exact" w:val="610"/>
          <w:jc w:val="center"/>
        </w:trPr>
        <w:tc>
          <w:tcPr>
            <w:tcW w:w="2870" w:type="dxa"/>
            <w:tcBorders>
              <w:top w:val="single" w:sz="4" w:space="0" w:color="auto"/>
              <w:left w:val="single" w:sz="4" w:space="0" w:color="auto"/>
            </w:tcBorders>
            <w:shd w:val="clear" w:color="auto" w:fill="CFE6C0"/>
            <w:vAlign w:val="bottom"/>
          </w:tcPr>
          <w:p w14:paraId="2DD8B8A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757" w:type="dxa"/>
            <w:tcBorders>
              <w:top w:val="single" w:sz="4" w:space="0" w:color="auto"/>
              <w:left w:val="single" w:sz="4" w:space="0" w:color="auto"/>
            </w:tcBorders>
            <w:shd w:val="clear" w:color="auto" w:fill="CFE6C0"/>
            <w:vAlign w:val="center"/>
          </w:tcPr>
          <w:p w14:paraId="6E314B5D" w14:textId="77777777" w:rsidR="00B134C9" w:rsidRPr="001A2B50" w:rsidRDefault="00B134C9" w:rsidP="000B766D">
            <w:pPr>
              <w:pStyle w:val="Other0"/>
              <w:shd w:val="clear" w:color="auto" w:fill="auto"/>
              <w:spacing w:line="240" w:lineRule="auto"/>
              <w:jc w:val="center"/>
            </w:pPr>
            <w:r w:rsidRPr="001A2B50">
              <w:rPr>
                <w:b/>
                <w:bCs/>
              </w:rPr>
              <w:t>Hoạt động</w:t>
            </w:r>
          </w:p>
          <w:p w14:paraId="7425276B" w14:textId="77777777" w:rsidR="00B134C9" w:rsidRPr="001A2B50" w:rsidRDefault="00B134C9" w:rsidP="000B766D">
            <w:pPr>
              <w:pStyle w:val="Other0"/>
              <w:shd w:val="clear" w:color="auto" w:fill="auto"/>
              <w:spacing w:line="240" w:lineRule="auto"/>
              <w:jc w:val="center"/>
            </w:pPr>
            <w:r w:rsidRPr="001A2B50">
              <w:rPr>
                <w:b/>
                <w:bCs/>
              </w:rPr>
              <w:t>của HS</w:t>
            </w:r>
          </w:p>
        </w:tc>
        <w:tc>
          <w:tcPr>
            <w:tcW w:w="4186" w:type="dxa"/>
            <w:tcBorders>
              <w:top w:val="single" w:sz="4" w:space="0" w:color="auto"/>
              <w:left w:val="single" w:sz="4" w:space="0" w:color="auto"/>
              <w:right w:val="single" w:sz="4" w:space="0" w:color="auto"/>
            </w:tcBorders>
            <w:shd w:val="clear" w:color="auto" w:fill="CFE6C0"/>
            <w:vAlign w:val="center"/>
          </w:tcPr>
          <w:p w14:paraId="50661EC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BB1990A" w14:textId="77777777" w:rsidTr="000B766D">
        <w:trPr>
          <w:trHeight w:hRule="exact" w:val="2448"/>
          <w:jc w:val="center"/>
        </w:trPr>
        <w:tc>
          <w:tcPr>
            <w:tcW w:w="2870" w:type="dxa"/>
            <w:tcBorders>
              <w:top w:val="single" w:sz="4" w:space="0" w:color="auto"/>
              <w:left w:val="single" w:sz="4" w:space="0" w:color="auto"/>
              <w:bottom w:val="single" w:sz="4" w:space="0" w:color="auto"/>
            </w:tcBorders>
            <w:shd w:val="clear" w:color="auto" w:fill="FFFFFF"/>
          </w:tcPr>
          <w:p w14:paraId="4D97DDB7" w14:textId="77777777" w:rsidR="00B134C9" w:rsidRPr="001A2B50" w:rsidRDefault="00B134C9" w:rsidP="00B134C9">
            <w:pPr>
              <w:pStyle w:val="Other0"/>
              <w:numPr>
                <w:ilvl w:val="0"/>
                <w:numId w:val="997"/>
              </w:numPr>
              <w:shd w:val="clear" w:color="auto" w:fill="auto"/>
              <w:tabs>
                <w:tab w:val="left" w:pos="163"/>
              </w:tabs>
              <w:spacing w:before="200" w:line="290" w:lineRule="auto"/>
              <w:jc w:val="both"/>
            </w:pPr>
            <w:r w:rsidRPr="001A2B50">
              <w:t>GV hướng dẫn HS thực hiện nhiệm vụ tự đọc VB ở nhà theo những lưu ý trong SGK.</w:t>
            </w:r>
          </w:p>
          <w:p w14:paraId="5621886D" w14:textId="77777777" w:rsidR="00B134C9" w:rsidRPr="001A2B50" w:rsidRDefault="00B134C9" w:rsidP="00B134C9">
            <w:pPr>
              <w:pStyle w:val="Other0"/>
              <w:numPr>
                <w:ilvl w:val="0"/>
                <w:numId w:val="997"/>
              </w:numPr>
              <w:shd w:val="clear" w:color="auto" w:fill="auto"/>
              <w:tabs>
                <w:tab w:val="left" w:pos="216"/>
              </w:tabs>
              <w:spacing w:line="290" w:lineRule="auto"/>
              <w:jc w:val="both"/>
            </w:pPr>
            <w:r w:rsidRPr="001A2B50">
              <w:t>GV yêu cầu HS thực hiện nhiệm vụ (làm vào vở).</w:t>
            </w:r>
          </w:p>
        </w:tc>
        <w:tc>
          <w:tcPr>
            <w:tcW w:w="1757" w:type="dxa"/>
            <w:tcBorders>
              <w:top w:val="single" w:sz="4" w:space="0" w:color="auto"/>
              <w:left w:val="single" w:sz="4" w:space="0" w:color="auto"/>
              <w:bottom w:val="single" w:sz="4" w:space="0" w:color="auto"/>
            </w:tcBorders>
            <w:shd w:val="clear" w:color="auto" w:fill="FFFFFF"/>
          </w:tcPr>
          <w:p w14:paraId="5F7B9A5B" w14:textId="77777777" w:rsidR="00B134C9" w:rsidRPr="001A2B50" w:rsidRDefault="00B134C9" w:rsidP="000B766D">
            <w:pPr>
              <w:pStyle w:val="Other0"/>
              <w:shd w:val="clear" w:color="auto" w:fill="auto"/>
              <w:spacing w:before="180" w:line="290" w:lineRule="auto"/>
            </w:pPr>
            <w:r w:rsidRPr="001A2B50">
              <w:t>- Cá nhân HS thực hiện nhiệm vụ ở nhà.</w:t>
            </w:r>
          </w:p>
        </w:tc>
        <w:tc>
          <w:tcPr>
            <w:tcW w:w="4186" w:type="dxa"/>
            <w:tcBorders>
              <w:top w:val="single" w:sz="4" w:space="0" w:color="auto"/>
              <w:left w:val="single" w:sz="4" w:space="0" w:color="auto"/>
              <w:bottom w:val="single" w:sz="4" w:space="0" w:color="auto"/>
              <w:right w:val="single" w:sz="4" w:space="0" w:color="auto"/>
            </w:tcBorders>
            <w:shd w:val="clear" w:color="auto" w:fill="FFFFFF"/>
            <w:vAlign w:val="center"/>
          </w:tcPr>
          <w:p w14:paraId="23DD9051" w14:textId="77777777" w:rsidR="00B134C9" w:rsidRPr="001A2B50" w:rsidRDefault="00B134C9" w:rsidP="00B134C9">
            <w:pPr>
              <w:pStyle w:val="Other0"/>
              <w:numPr>
                <w:ilvl w:val="0"/>
                <w:numId w:val="998"/>
              </w:numPr>
              <w:shd w:val="clear" w:color="auto" w:fill="auto"/>
              <w:tabs>
                <w:tab w:val="left" w:pos="149"/>
              </w:tabs>
              <w:spacing w:line="290" w:lineRule="auto"/>
              <w:jc w:val="both"/>
            </w:pPr>
            <w:r w:rsidRPr="001A2B50">
              <w:t>Xác định đúng số tiếng trong mỗi dòng, số dòng trong mỗi khổ, vần, nhịp thơ.</w:t>
            </w:r>
          </w:p>
          <w:p w14:paraId="05F6458D" w14:textId="77777777" w:rsidR="00B134C9" w:rsidRPr="001A2B50" w:rsidRDefault="00B134C9" w:rsidP="00B134C9">
            <w:pPr>
              <w:pStyle w:val="Other0"/>
              <w:numPr>
                <w:ilvl w:val="0"/>
                <w:numId w:val="998"/>
              </w:numPr>
              <w:shd w:val="clear" w:color="auto" w:fill="auto"/>
              <w:tabs>
                <w:tab w:val="left" w:pos="149"/>
              </w:tabs>
              <w:spacing w:line="295" w:lineRule="auto"/>
              <w:jc w:val="both"/>
            </w:pPr>
            <w:r w:rsidRPr="001A2B50">
              <w:t>Nêu bố cục, kết cấu, mạch cảm xúc của bài thơ theo cảm nhận cá nhân.</w:t>
            </w:r>
          </w:p>
          <w:p w14:paraId="53D6E8B2" w14:textId="77777777" w:rsidR="00B134C9" w:rsidRPr="001A2B50" w:rsidRDefault="00B134C9" w:rsidP="00B134C9">
            <w:pPr>
              <w:pStyle w:val="Other0"/>
              <w:numPr>
                <w:ilvl w:val="0"/>
                <w:numId w:val="998"/>
              </w:numPr>
              <w:shd w:val="clear" w:color="auto" w:fill="auto"/>
              <w:tabs>
                <w:tab w:val="left" w:pos="144"/>
              </w:tabs>
              <w:spacing w:line="290" w:lineRule="auto"/>
              <w:jc w:val="both"/>
            </w:pPr>
            <w:r w:rsidRPr="001A2B50">
              <w:t>Phân tích một số hình ảnh, biện pháp tu từ.</w:t>
            </w:r>
          </w:p>
          <w:p w14:paraId="76A9D086" w14:textId="77777777" w:rsidR="00B134C9" w:rsidRPr="001A2B50" w:rsidRDefault="00B134C9" w:rsidP="00B134C9">
            <w:pPr>
              <w:pStyle w:val="Other0"/>
              <w:numPr>
                <w:ilvl w:val="0"/>
                <w:numId w:val="998"/>
              </w:numPr>
              <w:shd w:val="clear" w:color="auto" w:fill="auto"/>
              <w:tabs>
                <w:tab w:val="left" w:pos="158"/>
              </w:tabs>
              <w:spacing w:line="290" w:lineRule="auto"/>
              <w:jc w:val="both"/>
            </w:pPr>
            <w:r w:rsidRPr="001A2B50">
              <w:t>Nêu khái quát chủ đề bài thơ, chỉ ra căn cứ để xác định chủ đề.</w:t>
            </w:r>
          </w:p>
        </w:tc>
      </w:tr>
    </w:tbl>
    <w:p w14:paraId="17491849" w14:textId="77777777" w:rsidR="00B134C9" w:rsidRPr="001A2B50" w:rsidRDefault="00B134C9" w:rsidP="00B134C9">
      <w:pPr>
        <w:rPr>
          <w:rFonts w:ascii="Times New Roman" w:hAnsi="Times New Roman" w:cs="Times New Roman"/>
        </w:rPr>
        <w:sectPr w:rsidR="00B134C9" w:rsidRPr="001A2B50">
          <w:type w:val="continuous"/>
          <w:pgSz w:w="11148" w:h="15872"/>
          <w:pgMar w:top="1227" w:right="1129" w:bottom="1341" w:left="1131" w:header="0" w:footer="3" w:gutter="0"/>
          <w:cols w:space="720"/>
          <w:noEndnote/>
          <w:docGrid w:linePitch="360"/>
        </w:sectPr>
      </w:pPr>
    </w:p>
    <w:p w14:paraId="6A35618A"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lastRenderedPageBreak/>
        <w:t>PHIẾU HỌC TẬP SỐ 1</w:t>
      </w:r>
    </w:p>
    <w:p w14:paraId="1CEBCDBE" w14:textId="77777777" w:rsidR="00B134C9" w:rsidRPr="001A2B50" w:rsidRDefault="00B134C9" w:rsidP="00B134C9">
      <w:pPr>
        <w:pStyle w:val="BodyText"/>
        <w:numPr>
          <w:ilvl w:val="0"/>
          <w:numId w:val="999"/>
        </w:numPr>
        <w:shd w:val="clear" w:color="auto" w:fill="auto"/>
        <w:tabs>
          <w:tab w:val="left" w:pos="670"/>
        </w:tabs>
        <w:spacing w:after="79" w:line="305" w:lineRule="auto"/>
        <w:ind w:firstLine="320"/>
        <w:jc w:val="both"/>
      </w:pPr>
      <w:r w:rsidRPr="001A2B50">
        <w:rPr>
          <w:b/>
          <w:bCs/>
        </w:rPr>
        <w:t xml:space="preserve">Đọc phần </w:t>
      </w:r>
      <w:r w:rsidRPr="001A2B50">
        <w:rPr>
          <w:b/>
          <w:bCs/>
          <w:i/>
          <w:iCs/>
          <w:lang w:val="en-US" w:eastAsia="en-US" w:bidi="en-US"/>
        </w:rPr>
        <w:t xml:space="preserve">Tri </w:t>
      </w:r>
      <w:r w:rsidRPr="001A2B50">
        <w:rPr>
          <w:b/>
          <w:bCs/>
          <w:i/>
          <w:iCs/>
        </w:rPr>
        <w:t>thức ngữ văn</w:t>
      </w:r>
      <w:r w:rsidRPr="001A2B50">
        <w:rPr>
          <w:b/>
          <w:bCs/>
        </w:rPr>
        <w:t xml:space="preserve"> </w:t>
      </w:r>
      <w:r w:rsidRPr="001A2B50">
        <w:rPr>
          <w:b/>
          <w:bCs/>
          <w:lang w:val="en-US" w:eastAsia="en-US" w:bidi="en-US"/>
        </w:rPr>
        <w:t xml:space="preserve">trong SGK (tr. 45), </w:t>
      </w:r>
      <w:r w:rsidRPr="001A2B50">
        <w:rPr>
          <w:b/>
          <w:bCs/>
        </w:rPr>
        <w:t xml:space="preserve">tìm và điền các từ ngữ phù hợp vào chỗ trống </w:t>
      </w:r>
      <w:r w:rsidRPr="001A2B50">
        <w:rPr>
          <w:b/>
          <w:bCs/>
          <w:lang w:val="en-US" w:eastAsia="en-US" w:bidi="en-US"/>
        </w:rPr>
        <w:t xml:space="preserve">trong </w:t>
      </w:r>
      <w:r w:rsidRPr="001A2B50">
        <w:rPr>
          <w:b/>
          <w:bCs/>
        </w:rPr>
        <w:t>các nhận định dưới đây:</w:t>
      </w:r>
    </w:p>
    <w:p w14:paraId="1D40A700" w14:textId="77777777" w:rsidR="00B134C9" w:rsidRPr="001A2B50" w:rsidRDefault="00B134C9" w:rsidP="00B134C9">
      <w:pPr>
        <w:pStyle w:val="BodyText"/>
        <w:numPr>
          <w:ilvl w:val="0"/>
          <w:numId w:val="1000"/>
        </w:numPr>
        <w:pBdr>
          <w:top w:val="single" w:sz="0" w:space="11" w:color="D8EAD2"/>
          <w:left w:val="single" w:sz="0" w:space="0" w:color="D8EAD2"/>
          <w:bottom w:val="single" w:sz="0" w:space="31" w:color="D8EAD2"/>
          <w:right w:val="single" w:sz="0" w:space="0" w:color="D8EAD2"/>
        </w:pBdr>
        <w:shd w:val="clear" w:color="auto" w:fill="D8EAD2"/>
        <w:tabs>
          <w:tab w:val="left" w:pos="668"/>
          <w:tab w:val="left" w:leader="dot" w:pos="8522"/>
        </w:tabs>
        <w:spacing w:after="440" w:line="305" w:lineRule="auto"/>
        <w:ind w:firstLine="300"/>
      </w:pPr>
      <w:r w:rsidRPr="001A2B50">
        <w:t xml:space="preserve">Thơ sáu chữ, bảy chữ, tám chữ là những thể thơ được xác định dựa vào: </w:t>
      </w:r>
      <w:r w:rsidRPr="001A2B50">
        <w:rPr>
          <w:lang w:val="en-US" w:eastAsia="en-US" w:bidi="en-US"/>
        </w:rPr>
        <w:tab/>
      </w:r>
    </w:p>
    <w:p w14:paraId="54536E96" w14:textId="77777777" w:rsidR="00B134C9" w:rsidRPr="001A2B50" w:rsidRDefault="00B134C9" w:rsidP="00B134C9">
      <w:pPr>
        <w:pStyle w:val="BodyText"/>
        <w:numPr>
          <w:ilvl w:val="0"/>
          <w:numId w:val="1000"/>
        </w:numPr>
        <w:pBdr>
          <w:top w:val="single" w:sz="0" w:space="11" w:color="D8EAD2"/>
          <w:left w:val="single" w:sz="0" w:space="0" w:color="D8EAD2"/>
          <w:bottom w:val="single" w:sz="0" w:space="31" w:color="D8EAD2"/>
          <w:right w:val="single" w:sz="0" w:space="0" w:color="D8EAD2"/>
        </w:pBdr>
        <w:shd w:val="clear" w:color="auto" w:fill="D8EAD2"/>
        <w:tabs>
          <w:tab w:val="left" w:pos="678"/>
          <w:tab w:val="left" w:leader="dot" w:pos="8522"/>
        </w:tabs>
        <w:spacing w:after="440" w:line="305" w:lineRule="auto"/>
        <w:ind w:firstLine="300"/>
      </w:pPr>
      <w:r w:rsidRPr="001A2B50">
        <w:t xml:space="preserve">Dòng thơ thường được ngắt nhịp một cách: </w:t>
      </w:r>
      <w:r w:rsidRPr="001A2B50">
        <w:rPr>
          <w:lang w:val="en-US" w:eastAsia="en-US" w:bidi="en-US"/>
        </w:rPr>
        <w:tab/>
      </w:r>
    </w:p>
    <w:p w14:paraId="1FC64430" w14:textId="77777777" w:rsidR="00B134C9" w:rsidRPr="001A2B50" w:rsidRDefault="00B134C9" w:rsidP="00B134C9">
      <w:pPr>
        <w:pStyle w:val="BodyText"/>
        <w:numPr>
          <w:ilvl w:val="0"/>
          <w:numId w:val="1000"/>
        </w:numPr>
        <w:pBdr>
          <w:top w:val="single" w:sz="0" w:space="11" w:color="D8EAD2"/>
          <w:left w:val="single" w:sz="0" w:space="0" w:color="D8EAD2"/>
          <w:bottom w:val="single" w:sz="0" w:space="31" w:color="D8EAD2"/>
          <w:right w:val="single" w:sz="0" w:space="0" w:color="D8EAD2"/>
        </w:pBdr>
        <w:shd w:val="clear" w:color="auto" w:fill="D8EAD2"/>
        <w:tabs>
          <w:tab w:val="left" w:pos="663"/>
          <w:tab w:val="left" w:leader="dot" w:pos="8522"/>
        </w:tabs>
        <w:spacing w:after="240" w:line="305" w:lineRule="auto"/>
        <w:ind w:firstLine="300"/>
      </w:pPr>
      <w:r w:rsidRPr="001A2B50">
        <w:t xml:space="preserve">Cách </w:t>
      </w:r>
      <w:r w:rsidRPr="001A2B50">
        <w:rPr>
          <w:lang w:val="en-US" w:eastAsia="en-US" w:bidi="en-US"/>
        </w:rPr>
        <w:t xml:space="preserve">gieo </w:t>
      </w:r>
      <w:r w:rsidRPr="001A2B50">
        <w:t xml:space="preserve">vần thường thấy ở thơ sáu chữ, bảy chữ, tám chữ là: </w:t>
      </w:r>
      <w:r w:rsidRPr="001A2B50">
        <w:rPr>
          <w:lang w:val="en-US" w:eastAsia="en-US" w:bidi="en-US"/>
        </w:rPr>
        <w:tab/>
      </w:r>
    </w:p>
    <w:p w14:paraId="1432BB29" w14:textId="77777777" w:rsidR="00B134C9" w:rsidRPr="001A2B50" w:rsidRDefault="00B134C9" w:rsidP="00B134C9">
      <w:pPr>
        <w:pStyle w:val="BodyText"/>
        <w:numPr>
          <w:ilvl w:val="0"/>
          <w:numId w:val="999"/>
        </w:numPr>
        <w:shd w:val="clear" w:color="auto" w:fill="auto"/>
        <w:tabs>
          <w:tab w:val="left" w:pos="687"/>
        </w:tabs>
        <w:spacing w:after="440" w:line="305" w:lineRule="auto"/>
        <w:ind w:firstLine="300"/>
        <w:sectPr w:rsidR="00B134C9" w:rsidRPr="001A2B50">
          <w:pgSz w:w="11148" w:h="15872"/>
          <w:pgMar w:top="1166" w:right="1192" w:bottom="1166" w:left="1077" w:header="0" w:footer="3" w:gutter="0"/>
          <w:cols w:space="720"/>
          <w:noEndnote/>
          <w:docGrid w:linePitch="360"/>
        </w:sectPr>
      </w:pPr>
      <w:r w:rsidRPr="001A2B50">
        <w:rPr>
          <w:b/>
          <w:bCs/>
        </w:rPr>
        <w:t xml:space="preserve">Nêu một số bài thơ sáu chữ, bảy chữ, tám chữ mà </w:t>
      </w:r>
      <w:r w:rsidRPr="001A2B50">
        <w:rPr>
          <w:b/>
          <w:bCs/>
          <w:lang w:val="en-US" w:eastAsia="en-US" w:bidi="en-US"/>
        </w:rPr>
        <w:t xml:space="preserve">em </w:t>
      </w:r>
      <w:r w:rsidRPr="001A2B50">
        <w:rPr>
          <w:b/>
          <w:bCs/>
        </w:rPr>
        <w:t>biết (tên bài thơ, tác giả):</w:t>
      </w:r>
    </w:p>
    <w:p w14:paraId="7942BF93" w14:textId="77777777" w:rsidR="00B134C9" w:rsidRPr="001A2B50" w:rsidRDefault="00B134C9" w:rsidP="00B134C9">
      <w:pPr>
        <w:pStyle w:val="Bodytext60"/>
        <w:shd w:val="clear" w:color="auto" w:fill="auto"/>
        <w:spacing w:after="220" w:line="240" w:lineRule="auto"/>
        <w:rPr>
          <w:sz w:val="28"/>
          <w:szCs w:val="28"/>
        </w:rPr>
      </w:pPr>
      <w:r w:rsidRPr="001A2B50">
        <w:rPr>
          <w:color w:val="C4131C"/>
          <w:sz w:val="28"/>
          <w:szCs w:val="28"/>
        </w:rPr>
        <w:lastRenderedPageBreak/>
        <w:t>PHIẾU HỌC TẬP SỐ 2</w:t>
      </w:r>
    </w:p>
    <w:p w14:paraId="10BC66A3" w14:textId="77777777" w:rsidR="00B134C9" w:rsidRPr="001A2B50" w:rsidRDefault="00B134C9" w:rsidP="00B134C9">
      <w:pPr>
        <w:pStyle w:val="BodyText"/>
        <w:numPr>
          <w:ilvl w:val="0"/>
          <w:numId w:val="1001"/>
        </w:numPr>
        <w:shd w:val="clear" w:color="auto" w:fill="auto"/>
        <w:tabs>
          <w:tab w:val="left" w:pos="654"/>
        </w:tabs>
        <w:spacing w:after="139" w:line="240" w:lineRule="auto"/>
        <w:ind w:firstLine="300"/>
      </w:pPr>
      <w:r w:rsidRPr="001A2B50">
        <w:rPr>
          <w:b/>
          <w:bCs/>
        </w:rPr>
        <w:t xml:space="preserve">Đọc bài thơ </w:t>
      </w:r>
      <w:r w:rsidRPr="001A2B50">
        <w:rPr>
          <w:b/>
          <w:bCs/>
          <w:i/>
          <w:iCs/>
        </w:rPr>
        <w:t>Tiếng Việt</w:t>
      </w:r>
      <w:r w:rsidRPr="001A2B50">
        <w:rPr>
          <w:b/>
          <w:bCs/>
        </w:rPr>
        <w:t xml:space="preserve"> (SGK, tr. 46 - 48), điền thông tin phù hợp vào bảng sau:</w:t>
      </w:r>
    </w:p>
    <w:p w14:paraId="26BA34FD" w14:textId="77777777" w:rsidR="00B134C9" w:rsidRPr="001A2B50" w:rsidRDefault="00B134C9" w:rsidP="00B134C9">
      <w:pPr>
        <w:pStyle w:val="BodyText"/>
        <w:numPr>
          <w:ilvl w:val="0"/>
          <w:numId w:val="1002"/>
        </w:numPr>
        <w:pBdr>
          <w:top w:val="single" w:sz="0" w:space="11" w:color="F5D9C3"/>
          <w:left w:val="single" w:sz="0" w:space="0" w:color="F5D9C3"/>
          <w:bottom w:val="single" w:sz="0" w:space="31" w:color="F5D9C3"/>
          <w:right w:val="single" w:sz="0" w:space="0" w:color="F5D9C3"/>
        </w:pBdr>
        <w:shd w:val="clear" w:color="auto" w:fill="F5D9C3"/>
        <w:tabs>
          <w:tab w:val="left" w:pos="668"/>
          <w:tab w:val="left" w:leader="dot" w:pos="8518"/>
        </w:tabs>
        <w:spacing w:after="80" w:line="240" w:lineRule="auto"/>
        <w:ind w:firstLine="300"/>
      </w:pPr>
      <w:r w:rsidRPr="001A2B50">
        <w:t xml:space="preserve">Bài thơ thuộc thể thơ : </w:t>
      </w:r>
      <w:r w:rsidRPr="001A2B50">
        <w:tab/>
      </w:r>
    </w:p>
    <w:p w14:paraId="508F831C" w14:textId="77777777" w:rsidR="00B134C9" w:rsidRPr="001A2B50" w:rsidRDefault="00B134C9" w:rsidP="00B134C9">
      <w:pPr>
        <w:pStyle w:val="BodyText"/>
        <w:numPr>
          <w:ilvl w:val="0"/>
          <w:numId w:val="1002"/>
        </w:numPr>
        <w:pBdr>
          <w:top w:val="single" w:sz="0" w:space="11" w:color="F5D9C3"/>
          <w:left w:val="single" w:sz="0" w:space="0" w:color="F5D9C3"/>
          <w:bottom w:val="single" w:sz="0" w:space="31" w:color="F5D9C3"/>
          <w:right w:val="single" w:sz="0" w:space="0" w:color="F5D9C3"/>
        </w:pBdr>
        <w:shd w:val="clear" w:color="auto" w:fill="F5D9C3"/>
        <w:tabs>
          <w:tab w:val="left" w:pos="678"/>
        </w:tabs>
        <w:spacing w:after="1300" w:line="240" w:lineRule="auto"/>
        <w:ind w:firstLine="300"/>
      </w:pPr>
      <w:r w:rsidRPr="001A2B50">
        <w:t>Nêu 3 dòng thơ có cách ngắt nhịp khác nhau:</w:t>
      </w:r>
    </w:p>
    <w:p w14:paraId="2CA5A1AA" w14:textId="77777777" w:rsidR="00B134C9" w:rsidRPr="001A2B50" w:rsidRDefault="00B134C9" w:rsidP="00B134C9">
      <w:pPr>
        <w:pStyle w:val="BodyText"/>
        <w:numPr>
          <w:ilvl w:val="0"/>
          <w:numId w:val="1002"/>
        </w:numPr>
        <w:pBdr>
          <w:top w:val="single" w:sz="0" w:space="11" w:color="F5D9C3"/>
          <w:left w:val="single" w:sz="0" w:space="0" w:color="F5D9C3"/>
          <w:bottom w:val="single" w:sz="0" w:space="31" w:color="F5D9C3"/>
          <w:right w:val="single" w:sz="0" w:space="0" w:color="F5D9C3"/>
        </w:pBdr>
        <w:shd w:val="clear" w:color="auto" w:fill="F5D9C3"/>
        <w:tabs>
          <w:tab w:val="left" w:pos="663"/>
        </w:tabs>
        <w:spacing w:after="960" w:line="240" w:lineRule="auto"/>
        <w:ind w:firstLine="300"/>
      </w:pPr>
      <w:r w:rsidRPr="001A2B50">
        <w:t>Nêu ví dụ về vần chân và vần cách:</w:t>
      </w:r>
    </w:p>
    <w:p w14:paraId="6937BE16" w14:textId="77777777" w:rsidR="00B134C9" w:rsidRPr="001A2B50" w:rsidRDefault="00B134C9" w:rsidP="00B134C9">
      <w:pPr>
        <w:pStyle w:val="BodyText"/>
        <w:numPr>
          <w:ilvl w:val="0"/>
          <w:numId w:val="1001"/>
        </w:numPr>
        <w:shd w:val="clear" w:color="auto" w:fill="auto"/>
        <w:tabs>
          <w:tab w:val="left" w:pos="656"/>
        </w:tabs>
        <w:spacing w:after="360" w:line="305" w:lineRule="auto"/>
        <w:ind w:firstLine="340"/>
        <w:sectPr w:rsidR="00B134C9" w:rsidRPr="001A2B50">
          <w:pgSz w:w="11148" w:h="15872"/>
          <w:pgMar w:top="1166" w:right="1077" w:bottom="1166" w:left="1192" w:header="0" w:footer="3" w:gutter="0"/>
          <w:cols w:space="720"/>
          <w:noEndnote/>
          <w:docGrid w:linePitch="360"/>
        </w:sectPr>
      </w:pPr>
      <w:r w:rsidRPr="001A2B50">
        <w:rPr>
          <w:b/>
          <w:bCs/>
        </w:rPr>
        <w:t xml:space="preserve">So sánh số lượng khổ thơ trong bài thơ </w:t>
      </w:r>
      <w:r w:rsidRPr="001A2B50">
        <w:rPr>
          <w:b/>
          <w:bCs/>
          <w:i/>
          <w:iCs/>
        </w:rPr>
        <w:t>Tiếng Việt</w:t>
      </w:r>
      <w:r w:rsidRPr="001A2B50">
        <w:rPr>
          <w:b/>
          <w:bCs/>
        </w:rPr>
        <w:t xml:space="preserve"> với số lượng khổ thơ trong bài thơ cùng thể loại mà em đã nêu ở phiếu học tập số 1:</w:t>
      </w:r>
    </w:p>
    <w:p w14:paraId="1A844F33"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lastRenderedPageBreak/>
        <w:t>PHIẾU HỌC TẬP SỐ 3</w:t>
      </w:r>
    </w:p>
    <w:p w14:paraId="60DF1F02" w14:textId="77777777" w:rsidR="00B134C9" w:rsidRPr="001A2B50" w:rsidRDefault="00B134C9" w:rsidP="00B134C9">
      <w:pPr>
        <w:pStyle w:val="BodyText"/>
        <w:numPr>
          <w:ilvl w:val="0"/>
          <w:numId w:val="1003"/>
        </w:numPr>
        <w:shd w:val="clear" w:color="auto" w:fill="auto"/>
        <w:tabs>
          <w:tab w:val="left" w:pos="687"/>
        </w:tabs>
        <w:spacing w:after="115" w:line="240" w:lineRule="auto"/>
        <w:ind w:firstLine="300"/>
      </w:pPr>
      <w:r w:rsidRPr="001A2B50">
        <w:rPr>
          <w:b/>
          <w:bCs/>
        </w:rPr>
        <w:t xml:space="preserve">Đọc bài thơ </w:t>
      </w:r>
      <w:r w:rsidRPr="001A2B50">
        <w:rPr>
          <w:b/>
          <w:bCs/>
          <w:i/>
          <w:iCs/>
        </w:rPr>
        <w:t>Mưa xuân</w:t>
      </w:r>
      <w:r w:rsidRPr="001A2B50">
        <w:rPr>
          <w:b/>
          <w:bCs/>
        </w:rPr>
        <w:t xml:space="preserve"> (Nguyễn Bính) và thực hiện các yêu cầu </w:t>
      </w:r>
      <w:r w:rsidRPr="001A2B50">
        <w:rPr>
          <w:b/>
          <w:bCs/>
          <w:lang w:val="en-US" w:eastAsia="en-US" w:bidi="en-US"/>
        </w:rPr>
        <w:t>sau:</w:t>
      </w:r>
    </w:p>
    <w:p w14:paraId="6AB57481" w14:textId="77777777" w:rsidR="00B134C9" w:rsidRPr="001A2B50" w:rsidRDefault="00B134C9" w:rsidP="00B134C9">
      <w:pPr>
        <w:pStyle w:val="BodyText"/>
        <w:numPr>
          <w:ilvl w:val="0"/>
          <w:numId w:val="1004"/>
        </w:numPr>
        <w:pBdr>
          <w:top w:val="single" w:sz="0" w:space="12" w:color="D8EAD2"/>
          <w:left w:val="single" w:sz="0" w:space="0" w:color="D8EAD2"/>
          <w:bottom w:val="single" w:sz="0" w:space="31" w:color="D8EAD2"/>
          <w:right w:val="single" w:sz="0" w:space="0" w:color="D8EAD2"/>
        </w:pBdr>
        <w:shd w:val="clear" w:color="auto" w:fill="D8EAD2"/>
        <w:tabs>
          <w:tab w:val="left" w:pos="668"/>
        </w:tabs>
        <w:spacing w:after="460" w:line="240" w:lineRule="auto"/>
        <w:ind w:firstLine="300"/>
      </w:pPr>
      <w:r w:rsidRPr="001A2B50">
        <w:t xml:space="preserve">Xác định số tiếng </w:t>
      </w:r>
      <w:r w:rsidRPr="001A2B50">
        <w:rPr>
          <w:lang w:val="en-US" w:eastAsia="en-US" w:bidi="en-US"/>
        </w:rPr>
        <w:t xml:space="preserve">trong </w:t>
      </w:r>
      <w:r w:rsidRPr="001A2B50">
        <w:t>mỗi dòng thơ:</w:t>
      </w:r>
    </w:p>
    <w:p w14:paraId="4E435E77" w14:textId="77777777" w:rsidR="00B134C9" w:rsidRPr="001A2B50" w:rsidRDefault="00B134C9" w:rsidP="00B134C9">
      <w:pPr>
        <w:pStyle w:val="BodyText"/>
        <w:numPr>
          <w:ilvl w:val="0"/>
          <w:numId w:val="1004"/>
        </w:numPr>
        <w:pBdr>
          <w:top w:val="single" w:sz="0" w:space="12" w:color="D8EAD2"/>
          <w:left w:val="single" w:sz="0" w:space="0" w:color="D8EAD2"/>
          <w:bottom w:val="single" w:sz="0" w:space="31" w:color="D8EAD2"/>
          <w:right w:val="single" w:sz="0" w:space="0" w:color="D8EAD2"/>
        </w:pBdr>
        <w:shd w:val="clear" w:color="auto" w:fill="D8EAD2"/>
        <w:tabs>
          <w:tab w:val="left" w:pos="678"/>
          <w:tab w:val="left" w:leader="dot" w:pos="8522"/>
        </w:tabs>
        <w:spacing w:after="2080" w:line="240" w:lineRule="auto"/>
        <w:ind w:firstLine="300"/>
      </w:pPr>
      <w:r w:rsidRPr="001A2B50">
        <w:t xml:space="preserve">Nhận xét cách </w:t>
      </w:r>
      <w:r w:rsidRPr="001A2B50">
        <w:rPr>
          <w:lang w:val="en-US" w:eastAsia="en-US" w:bidi="en-US"/>
        </w:rPr>
        <w:t xml:space="preserve">gieo </w:t>
      </w:r>
      <w:r w:rsidRPr="001A2B50">
        <w:t xml:space="preserve">vần ở các khổ thơ </w:t>
      </w:r>
      <w:r w:rsidRPr="001A2B50">
        <w:rPr>
          <w:lang w:val="en-US" w:eastAsia="en-US" w:bidi="en-US"/>
        </w:rPr>
        <w:t xml:space="preserve">1, 2, 3: </w:t>
      </w:r>
      <w:r w:rsidRPr="001A2B50">
        <w:rPr>
          <w:lang w:val="en-US" w:eastAsia="en-US" w:bidi="en-US"/>
        </w:rPr>
        <w:tab/>
      </w:r>
    </w:p>
    <w:p w14:paraId="098BE0C3" w14:textId="77777777" w:rsidR="00B134C9" w:rsidRPr="001A2B50" w:rsidRDefault="00B134C9" w:rsidP="00B134C9">
      <w:pPr>
        <w:pStyle w:val="BodyText"/>
        <w:numPr>
          <w:ilvl w:val="0"/>
          <w:numId w:val="1004"/>
        </w:numPr>
        <w:pBdr>
          <w:top w:val="single" w:sz="0" w:space="12" w:color="D8EAD2"/>
          <w:left w:val="single" w:sz="0" w:space="0" w:color="D8EAD2"/>
          <w:bottom w:val="single" w:sz="0" w:space="31" w:color="D8EAD2"/>
          <w:right w:val="single" w:sz="0" w:space="0" w:color="D8EAD2"/>
        </w:pBdr>
        <w:shd w:val="clear" w:color="auto" w:fill="D8EAD2"/>
        <w:tabs>
          <w:tab w:val="left" w:pos="663"/>
          <w:tab w:val="left" w:leader="dot" w:pos="8522"/>
        </w:tabs>
        <w:spacing w:after="900" w:line="240" w:lineRule="auto"/>
        <w:ind w:firstLine="300"/>
      </w:pPr>
      <w:r w:rsidRPr="001A2B50">
        <w:t xml:space="preserve">Chỉ </w:t>
      </w:r>
      <w:r w:rsidRPr="001A2B50">
        <w:rPr>
          <w:lang w:val="en-US" w:eastAsia="en-US" w:bidi="en-US"/>
        </w:rPr>
        <w:t xml:space="preserve">ra </w:t>
      </w:r>
      <w:r w:rsidRPr="001A2B50">
        <w:t xml:space="preserve">cách ngắt nhịp ở khổ thơ cuối: </w:t>
      </w:r>
      <w:r w:rsidRPr="001A2B50">
        <w:rPr>
          <w:lang w:val="en-US" w:eastAsia="en-US" w:bidi="en-US"/>
        </w:rPr>
        <w:tab/>
      </w:r>
    </w:p>
    <w:p w14:paraId="563A5109" w14:textId="77777777" w:rsidR="00B134C9" w:rsidRPr="001A2B50" w:rsidRDefault="00B134C9" w:rsidP="00B134C9">
      <w:pPr>
        <w:pStyle w:val="BodyText"/>
        <w:numPr>
          <w:ilvl w:val="0"/>
          <w:numId w:val="1003"/>
        </w:numPr>
        <w:shd w:val="clear" w:color="auto" w:fill="auto"/>
        <w:tabs>
          <w:tab w:val="left" w:pos="687"/>
        </w:tabs>
        <w:spacing w:line="240" w:lineRule="auto"/>
        <w:ind w:firstLine="300"/>
      </w:pPr>
      <w:r w:rsidRPr="001A2B50">
        <w:rPr>
          <w:b/>
          <w:bCs/>
          <w:lang w:val="en-US" w:eastAsia="en-US" w:bidi="en-US"/>
        </w:rPr>
        <w:t xml:space="preserve">So </w:t>
      </w:r>
      <w:r w:rsidRPr="001A2B50">
        <w:rPr>
          <w:b/>
          <w:bCs/>
        </w:rPr>
        <w:t xml:space="preserve">sánh số tiếng ở mỗi dòng thơ, cách </w:t>
      </w:r>
      <w:r w:rsidRPr="001A2B50">
        <w:rPr>
          <w:b/>
          <w:bCs/>
          <w:lang w:val="en-US" w:eastAsia="en-US" w:bidi="en-US"/>
        </w:rPr>
        <w:t xml:space="preserve">gieo </w:t>
      </w:r>
      <w:r w:rsidRPr="001A2B50">
        <w:rPr>
          <w:b/>
          <w:bCs/>
        </w:rPr>
        <w:t xml:space="preserve">vần, số câu thơ </w:t>
      </w:r>
      <w:r w:rsidRPr="001A2B50">
        <w:rPr>
          <w:b/>
          <w:bCs/>
          <w:lang w:val="en-US" w:eastAsia="en-US" w:bidi="en-US"/>
        </w:rPr>
        <w:t xml:space="preserve">trong </w:t>
      </w:r>
      <w:r w:rsidRPr="001A2B50">
        <w:rPr>
          <w:b/>
          <w:bCs/>
        </w:rPr>
        <w:t>một bài thơ thất</w:t>
      </w:r>
    </w:p>
    <w:p w14:paraId="1643A8F4" w14:textId="77777777" w:rsidR="00B134C9" w:rsidRPr="001A2B50" w:rsidRDefault="00B134C9" w:rsidP="00B134C9">
      <w:pPr>
        <w:pStyle w:val="BodyText"/>
        <w:shd w:val="clear" w:color="auto" w:fill="auto"/>
        <w:spacing w:after="420" w:line="240" w:lineRule="auto"/>
        <w:sectPr w:rsidR="00B134C9" w:rsidRPr="001A2B50">
          <w:pgSz w:w="11148" w:h="15872"/>
          <w:pgMar w:top="1166" w:right="1192" w:bottom="1166" w:left="1077" w:header="0" w:footer="3" w:gutter="0"/>
          <w:cols w:space="720"/>
          <w:noEndnote/>
          <w:docGrid w:linePitch="360"/>
        </w:sectPr>
      </w:pPr>
      <w:r w:rsidRPr="001A2B50">
        <w:rPr>
          <w:b/>
          <w:bCs/>
        </w:rPr>
        <w:t xml:space="preserve">ngôn bát cú Đường luật và bài thơ bảy chữ hiện đại </w:t>
      </w:r>
      <w:r w:rsidRPr="001A2B50">
        <w:rPr>
          <w:b/>
          <w:bCs/>
          <w:i/>
          <w:iCs/>
        </w:rPr>
        <w:t>Mưa xuân</w:t>
      </w:r>
      <w:r w:rsidRPr="001A2B50">
        <w:rPr>
          <w:b/>
          <w:bCs/>
        </w:rPr>
        <w:t>:</w:t>
      </w:r>
    </w:p>
    <w:p w14:paraId="3CB55495"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lastRenderedPageBreak/>
        <w:t>PHIẾU HỌC TẬP SỐ 4</w:t>
      </w:r>
    </w:p>
    <w:p w14:paraId="137ABDF6" w14:textId="77777777" w:rsidR="00B134C9" w:rsidRPr="001A2B50" w:rsidRDefault="00B134C9" w:rsidP="00B134C9">
      <w:pPr>
        <w:pStyle w:val="BodyText"/>
        <w:numPr>
          <w:ilvl w:val="0"/>
          <w:numId w:val="1005"/>
        </w:numPr>
        <w:shd w:val="clear" w:color="auto" w:fill="auto"/>
        <w:tabs>
          <w:tab w:val="left" w:pos="675"/>
        </w:tabs>
        <w:spacing w:after="80" w:line="305" w:lineRule="auto"/>
        <w:ind w:firstLine="340"/>
        <w:jc w:val="both"/>
      </w:pPr>
      <w:r w:rsidRPr="001A2B50">
        <w:rPr>
          <w:b/>
          <w:bCs/>
        </w:rPr>
        <w:t>Tìm các dòng thơ có nét tương đồng về ý thơ, cấu trúc câu với các dòng thơ dưới đây:</w:t>
      </w:r>
    </w:p>
    <w:p w14:paraId="66D63412" w14:textId="77777777" w:rsidR="00B134C9" w:rsidRPr="001A2B50" w:rsidRDefault="00B134C9" w:rsidP="00B134C9">
      <w:pPr>
        <w:pStyle w:val="BodyText"/>
        <w:numPr>
          <w:ilvl w:val="0"/>
          <w:numId w:val="1006"/>
        </w:numPr>
        <w:pBdr>
          <w:top w:val="single" w:sz="0" w:space="12" w:color="D8EAD2"/>
          <w:left w:val="single" w:sz="0" w:space="0" w:color="D8EAD2"/>
          <w:bottom w:val="single" w:sz="0" w:space="28" w:color="D8EAD2"/>
          <w:right w:val="single" w:sz="0" w:space="0" w:color="D8EAD2"/>
        </w:pBdr>
        <w:shd w:val="clear" w:color="auto" w:fill="D8EAD2"/>
        <w:tabs>
          <w:tab w:val="left" w:pos="668"/>
        </w:tabs>
        <w:spacing w:after="194" w:line="305" w:lineRule="auto"/>
        <w:ind w:firstLine="300"/>
      </w:pPr>
      <w:r w:rsidRPr="001A2B50">
        <w:rPr>
          <w:i/>
          <w:iCs/>
        </w:rPr>
        <w:t xml:space="preserve">Bữa ấy mưa xuân phơi phới </w:t>
      </w:r>
      <w:r w:rsidRPr="001A2B50">
        <w:rPr>
          <w:i/>
          <w:iCs/>
          <w:lang w:val="en-US" w:eastAsia="en-US" w:bidi="en-US"/>
        </w:rPr>
        <w:t>bay</w:t>
      </w:r>
    </w:p>
    <w:p w14:paraId="42988F19" w14:textId="77777777" w:rsidR="00B134C9" w:rsidRPr="001A2B50" w:rsidRDefault="00B134C9" w:rsidP="00B134C9">
      <w:pPr>
        <w:pStyle w:val="BodyText"/>
        <w:numPr>
          <w:ilvl w:val="0"/>
          <w:numId w:val="1006"/>
        </w:numPr>
        <w:pBdr>
          <w:top w:val="single" w:sz="0" w:space="13" w:color="FFFCD6"/>
          <w:left w:val="single" w:sz="0" w:space="0" w:color="FFFCD6"/>
          <w:bottom w:val="single" w:sz="0" w:space="28" w:color="FFFCD6"/>
          <w:right w:val="single" w:sz="0" w:space="0" w:color="FFFCD6"/>
        </w:pBdr>
        <w:shd w:val="clear" w:color="auto" w:fill="FFFCD6"/>
        <w:tabs>
          <w:tab w:val="left" w:pos="668"/>
        </w:tabs>
        <w:spacing w:after="1000" w:line="240" w:lineRule="auto"/>
        <w:ind w:firstLine="300"/>
      </w:pPr>
      <w:r w:rsidRPr="001A2B50">
        <w:rPr>
          <w:i/>
          <w:iCs/>
          <w:lang w:val="en-US" w:eastAsia="en-US" w:bidi="en-US"/>
        </w:rPr>
        <w:t xml:space="preserve">Hoa xoan </w:t>
      </w:r>
      <w:r w:rsidRPr="001A2B50">
        <w:rPr>
          <w:i/>
          <w:iCs/>
        </w:rPr>
        <w:t>lớp lớp rụng vơi đầy</w:t>
      </w:r>
    </w:p>
    <w:p w14:paraId="71B695E2" w14:textId="77777777" w:rsidR="00B134C9" w:rsidRPr="001A2B50" w:rsidRDefault="00B134C9" w:rsidP="00B134C9">
      <w:pPr>
        <w:pStyle w:val="BodyText"/>
        <w:numPr>
          <w:ilvl w:val="0"/>
          <w:numId w:val="1006"/>
        </w:numPr>
        <w:pBdr>
          <w:top w:val="single" w:sz="0" w:space="13" w:color="FBD4E6"/>
          <w:left w:val="single" w:sz="0" w:space="0" w:color="FBD4E6"/>
          <w:bottom w:val="single" w:sz="0" w:space="28" w:color="FBD4E6"/>
          <w:right w:val="single" w:sz="0" w:space="0" w:color="FBD4E6"/>
        </w:pBdr>
        <w:shd w:val="clear" w:color="auto" w:fill="FBD4E6"/>
        <w:tabs>
          <w:tab w:val="left" w:pos="663"/>
        </w:tabs>
        <w:spacing w:after="189" w:line="240" w:lineRule="auto"/>
        <w:ind w:firstLine="300"/>
      </w:pPr>
      <w:r w:rsidRPr="001A2B50">
        <w:rPr>
          <w:i/>
          <w:iCs/>
        </w:rPr>
        <w:t xml:space="preserve">Mưa bụi nên </w:t>
      </w:r>
      <w:r w:rsidRPr="001A2B50">
        <w:rPr>
          <w:i/>
          <w:iCs/>
          <w:lang w:val="en-US" w:eastAsia="en-US" w:bidi="en-US"/>
        </w:rPr>
        <w:t xml:space="preserve">em </w:t>
      </w:r>
      <w:r w:rsidRPr="001A2B50">
        <w:rPr>
          <w:i/>
          <w:iCs/>
        </w:rPr>
        <w:t>không ướt áo</w:t>
      </w:r>
    </w:p>
    <w:p w14:paraId="04A0FD36" w14:textId="77777777" w:rsidR="00B134C9" w:rsidRPr="001A2B50" w:rsidRDefault="00B134C9" w:rsidP="00B134C9">
      <w:pPr>
        <w:pStyle w:val="BodyText"/>
        <w:numPr>
          <w:ilvl w:val="0"/>
          <w:numId w:val="1006"/>
        </w:numPr>
        <w:pBdr>
          <w:top w:val="single" w:sz="0" w:space="13" w:color="D8EAD2"/>
          <w:left w:val="single" w:sz="0" w:space="0" w:color="D8EAD2"/>
          <w:bottom w:val="single" w:sz="0" w:space="29" w:color="D8EAD2"/>
          <w:right w:val="single" w:sz="0" w:space="0" w:color="D8EAD2"/>
        </w:pBdr>
        <w:shd w:val="clear" w:color="auto" w:fill="D8EAD2"/>
        <w:tabs>
          <w:tab w:val="left" w:pos="687"/>
        </w:tabs>
        <w:spacing w:after="174" w:line="240" w:lineRule="auto"/>
        <w:ind w:firstLine="300"/>
      </w:pPr>
      <w:r w:rsidRPr="001A2B50">
        <w:rPr>
          <w:i/>
          <w:iCs/>
        </w:rPr>
        <w:t>Thôn Đoài cách có một thôi đê</w:t>
      </w:r>
    </w:p>
    <w:p w14:paraId="2F1EA8B5" w14:textId="77777777" w:rsidR="00B134C9" w:rsidRPr="001A2B50" w:rsidRDefault="00B134C9" w:rsidP="00B134C9">
      <w:pPr>
        <w:pStyle w:val="BodyText"/>
        <w:numPr>
          <w:ilvl w:val="0"/>
          <w:numId w:val="1006"/>
        </w:numPr>
        <w:pBdr>
          <w:top w:val="single" w:sz="0" w:space="13" w:color="FFFCD6"/>
          <w:left w:val="single" w:sz="0" w:space="0" w:color="FFFCD6"/>
          <w:bottom w:val="single" w:sz="0" w:space="28" w:color="FFFCD6"/>
          <w:right w:val="single" w:sz="0" w:space="0" w:color="FFFCD6"/>
        </w:pBdr>
        <w:shd w:val="clear" w:color="auto" w:fill="FFFCD6"/>
        <w:tabs>
          <w:tab w:val="left" w:pos="658"/>
        </w:tabs>
        <w:spacing w:after="198" w:line="240" w:lineRule="auto"/>
        <w:ind w:firstLine="300"/>
      </w:pPr>
      <w:r w:rsidRPr="001A2B50">
        <w:rPr>
          <w:i/>
          <w:iCs/>
        </w:rPr>
        <w:t xml:space="preserve">Hội chèo làng Đặng đi </w:t>
      </w:r>
      <w:r w:rsidRPr="001A2B50">
        <w:rPr>
          <w:i/>
          <w:iCs/>
          <w:lang w:val="en-US" w:eastAsia="en-US" w:bidi="en-US"/>
        </w:rPr>
        <w:t xml:space="preserve">ngang </w:t>
      </w:r>
      <w:r w:rsidRPr="001A2B50">
        <w:rPr>
          <w:i/>
          <w:iCs/>
        </w:rPr>
        <w:t>ngõ</w:t>
      </w:r>
    </w:p>
    <w:p w14:paraId="463AE20C" w14:textId="77777777" w:rsidR="00B134C9" w:rsidRPr="001A2B50" w:rsidRDefault="00B134C9" w:rsidP="00B134C9">
      <w:pPr>
        <w:pStyle w:val="BodyText"/>
        <w:pBdr>
          <w:top w:val="single" w:sz="0" w:space="13" w:color="FBD4E6"/>
          <w:left w:val="single" w:sz="0" w:space="0" w:color="FBD4E6"/>
          <w:bottom w:val="single" w:sz="0" w:space="28" w:color="FBD4E6"/>
          <w:right w:val="single" w:sz="0" w:space="0" w:color="FBD4E6"/>
        </w:pBdr>
        <w:shd w:val="clear" w:color="auto" w:fill="FBD4E6"/>
        <w:spacing w:after="168" w:line="240" w:lineRule="auto"/>
      </w:pPr>
      <w:r w:rsidRPr="001A2B50">
        <w:rPr>
          <w:lang w:val="en-US" w:eastAsia="en-US" w:bidi="en-US"/>
        </w:rPr>
        <w:t xml:space="preserve">g. </w:t>
      </w:r>
      <w:r w:rsidRPr="001A2B50">
        <w:rPr>
          <w:i/>
          <w:iCs/>
        </w:rPr>
        <w:t xml:space="preserve">Mẹ bảo: “Thôn Đoài hát tối </w:t>
      </w:r>
      <w:r w:rsidRPr="001A2B50">
        <w:rPr>
          <w:i/>
          <w:iCs/>
          <w:lang w:val="en-US" w:eastAsia="en-US" w:bidi="en-US"/>
        </w:rPr>
        <w:t>nay”</w:t>
      </w:r>
    </w:p>
    <w:p w14:paraId="5BFECC56" w14:textId="77777777" w:rsidR="00B134C9" w:rsidRPr="001A2B50" w:rsidRDefault="00B134C9" w:rsidP="00B134C9">
      <w:pPr>
        <w:pStyle w:val="BodyText"/>
        <w:numPr>
          <w:ilvl w:val="0"/>
          <w:numId w:val="1005"/>
        </w:numPr>
        <w:shd w:val="clear" w:color="auto" w:fill="auto"/>
        <w:tabs>
          <w:tab w:val="left" w:pos="692"/>
        </w:tabs>
        <w:spacing w:line="240" w:lineRule="auto"/>
        <w:ind w:firstLine="300"/>
      </w:pPr>
      <w:r w:rsidRPr="001A2B50">
        <w:rPr>
          <w:b/>
          <w:bCs/>
          <w:lang w:val="en-US" w:eastAsia="en-US" w:bidi="en-US"/>
        </w:rPr>
        <w:t xml:space="preserve">Cho </w:t>
      </w:r>
      <w:r w:rsidRPr="001A2B50">
        <w:rPr>
          <w:b/>
          <w:bCs/>
        </w:rPr>
        <w:t xml:space="preserve">biết hiệu quả thẩm mĩ gợi </w:t>
      </w:r>
      <w:r w:rsidRPr="001A2B50">
        <w:rPr>
          <w:b/>
          <w:bCs/>
          <w:lang w:val="en-US" w:eastAsia="en-US" w:bidi="en-US"/>
        </w:rPr>
        <w:t xml:space="preserve">ra </w:t>
      </w:r>
      <w:r w:rsidRPr="001A2B50">
        <w:rPr>
          <w:b/>
          <w:bCs/>
        </w:rPr>
        <w:t>từ các cặp câu thơ:</w:t>
      </w:r>
    </w:p>
    <w:p w14:paraId="58F1E13F"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t>PHIẾU HỌC TẬP SỐ 5</w:t>
      </w:r>
    </w:p>
    <w:p w14:paraId="525B1E34" w14:textId="77777777" w:rsidR="00B134C9" w:rsidRPr="001A2B50" w:rsidRDefault="00B134C9" w:rsidP="00B134C9">
      <w:pPr>
        <w:pStyle w:val="BodyText"/>
        <w:shd w:val="clear" w:color="auto" w:fill="auto"/>
        <w:spacing w:after="235" w:line="240" w:lineRule="auto"/>
        <w:jc w:val="center"/>
      </w:pPr>
      <w:r w:rsidRPr="001A2B50">
        <w:rPr>
          <w:b/>
          <w:bCs/>
        </w:rPr>
        <w:t xml:space="preserve">Tìm ý </w:t>
      </w:r>
      <w:r w:rsidRPr="001A2B50">
        <w:rPr>
          <w:b/>
          <w:bCs/>
          <w:lang w:val="en-US" w:eastAsia="en-US" w:bidi="en-US"/>
        </w:rPr>
        <w:t xml:space="preserve">cho </w:t>
      </w:r>
      <w:r w:rsidRPr="001A2B50">
        <w:rPr>
          <w:b/>
          <w:bCs/>
        </w:rPr>
        <w:t xml:space="preserve">đoạn văn </w:t>
      </w:r>
      <w:r w:rsidRPr="001A2B50">
        <w:rPr>
          <w:b/>
          <w:bCs/>
          <w:lang w:val="en-US" w:eastAsia="en-US" w:bidi="en-US"/>
        </w:rPr>
        <w:t xml:space="preserve">ghi </w:t>
      </w:r>
      <w:r w:rsidRPr="001A2B50">
        <w:rPr>
          <w:b/>
          <w:bCs/>
        </w:rPr>
        <w:t>lại cảm nghĩ về một bài thơ tám chữ</w:t>
      </w:r>
    </w:p>
    <w:p w14:paraId="0CA29573" w14:textId="77777777" w:rsidR="00B134C9" w:rsidRPr="001A2B50" w:rsidRDefault="00B134C9" w:rsidP="00B134C9">
      <w:pPr>
        <w:pStyle w:val="BodyText"/>
        <w:pBdr>
          <w:top w:val="single" w:sz="0" w:space="12" w:color="E2E1EF"/>
          <w:left w:val="single" w:sz="0" w:space="0" w:color="E2E1EF"/>
          <w:bottom w:val="single" w:sz="0" w:space="0" w:color="E2E1EF"/>
          <w:right w:val="single" w:sz="0" w:space="0" w:color="E2E1EF"/>
        </w:pBdr>
        <w:shd w:val="clear" w:color="auto" w:fill="E2E1EF"/>
        <w:tabs>
          <w:tab w:val="left" w:leader="dot" w:pos="3624"/>
          <w:tab w:val="left" w:leader="dot" w:pos="8570"/>
        </w:tabs>
        <w:spacing w:after="40" w:line="240" w:lineRule="auto"/>
        <w:jc w:val="both"/>
      </w:pPr>
      <w:r w:rsidRPr="001A2B50">
        <w:rPr>
          <w:lang w:val="en-US" w:eastAsia="en-US" w:bidi="en-US"/>
        </w:rPr>
        <w:t xml:space="preserve">a. </w:t>
      </w:r>
      <w:r w:rsidRPr="001A2B50">
        <w:t xml:space="preserve">Bài thơ: </w:t>
      </w:r>
      <w:r w:rsidRPr="001A2B50">
        <w:rPr>
          <w:lang w:val="en-US" w:eastAsia="en-US" w:bidi="en-US"/>
        </w:rPr>
        <w:tab/>
        <w:t xml:space="preserve"> </w:t>
      </w:r>
      <w:r w:rsidRPr="001A2B50">
        <w:t xml:space="preserve">Tác giả: </w:t>
      </w:r>
      <w:r w:rsidRPr="001A2B50">
        <w:rPr>
          <w:lang w:val="en-US" w:eastAsia="en-US" w:bidi="en-US"/>
        </w:rPr>
        <w:tab/>
      </w:r>
    </w:p>
    <w:p w14:paraId="544C071C" w14:textId="77777777" w:rsidR="00B134C9" w:rsidRPr="001A2B50" w:rsidRDefault="00B134C9" w:rsidP="00B134C9">
      <w:pPr>
        <w:pStyle w:val="BodyText"/>
        <w:pBdr>
          <w:top w:val="single" w:sz="0" w:space="12" w:color="E2E1EF"/>
          <w:left w:val="single" w:sz="0" w:space="0" w:color="E2E1EF"/>
          <w:bottom w:val="single" w:sz="0" w:space="0" w:color="E2E1EF"/>
          <w:right w:val="single" w:sz="0" w:space="0" w:color="E2E1EF"/>
        </w:pBdr>
        <w:shd w:val="clear" w:color="auto" w:fill="E2E1EF"/>
        <w:tabs>
          <w:tab w:val="left" w:leader="dot" w:pos="8570"/>
        </w:tabs>
        <w:spacing w:after="40" w:line="240" w:lineRule="auto"/>
        <w:jc w:val="center"/>
      </w:pPr>
      <w:r w:rsidRPr="001A2B50">
        <w:rPr>
          <w:lang w:val="en-US" w:eastAsia="en-US" w:bidi="en-US"/>
        </w:rPr>
        <w:t xml:space="preserve">b. </w:t>
      </w:r>
      <w:r w:rsidRPr="001A2B50">
        <w:t xml:space="preserve">Bài thơ viết về: </w:t>
      </w:r>
      <w:r w:rsidRPr="001A2B50">
        <w:rPr>
          <w:lang w:val="en-US" w:eastAsia="en-US" w:bidi="en-US"/>
        </w:rPr>
        <w:tab/>
      </w:r>
    </w:p>
    <w:p w14:paraId="03B9AF11" w14:textId="77777777" w:rsidR="00B134C9" w:rsidRPr="001A2B50" w:rsidRDefault="00B134C9" w:rsidP="00B134C9">
      <w:pPr>
        <w:pStyle w:val="BodyText"/>
        <w:numPr>
          <w:ilvl w:val="0"/>
          <w:numId w:val="1007"/>
        </w:numPr>
        <w:pBdr>
          <w:top w:val="single" w:sz="0" w:space="12" w:color="E2E1EF"/>
          <w:left w:val="single" w:sz="0" w:space="0" w:color="E2E1EF"/>
          <w:bottom w:val="single" w:sz="0" w:space="0" w:color="E2E1EF"/>
          <w:right w:val="single" w:sz="0" w:space="0" w:color="E2E1EF"/>
        </w:pBdr>
        <w:shd w:val="clear" w:color="auto" w:fill="E2E1EF"/>
        <w:tabs>
          <w:tab w:val="left" w:pos="363"/>
          <w:tab w:val="left" w:leader="dot" w:pos="8570"/>
        </w:tabs>
        <w:spacing w:after="840" w:line="240" w:lineRule="auto"/>
        <w:jc w:val="both"/>
      </w:pPr>
      <w:r w:rsidRPr="001A2B50">
        <w:lastRenderedPageBreak/>
        <w:t xml:space="preserve">Cảm nhận </w:t>
      </w:r>
      <w:r w:rsidRPr="001A2B50">
        <w:rPr>
          <w:lang w:val="en-US" w:eastAsia="en-US" w:bidi="en-US"/>
        </w:rPr>
        <w:t xml:space="preserve">chung </w:t>
      </w:r>
      <w:r w:rsidRPr="001A2B50">
        <w:t xml:space="preserve">về bài thơ: </w:t>
      </w:r>
      <w:r w:rsidRPr="001A2B50">
        <w:rPr>
          <w:lang w:val="en-US" w:eastAsia="en-US" w:bidi="en-US"/>
        </w:rPr>
        <w:tab/>
      </w:r>
    </w:p>
    <w:p w14:paraId="057DD641" w14:textId="77777777" w:rsidR="00B134C9" w:rsidRPr="001A2B50" w:rsidRDefault="00B134C9" w:rsidP="00B134C9">
      <w:pPr>
        <w:pStyle w:val="BodyText"/>
        <w:numPr>
          <w:ilvl w:val="0"/>
          <w:numId w:val="1008"/>
        </w:numPr>
        <w:pBdr>
          <w:top w:val="single" w:sz="0" w:space="12" w:color="E2E1EF"/>
          <w:left w:val="single" w:sz="0" w:space="0" w:color="E2E1EF"/>
          <w:bottom w:val="single" w:sz="0" w:space="0" w:color="E2E1EF"/>
          <w:right w:val="single" w:sz="0" w:space="0" w:color="E2E1EF"/>
        </w:pBdr>
        <w:shd w:val="clear" w:color="auto" w:fill="E2E1EF"/>
        <w:tabs>
          <w:tab w:val="left" w:pos="387"/>
          <w:tab w:val="left" w:leader="dot" w:pos="8570"/>
        </w:tabs>
        <w:spacing w:after="2020" w:line="240" w:lineRule="auto"/>
        <w:jc w:val="both"/>
      </w:pPr>
      <w:r w:rsidRPr="001A2B50">
        <w:t xml:space="preserve">Cảm nghĩ về nội </w:t>
      </w:r>
      <w:r w:rsidRPr="001A2B50">
        <w:rPr>
          <w:lang w:val="en-US" w:eastAsia="en-US" w:bidi="en-US"/>
        </w:rPr>
        <w:t xml:space="preserve">dung </w:t>
      </w:r>
      <w:r w:rsidRPr="001A2B50">
        <w:t xml:space="preserve">bài thơ: </w:t>
      </w:r>
      <w:r w:rsidRPr="001A2B50">
        <w:rPr>
          <w:lang w:val="en-US" w:eastAsia="en-US" w:bidi="en-US"/>
        </w:rPr>
        <w:tab/>
      </w:r>
    </w:p>
    <w:p w14:paraId="47911C22" w14:textId="77777777" w:rsidR="00B134C9" w:rsidRPr="001A2B50" w:rsidRDefault="00B134C9" w:rsidP="00B134C9">
      <w:pPr>
        <w:pStyle w:val="BodyText"/>
        <w:numPr>
          <w:ilvl w:val="0"/>
          <w:numId w:val="1008"/>
        </w:numPr>
        <w:pBdr>
          <w:top w:val="single" w:sz="0" w:space="12" w:color="E2E1EF"/>
          <w:left w:val="single" w:sz="0" w:space="0" w:color="E2E1EF"/>
          <w:bottom w:val="single" w:sz="0" w:space="0" w:color="E2E1EF"/>
          <w:right w:val="single" w:sz="0" w:space="0" w:color="E2E1EF"/>
        </w:pBdr>
        <w:shd w:val="clear" w:color="auto" w:fill="E2E1EF"/>
        <w:tabs>
          <w:tab w:val="left" w:pos="363"/>
          <w:tab w:val="left" w:leader="dot" w:pos="8570"/>
        </w:tabs>
        <w:spacing w:after="2020" w:line="240" w:lineRule="auto"/>
        <w:jc w:val="both"/>
      </w:pPr>
      <w:r w:rsidRPr="001A2B50">
        <w:t xml:space="preserve">Cảm nghĩ về hình ảnh của bài thơ: </w:t>
      </w:r>
      <w:r w:rsidRPr="001A2B50">
        <w:rPr>
          <w:lang w:val="en-US" w:eastAsia="en-US" w:bidi="en-US"/>
        </w:rPr>
        <w:tab/>
      </w:r>
    </w:p>
    <w:p w14:paraId="24F117C0" w14:textId="77777777" w:rsidR="00B134C9" w:rsidRPr="001A2B50" w:rsidRDefault="00B134C9" w:rsidP="00B134C9">
      <w:pPr>
        <w:pStyle w:val="BodyText"/>
        <w:pBdr>
          <w:top w:val="single" w:sz="0" w:space="12" w:color="E2E1EF"/>
          <w:left w:val="single" w:sz="0" w:space="0" w:color="E2E1EF"/>
          <w:bottom w:val="single" w:sz="0" w:space="0" w:color="E2E1EF"/>
          <w:right w:val="single" w:sz="0" w:space="0" w:color="E2E1EF"/>
        </w:pBdr>
        <w:shd w:val="clear" w:color="auto" w:fill="E2E1EF"/>
        <w:tabs>
          <w:tab w:val="left" w:leader="dot" w:pos="8570"/>
        </w:tabs>
        <w:spacing w:after="1620" w:line="240" w:lineRule="auto"/>
        <w:jc w:val="both"/>
      </w:pPr>
      <w:r w:rsidRPr="001A2B50">
        <w:rPr>
          <w:lang w:val="en-US" w:eastAsia="en-US" w:bidi="en-US"/>
        </w:rPr>
        <w:t xml:space="preserve">g. </w:t>
      </w:r>
      <w:r w:rsidRPr="001A2B50">
        <w:t xml:space="preserve">Biện pháp </w:t>
      </w:r>
      <w:r w:rsidRPr="001A2B50">
        <w:rPr>
          <w:lang w:val="en-US" w:eastAsia="en-US" w:bidi="en-US"/>
        </w:rPr>
        <w:t xml:space="preserve">tu </w:t>
      </w:r>
      <w:r w:rsidRPr="001A2B50">
        <w:t xml:space="preserve">từ nổi bật, tác dụng của biện pháp </w:t>
      </w:r>
      <w:r w:rsidRPr="001A2B50">
        <w:rPr>
          <w:lang w:val="en-US" w:eastAsia="en-US" w:bidi="en-US"/>
        </w:rPr>
        <w:t xml:space="preserve">tu </w:t>
      </w:r>
      <w:r w:rsidRPr="001A2B50">
        <w:t xml:space="preserve">từ: </w:t>
      </w:r>
      <w:r w:rsidRPr="001A2B50">
        <w:rPr>
          <w:lang w:val="en-US" w:eastAsia="en-US" w:bidi="en-US"/>
        </w:rPr>
        <w:tab/>
      </w:r>
    </w:p>
    <w:p w14:paraId="5028DA98" w14:textId="77777777" w:rsidR="00B134C9" w:rsidRPr="001A2B50" w:rsidRDefault="00B134C9" w:rsidP="00B134C9">
      <w:pPr>
        <w:pStyle w:val="BodyText"/>
        <w:pBdr>
          <w:top w:val="single" w:sz="0" w:space="12" w:color="E2E1EF"/>
          <w:left w:val="single" w:sz="0" w:space="0" w:color="E2E1EF"/>
          <w:bottom w:val="single" w:sz="0" w:space="0" w:color="E2E1EF"/>
          <w:right w:val="single" w:sz="0" w:space="0" w:color="E2E1EF"/>
        </w:pBdr>
        <w:shd w:val="clear" w:color="auto" w:fill="E2E1EF"/>
        <w:tabs>
          <w:tab w:val="left" w:leader="dot" w:pos="8570"/>
        </w:tabs>
        <w:spacing w:after="1240" w:line="240" w:lineRule="auto"/>
        <w:jc w:val="both"/>
      </w:pPr>
      <w:r w:rsidRPr="001A2B50">
        <w:rPr>
          <w:lang w:val="en-US" w:eastAsia="en-US" w:bidi="en-US"/>
        </w:rPr>
        <w:t xml:space="preserve">h. </w:t>
      </w:r>
      <w:r w:rsidRPr="001A2B50">
        <w:t xml:space="preserve">Lối </w:t>
      </w:r>
      <w:r w:rsidRPr="001A2B50">
        <w:rPr>
          <w:lang w:val="en-US" w:eastAsia="en-US" w:bidi="en-US"/>
        </w:rPr>
        <w:t xml:space="preserve">gieo </w:t>
      </w:r>
      <w:r w:rsidRPr="001A2B50">
        <w:t xml:space="preserve">vần, ngắt nhịp: </w:t>
      </w:r>
      <w:r w:rsidRPr="001A2B50">
        <w:rPr>
          <w:lang w:val="en-US" w:eastAsia="en-US" w:bidi="en-US"/>
        </w:rPr>
        <w:tab/>
      </w:r>
    </w:p>
    <w:p w14:paraId="4A56DBC0" w14:textId="77777777" w:rsidR="00B134C9" w:rsidRPr="001A2B50" w:rsidRDefault="00B134C9" w:rsidP="00B134C9">
      <w:pPr>
        <w:pStyle w:val="BodyText"/>
        <w:numPr>
          <w:ilvl w:val="0"/>
          <w:numId w:val="1009"/>
        </w:numPr>
        <w:pBdr>
          <w:top w:val="single" w:sz="0" w:space="12" w:color="E2E1EF"/>
          <w:left w:val="single" w:sz="0" w:space="0" w:color="E2E1EF"/>
          <w:bottom w:val="single" w:sz="0" w:space="0" w:color="E2E1EF"/>
          <w:right w:val="single" w:sz="0" w:space="0" w:color="E2E1EF"/>
        </w:pBdr>
        <w:shd w:val="clear" w:color="auto" w:fill="E2E1EF"/>
        <w:tabs>
          <w:tab w:val="left" w:pos="325"/>
          <w:tab w:val="left" w:leader="dot" w:pos="8570"/>
        </w:tabs>
        <w:spacing w:line="240" w:lineRule="auto"/>
        <w:jc w:val="both"/>
      </w:pPr>
      <w:r w:rsidRPr="001A2B50">
        <w:t xml:space="preserve">Khái quát cảm nghĩ về bài thơ: </w:t>
      </w:r>
      <w:r w:rsidRPr="001A2B50">
        <w:rPr>
          <w:lang w:val="en-US" w:eastAsia="en-US" w:bidi="en-US"/>
        </w:rPr>
        <w:tab/>
      </w:r>
      <w:r w:rsidRPr="001A2B50">
        <w:br w:type="page"/>
      </w:r>
    </w:p>
    <w:p w14:paraId="01392920"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lastRenderedPageBreak/>
        <w:t>PHIẾU HỌC TẬP SỐ 6</w:t>
      </w:r>
    </w:p>
    <w:p w14:paraId="08EB51F9" w14:textId="77777777" w:rsidR="00B134C9" w:rsidRPr="001A2B50" w:rsidRDefault="00B134C9" w:rsidP="00B134C9">
      <w:pPr>
        <w:pStyle w:val="BodyText"/>
        <w:shd w:val="clear" w:color="auto" w:fill="auto"/>
        <w:spacing w:after="200" w:line="305" w:lineRule="auto"/>
        <w:jc w:val="center"/>
      </w:pPr>
      <w:r w:rsidRPr="001A2B50">
        <w:rPr>
          <w:b/>
          <w:bCs/>
        </w:rPr>
        <w:t xml:space="preserve">Bảng kiểm đánh giá buổi thảo luận về một vấn đề đáng </w:t>
      </w:r>
      <w:r w:rsidRPr="001A2B50">
        <w:rPr>
          <w:b/>
          <w:bCs/>
          <w:lang w:val="en-US" w:eastAsia="en-US" w:bidi="en-US"/>
        </w:rPr>
        <w:t xml:space="preserve">quan </w:t>
      </w:r>
      <w:r w:rsidRPr="001A2B50">
        <w:rPr>
          <w:b/>
          <w:bCs/>
        </w:rPr>
        <w:t xml:space="preserve">tâm </w:t>
      </w:r>
      <w:r w:rsidRPr="001A2B50">
        <w:rPr>
          <w:b/>
          <w:bCs/>
          <w:lang w:val="en-US" w:eastAsia="en-US" w:bidi="en-US"/>
        </w:rPr>
        <w:t xml:space="preserve">trong </w:t>
      </w:r>
      <w:r w:rsidRPr="001A2B50">
        <w:rPr>
          <w:b/>
          <w:bCs/>
        </w:rPr>
        <w:t>đời sống</w:t>
      </w:r>
      <w:r w:rsidRPr="001A2B50">
        <w:rPr>
          <w:b/>
          <w:bCs/>
        </w:rPr>
        <w:br/>
        <w:t xml:space="preserve">phù hợp với lứa tuổi (được gợi </w:t>
      </w:r>
      <w:r w:rsidRPr="001A2B50">
        <w:rPr>
          <w:b/>
          <w:bCs/>
          <w:lang w:val="en-US" w:eastAsia="en-US" w:bidi="en-US"/>
        </w:rPr>
        <w:t xml:space="preserve">ra </w:t>
      </w:r>
      <w:r w:rsidRPr="001A2B50">
        <w:rPr>
          <w:b/>
          <w:bCs/>
        </w:rPr>
        <w:t>từ tác phẩm văn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4421"/>
        <w:gridCol w:w="974"/>
        <w:gridCol w:w="1363"/>
      </w:tblGrid>
      <w:tr w:rsidR="00B134C9" w:rsidRPr="001A2B50" w14:paraId="2130C5CA" w14:textId="77777777" w:rsidTr="000B766D">
        <w:trPr>
          <w:trHeight w:hRule="exact" w:val="898"/>
          <w:jc w:val="center"/>
        </w:trPr>
        <w:tc>
          <w:tcPr>
            <w:tcW w:w="2059" w:type="dxa"/>
            <w:tcBorders>
              <w:top w:val="single" w:sz="4" w:space="0" w:color="auto"/>
              <w:left w:val="single" w:sz="4" w:space="0" w:color="auto"/>
            </w:tcBorders>
            <w:shd w:val="clear" w:color="auto" w:fill="CFE6C0"/>
            <w:vAlign w:val="bottom"/>
          </w:tcPr>
          <w:p w14:paraId="46B46A6A" w14:textId="77777777" w:rsidR="00B134C9" w:rsidRPr="001A2B50" w:rsidRDefault="00B134C9" w:rsidP="000B766D">
            <w:pPr>
              <w:pStyle w:val="Other0"/>
              <w:shd w:val="clear" w:color="auto" w:fill="auto"/>
              <w:spacing w:line="295" w:lineRule="auto"/>
              <w:jc w:val="center"/>
            </w:pPr>
            <w:r w:rsidRPr="001A2B50">
              <w:rPr>
                <w:b/>
                <w:bCs/>
              </w:rPr>
              <w:t>Các phương diện đánh giá</w:t>
            </w:r>
          </w:p>
        </w:tc>
        <w:tc>
          <w:tcPr>
            <w:tcW w:w="4421" w:type="dxa"/>
            <w:tcBorders>
              <w:top w:val="single" w:sz="4" w:space="0" w:color="auto"/>
              <w:left w:val="single" w:sz="4" w:space="0" w:color="auto"/>
            </w:tcBorders>
            <w:shd w:val="clear" w:color="auto" w:fill="CFE6C0"/>
            <w:vAlign w:val="center"/>
          </w:tcPr>
          <w:p w14:paraId="12634941" w14:textId="77777777" w:rsidR="00B134C9" w:rsidRPr="001A2B50" w:rsidRDefault="00B134C9" w:rsidP="000B766D">
            <w:pPr>
              <w:pStyle w:val="Other0"/>
              <w:shd w:val="clear" w:color="auto" w:fill="auto"/>
              <w:spacing w:line="240" w:lineRule="auto"/>
              <w:jc w:val="center"/>
            </w:pPr>
            <w:r w:rsidRPr="001A2B50">
              <w:rPr>
                <w:b/>
                <w:bCs/>
              </w:rPr>
              <w:t xml:space="preserve">Nội </w:t>
            </w:r>
            <w:r w:rsidRPr="001A2B50">
              <w:rPr>
                <w:b/>
                <w:bCs/>
                <w:lang w:val="en-US" w:eastAsia="en-US" w:bidi="en-US"/>
              </w:rPr>
              <w:t xml:space="preserve">dung </w:t>
            </w:r>
            <w:r w:rsidRPr="001A2B50">
              <w:rPr>
                <w:b/>
                <w:bCs/>
              </w:rPr>
              <w:t>đánh giá</w:t>
            </w:r>
          </w:p>
        </w:tc>
        <w:tc>
          <w:tcPr>
            <w:tcW w:w="974" w:type="dxa"/>
            <w:tcBorders>
              <w:top w:val="single" w:sz="4" w:space="0" w:color="auto"/>
              <w:left w:val="single" w:sz="4" w:space="0" w:color="auto"/>
            </w:tcBorders>
            <w:shd w:val="clear" w:color="auto" w:fill="CFE6C0"/>
            <w:vAlign w:val="center"/>
          </w:tcPr>
          <w:p w14:paraId="05FDEB3A" w14:textId="77777777" w:rsidR="00B134C9" w:rsidRPr="001A2B50" w:rsidRDefault="00B134C9" w:rsidP="000B766D">
            <w:pPr>
              <w:pStyle w:val="Other0"/>
              <w:shd w:val="clear" w:color="auto" w:fill="auto"/>
              <w:spacing w:line="240" w:lineRule="auto"/>
              <w:jc w:val="center"/>
            </w:pPr>
            <w:r w:rsidRPr="001A2B50">
              <w:rPr>
                <w:b/>
                <w:bCs/>
              </w:rPr>
              <w:t>Đạt</w:t>
            </w:r>
          </w:p>
        </w:tc>
        <w:tc>
          <w:tcPr>
            <w:tcW w:w="1363" w:type="dxa"/>
            <w:tcBorders>
              <w:top w:val="single" w:sz="4" w:space="0" w:color="auto"/>
              <w:left w:val="single" w:sz="4" w:space="0" w:color="auto"/>
              <w:right w:val="single" w:sz="4" w:space="0" w:color="auto"/>
            </w:tcBorders>
            <w:shd w:val="clear" w:color="auto" w:fill="CFE6C0"/>
            <w:vAlign w:val="center"/>
          </w:tcPr>
          <w:p w14:paraId="7935D4C7" w14:textId="77777777" w:rsidR="00B134C9" w:rsidRPr="001A2B50" w:rsidRDefault="00B134C9" w:rsidP="000B766D">
            <w:pPr>
              <w:pStyle w:val="Other0"/>
              <w:shd w:val="clear" w:color="auto" w:fill="auto"/>
              <w:spacing w:line="240" w:lineRule="auto"/>
              <w:jc w:val="center"/>
            </w:pPr>
            <w:r w:rsidRPr="001A2B50">
              <w:rPr>
                <w:b/>
                <w:bCs/>
              </w:rPr>
              <w:t>Không đạt</w:t>
            </w:r>
          </w:p>
        </w:tc>
      </w:tr>
      <w:tr w:rsidR="00B134C9" w:rsidRPr="001A2B50" w14:paraId="6D558471" w14:textId="77777777" w:rsidTr="000B766D">
        <w:trPr>
          <w:trHeight w:hRule="exact" w:val="610"/>
          <w:jc w:val="center"/>
        </w:trPr>
        <w:tc>
          <w:tcPr>
            <w:tcW w:w="2059" w:type="dxa"/>
            <w:vMerge w:val="restart"/>
            <w:tcBorders>
              <w:top w:val="single" w:sz="4" w:space="0" w:color="auto"/>
              <w:left w:val="single" w:sz="4" w:space="0" w:color="auto"/>
            </w:tcBorders>
            <w:shd w:val="clear" w:color="auto" w:fill="FFFFFF"/>
            <w:vAlign w:val="center"/>
          </w:tcPr>
          <w:p w14:paraId="672094A5" w14:textId="77777777" w:rsidR="00B134C9" w:rsidRPr="001A2B50" w:rsidRDefault="00B134C9" w:rsidP="000B766D">
            <w:pPr>
              <w:pStyle w:val="Other0"/>
              <w:shd w:val="clear" w:color="auto" w:fill="auto"/>
              <w:spacing w:line="240" w:lineRule="auto"/>
            </w:pPr>
            <w:r w:rsidRPr="001A2B50">
              <w:t xml:space="preserve">Nội </w:t>
            </w:r>
            <w:r w:rsidRPr="001A2B50">
              <w:rPr>
                <w:lang w:val="en-US" w:eastAsia="en-US" w:bidi="en-US"/>
              </w:rPr>
              <w:t xml:space="preserve">dung </w:t>
            </w:r>
            <w:r w:rsidRPr="001A2B50">
              <w:t>thảo luận</w:t>
            </w:r>
          </w:p>
        </w:tc>
        <w:tc>
          <w:tcPr>
            <w:tcW w:w="4421" w:type="dxa"/>
            <w:tcBorders>
              <w:top w:val="single" w:sz="4" w:space="0" w:color="auto"/>
              <w:left w:val="single" w:sz="4" w:space="0" w:color="auto"/>
            </w:tcBorders>
            <w:shd w:val="clear" w:color="auto" w:fill="FFFFFF"/>
            <w:vAlign w:val="center"/>
          </w:tcPr>
          <w:p w14:paraId="67F37BF8" w14:textId="77777777" w:rsidR="00B134C9" w:rsidRPr="001A2B50" w:rsidRDefault="00B134C9" w:rsidP="000B766D">
            <w:pPr>
              <w:pStyle w:val="Other0"/>
              <w:shd w:val="clear" w:color="auto" w:fill="auto"/>
              <w:spacing w:line="240" w:lineRule="auto"/>
            </w:pPr>
            <w:r w:rsidRPr="001A2B50">
              <w:t xml:space="preserve">Ý kiến độc đáo, tập </w:t>
            </w:r>
            <w:r w:rsidRPr="001A2B50">
              <w:rPr>
                <w:lang w:val="en-US" w:eastAsia="en-US" w:bidi="en-US"/>
              </w:rPr>
              <w:t xml:space="preserve">trung </w:t>
            </w:r>
            <w:r w:rsidRPr="001A2B50">
              <w:t>vào trọng tâm vấn đề</w:t>
            </w:r>
          </w:p>
        </w:tc>
        <w:tc>
          <w:tcPr>
            <w:tcW w:w="974" w:type="dxa"/>
            <w:tcBorders>
              <w:top w:val="single" w:sz="4" w:space="0" w:color="auto"/>
              <w:left w:val="single" w:sz="4" w:space="0" w:color="auto"/>
            </w:tcBorders>
            <w:shd w:val="clear" w:color="auto" w:fill="FFFFFF"/>
          </w:tcPr>
          <w:p w14:paraId="02E7C6DE"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right w:val="single" w:sz="4" w:space="0" w:color="auto"/>
            </w:tcBorders>
            <w:shd w:val="clear" w:color="auto" w:fill="FFFFFF"/>
          </w:tcPr>
          <w:p w14:paraId="10C4EA19" w14:textId="77777777" w:rsidR="00B134C9" w:rsidRPr="001A2B50" w:rsidRDefault="00B134C9" w:rsidP="000B766D">
            <w:pPr>
              <w:rPr>
                <w:rFonts w:ascii="Times New Roman" w:hAnsi="Times New Roman" w:cs="Times New Roman"/>
                <w:sz w:val="10"/>
                <w:szCs w:val="10"/>
              </w:rPr>
            </w:pPr>
          </w:p>
        </w:tc>
      </w:tr>
      <w:tr w:rsidR="00B134C9" w:rsidRPr="001A2B50" w14:paraId="4A21E01E" w14:textId="77777777" w:rsidTr="000B766D">
        <w:trPr>
          <w:trHeight w:hRule="exact" w:val="610"/>
          <w:jc w:val="center"/>
        </w:trPr>
        <w:tc>
          <w:tcPr>
            <w:tcW w:w="2059" w:type="dxa"/>
            <w:vMerge/>
            <w:tcBorders>
              <w:left w:val="single" w:sz="4" w:space="0" w:color="auto"/>
            </w:tcBorders>
            <w:shd w:val="clear" w:color="auto" w:fill="FFFFFF"/>
            <w:vAlign w:val="center"/>
          </w:tcPr>
          <w:p w14:paraId="04C6DF36" w14:textId="77777777" w:rsidR="00B134C9" w:rsidRPr="001A2B50" w:rsidRDefault="00B134C9" w:rsidP="000B766D">
            <w:pPr>
              <w:rPr>
                <w:rFonts w:ascii="Times New Roman" w:hAnsi="Times New Roman" w:cs="Times New Roman"/>
              </w:rPr>
            </w:pPr>
          </w:p>
        </w:tc>
        <w:tc>
          <w:tcPr>
            <w:tcW w:w="4421" w:type="dxa"/>
            <w:tcBorders>
              <w:top w:val="single" w:sz="4" w:space="0" w:color="auto"/>
              <w:left w:val="single" w:sz="4" w:space="0" w:color="auto"/>
            </w:tcBorders>
            <w:shd w:val="clear" w:color="auto" w:fill="FFFFFF"/>
            <w:vAlign w:val="center"/>
          </w:tcPr>
          <w:p w14:paraId="5C6DCD58" w14:textId="77777777" w:rsidR="00B134C9" w:rsidRPr="001A2B50" w:rsidRDefault="00B134C9" w:rsidP="000B766D">
            <w:pPr>
              <w:pStyle w:val="Other0"/>
              <w:shd w:val="clear" w:color="auto" w:fill="auto"/>
              <w:spacing w:line="240" w:lineRule="auto"/>
            </w:pPr>
            <w:r w:rsidRPr="001A2B50">
              <w:t>Lí lẽ, bằng chứng thuyết phục</w:t>
            </w:r>
          </w:p>
        </w:tc>
        <w:tc>
          <w:tcPr>
            <w:tcW w:w="974" w:type="dxa"/>
            <w:tcBorders>
              <w:top w:val="single" w:sz="4" w:space="0" w:color="auto"/>
              <w:left w:val="single" w:sz="4" w:space="0" w:color="auto"/>
            </w:tcBorders>
            <w:shd w:val="clear" w:color="auto" w:fill="FFFFFF"/>
          </w:tcPr>
          <w:p w14:paraId="7B6B81AE"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right w:val="single" w:sz="4" w:space="0" w:color="auto"/>
            </w:tcBorders>
            <w:shd w:val="clear" w:color="auto" w:fill="FFFFFF"/>
          </w:tcPr>
          <w:p w14:paraId="665AF2CF" w14:textId="77777777" w:rsidR="00B134C9" w:rsidRPr="001A2B50" w:rsidRDefault="00B134C9" w:rsidP="000B766D">
            <w:pPr>
              <w:rPr>
                <w:rFonts w:ascii="Times New Roman" w:hAnsi="Times New Roman" w:cs="Times New Roman"/>
                <w:sz w:val="10"/>
                <w:szCs w:val="10"/>
              </w:rPr>
            </w:pPr>
          </w:p>
        </w:tc>
      </w:tr>
      <w:tr w:rsidR="00B134C9" w:rsidRPr="001A2B50" w14:paraId="181AEA73" w14:textId="77777777" w:rsidTr="000B766D">
        <w:trPr>
          <w:trHeight w:hRule="exact" w:val="610"/>
          <w:jc w:val="center"/>
        </w:trPr>
        <w:tc>
          <w:tcPr>
            <w:tcW w:w="2059" w:type="dxa"/>
            <w:vMerge/>
            <w:tcBorders>
              <w:left w:val="single" w:sz="4" w:space="0" w:color="auto"/>
            </w:tcBorders>
            <w:shd w:val="clear" w:color="auto" w:fill="FFFFFF"/>
            <w:vAlign w:val="center"/>
          </w:tcPr>
          <w:p w14:paraId="109FAE7A" w14:textId="77777777" w:rsidR="00B134C9" w:rsidRPr="001A2B50" w:rsidRDefault="00B134C9" w:rsidP="000B766D">
            <w:pPr>
              <w:rPr>
                <w:rFonts w:ascii="Times New Roman" w:hAnsi="Times New Roman" w:cs="Times New Roman"/>
              </w:rPr>
            </w:pPr>
          </w:p>
        </w:tc>
        <w:tc>
          <w:tcPr>
            <w:tcW w:w="4421" w:type="dxa"/>
            <w:tcBorders>
              <w:top w:val="single" w:sz="4" w:space="0" w:color="auto"/>
              <w:left w:val="single" w:sz="4" w:space="0" w:color="auto"/>
            </w:tcBorders>
            <w:shd w:val="clear" w:color="auto" w:fill="FFFFFF"/>
            <w:vAlign w:val="center"/>
          </w:tcPr>
          <w:p w14:paraId="58F52E0C" w14:textId="77777777" w:rsidR="00B134C9" w:rsidRPr="001A2B50" w:rsidRDefault="00B134C9" w:rsidP="000B766D">
            <w:pPr>
              <w:pStyle w:val="Other0"/>
              <w:shd w:val="clear" w:color="auto" w:fill="auto"/>
              <w:spacing w:line="240" w:lineRule="auto"/>
            </w:pPr>
            <w:r w:rsidRPr="001A2B50">
              <w:t xml:space="preserve">Các giải pháp thiết thực, khả </w:t>
            </w:r>
            <w:r w:rsidRPr="001A2B50">
              <w:rPr>
                <w:lang w:val="en-US" w:eastAsia="en-US" w:bidi="en-US"/>
              </w:rPr>
              <w:t>thi</w:t>
            </w:r>
          </w:p>
        </w:tc>
        <w:tc>
          <w:tcPr>
            <w:tcW w:w="974" w:type="dxa"/>
            <w:tcBorders>
              <w:top w:val="single" w:sz="4" w:space="0" w:color="auto"/>
              <w:left w:val="single" w:sz="4" w:space="0" w:color="auto"/>
            </w:tcBorders>
            <w:shd w:val="clear" w:color="auto" w:fill="FFFFFF"/>
          </w:tcPr>
          <w:p w14:paraId="50F4773F"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right w:val="single" w:sz="4" w:space="0" w:color="auto"/>
            </w:tcBorders>
            <w:shd w:val="clear" w:color="auto" w:fill="FFFFFF"/>
          </w:tcPr>
          <w:p w14:paraId="4D8F9383" w14:textId="77777777" w:rsidR="00B134C9" w:rsidRPr="001A2B50" w:rsidRDefault="00B134C9" w:rsidP="000B766D">
            <w:pPr>
              <w:rPr>
                <w:rFonts w:ascii="Times New Roman" w:hAnsi="Times New Roman" w:cs="Times New Roman"/>
                <w:sz w:val="10"/>
                <w:szCs w:val="10"/>
              </w:rPr>
            </w:pPr>
          </w:p>
        </w:tc>
      </w:tr>
      <w:tr w:rsidR="00B134C9" w:rsidRPr="001A2B50" w14:paraId="040A53FC" w14:textId="77777777" w:rsidTr="000B766D">
        <w:trPr>
          <w:trHeight w:hRule="exact" w:val="888"/>
          <w:jc w:val="center"/>
        </w:trPr>
        <w:tc>
          <w:tcPr>
            <w:tcW w:w="2059" w:type="dxa"/>
            <w:vMerge w:val="restart"/>
            <w:tcBorders>
              <w:top w:val="single" w:sz="4" w:space="0" w:color="auto"/>
              <w:left w:val="single" w:sz="4" w:space="0" w:color="auto"/>
            </w:tcBorders>
            <w:shd w:val="clear" w:color="auto" w:fill="FFFFFF"/>
            <w:vAlign w:val="center"/>
          </w:tcPr>
          <w:p w14:paraId="5BA0F9CB" w14:textId="77777777" w:rsidR="00B134C9" w:rsidRPr="001A2B50" w:rsidRDefault="00B134C9" w:rsidP="000B766D">
            <w:pPr>
              <w:pStyle w:val="Other0"/>
              <w:shd w:val="clear" w:color="auto" w:fill="auto"/>
              <w:spacing w:line="240" w:lineRule="auto"/>
            </w:pPr>
            <w:r w:rsidRPr="001A2B50">
              <w:t>Hình thức trình bày</w:t>
            </w:r>
          </w:p>
        </w:tc>
        <w:tc>
          <w:tcPr>
            <w:tcW w:w="4421" w:type="dxa"/>
            <w:tcBorders>
              <w:top w:val="single" w:sz="4" w:space="0" w:color="auto"/>
              <w:left w:val="single" w:sz="4" w:space="0" w:color="auto"/>
            </w:tcBorders>
            <w:shd w:val="clear" w:color="auto" w:fill="FFFFFF"/>
            <w:vAlign w:val="center"/>
          </w:tcPr>
          <w:p w14:paraId="499BCD8B" w14:textId="77777777" w:rsidR="00B134C9" w:rsidRPr="001A2B50" w:rsidRDefault="00B134C9" w:rsidP="000B766D">
            <w:pPr>
              <w:pStyle w:val="Other0"/>
              <w:shd w:val="clear" w:color="auto" w:fill="auto"/>
              <w:spacing w:line="290" w:lineRule="auto"/>
            </w:pPr>
            <w:r w:rsidRPr="001A2B50">
              <w:t>Nói to, rõ ràng, ngôn ngữ cơ thể phù hợp, sinh động</w:t>
            </w:r>
          </w:p>
        </w:tc>
        <w:tc>
          <w:tcPr>
            <w:tcW w:w="974" w:type="dxa"/>
            <w:tcBorders>
              <w:top w:val="single" w:sz="4" w:space="0" w:color="auto"/>
              <w:left w:val="single" w:sz="4" w:space="0" w:color="auto"/>
            </w:tcBorders>
            <w:shd w:val="clear" w:color="auto" w:fill="FFFFFF"/>
          </w:tcPr>
          <w:p w14:paraId="79291D71"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right w:val="single" w:sz="4" w:space="0" w:color="auto"/>
            </w:tcBorders>
            <w:shd w:val="clear" w:color="auto" w:fill="FFFFFF"/>
          </w:tcPr>
          <w:p w14:paraId="395B70FC" w14:textId="77777777" w:rsidR="00B134C9" w:rsidRPr="001A2B50" w:rsidRDefault="00B134C9" w:rsidP="000B766D">
            <w:pPr>
              <w:rPr>
                <w:rFonts w:ascii="Times New Roman" w:hAnsi="Times New Roman" w:cs="Times New Roman"/>
                <w:sz w:val="10"/>
                <w:szCs w:val="10"/>
              </w:rPr>
            </w:pPr>
          </w:p>
        </w:tc>
      </w:tr>
      <w:tr w:rsidR="00B134C9" w:rsidRPr="001A2B50" w14:paraId="4B2B4D6C" w14:textId="77777777" w:rsidTr="000B766D">
        <w:trPr>
          <w:trHeight w:hRule="exact" w:val="610"/>
          <w:jc w:val="center"/>
        </w:trPr>
        <w:tc>
          <w:tcPr>
            <w:tcW w:w="2059" w:type="dxa"/>
            <w:vMerge/>
            <w:tcBorders>
              <w:left w:val="single" w:sz="4" w:space="0" w:color="auto"/>
            </w:tcBorders>
            <w:shd w:val="clear" w:color="auto" w:fill="FFFFFF"/>
            <w:vAlign w:val="center"/>
          </w:tcPr>
          <w:p w14:paraId="1B449542" w14:textId="77777777" w:rsidR="00B134C9" w:rsidRPr="001A2B50" w:rsidRDefault="00B134C9" w:rsidP="000B766D">
            <w:pPr>
              <w:rPr>
                <w:rFonts w:ascii="Times New Roman" w:hAnsi="Times New Roman" w:cs="Times New Roman"/>
              </w:rPr>
            </w:pPr>
          </w:p>
        </w:tc>
        <w:tc>
          <w:tcPr>
            <w:tcW w:w="4421" w:type="dxa"/>
            <w:tcBorders>
              <w:top w:val="single" w:sz="4" w:space="0" w:color="auto"/>
              <w:left w:val="single" w:sz="4" w:space="0" w:color="auto"/>
            </w:tcBorders>
            <w:shd w:val="clear" w:color="auto" w:fill="FFFFFF"/>
            <w:vAlign w:val="center"/>
          </w:tcPr>
          <w:p w14:paraId="311ECCFC" w14:textId="77777777" w:rsidR="00B134C9" w:rsidRPr="001A2B50" w:rsidRDefault="00B134C9" w:rsidP="000B766D">
            <w:pPr>
              <w:pStyle w:val="Other0"/>
              <w:shd w:val="clear" w:color="auto" w:fill="auto"/>
              <w:spacing w:line="240" w:lineRule="auto"/>
            </w:pPr>
            <w:r w:rsidRPr="001A2B50">
              <w:t>Các phương tiện hỗ trợ được sử dụng hiệu quả</w:t>
            </w:r>
          </w:p>
        </w:tc>
        <w:tc>
          <w:tcPr>
            <w:tcW w:w="974" w:type="dxa"/>
            <w:tcBorders>
              <w:top w:val="single" w:sz="4" w:space="0" w:color="auto"/>
              <w:left w:val="single" w:sz="4" w:space="0" w:color="auto"/>
            </w:tcBorders>
            <w:shd w:val="clear" w:color="auto" w:fill="FFFFFF"/>
          </w:tcPr>
          <w:p w14:paraId="05AAA862"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right w:val="single" w:sz="4" w:space="0" w:color="auto"/>
            </w:tcBorders>
            <w:shd w:val="clear" w:color="auto" w:fill="FFFFFF"/>
          </w:tcPr>
          <w:p w14:paraId="7F0A59FD" w14:textId="77777777" w:rsidR="00B134C9" w:rsidRPr="001A2B50" w:rsidRDefault="00B134C9" w:rsidP="000B766D">
            <w:pPr>
              <w:rPr>
                <w:rFonts w:ascii="Times New Roman" w:hAnsi="Times New Roman" w:cs="Times New Roman"/>
                <w:sz w:val="10"/>
                <w:szCs w:val="10"/>
              </w:rPr>
            </w:pPr>
          </w:p>
        </w:tc>
      </w:tr>
      <w:tr w:rsidR="00B134C9" w:rsidRPr="001A2B50" w14:paraId="0B0248B9" w14:textId="77777777" w:rsidTr="000B766D">
        <w:trPr>
          <w:trHeight w:hRule="exact" w:val="610"/>
          <w:jc w:val="center"/>
        </w:trPr>
        <w:tc>
          <w:tcPr>
            <w:tcW w:w="2059" w:type="dxa"/>
            <w:vMerge w:val="restart"/>
            <w:tcBorders>
              <w:top w:val="single" w:sz="4" w:space="0" w:color="auto"/>
              <w:left w:val="single" w:sz="4" w:space="0" w:color="auto"/>
            </w:tcBorders>
            <w:shd w:val="clear" w:color="auto" w:fill="FFFFFF"/>
            <w:vAlign w:val="center"/>
          </w:tcPr>
          <w:p w14:paraId="574614A8" w14:textId="77777777" w:rsidR="00B134C9" w:rsidRPr="001A2B50" w:rsidRDefault="00B134C9" w:rsidP="000B766D">
            <w:pPr>
              <w:pStyle w:val="Other0"/>
              <w:shd w:val="clear" w:color="auto" w:fill="auto"/>
              <w:spacing w:line="240" w:lineRule="auto"/>
            </w:pPr>
            <w:r w:rsidRPr="001A2B50">
              <w:t>Cách thức tổ chức</w:t>
            </w:r>
          </w:p>
        </w:tc>
        <w:tc>
          <w:tcPr>
            <w:tcW w:w="4421" w:type="dxa"/>
            <w:tcBorders>
              <w:top w:val="single" w:sz="4" w:space="0" w:color="auto"/>
              <w:left w:val="single" w:sz="4" w:space="0" w:color="auto"/>
            </w:tcBorders>
            <w:shd w:val="clear" w:color="auto" w:fill="FFFFFF"/>
            <w:vAlign w:val="center"/>
          </w:tcPr>
          <w:p w14:paraId="36934481" w14:textId="77777777" w:rsidR="00B134C9" w:rsidRPr="001A2B50" w:rsidRDefault="00B134C9" w:rsidP="000B766D">
            <w:pPr>
              <w:pStyle w:val="Other0"/>
              <w:shd w:val="clear" w:color="auto" w:fill="auto"/>
              <w:spacing w:line="240" w:lineRule="auto"/>
            </w:pPr>
            <w:r w:rsidRPr="001A2B50">
              <w:t>Người chủ trì điều hành hiệu quả</w:t>
            </w:r>
          </w:p>
        </w:tc>
        <w:tc>
          <w:tcPr>
            <w:tcW w:w="974" w:type="dxa"/>
            <w:tcBorders>
              <w:top w:val="single" w:sz="4" w:space="0" w:color="auto"/>
              <w:left w:val="single" w:sz="4" w:space="0" w:color="auto"/>
            </w:tcBorders>
            <w:shd w:val="clear" w:color="auto" w:fill="FFFFFF"/>
          </w:tcPr>
          <w:p w14:paraId="4AB7C9AD"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right w:val="single" w:sz="4" w:space="0" w:color="auto"/>
            </w:tcBorders>
            <w:shd w:val="clear" w:color="auto" w:fill="FFFFFF"/>
          </w:tcPr>
          <w:p w14:paraId="07C0D043" w14:textId="77777777" w:rsidR="00B134C9" w:rsidRPr="001A2B50" w:rsidRDefault="00B134C9" w:rsidP="000B766D">
            <w:pPr>
              <w:rPr>
                <w:rFonts w:ascii="Times New Roman" w:hAnsi="Times New Roman" w:cs="Times New Roman"/>
                <w:sz w:val="10"/>
                <w:szCs w:val="10"/>
              </w:rPr>
            </w:pPr>
          </w:p>
        </w:tc>
      </w:tr>
      <w:tr w:rsidR="00B134C9" w:rsidRPr="001A2B50" w14:paraId="67CE1FBE" w14:textId="77777777" w:rsidTr="000B766D">
        <w:trPr>
          <w:trHeight w:hRule="exact" w:val="619"/>
          <w:jc w:val="center"/>
        </w:trPr>
        <w:tc>
          <w:tcPr>
            <w:tcW w:w="2059" w:type="dxa"/>
            <w:vMerge/>
            <w:tcBorders>
              <w:left w:val="single" w:sz="4" w:space="0" w:color="auto"/>
              <w:bottom w:val="single" w:sz="4" w:space="0" w:color="auto"/>
            </w:tcBorders>
            <w:shd w:val="clear" w:color="auto" w:fill="FFFFFF"/>
            <w:vAlign w:val="center"/>
          </w:tcPr>
          <w:p w14:paraId="71ACA564" w14:textId="77777777" w:rsidR="00B134C9" w:rsidRPr="001A2B50" w:rsidRDefault="00B134C9" w:rsidP="000B766D">
            <w:pPr>
              <w:rPr>
                <w:rFonts w:ascii="Times New Roman" w:hAnsi="Times New Roman" w:cs="Times New Roman"/>
              </w:rPr>
            </w:pPr>
          </w:p>
        </w:tc>
        <w:tc>
          <w:tcPr>
            <w:tcW w:w="4421" w:type="dxa"/>
            <w:tcBorders>
              <w:top w:val="single" w:sz="4" w:space="0" w:color="auto"/>
              <w:left w:val="single" w:sz="4" w:space="0" w:color="auto"/>
              <w:bottom w:val="single" w:sz="4" w:space="0" w:color="auto"/>
            </w:tcBorders>
            <w:shd w:val="clear" w:color="auto" w:fill="FFFFFF"/>
            <w:vAlign w:val="center"/>
          </w:tcPr>
          <w:p w14:paraId="0751D269" w14:textId="77777777" w:rsidR="00B134C9" w:rsidRPr="001A2B50" w:rsidRDefault="00B134C9" w:rsidP="000B766D">
            <w:pPr>
              <w:pStyle w:val="Other0"/>
              <w:shd w:val="clear" w:color="auto" w:fill="auto"/>
              <w:spacing w:line="240" w:lineRule="auto"/>
            </w:pPr>
            <w:r w:rsidRPr="001A2B50">
              <w:t>Không khí buổi thảo luận cởi mở, thân thiện</w:t>
            </w:r>
          </w:p>
        </w:tc>
        <w:tc>
          <w:tcPr>
            <w:tcW w:w="974" w:type="dxa"/>
            <w:tcBorders>
              <w:top w:val="single" w:sz="4" w:space="0" w:color="auto"/>
              <w:left w:val="single" w:sz="4" w:space="0" w:color="auto"/>
              <w:bottom w:val="single" w:sz="4" w:space="0" w:color="auto"/>
            </w:tcBorders>
            <w:shd w:val="clear" w:color="auto" w:fill="FFFFFF"/>
          </w:tcPr>
          <w:p w14:paraId="6901BAF8" w14:textId="77777777" w:rsidR="00B134C9" w:rsidRPr="001A2B50" w:rsidRDefault="00B134C9" w:rsidP="000B766D">
            <w:pPr>
              <w:rPr>
                <w:rFonts w:ascii="Times New Roman" w:hAnsi="Times New Roman" w:cs="Times New Roman"/>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026E981C" w14:textId="77777777" w:rsidR="00B134C9" w:rsidRPr="001A2B50" w:rsidRDefault="00B134C9" w:rsidP="000B766D">
            <w:pPr>
              <w:rPr>
                <w:rFonts w:ascii="Times New Roman" w:hAnsi="Times New Roman" w:cs="Times New Roman"/>
                <w:sz w:val="10"/>
                <w:szCs w:val="10"/>
              </w:rPr>
            </w:pPr>
          </w:p>
        </w:tc>
      </w:tr>
    </w:tbl>
    <w:p w14:paraId="69A4B75B" w14:textId="77777777" w:rsidR="00B134C9" w:rsidRPr="001A2B50" w:rsidRDefault="00B134C9" w:rsidP="00B134C9">
      <w:pPr>
        <w:rPr>
          <w:rFonts w:ascii="Times New Roman" w:hAnsi="Times New Roman" w:cs="Times New Roman"/>
        </w:rPr>
        <w:sectPr w:rsidR="00B134C9" w:rsidRPr="001A2B50">
          <w:pgSz w:w="11148" w:h="15872"/>
          <w:pgMar w:top="1166" w:right="1108" w:bottom="2492" w:left="1151" w:header="0" w:footer="3" w:gutter="0"/>
          <w:cols w:space="720"/>
          <w:noEndnote/>
          <w:docGrid w:linePitch="360"/>
        </w:sectPr>
      </w:pPr>
    </w:p>
    <w:p w14:paraId="6F1B0E26" w14:textId="77777777" w:rsidR="00B134C9" w:rsidRPr="001A2B50" w:rsidRDefault="00B134C9" w:rsidP="00B134C9">
      <w:pPr>
        <w:pStyle w:val="Heading40"/>
        <w:keepNext/>
        <w:keepLines/>
        <w:shd w:val="clear" w:color="auto" w:fill="auto"/>
        <w:spacing w:after="0" w:line="322" w:lineRule="auto"/>
      </w:pPr>
      <w:r w:rsidRPr="001A2B50">
        <w:rPr>
          <w:color w:val="007F52"/>
        </w:rPr>
        <w:lastRenderedPageBreak/>
        <w:t>ĐỌC MỞ RỘNG</w:t>
      </w:r>
    </w:p>
    <w:p w14:paraId="7BFABDD0" w14:textId="77777777" w:rsidR="00B134C9" w:rsidRPr="001A2B50" w:rsidRDefault="00B134C9" w:rsidP="00B134C9">
      <w:pPr>
        <w:pStyle w:val="BodyText"/>
        <w:shd w:val="clear" w:color="auto" w:fill="auto"/>
        <w:spacing w:after="220" w:line="322" w:lineRule="auto"/>
        <w:jc w:val="center"/>
      </w:pPr>
      <w:r w:rsidRPr="001A2B50">
        <w:rPr>
          <w:b/>
          <w:bCs/>
          <w:color w:val="000000"/>
          <w:lang w:val="en-US" w:eastAsia="en-US" w:bidi="en-US"/>
        </w:rPr>
        <w:t xml:space="preserve">(2 </w:t>
      </w:r>
      <w:r w:rsidRPr="001A2B50">
        <w:rPr>
          <w:b/>
          <w:bCs/>
          <w:color w:val="000000"/>
        </w:rPr>
        <w:t>tiết)</w:t>
      </w:r>
    </w:p>
    <w:p w14:paraId="5D50D80F" w14:textId="77777777" w:rsidR="00B134C9" w:rsidRPr="001A2B50" w:rsidRDefault="00B134C9" w:rsidP="00B134C9">
      <w:pPr>
        <w:pStyle w:val="Bodytext20"/>
        <w:numPr>
          <w:ilvl w:val="0"/>
          <w:numId w:val="1010"/>
        </w:numPr>
        <w:shd w:val="clear" w:color="auto" w:fill="auto"/>
        <w:tabs>
          <w:tab w:val="left" w:pos="495"/>
        </w:tabs>
        <w:spacing w:after="60" w:line="276"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MỤC TIÊU</w:t>
      </w:r>
    </w:p>
    <w:p w14:paraId="017DAF44" w14:textId="77777777" w:rsidR="00B134C9" w:rsidRPr="001A2B50" w:rsidRDefault="00B134C9" w:rsidP="00B134C9">
      <w:pPr>
        <w:pStyle w:val="BodyText"/>
        <w:shd w:val="clear" w:color="auto" w:fill="auto"/>
        <w:spacing w:after="220" w:line="302" w:lineRule="auto"/>
        <w:jc w:val="both"/>
      </w:pPr>
      <w:r w:rsidRPr="001A2B50">
        <w:rPr>
          <w:color w:val="000000"/>
        </w:rPr>
        <w:t xml:space="preserve">Bài học góp phần phát triển các năng lực và phẩm chất </w:t>
      </w:r>
      <w:r w:rsidRPr="001A2B50">
        <w:rPr>
          <w:color w:val="000000"/>
          <w:lang w:val="en-US" w:eastAsia="en-US" w:bidi="en-US"/>
        </w:rPr>
        <w:t>sau cho HS:</w:t>
      </w:r>
    </w:p>
    <w:p w14:paraId="4DB961D3" w14:textId="77777777" w:rsidR="00B134C9" w:rsidRPr="001A2B50" w:rsidRDefault="00B134C9" w:rsidP="00B134C9">
      <w:pPr>
        <w:pStyle w:val="Bodytext20"/>
        <w:numPr>
          <w:ilvl w:val="0"/>
          <w:numId w:val="1011"/>
        </w:numPr>
        <w:shd w:val="clear" w:color="auto" w:fill="auto"/>
        <w:tabs>
          <w:tab w:val="left" w:pos="344"/>
        </w:tabs>
        <w:spacing w:after="60" w:line="302" w:lineRule="auto"/>
        <w:ind w:firstLine="0"/>
        <w:jc w:val="both"/>
        <w:rPr>
          <w:rFonts w:ascii="Times New Roman" w:hAnsi="Times New Roman" w:cs="Times New Roman"/>
        </w:rPr>
      </w:pPr>
      <w:r w:rsidRPr="001A2B50">
        <w:rPr>
          <w:rFonts w:ascii="Times New Roman" w:hAnsi="Times New Roman" w:cs="Times New Roman"/>
          <w:color w:val="00AE4C"/>
        </w:rPr>
        <w:t>VỀ NĂNG LỰC</w:t>
      </w:r>
    </w:p>
    <w:p w14:paraId="5BEAB63E" w14:textId="77777777" w:rsidR="00B134C9" w:rsidRPr="001A2B50" w:rsidRDefault="00B134C9" w:rsidP="00B134C9">
      <w:pPr>
        <w:pStyle w:val="BodyText"/>
        <w:numPr>
          <w:ilvl w:val="0"/>
          <w:numId w:val="1012"/>
        </w:numPr>
        <w:shd w:val="clear" w:color="auto" w:fill="auto"/>
        <w:tabs>
          <w:tab w:val="left" w:pos="687"/>
        </w:tabs>
        <w:spacing w:after="60" w:line="302" w:lineRule="auto"/>
        <w:ind w:firstLine="300"/>
        <w:jc w:val="both"/>
      </w:pPr>
      <w:r w:rsidRPr="001A2B50">
        <w:rPr>
          <w:b/>
          <w:bCs/>
          <w:i/>
          <w:iCs/>
          <w:color w:val="000000"/>
        </w:rPr>
        <w:t>Năng lực đặc thù</w:t>
      </w:r>
      <w:r w:rsidRPr="001A2B50">
        <w:rPr>
          <w:color w:val="000000"/>
        </w:rPr>
        <w:t xml:space="preserve"> (năng lực ngôn ngữ và năng lực văn học)</w:t>
      </w:r>
    </w:p>
    <w:p w14:paraId="565E3E9D" w14:textId="77777777" w:rsidR="00B134C9" w:rsidRPr="001A2B50" w:rsidRDefault="00B134C9" w:rsidP="00B134C9">
      <w:pPr>
        <w:pStyle w:val="BodyText"/>
        <w:shd w:val="clear" w:color="auto" w:fill="auto"/>
        <w:spacing w:line="302" w:lineRule="auto"/>
        <w:jc w:val="both"/>
      </w:pPr>
      <w:r w:rsidRPr="001A2B50">
        <w:rPr>
          <w:color w:val="000000"/>
        </w:rPr>
        <w:t xml:space="preserve">Đọc mở rộng: Đọc </w:t>
      </w:r>
      <w:r w:rsidRPr="001A2B50">
        <w:rPr>
          <w:color w:val="000000"/>
          <w:lang w:val="en-US" w:eastAsia="en-US" w:bidi="en-US"/>
        </w:rPr>
        <w:t xml:space="preserve">VB </w:t>
      </w:r>
      <w:r w:rsidRPr="001A2B50">
        <w:rPr>
          <w:color w:val="000000"/>
        </w:rPr>
        <w:t xml:space="preserve">văn học </w:t>
      </w:r>
      <w:r w:rsidRPr="001A2B50">
        <w:rPr>
          <w:color w:val="000000"/>
          <w:lang w:val="en-US" w:eastAsia="en-US" w:bidi="en-US"/>
        </w:rPr>
        <w:t xml:space="preserve">(bao </w:t>
      </w:r>
      <w:r w:rsidRPr="001A2B50">
        <w:rPr>
          <w:color w:val="000000"/>
        </w:rPr>
        <w:t xml:space="preserve">gồm cả </w:t>
      </w:r>
      <w:r w:rsidRPr="001A2B50">
        <w:rPr>
          <w:color w:val="000000"/>
          <w:lang w:val="en-US" w:eastAsia="en-US" w:bidi="en-US"/>
        </w:rPr>
        <w:t xml:space="preserve">VB </w:t>
      </w:r>
      <w:r w:rsidRPr="001A2B50">
        <w:rPr>
          <w:color w:val="000000"/>
        </w:rPr>
        <w:t xml:space="preserve">được hướng dẫn đọc trên </w:t>
      </w:r>
      <w:r w:rsidRPr="001A2B50">
        <w:rPr>
          <w:color w:val="000000"/>
          <w:lang w:val="en-US" w:eastAsia="en-US" w:bidi="en-US"/>
        </w:rPr>
        <w:t xml:space="preserve">internet) </w:t>
      </w:r>
      <w:r w:rsidRPr="001A2B50">
        <w:rPr>
          <w:color w:val="000000"/>
        </w:rPr>
        <w:t xml:space="preserve">có cùng thể loại và độ dài tương đương với các </w:t>
      </w:r>
      <w:r w:rsidRPr="001A2B50">
        <w:rPr>
          <w:color w:val="000000"/>
          <w:lang w:val="en-US" w:eastAsia="en-US" w:bidi="en-US"/>
        </w:rPr>
        <w:t xml:space="preserve">VB </w:t>
      </w:r>
      <w:r w:rsidRPr="001A2B50">
        <w:rPr>
          <w:color w:val="000000"/>
        </w:rPr>
        <w:t xml:space="preserve">đã học; học thuộc lòng một số đoạn thơ, bài thơ yêu thích </w:t>
      </w:r>
      <w:r w:rsidRPr="001A2B50">
        <w:rPr>
          <w:color w:val="000000"/>
          <w:lang w:val="en-US" w:eastAsia="en-US" w:bidi="en-US"/>
        </w:rPr>
        <w:t xml:space="preserve">trong </w:t>
      </w:r>
      <w:r w:rsidRPr="001A2B50">
        <w:rPr>
          <w:color w:val="000000"/>
        </w:rPr>
        <w:t>Chương trình. Cụ thể:</w:t>
      </w:r>
    </w:p>
    <w:p w14:paraId="789501EC" w14:textId="77777777" w:rsidR="00B134C9" w:rsidRPr="001A2B50" w:rsidRDefault="00B134C9" w:rsidP="00B134C9">
      <w:pPr>
        <w:pStyle w:val="BodyText"/>
        <w:numPr>
          <w:ilvl w:val="0"/>
          <w:numId w:val="1013"/>
        </w:numPr>
        <w:shd w:val="clear" w:color="auto" w:fill="auto"/>
        <w:tabs>
          <w:tab w:val="left" w:pos="598"/>
        </w:tabs>
        <w:spacing w:after="60" w:line="310" w:lineRule="auto"/>
        <w:ind w:firstLine="300"/>
        <w:jc w:val="both"/>
      </w:pPr>
      <w:r w:rsidRPr="001A2B50">
        <w:rPr>
          <w:color w:val="000000"/>
        </w:rPr>
        <w:t xml:space="preserve">Vận dụng được kiến thức và kĩ năng được học trong bài 6. </w:t>
      </w:r>
      <w:r w:rsidRPr="001A2B50">
        <w:rPr>
          <w:i/>
          <w:iCs/>
          <w:color w:val="000000"/>
        </w:rPr>
        <w:t xml:space="preserve">Giải mã những bí mật, </w:t>
      </w:r>
      <w:r w:rsidRPr="001A2B50">
        <w:rPr>
          <w:color w:val="000000"/>
        </w:rPr>
        <w:t xml:space="preserve">bài 7. </w:t>
      </w:r>
      <w:r w:rsidRPr="001A2B50">
        <w:rPr>
          <w:i/>
          <w:iCs/>
          <w:color w:val="000000"/>
        </w:rPr>
        <w:t>Hồn thơ muôn điệu</w:t>
      </w:r>
      <w:r w:rsidRPr="001A2B50">
        <w:rPr>
          <w:color w:val="000000"/>
        </w:rPr>
        <w:t xml:space="preserve"> để tự đọc truyện trinh thám, thơ (sáu chữ, bảy chữ, tám chữ).</w:t>
      </w:r>
    </w:p>
    <w:p w14:paraId="0777A25D" w14:textId="77777777" w:rsidR="00B134C9" w:rsidRPr="001A2B50" w:rsidRDefault="00B134C9" w:rsidP="00B134C9">
      <w:pPr>
        <w:pStyle w:val="BodyText"/>
        <w:numPr>
          <w:ilvl w:val="0"/>
          <w:numId w:val="1013"/>
        </w:numPr>
        <w:shd w:val="clear" w:color="auto" w:fill="auto"/>
        <w:tabs>
          <w:tab w:val="left" w:pos="606"/>
        </w:tabs>
        <w:spacing w:after="60" w:line="302" w:lineRule="auto"/>
        <w:ind w:firstLine="300"/>
        <w:jc w:val="both"/>
      </w:pPr>
      <w:r w:rsidRPr="001A2B50">
        <w:rPr>
          <w:color w:val="000000"/>
        </w:rPr>
        <w:t>Chia sẻ được kết quả đọc mở rộng với người khác.</w:t>
      </w:r>
    </w:p>
    <w:p w14:paraId="139C855B" w14:textId="77777777" w:rsidR="00B134C9" w:rsidRPr="001A2B50" w:rsidRDefault="00B134C9" w:rsidP="00B134C9">
      <w:pPr>
        <w:pStyle w:val="BodyText"/>
        <w:numPr>
          <w:ilvl w:val="0"/>
          <w:numId w:val="1012"/>
        </w:numPr>
        <w:shd w:val="clear" w:color="auto" w:fill="auto"/>
        <w:tabs>
          <w:tab w:val="left" w:pos="661"/>
        </w:tabs>
        <w:spacing w:after="60" w:line="300" w:lineRule="auto"/>
        <w:ind w:firstLine="300"/>
        <w:jc w:val="both"/>
      </w:pPr>
      <w:r w:rsidRPr="001A2B50">
        <w:rPr>
          <w:b/>
          <w:bCs/>
          <w:i/>
          <w:iCs/>
          <w:color w:val="000000"/>
        </w:rPr>
        <w:t>Năng lực chung</w:t>
      </w:r>
      <w:r w:rsidRPr="001A2B50">
        <w:rPr>
          <w:color w:val="000000"/>
        </w:rPr>
        <w:t xml:space="preserve"> (năng lực tự chủ và tự học, năng lực giao tiếp và hợp tác, năng lực giải quyết vấn đề và sáng tạo)</w:t>
      </w:r>
    </w:p>
    <w:p w14:paraId="76B4B70B" w14:textId="77777777" w:rsidR="00B134C9" w:rsidRPr="001A2B50" w:rsidRDefault="00B134C9" w:rsidP="00B134C9">
      <w:pPr>
        <w:pStyle w:val="BodyText"/>
        <w:numPr>
          <w:ilvl w:val="0"/>
          <w:numId w:val="1013"/>
        </w:numPr>
        <w:shd w:val="clear" w:color="auto" w:fill="auto"/>
        <w:tabs>
          <w:tab w:val="left" w:pos="598"/>
        </w:tabs>
        <w:spacing w:after="60" w:line="302" w:lineRule="auto"/>
        <w:ind w:firstLine="300"/>
        <w:jc w:val="both"/>
      </w:pPr>
      <w:r w:rsidRPr="001A2B50">
        <w:rPr>
          <w:color w:val="000000"/>
        </w:rPr>
        <w:t>Biết lập và thực hiện kế hoạch học tập; lựa chọn được các nguồn tài liệu học tập phù hợp; lưu giữ thông tin có chọn lọc bằng ghi tóm tắt, sơ đồ tư duy, bảng, các từ khoá; ghi chú bài giảng của GV theo các ý chính.</w:t>
      </w:r>
    </w:p>
    <w:p w14:paraId="0DDF09AD" w14:textId="77777777" w:rsidR="00B134C9" w:rsidRPr="001A2B50" w:rsidRDefault="00B134C9" w:rsidP="00B134C9">
      <w:pPr>
        <w:pStyle w:val="BodyText"/>
        <w:numPr>
          <w:ilvl w:val="0"/>
          <w:numId w:val="1013"/>
        </w:numPr>
        <w:shd w:val="clear" w:color="auto" w:fill="auto"/>
        <w:tabs>
          <w:tab w:val="left" w:pos="598"/>
        </w:tabs>
        <w:spacing w:after="60" w:line="305" w:lineRule="auto"/>
        <w:ind w:firstLine="300"/>
        <w:jc w:val="both"/>
      </w:pPr>
      <w:r w:rsidRPr="001A2B50">
        <w:t>Biết sử dụng ngôn ngữ kết hợp với biểu đồ, số liệu, công thức, kí hiệu, hình ảnh để trình bày thông tin, ý tưởng và thảo luận những vấn đề đơn giản về đời sống, nghệ thuật.</w:t>
      </w:r>
    </w:p>
    <w:p w14:paraId="4082DBE2" w14:textId="77777777" w:rsidR="00B134C9" w:rsidRPr="001A2B50" w:rsidRDefault="00B134C9" w:rsidP="00B134C9">
      <w:pPr>
        <w:pStyle w:val="BodyText"/>
        <w:numPr>
          <w:ilvl w:val="0"/>
          <w:numId w:val="1013"/>
        </w:numPr>
        <w:shd w:val="clear" w:color="auto" w:fill="auto"/>
        <w:tabs>
          <w:tab w:val="left" w:pos="598"/>
        </w:tabs>
        <w:spacing w:after="220" w:line="300" w:lineRule="auto"/>
        <w:ind w:firstLine="300"/>
        <w:jc w:val="both"/>
      </w:pPr>
      <w:r w:rsidRPr="001A2B50">
        <w:rPr>
          <w:color w:val="000000"/>
        </w:rPr>
        <w:t>Biết xác định và làm rõ thông tin, ý tưởng mới; biết phân tích, tóm tắt những thông tin liên quan từ nhiều nguồn khác nhau.</w:t>
      </w:r>
    </w:p>
    <w:p w14:paraId="773A431E" w14:textId="77777777" w:rsidR="00B134C9" w:rsidRPr="001A2B50" w:rsidRDefault="00B134C9" w:rsidP="00B134C9">
      <w:pPr>
        <w:pStyle w:val="Bodytext20"/>
        <w:numPr>
          <w:ilvl w:val="0"/>
          <w:numId w:val="1011"/>
        </w:numPr>
        <w:shd w:val="clear" w:color="auto" w:fill="auto"/>
        <w:tabs>
          <w:tab w:val="left" w:pos="421"/>
        </w:tabs>
        <w:spacing w:after="60" w:line="302" w:lineRule="auto"/>
        <w:ind w:firstLine="0"/>
        <w:jc w:val="both"/>
        <w:rPr>
          <w:rFonts w:ascii="Times New Roman" w:hAnsi="Times New Roman" w:cs="Times New Roman"/>
        </w:rPr>
      </w:pPr>
      <w:r w:rsidRPr="001A2B50">
        <w:rPr>
          <w:rFonts w:ascii="Times New Roman" w:hAnsi="Times New Roman" w:cs="Times New Roman"/>
          <w:color w:val="00AE4C"/>
        </w:rPr>
        <w:t>VỀ PHẨM CHẤT</w:t>
      </w:r>
    </w:p>
    <w:p w14:paraId="112DC3D2" w14:textId="77777777" w:rsidR="00B134C9" w:rsidRPr="001A2B50" w:rsidRDefault="00B134C9" w:rsidP="00B134C9">
      <w:pPr>
        <w:pStyle w:val="BodyText"/>
        <w:shd w:val="clear" w:color="auto" w:fill="auto"/>
        <w:spacing w:after="220" w:line="302" w:lineRule="auto"/>
        <w:jc w:val="both"/>
      </w:pPr>
      <w:r w:rsidRPr="001A2B50">
        <w:rPr>
          <w:color w:val="000000"/>
        </w:rPr>
        <w:t>Yêu thích văn học, say mê khám phá, tìm hiểu tác phẩm văn học.</w:t>
      </w:r>
    </w:p>
    <w:p w14:paraId="23BE14C0" w14:textId="77777777" w:rsidR="00B134C9" w:rsidRPr="001A2B50" w:rsidRDefault="00B134C9" w:rsidP="00B134C9">
      <w:pPr>
        <w:pStyle w:val="Bodytext20"/>
        <w:numPr>
          <w:ilvl w:val="0"/>
          <w:numId w:val="1010"/>
        </w:numPr>
        <w:shd w:val="clear" w:color="auto" w:fill="auto"/>
        <w:tabs>
          <w:tab w:val="left" w:pos="430"/>
        </w:tabs>
        <w:spacing w:after="120" w:line="276"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PHƯƠNG PHÁP, PHƯƠNG TIỆN VÀ CHUẨN BỊ CỦA HỌC SINH</w:t>
      </w:r>
    </w:p>
    <w:p w14:paraId="4E2ECBD6" w14:textId="77777777" w:rsidR="00B134C9" w:rsidRPr="001A2B50" w:rsidRDefault="00B134C9" w:rsidP="00B134C9">
      <w:pPr>
        <w:pStyle w:val="Bodytext20"/>
        <w:numPr>
          <w:ilvl w:val="0"/>
          <w:numId w:val="1014"/>
        </w:numPr>
        <w:shd w:val="clear" w:color="auto" w:fill="auto"/>
        <w:tabs>
          <w:tab w:val="left" w:pos="344"/>
        </w:tabs>
        <w:spacing w:after="60" w:line="302" w:lineRule="auto"/>
        <w:ind w:firstLine="0"/>
        <w:jc w:val="both"/>
        <w:rPr>
          <w:rFonts w:ascii="Times New Roman" w:hAnsi="Times New Roman" w:cs="Times New Roman"/>
        </w:rPr>
      </w:pPr>
      <w:r w:rsidRPr="001A2B50">
        <w:rPr>
          <w:rFonts w:ascii="Times New Roman" w:hAnsi="Times New Roman" w:cs="Times New Roman"/>
          <w:color w:val="00AE4C"/>
        </w:rPr>
        <w:t>PHƯƠNG PHÁP, PHƯƠNG TIỆN</w:t>
      </w:r>
    </w:p>
    <w:p w14:paraId="744EB285" w14:textId="77777777" w:rsidR="00B134C9" w:rsidRPr="001A2B50" w:rsidRDefault="00B134C9" w:rsidP="00B134C9">
      <w:pPr>
        <w:pStyle w:val="BodyText"/>
        <w:numPr>
          <w:ilvl w:val="0"/>
          <w:numId w:val="1015"/>
        </w:numPr>
        <w:shd w:val="clear" w:color="auto" w:fill="auto"/>
        <w:tabs>
          <w:tab w:val="left" w:pos="654"/>
        </w:tabs>
        <w:spacing w:after="60" w:line="302" w:lineRule="auto"/>
        <w:ind w:firstLine="300"/>
        <w:jc w:val="both"/>
      </w:pPr>
      <w:r w:rsidRPr="001A2B50">
        <w:rPr>
          <w:b/>
          <w:bCs/>
          <w:color w:val="000000"/>
        </w:rPr>
        <w:t>Phương pháp</w:t>
      </w:r>
      <w:r w:rsidRPr="001A2B50">
        <w:rPr>
          <w:color w:val="000000"/>
        </w:rPr>
        <w:t>: đọc sáng tạo, dạy học hợp tác, thuyết trình,...</w:t>
      </w:r>
    </w:p>
    <w:p w14:paraId="0A239A19" w14:textId="77777777" w:rsidR="00B134C9" w:rsidRPr="001A2B50" w:rsidRDefault="00B134C9" w:rsidP="00B134C9">
      <w:pPr>
        <w:pStyle w:val="BodyText"/>
        <w:numPr>
          <w:ilvl w:val="0"/>
          <w:numId w:val="1015"/>
        </w:numPr>
        <w:shd w:val="clear" w:color="auto" w:fill="auto"/>
        <w:tabs>
          <w:tab w:val="left" w:pos="678"/>
        </w:tabs>
        <w:spacing w:after="120" w:line="302" w:lineRule="auto"/>
        <w:ind w:firstLine="300"/>
        <w:jc w:val="both"/>
      </w:pPr>
      <w:r w:rsidRPr="001A2B50">
        <w:rPr>
          <w:b/>
          <w:bCs/>
          <w:color w:val="000000"/>
        </w:rPr>
        <w:t>Phương tiện</w:t>
      </w:r>
      <w:r w:rsidRPr="001A2B50">
        <w:rPr>
          <w:color w:val="000000"/>
        </w:rPr>
        <w:t>: máy tính, máy chiếu, hình ảnh minh hoạ,...</w:t>
      </w:r>
    </w:p>
    <w:p w14:paraId="12DB5547" w14:textId="77777777" w:rsidR="00B134C9" w:rsidRPr="001A2B50" w:rsidRDefault="00B134C9" w:rsidP="00B134C9">
      <w:pPr>
        <w:pStyle w:val="Bodytext20"/>
        <w:shd w:val="clear" w:color="auto" w:fill="auto"/>
        <w:spacing w:line="302" w:lineRule="auto"/>
        <w:ind w:firstLine="0"/>
        <w:jc w:val="both"/>
        <w:rPr>
          <w:rFonts w:ascii="Times New Roman" w:hAnsi="Times New Roman" w:cs="Times New Roman"/>
        </w:rPr>
      </w:pPr>
      <w:r w:rsidRPr="001A2B50">
        <w:rPr>
          <w:rFonts w:ascii="Times New Roman" w:hAnsi="Times New Roman" w:cs="Times New Roman"/>
          <w:color w:val="00AE4C"/>
        </w:rPr>
        <w:t>II. HOẠT ĐỘNG CHUẨN BỊ</w:t>
      </w:r>
    </w:p>
    <w:p w14:paraId="03632E02" w14:textId="77777777" w:rsidR="00B134C9" w:rsidRPr="001A2B50" w:rsidRDefault="00B134C9" w:rsidP="00B134C9">
      <w:pPr>
        <w:pStyle w:val="BodyText"/>
        <w:shd w:val="clear" w:color="auto" w:fill="auto"/>
        <w:spacing w:line="305" w:lineRule="auto"/>
        <w:jc w:val="both"/>
      </w:pPr>
      <w:r w:rsidRPr="001A2B50">
        <w:rPr>
          <w:color w:val="000000"/>
        </w:rPr>
        <w:t>Trước tiết học (khoảng 3 - 4 tuần), GV hướng dẫn HS làm việc theo nhóm (5 - 6 HS) chuẩn bị bài:</w:t>
      </w:r>
    </w:p>
    <w:p w14:paraId="0EE8B276" w14:textId="77777777" w:rsidR="00B134C9" w:rsidRPr="001A2B50" w:rsidRDefault="00B134C9" w:rsidP="00B134C9">
      <w:pPr>
        <w:pStyle w:val="BodyText"/>
        <w:numPr>
          <w:ilvl w:val="0"/>
          <w:numId w:val="1013"/>
        </w:numPr>
        <w:shd w:val="clear" w:color="auto" w:fill="auto"/>
        <w:tabs>
          <w:tab w:val="left" w:pos="594"/>
        </w:tabs>
        <w:spacing w:after="60" w:line="305" w:lineRule="auto"/>
        <w:ind w:firstLine="300"/>
        <w:jc w:val="both"/>
      </w:pPr>
      <w:r w:rsidRPr="001A2B50">
        <w:t>Tìm truyện trinh thám, thơ (thơ sáu chữ, bảy chữ, tám chữ) và thực hành đọc. GV có thể gợi ý cho HS một số cuốn sách, nguồn VB đọc. Ví dụ:</w:t>
      </w:r>
    </w:p>
    <w:p w14:paraId="10130108" w14:textId="77777777" w:rsidR="00B134C9" w:rsidRPr="001A2B50" w:rsidRDefault="00B134C9" w:rsidP="00B134C9">
      <w:pPr>
        <w:pStyle w:val="BodyText"/>
        <w:shd w:val="clear" w:color="auto" w:fill="auto"/>
        <w:spacing w:line="286" w:lineRule="auto"/>
        <w:jc w:val="both"/>
      </w:pPr>
      <w:r w:rsidRPr="001A2B50">
        <w:rPr>
          <w:lang w:val="en-US" w:eastAsia="en-US" w:bidi="en-US"/>
        </w:rPr>
        <w:t xml:space="preserve">+ </w:t>
      </w:r>
      <w:r w:rsidRPr="001A2B50">
        <w:t xml:space="preserve">Truyện </w:t>
      </w:r>
      <w:r w:rsidRPr="001A2B50">
        <w:rPr>
          <w:lang w:val="en-US" w:eastAsia="en-US" w:bidi="en-US"/>
        </w:rPr>
        <w:t xml:space="preserve">trinh </w:t>
      </w:r>
      <w:r w:rsidRPr="001A2B50">
        <w:t xml:space="preserve">thám: </w:t>
      </w:r>
      <w:r w:rsidRPr="001A2B50">
        <w:rPr>
          <w:i/>
          <w:iCs/>
        </w:rPr>
        <w:t>Sơ-lốc Hôm toàn tập</w:t>
      </w:r>
      <w:r w:rsidRPr="001A2B50">
        <w:t xml:space="preserve">, tập </w:t>
      </w:r>
      <w:r w:rsidRPr="001A2B50">
        <w:rPr>
          <w:lang w:val="en-US" w:eastAsia="en-US" w:bidi="en-US"/>
        </w:rPr>
        <w:t xml:space="preserve">1, 2, 3 </w:t>
      </w:r>
      <w:r w:rsidRPr="001A2B50">
        <w:t xml:space="preserve">(Cô-nan Đoi-lơ); </w:t>
      </w:r>
      <w:r w:rsidRPr="001A2B50">
        <w:rPr>
          <w:i/>
          <w:iCs/>
        </w:rPr>
        <w:t xml:space="preserve">Án mạng trên chuyến </w:t>
      </w:r>
      <w:r w:rsidRPr="001A2B50">
        <w:rPr>
          <w:i/>
          <w:iCs/>
        </w:rPr>
        <w:lastRenderedPageBreak/>
        <w:t xml:space="preserve">tàu tốc hành Phương Đông, Ngôi nhà quái </w:t>
      </w:r>
      <w:proofErr w:type="gramStart"/>
      <w:r w:rsidRPr="001A2B50">
        <w:rPr>
          <w:i/>
          <w:iCs/>
        </w:rPr>
        <w:t>dị,...</w:t>
      </w:r>
      <w:proofErr w:type="gramEnd"/>
      <w:r w:rsidRPr="001A2B50">
        <w:t xml:space="preserve"> (A-ga-thơ Crít-xti); </w:t>
      </w:r>
      <w:r w:rsidRPr="001A2B50">
        <w:rPr>
          <w:i/>
          <w:iCs/>
        </w:rPr>
        <w:t>Mật mã Da Vinci (Đan Bờ-rao); Trại hoa đỏ (Di Li );...</w:t>
      </w:r>
    </w:p>
    <w:p w14:paraId="441B512B" w14:textId="77777777" w:rsidR="00B134C9" w:rsidRPr="001A2B50" w:rsidRDefault="00B134C9" w:rsidP="00B134C9">
      <w:pPr>
        <w:pStyle w:val="BodyText"/>
        <w:shd w:val="clear" w:color="auto" w:fill="auto"/>
        <w:spacing w:line="286" w:lineRule="auto"/>
        <w:jc w:val="both"/>
      </w:pPr>
      <w:r w:rsidRPr="001A2B50">
        <w:rPr>
          <w:i/>
          <w:iCs/>
        </w:rPr>
        <w:t>+ Thơ: tìm đọc thơ sáu chữ, bảy chữ, tám chữ trong các cuốn sách như: Tinh hoa thơ Việt (NXB Hội Nhà văn, 2007), Thi nhân Việt Nam (NXB Văn học, 1996); tuyển tập thơ của các tác giả Lưu Quang Vũ, Nguyễn Bính, Nguyễn Khoa Điềm, Bằng Việt,...</w:t>
      </w:r>
    </w:p>
    <w:p w14:paraId="6705C07A" w14:textId="77777777" w:rsidR="00B134C9" w:rsidRPr="001A2B50" w:rsidRDefault="00B134C9" w:rsidP="00B134C9">
      <w:pPr>
        <w:pStyle w:val="BodyText"/>
        <w:numPr>
          <w:ilvl w:val="0"/>
          <w:numId w:val="1013"/>
        </w:numPr>
        <w:shd w:val="clear" w:color="auto" w:fill="auto"/>
        <w:tabs>
          <w:tab w:val="left" w:pos="606"/>
        </w:tabs>
        <w:spacing w:line="286" w:lineRule="auto"/>
        <w:ind w:firstLine="300"/>
        <w:jc w:val="both"/>
      </w:pPr>
      <w:r w:rsidRPr="001A2B50">
        <w:t>GV yêu cầu nhóm HS thực hiện các nhiệm vụ:</w:t>
      </w:r>
    </w:p>
    <w:p w14:paraId="62B5EAB3" w14:textId="77777777" w:rsidR="00B134C9" w:rsidRPr="001A2B50" w:rsidRDefault="00B134C9" w:rsidP="00B134C9">
      <w:pPr>
        <w:pStyle w:val="BodyText"/>
        <w:shd w:val="clear" w:color="auto" w:fill="auto"/>
        <w:spacing w:line="293" w:lineRule="auto"/>
        <w:jc w:val="both"/>
      </w:pPr>
      <w:r w:rsidRPr="001A2B50">
        <w:t>+ Hoàn thành kế hoạch đọc của nhóm; mỗi nhóm sẽ chọn ít nhất một VB truyện trinh thám và một VB thơ để cùng thảo luận.</w:t>
      </w:r>
    </w:p>
    <w:p w14:paraId="77F9C1D2" w14:textId="77777777" w:rsidR="00B134C9" w:rsidRPr="001A2B50" w:rsidRDefault="00B134C9" w:rsidP="00B134C9">
      <w:pPr>
        <w:pStyle w:val="BodyText"/>
        <w:shd w:val="clear" w:color="auto" w:fill="auto"/>
        <w:jc w:val="both"/>
      </w:pPr>
      <w:r w:rsidRPr="001A2B50">
        <w:t>+ Thực hiện kế hoạch đọc theo các vòng: vòng 1 (HS đọc cá nhân theo phiếu học tập số 1, số 2), vòng 2 (HS đọc, thảo luận theo nhóm), vòng 3 (các nhóm thảo luận trên lớp).</w:t>
      </w:r>
    </w:p>
    <w:p w14:paraId="438D8B9A" w14:textId="77777777" w:rsidR="00B134C9" w:rsidRPr="001A2B50" w:rsidRDefault="00B134C9" w:rsidP="00B134C9">
      <w:pPr>
        <w:pStyle w:val="BodyText"/>
        <w:numPr>
          <w:ilvl w:val="0"/>
          <w:numId w:val="1013"/>
        </w:numPr>
        <w:shd w:val="clear" w:color="auto" w:fill="auto"/>
        <w:tabs>
          <w:tab w:val="left" w:pos="606"/>
        </w:tabs>
        <w:spacing w:line="286" w:lineRule="auto"/>
        <w:ind w:firstLine="300"/>
        <w:jc w:val="both"/>
      </w:pPr>
      <w:r w:rsidRPr="001A2B50">
        <w:rPr>
          <w:color w:val="000000"/>
        </w:rPr>
        <w:t>Sản phẩm:</w:t>
      </w:r>
    </w:p>
    <w:p w14:paraId="28316598" w14:textId="77777777" w:rsidR="00B134C9" w:rsidRPr="001A2B50" w:rsidRDefault="00B134C9" w:rsidP="00B134C9">
      <w:pPr>
        <w:pStyle w:val="BodyText"/>
        <w:shd w:val="clear" w:color="auto" w:fill="auto"/>
        <w:spacing w:line="286" w:lineRule="auto"/>
        <w:jc w:val="both"/>
      </w:pPr>
      <w:r w:rsidRPr="001A2B50">
        <w:rPr>
          <w:color w:val="000000"/>
        </w:rPr>
        <w:t>+ Sản phẩm cá nhân: hoàn thành phiếu đọc cá nhân.</w:t>
      </w:r>
    </w:p>
    <w:p w14:paraId="0A13391C" w14:textId="77777777" w:rsidR="00B134C9" w:rsidRPr="001A2B50" w:rsidRDefault="00B134C9" w:rsidP="00B134C9">
      <w:pPr>
        <w:pStyle w:val="BodyText"/>
        <w:shd w:val="clear" w:color="auto" w:fill="auto"/>
        <w:spacing w:after="220" w:line="286" w:lineRule="auto"/>
        <w:jc w:val="both"/>
      </w:pPr>
      <w:r w:rsidRPr="001A2B50">
        <w:t>+ Sản phẩm nhóm: kế hoạch hoạt động của nhóm, bài trình bày kết quả đọc mở rộng của nhóm, đọc thuộc lòng diễn cảm một đoạn thơ hoặc bài thơ yêu thích (có thể tạo video đọc).</w:t>
      </w:r>
    </w:p>
    <w:p w14:paraId="1E82A630" w14:textId="77777777" w:rsidR="00B134C9" w:rsidRPr="001A2B50" w:rsidRDefault="00B134C9" w:rsidP="00B134C9">
      <w:pPr>
        <w:pStyle w:val="Bodytext20"/>
        <w:numPr>
          <w:ilvl w:val="0"/>
          <w:numId w:val="1010"/>
        </w:numPr>
        <w:shd w:val="clear" w:color="auto" w:fill="auto"/>
        <w:tabs>
          <w:tab w:val="left" w:pos="430"/>
        </w:tabs>
        <w:spacing w:after="0"/>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TIẾN TRÌNH DẠY HỌC</w:t>
      </w:r>
    </w:p>
    <w:p w14:paraId="152E5010" w14:textId="77777777" w:rsidR="00B134C9" w:rsidRPr="001A2B50" w:rsidRDefault="00B134C9" w:rsidP="00B134C9">
      <w:pPr>
        <w:pStyle w:val="Bodytext20"/>
        <w:shd w:val="clear" w:color="auto" w:fill="auto"/>
        <w:spacing w:after="0"/>
        <w:ind w:firstLine="300"/>
        <w:jc w:val="both"/>
        <w:rPr>
          <w:rFonts w:ascii="Times New Roman" w:hAnsi="Times New Roman" w:cs="Times New Roman"/>
        </w:rPr>
      </w:pPr>
      <w:r w:rsidRPr="001A2B50">
        <w:rPr>
          <w:rFonts w:ascii="Times New Roman" w:hAnsi="Times New Roman" w:cs="Times New Roman"/>
        </w:rPr>
        <w:t>Hoạt động 1. Khởi động</w:t>
      </w:r>
    </w:p>
    <w:p w14:paraId="2CC23A60" w14:textId="77777777" w:rsidR="00B134C9" w:rsidRPr="001A2B50" w:rsidRDefault="00B134C9" w:rsidP="00B134C9">
      <w:pPr>
        <w:pStyle w:val="BodyText"/>
        <w:numPr>
          <w:ilvl w:val="0"/>
          <w:numId w:val="1016"/>
        </w:numPr>
        <w:shd w:val="clear" w:color="auto" w:fill="auto"/>
        <w:tabs>
          <w:tab w:val="left" w:pos="692"/>
        </w:tabs>
        <w:spacing w:line="240" w:lineRule="auto"/>
        <w:ind w:firstLine="300"/>
        <w:jc w:val="both"/>
      </w:pPr>
      <w:r w:rsidRPr="001A2B50">
        <w:rPr>
          <w:b/>
          <w:bCs/>
          <w:i/>
          <w:iCs/>
        </w:rPr>
        <w:t>Mục tiêu</w:t>
      </w:r>
    </w:p>
    <w:p w14:paraId="32463012" w14:textId="77777777" w:rsidR="00B134C9" w:rsidRPr="001A2B50" w:rsidRDefault="00B134C9" w:rsidP="00B134C9">
      <w:pPr>
        <w:pStyle w:val="BodyText"/>
        <w:shd w:val="clear" w:color="auto" w:fill="auto"/>
        <w:spacing w:after="140" w:line="240" w:lineRule="auto"/>
        <w:jc w:val="both"/>
      </w:pPr>
      <w:r w:rsidRPr="001A2B50">
        <w:t>HS định hướng được nội dung học; tạo hứng thú, khơi gợi nhu cầu hiểu biết của HS.</w:t>
      </w:r>
    </w:p>
    <w:p w14:paraId="49AEE90C" w14:textId="77777777" w:rsidR="00B134C9" w:rsidRPr="001A2B50" w:rsidRDefault="00B134C9" w:rsidP="00B134C9">
      <w:pPr>
        <w:pStyle w:val="BodyText"/>
        <w:numPr>
          <w:ilvl w:val="0"/>
          <w:numId w:val="1016"/>
        </w:numPr>
        <w:shd w:val="clear" w:color="auto" w:fill="auto"/>
        <w:tabs>
          <w:tab w:val="left" w:pos="692"/>
        </w:tabs>
        <w:spacing w:line="240" w:lineRule="auto"/>
        <w:ind w:firstLine="300"/>
        <w:jc w:val="both"/>
      </w:pPr>
      <w:r w:rsidRPr="001A2B50">
        <w:rPr>
          <w:b/>
          <w:bCs/>
          <w:i/>
          <w:iCs/>
        </w:rPr>
        <w:t>Nội dung hoạt động</w:t>
      </w:r>
    </w:p>
    <w:p w14:paraId="562F4846" w14:textId="77777777" w:rsidR="00B134C9" w:rsidRPr="001A2B50" w:rsidRDefault="00B134C9" w:rsidP="00B134C9">
      <w:pPr>
        <w:pStyle w:val="BodyText"/>
        <w:shd w:val="clear" w:color="auto" w:fill="auto"/>
        <w:spacing w:after="100" w:line="240" w:lineRule="auto"/>
        <w:jc w:val="both"/>
      </w:pPr>
      <w:r w:rsidRPr="001A2B50">
        <w:t>HS vận dụng trải nghiệm về văn học để trả lời câu hỏi.</w:t>
      </w:r>
    </w:p>
    <w:p w14:paraId="6EF49A3E" w14:textId="77777777" w:rsidR="00B134C9" w:rsidRPr="001A2B50" w:rsidRDefault="00B134C9" w:rsidP="00B134C9">
      <w:pPr>
        <w:pStyle w:val="BodyText"/>
        <w:numPr>
          <w:ilvl w:val="0"/>
          <w:numId w:val="1016"/>
        </w:numPr>
        <w:shd w:val="clear" w:color="auto" w:fill="auto"/>
        <w:tabs>
          <w:tab w:val="left" w:pos="692"/>
        </w:tabs>
        <w:spacing w:after="100" w:line="24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74"/>
        <w:gridCol w:w="1541"/>
        <w:gridCol w:w="2621"/>
      </w:tblGrid>
      <w:tr w:rsidR="00B134C9" w:rsidRPr="001A2B50" w14:paraId="7F792A9B" w14:textId="77777777" w:rsidTr="000B766D">
        <w:trPr>
          <w:trHeight w:hRule="exact" w:val="610"/>
          <w:jc w:val="center"/>
        </w:trPr>
        <w:tc>
          <w:tcPr>
            <w:tcW w:w="4574" w:type="dxa"/>
            <w:tcBorders>
              <w:top w:val="single" w:sz="4" w:space="0" w:color="auto"/>
              <w:left w:val="single" w:sz="4" w:space="0" w:color="auto"/>
            </w:tcBorders>
            <w:shd w:val="clear" w:color="auto" w:fill="CFE6C0"/>
            <w:vAlign w:val="center"/>
          </w:tcPr>
          <w:p w14:paraId="38CE1D2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41" w:type="dxa"/>
            <w:tcBorders>
              <w:top w:val="single" w:sz="4" w:space="0" w:color="auto"/>
              <w:left w:val="single" w:sz="4" w:space="0" w:color="auto"/>
            </w:tcBorders>
            <w:shd w:val="clear" w:color="auto" w:fill="CFE6C0"/>
            <w:vAlign w:val="center"/>
          </w:tcPr>
          <w:p w14:paraId="564253D6" w14:textId="77777777" w:rsidR="00B134C9" w:rsidRPr="001A2B50" w:rsidRDefault="00B134C9" w:rsidP="000B766D">
            <w:pPr>
              <w:pStyle w:val="Other0"/>
              <w:shd w:val="clear" w:color="auto" w:fill="auto"/>
              <w:spacing w:line="240" w:lineRule="auto"/>
              <w:jc w:val="center"/>
            </w:pPr>
            <w:r w:rsidRPr="001A2B50">
              <w:rPr>
                <w:b/>
                <w:bCs/>
              </w:rPr>
              <w:t>Hoạt động</w:t>
            </w:r>
          </w:p>
          <w:p w14:paraId="499728AF" w14:textId="77777777" w:rsidR="00B134C9" w:rsidRPr="001A2B50" w:rsidRDefault="00B134C9" w:rsidP="000B766D">
            <w:pPr>
              <w:pStyle w:val="Other0"/>
              <w:shd w:val="clear" w:color="auto" w:fill="auto"/>
              <w:spacing w:line="240" w:lineRule="auto"/>
              <w:jc w:val="center"/>
            </w:pPr>
            <w:r w:rsidRPr="001A2B50">
              <w:rPr>
                <w:b/>
                <w:bCs/>
              </w:rPr>
              <w:t>của HS</w:t>
            </w:r>
          </w:p>
        </w:tc>
        <w:tc>
          <w:tcPr>
            <w:tcW w:w="2621" w:type="dxa"/>
            <w:tcBorders>
              <w:top w:val="single" w:sz="4" w:space="0" w:color="auto"/>
              <w:left w:val="single" w:sz="4" w:space="0" w:color="auto"/>
              <w:right w:val="single" w:sz="4" w:space="0" w:color="auto"/>
            </w:tcBorders>
            <w:shd w:val="clear" w:color="auto" w:fill="CFE6C0"/>
            <w:vAlign w:val="center"/>
          </w:tcPr>
          <w:p w14:paraId="4700A9A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EDC1D49" w14:textId="77777777" w:rsidTr="000B766D">
        <w:trPr>
          <w:trHeight w:hRule="exact" w:val="4243"/>
          <w:jc w:val="center"/>
        </w:trPr>
        <w:tc>
          <w:tcPr>
            <w:tcW w:w="4574" w:type="dxa"/>
            <w:tcBorders>
              <w:top w:val="single" w:sz="4" w:space="0" w:color="auto"/>
              <w:left w:val="single" w:sz="4" w:space="0" w:color="auto"/>
              <w:bottom w:val="single" w:sz="4" w:space="0" w:color="auto"/>
            </w:tcBorders>
            <w:shd w:val="clear" w:color="auto" w:fill="FFFFFF"/>
            <w:vAlign w:val="bottom"/>
          </w:tcPr>
          <w:p w14:paraId="66646C53" w14:textId="77777777" w:rsidR="00B134C9" w:rsidRPr="001A2B50" w:rsidRDefault="00B134C9" w:rsidP="00B134C9">
            <w:pPr>
              <w:pStyle w:val="Other0"/>
              <w:numPr>
                <w:ilvl w:val="0"/>
                <w:numId w:val="1017"/>
              </w:numPr>
              <w:shd w:val="clear" w:color="auto" w:fill="auto"/>
              <w:tabs>
                <w:tab w:val="left" w:pos="168"/>
              </w:tabs>
              <w:spacing w:line="276" w:lineRule="auto"/>
              <w:jc w:val="both"/>
            </w:pPr>
            <w:r w:rsidRPr="001A2B50">
              <w:t>GV tổ chức cho HS chơi trò chơi “Đọc thông tin và đoán tên tác giả”. Ví dụ:</w:t>
            </w:r>
          </w:p>
          <w:p w14:paraId="359C9B46" w14:textId="77777777" w:rsidR="00B134C9" w:rsidRPr="001A2B50" w:rsidRDefault="00B134C9" w:rsidP="00B134C9">
            <w:pPr>
              <w:pStyle w:val="Other0"/>
              <w:numPr>
                <w:ilvl w:val="0"/>
                <w:numId w:val="1018"/>
              </w:numPr>
              <w:shd w:val="clear" w:color="auto" w:fill="auto"/>
              <w:tabs>
                <w:tab w:val="left" w:pos="197"/>
              </w:tabs>
              <w:spacing w:line="276" w:lineRule="auto"/>
              <w:jc w:val="both"/>
            </w:pPr>
            <w:r w:rsidRPr="001A2B50">
              <w:t>Ông là nhà thơ, nhà văn, nhà viết kịch tài năng.</w:t>
            </w:r>
          </w:p>
          <w:p w14:paraId="53FD8E37" w14:textId="77777777" w:rsidR="00B134C9" w:rsidRPr="001A2B50" w:rsidRDefault="00B134C9" w:rsidP="00B134C9">
            <w:pPr>
              <w:pStyle w:val="Other0"/>
              <w:numPr>
                <w:ilvl w:val="0"/>
                <w:numId w:val="1018"/>
              </w:numPr>
              <w:shd w:val="clear" w:color="auto" w:fill="auto"/>
              <w:tabs>
                <w:tab w:val="left" w:pos="226"/>
              </w:tabs>
              <w:spacing w:line="276" w:lineRule="auto"/>
              <w:jc w:val="both"/>
            </w:pPr>
            <w:r w:rsidRPr="001A2B50">
              <w:t>Ông được đánh giá là vua truyện trinh thám Việt Nam đầu thế kỉ XX.</w:t>
            </w:r>
          </w:p>
          <w:p w14:paraId="4145C041" w14:textId="77777777" w:rsidR="00B134C9" w:rsidRPr="001A2B50" w:rsidRDefault="00B134C9" w:rsidP="00B134C9">
            <w:pPr>
              <w:pStyle w:val="Other0"/>
              <w:numPr>
                <w:ilvl w:val="0"/>
                <w:numId w:val="1018"/>
              </w:numPr>
              <w:shd w:val="clear" w:color="auto" w:fill="auto"/>
              <w:tabs>
                <w:tab w:val="left" w:pos="216"/>
              </w:tabs>
              <w:spacing w:line="276" w:lineRule="auto"/>
              <w:jc w:val="both"/>
            </w:pPr>
            <w:r w:rsidRPr="001A2B50">
              <w:t>Ông là nhà văn người Xcốt-len, nổi tiếng trên toàn thế giới với truyện trinh thám.</w:t>
            </w:r>
          </w:p>
          <w:p w14:paraId="2BED4326" w14:textId="77777777" w:rsidR="00B134C9" w:rsidRPr="001A2B50" w:rsidRDefault="00B134C9" w:rsidP="00B134C9">
            <w:pPr>
              <w:pStyle w:val="Other0"/>
              <w:numPr>
                <w:ilvl w:val="0"/>
                <w:numId w:val="1018"/>
              </w:numPr>
              <w:shd w:val="clear" w:color="auto" w:fill="auto"/>
              <w:tabs>
                <w:tab w:val="left" w:pos="206"/>
              </w:tabs>
              <w:spacing w:line="276" w:lineRule="auto"/>
              <w:jc w:val="both"/>
            </w:pPr>
            <w:r w:rsidRPr="001A2B50">
              <w:t xml:space="preserve">Ông là tác giả bài thơ </w:t>
            </w:r>
            <w:r w:rsidRPr="001A2B50">
              <w:rPr>
                <w:i/>
                <w:iCs/>
              </w:rPr>
              <w:t>Miền quê</w:t>
            </w:r>
            <w:r w:rsidRPr="001A2B50">
              <w:t>.</w:t>
            </w:r>
          </w:p>
          <w:p w14:paraId="4835D1DC" w14:textId="77777777" w:rsidR="00B134C9" w:rsidRPr="001A2B50" w:rsidRDefault="00B134C9" w:rsidP="00B134C9">
            <w:pPr>
              <w:pStyle w:val="Other0"/>
              <w:numPr>
                <w:ilvl w:val="0"/>
                <w:numId w:val="1018"/>
              </w:numPr>
              <w:shd w:val="clear" w:color="auto" w:fill="auto"/>
              <w:tabs>
                <w:tab w:val="left" w:pos="230"/>
              </w:tabs>
              <w:spacing w:line="276" w:lineRule="auto"/>
              <w:jc w:val="both"/>
            </w:pPr>
            <w:r w:rsidRPr="001A2B50">
              <w:t>Ông là nhà thơ nổi tiếng từ phong trào Thơ mới, thơ ông thể hiện tình yêu với làng quê và văn hoá truyền thống dân tộc.</w:t>
            </w:r>
          </w:p>
          <w:p w14:paraId="53C0C295" w14:textId="77777777" w:rsidR="00B134C9" w:rsidRPr="001A2B50" w:rsidRDefault="00B134C9" w:rsidP="00B134C9">
            <w:pPr>
              <w:pStyle w:val="Other0"/>
              <w:numPr>
                <w:ilvl w:val="0"/>
                <w:numId w:val="1018"/>
              </w:numPr>
              <w:shd w:val="clear" w:color="auto" w:fill="auto"/>
              <w:tabs>
                <w:tab w:val="left" w:pos="206"/>
              </w:tabs>
              <w:spacing w:line="286" w:lineRule="auto"/>
              <w:jc w:val="both"/>
            </w:pPr>
            <w:r w:rsidRPr="001A2B50">
              <w:t>Bà được mệnh danh là “nữ hoàng truyện trinh thám”.</w:t>
            </w:r>
          </w:p>
          <w:p w14:paraId="24F5A9EB" w14:textId="77777777" w:rsidR="00B134C9" w:rsidRPr="001A2B50" w:rsidRDefault="00B134C9" w:rsidP="00B134C9">
            <w:pPr>
              <w:pStyle w:val="Other0"/>
              <w:numPr>
                <w:ilvl w:val="0"/>
                <w:numId w:val="1017"/>
              </w:numPr>
              <w:shd w:val="clear" w:color="auto" w:fill="auto"/>
              <w:tabs>
                <w:tab w:val="left" w:pos="163"/>
              </w:tabs>
              <w:spacing w:line="276" w:lineRule="auto"/>
              <w:jc w:val="both"/>
            </w:pPr>
            <w:r w:rsidRPr="001A2B50">
              <w:t>GV dẫn dắt vào bài.</w:t>
            </w:r>
          </w:p>
        </w:tc>
        <w:tc>
          <w:tcPr>
            <w:tcW w:w="1541" w:type="dxa"/>
            <w:tcBorders>
              <w:top w:val="single" w:sz="4" w:space="0" w:color="auto"/>
              <w:left w:val="single" w:sz="4" w:space="0" w:color="auto"/>
              <w:bottom w:val="single" w:sz="4" w:space="0" w:color="auto"/>
            </w:tcBorders>
            <w:shd w:val="clear" w:color="auto" w:fill="FFFFFF"/>
          </w:tcPr>
          <w:p w14:paraId="7F846366" w14:textId="77777777" w:rsidR="00B134C9" w:rsidRPr="001A2B50" w:rsidRDefault="00B134C9" w:rsidP="000B766D">
            <w:pPr>
              <w:pStyle w:val="Other0"/>
              <w:shd w:val="clear" w:color="auto" w:fill="auto"/>
              <w:spacing w:line="276" w:lineRule="auto"/>
            </w:pPr>
            <w:r w:rsidRPr="001A2B50">
              <w:t>- HS chơi trò chơi.</w:t>
            </w:r>
          </w:p>
        </w:tc>
        <w:tc>
          <w:tcPr>
            <w:tcW w:w="2621" w:type="dxa"/>
            <w:tcBorders>
              <w:top w:val="single" w:sz="4" w:space="0" w:color="auto"/>
              <w:left w:val="single" w:sz="4" w:space="0" w:color="auto"/>
              <w:bottom w:val="single" w:sz="4" w:space="0" w:color="auto"/>
              <w:right w:val="single" w:sz="4" w:space="0" w:color="auto"/>
            </w:tcBorders>
            <w:shd w:val="clear" w:color="auto" w:fill="FFFFFF"/>
          </w:tcPr>
          <w:p w14:paraId="14E647C1" w14:textId="77777777" w:rsidR="00B134C9" w:rsidRPr="001A2B50" w:rsidRDefault="00B134C9" w:rsidP="000B766D">
            <w:pPr>
              <w:pStyle w:val="Other0"/>
              <w:shd w:val="clear" w:color="auto" w:fill="auto"/>
              <w:spacing w:after="60" w:line="240" w:lineRule="auto"/>
            </w:pPr>
            <w:r w:rsidRPr="001A2B50">
              <w:t>- Đáp án:</w:t>
            </w:r>
          </w:p>
          <w:p w14:paraId="615B68CA" w14:textId="77777777" w:rsidR="00B134C9" w:rsidRPr="001A2B50" w:rsidRDefault="00B134C9" w:rsidP="00B134C9">
            <w:pPr>
              <w:pStyle w:val="Other0"/>
              <w:numPr>
                <w:ilvl w:val="0"/>
                <w:numId w:val="1019"/>
              </w:numPr>
              <w:shd w:val="clear" w:color="auto" w:fill="auto"/>
              <w:tabs>
                <w:tab w:val="left" w:pos="206"/>
              </w:tabs>
              <w:spacing w:after="60" w:line="240" w:lineRule="auto"/>
            </w:pPr>
            <w:r w:rsidRPr="001A2B50">
              <w:t>Lưu Quang Vũ</w:t>
            </w:r>
          </w:p>
          <w:p w14:paraId="0ACFF7A2" w14:textId="77777777" w:rsidR="00B134C9" w:rsidRPr="001A2B50" w:rsidRDefault="00B134C9" w:rsidP="00B134C9">
            <w:pPr>
              <w:pStyle w:val="Other0"/>
              <w:numPr>
                <w:ilvl w:val="0"/>
                <w:numId w:val="1019"/>
              </w:numPr>
              <w:shd w:val="clear" w:color="auto" w:fill="auto"/>
              <w:tabs>
                <w:tab w:val="left" w:pos="206"/>
              </w:tabs>
              <w:spacing w:after="60" w:line="240" w:lineRule="auto"/>
            </w:pPr>
            <w:r w:rsidRPr="001A2B50">
              <w:t>Phạm Cao Củng</w:t>
            </w:r>
          </w:p>
          <w:p w14:paraId="675BCB0E" w14:textId="77777777" w:rsidR="00B134C9" w:rsidRPr="001A2B50" w:rsidRDefault="00B134C9" w:rsidP="00B134C9">
            <w:pPr>
              <w:pStyle w:val="Other0"/>
              <w:numPr>
                <w:ilvl w:val="0"/>
                <w:numId w:val="1019"/>
              </w:numPr>
              <w:shd w:val="clear" w:color="auto" w:fill="auto"/>
              <w:tabs>
                <w:tab w:val="left" w:pos="206"/>
              </w:tabs>
              <w:spacing w:after="60" w:line="240" w:lineRule="auto"/>
            </w:pPr>
            <w:r w:rsidRPr="001A2B50">
              <w:t>Cô-nan Đoi-lơ</w:t>
            </w:r>
          </w:p>
          <w:p w14:paraId="4789C3AF" w14:textId="77777777" w:rsidR="00B134C9" w:rsidRPr="001A2B50" w:rsidRDefault="00B134C9" w:rsidP="00B134C9">
            <w:pPr>
              <w:pStyle w:val="Other0"/>
              <w:numPr>
                <w:ilvl w:val="0"/>
                <w:numId w:val="1019"/>
              </w:numPr>
              <w:shd w:val="clear" w:color="auto" w:fill="auto"/>
              <w:tabs>
                <w:tab w:val="left" w:pos="206"/>
              </w:tabs>
              <w:spacing w:after="60" w:line="240" w:lineRule="auto"/>
            </w:pPr>
            <w:r w:rsidRPr="001A2B50">
              <w:t>Nguyễn Khoa Điềm</w:t>
            </w:r>
          </w:p>
          <w:p w14:paraId="0B24E41F" w14:textId="77777777" w:rsidR="00B134C9" w:rsidRPr="001A2B50" w:rsidRDefault="00B134C9" w:rsidP="00B134C9">
            <w:pPr>
              <w:pStyle w:val="Other0"/>
              <w:numPr>
                <w:ilvl w:val="0"/>
                <w:numId w:val="1019"/>
              </w:numPr>
              <w:shd w:val="clear" w:color="auto" w:fill="auto"/>
              <w:tabs>
                <w:tab w:val="left" w:pos="206"/>
              </w:tabs>
              <w:spacing w:after="60" w:line="240" w:lineRule="auto"/>
            </w:pPr>
            <w:r w:rsidRPr="001A2B50">
              <w:t>Nguyễn Bính</w:t>
            </w:r>
          </w:p>
          <w:p w14:paraId="2150410C" w14:textId="77777777" w:rsidR="00B134C9" w:rsidRPr="001A2B50" w:rsidRDefault="00B134C9" w:rsidP="00B134C9">
            <w:pPr>
              <w:pStyle w:val="Other0"/>
              <w:numPr>
                <w:ilvl w:val="0"/>
                <w:numId w:val="1019"/>
              </w:numPr>
              <w:shd w:val="clear" w:color="auto" w:fill="auto"/>
              <w:tabs>
                <w:tab w:val="left" w:pos="206"/>
              </w:tabs>
              <w:spacing w:after="60" w:line="240" w:lineRule="auto"/>
            </w:pPr>
            <w:r w:rsidRPr="001A2B50">
              <w:t>A-ga-thơ Crít-xti</w:t>
            </w:r>
          </w:p>
        </w:tc>
      </w:tr>
    </w:tbl>
    <w:p w14:paraId="7D5C4EA2"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5941AA3D" w14:textId="77777777" w:rsidR="00B134C9" w:rsidRPr="001A2B50" w:rsidRDefault="00B134C9" w:rsidP="00B134C9">
      <w:pPr>
        <w:pStyle w:val="Bodytext20"/>
        <w:shd w:val="clear" w:color="auto" w:fill="auto"/>
        <w:spacing w:after="120"/>
        <w:ind w:firstLine="300"/>
        <w:jc w:val="both"/>
        <w:rPr>
          <w:rFonts w:ascii="Times New Roman" w:hAnsi="Times New Roman" w:cs="Times New Roman"/>
        </w:rPr>
      </w:pPr>
      <w:r w:rsidRPr="001A2B50">
        <w:rPr>
          <w:rFonts w:ascii="Times New Roman" w:hAnsi="Times New Roman" w:cs="Times New Roman"/>
        </w:rPr>
        <w:lastRenderedPageBreak/>
        <w:t xml:space="preserve">Hoạt động </w:t>
      </w:r>
      <w:r w:rsidRPr="001A2B50">
        <w:rPr>
          <w:rFonts w:ascii="Times New Roman" w:hAnsi="Times New Roman" w:cs="Times New Roman"/>
          <w:lang w:val="en-US" w:eastAsia="en-US" w:bidi="en-US"/>
        </w:rPr>
        <w:t xml:space="preserve">2. Trao </w:t>
      </w:r>
      <w:r w:rsidRPr="001A2B50">
        <w:rPr>
          <w:rFonts w:ascii="Times New Roman" w:hAnsi="Times New Roman" w:cs="Times New Roman"/>
        </w:rPr>
        <w:t>đổi kết quả đọc mở rộng</w:t>
      </w:r>
    </w:p>
    <w:p w14:paraId="472CDD12" w14:textId="77777777" w:rsidR="00B134C9" w:rsidRPr="001A2B50" w:rsidRDefault="00B134C9" w:rsidP="00B134C9">
      <w:pPr>
        <w:pStyle w:val="BodyText"/>
        <w:numPr>
          <w:ilvl w:val="0"/>
          <w:numId w:val="1020"/>
        </w:numPr>
        <w:shd w:val="clear" w:color="auto" w:fill="auto"/>
        <w:tabs>
          <w:tab w:val="left" w:pos="687"/>
        </w:tabs>
        <w:spacing w:after="120" w:line="240" w:lineRule="auto"/>
        <w:ind w:firstLine="300"/>
      </w:pPr>
      <w:r w:rsidRPr="001A2B50">
        <w:rPr>
          <w:b/>
          <w:bCs/>
          <w:i/>
          <w:iCs/>
        </w:rPr>
        <w:t>Mục tiêu</w:t>
      </w:r>
    </w:p>
    <w:p w14:paraId="1F29DF7F" w14:textId="77777777" w:rsidR="00B134C9" w:rsidRPr="001A2B50" w:rsidRDefault="00B134C9" w:rsidP="00B134C9">
      <w:pPr>
        <w:pStyle w:val="Heading60"/>
        <w:keepNext/>
        <w:keepLines/>
        <w:numPr>
          <w:ilvl w:val="0"/>
          <w:numId w:val="1013"/>
        </w:numPr>
        <w:shd w:val="clear" w:color="auto" w:fill="auto"/>
        <w:tabs>
          <w:tab w:val="left" w:pos="598"/>
        </w:tabs>
        <w:spacing w:after="80"/>
        <w:jc w:val="both"/>
      </w:pPr>
      <w:r w:rsidRPr="001A2B50">
        <w:t xml:space="preserve">HS vận dụng được kiến thức và kĩ năng được học trong bài 6. </w:t>
      </w:r>
      <w:r w:rsidRPr="001A2B50">
        <w:rPr>
          <w:i/>
          <w:iCs/>
        </w:rPr>
        <w:t xml:space="preserve">Giải mã những bí mật, </w:t>
      </w:r>
      <w:r w:rsidRPr="001A2B50">
        <w:t xml:space="preserve">bài 7. </w:t>
      </w:r>
      <w:r w:rsidRPr="001A2B50">
        <w:rPr>
          <w:i/>
          <w:iCs/>
        </w:rPr>
        <w:t>Hồn thơ muôn điệu</w:t>
      </w:r>
      <w:r w:rsidRPr="001A2B50">
        <w:t xml:space="preserve"> để tự đọc truyện trinh thám, thơ (sáu chữ, bảy chữ, tám chữ).</w:t>
      </w:r>
    </w:p>
    <w:p w14:paraId="246FCA74" w14:textId="77777777" w:rsidR="00B134C9" w:rsidRPr="001A2B50" w:rsidRDefault="00B134C9" w:rsidP="00B134C9">
      <w:pPr>
        <w:pStyle w:val="Heading60"/>
        <w:keepNext/>
        <w:keepLines/>
        <w:numPr>
          <w:ilvl w:val="0"/>
          <w:numId w:val="1013"/>
        </w:numPr>
        <w:shd w:val="clear" w:color="auto" w:fill="auto"/>
        <w:tabs>
          <w:tab w:val="left" w:pos="606"/>
        </w:tabs>
        <w:spacing w:after="80"/>
        <w:jc w:val="both"/>
      </w:pPr>
      <w:r w:rsidRPr="001A2B50">
        <w:t>HS chia sẻ được kết quả đọc mở rộng với người khác.</w:t>
      </w:r>
    </w:p>
    <w:p w14:paraId="6FB68A45" w14:textId="77777777" w:rsidR="00B134C9" w:rsidRPr="001A2B50" w:rsidRDefault="00B134C9" w:rsidP="00B134C9">
      <w:pPr>
        <w:pStyle w:val="BodyText"/>
        <w:numPr>
          <w:ilvl w:val="0"/>
          <w:numId w:val="1020"/>
        </w:numPr>
        <w:shd w:val="clear" w:color="auto" w:fill="auto"/>
        <w:tabs>
          <w:tab w:val="left" w:pos="687"/>
        </w:tabs>
        <w:spacing w:after="80" w:line="240" w:lineRule="auto"/>
        <w:ind w:firstLine="300"/>
        <w:jc w:val="both"/>
      </w:pPr>
      <w:r w:rsidRPr="001A2B50">
        <w:rPr>
          <w:b/>
          <w:bCs/>
          <w:i/>
          <w:iCs/>
        </w:rPr>
        <w:t>Nội dung hoạt động</w:t>
      </w:r>
    </w:p>
    <w:p w14:paraId="48E379DE" w14:textId="77777777" w:rsidR="00B134C9" w:rsidRPr="001A2B50" w:rsidRDefault="00B134C9" w:rsidP="00B134C9">
      <w:pPr>
        <w:pStyle w:val="Heading60"/>
        <w:keepNext/>
        <w:keepLines/>
        <w:shd w:val="clear" w:color="auto" w:fill="auto"/>
        <w:spacing w:after="80" w:line="240" w:lineRule="auto"/>
        <w:jc w:val="both"/>
      </w:pPr>
      <w:r w:rsidRPr="001A2B50">
        <w:t>HS trình bày sản phẩm đọc mở rộng của nhóm.</w:t>
      </w:r>
    </w:p>
    <w:p w14:paraId="59C71CC7" w14:textId="77777777" w:rsidR="00B134C9" w:rsidRPr="001A2B50" w:rsidRDefault="00B134C9" w:rsidP="00B134C9">
      <w:pPr>
        <w:pStyle w:val="BodyText"/>
        <w:numPr>
          <w:ilvl w:val="0"/>
          <w:numId w:val="1020"/>
        </w:numPr>
        <w:shd w:val="clear" w:color="auto" w:fill="auto"/>
        <w:tabs>
          <w:tab w:val="left" w:pos="687"/>
        </w:tabs>
        <w:spacing w:line="240" w:lineRule="auto"/>
        <w:ind w:firstLine="300"/>
        <w:jc w:val="both"/>
      </w:pPr>
      <w:r w:rsidRPr="001A2B50">
        <w:rPr>
          <w:b/>
          <w:bCs/>
          <w:i/>
          <w:iCs/>
        </w:rPr>
        <w:t>Tổ chức thực hiện</w:t>
      </w:r>
    </w:p>
    <w:p w14:paraId="46A7E40C" w14:textId="77777777" w:rsidR="00B134C9" w:rsidRPr="001A2B50" w:rsidRDefault="00B134C9" w:rsidP="00B134C9">
      <w:pPr>
        <w:spacing w:line="1" w:lineRule="exact"/>
        <w:rPr>
          <w:rFonts w:ascii="Times New Roman" w:hAnsi="Times New Roman" w:cs="Times New Roman"/>
        </w:rPr>
        <w:sectPr w:rsidR="00B134C9" w:rsidRPr="001A2B50">
          <w:pgSz w:w="11148" w:h="15872"/>
          <w:pgMar w:top="1217" w:right="1148" w:bottom="1380" w:left="1105" w:header="0" w:footer="3" w:gutter="0"/>
          <w:cols w:space="720"/>
          <w:noEndnote/>
          <w:docGrid w:linePitch="360"/>
        </w:sectPr>
      </w:pPr>
      <w:r w:rsidRPr="001A2B50">
        <w:rPr>
          <w:rFonts w:ascii="Times New Roman" w:hAnsi="Times New Roman" w:cs="Times New Roman"/>
          <w:noProof/>
          <w:lang w:val="en-US" w:eastAsia="en-US" w:bidi="ar-SA"/>
        </w:rPr>
        <mc:AlternateContent>
          <mc:Choice Requires="wps">
            <w:drawing>
              <wp:anchor distT="37465" distB="0" distL="0" distR="0" simplePos="0" relativeHeight="251739136" behindDoc="0" locked="0" layoutInCell="1" allowOverlap="1" wp14:anchorId="643A3A1A" wp14:editId="28D3D4F5">
                <wp:simplePos x="0" y="0"/>
                <wp:positionH relativeFrom="page">
                  <wp:posOffset>967105</wp:posOffset>
                </wp:positionH>
                <wp:positionV relativeFrom="paragraph">
                  <wp:posOffset>37465</wp:posOffset>
                </wp:positionV>
                <wp:extent cx="1170305" cy="182880"/>
                <wp:effectExtent l="0" t="0" r="0" b="0"/>
                <wp:wrapTopAndBottom/>
                <wp:docPr id="189" name="Shape 189"/>
                <wp:cNvGraphicFramePr/>
                <a:graphic xmlns:a="http://schemas.openxmlformats.org/drawingml/2006/main">
                  <a:graphicData uri="http://schemas.microsoft.com/office/word/2010/wordprocessingShape">
                    <wps:wsp>
                      <wps:cNvSpPr txBox="1"/>
                      <wps:spPr>
                        <a:xfrm>
                          <a:off x="0" y="0"/>
                          <a:ext cx="1170305" cy="182880"/>
                        </a:xfrm>
                        <a:prstGeom prst="rect">
                          <a:avLst/>
                        </a:prstGeom>
                        <a:noFill/>
                      </wps:spPr>
                      <wps:txbx>
                        <w:txbxContent>
                          <w:p w14:paraId="4DCA8540" w14:textId="77777777" w:rsidR="00B134C9" w:rsidRDefault="00B134C9" w:rsidP="00B134C9">
                            <w:pPr>
                              <w:pStyle w:val="Bodytext20"/>
                              <w:shd w:val="clear" w:color="auto" w:fill="auto"/>
                              <w:spacing w:after="0"/>
                              <w:ind w:firstLine="0"/>
                            </w:pPr>
                            <w:r>
                              <w:t>Hoạt động của GV</w:t>
                            </w:r>
                          </w:p>
                        </w:txbxContent>
                      </wps:txbx>
                      <wps:bodyPr wrap="none" lIns="0" tIns="0" rIns="0" bIns="0"/>
                    </wps:wsp>
                  </a:graphicData>
                </a:graphic>
              </wp:anchor>
            </w:drawing>
          </mc:Choice>
          <mc:Fallback>
            <w:pict>
              <v:shape w14:anchorId="643A3A1A" id="Shape 189" o:spid="_x0000_s1294" type="#_x0000_t202" style="position:absolute;margin-left:76.15pt;margin-top:2.95pt;width:92.15pt;height:14.4pt;z-index:251739136;visibility:visible;mso-wrap-style:none;mso-wrap-distance-left:0;mso-wrap-distance-top:2.9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" filled="f" stroked="f">
                <v:textbox inset="0,0,0,0">
                  <w:txbxContent>
                    <w:p w14:paraId="4DCA8540" w14:textId="77777777" w:rsidR="00B134C9" w:rsidRDefault="00B134C9" w:rsidP="00B134C9">
                      <w:pPr>
                        <w:pStyle w:val="Bodytext20"/>
                        <w:shd w:val="clear" w:color="auto" w:fill="auto"/>
                        <w:spacing w:after="0"/>
                        <w:ind w:firstLine="0"/>
                      </w:pPr>
                      <w:r>
                        <w:t>Hoạt động của GV</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40640" distB="0" distL="0" distR="0" simplePos="0" relativeHeight="251740160" behindDoc="0" locked="0" layoutInCell="1" allowOverlap="1" wp14:anchorId="619D88DA" wp14:editId="739808D4">
                <wp:simplePos x="0" y="0"/>
                <wp:positionH relativeFrom="page">
                  <wp:posOffset>2479040</wp:posOffset>
                </wp:positionH>
                <wp:positionV relativeFrom="paragraph">
                  <wp:posOffset>40640</wp:posOffset>
                </wp:positionV>
                <wp:extent cx="1136650" cy="179705"/>
                <wp:effectExtent l="0" t="0" r="0" b="0"/>
                <wp:wrapTopAndBottom/>
                <wp:docPr id="191" name="Shape 191"/>
                <wp:cNvGraphicFramePr/>
                <a:graphic xmlns:a="http://schemas.openxmlformats.org/drawingml/2006/main">
                  <a:graphicData uri="http://schemas.microsoft.com/office/word/2010/wordprocessingShape">
                    <wps:wsp>
                      <wps:cNvSpPr txBox="1"/>
                      <wps:spPr>
                        <a:xfrm>
                          <a:off x="0" y="0"/>
                          <a:ext cx="1136650" cy="179705"/>
                        </a:xfrm>
                        <a:prstGeom prst="rect">
                          <a:avLst/>
                        </a:prstGeom>
                        <a:noFill/>
                      </wps:spPr>
                      <wps:txbx>
                        <w:txbxContent>
                          <w:p w14:paraId="1BDFEAA2" w14:textId="77777777" w:rsidR="00B134C9" w:rsidRDefault="00B134C9" w:rsidP="00B134C9">
                            <w:pPr>
                              <w:pStyle w:val="Bodytext20"/>
                              <w:shd w:val="clear" w:color="auto" w:fill="auto"/>
                              <w:spacing w:after="0"/>
                              <w:ind w:firstLine="0"/>
                            </w:pPr>
                            <w:r>
                              <w:t>Hoạt động của HS</w:t>
                            </w:r>
                          </w:p>
                        </w:txbxContent>
                      </wps:txbx>
                      <wps:bodyPr wrap="none" lIns="0" tIns="0" rIns="0" bIns="0"/>
                    </wps:wsp>
                  </a:graphicData>
                </a:graphic>
              </wp:anchor>
            </w:drawing>
          </mc:Choice>
          <mc:Fallback>
            <w:pict>
              <v:shape w14:anchorId="619D88DA" id="Shape 191" o:spid="_x0000_s1295" type="#_x0000_t202" style="position:absolute;margin-left:195.2pt;margin-top:3.2pt;width:89.5pt;height:14.15pt;z-index:251740160;visibility:visible;mso-wrap-style:none;mso-wrap-distance-left:0;mso-wrap-distance-top:3.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" filled="f" stroked="f">
                <v:textbox inset="0,0,0,0">
                  <w:txbxContent>
                    <w:p w14:paraId="1BDFEAA2" w14:textId="77777777" w:rsidR="00B134C9" w:rsidRDefault="00B134C9" w:rsidP="00B134C9">
                      <w:pPr>
                        <w:pStyle w:val="Bodytext20"/>
                        <w:shd w:val="clear" w:color="auto" w:fill="auto"/>
                        <w:spacing w:after="0"/>
                        <w:ind w:firstLine="0"/>
                      </w:pPr>
                      <w:r>
                        <w:t>Hoạt động của HS</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25400" distB="0" distL="0" distR="0" simplePos="0" relativeHeight="251741184" behindDoc="0" locked="0" layoutInCell="1" allowOverlap="1" wp14:anchorId="2A97B3F7" wp14:editId="18DFC374">
                <wp:simplePos x="0" y="0"/>
                <wp:positionH relativeFrom="page">
                  <wp:posOffset>4445000</wp:posOffset>
                </wp:positionH>
                <wp:positionV relativeFrom="paragraph">
                  <wp:posOffset>25400</wp:posOffset>
                </wp:positionV>
                <wp:extent cx="1155065" cy="194945"/>
                <wp:effectExtent l="0" t="0" r="0" b="0"/>
                <wp:wrapTopAndBottom/>
                <wp:docPr id="193" name="Shape 193"/>
                <wp:cNvGraphicFramePr/>
                <a:graphic xmlns:a="http://schemas.openxmlformats.org/drawingml/2006/main">
                  <a:graphicData uri="http://schemas.microsoft.com/office/word/2010/wordprocessingShape">
                    <wps:wsp>
                      <wps:cNvSpPr txBox="1"/>
                      <wps:spPr>
                        <a:xfrm>
                          <a:off x="0" y="0"/>
                          <a:ext cx="1155065" cy="194945"/>
                        </a:xfrm>
                        <a:prstGeom prst="rect">
                          <a:avLst/>
                        </a:prstGeom>
                        <a:noFill/>
                      </wps:spPr>
                      <wps:txbx>
                        <w:txbxContent>
                          <w:p w14:paraId="3C7CFC77" w14:textId="77777777" w:rsidR="00B134C9" w:rsidRDefault="00B134C9" w:rsidP="00B134C9">
                            <w:pPr>
                              <w:pStyle w:val="Bodytext20"/>
                              <w:shd w:val="clear" w:color="auto" w:fill="auto"/>
                              <w:spacing w:after="0"/>
                              <w:ind w:firstLine="0"/>
                            </w:pPr>
                            <w:r>
                              <w:t>Sản phẩm cần đạt</w:t>
                            </w:r>
                          </w:p>
                        </w:txbxContent>
                      </wps:txbx>
                      <wps:bodyPr wrap="none" lIns="0" tIns="0" rIns="0" bIns="0"/>
                    </wps:wsp>
                  </a:graphicData>
                </a:graphic>
              </wp:anchor>
            </w:drawing>
          </mc:Choice>
          <mc:Fallback>
            <w:pict>
              <v:shape w14:anchorId="2A97B3F7" id="Shape 193" o:spid="_x0000_s1296" type="#_x0000_t202" style="position:absolute;margin-left:350pt;margin-top:2pt;width:90.95pt;height:15.35pt;z-index:251741184;visibility:visible;mso-wrap-style:none;mso-wrap-distance-left:0;mso-wrap-distance-top: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" filled="f" stroked="f">
                <v:textbox inset="0,0,0,0">
                  <w:txbxContent>
                    <w:p w14:paraId="3C7CFC77" w14:textId="77777777" w:rsidR="00B134C9" w:rsidRDefault="00B134C9" w:rsidP="00B134C9">
                      <w:pPr>
                        <w:pStyle w:val="Bodytext20"/>
                        <w:shd w:val="clear" w:color="auto" w:fill="auto"/>
                        <w:spacing w:after="0"/>
                        <w:ind w:firstLine="0"/>
                      </w:pPr>
                      <w:r>
                        <w:t>Sản phẩm cần đạt</w:t>
                      </w:r>
                    </w:p>
                  </w:txbxContent>
                </v:textbox>
                <w10:wrap type="topAndBottom" anchorx="page"/>
              </v:shape>
            </w:pict>
          </mc:Fallback>
        </mc:AlternateContent>
      </w:r>
    </w:p>
    <w:p w14:paraId="31E46D76"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57150" distB="224790" distL="50800" distR="2635250" simplePos="0" relativeHeight="251742208" behindDoc="0" locked="0" layoutInCell="1" allowOverlap="1" wp14:anchorId="5B59FFDF" wp14:editId="26B9F9D6">
                <wp:simplePos x="0" y="0"/>
                <wp:positionH relativeFrom="page">
                  <wp:posOffset>2384425</wp:posOffset>
                </wp:positionH>
                <wp:positionV relativeFrom="paragraph">
                  <wp:posOffset>19050</wp:posOffset>
                </wp:positionV>
                <wp:extent cx="1325880" cy="1898650"/>
                <wp:effectExtent l="0" t="0" r="0" b="0"/>
                <wp:wrapSquare wrapText="bothSides"/>
                <wp:docPr id="195" name="Shape 195"/>
                <wp:cNvGraphicFramePr/>
                <a:graphic xmlns:a="http://schemas.openxmlformats.org/drawingml/2006/main">
                  <a:graphicData uri="http://schemas.microsoft.com/office/word/2010/wordprocessingShape">
                    <wps:wsp>
                      <wps:cNvSpPr txBox="1"/>
                      <wps:spPr>
                        <a:xfrm>
                          <a:off x="0" y="0"/>
                          <a:ext cx="1325880" cy="1898650"/>
                        </a:xfrm>
                        <a:prstGeom prst="rect">
                          <a:avLst/>
                        </a:prstGeom>
                        <a:noFill/>
                      </wps:spPr>
                      <wps:txbx>
                        <w:txbxContent>
                          <w:p w14:paraId="4A997C01" w14:textId="77777777" w:rsidR="00B134C9" w:rsidRDefault="00B134C9" w:rsidP="00B134C9">
                            <w:pPr>
                              <w:pStyle w:val="Bodytext20"/>
                              <w:numPr>
                                <w:ilvl w:val="0"/>
                                <w:numId w:val="1021"/>
                              </w:numPr>
                              <w:shd w:val="clear" w:color="auto" w:fill="auto"/>
                              <w:tabs>
                                <w:tab w:val="left" w:pos="182"/>
                              </w:tabs>
                              <w:spacing w:after="360" w:line="290" w:lineRule="auto"/>
                              <w:ind w:firstLine="0"/>
                              <w:jc w:val="both"/>
                            </w:pPr>
                            <w:r>
                              <w:t>HS thực hiện nhiệm vụ theo nhóm.</w:t>
                            </w:r>
                          </w:p>
                          <w:p w14:paraId="7D371770" w14:textId="77777777" w:rsidR="00B134C9" w:rsidRDefault="00B134C9" w:rsidP="00B134C9">
                            <w:pPr>
                              <w:pStyle w:val="Bodytext20"/>
                              <w:numPr>
                                <w:ilvl w:val="0"/>
                                <w:numId w:val="1021"/>
                              </w:numPr>
                              <w:shd w:val="clear" w:color="auto" w:fill="auto"/>
                              <w:tabs>
                                <w:tab w:val="left" w:pos="154"/>
                              </w:tabs>
                              <w:spacing w:after="300" w:line="293" w:lineRule="auto"/>
                              <w:ind w:firstLine="0"/>
                              <w:jc w:val="both"/>
                            </w:pPr>
                            <w:r>
                              <w:t>Một số HS trình bày; những HS khác lắng nghe, trao đổi, đánh giá.</w:t>
                            </w:r>
                          </w:p>
                          <w:p w14:paraId="458B252A" w14:textId="77777777" w:rsidR="00B134C9" w:rsidRDefault="00B134C9" w:rsidP="00B134C9">
                            <w:pPr>
                              <w:pStyle w:val="Bodytext20"/>
                              <w:numPr>
                                <w:ilvl w:val="0"/>
                                <w:numId w:val="1021"/>
                              </w:numPr>
                              <w:shd w:val="clear" w:color="auto" w:fill="auto"/>
                              <w:tabs>
                                <w:tab w:val="left" w:pos="192"/>
                              </w:tabs>
                              <w:spacing w:after="320" w:line="295" w:lineRule="auto"/>
                              <w:ind w:firstLine="0"/>
                              <w:jc w:val="both"/>
                            </w:pPr>
                            <w:r>
                              <w:t>HS lắng nghe, bình chọn giải thưởng.</w:t>
                            </w:r>
                          </w:p>
                        </w:txbxContent>
                      </wps:txbx>
                      <wps:bodyPr lIns="0" tIns="0" rIns="0" bIns="0"/>
                    </wps:wsp>
                  </a:graphicData>
                </a:graphic>
              </wp:anchor>
            </w:drawing>
          </mc:Choice>
          <mc:Fallback>
            <w:pict>
              <v:shape w14:anchorId="5B59FFDF" id="Shape 195" o:spid="_x0000_s1297" type="#_x0000_t202" style="position:absolute;margin-left:187.75pt;margin-top:1.5pt;width:104.4pt;height:149.5pt;z-index:251742208;visibility:visible;mso-wrap-style:square;mso-wrap-distance-left:4pt;mso-wrap-distance-top:4.5pt;mso-wrap-distance-right:207.5pt;mso-wrap-distance-bottom:17.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" filled="f" stroked="f">
                <v:textbox inset="0,0,0,0">
                  <w:txbxContent>
                    <w:p w14:paraId="4A997C01" w14:textId="77777777" w:rsidR="00B134C9" w:rsidRDefault="00B134C9" w:rsidP="00B134C9">
                      <w:pPr>
                        <w:pStyle w:val="Bodytext20"/>
                        <w:numPr>
                          <w:ilvl w:val="0"/>
                          <w:numId w:val="1021"/>
                        </w:numPr>
                        <w:shd w:val="clear" w:color="auto" w:fill="auto"/>
                        <w:tabs>
                          <w:tab w:val="left" w:pos="182"/>
                        </w:tabs>
                        <w:spacing w:after="360" w:line="290" w:lineRule="auto"/>
                        <w:ind w:firstLine="0"/>
                        <w:jc w:val="both"/>
                      </w:pPr>
                      <w:r>
                        <w:t>HS thực hiện nhiệm vụ theo nhóm.</w:t>
                      </w:r>
                    </w:p>
                    <w:p w14:paraId="7D371770" w14:textId="77777777" w:rsidR="00B134C9" w:rsidRDefault="00B134C9" w:rsidP="00B134C9">
                      <w:pPr>
                        <w:pStyle w:val="Bodytext20"/>
                        <w:numPr>
                          <w:ilvl w:val="0"/>
                          <w:numId w:val="1021"/>
                        </w:numPr>
                        <w:shd w:val="clear" w:color="auto" w:fill="auto"/>
                        <w:tabs>
                          <w:tab w:val="left" w:pos="154"/>
                        </w:tabs>
                        <w:spacing w:after="300" w:line="293" w:lineRule="auto"/>
                        <w:ind w:firstLine="0"/>
                        <w:jc w:val="both"/>
                      </w:pPr>
                      <w:r>
                        <w:t>Một số HS trình bày; những HS khác lắng nghe, trao đổi, đánh giá.</w:t>
                      </w:r>
                    </w:p>
                    <w:p w14:paraId="458B252A" w14:textId="77777777" w:rsidR="00B134C9" w:rsidRDefault="00B134C9" w:rsidP="00B134C9">
                      <w:pPr>
                        <w:pStyle w:val="Bodytext20"/>
                        <w:numPr>
                          <w:ilvl w:val="0"/>
                          <w:numId w:val="1021"/>
                        </w:numPr>
                        <w:shd w:val="clear" w:color="auto" w:fill="auto"/>
                        <w:tabs>
                          <w:tab w:val="left" w:pos="192"/>
                        </w:tabs>
                        <w:spacing w:after="320" w:line="295" w:lineRule="auto"/>
                        <w:ind w:firstLine="0"/>
                        <w:jc w:val="both"/>
                      </w:pPr>
                      <w:r>
                        <w:t>HS lắng nghe, bình chọn giải thưởng.</w:t>
                      </w:r>
                    </w:p>
                  </w:txbxContent>
                </v:textbox>
                <w10:wrap type="square" anchorx="page"/>
              </v:shape>
            </w:pict>
          </mc:Fallback>
        </mc:AlternateContent>
      </w:r>
      <w:r w:rsidRPr="001A2B50">
        <w:rPr>
          <w:rFonts w:ascii="Times New Roman" w:hAnsi="Times New Roman" w:cs="Times New Roman"/>
          <w:noProof/>
          <w:lang w:val="en-US" w:eastAsia="en-US" w:bidi="ar-SA"/>
        </w:rPr>
        <mc:AlternateContent>
          <mc:Choice Requires="wps">
            <w:drawing>
              <wp:anchor distT="50800" distB="50800" distL="1422400" distR="50800" simplePos="0" relativeHeight="251743232" behindDoc="0" locked="0" layoutInCell="1" allowOverlap="1" wp14:anchorId="47B248D4" wp14:editId="1DA0CECD">
                <wp:simplePos x="0" y="0"/>
                <wp:positionH relativeFrom="page">
                  <wp:posOffset>3756025</wp:posOffset>
                </wp:positionH>
                <wp:positionV relativeFrom="paragraph">
                  <wp:posOffset>12700</wp:posOffset>
                </wp:positionV>
                <wp:extent cx="2538730" cy="2078990"/>
                <wp:effectExtent l="0" t="0" r="0" b="0"/>
                <wp:wrapSquare wrapText="bothSides"/>
                <wp:docPr id="197" name="Shape 197"/>
                <wp:cNvGraphicFramePr/>
                <a:graphic xmlns:a="http://schemas.openxmlformats.org/drawingml/2006/main">
                  <a:graphicData uri="http://schemas.microsoft.com/office/word/2010/wordprocessingShape">
                    <wps:wsp>
                      <wps:cNvSpPr txBox="1"/>
                      <wps:spPr>
                        <a:xfrm>
                          <a:off x="0" y="0"/>
                          <a:ext cx="2538730" cy="2078990"/>
                        </a:xfrm>
                        <a:prstGeom prst="rect">
                          <a:avLst/>
                        </a:prstGeom>
                        <a:noFill/>
                      </wps:spPr>
                      <wps:txbx>
                        <w:txbxContent>
                          <w:p w14:paraId="375C1708" w14:textId="77777777" w:rsidR="00B134C9" w:rsidRDefault="00B134C9" w:rsidP="00B134C9">
                            <w:pPr>
                              <w:pStyle w:val="Bodytext20"/>
                              <w:numPr>
                                <w:ilvl w:val="0"/>
                                <w:numId w:val="1022"/>
                              </w:numPr>
                              <w:shd w:val="clear" w:color="auto" w:fill="auto"/>
                              <w:tabs>
                                <w:tab w:val="left" w:pos="154"/>
                              </w:tabs>
                              <w:spacing w:after="0" w:line="295" w:lineRule="auto"/>
                              <w:ind w:firstLine="0"/>
                              <w:jc w:val="both"/>
                            </w:pPr>
                            <w:r>
                              <w:t>Phiếu đọc sách cá nhân được chỉnh sửa.</w:t>
                            </w:r>
                          </w:p>
                          <w:p w14:paraId="62EC6280" w14:textId="77777777" w:rsidR="00B134C9" w:rsidRDefault="00B134C9" w:rsidP="00B134C9">
                            <w:pPr>
                              <w:pStyle w:val="Bodytext20"/>
                              <w:numPr>
                                <w:ilvl w:val="0"/>
                                <w:numId w:val="1022"/>
                              </w:numPr>
                              <w:shd w:val="clear" w:color="auto" w:fill="auto"/>
                              <w:tabs>
                                <w:tab w:val="left" w:pos="178"/>
                              </w:tabs>
                              <w:spacing w:after="0" w:line="295" w:lineRule="auto"/>
                              <w:ind w:firstLine="0"/>
                              <w:jc w:val="both"/>
                            </w:pPr>
                            <w:r>
                              <w:t>Sản phẩm đọc mở rộng của nhóm được chỉnh sửa, hoàn thiện.</w:t>
                            </w:r>
                          </w:p>
                          <w:p w14:paraId="218BA51D" w14:textId="77777777" w:rsidR="00B134C9" w:rsidRDefault="00B134C9" w:rsidP="00B134C9">
                            <w:pPr>
                              <w:pStyle w:val="Bodytext20"/>
                              <w:numPr>
                                <w:ilvl w:val="0"/>
                                <w:numId w:val="1022"/>
                              </w:numPr>
                              <w:shd w:val="clear" w:color="auto" w:fill="auto"/>
                              <w:tabs>
                                <w:tab w:val="left" w:pos="187"/>
                              </w:tabs>
                              <w:spacing w:after="0" w:line="295" w:lineRule="auto"/>
                              <w:ind w:firstLine="0"/>
                              <w:jc w:val="both"/>
                            </w:pPr>
                            <w:r>
                              <w:t>Bài trình bày kết quả đọc mở rộng của nhóm.</w:t>
                            </w:r>
                          </w:p>
                          <w:p w14:paraId="054A107F" w14:textId="77777777" w:rsidR="00B134C9" w:rsidRDefault="00B134C9" w:rsidP="00B134C9">
                            <w:pPr>
                              <w:pStyle w:val="Bodytext20"/>
                              <w:numPr>
                                <w:ilvl w:val="0"/>
                                <w:numId w:val="1022"/>
                              </w:numPr>
                              <w:shd w:val="clear" w:color="auto" w:fill="auto"/>
                              <w:tabs>
                                <w:tab w:val="left" w:pos="197"/>
                              </w:tabs>
                              <w:spacing w:after="240" w:line="290" w:lineRule="auto"/>
                              <w:ind w:firstLine="0"/>
                              <w:jc w:val="both"/>
                            </w:pPr>
                            <w:r>
                              <w:t>Sản phẩm đọc diễn cảm một đoạn thơ hoặc bài thơ sáu chữ, bảy chữ, tám chữ.</w:t>
                            </w:r>
                          </w:p>
                          <w:p w14:paraId="05678C24" w14:textId="77777777" w:rsidR="00B134C9" w:rsidRDefault="00B134C9" w:rsidP="00B134C9">
                            <w:pPr>
                              <w:pStyle w:val="Bodytext20"/>
                              <w:numPr>
                                <w:ilvl w:val="0"/>
                                <w:numId w:val="1022"/>
                              </w:numPr>
                              <w:shd w:val="clear" w:color="auto" w:fill="auto"/>
                              <w:tabs>
                                <w:tab w:val="left" w:pos="197"/>
                              </w:tabs>
                              <w:spacing w:after="0" w:line="293" w:lineRule="auto"/>
                              <w:ind w:firstLine="0"/>
                              <w:jc w:val="both"/>
                            </w:pPr>
                            <w:r>
                              <w:t>Các sản phẩm được bình chọn, HS rút kinh nghiệm cho hoạt động đọc mở rộng tiếp theo.</w:t>
                            </w:r>
                          </w:p>
                        </w:txbxContent>
                      </wps:txbx>
                      <wps:bodyPr lIns="0" tIns="0" rIns="0" bIns="0"/>
                    </wps:wsp>
                  </a:graphicData>
                </a:graphic>
              </wp:anchor>
            </w:drawing>
          </mc:Choice>
          <mc:Fallback>
            <w:pict>
              <v:shape w14:anchorId="47B248D4" id="Shape 197" o:spid="_x0000_s1298" type="#_x0000_t202" style="position:absolute;margin-left:295.75pt;margin-top:1pt;width:199.9pt;height:163.7pt;z-index:251743232;visibility:visible;mso-wrap-style:square;mso-wrap-distance-left:112pt;mso-wrap-distance-top:4pt;mso-wrap-distance-right:4pt;mso-wrap-distance-bottom: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" filled="f" stroked="f">
                <v:textbox inset="0,0,0,0">
                  <w:txbxContent>
                    <w:p w14:paraId="375C1708" w14:textId="77777777" w:rsidR="00B134C9" w:rsidRDefault="00B134C9" w:rsidP="00B134C9">
                      <w:pPr>
                        <w:pStyle w:val="Bodytext20"/>
                        <w:numPr>
                          <w:ilvl w:val="0"/>
                          <w:numId w:val="1022"/>
                        </w:numPr>
                        <w:shd w:val="clear" w:color="auto" w:fill="auto"/>
                        <w:tabs>
                          <w:tab w:val="left" w:pos="154"/>
                        </w:tabs>
                        <w:spacing w:after="0" w:line="295" w:lineRule="auto"/>
                        <w:ind w:firstLine="0"/>
                        <w:jc w:val="both"/>
                      </w:pPr>
                      <w:r>
                        <w:t>Phiếu đọc sách cá nhân được chỉnh sửa.</w:t>
                      </w:r>
                    </w:p>
                    <w:p w14:paraId="62EC6280" w14:textId="77777777" w:rsidR="00B134C9" w:rsidRDefault="00B134C9" w:rsidP="00B134C9">
                      <w:pPr>
                        <w:pStyle w:val="Bodytext20"/>
                        <w:numPr>
                          <w:ilvl w:val="0"/>
                          <w:numId w:val="1022"/>
                        </w:numPr>
                        <w:shd w:val="clear" w:color="auto" w:fill="auto"/>
                        <w:tabs>
                          <w:tab w:val="left" w:pos="178"/>
                        </w:tabs>
                        <w:spacing w:after="0" w:line="295" w:lineRule="auto"/>
                        <w:ind w:firstLine="0"/>
                        <w:jc w:val="both"/>
                      </w:pPr>
                      <w:r>
                        <w:t>Sản phẩm đọc mở rộng của nhóm được chỉnh sửa, hoàn thiện.</w:t>
                      </w:r>
                    </w:p>
                    <w:p w14:paraId="218BA51D" w14:textId="77777777" w:rsidR="00B134C9" w:rsidRDefault="00B134C9" w:rsidP="00B134C9">
                      <w:pPr>
                        <w:pStyle w:val="Bodytext20"/>
                        <w:numPr>
                          <w:ilvl w:val="0"/>
                          <w:numId w:val="1022"/>
                        </w:numPr>
                        <w:shd w:val="clear" w:color="auto" w:fill="auto"/>
                        <w:tabs>
                          <w:tab w:val="left" w:pos="187"/>
                        </w:tabs>
                        <w:spacing w:after="0" w:line="295" w:lineRule="auto"/>
                        <w:ind w:firstLine="0"/>
                        <w:jc w:val="both"/>
                      </w:pPr>
                      <w:r>
                        <w:t>Bài trình bày kết quả đọc mở rộng của nhóm.</w:t>
                      </w:r>
                    </w:p>
                    <w:p w14:paraId="054A107F" w14:textId="77777777" w:rsidR="00B134C9" w:rsidRDefault="00B134C9" w:rsidP="00B134C9">
                      <w:pPr>
                        <w:pStyle w:val="Bodytext20"/>
                        <w:numPr>
                          <w:ilvl w:val="0"/>
                          <w:numId w:val="1022"/>
                        </w:numPr>
                        <w:shd w:val="clear" w:color="auto" w:fill="auto"/>
                        <w:tabs>
                          <w:tab w:val="left" w:pos="197"/>
                        </w:tabs>
                        <w:spacing w:after="240" w:line="290" w:lineRule="auto"/>
                        <w:ind w:firstLine="0"/>
                        <w:jc w:val="both"/>
                      </w:pPr>
                      <w:r>
                        <w:t>Sản phẩm đọc diễn cảm một đoạn thơ hoặc bài thơ sáu chữ, bảy chữ, tám chữ.</w:t>
                      </w:r>
                    </w:p>
                    <w:p w14:paraId="05678C24" w14:textId="77777777" w:rsidR="00B134C9" w:rsidRDefault="00B134C9" w:rsidP="00B134C9">
                      <w:pPr>
                        <w:pStyle w:val="Bodytext20"/>
                        <w:numPr>
                          <w:ilvl w:val="0"/>
                          <w:numId w:val="1022"/>
                        </w:numPr>
                        <w:shd w:val="clear" w:color="auto" w:fill="auto"/>
                        <w:tabs>
                          <w:tab w:val="left" w:pos="197"/>
                        </w:tabs>
                        <w:spacing w:after="0" w:line="293" w:lineRule="auto"/>
                        <w:ind w:firstLine="0"/>
                        <w:jc w:val="both"/>
                      </w:pPr>
                      <w:r>
                        <w:t>Các sản phẩm được bình chọn, HS rút kinh nghiệm cho hoạt động đọc mở rộng tiếp theo.</w:t>
                      </w:r>
                    </w:p>
                  </w:txbxContent>
                </v:textbox>
                <w10:wrap type="square" anchorx="page"/>
              </v:shape>
            </w:pict>
          </mc:Fallback>
        </mc:AlternateContent>
      </w:r>
    </w:p>
    <w:p w14:paraId="23481E30" w14:textId="77777777" w:rsidR="00B134C9" w:rsidRPr="001A2B50" w:rsidRDefault="00B134C9" w:rsidP="00B134C9">
      <w:pPr>
        <w:pStyle w:val="Bodytext20"/>
        <w:numPr>
          <w:ilvl w:val="0"/>
          <w:numId w:val="1013"/>
        </w:numPr>
        <w:shd w:val="clear" w:color="auto" w:fill="auto"/>
        <w:tabs>
          <w:tab w:val="left" w:pos="241"/>
        </w:tabs>
        <w:spacing w:after="80" w:line="293" w:lineRule="auto"/>
        <w:ind w:firstLine="0"/>
        <w:jc w:val="both"/>
        <w:rPr>
          <w:rFonts w:ascii="Times New Roman" w:hAnsi="Times New Roman" w:cs="Times New Roman"/>
        </w:rPr>
      </w:pPr>
      <w:r w:rsidRPr="001A2B50">
        <w:rPr>
          <w:rFonts w:ascii="Times New Roman" w:hAnsi="Times New Roman" w:cs="Times New Roman"/>
        </w:rPr>
        <w:t>GV yêu cầu HS trao đổi phiếu đọc sách và hoàn thiện sản phẩm của nhóm.</w:t>
      </w:r>
    </w:p>
    <w:p w14:paraId="20BAD482" w14:textId="77777777" w:rsidR="00B134C9" w:rsidRPr="001A2B50" w:rsidRDefault="00B134C9" w:rsidP="00B134C9">
      <w:pPr>
        <w:pStyle w:val="Bodytext20"/>
        <w:numPr>
          <w:ilvl w:val="0"/>
          <w:numId w:val="1013"/>
        </w:numPr>
        <w:shd w:val="clear" w:color="auto" w:fill="auto"/>
        <w:tabs>
          <w:tab w:val="left" w:pos="241"/>
        </w:tabs>
        <w:spacing w:after="0" w:line="293" w:lineRule="auto"/>
        <w:ind w:firstLine="0"/>
        <w:jc w:val="both"/>
        <w:rPr>
          <w:rFonts w:ascii="Times New Roman" w:hAnsi="Times New Roman" w:cs="Times New Roman"/>
        </w:rPr>
      </w:pPr>
      <w:r w:rsidRPr="001A2B50">
        <w:rPr>
          <w:rFonts w:ascii="Times New Roman" w:hAnsi="Times New Roman" w:cs="Times New Roman"/>
        </w:rPr>
        <w:t>GV yêu cầu đại diện các nhóm chia sẻ sản phẩm trước lớp, các nhóm khác lắng nghe để trao đổi, đánh giá.</w:t>
      </w:r>
    </w:p>
    <w:p w14:paraId="3A773420" w14:textId="77777777" w:rsidR="00B134C9" w:rsidRPr="001A2B50" w:rsidRDefault="00B134C9" w:rsidP="00B134C9">
      <w:pPr>
        <w:pStyle w:val="Bodytext20"/>
        <w:numPr>
          <w:ilvl w:val="0"/>
          <w:numId w:val="1013"/>
        </w:numPr>
        <w:shd w:val="clear" w:color="auto" w:fill="auto"/>
        <w:tabs>
          <w:tab w:val="left" w:pos="241"/>
        </w:tabs>
        <w:spacing w:after="0" w:line="293" w:lineRule="auto"/>
        <w:ind w:firstLine="0"/>
        <w:jc w:val="both"/>
        <w:rPr>
          <w:rFonts w:ascii="Times New Roman" w:hAnsi="Times New Roman" w:cs="Times New Roman"/>
        </w:rPr>
      </w:pPr>
      <w:r w:rsidRPr="001A2B50">
        <w:rPr>
          <w:rFonts w:ascii="Times New Roman" w:hAnsi="Times New Roman" w:cs="Times New Roman"/>
        </w:rPr>
        <w:t>GV nhận xét, đánh giá kết quả đọc mở rộng của HS:</w:t>
      </w:r>
    </w:p>
    <w:p w14:paraId="0A17929C" w14:textId="77777777" w:rsidR="00B134C9" w:rsidRPr="001A2B50" w:rsidRDefault="00B134C9" w:rsidP="00B134C9">
      <w:pPr>
        <w:pStyle w:val="Bodytext20"/>
        <w:shd w:val="clear" w:color="auto" w:fill="auto"/>
        <w:spacing w:after="0" w:line="293" w:lineRule="auto"/>
        <w:ind w:firstLine="0"/>
        <w:jc w:val="both"/>
        <w:rPr>
          <w:rFonts w:ascii="Times New Roman" w:hAnsi="Times New Roman" w:cs="Times New Roman"/>
        </w:rPr>
      </w:pPr>
      <w:r w:rsidRPr="001A2B50">
        <w:rPr>
          <w:rFonts w:ascii="Times New Roman" w:hAnsi="Times New Roman" w:cs="Times New Roman"/>
        </w:rPr>
        <w:t>+ Nhận xét chung.</w:t>
      </w:r>
    </w:p>
    <w:p w14:paraId="45601C20" w14:textId="77777777" w:rsidR="00B134C9" w:rsidRPr="001A2B50" w:rsidRDefault="00B134C9" w:rsidP="00B134C9">
      <w:pPr>
        <w:pStyle w:val="Bodytext20"/>
        <w:shd w:val="clear" w:color="auto" w:fill="auto"/>
        <w:spacing w:after="0" w:line="295" w:lineRule="auto"/>
        <w:ind w:firstLine="0"/>
        <w:rPr>
          <w:rFonts w:ascii="Times New Roman" w:hAnsi="Times New Roman" w:cs="Times New Roman"/>
        </w:rPr>
      </w:pPr>
      <w:r w:rsidRPr="001A2B50">
        <w:rPr>
          <w:rFonts w:ascii="Times New Roman" w:hAnsi="Times New Roman" w:cs="Times New Roman"/>
        </w:rPr>
        <w:t>+ Biểu dương nhóm HS thể hiện tốt.</w:t>
      </w:r>
    </w:p>
    <w:p w14:paraId="1323CCF9" w14:textId="77777777" w:rsidR="00B134C9" w:rsidRPr="001A2B50" w:rsidRDefault="00B134C9" w:rsidP="00B134C9">
      <w:pPr>
        <w:pStyle w:val="Bodytext20"/>
        <w:shd w:val="clear" w:color="auto" w:fill="auto"/>
        <w:spacing w:after="0" w:line="293" w:lineRule="auto"/>
        <w:ind w:firstLine="0"/>
        <w:jc w:val="both"/>
        <w:rPr>
          <w:rFonts w:ascii="Times New Roman" w:hAnsi="Times New Roman" w:cs="Times New Roman"/>
        </w:rPr>
      </w:pPr>
      <w:r w:rsidRPr="001A2B50">
        <w:rPr>
          <w:rFonts w:ascii="Times New Roman" w:hAnsi="Times New Roman" w:cs="Times New Roman"/>
        </w:rPr>
        <w:t>+ Cho HS bình chọn: nhóm có bài thuyết trình về truyện trinh thám tốt nhất, nhóm có bài thuyết trình về thơ tốt, nhóm đọc thơ diễn cảm nhất.</w:t>
      </w:r>
    </w:p>
    <w:p w14:paraId="5F7B1BA9" w14:textId="77777777" w:rsidR="00B134C9" w:rsidRPr="001A2B50" w:rsidRDefault="00B134C9" w:rsidP="00B134C9">
      <w:pPr>
        <w:pStyle w:val="Bodytext20"/>
        <w:shd w:val="clear" w:color="auto" w:fill="auto"/>
        <w:spacing w:after="0" w:line="290" w:lineRule="auto"/>
        <w:ind w:firstLine="0"/>
        <w:jc w:val="both"/>
        <w:rPr>
          <w:rFonts w:ascii="Times New Roman" w:hAnsi="Times New Roman" w:cs="Times New Roman"/>
        </w:rPr>
      </w:pPr>
      <w:r w:rsidRPr="001A2B50">
        <w:rPr>
          <w:rFonts w:ascii="Times New Roman" w:hAnsi="Times New Roman" w:cs="Times New Roman"/>
        </w:rPr>
        <w:t>+ Khuyến khích HS trao đổi sách cho nhau để đọc.</w:t>
      </w:r>
    </w:p>
    <w:p w14:paraId="10E10CDF"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t>PHIẾU HỌC TẬP SỐ 1</w:t>
      </w:r>
    </w:p>
    <w:p w14:paraId="24B77EC3" w14:textId="77777777" w:rsidR="00B134C9" w:rsidRPr="001A2B50" w:rsidRDefault="00B134C9" w:rsidP="00B134C9">
      <w:pPr>
        <w:pStyle w:val="BodyText"/>
        <w:shd w:val="clear" w:color="auto" w:fill="auto"/>
        <w:spacing w:after="120" w:line="240" w:lineRule="auto"/>
        <w:jc w:val="center"/>
      </w:pPr>
      <w:r w:rsidRPr="001A2B50">
        <w:rPr>
          <w:b/>
          <w:bCs/>
        </w:rPr>
        <w:t xml:space="preserve">Nhật kí đọc truyện </w:t>
      </w:r>
      <w:r w:rsidRPr="001A2B50">
        <w:rPr>
          <w:b/>
          <w:bCs/>
          <w:lang w:val="en-US" w:eastAsia="en-US" w:bidi="en-US"/>
        </w:rPr>
        <w:t xml:space="preserve">trinh </w:t>
      </w:r>
      <w:r w:rsidRPr="001A2B50">
        <w:rPr>
          <w:b/>
          <w:bCs/>
        </w:rPr>
        <w:t>thám</w:t>
      </w:r>
    </w:p>
    <w:p w14:paraId="2E86B7B6" w14:textId="77777777" w:rsidR="00B134C9" w:rsidRPr="001A2B50" w:rsidRDefault="00B134C9" w:rsidP="00B134C9">
      <w:pPr>
        <w:pStyle w:val="BodyText"/>
        <w:shd w:val="clear" w:color="auto" w:fill="auto"/>
        <w:tabs>
          <w:tab w:val="left" w:leader="dot" w:pos="6610"/>
          <w:tab w:val="left" w:leader="dot" w:pos="8303"/>
        </w:tabs>
        <w:spacing w:after="120" w:line="240" w:lineRule="auto"/>
        <w:jc w:val="both"/>
      </w:pPr>
      <w:r w:rsidRPr="001A2B50">
        <w:rPr>
          <w:b/>
          <w:bCs/>
        </w:rPr>
        <w:t xml:space="preserve">Họ và tên học </w:t>
      </w:r>
      <w:r w:rsidRPr="001A2B50">
        <w:rPr>
          <w:b/>
          <w:bCs/>
          <w:lang w:val="en-US" w:eastAsia="en-US" w:bidi="en-US"/>
        </w:rPr>
        <w:t xml:space="preserve">sinh: </w:t>
      </w:r>
      <w:r w:rsidRPr="001A2B50">
        <w:rPr>
          <w:b/>
          <w:bCs/>
          <w:lang w:val="en-US" w:eastAsia="en-US" w:bidi="en-US"/>
        </w:rPr>
        <w:tab/>
        <w:t xml:space="preserve"> </w:t>
      </w:r>
      <w:r w:rsidRPr="001A2B50">
        <w:rPr>
          <w:b/>
          <w:bCs/>
        </w:rPr>
        <w:t xml:space="preserve">Lớp: </w:t>
      </w:r>
      <w:r w:rsidRPr="001A2B50">
        <w:rPr>
          <w:b/>
          <w:bCs/>
          <w:lang w:val="en-US" w:eastAsia="en-US" w:bidi="en-US"/>
        </w:rPr>
        <w:tab/>
      </w:r>
    </w:p>
    <w:p w14:paraId="014295CA" w14:textId="77777777" w:rsidR="00B134C9" w:rsidRPr="001A2B50" w:rsidRDefault="00B134C9" w:rsidP="00B134C9">
      <w:pPr>
        <w:pStyle w:val="BodyText"/>
        <w:shd w:val="clear" w:color="auto" w:fill="auto"/>
        <w:tabs>
          <w:tab w:val="left" w:leader="dot" w:pos="8303"/>
        </w:tabs>
        <w:spacing w:after="120" w:line="240" w:lineRule="auto"/>
        <w:jc w:val="both"/>
      </w:pPr>
      <w:r w:rsidRPr="001A2B50">
        <w:t xml:space="preserve">Tên văn bản: </w:t>
      </w:r>
      <w:r w:rsidRPr="001A2B50">
        <w:rPr>
          <w:lang w:val="en-US" w:eastAsia="en-US" w:bidi="en-US"/>
        </w:rPr>
        <w:tab/>
      </w:r>
    </w:p>
    <w:p w14:paraId="72792399" w14:textId="77777777" w:rsidR="00B134C9" w:rsidRPr="001A2B50" w:rsidRDefault="00B134C9" w:rsidP="00B134C9">
      <w:pPr>
        <w:pStyle w:val="BodyText"/>
        <w:shd w:val="clear" w:color="auto" w:fill="auto"/>
        <w:tabs>
          <w:tab w:val="left" w:leader="dot" w:pos="6058"/>
          <w:tab w:val="left" w:leader="dot" w:pos="8303"/>
        </w:tabs>
        <w:spacing w:after="120" w:line="240" w:lineRule="auto"/>
        <w:jc w:val="both"/>
      </w:pPr>
      <w:r w:rsidRPr="001A2B50">
        <w:t xml:space="preserve">Tác giả: </w:t>
      </w:r>
      <w:r w:rsidRPr="001A2B50">
        <w:rPr>
          <w:lang w:val="en-US" w:eastAsia="en-US" w:bidi="en-US"/>
        </w:rPr>
        <w:tab/>
        <w:t xml:space="preserve"> </w:t>
      </w:r>
      <w:r w:rsidRPr="001A2B50">
        <w:t xml:space="preserve">Ngày đọc: </w:t>
      </w:r>
      <w:r w:rsidRPr="001A2B50">
        <w:rPr>
          <w:lang w:val="en-US" w:eastAsia="en-US" w:bidi="en-US"/>
        </w:rPr>
        <w:tab/>
      </w:r>
    </w:p>
    <w:p w14:paraId="2C578DC9" w14:textId="77777777" w:rsidR="00B134C9" w:rsidRPr="001A2B50" w:rsidRDefault="00B134C9" w:rsidP="00B134C9">
      <w:pPr>
        <w:pStyle w:val="BodyText"/>
        <w:shd w:val="clear" w:color="auto" w:fill="auto"/>
        <w:tabs>
          <w:tab w:val="left" w:leader="dot" w:pos="8303"/>
        </w:tabs>
        <w:spacing w:after="120" w:line="240" w:lineRule="auto"/>
        <w:jc w:val="both"/>
      </w:pPr>
      <w:r w:rsidRPr="001A2B50">
        <w:rPr>
          <w:lang w:val="en-US" w:eastAsia="en-US" w:bidi="en-US"/>
        </w:rPr>
        <w:t xml:space="preserve">* </w:t>
      </w:r>
      <w:r w:rsidRPr="001A2B50">
        <w:t xml:space="preserve">Ấn tượng đầu tiên của tôi về tác phẩm: </w:t>
      </w:r>
      <w:r w:rsidRPr="001A2B50">
        <w:rPr>
          <w:lang w:val="en-US" w:eastAsia="en-US" w:bidi="en-US"/>
        </w:rPr>
        <w:tab/>
      </w:r>
    </w:p>
    <w:p w14:paraId="35E717EF" w14:textId="77777777" w:rsidR="00B134C9" w:rsidRPr="001A2B50" w:rsidRDefault="00B134C9" w:rsidP="00B134C9">
      <w:pPr>
        <w:pStyle w:val="BodyText"/>
        <w:shd w:val="clear" w:color="auto" w:fill="auto"/>
        <w:tabs>
          <w:tab w:val="left" w:leader="dot" w:pos="8303"/>
        </w:tabs>
        <w:spacing w:after="120" w:line="240" w:lineRule="auto"/>
        <w:jc w:val="both"/>
      </w:pPr>
      <w:r w:rsidRPr="001A2B50">
        <w:rPr>
          <w:lang w:val="en-US" w:eastAsia="en-US" w:bidi="en-US"/>
        </w:rPr>
        <w:t xml:space="preserve">* </w:t>
      </w:r>
      <w:r w:rsidRPr="001A2B50">
        <w:t xml:space="preserve">Những chiến lược tôi đã sử dụng </w:t>
      </w:r>
      <w:r w:rsidRPr="001A2B50">
        <w:rPr>
          <w:lang w:val="en-US" w:eastAsia="en-US" w:bidi="en-US"/>
        </w:rPr>
        <w:t xml:space="preserve">trong khi </w:t>
      </w:r>
      <w:r w:rsidRPr="001A2B50">
        <w:t xml:space="preserve">đọc tác phẩm: </w:t>
      </w:r>
      <w:r w:rsidRPr="001A2B50">
        <w:rPr>
          <w:lang w:val="en-US" w:eastAsia="en-US" w:bidi="en-US"/>
        </w:rPr>
        <w:tab/>
      </w:r>
    </w:p>
    <w:p w14:paraId="7D8E0356" w14:textId="77777777" w:rsidR="00B134C9" w:rsidRPr="001A2B50" w:rsidRDefault="00B134C9" w:rsidP="00B134C9">
      <w:pPr>
        <w:pStyle w:val="BodyText"/>
        <w:shd w:val="clear" w:color="auto" w:fill="auto"/>
        <w:spacing w:after="120" w:line="240" w:lineRule="auto"/>
      </w:pPr>
      <w:r w:rsidRPr="001A2B50">
        <w:rPr>
          <w:rFonts w:eastAsia="Arial"/>
          <w:lang w:val="en-US" w:eastAsia="en-US" w:bidi="en-US"/>
        </w:rPr>
        <w:t xml:space="preserve">□ </w:t>
      </w:r>
      <w:r w:rsidRPr="001A2B50">
        <w:t xml:space="preserve">Dự đoán </w:t>
      </w:r>
      <w:r w:rsidRPr="001A2B50">
        <w:rPr>
          <w:rFonts w:eastAsia="Arial"/>
        </w:rPr>
        <w:t xml:space="preserve">□ </w:t>
      </w:r>
      <w:r w:rsidRPr="001A2B50">
        <w:t xml:space="preserve">Hình dung </w:t>
      </w:r>
      <w:r w:rsidRPr="001A2B50">
        <w:rPr>
          <w:rFonts w:eastAsia="Arial"/>
        </w:rPr>
        <w:t xml:space="preserve">□ </w:t>
      </w:r>
      <w:r w:rsidRPr="001A2B50">
        <w:t>Suy luận</w:t>
      </w:r>
    </w:p>
    <w:p w14:paraId="4C230070" w14:textId="77777777" w:rsidR="00B134C9" w:rsidRPr="001A2B50" w:rsidRDefault="00B134C9" w:rsidP="00B134C9">
      <w:pPr>
        <w:pStyle w:val="BodyText"/>
        <w:shd w:val="clear" w:color="auto" w:fill="auto"/>
        <w:tabs>
          <w:tab w:val="left" w:leader="dot" w:pos="8303"/>
        </w:tabs>
        <w:spacing w:after="120" w:line="240" w:lineRule="auto"/>
        <w:jc w:val="both"/>
      </w:pPr>
      <w:r w:rsidRPr="001A2B50">
        <w:t xml:space="preserve">Chiến lược khác: </w:t>
      </w:r>
      <w:r w:rsidRPr="001A2B50">
        <w:tab/>
      </w:r>
    </w:p>
    <w:p w14:paraId="75D4AED0" w14:textId="77777777" w:rsidR="00B134C9" w:rsidRPr="001A2B50" w:rsidRDefault="00B134C9" w:rsidP="00B134C9">
      <w:pPr>
        <w:pStyle w:val="BodyText"/>
        <w:numPr>
          <w:ilvl w:val="0"/>
          <w:numId w:val="1023"/>
        </w:numPr>
        <w:shd w:val="clear" w:color="auto" w:fill="auto"/>
        <w:tabs>
          <w:tab w:val="left" w:pos="301"/>
          <w:tab w:val="left" w:leader="dot" w:pos="8303"/>
        </w:tabs>
        <w:spacing w:after="120" w:line="240" w:lineRule="auto"/>
        <w:jc w:val="both"/>
      </w:pPr>
      <w:r w:rsidRPr="001A2B50">
        <w:t xml:space="preserve">Ngôi kể và tác dụng: </w:t>
      </w:r>
      <w:r w:rsidRPr="001A2B50">
        <w:tab/>
      </w:r>
    </w:p>
    <w:p w14:paraId="7B435181" w14:textId="77777777" w:rsidR="00B134C9" w:rsidRPr="001A2B50" w:rsidRDefault="00B134C9" w:rsidP="00B134C9">
      <w:pPr>
        <w:pStyle w:val="BodyText"/>
        <w:numPr>
          <w:ilvl w:val="0"/>
          <w:numId w:val="1023"/>
        </w:numPr>
        <w:shd w:val="clear" w:color="auto" w:fill="auto"/>
        <w:tabs>
          <w:tab w:val="left" w:pos="301"/>
          <w:tab w:val="left" w:leader="dot" w:pos="8303"/>
        </w:tabs>
        <w:spacing w:after="120" w:line="240" w:lineRule="auto"/>
        <w:jc w:val="both"/>
      </w:pPr>
      <w:r w:rsidRPr="001A2B50">
        <w:t xml:space="preserve">Vụ việc cần điều tra: </w:t>
      </w:r>
      <w:r w:rsidRPr="001A2B50">
        <w:tab/>
      </w:r>
    </w:p>
    <w:p w14:paraId="609AAA16" w14:textId="77777777" w:rsidR="00B134C9" w:rsidRPr="001A2B50" w:rsidRDefault="00B134C9" w:rsidP="00B134C9">
      <w:pPr>
        <w:pStyle w:val="BodyText"/>
        <w:numPr>
          <w:ilvl w:val="0"/>
          <w:numId w:val="1023"/>
        </w:numPr>
        <w:shd w:val="clear" w:color="auto" w:fill="auto"/>
        <w:tabs>
          <w:tab w:val="left" w:pos="301"/>
          <w:tab w:val="left" w:leader="dot" w:pos="8303"/>
        </w:tabs>
        <w:spacing w:after="120" w:line="240" w:lineRule="auto"/>
        <w:jc w:val="both"/>
      </w:pPr>
      <w:r w:rsidRPr="001A2B50">
        <w:t xml:space="preserve">Không gian xảy ra vụ việc: </w:t>
      </w:r>
      <w:r w:rsidRPr="001A2B50">
        <w:tab/>
      </w:r>
    </w:p>
    <w:p w14:paraId="287C014F" w14:textId="77777777" w:rsidR="00B134C9" w:rsidRPr="001A2B50" w:rsidRDefault="00B134C9" w:rsidP="00B134C9">
      <w:pPr>
        <w:pStyle w:val="BodyText"/>
        <w:numPr>
          <w:ilvl w:val="0"/>
          <w:numId w:val="1023"/>
        </w:numPr>
        <w:shd w:val="clear" w:color="auto" w:fill="auto"/>
        <w:tabs>
          <w:tab w:val="left" w:pos="301"/>
          <w:tab w:val="left" w:leader="dot" w:pos="8303"/>
        </w:tabs>
        <w:spacing w:after="120" w:line="240" w:lineRule="auto"/>
        <w:jc w:val="both"/>
      </w:pPr>
      <w:r w:rsidRPr="001A2B50">
        <w:t xml:space="preserve">Thời gian xảy ra vụ việc: </w:t>
      </w:r>
      <w:r w:rsidRPr="001A2B50">
        <w:tab/>
      </w:r>
    </w:p>
    <w:p w14:paraId="384AFC15" w14:textId="77777777" w:rsidR="00B134C9" w:rsidRPr="001A2B50" w:rsidRDefault="00B134C9" w:rsidP="00B134C9">
      <w:pPr>
        <w:pStyle w:val="BodyText"/>
        <w:numPr>
          <w:ilvl w:val="0"/>
          <w:numId w:val="1023"/>
        </w:numPr>
        <w:shd w:val="clear" w:color="auto" w:fill="auto"/>
        <w:tabs>
          <w:tab w:val="left" w:pos="301"/>
          <w:tab w:val="left" w:leader="dot" w:pos="8303"/>
        </w:tabs>
        <w:spacing w:after="580" w:line="240" w:lineRule="auto"/>
        <w:jc w:val="both"/>
      </w:pPr>
      <w:r w:rsidRPr="001A2B50">
        <w:t xml:space="preserve">Nhân vật (người điều tra, nạn nhân, nghi phạm, thủ phạm): </w:t>
      </w:r>
      <w:r w:rsidRPr="001A2B50">
        <w:tab/>
      </w:r>
    </w:p>
    <w:p w14:paraId="2FB576F0" w14:textId="77777777" w:rsidR="00B134C9" w:rsidRPr="001A2B50" w:rsidRDefault="00B134C9" w:rsidP="00B134C9">
      <w:pPr>
        <w:pStyle w:val="BodyText"/>
        <w:numPr>
          <w:ilvl w:val="0"/>
          <w:numId w:val="1023"/>
        </w:numPr>
        <w:shd w:val="clear" w:color="auto" w:fill="auto"/>
        <w:tabs>
          <w:tab w:val="left" w:pos="301"/>
          <w:tab w:val="left" w:leader="dot" w:pos="8303"/>
        </w:tabs>
        <w:spacing w:after="1540" w:line="240" w:lineRule="auto"/>
        <w:jc w:val="both"/>
      </w:pPr>
      <w:r w:rsidRPr="001A2B50">
        <w:lastRenderedPageBreak/>
        <w:t xml:space="preserve">Cốt truyện: </w:t>
      </w:r>
      <w:r w:rsidRPr="001A2B50">
        <w:tab/>
      </w:r>
    </w:p>
    <w:p w14:paraId="5FA0AFB3" w14:textId="77777777" w:rsidR="00B134C9" w:rsidRPr="001A2B50" w:rsidRDefault="00B134C9" w:rsidP="00B134C9">
      <w:pPr>
        <w:pStyle w:val="BodyText"/>
        <w:numPr>
          <w:ilvl w:val="0"/>
          <w:numId w:val="1023"/>
        </w:numPr>
        <w:shd w:val="clear" w:color="auto" w:fill="auto"/>
        <w:tabs>
          <w:tab w:val="left" w:pos="301"/>
          <w:tab w:val="left" w:leader="dot" w:pos="8303"/>
        </w:tabs>
        <w:spacing w:after="580" w:line="240" w:lineRule="auto"/>
        <w:jc w:val="both"/>
      </w:pPr>
      <w:r w:rsidRPr="001A2B50">
        <w:t>Đặc điểm của nhân vật người điều tra:</w:t>
      </w:r>
      <w:r w:rsidRPr="001A2B50">
        <w:tab/>
      </w:r>
    </w:p>
    <w:p w14:paraId="3281500D" w14:textId="77777777" w:rsidR="00B134C9" w:rsidRPr="001A2B50" w:rsidRDefault="00B134C9" w:rsidP="00B134C9">
      <w:pPr>
        <w:pStyle w:val="BodyText"/>
        <w:numPr>
          <w:ilvl w:val="0"/>
          <w:numId w:val="1023"/>
        </w:numPr>
        <w:shd w:val="clear" w:color="auto" w:fill="auto"/>
        <w:tabs>
          <w:tab w:val="left" w:pos="301"/>
          <w:tab w:val="left" w:leader="dot" w:pos="8303"/>
        </w:tabs>
        <w:spacing w:after="580" w:line="240" w:lineRule="auto"/>
        <w:jc w:val="both"/>
      </w:pPr>
      <w:r w:rsidRPr="001A2B50">
        <w:t xml:space="preserve">Chủ đề của truyện: </w:t>
      </w:r>
      <w:r w:rsidRPr="001A2B50">
        <w:tab/>
      </w:r>
    </w:p>
    <w:p w14:paraId="25E8DD63" w14:textId="77777777" w:rsidR="00B134C9" w:rsidRPr="001A2B50" w:rsidRDefault="00B134C9" w:rsidP="00B134C9">
      <w:pPr>
        <w:pStyle w:val="BodyText"/>
        <w:numPr>
          <w:ilvl w:val="0"/>
          <w:numId w:val="1023"/>
        </w:numPr>
        <w:shd w:val="clear" w:color="auto" w:fill="auto"/>
        <w:tabs>
          <w:tab w:val="left" w:pos="301"/>
          <w:tab w:val="left" w:leader="dot" w:pos="8303"/>
        </w:tabs>
        <w:spacing w:after="580" w:line="240" w:lineRule="auto"/>
        <w:jc w:val="both"/>
      </w:pPr>
      <w:r w:rsidRPr="001A2B50">
        <w:t xml:space="preserve">Điều tôi thấy thú vị, tâm đắc khi đọc truyện: </w:t>
      </w:r>
      <w:r w:rsidRPr="001A2B50">
        <w:tab/>
      </w:r>
    </w:p>
    <w:p w14:paraId="7181F08F" w14:textId="77777777" w:rsidR="00B134C9" w:rsidRPr="001A2B50" w:rsidRDefault="00B134C9" w:rsidP="00B134C9">
      <w:pPr>
        <w:pStyle w:val="BodyText"/>
        <w:numPr>
          <w:ilvl w:val="0"/>
          <w:numId w:val="1023"/>
        </w:numPr>
        <w:shd w:val="clear" w:color="auto" w:fill="auto"/>
        <w:tabs>
          <w:tab w:val="left" w:pos="301"/>
          <w:tab w:val="left" w:leader="dot" w:pos="8303"/>
        </w:tabs>
        <w:spacing w:after="120" w:line="240" w:lineRule="auto"/>
        <w:jc w:val="both"/>
      </w:pPr>
      <w:r w:rsidRPr="001A2B50">
        <w:t xml:space="preserve">Điều tôi còn băn khoăn về tác phẩm: </w:t>
      </w:r>
      <w:r w:rsidRPr="001A2B50">
        <w:tab/>
      </w:r>
    </w:p>
    <w:p w14:paraId="20F696BC" w14:textId="77777777" w:rsidR="00B134C9" w:rsidRPr="001A2B50" w:rsidRDefault="00B134C9" w:rsidP="00B134C9">
      <w:pPr>
        <w:pStyle w:val="BodyText"/>
        <w:numPr>
          <w:ilvl w:val="0"/>
          <w:numId w:val="1023"/>
        </w:numPr>
        <w:shd w:val="clear" w:color="auto" w:fill="auto"/>
        <w:tabs>
          <w:tab w:val="left" w:pos="301"/>
        </w:tabs>
        <w:spacing w:after="120" w:line="240" w:lineRule="auto"/>
        <w:rPr>
          <w:sz w:val="28"/>
          <w:szCs w:val="28"/>
        </w:rPr>
      </w:pPr>
      <w:r w:rsidRPr="001A2B50">
        <w:t xml:space="preserve">Đánh giá của tôi về tác phẩm: </w:t>
      </w:r>
      <w:r w:rsidRPr="001A2B50">
        <w:rPr>
          <w:rFonts w:ascii="Segoe UI Symbol" w:eastAsia="SimSun" w:hAnsi="Segoe UI Symbol" w:cs="Segoe UI Symbol"/>
          <w:color w:val="000000"/>
          <w:sz w:val="28"/>
          <w:szCs w:val="28"/>
        </w:rPr>
        <w:t>★★★★★</w:t>
      </w:r>
    </w:p>
    <w:p w14:paraId="2F017CA5" w14:textId="77777777" w:rsidR="00B134C9" w:rsidRPr="001A2B50" w:rsidRDefault="00B134C9" w:rsidP="00B134C9">
      <w:pPr>
        <w:pStyle w:val="Bodytext60"/>
        <w:shd w:val="clear" w:color="auto" w:fill="auto"/>
        <w:spacing w:after="60" w:line="240" w:lineRule="auto"/>
        <w:rPr>
          <w:sz w:val="28"/>
          <w:szCs w:val="28"/>
        </w:rPr>
      </w:pPr>
      <w:r w:rsidRPr="001A2B50">
        <w:rPr>
          <w:color w:val="C4131C"/>
          <w:sz w:val="28"/>
          <w:szCs w:val="28"/>
        </w:rPr>
        <w:t>PHIẾU HỌC TẬP SỐ 2</w:t>
      </w:r>
    </w:p>
    <w:p w14:paraId="67179151" w14:textId="77777777" w:rsidR="00B134C9" w:rsidRPr="001A2B50" w:rsidRDefault="00B134C9" w:rsidP="00B134C9">
      <w:pPr>
        <w:pStyle w:val="BodyText"/>
        <w:shd w:val="clear" w:color="auto" w:fill="auto"/>
        <w:spacing w:after="120" w:line="240" w:lineRule="auto"/>
        <w:jc w:val="center"/>
      </w:pPr>
      <w:r w:rsidRPr="001A2B50">
        <w:rPr>
          <w:b/>
          <w:bCs/>
        </w:rPr>
        <w:t>Nhật kí đọc thơ (sáu chữ, bảy chữ, tám chữ)</w:t>
      </w:r>
    </w:p>
    <w:p w14:paraId="0E2EC64B" w14:textId="77777777" w:rsidR="00B134C9" w:rsidRPr="001A2B50" w:rsidRDefault="00B134C9" w:rsidP="00B134C9">
      <w:pPr>
        <w:pStyle w:val="BodyText"/>
        <w:shd w:val="clear" w:color="auto" w:fill="auto"/>
        <w:tabs>
          <w:tab w:val="left" w:leader="dot" w:pos="6586"/>
          <w:tab w:val="left" w:leader="dot" w:pos="8453"/>
        </w:tabs>
        <w:spacing w:after="120" w:line="240" w:lineRule="auto"/>
        <w:jc w:val="both"/>
      </w:pPr>
      <w:r w:rsidRPr="001A2B50">
        <w:rPr>
          <w:b/>
          <w:bCs/>
        </w:rPr>
        <w:t xml:space="preserve">Họ và tên học </w:t>
      </w:r>
      <w:r w:rsidRPr="001A2B50">
        <w:rPr>
          <w:b/>
          <w:bCs/>
          <w:lang w:val="en-US" w:eastAsia="en-US" w:bidi="en-US"/>
        </w:rPr>
        <w:t xml:space="preserve">sinh: </w:t>
      </w:r>
      <w:r w:rsidRPr="001A2B50">
        <w:rPr>
          <w:b/>
          <w:bCs/>
          <w:lang w:val="en-US" w:eastAsia="en-US" w:bidi="en-US"/>
        </w:rPr>
        <w:tab/>
        <w:t xml:space="preserve"> </w:t>
      </w:r>
      <w:r w:rsidRPr="001A2B50">
        <w:rPr>
          <w:b/>
          <w:bCs/>
        </w:rPr>
        <w:t xml:space="preserve">Lớp: </w:t>
      </w:r>
      <w:r w:rsidRPr="001A2B50">
        <w:rPr>
          <w:b/>
          <w:bCs/>
          <w:lang w:val="en-US" w:eastAsia="en-US" w:bidi="en-US"/>
        </w:rPr>
        <w:tab/>
      </w:r>
    </w:p>
    <w:p w14:paraId="3379D402" w14:textId="77777777" w:rsidR="00B134C9" w:rsidRPr="001A2B50" w:rsidRDefault="00B134C9" w:rsidP="00B134C9">
      <w:pPr>
        <w:pStyle w:val="BodyText"/>
        <w:shd w:val="clear" w:color="auto" w:fill="auto"/>
        <w:tabs>
          <w:tab w:val="left" w:leader="dot" w:pos="4435"/>
          <w:tab w:val="left" w:leader="dot" w:pos="8453"/>
        </w:tabs>
        <w:spacing w:after="120" w:line="240" w:lineRule="auto"/>
        <w:jc w:val="both"/>
      </w:pPr>
      <w:r w:rsidRPr="001A2B50">
        <w:t xml:space="preserve">Tên bài thơ: </w:t>
      </w:r>
      <w:r w:rsidRPr="001A2B50">
        <w:rPr>
          <w:lang w:val="en-US" w:eastAsia="en-US" w:bidi="en-US"/>
        </w:rPr>
        <w:tab/>
        <w:t xml:space="preserve"> </w:t>
      </w:r>
      <w:r w:rsidRPr="001A2B50">
        <w:t xml:space="preserve">Tác giả: </w:t>
      </w:r>
      <w:r w:rsidRPr="001A2B50">
        <w:rPr>
          <w:lang w:val="en-US" w:eastAsia="en-US" w:bidi="en-US"/>
        </w:rPr>
        <w:tab/>
      </w:r>
    </w:p>
    <w:p w14:paraId="63C7235F" w14:textId="77777777" w:rsidR="00B134C9" w:rsidRPr="001A2B50" w:rsidRDefault="00B134C9" w:rsidP="00B134C9">
      <w:pPr>
        <w:pStyle w:val="BodyText"/>
        <w:shd w:val="clear" w:color="auto" w:fill="auto"/>
        <w:tabs>
          <w:tab w:val="left" w:leader="dot" w:pos="3672"/>
        </w:tabs>
        <w:spacing w:after="120" w:line="240" w:lineRule="auto"/>
        <w:jc w:val="both"/>
      </w:pPr>
      <w:r w:rsidRPr="001A2B50">
        <w:t xml:space="preserve">Ngày đọc: </w:t>
      </w:r>
      <w:r w:rsidRPr="001A2B50">
        <w:rPr>
          <w:lang w:val="en-US" w:eastAsia="en-US" w:bidi="en-US"/>
        </w:rPr>
        <w:tab/>
      </w:r>
    </w:p>
    <w:p w14:paraId="69A4DAC3" w14:textId="77777777" w:rsidR="00B134C9" w:rsidRPr="001A2B50" w:rsidRDefault="00B134C9" w:rsidP="00B134C9">
      <w:pPr>
        <w:pStyle w:val="BodyText"/>
        <w:shd w:val="clear" w:color="auto" w:fill="auto"/>
        <w:tabs>
          <w:tab w:val="left" w:leader="dot" w:pos="8453"/>
        </w:tabs>
        <w:spacing w:after="120" w:line="240" w:lineRule="auto"/>
        <w:jc w:val="both"/>
      </w:pPr>
      <w:r w:rsidRPr="001A2B50">
        <w:rPr>
          <w:lang w:val="en-US" w:eastAsia="en-US" w:bidi="en-US"/>
        </w:rPr>
        <w:t xml:space="preserve">* </w:t>
      </w:r>
      <w:r w:rsidRPr="001A2B50">
        <w:t xml:space="preserve">Những ấn tượng đầu tiên của tôi về bài thơ: </w:t>
      </w:r>
      <w:r w:rsidRPr="001A2B50">
        <w:rPr>
          <w:lang w:val="en-US" w:eastAsia="en-US" w:bidi="en-US"/>
        </w:rPr>
        <w:tab/>
      </w:r>
    </w:p>
    <w:p w14:paraId="74695037" w14:textId="77777777" w:rsidR="00B134C9" w:rsidRPr="001A2B50" w:rsidRDefault="00B134C9" w:rsidP="00B134C9">
      <w:pPr>
        <w:pStyle w:val="BodyText"/>
        <w:shd w:val="clear" w:color="auto" w:fill="auto"/>
        <w:spacing w:after="120" w:line="240" w:lineRule="auto"/>
      </w:pPr>
      <w:r w:rsidRPr="001A2B50">
        <w:rPr>
          <w:lang w:val="en-US" w:eastAsia="en-US" w:bidi="en-US"/>
        </w:rPr>
        <w:t xml:space="preserve">* </w:t>
      </w:r>
      <w:r w:rsidRPr="001A2B50">
        <w:t xml:space="preserve">Những chiến lược tôi đã sử dụng </w:t>
      </w:r>
      <w:r w:rsidRPr="001A2B50">
        <w:rPr>
          <w:lang w:val="en-US" w:eastAsia="en-US" w:bidi="en-US"/>
        </w:rPr>
        <w:t xml:space="preserve">trong khi </w:t>
      </w:r>
      <w:r w:rsidRPr="001A2B50">
        <w:t>đọc bài thơ:</w:t>
      </w:r>
    </w:p>
    <w:p w14:paraId="073744F8" w14:textId="77777777" w:rsidR="00B134C9" w:rsidRPr="001A2B50" w:rsidRDefault="00B134C9" w:rsidP="00B134C9">
      <w:pPr>
        <w:pStyle w:val="BodyText"/>
        <w:shd w:val="clear" w:color="auto" w:fill="auto"/>
        <w:spacing w:after="180" w:line="240" w:lineRule="auto"/>
      </w:pPr>
      <w:r w:rsidRPr="001A2B50">
        <w:rPr>
          <w:rFonts w:eastAsia="Arial"/>
          <w:lang w:val="en-US" w:eastAsia="en-US" w:bidi="en-US"/>
        </w:rPr>
        <w:t xml:space="preserve">□ </w:t>
      </w:r>
      <w:r w:rsidRPr="001A2B50">
        <w:t xml:space="preserve">Theo dõi </w:t>
      </w:r>
      <w:r w:rsidRPr="001A2B50">
        <w:rPr>
          <w:rFonts w:eastAsia="Arial"/>
          <w:lang w:val="en-US" w:eastAsia="en-US" w:bidi="en-US"/>
        </w:rPr>
        <w:t xml:space="preserve">□ </w:t>
      </w:r>
      <w:r w:rsidRPr="001A2B50">
        <w:t xml:space="preserve">Hình </w:t>
      </w:r>
      <w:r w:rsidRPr="001A2B50">
        <w:rPr>
          <w:lang w:val="en-US" w:eastAsia="en-US" w:bidi="en-US"/>
        </w:rPr>
        <w:t xml:space="preserve">dung </w:t>
      </w:r>
      <w:r w:rsidRPr="001A2B50">
        <w:rPr>
          <w:rFonts w:eastAsia="Arial"/>
        </w:rPr>
        <w:t xml:space="preserve">□ </w:t>
      </w:r>
      <w:r w:rsidRPr="001A2B50">
        <w:t>Suy luận</w:t>
      </w:r>
    </w:p>
    <w:p w14:paraId="6E5DA2A7" w14:textId="77777777" w:rsidR="00B134C9" w:rsidRPr="001A2B50" w:rsidRDefault="00B134C9" w:rsidP="00B134C9">
      <w:pPr>
        <w:pStyle w:val="BodyText"/>
        <w:numPr>
          <w:ilvl w:val="0"/>
          <w:numId w:val="1023"/>
        </w:numPr>
        <w:shd w:val="clear" w:color="auto" w:fill="auto"/>
        <w:tabs>
          <w:tab w:val="left" w:pos="282"/>
        </w:tabs>
        <w:spacing w:after="120" w:line="240" w:lineRule="auto"/>
      </w:pPr>
      <w:r w:rsidRPr="001A2B50">
        <w:t xml:space="preserve">Thể thơ: </w:t>
      </w:r>
      <w:r w:rsidRPr="001A2B50">
        <w:rPr>
          <w:rFonts w:eastAsia="Arial"/>
        </w:rPr>
        <w:t xml:space="preserve">□ </w:t>
      </w:r>
      <w:r w:rsidRPr="001A2B50">
        <w:t xml:space="preserve">Sáu chữ </w:t>
      </w:r>
      <w:r w:rsidRPr="001A2B50">
        <w:rPr>
          <w:rFonts w:eastAsia="Arial"/>
        </w:rPr>
        <w:t xml:space="preserve">□ </w:t>
      </w:r>
      <w:r w:rsidRPr="001A2B50">
        <w:t xml:space="preserve">Bảy chữ </w:t>
      </w:r>
      <w:r w:rsidRPr="001A2B50">
        <w:rPr>
          <w:rFonts w:eastAsia="Arial"/>
        </w:rPr>
        <w:t xml:space="preserve">□ </w:t>
      </w:r>
      <w:r w:rsidRPr="001A2B50">
        <w:t>Tám chữ</w:t>
      </w:r>
    </w:p>
    <w:p w14:paraId="1935C23A" w14:textId="77777777" w:rsidR="00B134C9" w:rsidRPr="001A2B50" w:rsidRDefault="00B134C9" w:rsidP="00B134C9">
      <w:pPr>
        <w:pStyle w:val="BodyText"/>
        <w:numPr>
          <w:ilvl w:val="0"/>
          <w:numId w:val="1023"/>
        </w:numPr>
        <w:shd w:val="clear" w:color="auto" w:fill="auto"/>
        <w:tabs>
          <w:tab w:val="left" w:pos="282"/>
          <w:tab w:val="left" w:leader="dot" w:pos="8453"/>
        </w:tabs>
        <w:spacing w:after="120" w:line="240" w:lineRule="auto"/>
        <w:jc w:val="both"/>
      </w:pPr>
      <w:r w:rsidRPr="001A2B50">
        <w:t xml:space="preserve">Cách gieo vần: </w:t>
      </w:r>
      <w:r w:rsidRPr="001A2B50">
        <w:tab/>
      </w:r>
    </w:p>
    <w:p w14:paraId="3E68F1BA" w14:textId="77777777" w:rsidR="00B134C9" w:rsidRPr="001A2B50" w:rsidRDefault="00B134C9" w:rsidP="00B134C9">
      <w:pPr>
        <w:pStyle w:val="BodyText"/>
        <w:numPr>
          <w:ilvl w:val="0"/>
          <w:numId w:val="1023"/>
        </w:numPr>
        <w:shd w:val="clear" w:color="auto" w:fill="auto"/>
        <w:tabs>
          <w:tab w:val="left" w:pos="282"/>
          <w:tab w:val="left" w:leader="dot" w:pos="8453"/>
        </w:tabs>
        <w:spacing w:after="120" w:line="240" w:lineRule="auto"/>
        <w:jc w:val="both"/>
      </w:pPr>
      <w:r w:rsidRPr="001A2B50">
        <w:t xml:space="preserve">Cách ngắt nhịp: </w:t>
      </w:r>
      <w:r w:rsidRPr="001A2B50">
        <w:tab/>
      </w:r>
    </w:p>
    <w:p w14:paraId="5B0E516C" w14:textId="77777777" w:rsidR="00B134C9" w:rsidRPr="001A2B50" w:rsidRDefault="00B134C9" w:rsidP="00B134C9">
      <w:pPr>
        <w:pStyle w:val="BodyText"/>
        <w:numPr>
          <w:ilvl w:val="0"/>
          <w:numId w:val="1023"/>
        </w:numPr>
        <w:shd w:val="clear" w:color="auto" w:fill="auto"/>
        <w:tabs>
          <w:tab w:val="left" w:pos="282"/>
          <w:tab w:val="left" w:leader="dot" w:pos="8453"/>
        </w:tabs>
        <w:spacing w:after="120" w:line="240" w:lineRule="auto"/>
        <w:jc w:val="both"/>
      </w:pPr>
      <w:r w:rsidRPr="001A2B50">
        <w:t xml:space="preserve">Người bộc lộ cảm xúc: </w:t>
      </w:r>
      <w:r w:rsidRPr="001A2B50">
        <w:tab/>
      </w:r>
    </w:p>
    <w:p w14:paraId="4F5688CE" w14:textId="77777777" w:rsidR="00B134C9" w:rsidRPr="001A2B50" w:rsidRDefault="00B134C9" w:rsidP="00B134C9">
      <w:pPr>
        <w:pStyle w:val="BodyText"/>
        <w:numPr>
          <w:ilvl w:val="0"/>
          <w:numId w:val="1023"/>
        </w:numPr>
        <w:shd w:val="clear" w:color="auto" w:fill="auto"/>
        <w:tabs>
          <w:tab w:val="left" w:pos="282"/>
          <w:tab w:val="left" w:leader="dot" w:pos="8453"/>
        </w:tabs>
        <w:spacing w:after="580" w:line="240" w:lineRule="auto"/>
        <w:jc w:val="both"/>
      </w:pPr>
      <w:r w:rsidRPr="001A2B50">
        <w:t xml:space="preserve">Mạch cảm xúc của bài thơ: </w:t>
      </w:r>
      <w:r w:rsidRPr="001A2B50">
        <w:tab/>
      </w:r>
    </w:p>
    <w:p w14:paraId="45CB283E" w14:textId="77777777" w:rsidR="00B134C9" w:rsidRPr="001A2B50" w:rsidRDefault="00B134C9" w:rsidP="00B134C9">
      <w:pPr>
        <w:pStyle w:val="BodyText"/>
        <w:numPr>
          <w:ilvl w:val="0"/>
          <w:numId w:val="1023"/>
        </w:numPr>
        <w:shd w:val="clear" w:color="auto" w:fill="auto"/>
        <w:tabs>
          <w:tab w:val="left" w:pos="282"/>
          <w:tab w:val="left" w:leader="dot" w:pos="8453"/>
        </w:tabs>
        <w:spacing w:after="120" w:line="240" w:lineRule="auto"/>
        <w:jc w:val="both"/>
      </w:pPr>
      <w:r w:rsidRPr="001A2B50">
        <w:t xml:space="preserve">Kết cấu: </w:t>
      </w:r>
      <w:r w:rsidRPr="001A2B50">
        <w:tab/>
      </w:r>
    </w:p>
    <w:p w14:paraId="1DD3B176" w14:textId="77777777" w:rsidR="00B134C9" w:rsidRPr="001A2B50" w:rsidRDefault="00B134C9" w:rsidP="00B134C9">
      <w:pPr>
        <w:pStyle w:val="BodyText"/>
        <w:numPr>
          <w:ilvl w:val="0"/>
          <w:numId w:val="1023"/>
        </w:numPr>
        <w:shd w:val="clear" w:color="auto" w:fill="auto"/>
        <w:tabs>
          <w:tab w:val="left" w:pos="282"/>
          <w:tab w:val="left" w:leader="dot" w:pos="8453"/>
        </w:tabs>
        <w:spacing w:after="120" w:line="240" w:lineRule="auto"/>
        <w:jc w:val="both"/>
      </w:pPr>
      <w:r w:rsidRPr="001A2B50">
        <w:t xml:space="preserve">Cảm hứng chủ đạo: </w:t>
      </w:r>
      <w:r w:rsidRPr="001A2B50">
        <w:tab/>
      </w:r>
    </w:p>
    <w:p w14:paraId="5D4BB4A9" w14:textId="77777777" w:rsidR="00B134C9" w:rsidRPr="001A2B50" w:rsidRDefault="00B134C9" w:rsidP="00B134C9">
      <w:pPr>
        <w:pStyle w:val="BodyText"/>
        <w:numPr>
          <w:ilvl w:val="0"/>
          <w:numId w:val="1023"/>
        </w:numPr>
        <w:shd w:val="clear" w:color="auto" w:fill="auto"/>
        <w:tabs>
          <w:tab w:val="left" w:pos="282"/>
        </w:tabs>
        <w:spacing w:after="1840" w:line="240" w:lineRule="auto"/>
        <w:jc w:val="both"/>
      </w:pPr>
      <w:r w:rsidRPr="001A2B50">
        <w:t>Nét độc đáo về nội dung và nghệ thuật:</w:t>
      </w:r>
    </w:p>
    <w:p w14:paraId="3C5EAB76" w14:textId="77777777" w:rsidR="00B134C9" w:rsidRPr="001A2B50" w:rsidRDefault="00B134C9" w:rsidP="00B134C9">
      <w:pPr>
        <w:pStyle w:val="BodyText"/>
        <w:numPr>
          <w:ilvl w:val="0"/>
          <w:numId w:val="1023"/>
        </w:numPr>
        <w:shd w:val="clear" w:color="auto" w:fill="auto"/>
        <w:tabs>
          <w:tab w:val="left" w:pos="282"/>
          <w:tab w:val="left" w:leader="dot" w:pos="8453"/>
        </w:tabs>
        <w:spacing w:after="580" w:line="240" w:lineRule="auto"/>
        <w:jc w:val="both"/>
      </w:pPr>
      <w:r w:rsidRPr="001A2B50">
        <w:lastRenderedPageBreak/>
        <w:t>Chủ đề của bài thơ:</w:t>
      </w:r>
      <w:r w:rsidRPr="001A2B50">
        <w:tab/>
      </w:r>
    </w:p>
    <w:p w14:paraId="16E48F35" w14:textId="77777777" w:rsidR="00B134C9" w:rsidRPr="001A2B50" w:rsidRDefault="00B134C9" w:rsidP="00B134C9">
      <w:pPr>
        <w:pStyle w:val="BodyText"/>
        <w:numPr>
          <w:ilvl w:val="0"/>
          <w:numId w:val="1023"/>
        </w:numPr>
        <w:shd w:val="clear" w:color="auto" w:fill="auto"/>
        <w:tabs>
          <w:tab w:val="left" w:pos="282"/>
          <w:tab w:val="left" w:leader="dot" w:pos="8453"/>
        </w:tabs>
        <w:spacing w:after="580" w:line="240" w:lineRule="auto"/>
        <w:jc w:val="both"/>
      </w:pPr>
      <w:r w:rsidRPr="001A2B50">
        <w:t xml:space="preserve">Căn cứ để xác định chủ đề: </w:t>
      </w:r>
      <w:r w:rsidRPr="001A2B50">
        <w:tab/>
      </w:r>
    </w:p>
    <w:p w14:paraId="5956A6B7" w14:textId="77777777" w:rsidR="00B134C9" w:rsidRPr="001A2B50" w:rsidRDefault="00B134C9" w:rsidP="00B134C9">
      <w:pPr>
        <w:pStyle w:val="BodyText"/>
        <w:numPr>
          <w:ilvl w:val="0"/>
          <w:numId w:val="1023"/>
        </w:numPr>
        <w:shd w:val="clear" w:color="auto" w:fill="auto"/>
        <w:tabs>
          <w:tab w:val="left" w:pos="282"/>
          <w:tab w:val="left" w:leader="dot" w:pos="8453"/>
        </w:tabs>
        <w:spacing w:after="1040" w:line="240" w:lineRule="auto"/>
        <w:jc w:val="both"/>
      </w:pPr>
      <w:r w:rsidRPr="001A2B50">
        <w:t xml:space="preserve">Điều tôi thấy thú vị, tâm đắc khi đọc bài thơ: </w:t>
      </w:r>
      <w:r w:rsidRPr="001A2B50">
        <w:tab/>
      </w:r>
    </w:p>
    <w:p w14:paraId="6C4698BD" w14:textId="77777777" w:rsidR="00B134C9" w:rsidRPr="001A2B50" w:rsidRDefault="00B134C9" w:rsidP="00B134C9">
      <w:pPr>
        <w:pStyle w:val="BodyText"/>
        <w:shd w:val="clear" w:color="auto" w:fill="auto"/>
        <w:spacing w:after="120" w:line="240" w:lineRule="auto"/>
        <w:rPr>
          <w:sz w:val="28"/>
          <w:szCs w:val="28"/>
        </w:rPr>
      </w:pPr>
      <w:r w:rsidRPr="001A2B50">
        <w:t xml:space="preserve">* Đánh giá của tôi về tác phẩm: </w:t>
      </w:r>
      <w:r w:rsidRPr="001A2B50">
        <w:rPr>
          <w:rFonts w:ascii="Segoe UI Symbol" w:eastAsia="SimSun" w:hAnsi="Segoe UI Symbol" w:cs="Segoe UI Symbol"/>
          <w:color w:val="000000"/>
          <w:sz w:val="28"/>
          <w:szCs w:val="28"/>
        </w:rPr>
        <w:t>★★★★★</w:t>
      </w:r>
    </w:p>
    <w:p w14:paraId="6B5E77D4" w14:textId="77777777" w:rsidR="00B134C9" w:rsidRPr="001A2B50" w:rsidRDefault="00B134C9" w:rsidP="00B134C9">
      <w:pPr>
        <w:pStyle w:val="Heading40"/>
        <w:keepNext/>
        <w:keepLines/>
        <w:shd w:val="clear" w:color="auto" w:fill="auto"/>
        <w:spacing w:after="60"/>
      </w:pPr>
      <w:r w:rsidRPr="001A2B50">
        <w:rPr>
          <w:color w:val="007F52"/>
        </w:rPr>
        <w:t>BÀI 8. TIẾNG NÓI CỦA LƯƠNG TRI</w:t>
      </w:r>
    </w:p>
    <w:p w14:paraId="2227F2E2" w14:textId="77777777" w:rsidR="00B134C9" w:rsidRPr="001A2B50" w:rsidRDefault="00B134C9" w:rsidP="00B134C9">
      <w:pPr>
        <w:pStyle w:val="BodyText"/>
        <w:shd w:val="clear" w:color="auto" w:fill="auto"/>
        <w:spacing w:after="380" w:line="374" w:lineRule="auto"/>
        <w:jc w:val="center"/>
      </w:pPr>
      <w:r w:rsidRPr="001A2B50">
        <w:rPr>
          <w:b/>
          <w:bCs/>
        </w:rPr>
        <w:t>(Đọc và Thực hành tiếng Việt: 8 tiết; Viết: 3 tiết; Nói và nghe: 1 tiết)</w:t>
      </w:r>
    </w:p>
    <w:p w14:paraId="719D8D1C" w14:textId="77777777" w:rsidR="00B134C9" w:rsidRPr="001A2B50" w:rsidRDefault="00B134C9" w:rsidP="00B134C9">
      <w:pPr>
        <w:pStyle w:val="Bodytext20"/>
        <w:numPr>
          <w:ilvl w:val="0"/>
          <w:numId w:val="1024"/>
        </w:numPr>
        <w:shd w:val="clear" w:color="auto" w:fill="auto"/>
        <w:tabs>
          <w:tab w:val="left" w:pos="493"/>
        </w:tabs>
        <w:spacing w:after="60" w:line="343"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MỤC TIÊU</w:t>
      </w:r>
    </w:p>
    <w:p w14:paraId="443B502D" w14:textId="77777777" w:rsidR="00B134C9" w:rsidRPr="001A2B50" w:rsidRDefault="00B134C9" w:rsidP="00B134C9">
      <w:pPr>
        <w:pStyle w:val="BodyText"/>
        <w:shd w:val="clear" w:color="auto" w:fill="auto"/>
        <w:spacing w:after="220" w:line="374" w:lineRule="auto"/>
        <w:jc w:val="both"/>
      </w:pPr>
      <w:r w:rsidRPr="001A2B50">
        <w:t>Bài học góp phần phát triển các năng lực và phẩm chất sau cho HS:</w:t>
      </w:r>
    </w:p>
    <w:p w14:paraId="327FA27E" w14:textId="77777777" w:rsidR="00B134C9" w:rsidRPr="001A2B50" w:rsidRDefault="00B134C9" w:rsidP="00B134C9">
      <w:pPr>
        <w:pStyle w:val="Bodytext20"/>
        <w:numPr>
          <w:ilvl w:val="0"/>
          <w:numId w:val="1025"/>
        </w:numPr>
        <w:shd w:val="clear" w:color="auto" w:fill="auto"/>
        <w:tabs>
          <w:tab w:val="left" w:pos="344"/>
        </w:tabs>
        <w:spacing w:after="60" w:line="374" w:lineRule="auto"/>
        <w:ind w:firstLine="0"/>
        <w:jc w:val="both"/>
        <w:rPr>
          <w:rFonts w:ascii="Times New Roman" w:hAnsi="Times New Roman" w:cs="Times New Roman"/>
        </w:rPr>
      </w:pPr>
      <w:r w:rsidRPr="001A2B50">
        <w:rPr>
          <w:rFonts w:ascii="Times New Roman" w:hAnsi="Times New Roman" w:cs="Times New Roman"/>
          <w:color w:val="00AE4C"/>
        </w:rPr>
        <w:t>VỀ NĂNG LỰC</w:t>
      </w:r>
    </w:p>
    <w:p w14:paraId="658994F0" w14:textId="77777777" w:rsidR="00B134C9" w:rsidRPr="001A2B50" w:rsidRDefault="00B134C9" w:rsidP="00B134C9">
      <w:pPr>
        <w:pStyle w:val="BodyText"/>
        <w:numPr>
          <w:ilvl w:val="0"/>
          <w:numId w:val="1026"/>
        </w:numPr>
        <w:shd w:val="clear" w:color="auto" w:fill="auto"/>
        <w:tabs>
          <w:tab w:val="left" w:pos="712"/>
        </w:tabs>
        <w:spacing w:after="60" w:line="374" w:lineRule="auto"/>
        <w:ind w:firstLine="320"/>
        <w:jc w:val="both"/>
      </w:pPr>
      <w:r w:rsidRPr="001A2B50">
        <w:rPr>
          <w:b/>
          <w:bCs/>
          <w:i/>
          <w:iCs/>
        </w:rPr>
        <w:t>Năng lực đặc thù</w:t>
      </w:r>
      <w:r w:rsidRPr="001A2B50">
        <w:t xml:space="preserve"> (năng lực ngôn ngữ và năng lực văn học)</w:t>
      </w:r>
    </w:p>
    <w:p w14:paraId="6A239ADE" w14:textId="77777777" w:rsidR="00B134C9" w:rsidRPr="001A2B50" w:rsidRDefault="00B134C9" w:rsidP="00B134C9">
      <w:pPr>
        <w:pStyle w:val="BodyText"/>
        <w:numPr>
          <w:ilvl w:val="0"/>
          <w:numId w:val="1013"/>
        </w:numPr>
        <w:shd w:val="clear" w:color="auto" w:fill="auto"/>
        <w:tabs>
          <w:tab w:val="left" w:pos="603"/>
        </w:tabs>
        <w:spacing w:after="60" w:line="360" w:lineRule="auto"/>
        <w:ind w:firstLine="320"/>
        <w:jc w:val="both"/>
      </w:pPr>
      <w:r w:rsidRPr="001A2B50">
        <w:t>Nhận biết và phân tích được luận đề, luận điểm, lí lẽ và bằng chứng tiêu biểu trong VB; mối liên hệ giữa luận đề, luận điểm, lí lẽ và bằng chứng; vai trò của luận điểm, lí lẽ và bằng chứng trong việc thể hiện luận đề.</w:t>
      </w:r>
    </w:p>
    <w:p w14:paraId="72F93520" w14:textId="77777777" w:rsidR="00B134C9" w:rsidRPr="001A2B50" w:rsidRDefault="00B134C9" w:rsidP="00B134C9">
      <w:pPr>
        <w:pStyle w:val="BodyText"/>
        <w:numPr>
          <w:ilvl w:val="0"/>
          <w:numId w:val="1013"/>
        </w:numPr>
        <w:shd w:val="clear" w:color="auto" w:fill="auto"/>
        <w:tabs>
          <w:tab w:val="left" w:pos="603"/>
        </w:tabs>
        <w:spacing w:after="60" w:line="379" w:lineRule="auto"/>
        <w:ind w:firstLine="320"/>
        <w:jc w:val="both"/>
      </w:pPr>
      <w:r w:rsidRPr="001A2B50">
        <w:t>Biết nhận xét, đánh giá tính chất đúng và sai của vấn đề đặt ra trong VB; liên hệ được ý tưởng, thông điệp trong VB với bối cảnh lịch sử, văn hoá, xã hội.</w:t>
      </w:r>
    </w:p>
    <w:p w14:paraId="5D77FDD7" w14:textId="77777777" w:rsidR="00B134C9" w:rsidRPr="001A2B50" w:rsidRDefault="00B134C9" w:rsidP="00B134C9">
      <w:pPr>
        <w:pStyle w:val="BodyText"/>
        <w:numPr>
          <w:ilvl w:val="0"/>
          <w:numId w:val="1013"/>
        </w:numPr>
        <w:shd w:val="clear" w:color="auto" w:fill="auto"/>
        <w:tabs>
          <w:tab w:val="left" w:pos="598"/>
        </w:tabs>
        <w:spacing w:after="60" w:line="374" w:lineRule="auto"/>
        <w:ind w:firstLine="320"/>
        <w:jc w:val="both"/>
      </w:pPr>
      <w:r w:rsidRPr="001A2B50">
        <w:t>Phân biệt được cách trình bày vấn đề khách quan (chỉ đưa thông tin) và cách trình bày chủ quan (thể hiện tình cảm, quan điểm của người viết).</w:t>
      </w:r>
    </w:p>
    <w:p w14:paraId="5F520CA0" w14:textId="77777777" w:rsidR="00B134C9" w:rsidRPr="001A2B50" w:rsidRDefault="00B134C9" w:rsidP="00B134C9">
      <w:pPr>
        <w:pStyle w:val="BodyText"/>
        <w:numPr>
          <w:ilvl w:val="0"/>
          <w:numId w:val="1013"/>
        </w:numPr>
        <w:shd w:val="clear" w:color="auto" w:fill="auto"/>
        <w:tabs>
          <w:tab w:val="left" w:pos="603"/>
        </w:tabs>
        <w:spacing w:after="60" w:line="360" w:lineRule="auto"/>
        <w:ind w:firstLine="320"/>
        <w:jc w:val="both"/>
      </w:pPr>
      <w:r w:rsidRPr="001A2B50">
        <w:t>Hiểu được nghĩa và cách dùng tên viết tắt các tổ chức quốc tế quan trọng (như: UN, UNESCO, UNICEF, WHO, WB, IMF, ASEAN, WTO,...).</w:t>
      </w:r>
    </w:p>
    <w:p w14:paraId="69BB4910" w14:textId="77777777" w:rsidR="00B134C9" w:rsidRPr="001A2B50" w:rsidRDefault="00B134C9" w:rsidP="00B134C9">
      <w:pPr>
        <w:pStyle w:val="BodyText"/>
        <w:numPr>
          <w:ilvl w:val="0"/>
          <w:numId w:val="1013"/>
        </w:numPr>
        <w:shd w:val="clear" w:color="auto" w:fill="auto"/>
        <w:tabs>
          <w:tab w:val="left" w:pos="603"/>
        </w:tabs>
        <w:spacing w:after="60" w:line="360" w:lineRule="auto"/>
        <w:ind w:firstLine="320"/>
        <w:jc w:val="both"/>
      </w:pPr>
      <w:r w:rsidRPr="001A2B50">
        <w:t>Viết được bài văn nghị luận về một vấn đề cần giải quyết; trình bày được giải pháp khả thi và có sức thuyết phục.</w:t>
      </w:r>
    </w:p>
    <w:p w14:paraId="50EEDD14" w14:textId="77777777" w:rsidR="00B134C9" w:rsidRPr="001A2B50" w:rsidRDefault="00B134C9" w:rsidP="00B134C9">
      <w:pPr>
        <w:pStyle w:val="BodyText"/>
        <w:numPr>
          <w:ilvl w:val="0"/>
          <w:numId w:val="1013"/>
        </w:numPr>
        <w:shd w:val="clear" w:color="auto" w:fill="auto"/>
        <w:tabs>
          <w:tab w:val="left" w:pos="598"/>
        </w:tabs>
        <w:spacing w:after="60" w:line="374" w:lineRule="auto"/>
        <w:ind w:firstLine="320"/>
        <w:jc w:val="both"/>
      </w:pPr>
      <w:r w:rsidRPr="001A2B50">
        <w:t>Trình bày được ý kiến về một sự việc có tính thời sự; nghe và nhận biết được tính thuyết phục của một ý kiến, chỉ ra được những hạn chế (nếu có) như lập luận thiếu lô-gíc, bằng chứng chưa đủ hay không liên quan.</w:t>
      </w:r>
    </w:p>
    <w:p w14:paraId="76A4222D" w14:textId="77777777" w:rsidR="00B134C9" w:rsidRPr="001A2B50" w:rsidRDefault="00B134C9" w:rsidP="00B134C9">
      <w:pPr>
        <w:pStyle w:val="BodyText"/>
        <w:numPr>
          <w:ilvl w:val="0"/>
          <w:numId w:val="1026"/>
        </w:numPr>
        <w:shd w:val="clear" w:color="auto" w:fill="auto"/>
        <w:tabs>
          <w:tab w:val="left" w:pos="702"/>
        </w:tabs>
        <w:spacing w:after="60" w:line="374" w:lineRule="auto"/>
        <w:ind w:firstLine="320"/>
        <w:jc w:val="both"/>
      </w:pPr>
      <w:r w:rsidRPr="001A2B50">
        <w:rPr>
          <w:b/>
          <w:bCs/>
          <w:i/>
          <w:iCs/>
        </w:rPr>
        <w:t>Năng lực chung</w:t>
      </w:r>
      <w:r w:rsidRPr="001A2B50">
        <w:t xml:space="preserve"> (năng lực giao tiếp và hợp tác, năng lực giải quyết vấn đề và sáng </w:t>
      </w:r>
      <w:r w:rsidRPr="001A2B50">
        <w:lastRenderedPageBreak/>
        <w:t>tạo)</w:t>
      </w:r>
    </w:p>
    <w:p w14:paraId="11C0175B" w14:textId="77777777" w:rsidR="00B134C9" w:rsidRPr="001A2B50" w:rsidRDefault="00B134C9" w:rsidP="00B134C9">
      <w:pPr>
        <w:pStyle w:val="BodyText"/>
        <w:numPr>
          <w:ilvl w:val="0"/>
          <w:numId w:val="1013"/>
        </w:numPr>
        <w:shd w:val="clear" w:color="auto" w:fill="auto"/>
        <w:tabs>
          <w:tab w:val="left" w:pos="598"/>
        </w:tabs>
        <w:spacing w:after="60" w:line="360" w:lineRule="auto"/>
        <w:ind w:firstLine="320"/>
        <w:jc w:val="both"/>
      </w:pPr>
      <w:r w:rsidRPr="001A2B50">
        <w:t>Biết lắng nghe và có phản hồi tích cực trong giao tiếp, thực hiện được các nhiệm vụ học tập theo nhóm.</w:t>
      </w:r>
    </w:p>
    <w:p w14:paraId="114CAD0B" w14:textId="77777777" w:rsidR="00B134C9" w:rsidRPr="001A2B50" w:rsidRDefault="00B134C9" w:rsidP="00B134C9">
      <w:pPr>
        <w:pStyle w:val="BodyText"/>
        <w:numPr>
          <w:ilvl w:val="0"/>
          <w:numId w:val="1013"/>
        </w:numPr>
        <w:shd w:val="clear" w:color="auto" w:fill="auto"/>
        <w:tabs>
          <w:tab w:val="left" w:pos="598"/>
        </w:tabs>
        <w:spacing w:after="220" w:line="374" w:lineRule="auto"/>
        <w:ind w:firstLine="320"/>
        <w:jc w:val="both"/>
      </w:pPr>
      <w:r w:rsidRPr="001A2B50">
        <w:t>Biết phân tích, tóm tắt những thông tin liên quan từ nhiều nguồn khác nhau; hình thành được ý tưởng dựa trên các nguồn thông tin đã cho.</w:t>
      </w:r>
    </w:p>
    <w:p w14:paraId="45972E33" w14:textId="77777777" w:rsidR="00B134C9" w:rsidRPr="001A2B50" w:rsidRDefault="00B134C9" w:rsidP="00B134C9">
      <w:pPr>
        <w:pStyle w:val="Bodytext20"/>
        <w:numPr>
          <w:ilvl w:val="0"/>
          <w:numId w:val="1025"/>
        </w:numPr>
        <w:shd w:val="clear" w:color="auto" w:fill="auto"/>
        <w:tabs>
          <w:tab w:val="left" w:pos="421"/>
        </w:tabs>
        <w:spacing w:after="60" w:line="374" w:lineRule="auto"/>
        <w:ind w:firstLine="0"/>
        <w:jc w:val="both"/>
        <w:rPr>
          <w:rFonts w:ascii="Times New Roman" w:hAnsi="Times New Roman" w:cs="Times New Roman"/>
        </w:rPr>
      </w:pPr>
      <w:r w:rsidRPr="001A2B50">
        <w:rPr>
          <w:rFonts w:ascii="Times New Roman" w:hAnsi="Times New Roman" w:cs="Times New Roman"/>
          <w:color w:val="00AE4C"/>
        </w:rPr>
        <w:t>VỀ PHẨM CHẤT</w:t>
      </w:r>
    </w:p>
    <w:p w14:paraId="53D44500" w14:textId="77777777" w:rsidR="00B134C9" w:rsidRPr="001A2B50" w:rsidRDefault="00B134C9" w:rsidP="00B134C9">
      <w:pPr>
        <w:pStyle w:val="BodyText"/>
        <w:shd w:val="clear" w:color="auto" w:fill="auto"/>
        <w:spacing w:line="374" w:lineRule="auto"/>
        <w:ind w:firstLine="320"/>
        <w:jc w:val="both"/>
      </w:pPr>
      <w:r w:rsidRPr="001A2B50">
        <w:t>Có tinh thần trách nhiệm đối với cộng đồng, đất nước và nhân loại; sẵn sàng lên tiếng trước những vấn đề quan trọng, gay cấn.</w:t>
      </w:r>
      <w:r w:rsidRPr="001A2B50">
        <w:br w:type="page"/>
      </w:r>
    </w:p>
    <w:p w14:paraId="1167EF1D" w14:textId="77777777" w:rsidR="00B134C9" w:rsidRPr="001A2B50" w:rsidRDefault="00B134C9" w:rsidP="00B134C9">
      <w:pPr>
        <w:pStyle w:val="Bodytext20"/>
        <w:numPr>
          <w:ilvl w:val="0"/>
          <w:numId w:val="1024"/>
        </w:numPr>
        <w:shd w:val="clear" w:color="auto" w:fill="auto"/>
        <w:tabs>
          <w:tab w:val="left" w:pos="430"/>
        </w:tabs>
        <w:spacing w:after="260"/>
        <w:ind w:firstLine="0"/>
        <w:rPr>
          <w:rFonts w:ascii="Times New Roman" w:hAnsi="Times New Roman" w:cs="Times New Roman"/>
          <w:sz w:val="24"/>
          <w:szCs w:val="24"/>
        </w:rPr>
      </w:pPr>
      <w:r w:rsidRPr="001A2B50">
        <w:rPr>
          <w:rFonts w:ascii="Times New Roman" w:hAnsi="Times New Roman" w:cs="Times New Roman"/>
          <w:color w:val="007F52"/>
          <w:sz w:val="24"/>
          <w:szCs w:val="24"/>
        </w:rPr>
        <w:lastRenderedPageBreak/>
        <w:t xml:space="preserve">PHƯƠNG PHÁP, PHƯƠNG TIỆN VÀ CHUẨN BỊ CỦA HỌC </w:t>
      </w:r>
      <w:r w:rsidRPr="001A2B50">
        <w:rPr>
          <w:rFonts w:ascii="Times New Roman" w:hAnsi="Times New Roman" w:cs="Times New Roman"/>
          <w:color w:val="007F52"/>
          <w:sz w:val="24"/>
          <w:szCs w:val="24"/>
          <w:lang w:val="en-US" w:eastAsia="en-US" w:bidi="en-US"/>
        </w:rPr>
        <w:t>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68"/>
      </w:tblGrid>
      <w:tr w:rsidR="00B134C9" w:rsidRPr="001A2B50" w14:paraId="0DD77D43" w14:textId="77777777" w:rsidTr="000B766D">
        <w:trPr>
          <w:trHeight w:hRule="exact" w:val="576"/>
          <w:jc w:val="center"/>
        </w:trPr>
        <w:tc>
          <w:tcPr>
            <w:tcW w:w="2347" w:type="dxa"/>
            <w:tcBorders>
              <w:top w:val="single" w:sz="4" w:space="0" w:color="auto"/>
              <w:left w:val="single" w:sz="4" w:space="0" w:color="auto"/>
            </w:tcBorders>
            <w:shd w:val="clear" w:color="auto" w:fill="CFE6C0"/>
            <w:vAlign w:val="center"/>
          </w:tcPr>
          <w:p w14:paraId="5B4CE468" w14:textId="77777777" w:rsidR="00B134C9" w:rsidRPr="001A2B50" w:rsidRDefault="00B134C9" w:rsidP="000B766D">
            <w:pPr>
              <w:pStyle w:val="Other0"/>
              <w:shd w:val="clear" w:color="auto" w:fill="auto"/>
              <w:spacing w:line="240" w:lineRule="auto"/>
              <w:ind w:firstLine="320"/>
            </w:pPr>
            <w:r w:rsidRPr="001A2B50">
              <w:rPr>
                <w:b/>
                <w:bCs/>
              </w:rPr>
              <w:t>Nội dung dạy học</w:t>
            </w:r>
          </w:p>
        </w:tc>
        <w:tc>
          <w:tcPr>
            <w:tcW w:w="3317" w:type="dxa"/>
            <w:tcBorders>
              <w:top w:val="single" w:sz="4" w:space="0" w:color="auto"/>
              <w:left w:val="single" w:sz="4" w:space="0" w:color="auto"/>
            </w:tcBorders>
            <w:shd w:val="clear" w:color="auto" w:fill="CFE6C0"/>
            <w:vAlign w:val="center"/>
          </w:tcPr>
          <w:p w14:paraId="2FE33E74" w14:textId="77777777" w:rsidR="00B134C9" w:rsidRPr="001A2B50" w:rsidRDefault="00B134C9" w:rsidP="000B766D">
            <w:pPr>
              <w:pStyle w:val="Other0"/>
              <w:shd w:val="clear" w:color="auto" w:fill="auto"/>
              <w:spacing w:line="240" w:lineRule="auto"/>
              <w:jc w:val="center"/>
            </w:pPr>
            <w:r w:rsidRPr="001A2B50">
              <w:rPr>
                <w:b/>
                <w:bCs/>
              </w:rPr>
              <w:t>Phương pháp, phương tiện</w:t>
            </w:r>
          </w:p>
        </w:tc>
        <w:tc>
          <w:tcPr>
            <w:tcW w:w="3168" w:type="dxa"/>
            <w:tcBorders>
              <w:top w:val="single" w:sz="4" w:space="0" w:color="auto"/>
              <w:left w:val="single" w:sz="4" w:space="0" w:color="auto"/>
              <w:right w:val="single" w:sz="4" w:space="0" w:color="auto"/>
            </w:tcBorders>
            <w:shd w:val="clear" w:color="auto" w:fill="CFE6C0"/>
            <w:vAlign w:val="center"/>
          </w:tcPr>
          <w:p w14:paraId="3BDFA55C" w14:textId="77777777" w:rsidR="00B134C9" w:rsidRPr="001A2B50" w:rsidRDefault="00B134C9" w:rsidP="000B766D">
            <w:pPr>
              <w:pStyle w:val="Other0"/>
              <w:shd w:val="clear" w:color="auto" w:fill="auto"/>
              <w:spacing w:line="240" w:lineRule="auto"/>
              <w:jc w:val="center"/>
            </w:pPr>
            <w:r w:rsidRPr="001A2B50">
              <w:rPr>
                <w:b/>
                <w:bCs/>
              </w:rPr>
              <w:t>Chuẩn bị của HS</w:t>
            </w:r>
          </w:p>
        </w:tc>
      </w:tr>
      <w:tr w:rsidR="00B134C9" w:rsidRPr="001A2B50" w14:paraId="4883FF17" w14:textId="77777777" w:rsidTr="000B766D">
        <w:trPr>
          <w:trHeight w:hRule="exact" w:val="1306"/>
          <w:jc w:val="center"/>
        </w:trPr>
        <w:tc>
          <w:tcPr>
            <w:tcW w:w="2347" w:type="dxa"/>
            <w:tcBorders>
              <w:top w:val="single" w:sz="4" w:space="0" w:color="auto"/>
              <w:left w:val="single" w:sz="4" w:space="0" w:color="auto"/>
            </w:tcBorders>
            <w:shd w:val="clear" w:color="auto" w:fill="FFFFFF"/>
            <w:vAlign w:val="bottom"/>
          </w:tcPr>
          <w:p w14:paraId="1EED27B8" w14:textId="77777777" w:rsidR="00B134C9" w:rsidRPr="001A2B50" w:rsidRDefault="00B134C9" w:rsidP="000B766D">
            <w:pPr>
              <w:pStyle w:val="Other0"/>
              <w:shd w:val="clear" w:color="auto" w:fill="auto"/>
              <w:spacing w:line="290" w:lineRule="auto"/>
              <w:jc w:val="both"/>
            </w:pPr>
            <w:r w:rsidRPr="001A2B50">
              <w:rPr>
                <w:b/>
                <w:bCs/>
              </w:rPr>
              <w:t>Đọc hiểu</w:t>
            </w:r>
          </w:p>
          <w:p w14:paraId="0B19700D" w14:textId="77777777" w:rsidR="00B134C9" w:rsidRPr="001A2B50" w:rsidRDefault="00B134C9" w:rsidP="000B766D">
            <w:pPr>
              <w:pStyle w:val="Other0"/>
              <w:shd w:val="clear" w:color="auto" w:fill="auto"/>
              <w:spacing w:line="290" w:lineRule="auto"/>
              <w:jc w:val="both"/>
            </w:pPr>
            <w:r w:rsidRPr="001A2B50">
              <w:t xml:space="preserve">VB: </w:t>
            </w:r>
            <w:r w:rsidRPr="001A2B50">
              <w:rPr>
                <w:i/>
                <w:iCs/>
              </w:rPr>
              <w:t>Đấu tranh cho một thế giới hoà bình</w:t>
            </w:r>
          </w:p>
          <w:p w14:paraId="69EC4AA8" w14:textId="77777777" w:rsidR="00B134C9" w:rsidRPr="001A2B50" w:rsidRDefault="00B134C9" w:rsidP="000B766D">
            <w:pPr>
              <w:pStyle w:val="Other0"/>
              <w:shd w:val="clear" w:color="auto" w:fill="auto"/>
              <w:spacing w:line="290" w:lineRule="auto"/>
              <w:jc w:val="both"/>
            </w:pPr>
            <w:r w:rsidRPr="001A2B50">
              <w:t>(3 tiết)</w:t>
            </w:r>
          </w:p>
        </w:tc>
        <w:tc>
          <w:tcPr>
            <w:tcW w:w="3317" w:type="dxa"/>
            <w:tcBorders>
              <w:top w:val="single" w:sz="4" w:space="0" w:color="auto"/>
              <w:left w:val="single" w:sz="4" w:space="0" w:color="auto"/>
            </w:tcBorders>
            <w:shd w:val="clear" w:color="auto" w:fill="FFFFFF"/>
          </w:tcPr>
          <w:p w14:paraId="28F9081E" w14:textId="77777777" w:rsidR="00B134C9" w:rsidRPr="001A2B50" w:rsidRDefault="00B134C9" w:rsidP="00B134C9">
            <w:pPr>
              <w:pStyle w:val="Other0"/>
              <w:numPr>
                <w:ilvl w:val="0"/>
                <w:numId w:val="1027"/>
              </w:numPr>
              <w:shd w:val="clear" w:color="auto" w:fill="auto"/>
              <w:tabs>
                <w:tab w:val="left" w:pos="182"/>
              </w:tabs>
              <w:spacing w:line="290" w:lineRule="auto"/>
              <w:jc w:val="both"/>
            </w:pPr>
            <w:r w:rsidRPr="001A2B50">
              <w:t>Phương pháp: đọc sáng tạo, gợi mở, dạy học hợp tác, đóng vai,...</w:t>
            </w:r>
          </w:p>
          <w:p w14:paraId="74B92EC0" w14:textId="77777777" w:rsidR="00B134C9" w:rsidRPr="001A2B50" w:rsidRDefault="00B134C9" w:rsidP="00B134C9">
            <w:pPr>
              <w:pStyle w:val="Other0"/>
              <w:numPr>
                <w:ilvl w:val="0"/>
                <w:numId w:val="1027"/>
              </w:numPr>
              <w:shd w:val="clear" w:color="auto" w:fill="auto"/>
              <w:tabs>
                <w:tab w:val="left" w:pos="168"/>
              </w:tabs>
              <w:spacing w:line="290" w:lineRule="auto"/>
            </w:pPr>
            <w:r w:rsidRPr="001A2B50">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7F43835E" w14:textId="77777777" w:rsidR="00B134C9" w:rsidRPr="001A2B50" w:rsidRDefault="00B134C9" w:rsidP="00B134C9">
            <w:pPr>
              <w:pStyle w:val="Other0"/>
              <w:numPr>
                <w:ilvl w:val="0"/>
                <w:numId w:val="1028"/>
              </w:numPr>
              <w:shd w:val="clear" w:color="auto" w:fill="auto"/>
              <w:tabs>
                <w:tab w:val="left" w:pos="144"/>
              </w:tabs>
              <w:spacing w:line="240" w:lineRule="auto"/>
              <w:jc w:val="both"/>
            </w:pPr>
            <w:r w:rsidRPr="001A2B50">
              <w:t xml:space="preserve">Đọc phần </w:t>
            </w:r>
            <w:r w:rsidRPr="001A2B50">
              <w:rPr>
                <w:i/>
                <w:iCs/>
              </w:rPr>
              <w:t>Tri thức ngữ văn</w:t>
            </w:r>
            <w:r w:rsidRPr="001A2B50">
              <w:t xml:space="preserve"> trong</w:t>
            </w:r>
          </w:p>
          <w:p w14:paraId="5C13A4A8" w14:textId="77777777" w:rsidR="00B134C9" w:rsidRPr="001A2B50" w:rsidRDefault="00B134C9" w:rsidP="000B766D">
            <w:pPr>
              <w:pStyle w:val="Other0"/>
              <w:shd w:val="clear" w:color="auto" w:fill="auto"/>
              <w:spacing w:after="60" w:line="240" w:lineRule="auto"/>
            </w:pPr>
            <w:r w:rsidRPr="001A2B50">
              <w:t>SGK (tr. 67).</w:t>
            </w:r>
          </w:p>
          <w:p w14:paraId="78A0B671" w14:textId="77777777" w:rsidR="00B134C9" w:rsidRPr="001A2B50" w:rsidRDefault="00B134C9" w:rsidP="00B134C9">
            <w:pPr>
              <w:pStyle w:val="Other0"/>
              <w:numPr>
                <w:ilvl w:val="0"/>
                <w:numId w:val="1028"/>
              </w:numPr>
              <w:shd w:val="clear" w:color="auto" w:fill="auto"/>
              <w:tabs>
                <w:tab w:val="left" w:pos="139"/>
              </w:tabs>
              <w:spacing w:after="40" w:line="240" w:lineRule="auto"/>
              <w:jc w:val="both"/>
            </w:pPr>
            <w:r w:rsidRPr="001A2B50">
              <w:t>Thực hiện phiếu học tập số 1, 2.</w:t>
            </w:r>
          </w:p>
        </w:tc>
      </w:tr>
      <w:tr w:rsidR="00B134C9" w:rsidRPr="001A2B50" w14:paraId="6069E4C1" w14:textId="77777777" w:rsidTr="000B766D">
        <w:trPr>
          <w:trHeight w:hRule="exact" w:val="1752"/>
          <w:jc w:val="center"/>
        </w:trPr>
        <w:tc>
          <w:tcPr>
            <w:tcW w:w="2347" w:type="dxa"/>
            <w:tcBorders>
              <w:top w:val="single" w:sz="4" w:space="0" w:color="auto"/>
              <w:left w:val="single" w:sz="4" w:space="0" w:color="auto"/>
            </w:tcBorders>
            <w:shd w:val="clear" w:color="auto" w:fill="FFFFFF"/>
          </w:tcPr>
          <w:p w14:paraId="0ADE00E2" w14:textId="77777777" w:rsidR="00B134C9" w:rsidRPr="001A2B50" w:rsidRDefault="00B134C9" w:rsidP="000B766D">
            <w:pPr>
              <w:pStyle w:val="Other0"/>
              <w:shd w:val="clear" w:color="auto" w:fill="auto"/>
              <w:spacing w:line="290" w:lineRule="auto"/>
              <w:jc w:val="both"/>
            </w:pPr>
            <w:r w:rsidRPr="001A2B50">
              <w:rPr>
                <w:b/>
                <w:bCs/>
              </w:rPr>
              <w:t>Thực hành tiếng Việt</w:t>
            </w:r>
          </w:p>
          <w:p w14:paraId="01D48452" w14:textId="77777777" w:rsidR="00B134C9" w:rsidRPr="001A2B50" w:rsidRDefault="00B134C9" w:rsidP="000B766D">
            <w:pPr>
              <w:pStyle w:val="Other0"/>
              <w:shd w:val="clear" w:color="auto" w:fill="auto"/>
              <w:spacing w:line="290" w:lineRule="auto"/>
              <w:jc w:val="both"/>
            </w:pPr>
            <w:r w:rsidRPr="001A2B50">
              <w:t>Nghĩa và cách dùng tên viết tắt các tổ chức quốc tế quan trọng</w:t>
            </w:r>
          </w:p>
          <w:p w14:paraId="50E4E354" w14:textId="77777777" w:rsidR="00B134C9" w:rsidRPr="001A2B50" w:rsidRDefault="00B134C9" w:rsidP="000B766D">
            <w:pPr>
              <w:pStyle w:val="Other0"/>
              <w:shd w:val="clear" w:color="auto" w:fill="auto"/>
              <w:spacing w:line="290" w:lineRule="auto"/>
              <w:jc w:val="both"/>
            </w:pPr>
            <w:r w:rsidRPr="001A2B50">
              <w:t>(1 tiết)</w:t>
            </w:r>
          </w:p>
        </w:tc>
        <w:tc>
          <w:tcPr>
            <w:tcW w:w="3317" w:type="dxa"/>
            <w:tcBorders>
              <w:top w:val="single" w:sz="4" w:space="0" w:color="auto"/>
              <w:left w:val="single" w:sz="4" w:space="0" w:color="auto"/>
            </w:tcBorders>
            <w:shd w:val="clear" w:color="auto" w:fill="FFFFFF"/>
          </w:tcPr>
          <w:p w14:paraId="77F1E76E" w14:textId="77777777" w:rsidR="00B134C9" w:rsidRPr="001A2B50" w:rsidRDefault="00B134C9" w:rsidP="00B134C9">
            <w:pPr>
              <w:pStyle w:val="Other0"/>
              <w:numPr>
                <w:ilvl w:val="0"/>
                <w:numId w:val="1029"/>
              </w:numPr>
              <w:shd w:val="clear" w:color="auto" w:fill="auto"/>
              <w:tabs>
                <w:tab w:val="left" w:pos="216"/>
              </w:tabs>
              <w:spacing w:line="295" w:lineRule="auto"/>
            </w:pPr>
            <w:r w:rsidRPr="001A2B50">
              <w:t>Phương pháp: phân tích ngôn ngữ, gợi mở, dạy học hợp tác,.</w:t>
            </w:r>
          </w:p>
          <w:p w14:paraId="1648569B" w14:textId="77777777" w:rsidR="00B134C9" w:rsidRPr="001A2B50" w:rsidRDefault="00B134C9" w:rsidP="00B134C9">
            <w:pPr>
              <w:pStyle w:val="Other0"/>
              <w:numPr>
                <w:ilvl w:val="0"/>
                <w:numId w:val="1029"/>
              </w:numPr>
              <w:shd w:val="clear" w:color="auto" w:fill="auto"/>
              <w:tabs>
                <w:tab w:val="left" w:pos="168"/>
              </w:tabs>
              <w:spacing w:line="290" w:lineRule="auto"/>
            </w:pPr>
            <w:r w:rsidRPr="001A2B50">
              <w:t>Phương tiện: SGK, máy tính, máy chiếu.</w:t>
            </w:r>
          </w:p>
        </w:tc>
        <w:tc>
          <w:tcPr>
            <w:tcW w:w="3168" w:type="dxa"/>
            <w:tcBorders>
              <w:top w:val="single" w:sz="4" w:space="0" w:color="auto"/>
              <w:left w:val="single" w:sz="4" w:space="0" w:color="auto"/>
              <w:right w:val="single" w:sz="4" w:space="0" w:color="auto"/>
            </w:tcBorders>
            <w:shd w:val="clear" w:color="auto" w:fill="FFFFFF"/>
          </w:tcPr>
          <w:p w14:paraId="702F44A8" w14:textId="77777777" w:rsidR="00B134C9" w:rsidRPr="001A2B50" w:rsidRDefault="00B134C9" w:rsidP="000B766D">
            <w:pPr>
              <w:pStyle w:val="Other0"/>
              <w:shd w:val="clear" w:color="auto" w:fill="auto"/>
              <w:spacing w:line="293" w:lineRule="auto"/>
              <w:jc w:val="both"/>
            </w:pPr>
            <w:r w:rsidRPr="001A2B50">
              <w:t xml:space="preserve">Đọc phần </w:t>
            </w:r>
            <w:r w:rsidRPr="001A2B50">
              <w:rPr>
                <w:i/>
                <w:iCs/>
              </w:rPr>
              <w:t>Tri thức ngữ văn</w:t>
            </w:r>
            <w:r w:rsidRPr="001A2B50">
              <w:t xml:space="preserve"> trong SGK (tr. 67); đọc khung </w:t>
            </w:r>
            <w:r w:rsidRPr="001A2B50">
              <w:rPr>
                <w:i/>
                <w:iCs/>
              </w:rPr>
              <w:t>Nghĩa và cách dùng tên viết tắt các tổ chức quốc tế</w:t>
            </w:r>
            <w:r w:rsidRPr="001A2B50">
              <w:t xml:space="preserve"> trong SGK (tr. 71) và vẽ sơ đổ tư duy thể hiện nội dung kiến thức.</w:t>
            </w:r>
          </w:p>
        </w:tc>
      </w:tr>
      <w:tr w:rsidR="00B134C9" w:rsidRPr="001A2B50" w14:paraId="1AF2942E" w14:textId="77777777" w:rsidTr="000B766D">
        <w:trPr>
          <w:trHeight w:hRule="exact" w:val="1670"/>
          <w:jc w:val="center"/>
        </w:trPr>
        <w:tc>
          <w:tcPr>
            <w:tcW w:w="2347" w:type="dxa"/>
            <w:tcBorders>
              <w:top w:val="single" w:sz="4" w:space="0" w:color="auto"/>
              <w:left w:val="single" w:sz="4" w:space="0" w:color="auto"/>
            </w:tcBorders>
            <w:shd w:val="clear" w:color="auto" w:fill="FFFFFF"/>
          </w:tcPr>
          <w:p w14:paraId="5979A68A" w14:textId="77777777" w:rsidR="00B134C9" w:rsidRPr="001A2B50" w:rsidRDefault="00B134C9" w:rsidP="000B766D">
            <w:pPr>
              <w:pStyle w:val="Other0"/>
              <w:shd w:val="clear" w:color="auto" w:fill="auto"/>
              <w:spacing w:after="40" w:line="312" w:lineRule="auto"/>
              <w:jc w:val="both"/>
            </w:pPr>
            <w:r w:rsidRPr="001A2B50">
              <w:rPr>
                <w:b/>
                <w:bCs/>
              </w:rPr>
              <w:t>Đọc hiểu</w:t>
            </w:r>
          </w:p>
          <w:p w14:paraId="2AF6E196" w14:textId="77777777" w:rsidR="00B134C9" w:rsidRPr="001A2B50" w:rsidRDefault="00B134C9" w:rsidP="000B766D">
            <w:pPr>
              <w:pStyle w:val="Other0"/>
              <w:shd w:val="clear" w:color="auto" w:fill="auto"/>
              <w:spacing w:line="312" w:lineRule="auto"/>
              <w:jc w:val="both"/>
            </w:pPr>
            <w:r w:rsidRPr="001A2B50">
              <w:t xml:space="preserve">VB: </w:t>
            </w:r>
            <w:r w:rsidRPr="001A2B50">
              <w:rPr>
                <w:i/>
                <w:iCs/>
              </w:rPr>
              <w:t xml:space="preserve">Biến đổi khí hậu - mối đe doạ sự tồn vong của hành tinh chúng ta </w:t>
            </w:r>
            <w:r w:rsidRPr="001A2B50">
              <w:t>(2 tiết)</w:t>
            </w:r>
          </w:p>
        </w:tc>
        <w:tc>
          <w:tcPr>
            <w:tcW w:w="3317" w:type="dxa"/>
            <w:tcBorders>
              <w:top w:val="single" w:sz="4" w:space="0" w:color="auto"/>
              <w:left w:val="single" w:sz="4" w:space="0" w:color="auto"/>
            </w:tcBorders>
            <w:shd w:val="clear" w:color="auto" w:fill="FFFFFF"/>
          </w:tcPr>
          <w:p w14:paraId="5C390F15" w14:textId="77777777" w:rsidR="00B134C9" w:rsidRPr="001A2B50" w:rsidRDefault="00B134C9" w:rsidP="00B134C9">
            <w:pPr>
              <w:pStyle w:val="Other0"/>
              <w:numPr>
                <w:ilvl w:val="0"/>
                <w:numId w:val="1030"/>
              </w:numPr>
              <w:shd w:val="clear" w:color="auto" w:fill="auto"/>
              <w:tabs>
                <w:tab w:val="left" w:pos="182"/>
              </w:tabs>
              <w:spacing w:line="295" w:lineRule="auto"/>
            </w:pPr>
            <w:r w:rsidRPr="001A2B50">
              <w:t>Phương pháp: đọc sáng tạo, gợi mở, dạy học hợp tác,.</w:t>
            </w:r>
          </w:p>
          <w:p w14:paraId="14047F6F" w14:textId="77777777" w:rsidR="00B134C9" w:rsidRPr="001A2B50" w:rsidRDefault="00B134C9" w:rsidP="00B134C9">
            <w:pPr>
              <w:pStyle w:val="Other0"/>
              <w:numPr>
                <w:ilvl w:val="0"/>
                <w:numId w:val="1030"/>
              </w:numPr>
              <w:shd w:val="clear" w:color="auto" w:fill="auto"/>
              <w:tabs>
                <w:tab w:val="left" w:pos="168"/>
              </w:tabs>
              <w:spacing w:line="290" w:lineRule="auto"/>
            </w:pPr>
            <w:r w:rsidRPr="001A2B50">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0B9980E5" w14:textId="77777777" w:rsidR="00B134C9" w:rsidRPr="001A2B50" w:rsidRDefault="00B134C9" w:rsidP="000B766D">
            <w:pPr>
              <w:pStyle w:val="Other0"/>
              <w:shd w:val="clear" w:color="auto" w:fill="auto"/>
              <w:spacing w:line="293" w:lineRule="auto"/>
              <w:jc w:val="both"/>
            </w:pPr>
            <w:r w:rsidRPr="001A2B50">
              <w:t>Đọc VB, thực hiện phiếu học tập số 3, trả lời các câu hỏi sau khi đọc trong SGK (tr. 75).</w:t>
            </w:r>
          </w:p>
        </w:tc>
      </w:tr>
      <w:tr w:rsidR="00B134C9" w:rsidRPr="001A2B50" w14:paraId="0B836872" w14:textId="77777777" w:rsidTr="000B766D">
        <w:trPr>
          <w:trHeight w:hRule="exact" w:val="1584"/>
          <w:jc w:val="center"/>
        </w:trPr>
        <w:tc>
          <w:tcPr>
            <w:tcW w:w="2347" w:type="dxa"/>
            <w:tcBorders>
              <w:top w:val="single" w:sz="4" w:space="0" w:color="auto"/>
              <w:left w:val="single" w:sz="4" w:space="0" w:color="auto"/>
            </w:tcBorders>
            <w:shd w:val="clear" w:color="auto" w:fill="FFFFFF"/>
            <w:vAlign w:val="bottom"/>
          </w:tcPr>
          <w:p w14:paraId="672B6B05" w14:textId="77777777" w:rsidR="00B134C9" w:rsidRPr="001A2B50" w:rsidRDefault="00B134C9" w:rsidP="000B766D">
            <w:pPr>
              <w:pStyle w:val="Other0"/>
              <w:shd w:val="clear" w:color="auto" w:fill="auto"/>
              <w:spacing w:line="293" w:lineRule="auto"/>
              <w:jc w:val="both"/>
            </w:pPr>
            <w:r w:rsidRPr="001A2B50">
              <w:rPr>
                <w:b/>
                <w:bCs/>
              </w:rPr>
              <w:t>Thực hành tiếng Việt</w:t>
            </w:r>
          </w:p>
          <w:p w14:paraId="07B59582" w14:textId="77777777" w:rsidR="00B134C9" w:rsidRPr="001A2B50" w:rsidRDefault="00B134C9" w:rsidP="000B766D">
            <w:pPr>
              <w:pStyle w:val="Other0"/>
              <w:shd w:val="clear" w:color="auto" w:fill="auto"/>
              <w:spacing w:line="293" w:lineRule="auto"/>
              <w:jc w:val="both"/>
            </w:pPr>
            <w:r w:rsidRPr="001A2B50">
              <w:t>Lựa chọn câu đơn hoặc câu ghép, các kiểu câu ghép</w:t>
            </w:r>
          </w:p>
          <w:p w14:paraId="5C3544E9" w14:textId="77777777" w:rsidR="00B134C9" w:rsidRPr="001A2B50" w:rsidRDefault="00B134C9" w:rsidP="000B766D">
            <w:pPr>
              <w:pStyle w:val="Other0"/>
              <w:shd w:val="clear" w:color="auto" w:fill="auto"/>
              <w:spacing w:line="293" w:lineRule="auto"/>
              <w:jc w:val="both"/>
            </w:pPr>
            <w:r w:rsidRPr="001A2B50">
              <w:t>(1 tiết)</w:t>
            </w:r>
          </w:p>
        </w:tc>
        <w:tc>
          <w:tcPr>
            <w:tcW w:w="3317" w:type="dxa"/>
            <w:tcBorders>
              <w:top w:val="single" w:sz="4" w:space="0" w:color="auto"/>
              <w:left w:val="single" w:sz="4" w:space="0" w:color="auto"/>
            </w:tcBorders>
            <w:shd w:val="clear" w:color="auto" w:fill="FFFFFF"/>
          </w:tcPr>
          <w:p w14:paraId="02A190B1" w14:textId="77777777" w:rsidR="00B134C9" w:rsidRPr="001A2B50" w:rsidRDefault="00B134C9" w:rsidP="00B134C9">
            <w:pPr>
              <w:pStyle w:val="Other0"/>
              <w:numPr>
                <w:ilvl w:val="0"/>
                <w:numId w:val="1031"/>
              </w:numPr>
              <w:shd w:val="clear" w:color="auto" w:fill="auto"/>
              <w:tabs>
                <w:tab w:val="left" w:pos="216"/>
              </w:tabs>
              <w:spacing w:line="290" w:lineRule="auto"/>
            </w:pPr>
            <w:r w:rsidRPr="001A2B50">
              <w:t>Phương pháp: phân tích ngôn ngữ, gợi mở, dạy học hợp tác,.</w:t>
            </w:r>
          </w:p>
          <w:p w14:paraId="0B3874F3" w14:textId="77777777" w:rsidR="00B134C9" w:rsidRPr="001A2B50" w:rsidRDefault="00B134C9" w:rsidP="00B134C9">
            <w:pPr>
              <w:pStyle w:val="Other0"/>
              <w:numPr>
                <w:ilvl w:val="0"/>
                <w:numId w:val="1031"/>
              </w:numPr>
              <w:shd w:val="clear" w:color="auto" w:fill="auto"/>
              <w:tabs>
                <w:tab w:val="left" w:pos="168"/>
              </w:tabs>
              <w:spacing w:line="290" w:lineRule="auto"/>
            </w:pPr>
            <w:r w:rsidRPr="001A2B50">
              <w:t>Phương tiện: SGK, máy tính, máy chiếu.</w:t>
            </w:r>
          </w:p>
        </w:tc>
        <w:tc>
          <w:tcPr>
            <w:tcW w:w="3168" w:type="dxa"/>
            <w:tcBorders>
              <w:top w:val="single" w:sz="4" w:space="0" w:color="auto"/>
              <w:left w:val="single" w:sz="4" w:space="0" w:color="auto"/>
              <w:right w:val="single" w:sz="4" w:space="0" w:color="auto"/>
            </w:tcBorders>
            <w:shd w:val="clear" w:color="auto" w:fill="FFFFFF"/>
          </w:tcPr>
          <w:p w14:paraId="0FEB4CEC" w14:textId="77777777" w:rsidR="00B134C9" w:rsidRPr="001A2B50" w:rsidRDefault="00B134C9" w:rsidP="000B766D">
            <w:pPr>
              <w:pStyle w:val="Other0"/>
              <w:shd w:val="clear" w:color="auto" w:fill="auto"/>
              <w:spacing w:line="240" w:lineRule="auto"/>
              <w:jc w:val="both"/>
            </w:pPr>
            <w:r w:rsidRPr="001A2B50">
              <w:t xml:space="preserve">Đọc lại </w:t>
            </w:r>
            <w:r w:rsidRPr="001A2B50">
              <w:rPr>
                <w:i/>
                <w:iCs/>
              </w:rPr>
              <w:t>Tri thức ngữ văn</w:t>
            </w:r>
            <w:r w:rsidRPr="001A2B50">
              <w:t xml:space="preserve"> ở bài 6.</w:t>
            </w:r>
          </w:p>
          <w:p w14:paraId="50F2BE82" w14:textId="77777777" w:rsidR="00B134C9" w:rsidRPr="001A2B50" w:rsidRDefault="00B134C9" w:rsidP="000B766D">
            <w:pPr>
              <w:pStyle w:val="Other0"/>
              <w:shd w:val="clear" w:color="auto" w:fill="auto"/>
              <w:spacing w:line="240" w:lineRule="auto"/>
              <w:jc w:val="both"/>
            </w:pPr>
            <w:r w:rsidRPr="001A2B50">
              <w:rPr>
                <w:i/>
                <w:iCs/>
              </w:rPr>
              <w:t>Giải mã những bí mật</w:t>
            </w:r>
            <w:r w:rsidRPr="001A2B50">
              <w:t>.</w:t>
            </w:r>
          </w:p>
        </w:tc>
      </w:tr>
      <w:tr w:rsidR="00B134C9" w:rsidRPr="001A2B50" w14:paraId="6F34977F" w14:textId="77777777" w:rsidTr="000B766D">
        <w:trPr>
          <w:trHeight w:hRule="exact" w:val="1306"/>
          <w:jc w:val="center"/>
        </w:trPr>
        <w:tc>
          <w:tcPr>
            <w:tcW w:w="2347" w:type="dxa"/>
            <w:tcBorders>
              <w:top w:val="single" w:sz="4" w:space="0" w:color="auto"/>
              <w:left w:val="single" w:sz="4" w:space="0" w:color="auto"/>
            </w:tcBorders>
            <w:shd w:val="clear" w:color="auto" w:fill="FFFFFF"/>
            <w:vAlign w:val="bottom"/>
          </w:tcPr>
          <w:p w14:paraId="4B4A85BA" w14:textId="77777777" w:rsidR="00B134C9" w:rsidRPr="001A2B50" w:rsidRDefault="00B134C9" w:rsidP="000B766D">
            <w:pPr>
              <w:pStyle w:val="Other0"/>
              <w:shd w:val="clear" w:color="auto" w:fill="auto"/>
              <w:spacing w:line="290" w:lineRule="auto"/>
              <w:jc w:val="both"/>
            </w:pPr>
            <w:r w:rsidRPr="001A2B50">
              <w:rPr>
                <w:b/>
                <w:bCs/>
              </w:rPr>
              <w:t>Đọc hiểu</w:t>
            </w:r>
          </w:p>
          <w:p w14:paraId="04F8FFC6" w14:textId="77777777" w:rsidR="00B134C9" w:rsidRPr="001A2B50" w:rsidRDefault="00B134C9" w:rsidP="000B766D">
            <w:pPr>
              <w:pStyle w:val="Other0"/>
              <w:shd w:val="clear" w:color="auto" w:fill="auto"/>
              <w:spacing w:line="290" w:lineRule="auto"/>
              <w:jc w:val="both"/>
            </w:pPr>
            <w:r w:rsidRPr="001A2B50">
              <w:t xml:space="preserve">VB: </w:t>
            </w:r>
            <w:r w:rsidRPr="001A2B50">
              <w:rPr>
                <w:i/>
                <w:iCs/>
              </w:rPr>
              <w:t>Bài ca chúc Tết thanh niên</w:t>
            </w:r>
          </w:p>
          <w:p w14:paraId="5F79022E" w14:textId="77777777" w:rsidR="00B134C9" w:rsidRPr="001A2B50" w:rsidRDefault="00B134C9" w:rsidP="000B766D">
            <w:pPr>
              <w:pStyle w:val="Other0"/>
              <w:shd w:val="clear" w:color="auto" w:fill="auto"/>
              <w:spacing w:line="290" w:lineRule="auto"/>
              <w:jc w:val="both"/>
            </w:pPr>
            <w:r w:rsidRPr="001A2B50">
              <w:t>(1 tiết)</w:t>
            </w:r>
          </w:p>
        </w:tc>
        <w:tc>
          <w:tcPr>
            <w:tcW w:w="3317" w:type="dxa"/>
            <w:tcBorders>
              <w:top w:val="single" w:sz="4" w:space="0" w:color="auto"/>
              <w:left w:val="single" w:sz="4" w:space="0" w:color="auto"/>
            </w:tcBorders>
            <w:shd w:val="clear" w:color="auto" w:fill="FFFFFF"/>
          </w:tcPr>
          <w:p w14:paraId="405581D7" w14:textId="77777777" w:rsidR="00B134C9" w:rsidRPr="001A2B50" w:rsidRDefault="00B134C9" w:rsidP="00B134C9">
            <w:pPr>
              <w:pStyle w:val="Other0"/>
              <w:numPr>
                <w:ilvl w:val="0"/>
                <w:numId w:val="1032"/>
              </w:numPr>
              <w:shd w:val="clear" w:color="auto" w:fill="auto"/>
              <w:tabs>
                <w:tab w:val="left" w:pos="197"/>
              </w:tabs>
              <w:spacing w:line="295" w:lineRule="auto"/>
            </w:pPr>
            <w:r w:rsidRPr="001A2B50">
              <w:t>Phương pháp: gợi mở, dạy học hợp tác,.</w:t>
            </w:r>
          </w:p>
          <w:p w14:paraId="2B62FADC" w14:textId="77777777" w:rsidR="00B134C9" w:rsidRPr="001A2B50" w:rsidRDefault="00B134C9" w:rsidP="00B134C9">
            <w:pPr>
              <w:pStyle w:val="Other0"/>
              <w:numPr>
                <w:ilvl w:val="0"/>
                <w:numId w:val="1032"/>
              </w:numPr>
              <w:shd w:val="clear" w:color="auto" w:fill="auto"/>
              <w:tabs>
                <w:tab w:val="left" w:pos="168"/>
              </w:tabs>
              <w:spacing w:line="290" w:lineRule="auto"/>
            </w:pPr>
            <w:r w:rsidRPr="001A2B50">
              <w:t>Phương tiện: SGK, máy tính, máy chiếu.</w:t>
            </w:r>
          </w:p>
        </w:tc>
        <w:tc>
          <w:tcPr>
            <w:tcW w:w="3168" w:type="dxa"/>
            <w:tcBorders>
              <w:top w:val="single" w:sz="4" w:space="0" w:color="auto"/>
              <w:left w:val="single" w:sz="4" w:space="0" w:color="auto"/>
              <w:right w:val="single" w:sz="4" w:space="0" w:color="auto"/>
            </w:tcBorders>
            <w:shd w:val="clear" w:color="auto" w:fill="FFFFFF"/>
          </w:tcPr>
          <w:p w14:paraId="0F3E9707" w14:textId="77777777" w:rsidR="00B134C9" w:rsidRPr="001A2B50" w:rsidRDefault="00B134C9" w:rsidP="000B766D">
            <w:pPr>
              <w:pStyle w:val="Other0"/>
              <w:shd w:val="clear" w:color="auto" w:fill="auto"/>
              <w:spacing w:line="295" w:lineRule="auto"/>
              <w:jc w:val="both"/>
            </w:pPr>
            <w:r w:rsidRPr="001A2B50">
              <w:t>Đọc VB, trả lời các câu hỏi sau khi đọc trong SGK (tr. 78).</w:t>
            </w:r>
          </w:p>
        </w:tc>
      </w:tr>
      <w:tr w:rsidR="00B134C9" w:rsidRPr="001A2B50" w14:paraId="0D6ECFEE" w14:textId="77777777" w:rsidTr="000B766D">
        <w:trPr>
          <w:trHeight w:hRule="exact" w:val="1862"/>
          <w:jc w:val="center"/>
        </w:trPr>
        <w:tc>
          <w:tcPr>
            <w:tcW w:w="2347" w:type="dxa"/>
            <w:tcBorders>
              <w:top w:val="single" w:sz="4" w:space="0" w:color="auto"/>
              <w:left w:val="single" w:sz="4" w:space="0" w:color="auto"/>
            </w:tcBorders>
            <w:shd w:val="clear" w:color="auto" w:fill="FFFFFF"/>
            <w:vAlign w:val="bottom"/>
          </w:tcPr>
          <w:p w14:paraId="4FA4C691" w14:textId="77777777" w:rsidR="00B134C9" w:rsidRPr="001A2B50" w:rsidRDefault="00B134C9" w:rsidP="000B766D">
            <w:pPr>
              <w:pStyle w:val="Other0"/>
              <w:shd w:val="clear" w:color="auto" w:fill="auto"/>
              <w:spacing w:line="293" w:lineRule="auto"/>
            </w:pPr>
            <w:r w:rsidRPr="001A2B50">
              <w:rPr>
                <w:b/>
                <w:bCs/>
              </w:rPr>
              <w:t>Viết</w:t>
            </w:r>
          </w:p>
          <w:p w14:paraId="7F628403" w14:textId="77777777" w:rsidR="00B134C9" w:rsidRPr="001A2B50" w:rsidRDefault="00B134C9" w:rsidP="000B766D">
            <w:pPr>
              <w:pStyle w:val="Other0"/>
              <w:shd w:val="clear" w:color="auto" w:fill="auto"/>
              <w:spacing w:line="293" w:lineRule="auto"/>
              <w:jc w:val="both"/>
            </w:pPr>
            <w:r w:rsidRPr="001A2B50">
              <w:t>Viết bài văn nghị luận về một vấn đề cần giải quyết (trong đời sống xã hội)</w:t>
            </w:r>
          </w:p>
          <w:p w14:paraId="016F510B" w14:textId="77777777" w:rsidR="00B134C9" w:rsidRPr="001A2B50" w:rsidRDefault="00B134C9" w:rsidP="000B766D">
            <w:pPr>
              <w:pStyle w:val="Other0"/>
              <w:shd w:val="clear" w:color="auto" w:fill="auto"/>
              <w:spacing w:line="293" w:lineRule="auto"/>
              <w:jc w:val="both"/>
            </w:pPr>
            <w:r w:rsidRPr="001A2B50">
              <w:t>(3 tiết)</w:t>
            </w:r>
          </w:p>
        </w:tc>
        <w:tc>
          <w:tcPr>
            <w:tcW w:w="3317" w:type="dxa"/>
            <w:tcBorders>
              <w:top w:val="single" w:sz="4" w:space="0" w:color="auto"/>
              <w:left w:val="single" w:sz="4" w:space="0" w:color="auto"/>
            </w:tcBorders>
            <w:shd w:val="clear" w:color="auto" w:fill="FFFFFF"/>
          </w:tcPr>
          <w:p w14:paraId="2684C07B" w14:textId="77777777" w:rsidR="00B134C9" w:rsidRPr="001A2B50" w:rsidRDefault="00B134C9" w:rsidP="00B134C9">
            <w:pPr>
              <w:pStyle w:val="Other0"/>
              <w:numPr>
                <w:ilvl w:val="0"/>
                <w:numId w:val="1033"/>
              </w:numPr>
              <w:shd w:val="clear" w:color="auto" w:fill="auto"/>
              <w:tabs>
                <w:tab w:val="left" w:pos="197"/>
              </w:tabs>
              <w:spacing w:line="295" w:lineRule="auto"/>
            </w:pPr>
            <w:r w:rsidRPr="001A2B50">
              <w:t>Phương pháp: gợi mở, dạy học hợp tác,.</w:t>
            </w:r>
          </w:p>
          <w:p w14:paraId="4DD8EBFA" w14:textId="77777777" w:rsidR="00B134C9" w:rsidRPr="001A2B50" w:rsidRDefault="00B134C9" w:rsidP="00B134C9">
            <w:pPr>
              <w:pStyle w:val="Other0"/>
              <w:numPr>
                <w:ilvl w:val="0"/>
                <w:numId w:val="1033"/>
              </w:numPr>
              <w:shd w:val="clear" w:color="auto" w:fill="auto"/>
              <w:tabs>
                <w:tab w:val="left" w:pos="168"/>
              </w:tabs>
              <w:spacing w:line="290" w:lineRule="auto"/>
            </w:pPr>
            <w:r w:rsidRPr="001A2B50">
              <w:t>Phương tiện: SGK, máy tính, máy chiếu, bảng kiểm.</w:t>
            </w:r>
          </w:p>
        </w:tc>
        <w:tc>
          <w:tcPr>
            <w:tcW w:w="3168" w:type="dxa"/>
            <w:tcBorders>
              <w:top w:val="single" w:sz="4" w:space="0" w:color="auto"/>
              <w:left w:val="single" w:sz="4" w:space="0" w:color="auto"/>
              <w:right w:val="single" w:sz="4" w:space="0" w:color="auto"/>
            </w:tcBorders>
            <w:shd w:val="clear" w:color="auto" w:fill="FFFFFF"/>
          </w:tcPr>
          <w:p w14:paraId="15E1AB21" w14:textId="77777777" w:rsidR="00B134C9" w:rsidRPr="001A2B50" w:rsidRDefault="00B134C9" w:rsidP="000B766D">
            <w:pPr>
              <w:pStyle w:val="Other0"/>
              <w:shd w:val="clear" w:color="auto" w:fill="auto"/>
              <w:spacing w:line="295" w:lineRule="auto"/>
              <w:jc w:val="both"/>
            </w:pPr>
            <w:r w:rsidRPr="001A2B50">
              <w:t>Thu thập thông tin cho bài viết (phiếu học tập số 4).</w:t>
            </w:r>
          </w:p>
        </w:tc>
      </w:tr>
      <w:tr w:rsidR="00B134C9" w:rsidRPr="001A2B50" w14:paraId="5A135C58" w14:textId="77777777" w:rsidTr="000B766D">
        <w:trPr>
          <w:trHeight w:hRule="exact" w:val="2203"/>
          <w:jc w:val="center"/>
        </w:trPr>
        <w:tc>
          <w:tcPr>
            <w:tcW w:w="2347" w:type="dxa"/>
            <w:tcBorders>
              <w:top w:val="single" w:sz="4" w:space="0" w:color="auto"/>
              <w:left w:val="single" w:sz="4" w:space="0" w:color="auto"/>
              <w:bottom w:val="single" w:sz="4" w:space="0" w:color="auto"/>
            </w:tcBorders>
            <w:shd w:val="clear" w:color="auto" w:fill="FFFFFF"/>
          </w:tcPr>
          <w:p w14:paraId="6F2BA71D" w14:textId="77777777" w:rsidR="00B134C9" w:rsidRPr="001A2B50" w:rsidRDefault="00B134C9" w:rsidP="000B766D">
            <w:pPr>
              <w:pStyle w:val="Other0"/>
              <w:shd w:val="clear" w:color="auto" w:fill="auto"/>
              <w:spacing w:line="293" w:lineRule="auto"/>
            </w:pPr>
            <w:r w:rsidRPr="001A2B50">
              <w:rPr>
                <w:b/>
                <w:bCs/>
              </w:rPr>
              <w:t>Nói và nghe</w:t>
            </w:r>
          </w:p>
          <w:p w14:paraId="78B6F293" w14:textId="77777777" w:rsidR="00B134C9" w:rsidRPr="001A2B50" w:rsidRDefault="00B134C9" w:rsidP="000B766D">
            <w:pPr>
              <w:pStyle w:val="Other0"/>
              <w:shd w:val="clear" w:color="auto" w:fill="auto"/>
              <w:spacing w:line="293" w:lineRule="auto"/>
              <w:jc w:val="both"/>
            </w:pPr>
            <w:r w:rsidRPr="001A2B50">
              <w:t>Trình bày ý kiến về một sự việc có tính thời sự (trong đời sống của cộng đổng, đất nước, nhân loại)</w:t>
            </w:r>
          </w:p>
          <w:p w14:paraId="1D84F91A" w14:textId="77777777" w:rsidR="00B134C9" w:rsidRPr="001A2B50" w:rsidRDefault="00B134C9" w:rsidP="000B766D">
            <w:pPr>
              <w:pStyle w:val="Other0"/>
              <w:shd w:val="clear" w:color="auto" w:fill="auto"/>
              <w:spacing w:line="293" w:lineRule="auto"/>
              <w:jc w:val="both"/>
            </w:pPr>
            <w:r w:rsidRPr="001A2B50">
              <w:t>(1 tiết)</w:t>
            </w:r>
          </w:p>
        </w:tc>
        <w:tc>
          <w:tcPr>
            <w:tcW w:w="3317" w:type="dxa"/>
            <w:tcBorders>
              <w:top w:val="single" w:sz="4" w:space="0" w:color="auto"/>
              <w:left w:val="single" w:sz="4" w:space="0" w:color="auto"/>
              <w:bottom w:val="single" w:sz="4" w:space="0" w:color="auto"/>
            </w:tcBorders>
            <w:shd w:val="clear" w:color="auto" w:fill="FFFFFF"/>
          </w:tcPr>
          <w:p w14:paraId="11550C20" w14:textId="77777777" w:rsidR="00B134C9" w:rsidRPr="001A2B50" w:rsidRDefault="00B134C9" w:rsidP="00B134C9">
            <w:pPr>
              <w:pStyle w:val="Other0"/>
              <w:numPr>
                <w:ilvl w:val="0"/>
                <w:numId w:val="1034"/>
              </w:numPr>
              <w:shd w:val="clear" w:color="auto" w:fill="auto"/>
              <w:tabs>
                <w:tab w:val="left" w:pos="197"/>
              </w:tabs>
              <w:spacing w:line="290" w:lineRule="auto"/>
            </w:pPr>
            <w:r w:rsidRPr="001A2B50">
              <w:t>Phương pháp: gợi mở, dạy học hợp tác,.</w:t>
            </w:r>
          </w:p>
          <w:p w14:paraId="06BEEB84" w14:textId="77777777" w:rsidR="00B134C9" w:rsidRPr="001A2B50" w:rsidRDefault="00B134C9" w:rsidP="00B134C9">
            <w:pPr>
              <w:pStyle w:val="Other0"/>
              <w:numPr>
                <w:ilvl w:val="0"/>
                <w:numId w:val="1034"/>
              </w:numPr>
              <w:shd w:val="clear" w:color="auto" w:fill="auto"/>
              <w:tabs>
                <w:tab w:val="left" w:pos="168"/>
              </w:tabs>
              <w:spacing w:line="295" w:lineRule="auto"/>
            </w:pPr>
            <w:r w:rsidRPr="001A2B50">
              <w:t>Phương tiện: SGK, máy tính, máy chiếu, bảng kiểm.</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14:paraId="655DC9CB" w14:textId="77777777" w:rsidR="00B134C9" w:rsidRPr="001A2B50" w:rsidRDefault="00B134C9" w:rsidP="000B766D">
            <w:pPr>
              <w:pStyle w:val="Other0"/>
              <w:shd w:val="clear" w:color="auto" w:fill="auto"/>
              <w:spacing w:line="293" w:lineRule="auto"/>
              <w:jc w:val="both"/>
            </w:pPr>
            <w:r w:rsidRPr="001A2B50">
              <w:t>Chuẩn bị nội dung nói: thực hiện phiếu ghi chú (phiếu học tập số 6).</w:t>
            </w:r>
          </w:p>
        </w:tc>
      </w:tr>
    </w:tbl>
    <w:p w14:paraId="33CA6F84" w14:textId="77777777" w:rsidR="00B134C9" w:rsidRPr="001A2B50" w:rsidRDefault="00B134C9" w:rsidP="00B134C9">
      <w:pPr>
        <w:pStyle w:val="Bodytext20"/>
        <w:numPr>
          <w:ilvl w:val="0"/>
          <w:numId w:val="1024"/>
        </w:numPr>
        <w:shd w:val="clear" w:color="auto" w:fill="auto"/>
        <w:tabs>
          <w:tab w:val="left" w:pos="430"/>
        </w:tabs>
        <w:spacing w:after="120"/>
        <w:ind w:firstLine="0"/>
        <w:rPr>
          <w:rFonts w:ascii="Times New Roman" w:hAnsi="Times New Roman" w:cs="Times New Roman"/>
          <w:sz w:val="24"/>
          <w:szCs w:val="24"/>
        </w:rPr>
      </w:pPr>
      <w:r w:rsidRPr="001A2B50">
        <w:rPr>
          <w:rFonts w:ascii="Times New Roman" w:hAnsi="Times New Roman" w:cs="Times New Roman"/>
          <w:color w:val="007F52"/>
          <w:sz w:val="24"/>
          <w:szCs w:val="24"/>
        </w:rPr>
        <w:t>TIẾN TRÌNH DẠY HỌC</w:t>
      </w:r>
    </w:p>
    <w:p w14:paraId="7824E2BB" w14:textId="77777777" w:rsidR="00B134C9" w:rsidRPr="001A2B50" w:rsidRDefault="00B134C9" w:rsidP="00B134C9">
      <w:pPr>
        <w:pStyle w:val="Bodytext20"/>
        <w:numPr>
          <w:ilvl w:val="0"/>
          <w:numId w:val="1035"/>
        </w:numPr>
        <w:shd w:val="clear" w:color="auto" w:fill="auto"/>
        <w:tabs>
          <w:tab w:val="left" w:pos="344"/>
        </w:tabs>
        <w:spacing w:after="120"/>
        <w:ind w:firstLine="0"/>
        <w:rPr>
          <w:rFonts w:ascii="Times New Roman" w:hAnsi="Times New Roman" w:cs="Times New Roman"/>
        </w:rPr>
      </w:pPr>
      <w:r w:rsidRPr="001A2B50">
        <w:rPr>
          <w:rFonts w:ascii="Times New Roman" w:hAnsi="Times New Roman" w:cs="Times New Roman"/>
          <w:color w:val="00AE4C"/>
        </w:rPr>
        <w:lastRenderedPageBreak/>
        <w:t>TÌM HIỂU KHÁI QUÁT VỀ BÀI HỌC</w:t>
      </w:r>
    </w:p>
    <w:p w14:paraId="3A1B2096" w14:textId="77777777" w:rsidR="00B134C9" w:rsidRPr="001A2B50" w:rsidRDefault="00B134C9" w:rsidP="00B134C9">
      <w:pPr>
        <w:pStyle w:val="BodyText"/>
        <w:numPr>
          <w:ilvl w:val="0"/>
          <w:numId w:val="1036"/>
        </w:numPr>
        <w:shd w:val="clear" w:color="auto" w:fill="auto"/>
        <w:tabs>
          <w:tab w:val="left" w:pos="692"/>
        </w:tabs>
        <w:spacing w:after="60" w:line="240" w:lineRule="auto"/>
        <w:ind w:firstLine="300"/>
      </w:pPr>
      <w:r w:rsidRPr="001A2B50">
        <w:rPr>
          <w:b/>
          <w:bCs/>
          <w:i/>
          <w:iCs/>
        </w:rPr>
        <w:t>Mục tiêu</w:t>
      </w:r>
    </w:p>
    <w:p w14:paraId="3DBDEFB0" w14:textId="77777777" w:rsidR="00B134C9" w:rsidRPr="001A2B50" w:rsidRDefault="00B134C9" w:rsidP="00B134C9">
      <w:pPr>
        <w:pStyle w:val="Heading60"/>
        <w:keepNext/>
        <w:keepLines/>
        <w:shd w:val="clear" w:color="auto" w:fill="auto"/>
        <w:spacing w:line="240" w:lineRule="auto"/>
      </w:pPr>
      <w:r w:rsidRPr="001A2B50">
        <w:rPr>
          <w:lang w:val="en-US" w:eastAsia="en-US" w:bidi="en-US"/>
        </w:rPr>
        <w:t xml:space="preserve">HS </w:t>
      </w:r>
      <w:r w:rsidRPr="001A2B50">
        <w:t xml:space="preserve">nhận biết được chủ đề và loại </w:t>
      </w:r>
      <w:r w:rsidRPr="001A2B50">
        <w:rPr>
          <w:lang w:val="en-US" w:eastAsia="en-US" w:bidi="en-US"/>
        </w:rPr>
        <w:t xml:space="preserve">VB </w:t>
      </w:r>
      <w:r w:rsidRPr="001A2B50">
        <w:t xml:space="preserve">chính được học </w:t>
      </w:r>
      <w:r w:rsidRPr="001A2B50">
        <w:rPr>
          <w:lang w:val="en-US" w:eastAsia="en-US" w:bidi="en-US"/>
        </w:rPr>
        <w:t xml:space="preserve">trong </w:t>
      </w:r>
      <w:r w:rsidRPr="001A2B50">
        <w:t>bài.</w:t>
      </w:r>
    </w:p>
    <w:p w14:paraId="3AA0FA92" w14:textId="77777777" w:rsidR="00B134C9" w:rsidRPr="001A2B50" w:rsidRDefault="00B134C9" w:rsidP="00B134C9">
      <w:pPr>
        <w:pStyle w:val="BodyText"/>
        <w:numPr>
          <w:ilvl w:val="0"/>
          <w:numId w:val="1036"/>
        </w:numPr>
        <w:shd w:val="clear" w:color="auto" w:fill="auto"/>
        <w:tabs>
          <w:tab w:val="left" w:pos="692"/>
        </w:tabs>
        <w:spacing w:after="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CB97F64" w14:textId="77777777" w:rsidR="00B134C9" w:rsidRPr="001A2B50" w:rsidRDefault="00B134C9" w:rsidP="00B134C9">
      <w:pPr>
        <w:pStyle w:val="Heading60"/>
        <w:keepNext/>
        <w:keepLines/>
        <w:shd w:val="clear" w:color="auto" w:fill="auto"/>
        <w:spacing w:after="220" w:line="240"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 xml:space="preserve">trả lời câu hỏi, từ đó hiểu được nội </w:t>
      </w:r>
      <w:r w:rsidRPr="001A2B50">
        <w:rPr>
          <w:lang w:val="en-US" w:eastAsia="en-US" w:bidi="en-US"/>
        </w:rPr>
        <w:t xml:space="preserve">dung </w:t>
      </w:r>
      <w:r w:rsidRPr="001A2B50">
        <w:t>khái quát của bài học.</w:t>
      </w:r>
    </w:p>
    <w:p w14:paraId="0358FCB1"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3096"/>
        <w:gridCol w:w="3106"/>
      </w:tblGrid>
      <w:tr w:rsidR="00B134C9" w:rsidRPr="001A2B50" w14:paraId="229F9226" w14:textId="77777777" w:rsidTr="000B766D">
        <w:trPr>
          <w:trHeight w:hRule="exact" w:val="326"/>
          <w:jc w:val="center"/>
        </w:trPr>
        <w:tc>
          <w:tcPr>
            <w:tcW w:w="2539" w:type="dxa"/>
            <w:tcBorders>
              <w:top w:val="single" w:sz="4" w:space="0" w:color="auto"/>
              <w:left w:val="single" w:sz="4" w:space="0" w:color="auto"/>
            </w:tcBorders>
            <w:shd w:val="clear" w:color="auto" w:fill="CFE6C0"/>
            <w:vAlign w:val="bottom"/>
          </w:tcPr>
          <w:p w14:paraId="07E2D23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3096" w:type="dxa"/>
            <w:tcBorders>
              <w:top w:val="single" w:sz="4" w:space="0" w:color="auto"/>
              <w:left w:val="single" w:sz="4" w:space="0" w:color="auto"/>
            </w:tcBorders>
            <w:shd w:val="clear" w:color="auto" w:fill="CFE6C0"/>
            <w:vAlign w:val="bottom"/>
          </w:tcPr>
          <w:p w14:paraId="23A75F80"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67076AF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1F51104" w14:textId="77777777" w:rsidTr="000B766D">
        <w:trPr>
          <w:trHeight w:hRule="exact" w:val="1176"/>
          <w:jc w:val="center"/>
        </w:trPr>
        <w:tc>
          <w:tcPr>
            <w:tcW w:w="2539" w:type="dxa"/>
            <w:tcBorders>
              <w:top w:val="single" w:sz="4" w:space="0" w:color="auto"/>
              <w:left w:val="single" w:sz="4" w:space="0" w:color="auto"/>
              <w:bottom w:val="single" w:sz="4" w:space="0" w:color="auto"/>
            </w:tcBorders>
            <w:shd w:val="clear" w:color="auto" w:fill="FFFFFF"/>
            <w:vAlign w:val="bottom"/>
          </w:tcPr>
          <w:p w14:paraId="5EB67E6A" w14:textId="77777777" w:rsidR="00B134C9" w:rsidRPr="001A2B50" w:rsidRDefault="00B134C9" w:rsidP="000B766D">
            <w:pPr>
              <w:pStyle w:val="Other0"/>
              <w:shd w:val="clear" w:color="auto" w:fill="auto"/>
              <w:spacing w:line="293" w:lineRule="auto"/>
              <w:jc w:val="both"/>
            </w:pPr>
            <w:r w:rsidRPr="001A2B50">
              <w:t xml:space="preserve">GV yêu cầu HS đọc phần </w:t>
            </w:r>
            <w:r w:rsidRPr="001A2B50">
              <w:rPr>
                <w:i/>
                <w:iCs/>
              </w:rPr>
              <w:t>Giới thiệu bài học</w:t>
            </w:r>
            <w:r w:rsidRPr="001A2B50">
              <w:t>, nêu chủ đề của bài và loại VB chính được học trong bài.</w:t>
            </w:r>
          </w:p>
        </w:tc>
        <w:tc>
          <w:tcPr>
            <w:tcW w:w="3096" w:type="dxa"/>
            <w:tcBorders>
              <w:top w:val="single" w:sz="4" w:space="0" w:color="auto"/>
              <w:left w:val="single" w:sz="4" w:space="0" w:color="auto"/>
              <w:bottom w:val="single" w:sz="4" w:space="0" w:color="auto"/>
            </w:tcBorders>
            <w:shd w:val="clear" w:color="auto" w:fill="FFFFFF"/>
          </w:tcPr>
          <w:p w14:paraId="1A1C94B5" w14:textId="77777777" w:rsidR="00B134C9" w:rsidRPr="001A2B50" w:rsidRDefault="00B134C9" w:rsidP="000B766D">
            <w:pPr>
              <w:pStyle w:val="Other0"/>
              <w:shd w:val="clear" w:color="auto" w:fill="auto"/>
              <w:spacing w:line="290" w:lineRule="auto"/>
              <w:jc w:val="both"/>
            </w:pPr>
            <w:r w:rsidRPr="001A2B50">
              <w:t>HS nêu chủ đề của bài học và loại VB chính được học trong bài.</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5581A251" w14:textId="77777777" w:rsidR="00B134C9" w:rsidRPr="001A2B50" w:rsidRDefault="00B134C9" w:rsidP="00B134C9">
            <w:pPr>
              <w:pStyle w:val="Other0"/>
              <w:numPr>
                <w:ilvl w:val="0"/>
                <w:numId w:val="1037"/>
              </w:numPr>
              <w:shd w:val="clear" w:color="auto" w:fill="auto"/>
              <w:tabs>
                <w:tab w:val="left" w:pos="182"/>
              </w:tabs>
              <w:spacing w:line="290" w:lineRule="auto"/>
            </w:pPr>
            <w:r w:rsidRPr="001A2B50">
              <w:t>Chủ đề bài học: tiếng nói của lương tri.</w:t>
            </w:r>
          </w:p>
          <w:p w14:paraId="693CF0F7" w14:textId="77777777" w:rsidR="00B134C9" w:rsidRPr="001A2B50" w:rsidRDefault="00B134C9" w:rsidP="00B134C9">
            <w:pPr>
              <w:pStyle w:val="Other0"/>
              <w:numPr>
                <w:ilvl w:val="0"/>
                <w:numId w:val="1037"/>
              </w:numPr>
              <w:shd w:val="clear" w:color="auto" w:fill="auto"/>
              <w:tabs>
                <w:tab w:val="left" w:pos="144"/>
              </w:tabs>
              <w:spacing w:line="290" w:lineRule="auto"/>
            </w:pPr>
            <w:r w:rsidRPr="001A2B50">
              <w:t>Loại VB đọc chính: VB nghị luận.</w:t>
            </w:r>
          </w:p>
        </w:tc>
      </w:tr>
    </w:tbl>
    <w:p w14:paraId="119AA5C4" w14:textId="77777777" w:rsidR="00B134C9" w:rsidRPr="001A2B50" w:rsidRDefault="00B134C9" w:rsidP="00B134C9">
      <w:pPr>
        <w:spacing w:after="419" w:line="1" w:lineRule="exact"/>
        <w:rPr>
          <w:rFonts w:ascii="Times New Roman" w:hAnsi="Times New Roman" w:cs="Times New Roman"/>
        </w:rPr>
      </w:pPr>
    </w:p>
    <w:p w14:paraId="74D60579" w14:textId="77777777" w:rsidR="00B134C9" w:rsidRPr="001A2B50" w:rsidRDefault="00B134C9" w:rsidP="00B134C9">
      <w:pPr>
        <w:pStyle w:val="Bodytext20"/>
        <w:shd w:val="clear" w:color="auto" w:fill="auto"/>
        <w:spacing w:after="120" w:line="300" w:lineRule="auto"/>
        <w:ind w:firstLine="0"/>
        <w:rPr>
          <w:rFonts w:ascii="Times New Roman" w:hAnsi="Times New Roman" w:cs="Times New Roman"/>
        </w:rPr>
      </w:pPr>
      <w:r w:rsidRPr="001A2B50">
        <w:rPr>
          <w:rFonts w:ascii="Times New Roman" w:hAnsi="Times New Roman" w:cs="Times New Roman"/>
          <w:color w:val="00AE4C"/>
          <w:lang w:val="en-US" w:eastAsia="en-US" w:bidi="en-US"/>
        </w:rPr>
        <w:t xml:space="preserve">II. </w:t>
      </w: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lang w:val="en-US" w:eastAsia="en-US" w:bidi="en-US"/>
        </w:rPr>
        <w:t xml:space="preserve">1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1, 2, 3)</w:t>
      </w:r>
    </w:p>
    <w:p w14:paraId="519CF8C7" w14:textId="77777777" w:rsidR="00B134C9" w:rsidRPr="001A2B50" w:rsidRDefault="00B134C9" w:rsidP="00B134C9">
      <w:pPr>
        <w:pStyle w:val="Bodytext60"/>
        <w:shd w:val="clear" w:color="auto" w:fill="auto"/>
        <w:spacing w:after="120" w:line="322" w:lineRule="auto"/>
        <w:rPr>
          <w:sz w:val="22"/>
          <w:szCs w:val="22"/>
        </w:rPr>
      </w:pPr>
      <w:r w:rsidRPr="001A2B50">
        <w:t>ĐẤU TRANH CHO MỘT THẾ GIỚI HOÀ BÌNH</w:t>
      </w:r>
      <w:r w:rsidRPr="001A2B50">
        <w:br/>
      </w:r>
      <w:r w:rsidRPr="001A2B50">
        <w:rPr>
          <w:b w:val="0"/>
          <w:bCs w:val="0"/>
          <w:color w:val="000000"/>
          <w:sz w:val="22"/>
          <w:szCs w:val="22"/>
        </w:rPr>
        <w:t>(Trích, Ga-bri-en Gác-xi-a Mác-két)</w:t>
      </w:r>
    </w:p>
    <w:p w14:paraId="0E00D405" w14:textId="77777777" w:rsidR="00B134C9" w:rsidRPr="001A2B50" w:rsidRDefault="00B134C9" w:rsidP="00B134C9">
      <w:pPr>
        <w:pStyle w:val="Bodytext20"/>
        <w:shd w:val="clear" w:color="auto" w:fill="auto"/>
        <w:spacing w:line="329"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50D2829B" w14:textId="77777777" w:rsidR="00B134C9" w:rsidRPr="001A2B50" w:rsidRDefault="00B134C9" w:rsidP="00B134C9">
      <w:pPr>
        <w:pStyle w:val="BodyText"/>
        <w:numPr>
          <w:ilvl w:val="0"/>
          <w:numId w:val="1038"/>
        </w:numPr>
        <w:shd w:val="clear" w:color="auto" w:fill="auto"/>
        <w:tabs>
          <w:tab w:val="left" w:pos="692"/>
        </w:tabs>
        <w:spacing w:after="60" w:line="329" w:lineRule="auto"/>
        <w:ind w:firstLine="300"/>
      </w:pPr>
      <w:r w:rsidRPr="001A2B50">
        <w:rPr>
          <w:b/>
          <w:bCs/>
          <w:i/>
          <w:iCs/>
        </w:rPr>
        <w:t>Mục tiêu</w:t>
      </w:r>
    </w:p>
    <w:p w14:paraId="36E95664" w14:textId="77777777" w:rsidR="00B134C9" w:rsidRPr="001A2B50" w:rsidRDefault="00B134C9" w:rsidP="00B134C9">
      <w:pPr>
        <w:pStyle w:val="Heading60"/>
        <w:keepNext/>
        <w:keepLines/>
        <w:shd w:val="clear" w:color="auto" w:fill="auto"/>
        <w:spacing w:line="305" w:lineRule="auto"/>
      </w:pPr>
      <w:r w:rsidRPr="001A2B50">
        <w:rPr>
          <w:lang w:val="en-US" w:eastAsia="en-US" w:bidi="en-US"/>
        </w:rPr>
        <w:t xml:space="preserve">HS </w:t>
      </w:r>
      <w:r w:rsidRPr="001A2B50">
        <w:t xml:space="preserve">định hướng được nội </w:t>
      </w:r>
      <w:r w:rsidRPr="001A2B50">
        <w:rPr>
          <w:lang w:val="en-US" w:eastAsia="en-US" w:bidi="en-US"/>
        </w:rPr>
        <w:t xml:space="preserve">dung </w:t>
      </w:r>
      <w:r w:rsidRPr="001A2B50">
        <w:t xml:space="preserve">bài học; tạo </w:t>
      </w:r>
      <w:r w:rsidRPr="001A2B50">
        <w:rPr>
          <w:sz w:val="24"/>
          <w:szCs w:val="24"/>
        </w:rPr>
        <w:t xml:space="preserve">được </w:t>
      </w:r>
      <w:r w:rsidRPr="001A2B50">
        <w:t xml:space="preserve">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trải nghiệm của </w:t>
      </w:r>
      <w:r w:rsidRPr="001A2B50">
        <w:rPr>
          <w:lang w:val="en-US" w:eastAsia="en-US" w:bidi="en-US"/>
        </w:rPr>
        <w:t xml:space="preserve">HS </w:t>
      </w:r>
      <w:r w:rsidRPr="001A2B50">
        <w:t xml:space="preserve">với nội </w:t>
      </w:r>
      <w:r w:rsidRPr="001A2B50">
        <w:rPr>
          <w:lang w:val="en-US" w:eastAsia="en-US" w:bidi="en-US"/>
        </w:rPr>
        <w:t>dung VB.</w:t>
      </w:r>
    </w:p>
    <w:p w14:paraId="30A40B40" w14:textId="77777777" w:rsidR="00B134C9" w:rsidRPr="001A2B50" w:rsidRDefault="00B134C9" w:rsidP="00B134C9">
      <w:pPr>
        <w:pStyle w:val="BodyText"/>
        <w:numPr>
          <w:ilvl w:val="0"/>
          <w:numId w:val="1038"/>
        </w:numPr>
        <w:shd w:val="clear" w:color="auto" w:fill="auto"/>
        <w:tabs>
          <w:tab w:val="left" w:pos="692"/>
        </w:tabs>
        <w:spacing w:after="60" w:line="329"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05076AF" w14:textId="77777777" w:rsidR="00B134C9" w:rsidRPr="001A2B50" w:rsidRDefault="00B134C9" w:rsidP="00B134C9">
      <w:pPr>
        <w:pStyle w:val="Heading60"/>
        <w:keepNext/>
        <w:keepLines/>
        <w:shd w:val="clear" w:color="auto" w:fill="auto"/>
        <w:spacing w:line="329" w:lineRule="auto"/>
      </w:pPr>
      <w:r w:rsidRPr="001A2B50">
        <w:rPr>
          <w:lang w:val="en-US" w:eastAsia="en-US" w:bidi="en-US"/>
        </w:rPr>
        <w:t xml:space="preserve">HS </w:t>
      </w:r>
      <w:r w:rsidRPr="001A2B50">
        <w:t xml:space="preserve">vận dụng hiểu biết về cuộc sống xã hội </w:t>
      </w:r>
      <w:r w:rsidRPr="001A2B50">
        <w:rPr>
          <w:sz w:val="24"/>
          <w:szCs w:val="24"/>
        </w:rPr>
        <w:t xml:space="preserve">để </w:t>
      </w:r>
      <w:r w:rsidRPr="001A2B50">
        <w:t>trả lời câu hỏi.</w:t>
      </w:r>
    </w:p>
    <w:p w14:paraId="49E5E8A5" w14:textId="77777777" w:rsidR="00B134C9" w:rsidRPr="001A2B50" w:rsidRDefault="00B134C9" w:rsidP="00B134C9">
      <w:pPr>
        <w:pStyle w:val="Tablecaption0"/>
        <w:shd w:val="clear" w:color="auto" w:fill="auto"/>
        <w:spacing w:line="329" w:lineRule="auto"/>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14"/>
        <w:gridCol w:w="1522"/>
        <w:gridCol w:w="3653"/>
      </w:tblGrid>
      <w:tr w:rsidR="00B134C9" w:rsidRPr="001A2B50" w14:paraId="43ED9E11" w14:textId="77777777" w:rsidTr="000B766D">
        <w:trPr>
          <w:trHeight w:hRule="exact" w:val="610"/>
          <w:jc w:val="center"/>
        </w:trPr>
        <w:tc>
          <w:tcPr>
            <w:tcW w:w="3614" w:type="dxa"/>
            <w:tcBorders>
              <w:top w:val="single" w:sz="4" w:space="0" w:color="auto"/>
              <w:left w:val="single" w:sz="4" w:space="0" w:color="auto"/>
            </w:tcBorders>
            <w:shd w:val="clear" w:color="auto" w:fill="CFE6C0"/>
            <w:vAlign w:val="center"/>
          </w:tcPr>
          <w:p w14:paraId="141AF050"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22" w:type="dxa"/>
            <w:tcBorders>
              <w:top w:val="single" w:sz="4" w:space="0" w:color="auto"/>
              <w:left w:val="single" w:sz="4" w:space="0" w:color="auto"/>
            </w:tcBorders>
            <w:shd w:val="clear" w:color="auto" w:fill="CFE6C0"/>
          </w:tcPr>
          <w:p w14:paraId="6881F5E4"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3653" w:type="dxa"/>
            <w:tcBorders>
              <w:top w:val="single" w:sz="4" w:space="0" w:color="auto"/>
              <w:left w:val="single" w:sz="4" w:space="0" w:color="auto"/>
              <w:right w:val="single" w:sz="4" w:space="0" w:color="auto"/>
            </w:tcBorders>
            <w:shd w:val="clear" w:color="auto" w:fill="CFE6C0"/>
            <w:vAlign w:val="center"/>
          </w:tcPr>
          <w:p w14:paraId="5CC31AF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5FB8B8E" w14:textId="77777777" w:rsidTr="000B766D">
        <w:trPr>
          <w:trHeight w:hRule="exact" w:val="3043"/>
          <w:jc w:val="center"/>
        </w:trPr>
        <w:tc>
          <w:tcPr>
            <w:tcW w:w="3614" w:type="dxa"/>
            <w:tcBorders>
              <w:top w:val="single" w:sz="4" w:space="0" w:color="auto"/>
              <w:left w:val="single" w:sz="4" w:space="0" w:color="auto"/>
              <w:bottom w:val="single" w:sz="4" w:space="0" w:color="auto"/>
            </w:tcBorders>
            <w:shd w:val="clear" w:color="auto" w:fill="FFFFFF"/>
          </w:tcPr>
          <w:p w14:paraId="0DD5B816" w14:textId="77777777" w:rsidR="00B134C9" w:rsidRPr="001A2B50" w:rsidRDefault="00B134C9" w:rsidP="00B134C9">
            <w:pPr>
              <w:pStyle w:val="Other0"/>
              <w:numPr>
                <w:ilvl w:val="0"/>
                <w:numId w:val="1039"/>
              </w:numPr>
              <w:shd w:val="clear" w:color="auto" w:fill="auto"/>
              <w:tabs>
                <w:tab w:val="left" w:pos="168"/>
              </w:tabs>
              <w:spacing w:line="336" w:lineRule="auto"/>
              <w:jc w:val="both"/>
            </w:pPr>
            <w:r w:rsidRPr="001A2B50">
              <w:t>GV cho HS xem một số hình ảnh về sự kiện hai thành phố Hi-rô-si-ma và Na-ga-xa-ki của Nhật Bản bị ném bom nguyên tử vào cuối Chiến tranh thế giới lần thứ hai. Từ đó yêu cầu HS nêu hiểu biết, suy nghĩ về sự kiện đó.</w:t>
            </w:r>
          </w:p>
          <w:p w14:paraId="5B03E986" w14:textId="77777777" w:rsidR="00B134C9" w:rsidRPr="001A2B50" w:rsidRDefault="00B134C9" w:rsidP="00B134C9">
            <w:pPr>
              <w:pStyle w:val="Other0"/>
              <w:numPr>
                <w:ilvl w:val="0"/>
                <w:numId w:val="1039"/>
              </w:numPr>
              <w:shd w:val="clear" w:color="auto" w:fill="auto"/>
              <w:tabs>
                <w:tab w:val="left" w:pos="192"/>
              </w:tabs>
              <w:spacing w:line="336" w:lineRule="auto"/>
              <w:jc w:val="both"/>
            </w:pPr>
            <w:r w:rsidRPr="001A2B50">
              <w:t>GV hỏi: Hiện nay, vũ khí hạt nhân có còn là mối lo của nhân loại nữa không?</w:t>
            </w:r>
          </w:p>
        </w:tc>
        <w:tc>
          <w:tcPr>
            <w:tcW w:w="1522" w:type="dxa"/>
            <w:tcBorders>
              <w:top w:val="single" w:sz="4" w:space="0" w:color="auto"/>
              <w:left w:val="single" w:sz="4" w:space="0" w:color="auto"/>
              <w:bottom w:val="single" w:sz="4" w:space="0" w:color="auto"/>
            </w:tcBorders>
            <w:shd w:val="clear" w:color="auto" w:fill="FFFFFF"/>
          </w:tcPr>
          <w:p w14:paraId="4022A919" w14:textId="77777777" w:rsidR="00B134C9" w:rsidRPr="001A2B50" w:rsidRDefault="00B134C9" w:rsidP="00B134C9">
            <w:pPr>
              <w:pStyle w:val="Other0"/>
              <w:numPr>
                <w:ilvl w:val="0"/>
                <w:numId w:val="1040"/>
              </w:numPr>
              <w:shd w:val="clear" w:color="auto" w:fill="auto"/>
              <w:tabs>
                <w:tab w:val="left" w:pos="163"/>
              </w:tabs>
              <w:spacing w:after="1300" w:line="336" w:lineRule="auto"/>
            </w:pPr>
            <w:r w:rsidRPr="001A2B50">
              <w:t>HS thực hiện nhiệm vụ.</w:t>
            </w:r>
          </w:p>
          <w:p w14:paraId="0CBE01BF" w14:textId="77777777" w:rsidR="00B134C9" w:rsidRPr="001A2B50" w:rsidRDefault="00B134C9" w:rsidP="00B134C9">
            <w:pPr>
              <w:pStyle w:val="Other0"/>
              <w:numPr>
                <w:ilvl w:val="0"/>
                <w:numId w:val="1040"/>
              </w:numPr>
              <w:shd w:val="clear" w:color="auto" w:fill="auto"/>
              <w:tabs>
                <w:tab w:val="left" w:pos="154"/>
              </w:tabs>
              <w:spacing w:line="336" w:lineRule="auto"/>
            </w:pPr>
            <w:r w:rsidRPr="001A2B50">
              <w:t>HS trả lời câu hỏi.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7055B1CF" w14:textId="77777777" w:rsidR="00B134C9" w:rsidRPr="001A2B50" w:rsidRDefault="00B134C9" w:rsidP="00B134C9">
            <w:pPr>
              <w:pStyle w:val="Other0"/>
              <w:numPr>
                <w:ilvl w:val="0"/>
                <w:numId w:val="1041"/>
              </w:numPr>
              <w:shd w:val="clear" w:color="auto" w:fill="auto"/>
              <w:tabs>
                <w:tab w:val="left" w:pos="144"/>
              </w:tabs>
              <w:spacing w:after="1620" w:line="336" w:lineRule="auto"/>
              <w:jc w:val="both"/>
            </w:pPr>
            <w:r w:rsidRPr="001A2B50">
              <w:t>HS nêu hiểu biết, suy nghĩ về sự kiện.</w:t>
            </w:r>
          </w:p>
          <w:p w14:paraId="22933F99" w14:textId="77777777" w:rsidR="00B134C9" w:rsidRPr="001A2B50" w:rsidRDefault="00B134C9" w:rsidP="00B134C9">
            <w:pPr>
              <w:pStyle w:val="Other0"/>
              <w:numPr>
                <w:ilvl w:val="0"/>
                <w:numId w:val="1041"/>
              </w:numPr>
              <w:shd w:val="clear" w:color="auto" w:fill="auto"/>
              <w:tabs>
                <w:tab w:val="left" w:pos="158"/>
              </w:tabs>
              <w:spacing w:line="336" w:lineRule="auto"/>
              <w:jc w:val="both"/>
            </w:pPr>
            <w:r w:rsidRPr="001A2B50">
              <w:t>Hiện nay, một số quốc gia vẫn đang chạy đua vũ khí hạt nhân nên đây vẫn còn là mối lo của nhân loại.</w:t>
            </w:r>
          </w:p>
        </w:tc>
      </w:tr>
    </w:tbl>
    <w:p w14:paraId="1E257831" w14:textId="77777777" w:rsidR="00B134C9" w:rsidRPr="001A2B50" w:rsidRDefault="00B134C9" w:rsidP="00B134C9">
      <w:pPr>
        <w:rPr>
          <w:rFonts w:ascii="Times New Roman" w:hAnsi="Times New Roman" w:cs="Times New Roman"/>
        </w:rPr>
        <w:sectPr w:rsidR="00B134C9" w:rsidRPr="001A2B50">
          <w:type w:val="continuous"/>
          <w:pgSz w:w="11148" w:h="15872"/>
          <w:pgMar w:top="1186" w:right="1129" w:bottom="1386" w:left="1129" w:header="0" w:footer="3" w:gutter="0"/>
          <w:cols w:space="720"/>
          <w:noEndnote/>
          <w:docGrid w:linePitch="360"/>
        </w:sectPr>
      </w:pPr>
    </w:p>
    <w:p w14:paraId="1E80ACB8"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lastRenderedPageBreak/>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496EDC2B" w14:textId="77777777" w:rsidR="00B134C9" w:rsidRPr="001A2B50" w:rsidRDefault="00B134C9" w:rsidP="00B134C9">
      <w:pPr>
        <w:pStyle w:val="BodyText"/>
        <w:numPr>
          <w:ilvl w:val="0"/>
          <w:numId w:val="1042"/>
        </w:numPr>
        <w:shd w:val="clear" w:color="auto" w:fill="auto"/>
        <w:tabs>
          <w:tab w:val="left" w:pos="687"/>
        </w:tabs>
        <w:spacing w:after="60" w:line="305" w:lineRule="auto"/>
        <w:ind w:firstLine="300"/>
      </w:pPr>
      <w:r w:rsidRPr="001A2B50">
        <w:rPr>
          <w:b/>
          <w:bCs/>
          <w:i/>
          <w:iCs/>
        </w:rPr>
        <w:t>Mục tiêu</w:t>
      </w:r>
    </w:p>
    <w:p w14:paraId="3D0148D8" w14:textId="77777777" w:rsidR="00B134C9" w:rsidRPr="001A2B50" w:rsidRDefault="00B134C9" w:rsidP="00B134C9">
      <w:pPr>
        <w:pStyle w:val="BodyText"/>
        <w:numPr>
          <w:ilvl w:val="0"/>
          <w:numId w:val="1013"/>
        </w:numPr>
        <w:shd w:val="clear" w:color="auto" w:fill="auto"/>
        <w:tabs>
          <w:tab w:val="left" w:pos="603"/>
        </w:tabs>
        <w:spacing w:after="60" w:line="305" w:lineRule="auto"/>
        <w:ind w:firstLine="300"/>
        <w:jc w:val="both"/>
      </w:pPr>
      <w:r w:rsidRPr="001A2B50">
        <w:t>Nhận biết và phân tích được luận đề, luận điểm, lí lẽ và bằng chứng tiêu biểu trong VB; mối liên hệ giữa luận đề, luận điểm, lí lẽ và bằng chứng; vai trò của luận điểm, lí lẽ và bằng chứng trong việc thể hiện luận đề.</w:t>
      </w:r>
    </w:p>
    <w:p w14:paraId="75545D88" w14:textId="77777777" w:rsidR="00B134C9" w:rsidRPr="001A2B50" w:rsidRDefault="00B134C9" w:rsidP="00B134C9">
      <w:pPr>
        <w:pStyle w:val="BodyText"/>
        <w:numPr>
          <w:ilvl w:val="0"/>
          <w:numId w:val="1013"/>
        </w:numPr>
        <w:shd w:val="clear" w:color="auto" w:fill="auto"/>
        <w:tabs>
          <w:tab w:val="left" w:pos="603"/>
        </w:tabs>
        <w:spacing w:after="60" w:line="310" w:lineRule="auto"/>
        <w:ind w:firstLine="300"/>
        <w:jc w:val="both"/>
      </w:pPr>
      <w:r w:rsidRPr="001A2B50">
        <w:t>Biết nhận xét, đánh giá tính chất đúng và sai của vấn đề đặt ra trong VB; liên hệ được ý tưởng, thông điệp trong VB với bối cảnh lịch sử, văn hoá, xã hội.</w:t>
      </w:r>
    </w:p>
    <w:p w14:paraId="40952D28" w14:textId="77777777" w:rsidR="00B134C9" w:rsidRPr="001A2B50" w:rsidRDefault="00B134C9" w:rsidP="00B134C9">
      <w:pPr>
        <w:pStyle w:val="BodyText"/>
        <w:numPr>
          <w:ilvl w:val="0"/>
          <w:numId w:val="1013"/>
        </w:numPr>
        <w:shd w:val="clear" w:color="auto" w:fill="auto"/>
        <w:tabs>
          <w:tab w:val="left" w:pos="598"/>
        </w:tabs>
        <w:spacing w:after="200" w:line="305" w:lineRule="auto"/>
        <w:ind w:firstLine="300"/>
        <w:jc w:val="both"/>
      </w:pPr>
      <w:r w:rsidRPr="001A2B50">
        <w:t>Phân biệt được cách trình bày vấn đề khách quan (chỉ đưa thông tin) và cách trình bày chủ quan (thể hiện tình cảm, quan điểm của người viết).</w:t>
      </w:r>
    </w:p>
    <w:p w14:paraId="35F23006" w14:textId="77777777" w:rsidR="00B134C9" w:rsidRPr="001A2B50" w:rsidRDefault="00B134C9" w:rsidP="00B134C9">
      <w:pPr>
        <w:pStyle w:val="BodyText"/>
        <w:numPr>
          <w:ilvl w:val="0"/>
          <w:numId w:val="1042"/>
        </w:numPr>
        <w:shd w:val="clear" w:color="auto" w:fill="auto"/>
        <w:tabs>
          <w:tab w:val="left" w:pos="687"/>
        </w:tabs>
        <w:spacing w:after="60" w:line="305" w:lineRule="auto"/>
        <w:ind w:firstLine="300"/>
        <w:jc w:val="both"/>
      </w:pPr>
      <w:r w:rsidRPr="001A2B50">
        <w:rPr>
          <w:b/>
          <w:bCs/>
          <w:i/>
          <w:iCs/>
        </w:rPr>
        <w:t>Nội dung hoạt động</w:t>
      </w:r>
    </w:p>
    <w:p w14:paraId="27291D83" w14:textId="77777777" w:rsidR="00B134C9" w:rsidRPr="001A2B50" w:rsidRDefault="00B134C9" w:rsidP="00B134C9">
      <w:pPr>
        <w:pStyle w:val="BodyText"/>
        <w:shd w:val="clear" w:color="auto" w:fill="auto"/>
        <w:spacing w:after="200" w:line="300" w:lineRule="auto"/>
        <w:jc w:val="both"/>
      </w:pPr>
      <w:r w:rsidRPr="001A2B50">
        <w:t>HS đọc VB, vận dụng tri thức ngữ văn, làm việc cá nhân và làm việc nhóm để hoàn thành nhiệm vụ.</w:t>
      </w:r>
    </w:p>
    <w:p w14:paraId="6F5E016E" w14:textId="77777777" w:rsidR="00B134C9" w:rsidRPr="001A2B50" w:rsidRDefault="00B134C9" w:rsidP="00B134C9">
      <w:pPr>
        <w:pStyle w:val="Tablecaption0"/>
        <w:shd w:val="clear" w:color="auto" w:fill="auto"/>
        <w:spacing w:line="305" w:lineRule="auto"/>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90"/>
        <w:gridCol w:w="1699"/>
        <w:gridCol w:w="4805"/>
      </w:tblGrid>
      <w:tr w:rsidR="00B134C9" w:rsidRPr="001A2B50" w14:paraId="48095B86" w14:textId="77777777" w:rsidTr="000B766D">
        <w:trPr>
          <w:trHeight w:hRule="exact" w:val="845"/>
          <w:jc w:val="center"/>
        </w:trPr>
        <w:tc>
          <w:tcPr>
            <w:tcW w:w="2290" w:type="dxa"/>
            <w:tcBorders>
              <w:top w:val="single" w:sz="4" w:space="0" w:color="auto"/>
              <w:left w:val="single" w:sz="4" w:space="0" w:color="auto"/>
            </w:tcBorders>
            <w:shd w:val="clear" w:color="auto" w:fill="CFE6C0"/>
            <w:vAlign w:val="center"/>
          </w:tcPr>
          <w:p w14:paraId="0469C6C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699" w:type="dxa"/>
            <w:tcBorders>
              <w:top w:val="single" w:sz="4" w:space="0" w:color="auto"/>
              <w:left w:val="single" w:sz="4" w:space="0" w:color="auto"/>
            </w:tcBorders>
            <w:shd w:val="clear" w:color="auto" w:fill="CFE6C0"/>
            <w:vAlign w:val="bottom"/>
          </w:tcPr>
          <w:p w14:paraId="68FCB1C3"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805" w:type="dxa"/>
            <w:tcBorders>
              <w:top w:val="single" w:sz="4" w:space="0" w:color="auto"/>
              <w:left w:val="single" w:sz="4" w:space="0" w:color="auto"/>
              <w:right w:val="single" w:sz="4" w:space="0" w:color="auto"/>
            </w:tcBorders>
            <w:shd w:val="clear" w:color="auto" w:fill="CFE6C0"/>
            <w:vAlign w:val="center"/>
          </w:tcPr>
          <w:p w14:paraId="413C796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F564C05" w14:textId="77777777" w:rsidTr="000B766D">
        <w:trPr>
          <w:trHeight w:hRule="exact" w:val="6931"/>
          <w:jc w:val="center"/>
        </w:trPr>
        <w:tc>
          <w:tcPr>
            <w:tcW w:w="2290" w:type="dxa"/>
            <w:tcBorders>
              <w:top w:val="single" w:sz="4" w:space="0" w:color="auto"/>
              <w:left w:val="single" w:sz="4" w:space="0" w:color="auto"/>
              <w:bottom w:val="single" w:sz="4" w:space="0" w:color="auto"/>
            </w:tcBorders>
            <w:shd w:val="clear" w:color="auto" w:fill="FFFFFF"/>
            <w:vAlign w:val="center"/>
          </w:tcPr>
          <w:p w14:paraId="2A0902FD" w14:textId="77777777" w:rsidR="00B134C9" w:rsidRPr="001A2B50" w:rsidRDefault="00B134C9" w:rsidP="00B134C9">
            <w:pPr>
              <w:pStyle w:val="Other0"/>
              <w:numPr>
                <w:ilvl w:val="0"/>
                <w:numId w:val="1043"/>
              </w:numPr>
              <w:shd w:val="clear" w:color="auto" w:fill="auto"/>
              <w:tabs>
                <w:tab w:val="left" w:pos="221"/>
              </w:tabs>
              <w:spacing w:after="2060" w:line="346" w:lineRule="auto"/>
              <w:jc w:val="both"/>
            </w:pPr>
            <w:r w:rsidRPr="001A2B50">
              <w:t>GV yêu cầu HS đọc SGK, phân biệt thông tin khách quan và ý kiến chủ quan.</w:t>
            </w:r>
          </w:p>
          <w:p w14:paraId="36C47F8C" w14:textId="77777777" w:rsidR="00B134C9" w:rsidRPr="001A2B50" w:rsidRDefault="00B134C9" w:rsidP="00B134C9">
            <w:pPr>
              <w:pStyle w:val="Other0"/>
              <w:numPr>
                <w:ilvl w:val="0"/>
                <w:numId w:val="1043"/>
              </w:numPr>
              <w:shd w:val="clear" w:color="auto" w:fill="auto"/>
              <w:tabs>
                <w:tab w:val="left" w:pos="187"/>
              </w:tabs>
              <w:spacing w:line="343" w:lineRule="auto"/>
            </w:pPr>
            <w:r w:rsidRPr="001A2B50">
              <w:t>GV mời HS trình bày</w:t>
            </w:r>
          </w:p>
          <w:p w14:paraId="2B5DFD52" w14:textId="77777777" w:rsidR="00B134C9" w:rsidRPr="001A2B50" w:rsidRDefault="00B134C9" w:rsidP="000B766D">
            <w:pPr>
              <w:pStyle w:val="Other0"/>
              <w:shd w:val="clear" w:color="auto" w:fill="auto"/>
              <w:tabs>
                <w:tab w:val="left" w:pos="1382"/>
              </w:tabs>
              <w:spacing w:line="343" w:lineRule="auto"/>
              <w:jc w:val="both"/>
            </w:pPr>
            <w:r w:rsidRPr="001A2B50">
              <w:t>ngắn gọn thông tin giới thiệu về nhà văn Ga-bri-en</w:t>
            </w:r>
            <w:r w:rsidRPr="001A2B50">
              <w:tab/>
              <w:t>Gác-xi-a</w:t>
            </w:r>
          </w:p>
          <w:p w14:paraId="4FCBF600" w14:textId="77777777" w:rsidR="00B134C9" w:rsidRPr="001A2B50" w:rsidRDefault="00B134C9" w:rsidP="000B766D">
            <w:pPr>
              <w:pStyle w:val="Other0"/>
              <w:shd w:val="clear" w:color="auto" w:fill="auto"/>
              <w:spacing w:line="343" w:lineRule="auto"/>
              <w:jc w:val="both"/>
            </w:pPr>
            <w:r w:rsidRPr="001A2B50">
              <w:t>Mác-két và xuất xứ VB.</w:t>
            </w:r>
          </w:p>
        </w:tc>
        <w:tc>
          <w:tcPr>
            <w:tcW w:w="1699" w:type="dxa"/>
            <w:tcBorders>
              <w:top w:val="single" w:sz="4" w:space="0" w:color="auto"/>
              <w:left w:val="single" w:sz="4" w:space="0" w:color="auto"/>
              <w:bottom w:val="single" w:sz="4" w:space="0" w:color="auto"/>
            </w:tcBorders>
            <w:shd w:val="clear" w:color="auto" w:fill="FFFFFF"/>
          </w:tcPr>
          <w:p w14:paraId="5EA93537" w14:textId="77777777" w:rsidR="00B134C9" w:rsidRPr="001A2B50" w:rsidRDefault="00B134C9" w:rsidP="00B134C9">
            <w:pPr>
              <w:pStyle w:val="Other0"/>
              <w:numPr>
                <w:ilvl w:val="0"/>
                <w:numId w:val="1044"/>
              </w:numPr>
              <w:shd w:val="clear" w:color="auto" w:fill="auto"/>
              <w:tabs>
                <w:tab w:val="left" w:pos="163"/>
              </w:tabs>
              <w:spacing w:before="740" w:after="2720" w:line="346" w:lineRule="auto"/>
            </w:pPr>
            <w:r w:rsidRPr="001A2B50">
              <w:t>HS đọc SGK, trả lời câu hỏi.</w:t>
            </w:r>
          </w:p>
          <w:p w14:paraId="1C6B694E" w14:textId="77777777" w:rsidR="00B134C9" w:rsidRPr="001A2B50" w:rsidRDefault="00B134C9" w:rsidP="00B134C9">
            <w:pPr>
              <w:pStyle w:val="Other0"/>
              <w:numPr>
                <w:ilvl w:val="0"/>
                <w:numId w:val="1044"/>
              </w:numPr>
              <w:shd w:val="clear" w:color="auto" w:fill="auto"/>
              <w:tabs>
                <w:tab w:val="left" w:pos="163"/>
              </w:tabs>
              <w:spacing w:line="346" w:lineRule="auto"/>
            </w:pPr>
            <w:r w:rsidRPr="001A2B50">
              <w:t>HS trình bày.</w:t>
            </w:r>
          </w:p>
        </w:tc>
        <w:tc>
          <w:tcPr>
            <w:tcW w:w="4805" w:type="dxa"/>
            <w:tcBorders>
              <w:top w:val="single" w:sz="4" w:space="0" w:color="auto"/>
              <w:left w:val="single" w:sz="4" w:space="0" w:color="auto"/>
              <w:bottom w:val="single" w:sz="4" w:space="0" w:color="auto"/>
              <w:right w:val="single" w:sz="4" w:space="0" w:color="auto"/>
            </w:tcBorders>
            <w:shd w:val="clear" w:color="auto" w:fill="FFFFFF"/>
            <w:vAlign w:val="bottom"/>
          </w:tcPr>
          <w:p w14:paraId="5FB3A582" w14:textId="77777777" w:rsidR="00B134C9" w:rsidRPr="001A2B50" w:rsidRDefault="00B134C9" w:rsidP="000B766D">
            <w:pPr>
              <w:pStyle w:val="Other0"/>
              <w:shd w:val="clear" w:color="auto" w:fill="auto"/>
              <w:spacing w:line="346" w:lineRule="auto"/>
            </w:pPr>
            <w:r w:rsidRPr="001A2B50">
              <w:rPr>
                <w:b/>
                <w:bCs/>
              </w:rPr>
              <w:t>I. Tìm hiểu chung</w:t>
            </w:r>
          </w:p>
          <w:p w14:paraId="09E153B5" w14:textId="77777777" w:rsidR="00B134C9" w:rsidRPr="001A2B50" w:rsidRDefault="00B134C9" w:rsidP="000B766D">
            <w:pPr>
              <w:pStyle w:val="Other0"/>
              <w:shd w:val="clear" w:color="auto" w:fill="auto"/>
              <w:spacing w:line="346" w:lineRule="auto"/>
            </w:pPr>
            <w:r w:rsidRPr="001A2B50">
              <w:rPr>
                <w:b/>
                <w:bCs/>
                <w:i/>
                <w:iCs/>
              </w:rPr>
              <w:t>1. Khám phá tri thức ngữ văn</w:t>
            </w:r>
          </w:p>
          <w:p w14:paraId="2454F450" w14:textId="77777777" w:rsidR="00B134C9" w:rsidRPr="001A2B50" w:rsidRDefault="00B134C9" w:rsidP="00B134C9">
            <w:pPr>
              <w:pStyle w:val="Other0"/>
              <w:numPr>
                <w:ilvl w:val="0"/>
                <w:numId w:val="1045"/>
              </w:numPr>
              <w:shd w:val="clear" w:color="auto" w:fill="auto"/>
              <w:tabs>
                <w:tab w:val="left" w:pos="173"/>
              </w:tabs>
              <w:spacing w:line="346" w:lineRule="auto"/>
              <w:jc w:val="both"/>
            </w:pPr>
            <w:r w:rsidRPr="001A2B50">
              <w:t>Thông tin khách quan: thường được thể hiện ở dạng bản tin, số liệu thống kê, phát hiện của các nhà nghiên cứu, kết quả thí nghiệm,...</w:t>
            </w:r>
          </w:p>
          <w:p w14:paraId="6A2D6552" w14:textId="77777777" w:rsidR="00B134C9" w:rsidRPr="001A2B50" w:rsidRDefault="00B134C9" w:rsidP="00B134C9">
            <w:pPr>
              <w:pStyle w:val="Other0"/>
              <w:numPr>
                <w:ilvl w:val="0"/>
                <w:numId w:val="1045"/>
              </w:numPr>
              <w:shd w:val="clear" w:color="auto" w:fill="auto"/>
              <w:tabs>
                <w:tab w:val="left" w:pos="182"/>
              </w:tabs>
              <w:spacing w:line="346" w:lineRule="auto"/>
              <w:jc w:val="both"/>
            </w:pPr>
            <w:r w:rsidRPr="001A2B50">
              <w:t xml:space="preserve">Ý kiến chủ quan thường được đánh dấu bằng những cách diễn đạt như: </w:t>
            </w:r>
            <w:r w:rsidRPr="001A2B50">
              <w:rPr>
                <w:i/>
                <w:iCs/>
              </w:rPr>
              <w:t>tôi nghĩ</w:t>
            </w:r>
            <w:r w:rsidRPr="001A2B50">
              <w:t xml:space="preserve">, </w:t>
            </w:r>
            <w:r w:rsidRPr="001A2B50">
              <w:rPr>
                <w:i/>
                <w:iCs/>
              </w:rPr>
              <w:t>tôi tin</w:t>
            </w:r>
            <w:r w:rsidRPr="001A2B50">
              <w:t xml:space="preserve">, </w:t>
            </w:r>
            <w:r w:rsidRPr="001A2B50">
              <w:rPr>
                <w:i/>
                <w:iCs/>
              </w:rPr>
              <w:t>tôi cảm thấy</w:t>
            </w:r>
            <w:r w:rsidRPr="001A2B50">
              <w:t xml:space="preserve">, </w:t>
            </w:r>
            <w:r w:rsidRPr="001A2B50">
              <w:rPr>
                <w:i/>
                <w:iCs/>
              </w:rPr>
              <w:t>theo quan điểm của tôi</w:t>
            </w:r>
            <w:r w:rsidRPr="001A2B50">
              <w:t xml:space="preserve">, </w:t>
            </w:r>
            <w:r w:rsidRPr="001A2B50">
              <w:rPr>
                <w:i/>
                <w:iCs/>
              </w:rPr>
              <w:t>chúng tôi cần</w:t>
            </w:r>
            <w:r w:rsidRPr="001A2B50">
              <w:t xml:space="preserve">,...; hoặc các từ ngữ thể hiện cảm xúc, tình cảm, nhận xét như: </w:t>
            </w:r>
            <w:r w:rsidRPr="001A2B50">
              <w:rPr>
                <w:i/>
                <w:iCs/>
              </w:rPr>
              <w:t>thích</w:t>
            </w:r>
            <w:r w:rsidRPr="001A2B50">
              <w:t xml:space="preserve">, </w:t>
            </w:r>
            <w:r w:rsidRPr="001A2B50">
              <w:rPr>
                <w:i/>
                <w:iCs/>
              </w:rPr>
              <w:t>ghét</w:t>
            </w:r>
            <w:r w:rsidRPr="001A2B50">
              <w:t xml:space="preserve">, </w:t>
            </w:r>
            <w:r w:rsidRPr="001A2B50">
              <w:rPr>
                <w:i/>
                <w:iCs/>
              </w:rPr>
              <w:t>thú vị</w:t>
            </w:r>
            <w:r w:rsidRPr="001A2B50">
              <w:t xml:space="preserve">, </w:t>
            </w:r>
            <w:r w:rsidRPr="001A2B50">
              <w:rPr>
                <w:i/>
                <w:iCs/>
              </w:rPr>
              <w:t>rất đáng ghi nhận</w:t>
            </w:r>
            <w:r w:rsidRPr="001A2B50">
              <w:t xml:space="preserve">, </w:t>
            </w:r>
            <w:r w:rsidRPr="001A2B50">
              <w:rPr>
                <w:i/>
                <w:iCs/>
              </w:rPr>
              <w:t>thật sự có giá trị</w:t>
            </w:r>
            <w:r w:rsidRPr="001A2B50">
              <w:t>,...</w:t>
            </w:r>
          </w:p>
          <w:p w14:paraId="6A94E6D5" w14:textId="77777777" w:rsidR="00B134C9" w:rsidRPr="001A2B50" w:rsidRDefault="00B134C9" w:rsidP="000B766D">
            <w:pPr>
              <w:pStyle w:val="Other0"/>
              <w:shd w:val="clear" w:color="auto" w:fill="auto"/>
              <w:spacing w:line="341" w:lineRule="auto"/>
              <w:jc w:val="both"/>
            </w:pPr>
            <w:r w:rsidRPr="001A2B50">
              <w:rPr>
                <w:b/>
                <w:bCs/>
                <w:i/>
                <w:iCs/>
              </w:rPr>
              <w:t xml:space="preserve">2. Tìm hiểu về tác giả Ga-bri-en Gác-xi-a Mác-két </w:t>
            </w:r>
            <w:r w:rsidRPr="001A2B50">
              <w:t>Ga-bri-en Gác-xi-a Mác-két (1928 - 2014) là nhà văn nổi tiếng người Cô-lôm-bi-a.</w:t>
            </w:r>
          </w:p>
          <w:p w14:paraId="6D6876BB" w14:textId="77777777" w:rsidR="00B134C9" w:rsidRPr="001A2B50" w:rsidRDefault="00B134C9" w:rsidP="000B766D">
            <w:pPr>
              <w:pStyle w:val="Other0"/>
              <w:shd w:val="clear" w:color="auto" w:fill="auto"/>
              <w:spacing w:line="346" w:lineRule="auto"/>
              <w:jc w:val="both"/>
            </w:pPr>
            <w:r w:rsidRPr="001A2B50">
              <w:rPr>
                <w:b/>
                <w:bCs/>
                <w:i/>
                <w:iCs/>
              </w:rPr>
              <w:t>3. Xuất xứ VB</w:t>
            </w:r>
          </w:p>
          <w:p w14:paraId="5B9FDFB7" w14:textId="77777777" w:rsidR="00B134C9" w:rsidRPr="001A2B50" w:rsidRDefault="00B134C9" w:rsidP="000B766D">
            <w:pPr>
              <w:pStyle w:val="Other0"/>
              <w:shd w:val="clear" w:color="auto" w:fill="auto"/>
              <w:spacing w:line="346" w:lineRule="auto"/>
              <w:jc w:val="both"/>
            </w:pPr>
            <w:r w:rsidRPr="001A2B50">
              <w:t>VB trích tham luận do Ga-bri-en Gác-xi-a Mác-két, với tư cách là khách mời, đọc tại hội nghị quốc tế họp tại Mê-hi-cô tháng 8 năm 1986 - thời điểm cuộc chạy đua vũ trang giữa Liên Xô và Mỹ đã lên đến đỉnh điểm.</w:t>
            </w:r>
          </w:p>
        </w:tc>
      </w:tr>
    </w:tbl>
    <w:p w14:paraId="4CAF1BCE" w14:textId="77777777" w:rsidR="00B134C9" w:rsidRPr="001A2B50" w:rsidRDefault="00B134C9" w:rsidP="00B134C9">
      <w:pPr>
        <w:spacing w:after="339" w:line="1" w:lineRule="exact"/>
        <w:rPr>
          <w:rFonts w:ascii="Times New Roman" w:hAnsi="Times New Roman" w:cs="Times New Roman"/>
        </w:rPr>
      </w:pPr>
    </w:p>
    <w:p w14:paraId="74CA8C51"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3D2A4386" wp14:editId="196D363C">
            <wp:extent cx="6949440" cy="725170"/>
            <wp:effectExtent l="0" t="0" r="0" b="0"/>
            <wp:docPr id="199" name="Picut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31"/>
                    <a:stretch/>
                  </pic:blipFill>
                  <pic:spPr>
                    <a:xfrm>
                      <a:off x="0" y="0"/>
                      <a:ext cx="6949440" cy="725170"/>
                    </a:xfrm>
                    <a:prstGeom prst="rect">
                      <a:avLst/>
                    </a:prstGeom>
                  </pic:spPr>
                </pic:pic>
              </a:graphicData>
            </a:graphic>
          </wp:inline>
        </w:drawing>
      </w: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85"/>
        <w:gridCol w:w="1704"/>
        <w:gridCol w:w="4800"/>
      </w:tblGrid>
      <w:tr w:rsidR="00B134C9" w:rsidRPr="001A2B50" w14:paraId="1557D6D1" w14:textId="77777777" w:rsidTr="000B766D">
        <w:trPr>
          <w:trHeight w:hRule="exact" w:val="845"/>
          <w:jc w:val="center"/>
        </w:trPr>
        <w:tc>
          <w:tcPr>
            <w:tcW w:w="2285" w:type="dxa"/>
            <w:tcBorders>
              <w:top w:val="single" w:sz="4" w:space="0" w:color="auto"/>
              <w:left w:val="single" w:sz="4" w:space="0" w:color="auto"/>
            </w:tcBorders>
            <w:shd w:val="clear" w:color="auto" w:fill="CFE6C0"/>
            <w:vAlign w:val="center"/>
          </w:tcPr>
          <w:p w14:paraId="19760181"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bottom"/>
          </w:tcPr>
          <w:p w14:paraId="5F2471ED"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800" w:type="dxa"/>
            <w:tcBorders>
              <w:top w:val="single" w:sz="4" w:space="0" w:color="auto"/>
              <w:left w:val="single" w:sz="4" w:space="0" w:color="auto"/>
              <w:right w:val="single" w:sz="4" w:space="0" w:color="auto"/>
            </w:tcBorders>
            <w:shd w:val="clear" w:color="auto" w:fill="CFE6C0"/>
            <w:vAlign w:val="center"/>
          </w:tcPr>
          <w:p w14:paraId="1433768E"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78279C7" w14:textId="77777777" w:rsidTr="000B766D">
        <w:trPr>
          <w:trHeight w:hRule="exact" w:val="12130"/>
          <w:jc w:val="center"/>
        </w:trPr>
        <w:tc>
          <w:tcPr>
            <w:tcW w:w="2285" w:type="dxa"/>
            <w:tcBorders>
              <w:top w:val="single" w:sz="4" w:space="0" w:color="auto"/>
              <w:left w:val="single" w:sz="4" w:space="0" w:color="auto"/>
              <w:bottom w:val="single" w:sz="4" w:space="0" w:color="auto"/>
            </w:tcBorders>
            <w:shd w:val="clear" w:color="auto" w:fill="FFFFFF"/>
          </w:tcPr>
          <w:p w14:paraId="65D8D05D" w14:textId="77777777" w:rsidR="00B134C9" w:rsidRPr="001A2B50" w:rsidRDefault="00B134C9" w:rsidP="00B134C9">
            <w:pPr>
              <w:pStyle w:val="Other0"/>
              <w:numPr>
                <w:ilvl w:val="0"/>
                <w:numId w:val="1046"/>
              </w:numPr>
              <w:shd w:val="clear" w:color="auto" w:fill="auto"/>
              <w:tabs>
                <w:tab w:val="left" w:pos="245"/>
              </w:tabs>
              <w:spacing w:line="293" w:lineRule="auto"/>
              <w:jc w:val="both"/>
            </w:pPr>
            <w:r w:rsidRPr="001A2B50">
              <w:t xml:space="preserve">GV hỏi </w:t>
            </w:r>
            <w:r w:rsidRPr="001A2B50">
              <w:rPr>
                <w:lang w:val="en-US" w:eastAsia="en-US" w:bidi="en-US"/>
              </w:rPr>
              <w:t xml:space="preserve">HS: Em </w:t>
            </w:r>
            <w:r w:rsidRPr="001A2B50">
              <w:t xml:space="preserve">đã được đọc nhiều VB nghị luận. Hãy định hướng cách đọc hiểu VB </w:t>
            </w:r>
            <w:r w:rsidRPr="001A2B50">
              <w:rPr>
                <w:i/>
                <w:iCs/>
              </w:rPr>
              <w:t>Đấu tranh cho một thế giới hoà bình.</w:t>
            </w:r>
          </w:p>
          <w:p w14:paraId="49BE61B7" w14:textId="77777777" w:rsidR="00B134C9" w:rsidRPr="001A2B50" w:rsidRDefault="00B134C9" w:rsidP="00B134C9">
            <w:pPr>
              <w:pStyle w:val="Other0"/>
              <w:numPr>
                <w:ilvl w:val="0"/>
                <w:numId w:val="1046"/>
              </w:numPr>
              <w:shd w:val="clear" w:color="auto" w:fill="auto"/>
              <w:tabs>
                <w:tab w:val="left" w:pos="216"/>
              </w:tabs>
              <w:spacing w:line="293" w:lineRule="auto"/>
              <w:jc w:val="both"/>
            </w:pPr>
            <w:r w:rsidRPr="001A2B50">
              <w:t>GV yêu cầu HS đọc VB, trao đổi về một số từ ngữ khó trong VB.</w:t>
            </w:r>
          </w:p>
          <w:p w14:paraId="27B792D5" w14:textId="77777777" w:rsidR="00B134C9" w:rsidRPr="001A2B50" w:rsidRDefault="00B134C9" w:rsidP="00B134C9">
            <w:pPr>
              <w:pStyle w:val="Other0"/>
              <w:numPr>
                <w:ilvl w:val="0"/>
                <w:numId w:val="1046"/>
              </w:numPr>
              <w:shd w:val="clear" w:color="auto" w:fill="auto"/>
              <w:tabs>
                <w:tab w:val="left" w:pos="211"/>
              </w:tabs>
              <w:spacing w:after="6900" w:line="293" w:lineRule="auto"/>
              <w:jc w:val="both"/>
            </w:pPr>
            <w:r w:rsidRPr="001A2B50">
              <w:t>GV yêu cầu HS trao đổi cặp đôi về phiếu học tập số 1 (đã thực hiện ở nhà) và trình bày.</w:t>
            </w:r>
          </w:p>
          <w:p w14:paraId="4888B7B1" w14:textId="77777777" w:rsidR="00B134C9" w:rsidRPr="001A2B50" w:rsidRDefault="00B134C9" w:rsidP="00B134C9">
            <w:pPr>
              <w:pStyle w:val="Other0"/>
              <w:numPr>
                <w:ilvl w:val="0"/>
                <w:numId w:val="1046"/>
              </w:numPr>
              <w:shd w:val="clear" w:color="auto" w:fill="auto"/>
              <w:tabs>
                <w:tab w:val="left" w:pos="192"/>
              </w:tabs>
              <w:spacing w:line="293" w:lineRule="auto"/>
              <w:jc w:val="both"/>
            </w:pPr>
            <w:r w:rsidRPr="001A2B50">
              <w:t>GV yêu cầu HS nhận xét về cách mở đầu VB của tác giả.</w:t>
            </w:r>
          </w:p>
        </w:tc>
        <w:tc>
          <w:tcPr>
            <w:tcW w:w="1704" w:type="dxa"/>
            <w:tcBorders>
              <w:top w:val="single" w:sz="4" w:space="0" w:color="auto"/>
              <w:left w:val="single" w:sz="4" w:space="0" w:color="auto"/>
              <w:bottom w:val="single" w:sz="4" w:space="0" w:color="auto"/>
            </w:tcBorders>
            <w:shd w:val="clear" w:color="auto" w:fill="FFFFFF"/>
          </w:tcPr>
          <w:p w14:paraId="3FFBD1A0" w14:textId="77777777" w:rsidR="00B134C9" w:rsidRPr="001A2B50" w:rsidRDefault="00B134C9" w:rsidP="00B134C9">
            <w:pPr>
              <w:pStyle w:val="Other0"/>
              <w:numPr>
                <w:ilvl w:val="0"/>
                <w:numId w:val="1047"/>
              </w:numPr>
              <w:shd w:val="clear" w:color="auto" w:fill="auto"/>
              <w:tabs>
                <w:tab w:val="left" w:pos="168"/>
              </w:tabs>
              <w:spacing w:after="1420" w:line="290" w:lineRule="auto"/>
              <w:jc w:val="both"/>
            </w:pPr>
            <w:r w:rsidRPr="001A2B50">
              <w:t>HS trình bày.</w:t>
            </w:r>
          </w:p>
          <w:p w14:paraId="3AA5B62D" w14:textId="77777777" w:rsidR="00B134C9" w:rsidRPr="001A2B50" w:rsidRDefault="00B134C9" w:rsidP="00B134C9">
            <w:pPr>
              <w:pStyle w:val="Other0"/>
              <w:numPr>
                <w:ilvl w:val="0"/>
                <w:numId w:val="1047"/>
              </w:numPr>
              <w:shd w:val="clear" w:color="auto" w:fill="auto"/>
              <w:tabs>
                <w:tab w:val="left" w:pos="226"/>
              </w:tabs>
              <w:spacing w:line="293" w:lineRule="auto"/>
              <w:jc w:val="both"/>
            </w:pPr>
            <w:r w:rsidRPr="001A2B50">
              <w:t>HS đọc VB và trao đổi về một số từ ngữ khó.</w:t>
            </w:r>
          </w:p>
          <w:p w14:paraId="024AA808" w14:textId="77777777" w:rsidR="00B134C9" w:rsidRPr="001A2B50" w:rsidRDefault="00B134C9" w:rsidP="00B134C9">
            <w:pPr>
              <w:pStyle w:val="Other0"/>
              <w:numPr>
                <w:ilvl w:val="0"/>
                <w:numId w:val="1047"/>
              </w:numPr>
              <w:shd w:val="clear" w:color="auto" w:fill="auto"/>
              <w:tabs>
                <w:tab w:val="left" w:pos="283"/>
              </w:tabs>
              <w:spacing w:after="7460" w:line="290" w:lineRule="auto"/>
              <w:jc w:val="both"/>
            </w:pPr>
            <w:r w:rsidRPr="001A2B50">
              <w:t>HS trao đổi, trình bày phiếu học tập số 1.</w:t>
            </w:r>
          </w:p>
          <w:p w14:paraId="051CD98E" w14:textId="77777777" w:rsidR="00B134C9" w:rsidRPr="001A2B50" w:rsidRDefault="00B134C9" w:rsidP="00B134C9">
            <w:pPr>
              <w:pStyle w:val="Other0"/>
              <w:numPr>
                <w:ilvl w:val="0"/>
                <w:numId w:val="1047"/>
              </w:numPr>
              <w:shd w:val="clear" w:color="auto" w:fill="auto"/>
              <w:tabs>
                <w:tab w:val="left" w:pos="245"/>
              </w:tabs>
              <w:spacing w:line="290" w:lineRule="auto"/>
              <w:jc w:val="both"/>
            </w:pPr>
            <w:r w:rsidRPr="001A2B50">
              <w:t>HS thực hiện nhiệm vụ.</w:t>
            </w:r>
          </w:p>
        </w:tc>
        <w:tc>
          <w:tcPr>
            <w:tcW w:w="4800" w:type="dxa"/>
            <w:tcBorders>
              <w:top w:val="single" w:sz="4" w:space="0" w:color="auto"/>
              <w:left w:val="single" w:sz="4" w:space="0" w:color="auto"/>
              <w:bottom w:val="single" w:sz="4" w:space="0" w:color="auto"/>
              <w:right w:val="single" w:sz="4" w:space="0" w:color="auto"/>
            </w:tcBorders>
            <w:shd w:val="clear" w:color="auto" w:fill="FFFFFF"/>
            <w:vAlign w:val="bottom"/>
          </w:tcPr>
          <w:p w14:paraId="3ED2DB3B" w14:textId="77777777" w:rsidR="00B134C9" w:rsidRPr="001A2B50" w:rsidRDefault="00B134C9" w:rsidP="000B766D">
            <w:pPr>
              <w:pStyle w:val="Other0"/>
              <w:shd w:val="clear" w:color="auto" w:fill="auto"/>
              <w:spacing w:after="320" w:line="324" w:lineRule="auto"/>
            </w:pPr>
            <w:r w:rsidRPr="001A2B50">
              <w:rPr>
                <w:b/>
                <w:bCs/>
                <w:i/>
                <w:iCs/>
              </w:rPr>
              <w:t xml:space="preserve">4. Định hướng cách đọc hiểu VB nghị luận </w:t>
            </w:r>
            <w:r w:rsidRPr="001A2B50">
              <w:t>Khi đọc hiểu VB nghị luận, cần phân tích được mối liên hệ giữa luận đề, luận điểm, lí lẽ và bằng chứng.</w:t>
            </w:r>
          </w:p>
          <w:p w14:paraId="3A312B36" w14:textId="77777777" w:rsidR="00B134C9" w:rsidRPr="001A2B50" w:rsidRDefault="00B134C9" w:rsidP="000B766D">
            <w:pPr>
              <w:pStyle w:val="Other0"/>
              <w:shd w:val="clear" w:color="auto" w:fill="auto"/>
              <w:spacing w:after="120" w:line="293" w:lineRule="auto"/>
            </w:pPr>
            <w:r w:rsidRPr="001A2B50">
              <w:rPr>
                <w:b/>
                <w:bCs/>
              </w:rPr>
              <w:t>II. Khám phá VB</w:t>
            </w:r>
          </w:p>
          <w:p w14:paraId="0B53776F" w14:textId="77777777" w:rsidR="00B134C9" w:rsidRPr="001A2B50" w:rsidRDefault="00B134C9" w:rsidP="000B766D">
            <w:pPr>
              <w:pStyle w:val="Other0"/>
              <w:shd w:val="clear" w:color="auto" w:fill="auto"/>
              <w:spacing w:after="580" w:line="293" w:lineRule="auto"/>
            </w:pPr>
            <w:r w:rsidRPr="001A2B50">
              <w:rPr>
                <w:b/>
                <w:bCs/>
                <w:i/>
                <w:iCs/>
              </w:rPr>
              <w:t>1. Đọc và xác định luận đề, luận điểm của VB</w:t>
            </w:r>
          </w:p>
          <w:p w14:paraId="1C199560" w14:textId="77777777" w:rsidR="00B134C9" w:rsidRPr="001A2B50" w:rsidRDefault="00B134C9" w:rsidP="00B134C9">
            <w:pPr>
              <w:pStyle w:val="Other0"/>
              <w:numPr>
                <w:ilvl w:val="0"/>
                <w:numId w:val="1048"/>
              </w:numPr>
              <w:shd w:val="clear" w:color="auto" w:fill="auto"/>
              <w:tabs>
                <w:tab w:val="left" w:pos="154"/>
              </w:tabs>
              <w:spacing w:line="290" w:lineRule="auto"/>
              <w:jc w:val="both"/>
            </w:pPr>
            <w:r w:rsidRPr="001A2B50">
              <w:t>Luận đề: Chạy đua sản xuất vũ khí hạt nhân là đặt nhân loại trước nguy cơ bị huỷ diệt.</w:t>
            </w:r>
          </w:p>
          <w:p w14:paraId="1C843242" w14:textId="77777777" w:rsidR="00B134C9" w:rsidRPr="001A2B50" w:rsidRDefault="00B134C9" w:rsidP="00B134C9">
            <w:pPr>
              <w:pStyle w:val="Other0"/>
              <w:numPr>
                <w:ilvl w:val="0"/>
                <w:numId w:val="1048"/>
              </w:numPr>
              <w:shd w:val="clear" w:color="auto" w:fill="auto"/>
              <w:tabs>
                <w:tab w:val="left" w:pos="149"/>
              </w:tabs>
              <w:spacing w:line="293" w:lineRule="auto"/>
              <w:jc w:val="both"/>
            </w:pPr>
            <w:r w:rsidRPr="001A2B50">
              <w:t>Các luận điểm:</w:t>
            </w:r>
          </w:p>
          <w:p w14:paraId="1688D22A" w14:textId="77777777" w:rsidR="00B134C9" w:rsidRPr="001A2B50" w:rsidRDefault="00B134C9" w:rsidP="000B766D">
            <w:pPr>
              <w:pStyle w:val="Other0"/>
              <w:shd w:val="clear" w:color="auto" w:fill="auto"/>
              <w:spacing w:line="293" w:lineRule="auto"/>
              <w:jc w:val="both"/>
            </w:pPr>
            <w:r w:rsidRPr="001A2B50">
              <w:t xml:space="preserve">+ Luận điểm 1 (từ đầu đến </w:t>
            </w:r>
            <w:r w:rsidRPr="001A2B50">
              <w:rPr>
                <w:i/>
                <w:iCs/>
              </w:rPr>
              <w:t>đối với vận mệnh thế giới</w:t>
            </w:r>
            <w:r w:rsidRPr="001A2B50">
              <w:t>): Người ta đã bố trí số đầu đạn hạt nhân có khả năng huỷ diệt 12 lần Trái Đất.</w:t>
            </w:r>
          </w:p>
          <w:p w14:paraId="19F353FA" w14:textId="77777777" w:rsidR="00B134C9" w:rsidRPr="001A2B50" w:rsidRDefault="00B134C9" w:rsidP="000B766D">
            <w:pPr>
              <w:pStyle w:val="Other0"/>
              <w:shd w:val="clear" w:color="auto" w:fill="auto"/>
              <w:spacing w:line="300" w:lineRule="auto"/>
              <w:jc w:val="both"/>
            </w:pPr>
            <w:r w:rsidRPr="001A2B50">
              <w:t xml:space="preserve">+ Luận điểm 2 (từ </w:t>
            </w:r>
            <w:r w:rsidRPr="001A2B50">
              <w:rPr>
                <w:i/>
                <w:iCs/>
              </w:rPr>
              <w:t>Niềm an ủi duy nhất trước tất cả những suy diễn</w:t>
            </w:r>
            <w:r w:rsidRPr="001A2B50">
              <w:t xml:space="preserve"> đến </w:t>
            </w:r>
            <w:r w:rsidRPr="001A2B50">
              <w:rPr>
                <w:i/>
                <w:iCs/>
              </w:rPr>
              <w:t>xoá nạn mù chữ cho toàn thế giới</w:t>
            </w:r>
            <w:r w:rsidRPr="001A2B50">
              <w:t xml:space="preserve">): Số tiền bỏ ra cho việc chạy đua vũ trang có thể giải quyết nhiều vấn đề thiết yếu của nhân loại. + Luận điểm 3 (từ </w:t>
            </w:r>
            <w:r w:rsidRPr="001A2B50">
              <w:rPr>
                <w:i/>
                <w:iCs/>
              </w:rPr>
              <w:t>Một nhà tiểu thuyết lớn của thời đại chúng ta</w:t>
            </w:r>
            <w:r w:rsidRPr="001A2B50">
              <w:t xml:space="preserve"> đến </w:t>
            </w:r>
            <w:r w:rsidRPr="001A2B50">
              <w:rPr>
                <w:i/>
                <w:iCs/>
              </w:rPr>
              <w:t>đã bị xoá bỏ khỏi vũ trụ này</w:t>
            </w:r>
            <w:r w:rsidRPr="001A2B50">
              <w:t>): Chạy đua vũ trang là đi ngược lại với lí trí con người và cũng đi ngược lại cả lí trí tự nhiên.</w:t>
            </w:r>
          </w:p>
          <w:p w14:paraId="26E95292" w14:textId="77777777" w:rsidR="00B134C9" w:rsidRPr="001A2B50" w:rsidRDefault="00B134C9" w:rsidP="00B134C9">
            <w:pPr>
              <w:pStyle w:val="Other0"/>
              <w:numPr>
                <w:ilvl w:val="0"/>
                <w:numId w:val="1048"/>
              </w:numPr>
              <w:shd w:val="clear" w:color="auto" w:fill="auto"/>
              <w:tabs>
                <w:tab w:val="left" w:pos="192"/>
              </w:tabs>
              <w:spacing w:line="293" w:lineRule="auto"/>
              <w:jc w:val="both"/>
            </w:pPr>
            <w:r w:rsidRPr="001A2B50">
              <w:t>Mối quan hệ giữa các luận điểm: Luận điểm 1 nêu thực trạng chạy đua vũ khí hạt nhân giữa các cường quốc. Từ thực trạng này, tác giả có điều kiện so sánh để thấy kinh phí dành cho việc sản xuất vũ khí giết người hàng loạt đó tốn kém hơn nhiều lần so với việc giải quyết những vấn đề quan trọng, cấp bách của đời sống nhân loại (luận điểm 2). Những so sánh đó giúp tác giả chỉ ra sự vô lí của việc chạy đua vũ khí hạt nhân (luận điểm 3).</w:t>
            </w:r>
          </w:p>
          <w:p w14:paraId="60118015" w14:textId="77777777" w:rsidR="00B134C9" w:rsidRPr="001A2B50" w:rsidRDefault="00B134C9" w:rsidP="000B766D">
            <w:pPr>
              <w:pStyle w:val="Other0"/>
              <w:shd w:val="clear" w:color="auto" w:fill="auto"/>
              <w:spacing w:line="295" w:lineRule="auto"/>
              <w:ind w:firstLine="320"/>
              <w:jc w:val="both"/>
            </w:pPr>
            <w:r w:rsidRPr="001A2B50">
              <w:t>Các luận điểm có mối quan hệ chặt chẽ với nhau, cùng góp phần làm rõ luận đề của VB.</w:t>
            </w:r>
          </w:p>
          <w:p w14:paraId="1A6B85B1" w14:textId="77777777" w:rsidR="00B134C9" w:rsidRPr="001A2B50" w:rsidRDefault="00B134C9" w:rsidP="000B766D">
            <w:pPr>
              <w:pStyle w:val="Other0"/>
              <w:shd w:val="clear" w:color="auto" w:fill="auto"/>
              <w:spacing w:line="293" w:lineRule="auto"/>
              <w:jc w:val="both"/>
            </w:pPr>
            <w:r w:rsidRPr="001A2B50">
              <w:rPr>
                <w:b/>
                <w:bCs/>
                <w:i/>
                <w:iCs/>
              </w:rPr>
              <w:t>2. Tìm hiểu các luận điểm</w:t>
            </w:r>
          </w:p>
          <w:p w14:paraId="29F48589" w14:textId="77777777" w:rsidR="00B134C9" w:rsidRPr="001A2B50" w:rsidRDefault="00B134C9" w:rsidP="000B766D">
            <w:pPr>
              <w:pStyle w:val="Other0"/>
              <w:shd w:val="clear" w:color="auto" w:fill="auto"/>
              <w:spacing w:line="290" w:lineRule="auto"/>
              <w:jc w:val="both"/>
            </w:pPr>
            <w:r w:rsidRPr="001A2B50">
              <w:rPr>
                <w:i/>
                <w:iCs/>
              </w:rPr>
              <w:t>a. Tìm hiểu luận điểm 1: Người ta đã bố trí số đầu đạn hạt nhân có khả năng huỷ diệt 12 lần Trái Đất</w:t>
            </w:r>
          </w:p>
          <w:p w14:paraId="24B38F05" w14:textId="77777777" w:rsidR="00B134C9" w:rsidRPr="001A2B50" w:rsidRDefault="00B134C9" w:rsidP="00B134C9">
            <w:pPr>
              <w:pStyle w:val="Other0"/>
              <w:numPr>
                <w:ilvl w:val="0"/>
                <w:numId w:val="1048"/>
              </w:numPr>
              <w:shd w:val="clear" w:color="auto" w:fill="auto"/>
              <w:tabs>
                <w:tab w:val="left" w:pos="158"/>
              </w:tabs>
              <w:spacing w:line="293" w:lineRule="auto"/>
              <w:jc w:val="both"/>
            </w:pPr>
            <w:r w:rsidRPr="001A2B50">
              <w:t xml:space="preserve">Tác giả mở đầu bài viết bằng một câu hỏi và xác định cụ thể’ thời gian </w:t>
            </w:r>
            <w:r w:rsidRPr="001A2B50">
              <w:rPr>
                <w:i/>
                <w:iCs/>
              </w:rPr>
              <w:t>(Hôm nay ngày 8 - 8 - 1986).</w:t>
            </w:r>
            <w:r w:rsidRPr="001A2B50">
              <w:t xml:space="preserve"> Từ đó đưa ra bằng chứng là số liệu cụ thể: </w:t>
            </w:r>
            <w:r w:rsidRPr="001A2B50">
              <w:rPr>
                <w:i/>
                <w:iCs/>
              </w:rPr>
              <w:t>hơn 50 000 đầu đạn hạt nhân đã được bố trí trên khắp hành tinh</w:t>
            </w:r>
            <w:r w:rsidRPr="001A2B50">
              <w:t>.</w:t>
            </w:r>
          </w:p>
        </w:tc>
      </w:tr>
    </w:tbl>
    <w:p w14:paraId="03867B4C"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90"/>
        <w:gridCol w:w="1699"/>
        <w:gridCol w:w="4805"/>
      </w:tblGrid>
      <w:tr w:rsidR="00B134C9" w:rsidRPr="001A2B50" w14:paraId="7E09B01C" w14:textId="77777777" w:rsidTr="000B766D">
        <w:trPr>
          <w:trHeight w:hRule="exact" w:val="845"/>
          <w:jc w:val="center"/>
        </w:trPr>
        <w:tc>
          <w:tcPr>
            <w:tcW w:w="2290" w:type="dxa"/>
            <w:tcBorders>
              <w:top w:val="single" w:sz="4" w:space="0" w:color="auto"/>
              <w:left w:val="single" w:sz="4" w:space="0" w:color="auto"/>
            </w:tcBorders>
            <w:shd w:val="clear" w:color="auto" w:fill="CFE6C0"/>
            <w:vAlign w:val="center"/>
          </w:tcPr>
          <w:p w14:paraId="5934C855"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bottom"/>
          </w:tcPr>
          <w:p w14:paraId="58F647C8"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805" w:type="dxa"/>
            <w:tcBorders>
              <w:top w:val="single" w:sz="4" w:space="0" w:color="auto"/>
              <w:left w:val="single" w:sz="4" w:space="0" w:color="auto"/>
              <w:right w:val="single" w:sz="4" w:space="0" w:color="auto"/>
            </w:tcBorders>
            <w:shd w:val="clear" w:color="auto" w:fill="CFE6C0"/>
            <w:vAlign w:val="center"/>
          </w:tcPr>
          <w:p w14:paraId="7B2CBAD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E819182" w14:textId="77777777" w:rsidTr="000B766D">
        <w:trPr>
          <w:trHeight w:hRule="exact" w:val="11952"/>
          <w:jc w:val="center"/>
        </w:trPr>
        <w:tc>
          <w:tcPr>
            <w:tcW w:w="2290" w:type="dxa"/>
            <w:tcBorders>
              <w:top w:val="single" w:sz="4" w:space="0" w:color="auto"/>
              <w:left w:val="single" w:sz="4" w:space="0" w:color="auto"/>
              <w:bottom w:val="single" w:sz="4" w:space="0" w:color="auto"/>
            </w:tcBorders>
            <w:shd w:val="clear" w:color="auto" w:fill="FFFFFF"/>
            <w:vAlign w:val="bottom"/>
          </w:tcPr>
          <w:p w14:paraId="54B61DE1" w14:textId="77777777" w:rsidR="00B134C9" w:rsidRPr="001A2B50" w:rsidRDefault="00B134C9" w:rsidP="00B134C9">
            <w:pPr>
              <w:pStyle w:val="Other0"/>
              <w:numPr>
                <w:ilvl w:val="0"/>
                <w:numId w:val="1049"/>
              </w:numPr>
              <w:shd w:val="clear" w:color="auto" w:fill="auto"/>
              <w:tabs>
                <w:tab w:val="left" w:pos="163"/>
              </w:tabs>
              <w:spacing w:after="2960" w:line="336" w:lineRule="auto"/>
              <w:jc w:val="both"/>
            </w:pPr>
            <w:r w:rsidRPr="001A2B50">
              <w:t xml:space="preserve">GV cho </w:t>
            </w:r>
            <w:r w:rsidRPr="001A2B50">
              <w:rPr>
                <w:lang w:val="en-US" w:eastAsia="en-US" w:bidi="en-US"/>
              </w:rPr>
              <w:t xml:space="preserve">HS </w:t>
            </w:r>
            <w:r w:rsidRPr="001A2B50">
              <w:t>chỉ ra các lí lẽ trong đoạn trích.</w:t>
            </w:r>
          </w:p>
          <w:p w14:paraId="69A51661" w14:textId="77777777" w:rsidR="00B134C9" w:rsidRPr="001A2B50" w:rsidRDefault="00B134C9" w:rsidP="00B134C9">
            <w:pPr>
              <w:pStyle w:val="Other0"/>
              <w:numPr>
                <w:ilvl w:val="0"/>
                <w:numId w:val="1049"/>
              </w:numPr>
              <w:shd w:val="clear" w:color="auto" w:fill="auto"/>
              <w:tabs>
                <w:tab w:val="left" w:pos="187"/>
              </w:tabs>
              <w:spacing w:after="1000" w:line="334" w:lineRule="auto"/>
              <w:jc w:val="both"/>
            </w:pPr>
            <w:r w:rsidRPr="001A2B50">
              <w:t>GV hỏi: Cách đặt vấn đề như vậy có tác dụng gì?</w:t>
            </w:r>
          </w:p>
          <w:p w14:paraId="7D5878AD" w14:textId="77777777" w:rsidR="00B134C9" w:rsidRPr="001A2B50" w:rsidRDefault="00B134C9" w:rsidP="00B134C9">
            <w:pPr>
              <w:pStyle w:val="Other0"/>
              <w:numPr>
                <w:ilvl w:val="0"/>
                <w:numId w:val="1049"/>
              </w:numPr>
              <w:shd w:val="clear" w:color="auto" w:fill="auto"/>
              <w:tabs>
                <w:tab w:val="left" w:pos="211"/>
              </w:tabs>
              <w:spacing w:after="4360" w:line="334" w:lineRule="auto"/>
              <w:jc w:val="both"/>
            </w:pPr>
            <w:r w:rsidRPr="001A2B50">
              <w:t>GV cho HS làm việc theo nhóm để hoàn thành phiếu học tập số 2.</w:t>
            </w:r>
          </w:p>
          <w:p w14:paraId="461A8533" w14:textId="77777777" w:rsidR="00B134C9" w:rsidRPr="001A2B50" w:rsidRDefault="00B134C9" w:rsidP="00B134C9">
            <w:pPr>
              <w:pStyle w:val="Other0"/>
              <w:numPr>
                <w:ilvl w:val="0"/>
                <w:numId w:val="1049"/>
              </w:numPr>
              <w:shd w:val="clear" w:color="auto" w:fill="auto"/>
              <w:tabs>
                <w:tab w:val="left" w:pos="202"/>
              </w:tabs>
              <w:spacing w:line="336" w:lineRule="auto"/>
              <w:jc w:val="both"/>
            </w:pPr>
            <w:r w:rsidRPr="001A2B50">
              <w:t>GV hỏi: Em hiểu thế nào là “lí trí tự nhiên”?</w:t>
            </w:r>
          </w:p>
        </w:tc>
        <w:tc>
          <w:tcPr>
            <w:tcW w:w="1699" w:type="dxa"/>
            <w:tcBorders>
              <w:top w:val="single" w:sz="4" w:space="0" w:color="auto"/>
              <w:left w:val="single" w:sz="4" w:space="0" w:color="auto"/>
              <w:bottom w:val="single" w:sz="4" w:space="0" w:color="auto"/>
            </w:tcBorders>
            <w:shd w:val="clear" w:color="auto" w:fill="FFFFFF"/>
            <w:vAlign w:val="bottom"/>
          </w:tcPr>
          <w:p w14:paraId="0274D537" w14:textId="77777777" w:rsidR="00B134C9" w:rsidRPr="001A2B50" w:rsidRDefault="00B134C9" w:rsidP="00B134C9">
            <w:pPr>
              <w:pStyle w:val="Other0"/>
              <w:numPr>
                <w:ilvl w:val="0"/>
                <w:numId w:val="1050"/>
              </w:numPr>
              <w:shd w:val="clear" w:color="auto" w:fill="auto"/>
              <w:tabs>
                <w:tab w:val="left" w:pos="245"/>
              </w:tabs>
              <w:spacing w:after="2960" w:line="336" w:lineRule="auto"/>
              <w:jc w:val="both"/>
            </w:pPr>
            <w:r w:rsidRPr="001A2B50">
              <w:t>HS thực hiện nhiệm vụ.</w:t>
            </w:r>
          </w:p>
          <w:p w14:paraId="572450BB" w14:textId="77777777" w:rsidR="00B134C9" w:rsidRPr="001A2B50" w:rsidRDefault="00B134C9" w:rsidP="00B134C9">
            <w:pPr>
              <w:pStyle w:val="Other0"/>
              <w:numPr>
                <w:ilvl w:val="0"/>
                <w:numId w:val="1050"/>
              </w:numPr>
              <w:shd w:val="clear" w:color="auto" w:fill="auto"/>
              <w:tabs>
                <w:tab w:val="left" w:pos="211"/>
              </w:tabs>
              <w:spacing w:after="1320" w:line="336" w:lineRule="auto"/>
              <w:jc w:val="both"/>
            </w:pPr>
            <w:r w:rsidRPr="001A2B50">
              <w:t>HS trả lời câu hỏi.</w:t>
            </w:r>
          </w:p>
          <w:p w14:paraId="273A0728" w14:textId="77777777" w:rsidR="00B134C9" w:rsidRPr="001A2B50" w:rsidRDefault="00B134C9" w:rsidP="00B134C9">
            <w:pPr>
              <w:pStyle w:val="Other0"/>
              <w:numPr>
                <w:ilvl w:val="0"/>
                <w:numId w:val="1050"/>
              </w:numPr>
              <w:shd w:val="clear" w:color="auto" w:fill="auto"/>
              <w:tabs>
                <w:tab w:val="left" w:pos="245"/>
              </w:tabs>
              <w:spacing w:after="4680" w:line="334" w:lineRule="auto"/>
              <w:jc w:val="both"/>
            </w:pPr>
            <w:r w:rsidRPr="001A2B50">
              <w:t>HS thực hiện nhiệm vụ, trình bày, trao đổi.</w:t>
            </w:r>
          </w:p>
          <w:p w14:paraId="78313F40" w14:textId="77777777" w:rsidR="00B134C9" w:rsidRPr="001A2B50" w:rsidRDefault="00B134C9" w:rsidP="00B134C9">
            <w:pPr>
              <w:pStyle w:val="Other0"/>
              <w:numPr>
                <w:ilvl w:val="0"/>
                <w:numId w:val="1050"/>
              </w:numPr>
              <w:shd w:val="clear" w:color="auto" w:fill="auto"/>
              <w:tabs>
                <w:tab w:val="left" w:pos="211"/>
              </w:tabs>
              <w:spacing w:line="336" w:lineRule="auto"/>
              <w:jc w:val="both"/>
            </w:pPr>
            <w:r w:rsidRPr="001A2B50">
              <w:t>HS trả lời câu hỏi.</w:t>
            </w:r>
          </w:p>
        </w:tc>
        <w:tc>
          <w:tcPr>
            <w:tcW w:w="4805" w:type="dxa"/>
            <w:tcBorders>
              <w:top w:val="single" w:sz="4" w:space="0" w:color="auto"/>
              <w:left w:val="single" w:sz="4" w:space="0" w:color="auto"/>
              <w:bottom w:val="single" w:sz="4" w:space="0" w:color="auto"/>
              <w:right w:val="single" w:sz="4" w:space="0" w:color="auto"/>
            </w:tcBorders>
            <w:shd w:val="clear" w:color="auto" w:fill="FFFFFF"/>
            <w:vAlign w:val="bottom"/>
          </w:tcPr>
          <w:p w14:paraId="14548386" w14:textId="77777777" w:rsidR="00B134C9" w:rsidRPr="001A2B50" w:rsidRDefault="00B134C9" w:rsidP="00B134C9">
            <w:pPr>
              <w:pStyle w:val="Other0"/>
              <w:numPr>
                <w:ilvl w:val="0"/>
                <w:numId w:val="1051"/>
              </w:numPr>
              <w:shd w:val="clear" w:color="auto" w:fill="auto"/>
              <w:tabs>
                <w:tab w:val="left" w:pos="154"/>
              </w:tabs>
              <w:spacing w:line="334" w:lineRule="auto"/>
              <w:jc w:val="both"/>
            </w:pPr>
            <w:r w:rsidRPr="001A2B50">
              <w:t>Lí lẽ:</w:t>
            </w:r>
          </w:p>
          <w:p w14:paraId="0946562B" w14:textId="77777777" w:rsidR="00B134C9" w:rsidRPr="001A2B50" w:rsidRDefault="00B134C9" w:rsidP="000B766D">
            <w:pPr>
              <w:pStyle w:val="Other0"/>
              <w:shd w:val="clear" w:color="auto" w:fill="auto"/>
              <w:spacing w:line="336" w:lineRule="auto"/>
              <w:jc w:val="both"/>
            </w:pPr>
            <w:r w:rsidRPr="001A2B50">
              <w:t xml:space="preserve">+ Tác giả đưa ra phép tính: </w:t>
            </w:r>
            <w:r w:rsidRPr="001A2B50">
              <w:rPr>
                <w:i/>
                <w:iCs/>
              </w:rPr>
              <w:t>mỗi người, không trừ trẻ con, đang ngồi trên một thùng 4 tấn thuốc nổ: Tất cả chỗ đó nổ tung lên sẽ làm biến hết thảy, không phải là một lần mà là mười hai lần, mọi dấu vết của sự sống trên Trái Đất.</w:t>
            </w:r>
          </w:p>
          <w:p w14:paraId="6A6462B8" w14:textId="77777777" w:rsidR="00B134C9" w:rsidRPr="001A2B50" w:rsidRDefault="00B134C9" w:rsidP="000B766D">
            <w:pPr>
              <w:pStyle w:val="Other0"/>
              <w:shd w:val="clear" w:color="auto" w:fill="auto"/>
              <w:spacing w:line="334" w:lineRule="auto"/>
              <w:jc w:val="both"/>
            </w:pPr>
            <w:r w:rsidRPr="001A2B50">
              <w:t xml:space="preserve">+ Dự tính nguy cơ trên cơ sở khoa học: nếu 50 000 đầu đạn hạt nhân nổ tung thì </w:t>
            </w:r>
            <w:r w:rsidRPr="001A2B50">
              <w:rPr>
                <w:i/>
                <w:iCs/>
              </w:rPr>
              <w:t>có thể tiêu diệt tất cả các hành tinh đang xoay quanh Mặt Trời, cộng thêm bốn hành tinh nữa, và phá huỷ thế thăng bằng của Hệ Mặt Trời</w:t>
            </w:r>
            <w:r w:rsidRPr="001A2B50">
              <w:t>.</w:t>
            </w:r>
          </w:p>
          <w:p w14:paraId="282C2867" w14:textId="77777777" w:rsidR="00B134C9" w:rsidRPr="001A2B50" w:rsidRDefault="00B134C9" w:rsidP="000B766D">
            <w:pPr>
              <w:pStyle w:val="Other0"/>
              <w:shd w:val="clear" w:color="auto" w:fill="auto"/>
              <w:spacing w:line="334" w:lineRule="auto"/>
              <w:ind w:firstLine="320"/>
              <w:jc w:val="both"/>
            </w:pPr>
            <w:r w:rsidRPr="001A2B50">
              <w:t>Cách vào đề thu hút người đọc và gây ấn tượng mạnh mẽ về tính chất hệ trọng của vấn đề đang được nói tới.</w:t>
            </w:r>
          </w:p>
          <w:p w14:paraId="4116BF0D" w14:textId="77777777" w:rsidR="00B134C9" w:rsidRPr="001A2B50" w:rsidRDefault="00B134C9" w:rsidP="000B766D">
            <w:pPr>
              <w:pStyle w:val="Other0"/>
              <w:shd w:val="clear" w:color="auto" w:fill="auto"/>
              <w:spacing w:line="334" w:lineRule="auto"/>
              <w:jc w:val="both"/>
            </w:pPr>
            <w:r w:rsidRPr="001A2B50">
              <w:rPr>
                <w:i/>
                <w:iCs/>
              </w:rPr>
              <w:t>b. Tìm hiểu luận điểm 2: Số tiền bỏ ra cho việc chạy đua vũ trang có thể giải quyết nhiều vấn đề thiết yếu của nhân loại</w:t>
            </w:r>
          </w:p>
          <w:p w14:paraId="20AC2214" w14:textId="77777777" w:rsidR="00B134C9" w:rsidRPr="001A2B50" w:rsidRDefault="00B134C9" w:rsidP="00B134C9">
            <w:pPr>
              <w:pStyle w:val="Other0"/>
              <w:numPr>
                <w:ilvl w:val="0"/>
                <w:numId w:val="1051"/>
              </w:numPr>
              <w:shd w:val="clear" w:color="auto" w:fill="auto"/>
              <w:tabs>
                <w:tab w:val="left" w:pos="163"/>
              </w:tabs>
              <w:spacing w:line="334" w:lineRule="auto"/>
              <w:jc w:val="both"/>
            </w:pPr>
            <w:r w:rsidRPr="001A2B50">
              <w:t>Để làm rõ luận điểm, tác giả đã đưa ra bốn bằng chứng thật thuyết phục trong các lĩnh vực: xã hội, y tế, tiếp tế thực phẩm, giáo dục. Đây đều là những lĩnh vực thiết yếu trong cuộc sống con người, đặc biệt với các nước nghèo.</w:t>
            </w:r>
          </w:p>
          <w:p w14:paraId="06A41044" w14:textId="77777777" w:rsidR="00B134C9" w:rsidRPr="001A2B50" w:rsidRDefault="00B134C9" w:rsidP="00B134C9">
            <w:pPr>
              <w:pStyle w:val="Other0"/>
              <w:numPr>
                <w:ilvl w:val="0"/>
                <w:numId w:val="1051"/>
              </w:numPr>
              <w:shd w:val="clear" w:color="auto" w:fill="auto"/>
              <w:tabs>
                <w:tab w:val="left" w:pos="168"/>
              </w:tabs>
              <w:spacing w:line="334" w:lineRule="auto"/>
              <w:jc w:val="both"/>
            </w:pPr>
            <w:r w:rsidRPr="001A2B50">
              <w:t>Ở luận điểm này, bằng chứng và lí lẽ song hành, kết hợp chặt chẽ với nhau. Nghệ thuật lập luận của đoạn văn có sức thuyết phục cao:</w:t>
            </w:r>
          </w:p>
          <w:p w14:paraId="5F10C09E" w14:textId="77777777" w:rsidR="00B134C9" w:rsidRPr="001A2B50" w:rsidRDefault="00B134C9" w:rsidP="000B766D">
            <w:pPr>
              <w:pStyle w:val="Other0"/>
              <w:shd w:val="clear" w:color="auto" w:fill="auto"/>
              <w:spacing w:line="334" w:lineRule="auto"/>
              <w:jc w:val="both"/>
            </w:pPr>
            <w:r w:rsidRPr="001A2B50">
              <w:t>+ Tác giả đưa ra những con số “biết nói”. Ví dụ: giải quyết cho 500 triệu trẻ em nghèo khổ trên thế giới tốn 100 tỉ đô la,...</w:t>
            </w:r>
          </w:p>
          <w:p w14:paraId="20BA44EB" w14:textId="77777777" w:rsidR="00B134C9" w:rsidRPr="001A2B50" w:rsidRDefault="00B134C9" w:rsidP="000B766D">
            <w:pPr>
              <w:pStyle w:val="Other0"/>
              <w:shd w:val="clear" w:color="auto" w:fill="auto"/>
              <w:spacing w:line="334" w:lineRule="auto"/>
              <w:jc w:val="both"/>
            </w:pPr>
            <w:r w:rsidRPr="001A2B50">
              <w:t xml:space="preserve">+ Cách so sánh khiến người đọc ngạc nhiên, bất ngờ. Ví dụ: </w:t>
            </w:r>
            <w:r w:rsidRPr="001A2B50">
              <w:rPr>
                <w:i/>
                <w:iCs/>
              </w:rPr>
              <w:t>Chỉ hai chiếc tàu ngầm mang vũ khí hạt nhân là đủ tiền xoá nạn mù chữ cho toàn thế giới</w:t>
            </w:r>
            <w:r w:rsidRPr="001A2B50">
              <w:t>.</w:t>
            </w:r>
          </w:p>
          <w:p w14:paraId="24F2A4D8" w14:textId="77777777" w:rsidR="00B134C9" w:rsidRPr="001A2B50" w:rsidRDefault="00B134C9" w:rsidP="000B766D">
            <w:pPr>
              <w:pStyle w:val="Other0"/>
              <w:shd w:val="clear" w:color="auto" w:fill="auto"/>
              <w:spacing w:line="336" w:lineRule="auto"/>
              <w:jc w:val="both"/>
            </w:pPr>
            <w:r w:rsidRPr="001A2B50">
              <w:rPr>
                <w:i/>
                <w:iCs/>
              </w:rPr>
              <w:t>c. Tìm hiểu luận điểm 3: Chạy đua vũ trang là đi ngược lại với lí trí con người và cũng đi ngược lại cả lí trí tự nhiên</w:t>
            </w:r>
          </w:p>
          <w:p w14:paraId="0BAAB229" w14:textId="77777777" w:rsidR="00B134C9" w:rsidRPr="001A2B50" w:rsidRDefault="00B134C9" w:rsidP="00B134C9">
            <w:pPr>
              <w:pStyle w:val="Other0"/>
              <w:numPr>
                <w:ilvl w:val="0"/>
                <w:numId w:val="1051"/>
              </w:numPr>
              <w:shd w:val="clear" w:color="auto" w:fill="auto"/>
              <w:tabs>
                <w:tab w:val="left" w:pos="158"/>
              </w:tabs>
              <w:spacing w:line="336" w:lineRule="auto"/>
              <w:jc w:val="both"/>
            </w:pPr>
            <w:r w:rsidRPr="001A2B50">
              <w:t>“Lí trí tự nhiên” là quy luật của tự nhiên, lô-gíc tất yếu của tự nhiên.</w:t>
            </w:r>
          </w:p>
        </w:tc>
      </w:tr>
    </w:tbl>
    <w:p w14:paraId="3BB7EE0F"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1704"/>
        <w:gridCol w:w="4786"/>
      </w:tblGrid>
      <w:tr w:rsidR="00B134C9" w:rsidRPr="001A2B50" w14:paraId="63423621" w14:textId="77777777" w:rsidTr="000B766D">
        <w:trPr>
          <w:trHeight w:hRule="exact" w:val="830"/>
          <w:jc w:val="center"/>
        </w:trPr>
        <w:tc>
          <w:tcPr>
            <w:tcW w:w="2270" w:type="dxa"/>
            <w:tcBorders>
              <w:top w:val="single" w:sz="4" w:space="0" w:color="auto"/>
              <w:left w:val="single" w:sz="4" w:space="0" w:color="auto"/>
            </w:tcBorders>
            <w:shd w:val="clear" w:color="auto" w:fill="CFE6C0"/>
            <w:vAlign w:val="center"/>
          </w:tcPr>
          <w:p w14:paraId="1A349A61"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bottom"/>
          </w:tcPr>
          <w:p w14:paraId="6F134869"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786" w:type="dxa"/>
            <w:tcBorders>
              <w:top w:val="single" w:sz="4" w:space="0" w:color="auto"/>
              <w:left w:val="single" w:sz="4" w:space="0" w:color="auto"/>
              <w:right w:val="single" w:sz="4" w:space="0" w:color="auto"/>
            </w:tcBorders>
            <w:shd w:val="clear" w:color="auto" w:fill="CFE6C0"/>
            <w:vAlign w:val="center"/>
          </w:tcPr>
          <w:p w14:paraId="51CDE7C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CAF7C59" w14:textId="77777777" w:rsidTr="000B766D">
        <w:trPr>
          <w:trHeight w:hRule="exact" w:val="12158"/>
          <w:jc w:val="center"/>
        </w:trPr>
        <w:tc>
          <w:tcPr>
            <w:tcW w:w="2270" w:type="dxa"/>
            <w:tcBorders>
              <w:top w:val="single" w:sz="4" w:space="0" w:color="auto"/>
              <w:left w:val="single" w:sz="4" w:space="0" w:color="auto"/>
              <w:bottom w:val="single" w:sz="4" w:space="0" w:color="auto"/>
            </w:tcBorders>
            <w:shd w:val="clear" w:color="auto" w:fill="FFFFFF"/>
          </w:tcPr>
          <w:p w14:paraId="7E237297" w14:textId="77777777" w:rsidR="00B134C9" w:rsidRPr="001A2B50" w:rsidRDefault="00B134C9" w:rsidP="00B134C9">
            <w:pPr>
              <w:pStyle w:val="Other0"/>
              <w:numPr>
                <w:ilvl w:val="0"/>
                <w:numId w:val="1052"/>
              </w:numPr>
              <w:shd w:val="clear" w:color="auto" w:fill="auto"/>
              <w:tabs>
                <w:tab w:val="left" w:pos="178"/>
              </w:tabs>
              <w:spacing w:after="3080" w:line="283" w:lineRule="auto"/>
              <w:jc w:val="both"/>
            </w:pPr>
            <w:r w:rsidRPr="001A2B50">
              <w:t xml:space="preserve">GV cho </w:t>
            </w:r>
            <w:r w:rsidRPr="001A2B50">
              <w:rPr>
                <w:lang w:val="en-US" w:eastAsia="en-US" w:bidi="en-US"/>
              </w:rPr>
              <w:t xml:space="preserve">HS </w:t>
            </w:r>
            <w:r w:rsidRPr="001A2B50">
              <w:t>trả lời câu hỏi 4 trong SGK (tr. 70): Chiến tranh hạt nhân “không những đi ngược lại lí trí con người mà còn đi ngược lại cả lí trí tự nhiên nữa” là ý kiến chủ quan hay thông tin khách quan? Để thuyết phục người đọc tin vào điều đó, tác giả đã chọn cách triển khai đoạn văn như thế nào?</w:t>
            </w:r>
          </w:p>
          <w:p w14:paraId="30F00C8F" w14:textId="77777777" w:rsidR="00B134C9" w:rsidRPr="001A2B50" w:rsidRDefault="00B134C9" w:rsidP="00B134C9">
            <w:pPr>
              <w:pStyle w:val="Other0"/>
              <w:numPr>
                <w:ilvl w:val="0"/>
                <w:numId w:val="1052"/>
              </w:numPr>
              <w:shd w:val="clear" w:color="auto" w:fill="auto"/>
              <w:tabs>
                <w:tab w:val="left" w:pos="178"/>
              </w:tabs>
              <w:spacing w:line="276" w:lineRule="auto"/>
              <w:jc w:val="both"/>
            </w:pPr>
            <w:r w:rsidRPr="001A2B50">
              <w:t>GV cho HS trả lời câu hỏi 5 trong SGK (tr. 70): Khi bàn về vấn đề được nêu, Mác-két bộc lộ thái độ gì? Chỉ ra cách thể hiện thái độ của tác giả.</w:t>
            </w:r>
          </w:p>
        </w:tc>
        <w:tc>
          <w:tcPr>
            <w:tcW w:w="1704" w:type="dxa"/>
            <w:tcBorders>
              <w:top w:val="single" w:sz="4" w:space="0" w:color="auto"/>
              <w:left w:val="single" w:sz="4" w:space="0" w:color="auto"/>
              <w:bottom w:val="single" w:sz="4" w:space="0" w:color="auto"/>
            </w:tcBorders>
            <w:shd w:val="clear" w:color="auto" w:fill="FFFFFF"/>
            <w:vAlign w:val="center"/>
          </w:tcPr>
          <w:p w14:paraId="041E8D9D" w14:textId="77777777" w:rsidR="00B134C9" w:rsidRPr="001A2B50" w:rsidRDefault="00B134C9" w:rsidP="000B766D">
            <w:pPr>
              <w:pStyle w:val="Other0"/>
              <w:shd w:val="clear" w:color="auto" w:fill="auto"/>
              <w:spacing w:line="276" w:lineRule="auto"/>
            </w:pPr>
            <w:r w:rsidRPr="001A2B50">
              <w:t>- HS trả lời câu hỏi.</w:t>
            </w:r>
          </w:p>
        </w:tc>
        <w:tc>
          <w:tcPr>
            <w:tcW w:w="4786" w:type="dxa"/>
            <w:tcBorders>
              <w:top w:val="single" w:sz="4" w:space="0" w:color="auto"/>
              <w:left w:val="single" w:sz="4" w:space="0" w:color="auto"/>
              <w:bottom w:val="single" w:sz="4" w:space="0" w:color="auto"/>
              <w:right w:val="single" w:sz="4" w:space="0" w:color="auto"/>
            </w:tcBorders>
            <w:shd w:val="clear" w:color="auto" w:fill="FFFFFF"/>
            <w:vAlign w:val="bottom"/>
          </w:tcPr>
          <w:p w14:paraId="232B7456" w14:textId="77777777" w:rsidR="00B134C9" w:rsidRPr="001A2B50" w:rsidRDefault="00B134C9" w:rsidP="00B134C9">
            <w:pPr>
              <w:pStyle w:val="Other0"/>
              <w:numPr>
                <w:ilvl w:val="0"/>
                <w:numId w:val="1053"/>
              </w:numPr>
              <w:shd w:val="clear" w:color="auto" w:fill="auto"/>
              <w:tabs>
                <w:tab w:val="left" w:pos="144"/>
              </w:tabs>
              <w:spacing w:line="283" w:lineRule="auto"/>
              <w:jc w:val="both"/>
            </w:pPr>
            <w:r w:rsidRPr="001A2B50">
              <w:t>“Chiến tranh hạt nhân không những đi ngược lại lí trí con người mà còn đi ngược lại cả lí trí tự nhiên nữa” là một ý kiến chủ quan. Vì đây không phải là một điều đã xảy ra hay là một thực tế, mà là nhận định về một khả năng, trên cơ sở những hiểu biết của tác giả về sức công phá của vũ khí hạt nhân, thực trạng chạy đua loại vũ khí có sức huỷ diệt khủng khiếp này ở các cường quốc.</w:t>
            </w:r>
          </w:p>
          <w:p w14:paraId="551AD8D7" w14:textId="77777777" w:rsidR="00B134C9" w:rsidRPr="001A2B50" w:rsidRDefault="00B134C9" w:rsidP="00B134C9">
            <w:pPr>
              <w:pStyle w:val="Other0"/>
              <w:numPr>
                <w:ilvl w:val="0"/>
                <w:numId w:val="1053"/>
              </w:numPr>
              <w:shd w:val="clear" w:color="auto" w:fill="auto"/>
              <w:tabs>
                <w:tab w:val="left" w:pos="178"/>
              </w:tabs>
              <w:spacing w:line="283" w:lineRule="auto"/>
              <w:jc w:val="both"/>
            </w:pPr>
            <w:r w:rsidRPr="001A2B50">
              <w:t>Tác giả đã triển khai chủ đề đó thành các ý có quan hệ chặt chẽ với nhau:</w:t>
            </w:r>
          </w:p>
          <w:p w14:paraId="01FD8288" w14:textId="77777777" w:rsidR="00B134C9" w:rsidRPr="001A2B50" w:rsidRDefault="00B134C9" w:rsidP="000B766D">
            <w:pPr>
              <w:pStyle w:val="Other0"/>
              <w:shd w:val="clear" w:color="auto" w:fill="auto"/>
              <w:spacing w:line="283" w:lineRule="auto"/>
              <w:jc w:val="both"/>
            </w:pPr>
            <w:r w:rsidRPr="001A2B50">
              <w:t>+ Quá trình hình thành và phát triển sự sống trên Trái Đất để con người có được như ngày nay là vô cùng lâu dài.</w:t>
            </w:r>
          </w:p>
          <w:p w14:paraId="75854763" w14:textId="77777777" w:rsidR="00B134C9" w:rsidRPr="001A2B50" w:rsidRDefault="00B134C9" w:rsidP="000B766D">
            <w:pPr>
              <w:pStyle w:val="Other0"/>
              <w:shd w:val="clear" w:color="auto" w:fill="auto"/>
              <w:spacing w:line="283" w:lineRule="auto"/>
              <w:jc w:val="both"/>
            </w:pPr>
            <w:r w:rsidRPr="001A2B50">
              <w:t>+ Sự sống của muôn loài trên Trái Đất hết sức đẹp đẽ, kì diệu.</w:t>
            </w:r>
          </w:p>
          <w:p w14:paraId="151092B6" w14:textId="77777777" w:rsidR="00B134C9" w:rsidRPr="001A2B50" w:rsidRDefault="00B134C9" w:rsidP="000B766D">
            <w:pPr>
              <w:pStyle w:val="Other0"/>
              <w:shd w:val="clear" w:color="auto" w:fill="auto"/>
              <w:spacing w:line="283" w:lineRule="auto"/>
              <w:jc w:val="both"/>
            </w:pPr>
            <w:r w:rsidRPr="001A2B50">
              <w:t>+ Thế nhưng, chỉ cần “bấm nút” hạt nhân, tất cả quá trình sự sống vĩ đại của hàng bao nhiêu triệu năm sẽ trở lại điểm xuất phát.</w:t>
            </w:r>
          </w:p>
          <w:p w14:paraId="37D91055" w14:textId="77777777" w:rsidR="00B134C9" w:rsidRPr="001A2B50" w:rsidRDefault="00B134C9" w:rsidP="000B766D">
            <w:pPr>
              <w:pStyle w:val="Other0"/>
              <w:shd w:val="clear" w:color="auto" w:fill="auto"/>
              <w:spacing w:line="283" w:lineRule="auto"/>
              <w:ind w:firstLine="340"/>
              <w:jc w:val="both"/>
            </w:pPr>
            <w:r w:rsidRPr="001A2B50">
              <w:t>Cách triển khai đoạn văn như vậy khiến cho ý kiến chủ quan của người viết trở nên có sức nặng, đầy tính thuyết phục.</w:t>
            </w:r>
          </w:p>
          <w:p w14:paraId="1D5459E8" w14:textId="77777777" w:rsidR="00B134C9" w:rsidRPr="001A2B50" w:rsidRDefault="00B134C9" w:rsidP="000B766D">
            <w:pPr>
              <w:pStyle w:val="Other0"/>
              <w:shd w:val="clear" w:color="auto" w:fill="auto"/>
              <w:spacing w:line="283" w:lineRule="auto"/>
              <w:ind w:firstLine="340"/>
              <w:jc w:val="both"/>
            </w:pPr>
            <w:r w:rsidRPr="001A2B50">
              <w:t>Với luận điể’m này, hiể’m hoạ chiến tranh hạt nhân đã được nhận thức sâu sắc hơn ở tính phản tự nhiên, phản tiến hoá của nó.</w:t>
            </w:r>
          </w:p>
          <w:p w14:paraId="4809E8A1" w14:textId="77777777" w:rsidR="00B134C9" w:rsidRPr="001A2B50" w:rsidRDefault="00B134C9" w:rsidP="000B766D">
            <w:pPr>
              <w:pStyle w:val="Other0"/>
              <w:shd w:val="clear" w:color="auto" w:fill="auto"/>
              <w:spacing w:line="283" w:lineRule="auto"/>
              <w:jc w:val="both"/>
            </w:pPr>
            <w:r w:rsidRPr="001A2B50">
              <w:rPr>
                <w:b/>
                <w:bCs/>
                <w:i/>
                <w:iCs/>
              </w:rPr>
              <w:t>3. Tìm hiểu thái độ của tác giả</w:t>
            </w:r>
          </w:p>
          <w:p w14:paraId="3F2E500A" w14:textId="77777777" w:rsidR="00B134C9" w:rsidRPr="001A2B50" w:rsidRDefault="00B134C9" w:rsidP="00B134C9">
            <w:pPr>
              <w:pStyle w:val="Other0"/>
              <w:numPr>
                <w:ilvl w:val="0"/>
                <w:numId w:val="1053"/>
              </w:numPr>
              <w:shd w:val="clear" w:color="auto" w:fill="auto"/>
              <w:tabs>
                <w:tab w:val="left" w:pos="149"/>
              </w:tabs>
              <w:spacing w:line="276" w:lineRule="auto"/>
              <w:jc w:val="both"/>
            </w:pPr>
            <w:r w:rsidRPr="001A2B50">
              <w:t>Tác giả đã thể hiện thái độ của mình bằng nhiều cách:</w:t>
            </w:r>
          </w:p>
          <w:p w14:paraId="6EC16A85" w14:textId="77777777" w:rsidR="00B134C9" w:rsidRPr="001A2B50" w:rsidRDefault="00B134C9" w:rsidP="000B766D">
            <w:pPr>
              <w:pStyle w:val="Other0"/>
              <w:shd w:val="clear" w:color="auto" w:fill="auto"/>
              <w:spacing w:line="283" w:lineRule="auto"/>
              <w:jc w:val="both"/>
            </w:pPr>
            <w:r w:rsidRPr="001A2B50">
              <w:t xml:space="preserve">+ Phản đối trực tiếp việc chạy đua vũ khí hạt nhân qua các từ ngữ, câu văn: </w:t>
            </w:r>
            <w:r w:rsidRPr="001A2B50">
              <w:rPr>
                <w:i/>
                <w:iCs/>
              </w:rPr>
              <w:t>nguy cơ ghê gớm, tầm quan trọng quyết định đến như vậy đối với vận mệnh thế giới, Phải chăng Trái Đất chúng ta chính là địa ngục của các hành tinh khác? Chúng ta đến đây để cố gắng chống lại việc đó, kiên quyết đề nghị mở ra một nhà băng lưu trữ trí nhớ có thể tồn tại được sau thảm hoạ hạt nhân,...</w:t>
            </w:r>
          </w:p>
          <w:p w14:paraId="0D2056D2" w14:textId="77777777" w:rsidR="00B134C9" w:rsidRPr="001A2B50" w:rsidRDefault="00B134C9" w:rsidP="000B766D">
            <w:pPr>
              <w:pStyle w:val="Other0"/>
              <w:shd w:val="clear" w:color="auto" w:fill="auto"/>
              <w:spacing w:line="283" w:lineRule="auto"/>
              <w:jc w:val="both"/>
            </w:pPr>
            <w:r w:rsidRPr="001A2B50">
              <w:t xml:space="preserve">+ Để sự thật khách quan tự lên tiếng qua các số liệu và những so sánh cho thấy sự phi lí khủng khiếp của việc chạy đua vũ khí hạt nhân (ví dụ: </w:t>
            </w:r>
            <w:r w:rsidRPr="001A2B50">
              <w:rPr>
                <w:i/>
                <w:iCs/>
              </w:rPr>
              <w:t>Giá của 10 chiếc tàu sân bay mang vũ khí hạt nhân kiểu tàu Ni-mít, trong số 15 chiếc mà Hoa Kỳ dự định đóng từ nay đến năm 2000, cũng đủ để thực hiện một chương trình phòng bệnh trong cũng 14 năm đó và sẽ bảo vệ cho hơn 1 tỉ người khỏi bệnh sốt rét và cứu hơn 14 triệu trẻ em, riêng cho châu Phi mà thôi</w:t>
            </w:r>
            <w:r w:rsidRPr="001A2B50">
              <w:t>).</w:t>
            </w:r>
          </w:p>
        </w:tc>
      </w:tr>
    </w:tbl>
    <w:p w14:paraId="634235CD"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90"/>
        <w:gridCol w:w="1699"/>
        <w:gridCol w:w="4805"/>
      </w:tblGrid>
      <w:tr w:rsidR="00B134C9" w:rsidRPr="001A2B50" w14:paraId="57B5A041" w14:textId="77777777" w:rsidTr="000B766D">
        <w:trPr>
          <w:trHeight w:hRule="exact" w:val="845"/>
          <w:jc w:val="center"/>
        </w:trPr>
        <w:tc>
          <w:tcPr>
            <w:tcW w:w="2290" w:type="dxa"/>
            <w:tcBorders>
              <w:top w:val="single" w:sz="4" w:space="0" w:color="auto"/>
              <w:left w:val="single" w:sz="4" w:space="0" w:color="auto"/>
            </w:tcBorders>
            <w:shd w:val="clear" w:color="auto" w:fill="CFE6C0"/>
            <w:vAlign w:val="center"/>
          </w:tcPr>
          <w:p w14:paraId="7E16E0A5"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bottom"/>
          </w:tcPr>
          <w:p w14:paraId="4EB51EB7"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805" w:type="dxa"/>
            <w:tcBorders>
              <w:top w:val="single" w:sz="4" w:space="0" w:color="auto"/>
              <w:left w:val="single" w:sz="4" w:space="0" w:color="auto"/>
              <w:right w:val="single" w:sz="4" w:space="0" w:color="auto"/>
            </w:tcBorders>
            <w:shd w:val="clear" w:color="auto" w:fill="CFE6C0"/>
            <w:vAlign w:val="center"/>
          </w:tcPr>
          <w:p w14:paraId="1568273A"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B7BAA0E" w14:textId="77777777" w:rsidTr="000B766D">
        <w:trPr>
          <w:trHeight w:hRule="exact" w:val="5947"/>
          <w:jc w:val="center"/>
        </w:trPr>
        <w:tc>
          <w:tcPr>
            <w:tcW w:w="2290" w:type="dxa"/>
            <w:tcBorders>
              <w:top w:val="single" w:sz="4" w:space="0" w:color="auto"/>
              <w:left w:val="single" w:sz="4" w:space="0" w:color="auto"/>
              <w:bottom w:val="single" w:sz="4" w:space="0" w:color="auto"/>
            </w:tcBorders>
            <w:shd w:val="clear" w:color="auto" w:fill="FFFFFF"/>
            <w:vAlign w:val="bottom"/>
          </w:tcPr>
          <w:p w14:paraId="6DD1C2B0" w14:textId="77777777" w:rsidR="00B134C9" w:rsidRPr="001A2B50" w:rsidRDefault="00B134C9" w:rsidP="000B766D">
            <w:pPr>
              <w:pStyle w:val="Other0"/>
              <w:shd w:val="clear" w:color="auto" w:fill="auto"/>
              <w:spacing w:line="290" w:lineRule="auto"/>
              <w:jc w:val="both"/>
            </w:pPr>
            <w:r w:rsidRPr="001A2B50">
              <w:rPr>
                <w:lang w:val="en-US" w:eastAsia="en-US" w:bidi="en-US"/>
              </w:rPr>
              <w:t xml:space="preserve">- </w:t>
            </w:r>
            <w:r w:rsidRPr="001A2B50">
              <w:t>GV yêu cầu HS trả lời câu hỏi 6 trong SGK, tr. 70.</w:t>
            </w:r>
          </w:p>
        </w:tc>
        <w:tc>
          <w:tcPr>
            <w:tcW w:w="1699" w:type="dxa"/>
            <w:tcBorders>
              <w:top w:val="single" w:sz="4" w:space="0" w:color="auto"/>
              <w:left w:val="single" w:sz="4" w:space="0" w:color="auto"/>
              <w:bottom w:val="single" w:sz="4" w:space="0" w:color="auto"/>
            </w:tcBorders>
            <w:shd w:val="clear" w:color="auto" w:fill="FFFFFF"/>
            <w:vAlign w:val="bottom"/>
          </w:tcPr>
          <w:p w14:paraId="2326DB6A" w14:textId="77777777" w:rsidR="00B134C9" w:rsidRPr="001A2B50" w:rsidRDefault="00B134C9" w:rsidP="000B766D">
            <w:pPr>
              <w:pStyle w:val="Other0"/>
              <w:shd w:val="clear" w:color="auto" w:fill="auto"/>
              <w:spacing w:line="290" w:lineRule="auto"/>
            </w:pPr>
            <w:r w:rsidRPr="001A2B50">
              <w:t>- HS trả lời câu hỏi.</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14:paraId="24BC468E" w14:textId="77777777" w:rsidR="00B134C9" w:rsidRPr="001A2B50" w:rsidRDefault="00B134C9" w:rsidP="000B766D">
            <w:pPr>
              <w:pStyle w:val="Other0"/>
              <w:shd w:val="clear" w:color="auto" w:fill="auto"/>
              <w:spacing w:after="40" w:line="293" w:lineRule="auto"/>
              <w:jc w:val="both"/>
            </w:pPr>
            <w:r w:rsidRPr="001A2B50">
              <w:t>+ Thể hiện thái độ căm phẫn qua việc đề nghị mở “nhà băng lưu trữ trí nhớ có thể tổn tại được sau thảm hoạ hạt nhân” để tố cáo tội ác của những “thủ phạm” giả điếc làm ngơ “nhân danh những lợi ích ti tiện” khi đẩy nhân loại đến sự diệt vong.</w:t>
            </w:r>
          </w:p>
          <w:p w14:paraId="65EB6F47" w14:textId="77777777" w:rsidR="00B134C9" w:rsidRPr="001A2B50" w:rsidRDefault="00B134C9" w:rsidP="000B766D">
            <w:pPr>
              <w:pStyle w:val="Other0"/>
              <w:shd w:val="clear" w:color="auto" w:fill="auto"/>
              <w:spacing w:after="40" w:line="293" w:lineRule="auto"/>
              <w:ind w:firstLine="360"/>
              <w:jc w:val="both"/>
            </w:pPr>
            <w:r w:rsidRPr="001A2B50">
              <w:t>Bài nghị luận được trích từ một tham luận đọc tại hội nghị nguyên thủ quốc gia của một số nước, thể hiện quan điểm, thái độ rạch ròi, dứt khoát của nhà văn.</w:t>
            </w:r>
          </w:p>
          <w:p w14:paraId="1418F1C1" w14:textId="77777777" w:rsidR="00B134C9" w:rsidRPr="001A2B50" w:rsidRDefault="00B134C9" w:rsidP="000B766D">
            <w:pPr>
              <w:pStyle w:val="Other0"/>
              <w:shd w:val="clear" w:color="auto" w:fill="auto"/>
              <w:spacing w:after="40" w:line="290" w:lineRule="auto"/>
              <w:ind w:firstLine="360"/>
              <w:jc w:val="both"/>
            </w:pPr>
            <w:r w:rsidRPr="001A2B50">
              <w:t>Mác-két đã lên tiếng phản đối quyết liệt việc phát triển vũ khí hạt nhân.</w:t>
            </w:r>
          </w:p>
          <w:p w14:paraId="1BFF2F5D" w14:textId="77777777" w:rsidR="00B134C9" w:rsidRPr="001A2B50" w:rsidRDefault="00B134C9" w:rsidP="000B766D">
            <w:pPr>
              <w:pStyle w:val="Other0"/>
              <w:shd w:val="clear" w:color="auto" w:fill="auto"/>
              <w:spacing w:after="40" w:line="293" w:lineRule="auto"/>
              <w:jc w:val="both"/>
            </w:pPr>
            <w:r w:rsidRPr="001A2B50">
              <w:rPr>
                <w:b/>
                <w:bCs/>
              </w:rPr>
              <w:t>III. Tổng kết</w:t>
            </w:r>
          </w:p>
          <w:p w14:paraId="27C8C9BE" w14:textId="77777777" w:rsidR="00B134C9" w:rsidRPr="001A2B50" w:rsidRDefault="00B134C9" w:rsidP="00B134C9">
            <w:pPr>
              <w:pStyle w:val="Other0"/>
              <w:numPr>
                <w:ilvl w:val="0"/>
                <w:numId w:val="1054"/>
              </w:numPr>
              <w:shd w:val="clear" w:color="auto" w:fill="auto"/>
              <w:tabs>
                <w:tab w:val="left" w:pos="173"/>
              </w:tabs>
              <w:spacing w:after="40" w:line="290" w:lineRule="auto"/>
              <w:jc w:val="both"/>
            </w:pPr>
            <w:r w:rsidRPr="001A2B50">
              <w:t>Thông điệp mà tác giả muốn truyền đi qua VB: Thế giới hãy bằng mọi cách ngăn chặn chạy đua vũ trang, loại bỏ vũ khí hạt nhân.</w:t>
            </w:r>
          </w:p>
          <w:p w14:paraId="5CF05863" w14:textId="77777777" w:rsidR="00B134C9" w:rsidRPr="001A2B50" w:rsidRDefault="00B134C9" w:rsidP="00B134C9">
            <w:pPr>
              <w:pStyle w:val="Other0"/>
              <w:numPr>
                <w:ilvl w:val="0"/>
                <w:numId w:val="1054"/>
              </w:numPr>
              <w:shd w:val="clear" w:color="auto" w:fill="auto"/>
              <w:tabs>
                <w:tab w:val="left" w:pos="144"/>
              </w:tabs>
              <w:spacing w:after="40" w:line="293" w:lineRule="auto"/>
              <w:jc w:val="both"/>
            </w:pPr>
            <w:r w:rsidRPr="001A2B50">
              <w:t>Trong tình hình hiện nay của thế giới, thông điệp trên vẫn còn nguyên ý nghĩa thời sự, bởi vì số vũ khí hạt nhân mà các quốc gia sở hữu không ngừng tăng lên và nhân loại đang đứng trước hiểm hoạ của cuộc chiến tranh hạt nhân.</w:t>
            </w:r>
          </w:p>
        </w:tc>
      </w:tr>
    </w:tbl>
    <w:p w14:paraId="223797A1" w14:textId="77777777" w:rsidR="00B134C9" w:rsidRPr="001A2B50" w:rsidRDefault="00B134C9" w:rsidP="00B134C9">
      <w:pPr>
        <w:spacing w:after="179" w:line="1" w:lineRule="exact"/>
        <w:rPr>
          <w:rFonts w:ascii="Times New Roman" w:hAnsi="Times New Roman" w:cs="Times New Roman"/>
        </w:rPr>
      </w:pPr>
    </w:p>
    <w:p w14:paraId="49C0CC56" w14:textId="77777777" w:rsidR="00B134C9" w:rsidRPr="001A2B50" w:rsidRDefault="00B134C9" w:rsidP="00B134C9">
      <w:pPr>
        <w:pStyle w:val="Bodytext20"/>
        <w:shd w:val="clear" w:color="auto" w:fill="auto"/>
        <w:spacing w:after="14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046BD8B6" w14:textId="77777777" w:rsidR="00B134C9" w:rsidRPr="001A2B50" w:rsidRDefault="00B134C9" w:rsidP="00B134C9">
      <w:pPr>
        <w:pStyle w:val="BodyText"/>
        <w:numPr>
          <w:ilvl w:val="0"/>
          <w:numId w:val="1055"/>
        </w:numPr>
        <w:shd w:val="clear" w:color="auto" w:fill="auto"/>
        <w:tabs>
          <w:tab w:val="left" w:pos="647"/>
        </w:tabs>
        <w:spacing w:after="80" w:line="240" w:lineRule="auto"/>
        <w:ind w:firstLine="260"/>
      </w:pPr>
      <w:r w:rsidRPr="001A2B50">
        <w:rPr>
          <w:b/>
          <w:bCs/>
          <w:i/>
          <w:iCs/>
        </w:rPr>
        <w:t>Mục tiêu</w:t>
      </w:r>
    </w:p>
    <w:p w14:paraId="38656CF3" w14:textId="77777777" w:rsidR="00B134C9" w:rsidRPr="001A2B50" w:rsidRDefault="00B134C9" w:rsidP="00B134C9">
      <w:pPr>
        <w:pStyle w:val="Heading60"/>
        <w:keepNext/>
        <w:keepLines/>
        <w:shd w:val="clear" w:color="auto" w:fill="auto"/>
        <w:spacing w:after="80" w:line="240" w:lineRule="auto"/>
        <w:ind w:firstLine="260"/>
      </w:pPr>
      <w:r w:rsidRPr="001A2B50">
        <w:rPr>
          <w:lang w:val="en-US" w:eastAsia="en-US" w:bidi="en-US"/>
        </w:rPr>
        <w:t xml:space="preserve">HS </w:t>
      </w:r>
      <w:r w:rsidRPr="001A2B50">
        <w:t>củng cố kiến thức, kĩ năng đã học.</w:t>
      </w:r>
    </w:p>
    <w:p w14:paraId="26116DE9" w14:textId="77777777" w:rsidR="00B134C9" w:rsidRPr="001A2B50" w:rsidRDefault="00B134C9" w:rsidP="00B134C9">
      <w:pPr>
        <w:pStyle w:val="BodyText"/>
        <w:numPr>
          <w:ilvl w:val="0"/>
          <w:numId w:val="1055"/>
        </w:numPr>
        <w:shd w:val="clear" w:color="auto" w:fill="auto"/>
        <w:tabs>
          <w:tab w:val="left" w:pos="647"/>
        </w:tabs>
        <w:spacing w:after="8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5B25000" w14:textId="77777777" w:rsidR="00B134C9" w:rsidRPr="001A2B50" w:rsidRDefault="00B134C9" w:rsidP="00B134C9">
      <w:pPr>
        <w:pStyle w:val="Heading60"/>
        <w:keepNext/>
        <w:keepLines/>
        <w:shd w:val="clear" w:color="auto" w:fill="auto"/>
        <w:spacing w:after="80" w:line="240" w:lineRule="auto"/>
        <w:ind w:firstLine="260"/>
      </w:pPr>
      <w:r w:rsidRPr="001A2B50">
        <w:rPr>
          <w:lang w:val="en-US" w:eastAsia="en-US" w:bidi="en-US"/>
        </w:rPr>
        <w:t xml:space="preserve">HS </w:t>
      </w:r>
      <w:r w:rsidRPr="001A2B50">
        <w:t xml:space="preserve">vẽ sơ đồ tư </w:t>
      </w:r>
      <w:r w:rsidRPr="001A2B50">
        <w:rPr>
          <w:lang w:val="en-US" w:eastAsia="en-US" w:bidi="en-US"/>
        </w:rPr>
        <w:t xml:space="preserve">duy </w:t>
      </w:r>
      <w:r w:rsidRPr="001A2B50">
        <w:t xml:space="preserve">về nội </w:t>
      </w:r>
      <w:r w:rsidRPr="001A2B50">
        <w:rPr>
          <w:lang w:val="en-US" w:eastAsia="en-US" w:bidi="en-US"/>
        </w:rPr>
        <w:t xml:space="preserve">dung </w:t>
      </w:r>
      <w:r w:rsidRPr="001A2B50">
        <w:t xml:space="preserve">và hình thức của </w:t>
      </w:r>
      <w:r w:rsidRPr="001A2B50">
        <w:rPr>
          <w:lang w:val="en-US" w:eastAsia="en-US" w:bidi="en-US"/>
        </w:rPr>
        <w:t xml:space="preserve">VB, </w:t>
      </w:r>
      <w:r w:rsidRPr="001A2B50">
        <w:t>thực hành viết kết nối với đọc.</w:t>
      </w:r>
    </w:p>
    <w:p w14:paraId="24B3C700" w14:textId="77777777" w:rsidR="00B134C9" w:rsidRPr="001A2B50" w:rsidRDefault="00B134C9" w:rsidP="00B134C9">
      <w:pPr>
        <w:pStyle w:val="Tablecaption0"/>
        <w:shd w:val="clear" w:color="auto" w:fill="auto"/>
        <w:jc w:val="both"/>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416"/>
      </w:tblGrid>
      <w:tr w:rsidR="00B134C9" w:rsidRPr="001A2B50" w14:paraId="3E8485A5" w14:textId="77777777" w:rsidTr="000B766D">
        <w:trPr>
          <w:trHeight w:hRule="exact" w:val="595"/>
          <w:jc w:val="center"/>
        </w:trPr>
        <w:tc>
          <w:tcPr>
            <w:tcW w:w="2256" w:type="dxa"/>
            <w:tcBorders>
              <w:top w:val="single" w:sz="4" w:space="0" w:color="auto"/>
              <w:left w:val="single" w:sz="4" w:space="0" w:color="auto"/>
            </w:tcBorders>
            <w:shd w:val="clear" w:color="auto" w:fill="CFE6C0"/>
            <w:vAlign w:val="bottom"/>
          </w:tcPr>
          <w:p w14:paraId="1FE60AE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60" w:type="dxa"/>
            <w:tcBorders>
              <w:top w:val="single" w:sz="4" w:space="0" w:color="auto"/>
              <w:left w:val="single" w:sz="4" w:space="0" w:color="auto"/>
            </w:tcBorders>
            <w:shd w:val="clear" w:color="auto" w:fill="CFE6C0"/>
            <w:vAlign w:val="bottom"/>
          </w:tcPr>
          <w:p w14:paraId="573D8A8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416" w:type="dxa"/>
            <w:tcBorders>
              <w:top w:val="single" w:sz="4" w:space="0" w:color="auto"/>
              <w:left w:val="single" w:sz="4" w:space="0" w:color="auto"/>
              <w:right w:val="single" w:sz="4" w:space="0" w:color="auto"/>
            </w:tcBorders>
            <w:shd w:val="clear" w:color="auto" w:fill="CFE6C0"/>
            <w:vAlign w:val="bottom"/>
          </w:tcPr>
          <w:p w14:paraId="6EF8168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6698B4" w14:textId="77777777" w:rsidTr="000B766D">
        <w:trPr>
          <w:trHeight w:hRule="exact" w:val="2664"/>
          <w:jc w:val="center"/>
        </w:trPr>
        <w:tc>
          <w:tcPr>
            <w:tcW w:w="2256" w:type="dxa"/>
            <w:tcBorders>
              <w:top w:val="single" w:sz="4" w:space="0" w:color="auto"/>
              <w:left w:val="single" w:sz="4" w:space="0" w:color="auto"/>
              <w:bottom w:val="single" w:sz="4" w:space="0" w:color="auto"/>
            </w:tcBorders>
            <w:shd w:val="clear" w:color="auto" w:fill="FFFFFF"/>
          </w:tcPr>
          <w:p w14:paraId="7D07CDB3" w14:textId="77777777" w:rsidR="00B134C9" w:rsidRPr="001A2B50" w:rsidRDefault="00B134C9" w:rsidP="00B134C9">
            <w:pPr>
              <w:pStyle w:val="Other0"/>
              <w:numPr>
                <w:ilvl w:val="0"/>
                <w:numId w:val="1056"/>
              </w:numPr>
              <w:shd w:val="clear" w:color="auto" w:fill="auto"/>
              <w:tabs>
                <w:tab w:val="left" w:pos="192"/>
              </w:tabs>
              <w:spacing w:after="120" w:line="293" w:lineRule="auto"/>
              <w:jc w:val="both"/>
            </w:pPr>
            <w:r w:rsidRPr="001A2B50">
              <w:t>GV cho HS vẽ sơ đổ tư duy về nội dung VB và nghệ thuật lập luận của tác giả.</w:t>
            </w:r>
          </w:p>
          <w:p w14:paraId="2F6B4629" w14:textId="77777777" w:rsidR="00B134C9" w:rsidRPr="001A2B50" w:rsidRDefault="00B134C9" w:rsidP="00B134C9">
            <w:pPr>
              <w:pStyle w:val="Other0"/>
              <w:numPr>
                <w:ilvl w:val="0"/>
                <w:numId w:val="1056"/>
              </w:numPr>
              <w:shd w:val="clear" w:color="auto" w:fill="auto"/>
              <w:tabs>
                <w:tab w:val="left" w:pos="197"/>
              </w:tabs>
              <w:spacing w:line="293" w:lineRule="auto"/>
              <w:jc w:val="both"/>
            </w:pPr>
            <w:r w:rsidRPr="001A2B50">
              <w:t xml:space="preserve">GV yêu cầu HS thực hiện bài tập </w:t>
            </w:r>
            <w:r w:rsidRPr="001A2B50">
              <w:rPr>
                <w:i/>
                <w:iCs/>
              </w:rPr>
              <w:t>Viết kết nối với đọc</w:t>
            </w:r>
            <w:r w:rsidRPr="001A2B50">
              <w:t xml:space="preserve"> trong SGK (tr. 70).</w:t>
            </w:r>
          </w:p>
        </w:tc>
        <w:tc>
          <w:tcPr>
            <w:tcW w:w="2160" w:type="dxa"/>
            <w:tcBorders>
              <w:top w:val="single" w:sz="4" w:space="0" w:color="auto"/>
              <w:left w:val="single" w:sz="4" w:space="0" w:color="auto"/>
              <w:bottom w:val="single" w:sz="4" w:space="0" w:color="auto"/>
            </w:tcBorders>
            <w:shd w:val="clear" w:color="auto" w:fill="FFFFFF"/>
          </w:tcPr>
          <w:p w14:paraId="416F6FBB" w14:textId="77777777" w:rsidR="00B134C9" w:rsidRPr="001A2B50" w:rsidRDefault="00B134C9" w:rsidP="00B134C9">
            <w:pPr>
              <w:pStyle w:val="Other0"/>
              <w:numPr>
                <w:ilvl w:val="0"/>
                <w:numId w:val="1057"/>
              </w:numPr>
              <w:shd w:val="clear" w:color="auto" w:fill="auto"/>
              <w:tabs>
                <w:tab w:val="left" w:pos="168"/>
              </w:tabs>
              <w:spacing w:after="980" w:line="290" w:lineRule="auto"/>
            </w:pPr>
            <w:r w:rsidRPr="001A2B50">
              <w:t>HS vẽ sơ đổ tư duy.</w:t>
            </w:r>
          </w:p>
          <w:p w14:paraId="6B1E34CB" w14:textId="77777777" w:rsidR="00B134C9" w:rsidRPr="001A2B50" w:rsidRDefault="00B134C9" w:rsidP="00B134C9">
            <w:pPr>
              <w:pStyle w:val="Other0"/>
              <w:numPr>
                <w:ilvl w:val="0"/>
                <w:numId w:val="1057"/>
              </w:numPr>
              <w:shd w:val="clear" w:color="auto" w:fill="auto"/>
              <w:tabs>
                <w:tab w:val="left" w:pos="178"/>
              </w:tabs>
              <w:spacing w:line="290" w:lineRule="auto"/>
            </w:pPr>
            <w:r w:rsidRPr="001A2B50">
              <w:t>HS viết đoạn văn và trình bày đoạn văn.</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14:paraId="00DC441D" w14:textId="77777777" w:rsidR="00B134C9" w:rsidRPr="001A2B50" w:rsidRDefault="00B134C9" w:rsidP="00B134C9">
            <w:pPr>
              <w:pStyle w:val="Other0"/>
              <w:numPr>
                <w:ilvl w:val="0"/>
                <w:numId w:val="1058"/>
              </w:numPr>
              <w:shd w:val="clear" w:color="auto" w:fill="auto"/>
              <w:tabs>
                <w:tab w:val="left" w:pos="178"/>
              </w:tabs>
              <w:spacing w:after="680" w:line="295" w:lineRule="auto"/>
              <w:jc w:val="both"/>
            </w:pPr>
            <w:r w:rsidRPr="001A2B50">
              <w:t>Sơ đổ tư duy về nội dung VB và nghệ thuật lập luận của tác giả.</w:t>
            </w:r>
          </w:p>
          <w:p w14:paraId="1D2DC376" w14:textId="77777777" w:rsidR="00B134C9" w:rsidRPr="001A2B50" w:rsidRDefault="00B134C9" w:rsidP="00B134C9">
            <w:pPr>
              <w:pStyle w:val="Other0"/>
              <w:numPr>
                <w:ilvl w:val="0"/>
                <w:numId w:val="1058"/>
              </w:numPr>
              <w:shd w:val="clear" w:color="auto" w:fill="auto"/>
              <w:tabs>
                <w:tab w:val="left" w:pos="158"/>
              </w:tabs>
              <w:spacing w:line="322" w:lineRule="auto"/>
            </w:pPr>
            <w:r w:rsidRPr="001A2B50">
              <w:t>Đoạn văn của HS cần bảo đảm các yêu cầu: + Nội dung: Vũ khí hạt nhân đang là hiểm hoạ đe doạ sự tổn vong của nhân loại.</w:t>
            </w:r>
          </w:p>
          <w:p w14:paraId="7FB03ECF" w14:textId="77777777" w:rsidR="00B134C9" w:rsidRPr="001A2B50" w:rsidRDefault="00B134C9" w:rsidP="000B766D">
            <w:pPr>
              <w:pStyle w:val="Other0"/>
              <w:shd w:val="clear" w:color="auto" w:fill="auto"/>
              <w:spacing w:after="340" w:line="322" w:lineRule="auto"/>
              <w:jc w:val="both"/>
            </w:pPr>
            <w:r w:rsidRPr="001A2B50">
              <w:t>+ Dung lượng: 7 - 9 câu.</w:t>
            </w:r>
          </w:p>
        </w:tc>
      </w:tr>
    </w:tbl>
    <w:p w14:paraId="25FCF940" w14:textId="77777777" w:rsidR="00B134C9" w:rsidRPr="001A2B50" w:rsidRDefault="00B134C9" w:rsidP="00B134C9">
      <w:pPr>
        <w:pStyle w:val="Bodytext20"/>
        <w:shd w:val="clear" w:color="auto" w:fill="auto"/>
        <w:spacing w:after="80"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74F2C724" w14:textId="77777777" w:rsidR="00B134C9" w:rsidRPr="001A2B50" w:rsidRDefault="00B134C9" w:rsidP="00B134C9">
      <w:pPr>
        <w:pStyle w:val="BodyText"/>
        <w:numPr>
          <w:ilvl w:val="0"/>
          <w:numId w:val="1059"/>
        </w:numPr>
        <w:shd w:val="clear" w:color="auto" w:fill="auto"/>
        <w:tabs>
          <w:tab w:val="left" w:pos="692"/>
        </w:tabs>
        <w:spacing w:after="80" w:line="305" w:lineRule="auto"/>
        <w:ind w:firstLine="300"/>
      </w:pPr>
      <w:r w:rsidRPr="001A2B50">
        <w:rPr>
          <w:b/>
          <w:bCs/>
          <w:i/>
          <w:iCs/>
        </w:rPr>
        <w:t>Mục tiêu</w:t>
      </w:r>
    </w:p>
    <w:p w14:paraId="20CEA771" w14:textId="77777777" w:rsidR="00B134C9" w:rsidRPr="001A2B50" w:rsidRDefault="00B134C9" w:rsidP="00B134C9">
      <w:pPr>
        <w:pStyle w:val="Heading60"/>
        <w:keepNext/>
        <w:keepLines/>
        <w:shd w:val="clear" w:color="auto" w:fill="auto"/>
        <w:spacing w:after="80" w:line="305" w:lineRule="auto"/>
        <w:jc w:val="both"/>
      </w:pPr>
      <w:r w:rsidRPr="001A2B50">
        <w:rPr>
          <w:lang w:val="en-US" w:eastAsia="en-US" w:bidi="en-US"/>
        </w:rPr>
        <w:t xml:space="preserve">HS </w:t>
      </w: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32FA5B2A" w14:textId="77777777" w:rsidR="00B134C9" w:rsidRPr="001A2B50" w:rsidRDefault="00B134C9" w:rsidP="00B134C9">
      <w:pPr>
        <w:pStyle w:val="BodyText"/>
        <w:numPr>
          <w:ilvl w:val="0"/>
          <w:numId w:val="1059"/>
        </w:numPr>
        <w:shd w:val="clear" w:color="auto" w:fill="auto"/>
        <w:tabs>
          <w:tab w:val="left" w:pos="692"/>
        </w:tabs>
        <w:spacing w:after="8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9882E2D" w14:textId="77777777" w:rsidR="00B134C9" w:rsidRPr="001A2B50" w:rsidRDefault="00B134C9" w:rsidP="00B134C9">
      <w:pPr>
        <w:pStyle w:val="Heading60"/>
        <w:keepNext/>
        <w:keepLines/>
        <w:shd w:val="clear" w:color="auto" w:fill="auto"/>
        <w:spacing w:after="80" w:line="305" w:lineRule="auto"/>
        <w:jc w:val="both"/>
      </w:pPr>
      <w:r w:rsidRPr="001A2B50">
        <w:rPr>
          <w:lang w:val="en-US" w:eastAsia="en-US" w:bidi="en-US"/>
        </w:rPr>
        <w:t xml:space="preserve">HS </w:t>
      </w:r>
      <w:r w:rsidRPr="001A2B50">
        <w:t>thực hiện nhiệm vụ để kết nối bài học với cuộc sống.</w:t>
      </w:r>
    </w:p>
    <w:p w14:paraId="08605EF9" w14:textId="77777777" w:rsidR="00B134C9" w:rsidRPr="001A2B50" w:rsidRDefault="00B134C9" w:rsidP="00B134C9">
      <w:pPr>
        <w:pStyle w:val="Tablecaption0"/>
        <w:shd w:val="clear" w:color="auto" w:fill="auto"/>
        <w:spacing w:line="305" w:lineRule="auto"/>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98"/>
        <w:gridCol w:w="2549"/>
        <w:gridCol w:w="2386"/>
      </w:tblGrid>
      <w:tr w:rsidR="00B134C9" w:rsidRPr="001A2B50" w14:paraId="6128C669" w14:textId="77777777" w:rsidTr="000B766D">
        <w:trPr>
          <w:trHeight w:hRule="exact" w:val="331"/>
          <w:jc w:val="center"/>
        </w:trPr>
        <w:tc>
          <w:tcPr>
            <w:tcW w:w="3898" w:type="dxa"/>
            <w:tcBorders>
              <w:top w:val="single" w:sz="4" w:space="0" w:color="auto"/>
              <w:left w:val="single" w:sz="4" w:space="0" w:color="auto"/>
            </w:tcBorders>
            <w:shd w:val="clear" w:color="auto" w:fill="CFE6C0"/>
            <w:vAlign w:val="bottom"/>
          </w:tcPr>
          <w:p w14:paraId="74283C23"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549" w:type="dxa"/>
            <w:tcBorders>
              <w:top w:val="single" w:sz="4" w:space="0" w:color="auto"/>
              <w:left w:val="single" w:sz="4" w:space="0" w:color="auto"/>
            </w:tcBorders>
            <w:shd w:val="clear" w:color="auto" w:fill="CFE6C0"/>
            <w:vAlign w:val="bottom"/>
          </w:tcPr>
          <w:p w14:paraId="46980812"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386" w:type="dxa"/>
            <w:tcBorders>
              <w:top w:val="single" w:sz="4" w:space="0" w:color="auto"/>
              <w:left w:val="single" w:sz="4" w:space="0" w:color="auto"/>
              <w:right w:val="single" w:sz="4" w:space="0" w:color="auto"/>
            </w:tcBorders>
            <w:shd w:val="clear" w:color="auto" w:fill="CFE6C0"/>
            <w:vAlign w:val="bottom"/>
          </w:tcPr>
          <w:p w14:paraId="517A700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EEDF246" w14:textId="77777777" w:rsidTr="000B766D">
        <w:trPr>
          <w:trHeight w:hRule="exact" w:val="2962"/>
          <w:jc w:val="center"/>
        </w:trPr>
        <w:tc>
          <w:tcPr>
            <w:tcW w:w="3898" w:type="dxa"/>
            <w:tcBorders>
              <w:top w:val="single" w:sz="4" w:space="0" w:color="auto"/>
              <w:left w:val="single" w:sz="4" w:space="0" w:color="auto"/>
              <w:bottom w:val="single" w:sz="4" w:space="0" w:color="auto"/>
            </w:tcBorders>
            <w:shd w:val="clear" w:color="auto" w:fill="FFFFFF"/>
            <w:vAlign w:val="bottom"/>
          </w:tcPr>
          <w:p w14:paraId="74508C5F" w14:textId="77777777" w:rsidR="00B134C9" w:rsidRPr="001A2B50" w:rsidRDefault="00B134C9" w:rsidP="000B766D">
            <w:pPr>
              <w:pStyle w:val="Other0"/>
              <w:shd w:val="clear" w:color="auto" w:fill="auto"/>
              <w:spacing w:after="40" w:line="314" w:lineRule="auto"/>
              <w:jc w:val="both"/>
            </w:pPr>
            <w:r w:rsidRPr="001A2B50">
              <w:t>GV yêu cầu HS thực hiện dự án: Vì một thế giới không có vũ khí hạt nhân. GV giao cho các nhóm HS thực hiện nhiệm vụ:</w:t>
            </w:r>
          </w:p>
          <w:p w14:paraId="51261DBC" w14:textId="77777777" w:rsidR="00B134C9" w:rsidRPr="001A2B50" w:rsidRDefault="00B134C9" w:rsidP="00B134C9">
            <w:pPr>
              <w:pStyle w:val="Other0"/>
              <w:numPr>
                <w:ilvl w:val="0"/>
                <w:numId w:val="1060"/>
              </w:numPr>
              <w:shd w:val="clear" w:color="auto" w:fill="auto"/>
              <w:tabs>
                <w:tab w:val="left" w:pos="144"/>
              </w:tabs>
              <w:spacing w:after="40" w:line="312" w:lineRule="auto"/>
              <w:jc w:val="both"/>
            </w:pPr>
            <w:r w:rsidRPr="001A2B50">
              <w:t>Trình bày hiểu biết về vũ khí hạt nhân.</w:t>
            </w:r>
          </w:p>
          <w:p w14:paraId="3E4F8DA3" w14:textId="77777777" w:rsidR="00B134C9" w:rsidRPr="001A2B50" w:rsidRDefault="00B134C9" w:rsidP="00B134C9">
            <w:pPr>
              <w:pStyle w:val="Other0"/>
              <w:numPr>
                <w:ilvl w:val="0"/>
                <w:numId w:val="1060"/>
              </w:numPr>
              <w:shd w:val="clear" w:color="auto" w:fill="auto"/>
              <w:tabs>
                <w:tab w:val="left" w:pos="173"/>
              </w:tabs>
              <w:spacing w:after="40" w:line="312" w:lineRule="auto"/>
              <w:jc w:val="both"/>
            </w:pPr>
            <w:r w:rsidRPr="001A2B50">
              <w:t>Tìm hiể’u thực trạng phát triển vũ khí hạt nhân trên thế giới.</w:t>
            </w:r>
          </w:p>
          <w:p w14:paraId="0CF985FA" w14:textId="77777777" w:rsidR="00B134C9" w:rsidRPr="001A2B50" w:rsidRDefault="00B134C9" w:rsidP="00B134C9">
            <w:pPr>
              <w:pStyle w:val="Other0"/>
              <w:numPr>
                <w:ilvl w:val="0"/>
                <w:numId w:val="1060"/>
              </w:numPr>
              <w:shd w:val="clear" w:color="auto" w:fill="auto"/>
              <w:tabs>
                <w:tab w:val="left" w:pos="144"/>
              </w:tabs>
              <w:spacing w:after="40" w:line="312" w:lineRule="auto"/>
              <w:jc w:val="both"/>
            </w:pPr>
            <w:r w:rsidRPr="001A2B50">
              <w:t>Tìm hiểu thảm hoạ từ vũ khí hạt nhân.</w:t>
            </w:r>
          </w:p>
          <w:p w14:paraId="5B95808A" w14:textId="77777777" w:rsidR="00B134C9" w:rsidRPr="001A2B50" w:rsidRDefault="00B134C9" w:rsidP="00B134C9">
            <w:pPr>
              <w:pStyle w:val="Other0"/>
              <w:numPr>
                <w:ilvl w:val="0"/>
                <w:numId w:val="1060"/>
              </w:numPr>
              <w:shd w:val="clear" w:color="auto" w:fill="auto"/>
              <w:tabs>
                <w:tab w:val="left" w:pos="202"/>
              </w:tabs>
              <w:spacing w:after="40" w:line="312" w:lineRule="auto"/>
              <w:jc w:val="both"/>
            </w:pPr>
            <w:r w:rsidRPr="001A2B50">
              <w:t>Đề xuất giải pháp cho một thế giới hoà bình.</w:t>
            </w:r>
          </w:p>
        </w:tc>
        <w:tc>
          <w:tcPr>
            <w:tcW w:w="2549" w:type="dxa"/>
            <w:tcBorders>
              <w:top w:val="single" w:sz="4" w:space="0" w:color="auto"/>
              <w:left w:val="single" w:sz="4" w:space="0" w:color="auto"/>
              <w:bottom w:val="single" w:sz="4" w:space="0" w:color="auto"/>
            </w:tcBorders>
            <w:shd w:val="clear" w:color="auto" w:fill="FFFFFF"/>
          </w:tcPr>
          <w:p w14:paraId="11711B3B" w14:textId="77777777" w:rsidR="00B134C9" w:rsidRPr="001A2B50" w:rsidRDefault="00B134C9" w:rsidP="000B766D">
            <w:pPr>
              <w:pStyle w:val="Other0"/>
              <w:shd w:val="clear" w:color="auto" w:fill="auto"/>
              <w:spacing w:line="240" w:lineRule="auto"/>
            </w:pPr>
            <w:r w:rsidRPr="001A2B50">
              <w:t>HS thực hiện nhiệm vụ.</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14:paraId="3B2E6BE5" w14:textId="77777777" w:rsidR="00B134C9" w:rsidRPr="001A2B50" w:rsidRDefault="00B134C9" w:rsidP="000B766D">
            <w:pPr>
              <w:pStyle w:val="Other0"/>
              <w:shd w:val="clear" w:color="auto" w:fill="auto"/>
              <w:spacing w:line="317" w:lineRule="auto"/>
            </w:pPr>
            <w:r w:rsidRPr="001A2B50">
              <w:t>Các bài thuyết trình đa phương thức của HS.</w:t>
            </w:r>
          </w:p>
        </w:tc>
      </w:tr>
    </w:tbl>
    <w:p w14:paraId="09746F94" w14:textId="77777777" w:rsidR="00B134C9" w:rsidRPr="001A2B50" w:rsidRDefault="00B134C9" w:rsidP="00B134C9">
      <w:pPr>
        <w:spacing w:after="439" w:line="1" w:lineRule="exact"/>
        <w:rPr>
          <w:rFonts w:ascii="Times New Roman" w:hAnsi="Times New Roman" w:cs="Times New Roman"/>
        </w:rPr>
      </w:pPr>
    </w:p>
    <w:p w14:paraId="52E935E4" w14:textId="77777777" w:rsidR="00B134C9" w:rsidRPr="001A2B50" w:rsidRDefault="00B134C9" w:rsidP="00B134C9">
      <w:pPr>
        <w:pStyle w:val="Bodytext20"/>
        <w:numPr>
          <w:ilvl w:val="0"/>
          <w:numId w:val="1025"/>
        </w:numPr>
        <w:shd w:val="clear" w:color="auto" w:fill="auto"/>
        <w:tabs>
          <w:tab w:val="left" w:pos="493"/>
        </w:tabs>
        <w:spacing w:after="180" w:line="305" w:lineRule="auto"/>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4)</w:t>
      </w:r>
    </w:p>
    <w:p w14:paraId="57C53D59" w14:textId="77777777" w:rsidR="00B134C9" w:rsidRPr="001A2B50" w:rsidRDefault="00B134C9" w:rsidP="00B134C9">
      <w:pPr>
        <w:pStyle w:val="BodyText"/>
        <w:shd w:val="clear" w:color="auto" w:fill="auto"/>
        <w:spacing w:line="276" w:lineRule="auto"/>
        <w:jc w:val="center"/>
      </w:pPr>
      <w:r w:rsidRPr="001A2B50">
        <w:rPr>
          <w:b/>
          <w:bCs/>
        </w:rPr>
        <w:t>NGHĨA VÀ CÁCH DÙNG TÊN VIẾT TẮT</w:t>
      </w:r>
    </w:p>
    <w:p w14:paraId="44CF7126" w14:textId="77777777" w:rsidR="00B134C9" w:rsidRPr="001A2B50" w:rsidRDefault="00B134C9" w:rsidP="00B134C9">
      <w:pPr>
        <w:pStyle w:val="BodyText"/>
        <w:shd w:val="clear" w:color="auto" w:fill="auto"/>
        <w:spacing w:after="80" w:line="276" w:lineRule="auto"/>
        <w:jc w:val="center"/>
      </w:pPr>
      <w:r w:rsidRPr="001A2B50">
        <w:rPr>
          <w:b/>
          <w:bCs/>
        </w:rPr>
        <w:t xml:space="preserve">CÁC TỔ CHỨC QUỐC TẾ </w:t>
      </w:r>
      <w:r w:rsidRPr="001A2B50">
        <w:rPr>
          <w:b/>
          <w:bCs/>
          <w:lang w:val="en-US" w:eastAsia="en-US" w:bidi="en-US"/>
        </w:rPr>
        <w:t xml:space="preserve">QUAN </w:t>
      </w:r>
      <w:r w:rsidRPr="001A2B50">
        <w:rPr>
          <w:b/>
          <w:bCs/>
        </w:rPr>
        <w:t>TRỌNG</w:t>
      </w:r>
    </w:p>
    <w:p w14:paraId="65349545" w14:textId="77777777" w:rsidR="00B134C9" w:rsidRPr="001A2B50" w:rsidRDefault="00B134C9" w:rsidP="00B134C9">
      <w:pPr>
        <w:pStyle w:val="Bodytext20"/>
        <w:shd w:val="clear" w:color="auto" w:fill="auto"/>
        <w:spacing w:after="8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2D4F696F" w14:textId="77777777" w:rsidR="00B134C9" w:rsidRPr="001A2B50" w:rsidRDefault="00B134C9" w:rsidP="00B134C9">
      <w:pPr>
        <w:pStyle w:val="BodyText"/>
        <w:numPr>
          <w:ilvl w:val="0"/>
          <w:numId w:val="1061"/>
        </w:numPr>
        <w:shd w:val="clear" w:color="auto" w:fill="auto"/>
        <w:tabs>
          <w:tab w:val="left" w:pos="692"/>
        </w:tabs>
        <w:spacing w:after="80" w:line="305" w:lineRule="auto"/>
        <w:ind w:firstLine="300"/>
      </w:pPr>
      <w:r w:rsidRPr="001A2B50">
        <w:rPr>
          <w:b/>
          <w:bCs/>
          <w:i/>
          <w:iCs/>
        </w:rPr>
        <w:t>Mục tiêu</w:t>
      </w:r>
    </w:p>
    <w:p w14:paraId="5A8C9A58" w14:textId="77777777" w:rsidR="00B134C9" w:rsidRPr="001A2B50" w:rsidRDefault="00B134C9" w:rsidP="00B134C9">
      <w:pPr>
        <w:pStyle w:val="Heading60"/>
        <w:keepNext/>
        <w:keepLines/>
        <w:shd w:val="clear" w:color="auto" w:fill="auto"/>
        <w:spacing w:after="80" w:line="293" w:lineRule="auto"/>
        <w:jc w:val="both"/>
      </w:pPr>
      <w:r w:rsidRPr="001A2B50">
        <w:rPr>
          <w:sz w:val="24"/>
          <w:szCs w:val="24"/>
        </w:rPr>
        <w:t xml:space="preserve">Định hướng </w:t>
      </w:r>
      <w:r w:rsidRPr="001A2B50">
        <w:rPr>
          <w:sz w:val="24"/>
          <w:szCs w:val="24"/>
          <w:lang w:val="en-US" w:eastAsia="en-US" w:bidi="en-US"/>
        </w:rPr>
        <w:t xml:space="preserve">cho HS </w:t>
      </w:r>
      <w:r w:rsidRPr="001A2B50">
        <w:rPr>
          <w:sz w:val="24"/>
          <w:szCs w:val="24"/>
        </w:rPr>
        <w:t xml:space="preserve">nội </w:t>
      </w:r>
      <w:r w:rsidRPr="001A2B50">
        <w:rPr>
          <w:sz w:val="24"/>
          <w:szCs w:val="24"/>
          <w:lang w:val="en-US" w:eastAsia="en-US" w:bidi="en-US"/>
        </w:rPr>
        <w:t xml:space="preserve">dung </w:t>
      </w:r>
      <w:r w:rsidRPr="001A2B50">
        <w:rPr>
          <w:sz w:val="24"/>
          <w:szCs w:val="24"/>
        </w:rPr>
        <w:t xml:space="preserve">bài học; </w:t>
      </w:r>
      <w:r w:rsidRPr="001A2B50">
        <w:t xml:space="preserve">tạo </w:t>
      </w:r>
      <w:r w:rsidRPr="001A2B50">
        <w:rPr>
          <w:sz w:val="24"/>
          <w:szCs w:val="24"/>
        </w:rPr>
        <w:t xml:space="preserve">được </w:t>
      </w:r>
      <w:r w:rsidRPr="001A2B50">
        <w:t xml:space="preserve">hứng thú; kết nối với kiến thức nền của </w:t>
      </w:r>
      <w:r w:rsidRPr="001A2B50">
        <w:rPr>
          <w:lang w:val="en-US" w:eastAsia="en-US" w:bidi="en-US"/>
        </w:rPr>
        <w:t>HS.</w:t>
      </w:r>
    </w:p>
    <w:p w14:paraId="5F0A05B2" w14:textId="77777777" w:rsidR="00B134C9" w:rsidRPr="001A2B50" w:rsidRDefault="00B134C9" w:rsidP="00B134C9">
      <w:pPr>
        <w:pStyle w:val="BodyText"/>
        <w:numPr>
          <w:ilvl w:val="0"/>
          <w:numId w:val="1061"/>
        </w:numPr>
        <w:shd w:val="clear" w:color="auto" w:fill="auto"/>
        <w:tabs>
          <w:tab w:val="left" w:pos="692"/>
        </w:tabs>
        <w:spacing w:after="8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E8974CD" w14:textId="77777777" w:rsidR="00B134C9" w:rsidRPr="001A2B50" w:rsidRDefault="00B134C9" w:rsidP="00B134C9">
      <w:pPr>
        <w:pStyle w:val="Heading60"/>
        <w:keepNext/>
        <w:keepLines/>
        <w:shd w:val="clear" w:color="auto" w:fill="auto"/>
        <w:spacing w:after="80" w:line="305" w:lineRule="auto"/>
        <w:jc w:val="both"/>
        <w:rPr>
          <w:sz w:val="24"/>
          <w:szCs w:val="24"/>
        </w:rPr>
      </w:pPr>
      <w:r w:rsidRPr="001A2B50">
        <w:rPr>
          <w:lang w:val="en-US" w:eastAsia="en-US" w:bidi="en-US"/>
        </w:rPr>
        <w:t xml:space="preserve">HS </w:t>
      </w:r>
      <w:r w:rsidRPr="001A2B50">
        <w:t xml:space="preserve">vận dụng kiến thức nền để trả lời câu hỏi </w:t>
      </w:r>
      <w:r w:rsidRPr="001A2B50">
        <w:rPr>
          <w:sz w:val="24"/>
          <w:szCs w:val="24"/>
        </w:rPr>
        <w:t>và chơi trò chơi.</w:t>
      </w:r>
    </w:p>
    <w:p w14:paraId="1A52AEF9" w14:textId="77777777" w:rsidR="00B134C9" w:rsidRPr="001A2B50" w:rsidRDefault="00B134C9" w:rsidP="00B134C9">
      <w:pPr>
        <w:pStyle w:val="Tablecaption0"/>
        <w:shd w:val="clear" w:color="auto" w:fill="auto"/>
        <w:spacing w:line="305" w:lineRule="auto"/>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04"/>
        <w:gridCol w:w="2117"/>
        <w:gridCol w:w="1958"/>
      </w:tblGrid>
      <w:tr w:rsidR="00B134C9" w:rsidRPr="001A2B50" w14:paraId="4DA5C3CB" w14:textId="77777777" w:rsidTr="000B766D">
        <w:trPr>
          <w:trHeight w:hRule="exact" w:val="528"/>
          <w:jc w:val="center"/>
        </w:trPr>
        <w:tc>
          <w:tcPr>
            <w:tcW w:w="4704" w:type="dxa"/>
            <w:tcBorders>
              <w:top w:val="single" w:sz="4" w:space="0" w:color="auto"/>
              <w:left w:val="single" w:sz="4" w:space="0" w:color="auto"/>
            </w:tcBorders>
            <w:shd w:val="clear" w:color="auto" w:fill="CFE6C0"/>
            <w:vAlign w:val="center"/>
          </w:tcPr>
          <w:p w14:paraId="710F396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17" w:type="dxa"/>
            <w:tcBorders>
              <w:top w:val="single" w:sz="4" w:space="0" w:color="auto"/>
              <w:left w:val="single" w:sz="4" w:space="0" w:color="auto"/>
            </w:tcBorders>
            <w:shd w:val="clear" w:color="auto" w:fill="CFE6C0"/>
            <w:vAlign w:val="center"/>
          </w:tcPr>
          <w:p w14:paraId="701A386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1958" w:type="dxa"/>
            <w:tcBorders>
              <w:top w:val="single" w:sz="4" w:space="0" w:color="auto"/>
              <w:left w:val="single" w:sz="4" w:space="0" w:color="auto"/>
              <w:right w:val="single" w:sz="4" w:space="0" w:color="auto"/>
            </w:tcBorders>
            <w:shd w:val="clear" w:color="auto" w:fill="CFE6C0"/>
            <w:vAlign w:val="center"/>
          </w:tcPr>
          <w:p w14:paraId="38F2975E" w14:textId="77777777" w:rsidR="00B134C9" w:rsidRPr="001A2B50" w:rsidRDefault="00B134C9" w:rsidP="000B766D">
            <w:pPr>
              <w:pStyle w:val="Other0"/>
              <w:shd w:val="clear" w:color="auto" w:fill="auto"/>
              <w:spacing w:line="240" w:lineRule="auto"/>
            </w:pPr>
            <w:r w:rsidRPr="001A2B50">
              <w:rPr>
                <w:b/>
                <w:bCs/>
              </w:rPr>
              <w:t>Sản phẩm cần đạt</w:t>
            </w:r>
          </w:p>
        </w:tc>
      </w:tr>
      <w:tr w:rsidR="00B134C9" w:rsidRPr="001A2B50" w14:paraId="532CEEB2" w14:textId="77777777" w:rsidTr="000B766D">
        <w:trPr>
          <w:trHeight w:hRule="exact" w:val="1440"/>
          <w:jc w:val="center"/>
        </w:trPr>
        <w:tc>
          <w:tcPr>
            <w:tcW w:w="4704" w:type="dxa"/>
            <w:tcBorders>
              <w:top w:val="single" w:sz="4" w:space="0" w:color="auto"/>
              <w:left w:val="single" w:sz="4" w:space="0" w:color="auto"/>
              <w:bottom w:val="single" w:sz="4" w:space="0" w:color="auto"/>
            </w:tcBorders>
            <w:shd w:val="clear" w:color="auto" w:fill="FFFFFF"/>
          </w:tcPr>
          <w:p w14:paraId="6B5529FF" w14:textId="77777777" w:rsidR="00B134C9" w:rsidRPr="001A2B50" w:rsidRDefault="00B134C9" w:rsidP="000B766D">
            <w:pPr>
              <w:pStyle w:val="Other0"/>
              <w:shd w:val="clear" w:color="auto" w:fill="auto"/>
              <w:spacing w:line="314" w:lineRule="auto"/>
              <w:jc w:val="both"/>
            </w:pPr>
            <w:r w:rsidRPr="001A2B50">
              <w:t>GV cho HS chơi trò chơi thi nói tên đầy đủ của các tổ chức quốc tế qua tên viết tắt: WTO, OPEC, IMF, UN, ASEAN,...</w:t>
            </w:r>
          </w:p>
        </w:tc>
        <w:tc>
          <w:tcPr>
            <w:tcW w:w="2117" w:type="dxa"/>
            <w:tcBorders>
              <w:top w:val="single" w:sz="4" w:space="0" w:color="auto"/>
              <w:left w:val="single" w:sz="4" w:space="0" w:color="auto"/>
              <w:bottom w:val="single" w:sz="4" w:space="0" w:color="auto"/>
            </w:tcBorders>
            <w:shd w:val="clear" w:color="auto" w:fill="FFFFFF"/>
          </w:tcPr>
          <w:p w14:paraId="3D390104" w14:textId="77777777" w:rsidR="00B134C9" w:rsidRPr="001A2B50" w:rsidRDefault="00B134C9" w:rsidP="000B766D">
            <w:pPr>
              <w:pStyle w:val="Other0"/>
              <w:shd w:val="clear" w:color="auto" w:fill="auto"/>
              <w:spacing w:line="240" w:lineRule="auto"/>
            </w:pPr>
            <w:r w:rsidRPr="001A2B50">
              <w:t>HS chơi trò chơi.</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4EE8C726" w14:textId="77777777" w:rsidR="00B134C9" w:rsidRPr="001A2B50" w:rsidRDefault="00B134C9" w:rsidP="000B766D">
            <w:pPr>
              <w:pStyle w:val="Other0"/>
              <w:shd w:val="clear" w:color="auto" w:fill="auto"/>
              <w:spacing w:line="314" w:lineRule="auto"/>
              <w:jc w:val="both"/>
            </w:pPr>
            <w:r w:rsidRPr="001A2B50">
              <w:t>Nhận biết được tên đầy đủ của các tổ chức quốc tế qua tên viết tắt.</w:t>
            </w:r>
          </w:p>
        </w:tc>
      </w:tr>
    </w:tbl>
    <w:p w14:paraId="7DCE0019"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62E6AC53" w14:textId="77777777" w:rsidR="00B134C9" w:rsidRPr="001A2B50" w:rsidRDefault="00B134C9" w:rsidP="00B134C9">
      <w:pPr>
        <w:pStyle w:val="Bodytext20"/>
        <w:shd w:val="clear" w:color="auto" w:fill="auto"/>
        <w:spacing w:after="120"/>
        <w:ind w:firstLine="260"/>
        <w:rPr>
          <w:rFonts w:ascii="Times New Roman" w:hAnsi="Times New Roman" w:cs="Times New Roman"/>
        </w:rPr>
      </w:pPr>
      <w:r w:rsidRPr="001A2B50">
        <w:rPr>
          <w:rFonts w:ascii="Times New Roman" w:hAnsi="Times New Roman" w:cs="Times New Roman"/>
        </w:rPr>
        <w:lastRenderedPageBreak/>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466DE610" w14:textId="77777777" w:rsidR="00B134C9" w:rsidRPr="001A2B50" w:rsidRDefault="00B134C9" w:rsidP="00B134C9">
      <w:pPr>
        <w:pStyle w:val="BodyText"/>
        <w:numPr>
          <w:ilvl w:val="0"/>
          <w:numId w:val="1062"/>
        </w:numPr>
        <w:shd w:val="clear" w:color="auto" w:fill="auto"/>
        <w:tabs>
          <w:tab w:val="left" w:pos="647"/>
        </w:tabs>
        <w:spacing w:after="120" w:line="240" w:lineRule="auto"/>
        <w:ind w:firstLine="260"/>
      </w:pPr>
      <w:r w:rsidRPr="001A2B50">
        <w:rPr>
          <w:b/>
          <w:bCs/>
          <w:i/>
          <w:iCs/>
        </w:rPr>
        <w:t>Mục tiêu</w:t>
      </w:r>
    </w:p>
    <w:p w14:paraId="011FBB99" w14:textId="77777777" w:rsidR="00B134C9" w:rsidRPr="001A2B50" w:rsidRDefault="00B134C9" w:rsidP="00B134C9">
      <w:pPr>
        <w:pStyle w:val="Heading60"/>
        <w:keepNext/>
        <w:keepLines/>
        <w:shd w:val="clear" w:color="auto" w:fill="auto"/>
        <w:spacing w:after="120" w:line="240" w:lineRule="auto"/>
        <w:ind w:firstLine="260"/>
      </w:pPr>
      <w:r w:rsidRPr="001A2B50">
        <w:t xml:space="preserve">Hiểu được nghĩa và cách dùng tên viết tắt các tổ chức quốc tế </w:t>
      </w:r>
      <w:r w:rsidRPr="001A2B50">
        <w:rPr>
          <w:lang w:val="en-US" w:eastAsia="en-US" w:bidi="en-US"/>
        </w:rPr>
        <w:t xml:space="preserve">quan </w:t>
      </w:r>
      <w:r w:rsidRPr="001A2B50">
        <w:t>trọng.</w:t>
      </w:r>
    </w:p>
    <w:p w14:paraId="396C9082" w14:textId="77777777" w:rsidR="00B134C9" w:rsidRPr="001A2B50" w:rsidRDefault="00B134C9" w:rsidP="00B134C9">
      <w:pPr>
        <w:pStyle w:val="BodyText"/>
        <w:numPr>
          <w:ilvl w:val="0"/>
          <w:numId w:val="1062"/>
        </w:numPr>
        <w:shd w:val="clear" w:color="auto" w:fill="auto"/>
        <w:tabs>
          <w:tab w:val="left" w:pos="647"/>
        </w:tabs>
        <w:spacing w:after="12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4F0A059" w14:textId="77777777" w:rsidR="00B134C9" w:rsidRPr="001A2B50" w:rsidRDefault="00B134C9" w:rsidP="00B134C9">
      <w:pPr>
        <w:pStyle w:val="Heading60"/>
        <w:keepNext/>
        <w:keepLines/>
        <w:shd w:val="clear" w:color="auto" w:fill="auto"/>
        <w:spacing w:after="120" w:line="240" w:lineRule="auto"/>
        <w:ind w:firstLine="260"/>
      </w:pPr>
      <w:r w:rsidRPr="001A2B50">
        <w:rPr>
          <w:lang w:val="en-US" w:eastAsia="en-US" w:bidi="en-US"/>
        </w:rPr>
        <w:t xml:space="preserve">HS </w:t>
      </w:r>
      <w:r w:rsidRPr="001A2B50">
        <w:t xml:space="preserve">đọc </w:t>
      </w:r>
      <w:r w:rsidRPr="001A2B50">
        <w:rPr>
          <w:lang w:val="en-US" w:eastAsia="en-US" w:bidi="en-US"/>
        </w:rPr>
        <w:t xml:space="preserve">SGK, </w:t>
      </w:r>
      <w:r w:rsidRPr="001A2B50">
        <w:t>thực hiện các nhiệm vụ.</w:t>
      </w:r>
    </w:p>
    <w:p w14:paraId="6E444275" w14:textId="77777777" w:rsidR="00B134C9" w:rsidRPr="001A2B50" w:rsidRDefault="00B134C9" w:rsidP="00B134C9">
      <w:pPr>
        <w:pStyle w:val="Tablecaption0"/>
        <w:shd w:val="clear" w:color="auto" w:fill="auto"/>
        <w:jc w:val="both"/>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1416"/>
        <w:gridCol w:w="4507"/>
      </w:tblGrid>
      <w:tr w:rsidR="00B134C9" w:rsidRPr="001A2B50" w14:paraId="0F27EBFD" w14:textId="77777777" w:rsidTr="000B766D">
        <w:trPr>
          <w:trHeight w:hRule="exact" w:val="826"/>
          <w:jc w:val="center"/>
        </w:trPr>
        <w:tc>
          <w:tcPr>
            <w:tcW w:w="2909" w:type="dxa"/>
            <w:tcBorders>
              <w:top w:val="single" w:sz="4" w:space="0" w:color="auto"/>
              <w:left w:val="single" w:sz="4" w:space="0" w:color="auto"/>
            </w:tcBorders>
            <w:shd w:val="clear" w:color="auto" w:fill="CFE6C0"/>
            <w:vAlign w:val="center"/>
          </w:tcPr>
          <w:p w14:paraId="4BB67153"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416" w:type="dxa"/>
            <w:tcBorders>
              <w:top w:val="single" w:sz="4" w:space="0" w:color="auto"/>
              <w:left w:val="single" w:sz="4" w:space="0" w:color="auto"/>
            </w:tcBorders>
            <w:shd w:val="clear" w:color="auto" w:fill="CFE6C0"/>
            <w:vAlign w:val="bottom"/>
          </w:tcPr>
          <w:p w14:paraId="31264981" w14:textId="77777777" w:rsidR="00B134C9" w:rsidRPr="001A2B50" w:rsidRDefault="00B134C9" w:rsidP="000B766D">
            <w:pPr>
              <w:pStyle w:val="Other0"/>
              <w:shd w:val="clear" w:color="auto" w:fill="auto"/>
              <w:spacing w:line="336" w:lineRule="auto"/>
              <w:jc w:val="center"/>
            </w:pPr>
            <w:r w:rsidRPr="001A2B50">
              <w:rPr>
                <w:b/>
                <w:bCs/>
              </w:rPr>
              <w:t>Hoạt động của HS</w:t>
            </w:r>
          </w:p>
        </w:tc>
        <w:tc>
          <w:tcPr>
            <w:tcW w:w="4507" w:type="dxa"/>
            <w:tcBorders>
              <w:top w:val="single" w:sz="4" w:space="0" w:color="auto"/>
              <w:left w:val="single" w:sz="4" w:space="0" w:color="auto"/>
              <w:right w:val="single" w:sz="4" w:space="0" w:color="auto"/>
            </w:tcBorders>
            <w:shd w:val="clear" w:color="auto" w:fill="CFE6C0"/>
            <w:vAlign w:val="center"/>
          </w:tcPr>
          <w:p w14:paraId="24DEB73A"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CE7BEDE" w14:textId="77777777" w:rsidTr="000B766D">
        <w:trPr>
          <w:trHeight w:hRule="exact" w:val="7200"/>
          <w:jc w:val="center"/>
        </w:trPr>
        <w:tc>
          <w:tcPr>
            <w:tcW w:w="2909" w:type="dxa"/>
            <w:tcBorders>
              <w:top w:val="single" w:sz="4" w:space="0" w:color="auto"/>
              <w:left w:val="single" w:sz="4" w:space="0" w:color="auto"/>
              <w:bottom w:val="single" w:sz="4" w:space="0" w:color="auto"/>
            </w:tcBorders>
            <w:shd w:val="clear" w:color="auto" w:fill="FFFFFF"/>
            <w:vAlign w:val="bottom"/>
          </w:tcPr>
          <w:p w14:paraId="0994FA11" w14:textId="77777777" w:rsidR="00B134C9" w:rsidRPr="001A2B50" w:rsidRDefault="00B134C9" w:rsidP="00B134C9">
            <w:pPr>
              <w:pStyle w:val="Other0"/>
              <w:numPr>
                <w:ilvl w:val="0"/>
                <w:numId w:val="1063"/>
              </w:numPr>
              <w:shd w:val="clear" w:color="auto" w:fill="auto"/>
              <w:tabs>
                <w:tab w:val="left" w:pos="192"/>
              </w:tabs>
              <w:spacing w:after="1540" w:line="334" w:lineRule="auto"/>
              <w:jc w:val="both"/>
            </w:pPr>
            <w:r w:rsidRPr="001A2B50">
              <w:t xml:space="preserve">GV yêu cầu HS đọc </w:t>
            </w:r>
            <w:r w:rsidRPr="001A2B50">
              <w:rPr>
                <w:i/>
                <w:iCs/>
              </w:rPr>
              <w:t>Tri thức ngữ văn</w:t>
            </w:r>
            <w:r w:rsidRPr="001A2B50">
              <w:t xml:space="preserve"> trong SGK (tr. 67); đọc khung </w:t>
            </w:r>
            <w:r w:rsidRPr="001A2B50">
              <w:rPr>
                <w:i/>
                <w:iCs/>
              </w:rPr>
              <w:t>Nghĩa và cách dùng tên viết tắt các tổ chức quốc tế</w:t>
            </w:r>
            <w:r w:rsidRPr="001A2B50">
              <w:t xml:space="preserve"> trong SGK (tr. 71) để trả lời các câu hỏi: Căn cứ vào đâu để biết nghĩa của tên viết tắt một tổ chức quốc tế? Có điều gì cần lưu ý khi viết tắt tên các tổ chức quốc tế? Cần đọc tên viết tắt của tổ chức quốc tế như thế nào?</w:t>
            </w:r>
          </w:p>
          <w:p w14:paraId="334A17A6" w14:textId="77777777" w:rsidR="00B134C9" w:rsidRPr="001A2B50" w:rsidRDefault="00B134C9" w:rsidP="00B134C9">
            <w:pPr>
              <w:pStyle w:val="Other0"/>
              <w:numPr>
                <w:ilvl w:val="0"/>
                <w:numId w:val="1063"/>
              </w:numPr>
              <w:shd w:val="clear" w:color="auto" w:fill="auto"/>
              <w:tabs>
                <w:tab w:val="left" w:pos="192"/>
              </w:tabs>
              <w:spacing w:line="336" w:lineRule="auto"/>
              <w:jc w:val="both"/>
            </w:pPr>
            <w:r w:rsidRPr="001A2B50">
              <w:t>GV yêu cầu HS lấy ví dụ về một vài tên viết tắt các tổ chức quốc tế quan trọng.</w:t>
            </w:r>
          </w:p>
        </w:tc>
        <w:tc>
          <w:tcPr>
            <w:tcW w:w="1416" w:type="dxa"/>
            <w:tcBorders>
              <w:top w:val="single" w:sz="4" w:space="0" w:color="auto"/>
              <w:left w:val="single" w:sz="4" w:space="0" w:color="auto"/>
              <w:bottom w:val="single" w:sz="4" w:space="0" w:color="auto"/>
            </w:tcBorders>
            <w:shd w:val="clear" w:color="auto" w:fill="FFFFFF"/>
            <w:vAlign w:val="bottom"/>
          </w:tcPr>
          <w:p w14:paraId="3C79FAFF" w14:textId="77777777" w:rsidR="00B134C9" w:rsidRPr="001A2B50" w:rsidRDefault="00B134C9" w:rsidP="00B134C9">
            <w:pPr>
              <w:pStyle w:val="Other0"/>
              <w:numPr>
                <w:ilvl w:val="0"/>
                <w:numId w:val="1064"/>
              </w:numPr>
              <w:shd w:val="clear" w:color="auto" w:fill="auto"/>
              <w:tabs>
                <w:tab w:val="left" w:pos="182"/>
              </w:tabs>
              <w:spacing w:line="334" w:lineRule="auto"/>
              <w:jc w:val="both"/>
            </w:pPr>
            <w:r w:rsidRPr="001A2B50">
              <w:t>HS làm việc</w:t>
            </w:r>
          </w:p>
          <w:p w14:paraId="2E9ECB40" w14:textId="77777777" w:rsidR="00B134C9" w:rsidRPr="001A2B50" w:rsidRDefault="00B134C9" w:rsidP="000B766D">
            <w:pPr>
              <w:pStyle w:val="Other0"/>
              <w:shd w:val="clear" w:color="auto" w:fill="auto"/>
              <w:tabs>
                <w:tab w:val="left" w:pos="878"/>
              </w:tabs>
              <w:spacing w:line="334" w:lineRule="auto"/>
              <w:jc w:val="both"/>
            </w:pPr>
            <w:r w:rsidRPr="001A2B50">
              <w:t>nhóm, vẽ sơ đổ tư duy, trình</w:t>
            </w:r>
            <w:r w:rsidRPr="001A2B50">
              <w:tab/>
              <w:t>bày,</w:t>
            </w:r>
          </w:p>
          <w:p w14:paraId="1CE81C16" w14:textId="77777777" w:rsidR="00B134C9" w:rsidRPr="001A2B50" w:rsidRDefault="00B134C9" w:rsidP="000B766D">
            <w:pPr>
              <w:pStyle w:val="Other0"/>
              <w:shd w:val="clear" w:color="auto" w:fill="auto"/>
              <w:spacing w:after="3780" w:line="334" w:lineRule="auto"/>
              <w:jc w:val="both"/>
            </w:pPr>
            <w:r w:rsidRPr="001A2B50">
              <w:t>thảo luận.</w:t>
            </w:r>
          </w:p>
          <w:p w14:paraId="0F8A3690" w14:textId="77777777" w:rsidR="00B134C9" w:rsidRPr="001A2B50" w:rsidRDefault="00B134C9" w:rsidP="00B134C9">
            <w:pPr>
              <w:pStyle w:val="Other0"/>
              <w:numPr>
                <w:ilvl w:val="0"/>
                <w:numId w:val="1064"/>
              </w:numPr>
              <w:shd w:val="clear" w:color="auto" w:fill="auto"/>
              <w:tabs>
                <w:tab w:val="left" w:pos="365"/>
              </w:tabs>
              <w:spacing w:line="336" w:lineRule="auto"/>
              <w:jc w:val="both"/>
            </w:pPr>
            <w:r w:rsidRPr="001A2B50">
              <w:t>HS thực hiện nhiệm vụ.</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445BD920" w14:textId="77777777" w:rsidR="00B134C9" w:rsidRPr="001A2B50" w:rsidRDefault="00B134C9" w:rsidP="000B766D">
            <w:pPr>
              <w:pStyle w:val="Other0"/>
              <w:shd w:val="clear" w:color="auto" w:fill="auto"/>
              <w:spacing w:line="336" w:lineRule="auto"/>
              <w:jc w:val="both"/>
            </w:pPr>
            <w:r w:rsidRPr="001A2B50">
              <w:rPr>
                <w:b/>
                <w:bCs/>
              </w:rPr>
              <w:t>I. Nghĩa và cách dùng tên viết tắt các tổ chức quốc tế</w:t>
            </w:r>
          </w:p>
          <w:p w14:paraId="12A57DEA" w14:textId="77777777" w:rsidR="00B134C9" w:rsidRPr="001A2B50" w:rsidRDefault="00B134C9" w:rsidP="00B134C9">
            <w:pPr>
              <w:pStyle w:val="Other0"/>
              <w:numPr>
                <w:ilvl w:val="0"/>
                <w:numId w:val="1065"/>
              </w:numPr>
              <w:shd w:val="clear" w:color="auto" w:fill="auto"/>
              <w:tabs>
                <w:tab w:val="left" w:pos="149"/>
              </w:tabs>
              <w:spacing w:line="334" w:lineRule="auto"/>
              <w:jc w:val="both"/>
            </w:pPr>
            <w:r w:rsidRPr="001A2B50">
              <w:t>Nghĩa của tên viết tắt tổ chức quốc tế là nghĩa của từng từ trong cụm từ đầy đủ tạo nên tên của tổ chức đó.</w:t>
            </w:r>
          </w:p>
          <w:p w14:paraId="71DC32F3" w14:textId="77777777" w:rsidR="00B134C9" w:rsidRPr="001A2B50" w:rsidRDefault="00B134C9" w:rsidP="00B134C9">
            <w:pPr>
              <w:pStyle w:val="Other0"/>
              <w:numPr>
                <w:ilvl w:val="0"/>
                <w:numId w:val="1065"/>
              </w:numPr>
              <w:shd w:val="clear" w:color="auto" w:fill="auto"/>
              <w:tabs>
                <w:tab w:val="left" w:pos="154"/>
              </w:tabs>
              <w:spacing w:line="336" w:lineRule="auto"/>
              <w:jc w:val="both"/>
            </w:pPr>
            <w:r w:rsidRPr="001A2B50">
              <w:t>Khi viết tắt tên các tổ chức quốc tế, cần lưu ý:</w:t>
            </w:r>
          </w:p>
          <w:p w14:paraId="279B9648" w14:textId="77777777" w:rsidR="00B134C9" w:rsidRPr="001A2B50" w:rsidRDefault="00B134C9" w:rsidP="000B766D">
            <w:pPr>
              <w:pStyle w:val="Other0"/>
              <w:shd w:val="clear" w:color="auto" w:fill="auto"/>
              <w:spacing w:line="336" w:lineRule="auto"/>
              <w:jc w:val="both"/>
            </w:pPr>
            <w:r w:rsidRPr="001A2B50">
              <w:t>+ Tất cả các chữ cái trong tên viết tắt phải được viết in hoa.</w:t>
            </w:r>
          </w:p>
          <w:p w14:paraId="16E10154" w14:textId="77777777" w:rsidR="00B134C9" w:rsidRPr="001A2B50" w:rsidRDefault="00B134C9" w:rsidP="000B766D">
            <w:pPr>
              <w:pStyle w:val="Other0"/>
              <w:shd w:val="clear" w:color="auto" w:fill="auto"/>
              <w:spacing w:line="336" w:lineRule="auto"/>
              <w:jc w:val="both"/>
            </w:pPr>
            <w:r w:rsidRPr="001A2B50">
              <w:t>+ Viết đúng trật tự các chữ cái trong tên viết tắt của tổ chức quốc tế.</w:t>
            </w:r>
          </w:p>
          <w:p w14:paraId="50FCBDB2" w14:textId="77777777" w:rsidR="00B134C9" w:rsidRPr="001A2B50" w:rsidRDefault="00B134C9" w:rsidP="000B766D">
            <w:pPr>
              <w:pStyle w:val="Other0"/>
              <w:shd w:val="clear" w:color="auto" w:fill="auto"/>
              <w:spacing w:line="336" w:lineRule="auto"/>
              <w:jc w:val="both"/>
            </w:pPr>
            <w:r w:rsidRPr="001A2B50">
              <w:t>+ Tên viết tắt của tổ chức quốc tế xuất hiện lần đầu trong VB cần phải được chú thích tên đầy đủ và nghĩa.</w:t>
            </w:r>
          </w:p>
          <w:p w14:paraId="0B0628C3" w14:textId="77777777" w:rsidR="00B134C9" w:rsidRPr="001A2B50" w:rsidRDefault="00B134C9" w:rsidP="000B766D">
            <w:pPr>
              <w:pStyle w:val="Other0"/>
              <w:shd w:val="clear" w:color="auto" w:fill="auto"/>
              <w:spacing w:line="336" w:lineRule="auto"/>
              <w:jc w:val="both"/>
            </w:pPr>
            <w:r w:rsidRPr="001A2B50">
              <w:t>+ Chỉ sử dụng tên viết tắt của tổ chức quốc tế khi cần thiết.</w:t>
            </w:r>
          </w:p>
          <w:p w14:paraId="0656852E" w14:textId="77777777" w:rsidR="00B134C9" w:rsidRPr="001A2B50" w:rsidRDefault="00B134C9" w:rsidP="00B134C9">
            <w:pPr>
              <w:pStyle w:val="Other0"/>
              <w:numPr>
                <w:ilvl w:val="0"/>
                <w:numId w:val="1065"/>
              </w:numPr>
              <w:shd w:val="clear" w:color="auto" w:fill="auto"/>
              <w:tabs>
                <w:tab w:val="left" w:pos="154"/>
              </w:tabs>
              <w:spacing w:line="334" w:lineRule="auto"/>
              <w:jc w:val="both"/>
            </w:pPr>
            <w:r w:rsidRPr="001A2B50">
              <w:t>Tên viết tắt của tổ chức quốc tế thường được đọc theo tên từng chữ cái trong tiếng Việt hoặc có khi được đọc như một danh từ thông thường.</w:t>
            </w:r>
          </w:p>
          <w:p w14:paraId="403FDC00" w14:textId="77777777" w:rsidR="00B134C9" w:rsidRPr="001A2B50" w:rsidRDefault="00B134C9" w:rsidP="00B134C9">
            <w:pPr>
              <w:pStyle w:val="Other0"/>
              <w:numPr>
                <w:ilvl w:val="0"/>
                <w:numId w:val="1065"/>
              </w:numPr>
              <w:shd w:val="clear" w:color="auto" w:fill="auto"/>
              <w:tabs>
                <w:tab w:val="left" w:pos="163"/>
              </w:tabs>
              <w:spacing w:line="334" w:lineRule="auto"/>
              <w:jc w:val="both"/>
            </w:pPr>
            <w:r w:rsidRPr="001A2B50">
              <w:t>Ví dụ một số tên viết tắt các tổ chức quốc tế quan trọng.</w:t>
            </w:r>
          </w:p>
        </w:tc>
      </w:tr>
    </w:tbl>
    <w:p w14:paraId="119246CF" w14:textId="77777777" w:rsidR="00B134C9" w:rsidRPr="001A2B50" w:rsidRDefault="00B134C9" w:rsidP="00B134C9">
      <w:pPr>
        <w:spacing w:after="239" w:line="1" w:lineRule="exact"/>
        <w:rPr>
          <w:rFonts w:ascii="Times New Roman" w:hAnsi="Times New Roman" w:cs="Times New Roman"/>
        </w:rPr>
      </w:pPr>
    </w:p>
    <w:p w14:paraId="33B325ED" w14:textId="77777777" w:rsidR="00B134C9" w:rsidRPr="001A2B50" w:rsidRDefault="00B134C9" w:rsidP="00B134C9">
      <w:pPr>
        <w:pStyle w:val="Bodytext20"/>
        <w:shd w:val="clear" w:color="auto" w:fill="auto"/>
        <w:spacing w:after="12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7AC2CDCF" w14:textId="77777777" w:rsidR="00B134C9" w:rsidRPr="001A2B50" w:rsidRDefault="00B134C9" w:rsidP="00B134C9">
      <w:pPr>
        <w:pStyle w:val="BodyText"/>
        <w:numPr>
          <w:ilvl w:val="0"/>
          <w:numId w:val="1066"/>
        </w:numPr>
        <w:shd w:val="clear" w:color="auto" w:fill="auto"/>
        <w:tabs>
          <w:tab w:val="left" w:pos="647"/>
        </w:tabs>
        <w:spacing w:after="120" w:line="240" w:lineRule="auto"/>
        <w:ind w:firstLine="260"/>
      </w:pPr>
      <w:r w:rsidRPr="001A2B50">
        <w:rPr>
          <w:b/>
          <w:bCs/>
          <w:i/>
          <w:iCs/>
        </w:rPr>
        <w:t>Mục tiêu</w:t>
      </w:r>
    </w:p>
    <w:p w14:paraId="1E5E80CD" w14:textId="77777777" w:rsidR="00B134C9" w:rsidRPr="001A2B50" w:rsidRDefault="00B134C9" w:rsidP="00B134C9">
      <w:pPr>
        <w:pStyle w:val="Heading60"/>
        <w:keepNext/>
        <w:keepLines/>
        <w:shd w:val="clear" w:color="auto" w:fill="auto"/>
        <w:spacing w:after="120" w:line="240" w:lineRule="auto"/>
        <w:ind w:firstLine="260"/>
      </w:pPr>
      <w:r w:rsidRPr="001A2B50">
        <w:t xml:space="preserve">Củng cố kiến thức, kĩ năng về cách dùng tên viết tắt các tổ chức quốc tế </w:t>
      </w:r>
      <w:r w:rsidRPr="001A2B50">
        <w:rPr>
          <w:lang w:val="en-US" w:eastAsia="en-US" w:bidi="en-US"/>
        </w:rPr>
        <w:t xml:space="preserve">quan </w:t>
      </w:r>
      <w:r w:rsidRPr="001A2B50">
        <w:t>trọng.</w:t>
      </w:r>
    </w:p>
    <w:p w14:paraId="2A800307" w14:textId="77777777" w:rsidR="00B134C9" w:rsidRPr="001A2B50" w:rsidRDefault="00B134C9" w:rsidP="00B134C9">
      <w:pPr>
        <w:pStyle w:val="BodyText"/>
        <w:numPr>
          <w:ilvl w:val="0"/>
          <w:numId w:val="1066"/>
        </w:numPr>
        <w:shd w:val="clear" w:color="auto" w:fill="auto"/>
        <w:tabs>
          <w:tab w:val="left" w:pos="647"/>
        </w:tabs>
        <w:spacing w:after="12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C00F31F" w14:textId="77777777" w:rsidR="00B134C9" w:rsidRPr="001A2B50" w:rsidRDefault="00B134C9" w:rsidP="00B134C9">
      <w:pPr>
        <w:pStyle w:val="Heading60"/>
        <w:keepNext/>
        <w:keepLines/>
        <w:shd w:val="clear" w:color="auto" w:fill="auto"/>
        <w:spacing w:after="120" w:line="240" w:lineRule="auto"/>
        <w:ind w:firstLine="260"/>
      </w:pPr>
      <w:r w:rsidRPr="001A2B50">
        <w:rPr>
          <w:lang w:val="en-US" w:eastAsia="en-US" w:bidi="en-US"/>
        </w:rPr>
        <w:t xml:space="preserve">HS </w:t>
      </w:r>
      <w:r w:rsidRPr="001A2B50">
        <w:t xml:space="preserve">thực hiện các bài tập </w:t>
      </w:r>
      <w:r w:rsidRPr="001A2B50">
        <w:rPr>
          <w:lang w:val="en-US" w:eastAsia="en-US" w:bidi="en-US"/>
        </w:rPr>
        <w:t>trong SGK.</w:t>
      </w:r>
      <w:r w:rsidRPr="001A2B50">
        <w:br w:type="page"/>
      </w:r>
    </w:p>
    <w:p w14:paraId="1B7B9BFE"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2270"/>
        <w:gridCol w:w="4632"/>
      </w:tblGrid>
      <w:tr w:rsidR="00B134C9" w:rsidRPr="001A2B50" w14:paraId="103F926C" w14:textId="77777777" w:rsidTr="000B766D">
        <w:trPr>
          <w:trHeight w:hRule="exact" w:val="758"/>
          <w:jc w:val="center"/>
        </w:trPr>
        <w:tc>
          <w:tcPr>
            <w:tcW w:w="1877" w:type="dxa"/>
            <w:tcBorders>
              <w:top w:val="single" w:sz="4" w:space="0" w:color="auto"/>
              <w:left w:val="single" w:sz="4" w:space="0" w:color="auto"/>
            </w:tcBorders>
            <w:shd w:val="clear" w:color="auto" w:fill="CFE6C0"/>
            <w:vAlign w:val="bottom"/>
          </w:tcPr>
          <w:p w14:paraId="701C2DCC" w14:textId="77777777" w:rsidR="00B134C9" w:rsidRPr="001A2B50" w:rsidRDefault="00B134C9" w:rsidP="000B766D">
            <w:pPr>
              <w:pStyle w:val="Other0"/>
              <w:shd w:val="clear" w:color="auto" w:fill="auto"/>
              <w:spacing w:line="317" w:lineRule="auto"/>
              <w:jc w:val="center"/>
            </w:pPr>
            <w:r w:rsidRPr="001A2B50">
              <w:rPr>
                <w:b/>
                <w:bCs/>
              </w:rPr>
              <w:t xml:space="preserve">Hoạt động của </w:t>
            </w:r>
            <w:r w:rsidRPr="001A2B50">
              <w:rPr>
                <w:b/>
                <w:bCs/>
                <w:lang w:val="en-US" w:eastAsia="en-US" w:bidi="en-US"/>
              </w:rPr>
              <w:t>GV</w:t>
            </w:r>
          </w:p>
        </w:tc>
        <w:tc>
          <w:tcPr>
            <w:tcW w:w="2270" w:type="dxa"/>
            <w:tcBorders>
              <w:top w:val="single" w:sz="4" w:space="0" w:color="auto"/>
              <w:left w:val="single" w:sz="4" w:space="0" w:color="auto"/>
            </w:tcBorders>
            <w:shd w:val="clear" w:color="auto" w:fill="CFE6C0"/>
            <w:vAlign w:val="center"/>
          </w:tcPr>
          <w:p w14:paraId="0415D2BD"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632" w:type="dxa"/>
            <w:tcBorders>
              <w:top w:val="single" w:sz="4" w:space="0" w:color="auto"/>
              <w:left w:val="single" w:sz="4" w:space="0" w:color="auto"/>
              <w:right w:val="single" w:sz="4" w:space="0" w:color="auto"/>
            </w:tcBorders>
            <w:shd w:val="clear" w:color="auto" w:fill="CFE6C0"/>
            <w:vAlign w:val="center"/>
          </w:tcPr>
          <w:p w14:paraId="5442583A"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A550CDF" w14:textId="77777777" w:rsidTr="000B766D">
        <w:trPr>
          <w:trHeight w:hRule="exact" w:val="6475"/>
          <w:jc w:val="center"/>
        </w:trPr>
        <w:tc>
          <w:tcPr>
            <w:tcW w:w="1877" w:type="dxa"/>
            <w:tcBorders>
              <w:top w:val="single" w:sz="4" w:space="0" w:color="auto"/>
              <w:left w:val="single" w:sz="4" w:space="0" w:color="auto"/>
              <w:bottom w:val="single" w:sz="4" w:space="0" w:color="auto"/>
            </w:tcBorders>
            <w:shd w:val="clear" w:color="auto" w:fill="FFFFFF"/>
            <w:vAlign w:val="bottom"/>
          </w:tcPr>
          <w:p w14:paraId="71E0FB8B" w14:textId="77777777" w:rsidR="00B134C9" w:rsidRPr="001A2B50" w:rsidRDefault="00B134C9" w:rsidP="00B134C9">
            <w:pPr>
              <w:pStyle w:val="Other0"/>
              <w:numPr>
                <w:ilvl w:val="0"/>
                <w:numId w:val="1067"/>
              </w:numPr>
              <w:shd w:val="clear" w:color="auto" w:fill="auto"/>
              <w:tabs>
                <w:tab w:val="left" w:pos="226"/>
              </w:tabs>
              <w:spacing w:after="2880" w:line="314" w:lineRule="auto"/>
              <w:jc w:val="both"/>
            </w:pPr>
            <w:r w:rsidRPr="001A2B50">
              <w:t>GV yêu cầu HS thực hiện bài tập 1 (làm việc cá nhân).</w:t>
            </w:r>
          </w:p>
          <w:p w14:paraId="5F1EFA2E" w14:textId="77777777" w:rsidR="00B134C9" w:rsidRPr="001A2B50" w:rsidRDefault="00B134C9" w:rsidP="00B134C9">
            <w:pPr>
              <w:pStyle w:val="Other0"/>
              <w:numPr>
                <w:ilvl w:val="0"/>
                <w:numId w:val="1067"/>
              </w:numPr>
              <w:shd w:val="clear" w:color="auto" w:fill="auto"/>
              <w:tabs>
                <w:tab w:val="left" w:pos="226"/>
              </w:tabs>
              <w:spacing w:after="100" w:line="314" w:lineRule="auto"/>
              <w:jc w:val="both"/>
            </w:pPr>
            <w:r w:rsidRPr="001A2B50">
              <w:t>GV yêu cầu HS thực hiện bài tập 2 (làm việc cá nhân).</w:t>
            </w:r>
          </w:p>
          <w:p w14:paraId="4270AC20" w14:textId="77777777" w:rsidR="00B134C9" w:rsidRPr="001A2B50" w:rsidRDefault="00B134C9" w:rsidP="00B134C9">
            <w:pPr>
              <w:pStyle w:val="Other0"/>
              <w:numPr>
                <w:ilvl w:val="0"/>
                <w:numId w:val="1067"/>
              </w:numPr>
              <w:shd w:val="clear" w:color="auto" w:fill="auto"/>
              <w:tabs>
                <w:tab w:val="left" w:pos="226"/>
              </w:tabs>
              <w:spacing w:line="314" w:lineRule="auto"/>
              <w:jc w:val="both"/>
            </w:pPr>
            <w:r w:rsidRPr="001A2B50">
              <w:t>GV yêu cầu HS thực hiện bài tập 3 (làm việc cá nhân).</w:t>
            </w:r>
          </w:p>
        </w:tc>
        <w:tc>
          <w:tcPr>
            <w:tcW w:w="2270" w:type="dxa"/>
            <w:tcBorders>
              <w:top w:val="single" w:sz="4" w:space="0" w:color="auto"/>
              <w:left w:val="single" w:sz="4" w:space="0" w:color="auto"/>
              <w:bottom w:val="single" w:sz="4" w:space="0" w:color="auto"/>
            </w:tcBorders>
            <w:shd w:val="clear" w:color="auto" w:fill="FFFFFF"/>
            <w:vAlign w:val="bottom"/>
          </w:tcPr>
          <w:p w14:paraId="7788134D" w14:textId="77777777" w:rsidR="00B134C9" w:rsidRPr="001A2B50" w:rsidRDefault="00B134C9" w:rsidP="00B134C9">
            <w:pPr>
              <w:pStyle w:val="Other0"/>
              <w:numPr>
                <w:ilvl w:val="0"/>
                <w:numId w:val="1068"/>
              </w:numPr>
              <w:shd w:val="clear" w:color="auto" w:fill="auto"/>
              <w:tabs>
                <w:tab w:val="left" w:pos="154"/>
              </w:tabs>
              <w:spacing w:after="2860" w:line="314" w:lineRule="auto"/>
              <w:jc w:val="both"/>
            </w:pPr>
            <w:r w:rsidRPr="001A2B50">
              <w:t>HS thực hiện bài tập 1; trình bày, góp ý cho nhau.</w:t>
            </w:r>
          </w:p>
          <w:p w14:paraId="3A595C58" w14:textId="77777777" w:rsidR="00B134C9" w:rsidRPr="001A2B50" w:rsidRDefault="00B134C9" w:rsidP="00B134C9">
            <w:pPr>
              <w:pStyle w:val="Other0"/>
              <w:numPr>
                <w:ilvl w:val="0"/>
                <w:numId w:val="1068"/>
              </w:numPr>
              <w:shd w:val="clear" w:color="auto" w:fill="auto"/>
              <w:tabs>
                <w:tab w:val="left" w:pos="154"/>
              </w:tabs>
              <w:spacing w:after="80" w:line="314" w:lineRule="auto"/>
              <w:jc w:val="both"/>
            </w:pPr>
            <w:r w:rsidRPr="001A2B50">
              <w:t>HS thực hiện bài tập 2; trình bày, góp ý cho nhau.</w:t>
            </w:r>
          </w:p>
          <w:p w14:paraId="1138810D" w14:textId="77777777" w:rsidR="00B134C9" w:rsidRPr="001A2B50" w:rsidRDefault="00B134C9" w:rsidP="00B134C9">
            <w:pPr>
              <w:pStyle w:val="Other0"/>
              <w:numPr>
                <w:ilvl w:val="0"/>
                <w:numId w:val="1068"/>
              </w:numPr>
              <w:shd w:val="clear" w:color="auto" w:fill="auto"/>
              <w:tabs>
                <w:tab w:val="left" w:pos="154"/>
              </w:tabs>
              <w:spacing w:line="314" w:lineRule="auto"/>
              <w:jc w:val="both"/>
            </w:pPr>
            <w:r w:rsidRPr="001A2B50">
              <w:t>HS thực hiện bài tập 3; trình bày, góp ý cho nhau.</w:t>
            </w:r>
          </w:p>
        </w:tc>
        <w:tc>
          <w:tcPr>
            <w:tcW w:w="4632" w:type="dxa"/>
            <w:tcBorders>
              <w:top w:val="single" w:sz="4" w:space="0" w:color="auto"/>
              <w:left w:val="single" w:sz="4" w:space="0" w:color="auto"/>
              <w:bottom w:val="single" w:sz="4" w:space="0" w:color="auto"/>
              <w:right w:val="single" w:sz="4" w:space="0" w:color="auto"/>
            </w:tcBorders>
            <w:shd w:val="clear" w:color="auto" w:fill="FFFFFF"/>
          </w:tcPr>
          <w:p w14:paraId="3FBB8479" w14:textId="77777777" w:rsidR="00B134C9" w:rsidRPr="001A2B50" w:rsidRDefault="00B134C9" w:rsidP="000B766D">
            <w:pPr>
              <w:pStyle w:val="Other0"/>
              <w:shd w:val="clear" w:color="auto" w:fill="auto"/>
              <w:spacing w:line="314" w:lineRule="auto"/>
            </w:pPr>
            <w:r w:rsidRPr="001A2B50">
              <w:rPr>
                <w:b/>
                <w:bCs/>
              </w:rPr>
              <w:t>II. Luyện tập</w:t>
            </w:r>
          </w:p>
          <w:p w14:paraId="17D5EB01" w14:textId="77777777" w:rsidR="00B134C9" w:rsidRPr="001A2B50" w:rsidRDefault="00B134C9" w:rsidP="000B766D">
            <w:pPr>
              <w:pStyle w:val="Other0"/>
              <w:shd w:val="clear" w:color="auto" w:fill="auto"/>
              <w:spacing w:line="314" w:lineRule="auto"/>
            </w:pPr>
            <w:r w:rsidRPr="001A2B50">
              <w:rPr>
                <w:b/>
                <w:bCs/>
                <w:i/>
                <w:iCs/>
              </w:rPr>
              <w:t>Bài tập 1</w:t>
            </w:r>
          </w:p>
          <w:p w14:paraId="04A53F10" w14:textId="77777777" w:rsidR="00B134C9" w:rsidRPr="001A2B50" w:rsidRDefault="00B134C9" w:rsidP="00B134C9">
            <w:pPr>
              <w:pStyle w:val="Other0"/>
              <w:numPr>
                <w:ilvl w:val="0"/>
                <w:numId w:val="1069"/>
              </w:numPr>
              <w:shd w:val="clear" w:color="auto" w:fill="auto"/>
              <w:tabs>
                <w:tab w:val="left" w:pos="197"/>
              </w:tabs>
              <w:spacing w:line="314" w:lineRule="auto"/>
              <w:jc w:val="both"/>
            </w:pPr>
            <w:r w:rsidRPr="001A2B50">
              <w:t xml:space="preserve">Đọc VB </w:t>
            </w:r>
            <w:r w:rsidRPr="001A2B50">
              <w:rPr>
                <w:i/>
                <w:iCs/>
              </w:rPr>
              <w:t>Đấu tranh cho một thế giới hoà bình</w:t>
            </w:r>
            <w:r w:rsidRPr="001A2B50">
              <w:t>, gặp tên viết tắt các tổ chức quốc tế như FAO, UNICEF, việc đầu tiên cần làm là tra cứu tài liệu để hiểu được cách viết đầy đủ tên đó và nghĩa của nó.</w:t>
            </w:r>
          </w:p>
          <w:p w14:paraId="5270F70B" w14:textId="77777777" w:rsidR="00B134C9" w:rsidRPr="001A2B50" w:rsidRDefault="00B134C9" w:rsidP="000B766D">
            <w:pPr>
              <w:pStyle w:val="Other0"/>
              <w:shd w:val="clear" w:color="auto" w:fill="auto"/>
              <w:spacing w:line="314" w:lineRule="auto"/>
              <w:jc w:val="both"/>
            </w:pPr>
            <w:r w:rsidRPr="001A2B50">
              <w:t xml:space="preserve">+ Ví dụ: FAO là viết tắt cụm từ </w:t>
            </w:r>
            <w:r w:rsidRPr="001A2B50">
              <w:rPr>
                <w:i/>
                <w:iCs/>
              </w:rPr>
              <w:t>Food and Agriculture Organization</w:t>
            </w:r>
            <w:r w:rsidRPr="001A2B50">
              <w:t>, tên tiếng Anh của Tổ chức Lương thực và Nông nghiệp Liên hợp quốc.</w:t>
            </w:r>
          </w:p>
          <w:p w14:paraId="52C23D9B" w14:textId="77777777" w:rsidR="00B134C9" w:rsidRPr="001A2B50" w:rsidRDefault="00B134C9" w:rsidP="00B134C9">
            <w:pPr>
              <w:pStyle w:val="Other0"/>
              <w:numPr>
                <w:ilvl w:val="0"/>
                <w:numId w:val="1069"/>
              </w:numPr>
              <w:shd w:val="clear" w:color="auto" w:fill="auto"/>
              <w:tabs>
                <w:tab w:val="left" w:pos="173"/>
              </w:tabs>
              <w:spacing w:line="314" w:lineRule="auto"/>
              <w:jc w:val="both"/>
            </w:pPr>
            <w:r w:rsidRPr="001A2B50">
              <w:t>Nếu không biết nghĩa của cụm từ biểu thị tên tổ chức quốc tế thì sẽ không hiểu được nội dung của câu.</w:t>
            </w:r>
          </w:p>
          <w:p w14:paraId="00C250A2" w14:textId="77777777" w:rsidR="00B134C9" w:rsidRPr="001A2B50" w:rsidRDefault="00B134C9" w:rsidP="000B766D">
            <w:pPr>
              <w:pStyle w:val="Other0"/>
              <w:shd w:val="clear" w:color="auto" w:fill="auto"/>
              <w:spacing w:line="317" w:lineRule="auto"/>
              <w:jc w:val="both"/>
            </w:pPr>
            <w:r w:rsidRPr="001A2B50">
              <w:rPr>
                <w:b/>
                <w:bCs/>
                <w:i/>
                <w:iCs/>
              </w:rPr>
              <w:t>Bài tập 2</w:t>
            </w:r>
          </w:p>
          <w:p w14:paraId="399C0ADA" w14:textId="77777777" w:rsidR="00B134C9" w:rsidRPr="001A2B50" w:rsidRDefault="00B134C9" w:rsidP="000B766D">
            <w:pPr>
              <w:pStyle w:val="Other0"/>
              <w:shd w:val="clear" w:color="auto" w:fill="auto"/>
              <w:spacing w:line="317" w:lineRule="auto"/>
              <w:jc w:val="both"/>
            </w:pPr>
            <w:r w:rsidRPr="001A2B50">
              <w:t>Đoạn văn tuy dùng nhiều tên viết tắt tổ chức quốc tế, nhưng phù hợp và cần thiết.</w:t>
            </w:r>
          </w:p>
          <w:p w14:paraId="32592949" w14:textId="77777777" w:rsidR="00B134C9" w:rsidRPr="001A2B50" w:rsidRDefault="00B134C9" w:rsidP="000B766D">
            <w:pPr>
              <w:pStyle w:val="Other0"/>
              <w:shd w:val="clear" w:color="auto" w:fill="auto"/>
              <w:spacing w:line="314" w:lineRule="auto"/>
            </w:pPr>
            <w:r w:rsidRPr="001A2B50">
              <w:rPr>
                <w:b/>
                <w:bCs/>
                <w:i/>
                <w:iCs/>
              </w:rPr>
              <w:t>Bài tập 3</w:t>
            </w:r>
          </w:p>
          <w:p w14:paraId="21919D87" w14:textId="77777777" w:rsidR="00B134C9" w:rsidRPr="001A2B50" w:rsidRDefault="00B134C9" w:rsidP="000B766D">
            <w:pPr>
              <w:pStyle w:val="Other0"/>
              <w:shd w:val="clear" w:color="auto" w:fill="auto"/>
              <w:spacing w:line="314" w:lineRule="auto"/>
            </w:pPr>
            <w:r w:rsidRPr="001A2B50">
              <w:t>Câu có sử dụng tên viết tắt của tổ chức quốc tế.</w:t>
            </w:r>
          </w:p>
        </w:tc>
      </w:tr>
    </w:tbl>
    <w:p w14:paraId="5BDBB621" w14:textId="77777777" w:rsidR="00B134C9" w:rsidRPr="001A2B50" w:rsidRDefault="00B134C9" w:rsidP="00B134C9">
      <w:pPr>
        <w:spacing w:after="219" w:line="1" w:lineRule="exact"/>
        <w:rPr>
          <w:rFonts w:ascii="Times New Roman" w:hAnsi="Times New Roman" w:cs="Times New Roman"/>
        </w:rPr>
      </w:pPr>
    </w:p>
    <w:p w14:paraId="16E6F824" w14:textId="77777777" w:rsidR="00B134C9" w:rsidRPr="001A2B50" w:rsidRDefault="00B134C9" w:rsidP="00B134C9">
      <w:pPr>
        <w:pStyle w:val="Bodytext20"/>
        <w:shd w:val="clear" w:color="auto" w:fill="auto"/>
        <w:spacing w:after="40" w:line="341"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35CA42FD" w14:textId="77777777" w:rsidR="00B134C9" w:rsidRPr="001A2B50" w:rsidRDefault="00B134C9" w:rsidP="00B134C9">
      <w:pPr>
        <w:pStyle w:val="BodyText"/>
        <w:numPr>
          <w:ilvl w:val="0"/>
          <w:numId w:val="1070"/>
        </w:numPr>
        <w:shd w:val="clear" w:color="auto" w:fill="auto"/>
        <w:tabs>
          <w:tab w:val="left" w:pos="692"/>
        </w:tabs>
        <w:spacing w:after="40" w:line="343" w:lineRule="auto"/>
        <w:ind w:firstLine="300"/>
      </w:pPr>
      <w:r w:rsidRPr="001A2B50">
        <w:rPr>
          <w:b/>
          <w:bCs/>
          <w:i/>
          <w:iCs/>
        </w:rPr>
        <w:t>Mục tiêu</w:t>
      </w:r>
    </w:p>
    <w:p w14:paraId="2B78A972" w14:textId="77777777" w:rsidR="00B134C9" w:rsidRPr="001A2B50" w:rsidRDefault="00B134C9" w:rsidP="00B134C9">
      <w:pPr>
        <w:pStyle w:val="Heading60"/>
        <w:keepNext/>
        <w:keepLines/>
        <w:shd w:val="clear" w:color="auto" w:fill="auto"/>
        <w:spacing w:after="40" w:line="343" w:lineRule="auto"/>
      </w:pPr>
      <w:r w:rsidRPr="001A2B50">
        <w:rPr>
          <w:lang w:val="en-US" w:eastAsia="en-US" w:bidi="en-US"/>
        </w:rPr>
        <w:t xml:space="preserve">HS </w:t>
      </w: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4F094378" w14:textId="77777777" w:rsidR="00B134C9" w:rsidRPr="001A2B50" w:rsidRDefault="00B134C9" w:rsidP="00B134C9">
      <w:pPr>
        <w:pStyle w:val="BodyText"/>
        <w:numPr>
          <w:ilvl w:val="0"/>
          <w:numId w:val="1070"/>
        </w:numPr>
        <w:shd w:val="clear" w:color="auto" w:fill="auto"/>
        <w:tabs>
          <w:tab w:val="left" w:pos="692"/>
        </w:tabs>
        <w:spacing w:after="40" w:line="343"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16E3041" w14:textId="77777777" w:rsidR="00B134C9" w:rsidRPr="001A2B50" w:rsidRDefault="00B134C9" w:rsidP="00B134C9">
      <w:pPr>
        <w:pStyle w:val="Heading60"/>
        <w:keepNext/>
        <w:keepLines/>
        <w:shd w:val="clear" w:color="auto" w:fill="auto"/>
        <w:spacing w:after="40" w:line="343" w:lineRule="auto"/>
      </w:pPr>
      <w:r w:rsidRPr="001A2B50">
        <w:rPr>
          <w:lang w:val="en-US" w:eastAsia="en-US" w:bidi="en-US"/>
        </w:rPr>
        <w:t xml:space="preserve">HS </w:t>
      </w:r>
      <w:r w:rsidRPr="001A2B50">
        <w:t xml:space="preserve">tìm hiểu thêm tên viết tắt các tổ chức quốc tế </w:t>
      </w:r>
      <w:r w:rsidRPr="001A2B50">
        <w:rPr>
          <w:lang w:val="en-US" w:eastAsia="en-US" w:bidi="en-US"/>
        </w:rPr>
        <w:t xml:space="preserve">quan </w:t>
      </w:r>
      <w:r w:rsidRPr="001A2B50">
        <w:t>trọng.</w:t>
      </w:r>
    </w:p>
    <w:p w14:paraId="6B3E0966" w14:textId="77777777" w:rsidR="00B134C9" w:rsidRPr="001A2B50" w:rsidRDefault="00B134C9" w:rsidP="00B134C9">
      <w:pPr>
        <w:pStyle w:val="Tablecaption0"/>
        <w:shd w:val="clear" w:color="auto" w:fill="auto"/>
        <w:spacing w:line="343" w:lineRule="auto"/>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664"/>
        <w:gridCol w:w="3106"/>
      </w:tblGrid>
      <w:tr w:rsidR="00B134C9" w:rsidRPr="001A2B50" w14:paraId="57CDEFFE" w14:textId="77777777" w:rsidTr="000B766D">
        <w:trPr>
          <w:trHeight w:hRule="exact" w:val="634"/>
          <w:jc w:val="center"/>
        </w:trPr>
        <w:tc>
          <w:tcPr>
            <w:tcW w:w="3062" w:type="dxa"/>
            <w:tcBorders>
              <w:top w:val="single" w:sz="4" w:space="0" w:color="auto"/>
              <w:left w:val="single" w:sz="4" w:space="0" w:color="auto"/>
            </w:tcBorders>
            <w:shd w:val="clear" w:color="auto" w:fill="CFE6C0"/>
            <w:vAlign w:val="bottom"/>
          </w:tcPr>
          <w:p w14:paraId="45FB7B7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664" w:type="dxa"/>
            <w:tcBorders>
              <w:top w:val="single" w:sz="4" w:space="0" w:color="auto"/>
              <w:left w:val="single" w:sz="4" w:space="0" w:color="auto"/>
            </w:tcBorders>
            <w:shd w:val="clear" w:color="auto" w:fill="CFE6C0"/>
            <w:vAlign w:val="bottom"/>
          </w:tcPr>
          <w:p w14:paraId="5BBBCC1C"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4E92262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31AAB1F" w14:textId="77777777" w:rsidTr="000B766D">
        <w:trPr>
          <w:trHeight w:hRule="exact" w:val="1435"/>
          <w:jc w:val="center"/>
        </w:trPr>
        <w:tc>
          <w:tcPr>
            <w:tcW w:w="3062" w:type="dxa"/>
            <w:tcBorders>
              <w:top w:val="single" w:sz="4" w:space="0" w:color="auto"/>
              <w:left w:val="single" w:sz="4" w:space="0" w:color="auto"/>
              <w:bottom w:val="single" w:sz="4" w:space="0" w:color="auto"/>
            </w:tcBorders>
            <w:shd w:val="clear" w:color="auto" w:fill="FFFFFF"/>
          </w:tcPr>
          <w:p w14:paraId="127CD6F7" w14:textId="77777777" w:rsidR="00B134C9" w:rsidRPr="001A2B50" w:rsidRDefault="00B134C9" w:rsidP="000B766D">
            <w:pPr>
              <w:pStyle w:val="Other0"/>
              <w:shd w:val="clear" w:color="auto" w:fill="auto"/>
              <w:spacing w:line="360" w:lineRule="auto"/>
              <w:jc w:val="both"/>
            </w:pPr>
            <w:r w:rsidRPr="001A2B50">
              <w:t>GV yêu cầu HS tự tìm hiểu để giải thích nghĩa của 5 tên viết tắt tổ chức quốc tế (ngoài tên viết tắt đã có trong SGK).</w:t>
            </w:r>
          </w:p>
        </w:tc>
        <w:tc>
          <w:tcPr>
            <w:tcW w:w="2664" w:type="dxa"/>
            <w:tcBorders>
              <w:top w:val="single" w:sz="4" w:space="0" w:color="auto"/>
              <w:left w:val="single" w:sz="4" w:space="0" w:color="auto"/>
              <w:bottom w:val="single" w:sz="4" w:space="0" w:color="auto"/>
            </w:tcBorders>
            <w:shd w:val="clear" w:color="auto" w:fill="FFFFFF"/>
          </w:tcPr>
          <w:p w14:paraId="5A4F8697" w14:textId="77777777" w:rsidR="00B134C9" w:rsidRPr="001A2B50" w:rsidRDefault="00B134C9" w:rsidP="000B766D">
            <w:pPr>
              <w:pStyle w:val="Other0"/>
              <w:shd w:val="clear" w:color="auto" w:fill="auto"/>
              <w:jc w:val="both"/>
            </w:pPr>
            <w:r w:rsidRPr="001A2B50">
              <w:t>HS giải thích nghĩa khoảng 5 tên viết tắt tổ chức quốc tế.</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37EB25EC" w14:textId="77777777" w:rsidR="00B134C9" w:rsidRPr="001A2B50" w:rsidRDefault="00B134C9" w:rsidP="000B766D">
            <w:pPr>
              <w:pStyle w:val="Other0"/>
              <w:shd w:val="clear" w:color="auto" w:fill="auto"/>
              <w:spacing w:line="360" w:lineRule="auto"/>
            </w:pPr>
            <w:r w:rsidRPr="001A2B50">
              <w:t>Giải thích nghĩa khoảng 5 tên viết tắt tổ chức quốc tế.</w:t>
            </w:r>
          </w:p>
        </w:tc>
      </w:tr>
    </w:tbl>
    <w:p w14:paraId="41239CAD" w14:textId="77777777" w:rsidR="00B134C9" w:rsidRPr="001A2B50" w:rsidRDefault="00B134C9" w:rsidP="00B134C9">
      <w:pPr>
        <w:pStyle w:val="Bodytext20"/>
        <w:numPr>
          <w:ilvl w:val="0"/>
          <w:numId w:val="1025"/>
        </w:numPr>
        <w:shd w:val="clear" w:color="auto" w:fill="auto"/>
        <w:tabs>
          <w:tab w:val="left" w:pos="514"/>
        </w:tabs>
        <w:spacing w:after="200" w:line="276" w:lineRule="auto"/>
        <w:ind w:firstLine="0"/>
        <w:jc w:val="both"/>
        <w:rPr>
          <w:rFonts w:ascii="Times New Roman" w:hAnsi="Times New Roman" w:cs="Times New Roman"/>
        </w:rPr>
      </w:pP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lang w:val="en-US" w:eastAsia="en-US" w:bidi="en-US"/>
        </w:rPr>
        <w:t xml:space="preserve">2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5, 6)</w:t>
      </w:r>
    </w:p>
    <w:p w14:paraId="0E3E7F94" w14:textId="77777777" w:rsidR="00B134C9" w:rsidRPr="001A2B50" w:rsidRDefault="00B134C9" w:rsidP="00B134C9">
      <w:pPr>
        <w:pStyle w:val="BodyText"/>
        <w:shd w:val="clear" w:color="auto" w:fill="auto"/>
        <w:jc w:val="center"/>
      </w:pPr>
      <w:r w:rsidRPr="001A2B50">
        <w:rPr>
          <w:b/>
          <w:bCs/>
        </w:rPr>
        <w:t>BIẾN ĐỔI KHÍ HẬU - MỐI ĐE DOẠ Sự TỒN VONG</w:t>
      </w:r>
      <w:r w:rsidRPr="001A2B50">
        <w:rPr>
          <w:b/>
          <w:bCs/>
        </w:rPr>
        <w:br/>
        <w:t>CỦA HÀNH TINH CHÚNG TA</w:t>
      </w:r>
    </w:p>
    <w:p w14:paraId="0EB1055E" w14:textId="77777777" w:rsidR="00B134C9" w:rsidRPr="001A2B50" w:rsidRDefault="00B134C9" w:rsidP="00B134C9">
      <w:pPr>
        <w:pStyle w:val="BodyText"/>
        <w:shd w:val="clear" w:color="auto" w:fill="auto"/>
        <w:spacing w:after="120" w:line="305" w:lineRule="auto"/>
        <w:jc w:val="center"/>
      </w:pPr>
      <w:r w:rsidRPr="001A2B50">
        <w:rPr>
          <w:color w:val="000000"/>
        </w:rPr>
        <w:t xml:space="preserve">(Trích </w:t>
      </w:r>
      <w:r w:rsidRPr="001A2B50">
        <w:rPr>
          <w:i/>
          <w:iCs/>
          <w:color w:val="000000"/>
        </w:rPr>
        <w:t>Phát biểu của Tổng Thư kí Liên hợp quốc về biến đổi khí hậu</w:t>
      </w:r>
      <w:r w:rsidRPr="001A2B50">
        <w:rPr>
          <w:color w:val="000000"/>
        </w:rPr>
        <w:t>,</w:t>
      </w:r>
      <w:r w:rsidRPr="001A2B50">
        <w:rPr>
          <w:color w:val="000000"/>
        </w:rPr>
        <w:br/>
        <w:t>An-tô-ni-ô Gu-tê-rét)</w:t>
      </w:r>
    </w:p>
    <w:p w14:paraId="3827AE42"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Hoạt động 1. Khởi động</w:t>
      </w:r>
    </w:p>
    <w:p w14:paraId="6554DBE9" w14:textId="77777777" w:rsidR="00B134C9" w:rsidRPr="001A2B50" w:rsidRDefault="00B134C9" w:rsidP="00B134C9">
      <w:pPr>
        <w:pStyle w:val="BodyText"/>
        <w:numPr>
          <w:ilvl w:val="0"/>
          <w:numId w:val="1071"/>
        </w:numPr>
        <w:shd w:val="clear" w:color="auto" w:fill="auto"/>
        <w:tabs>
          <w:tab w:val="left" w:pos="687"/>
        </w:tabs>
        <w:spacing w:after="60" w:line="305" w:lineRule="auto"/>
        <w:ind w:firstLine="300"/>
        <w:jc w:val="both"/>
      </w:pPr>
      <w:r w:rsidRPr="001A2B50">
        <w:rPr>
          <w:b/>
          <w:bCs/>
          <w:i/>
          <w:iCs/>
        </w:rPr>
        <w:lastRenderedPageBreak/>
        <w:t>Mục tiêu</w:t>
      </w:r>
    </w:p>
    <w:p w14:paraId="038573DB" w14:textId="77777777" w:rsidR="00B134C9" w:rsidRPr="001A2B50" w:rsidRDefault="00B134C9" w:rsidP="00B134C9">
      <w:pPr>
        <w:pStyle w:val="BodyText"/>
        <w:shd w:val="clear" w:color="auto" w:fill="auto"/>
        <w:spacing w:line="300" w:lineRule="auto"/>
        <w:jc w:val="both"/>
      </w:pPr>
      <w:r w:rsidRPr="001A2B50">
        <w:t>HS định hướng được nội dung bài học; tạo được hứng thú, khơi gợi nhu cầu hiểu biết của HS; kết nối trải nghiệm của HS với nội dung VB.</w:t>
      </w:r>
    </w:p>
    <w:p w14:paraId="31BA55DA" w14:textId="77777777" w:rsidR="00B134C9" w:rsidRPr="001A2B50" w:rsidRDefault="00B134C9" w:rsidP="00B134C9">
      <w:pPr>
        <w:pStyle w:val="BodyText"/>
        <w:numPr>
          <w:ilvl w:val="0"/>
          <w:numId w:val="1071"/>
        </w:numPr>
        <w:shd w:val="clear" w:color="auto" w:fill="auto"/>
        <w:tabs>
          <w:tab w:val="left" w:pos="687"/>
        </w:tabs>
        <w:spacing w:after="60" w:line="305" w:lineRule="auto"/>
        <w:ind w:firstLine="300"/>
        <w:jc w:val="both"/>
      </w:pPr>
      <w:r w:rsidRPr="001A2B50">
        <w:rPr>
          <w:b/>
          <w:bCs/>
          <w:i/>
          <w:iCs/>
        </w:rPr>
        <w:t>Nội dung hoạt động</w:t>
      </w:r>
    </w:p>
    <w:p w14:paraId="547C5600" w14:textId="77777777" w:rsidR="00B134C9" w:rsidRPr="001A2B50" w:rsidRDefault="00B134C9" w:rsidP="00B134C9">
      <w:pPr>
        <w:pStyle w:val="BodyText"/>
        <w:shd w:val="clear" w:color="auto" w:fill="auto"/>
        <w:spacing w:after="200" w:line="305" w:lineRule="auto"/>
        <w:jc w:val="both"/>
      </w:pPr>
      <w:r w:rsidRPr="001A2B50">
        <w:t>HS vận dụng trải nghiệm về cuộc sống để trả lời câu hỏi.</w:t>
      </w:r>
    </w:p>
    <w:p w14:paraId="40FC149E" w14:textId="77777777" w:rsidR="00B134C9" w:rsidRPr="001A2B50" w:rsidRDefault="00B134C9" w:rsidP="00B134C9">
      <w:pPr>
        <w:pStyle w:val="Tablecaption0"/>
        <w:shd w:val="clear" w:color="auto" w:fill="auto"/>
        <w:ind w:left="240"/>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23"/>
        <w:gridCol w:w="1531"/>
        <w:gridCol w:w="2539"/>
      </w:tblGrid>
      <w:tr w:rsidR="00B134C9" w:rsidRPr="001A2B50" w14:paraId="4A378DF1" w14:textId="77777777" w:rsidTr="000B766D">
        <w:trPr>
          <w:trHeight w:hRule="exact" w:val="634"/>
          <w:jc w:val="center"/>
        </w:trPr>
        <w:tc>
          <w:tcPr>
            <w:tcW w:w="4723" w:type="dxa"/>
            <w:tcBorders>
              <w:top w:val="single" w:sz="4" w:space="0" w:color="auto"/>
              <w:left w:val="single" w:sz="4" w:space="0" w:color="auto"/>
            </w:tcBorders>
            <w:shd w:val="clear" w:color="auto" w:fill="CFE6C0"/>
            <w:vAlign w:val="bottom"/>
          </w:tcPr>
          <w:p w14:paraId="21AFCA57"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31" w:type="dxa"/>
            <w:tcBorders>
              <w:top w:val="single" w:sz="4" w:space="0" w:color="auto"/>
              <w:left w:val="single" w:sz="4" w:space="0" w:color="auto"/>
            </w:tcBorders>
            <w:shd w:val="clear" w:color="auto" w:fill="CFE6C0"/>
            <w:vAlign w:val="center"/>
          </w:tcPr>
          <w:p w14:paraId="6FF23662" w14:textId="77777777" w:rsidR="00B134C9" w:rsidRPr="001A2B50" w:rsidRDefault="00B134C9" w:rsidP="000B766D">
            <w:pPr>
              <w:pStyle w:val="Other0"/>
              <w:shd w:val="clear" w:color="auto" w:fill="auto"/>
              <w:spacing w:after="40" w:line="240" w:lineRule="auto"/>
              <w:jc w:val="center"/>
            </w:pPr>
            <w:r w:rsidRPr="001A2B50">
              <w:rPr>
                <w:b/>
                <w:bCs/>
              </w:rPr>
              <w:t>Hoạt động</w:t>
            </w:r>
          </w:p>
          <w:p w14:paraId="3A1D3215" w14:textId="77777777" w:rsidR="00B134C9" w:rsidRPr="001A2B50" w:rsidRDefault="00B134C9" w:rsidP="000B766D">
            <w:pPr>
              <w:pStyle w:val="Other0"/>
              <w:shd w:val="clear" w:color="auto" w:fill="auto"/>
              <w:spacing w:line="240" w:lineRule="auto"/>
              <w:jc w:val="center"/>
            </w:pPr>
            <w:r w:rsidRPr="001A2B50">
              <w:rPr>
                <w:b/>
                <w:bCs/>
              </w:rPr>
              <w:t>của HS</w:t>
            </w:r>
          </w:p>
        </w:tc>
        <w:tc>
          <w:tcPr>
            <w:tcW w:w="2539" w:type="dxa"/>
            <w:tcBorders>
              <w:top w:val="single" w:sz="4" w:space="0" w:color="auto"/>
              <w:left w:val="single" w:sz="4" w:space="0" w:color="auto"/>
              <w:right w:val="single" w:sz="4" w:space="0" w:color="auto"/>
            </w:tcBorders>
            <w:shd w:val="clear" w:color="auto" w:fill="CFE6C0"/>
            <w:vAlign w:val="center"/>
          </w:tcPr>
          <w:p w14:paraId="0D17197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9A90028" w14:textId="77777777" w:rsidTr="000B766D">
        <w:trPr>
          <w:trHeight w:hRule="exact" w:val="2789"/>
          <w:jc w:val="center"/>
        </w:trPr>
        <w:tc>
          <w:tcPr>
            <w:tcW w:w="4723" w:type="dxa"/>
            <w:tcBorders>
              <w:top w:val="single" w:sz="4" w:space="0" w:color="auto"/>
              <w:left w:val="single" w:sz="4" w:space="0" w:color="auto"/>
              <w:bottom w:val="single" w:sz="4" w:space="0" w:color="auto"/>
            </w:tcBorders>
            <w:shd w:val="clear" w:color="auto" w:fill="FFFFFF"/>
          </w:tcPr>
          <w:p w14:paraId="504D2F7D" w14:textId="77777777" w:rsidR="00B134C9" w:rsidRPr="001A2B50" w:rsidRDefault="00B134C9" w:rsidP="000B766D">
            <w:pPr>
              <w:pStyle w:val="Other0"/>
              <w:shd w:val="clear" w:color="auto" w:fill="auto"/>
              <w:spacing w:after="40" w:line="314" w:lineRule="auto"/>
              <w:jc w:val="both"/>
            </w:pPr>
            <w:r w:rsidRPr="001A2B50">
              <w:t>GV cho HS xem một vài hình ảnh (như băng tan, hạn hán, ô nhiễm không khí, cháy rừng) và yêu cầu HS trả lời câu hỏi:</w:t>
            </w:r>
          </w:p>
          <w:p w14:paraId="3C23BF8D" w14:textId="77777777" w:rsidR="00B134C9" w:rsidRPr="001A2B50" w:rsidRDefault="00B134C9" w:rsidP="00B134C9">
            <w:pPr>
              <w:pStyle w:val="Other0"/>
              <w:numPr>
                <w:ilvl w:val="0"/>
                <w:numId w:val="1072"/>
              </w:numPr>
              <w:shd w:val="clear" w:color="auto" w:fill="auto"/>
              <w:tabs>
                <w:tab w:val="left" w:pos="192"/>
              </w:tabs>
              <w:spacing w:after="40" w:line="312" w:lineRule="auto"/>
              <w:jc w:val="both"/>
            </w:pPr>
            <w:r w:rsidRPr="001A2B50">
              <w:t>Những hình ảnh trên cho em thấy những hiện tượng nào đang diễn ra trên Trái Đất?</w:t>
            </w:r>
          </w:p>
          <w:p w14:paraId="427868B4" w14:textId="77777777" w:rsidR="00B134C9" w:rsidRPr="001A2B50" w:rsidRDefault="00B134C9" w:rsidP="00B134C9">
            <w:pPr>
              <w:pStyle w:val="Other0"/>
              <w:numPr>
                <w:ilvl w:val="0"/>
                <w:numId w:val="1072"/>
              </w:numPr>
              <w:shd w:val="clear" w:color="auto" w:fill="auto"/>
              <w:tabs>
                <w:tab w:val="left" w:pos="163"/>
              </w:tabs>
              <w:spacing w:after="40" w:line="314" w:lineRule="auto"/>
              <w:jc w:val="both"/>
            </w:pPr>
            <w:r w:rsidRPr="001A2B50">
              <w:t>Biến đổi khí hậu đã gây tác hại như thế nào đến lao động sản xuất và sinh hoạt của cư dân ở địa phương em? Vấn đề có nghiêm trọng không?</w:t>
            </w:r>
          </w:p>
        </w:tc>
        <w:tc>
          <w:tcPr>
            <w:tcW w:w="1531" w:type="dxa"/>
            <w:tcBorders>
              <w:top w:val="single" w:sz="4" w:space="0" w:color="auto"/>
              <w:left w:val="single" w:sz="4" w:space="0" w:color="auto"/>
              <w:bottom w:val="single" w:sz="4" w:space="0" w:color="auto"/>
            </w:tcBorders>
            <w:shd w:val="clear" w:color="auto" w:fill="FFFFFF"/>
          </w:tcPr>
          <w:p w14:paraId="20558B1F" w14:textId="77777777" w:rsidR="00B134C9" w:rsidRPr="001A2B50" w:rsidRDefault="00B134C9" w:rsidP="000B766D">
            <w:pPr>
              <w:pStyle w:val="Other0"/>
              <w:shd w:val="clear" w:color="auto" w:fill="auto"/>
              <w:spacing w:line="240" w:lineRule="auto"/>
            </w:pPr>
            <w:r w:rsidRPr="001A2B50">
              <w:t>HS trình bày.</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14:paraId="0CC6F3EA" w14:textId="77777777" w:rsidR="00B134C9" w:rsidRPr="001A2B50" w:rsidRDefault="00B134C9" w:rsidP="00B134C9">
            <w:pPr>
              <w:pStyle w:val="Other0"/>
              <w:numPr>
                <w:ilvl w:val="0"/>
                <w:numId w:val="1073"/>
              </w:numPr>
              <w:shd w:val="clear" w:color="auto" w:fill="auto"/>
              <w:tabs>
                <w:tab w:val="left" w:pos="274"/>
              </w:tabs>
              <w:spacing w:line="314" w:lineRule="auto"/>
              <w:jc w:val="both"/>
            </w:pPr>
            <w:r w:rsidRPr="001A2B50">
              <w:t>HS nhận diện được những bức ảnh cho thấy hiện tượng biến đổi khí hậu trên Trái Đất.</w:t>
            </w:r>
          </w:p>
          <w:p w14:paraId="47880EB5" w14:textId="77777777" w:rsidR="00B134C9" w:rsidRPr="001A2B50" w:rsidRDefault="00B134C9" w:rsidP="00B134C9">
            <w:pPr>
              <w:pStyle w:val="Other0"/>
              <w:numPr>
                <w:ilvl w:val="0"/>
                <w:numId w:val="1073"/>
              </w:numPr>
              <w:shd w:val="clear" w:color="auto" w:fill="auto"/>
              <w:tabs>
                <w:tab w:val="left" w:pos="206"/>
              </w:tabs>
              <w:spacing w:line="314" w:lineRule="auto"/>
              <w:jc w:val="both"/>
            </w:pPr>
            <w:r w:rsidRPr="001A2B50">
              <w:t>Một vài chia sẻ về tác hại của biến đổi khí hậu đối với lao động sản xuất và sinh hoạt của cư dân ở địa phương HS sinh sống.</w:t>
            </w:r>
          </w:p>
        </w:tc>
      </w:tr>
    </w:tbl>
    <w:p w14:paraId="7377E687" w14:textId="77777777" w:rsidR="00B134C9" w:rsidRPr="001A2B50" w:rsidRDefault="00B134C9" w:rsidP="00B134C9">
      <w:pPr>
        <w:spacing w:after="199" w:line="1" w:lineRule="exact"/>
        <w:rPr>
          <w:rFonts w:ascii="Times New Roman" w:hAnsi="Times New Roman" w:cs="Times New Roman"/>
        </w:rPr>
      </w:pPr>
    </w:p>
    <w:p w14:paraId="59D3CDBD" w14:textId="77777777" w:rsidR="00B134C9" w:rsidRPr="001A2B50" w:rsidRDefault="00B134C9" w:rsidP="00B134C9">
      <w:pPr>
        <w:pStyle w:val="Bodytext20"/>
        <w:shd w:val="clear" w:color="auto" w:fill="auto"/>
        <w:spacing w:line="302" w:lineRule="auto"/>
        <w:ind w:firstLine="300"/>
        <w:jc w:val="both"/>
        <w:rPr>
          <w:rFonts w:ascii="Times New Roman" w:hAnsi="Times New Roman" w:cs="Times New Roman"/>
        </w:rPr>
      </w:pPr>
      <w:r w:rsidRPr="001A2B50">
        <w:rPr>
          <w:rFonts w:ascii="Times New Roman" w:hAnsi="Times New Roman" w:cs="Times New Roman"/>
        </w:rPr>
        <w:t>Hoạt động 2. Hình thành kiến thức mới</w:t>
      </w:r>
    </w:p>
    <w:p w14:paraId="2D88BFE0" w14:textId="77777777" w:rsidR="00B134C9" w:rsidRPr="001A2B50" w:rsidRDefault="00B134C9" w:rsidP="00B134C9">
      <w:pPr>
        <w:pStyle w:val="BodyText"/>
        <w:numPr>
          <w:ilvl w:val="0"/>
          <w:numId w:val="1074"/>
        </w:numPr>
        <w:shd w:val="clear" w:color="auto" w:fill="auto"/>
        <w:tabs>
          <w:tab w:val="left" w:pos="687"/>
        </w:tabs>
        <w:spacing w:after="60" w:line="302" w:lineRule="auto"/>
        <w:ind w:firstLine="300"/>
        <w:jc w:val="both"/>
      </w:pPr>
      <w:r w:rsidRPr="001A2B50">
        <w:rPr>
          <w:b/>
          <w:bCs/>
          <w:i/>
          <w:iCs/>
        </w:rPr>
        <w:t>Mục tiêu</w:t>
      </w:r>
    </w:p>
    <w:p w14:paraId="7235C3A5" w14:textId="77777777" w:rsidR="00B134C9" w:rsidRPr="001A2B50" w:rsidRDefault="00B134C9" w:rsidP="00B134C9">
      <w:pPr>
        <w:pStyle w:val="BodyText"/>
        <w:numPr>
          <w:ilvl w:val="0"/>
          <w:numId w:val="1013"/>
        </w:numPr>
        <w:shd w:val="clear" w:color="auto" w:fill="auto"/>
        <w:tabs>
          <w:tab w:val="left" w:pos="603"/>
        </w:tabs>
        <w:spacing w:after="60" w:line="302" w:lineRule="auto"/>
        <w:ind w:firstLine="300"/>
        <w:jc w:val="both"/>
      </w:pPr>
      <w:r w:rsidRPr="001A2B50">
        <w:t>Nhận biết và phân tích được luận đề, luận điểm, lí lẽ và bằng chứng tiêu biểu trong VB; mối liên hệ giữa luận đề, luận điểm, lí lẽ và bằng chứng; vai trò của luận điểm, lí lẽ và bằng chứng trong việc thể hiện luận đề.</w:t>
      </w:r>
    </w:p>
    <w:p w14:paraId="139F97E4" w14:textId="77777777" w:rsidR="00B134C9" w:rsidRPr="001A2B50" w:rsidRDefault="00B134C9" w:rsidP="00B134C9">
      <w:pPr>
        <w:pStyle w:val="BodyText"/>
        <w:numPr>
          <w:ilvl w:val="0"/>
          <w:numId w:val="1013"/>
        </w:numPr>
        <w:shd w:val="clear" w:color="auto" w:fill="auto"/>
        <w:tabs>
          <w:tab w:val="left" w:pos="603"/>
        </w:tabs>
        <w:spacing w:after="60" w:line="305" w:lineRule="auto"/>
        <w:ind w:firstLine="300"/>
        <w:jc w:val="both"/>
      </w:pPr>
      <w:r w:rsidRPr="001A2B50">
        <w:t>Biết nhận xét, đánh giá tính chất đúng và sai của vấn đề đặt ra trong VB; liên hệ được ý tưởng, thông điệp trong VB với bối cảnh lịch sử, văn hoá, xã hội.</w:t>
      </w:r>
    </w:p>
    <w:p w14:paraId="6C92BE8C" w14:textId="77777777" w:rsidR="00B134C9" w:rsidRPr="001A2B50" w:rsidRDefault="00B134C9" w:rsidP="00B134C9">
      <w:pPr>
        <w:pStyle w:val="BodyText"/>
        <w:numPr>
          <w:ilvl w:val="0"/>
          <w:numId w:val="1013"/>
        </w:numPr>
        <w:shd w:val="clear" w:color="auto" w:fill="auto"/>
        <w:tabs>
          <w:tab w:val="left" w:pos="598"/>
        </w:tabs>
        <w:spacing w:after="200" w:line="300" w:lineRule="auto"/>
        <w:ind w:firstLine="300"/>
        <w:jc w:val="both"/>
      </w:pPr>
      <w:r w:rsidRPr="001A2B50">
        <w:t>Phân biệt được cách trình bày vấn đề khách quan (chỉ đưa thông tin) và cách trình bày chủ quan (thể hiện tình cảm, quan điểm của người viết).</w:t>
      </w:r>
    </w:p>
    <w:p w14:paraId="54A4EDF4" w14:textId="77777777" w:rsidR="00B134C9" w:rsidRPr="001A2B50" w:rsidRDefault="00B134C9" w:rsidP="00B134C9">
      <w:pPr>
        <w:pStyle w:val="BodyText"/>
        <w:numPr>
          <w:ilvl w:val="0"/>
          <w:numId w:val="1074"/>
        </w:numPr>
        <w:shd w:val="clear" w:color="auto" w:fill="auto"/>
        <w:tabs>
          <w:tab w:val="left" w:pos="687"/>
        </w:tabs>
        <w:spacing w:after="60" w:line="302" w:lineRule="auto"/>
        <w:ind w:firstLine="300"/>
        <w:jc w:val="both"/>
      </w:pPr>
      <w:r w:rsidRPr="001A2B50">
        <w:rPr>
          <w:b/>
          <w:bCs/>
          <w:i/>
          <w:iCs/>
        </w:rPr>
        <w:t>Nội dung hoạt động</w:t>
      </w:r>
    </w:p>
    <w:p w14:paraId="56499576" w14:textId="77777777" w:rsidR="00B134C9" w:rsidRPr="001A2B50" w:rsidRDefault="00B134C9" w:rsidP="00B134C9">
      <w:pPr>
        <w:pStyle w:val="BodyText"/>
        <w:shd w:val="clear" w:color="auto" w:fill="auto"/>
        <w:spacing w:line="300" w:lineRule="auto"/>
        <w:jc w:val="both"/>
      </w:pPr>
      <w:r w:rsidRPr="001A2B50">
        <w:t>HS đọc VB, vận dụng tri thức ngữ văn, làm việc cá nhân và làm việc nhóm để hoàn thành nhiệm vụ.</w:t>
      </w:r>
      <w:r w:rsidRPr="001A2B50">
        <w:br w:type="page"/>
      </w:r>
    </w:p>
    <w:p w14:paraId="5FF7B851"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85"/>
        <w:gridCol w:w="1704"/>
        <w:gridCol w:w="4800"/>
      </w:tblGrid>
      <w:tr w:rsidR="00B134C9" w:rsidRPr="001A2B50" w14:paraId="0A2FF455" w14:textId="77777777" w:rsidTr="000B766D">
        <w:trPr>
          <w:trHeight w:hRule="exact" w:val="610"/>
          <w:jc w:val="center"/>
        </w:trPr>
        <w:tc>
          <w:tcPr>
            <w:tcW w:w="2285" w:type="dxa"/>
            <w:tcBorders>
              <w:top w:val="single" w:sz="4" w:space="0" w:color="auto"/>
              <w:left w:val="single" w:sz="4" w:space="0" w:color="auto"/>
            </w:tcBorders>
            <w:shd w:val="clear" w:color="auto" w:fill="CFE6C0"/>
            <w:vAlign w:val="bottom"/>
          </w:tcPr>
          <w:p w14:paraId="3D66DD35"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center"/>
          </w:tcPr>
          <w:p w14:paraId="2E4115AB" w14:textId="77777777" w:rsidR="00B134C9" w:rsidRPr="001A2B50" w:rsidRDefault="00B134C9" w:rsidP="000B766D">
            <w:pPr>
              <w:pStyle w:val="Other0"/>
              <w:shd w:val="clear" w:color="auto" w:fill="auto"/>
              <w:spacing w:line="240" w:lineRule="auto"/>
              <w:jc w:val="center"/>
            </w:pPr>
            <w:r w:rsidRPr="001A2B50">
              <w:rPr>
                <w:b/>
                <w:bCs/>
              </w:rPr>
              <w:t>Hoạt động</w:t>
            </w:r>
          </w:p>
          <w:p w14:paraId="11E90BAE" w14:textId="77777777" w:rsidR="00B134C9" w:rsidRPr="001A2B50" w:rsidRDefault="00B134C9" w:rsidP="000B766D">
            <w:pPr>
              <w:pStyle w:val="Other0"/>
              <w:shd w:val="clear" w:color="auto" w:fill="auto"/>
              <w:spacing w:line="240" w:lineRule="auto"/>
              <w:jc w:val="center"/>
            </w:pPr>
            <w:r w:rsidRPr="001A2B50">
              <w:rPr>
                <w:b/>
                <w:bCs/>
              </w:rPr>
              <w:t>của HS</w:t>
            </w:r>
          </w:p>
        </w:tc>
        <w:tc>
          <w:tcPr>
            <w:tcW w:w="4800" w:type="dxa"/>
            <w:tcBorders>
              <w:top w:val="single" w:sz="4" w:space="0" w:color="auto"/>
              <w:left w:val="single" w:sz="4" w:space="0" w:color="auto"/>
              <w:right w:val="single" w:sz="4" w:space="0" w:color="auto"/>
            </w:tcBorders>
            <w:shd w:val="clear" w:color="auto" w:fill="CFE6C0"/>
            <w:vAlign w:val="center"/>
          </w:tcPr>
          <w:p w14:paraId="3471BB6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9C32875" w14:textId="77777777" w:rsidTr="000B766D">
        <w:trPr>
          <w:trHeight w:hRule="exact" w:val="11534"/>
          <w:jc w:val="center"/>
        </w:trPr>
        <w:tc>
          <w:tcPr>
            <w:tcW w:w="2285" w:type="dxa"/>
            <w:tcBorders>
              <w:top w:val="single" w:sz="4" w:space="0" w:color="auto"/>
              <w:left w:val="single" w:sz="4" w:space="0" w:color="auto"/>
              <w:bottom w:val="single" w:sz="4" w:space="0" w:color="auto"/>
            </w:tcBorders>
            <w:shd w:val="clear" w:color="auto" w:fill="FFFFFF"/>
          </w:tcPr>
          <w:p w14:paraId="6CBD090A" w14:textId="77777777" w:rsidR="00B134C9" w:rsidRPr="001A2B50" w:rsidRDefault="00B134C9" w:rsidP="00B134C9">
            <w:pPr>
              <w:pStyle w:val="Other0"/>
              <w:numPr>
                <w:ilvl w:val="0"/>
                <w:numId w:val="1075"/>
              </w:numPr>
              <w:shd w:val="clear" w:color="auto" w:fill="auto"/>
              <w:tabs>
                <w:tab w:val="left" w:pos="197"/>
              </w:tabs>
              <w:spacing w:before="700" w:after="1280" w:line="276" w:lineRule="auto"/>
              <w:jc w:val="both"/>
            </w:pPr>
            <w:r w:rsidRPr="001A2B50">
              <w:t xml:space="preserve">GV mời </w:t>
            </w:r>
            <w:r w:rsidRPr="001A2B50">
              <w:rPr>
                <w:lang w:val="en-US" w:eastAsia="en-US" w:bidi="en-US"/>
              </w:rPr>
              <w:t xml:space="preserve">HS </w:t>
            </w:r>
            <w:r w:rsidRPr="001A2B50">
              <w:t xml:space="preserve">đọc </w:t>
            </w:r>
            <w:r w:rsidRPr="001A2B50">
              <w:rPr>
                <w:lang w:val="en-US" w:eastAsia="en-US" w:bidi="en-US"/>
              </w:rPr>
              <w:t xml:space="preserve">SGK, </w:t>
            </w:r>
            <w:r w:rsidRPr="001A2B50">
              <w:t xml:space="preserve">trình bày ngắn gọn thông </w:t>
            </w:r>
            <w:r w:rsidRPr="001A2B50">
              <w:rPr>
                <w:lang w:val="en-US" w:eastAsia="en-US" w:bidi="en-US"/>
              </w:rPr>
              <w:t xml:space="preserve">tin </w:t>
            </w:r>
            <w:r w:rsidRPr="001A2B50">
              <w:t xml:space="preserve">về An-tô-ni-ô Gu-tê-rét và xuất xứ </w:t>
            </w:r>
            <w:r w:rsidRPr="001A2B50">
              <w:rPr>
                <w:lang w:val="en-US" w:eastAsia="en-US" w:bidi="en-US"/>
              </w:rPr>
              <w:t>VB.</w:t>
            </w:r>
          </w:p>
          <w:p w14:paraId="2B10AC43" w14:textId="77777777" w:rsidR="00B134C9" w:rsidRPr="001A2B50" w:rsidRDefault="00B134C9" w:rsidP="00B134C9">
            <w:pPr>
              <w:pStyle w:val="Other0"/>
              <w:numPr>
                <w:ilvl w:val="0"/>
                <w:numId w:val="1075"/>
              </w:numPr>
              <w:shd w:val="clear" w:color="auto" w:fill="auto"/>
              <w:tabs>
                <w:tab w:val="left" w:pos="211"/>
              </w:tabs>
              <w:spacing w:line="283" w:lineRule="auto"/>
              <w:jc w:val="both"/>
            </w:pPr>
            <w:r w:rsidRPr="001A2B50">
              <w:rPr>
                <w:lang w:val="en-US" w:eastAsia="en-US" w:bidi="en-US"/>
              </w:rPr>
              <w:t xml:space="preserve">GV </w:t>
            </w:r>
            <w:r w:rsidRPr="001A2B50">
              <w:t xml:space="preserve">hỏi: </w:t>
            </w:r>
            <w:r w:rsidRPr="001A2B50">
              <w:rPr>
                <w:lang w:val="en-US" w:eastAsia="en-US" w:bidi="en-US"/>
              </w:rPr>
              <w:t xml:space="preserve">Em </w:t>
            </w:r>
            <w:r w:rsidRPr="001A2B50">
              <w:t xml:space="preserve">dự định đọc hiểu </w:t>
            </w:r>
            <w:r w:rsidRPr="001A2B50">
              <w:rPr>
                <w:lang w:val="en-US" w:eastAsia="en-US" w:bidi="en-US"/>
              </w:rPr>
              <w:t xml:space="preserve">VB </w:t>
            </w:r>
            <w:r w:rsidRPr="001A2B50">
              <w:rPr>
                <w:i/>
                <w:iCs/>
              </w:rPr>
              <w:t>Biến đổi khí hậu - mối đe doạ sự tồn vong của hành tinh chúng ta</w:t>
            </w:r>
            <w:r w:rsidRPr="001A2B50">
              <w:t xml:space="preserve"> như thế nào?</w:t>
            </w:r>
          </w:p>
          <w:p w14:paraId="39AD41E9" w14:textId="77777777" w:rsidR="00B134C9" w:rsidRPr="001A2B50" w:rsidRDefault="00B134C9" w:rsidP="00B134C9">
            <w:pPr>
              <w:pStyle w:val="Other0"/>
              <w:numPr>
                <w:ilvl w:val="0"/>
                <w:numId w:val="1075"/>
              </w:numPr>
              <w:shd w:val="clear" w:color="auto" w:fill="auto"/>
              <w:tabs>
                <w:tab w:val="left" w:pos="216"/>
              </w:tabs>
              <w:spacing w:after="360" w:line="276" w:lineRule="auto"/>
              <w:jc w:val="both"/>
            </w:pPr>
            <w:r w:rsidRPr="001A2B50">
              <w:t>GV yêu cầu HS đọc VB, trao đổi về một số từ ngữ khó trong VB.</w:t>
            </w:r>
          </w:p>
          <w:p w14:paraId="46C64AA1" w14:textId="77777777" w:rsidR="00B134C9" w:rsidRPr="001A2B50" w:rsidRDefault="00B134C9" w:rsidP="00B134C9">
            <w:pPr>
              <w:pStyle w:val="Other0"/>
              <w:numPr>
                <w:ilvl w:val="0"/>
                <w:numId w:val="1075"/>
              </w:numPr>
              <w:shd w:val="clear" w:color="auto" w:fill="auto"/>
              <w:tabs>
                <w:tab w:val="left" w:pos="211"/>
              </w:tabs>
              <w:spacing w:after="360" w:line="283" w:lineRule="auto"/>
              <w:jc w:val="both"/>
            </w:pPr>
            <w:r w:rsidRPr="001A2B50">
              <w:t>GV yêu cầu HS trao đổi cặp đôi về phiếu học tập số 3 (đã thực hiện ở nhà) và trình bày.</w:t>
            </w:r>
          </w:p>
        </w:tc>
        <w:tc>
          <w:tcPr>
            <w:tcW w:w="1704" w:type="dxa"/>
            <w:tcBorders>
              <w:top w:val="single" w:sz="4" w:space="0" w:color="auto"/>
              <w:left w:val="single" w:sz="4" w:space="0" w:color="auto"/>
              <w:bottom w:val="single" w:sz="4" w:space="0" w:color="auto"/>
            </w:tcBorders>
            <w:shd w:val="clear" w:color="auto" w:fill="FFFFFF"/>
          </w:tcPr>
          <w:p w14:paraId="4029EB2A" w14:textId="77777777" w:rsidR="00B134C9" w:rsidRPr="001A2B50" w:rsidRDefault="00B134C9" w:rsidP="00B134C9">
            <w:pPr>
              <w:pStyle w:val="Other0"/>
              <w:numPr>
                <w:ilvl w:val="0"/>
                <w:numId w:val="1076"/>
              </w:numPr>
              <w:shd w:val="clear" w:color="auto" w:fill="auto"/>
              <w:tabs>
                <w:tab w:val="left" w:pos="144"/>
              </w:tabs>
              <w:spacing w:before="680" w:after="1820" w:line="276" w:lineRule="auto"/>
              <w:jc w:val="both"/>
            </w:pPr>
            <w:r w:rsidRPr="001A2B50">
              <w:t>HS đọc SGK, thực hiện yêu cầu.</w:t>
            </w:r>
          </w:p>
          <w:p w14:paraId="232F7A95" w14:textId="77777777" w:rsidR="00B134C9" w:rsidRPr="001A2B50" w:rsidRDefault="00B134C9" w:rsidP="00B134C9">
            <w:pPr>
              <w:pStyle w:val="Other0"/>
              <w:numPr>
                <w:ilvl w:val="0"/>
                <w:numId w:val="1076"/>
              </w:numPr>
              <w:shd w:val="clear" w:color="auto" w:fill="auto"/>
              <w:tabs>
                <w:tab w:val="left" w:pos="168"/>
              </w:tabs>
              <w:spacing w:after="1100" w:line="276" w:lineRule="auto"/>
              <w:jc w:val="both"/>
            </w:pPr>
            <w:r w:rsidRPr="001A2B50">
              <w:t>HS trình bày.</w:t>
            </w:r>
          </w:p>
          <w:p w14:paraId="6F7E752D" w14:textId="77777777" w:rsidR="00B134C9" w:rsidRPr="001A2B50" w:rsidRDefault="00B134C9" w:rsidP="00B134C9">
            <w:pPr>
              <w:pStyle w:val="Other0"/>
              <w:numPr>
                <w:ilvl w:val="0"/>
                <w:numId w:val="1076"/>
              </w:numPr>
              <w:shd w:val="clear" w:color="auto" w:fill="auto"/>
              <w:tabs>
                <w:tab w:val="left" w:pos="173"/>
              </w:tabs>
              <w:spacing w:after="360" w:line="276" w:lineRule="auto"/>
              <w:jc w:val="both"/>
            </w:pPr>
            <w:r w:rsidRPr="001A2B50">
              <w:t>HS đọc VB, trao đổi về một số từ ngữ khó.</w:t>
            </w:r>
          </w:p>
          <w:p w14:paraId="61623163" w14:textId="77777777" w:rsidR="00B134C9" w:rsidRPr="001A2B50" w:rsidRDefault="00B134C9" w:rsidP="00B134C9">
            <w:pPr>
              <w:pStyle w:val="Other0"/>
              <w:numPr>
                <w:ilvl w:val="0"/>
                <w:numId w:val="1076"/>
              </w:numPr>
              <w:shd w:val="clear" w:color="auto" w:fill="auto"/>
              <w:tabs>
                <w:tab w:val="left" w:pos="202"/>
              </w:tabs>
              <w:spacing w:line="276" w:lineRule="auto"/>
              <w:jc w:val="both"/>
            </w:pPr>
            <w:r w:rsidRPr="001A2B50">
              <w:t>HS trao đổi và trình bày.</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14:paraId="0F0D8E7E" w14:textId="77777777" w:rsidR="00B134C9" w:rsidRPr="001A2B50" w:rsidRDefault="00B134C9" w:rsidP="00B134C9">
            <w:pPr>
              <w:pStyle w:val="Other0"/>
              <w:numPr>
                <w:ilvl w:val="0"/>
                <w:numId w:val="1077"/>
              </w:numPr>
              <w:shd w:val="clear" w:color="auto" w:fill="auto"/>
              <w:tabs>
                <w:tab w:val="left" w:pos="154"/>
              </w:tabs>
              <w:spacing w:line="276" w:lineRule="auto"/>
              <w:jc w:val="both"/>
            </w:pPr>
            <w:r w:rsidRPr="001A2B50">
              <w:rPr>
                <w:b/>
                <w:bCs/>
              </w:rPr>
              <w:t>Tìm hiểu chung</w:t>
            </w:r>
          </w:p>
          <w:p w14:paraId="16201DFD" w14:textId="77777777" w:rsidR="00B134C9" w:rsidRPr="001A2B50" w:rsidRDefault="00B134C9" w:rsidP="000B766D">
            <w:pPr>
              <w:pStyle w:val="Other0"/>
              <w:shd w:val="clear" w:color="auto" w:fill="auto"/>
              <w:spacing w:line="276" w:lineRule="auto"/>
              <w:jc w:val="both"/>
            </w:pPr>
            <w:r w:rsidRPr="001A2B50">
              <w:rPr>
                <w:b/>
                <w:bCs/>
                <w:i/>
                <w:iCs/>
              </w:rPr>
              <w:t>1. Tác giả An-tô-ni-ô Gu-tê-rét</w:t>
            </w:r>
          </w:p>
          <w:p w14:paraId="692B3ECF" w14:textId="77777777" w:rsidR="00B134C9" w:rsidRPr="001A2B50" w:rsidRDefault="00B134C9" w:rsidP="000B766D">
            <w:pPr>
              <w:pStyle w:val="Other0"/>
              <w:shd w:val="clear" w:color="auto" w:fill="auto"/>
              <w:spacing w:line="276" w:lineRule="auto"/>
              <w:jc w:val="both"/>
            </w:pPr>
            <w:r w:rsidRPr="001A2B50">
              <w:t>An-tô-ni-ô Gu-tê-rét sinh năm 1949, là nhà chính trị và ngoại giao người Bổ Đào Nha. Năm 2017, ông được bầu làm Tổng Thư kí Liên hợp quốc.</w:t>
            </w:r>
          </w:p>
          <w:p w14:paraId="3B158B7A" w14:textId="77777777" w:rsidR="00B134C9" w:rsidRPr="001A2B50" w:rsidRDefault="00B134C9" w:rsidP="00B134C9">
            <w:pPr>
              <w:pStyle w:val="Other0"/>
              <w:numPr>
                <w:ilvl w:val="0"/>
                <w:numId w:val="1077"/>
              </w:numPr>
              <w:shd w:val="clear" w:color="auto" w:fill="auto"/>
              <w:tabs>
                <w:tab w:val="left" w:pos="216"/>
              </w:tabs>
              <w:spacing w:line="276" w:lineRule="auto"/>
              <w:jc w:val="both"/>
            </w:pPr>
            <w:r w:rsidRPr="001A2B50">
              <w:rPr>
                <w:b/>
                <w:bCs/>
                <w:i/>
                <w:iCs/>
              </w:rPr>
              <w:t>Xuất xứ VB</w:t>
            </w:r>
          </w:p>
          <w:p w14:paraId="44949FF6" w14:textId="77777777" w:rsidR="00B134C9" w:rsidRPr="001A2B50" w:rsidRDefault="00B134C9" w:rsidP="000B766D">
            <w:pPr>
              <w:pStyle w:val="Other0"/>
              <w:shd w:val="clear" w:color="auto" w:fill="auto"/>
              <w:spacing w:line="283" w:lineRule="auto"/>
              <w:jc w:val="both"/>
            </w:pPr>
            <w:r w:rsidRPr="001A2B50">
              <w:t>VB này là bài phát biểu của An-tô-ni-ô Gu-tê-rét, Tổng Thư kí Liên hợp quốc tại cuộc họp Đại hội đổng Liên hợp quốc (ở Niu Oóc, Hoa Kỳ) năm 2018.</w:t>
            </w:r>
          </w:p>
          <w:p w14:paraId="14C975A3" w14:textId="77777777" w:rsidR="00B134C9" w:rsidRPr="001A2B50" w:rsidRDefault="00B134C9" w:rsidP="000B766D">
            <w:pPr>
              <w:pStyle w:val="Other0"/>
              <w:shd w:val="clear" w:color="auto" w:fill="auto"/>
              <w:spacing w:line="276" w:lineRule="auto"/>
              <w:jc w:val="both"/>
            </w:pPr>
            <w:r w:rsidRPr="001A2B50">
              <w:rPr>
                <w:b/>
                <w:bCs/>
                <w:i/>
                <w:iCs/>
              </w:rPr>
              <w:t>3. Định hướng cách đọc hiểu VB nghị luận</w:t>
            </w:r>
          </w:p>
          <w:p w14:paraId="0FB2BCD1" w14:textId="77777777" w:rsidR="00B134C9" w:rsidRPr="001A2B50" w:rsidRDefault="00B134C9" w:rsidP="000B766D">
            <w:pPr>
              <w:pStyle w:val="Other0"/>
              <w:shd w:val="clear" w:color="auto" w:fill="auto"/>
              <w:spacing w:after="1180" w:line="283" w:lineRule="auto"/>
              <w:jc w:val="both"/>
            </w:pPr>
            <w:r w:rsidRPr="001A2B50">
              <w:t>Khi đọc hiểu VB nghị luận, cần phân tích được được mối liên hệ giữa luận đề, luận điểm, lí lẽ và bằng chứng; vai trò của luận điểm, lí lẽ và bằng chứng trong việc thể hiện luận đề.</w:t>
            </w:r>
          </w:p>
          <w:p w14:paraId="57026628" w14:textId="77777777" w:rsidR="00B134C9" w:rsidRPr="001A2B50" w:rsidRDefault="00B134C9" w:rsidP="000B766D">
            <w:pPr>
              <w:pStyle w:val="Other0"/>
              <w:shd w:val="clear" w:color="auto" w:fill="auto"/>
              <w:spacing w:line="276" w:lineRule="auto"/>
            </w:pPr>
            <w:r w:rsidRPr="001A2B50">
              <w:rPr>
                <w:b/>
                <w:bCs/>
              </w:rPr>
              <w:t>II. Khám phá VB</w:t>
            </w:r>
          </w:p>
          <w:p w14:paraId="1215EA45" w14:textId="77777777" w:rsidR="00B134C9" w:rsidRPr="001A2B50" w:rsidRDefault="00B134C9" w:rsidP="000B766D">
            <w:pPr>
              <w:pStyle w:val="Other0"/>
              <w:shd w:val="clear" w:color="auto" w:fill="auto"/>
              <w:spacing w:line="276" w:lineRule="auto"/>
              <w:jc w:val="both"/>
            </w:pPr>
            <w:r w:rsidRPr="001A2B50">
              <w:rPr>
                <w:b/>
                <w:bCs/>
                <w:i/>
                <w:iCs/>
              </w:rPr>
              <w:t>1. Đọc và xác định luận đề, luận điểm của VB</w:t>
            </w:r>
          </w:p>
          <w:p w14:paraId="6DC91575" w14:textId="77777777" w:rsidR="00B134C9" w:rsidRPr="001A2B50" w:rsidRDefault="00B134C9" w:rsidP="00B134C9">
            <w:pPr>
              <w:pStyle w:val="Other0"/>
              <w:numPr>
                <w:ilvl w:val="0"/>
                <w:numId w:val="1078"/>
              </w:numPr>
              <w:shd w:val="clear" w:color="auto" w:fill="auto"/>
              <w:tabs>
                <w:tab w:val="left" w:pos="173"/>
              </w:tabs>
              <w:spacing w:line="276" w:lineRule="auto"/>
              <w:jc w:val="both"/>
            </w:pPr>
            <w:r w:rsidRPr="001A2B50">
              <w:t>Luận đề: Tình hình biến đổi khí hậu đang diễn ra hết sức nghiêm trọng, trở thành mối đe doạ sự tổn vong của hành tinh chúng ta.</w:t>
            </w:r>
          </w:p>
          <w:p w14:paraId="564912C7" w14:textId="77777777" w:rsidR="00B134C9" w:rsidRPr="001A2B50" w:rsidRDefault="00B134C9" w:rsidP="00B134C9">
            <w:pPr>
              <w:pStyle w:val="Other0"/>
              <w:numPr>
                <w:ilvl w:val="0"/>
                <w:numId w:val="1078"/>
              </w:numPr>
              <w:shd w:val="clear" w:color="auto" w:fill="auto"/>
              <w:tabs>
                <w:tab w:val="left" w:pos="149"/>
              </w:tabs>
              <w:spacing w:line="276" w:lineRule="auto"/>
              <w:jc w:val="both"/>
            </w:pPr>
            <w:r w:rsidRPr="001A2B50">
              <w:t>Các luận điểm:</w:t>
            </w:r>
          </w:p>
          <w:p w14:paraId="4C623E13" w14:textId="77777777" w:rsidR="00B134C9" w:rsidRPr="001A2B50" w:rsidRDefault="00B134C9" w:rsidP="000B766D">
            <w:pPr>
              <w:pStyle w:val="Other0"/>
              <w:shd w:val="clear" w:color="auto" w:fill="auto"/>
              <w:spacing w:line="276" w:lineRule="auto"/>
              <w:jc w:val="both"/>
            </w:pPr>
            <w:r w:rsidRPr="001A2B50">
              <w:t xml:space="preserve">+ Luận điểm 1 (từ đầu đến </w:t>
            </w:r>
            <w:r w:rsidRPr="001A2B50">
              <w:rPr>
                <w:i/>
                <w:iCs/>
              </w:rPr>
              <w:t>đang dần teo tóp lại</w:t>
            </w:r>
            <w:r w:rsidRPr="001A2B50">
              <w:t>): Một số biểu hiện cụ thể của hiện tượng biến đổi khí hậu trên thế giới và hậu quả của nó.</w:t>
            </w:r>
          </w:p>
          <w:p w14:paraId="6FF43A50" w14:textId="77777777" w:rsidR="00B134C9" w:rsidRPr="001A2B50" w:rsidRDefault="00B134C9" w:rsidP="000B766D">
            <w:pPr>
              <w:pStyle w:val="Other0"/>
              <w:shd w:val="clear" w:color="auto" w:fill="auto"/>
              <w:spacing w:line="283" w:lineRule="auto"/>
              <w:jc w:val="both"/>
            </w:pPr>
            <w:r w:rsidRPr="001A2B50">
              <w:t xml:space="preserve">+ Luận điểm 2 (từ </w:t>
            </w:r>
            <w:r w:rsidRPr="001A2B50">
              <w:rPr>
                <w:i/>
                <w:iCs/>
              </w:rPr>
              <w:t>Ngọn núi phía trước chúng ta</w:t>
            </w:r>
            <w:r w:rsidRPr="001A2B50">
              <w:t xml:space="preserve"> đến </w:t>
            </w:r>
            <w:r w:rsidRPr="001A2B50">
              <w:rPr>
                <w:i/>
                <w:iCs/>
              </w:rPr>
              <w:t>các khí phát thải đó gây ra</w:t>
            </w:r>
            <w:r w:rsidRPr="001A2B50">
              <w:t>): Cần có các giải pháp để ứng phó với tình trạng biến đổi khí hậu.</w:t>
            </w:r>
          </w:p>
          <w:p w14:paraId="076DFFFC" w14:textId="77777777" w:rsidR="00B134C9" w:rsidRPr="001A2B50" w:rsidRDefault="00B134C9" w:rsidP="000B766D">
            <w:pPr>
              <w:pStyle w:val="Other0"/>
              <w:shd w:val="clear" w:color="auto" w:fill="auto"/>
              <w:spacing w:line="276" w:lineRule="auto"/>
              <w:jc w:val="both"/>
            </w:pPr>
            <w:r w:rsidRPr="001A2B50">
              <w:t xml:space="preserve">+ Luận điểm 3 (từ </w:t>
            </w:r>
            <w:r w:rsidRPr="001A2B50">
              <w:rPr>
                <w:i/>
                <w:iCs/>
              </w:rPr>
              <w:t>Đã đến lúc</w:t>
            </w:r>
            <w:r w:rsidRPr="001A2B50">
              <w:t xml:space="preserve"> đến </w:t>
            </w:r>
            <w:r w:rsidRPr="001A2B50">
              <w:rPr>
                <w:i/>
                <w:iCs/>
              </w:rPr>
              <w:t>để lãng phí nữa</w:t>
            </w:r>
            <w:r w:rsidRPr="001A2B50">
              <w:t>): Trách nhiệm lớn lao của lãnh đạo các quốc gia về vấn đề biến đổi khí hậu.</w:t>
            </w:r>
          </w:p>
          <w:p w14:paraId="22020FD6" w14:textId="77777777" w:rsidR="00B134C9" w:rsidRPr="001A2B50" w:rsidRDefault="00B134C9" w:rsidP="000B766D">
            <w:pPr>
              <w:pStyle w:val="Other0"/>
              <w:shd w:val="clear" w:color="auto" w:fill="auto"/>
              <w:spacing w:line="286" w:lineRule="auto"/>
              <w:jc w:val="both"/>
            </w:pPr>
            <w:r w:rsidRPr="001A2B50">
              <w:t>+ Luận điểm 4 (phần còn lại): Tất cả phải hành động, không thể chậm trễ.</w:t>
            </w:r>
          </w:p>
          <w:p w14:paraId="44263B71" w14:textId="77777777" w:rsidR="00B134C9" w:rsidRPr="001A2B50" w:rsidRDefault="00B134C9" w:rsidP="000B766D">
            <w:pPr>
              <w:pStyle w:val="Other0"/>
              <w:shd w:val="clear" w:color="auto" w:fill="auto"/>
              <w:spacing w:line="276" w:lineRule="auto"/>
              <w:ind w:firstLine="340"/>
              <w:jc w:val="both"/>
            </w:pPr>
            <w:r w:rsidRPr="001A2B50">
              <w:t>Mối quan hệ giữa các luận điểm: Các luận điểm có quan hệ chặt chẽ với nhau. Luận điểm trước là lí do, là cơ sở để nêu luận điểm tiếp đó, tạo thành một hệ thống lô-gíc.</w:t>
            </w:r>
          </w:p>
        </w:tc>
      </w:tr>
    </w:tbl>
    <w:p w14:paraId="1EF3D225"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90"/>
        <w:gridCol w:w="1699"/>
        <w:gridCol w:w="4805"/>
      </w:tblGrid>
      <w:tr w:rsidR="00B134C9" w:rsidRPr="001A2B50" w14:paraId="6C0E1DB1" w14:textId="77777777" w:rsidTr="000B766D">
        <w:trPr>
          <w:trHeight w:hRule="exact" w:val="610"/>
          <w:jc w:val="center"/>
        </w:trPr>
        <w:tc>
          <w:tcPr>
            <w:tcW w:w="2290" w:type="dxa"/>
            <w:tcBorders>
              <w:top w:val="single" w:sz="4" w:space="0" w:color="auto"/>
              <w:left w:val="single" w:sz="4" w:space="0" w:color="auto"/>
            </w:tcBorders>
            <w:shd w:val="clear" w:color="auto" w:fill="CFE6C0"/>
            <w:vAlign w:val="center"/>
          </w:tcPr>
          <w:p w14:paraId="0AD18D6B"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center"/>
          </w:tcPr>
          <w:p w14:paraId="242AE949" w14:textId="77777777" w:rsidR="00B134C9" w:rsidRPr="001A2B50" w:rsidRDefault="00B134C9" w:rsidP="000B766D">
            <w:pPr>
              <w:pStyle w:val="Other0"/>
              <w:shd w:val="clear" w:color="auto" w:fill="auto"/>
              <w:spacing w:line="240" w:lineRule="auto"/>
              <w:jc w:val="center"/>
            </w:pPr>
            <w:r w:rsidRPr="001A2B50">
              <w:rPr>
                <w:b/>
                <w:bCs/>
              </w:rPr>
              <w:t>Hoạt động</w:t>
            </w:r>
          </w:p>
          <w:p w14:paraId="1D445DD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805" w:type="dxa"/>
            <w:tcBorders>
              <w:top w:val="single" w:sz="4" w:space="0" w:color="auto"/>
              <w:left w:val="single" w:sz="4" w:space="0" w:color="auto"/>
              <w:right w:val="single" w:sz="4" w:space="0" w:color="auto"/>
            </w:tcBorders>
            <w:shd w:val="clear" w:color="auto" w:fill="CFE6C0"/>
            <w:vAlign w:val="center"/>
          </w:tcPr>
          <w:p w14:paraId="62D04C5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A3EE94F" w14:textId="77777777" w:rsidTr="000B766D">
        <w:trPr>
          <w:trHeight w:hRule="exact" w:val="12264"/>
          <w:jc w:val="center"/>
        </w:trPr>
        <w:tc>
          <w:tcPr>
            <w:tcW w:w="2290" w:type="dxa"/>
            <w:tcBorders>
              <w:top w:val="single" w:sz="4" w:space="0" w:color="auto"/>
              <w:left w:val="single" w:sz="4" w:space="0" w:color="auto"/>
              <w:bottom w:val="single" w:sz="4" w:space="0" w:color="auto"/>
            </w:tcBorders>
            <w:shd w:val="clear" w:color="auto" w:fill="FFFFFF"/>
            <w:vAlign w:val="bottom"/>
          </w:tcPr>
          <w:p w14:paraId="7495F8F2" w14:textId="77777777" w:rsidR="00B134C9" w:rsidRPr="001A2B50" w:rsidRDefault="00B134C9" w:rsidP="00B134C9">
            <w:pPr>
              <w:pStyle w:val="Other0"/>
              <w:numPr>
                <w:ilvl w:val="0"/>
                <w:numId w:val="1079"/>
              </w:numPr>
              <w:shd w:val="clear" w:color="auto" w:fill="auto"/>
              <w:tabs>
                <w:tab w:val="left" w:pos="221"/>
              </w:tabs>
              <w:spacing w:after="740" w:line="293" w:lineRule="auto"/>
              <w:jc w:val="both"/>
            </w:pPr>
            <w:r w:rsidRPr="001A2B50">
              <w:t>GV yêu cầu HS đọc đoạn văn thứ nhất của VB và cho biết: vị thế xã hội của người trình bày ý kiến, người nghe bài trình bày, lí do cần trình bày bài phát biểu trong cuộc họp.</w:t>
            </w:r>
          </w:p>
          <w:p w14:paraId="387C609D" w14:textId="77777777" w:rsidR="00B134C9" w:rsidRPr="001A2B50" w:rsidRDefault="00B134C9" w:rsidP="00B134C9">
            <w:pPr>
              <w:pStyle w:val="Other0"/>
              <w:numPr>
                <w:ilvl w:val="0"/>
                <w:numId w:val="1079"/>
              </w:numPr>
              <w:shd w:val="clear" w:color="auto" w:fill="auto"/>
              <w:tabs>
                <w:tab w:val="left" w:pos="182"/>
              </w:tabs>
              <w:spacing w:after="1420" w:line="293" w:lineRule="auto"/>
              <w:jc w:val="both"/>
            </w:pPr>
            <w:r w:rsidRPr="001A2B50">
              <w:t>GV yêu cầu HS trả lời câu hỏi 3 trong SGK (tr. 75).</w:t>
            </w:r>
          </w:p>
          <w:p w14:paraId="169334E3" w14:textId="77777777" w:rsidR="00B134C9" w:rsidRPr="001A2B50" w:rsidRDefault="00B134C9" w:rsidP="00B134C9">
            <w:pPr>
              <w:pStyle w:val="Other0"/>
              <w:numPr>
                <w:ilvl w:val="0"/>
                <w:numId w:val="1079"/>
              </w:numPr>
              <w:shd w:val="clear" w:color="auto" w:fill="auto"/>
              <w:tabs>
                <w:tab w:val="left" w:pos="206"/>
              </w:tabs>
              <w:spacing w:after="2040" w:line="293" w:lineRule="auto"/>
              <w:jc w:val="both"/>
            </w:pPr>
            <w:r w:rsidRPr="001A2B50">
              <w:t>GV yêu cầu HS thảo luận cặp đôi để trả lời câu hỏi 5 trong SGK (tr. 75).</w:t>
            </w:r>
          </w:p>
          <w:p w14:paraId="2860B7BE" w14:textId="77777777" w:rsidR="00B134C9" w:rsidRPr="001A2B50" w:rsidRDefault="00B134C9" w:rsidP="00B134C9">
            <w:pPr>
              <w:pStyle w:val="Other0"/>
              <w:numPr>
                <w:ilvl w:val="0"/>
                <w:numId w:val="1079"/>
              </w:numPr>
              <w:shd w:val="clear" w:color="auto" w:fill="auto"/>
              <w:tabs>
                <w:tab w:val="left" w:pos="197"/>
              </w:tabs>
              <w:spacing w:after="800" w:line="293" w:lineRule="auto"/>
              <w:jc w:val="both"/>
            </w:pPr>
            <w:r w:rsidRPr="001A2B50">
              <w:t>GV hỏi: Việc nêu các thông tin khách quan như vậy có tác dụng gì?</w:t>
            </w:r>
          </w:p>
          <w:p w14:paraId="2175AE3F" w14:textId="77777777" w:rsidR="00B134C9" w:rsidRPr="001A2B50" w:rsidRDefault="00B134C9" w:rsidP="00B134C9">
            <w:pPr>
              <w:pStyle w:val="Other0"/>
              <w:numPr>
                <w:ilvl w:val="0"/>
                <w:numId w:val="1079"/>
              </w:numPr>
              <w:shd w:val="clear" w:color="auto" w:fill="auto"/>
              <w:tabs>
                <w:tab w:val="left" w:pos="197"/>
              </w:tabs>
              <w:spacing w:line="293" w:lineRule="auto"/>
              <w:jc w:val="both"/>
            </w:pPr>
            <w:r w:rsidRPr="001A2B50">
              <w:t>GV yêu cầu HS trả lời câu hỏi 6 trong SGK (tr. 75).</w:t>
            </w:r>
          </w:p>
        </w:tc>
        <w:tc>
          <w:tcPr>
            <w:tcW w:w="1699" w:type="dxa"/>
            <w:tcBorders>
              <w:top w:val="single" w:sz="4" w:space="0" w:color="auto"/>
              <w:left w:val="single" w:sz="4" w:space="0" w:color="auto"/>
              <w:bottom w:val="single" w:sz="4" w:space="0" w:color="auto"/>
            </w:tcBorders>
            <w:shd w:val="clear" w:color="auto" w:fill="FFFFFF"/>
            <w:vAlign w:val="bottom"/>
          </w:tcPr>
          <w:p w14:paraId="3AAA5F88" w14:textId="77777777" w:rsidR="00B134C9" w:rsidRPr="001A2B50" w:rsidRDefault="00B134C9" w:rsidP="00B134C9">
            <w:pPr>
              <w:pStyle w:val="Other0"/>
              <w:numPr>
                <w:ilvl w:val="0"/>
                <w:numId w:val="1080"/>
              </w:numPr>
              <w:shd w:val="clear" w:color="auto" w:fill="auto"/>
              <w:tabs>
                <w:tab w:val="left" w:pos="245"/>
              </w:tabs>
              <w:spacing w:after="2420" w:line="295" w:lineRule="auto"/>
              <w:jc w:val="both"/>
            </w:pPr>
            <w:r w:rsidRPr="001A2B50">
              <w:t>HS thực hiện nhiệm vụ.</w:t>
            </w:r>
          </w:p>
          <w:p w14:paraId="351FCA89" w14:textId="77777777" w:rsidR="00B134C9" w:rsidRPr="001A2B50" w:rsidRDefault="00B134C9" w:rsidP="00B134C9">
            <w:pPr>
              <w:pStyle w:val="Other0"/>
              <w:numPr>
                <w:ilvl w:val="0"/>
                <w:numId w:val="1080"/>
              </w:numPr>
              <w:shd w:val="clear" w:color="auto" w:fill="auto"/>
              <w:tabs>
                <w:tab w:val="left" w:pos="245"/>
              </w:tabs>
              <w:spacing w:after="1680" w:line="295" w:lineRule="auto"/>
              <w:jc w:val="both"/>
            </w:pPr>
            <w:r w:rsidRPr="001A2B50">
              <w:t>HS thực hiện nhiệm vụ.</w:t>
            </w:r>
          </w:p>
          <w:p w14:paraId="1FA9B35A" w14:textId="77777777" w:rsidR="00B134C9" w:rsidRPr="001A2B50" w:rsidRDefault="00B134C9" w:rsidP="00B134C9">
            <w:pPr>
              <w:pStyle w:val="Other0"/>
              <w:numPr>
                <w:ilvl w:val="0"/>
                <w:numId w:val="1080"/>
              </w:numPr>
              <w:shd w:val="clear" w:color="auto" w:fill="auto"/>
              <w:tabs>
                <w:tab w:val="left" w:pos="216"/>
              </w:tabs>
              <w:spacing w:after="2580" w:line="295" w:lineRule="auto"/>
              <w:jc w:val="both"/>
            </w:pPr>
            <w:r w:rsidRPr="001A2B50">
              <w:t>HS trả lời câu hỏi.</w:t>
            </w:r>
          </w:p>
          <w:p w14:paraId="4C524568" w14:textId="77777777" w:rsidR="00B134C9" w:rsidRPr="001A2B50" w:rsidRDefault="00B134C9" w:rsidP="00B134C9">
            <w:pPr>
              <w:pStyle w:val="Other0"/>
              <w:numPr>
                <w:ilvl w:val="0"/>
                <w:numId w:val="1080"/>
              </w:numPr>
              <w:shd w:val="clear" w:color="auto" w:fill="auto"/>
              <w:tabs>
                <w:tab w:val="left" w:pos="245"/>
              </w:tabs>
              <w:spacing w:after="800" w:line="293" w:lineRule="auto"/>
              <w:jc w:val="both"/>
            </w:pPr>
            <w:r w:rsidRPr="001A2B50">
              <w:t>HS thực hiện nhiệm vụ, trình bày, trao đổi.</w:t>
            </w:r>
          </w:p>
          <w:p w14:paraId="0B3D8C16" w14:textId="77777777" w:rsidR="00B134C9" w:rsidRPr="001A2B50" w:rsidRDefault="00B134C9" w:rsidP="00B134C9">
            <w:pPr>
              <w:pStyle w:val="Other0"/>
              <w:numPr>
                <w:ilvl w:val="0"/>
                <w:numId w:val="1080"/>
              </w:numPr>
              <w:shd w:val="clear" w:color="auto" w:fill="auto"/>
              <w:tabs>
                <w:tab w:val="left" w:pos="216"/>
              </w:tabs>
              <w:spacing w:line="290" w:lineRule="auto"/>
              <w:jc w:val="both"/>
            </w:pPr>
            <w:r w:rsidRPr="001A2B50">
              <w:t>HS trả lời câu hỏi.</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14:paraId="5333F1A5" w14:textId="77777777" w:rsidR="00B134C9" w:rsidRPr="001A2B50" w:rsidRDefault="00B134C9" w:rsidP="000B766D">
            <w:pPr>
              <w:pStyle w:val="Other0"/>
              <w:shd w:val="clear" w:color="auto" w:fill="auto"/>
              <w:spacing w:line="293" w:lineRule="auto"/>
              <w:jc w:val="both"/>
            </w:pPr>
            <w:r w:rsidRPr="001A2B50">
              <w:rPr>
                <w:b/>
                <w:bCs/>
                <w:i/>
                <w:iCs/>
              </w:rPr>
              <w:t>2. Tìm hiểu các luận điểm</w:t>
            </w:r>
          </w:p>
          <w:p w14:paraId="0ACA35FD" w14:textId="77777777" w:rsidR="00B134C9" w:rsidRPr="001A2B50" w:rsidRDefault="00B134C9" w:rsidP="000B766D">
            <w:pPr>
              <w:pStyle w:val="Other0"/>
              <w:shd w:val="clear" w:color="auto" w:fill="auto"/>
              <w:spacing w:line="293" w:lineRule="auto"/>
              <w:jc w:val="both"/>
            </w:pPr>
            <w:r w:rsidRPr="001A2B50">
              <w:rPr>
                <w:i/>
                <w:iCs/>
              </w:rPr>
              <w:t>a. Tìm hiểu luận điểm 1: Một số biểu hiện cụ thể của hiện tượng biến đổi khí hậu trên thế giới và hậu quả của nó</w:t>
            </w:r>
          </w:p>
          <w:p w14:paraId="0A85E5BC" w14:textId="77777777" w:rsidR="00B134C9" w:rsidRPr="001A2B50" w:rsidRDefault="00B134C9" w:rsidP="00B134C9">
            <w:pPr>
              <w:pStyle w:val="Other0"/>
              <w:numPr>
                <w:ilvl w:val="0"/>
                <w:numId w:val="1081"/>
              </w:numPr>
              <w:shd w:val="clear" w:color="auto" w:fill="auto"/>
              <w:tabs>
                <w:tab w:val="left" w:pos="144"/>
              </w:tabs>
              <w:spacing w:line="324" w:lineRule="auto"/>
              <w:jc w:val="both"/>
            </w:pPr>
            <w:r w:rsidRPr="001A2B50">
              <w:t>Tác giả bài phát biểu là ông An-tô-ni-ô Gu-tê-rét - Tổng Thư kí Liên hợp quốc. Ở cương vị này, tác giả có trách nhiệm rất lớn trước những vấn đề toàn cầu.</w:t>
            </w:r>
          </w:p>
          <w:p w14:paraId="4DCB00F6" w14:textId="77777777" w:rsidR="00B134C9" w:rsidRPr="001A2B50" w:rsidRDefault="00B134C9" w:rsidP="00B134C9">
            <w:pPr>
              <w:pStyle w:val="Other0"/>
              <w:numPr>
                <w:ilvl w:val="0"/>
                <w:numId w:val="1081"/>
              </w:numPr>
              <w:shd w:val="clear" w:color="auto" w:fill="auto"/>
              <w:tabs>
                <w:tab w:val="left" w:pos="154"/>
              </w:tabs>
              <w:spacing w:line="293" w:lineRule="auto"/>
              <w:jc w:val="both"/>
            </w:pPr>
            <w:r w:rsidRPr="001A2B50">
              <w:t>Người nghe: nguyên thủ các quốc gia, những nhà lãnh đạo các tổ chức quốc tế, toàn thể nhân dân các nước trên thế giới.</w:t>
            </w:r>
          </w:p>
          <w:p w14:paraId="7FF0C8E3" w14:textId="77777777" w:rsidR="00B134C9" w:rsidRPr="001A2B50" w:rsidRDefault="00B134C9" w:rsidP="00B134C9">
            <w:pPr>
              <w:pStyle w:val="Other0"/>
              <w:numPr>
                <w:ilvl w:val="0"/>
                <w:numId w:val="1081"/>
              </w:numPr>
              <w:shd w:val="clear" w:color="auto" w:fill="auto"/>
              <w:tabs>
                <w:tab w:val="left" w:pos="168"/>
              </w:tabs>
              <w:spacing w:line="293" w:lineRule="auto"/>
              <w:jc w:val="both"/>
            </w:pPr>
            <w:r w:rsidRPr="001A2B50">
              <w:t>Lí do ông An-tô-ni-ô Gu-tê-rét phát biểu: Vấn đề biến đổi khí hậu đang là một “quả bom âm thanh SOS”, con người phải đối mặt với “một mối đe doạ trực tiếp đến sự tổn vong.</w:t>
            </w:r>
          </w:p>
          <w:p w14:paraId="53579F67" w14:textId="77777777" w:rsidR="00B134C9" w:rsidRPr="001A2B50" w:rsidRDefault="00B134C9" w:rsidP="00B134C9">
            <w:pPr>
              <w:pStyle w:val="Other0"/>
              <w:numPr>
                <w:ilvl w:val="0"/>
                <w:numId w:val="1081"/>
              </w:numPr>
              <w:shd w:val="clear" w:color="auto" w:fill="auto"/>
              <w:tabs>
                <w:tab w:val="left" w:pos="154"/>
              </w:tabs>
              <w:spacing w:line="293" w:lineRule="auto"/>
              <w:jc w:val="both"/>
            </w:pPr>
            <w:r w:rsidRPr="001A2B50">
              <w:t>Tác giả cho rằng: “Chúng ta phải đối mặt với một mối đe doạ trực tiếp đế'n sự tổn vong” là thỏa đáng. Có thể khẳng định như vậy là bởi tác giả có điều kiện tiếp xúc, lắng nghe ý kiến của các nhà khoa học, có đủ các cứ liệu được tổng hợp từ nhiều nguổn trên khắp thế giới. Những cứ liệu đó cho thấy, biến đổi khí hậu không phải là vấn đề riêng của quốc gia nào, mà là vấn đề toàn cầu.</w:t>
            </w:r>
          </w:p>
          <w:p w14:paraId="638B24D5" w14:textId="77777777" w:rsidR="00B134C9" w:rsidRPr="001A2B50" w:rsidRDefault="00B134C9" w:rsidP="00B134C9">
            <w:pPr>
              <w:pStyle w:val="Other0"/>
              <w:numPr>
                <w:ilvl w:val="0"/>
                <w:numId w:val="1081"/>
              </w:numPr>
              <w:shd w:val="clear" w:color="auto" w:fill="auto"/>
              <w:tabs>
                <w:tab w:val="left" w:pos="178"/>
              </w:tabs>
              <w:spacing w:line="293" w:lineRule="auto"/>
              <w:jc w:val="both"/>
            </w:pPr>
            <w:r w:rsidRPr="001A2B50">
              <w:t>Một số thông tin khách quan được tác giả nêu: các nhà khoa học đã cảnh báo về nguy cơ biến đổi khí hậu, nhiều nhà lãnh đạo đã từ chối lắng nghe, băng ở Bắc Cực đang tan nhanh, nạn cháy rừng kéo dài và lan nhanh, các đại dương bị nhiễm a-xít nặng nề, ngày càng nhiều người buộc phải di cư khỏi quê nhà,...</w:t>
            </w:r>
          </w:p>
          <w:p w14:paraId="6C10E73A" w14:textId="77777777" w:rsidR="00B134C9" w:rsidRPr="001A2B50" w:rsidRDefault="00B134C9" w:rsidP="00B134C9">
            <w:pPr>
              <w:pStyle w:val="Other0"/>
              <w:numPr>
                <w:ilvl w:val="0"/>
                <w:numId w:val="1081"/>
              </w:numPr>
              <w:shd w:val="clear" w:color="auto" w:fill="auto"/>
              <w:tabs>
                <w:tab w:val="left" w:pos="173"/>
              </w:tabs>
              <w:spacing w:line="293" w:lineRule="auto"/>
              <w:jc w:val="both"/>
            </w:pPr>
            <w:r w:rsidRPr="001A2B50">
              <w:t>Căn cứ để nhận biết thông tin khách quan: Các thông tin nêu trên là những điều đã xảy ra trong thực tế, có thể kiểm chứng, tác giả chỉ là người nêu lên chứ không phải tự nghĩ ra.</w:t>
            </w:r>
          </w:p>
          <w:p w14:paraId="5F8392D4" w14:textId="77777777" w:rsidR="00B134C9" w:rsidRPr="001A2B50" w:rsidRDefault="00B134C9" w:rsidP="000B766D">
            <w:pPr>
              <w:pStyle w:val="Other0"/>
              <w:shd w:val="clear" w:color="auto" w:fill="auto"/>
              <w:spacing w:after="460" w:line="295" w:lineRule="auto"/>
              <w:ind w:firstLine="300"/>
              <w:jc w:val="both"/>
            </w:pPr>
            <w:r w:rsidRPr="001A2B50">
              <w:t>Việc nêu các thông tin khách quan cho thấy thực trạng nguy hiểm của biến đổi khí hậu trên toàn cầu.</w:t>
            </w:r>
          </w:p>
          <w:p w14:paraId="55A4CB78" w14:textId="77777777" w:rsidR="00B134C9" w:rsidRPr="001A2B50" w:rsidRDefault="00B134C9" w:rsidP="000B766D">
            <w:pPr>
              <w:pStyle w:val="Other0"/>
              <w:shd w:val="clear" w:color="auto" w:fill="auto"/>
              <w:spacing w:line="290" w:lineRule="auto"/>
              <w:jc w:val="both"/>
            </w:pPr>
            <w:r w:rsidRPr="001A2B50">
              <w:rPr>
                <w:i/>
                <w:iCs/>
              </w:rPr>
              <w:t>b. Tìm hiểu luận điểm 2: Cần có các giải pháp để ứng phó với tình trạng biến đổi khí hậu</w:t>
            </w:r>
          </w:p>
          <w:p w14:paraId="2E1EAF7C" w14:textId="77777777" w:rsidR="00B134C9" w:rsidRPr="001A2B50" w:rsidRDefault="00B134C9" w:rsidP="00B134C9">
            <w:pPr>
              <w:pStyle w:val="Other0"/>
              <w:numPr>
                <w:ilvl w:val="0"/>
                <w:numId w:val="1081"/>
              </w:numPr>
              <w:shd w:val="clear" w:color="auto" w:fill="auto"/>
              <w:tabs>
                <w:tab w:val="left" w:pos="163"/>
              </w:tabs>
              <w:spacing w:line="290" w:lineRule="auto"/>
              <w:jc w:val="both"/>
            </w:pPr>
            <w:r w:rsidRPr="001A2B50">
              <w:t>Một số giải pháp để ứng phó với tình trạng biến đổi khí hậu được tác giả nêu lên:</w:t>
            </w:r>
          </w:p>
        </w:tc>
      </w:tr>
    </w:tbl>
    <w:p w14:paraId="0A895D8F"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85"/>
        <w:gridCol w:w="1704"/>
        <w:gridCol w:w="4800"/>
      </w:tblGrid>
      <w:tr w:rsidR="00B134C9" w:rsidRPr="001A2B50" w14:paraId="69DB74C0" w14:textId="77777777" w:rsidTr="000B766D">
        <w:trPr>
          <w:trHeight w:hRule="exact" w:val="610"/>
          <w:jc w:val="center"/>
        </w:trPr>
        <w:tc>
          <w:tcPr>
            <w:tcW w:w="2285" w:type="dxa"/>
            <w:tcBorders>
              <w:top w:val="single" w:sz="4" w:space="0" w:color="auto"/>
              <w:left w:val="single" w:sz="4" w:space="0" w:color="auto"/>
            </w:tcBorders>
            <w:shd w:val="clear" w:color="auto" w:fill="CFE6C0"/>
            <w:vAlign w:val="center"/>
          </w:tcPr>
          <w:p w14:paraId="52D6F2F7"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center"/>
          </w:tcPr>
          <w:p w14:paraId="1B33DA87" w14:textId="77777777" w:rsidR="00B134C9" w:rsidRPr="001A2B50" w:rsidRDefault="00B134C9" w:rsidP="000B766D">
            <w:pPr>
              <w:pStyle w:val="Other0"/>
              <w:shd w:val="clear" w:color="auto" w:fill="auto"/>
              <w:spacing w:line="240" w:lineRule="auto"/>
              <w:jc w:val="center"/>
            </w:pPr>
            <w:r w:rsidRPr="001A2B50">
              <w:rPr>
                <w:b/>
                <w:bCs/>
              </w:rPr>
              <w:t>Hoạt động</w:t>
            </w:r>
          </w:p>
          <w:p w14:paraId="2F533CFE" w14:textId="77777777" w:rsidR="00B134C9" w:rsidRPr="001A2B50" w:rsidRDefault="00B134C9" w:rsidP="000B766D">
            <w:pPr>
              <w:pStyle w:val="Other0"/>
              <w:shd w:val="clear" w:color="auto" w:fill="auto"/>
              <w:spacing w:line="240" w:lineRule="auto"/>
              <w:jc w:val="center"/>
            </w:pPr>
            <w:r w:rsidRPr="001A2B50">
              <w:rPr>
                <w:b/>
                <w:bCs/>
              </w:rPr>
              <w:t>của HS</w:t>
            </w:r>
          </w:p>
        </w:tc>
        <w:tc>
          <w:tcPr>
            <w:tcW w:w="4800" w:type="dxa"/>
            <w:tcBorders>
              <w:top w:val="single" w:sz="4" w:space="0" w:color="auto"/>
              <w:left w:val="single" w:sz="4" w:space="0" w:color="auto"/>
              <w:right w:val="single" w:sz="4" w:space="0" w:color="auto"/>
            </w:tcBorders>
            <w:shd w:val="clear" w:color="auto" w:fill="CFE6C0"/>
            <w:vAlign w:val="center"/>
          </w:tcPr>
          <w:p w14:paraId="2757AED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F5BD784" w14:textId="77777777" w:rsidTr="000B766D">
        <w:trPr>
          <w:trHeight w:hRule="exact" w:val="12168"/>
          <w:jc w:val="center"/>
        </w:trPr>
        <w:tc>
          <w:tcPr>
            <w:tcW w:w="2285" w:type="dxa"/>
            <w:tcBorders>
              <w:top w:val="single" w:sz="4" w:space="0" w:color="auto"/>
              <w:left w:val="single" w:sz="4" w:space="0" w:color="auto"/>
              <w:bottom w:val="single" w:sz="4" w:space="0" w:color="auto"/>
            </w:tcBorders>
            <w:shd w:val="clear" w:color="auto" w:fill="FFFFFF"/>
            <w:vAlign w:val="bottom"/>
          </w:tcPr>
          <w:p w14:paraId="231AD340" w14:textId="77777777" w:rsidR="00B134C9" w:rsidRPr="001A2B50" w:rsidRDefault="00B134C9" w:rsidP="00B134C9">
            <w:pPr>
              <w:pStyle w:val="Other0"/>
              <w:numPr>
                <w:ilvl w:val="0"/>
                <w:numId w:val="1082"/>
              </w:numPr>
              <w:shd w:val="clear" w:color="auto" w:fill="auto"/>
              <w:tabs>
                <w:tab w:val="left" w:pos="192"/>
              </w:tabs>
              <w:spacing w:after="360" w:line="293" w:lineRule="auto"/>
              <w:jc w:val="both"/>
            </w:pPr>
            <w:r w:rsidRPr="001A2B50">
              <w:t xml:space="preserve">GV hỏi: </w:t>
            </w:r>
            <w:r w:rsidRPr="001A2B50">
              <w:rPr>
                <w:lang w:val="en-US" w:eastAsia="en-US" w:bidi="en-US"/>
              </w:rPr>
              <w:t xml:space="preserve">Theo </w:t>
            </w:r>
            <w:r w:rsidRPr="001A2B50">
              <w:t>tác giả, các giải pháp để ứng phó với tình trạng biến đổi khí hậu có khả thi không?</w:t>
            </w:r>
          </w:p>
          <w:p w14:paraId="57270E7F" w14:textId="77777777" w:rsidR="00B134C9" w:rsidRPr="001A2B50" w:rsidRDefault="00B134C9" w:rsidP="00B134C9">
            <w:pPr>
              <w:pStyle w:val="Other0"/>
              <w:numPr>
                <w:ilvl w:val="0"/>
                <w:numId w:val="1082"/>
              </w:numPr>
              <w:shd w:val="clear" w:color="auto" w:fill="auto"/>
              <w:tabs>
                <w:tab w:val="left" w:pos="226"/>
              </w:tabs>
              <w:spacing w:after="400" w:line="293" w:lineRule="auto"/>
              <w:jc w:val="both"/>
            </w:pPr>
            <w:r w:rsidRPr="001A2B50">
              <w:t>GV yêu cầu HS tìm các câu cho thấy tác giả nhấn mạnh trách nhiệm lớn lao của lãnh đạo các quốc gia về vấn đề biến đổi khí hậu.</w:t>
            </w:r>
          </w:p>
          <w:p w14:paraId="10640C96" w14:textId="77777777" w:rsidR="00B134C9" w:rsidRPr="001A2B50" w:rsidRDefault="00B134C9" w:rsidP="00B134C9">
            <w:pPr>
              <w:pStyle w:val="Other0"/>
              <w:numPr>
                <w:ilvl w:val="0"/>
                <w:numId w:val="1082"/>
              </w:numPr>
              <w:shd w:val="clear" w:color="auto" w:fill="auto"/>
              <w:tabs>
                <w:tab w:val="left" w:pos="211"/>
              </w:tabs>
              <w:spacing w:after="680" w:line="293" w:lineRule="auto"/>
              <w:jc w:val="both"/>
            </w:pPr>
            <w:r w:rsidRPr="001A2B50">
              <w:t>GV hỏi: Tổng Thư kí Liên hợp quốc đã thúc giục lãnh đạo các quốc gia cần hành động trước vấn đề biến đổi khí hậu như thế nào? Ông đã cam kết điều gì?</w:t>
            </w:r>
          </w:p>
          <w:p w14:paraId="69437FED" w14:textId="77777777" w:rsidR="00B134C9" w:rsidRPr="001A2B50" w:rsidRDefault="00B134C9" w:rsidP="00B134C9">
            <w:pPr>
              <w:pStyle w:val="Other0"/>
              <w:numPr>
                <w:ilvl w:val="0"/>
                <w:numId w:val="1082"/>
              </w:numPr>
              <w:shd w:val="clear" w:color="auto" w:fill="auto"/>
              <w:tabs>
                <w:tab w:val="left" w:pos="158"/>
              </w:tabs>
              <w:spacing w:after="400" w:line="293" w:lineRule="auto"/>
              <w:jc w:val="both"/>
            </w:pPr>
            <w:r w:rsidRPr="001A2B50">
              <w:t xml:space="preserve">GV yêu cầu HS tìm các lí lẽ nhấn mạnh sự cấp thiết phải hành động trước tình trạng biến đổi khí hậu (đoạn văn từ </w:t>
            </w:r>
            <w:r w:rsidRPr="001A2B50">
              <w:rPr>
                <w:i/>
                <w:iCs/>
              </w:rPr>
              <w:t>Như những vụ cháy rừng</w:t>
            </w:r>
            <w:r w:rsidRPr="001A2B50">
              <w:t xml:space="preserve"> đến hết). Từ đó, cho HS nhận xét về thái độ của tác giả trước vấn đề.</w:t>
            </w:r>
          </w:p>
        </w:tc>
        <w:tc>
          <w:tcPr>
            <w:tcW w:w="1704" w:type="dxa"/>
            <w:tcBorders>
              <w:top w:val="single" w:sz="4" w:space="0" w:color="auto"/>
              <w:left w:val="single" w:sz="4" w:space="0" w:color="auto"/>
              <w:bottom w:val="single" w:sz="4" w:space="0" w:color="auto"/>
            </w:tcBorders>
            <w:shd w:val="clear" w:color="auto" w:fill="FFFFFF"/>
            <w:vAlign w:val="center"/>
          </w:tcPr>
          <w:p w14:paraId="5D8F9218" w14:textId="77777777" w:rsidR="00B134C9" w:rsidRPr="001A2B50" w:rsidRDefault="00B134C9" w:rsidP="00B134C9">
            <w:pPr>
              <w:pStyle w:val="Other0"/>
              <w:numPr>
                <w:ilvl w:val="0"/>
                <w:numId w:val="1083"/>
              </w:numPr>
              <w:shd w:val="clear" w:color="auto" w:fill="auto"/>
              <w:tabs>
                <w:tab w:val="left" w:pos="202"/>
              </w:tabs>
              <w:spacing w:after="1180" w:line="295" w:lineRule="auto"/>
              <w:jc w:val="both"/>
            </w:pPr>
            <w:r w:rsidRPr="001A2B50">
              <w:t>HS trả lời câu hỏi.</w:t>
            </w:r>
          </w:p>
          <w:p w14:paraId="67E48B3E" w14:textId="77777777" w:rsidR="00B134C9" w:rsidRPr="001A2B50" w:rsidRDefault="00B134C9" w:rsidP="00B134C9">
            <w:pPr>
              <w:pStyle w:val="Other0"/>
              <w:numPr>
                <w:ilvl w:val="0"/>
                <w:numId w:val="1083"/>
              </w:numPr>
              <w:shd w:val="clear" w:color="auto" w:fill="auto"/>
              <w:tabs>
                <w:tab w:val="left" w:pos="230"/>
              </w:tabs>
              <w:spacing w:after="1240" w:line="293" w:lineRule="auto"/>
              <w:jc w:val="both"/>
            </w:pPr>
            <w:r w:rsidRPr="001A2B50">
              <w:t>HS thực hiện nhiệm vụ, trình bày, trao đổi.</w:t>
            </w:r>
          </w:p>
          <w:p w14:paraId="45BEB246" w14:textId="77777777" w:rsidR="00B134C9" w:rsidRPr="001A2B50" w:rsidRDefault="00B134C9" w:rsidP="00B134C9">
            <w:pPr>
              <w:pStyle w:val="Other0"/>
              <w:numPr>
                <w:ilvl w:val="0"/>
                <w:numId w:val="1083"/>
              </w:numPr>
              <w:shd w:val="clear" w:color="auto" w:fill="auto"/>
              <w:tabs>
                <w:tab w:val="left" w:pos="202"/>
              </w:tabs>
              <w:spacing w:after="2360" w:line="290" w:lineRule="auto"/>
              <w:jc w:val="both"/>
            </w:pPr>
            <w:r w:rsidRPr="001A2B50">
              <w:t>HS trả lời câu hỏi.</w:t>
            </w:r>
          </w:p>
          <w:p w14:paraId="3FC9FEB9" w14:textId="77777777" w:rsidR="00B134C9" w:rsidRPr="001A2B50" w:rsidRDefault="00B134C9" w:rsidP="00B134C9">
            <w:pPr>
              <w:pStyle w:val="Other0"/>
              <w:numPr>
                <w:ilvl w:val="0"/>
                <w:numId w:val="1083"/>
              </w:numPr>
              <w:shd w:val="clear" w:color="auto" w:fill="auto"/>
              <w:tabs>
                <w:tab w:val="left" w:pos="230"/>
              </w:tabs>
              <w:spacing w:line="293" w:lineRule="auto"/>
              <w:jc w:val="both"/>
            </w:pPr>
            <w:r w:rsidRPr="001A2B50">
              <w:t>HS thực hiện nhiệm vụ, trình bày, trao đổi.</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14:paraId="433DCA23" w14:textId="77777777" w:rsidR="00B134C9" w:rsidRPr="001A2B50" w:rsidRDefault="00B134C9" w:rsidP="000B766D">
            <w:pPr>
              <w:pStyle w:val="Other0"/>
              <w:shd w:val="clear" w:color="auto" w:fill="auto"/>
              <w:spacing w:line="290" w:lineRule="auto"/>
              <w:jc w:val="both"/>
            </w:pPr>
            <w:r w:rsidRPr="001A2B50">
              <w:t>+ Thay đổi nhiên liệu hoá thạch bằng năng lượng sạch từ nước, gió và mặt trời.</w:t>
            </w:r>
          </w:p>
          <w:p w14:paraId="34806CC5" w14:textId="77777777" w:rsidR="00B134C9" w:rsidRPr="001A2B50" w:rsidRDefault="00B134C9" w:rsidP="000B766D">
            <w:pPr>
              <w:pStyle w:val="Other0"/>
              <w:shd w:val="clear" w:color="auto" w:fill="auto"/>
              <w:spacing w:line="295" w:lineRule="auto"/>
              <w:jc w:val="both"/>
            </w:pPr>
            <w:r w:rsidRPr="001A2B50">
              <w:t>+ Ngăn chặn nạn phá rừng, phục hổi rừng bị tàn phá.</w:t>
            </w:r>
          </w:p>
          <w:p w14:paraId="3DD9830E" w14:textId="77777777" w:rsidR="00B134C9" w:rsidRPr="001A2B50" w:rsidRDefault="00B134C9" w:rsidP="000B766D">
            <w:pPr>
              <w:pStyle w:val="Other0"/>
              <w:shd w:val="clear" w:color="auto" w:fill="auto"/>
              <w:spacing w:line="290" w:lineRule="auto"/>
              <w:jc w:val="both"/>
            </w:pPr>
            <w:r w:rsidRPr="001A2B50">
              <w:t>+ Gắn kết kinh tế tuần hoàn với việc sử dụng hợp lí các nguổn tài nguyên.</w:t>
            </w:r>
          </w:p>
          <w:p w14:paraId="5C85807C" w14:textId="77777777" w:rsidR="00B134C9" w:rsidRPr="001A2B50" w:rsidRDefault="00B134C9" w:rsidP="000B766D">
            <w:pPr>
              <w:pStyle w:val="Other0"/>
              <w:shd w:val="clear" w:color="auto" w:fill="auto"/>
              <w:spacing w:line="290" w:lineRule="auto"/>
              <w:jc w:val="both"/>
            </w:pPr>
            <w:r w:rsidRPr="001A2B50">
              <w:t>+ Các quốc gia giàu có phải chịu trách nhiệm nhiều hơn về khủng hoảng khí hậu.</w:t>
            </w:r>
          </w:p>
          <w:p w14:paraId="089EEB11" w14:textId="77777777" w:rsidR="00B134C9" w:rsidRPr="001A2B50" w:rsidRDefault="00B134C9" w:rsidP="00B134C9">
            <w:pPr>
              <w:pStyle w:val="Other0"/>
              <w:numPr>
                <w:ilvl w:val="0"/>
                <w:numId w:val="1084"/>
              </w:numPr>
              <w:shd w:val="clear" w:color="auto" w:fill="auto"/>
              <w:tabs>
                <w:tab w:val="left" w:pos="149"/>
              </w:tabs>
              <w:spacing w:line="293" w:lineRule="auto"/>
              <w:jc w:val="both"/>
            </w:pPr>
            <w:r w:rsidRPr="001A2B50">
              <w:t>Theo tác giả, các giải pháp là khả thi vì “Ngọn núi phía trước chúng ta rất cao. Nhưng nó không phải là không thể vượt qua. Chúng ta biết cách để trèo qua nó”.</w:t>
            </w:r>
          </w:p>
          <w:p w14:paraId="53ACB2BB" w14:textId="77777777" w:rsidR="00B134C9" w:rsidRPr="001A2B50" w:rsidRDefault="00B134C9" w:rsidP="000B766D">
            <w:pPr>
              <w:pStyle w:val="Other0"/>
              <w:shd w:val="clear" w:color="auto" w:fill="auto"/>
              <w:spacing w:line="295" w:lineRule="auto"/>
              <w:jc w:val="both"/>
            </w:pPr>
            <w:r w:rsidRPr="001A2B50">
              <w:rPr>
                <w:i/>
                <w:iCs/>
              </w:rPr>
              <w:t>c. Tìm hiểu luận điểm 3: Trách nhiệm lớn lao của lãnh đạo các quốc gia về vấn đề biến đổi khí hậu</w:t>
            </w:r>
          </w:p>
          <w:p w14:paraId="23519BAF" w14:textId="77777777" w:rsidR="00B134C9" w:rsidRPr="001A2B50" w:rsidRDefault="00B134C9" w:rsidP="00B134C9">
            <w:pPr>
              <w:pStyle w:val="Other0"/>
              <w:numPr>
                <w:ilvl w:val="0"/>
                <w:numId w:val="1084"/>
              </w:numPr>
              <w:shd w:val="clear" w:color="auto" w:fill="auto"/>
              <w:tabs>
                <w:tab w:val="left" w:pos="163"/>
              </w:tabs>
              <w:spacing w:line="295" w:lineRule="auto"/>
              <w:jc w:val="both"/>
            </w:pPr>
            <w:r w:rsidRPr="001A2B50">
              <w:t>Tác giả nhấn mạnh trách nhiệm lớn lao của lãnh đạo các quốc gia về vấn đề biến đổi khí hậu:</w:t>
            </w:r>
          </w:p>
          <w:p w14:paraId="0CCE43B2"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Đã đến lúc các nhà lãnh đạo của chúng ta thể hiện rằng họ quan tâm đến những người mà họ nắm số phận trong tay.</w:t>
            </w:r>
          </w:p>
          <w:p w14:paraId="6007C334" w14:textId="77777777" w:rsidR="00B134C9" w:rsidRPr="001A2B50" w:rsidRDefault="00B134C9" w:rsidP="000B766D">
            <w:pPr>
              <w:pStyle w:val="Other0"/>
              <w:shd w:val="clear" w:color="auto" w:fill="auto"/>
              <w:spacing w:line="290" w:lineRule="auto"/>
              <w:jc w:val="both"/>
            </w:pPr>
            <w:r w:rsidRPr="001A2B50">
              <w:t xml:space="preserve">+ </w:t>
            </w:r>
            <w:r w:rsidRPr="001A2B50">
              <w:rPr>
                <w:i/>
                <w:iCs/>
              </w:rPr>
              <w:t>Tôi kêu gọi tất cả các nhà lãnh đạo tới hội nghị thượng đỉnh</w:t>
            </w:r>
            <w:r w:rsidRPr="001A2B50">
              <w:t xml:space="preserve"> [...].</w:t>
            </w:r>
          </w:p>
          <w:p w14:paraId="24D87CEE" w14:textId="77777777" w:rsidR="00B134C9" w:rsidRPr="001A2B50" w:rsidRDefault="00B134C9" w:rsidP="00B134C9">
            <w:pPr>
              <w:pStyle w:val="Other0"/>
              <w:numPr>
                <w:ilvl w:val="0"/>
                <w:numId w:val="1084"/>
              </w:numPr>
              <w:shd w:val="clear" w:color="auto" w:fill="auto"/>
              <w:tabs>
                <w:tab w:val="left" w:pos="149"/>
              </w:tabs>
              <w:spacing w:line="293" w:lineRule="auto"/>
              <w:jc w:val="both"/>
            </w:pPr>
            <w:r w:rsidRPr="001A2B50">
              <w:t>Tác giả thúc giục lãnh đạo các quốc gia cần hành động trước vấn đề biến đổi khí hậu: nêu tầm nhìn của mình, thiết lập các liên minh tham gia vào chiến dịch vì tác động khí hậu,...</w:t>
            </w:r>
          </w:p>
          <w:p w14:paraId="203D848A" w14:textId="77777777" w:rsidR="00B134C9" w:rsidRPr="001A2B50" w:rsidRDefault="00B134C9" w:rsidP="00B134C9">
            <w:pPr>
              <w:pStyle w:val="Other0"/>
              <w:numPr>
                <w:ilvl w:val="0"/>
                <w:numId w:val="1084"/>
              </w:numPr>
              <w:shd w:val="clear" w:color="auto" w:fill="auto"/>
              <w:tabs>
                <w:tab w:val="left" w:pos="168"/>
              </w:tabs>
              <w:spacing w:line="293" w:lineRule="auto"/>
              <w:jc w:val="both"/>
            </w:pPr>
            <w:r w:rsidRPr="001A2B50">
              <w:t>Với tư cách cá nhân và tư cách đại diện tổ chức Liên hợp quốc, Tổng Thư kí Liên hợp quốc cam kết sẽ tham gia vào những nỗ lực hành động nhằm ứng phó với biến đổi khí hậu.</w:t>
            </w:r>
          </w:p>
          <w:p w14:paraId="73125FF2" w14:textId="77777777" w:rsidR="00B134C9" w:rsidRPr="001A2B50" w:rsidRDefault="00B134C9" w:rsidP="000B766D">
            <w:pPr>
              <w:pStyle w:val="Other0"/>
              <w:shd w:val="clear" w:color="auto" w:fill="auto"/>
              <w:spacing w:line="290" w:lineRule="auto"/>
              <w:jc w:val="both"/>
            </w:pPr>
            <w:r w:rsidRPr="001A2B50">
              <w:rPr>
                <w:i/>
                <w:iCs/>
              </w:rPr>
              <w:t>d. Tìm hiểu luận điểm 4: Tất cả phải hành động, không thể chậm trễ</w:t>
            </w:r>
          </w:p>
          <w:p w14:paraId="22F7C180" w14:textId="77777777" w:rsidR="00B134C9" w:rsidRPr="001A2B50" w:rsidRDefault="00B134C9" w:rsidP="00B134C9">
            <w:pPr>
              <w:pStyle w:val="Other0"/>
              <w:numPr>
                <w:ilvl w:val="0"/>
                <w:numId w:val="1084"/>
              </w:numPr>
              <w:shd w:val="clear" w:color="auto" w:fill="auto"/>
              <w:tabs>
                <w:tab w:val="left" w:pos="158"/>
              </w:tabs>
              <w:spacing w:line="290" w:lineRule="auto"/>
              <w:jc w:val="both"/>
            </w:pPr>
            <w:r w:rsidRPr="001A2B50">
              <w:t>Tác giả nhấn mạnh sự cấp thiết phải hành động trước vấn đề biến đổi khí hậu qua một số lí lẽ:</w:t>
            </w:r>
          </w:p>
          <w:p w14:paraId="15C70546"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Chúng ta đang tiến đến bên bờ vực thẳm</w:t>
            </w:r>
            <w:r w:rsidRPr="001A2B50">
              <w:t>.</w:t>
            </w:r>
          </w:p>
          <w:p w14:paraId="0F2203A2" w14:textId="77777777" w:rsidR="00B134C9" w:rsidRPr="001A2B50" w:rsidRDefault="00B134C9" w:rsidP="000B766D">
            <w:pPr>
              <w:pStyle w:val="Other0"/>
              <w:shd w:val="clear" w:color="auto" w:fill="auto"/>
              <w:spacing w:line="290" w:lineRule="auto"/>
              <w:jc w:val="both"/>
            </w:pPr>
            <w:r w:rsidRPr="001A2B50">
              <w:t xml:space="preserve">+ </w:t>
            </w:r>
            <w:r w:rsidRPr="001A2B50">
              <w:rPr>
                <w:i/>
                <w:iCs/>
              </w:rPr>
              <w:t>Mỗi ngày qua đi có nghĩa là thế giới lại nóng lên một chút và cái giá chúng ta phải trả cho sự thụ động của mình lại tăng thêm</w:t>
            </w:r>
            <w:r w:rsidRPr="001A2B50">
              <w:t>.</w:t>
            </w:r>
          </w:p>
          <w:p w14:paraId="26F20FFB"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Mỗi ngày chúng ta bỏ lỡ không hành động là một ngày chúng ta bước một chút gần hơn tới cái số phận mà không ai trong chúng ta mong muốn.</w:t>
            </w:r>
          </w:p>
        </w:tc>
      </w:tr>
    </w:tbl>
    <w:p w14:paraId="7167B9CB"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90"/>
        <w:gridCol w:w="1699"/>
        <w:gridCol w:w="4805"/>
      </w:tblGrid>
      <w:tr w:rsidR="00B134C9" w:rsidRPr="001A2B50" w14:paraId="1CA2FD17" w14:textId="77777777" w:rsidTr="000B766D">
        <w:trPr>
          <w:trHeight w:hRule="exact" w:val="610"/>
          <w:jc w:val="center"/>
        </w:trPr>
        <w:tc>
          <w:tcPr>
            <w:tcW w:w="2290" w:type="dxa"/>
            <w:tcBorders>
              <w:top w:val="single" w:sz="4" w:space="0" w:color="auto"/>
              <w:left w:val="single" w:sz="4" w:space="0" w:color="auto"/>
            </w:tcBorders>
            <w:shd w:val="clear" w:color="auto" w:fill="CFE6C0"/>
            <w:vAlign w:val="center"/>
          </w:tcPr>
          <w:p w14:paraId="334F8E98"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9" w:type="dxa"/>
            <w:tcBorders>
              <w:top w:val="single" w:sz="4" w:space="0" w:color="auto"/>
              <w:left w:val="single" w:sz="4" w:space="0" w:color="auto"/>
            </w:tcBorders>
            <w:shd w:val="clear" w:color="auto" w:fill="CFE6C0"/>
            <w:vAlign w:val="center"/>
          </w:tcPr>
          <w:p w14:paraId="0E1E1BCA" w14:textId="77777777" w:rsidR="00B134C9" w:rsidRPr="001A2B50" w:rsidRDefault="00B134C9" w:rsidP="000B766D">
            <w:pPr>
              <w:pStyle w:val="Other0"/>
              <w:shd w:val="clear" w:color="auto" w:fill="auto"/>
              <w:spacing w:line="240" w:lineRule="auto"/>
              <w:jc w:val="center"/>
            </w:pPr>
            <w:r w:rsidRPr="001A2B50">
              <w:rPr>
                <w:b/>
                <w:bCs/>
              </w:rPr>
              <w:t>Hoạt động</w:t>
            </w:r>
          </w:p>
          <w:p w14:paraId="341CBB32" w14:textId="77777777" w:rsidR="00B134C9" w:rsidRPr="001A2B50" w:rsidRDefault="00B134C9" w:rsidP="000B766D">
            <w:pPr>
              <w:pStyle w:val="Other0"/>
              <w:shd w:val="clear" w:color="auto" w:fill="auto"/>
              <w:spacing w:line="240" w:lineRule="auto"/>
              <w:jc w:val="center"/>
            </w:pPr>
            <w:r w:rsidRPr="001A2B50">
              <w:rPr>
                <w:b/>
                <w:bCs/>
              </w:rPr>
              <w:t>của HS</w:t>
            </w:r>
          </w:p>
        </w:tc>
        <w:tc>
          <w:tcPr>
            <w:tcW w:w="4805" w:type="dxa"/>
            <w:tcBorders>
              <w:top w:val="single" w:sz="4" w:space="0" w:color="auto"/>
              <w:left w:val="single" w:sz="4" w:space="0" w:color="auto"/>
              <w:right w:val="single" w:sz="4" w:space="0" w:color="auto"/>
            </w:tcBorders>
            <w:shd w:val="clear" w:color="auto" w:fill="CFE6C0"/>
            <w:vAlign w:val="center"/>
          </w:tcPr>
          <w:p w14:paraId="4D464A7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6EE61F4" w14:textId="77777777" w:rsidTr="000B766D">
        <w:trPr>
          <w:trHeight w:hRule="exact" w:val="3691"/>
          <w:jc w:val="center"/>
        </w:trPr>
        <w:tc>
          <w:tcPr>
            <w:tcW w:w="2290" w:type="dxa"/>
            <w:tcBorders>
              <w:top w:val="single" w:sz="4" w:space="0" w:color="auto"/>
              <w:left w:val="single" w:sz="4" w:space="0" w:color="auto"/>
              <w:bottom w:val="single" w:sz="4" w:space="0" w:color="auto"/>
            </w:tcBorders>
            <w:shd w:val="clear" w:color="auto" w:fill="FFFFFF"/>
            <w:vAlign w:val="bottom"/>
          </w:tcPr>
          <w:p w14:paraId="33D410A1" w14:textId="77777777" w:rsidR="00B134C9" w:rsidRPr="001A2B50" w:rsidRDefault="00B134C9" w:rsidP="000B766D">
            <w:pPr>
              <w:pStyle w:val="Other0"/>
              <w:shd w:val="clear" w:color="auto" w:fill="auto"/>
              <w:spacing w:line="334" w:lineRule="auto"/>
              <w:jc w:val="both"/>
            </w:pPr>
            <w:r w:rsidRPr="001A2B50">
              <w:rPr>
                <w:lang w:val="en-US" w:eastAsia="en-US" w:bidi="en-US"/>
              </w:rPr>
              <w:t xml:space="preserve">- </w:t>
            </w:r>
            <w:r w:rsidRPr="001A2B50">
              <w:t>GV yêu cầu HS trả lời câu hỏi 8 trong SGK (tr. 75).</w:t>
            </w:r>
          </w:p>
        </w:tc>
        <w:tc>
          <w:tcPr>
            <w:tcW w:w="1699" w:type="dxa"/>
            <w:tcBorders>
              <w:top w:val="single" w:sz="4" w:space="0" w:color="auto"/>
              <w:left w:val="single" w:sz="4" w:space="0" w:color="auto"/>
              <w:bottom w:val="single" w:sz="4" w:space="0" w:color="auto"/>
            </w:tcBorders>
            <w:shd w:val="clear" w:color="auto" w:fill="FFFFFF"/>
            <w:vAlign w:val="center"/>
          </w:tcPr>
          <w:p w14:paraId="698ECFF2" w14:textId="77777777" w:rsidR="00B134C9" w:rsidRPr="001A2B50" w:rsidRDefault="00B134C9" w:rsidP="000B766D">
            <w:pPr>
              <w:pStyle w:val="Other0"/>
              <w:shd w:val="clear" w:color="auto" w:fill="auto"/>
              <w:spacing w:line="331" w:lineRule="auto"/>
            </w:pPr>
            <w:r w:rsidRPr="001A2B50">
              <w:t>- HS trả lời câu hỏi.</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14:paraId="26CC607D" w14:textId="77777777" w:rsidR="00B134C9" w:rsidRPr="001A2B50" w:rsidRDefault="00B134C9" w:rsidP="000B766D">
            <w:pPr>
              <w:pStyle w:val="Other0"/>
              <w:shd w:val="clear" w:color="auto" w:fill="auto"/>
              <w:spacing w:line="334" w:lineRule="auto"/>
              <w:jc w:val="both"/>
            </w:pPr>
            <w:r w:rsidRPr="001A2B50">
              <w:t>- Tác giả thể hiện sự lo lắng trước tình trạng biến đổi khí hậu nhưng ông vẫn tin tưởng con người sẽ hành động trước khi quá muộn (</w:t>
            </w:r>
            <w:r w:rsidRPr="001A2B50">
              <w:rPr>
                <w:i/>
                <w:iCs/>
              </w:rPr>
              <w:t>Thế giới trông chờ mỗi chúng ta chấp nhận sự thách thức trước khi quá muộn. Tôi trông chờ vào tất cả các bạn</w:t>
            </w:r>
            <w:r w:rsidRPr="001A2B50">
              <w:t>.).</w:t>
            </w:r>
          </w:p>
          <w:p w14:paraId="099E72A1" w14:textId="77777777" w:rsidR="00B134C9" w:rsidRPr="001A2B50" w:rsidRDefault="00B134C9" w:rsidP="000B766D">
            <w:pPr>
              <w:pStyle w:val="Other0"/>
              <w:shd w:val="clear" w:color="auto" w:fill="auto"/>
              <w:spacing w:line="334" w:lineRule="auto"/>
              <w:jc w:val="both"/>
            </w:pPr>
            <w:r w:rsidRPr="001A2B50">
              <w:rPr>
                <w:b/>
                <w:bCs/>
              </w:rPr>
              <w:t>III. Tổng kết</w:t>
            </w:r>
          </w:p>
          <w:p w14:paraId="1EA04E73" w14:textId="77777777" w:rsidR="00B134C9" w:rsidRPr="001A2B50" w:rsidRDefault="00B134C9" w:rsidP="000B766D">
            <w:pPr>
              <w:pStyle w:val="Other0"/>
              <w:shd w:val="clear" w:color="auto" w:fill="auto"/>
              <w:spacing w:line="334" w:lineRule="auto"/>
              <w:jc w:val="both"/>
            </w:pPr>
            <w:r w:rsidRPr="001A2B50">
              <w:t>Thông điệp mà tác giả muốn truyền đi qua VB: Mọi người trên Trái Đất này, tuỳ vào vị thế và khả năng của mình, cần khẩn trương hành động để làm chậm quá trình biến đổi khí hậu cũng như hạn chế những thiệt hại do tình trạng đó gây ra.</w:t>
            </w:r>
          </w:p>
        </w:tc>
      </w:tr>
    </w:tbl>
    <w:p w14:paraId="02308EC2" w14:textId="77777777" w:rsidR="00B134C9" w:rsidRPr="001A2B50" w:rsidRDefault="00B134C9" w:rsidP="00B134C9">
      <w:pPr>
        <w:spacing w:after="179" w:line="1" w:lineRule="exact"/>
        <w:rPr>
          <w:rFonts w:ascii="Times New Roman" w:hAnsi="Times New Roman" w:cs="Times New Roman"/>
        </w:rPr>
      </w:pPr>
    </w:p>
    <w:p w14:paraId="1BE15609" w14:textId="77777777" w:rsidR="00B134C9" w:rsidRPr="001A2B50" w:rsidRDefault="00B134C9" w:rsidP="00B134C9">
      <w:pPr>
        <w:pStyle w:val="Bodytext20"/>
        <w:shd w:val="clear" w:color="auto" w:fill="auto"/>
        <w:spacing w:after="14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2EAE5B88" w14:textId="77777777" w:rsidR="00B134C9" w:rsidRPr="001A2B50" w:rsidRDefault="00B134C9" w:rsidP="00B134C9">
      <w:pPr>
        <w:pStyle w:val="BodyText"/>
        <w:numPr>
          <w:ilvl w:val="0"/>
          <w:numId w:val="1085"/>
        </w:numPr>
        <w:shd w:val="clear" w:color="auto" w:fill="auto"/>
        <w:tabs>
          <w:tab w:val="left" w:pos="687"/>
        </w:tabs>
        <w:spacing w:after="80" w:line="240" w:lineRule="auto"/>
        <w:ind w:firstLine="300"/>
      </w:pPr>
      <w:r w:rsidRPr="001A2B50">
        <w:rPr>
          <w:b/>
          <w:bCs/>
          <w:i/>
          <w:iCs/>
        </w:rPr>
        <w:t>Mục tiêu</w:t>
      </w:r>
    </w:p>
    <w:p w14:paraId="71FA4D17" w14:textId="77777777" w:rsidR="00B134C9" w:rsidRPr="001A2B50" w:rsidRDefault="00B134C9" w:rsidP="00B134C9">
      <w:pPr>
        <w:pStyle w:val="Heading60"/>
        <w:keepNext/>
        <w:keepLines/>
        <w:shd w:val="clear" w:color="auto" w:fill="auto"/>
        <w:spacing w:after="80" w:line="240" w:lineRule="auto"/>
      </w:pPr>
      <w:r w:rsidRPr="001A2B50">
        <w:rPr>
          <w:lang w:val="en-US" w:eastAsia="en-US" w:bidi="en-US"/>
        </w:rPr>
        <w:t xml:space="preserve">HS </w:t>
      </w:r>
      <w:r w:rsidRPr="001A2B50">
        <w:t>củng cố kiến thức, kĩ năng đã học.</w:t>
      </w:r>
    </w:p>
    <w:p w14:paraId="2A6C5FA5" w14:textId="77777777" w:rsidR="00B134C9" w:rsidRPr="001A2B50" w:rsidRDefault="00B134C9" w:rsidP="00B134C9">
      <w:pPr>
        <w:pStyle w:val="BodyText"/>
        <w:numPr>
          <w:ilvl w:val="0"/>
          <w:numId w:val="1085"/>
        </w:numPr>
        <w:shd w:val="clear" w:color="auto" w:fill="auto"/>
        <w:tabs>
          <w:tab w:val="left" w:pos="687"/>
        </w:tabs>
        <w:spacing w:after="8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A9E1330" w14:textId="77777777" w:rsidR="00B134C9" w:rsidRPr="001A2B50" w:rsidRDefault="00B134C9" w:rsidP="00B134C9">
      <w:pPr>
        <w:pStyle w:val="Heading60"/>
        <w:keepNext/>
        <w:keepLines/>
        <w:shd w:val="clear" w:color="auto" w:fill="auto"/>
        <w:spacing w:after="140" w:line="240" w:lineRule="auto"/>
      </w:pPr>
      <w:r w:rsidRPr="001A2B50">
        <w:rPr>
          <w:lang w:val="en-US" w:eastAsia="en-US" w:bidi="en-US"/>
        </w:rPr>
        <w:t xml:space="preserve">HS </w:t>
      </w:r>
      <w:r w:rsidRPr="001A2B50">
        <w:t xml:space="preserve">vẽ sơ đồ tư </w:t>
      </w:r>
      <w:r w:rsidRPr="001A2B50">
        <w:rPr>
          <w:lang w:val="en-US" w:eastAsia="en-US" w:bidi="en-US"/>
        </w:rPr>
        <w:t xml:space="preserve">duy </w:t>
      </w:r>
      <w:r w:rsidRPr="001A2B50">
        <w:t xml:space="preserve">về nội </w:t>
      </w:r>
      <w:r w:rsidRPr="001A2B50">
        <w:rPr>
          <w:lang w:val="en-US" w:eastAsia="en-US" w:bidi="en-US"/>
        </w:rPr>
        <w:t xml:space="preserve">dung </w:t>
      </w:r>
      <w:r w:rsidRPr="001A2B50">
        <w:t xml:space="preserve">và hình thức của </w:t>
      </w:r>
      <w:r w:rsidRPr="001A2B50">
        <w:rPr>
          <w:lang w:val="en-US" w:eastAsia="en-US" w:bidi="en-US"/>
        </w:rPr>
        <w:t xml:space="preserve">VB, </w:t>
      </w:r>
      <w:r w:rsidRPr="001A2B50">
        <w:t>thực hành viết kết nối với đọc.</w:t>
      </w:r>
    </w:p>
    <w:p w14:paraId="3D52CE89" w14:textId="77777777" w:rsidR="00B134C9" w:rsidRPr="001A2B50" w:rsidRDefault="00B134C9" w:rsidP="00B134C9">
      <w:pPr>
        <w:pStyle w:val="Tablecaption0"/>
        <w:shd w:val="clear" w:color="auto" w:fill="auto"/>
        <w:jc w:val="both"/>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378"/>
      </w:tblGrid>
      <w:tr w:rsidR="00B134C9" w:rsidRPr="001A2B50" w14:paraId="4B3560A7" w14:textId="77777777" w:rsidTr="000B766D">
        <w:trPr>
          <w:trHeight w:hRule="exact" w:val="538"/>
          <w:jc w:val="center"/>
        </w:trPr>
        <w:tc>
          <w:tcPr>
            <w:tcW w:w="2256" w:type="dxa"/>
            <w:tcBorders>
              <w:top w:val="single" w:sz="4" w:space="0" w:color="auto"/>
              <w:left w:val="single" w:sz="4" w:space="0" w:color="auto"/>
            </w:tcBorders>
            <w:shd w:val="clear" w:color="auto" w:fill="CFE6C0"/>
            <w:vAlign w:val="center"/>
          </w:tcPr>
          <w:p w14:paraId="2CCA3D2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60" w:type="dxa"/>
            <w:tcBorders>
              <w:top w:val="single" w:sz="4" w:space="0" w:color="auto"/>
              <w:left w:val="single" w:sz="4" w:space="0" w:color="auto"/>
            </w:tcBorders>
            <w:shd w:val="clear" w:color="auto" w:fill="CFE6C0"/>
            <w:vAlign w:val="center"/>
          </w:tcPr>
          <w:p w14:paraId="6598E3C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3566FE4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DCAEAC2" w14:textId="77777777" w:rsidTr="000B766D">
        <w:trPr>
          <w:trHeight w:hRule="exact" w:val="2952"/>
          <w:jc w:val="center"/>
        </w:trPr>
        <w:tc>
          <w:tcPr>
            <w:tcW w:w="2256" w:type="dxa"/>
            <w:tcBorders>
              <w:top w:val="single" w:sz="4" w:space="0" w:color="auto"/>
              <w:left w:val="single" w:sz="4" w:space="0" w:color="auto"/>
              <w:bottom w:val="single" w:sz="4" w:space="0" w:color="auto"/>
            </w:tcBorders>
            <w:shd w:val="clear" w:color="auto" w:fill="FFFFFF"/>
          </w:tcPr>
          <w:p w14:paraId="59C9BA5D" w14:textId="77777777" w:rsidR="00B134C9" w:rsidRPr="001A2B50" w:rsidRDefault="00B134C9" w:rsidP="00B134C9">
            <w:pPr>
              <w:pStyle w:val="Other0"/>
              <w:numPr>
                <w:ilvl w:val="0"/>
                <w:numId w:val="1086"/>
              </w:numPr>
              <w:shd w:val="clear" w:color="auto" w:fill="auto"/>
              <w:tabs>
                <w:tab w:val="left" w:pos="158"/>
              </w:tabs>
              <w:spacing w:line="293" w:lineRule="auto"/>
              <w:jc w:val="both"/>
            </w:pPr>
            <w:r w:rsidRPr="001A2B50">
              <w:t>GV cho HS vẽ sơ đổ tư duy về hệ thống luận điểm và nghệ thuật lập luận của tác giả.</w:t>
            </w:r>
          </w:p>
          <w:p w14:paraId="2AFF5781" w14:textId="77777777" w:rsidR="00B134C9" w:rsidRPr="001A2B50" w:rsidRDefault="00B134C9" w:rsidP="00B134C9">
            <w:pPr>
              <w:pStyle w:val="Other0"/>
              <w:numPr>
                <w:ilvl w:val="0"/>
                <w:numId w:val="1086"/>
              </w:numPr>
              <w:shd w:val="clear" w:color="auto" w:fill="auto"/>
              <w:tabs>
                <w:tab w:val="left" w:pos="197"/>
              </w:tabs>
              <w:spacing w:line="293" w:lineRule="auto"/>
              <w:jc w:val="both"/>
            </w:pPr>
            <w:r w:rsidRPr="001A2B50">
              <w:t xml:space="preserve">GV yêu cầu HS thực hiện bài tập </w:t>
            </w:r>
            <w:r w:rsidRPr="001A2B50">
              <w:rPr>
                <w:i/>
                <w:iCs/>
              </w:rPr>
              <w:t>Viết kết nối với đọc</w:t>
            </w:r>
            <w:r w:rsidRPr="001A2B50">
              <w:t xml:space="preserve"> trong SGK (tr. 75).</w:t>
            </w:r>
          </w:p>
        </w:tc>
        <w:tc>
          <w:tcPr>
            <w:tcW w:w="2160" w:type="dxa"/>
            <w:tcBorders>
              <w:top w:val="single" w:sz="4" w:space="0" w:color="auto"/>
              <w:left w:val="single" w:sz="4" w:space="0" w:color="auto"/>
              <w:bottom w:val="single" w:sz="4" w:space="0" w:color="auto"/>
            </w:tcBorders>
            <w:shd w:val="clear" w:color="auto" w:fill="FFFFFF"/>
          </w:tcPr>
          <w:p w14:paraId="20CCC1E9" w14:textId="77777777" w:rsidR="00B134C9" w:rsidRPr="001A2B50" w:rsidRDefault="00B134C9" w:rsidP="00B134C9">
            <w:pPr>
              <w:pStyle w:val="Other0"/>
              <w:numPr>
                <w:ilvl w:val="0"/>
                <w:numId w:val="1087"/>
              </w:numPr>
              <w:shd w:val="clear" w:color="auto" w:fill="auto"/>
              <w:tabs>
                <w:tab w:val="left" w:pos="168"/>
              </w:tabs>
              <w:spacing w:after="860" w:line="290" w:lineRule="auto"/>
            </w:pPr>
            <w:r w:rsidRPr="001A2B50">
              <w:t>HS vẽ sơ đổ tư duy.</w:t>
            </w:r>
          </w:p>
          <w:p w14:paraId="6A37DD83" w14:textId="77777777" w:rsidR="00B134C9" w:rsidRPr="001A2B50" w:rsidRDefault="00B134C9" w:rsidP="00B134C9">
            <w:pPr>
              <w:pStyle w:val="Other0"/>
              <w:numPr>
                <w:ilvl w:val="0"/>
                <w:numId w:val="1087"/>
              </w:numPr>
              <w:shd w:val="clear" w:color="auto" w:fill="auto"/>
              <w:tabs>
                <w:tab w:val="left" w:pos="178"/>
              </w:tabs>
              <w:spacing w:line="290" w:lineRule="auto"/>
            </w:pPr>
            <w:r w:rsidRPr="001A2B50">
              <w:t>HS viết đoạn văn và trình bày đoạn văn.</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7C39CA92" w14:textId="77777777" w:rsidR="00B134C9" w:rsidRPr="001A2B50" w:rsidRDefault="00B134C9" w:rsidP="00B134C9">
            <w:pPr>
              <w:pStyle w:val="Other0"/>
              <w:numPr>
                <w:ilvl w:val="0"/>
                <w:numId w:val="1088"/>
              </w:numPr>
              <w:shd w:val="clear" w:color="auto" w:fill="auto"/>
              <w:tabs>
                <w:tab w:val="left" w:pos="163"/>
              </w:tabs>
              <w:spacing w:after="580" w:line="295" w:lineRule="auto"/>
              <w:jc w:val="both"/>
            </w:pPr>
            <w:r w:rsidRPr="001A2B50">
              <w:t>Sơ đổ tư duy về hệ thống luận điểm và nghệ thuật lập luận của tác giả.</w:t>
            </w:r>
          </w:p>
          <w:p w14:paraId="501D3707" w14:textId="77777777" w:rsidR="00B134C9" w:rsidRPr="001A2B50" w:rsidRDefault="00B134C9" w:rsidP="00B134C9">
            <w:pPr>
              <w:pStyle w:val="Other0"/>
              <w:numPr>
                <w:ilvl w:val="0"/>
                <w:numId w:val="1088"/>
              </w:numPr>
              <w:shd w:val="clear" w:color="auto" w:fill="auto"/>
              <w:tabs>
                <w:tab w:val="left" w:pos="154"/>
              </w:tabs>
              <w:spacing w:line="293" w:lineRule="auto"/>
              <w:jc w:val="both"/>
            </w:pPr>
            <w:r w:rsidRPr="001A2B50">
              <w:t>Đoạn văn của HS cần bảo đảm các yêu cầu:</w:t>
            </w:r>
          </w:p>
          <w:p w14:paraId="0BD4E847" w14:textId="77777777" w:rsidR="00B134C9" w:rsidRPr="001A2B50" w:rsidRDefault="00B134C9" w:rsidP="000B766D">
            <w:pPr>
              <w:pStyle w:val="Other0"/>
              <w:shd w:val="clear" w:color="auto" w:fill="auto"/>
              <w:spacing w:line="290" w:lineRule="auto"/>
              <w:jc w:val="both"/>
            </w:pPr>
            <w:r w:rsidRPr="001A2B50">
              <w:t xml:space="preserve">+ Nội dung: Trả lời câu hỏi: </w:t>
            </w:r>
            <w:r w:rsidRPr="001A2B50">
              <w:rPr>
                <w:i/>
                <w:iCs/>
              </w:rPr>
              <w:t>Phải chăng nhân loại không còn cách gì để đối phó với tình trạng Trái Đất ngày càng nóng lên?</w:t>
            </w:r>
          </w:p>
          <w:p w14:paraId="01DFB261" w14:textId="77777777" w:rsidR="00B134C9" w:rsidRPr="001A2B50" w:rsidRDefault="00B134C9" w:rsidP="000B766D">
            <w:pPr>
              <w:pStyle w:val="Other0"/>
              <w:shd w:val="clear" w:color="auto" w:fill="auto"/>
              <w:spacing w:after="300" w:line="293" w:lineRule="auto"/>
              <w:jc w:val="both"/>
            </w:pPr>
            <w:r w:rsidRPr="001A2B50">
              <w:t>+ Dung lượng: 7 - 9 câu.</w:t>
            </w:r>
          </w:p>
        </w:tc>
      </w:tr>
    </w:tbl>
    <w:p w14:paraId="6C9D052B" w14:textId="77777777" w:rsidR="00B134C9" w:rsidRPr="001A2B50" w:rsidRDefault="00B134C9" w:rsidP="00B134C9">
      <w:pPr>
        <w:spacing w:after="179" w:line="1" w:lineRule="exact"/>
        <w:rPr>
          <w:rFonts w:ascii="Times New Roman" w:hAnsi="Times New Roman" w:cs="Times New Roman"/>
        </w:rPr>
      </w:pPr>
    </w:p>
    <w:p w14:paraId="5EDC3ABB" w14:textId="77777777" w:rsidR="00B134C9" w:rsidRPr="001A2B50" w:rsidRDefault="00B134C9" w:rsidP="00B134C9">
      <w:pPr>
        <w:pStyle w:val="Bodytext20"/>
        <w:shd w:val="clear" w:color="auto" w:fill="auto"/>
        <w:spacing w:after="8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41C5F85E" w14:textId="77777777" w:rsidR="00B134C9" w:rsidRPr="001A2B50" w:rsidRDefault="00B134C9" w:rsidP="00B134C9">
      <w:pPr>
        <w:pStyle w:val="BodyText"/>
        <w:numPr>
          <w:ilvl w:val="0"/>
          <w:numId w:val="1089"/>
        </w:numPr>
        <w:shd w:val="clear" w:color="auto" w:fill="auto"/>
        <w:tabs>
          <w:tab w:val="left" w:pos="687"/>
        </w:tabs>
        <w:spacing w:after="80" w:line="300" w:lineRule="auto"/>
        <w:ind w:firstLine="300"/>
      </w:pPr>
      <w:r w:rsidRPr="001A2B50">
        <w:rPr>
          <w:b/>
          <w:bCs/>
          <w:i/>
          <w:iCs/>
        </w:rPr>
        <w:t>Mục tiêu</w:t>
      </w:r>
    </w:p>
    <w:p w14:paraId="62D5FF38" w14:textId="77777777" w:rsidR="00B134C9" w:rsidRPr="001A2B50" w:rsidRDefault="00B134C9" w:rsidP="00B134C9">
      <w:pPr>
        <w:pStyle w:val="Heading60"/>
        <w:keepNext/>
        <w:keepLines/>
        <w:shd w:val="clear" w:color="auto" w:fill="auto"/>
        <w:spacing w:after="80" w:line="300" w:lineRule="auto"/>
        <w:jc w:val="both"/>
      </w:pPr>
      <w:r w:rsidRPr="001A2B50">
        <w:rPr>
          <w:lang w:val="en-US" w:eastAsia="en-US" w:bidi="en-US"/>
        </w:rPr>
        <w:t xml:space="preserve">HS </w:t>
      </w: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46ACF5B7" w14:textId="77777777" w:rsidR="00B134C9" w:rsidRPr="001A2B50" w:rsidRDefault="00B134C9" w:rsidP="00B134C9">
      <w:pPr>
        <w:pStyle w:val="BodyText"/>
        <w:numPr>
          <w:ilvl w:val="0"/>
          <w:numId w:val="1089"/>
        </w:numPr>
        <w:shd w:val="clear" w:color="auto" w:fill="auto"/>
        <w:tabs>
          <w:tab w:val="left" w:pos="687"/>
        </w:tabs>
        <w:spacing w:after="80" w:line="30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45B364F" w14:textId="77777777" w:rsidR="00B134C9" w:rsidRPr="001A2B50" w:rsidRDefault="00B134C9" w:rsidP="00B134C9">
      <w:pPr>
        <w:pStyle w:val="Heading60"/>
        <w:keepNext/>
        <w:keepLines/>
        <w:shd w:val="clear" w:color="auto" w:fill="auto"/>
        <w:spacing w:after="80" w:line="300" w:lineRule="auto"/>
        <w:jc w:val="both"/>
      </w:pPr>
      <w:r w:rsidRPr="001A2B50">
        <w:rPr>
          <w:lang w:val="en-US" w:eastAsia="en-US" w:bidi="en-US"/>
        </w:rPr>
        <w:t xml:space="preserve">HS </w:t>
      </w:r>
      <w:r w:rsidRPr="001A2B50">
        <w:t>thực hiện nhiệm vụ để kết nối bài học với cuộc sống.</w:t>
      </w:r>
    </w:p>
    <w:p w14:paraId="6A3F63D1"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98"/>
        <w:gridCol w:w="2549"/>
        <w:gridCol w:w="2342"/>
      </w:tblGrid>
      <w:tr w:rsidR="00B134C9" w:rsidRPr="001A2B50" w14:paraId="3A98305C" w14:textId="77777777" w:rsidTr="000B766D">
        <w:trPr>
          <w:trHeight w:hRule="exact" w:val="648"/>
          <w:jc w:val="center"/>
        </w:trPr>
        <w:tc>
          <w:tcPr>
            <w:tcW w:w="3898" w:type="dxa"/>
            <w:tcBorders>
              <w:top w:val="single" w:sz="4" w:space="0" w:color="auto"/>
              <w:left w:val="single" w:sz="4" w:space="0" w:color="auto"/>
            </w:tcBorders>
            <w:shd w:val="clear" w:color="auto" w:fill="CFE6C0"/>
            <w:vAlign w:val="center"/>
          </w:tcPr>
          <w:p w14:paraId="1CE53127"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549" w:type="dxa"/>
            <w:tcBorders>
              <w:top w:val="single" w:sz="4" w:space="0" w:color="auto"/>
              <w:left w:val="single" w:sz="4" w:space="0" w:color="auto"/>
            </w:tcBorders>
            <w:shd w:val="clear" w:color="auto" w:fill="CFE6C0"/>
            <w:vAlign w:val="center"/>
          </w:tcPr>
          <w:p w14:paraId="1F9B720C"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342" w:type="dxa"/>
            <w:tcBorders>
              <w:top w:val="single" w:sz="4" w:space="0" w:color="auto"/>
              <w:left w:val="single" w:sz="4" w:space="0" w:color="auto"/>
              <w:right w:val="single" w:sz="4" w:space="0" w:color="auto"/>
            </w:tcBorders>
            <w:shd w:val="clear" w:color="auto" w:fill="CFE6C0"/>
            <w:vAlign w:val="center"/>
          </w:tcPr>
          <w:p w14:paraId="2972F7C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AC31787" w14:textId="77777777" w:rsidTr="000B766D">
        <w:trPr>
          <w:trHeight w:hRule="exact" w:val="3245"/>
          <w:jc w:val="center"/>
        </w:trPr>
        <w:tc>
          <w:tcPr>
            <w:tcW w:w="3898" w:type="dxa"/>
            <w:tcBorders>
              <w:top w:val="single" w:sz="4" w:space="0" w:color="auto"/>
              <w:left w:val="single" w:sz="4" w:space="0" w:color="auto"/>
              <w:bottom w:val="single" w:sz="4" w:space="0" w:color="auto"/>
            </w:tcBorders>
            <w:shd w:val="clear" w:color="auto" w:fill="FFFFFF"/>
          </w:tcPr>
          <w:p w14:paraId="7B84138F" w14:textId="77777777" w:rsidR="00B134C9" w:rsidRPr="001A2B50" w:rsidRDefault="00B134C9" w:rsidP="000B766D">
            <w:pPr>
              <w:pStyle w:val="Other0"/>
              <w:shd w:val="clear" w:color="auto" w:fill="auto"/>
              <w:spacing w:after="40" w:line="334" w:lineRule="auto"/>
              <w:jc w:val="both"/>
            </w:pPr>
            <w:r w:rsidRPr="001A2B50">
              <w:lastRenderedPageBreak/>
              <w:t>GV yêu cầu HS thực hiện bài tập: Tìm hiểu về tình hình biến đổi khí hậu trên hành tinh của chúng ta. GV giao cho các nhóm HS thực hiện nhiệm vụ:</w:t>
            </w:r>
          </w:p>
          <w:p w14:paraId="14EF427F" w14:textId="77777777" w:rsidR="00B134C9" w:rsidRPr="001A2B50" w:rsidRDefault="00B134C9" w:rsidP="00B134C9">
            <w:pPr>
              <w:pStyle w:val="Other0"/>
              <w:numPr>
                <w:ilvl w:val="0"/>
                <w:numId w:val="1090"/>
              </w:numPr>
              <w:shd w:val="clear" w:color="auto" w:fill="auto"/>
              <w:tabs>
                <w:tab w:val="left" w:pos="144"/>
              </w:tabs>
              <w:spacing w:after="40" w:line="336" w:lineRule="auto"/>
              <w:jc w:val="both"/>
            </w:pPr>
            <w:r w:rsidRPr="001A2B50">
              <w:t>Tìm hiểu thực trạng biến đổi khí hậu.</w:t>
            </w:r>
          </w:p>
          <w:p w14:paraId="39D6CB31" w14:textId="77777777" w:rsidR="00B134C9" w:rsidRPr="001A2B50" w:rsidRDefault="00B134C9" w:rsidP="00B134C9">
            <w:pPr>
              <w:pStyle w:val="Other0"/>
              <w:numPr>
                <w:ilvl w:val="0"/>
                <w:numId w:val="1090"/>
              </w:numPr>
              <w:shd w:val="clear" w:color="auto" w:fill="auto"/>
              <w:tabs>
                <w:tab w:val="left" w:pos="173"/>
              </w:tabs>
              <w:spacing w:after="40" w:line="336" w:lineRule="auto"/>
              <w:jc w:val="both"/>
            </w:pPr>
            <w:r w:rsidRPr="001A2B50">
              <w:t>Tìm hiể’u nguyên nhân của tình trạng biến đổi khí hậu.</w:t>
            </w:r>
          </w:p>
          <w:p w14:paraId="003DF477" w14:textId="77777777" w:rsidR="00B134C9" w:rsidRPr="001A2B50" w:rsidRDefault="00B134C9" w:rsidP="00B134C9">
            <w:pPr>
              <w:pStyle w:val="Other0"/>
              <w:numPr>
                <w:ilvl w:val="0"/>
                <w:numId w:val="1090"/>
              </w:numPr>
              <w:shd w:val="clear" w:color="auto" w:fill="auto"/>
              <w:tabs>
                <w:tab w:val="left" w:pos="202"/>
              </w:tabs>
              <w:spacing w:after="40" w:line="336" w:lineRule="auto"/>
              <w:jc w:val="both"/>
            </w:pPr>
            <w:r w:rsidRPr="001A2B50">
              <w:t>Đề xuất giải pháp ứng phó với tình trạng biến đổi khí hậu.</w:t>
            </w:r>
          </w:p>
        </w:tc>
        <w:tc>
          <w:tcPr>
            <w:tcW w:w="2549" w:type="dxa"/>
            <w:tcBorders>
              <w:top w:val="single" w:sz="4" w:space="0" w:color="auto"/>
              <w:left w:val="single" w:sz="4" w:space="0" w:color="auto"/>
              <w:bottom w:val="single" w:sz="4" w:space="0" w:color="auto"/>
            </w:tcBorders>
            <w:shd w:val="clear" w:color="auto" w:fill="FFFFFF"/>
          </w:tcPr>
          <w:p w14:paraId="63D82EA7" w14:textId="77777777" w:rsidR="00B134C9" w:rsidRPr="001A2B50" w:rsidRDefault="00B134C9" w:rsidP="000B766D">
            <w:pPr>
              <w:pStyle w:val="Other0"/>
              <w:shd w:val="clear" w:color="auto" w:fill="auto"/>
              <w:spacing w:line="240" w:lineRule="auto"/>
            </w:pPr>
            <w:r w:rsidRPr="001A2B50">
              <w:t>HS thực hiện nhiệm vụ.</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14:paraId="7782AA10" w14:textId="77777777" w:rsidR="00B134C9" w:rsidRPr="001A2B50" w:rsidRDefault="00B134C9" w:rsidP="000B766D">
            <w:pPr>
              <w:pStyle w:val="Other0"/>
              <w:shd w:val="clear" w:color="auto" w:fill="auto"/>
              <w:spacing w:line="336" w:lineRule="auto"/>
            </w:pPr>
            <w:r w:rsidRPr="001A2B50">
              <w:t>Các bài thuyết trình đa phương thức của HS.</w:t>
            </w:r>
          </w:p>
        </w:tc>
      </w:tr>
    </w:tbl>
    <w:p w14:paraId="596A8FA6" w14:textId="77777777" w:rsidR="00B134C9" w:rsidRPr="001A2B50" w:rsidRDefault="00B134C9" w:rsidP="00B134C9">
      <w:pPr>
        <w:spacing w:after="439" w:line="1" w:lineRule="exact"/>
        <w:rPr>
          <w:rFonts w:ascii="Times New Roman" w:hAnsi="Times New Roman" w:cs="Times New Roman"/>
        </w:rPr>
      </w:pPr>
    </w:p>
    <w:p w14:paraId="6815CBF0" w14:textId="77777777" w:rsidR="00B134C9" w:rsidRPr="001A2B50" w:rsidRDefault="00B134C9" w:rsidP="00B134C9">
      <w:pPr>
        <w:pStyle w:val="Bodytext20"/>
        <w:numPr>
          <w:ilvl w:val="0"/>
          <w:numId w:val="1025"/>
        </w:numPr>
        <w:shd w:val="clear" w:color="auto" w:fill="auto"/>
        <w:tabs>
          <w:tab w:val="left" w:pos="411"/>
        </w:tabs>
        <w:spacing w:after="240"/>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7)</w:t>
      </w:r>
    </w:p>
    <w:p w14:paraId="273DA0F6" w14:textId="77777777" w:rsidR="00B134C9" w:rsidRPr="001A2B50" w:rsidRDefault="00B134C9" w:rsidP="00B134C9">
      <w:pPr>
        <w:pStyle w:val="BodyText"/>
        <w:shd w:val="clear" w:color="auto" w:fill="auto"/>
        <w:spacing w:after="100" w:line="283" w:lineRule="auto"/>
        <w:jc w:val="center"/>
      </w:pPr>
      <w:r w:rsidRPr="001A2B50">
        <w:rPr>
          <w:b/>
          <w:bCs/>
        </w:rPr>
        <w:t>LỰA CHỌN CÂU ĐƠN HOẶC CÂU GHÉP, CÁC KIỂU CÂU GHÉP</w:t>
      </w:r>
    </w:p>
    <w:p w14:paraId="0254D0FE" w14:textId="77777777" w:rsidR="00B134C9" w:rsidRPr="001A2B50" w:rsidRDefault="00B134C9" w:rsidP="00B134C9">
      <w:pPr>
        <w:pStyle w:val="Bodytext20"/>
        <w:shd w:val="clear" w:color="auto" w:fill="auto"/>
        <w:spacing w:after="4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0AE248AA" w14:textId="77777777" w:rsidR="00B134C9" w:rsidRPr="001A2B50" w:rsidRDefault="00B134C9" w:rsidP="00B134C9">
      <w:pPr>
        <w:pStyle w:val="BodyText"/>
        <w:numPr>
          <w:ilvl w:val="0"/>
          <w:numId w:val="1091"/>
        </w:numPr>
        <w:shd w:val="clear" w:color="auto" w:fill="auto"/>
        <w:tabs>
          <w:tab w:val="left" w:pos="692"/>
        </w:tabs>
        <w:spacing w:after="40" w:line="310" w:lineRule="auto"/>
        <w:ind w:firstLine="300"/>
      </w:pPr>
      <w:r w:rsidRPr="001A2B50">
        <w:rPr>
          <w:b/>
          <w:bCs/>
          <w:i/>
          <w:iCs/>
        </w:rPr>
        <w:t>Mục tiêu</w:t>
      </w:r>
    </w:p>
    <w:p w14:paraId="260A5191" w14:textId="77777777" w:rsidR="00B134C9" w:rsidRPr="001A2B50" w:rsidRDefault="00B134C9" w:rsidP="00B134C9">
      <w:pPr>
        <w:pStyle w:val="Heading60"/>
        <w:keepNext/>
        <w:keepLines/>
        <w:shd w:val="clear" w:color="auto" w:fill="auto"/>
        <w:spacing w:after="40" w:line="298" w:lineRule="auto"/>
        <w:jc w:val="both"/>
      </w:pPr>
      <w:r w:rsidRPr="001A2B50">
        <w:rPr>
          <w:sz w:val="24"/>
          <w:szCs w:val="24"/>
        </w:rPr>
        <w:t xml:space="preserve">Định hướng </w:t>
      </w:r>
      <w:r w:rsidRPr="001A2B50">
        <w:rPr>
          <w:sz w:val="24"/>
          <w:szCs w:val="24"/>
          <w:lang w:val="en-US" w:eastAsia="en-US" w:bidi="en-US"/>
        </w:rPr>
        <w:t xml:space="preserve">cho HS </w:t>
      </w:r>
      <w:r w:rsidRPr="001A2B50">
        <w:rPr>
          <w:sz w:val="24"/>
          <w:szCs w:val="24"/>
        </w:rPr>
        <w:t xml:space="preserve">nội </w:t>
      </w:r>
      <w:r w:rsidRPr="001A2B50">
        <w:rPr>
          <w:sz w:val="24"/>
          <w:szCs w:val="24"/>
          <w:lang w:val="en-US" w:eastAsia="en-US" w:bidi="en-US"/>
        </w:rPr>
        <w:t xml:space="preserve">dung </w:t>
      </w:r>
      <w:r w:rsidRPr="001A2B50">
        <w:rPr>
          <w:sz w:val="24"/>
          <w:szCs w:val="24"/>
        </w:rPr>
        <w:t xml:space="preserve">bài học; </w:t>
      </w:r>
      <w:r w:rsidRPr="001A2B50">
        <w:t xml:space="preserve">tạo </w:t>
      </w:r>
      <w:r w:rsidRPr="001A2B50">
        <w:rPr>
          <w:sz w:val="24"/>
          <w:szCs w:val="24"/>
        </w:rPr>
        <w:t xml:space="preserve">được </w:t>
      </w:r>
      <w:r w:rsidRPr="001A2B50">
        <w:t xml:space="preserve">hứng thú; kết nối với kiến thức nền của </w:t>
      </w:r>
      <w:r w:rsidRPr="001A2B50">
        <w:rPr>
          <w:lang w:val="en-US" w:eastAsia="en-US" w:bidi="en-US"/>
        </w:rPr>
        <w:t>HS .</w:t>
      </w:r>
    </w:p>
    <w:p w14:paraId="74E7EDCC" w14:textId="77777777" w:rsidR="00B134C9" w:rsidRPr="001A2B50" w:rsidRDefault="00B134C9" w:rsidP="00B134C9">
      <w:pPr>
        <w:pStyle w:val="BodyText"/>
        <w:numPr>
          <w:ilvl w:val="0"/>
          <w:numId w:val="1091"/>
        </w:numPr>
        <w:shd w:val="clear" w:color="auto" w:fill="auto"/>
        <w:tabs>
          <w:tab w:val="left" w:pos="692"/>
        </w:tabs>
        <w:spacing w:after="40" w:line="31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09A9CAB" w14:textId="77777777" w:rsidR="00B134C9" w:rsidRPr="001A2B50" w:rsidRDefault="00B134C9" w:rsidP="00B134C9">
      <w:pPr>
        <w:pStyle w:val="Heading60"/>
        <w:keepNext/>
        <w:keepLines/>
        <w:shd w:val="clear" w:color="auto" w:fill="auto"/>
        <w:spacing w:after="40"/>
        <w:jc w:val="both"/>
      </w:pPr>
      <w:r w:rsidRPr="001A2B50">
        <w:rPr>
          <w:lang w:val="en-US" w:eastAsia="en-US" w:bidi="en-US"/>
        </w:rPr>
        <w:t xml:space="preserve">HS </w:t>
      </w:r>
      <w:r w:rsidRPr="001A2B50">
        <w:t>vận dụng kiến thức nền để chơi trò chơi.</w:t>
      </w:r>
    </w:p>
    <w:p w14:paraId="4678F70E" w14:textId="77777777" w:rsidR="00B134C9" w:rsidRPr="001A2B50" w:rsidRDefault="00B134C9" w:rsidP="00B134C9">
      <w:pPr>
        <w:pStyle w:val="BodyText"/>
        <w:numPr>
          <w:ilvl w:val="0"/>
          <w:numId w:val="1091"/>
        </w:numPr>
        <w:shd w:val="clear" w:color="auto" w:fill="auto"/>
        <w:tabs>
          <w:tab w:val="left" w:pos="692"/>
        </w:tabs>
        <w:spacing w:after="40" w:line="31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42"/>
        <w:gridCol w:w="1930"/>
        <w:gridCol w:w="2083"/>
      </w:tblGrid>
      <w:tr w:rsidR="00B134C9" w:rsidRPr="001A2B50" w14:paraId="6408EAD0" w14:textId="77777777" w:rsidTr="000B766D">
        <w:trPr>
          <w:trHeight w:hRule="exact" w:val="614"/>
          <w:jc w:val="center"/>
        </w:trPr>
        <w:tc>
          <w:tcPr>
            <w:tcW w:w="4742" w:type="dxa"/>
            <w:tcBorders>
              <w:top w:val="single" w:sz="4" w:space="0" w:color="auto"/>
              <w:left w:val="single" w:sz="4" w:space="0" w:color="auto"/>
            </w:tcBorders>
            <w:shd w:val="clear" w:color="auto" w:fill="CFE6C0"/>
            <w:vAlign w:val="bottom"/>
          </w:tcPr>
          <w:p w14:paraId="29AAB100"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930" w:type="dxa"/>
            <w:tcBorders>
              <w:top w:val="single" w:sz="4" w:space="0" w:color="auto"/>
              <w:left w:val="single" w:sz="4" w:space="0" w:color="auto"/>
            </w:tcBorders>
            <w:shd w:val="clear" w:color="auto" w:fill="CFE6C0"/>
            <w:vAlign w:val="bottom"/>
          </w:tcPr>
          <w:p w14:paraId="145514EF" w14:textId="77777777" w:rsidR="00B134C9" w:rsidRPr="001A2B50" w:rsidRDefault="00B134C9" w:rsidP="000B766D">
            <w:pPr>
              <w:pStyle w:val="Other0"/>
              <w:shd w:val="clear" w:color="auto" w:fill="auto"/>
              <w:spacing w:line="240" w:lineRule="auto"/>
            </w:pPr>
            <w:r w:rsidRPr="001A2B50">
              <w:rPr>
                <w:b/>
                <w:bCs/>
              </w:rPr>
              <w:t>Hoạt động của HS</w:t>
            </w:r>
          </w:p>
        </w:tc>
        <w:tc>
          <w:tcPr>
            <w:tcW w:w="2083" w:type="dxa"/>
            <w:tcBorders>
              <w:top w:val="single" w:sz="4" w:space="0" w:color="auto"/>
              <w:left w:val="single" w:sz="4" w:space="0" w:color="auto"/>
              <w:right w:val="single" w:sz="4" w:space="0" w:color="auto"/>
            </w:tcBorders>
            <w:shd w:val="clear" w:color="auto" w:fill="CFE6C0"/>
            <w:vAlign w:val="bottom"/>
          </w:tcPr>
          <w:p w14:paraId="1F10D6B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1061E53" w14:textId="77777777" w:rsidTr="000B766D">
        <w:trPr>
          <w:trHeight w:hRule="exact" w:val="931"/>
          <w:jc w:val="center"/>
        </w:trPr>
        <w:tc>
          <w:tcPr>
            <w:tcW w:w="4742" w:type="dxa"/>
            <w:tcBorders>
              <w:top w:val="single" w:sz="4" w:space="0" w:color="auto"/>
              <w:left w:val="single" w:sz="4" w:space="0" w:color="auto"/>
              <w:bottom w:val="single" w:sz="4" w:space="0" w:color="auto"/>
            </w:tcBorders>
            <w:shd w:val="clear" w:color="auto" w:fill="FFFFFF"/>
          </w:tcPr>
          <w:p w14:paraId="45251557" w14:textId="77777777" w:rsidR="00B134C9" w:rsidRPr="001A2B50" w:rsidRDefault="00B134C9" w:rsidP="000B766D">
            <w:pPr>
              <w:pStyle w:val="Other0"/>
              <w:shd w:val="clear" w:color="auto" w:fill="auto"/>
              <w:spacing w:line="336" w:lineRule="auto"/>
            </w:pPr>
            <w:r w:rsidRPr="001A2B50">
              <w:t>GV yêu cầu HS chơi trò chơi: đặt câu với các hình ảnh gợi ý (yêu cầu đặt câu đơn hoặc câu ghép).</w:t>
            </w:r>
          </w:p>
        </w:tc>
        <w:tc>
          <w:tcPr>
            <w:tcW w:w="1930" w:type="dxa"/>
            <w:tcBorders>
              <w:top w:val="single" w:sz="4" w:space="0" w:color="auto"/>
              <w:left w:val="single" w:sz="4" w:space="0" w:color="auto"/>
              <w:bottom w:val="single" w:sz="4" w:space="0" w:color="auto"/>
            </w:tcBorders>
            <w:shd w:val="clear" w:color="auto" w:fill="FFFFFF"/>
          </w:tcPr>
          <w:p w14:paraId="3AB07409" w14:textId="77777777" w:rsidR="00B134C9" w:rsidRPr="001A2B50" w:rsidRDefault="00B134C9" w:rsidP="000B766D">
            <w:pPr>
              <w:pStyle w:val="Other0"/>
              <w:shd w:val="clear" w:color="auto" w:fill="auto"/>
              <w:spacing w:line="336" w:lineRule="auto"/>
            </w:pPr>
            <w:r w:rsidRPr="001A2B50">
              <w:t>HS thực hiện nhiệm vụ.</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14:paraId="1E605769" w14:textId="77777777" w:rsidR="00B134C9" w:rsidRPr="001A2B50" w:rsidRDefault="00B134C9" w:rsidP="000B766D">
            <w:pPr>
              <w:pStyle w:val="Other0"/>
              <w:shd w:val="clear" w:color="auto" w:fill="auto"/>
              <w:spacing w:line="240" w:lineRule="auto"/>
            </w:pPr>
            <w:r w:rsidRPr="001A2B50">
              <w:t>Các ví dụ của HS.</w:t>
            </w:r>
          </w:p>
        </w:tc>
      </w:tr>
    </w:tbl>
    <w:p w14:paraId="12C6456D" w14:textId="77777777" w:rsidR="00B134C9" w:rsidRPr="001A2B50" w:rsidRDefault="00B134C9" w:rsidP="00B134C9">
      <w:pPr>
        <w:spacing w:after="179" w:line="1" w:lineRule="exact"/>
        <w:rPr>
          <w:rFonts w:ascii="Times New Roman" w:hAnsi="Times New Roman" w:cs="Times New Roman"/>
        </w:rPr>
      </w:pPr>
    </w:p>
    <w:p w14:paraId="5B621008" w14:textId="77777777" w:rsidR="00B134C9" w:rsidRPr="001A2B50" w:rsidRDefault="00B134C9" w:rsidP="00B134C9">
      <w:pPr>
        <w:pStyle w:val="Bodytext20"/>
        <w:shd w:val="clear" w:color="auto" w:fill="auto"/>
        <w:spacing w:after="40" w:line="300"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Luyện tập</w:t>
      </w:r>
    </w:p>
    <w:p w14:paraId="5C0DEDE7" w14:textId="77777777" w:rsidR="00B134C9" w:rsidRPr="001A2B50" w:rsidRDefault="00B134C9" w:rsidP="00B134C9">
      <w:pPr>
        <w:pStyle w:val="BodyText"/>
        <w:numPr>
          <w:ilvl w:val="0"/>
          <w:numId w:val="1092"/>
        </w:numPr>
        <w:shd w:val="clear" w:color="auto" w:fill="auto"/>
        <w:tabs>
          <w:tab w:val="left" w:pos="692"/>
        </w:tabs>
        <w:spacing w:after="40" w:line="300" w:lineRule="auto"/>
        <w:ind w:firstLine="300"/>
      </w:pPr>
      <w:r w:rsidRPr="001A2B50">
        <w:rPr>
          <w:b/>
          <w:bCs/>
          <w:i/>
          <w:iCs/>
        </w:rPr>
        <w:t>Mục tiêu</w:t>
      </w:r>
    </w:p>
    <w:p w14:paraId="1D6C9F72" w14:textId="77777777" w:rsidR="00B134C9" w:rsidRPr="001A2B50" w:rsidRDefault="00B134C9" w:rsidP="00B134C9">
      <w:pPr>
        <w:pStyle w:val="Heading60"/>
        <w:keepNext/>
        <w:keepLines/>
        <w:shd w:val="clear" w:color="auto" w:fill="auto"/>
        <w:spacing w:after="40" w:line="288" w:lineRule="auto"/>
        <w:rPr>
          <w:sz w:val="24"/>
          <w:szCs w:val="24"/>
        </w:rPr>
      </w:pPr>
      <w:r w:rsidRPr="001A2B50">
        <w:t xml:space="preserve">Thực hành nhận biết được các kiểu câu ghép, kết từ để nối các vế câu ghép; biết lựa chọn câu đơn hoặc </w:t>
      </w:r>
      <w:r w:rsidRPr="001A2B50">
        <w:rPr>
          <w:sz w:val="24"/>
          <w:szCs w:val="24"/>
        </w:rPr>
        <w:t>câu ghép trong hoạt động giao tiếp.</w:t>
      </w:r>
    </w:p>
    <w:p w14:paraId="6B2D9ACC" w14:textId="77777777" w:rsidR="00B134C9" w:rsidRPr="001A2B50" w:rsidRDefault="00B134C9" w:rsidP="00B134C9">
      <w:pPr>
        <w:pStyle w:val="BodyText"/>
        <w:numPr>
          <w:ilvl w:val="0"/>
          <w:numId w:val="1092"/>
        </w:numPr>
        <w:shd w:val="clear" w:color="auto" w:fill="auto"/>
        <w:tabs>
          <w:tab w:val="left" w:pos="692"/>
        </w:tabs>
        <w:spacing w:after="40" w:line="300" w:lineRule="auto"/>
        <w:ind w:firstLine="300"/>
      </w:pPr>
      <w:r w:rsidRPr="001A2B50">
        <w:rPr>
          <w:b/>
          <w:bCs/>
          <w:i/>
          <w:iCs/>
        </w:rPr>
        <w:t>Nội dung hoạt động</w:t>
      </w:r>
    </w:p>
    <w:p w14:paraId="4F9881C3" w14:textId="77777777" w:rsidR="00B134C9" w:rsidRPr="001A2B50" w:rsidRDefault="00B134C9" w:rsidP="00B134C9">
      <w:pPr>
        <w:pStyle w:val="Heading60"/>
        <w:keepNext/>
        <w:keepLines/>
        <w:shd w:val="clear" w:color="auto" w:fill="auto"/>
        <w:spacing w:after="40" w:line="300" w:lineRule="auto"/>
      </w:pPr>
      <w:r w:rsidRPr="001A2B50">
        <w:t>HS thực hiện các bài tập trong SGK.</w:t>
      </w:r>
      <w:r w:rsidRPr="001A2B50">
        <w:br w:type="page"/>
      </w:r>
    </w:p>
    <w:p w14:paraId="28B70735"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1560"/>
        <w:gridCol w:w="5770"/>
      </w:tblGrid>
      <w:tr w:rsidR="00B134C9" w:rsidRPr="001A2B50" w14:paraId="6D4780BC" w14:textId="77777777" w:rsidTr="000B766D">
        <w:trPr>
          <w:trHeight w:hRule="exact" w:val="610"/>
          <w:jc w:val="center"/>
        </w:trPr>
        <w:tc>
          <w:tcPr>
            <w:tcW w:w="1454" w:type="dxa"/>
            <w:tcBorders>
              <w:top w:val="single" w:sz="4" w:space="0" w:color="auto"/>
              <w:left w:val="single" w:sz="4" w:space="0" w:color="auto"/>
            </w:tcBorders>
            <w:shd w:val="clear" w:color="auto" w:fill="CFE6C0"/>
            <w:vAlign w:val="center"/>
          </w:tcPr>
          <w:p w14:paraId="109C4F47" w14:textId="77777777" w:rsidR="00B134C9" w:rsidRPr="001A2B50" w:rsidRDefault="00B134C9" w:rsidP="000B766D">
            <w:pPr>
              <w:pStyle w:val="Other0"/>
              <w:shd w:val="clear" w:color="auto" w:fill="auto"/>
              <w:spacing w:line="240" w:lineRule="auto"/>
              <w:jc w:val="center"/>
            </w:pPr>
            <w:r w:rsidRPr="001A2B50">
              <w:rPr>
                <w:b/>
                <w:bCs/>
              </w:rPr>
              <w:t>Hoạt động</w:t>
            </w:r>
          </w:p>
          <w:p w14:paraId="579A1428" w14:textId="77777777" w:rsidR="00B134C9" w:rsidRPr="001A2B50" w:rsidRDefault="00B134C9" w:rsidP="000B766D">
            <w:pPr>
              <w:pStyle w:val="Other0"/>
              <w:shd w:val="clear" w:color="auto" w:fill="auto"/>
              <w:spacing w:line="240" w:lineRule="auto"/>
              <w:jc w:val="center"/>
            </w:pPr>
            <w:r w:rsidRPr="001A2B50">
              <w:rPr>
                <w:b/>
                <w:bCs/>
              </w:rPr>
              <w:t xml:space="preserve">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4D0439AB" w14:textId="77777777" w:rsidR="00B134C9" w:rsidRPr="001A2B50" w:rsidRDefault="00B134C9" w:rsidP="000B766D">
            <w:pPr>
              <w:pStyle w:val="Other0"/>
              <w:shd w:val="clear" w:color="auto" w:fill="auto"/>
              <w:spacing w:line="240" w:lineRule="auto"/>
              <w:ind w:firstLine="240"/>
            </w:pPr>
            <w:r w:rsidRPr="001A2B50">
              <w:rPr>
                <w:b/>
                <w:bCs/>
              </w:rPr>
              <w:t>Hoạt động</w:t>
            </w:r>
          </w:p>
          <w:p w14:paraId="3625279E" w14:textId="77777777" w:rsidR="00B134C9" w:rsidRPr="001A2B50" w:rsidRDefault="00B134C9" w:rsidP="000B766D">
            <w:pPr>
              <w:pStyle w:val="Other0"/>
              <w:shd w:val="clear" w:color="auto" w:fill="auto"/>
              <w:spacing w:line="240" w:lineRule="auto"/>
              <w:jc w:val="center"/>
            </w:pPr>
            <w:r w:rsidRPr="001A2B50">
              <w:rPr>
                <w:b/>
                <w:bCs/>
              </w:rPr>
              <w:t>của HS</w:t>
            </w:r>
          </w:p>
        </w:tc>
        <w:tc>
          <w:tcPr>
            <w:tcW w:w="5770" w:type="dxa"/>
            <w:tcBorders>
              <w:top w:val="single" w:sz="4" w:space="0" w:color="auto"/>
              <w:left w:val="single" w:sz="4" w:space="0" w:color="auto"/>
              <w:right w:val="single" w:sz="4" w:space="0" w:color="auto"/>
            </w:tcBorders>
            <w:shd w:val="clear" w:color="auto" w:fill="CFE6C0"/>
            <w:vAlign w:val="center"/>
          </w:tcPr>
          <w:p w14:paraId="4A6DB1B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E59C991" w14:textId="77777777" w:rsidTr="000B766D">
        <w:trPr>
          <w:trHeight w:hRule="exact" w:val="672"/>
          <w:jc w:val="center"/>
        </w:trPr>
        <w:tc>
          <w:tcPr>
            <w:tcW w:w="1454" w:type="dxa"/>
            <w:tcBorders>
              <w:top w:val="single" w:sz="4" w:space="0" w:color="auto"/>
              <w:left w:val="single" w:sz="4" w:space="0" w:color="auto"/>
            </w:tcBorders>
            <w:shd w:val="clear" w:color="auto" w:fill="FFFFFF"/>
            <w:vAlign w:val="bottom"/>
          </w:tcPr>
          <w:p w14:paraId="6B22A288" w14:textId="77777777" w:rsidR="00B134C9" w:rsidRPr="001A2B50" w:rsidRDefault="00B134C9" w:rsidP="000B766D">
            <w:pPr>
              <w:pStyle w:val="Other0"/>
              <w:shd w:val="clear" w:color="auto" w:fill="auto"/>
              <w:spacing w:line="240" w:lineRule="auto"/>
            </w:pPr>
            <w:r w:rsidRPr="001A2B50">
              <w:t>- GV yêu cầu</w:t>
            </w:r>
          </w:p>
        </w:tc>
        <w:tc>
          <w:tcPr>
            <w:tcW w:w="1560" w:type="dxa"/>
            <w:tcBorders>
              <w:top w:val="single" w:sz="4" w:space="0" w:color="auto"/>
              <w:left w:val="single" w:sz="4" w:space="0" w:color="auto"/>
            </w:tcBorders>
            <w:shd w:val="clear" w:color="auto" w:fill="FFFFFF"/>
            <w:vAlign w:val="bottom"/>
          </w:tcPr>
          <w:p w14:paraId="2AC22D86" w14:textId="77777777" w:rsidR="00B134C9" w:rsidRPr="001A2B50" w:rsidRDefault="00B134C9" w:rsidP="000B766D">
            <w:pPr>
              <w:pStyle w:val="Other0"/>
              <w:shd w:val="clear" w:color="auto" w:fill="auto"/>
              <w:spacing w:line="240" w:lineRule="auto"/>
            </w:pPr>
            <w:r w:rsidRPr="001A2B50">
              <w:t>- HS thực hiện</w:t>
            </w:r>
          </w:p>
        </w:tc>
        <w:tc>
          <w:tcPr>
            <w:tcW w:w="5770" w:type="dxa"/>
            <w:tcBorders>
              <w:top w:val="single" w:sz="4" w:space="0" w:color="auto"/>
              <w:left w:val="single" w:sz="4" w:space="0" w:color="auto"/>
              <w:right w:val="single" w:sz="4" w:space="0" w:color="auto"/>
            </w:tcBorders>
            <w:shd w:val="clear" w:color="auto" w:fill="FFFFFF"/>
            <w:vAlign w:val="bottom"/>
          </w:tcPr>
          <w:p w14:paraId="765939BB" w14:textId="77777777" w:rsidR="00B134C9" w:rsidRPr="001A2B50" w:rsidRDefault="00B134C9" w:rsidP="000B766D">
            <w:pPr>
              <w:pStyle w:val="Other0"/>
              <w:shd w:val="clear" w:color="auto" w:fill="auto"/>
              <w:spacing w:after="60" w:line="240" w:lineRule="auto"/>
              <w:jc w:val="both"/>
            </w:pPr>
            <w:r w:rsidRPr="001A2B50">
              <w:rPr>
                <w:b/>
                <w:bCs/>
              </w:rPr>
              <w:t>II. Luyện tập</w:t>
            </w:r>
          </w:p>
          <w:p w14:paraId="5808A2C8" w14:textId="77777777" w:rsidR="00B134C9" w:rsidRPr="001A2B50" w:rsidRDefault="00B134C9" w:rsidP="000B766D">
            <w:pPr>
              <w:pStyle w:val="Other0"/>
              <w:shd w:val="clear" w:color="auto" w:fill="auto"/>
              <w:spacing w:line="240" w:lineRule="auto"/>
              <w:jc w:val="both"/>
            </w:pPr>
            <w:r w:rsidRPr="001A2B50">
              <w:rPr>
                <w:b/>
                <w:bCs/>
                <w:i/>
                <w:iCs/>
              </w:rPr>
              <w:t>Bài tập 1</w:t>
            </w:r>
          </w:p>
        </w:tc>
      </w:tr>
      <w:tr w:rsidR="00B134C9" w:rsidRPr="001A2B50" w14:paraId="7F17A68C" w14:textId="77777777" w:rsidTr="000B766D">
        <w:trPr>
          <w:trHeight w:hRule="exact" w:val="322"/>
          <w:jc w:val="center"/>
        </w:trPr>
        <w:tc>
          <w:tcPr>
            <w:tcW w:w="1454" w:type="dxa"/>
            <w:tcBorders>
              <w:left w:val="single" w:sz="4" w:space="0" w:color="auto"/>
            </w:tcBorders>
            <w:shd w:val="clear" w:color="auto" w:fill="FFFFFF"/>
            <w:vAlign w:val="bottom"/>
          </w:tcPr>
          <w:p w14:paraId="3596A3A2" w14:textId="77777777" w:rsidR="00B134C9" w:rsidRPr="001A2B50" w:rsidRDefault="00B134C9" w:rsidP="000B766D">
            <w:pPr>
              <w:pStyle w:val="Other0"/>
              <w:shd w:val="clear" w:color="auto" w:fill="auto"/>
              <w:spacing w:line="240" w:lineRule="auto"/>
            </w:pPr>
            <w:r w:rsidRPr="001A2B50">
              <w:t>HS thực hiện</w:t>
            </w:r>
          </w:p>
        </w:tc>
        <w:tc>
          <w:tcPr>
            <w:tcW w:w="1560" w:type="dxa"/>
            <w:tcBorders>
              <w:left w:val="single" w:sz="4" w:space="0" w:color="auto"/>
            </w:tcBorders>
            <w:shd w:val="clear" w:color="auto" w:fill="FFFFFF"/>
            <w:vAlign w:val="bottom"/>
          </w:tcPr>
          <w:p w14:paraId="6F103D2A" w14:textId="77777777" w:rsidR="00B134C9" w:rsidRPr="001A2B50" w:rsidRDefault="00B134C9" w:rsidP="000B766D">
            <w:pPr>
              <w:pStyle w:val="Other0"/>
              <w:shd w:val="clear" w:color="auto" w:fill="auto"/>
              <w:spacing w:line="240" w:lineRule="auto"/>
            </w:pPr>
            <w:r w:rsidRPr="001A2B50">
              <w:t>bài tập 1; trình</w:t>
            </w:r>
          </w:p>
        </w:tc>
        <w:tc>
          <w:tcPr>
            <w:tcW w:w="5770" w:type="dxa"/>
            <w:tcBorders>
              <w:left w:val="single" w:sz="4" w:space="0" w:color="auto"/>
              <w:right w:val="single" w:sz="4" w:space="0" w:color="auto"/>
            </w:tcBorders>
            <w:shd w:val="clear" w:color="auto" w:fill="FFFFFF"/>
            <w:vAlign w:val="bottom"/>
          </w:tcPr>
          <w:p w14:paraId="5D0760C1" w14:textId="77777777" w:rsidR="00B134C9" w:rsidRPr="001A2B50" w:rsidRDefault="00B134C9" w:rsidP="000B766D">
            <w:pPr>
              <w:pStyle w:val="Other0"/>
              <w:shd w:val="clear" w:color="auto" w:fill="auto"/>
              <w:spacing w:line="240" w:lineRule="auto"/>
              <w:jc w:val="both"/>
            </w:pPr>
            <w:r w:rsidRPr="001A2B50">
              <w:t>- Câu đơn:</w:t>
            </w:r>
          </w:p>
        </w:tc>
      </w:tr>
      <w:tr w:rsidR="00B134C9" w:rsidRPr="001A2B50" w14:paraId="107B85A3" w14:textId="77777777" w:rsidTr="000B766D">
        <w:trPr>
          <w:trHeight w:hRule="exact" w:val="379"/>
          <w:jc w:val="center"/>
        </w:trPr>
        <w:tc>
          <w:tcPr>
            <w:tcW w:w="1454" w:type="dxa"/>
            <w:tcBorders>
              <w:left w:val="single" w:sz="4" w:space="0" w:color="auto"/>
            </w:tcBorders>
            <w:shd w:val="clear" w:color="auto" w:fill="FFFFFF"/>
            <w:vAlign w:val="center"/>
          </w:tcPr>
          <w:p w14:paraId="495D5247" w14:textId="77777777" w:rsidR="00B134C9" w:rsidRPr="001A2B50" w:rsidRDefault="00B134C9" w:rsidP="000B766D">
            <w:pPr>
              <w:pStyle w:val="Other0"/>
              <w:shd w:val="clear" w:color="auto" w:fill="auto"/>
              <w:spacing w:line="240" w:lineRule="auto"/>
            </w:pPr>
            <w:r w:rsidRPr="001A2B50">
              <w:t>bài tập 1 (làm</w:t>
            </w:r>
          </w:p>
        </w:tc>
        <w:tc>
          <w:tcPr>
            <w:tcW w:w="1560" w:type="dxa"/>
            <w:tcBorders>
              <w:left w:val="single" w:sz="4" w:space="0" w:color="auto"/>
            </w:tcBorders>
            <w:shd w:val="clear" w:color="auto" w:fill="FFFFFF"/>
          </w:tcPr>
          <w:p w14:paraId="1C2A4CBB" w14:textId="77777777" w:rsidR="00B134C9" w:rsidRPr="001A2B50" w:rsidRDefault="00B134C9" w:rsidP="000B766D">
            <w:pPr>
              <w:pStyle w:val="Other0"/>
              <w:shd w:val="clear" w:color="auto" w:fill="auto"/>
              <w:spacing w:line="240" w:lineRule="auto"/>
            </w:pPr>
            <w:r w:rsidRPr="001A2B50">
              <w:t>bày, góp ý cho</w:t>
            </w:r>
          </w:p>
        </w:tc>
        <w:tc>
          <w:tcPr>
            <w:tcW w:w="5770" w:type="dxa"/>
            <w:tcBorders>
              <w:left w:val="single" w:sz="4" w:space="0" w:color="auto"/>
              <w:right w:val="single" w:sz="4" w:space="0" w:color="auto"/>
            </w:tcBorders>
            <w:shd w:val="clear" w:color="auto" w:fill="FFFFFF"/>
            <w:vAlign w:val="bottom"/>
          </w:tcPr>
          <w:p w14:paraId="1DCE5ABB" w14:textId="77777777" w:rsidR="00B134C9" w:rsidRPr="001A2B50" w:rsidRDefault="00B134C9" w:rsidP="000B766D">
            <w:pPr>
              <w:pStyle w:val="Other0"/>
              <w:shd w:val="clear" w:color="auto" w:fill="auto"/>
              <w:spacing w:line="240" w:lineRule="auto"/>
              <w:jc w:val="both"/>
            </w:pPr>
            <w:r w:rsidRPr="001A2B50">
              <w:t xml:space="preserve">+ </w:t>
            </w:r>
            <w:r w:rsidRPr="001A2B50">
              <w:rPr>
                <w:i/>
                <w:iCs/>
              </w:rPr>
              <w:t>Chúng ta đang ở đâu?</w:t>
            </w:r>
          </w:p>
        </w:tc>
      </w:tr>
      <w:tr w:rsidR="00B134C9" w:rsidRPr="001A2B50" w14:paraId="46D79171" w14:textId="77777777" w:rsidTr="000B766D">
        <w:trPr>
          <w:trHeight w:hRule="exact" w:val="173"/>
          <w:jc w:val="center"/>
        </w:trPr>
        <w:tc>
          <w:tcPr>
            <w:tcW w:w="1454" w:type="dxa"/>
            <w:vMerge w:val="restart"/>
            <w:tcBorders>
              <w:left w:val="single" w:sz="4" w:space="0" w:color="auto"/>
            </w:tcBorders>
            <w:shd w:val="clear" w:color="auto" w:fill="FFFFFF"/>
          </w:tcPr>
          <w:p w14:paraId="6DC27F8D" w14:textId="77777777" w:rsidR="00B134C9" w:rsidRPr="001A2B50" w:rsidRDefault="00B134C9" w:rsidP="000B766D">
            <w:pPr>
              <w:pStyle w:val="Other0"/>
              <w:shd w:val="clear" w:color="auto" w:fill="auto"/>
              <w:spacing w:line="240" w:lineRule="auto"/>
            </w:pPr>
            <w:r w:rsidRPr="001A2B50">
              <w:t>việc cá nhân).</w:t>
            </w:r>
          </w:p>
        </w:tc>
        <w:tc>
          <w:tcPr>
            <w:tcW w:w="1560" w:type="dxa"/>
            <w:tcBorders>
              <w:left w:val="single" w:sz="4" w:space="0" w:color="auto"/>
            </w:tcBorders>
            <w:shd w:val="clear" w:color="auto" w:fill="FFFFFF"/>
          </w:tcPr>
          <w:p w14:paraId="59A42D0C" w14:textId="77777777" w:rsidR="00B134C9" w:rsidRPr="001A2B50" w:rsidRDefault="00B134C9" w:rsidP="000B766D">
            <w:pPr>
              <w:pStyle w:val="Other0"/>
              <w:shd w:val="clear" w:color="auto" w:fill="auto"/>
              <w:spacing w:line="240" w:lineRule="auto"/>
            </w:pPr>
            <w:r w:rsidRPr="001A2B50">
              <w:t>nhau.</w:t>
            </w:r>
          </w:p>
        </w:tc>
        <w:tc>
          <w:tcPr>
            <w:tcW w:w="5770" w:type="dxa"/>
            <w:vMerge w:val="restart"/>
            <w:tcBorders>
              <w:left w:val="single" w:sz="4" w:space="0" w:color="auto"/>
              <w:right w:val="single" w:sz="4" w:space="0" w:color="auto"/>
            </w:tcBorders>
            <w:shd w:val="clear" w:color="auto" w:fill="FFFFFF"/>
            <w:vAlign w:val="bottom"/>
          </w:tcPr>
          <w:p w14:paraId="0A6103B3" w14:textId="77777777" w:rsidR="00B134C9" w:rsidRPr="001A2B50" w:rsidRDefault="00B134C9" w:rsidP="000B766D">
            <w:pPr>
              <w:pStyle w:val="Other0"/>
              <w:shd w:val="clear" w:color="auto" w:fill="auto"/>
              <w:spacing w:line="240" w:lineRule="auto"/>
              <w:jc w:val="both"/>
            </w:pPr>
            <w:r w:rsidRPr="001A2B50">
              <w:t xml:space="preserve">+ </w:t>
            </w:r>
            <w:r w:rsidRPr="001A2B50">
              <w:rPr>
                <w:i/>
                <w:iCs/>
              </w:rPr>
              <w:t>Hôm nay ngày 8 - 8 - 1986, hơn 50 000 đầu đạn hạt nhân đã</w:t>
            </w:r>
          </w:p>
        </w:tc>
      </w:tr>
      <w:tr w:rsidR="00B134C9" w:rsidRPr="001A2B50" w14:paraId="1433599C" w14:textId="77777777" w:rsidTr="000B766D">
        <w:trPr>
          <w:trHeight w:hRule="exact" w:val="245"/>
          <w:jc w:val="center"/>
        </w:trPr>
        <w:tc>
          <w:tcPr>
            <w:tcW w:w="1454" w:type="dxa"/>
            <w:vMerge/>
            <w:tcBorders>
              <w:left w:val="single" w:sz="4" w:space="0" w:color="auto"/>
            </w:tcBorders>
            <w:shd w:val="clear" w:color="auto" w:fill="FFFFFF"/>
          </w:tcPr>
          <w:p w14:paraId="56F3645B" w14:textId="77777777" w:rsidR="00B134C9" w:rsidRPr="001A2B50" w:rsidRDefault="00B134C9" w:rsidP="000B766D">
            <w:pPr>
              <w:rPr>
                <w:rFonts w:ascii="Times New Roman" w:hAnsi="Times New Roman" w:cs="Times New Roman"/>
              </w:rPr>
            </w:pPr>
          </w:p>
        </w:tc>
        <w:tc>
          <w:tcPr>
            <w:tcW w:w="1560" w:type="dxa"/>
            <w:tcBorders>
              <w:left w:val="single" w:sz="4" w:space="0" w:color="auto"/>
            </w:tcBorders>
            <w:shd w:val="clear" w:color="auto" w:fill="FFFFFF"/>
          </w:tcPr>
          <w:p w14:paraId="525DDBC3" w14:textId="77777777" w:rsidR="00B134C9" w:rsidRPr="001A2B50" w:rsidRDefault="00B134C9" w:rsidP="000B766D">
            <w:pPr>
              <w:rPr>
                <w:rFonts w:ascii="Times New Roman" w:hAnsi="Times New Roman" w:cs="Times New Roman"/>
                <w:sz w:val="10"/>
                <w:szCs w:val="10"/>
              </w:rPr>
            </w:pPr>
          </w:p>
        </w:tc>
        <w:tc>
          <w:tcPr>
            <w:tcW w:w="5770" w:type="dxa"/>
            <w:vMerge/>
            <w:tcBorders>
              <w:left w:val="single" w:sz="4" w:space="0" w:color="auto"/>
              <w:right w:val="single" w:sz="4" w:space="0" w:color="auto"/>
            </w:tcBorders>
            <w:shd w:val="clear" w:color="auto" w:fill="FFFFFF"/>
            <w:vAlign w:val="bottom"/>
          </w:tcPr>
          <w:p w14:paraId="75C4A679" w14:textId="77777777" w:rsidR="00B134C9" w:rsidRPr="001A2B50" w:rsidRDefault="00B134C9" w:rsidP="000B766D">
            <w:pPr>
              <w:rPr>
                <w:rFonts w:ascii="Times New Roman" w:hAnsi="Times New Roman" w:cs="Times New Roman"/>
              </w:rPr>
            </w:pPr>
          </w:p>
        </w:tc>
      </w:tr>
      <w:tr w:rsidR="00B134C9" w:rsidRPr="001A2B50" w14:paraId="3F4C866D" w14:textId="77777777" w:rsidTr="000B766D">
        <w:trPr>
          <w:trHeight w:hRule="exact" w:val="3336"/>
          <w:jc w:val="center"/>
        </w:trPr>
        <w:tc>
          <w:tcPr>
            <w:tcW w:w="1454" w:type="dxa"/>
            <w:tcBorders>
              <w:left w:val="single" w:sz="4" w:space="0" w:color="auto"/>
            </w:tcBorders>
            <w:shd w:val="clear" w:color="auto" w:fill="FFFFFF"/>
            <w:vAlign w:val="bottom"/>
          </w:tcPr>
          <w:p w14:paraId="11016DA6" w14:textId="77777777" w:rsidR="00B134C9" w:rsidRPr="001A2B50" w:rsidRDefault="00B134C9" w:rsidP="000B766D">
            <w:pPr>
              <w:pStyle w:val="Other0"/>
              <w:shd w:val="clear" w:color="auto" w:fill="auto"/>
              <w:spacing w:line="240" w:lineRule="auto"/>
            </w:pPr>
            <w:r w:rsidRPr="001A2B50">
              <w:t>- GV yêu cầu</w:t>
            </w:r>
          </w:p>
        </w:tc>
        <w:tc>
          <w:tcPr>
            <w:tcW w:w="1560" w:type="dxa"/>
            <w:tcBorders>
              <w:left w:val="single" w:sz="4" w:space="0" w:color="auto"/>
            </w:tcBorders>
            <w:shd w:val="clear" w:color="auto" w:fill="FFFFFF"/>
            <w:vAlign w:val="bottom"/>
          </w:tcPr>
          <w:p w14:paraId="7ED820B7" w14:textId="77777777" w:rsidR="00B134C9" w:rsidRPr="001A2B50" w:rsidRDefault="00B134C9" w:rsidP="000B766D">
            <w:pPr>
              <w:pStyle w:val="Other0"/>
              <w:shd w:val="clear" w:color="auto" w:fill="auto"/>
              <w:spacing w:line="240" w:lineRule="auto"/>
            </w:pPr>
            <w:r w:rsidRPr="001A2B50">
              <w:t>- HS thực hiện</w:t>
            </w:r>
          </w:p>
        </w:tc>
        <w:tc>
          <w:tcPr>
            <w:tcW w:w="5770" w:type="dxa"/>
            <w:tcBorders>
              <w:left w:val="single" w:sz="4" w:space="0" w:color="auto"/>
              <w:right w:val="single" w:sz="4" w:space="0" w:color="auto"/>
            </w:tcBorders>
            <w:shd w:val="clear" w:color="auto" w:fill="FFFFFF"/>
          </w:tcPr>
          <w:p w14:paraId="446BFB26" w14:textId="77777777" w:rsidR="00B134C9" w:rsidRPr="001A2B50" w:rsidRDefault="00B134C9" w:rsidP="000B766D">
            <w:pPr>
              <w:pStyle w:val="Other0"/>
              <w:shd w:val="clear" w:color="auto" w:fill="auto"/>
              <w:spacing w:line="334" w:lineRule="auto"/>
              <w:jc w:val="both"/>
            </w:pPr>
            <w:r w:rsidRPr="001A2B50">
              <w:rPr>
                <w:i/>
                <w:iCs/>
              </w:rPr>
              <w:t>được bố trí trên khắp hành tinh.</w:t>
            </w:r>
          </w:p>
          <w:p w14:paraId="7D8EC594" w14:textId="77777777" w:rsidR="00B134C9" w:rsidRPr="001A2B50" w:rsidRDefault="00B134C9" w:rsidP="000B766D">
            <w:pPr>
              <w:pStyle w:val="Other0"/>
              <w:shd w:val="clear" w:color="auto" w:fill="auto"/>
              <w:spacing w:line="334" w:lineRule="auto"/>
              <w:jc w:val="both"/>
            </w:pPr>
            <w:r w:rsidRPr="001A2B50">
              <w:t xml:space="preserve">+ </w:t>
            </w:r>
            <w:r w:rsidRPr="001A2B50">
              <w:rPr>
                <w:i/>
                <w:iCs/>
              </w:rPr>
              <w:t>Nguy cơ ghê gớm đó đang đè nặng lên chúng ta như thanh gươm Đa-mô-clét, về lí thuyết có thể tiêu diệt tất cả các hành tinh đang xoay quanh Mặt Trời, cộng thêm bốn hành tinh nữa, và phá huỷ thế thăng bằng của Hệ Mặt Trời.</w:t>
            </w:r>
          </w:p>
          <w:p w14:paraId="693ECABB" w14:textId="77777777" w:rsidR="00B134C9" w:rsidRPr="001A2B50" w:rsidRDefault="00B134C9" w:rsidP="000B766D">
            <w:pPr>
              <w:pStyle w:val="Other0"/>
              <w:shd w:val="clear" w:color="auto" w:fill="auto"/>
              <w:spacing w:line="334" w:lineRule="auto"/>
              <w:jc w:val="both"/>
            </w:pPr>
            <w:r w:rsidRPr="001A2B50">
              <w:t xml:space="preserve">- Câu ghép: </w:t>
            </w:r>
            <w:r w:rsidRPr="001A2B50">
              <w:rPr>
                <w:i/>
                <w:iCs/>
              </w:rPr>
              <w:t>Nói nôm na ra, điều đó có nghĩa là mỗi người, không trừ trẻ con, đang ngồi trên một thùng 4 tấn thuốc nổ: tất cả chỗ đó nổ tung lên sẽ làm biến hết thảy, không phải là một lần mà là mười hai lần, mọi dấu vết của sự sống trên Trái Đất.</w:t>
            </w:r>
          </w:p>
          <w:p w14:paraId="28F44D77" w14:textId="77777777" w:rsidR="00B134C9" w:rsidRPr="001A2B50" w:rsidRDefault="00B134C9" w:rsidP="000B766D">
            <w:pPr>
              <w:pStyle w:val="Other0"/>
              <w:shd w:val="clear" w:color="auto" w:fill="auto"/>
              <w:spacing w:line="334" w:lineRule="auto"/>
              <w:jc w:val="both"/>
            </w:pPr>
            <w:r w:rsidRPr="001A2B50">
              <w:rPr>
                <w:b/>
                <w:bCs/>
                <w:i/>
                <w:iCs/>
              </w:rPr>
              <w:t>Bài tập 2</w:t>
            </w:r>
          </w:p>
        </w:tc>
      </w:tr>
      <w:tr w:rsidR="00B134C9" w:rsidRPr="001A2B50" w14:paraId="40AF06CA" w14:textId="77777777" w:rsidTr="000B766D">
        <w:trPr>
          <w:trHeight w:hRule="exact" w:val="346"/>
          <w:jc w:val="center"/>
        </w:trPr>
        <w:tc>
          <w:tcPr>
            <w:tcW w:w="1454" w:type="dxa"/>
            <w:tcBorders>
              <w:left w:val="single" w:sz="4" w:space="0" w:color="auto"/>
            </w:tcBorders>
            <w:shd w:val="clear" w:color="auto" w:fill="FFFFFF"/>
            <w:vAlign w:val="bottom"/>
          </w:tcPr>
          <w:p w14:paraId="75CDE646" w14:textId="77777777" w:rsidR="00B134C9" w:rsidRPr="001A2B50" w:rsidRDefault="00B134C9" w:rsidP="000B766D">
            <w:pPr>
              <w:pStyle w:val="Other0"/>
              <w:shd w:val="clear" w:color="auto" w:fill="auto"/>
              <w:spacing w:line="240" w:lineRule="auto"/>
            </w:pPr>
            <w:r w:rsidRPr="001A2B50">
              <w:t>HS thực hiện</w:t>
            </w:r>
          </w:p>
        </w:tc>
        <w:tc>
          <w:tcPr>
            <w:tcW w:w="1560" w:type="dxa"/>
            <w:tcBorders>
              <w:left w:val="single" w:sz="4" w:space="0" w:color="auto"/>
            </w:tcBorders>
            <w:shd w:val="clear" w:color="auto" w:fill="FFFFFF"/>
            <w:vAlign w:val="bottom"/>
          </w:tcPr>
          <w:p w14:paraId="77081419" w14:textId="77777777" w:rsidR="00B134C9" w:rsidRPr="001A2B50" w:rsidRDefault="00B134C9" w:rsidP="000B766D">
            <w:pPr>
              <w:pStyle w:val="Other0"/>
              <w:shd w:val="clear" w:color="auto" w:fill="auto"/>
              <w:spacing w:line="240" w:lineRule="auto"/>
            </w:pPr>
            <w:r w:rsidRPr="001A2B50">
              <w:t>bài tập 2; trình</w:t>
            </w:r>
          </w:p>
        </w:tc>
        <w:tc>
          <w:tcPr>
            <w:tcW w:w="5770" w:type="dxa"/>
            <w:tcBorders>
              <w:left w:val="single" w:sz="4" w:space="0" w:color="auto"/>
              <w:right w:val="single" w:sz="4" w:space="0" w:color="auto"/>
            </w:tcBorders>
            <w:shd w:val="clear" w:color="auto" w:fill="FFFFFF"/>
            <w:vAlign w:val="bottom"/>
          </w:tcPr>
          <w:p w14:paraId="0BF7E8EA" w14:textId="77777777" w:rsidR="00B134C9" w:rsidRPr="001A2B50" w:rsidRDefault="00B134C9" w:rsidP="000B766D">
            <w:pPr>
              <w:pStyle w:val="Other0"/>
              <w:shd w:val="clear" w:color="auto" w:fill="auto"/>
              <w:spacing w:line="240" w:lineRule="auto"/>
              <w:jc w:val="both"/>
            </w:pPr>
            <w:r w:rsidRPr="001A2B50">
              <w:t>- Câu a thuộc kiểu câu ghép đẳng lập, không dùng phương</w:t>
            </w:r>
          </w:p>
        </w:tc>
      </w:tr>
      <w:tr w:rsidR="00B134C9" w:rsidRPr="001A2B50" w14:paraId="530373E3" w14:textId="77777777" w:rsidTr="000B766D">
        <w:trPr>
          <w:trHeight w:hRule="exact" w:val="293"/>
          <w:jc w:val="center"/>
        </w:trPr>
        <w:tc>
          <w:tcPr>
            <w:tcW w:w="1454" w:type="dxa"/>
            <w:tcBorders>
              <w:left w:val="single" w:sz="4" w:space="0" w:color="auto"/>
            </w:tcBorders>
            <w:shd w:val="clear" w:color="auto" w:fill="FFFFFF"/>
            <w:vAlign w:val="bottom"/>
          </w:tcPr>
          <w:p w14:paraId="15A44C8D" w14:textId="77777777" w:rsidR="00B134C9" w:rsidRPr="001A2B50" w:rsidRDefault="00B134C9" w:rsidP="000B766D">
            <w:pPr>
              <w:pStyle w:val="Other0"/>
              <w:shd w:val="clear" w:color="auto" w:fill="auto"/>
              <w:spacing w:line="240" w:lineRule="auto"/>
            </w:pPr>
            <w:r w:rsidRPr="001A2B50">
              <w:t>bài tập 2 (làm</w:t>
            </w:r>
          </w:p>
        </w:tc>
        <w:tc>
          <w:tcPr>
            <w:tcW w:w="1560" w:type="dxa"/>
            <w:tcBorders>
              <w:left w:val="single" w:sz="4" w:space="0" w:color="auto"/>
            </w:tcBorders>
            <w:shd w:val="clear" w:color="auto" w:fill="FFFFFF"/>
          </w:tcPr>
          <w:p w14:paraId="5B19768B" w14:textId="77777777" w:rsidR="00B134C9" w:rsidRPr="001A2B50" w:rsidRDefault="00B134C9" w:rsidP="000B766D">
            <w:pPr>
              <w:pStyle w:val="Other0"/>
              <w:shd w:val="clear" w:color="auto" w:fill="auto"/>
              <w:spacing w:line="240" w:lineRule="auto"/>
            </w:pPr>
            <w:r w:rsidRPr="001A2B50">
              <w:t>bày, góp ý cho</w:t>
            </w:r>
          </w:p>
        </w:tc>
        <w:tc>
          <w:tcPr>
            <w:tcW w:w="5770" w:type="dxa"/>
            <w:tcBorders>
              <w:left w:val="single" w:sz="4" w:space="0" w:color="auto"/>
              <w:right w:val="single" w:sz="4" w:space="0" w:color="auto"/>
            </w:tcBorders>
            <w:shd w:val="clear" w:color="auto" w:fill="FFFFFF"/>
            <w:vAlign w:val="bottom"/>
          </w:tcPr>
          <w:p w14:paraId="7AE58A9C" w14:textId="77777777" w:rsidR="00B134C9" w:rsidRPr="001A2B50" w:rsidRDefault="00B134C9" w:rsidP="000B766D">
            <w:pPr>
              <w:pStyle w:val="Other0"/>
              <w:shd w:val="clear" w:color="auto" w:fill="auto"/>
              <w:spacing w:line="240" w:lineRule="auto"/>
              <w:jc w:val="both"/>
            </w:pPr>
            <w:r w:rsidRPr="001A2B50">
              <w:t>tiện nối.</w:t>
            </w:r>
          </w:p>
        </w:tc>
      </w:tr>
      <w:tr w:rsidR="00B134C9" w:rsidRPr="001A2B50" w14:paraId="717E560C" w14:textId="77777777" w:rsidTr="000B766D">
        <w:trPr>
          <w:trHeight w:hRule="exact" w:val="374"/>
          <w:jc w:val="center"/>
        </w:trPr>
        <w:tc>
          <w:tcPr>
            <w:tcW w:w="1454" w:type="dxa"/>
            <w:tcBorders>
              <w:left w:val="single" w:sz="4" w:space="0" w:color="auto"/>
            </w:tcBorders>
            <w:shd w:val="clear" w:color="auto" w:fill="FFFFFF"/>
          </w:tcPr>
          <w:p w14:paraId="4681B6FD" w14:textId="77777777" w:rsidR="00B134C9" w:rsidRPr="001A2B50" w:rsidRDefault="00B134C9" w:rsidP="000B766D">
            <w:pPr>
              <w:pStyle w:val="Other0"/>
              <w:shd w:val="clear" w:color="auto" w:fill="auto"/>
              <w:tabs>
                <w:tab w:val="left" w:pos="859"/>
              </w:tabs>
              <w:spacing w:line="240" w:lineRule="auto"/>
            </w:pPr>
            <w:r w:rsidRPr="001A2B50">
              <w:t>việc</w:t>
            </w:r>
            <w:r w:rsidRPr="001A2B50">
              <w:tab/>
              <w:t>theo</w:t>
            </w:r>
          </w:p>
        </w:tc>
        <w:tc>
          <w:tcPr>
            <w:tcW w:w="1560" w:type="dxa"/>
            <w:tcBorders>
              <w:left w:val="single" w:sz="4" w:space="0" w:color="auto"/>
            </w:tcBorders>
            <w:shd w:val="clear" w:color="auto" w:fill="FFFFFF"/>
          </w:tcPr>
          <w:p w14:paraId="7955D47C" w14:textId="77777777" w:rsidR="00B134C9" w:rsidRPr="001A2B50" w:rsidRDefault="00B134C9" w:rsidP="000B766D">
            <w:pPr>
              <w:pStyle w:val="Other0"/>
              <w:shd w:val="clear" w:color="auto" w:fill="auto"/>
              <w:spacing w:line="240" w:lineRule="auto"/>
            </w:pPr>
            <w:r w:rsidRPr="001A2B50">
              <w:t>nhau.</w:t>
            </w:r>
          </w:p>
        </w:tc>
        <w:tc>
          <w:tcPr>
            <w:tcW w:w="5770" w:type="dxa"/>
            <w:tcBorders>
              <w:left w:val="single" w:sz="4" w:space="0" w:color="auto"/>
              <w:right w:val="single" w:sz="4" w:space="0" w:color="auto"/>
            </w:tcBorders>
            <w:shd w:val="clear" w:color="auto" w:fill="FFFFFF"/>
            <w:vAlign w:val="bottom"/>
          </w:tcPr>
          <w:p w14:paraId="6CC58B4F" w14:textId="77777777" w:rsidR="00B134C9" w:rsidRPr="001A2B50" w:rsidRDefault="00B134C9" w:rsidP="000B766D">
            <w:pPr>
              <w:pStyle w:val="Other0"/>
              <w:shd w:val="clear" w:color="auto" w:fill="auto"/>
              <w:spacing w:line="240" w:lineRule="auto"/>
              <w:jc w:val="both"/>
            </w:pPr>
            <w:r w:rsidRPr="001A2B50">
              <w:t xml:space="preserve">- Câu b là câu ghép đẳng lập, phương tiện nối là từ </w:t>
            </w:r>
            <w:r w:rsidRPr="001A2B50">
              <w:rPr>
                <w:i/>
                <w:iCs/>
              </w:rPr>
              <w:t>nhưng</w:t>
            </w:r>
            <w:r w:rsidRPr="001A2B50">
              <w:t>.</w:t>
            </w:r>
          </w:p>
        </w:tc>
      </w:tr>
      <w:tr w:rsidR="00B134C9" w:rsidRPr="001A2B50" w14:paraId="743CCA1E" w14:textId="77777777" w:rsidTr="000B766D">
        <w:trPr>
          <w:trHeight w:hRule="exact" w:val="432"/>
          <w:jc w:val="center"/>
        </w:trPr>
        <w:tc>
          <w:tcPr>
            <w:tcW w:w="1454" w:type="dxa"/>
            <w:tcBorders>
              <w:left w:val="single" w:sz="4" w:space="0" w:color="auto"/>
            </w:tcBorders>
            <w:shd w:val="clear" w:color="auto" w:fill="FFFFFF"/>
          </w:tcPr>
          <w:p w14:paraId="16B81069" w14:textId="77777777" w:rsidR="00B134C9" w:rsidRPr="001A2B50" w:rsidRDefault="00B134C9" w:rsidP="000B766D">
            <w:pPr>
              <w:pStyle w:val="Other0"/>
              <w:shd w:val="clear" w:color="auto" w:fill="auto"/>
              <w:spacing w:line="240" w:lineRule="auto"/>
            </w:pPr>
            <w:r w:rsidRPr="001A2B50">
              <w:t>cặp).</w:t>
            </w:r>
          </w:p>
        </w:tc>
        <w:tc>
          <w:tcPr>
            <w:tcW w:w="1560" w:type="dxa"/>
            <w:tcBorders>
              <w:left w:val="single" w:sz="4" w:space="0" w:color="auto"/>
            </w:tcBorders>
            <w:shd w:val="clear" w:color="auto" w:fill="FFFFFF"/>
          </w:tcPr>
          <w:p w14:paraId="2E5A3DF9" w14:textId="77777777" w:rsidR="00B134C9" w:rsidRPr="001A2B50" w:rsidRDefault="00B134C9" w:rsidP="000B766D">
            <w:pPr>
              <w:rPr>
                <w:rFonts w:ascii="Times New Roman" w:hAnsi="Times New Roman" w:cs="Times New Roman"/>
                <w:sz w:val="10"/>
                <w:szCs w:val="10"/>
              </w:rPr>
            </w:pPr>
          </w:p>
        </w:tc>
        <w:tc>
          <w:tcPr>
            <w:tcW w:w="5770" w:type="dxa"/>
            <w:tcBorders>
              <w:left w:val="single" w:sz="4" w:space="0" w:color="auto"/>
              <w:right w:val="single" w:sz="4" w:space="0" w:color="auto"/>
            </w:tcBorders>
            <w:shd w:val="clear" w:color="auto" w:fill="FFFFFF"/>
            <w:vAlign w:val="bottom"/>
          </w:tcPr>
          <w:p w14:paraId="57084B47" w14:textId="77777777" w:rsidR="00B134C9" w:rsidRPr="001A2B50" w:rsidRDefault="00B134C9" w:rsidP="000B766D">
            <w:pPr>
              <w:pStyle w:val="Other0"/>
              <w:shd w:val="clear" w:color="auto" w:fill="auto"/>
              <w:spacing w:line="240" w:lineRule="auto"/>
              <w:jc w:val="both"/>
            </w:pPr>
            <w:r w:rsidRPr="001A2B50">
              <w:t>- Câu c là câu ghép chính phụ, phương tiện nối là cặp kết từ</w:t>
            </w:r>
          </w:p>
        </w:tc>
      </w:tr>
      <w:tr w:rsidR="00B134C9" w:rsidRPr="001A2B50" w14:paraId="5AB93A9F" w14:textId="77777777" w:rsidTr="000B766D">
        <w:trPr>
          <w:trHeight w:hRule="exact" w:val="1022"/>
          <w:jc w:val="center"/>
        </w:trPr>
        <w:tc>
          <w:tcPr>
            <w:tcW w:w="1454" w:type="dxa"/>
            <w:tcBorders>
              <w:left w:val="single" w:sz="4" w:space="0" w:color="auto"/>
            </w:tcBorders>
            <w:shd w:val="clear" w:color="auto" w:fill="FFFFFF"/>
            <w:vAlign w:val="bottom"/>
          </w:tcPr>
          <w:p w14:paraId="5B22CD3E" w14:textId="77777777" w:rsidR="00B134C9" w:rsidRPr="001A2B50" w:rsidRDefault="00B134C9" w:rsidP="000B766D">
            <w:pPr>
              <w:pStyle w:val="Other0"/>
              <w:shd w:val="clear" w:color="auto" w:fill="auto"/>
              <w:spacing w:line="240" w:lineRule="auto"/>
            </w:pPr>
            <w:r w:rsidRPr="001A2B50">
              <w:t>- GV yêu cầu</w:t>
            </w:r>
          </w:p>
        </w:tc>
        <w:tc>
          <w:tcPr>
            <w:tcW w:w="1560" w:type="dxa"/>
            <w:tcBorders>
              <w:left w:val="single" w:sz="4" w:space="0" w:color="auto"/>
            </w:tcBorders>
            <w:shd w:val="clear" w:color="auto" w:fill="FFFFFF"/>
            <w:vAlign w:val="bottom"/>
          </w:tcPr>
          <w:p w14:paraId="6128B689" w14:textId="77777777" w:rsidR="00B134C9" w:rsidRPr="001A2B50" w:rsidRDefault="00B134C9" w:rsidP="000B766D">
            <w:pPr>
              <w:pStyle w:val="Other0"/>
              <w:shd w:val="clear" w:color="auto" w:fill="auto"/>
              <w:spacing w:line="240" w:lineRule="auto"/>
            </w:pPr>
            <w:r w:rsidRPr="001A2B50">
              <w:t>- HS thực hiện</w:t>
            </w:r>
          </w:p>
        </w:tc>
        <w:tc>
          <w:tcPr>
            <w:tcW w:w="5770" w:type="dxa"/>
            <w:tcBorders>
              <w:left w:val="single" w:sz="4" w:space="0" w:color="auto"/>
              <w:right w:val="single" w:sz="4" w:space="0" w:color="auto"/>
            </w:tcBorders>
            <w:shd w:val="clear" w:color="auto" w:fill="FFFFFF"/>
            <w:vAlign w:val="bottom"/>
          </w:tcPr>
          <w:p w14:paraId="71EF9F00" w14:textId="77777777" w:rsidR="00B134C9" w:rsidRPr="001A2B50" w:rsidRDefault="00B134C9" w:rsidP="000B766D">
            <w:pPr>
              <w:pStyle w:val="Other0"/>
              <w:shd w:val="clear" w:color="auto" w:fill="auto"/>
              <w:spacing w:line="336" w:lineRule="auto"/>
            </w:pPr>
            <w:r w:rsidRPr="001A2B50">
              <w:rPr>
                <w:i/>
                <w:iCs/>
              </w:rPr>
              <w:t>dù cho ... thì ...</w:t>
            </w:r>
          </w:p>
          <w:p w14:paraId="10B3BF29" w14:textId="77777777" w:rsidR="00B134C9" w:rsidRPr="001A2B50" w:rsidRDefault="00B134C9" w:rsidP="000B766D">
            <w:pPr>
              <w:pStyle w:val="Other0"/>
              <w:shd w:val="clear" w:color="auto" w:fill="auto"/>
              <w:spacing w:line="336" w:lineRule="auto"/>
              <w:jc w:val="both"/>
            </w:pPr>
            <w:r w:rsidRPr="001A2B50">
              <w:t xml:space="preserve">- Câu d là câu ghép đẳng lập, phương tiện nối là từ </w:t>
            </w:r>
            <w:r w:rsidRPr="001A2B50">
              <w:rPr>
                <w:i/>
                <w:iCs/>
              </w:rPr>
              <w:t>và</w:t>
            </w:r>
            <w:r w:rsidRPr="001A2B50">
              <w:t xml:space="preserve">. </w:t>
            </w:r>
            <w:r w:rsidRPr="001A2B50">
              <w:rPr>
                <w:b/>
                <w:bCs/>
                <w:i/>
                <w:iCs/>
              </w:rPr>
              <w:t>Bài tập 3</w:t>
            </w:r>
          </w:p>
        </w:tc>
      </w:tr>
      <w:tr w:rsidR="00B134C9" w:rsidRPr="001A2B50" w14:paraId="79889690" w14:textId="77777777" w:rsidTr="000B766D">
        <w:trPr>
          <w:trHeight w:hRule="exact" w:val="341"/>
          <w:jc w:val="center"/>
        </w:trPr>
        <w:tc>
          <w:tcPr>
            <w:tcW w:w="1454" w:type="dxa"/>
            <w:tcBorders>
              <w:left w:val="single" w:sz="4" w:space="0" w:color="auto"/>
            </w:tcBorders>
            <w:shd w:val="clear" w:color="auto" w:fill="FFFFFF"/>
            <w:vAlign w:val="bottom"/>
          </w:tcPr>
          <w:p w14:paraId="0F0ABE7B" w14:textId="77777777" w:rsidR="00B134C9" w:rsidRPr="001A2B50" w:rsidRDefault="00B134C9" w:rsidP="000B766D">
            <w:pPr>
              <w:pStyle w:val="Other0"/>
              <w:shd w:val="clear" w:color="auto" w:fill="auto"/>
              <w:spacing w:line="240" w:lineRule="auto"/>
            </w:pPr>
            <w:r w:rsidRPr="001A2B50">
              <w:t>HS thực hiện</w:t>
            </w:r>
          </w:p>
        </w:tc>
        <w:tc>
          <w:tcPr>
            <w:tcW w:w="1560" w:type="dxa"/>
            <w:tcBorders>
              <w:left w:val="single" w:sz="4" w:space="0" w:color="auto"/>
            </w:tcBorders>
            <w:shd w:val="clear" w:color="auto" w:fill="FFFFFF"/>
            <w:vAlign w:val="bottom"/>
          </w:tcPr>
          <w:p w14:paraId="2A3A2A8F" w14:textId="77777777" w:rsidR="00B134C9" w:rsidRPr="001A2B50" w:rsidRDefault="00B134C9" w:rsidP="000B766D">
            <w:pPr>
              <w:pStyle w:val="Other0"/>
              <w:shd w:val="clear" w:color="auto" w:fill="auto"/>
              <w:spacing w:line="240" w:lineRule="auto"/>
            </w:pPr>
            <w:r w:rsidRPr="001A2B50">
              <w:t>bài tập 3; trình</w:t>
            </w:r>
          </w:p>
        </w:tc>
        <w:tc>
          <w:tcPr>
            <w:tcW w:w="5770" w:type="dxa"/>
            <w:tcBorders>
              <w:left w:val="single" w:sz="4" w:space="0" w:color="auto"/>
              <w:right w:val="single" w:sz="4" w:space="0" w:color="auto"/>
            </w:tcBorders>
            <w:shd w:val="clear" w:color="auto" w:fill="FFFFFF"/>
            <w:vAlign w:val="bottom"/>
          </w:tcPr>
          <w:p w14:paraId="147F7A6E" w14:textId="77777777" w:rsidR="00B134C9" w:rsidRPr="001A2B50" w:rsidRDefault="00B134C9" w:rsidP="000B766D">
            <w:pPr>
              <w:pStyle w:val="Other0"/>
              <w:shd w:val="clear" w:color="auto" w:fill="auto"/>
              <w:spacing w:line="240" w:lineRule="auto"/>
              <w:jc w:val="both"/>
            </w:pPr>
            <w:r w:rsidRPr="001A2B50">
              <w:t>a. Các câu đơn và câu ghép trong đoạn văn:</w:t>
            </w:r>
          </w:p>
        </w:tc>
      </w:tr>
      <w:tr w:rsidR="00B134C9" w:rsidRPr="001A2B50" w14:paraId="78074930" w14:textId="77777777" w:rsidTr="000B766D">
        <w:trPr>
          <w:trHeight w:hRule="exact" w:val="326"/>
          <w:jc w:val="center"/>
        </w:trPr>
        <w:tc>
          <w:tcPr>
            <w:tcW w:w="1454" w:type="dxa"/>
            <w:tcBorders>
              <w:left w:val="single" w:sz="4" w:space="0" w:color="auto"/>
            </w:tcBorders>
            <w:shd w:val="clear" w:color="auto" w:fill="FFFFFF"/>
          </w:tcPr>
          <w:p w14:paraId="080512E5" w14:textId="77777777" w:rsidR="00B134C9" w:rsidRPr="001A2B50" w:rsidRDefault="00B134C9" w:rsidP="000B766D">
            <w:pPr>
              <w:pStyle w:val="Other0"/>
              <w:shd w:val="clear" w:color="auto" w:fill="auto"/>
              <w:spacing w:line="240" w:lineRule="auto"/>
            </w:pPr>
            <w:r w:rsidRPr="001A2B50">
              <w:t>bài tập 3 (làm</w:t>
            </w:r>
          </w:p>
        </w:tc>
        <w:tc>
          <w:tcPr>
            <w:tcW w:w="1560" w:type="dxa"/>
            <w:tcBorders>
              <w:left w:val="single" w:sz="4" w:space="0" w:color="auto"/>
            </w:tcBorders>
            <w:shd w:val="clear" w:color="auto" w:fill="FFFFFF"/>
          </w:tcPr>
          <w:p w14:paraId="45B282FA" w14:textId="77777777" w:rsidR="00B134C9" w:rsidRPr="001A2B50" w:rsidRDefault="00B134C9" w:rsidP="000B766D">
            <w:pPr>
              <w:pStyle w:val="Other0"/>
              <w:shd w:val="clear" w:color="auto" w:fill="auto"/>
              <w:spacing w:line="240" w:lineRule="auto"/>
            </w:pPr>
            <w:r w:rsidRPr="001A2B50">
              <w:t>bày, góp ý cho</w:t>
            </w:r>
          </w:p>
        </w:tc>
        <w:tc>
          <w:tcPr>
            <w:tcW w:w="5770" w:type="dxa"/>
            <w:tcBorders>
              <w:left w:val="single" w:sz="4" w:space="0" w:color="auto"/>
              <w:right w:val="single" w:sz="4" w:space="0" w:color="auto"/>
            </w:tcBorders>
            <w:shd w:val="clear" w:color="auto" w:fill="FFFFFF"/>
            <w:vAlign w:val="bottom"/>
          </w:tcPr>
          <w:p w14:paraId="6C579BF7" w14:textId="77777777" w:rsidR="00B134C9" w:rsidRPr="001A2B50" w:rsidRDefault="00B134C9" w:rsidP="000B766D">
            <w:pPr>
              <w:pStyle w:val="Other0"/>
              <w:shd w:val="clear" w:color="auto" w:fill="auto"/>
              <w:spacing w:line="240" w:lineRule="auto"/>
              <w:jc w:val="both"/>
            </w:pPr>
            <w:r w:rsidRPr="001A2B50">
              <w:t>- Câu đơn:</w:t>
            </w:r>
          </w:p>
        </w:tc>
      </w:tr>
      <w:tr w:rsidR="00B134C9" w:rsidRPr="001A2B50" w14:paraId="61F288F1" w14:textId="77777777" w:rsidTr="000B766D">
        <w:trPr>
          <w:trHeight w:hRule="exact" w:val="202"/>
          <w:jc w:val="center"/>
        </w:trPr>
        <w:tc>
          <w:tcPr>
            <w:tcW w:w="1454" w:type="dxa"/>
            <w:tcBorders>
              <w:left w:val="single" w:sz="4" w:space="0" w:color="auto"/>
            </w:tcBorders>
            <w:shd w:val="clear" w:color="auto" w:fill="FFFFFF"/>
            <w:vAlign w:val="bottom"/>
          </w:tcPr>
          <w:p w14:paraId="4A8FBD62" w14:textId="77777777" w:rsidR="00B134C9" w:rsidRPr="001A2B50" w:rsidRDefault="00B134C9" w:rsidP="000B766D">
            <w:pPr>
              <w:pStyle w:val="Other0"/>
              <w:shd w:val="clear" w:color="auto" w:fill="auto"/>
              <w:tabs>
                <w:tab w:val="left" w:pos="859"/>
              </w:tabs>
              <w:spacing w:line="240" w:lineRule="auto"/>
            </w:pPr>
            <w:r w:rsidRPr="001A2B50">
              <w:t>việc</w:t>
            </w:r>
            <w:r w:rsidRPr="001A2B50">
              <w:tab/>
              <w:t>theo</w:t>
            </w:r>
          </w:p>
        </w:tc>
        <w:tc>
          <w:tcPr>
            <w:tcW w:w="1560" w:type="dxa"/>
            <w:tcBorders>
              <w:left w:val="single" w:sz="4" w:space="0" w:color="auto"/>
            </w:tcBorders>
            <w:shd w:val="clear" w:color="auto" w:fill="FFFFFF"/>
            <w:vAlign w:val="bottom"/>
          </w:tcPr>
          <w:p w14:paraId="076137B0" w14:textId="77777777" w:rsidR="00B134C9" w:rsidRPr="001A2B50" w:rsidRDefault="00B134C9" w:rsidP="000B766D">
            <w:pPr>
              <w:pStyle w:val="Other0"/>
              <w:shd w:val="clear" w:color="auto" w:fill="auto"/>
              <w:spacing w:line="240" w:lineRule="auto"/>
            </w:pPr>
            <w:r w:rsidRPr="001A2B50">
              <w:t>nhau.</w:t>
            </w:r>
          </w:p>
        </w:tc>
        <w:tc>
          <w:tcPr>
            <w:tcW w:w="5770" w:type="dxa"/>
            <w:vMerge w:val="restart"/>
            <w:tcBorders>
              <w:left w:val="single" w:sz="4" w:space="0" w:color="auto"/>
              <w:right w:val="single" w:sz="4" w:space="0" w:color="auto"/>
            </w:tcBorders>
            <w:shd w:val="clear" w:color="auto" w:fill="FFFFFF"/>
            <w:vAlign w:val="bottom"/>
          </w:tcPr>
          <w:p w14:paraId="37A221AC" w14:textId="77777777" w:rsidR="00B134C9" w:rsidRPr="001A2B50" w:rsidRDefault="00B134C9" w:rsidP="000B766D">
            <w:pPr>
              <w:pStyle w:val="Other0"/>
              <w:shd w:val="clear" w:color="auto" w:fill="auto"/>
              <w:spacing w:line="240" w:lineRule="auto"/>
              <w:jc w:val="both"/>
            </w:pPr>
            <w:r w:rsidRPr="001A2B50">
              <w:t xml:space="preserve">+ </w:t>
            </w:r>
            <w:r w:rsidRPr="001A2B50">
              <w:rPr>
                <w:i/>
                <w:iCs/>
              </w:rPr>
              <w:t>Có thể nói, với “Người con gái Nam Xương”, Nguyễn Dữ đã vượt</w:t>
            </w:r>
          </w:p>
        </w:tc>
      </w:tr>
      <w:tr w:rsidR="00B134C9" w:rsidRPr="001A2B50" w14:paraId="45AE5018" w14:textId="77777777" w:rsidTr="000B766D">
        <w:trPr>
          <w:trHeight w:hRule="exact" w:val="269"/>
          <w:jc w:val="center"/>
        </w:trPr>
        <w:tc>
          <w:tcPr>
            <w:tcW w:w="1454" w:type="dxa"/>
            <w:vMerge w:val="restart"/>
            <w:tcBorders>
              <w:left w:val="single" w:sz="4" w:space="0" w:color="auto"/>
            </w:tcBorders>
            <w:shd w:val="clear" w:color="auto" w:fill="FFFFFF"/>
            <w:vAlign w:val="center"/>
          </w:tcPr>
          <w:p w14:paraId="307C6E01" w14:textId="77777777" w:rsidR="00B134C9" w:rsidRPr="001A2B50" w:rsidRDefault="00B134C9" w:rsidP="000B766D">
            <w:pPr>
              <w:pStyle w:val="Other0"/>
              <w:shd w:val="clear" w:color="auto" w:fill="auto"/>
              <w:spacing w:line="240" w:lineRule="auto"/>
            </w:pPr>
            <w:r w:rsidRPr="001A2B50">
              <w:t>nhóm).</w:t>
            </w:r>
          </w:p>
        </w:tc>
        <w:tc>
          <w:tcPr>
            <w:tcW w:w="1560" w:type="dxa"/>
            <w:tcBorders>
              <w:left w:val="single" w:sz="4" w:space="0" w:color="auto"/>
            </w:tcBorders>
            <w:shd w:val="clear" w:color="auto" w:fill="FFFFFF"/>
          </w:tcPr>
          <w:p w14:paraId="3094D7C8" w14:textId="77777777" w:rsidR="00B134C9" w:rsidRPr="001A2B50" w:rsidRDefault="00B134C9" w:rsidP="000B766D">
            <w:pPr>
              <w:rPr>
                <w:rFonts w:ascii="Times New Roman" w:hAnsi="Times New Roman" w:cs="Times New Roman"/>
                <w:sz w:val="10"/>
                <w:szCs w:val="10"/>
              </w:rPr>
            </w:pPr>
          </w:p>
        </w:tc>
        <w:tc>
          <w:tcPr>
            <w:tcW w:w="5770" w:type="dxa"/>
            <w:vMerge/>
            <w:tcBorders>
              <w:left w:val="single" w:sz="4" w:space="0" w:color="auto"/>
              <w:right w:val="single" w:sz="4" w:space="0" w:color="auto"/>
            </w:tcBorders>
            <w:shd w:val="clear" w:color="auto" w:fill="FFFFFF"/>
            <w:vAlign w:val="bottom"/>
          </w:tcPr>
          <w:p w14:paraId="5926EF11" w14:textId="77777777" w:rsidR="00B134C9" w:rsidRPr="001A2B50" w:rsidRDefault="00B134C9" w:rsidP="000B766D">
            <w:pPr>
              <w:rPr>
                <w:rFonts w:ascii="Times New Roman" w:hAnsi="Times New Roman" w:cs="Times New Roman"/>
              </w:rPr>
            </w:pPr>
          </w:p>
        </w:tc>
      </w:tr>
      <w:tr w:rsidR="00B134C9" w:rsidRPr="001A2B50" w14:paraId="1884949E" w14:textId="77777777" w:rsidTr="000B766D">
        <w:trPr>
          <w:trHeight w:hRule="exact" w:val="317"/>
          <w:jc w:val="center"/>
        </w:trPr>
        <w:tc>
          <w:tcPr>
            <w:tcW w:w="1454" w:type="dxa"/>
            <w:vMerge/>
            <w:tcBorders>
              <w:left w:val="single" w:sz="4" w:space="0" w:color="auto"/>
            </w:tcBorders>
            <w:shd w:val="clear" w:color="auto" w:fill="FFFFFF"/>
            <w:vAlign w:val="center"/>
          </w:tcPr>
          <w:p w14:paraId="4B43784B" w14:textId="77777777" w:rsidR="00B134C9" w:rsidRPr="001A2B50" w:rsidRDefault="00B134C9" w:rsidP="000B766D">
            <w:pPr>
              <w:rPr>
                <w:rFonts w:ascii="Times New Roman" w:hAnsi="Times New Roman" w:cs="Times New Roman"/>
              </w:rPr>
            </w:pPr>
          </w:p>
        </w:tc>
        <w:tc>
          <w:tcPr>
            <w:tcW w:w="1560" w:type="dxa"/>
            <w:tcBorders>
              <w:left w:val="single" w:sz="4" w:space="0" w:color="auto"/>
            </w:tcBorders>
            <w:shd w:val="clear" w:color="auto" w:fill="FFFFFF"/>
          </w:tcPr>
          <w:p w14:paraId="766AAB56" w14:textId="77777777" w:rsidR="00B134C9" w:rsidRPr="001A2B50" w:rsidRDefault="00B134C9" w:rsidP="000B766D">
            <w:pPr>
              <w:rPr>
                <w:rFonts w:ascii="Times New Roman" w:hAnsi="Times New Roman" w:cs="Times New Roman"/>
                <w:sz w:val="10"/>
                <w:szCs w:val="10"/>
              </w:rPr>
            </w:pPr>
          </w:p>
        </w:tc>
        <w:tc>
          <w:tcPr>
            <w:tcW w:w="5770" w:type="dxa"/>
            <w:tcBorders>
              <w:left w:val="single" w:sz="4" w:space="0" w:color="auto"/>
              <w:right w:val="single" w:sz="4" w:space="0" w:color="auto"/>
            </w:tcBorders>
            <w:shd w:val="clear" w:color="auto" w:fill="FFFFFF"/>
          </w:tcPr>
          <w:p w14:paraId="753BF721" w14:textId="77777777" w:rsidR="00B134C9" w:rsidRPr="001A2B50" w:rsidRDefault="00B134C9" w:rsidP="000B766D">
            <w:pPr>
              <w:pStyle w:val="Other0"/>
              <w:shd w:val="clear" w:color="auto" w:fill="auto"/>
              <w:spacing w:line="240" w:lineRule="auto"/>
              <w:jc w:val="both"/>
            </w:pPr>
            <w:r w:rsidRPr="001A2B50">
              <w:rPr>
                <w:i/>
                <w:iCs/>
              </w:rPr>
              <w:t>khỏi những công thức thông lệ về hình tượng người phụ nữ trong</w:t>
            </w:r>
          </w:p>
        </w:tc>
      </w:tr>
      <w:tr w:rsidR="00B134C9" w:rsidRPr="001A2B50" w14:paraId="12100315" w14:textId="77777777" w:rsidTr="000B766D">
        <w:trPr>
          <w:trHeight w:hRule="exact" w:val="2813"/>
          <w:jc w:val="center"/>
        </w:trPr>
        <w:tc>
          <w:tcPr>
            <w:tcW w:w="1454" w:type="dxa"/>
            <w:tcBorders>
              <w:left w:val="single" w:sz="4" w:space="0" w:color="auto"/>
              <w:bottom w:val="single" w:sz="4" w:space="0" w:color="auto"/>
            </w:tcBorders>
            <w:shd w:val="clear" w:color="auto" w:fill="FFFFFF"/>
          </w:tcPr>
          <w:p w14:paraId="31462CF8" w14:textId="77777777" w:rsidR="00B134C9" w:rsidRPr="001A2B50" w:rsidRDefault="00B134C9" w:rsidP="000B766D">
            <w:pPr>
              <w:rPr>
                <w:rFonts w:ascii="Times New Roman" w:hAnsi="Times New Roman" w:cs="Times New Roman"/>
                <w:sz w:val="10"/>
                <w:szCs w:val="10"/>
              </w:rPr>
            </w:pPr>
          </w:p>
        </w:tc>
        <w:tc>
          <w:tcPr>
            <w:tcW w:w="1560" w:type="dxa"/>
            <w:tcBorders>
              <w:left w:val="single" w:sz="4" w:space="0" w:color="auto"/>
              <w:bottom w:val="single" w:sz="4" w:space="0" w:color="auto"/>
            </w:tcBorders>
            <w:shd w:val="clear" w:color="auto" w:fill="FFFFFF"/>
          </w:tcPr>
          <w:p w14:paraId="6C37E914" w14:textId="77777777" w:rsidR="00B134C9" w:rsidRPr="001A2B50" w:rsidRDefault="00B134C9" w:rsidP="000B766D">
            <w:pPr>
              <w:rPr>
                <w:rFonts w:ascii="Times New Roman" w:hAnsi="Times New Roman" w:cs="Times New Roman"/>
                <w:sz w:val="10"/>
                <w:szCs w:val="10"/>
              </w:rPr>
            </w:pPr>
          </w:p>
        </w:tc>
        <w:tc>
          <w:tcPr>
            <w:tcW w:w="5770" w:type="dxa"/>
            <w:tcBorders>
              <w:left w:val="single" w:sz="4" w:space="0" w:color="auto"/>
              <w:bottom w:val="single" w:sz="4" w:space="0" w:color="auto"/>
              <w:right w:val="single" w:sz="4" w:space="0" w:color="auto"/>
            </w:tcBorders>
            <w:shd w:val="clear" w:color="auto" w:fill="FFFFFF"/>
          </w:tcPr>
          <w:p w14:paraId="37F58CF1" w14:textId="77777777" w:rsidR="00B134C9" w:rsidRPr="001A2B50" w:rsidRDefault="00B134C9" w:rsidP="000B766D">
            <w:pPr>
              <w:pStyle w:val="Other0"/>
              <w:shd w:val="clear" w:color="auto" w:fill="auto"/>
              <w:spacing w:line="334" w:lineRule="auto"/>
              <w:jc w:val="both"/>
            </w:pPr>
            <w:r w:rsidRPr="001A2B50">
              <w:rPr>
                <w:i/>
                <w:iCs/>
              </w:rPr>
              <w:t>thể truyền kì.</w:t>
            </w:r>
          </w:p>
          <w:p w14:paraId="622CC9F2" w14:textId="77777777" w:rsidR="00B134C9" w:rsidRPr="001A2B50" w:rsidRDefault="00B134C9" w:rsidP="000B766D">
            <w:pPr>
              <w:pStyle w:val="Other0"/>
              <w:shd w:val="clear" w:color="auto" w:fill="auto"/>
              <w:spacing w:line="331" w:lineRule="auto"/>
              <w:jc w:val="both"/>
            </w:pPr>
            <w:r w:rsidRPr="001A2B50">
              <w:t xml:space="preserve">+ </w:t>
            </w:r>
            <w:r w:rsidRPr="001A2B50">
              <w:rPr>
                <w:i/>
                <w:iCs/>
              </w:rPr>
              <w:t>Phản ánh số phận Vũ Thị Thiết, Nguyễn Dữ đã đề cập tới cái bi kịch muôn thuở của con người</w:t>
            </w:r>
            <w:r w:rsidRPr="001A2B50">
              <w:t>.</w:t>
            </w:r>
          </w:p>
          <w:p w14:paraId="6B4C454B" w14:textId="77777777" w:rsidR="00B134C9" w:rsidRPr="001A2B50" w:rsidRDefault="00B134C9" w:rsidP="000B766D">
            <w:pPr>
              <w:pStyle w:val="Other0"/>
              <w:shd w:val="clear" w:color="auto" w:fill="auto"/>
              <w:spacing w:line="331" w:lineRule="auto"/>
              <w:jc w:val="both"/>
            </w:pPr>
            <w:r w:rsidRPr="001A2B50">
              <w:t xml:space="preserve">+ </w:t>
            </w:r>
            <w:r w:rsidRPr="001A2B50">
              <w:rPr>
                <w:i/>
                <w:iCs/>
              </w:rPr>
              <w:t>Có lẽ vì vậy mà “Người con gái Nam Xương” vẫn còn sức hấp dẫn đối với người đọc ngày nay.</w:t>
            </w:r>
          </w:p>
          <w:p w14:paraId="680B3C2A" w14:textId="77777777" w:rsidR="00B134C9" w:rsidRPr="001A2B50" w:rsidRDefault="00B134C9" w:rsidP="000B766D">
            <w:pPr>
              <w:pStyle w:val="Other0"/>
              <w:shd w:val="clear" w:color="auto" w:fill="auto"/>
              <w:spacing w:line="334" w:lineRule="auto"/>
              <w:jc w:val="both"/>
            </w:pPr>
            <w:r w:rsidRPr="001A2B50">
              <w:t xml:space="preserve">- Câu ghép: </w:t>
            </w:r>
            <w:r w:rsidRPr="001A2B50">
              <w:rPr>
                <w:i/>
                <w:iCs/>
              </w:rPr>
              <w:t>Vũ Nương không phải là hình tượng một trang liệt nữ, nàng chỉ là một người đàn bà bình thường như bao người vợ, người mẹ trong đời thực.</w:t>
            </w:r>
          </w:p>
        </w:tc>
      </w:tr>
    </w:tbl>
    <w:p w14:paraId="0B52FEB8"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1560"/>
        <w:gridCol w:w="5765"/>
      </w:tblGrid>
      <w:tr w:rsidR="00B134C9" w:rsidRPr="001A2B50" w14:paraId="2CD7C901" w14:textId="77777777" w:rsidTr="000B766D">
        <w:trPr>
          <w:trHeight w:hRule="exact" w:val="610"/>
          <w:jc w:val="center"/>
        </w:trPr>
        <w:tc>
          <w:tcPr>
            <w:tcW w:w="1454" w:type="dxa"/>
            <w:tcBorders>
              <w:top w:val="single" w:sz="4" w:space="0" w:color="auto"/>
              <w:left w:val="single" w:sz="4" w:space="0" w:color="auto"/>
            </w:tcBorders>
            <w:shd w:val="clear" w:color="auto" w:fill="CFE6C0"/>
            <w:vAlign w:val="center"/>
          </w:tcPr>
          <w:p w14:paraId="0A029444" w14:textId="77777777" w:rsidR="00B134C9" w:rsidRPr="001A2B50" w:rsidRDefault="00B134C9" w:rsidP="000B766D">
            <w:pPr>
              <w:pStyle w:val="Other0"/>
              <w:shd w:val="clear" w:color="auto" w:fill="auto"/>
              <w:spacing w:line="240" w:lineRule="auto"/>
              <w:jc w:val="center"/>
            </w:pPr>
            <w:r w:rsidRPr="001A2B50">
              <w:rPr>
                <w:b/>
                <w:bCs/>
              </w:rPr>
              <w:lastRenderedPageBreak/>
              <w:t>Hoạt động</w:t>
            </w:r>
          </w:p>
          <w:p w14:paraId="1FFEA9C1" w14:textId="77777777" w:rsidR="00B134C9" w:rsidRPr="001A2B50" w:rsidRDefault="00B134C9" w:rsidP="000B766D">
            <w:pPr>
              <w:pStyle w:val="Other0"/>
              <w:shd w:val="clear" w:color="auto" w:fill="auto"/>
              <w:spacing w:line="240" w:lineRule="auto"/>
              <w:jc w:val="center"/>
            </w:pPr>
            <w:r w:rsidRPr="001A2B50">
              <w:rPr>
                <w:b/>
                <w:bCs/>
              </w:rPr>
              <w:t>của GV</w:t>
            </w:r>
          </w:p>
        </w:tc>
        <w:tc>
          <w:tcPr>
            <w:tcW w:w="1560" w:type="dxa"/>
            <w:tcBorders>
              <w:top w:val="single" w:sz="4" w:space="0" w:color="auto"/>
              <w:left w:val="single" w:sz="4" w:space="0" w:color="auto"/>
            </w:tcBorders>
            <w:shd w:val="clear" w:color="auto" w:fill="CFE6C0"/>
            <w:vAlign w:val="center"/>
          </w:tcPr>
          <w:p w14:paraId="07C31BAC" w14:textId="77777777" w:rsidR="00B134C9" w:rsidRPr="001A2B50" w:rsidRDefault="00B134C9" w:rsidP="000B766D">
            <w:pPr>
              <w:pStyle w:val="Other0"/>
              <w:shd w:val="clear" w:color="auto" w:fill="auto"/>
              <w:spacing w:line="240" w:lineRule="auto"/>
              <w:jc w:val="center"/>
            </w:pPr>
            <w:r w:rsidRPr="001A2B50">
              <w:rPr>
                <w:b/>
                <w:bCs/>
              </w:rPr>
              <w:t>Hoạt động</w:t>
            </w:r>
          </w:p>
          <w:p w14:paraId="63093EB1" w14:textId="77777777" w:rsidR="00B134C9" w:rsidRPr="001A2B50" w:rsidRDefault="00B134C9" w:rsidP="000B766D">
            <w:pPr>
              <w:pStyle w:val="Other0"/>
              <w:shd w:val="clear" w:color="auto" w:fill="auto"/>
              <w:spacing w:line="240" w:lineRule="auto"/>
              <w:jc w:val="center"/>
            </w:pPr>
            <w:r w:rsidRPr="001A2B50">
              <w:rPr>
                <w:b/>
                <w:bCs/>
              </w:rPr>
              <w:t>của HS</w:t>
            </w:r>
          </w:p>
        </w:tc>
        <w:tc>
          <w:tcPr>
            <w:tcW w:w="5765" w:type="dxa"/>
            <w:tcBorders>
              <w:top w:val="single" w:sz="4" w:space="0" w:color="auto"/>
              <w:left w:val="single" w:sz="4" w:space="0" w:color="auto"/>
              <w:right w:val="single" w:sz="4" w:space="0" w:color="auto"/>
            </w:tcBorders>
            <w:shd w:val="clear" w:color="auto" w:fill="CFE6C0"/>
            <w:vAlign w:val="center"/>
          </w:tcPr>
          <w:p w14:paraId="74B708C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AAF2646" w14:textId="77777777" w:rsidTr="000B766D">
        <w:trPr>
          <w:trHeight w:hRule="exact" w:val="2371"/>
          <w:jc w:val="center"/>
        </w:trPr>
        <w:tc>
          <w:tcPr>
            <w:tcW w:w="1454" w:type="dxa"/>
            <w:tcBorders>
              <w:top w:val="single" w:sz="4" w:space="0" w:color="auto"/>
              <w:left w:val="single" w:sz="4" w:space="0" w:color="auto"/>
              <w:bottom w:val="single" w:sz="4" w:space="0" w:color="auto"/>
            </w:tcBorders>
            <w:shd w:val="clear" w:color="auto" w:fill="FFFFFF"/>
          </w:tcPr>
          <w:p w14:paraId="6D46ECA0" w14:textId="77777777" w:rsidR="00B134C9" w:rsidRPr="001A2B50" w:rsidRDefault="00B134C9" w:rsidP="000B766D">
            <w:pPr>
              <w:rPr>
                <w:rFonts w:ascii="Times New Roman" w:hAnsi="Times New Roman" w:cs="Times New Roman"/>
                <w:sz w:val="10"/>
                <w:szCs w:val="10"/>
              </w:rPr>
            </w:pPr>
          </w:p>
        </w:tc>
        <w:tc>
          <w:tcPr>
            <w:tcW w:w="1560" w:type="dxa"/>
            <w:tcBorders>
              <w:top w:val="single" w:sz="4" w:space="0" w:color="auto"/>
              <w:left w:val="single" w:sz="4" w:space="0" w:color="auto"/>
              <w:bottom w:val="single" w:sz="4" w:space="0" w:color="auto"/>
            </w:tcBorders>
            <w:shd w:val="clear" w:color="auto" w:fill="FFFFFF"/>
          </w:tcPr>
          <w:p w14:paraId="54F097FB" w14:textId="77777777" w:rsidR="00B134C9" w:rsidRPr="001A2B50" w:rsidRDefault="00B134C9" w:rsidP="000B766D">
            <w:pPr>
              <w:rPr>
                <w:rFonts w:ascii="Times New Roman" w:hAnsi="Times New Roman" w:cs="Times New Roman"/>
                <w:sz w:val="10"/>
                <w:szCs w:val="10"/>
              </w:rPr>
            </w:pPr>
          </w:p>
        </w:tc>
        <w:tc>
          <w:tcPr>
            <w:tcW w:w="5765" w:type="dxa"/>
            <w:tcBorders>
              <w:top w:val="single" w:sz="4" w:space="0" w:color="auto"/>
              <w:left w:val="single" w:sz="4" w:space="0" w:color="auto"/>
              <w:bottom w:val="single" w:sz="4" w:space="0" w:color="auto"/>
              <w:right w:val="single" w:sz="4" w:space="0" w:color="auto"/>
            </w:tcBorders>
            <w:shd w:val="clear" w:color="auto" w:fill="FFFFFF"/>
          </w:tcPr>
          <w:p w14:paraId="2D035AB7" w14:textId="77777777" w:rsidR="00B134C9" w:rsidRPr="001A2B50" w:rsidRDefault="00B134C9" w:rsidP="000B766D">
            <w:pPr>
              <w:pStyle w:val="Other0"/>
              <w:shd w:val="clear" w:color="auto" w:fill="auto"/>
              <w:spacing w:line="293" w:lineRule="auto"/>
            </w:pPr>
            <w:r w:rsidRPr="001A2B50">
              <w:t>b. - Tách câu ghép thành các câu đơn:</w:t>
            </w:r>
          </w:p>
          <w:p w14:paraId="74BBF2D9"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Vũ Nương không phải là hình tượng một trang liệt nữ</w:t>
            </w:r>
            <w:r w:rsidRPr="001A2B50">
              <w:t>.</w:t>
            </w:r>
          </w:p>
          <w:p w14:paraId="69605CE6" w14:textId="77777777" w:rsidR="00B134C9" w:rsidRPr="001A2B50" w:rsidRDefault="00B134C9" w:rsidP="000B766D">
            <w:pPr>
              <w:pStyle w:val="Other0"/>
              <w:shd w:val="clear" w:color="auto" w:fill="auto"/>
              <w:spacing w:line="290" w:lineRule="auto"/>
              <w:jc w:val="both"/>
            </w:pPr>
            <w:r w:rsidRPr="001A2B50">
              <w:t xml:space="preserve">+ </w:t>
            </w:r>
            <w:r w:rsidRPr="001A2B50">
              <w:rPr>
                <w:i/>
                <w:iCs/>
              </w:rPr>
              <w:t>Nàng chỉ là một người đàn bà bình thường như bao người vợ, người mẹ trong đời thực.</w:t>
            </w:r>
          </w:p>
          <w:p w14:paraId="30D8DD50" w14:textId="77777777" w:rsidR="00B134C9" w:rsidRPr="001A2B50" w:rsidRDefault="00B134C9" w:rsidP="000B766D">
            <w:pPr>
              <w:pStyle w:val="Other0"/>
              <w:shd w:val="clear" w:color="auto" w:fill="auto"/>
              <w:spacing w:line="293" w:lineRule="auto"/>
              <w:jc w:val="both"/>
            </w:pPr>
            <w:r w:rsidRPr="001A2B50">
              <w:t>- So sánh nội dung: Ở hai câu đơn, nội dung thông báo ngắn gọn, đơn giản hơn, trong khi đó câu ghép có khả năng thâu gộp tất cả các nội dung được thể hiện ở các câu đơn.</w:t>
            </w:r>
          </w:p>
        </w:tc>
      </w:tr>
    </w:tbl>
    <w:p w14:paraId="7C5C0798" w14:textId="77777777" w:rsidR="00B134C9" w:rsidRPr="001A2B50" w:rsidRDefault="00B134C9" w:rsidP="00B134C9">
      <w:pPr>
        <w:spacing w:after="199" w:line="1" w:lineRule="exact"/>
        <w:rPr>
          <w:rFonts w:ascii="Times New Roman" w:hAnsi="Times New Roman" w:cs="Times New Roman"/>
        </w:rPr>
      </w:pPr>
    </w:p>
    <w:p w14:paraId="719C4CF3" w14:textId="77777777" w:rsidR="00B134C9" w:rsidRPr="001A2B50" w:rsidRDefault="00B134C9" w:rsidP="00B134C9">
      <w:pPr>
        <w:pStyle w:val="Bodytext20"/>
        <w:shd w:val="clear" w:color="auto" w:fill="auto"/>
        <w:spacing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Vận dụng</w:t>
      </w:r>
    </w:p>
    <w:p w14:paraId="1440F480" w14:textId="77777777" w:rsidR="00B134C9" w:rsidRPr="001A2B50" w:rsidRDefault="00B134C9" w:rsidP="00B134C9">
      <w:pPr>
        <w:pStyle w:val="BodyText"/>
        <w:numPr>
          <w:ilvl w:val="0"/>
          <w:numId w:val="1093"/>
        </w:numPr>
        <w:shd w:val="clear" w:color="auto" w:fill="auto"/>
        <w:tabs>
          <w:tab w:val="left" w:pos="692"/>
        </w:tabs>
        <w:spacing w:after="60" w:line="305" w:lineRule="auto"/>
        <w:ind w:firstLine="300"/>
        <w:jc w:val="both"/>
      </w:pPr>
      <w:r w:rsidRPr="001A2B50">
        <w:rPr>
          <w:b/>
          <w:bCs/>
          <w:i/>
          <w:iCs/>
        </w:rPr>
        <w:t>Mục tiêu</w:t>
      </w:r>
    </w:p>
    <w:p w14:paraId="1AF08D79" w14:textId="77777777" w:rsidR="00B134C9" w:rsidRPr="001A2B50" w:rsidRDefault="00B134C9" w:rsidP="00B134C9">
      <w:pPr>
        <w:pStyle w:val="BodyText"/>
        <w:shd w:val="clear" w:color="auto" w:fill="auto"/>
        <w:spacing w:line="276" w:lineRule="auto"/>
        <w:jc w:val="both"/>
      </w:pPr>
      <w:r w:rsidRPr="001A2B50">
        <w:rPr>
          <w:lang w:val="en-US" w:eastAsia="en-US" w:bidi="en-US"/>
        </w:rPr>
        <w:t xml:space="preserve">HS </w:t>
      </w: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19700C90" w14:textId="77777777" w:rsidR="00B134C9" w:rsidRPr="001A2B50" w:rsidRDefault="00B134C9" w:rsidP="00B134C9">
      <w:pPr>
        <w:pStyle w:val="BodyText"/>
        <w:numPr>
          <w:ilvl w:val="0"/>
          <w:numId w:val="1093"/>
        </w:numPr>
        <w:shd w:val="clear" w:color="auto" w:fill="auto"/>
        <w:tabs>
          <w:tab w:val="left" w:pos="692"/>
        </w:tabs>
        <w:spacing w:after="6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A9EAD3A" w14:textId="77777777" w:rsidR="00B134C9" w:rsidRPr="001A2B50" w:rsidRDefault="00B134C9" w:rsidP="00B134C9">
      <w:pPr>
        <w:pStyle w:val="Heading60"/>
        <w:keepNext/>
        <w:keepLines/>
        <w:shd w:val="clear" w:color="auto" w:fill="auto"/>
        <w:spacing w:line="305" w:lineRule="auto"/>
      </w:pPr>
      <w:r w:rsidRPr="001A2B50">
        <w:t>HS vận dụng kiến thức về lựa chọn câu đơn hoặc câu ghép để viết đoạn văn.</w:t>
      </w:r>
    </w:p>
    <w:p w14:paraId="34687DC3" w14:textId="77777777" w:rsidR="00B134C9" w:rsidRPr="001A2B50" w:rsidRDefault="00B134C9" w:rsidP="00B134C9">
      <w:pPr>
        <w:pStyle w:val="Tablecaption0"/>
        <w:shd w:val="clear" w:color="auto" w:fill="auto"/>
        <w:spacing w:line="305" w:lineRule="auto"/>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2304"/>
        <w:gridCol w:w="3062"/>
      </w:tblGrid>
      <w:tr w:rsidR="00B134C9" w:rsidRPr="001A2B50" w14:paraId="2222DD3A" w14:textId="77777777" w:rsidTr="000B766D">
        <w:trPr>
          <w:trHeight w:hRule="exact" w:val="518"/>
          <w:jc w:val="center"/>
        </w:trPr>
        <w:tc>
          <w:tcPr>
            <w:tcW w:w="3422" w:type="dxa"/>
            <w:tcBorders>
              <w:top w:val="single" w:sz="4" w:space="0" w:color="auto"/>
              <w:left w:val="single" w:sz="4" w:space="0" w:color="auto"/>
            </w:tcBorders>
            <w:shd w:val="clear" w:color="auto" w:fill="CFE6C0"/>
            <w:vAlign w:val="center"/>
          </w:tcPr>
          <w:p w14:paraId="27AD66B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304" w:type="dxa"/>
            <w:tcBorders>
              <w:top w:val="single" w:sz="4" w:space="0" w:color="auto"/>
              <w:left w:val="single" w:sz="4" w:space="0" w:color="auto"/>
            </w:tcBorders>
            <w:shd w:val="clear" w:color="auto" w:fill="CFE6C0"/>
            <w:vAlign w:val="center"/>
          </w:tcPr>
          <w:p w14:paraId="4249B81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062" w:type="dxa"/>
            <w:tcBorders>
              <w:top w:val="single" w:sz="4" w:space="0" w:color="auto"/>
              <w:left w:val="single" w:sz="4" w:space="0" w:color="auto"/>
              <w:right w:val="single" w:sz="4" w:space="0" w:color="auto"/>
            </w:tcBorders>
            <w:shd w:val="clear" w:color="auto" w:fill="CFE6C0"/>
            <w:vAlign w:val="center"/>
          </w:tcPr>
          <w:p w14:paraId="21284D1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D56386" w14:textId="77777777" w:rsidTr="000B766D">
        <w:trPr>
          <w:trHeight w:hRule="exact" w:val="2405"/>
          <w:jc w:val="center"/>
        </w:trPr>
        <w:tc>
          <w:tcPr>
            <w:tcW w:w="3422" w:type="dxa"/>
            <w:tcBorders>
              <w:top w:val="single" w:sz="4" w:space="0" w:color="auto"/>
              <w:left w:val="single" w:sz="4" w:space="0" w:color="auto"/>
              <w:bottom w:val="single" w:sz="4" w:space="0" w:color="auto"/>
            </w:tcBorders>
            <w:shd w:val="clear" w:color="auto" w:fill="FFFFFF"/>
            <w:vAlign w:val="bottom"/>
          </w:tcPr>
          <w:p w14:paraId="2E8DBA6F" w14:textId="77777777" w:rsidR="00B134C9" w:rsidRPr="001A2B50" w:rsidRDefault="00B134C9" w:rsidP="000B766D">
            <w:pPr>
              <w:pStyle w:val="Other0"/>
              <w:shd w:val="clear" w:color="auto" w:fill="auto"/>
              <w:spacing w:line="293" w:lineRule="auto"/>
              <w:jc w:val="both"/>
            </w:pPr>
            <w:r w:rsidRPr="001A2B50">
              <w:t>GV yêu cầu HS thực hiện bài tập:</w:t>
            </w:r>
          </w:p>
          <w:p w14:paraId="0E360F4A" w14:textId="77777777" w:rsidR="00B134C9" w:rsidRPr="001A2B50" w:rsidRDefault="00B134C9" w:rsidP="00B134C9">
            <w:pPr>
              <w:pStyle w:val="Other0"/>
              <w:numPr>
                <w:ilvl w:val="0"/>
                <w:numId w:val="1094"/>
              </w:numPr>
              <w:shd w:val="clear" w:color="auto" w:fill="auto"/>
              <w:tabs>
                <w:tab w:val="left" w:pos="163"/>
              </w:tabs>
              <w:spacing w:line="293" w:lineRule="auto"/>
              <w:jc w:val="both"/>
            </w:pPr>
            <w:r w:rsidRPr="001A2B50">
              <w:t>Viết đoạn văn (khoảng 5 - 7 câu) về vấn đề biến đổi khí hậu trên Trái Đất, trong đó có sử dụng câu đơn, câu ghép.</w:t>
            </w:r>
          </w:p>
          <w:p w14:paraId="4AF550FD" w14:textId="77777777" w:rsidR="00B134C9" w:rsidRPr="001A2B50" w:rsidRDefault="00B134C9" w:rsidP="00B134C9">
            <w:pPr>
              <w:pStyle w:val="Other0"/>
              <w:numPr>
                <w:ilvl w:val="0"/>
                <w:numId w:val="1094"/>
              </w:numPr>
              <w:shd w:val="clear" w:color="auto" w:fill="auto"/>
              <w:tabs>
                <w:tab w:val="left" w:pos="187"/>
              </w:tabs>
              <w:spacing w:line="290" w:lineRule="auto"/>
              <w:jc w:val="both"/>
            </w:pPr>
            <w:r w:rsidRPr="001A2B50">
              <w:t>Chỉ ra sự phù hợp giữa kiểu cấu trúc câu và ý nghĩa cần biểu đạt của mỗi câu.</w:t>
            </w:r>
          </w:p>
        </w:tc>
        <w:tc>
          <w:tcPr>
            <w:tcW w:w="2304" w:type="dxa"/>
            <w:tcBorders>
              <w:top w:val="single" w:sz="4" w:space="0" w:color="auto"/>
              <w:left w:val="single" w:sz="4" w:space="0" w:color="auto"/>
              <w:bottom w:val="single" w:sz="4" w:space="0" w:color="auto"/>
            </w:tcBorders>
            <w:shd w:val="clear" w:color="auto" w:fill="FFFFFF"/>
          </w:tcPr>
          <w:p w14:paraId="4030E236" w14:textId="77777777" w:rsidR="00B134C9" w:rsidRPr="001A2B50" w:rsidRDefault="00B134C9" w:rsidP="000B766D">
            <w:pPr>
              <w:pStyle w:val="Other0"/>
              <w:shd w:val="clear" w:color="auto" w:fill="auto"/>
              <w:spacing w:line="240" w:lineRule="auto"/>
              <w:jc w:val="center"/>
            </w:pPr>
            <w:r w:rsidRPr="001A2B50">
              <w:t>HS thực hiện nhiệm vụ.</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14:paraId="2E630577" w14:textId="77777777" w:rsidR="00B134C9" w:rsidRPr="001A2B50" w:rsidRDefault="00B134C9" w:rsidP="000B766D">
            <w:pPr>
              <w:pStyle w:val="Other0"/>
              <w:shd w:val="clear" w:color="auto" w:fill="auto"/>
              <w:spacing w:line="240" w:lineRule="auto"/>
            </w:pPr>
            <w:r w:rsidRPr="001A2B50">
              <w:t>Đoạn văn của HS.</w:t>
            </w:r>
          </w:p>
        </w:tc>
      </w:tr>
    </w:tbl>
    <w:p w14:paraId="4057D57C" w14:textId="77777777" w:rsidR="00B134C9" w:rsidRPr="001A2B50" w:rsidRDefault="00B134C9" w:rsidP="00B134C9">
      <w:pPr>
        <w:spacing w:after="259" w:line="1" w:lineRule="exact"/>
        <w:rPr>
          <w:rFonts w:ascii="Times New Roman" w:hAnsi="Times New Roman" w:cs="Times New Roman"/>
        </w:rPr>
      </w:pPr>
    </w:p>
    <w:p w14:paraId="04A5CCAB" w14:textId="77777777" w:rsidR="00B134C9" w:rsidRPr="001A2B50" w:rsidRDefault="00B134C9" w:rsidP="00B134C9">
      <w:pPr>
        <w:pStyle w:val="Bodytext20"/>
        <w:numPr>
          <w:ilvl w:val="0"/>
          <w:numId w:val="1025"/>
        </w:numPr>
        <w:shd w:val="clear" w:color="auto" w:fill="auto"/>
        <w:tabs>
          <w:tab w:val="left" w:pos="507"/>
        </w:tabs>
        <w:spacing w:after="200" w:line="276" w:lineRule="auto"/>
        <w:ind w:firstLine="0"/>
        <w:rPr>
          <w:rFonts w:ascii="Times New Roman" w:hAnsi="Times New Roman" w:cs="Times New Roman"/>
        </w:rPr>
      </w:pP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rPr>
        <w:t>3 (TIẾT 8)</w:t>
      </w:r>
    </w:p>
    <w:p w14:paraId="67A96EB2" w14:textId="77777777" w:rsidR="00B134C9" w:rsidRPr="001A2B50" w:rsidRDefault="00B134C9" w:rsidP="00B134C9">
      <w:pPr>
        <w:pStyle w:val="BodyText"/>
        <w:shd w:val="clear" w:color="auto" w:fill="auto"/>
        <w:spacing w:line="276" w:lineRule="auto"/>
        <w:jc w:val="center"/>
      </w:pPr>
      <w:r w:rsidRPr="001A2B50">
        <w:rPr>
          <w:b/>
          <w:bCs/>
        </w:rPr>
        <w:t>BÀI CA CHÚC TẾT THANH NIÊN</w:t>
      </w:r>
    </w:p>
    <w:p w14:paraId="6A0893CE" w14:textId="77777777" w:rsidR="00B134C9" w:rsidRPr="001A2B50" w:rsidRDefault="00B134C9" w:rsidP="00B134C9">
      <w:pPr>
        <w:pStyle w:val="Heading60"/>
        <w:keepNext/>
        <w:keepLines/>
        <w:shd w:val="clear" w:color="auto" w:fill="auto"/>
        <w:spacing w:after="120" w:line="300" w:lineRule="auto"/>
        <w:ind w:firstLine="0"/>
        <w:jc w:val="center"/>
      </w:pPr>
      <w:r w:rsidRPr="001A2B50">
        <w:rPr>
          <w:color w:val="000000"/>
        </w:rPr>
        <w:t>(Phan Bội Châu)</w:t>
      </w:r>
    </w:p>
    <w:p w14:paraId="661B2A50" w14:textId="77777777" w:rsidR="00B134C9" w:rsidRPr="001A2B50" w:rsidRDefault="00B134C9" w:rsidP="00B134C9">
      <w:pPr>
        <w:pStyle w:val="Bodytext20"/>
        <w:shd w:val="clear" w:color="auto" w:fill="auto"/>
        <w:spacing w:line="300" w:lineRule="auto"/>
        <w:ind w:firstLine="300"/>
        <w:rPr>
          <w:rFonts w:ascii="Times New Roman" w:hAnsi="Times New Roman" w:cs="Times New Roman"/>
        </w:rPr>
      </w:pPr>
      <w:r w:rsidRPr="001A2B50">
        <w:rPr>
          <w:rFonts w:ascii="Times New Roman" w:hAnsi="Times New Roman" w:cs="Times New Roman"/>
        </w:rPr>
        <w:t>Hoạt động 1. Khởi động</w:t>
      </w:r>
    </w:p>
    <w:p w14:paraId="3B332F28" w14:textId="77777777" w:rsidR="00B134C9" w:rsidRPr="001A2B50" w:rsidRDefault="00B134C9" w:rsidP="00B134C9">
      <w:pPr>
        <w:pStyle w:val="BodyText"/>
        <w:numPr>
          <w:ilvl w:val="0"/>
          <w:numId w:val="1095"/>
        </w:numPr>
        <w:shd w:val="clear" w:color="auto" w:fill="auto"/>
        <w:tabs>
          <w:tab w:val="left" w:pos="692"/>
        </w:tabs>
        <w:spacing w:after="60" w:line="300" w:lineRule="auto"/>
        <w:ind w:firstLine="300"/>
      </w:pPr>
      <w:r w:rsidRPr="001A2B50">
        <w:rPr>
          <w:b/>
          <w:bCs/>
          <w:i/>
          <w:iCs/>
        </w:rPr>
        <w:t>Mục tiêu</w:t>
      </w:r>
    </w:p>
    <w:p w14:paraId="35A4E12E" w14:textId="77777777" w:rsidR="00B134C9" w:rsidRPr="001A2B50" w:rsidRDefault="00B134C9" w:rsidP="00B134C9">
      <w:pPr>
        <w:pStyle w:val="Heading60"/>
        <w:keepNext/>
        <w:keepLines/>
        <w:shd w:val="clear" w:color="auto" w:fill="auto"/>
        <w:spacing w:line="300" w:lineRule="auto"/>
        <w:jc w:val="both"/>
      </w:pPr>
      <w:r w:rsidRPr="001A2B50">
        <w:t xml:space="preserve">HS định hướng được nội dung bài học; tạo </w:t>
      </w:r>
      <w:r w:rsidRPr="001A2B50">
        <w:rPr>
          <w:sz w:val="24"/>
          <w:szCs w:val="24"/>
        </w:rPr>
        <w:t xml:space="preserve">được </w:t>
      </w:r>
      <w:r w:rsidRPr="001A2B50">
        <w:t>hứng thú, khơi gợi nhu cầu hiểu biết của HS; kết nối trải nghiệm của HS với nội dung VB.</w:t>
      </w:r>
    </w:p>
    <w:p w14:paraId="115F7EC6" w14:textId="77777777" w:rsidR="00B134C9" w:rsidRPr="001A2B50" w:rsidRDefault="00B134C9" w:rsidP="00B134C9">
      <w:pPr>
        <w:pStyle w:val="BodyText"/>
        <w:numPr>
          <w:ilvl w:val="0"/>
          <w:numId w:val="1095"/>
        </w:numPr>
        <w:shd w:val="clear" w:color="auto" w:fill="auto"/>
        <w:tabs>
          <w:tab w:val="left" w:pos="692"/>
        </w:tabs>
        <w:spacing w:after="60" w:line="300" w:lineRule="auto"/>
        <w:ind w:firstLine="300"/>
        <w:jc w:val="both"/>
      </w:pPr>
      <w:r w:rsidRPr="001A2B50">
        <w:rPr>
          <w:b/>
          <w:bCs/>
          <w:i/>
          <w:iCs/>
        </w:rPr>
        <w:t>Nội dung hoạt động</w:t>
      </w:r>
    </w:p>
    <w:p w14:paraId="178F3C56" w14:textId="77777777" w:rsidR="00B134C9" w:rsidRPr="001A2B50" w:rsidRDefault="00B134C9" w:rsidP="00B134C9">
      <w:pPr>
        <w:pStyle w:val="Heading60"/>
        <w:keepNext/>
        <w:keepLines/>
        <w:shd w:val="clear" w:color="auto" w:fill="auto"/>
        <w:spacing w:line="300" w:lineRule="auto"/>
      </w:pPr>
      <w:r w:rsidRPr="001A2B50">
        <w:t>HS vận dụng trải nghiệm văn học để trả lời câu hỏi.</w:t>
      </w:r>
      <w:r w:rsidRPr="001A2B50">
        <w:br w:type="page"/>
      </w:r>
    </w:p>
    <w:p w14:paraId="6D0A70E0"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16"/>
        <w:gridCol w:w="2160"/>
        <w:gridCol w:w="2256"/>
      </w:tblGrid>
      <w:tr w:rsidR="00B134C9" w:rsidRPr="001A2B50" w14:paraId="198C598D" w14:textId="77777777" w:rsidTr="000B766D">
        <w:trPr>
          <w:trHeight w:hRule="exact" w:val="331"/>
          <w:jc w:val="center"/>
        </w:trPr>
        <w:tc>
          <w:tcPr>
            <w:tcW w:w="4416" w:type="dxa"/>
            <w:tcBorders>
              <w:top w:val="single" w:sz="4" w:space="0" w:color="auto"/>
              <w:left w:val="single" w:sz="4" w:space="0" w:color="auto"/>
            </w:tcBorders>
            <w:shd w:val="clear" w:color="auto" w:fill="CFE6C0"/>
            <w:vAlign w:val="bottom"/>
          </w:tcPr>
          <w:p w14:paraId="4499461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60" w:type="dxa"/>
            <w:tcBorders>
              <w:top w:val="single" w:sz="4" w:space="0" w:color="auto"/>
              <w:left w:val="single" w:sz="4" w:space="0" w:color="auto"/>
            </w:tcBorders>
            <w:shd w:val="clear" w:color="auto" w:fill="CFE6C0"/>
            <w:vAlign w:val="bottom"/>
          </w:tcPr>
          <w:p w14:paraId="472214C1"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56" w:type="dxa"/>
            <w:tcBorders>
              <w:top w:val="single" w:sz="4" w:space="0" w:color="auto"/>
              <w:left w:val="single" w:sz="4" w:space="0" w:color="auto"/>
              <w:right w:val="single" w:sz="4" w:space="0" w:color="auto"/>
            </w:tcBorders>
            <w:shd w:val="clear" w:color="auto" w:fill="CFE6C0"/>
            <w:vAlign w:val="bottom"/>
          </w:tcPr>
          <w:p w14:paraId="0182FF6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524DF34" w14:textId="77777777" w:rsidTr="000B766D">
        <w:trPr>
          <w:trHeight w:hRule="exact" w:val="2270"/>
          <w:jc w:val="center"/>
        </w:trPr>
        <w:tc>
          <w:tcPr>
            <w:tcW w:w="4416" w:type="dxa"/>
            <w:tcBorders>
              <w:top w:val="single" w:sz="4" w:space="0" w:color="auto"/>
              <w:left w:val="single" w:sz="4" w:space="0" w:color="auto"/>
              <w:bottom w:val="single" w:sz="4" w:space="0" w:color="auto"/>
            </w:tcBorders>
            <w:shd w:val="clear" w:color="auto" w:fill="FFFFFF"/>
          </w:tcPr>
          <w:p w14:paraId="38542EDF" w14:textId="77777777" w:rsidR="00B134C9" w:rsidRPr="001A2B50" w:rsidRDefault="00B134C9" w:rsidP="00B134C9">
            <w:pPr>
              <w:pStyle w:val="Other0"/>
              <w:numPr>
                <w:ilvl w:val="0"/>
                <w:numId w:val="1096"/>
              </w:numPr>
              <w:shd w:val="clear" w:color="auto" w:fill="auto"/>
              <w:tabs>
                <w:tab w:val="left" w:pos="163"/>
              </w:tabs>
              <w:spacing w:line="293" w:lineRule="auto"/>
              <w:jc w:val="both"/>
            </w:pPr>
            <w:r w:rsidRPr="001A2B50">
              <w:t>GV cho HS quan sát các hình ảnh có liên quan đến Phan Bội Châu và yêu cầu HS cho biết các hình ảnh đó gợi cho em liên tưởng đến ai (gợi ý bổ sung: ông là nhà nho yêu nước, nhà hoạt động chính trị, nhà tư tưởng, nhà thơ).</w:t>
            </w:r>
          </w:p>
          <w:p w14:paraId="1096EC48" w14:textId="77777777" w:rsidR="00B134C9" w:rsidRPr="001A2B50" w:rsidRDefault="00B134C9" w:rsidP="00B134C9">
            <w:pPr>
              <w:pStyle w:val="Other0"/>
              <w:numPr>
                <w:ilvl w:val="0"/>
                <w:numId w:val="1096"/>
              </w:numPr>
              <w:shd w:val="clear" w:color="auto" w:fill="auto"/>
              <w:tabs>
                <w:tab w:val="left" w:pos="168"/>
              </w:tabs>
              <w:spacing w:line="290" w:lineRule="auto"/>
              <w:jc w:val="both"/>
            </w:pPr>
            <w:r w:rsidRPr="001A2B50">
              <w:t>GV mời một vài HS chia sẻ những điều em đã biết về Phan Bội Châu.</w:t>
            </w:r>
          </w:p>
        </w:tc>
        <w:tc>
          <w:tcPr>
            <w:tcW w:w="2160" w:type="dxa"/>
            <w:tcBorders>
              <w:top w:val="single" w:sz="4" w:space="0" w:color="auto"/>
              <w:left w:val="single" w:sz="4" w:space="0" w:color="auto"/>
              <w:bottom w:val="single" w:sz="4" w:space="0" w:color="auto"/>
            </w:tcBorders>
            <w:shd w:val="clear" w:color="auto" w:fill="FFFFFF"/>
          </w:tcPr>
          <w:p w14:paraId="08F33810" w14:textId="77777777" w:rsidR="00B134C9" w:rsidRPr="001A2B50" w:rsidRDefault="00B134C9" w:rsidP="00B134C9">
            <w:pPr>
              <w:pStyle w:val="Other0"/>
              <w:numPr>
                <w:ilvl w:val="0"/>
                <w:numId w:val="1097"/>
              </w:numPr>
              <w:shd w:val="clear" w:color="auto" w:fill="auto"/>
              <w:tabs>
                <w:tab w:val="left" w:pos="168"/>
              </w:tabs>
              <w:spacing w:after="1180" w:line="240" w:lineRule="auto"/>
            </w:pPr>
            <w:r w:rsidRPr="001A2B50">
              <w:t>HS trả lời câu hỏi.</w:t>
            </w:r>
          </w:p>
          <w:p w14:paraId="75BA703C" w14:textId="77777777" w:rsidR="00B134C9" w:rsidRPr="001A2B50" w:rsidRDefault="00B134C9" w:rsidP="00B134C9">
            <w:pPr>
              <w:pStyle w:val="Other0"/>
              <w:numPr>
                <w:ilvl w:val="0"/>
                <w:numId w:val="1097"/>
              </w:numPr>
              <w:shd w:val="clear" w:color="auto" w:fill="auto"/>
              <w:tabs>
                <w:tab w:val="left" w:pos="168"/>
              </w:tabs>
              <w:spacing w:line="240" w:lineRule="auto"/>
            </w:pPr>
            <w:r w:rsidRPr="001A2B50">
              <w:t>HS chia sẻ.</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14:paraId="0C70B75E" w14:textId="77777777" w:rsidR="00B134C9" w:rsidRPr="001A2B50" w:rsidRDefault="00B134C9" w:rsidP="00B134C9">
            <w:pPr>
              <w:pStyle w:val="Other0"/>
              <w:numPr>
                <w:ilvl w:val="0"/>
                <w:numId w:val="1098"/>
              </w:numPr>
              <w:shd w:val="clear" w:color="auto" w:fill="auto"/>
              <w:tabs>
                <w:tab w:val="left" w:pos="134"/>
              </w:tabs>
              <w:spacing w:after="1140" w:line="290" w:lineRule="auto"/>
            </w:pPr>
            <w:r w:rsidRPr="001A2B50">
              <w:t>Đáp án: Phan Bội Châu.</w:t>
            </w:r>
          </w:p>
          <w:p w14:paraId="5B375781" w14:textId="77777777" w:rsidR="00B134C9" w:rsidRPr="001A2B50" w:rsidRDefault="00B134C9" w:rsidP="00B134C9">
            <w:pPr>
              <w:pStyle w:val="Other0"/>
              <w:numPr>
                <w:ilvl w:val="0"/>
                <w:numId w:val="1098"/>
              </w:numPr>
              <w:shd w:val="clear" w:color="auto" w:fill="auto"/>
              <w:tabs>
                <w:tab w:val="left" w:pos="230"/>
              </w:tabs>
              <w:spacing w:line="290" w:lineRule="auto"/>
            </w:pPr>
            <w:r w:rsidRPr="001A2B50">
              <w:t>Một số chia sẻ về Phan Bội Châu.</w:t>
            </w:r>
          </w:p>
        </w:tc>
      </w:tr>
    </w:tbl>
    <w:p w14:paraId="2293CAF3" w14:textId="77777777" w:rsidR="00B134C9" w:rsidRPr="001A2B50" w:rsidRDefault="00B134C9" w:rsidP="00B134C9">
      <w:pPr>
        <w:spacing w:after="159" w:line="1" w:lineRule="exact"/>
        <w:rPr>
          <w:rFonts w:ascii="Times New Roman" w:hAnsi="Times New Roman" w:cs="Times New Roman"/>
        </w:rPr>
      </w:pPr>
    </w:p>
    <w:p w14:paraId="1ADD85E6" w14:textId="77777777" w:rsidR="00B134C9" w:rsidRPr="001A2B50" w:rsidRDefault="00B134C9" w:rsidP="00B134C9">
      <w:pPr>
        <w:pStyle w:val="Bodytext20"/>
        <w:shd w:val="clear" w:color="auto" w:fill="auto"/>
        <w:spacing w:after="10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3F66962E" w14:textId="77777777" w:rsidR="00B134C9" w:rsidRPr="001A2B50" w:rsidRDefault="00B134C9" w:rsidP="00B134C9">
      <w:pPr>
        <w:pStyle w:val="BodyText"/>
        <w:numPr>
          <w:ilvl w:val="0"/>
          <w:numId w:val="1099"/>
        </w:numPr>
        <w:shd w:val="clear" w:color="auto" w:fill="auto"/>
        <w:tabs>
          <w:tab w:val="left" w:pos="647"/>
        </w:tabs>
        <w:spacing w:after="100" w:line="240" w:lineRule="auto"/>
        <w:ind w:firstLine="260"/>
      </w:pPr>
      <w:r w:rsidRPr="001A2B50">
        <w:rPr>
          <w:b/>
          <w:bCs/>
          <w:i/>
          <w:iCs/>
        </w:rPr>
        <w:t>Mục tiêu</w:t>
      </w:r>
    </w:p>
    <w:p w14:paraId="5D9C4371" w14:textId="77777777" w:rsidR="00B134C9" w:rsidRPr="001A2B50" w:rsidRDefault="00B134C9" w:rsidP="00B134C9">
      <w:pPr>
        <w:pStyle w:val="Heading60"/>
        <w:keepNext/>
        <w:keepLines/>
        <w:shd w:val="clear" w:color="auto" w:fill="auto"/>
        <w:spacing w:after="100" w:line="240" w:lineRule="auto"/>
        <w:ind w:firstLine="260"/>
      </w:pPr>
      <w:r w:rsidRPr="001A2B50">
        <w:t xml:space="preserve">Kết nối về chủ đề </w:t>
      </w:r>
      <w:r w:rsidRPr="001A2B50">
        <w:rPr>
          <w:i/>
          <w:iCs/>
        </w:rPr>
        <w:t xml:space="preserve">Tiếng nói của lương </w:t>
      </w:r>
      <w:r w:rsidRPr="001A2B50">
        <w:rPr>
          <w:i/>
          <w:iCs/>
          <w:lang w:val="en-US" w:eastAsia="en-US" w:bidi="en-US"/>
        </w:rPr>
        <w:t>tri</w:t>
      </w:r>
      <w:r w:rsidRPr="001A2B50">
        <w:rPr>
          <w:lang w:val="en-US" w:eastAsia="en-US" w:bidi="en-US"/>
        </w:rPr>
        <w:t xml:space="preserve">; </w:t>
      </w:r>
      <w:r w:rsidRPr="001A2B50">
        <w:t>củng cố kĩ năng đọc hiểu thơ.</w:t>
      </w:r>
    </w:p>
    <w:p w14:paraId="4ED432FF" w14:textId="77777777" w:rsidR="00B134C9" w:rsidRPr="001A2B50" w:rsidRDefault="00B134C9" w:rsidP="00B134C9">
      <w:pPr>
        <w:pStyle w:val="BodyText"/>
        <w:numPr>
          <w:ilvl w:val="0"/>
          <w:numId w:val="1099"/>
        </w:numPr>
        <w:shd w:val="clear" w:color="auto" w:fill="auto"/>
        <w:tabs>
          <w:tab w:val="left" w:pos="647"/>
        </w:tabs>
        <w:spacing w:after="10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DB53E86" w14:textId="77777777" w:rsidR="00B134C9" w:rsidRPr="001A2B50" w:rsidRDefault="00B134C9" w:rsidP="00B134C9">
      <w:pPr>
        <w:pStyle w:val="Heading60"/>
        <w:keepNext/>
        <w:keepLines/>
        <w:shd w:val="clear" w:color="auto" w:fill="auto"/>
        <w:spacing w:after="100" w:line="240" w:lineRule="auto"/>
        <w:ind w:firstLine="260"/>
      </w:pPr>
      <w:r w:rsidRPr="001A2B50">
        <w:rPr>
          <w:lang w:val="en-US" w:eastAsia="en-US" w:bidi="en-US"/>
        </w:rPr>
        <w:t xml:space="preserve">HS </w:t>
      </w:r>
      <w:r w:rsidRPr="001A2B50">
        <w:t xml:space="preserve">đọc </w:t>
      </w:r>
      <w:r w:rsidRPr="001A2B50">
        <w:rPr>
          <w:lang w:val="en-US" w:eastAsia="en-US" w:bidi="en-US"/>
        </w:rPr>
        <w:t xml:space="preserve">VB, </w:t>
      </w:r>
      <w:r w:rsidRPr="001A2B50">
        <w:t>làm việc cá nhân và làm việc nhóm để hoàn thành các câu hỏi, nhiệm vụ.</w:t>
      </w:r>
    </w:p>
    <w:p w14:paraId="6D2C6502"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B134C9" w:rsidRPr="001A2B50" w14:paraId="01D936CB" w14:textId="77777777" w:rsidTr="000B766D">
        <w:trPr>
          <w:trHeight w:hRule="exact" w:val="610"/>
          <w:jc w:val="center"/>
        </w:trPr>
        <w:tc>
          <w:tcPr>
            <w:tcW w:w="2856" w:type="dxa"/>
            <w:tcBorders>
              <w:top w:val="single" w:sz="4" w:space="0" w:color="auto"/>
              <w:left w:val="single" w:sz="4" w:space="0" w:color="auto"/>
            </w:tcBorders>
            <w:shd w:val="clear" w:color="auto" w:fill="CFE6C0"/>
            <w:vAlign w:val="center"/>
          </w:tcPr>
          <w:p w14:paraId="5B2BDEC2"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tcPr>
          <w:p w14:paraId="3D0D9B02"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378" w:type="dxa"/>
            <w:tcBorders>
              <w:top w:val="single" w:sz="4" w:space="0" w:color="auto"/>
              <w:left w:val="single" w:sz="4" w:space="0" w:color="auto"/>
              <w:right w:val="single" w:sz="4" w:space="0" w:color="auto"/>
            </w:tcBorders>
            <w:shd w:val="clear" w:color="auto" w:fill="CFE6C0"/>
            <w:vAlign w:val="center"/>
          </w:tcPr>
          <w:p w14:paraId="4E00701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199DA45" w14:textId="77777777" w:rsidTr="000B766D">
        <w:trPr>
          <w:trHeight w:hRule="exact" w:val="6854"/>
          <w:jc w:val="center"/>
        </w:trPr>
        <w:tc>
          <w:tcPr>
            <w:tcW w:w="2856" w:type="dxa"/>
            <w:tcBorders>
              <w:top w:val="single" w:sz="4" w:space="0" w:color="auto"/>
              <w:left w:val="single" w:sz="4" w:space="0" w:color="auto"/>
              <w:bottom w:val="single" w:sz="4" w:space="0" w:color="auto"/>
            </w:tcBorders>
            <w:shd w:val="clear" w:color="auto" w:fill="FFFFFF"/>
          </w:tcPr>
          <w:p w14:paraId="0517B6B5" w14:textId="77777777" w:rsidR="00B134C9" w:rsidRPr="001A2B50" w:rsidRDefault="00B134C9" w:rsidP="00B134C9">
            <w:pPr>
              <w:pStyle w:val="Other0"/>
              <w:numPr>
                <w:ilvl w:val="0"/>
                <w:numId w:val="1100"/>
              </w:numPr>
              <w:shd w:val="clear" w:color="auto" w:fill="auto"/>
              <w:tabs>
                <w:tab w:val="left" w:pos="182"/>
              </w:tabs>
              <w:spacing w:before="360" w:after="860" w:line="293" w:lineRule="auto"/>
              <w:jc w:val="both"/>
            </w:pPr>
            <w:r w:rsidRPr="001A2B50">
              <w:t>GV yêu cầu HS đọc SGK và nêu ngắn gọn thông tin về tác giả, tác phẩm.</w:t>
            </w:r>
          </w:p>
          <w:p w14:paraId="79C8F0A1" w14:textId="77777777" w:rsidR="00B134C9" w:rsidRPr="001A2B50" w:rsidRDefault="00B134C9" w:rsidP="00B134C9">
            <w:pPr>
              <w:pStyle w:val="Other0"/>
              <w:numPr>
                <w:ilvl w:val="0"/>
                <w:numId w:val="1100"/>
              </w:numPr>
              <w:shd w:val="clear" w:color="auto" w:fill="auto"/>
              <w:tabs>
                <w:tab w:val="left" w:pos="158"/>
              </w:tabs>
              <w:spacing w:after="1240" w:line="293" w:lineRule="auto"/>
              <w:jc w:val="both"/>
            </w:pPr>
            <w:r w:rsidRPr="001A2B50">
              <w:t>GV yêu cầu HS đọc diễn cảm bài thơ trong SGK, lưu ý phần chú thích những từ ngữ khó.</w:t>
            </w:r>
          </w:p>
          <w:p w14:paraId="2CC44E23" w14:textId="77777777" w:rsidR="00B134C9" w:rsidRPr="001A2B50" w:rsidRDefault="00B134C9" w:rsidP="00B134C9">
            <w:pPr>
              <w:pStyle w:val="Other0"/>
              <w:numPr>
                <w:ilvl w:val="0"/>
                <w:numId w:val="1100"/>
              </w:numPr>
              <w:shd w:val="clear" w:color="auto" w:fill="auto"/>
              <w:tabs>
                <w:tab w:val="left" w:pos="163"/>
              </w:tabs>
              <w:spacing w:line="290" w:lineRule="auto"/>
              <w:jc w:val="both"/>
            </w:pPr>
            <w:r w:rsidRPr="001A2B50">
              <w:t>GV cho HS trao đổi theo cặp và trả lời câu hỏi số 2 trong SGK (tr. 78).</w:t>
            </w:r>
          </w:p>
        </w:tc>
        <w:tc>
          <w:tcPr>
            <w:tcW w:w="1560" w:type="dxa"/>
            <w:tcBorders>
              <w:top w:val="single" w:sz="4" w:space="0" w:color="auto"/>
              <w:left w:val="single" w:sz="4" w:space="0" w:color="auto"/>
              <w:bottom w:val="single" w:sz="4" w:space="0" w:color="auto"/>
            </w:tcBorders>
            <w:shd w:val="clear" w:color="auto" w:fill="FFFFFF"/>
          </w:tcPr>
          <w:p w14:paraId="01F65070" w14:textId="77777777" w:rsidR="00B134C9" w:rsidRPr="001A2B50" w:rsidRDefault="00B134C9" w:rsidP="00B134C9">
            <w:pPr>
              <w:pStyle w:val="Other0"/>
              <w:numPr>
                <w:ilvl w:val="0"/>
                <w:numId w:val="1101"/>
              </w:numPr>
              <w:shd w:val="clear" w:color="auto" w:fill="auto"/>
              <w:tabs>
                <w:tab w:val="left" w:pos="230"/>
              </w:tabs>
              <w:spacing w:before="360" w:after="860" w:line="293" w:lineRule="auto"/>
            </w:pPr>
            <w:r w:rsidRPr="001A2B50">
              <w:t>HS đọc SGK và trả lời câu hỏi.</w:t>
            </w:r>
          </w:p>
          <w:p w14:paraId="6178833F" w14:textId="77777777" w:rsidR="00B134C9" w:rsidRPr="001A2B50" w:rsidRDefault="00B134C9" w:rsidP="00B134C9">
            <w:pPr>
              <w:pStyle w:val="Other0"/>
              <w:numPr>
                <w:ilvl w:val="0"/>
                <w:numId w:val="1101"/>
              </w:numPr>
              <w:shd w:val="clear" w:color="auto" w:fill="auto"/>
              <w:tabs>
                <w:tab w:val="left" w:pos="163"/>
              </w:tabs>
              <w:spacing w:after="1800" w:line="293" w:lineRule="auto"/>
            </w:pPr>
            <w:r w:rsidRPr="001A2B50">
              <w:t>HS đọc VB.</w:t>
            </w:r>
          </w:p>
          <w:p w14:paraId="674FE852" w14:textId="77777777" w:rsidR="00B134C9" w:rsidRPr="001A2B50" w:rsidRDefault="00B134C9" w:rsidP="00B134C9">
            <w:pPr>
              <w:pStyle w:val="Other0"/>
              <w:numPr>
                <w:ilvl w:val="0"/>
                <w:numId w:val="1101"/>
              </w:numPr>
              <w:shd w:val="clear" w:color="auto" w:fill="auto"/>
              <w:tabs>
                <w:tab w:val="left" w:pos="293"/>
              </w:tabs>
              <w:spacing w:line="290" w:lineRule="auto"/>
            </w:pPr>
            <w:r w:rsidRPr="001A2B50">
              <w:t>HS trả lời, nhận xét, góp ý.</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7F9079DC" w14:textId="77777777" w:rsidR="00B134C9" w:rsidRPr="001A2B50" w:rsidRDefault="00B134C9" w:rsidP="00B134C9">
            <w:pPr>
              <w:pStyle w:val="Other0"/>
              <w:numPr>
                <w:ilvl w:val="0"/>
                <w:numId w:val="1102"/>
              </w:numPr>
              <w:shd w:val="clear" w:color="auto" w:fill="auto"/>
              <w:tabs>
                <w:tab w:val="left" w:pos="144"/>
              </w:tabs>
              <w:spacing w:line="293" w:lineRule="auto"/>
            </w:pPr>
            <w:r w:rsidRPr="001A2B50">
              <w:rPr>
                <w:b/>
                <w:bCs/>
              </w:rPr>
              <w:t>Tìm hiểu chung về tác giả và tác phẩm</w:t>
            </w:r>
          </w:p>
          <w:p w14:paraId="649FF896" w14:textId="77777777" w:rsidR="00B134C9" w:rsidRPr="001A2B50" w:rsidRDefault="00B134C9" w:rsidP="00B134C9">
            <w:pPr>
              <w:pStyle w:val="Other0"/>
              <w:numPr>
                <w:ilvl w:val="0"/>
                <w:numId w:val="1103"/>
              </w:numPr>
              <w:shd w:val="clear" w:color="auto" w:fill="auto"/>
              <w:tabs>
                <w:tab w:val="left" w:pos="154"/>
              </w:tabs>
              <w:spacing w:line="293" w:lineRule="auto"/>
              <w:jc w:val="both"/>
            </w:pPr>
            <w:r w:rsidRPr="001A2B50">
              <w:t>Phan Bội Châu (1867 - 1940) quê ở Nghệ An, là một nhà cách mạng lớn - người luôn sục sôi tinh thần yêu nước và khát vọng giải phóng dân tộc. Di sản văn học của ông rất phong phú, với nhiều thể loại, nội dung chính là kêu gọi tinh thần yêu nước, giải phóng dân tộc.</w:t>
            </w:r>
          </w:p>
          <w:p w14:paraId="68108282" w14:textId="77777777" w:rsidR="00B134C9" w:rsidRPr="001A2B50" w:rsidRDefault="00B134C9" w:rsidP="00B134C9">
            <w:pPr>
              <w:pStyle w:val="Other0"/>
              <w:numPr>
                <w:ilvl w:val="0"/>
                <w:numId w:val="1103"/>
              </w:numPr>
              <w:shd w:val="clear" w:color="auto" w:fill="auto"/>
              <w:tabs>
                <w:tab w:val="left" w:pos="154"/>
              </w:tabs>
              <w:spacing w:line="293" w:lineRule="auto"/>
              <w:jc w:val="both"/>
            </w:pPr>
            <w:r w:rsidRPr="001A2B50">
              <w:rPr>
                <w:i/>
                <w:iCs/>
              </w:rPr>
              <w:t>Bài ca chúc Tết thanh niên</w:t>
            </w:r>
            <w:r w:rsidRPr="001A2B50">
              <w:t xml:space="preserve"> được sáng tác năm 1927 khi nước ta đang bị thực dân Pháp đô hộ, nhiều phong trào đấu tranh giải phóng dân tộc lần lượt thất bại. Những năm này, tác giả đang bị thực dân Pháp bắt và giam lỏng ở Huế.</w:t>
            </w:r>
          </w:p>
          <w:p w14:paraId="5C6BA445" w14:textId="77777777" w:rsidR="00B134C9" w:rsidRPr="001A2B50" w:rsidRDefault="00B134C9" w:rsidP="00B134C9">
            <w:pPr>
              <w:pStyle w:val="Other0"/>
              <w:numPr>
                <w:ilvl w:val="0"/>
                <w:numId w:val="1102"/>
              </w:numPr>
              <w:shd w:val="clear" w:color="auto" w:fill="auto"/>
              <w:tabs>
                <w:tab w:val="left" w:pos="211"/>
              </w:tabs>
              <w:spacing w:line="293" w:lineRule="auto"/>
              <w:jc w:val="both"/>
            </w:pPr>
            <w:r w:rsidRPr="001A2B50">
              <w:rPr>
                <w:b/>
                <w:bCs/>
              </w:rPr>
              <w:t>Khám phá VB</w:t>
            </w:r>
          </w:p>
          <w:p w14:paraId="2889CC40" w14:textId="77777777" w:rsidR="00B134C9" w:rsidRPr="001A2B50" w:rsidRDefault="00B134C9" w:rsidP="000B766D">
            <w:pPr>
              <w:pStyle w:val="Other0"/>
              <w:shd w:val="clear" w:color="auto" w:fill="auto"/>
              <w:spacing w:line="293" w:lineRule="auto"/>
            </w:pPr>
            <w:r w:rsidRPr="001A2B50">
              <w:rPr>
                <w:b/>
                <w:bCs/>
                <w:i/>
                <w:iCs/>
              </w:rPr>
              <w:t>1. Tìm hiểu mạch cảm xúc của bài thơ</w:t>
            </w:r>
          </w:p>
          <w:p w14:paraId="496D7D47" w14:textId="77777777" w:rsidR="00B134C9" w:rsidRPr="001A2B50" w:rsidRDefault="00B134C9" w:rsidP="000B766D">
            <w:pPr>
              <w:pStyle w:val="Other0"/>
              <w:shd w:val="clear" w:color="auto" w:fill="auto"/>
              <w:spacing w:line="293" w:lineRule="auto"/>
            </w:pPr>
            <w:r w:rsidRPr="001A2B50">
              <w:t>Bố cục bài thơ như sau:</w:t>
            </w:r>
          </w:p>
          <w:p w14:paraId="086BF852" w14:textId="77777777" w:rsidR="00B134C9" w:rsidRPr="001A2B50" w:rsidRDefault="00B134C9" w:rsidP="00B134C9">
            <w:pPr>
              <w:pStyle w:val="Other0"/>
              <w:numPr>
                <w:ilvl w:val="0"/>
                <w:numId w:val="1103"/>
              </w:numPr>
              <w:shd w:val="clear" w:color="auto" w:fill="auto"/>
              <w:tabs>
                <w:tab w:val="left" w:pos="202"/>
              </w:tabs>
              <w:spacing w:line="293" w:lineRule="auto"/>
              <w:jc w:val="both"/>
            </w:pPr>
            <w:r w:rsidRPr="001A2B50">
              <w:t xml:space="preserve">Đoạn một (từ đầu đến </w:t>
            </w:r>
            <w:r w:rsidRPr="001A2B50">
              <w:rPr>
                <w:i/>
                <w:iCs/>
              </w:rPr>
              <w:t>Tháng ngày khuây khoả lũ đầu xanh</w:t>
            </w:r>
            <w:r w:rsidRPr="001A2B50">
              <w:t>): nỗi niềm của nhà cách mạng về “hai mươi năm lẻ” đã qua cũng như tình cảnh hiện tại.</w:t>
            </w:r>
          </w:p>
          <w:p w14:paraId="31220801" w14:textId="77777777" w:rsidR="00B134C9" w:rsidRPr="001A2B50" w:rsidRDefault="00B134C9" w:rsidP="00B134C9">
            <w:pPr>
              <w:pStyle w:val="Other0"/>
              <w:numPr>
                <w:ilvl w:val="0"/>
                <w:numId w:val="1103"/>
              </w:numPr>
              <w:shd w:val="clear" w:color="auto" w:fill="auto"/>
              <w:tabs>
                <w:tab w:val="left" w:pos="168"/>
              </w:tabs>
              <w:spacing w:line="293" w:lineRule="auto"/>
              <w:jc w:val="both"/>
            </w:pPr>
            <w:r w:rsidRPr="001A2B50">
              <w:t xml:space="preserve">Đoạn hai (từ </w:t>
            </w:r>
            <w:r w:rsidRPr="001A2B50">
              <w:rPr>
                <w:i/>
                <w:iCs/>
              </w:rPr>
              <w:t xml:space="preserve">Thưa các cô, các chị, lại các anh </w:t>
            </w:r>
            <w:r w:rsidRPr="001A2B50">
              <w:t>đến hết): lời nhắn nhủ thiết tha và sự kì vọng lớn lao của nhà cách mạng đối với lớp người trẻ tuổi.</w:t>
            </w:r>
          </w:p>
        </w:tc>
      </w:tr>
    </w:tbl>
    <w:p w14:paraId="06573C9F"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560"/>
        <w:gridCol w:w="4378"/>
      </w:tblGrid>
      <w:tr w:rsidR="00B134C9" w:rsidRPr="001A2B50" w14:paraId="7AF8ABCB" w14:textId="77777777" w:rsidTr="000B766D">
        <w:trPr>
          <w:trHeight w:hRule="exact" w:val="610"/>
          <w:jc w:val="center"/>
        </w:trPr>
        <w:tc>
          <w:tcPr>
            <w:tcW w:w="2851" w:type="dxa"/>
            <w:tcBorders>
              <w:top w:val="single" w:sz="4" w:space="0" w:color="auto"/>
              <w:left w:val="single" w:sz="4" w:space="0" w:color="auto"/>
            </w:tcBorders>
            <w:shd w:val="clear" w:color="auto" w:fill="CFE6C0"/>
            <w:vAlign w:val="center"/>
          </w:tcPr>
          <w:p w14:paraId="5BBD520A"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09012A67" w14:textId="77777777" w:rsidR="00B134C9" w:rsidRPr="001A2B50" w:rsidRDefault="00B134C9" w:rsidP="000B766D">
            <w:pPr>
              <w:pStyle w:val="Other0"/>
              <w:shd w:val="clear" w:color="auto" w:fill="auto"/>
              <w:spacing w:line="240" w:lineRule="auto"/>
              <w:jc w:val="center"/>
            </w:pPr>
            <w:r w:rsidRPr="001A2B50">
              <w:rPr>
                <w:b/>
                <w:bCs/>
              </w:rPr>
              <w:t>Hoạt động</w:t>
            </w:r>
          </w:p>
          <w:p w14:paraId="0CC460B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64BE7E1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C7A432C" w14:textId="77777777" w:rsidTr="000B766D">
        <w:trPr>
          <w:trHeight w:hRule="exact" w:val="12408"/>
          <w:jc w:val="center"/>
        </w:trPr>
        <w:tc>
          <w:tcPr>
            <w:tcW w:w="2851" w:type="dxa"/>
            <w:tcBorders>
              <w:top w:val="single" w:sz="4" w:space="0" w:color="auto"/>
              <w:left w:val="single" w:sz="4" w:space="0" w:color="auto"/>
              <w:bottom w:val="single" w:sz="4" w:space="0" w:color="auto"/>
            </w:tcBorders>
            <w:shd w:val="clear" w:color="auto" w:fill="FFFFFF"/>
            <w:vAlign w:val="center"/>
          </w:tcPr>
          <w:p w14:paraId="30E390B8" w14:textId="77777777" w:rsidR="00B134C9" w:rsidRPr="001A2B50" w:rsidRDefault="00B134C9" w:rsidP="00B134C9">
            <w:pPr>
              <w:pStyle w:val="Other0"/>
              <w:numPr>
                <w:ilvl w:val="0"/>
                <w:numId w:val="1104"/>
              </w:numPr>
              <w:shd w:val="clear" w:color="auto" w:fill="auto"/>
              <w:tabs>
                <w:tab w:val="left" w:pos="221"/>
              </w:tabs>
              <w:spacing w:line="295" w:lineRule="auto"/>
            </w:pPr>
            <w:r w:rsidRPr="001A2B50">
              <w:t xml:space="preserve">GV cho </w:t>
            </w:r>
            <w:r w:rsidRPr="001A2B50">
              <w:rPr>
                <w:lang w:val="en-US" w:eastAsia="en-US" w:bidi="en-US"/>
              </w:rPr>
              <w:t xml:space="preserve">HS </w:t>
            </w:r>
            <w:r w:rsidRPr="001A2B50">
              <w:t>trao đổi theo</w:t>
            </w:r>
          </w:p>
          <w:p w14:paraId="2533B3FE" w14:textId="77777777" w:rsidR="00B134C9" w:rsidRPr="001A2B50" w:rsidRDefault="00B134C9" w:rsidP="000B766D">
            <w:pPr>
              <w:pStyle w:val="Other0"/>
              <w:shd w:val="clear" w:color="auto" w:fill="auto"/>
              <w:spacing w:after="8020" w:line="295" w:lineRule="auto"/>
            </w:pPr>
            <w:r w:rsidRPr="001A2B50">
              <w:t>nhóm để trả lời câu hỏi 3 trong SGK (tr. 78).</w:t>
            </w:r>
          </w:p>
          <w:p w14:paraId="4B8CE63F" w14:textId="77777777" w:rsidR="00B134C9" w:rsidRPr="001A2B50" w:rsidRDefault="00B134C9" w:rsidP="00B134C9">
            <w:pPr>
              <w:pStyle w:val="Other0"/>
              <w:numPr>
                <w:ilvl w:val="0"/>
                <w:numId w:val="1104"/>
              </w:numPr>
              <w:shd w:val="clear" w:color="auto" w:fill="auto"/>
              <w:tabs>
                <w:tab w:val="left" w:pos="134"/>
              </w:tabs>
              <w:spacing w:line="295" w:lineRule="auto"/>
            </w:pPr>
            <w:r w:rsidRPr="001A2B50">
              <w:t>GV yêu cầu HS trả lời câu hỏi 4 trong SGK (tr. 78).</w:t>
            </w:r>
          </w:p>
        </w:tc>
        <w:tc>
          <w:tcPr>
            <w:tcW w:w="1560" w:type="dxa"/>
            <w:tcBorders>
              <w:top w:val="single" w:sz="4" w:space="0" w:color="auto"/>
              <w:left w:val="single" w:sz="4" w:space="0" w:color="auto"/>
              <w:bottom w:val="single" w:sz="4" w:space="0" w:color="auto"/>
            </w:tcBorders>
            <w:shd w:val="clear" w:color="auto" w:fill="FFFFFF"/>
            <w:vAlign w:val="center"/>
          </w:tcPr>
          <w:p w14:paraId="7769E9F5" w14:textId="77777777" w:rsidR="00B134C9" w:rsidRPr="001A2B50" w:rsidRDefault="00B134C9" w:rsidP="00B134C9">
            <w:pPr>
              <w:pStyle w:val="Other0"/>
              <w:numPr>
                <w:ilvl w:val="0"/>
                <w:numId w:val="1105"/>
              </w:numPr>
              <w:shd w:val="clear" w:color="auto" w:fill="auto"/>
              <w:tabs>
                <w:tab w:val="left" w:pos="298"/>
              </w:tabs>
              <w:spacing w:after="8300" w:line="290" w:lineRule="auto"/>
            </w:pPr>
            <w:r w:rsidRPr="001A2B50">
              <w:t>HS trả lời, nhận xét.</w:t>
            </w:r>
          </w:p>
          <w:p w14:paraId="35414B80" w14:textId="77777777" w:rsidR="00B134C9" w:rsidRPr="001A2B50" w:rsidRDefault="00B134C9" w:rsidP="00B134C9">
            <w:pPr>
              <w:pStyle w:val="Other0"/>
              <w:numPr>
                <w:ilvl w:val="0"/>
                <w:numId w:val="1105"/>
              </w:numPr>
              <w:shd w:val="clear" w:color="auto" w:fill="auto"/>
              <w:tabs>
                <w:tab w:val="left" w:pos="298"/>
              </w:tabs>
              <w:spacing w:line="295" w:lineRule="auto"/>
            </w:pPr>
            <w:r w:rsidRPr="001A2B50">
              <w:t>HS trả lời, 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24FA2BC4" w14:textId="77777777" w:rsidR="00B134C9" w:rsidRPr="001A2B50" w:rsidRDefault="00B134C9" w:rsidP="000B766D">
            <w:pPr>
              <w:pStyle w:val="Other0"/>
              <w:shd w:val="clear" w:color="auto" w:fill="auto"/>
              <w:spacing w:line="305" w:lineRule="auto"/>
              <w:ind w:firstLine="340"/>
              <w:jc w:val="both"/>
            </w:pPr>
            <w:r w:rsidRPr="001A2B50">
              <w:t xml:space="preserve">Bố cục thể hiện mạch cảm xúc của bài thơ: Đoạn đầu thể hiện cảm xúc trầm lắng với nỗi niềm buổn tủi của cá nhân nhưng sang đoạn thứ hai, cảm xúc trở nên nổng nàn, sôi nổi, tha thiết trong lời nhắn nhủ với lớp người trẻ tuổi. </w:t>
            </w:r>
            <w:r w:rsidRPr="001A2B50">
              <w:rPr>
                <w:b/>
                <w:bCs/>
                <w:i/>
                <w:iCs/>
              </w:rPr>
              <w:t>2. Phân tích tâm trạng của tác giả</w:t>
            </w:r>
          </w:p>
          <w:p w14:paraId="2C6DD5DF" w14:textId="77777777" w:rsidR="00B134C9" w:rsidRPr="001A2B50" w:rsidRDefault="00B134C9" w:rsidP="000B766D">
            <w:pPr>
              <w:pStyle w:val="Other0"/>
              <w:shd w:val="clear" w:color="auto" w:fill="auto"/>
              <w:spacing w:line="293" w:lineRule="auto"/>
              <w:jc w:val="both"/>
            </w:pPr>
            <w:r w:rsidRPr="001A2B50">
              <w:rPr>
                <w:i/>
                <w:iCs/>
              </w:rPr>
              <w:t>a. Ở đoạn đầu</w:t>
            </w:r>
          </w:p>
          <w:p w14:paraId="0CB2936C" w14:textId="77777777" w:rsidR="00B134C9" w:rsidRPr="001A2B50" w:rsidRDefault="00B134C9" w:rsidP="00B134C9">
            <w:pPr>
              <w:pStyle w:val="Other0"/>
              <w:numPr>
                <w:ilvl w:val="0"/>
                <w:numId w:val="1106"/>
              </w:numPr>
              <w:shd w:val="clear" w:color="auto" w:fill="auto"/>
              <w:tabs>
                <w:tab w:val="left" w:pos="192"/>
              </w:tabs>
              <w:spacing w:line="293" w:lineRule="auto"/>
              <w:jc w:val="both"/>
            </w:pPr>
            <w:r w:rsidRPr="001A2B50">
              <w:t>Mở đầu bài thơ là tiếng gọi gấp gáp giục giã “Dậy! Dậy! Dậy!” với niềm mong chờ, chào mừng một mùa xuân mới cũng là hi vọng vào thế hệ trẻ đầy sức xuân. Sau đó là tâm trạng thẹn, buổn, tủi; sự chiêm nghiệm về quãng đời bao “chua” với “xót” của bản thân. Tâm trạng buổn, cô độc, tủi hổ chỉ có thể’ giãi bày cùng đất trời, sông núi (</w:t>
            </w:r>
            <w:r w:rsidRPr="001A2B50">
              <w:rPr>
                <w:i/>
                <w:iCs/>
              </w:rPr>
              <w:t>Thẹn cùng sông, buồn cùng núi, tủi cùng trăng</w:t>
            </w:r>
            <w:r w:rsidRPr="001A2B50">
              <w:t>).</w:t>
            </w:r>
          </w:p>
          <w:p w14:paraId="39CE4DAF" w14:textId="77777777" w:rsidR="00B134C9" w:rsidRPr="001A2B50" w:rsidRDefault="00B134C9" w:rsidP="00B134C9">
            <w:pPr>
              <w:pStyle w:val="Other0"/>
              <w:numPr>
                <w:ilvl w:val="0"/>
                <w:numId w:val="1106"/>
              </w:numPr>
              <w:shd w:val="clear" w:color="auto" w:fill="auto"/>
              <w:tabs>
                <w:tab w:val="left" w:pos="139"/>
              </w:tabs>
              <w:spacing w:line="293" w:lineRule="auto"/>
              <w:jc w:val="both"/>
            </w:pPr>
            <w:r w:rsidRPr="001A2B50">
              <w:t>Đặc điểm lời thơ biểu đạt tâm trạng đó: giọng thơ chân thành, trầm lắng, sử dụng nhiều từ ngữ trực tiếp miêu tả thân phận và nỗi niềm; câu hỏi tu từ như lời độc thoại nội tâm;...</w:t>
            </w:r>
          </w:p>
          <w:p w14:paraId="3A86F5EF" w14:textId="77777777" w:rsidR="00B134C9" w:rsidRPr="001A2B50" w:rsidRDefault="00B134C9" w:rsidP="000B766D">
            <w:pPr>
              <w:pStyle w:val="Other0"/>
              <w:shd w:val="clear" w:color="auto" w:fill="auto"/>
              <w:spacing w:line="293" w:lineRule="auto"/>
              <w:jc w:val="both"/>
            </w:pPr>
            <w:r w:rsidRPr="001A2B50">
              <w:rPr>
                <w:i/>
                <w:iCs/>
              </w:rPr>
              <w:t>b. Ở đoạn cuối</w:t>
            </w:r>
          </w:p>
          <w:p w14:paraId="6695B6FA" w14:textId="77777777" w:rsidR="00B134C9" w:rsidRPr="001A2B50" w:rsidRDefault="00B134C9" w:rsidP="00B134C9">
            <w:pPr>
              <w:pStyle w:val="Other0"/>
              <w:numPr>
                <w:ilvl w:val="0"/>
                <w:numId w:val="1106"/>
              </w:numPr>
              <w:shd w:val="clear" w:color="auto" w:fill="auto"/>
              <w:tabs>
                <w:tab w:val="left" w:pos="173"/>
              </w:tabs>
              <w:spacing w:line="293" w:lineRule="auto"/>
              <w:jc w:val="both"/>
            </w:pPr>
            <w:r w:rsidRPr="001A2B50">
              <w:t xml:space="preserve">Tâm trạng phấn chấn, rộn ràng trong năm mới cũng là niềm vui, hi vọng vào thế hệ trẻ, vào vận hội mới của đất nước (từ </w:t>
            </w:r>
            <w:r w:rsidRPr="001A2B50">
              <w:rPr>
                <w:i/>
                <w:iCs/>
              </w:rPr>
              <w:t>thưa</w:t>
            </w:r>
            <w:r w:rsidRPr="001A2B50">
              <w:t xml:space="preserve"> thể hiện sự trân trọng, quý mến).</w:t>
            </w:r>
          </w:p>
          <w:p w14:paraId="189976E7" w14:textId="77777777" w:rsidR="00B134C9" w:rsidRPr="001A2B50" w:rsidRDefault="00B134C9" w:rsidP="00B134C9">
            <w:pPr>
              <w:pStyle w:val="Other0"/>
              <w:numPr>
                <w:ilvl w:val="0"/>
                <w:numId w:val="1106"/>
              </w:numPr>
              <w:shd w:val="clear" w:color="auto" w:fill="auto"/>
              <w:tabs>
                <w:tab w:val="left" w:pos="154"/>
              </w:tabs>
              <w:spacing w:line="293" w:lineRule="auto"/>
              <w:jc w:val="both"/>
            </w:pPr>
            <w:r w:rsidRPr="001A2B50">
              <w:t>Đặc điểm lời thơ biểu đạt tâm trạng đó:</w:t>
            </w:r>
          </w:p>
          <w:p w14:paraId="52734CD7" w14:textId="77777777" w:rsidR="00B134C9" w:rsidRPr="001A2B50" w:rsidRDefault="00B134C9" w:rsidP="000B766D">
            <w:pPr>
              <w:pStyle w:val="Other0"/>
              <w:shd w:val="clear" w:color="auto" w:fill="auto"/>
              <w:spacing w:line="293" w:lineRule="auto"/>
              <w:jc w:val="both"/>
            </w:pPr>
            <w:r w:rsidRPr="001A2B50">
              <w:t xml:space="preserve">+ Tác giả sử dụng những cụm động từ có ngữ khí mạnh: </w:t>
            </w:r>
            <w:r w:rsidRPr="001A2B50">
              <w:rPr>
                <w:i/>
                <w:iCs/>
              </w:rPr>
              <w:t>mở mắt, xốc vác, đi cho êm, đứng cho vững, trụ cho gan, liên hiệp lại, xếp bút nghiên, tu dưỡng tinh thần, dựng gan óc, đánh tan sắt lửa, xối máu nóng, rửa vết nhơ,...</w:t>
            </w:r>
          </w:p>
          <w:p w14:paraId="2C57B48A" w14:textId="77777777" w:rsidR="00B134C9" w:rsidRPr="001A2B50" w:rsidRDefault="00B134C9" w:rsidP="000B766D">
            <w:pPr>
              <w:pStyle w:val="Other0"/>
              <w:shd w:val="clear" w:color="auto" w:fill="auto"/>
              <w:spacing w:line="293" w:lineRule="auto"/>
              <w:jc w:val="both"/>
            </w:pPr>
            <w:r w:rsidRPr="001A2B50">
              <w:t>+ Lời thơ mang sắc thái của lời hịch đầy tâm huyết, mạnh mẽ, phấn chấn, có sức lay động nhận thức, tình cảm của người đọc, người nghe.</w:t>
            </w:r>
          </w:p>
          <w:p w14:paraId="3BB5E335" w14:textId="77777777" w:rsidR="00B134C9" w:rsidRPr="001A2B50" w:rsidRDefault="00B134C9" w:rsidP="000B766D">
            <w:pPr>
              <w:pStyle w:val="Other0"/>
              <w:shd w:val="clear" w:color="auto" w:fill="auto"/>
              <w:spacing w:line="295" w:lineRule="auto"/>
              <w:jc w:val="both"/>
            </w:pPr>
            <w:r w:rsidRPr="001A2B50">
              <w:rPr>
                <w:b/>
                <w:bCs/>
                <w:i/>
                <w:iCs/>
              </w:rPr>
              <w:t>3. Tìm hiểu những kì vọng của tác giả đối với thế hệ trẻ</w:t>
            </w:r>
          </w:p>
          <w:p w14:paraId="4BDA3042" w14:textId="77777777" w:rsidR="00B134C9" w:rsidRPr="001A2B50" w:rsidRDefault="00B134C9" w:rsidP="00B134C9">
            <w:pPr>
              <w:pStyle w:val="Other0"/>
              <w:numPr>
                <w:ilvl w:val="0"/>
                <w:numId w:val="1106"/>
              </w:numPr>
              <w:shd w:val="clear" w:color="auto" w:fill="auto"/>
              <w:tabs>
                <w:tab w:val="left" w:pos="178"/>
              </w:tabs>
              <w:spacing w:line="293" w:lineRule="auto"/>
              <w:jc w:val="both"/>
            </w:pPr>
            <w:r w:rsidRPr="001A2B50">
              <w:t>Bài thơ thể hiện niềm tin và kì vọng lớn của tác giả đối với thế hệ trẻ - những người vốn có sức mạnh và nhiệt huyết. Nhà thơ mong mỏi thế hệ trẻ từ bỏ lối sống tầm thường, sẵn sàng ghé vai gánh vác nhiệm vụ lớn lao là đưa non sông thoát khỏi vòng nô lệ.</w:t>
            </w:r>
          </w:p>
        </w:tc>
      </w:tr>
    </w:tbl>
    <w:p w14:paraId="496FB7BD"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6"/>
        <w:gridCol w:w="1560"/>
        <w:gridCol w:w="4378"/>
      </w:tblGrid>
      <w:tr w:rsidR="00B134C9" w:rsidRPr="001A2B50" w14:paraId="08AA3DAE" w14:textId="77777777" w:rsidTr="000B766D">
        <w:trPr>
          <w:trHeight w:hRule="exact" w:val="610"/>
          <w:jc w:val="center"/>
        </w:trPr>
        <w:tc>
          <w:tcPr>
            <w:tcW w:w="2856" w:type="dxa"/>
            <w:tcBorders>
              <w:top w:val="single" w:sz="4" w:space="0" w:color="auto"/>
              <w:left w:val="single" w:sz="4" w:space="0" w:color="auto"/>
            </w:tcBorders>
            <w:shd w:val="clear" w:color="auto" w:fill="CFE6C0"/>
            <w:vAlign w:val="center"/>
          </w:tcPr>
          <w:p w14:paraId="5DE8B5CF"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4393B279" w14:textId="77777777" w:rsidR="00B134C9" w:rsidRPr="001A2B50" w:rsidRDefault="00B134C9" w:rsidP="000B766D">
            <w:pPr>
              <w:pStyle w:val="Other0"/>
              <w:shd w:val="clear" w:color="auto" w:fill="auto"/>
              <w:spacing w:line="240" w:lineRule="auto"/>
              <w:jc w:val="center"/>
            </w:pPr>
            <w:r w:rsidRPr="001A2B50">
              <w:rPr>
                <w:b/>
                <w:bCs/>
              </w:rPr>
              <w:t>Hoạt động</w:t>
            </w:r>
          </w:p>
          <w:p w14:paraId="1432917E"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730457D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C2A6C52" w14:textId="77777777" w:rsidTr="000B766D">
        <w:trPr>
          <w:trHeight w:hRule="exact" w:val="4046"/>
          <w:jc w:val="center"/>
        </w:trPr>
        <w:tc>
          <w:tcPr>
            <w:tcW w:w="2856" w:type="dxa"/>
            <w:tcBorders>
              <w:top w:val="single" w:sz="4" w:space="0" w:color="auto"/>
              <w:left w:val="single" w:sz="4" w:space="0" w:color="auto"/>
              <w:bottom w:val="single" w:sz="4" w:space="0" w:color="auto"/>
            </w:tcBorders>
            <w:shd w:val="clear" w:color="auto" w:fill="FFFFFF"/>
            <w:vAlign w:val="bottom"/>
          </w:tcPr>
          <w:p w14:paraId="060CF1CA" w14:textId="77777777" w:rsidR="00B134C9" w:rsidRPr="001A2B50" w:rsidRDefault="00B134C9" w:rsidP="000B766D">
            <w:pPr>
              <w:pStyle w:val="Other0"/>
              <w:shd w:val="clear" w:color="auto" w:fill="auto"/>
              <w:spacing w:line="334" w:lineRule="auto"/>
              <w:jc w:val="center"/>
            </w:pPr>
            <w:r w:rsidRPr="001A2B50">
              <w:rPr>
                <w:lang w:val="en-US" w:eastAsia="en-US" w:bidi="en-US"/>
              </w:rPr>
              <w:t xml:space="preserve">- </w:t>
            </w:r>
            <w:r w:rsidRPr="001A2B50">
              <w:t xml:space="preserve">GV hỏi: Bài thơ có sự khác biệt như thế nào so với VB 1 và VB 2 trong việc biểu đạt chủ đề </w:t>
            </w:r>
            <w:r w:rsidRPr="001A2B50">
              <w:rPr>
                <w:i/>
                <w:iCs/>
              </w:rPr>
              <w:t>Tiếng nói của lương tri</w:t>
            </w:r>
            <w:r w:rsidRPr="001A2B50">
              <w:t>?</w:t>
            </w:r>
          </w:p>
        </w:tc>
        <w:tc>
          <w:tcPr>
            <w:tcW w:w="1560" w:type="dxa"/>
            <w:tcBorders>
              <w:top w:val="single" w:sz="4" w:space="0" w:color="auto"/>
              <w:left w:val="single" w:sz="4" w:space="0" w:color="auto"/>
              <w:bottom w:val="single" w:sz="4" w:space="0" w:color="auto"/>
            </w:tcBorders>
            <w:shd w:val="clear" w:color="auto" w:fill="FFFFFF"/>
            <w:vAlign w:val="center"/>
          </w:tcPr>
          <w:p w14:paraId="39A480FD" w14:textId="77777777" w:rsidR="00B134C9" w:rsidRPr="001A2B50" w:rsidRDefault="00B134C9" w:rsidP="000B766D">
            <w:pPr>
              <w:pStyle w:val="Other0"/>
              <w:shd w:val="clear" w:color="auto" w:fill="auto"/>
              <w:spacing w:line="331" w:lineRule="auto"/>
            </w:pPr>
            <w:r w:rsidRPr="001A2B50">
              <w:t>- HS trả lời, 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76F542FF" w14:textId="77777777" w:rsidR="00B134C9" w:rsidRPr="001A2B50" w:rsidRDefault="00B134C9" w:rsidP="00B134C9">
            <w:pPr>
              <w:pStyle w:val="Other0"/>
              <w:numPr>
                <w:ilvl w:val="0"/>
                <w:numId w:val="1107"/>
              </w:numPr>
              <w:shd w:val="clear" w:color="auto" w:fill="auto"/>
              <w:tabs>
                <w:tab w:val="left" w:pos="163"/>
              </w:tabs>
              <w:spacing w:line="334" w:lineRule="auto"/>
              <w:jc w:val="both"/>
            </w:pPr>
            <w:r w:rsidRPr="001A2B50">
              <w:t>Tác giả nhắn nhủ thế hệ trẻ: Công việc “rửa vết nhơ nô lệ” cần khéo léo (</w:t>
            </w:r>
            <w:r w:rsidRPr="001A2B50">
              <w:rPr>
                <w:i/>
                <w:iCs/>
              </w:rPr>
              <w:t>đi cho êm</w:t>
            </w:r>
            <w:r w:rsidRPr="001A2B50">
              <w:t>), dũng cảm, kiên cường (</w:t>
            </w:r>
            <w:r w:rsidRPr="001A2B50">
              <w:rPr>
                <w:i/>
                <w:iCs/>
              </w:rPr>
              <w:t>đứng cho vững, trụ cho gan</w:t>
            </w:r>
            <w:r w:rsidRPr="001A2B50">
              <w:t>) và đặc biệt là tinh thần đoàn kết, đổng lòng nhất trí (liên hiệp lại).</w:t>
            </w:r>
          </w:p>
          <w:p w14:paraId="3A182FB7" w14:textId="77777777" w:rsidR="00B134C9" w:rsidRPr="001A2B50" w:rsidRDefault="00B134C9" w:rsidP="000B766D">
            <w:pPr>
              <w:pStyle w:val="Other0"/>
              <w:shd w:val="clear" w:color="auto" w:fill="auto"/>
              <w:spacing w:line="334" w:lineRule="auto"/>
              <w:jc w:val="both"/>
            </w:pPr>
            <w:r w:rsidRPr="001A2B50">
              <w:rPr>
                <w:b/>
                <w:bCs/>
              </w:rPr>
              <w:t>III. Tổng kết</w:t>
            </w:r>
          </w:p>
          <w:p w14:paraId="4CEB5BB7" w14:textId="77777777" w:rsidR="00B134C9" w:rsidRPr="001A2B50" w:rsidRDefault="00B134C9" w:rsidP="00B134C9">
            <w:pPr>
              <w:pStyle w:val="Other0"/>
              <w:numPr>
                <w:ilvl w:val="0"/>
                <w:numId w:val="1107"/>
              </w:numPr>
              <w:shd w:val="clear" w:color="auto" w:fill="auto"/>
              <w:tabs>
                <w:tab w:val="left" w:pos="226"/>
              </w:tabs>
              <w:spacing w:line="334" w:lineRule="auto"/>
              <w:jc w:val="both"/>
            </w:pPr>
            <w:r w:rsidRPr="001A2B50">
              <w:t xml:space="preserve">VB </w:t>
            </w:r>
            <w:r w:rsidRPr="001A2B50">
              <w:rPr>
                <w:i/>
                <w:iCs/>
              </w:rPr>
              <w:t>Bài ca chúc Tết thanh niên</w:t>
            </w:r>
            <w:r w:rsidRPr="001A2B50">
              <w:t xml:space="preserve"> là bài thơ thể hiện tiếng nói tha thiết với vận mệnh quốc gia, niềm tin và sự kì vọng lớn lao đối với thế hệ trẻ. VB 1, VB 2 là VB nghị luận thể hiện tiếng nói mạnh mẽ, đề cập vấn đề nóng hổi, hệ trọng, liên quan đến sự tổn vong của nhân loại.</w:t>
            </w:r>
          </w:p>
        </w:tc>
      </w:tr>
    </w:tbl>
    <w:p w14:paraId="028A74C3" w14:textId="77777777" w:rsidR="00B134C9" w:rsidRPr="001A2B50" w:rsidRDefault="00B134C9" w:rsidP="00B134C9">
      <w:pPr>
        <w:spacing w:after="179" w:line="1" w:lineRule="exact"/>
        <w:rPr>
          <w:rFonts w:ascii="Times New Roman" w:hAnsi="Times New Roman" w:cs="Times New Roman"/>
        </w:rPr>
      </w:pPr>
    </w:p>
    <w:p w14:paraId="14AE10C5" w14:textId="77777777" w:rsidR="00B134C9" w:rsidRPr="001A2B50" w:rsidRDefault="00B134C9" w:rsidP="00B134C9">
      <w:pPr>
        <w:pStyle w:val="Bodytext20"/>
        <w:shd w:val="clear" w:color="auto" w:fill="auto"/>
        <w:spacing w:after="14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74C60452" w14:textId="77777777" w:rsidR="00B134C9" w:rsidRPr="001A2B50" w:rsidRDefault="00B134C9" w:rsidP="00B134C9">
      <w:pPr>
        <w:pStyle w:val="BodyText"/>
        <w:numPr>
          <w:ilvl w:val="0"/>
          <w:numId w:val="1108"/>
        </w:numPr>
        <w:shd w:val="clear" w:color="auto" w:fill="auto"/>
        <w:tabs>
          <w:tab w:val="left" w:pos="687"/>
        </w:tabs>
        <w:spacing w:after="60" w:line="240" w:lineRule="auto"/>
        <w:ind w:firstLine="300"/>
      </w:pPr>
      <w:r w:rsidRPr="001A2B50">
        <w:rPr>
          <w:b/>
          <w:bCs/>
          <w:i/>
          <w:iCs/>
        </w:rPr>
        <w:t>Mục tiêu</w:t>
      </w:r>
    </w:p>
    <w:p w14:paraId="6BA0BBD1" w14:textId="77777777" w:rsidR="00B134C9" w:rsidRPr="001A2B50" w:rsidRDefault="00B134C9" w:rsidP="00B134C9">
      <w:pPr>
        <w:pStyle w:val="Heading60"/>
        <w:keepNext/>
        <w:keepLines/>
        <w:shd w:val="clear" w:color="auto" w:fill="auto"/>
        <w:spacing w:line="240" w:lineRule="auto"/>
      </w:pPr>
      <w:r w:rsidRPr="001A2B50">
        <w:rPr>
          <w:lang w:val="en-US" w:eastAsia="en-US" w:bidi="en-US"/>
        </w:rPr>
        <w:t xml:space="preserve">HS </w:t>
      </w:r>
      <w:r w:rsidRPr="001A2B50">
        <w:t xml:space="preserve">củng cố kiến thức về bài thơ </w:t>
      </w:r>
      <w:r w:rsidRPr="001A2B50">
        <w:rPr>
          <w:sz w:val="24"/>
          <w:szCs w:val="24"/>
        </w:rPr>
        <w:t xml:space="preserve">và kĩ năng đọc </w:t>
      </w:r>
      <w:r w:rsidRPr="001A2B50">
        <w:t>hiểu thơ.</w:t>
      </w:r>
    </w:p>
    <w:p w14:paraId="10522ED9" w14:textId="77777777" w:rsidR="00B134C9" w:rsidRPr="001A2B50" w:rsidRDefault="00B134C9" w:rsidP="00B134C9">
      <w:pPr>
        <w:pStyle w:val="BodyText"/>
        <w:numPr>
          <w:ilvl w:val="0"/>
          <w:numId w:val="1108"/>
        </w:numPr>
        <w:shd w:val="clear" w:color="auto" w:fill="auto"/>
        <w:tabs>
          <w:tab w:val="left" w:pos="687"/>
        </w:tabs>
        <w:spacing w:after="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BDC004B" w14:textId="77777777" w:rsidR="00B134C9" w:rsidRPr="001A2B50" w:rsidRDefault="00B134C9" w:rsidP="00B134C9">
      <w:pPr>
        <w:pStyle w:val="Heading60"/>
        <w:keepNext/>
        <w:keepLines/>
        <w:shd w:val="clear" w:color="auto" w:fill="auto"/>
        <w:spacing w:line="240" w:lineRule="auto"/>
      </w:pPr>
      <w:r w:rsidRPr="001A2B50">
        <w:rPr>
          <w:lang w:val="en-US" w:eastAsia="en-US" w:bidi="en-US"/>
        </w:rPr>
        <w:t xml:space="preserve">HS </w:t>
      </w:r>
      <w:r w:rsidRPr="001A2B50">
        <w:t xml:space="preserve">trả lời một số câu hỏi để củng cố kiến thức về </w:t>
      </w:r>
      <w:r w:rsidRPr="001A2B50">
        <w:rPr>
          <w:lang w:val="en-US" w:eastAsia="en-US" w:bidi="en-US"/>
        </w:rPr>
        <w:t>VB.</w:t>
      </w:r>
    </w:p>
    <w:p w14:paraId="0203FF56" w14:textId="77777777" w:rsidR="00B134C9" w:rsidRPr="001A2B50" w:rsidRDefault="00B134C9" w:rsidP="00B134C9">
      <w:pPr>
        <w:pStyle w:val="BodyText"/>
        <w:numPr>
          <w:ilvl w:val="0"/>
          <w:numId w:val="1108"/>
        </w:numPr>
        <w:shd w:val="clear" w:color="auto" w:fill="auto"/>
        <w:tabs>
          <w:tab w:val="left" w:pos="687"/>
        </w:tabs>
        <w:spacing w:after="6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14"/>
        <w:gridCol w:w="2126"/>
        <w:gridCol w:w="3091"/>
      </w:tblGrid>
      <w:tr w:rsidR="00B134C9" w:rsidRPr="001A2B50" w14:paraId="36FFA9DB" w14:textId="77777777" w:rsidTr="000B766D">
        <w:trPr>
          <w:trHeight w:hRule="exact" w:val="600"/>
          <w:jc w:val="center"/>
        </w:trPr>
        <w:tc>
          <w:tcPr>
            <w:tcW w:w="3614" w:type="dxa"/>
            <w:tcBorders>
              <w:top w:val="single" w:sz="4" w:space="0" w:color="auto"/>
              <w:left w:val="single" w:sz="4" w:space="0" w:color="auto"/>
            </w:tcBorders>
            <w:shd w:val="clear" w:color="auto" w:fill="CFE6C0"/>
            <w:vAlign w:val="center"/>
          </w:tcPr>
          <w:p w14:paraId="6E6741A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26" w:type="dxa"/>
            <w:tcBorders>
              <w:top w:val="single" w:sz="4" w:space="0" w:color="auto"/>
              <w:left w:val="single" w:sz="4" w:space="0" w:color="auto"/>
            </w:tcBorders>
            <w:shd w:val="clear" w:color="auto" w:fill="CFE6C0"/>
            <w:vAlign w:val="center"/>
          </w:tcPr>
          <w:p w14:paraId="0A4ECBD0"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091" w:type="dxa"/>
            <w:tcBorders>
              <w:top w:val="single" w:sz="4" w:space="0" w:color="auto"/>
              <w:left w:val="single" w:sz="4" w:space="0" w:color="auto"/>
              <w:right w:val="single" w:sz="4" w:space="0" w:color="auto"/>
            </w:tcBorders>
            <w:shd w:val="clear" w:color="auto" w:fill="CFE6C0"/>
            <w:vAlign w:val="center"/>
          </w:tcPr>
          <w:p w14:paraId="0BEDA5D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6BDCA88" w14:textId="77777777" w:rsidTr="000B766D">
        <w:trPr>
          <w:trHeight w:hRule="exact" w:val="2256"/>
          <w:jc w:val="center"/>
        </w:trPr>
        <w:tc>
          <w:tcPr>
            <w:tcW w:w="3614" w:type="dxa"/>
            <w:tcBorders>
              <w:top w:val="single" w:sz="4" w:space="0" w:color="auto"/>
              <w:left w:val="single" w:sz="4" w:space="0" w:color="auto"/>
              <w:bottom w:val="single" w:sz="4" w:space="0" w:color="auto"/>
            </w:tcBorders>
            <w:shd w:val="clear" w:color="auto" w:fill="FFFFFF"/>
          </w:tcPr>
          <w:p w14:paraId="0924095C" w14:textId="77777777" w:rsidR="00B134C9" w:rsidRPr="001A2B50" w:rsidRDefault="00B134C9" w:rsidP="000B766D">
            <w:pPr>
              <w:pStyle w:val="Other0"/>
              <w:shd w:val="clear" w:color="auto" w:fill="auto"/>
              <w:spacing w:line="336" w:lineRule="auto"/>
              <w:jc w:val="both"/>
            </w:pPr>
            <w:r w:rsidRPr="001A2B50">
              <w:t xml:space="preserve">GV cho HS trả lời câu hỏi: Điều gì làm nên sức lay động của bài thơ </w:t>
            </w:r>
            <w:r w:rsidRPr="001A2B50">
              <w:rPr>
                <w:i/>
                <w:iCs/>
              </w:rPr>
              <w:t>Bài ca chúc Tết thanh niên</w:t>
            </w:r>
            <w:r w:rsidRPr="001A2B50">
              <w:t>?</w:t>
            </w:r>
          </w:p>
        </w:tc>
        <w:tc>
          <w:tcPr>
            <w:tcW w:w="2126" w:type="dxa"/>
            <w:tcBorders>
              <w:top w:val="single" w:sz="4" w:space="0" w:color="auto"/>
              <w:left w:val="single" w:sz="4" w:space="0" w:color="auto"/>
              <w:bottom w:val="single" w:sz="4" w:space="0" w:color="auto"/>
            </w:tcBorders>
            <w:shd w:val="clear" w:color="auto" w:fill="FFFFFF"/>
          </w:tcPr>
          <w:p w14:paraId="4687B6E2" w14:textId="77777777" w:rsidR="00B134C9" w:rsidRPr="001A2B50" w:rsidRDefault="00B134C9" w:rsidP="000B766D">
            <w:pPr>
              <w:pStyle w:val="Other0"/>
              <w:shd w:val="clear" w:color="auto" w:fill="auto"/>
              <w:spacing w:line="240" w:lineRule="auto"/>
            </w:pPr>
            <w:r w:rsidRPr="001A2B50">
              <w:t>HS trả lời câu hỏi.</w:t>
            </w:r>
          </w:p>
        </w:tc>
        <w:tc>
          <w:tcPr>
            <w:tcW w:w="3091" w:type="dxa"/>
            <w:tcBorders>
              <w:top w:val="single" w:sz="4" w:space="0" w:color="auto"/>
              <w:left w:val="single" w:sz="4" w:space="0" w:color="auto"/>
              <w:bottom w:val="single" w:sz="4" w:space="0" w:color="auto"/>
              <w:right w:val="single" w:sz="4" w:space="0" w:color="auto"/>
            </w:tcBorders>
            <w:shd w:val="clear" w:color="auto" w:fill="FFFFFF"/>
            <w:vAlign w:val="bottom"/>
          </w:tcPr>
          <w:p w14:paraId="5F7FD93C" w14:textId="77777777" w:rsidR="00B134C9" w:rsidRPr="001A2B50" w:rsidRDefault="00B134C9" w:rsidP="000B766D">
            <w:pPr>
              <w:pStyle w:val="Other0"/>
              <w:shd w:val="clear" w:color="auto" w:fill="auto"/>
              <w:spacing w:line="334" w:lineRule="auto"/>
              <w:jc w:val="both"/>
            </w:pPr>
            <w:r w:rsidRPr="001A2B50">
              <w:t>Bài thơ có sức lay động bởi chính cuộc đời tác giả; sự tâm huyết, niềm kì vọng vào thế hệ trẻ của một người luôn đau đáu với vận mệnh đất nước; lời thơ mang sắc thái của lời hịch, có sức cổ vũ lớn với người đọc, người nghe.</w:t>
            </w:r>
          </w:p>
        </w:tc>
      </w:tr>
    </w:tbl>
    <w:p w14:paraId="7A0FA748" w14:textId="77777777" w:rsidR="00B134C9" w:rsidRPr="001A2B50" w:rsidRDefault="00B134C9" w:rsidP="00B134C9">
      <w:pPr>
        <w:spacing w:after="179" w:line="1" w:lineRule="exact"/>
        <w:rPr>
          <w:rFonts w:ascii="Times New Roman" w:hAnsi="Times New Roman" w:cs="Times New Roman"/>
        </w:rPr>
      </w:pPr>
    </w:p>
    <w:p w14:paraId="45917A3B"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790AF3AF" w14:textId="77777777" w:rsidR="00B134C9" w:rsidRPr="001A2B50" w:rsidRDefault="00B134C9" w:rsidP="00B134C9">
      <w:pPr>
        <w:pStyle w:val="BodyText"/>
        <w:numPr>
          <w:ilvl w:val="0"/>
          <w:numId w:val="1109"/>
        </w:numPr>
        <w:shd w:val="clear" w:color="auto" w:fill="auto"/>
        <w:tabs>
          <w:tab w:val="left" w:pos="687"/>
        </w:tabs>
        <w:spacing w:after="60" w:line="305" w:lineRule="auto"/>
        <w:ind w:firstLine="300"/>
      </w:pPr>
      <w:r w:rsidRPr="001A2B50">
        <w:rPr>
          <w:b/>
          <w:bCs/>
          <w:i/>
          <w:iCs/>
        </w:rPr>
        <w:t>Mục tiêu</w:t>
      </w:r>
    </w:p>
    <w:p w14:paraId="34338101" w14:textId="77777777" w:rsidR="00B134C9" w:rsidRPr="001A2B50" w:rsidRDefault="00B134C9" w:rsidP="00B134C9">
      <w:pPr>
        <w:pStyle w:val="Heading60"/>
        <w:keepNext/>
        <w:keepLines/>
        <w:shd w:val="clear" w:color="auto" w:fill="auto"/>
        <w:spacing w:line="305" w:lineRule="auto"/>
        <w:jc w:val="both"/>
      </w:pPr>
      <w:r w:rsidRPr="001A2B50">
        <w:rPr>
          <w:lang w:val="en-US" w:eastAsia="en-US" w:bidi="en-US"/>
        </w:rPr>
        <w:t xml:space="preserve">HS </w:t>
      </w: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36E8C3BA" w14:textId="77777777" w:rsidR="00B134C9" w:rsidRPr="001A2B50" w:rsidRDefault="00B134C9" w:rsidP="00B134C9">
      <w:pPr>
        <w:pStyle w:val="BodyText"/>
        <w:numPr>
          <w:ilvl w:val="0"/>
          <w:numId w:val="1109"/>
        </w:numPr>
        <w:shd w:val="clear" w:color="auto" w:fill="auto"/>
        <w:tabs>
          <w:tab w:val="left" w:pos="687"/>
        </w:tabs>
        <w:spacing w:after="6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AA99189" w14:textId="77777777" w:rsidR="00B134C9" w:rsidRPr="001A2B50" w:rsidRDefault="00B134C9" w:rsidP="00B134C9">
      <w:pPr>
        <w:pStyle w:val="Heading60"/>
        <w:keepNext/>
        <w:keepLines/>
        <w:shd w:val="clear" w:color="auto" w:fill="auto"/>
        <w:spacing w:line="305" w:lineRule="auto"/>
        <w:jc w:val="both"/>
      </w:pPr>
      <w:r w:rsidRPr="001A2B50">
        <w:rPr>
          <w:lang w:val="en-US" w:eastAsia="en-US" w:bidi="en-US"/>
        </w:rPr>
        <w:t xml:space="preserve">HS </w:t>
      </w:r>
      <w:r w:rsidRPr="001A2B50">
        <w:t>thực hiện nhiệm vụ để kết nối bài học với cuộc sống.</w:t>
      </w:r>
    </w:p>
    <w:p w14:paraId="7640FBE0"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2664"/>
        <w:gridCol w:w="3106"/>
      </w:tblGrid>
      <w:tr w:rsidR="00B134C9" w:rsidRPr="001A2B50" w14:paraId="20BFADF6" w14:textId="77777777" w:rsidTr="000B766D">
        <w:trPr>
          <w:trHeight w:hRule="exact" w:val="504"/>
          <w:jc w:val="center"/>
        </w:trPr>
        <w:tc>
          <w:tcPr>
            <w:tcW w:w="3062" w:type="dxa"/>
            <w:tcBorders>
              <w:top w:val="single" w:sz="4" w:space="0" w:color="auto"/>
              <w:left w:val="single" w:sz="4" w:space="0" w:color="auto"/>
            </w:tcBorders>
            <w:shd w:val="clear" w:color="auto" w:fill="CFE6C0"/>
            <w:vAlign w:val="center"/>
          </w:tcPr>
          <w:p w14:paraId="360BA8A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664" w:type="dxa"/>
            <w:tcBorders>
              <w:top w:val="single" w:sz="4" w:space="0" w:color="auto"/>
              <w:left w:val="single" w:sz="4" w:space="0" w:color="auto"/>
            </w:tcBorders>
            <w:shd w:val="clear" w:color="auto" w:fill="CFE6C0"/>
            <w:vAlign w:val="center"/>
          </w:tcPr>
          <w:p w14:paraId="7852C8B0"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center"/>
          </w:tcPr>
          <w:p w14:paraId="1AEA11F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8B057B3" w14:textId="77777777" w:rsidTr="000B766D">
        <w:trPr>
          <w:trHeight w:hRule="exact" w:val="3341"/>
          <w:jc w:val="center"/>
        </w:trPr>
        <w:tc>
          <w:tcPr>
            <w:tcW w:w="3062" w:type="dxa"/>
            <w:tcBorders>
              <w:top w:val="single" w:sz="4" w:space="0" w:color="auto"/>
              <w:left w:val="single" w:sz="4" w:space="0" w:color="auto"/>
              <w:bottom w:val="single" w:sz="4" w:space="0" w:color="auto"/>
            </w:tcBorders>
            <w:shd w:val="clear" w:color="auto" w:fill="FFFFFF"/>
          </w:tcPr>
          <w:p w14:paraId="7481748E" w14:textId="77777777" w:rsidR="00B134C9" w:rsidRPr="001A2B50" w:rsidRDefault="00B134C9" w:rsidP="000B766D">
            <w:pPr>
              <w:pStyle w:val="Other0"/>
              <w:shd w:val="clear" w:color="auto" w:fill="auto"/>
              <w:spacing w:line="331" w:lineRule="auto"/>
            </w:pPr>
            <w:r w:rsidRPr="001A2B50">
              <w:lastRenderedPageBreak/>
              <w:t>GV yêu cầu HS trao đổi để trả lời câu hỏi 5 trong SGK (tr. 78).</w:t>
            </w:r>
          </w:p>
        </w:tc>
        <w:tc>
          <w:tcPr>
            <w:tcW w:w="2664" w:type="dxa"/>
            <w:tcBorders>
              <w:top w:val="single" w:sz="4" w:space="0" w:color="auto"/>
              <w:left w:val="single" w:sz="4" w:space="0" w:color="auto"/>
              <w:bottom w:val="single" w:sz="4" w:space="0" w:color="auto"/>
            </w:tcBorders>
            <w:shd w:val="clear" w:color="auto" w:fill="FFFFFF"/>
          </w:tcPr>
          <w:p w14:paraId="256162A6" w14:textId="77777777" w:rsidR="00B134C9" w:rsidRPr="001A2B50" w:rsidRDefault="00B134C9" w:rsidP="000B766D">
            <w:pPr>
              <w:pStyle w:val="Other0"/>
              <w:shd w:val="clear" w:color="auto" w:fill="auto"/>
              <w:spacing w:line="240" w:lineRule="auto"/>
            </w:pPr>
            <w:r w:rsidRPr="001A2B50">
              <w:t>HS thực hiện yêu cầu.</w:t>
            </w:r>
          </w:p>
        </w:tc>
        <w:tc>
          <w:tcPr>
            <w:tcW w:w="3106" w:type="dxa"/>
            <w:tcBorders>
              <w:top w:val="single" w:sz="4" w:space="0" w:color="auto"/>
              <w:left w:val="single" w:sz="4" w:space="0" w:color="auto"/>
              <w:bottom w:val="single" w:sz="4" w:space="0" w:color="auto"/>
              <w:right w:val="single" w:sz="4" w:space="0" w:color="auto"/>
            </w:tcBorders>
            <w:shd w:val="clear" w:color="auto" w:fill="FFFFFF"/>
            <w:vAlign w:val="center"/>
          </w:tcPr>
          <w:p w14:paraId="241245E9" w14:textId="77777777" w:rsidR="00B134C9" w:rsidRPr="001A2B50" w:rsidRDefault="00B134C9" w:rsidP="00B134C9">
            <w:pPr>
              <w:pStyle w:val="Other0"/>
              <w:numPr>
                <w:ilvl w:val="0"/>
                <w:numId w:val="1110"/>
              </w:numPr>
              <w:shd w:val="clear" w:color="auto" w:fill="auto"/>
              <w:tabs>
                <w:tab w:val="left" w:pos="245"/>
              </w:tabs>
              <w:spacing w:line="334" w:lineRule="auto"/>
              <w:jc w:val="both"/>
            </w:pPr>
            <w:r w:rsidRPr="001A2B50">
              <w:t>Hiện nay đất nước đã hoà bình, độc lập, thống nhất, không giống bối cảnh xã hội khi Phan Bội Châu viết bài thơ.</w:t>
            </w:r>
          </w:p>
          <w:p w14:paraId="6C10B9AF" w14:textId="77777777" w:rsidR="00B134C9" w:rsidRPr="001A2B50" w:rsidRDefault="00B134C9" w:rsidP="00B134C9">
            <w:pPr>
              <w:pStyle w:val="Other0"/>
              <w:numPr>
                <w:ilvl w:val="0"/>
                <w:numId w:val="1110"/>
              </w:numPr>
              <w:shd w:val="clear" w:color="auto" w:fill="auto"/>
              <w:tabs>
                <w:tab w:val="left" w:pos="154"/>
              </w:tabs>
              <w:spacing w:line="336" w:lineRule="auto"/>
              <w:jc w:val="both"/>
            </w:pPr>
            <w:r w:rsidRPr="001A2B50">
              <w:t>Lời kêu gọi của nhà cách mạng Phan Bội Châu ở bài thơ này vẫn có ý nghĩa thúc giục, động viên những người trẻ tuổi tham gia vào sự nghiệp xây dựng và bảo vệ đất nước hôm nay.</w:t>
            </w:r>
          </w:p>
        </w:tc>
      </w:tr>
    </w:tbl>
    <w:p w14:paraId="002141E0" w14:textId="77777777" w:rsidR="00B134C9" w:rsidRPr="001A2B50" w:rsidRDefault="00B134C9" w:rsidP="00B134C9">
      <w:pPr>
        <w:spacing w:after="259" w:line="1" w:lineRule="exact"/>
        <w:rPr>
          <w:rFonts w:ascii="Times New Roman" w:hAnsi="Times New Roman" w:cs="Times New Roman"/>
        </w:rPr>
      </w:pPr>
    </w:p>
    <w:p w14:paraId="16E8EBAB" w14:textId="77777777" w:rsidR="00B134C9" w:rsidRPr="001A2B50" w:rsidRDefault="00B134C9" w:rsidP="00B134C9">
      <w:pPr>
        <w:pStyle w:val="Bodytext20"/>
        <w:numPr>
          <w:ilvl w:val="0"/>
          <w:numId w:val="1025"/>
        </w:numPr>
        <w:shd w:val="clear" w:color="auto" w:fill="auto"/>
        <w:tabs>
          <w:tab w:val="left" w:pos="579"/>
        </w:tabs>
        <w:spacing w:after="160" w:line="322" w:lineRule="auto"/>
        <w:ind w:firstLine="0"/>
        <w:rPr>
          <w:rFonts w:ascii="Times New Roman" w:hAnsi="Times New Roman" w:cs="Times New Roman"/>
        </w:rPr>
      </w:pPr>
      <w:r w:rsidRPr="001A2B50">
        <w:rPr>
          <w:rFonts w:ascii="Times New Roman" w:hAnsi="Times New Roman" w:cs="Times New Roman"/>
          <w:color w:val="00AE4C"/>
        </w:rPr>
        <w:t xml:space="preserve">VIẾT (TIẾT </w:t>
      </w:r>
      <w:r w:rsidRPr="001A2B50">
        <w:rPr>
          <w:rFonts w:ascii="Times New Roman" w:hAnsi="Times New Roman" w:cs="Times New Roman"/>
          <w:color w:val="00AE4C"/>
          <w:lang w:val="en-US" w:eastAsia="en-US" w:bidi="en-US"/>
        </w:rPr>
        <w:t>9, 10, 11)</w:t>
      </w:r>
    </w:p>
    <w:p w14:paraId="00A5C8EE" w14:textId="77777777" w:rsidR="00B134C9" w:rsidRPr="001A2B50" w:rsidRDefault="00B134C9" w:rsidP="00B134C9">
      <w:pPr>
        <w:pStyle w:val="BodyText"/>
        <w:shd w:val="clear" w:color="auto" w:fill="auto"/>
        <w:spacing w:after="40"/>
        <w:jc w:val="center"/>
      </w:pPr>
      <w:r w:rsidRPr="001A2B50">
        <w:rPr>
          <w:b/>
          <w:bCs/>
        </w:rPr>
        <w:t>VIẾT BÀI VĂN NGHỊ LUẬN VỀ MỘT VẤN ĐỀ CẦN GIẢI QUYẾT</w:t>
      </w:r>
      <w:r w:rsidRPr="001A2B50">
        <w:rPr>
          <w:b/>
          <w:bCs/>
        </w:rPr>
        <w:br/>
      </w:r>
      <w:r w:rsidRPr="001A2B50">
        <w:rPr>
          <w:b/>
          <w:bCs/>
          <w:lang w:val="en-US" w:eastAsia="en-US" w:bidi="en-US"/>
        </w:rPr>
        <w:t xml:space="preserve">(TRONG </w:t>
      </w:r>
      <w:r w:rsidRPr="001A2B50">
        <w:rPr>
          <w:b/>
          <w:bCs/>
        </w:rPr>
        <w:t>ĐỜI SỐNG XÃ HỘI)</w:t>
      </w:r>
    </w:p>
    <w:p w14:paraId="731A1114" w14:textId="77777777" w:rsidR="00B134C9" w:rsidRPr="001A2B50" w:rsidRDefault="00B134C9" w:rsidP="00B134C9">
      <w:pPr>
        <w:pStyle w:val="Bodytext20"/>
        <w:shd w:val="clear" w:color="auto" w:fill="auto"/>
        <w:spacing w:after="100" w:line="322"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4A0E2E9F" w14:textId="77777777" w:rsidR="00B134C9" w:rsidRPr="001A2B50" w:rsidRDefault="00B134C9" w:rsidP="00B134C9">
      <w:pPr>
        <w:pStyle w:val="BodyText"/>
        <w:numPr>
          <w:ilvl w:val="0"/>
          <w:numId w:val="1111"/>
        </w:numPr>
        <w:shd w:val="clear" w:color="auto" w:fill="auto"/>
        <w:tabs>
          <w:tab w:val="left" w:pos="692"/>
        </w:tabs>
        <w:spacing w:after="40" w:line="322" w:lineRule="auto"/>
        <w:ind w:firstLine="300"/>
        <w:jc w:val="both"/>
      </w:pPr>
      <w:r w:rsidRPr="001A2B50">
        <w:rPr>
          <w:b/>
          <w:bCs/>
          <w:i/>
          <w:iCs/>
        </w:rPr>
        <w:t>Mục tiêu</w:t>
      </w:r>
    </w:p>
    <w:p w14:paraId="1D1F792F" w14:textId="77777777" w:rsidR="00B134C9" w:rsidRPr="001A2B50" w:rsidRDefault="00B134C9" w:rsidP="00B134C9">
      <w:pPr>
        <w:pStyle w:val="Heading60"/>
        <w:keepNext/>
        <w:keepLines/>
        <w:shd w:val="clear" w:color="auto" w:fill="auto"/>
        <w:spacing w:after="100" w:line="288" w:lineRule="auto"/>
        <w:jc w:val="both"/>
      </w:pPr>
      <w:r w:rsidRPr="001A2B50">
        <w:rPr>
          <w:sz w:val="24"/>
          <w:szCs w:val="24"/>
          <w:lang w:val="en-US" w:eastAsia="en-US" w:bidi="en-US"/>
        </w:rPr>
        <w:t xml:space="preserve">HS </w:t>
      </w:r>
      <w:r w:rsidRPr="001A2B50">
        <w:rPr>
          <w:sz w:val="24"/>
          <w:szCs w:val="24"/>
        </w:rPr>
        <w:t xml:space="preserve">định hướng được nội </w:t>
      </w:r>
      <w:r w:rsidRPr="001A2B50">
        <w:rPr>
          <w:sz w:val="24"/>
          <w:szCs w:val="24"/>
          <w:lang w:val="en-US" w:eastAsia="en-US" w:bidi="en-US"/>
        </w:rPr>
        <w:t xml:space="preserve">dung </w:t>
      </w:r>
      <w:r w:rsidRPr="001A2B50">
        <w:rPr>
          <w:sz w:val="24"/>
          <w:szCs w:val="24"/>
        </w:rPr>
        <w:t xml:space="preserve">bài học; </w:t>
      </w:r>
      <w:r w:rsidRPr="001A2B50">
        <w:t xml:space="preserve">tạo </w:t>
      </w:r>
      <w:r w:rsidRPr="001A2B50">
        <w:rPr>
          <w:sz w:val="24"/>
          <w:szCs w:val="24"/>
        </w:rPr>
        <w:t xml:space="preserve">được </w:t>
      </w:r>
      <w:r w:rsidRPr="001A2B50">
        <w:t xml:space="preserve">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với kiến thức nền của </w:t>
      </w:r>
      <w:r w:rsidRPr="001A2B50">
        <w:rPr>
          <w:lang w:val="en-US" w:eastAsia="en-US" w:bidi="en-US"/>
        </w:rPr>
        <w:t>HS.</w:t>
      </w:r>
    </w:p>
    <w:p w14:paraId="5B78B75F" w14:textId="77777777" w:rsidR="00B134C9" w:rsidRPr="001A2B50" w:rsidRDefault="00B134C9" w:rsidP="00B134C9">
      <w:pPr>
        <w:pStyle w:val="BodyText"/>
        <w:numPr>
          <w:ilvl w:val="0"/>
          <w:numId w:val="1111"/>
        </w:numPr>
        <w:shd w:val="clear" w:color="auto" w:fill="auto"/>
        <w:tabs>
          <w:tab w:val="left" w:pos="692"/>
        </w:tabs>
        <w:spacing w:after="40" w:line="322"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11F934D" w14:textId="77777777" w:rsidR="00B134C9" w:rsidRPr="001A2B50" w:rsidRDefault="00B134C9" w:rsidP="00B134C9">
      <w:pPr>
        <w:pStyle w:val="Heading60"/>
        <w:keepNext/>
        <w:keepLines/>
        <w:shd w:val="clear" w:color="auto" w:fill="auto"/>
        <w:spacing w:after="40" w:line="322" w:lineRule="auto"/>
        <w:jc w:val="both"/>
      </w:pPr>
      <w:r w:rsidRPr="001A2B50">
        <w:rPr>
          <w:lang w:val="en-US" w:eastAsia="en-US" w:bidi="en-US"/>
        </w:rPr>
        <w:t xml:space="preserve">HS </w:t>
      </w:r>
      <w:r w:rsidRPr="001A2B50">
        <w:t>trả lời câu hỏi để khởi động bài học.</w:t>
      </w:r>
    </w:p>
    <w:p w14:paraId="7362B800" w14:textId="77777777" w:rsidR="00B134C9" w:rsidRPr="001A2B50" w:rsidRDefault="00B134C9" w:rsidP="00B134C9">
      <w:pPr>
        <w:pStyle w:val="BodyText"/>
        <w:numPr>
          <w:ilvl w:val="0"/>
          <w:numId w:val="1111"/>
        </w:numPr>
        <w:shd w:val="clear" w:color="auto" w:fill="auto"/>
        <w:tabs>
          <w:tab w:val="left" w:pos="692"/>
        </w:tabs>
        <w:spacing w:after="40" w:line="322" w:lineRule="auto"/>
        <w:ind w:firstLine="300"/>
        <w:jc w:val="both"/>
      </w:pPr>
      <w:r w:rsidRPr="001A2B50">
        <w:rPr>
          <w:b/>
          <w:b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73"/>
        <w:gridCol w:w="2146"/>
        <w:gridCol w:w="2861"/>
      </w:tblGrid>
      <w:tr w:rsidR="00B134C9" w:rsidRPr="001A2B50" w14:paraId="4428D2C8" w14:textId="77777777" w:rsidTr="000B766D">
        <w:trPr>
          <w:trHeight w:hRule="exact" w:val="552"/>
          <w:jc w:val="center"/>
        </w:trPr>
        <w:tc>
          <w:tcPr>
            <w:tcW w:w="3773" w:type="dxa"/>
            <w:tcBorders>
              <w:top w:val="single" w:sz="4" w:space="0" w:color="auto"/>
              <w:left w:val="single" w:sz="4" w:space="0" w:color="auto"/>
            </w:tcBorders>
            <w:shd w:val="clear" w:color="auto" w:fill="CFE6C0"/>
            <w:vAlign w:val="center"/>
          </w:tcPr>
          <w:p w14:paraId="2D39DFB2"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46" w:type="dxa"/>
            <w:tcBorders>
              <w:top w:val="single" w:sz="4" w:space="0" w:color="auto"/>
              <w:left w:val="single" w:sz="4" w:space="0" w:color="auto"/>
            </w:tcBorders>
            <w:shd w:val="clear" w:color="auto" w:fill="CFE6C0"/>
            <w:vAlign w:val="center"/>
          </w:tcPr>
          <w:p w14:paraId="204787B5"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861" w:type="dxa"/>
            <w:tcBorders>
              <w:top w:val="single" w:sz="4" w:space="0" w:color="auto"/>
              <w:left w:val="single" w:sz="4" w:space="0" w:color="auto"/>
              <w:right w:val="single" w:sz="4" w:space="0" w:color="auto"/>
            </w:tcBorders>
            <w:shd w:val="clear" w:color="auto" w:fill="CFE6C0"/>
            <w:vAlign w:val="center"/>
          </w:tcPr>
          <w:p w14:paraId="732DEEA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E79257" w14:textId="77777777" w:rsidTr="000B766D">
        <w:trPr>
          <w:trHeight w:hRule="exact" w:val="1190"/>
          <w:jc w:val="center"/>
        </w:trPr>
        <w:tc>
          <w:tcPr>
            <w:tcW w:w="3773" w:type="dxa"/>
            <w:tcBorders>
              <w:top w:val="single" w:sz="4" w:space="0" w:color="auto"/>
              <w:left w:val="single" w:sz="4" w:space="0" w:color="auto"/>
              <w:bottom w:val="single" w:sz="4" w:space="0" w:color="auto"/>
            </w:tcBorders>
            <w:shd w:val="clear" w:color="auto" w:fill="FFFFFF"/>
          </w:tcPr>
          <w:p w14:paraId="6D2B2E53" w14:textId="77777777" w:rsidR="00B134C9" w:rsidRPr="001A2B50" w:rsidRDefault="00B134C9" w:rsidP="000B766D">
            <w:pPr>
              <w:pStyle w:val="Other0"/>
              <w:shd w:val="clear" w:color="auto" w:fill="auto"/>
              <w:spacing w:line="334" w:lineRule="auto"/>
              <w:jc w:val="both"/>
            </w:pPr>
            <w:r w:rsidRPr="001A2B50">
              <w:t>GV hỏi: Em hãy nêu một vấn đề cần giải quyết mà em đang quan tâm. Vì sao đó là một vấn đề cần giải quyết?</w:t>
            </w:r>
          </w:p>
        </w:tc>
        <w:tc>
          <w:tcPr>
            <w:tcW w:w="2146" w:type="dxa"/>
            <w:tcBorders>
              <w:top w:val="single" w:sz="4" w:space="0" w:color="auto"/>
              <w:left w:val="single" w:sz="4" w:space="0" w:color="auto"/>
              <w:bottom w:val="single" w:sz="4" w:space="0" w:color="auto"/>
            </w:tcBorders>
            <w:shd w:val="clear" w:color="auto" w:fill="FFFFFF"/>
          </w:tcPr>
          <w:p w14:paraId="2C9D2708" w14:textId="77777777" w:rsidR="00B134C9" w:rsidRPr="001A2B50" w:rsidRDefault="00B134C9" w:rsidP="000B766D">
            <w:pPr>
              <w:pStyle w:val="Other0"/>
              <w:shd w:val="clear" w:color="auto" w:fill="auto"/>
              <w:spacing w:line="240" w:lineRule="auto"/>
            </w:pPr>
            <w:r w:rsidRPr="001A2B50">
              <w:t>HS trả lời câu hỏi.</w:t>
            </w:r>
          </w:p>
        </w:tc>
        <w:tc>
          <w:tcPr>
            <w:tcW w:w="2861" w:type="dxa"/>
            <w:tcBorders>
              <w:top w:val="single" w:sz="4" w:space="0" w:color="auto"/>
              <w:left w:val="single" w:sz="4" w:space="0" w:color="auto"/>
              <w:bottom w:val="single" w:sz="4" w:space="0" w:color="auto"/>
              <w:right w:val="single" w:sz="4" w:space="0" w:color="auto"/>
            </w:tcBorders>
            <w:shd w:val="clear" w:color="auto" w:fill="FFFFFF"/>
          </w:tcPr>
          <w:p w14:paraId="23EF2192" w14:textId="77777777" w:rsidR="00B134C9" w:rsidRPr="001A2B50" w:rsidRDefault="00B134C9" w:rsidP="000B766D">
            <w:pPr>
              <w:pStyle w:val="Other0"/>
              <w:shd w:val="clear" w:color="auto" w:fill="auto"/>
              <w:spacing w:line="336" w:lineRule="auto"/>
            </w:pPr>
            <w:r w:rsidRPr="001A2B50">
              <w:t>HS nêu được một số vấn đề cần giải quyết và lí giải.</w:t>
            </w:r>
          </w:p>
        </w:tc>
      </w:tr>
    </w:tbl>
    <w:p w14:paraId="79E5E533" w14:textId="77777777" w:rsidR="00B134C9" w:rsidRPr="001A2B50" w:rsidRDefault="00B134C9" w:rsidP="00B134C9">
      <w:pPr>
        <w:spacing w:after="159" w:line="1" w:lineRule="exact"/>
        <w:rPr>
          <w:rFonts w:ascii="Times New Roman" w:hAnsi="Times New Roman" w:cs="Times New Roman"/>
        </w:rPr>
      </w:pPr>
    </w:p>
    <w:p w14:paraId="0396CE51" w14:textId="77777777" w:rsidR="00B134C9" w:rsidRPr="001A2B50" w:rsidRDefault="00B134C9" w:rsidP="00B134C9">
      <w:pPr>
        <w:pStyle w:val="Bodytext20"/>
        <w:shd w:val="clear" w:color="auto" w:fill="auto"/>
        <w:spacing w:after="40"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4B75A569" w14:textId="77777777" w:rsidR="00B134C9" w:rsidRPr="001A2B50" w:rsidRDefault="00B134C9" w:rsidP="00B134C9">
      <w:pPr>
        <w:pStyle w:val="BodyText"/>
        <w:numPr>
          <w:ilvl w:val="0"/>
          <w:numId w:val="1112"/>
        </w:numPr>
        <w:shd w:val="clear" w:color="auto" w:fill="auto"/>
        <w:tabs>
          <w:tab w:val="left" w:pos="692"/>
        </w:tabs>
        <w:spacing w:after="40" w:line="305" w:lineRule="auto"/>
        <w:ind w:firstLine="300"/>
        <w:jc w:val="both"/>
      </w:pPr>
      <w:r w:rsidRPr="001A2B50">
        <w:rPr>
          <w:b/>
          <w:bCs/>
          <w:i/>
          <w:iCs/>
        </w:rPr>
        <w:t>Mục tiêu</w:t>
      </w:r>
    </w:p>
    <w:p w14:paraId="7B577885" w14:textId="77777777" w:rsidR="00B134C9" w:rsidRPr="001A2B50" w:rsidRDefault="00B134C9" w:rsidP="00B134C9">
      <w:pPr>
        <w:pStyle w:val="Heading60"/>
        <w:keepNext/>
        <w:keepLines/>
        <w:shd w:val="clear" w:color="auto" w:fill="auto"/>
        <w:spacing w:after="100" w:line="305" w:lineRule="auto"/>
      </w:pPr>
      <w:r w:rsidRPr="001A2B50">
        <w:rPr>
          <w:lang w:val="en-US" w:eastAsia="en-US" w:bidi="en-US"/>
        </w:rPr>
        <w:t xml:space="preserve">HS </w:t>
      </w:r>
      <w:r w:rsidRPr="001A2B50">
        <w:t>nhận biết được yêu cầu đối với bài văn nghị luận về một vấn đề cần giải quyết.</w:t>
      </w:r>
    </w:p>
    <w:p w14:paraId="65B77C2D" w14:textId="77777777" w:rsidR="00B134C9" w:rsidRPr="001A2B50" w:rsidRDefault="00B134C9" w:rsidP="00B134C9">
      <w:pPr>
        <w:pStyle w:val="BodyText"/>
        <w:numPr>
          <w:ilvl w:val="0"/>
          <w:numId w:val="1112"/>
        </w:numPr>
        <w:shd w:val="clear" w:color="auto" w:fill="auto"/>
        <w:tabs>
          <w:tab w:val="left" w:pos="692"/>
        </w:tabs>
        <w:spacing w:after="4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B23BFE9" w14:textId="77777777" w:rsidR="00B134C9" w:rsidRPr="001A2B50" w:rsidRDefault="00B134C9" w:rsidP="00B134C9">
      <w:pPr>
        <w:pStyle w:val="Heading60"/>
        <w:keepNext/>
        <w:keepLines/>
        <w:shd w:val="clear" w:color="auto" w:fill="auto"/>
        <w:spacing w:after="40" w:line="305" w:lineRule="auto"/>
        <w:jc w:val="both"/>
      </w:pPr>
      <w:r w:rsidRPr="001A2B50">
        <w:rPr>
          <w:lang w:val="en-US" w:eastAsia="en-US" w:bidi="en-US"/>
        </w:rPr>
        <w:t xml:space="preserve">HS </w:t>
      </w:r>
      <w:r w:rsidRPr="001A2B50">
        <w:t xml:space="preserve">đọc </w:t>
      </w:r>
      <w:r w:rsidRPr="001A2B50">
        <w:rPr>
          <w:lang w:val="en-US" w:eastAsia="en-US" w:bidi="en-US"/>
        </w:rPr>
        <w:t xml:space="preserve">SGK, </w:t>
      </w:r>
      <w:r w:rsidRPr="001A2B50">
        <w:t>làm việc cá nhân và làm việc nhóm để tìm hiểu yêu cầu của bài văn nghị luận về một vấn đề cần giải quyết.</w:t>
      </w:r>
      <w:r w:rsidRPr="001A2B50">
        <w:br w:type="page"/>
      </w:r>
    </w:p>
    <w:p w14:paraId="35862742"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90"/>
      </w:tblGrid>
      <w:tr w:rsidR="00B134C9" w:rsidRPr="001A2B50" w14:paraId="45327DBD" w14:textId="77777777" w:rsidTr="000B766D">
        <w:trPr>
          <w:trHeight w:hRule="exact" w:val="610"/>
          <w:jc w:val="center"/>
        </w:trPr>
        <w:tc>
          <w:tcPr>
            <w:tcW w:w="2482" w:type="dxa"/>
            <w:tcBorders>
              <w:top w:val="single" w:sz="4" w:space="0" w:color="auto"/>
              <w:left w:val="single" w:sz="4" w:space="0" w:color="auto"/>
            </w:tcBorders>
            <w:shd w:val="clear" w:color="auto" w:fill="CFE6C0"/>
            <w:vAlign w:val="bottom"/>
          </w:tcPr>
          <w:p w14:paraId="769CF21B"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7E00DB8F" w14:textId="77777777" w:rsidR="00B134C9" w:rsidRPr="001A2B50" w:rsidRDefault="00B134C9" w:rsidP="000B766D">
            <w:pPr>
              <w:pStyle w:val="Other0"/>
              <w:shd w:val="clear" w:color="auto" w:fill="auto"/>
              <w:spacing w:line="240" w:lineRule="auto"/>
              <w:jc w:val="center"/>
            </w:pPr>
            <w:r w:rsidRPr="001A2B50">
              <w:rPr>
                <w:b/>
                <w:bCs/>
              </w:rPr>
              <w:t>Hoạt động</w:t>
            </w:r>
          </w:p>
          <w:p w14:paraId="01F3F091" w14:textId="77777777" w:rsidR="00B134C9" w:rsidRPr="001A2B50" w:rsidRDefault="00B134C9" w:rsidP="000B766D">
            <w:pPr>
              <w:pStyle w:val="Other0"/>
              <w:shd w:val="clear" w:color="auto" w:fill="auto"/>
              <w:spacing w:line="240" w:lineRule="auto"/>
              <w:jc w:val="center"/>
            </w:pPr>
            <w:r w:rsidRPr="001A2B50">
              <w:rPr>
                <w:b/>
                <w:bCs/>
              </w:rPr>
              <w:t>của HS</w:t>
            </w:r>
          </w:p>
        </w:tc>
        <w:tc>
          <w:tcPr>
            <w:tcW w:w="4790" w:type="dxa"/>
            <w:tcBorders>
              <w:top w:val="single" w:sz="4" w:space="0" w:color="auto"/>
              <w:left w:val="single" w:sz="4" w:space="0" w:color="auto"/>
              <w:right w:val="single" w:sz="4" w:space="0" w:color="auto"/>
            </w:tcBorders>
            <w:shd w:val="clear" w:color="auto" w:fill="CFE6C0"/>
            <w:vAlign w:val="center"/>
          </w:tcPr>
          <w:p w14:paraId="0660A8A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244F0CE" w14:textId="77777777" w:rsidTr="000B766D">
        <w:trPr>
          <w:trHeight w:hRule="exact" w:val="11981"/>
          <w:jc w:val="center"/>
        </w:trPr>
        <w:tc>
          <w:tcPr>
            <w:tcW w:w="2482" w:type="dxa"/>
            <w:tcBorders>
              <w:top w:val="single" w:sz="4" w:space="0" w:color="auto"/>
              <w:left w:val="single" w:sz="4" w:space="0" w:color="auto"/>
              <w:bottom w:val="single" w:sz="4" w:space="0" w:color="auto"/>
            </w:tcBorders>
            <w:shd w:val="clear" w:color="auto" w:fill="FFFFFF"/>
          </w:tcPr>
          <w:p w14:paraId="3D0E842F" w14:textId="77777777" w:rsidR="00B134C9" w:rsidRPr="001A2B50" w:rsidRDefault="00B134C9" w:rsidP="00B134C9">
            <w:pPr>
              <w:pStyle w:val="Other0"/>
              <w:numPr>
                <w:ilvl w:val="0"/>
                <w:numId w:val="1113"/>
              </w:numPr>
              <w:shd w:val="clear" w:color="auto" w:fill="auto"/>
              <w:tabs>
                <w:tab w:val="left" w:pos="154"/>
              </w:tabs>
              <w:spacing w:before="1220" w:after="1560" w:line="271" w:lineRule="auto"/>
              <w:jc w:val="both"/>
            </w:pPr>
            <w:r w:rsidRPr="001A2B50">
              <w:t>GV yêu cầu HS đọc thầm yêu cầu trong SGK (tr. 79) và trả lời câu hỏi: Bài văn nghị luận về một vấn đề cần giải quyết (trong đời sống xã hội) phải đáp ứng được những yêu cầu gì?</w:t>
            </w:r>
          </w:p>
          <w:p w14:paraId="70F1C308" w14:textId="77777777" w:rsidR="00B134C9" w:rsidRPr="001A2B50" w:rsidRDefault="00B134C9" w:rsidP="00B134C9">
            <w:pPr>
              <w:pStyle w:val="Other0"/>
              <w:numPr>
                <w:ilvl w:val="0"/>
                <w:numId w:val="1113"/>
              </w:numPr>
              <w:shd w:val="clear" w:color="auto" w:fill="auto"/>
              <w:tabs>
                <w:tab w:val="left" w:pos="182"/>
              </w:tabs>
              <w:spacing w:after="40" w:line="276" w:lineRule="auto"/>
              <w:jc w:val="both"/>
            </w:pPr>
            <w:r w:rsidRPr="001A2B50">
              <w:t>GV cho HS đọc bài viết tham khảo (chú ý theo dõi các thẻ đặt bên phải VB) và trả lời các câu hỏi: + Phần Mở bài dẫn dắt đến vấn đề nghị luận như thế nào? Câu nào trực tiếp nêu vấn đề cần giải quyết?</w:t>
            </w:r>
          </w:p>
          <w:p w14:paraId="05D40072" w14:textId="77777777" w:rsidR="00B134C9" w:rsidRPr="001A2B50" w:rsidRDefault="00B134C9" w:rsidP="000B766D">
            <w:pPr>
              <w:pStyle w:val="Other0"/>
              <w:shd w:val="clear" w:color="auto" w:fill="auto"/>
              <w:spacing w:line="271" w:lineRule="auto"/>
              <w:jc w:val="both"/>
            </w:pPr>
            <w:r w:rsidRPr="001A2B50">
              <w:t>+ Phần Thân bài có những luận điểm nào? Trình bày cách triển khai một luận điểm trong bài viết.</w:t>
            </w:r>
          </w:p>
        </w:tc>
        <w:tc>
          <w:tcPr>
            <w:tcW w:w="1560" w:type="dxa"/>
            <w:tcBorders>
              <w:top w:val="single" w:sz="4" w:space="0" w:color="auto"/>
              <w:left w:val="single" w:sz="4" w:space="0" w:color="auto"/>
              <w:bottom w:val="single" w:sz="4" w:space="0" w:color="auto"/>
            </w:tcBorders>
            <w:shd w:val="clear" w:color="auto" w:fill="FFFFFF"/>
          </w:tcPr>
          <w:p w14:paraId="3121D6AE" w14:textId="77777777" w:rsidR="00B134C9" w:rsidRPr="001A2B50" w:rsidRDefault="00B134C9" w:rsidP="00B134C9">
            <w:pPr>
              <w:pStyle w:val="Other0"/>
              <w:numPr>
                <w:ilvl w:val="0"/>
                <w:numId w:val="1114"/>
              </w:numPr>
              <w:shd w:val="clear" w:color="auto" w:fill="auto"/>
              <w:tabs>
                <w:tab w:val="left" w:pos="178"/>
              </w:tabs>
              <w:spacing w:before="1200" w:after="3120" w:line="271" w:lineRule="auto"/>
              <w:jc w:val="both"/>
            </w:pPr>
            <w:r w:rsidRPr="001A2B50">
              <w:t>HS trả lời câu hỏi.</w:t>
            </w:r>
          </w:p>
          <w:p w14:paraId="7A358CB3" w14:textId="77777777" w:rsidR="00B134C9" w:rsidRPr="001A2B50" w:rsidRDefault="00B134C9" w:rsidP="00B134C9">
            <w:pPr>
              <w:pStyle w:val="Other0"/>
              <w:numPr>
                <w:ilvl w:val="0"/>
                <w:numId w:val="1114"/>
              </w:numPr>
              <w:shd w:val="clear" w:color="auto" w:fill="auto"/>
              <w:tabs>
                <w:tab w:val="left" w:pos="259"/>
              </w:tabs>
              <w:spacing w:line="271" w:lineRule="auto"/>
              <w:jc w:val="both"/>
            </w:pPr>
            <w:r w:rsidRPr="001A2B50">
              <w:t>HS đọc bài viết tham khảo (có thể đọc thầm).</w:t>
            </w:r>
          </w:p>
          <w:p w14:paraId="7363B7C5" w14:textId="77777777" w:rsidR="00B134C9" w:rsidRPr="001A2B50" w:rsidRDefault="00B134C9" w:rsidP="00B134C9">
            <w:pPr>
              <w:pStyle w:val="Other0"/>
              <w:numPr>
                <w:ilvl w:val="0"/>
                <w:numId w:val="1114"/>
              </w:numPr>
              <w:shd w:val="clear" w:color="auto" w:fill="auto"/>
              <w:tabs>
                <w:tab w:val="left" w:pos="178"/>
              </w:tabs>
              <w:spacing w:line="276" w:lineRule="auto"/>
              <w:jc w:val="both"/>
            </w:pPr>
            <w:r w:rsidRPr="001A2B50">
              <w:t>HS trả lời câu hỏi, trao đổi, thảo luận.</w:t>
            </w:r>
          </w:p>
        </w:tc>
        <w:tc>
          <w:tcPr>
            <w:tcW w:w="4790" w:type="dxa"/>
            <w:tcBorders>
              <w:top w:val="single" w:sz="4" w:space="0" w:color="auto"/>
              <w:left w:val="single" w:sz="4" w:space="0" w:color="auto"/>
              <w:bottom w:val="single" w:sz="4" w:space="0" w:color="auto"/>
              <w:right w:val="single" w:sz="4" w:space="0" w:color="auto"/>
            </w:tcBorders>
            <w:shd w:val="clear" w:color="auto" w:fill="FFFFFF"/>
            <w:vAlign w:val="bottom"/>
          </w:tcPr>
          <w:p w14:paraId="538DED70" w14:textId="77777777" w:rsidR="00B134C9" w:rsidRPr="001A2B50" w:rsidRDefault="00B134C9" w:rsidP="00B134C9">
            <w:pPr>
              <w:pStyle w:val="Other0"/>
              <w:numPr>
                <w:ilvl w:val="0"/>
                <w:numId w:val="1115"/>
              </w:numPr>
              <w:shd w:val="clear" w:color="auto" w:fill="auto"/>
              <w:tabs>
                <w:tab w:val="left" w:pos="134"/>
              </w:tabs>
              <w:spacing w:line="271" w:lineRule="auto"/>
              <w:jc w:val="both"/>
            </w:pPr>
            <w:r w:rsidRPr="001A2B50">
              <w:rPr>
                <w:b/>
                <w:bCs/>
              </w:rPr>
              <w:t>Tìm hiểu yêu cầu đối với bài văn nghị luận về một vấn đề cần giải quyết (trong đời sống xã hội)</w:t>
            </w:r>
          </w:p>
          <w:p w14:paraId="06DAB8AF" w14:textId="77777777" w:rsidR="00B134C9" w:rsidRPr="001A2B50" w:rsidRDefault="00B134C9" w:rsidP="000B766D">
            <w:pPr>
              <w:pStyle w:val="Other0"/>
              <w:shd w:val="clear" w:color="auto" w:fill="auto"/>
              <w:spacing w:line="271" w:lineRule="auto"/>
              <w:jc w:val="both"/>
            </w:pPr>
            <w:r w:rsidRPr="001A2B50">
              <w:rPr>
                <w:b/>
                <w:bCs/>
                <w:i/>
                <w:iCs/>
              </w:rPr>
              <w:t>1. Yêu cầu của bài văn nghị luận về một vấn đề cần giải quyết</w:t>
            </w:r>
          </w:p>
          <w:p w14:paraId="0FEBC0A2" w14:textId="77777777" w:rsidR="00B134C9" w:rsidRPr="001A2B50" w:rsidRDefault="00B134C9" w:rsidP="00B134C9">
            <w:pPr>
              <w:pStyle w:val="Other0"/>
              <w:numPr>
                <w:ilvl w:val="0"/>
                <w:numId w:val="1116"/>
              </w:numPr>
              <w:shd w:val="clear" w:color="auto" w:fill="auto"/>
              <w:tabs>
                <w:tab w:val="left" w:pos="178"/>
              </w:tabs>
              <w:spacing w:line="271" w:lineRule="auto"/>
              <w:jc w:val="both"/>
            </w:pPr>
            <w:r w:rsidRPr="001A2B50">
              <w:t>Nêu được vấn đề cần giải quyết trong đời sống xã hội (liên quan đến sự phát triển đất nước, đời sống của cộng đổng, quyền lợi và nghĩa vụ của cá nhân,...) để bàn luận.</w:t>
            </w:r>
          </w:p>
          <w:p w14:paraId="6249BD06" w14:textId="77777777" w:rsidR="00B134C9" w:rsidRPr="001A2B50" w:rsidRDefault="00B134C9" w:rsidP="00B134C9">
            <w:pPr>
              <w:pStyle w:val="Other0"/>
              <w:numPr>
                <w:ilvl w:val="0"/>
                <w:numId w:val="1116"/>
              </w:numPr>
              <w:shd w:val="clear" w:color="auto" w:fill="auto"/>
              <w:tabs>
                <w:tab w:val="left" w:pos="139"/>
              </w:tabs>
              <w:spacing w:line="276" w:lineRule="auto"/>
              <w:jc w:val="both"/>
            </w:pPr>
            <w:r w:rsidRPr="001A2B50">
              <w:t>Trình bày được bản chất, phạm vi tác động của vấn đề đối với đời sống xã hội (theo hướng tích cực hoặc tiêu cực); tổ chức được hệ thống luận điểm chặt chẽ, lí lẽ sắc bén, bằng chứng xác thực và tiêu biểu.</w:t>
            </w:r>
          </w:p>
          <w:p w14:paraId="41E57588" w14:textId="77777777" w:rsidR="00B134C9" w:rsidRPr="001A2B50" w:rsidRDefault="00B134C9" w:rsidP="00B134C9">
            <w:pPr>
              <w:pStyle w:val="Other0"/>
              <w:numPr>
                <w:ilvl w:val="0"/>
                <w:numId w:val="1116"/>
              </w:numPr>
              <w:shd w:val="clear" w:color="auto" w:fill="auto"/>
              <w:tabs>
                <w:tab w:val="left" w:pos="173"/>
              </w:tabs>
              <w:spacing w:line="271" w:lineRule="auto"/>
              <w:jc w:val="both"/>
            </w:pPr>
            <w:r w:rsidRPr="001A2B50">
              <w:t>Nêu được ý kiến trái chiều về vấn đề được bàn luận để phản bác một cách có cơ sở.</w:t>
            </w:r>
          </w:p>
          <w:p w14:paraId="1ADAC0E5" w14:textId="77777777" w:rsidR="00B134C9" w:rsidRPr="001A2B50" w:rsidRDefault="00B134C9" w:rsidP="00B134C9">
            <w:pPr>
              <w:pStyle w:val="Other0"/>
              <w:numPr>
                <w:ilvl w:val="0"/>
                <w:numId w:val="1116"/>
              </w:numPr>
              <w:shd w:val="clear" w:color="auto" w:fill="auto"/>
              <w:tabs>
                <w:tab w:val="left" w:pos="158"/>
              </w:tabs>
              <w:spacing w:line="271" w:lineRule="auto"/>
              <w:jc w:val="both"/>
            </w:pPr>
            <w:r w:rsidRPr="001A2B50">
              <w:t>Đề xuất được các giải pháp khả thi để giải quyết những bất cập trong phạm vi vấn đề.</w:t>
            </w:r>
          </w:p>
          <w:p w14:paraId="5526C68A" w14:textId="77777777" w:rsidR="00B134C9" w:rsidRPr="001A2B50" w:rsidRDefault="00B134C9" w:rsidP="00B134C9">
            <w:pPr>
              <w:pStyle w:val="Other0"/>
              <w:numPr>
                <w:ilvl w:val="0"/>
                <w:numId w:val="1115"/>
              </w:numPr>
              <w:shd w:val="clear" w:color="auto" w:fill="auto"/>
              <w:tabs>
                <w:tab w:val="left" w:pos="216"/>
              </w:tabs>
              <w:spacing w:line="271" w:lineRule="auto"/>
              <w:jc w:val="both"/>
            </w:pPr>
            <w:r w:rsidRPr="001A2B50">
              <w:rPr>
                <w:b/>
                <w:bCs/>
                <w:i/>
                <w:iCs/>
              </w:rPr>
              <w:t>Phân tích bài viết tham khảo</w:t>
            </w:r>
          </w:p>
          <w:p w14:paraId="4B9B828F" w14:textId="77777777" w:rsidR="00B134C9" w:rsidRPr="001A2B50" w:rsidRDefault="00B134C9" w:rsidP="00B134C9">
            <w:pPr>
              <w:pStyle w:val="Other0"/>
              <w:numPr>
                <w:ilvl w:val="0"/>
                <w:numId w:val="1116"/>
              </w:numPr>
              <w:shd w:val="clear" w:color="auto" w:fill="auto"/>
              <w:tabs>
                <w:tab w:val="left" w:pos="168"/>
              </w:tabs>
              <w:spacing w:after="1160" w:line="271" w:lineRule="auto"/>
              <w:jc w:val="both"/>
            </w:pPr>
            <w:r w:rsidRPr="001A2B50">
              <w:t>Phần Mở bài: Người viết nêu các di sản văn hoá nổi tiếng của đất nước để dẫn dắt đến vấn đề nghị luận. Câu cuối phần Mở bài nêu vấn đề cần giải quyết.</w:t>
            </w:r>
          </w:p>
          <w:p w14:paraId="27EC8D67" w14:textId="77777777" w:rsidR="00B134C9" w:rsidRPr="001A2B50" w:rsidRDefault="00B134C9" w:rsidP="00B134C9">
            <w:pPr>
              <w:pStyle w:val="Other0"/>
              <w:numPr>
                <w:ilvl w:val="0"/>
                <w:numId w:val="1116"/>
              </w:numPr>
              <w:shd w:val="clear" w:color="auto" w:fill="auto"/>
              <w:tabs>
                <w:tab w:val="left" w:pos="149"/>
              </w:tabs>
              <w:spacing w:line="271" w:lineRule="auto"/>
              <w:jc w:val="both"/>
            </w:pPr>
            <w:r w:rsidRPr="001A2B50">
              <w:t>Phần Thân bài có các luận điểm: sự quý giá của di sản văn hoá, thực trạng của việc bảo vệ di sản văn hoá hiện nay, đề xuất giải pháp tăng cường bảo vệ di sản văn hoá.</w:t>
            </w:r>
          </w:p>
          <w:p w14:paraId="38F98003" w14:textId="77777777" w:rsidR="00B134C9" w:rsidRPr="001A2B50" w:rsidRDefault="00B134C9" w:rsidP="00B134C9">
            <w:pPr>
              <w:pStyle w:val="Other0"/>
              <w:numPr>
                <w:ilvl w:val="0"/>
                <w:numId w:val="1116"/>
              </w:numPr>
              <w:shd w:val="clear" w:color="auto" w:fill="auto"/>
              <w:tabs>
                <w:tab w:val="left" w:pos="149"/>
              </w:tabs>
              <w:spacing w:line="276" w:lineRule="auto"/>
              <w:jc w:val="both"/>
            </w:pPr>
            <w:r w:rsidRPr="001A2B50">
              <w:t>Mỗi luận điểm được triển khai bằng lí lẽ phù hợp, bằng chứng xác thực và tiêu biểu. Chẳng hạn với luận điểm 1, người viết đã sử dụng lí lẽ:</w:t>
            </w:r>
          </w:p>
          <w:p w14:paraId="56B0B387" w14:textId="77777777" w:rsidR="00B134C9" w:rsidRPr="001A2B50" w:rsidRDefault="00B134C9" w:rsidP="000B766D">
            <w:pPr>
              <w:pStyle w:val="Other0"/>
              <w:shd w:val="clear" w:color="auto" w:fill="auto"/>
              <w:spacing w:line="271" w:lineRule="auto"/>
              <w:jc w:val="both"/>
            </w:pPr>
            <w:r w:rsidRPr="001A2B50">
              <w:t>+ Di sản văn hoá đại diện cho những giá trị tinh thần, góp phần quan trọng tạo nên bản sắc của quốc gia. Lí lẽ đó được làm sáng tỏ qua các bằng chứng: đất nước Kim Tự Tháp” (Ai Cập), “đất nước Chùa Tháp” Cam-pu-chia, “đất nước của tháp Ép-phen” (Pháp);...</w:t>
            </w:r>
          </w:p>
          <w:p w14:paraId="53E423F9" w14:textId="77777777" w:rsidR="00B134C9" w:rsidRPr="001A2B50" w:rsidRDefault="00B134C9" w:rsidP="000B766D">
            <w:pPr>
              <w:pStyle w:val="Other0"/>
              <w:shd w:val="clear" w:color="auto" w:fill="auto"/>
              <w:spacing w:line="271" w:lineRule="auto"/>
              <w:jc w:val="both"/>
            </w:pPr>
            <w:r w:rsidRPr="001A2B50">
              <w:t>+ Di sản văn hoá đã trở thành nguổn tài nguyên quý giá cho sự phát triển ngành du lịch. Lí lẽ này được làm sáng tỏ qua các bằng chứng: nhiều người nước ngoài thích thú khi khám phá các di sản văn hoá của Việt Nam.</w:t>
            </w:r>
          </w:p>
        </w:tc>
      </w:tr>
    </w:tbl>
    <w:p w14:paraId="59D6F782"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1560"/>
        <w:gridCol w:w="4795"/>
      </w:tblGrid>
      <w:tr w:rsidR="00B134C9" w:rsidRPr="001A2B50" w14:paraId="747F0002" w14:textId="77777777" w:rsidTr="000B766D">
        <w:trPr>
          <w:trHeight w:hRule="exact" w:val="610"/>
          <w:jc w:val="center"/>
        </w:trPr>
        <w:tc>
          <w:tcPr>
            <w:tcW w:w="2477" w:type="dxa"/>
            <w:tcBorders>
              <w:top w:val="single" w:sz="4" w:space="0" w:color="auto"/>
              <w:left w:val="single" w:sz="4" w:space="0" w:color="auto"/>
            </w:tcBorders>
            <w:shd w:val="clear" w:color="auto" w:fill="CFE6C0"/>
            <w:vAlign w:val="center"/>
          </w:tcPr>
          <w:p w14:paraId="26E22CFD"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4DE4BBED" w14:textId="77777777" w:rsidR="00B134C9" w:rsidRPr="001A2B50" w:rsidRDefault="00B134C9" w:rsidP="000B766D">
            <w:pPr>
              <w:pStyle w:val="Other0"/>
              <w:shd w:val="clear" w:color="auto" w:fill="auto"/>
              <w:spacing w:line="240" w:lineRule="auto"/>
              <w:jc w:val="center"/>
            </w:pPr>
            <w:r w:rsidRPr="001A2B50">
              <w:rPr>
                <w:b/>
                <w:bCs/>
              </w:rPr>
              <w:t>Hoạt động</w:t>
            </w:r>
          </w:p>
          <w:p w14:paraId="5B0A610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795" w:type="dxa"/>
            <w:tcBorders>
              <w:top w:val="single" w:sz="4" w:space="0" w:color="auto"/>
              <w:left w:val="single" w:sz="4" w:space="0" w:color="auto"/>
              <w:right w:val="single" w:sz="4" w:space="0" w:color="auto"/>
            </w:tcBorders>
            <w:shd w:val="clear" w:color="auto" w:fill="CFE6C0"/>
            <w:vAlign w:val="center"/>
          </w:tcPr>
          <w:p w14:paraId="3838C23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C3E80E3" w14:textId="77777777" w:rsidTr="000B766D">
        <w:trPr>
          <w:trHeight w:hRule="exact" w:val="3168"/>
          <w:jc w:val="center"/>
        </w:trPr>
        <w:tc>
          <w:tcPr>
            <w:tcW w:w="2477" w:type="dxa"/>
            <w:tcBorders>
              <w:top w:val="single" w:sz="4" w:space="0" w:color="auto"/>
              <w:left w:val="single" w:sz="4" w:space="0" w:color="auto"/>
              <w:bottom w:val="single" w:sz="4" w:space="0" w:color="auto"/>
            </w:tcBorders>
            <w:shd w:val="clear" w:color="auto" w:fill="FFFFFF"/>
            <w:vAlign w:val="bottom"/>
          </w:tcPr>
          <w:p w14:paraId="473032A1" w14:textId="77777777" w:rsidR="00B134C9" w:rsidRPr="001A2B50" w:rsidRDefault="00B134C9" w:rsidP="000B766D">
            <w:pPr>
              <w:pStyle w:val="Other0"/>
              <w:shd w:val="clear" w:color="auto" w:fill="auto"/>
              <w:spacing w:line="283" w:lineRule="auto"/>
            </w:pPr>
            <w:r w:rsidRPr="001A2B50">
              <w:rPr>
                <w:lang w:val="en-US" w:eastAsia="en-US" w:bidi="en-US"/>
              </w:rPr>
              <w:t xml:space="preserve">+ </w:t>
            </w:r>
            <w:r w:rsidRPr="001A2B50">
              <w:t xml:space="preserve">Đọc bài viết, </w:t>
            </w:r>
            <w:r w:rsidRPr="001A2B50">
              <w:rPr>
                <w:lang w:val="en-US" w:eastAsia="en-US" w:bidi="en-US"/>
              </w:rPr>
              <w:t xml:space="preserve">em </w:t>
            </w:r>
            <w:r w:rsidRPr="001A2B50">
              <w:t xml:space="preserve">rút </w:t>
            </w:r>
            <w:r w:rsidRPr="001A2B50">
              <w:rPr>
                <w:lang w:val="en-US" w:eastAsia="en-US" w:bidi="en-US"/>
              </w:rPr>
              <w:t xml:space="preserve">ra </w:t>
            </w:r>
            <w:r w:rsidRPr="001A2B50">
              <w:t xml:space="preserve">được </w:t>
            </w:r>
            <w:r w:rsidRPr="001A2B50">
              <w:rPr>
                <w:lang w:val="en-US" w:eastAsia="en-US" w:bidi="en-US"/>
              </w:rPr>
              <w:t xml:space="preserve">kinh </w:t>
            </w:r>
            <w:r w:rsidRPr="001A2B50">
              <w:t xml:space="preserve">nghiệm gì </w:t>
            </w:r>
            <w:r w:rsidRPr="001A2B50">
              <w:rPr>
                <w:lang w:val="en-US" w:eastAsia="en-US" w:bidi="en-US"/>
              </w:rPr>
              <w:t xml:space="preserve">trong </w:t>
            </w:r>
            <w:r w:rsidRPr="001A2B50">
              <w:t>cách dùng lí lẽ, bằng chứng?</w:t>
            </w:r>
          </w:p>
          <w:p w14:paraId="1F132587" w14:textId="77777777" w:rsidR="00B134C9" w:rsidRPr="001A2B50" w:rsidRDefault="00B134C9" w:rsidP="000B766D">
            <w:pPr>
              <w:pStyle w:val="Other0"/>
              <w:shd w:val="clear" w:color="auto" w:fill="auto"/>
              <w:spacing w:line="276" w:lineRule="auto"/>
            </w:pPr>
            <w:r w:rsidRPr="001A2B50">
              <w:rPr>
                <w:lang w:val="en-US" w:eastAsia="en-US" w:bidi="en-US"/>
              </w:rPr>
              <w:t xml:space="preserve">+ Em </w:t>
            </w:r>
            <w:r w:rsidRPr="001A2B50">
              <w:t xml:space="preserve">học được gì từ cách kết bài của bài viết </w:t>
            </w:r>
            <w:r w:rsidRPr="001A2B50">
              <w:rPr>
                <w:lang w:val="en-US" w:eastAsia="en-US" w:bidi="en-US"/>
              </w:rPr>
              <w:t xml:space="preserve">tham </w:t>
            </w:r>
            <w:r w:rsidRPr="001A2B50">
              <w:t>khảo?</w:t>
            </w:r>
          </w:p>
        </w:tc>
        <w:tc>
          <w:tcPr>
            <w:tcW w:w="1560" w:type="dxa"/>
            <w:tcBorders>
              <w:top w:val="single" w:sz="4" w:space="0" w:color="auto"/>
              <w:left w:val="single" w:sz="4" w:space="0" w:color="auto"/>
              <w:bottom w:val="single" w:sz="4" w:space="0" w:color="auto"/>
            </w:tcBorders>
            <w:shd w:val="clear" w:color="auto" w:fill="FFFFFF"/>
          </w:tcPr>
          <w:p w14:paraId="3C937A1E" w14:textId="77777777" w:rsidR="00B134C9" w:rsidRPr="001A2B50" w:rsidRDefault="00B134C9" w:rsidP="000B766D">
            <w:pPr>
              <w:rPr>
                <w:rFonts w:ascii="Times New Roman" w:hAnsi="Times New Roman" w:cs="Times New Roman"/>
                <w:sz w:val="10"/>
                <w:szCs w:val="10"/>
              </w:rPr>
            </w:pPr>
          </w:p>
        </w:tc>
        <w:tc>
          <w:tcPr>
            <w:tcW w:w="4795" w:type="dxa"/>
            <w:tcBorders>
              <w:top w:val="single" w:sz="4" w:space="0" w:color="auto"/>
              <w:left w:val="single" w:sz="4" w:space="0" w:color="auto"/>
              <w:bottom w:val="single" w:sz="4" w:space="0" w:color="auto"/>
              <w:right w:val="single" w:sz="4" w:space="0" w:color="auto"/>
            </w:tcBorders>
            <w:shd w:val="clear" w:color="auto" w:fill="FFFFFF"/>
          </w:tcPr>
          <w:p w14:paraId="00C0B515" w14:textId="77777777" w:rsidR="00B134C9" w:rsidRPr="001A2B50" w:rsidRDefault="00B134C9" w:rsidP="000B766D">
            <w:pPr>
              <w:pStyle w:val="Other0"/>
              <w:shd w:val="clear" w:color="auto" w:fill="auto"/>
              <w:spacing w:after="60" w:line="276" w:lineRule="auto"/>
              <w:jc w:val="both"/>
            </w:pPr>
            <w:r w:rsidRPr="001A2B50">
              <w:t>+ Những di sản độc đáo, có giá trị cao không chỉ là báu vật của quốc gia, mà còn trở thành vốn quý của cả nhân loại khi được UNESCO công nhận là di sản văn hoá thế giới.</w:t>
            </w:r>
          </w:p>
          <w:p w14:paraId="7BEF947B" w14:textId="77777777" w:rsidR="00B134C9" w:rsidRPr="001A2B50" w:rsidRDefault="00B134C9" w:rsidP="000B766D">
            <w:pPr>
              <w:pStyle w:val="Other0"/>
              <w:shd w:val="clear" w:color="auto" w:fill="auto"/>
              <w:spacing w:after="320" w:line="283" w:lineRule="auto"/>
              <w:ind w:firstLine="340"/>
              <w:jc w:val="both"/>
            </w:pPr>
            <w:r w:rsidRPr="001A2B50">
              <w:t>Kinh nghiệm: Cần triển khai hệ thống luận điểm bằng những lí lẽ sắc bén, bằng chứng cụ thể, xác thực và tiêu biểu.</w:t>
            </w:r>
          </w:p>
          <w:p w14:paraId="3120392F" w14:textId="77777777" w:rsidR="00B134C9" w:rsidRPr="001A2B50" w:rsidRDefault="00B134C9" w:rsidP="000B766D">
            <w:pPr>
              <w:pStyle w:val="Other0"/>
              <w:shd w:val="clear" w:color="auto" w:fill="auto"/>
              <w:spacing w:after="180" w:line="276" w:lineRule="auto"/>
              <w:jc w:val="both"/>
            </w:pPr>
            <w:r w:rsidRPr="001A2B50">
              <w:t>- Cách kết bài: Khái quát lại vấn đề nghị luận và đề xuất phương hướng hành động.</w:t>
            </w:r>
          </w:p>
        </w:tc>
      </w:tr>
    </w:tbl>
    <w:p w14:paraId="44E362E0" w14:textId="77777777" w:rsidR="00B134C9" w:rsidRPr="001A2B50" w:rsidRDefault="00B134C9" w:rsidP="00B134C9">
      <w:pPr>
        <w:spacing w:after="179" w:line="1" w:lineRule="exact"/>
        <w:rPr>
          <w:rFonts w:ascii="Times New Roman" w:hAnsi="Times New Roman" w:cs="Times New Roman"/>
        </w:rPr>
      </w:pPr>
    </w:p>
    <w:p w14:paraId="6255001E" w14:textId="77777777" w:rsidR="00B134C9" w:rsidRPr="001A2B50" w:rsidRDefault="00B134C9" w:rsidP="00B134C9">
      <w:pPr>
        <w:pStyle w:val="Bodytext20"/>
        <w:shd w:val="clear" w:color="auto" w:fill="auto"/>
        <w:spacing w:after="14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71F26972" w14:textId="77777777" w:rsidR="00B134C9" w:rsidRPr="001A2B50" w:rsidRDefault="00B134C9" w:rsidP="00B134C9">
      <w:pPr>
        <w:pStyle w:val="BodyText"/>
        <w:numPr>
          <w:ilvl w:val="0"/>
          <w:numId w:val="1117"/>
        </w:numPr>
        <w:shd w:val="clear" w:color="auto" w:fill="auto"/>
        <w:tabs>
          <w:tab w:val="left" w:pos="652"/>
        </w:tabs>
        <w:spacing w:after="80" w:line="240" w:lineRule="auto"/>
        <w:ind w:firstLine="260"/>
      </w:pPr>
      <w:r w:rsidRPr="001A2B50">
        <w:rPr>
          <w:b/>
          <w:bCs/>
          <w:i/>
          <w:iCs/>
        </w:rPr>
        <w:t>Mục tiêu</w:t>
      </w:r>
    </w:p>
    <w:p w14:paraId="7BC41F7D" w14:textId="77777777" w:rsidR="00B134C9" w:rsidRPr="001A2B50" w:rsidRDefault="00B134C9" w:rsidP="00B134C9">
      <w:pPr>
        <w:pStyle w:val="Heading60"/>
        <w:keepNext/>
        <w:keepLines/>
        <w:shd w:val="clear" w:color="auto" w:fill="auto"/>
        <w:spacing w:after="80" w:line="240" w:lineRule="auto"/>
        <w:ind w:firstLine="260"/>
      </w:pPr>
      <w:r w:rsidRPr="001A2B50">
        <w:rPr>
          <w:lang w:val="en-US" w:eastAsia="en-US" w:bidi="en-US"/>
        </w:rPr>
        <w:t xml:space="preserve">HS </w:t>
      </w:r>
      <w:r w:rsidRPr="001A2B50">
        <w:t>viết được bài văn nghị luận về một vấn đề cần giải quyết, chỉnh sửa được bài viết.</w:t>
      </w:r>
    </w:p>
    <w:p w14:paraId="2DF8FFF6" w14:textId="77777777" w:rsidR="00B134C9" w:rsidRPr="001A2B50" w:rsidRDefault="00B134C9" w:rsidP="00B134C9">
      <w:pPr>
        <w:pStyle w:val="BodyText"/>
        <w:numPr>
          <w:ilvl w:val="0"/>
          <w:numId w:val="1117"/>
        </w:numPr>
        <w:shd w:val="clear" w:color="auto" w:fill="auto"/>
        <w:tabs>
          <w:tab w:val="left" w:pos="652"/>
        </w:tabs>
        <w:spacing w:after="8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4805C74" w14:textId="77777777" w:rsidR="00B134C9" w:rsidRPr="001A2B50" w:rsidRDefault="00B134C9" w:rsidP="00B134C9">
      <w:pPr>
        <w:pStyle w:val="Heading60"/>
        <w:keepNext/>
        <w:keepLines/>
        <w:shd w:val="clear" w:color="auto" w:fill="auto"/>
        <w:spacing w:after="80" w:line="240" w:lineRule="auto"/>
        <w:ind w:firstLine="260"/>
      </w:pPr>
      <w:r w:rsidRPr="001A2B50">
        <w:rPr>
          <w:lang w:val="en-US" w:eastAsia="en-US" w:bidi="en-US"/>
        </w:rPr>
        <w:t xml:space="preserve">HS </w:t>
      </w:r>
      <w:r w:rsidRPr="001A2B50">
        <w:t xml:space="preserve">thực hiện phiếu học tập, trả lời câu hỏi để viết bài </w:t>
      </w:r>
      <w:r w:rsidRPr="001A2B50">
        <w:rPr>
          <w:lang w:val="en-US" w:eastAsia="en-US" w:bidi="en-US"/>
        </w:rPr>
        <w:t xml:space="preserve">theo </w:t>
      </w:r>
      <w:r w:rsidRPr="001A2B50">
        <w:t>các bước.</w:t>
      </w:r>
    </w:p>
    <w:p w14:paraId="0B67B10D"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416"/>
        <w:gridCol w:w="4651"/>
      </w:tblGrid>
      <w:tr w:rsidR="00B134C9" w:rsidRPr="001A2B50" w14:paraId="2B9E6C0E" w14:textId="77777777" w:rsidTr="000B766D">
        <w:trPr>
          <w:trHeight w:hRule="exact" w:val="758"/>
          <w:jc w:val="center"/>
        </w:trPr>
        <w:tc>
          <w:tcPr>
            <w:tcW w:w="2765" w:type="dxa"/>
            <w:tcBorders>
              <w:top w:val="single" w:sz="4" w:space="0" w:color="auto"/>
              <w:left w:val="single" w:sz="4" w:space="0" w:color="auto"/>
            </w:tcBorders>
            <w:shd w:val="clear" w:color="auto" w:fill="CFE6C0"/>
            <w:vAlign w:val="center"/>
          </w:tcPr>
          <w:p w14:paraId="23FFEA36"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416" w:type="dxa"/>
            <w:tcBorders>
              <w:top w:val="single" w:sz="4" w:space="0" w:color="auto"/>
              <w:left w:val="single" w:sz="4" w:space="0" w:color="auto"/>
            </w:tcBorders>
            <w:shd w:val="clear" w:color="auto" w:fill="CFE6C0"/>
            <w:vAlign w:val="center"/>
          </w:tcPr>
          <w:p w14:paraId="2BC8CCB8" w14:textId="77777777" w:rsidR="00B134C9" w:rsidRPr="001A2B50" w:rsidRDefault="00B134C9" w:rsidP="000B766D">
            <w:pPr>
              <w:pStyle w:val="Other0"/>
              <w:shd w:val="clear" w:color="auto" w:fill="auto"/>
              <w:spacing w:line="240" w:lineRule="auto"/>
              <w:jc w:val="center"/>
            </w:pPr>
            <w:r w:rsidRPr="001A2B50">
              <w:rPr>
                <w:b/>
                <w:bCs/>
              </w:rPr>
              <w:t>Hoạt động</w:t>
            </w:r>
          </w:p>
          <w:p w14:paraId="51628409" w14:textId="77777777" w:rsidR="00B134C9" w:rsidRPr="001A2B50" w:rsidRDefault="00B134C9" w:rsidP="000B766D">
            <w:pPr>
              <w:pStyle w:val="Other0"/>
              <w:shd w:val="clear" w:color="auto" w:fill="auto"/>
              <w:spacing w:line="240" w:lineRule="auto"/>
              <w:jc w:val="center"/>
            </w:pPr>
            <w:r w:rsidRPr="001A2B50">
              <w:rPr>
                <w:b/>
                <w:bCs/>
              </w:rPr>
              <w:t>của HS</w:t>
            </w:r>
          </w:p>
        </w:tc>
        <w:tc>
          <w:tcPr>
            <w:tcW w:w="4651" w:type="dxa"/>
            <w:tcBorders>
              <w:top w:val="single" w:sz="4" w:space="0" w:color="auto"/>
              <w:left w:val="single" w:sz="4" w:space="0" w:color="auto"/>
              <w:right w:val="single" w:sz="4" w:space="0" w:color="auto"/>
            </w:tcBorders>
            <w:shd w:val="clear" w:color="auto" w:fill="CFE6C0"/>
            <w:vAlign w:val="center"/>
          </w:tcPr>
          <w:p w14:paraId="4B703B4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5F88B8B" w14:textId="77777777" w:rsidTr="000B766D">
        <w:trPr>
          <w:trHeight w:hRule="exact" w:val="5798"/>
          <w:jc w:val="center"/>
        </w:trPr>
        <w:tc>
          <w:tcPr>
            <w:tcW w:w="2765" w:type="dxa"/>
            <w:tcBorders>
              <w:top w:val="single" w:sz="4" w:space="0" w:color="auto"/>
              <w:left w:val="single" w:sz="4" w:space="0" w:color="auto"/>
              <w:bottom w:val="single" w:sz="4" w:space="0" w:color="auto"/>
            </w:tcBorders>
            <w:shd w:val="clear" w:color="auto" w:fill="FFFFFF"/>
            <w:vAlign w:val="center"/>
          </w:tcPr>
          <w:p w14:paraId="77A43272" w14:textId="77777777" w:rsidR="00B134C9" w:rsidRPr="001A2B50" w:rsidRDefault="00B134C9" w:rsidP="00B134C9">
            <w:pPr>
              <w:pStyle w:val="Other0"/>
              <w:numPr>
                <w:ilvl w:val="0"/>
                <w:numId w:val="1118"/>
              </w:numPr>
              <w:shd w:val="clear" w:color="auto" w:fill="auto"/>
              <w:tabs>
                <w:tab w:val="left" w:pos="149"/>
              </w:tabs>
              <w:spacing w:after="40" w:line="271" w:lineRule="auto"/>
              <w:jc w:val="both"/>
            </w:pPr>
            <w:r w:rsidRPr="001A2B50">
              <w:t>GV yêu cầu HS trao đổi cặp đôi để thực hiện nhiệm vụ 1 trong phiếu học tập số 4 (đã thực hiện ở nhà) và trình bày nội dung thu thập tư liệu.</w:t>
            </w:r>
          </w:p>
          <w:p w14:paraId="713025B0" w14:textId="77777777" w:rsidR="00B134C9" w:rsidRPr="001A2B50" w:rsidRDefault="00B134C9" w:rsidP="00B134C9">
            <w:pPr>
              <w:pStyle w:val="Other0"/>
              <w:numPr>
                <w:ilvl w:val="0"/>
                <w:numId w:val="1118"/>
              </w:numPr>
              <w:shd w:val="clear" w:color="auto" w:fill="auto"/>
              <w:tabs>
                <w:tab w:val="left" w:pos="158"/>
              </w:tabs>
              <w:spacing w:after="40" w:line="271" w:lineRule="auto"/>
              <w:jc w:val="both"/>
            </w:pPr>
            <w:r w:rsidRPr="001A2B50">
              <w:t>GV cho HS làm việc cá nhân để thực hiện nhiệm vụ 2 trong phiếu học tập số 4 và trình bày.</w:t>
            </w:r>
          </w:p>
          <w:p w14:paraId="5F22CEE4" w14:textId="77777777" w:rsidR="00B134C9" w:rsidRPr="001A2B50" w:rsidRDefault="00B134C9" w:rsidP="00B134C9">
            <w:pPr>
              <w:pStyle w:val="Other0"/>
              <w:numPr>
                <w:ilvl w:val="0"/>
                <w:numId w:val="1118"/>
              </w:numPr>
              <w:shd w:val="clear" w:color="auto" w:fill="auto"/>
              <w:tabs>
                <w:tab w:val="left" w:pos="149"/>
              </w:tabs>
              <w:spacing w:after="140" w:line="271" w:lineRule="auto"/>
              <w:jc w:val="both"/>
            </w:pPr>
            <w:r w:rsidRPr="001A2B50">
              <w:t>GV hướng dẫn HS lập dàn ý cho bài viết theo gợi ý trong SGK hoặc lập dàn ý bằng sơ đổ tư duy.</w:t>
            </w:r>
          </w:p>
          <w:p w14:paraId="5567E7B4" w14:textId="77777777" w:rsidR="00B134C9" w:rsidRPr="001A2B50" w:rsidRDefault="00B134C9" w:rsidP="00B134C9">
            <w:pPr>
              <w:pStyle w:val="Other0"/>
              <w:numPr>
                <w:ilvl w:val="0"/>
                <w:numId w:val="1118"/>
              </w:numPr>
              <w:shd w:val="clear" w:color="auto" w:fill="auto"/>
              <w:tabs>
                <w:tab w:val="left" w:pos="154"/>
              </w:tabs>
              <w:spacing w:after="100" w:line="271" w:lineRule="auto"/>
              <w:jc w:val="both"/>
            </w:pPr>
            <w:r w:rsidRPr="001A2B50">
              <w:t>GV yêu cầu HS trao đổi dàn ý theo nhóm và mời một số HS trình bày dàn ý.</w:t>
            </w:r>
          </w:p>
        </w:tc>
        <w:tc>
          <w:tcPr>
            <w:tcW w:w="1416" w:type="dxa"/>
            <w:tcBorders>
              <w:top w:val="single" w:sz="4" w:space="0" w:color="auto"/>
              <w:left w:val="single" w:sz="4" w:space="0" w:color="auto"/>
              <w:bottom w:val="single" w:sz="4" w:space="0" w:color="auto"/>
            </w:tcBorders>
            <w:shd w:val="clear" w:color="auto" w:fill="FFFFFF"/>
            <w:vAlign w:val="center"/>
          </w:tcPr>
          <w:p w14:paraId="0E30CD4B" w14:textId="77777777" w:rsidR="00B134C9" w:rsidRPr="001A2B50" w:rsidRDefault="00B134C9" w:rsidP="00B134C9">
            <w:pPr>
              <w:pStyle w:val="Other0"/>
              <w:numPr>
                <w:ilvl w:val="0"/>
                <w:numId w:val="1119"/>
              </w:numPr>
              <w:shd w:val="clear" w:color="auto" w:fill="auto"/>
              <w:tabs>
                <w:tab w:val="left" w:pos="182"/>
              </w:tabs>
              <w:spacing w:after="280" w:line="276" w:lineRule="auto"/>
              <w:jc w:val="both"/>
            </w:pPr>
            <w:r w:rsidRPr="001A2B50">
              <w:t>HS trao đổi cặp đôi và trình bày, nhận xét, góp ý.</w:t>
            </w:r>
          </w:p>
          <w:p w14:paraId="0140751D" w14:textId="77777777" w:rsidR="00B134C9" w:rsidRPr="001A2B50" w:rsidRDefault="00B134C9" w:rsidP="00B134C9">
            <w:pPr>
              <w:pStyle w:val="Other0"/>
              <w:numPr>
                <w:ilvl w:val="0"/>
                <w:numId w:val="1119"/>
              </w:numPr>
              <w:shd w:val="clear" w:color="auto" w:fill="auto"/>
              <w:tabs>
                <w:tab w:val="left" w:pos="346"/>
              </w:tabs>
              <w:spacing w:after="40" w:line="271" w:lineRule="auto"/>
              <w:jc w:val="both"/>
            </w:pPr>
            <w:r w:rsidRPr="001A2B50">
              <w:t>HS thực hiện nhiệm vụ tìm ý.</w:t>
            </w:r>
          </w:p>
          <w:p w14:paraId="20D99C39" w14:textId="77777777" w:rsidR="00B134C9" w:rsidRPr="001A2B50" w:rsidRDefault="00B134C9" w:rsidP="00B134C9">
            <w:pPr>
              <w:pStyle w:val="Other0"/>
              <w:numPr>
                <w:ilvl w:val="0"/>
                <w:numId w:val="1119"/>
              </w:numPr>
              <w:shd w:val="clear" w:color="auto" w:fill="auto"/>
              <w:tabs>
                <w:tab w:val="left" w:pos="346"/>
              </w:tabs>
              <w:spacing w:after="400" w:line="271" w:lineRule="auto"/>
              <w:jc w:val="both"/>
            </w:pPr>
            <w:r w:rsidRPr="001A2B50">
              <w:t>HS thực hiện nhiệm vụ.</w:t>
            </w:r>
          </w:p>
          <w:p w14:paraId="574B0382" w14:textId="77777777" w:rsidR="00B134C9" w:rsidRPr="001A2B50" w:rsidRDefault="00B134C9" w:rsidP="00B134C9">
            <w:pPr>
              <w:pStyle w:val="Other0"/>
              <w:numPr>
                <w:ilvl w:val="0"/>
                <w:numId w:val="1119"/>
              </w:numPr>
              <w:shd w:val="clear" w:color="auto" w:fill="auto"/>
              <w:tabs>
                <w:tab w:val="left" w:pos="144"/>
              </w:tabs>
              <w:spacing w:after="280" w:line="271" w:lineRule="auto"/>
              <w:jc w:val="both"/>
            </w:pPr>
            <w:r w:rsidRPr="001A2B50">
              <w:t>HS trình bày dàn ý trước lớp.</w:t>
            </w:r>
          </w:p>
        </w:tc>
        <w:tc>
          <w:tcPr>
            <w:tcW w:w="4651" w:type="dxa"/>
            <w:tcBorders>
              <w:top w:val="single" w:sz="4" w:space="0" w:color="auto"/>
              <w:left w:val="single" w:sz="4" w:space="0" w:color="auto"/>
              <w:bottom w:val="single" w:sz="4" w:space="0" w:color="auto"/>
              <w:right w:val="single" w:sz="4" w:space="0" w:color="auto"/>
            </w:tcBorders>
            <w:shd w:val="clear" w:color="auto" w:fill="FFFFFF"/>
            <w:vAlign w:val="bottom"/>
          </w:tcPr>
          <w:p w14:paraId="73D27E88" w14:textId="77777777" w:rsidR="00B134C9" w:rsidRPr="001A2B50" w:rsidRDefault="00B134C9" w:rsidP="000B766D">
            <w:pPr>
              <w:pStyle w:val="Other0"/>
              <w:shd w:val="clear" w:color="auto" w:fill="auto"/>
              <w:spacing w:after="40" w:line="271" w:lineRule="auto"/>
            </w:pPr>
            <w:r w:rsidRPr="001A2B50">
              <w:rPr>
                <w:b/>
                <w:bCs/>
              </w:rPr>
              <w:t>II. Thực hành viết</w:t>
            </w:r>
          </w:p>
          <w:p w14:paraId="6D4D29EE" w14:textId="77777777" w:rsidR="00B134C9" w:rsidRPr="001A2B50" w:rsidRDefault="00B134C9" w:rsidP="000B766D">
            <w:pPr>
              <w:pStyle w:val="Other0"/>
              <w:shd w:val="clear" w:color="auto" w:fill="auto"/>
              <w:spacing w:after="40" w:line="271" w:lineRule="auto"/>
            </w:pPr>
            <w:r w:rsidRPr="001A2B50">
              <w:rPr>
                <w:b/>
                <w:bCs/>
                <w:i/>
                <w:iCs/>
              </w:rPr>
              <w:t>1. Trước khi viết</w:t>
            </w:r>
          </w:p>
          <w:p w14:paraId="444E797C" w14:textId="77777777" w:rsidR="00B134C9" w:rsidRPr="001A2B50" w:rsidRDefault="00B134C9" w:rsidP="00B134C9">
            <w:pPr>
              <w:pStyle w:val="Other0"/>
              <w:numPr>
                <w:ilvl w:val="0"/>
                <w:numId w:val="1120"/>
              </w:numPr>
              <w:shd w:val="clear" w:color="auto" w:fill="auto"/>
              <w:tabs>
                <w:tab w:val="left" w:pos="216"/>
              </w:tabs>
              <w:spacing w:after="540" w:line="276" w:lineRule="auto"/>
              <w:jc w:val="both"/>
            </w:pPr>
            <w:r w:rsidRPr="001A2B50">
              <w:rPr>
                <w:i/>
                <w:iCs/>
              </w:rPr>
              <w:t>Đề bài:</w:t>
            </w:r>
            <w:r w:rsidRPr="001A2B50">
              <w:t xml:space="preserve"> Viết bài văn nghị luận trình bày ý kiến của em về vấ'n đề giữ gìn nguổn nước cho hôm nay và mai sau.</w:t>
            </w:r>
          </w:p>
          <w:p w14:paraId="119764CA" w14:textId="77777777" w:rsidR="00B134C9" w:rsidRPr="001A2B50" w:rsidRDefault="00B134C9" w:rsidP="00B134C9">
            <w:pPr>
              <w:pStyle w:val="Other0"/>
              <w:numPr>
                <w:ilvl w:val="0"/>
                <w:numId w:val="1120"/>
              </w:numPr>
              <w:shd w:val="clear" w:color="auto" w:fill="auto"/>
              <w:tabs>
                <w:tab w:val="left" w:pos="197"/>
              </w:tabs>
              <w:spacing w:after="540" w:line="271" w:lineRule="auto"/>
            </w:pPr>
            <w:r w:rsidRPr="001A2B50">
              <w:rPr>
                <w:i/>
                <w:iCs/>
              </w:rPr>
              <w:t>Tìm ý</w:t>
            </w:r>
          </w:p>
          <w:p w14:paraId="78024B95" w14:textId="77777777" w:rsidR="00B134C9" w:rsidRPr="001A2B50" w:rsidRDefault="00B134C9" w:rsidP="000B766D">
            <w:pPr>
              <w:pStyle w:val="Other0"/>
              <w:shd w:val="clear" w:color="auto" w:fill="auto"/>
              <w:spacing w:after="40" w:line="271" w:lineRule="auto"/>
            </w:pPr>
            <w:r w:rsidRPr="001A2B50">
              <w:rPr>
                <w:i/>
                <w:iCs/>
              </w:rPr>
              <w:t>c. Lập dàn ý</w:t>
            </w:r>
          </w:p>
          <w:p w14:paraId="0B1A87CC" w14:textId="77777777" w:rsidR="00B134C9" w:rsidRPr="001A2B50" w:rsidRDefault="00B134C9" w:rsidP="000B766D">
            <w:pPr>
              <w:pStyle w:val="Other0"/>
              <w:shd w:val="clear" w:color="auto" w:fill="auto"/>
              <w:spacing w:after="40" w:line="271" w:lineRule="auto"/>
            </w:pPr>
            <w:r w:rsidRPr="001A2B50">
              <w:t>Tham khảo ví dụ:</w:t>
            </w:r>
          </w:p>
          <w:p w14:paraId="13D8498B" w14:textId="77777777" w:rsidR="00B134C9" w:rsidRPr="001A2B50" w:rsidRDefault="00B134C9" w:rsidP="00B134C9">
            <w:pPr>
              <w:pStyle w:val="Other0"/>
              <w:numPr>
                <w:ilvl w:val="0"/>
                <w:numId w:val="1121"/>
              </w:numPr>
              <w:shd w:val="clear" w:color="auto" w:fill="auto"/>
              <w:tabs>
                <w:tab w:val="left" w:pos="187"/>
              </w:tabs>
              <w:spacing w:after="40" w:line="271" w:lineRule="auto"/>
              <w:jc w:val="both"/>
            </w:pPr>
            <w:r w:rsidRPr="001A2B50">
              <w:t>Mở bài: Giới thiệu vấ'n đề (cần giữ gìn nguổn nước cho hôm nay và mai sau).</w:t>
            </w:r>
          </w:p>
          <w:p w14:paraId="6B8A2851" w14:textId="77777777" w:rsidR="00B134C9" w:rsidRPr="001A2B50" w:rsidRDefault="00B134C9" w:rsidP="00B134C9">
            <w:pPr>
              <w:pStyle w:val="Other0"/>
              <w:numPr>
                <w:ilvl w:val="0"/>
                <w:numId w:val="1121"/>
              </w:numPr>
              <w:shd w:val="clear" w:color="auto" w:fill="auto"/>
              <w:tabs>
                <w:tab w:val="left" w:pos="144"/>
              </w:tabs>
              <w:spacing w:after="40" w:line="271" w:lineRule="auto"/>
            </w:pPr>
            <w:r w:rsidRPr="001A2B50">
              <w:t>Thân bài:</w:t>
            </w:r>
          </w:p>
          <w:p w14:paraId="2E39AEED" w14:textId="77777777" w:rsidR="00B134C9" w:rsidRPr="001A2B50" w:rsidRDefault="00B134C9" w:rsidP="000B766D">
            <w:pPr>
              <w:pStyle w:val="Other0"/>
              <w:shd w:val="clear" w:color="auto" w:fill="auto"/>
              <w:spacing w:after="40" w:line="271" w:lineRule="auto"/>
              <w:jc w:val="both"/>
            </w:pPr>
            <w:r w:rsidRPr="001A2B50">
              <w:t>+ Sự quan trọng của nguổn nước đối với con người và hệ sinh thái: nước là nguổn dinh dưỡng để mọi sinh vật duy trì sự sống, là môi trường sống cho các loài sinh vật, tạo nên hệ sinh thái tự nhiên, phát triển các ngành nghề sản xuất,...</w:t>
            </w:r>
          </w:p>
        </w:tc>
      </w:tr>
    </w:tbl>
    <w:p w14:paraId="5B0E3E58"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1416"/>
        <w:gridCol w:w="4651"/>
      </w:tblGrid>
      <w:tr w:rsidR="00B134C9" w:rsidRPr="001A2B50" w14:paraId="781C8513" w14:textId="77777777" w:rsidTr="000B766D">
        <w:trPr>
          <w:trHeight w:hRule="exact" w:val="758"/>
          <w:jc w:val="center"/>
        </w:trPr>
        <w:tc>
          <w:tcPr>
            <w:tcW w:w="2765" w:type="dxa"/>
            <w:tcBorders>
              <w:top w:val="single" w:sz="4" w:space="0" w:color="auto"/>
              <w:left w:val="single" w:sz="4" w:space="0" w:color="auto"/>
            </w:tcBorders>
            <w:shd w:val="clear" w:color="auto" w:fill="CFE6C0"/>
            <w:vAlign w:val="center"/>
          </w:tcPr>
          <w:p w14:paraId="4C7A90B5"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1416" w:type="dxa"/>
            <w:tcBorders>
              <w:top w:val="single" w:sz="4" w:space="0" w:color="auto"/>
              <w:left w:val="single" w:sz="4" w:space="0" w:color="auto"/>
            </w:tcBorders>
            <w:shd w:val="clear" w:color="auto" w:fill="CFE6C0"/>
            <w:vAlign w:val="bottom"/>
          </w:tcPr>
          <w:p w14:paraId="150E4852"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651" w:type="dxa"/>
            <w:tcBorders>
              <w:top w:val="single" w:sz="4" w:space="0" w:color="auto"/>
              <w:left w:val="single" w:sz="4" w:space="0" w:color="auto"/>
              <w:right w:val="single" w:sz="4" w:space="0" w:color="auto"/>
            </w:tcBorders>
            <w:shd w:val="clear" w:color="auto" w:fill="CFE6C0"/>
            <w:vAlign w:val="center"/>
          </w:tcPr>
          <w:p w14:paraId="5FF9401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669C01F" w14:textId="77777777" w:rsidTr="000B766D">
        <w:trPr>
          <w:trHeight w:hRule="exact" w:val="6048"/>
          <w:jc w:val="center"/>
        </w:trPr>
        <w:tc>
          <w:tcPr>
            <w:tcW w:w="2765" w:type="dxa"/>
            <w:tcBorders>
              <w:top w:val="single" w:sz="4" w:space="0" w:color="auto"/>
              <w:left w:val="single" w:sz="4" w:space="0" w:color="auto"/>
              <w:bottom w:val="single" w:sz="4" w:space="0" w:color="auto"/>
            </w:tcBorders>
            <w:shd w:val="clear" w:color="auto" w:fill="FFFFFF"/>
            <w:vAlign w:val="bottom"/>
          </w:tcPr>
          <w:p w14:paraId="792A181E" w14:textId="77777777" w:rsidR="00B134C9" w:rsidRPr="001A2B50" w:rsidRDefault="00B134C9" w:rsidP="00B134C9">
            <w:pPr>
              <w:pStyle w:val="Other0"/>
              <w:numPr>
                <w:ilvl w:val="0"/>
                <w:numId w:val="1122"/>
              </w:numPr>
              <w:shd w:val="clear" w:color="auto" w:fill="auto"/>
              <w:tabs>
                <w:tab w:val="left" w:pos="173"/>
              </w:tabs>
              <w:spacing w:after="300" w:line="293" w:lineRule="auto"/>
              <w:jc w:val="both"/>
            </w:pPr>
            <w:r w:rsidRPr="001A2B50">
              <w:t>GV yêu cầu HS viết Mở bài và triển khai một luận điểm của phần Thân bài trên lớp.</w:t>
            </w:r>
          </w:p>
          <w:p w14:paraId="5EEC3E98" w14:textId="77777777" w:rsidR="00B134C9" w:rsidRPr="001A2B50" w:rsidRDefault="00B134C9" w:rsidP="00B134C9">
            <w:pPr>
              <w:pStyle w:val="Other0"/>
              <w:numPr>
                <w:ilvl w:val="0"/>
                <w:numId w:val="1122"/>
              </w:numPr>
              <w:shd w:val="clear" w:color="auto" w:fill="auto"/>
              <w:tabs>
                <w:tab w:val="left" w:pos="182"/>
              </w:tabs>
              <w:spacing w:line="293" w:lineRule="auto"/>
              <w:jc w:val="both"/>
            </w:pPr>
            <w:r w:rsidRPr="001A2B50">
              <w:t>GV yêu cầu HS hoàn thiện bài làm ở nhà, tự đánh giá bài viết của mình bằng bảng kiểm (phiếu học tập số 5) và hướng dẫn chỉnh sửa trong SGK (tr. 83).</w:t>
            </w:r>
          </w:p>
        </w:tc>
        <w:tc>
          <w:tcPr>
            <w:tcW w:w="1416" w:type="dxa"/>
            <w:tcBorders>
              <w:top w:val="single" w:sz="4" w:space="0" w:color="auto"/>
              <w:left w:val="single" w:sz="4" w:space="0" w:color="auto"/>
              <w:bottom w:val="single" w:sz="4" w:space="0" w:color="auto"/>
            </w:tcBorders>
            <w:shd w:val="clear" w:color="auto" w:fill="FFFFFF"/>
            <w:vAlign w:val="bottom"/>
          </w:tcPr>
          <w:p w14:paraId="282A2543" w14:textId="77777777" w:rsidR="00B134C9" w:rsidRPr="001A2B50" w:rsidRDefault="00B134C9" w:rsidP="00B134C9">
            <w:pPr>
              <w:pStyle w:val="Other0"/>
              <w:numPr>
                <w:ilvl w:val="0"/>
                <w:numId w:val="1123"/>
              </w:numPr>
              <w:shd w:val="clear" w:color="auto" w:fill="auto"/>
              <w:tabs>
                <w:tab w:val="left" w:pos="173"/>
              </w:tabs>
              <w:spacing w:line="293" w:lineRule="auto"/>
            </w:pPr>
            <w:r w:rsidRPr="001A2B50">
              <w:t>HS viết phần nội dung được yêu cầu.</w:t>
            </w:r>
          </w:p>
          <w:p w14:paraId="73E43F39" w14:textId="77777777" w:rsidR="00B134C9" w:rsidRPr="001A2B50" w:rsidRDefault="00B134C9" w:rsidP="00B134C9">
            <w:pPr>
              <w:pStyle w:val="Other0"/>
              <w:numPr>
                <w:ilvl w:val="0"/>
                <w:numId w:val="1123"/>
              </w:numPr>
              <w:shd w:val="clear" w:color="auto" w:fill="auto"/>
              <w:tabs>
                <w:tab w:val="left" w:pos="202"/>
              </w:tabs>
              <w:spacing w:line="293" w:lineRule="auto"/>
            </w:pPr>
            <w:r w:rsidRPr="001A2B50">
              <w:t>HS tự đánh giá, chỉnh sửa bài viết của mình.</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14:paraId="165A5D47" w14:textId="77777777" w:rsidR="00B134C9" w:rsidRPr="001A2B50" w:rsidRDefault="00B134C9" w:rsidP="000B766D">
            <w:pPr>
              <w:pStyle w:val="Other0"/>
              <w:shd w:val="clear" w:color="auto" w:fill="auto"/>
              <w:spacing w:after="40" w:line="293" w:lineRule="auto"/>
              <w:jc w:val="both"/>
            </w:pPr>
            <w:r w:rsidRPr="001A2B50">
              <w:t>+ Thực trạng nguổn nước sạch hiện nay đang đối mặt với nhiều thách thức: khan hiếm nước sạch, ô nhiễm nguổn nước, xâm nhập mặn,...</w:t>
            </w:r>
          </w:p>
          <w:p w14:paraId="23B9321B" w14:textId="77777777" w:rsidR="00B134C9" w:rsidRPr="001A2B50" w:rsidRDefault="00B134C9" w:rsidP="000B766D">
            <w:pPr>
              <w:pStyle w:val="Other0"/>
              <w:shd w:val="clear" w:color="auto" w:fill="auto"/>
              <w:spacing w:after="40" w:line="290" w:lineRule="auto"/>
              <w:jc w:val="both"/>
            </w:pPr>
            <w:r w:rsidRPr="001A2B50">
              <w:t>+ Phản bác ý kiến trái chiều: nguổn nước trong tự nhiên là vô tận nên không cần tiết kiệm.</w:t>
            </w:r>
          </w:p>
          <w:p w14:paraId="12C3E9F6" w14:textId="77777777" w:rsidR="00B134C9" w:rsidRPr="001A2B50" w:rsidRDefault="00B134C9" w:rsidP="000B766D">
            <w:pPr>
              <w:pStyle w:val="Other0"/>
              <w:shd w:val="clear" w:color="auto" w:fill="auto"/>
              <w:spacing w:after="40" w:line="290" w:lineRule="auto"/>
              <w:jc w:val="both"/>
            </w:pPr>
            <w:r w:rsidRPr="001A2B50">
              <w:t>+ Giải pháp để giữ gìn nguổn nước cho hôm nay và mai sau: tiết kiệm nước, bảo vệ nguổn nước tự nhiên,...</w:t>
            </w:r>
          </w:p>
          <w:p w14:paraId="00F34608" w14:textId="77777777" w:rsidR="00B134C9" w:rsidRPr="001A2B50" w:rsidRDefault="00B134C9" w:rsidP="000B766D">
            <w:pPr>
              <w:pStyle w:val="Other0"/>
              <w:shd w:val="clear" w:color="auto" w:fill="auto"/>
              <w:spacing w:after="40" w:line="295" w:lineRule="auto"/>
              <w:jc w:val="both"/>
            </w:pPr>
            <w:r w:rsidRPr="001A2B50">
              <w:t>- Kết bài: Khẳng định tầm quan trọng của vấn đề giữ gìn nguổn nước cho hôm nay và mai sau.</w:t>
            </w:r>
          </w:p>
          <w:p w14:paraId="0FD25536" w14:textId="77777777" w:rsidR="00B134C9" w:rsidRPr="001A2B50" w:rsidRDefault="00B134C9" w:rsidP="000B766D">
            <w:pPr>
              <w:pStyle w:val="Other0"/>
              <w:shd w:val="clear" w:color="auto" w:fill="auto"/>
              <w:spacing w:after="860" w:line="293" w:lineRule="auto"/>
            </w:pPr>
            <w:r w:rsidRPr="001A2B50">
              <w:rPr>
                <w:b/>
                <w:bCs/>
                <w:i/>
                <w:iCs/>
              </w:rPr>
              <w:t>2. Viết bài</w:t>
            </w:r>
          </w:p>
          <w:p w14:paraId="131BA3DB" w14:textId="77777777" w:rsidR="00B134C9" w:rsidRPr="001A2B50" w:rsidRDefault="00B134C9" w:rsidP="000B766D">
            <w:pPr>
              <w:pStyle w:val="Other0"/>
              <w:shd w:val="clear" w:color="auto" w:fill="auto"/>
              <w:spacing w:after="40" w:line="293" w:lineRule="auto"/>
            </w:pPr>
            <w:r w:rsidRPr="001A2B50">
              <w:rPr>
                <w:b/>
                <w:bCs/>
                <w:i/>
                <w:iCs/>
              </w:rPr>
              <w:t>3. Chỉnh sửa</w:t>
            </w:r>
          </w:p>
        </w:tc>
      </w:tr>
    </w:tbl>
    <w:p w14:paraId="41FC1FE5" w14:textId="77777777" w:rsidR="00B134C9" w:rsidRPr="001A2B50" w:rsidRDefault="00B134C9" w:rsidP="00B134C9">
      <w:pPr>
        <w:spacing w:after="179" w:line="1" w:lineRule="exact"/>
        <w:rPr>
          <w:rFonts w:ascii="Times New Roman" w:hAnsi="Times New Roman" w:cs="Times New Roman"/>
        </w:rPr>
      </w:pPr>
    </w:p>
    <w:p w14:paraId="00605FFC"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0C4F02CB" w14:textId="77777777" w:rsidR="00B134C9" w:rsidRPr="001A2B50" w:rsidRDefault="00B134C9" w:rsidP="00B134C9">
      <w:pPr>
        <w:pStyle w:val="BodyText"/>
        <w:numPr>
          <w:ilvl w:val="0"/>
          <w:numId w:val="1124"/>
        </w:numPr>
        <w:shd w:val="clear" w:color="auto" w:fill="auto"/>
        <w:tabs>
          <w:tab w:val="left" w:pos="687"/>
        </w:tabs>
        <w:spacing w:after="60" w:line="305" w:lineRule="auto"/>
        <w:ind w:firstLine="300"/>
      </w:pPr>
      <w:r w:rsidRPr="001A2B50">
        <w:rPr>
          <w:b/>
          <w:bCs/>
          <w:i/>
          <w:iCs/>
        </w:rPr>
        <w:t>Mục tiêu</w:t>
      </w:r>
    </w:p>
    <w:p w14:paraId="4E2ADAB9" w14:textId="77777777" w:rsidR="00B134C9" w:rsidRPr="001A2B50" w:rsidRDefault="00B134C9" w:rsidP="00B134C9">
      <w:pPr>
        <w:pStyle w:val="Heading60"/>
        <w:keepNext/>
        <w:keepLines/>
        <w:shd w:val="clear" w:color="auto" w:fill="auto"/>
        <w:spacing w:line="305" w:lineRule="auto"/>
      </w:pPr>
      <w:r w:rsidRPr="001A2B50">
        <w:rPr>
          <w:lang w:val="en-US" w:eastAsia="en-US" w:bidi="en-US"/>
        </w:rPr>
        <w:t xml:space="preserve">HS </w:t>
      </w:r>
      <w:r w:rsidRPr="001A2B50">
        <w:t xml:space="preserve">vận dụng được </w:t>
      </w:r>
      <w:r w:rsidRPr="001A2B50">
        <w:rPr>
          <w:lang w:val="en-US" w:eastAsia="en-US" w:bidi="en-US"/>
        </w:rPr>
        <w:t xml:space="preserve">quy </w:t>
      </w:r>
      <w:r w:rsidRPr="001A2B50">
        <w:t xml:space="preserve">trình viết bài văn nghị luận về một vấn đề cần giải quyết </w:t>
      </w:r>
      <w:r w:rsidRPr="001A2B50">
        <w:rPr>
          <w:lang w:val="en-US" w:eastAsia="en-US" w:bidi="en-US"/>
        </w:rPr>
        <w:t xml:space="preserve">(trong </w:t>
      </w:r>
      <w:r w:rsidRPr="001A2B50">
        <w:t xml:space="preserve">đời sống xã hội) vào việc tạo lập </w:t>
      </w:r>
      <w:r w:rsidRPr="001A2B50">
        <w:rPr>
          <w:lang w:val="en-US" w:eastAsia="en-US" w:bidi="en-US"/>
        </w:rPr>
        <w:t xml:space="preserve">VB, </w:t>
      </w:r>
      <w:r w:rsidRPr="001A2B50">
        <w:t>tiếp tục chỉnh sửa để công bố bài viết.</w:t>
      </w:r>
    </w:p>
    <w:p w14:paraId="5D15BD2B" w14:textId="77777777" w:rsidR="00B134C9" w:rsidRPr="001A2B50" w:rsidRDefault="00B134C9" w:rsidP="00B134C9">
      <w:pPr>
        <w:pStyle w:val="BodyText"/>
        <w:numPr>
          <w:ilvl w:val="0"/>
          <w:numId w:val="1124"/>
        </w:numPr>
        <w:shd w:val="clear" w:color="auto" w:fill="auto"/>
        <w:tabs>
          <w:tab w:val="left" w:pos="687"/>
        </w:tabs>
        <w:spacing w:after="6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607009A" w14:textId="77777777" w:rsidR="00B134C9" w:rsidRPr="001A2B50" w:rsidRDefault="00B134C9" w:rsidP="00B134C9">
      <w:pPr>
        <w:pStyle w:val="Heading60"/>
        <w:keepNext/>
        <w:keepLines/>
        <w:shd w:val="clear" w:color="auto" w:fill="auto"/>
        <w:spacing w:line="305" w:lineRule="auto"/>
      </w:pPr>
      <w:r w:rsidRPr="001A2B50">
        <w:t>HS tiếp tục chỉnh sửa bài viết đã có để công bố bài viết hoặc viết một bài viết mới.</w:t>
      </w:r>
    </w:p>
    <w:p w14:paraId="75AECF96" w14:textId="77777777" w:rsidR="00B134C9" w:rsidRPr="001A2B50" w:rsidRDefault="00B134C9" w:rsidP="00B134C9">
      <w:pPr>
        <w:pStyle w:val="BodyText"/>
        <w:numPr>
          <w:ilvl w:val="0"/>
          <w:numId w:val="1124"/>
        </w:numPr>
        <w:shd w:val="clear" w:color="auto" w:fill="auto"/>
        <w:tabs>
          <w:tab w:val="left" w:pos="687"/>
        </w:tabs>
        <w:spacing w:after="6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1843"/>
        <w:gridCol w:w="2808"/>
      </w:tblGrid>
      <w:tr w:rsidR="00B134C9" w:rsidRPr="001A2B50" w14:paraId="0A83AEFC" w14:textId="77777777" w:rsidTr="000B766D">
        <w:trPr>
          <w:trHeight w:hRule="exact" w:val="912"/>
          <w:jc w:val="center"/>
        </w:trPr>
        <w:tc>
          <w:tcPr>
            <w:tcW w:w="4181" w:type="dxa"/>
            <w:tcBorders>
              <w:top w:val="single" w:sz="4" w:space="0" w:color="auto"/>
              <w:left w:val="single" w:sz="4" w:space="0" w:color="auto"/>
            </w:tcBorders>
            <w:shd w:val="clear" w:color="auto" w:fill="CFE6C0"/>
            <w:vAlign w:val="center"/>
          </w:tcPr>
          <w:p w14:paraId="4E5E9DC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843" w:type="dxa"/>
            <w:tcBorders>
              <w:top w:val="single" w:sz="4" w:space="0" w:color="auto"/>
              <w:left w:val="single" w:sz="4" w:space="0" w:color="auto"/>
            </w:tcBorders>
            <w:shd w:val="clear" w:color="auto" w:fill="CFE6C0"/>
            <w:vAlign w:val="bottom"/>
          </w:tcPr>
          <w:p w14:paraId="1ED8F2D5"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2808" w:type="dxa"/>
            <w:tcBorders>
              <w:top w:val="single" w:sz="4" w:space="0" w:color="auto"/>
              <w:left w:val="single" w:sz="4" w:space="0" w:color="auto"/>
              <w:right w:val="single" w:sz="4" w:space="0" w:color="auto"/>
            </w:tcBorders>
            <w:shd w:val="clear" w:color="auto" w:fill="CFE6C0"/>
            <w:vAlign w:val="center"/>
          </w:tcPr>
          <w:p w14:paraId="03E886B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144B5CD" w14:textId="77777777" w:rsidTr="000B766D">
        <w:trPr>
          <w:trHeight w:hRule="exact" w:val="2150"/>
          <w:jc w:val="center"/>
        </w:trPr>
        <w:tc>
          <w:tcPr>
            <w:tcW w:w="4181" w:type="dxa"/>
            <w:tcBorders>
              <w:top w:val="single" w:sz="4" w:space="0" w:color="auto"/>
              <w:left w:val="single" w:sz="4" w:space="0" w:color="auto"/>
              <w:bottom w:val="single" w:sz="4" w:space="0" w:color="auto"/>
            </w:tcBorders>
            <w:shd w:val="clear" w:color="auto" w:fill="FFFFFF"/>
            <w:vAlign w:val="center"/>
          </w:tcPr>
          <w:p w14:paraId="78DCB0FE" w14:textId="77777777" w:rsidR="00B134C9" w:rsidRPr="001A2B50" w:rsidRDefault="00B134C9" w:rsidP="000B766D">
            <w:pPr>
              <w:pStyle w:val="Other0"/>
              <w:shd w:val="clear" w:color="auto" w:fill="auto"/>
              <w:spacing w:line="295" w:lineRule="auto"/>
            </w:pPr>
            <w:r w:rsidRPr="001A2B50">
              <w:t>GV cho HS lựa chọn một trong hai nhiệm vụ (thực hiện ở nhà):</w:t>
            </w:r>
          </w:p>
          <w:p w14:paraId="457EE9FF" w14:textId="77777777" w:rsidR="00B134C9" w:rsidRPr="001A2B50" w:rsidRDefault="00B134C9" w:rsidP="00B134C9">
            <w:pPr>
              <w:pStyle w:val="Other0"/>
              <w:numPr>
                <w:ilvl w:val="0"/>
                <w:numId w:val="1125"/>
              </w:numPr>
              <w:shd w:val="clear" w:color="auto" w:fill="auto"/>
              <w:tabs>
                <w:tab w:val="left" w:pos="149"/>
              </w:tabs>
              <w:spacing w:line="290" w:lineRule="auto"/>
            </w:pPr>
            <w:r w:rsidRPr="001A2B50">
              <w:t>Tiếp tục chỉnh sửa bài viết cho hoàn chỉnh và công bố.</w:t>
            </w:r>
          </w:p>
          <w:p w14:paraId="30E3C0DE" w14:textId="77777777" w:rsidR="00B134C9" w:rsidRPr="001A2B50" w:rsidRDefault="00B134C9" w:rsidP="00B134C9">
            <w:pPr>
              <w:pStyle w:val="Other0"/>
              <w:numPr>
                <w:ilvl w:val="0"/>
                <w:numId w:val="1125"/>
              </w:numPr>
              <w:shd w:val="clear" w:color="auto" w:fill="auto"/>
              <w:tabs>
                <w:tab w:val="left" w:pos="182"/>
              </w:tabs>
              <w:spacing w:line="295" w:lineRule="auto"/>
            </w:pPr>
            <w:r w:rsidRPr="001A2B50">
              <w:t>Chọn một đề tài khác để viết bài văn và công bố.</w:t>
            </w:r>
          </w:p>
        </w:tc>
        <w:tc>
          <w:tcPr>
            <w:tcW w:w="1843" w:type="dxa"/>
            <w:tcBorders>
              <w:top w:val="single" w:sz="4" w:space="0" w:color="auto"/>
              <w:left w:val="single" w:sz="4" w:space="0" w:color="auto"/>
              <w:bottom w:val="single" w:sz="4" w:space="0" w:color="auto"/>
            </w:tcBorders>
            <w:shd w:val="clear" w:color="auto" w:fill="FFFFFF"/>
          </w:tcPr>
          <w:p w14:paraId="2C6AC756" w14:textId="77777777" w:rsidR="00B134C9" w:rsidRPr="001A2B50" w:rsidRDefault="00B134C9" w:rsidP="000B766D">
            <w:pPr>
              <w:pStyle w:val="Other0"/>
              <w:shd w:val="clear" w:color="auto" w:fill="auto"/>
              <w:spacing w:before="120" w:line="293" w:lineRule="auto"/>
              <w:jc w:val="both"/>
            </w:pPr>
            <w:r w:rsidRPr="001A2B50">
              <w:t>HS tiếp tục chỉnh sửa, công bố bài viết hoặc viết một đề tài khác.</w:t>
            </w:r>
          </w:p>
        </w:tc>
        <w:tc>
          <w:tcPr>
            <w:tcW w:w="2808" w:type="dxa"/>
            <w:tcBorders>
              <w:top w:val="single" w:sz="4" w:space="0" w:color="auto"/>
              <w:left w:val="single" w:sz="4" w:space="0" w:color="auto"/>
              <w:bottom w:val="single" w:sz="4" w:space="0" w:color="auto"/>
              <w:right w:val="single" w:sz="4" w:space="0" w:color="auto"/>
            </w:tcBorders>
            <w:shd w:val="clear" w:color="auto" w:fill="FFFFFF"/>
          </w:tcPr>
          <w:p w14:paraId="176DFB0C" w14:textId="77777777" w:rsidR="00B134C9" w:rsidRPr="001A2B50" w:rsidRDefault="00B134C9" w:rsidP="000B766D">
            <w:pPr>
              <w:pStyle w:val="Other0"/>
              <w:shd w:val="clear" w:color="auto" w:fill="auto"/>
              <w:spacing w:before="120" w:line="295" w:lineRule="auto"/>
            </w:pPr>
            <w:r w:rsidRPr="001A2B50">
              <w:t>Bài viết được chỉnh sửa, công bố hoặc một bài viết mới.</w:t>
            </w:r>
          </w:p>
        </w:tc>
      </w:tr>
    </w:tbl>
    <w:p w14:paraId="73FF6D62" w14:textId="77777777" w:rsidR="00B134C9" w:rsidRPr="001A2B50" w:rsidRDefault="00B134C9" w:rsidP="00B134C9">
      <w:pPr>
        <w:pStyle w:val="Bodytext20"/>
        <w:numPr>
          <w:ilvl w:val="0"/>
          <w:numId w:val="1126"/>
        </w:numPr>
        <w:shd w:val="clear" w:color="auto" w:fill="auto"/>
        <w:tabs>
          <w:tab w:val="left" w:pos="642"/>
        </w:tabs>
        <w:spacing w:after="100" w:line="334" w:lineRule="auto"/>
        <w:ind w:firstLine="0"/>
        <w:rPr>
          <w:rFonts w:ascii="Times New Roman" w:hAnsi="Times New Roman" w:cs="Times New Roman"/>
        </w:rPr>
      </w:pPr>
      <w:r w:rsidRPr="001A2B50">
        <w:rPr>
          <w:rFonts w:ascii="Times New Roman" w:hAnsi="Times New Roman" w:cs="Times New Roman"/>
          <w:color w:val="00AE4C"/>
        </w:rPr>
        <w:t>NÓI VÀ NGHE (TIẾT 12)</w:t>
      </w:r>
    </w:p>
    <w:p w14:paraId="291448CE" w14:textId="77777777" w:rsidR="00B134C9" w:rsidRPr="001A2B50" w:rsidRDefault="00B134C9" w:rsidP="00B134C9">
      <w:pPr>
        <w:pStyle w:val="BodyText"/>
        <w:shd w:val="clear" w:color="auto" w:fill="auto"/>
        <w:spacing w:after="100"/>
        <w:jc w:val="center"/>
      </w:pPr>
      <w:r w:rsidRPr="001A2B50">
        <w:rPr>
          <w:b/>
          <w:bCs/>
        </w:rPr>
        <w:t>TRÌNH BÀY Ý KIẾN VỀ MỘT SỰ VIỆC CÓ TÍNH THỜI SỰ</w:t>
      </w:r>
      <w:r w:rsidRPr="001A2B50">
        <w:rPr>
          <w:b/>
          <w:bCs/>
        </w:rPr>
        <w:br/>
        <w:t>(TRONG ĐỜI SỐNG CỦA CỘNG ĐỒNG, ĐẤT NƯỚC, NHÂN LOẠI)</w:t>
      </w:r>
    </w:p>
    <w:p w14:paraId="0A39D896" w14:textId="77777777" w:rsidR="00B134C9" w:rsidRPr="001A2B50" w:rsidRDefault="00B134C9" w:rsidP="00B134C9">
      <w:pPr>
        <w:pStyle w:val="Bodytext20"/>
        <w:shd w:val="clear" w:color="auto" w:fill="auto"/>
        <w:spacing w:after="0" w:line="334" w:lineRule="auto"/>
        <w:ind w:firstLine="300"/>
        <w:jc w:val="both"/>
        <w:rPr>
          <w:rFonts w:ascii="Times New Roman" w:hAnsi="Times New Roman" w:cs="Times New Roman"/>
        </w:rPr>
      </w:pPr>
      <w:r w:rsidRPr="001A2B50">
        <w:rPr>
          <w:rFonts w:ascii="Times New Roman" w:hAnsi="Times New Roman" w:cs="Times New Roman"/>
        </w:rPr>
        <w:t>Hoạt động 1. Khởi động</w:t>
      </w:r>
    </w:p>
    <w:p w14:paraId="6836AC7C" w14:textId="77777777" w:rsidR="00B134C9" w:rsidRPr="001A2B50" w:rsidRDefault="00B134C9" w:rsidP="00B134C9">
      <w:pPr>
        <w:pStyle w:val="BodyText"/>
        <w:numPr>
          <w:ilvl w:val="0"/>
          <w:numId w:val="1127"/>
        </w:numPr>
        <w:shd w:val="clear" w:color="auto" w:fill="auto"/>
        <w:tabs>
          <w:tab w:val="left" w:pos="692"/>
        </w:tabs>
        <w:spacing w:line="334" w:lineRule="auto"/>
        <w:ind w:firstLine="300"/>
        <w:jc w:val="both"/>
      </w:pPr>
      <w:r w:rsidRPr="001A2B50">
        <w:rPr>
          <w:b/>
          <w:bCs/>
          <w:i/>
          <w:iCs/>
        </w:rPr>
        <w:t>Mục tiêu</w:t>
      </w:r>
    </w:p>
    <w:p w14:paraId="14840184" w14:textId="77777777" w:rsidR="00B134C9" w:rsidRPr="001A2B50" w:rsidRDefault="00B134C9" w:rsidP="00B134C9">
      <w:pPr>
        <w:pStyle w:val="Heading60"/>
        <w:keepNext/>
        <w:keepLines/>
        <w:shd w:val="clear" w:color="auto" w:fill="auto"/>
        <w:spacing w:after="0"/>
        <w:jc w:val="both"/>
      </w:pPr>
      <w:r w:rsidRPr="001A2B50">
        <w:rPr>
          <w:sz w:val="24"/>
          <w:szCs w:val="24"/>
        </w:rPr>
        <w:lastRenderedPageBreak/>
        <w:t xml:space="preserve">HS định hướng được nội dung bài học; </w:t>
      </w:r>
      <w:r w:rsidRPr="001A2B50">
        <w:t xml:space="preserve">tạo </w:t>
      </w:r>
      <w:r w:rsidRPr="001A2B50">
        <w:rPr>
          <w:sz w:val="24"/>
          <w:szCs w:val="24"/>
        </w:rPr>
        <w:t xml:space="preserve">được </w:t>
      </w:r>
      <w:r w:rsidRPr="001A2B50">
        <w:t>hứng thú, khơi gợi nhu cầu hiểu biết của HS; kết nối với kiến thức nền của HS.</w:t>
      </w:r>
    </w:p>
    <w:p w14:paraId="273AF115" w14:textId="77777777" w:rsidR="00B134C9" w:rsidRPr="001A2B50" w:rsidRDefault="00B134C9" w:rsidP="00B134C9">
      <w:pPr>
        <w:pStyle w:val="BodyText"/>
        <w:numPr>
          <w:ilvl w:val="0"/>
          <w:numId w:val="1127"/>
        </w:numPr>
        <w:shd w:val="clear" w:color="auto" w:fill="auto"/>
        <w:tabs>
          <w:tab w:val="left" w:pos="692"/>
        </w:tabs>
        <w:spacing w:line="334" w:lineRule="auto"/>
        <w:ind w:firstLine="300"/>
        <w:jc w:val="both"/>
      </w:pPr>
      <w:r w:rsidRPr="001A2B50">
        <w:rPr>
          <w:b/>
          <w:bCs/>
          <w:i/>
          <w:iCs/>
        </w:rPr>
        <w:t>Nội dung hoạt động</w:t>
      </w:r>
    </w:p>
    <w:p w14:paraId="1B3F7B16" w14:textId="77777777" w:rsidR="00B134C9" w:rsidRPr="001A2B50" w:rsidRDefault="00B134C9" w:rsidP="00B134C9">
      <w:pPr>
        <w:pStyle w:val="Heading60"/>
        <w:keepNext/>
        <w:keepLines/>
        <w:shd w:val="clear" w:color="auto" w:fill="auto"/>
        <w:spacing w:after="0" w:line="334" w:lineRule="auto"/>
        <w:jc w:val="both"/>
      </w:pPr>
      <w:r w:rsidRPr="001A2B50">
        <w:t>HS trả lời câu hỏi để khởi động bài học.</w:t>
      </w:r>
    </w:p>
    <w:p w14:paraId="6D61C744" w14:textId="77777777" w:rsidR="00B134C9" w:rsidRPr="001A2B50" w:rsidRDefault="00B134C9" w:rsidP="00B134C9">
      <w:pPr>
        <w:pStyle w:val="BodyText"/>
        <w:numPr>
          <w:ilvl w:val="0"/>
          <w:numId w:val="1127"/>
        </w:numPr>
        <w:shd w:val="clear" w:color="auto" w:fill="auto"/>
        <w:tabs>
          <w:tab w:val="left" w:pos="692"/>
        </w:tabs>
        <w:spacing w:line="334"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2227"/>
        <w:gridCol w:w="3034"/>
      </w:tblGrid>
      <w:tr w:rsidR="00B134C9" w:rsidRPr="001A2B50" w14:paraId="0582E7B3" w14:textId="77777777" w:rsidTr="000B766D">
        <w:trPr>
          <w:trHeight w:hRule="exact" w:val="432"/>
          <w:jc w:val="center"/>
        </w:trPr>
        <w:tc>
          <w:tcPr>
            <w:tcW w:w="3542" w:type="dxa"/>
            <w:tcBorders>
              <w:top w:val="single" w:sz="4" w:space="0" w:color="auto"/>
              <w:left w:val="single" w:sz="4" w:space="0" w:color="auto"/>
            </w:tcBorders>
            <w:shd w:val="clear" w:color="auto" w:fill="CFE6C0"/>
            <w:vAlign w:val="bottom"/>
          </w:tcPr>
          <w:p w14:paraId="5B267875"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bottom"/>
          </w:tcPr>
          <w:p w14:paraId="6DE80AF9"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034" w:type="dxa"/>
            <w:tcBorders>
              <w:top w:val="single" w:sz="4" w:space="0" w:color="auto"/>
              <w:left w:val="single" w:sz="4" w:space="0" w:color="auto"/>
              <w:right w:val="single" w:sz="4" w:space="0" w:color="auto"/>
            </w:tcBorders>
            <w:shd w:val="clear" w:color="auto" w:fill="CFE6C0"/>
            <w:vAlign w:val="bottom"/>
          </w:tcPr>
          <w:p w14:paraId="79F9F6E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1E4ED55" w14:textId="77777777" w:rsidTr="000B766D">
        <w:trPr>
          <w:trHeight w:hRule="exact" w:val="1282"/>
          <w:jc w:val="center"/>
        </w:trPr>
        <w:tc>
          <w:tcPr>
            <w:tcW w:w="3542" w:type="dxa"/>
            <w:tcBorders>
              <w:top w:val="single" w:sz="4" w:space="0" w:color="auto"/>
              <w:left w:val="single" w:sz="4" w:space="0" w:color="auto"/>
              <w:bottom w:val="single" w:sz="4" w:space="0" w:color="auto"/>
            </w:tcBorders>
            <w:shd w:val="clear" w:color="auto" w:fill="FFFFFF"/>
          </w:tcPr>
          <w:p w14:paraId="09FF6C69" w14:textId="77777777" w:rsidR="00B134C9" w:rsidRPr="001A2B50" w:rsidRDefault="00B134C9" w:rsidP="000B766D">
            <w:pPr>
              <w:pStyle w:val="Other0"/>
              <w:shd w:val="clear" w:color="auto" w:fill="auto"/>
              <w:spacing w:line="312" w:lineRule="auto"/>
              <w:jc w:val="both"/>
            </w:pPr>
            <w:r w:rsidRPr="001A2B50">
              <w:t>GV yêu cầu HS nêu một sự việc có tính thời sự (trong đời sống của cộng đổng, đất nước, nhân loại) mà em quan tâm.</w:t>
            </w:r>
          </w:p>
        </w:tc>
        <w:tc>
          <w:tcPr>
            <w:tcW w:w="2227" w:type="dxa"/>
            <w:tcBorders>
              <w:top w:val="single" w:sz="4" w:space="0" w:color="auto"/>
              <w:left w:val="single" w:sz="4" w:space="0" w:color="auto"/>
              <w:bottom w:val="single" w:sz="4" w:space="0" w:color="auto"/>
            </w:tcBorders>
            <w:shd w:val="clear" w:color="auto" w:fill="FFFFFF"/>
          </w:tcPr>
          <w:p w14:paraId="26EEBC55" w14:textId="77777777" w:rsidR="00B134C9" w:rsidRPr="001A2B50" w:rsidRDefault="00B134C9" w:rsidP="000B766D">
            <w:pPr>
              <w:pStyle w:val="Other0"/>
              <w:shd w:val="clear" w:color="auto" w:fill="auto"/>
              <w:spacing w:line="240" w:lineRule="auto"/>
            </w:pPr>
            <w:r w:rsidRPr="001A2B50">
              <w:t>HS trả lời câu hỏi.</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14:paraId="2FBBC798" w14:textId="77777777" w:rsidR="00B134C9" w:rsidRPr="001A2B50" w:rsidRDefault="00B134C9" w:rsidP="000B766D">
            <w:pPr>
              <w:pStyle w:val="Other0"/>
              <w:shd w:val="clear" w:color="auto" w:fill="auto"/>
              <w:spacing w:line="314" w:lineRule="auto"/>
              <w:jc w:val="both"/>
            </w:pPr>
            <w:r w:rsidRPr="001A2B50">
              <w:t>Một vài sự việc có tính thời sự (trong đời sống của cộng đổng, đất nước, nhân loại).</w:t>
            </w:r>
          </w:p>
        </w:tc>
      </w:tr>
    </w:tbl>
    <w:p w14:paraId="5671AAEC" w14:textId="77777777" w:rsidR="00B134C9" w:rsidRPr="001A2B50" w:rsidRDefault="00B134C9" w:rsidP="00B134C9">
      <w:pPr>
        <w:spacing w:after="179" w:line="1" w:lineRule="exact"/>
        <w:rPr>
          <w:rFonts w:ascii="Times New Roman" w:hAnsi="Times New Roman" w:cs="Times New Roman"/>
        </w:rPr>
      </w:pPr>
    </w:p>
    <w:p w14:paraId="61B6FFCA" w14:textId="77777777" w:rsidR="00B134C9" w:rsidRPr="001A2B50" w:rsidRDefault="00B134C9" w:rsidP="00B134C9">
      <w:pPr>
        <w:pStyle w:val="Bodytext20"/>
        <w:shd w:val="clear" w:color="auto" w:fill="auto"/>
        <w:spacing w:after="100"/>
        <w:ind w:firstLine="300"/>
        <w:rPr>
          <w:rFonts w:ascii="Times New Roman" w:hAnsi="Times New Roman" w:cs="Times New Roman"/>
        </w:rPr>
      </w:pPr>
      <w:r w:rsidRPr="001A2B50">
        <w:rPr>
          <w:rFonts w:ascii="Times New Roman" w:hAnsi="Times New Roman" w:cs="Times New Roman"/>
        </w:rPr>
        <w:t>Hoạt động 2. Hình thành kiến thức mới</w:t>
      </w:r>
    </w:p>
    <w:p w14:paraId="447FE357" w14:textId="77777777" w:rsidR="00B134C9" w:rsidRPr="001A2B50" w:rsidRDefault="00B134C9" w:rsidP="00B134C9">
      <w:pPr>
        <w:pStyle w:val="BodyText"/>
        <w:numPr>
          <w:ilvl w:val="0"/>
          <w:numId w:val="1128"/>
        </w:numPr>
        <w:shd w:val="clear" w:color="auto" w:fill="auto"/>
        <w:tabs>
          <w:tab w:val="left" w:pos="692"/>
        </w:tabs>
        <w:spacing w:after="100" w:line="240" w:lineRule="auto"/>
        <w:ind w:firstLine="300"/>
      </w:pPr>
      <w:r w:rsidRPr="001A2B50">
        <w:rPr>
          <w:b/>
          <w:bCs/>
          <w:i/>
          <w:iCs/>
        </w:rPr>
        <w:t>Mục tiêu</w:t>
      </w:r>
    </w:p>
    <w:p w14:paraId="79415D37" w14:textId="77777777" w:rsidR="00B134C9" w:rsidRPr="001A2B50" w:rsidRDefault="00B134C9" w:rsidP="00B134C9">
      <w:pPr>
        <w:pStyle w:val="Heading60"/>
        <w:keepNext/>
        <w:keepLines/>
        <w:shd w:val="clear" w:color="auto" w:fill="auto"/>
        <w:spacing w:after="100" w:line="240" w:lineRule="auto"/>
      </w:pPr>
      <w:r w:rsidRPr="001A2B50">
        <w:t>HS nhận biết được yêu cầu của bài nói trình bày ý kiến về một sự việc có tính thời sự.</w:t>
      </w:r>
    </w:p>
    <w:p w14:paraId="5BA1F44D" w14:textId="77777777" w:rsidR="00B134C9" w:rsidRPr="001A2B50" w:rsidRDefault="00B134C9" w:rsidP="00B134C9">
      <w:pPr>
        <w:pStyle w:val="BodyText"/>
        <w:numPr>
          <w:ilvl w:val="0"/>
          <w:numId w:val="1128"/>
        </w:numPr>
        <w:shd w:val="clear" w:color="auto" w:fill="auto"/>
        <w:tabs>
          <w:tab w:val="left" w:pos="692"/>
        </w:tabs>
        <w:spacing w:after="100" w:line="240" w:lineRule="auto"/>
        <w:ind w:firstLine="300"/>
      </w:pPr>
      <w:r w:rsidRPr="001A2B50">
        <w:rPr>
          <w:b/>
          <w:bCs/>
          <w:i/>
          <w:iCs/>
        </w:rPr>
        <w:t>Nội dung hoạt động</w:t>
      </w:r>
    </w:p>
    <w:p w14:paraId="6F260869" w14:textId="77777777" w:rsidR="00B134C9" w:rsidRPr="001A2B50" w:rsidRDefault="00B134C9" w:rsidP="00B134C9">
      <w:pPr>
        <w:pStyle w:val="Heading60"/>
        <w:keepNext/>
        <w:keepLines/>
        <w:shd w:val="clear" w:color="auto" w:fill="auto"/>
        <w:spacing w:after="100" w:line="240" w:lineRule="auto"/>
      </w:pPr>
      <w:r w:rsidRPr="001A2B50">
        <w:t xml:space="preserve">HS đọc SGK, làm việc cá nhân </w:t>
      </w:r>
      <w:r w:rsidRPr="001A2B50">
        <w:rPr>
          <w:sz w:val="24"/>
          <w:szCs w:val="24"/>
        </w:rPr>
        <w:t xml:space="preserve">và </w:t>
      </w:r>
      <w:r w:rsidRPr="001A2B50">
        <w:t>theo nhóm để tìm hiểu yêu cầu.</w:t>
      </w:r>
    </w:p>
    <w:p w14:paraId="211D8734" w14:textId="77777777" w:rsidR="00B134C9" w:rsidRPr="001A2B50" w:rsidRDefault="00B134C9" w:rsidP="00B134C9">
      <w:pPr>
        <w:pStyle w:val="Tablecaption0"/>
        <w:shd w:val="clear" w:color="auto" w:fill="auto"/>
        <w:jc w:val="both"/>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1560"/>
        <w:gridCol w:w="5174"/>
      </w:tblGrid>
      <w:tr w:rsidR="00B134C9" w:rsidRPr="001A2B50" w14:paraId="1A78A83B" w14:textId="77777777" w:rsidTr="000B766D">
        <w:trPr>
          <w:trHeight w:hRule="exact" w:val="682"/>
          <w:jc w:val="center"/>
        </w:trPr>
        <w:tc>
          <w:tcPr>
            <w:tcW w:w="2054" w:type="dxa"/>
            <w:tcBorders>
              <w:top w:val="single" w:sz="4" w:space="0" w:color="auto"/>
              <w:left w:val="single" w:sz="4" w:space="0" w:color="auto"/>
            </w:tcBorders>
            <w:shd w:val="clear" w:color="auto" w:fill="CFE6C0"/>
            <w:vAlign w:val="center"/>
          </w:tcPr>
          <w:p w14:paraId="04D88E77"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vAlign w:val="center"/>
          </w:tcPr>
          <w:p w14:paraId="02DE2408"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5174" w:type="dxa"/>
            <w:tcBorders>
              <w:top w:val="single" w:sz="4" w:space="0" w:color="auto"/>
              <w:left w:val="single" w:sz="4" w:space="0" w:color="auto"/>
              <w:right w:val="single" w:sz="4" w:space="0" w:color="auto"/>
            </w:tcBorders>
            <w:shd w:val="clear" w:color="auto" w:fill="CFE6C0"/>
            <w:vAlign w:val="center"/>
          </w:tcPr>
          <w:p w14:paraId="1F18EE3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E13FA73" w14:textId="77777777" w:rsidTr="000B766D">
        <w:trPr>
          <w:trHeight w:hRule="exact" w:val="3576"/>
          <w:jc w:val="center"/>
        </w:trPr>
        <w:tc>
          <w:tcPr>
            <w:tcW w:w="2054" w:type="dxa"/>
            <w:tcBorders>
              <w:top w:val="single" w:sz="4" w:space="0" w:color="auto"/>
              <w:left w:val="single" w:sz="4" w:space="0" w:color="auto"/>
              <w:bottom w:val="single" w:sz="4" w:space="0" w:color="auto"/>
            </w:tcBorders>
            <w:shd w:val="clear" w:color="auto" w:fill="FFFFFF"/>
            <w:vAlign w:val="center"/>
          </w:tcPr>
          <w:p w14:paraId="21DA9289" w14:textId="77777777" w:rsidR="00B134C9" w:rsidRPr="001A2B50" w:rsidRDefault="00B134C9" w:rsidP="000B766D">
            <w:pPr>
              <w:pStyle w:val="Other0"/>
              <w:shd w:val="clear" w:color="auto" w:fill="auto"/>
              <w:spacing w:line="314" w:lineRule="auto"/>
              <w:jc w:val="both"/>
            </w:pPr>
            <w:r w:rsidRPr="001A2B50">
              <w:t>- GV cho HS trao đổi theo nhóm để trả lời câu hỏi: Theo em, các tiêu chí để đánh giá bài nói trình bày ý kiến về một sự việc có tính thời sự trong đời sống của cộng đổng, đấ't nước, nhân loại là gì?</w:t>
            </w:r>
          </w:p>
        </w:tc>
        <w:tc>
          <w:tcPr>
            <w:tcW w:w="1560" w:type="dxa"/>
            <w:tcBorders>
              <w:top w:val="single" w:sz="4" w:space="0" w:color="auto"/>
              <w:left w:val="single" w:sz="4" w:space="0" w:color="auto"/>
              <w:bottom w:val="single" w:sz="4" w:space="0" w:color="auto"/>
            </w:tcBorders>
            <w:shd w:val="clear" w:color="auto" w:fill="FFFFFF"/>
          </w:tcPr>
          <w:p w14:paraId="593466F6" w14:textId="77777777" w:rsidR="00B134C9" w:rsidRPr="001A2B50" w:rsidRDefault="00B134C9" w:rsidP="000B766D">
            <w:pPr>
              <w:pStyle w:val="Other0"/>
              <w:shd w:val="clear" w:color="auto" w:fill="auto"/>
              <w:spacing w:before="400" w:line="314" w:lineRule="auto"/>
            </w:pPr>
            <w:r w:rsidRPr="001A2B50">
              <w:t>HS trao đổi, trả lời câu hỏi, thảo luận.</w:t>
            </w:r>
          </w:p>
        </w:tc>
        <w:tc>
          <w:tcPr>
            <w:tcW w:w="5174" w:type="dxa"/>
            <w:tcBorders>
              <w:top w:val="single" w:sz="4" w:space="0" w:color="auto"/>
              <w:left w:val="single" w:sz="4" w:space="0" w:color="auto"/>
              <w:bottom w:val="single" w:sz="4" w:space="0" w:color="auto"/>
              <w:right w:val="single" w:sz="4" w:space="0" w:color="auto"/>
            </w:tcBorders>
            <w:shd w:val="clear" w:color="auto" w:fill="FFFFFF"/>
          </w:tcPr>
          <w:p w14:paraId="4A5ED95D" w14:textId="77777777" w:rsidR="00B134C9" w:rsidRPr="001A2B50" w:rsidRDefault="00B134C9" w:rsidP="000B766D">
            <w:pPr>
              <w:pStyle w:val="Other0"/>
              <w:shd w:val="clear" w:color="auto" w:fill="auto"/>
              <w:spacing w:line="317" w:lineRule="auto"/>
            </w:pPr>
            <w:r w:rsidRPr="001A2B50">
              <w:rPr>
                <w:b/>
                <w:bCs/>
              </w:rPr>
              <w:t>I. Một số lưu ý khi trình bày ý kiến về một sự việc có tính thời sự</w:t>
            </w:r>
          </w:p>
          <w:p w14:paraId="33C59123" w14:textId="77777777" w:rsidR="00B134C9" w:rsidRPr="001A2B50" w:rsidRDefault="00B134C9" w:rsidP="000B766D">
            <w:pPr>
              <w:pStyle w:val="Other0"/>
              <w:shd w:val="clear" w:color="auto" w:fill="auto"/>
              <w:spacing w:line="314" w:lineRule="auto"/>
            </w:pPr>
            <w:r w:rsidRPr="001A2B50">
              <w:t>- Về nội dung:</w:t>
            </w:r>
          </w:p>
          <w:p w14:paraId="3D5DC913" w14:textId="77777777" w:rsidR="00B134C9" w:rsidRPr="001A2B50" w:rsidRDefault="00B134C9" w:rsidP="000B766D">
            <w:pPr>
              <w:pStyle w:val="Other0"/>
              <w:shd w:val="clear" w:color="auto" w:fill="auto"/>
              <w:spacing w:line="314" w:lineRule="auto"/>
            </w:pPr>
            <w:r w:rsidRPr="001A2B50">
              <w:t>+ Giới thiệu và nêu tóm tắt được sự việc cần trình bày.</w:t>
            </w:r>
          </w:p>
          <w:p w14:paraId="51F7C42E" w14:textId="77777777" w:rsidR="00B134C9" w:rsidRPr="001A2B50" w:rsidRDefault="00B134C9" w:rsidP="000B766D">
            <w:pPr>
              <w:pStyle w:val="Other0"/>
              <w:shd w:val="clear" w:color="auto" w:fill="auto"/>
              <w:spacing w:line="314" w:lineRule="auto"/>
            </w:pPr>
            <w:r w:rsidRPr="001A2B50">
              <w:t>+ Trình bày ý kiến về sự việc (đổng tình hay phản đối).</w:t>
            </w:r>
          </w:p>
          <w:p w14:paraId="292DF03B" w14:textId="77777777" w:rsidR="00B134C9" w:rsidRPr="001A2B50" w:rsidRDefault="00B134C9" w:rsidP="000B766D">
            <w:pPr>
              <w:pStyle w:val="Other0"/>
              <w:shd w:val="clear" w:color="auto" w:fill="auto"/>
              <w:spacing w:line="312" w:lineRule="auto"/>
            </w:pPr>
            <w:r w:rsidRPr="001A2B50">
              <w:t>+ Nêu được ảnh hưởng của sự việc đối với cuộc sống con người và sự phát triển của xã hội.</w:t>
            </w:r>
          </w:p>
          <w:p w14:paraId="6265C0E7" w14:textId="77777777" w:rsidR="00B134C9" w:rsidRPr="001A2B50" w:rsidRDefault="00B134C9" w:rsidP="000B766D">
            <w:pPr>
              <w:pStyle w:val="Other0"/>
              <w:shd w:val="clear" w:color="auto" w:fill="auto"/>
              <w:spacing w:line="314" w:lineRule="auto"/>
            </w:pPr>
            <w:r w:rsidRPr="001A2B50">
              <w:t>+ Nêu giải pháp để giải quyết sự việc.</w:t>
            </w:r>
          </w:p>
          <w:p w14:paraId="74A643F8" w14:textId="77777777" w:rsidR="00B134C9" w:rsidRPr="001A2B50" w:rsidRDefault="00B134C9" w:rsidP="000B766D">
            <w:pPr>
              <w:pStyle w:val="Other0"/>
              <w:shd w:val="clear" w:color="auto" w:fill="auto"/>
              <w:spacing w:line="314" w:lineRule="auto"/>
            </w:pPr>
            <w:r w:rsidRPr="001A2B50">
              <w:t>+ Nêu bài học rút ra từ sự việc.</w:t>
            </w:r>
          </w:p>
          <w:p w14:paraId="298A6A12" w14:textId="77777777" w:rsidR="00B134C9" w:rsidRPr="001A2B50" w:rsidRDefault="00B134C9" w:rsidP="000B766D">
            <w:pPr>
              <w:pStyle w:val="Other0"/>
              <w:shd w:val="clear" w:color="auto" w:fill="auto"/>
              <w:spacing w:line="314" w:lineRule="auto"/>
            </w:pPr>
            <w:r w:rsidRPr="001A2B50">
              <w:t>+ Trả lời được các câu hỏi và ý kiến phản biện.</w:t>
            </w:r>
          </w:p>
        </w:tc>
      </w:tr>
    </w:tbl>
    <w:p w14:paraId="1F7BD350"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1560"/>
        <w:gridCol w:w="5179"/>
      </w:tblGrid>
      <w:tr w:rsidR="00B134C9" w:rsidRPr="001A2B50" w14:paraId="3D2EBB6F" w14:textId="77777777" w:rsidTr="000B766D">
        <w:trPr>
          <w:trHeight w:hRule="exact" w:val="682"/>
          <w:jc w:val="center"/>
        </w:trPr>
        <w:tc>
          <w:tcPr>
            <w:tcW w:w="2054" w:type="dxa"/>
            <w:tcBorders>
              <w:top w:val="single" w:sz="4" w:space="0" w:color="auto"/>
              <w:left w:val="single" w:sz="4" w:space="0" w:color="auto"/>
            </w:tcBorders>
            <w:shd w:val="clear" w:color="auto" w:fill="CFE6C0"/>
            <w:vAlign w:val="center"/>
          </w:tcPr>
          <w:p w14:paraId="6C666D1D"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1560" w:type="dxa"/>
            <w:tcBorders>
              <w:top w:val="single" w:sz="4" w:space="0" w:color="auto"/>
              <w:left w:val="single" w:sz="4" w:space="0" w:color="auto"/>
            </w:tcBorders>
            <w:shd w:val="clear" w:color="auto" w:fill="CFE6C0"/>
            <w:vAlign w:val="bottom"/>
          </w:tcPr>
          <w:p w14:paraId="3074F58F"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5179" w:type="dxa"/>
            <w:tcBorders>
              <w:top w:val="single" w:sz="4" w:space="0" w:color="auto"/>
              <w:left w:val="single" w:sz="4" w:space="0" w:color="auto"/>
              <w:right w:val="single" w:sz="4" w:space="0" w:color="auto"/>
            </w:tcBorders>
            <w:shd w:val="clear" w:color="auto" w:fill="CFE6C0"/>
            <w:vAlign w:val="center"/>
          </w:tcPr>
          <w:p w14:paraId="11FD4AE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1E465D2" w14:textId="77777777" w:rsidTr="000B766D">
        <w:trPr>
          <w:trHeight w:hRule="exact" w:val="1493"/>
          <w:jc w:val="center"/>
        </w:trPr>
        <w:tc>
          <w:tcPr>
            <w:tcW w:w="2054" w:type="dxa"/>
            <w:tcBorders>
              <w:top w:val="single" w:sz="4" w:space="0" w:color="auto"/>
              <w:left w:val="single" w:sz="4" w:space="0" w:color="auto"/>
              <w:bottom w:val="single" w:sz="4" w:space="0" w:color="auto"/>
            </w:tcBorders>
            <w:shd w:val="clear" w:color="auto" w:fill="FFFFFF"/>
          </w:tcPr>
          <w:p w14:paraId="44D96A6A" w14:textId="77777777" w:rsidR="00B134C9" w:rsidRPr="001A2B50" w:rsidRDefault="00B134C9" w:rsidP="000B766D">
            <w:pPr>
              <w:pStyle w:val="Other0"/>
              <w:shd w:val="clear" w:color="auto" w:fill="auto"/>
              <w:spacing w:line="271" w:lineRule="auto"/>
              <w:jc w:val="both"/>
            </w:pPr>
            <w:r w:rsidRPr="001A2B50">
              <w:t>- GV và HS xây dựng bảng kiểm đánh giá kĩ năng trình bày ý kiến về một sự việc có tính thời sự.</w:t>
            </w:r>
          </w:p>
        </w:tc>
        <w:tc>
          <w:tcPr>
            <w:tcW w:w="1560" w:type="dxa"/>
            <w:tcBorders>
              <w:top w:val="single" w:sz="4" w:space="0" w:color="auto"/>
              <w:left w:val="single" w:sz="4" w:space="0" w:color="auto"/>
              <w:bottom w:val="single" w:sz="4" w:space="0" w:color="auto"/>
            </w:tcBorders>
            <w:shd w:val="clear" w:color="auto" w:fill="FFFFFF"/>
          </w:tcPr>
          <w:p w14:paraId="63D43D39" w14:textId="77777777" w:rsidR="00B134C9" w:rsidRPr="001A2B50" w:rsidRDefault="00B134C9" w:rsidP="000B766D">
            <w:pPr>
              <w:rPr>
                <w:rFonts w:ascii="Times New Roman" w:hAnsi="Times New Roman" w:cs="Times New Roman"/>
                <w:sz w:val="10"/>
                <w:szCs w:val="10"/>
              </w:rPr>
            </w:pPr>
          </w:p>
        </w:tc>
        <w:tc>
          <w:tcPr>
            <w:tcW w:w="5179" w:type="dxa"/>
            <w:tcBorders>
              <w:top w:val="single" w:sz="4" w:space="0" w:color="auto"/>
              <w:left w:val="single" w:sz="4" w:space="0" w:color="auto"/>
              <w:bottom w:val="single" w:sz="4" w:space="0" w:color="auto"/>
              <w:right w:val="single" w:sz="4" w:space="0" w:color="auto"/>
            </w:tcBorders>
            <w:shd w:val="clear" w:color="auto" w:fill="FFFFFF"/>
          </w:tcPr>
          <w:p w14:paraId="603D8FF1" w14:textId="77777777" w:rsidR="00B134C9" w:rsidRPr="001A2B50" w:rsidRDefault="00B134C9" w:rsidP="000B766D">
            <w:pPr>
              <w:pStyle w:val="Other0"/>
              <w:shd w:val="clear" w:color="auto" w:fill="auto"/>
              <w:spacing w:after="40" w:line="266" w:lineRule="auto"/>
            </w:pPr>
            <w:r w:rsidRPr="001A2B50">
              <w:t>- Về cách trình bày:</w:t>
            </w:r>
          </w:p>
          <w:p w14:paraId="34C80165" w14:textId="77777777" w:rsidR="00B134C9" w:rsidRPr="001A2B50" w:rsidRDefault="00B134C9" w:rsidP="000B766D">
            <w:pPr>
              <w:pStyle w:val="Other0"/>
              <w:shd w:val="clear" w:color="auto" w:fill="auto"/>
              <w:spacing w:after="40" w:line="266" w:lineRule="auto"/>
            </w:pPr>
            <w:r w:rsidRPr="001A2B50">
              <w:t>+ Nói to, rõ ràng, truyền cảm.</w:t>
            </w:r>
          </w:p>
          <w:p w14:paraId="77EA484B" w14:textId="77777777" w:rsidR="00B134C9" w:rsidRPr="001A2B50" w:rsidRDefault="00B134C9" w:rsidP="000B766D">
            <w:pPr>
              <w:pStyle w:val="Other0"/>
              <w:shd w:val="clear" w:color="auto" w:fill="auto"/>
              <w:spacing w:after="40" w:line="266" w:lineRule="auto"/>
            </w:pPr>
            <w:r w:rsidRPr="001A2B50">
              <w:t>+ Sử dụng các yếu tố phi ngôn ngữ (điệu bộ, cử chỉ, nét mặt, ánh mắt,..phù hợp.</w:t>
            </w:r>
          </w:p>
        </w:tc>
      </w:tr>
    </w:tbl>
    <w:p w14:paraId="62231DCD" w14:textId="77777777" w:rsidR="00B134C9" w:rsidRPr="001A2B50" w:rsidRDefault="00B134C9" w:rsidP="00B134C9">
      <w:pPr>
        <w:spacing w:after="179" w:line="1" w:lineRule="exact"/>
        <w:rPr>
          <w:rFonts w:ascii="Times New Roman" w:hAnsi="Times New Roman" w:cs="Times New Roman"/>
        </w:rPr>
      </w:pPr>
    </w:p>
    <w:p w14:paraId="783B2CB1"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112E7FBC" w14:textId="77777777" w:rsidR="00B134C9" w:rsidRPr="001A2B50" w:rsidRDefault="00B134C9" w:rsidP="00B134C9">
      <w:pPr>
        <w:pStyle w:val="BodyText"/>
        <w:numPr>
          <w:ilvl w:val="0"/>
          <w:numId w:val="1129"/>
        </w:numPr>
        <w:shd w:val="clear" w:color="auto" w:fill="auto"/>
        <w:tabs>
          <w:tab w:val="left" w:pos="687"/>
        </w:tabs>
        <w:spacing w:after="60" w:line="305" w:lineRule="auto"/>
        <w:ind w:firstLine="300"/>
      </w:pPr>
      <w:r w:rsidRPr="001A2B50">
        <w:rPr>
          <w:b/>
          <w:bCs/>
          <w:i/>
          <w:iCs/>
        </w:rPr>
        <w:t>Mục tiêu</w:t>
      </w:r>
    </w:p>
    <w:p w14:paraId="3FE70578" w14:textId="77777777" w:rsidR="00B134C9" w:rsidRPr="001A2B50" w:rsidRDefault="00B134C9" w:rsidP="00B134C9">
      <w:pPr>
        <w:pStyle w:val="Heading60"/>
        <w:keepNext/>
        <w:keepLines/>
        <w:shd w:val="clear" w:color="auto" w:fill="auto"/>
        <w:spacing w:after="120" w:line="305" w:lineRule="auto"/>
      </w:pPr>
      <w:r w:rsidRPr="001A2B50">
        <w:t xml:space="preserve">Trình bày ý kiến về một sự việc có tính thời sự </w:t>
      </w:r>
      <w:r w:rsidRPr="001A2B50">
        <w:rPr>
          <w:lang w:val="en-US" w:eastAsia="en-US" w:bidi="en-US"/>
        </w:rPr>
        <w:t xml:space="preserve">(trong </w:t>
      </w:r>
      <w:r w:rsidRPr="001A2B50">
        <w:t xml:space="preserve">đời sống của cộng đồng, đất nước, nhân loại); lắng </w:t>
      </w:r>
      <w:r w:rsidRPr="001A2B50">
        <w:rPr>
          <w:lang w:val="en-US" w:eastAsia="en-US" w:bidi="en-US"/>
        </w:rPr>
        <w:t xml:space="preserve">nghe, </w:t>
      </w:r>
      <w:r w:rsidRPr="001A2B50">
        <w:t xml:space="preserve">tóm tắt được nội </w:t>
      </w:r>
      <w:r w:rsidRPr="001A2B50">
        <w:rPr>
          <w:lang w:val="en-US" w:eastAsia="en-US" w:bidi="en-US"/>
        </w:rPr>
        <w:t xml:space="preserve">dung </w:t>
      </w:r>
      <w:r w:rsidRPr="001A2B50">
        <w:t>trình bày của người nói.</w:t>
      </w:r>
    </w:p>
    <w:p w14:paraId="1CC9B2F3" w14:textId="77777777" w:rsidR="00B134C9" w:rsidRPr="001A2B50" w:rsidRDefault="00B134C9" w:rsidP="00B134C9">
      <w:pPr>
        <w:pStyle w:val="BodyText"/>
        <w:numPr>
          <w:ilvl w:val="0"/>
          <w:numId w:val="1129"/>
        </w:numPr>
        <w:shd w:val="clear" w:color="auto" w:fill="auto"/>
        <w:tabs>
          <w:tab w:val="left" w:pos="687"/>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0E2CC67"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thực hiện phiếu học tập, trình bày bài nói.</w:t>
      </w:r>
    </w:p>
    <w:p w14:paraId="17C840C5" w14:textId="77777777" w:rsidR="00B134C9" w:rsidRPr="001A2B50" w:rsidRDefault="00B134C9" w:rsidP="00B134C9">
      <w:pPr>
        <w:pStyle w:val="BodyText"/>
        <w:numPr>
          <w:ilvl w:val="0"/>
          <w:numId w:val="1129"/>
        </w:numPr>
        <w:shd w:val="clear" w:color="auto" w:fill="auto"/>
        <w:tabs>
          <w:tab w:val="left" w:pos="687"/>
        </w:tabs>
        <w:spacing w:after="6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5"/>
        <w:gridCol w:w="2266"/>
        <w:gridCol w:w="2242"/>
      </w:tblGrid>
      <w:tr w:rsidR="00B134C9" w:rsidRPr="001A2B50" w14:paraId="282CC109" w14:textId="77777777" w:rsidTr="000B766D">
        <w:trPr>
          <w:trHeight w:hRule="exact" w:val="542"/>
          <w:jc w:val="center"/>
        </w:trPr>
        <w:tc>
          <w:tcPr>
            <w:tcW w:w="4325" w:type="dxa"/>
            <w:tcBorders>
              <w:top w:val="single" w:sz="4" w:space="0" w:color="auto"/>
              <w:left w:val="single" w:sz="4" w:space="0" w:color="auto"/>
            </w:tcBorders>
            <w:shd w:val="clear" w:color="auto" w:fill="CFE6C0"/>
            <w:vAlign w:val="center"/>
          </w:tcPr>
          <w:p w14:paraId="786985A1"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66" w:type="dxa"/>
            <w:tcBorders>
              <w:top w:val="single" w:sz="4" w:space="0" w:color="auto"/>
              <w:left w:val="single" w:sz="4" w:space="0" w:color="auto"/>
            </w:tcBorders>
            <w:shd w:val="clear" w:color="auto" w:fill="CFE6C0"/>
            <w:vAlign w:val="center"/>
          </w:tcPr>
          <w:p w14:paraId="03386272"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42" w:type="dxa"/>
            <w:tcBorders>
              <w:top w:val="single" w:sz="4" w:space="0" w:color="auto"/>
              <w:left w:val="single" w:sz="4" w:space="0" w:color="auto"/>
              <w:right w:val="single" w:sz="4" w:space="0" w:color="auto"/>
            </w:tcBorders>
            <w:shd w:val="clear" w:color="auto" w:fill="CFE6C0"/>
            <w:vAlign w:val="center"/>
          </w:tcPr>
          <w:p w14:paraId="25256F54" w14:textId="77777777" w:rsidR="00B134C9" w:rsidRPr="001A2B50" w:rsidRDefault="00B134C9" w:rsidP="000B766D">
            <w:pPr>
              <w:pStyle w:val="Other0"/>
              <w:shd w:val="clear" w:color="auto" w:fill="auto"/>
              <w:spacing w:line="240" w:lineRule="auto"/>
              <w:ind w:firstLine="240"/>
            </w:pPr>
            <w:r w:rsidRPr="001A2B50">
              <w:rPr>
                <w:b/>
                <w:bCs/>
              </w:rPr>
              <w:t>Sản phẩm cần đạt</w:t>
            </w:r>
          </w:p>
        </w:tc>
      </w:tr>
      <w:tr w:rsidR="00B134C9" w:rsidRPr="001A2B50" w14:paraId="35E5FBCB" w14:textId="77777777" w:rsidTr="000B766D">
        <w:trPr>
          <w:trHeight w:hRule="exact" w:val="4267"/>
          <w:jc w:val="center"/>
        </w:trPr>
        <w:tc>
          <w:tcPr>
            <w:tcW w:w="4325" w:type="dxa"/>
            <w:tcBorders>
              <w:top w:val="single" w:sz="4" w:space="0" w:color="auto"/>
              <w:left w:val="single" w:sz="4" w:space="0" w:color="auto"/>
              <w:bottom w:val="single" w:sz="4" w:space="0" w:color="auto"/>
            </w:tcBorders>
            <w:shd w:val="clear" w:color="auto" w:fill="FFFFFF"/>
            <w:vAlign w:val="bottom"/>
          </w:tcPr>
          <w:p w14:paraId="57F646BE" w14:textId="77777777" w:rsidR="00B134C9" w:rsidRPr="001A2B50" w:rsidRDefault="00B134C9" w:rsidP="00B134C9">
            <w:pPr>
              <w:pStyle w:val="Other0"/>
              <w:numPr>
                <w:ilvl w:val="0"/>
                <w:numId w:val="1130"/>
              </w:numPr>
              <w:shd w:val="clear" w:color="auto" w:fill="auto"/>
              <w:tabs>
                <w:tab w:val="left" w:pos="168"/>
              </w:tabs>
              <w:spacing w:after="100" w:line="293" w:lineRule="auto"/>
              <w:jc w:val="both"/>
            </w:pPr>
            <w:r w:rsidRPr="001A2B50">
              <w:t>GV cho HS xem lại phiếu ghi chú cho bài nói (phiếu học tập số 6, đã chuẩn bị ở nhà), đánh dấu ý quan trọng, các từ khoá.</w:t>
            </w:r>
          </w:p>
          <w:p w14:paraId="1E04C403" w14:textId="77777777" w:rsidR="00B134C9" w:rsidRPr="001A2B50" w:rsidRDefault="00B134C9" w:rsidP="00B134C9">
            <w:pPr>
              <w:pStyle w:val="Other0"/>
              <w:numPr>
                <w:ilvl w:val="0"/>
                <w:numId w:val="1130"/>
              </w:numPr>
              <w:shd w:val="clear" w:color="auto" w:fill="auto"/>
              <w:tabs>
                <w:tab w:val="left" w:pos="216"/>
              </w:tabs>
              <w:spacing w:line="293" w:lineRule="auto"/>
              <w:jc w:val="both"/>
            </w:pPr>
            <w:r w:rsidRPr="001A2B50">
              <w:t>GV yêu cầu HS tập luyện theo nhóm, sử dụng bảng kiểm đánh giá kĩ năng trình bày ý kiến về một sự việc có tính thời sự (phiếu học tập số 7) để góp ý cho bạn.</w:t>
            </w:r>
          </w:p>
          <w:p w14:paraId="37E06A87" w14:textId="77777777" w:rsidR="00B134C9" w:rsidRPr="001A2B50" w:rsidRDefault="00B134C9" w:rsidP="00B134C9">
            <w:pPr>
              <w:pStyle w:val="Other0"/>
              <w:numPr>
                <w:ilvl w:val="0"/>
                <w:numId w:val="1130"/>
              </w:numPr>
              <w:shd w:val="clear" w:color="auto" w:fill="auto"/>
              <w:tabs>
                <w:tab w:val="left" w:pos="192"/>
              </w:tabs>
              <w:spacing w:line="295" w:lineRule="auto"/>
              <w:jc w:val="both"/>
            </w:pPr>
            <w:r w:rsidRPr="001A2B50">
              <w:t>GV mời một vài HS trình bày bài nói trước lớp.</w:t>
            </w:r>
          </w:p>
          <w:p w14:paraId="376382CD" w14:textId="77777777" w:rsidR="00B134C9" w:rsidRPr="001A2B50" w:rsidRDefault="00B134C9" w:rsidP="00B134C9">
            <w:pPr>
              <w:pStyle w:val="Other0"/>
              <w:numPr>
                <w:ilvl w:val="0"/>
                <w:numId w:val="1130"/>
              </w:numPr>
              <w:shd w:val="clear" w:color="auto" w:fill="auto"/>
              <w:tabs>
                <w:tab w:val="left" w:pos="163"/>
              </w:tabs>
              <w:spacing w:after="60" w:line="293" w:lineRule="auto"/>
              <w:jc w:val="both"/>
            </w:pPr>
            <w:r w:rsidRPr="001A2B50">
              <w:t>GV lưu ý HS trong vai người nghe: lắng nghe phần trình bày của bạn và đánh giá vào bảng kiểm, ghi chú những điều muốn trao đổi về bài trình bày.</w:t>
            </w:r>
          </w:p>
        </w:tc>
        <w:tc>
          <w:tcPr>
            <w:tcW w:w="2266" w:type="dxa"/>
            <w:tcBorders>
              <w:top w:val="single" w:sz="4" w:space="0" w:color="auto"/>
              <w:left w:val="single" w:sz="4" w:space="0" w:color="auto"/>
              <w:bottom w:val="single" w:sz="4" w:space="0" w:color="auto"/>
            </w:tcBorders>
            <w:shd w:val="clear" w:color="auto" w:fill="FFFFFF"/>
            <w:vAlign w:val="center"/>
          </w:tcPr>
          <w:p w14:paraId="7F9DD06E" w14:textId="77777777" w:rsidR="00B134C9" w:rsidRPr="001A2B50" w:rsidRDefault="00B134C9" w:rsidP="00B134C9">
            <w:pPr>
              <w:pStyle w:val="Other0"/>
              <w:numPr>
                <w:ilvl w:val="0"/>
                <w:numId w:val="1131"/>
              </w:numPr>
              <w:shd w:val="clear" w:color="auto" w:fill="auto"/>
              <w:tabs>
                <w:tab w:val="left" w:pos="173"/>
              </w:tabs>
              <w:spacing w:after="380" w:line="290" w:lineRule="auto"/>
            </w:pPr>
            <w:r w:rsidRPr="001A2B50">
              <w:t>HS xem lại, đánh dấu phiếu ghi chú bài nói.</w:t>
            </w:r>
          </w:p>
          <w:p w14:paraId="6452039F" w14:textId="77777777" w:rsidR="00B134C9" w:rsidRPr="001A2B50" w:rsidRDefault="00B134C9" w:rsidP="00B134C9">
            <w:pPr>
              <w:pStyle w:val="Other0"/>
              <w:numPr>
                <w:ilvl w:val="0"/>
                <w:numId w:val="1131"/>
              </w:numPr>
              <w:shd w:val="clear" w:color="auto" w:fill="auto"/>
              <w:tabs>
                <w:tab w:val="left" w:pos="245"/>
              </w:tabs>
              <w:spacing w:after="580" w:line="295" w:lineRule="auto"/>
            </w:pPr>
            <w:r w:rsidRPr="001A2B50">
              <w:t>HS tập luyện theo cặp.</w:t>
            </w:r>
          </w:p>
          <w:p w14:paraId="3961C7C0" w14:textId="77777777" w:rsidR="00B134C9" w:rsidRPr="001A2B50" w:rsidRDefault="00B134C9" w:rsidP="00B134C9">
            <w:pPr>
              <w:pStyle w:val="Other0"/>
              <w:numPr>
                <w:ilvl w:val="0"/>
                <w:numId w:val="1131"/>
              </w:numPr>
              <w:shd w:val="clear" w:color="auto" w:fill="auto"/>
              <w:tabs>
                <w:tab w:val="left" w:pos="202"/>
              </w:tabs>
              <w:spacing w:after="480" w:line="293" w:lineRule="auto"/>
            </w:pPr>
            <w:r w:rsidRPr="001A2B50">
              <w:t>HS trình bày bài nói trước lớp; HS khác lắng nghe, trao đổi với người nói.</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7738D42F" w14:textId="77777777" w:rsidR="00B134C9" w:rsidRPr="001A2B50" w:rsidRDefault="00B134C9" w:rsidP="000B766D">
            <w:pPr>
              <w:pStyle w:val="Other0"/>
              <w:shd w:val="clear" w:color="auto" w:fill="auto"/>
              <w:spacing w:line="295" w:lineRule="auto"/>
            </w:pPr>
            <w:r w:rsidRPr="001A2B50">
              <w:rPr>
                <w:b/>
                <w:bCs/>
              </w:rPr>
              <w:t>II. Thực hành nói</w:t>
            </w:r>
          </w:p>
          <w:p w14:paraId="5A30FB32" w14:textId="77777777" w:rsidR="00B134C9" w:rsidRPr="001A2B50" w:rsidRDefault="00B134C9" w:rsidP="000B766D">
            <w:pPr>
              <w:pStyle w:val="Other0"/>
              <w:shd w:val="clear" w:color="auto" w:fill="auto"/>
              <w:spacing w:after="1820" w:line="295" w:lineRule="auto"/>
            </w:pPr>
            <w:r w:rsidRPr="001A2B50">
              <w:rPr>
                <w:b/>
                <w:bCs/>
                <w:i/>
                <w:iCs/>
              </w:rPr>
              <w:t>1. Trước khi nói</w:t>
            </w:r>
          </w:p>
          <w:p w14:paraId="24218B33" w14:textId="77777777" w:rsidR="00B134C9" w:rsidRPr="001A2B50" w:rsidRDefault="00B134C9" w:rsidP="000B766D">
            <w:pPr>
              <w:pStyle w:val="Other0"/>
              <w:shd w:val="clear" w:color="auto" w:fill="auto"/>
              <w:spacing w:line="295" w:lineRule="auto"/>
            </w:pPr>
            <w:r w:rsidRPr="001A2B50">
              <w:rPr>
                <w:b/>
                <w:bCs/>
                <w:i/>
                <w:iCs/>
              </w:rPr>
              <w:t>2. Trình bày bài nói và trao đổi sau khi nói</w:t>
            </w:r>
          </w:p>
        </w:tc>
      </w:tr>
    </w:tbl>
    <w:p w14:paraId="52F97389" w14:textId="77777777" w:rsidR="00B134C9" w:rsidRPr="001A2B50" w:rsidRDefault="00B134C9" w:rsidP="00B134C9">
      <w:pPr>
        <w:spacing w:after="179" w:line="1" w:lineRule="exact"/>
        <w:rPr>
          <w:rFonts w:ascii="Times New Roman" w:hAnsi="Times New Roman" w:cs="Times New Roman"/>
        </w:rPr>
      </w:pPr>
    </w:p>
    <w:p w14:paraId="46D231F9"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08D40A2F" w14:textId="77777777" w:rsidR="00B134C9" w:rsidRPr="001A2B50" w:rsidRDefault="00B134C9" w:rsidP="00B134C9">
      <w:pPr>
        <w:pStyle w:val="BodyText"/>
        <w:numPr>
          <w:ilvl w:val="0"/>
          <w:numId w:val="1132"/>
        </w:numPr>
        <w:shd w:val="clear" w:color="auto" w:fill="auto"/>
        <w:tabs>
          <w:tab w:val="left" w:pos="687"/>
        </w:tabs>
        <w:spacing w:after="60" w:line="305" w:lineRule="auto"/>
        <w:ind w:firstLine="300"/>
      </w:pPr>
      <w:r w:rsidRPr="001A2B50">
        <w:rPr>
          <w:b/>
          <w:bCs/>
          <w:i/>
          <w:iCs/>
        </w:rPr>
        <w:t>Mục tiêu</w:t>
      </w:r>
    </w:p>
    <w:p w14:paraId="49974FB1" w14:textId="77777777" w:rsidR="00B134C9" w:rsidRPr="001A2B50" w:rsidRDefault="00B134C9" w:rsidP="00B134C9">
      <w:pPr>
        <w:pStyle w:val="Heading60"/>
        <w:keepNext/>
        <w:keepLines/>
        <w:shd w:val="clear" w:color="auto" w:fill="auto"/>
        <w:spacing w:line="305" w:lineRule="auto"/>
      </w:pPr>
      <w:r w:rsidRPr="001A2B50">
        <w:rPr>
          <w:lang w:val="en-US" w:eastAsia="en-US" w:bidi="en-US"/>
        </w:rPr>
        <w:t xml:space="preserve">HS </w:t>
      </w:r>
      <w:r w:rsidRPr="001A2B50">
        <w:t xml:space="preserve">vận dụng được kiến thức, kĩ năng đã học để thực hiện nhiệm vụ nói và </w:t>
      </w:r>
      <w:r w:rsidRPr="001A2B50">
        <w:rPr>
          <w:lang w:val="en-US" w:eastAsia="en-US" w:bidi="en-US"/>
        </w:rPr>
        <w:t xml:space="preserve">nghe trong </w:t>
      </w:r>
      <w:r w:rsidRPr="001A2B50">
        <w:t xml:space="preserve">một tình huống </w:t>
      </w:r>
      <w:r w:rsidRPr="001A2B50">
        <w:rPr>
          <w:lang w:val="en-US" w:eastAsia="en-US" w:bidi="en-US"/>
        </w:rPr>
        <w:t xml:space="preserve">giao </w:t>
      </w:r>
      <w:r w:rsidRPr="001A2B50">
        <w:t>tiếp cụ thể.</w:t>
      </w:r>
    </w:p>
    <w:p w14:paraId="4CD90FFE" w14:textId="77777777" w:rsidR="00B134C9" w:rsidRPr="001A2B50" w:rsidRDefault="00B134C9" w:rsidP="00B134C9">
      <w:pPr>
        <w:pStyle w:val="BodyText"/>
        <w:numPr>
          <w:ilvl w:val="0"/>
          <w:numId w:val="1132"/>
        </w:numPr>
        <w:shd w:val="clear" w:color="auto" w:fill="auto"/>
        <w:tabs>
          <w:tab w:val="left" w:pos="687"/>
        </w:tabs>
        <w:spacing w:after="6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E47632F" w14:textId="77777777" w:rsidR="00B134C9" w:rsidRPr="001A2B50" w:rsidRDefault="00B134C9" w:rsidP="00B134C9">
      <w:pPr>
        <w:pStyle w:val="Heading60"/>
        <w:keepNext/>
        <w:keepLines/>
        <w:shd w:val="clear" w:color="auto" w:fill="auto"/>
        <w:spacing w:line="305" w:lineRule="auto"/>
      </w:pPr>
      <w:r w:rsidRPr="001A2B50">
        <w:t>HS tự đánh giá, tiếp tục chỉnh sửa để công bố bài nói hoặc trình bày ý kiến về một sự việc có tính thời sự khác.</w:t>
      </w:r>
      <w:r w:rsidRPr="001A2B50">
        <w:br w:type="page"/>
      </w:r>
    </w:p>
    <w:p w14:paraId="53B4C8BB"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34"/>
        <w:gridCol w:w="2198"/>
        <w:gridCol w:w="2256"/>
      </w:tblGrid>
      <w:tr w:rsidR="00B134C9" w:rsidRPr="001A2B50" w14:paraId="7CDFA045" w14:textId="77777777" w:rsidTr="000B766D">
        <w:trPr>
          <w:trHeight w:hRule="exact" w:val="394"/>
          <w:jc w:val="center"/>
        </w:trPr>
        <w:tc>
          <w:tcPr>
            <w:tcW w:w="4334" w:type="dxa"/>
            <w:tcBorders>
              <w:top w:val="single" w:sz="4" w:space="0" w:color="auto"/>
              <w:left w:val="single" w:sz="4" w:space="0" w:color="auto"/>
            </w:tcBorders>
            <w:shd w:val="clear" w:color="auto" w:fill="CFE6C0"/>
            <w:vAlign w:val="bottom"/>
          </w:tcPr>
          <w:p w14:paraId="598592C9"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98" w:type="dxa"/>
            <w:tcBorders>
              <w:top w:val="single" w:sz="4" w:space="0" w:color="auto"/>
              <w:left w:val="single" w:sz="4" w:space="0" w:color="auto"/>
            </w:tcBorders>
            <w:shd w:val="clear" w:color="auto" w:fill="CFE6C0"/>
            <w:vAlign w:val="bottom"/>
          </w:tcPr>
          <w:p w14:paraId="745D159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56" w:type="dxa"/>
            <w:tcBorders>
              <w:top w:val="single" w:sz="4" w:space="0" w:color="auto"/>
              <w:left w:val="single" w:sz="4" w:space="0" w:color="auto"/>
              <w:right w:val="single" w:sz="4" w:space="0" w:color="auto"/>
            </w:tcBorders>
            <w:shd w:val="clear" w:color="auto" w:fill="CFE6C0"/>
            <w:vAlign w:val="bottom"/>
          </w:tcPr>
          <w:p w14:paraId="3212234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DF61CE8" w14:textId="77777777" w:rsidTr="000B766D">
        <w:trPr>
          <w:trHeight w:hRule="exact" w:val="2443"/>
          <w:jc w:val="center"/>
        </w:trPr>
        <w:tc>
          <w:tcPr>
            <w:tcW w:w="4334" w:type="dxa"/>
            <w:tcBorders>
              <w:top w:val="single" w:sz="4" w:space="0" w:color="auto"/>
              <w:left w:val="single" w:sz="4" w:space="0" w:color="auto"/>
              <w:bottom w:val="single" w:sz="4" w:space="0" w:color="auto"/>
            </w:tcBorders>
            <w:shd w:val="clear" w:color="auto" w:fill="FFFFFF"/>
          </w:tcPr>
          <w:p w14:paraId="2A147C97" w14:textId="77777777" w:rsidR="00B134C9" w:rsidRPr="001A2B50" w:rsidRDefault="00B134C9" w:rsidP="000B766D">
            <w:pPr>
              <w:pStyle w:val="Other0"/>
              <w:shd w:val="clear" w:color="auto" w:fill="auto"/>
              <w:spacing w:after="40" w:line="295" w:lineRule="auto"/>
              <w:jc w:val="both"/>
            </w:pPr>
            <w:r w:rsidRPr="001A2B50">
              <w:t>GV cho HS lựa chọn một trong hai nhiệm vụ (thực hiện ở nhà):</w:t>
            </w:r>
          </w:p>
          <w:p w14:paraId="6EFC7AB4" w14:textId="77777777" w:rsidR="00B134C9" w:rsidRPr="001A2B50" w:rsidRDefault="00B134C9" w:rsidP="00B134C9">
            <w:pPr>
              <w:pStyle w:val="Other0"/>
              <w:numPr>
                <w:ilvl w:val="0"/>
                <w:numId w:val="1133"/>
              </w:numPr>
              <w:shd w:val="clear" w:color="auto" w:fill="auto"/>
              <w:tabs>
                <w:tab w:val="left" w:pos="202"/>
              </w:tabs>
              <w:spacing w:after="40" w:line="293" w:lineRule="auto"/>
              <w:jc w:val="both"/>
            </w:pPr>
            <w:r w:rsidRPr="001A2B50">
              <w:t>Nhờ người thân ghi hình lại bài trình bày. Dựa vào bảng kiểm, tự đánh giá bài nói, trình bày lại đến khi tạm hài lòng với sản phẩm và công bố bài nói.</w:t>
            </w:r>
          </w:p>
          <w:p w14:paraId="66FC4107" w14:textId="77777777" w:rsidR="00B134C9" w:rsidRPr="001A2B50" w:rsidRDefault="00B134C9" w:rsidP="00B134C9">
            <w:pPr>
              <w:pStyle w:val="Other0"/>
              <w:numPr>
                <w:ilvl w:val="0"/>
                <w:numId w:val="1133"/>
              </w:numPr>
              <w:shd w:val="clear" w:color="auto" w:fill="auto"/>
              <w:tabs>
                <w:tab w:val="left" w:pos="182"/>
              </w:tabs>
              <w:spacing w:after="40" w:line="290" w:lineRule="auto"/>
              <w:jc w:val="both"/>
            </w:pPr>
            <w:r w:rsidRPr="001A2B50">
              <w:t>Chọn một sự việc có tính thời sự khác để trình bày ý kiến.</w:t>
            </w:r>
          </w:p>
        </w:tc>
        <w:tc>
          <w:tcPr>
            <w:tcW w:w="2198" w:type="dxa"/>
            <w:tcBorders>
              <w:top w:val="single" w:sz="4" w:space="0" w:color="auto"/>
              <w:left w:val="single" w:sz="4" w:space="0" w:color="auto"/>
              <w:bottom w:val="single" w:sz="4" w:space="0" w:color="auto"/>
            </w:tcBorders>
            <w:shd w:val="clear" w:color="auto" w:fill="FFFFFF"/>
          </w:tcPr>
          <w:p w14:paraId="76578A46" w14:textId="77777777" w:rsidR="00B134C9" w:rsidRPr="001A2B50" w:rsidRDefault="00B134C9" w:rsidP="000B766D">
            <w:pPr>
              <w:pStyle w:val="Other0"/>
              <w:shd w:val="clear" w:color="auto" w:fill="auto"/>
              <w:spacing w:line="293" w:lineRule="auto"/>
              <w:jc w:val="center"/>
            </w:pPr>
            <w:r w:rsidRPr="001A2B50">
              <w:t>HS tiếp tục chỉnh sửa, công bố bài nói hoặc trình bày bài nói khác.</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14:paraId="17608C61" w14:textId="77777777" w:rsidR="00B134C9" w:rsidRPr="001A2B50" w:rsidRDefault="00B134C9" w:rsidP="000B766D">
            <w:pPr>
              <w:pStyle w:val="Other0"/>
              <w:shd w:val="clear" w:color="auto" w:fill="auto"/>
              <w:spacing w:line="293" w:lineRule="auto"/>
              <w:jc w:val="both"/>
            </w:pPr>
            <w:r w:rsidRPr="001A2B50">
              <w:t>Bài nói được chỉnh sửa, công bố (trên nhóm lớp, trang web của trường, mạng xã hội,...) hoặc một bài trình bày mới.</w:t>
            </w:r>
          </w:p>
        </w:tc>
      </w:tr>
    </w:tbl>
    <w:p w14:paraId="15BFEEEA" w14:textId="77777777" w:rsidR="00B134C9" w:rsidRPr="001A2B50" w:rsidRDefault="00B134C9" w:rsidP="00B134C9">
      <w:pPr>
        <w:spacing w:after="279" w:line="1" w:lineRule="exact"/>
        <w:rPr>
          <w:rFonts w:ascii="Times New Roman" w:hAnsi="Times New Roman" w:cs="Times New Roman"/>
        </w:rPr>
      </w:pPr>
    </w:p>
    <w:p w14:paraId="7F3D3995" w14:textId="77777777" w:rsidR="00B134C9" w:rsidRPr="001A2B50" w:rsidRDefault="00B134C9" w:rsidP="00B134C9">
      <w:pPr>
        <w:pStyle w:val="Bodytext20"/>
        <w:numPr>
          <w:ilvl w:val="0"/>
          <w:numId w:val="1126"/>
        </w:numPr>
        <w:shd w:val="clear" w:color="auto" w:fill="auto"/>
        <w:tabs>
          <w:tab w:val="left" w:pos="502"/>
        </w:tabs>
        <w:spacing w:after="100"/>
        <w:ind w:firstLine="0"/>
        <w:rPr>
          <w:rFonts w:ascii="Times New Roman" w:hAnsi="Times New Roman" w:cs="Times New Roman"/>
        </w:rPr>
      </w:pPr>
      <w:r w:rsidRPr="001A2B50">
        <w:rPr>
          <w:rFonts w:ascii="Times New Roman" w:hAnsi="Times New Roman" w:cs="Times New Roman"/>
          <w:color w:val="00AE4C"/>
        </w:rPr>
        <w:t>CỦNG CỐ, MỞ RỘNG</w:t>
      </w:r>
    </w:p>
    <w:p w14:paraId="6AD6FA45" w14:textId="77777777" w:rsidR="00B134C9" w:rsidRPr="001A2B50" w:rsidRDefault="00B134C9" w:rsidP="00B134C9">
      <w:pPr>
        <w:pStyle w:val="BodyText"/>
        <w:numPr>
          <w:ilvl w:val="0"/>
          <w:numId w:val="1134"/>
        </w:numPr>
        <w:shd w:val="clear" w:color="auto" w:fill="auto"/>
        <w:tabs>
          <w:tab w:val="left" w:pos="692"/>
        </w:tabs>
        <w:spacing w:after="100" w:line="240" w:lineRule="auto"/>
        <w:ind w:firstLine="300"/>
      </w:pPr>
      <w:r w:rsidRPr="001A2B50">
        <w:rPr>
          <w:b/>
          <w:bCs/>
          <w:i/>
          <w:iCs/>
        </w:rPr>
        <w:t>Mục tiêu</w:t>
      </w:r>
    </w:p>
    <w:p w14:paraId="544C0DB2" w14:textId="77777777" w:rsidR="00B134C9" w:rsidRPr="001A2B50" w:rsidRDefault="00B134C9" w:rsidP="00B134C9">
      <w:pPr>
        <w:pStyle w:val="Heading60"/>
        <w:keepNext/>
        <w:keepLines/>
        <w:shd w:val="clear" w:color="auto" w:fill="auto"/>
        <w:spacing w:after="160" w:line="240" w:lineRule="auto"/>
      </w:pPr>
      <w:r w:rsidRPr="001A2B50">
        <w:rPr>
          <w:lang w:val="en-US" w:eastAsia="en-US" w:bidi="en-US"/>
        </w:rPr>
        <w:t xml:space="preserve">HS </w:t>
      </w:r>
      <w:r w:rsidRPr="001A2B50">
        <w:t xml:space="preserve">củng cố, mở rộng những kiến thức, kĩ năng đã học </w:t>
      </w:r>
      <w:r w:rsidRPr="001A2B50">
        <w:rPr>
          <w:lang w:val="en-US" w:eastAsia="en-US" w:bidi="en-US"/>
        </w:rPr>
        <w:t xml:space="preserve">trong </w:t>
      </w:r>
      <w:r w:rsidRPr="001A2B50">
        <w:t>bài.</w:t>
      </w:r>
    </w:p>
    <w:p w14:paraId="04B63D69" w14:textId="77777777" w:rsidR="00B134C9" w:rsidRPr="001A2B50" w:rsidRDefault="00B134C9" w:rsidP="00B134C9">
      <w:pPr>
        <w:pStyle w:val="BodyText"/>
        <w:numPr>
          <w:ilvl w:val="0"/>
          <w:numId w:val="1134"/>
        </w:numPr>
        <w:shd w:val="clear" w:color="auto" w:fill="auto"/>
        <w:tabs>
          <w:tab w:val="left" w:pos="692"/>
        </w:tabs>
        <w:spacing w:after="1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E5E8D28"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 xml:space="preserve">thực hiện các bài tập </w:t>
      </w:r>
      <w:r w:rsidRPr="001A2B50">
        <w:rPr>
          <w:color w:val="000000"/>
          <w:lang w:val="en-US" w:eastAsia="en-US" w:bidi="en-US"/>
        </w:rPr>
        <w:t>trong SGK.</w:t>
      </w:r>
    </w:p>
    <w:p w14:paraId="6C5A1138"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2520"/>
        <w:gridCol w:w="2894"/>
      </w:tblGrid>
      <w:tr w:rsidR="00B134C9" w:rsidRPr="001A2B50" w14:paraId="08F80786" w14:textId="77777777" w:rsidTr="000B766D">
        <w:trPr>
          <w:trHeight w:hRule="exact" w:val="331"/>
          <w:jc w:val="center"/>
        </w:trPr>
        <w:tc>
          <w:tcPr>
            <w:tcW w:w="3365" w:type="dxa"/>
            <w:tcBorders>
              <w:top w:val="single" w:sz="4" w:space="0" w:color="auto"/>
              <w:left w:val="single" w:sz="4" w:space="0" w:color="auto"/>
            </w:tcBorders>
            <w:shd w:val="clear" w:color="auto" w:fill="CFE6C0"/>
            <w:vAlign w:val="bottom"/>
          </w:tcPr>
          <w:p w14:paraId="56537B71"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520" w:type="dxa"/>
            <w:tcBorders>
              <w:top w:val="single" w:sz="4" w:space="0" w:color="auto"/>
              <w:left w:val="single" w:sz="4" w:space="0" w:color="auto"/>
            </w:tcBorders>
            <w:shd w:val="clear" w:color="auto" w:fill="CFE6C0"/>
            <w:vAlign w:val="bottom"/>
          </w:tcPr>
          <w:p w14:paraId="5BB37FAE"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894" w:type="dxa"/>
            <w:tcBorders>
              <w:top w:val="single" w:sz="4" w:space="0" w:color="auto"/>
              <w:left w:val="single" w:sz="4" w:space="0" w:color="auto"/>
              <w:right w:val="single" w:sz="4" w:space="0" w:color="auto"/>
            </w:tcBorders>
            <w:shd w:val="clear" w:color="auto" w:fill="CFE6C0"/>
            <w:vAlign w:val="bottom"/>
          </w:tcPr>
          <w:p w14:paraId="10362A0E"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BA50D93" w14:textId="77777777" w:rsidTr="000B766D">
        <w:trPr>
          <w:trHeight w:hRule="exact" w:val="614"/>
          <w:jc w:val="center"/>
        </w:trPr>
        <w:tc>
          <w:tcPr>
            <w:tcW w:w="3365" w:type="dxa"/>
            <w:tcBorders>
              <w:top w:val="single" w:sz="4" w:space="0" w:color="auto"/>
              <w:left w:val="single" w:sz="4" w:space="0" w:color="auto"/>
              <w:bottom w:val="single" w:sz="4" w:space="0" w:color="auto"/>
            </w:tcBorders>
            <w:shd w:val="clear" w:color="auto" w:fill="FFFFFF"/>
            <w:vAlign w:val="bottom"/>
          </w:tcPr>
          <w:p w14:paraId="2E454824" w14:textId="77777777" w:rsidR="00B134C9" w:rsidRPr="001A2B50" w:rsidRDefault="00B134C9" w:rsidP="000B766D">
            <w:pPr>
              <w:pStyle w:val="Other0"/>
              <w:shd w:val="clear" w:color="auto" w:fill="auto"/>
              <w:spacing w:line="290" w:lineRule="auto"/>
              <w:jc w:val="center"/>
            </w:pPr>
            <w:r w:rsidRPr="001A2B50">
              <w:t>GV yêu cầu HS thực hiện bài tập 1, 2, 3, 4 và kiểm tra vào buổi học sau.</w:t>
            </w:r>
          </w:p>
        </w:tc>
        <w:tc>
          <w:tcPr>
            <w:tcW w:w="2520" w:type="dxa"/>
            <w:tcBorders>
              <w:top w:val="single" w:sz="4" w:space="0" w:color="auto"/>
              <w:left w:val="single" w:sz="4" w:space="0" w:color="auto"/>
              <w:bottom w:val="single" w:sz="4" w:space="0" w:color="auto"/>
            </w:tcBorders>
            <w:shd w:val="clear" w:color="auto" w:fill="FFFFFF"/>
          </w:tcPr>
          <w:p w14:paraId="32ED6A37" w14:textId="77777777" w:rsidR="00B134C9" w:rsidRPr="001A2B50" w:rsidRDefault="00B134C9" w:rsidP="000B766D">
            <w:pPr>
              <w:pStyle w:val="Other0"/>
              <w:shd w:val="clear" w:color="auto" w:fill="auto"/>
              <w:spacing w:line="240" w:lineRule="auto"/>
            </w:pPr>
            <w:r w:rsidRPr="001A2B50">
              <w:t>HS thực hiện bài tập.</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14:paraId="5910915A" w14:textId="77777777" w:rsidR="00B134C9" w:rsidRPr="001A2B50" w:rsidRDefault="00B134C9" w:rsidP="000B766D">
            <w:pPr>
              <w:pStyle w:val="Other0"/>
              <w:shd w:val="clear" w:color="auto" w:fill="auto"/>
              <w:spacing w:line="240" w:lineRule="auto"/>
            </w:pPr>
            <w:r w:rsidRPr="001A2B50">
              <w:t>Các bài tập đã thực hiện.</w:t>
            </w:r>
          </w:p>
        </w:tc>
      </w:tr>
    </w:tbl>
    <w:p w14:paraId="36069F1D" w14:textId="77777777" w:rsidR="00B134C9" w:rsidRPr="001A2B50" w:rsidRDefault="00B134C9" w:rsidP="00B134C9">
      <w:pPr>
        <w:spacing w:after="279" w:line="1" w:lineRule="exact"/>
        <w:rPr>
          <w:rFonts w:ascii="Times New Roman" w:hAnsi="Times New Roman" w:cs="Times New Roman"/>
        </w:rPr>
      </w:pPr>
    </w:p>
    <w:p w14:paraId="3712E5CA" w14:textId="77777777" w:rsidR="00B134C9" w:rsidRPr="001A2B50" w:rsidRDefault="00B134C9" w:rsidP="00B134C9">
      <w:pPr>
        <w:pStyle w:val="Bodytext20"/>
        <w:numPr>
          <w:ilvl w:val="0"/>
          <w:numId w:val="1126"/>
        </w:numPr>
        <w:shd w:val="clear" w:color="auto" w:fill="auto"/>
        <w:tabs>
          <w:tab w:val="left" w:pos="426"/>
        </w:tabs>
        <w:spacing w:after="40" w:line="305" w:lineRule="auto"/>
        <w:ind w:firstLine="0"/>
        <w:rPr>
          <w:rFonts w:ascii="Times New Roman" w:hAnsi="Times New Roman" w:cs="Times New Roman"/>
        </w:rPr>
      </w:pPr>
      <w:r w:rsidRPr="001A2B50">
        <w:rPr>
          <w:rFonts w:ascii="Times New Roman" w:hAnsi="Times New Roman" w:cs="Times New Roman"/>
          <w:color w:val="00AE4C"/>
        </w:rPr>
        <w:t>THỰC HÀNH ĐỌC</w:t>
      </w:r>
    </w:p>
    <w:p w14:paraId="6B065072" w14:textId="77777777" w:rsidR="00B134C9" w:rsidRPr="001A2B50" w:rsidRDefault="00B134C9" w:rsidP="00B134C9">
      <w:pPr>
        <w:pStyle w:val="BodyText"/>
        <w:shd w:val="clear" w:color="auto" w:fill="auto"/>
        <w:spacing w:after="40" w:line="276" w:lineRule="auto"/>
        <w:jc w:val="center"/>
      </w:pPr>
      <w:r w:rsidRPr="001A2B50">
        <w:rPr>
          <w:b/>
          <w:bCs/>
        </w:rPr>
        <w:t xml:space="preserve">CHUẨN BỊ HÀNH </w:t>
      </w:r>
      <w:r w:rsidRPr="001A2B50">
        <w:rPr>
          <w:b/>
          <w:bCs/>
          <w:lang w:val="en-US" w:eastAsia="en-US" w:bidi="en-US"/>
        </w:rPr>
        <w:t>TRANG</w:t>
      </w:r>
    </w:p>
    <w:p w14:paraId="6C490BFD" w14:textId="77777777" w:rsidR="00B134C9" w:rsidRPr="001A2B50" w:rsidRDefault="00B134C9" w:rsidP="00B134C9">
      <w:pPr>
        <w:pStyle w:val="Heading60"/>
        <w:keepNext/>
        <w:keepLines/>
        <w:shd w:val="clear" w:color="auto" w:fill="auto"/>
        <w:spacing w:after="0" w:line="305" w:lineRule="auto"/>
        <w:ind w:firstLine="0"/>
        <w:jc w:val="center"/>
      </w:pPr>
      <w:r w:rsidRPr="001A2B50">
        <w:rPr>
          <w:color w:val="000000"/>
        </w:rPr>
        <w:t xml:space="preserve">(Vũ </w:t>
      </w:r>
      <w:r w:rsidRPr="001A2B50">
        <w:rPr>
          <w:color w:val="000000"/>
          <w:lang w:val="en-US" w:eastAsia="en-US" w:bidi="en-US"/>
        </w:rPr>
        <w:t>Khoan)</w:t>
      </w:r>
    </w:p>
    <w:p w14:paraId="495DDC60" w14:textId="77777777" w:rsidR="00B134C9" w:rsidRPr="001A2B50" w:rsidRDefault="00B134C9" w:rsidP="00B134C9">
      <w:pPr>
        <w:pStyle w:val="BodyText"/>
        <w:numPr>
          <w:ilvl w:val="0"/>
          <w:numId w:val="1135"/>
        </w:numPr>
        <w:shd w:val="clear" w:color="auto" w:fill="auto"/>
        <w:tabs>
          <w:tab w:val="left" w:pos="692"/>
        </w:tabs>
        <w:spacing w:after="40" w:line="305" w:lineRule="auto"/>
        <w:ind w:firstLine="300"/>
        <w:jc w:val="both"/>
      </w:pPr>
      <w:r w:rsidRPr="001A2B50">
        <w:rPr>
          <w:b/>
          <w:bCs/>
          <w:i/>
          <w:iCs/>
          <w:color w:val="000000"/>
        </w:rPr>
        <w:t>Mục tiêu</w:t>
      </w:r>
    </w:p>
    <w:p w14:paraId="30DC2545" w14:textId="77777777" w:rsidR="00B134C9" w:rsidRPr="001A2B50" w:rsidRDefault="00B134C9" w:rsidP="00B134C9">
      <w:pPr>
        <w:pStyle w:val="Heading60"/>
        <w:keepNext/>
        <w:keepLines/>
        <w:shd w:val="clear" w:color="auto" w:fill="auto"/>
        <w:spacing w:after="40" w:line="305" w:lineRule="auto"/>
        <w:jc w:val="both"/>
      </w:pPr>
      <w:r w:rsidRPr="001A2B50">
        <w:rPr>
          <w:color w:val="000000"/>
          <w:lang w:val="en-US" w:eastAsia="en-US" w:bidi="en-US"/>
        </w:rPr>
        <w:t xml:space="preserve">HS </w:t>
      </w:r>
      <w:r w:rsidRPr="001A2B50">
        <w:rPr>
          <w:color w:val="000000"/>
        </w:rPr>
        <w:t xml:space="preserve">vận dụng được kiến thức, kĩ năng đọc hiểu </w:t>
      </w:r>
      <w:r w:rsidRPr="001A2B50">
        <w:rPr>
          <w:color w:val="000000"/>
          <w:lang w:val="en-US" w:eastAsia="en-US" w:bidi="en-US"/>
        </w:rPr>
        <w:t xml:space="preserve">VB </w:t>
      </w:r>
      <w:r w:rsidRPr="001A2B50">
        <w:rPr>
          <w:color w:val="000000"/>
        </w:rPr>
        <w:t xml:space="preserve">nghị luận để tự đọc hiểu </w:t>
      </w:r>
      <w:r w:rsidRPr="001A2B50">
        <w:rPr>
          <w:color w:val="000000"/>
          <w:lang w:val="en-US" w:eastAsia="en-US" w:bidi="en-US"/>
        </w:rPr>
        <w:t xml:space="preserve">VB </w:t>
      </w:r>
      <w:r w:rsidRPr="001A2B50">
        <w:rPr>
          <w:i/>
          <w:iCs/>
          <w:color w:val="000000"/>
        </w:rPr>
        <w:t xml:space="preserve">Chuẩn bị hành </w:t>
      </w:r>
      <w:r w:rsidRPr="001A2B50">
        <w:rPr>
          <w:i/>
          <w:iCs/>
          <w:color w:val="000000"/>
          <w:lang w:val="en-US" w:eastAsia="en-US" w:bidi="en-US"/>
        </w:rPr>
        <w:t>trang</w:t>
      </w:r>
      <w:r w:rsidRPr="001A2B50">
        <w:rPr>
          <w:color w:val="000000"/>
          <w:lang w:val="en-US" w:eastAsia="en-US" w:bidi="en-US"/>
        </w:rPr>
        <w:t>.</w:t>
      </w:r>
    </w:p>
    <w:p w14:paraId="088E8C1B" w14:textId="77777777" w:rsidR="00B134C9" w:rsidRPr="001A2B50" w:rsidRDefault="00B134C9" w:rsidP="00B134C9">
      <w:pPr>
        <w:pStyle w:val="BodyText"/>
        <w:numPr>
          <w:ilvl w:val="0"/>
          <w:numId w:val="1135"/>
        </w:numPr>
        <w:shd w:val="clear" w:color="auto" w:fill="auto"/>
        <w:tabs>
          <w:tab w:val="left" w:pos="692"/>
        </w:tabs>
        <w:spacing w:after="40" w:line="305" w:lineRule="auto"/>
        <w:ind w:firstLine="300"/>
        <w:jc w:val="both"/>
      </w:pPr>
      <w:r w:rsidRPr="001A2B50">
        <w:rPr>
          <w:b/>
          <w:bCs/>
          <w:i/>
          <w:iCs/>
          <w:color w:val="000000"/>
        </w:rPr>
        <w:t xml:space="preserve">Nội </w:t>
      </w:r>
      <w:r w:rsidRPr="001A2B50">
        <w:rPr>
          <w:b/>
          <w:bCs/>
          <w:i/>
          <w:iCs/>
          <w:color w:val="000000"/>
          <w:lang w:val="en-US" w:eastAsia="en-US" w:bidi="en-US"/>
        </w:rPr>
        <w:t xml:space="preserve">dung </w:t>
      </w:r>
      <w:r w:rsidRPr="001A2B50">
        <w:rPr>
          <w:b/>
          <w:bCs/>
          <w:i/>
          <w:iCs/>
          <w:color w:val="000000"/>
        </w:rPr>
        <w:t>hoạt động</w:t>
      </w:r>
    </w:p>
    <w:p w14:paraId="5FA19896" w14:textId="77777777" w:rsidR="00B134C9" w:rsidRPr="001A2B50" w:rsidRDefault="00B134C9" w:rsidP="00B134C9">
      <w:pPr>
        <w:pStyle w:val="Heading60"/>
        <w:keepNext/>
        <w:keepLines/>
        <w:shd w:val="clear" w:color="auto" w:fill="auto"/>
        <w:spacing w:after="40" w:line="305" w:lineRule="auto"/>
        <w:jc w:val="both"/>
      </w:pPr>
      <w:r w:rsidRPr="001A2B50">
        <w:rPr>
          <w:color w:val="000000"/>
          <w:lang w:val="en-US" w:eastAsia="en-US" w:bidi="en-US"/>
        </w:rPr>
        <w:t xml:space="preserve">HS </w:t>
      </w:r>
      <w:r w:rsidRPr="001A2B50">
        <w:rPr>
          <w:color w:val="000000"/>
        </w:rPr>
        <w:t xml:space="preserve">thực hành đọc ở nhà, báo cáo kết quả thực hiện nhiệm vụ </w:t>
      </w:r>
      <w:r w:rsidRPr="001A2B50">
        <w:rPr>
          <w:color w:val="000000"/>
          <w:lang w:val="en-US" w:eastAsia="en-US" w:bidi="en-US"/>
        </w:rPr>
        <w:t xml:space="preserve">trong </w:t>
      </w:r>
      <w:r w:rsidRPr="001A2B50">
        <w:rPr>
          <w:color w:val="000000"/>
        </w:rPr>
        <w:t xml:space="preserve">buổi học tiếp </w:t>
      </w:r>
      <w:r w:rsidRPr="001A2B50">
        <w:rPr>
          <w:color w:val="000000"/>
          <w:lang w:val="en-US" w:eastAsia="en-US" w:bidi="en-US"/>
        </w:rPr>
        <w:t>theo.</w:t>
      </w:r>
    </w:p>
    <w:p w14:paraId="556795D9" w14:textId="77777777" w:rsidR="00B134C9" w:rsidRPr="001A2B50" w:rsidRDefault="00B134C9" w:rsidP="00B134C9">
      <w:pPr>
        <w:pStyle w:val="BodyText"/>
        <w:numPr>
          <w:ilvl w:val="0"/>
          <w:numId w:val="1135"/>
        </w:numPr>
        <w:shd w:val="clear" w:color="auto" w:fill="auto"/>
        <w:tabs>
          <w:tab w:val="left" w:pos="692"/>
        </w:tabs>
        <w:spacing w:after="40" w:line="305" w:lineRule="auto"/>
        <w:ind w:firstLine="300"/>
        <w:jc w:val="both"/>
      </w:pPr>
      <w:r w:rsidRPr="001A2B50">
        <w:rPr>
          <w:b/>
          <w:bCs/>
          <w:i/>
          <w:iCs/>
          <w:color w:val="000000"/>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57"/>
        <w:gridCol w:w="1397"/>
        <w:gridCol w:w="4426"/>
      </w:tblGrid>
      <w:tr w:rsidR="00B134C9" w:rsidRPr="001A2B50" w14:paraId="7A3F01F4" w14:textId="77777777" w:rsidTr="000B766D">
        <w:trPr>
          <w:trHeight w:hRule="exact" w:val="610"/>
          <w:jc w:val="center"/>
        </w:trPr>
        <w:tc>
          <w:tcPr>
            <w:tcW w:w="2957" w:type="dxa"/>
            <w:tcBorders>
              <w:top w:val="single" w:sz="4" w:space="0" w:color="auto"/>
              <w:left w:val="single" w:sz="4" w:space="0" w:color="auto"/>
            </w:tcBorders>
            <w:shd w:val="clear" w:color="auto" w:fill="CFE6C0"/>
            <w:vAlign w:val="center"/>
          </w:tcPr>
          <w:p w14:paraId="01EC7A21"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397" w:type="dxa"/>
            <w:tcBorders>
              <w:top w:val="single" w:sz="4" w:space="0" w:color="auto"/>
              <w:left w:val="single" w:sz="4" w:space="0" w:color="auto"/>
            </w:tcBorders>
            <w:shd w:val="clear" w:color="auto" w:fill="CFE6C0"/>
          </w:tcPr>
          <w:p w14:paraId="681604B9"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426" w:type="dxa"/>
            <w:tcBorders>
              <w:top w:val="single" w:sz="4" w:space="0" w:color="auto"/>
              <w:left w:val="single" w:sz="4" w:space="0" w:color="auto"/>
              <w:right w:val="single" w:sz="4" w:space="0" w:color="auto"/>
            </w:tcBorders>
            <w:shd w:val="clear" w:color="auto" w:fill="CFE6C0"/>
            <w:vAlign w:val="center"/>
          </w:tcPr>
          <w:p w14:paraId="2FC02B0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E13FED6" w14:textId="77777777" w:rsidTr="000B766D">
        <w:trPr>
          <w:trHeight w:hRule="exact" w:val="1454"/>
          <w:jc w:val="center"/>
        </w:trPr>
        <w:tc>
          <w:tcPr>
            <w:tcW w:w="2957" w:type="dxa"/>
            <w:tcBorders>
              <w:top w:val="single" w:sz="4" w:space="0" w:color="auto"/>
              <w:left w:val="single" w:sz="4" w:space="0" w:color="auto"/>
              <w:bottom w:val="single" w:sz="4" w:space="0" w:color="auto"/>
            </w:tcBorders>
            <w:shd w:val="clear" w:color="auto" w:fill="FFFFFF"/>
            <w:vAlign w:val="bottom"/>
          </w:tcPr>
          <w:p w14:paraId="5E3AF51C" w14:textId="77777777" w:rsidR="00B134C9" w:rsidRPr="001A2B50" w:rsidRDefault="00B134C9" w:rsidP="000B766D">
            <w:pPr>
              <w:pStyle w:val="Other0"/>
              <w:shd w:val="clear" w:color="auto" w:fill="auto"/>
              <w:spacing w:line="293" w:lineRule="auto"/>
              <w:jc w:val="both"/>
            </w:pPr>
            <w:r w:rsidRPr="001A2B50">
              <w:t>Hướng dẫn HS thực hiện nhiệm vụ tự đọc VB ở nhà theo những lưu ý trong SGK. Yêu cầu HS thực hiện nhiệm vụ (làm vào trong vở).</w:t>
            </w:r>
          </w:p>
        </w:tc>
        <w:tc>
          <w:tcPr>
            <w:tcW w:w="1397" w:type="dxa"/>
            <w:tcBorders>
              <w:top w:val="single" w:sz="4" w:space="0" w:color="auto"/>
              <w:left w:val="single" w:sz="4" w:space="0" w:color="auto"/>
              <w:bottom w:val="single" w:sz="4" w:space="0" w:color="auto"/>
            </w:tcBorders>
            <w:shd w:val="clear" w:color="auto" w:fill="FFFFFF"/>
          </w:tcPr>
          <w:p w14:paraId="16DA1C99" w14:textId="77777777" w:rsidR="00B134C9" w:rsidRPr="001A2B50" w:rsidRDefault="00B134C9" w:rsidP="000B766D">
            <w:pPr>
              <w:pStyle w:val="Other0"/>
              <w:shd w:val="clear" w:color="auto" w:fill="auto"/>
              <w:tabs>
                <w:tab w:val="left" w:pos="840"/>
              </w:tabs>
              <w:spacing w:line="293" w:lineRule="auto"/>
              <w:jc w:val="center"/>
            </w:pPr>
            <w:r w:rsidRPr="001A2B50">
              <w:t>Cá nhân HS thực</w:t>
            </w:r>
            <w:r w:rsidRPr="001A2B50">
              <w:tab/>
              <w:t>hiện</w:t>
            </w:r>
          </w:p>
          <w:p w14:paraId="4887E2DD" w14:textId="77777777" w:rsidR="00B134C9" w:rsidRPr="001A2B50" w:rsidRDefault="00B134C9" w:rsidP="000B766D">
            <w:pPr>
              <w:pStyle w:val="Other0"/>
              <w:shd w:val="clear" w:color="auto" w:fill="auto"/>
              <w:spacing w:line="293" w:lineRule="auto"/>
              <w:jc w:val="center"/>
            </w:pPr>
            <w:r w:rsidRPr="001A2B50">
              <w:t>nhiệm vụ ở nhà.</w:t>
            </w:r>
          </w:p>
        </w:tc>
        <w:tc>
          <w:tcPr>
            <w:tcW w:w="4426" w:type="dxa"/>
            <w:tcBorders>
              <w:top w:val="single" w:sz="4" w:space="0" w:color="auto"/>
              <w:left w:val="single" w:sz="4" w:space="0" w:color="auto"/>
              <w:bottom w:val="single" w:sz="4" w:space="0" w:color="auto"/>
              <w:right w:val="single" w:sz="4" w:space="0" w:color="auto"/>
            </w:tcBorders>
            <w:shd w:val="clear" w:color="auto" w:fill="FFFFFF"/>
            <w:vAlign w:val="bottom"/>
          </w:tcPr>
          <w:p w14:paraId="2017047D" w14:textId="77777777" w:rsidR="00B134C9" w:rsidRPr="001A2B50" w:rsidRDefault="00B134C9" w:rsidP="000B766D">
            <w:pPr>
              <w:pStyle w:val="Other0"/>
              <w:shd w:val="clear" w:color="auto" w:fill="auto"/>
              <w:spacing w:line="293" w:lineRule="auto"/>
              <w:jc w:val="both"/>
            </w:pPr>
            <w:r w:rsidRPr="001A2B50">
              <w:t>Nêu được luận đề của VB, các luận điểm được triển khai từ luận đề, cách sử dụng lí lẽ và bằng chứng để làm sáng tỏ từng luận điểm, thái độ của người viết đối với vấn đề được bàn luận, thông điệp rút ra được từ VB.</w:t>
            </w:r>
          </w:p>
        </w:tc>
      </w:tr>
    </w:tbl>
    <w:p w14:paraId="50241FE6" w14:textId="77777777" w:rsidR="00B134C9" w:rsidRPr="001A2B50" w:rsidRDefault="00B134C9" w:rsidP="00B134C9">
      <w:pPr>
        <w:rPr>
          <w:rFonts w:ascii="Times New Roman" w:hAnsi="Times New Roman" w:cs="Times New Roman"/>
        </w:rPr>
        <w:sectPr w:rsidR="00B134C9" w:rsidRPr="001A2B50">
          <w:headerReference w:type="even" r:id="rId132"/>
          <w:headerReference w:type="default" r:id="rId133"/>
          <w:pgSz w:w="11148" w:h="15872"/>
          <w:pgMar w:top="200" w:right="1128" w:bottom="1067" w:left="1132" w:header="0" w:footer="3" w:gutter="0"/>
          <w:cols w:space="720"/>
          <w:noEndnote/>
          <w:titlePg/>
          <w:docGrid w:linePitch="360"/>
        </w:sectPr>
      </w:pPr>
    </w:p>
    <w:p w14:paraId="14E89153" w14:textId="77777777" w:rsidR="00B134C9" w:rsidRPr="001A2B50" w:rsidRDefault="00B134C9" w:rsidP="00B134C9">
      <w:pPr>
        <w:pStyle w:val="BodyText"/>
        <w:shd w:val="clear" w:color="auto" w:fill="auto"/>
        <w:spacing w:after="105" w:line="276" w:lineRule="auto"/>
        <w:jc w:val="both"/>
      </w:pPr>
      <w:r w:rsidRPr="001A2B50">
        <w:rPr>
          <w:b/>
          <w:bCs/>
        </w:rPr>
        <w:lastRenderedPageBreak/>
        <w:t xml:space="preserve">Điền thông </w:t>
      </w:r>
      <w:r w:rsidRPr="001A2B50">
        <w:rPr>
          <w:b/>
          <w:bCs/>
          <w:lang w:val="en-US" w:eastAsia="en-US" w:bidi="en-US"/>
        </w:rPr>
        <w:t xml:space="preserve">tin </w:t>
      </w:r>
      <w:r w:rsidRPr="001A2B50">
        <w:rPr>
          <w:b/>
          <w:bCs/>
        </w:rPr>
        <w:t xml:space="preserve">vào bảng </w:t>
      </w:r>
      <w:r w:rsidRPr="001A2B50">
        <w:rPr>
          <w:b/>
          <w:bCs/>
          <w:lang w:val="en-US" w:eastAsia="en-US" w:bidi="en-US"/>
        </w:rPr>
        <w:t xml:space="preserve">sau </w:t>
      </w:r>
      <w:r w:rsidRPr="001A2B50">
        <w:rPr>
          <w:b/>
          <w:bCs/>
        </w:rPr>
        <w:t xml:space="preserve">để tìm hiểu khái quát về văn bản </w:t>
      </w:r>
      <w:r w:rsidRPr="001A2B50">
        <w:rPr>
          <w:b/>
          <w:bCs/>
          <w:i/>
          <w:iCs/>
        </w:rPr>
        <w:t xml:space="preserve">Đấu </w:t>
      </w:r>
      <w:r w:rsidRPr="001A2B50">
        <w:rPr>
          <w:b/>
          <w:bCs/>
          <w:i/>
          <w:iCs/>
          <w:lang w:val="en-US" w:eastAsia="en-US" w:bidi="en-US"/>
        </w:rPr>
        <w:t xml:space="preserve">tranh cho </w:t>
      </w:r>
      <w:r w:rsidRPr="001A2B50">
        <w:rPr>
          <w:b/>
          <w:bCs/>
          <w:i/>
          <w:iCs/>
        </w:rPr>
        <w:t>một thế giới hoà bình</w:t>
      </w:r>
      <w:r w:rsidRPr="001A2B50">
        <w:rPr>
          <w:b/>
          <w:bCs/>
        </w:rPr>
        <w:t>:</w:t>
      </w:r>
    </w:p>
    <w:p w14:paraId="391BDDAB" w14:textId="77777777" w:rsidR="00B134C9" w:rsidRPr="001A2B50" w:rsidRDefault="00B134C9" w:rsidP="00B134C9">
      <w:pPr>
        <w:pStyle w:val="BodyText"/>
        <w:numPr>
          <w:ilvl w:val="0"/>
          <w:numId w:val="1136"/>
        </w:numPr>
        <w:pBdr>
          <w:top w:val="single" w:sz="0" w:space="6" w:color="D8EAD2"/>
          <w:left w:val="single" w:sz="0" w:space="0" w:color="D8EAD2"/>
          <w:bottom w:val="single" w:sz="0" w:space="31" w:color="D8EAD2"/>
          <w:right w:val="single" w:sz="0" w:space="0" w:color="D8EAD2"/>
        </w:pBdr>
        <w:shd w:val="clear" w:color="auto" w:fill="D8EAD2"/>
        <w:tabs>
          <w:tab w:val="left" w:pos="387"/>
        </w:tabs>
        <w:spacing w:line="240" w:lineRule="auto"/>
        <w:jc w:val="center"/>
      </w:pPr>
      <w:r w:rsidRPr="001A2B50">
        <w:rPr>
          <w:b/>
          <w:bCs/>
        </w:rPr>
        <w:t>Luận đề của văn bản là:</w:t>
      </w:r>
    </w:p>
    <w:p w14:paraId="7D13ABA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drawing>
          <wp:anchor distT="723900" distB="0" distL="0" distR="0" simplePos="0" relativeHeight="251744256" behindDoc="0" locked="0" layoutInCell="1" allowOverlap="1" wp14:anchorId="0DC66B60" wp14:editId="1011F19C">
            <wp:simplePos x="0" y="0"/>
            <wp:positionH relativeFrom="page">
              <wp:posOffset>1509395</wp:posOffset>
            </wp:positionH>
            <wp:positionV relativeFrom="paragraph">
              <wp:posOffset>723900</wp:posOffset>
            </wp:positionV>
            <wp:extent cx="3895090" cy="871855"/>
            <wp:effectExtent l="0" t="0" r="0" b="0"/>
            <wp:wrapTopAndBottom/>
            <wp:docPr id="141" name="Shape 204"/>
            <wp:cNvGraphicFramePr/>
            <a:graphic xmlns:a="http://schemas.openxmlformats.org/drawingml/2006/main">
              <a:graphicData uri="http://schemas.openxmlformats.org/drawingml/2006/picture">
                <pic:pic xmlns:pic="http://schemas.openxmlformats.org/drawingml/2006/picture">
                  <pic:nvPicPr>
                    <pic:cNvPr id="205" name="Picture box 205"/>
                    <pic:cNvPicPr/>
                  </pic:nvPicPr>
                  <pic:blipFill>
                    <a:blip r:embed="rId134"/>
                    <a:stretch/>
                  </pic:blipFill>
                  <pic:spPr>
                    <a:xfrm>
                      <a:off x="0" y="0"/>
                      <a:ext cx="3895090" cy="871855"/>
                    </a:xfrm>
                    <a:prstGeom prst="rect">
                      <a:avLst/>
                    </a:prstGeom>
                  </pic:spPr>
                </pic:pic>
              </a:graphicData>
            </a:graphic>
          </wp:anchor>
        </w:drawing>
      </w:r>
      <w:r w:rsidRPr="001A2B50">
        <w:rPr>
          <w:rFonts w:ascii="Times New Roman" w:hAnsi="Times New Roman" w:cs="Times New Roman"/>
          <w:noProof/>
          <w:lang w:val="en-US" w:eastAsia="en-US" w:bidi="ar-SA"/>
        </w:rPr>
        <w:drawing>
          <wp:anchor distT="754380" distB="30480" distL="0" distR="0" simplePos="0" relativeHeight="251745280" behindDoc="0" locked="0" layoutInCell="1" allowOverlap="1" wp14:anchorId="1B6E95D6" wp14:editId="7C76F400">
            <wp:simplePos x="0" y="0"/>
            <wp:positionH relativeFrom="page">
              <wp:posOffset>1533525</wp:posOffset>
            </wp:positionH>
            <wp:positionV relativeFrom="paragraph">
              <wp:posOffset>754380</wp:posOffset>
            </wp:positionV>
            <wp:extent cx="3846830" cy="810895"/>
            <wp:effectExtent l="0" t="0" r="0" b="0"/>
            <wp:wrapTopAndBottom/>
            <wp:docPr id="143" name="Shape 206"/>
            <wp:cNvGraphicFramePr/>
            <a:graphic xmlns:a="http://schemas.openxmlformats.org/drawingml/2006/main">
              <a:graphicData uri="http://schemas.openxmlformats.org/drawingml/2006/picture">
                <pic:pic xmlns:pic="http://schemas.openxmlformats.org/drawingml/2006/picture">
                  <pic:nvPicPr>
                    <pic:cNvPr id="207" name="Picture box 207"/>
                    <pic:cNvPicPr/>
                  </pic:nvPicPr>
                  <pic:blipFill>
                    <a:blip r:embed="rId135"/>
                    <a:stretch/>
                  </pic:blipFill>
                  <pic:spPr>
                    <a:xfrm>
                      <a:off x="0" y="0"/>
                      <a:ext cx="3846830" cy="810895"/>
                    </a:xfrm>
                    <a:prstGeom prst="rect">
                      <a:avLst/>
                    </a:prstGeom>
                  </pic:spPr>
                </pic:pic>
              </a:graphicData>
            </a:graphic>
          </wp:anchor>
        </w:drawing>
      </w:r>
    </w:p>
    <w:p w14:paraId="76AD3142"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25400" distB="405130" distL="0" distR="0" simplePos="0" relativeHeight="251746304" behindDoc="0" locked="0" layoutInCell="1" allowOverlap="1" wp14:anchorId="7A7BAC37" wp14:editId="758AC2DF">
                <wp:simplePos x="0" y="0"/>
                <wp:positionH relativeFrom="page">
                  <wp:posOffset>753745</wp:posOffset>
                </wp:positionH>
                <wp:positionV relativeFrom="paragraph">
                  <wp:posOffset>25400</wp:posOffset>
                </wp:positionV>
                <wp:extent cx="1670050" cy="640080"/>
                <wp:effectExtent l="0" t="0" r="0" b="0"/>
                <wp:wrapTopAndBottom/>
                <wp:docPr id="448" name="Shape 208"/>
                <wp:cNvGraphicFramePr/>
                <a:graphic xmlns:a="http://schemas.openxmlformats.org/drawingml/2006/main">
                  <a:graphicData uri="http://schemas.microsoft.com/office/word/2010/wordprocessingShape">
                    <wps:wsp>
                      <wps:cNvSpPr txBox="1"/>
                      <wps:spPr>
                        <a:xfrm>
                          <a:off x="0" y="0"/>
                          <a:ext cx="1670050" cy="640080"/>
                        </a:xfrm>
                        <a:prstGeom prst="rect">
                          <a:avLst/>
                        </a:prstGeom>
                        <a:noFill/>
                      </wps:spPr>
                      <wps:txbx>
                        <w:txbxContent>
                          <w:p w14:paraId="4543F961" w14:textId="77777777" w:rsidR="00B134C9" w:rsidRDefault="00B134C9" w:rsidP="00B134C9">
                            <w:pPr>
                              <w:pStyle w:val="BodyText"/>
                              <w:shd w:val="clear" w:color="auto" w:fill="auto"/>
                              <w:spacing w:line="302" w:lineRule="auto"/>
                              <w:jc w:val="both"/>
                            </w:pPr>
                            <w:r>
                              <w:rPr>
                                <w:b/>
                                <w:bCs/>
                                <w:lang w:val="en-US" w:eastAsia="en-US" w:bidi="en-US"/>
                              </w:rPr>
                              <w:t xml:space="preserve">2. </w:t>
                            </w:r>
                            <w:r>
                              <w:rPr>
                                <w:b/>
                                <w:bCs/>
                              </w:rPr>
                              <w:t xml:space="preserve">Luận điểm </w:t>
                            </w:r>
                            <w:r>
                              <w:rPr>
                                <w:b/>
                                <w:bCs/>
                                <w:lang w:val="en-US" w:eastAsia="en-US" w:bidi="en-US"/>
                              </w:rPr>
                              <w:t xml:space="preserve">1 </w:t>
                            </w:r>
                            <w:r>
                              <w:t xml:space="preserve">(từ </w:t>
                            </w:r>
                            <w:r>
                              <w:rPr>
                                <w:i/>
                                <w:iCs/>
                              </w:rPr>
                              <w:t xml:space="preserve">Chúng </w:t>
                            </w:r>
                            <w:r>
                              <w:rPr>
                                <w:i/>
                                <w:iCs/>
                                <w:lang w:val="en-US" w:eastAsia="en-US" w:bidi="en-US"/>
                              </w:rPr>
                              <w:t xml:space="preserve">ta </w:t>
                            </w:r>
                            <w:r>
                              <w:rPr>
                                <w:i/>
                                <w:iCs/>
                              </w:rPr>
                              <w:t>đang ở đâu</w:t>
                            </w:r>
                            <w:r>
                              <w:t xml:space="preserve"> đến </w:t>
                            </w:r>
                            <w:r>
                              <w:rPr>
                                <w:i/>
                                <w:iCs/>
                              </w:rPr>
                              <w:t>đối với vận mệnh thế giới</w:t>
                            </w:r>
                            <w:r>
                              <w:t>):</w:t>
                            </w:r>
                          </w:p>
                        </w:txbxContent>
                      </wps:txbx>
                      <wps:bodyPr lIns="0" tIns="0" rIns="0" bIns="0"/>
                    </wps:wsp>
                  </a:graphicData>
                </a:graphic>
              </wp:anchor>
            </w:drawing>
          </mc:Choice>
          <mc:Fallback>
            <w:pict>
              <v:shape w14:anchorId="7A7BAC37" id="Shape 208" o:spid="_x0000_s1299" type="#_x0000_t202" style="position:absolute;margin-left:59.35pt;margin-top:2pt;width:131.5pt;height:50.4pt;z-index:251746304;visibility:visible;mso-wrap-style:square;mso-wrap-distance-left:0;mso-wrap-distance-top:2pt;mso-wrap-distance-right:0;mso-wrap-distance-bottom:3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" filled="f" stroked="f">
                <v:textbox inset="0,0,0,0">
                  <w:txbxContent>
                    <w:p w14:paraId="4543F961" w14:textId="77777777" w:rsidR="00B134C9" w:rsidRDefault="00B134C9" w:rsidP="00B134C9">
                      <w:pPr>
                        <w:pStyle w:val="BodyText"/>
                        <w:shd w:val="clear" w:color="auto" w:fill="auto"/>
                        <w:spacing w:line="302" w:lineRule="auto"/>
                        <w:jc w:val="both"/>
                      </w:pPr>
                      <w:r>
                        <w:rPr>
                          <w:b/>
                          <w:bCs/>
                          <w:lang w:val="en-US" w:eastAsia="en-US" w:bidi="en-US"/>
                        </w:rPr>
                        <w:t xml:space="preserve">2. </w:t>
                      </w:r>
                      <w:r>
                        <w:rPr>
                          <w:b/>
                          <w:bCs/>
                        </w:rPr>
                        <w:t xml:space="preserve">Luận điểm </w:t>
                      </w:r>
                      <w:r>
                        <w:rPr>
                          <w:b/>
                          <w:bCs/>
                          <w:lang w:val="en-US" w:eastAsia="en-US" w:bidi="en-US"/>
                        </w:rPr>
                        <w:t xml:space="preserve">1 </w:t>
                      </w:r>
                      <w:r>
                        <w:t xml:space="preserve">(từ </w:t>
                      </w:r>
                      <w:r>
                        <w:rPr>
                          <w:i/>
                          <w:iCs/>
                        </w:rPr>
                        <w:t xml:space="preserve">Chúng </w:t>
                      </w:r>
                      <w:r>
                        <w:rPr>
                          <w:i/>
                          <w:iCs/>
                          <w:lang w:val="en-US" w:eastAsia="en-US" w:bidi="en-US"/>
                        </w:rPr>
                        <w:t xml:space="preserve">ta </w:t>
                      </w:r>
                      <w:r>
                        <w:rPr>
                          <w:i/>
                          <w:iCs/>
                        </w:rPr>
                        <w:t>đang ở đâu</w:t>
                      </w:r>
                      <w:r>
                        <w:t xml:space="preserve"> đến </w:t>
                      </w:r>
                      <w:r>
                        <w:rPr>
                          <w:i/>
                          <w:iCs/>
                        </w:rPr>
                        <w:t>đối với vận mệnh thế giới</w:t>
                      </w:r>
                      <w:r>
                        <w:t>):</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25400" distB="0" distL="0" distR="0" simplePos="0" relativeHeight="251747328" behindDoc="0" locked="0" layoutInCell="1" allowOverlap="1" wp14:anchorId="6762DFD1" wp14:editId="57314A0A">
                <wp:simplePos x="0" y="0"/>
                <wp:positionH relativeFrom="page">
                  <wp:posOffset>2658745</wp:posOffset>
                </wp:positionH>
                <wp:positionV relativeFrom="paragraph">
                  <wp:posOffset>25400</wp:posOffset>
                </wp:positionV>
                <wp:extent cx="1670050" cy="1045210"/>
                <wp:effectExtent l="0" t="0" r="0" b="0"/>
                <wp:wrapTopAndBottom/>
                <wp:docPr id="450" name="Shape 210"/>
                <wp:cNvGraphicFramePr/>
                <a:graphic xmlns:a="http://schemas.openxmlformats.org/drawingml/2006/main">
                  <a:graphicData uri="http://schemas.microsoft.com/office/word/2010/wordprocessingShape">
                    <wps:wsp>
                      <wps:cNvSpPr txBox="1"/>
                      <wps:spPr>
                        <a:xfrm>
                          <a:off x="0" y="0"/>
                          <a:ext cx="1670050" cy="1045210"/>
                        </a:xfrm>
                        <a:prstGeom prst="rect">
                          <a:avLst/>
                        </a:prstGeom>
                        <a:noFill/>
                      </wps:spPr>
                      <wps:txbx>
                        <w:txbxContent>
                          <w:p w14:paraId="5B8F5875" w14:textId="77777777" w:rsidR="00B134C9" w:rsidRDefault="00B134C9" w:rsidP="00B134C9">
                            <w:pPr>
                              <w:pStyle w:val="BodyText"/>
                              <w:shd w:val="clear" w:color="auto" w:fill="auto"/>
                              <w:spacing w:line="302" w:lineRule="auto"/>
                              <w:jc w:val="both"/>
                            </w:pPr>
                            <w:r>
                              <w:rPr>
                                <w:b/>
                                <w:bCs/>
                                <w:lang w:val="en-US" w:eastAsia="en-US" w:bidi="en-US"/>
                              </w:rPr>
                              <w:t xml:space="preserve">3. </w:t>
                            </w:r>
                            <w:r>
                              <w:rPr>
                                <w:b/>
                                <w:bCs/>
                              </w:rPr>
                              <w:t xml:space="preserve">Luận điểm </w:t>
                            </w:r>
                            <w:r>
                              <w:rPr>
                                <w:b/>
                                <w:bCs/>
                                <w:lang w:val="en-US" w:eastAsia="en-US" w:bidi="en-US"/>
                              </w:rPr>
                              <w:t xml:space="preserve">2 </w:t>
                            </w:r>
                            <w:r>
                              <w:t xml:space="preserve">(từ </w:t>
                            </w:r>
                            <w:r>
                              <w:rPr>
                                <w:i/>
                                <w:iCs/>
                              </w:rPr>
                              <w:t xml:space="preserve">Niềm </w:t>
                            </w:r>
                            <w:r>
                              <w:rPr>
                                <w:i/>
                                <w:iCs/>
                                <w:lang w:val="en-US" w:eastAsia="en-US" w:bidi="en-US"/>
                              </w:rPr>
                              <w:t xml:space="preserve">an </w:t>
                            </w:r>
                            <w:r>
                              <w:rPr>
                                <w:i/>
                                <w:iCs/>
                              </w:rPr>
                              <w:t xml:space="preserve">ủi </w:t>
                            </w:r>
                            <w:r>
                              <w:rPr>
                                <w:i/>
                                <w:iCs/>
                                <w:lang w:val="en-US" w:eastAsia="en-US" w:bidi="en-US"/>
                              </w:rPr>
                              <w:t xml:space="preserve">duy </w:t>
                            </w:r>
                            <w:r>
                              <w:rPr>
                                <w:i/>
                                <w:iCs/>
                              </w:rPr>
                              <w:t xml:space="preserve">nhất trước tất cả những </w:t>
                            </w:r>
                            <w:r>
                              <w:rPr>
                                <w:i/>
                                <w:iCs/>
                                <w:lang w:val="en-US" w:eastAsia="en-US" w:bidi="en-US"/>
                              </w:rPr>
                              <w:t xml:space="preserve">suy </w:t>
                            </w:r>
                            <w:r>
                              <w:rPr>
                                <w:i/>
                                <w:iCs/>
                              </w:rPr>
                              <w:t>diễn</w:t>
                            </w:r>
                            <w:r>
                              <w:t xml:space="preserve"> đến </w:t>
                            </w:r>
                            <w:r>
                              <w:rPr>
                                <w:i/>
                                <w:iCs/>
                              </w:rPr>
                              <w:t xml:space="preserve">xoá nạn mù chữ </w:t>
                            </w:r>
                            <w:r>
                              <w:rPr>
                                <w:i/>
                                <w:iCs/>
                                <w:lang w:val="en-US" w:eastAsia="en-US" w:bidi="en-US"/>
                              </w:rPr>
                              <w:t xml:space="preserve">cho </w:t>
                            </w:r>
                            <w:r>
                              <w:rPr>
                                <w:i/>
                                <w:iCs/>
                              </w:rPr>
                              <w:t>toàn thế giới</w:t>
                            </w:r>
                            <w:r>
                              <w:t>):</w:t>
                            </w:r>
                          </w:p>
                        </w:txbxContent>
                      </wps:txbx>
                      <wps:bodyPr lIns="0" tIns="0" rIns="0" bIns="0"/>
                    </wps:wsp>
                  </a:graphicData>
                </a:graphic>
              </wp:anchor>
            </w:drawing>
          </mc:Choice>
          <mc:Fallback>
            <w:pict>
              <v:shape w14:anchorId="6762DFD1" id="Shape 210" o:spid="_x0000_s1300" type="#_x0000_t202" style="position:absolute;margin-left:209.35pt;margin-top:2pt;width:131.5pt;height:82.3pt;z-index:251747328;visibility:visible;mso-wrap-style:square;mso-wrap-distance-left:0;mso-wrap-distance-top: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" filled="f" stroked="f">
                <v:textbox inset="0,0,0,0">
                  <w:txbxContent>
                    <w:p w14:paraId="5B8F5875" w14:textId="77777777" w:rsidR="00B134C9" w:rsidRDefault="00B134C9" w:rsidP="00B134C9">
                      <w:pPr>
                        <w:pStyle w:val="BodyText"/>
                        <w:shd w:val="clear" w:color="auto" w:fill="auto"/>
                        <w:spacing w:line="302" w:lineRule="auto"/>
                        <w:jc w:val="both"/>
                      </w:pPr>
                      <w:r>
                        <w:rPr>
                          <w:b/>
                          <w:bCs/>
                          <w:lang w:val="en-US" w:eastAsia="en-US" w:bidi="en-US"/>
                        </w:rPr>
                        <w:t xml:space="preserve">3. </w:t>
                      </w:r>
                      <w:r>
                        <w:rPr>
                          <w:b/>
                          <w:bCs/>
                        </w:rPr>
                        <w:t xml:space="preserve">Luận điểm </w:t>
                      </w:r>
                      <w:r>
                        <w:rPr>
                          <w:b/>
                          <w:bCs/>
                          <w:lang w:val="en-US" w:eastAsia="en-US" w:bidi="en-US"/>
                        </w:rPr>
                        <w:t xml:space="preserve">2 </w:t>
                      </w:r>
                      <w:r>
                        <w:t xml:space="preserve">(từ </w:t>
                      </w:r>
                      <w:r>
                        <w:rPr>
                          <w:i/>
                          <w:iCs/>
                        </w:rPr>
                        <w:t xml:space="preserve">Niềm </w:t>
                      </w:r>
                      <w:r>
                        <w:rPr>
                          <w:i/>
                          <w:iCs/>
                          <w:lang w:val="en-US" w:eastAsia="en-US" w:bidi="en-US"/>
                        </w:rPr>
                        <w:t xml:space="preserve">an </w:t>
                      </w:r>
                      <w:r>
                        <w:rPr>
                          <w:i/>
                          <w:iCs/>
                        </w:rPr>
                        <w:t xml:space="preserve">ủi </w:t>
                      </w:r>
                      <w:r>
                        <w:rPr>
                          <w:i/>
                          <w:iCs/>
                          <w:lang w:val="en-US" w:eastAsia="en-US" w:bidi="en-US"/>
                        </w:rPr>
                        <w:t xml:space="preserve">duy </w:t>
                      </w:r>
                      <w:r>
                        <w:rPr>
                          <w:i/>
                          <w:iCs/>
                        </w:rPr>
                        <w:t xml:space="preserve">nhất trước tất cả những </w:t>
                      </w:r>
                      <w:r>
                        <w:rPr>
                          <w:i/>
                          <w:iCs/>
                          <w:lang w:val="en-US" w:eastAsia="en-US" w:bidi="en-US"/>
                        </w:rPr>
                        <w:t xml:space="preserve">suy </w:t>
                      </w:r>
                      <w:r>
                        <w:rPr>
                          <w:i/>
                          <w:iCs/>
                        </w:rPr>
                        <w:t>diễn</w:t>
                      </w:r>
                      <w:r>
                        <w:t xml:space="preserve"> đến </w:t>
                      </w:r>
                      <w:r>
                        <w:rPr>
                          <w:i/>
                          <w:iCs/>
                        </w:rPr>
                        <w:t xml:space="preserve">xoá nạn mù chữ </w:t>
                      </w:r>
                      <w:r>
                        <w:rPr>
                          <w:i/>
                          <w:iCs/>
                          <w:lang w:val="en-US" w:eastAsia="en-US" w:bidi="en-US"/>
                        </w:rPr>
                        <w:t xml:space="preserve">cho </w:t>
                      </w:r>
                      <w:r>
                        <w:rPr>
                          <w:i/>
                          <w:iCs/>
                        </w:rPr>
                        <w:t>toàn thế giới</w:t>
                      </w:r>
                      <w:r>
                        <w:t>):</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25400" distB="405130" distL="0" distR="0" simplePos="0" relativeHeight="251748352" behindDoc="0" locked="0" layoutInCell="1" allowOverlap="1" wp14:anchorId="18F237CE" wp14:editId="1F5388F8">
                <wp:simplePos x="0" y="0"/>
                <wp:positionH relativeFrom="page">
                  <wp:posOffset>4587875</wp:posOffset>
                </wp:positionH>
                <wp:positionV relativeFrom="paragraph">
                  <wp:posOffset>25400</wp:posOffset>
                </wp:positionV>
                <wp:extent cx="1670050" cy="640080"/>
                <wp:effectExtent l="0" t="0" r="0" b="0"/>
                <wp:wrapTopAndBottom/>
                <wp:docPr id="452" name="Shape 212"/>
                <wp:cNvGraphicFramePr/>
                <a:graphic xmlns:a="http://schemas.openxmlformats.org/drawingml/2006/main">
                  <a:graphicData uri="http://schemas.microsoft.com/office/word/2010/wordprocessingShape">
                    <wps:wsp>
                      <wps:cNvSpPr txBox="1"/>
                      <wps:spPr>
                        <a:xfrm>
                          <a:off x="0" y="0"/>
                          <a:ext cx="1670050" cy="640080"/>
                        </a:xfrm>
                        <a:prstGeom prst="rect">
                          <a:avLst/>
                        </a:prstGeom>
                        <a:noFill/>
                      </wps:spPr>
                      <wps:txbx>
                        <w:txbxContent>
                          <w:p w14:paraId="56817BA8" w14:textId="77777777" w:rsidR="00B134C9" w:rsidRDefault="00B134C9" w:rsidP="00B134C9">
                            <w:pPr>
                              <w:pStyle w:val="BodyText"/>
                              <w:shd w:val="clear" w:color="auto" w:fill="auto"/>
                              <w:spacing w:line="302" w:lineRule="auto"/>
                              <w:jc w:val="both"/>
                            </w:pPr>
                            <w:r>
                              <w:rPr>
                                <w:b/>
                                <w:bCs/>
                                <w:lang w:val="en-US" w:eastAsia="en-US" w:bidi="en-US"/>
                              </w:rPr>
                              <w:t xml:space="preserve">4. </w:t>
                            </w:r>
                            <w:r>
                              <w:rPr>
                                <w:b/>
                                <w:bCs/>
                              </w:rPr>
                              <w:t xml:space="preserve">Luận điểm </w:t>
                            </w:r>
                            <w:r>
                              <w:rPr>
                                <w:b/>
                                <w:bCs/>
                                <w:lang w:val="en-US" w:eastAsia="en-US" w:bidi="en-US"/>
                              </w:rPr>
                              <w:t xml:space="preserve">3 </w:t>
                            </w:r>
                            <w:r>
                              <w:t xml:space="preserve">(từ </w:t>
                            </w:r>
                            <w:r>
                              <w:rPr>
                                <w:i/>
                                <w:iCs/>
                              </w:rPr>
                              <w:t xml:space="preserve">Một nhà tiểu thuyết lớn của thời đại chúng </w:t>
                            </w:r>
                            <w:r>
                              <w:rPr>
                                <w:i/>
                                <w:iCs/>
                                <w:lang w:val="en-US" w:eastAsia="en-US" w:bidi="en-US"/>
                              </w:rPr>
                              <w:t>ta</w:t>
                            </w:r>
                            <w:r>
                              <w:rPr>
                                <w:lang w:val="en-US" w:eastAsia="en-US" w:bidi="en-US"/>
                              </w:rPr>
                              <w:t xml:space="preserve"> </w:t>
                            </w:r>
                            <w:r>
                              <w:t>đến hết):</w:t>
                            </w:r>
                          </w:p>
                        </w:txbxContent>
                      </wps:txbx>
                      <wps:bodyPr lIns="0" tIns="0" rIns="0" bIns="0"/>
                    </wps:wsp>
                  </a:graphicData>
                </a:graphic>
              </wp:anchor>
            </w:drawing>
          </mc:Choice>
          <mc:Fallback>
            <w:pict>
              <v:shape w14:anchorId="18F237CE" id="Shape 212" o:spid="_x0000_s1301" type="#_x0000_t202" style="position:absolute;margin-left:361.25pt;margin-top:2pt;width:131.5pt;height:50.4pt;z-index:251748352;visibility:visible;mso-wrap-style:square;mso-wrap-distance-left:0;mso-wrap-distance-top:2pt;mso-wrap-distance-right:0;mso-wrap-distance-bottom:3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" filled="f" stroked="f">
                <v:textbox inset="0,0,0,0">
                  <w:txbxContent>
                    <w:p w14:paraId="56817BA8" w14:textId="77777777" w:rsidR="00B134C9" w:rsidRDefault="00B134C9" w:rsidP="00B134C9">
                      <w:pPr>
                        <w:pStyle w:val="BodyText"/>
                        <w:shd w:val="clear" w:color="auto" w:fill="auto"/>
                        <w:spacing w:line="302" w:lineRule="auto"/>
                        <w:jc w:val="both"/>
                      </w:pPr>
                      <w:r>
                        <w:rPr>
                          <w:b/>
                          <w:bCs/>
                          <w:lang w:val="en-US" w:eastAsia="en-US" w:bidi="en-US"/>
                        </w:rPr>
                        <w:t xml:space="preserve">4. </w:t>
                      </w:r>
                      <w:r>
                        <w:rPr>
                          <w:b/>
                          <w:bCs/>
                        </w:rPr>
                        <w:t xml:space="preserve">Luận điểm </w:t>
                      </w:r>
                      <w:r>
                        <w:rPr>
                          <w:b/>
                          <w:bCs/>
                          <w:lang w:val="en-US" w:eastAsia="en-US" w:bidi="en-US"/>
                        </w:rPr>
                        <w:t xml:space="preserve">3 </w:t>
                      </w:r>
                      <w:r>
                        <w:t xml:space="preserve">(từ </w:t>
                      </w:r>
                      <w:r>
                        <w:rPr>
                          <w:i/>
                          <w:iCs/>
                        </w:rPr>
                        <w:t xml:space="preserve">Một nhà tiểu thuyết lớn của thời đại chúng </w:t>
                      </w:r>
                      <w:r>
                        <w:rPr>
                          <w:i/>
                          <w:iCs/>
                          <w:lang w:val="en-US" w:eastAsia="en-US" w:bidi="en-US"/>
                        </w:rPr>
                        <w:t>ta</w:t>
                      </w:r>
                      <w:r>
                        <w:rPr>
                          <w:lang w:val="en-US" w:eastAsia="en-US" w:bidi="en-US"/>
                        </w:rPr>
                        <w:t xml:space="preserve"> </w:t>
                      </w:r>
                      <w:r>
                        <w:t>đến hết):</w:t>
                      </w:r>
                    </w:p>
                  </w:txbxContent>
                </v:textbox>
                <w10:wrap type="topAndBottom" anchorx="page"/>
              </v:shape>
            </w:pict>
          </mc:Fallback>
        </mc:AlternateContent>
      </w:r>
    </w:p>
    <w:p w14:paraId="6D479A19" w14:textId="77777777" w:rsidR="00B134C9" w:rsidRPr="001A2B50" w:rsidRDefault="00B134C9" w:rsidP="00B134C9">
      <w:pPr>
        <w:pStyle w:val="BodyText"/>
        <w:pBdr>
          <w:top w:val="single" w:sz="0" w:space="4" w:color="FBD9CD"/>
          <w:left w:val="single" w:sz="0" w:space="0" w:color="FBD9CD"/>
          <w:bottom w:val="single" w:sz="0" w:space="31" w:color="FBD9CD"/>
          <w:right w:val="single" w:sz="0" w:space="0" w:color="FBD9CD"/>
        </w:pBdr>
        <w:shd w:val="clear" w:color="auto" w:fill="FBD9CD"/>
        <w:tabs>
          <w:tab w:val="left" w:leader="dot" w:pos="8537"/>
        </w:tabs>
        <w:spacing w:after="908" w:line="240" w:lineRule="auto"/>
        <w:jc w:val="center"/>
      </w:pPr>
      <w:r w:rsidRPr="001A2B50">
        <w:rPr>
          <w:b/>
          <w:bCs/>
          <w:lang w:val="en-US" w:eastAsia="en-US" w:bidi="en-US"/>
        </w:rPr>
        <w:t xml:space="preserve">5. </w:t>
      </w:r>
      <w:r w:rsidRPr="001A2B50">
        <w:rPr>
          <w:b/>
          <w:bCs/>
        </w:rPr>
        <w:t xml:space="preserve">Chỉ </w:t>
      </w:r>
      <w:r w:rsidRPr="001A2B50">
        <w:rPr>
          <w:b/>
          <w:bCs/>
          <w:lang w:val="en-US" w:eastAsia="en-US" w:bidi="en-US"/>
        </w:rPr>
        <w:t xml:space="preserve">ra </w:t>
      </w:r>
      <w:r w:rsidRPr="001A2B50">
        <w:rPr>
          <w:b/>
          <w:bCs/>
        </w:rPr>
        <w:t xml:space="preserve">mối </w:t>
      </w:r>
      <w:r w:rsidRPr="001A2B50">
        <w:rPr>
          <w:b/>
          <w:bCs/>
          <w:lang w:val="en-US" w:eastAsia="en-US" w:bidi="en-US"/>
        </w:rPr>
        <w:t xml:space="preserve">quan </w:t>
      </w:r>
      <w:r w:rsidRPr="001A2B50">
        <w:rPr>
          <w:b/>
          <w:bCs/>
        </w:rPr>
        <w:t xml:space="preserve">hệ giữa các luận điểm: </w:t>
      </w:r>
      <w:r w:rsidRPr="001A2B50">
        <w:rPr>
          <w:b/>
          <w:bCs/>
          <w:lang w:val="en-US" w:eastAsia="en-US" w:bidi="en-US"/>
        </w:rPr>
        <w:tab/>
      </w:r>
    </w:p>
    <w:p w14:paraId="6EEFAB4A" w14:textId="77777777" w:rsidR="00B134C9" w:rsidRPr="001A2B50" w:rsidRDefault="00B134C9" w:rsidP="00B134C9">
      <w:pPr>
        <w:pStyle w:val="BodyText"/>
        <w:numPr>
          <w:ilvl w:val="0"/>
          <w:numId w:val="1137"/>
        </w:numPr>
        <w:pBdr>
          <w:top w:val="single" w:sz="0" w:space="4" w:color="FBD9CD"/>
          <w:left w:val="single" w:sz="0" w:space="0" w:color="FBD9CD"/>
          <w:bottom w:val="single" w:sz="0" w:space="0" w:color="FBD9CD"/>
          <w:right w:val="single" w:sz="0" w:space="0" w:color="FBD9CD"/>
        </w:pBdr>
        <w:shd w:val="clear" w:color="auto" w:fill="FBD9CD"/>
        <w:tabs>
          <w:tab w:val="left" w:pos="387"/>
          <w:tab w:val="left" w:leader="dot" w:pos="8537"/>
        </w:tabs>
        <w:spacing w:line="240" w:lineRule="auto"/>
        <w:jc w:val="center"/>
      </w:pPr>
      <w:r w:rsidRPr="001A2B50">
        <w:rPr>
          <w:b/>
          <w:bCs/>
        </w:rPr>
        <w:t xml:space="preserve">Nêu ấn tượng </w:t>
      </w:r>
      <w:r w:rsidRPr="001A2B50">
        <w:rPr>
          <w:b/>
          <w:bCs/>
          <w:lang w:val="en-US" w:eastAsia="en-US" w:bidi="en-US"/>
        </w:rPr>
        <w:t xml:space="preserve">ban </w:t>
      </w:r>
      <w:r w:rsidRPr="001A2B50">
        <w:rPr>
          <w:b/>
          <w:bCs/>
        </w:rPr>
        <w:t xml:space="preserve">đầu của </w:t>
      </w:r>
      <w:r w:rsidRPr="001A2B50">
        <w:rPr>
          <w:b/>
          <w:bCs/>
          <w:lang w:val="en-US" w:eastAsia="en-US" w:bidi="en-US"/>
        </w:rPr>
        <w:t xml:space="preserve">em </w:t>
      </w:r>
      <w:r w:rsidRPr="001A2B50">
        <w:rPr>
          <w:b/>
          <w:bCs/>
        </w:rPr>
        <w:t xml:space="preserve">về văn bản: </w:t>
      </w:r>
      <w:r w:rsidRPr="001A2B50">
        <w:rPr>
          <w:b/>
          <w:bCs/>
          <w:lang w:val="en-US" w:eastAsia="en-US" w:bidi="en-US"/>
        </w:rPr>
        <w:tab/>
      </w:r>
      <w:r w:rsidRPr="001A2B50">
        <w:br w:type="page"/>
      </w:r>
    </w:p>
    <w:p w14:paraId="7B8B199C" w14:textId="77777777" w:rsidR="00B134C9" w:rsidRPr="001A2B50" w:rsidRDefault="00B134C9" w:rsidP="00B134C9">
      <w:pPr>
        <w:pStyle w:val="BodyText"/>
        <w:shd w:val="clear" w:color="auto" w:fill="auto"/>
        <w:spacing w:after="200" w:line="305" w:lineRule="auto"/>
        <w:ind w:firstLine="420"/>
      </w:pPr>
      <w:r w:rsidRPr="001A2B50">
        <w:rPr>
          <w:b/>
          <w:bCs/>
          <w:color w:val="000000"/>
        </w:rPr>
        <w:lastRenderedPageBreak/>
        <w:t xml:space="preserve">Điền thông tin vào bảng sau để’ tìm hiểu phần 2 của văn bản </w:t>
      </w:r>
      <w:r w:rsidRPr="001A2B50">
        <w:rPr>
          <w:b/>
          <w:bCs/>
          <w:i/>
          <w:iCs/>
          <w:color w:val="000000"/>
        </w:rPr>
        <w:t>Đấu tranh cho một thế giới hoà bình</w:t>
      </w:r>
      <w:r w:rsidRPr="001A2B50">
        <w:rPr>
          <w:b/>
          <w:bCs/>
          <w:color w:val="000000"/>
        </w:rPr>
        <w:t xml:space="preserve"> (làm việc theo nhóm):</w:t>
      </w:r>
    </w:p>
    <w:p w14:paraId="22626CE3" w14:textId="77777777" w:rsidR="00B134C9" w:rsidRPr="001A2B50" w:rsidRDefault="00B134C9" w:rsidP="00B134C9">
      <w:pPr>
        <w:pStyle w:val="BodyText"/>
        <w:shd w:val="clear" w:color="auto" w:fill="auto"/>
        <w:spacing w:after="40" w:line="295" w:lineRule="auto"/>
        <w:ind w:left="220"/>
        <w:jc w:val="both"/>
      </w:pPr>
      <w:r w:rsidRPr="001A2B50">
        <w:t>Niềm an ủi duy nhất trước tất cả những suy diễn kinh khủng đó là nhận thức được rằng việc bảo tồn sự sống trên Trái Đất ít tốn kém hơn là “dịch hạch” hạt nhân. Chỉ do sự tồn tại của nó không thôi, cái cảnh tận thế tiềm tàng trong các bệ phóng cái chết cũng đã làm tất cả chúng ta mất đi khả năng sống tốt đẹp hơn.</w:t>
      </w:r>
    </w:p>
    <w:p w14:paraId="34F7F3A4" w14:textId="77777777" w:rsidR="00B134C9" w:rsidRPr="001A2B50" w:rsidRDefault="00B134C9" w:rsidP="00B134C9">
      <w:pPr>
        <w:pStyle w:val="BodyText"/>
        <w:shd w:val="clear" w:color="auto" w:fill="auto"/>
        <w:spacing w:after="40" w:line="295" w:lineRule="auto"/>
        <w:ind w:left="220"/>
        <w:jc w:val="both"/>
      </w:pPr>
      <w:r w:rsidRPr="001A2B50">
        <w:t>Năm 1981, UNICEF đã định ra một chương trình để giải quyết những vấn đề cấp bách cho 500 triệu trẻ em nghèo khổ nhất trên thế giới. Chương trình này dự kiến cứu trợ về y tế, giáo dục sơ cấp, cải thiện điều kiện vệ sinh, và tiếp tế thực phẩm, nước uống. Nhưng tất cả đã tỏ ra là một giấc mơ không thể thực hiện được, vì tốn kém 100 tỉ đô la. Tuy nhiên số tiền này cũng chỉ gần bằng những chi phí bỏ ra cho 100 máy bay ném bom chiến lược B.1B của Mỹ và cho dưới 7 000 tên lửa vượt đại châu.</w:t>
      </w:r>
    </w:p>
    <w:p w14:paraId="274AB6BE" w14:textId="77777777" w:rsidR="00B134C9" w:rsidRPr="001A2B50" w:rsidRDefault="00B134C9" w:rsidP="00B134C9">
      <w:pPr>
        <w:pStyle w:val="BodyText"/>
        <w:shd w:val="clear" w:color="auto" w:fill="auto"/>
        <w:spacing w:after="40" w:line="295" w:lineRule="auto"/>
        <w:ind w:left="220"/>
        <w:jc w:val="both"/>
      </w:pPr>
      <w:r w:rsidRPr="001A2B50">
        <w:t>Và đây là một ví dụ khác trong lĩnh vực y tế: Giá của 10 chiếc tàu sân bay mang vũ khí hạt nhân kiểu tàu Ni-mít, trong số 15 chiếc mà Hoa Kỳ dự định đóng từ nay đến năm 2000, cũng đủ để thực hiện một chương trình phòng bệnh trong cũng 14 năm đó và sẽ bảo vệ cho hơn 1 tỉ người khỏi bệnh sốt rét và cứu hơn 14 triệu trẻ em, riêng cho châu Phi mà thôi.</w:t>
      </w:r>
    </w:p>
    <w:p w14:paraId="78515A88" w14:textId="77777777" w:rsidR="00B134C9" w:rsidRPr="001A2B50" w:rsidRDefault="00B134C9" w:rsidP="00B134C9">
      <w:pPr>
        <w:pStyle w:val="BodyText"/>
        <w:shd w:val="clear" w:color="auto" w:fill="auto"/>
        <w:spacing w:after="40" w:line="295" w:lineRule="auto"/>
        <w:ind w:left="220"/>
        <w:jc w:val="both"/>
      </w:pPr>
      <w:r w:rsidRPr="001A2B50">
        <w:t>Một ví dụ trong lĩnh vực tiếp tế thực phẩm: Theo tính toán của FAO, năm 1985, người ta thấy trên thế giới có gần 575 triệu người thiếu dinh dưỡng. Số lượng ca-lo trung bình cần thiết cho những người đó chỉ tốn kém không bằng 149 tên lửa MX... Chỉ cần 27 tên lửa MX là đủ trả tiền nông cụ cần thiết cho các nước nghèo để họ có được thực phẩm trong bốn năm tới.</w:t>
      </w:r>
    </w:p>
    <w:p w14:paraId="640B067F" w14:textId="77777777" w:rsidR="00B134C9" w:rsidRPr="001A2B50" w:rsidRDefault="00B134C9" w:rsidP="00B134C9">
      <w:pPr>
        <w:pStyle w:val="BodyText"/>
        <w:shd w:val="clear" w:color="auto" w:fill="auto"/>
        <w:spacing w:after="40" w:line="295" w:lineRule="auto"/>
        <w:ind w:left="220"/>
        <w:jc w:val="both"/>
      </w:pPr>
      <w:r w:rsidRPr="001A2B50">
        <w:rPr>
          <w:noProof/>
          <w:lang w:val="en-US" w:eastAsia="en-US" w:bidi="ar-SA"/>
        </w:rPr>
        <mc:AlternateContent>
          <mc:Choice Requires="wps">
            <w:drawing>
              <wp:anchor distT="215900" distB="5449570" distL="215900" distR="215900" simplePos="0" relativeHeight="251749376" behindDoc="0" locked="0" layoutInCell="1" allowOverlap="1" wp14:anchorId="62BA4F3C" wp14:editId="207E9308">
                <wp:simplePos x="0" y="0"/>
                <wp:positionH relativeFrom="page">
                  <wp:posOffset>4444365</wp:posOffset>
                </wp:positionH>
                <wp:positionV relativeFrom="margin">
                  <wp:posOffset>545465</wp:posOffset>
                </wp:positionV>
                <wp:extent cx="1883410" cy="1094105"/>
                <wp:effectExtent l="0" t="0" r="0" b="0"/>
                <wp:wrapSquare wrapText="bothSides"/>
                <wp:docPr id="454" name="Shape 214"/>
                <wp:cNvGraphicFramePr/>
                <a:graphic xmlns:a="http://schemas.openxmlformats.org/drawingml/2006/main">
                  <a:graphicData uri="http://schemas.microsoft.com/office/word/2010/wordprocessingShape">
                    <wps:wsp>
                      <wps:cNvSpPr txBox="1"/>
                      <wps:spPr>
                        <a:xfrm>
                          <a:off x="0" y="0"/>
                          <a:ext cx="1883410" cy="1094105"/>
                        </a:xfrm>
                        <a:prstGeom prst="rect">
                          <a:avLst/>
                        </a:prstGeom>
                        <a:noFill/>
                      </wps:spPr>
                      <wps:txbx>
                        <w:txbxContent>
                          <w:p w14:paraId="691552BF" w14:textId="77777777" w:rsidR="00B134C9" w:rsidRDefault="00B134C9" w:rsidP="00B134C9">
                            <w:pPr>
                              <w:pStyle w:val="BodyText"/>
                              <w:shd w:val="clear" w:color="auto" w:fill="auto"/>
                              <w:spacing w:line="300" w:lineRule="auto"/>
                              <w:jc w:val="both"/>
                            </w:pPr>
                            <w:r>
                              <w:t>1. Đánh dấu vào câu văn thể hiện ý kiến của người viết.</w:t>
                            </w:r>
                          </w:p>
                          <w:p w14:paraId="72144FA9" w14:textId="77777777" w:rsidR="00B134C9" w:rsidRDefault="00B134C9" w:rsidP="00B134C9">
                            <w:pPr>
                              <w:pStyle w:val="BodyText"/>
                              <w:shd w:val="clear" w:color="auto" w:fill="auto"/>
                              <w:spacing w:line="300" w:lineRule="auto"/>
                              <w:jc w:val="both"/>
                            </w:pPr>
                            <w:r>
                              <w:t>2. Có bao nhiêu bằng chứng được đưa ra? Đó là các bằng chứng trên những lĩnh vực nào?</w:t>
                            </w:r>
                          </w:p>
                        </w:txbxContent>
                      </wps:txbx>
                      <wps:bodyPr lIns="0" tIns="0" rIns="0" bIns="0"/>
                    </wps:wsp>
                  </a:graphicData>
                </a:graphic>
              </wp:anchor>
            </w:drawing>
          </mc:Choice>
          <mc:Fallback>
            <w:pict>
              <v:shape w14:anchorId="62BA4F3C" id="_x0000_s1302" type="#_x0000_t202" style="position:absolute;left:0;text-align:left;margin-left:349.95pt;margin-top:42.95pt;width:148.3pt;height:86.15pt;z-index:251749376;visibility:visible;mso-wrap-style:square;mso-wrap-distance-left:17pt;mso-wrap-distance-top:17pt;mso-wrap-distance-right:17pt;mso-wrap-distance-bottom:429.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" filled="f" stroked="f">
                <v:textbox inset="0,0,0,0">
                  <w:txbxContent>
                    <w:p w14:paraId="691552BF" w14:textId="77777777" w:rsidR="00B134C9" w:rsidRDefault="00B134C9" w:rsidP="00B134C9">
                      <w:pPr>
                        <w:pStyle w:val="BodyText"/>
                        <w:shd w:val="clear" w:color="auto" w:fill="auto"/>
                        <w:spacing w:line="300" w:lineRule="auto"/>
                        <w:jc w:val="both"/>
                      </w:pPr>
                      <w:r>
                        <w:t>1. Đánh dấu vào câu văn thể hiện ý kiến của người viết.</w:t>
                      </w:r>
                    </w:p>
                    <w:p w14:paraId="72144FA9" w14:textId="77777777" w:rsidR="00B134C9" w:rsidRDefault="00B134C9" w:rsidP="00B134C9">
                      <w:pPr>
                        <w:pStyle w:val="BodyText"/>
                        <w:shd w:val="clear" w:color="auto" w:fill="auto"/>
                        <w:spacing w:line="300" w:lineRule="auto"/>
                        <w:jc w:val="both"/>
                      </w:pPr>
                      <w:r>
                        <w:t>2. Có bao nhiêu bằng chứng được đưa ra? Đó là các bằng chứng trên những lĩnh vực nào?</w:t>
                      </w:r>
                    </w:p>
                  </w:txbxContent>
                </v:textbox>
                <w10:wrap type="square" anchorx="page" anchory="margin"/>
              </v:shape>
            </w:pict>
          </mc:Fallback>
        </mc:AlternateContent>
      </w:r>
      <w:r w:rsidRPr="001A2B50">
        <w:rPr>
          <w:noProof/>
          <w:lang w:val="en-US" w:eastAsia="en-US" w:bidi="ar-SA"/>
        </w:rPr>
        <mc:AlternateContent>
          <mc:Choice Requires="wps">
            <w:drawing>
              <wp:anchor distT="2112010" distB="4214495" distL="215900" distR="215900" simplePos="0" relativeHeight="251750400" behindDoc="0" locked="0" layoutInCell="1" allowOverlap="1" wp14:anchorId="32DB5267" wp14:editId="22F5119C">
                <wp:simplePos x="0" y="0"/>
                <wp:positionH relativeFrom="page">
                  <wp:posOffset>4444365</wp:posOffset>
                </wp:positionH>
                <wp:positionV relativeFrom="margin">
                  <wp:posOffset>2441575</wp:posOffset>
                </wp:positionV>
                <wp:extent cx="1883410" cy="433070"/>
                <wp:effectExtent l="0" t="0" r="0" b="0"/>
                <wp:wrapSquare wrapText="bothSides"/>
                <wp:docPr id="456" name="Shape 216"/>
                <wp:cNvGraphicFramePr/>
                <a:graphic xmlns:a="http://schemas.openxmlformats.org/drawingml/2006/main">
                  <a:graphicData uri="http://schemas.microsoft.com/office/word/2010/wordprocessingShape">
                    <wps:wsp>
                      <wps:cNvSpPr txBox="1"/>
                      <wps:spPr>
                        <a:xfrm>
                          <a:off x="0" y="0"/>
                          <a:ext cx="1883410" cy="433070"/>
                        </a:xfrm>
                        <a:prstGeom prst="rect">
                          <a:avLst/>
                        </a:prstGeom>
                        <a:noFill/>
                      </wps:spPr>
                      <wps:txbx>
                        <w:txbxContent>
                          <w:p w14:paraId="294DD144" w14:textId="77777777" w:rsidR="00B134C9" w:rsidRDefault="00B134C9" w:rsidP="00B134C9">
                            <w:pPr>
                              <w:pStyle w:val="BodyText"/>
                              <w:shd w:val="clear" w:color="auto" w:fill="auto"/>
                              <w:spacing w:line="300" w:lineRule="auto"/>
                            </w:pPr>
                            <w:r>
                              <w:t>3. Việc lựa chọn bằng chứng ở các lĩnh vực đó có tác dụng gì?</w:t>
                            </w:r>
                          </w:p>
                        </w:txbxContent>
                      </wps:txbx>
                      <wps:bodyPr lIns="0" tIns="0" rIns="0" bIns="0"/>
                    </wps:wsp>
                  </a:graphicData>
                </a:graphic>
              </wp:anchor>
            </w:drawing>
          </mc:Choice>
          <mc:Fallback>
            <w:pict>
              <v:shape w14:anchorId="32DB5267" id="_x0000_s1303" type="#_x0000_t202" style="position:absolute;left:0;text-align:left;margin-left:349.95pt;margin-top:192.25pt;width:148.3pt;height:34.1pt;z-index:251750400;visibility:visible;mso-wrap-style:square;mso-wrap-distance-left:17pt;mso-wrap-distance-top:166.3pt;mso-wrap-distance-right:17pt;mso-wrap-distance-bottom:331.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" filled="f" stroked="f">
                <v:textbox inset="0,0,0,0">
                  <w:txbxContent>
                    <w:p w14:paraId="294DD144" w14:textId="77777777" w:rsidR="00B134C9" w:rsidRDefault="00B134C9" w:rsidP="00B134C9">
                      <w:pPr>
                        <w:pStyle w:val="BodyText"/>
                        <w:shd w:val="clear" w:color="auto" w:fill="auto"/>
                        <w:spacing w:line="300" w:lineRule="auto"/>
                      </w:pPr>
                      <w:r>
                        <w:t>3. Việc lựa chọn bằng chứng ở các lĩnh vực đó có tác dụng gì?</w:t>
                      </w:r>
                    </w:p>
                  </w:txbxContent>
                </v:textbox>
                <w10:wrap type="square" anchorx="page" anchory="margin"/>
              </v:shape>
            </w:pict>
          </mc:Fallback>
        </mc:AlternateContent>
      </w:r>
      <w:r w:rsidRPr="001A2B50">
        <w:rPr>
          <w:noProof/>
          <w:lang w:val="en-US" w:eastAsia="en-US" w:bidi="ar-SA"/>
        </w:rPr>
        <mc:AlternateContent>
          <mc:Choice Requires="wps">
            <w:drawing>
              <wp:anchor distT="3343275" distB="2166620" distL="215900" distR="215900" simplePos="0" relativeHeight="251751424" behindDoc="0" locked="0" layoutInCell="1" allowOverlap="1" wp14:anchorId="2EB15F7F" wp14:editId="65A94C19">
                <wp:simplePos x="0" y="0"/>
                <wp:positionH relativeFrom="page">
                  <wp:posOffset>4444365</wp:posOffset>
                </wp:positionH>
                <wp:positionV relativeFrom="margin">
                  <wp:posOffset>3672840</wp:posOffset>
                </wp:positionV>
                <wp:extent cx="1883410" cy="1249680"/>
                <wp:effectExtent l="0" t="0" r="0" b="0"/>
                <wp:wrapSquare wrapText="bothSides"/>
                <wp:docPr id="458" name="Shape 218"/>
                <wp:cNvGraphicFramePr/>
                <a:graphic xmlns:a="http://schemas.openxmlformats.org/drawingml/2006/main">
                  <a:graphicData uri="http://schemas.microsoft.com/office/word/2010/wordprocessingShape">
                    <wps:wsp>
                      <wps:cNvSpPr txBox="1"/>
                      <wps:spPr>
                        <a:xfrm>
                          <a:off x="0" y="0"/>
                          <a:ext cx="1883410" cy="1249680"/>
                        </a:xfrm>
                        <a:prstGeom prst="rect">
                          <a:avLst/>
                        </a:prstGeom>
                        <a:noFill/>
                      </wps:spPr>
                      <wps:txbx>
                        <w:txbxContent>
                          <w:p w14:paraId="2A772E4E" w14:textId="77777777" w:rsidR="00B134C9" w:rsidRDefault="00B134C9" w:rsidP="00B134C9">
                            <w:pPr>
                              <w:pStyle w:val="BodyText"/>
                              <w:shd w:val="clear" w:color="auto" w:fill="auto"/>
                              <w:spacing w:line="305" w:lineRule="auto"/>
                              <w:jc w:val="both"/>
                            </w:pPr>
                            <w:r>
                              <w:t>4. Gạch một gạch dưới các bằng chứng được sử dụng. Nhận xét về cách đưa bằng chứng của tác giả (tác dụng của việc sử dụng các số liệu và những ví dụ so sánh):</w:t>
                            </w:r>
                          </w:p>
                        </w:txbxContent>
                      </wps:txbx>
                      <wps:bodyPr lIns="0" tIns="0" rIns="0" bIns="0"/>
                    </wps:wsp>
                  </a:graphicData>
                </a:graphic>
              </wp:anchor>
            </w:drawing>
          </mc:Choice>
          <mc:Fallback>
            <w:pict>
              <v:shape w14:anchorId="2EB15F7F" id="Shape 218" o:spid="_x0000_s1304" type="#_x0000_t202" style="position:absolute;left:0;text-align:left;margin-left:349.95pt;margin-top:289.2pt;width:148.3pt;height:98.4pt;z-index:251751424;visibility:visible;mso-wrap-style:square;mso-wrap-distance-left:17pt;mso-wrap-distance-top:263.25pt;mso-wrap-distance-right:17pt;mso-wrap-distance-bottom:170.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" filled="f" stroked="f">
                <v:textbox inset="0,0,0,0">
                  <w:txbxContent>
                    <w:p w14:paraId="2A772E4E" w14:textId="77777777" w:rsidR="00B134C9" w:rsidRDefault="00B134C9" w:rsidP="00B134C9">
                      <w:pPr>
                        <w:pStyle w:val="BodyText"/>
                        <w:shd w:val="clear" w:color="auto" w:fill="auto"/>
                        <w:spacing w:line="305" w:lineRule="auto"/>
                        <w:jc w:val="both"/>
                      </w:pPr>
                      <w:r>
                        <w:t>4. Gạch một gạch dưới các bằng chứng được sử dụng. Nhận xét về cách đưa bằng chứng của tác giả (tác dụng của việc sử dụng các số liệu và những ví dụ so sánh):</w:t>
                      </w:r>
                    </w:p>
                  </w:txbxContent>
                </v:textbox>
                <w10:wrap type="square" anchorx="page" anchory="margin"/>
              </v:shape>
            </w:pict>
          </mc:Fallback>
        </mc:AlternateContent>
      </w:r>
      <w:r w:rsidRPr="001A2B50">
        <w:rPr>
          <w:noProof/>
          <w:lang w:val="en-US" w:eastAsia="en-US" w:bidi="ar-SA"/>
        </w:rPr>
        <mc:AlternateContent>
          <mc:Choice Requires="wps">
            <w:drawing>
              <wp:anchor distT="5644515" distB="215900" distL="215900" distR="215900" simplePos="0" relativeHeight="251752448" behindDoc="0" locked="0" layoutInCell="1" allowOverlap="1" wp14:anchorId="2AD9476E" wp14:editId="6C961376">
                <wp:simplePos x="0" y="0"/>
                <wp:positionH relativeFrom="page">
                  <wp:posOffset>4444365</wp:posOffset>
                </wp:positionH>
                <wp:positionV relativeFrom="margin">
                  <wp:posOffset>5974080</wp:posOffset>
                </wp:positionV>
                <wp:extent cx="1883410" cy="899160"/>
                <wp:effectExtent l="0" t="0" r="0" b="0"/>
                <wp:wrapSquare wrapText="bothSides"/>
                <wp:docPr id="460" name="Shape 220"/>
                <wp:cNvGraphicFramePr/>
                <a:graphic xmlns:a="http://schemas.openxmlformats.org/drawingml/2006/main">
                  <a:graphicData uri="http://schemas.microsoft.com/office/word/2010/wordprocessingShape">
                    <wps:wsp>
                      <wps:cNvSpPr txBox="1"/>
                      <wps:spPr>
                        <a:xfrm>
                          <a:off x="0" y="0"/>
                          <a:ext cx="1883410" cy="899160"/>
                        </a:xfrm>
                        <a:prstGeom prst="rect">
                          <a:avLst/>
                        </a:prstGeom>
                        <a:noFill/>
                      </wps:spPr>
                      <wps:txbx>
                        <w:txbxContent>
                          <w:p w14:paraId="3B03528D" w14:textId="77777777" w:rsidR="00B134C9" w:rsidRDefault="00B134C9" w:rsidP="00B134C9">
                            <w:pPr>
                              <w:pStyle w:val="BodyText"/>
                              <w:shd w:val="clear" w:color="auto" w:fill="auto"/>
                              <w:spacing w:line="302" w:lineRule="auto"/>
                            </w:pPr>
                            <w:r>
                              <w:t>5. Gạch hai gạch dưới lí lẽ.</w:t>
                            </w:r>
                          </w:p>
                          <w:p w14:paraId="0982B867" w14:textId="77777777" w:rsidR="00B134C9" w:rsidRDefault="00B134C9" w:rsidP="00B134C9">
                            <w:pPr>
                              <w:pStyle w:val="BodyText"/>
                              <w:shd w:val="clear" w:color="auto" w:fill="auto"/>
                              <w:spacing w:line="302" w:lineRule="auto"/>
                              <w:jc w:val="both"/>
                            </w:pPr>
                            <w:r>
                              <w:t>6. Nhận xét về sự kết hợp giữa lí lẽ và bằng chứng trong đoạn trích:</w:t>
                            </w:r>
                          </w:p>
                        </w:txbxContent>
                      </wps:txbx>
                      <wps:bodyPr lIns="0" tIns="0" rIns="0" bIns="0"/>
                    </wps:wsp>
                  </a:graphicData>
                </a:graphic>
              </wp:anchor>
            </w:drawing>
          </mc:Choice>
          <mc:Fallback>
            <w:pict>
              <v:shape w14:anchorId="2AD9476E" id="Shape 220" o:spid="_x0000_s1305" type="#_x0000_t202" style="position:absolute;left:0;text-align:left;margin-left:349.95pt;margin-top:470.4pt;width:148.3pt;height:70.8pt;z-index:251752448;visibility:visible;mso-wrap-style:square;mso-wrap-distance-left:17pt;mso-wrap-distance-top:444.45pt;mso-wrap-distance-right:17pt;mso-wrap-distance-bottom:1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" filled="f" stroked="f">
                <v:textbox inset="0,0,0,0">
                  <w:txbxContent>
                    <w:p w14:paraId="3B03528D" w14:textId="77777777" w:rsidR="00B134C9" w:rsidRDefault="00B134C9" w:rsidP="00B134C9">
                      <w:pPr>
                        <w:pStyle w:val="BodyText"/>
                        <w:shd w:val="clear" w:color="auto" w:fill="auto"/>
                        <w:spacing w:line="302" w:lineRule="auto"/>
                      </w:pPr>
                      <w:r>
                        <w:t>5. Gạch hai gạch dưới lí lẽ.</w:t>
                      </w:r>
                    </w:p>
                    <w:p w14:paraId="0982B867" w14:textId="77777777" w:rsidR="00B134C9" w:rsidRDefault="00B134C9" w:rsidP="00B134C9">
                      <w:pPr>
                        <w:pStyle w:val="BodyText"/>
                        <w:shd w:val="clear" w:color="auto" w:fill="auto"/>
                        <w:spacing w:line="302" w:lineRule="auto"/>
                        <w:jc w:val="both"/>
                      </w:pPr>
                      <w:r>
                        <w:t>6. Nhận xét về sự kết hợp giữa lí lẽ và bằng chứng trong đoạn trích:</w:t>
                      </w:r>
                    </w:p>
                  </w:txbxContent>
                </v:textbox>
                <w10:wrap type="square" anchorx="page" anchory="margin"/>
              </v:shape>
            </w:pict>
          </mc:Fallback>
        </mc:AlternateContent>
      </w:r>
      <w:r w:rsidRPr="001A2B50">
        <w:t>Một ví dụ trong lĩnh vực giáo dục: Chỉ hai chiếc tàu ngầm mang vũ khí hạt nhân là đủ tiền xoá nạn mù chữ cho toàn thế giới.</w:t>
      </w:r>
      <w:r w:rsidRPr="001A2B50">
        <w:br w:type="page"/>
      </w:r>
    </w:p>
    <w:p w14:paraId="16050FFB" w14:textId="77777777" w:rsidR="00B134C9" w:rsidRPr="001A2B50" w:rsidRDefault="00B134C9" w:rsidP="00B134C9">
      <w:pPr>
        <w:pStyle w:val="BodyText"/>
        <w:shd w:val="clear" w:color="auto" w:fill="auto"/>
        <w:spacing w:after="85" w:line="310" w:lineRule="auto"/>
        <w:ind w:firstLine="320"/>
        <w:jc w:val="both"/>
      </w:pPr>
      <w:r w:rsidRPr="001A2B50">
        <w:rPr>
          <w:b/>
          <w:bCs/>
        </w:rPr>
        <w:lastRenderedPageBreak/>
        <w:t xml:space="preserve">Điền thông tin vào bảng sau để’ tìm hiểu khái quát về văn bản </w:t>
      </w:r>
      <w:r w:rsidRPr="001A2B50">
        <w:rPr>
          <w:b/>
          <w:bCs/>
          <w:i/>
          <w:iCs/>
        </w:rPr>
        <w:t>Biến đổi khí hậu - mối đe doạ sự tồn vong của hành tinh chúng ta:</w:t>
      </w:r>
    </w:p>
    <w:p w14:paraId="5B42BB7E" w14:textId="77777777" w:rsidR="00B134C9" w:rsidRPr="001A2B50" w:rsidRDefault="00B134C9" w:rsidP="00B134C9">
      <w:pPr>
        <w:pStyle w:val="BodyText"/>
        <w:numPr>
          <w:ilvl w:val="0"/>
          <w:numId w:val="1138"/>
        </w:numPr>
        <w:pBdr>
          <w:top w:val="single" w:sz="0" w:space="6" w:color="D8EAD2"/>
          <w:left w:val="single" w:sz="0" w:space="0" w:color="D8EAD2"/>
          <w:bottom w:val="single" w:sz="0" w:space="31" w:color="D8EAD2"/>
          <w:right w:val="single" w:sz="0" w:space="0" w:color="D8EAD2"/>
        </w:pBdr>
        <w:shd w:val="clear" w:color="auto" w:fill="D8EAD2"/>
        <w:tabs>
          <w:tab w:val="left" w:pos="387"/>
        </w:tabs>
        <w:spacing w:after="2210" w:line="240" w:lineRule="auto"/>
        <w:jc w:val="center"/>
      </w:pPr>
      <w:r w:rsidRPr="001A2B50">
        <w:rPr>
          <w:noProof/>
          <w:lang w:val="en-US" w:eastAsia="en-US" w:bidi="ar-SA"/>
        </w:rPr>
        <w:drawing>
          <wp:anchor distT="0" distB="868680" distL="0" distR="335280" simplePos="0" relativeHeight="251753472" behindDoc="0" locked="0" layoutInCell="1" allowOverlap="1" wp14:anchorId="5475812A" wp14:editId="3AE9064B">
            <wp:simplePos x="0" y="0"/>
            <wp:positionH relativeFrom="page">
              <wp:posOffset>1343025</wp:posOffset>
            </wp:positionH>
            <wp:positionV relativeFrom="paragraph">
              <wp:posOffset>1003300</wp:posOffset>
            </wp:positionV>
            <wp:extent cx="4358640" cy="1042670"/>
            <wp:effectExtent l="0" t="0" r="0" b="0"/>
            <wp:wrapTight wrapText="left">
              <wp:wrapPolygon edited="0">
                <wp:start x="0" y="0"/>
                <wp:lineTo x="21600" y="0"/>
                <wp:lineTo x="21600" y="21600"/>
                <wp:lineTo x="0" y="21600"/>
                <wp:lineTo x="0" y="20523"/>
                <wp:lineTo x="21358" y="20523"/>
                <wp:lineTo x="21358" y="887"/>
                <wp:lineTo x="0" y="887"/>
                <wp:lineTo x="0" y="0"/>
              </wp:wrapPolygon>
            </wp:wrapTight>
            <wp:docPr id="145" name="Shape 222"/>
            <wp:cNvGraphicFramePr/>
            <a:graphic xmlns:a="http://schemas.openxmlformats.org/drawingml/2006/main">
              <a:graphicData uri="http://schemas.openxmlformats.org/drawingml/2006/picture">
                <pic:pic xmlns:pic="http://schemas.openxmlformats.org/drawingml/2006/picture">
                  <pic:nvPicPr>
                    <pic:cNvPr id="223" name="Picture box 223"/>
                    <pic:cNvPicPr/>
                  </pic:nvPicPr>
                  <pic:blipFill>
                    <a:blip r:embed="rId136"/>
                    <a:stretch/>
                  </pic:blipFill>
                  <pic:spPr>
                    <a:xfrm>
                      <a:off x="0" y="0"/>
                      <a:ext cx="4358640" cy="1042670"/>
                    </a:xfrm>
                    <a:prstGeom prst="rect">
                      <a:avLst/>
                    </a:prstGeom>
                  </pic:spPr>
                </pic:pic>
              </a:graphicData>
            </a:graphic>
          </wp:anchor>
        </w:drawing>
      </w:r>
      <w:r w:rsidRPr="001A2B50">
        <w:rPr>
          <w:noProof/>
          <w:lang w:val="en-US" w:eastAsia="en-US" w:bidi="ar-SA"/>
        </w:rPr>
        <mc:AlternateContent>
          <mc:Choice Requires="wps">
            <w:drawing>
              <wp:anchor distT="0" distB="0" distL="0" distR="0" simplePos="0" relativeHeight="251815936" behindDoc="0" locked="0" layoutInCell="1" allowOverlap="1" wp14:anchorId="18A34384" wp14:editId="4A61D161">
                <wp:simplePos x="0" y="0"/>
                <wp:positionH relativeFrom="page">
                  <wp:posOffset>4997450</wp:posOffset>
                </wp:positionH>
                <wp:positionV relativeFrom="paragraph">
                  <wp:posOffset>2066925</wp:posOffset>
                </wp:positionV>
                <wp:extent cx="1039495" cy="433070"/>
                <wp:effectExtent l="0" t="0" r="0" b="0"/>
                <wp:wrapNone/>
                <wp:docPr id="462" name="Shape 224"/>
                <wp:cNvGraphicFramePr/>
                <a:graphic xmlns:a="http://schemas.openxmlformats.org/drawingml/2006/main">
                  <a:graphicData uri="http://schemas.microsoft.com/office/word/2010/wordprocessingShape">
                    <wps:wsp>
                      <wps:cNvSpPr txBox="1"/>
                      <wps:spPr>
                        <a:xfrm>
                          <a:off x="0" y="0"/>
                          <a:ext cx="1039495" cy="433070"/>
                        </a:xfrm>
                        <a:prstGeom prst="rect">
                          <a:avLst/>
                        </a:prstGeom>
                        <a:noFill/>
                      </wps:spPr>
                      <wps:txbx>
                        <w:txbxContent>
                          <w:p w14:paraId="63722EEA" w14:textId="77777777" w:rsidR="00B134C9" w:rsidRDefault="00B134C9" w:rsidP="00B134C9">
                            <w:pPr>
                              <w:pStyle w:val="Picturecaption0"/>
                              <w:shd w:val="clear" w:color="auto" w:fill="auto"/>
                              <w:spacing w:line="300" w:lineRule="auto"/>
                              <w:jc w:val="center"/>
                              <w:rPr>
                                <w:sz w:val="22"/>
                                <w:szCs w:val="22"/>
                              </w:rPr>
                            </w:pPr>
                            <w:r>
                              <w:rPr>
                                <w:rFonts w:ascii="Times New Roman" w:eastAsia="Times New Roman" w:hAnsi="Times New Roman" w:cs="Times New Roman"/>
                                <w:sz w:val="22"/>
                                <w:szCs w:val="22"/>
                                <w:lang w:val="en-US" w:eastAsia="en-US" w:bidi="en-US"/>
                              </w:rPr>
                              <w:t xml:space="preserve">5. </w:t>
                            </w:r>
                            <w:r>
                              <w:rPr>
                                <w:rFonts w:ascii="Times New Roman" w:eastAsia="Times New Roman" w:hAnsi="Times New Roman" w:cs="Times New Roman"/>
                                <w:sz w:val="22"/>
                                <w:szCs w:val="22"/>
                              </w:rPr>
                              <w:t xml:space="preserve">Luận điểm </w:t>
                            </w:r>
                            <w:r>
                              <w:rPr>
                                <w:rFonts w:ascii="Times New Roman" w:eastAsia="Times New Roman" w:hAnsi="Times New Roman" w:cs="Times New Roman"/>
                                <w:sz w:val="22"/>
                                <w:szCs w:val="22"/>
                                <w:lang w:val="en-US" w:eastAsia="en-US" w:bidi="en-US"/>
                              </w:rPr>
                              <w:t xml:space="preserve">4 </w:t>
                            </w:r>
                            <w:r>
                              <w:rPr>
                                <w:rFonts w:ascii="Times New Roman" w:eastAsia="Times New Roman" w:hAnsi="Times New Roman" w:cs="Times New Roman"/>
                                <w:sz w:val="22"/>
                                <w:szCs w:val="22"/>
                              </w:rPr>
                              <w:t>(phần còn lại):</w:t>
                            </w:r>
                          </w:p>
                        </w:txbxContent>
                      </wps:txbx>
                      <wps:bodyPr lIns="0" tIns="0" rIns="0" bIns="0"/>
                    </wps:wsp>
                  </a:graphicData>
                </a:graphic>
              </wp:anchor>
            </w:drawing>
          </mc:Choice>
          <mc:Fallback>
            <w:pict>
              <v:shape w14:anchorId="18A34384" id="_x0000_s1306" type="#_x0000_t202" style="position:absolute;left:0;text-align:left;margin-left:393.5pt;margin-top:162.75pt;width:81.85pt;height:34.1pt;z-index:25181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" filled="f" stroked="f">
                <v:textbox inset="0,0,0,0">
                  <w:txbxContent>
                    <w:p w14:paraId="63722EEA" w14:textId="77777777" w:rsidR="00B134C9" w:rsidRDefault="00B134C9" w:rsidP="00B134C9">
                      <w:pPr>
                        <w:pStyle w:val="Picturecaption0"/>
                        <w:shd w:val="clear" w:color="auto" w:fill="auto"/>
                        <w:spacing w:line="300" w:lineRule="auto"/>
                        <w:jc w:val="center"/>
                        <w:rPr>
                          <w:sz w:val="22"/>
                          <w:szCs w:val="22"/>
                        </w:rPr>
                      </w:pPr>
                      <w:r>
                        <w:rPr>
                          <w:rFonts w:ascii="Times New Roman" w:eastAsia="Times New Roman" w:hAnsi="Times New Roman" w:cs="Times New Roman"/>
                          <w:sz w:val="22"/>
                          <w:szCs w:val="22"/>
                          <w:lang w:val="en-US" w:eastAsia="en-US" w:bidi="en-US"/>
                        </w:rPr>
                        <w:t xml:space="preserve">5. </w:t>
                      </w:r>
                      <w:r>
                        <w:rPr>
                          <w:rFonts w:ascii="Times New Roman" w:eastAsia="Times New Roman" w:hAnsi="Times New Roman" w:cs="Times New Roman"/>
                          <w:sz w:val="22"/>
                          <w:szCs w:val="22"/>
                        </w:rPr>
                        <w:t xml:space="preserve">Luận điểm </w:t>
                      </w:r>
                      <w:r>
                        <w:rPr>
                          <w:rFonts w:ascii="Times New Roman" w:eastAsia="Times New Roman" w:hAnsi="Times New Roman" w:cs="Times New Roman"/>
                          <w:sz w:val="22"/>
                          <w:szCs w:val="22"/>
                          <w:lang w:val="en-US" w:eastAsia="en-US" w:bidi="en-US"/>
                        </w:rPr>
                        <w:t xml:space="preserve">4 </w:t>
                      </w:r>
                      <w:r>
                        <w:rPr>
                          <w:rFonts w:ascii="Times New Roman" w:eastAsia="Times New Roman" w:hAnsi="Times New Roman" w:cs="Times New Roman"/>
                          <w:sz w:val="22"/>
                          <w:szCs w:val="22"/>
                        </w:rPr>
                        <w:t>(phần còn lại):</w:t>
                      </w:r>
                    </w:p>
                  </w:txbxContent>
                </v:textbox>
                <w10:wrap anchorx="page"/>
              </v:shape>
            </w:pict>
          </mc:Fallback>
        </mc:AlternateContent>
      </w:r>
      <w:r w:rsidRPr="001A2B50">
        <w:rPr>
          <w:noProof/>
          <w:lang w:val="en-US" w:eastAsia="en-US" w:bidi="ar-SA"/>
        </w:rPr>
        <mc:AlternateContent>
          <mc:Choice Requires="wps">
            <w:drawing>
              <wp:anchor distT="0" distB="0" distL="0" distR="0" simplePos="0" relativeHeight="251816960" behindDoc="0" locked="0" layoutInCell="1" allowOverlap="1" wp14:anchorId="25AA5972" wp14:editId="133630C6">
                <wp:simplePos x="0" y="0"/>
                <wp:positionH relativeFrom="page">
                  <wp:posOffset>2153920</wp:posOffset>
                </wp:positionH>
                <wp:positionV relativeFrom="paragraph">
                  <wp:posOffset>2066925</wp:posOffset>
                </wp:positionV>
                <wp:extent cx="1273810" cy="844550"/>
                <wp:effectExtent l="0" t="0" r="0" b="0"/>
                <wp:wrapNone/>
                <wp:docPr id="464" name="Shape 226"/>
                <wp:cNvGraphicFramePr/>
                <a:graphic xmlns:a="http://schemas.openxmlformats.org/drawingml/2006/main">
                  <a:graphicData uri="http://schemas.microsoft.com/office/word/2010/wordprocessingShape">
                    <wps:wsp>
                      <wps:cNvSpPr txBox="1"/>
                      <wps:spPr>
                        <a:xfrm>
                          <a:off x="0" y="0"/>
                          <a:ext cx="1273810" cy="844550"/>
                        </a:xfrm>
                        <a:prstGeom prst="rect">
                          <a:avLst/>
                        </a:prstGeom>
                        <a:noFill/>
                      </wps:spPr>
                      <wps:txbx>
                        <w:txbxContent>
                          <w:p w14:paraId="4B327366" w14:textId="77777777" w:rsidR="00B134C9" w:rsidRDefault="00B134C9" w:rsidP="00B134C9">
                            <w:pPr>
                              <w:pStyle w:val="Picturecaption0"/>
                              <w:shd w:val="clear" w:color="auto" w:fill="auto"/>
                              <w:spacing w:line="305" w:lineRule="auto"/>
                              <w:jc w:val="both"/>
                              <w:rPr>
                                <w:sz w:val="22"/>
                                <w:szCs w:val="22"/>
                              </w:rPr>
                            </w:pPr>
                            <w:r>
                              <w:rPr>
                                <w:rFonts w:ascii="Times New Roman" w:eastAsia="Times New Roman" w:hAnsi="Times New Roman" w:cs="Times New Roman"/>
                                <w:sz w:val="22"/>
                                <w:szCs w:val="22"/>
                                <w:lang w:val="en-US" w:eastAsia="en-US" w:bidi="en-US"/>
                              </w:rPr>
                              <w:t xml:space="preserve">3. </w:t>
                            </w:r>
                            <w:r>
                              <w:rPr>
                                <w:rFonts w:ascii="Times New Roman" w:eastAsia="Times New Roman" w:hAnsi="Times New Roman" w:cs="Times New Roman"/>
                                <w:sz w:val="22"/>
                                <w:szCs w:val="22"/>
                              </w:rPr>
                              <w:t xml:space="preserve">Luận điểm </w:t>
                            </w:r>
                            <w:r>
                              <w:rPr>
                                <w:rFonts w:ascii="Times New Roman" w:eastAsia="Times New Roman" w:hAnsi="Times New Roman" w:cs="Times New Roman"/>
                                <w:sz w:val="22"/>
                                <w:szCs w:val="22"/>
                                <w:lang w:val="en-US" w:eastAsia="en-US" w:bidi="en-US"/>
                              </w:rPr>
                              <w:t xml:space="preserve">2 </w:t>
                            </w:r>
                            <w:r>
                              <w:rPr>
                                <w:rFonts w:ascii="Times New Roman" w:eastAsia="Times New Roman" w:hAnsi="Times New Roman" w:cs="Times New Roman"/>
                                <w:sz w:val="22"/>
                                <w:szCs w:val="22"/>
                              </w:rPr>
                              <w:t xml:space="preserve">(từ </w:t>
                            </w:r>
                            <w:r>
                              <w:rPr>
                                <w:rFonts w:ascii="Times New Roman" w:eastAsia="Times New Roman" w:hAnsi="Times New Roman" w:cs="Times New Roman"/>
                                <w:i/>
                                <w:iCs/>
                                <w:sz w:val="22"/>
                                <w:szCs w:val="22"/>
                              </w:rPr>
                              <w:t>Ngọn núi phía trước</w:t>
                            </w:r>
                            <w:r>
                              <w:rPr>
                                <w:rFonts w:ascii="Times New Roman" w:eastAsia="Times New Roman" w:hAnsi="Times New Roman" w:cs="Times New Roman"/>
                                <w:sz w:val="22"/>
                                <w:szCs w:val="22"/>
                              </w:rPr>
                              <w:t xml:space="preserve"> đến </w:t>
                            </w:r>
                            <w:r>
                              <w:rPr>
                                <w:rFonts w:ascii="Times New Roman" w:eastAsia="Times New Roman" w:hAnsi="Times New Roman" w:cs="Times New Roman"/>
                                <w:i/>
                                <w:iCs/>
                                <w:sz w:val="22"/>
                                <w:szCs w:val="22"/>
                              </w:rPr>
                              <w:t xml:space="preserve">các khí phát thải đó gây </w:t>
                            </w:r>
                            <w:r>
                              <w:rPr>
                                <w:rFonts w:ascii="Times New Roman" w:eastAsia="Times New Roman" w:hAnsi="Times New Roman" w:cs="Times New Roman"/>
                                <w:i/>
                                <w:iCs/>
                                <w:sz w:val="22"/>
                                <w:szCs w:val="22"/>
                                <w:lang w:val="en-US" w:eastAsia="en-US" w:bidi="en-US"/>
                              </w:rPr>
                              <w:t>ra</w:t>
                            </w:r>
                            <w:r>
                              <w:rPr>
                                <w:rFonts w:ascii="Times New Roman" w:eastAsia="Times New Roman" w:hAnsi="Times New Roman" w:cs="Times New Roman"/>
                                <w:sz w:val="22"/>
                                <w:szCs w:val="22"/>
                                <w:lang w:val="en-US" w:eastAsia="en-US" w:bidi="en-US"/>
                              </w:rPr>
                              <w:t>):</w:t>
                            </w:r>
                          </w:p>
                        </w:txbxContent>
                      </wps:txbx>
                      <wps:bodyPr lIns="0" tIns="0" rIns="0" bIns="0"/>
                    </wps:wsp>
                  </a:graphicData>
                </a:graphic>
              </wp:anchor>
            </w:drawing>
          </mc:Choice>
          <mc:Fallback>
            <w:pict>
              <v:shape w14:anchorId="25AA5972" id="_x0000_s1307" type="#_x0000_t202" style="position:absolute;left:0;text-align:left;margin-left:169.6pt;margin-top:162.75pt;width:100.3pt;height:66.5pt;z-index:25181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" filled="f" stroked="f">
                <v:textbox inset="0,0,0,0">
                  <w:txbxContent>
                    <w:p w14:paraId="4B327366" w14:textId="77777777" w:rsidR="00B134C9" w:rsidRDefault="00B134C9" w:rsidP="00B134C9">
                      <w:pPr>
                        <w:pStyle w:val="Picturecaption0"/>
                        <w:shd w:val="clear" w:color="auto" w:fill="auto"/>
                        <w:spacing w:line="305" w:lineRule="auto"/>
                        <w:jc w:val="both"/>
                        <w:rPr>
                          <w:sz w:val="22"/>
                          <w:szCs w:val="22"/>
                        </w:rPr>
                      </w:pPr>
                      <w:r>
                        <w:rPr>
                          <w:rFonts w:ascii="Times New Roman" w:eastAsia="Times New Roman" w:hAnsi="Times New Roman" w:cs="Times New Roman"/>
                          <w:sz w:val="22"/>
                          <w:szCs w:val="22"/>
                          <w:lang w:val="en-US" w:eastAsia="en-US" w:bidi="en-US"/>
                        </w:rPr>
                        <w:t xml:space="preserve">3. </w:t>
                      </w:r>
                      <w:r>
                        <w:rPr>
                          <w:rFonts w:ascii="Times New Roman" w:eastAsia="Times New Roman" w:hAnsi="Times New Roman" w:cs="Times New Roman"/>
                          <w:sz w:val="22"/>
                          <w:szCs w:val="22"/>
                        </w:rPr>
                        <w:t xml:space="preserve">Luận điểm </w:t>
                      </w:r>
                      <w:r>
                        <w:rPr>
                          <w:rFonts w:ascii="Times New Roman" w:eastAsia="Times New Roman" w:hAnsi="Times New Roman" w:cs="Times New Roman"/>
                          <w:sz w:val="22"/>
                          <w:szCs w:val="22"/>
                          <w:lang w:val="en-US" w:eastAsia="en-US" w:bidi="en-US"/>
                        </w:rPr>
                        <w:t xml:space="preserve">2 </w:t>
                      </w:r>
                      <w:r>
                        <w:rPr>
                          <w:rFonts w:ascii="Times New Roman" w:eastAsia="Times New Roman" w:hAnsi="Times New Roman" w:cs="Times New Roman"/>
                          <w:sz w:val="22"/>
                          <w:szCs w:val="22"/>
                        </w:rPr>
                        <w:t xml:space="preserve">(từ </w:t>
                      </w:r>
                      <w:r>
                        <w:rPr>
                          <w:rFonts w:ascii="Times New Roman" w:eastAsia="Times New Roman" w:hAnsi="Times New Roman" w:cs="Times New Roman"/>
                          <w:i/>
                          <w:iCs/>
                          <w:sz w:val="22"/>
                          <w:szCs w:val="22"/>
                        </w:rPr>
                        <w:t>Ngọn núi phía trước</w:t>
                      </w:r>
                      <w:r>
                        <w:rPr>
                          <w:rFonts w:ascii="Times New Roman" w:eastAsia="Times New Roman" w:hAnsi="Times New Roman" w:cs="Times New Roman"/>
                          <w:sz w:val="22"/>
                          <w:szCs w:val="22"/>
                        </w:rPr>
                        <w:t xml:space="preserve"> đến </w:t>
                      </w:r>
                      <w:r>
                        <w:rPr>
                          <w:rFonts w:ascii="Times New Roman" w:eastAsia="Times New Roman" w:hAnsi="Times New Roman" w:cs="Times New Roman"/>
                          <w:i/>
                          <w:iCs/>
                          <w:sz w:val="22"/>
                          <w:szCs w:val="22"/>
                        </w:rPr>
                        <w:t xml:space="preserve">các khí phát thải đó gây </w:t>
                      </w:r>
                      <w:r>
                        <w:rPr>
                          <w:rFonts w:ascii="Times New Roman" w:eastAsia="Times New Roman" w:hAnsi="Times New Roman" w:cs="Times New Roman"/>
                          <w:i/>
                          <w:iCs/>
                          <w:sz w:val="22"/>
                          <w:szCs w:val="22"/>
                          <w:lang w:val="en-US" w:eastAsia="en-US" w:bidi="en-US"/>
                        </w:rPr>
                        <w:t>ra</w:t>
                      </w:r>
                      <w:r>
                        <w:rPr>
                          <w:rFonts w:ascii="Times New Roman" w:eastAsia="Times New Roman" w:hAnsi="Times New Roman" w:cs="Times New Roman"/>
                          <w:sz w:val="22"/>
                          <w:szCs w:val="22"/>
                          <w:lang w:val="en-US" w:eastAsia="en-US" w:bidi="en-US"/>
                        </w:rPr>
                        <w:t>):</w:t>
                      </w:r>
                    </w:p>
                  </w:txbxContent>
                </v:textbox>
                <w10:wrap anchorx="page"/>
              </v:shape>
            </w:pict>
          </mc:Fallback>
        </mc:AlternateContent>
      </w:r>
      <w:r w:rsidRPr="001A2B50">
        <w:rPr>
          <w:noProof/>
          <w:lang w:val="en-US" w:eastAsia="en-US" w:bidi="ar-SA"/>
        </w:rPr>
        <w:drawing>
          <wp:anchor distT="0" distB="697865" distL="0" distR="0" simplePos="0" relativeHeight="251754496" behindDoc="0" locked="0" layoutInCell="1" allowOverlap="1" wp14:anchorId="20F9E4E9" wp14:editId="2DCF9557">
            <wp:simplePos x="0" y="0"/>
            <wp:positionH relativeFrom="page">
              <wp:posOffset>1361440</wp:posOffset>
            </wp:positionH>
            <wp:positionV relativeFrom="paragraph">
              <wp:posOffset>1028700</wp:posOffset>
            </wp:positionV>
            <wp:extent cx="4309745" cy="981710"/>
            <wp:effectExtent l="0" t="0" r="0" b="0"/>
            <wp:wrapTight wrapText="left">
              <wp:wrapPolygon edited="0">
                <wp:start x="0" y="0"/>
                <wp:lineTo x="21600" y="0"/>
                <wp:lineTo x="21600" y="21600"/>
                <wp:lineTo x="0" y="21600"/>
                <wp:lineTo x="0" y="0"/>
              </wp:wrapPolygon>
            </wp:wrapTight>
            <wp:docPr id="147" name="Shape 228"/>
            <wp:cNvGraphicFramePr/>
            <a:graphic xmlns:a="http://schemas.openxmlformats.org/drawingml/2006/main">
              <a:graphicData uri="http://schemas.openxmlformats.org/drawingml/2006/picture">
                <pic:pic xmlns:pic="http://schemas.openxmlformats.org/drawingml/2006/picture">
                  <pic:nvPicPr>
                    <pic:cNvPr id="229" name="Picture box 229"/>
                    <pic:cNvPicPr/>
                  </pic:nvPicPr>
                  <pic:blipFill>
                    <a:blip r:embed="rId137"/>
                    <a:stretch/>
                  </pic:blipFill>
                  <pic:spPr>
                    <a:xfrm>
                      <a:off x="0" y="0"/>
                      <a:ext cx="4309745" cy="981710"/>
                    </a:xfrm>
                    <a:prstGeom prst="rect">
                      <a:avLst/>
                    </a:prstGeom>
                  </pic:spPr>
                </pic:pic>
              </a:graphicData>
            </a:graphic>
          </wp:anchor>
        </w:drawing>
      </w:r>
      <w:r w:rsidRPr="001A2B50">
        <w:rPr>
          <w:noProof/>
          <w:lang w:val="en-US" w:eastAsia="en-US" w:bidi="ar-SA"/>
        </w:rPr>
        <mc:AlternateContent>
          <mc:Choice Requires="wps">
            <w:drawing>
              <wp:anchor distT="0" distB="0" distL="0" distR="0" simplePos="0" relativeHeight="251817984" behindDoc="0" locked="0" layoutInCell="1" allowOverlap="1" wp14:anchorId="0FA0E427" wp14:editId="2A5D72D4">
                <wp:simplePos x="0" y="0"/>
                <wp:positionH relativeFrom="page">
                  <wp:posOffset>3577590</wp:posOffset>
                </wp:positionH>
                <wp:positionV relativeFrom="paragraph">
                  <wp:posOffset>2068195</wp:posOffset>
                </wp:positionV>
                <wp:extent cx="1276985" cy="640080"/>
                <wp:effectExtent l="0" t="0" r="0" b="0"/>
                <wp:wrapNone/>
                <wp:docPr id="466" name="Shape 230"/>
                <wp:cNvGraphicFramePr/>
                <a:graphic xmlns:a="http://schemas.openxmlformats.org/drawingml/2006/main">
                  <a:graphicData uri="http://schemas.microsoft.com/office/word/2010/wordprocessingShape">
                    <wps:wsp>
                      <wps:cNvSpPr txBox="1"/>
                      <wps:spPr>
                        <a:xfrm>
                          <a:off x="0" y="0"/>
                          <a:ext cx="1276985" cy="640080"/>
                        </a:xfrm>
                        <a:prstGeom prst="rect">
                          <a:avLst/>
                        </a:prstGeom>
                        <a:noFill/>
                      </wps:spPr>
                      <wps:txbx>
                        <w:txbxContent>
                          <w:p w14:paraId="3A526CB5" w14:textId="77777777" w:rsidR="00B134C9" w:rsidRDefault="00B134C9" w:rsidP="00B134C9">
                            <w:pPr>
                              <w:pStyle w:val="Picturecaption0"/>
                              <w:shd w:val="clear" w:color="auto" w:fill="auto"/>
                              <w:spacing w:line="302" w:lineRule="auto"/>
                              <w:jc w:val="both"/>
                              <w:rPr>
                                <w:sz w:val="22"/>
                                <w:szCs w:val="22"/>
                              </w:rPr>
                            </w:pPr>
                            <w:r>
                              <w:rPr>
                                <w:rFonts w:ascii="Times New Roman" w:eastAsia="Times New Roman" w:hAnsi="Times New Roman" w:cs="Times New Roman"/>
                                <w:sz w:val="22"/>
                                <w:szCs w:val="22"/>
                              </w:rPr>
                              <w:t xml:space="preserve">4. Luận điểm 3 (từ </w:t>
                            </w:r>
                            <w:r>
                              <w:rPr>
                                <w:rFonts w:ascii="Times New Roman" w:eastAsia="Times New Roman" w:hAnsi="Times New Roman" w:cs="Times New Roman"/>
                                <w:i/>
                                <w:iCs/>
                                <w:sz w:val="22"/>
                                <w:szCs w:val="22"/>
                              </w:rPr>
                              <w:t>Đã đến lúc</w:t>
                            </w:r>
                            <w:r>
                              <w:rPr>
                                <w:rFonts w:ascii="Times New Roman" w:eastAsia="Times New Roman" w:hAnsi="Times New Roman" w:cs="Times New Roman"/>
                                <w:sz w:val="22"/>
                                <w:szCs w:val="22"/>
                              </w:rPr>
                              <w:t xml:space="preserve"> đến </w:t>
                            </w:r>
                            <w:r>
                              <w:rPr>
                                <w:rFonts w:ascii="Times New Roman" w:eastAsia="Times New Roman" w:hAnsi="Times New Roman" w:cs="Times New Roman"/>
                                <w:i/>
                                <w:iCs/>
                                <w:sz w:val="22"/>
                                <w:szCs w:val="22"/>
                              </w:rPr>
                              <w:t>để lãng phí nữa</w:t>
                            </w:r>
                            <w:r>
                              <w:rPr>
                                <w:rFonts w:ascii="Times New Roman" w:eastAsia="Times New Roman" w:hAnsi="Times New Roman" w:cs="Times New Roman"/>
                                <w:sz w:val="22"/>
                                <w:szCs w:val="22"/>
                              </w:rPr>
                              <w:t>):</w:t>
                            </w:r>
                          </w:p>
                        </w:txbxContent>
                      </wps:txbx>
                      <wps:bodyPr lIns="0" tIns="0" rIns="0" bIns="0"/>
                    </wps:wsp>
                  </a:graphicData>
                </a:graphic>
              </wp:anchor>
            </w:drawing>
          </mc:Choice>
          <mc:Fallback>
            <w:pict>
              <v:shape w14:anchorId="0FA0E427" id="_x0000_s1308" type="#_x0000_t202" style="position:absolute;left:0;text-align:left;margin-left:281.7pt;margin-top:162.85pt;width:100.55pt;height:50.4pt;z-index:25181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" filled="f" stroked="f">
                <v:textbox inset="0,0,0,0">
                  <w:txbxContent>
                    <w:p w14:paraId="3A526CB5" w14:textId="77777777" w:rsidR="00B134C9" w:rsidRDefault="00B134C9" w:rsidP="00B134C9">
                      <w:pPr>
                        <w:pStyle w:val="Picturecaption0"/>
                        <w:shd w:val="clear" w:color="auto" w:fill="auto"/>
                        <w:spacing w:line="302" w:lineRule="auto"/>
                        <w:jc w:val="both"/>
                        <w:rPr>
                          <w:sz w:val="22"/>
                          <w:szCs w:val="22"/>
                        </w:rPr>
                      </w:pPr>
                      <w:r>
                        <w:rPr>
                          <w:rFonts w:ascii="Times New Roman" w:eastAsia="Times New Roman" w:hAnsi="Times New Roman" w:cs="Times New Roman"/>
                          <w:sz w:val="22"/>
                          <w:szCs w:val="22"/>
                        </w:rPr>
                        <w:t xml:space="preserve">4. Luận điểm 3 (từ </w:t>
                      </w:r>
                      <w:r>
                        <w:rPr>
                          <w:rFonts w:ascii="Times New Roman" w:eastAsia="Times New Roman" w:hAnsi="Times New Roman" w:cs="Times New Roman"/>
                          <w:i/>
                          <w:iCs/>
                          <w:sz w:val="22"/>
                          <w:szCs w:val="22"/>
                        </w:rPr>
                        <w:t>Đã đến lúc</w:t>
                      </w:r>
                      <w:r>
                        <w:rPr>
                          <w:rFonts w:ascii="Times New Roman" w:eastAsia="Times New Roman" w:hAnsi="Times New Roman" w:cs="Times New Roman"/>
                          <w:sz w:val="22"/>
                          <w:szCs w:val="22"/>
                        </w:rPr>
                        <w:t xml:space="preserve"> đến </w:t>
                      </w:r>
                      <w:r>
                        <w:rPr>
                          <w:rFonts w:ascii="Times New Roman" w:eastAsia="Times New Roman" w:hAnsi="Times New Roman" w:cs="Times New Roman"/>
                          <w:i/>
                          <w:iCs/>
                          <w:sz w:val="22"/>
                          <w:szCs w:val="22"/>
                        </w:rPr>
                        <w:t>để lãng phí nữa</w:t>
                      </w:r>
                      <w:r>
                        <w:rPr>
                          <w:rFonts w:ascii="Times New Roman" w:eastAsia="Times New Roman" w:hAnsi="Times New Roman" w:cs="Times New Roman"/>
                          <w:sz w:val="22"/>
                          <w:szCs w:val="22"/>
                        </w:rPr>
                        <w:t>):</w:t>
                      </w:r>
                    </w:p>
                  </w:txbxContent>
                </v:textbox>
                <w10:wrap anchorx="page"/>
              </v:shape>
            </w:pict>
          </mc:Fallback>
        </mc:AlternateContent>
      </w:r>
      <w:r w:rsidRPr="001A2B50">
        <w:rPr>
          <w:b/>
          <w:bCs/>
        </w:rPr>
        <w:t>Luận đề của văn bản là:</w:t>
      </w:r>
    </w:p>
    <w:p w14:paraId="2A1FAA2A" w14:textId="77777777" w:rsidR="00B134C9" w:rsidRPr="001A2B50" w:rsidRDefault="00B134C9" w:rsidP="00B134C9">
      <w:pPr>
        <w:pStyle w:val="BodyText"/>
        <w:numPr>
          <w:ilvl w:val="0"/>
          <w:numId w:val="1138"/>
        </w:numPr>
        <w:pBdr>
          <w:top w:val="single" w:sz="0" w:space="7" w:color="F9E4C9"/>
          <w:left w:val="single" w:sz="0" w:space="0" w:color="F9E4C9"/>
          <w:bottom w:val="single" w:sz="0" w:space="31" w:color="F9E4C9"/>
          <w:right w:val="single" w:sz="0" w:space="0" w:color="F9E4C9"/>
        </w:pBdr>
        <w:shd w:val="clear" w:color="auto" w:fill="F9E4C9"/>
        <w:tabs>
          <w:tab w:val="left" w:pos="387"/>
        </w:tabs>
        <w:spacing w:after="3163" w:line="302" w:lineRule="auto"/>
        <w:jc w:val="both"/>
      </w:pPr>
      <w:r w:rsidRPr="001A2B50">
        <w:rPr>
          <w:b/>
          <w:bCs/>
        </w:rPr>
        <w:t xml:space="preserve">Luận điểm </w:t>
      </w:r>
      <w:r w:rsidRPr="001A2B50">
        <w:rPr>
          <w:b/>
          <w:bCs/>
          <w:lang w:val="en-US" w:eastAsia="en-US" w:bidi="en-US"/>
        </w:rPr>
        <w:t xml:space="preserve">1 </w:t>
      </w:r>
      <w:r w:rsidRPr="001A2B50">
        <w:t xml:space="preserve">(từ đầu đến </w:t>
      </w:r>
      <w:r w:rsidRPr="001A2B50">
        <w:rPr>
          <w:i/>
          <w:iCs/>
        </w:rPr>
        <w:t xml:space="preserve">đang dần </w:t>
      </w:r>
      <w:r w:rsidRPr="001A2B50">
        <w:rPr>
          <w:i/>
          <w:iCs/>
          <w:lang w:val="en-US" w:eastAsia="en-US" w:bidi="en-US"/>
        </w:rPr>
        <w:t xml:space="preserve">teo </w:t>
      </w:r>
      <w:r w:rsidRPr="001A2B50">
        <w:rPr>
          <w:i/>
          <w:iCs/>
        </w:rPr>
        <w:t>tóp lại</w:t>
      </w:r>
      <w:r w:rsidRPr="001A2B50">
        <w:t>):</w:t>
      </w:r>
    </w:p>
    <w:p w14:paraId="1BCFDB7C" w14:textId="77777777" w:rsidR="00B134C9" w:rsidRPr="001A2B50" w:rsidRDefault="00B134C9" w:rsidP="00B134C9">
      <w:pPr>
        <w:pStyle w:val="BodyText"/>
        <w:pBdr>
          <w:top w:val="single" w:sz="0" w:space="4" w:color="FBD9CD"/>
          <w:left w:val="single" w:sz="0" w:space="0" w:color="FBD9CD"/>
          <w:bottom w:val="single" w:sz="0" w:space="0" w:color="FBD9CD"/>
          <w:right w:val="single" w:sz="0" w:space="0" w:color="FBD9CD"/>
        </w:pBdr>
        <w:shd w:val="clear" w:color="auto" w:fill="FBD9CD"/>
        <w:tabs>
          <w:tab w:val="left" w:leader="dot" w:pos="8568"/>
        </w:tabs>
        <w:spacing w:line="240" w:lineRule="auto"/>
        <w:jc w:val="center"/>
      </w:pPr>
      <w:r w:rsidRPr="001A2B50">
        <w:rPr>
          <w:b/>
          <w:bCs/>
        </w:rPr>
        <w:t xml:space="preserve">6. Mối quan hệ giữa các luận điểm: </w:t>
      </w:r>
      <w:r w:rsidRPr="001A2B50">
        <w:rPr>
          <w:b/>
          <w:bCs/>
        </w:rPr>
        <w:tab/>
      </w:r>
      <w:r w:rsidRPr="001A2B50">
        <w:br w:type="page"/>
      </w:r>
    </w:p>
    <w:p w14:paraId="1023EFCD" w14:textId="77777777" w:rsidR="00B134C9" w:rsidRPr="001A2B50" w:rsidRDefault="00B134C9" w:rsidP="00B134C9">
      <w:pPr>
        <w:pStyle w:val="BodyText"/>
        <w:shd w:val="clear" w:color="auto" w:fill="auto"/>
        <w:spacing w:after="40" w:line="305" w:lineRule="auto"/>
      </w:pPr>
      <w:r w:rsidRPr="001A2B50">
        <w:rPr>
          <w:b/>
          <w:bCs/>
          <w:color w:val="000000"/>
          <w:lang w:val="en-US" w:eastAsia="en-US" w:bidi="en-US"/>
        </w:rPr>
        <w:lastRenderedPageBreak/>
        <w:t xml:space="preserve">Thu </w:t>
      </w:r>
      <w:r w:rsidRPr="001A2B50">
        <w:rPr>
          <w:b/>
          <w:bCs/>
          <w:color w:val="000000"/>
        </w:rPr>
        <w:t xml:space="preserve">thập thông </w:t>
      </w:r>
      <w:r w:rsidRPr="001A2B50">
        <w:rPr>
          <w:b/>
          <w:bCs/>
          <w:color w:val="000000"/>
          <w:lang w:val="en-US" w:eastAsia="en-US" w:bidi="en-US"/>
        </w:rPr>
        <w:t xml:space="preserve">tin cho </w:t>
      </w:r>
      <w:r w:rsidRPr="001A2B50">
        <w:rPr>
          <w:b/>
          <w:bCs/>
          <w:color w:val="000000"/>
        </w:rPr>
        <w:t xml:space="preserve">bài văn nghị luận về một vấn đề cần giải quyết </w:t>
      </w:r>
      <w:r w:rsidRPr="001A2B50">
        <w:rPr>
          <w:b/>
          <w:bCs/>
          <w:color w:val="000000"/>
          <w:lang w:val="en-US" w:eastAsia="en-US" w:bidi="en-US"/>
        </w:rPr>
        <w:t xml:space="preserve">(trong </w:t>
      </w:r>
      <w:r w:rsidRPr="001A2B50">
        <w:rPr>
          <w:b/>
          <w:bCs/>
          <w:color w:val="000000"/>
        </w:rPr>
        <w:t>đời sống xã hội):</w:t>
      </w:r>
    </w:p>
    <w:p w14:paraId="4DB35773" w14:textId="77777777" w:rsidR="00B134C9" w:rsidRPr="001A2B50" w:rsidRDefault="00B134C9" w:rsidP="00B134C9">
      <w:pPr>
        <w:pStyle w:val="BodyText"/>
        <w:shd w:val="clear" w:color="auto" w:fill="auto"/>
        <w:spacing w:after="40" w:line="305" w:lineRule="auto"/>
      </w:pPr>
      <w:r w:rsidRPr="001A2B50">
        <w:rPr>
          <w:b/>
          <w:bCs/>
          <w:color w:val="000000"/>
          <w:lang w:val="en-US" w:eastAsia="en-US" w:bidi="en-US"/>
        </w:rPr>
        <w:t xml:space="preserve">* </w:t>
      </w:r>
      <w:r w:rsidRPr="001A2B50">
        <w:rPr>
          <w:b/>
          <w:bCs/>
          <w:color w:val="000000"/>
        </w:rPr>
        <w:t xml:space="preserve">Đề tài: Giữ gìn nguồn nước </w:t>
      </w:r>
      <w:r w:rsidRPr="001A2B50">
        <w:rPr>
          <w:b/>
          <w:bCs/>
          <w:color w:val="000000"/>
          <w:lang w:val="en-US" w:eastAsia="en-US" w:bidi="en-US"/>
        </w:rPr>
        <w:t xml:space="preserve">cho </w:t>
      </w:r>
      <w:r w:rsidRPr="001A2B50">
        <w:rPr>
          <w:b/>
          <w:bCs/>
          <w:color w:val="000000"/>
        </w:rPr>
        <w:t xml:space="preserve">hôm </w:t>
      </w:r>
      <w:r w:rsidRPr="001A2B50">
        <w:rPr>
          <w:b/>
          <w:bCs/>
          <w:color w:val="000000"/>
          <w:lang w:val="en-US" w:eastAsia="en-US" w:bidi="en-US"/>
        </w:rPr>
        <w:t xml:space="preserve">nay </w:t>
      </w:r>
      <w:r w:rsidRPr="001A2B50">
        <w:rPr>
          <w:b/>
          <w:bCs/>
          <w:color w:val="000000"/>
        </w:rPr>
        <w:t xml:space="preserve">và </w:t>
      </w:r>
      <w:r w:rsidRPr="001A2B50">
        <w:rPr>
          <w:b/>
          <w:bCs/>
          <w:color w:val="000000"/>
          <w:lang w:val="en-US" w:eastAsia="en-US" w:bidi="en-US"/>
        </w:rPr>
        <w:t>mai sau.</w:t>
      </w:r>
    </w:p>
    <w:p w14:paraId="742EB7A8" w14:textId="77777777" w:rsidR="00B134C9" w:rsidRPr="001A2B50" w:rsidRDefault="00B134C9" w:rsidP="00B134C9">
      <w:pPr>
        <w:pStyle w:val="BodyText"/>
        <w:numPr>
          <w:ilvl w:val="0"/>
          <w:numId w:val="1139"/>
        </w:numPr>
        <w:shd w:val="clear" w:color="auto" w:fill="auto"/>
        <w:tabs>
          <w:tab w:val="left" w:pos="675"/>
        </w:tabs>
        <w:spacing w:after="140" w:line="305" w:lineRule="auto"/>
        <w:ind w:firstLine="300"/>
      </w:pPr>
      <w:r w:rsidRPr="001A2B50">
        <w:rPr>
          <w:b/>
          <w:bCs/>
          <w:color w:val="000000"/>
        </w:rPr>
        <w:t xml:space="preserve">Thực hiện ở nhà: </w:t>
      </w:r>
      <w:r w:rsidRPr="001A2B50">
        <w:rPr>
          <w:b/>
          <w:bCs/>
          <w:color w:val="000000"/>
          <w:lang w:val="en-US" w:eastAsia="en-US" w:bidi="en-US"/>
        </w:rPr>
        <w:t xml:space="preserve">Em </w:t>
      </w:r>
      <w:r w:rsidRPr="001A2B50">
        <w:rPr>
          <w:b/>
          <w:bCs/>
          <w:color w:val="000000"/>
        </w:rPr>
        <w:t xml:space="preserve">hãy tìm thông </w:t>
      </w:r>
      <w:r w:rsidRPr="001A2B50">
        <w:rPr>
          <w:b/>
          <w:bCs/>
          <w:color w:val="000000"/>
          <w:lang w:val="en-US" w:eastAsia="en-US" w:bidi="en-US"/>
        </w:rPr>
        <w:t xml:space="preserve">tin </w:t>
      </w:r>
      <w:r w:rsidRPr="001A2B50">
        <w:rPr>
          <w:b/>
          <w:bCs/>
          <w:color w:val="000000"/>
        </w:rPr>
        <w:t xml:space="preserve">về việc giữ gìn nguồn nước </w:t>
      </w:r>
      <w:r w:rsidRPr="001A2B50">
        <w:rPr>
          <w:b/>
          <w:bCs/>
          <w:color w:val="000000"/>
          <w:lang w:val="en-US" w:eastAsia="en-US" w:bidi="en-US"/>
        </w:rPr>
        <w:t xml:space="preserve">cho </w:t>
      </w:r>
      <w:r w:rsidRPr="001A2B50">
        <w:rPr>
          <w:b/>
          <w:bCs/>
          <w:color w:val="000000"/>
        </w:rPr>
        <w:t xml:space="preserve">hôm </w:t>
      </w:r>
      <w:r w:rsidRPr="001A2B50">
        <w:rPr>
          <w:b/>
          <w:bCs/>
          <w:color w:val="000000"/>
          <w:lang w:val="en-US" w:eastAsia="en-US" w:bidi="en-US"/>
        </w:rPr>
        <w:t xml:space="preserve">nay </w:t>
      </w:r>
      <w:r w:rsidRPr="001A2B50">
        <w:rPr>
          <w:b/>
          <w:bCs/>
          <w:color w:val="000000"/>
        </w:rPr>
        <w:t xml:space="preserve">và </w:t>
      </w:r>
      <w:r w:rsidRPr="001A2B50">
        <w:rPr>
          <w:b/>
          <w:bCs/>
          <w:color w:val="000000"/>
          <w:lang w:val="en-US" w:eastAsia="en-US" w:bidi="en-US"/>
        </w:rPr>
        <w:t xml:space="preserve">mai sau </w:t>
      </w:r>
      <w:r w:rsidRPr="001A2B50">
        <w:rPr>
          <w:b/>
          <w:bCs/>
          <w:color w:val="000000"/>
        </w:rPr>
        <w:t xml:space="preserve">từ sách báo hoặc các phương tiện </w:t>
      </w:r>
      <w:r w:rsidRPr="001A2B50">
        <w:rPr>
          <w:b/>
          <w:bCs/>
          <w:color w:val="000000"/>
          <w:lang w:val="en-US" w:eastAsia="en-US" w:bidi="en-US"/>
        </w:rPr>
        <w:t xml:space="preserve">nghe </w:t>
      </w:r>
      <w:r w:rsidRPr="001A2B50">
        <w:rPr>
          <w:b/>
          <w:bCs/>
          <w:color w:val="000000"/>
        </w:rPr>
        <w:t xml:space="preserve">nhìn để hoàn thành bảng </w:t>
      </w:r>
      <w:r w:rsidRPr="001A2B50">
        <w:rPr>
          <w:b/>
          <w:bCs/>
          <w:color w:val="000000"/>
          <w:lang w:val="en-US" w:eastAsia="en-US" w:bidi="en-US"/>
        </w:rPr>
        <w:t>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5683"/>
      </w:tblGrid>
      <w:tr w:rsidR="00B134C9" w:rsidRPr="001A2B50" w14:paraId="455191BF" w14:textId="77777777" w:rsidTr="000B766D">
        <w:trPr>
          <w:trHeight w:hRule="exact" w:val="917"/>
          <w:jc w:val="center"/>
        </w:trPr>
        <w:tc>
          <w:tcPr>
            <w:tcW w:w="3120" w:type="dxa"/>
            <w:vMerge w:val="restart"/>
            <w:tcBorders>
              <w:top w:val="single" w:sz="4" w:space="0" w:color="auto"/>
              <w:left w:val="single" w:sz="4" w:space="0" w:color="auto"/>
            </w:tcBorders>
            <w:shd w:val="clear" w:color="auto" w:fill="E7F6F9"/>
          </w:tcPr>
          <w:p w14:paraId="3F48A2EA" w14:textId="77777777" w:rsidR="00B134C9" w:rsidRPr="001A2B50" w:rsidRDefault="00B134C9" w:rsidP="000B766D">
            <w:pPr>
              <w:pStyle w:val="Other0"/>
              <w:shd w:val="clear" w:color="auto" w:fill="auto"/>
              <w:spacing w:line="360" w:lineRule="auto"/>
              <w:jc w:val="both"/>
            </w:pPr>
            <w:r w:rsidRPr="001A2B50">
              <w:rPr>
                <w:lang w:val="en-US" w:eastAsia="en-US" w:bidi="en-US"/>
              </w:rPr>
              <w:t xml:space="preserve">1. </w:t>
            </w:r>
            <w:r w:rsidRPr="001A2B50">
              <w:t>Nguổn nước quan trọng như thế nào đối với sự tổn tại của con người và hệ sinh thái?</w:t>
            </w:r>
          </w:p>
        </w:tc>
        <w:tc>
          <w:tcPr>
            <w:tcW w:w="5683" w:type="dxa"/>
            <w:tcBorders>
              <w:top w:val="single" w:sz="4" w:space="0" w:color="auto"/>
              <w:left w:val="single" w:sz="4" w:space="0" w:color="auto"/>
              <w:right w:val="single" w:sz="4" w:space="0" w:color="auto"/>
            </w:tcBorders>
            <w:shd w:val="clear" w:color="auto" w:fill="FFFFFF"/>
          </w:tcPr>
          <w:p w14:paraId="609EC0A6" w14:textId="77777777" w:rsidR="00B134C9" w:rsidRPr="001A2B50" w:rsidRDefault="00B134C9" w:rsidP="000B766D">
            <w:pPr>
              <w:rPr>
                <w:rFonts w:ascii="Times New Roman" w:hAnsi="Times New Roman" w:cs="Times New Roman"/>
                <w:sz w:val="10"/>
                <w:szCs w:val="10"/>
              </w:rPr>
            </w:pPr>
          </w:p>
        </w:tc>
      </w:tr>
      <w:tr w:rsidR="00B134C9" w:rsidRPr="001A2B50" w14:paraId="4F973632" w14:textId="77777777" w:rsidTr="000B766D">
        <w:trPr>
          <w:trHeight w:hRule="exact" w:val="336"/>
          <w:jc w:val="center"/>
        </w:trPr>
        <w:tc>
          <w:tcPr>
            <w:tcW w:w="3120" w:type="dxa"/>
            <w:vMerge/>
            <w:tcBorders>
              <w:left w:val="single" w:sz="4" w:space="0" w:color="auto"/>
            </w:tcBorders>
            <w:shd w:val="clear" w:color="auto" w:fill="E7F6F9"/>
          </w:tcPr>
          <w:p w14:paraId="65512660"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753A107B" w14:textId="77777777" w:rsidR="00B134C9" w:rsidRPr="001A2B50" w:rsidRDefault="00B134C9" w:rsidP="000B766D">
            <w:pPr>
              <w:rPr>
                <w:rFonts w:ascii="Times New Roman" w:hAnsi="Times New Roman" w:cs="Times New Roman"/>
                <w:sz w:val="10"/>
                <w:szCs w:val="10"/>
              </w:rPr>
            </w:pPr>
          </w:p>
        </w:tc>
      </w:tr>
      <w:tr w:rsidR="00B134C9" w:rsidRPr="001A2B50" w14:paraId="760DE08D" w14:textId="77777777" w:rsidTr="000B766D">
        <w:trPr>
          <w:trHeight w:hRule="exact" w:val="192"/>
          <w:jc w:val="center"/>
        </w:trPr>
        <w:tc>
          <w:tcPr>
            <w:tcW w:w="3120" w:type="dxa"/>
            <w:vMerge/>
            <w:tcBorders>
              <w:left w:val="single" w:sz="4" w:space="0" w:color="auto"/>
            </w:tcBorders>
            <w:shd w:val="clear" w:color="auto" w:fill="E7F6F9"/>
          </w:tcPr>
          <w:p w14:paraId="7706EB36"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5F7A68A8" w14:textId="77777777" w:rsidR="00B134C9" w:rsidRPr="001A2B50" w:rsidRDefault="00B134C9" w:rsidP="000B766D">
            <w:pPr>
              <w:rPr>
                <w:rFonts w:ascii="Times New Roman" w:hAnsi="Times New Roman" w:cs="Times New Roman"/>
                <w:sz w:val="10"/>
                <w:szCs w:val="10"/>
              </w:rPr>
            </w:pPr>
          </w:p>
        </w:tc>
      </w:tr>
      <w:tr w:rsidR="00B134C9" w:rsidRPr="001A2B50" w14:paraId="6E3D2D8C" w14:textId="77777777" w:rsidTr="000B766D">
        <w:trPr>
          <w:trHeight w:hRule="exact" w:val="566"/>
          <w:jc w:val="center"/>
        </w:trPr>
        <w:tc>
          <w:tcPr>
            <w:tcW w:w="3120" w:type="dxa"/>
            <w:vMerge w:val="restart"/>
            <w:tcBorders>
              <w:top w:val="single" w:sz="4" w:space="0" w:color="auto"/>
              <w:left w:val="single" w:sz="4" w:space="0" w:color="auto"/>
            </w:tcBorders>
            <w:shd w:val="clear" w:color="auto" w:fill="E7F6F9"/>
          </w:tcPr>
          <w:p w14:paraId="0D6C742B" w14:textId="77777777" w:rsidR="00B134C9" w:rsidRPr="001A2B50" w:rsidRDefault="00B134C9" w:rsidP="000B766D">
            <w:pPr>
              <w:pStyle w:val="Other0"/>
              <w:shd w:val="clear" w:color="auto" w:fill="auto"/>
              <w:spacing w:line="360" w:lineRule="auto"/>
              <w:jc w:val="both"/>
            </w:pPr>
            <w:r w:rsidRPr="001A2B50">
              <w:t>2. Thực trạng nguổn nước sạch hiện nay như thế nào?</w:t>
            </w:r>
          </w:p>
        </w:tc>
        <w:tc>
          <w:tcPr>
            <w:tcW w:w="5683" w:type="dxa"/>
            <w:tcBorders>
              <w:top w:val="single" w:sz="4" w:space="0" w:color="auto"/>
              <w:left w:val="single" w:sz="4" w:space="0" w:color="auto"/>
              <w:right w:val="single" w:sz="4" w:space="0" w:color="auto"/>
            </w:tcBorders>
            <w:shd w:val="clear" w:color="auto" w:fill="FFFFFF"/>
          </w:tcPr>
          <w:p w14:paraId="14B13B50" w14:textId="77777777" w:rsidR="00B134C9" w:rsidRPr="001A2B50" w:rsidRDefault="00B134C9" w:rsidP="000B766D">
            <w:pPr>
              <w:rPr>
                <w:rFonts w:ascii="Times New Roman" w:hAnsi="Times New Roman" w:cs="Times New Roman"/>
                <w:sz w:val="10"/>
                <w:szCs w:val="10"/>
              </w:rPr>
            </w:pPr>
          </w:p>
        </w:tc>
      </w:tr>
      <w:tr w:rsidR="00B134C9" w:rsidRPr="001A2B50" w14:paraId="1D821F16" w14:textId="77777777" w:rsidTr="000B766D">
        <w:trPr>
          <w:trHeight w:hRule="exact" w:val="336"/>
          <w:jc w:val="center"/>
        </w:trPr>
        <w:tc>
          <w:tcPr>
            <w:tcW w:w="3120" w:type="dxa"/>
            <w:vMerge/>
            <w:tcBorders>
              <w:left w:val="single" w:sz="4" w:space="0" w:color="auto"/>
            </w:tcBorders>
            <w:shd w:val="clear" w:color="auto" w:fill="E7F6F9"/>
          </w:tcPr>
          <w:p w14:paraId="3C094A9F"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4B808BDB" w14:textId="77777777" w:rsidR="00B134C9" w:rsidRPr="001A2B50" w:rsidRDefault="00B134C9" w:rsidP="000B766D">
            <w:pPr>
              <w:rPr>
                <w:rFonts w:ascii="Times New Roman" w:hAnsi="Times New Roman" w:cs="Times New Roman"/>
                <w:sz w:val="10"/>
                <w:szCs w:val="10"/>
              </w:rPr>
            </w:pPr>
          </w:p>
        </w:tc>
      </w:tr>
      <w:tr w:rsidR="00B134C9" w:rsidRPr="001A2B50" w14:paraId="62E670F9" w14:textId="77777777" w:rsidTr="000B766D">
        <w:trPr>
          <w:trHeight w:hRule="exact" w:val="336"/>
          <w:jc w:val="center"/>
        </w:trPr>
        <w:tc>
          <w:tcPr>
            <w:tcW w:w="3120" w:type="dxa"/>
            <w:vMerge/>
            <w:tcBorders>
              <w:left w:val="single" w:sz="4" w:space="0" w:color="auto"/>
            </w:tcBorders>
            <w:shd w:val="clear" w:color="auto" w:fill="E7F6F9"/>
          </w:tcPr>
          <w:p w14:paraId="23EF5042"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2EE6AF79" w14:textId="77777777" w:rsidR="00B134C9" w:rsidRPr="001A2B50" w:rsidRDefault="00B134C9" w:rsidP="000B766D">
            <w:pPr>
              <w:rPr>
                <w:rFonts w:ascii="Times New Roman" w:hAnsi="Times New Roman" w:cs="Times New Roman"/>
                <w:sz w:val="10"/>
                <w:szCs w:val="10"/>
              </w:rPr>
            </w:pPr>
          </w:p>
        </w:tc>
      </w:tr>
      <w:tr w:rsidR="00B134C9" w:rsidRPr="001A2B50" w14:paraId="05BCB4E3" w14:textId="77777777" w:rsidTr="000B766D">
        <w:trPr>
          <w:trHeight w:hRule="exact" w:val="154"/>
          <w:jc w:val="center"/>
        </w:trPr>
        <w:tc>
          <w:tcPr>
            <w:tcW w:w="3120" w:type="dxa"/>
            <w:vMerge/>
            <w:tcBorders>
              <w:left w:val="single" w:sz="4" w:space="0" w:color="auto"/>
            </w:tcBorders>
            <w:shd w:val="clear" w:color="auto" w:fill="E7F6F9"/>
          </w:tcPr>
          <w:p w14:paraId="3D88ED41"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4902A690" w14:textId="77777777" w:rsidR="00B134C9" w:rsidRPr="001A2B50" w:rsidRDefault="00B134C9" w:rsidP="000B766D">
            <w:pPr>
              <w:rPr>
                <w:rFonts w:ascii="Times New Roman" w:hAnsi="Times New Roman" w:cs="Times New Roman"/>
                <w:sz w:val="10"/>
                <w:szCs w:val="10"/>
              </w:rPr>
            </w:pPr>
          </w:p>
        </w:tc>
      </w:tr>
      <w:tr w:rsidR="00B134C9" w:rsidRPr="001A2B50" w14:paraId="0E15FCB2" w14:textId="77777777" w:rsidTr="000B766D">
        <w:trPr>
          <w:trHeight w:hRule="exact" w:val="907"/>
          <w:jc w:val="center"/>
        </w:trPr>
        <w:tc>
          <w:tcPr>
            <w:tcW w:w="3120" w:type="dxa"/>
            <w:vMerge w:val="restart"/>
            <w:tcBorders>
              <w:top w:val="single" w:sz="4" w:space="0" w:color="auto"/>
              <w:left w:val="single" w:sz="4" w:space="0" w:color="auto"/>
            </w:tcBorders>
            <w:shd w:val="clear" w:color="auto" w:fill="E7F6F9"/>
          </w:tcPr>
          <w:p w14:paraId="33742263" w14:textId="77777777" w:rsidR="00B134C9" w:rsidRPr="001A2B50" w:rsidRDefault="00B134C9" w:rsidP="000B766D">
            <w:pPr>
              <w:pStyle w:val="Other0"/>
              <w:shd w:val="clear" w:color="auto" w:fill="auto"/>
              <w:spacing w:line="360" w:lineRule="auto"/>
              <w:jc w:val="both"/>
            </w:pPr>
            <w:r w:rsidRPr="001A2B50">
              <w:t>3. Con người cần làm gì để giữ gìn nguổn nước cho hôm nay và mai sau?</w:t>
            </w:r>
          </w:p>
        </w:tc>
        <w:tc>
          <w:tcPr>
            <w:tcW w:w="5683" w:type="dxa"/>
            <w:tcBorders>
              <w:top w:val="single" w:sz="4" w:space="0" w:color="auto"/>
              <w:left w:val="single" w:sz="4" w:space="0" w:color="auto"/>
              <w:right w:val="single" w:sz="4" w:space="0" w:color="auto"/>
            </w:tcBorders>
            <w:shd w:val="clear" w:color="auto" w:fill="FFFFFF"/>
          </w:tcPr>
          <w:p w14:paraId="0957F31B" w14:textId="77777777" w:rsidR="00B134C9" w:rsidRPr="001A2B50" w:rsidRDefault="00B134C9" w:rsidP="000B766D">
            <w:pPr>
              <w:rPr>
                <w:rFonts w:ascii="Times New Roman" w:hAnsi="Times New Roman" w:cs="Times New Roman"/>
                <w:sz w:val="10"/>
                <w:szCs w:val="10"/>
              </w:rPr>
            </w:pPr>
          </w:p>
        </w:tc>
      </w:tr>
      <w:tr w:rsidR="00B134C9" w:rsidRPr="001A2B50" w14:paraId="45874926" w14:textId="77777777" w:rsidTr="000B766D">
        <w:trPr>
          <w:trHeight w:hRule="exact" w:val="336"/>
          <w:jc w:val="center"/>
        </w:trPr>
        <w:tc>
          <w:tcPr>
            <w:tcW w:w="3120" w:type="dxa"/>
            <w:vMerge/>
            <w:tcBorders>
              <w:left w:val="single" w:sz="4" w:space="0" w:color="auto"/>
            </w:tcBorders>
            <w:shd w:val="clear" w:color="auto" w:fill="E7F6F9"/>
          </w:tcPr>
          <w:p w14:paraId="7C8C00BE"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22056F30" w14:textId="77777777" w:rsidR="00B134C9" w:rsidRPr="001A2B50" w:rsidRDefault="00B134C9" w:rsidP="000B766D">
            <w:pPr>
              <w:rPr>
                <w:rFonts w:ascii="Times New Roman" w:hAnsi="Times New Roman" w:cs="Times New Roman"/>
                <w:sz w:val="10"/>
                <w:szCs w:val="10"/>
              </w:rPr>
            </w:pPr>
          </w:p>
        </w:tc>
      </w:tr>
      <w:tr w:rsidR="00B134C9" w:rsidRPr="001A2B50" w14:paraId="59EE31E1" w14:textId="77777777" w:rsidTr="000B766D">
        <w:trPr>
          <w:trHeight w:hRule="exact" w:val="168"/>
          <w:jc w:val="center"/>
        </w:trPr>
        <w:tc>
          <w:tcPr>
            <w:tcW w:w="3120" w:type="dxa"/>
            <w:vMerge/>
            <w:tcBorders>
              <w:left w:val="single" w:sz="4" w:space="0" w:color="auto"/>
              <w:bottom w:val="single" w:sz="4" w:space="0" w:color="auto"/>
            </w:tcBorders>
            <w:shd w:val="clear" w:color="auto" w:fill="E7F6F9"/>
          </w:tcPr>
          <w:p w14:paraId="720DFFEF"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1E205875" w14:textId="77777777" w:rsidR="00B134C9" w:rsidRPr="001A2B50" w:rsidRDefault="00B134C9" w:rsidP="000B766D">
            <w:pPr>
              <w:rPr>
                <w:rFonts w:ascii="Times New Roman" w:hAnsi="Times New Roman" w:cs="Times New Roman"/>
                <w:sz w:val="10"/>
                <w:szCs w:val="10"/>
              </w:rPr>
            </w:pPr>
          </w:p>
        </w:tc>
      </w:tr>
    </w:tbl>
    <w:p w14:paraId="21FC797B" w14:textId="77777777" w:rsidR="00B134C9" w:rsidRPr="001A2B50" w:rsidRDefault="00B134C9" w:rsidP="00B134C9">
      <w:pPr>
        <w:pStyle w:val="Tablecaption0"/>
        <w:shd w:val="clear" w:color="auto" w:fill="auto"/>
        <w:spacing w:line="310" w:lineRule="auto"/>
        <w:jc w:val="both"/>
      </w:pPr>
      <w:r w:rsidRPr="001A2B50">
        <w:rPr>
          <w:color w:val="000000"/>
          <w:lang w:val="en-US" w:eastAsia="en-US" w:bidi="en-US"/>
        </w:rPr>
        <w:t xml:space="preserve">* </w:t>
      </w:r>
      <w:r w:rsidRPr="001A2B50">
        <w:rPr>
          <w:color w:val="000000"/>
        </w:rPr>
        <w:t xml:space="preserve">Trả lời miệng: </w:t>
      </w:r>
      <w:r w:rsidRPr="001A2B50">
        <w:rPr>
          <w:color w:val="000000"/>
          <w:lang w:val="en-US" w:eastAsia="en-US" w:bidi="en-US"/>
        </w:rPr>
        <w:t xml:space="preserve">Em </w:t>
      </w:r>
      <w:r w:rsidRPr="001A2B50">
        <w:rPr>
          <w:color w:val="000000"/>
        </w:rPr>
        <w:t xml:space="preserve">sẽ sử dụng những thông </w:t>
      </w:r>
      <w:r w:rsidRPr="001A2B50">
        <w:rPr>
          <w:color w:val="000000"/>
          <w:lang w:val="en-US" w:eastAsia="en-US" w:bidi="en-US"/>
        </w:rPr>
        <w:t xml:space="preserve">tin </w:t>
      </w:r>
      <w:r w:rsidRPr="001A2B50">
        <w:rPr>
          <w:color w:val="000000"/>
        </w:rPr>
        <w:t xml:space="preserve">mình </w:t>
      </w:r>
      <w:r w:rsidRPr="001A2B50">
        <w:rPr>
          <w:color w:val="000000"/>
          <w:lang w:val="en-US" w:eastAsia="en-US" w:bidi="en-US"/>
        </w:rPr>
        <w:t xml:space="preserve">thu </w:t>
      </w:r>
      <w:r w:rsidRPr="001A2B50">
        <w:rPr>
          <w:color w:val="000000"/>
        </w:rPr>
        <w:t>thập được vào bài viết như thế nào?</w:t>
      </w:r>
    </w:p>
    <w:p w14:paraId="6DCD1702" w14:textId="77777777" w:rsidR="00B134C9" w:rsidRPr="001A2B50" w:rsidRDefault="00B134C9" w:rsidP="00B134C9">
      <w:pPr>
        <w:spacing w:after="39" w:line="1" w:lineRule="exact"/>
        <w:rPr>
          <w:rFonts w:ascii="Times New Roman" w:hAnsi="Times New Roman" w:cs="Times New Roman"/>
        </w:rPr>
      </w:pPr>
    </w:p>
    <w:p w14:paraId="6FF891D3" w14:textId="77777777" w:rsidR="00B134C9" w:rsidRPr="001A2B50" w:rsidRDefault="00B134C9" w:rsidP="00B134C9">
      <w:pPr>
        <w:pStyle w:val="BodyText"/>
        <w:numPr>
          <w:ilvl w:val="0"/>
          <w:numId w:val="1139"/>
        </w:numPr>
        <w:shd w:val="clear" w:color="auto" w:fill="auto"/>
        <w:tabs>
          <w:tab w:val="left" w:pos="675"/>
        </w:tabs>
        <w:spacing w:after="40" w:line="305" w:lineRule="auto"/>
        <w:ind w:firstLine="300"/>
      </w:pPr>
      <w:r w:rsidRPr="001A2B50">
        <w:rPr>
          <w:b/>
          <w:bCs/>
          <w:color w:val="000000"/>
        </w:rPr>
        <w:t xml:space="preserve">Thực hiện trên lớp: </w:t>
      </w:r>
      <w:r w:rsidRPr="001A2B50">
        <w:rPr>
          <w:b/>
          <w:bCs/>
          <w:color w:val="000000"/>
          <w:lang w:val="en-US" w:eastAsia="en-US" w:bidi="en-US"/>
        </w:rPr>
        <w:t xml:space="preserve">Ghi </w:t>
      </w:r>
      <w:r w:rsidRPr="001A2B50">
        <w:rPr>
          <w:b/>
          <w:bCs/>
          <w:color w:val="000000"/>
        </w:rPr>
        <w:t xml:space="preserve">ngắn gọn câu trả lời của </w:t>
      </w:r>
      <w:r w:rsidRPr="001A2B50">
        <w:rPr>
          <w:b/>
          <w:bCs/>
          <w:color w:val="000000"/>
          <w:lang w:val="en-US" w:eastAsia="en-US" w:bidi="en-US"/>
        </w:rPr>
        <w:t xml:space="preserve">em </w:t>
      </w:r>
      <w:r w:rsidRPr="001A2B50">
        <w:rPr>
          <w:b/>
          <w:bCs/>
          <w:color w:val="000000"/>
        </w:rPr>
        <w:t xml:space="preserve">vào bảng </w:t>
      </w:r>
      <w:r w:rsidRPr="001A2B50">
        <w:rPr>
          <w:b/>
          <w:bCs/>
          <w:color w:val="000000"/>
          <w:lang w:val="en-US" w:eastAsia="en-US" w:bidi="en-US"/>
        </w:rPr>
        <w:t xml:space="preserve">sau </w:t>
      </w:r>
      <w:r w:rsidRPr="001A2B50">
        <w:rPr>
          <w:b/>
          <w:bCs/>
          <w:color w:val="000000"/>
        </w:rPr>
        <w:t xml:space="preserve">để tìm ý </w:t>
      </w:r>
      <w:r w:rsidRPr="001A2B50">
        <w:rPr>
          <w:b/>
          <w:bCs/>
          <w:color w:val="000000"/>
          <w:lang w:val="en-US" w:eastAsia="en-US" w:bidi="en-US"/>
        </w:rPr>
        <w:t xml:space="preserve">cho </w:t>
      </w:r>
      <w:r w:rsidRPr="001A2B50">
        <w:rPr>
          <w:b/>
          <w:bCs/>
          <w:color w:val="000000"/>
        </w:rPr>
        <w:t>bài viết:</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5683"/>
      </w:tblGrid>
      <w:tr w:rsidR="00B134C9" w:rsidRPr="001A2B50" w14:paraId="0D76E74E" w14:textId="77777777" w:rsidTr="000B766D">
        <w:trPr>
          <w:trHeight w:hRule="exact" w:val="581"/>
          <w:jc w:val="center"/>
        </w:trPr>
        <w:tc>
          <w:tcPr>
            <w:tcW w:w="3120" w:type="dxa"/>
            <w:vMerge w:val="restart"/>
            <w:tcBorders>
              <w:top w:val="single" w:sz="4" w:space="0" w:color="auto"/>
              <w:left w:val="single" w:sz="4" w:space="0" w:color="auto"/>
            </w:tcBorders>
            <w:shd w:val="clear" w:color="auto" w:fill="CFE6C0"/>
          </w:tcPr>
          <w:p w14:paraId="2DFF2D49" w14:textId="77777777" w:rsidR="00B134C9" w:rsidRPr="001A2B50" w:rsidRDefault="00B134C9" w:rsidP="000B766D">
            <w:pPr>
              <w:pStyle w:val="Other0"/>
              <w:shd w:val="clear" w:color="auto" w:fill="auto"/>
              <w:spacing w:line="372" w:lineRule="auto"/>
              <w:jc w:val="both"/>
            </w:pPr>
            <w:r w:rsidRPr="001A2B50">
              <w:t>Vấn đề cần được giải quyết là gì?</w:t>
            </w:r>
          </w:p>
        </w:tc>
        <w:tc>
          <w:tcPr>
            <w:tcW w:w="5683" w:type="dxa"/>
            <w:tcBorders>
              <w:top w:val="single" w:sz="4" w:space="0" w:color="auto"/>
              <w:left w:val="single" w:sz="4" w:space="0" w:color="auto"/>
              <w:right w:val="single" w:sz="4" w:space="0" w:color="auto"/>
            </w:tcBorders>
            <w:shd w:val="clear" w:color="auto" w:fill="FFFFFF"/>
          </w:tcPr>
          <w:p w14:paraId="31791712" w14:textId="77777777" w:rsidR="00B134C9" w:rsidRPr="001A2B50" w:rsidRDefault="00B134C9" w:rsidP="000B766D">
            <w:pPr>
              <w:rPr>
                <w:rFonts w:ascii="Times New Roman" w:hAnsi="Times New Roman" w:cs="Times New Roman"/>
                <w:sz w:val="10"/>
                <w:szCs w:val="10"/>
              </w:rPr>
            </w:pPr>
          </w:p>
        </w:tc>
      </w:tr>
      <w:tr w:rsidR="00B134C9" w:rsidRPr="001A2B50" w14:paraId="3BEA384B" w14:textId="77777777" w:rsidTr="000B766D">
        <w:trPr>
          <w:trHeight w:hRule="exact" w:val="173"/>
          <w:jc w:val="center"/>
        </w:trPr>
        <w:tc>
          <w:tcPr>
            <w:tcW w:w="3120" w:type="dxa"/>
            <w:vMerge/>
            <w:tcBorders>
              <w:left w:val="single" w:sz="4" w:space="0" w:color="auto"/>
            </w:tcBorders>
            <w:shd w:val="clear" w:color="auto" w:fill="CFE6C0"/>
          </w:tcPr>
          <w:p w14:paraId="2594660B"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491B6B25" w14:textId="77777777" w:rsidR="00B134C9" w:rsidRPr="001A2B50" w:rsidRDefault="00B134C9" w:rsidP="000B766D">
            <w:pPr>
              <w:rPr>
                <w:rFonts w:ascii="Times New Roman" w:hAnsi="Times New Roman" w:cs="Times New Roman"/>
                <w:sz w:val="10"/>
                <w:szCs w:val="10"/>
              </w:rPr>
            </w:pPr>
          </w:p>
        </w:tc>
      </w:tr>
      <w:tr w:rsidR="00B134C9" w:rsidRPr="001A2B50" w14:paraId="00F4D60F" w14:textId="77777777" w:rsidTr="000B766D">
        <w:trPr>
          <w:trHeight w:hRule="exact" w:val="2011"/>
          <w:jc w:val="center"/>
        </w:trPr>
        <w:tc>
          <w:tcPr>
            <w:tcW w:w="3120" w:type="dxa"/>
            <w:tcBorders>
              <w:top w:val="single" w:sz="4" w:space="0" w:color="auto"/>
              <w:left w:val="single" w:sz="4" w:space="0" w:color="auto"/>
            </w:tcBorders>
            <w:shd w:val="clear" w:color="auto" w:fill="CFE6C0"/>
          </w:tcPr>
          <w:p w14:paraId="237E6486" w14:textId="77777777" w:rsidR="00B134C9" w:rsidRPr="001A2B50" w:rsidRDefault="00B134C9" w:rsidP="000B766D">
            <w:pPr>
              <w:pStyle w:val="Other0"/>
              <w:shd w:val="clear" w:color="auto" w:fill="auto"/>
              <w:spacing w:line="360" w:lineRule="auto"/>
              <w:jc w:val="both"/>
            </w:pPr>
            <w:r w:rsidRPr="001A2B50">
              <w:t>Ý kiến của em về vấn đề như thế nào?</w:t>
            </w:r>
          </w:p>
        </w:tc>
        <w:tc>
          <w:tcPr>
            <w:tcW w:w="5683" w:type="dxa"/>
            <w:tcBorders>
              <w:top w:val="single" w:sz="4" w:space="0" w:color="auto"/>
              <w:left w:val="single" w:sz="4" w:space="0" w:color="auto"/>
              <w:right w:val="single" w:sz="4" w:space="0" w:color="auto"/>
            </w:tcBorders>
            <w:shd w:val="clear" w:color="auto" w:fill="FFFFFF"/>
            <w:vAlign w:val="bottom"/>
          </w:tcPr>
          <w:p w14:paraId="42E322E6" w14:textId="77777777" w:rsidR="00B134C9" w:rsidRPr="001A2B50" w:rsidRDefault="00B134C9" w:rsidP="00B134C9">
            <w:pPr>
              <w:pStyle w:val="Other0"/>
              <w:numPr>
                <w:ilvl w:val="0"/>
                <w:numId w:val="1140"/>
              </w:numPr>
              <w:shd w:val="clear" w:color="auto" w:fill="auto"/>
              <w:tabs>
                <w:tab w:val="left" w:pos="134"/>
                <w:tab w:val="left" w:leader="dot" w:pos="5467"/>
              </w:tabs>
              <w:spacing w:after="80" w:line="240" w:lineRule="auto"/>
              <w:jc w:val="both"/>
            </w:pPr>
            <w:r w:rsidRPr="001A2B50">
              <w:t xml:space="preserve">Luận điểm: </w:t>
            </w:r>
            <w:r w:rsidRPr="001A2B50">
              <w:tab/>
            </w:r>
          </w:p>
          <w:p w14:paraId="1EBEB091" w14:textId="77777777" w:rsidR="00B134C9" w:rsidRPr="001A2B50" w:rsidRDefault="00B134C9" w:rsidP="00B134C9">
            <w:pPr>
              <w:pStyle w:val="Other0"/>
              <w:numPr>
                <w:ilvl w:val="0"/>
                <w:numId w:val="1141"/>
              </w:numPr>
              <w:shd w:val="clear" w:color="auto" w:fill="auto"/>
              <w:tabs>
                <w:tab w:val="left" w:pos="163"/>
                <w:tab w:val="left" w:leader="dot" w:pos="5472"/>
              </w:tabs>
              <w:spacing w:after="80" w:line="240" w:lineRule="auto"/>
              <w:jc w:val="center"/>
            </w:pPr>
            <w:r w:rsidRPr="001A2B50">
              <w:t>Lí lẽ:</w:t>
            </w:r>
            <w:r w:rsidRPr="001A2B50">
              <w:tab/>
            </w:r>
          </w:p>
          <w:p w14:paraId="14886A71" w14:textId="77777777" w:rsidR="00B134C9" w:rsidRPr="001A2B50" w:rsidRDefault="00B134C9" w:rsidP="00B134C9">
            <w:pPr>
              <w:pStyle w:val="Other0"/>
              <w:numPr>
                <w:ilvl w:val="0"/>
                <w:numId w:val="1141"/>
              </w:numPr>
              <w:shd w:val="clear" w:color="auto" w:fill="auto"/>
              <w:tabs>
                <w:tab w:val="left" w:pos="163"/>
                <w:tab w:val="left" w:leader="dot" w:pos="5482"/>
              </w:tabs>
              <w:spacing w:after="80" w:line="240" w:lineRule="auto"/>
              <w:jc w:val="both"/>
            </w:pPr>
            <w:r w:rsidRPr="001A2B50">
              <w:t>Bằng chứng:</w:t>
            </w:r>
            <w:r w:rsidRPr="001A2B50">
              <w:tab/>
            </w:r>
          </w:p>
          <w:p w14:paraId="50683AA1" w14:textId="77777777" w:rsidR="00B134C9" w:rsidRPr="001A2B50" w:rsidRDefault="00B134C9" w:rsidP="00B134C9">
            <w:pPr>
              <w:pStyle w:val="Other0"/>
              <w:numPr>
                <w:ilvl w:val="0"/>
                <w:numId w:val="1140"/>
              </w:numPr>
              <w:shd w:val="clear" w:color="auto" w:fill="auto"/>
              <w:tabs>
                <w:tab w:val="left" w:pos="149"/>
                <w:tab w:val="left" w:leader="dot" w:pos="5467"/>
              </w:tabs>
              <w:spacing w:after="80" w:line="240" w:lineRule="auto"/>
              <w:jc w:val="both"/>
            </w:pPr>
            <w:r w:rsidRPr="001A2B50">
              <w:t xml:space="preserve">Luận điểm: </w:t>
            </w:r>
            <w:r w:rsidRPr="001A2B50">
              <w:tab/>
            </w:r>
          </w:p>
          <w:p w14:paraId="499E1A90" w14:textId="77777777" w:rsidR="00B134C9" w:rsidRPr="001A2B50" w:rsidRDefault="00B134C9" w:rsidP="00B134C9">
            <w:pPr>
              <w:pStyle w:val="Other0"/>
              <w:numPr>
                <w:ilvl w:val="0"/>
                <w:numId w:val="1141"/>
              </w:numPr>
              <w:shd w:val="clear" w:color="auto" w:fill="auto"/>
              <w:tabs>
                <w:tab w:val="left" w:pos="163"/>
                <w:tab w:val="left" w:leader="dot" w:pos="5472"/>
              </w:tabs>
              <w:spacing w:after="80" w:line="240" w:lineRule="auto"/>
              <w:jc w:val="center"/>
            </w:pPr>
            <w:r w:rsidRPr="001A2B50">
              <w:t xml:space="preserve">Lí lẽ: </w:t>
            </w:r>
            <w:r w:rsidRPr="001A2B50">
              <w:tab/>
            </w:r>
          </w:p>
          <w:p w14:paraId="516DEB9D" w14:textId="77777777" w:rsidR="00B134C9" w:rsidRPr="001A2B50" w:rsidRDefault="00B134C9" w:rsidP="00B134C9">
            <w:pPr>
              <w:pStyle w:val="Other0"/>
              <w:numPr>
                <w:ilvl w:val="0"/>
                <w:numId w:val="1141"/>
              </w:numPr>
              <w:shd w:val="clear" w:color="auto" w:fill="auto"/>
              <w:tabs>
                <w:tab w:val="left" w:pos="163"/>
                <w:tab w:val="left" w:leader="dot" w:pos="5482"/>
              </w:tabs>
              <w:spacing w:after="80" w:line="240" w:lineRule="auto"/>
              <w:jc w:val="both"/>
            </w:pPr>
            <w:r w:rsidRPr="001A2B50">
              <w:t xml:space="preserve">Bằng chứng: </w:t>
            </w:r>
            <w:r w:rsidRPr="001A2B50">
              <w:tab/>
            </w:r>
          </w:p>
        </w:tc>
      </w:tr>
      <w:tr w:rsidR="00B134C9" w:rsidRPr="001A2B50" w14:paraId="06B8C276" w14:textId="77777777" w:rsidTr="000B766D">
        <w:trPr>
          <w:trHeight w:hRule="exact" w:val="566"/>
          <w:jc w:val="center"/>
        </w:trPr>
        <w:tc>
          <w:tcPr>
            <w:tcW w:w="3120" w:type="dxa"/>
            <w:vMerge w:val="restart"/>
            <w:tcBorders>
              <w:top w:val="single" w:sz="4" w:space="0" w:color="auto"/>
              <w:left w:val="single" w:sz="4" w:space="0" w:color="auto"/>
            </w:tcBorders>
            <w:shd w:val="clear" w:color="auto" w:fill="CFE6C0"/>
          </w:tcPr>
          <w:p w14:paraId="4BC49FC4" w14:textId="77777777" w:rsidR="00B134C9" w:rsidRPr="001A2B50" w:rsidRDefault="00B134C9" w:rsidP="000B766D">
            <w:pPr>
              <w:pStyle w:val="Other0"/>
              <w:shd w:val="clear" w:color="auto" w:fill="auto"/>
              <w:spacing w:line="360" w:lineRule="auto"/>
              <w:jc w:val="both"/>
            </w:pPr>
            <w:r w:rsidRPr="001A2B50">
              <w:t>Có ý kiến trái chiều nào cần phản bác?</w:t>
            </w:r>
          </w:p>
        </w:tc>
        <w:tc>
          <w:tcPr>
            <w:tcW w:w="5683" w:type="dxa"/>
            <w:tcBorders>
              <w:top w:val="single" w:sz="4" w:space="0" w:color="auto"/>
              <w:left w:val="single" w:sz="4" w:space="0" w:color="auto"/>
              <w:right w:val="single" w:sz="4" w:space="0" w:color="auto"/>
            </w:tcBorders>
            <w:shd w:val="clear" w:color="auto" w:fill="FFFFFF"/>
          </w:tcPr>
          <w:p w14:paraId="51320363" w14:textId="77777777" w:rsidR="00B134C9" w:rsidRPr="001A2B50" w:rsidRDefault="00B134C9" w:rsidP="000B766D">
            <w:pPr>
              <w:rPr>
                <w:rFonts w:ascii="Times New Roman" w:hAnsi="Times New Roman" w:cs="Times New Roman"/>
                <w:sz w:val="10"/>
                <w:szCs w:val="10"/>
              </w:rPr>
            </w:pPr>
          </w:p>
        </w:tc>
      </w:tr>
      <w:tr w:rsidR="00B134C9" w:rsidRPr="001A2B50" w14:paraId="1799E1F1" w14:textId="77777777" w:rsidTr="000B766D">
        <w:trPr>
          <w:trHeight w:hRule="exact" w:val="240"/>
          <w:jc w:val="center"/>
        </w:trPr>
        <w:tc>
          <w:tcPr>
            <w:tcW w:w="3120" w:type="dxa"/>
            <w:vMerge/>
            <w:tcBorders>
              <w:left w:val="single" w:sz="4" w:space="0" w:color="auto"/>
            </w:tcBorders>
            <w:shd w:val="clear" w:color="auto" w:fill="CFE6C0"/>
          </w:tcPr>
          <w:p w14:paraId="7908E601"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656CBCF5" w14:textId="77777777" w:rsidR="00B134C9" w:rsidRPr="001A2B50" w:rsidRDefault="00B134C9" w:rsidP="000B766D">
            <w:pPr>
              <w:rPr>
                <w:rFonts w:ascii="Times New Roman" w:hAnsi="Times New Roman" w:cs="Times New Roman"/>
                <w:sz w:val="10"/>
                <w:szCs w:val="10"/>
              </w:rPr>
            </w:pPr>
          </w:p>
        </w:tc>
      </w:tr>
      <w:tr w:rsidR="00B134C9" w:rsidRPr="001A2B50" w14:paraId="0704999C" w14:textId="77777777" w:rsidTr="000B766D">
        <w:trPr>
          <w:trHeight w:hRule="exact" w:val="571"/>
          <w:jc w:val="center"/>
        </w:trPr>
        <w:tc>
          <w:tcPr>
            <w:tcW w:w="3120" w:type="dxa"/>
            <w:vMerge w:val="restart"/>
            <w:tcBorders>
              <w:top w:val="single" w:sz="4" w:space="0" w:color="auto"/>
              <w:left w:val="single" w:sz="4" w:space="0" w:color="auto"/>
            </w:tcBorders>
            <w:shd w:val="clear" w:color="auto" w:fill="CFE6C0"/>
          </w:tcPr>
          <w:p w14:paraId="057D935A" w14:textId="77777777" w:rsidR="00B134C9" w:rsidRPr="001A2B50" w:rsidRDefault="00B134C9" w:rsidP="000B766D">
            <w:pPr>
              <w:pStyle w:val="Other0"/>
              <w:shd w:val="clear" w:color="auto" w:fill="auto"/>
              <w:spacing w:line="295" w:lineRule="auto"/>
              <w:jc w:val="both"/>
            </w:pPr>
            <w:r w:rsidRPr="001A2B50">
              <w:t>Cần có giải pháp nào để giải quyết vấn đề?</w:t>
            </w:r>
          </w:p>
        </w:tc>
        <w:tc>
          <w:tcPr>
            <w:tcW w:w="5683" w:type="dxa"/>
            <w:tcBorders>
              <w:top w:val="single" w:sz="4" w:space="0" w:color="auto"/>
              <w:left w:val="single" w:sz="4" w:space="0" w:color="auto"/>
              <w:right w:val="single" w:sz="4" w:space="0" w:color="auto"/>
            </w:tcBorders>
            <w:shd w:val="clear" w:color="auto" w:fill="FFFFFF"/>
          </w:tcPr>
          <w:p w14:paraId="3D8A8B08" w14:textId="77777777" w:rsidR="00B134C9" w:rsidRPr="001A2B50" w:rsidRDefault="00B134C9" w:rsidP="000B766D">
            <w:pPr>
              <w:rPr>
                <w:rFonts w:ascii="Times New Roman" w:hAnsi="Times New Roman" w:cs="Times New Roman"/>
                <w:sz w:val="10"/>
                <w:szCs w:val="10"/>
              </w:rPr>
            </w:pPr>
          </w:p>
        </w:tc>
      </w:tr>
      <w:tr w:rsidR="00B134C9" w:rsidRPr="001A2B50" w14:paraId="0B0423D9" w14:textId="77777777" w:rsidTr="000B766D">
        <w:trPr>
          <w:trHeight w:hRule="exact" w:val="336"/>
          <w:jc w:val="center"/>
        </w:trPr>
        <w:tc>
          <w:tcPr>
            <w:tcW w:w="3120" w:type="dxa"/>
            <w:vMerge/>
            <w:tcBorders>
              <w:left w:val="single" w:sz="4" w:space="0" w:color="auto"/>
            </w:tcBorders>
            <w:shd w:val="clear" w:color="auto" w:fill="CFE6C0"/>
          </w:tcPr>
          <w:p w14:paraId="5685B822"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right w:val="single" w:sz="4" w:space="0" w:color="auto"/>
            </w:tcBorders>
            <w:shd w:val="clear" w:color="auto" w:fill="FFFFFF"/>
          </w:tcPr>
          <w:p w14:paraId="62F5CE9C" w14:textId="77777777" w:rsidR="00B134C9" w:rsidRPr="001A2B50" w:rsidRDefault="00B134C9" w:rsidP="000B766D">
            <w:pPr>
              <w:rPr>
                <w:rFonts w:ascii="Times New Roman" w:hAnsi="Times New Roman" w:cs="Times New Roman"/>
                <w:sz w:val="10"/>
                <w:szCs w:val="10"/>
              </w:rPr>
            </w:pPr>
          </w:p>
        </w:tc>
      </w:tr>
      <w:tr w:rsidR="00B134C9" w:rsidRPr="001A2B50" w14:paraId="4D09BA79" w14:textId="77777777" w:rsidTr="000B766D">
        <w:trPr>
          <w:trHeight w:hRule="exact" w:val="235"/>
          <w:jc w:val="center"/>
        </w:trPr>
        <w:tc>
          <w:tcPr>
            <w:tcW w:w="3120" w:type="dxa"/>
            <w:vMerge/>
            <w:tcBorders>
              <w:left w:val="single" w:sz="4" w:space="0" w:color="auto"/>
              <w:bottom w:val="single" w:sz="4" w:space="0" w:color="auto"/>
            </w:tcBorders>
            <w:shd w:val="clear" w:color="auto" w:fill="CFE6C0"/>
          </w:tcPr>
          <w:p w14:paraId="38DFE1E5" w14:textId="77777777" w:rsidR="00B134C9" w:rsidRPr="001A2B50" w:rsidRDefault="00B134C9" w:rsidP="000B766D">
            <w:pPr>
              <w:rPr>
                <w:rFonts w:ascii="Times New Roman" w:hAnsi="Times New Roman" w:cs="Times New Roman"/>
              </w:rPr>
            </w:pP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7FE9F284" w14:textId="77777777" w:rsidR="00B134C9" w:rsidRPr="001A2B50" w:rsidRDefault="00B134C9" w:rsidP="000B766D">
            <w:pPr>
              <w:rPr>
                <w:rFonts w:ascii="Times New Roman" w:hAnsi="Times New Roman" w:cs="Times New Roman"/>
                <w:sz w:val="10"/>
                <w:szCs w:val="10"/>
              </w:rPr>
            </w:pPr>
          </w:p>
        </w:tc>
      </w:tr>
    </w:tbl>
    <w:p w14:paraId="09438C00"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7F5E9FE2" w14:textId="77777777" w:rsidR="00B134C9" w:rsidRPr="001A2B50" w:rsidRDefault="00B134C9" w:rsidP="00B134C9">
      <w:pPr>
        <w:pStyle w:val="BodyText"/>
        <w:shd w:val="clear" w:color="auto" w:fill="auto"/>
        <w:spacing w:line="240" w:lineRule="auto"/>
        <w:jc w:val="center"/>
      </w:pPr>
      <w:r w:rsidRPr="001A2B50">
        <w:rPr>
          <w:b/>
          <w:bCs/>
          <w:color w:val="000000"/>
        </w:rPr>
        <w:lastRenderedPageBreak/>
        <w:t>Bảng kiểm kĩ năng viết bài văn nghị luận về một vấn đề cần giải quyết</w:t>
      </w:r>
    </w:p>
    <w:p w14:paraId="6C2890AB" w14:textId="77777777" w:rsidR="00B134C9" w:rsidRPr="001A2B50" w:rsidRDefault="00B134C9" w:rsidP="00B134C9">
      <w:pPr>
        <w:pStyle w:val="BodyText"/>
        <w:shd w:val="clear" w:color="auto" w:fill="auto"/>
        <w:spacing w:after="180" w:line="240" w:lineRule="auto"/>
        <w:jc w:val="center"/>
      </w:pPr>
      <w:r w:rsidRPr="001A2B50">
        <w:rPr>
          <w:b/>
          <w:bCs/>
          <w:color w:val="000000"/>
          <w:lang w:val="en-US" w:eastAsia="en-US" w:bidi="en-US"/>
        </w:rPr>
        <w:t xml:space="preserve">(trong </w:t>
      </w:r>
      <w:r w:rsidRPr="001A2B50">
        <w:rPr>
          <w:b/>
          <w:bCs/>
          <w:color w:val="000000"/>
        </w:rPr>
        <w:t>đời sống xã hội)</w:t>
      </w:r>
    </w:p>
    <w:tbl>
      <w:tblPr>
        <w:tblOverlap w:val="never"/>
        <w:tblW w:w="0" w:type="auto"/>
        <w:jc w:val="center"/>
        <w:tblLayout w:type="fixed"/>
        <w:tblCellMar>
          <w:left w:w="10" w:type="dxa"/>
          <w:right w:w="10" w:type="dxa"/>
        </w:tblCellMar>
        <w:tblLook w:val="04A0" w:firstRow="1" w:lastRow="0" w:firstColumn="1" w:lastColumn="0" w:noHBand="0" w:noVBand="1"/>
      </w:tblPr>
      <w:tblGrid>
        <w:gridCol w:w="778"/>
        <w:gridCol w:w="773"/>
        <w:gridCol w:w="5251"/>
        <w:gridCol w:w="869"/>
        <w:gridCol w:w="1022"/>
      </w:tblGrid>
      <w:tr w:rsidR="00B134C9" w:rsidRPr="001A2B50" w14:paraId="75FAFE51" w14:textId="77777777" w:rsidTr="000B766D">
        <w:trPr>
          <w:trHeight w:hRule="exact" w:val="946"/>
          <w:jc w:val="center"/>
        </w:trPr>
        <w:tc>
          <w:tcPr>
            <w:tcW w:w="1551" w:type="dxa"/>
            <w:gridSpan w:val="2"/>
            <w:tcBorders>
              <w:top w:val="single" w:sz="4" w:space="0" w:color="auto"/>
              <w:left w:val="single" w:sz="4" w:space="0" w:color="auto"/>
            </w:tcBorders>
            <w:shd w:val="clear" w:color="auto" w:fill="CFE6C0"/>
            <w:vAlign w:val="center"/>
          </w:tcPr>
          <w:p w14:paraId="6B42DBCA" w14:textId="77777777" w:rsidR="00B134C9" w:rsidRPr="001A2B50" w:rsidRDefault="00B134C9" w:rsidP="000B766D">
            <w:pPr>
              <w:pStyle w:val="Other0"/>
              <w:shd w:val="clear" w:color="auto" w:fill="auto"/>
              <w:spacing w:line="240" w:lineRule="auto"/>
              <w:jc w:val="center"/>
              <w:rPr>
                <w:sz w:val="22"/>
                <w:szCs w:val="22"/>
              </w:rPr>
            </w:pPr>
            <w:r w:rsidRPr="001A2B50">
              <w:rPr>
                <w:b/>
                <w:bCs/>
                <w:sz w:val="22"/>
                <w:szCs w:val="22"/>
              </w:rPr>
              <w:t>Tiêu chí</w:t>
            </w:r>
          </w:p>
        </w:tc>
        <w:tc>
          <w:tcPr>
            <w:tcW w:w="5251" w:type="dxa"/>
            <w:tcBorders>
              <w:top w:val="single" w:sz="4" w:space="0" w:color="auto"/>
              <w:left w:val="single" w:sz="4" w:space="0" w:color="auto"/>
            </w:tcBorders>
            <w:shd w:val="clear" w:color="auto" w:fill="CFE6C0"/>
            <w:vAlign w:val="center"/>
          </w:tcPr>
          <w:p w14:paraId="7EF6D555" w14:textId="77777777" w:rsidR="00B134C9" w:rsidRPr="001A2B50" w:rsidRDefault="00B134C9" w:rsidP="000B766D">
            <w:pPr>
              <w:pStyle w:val="Other0"/>
              <w:shd w:val="clear" w:color="auto" w:fill="auto"/>
              <w:spacing w:line="240" w:lineRule="auto"/>
              <w:jc w:val="center"/>
              <w:rPr>
                <w:sz w:val="22"/>
                <w:szCs w:val="22"/>
              </w:rPr>
            </w:pPr>
            <w:r w:rsidRPr="001A2B50">
              <w:rPr>
                <w:b/>
                <w:bCs/>
                <w:sz w:val="22"/>
                <w:szCs w:val="22"/>
              </w:rPr>
              <w:t>Yêu cầu</w:t>
            </w:r>
          </w:p>
        </w:tc>
        <w:tc>
          <w:tcPr>
            <w:tcW w:w="869" w:type="dxa"/>
            <w:tcBorders>
              <w:top w:val="single" w:sz="4" w:space="0" w:color="auto"/>
              <w:left w:val="single" w:sz="4" w:space="0" w:color="auto"/>
            </w:tcBorders>
            <w:shd w:val="clear" w:color="auto" w:fill="CFE6C0"/>
            <w:vAlign w:val="center"/>
          </w:tcPr>
          <w:p w14:paraId="5E630EF2" w14:textId="77777777" w:rsidR="00B134C9" w:rsidRPr="001A2B50" w:rsidRDefault="00B134C9" w:rsidP="000B766D">
            <w:pPr>
              <w:pStyle w:val="Other0"/>
              <w:shd w:val="clear" w:color="auto" w:fill="auto"/>
              <w:spacing w:line="240" w:lineRule="auto"/>
              <w:jc w:val="center"/>
              <w:rPr>
                <w:sz w:val="22"/>
                <w:szCs w:val="22"/>
              </w:rPr>
            </w:pPr>
            <w:r w:rsidRPr="001A2B50">
              <w:rPr>
                <w:b/>
                <w:bCs/>
                <w:sz w:val="22"/>
                <w:szCs w:val="22"/>
              </w:rPr>
              <w:t>Đạt</w:t>
            </w:r>
          </w:p>
        </w:tc>
        <w:tc>
          <w:tcPr>
            <w:tcW w:w="1022" w:type="dxa"/>
            <w:tcBorders>
              <w:top w:val="single" w:sz="4" w:space="0" w:color="auto"/>
              <w:left w:val="single" w:sz="4" w:space="0" w:color="auto"/>
              <w:right w:val="single" w:sz="4" w:space="0" w:color="auto"/>
            </w:tcBorders>
            <w:shd w:val="clear" w:color="auto" w:fill="CFE6C0"/>
            <w:vAlign w:val="bottom"/>
          </w:tcPr>
          <w:p w14:paraId="19413781" w14:textId="77777777" w:rsidR="00B134C9" w:rsidRPr="001A2B50" w:rsidRDefault="00B134C9" w:rsidP="000B766D">
            <w:pPr>
              <w:pStyle w:val="Other0"/>
              <w:shd w:val="clear" w:color="auto" w:fill="auto"/>
              <w:spacing w:line="334" w:lineRule="auto"/>
              <w:jc w:val="center"/>
              <w:rPr>
                <w:sz w:val="22"/>
                <w:szCs w:val="22"/>
              </w:rPr>
            </w:pPr>
            <w:r w:rsidRPr="001A2B50">
              <w:rPr>
                <w:b/>
                <w:bCs/>
                <w:sz w:val="22"/>
                <w:szCs w:val="22"/>
              </w:rPr>
              <w:t>Không đạt</w:t>
            </w:r>
          </w:p>
        </w:tc>
      </w:tr>
      <w:tr w:rsidR="00B134C9" w:rsidRPr="001A2B50" w14:paraId="047298C4" w14:textId="77777777" w:rsidTr="000B766D">
        <w:trPr>
          <w:trHeight w:hRule="exact" w:val="571"/>
          <w:jc w:val="center"/>
        </w:trPr>
        <w:tc>
          <w:tcPr>
            <w:tcW w:w="778" w:type="dxa"/>
            <w:vMerge w:val="restart"/>
            <w:tcBorders>
              <w:top w:val="single" w:sz="4" w:space="0" w:color="auto"/>
              <w:left w:val="single" w:sz="4" w:space="0" w:color="auto"/>
            </w:tcBorders>
            <w:shd w:val="clear" w:color="auto" w:fill="E7F6F9"/>
            <w:vAlign w:val="center"/>
          </w:tcPr>
          <w:p w14:paraId="38FB5AF1" w14:textId="77777777" w:rsidR="00B134C9" w:rsidRPr="001A2B50" w:rsidRDefault="00B134C9" w:rsidP="000B766D">
            <w:pPr>
              <w:pStyle w:val="Other0"/>
              <w:shd w:val="clear" w:color="auto" w:fill="auto"/>
              <w:spacing w:line="295" w:lineRule="auto"/>
              <w:jc w:val="center"/>
            </w:pPr>
            <w:r w:rsidRPr="001A2B50">
              <w:rPr>
                <w:b/>
                <w:bCs/>
              </w:rPr>
              <w:t>Nội dung</w:t>
            </w:r>
          </w:p>
        </w:tc>
        <w:tc>
          <w:tcPr>
            <w:tcW w:w="773" w:type="dxa"/>
            <w:vMerge w:val="restart"/>
            <w:tcBorders>
              <w:top w:val="single" w:sz="4" w:space="0" w:color="auto"/>
              <w:left w:val="single" w:sz="4" w:space="0" w:color="auto"/>
            </w:tcBorders>
            <w:shd w:val="clear" w:color="auto" w:fill="E7F6F9"/>
            <w:vAlign w:val="center"/>
          </w:tcPr>
          <w:p w14:paraId="1DDCB096" w14:textId="77777777" w:rsidR="00B134C9" w:rsidRPr="001A2B50" w:rsidRDefault="00B134C9" w:rsidP="000B766D">
            <w:pPr>
              <w:pStyle w:val="Other0"/>
              <w:shd w:val="clear" w:color="auto" w:fill="auto"/>
              <w:spacing w:line="290" w:lineRule="auto"/>
              <w:jc w:val="center"/>
            </w:pPr>
            <w:r w:rsidRPr="001A2B50">
              <w:rPr>
                <w:b/>
                <w:bCs/>
              </w:rPr>
              <w:t>Mở bài</w:t>
            </w:r>
          </w:p>
        </w:tc>
        <w:tc>
          <w:tcPr>
            <w:tcW w:w="5251" w:type="dxa"/>
            <w:tcBorders>
              <w:top w:val="single" w:sz="4" w:space="0" w:color="auto"/>
              <w:left w:val="single" w:sz="4" w:space="0" w:color="auto"/>
            </w:tcBorders>
            <w:shd w:val="clear" w:color="auto" w:fill="E7F6F9"/>
            <w:vAlign w:val="center"/>
          </w:tcPr>
          <w:p w14:paraId="366F2696" w14:textId="77777777" w:rsidR="00B134C9" w:rsidRPr="001A2B50" w:rsidRDefault="00B134C9" w:rsidP="000B766D">
            <w:pPr>
              <w:pStyle w:val="Other0"/>
              <w:shd w:val="clear" w:color="auto" w:fill="auto"/>
              <w:spacing w:line="240" w:lineRule="auto"/>
              <w:jc w:val="both"/>
            </w:pPr>
            <w:r w:rsidRPr="001A2B50">
              <w:t>Giới thiệu được vấn đề cần giải quyết</w:t>
            </w:r>
          </w:p>
        </w:tc>
        <w:tc>
          <w:tcPr>
            <w:tcW w:w="869" w:type="dxa"/>
            <w:tcBorders>
              <w:top w:val="single" w:sz="4" w:space="0" w:color="auto"/>
              <w:left w:val="single" w:sz="4" w:space="0" w:color="auto"/>
            </w:tcBorders>
            <w:shd w:val="clear" w:color="auto" w:fill="E7F6F9"/>
          </w:tcPr>
          <w:p w14:paraId="612815E4"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59DCBE05" w14:textId="77777777" w:rsidR="00B134C9" w:rsidRPr="001A2B50" w:rsidRDefault="00B134C9" w:rsidP="000B766D">
            <w:pPr>
              <w:rPr>
                <w:rFonts w:ascii="Times New Roman" w:hAnsi="Times New Roman" w:cs="Times New Roman"/>
                <w:sz w:val="10"/>
                <w:szCs w:val="10"/>
              </w:rPr>
            </w:pPr>
          </w:p>
        </w:tc>
      </w:tr>
      <w:tr w:rsidR="00B134C9" w:rsidRPr="001A2B50" w14:paraId="53901171" w14:textId="77777777" w:rsidTr="000B766D">
        <w:trPr>
          <w:trHeight w:hRule="exact" w:val="586"/>
          <w:jc w:val="center"/>
        </w:trPr>
        <w:tc>
          <w:tcPr>
            <w:tcW w:w="778" w:type="dxa"/>
            <w:vMerge/>
            <w:tcBorders>
              <w:left w:val="single" w:sz="4" w:space="0" w:color="auto"/>
            </w:tcBorders>
            <w:shd w:val="clear" w:color="auto" w:fill="E7F6F9"/>
            <w:vAlign w:val="center"/>
          </w:tcPr>
          <w:p w14:paraId="3B5B4D9A"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38BCE1D7"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4130C73A" w14:textId="77777777" w:rsidR="00B134C9" w:rsidRPr="001A2B50" w:rsidRDefault="00B134C9" w:rsidP="000B766D">
            <w:pPr>
              <w:pStyle w:val="Other0"/>
              <w:shd w:val="clear" w:color="auto" w:fill="auto"/>
              <w:spacing w:line="240" w:lineRule="auto"/>
              <w:jc w:val="both"/>
            </w:pPr>
            <w:r w:rsidRPr="001A2B50">
              <w:t>Nêu được tầm quan trọng của vấn đề</w:t>
            </w:r>
          </w:p>
        </w:tc>
        <w:tc>
          <w:tcPr>
            <w:tcW w:w="869" w:type="dxa"/>
            <w:tcBorders>
              <w:top w:val="single" w:sz="4" w:space="0" w:color="auto"/>
              <w:left w:val="single" w:sz="4" w:space="0" w:color="auto"/>
            </w:tcBorders>
            <w:shd w:val="clear" w:color="auto" w:fill="E7F6F9"/>
          </w:tcPr>
          <w:p w14:paraId="0757D8E9"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50291825" w14:textId="77777777" w:rsidR="00B134C9" w:rsidRPr="001A2B50" w:rsidRDefault="00B134C9" w:rsidP="000B766D">
            <w:pPr>
              <w:rPr>
                <w:rFonts w:ascii="Times New Roman" w:hAnsi="Times New Roman" w:cs="Times New Roman"/>
                <w:sz w:val="10"/>
                <w:szCs w:val="10"/>
              </w:rPr>
            </w:pPr>
          </w:p>
        </w:tc>
      </w:tr>
      <w:tr w:rsidR="00B134C9" w:rsidRPr="001A2B50" w14:paraId="061F1277" w14:textId="77777777" w:rsidTr="000B766D">
        <w:trPr>
          <w:trHeight w:hRule="exact" w:val="590"/>
          <w:jc w:val="center"/>
        </w:trPr>
        <w:tc>
          <w:tcPr>
            <w:tcW w:w="778" w:type="dxa"/>
            <w:vMerge/>
            <w:tcBorders>
              <w:left w:val="single" w:sz="4" w:space="0" w:color="auto"/>
            </w:tcBorders>
            <w:shd w:val="clear" w:color="auto" w:fill="E7F6F9"/>
            <w:vAlign w:val="center"/>
          </w:tcPr>
          <w:p w14:paraId="58F9F943" w14:textId="77777777" w:rsidR="00B134C9" w:rsidRPr="001A2B50" w:rsidRDefault="00B134C9" w:rsidP="000B766D">
            <w:pPr>
              <w:rPr>
                <w:rFonts w:ascii="Times New Roman" w:hAnsi="Times New Roman" w:cs="Times New Roman"/>
              </w:rPr>
            </w:pPr>
          </w:p>
        </w:tc>
        <w:tc>
          <w:tcPr>
            <w:tcW w:w="773" w:type="dxa"/>
            <w:vMerge w:val="restart"/>
            <w:tcBorders>
              <w:top w:val="single" w:sz="4" w:space="0" w:color="auto"/>
              <w:left w:val="single" w:sz="4" w:space="0" w:color="auto"/>
            </w:tcBorders>
            <w:shd w:val="clear" w:color="auto" w:fill="E7F6F9"/>
            <w:vAlign w:val="center"/>
          </w:tcPr>
          <w:p w14:paraId="08DC57AF" w14:textId="77777777" w:rsidR="00B134C9" w:rsidRPr="001A2B50" w:rsidRDefault="00B134C9" w:rsidP="000B766D">
            <w:pPr>
              <w:pStyle w:val="Other0"/>
              <w:shd w:val="clear" w:color="auto" w:fill="auto"/>
              <w:spacing w:line="240" w:lineRule="auto"/>
              <w:jc w:val="center"/>
            </w:pPr>
            <w:r w:rsidRPr="001A2B50">
              <w:rPr>
                <w:b/>
                <w:bCs/>
              </w:rPr>
              <w:t>Thân</w:t>
            </w:r>
          </w:p>
          <w:p w14:paraId="081C8DF9" w14:textId="77777777" w:rsidR="00B134C9" w:rsidRPr="001A2B50" w:rsidRDefault="00B134C9" w:rsidP="000B766D">
            <w:pPr>
              <w:pStyle w:val="Other0"/>
              <w:shd w:val="clear" w:color="auto" w:fill="auto"/>
              <w:spacing w:line="240" w:lineRule="auto"/>
              <w:jc w:val="center"/>
            </w:pPr>
            <w:r w:rsidRPr="001A2B50">
              <w:rPr>
                <w:b/>
                <w:bCs/>
              </w:rPr>
              <w:t>bài</w:t>
            </w:r>
          </w:p>
        </w:tc>
        <w:tc>
          <w:tcPr>
            <w:tcW w:w="5251" w:type="dxa"/>
            <w:tcBorders>
              <w:top w:val="single" w:sz="4" w:space="0" w:color="auto"/>
              <w:left w:val="single" w:sz="4" w:space="0" w:color="auto"/>
            </w:tcBorders>
            <w:shd w:val="clear" w:color="auto" w:fill="E7F6F9"/>
            <w:vAlign w:val="center"/>
          </w:tcPr>
          <w:p w14:paraId="4A7F422D" w14:textId="77777777" w:rsidR="00B134C9" w:rsidRPr="001A2B50" w:rsidRDefault="00B134C9" w:rsidP="000B766D">
            <w:pPr>
              <w:pStyle w:val="Other0"/>
              <w:shd w:val="clear" w:color="auto" w:fill="auto"/>
              <w:spacing w:line="240" w:lineRule="auto"/>
              <w:jc w:val="both"/>
            </w:pPr>
            <w:r w:rsidRPr="001A2B50">
              <w:t>Giải thích được vấn đề</w:t>
            </w:r>
          </w:p>
        </w:tc>
        <w:tc>
          <w:tcPr>
            <w:tcW w:w="869" w:type="dxa"/>
            <w:tcBorders>
              <w:top w:val="single" w:sz="4" w:space="0" w:color="auto"/>
              <w:left w:val="single" w:sz="4" w:space="0" w:color="auto"/>
            </w:tcBorders>
            <w:shd w:val="clear" w:color="auto" w:fill="E7F6F9"/>
          </w:tcPr>
          <w:p w14:paraId="0F1AA572"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0C49CBE0" w14:textId="77777777" w:rsidR="00B134C9" w:rsidRPr="001A2B50" w:rsidRDefault="00B134C9" w:rsidP="000B766D">
            <w:pPr>
              <w:rPr>
                <w:rFonts w:ascii="Times New Roman" w:hAnsi="Times New Roman" w:cs="Times New Roman"/>
                <w:sz w:val="10"/>
                <w:szCs w:val="10"/>
              </w:rPr>
            </w:pPr>
          </w:p>
        </w:tc>
      </w:tr>
      <w:tr w:rsidR="00B134C9" w:rsidRPr="001A2B50" w14:paraId="710BE6BA" w14:textId="77777777" w:rsidTr="000B766D">
        <w:trPr>
          <w:trHeight w:hRule="exact" w:val="586"/>
          <w:jc w:val="center"/>
        </w:trPr>
        <w:tc>
          <w:tcPr>
            <w:tcW w:w="778" w:type="dxa"/>
            <w:vMerge/>
            <w:tcBorders>
              <w:left w:val="single" w:sz="4" w:space="0" w:color="auto"/>
            </w:tcBorders>
            <w:shd w:val="clear" w:color="auto" w:fill="E7F6F9"/>
            <w:vAlign w:val="center"/>
          </w:tcPr>
          <w:p w14:paraId="71141AA5"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2B4F2DB8"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1799B666" w14:textId="77777777" w:rsidR="00B134C9" w:rsidRPr="001A2B50" w:rsidRDefault="00B134C9" w:rsidP="000B766D">
            <w:pPr>
              <w:pStyle w:val="Other0"/>
              <w:shd w:val="clear" w:color="auto" w:fill="auto"/>
              <w:spacing w:line="240" w:lineRule="auto"/>
              <w:jc w:val="both"/>
            </w:pPr>
            <w:r w:rsidRPr="001A2B50">
              <w:t>Nêu được nguyên nhân của vấn đề</w:t>
            </w:r>
          </w:p>
        </w:tc>
        <w:tc>
          <w:tcPr>
            <w:tcW w:w="869" w:type="dxa"/>
            <w:tcBorders>
              <w:top w:val="single" w:sz="4" w:space="0" w:color="auto"/>
              <w:left w:val="single" w:sz="4" w:space="0" w:color="auto"/>
            </w:tcBorders>
            <w:shd w:val="clear" w:color="auto" w:fill="E7F6F9"/>
          </w:tcPr>
          <w:p w14:paraId="7EF736A0"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6CF79494" w14:textId="77777777" w:rsidR="00B134C9" w:rsidRPr="001A2B50" w:rsidRDefault="00B134C9" w:rsidP="000B766D">
            <w:pPr>
              <w:rPr>
                <w:rFonts w:ascii="Times New Roman" w:hAnsi="Times New Roman" w:cs="Times New Roman"/>
                <w:sz w:val="10"/>
                <w:szCs w:val="10"/>
              </w:rPr>
            </w:pPr>
          </w:p>
        </w:tc>
      </w:tr>
      <w:tr w:rsidR="00B134C9" w:rsidRPr="001A2B50" w14:paraId="7499FCC5" w14:textId="77777777" w:rsidTr="000B766D">
        <w:trPr>
          <w:trHeight w:hRule="exact" w:val="1133"/>
          <w:jc w:val="center"/>
        </w:trPr>
        <w:tc>
          <w:tcPr>
            <w:tcW w:w="778" w:type="dxa"/>
            <w:vMerge/>
            <w:tcBorders>
              <w:left w:val="single" w:sz="4" w:space="0" w:color="auto"/>
            </w:tcBorders>
            <w:shd w:val="clear" w:color="auto" w:fill="E7F6F9"/>
            <w:vAlign w:val="center"/>
          </w:tcPr>
          <w:p w14:paraId="709F5C3D"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2CA274F1"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6F6D00DD" w14:textId="77777777" w:rsidR="00B134C9" w:rsidRPr="001A2B50" w:rsidRDefault="00B134C9" w:rsidP="000B766D">
            <w:pPr>
              <w:pStyle w:val="Other0"/>
              <w:shd w:val="clear" w:color="auto" w:fill="auto"/>
              <w:spacing w:line="293" w:lineRule="auto"/>
              <w:jc w:val="both"/>
            </w:pPr>
            <w:r w:rsidRPr="001A2B50">
              <w:t>Trình bày được một số luận điểm phân tích các khía cạnh của vấn đề; mỗi luận điểm được làm sáng tỏ bằng lí lẽ, bằng chứng</w:t>
            </w:r>
          </w:p>
        </w:tc>
        <w:tc>
          <w:tcPr>
            <w:tcW w:w="869" w:type="dxa"/>
            <w:tcBorders>
              <w:top w:val="single" w:sz="4" w:space="0" w:color="auto"/>
              <w:left w:val="single" w:sz="4" w:space="0" w:color="auto"/>
            </w:tcBorders>
            <w:shd w:val="clear" w:color="auto" w:fill="E7F6F9"/>
          </w:tcPr>
          <w:p w14:paraId="43C70AC8"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45F57518" w14:textId="77777777" w:rsidR="00B134C9" w:rsidRPr="001A2B50" w:rsidRDefault="00B134C9" w:rsidP="000B766D">
            <w:pPr>
              <w:rPr>
                <w:rFonts w:ascii="Times New Roman" w:hAnsi="Times New Roman" w:cs="Times New Roman"/>
                <w:sz w:val="10"/>
                <w:szCs w:val="10"/>
              </w:rPr>
            </w:pPr>
          </w:p>
        </w:tc>
      </w:tr>
      <w:tr w:rsidR="00B134C9" w:rsidRPr="001A2B50" w14:paraId="4BA70B73" w14:textId="77777777" w:rsidTr="000B766D">
        <w:trPr>
          <w:trHeight w:hRule="exact" w:val="586"/>
          <w:jc w:val="center"/>
        </w:trPr>
        <w:tc>
          <w:tcPr>
            <w:tcW w:w="778" w:type="dxa"/>
            <w:vMerge/>
            <w:tcBorders>
              <w:left w:val="single" w:sz="4" w:space="0" w:color="auto"/>
            </w:tcBorders>
            <w:shd w:val="clear" w:color="auto" w:fill="E7F6F9"/>
            <w:vAlign w:val="center"/>
          </w:tcPr>
          <w:p w14:paraId="528316B7"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0A0B3BC8"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6C011E34" w14:textId="77777777" w:rsidR="00B134C9" w:rsidRPr="001A2B50" w:rsidRDefault="00B134C9" w:rsidP="000B766D">
            <w:pPr>
              <w:pStyle w:val="Other0"/>
              <w:shd w:val="clear" w:color="auto" w:fill="auto"/>
              <w:spacing w:line="240" w:lineRule="auto"/>
              <w:jc w:val="both"/>
            </w:pPr>
            <w:r w:rsidRPr="001A2B50">
              <w:t>Nêu được quan điểm trái chiều và phản bác</w:t>
            </w:r>
          </w:p>
        </w:tc>
        <w:tc>
          <w:tcPr>
            <w:tcW w:w="869" w:type="dxa"/>
            <w:tcBorders>
              <w:top w:val="single" w:sz="4" w:space="0" w:color="auto"/>
              <w:left w:val="single" w:sz="4" w:space="0" w:color="auto"/>
            </w:tcBorders>
            <w:shd w:val="clear" w:color="auto" w:fill="E7F6F9"/>
          </w:tcPr>
          <w:p w14:paraId="01F093BA"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055FEA2A" w14:textId="77777777" w:rsidR="00B134C9" w:rsidRPr="001A2B50" w:rsidRDefault="00B134C9" w:rsidP="000B766D">
            <w:pPr>
              <w:rPr>
                <w:rFonts w:ascii="Times New Roman" w:hAnsi="Times New Roman" w:cs="Times New Roman"/>
                <w:sz w:val="10"/>
                <w:szCs w:val="10"/>
              </w:rPr>
            </w:pPr>
          </w:p>
        </w:tc>
      </w:tr>
      <w:tr w:rsidR="00B134C9" w:rsidRPr="001A2B50" w14:paraId="391753D8" w14:textId="77777777" w:rsidTr="000B766D">
        <w:trPr>
          <w:trHeight w:hRule="exact" w:val="590"/>
          <w:jc w:val="center"/>
        </w:trPr>
        <w:tc>
          <w:tcPr>
            <w:tcW w:w="778" w:type="dxa"/>
            <w:vMerge/>
            <w:tcBorders>
              <w:left w:val="single" w:sz="4" w:space="0" w:color="auto"/>
            </w:tcBorders>
            <w:shd w:val="clear" w:color="auto" w:fill="E7F6F9"/>
            <w:vAlign w:val="center"/>
          </w:tcPr>
          <w:p w14:paraId="626F2278"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5C8A2F22"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3C3F0784" w14:textId="77777777" w:rsidR="00B134C9" w:rsidRPr="001A2B50" w:rsidRDefault="00B134C9" w:rsidP="000B766D">
            <w:pPr>
              <w:pStyle w:val="Other0"/>
              <w:shd w:val="clear" w:color="auto" w:fill="auto"/>
              <w:spacing w:line="240" w:lineRule="auto"/>
              <w:jc w:val="both"/>
            </w:pPr>
            <w:r w:rsidRPr="001A2B50">
              <w:t>Đề xuất được giải pháp khả thi để giải quyết vấn đề</w:t>
            </w:r>
          </w:p>
        </w:tc>
        <w:tc>
          <w:tcPr>
            <w:tcW w:w="869" w:type="dxa"/>
            <w:tcBorders>
              <w:top w:val="single" w:sz="4" w:space="0" w:color="auto"/>
              <w:left w:val="single" w:sz="4" w:space="0" w:color="auto"/>
            </w:tcBorders>
            <w:shd w:val="clear" w:color="auto" w:fill="E7F6F9"/>
          </w:tcPr>
          <w:p w14:paraId="59101676"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593A9FF5" w14:textId="77777777" w:rsidR="00B134C9" w:rsidRPr="001A2B50" w:rsidRDefault="00B134C9" w:rsidP="000B766D">
            <w:pPr>
              <w:rPr>
                <w:rFonts w:ascii="Times New Roman" w:hAnsi="Times New Roman" w:cs="Times New Roman"/>
                <w:sz w:val="10"/>
                <w:szCs w:val="10"/>
              </w:rPr>
            </w:pPr>
          </w:p>
        </w:tc>
      </w:tr>
      <w:tr w:rsidR="00B134C9" w:rsidRPr="001A2B50" w14:paraId="3FB9B620" w14:textId="77777777" w:rsidTr="000B766D">
        <w:trPr>
          <w:trHeight w:hRule="exact" w:val="850"/>
          <w:jc w:val="center"/>
        </w:trPr>
        <w:tc>
          <w:tcPr>
            <w:tcW w:w="778" w:type="dxa"/>
            <w:vMerge/>
            <w:tcBorders>
              <w:left w:val="single" w:sz="4" w:space="0" w:color="auto"/>
            </w:tcBorders>
            <w:shd w:val="clear" w:color="auto" w:fill="E7F6F9"/>
            <w:vAlign w:val="center"/>
          </w:tcPr>
          <w:p w14:paraId="4EF85724" w14:textId="77777777" w:rsidR="00B134C9" w:rsidRPr="001A2B50" w:rsidRDefault="00B134C9" w:rsidP="000B766D">
            <w:pPr>
              <w:rPr>
                <w:rFonts w:ascii="Times New Roman" w:hAnsi="Times New Roman" w:cs="Times New Roman"/>
              </w:rPr>
            </w:pPr>
          </w:p>
        </w:tc>
        <w:tc>
          <w:tcPr>
            <w:tcW w:w="773" w:type="dxa"/>
            <w:tcBorders>
              <w:top w:val="single" w:sz="4" w:space="0" w:color="auto"/>
              <w:left w:val="single" w:sz="4" w:space="0" w:color="auto"/>
            </w:tcBorders>
            <w:shd w:val="clear" w:color="auto" w:fill="E7F6F9"/>
            <w:vAlign w:val="center"/>
          </w:tcPr>
          <w:p w14:paraId="2833D978" w14:textId="77777777" w:rsidR="00B134C9" w:rsidRPr="001A2B50" w:rsidRDefault="00B134C9" w:rsidP="000B766D">
            <w:pPr>
              <w:pStyle w:val="Other0"/>
              <w:shd w:val="clear" w:color="auto" w:fill="auto"/>
              <w:spacing w:line="240" w:lineRule="auto"/>
              <w:jc w:val="center"/>
            </w:pPr>
            <w:r w:rsidRPr="001A2B50">
              <w:rPr>
                <w:b/>
                <w:bCs/>
              </w:rPr>
              <w:t>Kết</w:t>
            </w:r>
          </w:p>
          <w:p w14:paraId="682A9ED1" w14:textId="77777777" w:rsidR="00B134C9" w:rsidRPr="001A2B50" w:rsidRDefault="00B134C9" w:rsidP="000B766D">
            <w:pPr>
              <w:pStyle w:val="Other0"/>
              <w:shd w:val="clear" w:color="auto" w:fill="auto"/>
              <w:spacing w:line="240" w:lineRule="auto"/>
              <w:jc w:val="center"/>
            </w:pPr>
            <w:r w:rsidRPr="001A2B50">
              <w:rPr>
                <w:b/>
                <w:bCs/>
              </w:rPr>
              <w:t>bài</w:t>
            </w:r>
          </w:p>
        </w:tc>
        <w:tc>
          <w:tcPr>
            <w:tcW w:w="5251" w:type="dxa"/>
            <w:tcBorders>
              <w:top w:val="single" w:sz="4" w:space="0" w:color="auto"/>
              <w:left w:val="single" w:sz="4" w:space="0" w:color="auto"/>
            </w:tcBorders>
            <w:shd w:val="clear" w:color="auto" w:fill="E7F6F9"/>
            <w:vAlign w:val="center"/>
          </w:tcPr>
          <w:p w14:paraId="461BAA0B" w14:textId="77777777" w:rsidR="00B134C9" w:rsidRPr="001A2B50" w:rsidRDefault="00B134C9" w:rsidP="000B766D">
            <w:pPr>
              <w:pStyle w:val="Other0"/>
              <w:shd w:val="clear" w:color="auto" w:fill="auto"/>
              <w:spacing w:line="290" w:lineRule="auto"/>
              <w:jc w:val="both"/>
            </w:pPr>
            <w:r w:rsidRPr="001A2B50">
              <w:t>Khẳng định được tầm quan trọng của việc nhận thức đúng và giải quyết tốt vấn đề</w:t>
            </w:r>
          </w:p>
        </w:tc>
        <w:tc>
          <w:tcPr>
            <w:tcW w:w="869" w:type="dxa"/>
            <w:tcBorders>
              <w:top w:val="single" w:sz="4" w:space="0" w:color="auto"/>
              <w:left w:val="single" w:sz="4" w:space="0" w:color="auto"/>
            </w:tcBorders>
            <w:shd w:val="clear" w:color="auto" w:fill="E7F6F9"/>
          </w:tcPr>
          <w:p w14:paraId="2E5733FA"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right w:val="single" w:sz="4" w:space="0" w:color="auto"/>
            </w:tcBorders>
            <w:shd w:val="clear" w:color="auto" w:fill="E7F6F9"/>
          </w:tcPr>
          <w:p w14:paraId="6271B856" w14:textId="77777777" w:rsidR="00B134C9" w:rsidRPr="001A2B50" w:rsidRDefault="00B134C9" w:rsidP="000B766D">
            <w:pPr>
              <w:rPr>
                <w:rFonts w:ascii="Times New Roman" w:hAnsi="Times New Roman" w:cs="Times New Roman"/>
                <w:sz w:val="10"/>
                <w:szCs w:val="10"/>
              </w:rPr>
            </w:pPr>
          </w:p>
        </w:tc>
      </w:tr>
      <w:tr w:rsidR="00B134C9" w:rsidRPr="001A2B50" w14:paraId="07188710" w14:textId="77777777" w:rsidTr="000B766D">
        <w:trPr>
          <w:trHeight w:hRule="exact" w:val="595"/>
          <w:jc w:val="center"/>
        </w:trPr>
        <w:tc>
          <w:tcPr>
            <w:tcW w:w="1551" w:type="dxa"/>
            <w:gridSpan w:val="2"/>
            <w:tcBorders>
              <w:top w:val="single" w:sz="4" w:space="0" w:color="auto"/>
              <w:left w:val="single" w:sz="4" w:space="0" w:color="auto"/>
              <w:bottom w:val="single" w:sz="4" w:space="0" w:color="auto"/>
            </w:tcBorders>
            <w:shd w:val="clear" w:color="auto" w:fill="E7F6F9"/>
            <w:vAlign w:val="center"/>
          </w:tcPr>
          <w:p w14:paraId="528CBF44" w14:textId="77777777" w:rsidR="00B134C9" w:rsidRPr="001A2B50" w:rsidRDefault="00B134C9" w:rsidP="000B766D">
            <w:pPr>
              <w:pStyle w:val="Other0"/>
              <w:shd w:val="clear" w:color="auto" w:fill="auto"/>
              <w:spacing w:line="240" w:lineRule="auto"/>
              <w:jc w:val="center"/>
            </w:pPr>
            <w:r w:rsidRPr="001A2B50">
              <w:rPr>
                <w:b/>
                <w:bCs/>
              </w:rPr>
              <w:t>Diễn đạt</w:t>
            </w:r>
          </w:p>
        </w:tc>
        <w:tc>
          <w:tcPr>
            <w:tcW w:w="5251" w:type="dxa"/>
            <w:tcBorders>
              <w:top w:val="single" w:sz="4" w:space="0" w:color="auto"/>
              <w:left w:val="single" w:sz="4" w:space="0" w:color="auto"/>
              <w:bottom w:val="single" w:sz="4" w:space="0" w:color="auto"/>
            </w:tcBorders>
            <w:shd w:val="clear" w:color="auto" w:fill="E7F6F9"/>
            <w:vAlign w:val="center"/>
          </w:tcPr>
          <w:p w14:paraId="7C928524" w14:textId="77777777" w:rsidR="00B134C9" w:rsidRPr="001A2B50" w:rsidRDefault="00B134C9" w:rsidP="000B766D">
            <w:pPr>
              <w:pStyle w:val="Other0"/>
              <w:shd w:val="clear" w:color="auto" w:fill="auto"/>
              <w:spacing w:line="240" w:lineRule="auto"/>
              <w:jc w:val="both"/>
            </w:pPr>
            <w:r w:rsidRPr="001A2B50">
              <w:t>Bài viết không hoặc ít mắc lỗi chính tả và diễn đạt</w:t>
            </w:r>
          </w:p>
        </w:tc>
        <w:tc>
          <w:tcPr>
            <w:tcW w:w="869" w:type="dxa"/>
            <w:tcBorders>
              <w:top w:val="single" w:sz="4" w:space="0" w:color="auto"/>
              <w:left w:val="single" w:sz="4" w:space="0" w:color="auto"/>
              <w:bottom w:val="single" w:sz="4" w:space="0" w:color="auto"/>
            </w:tcBorders>
            <w:shd w:val="clear" w:color="auto" w:fill="E7F6F9"/>
          </w:tcPr>
          <w:p w14:paraId="1C0AB66F" w14:textId="77777777" w:rsidR="00B134C9" w:rsidRPr="001A2B50" w:rsidRDefault="00B134C9" w:rsidP="000B766D">
            <w:pPr>
              <w:rPr>
                <w:rFonts w:ascii="Times New Roman" w:hAnsi="Times New Roman" w:cs="Times New Roman"/>
                <w:sz w:val="10"/>
                <w:szCs w:val="10"/>
              </w:rPr>
            </w:pPr>
          </w:p>
        </w:tc>
        <w:tc>
          <w:tcPr>
            <w:tcW w:w="1022" w:type="dxa"/>
            <w:tcBorders>
              <w:top w:val="single" w:sz="4" w:space="0" w:color="auto"/>
              <w:left w:val="single" w:sz="4" w:space="0" w:color="auto"/>
              <w:bottom w:val="single" w:sz="4" w:space="0" w:color="auto"/>
              <w:right w:val="single" w:sz="4" w:space="0" w:color="auto"/>
            </w:tcBorders>
            <w:shd w:val="clear" w:color="auto" w:fill="E7F6F9"/>
          </w:tcPr>
          <w:p w14:paraId="620579A5" w14:textId="77777777" w:rsidR="00B134C9" w:rsidRPr="001A2B50" w:rsidRDefault="00B134C9" w:rsidP="000B766D">
            <w:pPr>
              <w:rPr>
                <w:rFonts w:ascii="Times New Roman" w:hAnsi="Times New Roman" w:cs="Times New Roman"/>
                <w:sz w:val="10"/>
                <w:szCs w:val="10"/>
              </w:rPr>
            </w:pPr>
          </w:p>
        </w:tc>
      </w:tr>
    </w:tbl>
    <w:p w14:paraId="5302154D" w14:textId="77777777" w:rsidR="00B134C9" w:rsidRPr="001A2B50" w:rsidRDefault="00B134C9" w:rsidP="00B134C9">
      <w:pPr>
        <w:rPr>
          <w:rFonts w:ascii="Times New Roman" w:hAnsi="Times New Roman" w:cs="Times New Roman"/>
        </w:rPr>
        <w:sectPr w:rsidR="00B134C9" w:rsidRPr="001A2B50">
          <w:pgSz w:w="11148" w:h="15872"/>
          <w:pgMar w:top="1756" w:right="1180" w:bottom="1670" w:left="1083" w:header="0" w:footer="3" w:gutter="0"/>
          <w:cols w:space="720"/>
          <w:noEndnote/>
          <w:docGrid w:linePitch="360"/>
        </w:sectPr>
      </w:pPr>
    </w:p>
    <w:p w14:paraId="11F8166C" w14:textId="77777777" w:rsidR="00B134C9" w:rsidRPr="001A2B50" w:rsidRDefault="00B134C9" w:rsidP="00B134C9">
      <w:pPr>
        <w:pStyle w:val="Bodytext60"/>
        <w:shd w:val="clear" w:color="auto" w:fill="auto"/>
        <w:spacing w:line="401" w:lineRule="auto"/>
      </w:pPr>
      <w:r w:rsidRPr="001A2B50">
        <w:rPr>
          <w:color w:val="C4131C"/>
          <w:sz w:val="28"/>
          <w:szCs w:val="28"/>
        </w:rPr>
        <w:lastRenderedPageBreak/>
        <w:t>PHIẾU HỌC TẬP SỐ 6</w:t>
      </w:r>
      <w:r w:rsidRPr="001A2B50">
        <w:rPr>
          <w:color w:val="C4131C"/>
          <w:sz w:val="28"/>
          <w:szCs w:val="28"/>
        </w:rPr>
        <w:br/>
      </w:r>
      <w:r w:rsidRPr="001A2B50">
        <w:rPr>
          <w:color w:val="000000"/>
        </w:rPr>
        <w:t>Phiếu ghi chú</w:t>
      </w:r>
    </w:p>
    <w:p w14:paraId="7580F2D7" w14:textId="77777777" w:rsidR="00B134C9" w:rsidRPr="001A2B50" w:rsidRDefault="00B134C9" w:rsidP="00B134C9">
      <w:pPr>
        <w:pStyle w:val="BodyText"/>
        <w:shd w:val="clear" w:color="auto" w:fill="auto"/>
        <w:spacing w:after="200" w:line="240" w:lineRule="auto"/>
        <w:ind w:firstLine="180"/>
      </w:pPr>
      <w:r w:rsidRPr="001A2B50">
        <w:rPr>
          <w:b/>
          <w:bCs/>
          <w:lang w:val="en-US" w:eastAsia="en-US" w:bidi="en-US"/>
        </w:rPr>
        <w:t xml:space="preserve">* </w:t>
      </w:r>
      <w:r w:rsidRPr="001A2B50">
        <w:rPr>
          <w:b/>
          <w:bCs/>
        </w:rPr>
        <w:t xml:space="preserve">Nhiệm vụ: Hoàn thành phiếu </w:t>
      </w:r>
      <w:r w:rsidRPr="001A2B50">
        <w:rPr>
          <w:b/>
          <w:bCs/>
          <w:lang w:val="en-US" w:eastAsia="en-US" w:bidi="en-US"/>
        </w:rPr>
        <w:t xml:space="preserve">ghi </w:t>
      </w:r>
      <w:r w:rsidRPr="001A2B50">
        <w:rPr>
          <w:b/>
          <w:bCs/>
        </w:rPr>
        <w:t xml:space="preserve">chú để chuẩn bị nội </w:t>
      </w:r>
      <w:r w:rsidRPr="001A2B50">
        <w:rPr>
          <w:b/>
          <w:bCs/>
          <w:lang w:val="en-US" w:eastAsia="en-US" w:bidi="en-US"/>
        </w:rPr>
        <w:t xml:space="preserve">dung </w:t>
      </w:r>
      <w:r w:rsidRPr="001A2B50">
        <w:rPr>
          <w:b/>
          <w:bCs/>
        </w:rPr>
        <w:t xml:space="preserve">nói </w:t>
      </w:r>
      <w:r w:rsidRPr="001A2B50">
        <w:rPr>
          <w:b/>
          <w:bCs/>
          <w:lang w:val="en-US" w:eastAsia="en-US" w:bidi="en-US"/>
        </w:rPr>
        <w:t xml:space="preserve">theo </w:t>
      </w:r>
      <w:r w:rsidRPr="001A2B50">
        <w:rPr>
          <w:b/>
          <w:bCs/>
        </w:rPr>
        <w:t>gợi dẫn:</w:t>
      </w:r>
    </w:p>
    <w:p w14:paraId="6EF1187D" w14:textId="77777777" w:rsidR="00B134C9" w:rsidRPr="001A2B50" w:rsidRDefault="00B134C9" w:rsidP="00B134C9">
      <w:pPr>
        <w:pStyle w:val="BodyText"/>
        <w:numPr>
          <w:ilvl w:val="0"/>
          <w:numId w:val="1142"/>
        </w:numPr>
        <w:shd w:val="clear" w:color="auto" w:fill="auto"/>
        <w:tabs>
          <w:tab w:val="left" w:pos="378"/>
          <w:tab w:val="left" w:leader="dot" w:pos="8519"/>
        </w:tabs>
        <w:spacing w:after="380" w:line="492" w:lineRule="auto"/>
        <w:jc w:val="center"/>
      </w:pPr>
      <w:r w:rsidRPr="001A2B50">
        <w:t xml:space="preserve">Sự việc có tính chất thời sự: </w:t>
      </w:r>
      <w:r w:rsidRPr="001A2B50">
        <w:rPr>
          <w:lang w:val="en-US" w:eastAsia="en-US" w:bidi="en-US"/>
        </w:rPr>
        <w:tab/>
      </w:r>
    </w:p>
    <w:p w14:paraId="32457350" w14:textId="77777777" w:rsidR="00B134C9" w:rsidRPr="001A2B50" w:rsidRDefault="00B134C9" w:rsidP="00B134C9">
      <w:pPr>
        <w:pStyle w:val="BodyText"/>
        <w:numPr>
          <w:ilvl w:val="0"/>
          <w:numId w:val="1142"/>
        </w:numPr>
        <w:shd w:val="clear" w:color="auto" w:fill="auto"/>
        <w:tabs>
          <w:tab w:val="left" w:pos="378"/>
          <w:tab w:val="left" w:leader="dot" w:pos="8519"/>
        </w:tabs>
        <w:spacing w:after="800" w:line="492" w:lineRule="auto"/>
        <w:jc w:val="both"/>
      </w:pPr>
      <w:r w:rsidRPr="001A2B50">
        <w:t xml:space="preserve">Bản chất của sự việc: </w:t>
      </w:r>
      <w:r w:rsidRPr="001A2B50">
        <w:rPr>
          <w:lang w:val="en-US" w:eastAsia="en-US" w:bidi="en-US"/>
        </w:rPr>
        <w:tab/>
      </w:r>
    </w:p>
    <w:p w14:paraId="2D65A04D" w14:textId="77777777" w:rsidR="00B134C9" w:rsidRPr="001A2B50" w:rsidRDefault="00B134C9" w:rsidP="00B134C9">
      <w:pPr>
        <w:pStyle w:val="BodyText"/>
        <w:numPr>
          <w:ilvl w:val="0"/>
          <w:numId w:val="1142"/>
        </w:numPr>
        <w:shd w:val="clear" w:color="auto" w:fill="auto"/>
        <w:tabs>
          <w:tab w:val="left" w:pos="378"/>
        </w:tabs>
        <w:spacing w:after="1600" w:line="492" w:lineRule="auto"/>
        <w:jc w:val="both"/>
      </w:pPr>
      <w:r w:rsidRPr="001A2B50">
        <w:t xml:space="preserve">Ảnh hưởng của sự việc đối với cuộc sống của </w:t>
      </w:r>
      <w:r w:rsidRPr="001A2B50">
        <w:rPr>
          <w:lang w:val="en-US" w:eastAsia="en-US" w:bidi="en-US"/>
        </w:rPr>
        <w:t xml:space="preserve">con </w:t>
      </w:r>
      <w:r w:rsidRPr="001A2B50">
        <w:t>người và sự phát triển của xã hội:</w:t>
      </w:r>
    </w:p>
    <w:p w14:paraId="2EC37474" w14:textId="77777777" w:rsidR="00B134C9" w:rsidRPr="001A2B50" w:rsidRDefault="00B134C9" w:rsidP="00B134C9">
      <w:pPr>
        <w:pStyle w:val="BodyText"/>
        <w:numPr>
          <w:ilvl w:val="0"/>
          <w:numId w:val="1142"/>
        </w:numPr>
        <w:shd w:val="clear" w:color="auto" w:fill="auto"/>
        <w:tabs>
          <w:tab w:val="left" w:pos="378"/>
          <w:tab w:val="left" w:leader="dot" w:pos="8519"/>
        </w:tabs>
        <w:spacing w:after="800" w:line="492" w:lineRule="auto"/>
        <w:jc w:val="both"/>
      </w:pPr>
      <w:r w:rsidRPr="001A2B50">
        <w:t xml:space="preserve">Ý kiến trái chiều về sự việc: </w:t>
      </w:r>
      <w:r w:rsidRPr="001A2B50">
        <w:rPr>
          <w:lang w:val="en-US" w:eastAsia="en-US" w:bidi="en-US"/>
        </w:rPr>
        <w:tab/>
      </w:r>
    </w:p>
    <w:p w14:paraId="1B574EC0" w14:textId="77777777" w:rsidR="00B134C9" w:rsidRPr="001A2B50" w:rsidRDefault="00B134C9" w:rsidP="00B134C9">
      <w:pPr>
        <w:pStyle w:val="BodyText"/>
        <w:numPr>
          <w:ilvl w:val="0"/>
          <w:numId w:val="1142"/>
        </w:numPr>
        <w:shd w:val="clear" w:color="auto" w:fill="auto"/>
        <w:tabs>
          <w:tab w:val="left" w:pos="378"/>
          <w:tab w:val="left" w:leader="dot" w:pos="8519"/>
        </w:tabs>
        <w:spacing w:after="1200" w:line="492" w:lineRule="auto"/>
        <w:jc w:val="both"/>
      </w:pPr>
      <w:r w:rsidRPr="001A2B50">
        <w:rPr>
          <w:lang w:val="en-US" w:eastAsia="en-US" w:bidi="en-US"/>
        </w:rPr>
        <w:t xml:space="preserve">Tranh </w:t>
      </w:r>
      <w:r w:rsidRPr="001A2B50">
        <w:t xml:space="preserve">luận, bác bỏ ý kiến trái chiều: </w:t>
      </w:r>
      <w:r w:rsidRPr="001A2B50">
        <w:rPr>
          <w:lang w:val="en-US" w:eastAsia="en-US" w:bidi="en-US"/>
        </w:rPr>
        <w:tab/>
      </w:r>
    </w:p>
    <w:p w14:paraId="7F74CF99" w14:textId="77777777" w:rsidR="00B134C9" w:rsidRPr="001A2B50" w:rsidRDefault="00B134C9" w:rsidP="00B134C9">
      <w:pPr>
        <w:pStyle w:val="BodyText"/>
        <w:numPr>
          <w:ilvl w:val="0"/>
          <w:numId w:val="1142"/>
        </w:numPr>
        <w:shd w:val="clear" w:color="auto" w:fill="auto"/>
        <w:tabs>
          <w:tab w:val="left" w:pos="378"/>
          <w:tab w:val="left" w:leader="dot" w:pos="8519"/>
        </w:tabs>
        <w:spacing w:line="492" w:lineRule="auto"/>
        <w:jc w:val="both"/>
        <w:sectPr w:rsidR="00B134C9" w:rsidRPr="001A2B50">
          <w:pgSz w:w="11148" w:h="15872"/>
          <w:pgMar w:top="1166" w:right="1187" w:bottom="1166" w:left="1297" w:header="0" w:footer="3" w:gutter="0"/>
          <w:cols w:space="720"/>
          <w:noEndnote/>
          <w:docGrid w:linePitch="360"/>
        </w:sectPr>
      </w:pPr>
      <w:r w:rsidRPr="001A2B50">
        <w:t xml:space="preserve">Những giải pháp để giải quyết sự việc: </w:t>
      </w:r>
      <w:r w:rsidRPr="001A2B50">
        <w:rPr>
          <w:lang w:val="en-US" w:eastAsia="en-US" w:bidi="en-US"/>
        </w:rPr>
        <w:tab/>
      </w:r>
    </w:p>
    <w:p w14:paraId="3F4D1519" w14:textId="77777777" w:rsidR="00B134C9" w:rsidRPr="001A2B50" w:rsidRDefault="00B134C9" w:rsidP="00B134C9">
      <w:pPr>
        <w:pStyle w:val="BodyText"/>
        <w:shd w:val="clear" w:color="auto" w:fill="auto"/>
        <w:spacing w:before="100" w:line="240" w:lineRule="auto"/>
        <w:jc w:val="center"/>
      </w:pPr>
      <w:r w:rsidRPr="001A2B50">
        <w:rPr>
          <w:b/>
          <w:bCs/>
          <w:color w:val="000000"/>
        </w:rPr>
        <w:lastRenderedPageBreak/>
        <w:t>Bảng kiểm đánh giá kĩ năng trình bày ý kiến về một sự việc có tính thời sự</w:t>
      </w:r>
    </w:p>
    <w:p w14:paraId="0B2F24F2" w14:textId="77777777" w:rsidR="00B134C9" w:rsidRPr="001A2B50" w:rsidRDefault="00B134C9" w:rsidP="00B134C9">
      <w:pPr>
        <w:pStyle w:val="BodyText"/>
        <w:shd w:val="clear" w:color="auto" w:fill="auto"/>
        <w:spacing w:after="240" w:line="240" w:lineRule="auto"/>
        <w:jc w:val="center"/>
      </w:pPr>
      <w:r w:rsidRPr="001A2B50">
        <w:rPr>
          <w:b/>
          <w:bCs/>
          <w:color w:val="000000"/>
          <w:lang w:val="en-US" w:eastAsia="en-US" w:bidi="en-US"/>
        </w:rPr>
        <w:t xml:space="preserve">(trong </w:t>
      </w:r>
      <w:r w:rsidRPr="001A2B50">
        <w:rPr>
          <w:b/>
          <w:bCs/>
          <w:color w:val="000000"/>
        </w:rPr>
        <w:t>đời sống của cộng đồng, đất nước, nhân loại)</w:t>
      </w:r>
    </w:p>
    <w:tbl>
      <w:tblPr>
        <w:tblOverlap w:val="never"/>
        <w:tblW w:w="0" w:type="auto"/>
        <w:jc w:val="center"/>
        <w:tblLayout w:type="fixed"/>
        <w:tblCellMar>
          <w:left w:w="10" w:type="dxa"/>
          <w:right w:w="10" w:type="dxa"/>
        </w:tblCellMar>
        <w:tblLook w:val="04A0" w:firstRow="1" w:lastRow="0" w:firstColumn="1" w:lastColumn="0" w:noHBand="0" w:noVBand="1"/>
      </w:tblPr>
      <w:tblGrid>
        <w:gridCol w:w="778"/>
        <w:gridCol w:w="773"/>
        <w:gridCol w:w="5251"/>
        <w:gridCol w:w="869"/>
        <w:gridCol w:w="1123"/>
      </w:tblGrid>
      <w:tr w:rsidR="00B134C9" w:rsidRPr="001A2B50" w14:paraId="012CB6B1" w14:textId="77777777" w:rsidTr="000B766D">
        <w:trPr>
          <w:trHeight w:hRule="exact" w:val="946"/>
          <w:jc w:val="center"/>
        </w:trPr>
        <w:tc>
          <w:tcPr>
            <w:tcW w:w="1551" w:type="dxa"/>
            <w:gridSpan w:val="2"/>
            <w:tcBorders>
              <w:top w:val="single" w:sz="4" w:space="0" w:color="auto"/>
              <w:left w:val="single" w:sz="4" w:space="0" w:color="auto"/>
            </w:tcBorders>
            <w:shd w:val="clear" w:color="auto" w:fill="CFE6C0"/>
            <w:vAlign w:val="center"/>
          </w:tcPr>
          <w:p w14:paraId="2AA9089E" w14:textId="77777777" w:rsidR="00B134C9" w:rsidRPr="001A2B50" w:rsidRDefault="00B134C9" w:rsidP="000B766D">
            <w:pPr>
              <w:pStyle w:val="Other0"/>
              <w:shd w:val="clear" w:color="auto" w:fill="auto"/>
              <w:spacing w:line="240" w:lineRule="auto"/>
              <w:jc w:val="center"/>
              <w:rPr>
                <w:sz w:val="22"/>
                <w:szCs w:val="22"/>
              </w:rPr>
            </w:pPr>
            <w:r w:rsidRPr="001A2B50">
              <w:rPr>
                <w:b/>
                <w:bCs/>
                <w:sz w:val="22"/>
                <w:szCs w:val="22"/>
              </w:rPr>
              <w:t>Tiêu chí</w:t>
            </w:r>
          </w:p>
        </w:tc>
        <w:tc>
          <w:tcPr>
            <w:tcW w:w="5251" w:type="dxa"/>
            <w:tcBorders>
              <w:top w:val="single" w:sz="4" w:space="0" w:color="auto"/>
              <w:left w:val="single" w:sz="4" w:space="0" w:color="auto"/>
            </w:tcBorders>
            <w:shd w:val="clear" w:color="auto" w:fill="CFE6C0"/>
            <w:vAlign w:val="center"/>
          </w:tcPr>
          <w:p w14:paraId="31BC71C9" w14:textId="77777777" w:rsidR="00B134C9" w:rsidRPr="001A2B50" w:rsidRDefault="00B134C9" w:rsidP="000B766D">
            <w:pPr>
              <w:pStyle w:val="Other0"/>
              <w:shd w:val="clear" w:color="auto" w:fill="auto"/>
              <w:spacing w:line="240" w:lineRule="auto"/>
              <w:jc w:val="center"/>
              <w:rPr>
                <w:sz w:val="22"/>
                <w:szCs w:val="22"/>
              </w:rPr>
            </w:pPr>
            <w:r w:rsidRPr="001A2B50">
              <w:rPr>
                <w:b/>
                <w:bCs/>
                <w:sz w:val="22"/>
                <w:szCs w:val="22"/>
              </w:rPr>
              <w:t>Yêu cầu</w:t>
            </w:r>
          </w:p>
        </w:tc>
        <w:tc>
          <w:tcPr>
            <w:tcW w:w="869" w:type="dxa"/>
            <w:tcBorders>
              <w:top w:val="single" w:sz="4" w:space="0" w:color="auto"/>
              <w:left w:val="single" w:sz="4" w:space="0" w:color="auto"/>
            </w:tcBorders>
            <w:shd w:val="clear" w:color="auto" w:fill="CFE6C0"/>
            <w:vAlign w:val="center"/>
          </w:tcPr>
          <w:p w14:paraId="25660470" w14:textId="77777777" w:rsidR="00B134C9" w:rsidRPr="001A2B50" w:rsidRDefault="00B134C9" w:rsidP="000B766D">
            <w:pPr>
              <w:pStyle w:val="Other0"/>
              <w:shd w:val="clear" w:color="auto" w:fill="auto"/>
              <w:spacing w:line="240" w:lineRule="auto"/>
              <w:jc w:val="center"/>
              <w:rPr>
                <w:sz w:val="22"/>
                <w:szCs w:val="22"/>
              </w:rPr>
            </w:pPr>
            <w:r w:rsidRPr="001A2B50">
              <w:rPr>
                <w:b/>
                <w:bCs/>
                <w:sz w:val="22"/>
                <w:szCs w:val="22"/>
              </w:rPr>
              <w:t>Đạt</w:t>
            </w:r>
          </w:p>
        </w:tc>
        <w:tc>
          <w:tcPr>
            <w:tcW w:w="1123" w:type="dxa"/>
            <w:tcBorders>
              <w:top w:val="single" w:sz="4" w:space="0" w:color="auto"/>
              <w:left w:val="single" w:sz="4" w:space="0" w:color="auto"/>
              <w:right w:val="single" w:sz="4" w:space="0" w:color="auto"/>
            </w:tcBorders>
            <w:shd w:val="clear" w:color="auto" w:fill="CFE6C0"/>
            <w:vAlign w:val="bottom"/>
          </w:tcPr>
          <w:p w14:paraId="55C4FD0D" w14:textId="77777777" w:rsidR="00B134C9" w:rsidRPr="001A2B50" w:rsidRDefault="00B134C9" w:rsidP="000B766D">
            <w:pPr>
              <w:pStyle w:val="Other0"/>
              <w:shd w:val="clear" w:color="auto" w:fill="auto"/>
              <w:spacing w:line="334" w:lineRule="auto"/>
              <w:jc w:val="center"/>
              <w:rPr>
                <w:sz w:val="22"/>
                <w:szCs w:val="22"/>
              </w:rPr>
            </w:pPr>
            <w:r w:rsidRPr="001A2B50">
              <w:rPr>
                <w:b/>
                <w:bCs/>
                <w:sz w:val="22"/>
                <w:szCs w:val="22"/>
              </w:rPr>
              <w:t>Không đạt</w:t>
            </w:r>
          </w:p>
        </w:tc>
      </w:tr>
      <w:tr w:rsidR="00B134C9" w:rsidRPr="001A2B50" w14:paraId="22B858E6" w14:textId="77777777" w:rsidTr="000B766D">
        <w:trPr>
          <w:trHeight w:hRule="exact" w:val="571"/>
          <w:jc w:val="center"/>
        </w:trPr>
        <w:tc>
          <w:tcPr>
            <w:tcW w:w="778" w:type="dxa"/>
            <w:vMerge w:val="restart"/>
            <w:tcBorders>
              <w:top w:val="single" w:sz="4" w:space="0" w:color="auto"/>
              <w:left w:val="single" w:sz="4" w:space="0" w:color="auto"/>
            </w:tcBorders>
            <w:shd w:val="clear" w:color="auto" w:fill="E7F6F9"/>
            <w:vAlign w:val="center"/>
          </w:tcPr>
          <w:p w14:paraId="2B69450C" w14:textId="77777777" w:rsidR="00B134C9" w:rsidRPr="001A2B50" w:rsidRDefault="00B134C9" w:rsidP="000B766D">
            <w:pPr>
              <w:pStyle w:val="Other0"/>
              <w:shd w:val="clear" w:color="auto" w:fill="auto"/>
              <w:spacing w:line="290" w:lineRule="auto"/>
              <w:jc w:val="center"/>
            </w:pPr>
            <w:r w:rsidRPr="001A2B50">
              <w:rPr>
                <w:b/>
                <w:bCs/>
              </w:rPr>
              <w:t>Nội dung</w:t>
            </w:r>
          </w:p>
        </w:tc>
        <w:tc>
          <w:tcPr>
            <w:tcW w:w="773" w:type="dxa"/>
            <w:vMerge w:val="restart"/>
            <w:tcBorders>
              <w:top w:val="single" w:sz="4" w:space="0" w:color="auto"/>
              <w:left w:val="single" w:sz="4" w:space="0" w:color="auto"/>
            </w:tcBorders>
            <w:shd w:val="clear" w:color="auto" w:fill="E7F6F9"/>
            <w:vAlign w:val="center"/>
          </w:tcPr>
          <w:p w14:paraId="008A9F4D" w14:textId="77777777" w:rsidR="00B134C9" w:rsidRPr="001A2B50" w:rsidRDefault="00B134C9" w:rsidP="000B766D">
            <w:pPr>
              <w:pStyle w:val="Other0"/>
              <w:shd w:val="clear" w:color="auto" w:fill="auto"/>
              <w:spacing w:line="290" w:lineRule="auto"/>
              <w:jc w:val="center"/>
            </w:pPr>
            <w:r w:rsidRPr="001A2B50">
              <w:rPr>
                <w:b/>
                <w:bCs/>
              </w:rPr>
              <w:t>Mở bài</w:t>
            </w:r>
          </w:p>
        </w:tc>
        <w:tc>
          <w:tcPr>
            <w:tcW w:w="5251" w:type="dxa"/>
            <w:tcBorders>
              <w:top w:val="single" w:sz="4" w:space="0" w:color="auto"/>
              <w:left w:val="single" w:sz="4" w:space="0" w:color="auto"/>
            </w:tcBorders>
            <w:shd w:val="clear" w:color="auto" w:fill="E7F6F9"/>
            <w:vAlign w:val="center"/>
          </w:tcPr>
          <w:p w14:paraId="610E05F4" w14:textId="77777777" w:rsidR="00B134C9" w:rsidRPr="001A2B50" w:rsidRDefault="00B134C9" w:rsidP="000B766D">
            <w:pPr>
              <w:pStyle w:val="Other0"/>
              <w:shd w:val="clear" w:color="auto" w:fill="auto"/>
              <w:spacing w:line="240" w:lineRule="auto"/>
            </w:pPr>
            <w:r w:rsidRPr="001A2B50">
              <w:t>Có chào hỏi người nghe</w:t>
            </w:r>
          </w:p>
        </w:tc>
        <w:tc>
          <w:tcPr>
            <w:tcW w:w="869" w:type="dxa"/>
            <w:tcBorders>
              <w:top w:val="single" w:sz="4" w:space="0" w:color="auto"/>
              <w:left w:val="single" w:sz="4" w:space="0" w:color="auto"/>
            </w:tcBorders>
            <w:shd w:val="clear" w:color="auto" w:fill="E7F6F9"/>
          </w:tcPr>
          <w:p w14:paraId="720753F1"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1E2C40A2" w14:textId="77777777" w:rsidR="00B134C9" w:rsidRPr="001A2B50" w:rsidRDefault="00B134C9" w:rsidP="000B766D">
            <w:pPr>
              <w:rPr>
                <w:rFonts w:ascii="Times New Roman" w:hAnsi="Times New Roman" w:cs="Times New Roman"/>
                <w:sz w:val="10"/>
                <w:szCs w:val="10"/>
              </w:rPr>
            </w:pPr>
          </w:p>
        </w:tc>
      </w:tr>
      <w:tr w:rsidR="00B134C9" w:rsidRPr="001A2B50" w14:paraId="25EB399E" w14:textId="77777777" w:rsidTr="000B766D">
        <w:trPr>
          <w:trHeight w:hRule="exact" w:val="586"/>
          <w:jc w:val="center"/>
        </w:trPr>
        <w:tc>
          <w:tcPr>
            <w:tcW w:w="778" w:type="dxa"/>
            <w:vMerge/>
            <w:tcBorders>
              <w:left w:val="single" w:sz="4" w:space="0" w:color="auto"/>
            </w:tcBorders>
            <w:shd w:val="clear" w:color="auto" w:fill="E7F6F9"/>
            <w:vAlign w:val="center"/>
          </w:tcPr>
          <w:p w14:paraId="1537456D"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046F2039"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3633D1F8" w14:textId="77777777" w:rsidR="00B134C9" w:rsidRPr="001A2B50" w:rsidRDefault="00B134C9" w:rsidP="000B766D">
            <w:pPr>
              <w:pStyle w:val="Other0"/>
              <w:shd w:val="clear" w:color="auto" w:fill="auto"/>
              <w:spacing w:line="240" w:lineRule="auto"/>
            </w:pPr>
            <w:r w:rsidRPr="001A2B50">
              <w:t>Giới thiệu và nêu tóm tắt sự việc cần trình bày</w:t>
            </w:r>
          </w:p>
        </w:tc>
        <w:tc>
          <w:tcPr>
            <w:tcW w:w="869" w:type="dxa"/>
            <w:tcBorders>
              <w:top w:val="single" w:sz="4" w:space="0" w:color="auto"/>
              <w:left w:val="single" w:sz="4" w:space="0" w:color="auto"/>
            </w:tcBorders>
            <w:shd w:val="clear" w:color="auto" w:fill="E7F6F9"/>
          </w:tcPr>
          <w:p w14:paraId="7D0AF7D3"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28D2469A" w14:textId="77777777" w:rsidR="00B134C9" w:rsidRPr="001A2B50" w:rsidRDefault="00B134C9" w:rsidP="000B766D">
            <w:pPr>
              <w:rPr>
                <w:rFonts w:ascii="Times New Roman" w:hAnsi="Times New Roman" w:cs="Times New Roman"/>
                <w:sz w:val="10"/>
                <w:szCs w:val="10"/>
              </w:rPr>
            </w:pPr>
          </w:p>
        </w:tc>
      </w:tr>
      <w:tr w:rsidR="00B134C9" w:rsidRPr="001A2B50" w14:paraId="38D90871" w14:textId="77777777" w:rsidTr="000B766D">
        <w:trPr>
          <w:trHeight w:hRule="exact" w:val="590"/>
          <w:jc w:val="center"/>
        </w:trPr>
        <w:tc>
          <w:tcPr>
            <w:tcW w:w="778" w:type="dxa"/>
            <w:vMerge/>
            <w:tcBorders>
              <w:left w:val="single" w:sz="4" w:space="0" w:color="auto"/>
            </w:tcBorders>
            <w:shd w:val="clear" w:color="auto" w:fill="E7F6F9"/>
            <w:vAlign w:val="center"/>
          </w:tcPr>
          <w:p w14:paraId="4C0E3AAA"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58ED648C"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26373211" w14:textId="77777777" w:rsidR="00B134C9" w:rsidRPr="001A2B50" w:rsidRDefault="00B134C9" w:rsidP="000B766D">
            <w:pPr>
              <w:pStyle w:val="Other0"/>
              <w:shd w:val="clear" w:color="auto" w:fill="auto"/>
              <w:spacing w:line="240" w:lineRule="auto"/>
            </w:pPr>
            <w:r w:rsidRPr="001A2B50">
              <w:t>Trình bày được ý kiến khái quát về sự việc</w:t>
            </w:r>
          </w:p>
        </w:tc>
        <w:tc>
          <w:tcPr>
            <w:tcW w:w="869" w:type="dxa"/>
            <w:tcBorders>
              <w:top w:val="single" w:sz="4" w:space="0" w:color="auto"/>
              <w:left w:val="single" w:sz="4" w:space="0" w:color="auto"/>
            </w:tcBorders>
            <w:shd w:val="clear" w:color="auto" w:fill="E7F6F9"/>
          </w:tcPr>
          <w:p w14:paraId="2E887C89"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451E5CC0" w14:textId="77777777" w:rsidR="00B134C9" w:rsidRPr="001A2B50" w:rsidRDefault="00B134C9" w:rsidP="000B766D">
            <w:pPr>
              <w:rPr>
                <w:rFonts w:ascii="Times New Roman" w:hAnsi="Times New Roman" w:cs="Times New Roman"/>
                <w:sz w:val="10"/>
                <w:szCs w:val="10"/>
              </w:rPr>
            </w:pPr>
          </w:p>
        </w:tc>
      </w:tr>
      <w:tr w:rsidR="00B134C9" w:rsidRPr="001A2B50" w14:paraId="2EE03264" w14:textId="77777777" w:rsidTr="000B766D">
        <w:trPr>
          <w:trHeight w:hRule="exact" w:val="586"/>
          <w:jc w:val="center"/>
        </w:trPr>
        <w:tc>
          <w:tcPr>
            <w:tcW w:w="778" w:type="dxa"/>
            <w:vMerge/>
            <w:tcBorders>
              <w:left w:val="single" w:sz="4" w:space="0" w:color="auto"/>
            </w:tcBorders>
            <w:shd w:val="clear" w:color="auto" w:fill="E7F6F9"/>
            <w:vAlign w:val="center"/>
          </w:tcPr>
          <w:p w14:paraId="7925B6F5" w14:textId="77777777" w:rsidR="00B134C9" w:rsidRPr="001A2B50" w:rsidRDefault="00B134C9" w:rsidP="000B766D">
            <w:pPr>
              <w:rPr>
                <w:rFonts w:ascii="Times New Roman" w:hAnsi="Times New Roman" w:cs="Times New Roman"/>
              </w:rPr>
            </w:pPr>
          </w:p>
        </w:tc>
        <w:tc>
          <w:tcPr>
            <w:tcW w:w="773" w:type="dxa"/>
            <w:vMerge w:val="restart"/>
            <w:tcBorders>
              <w:top w:val="single" w:sz="4" w:space="0" w:color="auto"/>
              <w:left w:val="single" w:sz="4" w:space="0" w:color="auto"/>
            </w:tcBorders>
            <w:shd w:val="clear" w:color="auto" w:fill="E7F6F9"/>
            <w:vAlign w:val="center"/>
          </w:tcPr>
          <w:p w14:paraId="36E8C207" w14:textId="77777777" w:rsidR="00B134C9" w:rsidRPr="001A2B50" w:rsidRDefault="00B134C9" w:rsidP="000B766D">
            <w:pPr>
              <w:pStyle w:val="Other0"/>
              <w:shd w:val="clear" w:color="auto" w:fill="auto"/>
              <w:spacing w:line="240" w:lineRule="auto"/>
              <w:jc w:val="center"/>
            </w:pPr>
            <w:r w:rsidRPr="001A2B50">
              <w:rPr>
                <w:b/>
                <w:bCs/>
              </w:rPr>
              <w:t>Thân</w:t>
            </w:r>
          </w:p>
          <w:p w14:paraId="1A68451C" w14:textId="77777777" w:rsidR="00B134C9" w:rsidRPr="001A2B50" w:rsidRDefault="00B134C9" w:rsidP="000B766D">
            <w:pPr>
              <w:pStyle w:val="Other0"/>
              <w:shd w:val="clear" w:color="auto" w:fill="auto"/>
              <w:spacing w:line="240" w:lineRule="auto"/>
              <w:jc w:val="center"/>
            </w:pPr>
            <w:r w:rsidRPr="001A2B50">
              <w:rPr>
                <w:b/>
                <w:bCs/>
              </w:rPr>
              <w:t>bài</w:t>
            </w:r>
          </w:p>
        </w:tc>
        <w:tc>
          <w:tcPr>
            <w:tcW w:w="5251" w:type="dxa"/>
            <w:tcBorders>
              <w:top w:val="single" w:sz="4" w:space="0" w:color="auto"/>
              <w:left w:val="single" w:sz="4" w:space="0" w:color="auto"/>
            </w:tcBorders>
            <w:shd w:val="clear" w:color="auto" w:fill="E7F6F9"/>
            <w:vAlign w:val="center"/>
          </w:tcPr>
          <w:p w14:paraId="2D301059" w14:textId="77777777" w:rsidR="00B134C9" w:rsidRPr="001A2B50" w:rsidRDefault="00B134C9" w:rsidP="000B766D">
            <w:pPr>
              <w:pStyle w:val="Other0"/>
              <w:shd w:val="clear" w:color="auto" w:fill="auto"/>
              <w:spacing w:line="240" w:lineRule="auto"/>
            </w:pPr>
            <w:r w:rsidRPr="001A2B50">
              <w:t>Nêu được bản chất của sự việc</w:t>
            </w:r>
          </w:p>
        </w:tc>
        <w:tc>
          <w:tcPr>
            <w:tcW w:w="869" w:type="dxa"/>
            <w:tcBorders>
              <w:top w:val="single" w:sz="4" w:space="0" w:color="auto"/>
              <w:left w:val="single" w:sz="4" w:space="0" w:color="auto"/>
            </w:tcBorders>
            <w:shd w:val="clear" w:color="auto" w:fill="E7F6F9"/>
          </w:tcPr>
          <w:p w14:paraId="27F0039F"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3DC7A3B5" w14:textId="77777777" w:rsidR="00B134C9" w:rsidRPr="001A2B50" w:rsidRDefault="00B134C9" w:rsidP="000B766D">
            <w:pPr>
              <w:rPr>
                <w:rFonts w:ascii="Times New Roman" w:hAnsi="Times New Roman" w:cs="Times New Roman"/>
                <w:sz w:val="10"/>
                <w:szCs w:val="10"/>
              </w:rPr>
            </w:pPr>
          </w:p>
        </w:tc>
      </w:tr>
      <w:tr w:rsidR="00B134C9" w:rsidRPr="001A2B50" w14:paraId="501D4ACC" w14:textId="77777777" w:rsidTr="000B766D">
        <w:trPr>
          <w:trHeight w:hRule="exact" w:val="605"/>
          <w:jc w:val="center"/>
        </w:trPr>
        <w:tc>
          <w:tcPr>
            <w:tcW w:w="778" w:type="dxa"/>
            <w:vMerge/>
            <w:tcBorders>
              <w:left w:val="single" w:sz="4" w:space="0" w:color="auto"/>
            </w:tcBorders>
            <w:shd w:val="clear" w:color="auto" w:fill="E7F6F9"/>
            <w:vAlign w:val="center"/>
          </w:tcPr>
          <w:p w14:paraId="69FA05C9"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37BCD998"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bottom"/>
          </w:tcPr>
          <w:p w14:paraId="62F4736F" w14:textId="77777777" w:rsidR="00B134C9" w:rsidRPr="001A2B50" w:rsidRDefault="00B134C9" w:rsidP="000B766D">
            <w:pPr>
              <w:pStyle w:val="Other0"/>
              <w:shd w:val="clear" w:color="auto" w:fill="auto"/>
              <w:spacing w:line="295" w:lineRule="auto"/>
            </w:pPr>
            <w:r w:rsidRPr="001A2B50">
              <w:t>Phân tích được ảnh hưởng của sự việc đối với cuộc sống của con người và sự phát triển của xã hội</w:t>
            </w:r>
          </w:p>
        </w:tc>
        <w:tc>
          <w:tcPr>
            <w:tcW w:w="869" w:type="dxa"/>
            <w:tcBorders>
              <w:top w:val="single" w:sz="4" w:space="0" w:color="auto"/>
              <w:left w:val="single" w:sz="4" w:space="0" w:color="auto"/>
            </w:tcBorders>
            <w:shd w:val="clear" w:color="auto" w:fill="E7F6F9"/>
          </w:tcPr>
          <w:p w14:paraId="56FD53A5"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4F7ED77A" w14:textId="77777777" w:rsidR="00B134C9" w:rsidRPr="001A2B50" w:rsidRDefault="00B134C9" w:rsidP="000B766D">
            <w:pPr>
              <w:rPr>
                <w:rFonts w:ascii="Times New Roman" w:hAnsi="Times New Roman" w:cs="Times New Roman"/>
                <w:sz w:val="10"/>
                <w:szCs w:val="10"/>
              </w:rPr>
            </w:pPr>
          </w:p>
        </w:tc>
      </w:tr>
      <w:tr w:rsidR="00B134C9" w:rsidRPr="001A2B50" w14:paraId="336FCD3C" w14:textId="77777777" w:rsidTr="000B766D">
        <w:trPr>
          <w:trHeight w:hRule="exact" w:val="648"/>
          <w:jc w:val="center"/>
        </w:trPr>
        <w:tc>
          <w:tcPr>
            <w:tcW w:w="778" w:type="dxa"/>
            <w:vMerge/>
            <w:tcBorders>
              <w:left w:val="single" w:sz="4" w:space="0" w:color="auto"/>
            </w:tcBorders>
            <w:shd w:val="clear" w:color="auto" w:fill="E7F6F9"/>
            <w:vAlign w:val="center"/>
          </w:tcPr>
          <w:p w14:paraId="0ECB4808"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27971F2B"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6B937A4D" w14:textId="77777777" w:rsidR="00B134C9" w:rsidRPr="001A2B50" w:rsidRDefault="00B134C9" w:rsidP="000B766D">
            <w:pPr>
              <w:pStyle w:val="Other0"/>
              <w:shd w:val="clear" w:color="auto" w:fill="auto"/>
              <w:spacing w:line="240" w:lineRule="auto"/>
            </w:pPr>
            <w:r w:rsidRPr="001A2B50">
              <w:t>Nêu được giải pháp để giải quyết sự việc</w:t>
            </w:r>
          </w:p>
        </w:tc>
        <w:tc>
          <w:tcPr>
            <w:tcW w:w="869" w:type="dxa"/>
            <w:tcBorders>
              <w:top w:val="single" w:sz="4" w:space="0" w:color="auto"/>
              <w:left w:val="single" w:sz="4" w:space="0" w:color="auto"/>
            </w:tcBorders>
            <w:shd w:val="clear" w:color="auto" w:fill="E7F6F9"/>
          </w:tcPr>
          <w:p w14:paraId="13C7D955"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74E94102" w14:textId="77777777" w:rsidR="00B134C9" w:rsidRPr="001A2B50" w:rsidRDefault="00B134C9" w:rsidP="000B766D">
            <w:pPr>
              <w:rPr>
                <w:rFonts w:ascii="Times New Roman" w:hAnsi="Times New Roman" w:cs="Times New Roman"/>
                <w:sz w:val="10"/>
                <w:szCs w:val="10"/>
              </w:rPr>
            </w:pPr>
          </w:p>
        </w:tc>
      </w:tr>
      <w:tr w:rsidR="00B134C9" w:rsidRPr="001A2B50" w14:paraId="2C6CC555" w14:textId="77777777" w:rsidTr="000B766D">
        <w:trPr>
          <w:trHeight w:hRule="exact" w:val="768"/>
          <w:jc w:val="center"/>
        </w:trPr>
        <w:tc>
          <w:tcPr>
            <w:tcW w:w="778" w:type="dxa"/>
            <w:vMerge/>
            <w:tcBorders>
              <w:left w:val="single" w:sz="4" w:space="0" w:color="auto"/>
            </w:tcBorders>
            <w:shd w:val="clear" w:color="auto" w:fill="E7F6F9"/>
            <w:vAlign w:val="center"/>
          </w:tcPr>
          <w:p w14:paraId="632132AA"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0BA1829F"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bottom"/>
          </w:tcPr>
          <w:p w14:paraId="4E1CBF97" w14:textId="77777777" w:rsidR="00B134C9" w:rsidRPr="001A2B50" w:rsidRDefault="00B134C9" w:rsidP="000B766D">
            <w:pPr>
              <w:pStyle w:val="Other0"/>
              <w:shd w:val="clear" w:color="auto" w:fill="auto"/>
              <w:spacing w:line="290" w:lineRule="auto"/>
            </w:pPr>
            <w:r w:rsidRPr="001A2B50">
              <w:t>Nêu được ý kiến trái chiều về sự việc cần tranh luận, bác bỏ</w:t>
            </w:r>
          </w:p>
        </w:tc>
        <w:tc>
          <w:tcPr>
            <w:tcW w:w="869" w:type="dxa"/>
            <w:tcBorders>
              <w:top w:val="single" w:sz="4" w:space="0" w:color="auto"/>
              <w:left w:val="single" w:sz="4" w:space="0" w:color="auto"/>
            </w:tcBorders>
            <w:shd w:val="clear" w:color="auto" w:fill="E7F6F9"/>
          </w:tcPr>
          <w:p w14:paraId="3FEED5AD"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4888352C" w14:textId="77777777" w:rsidR="00B134C9" w:rsidRPr="001A2B50" w:rsidRDefault="00B134C9" w:rsidP="000B766D">
            <w:pPr>
              <w:rPr>
                <w:rFonts w:ascii="Times New Roman" w:hAnsi="Times New Roman" w:cs="Times New Roman"/>
                <w:sz w:val="10"/>
                <w:szCs w:val="10"/>
              </w:rPr>
            </w:pPr>
          </w:p>
        </w:tc>
      </w:tr>
      <w:tr w:rsidR="00B134C9" w:rsidRPr="001A2B50" w14:paraId="20605501" w14:textId="77777777" w:rsidTr="000B766D">
        <w:trPr>
          <w:trHeight w:hRule="exact" w:val="586"/>
          <w:jc w:val="center"/>
        </w:trPr>
        <w:tc>
          <w:tcPr>
            <w:tcW w:w="778" w:type="dxa"/>
            <w:vMerge/>
            <w:tcBorders>
              <w:left w:val="single" w:sz="4" w:space="0" w:color="auto"/>
            </w:tcBorders>
            <w:shd w:val="clear" w:color="auto" w:fill="E7F6F9"/>
            <w:vAlign w:val="center"/>
          </w:tcPr>
          <w:p w14:paraId="63DB1A61"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678FE689"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168BF3CF" w14:textId="77777777" w:rsidR="00B134C9" w:rsidRPr="001A2B50" w:rsidRDefault="00B134C9" w:rsidP="000B766D">
            <w:pPr>
              <w:pStyle w:val="Other0"/>
              <w:shd w:val="clear" w:color="auto" w:fill="auto"/>
              <w:spacing w:line="240" w:lineRule="auto"/>
            </w:pPr>
            <w:r w:rsidRPr="001A2B50">
              <w:t>Nêu được bài học rút ra từ sự việc</w:t>
            </w:r>
          </w:p>
        </w:tc>
        <w:tc>
          <w:tcPr>
            <w:tcW w:w="869" w:type="dxa"/>
            <w:tcBorders>
              <w:top w:val="single" w:sz="4" w:space="0" w:color="auto"/>
              <w:left w:val="single" w:sz="4" w:space="0" w:color="auto"/>
            </w:tcBorders>
            <w:shd w:val="clear" w:color="auto" w:fill="E7F6F9"/>
          </w:tcPr>
          <w:p w14:paraId="1214FE1B"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4A65043C" w14:textId="77777777" w:rsidR="00B134C9" w:rsidRPr="001A2B50" w:rsidRDefault="00B134C9" w:rsidP="000B766D">
            <w:pPr>
              <w:rPr>
                <w:rFonts w:ascii="Times New Roman" w:hAnsi="Times New Roman" w:cs="Times New Roman"/>
                <w:sz w:val="10"/>
                <w:szCs w:val="10"/>
              </w:rPr>
            </w:pPr>
          </w:p>
        </w:tc>
      </w:tr>
      <w:tr w:rsidR="00B134C9" w:rsidRPr="001A2B50" w14:paraId="5B7FAE78" w14:textId="77777777" w:rsidTr="000B766D">
        <w:trPr>
          <w:trHeight w:hRule="exact" w:val="662"/>
          <w:jc w:val="center"/>
        </w:trPr>
        <w:tc>
          <w:tcPr>
            <w:tcW w:w="778" w:type="dxa"/>
            <w:vMerge/>
            <w:tcBorders>
              <w:left w:val="single" w:sz="4" w:space="0" w:color="auto"/>
            </w:tcBorders>
            <w:shd w:val="clear" w:color="auto" w:fill="E7F6F9"/>
            <w:vAlign w:val="center"/>
          </w:tcPr>
          <w:p w14:paraId="2AA9CDB9" w14:textId="77777777" w:rsidR="00B134C9" w:rsidRPr="001A2B50" w:rsidRDefault="00B134C9" w:rsidP="000B766D">
            <w:pPr>
              <w:rPr>
                <w:rFonts w:ascii="Times New Roman" w:hAnsi="Times New Roman" w:cs="Times New Roman"/>
              </w:rPr>
            </w:pPr>
          </w:p>
        </w:tc>
        <w:tc>
          <w:tcPr>
            <w:tcW w:w="773" w:type="dxa"/>
            <w:vMerge w:val="restart"/>
            <w:tcBorders>
              <w:top w:val="single" w:sz="4" w:space="0" w:color="auto"/>
              <w:left w:val="single" w:sz="4" w:space="0" w:color="auto"/>
            </w:tcBorders>
            <w:shd w:val="clear" w:color="auto" w:fill="E7F6F9"/>
            <w:vAlign w:val="center"/>
          </w:tcPr>
          <w:p w14:paraId="4F45FB30" w14:textId="77777777" w:rsidR="00B134C9" w:rsidRPr="001A2B50" w:rsidRDefault="00B134C9" w:rsidP="000B766D">
            <w:pPr>
              <w:pStyle w:val="Other0"/>
              <w:shd w:val="clear" w:color="auto" w:fill="auto"/>
              <w:spacing w:line="295" w:lineRule="auto"/>
              <w:jc w:val="center"/>
            </w:pPr>
            <w:r w:rsidRPr="001A2B50">
              <w:rPr>
                <w:b/>
                <w:bCs/>
              </w:rPr>
              <w:t>Kết bài</w:t>
            </w:r>
          </w:p>
        </w:tc>
        <w:tc>
          <w:tcPr>
            <w:tcW w:w="5251" w:type="dxa"/>
            <w:tcBorders>
              <w:top w:val="single" w:sz="4" w:space="0" w:color="auto"/>
              <w:left w:val="single" w:sz="4" w:space="0" w:color="auto"/>
            </w:tcBorders>
            <w:shd w:val="clear" w:color="auto" w:fill="E7F6F9"/>
            <w:vAlign w:val="center"/>
          </w:tcPr>
          <w:p w14:paraId="4AC23721" w14:textId="77777777" w:rsidR="00B134C9" w:rsidRPr="001A2B50" w:rsidRDefault="00B134C9" w:rsidP="000B766D">
            <w:pPr>
              <w:pStyle w:val="Other0"/>
              <w:shd w:val="clear" w:color="auto" w:fill="auto"/>
              <w:spacing w:line="240" w:lineRule="auto"/>
            </w:pPr>
            <w:r w:rsidRPr="001A2B50">
              <w:t>Có kết thúc phù hợp</w:t>
            </w:r>
          </w:p>
        </w:tc>
        <w:tc>
          <w:tcPr>
            <w:tcW w:w="869" w:type="dxa"/>
            <w:tcBorders>
              <w:top w:val="single" w:sz="4" w:space="0" w:color="auto"/>
              <w:left w:val="single" w:sz="4" w:space="0" w:color="auto"/>
            </w:tcBorders>
            <w:shd w:val="clear" w:color="auto" w:fill="E7F6F9"/>
          </w:tcPr>
          <w:p w14:paraId="17C9CCE6"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33C65A37" w14:textId="77777777" w:rsidR="00B134C9" w:rsidRPr="001A2B50" w:rsidRDefault="00B134C9" w:rsidP="000B766D">
            <w:pPr>
              <w:rPr>
                <w:rFonts w:ascii="Times New Roman" w:hAnsi="Times New Roman" w:cs="Times New Roman"/>
                <w:sz w:val="10"/>
                <w:szCs w:val="10"/>
              </w:rPr>
            </w:pPr>
          </w:p>
        </w:tc>
      </w:tr>
      <w:tr w:rsidR="00B134C9" w:rsidRPr="001A2B50" w14:paraId="1315AF24" w14:textId="77777777" w:rsidTr="000B766D">
        <w:trPr>
          <w:trHeight w:hRule="exact" w:val="653"/>
          <w:jc w:val="center"/>
        </w:trPr>
        <w:tc>
          <w:tcPr>
            <w:tcW w:w="778" w:type="dxa"/>
            <w:vMerge/>
            <w:tcBorders>
              <w:left w:val="single" w:sz="4" w:space="0" w:color="auto"/>
            </w:tcBorders>
            <w:shd w:val="clear" w:color="auto" w:fill="E7F6F9"/>
            <w:vAlign w:val="center"/>
          </w:tcPr>
          <w:p w14:paraId="4C551E2A" w14:textId="77777777" w:rsidR="00B134C9" w:rsidRPr="001A2B50" w:rsidRDefault="00B134C9" w:rsidP="000B766D">
            <w:pPr>
              <w:rPr>
                <w:rFonts w:ascii="Times New Roman" w:hAnsi="Times New Roman" w:cs="Times New Roman"/>
              </w:rPr>
            </w:pPr>
          </w:p>
        </w:tc>
        <w:tc>
          <w:tcPr>
            <w:tcW w:w="773" w:type="dxa"/>
            <w:vMerge/>
            <w:tcBorders>
              <w:left w:val="single" w:sz="4" w:space="0" w:color="auto"/>
            </w:tcBorders>
            <w:shd w:val="clear" w:color="auto" w:fill="E7F6F9"/>
            <w:vAlign w:val="center"/>
          </w:tcPr>
          <w:p w14:paraId="787312A9"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tcBorders>
            <w:shd w:val="clear" w:color="auto" w:fill="E7F6F9"/>
            <w:vAlign w:val="center"/>
          </w:tcPr>
          <w:p w14:paraId="719FE2B0" w14:textId="77777777" w:rsidR="00B134C9" w:rsidRPr="001A2B50" w:rsidRDefault="00B134C9" w:rsidP="000B766D">
            <w:pPr>
              <w:pStyle w:val="Other0"/>
              <w:shd w:val="clear" w:color="auto" w:fill="auto"/>
              <w:spacing w:line="240" w:lineRule="auto"/>
            </w:pPr>
            <w:r w:rsidRPr="001A2B50">
              <w:t>Có cảm ơn người nghe</w:t>
            </w:r>
          </w:p>
        </w:tc>
        <w:tc>
          <w:tcPr>
            <w:tcW w:w="869" w:type="dxa"/>
            <w:tcBorders>
              <w:top w:val="single" w:sz="4" w:space="0" w:color="auto"/>
              <w:left w:val="single" w:sz="4" w:space="0" w:color="auto"/>
            </w:tcBorders>
            <w:shd w:val="clear" w:color="auto" w:fill="E7F6F9"/>
          </w:tcPr>
          <w:p w14:paraId="1DC87F89"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2FD17F84" w14:textId="77777777" w:rsidR="00B134C9" w:rsidRPr="001A2B50" w:rsidRDefault="00B134C9" w:rsidP="000B766D">
            <w:pPr>
              <w:rPr>
                <w:rFonts w:ascii="Times New Roman" w:hAnsi="Times New Roman" w:cs="Times New Roman"/>
                <w:sz w:val="10"/>
                <w:szCs w:val="10"/>
              </w:rPr>
            </w:pPr>
          </w:p>
        </w:tc>
      </w:tr>
      <w:tr w:rsidR="00B134C9" w:rsidRPr="001A2B50" w14:paraId="1690B0FB" w14:textId="77777777" w:rsidTr="000B766D">
        <w:trPr>
          <w:trHeight w:hRule="exact" w:val="586"/>
          <w:jc w:val="center"/>
        </w:trPr>
        <w:tc>
          <w:tcPr>
            <w:tcW w:w="1551" w:type="dxa"/>
            <w:gridSpan w:val="2"/>
            <w:vMerge w:val="restart"/>
            <w:tcBorders>
              <w:top w:val="single" w:sz="4" w:space="0" w:color="auto"/>
              <w:left w:val="single" w:sz="4" w:space="0" w:color="auto"/>
            </w:tcBorders>
            <w:shd w:val="clear" w:color="auto" w:fill="E7F6F9"/>
            <w:vAlign w:val="center"/>
          </w:tcPr>
          <w:p w14:paraId="41ECB6CB" w14:textId="77777777" w:rsidR="00B134C9" w:rsidRPr="001A2B50" w:rsidRDefault="00B134C9" w:rsidP="000B766D">
            <w:pPr>
              <w:pStyle w:val="Other0"/>
              <w:shd w:val="clear" w:color="auto" w:fill="auto"/>
              <w:spacing w:line="290" w:lineRule="auto"/>
              <w:jc w:val="center"/>
            </w:pPr>
            <w:r w:rsidRPr="001A2B50">
              <w:rPr>
                <w:b/>
                <w:bCs/>
              </w:rPr>
              <w:t>Cách trình bày</w:t>
            </w:r>
          </w:p>
        </w:tc>
        <w:tc>
          <w:tcPr>
            <w:tcW w:w="5251" w:type="dxa"/>
            <w:tcBorders>
              <w:top w:val="single" w:sz="4" w:space="0" w:color="auto"/>
              <w:left w:val="single" w:sz="4" w:space="0" w:color="auto"/>
            </w:tcBorders>
            <w:shd w:val="clear" w:color="auto" w:fill="E7F6F9"/>
            <w:vAlign w:val="center"/>
          </w:tcPr>
          <w:p w14:paraId="312D64DC" w14:textId="77777777" w:rsidR="00B134C9" w:rsidRPr="001A2B50" w:rsidRDefault="00B134C9" w:rsidP="000B766D">
            <w:pPr>
              <w:pStyle w:val="Other0"/>
              <w:shd w:val="clear" w:color="auto" w:fill="auto"/>
              <w:spacing w:line="240" w:lineRule="auto"/>
            </w:pPr>
            <w:r w:rsidRPr="001A2B50">
              <w:t>Nói to, rõ ràng, truyền cảm</w:t>
            </w:r>
          </w:p>
        </w:tc>
        <w:tc>
          <w:tcPr>
            <w:tcW w:w="869" w:type="dxa"/>
            <w:tcBorders>
              <w:top w:val="single" w:sz="4" w:space="0" w:color="auto"/>
              <w:left w:val="single" w:sz="4" w:space="0" w:color="auto"/>
            </w:tcBorders>
            <w:shd w:val="clear" w:color="auto" w:fill="E7F6F9"/>
          </w:tcPr>
          <w:p w14:paraId="358320F7"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right w:val="single" w:sz="4" w:space="0" w:color="auto"/>
            </w:tcBorders>
            <w:shd w:val="clear" w:color="auto" w:fill="E7F6F9"/>
          </w:tcPr>
          <w:p w14:paraId="029483CB" w14:textId="77777777" w:rsidR="00B134C9" w:rsidRPr="001A2B50" w:rsidRDefault="00B134C9" w:rsidP="000B766D">
            <w:pPr>
              <w:rPr>
                <w:rFonts w:ascii="Times New Roman" w:hAnsi="Times New Roman" w:cs="Times New Roman"/>
                <w:sz w:val="10"/>
                <w:szCs w:val="10"/>
              </w:rPr>
            </w:pPr>
          </w:p>
        </w:tc>
      </w:tr>
      <w:tr w:rsidR="00B134C9" w:rsidRPr="001A2B50" w14:paraId="03726694" w14:textId="77777777" w:rsidTr="000B766D">
        <w:trPr>
          <w:trHeight w:hRule="exact" w:val="835"/>
          <w:jc w:val="center"/>
        </w:trPr>
        <w:tc>
          <w:tcPr>
            <w:tcW w:w="1551" w:type="dxa"/>
            <w:gridSpan w:val="2"/>
            <w:vMerge/>
            <w:tcBorders>
              <w:left w:val="single" w:sz="4" w:space="0" w:color="auto"/>
              <w:bottom w:val="single" w:sz="4" w:space="0" w:color="auto"/>
            </w:tcBorders>
            <w:shd w:val="clear" w:color="auto" w:fill="E7F6F9"/>
            <w:vAlign w:val="center"/>
          </w:tcPr>
          <w:p w14:paraId="47E2436F" w14:textId="77777777" w:rsidR="00B134C9" w:rsidRPr="001A2B50" w:rsidRDefault="00B134C9" w:rsidP="000B766D">
            <w:pPr>
              <w:rPr>
                <w:rFonts w:ascii="Times New Roman" w:hAnsi="Times New Roman" w:cs="Times New Roman"/>
              </w:rPr>
            </w:pPr>
          </w:p>
        </w:tc>
        <w:tc>
          <w:tcPr>
            <w:tcW w:w="5251" w:type="dxa"/>
            <w:tcBorders>
              <w:top w:val="single" w:sz="4" w:space="0" w:color="auto"/>
              <w:left w:val="single" w:sz="4" w:space="0" w:color="auto"/>
              <w:bottom w:val="single" w:sz="4" w:space="0" w:color="auto"/>
            </w:tcBorders>
            <w:shd w:val="clear" w:color="auto" w:fill="E7F6F9"/>
            <w:vAlign w:val="center"/>
          </w:tcPr>
          <w:p w14:paraId="4E41D749" w14:textId="77777777" w:rsidR="00B134C9" w:rsidRPr="001A2B50" w:rsidRDefault="00B134C9" w:rsidP="000B766D">
            <w:pPr>
              <w:pStyle w:val="Other0"/>
              <w:shd w:val="clear" w:color="auto" w:fill="auto"/>
              <w:spacing w:line="290" w:lineRule="auto"/>
            </w:pPr>
            <w:r w:rsidRPr="001A2B50">
              <w:t>Sử dụng các yếu tố phi ngôn ngữ (điệu bộ, cử chỉ, nét mặt, ánh mắt,..phù hợp</w:t>
            </w:r>
          </w:p>
        </w:tc>
        <w:tc>
          <w:tcPr>
            <w:tcW w:w="869" w:type="dxa"/>
            <w:tcBorders>
              <w:top w:val="single" w:sz="4" w:space="0" w:color="auto"/>
              <w:left w:val="single" w:sz="4" w:space="0" w:color="auto"/>
              <w:bottom w:val="single" w:sz="4" w:space="0" w:color="auto"/>
            </w:tcBorders>
            <w:shd w:val="clear" w:color="auto" w:fill="E7F6F9"/>
          </w:tcPr>
          <w:p w14:paraId="4EECDCD1" w14:textId="77777777" w:rsidR="00B134C9" w:rsidRPr="001A2B50" w:rsidRDefault="00B134C9" w:rsidP="000B766D">
            <w:pPr>
              <w:rPr>
                <w:rFonts w:ascii="Times New Roman" w:hAnsi="Times New Roman" w:cs="Times New Roman"/>
                <w:sz w:val="10"/>
                <w:szCs w:val="10"/>
              </w:rPr>
            </w:pPr>
          </w:p>
        </w:tc>
        <w:tc>
          <w:tcPr>
            <w:tcW w:w="1123" w:type="dxa"/>
            <w:tcBorders>
              <w:top w:val="single" w:sz="4" w:space="0" w:color="auto"/>
              <w:left w:val="single" w:sz="4" w:space="0" w:color="auto"/>
              <w:bottom w:val="single" w:sz="4" w:space="0" w:color="auto"/>
              <w:right w:val="single" w:sz="4" w:space="0" w:color="auto"/>
            </w:tcBorders>
            <w:shd w:val="clear" w:color="auto" w:fill="E7F6F9"/>
          </w:tcPr>
          <w:p w14:paraId="6FE01AD6" w14:textId="77777777" w:rsidR="00B134C9" w:rsidRPr="001A2B50" w:rsidRDefault="00B134C9" w:rsidP="000B766D">
            <w:pPr>
              <w:rPr>
                <w:rFonts w:ascii="Times New Roman" w:hAnsi="Times New Roman" w:cs="Times New Roman"/>
                <w:sz w:val="10"/>
                <w:szCs w:val="10"/>
              </w:rPr>
            </w:pPr>
          </w:p>
        </w:tc>
      </w:tr>
    </w:tbl>
    <w:p w14:paraId="56D5DF5B" w14:textId="77777777" w:rsidR="00B134C9" w:rsidRPr="001A2B50" w:rsidRDefault="00B134C9" w:rsidP="00B134C9">
      <w:pPr>
        <w:pStyle w:val="Heading40"/>
        <w:keepNext/>
        <w:keepLines/>
        <w:shd w:val="clear" w:color="auto" w:fill="auto"/>
        <w:spacing w:after="60"/>
      </w:pPr>
      <w:r w:rsidRPr="001A2B50">
        <w:rPr>
          <w:color w:val="007F52"/>
        </w:rPr>
        <w:t xml:space="preserve">BÀI </w:t>
      </w:r>
      <w:r w:rsidRPr="001A2B50">
        <w:rPr>
          <w:color w:val="007F52"/>
          <w:lang w:val="en-US" w:eastAsia="en-US" w:bidi="en-US"/>
        </w:rPr>
        <w:t xml:space="preserve">9. </w:t>
      </w:r>
      <w:r w:rsidRPr="001A2B50">
        <w:rPr>
          <w:color w:val="007F52"/>
        </w:rPr>
        <w:t xml:space="preserve">ĐI VÀ </w:t>
      </w:r>
      <w:r w:rsidRPr="001A2B50">
        <w:rPr>
          <w:color w:val="007F52"/>
          <w:lang w:val="en-US" w:eastAsia="en-US" w:bidi="en-US"/>
        </w:rPr>
        <w:t xml:space="preserve">SUY </w:t>
      </w:r>
      <w:r w:rsidRPr="001A2B50">
        <w:rPr>
          <w:color w:val="007F52"/>
        </w:rPr>
        <w:t>NGẪM</w:t>
      </w:r>
    </w:p>
    <w:p w14:paraId="65E68A9C" w14:textId="77777777" w:rsidR="00B134C9" w:rsidRPr="001A2B50" w:rsidRDefault="00B134C9" w:rsidP="00B134C9">
      <w:pPr>
        <w:pStyle w:val="BodyText"/>
        <w:shd w:val="clear" w:color="auto" w:fill="auto"/>
        <w:spacing w:after="380" w:line="360" w:lineRule="auto"/>
        <w:jc w:val="center"/>
      </w:pPr>
      <w:r w:rsidRPr="001A2B50">
        <w:rPr>
          <w:b/>
          <w:bCs/>
        </w:rPr>
        <w:t xml:space="preserve">(Đọc và Thực hành tiếng Việt: </w:t>
      </w:r>
      <w:r w:rsidRPr="001A2B50">
        <w:rPr>
          <w:b/>
          <w:bCs/>
          <w:lang w:val="en-US" w:eastAsia="en-US" w:bidi="en-US"/>
        </w:rPr>
        <w:t xml:space="preserve">8 </w:t>
      </w:r>
      <w:r w:rsidRPr="001A2B50">
        <w:rPr>
          <w:b/>
          <w:bCs/>
        </w:rPr>
        <w:t xml:space="preserve">tiết; Viết: </w:t>
      </w:r>
      <w:r w:rsidRPr="001A2B50">
        <w:rPr>
          <w:b/>
          <w:bCs/>
          <w:lang w:val="en-US" w:eastAsia="en-US" w:bidi="en-US"/>
        </w:rPr>
        <w:t xml:space="preserve">3 </w:t>
      </w:r>
      <w:r w:rsidRPr="001A2B50">
        <w:rPr>
          <w:b/>
          <w:bCs/>
        </w:rPr>
        <w:t xml:space="preserve">tiết; Nói và </w:t>
      </w:r>
      <w:r w:rsidRPr="001A2B50">
        <w:rPr>
          <w:b/>
          <w:bCs/>
          <w:lang w:val="en-US" w:eastAsia="en-US" w:bidi="en-US"/>
        </w:rPr>
        <w:t xml:space="preserve">nghe: 1 </w:t>
      </w:r>
      <w:r w:rsidRPr="001A2B50">
        <w:rPr>
          <w:b/>
          <w:bCs/>
        </w:rPr>
        <w:t>tiết)</w:t>
      </w:r>
    </w:p>
    <w:p w14:paraId="586079BB" w14:textId="77777777" w:rsidR="00B134C9" w:rsidRPr="001A2B50" w:rsidRDefault="00B134C9" w:rsidP="00B134C9">
      <w:pPr>
        <w:pStyle w:val="Bodytext20"/>
        <w:numPr>
          <w:ilvl w:val="0"/>
          <w:numId w:val="1144"/>
        </w:numPr>
        <w:shd w:val="clear" w:color="auto" w:fill="auto"/>
        <w:tabs>
          <w:tab w:val="left" w:pos="482"/>
        </w:tabs>
        <w:spacing w:after="60" w:line="331"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MỤC TIÊU</w:t>
      </w:r>
    </w:p>
    <w:p w14:paraId="082AECD4" w14:textId="77777777" w:rsidR="00B134C9" w:rsidRPr="001A2B50" w:rsidRDefault="00B134C9" w:rsidP="00B134C9">
      <w:pPr>
        <w:pStyle w:val="BodyText"/>
        <w:shd w:val="clear" w:color="auto" w:fill="auto"/>
        <w:spacing w:after="220" w:line="360" w:lineRule="auto"/>
        <w:jc w:val="both"/>
      </w:pPr>
      <w:r w:rsidRPr="001A2B50">
        <w:t xml:space="preserve">Bài học góp phần phát triển các năng lực và phẩm chất </w:t>
      </w:r>
      <w:r w:rsidRPr="001A2B50">
        <w:rPr>
          <w:lang w:val="en-US" w:eastAsia="en-US" w:bidi="en-US"/>
        </w:rPr>
        <w:t>sau cho HS:</w:t>
      </w:r>
    </w:p>
    <w:p w14:paraId="71CC3816" w14:textId="77777777" w:rsidR="00B134C9" w:rsidRPr="001A2B50" w:rsidRDefault="00B134C9" w:rsidP="00B134C9">
      <w:pPr>
        <w:pStyle w:val="Bodytext20"/>
        <w:numPr>
          <w:ilvl w:val="0"/>
          <w:numId w:val="1145"/>
        </w:numPr>
        <w:shd w:val="clear" w:color="auto" w:fill="auto"/>
        <w:tabs>
          <w:tab w:val="left" w:pos="344"/>
        </w:tabs>
        <w:spacing w:after="160" w:line="360" w:lineRule="auto"/>
        <w:ind w:firstLine="0"/>
        <w:jc w:val="both"/>
        <w:rPr>
          <w:rFonts w:ascii="Times New Roman" w:hAnsi="Times New Roman" w:cs="Times New Roman"/>
        </w:rPr>
      </w:pPr>
      <w:r w:rsidRPr="001A2B50">
        <w:rPr>
          <w:rFonts w:ascii="Times New Roman" w:hAnsi="Times New Roman" w:cs="Times New Roman"/>
          <w:color w:val="00AE4C"/>
        </w:rPr>
        <w:t>VỀ NĂNG LỰC</w:t>
      </w:r>
    </w:p>
    <w:p w14:paraId="4290913D" w14:textId="77777777" w:rsidR="00B134C9" w:rsidRPr="001A2B50" w:rsidRDefault="00B134C9" w:rsidP="00B134C9">
      <w:pPr>
        <w:pStyle w:val="BodyText"/>
        <w:numPr>
          <w:ilvl w:val="0"/>
          <w:numId w:val="1146"/>
        </w:numPr>
        <w:shd w:val="clear" w:color="auto" w:fill="auto"/>
        <w:tabs>
          <w:tab w:val="left" w:pos="692"/>
        </w:tabs>
        <w:spacing w:after="60" w:line="360" w:lineRule="auto"/>
        <w:ind w:firstLine="300"/>
        <w:jc w:val="both"/>
      </w:pPr>
      <w:r w:rsidRPr="001A2B50">
        <w:rPr>
          <w:b/>
          <w:bCs/>
          <w:i/>
          <w:iCs/>
        </w:rPr>
        <w:t>Năng lực đặc thù</w:t>
      </w:r>
      <w:r w:rsidRPr="001A2B50">
        <w:t xml:space="preserve"> (năng lực ngôn ngữ và năng lực văn học)</w:t>
      </w:r>
    </w:p>
    <w:p w14:paraId="3F20A4B5" w14:textId="77777777" w:rsidR="00B134C9" w:rsidRPr="001A2B50" w:rsidRDefault="00B134C9" w:rsidP="00B134C9">
      <w:pPr>
        <w:pStyle w:val="BodyText"/>
        <w:numPr>
          <w:ilvl w:val="0"/>
          <w:numId w:val="1147"/>
        </w:numPr>
        <w:shd w:val="clear" w:color="auto" w:fill="auto"/>
        <w:tabs>
          <w:tab w:val="left" w:pos="603"/>
        </w:tabs>
        <w:spacing w:after="60" w:line="360" w:lineRule="auto"/>
        <w:ind w:firstLine="300"/>
        <w:jc w:val="both"/>
      </w:pPr>
      <w:r w:rsidRPr="001A2B50">
        <w:t xml:space="preserve">Nhận biết và phân tích được đặc điểm của VB giới thiệu một danh lam thắng cảnh hoặc </w:t>
      </w:r>
      <w:r w:rsidRPr="001A2B50">
        <w:lastRenderedPageBreak/>
        <w:t>di tích lịch sử, tác dụng của cách trình bày thông tin trong VB (trật tự thời gian, quan hệ nhân quả, các đối tượng phân loại, so sánh và đối chiếu,...).</w:t>
      </w:r>
    </w:p>
    <w:p w14:paraId="625B7B89" w14:textId="77777777" w:rsidR="00B134C9" w:rsidRPr="001A2B50" w:rsidRDefault="00B134C9" w:rsidP="00B134C9">
      <w:pPr>
        <w:pStyle w:val="BodyText"/>
        <w:numPr>
          <w:ilvl w:val="0"/>
          <w:numId w:val="1147"/>
        </w:numPr>
        <w:shd w:val="clear" w:color="auto" w:fill="auto"/>
        <w:tabs>
          <w:tab w:val="left" w:pos="594"/>
        </w:tabs>
        <w:spacing w:after="60" w:line="360" w:lineRule="auto"/>
        <w:ind w:firstLine="300"/>
        <w:jc w:val="both"/>
      </w:pPr>
      <w:r w:rsidRPr="001A2B50">
        <w:t>Phân tích được thông tin cơ bản của VB; biết giải thích ý nghĩa của nhan đề và đánh giá vai trò của các chi tiết quan trọng trong VB.</w:t>
      </w:r>
    </w:p>
    <w:p w14:paraId="6A9F110E" w14:textId="77777777" w:rsidR="00B134C9" w:rsidRPr="001A2B50" w:rsidRDefault="00B134C9" w:rsidP="00B134C9">
      <w:pPr>
        <w:pStyle w:val="BodyText"/>
        <w:numPr>
          <w:ilvl w:val="0"/>
          <w:numId w:val="1147"/>
        </w:numPr>
        <w:shd w:val="clear" w:color="auto" w:fill="auto"/>
        <w:tabs>
          <w:tab w:val="left" w:pos="598"/>
        </w:tabs>
        <w:spacing w:after="60" w:line="360" w:lineRule="auto"/>
        <w:ind w:firstLine="300"/>
        <w:jc w:val="both"/>
      </w:pPr>
      <w:r w:rsidRPr="001A2B50">
        <w:t>Nhận biết và phân tích được quan hệ giữa phương tiện ngôn ngữ và phương tiện phi ngôn ngữ dùng để biểu đạt thông tin trong VB.</w:t>
      </w:r>
    </w:p>
    <w:p w14:paraId="735E4191" w14:textId="77777777" w:rsidR="00B134C9" w:rsidRPr="001A2B50" w:rsidRDefault="00B134C9" w:rsidP="00B134C9">
      <w:pPr>
        <w:pStyle w:val="BodyText"/>
        <w:numPr>
          <w:ilvl w:val="0"/>
          <w:numId w:val="1147"/>
        </w:numPr>
        <w:shd w:val="clear" w:color="auto" w:fill="auto"/>
        <w:tabs>
          <w:tab w:val="left" w:pos="594"/>
        </w:tabs>
        <w:spacing w:after="60" w:line="360" w:lineRule="auto"/>
        <w:ind w:firstLine="300"/>
        <w:jc w:val="both"/>
      </w:pPr>
      <w:r w:rsidRPr="001A2B50">
        <w:t>Hiểu được các hình thức làm biến đổi, mở rộng cấu trúc câu và ý nghĩa của chúng để vận dụng vào hoạt động tạo lập VB.</w:t>
      </w:r>
    </w:p>
    <w:p w14:paraId="02063EB5" w14:textId="77777777" w:rsidR="00B134C9" w:rsidRPr="001A2B50" w:rsidRDefault="00B134C9" w:rsidP="00B134C9">
      <w:pPr>
        <w:pStyle w:val="BodyText"/>
        <w:numPr>
          <w:ilvl w:val="0"/>
          <w:numId w:val="1147"/>
        </w:numPr>
        <w:shd w:val="clear" w:color="auto" w:fill="auto"/>
        <w:tabs>
          <w:tab w:val="left" w:pos="594"/>
        </w:tabs>
        <w:spacing w:after="60" w:line="360" w:lineRule="auto"/>
        <w:ind w:firstLine="300"/>
        <w:jc w:val="both"/>
      </w:pPr>
      <w:r w:rsidRPr="001A2B50">
        <w:t>Viết được bài thuyết minh về một danh lam thắng cảnh hay một di tích lịch sử, có sử dụng các sơ đồ, bảng biểu, hình ảnh minh hoạ.</w:t>
      </w:r>
    </w:p>
    <w:p w14:paraId="44A04FF0" w14:textId="77777777" w:rsidR="00B134C9" w:rsidRPr="001A2B50" w:rsidRDefault="00B134C9" w:rsidP="00B134C9">
      <w:pPr>
        <w:pStyle w:val="BodyText"/>
        <w:numPr>
          <w:ilvl w:val="0"/>
          <w:numId w:val="1147"/>
        </w:numPr>
        <w:shd w:val="clear" w:color="auto" w:fill="auto"/>
        <w:tabs>
          <w:tab w:val="left" w:pos="598"/>
        </w:tabs>
        <w:spacing w:after="60" w:line="360" w:lineRule="auto"/>
        <w:ind w:firstLine="300"/>
        <w:jc w:val="both"/>
      </w:pPr>
      <w:r w:rsidRPr="001A2B50">
        <w:t>Thuyết minh được (dưới hình thức nói) về một danh lam thắng cảnh hay một di tích lịch sử, có sử dụng các sơ đồ, bảng biểu, hình ảnh minh hoạ.</w:t>
      </w:r>
    </w:p>
    <w:p w14:paraId="55278E25" w14:textId="77777777" w:rsidR="00B134C9" w:rsidRPr="001A2B50" w:rsidRDefault="00B134C9" w:rsidP="00B134C9">
      <w:pPr>
        <w:pStyle w:val="BodyText"/>
        <w:numPr>
          <w:ilvl w:val="0"/>
          <w:numId w:val="1146"/>
        </w:numPr>
        <w:shd w:val="clear" w:color="auto" w:fill="auto"/>
        <w:tabs>
          <w:tab w:val="left" w:pos="678"/>
        </w:tabs>
        <w:spacing w:after="60" w:line="360" w:lineRule="auto"/>
        <w:ind w:firstLine="300"/>
        <w:jc w:val="both"/>
      </w:pPr>
      <w:r w:rsidRPr="001A2B50">
        <w:rPr>
          <w:b/>
          <w:bCs/>
          <w:i/>
          <w:iCs/>
        </w:rPr>
        <w:t>Năng lực chung</w:t>
      </w:r>
      <w:r w:rsidRPr="001A2B50">
        <w:t xml:space="preserve"> (năng lực giao tiếp và hợp tác, năng lực giải quyết vấn đề và sáng tạo)</w:t>
      </w:r>
    </w:p>
    <w:p w14:paraId="6984F7C2" w14:textId="77777777" w:rsidR="00B134C9" w:rsidRPr="001A2B50" w:rsidRDefault="00B134C9" w:rsidP="00B134C9">
      <w:pPr>
        <w:pStyle w:val="BodyText"/>
        <w:numPr>
          <w:ilvl w:val="0"/>
          <w:numId w:val="1147"/>
        </w:numPr>
        <w:shd w:val="clear" w:color="auto" w:fill="auto"/>
        <w:tabs>
          <w:tab w:val="left" w:pos="598"/>
        </w:tabs>
        <w:spacing w:after="60" w:line="360" w:lineRule="auto"/>
        <w:ind w:firstLine="300"/>
        <w:jc w:val="both"/>
      </w:pPr>
      <w:r w:rsidRPr="001A2B50">
        <w:t>Biết lắng nghe và có phản hồi tích cực trong giao tiếp, thực hiện được các nhiệm vụ học tập theo nhóm.</w:t>
      </w:r>
    </w:p>
    <w:p w14:paraId="2D21B0E8" w14:textId="77777777" w:rsidR="00B134C9" w:rsidRPr="001A2B50" w:rsidRDefault="00B134C9" w:rsidP="00B134C9">
      <w:pPr>
        <w:pStyle w:val="BodyText"/>
        <w:numPr>
          <w:ilvl w:val="0"/>
          <w:numId w:val="1147"/>
        </w:numPr>
        <w:shd w:val="clear" w:color="auto" w:fill="auto"/>
        <w:tabs>
          <w:tab w:val="left" w:pos="598"/>
        </w:tabs>
        <w:spacing w:after="220" w:line="360" w:lineRule="auto"/>
        <w:ind w:firstLine="300"/>
        <w:jc w:val="both"/>
      </w:pPr>
      <w:r w:rsidRPr="001A2B50">
        <w:t>Biết phân tích, tóm tắt những thông tin liên quan từ nhiều nguồn khác nhau; hình thành được ý tưởng dựa trên các nguồn thông tin đã cho.</w:t>
      </w:r>
    </w:p>
    <w:p w14:paraId="008C8F8C" w14:textId="77777777" w:rsidR="00B134C9" w:rsidRPr="001A2B50" w:rsidRDefault="00B134C9" w:rsidP="00B134C9">
      <w:pPr>
        <w:pStyle w:val="Bodytext20"/>
        <w:shd w:val="clear" w:color="auto" w:fill="auto"/>
        <w:spacing w:after="160" w:line="360" w:lineRule="auto"/>
        <w:ind w:firstLine="0"/>
        <w:jc w:val="both"/>
        <w:rPr>
          <w:rFonts w:ascii="Times New Roman" w:hAnsi="Times New Roman" w:cs="Times New Roman"/>
        </w:rPr>
      </w:pPr>
      <w:r w:rsidRPr="001A2B50">
        <w:rPr>
          <w:rFonts w:ascii="Times New Roman" w:hAnsi="Times New Roman" w:cs="Times New Roman"/>
          <w:color w:val="00AE4C"/>
        </w:rPr>
        <w:t>II. VỀ PHẨM CHẤT</w:t>
      </w:r>
    </w:p>
    <w:p w14:paraId="2B6BAA7A" w14:textId="77777777" w:rsidR="00B134C9" w:rsidRPr="001A2B50" w:rsidRDefault="00B134C9" w:rsidP="00B134C9">
      <w:pPr>
        <w:pStyle w:val="BodyText"/>
        <w:shd w:val="clear" w:color="auto" w:fill="auto"/>
        <w:spacing w:line="360" w:lineRule="auto"/>
        <w:jc w:val="both"/>
        <w:sectPr w:rsidR="00B134C9" w:rsidRPr="001A2B50">
          <w:pgSz w:w="11148" w:h="15872"/>
          <w:pgMar w:top="1247" w:right="1135" w:bottom="1584" w:left="1124" w:header="0" w:footer="3" w:gutter="0"/>
          <w:cols w:space="720"/>
          <w:noEndnote/>
          <w:docGrid w:linePitch="360"/>
        </w:sectPr>
      </w:pPr>
      <w:r w:rsidRPr="001A2B50">
        <w:t>Tự hào về vẻ đẹp muôn màu của đất nước và truyền thống lịch sử anh hùng của dân tộc; có ý thức gìn giữ những di sản quý báu do ông cha để lại và bảo vệ sự toàn vẹn lãnh thổ của Việt Nam.</w:t>
      </w:r>
    </w:p>
    <w:p w14:paraId="5C77E223" w14:textId="77777777" w:rsidR="00B134C9" w:rsidRPr="001A2B50" w:rsidRDefault="00B134C9" w:rsidP="00B134C9">
      <w:pPr>
        <w:pStyle w:val="Bodytext20"/>
        <w:numPr>
          <w:ilvl w:val="0"/>
          <w:numId w:val="1144"/>
        </w:numPr>
        <w:shd w:val="clear" w:color="auto" w:fill="auto"/>
        <w:tabs>
          <w:tab w:val="left" w:pos="430"/>
        </w:tabs>
        <w:spacing w:after="320"/>
        <w:ind w:firstLine="0"/>
        <w:rPr>
          <w:rFonts w:ascii="Times New Roman" w:hAnsi="Times New Roman" w:cs="Times New Roman"/>
          <w:sz w:val="24"/>
          <w:szCs w:val="24"/>
        </w:rPr>
      </w:pPr>
      <w:r w:rsidRPr="001A2B50">
        <w:rPr>
          <w:rFonts w:ascii="Times New Roman" w:hAnsi="Times New Roman" w:cs="Times New Roman"/>
          <w:color w:val="007F52"/>
          <w:sz w:val="24"/>
          <w:szCs w:val="24"/>
        </w:rPr>
        <w:lastRenderedPageBreak/>
        <w:t xml:space="preserve">PHƯƠNG PHÁP, PHƯƠNG TIỆN VÀ CHUẨN BỊ CỦA HỌC </w:t>
      </w:r>
      <w:r w:rsidRPr="001A2B50">
        <w:rPr>
          <w:rFonts w:ascii="Times New Roman" w:hAnsi="Times New Roman" w:cs="Times New Roman"/>
          <w:color w:val="007F52"/>
          <w:sz w:val="24"/>
          <w:szCs w:val="24"/>
          <w:lang w:val="en-US" w:eastAsia="en-US" w:bidi="en-US"/>
        </w:rPr>
        <w:t>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68"/>
      </w:tblGrid>
      <w:tr w:rsidR="00B134C9" w:rsidRPr="001A2B50" w14:paraId="0B166806" w14:textId="77777777" w:rsidTr="000B766D">
        <w:trPr>
          <w:trHeight w:hRule="exact" w:val="629"/>
          <w:jc w:val="center"/>
        </w:trPr>
        <w:tc>
          <w:tcPr>
            <w:tcW w:w="2347" w:type="dxa"/>
            <w:tcBorders>
              <w:top w:val="single" w:sz="4" w:space="0" w:color="auto"/>
              <w:left w:val="single" w:sz="4" w:space="0" w:color="auto"/>
            </w:tcBorders>
            <w:shd w:val="clear" w:color="auto" w:fill="CFE6C0"/>
            <w:vAlign w:val="bottom"/>
          </w:tcPr>
          <w:p w14:paraId="7E2B398E" w14:textId="77777777" w:rsidR="00B134C9" w:rsidRPr="001A2B50" w:rsidRDefault="00B134C9" w:rsidP="000B766D">
            <w:pPr>
              <w:pStyle w:val="Other0"/>
              <w:shd w:val="clear" w:color="auto" w:fill="auto"/>
              <w:spacing w:line="240" w:lineRule="auto"/>
              <w:ind w:firstLine="300"/>
            </w:pPr>
            <w:r w:rsidRPr="001A2B50">
              <w:rPr>
                <w:b/>
                <w:bCs/>
              </w:rPr>
              <w:t xml:space="preserve">Nội </w:t>
            </w:r>
            <w:r w:rsidRPr="001A2B50">
              <w:rPr>
                <w:b/>
                <w:bCs/>
                <w:lang w:val="en-US" w:eastAsia="en-US" w:bidi="en-US"/>
              </w:rPr>
              <w:t xml:space="preserve">dung </w:t>
            </w:r>
            <w:r w:rsidRPr="001A2B50">
              <w:rPr>
                <w:b/>
                <w:bCs/>
              </w:rPr>
              <w:t>dạy học</w:t>
            </w:r>
          </w:p>
        </w:tc>
        <w:tc>
          <w:tcPr>
            <w:tcW w:w="3317" w:type="dxa"/>
            <w:tcBorders>
              <w:top w:val="single" w:sz="4" w:space="0" w:color="auto"/>
              <w:left w:val="single" w:sz="4" w:space="0" w:color="auto"/>
            </w:tcBorders>
            <w:shd w:val="clear" w:color="auto" w:fill="CFE6C0"/>
            <w:vAlign w:val="bottom"/>
          </w:tcPr>
          <w:p w14:paraId="5B4C0734" w14:textId="77777777" w:rsidR="00B134C9" w:rsidRPr="001A2B50" w:rsidRDefault="00B134C9" w:rsidP="000B766D">
            <w:pPr>
              <w:pStyle w:val="Other0"/>
              <w:shd w:val="clear" w:color="auto" w:fill="auto"/>
              <w:spacing w:line="240" w:lineRule="auto"/>
              <w:jc w:val="center"/>
            </w:pPr>
            <w:r w:rsidRPr="001A2B50">
              <w:rPr>
                <w:b/>
                <w:bCs/>
              </w:rPr>
              <w:t>Phương pháp, phương tiện</w:t>
            </w:r>
          </w:p>
        </w:tc>
        <w:tc>
          <w:tcPr>
            <w:tcW w:w="3168" w:type="dxa"/>
            <w:tcBorders>
              <w:top w:val="single" w:sz="4" w:space="0" w:color="auto"/>
              <w:left w:val="single" w:sz="4" w:space="0" w:color="auto"/>
              <w:right w:val="single" w:sz="4" w:space="0" w:color="auto"/>
            </w:tcBorders>
            <w:shd w:val="clear" w:color="auto" w:fill="CFE6C0"/>
            <w:vAlign w:val="bottom"/>
          </w:tcPr>
          <w:p w14:paraId="0EBD313B" w14:textId="77777777" w:rsidR="00B134C9" w:rsidRPr="001A2B50" w:rsidRDefault="00B134C9" w:rsidP="000B766D">
            <w:pPr>
              <w:pStyle w:val="Other0"/>
              <w:shd w:val="clear" w:color="auto" w:fill="auto"/>
              <w:spacing w:line="240" w:lineRule="auto"/>
              <w:jc w:val="center"/>
            </w:pPr>
            <w:r w:rsidRPr="001A2B50">
              <w:rPr>
                <w:b/>
                <w:bCs/>
              </w:rPr>
              <w:t>Chuẩn bị của HS</w:t>
            </w:r>
          </w:p>
        </w:tc>
      </w:tr>
      <w:tr w:rsidR="00B134C9" w:rsidRPr="001A2B50" w14:paraId="7E4AA47D" w14:textId="77777777" w:rsidTr="000B766D">
        <w:trPr>
          <w:trHeight w:hRule="exact" w:val="1382"/>
          <w:jc w:val="center"/>
        </w:trPr>
        <w:tc>
          <w:tcPr>
            <w:tcW w:w="2347" w:type="dxa"/>
            <w:tcBorders>
              <w:top w:val="single" w:sz="4" w:space="0" w:color="auto"/>
              <w:left w:val="single" w:sz="4" w:space="0" w:color="auto"/>
            </w:tcBorders>
            <w:shd w:val="clear" w:color="auto" w:fill="FFFFFF"/>
            <w:vAlign w:val="center"/>
          </w:tcPr>
          <w:p w14:paraId="75A15B82" w14:textId="77777777" w:rsidR="00B134C9" w:rsidRPr="001A2B50" w:rsidRDefault="00B134C9" w:rsidP="000B766D">
            <w:pPr>
              <w:pStyle w:val="Other0"/>
              <w:shd w:val="clear" w:color="auto" w:fill="auto"/>
              <w:spacing w:line="350" w:lineRule="auto"/>
            </w:pPr>
            <w:r w:rsidRPr="001A2B50">
              <w:rPr>
                <w:b/>
                <w:bCs/>
              </w:rPr>
              <w:t>Đọc hiểu</w:t>
            </w:r>
          </w:p>
          <w:p w14:paraId="4A40864F" w14:textId="77777777" w:rsidR="00B134C9" w:rsidRPr="001A2B50" w:rsidRDefault="00B134C9" w:rsidP="000B766D">
            <w:pPr>
              <w:pStyle w:val="Other0"/>
              <w:shd w:val="clear" w:color="auto" w:fill="auto"/>
              <w:spacing w:line="350" w:lineRule="auto"/>
            </w:pPr>
            <w:r w:rsidRPr="001A2B50">
              <w:rPr>
                <w:lang w:val="en-US" w:eastAsia="en-US" w:bidi="en-US"/>
              </w:rPr>
              <w:t xml:space="preserve">VB 1: </w:t>
            </w:r>
            <w:r w:rsidRPr="001A2B50">
              <w:rPr>
                <w:i/>
                <w:iCs/>
              </w:rPr>
              <w:t xml:space="preserve">Yên Tử, núi thiêng </w:t>
            </w:r>
            <w:r w:rsidRPr="001A2B50">
              <w:rPr>
                <w:lang w:val="en-US" w:eastAsia="en-US" w:bidi="en-US"/>
              </w:rPr>
              <w:t xml:space="preserve">(3 </w:t>
            </w:r>
            <w:r w:rsidRPr="001A2B50">
              <w:t>tiết)</w:t>
            </w:r>
          </w:p>
        </w:tc>
        <w:tc>
          <w:tcPr>
            <w:tcW w:w="3317" w:type="dxa"/>
            <w:tcBorders>
              <w:top w:val="single" w:sz="4" w:space="0" w:color="auto"/>
              <w:left w:val="single" w:sz="4" w:space="0" w:color="auto"/>
            </w:tcBorders>
            <w:shd w:val="clear" w:color="auto" w:fill="FFFFFF"/>
            <w:vAlign w:val="center"/>
          </w:tcPr>
          <w:p w14:paraId="286D56BF" w14:textId="77777777" w:rsidR="00B134C9" w:rsidRPr="001A2B50" w:rsidRDefault="00B134C9" w:rsidP="00B134C9">
            <w:pPr>
              <w:pStyle w:val="Other0"/>
              <w:numPr>
                <w:ilvl w:val="0"/>
                <w:numId w:val="1148"/>
              </w:numPr>
              <w:shd w:val="clear" w:color="auto" w:fill="auto"/>
              <w:tabs>
                <w:tab w:val="left" w:pos="182"/>
              </w:tabs>
              <w:spacing w:line="290" w:lineRule="auto"/>
              <w:jc w:val="both"/>
            </w:pPr>
            <w:r w:rsidRPr="001A2B50">
              <w:t>Phương pháp: đọc sáng tạo, gợi mở, dạy học hợp tác,...</w:t>
            </w:r>
          </w:p>
          <w:p w14:paraId="05A5B342" w14:textId="77777777" w:rsidR="00B134C9" w:rsidRPr="001A2B50" w:rsidRDefault="00B134C9" w:rsidP="00B134C9">
            <w:pPr>
              <w:pStyle w:val="Other0"/>
              <w:numPr>
                <w:ilvl w:val="0"/>
                <w:numId w:val="1148"/>
              </w:numPr>
              <w:shd w:val="clear" w:color="auto" w:fill="auto"/>
              <w:tabs>
                <w:tab w:val="left" w:pos="168"/>
              </w:tabs>
              <w:spacing w:line="290" w:lineRule="auto"/>
              <w:jc w:val="both"/>
            </w:pPr>
            <w:r w:rsidRPr="001A2B50">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40DAA499" w14:textId="77777777" w:rsidR="00B134C9" w:rsidRPr="001A2B50" w:rsidRDefault="00B134C9" w:rsidP="00B134C9">
            <w:pPr>
              <w:pStyle w:val="Other0"/>
              <w:numPr>
                <w:ilvl w:val="0"/>
                <w:numId w:val="1149"/>
              </w:numPr>
              <w:shd w:val="clear" w:color="auto" w:fill="auto"/>
              <w:tabs>
                <w:tab w:val="left" w:pos="144"/>
              </w:tabs>
              <w:spacing w:before="120" w:line="240" w:lineRule="auto"/>
              <w:jc w:val="both"/>
            </w:pPr>
            <w:r w:rsidRPr="001A2B50">
              <w:t xml:space="preserve">Đọc phần </w:t>
            </w:r>
            <w:r w:rsidRPr="001A2B50">
              <w:rPr>
                <w:i/>
                <w:iCs/>
              </w:rPr>
              <w:t>Tri thức ngữ văn</w:t>
            </w:r>
            <w:r w:rsidRPr="001A2B50">
              <w:t xml:space="preserve"> trong</w:t>
            </w:r>
          </w:p>
          <w:p w14:paraId="1EE94F36" w14:textId="77777777" w:rsidR="00B134C9" w:rsidRPr="001A2B50" w:rsidRDefault="00B134C9" w:rsidP="000B766D">
            <w:pPr>
              <w:pStyle w:val="Other0"/>
              <w:shd w:val="clear" w:color="auto" w:fill="auto"/>
              <w:spacing w:after="60" w:line="240" w:lineRule="auto"/>
            </w:pPr>
            <w:r w:rsidRPr="001A2B50">
              <w:t>SGK (tr. 90).</w:t>
            </w:r>
          </w:p>
          <w:p w14:paraId="779084FC" w14:textId="77777777" w:rsidR="00B134C9" w:rsidRPr="001A2B50" w:rsidRDefault="00B134C9" w:rsidP="00B134C9">
            <w:pPr>
              <w:pStyle w:val="Other0"/>
              <w:numPr>
                <w:ilvl w:val="0"/>
                <w:numId w:val="1149"/>
              </w:numPr>
              <w:shd w:val="clear" w:color="auto" w:fill="auto"/>
              <w:tabs>
                <w:tab w:val="left" w:pos="139"/>
              </w:tabs>
              <w:spacing w:after="40" w:line="240" w:lineRule="auto"/>
              <w:jc w:val="both"/>
            </w:pPr>
            <w:r w:rsidRPr="001A2B50">
              <w:t>Thực hiện phiếu học tập số 1, 2.</w:t>
            </w:r>
          </w:p>
        </w:tc>
      </w:tr>
      <w:tr w:rsidR="00B134C9" w:rsidRPr="001A2B50" w14:paraId="2DDDE5BE" w14:textId="77777777" w:rsidTr="000B766D">
        <w:trPr>
          <w:trHeight w:hRule="exact" w:val="1886"/>
          <w:jc w:val="center"/>
        </w:trPr>
        <w:tc>
          <w:tcPr>
            <w:tcW w:w="2347" w:type="dxa"/>
            <w:tcBorders>
              <w:top w:val="single" w:sz="4" w:space="0" w:color="auto"/>
              <w:left w:val="single" w:sz="4" w:space="0" w:color="auto"/>
            </w:tcBorders>
            <w:shd w:val="clear" w:color="auto" w:fill="FFFFFF"/>
          </w:tcPr>
          <w:p w14:paraId="109553D0" w14:textId="77777777" w:rsidR="00B134C9" w:rsidRPr="001A2B50" w:rsidRDefault="00B134C9" w:rsidP="000B766D">
            <w:pPr>
              <w:pStyle w:val="Other0"/>
              <w:shd w:val="clear" w:color="auto" w:fill="auto"/>
              <w:spacing w:before="120"/>
            </w:pPr>
            <w:r w:rsidRPr="001A2B50">
              <w:rPr>
                <w:b/>
                <w:bCs/>
              </w:rPr>
              <w:t xml:space="preserve">Thực hành tiếng Việt </w:t>
            </w:r>
            <w:r w:rsidRPr="001A2B50">
              <w:t xml:space="preserve">Biến đổi cấu trúc câu </w:t>
            </w:r>
            <w:r w:rsidRPr="001A2B50">
              <w:rPr>
                <w:lang w:val="en-US" w:eastAsia="en-US" w:bidi="en-US"/>
              </w:rPr>
              <w:t xml:space="preserve">(1 </w:t>
            </w:r>
            <w:r w:rsidRPr="001A2B50">
              <w:t>tiết)</w:t>
            </w:r>
          </w:p>
        </w:tc>
        <w:tc>
          <w:tcPr>
            <w:tcW w:w="3317" w:type="dxa"/>
            <w:tcBorders>
              <w:top w:val="single" w:sz="4" w:space="0" w:color="auto"/>
              <w:left w:val="single" w:sz="4" w:space="0" w:color="auto"/>
            </w:tcBorders>
            <w:shd w:val="clear" w:color="auto" w:fill="FFFFFF"/>
          </w:tcPr>
          <w:p w14:paraId="4BBD048A" w14:textId="77777777" w:rsidR="00B134C9" w:rsidRPr="001A2B50" w:rsidRDefault="00B134C9" w:rsidP="00B134C9">
            <w:pPr>
              <w:pStyle w:val="Other0"/>
              <w:numPr>
                <w:ilvl w:val="0"/>
                <w:numId w:val="1150"/>
              </w:numPr>
              <w:shd w:val="clear" w:color="auto" w:fill="auto"/>
              <w:tabs>
                <w:tab w:val="left" w:pos="216"/>
              </w:tabs>
              <w:spacing w:before="120" w:line="295" w:lineRule="auto"/>
              <w:jc w:val="both"/>
            </w:pPr>
            <w:r w:rsidRPr="001A2B50">
              <w:t>Phương pháp: phân tích ngôn ngữ, gợi mở, dạy học hợp tác,.</w:t>
            </w:r>
          </w:p>
          <w:p w14:paraId="2D6401E5" w14:textId="77777777" w:rsidR="00B134C9" w:rsidRPr="001A2B50" w:rsidRDefault="00B134C9" w:rsidP="00B134C9">
            <w:pPr>
              <w:pStyle w:val="Other0"/>
              <w:numPr>
                <w:ilvl w:val="0"/>
                <w:numId w:val="1150"/>
              </w:numPr>
              <w:shd w:val="clear" w:color="auto" w:fill="auto"/>
              <w:tabs>
                <w:tab w:val="left" w:pos="168"/>
              </w:tabs>
              <w:spacing w:line="290" w:lineRule="auto"/>
              <w:jc w:val="both"/>
            </w:pPr>
            <w:r w:rsidRPr="001A2B50">
              <w:t>Phương tiện: SGK, máy tính, máy chiếu.</w:t>
            </w:r>
          </w:p>
        </w:tc>
        <w:tc>
          <w:tcPr>
            <w:tcW w:w="3168" w:type="dxa"/>
            <w:tcBorders>
              <w:top w:val="single" w:sz="4" w:space="0" w:color="auto"/>
              <w:left w:val="single" w:sz="4" w:space="0" w:color="auto"/>
              <w:right w:val="single" w:sz="4" w:space="0" w:color="auto"/>
            </w:tcBorders>
            <w:shd w:val="clear" w:color="auto" w:fill="FFFFFF"/>
            <w:vAlign w:val="center"/>
          </w:tcPr>
          <w:p w14:paraId="70A966E9" w14:textId="77777777" w:rsidR="00B134C9" w:rsidRPr="001A2B50" w:rsidRDefault="00B134C9" w:rsidP="000B766D">
            <w:pPr>
              <w:pStyle w:val="Other0"/>
              <w:shd w:val="clear" w:color="auto" w:fill="auto"/>
              <w:spacing w:line="293" w:lineRule="auto"/>
              <w:jc w:val="both"/>
            </w:pPr>
            <w:r w:rsidRPr="001A2B50">
              <w:t xml:space="preserve">Đọc phần </w:t>
            </w:r>
            <w:r w:rsidRPr="001A2B50">
              <w:rPr>
                <w:i/>
                <w:iCs/>
              </w:rPr>
              <w:t>Tri thức ngữ văn</w:t>
            </w:r>
            <w:r w:rsidRPr="001A2B50">
              <w:t xml:space="preserve"> trong SGK (tr. 91); đọc khung </w:t>
            </w:r>
            <w:r w:rsidRPr="001A2B50">
              <w:rPr>
                <w:i/>
                <w:iCs/>
              </w:rPr>
              <w:t>Nhận biết một số hình thức biến đổi cấu trúc câu</w:t>
            </w:r>
            <w:r w:rsidRPr="001A2B50">
              <w:t xml:space="preserve"> trong SGK (tr. 95 - 96) và vẽ sơ đổ tư duy thể hiện nội dung kiến thức.</w:t>
            </w:r>
          </w:p>
        </w:tc>
      </w:tr>
      <w:tr w:rsidR="00B134C9" w:rsidRPr="001A2B50" w14:paraId="1BC23E0E" w14:textId="77777777" w:rsidTr="000B766D">
        <w:trPr>
          <w:trHeight w:hRule="exact" w:val="1382"/>
          <w:jc w:val="center"/>
        </w:trPr>
        <w:tc>
          <w:tcPr>
            <w:tcW w:w="2347" w:type="dxa"/>
            <w:tcBorders>
              <w:top w:val="single" w:sz="4" w:space="0" w:color="auto"/>
              <w:left w:val="single" w:sz="4" w:space="0" w:color="auto"/>
            </w:tcBorders>
            <w:shd w:val="clear" w:color="auto" w:fill="FFFFFF"/>
            <w:vAlign w:val="center"/>
          </w:tcPr>
          <w:p w14:paraId="34C36F7C" w14:textId="77777777" w:rsidR="00B134C9" w:rsidRPr="001A2B50" w:rsidRDefault="00B134C9" w:rsidP="000B766D">
            <w:pPr>
              <w:pStyle w:val="Other0"/>
              <w:shd w:val="clear" w:color="auto" w:fill="auto"/>
              <w:spacing w:after="40" w:line="295" w:lineRule="auto"/>
            </w:pPr>
            <w:r w:rsidRPr="001A2B50">
              <w:rPr>
                <w:b/>
                <w:bCs/>
              </w:rPr>
              <w:t>Đọc hiểu</w:t>
            </w:r>
          </w:p>
          <w:p w14:paraId="4898AA22" w14:textId="77777777" w:rsidR="00B134C9" w:rsidRPr="001A2B50" w:rsidRDefault="00B134C9" w:rsidP="000B766D">
            <w:pPr>
              <w:pStyle w:val="Other0"/>
              <w:shd w:val="clear" w:color="auto" w:fill="auto"/>
              <w:spacing w:line="295" w:lineRule="auto"/>
            </w:pPr>
            <w:r w:rsidRPr="001A2B50">
              <w:rPr>
                <w:lang w:val="en-US" w:eastAsia="en-US" w:bidi="en-US"/>
              </w:rPr>
              <w:t xml:space="preserve">VB 2: </w:t>
            </w:r>
            <w:r w:rsidRPr="001A2B50">
              <w:rPr>
                <w:i/>
                <w:iCs/>
              </w:rPr>
              <w:t>Văn hoá hoa - cây cảnh</w:t>
            </w:r>
            <w:r w:rsidRPr="001A2B50">
              <w:t xml:space="preserve"> (2 tiết)</w:t>
            </w:r>
          </w:p>
        </w:tc>
        <w:tc>
          <w:tcPr>
            <w:tcW w:w="3317" w:type="dxa"/>
            <w:tcBorders>
              <w:top w:val="single" w:sz="4" w:space="0" w:color="auto"/>
              <w:left w:val="single" w:sz="4" w:space="0" w:color="auto"/>
            </w:tcBorders>
            <w:shd w:val="clear" w:color="auto" w:fill="FFFFFF"/>
            <w:vAlign w:val="bottom"/>
          </w:tcPr>
          <w:p w14:paraId="23C3BC23" w14:textId="77777777" w:rsidR="00B134C9" w:rsidRPr="001A2B50" w:rsidRDefault="00B134C9" w:rsidP="00B134C9">
            <w:pPr>
              <w:pStyle w:val="Other0"/>
              <w:numPr>
                <w:ilvl w:val="0"/>
                <w:numId w:val="1151"/>
              </w:numPr>
              <w:shd w:val="clear" w:color="auto" w:fill="auto"/>
              <w:tabs>
                <w:tab w:val="left" w:pos="182"/>
              </w:tabs>
              <w:spacing w:line="290" w:lineRule="auto"/>
              <w:jc w:val="both"/>
            </w:pPr>
            <w:r w:rsidRPr="001A2B50">
              <w:t>Phương pháp: đọc sáng tạo, gợi mở, dạy học hợp tác,.</w:t>
            </w:r>
          </w:p>
          <w:p w14:paraId="27153FC4" w14:textId="77777777" w:rsidR="00B134C9" w:rsidRPr="001A2B50" w:rsidRDefault="00B134C9" w:rsidP="00B134C9">
            <w:pPr>
              <w:pStyle w:val="Other0"/>
              <w:numPr>
                <w:ilvl w:val="0"/>
                <w:numId w:val="1151"/>
              </w:numPr>
              <w:shd w:val="clear" w:color="auto" w:fill="auto"/>
              <w:tabs>
                <w:tab w:val="left" w:pos="168"/>
              </w:tabs>
              <w:spacing w:line="290" w:lineRule="auto"/>
              <w:jc w:val="both"/>
            </w:pPr>
            <w:r w:rsidRPr="001A2B50">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753C0CC1" w14:textId="77777777" w:rsidR="00B134C9" w:rsidRPr="001A2B50" w:rsidRDefault="00B134C9" w:rsidP="000B766D">
            <w:pPr>
              <w:pStyle w:val="Other0"/>
              <w:shd w:val="clear" w:color="auto" w:fill="auto"/>
              <w:spacing w:before="120" w:line="240" w:lineRule="auto"/>
            </w:pPr>
            <w:r w:rsidRPr="001A2B50">
              <w:t>- Thực hiện phiếu học tập số 7.</w:t>
            </w:r>
          </w:p>
        </w:tc>
      </w:tr>
      <w:tr w:rsidR="00B134C9" w:rsidRPr="001A2B50" w14:paraId="43EA448C" w14:textId="77777777" w:rsidTr="000B766D">
        <w:trPr>
          <w:trHeight w:hRule="exact" w:val="1886"/>
          <w:jc w:val="center"/>
        </w:trPr>
        <w:tc>
          <w:tcPr>
            <w:tcW w:w="2347" w:type="dxa"/>
            <w:tcBorders>
              <w:top w:val="single" w:sz="4" w:space="0" w:color="auto"/>
              <w:left w:val="single" w:sz="4" w:space="0" w:color="auto"/>
            </w:tcBorders>
            <w:shd w:val="clear" w:color="auto" w:fill="FFFFFF"/>
          </w:tcPr>
          <w:p w14:paraId="05D34EF8" w14:textId="77777777" w:rsidR="00B134C9" w:rsidRPr="001A2B50" w:rsidRDefault="00B134C9" w:rsidP="000B766D">
            <w:pPr>
              <w:pStyle w:val="Other0"/>
              <w:shd w:val="clear" w:color="auto" w:fill="auto"/>
              <w:spacing w:before="120" w:line="350" w:lineRule="auto"/>
            </w:pPr>
            <w:r w:rsidRPr="001A2B50">
              <w:rPr>
                <w:b/>
                <w:bCs/>
              </w:rPr>
              <w:t xml:space="preserve">Thực hành tiếng Việt </w:t>
            </w:r>
            <w:r w:rsidRPr="001A2B50">
              <w:t>Mở rộng cấu trúc câu (1 tiết)</w:t>
            </w:r>
          </w:p>
        </w:tc>
        <w:tc>
          <w:tcPr>
            <w:tcW w:w="3317" w:type="dxa"/>
            <w:tcBorders>
              <w:top w:val="single" w:sz="4" w:space="0" w:color="auto"/>
              <w:left w:val="single" w:sz="4" w:space="0" w:color="auto"/>
            </w:tcBorders>
            <w:shd w:val="clear" w:color="auto" w:fill="FFFFFF"/>
          </w:tcPr>
          <w:p w14:paraId="16893632" w14:textId="77777777" w:rsidR="00B134C9" w:rsidRPr="001A2B50" w:rsidRDefault="00B134C9" w:rsidP="00B134C9">
            <w:pPr>
              <w:pStyle w:val="Other0"/>
              <w:numPr>
                <w:ilvl w:val="0"/>
                <w:numId w:val="1152"/>
              </w:numPr>
              <w:shd w:val="clear" w:color="auto" w:fill="auto"/>
              <w:tabs>
                <w:tab w:val="left" w:pos="216"/>
              </w:tabs>
              <w:spacing w:before="120" w:line="290" w:lineRule="auto"/>
              <w:jc w:val="both"/>
            </w:pPr>
            <w:r w:rsidRPr="001A2B50">
              <w:t>Phương pháp: phân tích ngôn ngữ, gợi mở, dạy học hợp tác,.</w:t>
            </w:r>
          </w:p>
          <w:p w14:paraId="28F0D530" w14:textId="77777777" w:rsidR="00B134C9" w:rsidRPr="001A2B50" w:rsidRDefault="00B134C9" w:rsidP="00B134C9">
            <w:pPr>
              <w:pStyle w:val="Other0"/>
              <w:numPr>
                <w:ilvl w:val="0"/>
                <w:numId w:val="1152"/>
              </w:numPr>
              <w:shd w:val="clear" w:color="auto" w:fill="auto"/>
              <w:tabs>
                <w:tab w:val="left" w:pos="168"/>
              </w:tabs>
              <w:spacing w:line="290" w:lineRule="auto"/>
              <w:jc w:val="both"/>
            </w:pPr>
            <w:r w:rsidRPr="001A2B50">
              <w:t>Phương tiện: SGK, máy tính, máy chiếu.</w:t>
            </w:r>
          </w:p>
        </w:tc>
        <w:tc>
          <w:tcPr>
            <w:tcW w:w="3168" w:type="dxa"/>
            <w:tcBorders>
              <w:top w:val="single" w:sz="4" w:space="0" w:color="auto"/>
              <w:left w:val="single" w:sz="4" w:space="0" w:color="auto"/>
              <w:right w:val="single" w:sz="4" w:space="0" w:color="auto"/>
            </w:tcBorders>
            <w:shd w:val="clear" w:color="auto" w:fill="FFFFFF"/>
            <w:vAlign w:val="center"/>
          </w:tcPr>
          <w:p w14:paraId="3A2F4EAE" w14:textId="77777777" w:rsidR="00B134C9" w:rsidRPr="001A2B50" w:rsidRDefault="00B134C9" w:rsidP="000B766D">
            <w:pPr>
              <w:pStyle w:val="Other0"/>
              <w:shd w:val="clear" w:color="auto" w:fill="auto"/>
              <w:spacing w:line="293" w:lineRule="auto"/>
              <w:jc w:val="both"/>
            </w:pPr>
            <w:r w:rsidRPr="001A2B50">
              <w:t xml:space="preserve">Đọc phần </w:t>
            </w:r>
            <w:r w:rsidRPr="001A2B50">
              <w:rPr>
                <w:i/>
                <w:iCs/>
              </w:rPr>
              <w:t>Tri thức ngữ văn</w:t>
            </w:r>
            <w:r w:rsidRPr="001A2B50">
              <w:t xml:space="preserve"> trong SGK (tr. 91); đọc khung </w:t>
            </w:r>
            <w:r w:rsidRPr="001A2B50">
              <w:rPr>
                <w:i/>
                <w:iCs/>
              </w:rPr>
              <w:t>Nhận biết một số hình thức mở rộng cấu trúc câu</w:t>
            </w:r>
            <w:r w:rsidRPr="001A2B50">
              <w:t xml:space="preserve"> trong SGK (tr. 100 - 101) và vẽ sơ đổ tư duy thể’ hiện nội dung kiến thức.</w:t>
            </w:r>
          </w:p>
        </w:tc>
      </w:tr>
      <w:tr w:rsidR="00B134C9" w:rsidRPr="001A2B50" w14:paraId="7545F3E4" w14:textId="77777777" w:rsidTr="000B766D">
        <w:trPr>
          <w:trHeight w:hRule="exact" w:val="1382"/>
          <w:jc w:val="center"/>
        </w:trPr>
        <w:tc>
          <w:tcPr>
            <w:tcW w:w="2347" w:type="dxa"/>
            <w:tcBorders>
              <w:top w:val="single" w:sz="4" w:space="0" w:color="auto"/>
              <w:left w:val="single" w:sz="4" w:space="0" w:color="auto"/>
            </w:tcBorders>
            <w:shd w:val="clear" w:color="auto" w:fill="FFFFFF"/>
            <w:vAlign w:val="center"/>
          </w:tcPr>
          <w:p w14:paraId="0D5498D0" w14:textId="77777777" w:rsidR="00B134C9" w:rsidRPr="001A2B50" w:rsidRDefault="00B134C9" w:rsidP="000B766D">
            <w:pPr>
              <w:pStyle w:val="Other0"/>
              <w:shd w:val="clear" w:color="auto" w:fill="auto"/>
              <w:spacing w:line="290" w:lineRule="auto"/>
            </w:pPr>
            <w:r w:rsidRPr="001A2B50">
              <w:rPr>
                <w:b/>
                <w:bCs/>
              </w:rPr>
              <w:t>Đọc hiểu</w:t>
            </w:r>
          </w:p>
          <w:p w14:paraId="017710E6" w14:textId="77777777" w:rsidR="00B134C9" w:rsidRPr="001A2B50" w:rsidRDefault="00B134C9" w:rsidP="000B766D">
            <w:pPr>
              <w:pStyle w:val="Other0"/>
              <w:shd w:val="clear" w:color="auto" w:fill="auto"/>
              <w:spacing w:line="290" w:lineRule="auto"/>
            </w:pPr>
            <w:r w:rsidRPr="001A2B50">
              <w:t xml:space="preserve">VB 3: </w:t>
            </w:r>
            <w:r w:rsidRPr="001A2B50">
              <w:rPr>
                <w:i/>
                <w:iCs/>
              </w:rPr>
              <w:t xml:space="preserve">Tình sông núi </w:t>
            </w:r>
            <w:r w:rsidRPr="001A2B50">
              <w:t>(1 tiết)</w:t>
            </w:r>
          </w:p>
        </w:tc>
        <w:tc>
          <w:tcPr>
            <w:tcW w:w="3317" w:type="dxa"/>
            <w:tcBorders>
              <w:top w:val="single" w:sz="4" w:space="0" w:color="auto"/>
              <w:left w:val="single" w:sz="4" w:space="0" w:color="auto"/>
            </w:tcBorders>
            <w:shd w:val="clear" w:color="auto" w:fill="FFFFFF"/>
            <w:vAlign w:val="center"/>
          </w:tcPr>
          <w:p w14:paraId="4FCFF6E9" w14:textId="77777777" w:rsidR="00B134C9" w:rsidRPr="001A2B50" w:rsidRDefault="00B134C9" w:rsidP="00B134C9">
            <w:pPr>
              <w:pStyle w:val="Other0"/>
              <w:numPr>
                <w:ilvl w:val="0"/>
                <w:numId w:val="1153"/>
              </w:numPr>
              <w:shd w:val="clear" w:color="auto" w:fill="auto"/>
              <w:tabs>
                <w:tab w:val="left" w:pos="182"/>
              </w:tabs>
              <w:spacing w:line="290" w:lineRule="auto"/>
              <w:jc w:val="both"/>
            </w:pPr>
            <w:r w:rsidRPr="001A2B50">
              <w:t>Phương pháp: đọc sáng tạo, gợi mở, dạy học hợp tác,.</w:t>
            </w:r>
          </w:p>
          <w:p w14:paraId="78401AB0" w14:textId="77777777" w:rsidR="00B134C9" w:rsidRPr="001A2B50" w:rsidRDefault="00B134C9" w:rsidP="00B134C9">
            <w:pPr>
              <w:pStyle w:val="Other0"/>
              <w:numPr>
                <w:ilvl w:val="0"/>
                <w:numId w:val="1153"/>
              </w:numPr>
              <w:shd w:val="clear" w:color="auto" w:fill="auto"/>
              <w:tabs>
                <w:tab w:val="left" w:pos="168"/>
              </w:tabs>
              <w:spacing w:line="295" w:lineRule="auto"/>
              <w:jc w:val="both"/>
            </w:pPr>
            <w:r w:rsidRPr="001A2B50">
              <w:t>Phương tiện: SGK, máy tính, máy chiếu, phiếu học tập.</w:t>
            </w:r>
          </w:p>
        </w:tc>
        <w:tc>
          <w:tcPr>
            <w:tcW w:w="3168" w:type="dxa"/>
            <w:tcBorders>
              <w:top w:val="single" w:sz="4" w:space="0" w:color="auto"/>
              <w:left w:val="single" w:sz="4" w:space="0" w:color="auto"/>
              <w:right w:val="single" w:sz="4" w:space="0" w:color="auto"/>
            </w:tcBorders>
            <w:shd w:val="clear" w:color="auto" w:fill="FFFFFF"/>
          </w:tcPr>
          <w:p w14:paraId="4E4CD9A2" w14:textId="77777777" w:rsidR="00B134C9" w:rsidRPr="001A2B50" w:rsidRDefault="00B134C9" w:rsidP="000B766D">
            <w:pPr>
              <w:pStyle w:val="Other0"/>
              <w:shd w:val="clear" w:color="auto" w:fill="auto"/>
              <w:spacing w:before="120" w:line="290" w:lineRule="auto"/>
              <w:jc w:val="both"/>
            </w:pPr>
            <w:r w:rsidRPr="001A2B50">
              <w:t>Trả lời các câu hỏi sau khi đọc trong SGK (tr. 103 -104).</w:t>
            </w:r>
          </w:p>
        </w:tc>
      </w:tr>
      <w:tr w:rsidR="00B134C9" w:rsidRPr="001A2B50" w14:paraId="4EEBE410" w14:textId="77777777" w:rsidTr="000B766D">
        <w:trPr>
          <w:trHeight w:hRule="exact" w:val="1997"/>
          <w:jc w:val="center"/>
        </w:trPr>
        <w:tc>
          <w:tcPr>
            <w:tcW w:w="2347" w:type="dxa"/>
            <w:tcBorders>
              <w:top w:val="single" w:sz="4" w:space="0" w:color="auto"/>
              <w:left w:val="single" w:sz="4" w:space="0" w:color="auto"/>
            </w:tcBorders>
            <w:shd w:val="clear" w:color="auto" w:fill="FFFFFF"/>
            <w:vAlign w:val="bottom"/>
          </w:tcPr>
          <w:p w14:paraId="17AA5C14" w14:textId="77777777" w:rsidR="00B134C9" w:rsidRPr="001A2B50" w:rsidRDefault="00B134C9" w:rsidP="000B766D">
            <w:pPr>
              <w:pStyle w:val="Other0"/>
              <w:shd w:val="clear" w:color="auto" w:fill="auto"/>
              <w:spacing w:line="293" w:lineRule="auto"/>
            </w:pPr>
            <w:r w:rsidRPr="001A2B50">
              <w:rPr>
                <w:b/>
                <w:bCs/>
              </w:rPr>
              <w:t>Viết</w:t>
            </w:r>
          </w:p>
          <w:p w14:paraId="7D9B349E" w14:textId="77777777" w:rsidR="00B134C9" w:rsidRPr="001A2B50" w:rsidRDefault="00B134C9" w:rsidP="000B766D">
            <w:pPr>
              <w:pStyle w:val="Other0"/>
              <w:shd w:val="clear" w:color="auto" w:fill="auto"/>
              <w:spacing w:line="293" w:lineRule="auto"/>
            </w:pPr>
            <w:r w:rsidRPr="001A2B50">
              <w:t>Viết bài thuyết minh về một danh lam thắng cảnh hay một di tích lịch sử</w:t>
            </w:r>
          </w:p>
          <w:p w14:paraId="463E8AEF" w14:textId="77777777" w:rsidR="00B134C9" w:rsidRPr="001A2B50" w:rsidRDefault="00B134C9" w:rsidP="000B766D">
            <w:pPr>
              <w:pStyle w:val="Other0"/>
              <w:shd w:val="clear" w:color="auto" w:fill="auto"/>
              <w:spacing w:line="293" w:lineRule="auto"/>
            </w:pPr>
            <w:r w:rsidRPr="001A2B50">
              <w:t>(3 tiết)</w:t>
            </w:r>
          </w:p>
        </w:tc>
        <w:tc>
          <w:tcPr>
            <w:tcW w:w="3317" w:type="dxa"/>
            <w:tcBorders>
              <w:top w:val="single" w:sz="4" w:space="0" w:color="auto"/>
              <w:left w:val="single" w:sz="4" w:space="0" w:color="auto"/>
            </w:tcBorders>
            <w:shd w:val="clear" w:color="auto" w:fill="FFFFFF"/>
          </w:tcPr>
          <w:p w14:paraId="6864BE46" w14:textId="77777777" w:rsidR="00B134C9" w:rsidRPr="001A2B50" w:rsidRDefault="00B134C9" w:rsidP="00B134C9">
            <w:pPr>
              <w:pStyle w:val="Other0"/>
              <w:numPr>
                <w:ilvl w:val="0"/>
                <w:numId w:val="1154"/>
              </w:numPr>
              <w:shd w:val="clear" w:color="auto" w:fill="auto"/>
              <w:tabs>
                <w:tab w:val="left" w:pos="197"/>
              </w:tabs>
              <w:spacing w:before="140" w:line="290" w:lineRule="auto"/>
              <w:jc w:val="both"/>
            </w:pPr>
            <w:r w:rsidRPr="001A2B50">
              <w:t>Phương pháp: gợi mở, dạy học hợp tác,.</w:t>
            </w:r>
          </w:p>
          <w:p w14:paraId="7BE48042" w14:textId="77777777" w:rsidR="00B134C9" w:rsidRPr="001A2B50" w:rsidRDefault="00B134C9" w:rsidP="00B134C9">
            <w:pPr>
              <w:pStyle w:val="Other0"/>
              <w:numPr>
                <w:ilvl w:val="0"/>
                <w:numId w:val="1154"/>
              </w:numPr>
              <w:shd w:val="clear" w:color="auto" w:fill="auto"/>
              <w:tabs>
                <w:tab w:val="left" w:pos="168"/>
              </w:tabs>
              <w:spacing w:line="295" w:lineRule="auto"/>
            </w:pPr>
            <w:r w:rsidRPr="001A2B50">
              <w:t>Phương tiện: SGK, máy tính, máy chiếu, bảng kiểm.</w:t>
            </w:r>
          </w:p>
        </w:tc>
        <w:tc>
          <w:tcPr>
            <w:tcW w:w="3168" w:type="dxa"/>
            <w:tcBorders>
              <w:top w:val="single" w:sz="4" w:space="0" w:color="auto"/>
              <w:left w:val="single" w:sz="4" w:space="0" w:color="auto"/>
              <w:right w:val="single" w:sz="4" w:space="0" w:color="auto"/>
            </w:tcBorders>
            <w:shd w:val="clear" w:color="auto" w:fill="FFFFFF"/>
          </w:tcPr>
          <w:p w14:paraId="08195559" w14:textId="77777777" w:rsidR="00B134C9" w:rsidRPr="001A2B50" w:rsidRDefault="00B134C9" w:rsidP="000B766D">
            <w:pPr>
              <w:pStyle w:val="Other0"/>
              <w:shd w:val="clear" w:color="auto" w:fill="auto"/>
              <w:spacing w:before="120" w:line="293" w:lineRule="auto"/>
              <w:jc w:val="both"/>
            </w:pPr>
            <w:r w:rsidRPr="001A2B50">
              <w:t>Chuẩn bị ý tưởng cho bài văn thuyết minh về một danh lam thắng cảnh hay một di tích lịch sử.</w:t>
            </w:r>
          </w:p>
        </w:tc>
      </w:tr>
      <w:tr w:rsidR="00B134C9" w:rsidRPr="001A2B50" w14:paraId="18716C58" w14:textId="77777777" w:rsidTr="000B766D">
        <w:trPr>
          <w:trHeight w:hRule="exact" w:val="1670"/>
          <w:jc w:val="center"/>
        </w:trPr>
        <w:tc>
          <w:tcPr>
            <w:tcW w:w="2347" w:type="dxa"/>
            <w:tcBorders>
              <w:top w:val="single" w:sz="4" w:space="0" w:color="auto"/>
              <w:left w:val="single" w:sz="4" w:space="0" w:color="auto"/>
              <w:bottom w:val="single" w:sz="4" w:space="0" w:color="auto"/>
            </w:tcBorders>
            <w:shd w:val="clear" w:color="auto" w:fill="FFFFFF"/>
            <w:vAlign w:val="bottom"/>
          </w:tcPr>
          <w:p w14:paraId="4A992483" w14:textId="77777777" w:rsidR="00B134C9" w:rsidRPr="001A2B50" w:rsidRDefault="00B134C9" w:rsidP="000B766D">
            <w:pPr>
              <w:pStyle w:val="Other0"/>
              <w:shd w:val="clear" w:color="auto" w:fill="auto"/>
              <w:spacing w:line="293" w:lineRule="auto"/>
            </w:pPr>
            <w:r w:rsidRPr="001A2B50">
              <w:rPr>
                <w:b/>
                <w:bCs/>
              </w:rPr>
              <w:t>Nói và nghe</w:t>
            </w:r>
          </w:p>
          <w:p w14:paraId="701A823D" w14:textId="77777777" w:rsidR="00B134C9" w:rsidRPr="001A2B50" w:rsidRDefault="00B134C9" w:rsidP="000B766D">
            <w:pPr>
              <w:pStyle w:val="Other0"/>
              <w:shd w:val="clear" w:color="auto" w:fill="auto"/>
              <w:spacing w:line="293" w:lineRule="auto"/>
            </w:pPr>
            <w:r w:rsidRPr="001A2B50">
              <w:t>Thuyết minh về một danh lam thắng cảnh hay một di tích lịch sử (1 tiết)</w:t>
            </w:r>
          </w:p>
        </w:tc>
        <w:tc>
          <w:tcPr>
            <w:tcW w:w="3317" w:type="dxa"/>
            <w:tcBorders>
              <w:top w:val="single" w:sz="4" w:space="0" w:color="auto"/>
              <w:left w:val="single" w:sz="4" w:space="0" w:color="auto"/>
              <w:bottom w:val="single" w:sz="4" w:space="0" w:color="auto"/>
            </w:tcBorders>
            <w:shd w:val="clear" w:color="auto" w:fill="FFFFFF"/>
          </w:tcPr>
          <w:p w14:paraId="44035765" w14:textId="77777777" w:rsidR="00B134C9" w:rsidRPr="001A2B50" w:rsidRDefault="00B134C9" w:rsidP="00B134C9">
            <w:pPr>
              <w:pStyle w:val="Other0"/>
              <w:numPr>
                <w:ilvl w:val="0"/>
                <w:numId w:val="1155"/>
              </w:numPr>
              <w:shd w:val="clear" w:color="auto" w:fill="auto"/>
              <w:tabs>
                <w:tab w:val="left" w:pos="197"/>
              </w:tabs>
              <w:spacing w:before="140" w:line="295" w:lineRule="auto"/>
            </w:pPr>
            <w:r w:rsidRPr="001A2B50">
              <w:t>Phương pháp: gợi mở, dạy học hợp tác,.</w:t>
            </w:r>
          </w:p>
          <w:p w14:paraId="4F3C93A2" w14:textId="77777777" w:rsidR="00B134C9" w:rsidRPr="001A2B50" w:rsidRDefault="00B134C9" w:rsidP="00B134C9">
            <w:pPr>
              <w:pStyle w:val="Other0"/>
              <w:numPr>
                <w:ilvl w:val="0"/>
                <w:numId w:val="1155"/>
              </w:numPr>
              <w:shd w:val="clear" w:color="auto" w:fill="auto"/>
              <w:tabs>
                <w:tab w:val="left" w:pos="168"/>
              </w:tabs>
              <w:spacing w:line="290" w:lineRule="auto"/>
            </w:pPr>
            <w:r w:rsidRPr="001A2B50">
              <w:t>Phương tiện: SGK, máy tính, máy chiếu, bảng kiểm.</w:t>
            </w:r>
          </w:p>
        </w:tc>
        <w:tc>
          <w:tcPr>
            <w:tcW w:w="3168" w:type="dxa"/>
            <w:tcBorders>
              <w:top w:val="single" w:sz="4" w:space="0" w:color="auto"/>
              <w:left w:val="single" w:sz="4" w:space="0" w:color="auto"/>
              <w:bottom w:val="single" w:sz="4" w:space="0" w:color="auto"/>
              <w:right w:val="single" w:sz="4" w:space="0" w:color="auto"/>
            </w:tcBorders>
            <w:shd w:val="clear" w:color="auto" w:fill="FFFFFF"/>
          </w:tcPr>
          <w:p w14:paraId="61F894CD" w14:textId="77777777" w:rsidR="00B134C9" w:rsidRPr="001A2B50" w:rsidRDefault="00B134C9" w:rsidP="000B766D">
            <w:pPr>
              <w:pStyle w:val="Other0"/>
              <w:shd w:val="clear" w:color="auto" w:fill="auto"/>
              <w:spacing w:before="120" w:line="293" w:lineRule="auto"/>
              <w:jc w:val="both"/>
            </w:pPr>
            <w:r w:rsidRPr="001A2B50">
              <w:t>Chuẩn bị nội dung nói: thuyết minh về một danh lam thắng cảnh hay một di tích lịch sử.</w:t>
            </w:r>
          </w:p>
        </w:tc>
      </w:tr>
    </w:tbl>
    <w:p w14:paraId="525626B6" w14:textId="77777777" w:rsidR="00B134C9" w:rsidRPr="001A2B50" w:rsidRDefault="00B134C9" w:rsidP="00B134C9">
      <w:pPr>
        <w:pStyle w:val="Bodytext20"/>
        <w:numPr>
          <w:ilvl w:val="0"/>
          <w:numId w:val="1144"/>
        </w:numPr>
        <w:shd w:val="clear" w:color="auto" w:fill="auto"/>
        <w:tabs>
          <w:tab w:val="left" w:pos="430"/>
        </w:tabs>
        <w:spacing w:after="360"/>
        <w:ind w:firstLine="0"/>
        <w:rPr>
          <w:rFonts w:ascii="Times New Roman" w:hAnsi="Times New Roman" w:cs="Times New Roman"/>
          <w:sz w:val="24"/>
          <w:szCs w:val="24"/>
        </w:rPr>
      </w:pPr>
      <w:r w:rsidRPr="001A2B50">
        <w:rPr>
          <w:rFonts w:ascii="Times New Roman" w:hAnsi="Times New Roman" w:cs="Times New Roman"/>
          <w:color w:val="007F52"/>
          <w:sz w:val="24"/>
          <w:szCs w:val="24"/>
        </w:rPr>
        <w:lastRenderedPageBreak/>
        <w:t>TIẾN TRÌNH DẠY HỌC</w:t>
      </w:r>
    </w:p>
    <w:p w14:paraId="4E17FD8A" w14:textId="77777777" w:rsidR="00B134C9" w:rsidRPr="001A2B50" w:rsidRDefault="00B134C9" w:rsidP="00B134C9">
      <w:pPr>
        <w:pStyle w:val="Bodytext20"/>
        <w:numPr>
          <w:ilvl w:val="0"/>
          <w:numId w:val="1156"/>
        </w:numPr>
        <w:shd w:val="clear" w:color="auto" w:fill="auto"/>
        <w:tabs>
          <w:tab w:val="left" w:pos="344"/>
        </w:tabs>
        <w:spacing w:after="180"/>
        <w:ind w:firstLine="0"/>
        <w:rPr>
          <w:rFonts w:ascii="Times New Roman" w:hAnsi="Times New Roman" w:cs="Times New Roman"/>
        </w:rPr>
      </w:pPr>
      <w:r w:rsidRPr="001A2B50">
        <w:rPr>
          <w:rFonts w:ascii="Times New Roman" w:hAnsi="Times New Roman" w:cs="Times New Roman"/>
          <w:color w:val="00AE4C"/>
        </w:rPr>
        <w:t>TÌM HIỂU KHÁI QUÁT VỀ BÀI HỌC</w:t>
      </w:r>
    </w:p>
    <w:p w14:paraId="096686C8" w14:textId="77777777" w:rsidR="00B134C9" w:rsidRPr="001A2B50" w:rsidRDefault="00B134C9" w:rsidP="00B134C9">
      <w:pPr>
        <w:pStyle w:val="BodyText"/>
        <w:numPr>
          <w:ilvl w:val="0"/>
          <w:numId w:val="1157"/>
        </w:numPr>
        <w:shd w:val="clear" w:color="auto" w:fill="auto"/>
        <w:tabs>
          <w:tab w:val="left" w:pos="692"/>
        </w:tabs>
        <w:spacing w:after="180" w:line="240" w:lineRule="auto"/>
        <w:ind w:firstLine="300"/>
      </w:pPr>
      <w:r w:rsidRPr="001A2B50">
        <w:rPr>
          <w:b/>
          <w:bCs/>
          <w:i/>
          <w:iCs/>
        </w:rPr>
        <w:t>Mục tiêu</w:t>
      </w:r>
    </w:p>
    <w:p w14:paraId="3D4D4C7F" w14:textId="77777777" w:rsidR="00B134C9" w:rsidRPr="001A2B50" w:rsidRDefault="00B134C9" w:rsidP="00B134C9">
      <w:pPr>
        <w:pStyle w:val="Heading60"/>
        <w:keepNext/>
        <w:keepLines/>
        <w:shd w:val="clear" w:color="auto" w:fill="auto"/>
        <w:spacing w:after="180" w:line="240" w:lineRule="auto"/>
      </w:pPr>
      <w:r w:rsidRPr="001A2B50">
        <w:rPr>
          <w:lang w:val="en-US" w:eastAsia="en-US" w:bidi="en-US"/>
        </w:rPr>
        <w:t xml:space="preserve">HS </w:t>
      </w:r>
      <w:r w:rsidRPr="001A2B50">
        <w:t xml:space="preserve">nhận biết được chủ đề và loại </w:t>
      </w:r>
      <w:r w:rsidRPr="001A2B50">
        <w:rPr>
          <w:lang w:val="en-US" w:eastAsia="en-US" w:bidi="en-US"/>
        </w:rPr>
        <w:t xml:space="preserve">VB </w:t>
      </w:r>
      <w:r w:rsidRPr="001A2B50">
        <w:t xml:space="preserve">chính được học </w:t>
      </w:r>
      <w:r w:rsidRPr="001A2B50">
        <w:rPr>
          <w:lang w:val="en-US" w:eastAsia="en-US" w:bidi="en-US"/>
        </w:rPr>
        <w:t xml:space="preserve">trong </w:t>
      </w:r>
      <w:r w:rsidRPr="001A2B50">
        <w:t>bài.</w:t>
      </w:r>
    </w:p>
    <w:p w14:paraId="597C738F" w14:textId="77777777" w:rsidR="00B134C9" w:rsidRPr="001A2B50" w:rsidRDefault="00B134C9" w:rsidP="00B134C9">
      <w:pPr>
        <w:pStyle w:val="BodyText"/>
        <w:numPr>
          <w:ilvl w:val="0"/>
          <w:numId w:val="1157"/>
        </w:numPr>
        <w:shd w:val="clear" w:color="auto" w:fill="auto"/>
        <w:tabs>
          <w:tab w:val="left" w:pos="692"/>
        </w:tabs>
        <w:spacing w:after="18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66A2379" w14:textId="77777777" w:rsidR="00B134C9" w:rsidRPr="001A2B50" w:rsidRDefault="00B134C9" w:rsidP="00B134C9">
      <w:pPr>
        <w:pStyle w:val="Heading60"/>
        <w:keepNext/>
        <w:keepLines/>
        <w:shd w:val="clear" w:color="auto" w:fill="auto"/>
        <w:spacing w:after="180" w:line="240"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 xml:space="preserve">trả lời câu hỏi, từ đó hiểu được nội </w:t>
      </w:r>
      <w:r w:rsidRPr="001A2B50">
        <w:rPr>
          <w:lang w:val="en-US" w:eastAsia="en-US" w:bidi="en-US"/>
        </w:rPr>
        <w:t xml:space="preserve">dung </w:t>
      </w:r>
      <w:r w:rsidRPr="001A2B50">
        <w:t>khái quát của bài học.</w:t>
      </w:r>
    </w:p>
    <w:p w14:paraId="00DF895D" w14:textId="77777777" w:rsidR="00B134C9" w:rsidRPr="001A2B50" w:rsidRDefault="00B134C9" w:rsidP="00B134C9">
      <w:pPr>
        <w:pStyle w:val="BodyText"/>
        <w:numPr>
          <w:ilvl w:val="0"/>
          <w:numId w:val="1157"/>
        </w:numPr>
        <w:shd w:val="clear" w:color="auto" w:fill="auto"/>
        <w:tabs>
          <w:tab w:val="left" w:pos="692"/>
        </w:tabs>
        <w:spacing w:after="10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7"/>
        <w:gridCol w:w="2251"/>
        <w:gridCol w:w="4310"/>
      </w:tblGrid>
      <w:tr w:rsidR="00B134C9" w:rsidRPr="001A2B50" w14:paraId="67AD5C60" w14:textId="77777777" w:rsidTr="000B766D">
        <w:trPr>
          <w:trHeight w:hRule="exact" w:val="528"/>
          <w:jc w:val="center"/>
        </w:trPr>
        <w:tc>
          <w:tcPr>
            <w:tcW w:w="2227" w:type="dxa"/>
            <w:tcBorders>
              <w:top w:val="single" w:sz="4" w:space="0" w:color="auto"/>
              <w:left w:val="single" w:sz="4" w:space="0" w:color="auto"/>
            </w:tcBorders>
            <w:shd w:val="clear" w:color="auto" w:fill="CFE6C0"/>
            <w:vAlign w:val="center"/>
          </w:tcPr>
          <w:p w14:paraId="1AA5754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51" w:type="dxa"/>
            <w:tcBorders>
              <w:top w:val="single" w:sz="4" w:space="0" w:color="auto"/>
              <w:left w:val="single" w:sz="4" w:space="0" w:color="auto"/>
            </w:tcBorders>
            <w:shd w:val="clear" w:color="auto" w:fill="CFE6C0"/>
            <w:vAlign w:val="center"/>
          </w:tcPr>
          <w:p w14:paraId="5891CD82"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310" w:type="dxa"/>
            <w:tcBorders>
              <w:top w:val="single" w:sz="4" w:space="0" w:color="auto"/>
              <w:left w:val="single" w:sz="4" w:space="0" w:color="auto"/>
              <w:right w:val="single" w:sz="4" w:space="0" w:color="auto"/>
            </w:tcBorders>
            <w:shd w:val="clear" w:color="auto" w:fill="CFE6C0"/>
            <w:vAlign w:val="center"/>
          </w:tcPr>
          <w:p w14:paraId="6C85E4F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B985379" w14:textId="77777777" w:rsidTr="000B766D">
        <w:trPr>
          <w:trHeight w:hRule="exact" w:val="3226"/>
          <w:jc w:val="center"/>
        </w:trPr>
        <w:tc>
          <w:tcPr>
            <w:tcW w:w="2227" w:type="dxa"/>
            <w:tcBorders>
              <w:top w:val="single" w:sz="4" w:space="0" w:color="auto"/>
              <w:left w:val="single" w:sz="4" w:space="0" w:color="auto"/>
              <w:bottom w:val="single" w:sz="4" w:space="0" w:color="auto"/>
            </w:tcBorders>
            <w:shd w:val="clear" w:color="auto" w:fill="FFFFFF"/>
          </w:tcPr>
          <w:p w14:paraId="00BDB2E9" w14:textId="77777777" w:rsidR="00B134C9" w:rsidRPr="001A2B50" w:rsidRDefault="00B134C9" w:rsidP="000B766D">
            <w:pPr>
              <w:pStyle w:val="Other0"/>
              <w:shd w:val="clear" w:color="auto" w:fill="auto"/>
              <w:spacing w:before="180" w:line="293" w:lineRule="auto"/>
              <w:jc w:val="both"/>
            </w:pPr>
            <w:r w:rsidRPr="001A2B50">
              <w:t xml:space="preserve">GV yêu cầu HS đọc phần </w:t>
            </w:r>
            <w:r w:rsidRPr="001A2B50">
              <w:rPr>
                <w:i/>
                <w:iCs/>
              </w:rPr>
              <w:t>Giới thiệu bài học</w:t>
            </w:r>
            <w:r w:rsidRPr="001A2B50">
              <w:t>, nêu chủ đề của bài và loại VB chính được học trong bài.</w:t>
            </w:r>
          </w:p>
        </w:tc>
        <w:tc>
          <w:tcPr>
            <w:tcW w:w="2251" w:type="dxa"/>
            <w:tcBorders>
              <w:top w:val="single" w:sz="4" w:space="0" w:color="auto"/>
              <w:left w:val="single" w:sz="4" w:space="0" w:color="auto"/>
              <w:bottom w:val="single" w:sz="4" w:space="0" w:color="auto"/>
            </w:tcBorders>
            <w:shd w:val="clear" w:color="auto" w:fill="FFFFFF"/>
          </w:tcPr>
          <w:p w14:paraId="08853491" w14:textId="77777777" w:rsidR="00B134C9" w:rsidRPr="001A2B50" w:rsidRDefault="00B134C9" w:rsidP="000B766D">
            <w:pPr>
              <w:pStyle w:val="Other0"/>
              <w:shd w:val="clear" w:color="auto" w:fill="auto"/>
              <w:spacing w:before="180" w:line="293" w:lineRule="auto"/>
              <w:jc w:val="both"/>
            </w:pPr>
            <w:r w:rsidRPr="001A2B50">
              <w:t>HS nêu chủ đề của bài học và loại VB chính được học trong bài.</w:t>
            </w:r>
          </w:p>
        </w:tc>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14:paraId="793E60B0" w14:textId="77777777" w:rsidR="00B134C9" w:rsidRPr="001A2B50" w:rsidRDefault="00B134C9" w:rsidP="00B134C9">
            <w:pPr>
              <w:pStyle w:val="Other0"/>
              <w:numPr>
                <w:ilvl w:val="0"/>
                <w:numId w:val="1158"/>
              </w:numPr>
              <w:shd w:val="clear" w:color="auto" w:fill="auto"/>
              <w:tabs>
                <w:tab w:val="left" w:pos="187"/>
              </w:tabs>
              <w:spacing w:line="293" w:lineRule="auto"/>
              <w:jc w:val="both"/>
            </w:pPr>
            <w:r w:rsidRPr="001A2B50">
              <w:t xml:space="preserve">Chủ đề bài học </w:t>
            </w:r>
            <w:r w:rsidRPr="001A2B50">
              <w:rPr>
                <w:i/>
                <w:iCs/>
              </w:rPr>
              <w:t>Đi và suy ngẫm:</w:t>
            </w:r>
            <w:r w:rsidRPr="001A2B50">
              <w:t xml:space="preserve"> Khám phá đất nước Việt Nam là hành trình đi qua từng cảnh quan tuyệt đẹp và những câu chuyện lịch sử hào hùng của nhân dân. Chúng ta không chỉ đi để ngắm nhìn mà còn để học hỏi, suy ngẫm và làm giàu đời sống tinh thần. Mỗi chuyến đi là dịp để tích luỹ vốn sống và mở rộng tầm nhìn với một tinh thần lạc quan và sẵn sàng học hỏi.</w:t>
            </w:r>
          </w:p>
          <w:p w14:paraId="69102640" w14:textId="77777777" w:rsidR="00B134C9" w:rsidRPr="001A2B50" w:rsidRDefault="00B134C9" w:rsidP="00B134C9">
            <w:pPr>
              <w:pStyle w:val="Other0"/>
              <w:numPr>
                <w:ilvl w:val="0"/>
                <w:numId w:val="1158"/>
              </w:numPr>
              <w:shd w:val="clear" w:color="auto" w:fill="auto"/>
              <w:tabs>
                <w:tab w:val="left" w:pos="154"/>
              </w:tabs>
              <w:spacing w:line="293" w:lineRule="auto"/>
            </w:pPr>
            <w:r w:rsidRPr="001A2B50">
              <w:t>Loại VB đọc chính: VB thông tin.</w:t>
            </w:r>
          </w:p>
        </w:tc>
      </w:tr>
    </w:tbl>
    <w:p w14:paraId="0DC703DB" w14:textId="77777777" w:rsidR="00B134C9" w:rsidRPr="001A2B50" w:rsidRDefault="00B134C9" w:rsidP="00B134C9">
      <w:pPr>
        <w:spacing w:after="359" w:line="1" w:lineRule="exact"/>
        <w:rPr>
          <w:rFonts w:ascii="Times New Roman" w:hAnsi="Times New Roman" w:cs="Times New Roman"/>
        </w:rPr>
      </w:pPr>
    </w:p>
    <w:p w14:paraId="26EB9332" w14:textId="77777777" w:rsidR="00B134C9" w:rsidRPr="001A2B50" w:rsidRDefault="00B134C9" w:rsidP="00B134C9">
      <w:pPr>
        <w:pStyle w:val="Bodytext20"/>
        <w:shd w:val="clear" w:color="auto" w:fill="auto"/>
        <w:spacing w:after="400"/>
        <w:ind w:firstLine="0"/>
        <w:rPr>
          <w:rFonts w:ascii="Times New Roman" w:hAnsi="Times New Roman" w:cs="Times New Roman"/>
        </w:rPr>
      </w:pPr>
      <w:r w:rsidRPr="001A2B50">
        <w:rPr>
          <w:rFonts w:ascii="Times New Roman" w:hAnsi="Times New Roman" w:cs="Times New Roman"/>
          <w:color w:val="00AE4C"/>
          <w:lang w:val="en-US" w:eastAsia="en-US" w:bidi="en-US"/>
        </w:rPr>
        <w:t xml:space="preserve">II. </w:t>
      </w: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w:t>
      </w:r>
      <w:r w:rsidRPr="001A2B50">
        <w:rPr>
          <w:rFonts w:ascii="Times New Roman" w:hAnsi="Times New Roman" w:cs="Times New Roman"/>
          <w:color w:val="00AE4C"/>
        </w:rPr>
        <w:t xml:space="preserve">BẢN </w:t>
      </w:r>
      <w:r w:rsidRPr="001A2B50">
        <w:rPr>
          <w:rFonts w:ascii="Times New Roman" w:hAnsi="Times New Roman" w:cs="Times New Roman"/>
          <w:color w:val="00AE4C"/>
          <w:lang w:val="en-US" w:eastAsia="en-US" w:bidi="en-US"/>
        </w:rPr>
        <w:t xml:space="preserve">1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1, 2, 3)</w:t>
      </w:r>
    </w:p>
    <w:p w14:paraId="367AA634" w14:textId="77777777" w:rsidR="00B134C9" w:rsidRPr="001A2B50" w:rsidRDefault="00B134C9" w:rsidP="00B134C9">
      <w:pPr>
        <w:pStyle w:val="BodyText"/>
        <w:shd w:val="clear" w:color="auto" w:fill="auto"/>
        <w:spacing w:line="346" w:lineRule="auto"/>
        <w:jc w:val="center"/>
      </w:pPr>
      <w:r w:rsidRPr="001A2B50">
        <w:rPr>
          <w:b/>
          <w:bCs/>
        </w:rPr>
        <w:t>YÊN TỬ, NÚI THIÊNG</w:t>
      </w:r>
    </w:p>
    <w:p w14:paraId="1A46E5D8" w14:textId="77777777" w:rsidR="00B134C9" w:rsidRPr="001A2B50" w:rsidRDefault="00B134C9" w:rsidP="00B134C9">
      <w:pPr>
        <w:pStyle w:val="Heading60"/>
        <w:keepNext/>
        <w:keepLines/>
        <w:shd w:val="clear" w:color="auto" w:fill="auto"/>
        <w:spacing w:after="100" w:line="379" w:lineRule="auto"/>
        <w:ind w:firstLine="0"/>
        <w:jc w:val="center"/>
      </w:pPr>
      <w:r w:rsidRPr="001A2B50">
        <w:rPr>
          <w:color w:val="000000"/>
          <w:lang w:val="en-US" w:eastAsia="en-US" w:bidi="en-US"/>
        </w:rPr>
        <w:t xml:space="preserve">(Thi </w:t>
      </w:r>
      <w:r w:rsidRPr="001A2B50">
        <w:rPr>
          <w:color w:val="000000"/>
        </w:rPr>
        <w:t>Sảnh)</w:t>
      </w:r>
    </w:p>
    <w:p w14:paraId="2CEC57DA" w14:textId="77777777" w:rsidR="00B134C9" w:rsidRPr="001A2B50" w:rsidRDefault="00B134C9" w:rsidP="00B134C9">
      <w:pPr>
        <w:pStyle w:val="Bodytext20"/>
        <w:shd w:val="clear" w:color="auto" w:fill="auto"/>
        <w:spacing w:after="100" w:line="379"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01F30B82" w14:textId="77777777" w:rsidR="00B134C9" w:rsidRPr="001A2B50" w:rsidRDefault="00B134C9" w:rsidP="00B134C9">
      <w:pPr>
        <w:pStyle w:val="BodyText"/>
        <w:numPr>
          <w:ilvl w:val="0"/>
          <w:numId w:val="1159"/>
        </w:numPr>
        <w:shd w:val="clear" w:color="auto" w:fill="auto"/>
        <w:tabs>
          <w:tab w:val="left" w:pos="692"/>
        </w:tabs>
        <w:spacing w:after="100" w:line="379" w:lineRule="auto"/>
        <w:ind w:firstLine="300"/>
      </w:pPr>
      <w:r w:rsidRPr="001A2B50">
        <w:rPr>
          <w:b/>
          <w:bCs/>
          <w:i/>
          <w:iCs/>
        </w:rPr>
        <w:t>Mục tiêu</w:t>
      </w:r>
    </w:p>
    <w:p w14:paraId="640D2E60" w14:textId="77777777" w:rsidR="00B134C9" w:rsidRPr="001A2B50" w:rsidRDefault="00B134C9" w:rsidP="00B134C9">
      <w:pPr>
        <w:pStyle w:val="Heading60"/>
        <w:keepNext/>
        <w:keepLines/>
        <w:shd w:val="clear" w:color="auto" w:fill="auto"/>
        <w:spacing w:after="100" w:line="379" w:lineRule="auto"/>
        <w:jc w:val="both"/>
      </w:pPr>
      <w:r w:rsidRPr="001A2B50">
        <w:rPr>
          <w:lang w:val="en-US" w:eastAsia="en-US" w:bidi="en-US"/>
        </w:rPr>
        <w:t xml:space="preserve">HS </w:t>
      </w:r>
      <w:r w:rsidRPr="001A2B50">
        <w:t xml:space="preserve">định hướng được nội </w:t>
      </w:r>
      <w:r w:rsidRPr="001A2B50">
        <w:rPr>
          <w:lang w:val="en-US" w:eastAsia="en-US" w:bidi="en-US"/>
        </w:rPr>
        <w:t xml:space="preserve">dung </w:t>
      </w:r>
      <w:r w:rsidRPr="001A2B50">
        <w:t xml:space="preserve">bài học; tạo được 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trải nghiệm của </w:t>
      </w:r>
      <w:r w:rsidRPr="001A2B50">
        <w:rPr>
          <w:lang w:val="en-US" w:eastAsia="en-US" w:bidi="en-US"/>
        </w:rPr>
        <w:t xml:space="preserve">HS </w:t>
      </w:r>
      <w:r w:rsidRPr="001A2B50">
        <w:t xml:space="preserve">với nội </w:t>
      </w:r>
      <w:r w:rsidRPr="001A2B50">
        <w:rPr>
          <w:lang w:val="en-US" w:eastAsia="en-US" w:bidi="en-US"/>
        </w:rPr>
        <w:t>dung VB.</w:t>
      </w:r>
    </w:p>
    <w:p w14:paraId="68B902E6" w14:textId="77777777" w:rsidR="00B134C9" w:rsidRPr="001A2B50" w:rsidRDefault="00B134C9" w:rsidP="00B134C9">
      <w:pPr>
        <w:pStyle w:val="BodyText"/>
        <w:numPr>
          <w:ilvl w:val="0"/>
          <w:numId w:val="1159"/>
        </w:numPr>
        <w:shd w:val="clear" w:color="auto" w:fill="auto"/>
        <w:tabs>
          <w:tab w:val="left" w:pos="692"/>
        </w:tabs>
        <w:spacing w:after="100" w:line="379"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CB12339" w14:textId="77777777" w:rsidR="00B134C9" w:rsidRPr="001A2B50" w:rsidRDefault="00B134C9" w:rsidP="00B134C9">
      <w:pPr>
        <w:pStyle w:val="Heading60"/>
        <w:keepNext/>
        <w:keepLines/>
        <w:shd w:val="clear" w:color="auto" w:fill="auto"/>
        <w:spacing w:after="100" w:line="379" w:lineRule="auto"/>
        <w:jc w:val="both"/>
      </w:pPr>
      <w:r w:rsidRPr="001A2B50">
        <w:rPr>
          <w:lang w:val="en-US" w:eastAsia="en-US" w:bidi="en-US"/>
        </w:rPr>
        <w:t xml:space="preserve">HS </w:t>
      </w:r>
      <w:r w:rsidRPr="001A2B50">
        <w:t>vận dụng kiến thức về lịch sử để trả lời câu hỏi.</w:t>
      </w:r>
    </w:p>
    <w:p w14:paraId="52A10A3D" w14:textId="77777777" w:rsidR="00B134C9" w:rsidRPr="001A2B50" w:rsidRDefault="00B134C9" w:rsidP="00B134C9">
      <w:pPr>
        <w:pStyle w:val="BodyText"/>
        <w:numPr>
          <w:ilvl w:val="0"/>
          <w:numId w:val="1159"/>
        </w:numPr>
        <w:shd w:val="clear" w:color="auto" w:fill="auto"/>
        <w:tabs>
          <w:tab w:val="left" w:pos="692"/>
        </w:tabs>
        <w:spacing w:after="180" w:line="379" w:lineRule="auto"/>
        <w:ind w:firstLine="300"/>
        <w:jc w:val="both"/>
      </w:pPr>
      <w:r w:rsidRPr="001A2B50">
        <w:rPr>
          <w:b/>
          <w:bCs/>
          <w:i/>
          <w:iCs/>
        </w:rPr>
        <w:t>Tổ chức thực hiện</w:t>
      </w:r>
      <w:r w:rsidRPr="001A2B50">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33"/>
        <w:gridCol w:w="2227"/>
        <w:gridCol w:w="3634"/>
      </w:tblGrid>
      <w:tr w:rsidR="00B134C9" w:rsidRPr="001A2B50" w14:paraId="444EC9D5" w14:textId="77777777" w:rsidTr="000B766D">
        <w:trPr>
          <w:trHeight w:hRule="exact" w:val="456"/>
          <w:jc w:val="center"/>
        </w:trPr>
        <w:tc>
          <w:tcPr>
            <w:tcW w:w="2933" w:type="dxa"/>
            <w:tcBorders>
              <w:top w:val="single" w:sz="4" w:space="0" w:color="auto"/>
              <w:left w:val="single" w:sz="4" w:space="0" w:color="auto"/>
            </w:tcBorders>
            <w:shd w:val="clear" w:color="auto" w:fill="CFE6C0"/>
            <w:vAlign w:val="bottom"/>
          </w:tcPr>
          <w:p w14:paraId="07129969"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227" w:type="dxa"/>
            <w:tcBorders>
              <w:top w:val="single" w:sz="4" w:space="0" w:color="auto"/>
              <w:left w:val="single" w:sz="4" w:space="0" w:color="auto"/>
            </w:tcBorders>
            <w:shd w:val="clear" w:color="auto" w:fill="CFE6C0"/>
            <w:vAlign w:val="bottom"/>
          </w:tcPr>
          <w:p w14:paraId="6F93FD0D"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34" w:type="dxa"/>
            <w:tcBorders>
              <w:top w:val="single" w:sz="4" w:space="0" w:color="auto"/>
              <w:left w:val="single" w:sz="4" w:space="0" w:color="auto"/>
              <w:right w:val="single" w:sz="4" w:space="0" w:color="auto"/>
            </w:tcBorders>
            <w:shd w:val="clear" w:color="auto" w:fill="CFE6C0"/>
            <w:vAlign w:val="bottom"/>
          </w:tcPr>
          <w:p w14:paraId="1B5FC67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EB19B9F" w14:textId="77777777" w:rsidTr="000B766D">
        <w:trPr>
          <w:trHeight w:hRule="exact" w:val="10709"/>
          <w:jc w:val="center"/>
        </w:trPr>
        <w:tc>
          <w:tcPr>
            <w:tcW w:w="2933" w:type="dxa"/>
            <w:tcBorders>
              <w:top w:val="single" w:sz="4" w:space="0" w:color="auto"/>
              <w:left w:val="single" w:sz="4" w:space="0" w:color="auto"/>
              <w:bottom w:val="single" w:sz="4" w:space="0" w:color="auto"/>
            </w:tcBorders>
            <w:shd w:val="clear" w:color="auto" w:fill="FFFFFF"/>
            <w:vAlign w:val="center"/>
          </w:tcPr>
          <w:p w14:paraId="1DA1C619" w14:textId="77777777" w:rsidR="00B134C9" w:rsidRPr="001A2B50" w:rsidRDefault="00B134C9" w:rsidP="000B766D">
            <w:pPr>
              <w:pStyle w:val="Other0"/>
              <w:shd w:val="clear" w:color="auto" w:fill="auto"/>
              <w:spacing w:line="293" w:lineRule="auto"/>
              <w:jc w:val="both"/>
            </w:pPr>
            <w:r w:rsidRPr="001A2B50">
              <w:t>GV tổ chức trò chơi "Siêu trí tuệ</w:t>
            </w:r>
            <w:r w:rsidRPr="001A2B50">
              <w:rPr>
                <w:i/>
                <w:iCs/>
              </w:rPr>
              <w:t>"</w:t>
            </w:r>
            <w:r w:rsidRPr="001A2B50">
              <w:t>: GV chia HS trong lớp thành hai đội.</w:t>
            </w:r>
          </w:p>
          <w:p w14:paraId="62397F20" w14:textId="77777777" w:rsidR="00B134C9" w:rsidRPr="001A2B50" w:rsidRDefault="00B134C9" w:rsidP="00B134C9">
            <w:pPr>
              <w:pStyle w:val="Other0"/>
              <w:numPr>
                <w:ilvl w:val="0"/>
                <w:numId w:val="1160"/>
              </w:numPr>
              <w:shd w:val="clear" w:color="auto" w:fill="auto"/>
              <w:tabs>
                <w:tab w:val="left" w:pos="178"/>
              </w:tabs>
              <w:spacing w:line="293" w:lineRule="auto"/>
              <w:jc w:val="both"/>
            </w:pPr>
            <w:r w:rsidRPr="001A2B50">
              <w:t>GV viết trên bảng 30 số từ 0 đến 30 ở các vị trí ngẫu nhiên. Sau đó GV đọc ngẫu nhiên một số. Các đội thi giành quyền trả lời các câu hỏi bằng cách tìm và chạm tay vào số trước.</w:t>
            </w:r>
          </w:p>
          <w:p w14:paraId="52CEEADB" w14:textId="77777777" w:rsidR="00B134C9" w:rsidRPr="001A2B50" w:rsidRDefault="00B134C9" w:rsidP="00B134C9">
            <w:pPr>
              <w:pStyle w:val="Other0"/>
              <w:numPr>
                <w:ilvl w:val="0"/>
                <w:numId w:val="1160"/>
              </w:numPr>
              <w:shd w:val="clear" w:color="auto" w:fill="auto"/>
              <w:tabs>
                <w:tab w:val="left" w:pos="158"/>
              </w:tabs>
              <w:spacing w:line="312" w:lineRule="auto"/>
              <w:jc w:val="both"/>
            </w:pPr>
            <w:r w:rsidRPr="001A2B50">
              <w:t>Các câu hỏi cụ thể như sau: Câu 1: Nhà hát Lớn Hà Nội là công trình kiến trúc được xây dựng vào thời kì nào?</w:t>
            </w:r>
          </w:p>
          <w:p w14:paraId="6714B38A" w14:textId="77777777" w:rsidR="00B134C9" w:rsidRPr="001A2B50" w:rsidRDefault="00B134C9" w:rsidP="000B766D">
            <w:pPr>
              <w:pStyle w:val="Other0"/>
              <w:shd w:val="clear" w:color="auto" w:fill="auto"/>
              <w:spacing w:line="293" w:lineRule="auto"/>
              <w:jc w:val="both"/>
            </w:pPr>
            <w:r w:rsidRPr="001A2B50">
              <w:t>Câu 2: Chùa Một Cột ở Hà Nội được xây dựng dưới triều đại nào?</w:t>
            </w:r>
          </w:p>
          <w:p w14:paraId="2038A920" w14:textId="77777777" w:rsidR="00B134C9" w:rsidRPr="001A2B50" w:rsidRDefault="00B134C9" w:rsidP="000B766D">
            <w:pPr>
              <w:pStyle w:val="Other0"/>
              <w:shd w:val="clear" w:color="auto" w:fill="auto"/>
              <w:spacing w:line="293" w:lineRule="auto"/>
              <w:jc w:val="both"/>
            </w:pPr>
            <w:r w:rsidRPr="001A2B50">
              <w:t>Câu 3: Ở Huế có lăng mộ của vị vua nào được biết đến với kiến trúc độc đáo?</w:t>
            </w:r>
          </w:p>
          <w:p w14:paraId="38BCEAFF" w14:textId="77777777" w:rsidR="00B134C9" w:rsidRPr="001A2B50" w:rsidRDefault="00B134C9" w:rsidP="000B766D">
            <w:pPr>
              <w:pStyle w:val="Other0"/>
              <w:shd w:val="clear" w:color="auto" w:fill="auto"/>
              <w:spacing w:line="290" w:lineRule="auto"/>
              <w:jc w:val="both"/>
            </w:pPr>
            <w:r w:rsidRPr="001A2B50">
              <w:t>Câu 4: Đại nội Huế được xây dựng dưới triều đại vua nào?</w:t>
            </w:r>
          </w:p>
          <w:p w14:paraId="428FFF38" w14:textId="77777777" w:rsidR="00B134C9" w:rsidRPr="001A2B50" w:rsidRDefault="00B134C9" w:rsidP="000B766D">
            <w:pPr>
              <w:pStyle w:val="Other0"/>
              <w:shd w:val="clear" w:color="auto" w:fill="auto"/>
              <w:spacing w:line="290" w:lineRule="auto"/>
              <w:jc w:val="both"/>
            </w:pPr>
            <w:r w:rsidRPr="001A2B50">
              <w:t>Câu 5: Thành cổ Sơn Tây được xây dựng dưới thời vua nào của triều Nguyễn?</w:t>
            </w:r>
          </w:p>
          <w:p w14:paraId="293EE53B" w14:textId="77777777" w:rsidR="00B134C9" w:rsidRPr="001A2B50" w:rsidRDefault="00B134C9" w:rsidP="000B766D">
            <w:pPr>
              <w:pStyle w:val="Other0"/>
              <w:shd w:val="clear" w:color="auto" w:fill="auto"/>
              <w:spacing w:line="295" w:lineRule="auto"/>
              <w:jc w:val="both"/>
            </w:pPr>
            <w:r w:rsidRPr="001A2B50">
              <w:t>Câu 6: Cầu Thê Húc nối liền hai địa điểm nào ở Hà Nội?</w:t>
            </w:r>
          </w:p>
          <w:p w14:paraId="6CECD2C3" w14:textId="77777777" w:rsidR="00B134C9" w:rsidRPr="001A2B50" w:rsidRDefault="00B134C9" w:rsidP="000B766D">
            <w:pPr>
              <w:pStyle w:val="Other0"/>
              <w:shd w:val="clear" w:color="auto" w:fill="auto"/>
              <w:spacing w:line="293" w:lineRule="auto"/>
              <w:jc w:val="both"/>
            </w:pPr>
            <w:r w:rsidRPr="001A2B50">
              <w:t>Câu 7: Đền Hùng, nơi thờ phụng các Vua Hùng, toạ lạc ở tỉnh nào của Việt Nam?</w:t>
            </w:r>
          </w:p>
          <w:p w14:paraId="545E63DF" w14:textId="77777777" w:rsidR="00B134C9" w:rsidRPr="001A2B50" w:rsidRDefault="00B134C9" w:rsidP="000B766D">
            <w:pPr>
              <w:pStyle w:val="Other0"/>
              <w:shd w:val="clear" w:color="auto" w:fill="auto"/>
              <w:spacing w:line="290" w:lineRule="auto"/>
              <w:jc w:val="both"/>
            </w:pPr>
            <w:r w:rsidRPr="001A2B50">
              <w:t>Câu 8: Di tích lịch sử nào ở Huế được UNESCO công nhận là di sản thế giới?</w:t>
            </w:r>
          </w:p>
          <w:p w14:paraId="442A448B" w14:textId="77777777" w:rsidR="00B134C9" w:rsidRPr="001A2B50" w:rsidRDefault="00B134C9" w:rsidP="000B766D">
            <w:pPr>
              <w:pStyle w:val="Other0"/>
              <w:shd w:val="clear" w:color="auto" w:fill="auto"/>
              <w:spacing w:line="293" w:lineRule="auto"/>
              <w:jc w:val="both"/>
            </w:pPr>
            <w:r w:rsidRPr="001A2B50">
              <w:t>Đội nào có nhiều câu trả lời đúng hơn là đội giành chiến thắng.</w:t>
            </w:r>
          </w:p>
        </w:tc>
        <w:tc>
          <w:tcPr>
            <w:tcW w:w="2227" w:type="dxa"/>
            <w:tcBorders>
              <w:top w:val="single" w:sz="4" w:space="0" w:color="auto"/>
              <w:left w:val="single" w:sz="4" w:space="0" w:color="auto"/>
              <w:bottom w:val="single" w:sz="4" w:space="0" w:color="auto"/>
            </w:tcBorders>
            <w:shd w:val="clear" w:color="auto" w:fill="FFFFFF"/>
          </w:tcPr>
          <w:p w14:paraId="24945CDE" w14:textId="77777777" w:rsidR="00B134C9" w:rsidRPr="001A2B50" w:rsidRDefault="00B134C9" w:rsidP="00B134C9">
            <w:pPr>
              <w:pStyle w:val="Other0"/>
              <w:numPr>
                <w:ilvl w:val="0"/>
                <w:numId w:val="1161"/>
              </w:numPr>
              <w:shd w:val="clear" w:color="auto" w:fill="auto"/>
              <w:tabs>
                <w:tab w:val="left" w:pos="163"/>
              </w:tabs>
              <w:spacing w:before="120" w:line="293" w:lineRule="auto"/>
              <w:jc w:val="both"/>
            </w:pPr>
            <w:r w:rsidRPr="001A2B50">
              <w:t>HS xem các video về một số nhân vật lịch sử hoặc cảnh quan, di tích lịch sử mà GV trình chiếu.</w:t>
            </w:r>
          </w:p>
          <w:p w14:paraId="6ABB785A" w14:textId="77777777" w:rsidR="00B134C9" w:rsidRPr="001A2B50" w:rsidRDefault="00B134C9" w:rsidP="00B134C9">
            <w:pPr>
              <w:pStyle w:val="Other0"/>
              <w:numPr>
                <w:ilvl w:val="0"/>
                <w:numId w:val="1161"/>
              </w:numPr>
              <w:shd w:val="clear" w:color="auto" w:fill="auto"/>
              <w:tabs>
                <w:tab w:val="left" w:pos="202"/>
              </w:tabs>
              <w:spacing w:line="293" w:lineRule="auto"/>
              <w:jc w:val="both"/>
            </w:pPr>
            <w:r w:rsidRPr="001A2B50">
              <w:t>HS tham gia trả lời câu hỏi dưới sự điều phối của GV.</w:t>
            </w:r>
          </w:p>
        </w:tc>
        <w:tc>
          <w:tcPr>
            <w:tcW w:w="3634" w:type="dxa"/>
            <w:tcBorders>
              <w:top w:val="single" w:sz="4" w:space="0" w:color="auto"/>
              <w:left w:val="single" w:sz="4" w:space="0" w:color="auto"/>
              <w:bottom w:val="single" w:sz="4" w:space="0" w:color="auto"/>
              <w:right w:val="single" w:sz="4" w:space="0" w:color="auto"/>
            </w:tcBorders>
            <w:shd w:val="clear" w:color="auto" w:fill="FFFFFF"/>
          </w:tcPr>
          <w:p w14:paraId="35050E61" w14:textId="77777777" w:rsidR="00B134C9" w:rsidRPr="001A2B50" w:rsidRDefault="00B134C9" w:rsidP="000B766D">
            <w:pPr>
              <w:pStyle w:val="Other0"/>
              <w:shd w:val="clear" w:color="auto" w:fill="auto"/>
              <w:spacing w:before="120" w:line="293" w:lineRule="auto"/>
              <w:jc w:val="both"/>
            </w:pPr>
            <w:r w:rsidRPr="001A2B50">
              <w:t>Câu trả lời của HS đối với các kiến thức về một số nhân vật lịch sử hoặc cảnh quan, di tích lịch sử.</w:t>
            </w:r>
          </w:p>
          <w:p w14:paraId="1E05787B" w14:textId="77777777" w:rsidR="00B134C9" w:rsidRPr="001A2B50" w:rsidRDefault="00B134C9" w:rsidP="000B766D">
            <w:pPr>
              <w:pStyle w:val="Other0"/>
              <w:shd w:val="clear" w:color="auto" w:fill="auto"/>
              <w:spacing w:line="293" w:lineRule="auto"/>
              <w:jc w:val="both"/>
            </w:pPr>
            <w:r w:rsidRPr="001A2B50">
              <w:t>Câu 1: Thời kì Pháp thuộc.</w:t>
            </w:r>
          </w:p>
          <w:p w14:paraId="52EBC6F9" w14:textId="77777777" w:rsidR="00B134C9" w:rsidRPr="001A2B50" w:rsidRDefault="00B134C9" w:rsidP="000B766D">
            <w:pPr>
              <w:pStyle w:val="Other0"/>
              <w:shd w:val="clear" w:color="auto" w:fill="auto"/>
              <w:spacing w:line="293" w:lineRule="auto"/>
              <w:jc w:val="both"/>
            </w:pPr>
            <w:r w:rsidRPr="001A2B50">
              <w:t>Câu 2: Thời vua Lý Thái Tông.</w:t>
            </w:r>
          </w:p>
          <w:p w14:paraId="3A3D1274" w14:textId="77777777" w:rsidR="00B134C9" w:rsidRPr="001A2B50" w:rsidRDefault="00B134C9" w:rsidP="000B766D">
            <w:pPr>
              <w:pStyle w:val="Other0"/>
              <w:shd w:val="clear" w:color="auto" w:fill="auto"/>
              <w:spacing w:line="293" w:lineRule="auto"/>
              <w:jc w:val="both"/>
            </w:pPr>
            <w:r w:rsidRPr="001A2B50">
              <w:t>Câu 3: Lăng vua Tự Đức.</w:t>
            </w:r>
          </w:p>
          <w:p w14:paraId="53F9B75E" w14:textId="77777777" w:rsidR="00B134C9" w:rsidRPr="001A2B50" w:rsidRDefault="00B134C9" w:rsidP="000B766D">
            <w:pPr>
              <w:pStyle w:val="Other0"/>
              <w:shd w:val="clear" w:color="auto" w:fill="auto"/>
              <w:spacing w:line="293" w:lineRule="auto"/>
              <w:jc w:val="both"/>
            </w:pPr>
            <w:r w:rsidRPr="001A2B50">
              <w:t>Câu 4: Thời vua Gia Long, triều Nguyễn.</w:t>
            </w:r>
          </w:p>
          <w:p w14:paraId="2DFC7913" w14:textId="77777777" w:rsidR="00B134C9" w:rsidRPr="001A2B50" w:rsidRDefault="00B134C9" w:rsidP="000B766D">
            <w:pPr>
              <w:pStyle w:val="Other0"/>
              <w:shd w:val="clear" w:color="auto" w:fill="auto"/>
              <w:spacing w:line="295" w:lineRule="auto"/>
              <w:jc w:val="both"/>
            </w:pPr>
            <w:r w:rsidRPr="001A2B50">
              <w:t>Câu 5: Thời vua Minh Mạng, triều Nguyễn.</w:t>
            </w:r>
          </w:p>
          <w:p w14:paraId="49BDA545" w14:textId="77777777" w:rsidR="00B134C9" w:rsidRPr="001A2B50" w:rsidRDefault="00B134C9" w:rsidP="000B766D">
            <w:pPr>
              <w:pStyle w:val="Other0"/>
              <w:shd w:val="clear" w:color="auto" w:fill="auto"/>
              <w:spacing w:line="290" w:lineRule="auto"/>
              <w:jc w:val="both"/>
            </w:pPr>
            <w:r w:rsidRPr="001A2B50">
              <w:t>Câu 6: Cầu Thê Húc nối liền bờ Hổ Hoàn Kiếm với hòn đảo nhỏ, nơi có đền Ngọc Sơn.</w:t>
            </w:r>
          </w:p>
          <w:p w14:paraId="0B7A19F7" w14:textId="77777777" w:rsidR="00B134C9" w:rsidRPr="001A2B50" w:rsidRDefault="00B134C9" w:rsidP="000B766D">
            <w:pPr>
              <w:pStyle w:val="Other0"/>
              <w:shd w:val="clear" w:color="auto" w:fill="auto"/>
              <w:spacing w:line="293" w:lineRule="auto"/>
              <w:jc w:val="both"/>
            </w:pPr>
            <w:r w:rsidRPr="001A2B50">
              <w:t>Câu 7: Phú Thọ.</w:t>
            </w:r>
          </w:p>
          <w:p w14:paraId="6642E0A9" w14:textId="77777777" w:rsidR="00B134C9" w:rsidRPr="001A2B50" w:rsidRDefault="00B134C9" w:rsidP="000B766D">
            <w:pPr>
              <w:pStyle w:val="Other0"/>
              <w:shd w:val="clear" w:color="auto" w:fill="auto"/>
              <w:spacing w:line="293" w:lineRule="auto"/>
            </w:pPr>
            <w:r w:rsidRPr="001A2B50">
              <w:t>Câu 8: Cố đô Huế.</w:t>
            </w:r>
          </w:p>
        </w:tc>
      </w:tr>
    </w:tbl>
    <w:p w14:paraId="6EABEFA3" w14:textId="77777777" w:rsidR="00B134C9" w:rsidRPr="001A2B50" w:rsidRDefault="00B134C9" w:rsidP="00B134C9">
      <w:pPr>
        <w:spacing w:after="159" w:line="1" w:lineRule="exact"/>
        <w:rPr>
          <w:rFonts w:ascii="Times New Roman" w:hAnsi="Times New Roman" w:cs="Times New Roman"/>
        </w:rPr>
      </w:pPr>
    </w:p>
    <w:p w14:paraId="551527FD" w14:textId="77777777" w:rsidR="00B134C9" w:rsidRPr="001A2B50" w:rsidRDefault="00B134C9" w:rsidP="00B134C9">
      <w:pPr>
        <w:pStyle w:val="Bodytext20"/>
        <w:shd w:val="clear" w:color="auto" w:fill="auto"/>
        <w:spacing w:line="305" w:lineRule="auto"/>
        <w:ind w:firstLine="28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27AC04C8" w14:textId="77777777" w:rsidR="00B134C9" w:rsidRPr="001A2B50" w:rsidRDefault="00B134C9" w:rsidP="00B134C9">
      <w:pPr>
        <w:pStyle w:val="BodyText"/>
        <w:numPr>
          <w:ilvl w:val="0"/>
          <w:numId w:val="1162"/>
        </w:numPr>
        <w:shd w:val="clear" w:color="auto" w:fill="auto"/>
        <w:tabs>
          <w:tab w:val="left" w:pos="667"/>
        </w:tabs>
        <w:spacing w:after="60" w:line="305" w:lineRule="auto"/>
        <w:ind w:firstLine="280"/>
      </w:pPr>
      <w:r w:rsidRPr="001A2B50">
        <w:rPr>
          <w:b/>
          <w:bCs/>
          <w:i/>
          <w:iCs/>
        </w:rPr>
        <w:t>Mục tiêu</w:t>
      </w:r>
    </w:p>
    <w:p w14:paraId="0D402767"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 </w:t>
      </w:r>
      <w:r w:rsidRPr="001A2B50">
        <w:t>HS nhận biết và phân tích được đặc điểm của loại VB giới thiệu danh lam thắng cảnh có kết hợp với việc giới thiệu di tích lịch sử.</w:t>
      </w:r>
      <w:r w:rsidRPr="001A2B50">
        <w:br w:type="page"/>
      </w:r>
    </w:p>
    <w:p w14:paraId="71345D7A" w14:textId="77777777" w:rsidR="00B134C9" w:rsidRPr="001A2B50" w:rsidRDefault="00B134C9" w:rsidP="00B134C9">
      <w:pPr>
        <w:pStyle w:val="Heading60"/>
        <w:keepNext/>
        <w:keepLines/>
        <w:shd w:val="clear" w:color="auto" w:fill="auto"/>
        <w:spacing w:line="305" w:lineRule="auto"/>
        <w:jc w:val="both"/>
      </w:pPr>
      <w:r w:rsidRPr="001A2B50">
        <w:rPr>
          <w:lang w:val="en-US" w:eastAsia="en-US" w:bidi="en-US"/>
        </w:rPr>
        <w:lastRenderedPageBreak/>
        <w:t xml:space="preserve">- </w:t>
      </w:r>
      <w:r w:rsidRPr="001A2B50">
        <w:t>HS nhận biết và phân tích được cách triển khai đặc thù của loại VB giới thiệu một danh lam thắng cảnh hoặc di tích lịch sử.</w:t>
      </w:r>
    </w:p>
    <w:p w14:paraId="00F300F8" w14:textId="77777777" w:rsidR="00B134C9" w:rsidRPr="001A2B50" w:rsidRDefault="00B134C9" w:rsidP="00B134C9">
      <w:pPr>
        <w:pStyle w:val="BodyText"/>
        <w:numPr>
          <w:ilvl w:val="0"/>
          <w:numId w:val="1162"/>
        </w:numPr>
        <w:shd w:val="clear" w:color="auto" w:fill="auto"/>
        <w:tabs>
          <w:tab w:val="left" w:pos="692"/>
        </w:tabs>
        <w:spacing w:after="60" w:line="302" w:lineRule="auto"/>
        <w:ind w:firstLine="300"/>
        <w:jc w:val="both"/>
      </w:pPr>
      <w:r w:rsidRPr="001A2B50">
        <w:rPr>
          <w:b/>
          <w:bCs/>
          <w:i/>
          <w:iCs/>
        </w:rPr>
        <w:t>Nội dung hoạt động</w:t>
      </w:r>
    </w:p>
    <w:p w14:paraId="0578D016" w14:textId="77777777" w:rsidR="00B134C9" w:rsidRPr="001A2B50" w:rsidRDefault="00B134C9" w:rsidP="00B134C9">
      <w:pPr>
        <w:pStyle w:val="Heading60"/>
        <w:keepNext/>
        <w:keepLines/>
        <w:shd w:val="clear" w:color="auto" w:fill="auto"/>
        <w:spacing w:line="300" w:lineRule="auto"/>
        <w:jc w:val="both"/>
      </w:pPr>
      <w:r w:rsidRPr="001A2B50">
        <w:t>HS đọc VB, vận dụng tri thức ngữ văn, làm việc cá nhân và làm việc nhóm để hoàn thành nhiệm vụ.</w:t>
      </w:r>
    </w:p>
    <w:p w14:paraId="06D392FF" w14:textId="77777777" w:rsidR="00B134C9" w:rsidRPr="001A2B50" w:rsidRDefault="00B134C9" w:rsidP="00B134C9">
      <w:pPr>
        <w:pStyle w:val="BodyText"/>
        <w:numPr>
          <w:ilvl w:val="0"/>
          <w:numId w:val="1162"/>
        </w:numPr>
        <w:shd w:val="clear" w:color="auto" w:fill="auto"/>
        <w:tabs>
          <w:tab w:val="left" w:pos="692"/>
        </w:tabs>
        <w:spacing w:after="140" w:line="302"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1694"/>
        <w:gridCol w:w="4397"/>
      </w:tblGrid>
      <w:tr w:rsidR="00B134C9" w:rsidRPr="001A2B50" w14:paraId="0DFE0EC3" w14:textId="77777777" w:rsidTr="000B766D">
        <w:trPr>
          <w:trHeight w:hRule="exact" w:val="614"/>
          <w:jc w:val="center"/>
        </w:trPr>
        <w:tc>
          <w:tcPr>
            <w:tcW w:w="2698" w:type="dxa"/>
            <w:tcBorders>
              <w:top w:val="single" w:sz="4" w:space="0" w:color="auto"/>
              <w:left w:val="single" w:sz="4" w:space="0" w:color="auto"/>
            </w:tcBorders>
            <w:shd w:val="clear" w:color="auto" w:fill="CFE6C0"/>
            <w:vAlign w:val="bottom"/>
          </w:tcPr>
          <w:p w14:paraId="7DBAE5AE"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694" w:type="dxa"/>
            <w:tcBorders>
              <w:top w:val="single" w:sz="4" w:space="0" w:color="auto"/>
              <w:left w:val="single" w:sz="4" w:space="0" w:color="auto"/>
            </w:tcBorders>
            <w:shd w:val="clear" w:color="auto" w:fill="CFE6C0"/>
            <w:vAlign w:val="center"/>
          </w:tcPr>
          <w:p w14:paraId="060A491E" w14:textId="77777777" w:rsidR="00B134C9" w:rsidRPr="001A2B50" w:rsidRDefault="00B134C9" w:rsidP="000B766D">
            <w:pPr>
              <w:pStyle w:val="Other0"/>
              <w:shd w:val="clear" w:color="auto" w:fill="auto"/>
              <w:spacing w:line="240" w:lineRule="auto"/>
              <w:jc w:val="center"/>
            </w:pPr>
            <w:r w:rsidRPr="001A2B50">
              <w:rPr>
                <w:b/>
                <w:bCs/>
              </w:rPr>
              <w:t>Hoạt động</w:t>
            </w:r>
          </w:p>
          <w:p w14:paraId="53A3C828"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97" w:type="dxa"/>
            <w:tcBorders>
              <w:top w:val="single" w:sz="4" w:space="0" w:color="auto"/>
              <w:left w:val="single" w:sz="4" w:space="0" w:color="auto"/>
              <w:right w:val="single" w:sz="4" w:space="0" w:color="auto"/>
            </w:tcBorders>
            <w:shd w:val="clear" w:color="auto" w:fill="CFE6C0"/>
            <w:vAlign w:val="center"/>
          </w:tcPr>
          <w:p w14:paraId="4D42929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88CA3E9" w14:textId="77777777" w:rsidTr="000B766D">
        <w:trPr>
          <w:trHeight w:hRule="exact" w:val="9816"/>
          <w:jc w:val="center"/>
        </w:trPr>
        <w:tc>
          <w:tcPr>
            <w:tcW w:w="2698" w:type="dxa"/>
            <w:tcBorders>
              <w:top w:val="single" w:sz="4" w:space="0" w:color="auto"/>
              <w:left w:val="single" w:sz="4" w:space="0" w:color="auto"/>
              <w:bottom w:val="single" w:sz="4" w:space="0" w:color="auto"/>
            </w:tcBorders>
            <w:shd w:val="clear" w:color="auto" w:fill="FFFFFF"/>
            <w:vAlign w:val="bottom"/>
          </w:tcPr>
          <w:p w14:paraId="6688FDE5" w14:textId="77777777" w:rsidR="00B134C9" w:rsidRPr="001A2B50" w:rsidRDefault="00B134C9" w:rsidP="00B134C9">
            <w:pPr>
              <w:pStyle w:val="Other0"/>
              <w:numPr>
                <w:ilvl w:val="0"/>
                <w:numId w:val="1163"/>
              </w:numPr>
              <w:shd w:val="clear" w:color="auto" w:fill="auto"/>
              <w:tabs>
                <w:tab w:val="left" w:pos="216"/>
              </w:tabs>
              <w:spacing w:line="336" w:lineRule="auto"/>
              <w:jc w:val="both"/>
            </w:pPr>
            <w:r w:rsidRPr="001A2B50">
              <w:t>GV yêu cầu HS trao đổi cặp đôi về nhiệm vụ 1 trong phiếu học tập số 1 (đã thực hiện ở nhà) để tìm hiểu tri thức ngữ văn.</w:t>
            </w:r>
          </w:p>
          <w:p w14:paraId="308116BB" w14:textId="77777777" w:rsidR="00B134C9" w:rsidRPr="001A2B50" w:rsidRDefault="00B134C9" w:rsidP="00B134C9">
            <w:pPr>
              <w:pStyle w:val="Other0"/>
              <w:numPr>
                <w:ilvl w:val="0"/>
                <w:numId w:val="1163"/>
              </w:numPr>
              <w:shd w:val="clear" w:color="auto" w:fill="auto"/>
              <w:tabs>
                <w:tab w:val="left" w:pos="187"/>
              </w:tabs>
              <w:spacing w:after="940" w:line="336" w:lineRule="auto"/>
              <w:jc w:val="both"/>
            </w:pPr>
            <w:r w:rsidRPr="001A2B50">
              <w:t>GV yêu cầu HS phát biểu đặc điểm của VB giới thiệu một di tích lịch sử.</w:t>
            </w:r>
          </w:p>
          <w:p w14:paraId="6351C3EC" w14:textId="77777777" w:rsidR="00B134C9" w:rsidRPr="001A2B50" w:rsidRDefault="00B134C9" w:rsidP="00B134C9">
            <w:pPr>
              <w:pStyle w:val="Other0"/>
              <w:numPr>
                <w:ilvl w:val="0"/>
                <w:numId w:val="1163"/>
              </w:numPr>
              <w:shd w:val="clear" w:color="auto" w:fill="auto"/>
              <w:tabs>
                <w:tab w:val="left" w:pos="197"/>
              </w:tabs>
              <w:spacing w:after="2060" w:line="336" w:lineRule="auto"/>
              <w:jc w:val="both"/>
            </w:pPr>
            <w:r w:rsidRPr="001A2B50">
              <w:t>GV yêu cầu HS trình bày ngắn gọn về cách trình bày thông tin trong VB thông tin (HS đã chuẩn bị ở nhà, nhiệm vụ 2 trong phiếu học tập số 1).</w:t>
            </w:r>
          </w:p>
          <w:p w14:paraId="52D61338" w14:textId="77777777" w:rsidR="00B134C9" w:rsidRPr="001A2B50" w:rsidRDefault="00B134C9" w:rsidP="00B134C9">
            <w:pPr>
              <w:pStyle w:val="Other0"/>
              <w:numPr>
                <w:ilvl w:val="0"/>
                <w:numId w:val="1163"/>
              </w:numPr>
              <w:shd w:val="clear" w:color="auto" w:fill="auto"/>
              <w:tabs>
                <w:tab w:val="left" w:pos="178"/>
              </w:tabs>
              <w:spacing w:line="334" w:lineRule="auto"/>
              <w:jc w:val="both"/>
            </w:pPr>
            <w:r w:rsidRPr="001A2B50">
              <w:t>GV yêu cầu HS đọc thông tin về tác giả trong SGK (tr. 91) và tóm tắt lại những thông tin chính.</w:t>
            </w:r>
          </w:p>
        </w:tc>
        <w:tc>
          <w:tcPr>
            <w:tcW w:w="1694" w:type="dxa"/>
            <w:tcBorders>
              <w:top w:val="single" w:sz="4" w:space="0" w:color="auto"/>
              <w:left w:val="single" w:sz="4" w:space="0" w:color="auto"/>
              <w:bottom w:val="single" w:sz="4" w:space="0" w:color="auto"/>
            </w:tcBorders>
            <w:shd w:val="clear" w:color="auto" w:fill="FFFFFF"/>
            <w:vAlign w:val="center"/>
          </w:tcPr>
          <w:p w14:paraId="79AC270E" w14:textId="77777777" w:rsidR="00B134C9" w:rsidRPr="001A2B50" w:rsidRDefault="00B134C9" w:rsidP="00B134C9">
            <w:pPr>
              <w:pStyle w:val="Other0"/>
              <w:numPr>
                <w:ilvl w:val="0"/>
                <w:numId w:val="1164"/>
              </w:numPr>
              <w:shd w:val="clear" w:color="auto" w:fill="auto"/>
              <w:tabs>
                <w:tab w:val="left" w:pos="293"/>
              </w:tabs>
              <w:spacing w:after="300" w:line="334" w:lineRule="auto"/>
              <w:jc w:val="both"/>
            </w:pPr>
            <w:r w:rsidRPr="001A2B50">
              <w:t>HS trao đổi cặp đôi và trình bày kết quả thảo luận.</w:t>
            </w:r>
          </w:p>
          <w:p w14:paraId="5C632A83" w14:textId="77777777" w:rsidR="00B134C9" w:rsidRPr="001A2B50" w:rsidRDefault="00B134C9" w:rsidP="00B134C9">
            <w:pPr>
              <w:pStyle w:val="Other0"/>
              <w:numPr>
                <w:ilvl w:val="0"/>
                <w:numId w:val="1164"/>
              </w:numPr>
              <w:shd w:val="clear" w:color="auto" w:fill="auto"/>
              <w:tabs>
                <w:tab w:val="left" w:pos="168"/>
              </w:tabs>
              <w:spacing w:after="1580" w:line="334" w:lineRule="auto"/>
              <w:jc w:val="both"/>
            </w:pPr>
            <w:r w:rsidRPr="001A2B50">
              <w:t>HS trả lời.</w:t>
            </w:r>
          </w:p>
          <w:p w14:paraId="6362C91E" w14:textId="77777777" w:rsidR="00B134C9" w:rsidRPr="001A2B50" w:rsidRDefault="00B134C9" w:rsidP="00B134C9">
            <w:pPr>
              <w:pStyle w:val="Other0"/>
              <w:numPr>
                <w:ilvl w:val="0"/>
                <w:numId w:val="1164"/>
              </w:numPr>
              <w:shd w:val="clear" w:color="auto" w:fill="auto"/>
              <w:tabs>
                <w:tab w:val="left" w:pos="173"/>
              </w:tabs>
              <w:spacing w:after="1420" w:line="334" w:lineRule="auto"/>
              <w:jc w:val="both"/>
            </w:pPr>
            <w:r w:rsidRPr="001A2B50">
              <w:t>HS trình bày về cách trình bày thông tin trong VB thông tin giới thiệu về một danh lam thắng cảnh hoặc di tích lịch sử.</w:t>
            </w:r>
          </w:p>
          <w:p w14:paraId="5FCA6275" w14:textId="77777777" w:rsidR="00B134C9" w:rsidRPr="001A2B50" w:rsidRDefault="00B134C9" w:rsidP="00B134C9">
            <w:pPr>
              <w:pStyle w:val="Other0"/>
              <w:numPr>
                <w:ilvl w:val="0"/>
                <w:numId w:val="1164"/>
              </w:numPr>
              <w:shd w:val="clear" w:color="auto" w:fill="auto"/>
              <w:tabs>
                <w:tab w:val="left" w:pos="168"/>
              </w:tabs>
              <w:spacing w:line="334" w:lineRule="auto"/>
              <w:jc w:val="both"/>
            </w:pPr>
            <w:r w:rsidRPr="001A2B50">
              <w:t>HS trả lời.</w:t>
            </w:r>
          </w:p>
        </w:tc>
        <w:tc>
          <w:tcPr>
            <w:tcW w:w="4397" w:type="dxa"/>
            <w:tcBorders>
              <w:top w:val="single" w:sz="4" w:space="0" w:color="auto"/>
              <w:left w:val="single" w:sz="4" w:space="0" w:color="auto"/>
              <w:bottom w:val="single" w:sz="4" w:space="0" w:color="auto"/>
              <w:right w:val="single" w:sz="4" w:space="0" w:color="auto"/>
            </w:tcBorders>
            <w:shd w:val="clear" w:color="auto" w:fill="FFFFFF"/>
          </w:tcPr>
          <w:p w14:paraId="7230052F" w14:textId="77777777" w:rsidR="00B134C9" w:rsidRPr="001A2B50" w:rsidRDefault="00B134C9" w:rsidP="00B134C9">
            <w:pPr>
              <w:pStyle w:val="Other0"/>
              <w:numPr>
                <w:ilvl w:val="0"/>
                <w:numId w:val="1165"/>
              </w:numPr>
              <w:shd w:val="clear" w:color="auto" w:fill="auto"/>
              <w:tabs>
                <w:tab w:val="left" w:pos="158"/>
              </w:tabs>
              <w:spacing w:line="343" w:lineRule="auto"/>
              <w:jc w:val="both"/>
            </w:pPr>
            <w:r w:rsidRPr="001A2B50">
              <w:rPr>
                <w:b/>
                <w:bCs/>
              </w:rPr>
              <w:t>Tìm hiểu chung</w:t>
            </w:r>
          </w:p>
          <w:p w14:paraId="3743BE62" w14:textId="77777777" w:rsidR="00B134C9" w:rsidRPr="001A2B50" w:rsidRDefault="00B134C9" w:rsidP="000B766D">
            <w:pPr>
              <w:pStyle w:val="Other0"/>
              <w:shd w:val="clear" w:color="auto" w:fill="auto"/>
              <w:spacing w:line="343" w:lineRule="auto"/>
              <w:jc w:val="both"/>
            </w:pPr>
            <w:r w:rsidRPr="001A2B50">
              <w:rPr>
                <w:b/>
                <w:bCs/>
                <w:i/>
                <w:iCs/>
              </w:rPr>
              <w:t>1. Khám phá tri thức ngữ văn</w:t>
            </w:r>
          </w:p>
          <w:p w14:paraId="3CEB7511" w14:textId="77777777" w:rsidR="00B134C9" w:rsidRPr="001A2B50" w:rsidRDefault="00B134C9" w:rsidP="00B134C9">
            <w:pPr>
              <w:pStyle w:val="Other0"/>
              <w:numPr>
                <w:ilvl w:val="0"/>
                <w:numId w:val="1166"/>
              </w:numPr>
              <w:shd w:val="clear" w:color="auto" w:fill="auto"/>
              <w:tabs>
                <w:tab w:val="left" w:pos="144"/>
              </w:tabs>
              <w:spacing w:line="343" w:lineRule="auto"/>
              <w:jc w:val="both"/>
            </w:pPr>
            <w:r w:rsidRPr="001A2B50">
              <w:t>VB giới thiệu một danh lam thắng cảnh:</w:t>
            </w:r>
          </w:p>
          <w:p w14:paraId="2FF6E13F" w14:textId="77777777" w:rsidR="00B134C9" w:rsidRPr="001A2B50" w:rsidRDefault="00B134C9" w:rsidP="000B766D">
            <w:pPr>
              <w:pStyle w:val="Other0"/>
              <w:shd w:val="clear" w:color="auto" w:fill="auto"/>
              <w:spacing w:after="240" w:line="336" w:lineRule="auto"/>
              <w:jc w:val="both"/>
            </w:pPr>
            <w:r w:rsidRPr="001A2B50">
              <w:t xml:space="preserve">(1) </w:t>
            </w:r>
            <w:r w:rsidRPr="001A2B50">
              <w:rPr>
                <w:i/>
                <w:iCs/>
              </w:rPr>
              <w:t>cảnh quan</w:t>
            </w:r>
            <w:r w:rsidRPr="001A2B50">
              <w:t xml:space="preserve">; (2) </w:t>
            </w:r>
            <w:r w:rsidRPr="001A2B50">
              <w:rPr>
                <w:i/>
                <w:iCs/>
              </w:rPr>
              <w:t>thiên nhiên</w:t>
            </w:r>
            <w:r w:rsidRPr="001A2B50">
              <w:t xml:space="preserve">; (3) </w:t>
            </w:r>
            <w:r w:rsidRPr="001A2B50">
              <w:rPr>
                <w:i/>
                <w:iCs/>
              </w:rPr>
              <w:t>công trình</w:t>
            </w:r>
            <w:r w:rsidRPr="001A2B50">
              <w:t xml:space="preserve">; (4) </w:t>
            </w:r>
            <w:r w:rsidRPr="001A2B50">
              <w:rPr>
                <w:i/>
                <w:iCs/>
              </w:rPr>
              <w:t>tín ngưỡng</w:t>
            </w:r>
            <w:r w:rsidRPr="001A2B50">
              <w:t xml:space="preserve">; (5) </w:t>
            </w:r>
            <w:r w:rsidRPr="001A2B50">
              <w:rPr>
                <w:i/>
                <w:iCs/>
              </w:rPr>
              <w:t>không gian</w:t>
            </w:r>
            <w:r w:rsidRPr="001A2B50">
              <w:t xml:space="preserve">; (6) </w:t>
            </w:r>
            <w:r w:rsidRPr="001A2B50">
              <w:rPr>
                <w:i/>
                <w:iCs/>
              </w:rPr>
              <w:t>cấu trúc</w:t>
            </w:r>
            <w:r w:rsidRPr="001A2B50">
              <w:t xml:space="preserve">; (7) </w:t>
            </w:r>
            <w:r w:rsidRPr="001A2B50">
              <w:rPr>
                <w:i/>
                <w:iCs/>
              </w:rPr>
              <w:t>ý nghĩa</w:t>
            </w:r>
            <w:r w:rsidRPr="001A2B50">
              <w:t xml:space="preserve">; (8) </w:t>
            </w:r>
            <w:r w:rsidRPr="001A2B50">
              <w:rPr>
                <w:i/>
                <w:iCs/>
              </w:rPr>
              <w:t>phương tiện</w:t>
            </w:r>
          </w:p>
          <w:p w14:paraId="2D2C0016" w14:textId="77777777" w:rsidR="00B134C9" w:rsidRPr="001A2B50" w:rsidRDefault="00B134C9" w:rsidP="00B134C9">
            <w:pPr>
              <w:pStyle w:val="Other0"/>
              <w:numPr>
                <w:ilvl w:val="0"/>
                <w:numId w:val="1166"/>
              </w:numPr>
              <w:shd w:val="clear" w:color="auto" w:fill="auto"/>
              <w:tabs>
                <w:tab w:val="left" w:pos="149"/>
              </w:tabs>
              <w:spacing w:line="343" w:lineRule="auto"/>
              <w:jc w:val="both"/>
            </w:pPr>
            <w:r w:rsidRPr="001A2B50">
              <w:t>VB giới thiệu một di tích lịch sử: VB giới thiệu một di tích lịch sử thuộc loại VB thuyết minh. Nội dung của nó nói về những địa điểm, công trình (bao gổm cả di vật, cổ vật tổn tại trong đó) còn ghi dấu các sự kiện đáng nhớ của lịch sử đất nước, dân tộc, nhân loại.</w:t>
            </w:r>
          </w:p>
          <w:p w14:paraId="0C0C0970" w14:textId="77777777" w:rsidR="00B134C9" w:rsidRPr="001A2B50" w:rsidRDefault="00B134C9" w:rsidP="00B134C9">
            <w:pPr>
              <w:pStyle w:val="Other0"/>
              <w:numPr>
                <w:ilvl w:val="0"/>
                <w:numId w:val="1166"/>
              </w:numPr>
              <w:shd w:val="clear" w:color="auto" w:fill="auto"/>
              <w:tabs>
                <w:tab w:val="left" w:pos="158"/>
              </w:tabs>
              <w:spacing w:line="343" w:lineRule="auto"/>
              <w:jc w:val="both"/>
            </w:pPr>
            <w:r w:rsidRPr="001A2B50">
              <w:t>Cách trình bày thông tin trong VB thông tin: + Tuỳ vào mục đích và nội dung thông tin mà người viết sẽ chọn cách triển khai VB phù hợp. + Kiểu VB giới thiệu về một danh lam thắng cảnh hoặc di tích lịch sử thường được triển khai theo cách riêng: đi từ cái nhìn tổng quan đến miêu tả cụ thể các bộ phận hợp thành của đối tượng; trình bày xen kẽ tình trạng thực tế và lịch sử hình thành của đối tượng; chú ý đặt đối tượng giới thiệu vào đúng loại của nó để thực hiện những so sánh, đánh giá cần thiết.</w:t>
            </w:r>
          </w:p>
          <w:p w14:paraId="44D2BF11" w14:textId="77777777" w:rsidR="00B134C9" w:rsidRPr="001A2B50" w:rsidRDefault="00B134C9" w:rsidP="00B134C9">
            <w:pPr>
              <w:pStyle w:val="Other0"/>
              <w:numPr>
                <w:ilvl w:val="0"/>
                <w:numId w:val="1165"/>
              </w:numPr>
              <w:shd w:val="clear" w:color="auto" w:fill="auto"/>
              <w:tabs>
                <w:tab w:val="left" w:pos="216"/>
              </w:tabs>
              <w:spacing w:line="334" w:lineRule="auto"/>
              <w:jc w:val="both"/>
            </w:pPr>
            <w:r w:rsidRPr="001A2B50">
              <w:rPr>
                <w:b/>
                <w:bCs/>
                <w:i/>
                <w:iCs/>
              </w:rPr>
              <w:t>Tác giả Thi Sảnh</w:t>
            </w:r>
          </w:p>
          <w:p w14:paraId="63F8BD8D" w14:textId="77777777" w:rsidR="00B134C9" w:rsidRPr="001A2B50" w:rsidRDefault="00B134C9" w:rsidP="000B766D">
            <w:pPr>
              <w:pStyle w:val="Other0"/>
              <w:shd w:val="clear" w:color="auto" w:fill="auto"/>
              <w:spacing w:after="120" w:line="334" w:lineRule="auto"/>
              <w:jc w:val="both"/>
            </w:pPr>
            <w:r w:rsidRPr="001A2B50">
              <w:t>Thi Sảnh (1941 - 2020) quê ở Quảng Trị, là nhà thơ, nhà văn, nhà nghiên cứu lịch sử - văn hoá, đã viết nhiều tác phẩm, công trình về lịch sử, thắng cảnh, di tích của vùng đất mỏ Quảng Ninh.</w:t>
            </w:r>
          </w:p>
        </w:tc>
      </w:tr>
    </w:tbl>
    <w:p w14:paraId="26790BBF"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1694"/>
        <w:gridCol w:w="4402"/>
      </w:tblGrid>
      <w:tr w:rsidR="00B134C9" w:rsidRPr="001A2B50" w14:paraId="1D028D80" w14:textId="77777777" w:rsidTr="000B766D">
        <w:trPr>
          <w:trHeight w:hRule="exact" w:val="610"/>
          <w:jc w:val="center"/>
        </w:trPr>
        <w:tc>
          <w:tcPr>
            <w:tcW w:w="2698" w:type="dxa"/>
            <w:tcBorders>
              <w:top w:val="single" w:sz="4" w:space="0" w:color="auto"/>
              <w:left w:val="single" w:sz="4" w:space="0" w:color="auto"/>
            </w:tcBorders>
            <w:shd w:val="clear" w:color="auto" w:fill="CFE6C0"/>
            <w:vAlign w:val="center"/>
          </w:tcPr>
          <w:p w14:paraId="0CC459A9"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4" w:type="dxa"/>
            <w:tcBorders>
              <w:top w:val="single" w:sz="4" w:space="0" w:color="auto"/>
              <w:left w:val="single" w:sz="4" w:space="0" w:color="auto"/>
            </w:tcBorders>
            <w:shd w:val="clear" w:color="auto" w:fill="CFE6C0"/>
            <w:vAlign w:val="center"/>
          </w:tcPr>
          <w:p w14:paraId="63B04F81" w14:textId="77777777" w:rsidR="00B134C9" w:rsidRPr="001A2B50" w:rsidRDefault="00B134C9" w:rsidP="000B766D">
            <w:pPr>
              <w:pStyle w:val="Other0"/>
              <w:shd w:val="clear" w:color="auto" w:fill="auto"/>
              <w:spacing w:line="240" w:lineRule="auto"/>
              <w:jc w:val="center"/>
            </w:pPr>
            <w:r w:rsidRPr="001A2B50">
              <w:rPr>
                <w:b/>
                <w:bCs/>
              </w:rPr>
              <w:t>Hoạt động</w:t>
            </w:r>
          </w:p>
          <w:p w14:paraId="7DE70105" w14:textId="77777777" w:rsidR="00B134C9" w:rsidRPr="001A2B50" w:rsidRDefault="00B134C9" w:rsidP="000B766D">
            <w:pPr>
              <w:pStyle w:val="Other0"/>
              <w:shd w:val="clear" w:color="auto" w:fill="auto"/>
              <w:spacing w:line="240" w:lineRule="auto"/>
              <w:jc w:val="center"/>
            </w:pPr>
            <w:r w:rsidRPr="001A2B50">
              <w:rPr>
                <w:b/>
                <w:bCs/>
              </w:rPr>
              <w:t>của HS</w:t>
            </w:r>
          </w:p>
        </w:tc>
        <w:tc>
          <w:tcPr>
            <w:tcW w:w="4402" w:type="dxa"/>
            <w:tcBorders>
              <w:top w:val="single" w:sz="4" w:space="0" w:color="auto"/>
              <w:left w:val="single" w:sz="4" w:space="0" w:color="auto"/>
              <w:right w:val="single" w:sz="4" w:space="0" w:color="auto"/>
            </w:tcBorders>
            <w:shd w:val="clear" w:color="auto" w:fill="CFE6C0"/>
            <w:vAlign w:val="center"/>
          </w:tcPr>
          <w:p w14:paraId="221F120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FF6C574" w14:textId="77777777" w:rsidTr="000B766D">
        <w:trPr>
          <w:trHeight w:hRule="exact" w:val="12264"/>
          <w:jc w:val="center"/>
        </w:trPr>
        <w:tc>
          <w:tcPr>
            <w:tcW w:w="2698" w:type="dxa"/>
            <w:tcBorders>
              <w:top w:val="single" w:sz="4" w:space="0" w:color="auto"/>
              <w:left w:val="single" w:sz="4" w:space="0" w:color="auto"/>
              <w:bottom w:val="single" w:sz="4" w:space="0" w:color="auto"/>
            </w:tcBorders>
            <w:shd w:val="clear" w:color="auto" w:fill="FFFFFF"/>
          </w:tcPr>
          <w:p w14:paraId="05FB38E0" w14:textId="77777777" w:rsidR="00B134C9" w:rsidRPr="001A2B50" w:rsidRDefault="00B134C9" w:rsidP="00B134C9">
            <w:pPr>
              <w:pStyle w:val="Other0"/>
              <w:numPr>
                <w:ilvl w:val="0"/>
                <w:numId w:val="1167"/>
              </w:numPr>
              <w:shd w:val="clear" w:color="auto" w:fill="auto"/>
              <w:tabs>
                <w:tab w:val="left" w:pos="173"/>
              </w:tabs>
              <w:spacing w:before="380" w:after="2500" w:line="314" w:lineRule="auto"/>
              <w:jc w:val="both"/>
            </w:pPr>
            <w:r w:rsidRPr="001A2B50">
              <w:t xml:space="preserve">GV hỏi: </w:t>
            </w:r>
            <w:r w:rsidRPr="001A2B50">
              <w:rPr>
                <w:lang w:val="en-US" w:eastAsia="en-US" w:bidi="en-US"/>
              </w:rPr>
              <w:t xml:space="preserve">Em </w:t>
            </w:r>
            <w:r w:rsidRPr="001A2B50">
              <w:t xml:space="preserve">định hướng sẽ thực hiện những hoạt động nào để đọc hiểu VB </w:t>
            </w:r>
            <w:r w:rsidRPr="001A2B50">
              <w:rPr>
                <w:i/>
                <w:iCs/>
              </w:rPr>
              <w:t>Yên Tử, núi thiêng</w:t>
            </w:r>
            <w:r w:rsidRPr="001A2B50">
              <w:t>?</w:t>
            </w:r>
          </w:p>
          <w:p w14:paraId="11C1A6E5" w14:textId="77777777" w:rsidR="00B134C9" w:rsidRPr="001A2B50" w:rsidRDefault="00B134C9" w:rsidP="00B134C9">
            <w:pPr>
              <w:pStyle w:val="Other0"/>
              <w:numPr>
                <w:ilvl w:val="0"/>
                <w:numId w:val="1167"/>
              </w:numPr>
              <w:shd w:val="clear" w:color="auto" w:fill="auto"/>
              <w:tabs>
                <w:tab w:val="left" w:pos="163"/>
              </w:tabs>
              <w:spacing w:line="314" w:lineRule="auto"/>
              <w:jc w:val="both"/>
            </w:pPr>
            <w:r w:rsidRPr="001A2B50">
              <w:t>GV tổ chức cho HS đọc VB: Gọi một số HS đọc, GV nhận xét, đọc mẫu lại một lần và yêu cầu HS phát biểu cảm nhận chung về VB.</w:t>
            </w:r>
          </w:p>
          <w:p w14:paraId="4D2C5789" w14:textId="77777777" w:rsidR="00B134C9" w:rsidRPr="001A2B50" w:rsidRDefault="00B134C9" w:rsidP="00B134C9">
            <w:pPr>
              <w:pStyle w:val="Other0"/>
              <w:numPr>
                <w:ilvl w:val="0"/>
                <w:numId w:val="1167"/>
              </w:numPr>
              <w:shd w:val="clear" w:color="auto" w:fill="auto"/>
              <w:tabs>
                <w:tab w:val="left" w:pos="206"/>
              </w:tabs>
              <w:spacing w:line="312" w:lineRule="auto"/>
              <w:jc w:val="both"/>
            </w:pPr>
            <w:r w:rsidRPr="001A2B50">
              <w:t>GV tổ chức cho HS chia sẻ kết quả thực hiện phiếu học tập số 2 (đã thực hiện ở nhà).</w:t>
            </w:r>
          </w:p>
          <w:p w14:paraId="39271363" w14:textId="77777777" w:rsidR="00B134C9" w:rsidRPr="001A2B50" w:rsidRDefault="00B134C9" w:rsidP="00B134C9">
            <w:pPr>
              <w:pStyle w:val="Other0"/>
              <w:numPr>
                <w:ilvl w:val="0"/>
                <w:numId w:val="1167"/>
              </w:numPr>
              <w:shd w:val="clear" w:color="auto" w:fill="auto"/>
              <w:tabs>
                <w:tab w:val="left" w:pos="211"/>
              </w:tabs>
              <w:spacing w:line="290" w:lineRule="auto"/>
              <w:jc w:val="both"/>
            </w:pPr>
            <w:r w:rsidRPr="001A2B50">
              <w:t>GV nhận xét và chốt lại một số kiến thức.</w:t>
            </w:r>
          </w:p>
        </w:tc>
        <w:tc>
          <w:tcPr>
            <w:tcW w:w="1694" w:type="dxa"/>
            <w:tcBorders>
              <w:top w:val="single" w:sz="4" w:space="0" w:color="auto"/>
              <w:left w:val="single" w:sz="4" w:space="0" w:color="auto"/>
              <w:bottom w:val="single" w:sz="4" w:space="0" w:color="auto"/>
            </w:tcBorders>
            <w:shd w:val="clear" w:color="auto" w:fill="FFFFFF"/>
          </w:tcPr>
          <w:p w14:paraId="2B1F9708" w14:textId="77777777" w:rsidR="00B134C9" w:rsidRPr="001A2B50" w:rsidRDefault="00B134C9" w:rsidP="00B134C9">
            <w:pPr>
              <w:pStyle w:val="Other0"/>
              <w:numPr>
                <w:ilvl w:val="0"/>
                <w:numId w:val="1168"/>
              </w:numPr>
              <w:shd w:val="clear" w:color="auto" w:fill="auto"/>
              <w:tabs>
                <w:tab w:val="left" w:pos="240"/>
              </w:tabs>
              <w:spacing w:before="360" w:line="317" w:lineRule="auto"/>
              <w:jc w:val="both"/>
            </w:pPr>
            <w:r w:rsidRPr="001A2B50">
              <w:t>HS trình bày</w:t>
            </w:r>
          </w:p>
          <w:p w14:paraId="75F1CE1E" w14:textId="77777777" w:rsidR="00B134C9" w:rsidRPr="001A2B50" w:rsidRDefault="00B134C9" w:rsidP="000B766D">
            <w:pPr>
              <w:pStyle w:val="Other0"/>
              <w:shd w:val="clear" w:color="auto" w:fill="auto"/>
              <w:tabs>
                <w:tab w:val="left" w:pos="1109"/>
              </w:tabs>
              <w:spacing w:line="317" w:lineRule="auto"/>
              <w:jc w:val="both"/>
            </w:pPr>
            <w:r w:rsidRPr="001A2B50">
              <w:t>những</w:t>
            </w:r>
            <w:r w:rsidRPr="001A2B50">
              <w:tab/>
              <w:t>định</w:t>
            </w:r>
          </w:p>
          <w:p w14:paraId="587D4849" w14:textId="77777777" w:rsidR="00B134C9" w:rsidRPr="001A2B50" w:rsidRDefault="00B134C9" w:rsidP="000B766D">
            <w:pPr>
              <w:pStyle w:val="Other0"/>
              <w:shd w:val="clear" w:color="auto" w:fill="auto"/>
              <w:spacing w:after="2500" w:line="317" w:lineRule="auto"/>
              <w:jc w:val="both"/>
            </w:pPr>
            <w:r w:rsidRPr="001A2B50">
              <w:t>hướng khi đọc VB thông tin.</w:t>
            </w:r>
          </w:p>
          <w:p w14:paraId="594B0E3B" w14:textId="77777777" w:rsidR="00B134C9" w:rsidRPr="001A2B50" w:rsidRDefault="00B134C9" w:rsidP="00B134C9">
            <w:pPr>
              <w:pStyle w:val="Other0"/>
              <w:numPr>
                <w:ilvl w:val="0"/>
                <w:numId w:val="1168"/>
              </w:numPr>
              <w:shd w:val="clear" w:color="auto" w:fill="auto"/>
              <w:tabs>
                <w:tab w:val="left" w:pos="154"/>
              </w:tabs>
              <w:spacing w:line="314" w:lineRule="auto"/>
              <w:jc w:val="both"/>
            </w:pPr>
            <w:r w:rsidRPr="001A2B50">
              <w:t>HS đọc VB.</w:t>
            </w:r>
          </w:p>
          <w:p w14:paraId="2F6DD4FC" w14:textId="77777777" w:rsidR="00B134C9" w:rsidRPr="001A2B50" w:rsidRDefault="00B134C9" w:rsidP="00B134C9">
            <w:pPr>
              <w:pStyle w:val="Other0"/>
              <w:numPr>
                <w:ilvl w:val="0"/>
                <w:numId w:val="1168"/>
              </w:numPr>
              <w:shd w:val="clear" w:color="auto" w:fill="auto"/>
              <w:tabs>
                <w:tab w:val="left" w:pos="163"/>
              </w:tabs>
              <w:spacing w:after="240" w:line="314" w:lineRule="auto"/>
              <w:jc w:val="both"/>
            </w:pPr>
            <w:r w:rsidRPr="001A2B50">
              <w:t>HS chia sẻ cảm nhận chung về VB.</w:t>
            </w:r>
          </w:p>
          <w:p w14:paraId="2390A270" w14:textId="77777777" w:rsidR="00B134C9" w:rsidRPr="001A2B50" w:rsidRDefault="00B134C9" w:rsidP="00B134C9">
            <w:pPr>
              <w:pStyle w:val="Other0"/>
              <w:numPr>
                <w:ilvl w:val="0"/>
                <w:numId w:val="1168"/>
              </w:numPr>
              <w:shd w:val="clear" w:color="auto" w:fill="auto"/>
              <w:tabs>
                <w:tab w:val="left" w:pos="245"/>
              </w:tabs>
              <w:spacing w:after="240" w:line="314" w:lineRule="auto"/>
              <w:jc w:val="both"/>
            </w:pPr>
            <w:r w:rsidRPr="001A2B50">
              <w:t>HS trình bày kết quả thực hiện phiếu học tập số 2 (đã làm ở nhà).</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7EB462D3" w14:textId="77777777" w:rsidR="00B134C9" w:rsidRPr="001A2B50" w:rsidRDefault="00B134C9" w:rsidP="000B766D">
            <w:pPr>
              <w:pStyle w:val="Other0"/>
              <w:shd w:val="clear" w:color="auto" w:fill="auto"/>
              <w:spacing w:line="314" w:lineRule="auto"/>
              <w:jc w:val="both"/>
            </w:pPr>
            <w:r w:rsidRPr="001A2B50">
              <w:rPr>
                <w:b/>
                <w:bCs/>
                <w:i/>
                <w:iCs/>
              </w:rPr>
              <w:t>3. Định hướng cách đọc hiểu VB thông tin</w:t>
            </w:r>
          </w:p>
          <w:p w14:paraId="69402512" w14:textId="77777777" w:rsidR="00B134C9" w:rsidRPr="001A2B50" w:rsidRDefault="00B134C9" w:rsidP="000B766D">
            <w:pPr>
              <w:pStyle w:val="Other0"/>
              <w:shd w:val="clear" w:color="auto" w:fill="auto"/>
              <w:spacing w:line="314" w:lineRule="auto"/>
              <w:jc w:val="both"/>
            </w:pPr>
            <w:r w:rsidRPr="001A2B50">
              <w:t>Khi đọc hiểu VB thông tin, cần chỉ ra sự phù hợp của đề tài, nội dung và nhan đề của VB; xác định bố cục của VB; cách trình bày và mạch lạc của VB; phân tích và đánh giá vai trò của các thông tin, dữ liệu được đưa vào VB và tính mới mẻ, cập nhật, độ tin cậy của chúng; phân tích hiệu quả của các phương tiện phi ngôn ngữ (nếu có) trong VB; nêu và đánh giá thái độ và quan điểm của người viết đối với thông tin được trình bày trong VB.</w:t>
            </w:r>
          </w:p>
          <w:p w14:paraId="5CDB1D72" w14:textId="77777777" w:rsidR="00B134C9" w:rsidRPr="001A2B50" w:rsidRDefault="00B134C9" w:rsidP="000B766D">
            <w:pPr>
              <w:pStyle w:val="Other0"/>
              <w:shd w:val="clear" w:color="auto" w:fill="auto"/>
              <w:spacing w:line="314" w:lineRule="auto"/>
              <w:jc w:val="both"/>
            </w:pPr>
            <w:r w:rsidRPr="001A2B50">
              <w:rPr>
                <w:b/>
                <w:bCs/>
              </w:rPr>
              <w:t>II. Khám phá VB</w:t>
            </w:r>
          </w:p>
          <w:p w14:paraId="5D058C8F" w14:textId="77777777" w:rsidR="00B134C9" w:rsidRPr="001A2B50" w:rsidRDefault="00B134C9" w:rsidP="000B766D">
            <w:pPr>
              <w:pStyle w:val="Other0"/>
              <w:shd w:val="clear" w:color="auto" w:fill="auto"/>
              <w:spacing w:line="314" w:lineRule="auto"/>
              <w:jc w:val="both"/>
            </w:pPr>
            <w:r w:rsidRPr="001A2B50">
              <w:rPr>
                <w:b/>
                <w:bCs/>
                <w:i/>
                <w:iCs/>
              </w:rPr>
              <w:t>1. Đọc và tìm hiểu khái quát về VB</w:t>
            </w:r>
          </w:p>
          <w:p w14:paraId="38EE243D" w14:textId="77777777" w:rsidR="00B134C9" w:rsidRPr="001A2B50" w:rsidRDefault="00B134C9" w:rsidP="00B134C9">
            <w:pPr>
              <w:pStyle w:val="Other0"/>
              <w:numPr>
                <w:ilvl w:val="0"/>
                <w:numId w:val="1169"/>
              </w:numPr>
              <w:shd w:val="clear" w:color="auto" w:fill="auto"/>
              <w:tabs>
                <w:tab w:val="left" w:pos="168"/>
              </w:tabs>
              <w:spacing w:line="314" w:lineRule="auto"/>
              <w:jc w:val="both"/>
            </w:pPr>
            <w:r w:rsidRPr="001A2B50">
              <w:t>HS đọc to, rõ ràng, diễn cảm.</w:t>
            </w:r>
          </w:p>
          <w:p w14:paraId="22F10D48" w14:textId="77777777" w:rsidR="00B134C9" w:rsidRPr="001A2B50" w:rsidRDefault="00B134C9" w:rsidP="00B134C9">
            <w:pPr>
              <w:pStyle w:val="Other0"/>
              <w:numPr>
                <w:ilvl w:val="0"/>
                <w:numId w:val="1169"/>
              </w:numPr>
              <w:shd w:val="clear" w:color="auto" w:fill="auto"/>
              <w:tabs>
                <w:tab w:val="left" w:pos="154"/>
              </w:tabs>
              <w:spacing w:after="840" w:line="314" w:lineRule="auto"/>
              <w:jc w:val="both"/>
            </w:pPr>
            <w:r w:rsidRPr="001A2B50">
              <w:t>Những cảm nhận ban đầu của HS về VB.</w:t>
            </w:r>
          </w:p>
          <w:p w14:paraId="149743D3" w14:textId="77777777" w:rsidR="00B134C9" w:rsidRPr="001A2B50" w:rsidRDefault="00B134C9" w:rsidP="00B134C9">
            <w:pPr>
              <w:pStyle w:val="Other0"/>
              <w:numPr>
                <w:ilvl w:val="0"/>
                <w:numId w:val="1170"/>
              </w:numPr>
              <w:shd w:val="clear" w:color="auto" w:fill="auto"/>
              <w:tabs>
                <w:tab w:val="left" w:pos="202"/>
              </w:tabs>
              <w:spacing w:line="314" w:lineRule="auto"/>
              <w:jc w:val="both"/>
            </w:pPr>
            <w:r w:rsidRPr="001A2B50">
              <w:rPr>
                <w:i/>
                <w:iCs/>
              </w:rPr>
              <w:t>Đề tài:</w:t>
            </w:r>
            <w:r w:rsidRPr="001A2B50">
              <w:t xml:space="preserve"> danh lam thắng cảnh.</w:t>
            </w:r>
          </w:p>
          <w:p w14:paraId="0A119FC4" w14:textId="77777777" w:rsidR="00B134C9" w:rsidRPr="001A2B50" w:rsidRDefault="00B134C9" w:rsidP="00B134C9">
            <w:pPr>
              <w:pStyle w:val="Other0"/>
              <w:numPr>
                <w:ilvl w:val="0"/>
                <w:numId w:val="1170"/>
              </w:numPr>
              <w:shd w:val="clear" w:color="auto" w:fill="auto"/>
              <w:tabs>
                <w:tab w:val="left" w:pos="226"/>
              </w:tabs>
              <w:spacing w:line="317" w:lineRule="auto"/>
              <w:jc w:val="both"/>
            </w:pPr>
            <w:r w:rsidRPr="001A2B50">
              <w:rPr>
                <w:i/>
                <w:iCs/>
              </w:rPr>
              <w:t>Chủ đề:</w:t>
            </w:r>
            <w:r w:rsidRPr="001A2B50">
              <w:t xml:space="preserve"> Giới thiệu cảnh quan của Yên Tử </w:t>
            </w:r>
            <w:r w:rsidRPr="001A2B50">
              <w:rPr>
                <w:i/>
                <w:iCs/>
              </w:rPr>
              <w:t xml:space="preserve">- </w:t>
            </w:r>
            <w:r w:rsidRPr="001A2B50">
              <w:t>một ngọn núi thiêng ở Việt Nam.</w:t>
            </w:r>
          </w:p>
          <w:p w14:paraId="612AD8D3" w14:textId="77777777" w:rsidR="00B134C9" w:rsidRPr="001A2B50" w:rsidRDefault="00B134C9" w:rsidP="00B134C9">
            <w:pPr>
              <w:pStyle w:val="Other0"/>
              <w:numPr>
                <w:ilvl w:val="0"/>
                <w:numId w:val="1170"/>
              </w:numPr>
              <w:shd w:val="clear" w:color="auto" w:fill="auto"/>
              <w:tabs>
                <w:tab w:val="left" w:pos="206"/>
              </w:tabs>
              <w:spacing w:line="317" w:lineRule="auto"/>
              <w:jc w:val="both"/>
            </w:pPr>
            <w:r w:rsidRPr="001A2B50">
              <w:rPr>
                <w:i/>
                <w:iCs/>
              </w:rPr>
              <w:t>Bố cục:</w:t>
            </w:r>
            <w:r w:rsidRPr="001A2B50">
              <w:t xml:space="preserve"> VB có thể chia thành 4 phần chính sau:</w:t>
            </w:r>
          </w:p>
          <w:p w14:paraId="43CD0074" w14:textId="77777777" w:rsidR="00B134C9" w:rsidRPr="001A2B50" w:rsidRDefault="00B134C9" w:rsidP="000B766D">
            <w:pPr>
              <w:pStyle w:val="Other0"/>
              <w:shd w:val="clear" w:color="auto" w:fill="auto"/>
              <w:spacing w:line="312" w:lineRule="auto"/>
              <w:jc w:val="both"/>
            </w:pPr>
            <w:r w:rsidRPr="001A2B50">
              <w:t xml:space="preserve">+ Phần 1 (từ đầu đến </w:t>
            </w:r>
            <w:r w:rsidRPr="001A2B50">
              <w:rPr>
                <w:i/>
                <w:iCs/>
              </w:rPr>
              <w:t>thêm quyến rũ du khách bốn phương</w:t>
            </w:r>
            <w:r w:rsidRPr="001A2B50">
              <w:t>): Giới thiệu khái quát về Yên Tử.</w:t>
            </w:r>
          </w:p>
          <w:p w14:paraId="2A9727E7" w14:textId="77777777" w:rsidR="00B134C9" w:rsidRPr="001A2B50" w:rsidRDefault="00B134C9" w:rsidP="000B766D">
            <w:pPr>
              <w:pStyle w:val="Other0"/>
              <w:shd w:val="clear" w:color="auto" w:fill="auto"/>
              <w:spacing w:line="312" w:lineRule="auto"/>
              <w:jc w:val="both"/>
            </w:pPr>
            <w:r w:rsidRPr="001A2B50">
              <w:t xml:space="preserve">+ Phần 2 (từ </w:t>
            </w:r>
            <w:r w:rsidRPr="001A2B50">
              <w:rPr>
                <w:i/>
                <w:iCs/>
              </w:rPr>
              <w:t>Yên Tử ngày nay thuộc thành phố Uông Bí</w:t>
            </w:r>
            <w:r w:rsidRPr="001A2B50">
              <w:t xml:space="preserve"> đến </w:t>
            </w:r>
            <w:r w:rsidRPr="001A2B50">
              <w:rPr>
                <w:i/>
                <w:iCs/>
              </w:rPr>
              <w:t>đến nơi mà mình mơ ước</w:t>
            </w:r>
            <w:r w:rsidRPr="001A2B50">
              <w:t>): Miêu tả một hành trình có thể lựa chọn để đến với danh sơn Yên Tử.</w:t>
            </w:r>
          </w:p>
          <w:p w14:paraId="03E28085" w14:textId="77777777" w:rsidR="00B134C9" w:rsidRPr="001A2B50" w:rsidRDefault="00B134C9" w:rsidP="000B766D">
            <w:pPr>
              <w:pStyle w:val="Other0"/>
              <w:shd w:val="clear" w:color="auto" w:fill="auto"/>
              <w:spacing w:line="326" w:lineRule="auto"/>
              <w:jc w:val="both"/>
            </w:pPr>
            <w:r w:rsidRPr="001A2B50">
              <w:t xml:space="preserve">+ Phần 3 (từ </w:t>
            </w:r>
            <w:r w:rsidRPr="001A2B50">
              <w:rPr>
                <w:i/>
                <w:iCs/>
              </w:rPr>
              <w:t>Tên xa xưa của Yên Tử là Núi Voi</w:t>
            </w:r>
            <w:r w:rsidRPr="001A2B50">
              <w:t xml:space="preserve"> đến </w:t>
            </w:r>
            <w:r w:rsidRPr="001A2B50">
              <w:rPr>
                <w:i/>
                <w:iCs/>
              </w:rPr>
              <w:t>chính là Phù Vân quốc sư?</w:t>
            </w:r>
            <w:r w:rsidRPr="001A2B50">
              <w:t>): Thuyết minh cụ thể về Yên Tử cùng các sự kiện, di tích có liên quan. + Phần 4 (đoạn còn lại): Khẳng định những yếu tố cốt lõi làm nên núi thiêng Yên Tử.</w:t>
            </w:r>
          </w:p>
          <w:p w14:paraId="23691941" w14:textId="77777777" w:rsidR="00B134C9" w:rsidRPr="001A2B50" w:rsidRDefault="00B134C9" w:rsidP="00B134C9">
            <w:pPr>
              <w:pStyle w:val="Other0"/>
              <w:numPr>
                <w:ilvl w:val="0"/>
                <w:numId w:val="1170"/>
              </w:numPr>
              <w:shd w:val="clear" w:color="auto" w:fill="auto"/>
              <w:tabs>
                <w:tab w:val="left" w:pos="211"/>
              </w:tabs>
              <w:spacing w:line="314" w:lineRule="auto"/>
              <w:jc w:val="both"/>
            </w:pPr>
            <w:r w:rsidRPr="001A2B50">
              <w:rPr>
                <w:i/>
                <w:iCs/>
              </w:rPr>
              <w:t>Các phương tiện giao tiếp trong VB</w:t>
            </w:r>
          </w:p>
          <w:p w14:paraId="11FA892A" w14:textId="77777777" w:rsidR="00B134C9" w:rsidRPr="001A2B50" w:rsidRDefault="00B134C9" w:rsidP="00B134C9">
            <w:pPr>
              <w:pStyle w:val="Other0"/>
              <w:numPr>
                <w:ilvl w:val="0"/>
                <w:numId w:val="1169"/>
              </w:numPr>
              <w:shd w:val="clear" w:color="auto" w:fill="auto"/>
              <w:tabs>
                <w:tab w:val="left" w:pos="154"/>
              </w:tabs>
              <w:spacing w:line="314" w:lineRule="auto"/>
              <w:jc w:val="both"/>
            </w:pPr>
            <w:r w:rsidRPr="001A2B50">
              <w:t>Ngôn ngữ</w:t>
            </w:r>
          </w:p>
          <w:p w14:paraId="536CCCB9" w14:textId="77777777" w:rsidR="00B134C9" w:rsidRPr="001A2B50" w:rsidRDefault="00B134C9" w:rsidP="00B134C9">
            <w:pPr>
              <w:pStyle w:val="Other0"/>
              <w:numPr>
                <w:ilvl w:val="0"/>
                <w:numId w:val="1169"/>
              </w:numPr>
              <w:shd w:val="clear" w:color="auto" w:fill="auto"/>
              <w:tabs>
                <w:tab w:val="left" w:pos="235"/>
              </w:tabs>
              <w:spacing w:line="317" w:lineRule="auto"/>
              <w:jc w:val="both"/>
            </w:pPr>
            <w:r w:rsidRPr="001A2B50">
              <w:t>Phi ngôn ngữ: sơ đổ (sơ đổ khu di tích Yên Tử).</w:t>
            </w:r>
          </w:p>
        </w:tc>
      </w:tr>
    </w:tbl>
    <w:p w14:paraId="0901AA5E"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1FF1869B" w14:textId="77777777" w:rsidR="00B134C9" w:rsidRPr="001A2B50" w:rsidRDefault="00B134C9" w:rsidP="00B134C9">
      <w:pPr>
        <w:pStyle w:val="Bodytext20"/>
        <w:numPr>
          <w:ilvl w:val="0"/>
          <w:numId w:val="1136"/>
        </w:numPr>
        <w:shd w:val="clear" w:color="auto" w:fill="auto"/>
        <w:tabs>
          <w:tab w:val="left" w:pos="4778"/>
        </w:tabs>
        <w:spacing w:after="0" w:line="341" w:lineRule="auto"/>
        <w:ind w:left="4460" w:firstLine="0"/>
        <w:rPr>
          <w:rFonts w:ascii="Times New Roman" w:hAnsi="Times New Roman" w:cs="Times New Roman"/>
        </w:rPr>
      </w:pPr>
      <w:r w:rsidRPr="001A2B50">
        <w:rPr>
          <w:rFonts w:ascii="Times New Roman" w:hAnsi="Times New Roman" w:cs="Times New Roman"/>
          <w:noProof/>
          <w:lang w:val="en-US" w:eastAsia="en-US" w:bidi="ar-SA"/>
        </w:rPr>
        <w:lastRenderedPageBreak/>
        <mc:AlternateContent>
          <mc:Choice Requires="wps">
            <w:drawing>
              <wp:anchor distT="85090" distB="109855" distL="114300" distR="3433445" simplePos="0" relativeHeight="251755520" behindDoc="0" locked="0" layoutInCell="1" allowOverlap="1" wp14:anchorId="5E0AED81" wp14:editId="64465A6F">
                <wp:simplePos x="0" y="0"/>
                <wp:positionH relativeFrom="page">
                  <wp:posOffset>1039495</wp:posOffset>
                </wp:positionH>
                <wp:positionV relativeFrom="margin">
                  <wp:posOffset>146050</wp:posOffset>
                </wp:positionV>
                <wp:extent cx="1170305" cy="182880"/>
                <wp:effectExtent l="0" t="0" r="0" b="0"/>
                <wp:wrapTopAndBottom/>
                <wp:docPr id="468" name="Shape 246"/>
                <wp:cNvGraphicFramePr/>
                <a:graphic xmlns:a="http://schemas.openxmlformats.org/drawingml/2006/main">
                  <a:graphicData uri="http://schemas.microsoft.com/office/word/2010/wordprocessingShape">
                    <wps:wsp>
                      <wps:cNvSpPr txBox="1"/>
                      <wps:spPr>
                        <a:xfrm>
                          <a:off x="0" y="0"/>
                          <a:ext cx="1170305" cy="182880"/>
                        </a:xfrm>
                        <a:prstGeom prst="rect">
                          <a:avLst/>
                        </a:prstGeom>
                        <a:noFill/>
                      </wps:spPr>
                      <wps:txbx>
                        <w:txbxContent>
                          <w:p w14:paraId="1CCA7FA8" w14:textId="77777777" w:rsidR="00B134C9" w:rsidRDefault="00B134C9" w:rsidP="00B134C9">
                            <w:pPr>
                              <w:pStyle w:val="Bodytext20"/>
                              <w:shd w:val="clear" w:color="auto" w:fill="auto"/>
                              <w:spacing w:after="0"/>
                              <w:ind w:firstLine="0"/>
                            </w:pPr>
                            <w:r>
                              <w:t xml:space="preserve">Hoạt động của </w:t>
                            </w:r>
                            <w:r>
                              <w:rPr>
                                <w:lang w:val="en-US" w:eastAsia="en-US" w:bidi="en-US"/>
                              </w:rPr>
                              <w:t>GV</w:t>
                            </w:r>
                          </w:p>
                        </w:txbxContent>
                      </wps:txbx>
                      <wps:bodyPr wrap="none" lIns="0" tIns="0" rIns="0" bIns="0"/>
                    </wps:wsp>
                  </a:graphicData>
                </a:graphic>
              </wp:anchor>
            </w:drawing>
          </mc:Choice>
          <mc:Fallback>
            <w:pict>
              <v:shape w14:anchorId="5E0AED81" id="_x0000_s1309" type="#_x0000_t202" style="position:absolute;left:0;text-align:left;margin-left:81.85pt;margin-top:11.5pt;width:92.15pt;height:14.4pt;z-index:251755520;visibility:visible;mso-wrap-style:none;mso-wrap-distance-left:9pt;mso-wrap-distance-top:6.7pt;mso-wrap-distance-right:270.35pt;mso-wrap-distance-bottom:8.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" filled="f" stroked="f">
                <v:textbox inset="0,0,0,0">
                  <w:txbxContent>
                    <w:p w14:paraId="1CCA7FA8" w14:textId="77777777" w:rsidR="00B134C9" w:rsidRDefault="00B134C9" w:rsidP="00B134C9">
                      <w:pPr>
                        <w:pStyle w:val="Bodytext20"/>
                        <w:shd w:val="clear" w:color="auto" w:fill="auto"/>
                        <w:spacing w:after="0"/>
                        <w:ind w:firstLine="0"/>
                      </w:pPr>
                      <w:r>
                        <w:t xml:space="preserve">Hoạt động của </w:t>
                      </w:r>
                      <w:r>
                        <w:rPr>
                          <w:lang w:val="en-US" w:eastAsia="en-US" w:bidi="en-US"/>
                        </w:rPr>
                        <w:t>GV</w:t>
                      </w:r>
                    </w:p>
                  </w:txbxContent>
                </v:textbox>
                <w10:wrap type="topAndBottom" anchorx="page" anchory="margin"/>
              </v:shape>
            </w:pict>
          </mc:Fallback>
        </mc:AlternateContent>
      </w:r>
      <w:r w:rsidRPr="001A2B50">
        <w:rPr>
          <w:rFonts w:ascii="Times New Roman" w:hAnsi="Times New Roman" w:cs="Times New Roman"/>
          <w:noProof/>
          <w:lang w:val="en-US" w:eastAsia="en-US" w:bidi="ar-SA"/>
        </w:rPr>
        <mc:AlternateContent>
          <mc:Choice Requires="wps">
            <w:drawing>
              <wp:anchor distT="0" distB="0" distL="1736090" distR="2272030" simplePos="0" relativeHeight="251756544" behindDoc="0" locked="0" layoutInCell="1" allowOverlap="1" wp14:anchorId="7A0835BA" wp14:editId="280225DF">
                <wp:simplePos x="0" y="0"/>
                <wp:positionH relativeFrom="page">
                  <wp:posOffset>2661285</wp:posOffset>
                </wp:positionH>
                <wp:positionV relativeFrom="margin">
                  <wp:posOffset>60960</wp:posOffset>
                </wp:positionV>
                <wp:extent cx="709930" cy="377825"/>
                <wp:effectExtent l="0" t="0" r="0" b="0"/>
                <wp:wrapTopAndBottom/>
                <wp:docPr id="470" name="Shape 248"/>
                <wp:cNvGraphicFramePr/>
                <a:graphic xmlns:a="http://schemas.openxmlformats.org/drawingml/2006/main">
                  <a:graphicData uri="http://schemas.microsoft.com/office/word/2010/wordprocessingShape">
                    <wps:wsp>
                      <wps:cNvSpPr txBox="1"/>
                      <wps:spPr>
                        <a:xfrm>
                          <a:off x="0" y="0"/>
                          <a:ext cx="709930" cy="377825"/>
                        </a:xfrm>
                        <a:prstGeom prst="rect">
                          <a:avLst/>
                        </a:prstGeom>
                        <a:noFill/>
                      </wps:spPr>
                      <wps:txbx>
                        <w:txbxContent>
                          <w:p w14:paraId="74EE8C5C" w14:textId="77777777" w:rsidR="00B134C9" w:rsidRDefault="00B134C9" w:rsidP="00B134C9">
                            <w:pPr>
                              <w:pStyle w:val="Bodytext20"/>
                              <w:shd w:val="clear" w:color="auto" w:fill="auto"/>
                              <w:spacing w:after="0" w:line="290" w:lineRule="auto"/>
                              <w:ind w:firstLine="0"/>
                              <w:jc w:val="center"/>
                            </w:pPr>
                            <w:r>
                              <w:t>Hoạt động</w:t>
                            </w:r>
                            <w:r>
                              <w:br/>
                              <w:t xml:space="preserve">của </w:t>
                            </w:r>
                            <w:r>
                              <w:rPr>
                                <w:lang w:val="en-US" w:eastAsia="en-US" w:bidi="en-US"/>
                              </w:rPr>
                              <w:t>HS</w:t>
                            </w:r>
                          </w:p>
                        </w:txbxContent>
                      </wps:txbx>
                      <wps:bodyPr lIns="0" tIns="0" rIns="0" bIns="0"/>
                    </wps:wsp>
                  </a:graphicData>
                </a:graphic>
              </wp:anchor>
            </w:drawing>
          </mc:Choice>
          <mc:Fallback>
            <w:pict>
              <v:shape w14:anchorId="7A0835BA" id="_x0000_s1310" type="#_x0000_t202" style="position:absolute;left:0;text-align:left;margin-left:209.55pt;margin-top:4.8pt;width:55.9pt;height:29.75pt;z-index:251756544;visibility:visible;mso-wrap-style:square;mso-wrap-distance-left:136.7pt;mso-wrap-distance-top:0;mso-wrap-distance-right:178.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" filled="f" stroked="f">
                <v:textbox inset="0,0,0,0">
                  <w:txbxContent>
                    <w:p w14:paraId="74EE8C5C" w14:textId="77777777" w:rsidR="00B134C9" w:rsidRDefault="00B134C9" w:rsidP="00B134C9">
                      <w:pPr>
                        <w:pStyle w:val="Bodytext20"/>
                        <w:shd w:val="clear" w:color="auto" w:fill="auto"/>
                        <w:spacing w:after="0" w:line="290" w:lineRule="auto"/>
                        <w:ind w:firstLine="0"/>
                        <w:jc w:val="center"/>
                      </w:pPr>
                      <w:r>
                        <w:t>Hoạt động</w:t>
                      </w:r>
                      <w:r>
                        <w:br/>
                        <w:t xml:space="preserve">của </w:t>
                      </w:r>
                      <w:r>
                        <w:rPr>
                          <w:lang w:val="en-US" w:eastAsia="en-US" w:bidi="en-US"/>
                        </w:rPr>
                        <w:t>HS</w:t>
                      </w:r>
                    </w:p>
                  </w:txbxContent>
                </v:textbox>
                <w10:wrap type="topAndBottom" anchorx="page" anchory="margin"/>
              </v:shape>
            </w:pict>
          </mc:Fallback>
        </mc:AlternateContent>
      </w:r>
      <w:r w:rsidRPr="001A2B50">
        <w:rPr>
          <w:rFonts w:ascii="Times New Roman" w:hAnsi="Times New Roman" w:cs="Times New Roman"/>
          <w:noProof/>
          <w:lang w:val="en-US" w:eastAsia="en-US" w:bidi="ar-SA"/>
        </w:rPr>
        <mc:AlternateContent>
          <mc:Choice Requires="wps">
            <w:drawing>
              <wp:anchor distT="73025" distB="109855" distL="3445510" distR="114300" simplePos="0" relativeHeight="251757568" behindDoc="0" locked="0" layoutInCell="1" allowOverlap="1" wp14:anchorId="757394E1" wp14:editId="6E2376C5">
                <wp:simplePos x="0" y="0"/>
                <wp:positionH relativeFrom="page">
                  <wp:posOffset>4370705</wp:posOffset>
                </wp:positionH>
                <wp:positionV relativeFrom="margin">
                  <wp:posOffset>133985</wp:posOffset>
                </wp:positionV>
                <wp:extent cx="1158240" cy="194945"/>
                <wp:effectExtent l="0" t="0" r="0" b="0"/>
                <wp:wrapTopAndBottom/>
                <wp:docPr id="472" name="Shape 250"/>
                <wp:cNvGraphicFramePr/>
                <a:graphic xmlns:a="http://schemas.openxmlformats.org/drawingml/2006/main">
                  <a:graphicData uri="http://schemas.microsoft.com/office/word/2010/wordprocessingShape">
                    <wps:wsp>
                      <wps:cNvSpPr txBox="1"/>
                      <wps:spPr>
                        <a:xfrm>
                          <a:off x="0" y="0"/>
                          <a:ext cx="1158240" cy="194945"/>
                        </a:xfrm>
                        <a:prstGeom prst="rect">
                          <a:avLst/>
                        </a:prstGeom>
                        <a:noFill/>
                      </wps:spPr>
                      <wps:txbx>
                        <w:txbxContent>
                          <w:p w14:paraId="4B21E21E" w14:textId="77777777" w:rsidR="00B134C9" w:rsidRDefault="00B134C9" w:rsidP="00B134C9">
                            <w:pPr>
                              <w:pStyle w:val="Bodytext20"/>
                              <w:shd w:val="clear" w:color="auto" w:fill="auto"/>
                              <w:spacing w:after="0"/>
                              <w:ind w:firstLine="0"/>
                            </w:pPr>
                            <w:r>
                              <w:t>Sản phẩm cần đạt</w:t>
                            </w:r>
                          </w:p>
                        </w:txbxContent>
                      </wps:txbx>
                      <wps:bodyPr wrap="none" lIns="0" tIns="0" rIns="0" bIns="0"/>
                    </wps:wsp>
                  </a:graphicData>
                </a:graphic>
              </wp:anchor>
            </w:drawing>
          </mc:Choice>
          <mc:Fallback>
            <w:pict>
              <v:shape w14:anchorId="757394E1" id="_x0000_s1311" type="#_x0000_t202" style="position:absolute;left:0;text-align:left;margin-left:344.15pt;margin-top:10.55pt;width:91.2pt;height:15.35pt;z-index:251757568;visibility:visible;mso-wrap-style:none;mso-wrap-distance-left:271.3pt;mso-wrap-distance-top:5.75pt;mso-wrap-distance-right:9pt;mso-wrap-distance-bottom:8.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" filled="f" stroked="f">
                <v:textbox inset="0,0,0,0">
                  <w:txbxContent>
                    <w:p w14:paraId="4B21E21E" w14:textId="77777777" w:rsidR="00B134C9" w:rsidRDefault="00B134C9" w:rsidP="00B134C9">
                      <w:pPr>
                        <w:pStyle w:val="Bodytext20"/>
                        <w:shd w:val="clear" w:color="auto" w:fill="auto"/>
                        <w:spacing w:after="0"/>
                        <w:ind w:firstLine="0"/>
                      </w:pPr>
                      <w:r>
                        <w:t>Sản phẩm cần đạt</w:t>
                      </w:r>
                    </w:p>
                  </w:txbxContent>
                </v:textbox>
                <w10:wrap type="topAndBottom" anchorx="page" anchory="margin"/>
              </v:shape>
            </w:pict>
          </mc:Fallback>
        </mc:AlternateContent>
      </w:r>
      <w:r w:rsidRPr="001A2B50">
        <w:rPr>
          <w:rFonts w:ascii="Times New Roman" w:hAnsi="Times New Roman" w:cs="Times New Roman"/>
          <w:noProof/>
          <w:lang w:val="en-US" w:eastAsia="en-US" w:bidi="ar-SA"/>
        </w:rPr>
        <mc:AlternateContent>
          <mc:Choice Requires="wps">
            <w:drawing>
              <wp:anchor distT="38100" distB="38100" distL="38100" distR="1113790" simplePos="0" relativeHeight="251758592" behindDoc="0" locked="0" layoutInCell="1" allowOverlap="1" wp14:anchorId="6190474B" wp14:editId="770BFF74">
                <wp:simplePos x="0" y="0"/>
                <wp:positionH relativeFrom="page">
                  <wp:posOffset>793115</wp:posOffset>
                </wp:positionH>
                <wp:positionV relativeFrom="margin">
                  <wp:posOffset>871855</wp:posOffset>
                </wp:positionV>
                <wp:extent cx="1664335" cy="2621280"/>
                <wp:effectExtent l="0" t="0" r="0" b="0"/>
                <wp:wrapSquare wrapText="right"/>
                <wp:docPr id="474" name="Shape 252"/>
                <wp:cNvGraphicFramePr/>
                <a:graphic xmlns:a="http://schemas.openxmlformats.org/drawingml/2006/main">
                  <a:graphicData uri="http://schemas.microsoft.com/office/word/2010/wordprocessingShape">
                    <wps:wsp>
                      <wps:cNvSpPr txBox="1"/>
                      <wps:spPr>
                        <a:xfrm>
                          <a:off x="0" y="0"/>
                          <a:ext cx="1664335" cy="2621280"/>
                        </a:xfrm>
                        <a:prstGeom prst="rect">
                          <a:avLst/>
                        </a:prstGeom>
                        <a:noFill/>
                      </wps:spPr>
                      <wps:txbx>
                        <w:txbxContent>
                          <w:p w14:paraId="239B8718" w14:textId="77777777" w:rsidR="00B134C9" w:rsidRDefault="00B134C9" w:rsidP="00B134C9">
                            <w:pPr>
                              <w:pStyle w:val="Bodytext20"/>
                              <w:numPr>
                                <w:ilvl w:val="0"/>
                                <w:numId w:val="1143"/>
                              </w:numPr>
                              <w:shd w:val="clear" w:color="auto" w:fill="auto"/>
                              <w:tabs>
                                <w:tab w:val="left" w:pos="211"/>
                              </w:tabs>
                              <w:spacing w:after="0" w:line="302" w:lineRule="auto"/>
                              <w:ind w:firstLine="0"/>
                              <w:jc w:val="both"/>
                            </w:pPr>
                            <w:r>
                              <w:t>GV yêu cầu HS làm việc nhóm (kĩ thuật mảnh ghép), thực hiện phiếu học tập số 3, 4 để tìm hiểu về hệ thống thông tin trong VB, phương tiện phi ngôn ngữ được sử dụng và thái độ, quan điểm của người viết đối với thông tin được trình bày trong VB.</w:t>
                            </w:r>
                          </w:p>
                          <w:p w14:paraId="209A564C" w14:textId="77777777" w:rsidR="00B134C9" w:rsidRDefault="00B134C9" w:rsidP="00B134C9">
                            <w:pPr>
                              <w:pStyle w:val="Bodytext20"/>
                              <w:numPr>
                                <w:ilvl w:val="0"/>
                                <w:numId w:val="1143"/>
                              </w:numPr>
                              <w:shd w:val="clear" w:color="auto" w:fill="auto"/>
                              <w:tabs>
                                <w:tab w:val="left" w:pos="168"/>
                              </w:tabs>
                              <w:spacing w:after="0" w:line="302" w:lineRule="auto"/>
                              <w:ind w:firstLine="0"/>
                              <w:jc w:val="both"/>
                            </w:pPr>
                            <w:r>
                              <w:t>GV yêu cầu HS làm việc cá nhân nhiệm vụ 1, 2, 3, sau đó trao đổi với bạn để thực hiện nhiệm vụ 4.</w:t>
                            </w:r>
                          </w:p>
                        </w:txbxContent>
                      </wps:txbx>
                      <wps:bodyPr lIns="0" tIns="0" rIns="0" bIns="0"/>
                    </wps:wsp>
                  </a:graphicData>
                </a:graphic>
              </wp:anchor>
            </w:drawing>
          </mc:Choice>
          <mc:Fallback>
            <w:pict>
              <v:shape w14:anchorId="6190474B" id="_x0000_s1312" type="#_x0000_t202" style="position:absolute;left:0;text-align:left;margin-left:62.45pt;margin-top:68.65pt;width:131.05pt;height:206.4pt;z-index:251758592;visibility:visible;mso-wrap-style:square;mso-wrap-distance-left:3pt;mso-wrap-distance-top:3pt;mso-wrap-distance-right:87.7pt;mso-wrap-distance-bottom:3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" filled="f" stroked="f">
                <v:textbox inset="0,0,0,0">
                  <w:txbxContent>
                    <w:p w14:paraId="239B8718" w14:textId="77777777" w:rsidR="00B134C9" w:rsidRDefault="00B134C9" w:rsidP="00B134C9">
                      <w:pPr>
                        <w:pStyle w:val="Bodytext20"/>
                        <w:numPr>
                          <w:ilvl w:val="0"/>
                          <w:numId w:val="1143"/>
                        </w:numPr>
                        <w:shd w:val="clear" w:color="auto" w:fill="auto"/>
                        <w:tabs>
                          <w:tab w:val="left" w:pos="211"/>
                        </w:tabs>
                        <w:spacing w:after="0" w:line="302" w:lineRule="auto"/>
                        <w:ind w:firstLine="0"/>
                        <w:jc w:val="both"/>
                      </w:pPr>
                      <w:r>
                        <w:t>GV yêu cầu HS làm việc nhóm (kĩ thuật mảnh ghép), thực hiện phiếu học tập số 3, 4 để tìm hiểu về hệ thống thông tin trong VB, phương tiện phi ngôn ngữ được sử dụng và thái độ, quan điểm của người viết đối với thông tin được trình bày trong VB.</w:t>
                      </w:r>
                    </w:p>
                    <w:p w14:paraId="209A564C" w14:textId="77777777" w:rsidR="00B134C9" w:rsidRDefault="00B134C9" w:rsidP="00B134C9">
                      <w:pPr>
                        <w:pStyle w:val="Bodytext20"/>
                        <w:numPr>
                          <w:ilvl w:val="0"/>
                          <w:numId w:val="1143"/>
                        </w:numPr>
                        <w:shd w:val="clear" w:color="auto" w:fill="auto"/>
                        <w:tabs>
                          <w:tab w:val="left" w:pos="168"/>
                        </w:tabs>
                        <w:spacing w:after="0" w:line="302" w:lineRule="auto"/>
                        <w:ind w:firstLine="0"/>
                        <w:jc w:val="both"/>
                      </w:pPr>
                      <w:r>
                        <w:t>GV yêu cầu HS làm việc cá nhân nhiệm vụ 1, 2, 3, sau đó trao đổi với bạn để thực hiện nhiệm vụ 4.</w:t>
                      </w:r>
                    </w:p>
                  </w:txbxContent>
                </v:textbox>
                <w10:wrap type="square" side="right" anchorx="page" anchory="margin"/>
              </v:shape>
            </w:pict>
          </mc:Fallback>
        </mc:AlternateContent>
      </w:r>
      <w:r w:rsidRPr="001A2B50">
        <w:rPr>
          <w:rFonts w:ascii="Times New Roman" w:hAnsi="Times New Roman" w:cs="Times New Roman"/>
          <w:noProof/>
          <w:lang w:val="en-US" w:eastAsia="en-US" w:bidi="ar-SA"/>
        </w:rPr>
        <mc:AlternateContent>
          <mc:Choice Requires="wps">
            <w:drawing>
              <wp:anchor distT="38100" distB="1900555" distL="1748155" distR="38100" simplePos="0" relativeHeight="251759616" behindDoc="0" locked="0" layoutInCell="1" allowOverlap="1" wp14:anchorId="225404F8" wp14:editId="0C4F7371">
                <wp:simplePos x="0" y="0"/>
                <wp:positionH relativeFrom="page">
                  <wp:posOffset>2503170</wp:posOffset>
                </wp:positionH>
                <wp:positionV relativeFrom="margin">
                  <wp:posOffset>871855</wp:posOffset>
                </wp:positionV>
                <wp:extent cx="1029970" cy="758825"/>
                <wp:effectExtent l="0" t="0" r="0" b="0"/>
                <wp:wrapSquare wrapText="right"/>
                <wp:docPr id="476" name="Shape 254"/>
                <wp:cNvGraphicFramePr/>
                <a:graphic xmlns:a="http://schemas.openxmlformats.org/drawingml/2006/main">
                  <a:graphicData uri="http://schemas.microsoft.com/office/word/2010/wordprocessingShape">
                    <wps:wsp>
                      <wps:cNvSpPr txBox="1"/>
                      <wps:spPr>
                        <a:xfrm>
                          <a:off x="0" y="0"/>
                          <a:ext cx="1029970" cy="758825"/>
                        </a:xfrm>
                        <a:prstGeom prst="rect">
                          <a:avLst/>
                        </a:prstGeom>
                        <a:noFill/>
                      </wps:spPr>
                      <wps:txbx>
                        <w:txbxContent>
                          <w:p w14:paraId="3E63F672" w14:textId="77777777" w:rsidR="00B134C9" w:rsidRDefault="00B134C9" w:rsidP="00B134C9">
                            <w:pPr>
                              <w:pStyle w:val="Bodytext20"/>
                              <w:shd w:val="clear" w:color="auto" w:fill="auto"/>
                              <w:spacing w:after="0" w:line="302" w:lineRule="auto"/>
                              <w:ind w:firstLine="0"/>
                              <w:jc w:val="both"/>
                            </w:pPr>
                            <w:r>
                              <w:t>- HS thực hiện phiếu học tập số 3, 4 theo hướng dẫn của GV.</w:t>
                            </w:r>
                          </w:p>
                        </w:txbxContent>
                      </wps:txbx>
                      <wps:bodyPr lIns="0" tIns="0" rIns="0" bIns="0"/>
                    </wps:wsp>
                  </a:graphicData>
                </a:graphic>
              </wp:anchor>
            </w:drawing>
          </mc:Choice>
          <mc:Fallback>
            <w:pict>
              <v:shape w14:anchorId="225404F8" id="_x0000_s1313" type="#_x0000_t202" style="position:absolute;left:0;text-align:left;margin-left:197.1pt;margin-top:68.65pt;width:81.1pt;height:59.75pt;z-index:251759616;visibility:visible;mso-wrap-style:square;mso-wrap-distance-left:137.65pt;mso-wrap-distance-top:3pt;mso-wrap-distance-right:3pt;mso-wrap-distance-bottom:149.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" filled="f" stroked="f">
                <v:textbox inset="0,0,0,0">
                  <w:txbxContent>
                    <w:p w14:paraId="3E63F672" w14:textId="77777777" w:rsidR="00B134C9" w:rsidRDefault="00B134C9" w:rsidP="00B134C9">
                      <w:pPr>
                        <w:pStyle w:val="Bodytext20"/>
                        <w:shd w:val="clear" w:color="auto" w:fill="auto"/>
                        <w:spacing w:after="0" w:line="302" w:lineRule="auto"/>
                        <w:ind w:firstLine="0"/>
                        <w:jc w:val="both"/>
                      </w:pPr>
                      <w:r>
                        <w:t>- HS thực hiện phiếu học tập số 3, 4 theo hướng dẫn của GV.</w:t>
                      </w:r>
                    </w:p>
                  </w:txbxContent>
                </v:textbox>
                <w10:wrap type="square" side="right" anchorx="page" anchory="margin"/>
              </v:shape>
            </w:pict>
          </mc:Fallback>
        </mc:AlternateContent>
      </w:r>
      <w:r w:rsidRPr="001A2B50">
        <w:rPr>
          <w:rFonts w:ascii="Times New Roman" w:hAnsi="Times New Roman" w:cs="Times New Roman"/>
          <w:noProof/>
          <w:lang w:val="en-US" w:eastAsia="en-US" w:bidi="ar-SA"/>
        </w:rPr>
        <mc:AlternateContent>
          <mc:Choice Requires="wps">
            <w:drawing>
              <wp:anchor distT="1900555" distB="38100" distL="1748155" distR="38100" simplePos="0" relativeHeight="251760640" behindDoc="0" locked="0" layoutInCell="1" allowOverlap="1" wp14:anchorId="5F0C6541" wp14:editId="79955915">
                <wp:simplePos x="0" y="0"/>
                <wp:positionH relativeFrom="page">
                  <wp:posOffset>2503170</wp:posOffset>
                </wp:positionH>
                <wp:positionV relativeFrom="margin">
                  <wp:posOffset>2734310</wp:posOffset>
                </wp:positionV>
                <wp:extent cx="1029970" cy="758825"/>
                <wp:effectExtent l="0" t="0" r="0" b="0"/>
                <wp:wrapSquare wrapText="right"/>
                <wp:docPr id="478" name="Shape 256"/>
                <wp:cNvGraphicFramePr/>
                <a:graphic xmlns:a="http://schemas.openxmlformats.org/drawingml/2006/main">
                  <a:graphicData uri="http://schemas.microsoft.com/office/word/2010/wordprocessingShape">
                    <wps:wsp>
                      <wps:cNvSpPr txBox="1"/>
                      <wps:spPr>
                        <a:xfrm>
                          <a:off x="0" y="0"/>
                          <a:ext cx="1029970" cy="758825"/>
                        </a:xfrm>
                        <a:prstGeom prst="rect">
                          <a:avLst/>
                        </a:prstGeom>
                        <a:noFill/>
                      </wps:spPr>
                      <wps:txbx>
                        <w:txbxContent>
                          <w:p w14:paraId="37208417" w14:textId="77777777" w:rsidR="00B134C9" w:rsidRDefault="00B134C9" w:rsidP="00B134C9">
                            <w:pPr>
                              <w:pStyle w:val="Bodytext20"/>
                              <w:shd w:val="clear" w:color="auto" w:fill="auto"/>
                              <w:spacing w:after="0" w:line="302" w:lineRule="auto"/>
                              <w:ind w:firstLine="0"/>
                              <w:jc w:val="both"/>
                            </w:pPr>
                            <w:r>
                              <w:t>- HS trình bày các nhiệm vụ trong phiếu học tập số 3, 4.</w:t>
                            </w:r>
                          </w:p>
                        </w:txbxContent>
                      </wps:txbx>
                      <wps:bodyPr lIns="0" tIns="0" rIns="0" bIns="0"/>
                    </wps:wsp>
                  </a:graphicData>
                </a:graphic>
              </wp:anchor>
            </w:drawing>
          </mc:Choice>
          <mc:Fallback>
            <w:pict>
              <v:shape w14:anchorId="5F0C6541" id="_x0000_s1314" type="#_x0000_t202" style="position:absolute;left:0;text-align:left;margin-left:197.1pt;margin-top:215.3pt;width:81.1pt;height:59.75pt;z-index:251760640;visibility:visible;mso-wrap-style:square;mso-wrap-distance-left:137.65pt;mso-wrap-distance-top:149.65pt;mso-wrap-distance-right:3pt;mso-wrap-distance-bottom:3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" filled="f" stroked="f">
                <v:textbox inset="0,0,0,0">
                  <w:txbxContent>
                    <w:p w14:paraId="37208417" w14:textId="77777777" w:rsidR="00B134C9" w:rsidRDefault="00B134C9" w:rsidP="00B134C9">
                      <w:pPr>
                        <w:pStyle w:val="Bodytext20"/>
                        <w:shd w:val="clear" w:color="auto" w:fill="auto"/>
                        <w:spacing w:after="0" w:line="302" w:lineRule="auto"/>
                        <w:ind w:firstLine="0"/>
                        <w:jc w:val="both"/>
                      </w:pPr>
                      <w:r>
                        <w:t>- HS trình bày các nhiệm vụ trong phiếu học tập số 3, 4.</w:t>
                      </w:r>
                    </w:p>
                  </w:txbxContent>
                </v:textbox>
                <w10:wrap type="square" side="right" anchorx="page" anchory="margin"/>
              </v:shape>
            </w:pict>
          </mc:Fallback>
        </mc:AlternateContent>
      </w:r>
      <w:r w:rsidRPr="001A2B50">
        <w:rPr>
          <w:rFonts w:ascii="Times New Roman" w:hAnsi="Times New Roman" w:cs="Times New Roman"/>
          <w:i/>
          <w:iCs/>
        </w:rPr>
        <w:t>Hệ thống thông tin trong VB</w:t>
      </w:r>
    </w:p>
    <w:p w14:paraId="0FC5B377" w14:textId="77777777" w:rsidR="00B134C9" w:rsidRPr="001A2B50" w:rsidRDefault="00B134C9" w:rsidP="00B134C9">
      <w:pPr>
        <w:pStyle w:val="Bodytext20"/>
        <w:shd w:val="clear" w:color="auto" w:fill="auto"/>
        <w:spacing w:after="0" w:line="341" w:lineRule="auto"/>
        <w:ind w:firstLine="4460"/>
        <w:jc w:val="both"/>
        <w:rPr>
          <w:rFonts w:ascii="Times New Roman" w:hAnsi="Times New Roman" w:cs="Times New Roman"/>
        </w:rPr>
      </w:pPr>
      <w:r w:rsidRPr="001A2B50">
        <w:rPr>
          <w:rFonts w:ascii="Times New Roman" w:hAnsi="Times New Roman" w:cs="Times New Roman"/>
          <w:i/>
          <w:iCs/>
        </w:rPr>
        <w:t xml:space="preserve">a. Các thông tin và vai trò của thông tin trong VB </w:t>
      </w:r>
      <w:r w:rsidRPr="001A2B50">
        <w:rPr>
          <w:rFonts w:ascii="Times New Roman" w:hAnsi="Times New Roman" w:cs="Times New Roman"/>
        </w:rPr>
        <w:t>- Giới thiệu khái quát về Yên Tử:</w:t>
      </w:r>
    </w:p>
    <w:p w14:paraId="2E8296D3" w14:textId="77777777" w:rsidR="00B134C9" w:rsidRPr="001A2B50" w:rsidRDefault="00B134C9" w:rsidP="00B134C9">
      <w:pPr>
        <w:pStyle w:val="Bodytext20"/>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Yên Tử là một ngọn núi cao 1 068 mét, nổi tiếng với cảnh quan hùng vũ, tươi đẹp và được nhìn nhận là “núi thiêng”. Yên Tử đã được các triều đại phong kiến coi là một trong những “danh sơn” của Việt Nam.</w:t>
      </w:r>
    </w:p>
    <w:p w14:paraId="62E0F823" w14:textId="77777777" w:rsidR="00B134C9" w:rsidRPr="001A2B50" w:rsidRDefault="00B134C9" w:rsidP="00B134C9">
      <w:pPr>
        <w:pStyle w:val="Bodytext20"/>
        <w:shd w:val="clear" w:color="auto" w:fill="auto"/>
        <w:spacing w:after="200" w:line="302" w:lineRule="auto"/>
        <w:ind w:firstLine="0"/>
        <w:jc w:val="both"/>
        <w:rPr>
          <w:rFonts w:ascii="Times New Roman" w:hAnsi="Times New Roman" w:cs="Times New Roman"/>
        </w:rPr>
      </w:pPr>
      <w:r w:rsidRPr="001A2B50">
        <w:rPr>
          <w:rFonts w:ascii="Times New Roman" w:hAnsi="Times New Roman" w:cs="Times New Roman"/>
        </w:rPr>
        <w:t>+ Sau khi Thiền phái Trúc Lâm ra đời, hệ thống chùa tháp uy nghiêm đã được xây dựng, làm tăng thêm sự quyến rũ của Yên Tử.</w:t>
      </w:r>
    </w:p>
    <w:p w14:paraId="6B9C4E99" w14:textId="77777777" w:rsidR="00B134C9" w:rsidRPr="001A2B50" w:rsidRDefault="00B134C9" w:rsidP="00B134C9">
      <w:pPr>
        <w:pStyle w:val="Bodytext20"/>
        <w:shd w:val="clear" w:color="auto" w:fill="auto"/>
        <w:spacing w:after="0" w:line="302" w:lineRule="auto"/>
        <w:ind w:firstLine="0"/>
        <w:jc w:val="both"/>
        <w:rPr>
          <w:rFonts w:ascii="Times New Roman" w:hAnsi="Times New Roman" w:cs="Times New Roman"/>
        </w:rPr>
      </w:pPr>
      <w:r w:rsidRPr="001A2B50">
        <w:rPr>
          <w:rFonts w:ascii="Times New Roman" w:hAnsi="Times New Roman" w:cs="Times New Roman"/>
        </w:rPr>
        <w:t>+ Vai trò của thông tin này trong VB: Thiết lập cơ sở cho người đọc hiểu về ý nghĩa quan trọng của Yên Tử không chỉ về mặt địa lí, cảnh quan mà còn về mặt văn hoá, tâm linh. Nó cung cấp bối cảnh lịch sử và tôn giáo cần thiết để hiểu về các phần sau của VB.</w:t>
      </w:r>
    </w:p>
    <w:p w14:paraId="66803565" w14:textId="77777777" w:rsidR="00B134C9" w:rsidRPr="001A2B50" w:rsidRDefault="00B134C9" w:rsidP="00B134C9">
      <w:pPr>
        <w:pStyle w:val="Bodytext20"/>
        <w:numPr>
          <w:ilvl w:val="0"/>
          <w:numId w:val="1147"/>
        </w:numPr>
        <w:shd w:val="clear" w:color="auto" w:fill="auto"/>
        <w:tabs>
          <w:tab w:val="left" w:pos="4696"/>
        </w:tabs>
        <w:spacing w:after="0" w:line="302" w:lineRule="auto"/>
        <w:ind w:left="4460" w:firstLine="0"/>
        <w:jc w:val="both"/>
        <w:rPr>
          <w:rFonts w:ascii="Times New Roman" w:hAnsi="Times New Roman" w:cs="Times New Roman"/>
        </w:rPr>
      </w:pPr>
      <w:r w:rsidRPr="001A2B50">
        <w:rPr>
          <w:rFonts w:ascii="Times New Roman" w:hAnsi="Times New Roman" w:cs="Times New Roman"/>
        </w:rPr>
        <w:t>Miêu tả hành trình đến Yên Tử:</w:t>
      </w:r>
    </w:p>
    <w:p w14:paraId="5F8D6098" w14:textId="77777777" w:rsidR="00B134C9" w:rsidRPr="001A2B50" w:rsidRDefault="00B134C9" w:rsidP="00B134C9">
      <w:pPr>
        <w:pStyle w:val="Bodytext20"/>
        <w:shd w:val="clear" w:color="auto" w:fill="auto"/>
        <w:spacing w:after="0" w:line="300" w:lineRule="auto"/>
        <w:ind w:left="4460" w:firstLine="0"/>
        <w:jc w:val="both"/>
        <w:rPr>
          <w:rFonts w:ascii="Times New Roman" w:hAnsi="Times New Roman" w:cs="Times New Roman"/>
        </w:rPr>
      </w:pPr>
      <w:r w:rsidRPr="001A2B50">
        <w:rPr>
          <w:rFonts w:ascii="Times New Roman" w:hAnsi="Times New Roman" w:cs="Times New Roman"/>
        </w:rPr>
        <w:t>+ VB miêu tả lộ trình chi tiết từ thành phố Uông Bí đến Yên Tử, bao gổm khoảng cách, địa điểm nghỉ ngơi và cảnh quan dọc theo hành trình.</w:t>
      </w:r>
    </w:p>
    <w:p w14:paraId="4DBF9F8E" w14:textId="77777777" w:rsidR="00B134C9" w:rsidRPr="001A2B50" w:rsidRDefault="00B134C9" w:rsidP="00B134C9">
      <w:pPr>
        <w:pStyle w:val="Bodytext20"/>
        <w:shd w:val="clear" w:color="auto" w:fill="auto"/>
        <w:spacing w:after="0" w:line="302" w:lineRule="auto"/>
        <w:ind w:left="4460" w:firstLine="0"/>
        <w:jc w:val="both"/>
        <w:rPr>
          <w:rFonts w:ascii="Times New Roman" w:hAnsi="Times New Roman" w:cs="Times New Roman"/>
        </w:rPr>
      </w:pPr>
      <w:r w:rsidRPr="001A2B50">
        <w:rPr>
          <w:rFonts w:ascii="Times New Roman" w:hAnsi="Times New Roman" w:cs="Times New Roman"/>
        </w:rPr>
        <w:t>+ Vai trò của thông tin này trong VB: Phần này cung cấp một cái nhìn thực tế về việc di chuyển đến Yên Tử, giúp người đọc hình dung rõ ràng hơn về trải nghiệm thực tế khi tham quan Yên Tử.</w:t>
      </w:r>
    </w:p>
    <w:p w14:paraId="4B58D97C" w14:textId="77777777" w:rsidR="00B134C9" w:rsidRPr="001A2B50" w:rsidRDefault="00B134C9" w:rsidP="00B134C9">
      <w:pPr>
        <w:pStyle w:val="Bodytext20"/>
        <w:numPr>
          <w:ilvl w:val="0"/>
          <w:numId w:val="1147"/>
        </w:numPr>
        <w:shd w:val="clear" w:color="auto" w:fill="auto"/>
        <w:tabs>
          <w:tab w:val="left" w:pos="4696"/>
        </w:tabs>
        <w:spacing w:after="0" w:line="300" w:lineRule="auto"/>
        <w:ind w:left="4460" w:firstLine="0"/>
        <w:jc w:val="both"/>
        <w:rPr>
          <w:rFonts w:ascii="Times New Roman" w:hAnsi="Times New Roman" w:cs="Times New Roman"/>
        </w:rPr>
      </w:pPr>
      <w:r w:rsidRPr="001A2B50">
        <w:rPr>
          <w:rFonts w:ascii="Times New Roman" w:hAnsi="Times New Roman" w:cs="Times New Roman"/>
        </w:rPr>
        <w:t>Thông tin thuyết minh cụ thể về Yên Tử cùng các sự kiện, di tích có liên quan:</w:t>
      </w:r>
    </w:p>
    <w:p w14:paraId="2A9C4E27" w14:textId="77777777" w:rsidR="00B134C9" w:rsidRPr="001A2B50" w:rsidRDefault="00B134C9" w:rsidP="00B134C9">
      <w:pPr>
        <w:pStyle w:val="Bodytext20"/>
        <w:shd w:val="clear" w:color="auto" w:fill="auto"/>
        <w:spacing w:after="0" w:line="305" w:lineRule="auto"/>
        <w:ind w:left="4460" w:firstLine="0"/>
        <w:jc w:val="both"/>
        <w:rPr>
          <w:rFonts w:ascii="Times New Roman" w:hAnsi="Times New Roman" w:cs="Times New Roman"/>
        </w:rPr>
      </w:pPr>
      <w:r w:rsidRPr="001A2B50">
        <w:rPr>
          <w:rFonts w:ascii="Times New Roman" w:hAnsi="Times New Roman" w:cs="Times New Roman"/>
        </w:rPr>
        <w:t>+ Thông tin về lịch sử Yên Tử, các nhân vật lịch sử và tôn giáo quan trọng đã ảnh hưởng đến nơi này cũng như các di tích và công trình kiến trúc.</w:t>
      </w:r>
    </w:p>
    <w:p w14:paraId="496EFB6B" w14:textId="77777777" w:rsidR="00B134C9" w:rsidRPr="001A2B50" w:rsidRDefault="00B134C9" w:rsidP="00B134C9">
      <w:pPr>
        <w:pStyle w:val="Bodytext20"/>
        <w:shd w:val="clear" w:color="auto" w:fill="auto"/>
        <w:spacing w:after="0" w:line="302" w:lineRule="auto"/>
        <w:ind w:left="4460" w:firstLine="0"/>
        <w:jc w:val="both"/>
        <w:rPr>
          <w:rFonts w:ascii="Times New Roman" w:hAnsi="Times New Roman" w:cs="Times New Roman"/>
        </w:rPr>
      </w:pPr>
      <w:r w:rsidRPr="001A2B50">
        <w:rPr>
          <w:rFonts w:ascii="Times New Roman" w:hAnsi="Times New Roman" w:cs="Times New Roman"/>
        </w:rPr>
        <w:t>+ Vai trò của thông tin này trong VB: Cung cấp chi tiết về giá trị lịch sử và tâm linh của Yên Tử, qua đó làm nổi bật vai trò của Yên Tử trong văn hoá và tôn giáo Việt Nam. Đổng thời những miêu tả này cũng thúc đẩy người đọc tìm hiểu sâu hơn về ý nghĩa và tầm quan trọng của các di tích được nhắc đến.</w:t>
      </w: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83"/>
        <w:gridCol w:w="1694"/>
        <w:gridCol w:w="4387"/>
      </w:tblGrid>
      <w:tr w:rsidR="00B134C9" w:rsidRPr="001A2B50" w14:paraId="5347EE93" w14:textId="77777777" w:rsidTr="000B766D">
        <w:trPr>
          <w:trHeight w:hRule="exact" w:val="595"/>
          <w:jc w:val="center"/>
        </w:trPr>
        <w:tc>
          <w:tcPr>
            <w:tcW w:w="2683" w:type="dxa"/>
            <w:tcBorders>
              <w:top w:val="single" w:sz="4" w:space="0" w:color="auto"/>
              <w:left w:val="single" w:sz="4" w:space="0" w:color="auto"/>
            </w:tcBorders>
            <w:shd w:val="clear" w:color="auto" w:fill="CFE6C0"/>
            <w:vAlign w:val="center"/>
          </w:tcPr>
          <w:p w14:paraId="41B01C20"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4" w:type="dxa"/>
            <w:tcBorders>
              <w:top w:val="single" w:sz="4" w:space="0" w:color="auto"/>
              <w:left w:val="single" w:sz="4" w:space="0" w:color="auto"/>
            </w:tcBorders>
            <w:shd w:val="clear" w:color="auto" w:fill="CFE6C0"/>
            <w:vAlign w:val="center"/>
          </w:tcPr>
          <w:p w14:paraId="1C33D2D1" w14:textId="77777777" w:rsidR="00B134C9" w:rsidRPr="001A2B50" w:rsidRDefault="00B134C9" w:rsidP="000B766D">
            <w:pPr>
              <w:pStyle w:val="Other0"/>
              <w:shd w:val="clear" w:color="auto" w:fill="auto"/>
              <w:spacing w:line="240" w:lineRule="auto"/>
              <w:jc w:val="center"/>
            </w:pPr>
            <w:r w:rsidRPr="001A2B50">
              <w:rPr>
                <w:b/>
                <w:bCs/>
              </w:rPr>
              <w:t>Hoạt động</w:t>
            </w:r>
          </w:p>
          <w:p w14:paraId="0B2B519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87" w:type="dxa"/>
            <w:tcBorders>
              <w:top w:val="single" w:sz="4" w:space="0" w:color="auto"/>
              <w:left w:val="single" w:sz="4" w:space="0" w:color="auto"/>
              <w:right w:val="single" w:sz="4" w:space="0" w:color="auto"/>
            </w:tcBorders>
            <w:shd w:val="clear" w:color="auto" w:fill="CFE6C0"/>
            <w:vAlign w:val="center"/>
          </w:tcPr>
          <w:p w14:paraId="17E5505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C5E5DA7" w14:textId="77777777" w:rsidTr="000B766D">
        <w:trPr>
          <w:trHeight w:hRule="exact" w:val="12250"/>
          <w:jc w:val="center"/>
        </w:trPr>
        <w:tc>
          <w:tcPr>
            <w:tcW w:w="2683" w:type="dxa"/>
            <w:tcBorders>
              <w:top w:val="single" w:sz="4" w:space="0" w:color="auto"/>
              <w:left w:val="single" w:sz="4" w:space="0" w:color="auto"/>
              <w:bottom w:val="single" w:sz="4" w:space="0" w:color="auto"/>
            </w:tcBorders>
            <w:shd w:val="clear" w:color="auto" w:fill="FFFFFF"/>
            <w:vAlign w:val="bottom"/>
          </w:tcPr>
          <w:p w14:paraId="0998567F" w14:textId="77777777" w:rsidR="00B134C9" w:rsidRPr="001A2B50" w:rsidRDefault="00B134C9" w:rsidP="000B766D">
            <w:pPr>
              <w:pStyle w:val="Other0"/>
              <w:shd w:val="clear" w:color="auto" w:fill="auto"/>
              <w:spacing w:line="293" w:lineRule="auto"/>
              <w:jc w:val="both"/>
            </w:pPr>
            <w:r w:rsidRPr="001A2B50">
              <w:rPr>
                <w:lang w:val="en-US" w:eastAsia="en-US" w:bidi="en-US"/>
              </w:rPr>
              <w:t xml:space="preserve">- </w:t>
            </w:r>
            <w:r w:rsidRPr="001A2B50">
              <w:t>GV nhận xét, chốt lại những kiến thức quan trọng về hệ thống thông tin trong VB, phương tiện phi ngôn ngữ được sử dụng và thái độ, quan điểm của người viết đối với thông tin được trình bày trong VB.</w:t>
            </w:r>
          </w:p>
        </w:tc>
        <w:tc>
          <w:tcPr>
            <w:tcW w:w="1694" w:type="dxa"/>
            <w:tcBorders>
              <w:top w:val="single" w:sz="4" w:space="0" w:color="auto"/>
              <w:left w:val="single" w:sz="4" w:space="0" w:color="auto"/>
              <w:bottom w:val="single" w:sz="4" w:space="0" w:color="auto"/>
            </w:tcBorders>
            <w:shd w:val="clear" w:color="auto" w:fill="FFFFFF"/>
            <w:vAlign w:val="bottom"/>
          </w:tcPr>
          <w:p w14:paraId="343AF87D" w14:textId="77777777" w:rsidR="00B134C9" w:rsidRPr="001A2B50" w:rsidRDefault="00B134C9" w:rsidP="000B766D">
            <w:pPr>
              <w:pStyle w:val="Other0"/>
              <w:shd w:val="clear" w:color="auto" w:fill="auto"/>
              <w:spacing w:line="290" w:lineRule="auto"/>
            </w:pPr>
            <w:r w:rsidRPr="001A2B50">
              <w:t>- HS lắng nghe, ghi chép.</w:t>
            </w:r>
          </w:p>
        </w:tc>
        <w:tc>
          <w:tcPr>
            <w:tcW w:w="4387" w:type="dxa"/>
            <w:tcBorders>
              <w:top w:val="single" w:sz="4" w:space="0" w:color="auto"/>
              <w:left w:val="single" w:sz="4" w:space="0" w:color="auto"/>
              <w:bottom w:val="single" w:sz="4" w:space="0" w:color="auto"/>
              <w:right w:val="single" w:sz="4" w:space="0" w:color="auto"/>
            </w:tcBorders>
            <w:shd w:val="clear" w:color="auto" w:fill="FFFFFF"/>
            <w:vAlign w:val="bottom"/>
          </w:tcPr>
          <w:p w14:paraId="555BAFA5" w14:textId="77777777" w:rsidR="00B134C9" w:rsidRPr="001A2B50" w:rsidRDefault="00B134C9" w:rsidP="00B134C9">
            <w:pPr>
              <w:pStyle w:val="Other0"/>
              <w:numPr>
                <w:ilvl w:val="0"/>
                <w:numId w:val="1171"/>
              </w:numPr>
              <w:shd w:val="clear" w:color="auto" w:fill="auto"/>
              <w:tabs>
                <w:tab w:val="left" w:pos="168"/>
              </w:tabs>
              <w:spacing w:line="276" w:lineRule="auto"/>
              <w:jc w:val="both"/>
            </w:pPr>
            <w:r w:rsidRPr="001A2B50">
              <w:t>Khẳng định những yếu tố cốt lõi làm nên núi thiêng Yên Tử:</w:t>
            </w:r>
          </w:p>
          <w:p w14:paraId="396E3DC9" w14:textId="77777777" w:rsidR="00B134C9" w:rsidRPr="001A2B50" w:rsidRDefault="00B134C9" w:rsidP="000B766D">
            <w:pPr>
              <w:pStyle w:val="Other0"/>
              <w:shd w:val="clear" w:color="auto" w:fill="auto"/>
              <w:spacing w:line="283" w:lineRule="auto"/>
              <w:jc w:val="both"/>
            </w:pPr>
            <w:r w:rsidRPr="001A2B50">
              <w:t>+ Khám phá các yếu tố tâm linh, văn hoá và thiên nhiên kết hợp làm nên giá trị đặc biệt của Yên Tử, cũng như vai trò của nó trong Phật giáo Trúc Lâm.</w:t>
            </w:r>
          </w:p>
          <w:p w14:paraId="554510A0" w14:textId="77777777" w:rsidR="00B134C9" w:rsidRPr="001A2B50" w:rsidRDefault="00B134C9" w:rsidP="000B766D">
            <w:pPr>
              <w:pStyle w:val="Other0"/>
              <w:shd w:val="clear" w:color="auto" w:fill="auto"/>
              <w:spacing w:line="283" w:lineRule="auto"/>
              <w:jc w:val="both"/>
            </w:pPr>
            <w:r w:rsidRPr="001A2B50">
              <w:t>+ Vai trò của thông tin này trong VB: Tổng kết và nhấn mạnh tầm quan trọng của Yên Tử không chỉ như một điểm du lịch mà còn là một trung tâm văn hoá, tâm linh quan trọng.</w:t>
            </w:r>
          </w:p>
          <w:p w14:paraId="559BA456" w14:textId="77777777" w:rsidR="00B134C9" w:rsidRPr="001A2B50" w:rsidRDefault="00B134C9" w:rsidP="000B766D">
            <w:pPr>
              <w:pStyle w:val="Other0"/>
              <w:shd w:val="clear" w:color="auto" w:fill="auto"/>
              <w:spacing w:line="283" w:lineRule="auto"/>
              <w:jc w:val="both"/>
            </w:pPr>
            <w:r w:rsidRPr="001A2B50">
              <w:rPr>
                <w:i/>
                <w:iCs/>
              </w:rPr>
              <w:t>b. Trật tự trình bày thông tin trong VB</w:t>
            </w:r>
          </w:p>
          <w:p w14:paraId="4EFC6BC1" w14:textId="77777777" w:rsidR="00B134C9" w:rsidRPr="001A2B50" w:rsidRDefault="00B134C9" w:rsidP="00B134C9">
            <w:pPr>
              <w:pStyle w:val="Other0"/>
              <w:numPr>
                <w:ilvl w:val="0"/>
                <w:numId w:val="1171"/>
              </w:numPr>
              <w:shd w:val="clear" w:color="auto" w:fill="auto"/>
              <w:tabs>
                <w:tab w:val="left" w:pos="144"/>
              </w:tabs>
              <w:spacing w:line="283" w:lineRule="auto"/>
              <w:jc w:val="both"/>
            </w:pPr>
            <w:r w:rsidRPr="001A2B50">
              <w:t>Theo trình tự thời gian:</w:t>
            </w:r>
          </w:p>
          <w:p w14:paraId="44BEB643" w14:textId="77777777" w:rsidR="00B134C9" w:rsidRPr="001A2B50" w:rsidRDefault="00B134C9" w:rsidP="000B766D">
            <w:pPr>
              <w:pStyle w:val="Other0"/>
              <w:shd w:val="clear" w:color="auto" w:fill="auto"/>
              <w:spacing w:line="276" w:lineRule="auto"/>
              <w:jc w:val="both"/>
            </w:pPr>
            <w:r w:rsidRPr="001A2B50">
              <w:t>+ Hành trình cụ thể từ thành phố Uông Bí đến Yên Tử, đi sâu vào các địa điểm cụ thể dọc theo lộ trình và các chi tiết về cảnh quan tự nhiên. Cách trình bày này giúp người đọc có thể hình dung được hành trình thực tế từ thành phố Uông Bí đến Yên Tử.</w:t>
            </w:r>
          </w:p>
          <w:p w14:paraId="6362F870" w14:textId="77777777" w:rsidR="00B134C9" w:rsidRPr="001A2B50" w:rsidRDefault="00B134C9" w:rsidP="000B766D">
            <w:pPr>
              <w:pStyle w:val="Other0"/>
              <w:shd w:val="clear" w:color="auto" w:fill="auto"/>
              <w:spacing w:line="283" w:lineRule="auto"/>
              <w:jc w:val="both"/>
            </w:pPr>
            <w:r w:rsidRPr="001A2B50">
              <w:t>+ Trong phần thuyết minh cụ thể về Yên Tử và các di tích, tác giả cung cấp thông tin mang tính lịch sử theo trình tự thời gian như sự hình thành và phát triển của Phật giáo và các nhân vật lịch sử có ảnh hưởng đến Yên Tử.</w:t>
            </w:r>
          </w:p>
          <w:p w14:paraId="66E1C131" w14:textId="77777777" w:rsidR="00B134C9" w:rsidRPr="001A2B50" w:rsidRDefault="00B134C9" w:rsidP="00B134C9">
            <w:pPr>
              <w:pStyle w:val="Other0"/>
              <w:numPr>
                <w:ilvl w:val="0"/>
                <w:numId w:val="1171"/>
              </w:numPr>
              <w:shd w:val="clear" w:color="auto" w:fill="auto"/>
              <w:tabs>
                <w:tab w:val="left" w:pos="163"/>
              </w:tabs>
              <w:spacing w:line="283" w:lineRule="auto"/>
              <w:jc w:val="both"/>
            </w:pPr>
            <w:r w:rsidRPr="001A2B50">
              <w:t>Trình tự từ khái quát đến cụ thể: từ cái nhìn khái quát về Yên Tử, tác giả nêu bật vị trí, vẻ đẹp và sự quan trọng của nó trong lịch sử và văn hoá Việt Nam.</w:t>
            </w:r>
          </w:p>
          <w:p w14:paraId="7DBD7334" w14:textId="77777777" w:rsidR="00B134C9" w:rsidRPr="001A2B50" w:rsidRDefault="00B134C9" w:rsidP="000B766D">
            <w:pPr>
              <w:pStyle w:val="Other0"/>
              <w:shd w:val="clear" w:color="auto" w:fill="auto"/>
              <w:spacing w:line="283" w:lineRule="auto"/>
              <w:jc w:val="both"/>
            </w:pPr>
            <w:r w:rsidRPr="001A2B50">
              <w:rPr>
                <w:b/>
                <w:bCs/>
                <w:i/>
                <w:iCs/>
              </w:rPr>
              <w:t>3. Phương tiện phi ngôn ngữ trong VB</w:t>
            </w:r>
          </w:p>
          <w:p w14:paraId="67F97C23" w14:textId="77777777" w:rsidR="00B134C9" w:rsidRPr="001A2B50" w:rsidRDefault="00B134C9" w:rsidP="00B134C9">
            <w:pPr>
              <w:pStyle w:val="Other0"/>
              <w:numPr>
                <w:ilvl w:val="0"/>
                <w:numId w:val="1172"/>
              </w:numPr>
              <w:shd w:val="clear" w:color="auto" w:fill="auto"/>
              <w:tabs>
                <w:tab w:val="left" w:pos="211"/>
              </w:tabs>
              <w:spacing w:line="290" w:lineRule="auto"/>
              <w:jc w:val="both"/>
            </w:pPr>
            <w:r w:rsidRPr="001A2B50">
              <w:rPr>
                <w:i/>
                <w:iCs/>
              </w:rPr>
              <w:t>Miêu tả:</w:t>
            </w:r>
            <w:r w:rsidRPr="001A2B50">
              <w:t xml:space="preserve"> VB sử dụng sơ đổ khu di tích Yên Tử ở cuối bài viết.</w:t>
            </w:r>
          </w:p>
          <w:p w14:paraId="691C3A6E" w14:textId="77777777" w:rsidR="00B134C9" w:rsidRPr="001A2B50" w:rsidRDefault="00B134C9" w:rsidP="000B766D">
            <w:pPr>
              <w:pStyle w:val="Other0"/>
              <w:shd w:val="clear" w:color="auto" w:fill="auto"/>
              <w:spacing w:line="293" w:lineRule="auto"/>
              <w:jc w:val="both"/>
            </w:pPr>
            <w:r w:rsidRPr="001A2B50">
              <w:t>Sơ đổ có các dòng kẻ nối liền các địa điểm, gợi ý về một lộ trình từ điểm xuất phát đến điểm kết thúc. Các địa điể’m có thể’ bao gổm các ngôi chùa, tháp và các địa điểm tham quan khác. Bên cạnh mỗi địa điểm có các chú thích và tên gọi.</w:t>
            </w:r>
          </w:p>
          <w:p w14:paraId="7AFA877E" w14:textId="77777777" w:rsidR="00B134C9" w:rsidRPr="001A2B50" w:rsidRDefault="00B134C9" w:rsidP="00B134C9">
            <w:pPr>
              <w:pStyle w:val="Other0"/>
              <w:numPr>
                <w:ilvl w:val="0"/>
                <w:numId w:val="1172"/>
              </w:numPr>
              <w:shd w:val="clear" w:color="auto" w:fill="auto"/>
              <w:tabs>
                <w:tab w:val="left" w:pos="202"/>
              </w:tabs>
              <w:spacing w:line="283" w:lineRule="auto"/>
              <w:jc w:val="both"/>
            </w:pPr>
            <w:r w:rsidRPr="001A2B50">
              <w:rPr>
                <w:i/>
                <w:iCs/>
              </w:rPr>
              <w:t>Tác dụng</w:t>
            </w:r>
          </w:p>
          <w:p w14:paraId="782CDE70" w14:textId="77777777" w:rsidR="00B134C9" w:rsidRPr="001A2B50" w:rsidRDefault="00B134C9" w:rsidP="00B134C9">
            <w:pPr>
              <w:pStyle w:val="Other0"/>
              <w:numPr>
                <w:ilvl w:val="0"/>
                <w:numId w:val="1171"/>
              </w:numPr>
              <w:shd w:val="clear" w:color="auto" w:fill="auto"/>
              <w:tabs>
                <w:tab w:val="left" w:pos="173"/>
              </w:tabs>
              <w:spacing w:line="293" w:lineRule="auto"/>
              <w:jc w:val="both"/>
            </w:pPr>
            <w:r w:rsidRPr="001A2B50">
              <w:t>Cung cấp một phương tiện trực quan để hỗ trợ thông tin về vị trí các địa điểm trong di tích được miêu tả trong VB. Điều này giúp người đọc dễ dàng hình dung lộ trình và vị trí tương đối của các địa điểm trong khu di tích.</w:t>
            </w:r>
          </w:p>
        </w:tc>
      </w:tr>
    </w:tbl>
    <w:p w14:paraId="7B3BD051"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1694"/>
        <w:gridCol w:w="4397"/>
      </w:tblGrid>
      <w:tr w:rsidR="00B134C9" w:rsidRPr="001A2B50" w14:paraId="0547E378" w14:textId="77777777" w:rsidTr="000B766D">
        <w:trPr>
          <w:trHeight w:hRule="exact" w:val="610"/>
          <w:jc w:val="center"/>
        </w:trPr>
        <w:tc>
          <w:tcPr>
            <w:tcW w:w="2698" w:type="dxa"/>
            <w:tcBorders>
              <w:top w:val="single" w:sz="4" w:space="0" w:color="auto"/>
              <w:left w:val="single" w:sz="4" w:space="0" w:color="auto"/>
            </w:tcBorders>
            <w:shd w:val="clear" w:color="auto" w:fill="CFE6C0"/>
            <w:vAlign w:val="center"/>
          </w:tcPr>
          <w:p w14:paraId="40B3AEFC"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694" w:type="dxa"/>
            <w:tcBorders>
              <w:top w:val="single" w:sz="4" w:space="0" w:color="auto"/>
              <w:left w:val="single" w:sz="4" w:space="0" w:color="auto"/>
            </w:tcBorders>
            <w:shd w:val="clear" w:color="auto" w:fill="CFE6C0"/>
            <w:vAlign w:val="center"/>
          </w:tcPr>
          <w:p w14:paraId="484CC141" w14:textId="77777777" w:rsidR="00B134C9" w:rsidRPr="001A2B50" w:rsidRDefault="00B134C9" w:rsidP="000B766D">
            <w:pPr>
              <w:pStyle w:val="Other0"/>
              <w:shd w:val="clear" w:color="auto" w:fill="auto"/>
              <w:spacing w:line="240" w:lineRule="auto"/>
              <w:jc w:val="center"/>
            </w:pPr>
            <w:r w:rsidRPr="001A2B50">
              <w:rPr>
                <w:b/>
                <w:bCs/>
              </w:rPr>
              <w:t>Hoạt động</w:t>
            </w:r>
          </w:p>
          <w:p w14:paraId="439EADEF"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97" w:type="dxa"/>
            <w:tcBorders>
              <w:top w:val="single" w:sz="4" w:space="0" w:color="auto"/>
              <w:left w:val="single" w:sz="4" w:space="0" w:color="auto"/>
              <w:right w:val="single" w:sz="4" w:space="0" w:color="auto"/>
            </w:tcBorders>
            <w:shd w:val="clear" w:color="auto" w:fill="CFE6C0"/>
            <w:vAlign w:val="center"/>
          </w:tcPr>
          <w:p w14:paraId="3983831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D2FD8DC" w14:textId="77777777" w:rsidTr="000B766D">
        <w:trPr>
          <w:trHeight w:hRule="exact" w:val="10915"/>
          <w:jc w:val="center"/>
        </w:trPr>
        <w:tc>
          <w:tcPr>
            <w:tcW w:w="2698" w:type="dxa"/>
            <w:tcBorders>
              <w:top w:val="single" w:sz="4" w:space="0" w:color="auto"/>
              <w:left w:val="single" w:sz="4" w:space="0" w:color="auto"/>
              <w:bottom w:val="single" w:sz="4" w:space="0" w:color="auto"/>
            </w:tcBorders>
            <w:shd w:val="clear" w:color="auto" w:fill="FFFFFF"/>
            <w:vAlign w:val="bottom"/>
          </w:tcPr>
          <w:p w14:paraId="31EE203A" w14:textId="77777777" w:rsidR="00B134C9" w:rsidRPr="001A2B50" w:rsidRDefault="00B134C9" w:rsidP="00B134C9">
            <w:pPr>
              <w:pStyle w:val="Other0"/>
              <w:numPr>
                <w:ilvl w:val="0"/>
                <w:numId w:val="1173"/>
              </w:numPr>
              <w:shd w:val="clear" w:color="auto" w:fill="auto"/>
              <w:tabs>
                <w:tab w:val="left" w:pos="202"/>
              </w:tabs>
              <w:spacing w:line="293" w:lineRule="auto"/>
              <w:jc w:val="both"/>
            </w:pPr>
            <w:r w:rsidRPr="001A2B50">
              <w:t>GV tổ chức cho HS tổng kết về nội dung VB và cách trình bày thông tin trong VB bằng hình thức sơ đổ tư duy.</w:t>
            </w:r>
          </w:p>
          <w:p w14:paraId="17571C4D" w14:textId="77777777" w:rsidR="00B134C9" w:rsidRPr="001A2B50" w:rsidRDefault="00B134C9" w:rsidP="00B134C9">
            <w:pPr>
              <w:pStyle w:val="Other0"/>
              <w:numPr>
                <w:ilvl w:val="0"/>
                <w:numId w:val="1173"/>
              </w:numPr>
              <w:shd w:val="clear" w:color="auto" w:fill="auto"/>
              <w:tabs>
                <w:tab w:val="left" w:pos="173"/>
              </w:tabs>
              <w:spacing w:line="293" w:lineRule="auto"/>
              <w:jc w:val="both"/>
            </w:pPr>
            <w:r w:rsidRPr="001A2B50">
              <w:t>GV yêu cầu một số HS đại diện trình bày và nhận xét, phản hổi.</w:t>
            </w:r>
          </w:p>
        </w:tc>
        <w:tc>
          <w:tcPr>
            <w:tcW w:w="1694" w:type="dxa"/>
            <w:tcBorders>
              <w:top w:val="single" w:sz="4" w:space="0" w:color="auto"/>
              <w:left w:val="single" w:sz="4" w:space="0" w:color="auto"/>
              <w:bottom w:val="single" w:sz="4" w:space="0" w:color="auto"/>
            </w:tcBorders>
            <w:shd w:val="clear" w:color="auto" w:fill="FFFFFF"/>
            <w:vAlign w:val="bottom"/>
          </w:tcPr>
          <w:p w14:paraId="03E5778A" w14:textId="77777777" w:rsidR="00B134C9" w:rsidRPr="001A2B50" w:rsidRDefault="00B134C9" w:rsidP="000B766D">
            <w:pPr>
              <w:pStyle w:val="Other0"/>
              <w:shd w:val="clear" w:color="auto" w:fill="auto"/>
              <w:spacing w:line="293" w:lineRule="auto"/>
            </w:pPr>
            <w:r w:rsidRPr="001A2B50">
              <w:t>- HS tổng kết bài học bằng hình thức sơ đổ tư duy.</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bottom"/>
          </w:tcPr>
          <w:p w14:paraId="15279A24" w14:textId="77777777" w:rsidR="00B134C9" w:rsidRPr="001A2B50" w:rsidRDefault="00B134C9" w:rsidP="00B134C9">
            <w:pPr>
              <w:pStyle w:val="Other0"/>
              <w:numPr>
                <w:ilvl w:val="0"/>
                <w:numId w:val="1174"/>
              </w:numPr>
              <w:shd w:val="clear" w:color="auto" w:fill="auto"/>
              <w:tabs>
                <w:tab w:val="left" w:pos="163"/>
              </w:tabs>
              <w:spacing w:line="290" w:lineRule="auto"/>
              <w:jc w:val="both"/>
            </w:pPr>
            <w:r w:rsidRPr="001A2B50">
              <w:t>Giúp người đọc dễ dàng nắm bắt và ghi nhớ thông tin về vị trí của các điểm trong khu di tích.</w:t>
            </w:r>
          </w:p>
          <w:p w14:paraId="2B51029D" w14:textId="77777777" w:rsidR="00B134C9" w:rsidRPr="001A2B50" w:rsidRDefault="00B134C9" w:rsidP="000B766D">
            <w:pPr>
              <w:pStyle w:val="Other0"/>
              <w:shd w:val="clear" w:color="auto" w:fill="auto"/>
              <w:spacing w:line="290" w:lineRule="auto"/>
              <w:jc w:val="both"/>
            </w:pPr>
            <w:r w:rsidRPr="001A2B50">
              <w:rPr>
                <w:b/>
                <w:bCs/>
                <w:i/>
                <w:iCs/>
              </w:rPr>
              <w:t>4. Thái độ và quan điểm của người viết đối với thông tin được trình bày trong VB</w:t>
            </w:r>
          </w:p>
          <w:p w14:paraId="5DDE08F7" w14:textId="77777777" w:rsidR="00B134C9" w:rsidRPr="001A2B50" w:rsidRDefault="00B134C9" w:rsidP="00B134C9">
            <w:pPr>
              <w:pStyle w:val="Other0"/>
              <w:numPr>
                <w:ilvl w:val="0"/>
                <w:numId w:val="1174"/>
              </w:numPr>
              <w:shd w:val="clear" w:color="auto" w:fill="auto"/>
              <w:tabs>
                <w:tab w:val="left" w:pos="158"/>
              </w:tabs>
              <w:spacing w:line="290" w:lineRule="auto"/>
              <w:jc w:val="both"/>
            </w:pPr>
            <w:r w:rsidRPr="001A2B50">
              <w:t>Tác giả thể hiện thái độ yêu mến, trân trọng và tự hào đối với Yên Tử.</w:t>
            </w:r>
          </w:p>
          <w:p w14:paraId="2A0AD3F5" w14:textId="77777777" w:rsidR="00B134C9" w:rsidRPr="001A2B50" w:rsidRDefault="00B134C9" w:rsidP="00B134C9">
            <w:pPr>
              <w:pStyle w:val="Other0"/>
              <w:numPr>
                <w:ilvl w:val="0"/>
                <w:numId w:val="1174"/>
              </w:numPr>
              <w:shd w:val="clear" w:color="auto" w:fill="auto"/>
              <w:tabs>
                <w:tab w:val="left" w:pos="168"/>
              </w:tabs>
              <w:spacing w:line="293" w:lineRule="auto"/>
              <w:jc w:val="both"/>
            </w:pPr>
            <w:r w:rsidRPr="001A2B50">
              <w:t>Biểu hiện:</w:t>
            </w:r>
          </w:p>
          <w:p w14:paraId="7C722AE1" w14:textId="77777777" w:rsidR="00B134C9" w:rsidRPr="001A2B50" w:rsidRDefault="00B134C9" w:rsidP="000B766D">
            <w:pPr>
              <w:pStyle w:val="Other0"/>
              <w:shd w:val="clear" w:color="auto" w:fill="auto"/>
              <w:spacing w:line="290" w:lineRule="auto"/>
              <w:jc w:val="both"/>
            </w:pPr>
            <w:r w:rsidRPr="001A2B50">
              <w:t>+ Sử dụng ngôn ngữ gần gũi, sinh động, giàu màu sắc ngợi ca: Tác giả đề cập đến Yên Tử không chỉ là một danh thắng tự nhiên mà còn là nơi hội tụ của tín ngưỡng Phật giáo, đặc biệt là Thiền phái Trúc Lâm (“núi thiêng”, “mọc lên chi chít", “quyến rũ du khách bốn phương"^.).</w:t>
            </w:r>
          </w:p>
          <w:p w14:paraId="42E3E184" w14:textId="77777777" w:rsidR="00B134C9" w:rsidRPr="001A2B50" w:rsidRDefault="00B134C9" w:rsidP="000B766D">
            <w:pPr>
              <w:pStyle w:val="Other0"/>
              <w:shd w:val="clear" w:color="auto" w:fill="auto"/>
              <w:spacing w:line="293" w:lineRule="auto"/>
              <w:jc w:val="both"/>
            </w:pPr>
            <w:r w:rsidRPr="001A2B50">
              <w:t>+ Việc miêu tả chi tiết cảnh sắc thiên nhiên và hành trình đến Yên Tử qua từng suối, thác, ngọn núi, và cả đời sống văn hoá của những người hành hương cho thấy sự trân trọng đối với vẻ đẹp và ý nghĩa của nơi này.</w:t>
            </w:r>
          </w:p>
          <w:p w14:paraId="3B4F4E75" w14:textId="77777777" w:rsidR="00B134C9" w:rsidRPr="001A2B50" w:rsidRDefault="00B134C9" w:rsidP="000B766D">
            <w:pPr>
              <w:pStyle w:val="Other0"/>
              <w:shd w:val="clear" w:color="auto" w:fill="auto"/>
              <w:spacing w:line="293" w:lineRule="auto"/>
              <w:jc w:val="both"/>
            </w:pPr>
            <w:r w:rsidRPr="001A2B50">
              <w:t>+ Tác giả giới thiệu về hành trình đến Yên Tử như sự mời gọi độc giả tham gia vào chuyến hành trình, cảm nhận và khám phá vẻ đẹp cũng như ý nghĩa của nó.</w:t>
            </w:r>
          </w:p>
          <w:p w14:paraId="6C81BF9C" w14:textId="77777777" w:rsidR="00B134C9" w:rsidRPr="001A2B50" w:rsidRDefault="00B134C9" w:rsidP="000B766D">
            <w:pPr>
              <w:pStyle w:val="Other0"/>
              <w:shd w:val="clear" w:color="auto" w:fill="auto"/>
              <w:spacing w:line="293" w:lineRule="auto"/>
              <w:jc w:val="both"/>
            </w:pPr>
            <w:r w:rsidRPr="001A2B50">
              <w:rPr>
                <w:b/>
                <w:bCs/>
              </w:rPr>
              <w:t>III. Tổng kết</w:t>
            </w:r>
          </w:p>
          <w:p w14:paraId="48A0AD19" w14:textId="77777777" w:rsidR="00B134C9" w:rsidRPr="001A2B50" w:rsidRDefault="00B134C9" w:rsidP="00B134C9">
            <w:pPr>
              <w:pStyle w:val="Other0"/>
              <w:numPr>
                <w:ilvl w:val="0"/>
                <w:numId w:val="1174"/>
              </w:numPr>
              <w:shd w:val="clear" w:color="auto" w:fill="auto"/>
              <w:tabs>
                <w:tab w:val="left" w:pos="173"/>
              </w:tabs>
              <w:spacing w:line="293" w:lineRule="auto"/>
              <w:jc w:val="both"/>
            </w:pPr>
            <w:r w:rsidRPr="001A2B50">
              <w:t>Nội dung: VB đề cập đến Yên Tử - ngọn núi thiêng có tầm quan trọng đặc biệt trong lịch sử, văn hoá và tâm linh của người Việt Nam. VB không chỉ đơn thuần miêu tả một địa điểm du lịch mà còn khám phá các yếu tố lịch sử và văn hoá, tâm linh, gắn liền với núi Yên Tử, đặc biệt là vai trò của nó trong sự phát triển của Thiền phái Trúc Lâm và như là một điểm hành hương thiêng liêng cho người dân.</w:t>
            </w:r>
          </w:p>
          <w:p w14:paraId="571D6170" w14:textId="77777777" w:rsidR="00B134C9" w:rsidRPr="001A2B50" w:rsidRDefault="00B134C9" w:rsidP="00B134C9">
            <w:pPr>
              <w:pStyle w:val="Other0"/>
              <w:numPr>
                <w:ilvl w:val="0"/>
                <w:numId w:val="1174"/>
              </w:numPr>
              <w:shd w:val="clear" w:color="auto" w:fill="auto"/>
              <w:tabs>
                <w:tab w:val="left" w:pos="211"/>
              </w:tabs>
              <w:spacing w:line="290" w:lineRule="auto"/>
              <w:jc w:val="both"/>
            </w:pPr>
            <w:r w:rsidRPr="001A2B50">
              <w:t>Hình thức VB: ngôn ngữ phong phú, sinh động; cách thức tổ chức thông tin phù hợp; kết hợp sử dụng ngôn ngữ và phương tiện phi ngôn ngữ;...</w:t>
            </w:r>
          </w:p>
        </w:tc>
      </w:tr>
    </w:tbl>
    <w:p w14:paraId="4F9F3B39" w14:textId="77777777" w:rsidR="00B134C9" w:rsidRPr="001A2B50" w:rsidRDefault="00B134C9" w:rsidP="00B134C9">
      <w:pPr>
        <w:spacing w:after="199" w:line="1" w:lineRule="exact"/>
        <w:rPr>
          <w:rFonts w:ascii="Times New Roman" w:hAnsi="Times New Roman" w:cs="Times New Roman"/>
        </w:rPr>
      </w:pPr>
    </w:p>
    <w:p w14:paraId="2AAFE89A" w14:textId="77777777" w:rsidR="00B134C9" w:rsidRPr="001A2B50" w:rsidRDefault="00B134C9" w:rsidP="00B134C9">
      <w:pPr>
        <w:pStyle w:val="Bodytext20"/>
        <w:shd w:val="clear" w:color="auto" w:fill="auto"/>
        <w:spacing w:after="20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397B2F31" w14:textId="77777777" w:rsidR="00B134C9" w:rsidRPr="001A2B50" w:rsidRDefault="00B134C9" w:rsidP="00B134C9">
      <w:pPr>
        <w:pStyle w:val="BodyText"/>
        <w:numPr>
          <w:ilvl w:val="0"/>
          <w:numId w:val="1175"/>
        </w:numPr>
        <w:shd w:val="clear" w:color="auto" w:fill="auto"/>
        <w:tabs>
          <w:tab w:val="left" w:pos="652"/>
        </w:tabs>
        <w:spacing w:after="140" w:line="240" w:lineRule="auto"/>
        <w:ind w:firstLine="260"/>
      </w:pPr>
      <w:r w:rsidRPr="001A2B50">
        <w:rPr>
          <w:b/>
          <w:bCs/>
          <w:i/>
          <w:iCs/>
        </w:rPr>
        <w:t>Mục tiêu</w:t>
      </w:r>
    </w:p>
    <w:p w14:paraId="45CE3D12" w14:textId="77777777" w:rsidR="00B134C9" w:rsidRPr="001A2B50" w:rsidRDefault="00B134C9" w:rsidP="00B134C9">
      <w:pPr>
        <w:pStyle w:val="Heading60"/>
        <w:keepNext/>
        <w:keepLines/>
        <w:shd w:val="clear" w:color="auto" w:fill="auto"/>
        <w:spacing w:after="200" w:line="240" w:lineRule="auto"/>
        <w:ind w:firstLine="260"/>
      </w:pPr>
      <w:r w:rsidRPr="001A2B50">
        <w:rPr>
          <w:lang w:val="en-US" w:eastAsia="en-US" w:bidi="en-US"/>
        </w:rPr>
        <w:t xml:space="preserve">HS </w:t>
      </w:r>
      <w:r w:rsidRPr="001A2B50">
        <w:t xml:space="preserve">củng cố kiến thức về </w:t>
      </w:r>
      <w:r w:rsidRPr="001A2B50">
        <w:rPr>
          <w:lang w:val="en-US" w:eastAsia="en-US" w:bidi="en-US"/>
        </w:rPr>
        <w:t xml:space="preserve">VB </w:t>
      </w:r>
      <w:r w:rsidRPr="001A2B50">
        <w:rPr>
          <w:i/>
          <w:iCs/>
        </w:rPr>
        <w:t>Yên Tử, núi thiêng</w:t>
      </w:r>
      <w:r w:rsidRPr="001A2B50">
        <w:t xml:space="preserve">, kĩ năng đọc </w:t>
      </w:r>
      <w:r w:rsidRPr="001A2B50">
        <w:rPr>
          <w:lang w:val="en-US" w:eastAsia="en-US" w:bidi="en-US"/>
        </w:rPr>
        <w:t xml:space="preserve">VB </w:t>
      </w:r>
      <w:r w:rsidRPr="001A2B50">
        <w:t xml:space="preserve">thông </w:t>
      </w:r>
      <w:r w:rsidRPr="001A2B50">
        <w:rPr>
          <w:lang w:val="en-US" w:eastAsia="en-US" w:bidi="en-US"/>
        </w:rPr>
        <w:t>tin.</w:t>
      </w:r>
      <w:r w:rsidRPr="001A2B50">
        <w:br w:type="page"/>
      </w:r>
    </w:p>
    <w:p w14:paraId="1409C651" w14:textId="77777777" w:rsidR="00B134C9" w:rsidRPr="001A2B50" w:rsidRDefault="00B134C9" w:rsidP="00B134C9">
      <w:pPr>
        <w:pStyle w:val="BodyText"/>
        <w:numPr>
          <w:ilvl w:val="0"/>
          <w:numId w:val="1175"/>
        </w:numPr>
        <w:shd w:val="clear" w:color="auto" w:fill="auto"/>
        <w:tabs>
          <w:tab w:val="left" w:pos="687"/>
        </w:tabs>
        <w:spacing w:after="100" w:line="305" w:lineRule="auto"/>
        <w:ind w:firstLine="300"/>
        <w:jc w:val="both"/>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5609BEAE" w14:textId="77777777" w:rsidR="00B134C9" w:rsidRPr="001A2B50" w:rsidRDefault="00B134C9" w:rsidP="00B134C9">
      <w:pPr>
        <w:pStyle w:val="Heading60"/>
        <w:keepNext/>
        <w:keepLines/>
        <w:shd w:val="clear" w:color="auto" w:fill="auto"/>
        <w:spacing w:after="140" w:line="305" w:lineRule="auto"/>
        <w:jc w:val="both"/>
      </w:pPr>
      <w:r w:rsidRPr="001A2B50">
        <w:rPr>
          <w:lang w:val="en-US" w:eastAsia="en-US" w:bidi="en-US"/>
        </w:rPr>
        <w:t xml:space="preserve">HS </w:t>
      </w:r>
      <w:r w:rsidRPr="001A2B50">
        <w:t xml:space="preserve">thực hiện nhiệm vụ để củng cố kiến thức về đọc hiểu </w:t>
      </w:r>
      <w:r w:rsidRPr="001A2B50">
        <w:rPr>
          <w:lang w:val="en-US" w:eastAsia="en-US" w:bidi="en-US"/>
        </w:rPr>
        <w:t xml:space="preserve">VB </w:t>
      </w:r>
      <w:r w:rsidRPr="001A2B50">
        <w:t xml:space="preserve">giới thiệu một </w:t>
      </w:r>
      <w:r w:rsidRPr="001A2B50">
        <w:rPr>
          <w:lang w:val="en-US" w:eastAsia="en-US" w:bidi="en-US"/>
        </w:rPr>
        <w:t xml:space="preserve">danh lam </w:t>
      </w:r>
      <w:r w:rsidRPr="001A2B50">
        <w:t>thắng cảnh hoặc di tích lịch sử; thực hành viết kết nối với đọc.</w:t>
      </w:r>
    </w:p>
    <w:p w14:paraId="4EE50E53" w14:textId="77777777" w:rsidR="00B134C9" w:rsidRPr="001A2B50" w:rsidRDefault="00B134C9" w:rsidP="00B134C9">
      <w:pPr>
        <w:pStyle w:val="BodyText"/>
        <w:numPr>
          <w:ilvl w:val="0"/>
          <w:numId w:val="1175"/>
        </w:numPr>
        <w:shd w:val="clear" w:color="auto" w:fill="auto"/>
        <w:tabs>
          <w:tab w:val="left" w:pos="687"/>
        </w:tabs>
        <w:spacing w:after="100" w:line="305"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2160"/>
        <w:gridCol w:w="4416"/>
      </w:tblGrid>
      <w:tr w:rsidR="00B134C9" w:rsidRPr="001A2B50" w14:paraId="33DB31A0" w14:textId="77777777" w:rsidTr="000B766D">
        <w:trPr>
          <w:trHeight w:hRule="exact" w:val="533"/>
          <w:jc w:val="center"/>
        </w:trPr>
        <w:tc>
          <w:tcPr>
            <w:tcW w:w="2256" w:type="dxa"/>
            <w:tcBorders>
              <w:top w:val="single" w:sz="4" w:space="0" w:color="auto"/>
              <w:left w:val="single" w:sz="4" w:space="0" w:color="auto"/>
            </w:tcBorders>
            <w:shd w:val="clear" w:color="auto" w:fill="CFE6C0"/>
            <w:vAlign w:val="center"/>
          </w:tcPr>
          <w:p w14:paraId="44635C52"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60" w:type="dxa"/>
            <w:tcBorders>
              <w:top w:val="single" w:sz="4" w:space="0" w:color="auto"/>
              <w:left w:val="single" w:sz="4" w:space="0" w:color="auto"/>
            </w:tcBorders>
            <w:shd w:val="clear" w:color="auto" w:fill="CFE6C0"/>
            <w:vAlign w:val="center"/>
          </w:tcPr>
          <w:p w14:paraId="32D98B49"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4416" w:type="dxa"/>
            <w:tcBorders>
              <w:top w:val="single" w:sz="4" w:space="0" w:color="auto"/>
              <w:left w:val="single" w:sz="4" w:space="0" w:color="auto"/>
              <w:right w:val="single" w:sz="4" w:space="0" w:color="auto"/>
            </w:tcBorders>
            <w:shd w:val="clear" w:color="auto" w:fill="CFE6C0"/>
            <w:vAlign w:val="center"/>
          </w:tcPr>
          <w:p w14:paraId="5EC12CA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42371F4" w14:textId="77777777" w:rsidTr="000B766D">
        <w:trPr>
          <w:trHeight w:hRule="exact" w:val="7752"/>
          <w:jc w:val="center"/>
        </w:trPr>
        <w:tc>
          <w:tcPr>
            <w:tcW w:w="2256" w:type="dxa"/>
            <w:tcBorders>
              <w:top w:val="single" w:sz="4" w:space="0" w:color="auto"/>
              <w:left w:val="single" w:sz="4" w:space="0" w:color="auto"/>
              <w:bottom w:val="single" w:sz="4" w:space="0" w:color="auto"/>
            </w:tcBorders>
            <w:shd w:val="clear" w:color="auto" w:fill="FFFFFF"/>
            <w:vAlign w:val="bottom"/>
          </w:tcPr>
          <w:p w14:paraId="7B0BA5FB" w14:textId="77777777" w:rsidR="00B134C9" w:rsidRPr="001A2B50" w:rsidRDefault="00B134C9" w:rsidP="00B134C9">
            <w:pPr>
              <w:pStyle w:val="Other0"/>
              <w:numPr>
                <w:ilvl w:val="0"/>
                <w:numId w:val="1176"/>
              </w:numPr>
              <w:shd w:val="clear" w:color="auto" w:fill="auto"/>
              <w:tabs>
                <w:tab w:val="left" w:pos="192"/>
              </w:tabs>
              <w:spacing w:after="980" w:line="336" w:lineRule="auto"/>
              <w:jc w:val="both"/>
            </w:pPr>
            <w:r w:rsidRPr="001A2B50">
              <w:t>GV cho HS nêu cách đọc hiểu VB giới thiệu một danh lam thắng cảnh hoặc di tích lịch sử.</w:t>
            </w:r>
          </w:p>
          <w:p w14:paraId="08EB8CBE" w14:textId="77777777" w:rsidR="00B134C9" w:rsidRPr="001A2B50" w:rsidRDefault="00B134C9" w:rsidP="00B134C9">
            <w:pPr>
              <w:pStyle w:val="Other0"/>
              <w:numPr>
                <w:ilvl w:val="0"/>
                <w:numId w:val="1176"/>
              </w:numPr>
              <w:shd w:val="clear" w:color="auto" w:fill="auto"/>
              <w:tabs>
                <w:tab w:val="left" w:pos="197"/>
              </w:tabs>
              <w:spacing w:line="334" w:lineRule="auto"/>
              <w:jc w:val="both"/>
            </w:pPr>
            <w:r w:rsidRPr="001A2B50">
              <w:t xml:space="preserve">GV yêu cầu HS thực hiện bài tập </w:t>
            </w:r>
            <w:r w:rsidRPr="001A2B50">
              <w:rPr>
                <w:i/>
                <w:iCs/>
              </w:rPr>
              <w:t>Viết kết nối với đọc</w:t>
            </w:r>
            <w:r w:rsidRPr="001A2B50">
              <w:t xml:space="preserve"> trong SGK, tr. 95. GV có thể gợi ý bằng các câu hỏi: Trước khi đọc VB, em đã biết gì về Yên Tử? Đâu là thông tin mới mẻ mà VB đưa đến cho em? Với sự “dẫn đường” của tác giả VB, em đã sẵn sàng đến với Yên Tử chưa? Qua đọc VB, em suy nghĩ như thế nào về bản chất của những chuyến đi trải nghiệm?</w:t>
            </w:r>
          </w:p>
        </w:tc>
        <w:tc>
          <w:tcPr>
            <w:tcW w:w="2160" w:type="dxa"/>
            <w:tcBorders>
              <w:top w:val="single" w:sz="4" w:space="0" w:color="auto"/>
              <w:left w:val="single" w:sz="4" w:space="0" w:color="auto"/>
              <w:bottom w:val="single" w:sz="4" w:space="0" w:color="auto"/>
            </w:tcBorders>
            <w:shd w:val="clear" w:color="auto" w:fill="FFFFFF"/>
          </w:tcPr>
          <w:p w14:paraId="4F83008E" w14:textId="77777777" w:rsidR="00B134C9" w:rsidRPr="001A2B50" w:rsidRDefault="00B134C9" w:rsidP="00B134C9">
            <w:pPr>
              <w:pStyle w:val="Other0"/>
              <w:numPr>
                <w:ilvl w:val="0"/>
                <w:numId w:val="1177"/>
              </w:numPr>
              <w:shd w:val="clear" w:color="auto" w:fill="auto"/>
              <w:tabs>
                <w:tab w:val="left" w:pos="254"/>
              </w:tabs>
              <w:spacing w:after="1320" w:line="334" w:lineRule="auto"/>
              <w:jc w:val="both"/>
            </w:pPr>
            <w:r w:rsidRPr="001A2B50">
              <w:t>HS nêu cách đọc hiểu VB giới thiệu một danh lam thắng cảnh hoặc di tích lịch sử.</w:t>
            </w:r>
          </w:p>
          <w:p w14:paraId="6FB935E1" w14:textId="77777777" w:rsidR="00B134C9" w:rsidRPr="001A2B50" w:rsidRDefault="00B134C9" w:rsidP="00B134C9">
            <w:pPr>
              <w:pStyle w:val="Other0"/>
              <w:numPr>
                <w:ilvl w:val="0"/>
                <w:numId w:val="1177"/>
              </w:numPr>
              <w:shd w:val="clear" w:color="auto" w:fill="auto"/>
              <w:tabs>
                <w:tab w:val="left" w:pos="288"/>
              </w:tabs>
              <w:spacing w:line="334" w:lineRule="auto"/>
              <w:jc w:val="both"/>
            </w:pPr>
            <w:r w:rsidRPr="001A2B50">
              <w:t>HS viết và trình bày đoạn văn (có thể hoàn thành tại lớp hoặc ở nhà).</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14:paraId="2F54E0F7" w14:textId="77777777" w:rsidR="00B134C9" w:rsidRPr="001A2B50" w:rsidRDefault="00B134C9" w:rsidP="00B134C9">
            <w:pPr>
              <w:pStyle w:val="Other0"/>
              <w:numPr>
                <w:ilvl w:val="0"/>
                <w:numId w:val="1178"/>
              </w:numPr>
              <w:shd w:val="clear" w:color="auto" w:fill="auto"/>
              <w:tabs>
                <w:tab w:val="left" w:pos="187"/>
              </w:tabs>
              <w:spacing w:line="334" w:lineRule="auto"/>
              <w:jc w:val="both"/>
            </w:pPr>
            <w:r w:rsidRPr="001A2B50">
              <w:t>Cách đọc hiểu VB thông tin giới thiệu một danh lam thắng cảnh hoặc di tích lịch sử: xác định danh lam thắng cảnh hoặc di tích lịch sử được đề cập, bố cục của VB; phân tích và đánh giá vai trò của các thông tin về danh lam thắng cảnh hay di tích lịch sử; nêu và đánh giá thái độ, quan điểm của người viết đối với danh lam thắng cảnh hay di tích lịch sử.</w:t>
            </w:r>
          </w:p>
          <w:p w14:paraId="664730AE" w14:textId="77777777" w:rsidR="00B134C9" w:rsidRPr="001A2B50" w:rsidRDefault="00B134C9" w:rsidP="00B134C9">
            <w:pPr>
              <w:pStyle w:val="Other0"/>
              <w:numPr>
                <w:ilvl w:val="0"/>
                <w:numId w:val="1178"/>
              </w:numPr>
              <w:shd w:val="clear" w:color="auto" w:fill="auto"/>
              <w:tabs>
                <w:tab w:val="left" w:pos="149"/>
              </w:tabs>
              <w:spacing w:line="331" w:lineRule="auto"/>
              <w:jc w:val="both"/>
            </w:pPr>
            <w:r w:rsidRPr="001A2B50">
              <w:t>Đoạn văn của HS cần bảo đảm các yêu cầu về nội dung và hình thức.</w:t>
            </w:r>
          </w:p>
        </w:tc>
      </w:tr>
    </w:tbl>
    <w:p w14:paraId="6ED7894F" w14:textId="77777777" w:rsidR="00B134C9" w:rsidRPr="001A2B50" w:rsidRDefault="00B134C9" w:rsidP="00B134C9">
      <w:pPr>
        <w:spacing w:after="179" w:line="1" w:lineRule="exact"/>
        <w:rPr>
          <w:rFonts w:ascii="Times New Roman" w:hAnsi="Times New Roman" w:cs="Times New Roman"/>
        </w:rPr>
      </w:pPr>
    </w:p>
    <w:p w14:paraId="5DBB9C93" w14:textId="77777777" w:rsidR="00B134C9" w:rsidRPr="001A2B50" w:rsidRDefault="00B134C9" w:rsidP="00B134C9">
      <w:pPr>
        <w:pStyle w:val="Bodytext20"/>
        <w:shd w:val="clear" w:color="auto" w:fill="auto"/>
        <w:spacing w:after="140" w:line="300" w:lineRule="auto"/>
        <w:ind w:firstLine="300"/>
        <w:jc w:val="both"/>
        <w:rPr>
          <w:rFonts w:ascii="Times New Roman" w:hAnsi="Times New Roman" w:cs="Times New Roman"/>
        </w:rPr>
      </w:pPr>
      <w:r w:rsidRPr="001A2B50">
        <w:rPr>
          <w:rFonts w:ascii="Times New Roman" w:hAnsi="Times New Roman" w:cs="Times New Roman"/>
        </w:rPr>
        <w:t>Hoạt động 4. Vận dụng</w:t>
      </w:r>
    </w:p>
    <w:p w14:paraId="01729D6E" w14:textId="77777777" w:rsidR="00B134C9" w:rsidRPr="001A2B50" w:rsidRDefault="00B134C9" w:rsidP="00B134C9">
      <w:pPr>
        <w:pStyle w:val="BodyText"/>
        <w:numPr>
          <w:ilvl w:val="0"/>
          <w:numId w:val="1179"/>
        </w:numPr>
        <w:shd w:val="clear" w:color="auto" w:fill="auto"/>
        <w:tabs>
          <w:tab w:val="left" w:pos="687"/>
        </w:tabs>
        <w:spacing w:after="100" w:line="300" w:lineRule="auto"/>
        <w:ind w:firstLine="300"/>
      </w:pPr>
      <w:r w:rsidRPr="001A2B50">
        <w:rPr>
          <w:b/>
          <w:bCs/>
          <w:i/>
          <w:iCs/>
        </w:rPr>
        <w:t>Mục tiêu</w:t>
      </w:r>
    </w:p>
    <w:p w14:paraId="250E3943" w14:textId="77777777" w:rsidR="00B134C9" w:rsidRPr="001A2B50" w:rsidRDefault="00B134C9" w:rsidP="00B134C9">
      <w:pPr>
        <w:pStyle w:val="Heading60"/>
        <w:keepNext/>
        <w:keepLines/>
        <w:shd w:val="clear" w:color="auto" w:fill="auto"/>
        <w:spacing w:after="140" w:line="300" w:lineRule="auto"/>
        <w:jc w:val="both"/>
      </w:pPr>
      <w:r w:rsidRPr="001A2B50">
        <w:t>HS vận dụng kiến thức, kĩ năng đã học để giải quyết tình huống mới trong học tập và thực tiễn.</w:t>
      </w:r>
    </w:p>
    <w:p w14:paraId="2DB790F0" w14:textId="77777777" w:rsidR="00B134C9" w:rsidRPr="001A2B50" w:rsidRDefault="00B134C9" w:rsidP="00B134C9">
      <w:pPr>
        <w:pStyle w:val="BodyText"/>
        <w:numPr>
          <w:ilvl w:val="0"/>
          <w:numId w:val="1179"/>
        </w:numPr>
        <w:shd w:val="clear" w:color="auto" w:fill="auto"/>
        <w:tabs>
          <w:tab w:val="left" w:pos="687"/>
        </w:tabs>
        <w:spacing w:after="100" w:line="300" w:lineRule="auto"/>
        <w:ind w:firstLine="300"/>
        <w:jc w:val="both"/>
      </w:pPr>
      <w:r w:rsidRPr="001A2B50">
        <w:rPr>
          <w:b/>
          <w:bCs/>
          <w:i/>
          <w:iCs/>
        </w:rPr>
        <w:t>Nội dung hoạt động</w:t>
      </w:r>
    </w:p>
    <w:p w14:paraId="7640251B" w14:textId="77777777" w:rsidR="00B134C9" w:rsidRPr="001A2B50" w:rsidRDefault="00B134C9" w:rsidP="00B134C9">
      <w:pPr>
        <w:pStyle w:val="Heading60"/>
        <w:keepNext/>
        <w:keepLines/>
        <w:shd w:val="clear" w:color="auto" w:fill="auto"/>
        <w:spacing w:after="120" w:line="300" w:lineRule="auto"/>
        <w:jc w:val="both"/>
      </w:pPr>
      <w:r w:rsidRPr="001A2B50">
        <w:t>HS làm việc nhóm, đóng vai du khách và hướng dẫn viên du lịch để giới thiệu về Yên Tử.</w:t>
      </w:r>
      <w:r w:rsidRPr="001A2B50">
        <w:br w:type="page"/>
      </w:r>
    </w:p>
    <w:p w14:paraId="15DC842B"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32"/>
        <w:gridCol w:w="2131"/>
        <w:gridCol w:w="2069"/>
      </w:tblGrid>
      <w:tr w:rsidR="00B134C9" w:rsidRPr="001A2B50" w14:paraId="57756330" w14:textId="77777777" w:rsidTr="000B766D">
        <w:trPr>
          <w:trHeight w:hRule="exact" w:val="504"/>
          <w:jc w:val="center"/>
        </w:trPr>
        <w:tc>
          <w:tcPr>
            <w:tcW w:w="4632" w:type="dxa"/>
            <w:tcBorders>
              <w:top w:val="single" w:sz="4" w:space="0" w:color="auto"/>
              <w:left w:val="single" w:sz="4" w:space="0" w:color="auto"/>
            </w:tcBorders>
            <w:shd w:val="clear" w:color="auto" w:fill="CFE6C0"/>
            <w:vAlign w:val="center"/>
          </w:tcPr>
          <w:p w14:paraId="47C73186"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31" w:type="dxa"/>
            <w:tcBorders>
              <w:top w:val="single" w:sz="4" w:space="0" w:color="auto"/>
              <w:left w:val="single" w:sz="4" w:space="0" w:color="auto"/>
            </w:tcBorders>
            <w:shd w:val="clear" w:color="auto" w:fill="CFE6C0"/>
            <w:vAlign w:val="center"/>
          </w:tcPr>
          <w:p w14:paraId="3FC3BB9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069" w:type="dxa"/>
            <w:tcBorders>
              <w:top w:val="single" w:sz="4" w:space="0" w:color="auto"/>
              <w:left w:val="single" w:sz="4" w:space="0" w:color="auto"/>
              <w:right w:val="single" w:sz="4" w:space="0" w:color="auto"/>
            </w:tcBorders>
            <w:shd w:val="clear" w:color="auto" w:fill="CFE6C0"/>
            <w:vAlign w:val="center"/>
          </w:tcPr>
          <w:p w14:paraId="53008ED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2F5D0DF" w14:textId="77777777" w:rsidTr="000B766D">
        <w:trPr>
          <w:trHeight w:hRule="exact" w:val="4046"/>
          <w:jc w:val="center"/>
        </w:trPr>
        <w:tc>
          <w:tcPr>
            <w:tcW w:w="4632" w:type="dxa"/>
            <w:tcBorders>
              <w:top w:val="single" w:sz="4" w:space="0" w:color="auto"/>
              <w:left w:val="single" w:sz="4" w:space="0" w:color="auto"/>
              <w:bottom w:val="single" w:sz="4" w:space="0" w:color="auto"/>
            </w:tcBorders>
            <w:shd w:val="clear" w:color="auto" w:fill="FFFFFF"/>
            <w:vAlign w:val="bottom"/>
          </w:tcPr>
          <w:p w14:paraId="4D6B1D66" w14:textId="77777777" w:rsidR="00B134C9" w:rsidRPr="001A2B50" w:rsidRDefault="00B134C9" w:rsidP="000B766D">
            <w:pPr>
              <w:pStyle w:val="Other0"/>
              <w:shd w:val="clear" w:color="auto" w:fill="auto"/>
              <w:spacing w:after="40" w:line="377" w:lineRule="auto"/>
              <w:jc w:val="both"/>
            </w:pPr>
            <w:r w:rsidRPr="001A2B50">
              <w:t>GV yêu cầu HS làm việc nhóm để thực hiện phiếu học tập số 5 theo hai bước sau:</w:t>
            </w:r>
          </w:p>
          <w:p w14:paraId="2153C0A7" w14:textId="77777777" w:rsidR="00B134C9" w:rsidRPr="001A2B50" w:rsidRDefault="00B134C9" w:rsidP="00B134C9">
            <w:pPr>
              <w:pStyle w:val="Other0"/>
              <w:numPr>
                <w:ilvl w:val="0"/>
                <w:numId w:val="1180"/>
              </w:numPr>
              <w:shd w:val="clear" w:color="auto" w:fill="auto"/>
              <w:tabs>
                <w:tab w:val="left" w:pos="168"/>
              </w:tabs>
              <w:spacing w:after="40" w:line="377" w:lineRule="auto"/>
              <w:jc w:val="both"/>
            </w:pPr>
            <w:r w:rsidRPr="001A2B50">
              <w:t xml:space="preserve">Bước 1: Sau khi đọc VB </w:t>
            </w:r>
            <w:r w:rsidRPr="001A2B50">
              <w:rPr>
                <w:i/>
                <w:iCs/>
              </w:rPr>
              <w:t>Yên Tử, núi thiêng</w:t>
            </w:r>
            <w:r w:rsidRPr="001A2B50">
              <w:t xml:space="preserve"> của Thi Sảnh, nhóm em chọn một địa điểm hoặc một đặc điểm mà nhóm thấy ấn tượng nhất thể hiện trong VB. Một bạn đóng vai du khách đã trải nghiệm và một bạn đóng vai hướng dẫn viên du lịch để giới thiệu và thuyết phục các bạn khác trong lớp chọn đến thăm, cảm nhận hoặc thưởng thức điều ấn tượng này ở Yên Tử.</w:t>
            </w:r>
          </w:p>
          <w:p w14:paraId="25127E0B" w14:textId="77777777" w:rsidR="00B134C9" w:rsidRPr="001A2B50" w:rsidRDefault="00B134C9" w:rsidP="00B134C9">
            <w:pPr>
              <w:pStyle w:val="Other0"/>
              <w:numPr>
                <w:ilvl w:val="0"/>
                <w:numId w:val="1180"/>
              </w:numPr>
              <w:shd w:val="clear" w:color="auto" w:fill="auto"/>
              <w:tabs>
                <w:tab w:val="left" w:pos="168"/>
              </w:tabs>
              <w:spacing w:after="40" w:line="377" w:lineRule="auto"/>
              <w:jc w:val="both"/>
            </w:pPr>
            <w:r w:rsidRPr="001A2B50">
              <w:t>Bước 2: Thực hiện giới thiệu trước lớp.</w:t>
            </w:r>
          </w:p>
        </w:tc>
        <w:tc>
          <w:tcPr>
            <w:tcW w:w="2131" w:type="dxa"/>
            <w:tcBorders>
              <w:top w:val="single" w:sz="4" w:space="0" w:color="auto"/>
              <w:left w:val="single" w:sz="4" w:space="0" w:color="auto"/>
              <w:bottom w:val="single" w:sz="4" w:space="0" w:color="auto"/>
            </w:tcBorders>
            <w:shd w:val="clear" w:color="auto" w:fill="FFFFFF"/>
          </w:tcPr>
          <w:p w14:paraId="517A2863" w14:textId="77777777" w:rsidR="00B134C9" w:rsidRPr="001A2B50" w:rsidRDefault="00B134C9" w:rsidP="000B766D">
            <w:pPr>
              <w:pStyle w:val="Other0"/>
              <w:shd w:val="clear" w:color="auto" w:fill="auto"/>
              <w:spacing w:line="377" w:lineRule="auto"/>
              <w:jc w:val="both"/>
            </w:pPr>
            <w:r w:rsidRPr="001A2B50">
              <w:t>HS làm việc nhóm và thực hiện nhiệm vụ giới thiệu về Yên Tử theo yêu cầu.</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14:paraId="566C473D" w14:textId="77777777" w:rsidR="00B134C9" w:rsidRPr="001A2B50" w:rsidRDefault="00B134C9" w:rsidP="000B766D">
            <w:pPr>
              <w:pStyle w:val="Other0"/>
              <w:shd w:val="clear" w:color="auto" w:fill="auto"/>
              <w:spacing w:line="377" w:lineRule="auto"/>
              <w:jc w:val="both"/>
            </w:pPr>
            <w:r w:rsidRPr="001A2B50">
              <w:t>Kết quả hoạt động nhóm của HS và bài giới thiệu về Yên Tử trước lớp.</w:t>
            </w:r>
          </w:p>
        </w:tc>
      </w:tr>
    </w:tbl>
    <w:p w14:paraId="7B5AA917" w14:textId="77777777" w:rsidR="00B134C9" w:rsidRPr="001A2B50" w:rsidRDefault="00B134C9" w:rsidP="00B134C9">
      <w:pPr>
        <w:spacing w:after="439" w:line="1" w:lineRule="exact"/>
        <w:rPr>
          <w:rFonts w:ascii="Times New Roman" w:hAnsi="Times New Roman" w:cs="Times New Roman"/>
        </w:rPr>
      </w:pPr>
    </w:p>
    <w:p w14:paraId="6015CC64" w14:textId="77777777" w:rsidR="00B134C9" w:rsidRPr="001A2B50" w:rsidRDefault="00B134C9" w:rsidP="00B134C9">
      <w:pPr>
        <w:pStyle w:val="Bodytext20"/>
        <w:numPr>
          <w:ilvl w:val="0"/>
          <w:numId w:val="1181"/>
        </w:numPr>
        <w:shd w:val="clear" w:color="auto" w:fill="auto"/>
        <w:tabs>
          <w:tab w:val="left" w:pos="493"/>
        </w:tabs>
        <w:spacing w:after="180" w:line="310" w:lineRule="auto"/>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4)</w:t>
      </w:r>
    </w:p>
    <w:p w14:paraId="3F4F0E0A" w14:textId="77777777" w:rsidR="00B134C9" w:rsidRPr="001A2B50" w:rsidRDefault="00B134C9" w:rsidP="00B134C9">
      <w:pPr>
        <w:pStyle w:val="BodyText"/>
        <w:shd w:val="clear" w:color="auto" w:fill="auto"/>
        <w:spacing w:after="120" w:line="283" w:lineRule="auto"/>
        <w:jc w:val="center"/>
      </w:pPr>
      <w:r w:rsidRPr="001A2B50">
        <w:rPr>
          <w:b/>
          <w:bCs/>
        </w:rPr>
        <w:t>BIẾN ĐỔI CẤU TRÚC CÂU</w:t>
      </w:r>
    </w:p>
    <w:p w14:paraId="56DA7D2F" w14:textId="77777777" w:rsidR="00B134C9" w:rsidRPr="001A2B50" w:rsidRDefault="00B134C9" w:rsidP="00B134C9">
      <w:pPr>
        <w:pStyle w:val="Bodytext20"/>
        <w:shd w:val="clear" w:color="auto" w:fill="auto"/>
        <w:spacing w:after="120"/>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17014EF7" w14:textId="77777777" w:rsidR="00B134C9" w:rsidRPr="001A2B50" w:rsidRDefault="00B134C9" w:rsidP="00B134C9">
      <w:pPr>
        <w:pStyle w:val="BodyText"/>
        <w:numPr>
          <w:ilvl w:val="0"/>
          <w:numId w:val="1182"/>
        </w:numPr>
        <w:shd w:val="clear" w:color="auto" w:fill="auto"/>
        <w:tabs>
          <w:tab w:val="left" w:pos="692"/>
        </w:tabs>
        <w:spacing w:after="120" w:line="310" w:lineRule="auto"/>
        <w:ind w:firstLine="300"/>
        <w:jc w:val="both"/>
      </w:pPr>
      <w:r w:rsidRPr="001A2B50">
        <w:rPr>
          <w:b/>
          <w:bCs/>
          <w:i/>
          <w:iCs/>
        </w:rPr>
        <w:t>Mục tiêu</w:t>
      </w:r>
    </w:p>
    <w:p w14:paraId="283F19DF" w14:textId="77777777" w:rsidR="00B134C9" w:rsidRPr="001A2B50" w:rsidRDefault="00B134C9" w:rsidP="00B134C9">
      <w:pPr>
        <w:pStyle w:val="Heading60"/>
        <w:keepNext/>
        <w:keepLines/>
        <w:shd w:val="clear" w:color="auto" w:fill="auto"/>
        <w:spacing w:after="120"/>
        <w:jc w:val="both"/>
      </w:pPr>
      <w:r w:rsidRPr="001A2B50">
        <w:t xml:space="preserve">Định hướng </w:t>
      </w:r>
      <w:r w:rsidRPr="001A2B50">
        <w:rPr>
          <w:lang w:val="en-US" w:eastAsia="en-US" w:bidi="en-US"/>
        </w:rPr>
        <w:t xml:space="preserve">cho HS </w:t>
      </w:r>
      <w:r w:rsidRPr="001A2B50">
        <w:t xml:space="preserve">nội </w:t>
      </w:r>
      <w:r w:rsidRPr="001A2B50">
        <w:rPr>
          <w:lang w:val="en-US" w:eastAsia="en-US" w:bidi="en-US"/>
        </w:rPr>
        <w:t xml:space="preserve">dung </w:t>
      </w:r>
      <w:r w:rsidRPr="001A2B50">
        <w:t xml:space="preserve">bài học; tạo được hứng thú; kết nối với kiến thức nền của </w:t>
      </w:r>
      <w:r w:rsidRPr="001A2B50">
        <w:rPr>
          <w:lang w:val="en-US" w:eastAsia="en-US" w:bidi="en-US"/>
        </w:rPr>
        <w:t>HS.</w:t>
      </w:r>
    </w:p>
    <w:p w14:paraId="17D04613" w14:textId="77777777" w:rsidR="00B134C9" w:rsidRPr="001A2B50" w:rsidRDefault="00B134C9" w:rsidP="00B134C9">
      <w:pPr>
        <w:pStyle w:val="BodyText"/>
        <w:numPr>
          <w:ilvl w:val="0"/>
          <w:numId w:val="1182"/>
        </w:numPr>
        <w:shd w:val="clear" w:color="auto" w:fill="auto"/>
        <w:tabs>
          <w:tab w:val="left" w:pos="692"/>
        </w:tabs>
        <w:spacing w:after="120" w:line="31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C1CF403" w14:textId="77777777" w:rsidR="00B134C9" w:rsidRPr="001A2B50" w:rsidRDefault="00B134C9" w:rsidP="00B134C9">
      <w:pPr>
        <w:pStyle w:val="Heading60"/>
        <w:keepNext/>
        <w:keepLines/>
        <w:shd w:val="clear" w:color="auto" w:fill="auto"/>
        <w:spacing w:after="120"/>
        <w:jc w:val="both"/>
      </w:pPr>
      <w:r w:rsidRPr="001A2B50">
        <w:rPr>
          <w:lang w:val="en-US" w:eastAsia="en-US" w:bidi="en-US"/>
        </w:rPr>
        <w:t xml:space="preserve">HS </w:t>
      </w:r>
      <w:r w:rsidRPr="001A2B50">
        <w:t>vận dụng kiến thức nền để chơi trò chơi.</w:t>
      </w:r>
    </w:p>
    <w:p w14:paraId="6DC9D7E6" w14:textId="77777777" w:rsidR="00B134C9" w:rsidRPr="001A2B50" w:rsidRDefault="00B134C9" w:rsidP="00B134C9">
      <w:pPr>
        <w:pStyle w:val="BodyText"/>
        <w:numPr>
          <w:ilvl w:val="0"/>
          <w:numId w:val="1182"/>
        </w:numPr>
        <w:shd w:val="clear" w:color="auto" w:fill="auto"/>
        <w:tabs>
          <w:tab w:val="left" w:pos="692"/>
        </w:tabs>
        <w:spacing w:after="120" w:line="31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26"/>
        <w:gridCol w:w="1560"/>
        <w:gridCol w:w="3346"/>
      </w:tblGrid>
      <w:tr w:rsidR="00B134C9" w:rsidRPr="001A2B50" w14:paraId="410BA5A1" w14:textId="77777777" w:rsidTr="000B766D">
        <w:trPr>
          <w:trHeight w:hRule="exact" w:val="610"/>
          <w:jc w:val="center"/>
        </w:trPr>
        <w:tc>
          <w:tcPr>
            <w:tcW w:w="3926" w:type="dxa"/>
            <w:tcBorders>
              <w:top w:val="single" w:sz="4" w:space="0" w:color="auto"/>
              <w:left w:val="single" w:sz="4" w:space="0" w:color="auto"/>
            </w:tcBorders>
            <w:shd w:val="clear" w:color="auto" w:fill="CFE6C0"/>
            <w:vAlign w:val="center"/>
          </w:tcPr>
          <w:p w14:paraId="736C975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tcPr>
          <w:p w14:paraId="27F64643"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3346" w:type="dxa"/>
            <w:tcBorders>
              <w:top w:val="single" w:sz="4" w:space="0" w:color="auto"/>
              <w:left w:val="single" w:sz="4" w:space="0" w:color="auto"/>
              <w:right w:val="single" w:sz="4" w:space="0" w:color="auto"/>
            </w:tcBorders>
            <w:shd w:val="clear" w:color="auto" w:fill="CFE6C0"/>
            <w:vAlign w:val="center"/>
          </w:tcPr>
          <w:p w14:paraId="2DF23C9A"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DB905FA" w14:textId="77777777" w:rsidTr="000B766D">
        <w:trPr>
          <w:trHeight w:hRule="exact" w:val="2683"/>
          <w:jc w:val="center"/>
        </w:trPr>
        <w:tc>
          <w:tcPr>
            <w:tcW w:w="3926" w:type="dxa"/>
            <w:tcBorders>
              <w:top w:val="single" w:sz="4" w:space="0" w:color="auto"/>
              <w:left w:val="single" w:sz="4" w:space="0" w:color="auto"/>
              <w:bottom w:val="single" w:sz="4" w:space="0" w:color="auto"/>
            </w:tcBorders>
            <w:shd w:val="clear" w:color="auto" w:fill="FFFFFF"/>
          </w:tcPr>
          <w:p w14:paraId="76DDE87A" w14:textId="77777777" w:rsidR="00B134C9" w:rsidRPr="001A2B50" w:rsidRDefault="00B134C9" w:rsidP="000B766D">
            <w:pPr>
              <w:pStyle w:val="Other0"/>
              <w:shd w:val="clear" w:color="auto" w:fill="auto"/>
              <w:spacing w:after="40" w:line="240" w:lineRule="auto"/>
            </w:pPr>
            <w:r w:rsidRPr="001A2B50">
              <w:t>GV tổ chức trò chơi "Truy tìm từ khoá</w:t>
            </w:r>
            <w:r w:rsidRPr="001A2B50">
              <w:rPr>
                <w:i/>
                <w:iCs/>
              </w:rPr>
              <w:t>"</w:t>
            </w:r>
            <w:r w:rsidRPr="001A2B50">
              <w:t>:</w:t>
            </w:r>
          </w:p>
          <w:p w14:paraId="3A2C8C1A" w14:textId="77777777" w:rsidR="00B134C9" w:rsidRPr="001A2B50" w:rsidRDefault="00B134C9" w:rsidP="000B766D">
            <w:pPr>
              <w:pStyle w:val="Other0"/>
              <w:shd w:val="clear" w:color="auto" w:fill="auto"/>
              <w:spacing w:after="140" w:line="240" w:lineRule="auto"/>
            </w:pPr>
            <w:r w:rsidRPr="001A2B50">
              <w:t>- GV phổ biến luật chơi:</w:t>
            </w:r>
          </w:p>
          <w:p w14:paraId="5A079DFB" w14:textId="77777777" w:rsidR="00B134C9" w:rsidRPr="001A2B50" w:rsidRDefault="00B134C9" w:rsidP="000B766D">
            <w:pPr>
              <w:pStyle w:val="Other0"/>
              <w:shd w:val="clear" w:color="auto" w:fill="auto"/>
              <w:spacing w:after="40" w:line="377" w:lineRule="auto"/>
            </w:pPr>
            <w:r w:rsidRPr="001A2B50">
              <w:t>+ HS được chia thành bốn nhóm.</w:t>
            </w:r>
          </w:p>
          <w:p w14:paraId="71448C88" w14:textId="77777777" w:rsidR="00B134C9" w:rsidRPr="001A2B50" w:rsidRDefault="00B134C9" w:rsidP="000B766D">
            <w:pPr>
              <w:pStyle w:val="Other0"/>
              <w:shd w:val="clear" w:color="auto" w:fill="auto"/>
              <w:spacing w:after="100" w:line="377" w:lineRule="auto"/>
              <w:jc w:val="both"/>
            </w:pPr>
            <w:r w:rsidRPr="001A2B50">
              <w:t>+ Trên màn chiếu xuất hiện một bức tranh có chứa các chữ cái được ẩn giấu (phụ lục). HS tìm các chữ được ẩn giấu trong tranh và sắp xếp để được một cụm từ khoá.</w:t>
            </w:r>
          </w:p>
        </w:tc>
        <w:tc>
          <w:tcPr>
            <w:tcW w:w="1560" w:type="dxa"/>
            <w:tcBorders>
              <w:top w:val="single" w:sz="4" w:space="0" w:color="auto"/>
              <w:left w:val="single" w:sz="4" w:space="0" w:color="auto"/>
              <w:bottom w:val="single" w:sz="4" w:space="0" w:color="auto"/>
            </w:tcBorders>
            <w:shd w:val="clear" w:color="auto" w:fill="FFFFFF"/>
            <w:vAlign w:val="center"/>
          </w:tcPr>
          <w:p w14:paraId="6DD04240" w14:textId="77777777" w:rsidR="00B134C9" w:rsidRPr="001A2B50" w:rsidRDefault="00B134C9" w:rsidP="000B766D">
            <w:pPr>
              <w:pStyle w:val="Other0"/>
              <w:shd w:val="clear" w:color="auto" w:fill="auto"/>
              <w:spacing w:line="377" w:lineRule="auto"/>
              <w:jc w:val="both"/>
            </w:pPr>
            <w:r w:rsidRPr="001A2B50">
              <w:t>- HS làm việc nhóm, tham gia trò chơi theo hướng dẫn của GV.</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698A9366" w14:textId="77777777" w:rsidR="00B134C9" w:rsidRPr="001A2B50" w:rsidRDefault="00B134C9" w:rsidP="00B134C9">
            <w:pPr>
              <w:pStyle w:val="Other0"/>
              <w:numPr>
                <w:ilvl w:val="0"/>
                <w:numId w:val="1183"/>
              </w:numPr>
              <w:shd w:val="clear" w:color="auto" w:fill="auto"/>
              <w:tabs>
                <w:tab w:val="left" w:pos="173"/>
              </w:tabs>
              <w:spacing w:before="360" w:line="377" w:lineRule="auto"/>
            </w:pPr>
            <w:r w:rsidRPr="001A2B50">
              <w:t xml:space="preserve">HS tìm được các chữ cái ẩn giấu trong bức tranh: </w:t>
            </w:r>
            <w:r w:rsidRPr="001A2B50">
              <w:rPr>
                <w:b/>
                <w:bCs/>
              </w:rPr>
              <w:t>T, R</w:t>
            </w:r>
            <w:r w:rsidRPr="001A2B50">
              <w:t xml:space="preserve">, 3 chữ </w:t>
            </w:r>
            <w:r w:rsidRPr="001A2B50">
              <w:rPr>
                <w:b/>
                <w:bCs/>
              </w:rPr>
              <w:t>C</w:t>
            </w:r>
            <w:r w:rsidRPr="001A2B50">
              <w:t xml:space="preserve">, 3 chữ </w:t>
            </w:r>
            <w:r w:rsidRPr="001A2B50">
              <w:rPr>
                <w:b/>
                <w:bCs/>
              </w:rPr>
              <w:t>U</w:t>
            </w:r>
            <w:r w:rsidRPr="001A2B50">
              <w:t xml:space="preserve">, 2 chữ </w:t>
            </w:r>
            <w:r w:rsidRPr="001A2B50">
              <w:rPr>
                <w:b/>
                <w:bCs/>
              </w:rPr>
              <w:t>Â.</w:t>
            </w:r>
          </w:p>
          <w:p w14:paraId="04459D87" w14:textId="77777777" w:rsidR="00B134C9" w:rsidRPr="001A2B50" w:rsidRDefault="00B134C9" w:rsidP="00B134C9">
            <w:pPr>
              <w:pStyle w:val="Other0"/>
              <w:numPr>
                <w:ilvl w:val="0"/>
                <w:numId w:val="1183"/>
              </w:numPr>
              <w:shd w:val="clear" w:color="auto" w:fill="auto"/>
              <w:tabs>
                <w:tab w:val="left" w:pos="149"/>
              </w:tabs>
              <w:spacing w:line="377" w:lineRule="auto"/>
            </w:pPr>
            <w:r w:rsidRPr="001A2B50">
              <w:t>Cụm từ khoá: CẤU TRÚC CÂU.</w:t>
            </w:r>
          </w:p>
        </w:tc>
      </w:tr>
    </w:tbl>
    <w:p w14:paraId="3E27420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926"/>
        <w:gridCol w:w="1560"/>
        <w:gridCol w:w="3346"/>
      </w:tblGrid>
      <w:tr w:rsidR="00B134C9" w:rsidRPr="001A2B50" w14:paraId="24D015B3" w14:textId="77777777" w:rsidTr="000B766D">
        <w:trPr>
          <w:trHeight w:hRule="exact" w:val="610"/>
          <w:jc w:val="center"/>
        </w:trPr>
        <w:tc>
          <w:tcPr>
            <w:tcW w:w="3926" w:type="dxa"/>
            <w:tcBorders>
              <w:top w:val="single" w:sz="4" w:space="0" w:color="auto"/>
              <w:left w:val="single" w:sz="4" w:space="0" w:color="auto"/>
            </w:tcBorders>
            <w:shd w:val="clear" w:color="auto" w:fill="CFE6C0"/>
            <w:vAlign w:val="center"/>
          </w:tcPr>
          <w:p w14:paraId="031CEA47"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07545035" w14:textId="77777777" w:rsidR="00B134C9" w:rsidRPr="001A2B50" w:rsidRDefault="00B134C9" w:rsidP="000B766D">
            <w:pPr>
              <w:pStyle w:val="Other0"/>
              <w:shd w:val="clear" w:color="auto" w:fill="auto"/>
              <w:spacing w:line="240" w:lineRule="auto"/>
              <w:jc w:val="center"/>
            </w:pPr>
            <w:r w:rsidRPr="001A2B50">
              <w:rPr>
                <w:b/>
                <w:bCs/>
              </w:rPr>
              <w:t>Hoạt động</w:t>
            </w:r>
          </w:p>
          <w:p w14:paraId="4895AD64" w14:textId="77777777" w:rsidR="00B134C9" w:rsidRPr="001A2B50" w:rsidRDefault="00B134C9" w:rsidP="000B766D">
            <w:pPr>
              <w:pStyle w:val="Other0"/>
              <w:shd w:val="clear" w:color="auto" w:fill="auto"/>
              <w:spacing w:line="240" w:lineRule="auto"/>
              <w:jc w:val="center"/>
            </w:pPr>
            <w:r w:rsidRPr="001A2B50">
              <w:rPr>
                <w:b/>
                <w:bCs/>
              </w:rPr>
              <w:t>của HS</w:t>
            </w:r>
          </w:p>
        </w:tc>
        <w:tc>
          <w:tcPr>
            <w:tcW w:w="3346" w:type="dxa"/>
            <w:tcBorders>
              <w:top w:val="single" w:sz="4" w:space="0" w:color="auto"/>
              <w:left w:val="single" w:sz="4" w:space="0" w:color="auto"/>
              <w:right w:val="single" w:sz="4" w:space="0" w:color="auto"/>
            </w:tcBorders>
            <w:shd w:val="clear" w:color="auto" w:fill="CFE6C0"/>
            <w:vAlign w:val="center"/>
          </w:tcPr>
          <w:p w14:paraId="31299F4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64DF90" w14:textId="77777777" w:rsidTr="000B766D">
        <w:trPr>
          <w:trHeight w:hRule="exact" w:val="2515"/>
          <w:jc w:val="center"/>
        </w:trPr>
        <w:tc>
          <w:tcPr>
            <w:tcW w:w="3926" w:type="dxa"/>
            <w:tcBorders>
              <w:top w:val="single" w:sz="4" w:space="0" w:color="auto"/>
              <w:left w:val="single" w:sz="4" w:space="0" w:color="auto"/>
              <w:bottom w:val="single" w:sz="4" w:space="0" w:color="auto"/>
            </w:tcBorders>
            <w:shd w:val="clear" w:color="auto" w:fill="FFFFFF"/>
            <w:vAlign w:val="center"/>
          </w:tcPr>
          <w:p w14:paraId="5DDD42A0" w14:textId="77777777" w:rsidR="00B134C9" w:rsidRPr="001A2B50" w:rsidRDefault="00B134C9" w:rsidP="000B766D">
            <w:pPr>
              <w:pStyle w:val="Other0"/>
              <w:shd w:val="clear" w:color="auto" w:fill="auto"/>
              <w:spacing w:after="40" w:line="290" w:lineRule="auto"/>
              <w:jc w:val="both"/>
            </w:pPr>
            <w:r w:rsidRPr="001A2B50">
              <w:t xml:space="preserve">(Gợi ý: cụm từ khoá chỉ một khái niệm </w:t>
            </w:r>
            <w:r w:rsidRPr="001A2B50">
              <w:rPr>
                <w:lang w:val="en-US" w:eastAsia="en-US" w:bidi="en-US"/>
              </w:rPr>
              <w:t xml:space="preserve">trong </w:t>
            </w:r>
            <w:r w:rsidRPr="001A2B50">
              <w:t>tiếng Việt.)</w:t>
            </w:r>
          </w:p>
          <w:p w14:paraId="0C51E2B9" w14:textId="77777777" w:rsidR="00B134C9" w:rsidRPr="001A2B50" w:rsidRDefault="00B134C9" w:rsidP="000B766D">
            <w:pPr>
              <w:pStyle w:val="Other0"/>
              <w:shd w:val="clear" w:color="auto" w:fill="auto"/>
              <w:spacing w:after="40" w:line="295" w:lineRule="auto"/>
              <w:jc w:val="both"/>
            </w:pPr>
            <w:r w:rsidRPr="001A2B50">
              <w:rPr>
                <w:lang w:val="en-US" w:eastAsia="en-US" w:bidi="en-US"/>
              </w:rPr>
              <w:t xml:space="preserve">+ </w:t>
            </w:r>
            <w:r w:rsidRPr="001A2B50">
              <w:t xml:space="preserve">Nhóm </w:t>
            </w:r>
            <w:r w:rsidRPr="001A2B50">
              <w:rPr>
                <w:lang w:val="en-US" w:eastAsia="en-US" w:bidi="en-US"/>
              </w:rPr>
              <w:t xml:space="preserve">HS </w:t>
            </w:r>
            <w:r w:rsidRPr="001A2B50">
              <w:t>nào tìm được cụm từ khoá trước sẽ giành chiến thắng.</w:t>
            </w:r>
          </w:p>
          <w:p w14:paraId="3C738A94" w14:textId="77777777" w:rsidR="00B134C9" w:rsidRPr="001A2B50" w:rsidRDefault="00B134C9" w:rsidP="000B766D">
            <w:pPr>
              <w:pStyle w:val="Other0"/>
              <w:shd w:val="clear" w:color="auto" w:fill="auto"/>
              <w:spacing w:after="40" w:line="293" w:lineRule="auto"/>
              <w:jc w:val="both"/>
            </w:pPr>
            <w:r w:rsidRPr="001A2B50">
              <w:rPr>
                <w:lang w:val="en-US" w:eastAsia="en-US" w:bidi="en-US"/>
              </w:rPr>
              <w:t xml:space="preserve">- </w:t>
            </w:r>
            <w:r w:rsidRPr="001A2B50">
              <w:t>Nếu hết thời gian quy định nhưng không nhóm HS nào có câu trả lời, GV hướng dẫn HS tìm cụm từ khoá từ những chữ cái đã tìm được.</w:t>
            </w:r>
          </w:p>
        </w:tc>
        <w:tc>
          <w:tcPr>
            <w:tcW w:w="1560" w:type="dxa"/>
            <w:tcBorders>
              <w:top w:val="single" w:sz="4" w:space="0" w:color="auto"/>
              <w:left w:val="single" w:sz="4" w:space="0" w:color="auto"/>
              <w:bottom w:val="single" w:sz="4" w:space="0" w:color="auto"/>
            </w:tcBorders>
            <w:shd w:val="clear" w:color="auto" w:fill="FFFFFF"/>
          </w:tcPr>
          <w:p w14:paraId="37983286" w14:textId="77777777" w:rsidR="00B134C9" w:rsidRPr="001A2B50" w:rsidRDefault="00B134C9" w:rsidP="000B766D">
            <w:pPr>
              <w:rPr>
                <w:rFonts w:ascii="Times New Roman" w:hAnsi="Times New Roman" w:cs="Times New Roman"/>
                <w:sz w:val="10"/>
                <w:szCs w:val="10"/>
              </w:rPr>
            </w:pP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64D70197" w14:textId="77777777" w:rsidR="00B134C9" w:rsidRPr="001A2B50" w:rsidRDefault="00B134C9" w:rsidP="000B766D">
            <w:pPr>
              <w:pStyle w:val="Other0"/>
              <w:shd w:val="clear" w:color="auto" w:fill="auto"/>
              <w:spacing w:line="240" w:lineRule="auto"/>
            </w:pPr>
            <w:r w:rsidRPr="001A2B50">
              <w:t>- GV dẫn vào bài học.</w:t>
            </w:r>
          </w:p>
        </w:tc>
      </w:tr>
    </w:tbl>
    <w:p w14:paraId="63E16BC1" w14:textId="77777777" w:rsidR="00B134C9" w:rsidRPr="001A2B50" w:rsidRDefault="00B134C9" w:rsidP="00B134C9">
      <w:pPr>
        <w:spacing w:after="179" w:line="1" w:lineRule="exact"/>
        <w:rPr>
          <w:rFonts w:ascii="Times New Roman" w:hAnsi="Times New Roman" w:cs="Times New Roman"/>
        </w:rPr>
      </w:pPr>
    </w:p>
    <w:p w14:paraId="59EFC026" w14:textId="77777777" w:rsidR="00B134C9" w:rsidRPr="001A2B50" w:rsidRDefault="00B134C9" w:rsidP="00B134C9">
      <w:pPr>
        <w:pStyle w:val="Bodytext20"/>
        <w:shd w:val="clear" w:color="auto" w:fill="auto"/>
        <w:spacing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5DAB675E" w14:textId="77777777" w:rsidR="00B134C9" w:rsidRPr="001A2B50" w:rsidRDefault="00B134C9" w:rsidP="00B134C9">
      <w:pPr>
        <w:pStyle w:val="BodyText"/>
        <w:numPr>
          <w:ilvl w:val="0"/>
          <w:numId w:val="1184"/>
        </w:numPr>
        <w:shd w:val="clear" w:color="auto" w:fill="auto"/>
        <w:tabs>
          <w:tab w:val="left" w:pos="687"/>
        </w:tabs>
        <w:spacing w:after="60" w:line="305" w:lineRule="auto"/>
        <w:ind w:firstLine="300"/>
      </w:pPr>
      <w:r w:rsidRPr="001A2B50">
        <w:rPr>
          <w:b/>
          <w:bCs/>
          <w:i/>
          <w:iCs/>
        </w:rPr>
        <w:t>Mục tiêu</w:t>
      </w:r>
    </w:p>
    <w:p w14:paraId="13A95AC4"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nhận biết được các hình thức, mục đích, ý nghĩa của việc làm biến đổi cấu trúc câu </w:t>
      </w:r>
      <w:r w:rsidRPr="001A2B50">
        <w:rPr>
          <w:lang w:val="en-US" w:eastAsia="en-US" w:bidi="en-US"/>
        </w:rPr>
        <w:t xml:space="preserve">khi </w:t>
      </w:r>
      <w:r w:rsidRPr="001A2B50">
        <w:t xml:space="preserve">tạo lập </w:t>
      </w:r>
      <w:r w:rsidRPr="001A2B50">
        <w:rPr>
          <w:lang w:val="en-US" w:eastAsia="en-US" w:bidi="en-US"/>
        </w:rPr>
        <w:t>VB.</w:t>
      </w:r>
    </w:p>
    <w:p w14:paraId="630BCDF8" w14:textId="77777777" w:rsidR="00B134C9" w:rsidRPr="001A2B50" w:rsidRDefault="00B134C9" w:rsidP="00B134C9">
      <w:pPr>
        <w:pStyle w:val="BodyText"/>
        <w:numPr>
          <w:ilvl w:val="0"/>
          <w:numId w:val="1184"/>
        </w:numPr>
        <w:shd w:val="clear" w:color="auto" w:fill="auto"/>
        <w:tabs>
          <w:tab w:val="left" w:pos="687"/>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6E988D8"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làm việc cá nhân và làm việc nhóm để thực hành biến đổi cấu trúc câu.</w:t>
      </w:r>
    </w:p>
    <w:p w14:paraId="5833B9EF"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96"/>
      </w:tblGrid>
      <w:tr w:rsidR="00B134C9" w:rsidRPr="001A2B50" w14:paraId="5C39B064" w14:textId="77777777" w:rsidTr="000B766D">
        <w:trPr>
          <w:trHeight w:hRule="exact" w:val="557"/>
          <w:jc w:val="center"/>
        </w:trPr>
        <w:tc>
          <w:tcPr>
            <w:tcW w:w="2909" w:type="dxa"/>
            <w:tcBorders>
              <w:top w:val="single" w:sz="4" w:space="0" w:color="auto"/>
              <w:left w:val="single" w:sz="4" w:space="0" w:color="auto"/>
            </w:tcBorders>
            <w:shd w:val="clear" w:color="auto" w:fill="CFE6C0"/>
            <w:vAlign w:val="center"/>
          </w:tcPr>
          <w:p w14:paraId="5370DC24"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center"/>
          </w:tcPr>
          <w:p w14:paraId="2BBA3482"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96" w:type="dxa"/>
            <w:tcBorders>
              <w:top w:val="single" w:sz="4" w:space="0" w:color="auto"/>
              <w:left w:val="single" w:sz="4" w:space="0" w:color="auto"/>
              <w:right w:val="single" w:sz="4" w:space="0" w:color="auto"/>
            </w:tcBorders>
            <w:shd w:val="clear" w:color="auto" w:fill="CFE6C0"/>
            <w:vAlign w:val="center"/>
          </w:tcPr>
          <w:p w14:paraId="217D3A7E"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681270EC" w14:textId="77777777" w:rsidTr="000B766D">
        <w:trPr>
          <w:trHeight w:hRule="exact" w:val="4080"/>
          <w:jc w:val="center"/>
        </w:trPr>
        <w:tc>
          <w:tcPr>
            <w:tcW w:w="2909" w:type="dxa"/>
            <w:tcBorders>
              <w:top w:val="single" w:sz="4" w:space="0" w:color="auto"/>
              <w:left w:val="single" w:sz="4" w:space="0" w:color="auto"/>
              <w:bottom w:val="single" w:sz="4" w:space="0" w:color="auto"/>
            </w:tcBorders>
            <w:shd w:val="clear" w:color="auto" w:fill="FFFFFF"/>
          </w:tcPr>
          <w:p w14:paraId="2C30C425" w14:textId="77777777" w:rsidR="00B134C9" w:rsidRPr="001A2B50" w:rsidRDefault="00B134C9" w:rsidP="00B134C9">
            <w:pPr>
              <w:pStyle w:val="Other0"/>
              <w:numPr>
                <w:ilvl w:val="0"/>
                <w:numId w:val="1185"/>
              </w:numPr>
              <w:shd w:val="clear" w:color="auto" w:fill="auto"/>
              <w:tabs>
                <w:tab w:val="left" w:pos="178"/>
              </w:tabs>
              <w:spacing w:line="334" w:lineRule="auto"/>
              <w:jc w:val="both"/>
            </w:pPr>
            <w:r w:rsidRPr="001A2B50">
              <w:t>GV yêu cầu HS đọc kĩ phần lí thuyết về việc biến đổi cấu trúc câu, nhận diện một số cách biến đổi cấu trúc câu thường gặp.</w:t>
            </w:r>
          </w:p>
          <w:p w14:paraId="65E194C8" w14:textId="77777777" w:rsidR="00B134C9" w:rsidRPr="001A2B50" w:rsidRDefault="00B134C9" w:rsidP="00B134C9">
            <w:pPr>
              <w:pStyle w:val="Other0"/>
              <w:numPr>
                <w:ilvl w:val="0"/>
                <w:numId w:val="1185"/>
              </w:numPr>
              <w:shd w:val="clear" w:color="auto" w:fill="auto"/>
              <w:tabs>
                <w:tab w:val="left" w:pos="216"/>
              </w:tabs>
              <w:spacing w:line="331" w:lineRule="auto"/>
              <w:jc w:val="both"/>
            </w:pPr>
            <w:r w:rsidRPr="001A2B50">
              <w:t>GV yêu cầu HS thực hiện phiếu học tập số 6.</w:t>
            </w:r>
          </w:p>
        </w:tc>
        <w:tc>
          <w:tcPr>
            <w:tcW w:w="2227" w:type="dxa"/>
            <w:tcBorders>
              <w:top w:val="single" w:sz="4" w:space="0" w:color="auto"/>
              <w:left w:val="single" w:sz="4" w:space="0" w:color="auto"/>
              <w:bottom w:val="single" w:sz="4" w:space="0" w:color="auto"/>
            </w:tcBorders>
            <w:shd w:val="clear" w:color="auto" w:fill="FFFFFF"/>
          </w:tcPr>
          <w:p w14:paraId="1A15B897" w14:textId="77777777" w:rsidR="00B134C9" w:rsidRPr="001A2B50" w:rsidRDefault="00B134C9" w:rsidP="000B766D">
            <w:pPr>
              <w:pStyle w:val="Other0"/>
              <w:shd w:val="clear" w:color="auto" w:fill="auto"/>
              <w:spacing w:line="334" w:lineRule="auto"/>
              <w:jc w:val="both"/>
            </w:pPr>
            <w:r w:rsidRPr="001A2B50">
              <w:t>- HS đọc kĩ phần lí thuyết và thực hiện phiếu học tập số 6 theo cặp đôi.</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4E573CF7" w14:textId="77777777" w:rsidR="00B134C9" w:rsidRPr="001A2B50" w:rsidRDefault="00B134C9" w:rsidP="000B766D">
            <w:pPr>
              <w:pStyle w:val="Other0"/>
              <w:shd w:val="clear" w:color="auto" w:fill="auto"/>
              <w:spacing w:line="331" w:lineRule="auto"/>
              <w:jc w:val="both"/>
            </w:pPr>
            <w:r w:rsidRPr="001A2B50">
              <w:rPr>
                <w:b/>
                <w:bCs/>
              </w:rPr>
              <w:t>I. Một số hình thức biến đổi cấu trúc câu</w:t>
            </w:r>
          </w:p>
          <w:p w14:paraId="03CAADD8" w14:textId="77777777" w:rsidR="00B134C9" w:rsidRPr="001A2B50" w:rsidRDefault="00B134C9" w:rsidP="000B766D">
            <w:pPr>
              <w:pStyle w:val="Other0"/>
              <w:shd w:val="clear" w:color="auto" w:fill="auto"/>
              <w:spacing w:line="331" w:lineRule="auto"/>
              <w:jc w:val="both"/>
            </w:pPr>
            <w:r w:rsidRPr="001A2B50">
              <w:t>Việc biến đổi cấu trúc câu thường được thực hiện theo những hình thức sau:</w:t>
            </w:r>
          </w:p>
          <w:p w14:paraId="117BF058" w14:textId="77777777" w:rsidR="00B134C9" w:rsidRPr="001A2B50" w:rsidRDefault="00B134C9" w:rsidP="00B134C9">
            <w:pPr>
              <w:pStyle w:val="Other0"/>
              <w:numPr>
                <w:ilvl w:val="0"/>
                <w:numId w:val="1186"/>
              </w:numPr>
              <w:shd w:val="clear" w:color="auto" w:fill="auto"/>
              <w:tabs>
                <w:tab w:val="left" w:pos="154"/>
              </w:tabs>
              <w:spacing w:line="336" w:lineRule="auto"/>
              <w:jc w:val="both"/>
            </w:pPr>
            <w:r w:rsidRPr="001A2B50">
              <w:t>Thay đổi trật tự của các từ ngữ trong câu.</w:t>
            </w:r>
          </w:p>
          <w:p w14:paraId="5AC00E46" w14:textId="77777777" w:rsidR="00B134C9" w:rsidRPr="001A2B50" w:rsidRDefault="00B134C9" w:rsidP="00B134C9">
            <w:pPr>
              <w:pStyle w:val="Other0"/>
              <w:numPr>
                <w:ilvl w:val="0"/>
                <w:numId w:val="1186"/>
              </w:numPr>
              <w:shd w:val="clear" w:color="auto" w:fill="auto"/>
              <w:tabs>
                <w:tab w:val="left" w:pos="163"/>
              </w:tabs>
              <w:spacing w:line="336" w:lineRule="auto"/>
              <w:jc w:val="both"/>
            </w:pPr>
            <w:r w:rsidRPr="001A2B50">
              <w:t>Chuyển cụm chủ ngữ - vị ngữ thành cụm danh từ.</w:t>
            </w:r>
          </w:p>
          <w:p w14:paraId="14F07703" w14:textId="77777777" w:rsidR="00B134C9" w:rsidRPr="001A2B50" w:rsidRDefault="00B134C9" w:rsidP="00B134C9">
            <w:pPr>
              <w:pStyle w:val="Other0"/>
              <w:numPr>
                <w:ilvl w:val="0"/>
                <w:numId w:val="1186"/>
              </w:numPr>
              <w:shd w:val="clear" w:color="auto" w:fill="auto"/>
              <w:tabs>
                <w:tab w:val="left" w:pos="192"/>
              </w:tabs>
              <w:spacing w:line="334" w:lineRule="auto"/>
              <w:jc w:val="both"/>
            </w:pPr>
            <w:r w:rsidRPr="001A2B50">
              <w:t>Chuyển câu chủ động (có chủ ngữ thể hiện chủ thể của hoạt động) thành câu bị động (có chủ ngữ thể hiện đối tượng của hoạt động) hoặc ngược lại.</w:t>
            </w:r>
          </w:p>
        </w:tc>
      </w:tr>
    </w:tbl>
    <w:p w14:paraId="26830ED6" w14:textId="77777777" w:rsidR="00B134C9" w:rsidRPr="001A2B50" w:rsidRDefault="00B134C9" w:rsidP="00B134C9">
      <w:pPr>
        <w:spacing w:after="179" w:line="1" w:lineRule="exact"/>
        <w:rPr>
          <w:rFonts w:ascii="Times New Roman" w:hAnsi="Times New Roman" w:cs="Times New Roman"/>
        </w:rPr>
      </w:pPr>
    </w:p>
    <w:p w14:paraId="0CDD0050"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1561A501" w14:textId="77777777" w:rsidR="00B134C9" w:rsidRPr="001A2B50" w:rsidRDefault="00B134C9" w:rsidP="00B134C9">
      <w:pPr>
        <w:pStyle w:val="BodyText"/>
        <w:numPr>
          <w:ilvl w:val="0"/>
          <w:numId w:val="1187"/>
        </w:numPr>
        <w:shd w:val="clear" w:color="auto" w:fill="auto"/>
        <w:tabs>
          <w:tab w:val="left" w:pos="687"/>
        </w:tabs>
        <w:spacing w:after="120" w:line="305" w:lineRule="auto"/>
        <w:ind w:firstLine="300"/>
      </w:pPr>
      <w:r w:rsidRPr="001A2B50">
        <w:rPr>
          <w:b/>
          <w:bCs/>
          <w:i/>
          <w:iCs/>
        </w:rPr>
        <w:t>Mục tiêu</w:t>
      </w:r>
    </w:p>
    <w:p w14:paraId="5E03C3B8"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củng cố kiến thức về biến đổi cấu trúc câu, biết biến đổi cấu trúc câu </w:t>
      </w:r>
      <w:r w:rsidRPr="001A2B50">
        <w:rPr>
          <w:lang w:val="en-US" w:eastAsia="en-US" w:bidi="en-US"/>
        </w:rPr>
        <w:t xml:space="preserve">trong </w:t>
      </w:r>
      <w:r w:rsidRPr="001A2B50">
        <w:t xml:space="preserve">hoạt động tạo lập </w:t>
      </w:r>
      <w:r w:rsidRPr="001A2B50">
        <w:rPr>
          <w:lang w:val="en-US" w:eastAsia="en-US" w:bidi="en-US"/>
        </w:rPr>
        <w:t>VB.</w:t>
      </w:r>
      <w:r w:rsidRPr="001A2B50">
        <w:br w:type="page"/>
      </w:r>
    </w:p>
    <w:p w14:paraId="51785810" w14:textId="77777777" w:rsidR="00B134C9" w:rsidRPr="001A2B50" w:rsidRDefault="00B134C9" w:rsidP="00B134C9">
      <w:pPr>
        <w:pStyle w:val="BodyText"/>
        <w:numPr>
          <w:ilvl w:val="0"/>
          <w:numId w:val="1187"/>
        </w:numPr>
        <w:shd w:val="clear" w:color="auto" w:fill="auto"/>
        <w:tabs>
          <w:tab w:val="left" w:pos="652"/>
        </w:tabs>
        <w:spacing w:after="140" w:line="240" w:lineRule="auto"/>
        <w:ind w:firstLine="260"/>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10D73F13" w14:textId="77777777" w:rsidR="00B134C9" w:rsidRPr="001A2B50" w:rsidRDefault="00B134C9" w:rsidP="00B134C9">
      <w:pPr>
        <w:pStyle w:val="Heading60"/>
        <w:keepNext/>
        <w:keepLines/>
        <w:shd w:val="clear" w:color="auto" w:fill="auto"/>
        <w:spacing w:after="80" w:line="240" w:lineRule="auto"/>
        <w:ind w:firstLine="260"/>
      </w:pPr>
      <w:r w:rsidRPr="001A2B50">
        <w:rPr>
          <w:lang w:val="en-US" w:eastAsia="en-US" w:bidi="en-US"/>
        </w:rPr>
        <w:t xml:space="preserve">HS </w:t>
      </w:r>
      <w:r w:rsidRPr="001A2B50">
        <w:t xml:space="preserve">thực hiện các bài tập </w:t>
      </w:r>
      <w:r w:rsidRPr="001A2B50">
        <w:rPr>
          <w:lang w:val="en-US" w:eastAsia="en-US" w:bidi="en-US"/>
        </w:rPr>
        <w:t>trong SGK.</w:t>
      </w:r>
    </w:p>
    <w:p w14:paraId="2C9B668A" w14:textId="77777777" w:rsidR="00B134C9" w:rsidRPr="001A2B50" w:rsidRDefault="00B134C9" w:rsidP="00B134C9">
      <w:pPr>
        <w:pStyle w:val="BodyText"/>
        <w:numPr>
          <w:ilvl w:val="0"/>
          <w:numId w:val="1187"/>
        </w:numPr>
        <w:shd w:val="clear" w:color="auto" w:fill="auto"/>
        <w:tabs>
          <w:tab w:val="left" w:pos="652"/>
        </w:tabs>
        <w:spacing w:after="48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0"/>
        <w:gridCol w:w="1704"/>
        <w:gridCol w:w="5174"/>
      </w:tblGrid>
      <w:tr w:rsidR="00B134C9" w:rsidRPr="001A2B50" w14:paraId="3F57065D" w14:textId="77777777" w:rsidTr="000B766D">
        <w:trPr>
          <w:trHeight w:hRule="exact" w:val="610"/>
          <w:jc w:val="center"/>
        </w:trPr>
        <w:tc>
          <w:tcPr>
            <w:tcW w:w="1910" w:type="dxa"/>
            <w:tcBorders>
              <w:top w:val="single" w:sz="4" w:space="0" w:color="auto"/>
              <w:left w:val="single" w:sz="4" w:space="0" w:color="auto"/>
            </w:tcBorders>
            <w:shd w:val="clear" w:color="auto" w:fill="CFE6C0"/>
            <w:vAlign w:val="center"/>
          </w:tcPr>
          <w:p w14:paraId="60B97D2B" w14:textId="77777777" w:rsidR="00B134C9" w:rsidRPr="001A2B50" w:rsidRDefault="00B134C9" w:rsidP="000B766D">
            <w:pPr>
              <w:pStyle w:val="Other0"/>
              <w:shd w:val="clear" w:color="auto" w:fill="auto"/>
              <w:spacing w:line="240" w:lineRule="auto"/>
              <w:jc w:val="center"/>
            </w:pPr>
            <w:r w:rsidRPr="001A2B50">
              <w:rPr>
                <w:b/>
                <w:bCs/>
              </w:rPr>
              <w:t>Hoạt động</w:t>
            </w:r>
          </w:p>
          <w:p w14:paraId="4703CDF0" w14:textId="77777777" w:rsidR="00B134C9" w:rsidRPr="001A2B50" w:rsidRDefault="00B134C9" w:rsidP="000B766D">
            <w:pPr>
              <w:pStyle w:val="Other0"/>
              <w:shd w:val="clear" w:color="auto" w:fill="auto"/>
              <w:spacing w:line="240" w:lineRule="auto"/>
              <w:jc w:val="center"/>
            </w:pPr>
            <w:r w:rsidRPr="001A2B50">
              <w:rPr>
                <w:b/>
                <w:bCs/>
              </w:rPr>
              <w:t xml:space="preserve">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center"/>
          </w:tcPr>
          <w:p w14:paraId="78003891" w14:textId="77777777" w:rsidR="00B134C9" w:rsidRPr="001A2B50" w:rsidRDefault="00B134C9" w:rsidP="000B766D">
            <w:pPr>
              <w:pStyle w:val="Other0"/>
              <w:shd w:val="clear" w:color="auto" w:fill="auto"/>
              <w:spacing w:line="240" w:lineRule="auto"/>
              <w:jc w:val="center"/>
            </w:pPr>
            <w:r w:rsidRPr="001A2B50">
              <w:rPr>
                <w:b/>
                <w:bCs/>
              </w:rPr>
              <w:t>Hoạt động</w:t>
            </w:r>
          </w:p>
          <w:p w14:paraId="3B86FE59" w14:textId="77777777" w:rsidR="00B134C9" w:rsidRPr="001A2B50" w:rsidRDefault="00B134C9" w:rsidP="000B766D">
            <w:pPr>
              <w:pStyle w:val="Other0"/>
              <w:shd w:val="clear" w:color="auto" w:fill="auto"/>
              <w:spacing w:line="240" w:lineRule="auto"/>
              <w:jc w:val="center"/>
            </w:pPr>
            <w:r w:rsidRPr="001A2B50">
              <w:rPr>
                <w:b/>
                <w:bCs/>
              </w:rPr>
              <w:t>của HS</w:t>
            </w:r>
          </w:p>
        </w:tc>
        <w:tc>
          <w:tcPr>
            <w:tcW w:w="5174" w:type="dxa"/>
            <w:tcBorders>
              <w:top w:val="single" w:sz="4" w:space="0" w:color="auto"/>
              <w:left w:val="single" w:sz="4" w:space="0" w:color="auto"/>
              <w:right w:val="single" w:sz="4" w:space="0" w:color="auto"/>
            </w:tcBorders>
            <w:shd w:val="clear" w:color="auto" w:fill="CFE6C0"/>
            <w:vAlign w:val="center"/>
          </w:tcPr>
          <w:p w14:paraId="44D876E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77B674C" w14:textId="77777777" w:rsidTr="000B766D">
        <w:trPr>
          <w:trHeight w:hRule="exact" w:val="10704"/>
          <w:jc w:val="center"/>
        </w:trPr>
        <w:tc>
          <w:tcPr>
            <w:tcW w:w="1910" w:type="dxa"/>
            <w:tcBorders>
              <w:top w:val="single" w:sz="4" w:space="0" w:color="auto"/>
              <w:left w:val="single" w:sz="4" w:space="0" w:color="auto"/>
              <w:bottom w:val="single" w:sz="4" w:space="0" w:color="auto"/>
            </w:tcBorders>
            <w:shd w:val="clear" w:color="auto" w:fill="FFFFFF"/>
            <w:vAlign w:val="bottom"/>
          </w:tcPr>
          <w:p w14:paraId="089BF455" w14:textId="77777777" w:rsidR="00B134C9" w:rsidRPr="001A2B50" w:rsidRDefault="00B134C9" w:rsidP="00B134C9">
            <w:pPr>
              <w:pStyle w:val="Other0"/>
              <w:numPr>
                <w:ilvl w:val="0"/>
                <w:numId w:val="1188"/>
              </w:numPr>
              <w:shd w:val="clear" w:color="auto" w:fill="auto"/>
              <w:tabs>
                <w:tab w:val="left" w:pos="235"/>
              </w:tabs>
              <w:spacing w:after="3180" w:line="312" w:lineRule="auto"/>
              <w:jc w:val="both"/>
            </w:pPr>
            <w:r w:rsidRPr="001A2B50">
              <w:t>GV yêu cầu HS làm việc nhóm để thực hiện bài tập 1 trong SGK (tr. 95), sau đó, cho các em trình bày kết quả và nhận xét về sản phẩm của nhau.</w:t>
            </w:r>
          </w:p>
          <w:p w14:paraId="61F90C7C" w14:textId="77777777" w:rsidR="00B134C9" w:rsidRPr="001A2B50" w:rsidRDefault="00B134C9" w:rsidP="00B134C9">
            <w:pPr>
              <w:pStyle w:val="Other0"/>
              <w:numPr>
                <w:ilvl w:val="0"/>
                <w:numId w:val="1188"/>
              </w:numPr>
              <w:shd w:val="clear" w:color="auto" w:fill="auto"/>
              <w:tabs>
                <w:tab w:val="left" w:pos="235"/>
              </w:tabs>
              <w:spacing w:after="1620" w:line="314" w:lineRule="auto"/>
              <w:jc w:val="both"/>
            </w:pPr>
            <w:r w:rsidRPr="001A2B50">
              <w:t>GV yêu cầu HS thực hiện bài tập 2 trong SGK (tr. 95) (làm việc cá nhân).</w:t>
            </w:r>
          </w:p>
          <w:p w14:paraId="2A60E650" w14:textId="77777777" w:rsidR="00B134C9" w:rsidRPr="001A2B50" w:rsidRDefault="00B134C9" w:rsidP="00B134C9">
            <w:pPr>
              <w:pStyle w:val="Other0"/>
              <w:numPr>
                <w:ilvl w:val="0"/>
                <w:numId w:val="1188"/>
              </w:numPr>
              <w:shd w:val="clear" w:color="auto" w:fill="auto"/>
              <w:tabs>
                <w:tab w:val="left" w:pos="235"/>
              </w:tabs>
              <w:spacing w:line="314" w:lineRule="auto"/>
              <w:jc w:val="both"/>
            </w:pPr>
            <w:r w:rsidRPr="001A2B50">
              <w:t>GV yêu cầu HS thực hiện bài tập 3 trong SGK (tr. 95 - 96) (làm việc theo nhóm).</w:t>
            </w:r>
          </w:p>
        </w:tc>
        <w:tc>
          <w:tcPr>
            <w:tcW w:w="1704" w:type="dxa"/>
            <w:tcBorders>
              <w:top w:val="single" w:sz="4" w:space="0" w:color="auto"/>
              <w:left w:val="single" w:sz="4" w:space="0" w:color="auto"/>
              <w:bottom w:val="single" w:sz="4" w:space="0" w:color="auto"/>
            </w:tcBorders>
            <w:shd w:val="clear" w:color="auto" w:fill="FFFFFF"/>
            <w:vAlign w:val="center"/>
          </w:tcPr>
          <w:p w14:paraId="627048CD" w14:textId="77777777" w:rsidR="00B134C9" w:rsidRPr="001A2B50" w:rsidRDefault="00B134C9" w:rsidP="00B134C9">
            <w:pPr>
              <w:pStyle w:val="Other0"/>
              <w:numPr>
                <w:ilvl w:val="0"/>
                <w:numId w:val="1189"/>
              </w:numPr>
              <w:shd w:val="clear" w:color="auto" w:fill="auto"/>
              <w:tabs>
                <w:tab w:val="left" w:pos="245"/>
              </w:tabs>
              <w:spacing w:after="4360" w:line="312" w:lineRule="auto"/>
              <w:jc w:val="both"/>
            </w:pPr>
            <w:r w:rsidRPr="001A2B50">
              <w:t>HS thực hiện bài tập 1; trình bày, góp ý cho nhau.</w:t>
            </w:r>
          </w:p>
          <w:p w14:paraId="08A5D417" w14:textId="77777777" w:rsidR="00B134C9" w:rsidRPr="001A2B50" w:rsidRDefault="00B134C9" w:rsidP="00B134C9">
            <w:pPr>
              <w:pStyle w:val="Other0"/>
              <w:numPr>
                <w:ilvl w:val="0"/>
                <w:numId w:val="1189"/>
              </w:numPr>
              <w:shd w:val="clear" w:color="auto" w:fill="auto"/>
              <w:tabs>
                <w:tab w:val="left" w:pos="245"/>
              </w:tabs>
              <w:spacing w:after="1600" w:line="314" w:lineRule="auto"/>
              <w:jc w:val="both"/>
            </w:pPr>
            <w:r w:rsidRPr="001A2B50">
              <w:t>HS thực hiện bài tập 2; trình bày, góp ý cho nhau.</w:t>
            </w:r>
          </w:p>
          <w:p w14:paraId="5CC6343F" w14:textId="77777777" w:rsidR="00B134C9" w:rsidRPr="001A2B50" w:rsidRDefault="00B134C9" w:rsidP="00B134C9">
            <w:pPr>
              <w:pStyle w:val="Other0"/>
              <w:numPr>
                <w:ilvl w:val="0"/>
                <w:numId w:val="1189"/>
              </w:numPr>
              <w:shd w:val="clear" w:color="auto" w:fill="auto"/>
              <w:tabs>
                <w:tab w:val="left" w:pos="245"/>
              </w:tabs>
              <w:spacing w:line="314" w:lineRule="auto"/>
              <w:jc w:val="both"/>
            </w:pPr>
            <w:r w:rsidRPr="001A2B50">
              <w:t>HS thực hiện bài tập 3 theo nhóm; trình bày, góp ý cho nhau.</w:t>
            </w:r>
          </w:p>
        </w:tc>
        <w:tc>
          <w:tcPr>
            <w:tcW w:w="5174" w:type="dxa"/>
            <w:tcBorders>
              <w:top w:val="single" w:sz="4" w:space="0" w:color="auto"/>
              <w:left w:val="single" w:sz="4" w:space="0" w:color="auto"/>
              <w:bottom w:val="single" w:sz="4" w:space="0" w:color="auto"/>
              <w:right w:val="single" w:sz="4" w:space="0" w:color="auto"/>
            </w:tcBorders>
            <w:shd w:val="clear" w:color="auto" w:fill="FFFFFF"/>
          </w:tcPr>
          <w:p w14:paraId="3ACF3013" w14:textId="77777777" w:rsidR="00B134C9" w:rsidRPr="001A2B50" w:rsidRDefault="00B134C9" w:rsidP="000B766D">
            <w:pPr>
              <w:pStyle w:val="Other0"/>
              <w:shd w:val="clear" w:color="auto" w:fill="auto"/>
              <w:spacing w:line="314" w:lineRule="auto"/>
            </w:pPr>
            <w:r w:rsidRPr="001A2B50">
              <w:rPr>
                <w:b/>
                <w:bCs/>
              </w:rPr>
              <w:t>II. Luyện tập</w:t>
            </w:r>
          </w:p>
          <w:p w14:paraId="397424EA" w14:textId="77777777" w:rsidR="00B134C9" w:rsidRPr="001A2B50" w:rsidRDefault="00B134C9" w:rsidP="000B766D">
            <w:pPr>
              <w:pStyle w:val="Other0"/>
              <w:shd w:val="clear" w:color="auto" w:fill="auto"/>
              <w:spacing w:line="314" w:lineRule="auto"/>
            </w:pPr>
            <w:r w:rsidRPr="001A2B50">
              <w:rPr>
                <w:b/>
                <w:bCs/>
                <w:i/>
                <w:iCs/>
              </w:rPr>
              <w:t>Bài tập 1</w:t>
            </w:r>
          </w:p>
          <w:p w14:paraId="37B900F2" w14:textId="77777777" w:rsidR="00B134C9" w:rsidRPr="001A2B50" w:rsidRDefault="00B134C9" w:rsidP="00B134C9">
            <w:pPr>
              <w:pStyle w:val="Other0"/>
              <w:numPr>
                <w:ilvl w:val="0"/>
                <w:numId w:val="1190"/>
              </w:numPr>
              <w:shd w:val="clear" w:color="auto" w:fill="auto"/>
              <w:tabs>
                <w:tab w:val="left" w:pos="221"/>
              </w:tabs>
              <w:spacing w:line="312" w:lineRule="auto"/>
              <w:jc w:val="both"/>
            </w:pPr>
            <w:r w:rsidRPr="001A2B50">
              <w:t xml:space="preserve">Câu mới có thể là: </w:t>
            </w:r>
            <w:r w:rsidRPr="001A2B50">
              <w:rPr>
                <w:i/>
                <w:iCs/>
              </w:rPr>
              <w:t>“Bài thuyết minh của em về danh lam thắng cảnh được các bạn tán thưởng”</w:t>
            </w:r>
            <w:r w:rsidRPr="001A2B50">
              <w:t>. Câu có cấu trúc chủ động đã được chuyển thành câu có cấu trúc bị động.</w:t>
            </w:r>
          </w:p>
          <w:p w14:paraId="4F6618E2" w14:textId="77777777" w:rsidR="00B134C9" w:rsidRPr="001A2B50" w:rsidRDefault="00B134C9" w:rsidP="00B134C9">
            <w:pPr>
              <w:pStyle w:val="Other0"/>
              <w:numPr>
                <w:ilvl w:val="0"/>
                <w:numId w:val="1190"/>
              </w:numPr>
              <w:shd w:val="clear" w:color="auto" w:fill="auto"/>
              <w:tabs>
                <w:tab w:val="left" w:pos="211"/>
              </w:tabs>
              <w:spacing w:line="314" w:lineRule="auto"/>
              <w:jc w:val="both"/>
            </w:pPr>
            <w:r w:rsidRPr="001A2B50">
              <w:t>Các câu biến đổi cấu trúc có thể xây dựng là:</w:t>
            </w:r>
          </w:p>
          <w:p w14:paraId="1AD56F32" w14:textId="77777777" w:rsidR="00B134C9" w:rsidRPr="001A2B50" w:rsidRDefault="00B134C9" w:rsidP="000B766D">
            <w:pPr>
              <w:pStyle w:val="Other0"/>
              <w:shd w:val="clear" w:color="auto" w:fill="auto"/>
              <w:spacing w:line="317" w:lineRule="auto"/>
              <w:jc w:val="both"/>
            </w:pPr>
            <w:r w:rsidRPr="001A2B50">
              <w:t xml:space="preserve">- </w:t>
            </w:r>
            <w:r w:rsidRPr="001A2B50">
              <w:rPr>
                <w:i/>
                <w:iCs/>
              </w:rPr>
              <w:t>Một số hoạt động vô ý thức do con người tiến hành đã phá vỡ sự toàn vẹn của cảnh quan.</w:t>
            </w:r>
          </w:p>
          <w:p w14:paraId="09178385" w14:textId="77777777" w:rsidR="00B134C9" w:rsidRPr="001A2B50" w:rsidRDefault="00B134C9" w:rsidP="00B134C9">
            <w:pPr>
              <w:pStyle w:val="Other0"/>
              <w:numPr>
                <w:ilvl w:val="0"/>
                <w:numId w:val="1191"/>
              </w:numPr>
              <w:shd w:val="clear" w:color="auto" w:fill="auto"/>
              <w:tabs>
                <w:tab w:val="left" w:pos="158"/>
              </w:tabs>
              <w:spacing w:line="312" w:lineRule="auto"/>
              <w:jc w:val="both"/>
            </w:pPr>
            <w:r w:rsidRPr="001A2B50">
              <w:rPr>
                <w:i/>
                <w:iCs/>
              </w:rPr>
              <w:t>Sự toàn vẹn của cảnh quan đã bị phá vỡ do con người tiến hành một số hoạt động vô ý thức.</w:t>
            </w:r>
          </w:p>
          <w:p w14:paraId="661D3B30" w14:textId="77777777" w:rsidR="00B134C9" w:rsidRPr="001A2B50" w:rsidRDefault="00B134C9" w:rsidP="00B134C9">
            <w:pPr>
              <w:pStyle w:val="Other0"/>
              <w:numPr>
                <w:ilvl w:val="0"/>
                <w:numId w:val="1191"/>
              </w:numPr>
              <w:shd w:val="clear" w:color="auto" w:fill="auto"/>
              <w:tabs>
                <w:tab w:val="left" w:pos="154"/>
              </w:tabs>
              <w:spacing w:line="312" w:lineRule="auto"/>
              <w:jc w:val="both"/>
            </w:pPr>
            <w:r w:rsidRPr="001A2B50">
              <w:rPr>
                <w:i/>
                <w:iCs/>
              </w:rPr>
              <w:t>Con người đã phá vỡ sự toàn vẹn của cảnh quan vì một số hoạt động vô ý thức.</w:t>
            </w:r>
          </w:p>
          <w:p w14:paraId="0A749148" w14:textId="77777777" w:rsidR="00B134C9" w:rsidRPr="001A2B50" w:rsidRDefault="00B134C9" w:rsidP="00B134C9">
            <w:pPr>
              <w:pStyle w:val="Other0"/>
              <w:numPr>
                <w:ilvl w:val="0"/>
                <w:numId w:val="1190"/>
              </w:numPr>
              <w:shd w:val="clear" w:color="auto" w:fill="auto"/>
              <w:tabs>
                <w:tab w:val="left" w:pos="178"/>
              </w:tabs>
              <w:spacing w:line="314" w:lineRule="auto"/>
              <w:jc w:val="both"/>
            </w:pPr>
            <w:r w:rsidRPr="001A2B50">
              <w:t>Các câu biến đổi cấu trúc có thể xây dựng là:</w:t>
            </w:r>
          </w:p>
          <w:p w14:paraId="34F63FC3" w14:textId="77777777" w:rsidR="00B134C9" w:rsidRPr="001A2B50" w:rsidRDefault="00B134C9" w:rsidP="00B134C9">
            <w:pPr>
              <w:pStyle w:val="Other0"/>
              <w:numPr>
                <w:ilvl w:val="0"/>
                <w:numId w:val="1191"/>
              </w:numPr>
              <w:shd w:val="clear" w:color="auto" w:fill="auto"/>
              <w:tabs>
                <w:tab w:val="left" w:pos="163"/>
              </w:tabs>
              <w:spacing w:line="312" w:lineRule="auto"/>
              <w:jc w:val="both"/>
            </w:pPr>
            <w:r w:rsidRPr="001A2B50">
              <w:rPr>
                <w:i/>
                <w:iCs/>
              </w:rPr>
              <w:t>Sự ra đời của tác phẩm ấy đã đánh dấu một thành tựu mới của truyện ngắn Việt Nam hiện đại.</w:t>
            </w:r>
          </w:p>
          <w:p w14:paraId="65F8F60D" w14:textId="77777777" w:rsidR="00B134C9" w:rsidRPr="001A2B50" w:rsidRDefault="00B134C9" w:rsidP="00B134C9">
            <w:pPr>
              <w:pStyle w:val="Other0"/>
              <w:numPr>
                <w:ilvl w:val="0"/>
                <w:numId w:val="1191"/>
              </w:numPr>
              <w:shd w:val="clear" w:color="auto" w:fill="auto"/>
              <w:tabs>
                <w:tab w:val="left" w:pos="158"/>
              </w:tabs>
              <w:spacing w:line="312" w:lineRule="auto"/>
              <w:jc w:val="both"/>
            </w:pPr>
            <w:r w:rsidRPr="001A2B50">
              <w:rPr>
                <w:i/>
                <w:iCs/>
              </w:rPr>
              <w:t>Một thành tựu mới của truyện ngắn Việt Nam hiện đại đã được đánh dấu bằng sự ra đời của tác phẩm ấy.</w:t>
            </w:r>
          </w:p>
          <w:p w14:paraId="1B04453D" w14:textId="77777777" w:rsidR="00B134C9" w:rsidRPr="001A2B50" w:rsidRDefault="00B134C9" w:rsidP="000B766D">
            <w:pPr>
              <w:pStyle w:val="Other0"/>
              <w:shd w:val="clear" w:color="auto" w:fill="auto"/>
              <w:spacing w:line="314" w:lineRule="auto"/>
            </w:pPr>
            <w:r w:rsidRPr="001A2B50">
              <w:rPr>
                <w:b/>
                <w:bCs/>
                <w:i/>
                <w:iCs/>
              </w:rPr>
              <w:t>Bài tập 2</w:t>
            </w:r>
          </w:p>
          <w:p w14:paraId="0DE0F9F3" w14:textId="77777777" w:rsidR="00B134C9" w:rsidRPr="001A2B50" w:rsidRDefault="00B134C9" w:rsidP="00B134C9">
            <w:pPr>
              <w:pStyle w:val="Other0"/>
              <w:numPr>
                <w:ilvl w:val="0"/>
                <w:numId w:val="1191"/>
              </w:numPr>
              <w:shd w:val="clear" w:color="auto" w:fill="auto"/>
              <w:tabs>
                <w:tab w:val="left" w:pos="173"/>
              </w:tabs>
              <w:spacing w:line="314" w:lineRule="auto"/>
              <w:jc w:val="both"/>
            </w:pPr>
            <w:r w:rsidRPr="001A2B50">
              <w:t xml:space="preserve">Chuyển câu bị động thành câu chủ động: </w:t>
            </w:r>
            <w:r w:rsidRPr="001A2B50">
              <w:rPr>
                <w:i/>
                <w:iCs/>
              </w:rPr>
              <w:t>Người đời sau gọi khối đá có hình người trên đỉnh Yên Tử là tượng An Kỳ Sinh</w:t>
            </w:r>
            <w:r w:rsidRPr="001A2B50">
              <w:t>.</w:t>
            </w:r>
          </w:p>
          <w:p w14:paraId="0AE18904" w14:textId="77777777" w:rsidR="00B134C9" w:rsidRPr="001A2B50" w:rsidRDefault="00B134C9" w:rsidP="00B134C9">
            <w:pPr>
              <w:pStyle w:val="Other0"/>
              <w:numPr>
                <w:ilvl w:val="0"/>
                <w:numId w:val="1191"/>
              </w:numPr>
              <w:shd w:val="clear" w:color="auto" w:fill="auto"/>
              <w:tabs>
                <w:tab w:val="left" w:pos="178"/>
              </w:tabs>
              <w:spacing w:line="314" w:lineRule="auto"/>
              <w:jc w:val="both"/>
            </w:pPr>
            <w:r w:rsidRPr="001A2B50">
              <w:t>Nhận xét về sự thay đổi nghĩa của câu sau khi biến đổi cấu trúc: câu đặt trọng tâm thông tin vào “người đời sau” (đúng hơn là “hành vi” của “người đời sau”), thay cho trọng tâm đặt vào “khối đá có hình người” như ở câu gốc.</w:t>
            </w:r>
          </w:p>
          <w:p w14:paraId="0952189A" w14:textId="77777777" w:rsidR="00B134C9" w:rsidRPr="001A2B50" w:rsidRDefault="00B134C9" w:rsidP="000B766D">
            <w:pPr>
              <w:pStyle w:val="Other0"/>
              <w:shd w:val="clear" w:color="auto" w:fill="auto"/>
              <w:spacing w:line="314" w:lineRule="auto"/>
            </w:pPr>
            <w:r w:rsidRPr="001A2B50">
              <w:rPr>
                <w:b/>
                <w:bCs/>
                <w:i/>
                <w:iCs/>
              </w:rPr>
              <w:t>Bài tập 3</w:t>
            </w:r>
          </w:p>
          <w:p w14:paraId="2D867DA0" w14:textId="77777777" w:rsidR="00B134C9" w:rsidRPr="001A2B50" w:rsidRDefault="00B134C9" w:rsidP="00B134C9">
            <w:pPr>
              <w:pStyle w:val="Other0"/>
              <w:numPr>
                <w:ilvl w:val="0"/>
                <w:numId w:val="1191"/>
              </w:numPr>
              <w:shd w:val="clear" w:color="auto" w:fill="auto"/>
              <w:tabs>
                <w:tab w:val="left" w:pos="187"/>
              </w:tabs>
              <w:spacing w:line="314" w:lineRule="auto"/>
              <w:jc w:val="both"/>
            </w:pPr>
            <w:r w:rsidRPr="001A2B50">
              <w:t xml:space="preserve">Căn cứ để xếp câu đã cho vào kiểu câu chủ động: không xuất hiện các từ </w:t>
            </w:r>
            <w:r w:rsidRPr="001A2B50">
              <w:rPr>
                <w:i/>
                <w:iCs/>
              </w:rPr>
              <w:t>được, bị</w:t>
            </w:r>
            <w:r w:rsidRPr="001A2B50">
              <w:t xml:space="preserve"> vốn rất đặc trưng của câu bị động.</w:t>
            </w:r>
          </w:p>
          <w:p w14:paraId="1B8E2703" w14:textId="77777777" w:rsidR="00B134C9" w:rsidRPr="001A2B50" w:rsidRDefault="00B134C9" w:rsidP="00B134C9">
            <w:pPr>
              <w:pStyle w:val="Other0"/>
              <w:numPr>
                <w:ilvl w:val="0"/>
                <w:numId w:val="1191"/>
              </w:numPr>
              <w:shd w:val="clear" w:color="auto" w:fill="auto"/>
              <w:tabs>
                <w:tab w:val="left" w:pos="149"/>
              </w:tabs>
              <w:spacing w:line="314" w:lineRule="auto"/>
              <w:jc w:val="both"/>
            </w:pPr>
            <w:r w:rsidRPr="001A2B50">
              <w:t>Biến đổi cấu trúc của câu từ chủ động sang bị động:</w:t>
            </w:r>
          </w:p>
        </w:tc>
      </w:tr>
    </w:tbl>
    <w:p w14:paraId="143693D9"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B134C9" w:rsidRPr="001A2B50" w14:paraId="7E7B80FF" w14:textId="77777777" w:rsidTr="000B766D">
        <w:trPr>
          <w:trHeight w:hRule="exact" w:val="610"/>
          <w:jc w:val="center"/>
        </w:trPr>
        <w:tc>
          <w:tcPr>
            <w:tcW w:w="1915" w:type="dxa"/>
            <w:tcBorders>
              <w:top w:val="single" w:sz="4" w:space="0" w:color="auto"/>
              <w:left w:val="single" w:sz="4" w:space="0" w:color="auto"/>
            </w:tcBorders>
            <w:shd w:val="clear" w:color="auto" w:fill="CFE6C0"/>
            <w:vAlign w:val="center"/>
          </w:tcPr>
          <w:p w14:paraId="0CD29904" w14:textId="77777777" w:rsidR="00B134C9" w:rsidRPr="001A2B50" w:rsidRDefault="00B134C9" w:rsidP="000B766D">
            <w:pPr>
              <w:pStyle w:val="Other0"/>
              <w:shd w:val="clear" w:color="auto" w:fill="auto"/>
              <w:spacing w:line="240" w:lineRule="auto"/>
              <w:jc w:val="center"/>
            </w:pPr>
            <w:r w:rsidRPr="001A2B50">
              <w:rPr>
                <w:b/>
                <w:bCs/>
              </w:rPr>
              <w:lastRenderedPageBreak/>
              <w:t>Hoạt động</w:t>
            </w:r>
          </w:p>
          <w:p w14:paraId="0644F63D" w14:textId="77777777" w:rsidR="00B134C9" w:rsidRPr="001A2B50" w:rsidRDefault="00B134C9" w:rsidP="000B766D">
            <w:pPr>
              <w:pStyle w:val="Other0"/>
              <w:shd w:val="clear" w:color="auto" w:fill="auto"/>
              <w:spacing w:line="240" w:lineRule="auto"/>
              <w:jc w:val="center"/>
            </w:pPr>
            <w:r w:rsidRPr="001A2B50">
              <w:rPr>
                <w:b/>
                <w:bCs/>
              </w:rPr>
              <w:t>của GV</w:t>
            </w:r>
          </w:p>
        </w:tc>
        <w:tc>
          <w:tcPr>
            <w:tcW w:w="1699" w:type="dxa"/>
            <w:tcBorders>
              <w:top w:val="single" w:sz="4" w:space="0" w:color="auto"/>
              <w:left w:val="single" w:sz="4" w:space="0" w:color="auto"/>
            </w:tcBorders>
            <w:shd w:val="clear" w:color="auto" w:fill="CFE6C0"/>
            <w:vAlign w:val="center"/>
          </w:tcPr>
          <w:p w14:paraId="1EA73616" w14:textId="77777777" w:rsidR="00B134C9" w:rsidRPr="001A2B50" w:rsidRDefault="00B134C9" w:rsidP="000B766D">
            <w:pPr>
              <w:pStyle w:val="Other0"/>
              <w:shd w:val="clear" w:color="auto" w:fill="auto"/>
              <w:spacing w:line="240" w:lineRule="auto"/>
              <w:jc w:val="center"/>
            </w:pPr>
            <w:r w:rsidRPr="001A2B50">
              <w:rPr>
                <w:b/>
                <w:bCs/>
              </w:rPr>
              <w:t>Hoạt động</w:t>
            </w:r>
          </w:p>
          <w:p w14:paraId="0FD2BF1D" w14:textId="77777777" w:rsidR="00B134C9" w:rsidRPr="001A2B50" w:rsidRDefault="00B134C9" w:rsidP="000B766D">
            <w:pPr>
              <w:pStyle w:val="Other0"/>
              <w:shd w:val="clear" w:color="auto" w:fill="auto"/>
              <w:spacing w:line="240" w:lineRule="auto"/>
              <w:jc w:val="center"/>
            </w:pPr>
            <w:r w:rsidRPr="001A2B50">
              <w:rPr>
                <w:b/>
                <w:bCs/>
              </w:rPr>
              <w:t>của HS</w:t>
            </w:r>
          </w:p>
        </w:tc>
        <w:tc>
          <w:tcPr>
            <w:tcW w:w="5179" w:type="dxa"/>
            <w:tcBorders>
              <w:top w:val="single" w:sz="4" w:space="0" w:color="auto"/>
              <w:left w:val="single" w:sz="4" w:space="0" w:color="auto"/>
              <w:right w:val="single" w:sz="4" w:space="0" w:color="auto"/>
            </w:tcBorders>
            <w:shd w:val="clear" w:color="auto" w:fill="CFE6C0"/>
            <w:vAlign w:val="center"/>
          </w:tcPr>
          <w:p w14:paraId="22FA7C33"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8E2A4F8" w14:textId="77777777" w:rsidTr="000B766D">
        <w:trPr>
          <w:trHeight w:hRule="exact" w:val="5650"/>
          <w:jc w:val="center"/>
        </w:trPr>
        <w:tc>
          <w:tcPr>
            <w:tcW w:w="1915" w:type="dxa"/>
            <w:tcBorders>
              <w:top w:val="single" w:sz="4" w:space="0" w:color="auto"/>
              <w:left w:val="single" w:sz="4" w:space="0" w:color="auto"/>
              <w:bottom w:val="single" w:sz="4" w:space="0" w:color="auto"/>
            </w:tcBorders>
            <w:shd w:val="clear" w:color="auto" w:fill="FFFFFF"/>
            <w:vAlign w:val="center"/>
          </w:tcPr>
          <w:p w14:paraId="6310B9FC" w14:textId="77777777" w:rsidR="00B134C9" w:rsidRPr="001A2B50" w:rsidRDefault="00B134C9" w:rsidP="000B766D">
            <w:pPr>
              <w:pStyle w:val="Other0"/>
              <w:shd w:val="clear" w:color="auto" w:fill="auto"/>
              <w:spacing w:line="360" w:lineRule="auto"/>
              <w:jc w:val="both"/>
            </w:pPr>
            <w:r w:rsidRPr="001A2B50">
              <w:t>- GV yêu cầu HS thực hiện bài tập 4 trong SGK (tr. 96) (làm việc theo nhóm).</w:t>
            </w:r>
          </w:p>
        </w:tc>
        <w:tc>
          <w:tcPr>
            <w:tcW w:w="1699" w:type="dxa"/>
            <w:tcBorders>
              <w:top w:val="single" w:sz="4" w:space="0" w:color="auto"/>
              <w:left w:val="single" w:sz="4" w:space="0" w:color="auto"/>
              <w:bottom w:val="single" w:sz="4" w:space="0" w:color="auto"/>
            </w:tcBorders>
            <w:shd w:val="clear" w:color="auto" w:fill="FFFFFF"/>
            <w:vAlign w:val="center"/>
          </w:tcPr>
          <w:p w14:paraId="13BBE26C" w14:textId="77777777" w:rsidR="00B134C9" w:rsidRPr="001A2B50" w:rsidRDefault="00B134C9" w:rsidP="000B766D">
            <w:pPr>
              <w:pStyle w:val="Other0"/>
              <w:shd w:val="clear" w:color="auto" w:fill="auto"/>
              <w:spacing w:line="360" w:lineRule="auto"/>
              <w:jc w:val="center"/>
            </w:pPr>
            <w:r w:rsidRPr="001A2B50">
              <w:t>- HS thực hiện bài tập theo nhóm; trình bày, góp ý cho nhau.</w:t>
            </w:r>
          </w:p>
        </w:tc>
        <w:tc>
          <w:tcPr>
            <w:tcW w:w="5179" w:type="dxa"/>
            <w:tcBorders>
              <w:top w:val="single" w:sz="4" w:space="0" w:color="auto"/>
              <w:left w:val="single" w:sz="4" w:space="0" w:color="auto"/>
              <w:bottom w:val="single" w:sz="4" w:space="0" w:color="auto"/>
              <w:right w:val="single" w:sz="4" w:space="0" w:color="auto"/>
            </w:tcBorders>
            <w:shd w:val="clear" w:color="auto" w:fill="FFFFFF"/>
            <w:vAlign w:val="bottom"/>
          </w:tcPr>
          <w:p w14:paraId="29EA15F6" w14:textId="77777777" w:rsidR="00B134C9" w:rsidRPr="001A2B50" w:rsidRDefault="00B134C9" w:rsidP="000B766D">
            <w:pPr>
              <w:pStyle w:val="Other0"/>
              <w:shd w:val="clear" w:color="auto" w:fill="auto"/>
              <w:spacing w:line="360" w:lineRule="auto"/>
              <w:jc w:val="both"/>
            </w:pPr>
            <w:r w:rsidRPr="001A2B50">
              <w:t xml:space="preserve">+ Hướng 1: </w:t>
            </w:r>
            <w:r w:rsidRPr="001A2B50">
              <w:rPr>
                <w:i/>
                <w:iCs/>
              </w:rPr>
              <w:t xml:space="preserve">Phù Vân quốc sư đã được chính Thái Tông gọi là Trúc Lâm đạo sĩ, khi vị vua này nhắc lại câu nói của ông. </w:t>
            </w:r>
            <w:r w:rsidRPr="001A2B50">
              <w:t xml:space="preserve">+ Hướng 2: </w:t>
            </w:r>
            <w:r w:rsidRPr="001A2B50">
              <w:rPr>
                <w:i/>
                <w:iCs/>
              </w:rPr>
              <w:t>Chính vì quan điểm mới về Thiền thể hiện qua câu nói này, Phù Vân quốc sư đã được gọi là Trúc Lâm đạo sĩ</w:t>
            </w:r>
            <w:r w:rsidRPr="001A2B50">
              <w:t>.</w:t>
            </w:r>
          </w:p>
          <w:p w14:paraId="14595836" w14:textId="77777777" w:rsidR="00B134C9" w:rsidRPr="001A2B50" w:rsidRDefault="00B134C9" w:rsidP="000B766D">
            <w:pPr>
              <w:pStyle w:val="Other0"/>
              <w:shd w:val="clear" w:color="auto" w:fill="auto"/>
              <w:spacing w:line="360" w:lineRule="auto"/>
              <w:jc w:val="both"/>
            </w:pPr>
            <w:r w:rsidRPr="001A2B50">
              <w:rPr>
                <w:b/>
                <w:bCs/>
                <w:i/>
                <w:iCs/>
              </w:rPr>
              <w:t>Bài tập 4</w:t>
            </w:r>
          </w:p>
          <w:p w14:paraId="4299BAED" w14:textId="77777777" w:rsidR="00B134C9" w:rsidRPr="001A2B50" w:rsidRDefault="00B134C9" w:rsidP="000B766D">
            <w:pPr>
              <w:pStyle w:val="Other0"/>
              <w:shd w:val="clear" w:color="auto" w:fill="auto"/>
              <w:spacing w:line="360" w:lineRule="auto"/>
              <w:jc w:val="both"/>
            </w:pPr>
            <w:r w:rsidRPr="001A2B50">
              <w:t>Yêu cầu của bài tập này giống yêu cầu của bài tập 3, nhằm củng cố kĩ năng chuyển câu chủ động thành câu bị động, trên cơ sở khai thác tối đa những ngữ liệu có trong VB đọc.</w:t>
            </w:r>
          </w:p>
          <w:p w14:paraId="1EA4EF7D" w14:textId="77777777" w:rsidR="00B134C9" w:rsidRPr="001A2B50" w:rsidRDefault="00B134C9" w:rsidP="00B134C9">
            <w:pPr>
              <w:pStyle w:val="Other0"/>
              <w:numPr>
                <w:ilvl w:val="0"/>
                <w:numId w:val="1192"/>
              </w:numPr>
              <w:shd w:val="clear" w:color="auto" w:fill="auto"/>
              <w:tabs>
                <w:tab w:val="left" w:pos="173"/>
              </w:tabs>
              <w:spacing w:line="360" w:lineRule="auto"/>
              <w:jc w:val="both"/>
            </w:pPr>
            <w:r w:rsidRPr="001A2B50">
              <w:t xml:space="preserve">Làm biển đổi cấu trúc của câu a: </w:t>
            </w:r>
            <w:r w:rsidRPr="001A2B50">
              <w:rPr>
                <w:i/>
                <w:iCs/>
              </w:rPr>
              <w:t>Bia Vĩnh Lăng được hậu thế đánh giá là một trong những tấm bia đẹp nhất Việt Nam về mặt mĩ thuật và kĩ thuật.</w:t>
            </w:r>
          </w:p>
          <w:p w14:paraId="38845CA3" w14:textId="77777777" w:rsidR="00B134C9" w:rsidRPr="001A2B50" w:rsidRDefault="00B134C9" w:rsidP="00B134C9">
            <w:pPr>
              <w:pStyle w:val="Other0"/>
              <w:numPr>
                <w:ilvl w:val="0"/>
                <w:numId w:val="1192"/>
              </w:numPr>
              <w:shd w:val="clear" w:color="auto" w:fill="auto"/>
              <w:tabs>
                <w:tab w:val="left" w:pos="163"/>
              </w:tabs>
              <w:spacing w:line="353" w:lineRule="auto"/>
              <w:jc w:val="both"/>
            </w:pPr>
            <w:r w:rsidRPr="001A2B50">
              <w:t xml:space="preserve">Làm biến đổi cấu trúc của câu b: </w:t>
            </w:r>
            <w:r w:rsidRPr="001A2B50">
              <w:rPr>
                <w:i/>
                <w:iCs/>
              </w:rPr>
              <w:t>Việt Nam được nhiều du khách nước ngoài gọi là “thiên đường của ẩm thực đường phố”.</w:t>
            </w:r>
          </w:p>
        </w:tc>
      </w:tr>
    </w:tbl>
    <w:p w14:paraId="39DF8A12" w14:textId="77777777" w:rsidR="00B134C9" w:rsidRPr="001A2B50" w:rsidRDefault="00B134C9" w:rsidP="00B134C9">
      <w:pPr>
        <w:spacing w:after="179" w:line="1" w:lineRule="exact"/>
        <w:rPr>
          <w:rFonts w:ascii="Times New Roman" w:hAnsi="Times New Roman" w:cs="Times New Roman"/>
        </w:rPr>
      </w:pPr>
    </w:p>
    <w:p w14:paraId="4FC0B56C"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2EFCC4C1" w14:textId="77777777" w:rsidR="00B134C9" w:rsidRPr="001A2B50" w:rsidRDefault="00B134C9" w:rsidP="00B134C9">
      <w:pPr>
        <w:pStyle w:val="BodyText"/>
        <w:numPr>
          <w:ilvl w:val="0"/>
          <w:numId w:val="1193"/>
        </w:numPr>
        <w:shd w:val="clear" w:color="auto" w:fill="auto"/>
        <w:tabs>
          <w:tab w:val="left" w:pos="687"/>
        </w:tabs>
        <w:spacing w:after="120" w:line="305" w:lineRule="auto"/>
        <w:ind w:firstLine="300"/>
      </w:pPr>
      <w:r w:rsidRPr="001A2B50">
        <w:rPr>
          <w:b/>
          <w:bCs/>
          <w:i/>
          <w:iCs/>
        </w:rPr>
        <w:t>Mục tiêu</w:t>
      </w:r>
    </w:p>
    <w:p w14:paraId="3214F5C2"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vận dụng kiến thức về biến đổi cấu trúc câu để giải quyết tình huống mới </w:t>
      </w:r>
      <w:r w:rsidRPr="001A2B50">
        <w:rPr>
          <w:lang w:val="en-US" w:eastAsia="en-US" w:bidi="en-US"/>
        </w:rPr>
        <w:t xml:space="preserve">trong </w:t>
      </w:r>
      <w:r w:rsidRPr="001A2B50">
        <w:t>học tập và thực tiễn.</w:t>
      </w:r>
    </w:p>
    <w:p w14:paraId="6924DE8D" w14:textId="77777777" w:rsidR="00B134C9" w:rsidRPr="001A2B50" w:rsidRDefault="00B134C9" w:rsidP="00B134C9">
      <w:pPr>
        <w:pStyle w:val="BodyText"/>
        <w:numPr>
          <w:ilvl w:val="0"/>
          <w:numId w:val="1193"/>
        </w:numPr>
        <w:shd w:val="clear" w:color="auto" w:fill="auto"/>
        <w:tabs>
          <w:tab w:val="left" w:pos="687"/>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467AC793" w14:textId="77777777" w:rsidR="00B134C9" w:rsidRPr="001A2B50" w:rsidRDefault="00B134C9" w:rsidP="00B134C9">
      <w:pPr>
        <w:pStyle w:val="Heading60"/>
        <w:keepNext/>
        <w:keepLines/>
        <w:shd w:val="clear" w:color="auto" w:fill="auto"/>
        <w:spacing w:after="120" w:line="305" w:lineRule="auto"/>
      </w:pPr>
      <w:r w:rsidRPr="001A2B50">
        <w:t>HS đặt câu, sưu tầm, đánh giá một số ngữ liệu.</w:t>
      </w:r>
    </w:p>
    <w:p w14:paraId="6F473202" w14:textId="77777777" w:rsidR="00B134C9" w:rsidRPr="001A2B50" w:rsidRDefault="00B134C9" w:rsidP="00B134C9">
      <w:pPr>
        <w:pStyle w:val="BodyText"/>
        <w:numPr>
          <w:ilvl w:val="0"/>
          <w:numId w:val="1193"/>
        </w:numPr>
        <w:shd w:val="clear" w:color="auto" w:fill="auto"/>
        <w:tabs>
          <w:tab w:val="left" w:pos="687"/>
        </w:tabs>
        <w:spacing w:after="12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87"/>
        <w:gridCol w:w="2549"/>
        <w:gridCol w:w="2496"/>
      </w:tblGrid>
      <w:tr w:rsidR="00B134C9" w:rsidRPr="001A2B50" w14:paraId="7FA3909D" w14:textId="77777777" w:rsidTr="000B766D">
        <w:trPr>
          <w:trHeight w:hRule="exact" w:val="624"/>
          <w:jc w:val="center"/>
        </w:trPr>
        <w:tc>
          <w:tcPr>
            <w:tcW w:w="3787" w:type="dxa"/>
            <w:tcBorders>
              <w:top w:val="single" w:sz="4" w:space="0" w:color="auto"/>
              <w:left w:val="single" w:sz="4" w:space="0" w:color="auto"/>
            </w:tcBorders>
            <w:shd w:val="clear" w:color="auto" w:fill="CFE6C0"/>
            <w:vAlign w:val="center"/>
          </w:tcPr>
          <w:p w14:paraId="19566E3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549" w:type="dxa"/>
            <w:tcBorders>
              <w:top w:val="single" w:sz="4" w:space="0" w:color="auto"/>
              <w:left w:val="single" w:sz="4" w:space="0" w:color="auto"/>
            </w:tcBorders>
            <w:shd w:val="clear" w:color="auto" w:fill="CFE6C0"/>
            <w:vAlign w:val="center"/>
          </w:tcPr>
          <w:p w14:paraId="23CFE93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496" w:type="dxa"/>
            <w:tcBorders>
              <w:top w:val="single" w:sz="4" w:space="0" w:color="auto"/>
              <w:left w:val="single" w:sz="4" w:space="0" w:color="auto"/>
              <w:right w:val="single" w:sz="4" w:space="0" w:color="auto"/>
            </w:tcBorders>
            <w:shd w:val="clear" w:color="auto" w:fill="CFE6C0"/>
            <w:vAlign w:val="center"/>
          </w:tcPr>
          <w:p w14:paraId="7A32884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8790FD0" w14:textId="77777777" w:rsidTr="000B766D">
        <w:trPr>
          <w:trHeight w:hRule="exact" w:val="2472"/>
          <w:jc w:val="center"/>
        </w:trPr>
        <w:tc>
          <w:tcPr>
            <w:tcW w:w="3787" w:type="dxa"/>
            <w:tcBorders>
              <w:top w:val="single" w:sz="4" w:space="0" w:color="auto"/>
              <w:left w:val="single" w:sz="4" w:space="0" w:color="auto"/>
              <w:bottom w:val="single" w:sz="4" w:space="0" w:color="auto"/>
            </w:tcBorders>
            <w:shd w:val="clear" w:color="auto" w:fill="FFFFFF"/>
          </w:tcPr>
          <w:p w14:paraId="40EFE27A" w14:textId="77777777" w:rsidR="00B134C9" w:rsidRPr="001A2B50" w:rsidRDefault="00B134C9" w:rsidP="000B766D">
            <w:pPr>
              <w:pStyle w:val="Other0"/>
              <w:shd w:val="clear" w:color="auto" w:fill="auto"/>
              <w:spacing w:before="180" w:line="360" w:lineRule="auto"/>
            </w:pPr>
            <w:r w:rsidRPr="001A2B50">
              <w:t>GV yêu cầu HS:</w:t>
            </w:r>
          </w:p>
          <w:p w14:paraId="4DD03D82" w14:textId="77777777" w:rsidR="00B134C9" w:rsidRPr="001A2B50" w:rsidRDefault="00B134C9" w:rsidP="000B766D">
            <w:pPr>
              <w:pStyle w:val="Other0"/>
              <w:shd w:val="clear" w:color="auto" w:fill="auto"/>
              <w:spacing w:line="360" w:lineRule="auto"/>
              <w:jc w:val="both"/>
            </w:pPr>
            <w:r w:rsidRPr="001A2B50">
              <w:t>Xem lại các bài viết của bản thân và thay đổi cấu trúc một số câu mà em đã viết. Nhận xét sự thay đổi về ý nghĩa của câu sau khi biến đổi cấu trúc.</w:t>
            </w:r>
          </w:p>
        </w:tc>
        <w:tc>
          <w:tcPr>
            <w:tcW w:w="2549" w:type="dxa"/>
            <w:tcBorders>
              <w:top w:val="single" w:sz="4" w:space="0" w:color="auto"/>
              <w:left w:val="single" w:sz="4" w:space="0" w:color="auto"/>
              <w:bottom w:val="single" w:sz="4" w:space="0" w:color="auto"/>
            </w:tcBorders>
            <w:shd w:val="clear" w:color="auto" w:fill="FFFFFF"/>
          </w:tcPr>
          <w:p w14:paraId="48D4803D" w14:textId="77777777" w:rsidR="00B134C9" w:rsidRPr="001A2B50" w:rsidRDefault="00B134C9" w:rsidP="000B766D">
            <w:pPr>
              <w:pStyle w:val="Other0"/>
              <w:shd w:val="clear" w:color="auto" w:fill="auto"/>
              <w:spacing w:before="180" w:line="360" w:lineRule="auto"/>
              <w:jc w:val="both"/>
            </w:pPr>
            <w:r w:rsidRPr="001A2B50">
              <w:t>HS xem lại các bài đã viết, thay đổi cấu trúc của một số câu và nhận xét ý nghĩa của câu sau khi biến đổi cấu trúc.</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14:paraId="1B48801A" w14:textId="77777777" w:rsidR="00B134C9" w:rsidRPr="001A2B50" w:rsidRDefault="00B134C9" w:rsidP="00B134C9">
            <w:pPr>
              <w:pStyle w:val="Other0"/>
              <w:numPr>
                <w:ilvl w:val="0"/>
                <w:numId w:val="1194"/>
              </w:numPr>
              <w:shd w:val="clear" w:color="auto" w:fill="auto"/>
              <w:tabs>
                <w:tab w:val="left" w:pos="202"/>
              </w:tabs>
              <w:spacing w:line="360" w:lineRule="auto"/>
              <w:jc w:val="both"/>
            </w:pPr>
            <w:r w:rsidRPr="001A2B50">
              <w:t>Các câu đã được biến đổi cấu trúc trong bài viết mà HS lựa chọn.</w:t>
            </w:r>
          </w:p>
          <w:p w14:paraId="4767140D" w14:textId="77777777" w:rsidR="00B134C9" w:rsidRPr="001A2B50" w:rsidRDefault="00B134C9" w:rsidP="00B134C9">
            <w:pPr>
              <w:pStyle w:val="Other0"/>
              <w:numPr>
                <w:ilvl w:val="0"/>
                <w:numId w:val="1194"/>
              </w:numPr>
              <w:shd w:val="clear" w:color="auto" w:fill="auto"/>
              <w:tabs>
                <w:tab w:val="left" w:pos="178"/>
              </w:tabs>
              <w:spacing w:line="360" w:lineRule="auto"/>
              <w:jc w:val="both"/>
            </w:pPr>
            <w:r w:rsidRPr="001A2B50">
              <w:t>Kết quả nhận xét về sự thay đổi ý nghĩa của câu sau khi biến đổi cấu trúc.</w:t>
            </w:r>
          </w:p>
        </w:tc>
      </w:tr>
    </w:tbl>
    <w:p w14:paraId="37607747" w14:textId="77777777" w:rsidR="00B134C9" w:rsidRPr="001A2B50" w:rsidRDefault="00B134C9" w:rsidP="00B134C9">
      <w:pPr>
        <w:rPr>
          <w:rFonts w:ascii="Times New Roman" w:hAnsi="Times New Roman" w:cs="Times New Roman"/>
        </w:rPr>
        <w:sectPr w:rsidR="00B134C9" w:rsidRPr="001A2B50">
          <w:headerReference w:type="even" r:id="rId138"/>
          <w:headerReference w:type="default" r:id="rId139"/>
          <w:pgSz w:w="11148" w:h="15872"/>
          <w:pgMar w:top="1247" w:right="1135" w:bottom="1584" w:left="1124" w:header="0" w:footer="3" w:gutter="0"/>
          <w:cols w:space="720"/>
          <w:noEndnote/>
          <w:docGrid w:linePitch="360"/>
        </w:sectPr>
      </w:pPr>
    </w:p>
    <w:p w14:paraId="0ACCBB09" w14:textId="77777777" w:rsidR="00B134C9" w:rsidRPr="001A2B50" w:rsidRDefault="00B134C9" w:rsidP="00B134C9">
      <w:pPr>
        <w:pStyle w:val="Bodytext20"/>
        <w:shd w:val="clear" w:color="auto" w:fill="auto"/>
        <w:tabs>
          <w:tab w:val="left" w:pos="1360"/>
          <w:tab w:val="left" w:leader="underscore" w:pos="1488"/>
          <w:tab w:val="left" w:leader="underscore" w:pos="1728"/>
          <w:tab w:val="left" w:leader="underscore" w:pos="2087"/>
          <w:tab w:val="left" w:leader="underscore" w:pos="2323"/>
          <w:tab w:val="left" w:leader="underscore" w:pos="2574"/>
          <w:tab w:val="left" w:pos="3016"/>
          <w:tab w:val="left" w:leader="underscore" w:pos="3173"/>
        </w:tabs>
        <w:spacing w:after="0"/>
        <w:ind w:firstLine="400"/>
        <w:rPr>
          <w:rFonts w:ascii="Times New Roman" w:hAnsi="Times New Roman" w:cs="Times New Roman"/>
        </w:rPr>
      </w:pPr>
      <w:r w:rsidRPr="001A2B50">
        <w:rPr>
          <w:rFonts w:ascii="Times New Roman" w:hAnsi="Times New Roman" w:cs="Times New Roman"/>
          <w:color w:val="00AE4C"/>
          <w:sz w:val="24"/>
          <w:szCs w:val="24"/>
          <w:lang w:val="en-US" w:eastAsia="en-US" w:bidi="en-US"/>
        </w:rPr>
        <w:lastRenderedPageBreak/>
        <w:t>_ _</w:t>
      </w:r>
      <w:r w:rsidRPr="001A2B50">
        <w:rPr>
          <w:rFonts w:ascii="Times New Roman" w:hAnsi="Times New Roman" w:cs="Times New Roman"/>
          <w:color w:val="00AE4C"/>
          <w:sz w:val="24"/>
          <w:szCs w:val="24"/>
          <w:lang w:val="en-US" w:eastAsia="en-US" w:bidi="en-US"/>
        </w:rPr>
        <w:tab/>
      </w:r>
      <w:r w:rsidRPr="001A2B50">
        <w:rPr>
          <w:rFonts w:ascii="Times New Roman" w:hAnsi="Times New Roman" w:cs="Times New Roman"/>
          <w:color w:val="00AE4C"/>
          <w:sz w:val="24"/>
          <w:szCs w:val="24"/>
          <w:lang w:val="en-US" w:eastAsia="en-US" w:bidi="en-US"/>
        </w:rPr>
        <w:tab/>
      </w:r>
      <w:r w:rsidRPr="001A2B50">
        <w:rPr>
          <w:rFonts w:ascii="Times New Roman" w:hAnsi="Times New Roman" w:cs="Times New Roman"/>
          <w:color w:val="00AE4C"/>
          <w:sz w:val="24"/>
          <w:szCs w:val="24"/>
          <w:lang w:val="en-US" w:eastAsia="en-US" w:bidi="en-US"/>
        </w:rPr>
        <w:tab/>
        <w:t xml:space="preserve"> 2</w:t>
      </w:r>
      <w:r w:rsidRPr="001A2B50">
        <w:rPr>
          <w:rFonts w:ascii="Times New Roman" w:hAnsi="Times New Roman" w:cs="Times New Roman"/>
          <w:color w:val="00AE4C"/>
          <w:sz w:val="24"/>
          <w:szCs w:val="24"/>
          <w:lang w:val="en-US" w:eastAsia="en-US" w:bidi="en-US"/>
        </w:rPr>
        <w:tab/>
      </w:r>
      <w:proofErr w:type="gramStart"/>
      <w:r w:rsidRPr="001A2B50">
        <w:rPr>
          <w:rFonts w:ascii="Times New Roman" w:hAnsi="Times New Roman" w:cs="Times New Roman"/>
          <w:color w:val="00AE4C"/>
          <w:sz w:val="24"/>
          <w:szCs w:val="24"/>
          <w:lang w:val="en-US" w:eastAsia="en-US" w:bidi="en-US"/>
        </w:rPr>
        <w:tab/>
        <w:t xml:space="preserve"> .</w:t>
      </w:r>
      <w:proofErr w:type="gramEnd"/>
      <w:r w:rsidRPr="001A2B50">
        <w:rPr>
          <w:rFonts w:ascii="Times New Roman" w:hAnsi="Times New Roman" w:cs="Times New Roman"/>
          <w:color w:val="00AE4C"/>
          <w:sz w:val="24"/>
          <w:szCs w:val="24"/>
          <w:lang w:val="en-US" w:eastAsia="en-US" w:bidi="en-US"/>
        </w:rPr>
        <w:tab/>
      </w:r>
      <w:r w:rsidRPr="001A2B50">
        <w:rPr>
          <w:rFonts w:ascii="Times New Roman" w:eastAsia="Times New Roman" w:hAnsi="Times New Roman" w:cs="Times New Roman"/>
          <w:i/>
          <w:iCs/>
          <w:color w:val="00AE4C"/>
          <w:u w:val="single"/>
          <w:lang w:val="en-US" w:eastAsia="en-US" w:bidi="en-US"/>
        </w:rPr>
        <w:t>'•s</w:t>
      </w:r>
      <w:r w:rsidRPr="001A2B50">
        <w:rPr>
          <w:rFonts w:ascii="Times New Roman" w:eastAsia="Times New Roman" w:hAnsi="Times New Roman" w:cs="Times New Roman"/>
          <w:i/>
          <w:iCs/>
          <w:color w:val="00AE4C"/>
          <w:lang w:val="en-US" w:eastAsia="en-US" w:bidi="en-US"/>
        </w:rPr>
        <w:tab/>
      </w:r>
      <w:r w:rsidRPr="001A2B50">
        <w:rPr>
          <w:rFonts w:ascii="Times New Roman" w:eastAsia="Times New Roman" w:hAnsi="Times New Roman" w:cs="Times New Roman"/>
          <w:i/>
          <w:iCs/>
          <w:color w:val="00AE4C"/>
          <w:lang w:val="en-US" w:eastAsia="en-US" w:bidi="en-US"/>
        </w:rPr>
        <w:tab/>
      </w:r>
    </w:p>
    <w:p w14:paraId="6B2FEC62" w14:textId="77777777" w:rsidR="00B134C9" w:rsidRPr="001A2B50" w:rsidRDefault="00B134C9" w:rsidP="00B134C9">
      <w:pPr>
        <w:pStyle w:val="Bodytext20"/>
        <w:numPr>
          <w:ilvl w:val="0"/>
          <w:numId w:val="1181"/>
        </w:numPr>
        <w:shd w:val="clear" w:color="auto" w:fill="auto"/>
        <w:tabs>
          <w:tab w:val="left" w:pos="488"/>
        </w:tabs>
        <w:spacing w:after="260" w:line="180" w:lineRule="auto"/>
        <w:ind w:firstLine="0"/>
        <w:rPr>
          <w:rFonts w:ascii="Times New Roman" w:hAnsi="Times New Roman" w:cs="Times New Roman"/>
          <w:sz w:val="24"/>
          <w:szCs w:val="24"/>
        </w:rPr>
      </w:pP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sz w:val="24"/>
          <w:szCs w:val="24"/>
          <w:lang w:val="en-US" w:eastAsia="en-US" w:bidi="en-US"/>
        </w:rPr>
        <w:t xml:space="preserve">2 </w:t>
      </w:r>
      <w:r w:rsidRPr="001A2B50">
        <w:rPr>
          <w:rFonts w:ascii="Times New Roman" w:hAnsi="Times New Roman" w:cs="Times New Roman"/>
          <w:color w:val="00AE4C"/>
          <w:sz w:val="24"/>
          <w:szCs w:val="24"/>
        </w:rPr>
        <w:t xml:space="preserve">(TIẾT </w:t>
      </w:r>
      <w:r w:rsidRPr="001A2B50">
        <w:rPr>
          <w:rFonts w:ascii="Times New Roman" w:hAnsi="Times New Roman" w:cs="Times New Roman"/>
          <w:color w:val="00AE4C"/>
          <w:sz w:val="24"/>
          <w:szCs w:val="24"/>
          <w:lang w:val="en-US" w:eastAsia="en-US" w:bidi="en-US"/>
        </w:rPr>
        <w:t>5, 6)</w:t>
      </w:r>
    </w:p>
    <w:p w14:paraId="288C5A92" w14:textId="77777777" w:rsidR="00B134C9" w:rsidRPr="001A2B50" w:rsidRDefault="00B134C9" w:rsidP="00B134C9">
      <w:pPr>
        <w:pStyle w:val="BodyText"/>
        <w:shd w:val="clear" w:color="auto" w:fill="auto"/>
        <w:spacing w:after="40" w:line="276" w:lineRule="auto"/>
        <w:jc w:val="center"/>
      </w:pPr>
      <w:r w:rsidRPr="001A2B50">
        <w:rPr>
          <w:b/>
          <w:bCs/>
        </w:rPr>
        <w:t>VĂN HOÁ HOA - CÂY CẢNH</w:t>
      </w:r>
    </w:p>
    <w:p w14:paraId="2B7B6D54" w14:textId="77777777" w:rsidR="00B134C9" w:rsidRPr="001A2B50" w:rsidRDefault="00B134C9" w:rsidP="00B134C9">
      <w:pPr>
        <w:pStyle w:val="Heading60"/>
        <w:keepNext/>
        <w:keepLines/>
        <w:shd w:val="clear" w:color="auto" w:fill="auto"/>
        <w:spacing w:after="120" w:line="305" w:lineRule="auto"/>
        <w:ind w:firstLine="0"/>
        <w:jc w:val="center"/>
      </w:pPr>
      <w:r w:rsidRPr="001A2B50">
        <w:rPr>
          <w:color w:val="000000"/>
        </w:rPr>
        <w:t>(Trần Quốc Vượng)</w:t>
      </w:r>
    </w:p>
    <w:p w14:paraId="391E04A3"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Hoạt động 1. Khởi động</w:t>
      </w:r>
    </w:p>
    <w:p w14:paraId="4FA4A1E1" w14:textId="77777777" w:rsidR="00B134C9" w:rsidRPr="001A2B50" w:rsidRDefault="00B134C9" w:rsidP="00B134C9">
      <w:pPr>
        <w:pStyle w:val="BodyText"/>
        <w:numPr>
          <w:ilvl w:val="0"/>
          <w:numId w:val="1195"/>
        </w:numPr>
        <w:shd w:val="clear" w:color="auto" w:fill="auto"/>
        <w:tabs>
          <w:tab w:val="left" w:pos="692"/>
        </w:tabs>
        <w:spacing w:after="120" w:line="305" w:lineRule="auto"/>
        <w:ind w:firstLine="300"/>
      </w:pPr>
      <w:r w:rsidRPr="001A2B50">
        <w:rPr>
          <w:b/>
          <w:bCs/>
          <w:i/>
          <w:iCs/>
        </w:rPr>
        <w:t>Mục tiêu</w:t>
      </w:r>
    </w:p>
    <w:p w14:paraId="79E30535" w14:textId="77777777" w:rsidR="00B134C9" w:rsidRPr="001A2B50" w:rsidRDefault="00B134C9" w:rsidP="00B134C9">
      <w:pPr>
        <w:pStyle w:val="Heading60"/>
        <w:keepNext/>
        <w:keepLines/>
        <w:shd w:val="clear" w:color="auto" w:fill="auto"/>
        <w:spacing w:after="40" w:line="305" w:lineRule="auto"/>
      </w:pPr>
      <w:r w:rsidRPr="001A2B50">
        <w:t>HS định hướng được nội dung bài học; tạo được hứng thú, khơi gợi nhu cầu hiểu biết của HS; kết nối trải nghiệm của HS với nội dung VB.</w:t>
      </w:r>
    </w:p>
    <w:p w14:paraId="154BC59B" w14:textId="77777777" w:rsidR="00B134C9" w:rsidRPr="001A2B50" w:rsidRDefault="00B134C9" w:rsidP="00B134C9">
      <w:pPr>
        <w:pStyle w:val="BodyText"/>
        <w:numPr>
          <w:ilvl w:val="0"/>
          <w:numId w:val="1195"/>
        </w:numPr>
        <w:shd w:val="clear" w:color="auto" w:fill="auto"/>
        <w:tabs>
          <w:tab w:val="left" w:pos="692"/>
        </w:tabs>
        <w:spacing w:after="40" w:line="305" w:lineRule="auto"/>
        <w:ind w:firstLine="300"/>
      </w:pPr>
      <w:r w:rsidRPr="001A2B50">
        <w:rPr>
          <w:b/>
          <w:bCs/>
          <w:i/>
          <w:iCs/>
        </w:rPr>
        <w:t>Nội dung hoạt động</w:t>
      </w:r>
    </w:p>
    <w:p w14:paraId="16E88ED2" w14:textId="77777777" w:rsidR="00B134C9" w:rsidRPr="001A2B50" w:rsidRDefault="00B134C9" w:rsidP="00B134C9">
      <w:pPr>
        <w:pStyle w:val="Heading60"/>
        <w:keepNext/>
        <w:keepLines/>
        <w:shd w:val="clear" w:color="auto" w:fill="auto"/>
        <w:spacing w:after="40" w:line="305" w:lineRule="auto"/>
      </w:pPr>
      <w:r w:rsidRPr="001A2B50">
        <w:t>HS vận dụng trải nghiệm và hiểu biết về các loại hoa, cây cảnh để trả lời câu hỏi.</w:t>
      </w:r>
    </w:p>
    <w:p w14:paraId="72BBDB03" w14:textId="77777777" w:rsidR="00B134C9" w:rsidRPr="001A2B50" w:rsidRDefault="00B134C9" w:rsidP="00B134C9">
      <w:pPr>
        <w:pStyle w:val="BodyText"/>
        <w:numPr>
          <w:ilvl w:val="0"/>
          <w:numId w:val="1195"/>
        </w:numPr>
        <w:shd w:val="clear" w:color="auto" w:fill="auto"/>
        <w:tabs>
          <w:tab w:val="left" w:pos="692"/>
        </w:tabs>
        <w:spacing w:after="4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14"/>
        <w:gridCol w:w="1699"/>
        <w:gridCol w:w="1709"/>
      </w:tblGrid>
      <w:tr w:rsidR="00B134C9" w:rsidRPr="001A2B50" w14:paraId="791548F4" w14:textId="77777777" w:rsidTr="000B766D">
        <w:trPr>
          <w:trHeight w:hRule="exact" w:val="720"/>
          <w:jc w:val="center"/>
        </w:trPr>
        <w:tc>
          <w:tcPr>
            <w:tcW w:w="5414" w:type="dxa"/>
            <w:tcBorders>
              <w:top w:val="single" w:sz="4" w:space="0" w:color="auto"/>
              <w:left w:val="single" w:sz="4" w:space="0" w:color="auto"/>
            </w:tcBorders>
            <w:shd w:val="clear" w:color="auto" w:fill="CFE6C0"/>
            <w:vAlign w:val="center"/>
          </w:tcPr>
          <w:p w14:paraId="2BCE024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699" w:type="dxa"/>
            <w:tcBorders>
              <w:top w:val="single" w:sz="4" w:space="0" w:color="auto"/>
              <w:left w:val="single" w:sz="4" w:space="0" w:color="auto"/>
            </w:tcBorders>
            <w:shd w:val="clear" w:color="auto" w:fill="CFE6C0"/>
            <w:vAlign w:val="bottom"/>
          </w:tcPr>
          <w:p w14:paraId="193AC8FF"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1709" w:type="dxa"/>
            <w:tcBorders>
              <w:top w:val="single" w:sz="4" w:space="0" w:color="auto"/>
              <w:left w:val="single" w:sz="4" w:space="0" w:color="auto"/>
              <w:right w:val="single" w:sz="4" w:space="0" w:color="auto"/>
            </w:tcBorders>
            <w:shd w:val="clear" w:color="auto" w:fill="CFE6C0"/>
            <w:vAlign w:val="bottom"/>
          </w:tcPr>
          <w:p w14:paraId="7F3D98A1" w14:textId="77777777" w:rsidR="00B134C9" w:rsidRPr="001A2B50" w:rsidRDefault="00B134C9" w:rsidP="000B766D">
            <w:pPr>
              <w:pStyle w:val="Other0"/>
              <w:shd w:val="clear" w:color="auto" w:fill="auto"/>
              <w:spacing w:line="290" w:lineRule="auto"/>
              <w:jc w:val="center"/>
            </w:pPr>
            <w:r w:rsidRPr="001A2B50">
              <w:rPr>
                <w:b/>
                <w:bCs/>
              </w:rPr>
              <w:t>Sản phẩm cần đạt</w:t>
            </w:r>
          </w:p>
        </w:tc>
      </w:tr>
      <w:tr w:rsidR="00B134C9" w:rsidRPr="001A2B50" w14:paraId="64F30FC7" w14:textId="77777777" w:rsidTr="000B766D">
        <w:trPr>
          <w:trHeight w:hRule="exact" w:val="7886"/>
          <w:jc w:val="center"/>
        </w:trPr>
        <w:tc>
          <w:tcPr>
            <w:tcW w:w="5414" w:type="dxa"/>
            <w:tcBorders>
              <w:top w:val="single" w:sz="4" w:space="0" w:color="auto"/>
              <w:left w:val="single" w:sz="4" w:space="0" w:color="auto"/>
              <w:bottom w:val="single" w:sz="4" w:space="0" w:color="auto"/>
            </w:tcBorders>
            <w:shd w:val="clear" w:color="auto" w:fill="FFFFFF"/>
          </w:tcPr>
          <w:p w14:paraId="409CAB35" w14:textId="77777777" w:rsidR="00B134C9" w:rsidRPr="001A2B50" w:rsidRDefault="00B134C9" w:rsidP="000B766D">
            <w:pPr>
              <w:pStyle w:val="Other0"/>
              <w:shd w:val="clear" w:color="auto" w:fill="auto"/>
              <w:spacing w:line="314" w:lineRule="auto"/>
              <w:jc w:val="both"/>
            </w:pPr>
            <w:r w:rsidRPr="001A2B50">
              <w:t>- GV trình chiếu một số câu hỏi trắc nghiệm về một số loài hoa và cây cảnh để kiểm tra kiến thức nền của HS về vấn đề này.</w:t>
            </w:r>
          </w:p>
          <w:p w14:paraId="5560DFC0" w14:textId="77777777" w:rsidR="00B134C9" w:rsidRPr="001A2B50" w:rsidRDefault="00B134C9" w:rsidP="000B766D">
            <w:pPr>
              <w:pStyle w:val="Other0"/>
              <w:shd w:val="clear" w:color="auto" w:fill="auto"/>
              <w:spacing w:line="314" w:lineRule="auto"/>
              <w:jc w:val="both"/>
            </w:pPr>
            <w:r w:rsidRPr="001A2B50">
              <w:t>Các câu hỏi như sau:</w:t>
            </w:r>
          </w:p>
          <w:p w14:paraId="0074BE3E" w14:textId="77777777" w:rsidR="00B134C9" w:rsidRPr="001A2B50" w:rsidRDefault="00B134C9" w:rsidP="000B766D">
            <w:pPr>
              <w:pStyle w:val="Other0"/>
              <w:shd w:val="clear" w:color="auto" w:fill="auto"/>
              <w:spacing w:line="317" w:lineRule="auto"/>
              <w:jc w:val="both"/>
            </w:pPr>
            <w:r w:rsidRPr="001A2B50">
              <w:t>Câu 1. Cây nào sau đây không phải là một loại cây cảnh phổ biến trong nhà?</w:t>
            </w:r>
          </w:p>
          <w:p w14:paraId="19B2FCCF" w14:textId="77777777" w:rsidR="00B134C9" w:rsidRPr="001A2B50" w:rsidRDefault="00B134C9" w:rsidP="00B134C9">
            <w:pPr>
              <w:pStyle w:val="Other0"/>
              <w:numPr>
                <w:ilvl w:val="0"/>
                <w:numId w:val="1196"/>
              </w:numPr>
              <w:shd w:val="clear" w:color="auto" w:fill="auto"/>
              <w:tabs>
                <w:tab w:val="left" w:pos="226"/>
              </w:tabs>
              <w:spacing w:line="314" w:lineRule="auto"/>
              <w:jc w:val="both"/>
            </w:pPr>
            <w:r w:rsidRPr="001A2B50">
              <w:t>Cây trầu bà</w:t>
            </w:r>
          </w:p>
          <w:p w14:paraId="02995218" w14:textId="77777777" w:rsidR="00B134C9" w:rsidRPr="001A2B50" w:rsidRDefault="00B134C9" w:rsidP="00B134C9">
            <w:pPr>
              <w:pStyle w:val="Other0"/>
              <w:numPr>
                <w:ilvl w:val="0"/>
                <w:numId w:val="1196"/>
              </w:numPr>
              <w:shd w:val="clear" w:color="auto" w:fill="auto"/>
              <w:tabs>
                <w:tab w:val="left" w:pos="206"/>
              </w:tabs>
              <w:spacing w:line="314" w:lineRule="auto"/>
              <w:jc w:val="both"/>
            </w:pPr>
            <w:r w:rsidRPr="001A2B50">
              <w:t>Cây ngũ gia bì</w:t>
            </w:r>
          </w:p>
          <w:p w14:paraId="4EEF06DF" w14:textId="77777777" w:rsidR="00B134C9" w:rsidRPr="001A2B50" w:rsidRDefault="00B134C9" w:rsidP="00B134C9">
            <w:pPr>
              <w:pStyle w:val="Other0"/>
              <w:numPr>
                <w:ilvl w:val="0"/>
                <w:numId w:val="1196"/>
              </w:numPr>
              <w:shd w:val="clear" w:color="auto" w:fill="auto"/>
              <w:tabs>
                <w:tab w:val="left" w:pos="221"/>
              </w:tabs>
              <w:spacing w:line="314" w:lineRule="auto"/>
              <w:jc w:val="both"/>
            </w:pPr>
            <w:r w:rsidRPr="001A2B50">
              <w:t>Cây bạch đàn</w:t>
            </w:r>
          </w:p>
          <w:p w14:paraId="42E77849" w14:textId="77777777" w:rsidR="00B134C9" w:rsidRPr="001A2B50" w:rsidRDefault="00B134C9" w:rsidP="00B134C9">
            <w:pPr>
              <w:pStyle w:val="Other0"/>
              <w:numPr>
                <w:ilvl w:val="0"/>
                <w:numId w:val="1196"/>
              </w:numPr>
              <w:shd w:val="clear" w:color="auto" w:fill="auto"/>
              <w:tabs>
                <w:tab w:val="left" w:pos="230"/>
              </w:tabs>
              <w:spacing w:line="314" w:lineRule="auto"/>
              <w:jc w:val="both"/>
            </w:pPr>
            <w:r w:rsidRPr="001A2B50">
              <w:t>Cây lưỡi hổ</w:t>
            </w:r>
          </w:p>
          <w:p w14:paraId="44FE6475" w14:textId="77777777" w:rsidR="00B134C9" w:rsidRPr="001A2B50" w:rsidRDefault="00B134C9" w:rsidP="000B766D">
            <w:pPr>
              <w:pStyle w:val="Other0"/>
              <w:shd w:val="clear" w:color="auto" w:fill="auto"/>
              <w:spacing w:line="314" w:lineRule="auto"/>
              <w:jc w:val="both"/>
            </w:pPr>
            <w:r w:rsidRPr="001A2B50">
              <w:t xml:space="preserve">Câu 2. Câu ca dao </w:t>
            </w:r>
            <w:r w:rsidRPr="001A2B50">
              <w:rPr>
                <w:i/>
                <w:iCs/>
              </w:rPr>
              <w:t>Sen Tháp Mười hương thơm ngào ngạt/ Lúa Tháp Mười trĩu hạt oằn bông</w:t>
            </w:r>
            <w:r w:rsidRPr="001A2B50">
              <w:t xml:space="preserve"> miêu tả vùng đất nào ở Việt Nam?</w:t>
            </w:r>
          </w:p>
          <w:p w14:paraId="6E60B178" w14:textId="77777777" w:rsidR="00B134C9" w:rsidRPr="001A2B50" w:rsidRDefault="00B134C9" w:rsidP="00B134C9">
            <w:pPr>
              <w:pStyle w:val="Other0"/>
              <w:numPr>
                <w:ilvl w:val="0"/>
                <w:numId w:val="1197"/>
              </w:numPr>
              <w:shd w:val="clear" w:color="auto" w:fill="auto"/>
              <w:tabs>
                <w:tab w:val="left" w:pos="221"/>
              </w:tabs>
              <w:spacing w:line="314" w:lineRule="auto"/>
              <w:jc w:val="both"/>
            </w:pPr>
            <w:r w:rsidRPr="001A2B50">
              <w:t>Đổng Tháp</w:t>
            </w:r>
          </w:p>
          <w:p w14:paraId="0E85480D" w14:textId="77777777" w:rsidR="00B134C9" w:rsidRPr="001A2B50" w:rsidRDefault="00B134C9" w:rsidP="00B134C9">
            <w:pPr>
              <w:pStyle w:val="Other0"/>
              <w:numPr>
                <w:ilvl w:val="0"/>
                <w:numId w:val="1197"/>
              </w:numPr>
              <w:shd w:val="clear" w:color="auto" w:fill="auto"/>
              <w:tabs>
                <w:tab w:val="left" w:pos="206"/>
              </w:tabs>
              <w:spacing w:line="314" w:lineRule="auto"/>
              <w:jc w:val="both"/>
            </w:pPr>
            <w:r w:rsidRPr="001A2B50">
              <w:t>Hà Nội</w:t>
            </w:r>
          </w:p>
          <w:p w14:paraId="2A29CD27" w14:textId="77777777" w:rsidR="00B134C9" w:rsidRPr="001A2B50" w:rsidRDefault="00B134C9" w:rsidP="00B134C9">
            <w:pPr>
              <w:pStyle w:val="Other0"/>
              <w:numPr>
                <w:ilvl w:val="0"/>
                <w:numId w:val="1197"/>
              </w:numPr>
              <w:shd w:val="clear" w:color="auto" w:fill="auto"/>
              <w:tabs>
                <w:tab w:val="left" w:pos="221"/>
              </w:tabs>
              <w:spacing w:line="314" w:lineRule="auto"/>
              <w:jc w:val="both"/>
            </w:pPr>
            <w:r w:rsidRPr="001A2B50">
              <w:t>Huế</w:t>
            </w:r>
          </w:p>
          <w:p w14:paraId="20B00E03" w14:textId="77777777" w:rsidR="00B134C9" w:rsidRPr="001A2B50" w:rsidRDefault="00B134C9" w:rsidP="00B134C9">
            <w:pPr>
              <w:pStyle w:val="Other0"/>
              <w:numPr>
                <w:ilvl w:val="0"/>
                <w:numId w:val="1197"/>
              </w:numPr>
              <w:shd w:val="clear" w:color="auto" w:fill="auto"/>
              <w:tabs>
                <w:tab w:val="left" w:pos="230"/>
              </w:tabs>
              <w:spacing w:line="314" w:lineRule="auto"/>
              <w:jc w:val="both"/>
            </w:pPr>
            <w:r w:rsidRPr="001A2B50">
              <w:t>Đà Lạt</w:t>
            </w:r>
          </w:p>
          <w:p w14:paraId="1D164F73" w14:textId="77777777" w:rsidR="00B134C9" w:rsidRPr="001A2B50" w:rsidRDefault="00B134C9" w:rsidP="000B766D">
            <w:pPr>
              <w:pStyle w:val="Other0"/>
              <w:shd w:val="clear" w:color="auto" w:fill="auto"/>
              <w:spacing w:line="312" w:lineRule="auto"/>
              <w:jc w:val="both"/>
            </w:pPr>
            <w:r w:rsidRPr="001A2B50">
              <w:t xml:space="preserve">Câu 3. Thành ngữ </w:t>
            </w:r>
            <w:r w:rsidRPr="001A2B50">
              <w:rPr>
                <w:i/>
                <w:iCs/>
              </w:rPr>
              <w:t>cưỡi ngựa xem hoa</w:t>
            </w:r>
            <w:r w:rsidRPr="001A2B50">
              <w:t xml:space="preserve"> được sử dụng để chỉ điều gì?</w:t>
            </w:r>
          </w:p>
          <w:p w14:paraId="7BF2B7C1" w14:textId="77777777" w:rsidR="00B134C9" w:rsidRPr="001A2B50" w:rsidRDefault="00B134C9" w:rsidP="00B134C9">
            <w:pPr>
              <w:pStyle w:val="Other0"/>
              <w:numPr>
                <w:ilvl w:val="0"/>
                <w:numId w:val="1198"/>
              </w:numPr>
              <w:shd w:val="clear" w:color="auto" w:fill="auto"/>
              <w:tabs>
                <w:tab w:val="left" w:pos="221"/>
              </w:tabs>
              <w:spacing w:line="314" w:lineRule="auto"/>
              <w:jc w:val="both"/>
            </w:pPr>
            <w:r w:rsidRPr="001A2B50">
              <w:t>Ngắm hoa một cách chậm rãi và thưởng thức</w:t>
            </w:r>
          </w:p>
          <w:p w14:paraId="2980642C" w14:textId="77777777" w:rsidR="00B134C9" w:rsidRPr="001A2B50" w:rsidRDefault="00B134C9" w:rsidP="00B134C9">
            <w:pPr>
              <w:pStyle w:val="Other0"/>
              <w:numPr>
                <w:ilvl w:val="0"/>
                <w:numId w:val="1198"/>
              </w:numPr>
              <w:shd w:val="clear" w:color="auto" w:fill="auto"/>
              <w:tabs>
                <w:tab w:val="left" w:pos="206"/>
              </w:tabs>
              <w:spacing w:line="314" w:lineRule="auto"/>
              <w:jc w:val="both"/>
            </w:pPr>
            <w:r w:rsidRPr="001A2B50">
              <w:t>Sự sang trọng và quý phái</w:t>
            </w:r>
          </w:p>
          <w:p w14:paraId="3D8FA59B" w14:textId="77777777" w:rsidR="00B134C9" w:rsidRPr="001A2B50" w:rsidRDefault="00B134C9" w:rsidP="00B134C9">
            <w:pPr>
              <w:pStyle w:val="Other0"/>
              <w:numPr>
                <w:ilvl w:val="0"/>
                <w:numId w:val="1198"/>
              </w:numPr>
              <w:shd w:val="clear" w:color="auto" w:fill="auto"/>
              <w:tabs>
                <w:tab w:val="left" w:pos="221"/>
              </w:tabs>
              <w:spacing w:line="314" w:lineRule="auto"/>
              <w:jc w:val="both"/>
            </w:pPr>
            <w:r w:rsidRPr="001A2B50">
              <w:t>Sự hời hợt, qua loa, đại khái</w:t>
            </w:r>
          </w:p>
          <w:p w14:paraId="4AD0F8EF" w14:textId="77777777" w:rsidR="00B134C9" w:rsidRPr="001A2B50" w:rsidRDefault="00B134C9" w:rsidP="00B134C9">
            <w:pPr>
              <w:pStyle w:val="Other0"/>
              <w:numPr>
                <w:ilvl w:val="0"/>
                <w:numId w:val="1198"/>
              </w:numPr>
              <w:shd w:val="clear" w:color="auto" w:fill="auto"/>
              <w:tabs>
                <w:tab w:val="left" w:pos="230"/>
              </w:tabs>
              <w:spacing w:line="314" w:lineRule="auto"/>
              <w:jc w:val="both"/>
            </w:pPr>
            <w:r w:rsidRPr="001A2B50">
              <w:t>Cuộc thi đua ngựa truyền thống</w:t>
            </w:r>
          </w:p>
        </w:tc>
        <w:tc>
          <w:tcPr>
            <w:tcW w:w="1699" w:type="dxa"/>
            <w:tcBorders>
              <w:top w:val="single" w:sz="4" w:space="0" w:color="auto"/>
              <w:left w:val="single" w:sz="4" w:space="0" w:color="auto"/>
              <w:bottom w:val="single" w:sz="4" w:space="0" w:color="auto"/>
            </w:tcBorders>
            <w:shd w:val="clear" w:color="auto" w:fill="FFFFFF"/>
          </w:tcPr>
          <w:p w14:paraId="4DEAC98E" w14:textId="77777777" w:rsidR="00B134C9" w:rsidRPr="001A2B50" w:rsidRDefault="00B134C9" w:rsidP="000B766D">
            <w:pPr>
              <w:pStyle w:val="Other0"/>
              <w:shd w:val="clear" w:color="auto" w:fill="auto"/>
              <w:spacing w:line="312" w:lineRule="auto"/>
            </w:pPr>
            <w:r w:rsidRPr="001A2B50">
              <w:t>- HS trả lời câu hỏi bằng hình thức giơ tay phát biểu.</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43433988" w14:textId="77777777" w:rsidR="00B134C9" w:rsidRPr="001A2B50" w:rsidRDefault="00B134C9" w:rsidP="000B766D">
            <w:pPr>
              <w:pStyle w:val="Other0"/>
              <w:shd w:val="clear" w:color="auto" w:fill="auto"/>
              <w:spacing w:line="372" w:lineRule="auto"/>
            </w:pPr>
            <w:r w:rsidRPr="001A2B50">
              <w:t>Câu 1. C Câu 2. A</w:t>
            </w:r>
          </w:p>
          <w:p w14:paraId="0502F44C" w14:textId="77777777" w:rsidR="00B134C9" w:rsidRPr="001A2B50" w:rsidRDefault="00B134C9" w:rsidP="000B766D">
            <w:pPr>
              <w:pStyle w:val="Other0"/>
              <w:shd w:val="clear" w:color="auto" w:fill="auto"/>
              <w:spacing w:line="372" w:lineRule="auto"/>
            </w:pPr>
            <w:r w:rsidRPr="001A2B50">
              <w:t>Câu 3. C Câu 4. B</w:t>
            </w:r>
          </w:p>
          <w:p w14:paraId="5D62AB93" w14:textId="77777777" w:rsidR="00B134C9" w:rsidRPr="001A2B50" w:rsidRDefault="00B134C9" w:rsidP="000B766D">
            <w:pPr>
              <w:pStyle w:val="Other0"/>
              <w:shd w:val="clear" w:color="auto" w:fill="auto"/>
              <w:spacing w:line="372" w:lineRule="auto"/>
            </w:pPr>
            <w:r w:rsidRPr="001A2B50">
              <w:t>Câu 5. C Câu 6. B</w:t>
            </w:r>
          </w:p>
          <w:p w14:paraId="2D5D0770" w14:textId="77777777" w:rsidR="00B134C9" w:rsidRPr="001A2B50" w:rsidRDefault="00B134C9" w:rsidP="000B766D">
            <w:pPr>
              <w:pStyle w:val="Other0"/>
              <w:shd w:val="clear" w:color="auto" w:fill="auto"/>
              <w:spacing w:line="372" w:lineRule="auto"/>
            </w:pPr>
            <w:r w:rsidRPr="001A2B50">
              <w:t>Câu 7. D</w:t>
            </w:r>
          </w:p>
        </w:tc>
      </w:tr>
    </w:tbl>
    <w:p w14:paraId="5BB1390E"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414"/>
        <w:gridCol w:w="1699"/>
        <w:gridCol w:w="1714"/>
      </w:tblGrid>
      <w:tr w:rsidR="00B134C9" w:rsidRPr="001A2B50" w14:paraId="5A187D20" w14:textId="77777777" w:rsidTr="000B766D">
        <w:trPr>
          <w:trHeight w:hRule="exact" w:val="720"/>
          <w:jc w:val="center"/>
        </w:trPr>
        <w:tc>
          <w:tcPr>
            <w:tcW w:w="5414" w:type="dxa"/>
            <w:tcBorders>
              <w:top w:val="single" w:sz="4" w:space="0" w:color="auto"/>
              <w:left w:val="single" w:sz="4" w:space="0" w:color="auto"/>
            </w:tcBorders>
            <w:shd w:val="clear" w:color="auto" w:fill="CFE6C0"/>
            <w:vAlign w:val="center"/>
          </w:tcPr>
          <w:p w14:paraId="38E6C047"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1699" w:type="dxa"/>
            <w:tcBorders>
              <w:top w:val="single" w:sz="4" w:space="0" w:color="auto"/>
              <w:left w:val="single" w:sz="4" w:space="0" w:color="auto"/>
            </w:tcBorders>
            <w:shd w:val="clear" w:color="auto" w:fill="CFE6C0"/>
            <w:vAlign w:val="bottom"/>
          </w:tcPr>
          <w:p w14:paraId="076B36BE"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1714" w:type="dxa"/>
            <w:tcBorders>
              <w:top w:val="single" w:sz="4" w:space="0" w:color="auto"/>
              <w:left w:val="single" w:sz="4" w:space="0" w:color="auto"/>
              <w:right w:val="single" w:sz="4" w:space="0" w:color="auto"/>
            </w:tcBorders>
            <w:shd w:val="clear" w:color="auto" w:fill="CFE6C0"/>
            <w:vAlign w:val="bottom"/>
          </w:tcPr>
          <w:p w14:paraId="371FCD6C" w14:textId="77777777" w:rsidR="00B134C9" w:rsidRPr="001A2B50" w:rsidRDefault="00B134C9" w:rsidP="000B766D">
            <w:pPr>
              <w:pStyle w:val="Other0"/>
              <w:shd w:val="clear" w:color="auto" w:fill="auto"/>
              <w:spacing w:line="295" w:lineRule="auto"/>
              <w:jc w:val="center"/>
            </w:pPr>
            <w:r w:rsidRPr="001A2B50">
              <w:rPr>
                <w:b/>
                <w:bCs/>
              </w:rPr>
              <w:t>Sản phẩm cần đạt</w:t>
            </w:r>
          </w:p>
        </w:tc>
      </w:tr>
      <w:tr w:rsidR="00B134C9" w:rsidRPr="001A2B50" w14:paraId="6A5ED5CC" w14:textId="77777777" w:rsidTr="000B766D">
        <w:trPr>
          <w:trHeight w:hRule="exact" w:val="7747"/>
          <w:jc w:val="center"/>
        </w:trPr>
        <w:tc>
          <w:tcPr>
            <w:tcW w:w="5414" w:type="dxa"/>
            <w:tcBorders>
              <w:top w:val="single" w:sz="4" w:space="0" w:color="auto"/>
              <w:left w:val="single" w:sz="4" w:space="0" w:color="auto"/>
              <w:bottom w:val="single" w:sz="4" w:space="0" w:color="auto"/>
            </w:tcBorders>
            <w:shd w:val="clear" w:color="auto" w:fill="FFFFFF"/>
          </w:tcPr>
          <w:p w14:paraId="78852D1B" w14:textId="77777777" w:rsidR="00B134C9" w:rsidRPr="001A2B50" w:rsidRDefault="00B134C9" w:rsidP="000B766D">
            <w:pPr>
              <w:pStyle w:val="Other0"/>
              <w:shd w:val="clear" w:color="auto" w:fill="auto"/>
              <w:spacing w:line="293" w:lineRule="auto"/>
            </w:pPr>
            <w:r w:rsidRPr="001A2B50">
              <w:t>Câu 4. Cây xương rổng chịu hạn tốt vì lí do nào?</w:t>
            </w:r>
          </w:p>
          <w:p w14:paraId="28206803" w14:textId="77777777" w:rsidR="00B134C9" w:rsidRPr="001A2B50" w:rsidRDefault="00B134C9" w:rsidP="00B134C9">
            <w:pPr>
              <w:pStyle w:val="Other0"/>
              <w:numPr>
                <w:ilvl w:val="0"/>
                <w:numId w:val="1199"/>
              </w:numPr>
              <w:shd w:val="clear" w:color="auto" w:fill="auto"/>
              <w:tabs>
                <w:tab w:val="left" w:pos="240"/>
              </w:tabs>
              <w:spacing w:line="293" w:lineRule="auto"/>
            </w:pPr>
            <w:r w:rsidRPr="001A2B50">
              <w:t>Chúng có lá nhỏ.</w:t>
            </w:r>
          </w:p>
          <w:p w14:paraId="7E42F0A9" w14:textId="77777777" w:rsidR="00B134C9" w:rsidRPr="001A2B50" w:rsidRDefault="00B134C9" w:rsidP="00B134C9">
            <w:pPr>
              <w:pStyle w:val="Other0"/>
              <w:numPr>
                <w:ilvl w:val="0"/>
                <w:numId w:val="1199"/>
              </w:numPr>
              <w:shd w:val="clear" w:color="auto" w:fill="auto"/>
              <w:tabs>
                <w:tab w:val="left" w:pos="221"/>
              </w:tabs>
              <w:spacing w:line="293" w:lineRule="auto"/>
            </w:pPr>
            <w:r w:rsidRPr="001A2B50">
              <w:t>Chúng tích trữ nước trong thân.</w:t>
            </w:r>
          </w:p>
          <w:p w14:paraId="69177EB9" w14:textId="77777777" w:rsidR="00B134C9" w:rsidRPr="001A2B50" w:rsidRDefault="00B134C9" w:rsidP="00B134C9">
            <w:pPr>
              <w:pStyle w:val="Other0"/>
              <w:numPr>
                <w:ilvl w:val="0"/>
                <w:numId w:val="1199"/>
              </w:numPr>
              <w:shd w:val="clear" w:color="auto" w:fill="auto"/>
              <w:tabs>
                <w:tab w:val="left" w:pos="221"/>
              </w:tabs>
              <w:spacing w:line="293" w:lineRule="auto"/>
            </w:pPr>
            <w:r w:rsidRPr="001A2B50">
              <w:t>Chúng có rễ sâu.</w:t>
            </w:r>
          </w:p>
          <w:p w14:paraId="45657ECF" w14:textId="77777777" w:rsidR="00B134C9" w:rsidRPr="001A2B50" w:rsidRDefault="00B134C9" w:rsidP="00B134C9">
            <w:pPr>
              <w:pStyle w:val="Other0"/>
              <w:numPr>
                <w:ilvl w:val="0"/>
                <w:numId w:val="1199"/>
              </w:numPr>
              <w:shd w:val="clear" w:color="auto" w:fill="auto"/>
              <w:tabs>
                <w:tab w:val="left" w:pos="240"/>
              </w:tabs>
              <w:spacing w:line="293" w:lineRule="auto"/>
            </w:pPr>
            <w:r w:rsidRPr="001A2B50">
              <w:t>Chúng hấp thụ hơi nước qua lá.</w:t>
            </w:r>
          </w:p>
          <w:p w14:paraId="61BEB1D9" w14:textId="77777777" w:rsidR="00B134C9" w:rsidRPr="001A2B50" w:rsidRDefault="00B134C9" w:rsidP="000B766D">
            <w:pPr>
              <w:pStyle w:val="Other0"/>
              <w:shd w:val="clear" w:color="auto" w:fill="auto"/>
              <w:spacing w:line="290" w:lineRule="auto"/>
            </w:pPr>
            <w:r w:rsidRPr="001A2B50">
              <w:t>Câu 5. Cây phong ở đất nước Canada thường là biểu tượng của mùa nào?</w:t>
            </w:r>
          </w:p>
          <w:p w14:paraId="6BB9CC30" w14:textId="77777777" w:rsidR="00B134C9" w:rsidRPr="001A2B50" w:rsidRDefault="00B134C9" w:rsidP="00B134C9">
            <w:pPr>
              <w:pStyle w:val="Other0"/>
              <w:numPr>
                <w:ilvl w:val="0"/>
                <w:numId w:val="1200"/>
              </w:numPr>
              <w:shd w:val="clear" w:color="auto" w:fill="auto"/>
              <w:tabs>
                <w:tab w:val="left" w:pos="230"/>
              </w:tabs>
              <w:spacing w:line="293" w:lineRule="auto"/>
            </w:pPr>
            <w:r w:rsidRPr="001A2B50">
              <w:t>Mùa xuân</w:t>
            </w:r>
          </w:p>
          <w:p w14:paraId="51DB3F07" w14:textId="77777777" w:rsidR="00B134C9" w:rsidRPr="001A2B50" w:rsidRDefault="00B134C9" w:rsidP="00B134C9">
            <w:pPr>
              <w:pStyle w:val="Other0"/>
              <w:numPr>
                <w:ilvl w:val="0"/>
                <w:numId w:val="1200"/>
              </w:numPr>
              <w:shd w:val="clear" w:color="auto" w:fill="auto"/>
              <w:tabs>
                <w:tab w:val="left" w:pos="211"/>
              </w:tabs>
              <w:spacing w:line="293" w:lineRule="auto"/>
            </w:pPr>
            <w:r w:rsidRPr="001A2B50">
              <w:t>Mùa hạ</w:t>
            </w:r>
          </w:p>
          <w:p w14:paraId="630DD777" w14:textId="77777777" w:rsidR="00B134C9" w:rsidRPr="001A2B50" w:rsidRDefault="00B134C9" w:rsidP="00B134C9">
            <w:pPr>
              <w:pStyle w:val="Other0"/>
              <w:numPr>
                <w:ilvl w:val="0"/>
                <w:numId w:val="1200"/>
              </w:numPr>
              <w:shd w:val="clear" w:color="auto" w:fill="auto"/>
              <w:tabs>
                <w:tab w:val="left" w:pos="211"/>
              </w:tabs>
              <w:spacing w:line="293" w:lineRule="auto"/>
            </w:pPr>
            <w:r w:rsidRPr="001A2B50">
              <w:t>Mùa thu</w:t>
            </w:r>
          </w:p>
          <w:p w14:paraId="250FEDF6" w14:textId="77777777" w:rsidR="00B134C9" w:rsidRPr="001A2B50" w:rsidRDefault="00B134C9" w:rsidP="00B134C9">
            <w:pPr>
              <w:pStyle w:val="Other0"/>
              <w:numPr>
                <w:ilvl w:val="0"/>
                <w:numId w:val="1200"/>
              </w:numPr>
              <w:shd w:val="clear" w:color="auto" w:fill="auto"/>
              <w:tabs>
                <w:tab w:val="left" w:pos="230"/>
              </w:tabs>
              <w:spacing w:line="293" w:lineRule="auto"/>
            </w:pPr>
            <w:r w:rsidRPr="001A2B50">
              <w:t>Mùa đông</w:t>
            </w:r>
          </w:p>
          <w:p w14:paraId="6F28C843" w14:textId="77777777" w:rsidR="00B134C9" w:rsidRPr="001A2B50" w:rsidRDefault="00B134C9" w:rsidP="000B766D">
            <w:pPr>
              <w:pStyle w:val="Other0"/>
              <w:shd w:val="clear" w:color="auto" w:fill="auto"/>
              <w:spacing w:line="293" w:lineRule="auto"/>
            </w:pPr>
            <w:r w:rsidRPr="001A2B50">
              <w:t xml:space="preserve">Câu 6. </w:t>
            </w:r>
            <w:r w:rsidRPr="001A2B50">
              <w:rPr>
                <w:lang w:val="en-US" w:eastAsia="en-US" w:bidi="en-US"/>
              </w:rPr>
              <w:t xml:space="preserve">Bonsai </w:t>
            </w:r>
            <w:r w:rsidRPr="001A2B50">
              <w:t>là nghệ thuật trổng cây cảnh đến từ đâu?</w:t>
            </w:r>
          </w:p>
          <w:p w14:paraId="0A97A0A3" w14:textId="77777777" w:rsidR="00B134C9" w:rsidRPr="001A2B50" w:rsidRDefault="00B134C9" w:rsidP="00B134C9">
            <w:pPr>
              <w:pStyle w:val="Other0"/>
              <w:numPr>
                <w:ilvl w:val="0"/>
                <w:numId w:val="1201"/>
              </w:numPr>
              <w:shd w:val="clear" w:color="auto" w:fill="auto"/>
              <w:tabs>
                <w:tab w:val="left" w:pos="221"/>
              </w:tabs>
              <w:spacing w:line="293" w:lineRule="auto"/>
            </w:pPr>
            <w:r w:rsidRPr="001A2B50">
              <w:t>Trung Quốc</w:t>
            </w:r>
          </w:p>
          <w:p w14:paraId="75FA4F13" w14:textId="77777777" w:rsidR="00B134C9" w:rsidRPr="001A2B50" w:rsidRDefault="00B134C9" w:rsidP="00B134C9">
            <w:pPr>
              <w:pStyle w:val="Other0"/>
              <w:numPr>
                <w:ilvl w:val="0"/>
                <w:numId w:val="1201"/>
              </w:numPr>
              <w:shd w:val="clear" w:color="auto" w:fill="auto"/>
              <w:tabs>
                <w:tab w:val="left" w:pos="197"/>
              </w:tabs>
              <w:spacing w:line="293" w:lineRule="auto"/>
            </w:pPr>
            <w:r w:rsidRPr="001A2B50">
              <w:t>Nhật Bản</w:t>
            </w:r>
          </w:p>
          <w:p w14:paraId="1EB87F25" w14:textId="77777777" w:rsidR="00B134C9" w:rsidRPr="001A2B50" w:rsidRDefault="00B134C9" w:rsidP="00B134C9">
            <w:pPr>
              <w:pStyle w:val="Other0"/>
              <w:numPr>
                <w:ilvl w:val="0"/>
                <w:numId w:val="1201"/>
              </w:numPr>
              <w:shd w:val="clear" w:color="auto" w:fill="auto"/>
              <w:tabs>
                <w:tab w:val="left" w:pos="211"/>
              </w:tabs>
              <w:spacing w:line="293" w:lineRule="auto"/>
            </w:pPr>
            <w:r w:rsidRPr="001A2B50">
              <w:t>Hàn Quốc</w:t>
            </w:r>
          </w:p>
          <w:p w14:paraId="26F27001" w14:textId="77777777" w:rsidR="00B134C9" w:rsidRPr="001A2B50" w:rsidRDefault="00B134C9" w:rsidP="00B134C9">
            <w:pPr>
              <w:pStyle w:val="Other0"/>
              <w:numPr>
                <w:ilvl w:val="0"/>
                <w:numId w:val="1201"/>
              </w:numPr>
              <w:shd w:val="clear" w:color="auto" w:fill="auto"/>
              <w:tabs>
                <w:tab w:val="left" w:pos="226"/>
              </w:tabs>
              <w:spacing w:line="293" w:lineRule="auto"/>
            </w:pPr>
            <w:r w:rsidRPr="001A2B50">
              <w:t>Việt Nam</w:t>
            </w:r>
          </w:p>
          <w:p w14:paraId="3DBFADBB" w14:textId="77777777" w:rsidR="00B134C9" w:rsidRPr="001A2B50" w:rsidRDefault="00B134C9" w:rsidP="000B766D">
            <w:pPr>
              <w:pStyle w:val="Other0"/>
              <w:shd w:val="clear" w:color="auto" w:fill="auto"/>
              <w:spacing w:line="295" w:lineRule="auto"/>
            </w:pPr>
            <w:r w:rsidRPr="001A2B50">
              <w:t>Câu 7. Theo quan niệm của người châu Á, hoa cúc thường được coi là biểu tượng cho điều gì?</w:t>
            </w:r>
          </w:p>
          <w:p w14:paraId="7D78B0D4" w14:textId="77777777" w:rsidR="00B134C9" w:rsidRPr="001A2B50" w:rsidRDefault="00B134C9" w:rsidP="00B134C9">
            <w:pPr>
              <w:pStyle w:val="Other0"/>
              <w:numPr>
                <w:ilvl w:val="0"/>
                <w:numId w:val="1202"/>
              </w:numPr>
              <w:shd w:val="clear" w:color="auto" w:fill="auto"/>
              <w:tabs>
                <w:tab w:val="left" w:pos="230"/>
              </w:tabs>
              <w:spacing w:line="293" w:lineRule="auto"/>
            </w:pPr>
            <w:r w:rsidRPr="001A2B50">
              <w:t>Sức khoẻ</w:t>
            </w:r>
          </w:p>
          <w:p w14:paraId="1A24A350" w14:textId="77777777" w:rsidR="00B134C9" w:rsidRPr="001A2B50" w:rsidRDefault="00B134C9" w:rsidP="00B134C9">
            <w:pPr>
              <w:pStyle w:val="Other0"/>
              <w:numPr>
                <w:ilvl w:val="0"/>
                <w:numId w:val="1202"/>
              </w:numPr>
              <w:shd w:val="clear" w:color="auto" w:fill="auto"/>
              <w:tabs>
                <w:tab w:val="left" w:pos="187"/>
              </w:tabs>
              <w:spacing w:line="293" w:lineRule="auto"/>
            </w:pPr>
            <w:r w:rsidRPr="001A2B50">
              <w:t>Tuổi trẻ</w:t>
            </w:r>
          </w:p>
          <w:p w14:paraId="0A99F5EE" w14:textId="77777777" w:rsidR="00B134C9" w:rsidRPr="001A2B50" w:rsidRDefault="00B134C9" w:rsidP="00B134C9">
            <w:pPr>
              <w:pStyle w:val="Other0"/>
              <w:numPr>
                <w:ilvl w:val="0"/>
                <w:numId w:val="1202"/>
              </w:numPr>
              <w:shd w:val="clear" w:color="auto" w:fill="auto"/>
              <w:tabs>
                <w:tab w:val="left" w:pos="211"/>
              </w:tabs>
              <w:spacing w:line="293" w:lineRule="auto"/>
            </w:pPr>
            <w:r w:rsidRPr="001A2B50">
              <w:t>Sự may mắn</w:t>
            </w:r>
          </w:p>
          <w:p w14:paraId="4F7C51F9" w14:textId="77777777" w:rsidR="00B134C9" w:rsidRPr="001A2B50" w:rsidRDefault="00B134C9" w:rsidP="00B134C9">
            <w:pPr>
              <w:pStyle w:val="Other0"/>
              <w:numPr>
                <w:ilvl w:val="0"/>
                <w:numId w:val="1202"/>
              </w:numPr>
              <w:shd w:val="clear" w:color="auto" w:fill="auto"/>
              <w:tabs>
                <w:tab w:val="left" w:pos="230"/>
              </w:tabs>
              <w:spacing w:line="293" w:lineRule="auto"/>
            </w:pPr>
            <w:r w:rsidRPr="001A2B50">
              <w:t>Sự trường thọ</w:t>
            </w:r>
          </w:p>
          <w:p w14:paraId="6F61A53B" w14:textId="77777777" w:rsidR="00B134C9" w:rsidRPr="001A2B50" w:rsidRDefault="00B134C9" w:rsidP="000B766D">
            <w:pPr>
              <w:pStyle w:val="Other0"/>
              <w:shd w:val="clear" w:color="auto" w:fill="auto"/>
              <w:spacing w:line="293" w:lineRule="auto"/>
            </w:pPr>
            <w:r w:rsidRPr="001A2B50">
              <w:t>- GV nhận xét và dẫn dắt vào bài học.</w:t>
            </w:r>
          </w:p>
        </w:tc>
        <w:tc>
          <w:tcPr>
            <w:tcW w:w="1699" w:type="dxa"/>
            <w:tcBorders>
              <w:top w:val="single" w:sz="4" w:space="0" w:color="auto"/>
              <w:left w:val="single" w:sz="4" w:space="0" w:color="auto"/>
              <w:bottom w:val="single" w:sz="4" w:space="0" w:color="auto"/>
            </w:tcBorders>
            <w:shd w:val="clear" w:color="auto" w:fill="FFFFFF"/>
          </w:tcPr>
          <w:p w14:paraId="100CB83B" w14:textId="77777777" w:rsidR="00B134C9" w:rsidRPr="001A2B50" w:rsidRDefault="00B134C9" w:rsidP="000B766D">
            <w:pPr>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53046335" w14:textId="77777777" w:rsidR="00B134C9" w:rsidRPr="001A2B50" w:rsidRDefault="00B134C9" w:rsidP="000B766D">
            <w:pPr>
              <w:rPr>
                <w:rFonts w:ascii="Times New Roman" w:hAnsi="Times New Roman" w:cs="Times New Roman"/>
                <w:sz w:val="10"/>
                <w:szCs w:val="10"/>
              </w:rPr>
            </w:pPr>
          </w:p>
        </w:tc>
      </w:tr>
    </w:tbl>
    <w:p w14:paraId="533CE261" w14:textId="77777777" w:rsidR="00B134C9" w:rsidRPr="001A2B50" w:rsidRDefault="00B134C9" w:rsidP="00B134C9">
      <w:pPr>
        <w:spacing w:after="159" w:line="1" w:lineRule="exact"/>
        <w:rPr>
          <w:rFonts w:ascii="Times New Roman" w:hAnsi="Times New Roman" w:cs="Times New Roman"/>
        </w:rPr>
      </w:pPr>
    </w:p>
    <w:p w14:paraId="61C572F6" w14:textId="77777777" w:rsidR="00B134C9" w:rsidRPr="001A2B50" w:rsidRDefault="00B134C9" w:rsidP="00B134C9">
      <w:pPr>
        <w:pStyle w:val="Bodytext20"/>
        <w:shd w:val="clear" w:color="auto" w:fill="auto"/>
        <w:spacing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6ED82B65" w14:textId="77777777" w:rsidR="00B134C9" w:rsidRPr="001A2B50" w:rsidRDefault="00B134C9" w:rsidP="00B134C9">
      <w:pPr>
        <w:pStyle w:val="BodyText"/>
        <w:numPr>
          <w:ilvl w:val="0"/>
          <w:numId w:val="1203"/>
        </w:numPr>
        <w:shd w:val="clear" w:color="auto" w:fill="auto"/>
        <w:tabs>
          <w:tab w:val="left" w:pos="687"/>
        </w:tabs>
        <w:spacing w:after="60" w:line="305" w:lineRule="auto"/>
        <w:ind w:firstLine="300"/>
        <w:jc w:val="both"/>
      </w:pPr>
      <w:r w:rsidRPr="001A2B50">
        <w:rPr>
          <w:b/>
          <w:bCs/>
          <w:i/>
          <w:iCs/>
        </w:rPr>
        <w:t>Mục tiêu</w:t>
      </w:r>
    </w:p>
    <w:p w14:paraId="7605AE56" w14:textId="77777777" w:rsidR="00B134C9" w:rsidRPr="001A2B50" w:rsidRDefault="00B134C9" w:rsidP="00B134C9">
      <w:pPr>
        <w:pStyle w:val="Heading60"/>
        <w:keepNext/>
        <w:keepLines/>
        <w:numPr>
          <w:ilvl w:val="0"/>
          <w:numId w:val="1147"/>
        </w:numPr>
        <w:shd w:val="clear" w:color="auto" w:fill="auto"/>
        <w:tabs>
          <w:tab w:val="left" w:pos="603"/>
        </w:tabs>
        <w:spacing w:line="293" w:lineRule="auto"/>
        <w:jc w:val="both"/>
      </w:pPr>
      <w:r w:rsidRPr="001A2B50">
        <w:t xml:space="preserve">HS nhận biết được đề tài, thông điệp của VB và ý nghĩa của việc chọn VB này để đưa vào bài học có chủ đề chung là </w:t>
      </w:r>
      <w:r w:rsidRPr="001A2B50">
        <w:rPr>
          <w:i/>
          <w:iCs/>
          <w:sz w:val="24"/>
          <w:szCs w:val="24"/>
        </w:rPr>
        <w:t>Đi và suy ngẫm</w:t>
      </w:r>
      <w:r w:rsidRPr="001A2B50">
        <w:t>.</w:t>
      </w:r>
    </w:p>
    <w:p w14:paraId="52FE01C4" w14:textId="77777777" w:rsidR="00B134C9" w:rsidRPr="001A2B50" w:rsidRDefault="00B134C9" w:rsidP="00B134C9">
      <w:pPr>
        <w:pStyle w:val="Heading60"/>
        <w:keepNext/>
        <w:keepLines/>
        <w:numPr>
          <w:ilvl w:val="0"/>
          <w:numId w:val="1147"/>
        </w:numPr>
        <w:shd w:val="clear" w:color="auto" w:fill="auto"/>
        <w:tabs>
          <w:tab w:val="left" w:pos="594"/>
        </w:tabs>
        <w:spacing w:line="305" w:lineRule="auto"/>
        <w:jc w:val="both"/>
      </w:pPr>
      <w:r w:rsidRPr="001A2B50">
        <w:t>HS phân tích được các thông tin cơ bản của VB cũng như cách tiếp cận vấn đề độc đáo, giàu tính phát hiện của tác giả.</w:t>
      </w:r>
    </w:p>
    <w:p w14:paraId="7596A506" w14:textId="77777777" w:rsidR="00B134C9" w:rsidRPr="001A2B50" w:rsidRDefault="00B134C9" w:rsidP="00B134C9">
      <w:pPr>
        <w:pStyle w:val="Heading60"/>
        <w:keepNext/>
        <w:keepLines/>
        <w:numPr>
          <w:ilvl w:val="0"/>
          <w:numId w:val="1147"/>
        </w:numPr>
        <w:shd w:val="clear" w:color="auto" w:fill="auto"/>
        <w:tabs>
          <w:tab w:val="left" w:pos="603"/>
        </w:tabs>
        <w:spacing w:after="120"/>
        <w:jc w:val="both"/>
      </w:pPr>
      <w:r w:rsidRPr="001A2B50">
        <w:t>HS biết đặt câu hỏi về những biểu hiện đa dạng của văn hoá truyền thống trong cuộc sống, từ đó biết giữ gìn, phát huy những giá trị văn hoá tốt đẹp mà tiền nhân đã tạo nên.</w:t>
      </w:r>
    </w:p>
    <w:p w14:paraId="2F45DBCE" w14:textId="77777777" w:rsidR="00B134C9" w:rsidRPr="001A2B50" w:rsidRDefault="00B134C9" w:rsidP="00B134C9">
      <w:pPr>
        <w:pStyle w:val="BodyText"/>
        <w:numPr>
          <w:ilvl w:val="0"/>
          <w:numId w:val="1203"/>
        </w:numPr>
        <w:shd w:val="clear" w:color="auto" w:fill="auto"/>
        <w:tabs>
          <w:tab w:val="left" w:pos="687"/>
        </w:tabs>
        <w:spacing w:after="120" w:line="305" w:lineRule="auto"/>
        <w:ind w:firstLine="300"/>
        <w:jc w:val="both"/>
      </w:pPr>
      <w:r w:rsidRPr="001A2B50">
        <w:rPr>
          <w:b/>
          <w:bCs/>
          <w:i/>
          <w:iCs/>
        </w:rPr>
        <w:t>Nội dung hoạt động</w:t>
      </w:r>
    </w:p>
    <w:p w14:paraId="260E34CC" w14:textId="77777777" w:rsidR="00B134C9" w:rsidRPr="001A2B50" w:rsidRDefault="00B134C9" w:rsidP="00B134C9">
      <w:pPr>
        <w:pStyle w:val="Heading60"/>
        <w:keepNext/>
        <w:keepLines/>
        <w:shd w:val="clear" w:color="auto" w:fill="auto"/>
        <w:spacing w:after="100" w:line="298" w:lineRule="auto"/>
        <w:jc w:val="both"/>
      </w:pPr>
      <w:r w:rsidRPr="001A2B50">
        <w:t>HS đọc VB, vận dụng tri thức ngữ văn, làm việc cá nhân và làm việc nhóm để hoàn thành nhiệm vụ.</w:t>
      </w:r>
      <w:r w:rsidRPr="001A2B50">
        <w:br w:type="page"/>
      </w:r>
    </w:p>
    <w:p w14:paraId="0A0C2A1D"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00"/>
        <w:gridCol w:w="1560"/>
        <w:gridCol w:w="5429"/>
      </w:tblGrid>
      <w:tr w:rsidR="00B134C9" w:rsidRPr="001A2B50" w14:paraId="0951F8CC" w14:textId="77777777" w:rsidTr="000B766D">
        <w:trPr>
          <w:trHeight w:hRule="exact" w:val="610"/>
          <w:jc w:val="center"/>
        </w:trPr>
        <w:tc>
          <w:tcPr>
            <w:tcW w:w="1800" w:type="dxa"/>
            <w:tcBorders>
              <w:top w:val="single" w:sz="4" w:space="0" w:color="auto"/>
              <w:left w:val="single" w:sz="4" w:space="0" w:color="auto"/>
            </w:tcBorders>
            <w:shd w:val="clear" w:color="auto" w:fill="CFE6C0"/>
            <w:vAlign w:val="center"/>
          </w:tcPr>
          <w:p w14:paraId="0FB85043" w14:textId="77777777" w:rsidR="00B134C9" w:rsidRPr="001A2B50" w:rsidRDefault="00B134C9" w:rsidP="000B766D">
            <w:pPr>
              <w:pStyle w:val="Other0"/>
              <w:shd w:val="clear" w:color="auto" w:fill="auto"/>
              <w:spacing w:line="240" w:lineRule="auto"/>
              <w:jc w:val="center"/>
            </w:pPr>
            <w:r w:rsidRPr="001A2B50">
              <w:rPr>
                <w:b/>
                <w:bCs/>
              </w:rPr>
              <w:t>Hoạt động</w:t>
            </w:r>
          </w:p>
          <w:p w14:paraId="2CEBD6E2" w14:textId="77777777" w:rsidR="00B134C9" w:rsidRPr="001A2B50" w:rsidRDefault="00B134C9" w:rsidP="000B766D">
            <w:pPr>
              <w:pStyle w:val="Other0"/>
              <w:shd w:val="clear" w:color="auto" w:fill="auto"/>
              <w:spacing w:line="240" w:lineRule="auto"/>
              <w:jc w:val="center"/>
            </w:pPr>
            <w:r w:rsidRPr="001A2B50">
              <w:rPr>
                <w:b/>
                <w:bCs/>
              </w:rPr>
              <w:t xml:space="preserve">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6E9F6CF2" w14:textId="77777777" w:rsidR="00B134C9" w:rsidRPr="001A2B50" w:rsidRDefault="00B134C9" w:rsidP="000B766D">
            <w:pPr>
              <w:pStyle w:val="Other0"/>
              <w:shd w:val="clear" w:color="auto" w:fill="auto"/>
              <w:spacing w:line="240" w:lineRule="auto"/>
              <w:jc w:val="center"/>
            </w:pPr>
            <w:r w:rsidRPr="001A2B50">
              <w:rPr>
                <w:b/>
                <w:bCs/>
              </w:rPr>
              <w:t>Hoạt động</w:t>
            </w:r>
          </w:p>
          <w:p w14:paraId="75237FBD" w14:textId="77777777" w:rsidR="00B134C9" w:rsidRPr="001A2B50" w:rsidRDefault="00B134C9" w:rsidP="000B766D">
            <w:pPr>
              <w:pStyle w:val="Other0"/>
              <w:shd w:val="clear" w:color="auto" w:fill="auto"/>
              <w:spacing w:line="240" w:lineRule="auto"/>
              <w:jc w:val="center"/>
            </w:pPr>
            <w:r w:rsidRPr="001A2B50">
              <w:rPr>
                <w:b/>
                <w:bCs/>
              </w:rPr>
              <w:t>của HS</w:t>
            </w:r>
          </w:p>
        </w:tc>
        <w:tc>
          <w:tcPr>
            <w:tcW w:w="5429" w:type="dxa"/>
            <w:tcBorders>
              <w:top w:val="single" w:sz="4" w:space="0" w:color="auto"/>
              <w:left w:val="single" w:sz="4" w:space="0" w:color="auto"/>
              <w:right w:val="single" w:sz="4" w:space="0" w:color="auto"/>
            </w:tcBorders>
            <w:shd w:val="clear" w:color="auto" w:fill="CFE6C0"/>
            <w:vAlign w:val="center"/>
          </w:tcPr>
          <w:p w14:paraId="6DE8715D"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45715F0" w14:textId="77777777" w:rsidTr="000B766D">
        <w:trPr>
          <w:trHeight w:hRule="exact" w:val="11866"/>
          <w:jc w:val="center"/>
        </w:trPr>
        <w:tc>
          <w:tcPr>
            <w:tcW w:w="1800" w:type="dxa"/>
            <w:tcBorders>
              <w:top w:val="single" w:sz="4" w:space="0" w:color="auto"/>
              <w:left w:val="single" w:sz="4" w:space="0" w:color="auto"/>
              <w:bottom w:val="single" w:sz="4" w:space="0" w:color="auto"/>
            </w:tcBorders>
            <w:shd w:val="clear" w:color="auto" w:fill="FFFFFF"/>
            <w:vAlign w:val="center"/>
          </w:tcPr>
          <w:p w14:paraId="28C24EE7" w14:textId="77777777" w:rsidR="00B134C9" w:rsidRPr="001A2B50" w:rsidRDefault="00B134C9" w:rsidP="00B134C9">
            <w:pPr>
              <w:pStyle w:val="Other0"/>
              <w:numPr>
                <w:ilvl w:val="0"/>
                <w:numId w:val="1204"/>
              </w:numPr>
              <w:shd w:val="clear" w:color="auto" w:fill="auto"/>
              <w:tabs>
                <w:tab w:val="left" w:pos="206"/>
              </w:tabs>
              <w:spacing w:after="360" w:line="283" w:lineRule="auto"/>
              <w:jc w:val="both"/>
            </w:pPr>
            <w:r w:rsidRPr="001A2B50">
              <w:t>GV yêu cầu HS trình bày ngắn gọn thông tin giới thiệu về tác giả Trần Quốc Vượng.</w:t>
            </w:r>
          </w:p>
          <w:p w14:paraId="4159AE83" w14:textId="77777777" w:rsidR="00B134C9" w:rsidRPr="001A2B50" w:rsidRDefault="00B134C9" w:rsidP="00B134C9">
            <w:pPr>
              <w:pStyle w:val="Other0"/>
              <w:numPr>
                <w:ilvl w:val="0"/>
                <w:numId w:val="1204"/>
              </w:numPr>
              <w:shd w:val="clear" w:color="auto" w:fill="auto"/>
              <w:tabs>
                <w:tab w:val="left" w:pos="206"/>
              </w:tabs>
              <w:spacing w:line="283" w:lineRule="auto"/>
              <w:jc w:val="both"/>
            </w:pPr>
            <w:r w:rsidRPr="001A2B50">
              <w:t>GV yêu cầu HS nhắc lại những điểm cần lưu ý khi đọc hiểu VB giới thiệu một danh lam thắng cảnh hoặc di tích lịch sử (đã học ở VB 1).</w:t>
            </w:r>
          </w:p>
          <w:p w14:paraId="2888B314" w14:textId="77777777" w:rsidR="00B134C9" w:rsidRPr="001A2B50" w:rsidRDefault="00B134C9" w:rsidP="00B134C9">
            <w:pPr>
              <w:pStyle w:val="Other0"/>
              <w:numPr>
                <w:ilvl w:val="0"/>
                <w:numId w:val="1204"/>
              </w:numPr>
              <w:shd w:val="clear" w:color="auto" w:fill="auto"/>
              <w:tabs>
                <w:tab w:val="left" w:pos="283"/>
              </w:tabs>
              <w:spacing w:after="660" w:line="286" w:lineRule="auto"/>
              <w:jc w:val="both"/>
            </w:pPr>
            <w:r w:rsidRPr="001A2B50">
              <w:t>Nhận xét và chốt kiến thức.</w:t>
            </w:r>
          </w:p>
          <w:p w14:paraId="1F4AD7CA" w14:textId="77777777" w:rsidR="00B134C9" w:rsidRPr="001A2B50" w:rsidRDefault="00B134C9" w:rsidP="00B134C9">
            <w:pPr>
              <w:pStyle w:val="Other0"/>
              <w:numPr>
                <w:ilvl w:val="0"/>
                <w:numId w:val="1204"/>
              </w:numPr>
              <w:shd w:val="clear" w:color="auto" w:fill="auto"/>
              <w:tabs>
                <w:tab w:val="left" w:pos="192"/>
              </w:tabs>
              <w:spacing w:line="283" w:lineRule="auto"/>
              <w:jc w:val="both"/>
            </w:pPr>
            <w:r w:rsidRPr="001A2B50">
              <w:t>GV tổ chức cho HS đọc VB: Gọi một số HS đọc, GV nhận xét, đọc mẫu một phần VB và yêu cầu HS phát biểu cảm nhận chung về VB.</w:t>
            </w:r>
          </w:p>
          <w:p w14:paraId="15452BD7" w14:textId="77777777" w:rsidR="00B134C9" w:rsidRPr="001A2B50" w:rsidRDefault="00B134C9" w:rsidP="00B134C9">
            <w:pPr>
              <w:pStyle w:val="Other0"/>
              <w:numPr>
                <w:ilvl w:val="0"/>
                <w:numId w:val="1204"/>
              </w:numPr>
              <w:shd w:val="clear" w:color="auto" w:fill="auto"/>
              <w:tabs>
                <w:tab w:val="left" w:pos="192"/>
              </w:tabs>
              <w:spacing w:line="283" w:lineRule="auto"/>
              <w:jc w:val="both"/>
            </w:pPr>
            <w:r w:rsidRPr="001A2B50">
              <w:t>GV tổ chức cho HS chia sẻ kết quả thực hiện phiếu học tập số 7 (đã chuẩn bị ở nhà ).</w:t>
            </w:r>
          </w:p>
          <w:p w14:paraId="19AF8736" w14:textId="77777777" w:rsidR="00B134C9" w:rsidRPr="001A2B50" w:rsidRDefault="00B134C9" w:rsidP="00B134C9">
            <w:pPr>
              <w:pStyle w:val="Other0"/>
              <w:numPr>
                <w:ilvl w:val="0"/>
                <w:numId w:val="1204"/>
              </w:numPr>
              <w:shd w:val="clear" w:color="auto" w:fill="auto"/>
              <w:tabs>
                <w:tab w:val="left" w:pos="192"/>
              </w:tabs>
              <w:spacing w:after="200" w:line="276" w:lineRule="auto"/>
              <w:jc w:val="both"/>
            </w:pPr>
            <w:r w:rsidRPr="001A2B50">
              <w:t>GV nhận xét và chốt lại một số kiến thức.</w:t>
            </w:r>
          </w:p>
        </w:tc>
        <w:tc>
          <w:tcPr>
            <w:tcW w:w="1560" w:type="dxa"/>
            <w:tcBorders>
              <w:top w:val="single" w:sz="4" w:space="0" w:color="auto"/>
              <w:left w:val="single" w:sz="4" w:space="0" w:color="auto"/>
              <w:bottom w:val="single" w:sz="4" w:space="0" w:color="auto"/>
            </w:tcBorders>
            <w:shd w:val="clear" w:color="auto" w:fill="FFFFFF"/>
          </w:tcPr>
          <w:p w14:paraId="7DE2ED9E" w14:textId="77777777" w:rsidR="00B134C9" w:rsidRPr="001A2B50" w:rsidRDefault="00B134C9" w:rsidP="00B134C9">
            <w:pPr>
              <w:pStyle w:val="Other0"/>
              <w:numPr>
                <w:ilvl w:val="0"/>
                <w:numId w:val="1205"/>
              </w:numPr>
              <w:shd w:val="clear" w:color="auto" w:fill="auto"/>
              <w:tabs>
                <w:tab w:val="left" w:pos="422"/>
              </w:tabs>
              <w:spacing w:before="680" w:after="360" w:line="283" w:lineRule="auto"/>
              <w:jc w:val="both"/>
            </w:pPr>
            <w:r w:rsidRPr="001A2B50">
              <w:t>HS trình bày ngắn gọn thông tin giới thiệu về tác giả.</w:t>
            </w:r>
          </w:p>
          <w:p w14:paraId="05C2BFC9" w14:textId="77777777" w:rsidR="00B134C9" w:rsidRPr="001A2B50" w:rsidRDefault="00B134C9" w:rsidP="00B134C9">
            <w:pPr>
              <w:pStyle w:val="Other0"/>
              <w:numPr>
                <w:ilvl w:val="0"/>
                <w:numId w:val="1205"/>
              </w:numPr>
              <w:shd w:val="clear" w:color="auto" w:fill="auto"/>
              <w:tabs>
                <w:tab w:val="left" w:pos="250"/>
              </w:tabs>
              <w:spacing w:after="2360" w:line="283" w:lineRule="auto"/>
              <w:jc w:val="both"/>
            </w:pPr>
            <w:r w:rsidRPr="001A2B50">
              <w:t>HS nhắc lại những điểm cần lưu ý khi đọc hiểu VB thông tin.</w:t>
            </w:r>
          </w:p>
          <w:p w14:paraId="1B443F63" w14:textId="77777777" w:rsidR="00B134C9" w:rsidRPr="001A2B50" w:rsidRDefault="00B134C9" w:rsidP="00B134C9">
            <w:pPr>
              <w:pStyle w:val="Other0"/>
              <w:numPr>
                <w:ilvl w:val="0"/>
                <w:numId w:val="1205"/>
              </w:numPr>
              <w:shd w:val="clear" w:color="auto" w:fill="auto"/>
              <w:tabs>
                <w:tab w:val="left" w:pos="187"/>
              </w:tabs>
              <w:spacing w:line="283" w:lineRule="auto"/>
              <w:jc w:val="both"/>
            </w:pPr>
            <w:r w:rsidRPr="001A2B50">
              <w:t>HS đọc VB và phát biểu cảm nhận chung về VB.</w:t>
            </w:r>
          </w:p>
        </w:tc>
        <w:tc>
          <w:tcPr>
            <w:tcW w:w="5429" w:type="dxa"/>
            <w:tcBorders>
              <w:top w:val="single" w:sz="4" w:space="0" w:color="auto"/>
              <w:left w:val="single" w:sz="4" w:space="0" w:color="auto"/>
              <w:bottom w:val="single" w:sz="4" w:space="0" w:color="auto"/>
              <w:right w:val="single" w:sz="4" w:space="0" w:color="auto"/>
            </w:tcBorders>
            <w:shd w:val="clear" w:color="auto" w:fill="FFFFFF"/>
            <w:vAlign w:val="bottom"/>
          </w:tcPr>
          <w:p w14:paraId="244089BD" w14:textId="77777777" w:rsidR="00B134C9" w:rsidRPr="001A2B50" w:rsidRDefault="00B134C9" w:rsidP="00B134C9">
            <w:pPr>
              <w:pStyle w:val="Other0"/>
              <w:numPr>
                <w:ilvl w:val="0"/>
                <w:numId w:val="1206"/>
              </w:numPr>
              <w:shd w:val="clear" w:color="auto" w:fill="auto"/>
              <w:tabs>
                <w:tab w:val="left" w:pos="154"/>
              </w:tabs>
              <w:spacing w:line="283" w:lineRule="auto"/>
              <w:jc w:val="both"/>
            </w:pPr>
            <w:r w:rsidRPr="001A2B50">
              <w:rPr>
                <w:b/>
                <w:bCs/>
              </w:rPr>
              <w:t>Tìm hiểu chung</w:t>
            </w:r>
          </w:p>
          <w:p w14:paraId="5AF0EA28" w14:textId="77777777" w:rsidR="00B134C9" w:rsidRPr="001A2B50" w:rsidRDefault="00B134C9" w:rsidP="000B766D">
            <w:pPr>
              <w:pStyle w:val="Other0"/>
              <w:shd w:val="clear" w:color="auto" w:fill="auto"/>
              <w:spacing w:line="283" w:lineRule="auto"/>
              <w:jc w:val="both"/>
            </w:pPr>
            <w:r w:rsidRPr="001A2B50">
              <w:rPr>
                <w:b/>
                <w:bCs/>
                <w:i/>
                <w:iCs/>
              </w:rPr>
              <w:t>1. Tác giả Trần Quốc Vượng</w:t>
            </w:r>
          </w:p>
          <w:p w14:paraId="6753D9D8" w14:textId="77777777" w:rsidR="00B134C9" w:rsidRPr="001A2B50" w:rsidRDefault="00B134C9" w:rsidP="000B766D">
            <w:pPr>
              <w:pStyle w:val="Other0"/>
              <w:shd w:val="clear" w:color="auto" w:fill="auto"/>
              <w:spacing w:line="283" w:lineRule="auto"/>
              <w:jc w:val="both"/>
            </w:pPr>
            <w:r w:rsidRPr="001A2B50">
              <w:t>Trần Quốc Vượng (1934 - 2005) quê ở Hà Nam, là học giả có những đóng góp quan trọng trong việc xây dựng và phát triển một số ngành nghiên cứu về lịch sử, khảo cổ, văn hoá ở Việt Nam, đi đầu trong việc thực hiện lối tiếp cận liên ngành trong nghiên cứu khoa học.</w:t>
            </w:r>
          </w:p>
          <w:p w14:paraId="16D92117" w14:textId="77777777" w:rsidR="00B134C9" w:rsidRPr="001A2B50" w:rsidRDefault="00B134C9" w:rsidP="00B134C9">
            <w:pPr>
              <w:pStyle w:val="Other0"/>
              <w:numPr>
                <w:ilvl w:val="0"/>
                <w:numId w:val="1206"/>
              </w:numPr>
              <w:shd w:val="clear" w:color="auto" w:fill="auto"/>
              <w:tabs>
                <w:tab w:val="left" w:pos="216"/>
              </w:tabs>
              <w:spacing w:after="3120" w:line="283" w:lineRule="auto"/>
              <w:jc w:val="both"/>
            </w:pPr>
            <w:r w:rsidRPr="001A2B50">
              <w:rPr>
                <w:b/>
                <w:bCs/>
                <w:i/>
                <w:iCs/>
              </w:rPr>
              <w:t>Nhắc lại cách đọc hiểu VB thông tin</w:t>
            </w:r>
          </w:p>
          <w:p w14:paraId="22D73F3B" w14:textId="77777777" w:rsidR="00B134C9" w:rsidRPr="001A2B50" w:rsidRDefault="00B134C9" w:rsidP="000B766D">
            <w:pPr>
              <w:pStyle w:val="Other0"/>
              <w:shd w:val="clear" w:color="auto" w:fill="auto"/>
              <w:spacing w:line="283" w:lineRule="auto"/>
            </w:pPr>
            <w:r w:rsidRPr="001A2B50">
              <w:rPr>
                <w:b/>
                <w:bCs/>
              </w:rPr>
              <w:t>II. Khám phá VB</w:t>
            </w:r>
          </w:p>
          <w:p w14:paraId="36A1860A" w14:textId="77777777" w:rsidR="00B134C9" w:rsidRPr="001A2B50" w:rsidRDefault="00B134C9" w:rsidP="000B766D">
            <w:pPr>
              <w:pStyle w:val="Other0"/>
              <w:shd w:val="clear" w:color="auto" w:fill="auto"/>
              <w:spacing w:after="2520" w:line="283" w:lineRule="auto"/>
              <w:jc w:val="both"/>
            </w:pPr>
            <w:r w:rsidRPr="001A2B50">
              <w:rPr>
                <w:b/>
                <w:bCs/>
                <w:i/>
                <w:iCs/>
              </w:rPr>
              <w:t>1. Đọc và tìm hiểu khái quát về VB</w:t>
            </w:r>
          </w:p>
          <w:p w14:paraId="6D9FEBAC" w14:textId="77777777" w:rsidR="00B134C9" w:rsidRPr="001A2B50" w:rsidRDefault="00B134C9" w:rsidP="000B766D">
            <w:pPr>
              <w:pStyle w:val="Other0"/>
              <w:shd w:val="clear" w:color="auto" w:fill="auto"/>
              <w:spacing w:line="283" w:lineRule="auto"/>
              <w:jc w:val="both"/>
            </w:pPr>
            <w:r w:rsidRPr="001A2B50">
              <w:rPr>
                <w:i/>
                <w:iCs/>
              </w:rPr>
              <w:t>a. Đề tài</w:t>
            </w:r>
            <w:r w:rsidRPr="001A2B50">
              <w:t>: văn hoá.</w:t>
            </w:r>
          </w:p>
          <w:p w14:paraId="2B210E9C" w14:textId="77777777" w:rsidR="00B134C9" w:rsidRPr="001A2B50" w:rsidRDefault="00B134C9" w:rsidP="00B134C9">
            <w:pPr>
              <w:pStyle w:val="Other0"/>
              <w:numPr>
                <w:ilvl w:val="0"/>
                <w:numId w:val="1207"/>
              </w:numPr>
              <w:shd w:val="clear" w:color="auto" w:fill="auto"/>
              <w:tabs>
                <w:tab w:val="left" w:pos="206"/>
              </w:tabs>
              <w:spacing w:line="276" w:lineRule="auto"/>
              <w:jc w:val="both"/>
            </w:pPr>
            <w:r w:rsidRPr="001A2B50">
              <w:rPr>
                <w:i/>
                <w:iCs/>
              </w:rPr>
              <w:t>Chủ đề</w:t>
            </w:r>
            <w:r w:rsidRPr="001A2B50">
              <w:t>: văn hoá hoa và cây cảnh trong đời sống và văn hoá của người Việt Nam.</w:t>
            </w:r>
          </w:p>
          <w:p w14:paraId="2E3A4A85" w14:textId="77777777" w:rsidR="00B134C9" w:rsidRPr="001A2B50" w:rsidRDefault="00B134C9" w:rsidP="00B134C9">
            <w:pPr>
              <w:pStyle w:val="Other0"/>
              <w:numPr>
                <w:ilvl w:val="0"/>
                <w:numId w:val="1207"/>
              </w:numPr>
              <w:shd w:val="clear" w:color="auto" w:fill="auto"/>
              <w:tabs>
                <w:tab w:val="left" w:pos="178"/>
              </w:tabs>
              <w:spacing w:line="283" w:lineRule="auto"/>
              <w:jc w:val="both"/>
            </w:pPr>
            <w:r w:rsidRPr="001A2B50">
              <w:rPr>
                <w:i/>
                <w:iCs/>
              </w:rPr>
              <w:t>Bố cục</w:t>
            </w:r>
            <w:r w:rsidRPr="001A2B50">
              <w:t>: VB có thể chia thành 4 phần như sau:</w:t>
            </w:r>
          </w:p>
          <w:p w14:paraId="0D498D9C" w14:textId="77777777" w:rsidR="00B134C9" w:rsidRPr="001A2B50" w:rsidRDefault="00B134C9" w:rsidP="000B766D">
            <w:pPr>
              <w:pStyle w:val="Other0"/>
              <w:shd w:val="clear" w:color="auto" w:fill="auto"/>
              <w:spacing w:line="283" w:lineRule="auto"/>
              <w:jc w:val="both"/>
            </w:pPr>
            <w:r w:rsidRPr="001A2B50">
              <w:t xml:space="preserve">- Phần 1 (từ đầu đến </w:t>
            </w:r>
            <w:r w:rsidRPr="001A2B50">
              <w:rPr>
                <w:i/>
                <w:iCs/>
              </w:rPr>
              <w:t>tuy gần mà xa</w:t>
            </w:r>
            <w:r w:rsidRPr="001A2B50">
              <w:t>...): thiên nhiên như một đối tượng phong phú, kì bí, luôn thách thức mọi nỗ lực tìm hiểu, khám phá của con người.</w:t>
            </w:r>
          </w:p>
          <w:p w14:paraId="59CA637A" w14:textId="77777777" w:rsidR="00B134C9" w:rsidRPr="001A2B50" w:rsidRDefault="00B134C9" w:rsidP="000B766D">
            <w:pPr>
              <w:pStyle w:val="Other0"/>
              <w:shd w:val="clear" w:color="auto" w:fill="auto"/>
              <w:spacing w:line="283" w:lineRule="auto"/>
              <w:jc w:val="both"/>
            </w:pPr>
            <w:r w:rsidRPr="001A2B50">
              <w:t xml:space="preserve">+ Phần 2 (từ </w:t>
            </w:r>
            <w:r w:rsidRPr="001A2B50">
              <w:rPr>
                <w:i/>
                <w:iCs/>
              </w:rPr>
              <w:t>Thiên nhiên Đông Nam Á</w:t>
            </w:r>
            <w:r w:rsidRPr="001A2B50">
              <w:t xml:space="preserve"> đến </w:t>
            </w:r>
            <w:r w:rsidRPr="001A2B50">
              <w:rPr>
                <w:i/>
                <w:iCs/>
              </w:rPr>
              <w:t>tục thờ cây cối</w:t>
            </w:r>
            <w:r w:rsidRPr="001A2B50">
              <w:t>...): đặc điểm của thiên nhiên Đông Nam Á và truyền thống sống hài hoà với tự nhiên của người phương Đông (trong đó có Việt Nam).</w:t>
            </w:r>
          </w:p>
        </w:tc>
      </w:tr>
    </w:tbl>
    <w:p w14:paraId="5BF17120"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00"/>
        <w:gridCol w:w="1560"/>
        <w:gridCol w:w="5434"/>
      </w:tblGrid>
      <w:tr w:rsidR="00B134C9" w:rsidRPr="001A2B50" w14:paraId="5FB9B905" w14:textId="77777777" w:rsidTr="000B766D">
        <w:trPr>
          <w:trHeight w:hRule="exact" w:val="610"/>
          <w:jc w:val="center"/>
        </w:trPr>
        <w:tc>
          <w:tcPr>
            <w:tcW w:w="1800" w:type="dxa"/>
            <w:tcBorders>
              <w:top w:val="single" w:sz="4" w:space="0" w:color="auto"/>
              <w:left w:val="single" w:sz="4" w:space="0" w:color="auto"/>
            </w:tcBorders>
            <w:shd w:val="clear" w:color="auto" w:fill="CFE6C0"/>
            <w:vAlign w:val="center"/>
          </w:tcPr>
          <w:p w14:paraId="588DC9C4" w14:textId="77777777" w:rsidR="00B134C9" w:rsidRPr="001A2B50" w:rsidRDefault="00B134C9" w:rsidP="000B766D">
            <w:pPr>
              <w:pStyle w:val="Other0"/>
              <w:shd w:val="clear" w:color="auto" w:fill="auto"/>
              <w:spacing w:line="240" w:lineRule="auto"/>
              <w:jc w:val="center"/>
            </w:pPr>
            <w:r w:rsidRPr="001A2B50">
              <w:rPr>
                <w:b/>
                <w:bCs/>
              </w:rPr>
              <w:lastRenderedPageBreak/>
              <w:t>Hoạt động</w:t>
            </w:r>
          </w:p>
          <w:p w14:paraId="528248AE" w14:textId="77777777" w:rsidR="00B134C9" w:rsidRPr="001A2B50" w:rsidRDefault="00B134C9" w:rsidP="000B766D">
            <w:pPr>
              <w:pStyle w:val="Other0"/>
              <w:shd w:val="clear" w:color="auto" w:fill="auto"/>
              <w:spacing w:line="240" w:lineRule="auto"/>
              <w:jc w:val="center"/>
            </w:pPr>
            <w:r w:rsidRPr="001A2B50">
              <w:rPr>
                <w:b/>
                <w:bCs/>
              </w:rPr>
              <w:t xml:space="preserve">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6B2B2B4D" w14:textId="77777777" w:rsidR="00B134C9" w:rsidRPr="001A2B50" w:rsidRDefault="00B134C9" w:rsidP="000B766D">
            <w:pPr>
              <w:pStyle w:val="Other0"/>
              <w:shd w:val="clear" w:color="auto" w:fill="auto"/>
              <w:spacing w:line="240" w:lineRule="auto"/>
              <w:jc w:val="both"/>
            </w:pPr>
            <w:r w:rsidRPr="001A2B50">
              <w:rPr>
                <w:b/>
                <w:bCs/>
              </w:rPr>
              <w:t>Hoạt động</w:t>
            </w:r>
          </w:p>
          <w:p w14:paraId="72291EFB" w14:textId="77777777" w:rsidR="00B134C9" w:rsidRPr="001A2B50" w:rsidRDefault="00B134C9" w:rsidP="000B766D">
            <w:pPr>
              <w:pStyle w:val="Other0"/>
              <w:shd w:val="clear" w:color="auto" w:fill="auto"/>
              <w:spacing w:line="240" w:lineRule="auto"/>
              <w:jc w:val="both"/>
            </w:pPr>
            <w:r w:rsidRPr="001A2B50">
              <w:rPr>
                <w:b/>
                <w:bCs/>
              </w:rPr>
              <w:t>của HS</w:t>
            </w:r>
          </w:p>
        </w:tc>
        <w:tc>
          <w:tcPr>
            <w:tcW w:w="5434" w:type="dxa"/>
            <w:tcBorders>
              <w:top w:val="single" w:sz="4" w:space="0" w:color="auto"/>
              <w:left w:val="single" w:sz="4" w:space="0" w:color="auto"/>
              <w:right w:val="single" w:sz="4" w:space="0" w:color="auto"/>
            </w:tcBorders>
            <w:shd w:val="clear" w:color="auto" w:fill="CFE6C0"/>
            <w:vAlign w:val="center"/>
          </w:tcPr>
          <w:p w14:paraId="2E9686A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F89CE93" w14:textId="77777777" w:rsidTr="000B766D">
        <w:trPr>
          <w:trHeight w:hRule="exact" w:val="12293"/>
          <w:jc w:val="center"/>
        </w:trPr>
        <w:tc>
          <w:tcPr>
            <w:tcW w:w="1800" w:type="dxa"/>
            <w:tcBorders>
              <w:top w:val="single" w:sz="4" w:space="0" w:color="auto"/>
              <w:left w:val="single" w:sz="4" w:space="0" w:color="auto"/>
              <w:bottom w:val="single" w:sz="4" w:space="0" w:color="auto"/>
            </w:tcBorders>
            <w:shd w:val="clear" w:color="auto" w:fill="FFFFFF"/>
            <w:vAlign w:val="center"/>
          </w:tcPr>
          <w:p w14:paraId="72FBDFA9" w14:textId="77777777" w:rsidR="00B134C9" w:rsidRPr="001A2B50" w:rsidRDefault="00B134C9" w:rsidP="00B134C9">
            <w:pPr>
              <w:pStyle w:val="Other0"/>
              <w:numPr>
                <w:ilvl w:val="0"/>
                <w:numId w:val="1208"/>
              </w:numPr>
              <w:shd w:val="clear" w:color="auto" w:fill="auto"/>
              <w:tabs>
                <w:tab w:val="left" w:pos="192"/>
              </w:tabs>
              <w:spacing w:after="520" w:line="346" w:lineRule="auto"/>
              <w:jc w:val="both"/>
            </w:pPr>
            <w:r w:rsidRPr="001A2B50">
              <w:t>GV tổ chức cho HS làm việc theo nhóm, thảo luận câu hỏi sau: Trong VB, tác giả đã cung cấp những thông tin nào cho thấy người Việt có một văn hoá ứng xử riêng với thiên nhiên?</w:t>
            </w:r>
          </w:p>
          <w:p w14:paraId="43C05759" w14:textId="77777777" w:rsidR="00B134C9" w:rsidRPr="001A2B50" w:rsidRDefault="00B134C9" w:rsidP="00B134C9">
            <w:pPr>
              <w:pStyle w:val="Other0"/>
              <w:numPr>
                <w:ilvl w:val="0"/>
                <w:numId w:val="1208"/>
              </w:numPr>
              <w:shd w:val="clear" w:color="auto" w:fill="auto"/>
              <w:tabs>
                <w:tab w:val="left" w:pos="202"/>
              </w:tabs>
              <w:spacing w:line="346" w:lineRule="auto"/>
              <w:jc w:val="both"/>
            </w:pPr>
            <w:r w:rsidRPr="001A2B50">
              <w:t>GV yêu cầu đại diện các nhóm trình bày kết quả làm việc và nhận xét, phản hổi lẫn nhau.</w:t>
            </w:r>
          </w:p>
        </w:tc>
        <w:tc>
          <w:tcPr>
            <w:tcW w:w="1560" w:type="dxa"/>
            <w:tcBorders>
              <w:top w:val="single" w:sz="4" w:space="0" w:color="auto"/>
              <w:left w:val="single" w:sz="4" w:space="0" w:color="auto"/>
              <w:bottom w:val="single" w:sz="4" w:space="0" w:color="auto"/>
            </w:tcBorders>
            <w:shd w:val="clear" w:color="auto" w:fill="FFFFFF"/>
          </w:tcPr>
          <w:p w14:paraId="44E3BC09" w14:textId="77777777" w:rsidR="00B134C9" w:rsidRPr="001A2B50" w:rsidRDefault="00B134C9" w:rsidP="000B766D">
            <w:pPr>
              <w:pStyle w:val="Other0"/>
              <w:shd w:val="clear" w:color="auto" w:fill="auto"/>
              <w:tabs>
                <w:tab w:val="left" w:pos="811"/>
              </w:tabs>
              <w:spacing w:before="3160" w:line="346" w:lineRule="auto"/>
              <w:jc w:val="both"/>
            </w:pPr>
            <w:r w:rsidRPr="001A2B50">
              <w:t>- HS làm việc theo</w:t>
            </w:r>
            <w:r w:rsidRPr="001A2B50">
              <w:tab/>
              <w:t>nhóm,</w:t>
            </w:r>
          </w:p>
          <w:p w14:paraId="6FB182C7" w14:textId="77777777" w:rsidR="00B134C9" w:rsidRPr="001A2B50" w:rsidRDefault="00B134C9" w:rsidP="000B766D">
            <w:pPr>
              <w:pStyle w:val="Other0"/>
              <w:shd w:val="clear" w:color="auto" w:fill="auto"/>
              <w:spacing w:line="346" w:lineRule="auto"/>
              <w:jc w:val="both"/>
            </w:pPr>
            <w:r w:rsidRPr="001A2B50">
              <w:t>thảo luận các câu hỏi mà GV yêu cầu.</w:t>
            </w:r>
          </w:p>
        </w:tc>
        <w:tc>
          <w:tcPr>
            <w:tcW w:w="5434" w:type="dxa"/>
            <w:tcBorders>
              <w:top w:val="single" w:sz="4" w:space="0" w:color="auto"/>
              <w:left w:val="single" w:sz="4" w:space="0" w:color="auto"/>
              <w:bottom w:val="single" w:sz="4" w:space="0" w:color="auto"/>
              <w:right w:val="single" w:sz="4" w:space="0" w:color="auto"/>
            </w:tcBorders>
            <w:shd w:val="clear" w:color="auto" w:fill="FFFFFF"/>
          </w:tcPr>
          <w:p w14:paraId="07F30083" w14:textId="77777777" w:rsidR="00B134C9" w:rsidRPr="001A2B50" w:rsidRDefault="00B134C9" w:rsidP="000B766D">
            <w:pPr>
              <w:pStyle w:val="Other0"/>
              <w:shd w:val="clear" w:color="auto" w:fill="auto"/>
              <w:spacing w:line="346" w:lineRule="auto"/>
              <w:jc w:val="both"/>
            </w:pPr>
            <w:r w:rsidRPr="001A2B50">
              <w:t xml:space="preserve">+ Phần 3 (từ </w:t>
            </w:r>
            <w:r w:rsidRPr="001A2B50">
              <w:rPr>
                <w:i/>
                <w:iCs/>
              </w:rPr>
              <w:t>Văn minh lớn Trung Hoa</w:t>
            </w:r>
            <w:r w:rsidRPr="001A2B50">
              <w:t xml:space="preserve"> đến </w:t>
            </w:r>
            <w:r w:rsidRPr="001A2B50">
              <w:rPr>
                <w:i/>
                <w:iCs/>
              </w:rPr>
              <w:t>cơ chế thị trường</w:t>
            </w:r>
            <w:r w:rsidRPr="001A2B50">
              <w:t>...): những biểu hiện của cách “tạo dựng một thiên nhiên thứ hai hài hoà với thiên nhiên thứ nhất” trong các nền văn hoá Trung Hoa, Nhật Bản, Việt Nam (qua những chứng tích cụ thể).</w:t>
            </w:r>
          </w:p>
          <w:p w14:paraId="10674A94" w14:textId="77777777" w:rsidR="00B134C9" w:rsidRPr="001A2B50" w:rsidRDefault="00B134C9" w:rsidP="000B766D">
            <w:pPr>
              <w:pStyle w:val="Other0"/>
              <w:shd w:val="clear" w:color="auto" w:fill="auto"/>
              <w:spacing w:line="346" w:lineRule="auto"/>
              <w:jc w:val="both"/>
            </w:pPr>
            <w:r w:rsidRPr="001A2B50">
              <w:t>+ Phần 4 (còn lại): thú chơi hoa - cây cảnh trong nền văn hoá Việt Nam.</w:t>
            </w:r>
          </w:p>
          <w:p w14:paraId="65A4D0F4" w14:textId="77777777" w:rsidR="00B134C9" w:rsidRPr="001A2B50" w:rsidRDefault="00B134C9" w:rsidP="000B766D">
            <w:pPr>
              <w:pStyle w:val="Other0"/>
              <w:shd w:val="clear" w:color="auto" w:fill="auto"/>
              <w:spacing w:line="346" w:lineRule="auto"/>
              <w:jc w:val="both"/>
            </w:pPr>
            <w:r w:rsidRPr="001A2B50">
              <w:rPr>
                <w:b/>
                <w:bCs/>
                <w:i/>
                <w:iCs/>
              </w:rPr>
              <w:t>2. Hệ thống thông tin trong VB</w:t>
            </w:r>
          </w:p>
          <w:p w14:paraId="7EF0FB86" w14:textId="77777777" w:rsidR="00B134C9" w:rsidRPr="001A2B50" w:rsidRDefault="00B134C9" w:rsidP="000B766D">
            <w:pPr>
              <w:pStyle w:val="Other0"/>
              <w:shd w:val="clear" w:color="auto" w:fill="auto"/>
              <w:spacing w:line="343" w:lineRule="auto"/>
              <w:jc w:val="both"/>
            </w:pPr>
            <w:r w:rsidRPr="001A2B50">
              <w:rPr>
                <w:i/>
                <w:iCs/>
              </w:rPr>
              <w:t>a. Các thông tin và vai trò của thông tin trong VB</w:t>
            </w:r>
          </w:p>
          <w:p w14:paraId="7DEE508B" w14:textId="77777777" w:rsidR="00B134C9" w:rsidRPr="001A2B50" w:rsidRDefault="00B134C9" w:rsidP="00B134C9">
            <w:pPr>
              <w:pStyle w:val="Other0"/>
              <w:numPr>
                <w:ilvl w:val="0"/>
                <w:numId w:val="1209"/>
              </w:numPr>
              <w:shd w:val="clear" w:color="auto" w:fill="auto"/>
              <w:tabs>
                <w:tab w:val="left" w:pos="173"/>
              </w:tabs>
              <w:spacing w:line="343" w:lineRule="auto"/>
              <w:jc w:val="both"/>
            </w:pPr>
            <w:r w:rsidRPr="001A2B50">
              <w:t>Thông tin về quan niệm sống hài hoà với thiên nhiên được thể hiện qua ngôn ngữ (văn, thơ, cách đặt địa danh,...):</w:t>
            </w:r>
          </w:p>
          <w:p w14:paraId="3A94D0EB" w14:textId="77777777" w:rsidR="00B134C9" w:rsidRPr="001A2B50" w:rsidRDefault="00B134C9" w:rsidP="000B766D">
            <w:pPr>
              <w:pStyle w:val="Other0"/>
              <w:shd w:val="clear" w:color="auto" w:fill="auto"/>
              <w:spacing w:line="346" w:lineRule="auto"/>
              <w:jc w:val="both"/>
            </w:pPr>
            <w:r w:rsidRPr="001A2B50">
              <w:t>+ Người Việt có truyền thống sống hài hoà với tự nhiên, điều này được thể hiện qua các câu ca dao và thơ, như “</w:t>
            </w:r>
            <w:r w:rsidRPr="001A2B50">
              <w:rPr>
                <w:i/>
                <w:iCs/>
              </w:rPr>
              <w:t>Trông trời, trông đất, trông mây/ Trông mưa, trông gió, trông ngày, trông đêm</w:t>
            </w:r>
            <w:r w:rsidRPr="001A2B50">
              <w:t>...” cũng như quan niệm theo thuyết tính linh, vạn vật đều có linh hổn,...</w:t>
            </w:r>
          </w:p>
          <w:p w14:paraId="7A1F9AEA" w14:textId="77777777" w:rsidR="00B134C9" w:rsidRPr="001A2B50" w:rsidRDefault="00B134C9" w:rsidP="000B766D">
            <w:pPr>
              <w:pStyle w:val="Other0"/>
              <w:shd w:val="clear" w:color="auto" w:fill="auto"/>
              <w:spacing w:line="346" w:lineRule="auto"/>
              <w:jc w:val="both"/>
            </w:pPr>
            <w:r w:rsidRPr="001A2B50">
              <w:t>+ Cách đặt địa danh: Các địa danh phản ánh mối liên hệ và sự tôn trọng sâu sắc đối với thiên nhiên, ví dụ như các tên gọi của hổ, núi, sông có liên quan đến những câu chuyện lịch sử hoặc huyền thoại địa phương.</w:t>
            </w:r>
          </w:p>
          <w:p w14:paraId="2986F127" w14:textId="77777777" w:rsidR="00B134C9" w:rsidRPr="001A2B50" w:rsidRDefault="00B134C9" w:rsidP="00B134C9">
            <w:pPr>
              <w:pStyle w:val="Other0"/>
              <w:numPr>
                <w:ilvl w:val="0"/>
                <w:numId w:val="1209"/>
              </w:numPr>
              <w:shd w:val="clear" w:color="auto" w:fill="auto"/>
              <w:tabs>
                <w:tab w:val="left" w:pos="149"/>
              </w:tabs>
              <w:spacing w:line="346" w:lineRule="auto"/>
              <w:jc w:val="both"/>
            </w:pPr>
            <w:r w:rsidRPr="001A2B50">
              <w:t>Thông tin về các công trình nhân tạo được bố trí hài hoà với cảnh quan thiên nhiên tươi đẹp: người Việt sử dụng thiên nhiên làm bối cảnh để xây dựng các đền, chùa, tháp, miếu tại các địa điểm thiên nhiên đẹp như Dục Thuý Sơn, Ngũ Hành Sơn,.</w:t>
            </w:r>
          </w:p>
          <w:p w14:paraId="38DE3F9B" w14:textId="77777777" w:rsidR="00B134C9" w:rsidRPr="001A2B50" w:rsidRDefault="00B134C9" w:rsidP="00B134C9">
            <w:pPr>
              <w:pStyle w:val="Other0"/>
              <w:numPr>
                <w:ilvl w:val="0"/>
                <w:numId w:val="1209"/>
              </w:numPr>
              <w:shd w:val="clear" w:color="auto" w:fill="auto"/>
              <w:tabs>
                <w:tab w:val="left" w:pos="154"/>
              </w:tabs>
              <w:spacing w:after="80" w:line="346" w:lineRule="auto"/>
              <w:jc w:val="both"/>
            </w:pPr>
            <w:r w:rsidRPr="001A2B50">
              <w:t>Thông tin về sự tổn tại trải đều trên nhiều vùng đất của các làng, trại, chợ hoa cây cảnh: Văn hoá hoa và cây cảnh không chỉ gói gọn trong một khu vực mà phân bố rộng khắp từ Bắc vào Nam, từ các làng hoa tại Hà Nội như làng đào Nhật Tân đến làng hoa Đà Lạt tại Lâm Đổng,.</w:t>
            </w:r>
          </w:p>
          <w:p w14:paraId="413B005D" w14:textId="77777777" w:rsidR="00B134C9" w:rsidRPr="001A2B50" w:rsidRDefault="00B134C9" w:rsidP="00B134C9">
            <w:pPr>
              <w:pStyle w:val="Other0"/>
              <w:numPr>
                <w:ilvl w:val="0"/>
                <w:numId w:val="1209"/>
              </w:numPr>
              <w:shd w:val="clear" w:color="auto" w:fill="auto"/>
              <w:tabs>
                <w:tab w:val="left" w:pos="163"/>
              </w:tabs>
              <w:spacing w:line="314" w:lineRule="auto"/>
              <w:jc w:val="both"/>
            </w:pPr>
            <w:r w:rsidRPr="001A2B50">
              <w:t>Thông tin về cách người Việt đưa thiên nhiên vào mỗi ngôi nhà, vào từng không gian cư trú riêng tư: Người Việt tích cực đưa thiên nhiên vào không gian sống, từ việc trổng cây cảnh, bài trí non bộ trong nhà ở khu vực thị thành cho đến việc tạo dựng những khu vườn nhỏ trước nhà.</w:t>
            </w:r>
          </w:p>
        </w:tc>
      </w:tr>
    </w:tbl>
    <w:p w14:paraId="34C68843"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00"/>
        <w:gridCol w:w="1560"/>
        <w:gridCol w:w="5429"/>
      </w:tblGrid>
      <w:tr w:rsidR="00B134C9" w:rsidRPr="001A2B50" w14:paraId="6F80AC74" w14:textId="77777777" w:rsidTr="000B766D">
        <w:trPr>
          <w:trHeight w:hRule="exact" w:val="610"/>
          <w:jc w:val="center"/>
        </w:trPr>
        <w:tc>
          <w:tcPr>
            <w:tcW w:w="1800" w:type="dxa"/>
            <w:tcBorders>
              <w:top w:val="single" w:sz="4" w:space="0" w:color="auto"/>
              <w:left w:val="single" w:sz="4" w:space="0" w:color="auto"/>
            </w:tcBorders>
            <w:shd w:val="clear" w:color="auto" w:fill="CFE6C0"/>
            <w:vAlign w:val="center"/>
          </w:tcPr>
          <w:p w14:paraId="3F664848" w14:textId="77777777" w:rsidR="00B134C9" w:rsidRPr="001A2B50" w:rsidRDefault="00B134C9" w:rsidP="000B766D">
            <w:pPr>
              <w:pStyle w:val="Other0"/>
              <w:shd w:val="clear" w:color="auto" w:fill="auto"/>
              <w:spacing w:line="240" w:lineRule="auto"/>
              <w:jc w:val="center"/>
            </w:pPr>
            <w:r w:rsidRPr="001A2B50">
              <w:rPr>
                <w:b/>
                <w:bCs/>
              </w:rPr>
              <w:lastRenderedPageBreak/>
              <w:t>Hoạt động</w:t>
            </w:r>
          </w:p>
          <w:p w14:paraId="51EFD91B" w14:textId="77777777" w:rsidR="00B134C9" w:rsidRPr="001A2B50" w:rsidRDefault="00B134C9" w:rsidP="000B766D">
            <w:pPr>
              <w:pStyle w:val="Other0"/>
              <w:shd w:val="clear" w:color="auto" w:fill="auto"/>
              <w:spacing w:line="240" w:lineRule="auto"/>
              <w:jc w:val="center"/>
            </w:pPr>
            <w:r w:rsidRPr="001A2B50">
              <w:rPr>
                <w:b/>
                <w:bCs/>
              </w:rPr>
              <w:t xml:space="preserve">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7968D0AC" w14:textId="77777777" w:rsidR="00B134C9" w:rsidRPr="001A2B50" w:rsidRDefault="00B134C9" w:rsidP="000B766D">
            <w:pPr>
              <w:pStyle w:val="Other0"/>
              <w:shd w:val="clear" w:color="auto" w:fill="auto"/>
              <w:spacing w:line="240" w:lineRule="auto"/>
              <w:jc w:val="center"/>
            </w:pPr>
            <w:r w:rsidRPr="001A2B50">
              <w:rPr>
                <w:b/>
                <w:bCs/>
              </w:rPr>
              <w:t>Hoạt động</w:t>
            </w:r>
          </w:p>
          <w:p w14:paraId="451A5DF4" w14:textId="77777777" w:rsidR="00B134C9" w:rsidRPr="001A2B50" w:rsidRDefault="00B134C9" w:rsidP="000B766D">
            <w:pPr>
              <w:pStyle w:val="Other0"/>
              <w:shd w:val="clear" w:color="auto" w:fill="auto"/>
              <w:spacing w:line="240" w:lineRule="auto"/>
              <w:jc w:val="center"/>
            </w:pPr>
            <w:r w:rsidRPr="001A2B50">
              <w:rPr>
                <w:b/>
                <w:bCs/>
              </w:rPr>
              <w:t>của HS</w:t>
            </w:r>
          </w:p>
        </w:tc>
        <w:tc>
          <w:tcPr>
            <w:tcW w:w="5429" w:type="dxa"/>
            <w:tcBorders>
              <w:top w:val="single" w:sz="4" w:space="0" w:color="auto"/>
              <w:left w:val="single" w:sz="4" w:space="0" w:color="auto"/>
              <w:right w:val="single" w:sz="4" w:space="0" w:color="auto"/>
            </w:tcBorders>
            <w:shd w:val="clear" w:color="auto" w:fill="CFE6C0"/>
            <w:vAlign w:val="center"/>
          </w:tcPr>
          <w:p w14:paraId="1F93431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01B6C92" w14:textId="77777777" w:rsidTr="000B766D">
        <w:trPr>
          <w:trHeight w:hRule="exact" w:val="12317"/>
          <w:jc w:val="center"/>
        </w:trPr>
        <w:tc>
          <w:tcPr>
            <w:tcW w:w="1800" w:type="dxa"/>
            <w:tcBorders>
              <w:top w:val="single" w:sz="4" w:space="0" w:color="auto"/>
              <w:left w:val="single" w:sz="4" w:space="0" w:color="auto"/>
              <w:bottom w:val="single" w:sz="4" w:space="0" w:color="auto"/>
            </w:tcBorders>
            <w:shd w:val="clear" w:color="auto" w:fill="FFFFFF"/>
            <w:vAlign w:val="bottom"/>
          </w:tcPr>
          <w:p w14:paraId="3664D0B5" w14:textId="77777777" w:rsidR="00B134C9" w:rsidRPr="001A2B50" w:rsidRDefault="00B134C9" w:rsidP="00B134C9">
            <w:pPr>
              <w:pStyle w:val="Other0"/>
              <w:numPr>
                <w:ilvl w:val="0"/>
                <w:numId w:val="1210"/>
              </w:numPr>
              <w:shd w:val="clear" w:color="auto" w:fill="auto"/>
              <w:tabs>
                <w:tab w:val="left" w:pos="274"/>
              </w:tabs>
              <w:spacing w:after="1080" w:line="377" w:lineRule="auto"/>
              <w:jc w:val="both"/>
            </w:pPr>
            <w:r w:rsidRPr="001A2B50">
              <w:t>GV nhận xét, chốt lại những kiến thức quan trọng về hệ thống thông tin trong VB.</w:t>
            </w:r>
          </w:p>
          <w:p w14:paraId="54A77F40" w14:textId="77777777" w:rsidR="00B134C9" w:rsidRPr="001A2B50" w:rsidRDefault="00B134C9" w:rsidP="00B134C9">
            <w:pPr>
              <w:pStyle w:val="Other0"/>
              <w:numPr>
                <w:ilvl w:val="0"/>
                <w:numId w:val="1210"/>
              </w:numPr>
              <w:shd w:val="clear" w:color="auto" w:fill="auto"/>
              <w:tabs>
                <w:tab w:val="left" w:pos="226"/>
              </w:tabs>
              <w:spacing w:after="40" w:line="377" w:lineRule="auto"/>
              <w:jc w:val="both"/>
            </w:pPr>
            <w:r w:rsidRPr="001A2B50">
              <w:t>GV hỏi: Thông tin trong VB được triển khai theo trật tự nào?</w:t>
            </w:r>
          </w:p>
          <w:p w14:paraId="38C9AFBD" w14:textId="77777777" w:rsidR="00B134C9" w:rsidRPr="001A2B50" w:rsidRDefault="00B134C9" w:rsidP="00B134C9">
            <w:pPr>
              <w:pStyle w:val="Other0"/>
              <w:numPr>
                <w:ilvl w:val="0"/>
                <w:numId w:val="1210"/>
              </w:numPr>
              <w:shd w:val="clear" w:color="auto" w:fill="auto"/>
              <w:tabs>
                <w:tab w:val="left" w:pos="274"/>
              </w:tabs>
              <w:spacing w:line="377" w:lineRule="auto"/>
              <w:jc w:val="both"/>
            </w:pPr>
            <w:r w:rsidRPr="001A2B50">
              <w:t>GV nhận xét, chốt lại những kiến thức quan trọng về trật tự trình bày thông tin trong VB.</w:t>
            </w:r>
          </w:p>
          <w:p w14:paraId="2C67B84F" w14:textId="77777777" w:rsidR="00B134C9" w:rsidRPr="001A2B50" w:rsidRDefault="00B134C9" w:rsidP="00B134C9">
            <w:pPr>
              <w:pStyle w:val="Other0"/>
              <w:numPr>
                <w:ilvl w:val="0"/>
                <w:numId w:val="1210"/>
              </w:numPr>
              <w:shd w:val="clear" w:color="auto" w:fill="auto"/>
              <w:tabs>
                <w:tab w:val="left" w:pos="206"/>
              </w:tabs>
              <w:spacing w:after="40" w:line="377" w:lineRule="auto"/>
              <w:jc w:val="both"/>
            </w:pPr>
            <w:r w:rsidRPr="001A2B50">
              <w:t>GV hỏi: Tác giả thể hiện thái độ, quan điểm như thế nào đối với thông tin được trình bày trong VB?</w:t>
            </w:r>
          </w:p>
          <w:p w14:paraId="22166F97" w14:textId="77777777" w:rsidR="00B134C9" w:rsidRPr="001A2B50" w:rsidRDefault="00B134C9" w:rsidP="00B134C9">
            <w:pPr>
              <w:pStyle w:val="Other0"/>
              <w:numPr>
                <w:ilvl w:val="0"/>
                <w:numId w:val="1210"/>
              </w:numPr>
              <w:shd w:val="clear" w:color="auto" w:fill="auto"/>
              <w:tabs>
                <w:tab w:val="left" w:pos="274"/>
              </w:tabs>
              <w:spacing w:after="560" w:line="377" w:lineRule="auto"/>
              <w:jc w:val="both"/>
            </w:pPr>
            <w:r w:rsidRPr="001A2B50">
              <w:t>GV nhận xét, chốt lại những kiến thức quan trọng về thái độ và quan điểm của người viết đối với thông tin được trình bày trong VB.</w:t>
            </w:r>
          </w:p>
        </w:tc>
        <w:tc>
          <w:tcPr>
            <w:tcW w:w="1560" w:type="dxa"/>
            <w:tcBorders>
              <w:top w:val="single" w:sz="4" w:space="0" w:color="auto"/>
              <w:left w:val="single" w:sz="4" w:space="0" w:color="auto"/>
              <w:bottom w:val="single" w:sz="4" w:space="0" w:color="auto"/>
            </w:tcBorders>
            <w:shd w:val="clear" w:color="auto" w:fill="FFFFFF"/>
            <w:vAlign w:val="center"/>
          </w:tcPr>
          <w:p w14:paraId="51C3B2DF" w14:textId="77777777" w:rsidR="00B134C9" w:rsidRPr="001A2B50" w:rsidRDefault="00B134C9" w:rsidP="00B134C9">
            <w:pPr>
              <w:pStyle w:val="Other0"/>
              <w:numPr>
                <w:ilvl w:val="0"/>
                <w:numId w:val="1211"/>
              </w:numPr>
              <w:shd w:val="clear" w:color="auto" w:fill="auto"/>
              <w:tabs>
                <w:tab w:val="left" w:pos="197"/>
              </w:tabs>
              <w:spacing w:after="2160" w:line="377" w:lineRule="auto"/>
              <w:jc w:val="both"/>
            </w:pPr>
            <w:r w:rsidRPr="001A2B50">
              <w:t>HS trình bày về trật tự trình bày thông tin trong VB.</w:t>
            </w:r>
          </w:p>
          <w:p w14:paraId="5BB1E5A2" w14:textId="77777777" w:rsidR="00B134C9" w:rsidRPr="001A2B50" w:rsidRDefault="00B134C9" w:rsidP="00B134C9">
            <w:pPr>
              <w:pStyle w:val="Other0"/>
              <w:numPr>
                <w:ilvl w:val="0"/>
                <w:numId w:val="1211"/>
              </w:numPr>
              <w:shd w:val="clear" w:color="auto" w:fill="auto"/>
              <w:tabs>
                <w:tab w:val="left" w:pos="298"/>
              </w:tabs>
              <w:spacing w:line="377" w:lineRule="auto"/>
              <w:jc w:val="both"/>
            </w:pPr>
            <w:r w:rsidRPr="001A2B50">
              <w:t>HS trả lời về thái độ và quan điểm của người viết đối với thông tin được trình bày trong VB.</w:t>
            </w:r>
          </w:p>
        </w:tc>
        <w:tc>
          <w:tcPr>
            <w:tcW w:w="5429" w:type="dxa"/>
            <w:tcBorders>
              <w:top w:val="single" w:sz="4" w:space="0" w:color="auto"/>
              <w:left w:val="single" w:sz="4" w:space="0" w:color="auto"/>
              <w:bottom w:val="single" w:sz="4" w:space="0" w:color="auto"/>
              <w:right w:val="single" w:sz="4" w:space="0" w:color="auto"/>
            </w:tcBorders>
            <w:shd w:val="clear" w:color="auto" w:fill="FFFFFF"/>
          </w:tcPr>
          <w:p w14:paraId="52C362C6" w14:textId="77777777" w:rsidR="00B134C9" w:rsidRPr="001A2B50" w:rsidRDefault="00B134C9" w:rsidP="000B766D">
            <w:pPr>
              <w:pStyle w:val="Other0"/>
              <w:shd w:val="clear" w:color="auto" w:fill="auto"/>
              <w:spacing w:line="377" w:lineRule="auto"/>
              <w:jc w:val="both"/>
            </w:pPr>
            <w:r w:rsidRPr="001A2B50">
              <w:t>=&gt; Vai trò của các thông tin trong VB: Làm rõ văn hoá và tinh thần yêu thiên nhiên của người Việt, thể hiện qua cách họ tương tác và hoà nhập với tự nhiên trong đời sống hằng ngày. Điều này không chỉ thể hiện qua các công trình kiến trúc mà còn qua lối sống, ngôn ngữ, và nghệ thuật. Sự hài hoà này phản ánh quan điểm coi trọng và bảo vệ tự nhiên, đổng thời nó cũng làm phong phú thêm di sản văn hoá của Việt Nam.</w:t>
            </w:r>
          </w:p>
          <w:p w14:paraId="2CB1277D" w14:textId="77777777" w:rsidR="00B134C9" w:rsidRPr="001A2B50" w:rsidRDefault="00B134C9" w:rsidP="000B766D">
            <w:pPr>
              <w:pStyle w:val="Other0"/>
              <w:shd w:val="clear" w:color="auto" w:fill="auto"/>
              <w:spacing w:line="240" w:lineRule="auto"/>
              <w:jc w:val="both"/>
            </w:pPr>
            <w:r w:rsidRPr="001A2B50">
              <w:rPr>
                <w:i/>
                <w:iCs/>
              </w:rPr>
              <w:t>b. Trật tự trình bày thông tin trong VB</w:t>
            </w:r>
          </w:p>
          <w:p w14:paraId="2344ACEB" w14:textId="77777777" w:rsidR="00B134C9" w:rsidRPr="001A2B50" w:rsidRDefault="00B134C9" w:rsidP="000B766D">
            <w:pPr>
              <w:pStyle w:val="Other0"/>
              <w:shd w:val="clear" w:color="auto" w:fill="auto"/>
              <w:spacing w:line="377" w:lineRule="auto"/>
              <w:jc w:val="both"/>
            </w:pPr>
            <w:r w:rsidRPr="001A2B50">
              <w:t>Theo trình tự tầm quan trọng của thông tin: VB bắt đầu bằng việc nhấn mạnh sự phong phú và đa dạng của thiên nhiên, sau đó nhấn mạnh sự phụ thuộc và tương tác giữa con người và thiên nhiên; tiếp theo, VB khám phá sự giao thoa văn hoá giữa Việt Nam với Trung Hoa và Nhật Bản; cuối cùng, tác giả miêu tả sự phổ biến của các làng hoa và trại cây cảnh cũng như việc đưa thiên nhiên vào đời sống hằng ngày qua các không gian sống.</w:t>
            </w:r>
          </w:p>
          <w:p w14:paraId="1CAA8A4A" w14:textId="77777777" w:rsidR="00B134C9" w:rsidRPr="001A2B50" w:rsidRDefault="00B134C9" w:rsidP="000B766D">
            <w:pPr>
              <w:pStyle w:val="Other0"/>
              <w:shd w:val="clear" w:color="auto" w:fill="auto"/>
              <w:spacing w:line="377" w:lineRule="auto"/>
              <w:jc w:val="both"/>
            </w:pPr>
            <w:r w:rsidRPr="001A2B50">
              <w:rPr>
                <w:b/>
                <w:bCs/>
                <w:i/>
                <w:iCs/>
              </w:rPr>
              <w:t>2. Thái độ và quan điểm của người viết đối với thông tin được trình bày trong VB</w:t>
            </w:r>
          </w:p>
          <w:p w14:paraId="55880755" w14:textId="77777777" w:rsidR="00B134C9" w:rsidRPr="001A2B50" w:rsidRDefault="00B134C9" w:rsidP="00B134C9">
            <w:pPr>
              <w:pStyle w:val="Other0"/>
              <w:numPr>
                <w:ilvl w:val="0"/>
                <w:numId w:val="1212"/>
              </w:numPr>
              <w:shd w:val="clear" w:color="auto" w:fill="auto"/>
              <w:tabs>
                <w:tab w:val="left" w:pos="154"/>
              </w:tabs>
              <w:spacing w:line="377" w:lineRule="auto"/>
              <w:jc w:val="both"/>
            </w:pPr>
            <w:r w:rsidRPr="001A2B50">
              <w:t>Tác giả Trần Quốc Vượng thể hiện thái độ trân trọng đối với văn hoá và truyền thống trổng hoa, cây cảnh ở Việt Nam cũng như sự tôn trọng đối với thiên nhiên.</w:t>
            </w:r>
          </w:p>
          <w:p w14:paraId="5E8E2889" w14:textId="77777777" w:rsidR="00B134C9" w:rsidRPr="001A2B50" w:rsidRDefault="00B134C9" w:rsidP="00B134C9">
            <w:pPr>
              <w:pStyle w:val="Other0"/>
              <w:numPr>
                <w:ilvl w:val="0"/>
                <w:numId w:val="1212"/>
              </w:numPr>
              <w:shd w:val="clear" w:color="auto" w:fill="auto"/>
              <w:tabs>
                <w:tab w:val="left" w:pos="168"/>
              </w:tabs>
              <w:spacing w:line="377" w:lineRule="auto"/>
            </w:pPr>
            <w:r w:rsidRPr="001A2B50">
              <w:t>Biểu hiện cụ thể:</w:t>
            </w:r>
          </w:p>
          <w:p w14:paraId="0EB5F5C0" w14:textId="77777777" w:rsidR="00B134C9" w:rsidRPr="001A2B50" w:rsidRDefault="00B134C9" w:rsidP="000B766D">
            <w:pPr>
              <w:pStyle w:val="Other0"/>
              <w:shd w:val="clear" w:color="auto" w:fill="auto"/>
              <w:spacing w:line="377" w:lineRule="auto"/>
              <w:jc w:val="both"/>
            </w:pPr>
            <w:r w:rsidRPr="001A2B50">
              <w:t>+ Tác giả miêu tả thiên nhiên bằng những từ ngữ sinh động, cụ thể, coi nó như một phần không thể thiếu trong đời sống văn hoá và tinh thần của con người.</w:t>
            </w:r>
          </w:p>
          <w:p w14:paraId="75A18264" w14:textId="77777777" w:rsidR="00B134C9" w:rsidRPr="001A2B50" w:rsidRDefault="00B134C9" w:rsidP="000B766D">
            <w:pPr>
              <w:pStyle w:val="Other0"/>
              <w:shd w:val="clear" w:color="auto" w:fill="auto"/>
              <w:spacing w:line="377" w:lineRule="auto"/>
              <w:jc w:val="both"/>
            </w:pPr>
            <w:r w:rsidRPr="001A2B50">
              <w:t>+ Thông qua việc đề cập vai trò của hoa và cây cảnh trong các nghi lễ và đời sống thường nhật, tác giả khẳng định tầm quan trọng của chúng trong việc duy trì và phát triển bản sắc văn hoá.</w:t>
            </w:r>
          </w:p>
          <w:p w14:paraId="501426A5" w14:textId="77777777" w:rsidR="00B134C9" w:rsidRPr="001A2B50" w:rsidRDefault="00B134C9" w:rsidP="000B766D">
            <w:pPr>
              <w:pStyle w:val="Other0"/>
              <w:shd w:val="clear" w:color="auto" w:fill="auto"/>
              <w:spacing w:line="377" w:lineRule="auto"/>
              <w:jc w:val="both"/>
            </w:pPr>
            <w:r w:rsidRPr="001A2B50">
              <w:t>+ Tác giả cũng thể hiện sự ủng hộ đối với việc phát triển bền vững, thông qua việc đưa thiên nhiên vào cuộc sống hằng ngày.</w:t>
            </w:r>
          </w:p>
        </w:tc>
      </w:tr>
    </w:tbl>
    <w:p w14:paraId="2720F4B5"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00"/>
        <w:gridCol w:w="1560"/>
        <w:gridCol w:w="5434"/>
      </w:tblGrid>
      <w:tr w:rsidR="00B134C9" w:rsidRPr="001A2B50" w14:paraId="5273B0B5" w14:textId="77777777" w:rsidTr="000B766D">
        <w:trPr>
          <w:trHeight w:hRule="exact" w:val="610"/>
          <w:jc w:val="center"/>
        </w:trPr>
        <w:tc>
          <w:tcPr>
            <w:tcW w:w="1800" w:type="dxa"/>
            <w:tcBorders>
              <w:top w:val="single" w:sz="4" w:space="0" w:color="auto"/>
              <w:left w:val="single" w:sz="4" w:space="0" w:color="auto"/>
            </w:tcBorders>
            <w:shd w:val="clear" w:color="auto" w:fill="CFE6C0"/>
            <w:vAlign w:val="center"/>
          </w:tcPr>
          <w:p w14:paraId="36588B29" w14:textId="77777777" w:rsidR="00B134C9" w:rsidRPr="001A2B50" w:rsidRDefault="00B134C9" w:rsidP="000B766D">
            <w:pPr>
              <w:pStyle w:val="Other0"/>
              <w:shd w:val="clear" w:color="auto" w:fill="auto"/>
              <w:spacing w:line="240" w:lineRule="auto"/>
              <w:jc w:val="center"/>
            </w:pPr>
            <w:r w:rsidRPr="001A2B50">
              <w:rPr>
                <w:b/>
                <w:bCs/>
              </w:rPr>
              <w:lastRenderedPageBreak/>
              <w:t>Hoạt động</w:t>
            </w:r>
          </w:p>
          <w:p w14:paraId="7DDF81B4" w14:textId="77777777" w:rsidR="00B134C9" w:rsidRPr="001A2B50" w:rsidRDefault="00B134C9" w:rsidP="000B766D">
            <w:pPr>
              <w:pStyle w:val="Other0"/>
              <w:shd w:val="clear" w:color="auto" w:fill="auto"/>
              <w:spacing w:line="240" w:lineRule="auto"/>
              <w:jc w:val="center"/>
            </w:pPr>
            <w:r w:rsidRPr="001A2B50">
              <w:rPr>
                <w:b/>
                <w:bCs/>
              </w:rPr>
              <w:t>của GV</w:t>
            </w:r>
          </w:p>
        </w:tc>
        <w:tc>
          <w:tcPr>
            <w:tcW w:w="1560" w:type="dxa"/>
            <w:tcBorders>
              <w:top w:val="single" w:sz="4" w:space="0" w:color="auto"/>
              <w:left w:val="single" w:sz="4" w:space="0" w:color="auto"/>
            </w:tcBorders>
            <w:shd w:val="clear" w:color="auto" w:fill="CFE6C0"/>
            <w:vAlign w:val="center"/>
          </w:tcPr>
          <w:p w14:paraId="027FC01E" w14:textId="77777777" w:rsidR="00B134C9" w:rsidRPr="001A2B50" w:rsidRDefault="00B134C9" w:rsidP="000B766D">
            <w:pPr>
              <w:pStyle w:val="Other0"/>
              <w:shd w:val="clear" w:color="auto" w:fill="auto"/>
              <w:spacing w:line="240" w:lineRule="auto"/>
              <w:jc w:val="center"/>
            </w:pPr>
            <w:r w:rsidRPr="001A2B50">
              <w:rPr>
                <w:b/>
                <w:bCs/>
              </w:rPr>
              <w:t>Hoạt động</w:t>
            </w:r>
          </w:p>
          <w:p w14:paraId="79F9FDC3" w14:textId="77777777" w:rsidR="00B134C9" w:rsidRPr="001A2B50" w:rsidRDefault="00B134C9" w:rsidP="000B766D">
            <w:pPr>
              <w:pStyle w:val="Other0"/>
              <w:shd w:val="clear" w:color="auto" w:fill="auto"/>
              <w:spacing w:line="240" w:lineRule="auto"/>
              <w:ind w:firstLine="440"/>
            </w:pPr>
            <w:r w:rsidRPr="001A2B50">
              <w:rPr>
                <w:b/>
                <w:bCs/>
              </w:rPr>
              <w:t>của HS</w:t>
            </w:r>
          </w:p>
        </w:tc>
        <w:tc>
          <w:tcPr>
            <w:tcW w:w="5434" w:type="dxa"/>
            <w:tcBorders>
              <w:top w:val="single" w:sz="4" w:space="0" w:color="auto"/>
              <w:left w:val="single" w:sz="4" w:space="0" w:color="auto"/>
              <w:right w:val="single" w:sz="4" w:space="0" w:color="auto"/>
            </w:tcBorders>
            <w:shd w:val="clear" w:color="auto" w:fill="CFE6C0"/>
            <w:vAlign w:val="center"/>
          </w:tcPr>
          <w:p w14:paraId="06890AE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83CD3A4" w14:textId="77777777" w:rsidTr="000B766D">
        <w:trPr>
          <w:trHeight w:hRule="exact" w:val="3115"/>
          <w:jc w:val="center"/>
        </w:trPr>
        <w:tc>
          <w:tcPr>
            <w:tcW w:w="1800" w:type="dxa"/>
            <w:tcBorders>
              <w:top w:val="single" w:sz="4" w:space="0" w:color="auto"/>
              <w:left w:val="single" w:sz="4" w:space="0" w:color="auto"/>
              <w:bottom w:val="single" w:sz="4" w:space="0" w:color="auto"/>
            </w:tcBorders>
            <w:shd w:val="clear" w:color="auto" w:fill="FFFFFF"/>
          </w:tcPr>
          <w:p w14:paraId="3B4EEE77" w14:textId="77777777" w:rsidR="00B134C9" w:rsidRPr="001A2B50" w:rsidRDefault="00B134C9" w:rsidP="000B766D">
            <w:pPr>
              <w:pStyle w:val="Other0"/>
              <w:shd w:val="clear" w:color="auto" w:fill="auto"/>
              <w:spacing w:before="380" w:line="314" w:lineRule="auto"/>
              <w:jc w:val="both"/>
            </w:pPr>
            <w:r w:rsidRPr="001A2B50">
              <w:t>- GV tổ chức cho HS tự tổng kết bài học bằng hình thức sơ đổ tư duy.</w:t>
            </w:r>
          </w:p>
        </w:tc>
        <w:tc>
          <w:tcPr>
            <w:tcW w:w="1560" w:type="dxa"/>
            <w:tcBorders>
              <w:top w:val="single" w:sz="4" w:space="0" w:color="auto"/>
              <w:left w:val="single" w:sz="4" w:space="0" w:color="auto"/>
              <w:bottom w:val="single" w:sz="4" w:space="0" w:color="auto"/>
            </w:tcBorders>
            <w:shd w:val="clear" w:color="auto" w:fill="FFFFFF"/>
          </w:tcPr>
          <w:p w14:paraId="5E1F157C" w14:textId="77777777" w:rsidR="00B134C9" w:rsidRPr="001A2B50" w:rsidRDefault="00B134C9" w:rsidP="000B766D">
            <w:pPr>
              <w:pStyle w:val="Other0"/>
              <w:shd w:val="clear" w:color="auto" w:fill="auto"/>
              <w:spacing w:before="360" w:line="314" w:lineRule="auto"/>
              <w:jc w:val="both"/>
            </w:pPr>
            <w:r w:rsidRPr="001A2B50">
              <w:t>- HS thực hiện nhiệm vụ tổng kết bài học bằng hình thức sơ đổ tư duy.</w:t>
            </w:r>
          </w:p>
        </w:tc>
        <w:tc>
          <w:tcPr>
            <w:tcW w:w="5434" w:type="dxa"/>
            <w:tcBorders>
              <w:top w:val="single" w:sz="4" w:space="0" w:color="auto"/>
              <w:left w:val="single" w:sz="4" w:space="0" w:color="auto"/>
              <w:bottom w:val="single" w:sz="4" w:space="0" w:color="auto"/>
              <w:right w:val="single" w:sz="4" w:space="0" w:color="auto"/>
            </w:tcBorders>
            <w:shd w:val="clear" w:color="auto" w:fill="FFFFFF"/>
            <w:vAlign w:val="bottom"/>
          </w:tcPr>
          <w:p w14:paraId="6988101C" w14:textId="77777777" w:rsidR="00B134C9" w:rsidRPr="001A2B50" w:rsidRDefault="00B134C9" w:rsidP="000B766D">
            <w:pPr>
              <w:pStyle w:val="Other0"/>
              <w:shd w:val="clear" w:color="auto" w:fill="auto"/>
              <w:spacing w:line="314" w:lineRule="auto"/>
              <w:jc w:val="both"/>
            </w:pPr>
            <w:r w:rsidRPr="001A2B50">
              <w:rPr>
                <w:b/>
                <w:bCs/>
              </w:rPr>
              <w:t>III. Tổng kết</w:t>
            </w:r>
          </w:p>
          <w:p w14:paraId="23DEE8C0" w14:textId="77777777" w:rsidR="00B134C9" w:rsidRPr="001A2B50" w:rsidRDefault="00B134C9" w:rsidP="00B134C9">
            <w:pPr>
              <w:pStyle w:val="Other0"/>
              <w:numPr>
                <w:ilvl w:val="0"/>
                <w:numId w:val="1213"/>
              </w:numPr>
              <w:shd w:val="clear" w:color="auto" w:fill="auto"/>
              <w:tabs>
                <w:tab w:val="left" w:pos="149"/>
              </w:tabs>
              <w:spacing w:line="314" w:lineRule="auto"/>
              <w:jc w:val="both"/>
            </w:pPr>
            <w:r w:rsidRPr="001A2B50">
              <w:t>Nội dung thông tin: thông tin về quan niệm sống hài hoà với thiên nhiên được thể hiện qua ngôn ngữ; thông tin về các công trình nhân tạo được bố trí hài hoà với cảnh quan thiên nhiên tươi đẹp; thông tin về sự tổn tại trải đều trên nhiều vùng đất của các làng, trại, chợ hoa cây cảnh; thông tin về cách người Việt đưa thiên nhiên vào mỗi ngôi nhà, vào từng không gian cư trú riêng tư.</w:t>
            </w:r>
          </w:p>
          <w:p w14:paraId="3993DAC7" w14:textId="77777777" w:rsidR="00B134C9" w:rsidRPr="001A2B50" w:rsidRDefault="00B134C9" w:rsidP="00B134C9">
            <w:pPr>
              <w:pStyle w:val="Other0"/>
              <w:numPr>
                <w:ilvl w:val="0"/>
                <w:numId w:val="1213"/>
              </w:numPr>
              <w:shd w:val="clear" w:color="auto" w:fill="auto"/>
              <w:tabs>
                <w:tab w:val="left" w:pos="168"/>
              </w:tabs>
              <w:spacing w:line="312" w:lineRule="auto"/>
              <w:jc w:val="both"/>
            </w:pPr>
            <w:r w:rsidRPr="001A2B50">
              <w:t>Cách trình bày thông tin: theo trình tự tầm quan trọng của thông tin.</w:t>
            </w:r>
          </w:p>
        </w:tc>
      </w:tr>
    </w:tbl>
    <w:p w14:paraId="50902221" w14:textId="77777777" w:rsidR="00B134C9" w:rsidRPr="001A2B50" w:rsidRDefault="00B134C9" w:rsidP="00B134C9">
      <w:pPr>
        <w:spacing w:after="159" w:line="1" w:lineRule="exact"/>
        <w:rPr>
          <w:rFonts w:ascii="Times New Roman" w:hAnsi="Times New Roman" w:cs="Times New Roman"/>
        </w:rPr>
      </w:pPr>
    </w:p>
    <w:p w14:paraId="447A2707" w14:textId="77777777" w:rsidR="00B134C9" w:rsidRPr="001A2B50" w:rsidRDefault="00B134C9" w:rsidP="00B134C9">
      <w:pPr>
        <w:pStyle w:val="Bodytext20"/>
        <w:shd w:val="clear" w:color="auto" w:fill="auto"/>
        <w:spacing w:after="4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1D38059F" w14:textId="77777777" w:rsidR="00B134C9" w:rsidRPr="001A2B50" w:rsidRDefault="00B134C9" w:rsidP="00B134C9">
      <w:pPr>
        <w:pStyle w:val="BodyText"/>
        <w:numPr>
          <w:ilvl w:val="0"/>
          <w:numId w:val="1214"/>
        </w:numPr>
        <w:shd w:val="clear" w:color="auto" w:fill="auto"/>
        <w:tabs>
          <w:tab w:val="left" w:pos="687"/>
        </w:tabs>
        <w:spacing w:after="40" w:line="240" w:lineRule="auto"/>
        <w:ind w:firstLine="300"/>
      </w:pPr>
      <w:r w:rsidRPr="001A2B50">
        <w:rPr>
          <w:b/>
          <w:bCs/>
          <w:i/>
          <w:iCs/>
        </w:rPr>
        <w:t>Mục tiêu</w:t>
      </w:r>
    </w:p>
    <w:p w14:paraId="093C6295" w14:textId="77777777" w:rsidR="00B134C9" w:rsidRPr="001A2B50" w:rsidRDefault="00B134C9" w:rsidP="00B134C9">
      <w:pPr>
        <w:pStyle w:val="Heading60"/>
        <w:keepNext/>
        <w:keepLines/>
        <w:shd w:val="clear" w:color="auto" w:fill="auto"/>
        <w:spacing w:after="100" w:line="240" w:lineRule="auto"/>
      </w:pPr>
      <w:r w:rsidRPr="001A2B50">
        <w:t xml:space="preserve">Củng cố kiến thức về VB </w:t>
      </w:r>
      <w:r w:rsidRPr="001A2B50">
        <w:rPr>
          <w:i/>
          <w:iCs/>
        </w:rPr>
        <w:t>Văn hoá hoa - cây cảnh,</w:t>
      </w:r>
      <w:r w:rsidRPr="001A2B50">
        <w:t xml:space="preserve"> kĩ năng đọc VB thông tin.</w:t>
      </w:r>
    </w:p>
    <w:p w14:paraId="6C9E9BFC" w14:textId="77777777" w:rsidR="00B134C9" w:rsidRPr="001A2B50" w:rsidRDefault="00B134C9" w:rsidP="00B134C9">
      <w:pPr>
        <w:pStyle w:val="BodyText"/>
        <w:numPr>
          <w:ilvl w:val="0"/>
          <w:numId w:val="1214"/>
        </w:numPr>
        <w:shd w:val="clear" w:color="auto" w:fill="auto"/>
        <w:tabs>
          <w:tab w:val="left" w:pos="687"/>
        </w:tabs>
        <w:spacing w:after="40" w:line="240" w:lineRule="auto"/>
        <w:ind w:firstLine="300"/>
      </w:pPr>
      <w:r w:rsidRPr="001A2B50">
        <w:rPr>
          <w:b/>
          <w:bCs/>
          <w:i/>
          <w:iCs/>
        </w:rPr>
        <w:t>Nội dung hoạt động</w:t>
      </w:r>
    </w:p>
    <w:p w14:paraId="1BD2F2AF" w14:textId="77777777" w:rsidR="00B134C9" w:rsidRPr="001A2B50" w:rsidRDefault="00B134C9" w:rsidP="00B134C9">
      <w:pPr>
        <w:pStyle w:val="Heading60"/>
        <w:keepNext/>
        <w:keepLines/>
        <w:shd w:val="clear" w:color="auto" w:fill="auto"/>
        <w:spacing w:after="40" w:line="240" w:lineRule="auto"/>
      </w:pPr>
      <w:r w:rsidRPr="001A2B50">
        <w:t>HS thực hiện hoạt động viết kết nối với đọc.</w:t>
      </w:r>
    </w:p>
    <w:p w14:paraId="06B4D8DA" w14:textId="77777777" w:rsidR="00B134C9" w:rsidRPr="001A2B50" w:rsidRDefault="00B134C9" w:rsidP="00B134C9">
      <w:pPr>
        <w:pStyle w:val="BodyText"/>
        <w:numPr>
          <w:ilvl w:val="0"/>
          <w:numId w:val="1214"/>
        </w:numPr>
        <w:shd w:val="clear" w:color="auto" w:fill="auto"/>
        <w:tabs>
          <w:tab w:val="left" w:pos="687"/>
        </w:tabs>
        <w:spacing w:after="10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00"/>
        <w:gridCol w:w="1560"/>
        <w:gridCol w:w="5472"/>
      </w:tblGrid>
      <w:tr w:rsidR="00B134C9" w:rsidRPr="001A2B50" w14:paraId="1BB24C2B" w14:textId="77777777" w:rsidTr="000B766D">
        <w:trPr>
          <w:trHeight w:hRule="exact" w:val="610"/>
          <w:jc w:val="center"/>
        </w:trPr>
        <w:tc>
          <w:tcPr>
            <w:tcW w:w="1800" w:type="dxa"/>
            <w:tcBorders>
              <w:top w:val="single" w:sz="4" w:space="0" w:color="auto"/>
              <w:left w:val="single" w:sz="4" w:space="0" w:color="auto"/>
            </w:tcBorders>
            <w:shd w:val="clear" w:color="auto" w:fill="CFE6C0"/>
          </w:tcPr>
          <w:p w14:paraId="62EFDC4A" w14:textId="77777777" w:rsidR="00B134C9" w:rsidRPr="001A2B50" w:rsidRDefault="00B134C9" w:rsidP="000B766D">
            <w:pPr>
              <w:pStyle w:val="Other0"/>
              <w:shd w:val="clear" w:color="auto" w:fill="auto"/>
              <w:spacing w:line="295"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tcPr>
          <w:p w14:paraId="26E2EC75"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5472" w:type="dxa"/>
            <w:tcBorders>
              <w:top w:val="single" w:sz="4" w:space="0" w:color="auto"/>
              <w:left w:val="single" w:sz="4" w:space="0" w:color="auto"/>
              <w:right w:val="single" w:sz="4" w:space="0" w:color="auto"/>
            </w:tcBorders>
            <w:shd w:val="clear" w:color="auto" w:fill="CFE6C0"/>
            <w:vAlign w:val="bottom"/>
          </w:tcPr>
          <w:p w14:paraId="6A961BB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C2A7102" w14:textId="77777777" w:rsidTr="000B766D">
        <w:trPr>
          <w:trHeight w:hRule="exact" w:val="4666"/>
          <w:jc w:val="center"/>
        </w:trPr>
        <w:tc>
          <w:tcPr>
            <w:tcW w:w="1800" w:type="dxa"/>
            <w:tcBorders>
              <w:top w:val="single" w:sz="4" w:space="0" w:color="auto"/>
              <w:left w:val="single" w:sz="4" w:space="0" w:color="auto"/>
              <w:bottom w:val="single" w:sz="4" w:space="0" w:color="auto"/>
            </w:tcBorders>
            <w:shd w:val="clear" w:color="auto" w:fill="FFFFFF"/>
          </w:tcPr>
          <w:p w14:paraId="2220DDCC" w14:textId="77777777" w:rsidR="00B134C9" w:rsidRPr="001A2B50" w:rsidRDefault="00B134C9" w:rsidP="000B766D">
            <w:pPr>
              <w:pStyle w:val="Other0"/>
              <w:shd w:val="clear" w:color="auto" w:fill="auto"/>
              <w:spacing w:line="283" w:lineRule="auto"/>
              <w:jc w:val="both"/>
            </w:pPr>
            <w:r w:rsidRPr="001A2B50">
              <w:t>GV tổ chức cho HS thực hiện nhiệm vụ viết kết nối với đọc trong SGK (tr. 100).</w:t>
            </w:r>
          </w:p>
        </w:tc>
        <w:tc>
          <w:tcPr>
            <w:tcW w:w="1560" w:type="dxa"/>
            <w:tcBorders>
              <w:top w:val="single" w:sz="4" w:space="0" w:color="auto"/>
              <w:left w:val="single" w:sz="4" w:space="0" w:color="auto"/>
              <w:bottom w:val="single" w:sz="4" w:space="0" w:color="auto"/>
            </w:tcBorders>
            <w:shd w:val="clear" w:color="auto" w:fill="FFFFFF"/>
          </w:tcPr>
          <w:p w14:paraId="61E99C38" w14:textId="77777777" w:rsidR="00B134C9" w:rsidRPr="001A2B50" w:rsidRDefault="00B134C9" w:rsidP="000B766D">
            <w:pPr>
              <w:pStyle w:val="Other0"/>
              <w:shd w:val="clear" w:color="auto" w:fill="auto"/>
              <w:spacing w:line="283" w:lineRule="auto"/>
              <w:jc w:val="both"/>
            </w:pPr>
            <w:r w:rsidRPr="001A2B50">
              <w:t>HS thực hiện viết đoạn văn và trình bày đoạn văn.</w:t>
            </w:r>
          </w:p>
        </w:tc>
        <w:tc>
          <w:tcPr>
            <w:tcW w:w="5472" w:type="dxa"/>
            <w:tcBorders>
              <w:top w:val="single" w:sz="4" w:space="0" w:color="auto"/>
              <w:left w:val="single" w:sz="4" w:space="0" w:color="auto"/>
              <w:bottom w:val="single" w:sz="4" w:space="0" w:color="auto"/>
              <w:right w:val="single" w:sz="4" w:space="0" w:color="auto"/>
            </w:tcBorders>
            <w:shd w:val="clear" w:color="auto" w:fill="FFFFFF"/>
            <w:vAlign w:val="bottom"/>
          </w:tcPr>
          <w:p w14:paraId="5A1B0AA0" w14:textId="77777777" w:rsidR="00B134C9" w:rsidRPr="001A2B50" w:rsidRDefault="00B134C9" w:rsidP="000B766D">
            <w:pPr>
              <w:pStyle w:val="Other0"/>
              <w:shd w:val="clear" w:color="auto" w:fill="auto"/>
              <w:spacing w:line="286" w:lineRule="auto"/>
              <w:jc w:val="both"/>
            </w:pPr>
            <w:r w:rsidRPr="001A2B50">
              <w:t>Đoạn văn đảm bảo yêu cầu về nội dung và hình thức. Một số nội dung có thể xây dựng:</w:t>
            </w:r>
          </w:p>
          <w:p w14:paraId="5A7386BF" w14:textId="77777777" w:rsidR="00B134C9" w:rsidRPr="001A2B50" w:rsidRDefault="00B134C9" w:rsidP="00B134C9">
            <w:pPr>
              <w:pStyle w:val="Other0"/>
              <w:numPr>
                <w:ilvl w:val="0"/>
                <w:numId w:val="1215"/>
              </w:numPr>
              <w:shd w:val="clear" w:color="auto" w:fill="auto"/>
              <w:tabs>
                <w:tab w:val="left" w:pos="182"/>
              </w:tabs>
              <w:spacing w:line="276" w:lineRule="auto"/>
              <w:jc w:val="both"/>
            </w:pPr>
            <w:r w:rsidRPr="001A2B50">
              <w:t>Dẫn dắt: Xu hướng ngày càng tăng của việc đưa thiên nhiên vào không gian sống của con người, đặc biệt trong bối cảnh cuộc sống hiện đại đầy áp lực.</w:t>
            </w:r>
          </w:p>
          <w:p w14:paraId="1D053970" w14:textId="77777777" w:rsidR="00B134C9" w:rsidRPr="001A2B50" w:rsidRDefault="00B134C9" w:rsidP="00B134C9">
            <w:pPr>
              <w:pStyle w:val="Other0"/>
              <w:numPr>
                <w:ilvl w:val="0"/>
                <w:numId w:val="1215"/>
              </w:numPr>
              <w:shd w:val="clear" w:color="auto" w:fill="auto"/>
              <w:tabs>
                <w:tab w:val="left" w:pos="178"/>
              </w:tabs>
              <w:spacing w:line="276" w:lineRule="auto"/>
              <w:jc w:val="both"/>
            </w:pPr>
            <w:r w:rsidRPr="001A2B50">
              <w:t>Nêu biểu hiện cụ thể của hiện tượng “đưa thiên nhiên vào nhà”.</w:t>
            </w:r>
          </w:p>
          <w:p w14:paraId="6C792E50" w14:textId="77777777" w:rsidR="00B134C9" w:rsidRPr="001A2B50" w:rsidRDefault="00B134C9" w:rsidP="00B134C9">
            <w:pPr>
              <w:pStyle w:val="Other0"/>
              <w:numPr>
                <w:ilvl w:val="0"/>
                <w:numId w:val="1215"/>
              </w:numPr>
              <w:shd w:val="clear" w:color="auto" w:fill="auto"/>
              <w:tabs>
                <w:tab w:val="left" w:pos="144"/>
              </w:tabs>
              <w:spacing w:line="290" w:lineRule="auto"/>
              <w:jc w:val="both"/>
            </w:pPr>
            <w:r w:rsidRPr="001A2B50">
              <w:t>Ý nghĩa của hiện tượng này:</w:t>
            </w:r>
          </w:p>
          <w:p w14:paraId="7FF2AED7" w14:textId="77777777" w:rsidR="00B134C9" w:rsidRPr="001A2B50" w:rsidRDefault="00B134C9" w:rsidP="000B766D">
            <w:pPr>
              <w:pStyle w:val="Other0"/>
              <w:shd w:val="clear" w:color="auto" w:fill="auto"/>
              <w:spacing w:line="290" w:lineRule="auto"/>
              <w:jc w:val="both"/>
            </w:pPr>
            <w:r w:rsidRPr="001A2B50">
              <w:t>+ Tăng cường sức khoẻ tinh thần: Sự hiện diện của cây xanh trong nhà có thể làm giảm bớt căng thẳng, lo lắng và cải thiện tâm trạng. Cây xanh trong nhà có khả năng lọc không khí, từ đó cải thiện chất lượng không khí trong nhà. + Cải thiện thẩm mĩ không gian sống: Cây xanh mang đến vẻ đẹp tự nhiên, tạo điểm nhấn sinh động cho không gian sống. Sự hiện diện của hoa, cây cảnh giúp tạo ra một không gian sống hài hoà.</w:t>
            </w:r>
          </w:p>
        </w:tc>
      </w:tr>
    </w:tbl>
    <w:p w14:paraId="233E19CB" w14:textId="77777777" w:rsidR="00B134C9" w:rsidRPr="001A2B50" w:rsidRDefault="00B134C9" w:rsidP="00B134C9">
      <w:pPr>
        <w:spacing w:after="99" w:line="1" w:lineRule="exact"/>
        <w:rPr>
          <w:rFonts w:ascii="Times New Roman" w:hAnsi="Times New Roman" w:cs="Times New Roman"/>
        </w:rPr>
      </w:pPr>
    </w:p>
    <w:p w14:paraId="20703FD7" w14:textId="77777777" w:rsidR="00B134C9" w:rsidRPr="001A2B50" w:rsidRDefault="00B134C9" w:rsidP="00B134C9">
      <w:pPr>
        <w:pStyle w:val="Bodytext20"/>
        <w:shd w:val="clear" w:color="auto" w:fill="auto"/>
        <w:spacing w:after="40" w:line="283" w:lineRule="auto"/>
        <w:ind w:firstLine="300"/>
        <w:rPr>
          <w:rFonts w:ascii="Times New Roman" w:hAnsi="Times New Roman" w:cs="Times New Roman"/>
        </w:rPr>
      </w:pPr>
      <w:r w:rsidRPr="001A2B50">
        <w:rPr>
          <w:rFonts w:ascii="Times New Roman" w:hAnsi="Times New Roman" w:cs="Times New Roman"/>
        </w:rPr>
        <w:t>Hoạt động 4. Vận dụng</w:t>
      </w:r>
    </w:p>
    <w:p w14:paraId="0D4DCC56" w14:textId="77777777" w:rsidR="00B134C9" w:rsidRPr="001A2B50" w:rsidRDefault="00B134C9" w:rsidP="00B134C9">
      <w:pPr>
        <w:pStyle w:val="BodyText"/>
        <w:numPr>
          <w:ilvl w:val="0"/>
          <w:numId w:val="1216"/>
        </w:numPr>
        <w:shd w:val="clear" w:color="auto" w:fill="auto"/>
        <w:tabs>
          <w:tab w:val="left" w:pos="687"/>
        </w:tabs>
        <w:spacing w:after="40" w:line="283" w:lineRule="auto"/>
        <w:ind w:firstLine="300"/>
      </w:pPr>
      <w:r w:rsidRPr="001A2B50">
        <w:rPr>
          <w:b/>
          <w:bCs/>
          <w:i/>
          <w:iCs/>
        </w:rPr>
        <w:t>Mục tiêu</w:t>
      </w:r>
    </w:p>
    <w:p w14:paraId="7CA4BFAD" w14:textId="77777777" w:rsidR="00B134C9" w:rsidRPr="001A2B50" w:rsidRDefault="00B134C9" w:rsidP="00B134C9">
      <w:pPr>
        <w:pStyle w:val="Heading60"/>
        <w:keepNext/>
        <w:keepLines/>
        <w:shd w:val="clear" w:color="auto" w:fill="auto"/>
        <w:spacing w:after="40" w:line="283" w:lineRule="auto"/>
      </w:pPr>
      <w:r w:rsidRPr="001A2B50">
        <w:t>HS vận dụng kiến thức, kĩ năng đã học để giải quyết tình huống mới trong học tập và thực tiễn.</w:t>
      </w:r>
    </w:p>
    <w:p w14:paraId="575A5824" w14:textId="77777777" w:rsidR="00B134C9" w:rsidRPr="001A2B50" w:rsidRDefault="00B134C9" w:rsidP="00B134C9">
      <w:pPr>
        <w:pStyle w:val="BodyText"/>
        <w:numPr>
          <w:ilvl w:val="0"/>
          <w:numId w:val="1217"/>
        </w:numPr>
        <w:shd w:val="clear" w:color="auto" w:fill="auto"/>
        <w:tabs>
          <w:tab w:val="left" w:pos="692"/>
        </w:tabs>
        <w:spacing w:after="80" w:line="283"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FF44681" w14:textId="77777777" w:rsidR="00B134C9" w:rsidRPr="001A2B50" w:rsidRDefault="00B134C9" w:rsidP="00B134C9">
      <w:pPr>
        <w:pStyle w:val="Heading60"/>
        <w:keepNext/>
        <w:keepLines/>
        <w:shd w:val="clear" w:color="auto" w:fill="auto"/>
        <w:spacing w:after="80" w:line="283" w:lineRule="auto"/>
        <w:jc w:val="both"/>
      </w:pPr>
      <w:r w:rsidRPr="001A2B50">
        <w:rPr>
          <w:lang w:val="en-US" w:eastAsia="en-US" w:bidi="en-US"/>
        </w:rPr>
        <w:t xml:space="preserve">HS </w:t>
      </w:r>
      <w:r w:rsidRPr="001A2B50">
        <w:t xml:space="preserve">xây dựng không </w:t>
      </w:r>
      <w:r w:rsidRPr="001A2B50">
        <w:rPr>
          <w:lang w:val="en-US" w:eastAsia="en-US" w:bidi="en-US"/>
        </w:rPr>
        <w:t xml:space="preserve">gian </w:t>
      </w:r>
      <w:r w:rsidRPr="001A2B50">
        <w:t xml:space="preserve">lớp học </w:t>
      </w:r>
      <w:r w:rsidRPr="001A2B50">
        <w:rPr>
          <w:lang w:val="en-US" w:eastAsia="en-US" w:bidi="en-US"/>
        </w:rPr>
        <w:t xml:space="preserve">xanh, </w:t>
      </w:r>
      <w:r w:rsidRPr="001A2B50">
        <w:t>sạch, đẹp với hoạt động “đưa thiên nhiên vào lớp học”.</w:t>
      </w:r>
    </w:p>
    <w:p w14:paraId="19418C25" w14:textId="77777777" w:rsidR="00B134C9" w:rsidRPr="001A2B50" w:rsidRDefault="00B134C9" w:rsidP="00B134C9">
      <w:pPr>
        <w:pStyle w:val="BodyText"/>
        <w:numPr>
          <w:ilvl w:val="0"/>
          <w:numId w:val="1217"/>
        </w:numPr>
        <w:shd w:val="clear" w:color="auto" w:fill="auto"/>
        <w:tabs>
          <w:tab w:val="left" w:pos="692"/>
        </w:tabs>
        <w:spacing w:after="80" w:line="283"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66"/>
        <w:gridCol w:w="1421"/>
        <w:gridCol w:w="3302"/>
      </w:tblGrid>
      <w:tr w:rsidR="00B134C9" w:rsidRPr="001A2B50" w14:paraId="27B0ED9F" w14:textId="77777777" w:rsidTr="000B766D">
        <w:trPr>
          <w:trHeight w:hRule="exact" w:val="610"/>
          <w:jc w:val="center"/>
        </w:trPr>
        <w:tc>
          <w:tcPr>
            <w:tcW w:w="4066" w:type="dxa"/>
            <w:tcBorders>
              <w:top w:val="single" w:sz="4" w:space="0" w:color="auto"/>
              <w:left w:val="single" w:sz="4" w:space="0" w:color="auto"/>
            </w:tcBorders>
            <w:shd w:val="clear" w:color="auto" w:fill="CFE6C0"/>
            <w:vAlign w:val="center"/>
          </w:tcPr>
          <w:p w14:paraId="02AA33A6"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421" w:type="dxa"/>
            <w:tcBorders>
              <w:top w:val="single" w:sz="4" w:space="0" w:color="auto"/>
              <w:left w:val="single" w:sz="4" w:space="0" w:color="auto"/>
            </w:tcBorders>
            <w:shd w:val="clear" w:color="auto" w:fill="CFE6C0"/>
            <w:vAlign w:val="center"/>
          </w:tcPr>
          <w:p w14:paraId="568C105D" w14:textId="77777777" w:rsidR="00B134C9" w:rsidRPr="001A2B50" w:rsidRDefault="00B134C9" w:rsidP="000B766D">
            <w:pPr>
              <w:pStyle w:val="Other0"/>
              <w:shd w:val="clear" w:color="auto" w:fill="auto"/>
              <w:spacing w:line="240" w:lineRule="auto"/>
              <w:jc w:val="center"/>
            </w:pPr>
            <w:r w:rsidRPr="001A2B50">
              <w:rPr>
                <w:b/>
                <w:bCs/>
              </w:rPr>
              <w:t>Hoạt động</w:t>
            </w:r>
          </w:p>
          <w:p w14:paraId="565CAE4E" w14:textId="77777777" w:rsidR="00B134C9" w:rsidRPr="001A2B50" w:rsidRDefault="00B134C9" w:rsidP="000B766D">
            <w:pPr>
              <w:pStyle w:val="Other0"/>
              <w:shd w:val="clear" w:color="auto" w:fill="auto"/>
              <w:spacing w:line="240" w:lineRule="auto"/>
              <w:jc w:val="center"/>
            </w:pPr>
            <w:r w:rsidRPr="001A2B50">
              <w:rPr>
                <w:b/>
                <w:bCs/>
              </w:rPr>
              <w:t>của HS</w:t>
            </w:r>
          </w:p>
        </w:tc>
        <w:tc>
          <w:tcPr>
            <w:tcW w:w="3302" w:type="dxa"/>
            <w:tcBorders>
              <w:top w:val="single" w:sz="4" w:space="0" w:color="auto"/>
              <w:left w:val="single" w:sz="4" w:space="0" w:color="auto"/>
              <w:right w:val="single" w:sz="4" w:space="0" w:color="auto"/>
            </w:tcBorders>
            <w:shd w:val="clear" w:color="auto" w:fill="CFE6C0"/>
            <w:vAlign w:val="center"/>
          </w:tcPr>
          <w:p w14:paraId="3C97D41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CD16FC8" w14:textId="77777777" w:rsidTr="000B766D">
        <w:trPr>
          <w:trHeight w:hRule="exact" w:val="1973"/>
          <w:jc w:val="center"/>
        </w:trPr>
        <w:tc>
          <w:tcPr>
            <w:tcW w:w="4066" w:type="dxa"/>
            <w:tcBorders>
              <w:top w:val="single" w:sz="4" w:space="0" w:color="auto"/>
              <w:left w:val="single" w:sz="4" w:space="0" w:color="auto"/>
              <w:bottom w:val="single" w:sz="4" w:space="0" w:color="auto"/>
            </w:tcBorders>
            <w:shd w:val="clear" w:color="auto" w:fill="FFFFFF"/>
            <w:vAlign w:val="bottom"/>
          </w:tcPr>
          <w:p w14:paraId="4998B01F" w14:textId="77777777" w:rsidR="00B134C9" w:rsidRPr="001A2B50" w:rsidRDefault="00B134C9" w:rsidP="000B766D">
            <w:pPr>
              <w:pStyle w:val="Other0"/>
              <w:shd w:val="clear" w:color="auto" w:fill="auto"/>
              <w:spacing w:line="276" w:lineRule="auto"/>
              <w:jc w:val="both"/>
            </w:pPr>
            <w:r w:rsidRPr="001A2B50">
              <w:rPr>
                <w:lang w:val="en-US" w:eastAsia="en-US" w:bidi="en-US"/>
              </w:rPr>
              <w:t xml:space="preserve">GV </w:t>
            </w:r>
            <w:r w:rsidRPr="001A2B50">
              <w:t xml:space="preserve">yêu cầu </w:t>
            </w:r>
            <w:r w:rsidRPr="001A2B50">
              <w:rPr>
                <w:lang w:val="en-US" w:eastAsia="en-US" w:bidi="en-US"/>
              </w:rPr>
              <w:t xml:space="preserve">HS </w:t>
            </w:r>
            <w:r w:rsidRPr="001A2B50">
              <w:t xml:space="preserve">xây dựng không </w:t>
            </w:r>
            <w:r w:rsidRPr="001A2B50">
              <w:rPr>
                <w:lang w:val="en-US" w:eastAsia="en-US" w:bidi="en-US"/>
              </w:rPr>
              <w:t xml:space="preserve">gian </w:t>
            </w:r>
            <w:r w:rsidRPr="001A2B50">
              <w:t xml:space="preserve">lớp học </w:t>
            </w:r>
            <w:r w:rsidRPr="001A2B50">
              <w:rPr>
                <w:lang w:val="en-US" w:eastAsia="en-US" w:bidi="en-US"/>
              </w:rPr>
              <w:t xml:space="preserve">xanh, </w:t>
            </w:r>
            <w:r w:rsidRPr="001A2B50">
              <w:t xml:space="preserve">sạch, đẹp với hoạt động “đưa thiên nhiên vào lớp học”: Lớp </w:t>
            </w:r>
            <w:r w:rsidRPr="001A2B50">
              <w:rPr>
                <w:lang w:val="en-US" w:eastAsia="en-US" w:bidi="en-US"/>
              </w:rPr>
              <w:t xml:space="preserve">chia </w:t>
            </w:r>
            <w:r w:rsidRPr="001A2B50">
              <w:t xml:space="preserve">thành các nhóm nhỏ, lựa chọn loại cây cảnh thích hợp để </w:t>
            </w:r>
            <w:r w:rsidRPr="001A2B50">
              <w:rPr>
                <w:lang w:val="en-US" w:eastAsia="en-US" w:bidi="en-US"/>
              </w:rPr>
              <w:t xml:space="preserve">trang </w:t>
            </w:r>
            <w:r w:rsidRPr="001A2B50">
              <w:t xml:space="preserve">trí các góc lớp học. </w:t>
            </w:r>
            <w:r w:rsidRPr="001A2B50">
              <w:rPr>
                <w:lang w:val="en-US" w:eastAsia="en-US" w:bidi="en-US"/>
              </w:rPr>
              <w:t xml:space="preserve">Sau </w:t>
            </w:r>
            <w:r w:rsidRPr="001A2B50">
              <w:t xml:space="preserve">đó, </w:t>
            </w:r>
            <w:r w:rsidRPr="001A2B50">
              <w:rPr>
                <w:lang w:val="en-US" w:eastAsia="en-US" w:bidi="en-US"/>
              </w:rPr>
              <w:t xml:space="preserve">GV cho HS </w:t>
            </w:r>
            <w:r w:rsidRPr="001A2B50">
              <w:t>thuyết trình, giới thiệu với cả lớp về ý nghĩa, giá trị của loại cây đã chọn.</w:t>
            </w:r>
          </w:p>
        </w:tc>
        <w:tc>
          <w:tcPr>
            <w:tcW w:w="1421" w:type="dxa"/>
            <w:tcBorders>
              <w:top w:val="single" w:sz="4" w:space="0" w:color="auto"/>
              <w:left w:val="single" w:sz="4" w:space="0" w:color="auto"/>
              <w:bottom w:val="single" w:sz="4" w:space="0" w:color="auto"/>
            </w:tcBorders>
            <w:shd w:val="clear" w:color="auto" w:fill="FFFFFF"/>
          </w:tcPr>
          <w:p w14:paraId="01A97A6B" w14:textId="77777777" w:rsidR="00B134C9" w:rsidRPr="001A2B50" w:rsidRDefault="00B134C9" w:rsidP="000B766D">
            <w:pPr>
              <w:pStyle w:val="Other0"/>
              <w:shd w:val="clear" w:color="auto" w:fill="auto"/>
              <w:spacing w:line="276" w:lineRule="auto"/>
            </w:pPr>
            <w:r w:rsidRPr="001A2B50">
              <w:t>HS thực hiện nhiệm vụ.</w:t>
            </w:r>
          </w:p>
        </w:tc>
        <w:tc>
          <w:tcPr>
            <w:tcW w:w="3302" w:type="dxa"/>
            <w:tcBorders>
              <w:top w:val="single" w:sz="4" w:space="0" w:color="auto"/>
              <w:left w:val="single" w:sz="4" w:space="0" w:color="auto"/>
              <w:bottom w:val="single" w:sz="4" w:space="0" w:color="auto"/>
              <w:right w:val="single" w:sz="4" w:space="0" w:color="auto"/>
            </w:tcBorders>
            <w:shd w:val="clear" w:color="auto" w:fill="FFFFFF"/>
          </w:tcPr>
          <w:p w14:paraId="5DCA1696" w14:textId="77777777" w:rsidR="00B134C9" w:rsidRPr="001A2B50" w:rsidRDefault="00B134C9" w:rsidP="000B766D">
            <w:pPr>
              <w:pStyle w:val="Other0"/>
              <w:shd w:val="clear" w:color="auto" w:fill="auto"/>
              <w:spacing w:line="283" w:lineRule="auto"/>
              <w:jc w:val="both"/>
            </w:pPr>
            <w:r w:rsidRPr="001A2B50">
              <w:t>Góc học tập “đưa thiên nhiên vào lớp học” của các nhóm và bài giới thiệu của mỗi nhóm về ý nghĩa, giá trị của loại cây đã chọn.</w:t>
            </w:r>
          </w:p>
        </w:tc>
      </w:tr>
    </w:tbl>
    <w:p w14:paraId="79BA1130" w14:textId="77777777" w:rsidR="00B134C9" w:rsidRPr="001A2B50" w:rsidRDefault="00B134C9" w:rsidP="00B134C9">
      <w:pPr>
        <w:spacing w:after="259" w:line="1" w:lineRule="exact"/>
        <w:rPr>
          <w:rFonts w:ascii="Times New Roman" w:hAnsi="Times New Roman" w:cs="Times New Roman"/>
        </w:rPr>
      </w:pPr>
    </w:p>
    <w:p w14:paraId="72324DDA" w14:textId="77777777" w:rsidR="00B134C9" w:rsidRPr="001A2B50" w:rsidRDefault="00B134C9" w:rsidP="00B134C9">
      <w:pPr>
        <w:pStyle w:val="Bodytext20"/>
        <w:numPr>
          <w:ilvl w:val="0"/>
          <w:numId w:val="1218"/>
        </w:numPr>
        <w:shd w:val="clear" w:color="auto" w:fill="auto"/>
        <w:tabs>
          <w:tab w:val="left" w:pos="411"/>
        </w:tabs>
        <w:spacing w:after="200" w:line="293" w:lineRule="auto"/>
        <w:ind w:firstLine="0"/>
        <w:rPr>
          <w:rFonts w:ascii="Times New Roman" w:hAnsi="Times New Roman" w:cs="Times New Roman"/>
        </w:rPr>
      </w:pPr>
      <w:r w:rsidRPr="001A2B50">
        <w:rPr>
          <w:rFonts w:ascii="Times New Roman" w:hAnsi="Times New Roman" w:cs="Times New Roman"/>
          <w:color w:val="00AE4C"/>
        </w:rPr>
        <w:t xml:space="preserve">THỰC HÀNH TIẾNG VIỆT (TIẾT </w:t>
      </w:r>
      <w:r w:rsidRPr="001A2B50">
        <w:rPr>
          <w:rFonts w:ascii="Times New Roman" w:hAnsi="Times New Roman" w:cs="Times New Roman"/>
          <w:color w:val="00AE4C"/>
          <w:lang w:val="en-US" w:eastAsia="en-US" w:bidi="en-US"/>
        </w:rPr>
        <w:t>7)</w:t>
      </w:r>
    </w:p>
    <w:p w14:paraId="0EE1A84C" w14:textId="77777777" w:rsidR="00B134C9" w:rsidRPr="001A2B50" w:rsidRDefault="00B134C9" w:rsidP="00B134C9">
      <w:pPr>
        <w:pStyle w:val="BodyText"/>
        <w:shd w:val="clear" w:color="auto" w:fill="auto"/>
        <w:spacing w:after="80" w:line="266" w:lineRule="auto"/>
        <w:jc w:val="center"/>
      </w:pPr>
      <w:r w:rsidRPr="001A2B50">
        <w:rPr>
          <w:b/>
          <w:bCs/>
        </w:rPr>
        <w:t>MỞ RỘNG CẤU TRÚC CÂU</w:t>
      </w:r>
    </w:p>
    <w:p w14:paraId="02022815" w14:textId="77777777" w:rsidR="00B134C9" w:rsidRPr="001A2B50" w:rsidRDefault="00B134C9" w:rsidP="00B134C9">
      <w:pPr>
        <w:pStyle w:val="Bodytext20"/>
        <w:shd w:val="clear" w:color="auto" w:fill="auto"/>
        <w:spacing w:after="80" w:line="293"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27C85126" w14:textId="77777777" w:rsidR="00B134C9" w:rsidRPr="001A2B50" w:rsidRDefault="00B134C9" w:rsidP="00B134C9">
      <w:pPr>
        <w:pStyle w:val="BodyText"/>
        <w:numPr>
          <w:ilvl w:val="0"/>
          <w:numId w:val="1219"/>
        </w:numPr>
        <w:shd w:val="clear" w:color="auto" w:fill="auto"/>
        <w:tabs>
          <w:tab w:val="left" w:pos="692"/>
        </w:tabs>
        <w:spacing w:after="80" w:line="293" w:lineRule="auto"/>
        <w:ind w:firstLine="300"/>
        <w:jc w:val="both"/>
      </w:pPr>
      <w:r w:rsidRPr="001A2B50">
        <w:rPr>
          <w:b/>
          <w:bCs/>
          <w:i/>
          <w:iCs/>
        </w:rPr>
        <w:t>Mục tiêu</w:t>
      </w:r>
    </w:p>
    <w:p w14:paraId="4ADDD607" w14:textId="77777777" w:rsidR="00B134C9" w:rsidRPr="001A2B50" w:rsidRDefault="00B134C9" w:rsidP="00B134C9">
      <w:pPr>
        <w:pStyle w:val="Heading60"/>
        <w:keepNext/>
        <w:keepLines/>
        <w:shd w:val="clear" w:color="auto" w:fill="auto"/>
        <w:spacing w:after="80" w:line="293" w:lineRule="auto"/>
        <w:jc w:val="both"/>
      </w:pPr>
      <w:r w:rsidRPr="001A2B50">
        <w:t xml:space="preserve">Định hướng </w:t>
      </w:r>
      <w:r w:rsidRPr="001A2B50">
        <w:rPr>
          <w:lang w:val="en-US" w:eastAsia="en-US" w:bidi="en-US"/>
        </w:rPr>
        <w:t xml:space="preserve">cho HS </w:t>
      </w:r>
      <w:r w:rsidRPr="001A2B50">
        <w:t xml:space="preserve">nội </w:t>
      </w:r>
      <w:r w:rsidRPr="001A2B50">
        <w:rPr>
          <w:lang w:val="en-US" w:eastAsia="en-US" w:bidi="en-US"/>
        </w:rPr>
        <w:t xml:space="preserve">dung </w:t>
      </w:r>
      <w:r w:rsidRPr="001A2B50">
        <w:t xml:space="preserve">bài học; tạo được hứng thú; kết nối với kiến thức nền của </w:t>
      </w:r>
      <w:r w:rsidRPr="001A2B50">
        <w:rPr>
          <w:lang w:val="en-US" w:eastAsia="en-US" w:bidi="en-US"/>
        </w:rPr>
        <w:t>HS.</w:t>
      </w:r>
    </w:p>
    <w:p w14:paraId="3B68B65E" w14:textId="77777777" w:rsidR="00B134C9" w:rsidRPr="001A2B50" w:rsidRDefault="00B134C9" w:rsidP="00B134C9">
      <w:pPr>
        <w:pStyle w:val="BodyText"/>
        <w:numPr>
          <w:ilvl w:val="0"/>
          <w:numId w:val="1219"/>
        </w:numPr>
        <w:shd w:val="clear" w:color="auto" w:fill="auto"/>
        <w:tabs>
          <w:tab w:val="left" w:pos="692"/>
        </w:tabs>
        <w:spacing w:after="140" w:line="293"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B28F63C" w14:textId="77777777" w:rsidR="00B134C9" w:rsidRPr="001A2B50" w:rsidRDefault="00B134C9" w:rsidP="00B134C9">
      <w:pPr>
        <w:pStyle w:val="Heading60"/>
        <w:keepNext/>
        <w:keepLines/>
        <w:shd w:val="clear" w:color="auto" w:fill="auto"/>
        <w:spacing w:after="80" w:line="240" w:lineRule="auto"/>
        <w:jc w:val="both"/>
      </w:pPr>
      <w:r w:rsidRPr="001A2B50">
        <w:rPr>
          <w:lang w:val="en-US" w:eastAsia="en-US" w:bidi="en-US"/>
        </w:rPr>
        <w:t xml:space="preserve">HS </w:t>
      </w:r>
      <w:r w:rsidRPr="001A2B50">
        <w:t>vận dụng kiến thức nền để trả lời câu hỏi.</w:t>
      </w:r>
    </w:p>
    <w:p w14:paraId="2D7B3D94" w14:textId="77777777" w:rsidR="00B134C9" w:rsidRPr="001A2B50" w:rsidRDefault="00B134C9" w:rsidP="00B134C9">
      <w:pPr>
        <w:pStyle w:val="BodyText"/>
        <w:numPr>
          <w:ilvl w:val="0"/>
          <w:numId w:val="1219"/>
        </w:numPr>
        <w:shd w:val="clear" w:color="auto" w:fill="auto"/>
        <w:tabs>
          <w:tab w:val="left" w:pos="692"/>
        </w:tabs>
        <w:spacing w:after="140" w:line="240"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14"/>
        <w:gridCol w:w="2126"/>
        <w:gridCol w:w="3048"/>
      </w:tblGrid>
      <w:tr w:rsidR="00B134C9" w:rsidRPr="001A2B50" w14:paraId="60FBBAC1" w14:textId="77777777" w:rsidTr="000B766D">
        <w:trPr>
          <w:trHeight w:hRule="exact" w:val="542"/>
          <w:jc w:val="center"/>
        </w:trPr>
        <w:tc>
          <w:tcPr>
            <w:tcW w:w="3614" w:type="dxa"/>
            <w:tcBorders>
              <w:top w:val="single" w:sz="4" w:space="0" w:color="auto"/>
              <w:left w:val="single" w:sz="4" w:space="0" w:color="auto"/>
            </w:tcBorders>
            <w:shd w:val="clear" w:color="auto" w:fill="CFE6C0"/>
            <w:vAlign w:val="center"/>
          </w:tcPr>
          <w:p w14:paraId="6BF6322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126" w:type="dxa"/>
            <w:tcBorders>
              <w:top w:val="single" w:sz="4" w:space="0" w:color="auto"/>
              <w:left w:val="single" w:sz="4" w:space="0" w:color="auto"/>
            </w:tcBorders>
            <w:shd w:val="clear" w:color="auto" w:fill="CFE6C0"/>
            <w:vAlign w:val="center"/>
          </w:tcPr>
          <w:p w14:paraId="5EEFD943"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048" w:type="dxa"/>
            <w:tcBorders>
              <w:top w:val="single" w:sz="4" w:space="0" w:color="auto"/>
              <w:left w:val="single" w:sz="4" w:space="0" w:color="auto"/>
              <w:right w:val="single" w:sz="4" w:space="0" w:color="auto"/>
            </w:tcBorders>
            <w:shd w:val="clear" w:color="auto" w:fill="CFE6C0"/>
            <w:vAlign w:val="center"/>
          </w:tcPr>
          <w:p w14:paraId="326ED55A"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6F4E5EB" w14:textId="77777777" w:rsidTr="000B766D">
        <w:trPr>
          <w:trHeight w:hRule="exact" w:val="1906"/>
          <w:jc w:val="center"/>
        </w:trPr>
        <w:tc>
          <w:tcPr>
            <w:tcW w:w="3614" w:type="dxa"/>
            <w:tcBorders>
              <w:top w:val="single" w:sz="4" w:space="0" w:color="auto"/>
              <w:left w:val="single" w:sz="4" w:space="0" w:color="auto"/>
              <w:bottom w:val="single" w:sz="4" w:space="0" w:color="auto"/>
            </w:tcBorders>
            <w:shd w:val="clear" w:color="auto" w:fill="FFFFFF"/>
            <w:vAlign w:val="bottom"/>
          </w:tcPr>
          <w:p w14:paraId="34386EE2" w14:textId="77777777" w:rsidR="00B134C9" w:rsidRPr="001A2B50" w:rsidRDefault="00B134C9" w:rsidP="00B134C9">
            <w:pPr>
              <w:pStyle w:val="Other0"/>
              <w:numPr>
                <w:ilvl w:val="0"/>
                <w:numId w:val="1220"/>
              </w:numPr>
              <w:shd w:val="clear" w:color="auto" w:fill="auto"/>
              <w:tabs>
                <w:tab w:val="left" w:pos="163"/>
              </w:tabs>
              <w:spacing w:line="290" w:lineRule="auto"/>
              <w:jc w:val="both"/>
            </w:pPr>
            <w:r w:rsidRPr="001A2B50">
              <w:t>GV yêu cầu HS:</w:t>
            </w:r>
          </w:p>
          <w:p w14:paraId="740295BC" w14:textId="77777777" w:rsidR="00B134C9" w:rsidRPr="001A2B50" w:rsidRDefault="00B134C9" w:rsidP="000B766D">
            <w:pPr>
              <w:pStyle w:val="Other0"/>
              <w:shd w:val="clear" w:color="auto" w:fill="auto"/>
              <w:spacing w:line="290" w:lineRule="auto"/>
              <w:jc w:val="both"/>
            </w:pPr>
            <w:r w:rsidRPr="001A2B50">
              <w:t xml:space="preserve">Cho câu đơn sau: </w:t>
            </w:r>
            <w:r w:rsidRPr="001A2B50">
              <w:rPr>
                <w:i/>
                <w:iCs/>
              </w:rPr>
              <w:t>Gió thổi</w:t>
            </w:r>
            <w:r w:rsidRPr="001A2B50">
              <w:t>.</w:t>
            </w:r>
          </w:p>
          <w:p w14:paraId="223751FF" w14:textId="77777777" w:rsidR="00B134C9" w:rsidRPr="001A2B50" w:rsidRDefault="00B134C9" w:rsidP="000B766D">
            <w:pPr>
              <w:pStyle w:val="Other0"/>
              <w:shd w:val="clear" w:color="auto" w:fill="auto"/>
              <w:spacing w:line="290" w:lineRule="auto"/>
              <w:jc w:val="both"/>
            </w:pPr>
            <w:r w:rsidRPr="001A2B50">
              <w:t>Em hãy mở rộng câu trên bằng các gợi ý sau: thêm trạng ngữ cho câu, mở rộng chủ ngữ, vị ngữ của câu.</w:t>
            </w:r>
          </w:p>
          <w:p w14:paraId="3F51717D" w14:textId="77777777" w:rsidR="00B134C9" w:rsidRPr="001A2B50" w:rsidRDefault="00B134C9" w:rsidP="00B134C9">
            <w:pPr>
              <w:pStyle w:val="Other0"/>
              <w:numPr>
                <w:ilvl w:val="0"/>
                <w:numId w:val="1220"/>
              </w:numPr>
              <w:shd w:val="clear" w:color="auto" w:fill="auto"/>
              <w:tabs>
                <w:tab w:val="left" w:pos="163"/>
              </w:tabs>
              <w:spacing w:line="290" w:lineRule="auto"/>
            </w:pPr>
            <w:r w:rsidRPr="001A2B50">
              <w:t>GV dẫn dắt vào bài học.</w:t>
            </w:r>
          </w:p>
        </w:tc>
        <w:tc>
          <w:tcPr>
            <w:tcW w:w="2126" w:type="dxa"/>
            <w:tcBorders>
              <w:top w:val="single" w:sz="4" w:space="0" w:color="auto"/>
              <w:left w:val="single" w:sz="4" w:space="0" w:color="auto"/>
              <w:bottom w:val="single" w:sz="4" w:space="0" w:color="auto"/>
            </w:tcBorders>
            <w:shd w:val="clear" w:color="auto" w:fill="FFFFFF"/>
          </w:tcPr>
          <w:p w14:paraId="327B97AF" w14:textId="77777777" w:rsidR="00B134C9" w:rsidRPr="001A2B50" w:rsidRDefault="00B134C9" w:rsidP="000B766D">
            <w:pPr>
              <w:pStyle w:val="Other0"/>
              <w:shd w:val="clear" w:color="auto" w:fill="auto"/>
              <w:spacing w:line="293" w:lineRule="auto"/>
            </w:pPr>
            <w:r w:rsidRPr="001A2B50">
              <w:t>HS làm việc cá nhân, thực hiện yêu cầu mở rộng câu.</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14:paraId="4A76F528" w14:textId="77777777" w:rsidR="00B134C9" w:rsidRPr="001A2B50" w:rsidRDefault="00B134C9" w:rsidP="000B766D">
            <w:pPr>
              <w:pStyle w:val="Other0"/>
              <w:shd w:val="clear" w:color="auto" w:fill="auto"/>
              <w:spacing w:line="295" w:lineRule="auto"/>
            </w:pPr>
            <w:r w:rsidRPr="001A2B50">
              <w:t>Câu được mở rộng theo gợi ý của GV. Ví dụ:</w:t>
            </w:r>
          </w:p>
          <w:p w14:paraId="50A7DE8A" w14:textId="77777777" w:rsidR="00B134C9" w:rsidRPr="001A2B50" w:rsidRDefault="00B134C9" w:rsidP="000B766D">
            <w:pPr>
              <w:pStyle w:val="Other0"/>
              <w:shd w:val="clear" w:color="auto" w:fill="auto"/>
              <w:spacing w:line="293" w:lineRule="auto"/>
            </w:pPr>
            <w:r w:rsidRPr="001A2B50">
              <w:t xml:space="preserve">- </w:t>
            </w:r>
            <w:r w:rsidRPr="001A2B50">
              <w:rPr>
                <w:i/>
                <w:iCs/>
              </w:rPr>
              <w:t>Ngoài kia, gió thổi.</w:t>
            </w:r>
          </w:p>
          <w:p w14:paraId="53113A42" w14:textId="77777777" w:rsidR="00B134C9" w:rsidRPr="001A2B50" w:rsidRDefault="00B134C9" w:rsidP="000B766D">
            <w:pPr>
              <w:pStyle w:val="Other0"/>
              <w:shd w:val="clear" w:color="auto" w:fill="auto"/>
              <w:spacing w:line="290" w:lineRule="auto"/>
            </w:pPr>
            <w:r w:rsidRPr="001A2B50">
              <w:t xml:space="preserve">- </w:t>
            </w:r>
            <w:r w:rsidRPr="001A2B50">
              <w:rPr>
                <w:i/>
                <w:iCs/>
              </w:rPr>
              <w:t>Gió thổi làm mái tóc em tung bay.</w:t>
            </w:r>
          </w:p>
        </w:tc>
      </w:tr>
    </w:tbl>
    <w:p w14:paraId="0C255073" w14:textId="77777777" w:rsidR="00B134C9" w:rsidRPr="001A2B50" w:rsidRDefault="00B134C9" w:rsidP="00B134C9">
      <w:pPr>
        <w:spacing w:after="139" w:line="1" w:lineRule="exact"/>
        <w:rPr>
          <w:rFonts w:ascii="Times New Roman" w:hAnsi="Times New Roman" w:cs="Times New Roman"/>
        </w:rPr>
      </w:pPr>
    </w:p>
    <w:p w14:paraId="0E8C0AB8" w14:textId="77777777" w:rsidR="00B134C9" w:rsidRPr="001A2B50" w:rsidRDefault="00B134C9" w:rsidP="00B134C9">
      <w:pPr>
        <w:pStyle w:val="Bodytext20"/>
        <w:shd w:val="clear" w:color="auto" w:fill="auto"/>
        <w:spacing w:after="80" w:line="288"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2D83FE80" w14:textId="77777777" w:rsidR="00B134C9" w:rsidRPr="001A2B50" w:rsidRDefault="00B134C9" w:rsidP="00B134C9">
      <w:pPr>
        <w:pStyle w:val="BodyText"/>
        <w:numPr>
          <w:ilvl w:val="0"/>
          <w:numId w:val="1221"/>
        </w:numPr>
        <w:shd w:val="clear" w:color="auto" w:fill="auto"/>
        <w:tabs>
          <w:tab w:val="left" w:pos="692"/>
        </w:tabs>
        <w:spacing w:after="140"/>
        <w:ind w:firstLine="300"/>
        <w:jc w:val="both"/>
      </w:pPr>
      <w:r w:rsidRPr="001A2B50">
        <w:rPr>
          <w:b/>
          <w:bCs/>
          <w:i/>
          <w:iCs/>
        </w:rPr>
        <w:t>Mục tiêu</w:t>
      </w:r>
    </w:p>
    <w:p w14:paraId="3BC73D2E" w14:textId="77777777" w:rsidR="00B134C9" w:rsidRPr="001A2B50" w:rsidRDefault="00B134C9" w:rsidP="00B134C9">
      <w:pPr>
        <w:pStyle w:val="Heading60"/>
        <w:keepNext/>
        <w:keepLines/>
        <w:shd w:val="clear" w:color="auto" w:fill="auto"/>
        <w:spacing w:after="80" w:line="288" w:lineRule="auto"/>
        <w:jc w:val="both"/>
      </w:pPr>
      <w:r w:rsidRPr="001A2B50">
        <w:rPr>
          <w:lang w:val="en-US" w:eastAsia="en-US" w:bidi="en-US"/>
        </w:rPr>
        <w:t xml:space="preserve">HS </w:t>
      </w:r>
      <w:r w:rsidRPr="001A2B50">
        <w:t>nhận biết một số hình thức mở rộng cấu trúc câu.</w:t>
      </w:r>
    </w:p>
    <w:p w14:paraId="6582EEE4" w14:textId="77777777" w:rsidR="00B134C9" w:rsidRPr="001A2B50" w:rsidRDefault="00B134C9" w:rsidP="00B134C9">
      <w:pPr>
        <w:pStyle w:val="BodyText"/>
        <w:numPr>
          <w:ilvl w:val="0"/>
          <w:numId w:val="1221"/>
        </w:numPr>
        <w:shd w:val="clear" w:color="auto" w:fill="auto"/>
        <w:tabs>
          <w:tab w:val="left" w:pos="692"/>
        </w:tabs>
        <w:spacing w:after="140"/>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B139138" w14:textId="77777777" w:rsidR="00B134C9" w:rsidRPr="001A2B50" w:rsidRDefault="00B134C9" w:rsidP="00B134C9">
      <w:pPr>
        <w:pStyle w:val="Heading60"/>
        <w:keepNext/>
        <w:keepLines/>
        <w:shd w:val="clear" w:color="auto" w:fill="auto"/>
        <w:spacing w:after="80" w:line="288" w:lineRule="auto"/>
        <w:jc w:val="both"/>
      </w:pPr>
      <w:r w:rsidRPr="001A2B50">
        <w:rPr>
          <w:lang w:val="en-US" w:eastAsia="en-US" w:bidi="en-US"/>
        </w:rPr>
        <w:t xml:space="preserve">HS </w:t>
      </w:r>
      <w:r w:rsidRPr="001A2B50">
        <w:t xml:space="preserve">đọc </w:t>
      </w:r>
      <w:r w:rsidRPr="001A2B50">
        <w:rPr>
          <w:lang w:val="en-US" w:eastAsia="en-US" w:bidi="en-US"/>
        </w:rPr>
        <w:t xml:space="preserve">SGK, </w:t>
      </w:r>
      <w:r w:rsidRPr="001A2B50">
        <w:t>làm việc cá nhân và làm việc nhóm để tìm hiểu một số hình thức mở rộng cấu trúc câu.</w:t>
      </w:r>
      <w:r w:rsidRPr="001A2B50">
        <w:br w:type="page"/>
      </w:r>
    </w:p>
    <w:p w14:paraId="68B6FCDD"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0"/>
        <w:gridCol w:w="1776"/>
        <w:gridCol w:w="3658"/>
      </w:tblGrid>
      <w:tr w:rsidR="00B134C9" w:rsidRPr="001A2B50" w14:paraId="3142B8CE" w14:textId="77777777" w:rsidTr="000B766D">
        <w:trPr>
          <w:trHeight w:hRule="exact" w:val="634"/>
          <w:jc w:val="center"/>
        </w:trPr>
        <w:tc>
          <w:tcPr>
            <w:tcW w:w="3360" w:type="dxa"/>
            <w:tcBorders>
              <w:top w:val="single" w:sz="4" w:space="0" w:color="auto"/>
              <w:left w:val="single" w:sz="4" w:space="0" w:color="auto"/>
            </w:tcBorders>
            <w:shd w:val="clear" w:color="auto" w:fill="CFE6C0"/>
            <w:vAlign w:val="bottom"/>
          </w:tcPr>
          <w:p w14:paraId="4F0F9D4D"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776" w:type="dxa"/>
            <w:tcBorders>
              <w:top w:val="single" w:sz="4" w:space="0" w:color="auto"/>
              <w:left w:val="single" w:sz="4" w:space="0" w:color="auto"/>
            </w:tcBorders>
            <w:shd w:val="clear" w:color="auto" w:fill="CFE6C0"/>
            <w:vAlign w:val="center"/>
          </w:tcPr>
          <w:p w14:paraId="251265D8" w14:textId="77777777" w:rsidR="00B134C9" w:rsidRPr="001A2B50" w:rsidRDefault="00B134C9" w:rsidP="000B766D">
            <w:pPr>
              <w:pStyle w:val="Other0"/>
              <w:shd w:val="clear" w:color="auto" w:fill="auto"/>
              <w:spacing w:after="40" w:line="240" w:lineRule="auto"/>
              <w:jc w:val="center"/>
            </w:pPr>
            <w:r w:rsidRPr="001A2B50">
              <w:rPr>
                <w:b/>
                <w:bCs/>
              </w:rPr>
              <w:t>Hoạt động</w:t>
            </w:r>
          </w:p>
          <w:p w14:paraId="4DD9E543" w14:textId="77777777" w:rsidR="00B134C9" w:rsidRPr="001A2B50" w:rsidRDefault="00B134C9" w:rsidP="000B766D">
            <w:pPr>
              <w:pStyle w:val="Other0"/>
              <w:shd w:val="clear" w:color="auto" w:fill="auto"/>
              <w:spacing w:line="240" w:lineRule="auto"/>
              <w:jc w:val="center"/>
            </w:pPr>
            <w:r w:rsidRPr="001A2B50">
              <w:rPr>
                <w:b/>
                <w:bCs/>
              </w:rPr>
              <w:t>của HS</w:t>
            </w:r>
          </w:p>
        </w:tc>
        <w:tc>
          <w:tcPr>
            <w:tcW w:w="3658" w:type="dxa"/>
            <w:tcBorders>
              <w:top w:val="single" w:sz="4" w:space="0" w:color="auto"/>
              <w:left w:val="single" w:sz="4" w:space="0" w:color="auto"/>
              <w:right w:val="single" w:sz="4" w:space="0" w:color="auto"/>
            </w:tcBorders>
            <w:shd w:val="clear" w:color="auto" w:fill="CFE6C0"/>
            <w:vAlign w:val="center"/>
          </w:tcPr>
          <w:p w14:paraId="3B3D145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A517EB6" w14:textId="77777777" w:rsidTr="000B766D">
        <w:trPr>
          <w:trHeight w:hRule="exact" w:val="3134"/>
          <w:jc w:val="center"/>
        </w:trPr>
        <w:tc>
          <w:tcPr>
            <w:tcW w:w="3360" w:type="dxa"/>
            <w:tcBorders>
              <w:top w:val="single" w:sz="4" w:space="0" w:color="auto"/>
              <w:left w:val="single" w:sz="4" w:space="0" w:color="auto"/>
              <w:bottom w:val="single" w:sz="4" w:space="0" w:color="auto"/>
            </w:tcBorders>
            <w:shd w:val="clear" w:color="auto" w:fill="FFFFFF"/>
          </w:tcPr>
          <w:p w14:paraId="67B89731" w14:textId="77777777" w:rsidR="00B134C9" w:rsidRPr="001A2B50" w:rsidRDefault="00B134C9" w:rsidP="00B134C9">
            <w:pPr>
              <w:pStyle w:val="Other0"/>
              <w:numPr>
                <w:ilvl w:val="0"/>
                <w:numId w:val="1222"/>
              </w:numPr>
              <w:shd w:val="clear" w:color="auto" w:fill="auto"/>
              <w:tabs>
                <w:tab w:val="left" w:pos="192"/>
              </w:tabs>
              <w:spacing w:before="140" w:after="40" w:line="276" w:lineRule="auto"/>
              <w:jc w:val="both"/>
            </w:pPr>
            <w:r w:rsidRPr="001A2B50">
              <w:t xml:space="preserve">GV yêu cầu HS đọc lại nội dung có liên quan đến tiết học đã được trình bày ở phần </w:t>
            </w:r>
            <w:r w:rsidRPr="001A2B50">
              <w:rPr>
                <w:i/>
                <w:iCs/>
              </w:rPr>
              <w:t xml:space="preserve">Tri thức ngữ văn </w:t>
            </w:r>
            <w:r w:rsidRPr="001A2B50">
              <w:t xml:space="preserve">(SGK, tr. 91) và khung </w:t>
            </w:r>
            <w:r w:rsidRPr="001A2B50">
              <w:rPr>
                <w:i/>
                <w:iCs/>
              </w:rPr>
              <w:t>Nhận biết một số hình thức mở rộng cấu trúc câu</w:t>
            </w:r>
            <w:r w:rsidRPr="001A2B50">
              <w:t xml:space="preserve"> (tr. 100 - 101).</w:t>
            </w:r>
          </w:p>
          <w:p w14:paraId="2F8D2345" w14:textId="77777777" w:rsidR="00B134C9" w:rsidRPr="001A2B50" w:rsidRDefault="00B134C9" w:rsidP="00B134C9">
            <w:pPr>
              <w:pStyle w:val="Other0"/>
              <w:numPr>
                <w:ilvl w:val="0"/>
                <w:numId w:val="1222"/>
              </w:numPr>
              <w:shd w:val="clear" w:color="auto" w:fill="auto"/>
              <w:tabs>
                <w:tab w:val="left" w:pos="178"/>
              </w:tabs>
              <w:spacing w:line="276" w:lineRule="auto"/>
              <w:jc w:val="both"/>
            </w:pPr>
            <w:r w:rsidRPr="001A2B50">
              <w:t>GV yêu cầu HS tóm tắt nội dung đã đọc.</w:t>
            </w:r>
          </w:p>
        </w:tc>
        <w:tc>
          <w:tcPr>
            <w:tcW w:w="1776" w:type="dxa"/>
            <w:tcBorders>
              <w:top w:val="single" w:sz="4" w:space="0" w:color="auto"/>
              <w:left w:val="single" w:sz="4" w:space="0" w:color="auto"/>
              <w:bottom w:val="single" w:sz="4" w:space="0" w:color="auto"/>
            </w:tcBorders>
            <w:shd w:val="clear" w:color="auto" w:fill="FFFFFF"/>
          </w:tcPr>
          <w:p w14:paraId="548EDA31" w14:textId="77777777" w:rsidR="00B134C9" w:rsidRPr="001A2B50" w:rsidRDefault="00B134C9" w:rsidP="000B766D">
            <w:pPr>
              <w:pStyle w:val="Other0"/>
              <w:shd w:val="clear" w:color="auto" w:fill="auto"/>
              <w:spacing w:before="120" w:line="283" w:lineRule="auto"/>
              <w:jc w:val="both"/>
            </w:pPr>
            <w:r w:rsidRPr="001A2B50">
              <w:t>Đọc thông tin trong SGK, tóm tắt thông tin theo yêu cầu.</w:t>
            </w:r>
          </w:p>
        </w:tc>
        <w:tc>
          <w:tcPr>
            <w:tcW w:w="3658" w:type="dxa"/>
            <w:tcBorders>
              <w:top w:val="single" w:sz="4" w:space="0" w:color="auto"/>
              <w:left w:val="single" w:sz="4" w:space="0" w:color="auto"/>
              <w:bottom w:val="single" w:sz="4" w:space="0" w:color="auto"/>
              <w:right w:val="single" w:sz="4" w:space="0" w:color="auto"/>
            </w:tcBorders>
            <w:shd w:val="clear" w:color="auto" w:fill="FFFFFF"/>
            <w:vAlign w:val="bottom"/>
          </w:tcPr>
          <w:p w14:paraId="075578A0" w14:textId="77777777" w:rsidR="00B134C9" w:rsidRPr="001A2B50" w:rsidRDefault="00B134C9" w:rsidP="00B134C9">
            <w:pPr>
              <w:pStyle w:val="Other0"/>
              <w:numPr>
                <w:ilvl w:val="0"/>
                <w:numId w:val="1223"/>
              </w:numPr>
              <w:shd w:val="clear" w:color="auto" w:fill="auto"/>
              <w:tabs>
                <w:tab w:val="left" w:pos="163"/>
              </w:tabs>
              <w:spacing w:line="283" w:lineRule="auto"/>
              <w:jc w:val="both"/>
            </w:pPr>
            <w:r w:rsidRPr="001A2B50">
              <w:rPr>
                <w:b/>
                <w:bCs/>
              </w:rPr>
              <w:t>Mở rộng cấu trúc câu</w:t>
            </w:r>
          </w:p>
          <w:p w14:paraId="75013809" w14:textId="77777777" w:rsidR="00B134C9" w:rsidRPr="001A2B50" w:rsidRDefault="00B134C9" w:rsidP="000B766D">
            <w:pPr>
              <w:pStyle w:val="Other0"/>
              <w:shd w:val="clear" w:color="auto" w:fill="auto"/>
              <w:spacing w:line="283" w:lineRule="auto"/>
              <w:jc w:val="both"/>
            </w:pPr>
            <w:r w:rsidRPr="001A2B50">
              <w:rPr>
                <w:b/>
                <w:bCs/>
                <w:i/>
                <w:iCs/>
              </w:rPr>
              <w:t>1. Khái niệm</w:t>
            </w:r>
          </w:p>
          <w:p w14:paraId="4ACFAE06" w14:textId="77777777" w:rsidR="00B134C9" w:rsidRPr="001A2B50" w:rsidRDefault="00B134C9" w:rsidP="000B766D">
            <w:pPr>
              <w:pStyle w:val="Other0"/>
              <w:shd w:val="clear" w:color="auto" w:fill="auto"/>
              <w:spacing w:line="283" w:lineRule="auto"/>
              <w:jc w:val="both"/>
            </w:pPr>
            <w:r w:rsidRPr="001A2B50">
              <w:t>Mở rộng cấu trúc câu là bổ sung hoặc mở rộng một thành phần câu nhằm tăng lượng thông tin cho câu.</w:t>
            </w:r>
          </w:p>
          <w:p w14:paraId="1C5406A8" w14:textId="77777777" w:rsidR="00B134C9" w:rsidRPr="001A2B50" w:rsidRDefault="00B134C9" w:rsidP="00B134C9">
            <w:pPr>
              <w:pStyle w:val="Other0"/>
              <w:numPr>
                <w:ilvl w:val="0"/>
                <w:numId w:val="1223"/>
              </w:numPr>
              <w:shd w:val="clear" w:color="auto" w:fill="auto"/>
              <w:tabs>
                <w:tab w:val="left" w:pos="226"/>
              </w:tabs>
              <w:spacing w:line="276" w:lineRule="auto"/>
              <w:jc w:val="both"/>
            </w:pPr>
            <w:r w:rsidRPr="001A2B50">
              <w:rPr>
                <w:b/>
                <w:bCs/>
                <w:i/>
                <w:iCs/>
              </w:rPr>
              <w:t>Một số hình thức mở rộng cấu trúc câu</w:t>
            </w:r>
          </w:p>
          <w:p w14:paraId="5E9012C7" w14:textId="77777777" w:rsidR="00B134C9" w:rsidRPr="001A2B50" w:rsidRDefault="00B134C9" w:rsidP="00B134C9">
            <w:pPr>
              <w:pStyle w:val="Other0"/>
              <w:numPr>
                <w:ilvl w:val="0"/>
                <w:numId w:val="1224"/>
              </w:numPr>
              <w:shd w:val="clear" w:color="auto" w:fill="auto"/>
              <w:tabs>
                <w:tab w:val="left" w:pos="173"/>
              </w:tabs>
              <w:spacing w:line="276" w:lineRule="auto"/>
              <w:jc w:val="both"/>
            </w:pPr>
            <w:r w:rsidRPr="001A2B50">
              <w:t>Bổ sung thành phần câu, thường là trạng ngữ hoặc thành phần biệt lập.</w:t>
            </w:r>
          </w:p>
          <w:p w14:paraId="582D3B87" w14:textId="77777777" w:rsidR="00B134C9" w:rsidRPr="001A2B50" w:rsidRDefault="00B134C9" w:rsidP="00B134C9">
            <w:pPr>
              <w:pStyle w:val="Other0"/>
              <w:numPr>
                <w:ilvl w:val="0"/>
                <w:numId w:val="1224"/>
              </w:numPr>
              <w:shd w:val="clear" w:color="auto" w:fill="auto"/>
              <w:tabs>
                <w:tab w:val="left" w:pos="154"/>
              </w:tabs>
              <w:spacing w:line="283" w:lineRule="auto"/>
              <w:jc w:val="both"/>
            </w:pPr>
            <w:r w:rsidRPr="001A2B50">
              <w:t>Mở rộng thành phần câu.</w:t>
            </w:r>
          </w:p>
        </w:tc>
      </w:tr>
    </w:tbl>
    <w:p w14:paraId="0376EFB3" w14:textId="77777777" w:rsidR="00B134C9" w:rsidRPr="001A2B50" w:rsidRDefault="00B134C9" w:rsidP="00B134C9">
      <w:pPr>
        <w:spacing w:after="179" w:line="1" w:lineRule="exact"/>
        <w:rPr>
          <w:rFonts w:ascii="Times New Roman" w:hAnsi="Times New Roman" w:cs="Times New Roman"/>
        </w:rPr>
      </w:pPr>
    </w:p>
    <w:p w14:paraId="04D668DE" w14:textId="77777777" w:rsidR="00B134C9" w:rsidRPr="001A2B50" w:rsidRDefault="00B134C9" w:rsidP="00B134C9">
      <w:pPr>
        <w:pStyle w:val="Bodytext20"/>
        <w:shd w:val="clear" w:color="auto" w:fill="auto"/>
        <w:spacing w:after="4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3081C106" w14:textId="77777777" w:rsidR="00B134C9" w:rsidRPr="001A2B50" w:rsidRDefault="00B134C9" w:rsidP="00B134C9">
      <w:pPr>
        <w:pStyle w:val="BodyText"/>
        <w:numPr>
          <w:ilvl w:val="0"/>
          <w:numId w:val="1225"/>
        </w:numPr>
        <w:shd w:val="clear" w:color="auto" w:fill="auto"/>
        <w:tabs>
          <w:tab w:val="left" w:pos="687"/>
        </w:tabs>
        <w:spacing w:after="40" w:line="305" w:lineRule="auto"/>
        <w:ind w:firstLine="300"/>
      </w:pPr>
      <w:r w:rsidRPr="001A2B50">
        <w:rPr>
          <w:b/>
          <w:bCs/>
          <w:i/>
          <w:iCs/>
        </w:rPr>
        <w:t>Mục tiêu</w:t>
      </w:r>
    </w:p>
    <w:p w14:paraId="7CD6DBBE" w14:textId="77777777" w:rsidR="00B134C9" w:rsidRPr="001A2B50" w:rsidRDefault="00B134C9" w:rsidP="00B134C9">
      <w:pPr>
        <w:pStyle w:val="Heading60"/>
        <w:keepNext/>
        <w:keepLines/>
        <w:shd w:val="clear" w:color="auto" w:fill="auto"/>
        <w:spacing w:after="40" w:line="305" w:lineRule="auto"/>
      </w:pPr>
      <w:r w:rsidRPr="001A2B50">
        <w:rPr>
          <w:lang w:val="en-US" w:eastAsia="en-US" w:bidi="en-US"/>
        </w:rPr>
        <w:t xml:space="preserve">HS </w:t>
      </w:r>
      <w:r w:rsidRPr="001A2B50">
        <w:t xml:space="preserve">nhận biết được mục đích, ý nghĩa của việc mở rộng cấu trúc câu; biết mở rộng cấu trúc câu </w:t>
      </w:r>
      <w:r w:rsidRPr="001A2B50">
        <w:rPr>
          <w:lang w:val="en-US" w:eastAsia="en-US" w:bidi="en-US"/>
        </w:rPr>
        <w:t xml:space="preserve">trong </w:t>
      </w:r>
      <w:r w:rsidRPr="001A2B50">
        <w:t xml:space="preserve">hoạt động tạo lập </w:t>
      </w:r>
      <w:r w:rsidRPr="001A2B50">
        <w:rPr>
          <w:lang w:val="en-US" w:eastAsia="en-US" w:bidi="en-US"/>
        </w:rPr>
        <w:t>VB.</w:t>
      </w:r>
    </w:p>
    <w:p w14:paraId="59B8FCB0" w14:textId="77777777" w:rsidR="00B134C9" w:rsidRPr="001A2B50" w:rsidRDefault="00B134C9" w:rsidP="00B134C9">
      <w:pPr>
        <w:pStyle w:val="BodyText"/>
        <w:numPr>
          <w:ilvl w:val="0"/>
          <w:numId w:val="1225"/>
        </w:numPr>
        <w:shd w:val="clear" w:color="auto" w:fill="auto"/>
        <w:tabs>
          <w:tab w:val="left" w:pos="687"/>
        </w:tabs>
        <w:spacing w:after="4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8C2BEBC" w14:textId="77777777" w:rsidR="00B134C9" w:rsidRPr="001A2B50" w:rsidRDefault="00B134C9" w:rsidP="00B134C9">
      <w:pPr>
        <w:pStyle w:val="Heading60"/>
        <w:keepNext/>
        <w:keepLines/>
        <w:shd w:val="clear" w:color="auto" w:fill="auto"/>
        <w:spacing w:after="40" w:line="305" w:lineRule="auto"/>
      </w:pPr>
      <w:r w:rsidRPr="001A2B50">
        <w:rPr>
          <w:lang w:val="en-US" w:eastAsia="en-US" w:bidi="en-US"/>
        </w:rPr>
        <w:t xml:space="preserve">HS </w:t>
      </w:r>
      <w:r w:rsidRPr="001A2B50">
        <w:t xml:space="preserve">thực hiện các bài tập </w:t>
      </w:r>
      <w:r w:rsidRPr="001A2B50">
        <w:rPr>
          <w:lang w:val="en-US" w:eastAsia="en-US" w:bidi="en-US"/>
        </w:rPr>
        <w:t>trong SGK.</w:t>
      </w:r>
    </w:p>
    <w:p w14:paraId="521C011F" w14:textId="77777777" w:rsidR="00B134C9" w:rsidRPr="001A2B50" w:rsidRDefault="00B134C9" w:rsidP="00B134C9">
      <w:pPr>
        <w:pStyle w:val="BodyText"/>
        <w:numPr>
          <w:ilvl w:val="0"/>
          <w:numId w:val="1225"/>
        </w:numPr>
        <w:shd w:val="clear" w:color="auto" w:fill="auto"/>
        <w:tabs>
          <w:tab w:val="left" w:pos="687"/>
        </w:tabs>
        <w:spacing w:after="4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699"/>
        <w:gridCol w:w="5179"/>
      </w:tblGrid>
      <w:tr w:rsidR="00B134C9" w:rsidRPr="001A2B50" w14:paraId="6DF7BAD9" w14:textId="77777777" w:rsidTr="000B766D">
        <w:trPr>
          <w:trHeight w:hRule="exact" w:val="782"/>
          <w:jc w:val="center"/>
        </w:trPr>
        <w:tc>
          <w:tcPr>
            <w:tcW w:w="1915" w:type="dxa"/>
            <w:tcBorders>
              <w:top w:val="single" w:sz="4" w:space="0" w:color="auto"/>
              <w:left w:val="single" w:sz="4" w:space="0" w:color="auto"/>
            </w:tcBorders>
            <w:shd w:val="clear" w:color="auto" w:fill="CFE6C0"/>
            <w:vAlign w:val="center"/>
          </w:tcPr>
          <w:p w14:paraId="1763DF66" w14:textId="77777777" w:rsidR="00B134C9" w:rsidRPr="001A2B50" w:rsidRDefault="00B134C9" w:rsidP="000B766D">
            <w:pPr>
              <w:pStyle w:val="Other0"/>
              <w:shd w:val="clear" w:color="auto" w:fill="auto"/>
              <w:spacing w:line="240" w:lineRule="auto"/>
              <w:jc w:val="center"/>
            </w:pPr>
            <w:r w:rsidRPr="001A2B50">
              <w:rPr>
                <w:b/>
                <w:bCs/>
              </w:rPr>
              <w:t>Hoạt động</w:t>
            </w:r>
          </w:p>
          <w:p w14:paraId="6D7E1D6D" w14:textId="77777777" w:rsidR="00B134C9" w:rsidRPr="001A2B50" w:rsidRDefault="00B134C9" w:rsidP="000B766D">
            <w:pPr>
              <w:pStyle w:val="Other0"/>
              <w:shd w:val="clear" w:color="auto" w:fill="auto"/>
              <w:spacing w:line="240" w:lineRule="auto"/>
              <w:jc w:val="center"/>
            </w:pPr>
            <w:r w:rsidRPr="001A2B50">
              <w:rPr>
                <w:b/>
                <w:bCs/>
              </w:rPr>
              <w:t>của GV</w:t>
            </w:r>
          </w:p>
        </w:tc>
        <w:tc>
          <w:tcPr>
            <w:tcW w:w="1699" w:type="dxa"/>
            <w:tcBorders>
              <w:top w:val="single" w:sz="4" w:space="0" w:color="auto"/>
              <w:left w:val="single" w:sz="4" w:space="0" w:color="auto"/>
            </w:tcBorders>
            <w:shd w:val="clear" w:color="auto" w:fill="CFE6C0"/>
            <w:vAlign w:val="center"/>
          </w:tcPr>
          <w:p w14:paraId="1A3BC27B" w14:textId="77777777" w:rsidR="00B134C9" w:rsidRPr="001A2B50" w:rsidRDefault="00B134C9" w:rsidP="000B766D">
            <w:pPr>
              <w:pStyle w:val="Other0"/>
              <w:shd w:val="clear" w:color="auto" w:fill="auto"/>
              <w:spacing w:line="240" w:lineRule="auto"/>
              <w:jc w:val="center"/>
            </w:pPr>
            <w:r w:rsidRPr="001A2B50">
              <w:rPr>
                <w:b/>
                <w:bCs/>
              </w:rPr>
              <w:t>Hoạt động</w:t>
            </w:r>
          </w:p>
          <w:p w14:paraId="01A0A11C" w14:textId="77777777" w:rsidR="00B134C9" w:rsidRPr="001A2B50" w:rsidRDefault="00B134C9" w:rsidP="000B766D">
            <w:pPr>
              <w:pStyle w:val="Other0"/>
              <w:shd w:val="clear" w:color="auto" w:fill="auto"/>
              <w:spacing w:line="240" w:lineRule="auto"/>
              <w:jc w:val="center"/>
            </w:pPr>
            <w:r w:rsidRPr="001A2B50">
              <w:rPr>
                <w:b/>
                <w:bCs/>
              </w:rPr>
              <w:t>của HS</w:t>
            </w:r>
          </w:p>
        </w:tc>
        <w:tc>
          <w:tcPr>
            <w:tcW w:w="5179" w:type="dxa"/>
            <w:tcBorders>
              <w:top w:val="single" w:sz="4" w:space="0" w:color="auto"/>
              <w:left w:val="single" w:sz="4" w:space="0" w:color="auto"/>
              <w:right w:val="single" w:sz="4" w:space="0" w:color="auto"/>
            </w:tcBorders>
            <w:shd w:val="clear" w:color="auto" w:fill="CFE6C0"/>
            <w:vAlign w:val="center"/>
          </w:tcPr>
          <w:p w14:paraId="0A515A0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8634DF8" w14:textId="77777777" w:rsidTr="000B766D">
        <w:trPr>
          <w:trHeight w:hRule="exact" w:val="4949"/>
          <w:jc w:val="center"/>
        </w:trPr>
        <w:tc>
          <w:tcPr>
            <w:tcW w:w="1915" w:type="dxa"/>
            <w:tcBorders>
              <w:top w:val="single" w:sz="4" w:space="0" w:color="auto"/>
              <w:left w:val="single" w:sz="4" w:space="0" w:color="auto"/>
              <w:bottom w:val="single" w:sz="4" w:space="0" w:color="auto"/>
            </w:tcBorders>
            <w:shd w:val="clear" w:color="auto" w:fill="FFFFFF"/>
            <w:vAlign w:val="bottom"/>
          </w:tcPr>
          <w:p w14:paraId="53C80949" w14:textId="77777777" w:rsidR="00B134C9" w:rsidRPr="001A2B50" w:rsidRDefault="00B134C9" w:rsidP="00B134C9">
            <w:pPr>
              <w:pStyle w:val="Other0"/>
              <w:numPr>
                <w:ilvl w:val="0"/>
                <w:numId w:val="1226"/>
              </w:numPr>
              <w:shd w:val="clear" w:color="auto" w:fill="auto"/>
              <w:tabs>
                <w:tab w:val="left" w:pos="235"/>
              </w:tabs>
              <w:spacing w:line="314" w:lineRule="auto"/>
              <w:jc w:val="both"/>
            </w:pPr>
            <w:r w:rsidRPr="001A2B50">
              <w:t>GV yêu cầu HS thực hiện bài tập 1 trong SGK (tr. 100 - 101) (làm việc cá nhân).</w:t>
            </w:r>
          </w:p>
          <w:p w14:paraId="3C190DB6" w14:textId="77777777" w:rsidR="00B134C9" w:rsidRPr="001A2B50" w:rsidRDefault="00B134C9" w:rsidP="00B134C9">
            <w:pPr>
              <w:pStyle w:val="Other0"/>
              <w:numPr>
                <w:ilvl w:val="0"/>
                <w:numId w:val="1226"/>
              </w:numPr>
              <w:shd w:val="clear" w:color="auto" w:fill="auto"/>
              <w:tabs>
                <w:tab w:val="left" w:pos="216"/>
              </w:tabs>
              <w:spacing w:after="340" w:line="314" w:lineRule="auto"/>
              <w:jc w:val="both"/>
            </w:pPr>
            <w:r w:rsidRPr="001A2B50">
              <w:t>GV gọi đại diện HS trình bày kết quả và chữa bài.</w:t>
            </w:r>
          </w:p>
          <w:p w14:paraId="282FD0F1" w14:textId="77777777" w:rsidR="00B134C9" w:rsidRPr="001A2B50" w:rsidRDefault="00B134C9" w:rsidP="00B134C9">
            <w:pPr>
              <w:pStyle w:val="Other0"/>
              <w:numPr>
                <w:ilvl w:val="0"/>
                <w:numId w:val="1226"/>
              </w:numPr>
              <w:shd w:val="clear" w:color="auto" w:fill="auto"/>
              <w:tabs>
                <w:tab w:val="left" w:pos="235"/>
              </w:tabs>
              <w:spacing w:after="180" w:line="312" w:lineRule="auto"/>
              <w:jc w:val="both"/>
            </w:pPr>
            <w:r w:rsidRPr="001A2B50">
              <w:t>GV yêu cầu HS thực hiện bài tập 2 trong SGK (tr. 101) (làm việc cá nhân).</w:t>
            </w:r>
          </w:p>
        </w:tc>
        <w:tc>
          <w:tcPr>
            <w:tcW w:w="1699" w:type="dxa"/>
            <w:tcBorders>
              <w:top w:val="single" w:sz="4" w:space="0" w:color="auto"/>
              <w:left w:val="single" w:sz="4" w:space="0" w:color="auto"/>
              <w:bottom w:val="single" w:sz="4" w:space="0" w:color="auto"/>
            </w:tcBorders>
            <w:shd w:val="clear" w:color="auto" w:fill="FFFFFF"/>
            <w:vAlign w:val="bottom"/>
          </w:tcPr>
          <w:p w14:paraId="4D6F6E83" w14:textId="77777777" w:rsidR="00B134C9" w:rsidRPr="001A2B50" w:rsidRDefault="00B134C9" w:rsidP="00B134C9">
            <w:pPr>
              <w:pStyle w:val="Other0"/>
              <w:numPr>
                <w:ilvl w:val="0"/>
                <w:numId w:val="1227"/>
              </w:numPr>
              <w:shd w:val="clear" w:color="auto" w:fill="auto"/>
              <w:tabs>
                <w:tab w:val="left" w:pos="245"/>
              </w:tabs>
              <w:spacing w:after="1580" w:line="312" w:lineRule="auto"/>
              <w:jc w:val="both"/>
            </w:pPr>
            <w:r w:rsidRPr="001A2B50">
              <w:t>HS thực hiện bài tập 1; trình bày, góp ý cho nhau.</w:t>
            </w:r>
          </w:p>
          <w:p w14:paraId="46EF83F0" w14:textId="77777777" w:rsidR="00B134C9" w:rsidRPr="001A2B50" w:rsidRDefault="00B134C9" w:rsidP="00B134C9">
            <w:pPr>
              <w:pStyle w:val="Other0"/>
              <w:numPr>
                <w:ilvl w:val="0"/>
                <w:numId w:val="1227"/>
              </w:numPr>
              <w:shd w:val="clear" w:color="auto" w:fill="auto"/>
              <w:tabs>
                <w:tab w:val="left" w:pos="245"/>
              </w:tabs>
              <w:spacing w:line="312" w:lineRule="auto"/>
              <w:jc w:val="both"/>
            </w:pPr>
            <w:r w:rsidRPr="001A2B50">
              <w:t>HS thực hiện bài tập 2; trình bày, góp ý cho nhau.</w:t>
            </w:r>
          </w:p>
        </w:tc>
        <w:tc>
          <w:tcPr>
            <w:tcW w:w="5179" w:type="dxa"/>
            <w:tcBorders>
              <w:top w:val="single" w:sz="4" w:space="0" w:color="auto"/>
              <w:left w:val="single" w:sz="4" w:space="0" w:color="auto"/>
              <w:bottom w:val="single" w:sz="4" w:space="0" w:color="auto"/>
              <w:right w:val="single" w:sz="4" w:space="0" w:color="auto"/>
            </w:tcBorders>
            <w:shd w:val="clear" w:color="auto" w:fill="FFFFFF"/>
          </w:tcPr>
          <w:p w14:paraId="6DA55AB0" w14:textId="77777777" w:rsidR="00B134C9" w:rsidRPr="001A2B50" w:rsidRDefault="00B134C9" w:rsidP="000B766D">
            <w:pPr>
              <w:pStyle w:val="Other0"/>
              <w:shd w:val="clear" w:color="auto" w:fill="auto"/>
              <w:spacing w:line="314" w:lineRule="auto"/>
            </w:pPr>
            <w:r w:rsidRPr="001A2B50">
              <w:rPr>
                <w:b/>
                <w:bCs/>
              </w:rPr>
              <w:t>II. Luyện tập</w:t>
            </w:r>
          </w:p>
          <w:p w14:paraId="7B94FD3B" w14:textId="77777777" w:rsidR="00B134C9" w:rsidRPr="001A2B50" w:rsidRDefault="00B134C9" w:rsidP="000B766D">
            <w:pPr>
              <w:pStyle w:val="Other0"/>
              <w:shd w:val="clear" w:color="auto" w:fill="auto"/>
              <w:spacing w:line="314" w:lineRule="auto"/>
            </w:pPr>
            <w:r w:rsidRPr="001A2B50">
              <w:rPr>
                <w:b/>
                <w:bCs/>
                <w:i/>
                <w:iCs/>
              </w:rPr>
              <w:t>Bài tập 1</w:t>
            </w:r>
          </w:p>
          <w:p w14:paraId="1DC3C4D6" w14:textId="77777777" w:rsidR="00B134C9" w:rsidRPr="001A2B50" w:rsidRDefault="00B134C9" w:rsidP="00B134C9">
            <w:pPr>
              <w:pStyle w:val="Other0"/>
              <w:numPr>
                <w:ilvl w:val="0"/>
                <w:numId w:val="1228"/>
              </w:numPr>
              <w:shd w:val="clear" w:color="auto" w:fill="auto"/>
              <w:tabs>
                <w:tab w:val="left" w:pos="206"/>
              </w:tabs>
              <w:spacing w:line="314" w:lineRule="auto"/>
              <w:jc w:val="both"/>
            </w:pPr>
            <w:r w:rsidRPr="001A2B50">
              <w:t>Trạng ngữ có vai trò làm cho đối tượng chính được nói tới trở nên nổi bật, do nó ngầm chứa sự so sánh các đối tượng với nhau.</w:t>
            </w:r>
          </w:p>
          <w:p w14:paraId="7A62F7B7" w14:textId="77777777" w:rsidR="00B134C9" w:rsidRPr="001A2B50" w:rsidRDefault="00B134C9" w:rsidP="00B134C9">
            <w:pPr>
              <w:pStyle w:val="Other0"/>
              <w:numPr>
                <w:ilvl w:val="0"/>
                <w:numId w:val="1228"/>
              </w:numPr>
              <w:shd w:val="clear" w:color="auto" w:fill="auto"/>
              <w:tabs>
                <w:tab w:val="left" w:pos="216"/>
              </w:tabs>
              <w:spacing w:after="620" w:line="314" w:lineRule="auto"/>
              <w:jc w:val="both"/>
            </w:pPr>
            <w:r w:rsidRPr="001A2B50">
              <w:t>Trạng ngữ có vai trò giúp người đọc hiểu được toàn diện những lí do khiến Yên Tử “quyến rũ du khách bốn phương”.</w:t>
            </w:r>
          </w:p>
          <w:p w14:paraId="41C62D9A" w14:textId="77777777" w:rsidR="00B134C9" w:rsidRPr="001A2B50" w:rsidRDefault="00B134C9" w:rsidP="000B766D">
            <w:pPr>
              <w:pStyle w:val="Other0"/>
              <w:shd w:val="clear" w:color="auto" w:fill="auto"/>
              <w:spacing w:line="314" w:lineRule="auto"/>
            </w:pPr>
            <w:r w:rsidRPr="001A2B50">
              <w:rPr>
                <w:b/>
                <w:bCs/>
                <w:i/>
                <w:iCs/>
              </w:rPr>
              <w:t>Bài tập 2</w:t>
            </w:r>
          </w:p>
          <w:p w14:paraId="6AD04C2D" w14:textId="77777777" w:rsidR="00B134C9" w:rsidRPr="001A2B50" w:rsidRDefault="00B134C9" w:rsidP="00B134C9">
            <w:pPr>
              <w:pStyle w:val="Other0"/>
              <w:numPr>
                <w:ilvl w:val="0"/>
                <w:numId w:val="1229"/>
              </w:numPr>
              <w:shd w:val="clear" w:color="auto" w:fill="auto"/>
              <w:tabs>
                <w:tab w:val="left" w:pos="163"/>
              </w:tabs>
              <w:spacing w:line="290" w:lineRule="auto"/>
              <w:jc w:val="both"/>
            </w:pPr>
            <w:r w:rsidRPr="001A2B50">
              <w:t>Yêu cầu: So sánh hai câu có chung thông tin cốt lõi nhưng khác nhau ở quy mô câu.</w:t>
            </w:r>
          </w:p>
          <w:p w14:paraId="54075561" w14:textId="77777777" w:rsidR="00B134C9" w:rsidRPr="001A2B50" w:rsidRDefault="00B134C9" w:rsidP="00B134C9">
            <w:pPr>
              <w:pStyle w:val="Other0"/>
              <w:numPr>
                <w:ilvl w:val="0"/>
                <w:numId w:val="1229"/>
              </w:numPr>
              <w:shd w:val="clear" w:color="auto" w:fill="auto"/>
              <w:tabs>
                <w:tab w:val="left" w:pos="163"/>
              </w:tabs>
              <w:spacing w:line="290" w:lineRule="auto"/>
              <w:jc w:val="both"/>
            </w:pPr>
            <w:r w:rsidRPr="001A2B50">
              <w:t>Ở câu b, cụm từ mang nghĩa phiếm chỉ (</w:t>
            </w:r>
            <w:r w:rsidRPr="001A2B50">
              <w:rPr>
                <w:i/>
                <w:iCs/>
              </w:rPr>
              <w:t>thể loại nào</w:t>
            </w:r>
            <w:r w:rsidRPr="001A2B50">
              <w:t>) trong câu a đã được triển khai cụ thể hơn bằng một đoạn</w:t>
            </w:r>
          </w:p>
        </w:tc>
      </w:tr>
    </w:tbl>
    <w:p w14:paraId="54B2F3DE" w14:textId="77777777" w:rsidR="00B134C9" w:rsidRPr="001A2B50" w:rsidRDefault="00B134C9" w:rsidP="00B134C9">
      <w:pPr>
        <w:rPr>
          <w:rFonts w:ascii="Times New Roman" w:hAnsi="Times New Roman" w:cs="Times New Roman"/>
        </w:rPr>
        <w:sectPr w:rsidR="00B134C9" w:rsidRPr="001A2B50">
          <w:pgSz w:w="11148" w:h="15872"/>
          <w:pgMar w:top="1179" w:right="1131" w:bottom="1317" w:left="112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10"/>
        <w:gridCol w:w="1704"/>
        <w:gridCol w:w="5174"/>
      </w:tblGrid>
      <w:tr w:rsidR="00B134C9" w:rsidRPr="001A2B50" w14:paraId="25932B2C" w14:textId="77777777" w:rsidTr="000B766D">
        <w:trPr>
          <w:trHeight w:hRule="exact" w:val="787"/>
          <w:jc w:val="center"/>
        </w:trPr>
        <w:tc>
          <w:tcPr>
            <w:tcW w:w="1910" w:type="dxa"/>
            <w:tcBorders>
              <w:top w:val="single" w:sz="4" w:space="0" w:color="auto"/>
              <w:left w:val="single" w:sz="4" w:space="0" w:color="auto"/>
            </w:tcBorders>
            <w:shd w:val="clear" w:color="auto" w:fill="CFE6C0"/>
            <w:vAlign w:val="bottom"/>
          </w:tcPr>
          <w:p w14:paraId="70425E24" w14:textId="77777777" w:rsidR="00B134C9" w:rsidRPr="001A2B50" w:rsidRDefault="00B134C9" w:rsidP="000B766D">
            <w:pPr>
              <w:pStyle w:val="Other0"/>
              <w:shd w:val="clear" w:color="auto" w:fill="auto"/>
              <w:spacing w:line="290" w:lineRule="auto"/>
              <w:jc w:val="center"/>
            </w:pPr>
            <w:r w:rsidRPr="001A2B50">
              <w:rPr>
                <w:b/>
                <w:bCs/>
              </w:rPr>
              <w:lastRenderedPageBreak/>
              <w:t xml:space="preserve">Hoạt động của </w:t>
            </w:r>
            <w:r w:rsidRPr="001A2B50">
              <w:rPr>
                <w:b/>
                <w:bCs/>
                <w:lang w:val="en-US" w:eastAsia="en-US" w:bidi="en-US"/>
              </w:rPr>
              <w:t>GV</w:t>
            </w:r>
          </w:p>
        </w:tc>
        <w:tc>
          <w:tcPr>
            <w:tcW w:w="1704" w:type="dxa"/>
            <w:tcBorders>
              <w:top w:val="single" w:sz="4" w:space="0" w:color="auto"/>
              <w:left w:val="single" w:sz="4" w:space="0" w:color="auto"/>
            </w:tcBorders>
            <w:shd w:val="clear" w:color="auto" w:fill="CFE6C0"/>
            <w:vAlign w:val="bottom"/>
          </w:tcPr>
          <w:p w14:paraId="3D228AC2"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5174" w:type="dxa"/>
            <w:tcBorders>
              <w:top w:val="single" w:sz="4" w:space="0" w:color="auto"/>
              <w:left w:val="single" w:sz="4" w:space="0" w:color="auto"/>
              <w:right w:val="single" w:sz="4" w:space="0" w:color="auto"/>
            </w:tcBorders>
            <w:shd w:val="clear" w:color="auto" w:fill="CFE6C0"/>
            <w:vAlign w:val="center"/>
          </w:tcPr>
          <w:p w14:paraId="7131FBB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7D653CF" w14:textId="77777777" w:rsidTr="000B766D">
        <w:trPr>
          <w:trHeight w:hRule="exact" w:val="9509"/>
          <w:jc w:val="center"/>
        </w:trPr>
        <w:tc>
          <w:tcPr>
            <w:tcW w:w="1910" w:type="dxa"/>
            <w:tcBorders>
              <w:top w:val="single" w:sz="4" w:space="0" w:color="auto"/>
              <w:left w:val="single" w:sz="4" w:space="0" w:color="auto"/>
              <w:bottom w:val="single" w:sz="4" w:space="0" w:color="auto"/>
            </w:tcBorders>
            <w:shd w:val="clear" w:color="auto" w:fill="FFFFFF"/>
            <w:vAlign w:val="center"/>
          </w:tcPr>
          <w:p w14:paraId="19EC02BD" w14:textId="77777777" w:rsidR="00B134C9" w:rsidRPr="001A2B50" w:rsidRDefault="00B134C9" w:rsidP="00B134C9">
            <w:pPr>
              <w:pStyle w:val="Other0"/>
              <w:numPr>
                <w:ilvl w:val="0"/>
                <w:numId w:val="1230"/>
              </w:numPr>
              <w:shd w:val="clear" w:color="auto" w:fill="auto"/>
              <w:tabs>
                <w:tab w:val="left" w:pos="235"/>
              </w:tabs>
              <w:spacing w:after="2720" w:line="293" w:lineRule="auto"/>
              <w:jc w:val="both"/>
            </w:pPr>
            <w:r w:rsidRPr="001A2B50">
              <w:t>GV yêu cầu HS thực hiện bài tập 3 trong SGK (tr. 101) (làm việc theo nhóm).</w:t>
            </w:r>
          </w:p>
          <w:p w14:paraId="0E31D8A4" w14:textId="77777777" w:rsidR="00B134C9" w:rsidRPr="001A2B50" w:rsidRDefault="00B134C9" w:rsidP="00B134C9">
            <w:pPr>
              <w:pStyle w:val="Other0"/>
              <w:numPr>
                <w:ilvl w:val="0"/>
                <w:numId w:val="1230"/>
              </w:numPr>
              <w:shd w:val="clear" w:color="auto" w:fill="auto"/>
              <w:tabs>
                <w:tab w:val="left" w:pos="235"/>
              </w:tabs>
              <w:spacing w:line="293" w:lineRule="auto"/>
              <w:jc w:val="both"/>
            </w:pPr>
            <w:r w:rsidRPr="001A2B50">
              <w:t>GV yêu cầu HS thực hiện bài tập 4 trong SGK (tr. 101) (làm theo nhóm).</w:t>
            </w:r>
          </w:p>
        </w:tc>
        <w:tc>
          <w:tcPr>
            <w:tcW w:w="1704" w:type="dxa"/>
            <w:tcBorders>
              <w:top w:val="single" w:sz="4" w:space="0" w:color="auto"/>
              <w:left w:val="single" w:sz="4" w:space="0" w:color="auto"/>
              <w:bottom w:val="single" w:sz="4" w:space="0" w:color="auto"/>
            </w:tcBorders>
            <w:shd w:val="clear" w:color="auto" w:fill="FFFFFF"/>
            <w:vAlign w:val="center"/>
          </w:tcPr>
          <w:p w14:paraId="2950C619" w14:textId="77777777" w:rsidR="00B134C9" w:rsidRPr="001A2B50" w:rsidRDefault="00B134C9" w:rsidP="00B134C9">
            <w:pPr>
              <w:pStyle w:val="Other0"/>
              <w:numPr>
                <w:ilvl w:val="0"/>
                <w:numId w:val="1231"/>
              </w:numPr>
              <w:shd w:val="clear" w:color="auto" w:fill="auto"/>
              <w:tabs>
                <w:tab w:val="left" w:pos="245"/>
              </w:tabs>
              <w:spacing w:after="2980" w:line="293" w:lineRule="auto"/>
              <w:jc w:val="both"/>
            </w:pPr>
            <w:r w:rsidRPr="001A2B50">
              <w:t>HS thực hiện bài tập 3 theo nhóm; trình bày, góp ý cho nhau.</w:t>
            </w:r>
          </w:p>
          <w:p w14:paraId="1ACC819B" w14:textId="77777777" w:rsidR="00B134C9" w:rsidRPr="001A2B50" w:rsidRDefault="00B134C9" w:rsidP="00B134C9">
            <w:pPr>
              <w:pStyle w:val="Other0"/>
              <w:numPr>
                <w:ilvl w:val="0"/>
                <w:numId w:val="1231"/>
              </w:numPr>
              <w:shd w:val="clear" w:color="auto" w:fill="auto"/>
              <w:tabs>
                <w:tab w:val="left" w:pos="245"/>
              </w:tabs>
              <w:spacing w:line="293" w:lineRule="auto"/>
              <w:jc w:val="both"/>
            </w:pPr>
            <w:r w:rsidRPr="001A2B50">
              <w:t>HS thực hiện bài tập theo nhóm; trình bày, góp ý cho nhau.</w:t>
            </w:r>
          </w:p>
        </w:tc>
        <w:tc>
          <w:tcPr>
            <w:tcW w:w="5174" w:type="dxa"/>
            <w:tcBorders>
              <w:top w:val="single" w:sz="4" w:space="0" w:color="auto"/>
              <w:left w:val="single" w:sz="4" w:space="0" w:color="auto"/>
              <w:bottom w:val="single" w:sz="4" w:space="0" w:color="auto"/>
              <w:right w:val="single" w:sz="4" w:space="0" w:color="auto"/>
            </w:tcBorders>
            <w:shd w:val="clear" w:color="auto" w:fill="FFFFFF"/>
          </w:tcPr>
          <w:p w14:paraId="3294C697" w14:textId="77777777" w:rsidR="00B134C9" w:rsidRPr="001A2B50" w:rsidRDefault="00B134C9" w:rsidP="000B766D">
            <w:pPr>
              <w:pStyle w:val="Other0"/>
              <w:shd w:val="clear" w:color="auto" w:fill="auto"/>
              <w:spacing w:line="305" w:lineRule="auto"/>
              <w:jc w:val="both"/>
            </w:pPr>
            <w:r w:rsidRPr="001A2B50">
              <w:t>câu khá dài (</w:t>
            </w:r>
            <w:r w:rsidRPr="001A2B50">
              <w:rPr>
                <w:i/>
                <w:iCs/>
              </w:rPr>
              <w:t>dù là thơ cách luật (lục bát, bảy chữ, năm chữ, tứ tuyệt,...) hay thơ tự do</w:t>
            </w:r>
            <w:r w:rsidRPr="001A2B50">
              <w:t xml:space="preserve">). Theo đó, người đọc vừa có thể đoán hiểu được những thể loại mà nhà thơ đã sử dụng, vừa được củng cố thêm hiểu biết về cách phân chia các thể thơ thành hai nhóm: cách luật và tự do. </w:t>
            </w:r>
            <w:r w:rsidRPr="001A2B50">
              <w:rPr>
                <w:b/>
                <w:bCs/>
                <w:i/>
                <w:iCs/>
              </w:rPr>
              <w:t>Bài tập 3</w:t>
            </w:r>
          </w:p>
          <w:p w14:paraId="109359F0" w14:textId="77777777" w:rsidR="00B134C9" w:rsidRPr="001A2B50" w:rsidRDefault="00B134C9" w:rsidP="00B134C9">
            <w:pPr>
              <w:pStyle w:val="Other0"/>
              <w:numPr>
                <w:ilvl w:val="0"/>
                <w:numId w:val="1232"/>
              </w:numPr>
              <w:shd w:val="clear" w:color="auto" w:fill="auto"/>
              <w:tabs>
                <w:tab w:val="left" w:pos="187"/>
              </w:tabs>
              <w:spacing w:line="293" w:lineRule="auto"/>
              <w:jc w:val="both"/>
            </w:pPr>
            <w:r w:rsidRPr="001A2B50">
              <w:t xml:space="preserve">Có thể mở rộng cấu trúc câu bằng việc bổ sung thành phần biệt lập: </w:t>
            </w:r>
            <w:r w:rsidRPr="001A2B50">
              <w:rPr>
                <w:i/>
                <w:iCs/>
              </w:rPr>
              <w:t xml:space="preserve">Yên Tử thật sự trở thành nơi trung tâm náo nhiệt của Phật giáo Trúc Lâm chỉ từ khi vua Trần Nhân Tông - </w:t>
            </w:r>
            <w:r w:rsidRPr="001A2B50">
              <w:rPr>
                <w:b/>
                <w:bCs/>
                <w:i/>
                <w:iCs/>
              </w:rPr>
              <w:t xml:space="preserve">một trong những vị vua anh minh nhất của lịch sử Việt Nam </w:t>
            </w:r>
            <w:r w:rsidRPr="001A2B50">
              <w:rPr>
                <w:i/>
                <w:iCs/>
              </w:rPr>
              <w:t>- đến Yên Tử tu hành.</w:t>
            </w:r>
          </w:p>
          <w:p w14:paraId="7FEDFFCF" w14:textId="77777777" w:rsidR="00B134C9" w:rsidRPr="001A2B50" w:rsidRDefault="00B134C9" w:rsidP="00B134C9">
            <w:pPr>
              <w:pStyle w:val="Other0"/>
              <w:numPr>
                <w:ilvl w:val="0"/>
                <w:numId w:val="1232"/>
              </w:numPr>
              <w:shd w:val="clear" w:color="auto" w:fill="auto"/>
              <w:tabs>
                <w:tab w:val="left" w:pos="202"/>
              </w:tabs>
              <w:spacing w:line="290" w:lineRule="auto"/>
              <w:jc w:val="both"/>
            </w:pPr>
            <w:r w:rsidRPr="001A2B50">
              <w:t xml:space="preserve">Có thể mở rộng cấu trúc câu bằng việc bổ sung thành phần trạng ngữ: </w:t>
            </w:r>
            <w:r w:rsidRPr="001A2B50">
              <w:rPr>
                <w:b/>
                <w:bCs/>
                <w:i/>
                <w:iCs/>
              </w:rPr>
              <w:t>Trong bối cảnh toàn cầu hoá hiện nay</w:t>
            </w:r>
            <w:r w:rsidRPr="001A2B50">
              <w:rPr>
                <w:i/>
                <w:iCs/>
              </w:rPr>
              <w:t>, nhiều ngôn ngữ trên thế giới có nguy cơ biến mất.</w:t>
            </w:r>
          </w:p>
          <w:p w14:paraId="687BAE2B" w14:textId="77777777" w:rsidR="00B134C9" w:rsidRPr="001A2B50" w:rsidRDefault="00B134C9" w:rsidP="00B134C9">
            <w:pPr>
              <w:pStyle w:val="Other0"/>
              <w:numPr>
                <w:ilvl w:val="0"/>
                <w:numId w:val="1232"/>
              </w:numPr>
              <w:shd w:val="clear" w:color="auto" w:fill="auto"/>
              <w:tabs>
                <w:tab w:val="left" w:pos="182"/>
              </w:tabs>
              <w:spacing w:line="293" w:lineRule="auto"/>
              <w:jc w:val="both"/>
            </w:pPr>
            <w:r w:rsidRPr="001A2B50">
              <w:t xml:space="preserve">Có thể mở rộng cấu trúc câu bằng việc bổ sung thành phần biệt lập: </w:t>
            </w:r>
            <w:r w:rsidRPr="001A2B50">
              <w:rPr>
                <w:i/>
                <w:iCs/>
              </w:rPr>
              <w:t xml:space="preserve">Các nền giáo dục trên thế giới cần phải thay đổi nội dung và phương pháp giáo dục - </w:t>
            </w:r>
            <w:r w:rsidRPr="001A2B50">
              <w:rPr>
                <w:b/>
                <w:bCs/>
                <w:i/>
                <w:iCs/>
              </w:rPr>
              <w:t>những yếu tố cốt lõi phản chiếu trình độ của một trong những hoạt động quan trọng nhất của xã hội</w:t>
            </w:r>
            <w:r w:rsidRPr="001A2B50">
              <w:t>.</w:t>
            </w:r>
          </w:p>
          <w:p w14:paraId="6BD59F21" w14:textId="77777777" w:rsidR="00B134C9" w:rsidRPr="001A2B50" w:rsidRDefault="00B134C9" w:rsidP="000B766D">
            <w:pPr>
              <w:pStyle w:val="Other0"/>
              <w:shd w:val="clear" w:color="auto" w:fill="auto"/>
              <w:spacing w:line="293" w:lineRule="auto"/>
              <w:jc w:val="both"/>
            </w:pPr>
            <w:r w:rsidRPr="001A2B50">
              <w:rPr>
                <w:b/>
                <w:bCs/>
                <w:i/>
                <w:iCs/>
              </w:rPr>
              <w:t>Bài tập 4</w:t>
            </w:r>
          </w:p>
          <w:p w14:paraId="7D46AA53" w14:textId="77777777" w:rsidR="00B134C9" w:rsidRPr="001A2B50" w:rsidRDefault="00B134C9" w:rsidP="00B134C9">
            <w:pPr>
              <w:pStyle w:val="Other0"/>
              <w:numPr>
                <w:ilvl w:val="0"/>
                <w:numId w:val="1233"/>
              </w:numPr>
              <w:shd w:val="clear" w:color="auto" w:fill="auto"/>
              <w:tabs>
                <w:tab w:val="left" w:pos="192"/>
              </w:tabs>
              <w:spacing w:line="293" w:lineRule="auto"/>
              <w:jc w:val="both"/>
            </w:pPr>
            <w:r w:rsidRPr="001A2B50">
              <w:t xml:space="preserve">Có thể dùng cụm chủ ngữ - vị ngữ để mở rộng thành phần chủ ngữ của câu: </w:t>
            </w:r>
            <w:r w:rsidRPr="001A2B50">
              <w:rPr>
                <w:b/>
                <w:bCs/>
                <w:i/>
                <w:iCs/>
              </w:rPr>
              <w:t xml:space="preserve">Cuốn truyện trinh thám mà chúng tôi vừa trao đổi trong tiết Đọc mở rộng ở lớp hôm qua </w:t>
            </w:r>
            <w:r w:rsidRPr="001A2B50">
              <w:rPr>
                <w:i/>
                <w:iCs/>
              </w:rPr>
              <w:t>có nhiều tình huống nghẹt thở.</w:t>
            </w:r>
          </w:p>
          <w:p w14:paraId="1B011D61" w14:textId="77777777" w:rsidR="00B134C9" w:rsidRPr="001A2B50" w:rsidRDefault="00B134C9" w:rsidP="00B134C9">
            <w:pPr>
              <w:pStyle w:val="Other0"/>
              <w:numPr>
                <w:ilvl w:val="0"/>
                <w:numId w:val="1233"/>
              </w:numPr>
              <w:shd w:val="clear" w:color="auto" w:fill="auto"/>
              <w:tabs>
                <w:tab w:val="left" w:pos="206"/>
              </w:tabs>
              <w:spacing w:line="293" w:lineRule="auto"/>
              <w:jc w:val="both"/>
            </w:pPr>
            <w:r w:rsidRPr="001A2B50">
              <w:t xml:space="preserve">Có thể dùng cụm chủ ngữ - vị ngữ để mở rộng thành phần chủ ngữ của câu: </w:t>
            </w:r>
            <w:r w:rsidRPr="001A2B50">
              <w:rPr>
                <w:i/>
                <w:iCs/>
              </w:rPr>
              <w:t xml:space="preserve">Tương truyền, </w:t>
            </w:r>
            <w:r w:rsidRPr="001A2B50">
              <w:rPr>
                <w:b/>
                <w:bCs/>
                <w:i/>
                <w:iCs/>
              </w:rPr>
              <w:t>dãy Hồng Lĩnh nằm trải dài trên địa bàn thị xã Hồng Lĩnh và 3 huyện Nghi Xuân, Can Lộc, Lộc Hà thuộc tỉnh Hà Tĩnh có 99 ngọn núi</w:t>
            </w:r>
            <w:r w:rsidRPr="001A2B50">
              <w:t>.</w:t>
            </w:r>
          </w:p>
          <w:p w14:paraId="14D0C305" w14:textId="77777777" w:rsidR="00B134C9" w:rsidRPr="001A2B50" w:rsidRDefault="00B134C9" w:rsidP="00B134C9">
            <w:pPr>
              <w:pStyle w:val="Other0"/>
              <w:numPr>
                <w:ilvl w:val="0"/>
                <w:numId w:val="1233"/>
              </w:numPr>
              <w:shd w:val="clear" w:color="auto" w:fill="auto"/>
              <w:tabs>
                <w:tab w:val="left" w:pos="182"/>
              </w:tabs>
              <w:spacing w:line="293" w:lineRule="auto"/>
              <w:jc w:val="both"/>
            </w:pPr>
            <w:r w:rsidRPr="001A2B50">
              <w:t xml:space="preserve">Có thể dùng cụm chủ ngữ - vị ngữ để mở rộng thành phần bổ ngữ: </w:t>
            </w:r>
            <w:r w:rsidRPr="001A2B50">
              <w:rPr>
                <w:i/>
                <w:iCs/>
              </w:rPr>
              <w:t xml:space="preserve">Nhiều người mong ước được một lần đến thăm </w:t>
            </w:r>
            <w:r w:rsidRPr="001A2B50">
              <w:rPr>
                <w:b/>
                <w:bCs/>
                <w:i/>
                <w:iCs/>
              </w:rPr>
              <w:t>Yên Tử nằm ở vùng Đông Bắc của Tổ quốc</w:t>
            </w:r>
            <w:r w:rsidRPr="001A2B50">
              <w:rPr>
                <w:i/>
                <w:iCs/>
              </w:rPr>
              <w:t>.</w:t>
            </w:r>
          </w:p>
        </w:tc>
      </w:tr>
    </w:tbl>
    <w:p w14:paraId="645A007E" w14:textId="77777777" w:rsidR="00B134C9" w:rsidRPr="001A2B50" w:rsidRDefault="00B134C9" w:rsidP="00B134C9">
      <w:pPr>
        <w:spacing w:after="179" w:line="1" w:lineRule="exact"/>
        <w:rPr>
          <w:rFonts w:ascii="Times New Roman" w:hAnsi="Times New Roman" w:cs="Times New Roman"/>
        </w:rPr>
      </w:pPr>
    </w:p>
    <w:p w14:paraId="6BD1C8DF" w14:textId="77777777" w:rsidR="00B134C9" w:rsidRPr="001A2B50" w:rsidRDefault="00B134C9" w:rsidP="00B134C9">
      <w:pPr>
        <w:pStyle w:val="Bodytext20"/>
        <w:shd w:val="clear" w:color="auto" w:fill="auto"/>
        <w:spacing w:after="14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6A1410D0" w14:textId="77777777" w:rsidR="00B134C9" w:rsidRPr="001A2B50" w:rsidRDefault="00B134C9" w:rsidP="00B134C9">
      <w:pPr>
        <w:pStyle w:val="BodyText"/>
        <w:numPr>
          <w:ilvl w:val="0"/>
          <w:numId w:val="1234"/>
        </w:numPr>
        <w:shd w:val="clear" w:color="auto" w:fill="auto"/>
        <w:tabs>
          <w:tab w:val="left" w:pos="692"/>
        </w:tabs>
        <w:spacing w:after="140" w:line="300" w:lineRule="auto"/>
        <w:ind w:firstLine="300"/>
      </w:pPr>
      <w:r w:rsidRPr="001A2B50">
        <w:rPr>
          <w:b/>
          <w:bCs/>
          <w:i/>
          <w:iCs/>
        </w:rPr>
        <w:t>Mục tiêu</w:t>
      </w:r>
    </w:p>
    <w:p w14:paraId="1ED5FADE" w14:textId="77777777" w:rsidR="00B134C9" w:rsidRPr="001A2B50" w:rsidRDefault="00B134C9" w:rsidP="00B134C9">
      <w:pPr>
        <w:pStyle w:val="Heading60"/>
        <w:keepNext/>
        <w:keepLines/>
        <w:shd w:val="clear" w:color="auto" w:fill="auto"/>
        <w:spacing w:after="180" w:line="288" w:lineRule="auto"/>
      </w:pPr>
      <w:r w:rsidRPr="001A2B50">
        <w:rPr>
          <w:lang w:val="en-US" w:eastAsia="en-US" w:bidi="en-US"/>
        </w:rPr>
        <w:t xml:space="preserve">HS </w:t>
      </w:r>
      <w:r w:rsidRPr="001A2B50">
        <w:t xml:space="preserve">vận dụng kiến thức </w:t>
      </w:r>
      <w:r w:rsidRPr="001A2B50">
        <w:rPr>
          <w:sz w:val="24"/>
          <w:szCs w:val="24"/>
        </w:rPr>
        <w:t xml:space="preserve">đã học </w:t>
      </w:r>
      <w:r w:rsidRPr="001A2B50">
        <w:t xml:space="preserve">về mở rộng cấu trúc câu để giải quyết tình huống mới </w:t>
      </w:r>
      <w:r w:rsidRPr="001A2B50">
        <w:rPr>
          <w:lang w:val="en-US" w:eastAsia="en-US" w:bidi="en-US"/>
        </w:rPr>
        <w:t xml:space="preserve">trong </w:t>
      </w:r>
      <w:r w:rsidRPr="001A2B50">
        <w:t>học tập và thực tiễn.</w:t>
      </w:r>
    </w:p>
    <w:p w14:paraId="1205E16E" w14:textId="77777777" w:rsidR="00B134C9" w:rsidRPr="001A2B50" w:rsidRDefault="00B134C9" w:rsidP="00B134C9">
      <w:pPr>
        <w:pStyle w:val="BodyText"/>
        <w:numPr>
          <w:ilvl w:val="0"/>
          <w:numId w:val="1234"/>
        </w:numPr>
        <w:shd w:val="clear" w:color="auto" w:fill="auto"/>
        <w:tabs>
          <w:tab w:val="left" w:pos="692"/>
        </w:tabs>
        <w:spacing w:after="140" w:line="30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6A5F715" w14:textId="77777777" w:rsidR="00B134C9" w:rsidRPr="001A2B50" w:rsidRDefault="00B134C9" w:rsidP="00B134C9">
      <w:pPr>
        <w:pStyle w:val="Heading60"/>
        <w:keepNext/>
        <w:keepLines/>
        <w:shd w:val="clear" w:color="auto" w:fill="auto"/>
        <w:spacing w:after="180" w:line="276" w:lineRule="auto"/>
        <w:rPr>
          <w:sz w:val="24"/>
          <w:szCs w:val="24"/>
        </w:rPr>
      </w:pPr>
      <w:r w:rsidRPr="001A2B50">
        <w:rPr>
          <w:lang w:val="en-US" w:eastAsia="en-US" w:bidi="en-US"/>
        </w:rPr>
        <w:t xml:space="preserve">HS </w:t>
      </w:r>
      <w:r w:rsidRPr="001A2B50">
        <w:t xml:space="preserve">mở rộng cấu trúc một số câu văn </w:t>
      </w:r>
      <w:r w:rsidRPr="001A2B50">
        <w:rPr>
          <w:lang w:val="en-US" w:eastAsia="en-US" w:bidi="en-US"/>
        </w:rPr>
        <w:t xml:space="preserve">trong </w:t>
      </w:r>
      <w:r w:rsidRPr="001A2B50">
        <w:rPr>
          <w:sz w:val="24"/>
          <w:szCs w:val="24"/>
        </w:rPr>
        <w:t>các bài viết thực tế của bản thân.</w:t>
      </w:r>
    </w:p>
    <w:p w14:paraId="280483FF"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71877F19" wp14:editId="7623E7AD">
            <wp:extent cx="6949440" cy="725170"/>
            <wp:effectExtent l="0" t="0" r="0" b="0"/>
            <wp:docPr id="149" name="Picut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140"/>
                    <a:stretch/>
                  </pic:blipFill>
                  <pic:spPr>
                    <a:xfrm>
                      <a:off x="0" y="0"/>
                      <a:ext cx="6949440" cy="725170"/>
                    </a:xfrm>
                    <a:prstGeom prst="rect">
                      <a:avLst/>
                    </a:prstGeom>
                  </pic:spPr>
                </pic:pic>
              </a:graphicData>
            </a:graphic>
          </wp:inline>
        </w:drawing>
      </w:r>
      <w:r w:rsidRPr="001A2B50">
        <w:rPr>
          <w:rFonts w:ascii="Times New Roman" w:hAnsi="Times New Roman" w:cs="Times New Roman"/>
        </w:rPr>
        <w:br w:type="page"/>
      </w:r>
    </w:p>
    <w:p w14:paraId="50489D49"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67"/>
        <w:gridCol w:w="2602"/>
        <w:gridCol w:w="3106"/>
      </w:tblGrid>
      <w:tr w:rsidR="00B134C9" w:rsidRPr="001A2B50" w14:paraId="7DD4B51D" w14:textId="77777777" w:rsidTr="000B766D">
        <w:trPr>
          <w:trHeight w:hRule="exact" w:val="446"/>
          <w:jc w:val="center"/>
        </w:trPr>
        <w:tc>
          <w:tcPr>
            <w:tcW w:w="3067" w:type="dxa"/>
            <w:tcBorders>
              <w:top w:val="single" w:sz="4" w:space="0" w:color="auto"/>
              <w:left w:val="single" w:sz="4" w:space="0" w:color="auto"/>
            </w:tcBorders>
            <w:shd w:val="clear" w:color="auto" w:fill="CFE6C0"/>
            <w:vAlign w:val="bottom"/>
          </w:tcPr>
          <w:p w14:paraId="0CC6D695"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602" w:type="dxa"/>
            <w:tcBorders>
              <w:top w:val="single" w:sz="4" w:space="0" w:color="auto"/>
              <w:left w:val="single" w:sz="4" w:space="0" w:color="auto"/>
            </w:tcBorders>
            <w:shd w:val="clear" w:color="auto" w:fill="CFE6C0"/>
            <w:vAlign w:val="bottom"/>
          </w:tcPr>
          <w:p w14:paraId="4322DC8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2B73356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3A7C76E" w14:textId="77777777" w:rsidTr="000B766D">
        <w:trPr>
          <w:trHeight w:hRule="exact" w:val="1536"/>
          <w:jc w:val="center"/>
        </w:trPr>
        <w:tc>
          <w:tcPr>
            <w:tcW w:w="3067" w:type="dxa"/>
            <w:tcBorders>
              <w:top w:val="single" w:sz="4" w:space="0" w:color="auto"/>
              <w:left w:val="single" w:sz="4" w:space="0" w:color="auto"/>
              <w:bottom w:val="single" w:sz="4" w:space="0" w:color="auto"/>
            </w:tcBorders>
            <w:shd w:val="clear" w:color="auto" w:fill="FFFFFF"/>
            <w:vAlign w:val="center"/>
          </w:tcPr>
          <w:p w14:paraId="64350DAC" w14:textId="77777777" w:rsidR="00B134C9" w:rsidRPr="001A2B50" w:rsidRDefault="00B134C9" w:rsidP="000B766D">
            <w:pPr>
              <w:pStyle w:val="Other0"/>
              <w:shd w:val="clear" w:color="auto" w:fill="auto"/>
              <w:spacing w:line="293" w:lineRule="auto"/>
              <w:jc w:val="both"/>
            </w:pPr>
            <w:r w:rsidRPr="001A2B50">
              <w:t>Giao nhiệm vụ cho HS: Xem lại các bài viết mới nhất của em, chỉnh sửa bài viết bằng cách mở rộng cấu trúc của một số câu trong bài viết.</w:t>
            </w:r>
          </w:p>
        </w:tc>
        <w:tc>
          <w:tcPr>
            <w:tcW w:w="2602" w:type="dxa"/>
            <w:tcBorders>
              <w:top w:val="single" w:sz="4" w:space="0" w:color="auto"/>
              <w:left w:val="single" w:sz="4" w:space="0" w:color="auto"/>
              <w:bottom w:val="single" w:sz="4" w:space="0" w:color="auto"/>
            </w:tcBorders>
            <w:shd w:val="clear" w:color="auto" w:fill="FFFFFF"/>
          </w:tcPr>
          <w:p w14:paraId="625A6E4D" w14:textId="77777777" w:rsidR="00B134C9" w:rsidRPr="001A2B50" w:rsidRDefault="00B134C9" w:rsidP="000B766D">
            <w:pPr>
              <w:pStyle w:val="Other0"/>
              <w:shd w:val="clear" w:color="auto" w:fill="auto"/>
              <w:spacing w:line="290" w:lineRule="auto"/>
            </w:pPr>
            <w:r w:rsidRPr="001A2B50">
              <w:t>HS thực hiện mở rộng cấu trúc câu theo yêu cầu.</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4246729D" w14:textId="77777777" w:rsidR="00B134C9" w:rsidRPr="001A2B50" w:rsidRDefault="00B134C9" w:rsidP="000B766D">
            <w:pPr>
              <w:pStyle w:val="Other0"/>
              <w:shd w:val="clear" w:color="auto" w:fill="auto"/>
              <w:spacing w:line="290" w:lineRule="auto"/>
              <w:jc w:val="center"/>
            </w:pPr>
            <w:r w:rsidRPr="001A2B50">
              <w:t>Các câu văn đã được mở rộng cấu trúc trong bài viết của HS.</w:t>
            </w:r>
          </w:p>
        </w:tc>
      </w:tr>
    </w:tbl>
    <w:p w14:paraId="769A8AFE" w14:textId="77777777" w:rsidR="00B134C9" w:rsidRPr="001A2B50" w:rsidRDefault="00B134C9" w:rsidP="00B134C9">
      <w:pPr>
        <w:spacing w:after="259" w:line="1" w:lineRule="exact"/>
        <w:rPr>
          <w:rFonts w:ascii="Times New Roman" w:hAnsi="Times New Roman" w:cs="Times New Roman"/>
        </w:rPr>
      </w:pPr>
    </w:p>
    <w:p w14:paraId="21D32FC8" w14:textId="77777777" w:rsidR="00B134C9" w:rsidRPr="001A2B50" w:rsidRDefault="00B134C9" w:rsidP="00B134C9">
      <w:pPr>
        <w:pStyle w:val="Bodytext20"/>
        <w:numPr>
          <w:ilvl w:val="0"/>
          <w:numId w:val="1218"/>
        </w:numPr>
        <w:shd w:val="clear" w:color="auto" w:fill="auto"/>
        <w:tabs>
          <w:tab w:val="left" w:pos="507"/>
        </w:tabs>
        <w:spacing w:after="260"/>
        <w:ind w:firstLine="0"/>
        <w:rPr>
          <w:rFonts w:ascii="Times New Roman" w:hAnsi="Times New Roman" w:cs="Times New Roman"/>
        </w:rPr>
      </w:pPr>
      <w:r w:rsidRPr="001A2B50">
        <w:rPr>
          <w:rFonts w:ascii="Times New Roman" w:hAnsi="Times New Roman" w:cs="Times New Roman"/>
          <w:color w:val="00AE4C"/>
        </w:rPr>
        <w:t>ĐỌC V</w:t>
      </w:r>
      <w:r w:rsidRPr="001A2B50">
        <w:rPr>
          <w:rFonts w:ascii="Times New Roman" w:hAnsi="Times New Roman" w:cs="Times New Roman"/>
          <w:color w:val="00AE4C"/>
          <w:sz w:val="24"/>
          <w:szCs w:val="24"/>
        </w:rPr>
        <w:t xml:space="preserve">ĂN BẢN </w:t>
      </w:r>
      <w:r w:rsidRPr="001A2B50">
        <w:rPr>
          <w:rFonts w:ascii="Times New Roman" w:hAnsi="Times New Roman" w:cs="Times New Roman"/>
          <w:color w:val="00AE4C"/>
          <w:lang w:val="en-US" w:eastAsia="en-US" w:bidi="en-US"/>
        </w:rPr>
        <w:t xml:space="preserve">3 </w:t>
      </w:r>
      <w:r w:rsidRPr="001A2B50">
        <w:rPr>
          <w:rFonts w:ascii="Times New Roman" w:hAnsi="Times New Roman" w:cs="Times New Roman"/>
          <w:color w:val="00AE4C"/>
        </w:rPr>
        <w:t xml:space="preserve">(TIẾT </w:t>
      </w:r>
      <w:r w:rsidRPr="001A2B50">
        <w:rPr>
          <w:rFonts w:ascii="Times New Roman" w:hAnsi="Times New Roman" w:cs="Times New Roman"/>
          <w:color w:val="00AE4C"/>
          <w:lang w:val="en-US" w:eastAsia="en-US" w:bidi="en-US"/>
        </w:rPr>
        <w:t>8)</w:t>
      </w:r>
    </w:p>
    <w:p w14:paraId="3DDCC8B9" w14:textId="77777777" w:rsidR="00B134C9" w:rsidRPr="001A2B50" w:rsidRDefault="00B134C9" w:rsidP="00B134C9">
      <w:pPr>
        <w:pStyle w:val="BodyText"/>
        <w:shd w:val="clear" w:color="auto" w:fill="auto"/>
        <w:spacing w:after="40" w:line="276" w:lineRule="auto"/>
        <w:jc w:val="center"/>
      </w:pPr>
      <w:r w:rsidRPr="001A2B50">
        <w:rPr>
          <w:b/>
          <w:bCs/>
        </w:rPr>
        <w:t>TÌNH SÔNG NÚI</w:t>
      </w:r>
    </w:p>
    <w:p w14:paraId="5A0D3C78" w14:textId="77777777" w:rsidR="00B134C9" w:rsidRPr="001A2B50" w:rsidRDefault="00B134C9" w:rsidP="00B134C9">
      <w:pPr>
        <w:pStyle w:val="Heading60"/>
        <w:keepNext/>
        <w:keepLines/>
        <w:shd w:val="clear" w:color="auto" w:fill="auto"/>
        <w:spacing w:after="120" w:line="300" w:lineRule="auto"/>
        <w:ind w:firstLine="0"/>
        <w:jc w:val="center"/>
      </w:pPr>
      <w:r w:rsidRPr="001A2B50">
        <w:rPr>
          <w:color w:val="000000"/>
        </w:rPr>
        <w:t xml:space="preserve">(Trần </w:t>
      </w:r>
      <w:r w:rsidRPr="001A2B50">
        <w:rPr>
          <w:color w:val="000000"/>
          <w:lang w:val="en-US" w:eastAsia="en-US" w:bidi="en-US"/>
        </w:rPr>
        <w:t>Mai Ninh)</w:t>
      </w:r>
    </w:p>
    <w:p w14:paraId="48D5AA93" w14:textId="77777777" w:rsidR="00B134C9" w:rsidRPr="001A2B50" w:rsidRDefault="00B134C9" w:rsidP="00B134C9">
      <w:pPr>
        <w:pStyle w:val="Bodytext20"/>
        <w:shd w:val="clear" w:color="auto" w:fill="auto"/>
        <w:spacing w:after="4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47FDA138" w14:textId="77777777" w:rsidR="00B134C9" w:rsidRPr="001A2B50" w:rsidRDefault="00B134C9" w:rsidP="00B134C9">
      <w:pPr>
        <w:pStyle w:val="BodyText"/>
        <w:numPr>
          <w:ilvl w:val="0"/>
          <w:numId w:val="1235"/>
        </w:numPr>
        <w:shd w:val="clear" w:color="auto" w:fill="auto"/>
        <w:tabs>
          <w:tab w:val="left" w:pos="687"/>
        </w:tabs>
        <w:spacing w:after="40" w:line="300" w:lineRule="auto"/>
        <w:ind w:firstLine="300"/>
        <w:jc w:val="both"/>
      </w:pPr>
      <w:r w:rsidRPr="001A2B50">
        <w:rPr>
          <w:b/>
          <w:bCs/>
          <w:i/>
          <w:iCs/>
        </w:rPr>
        <w:t>Mục tiêu</w:t>
      </w:r>
    </w:p>
    <w:p w14:paraId="681EB6AF" w14:textId="77777777" w:rsidR="00B134C9" w:rsidRPr="001A2B50" w:rsidRDefault="00B134C9" w:rsidP="00B134C9">
      <w:pPr>
        <w:pStyle w:val="Heading60"/>
        <w:keepNext/>
        <w:keepLines/>
        <w:shd w:val="clear" w:color="auto" w:fill="auto"/>
        <w:spacing w:after="40" w:line="300" w:lineRule="auto"/>
        <w:jc w:val="both"/>
      </w:pPr>
      <w:r w:rsidRPr="001A2B50">
        <w:rPr>
          <w:lang w:val="en-US" w:eastAsia="en-US" w:bidi="en-US"/>
        </w:rPr>
        <w:t xml:space="preserve">HS </w:t>
      </w:r>
      <w:r w:rsidRPr="001A2B50">
        <w:t xml:space="preserve">định hướng được nội </w:t>
      </w:r>
      <w:r w:rsidRPr="001A2B50">
        <w:rPr>
          <w:lang w:val="en-US" w:eastAsia="en-US" w:bidi="en-US"/>
        </w:rPr>
        <w:t xml:space="preserve">dung </w:t>
      </w:r>
      <w:r w:rsidRPr="001A2B50">
        <w:t xml:space="preserve">bài học; tạo được 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trải nghiệm của </w:t>
      </w:r>
      <w:r w:rsidRPr="001A2B50">
        <w:rPr>
          <w:lang w:val="en-US" w:eastAsia="en-US" w:bidi="en-US"/>
        </w:rPr>
        <w:t xml:space="preserve">HS </w:t>
      </w:r>
      <w:r w:rsidRPr="001A2B50">
        <w:t xml:space="preserve">với nội </w:t>
      </w:r>
      <w:r w:rsidRPr="001A2B50">
        <w:rPr>
          <w:lang w:val="en-US" w:eastAsia="en-US" w:bidi="en-US"/>
        </w:rPr>
        <w:t>dung VB.</w:t>
      </w:r>
    </w:p>
    <w:p w14:paraId="7D535381" w14:textId="77777777" w:rsidR="00B134C9" w:rsidRPr="001A2B50" w:rsidRDefault="00B134C9" w:rsidP="00B134C9">
      <w:pPr>
        <w:pStyle w:val="BodyText"/>
        <w:numPr>
          <w:ilvl w:val="0"/>
          <w:numId w:val="1235"/>
        </w:numPr>
        <w:shd w:val="clear" w:color="auto" w:fill="auto"/>
        <w:tabs>
          <w:tab w:val="left" w:pos="687"/>
        </w:tabs>
        <w:spacing w:after="40" w:line="300"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00B76657" w14:textId="77777777" w:rsidR="00B134C9" w:rsidRPr="001A2B50" w:rsidRDefault="00B134C9" w:rsidP="00B134C9">
      <w:pPr>
        <w:pStyle w:val="Heading60"/>
        <w:keepNext/>
        <w:keepLines/>
        <w:shd w:val="clear" w:color="auto" w:fill="auto"/>
        <w:spacing w:after="120" w:line="300" w:lineRule="auto"/>
        <w:jc w:val="both"/>
      </w:pPr>
      <w:r w:rsidRPr="001A2B50">
        <w:rPr>
          <w:lang w:val="en-US" w:eastAsia="en-US" w:bidi="en-US"/>
        </w:rPr>
        <w:t xml:space="preserve">HS tham gia </w:t>
      </w:r>
      <w:r w:rsidRPr="001A2B50">
        <w:t>trò chơi để kết nối với chủ đề bài học.</w:t>
      </w:r>
    </w:p>
    <w:p w14:paraId="16DDCF6E"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50"/>
        <w:gridCol w:w="1704"/>
        <w:gridCol w:w="2635"/>
      </w:tblGrid>
      <w:tr w:rsidR="00B134C9" w:rsidRPr="001A2B50" w14:paraId="0CE7478D" w14:textId="77777777" w:rsidTr="000B766D">
        <w:trPr>
          <w:trHeight w:hRule="exact" w:val="610"/>
          <w:jc w:val="center"/>
        </w:trPr>
        <w:tc>
          <w:tcPr>
            <w:tcW w:w="4450" w:type="dxa"/>
            <w:tcBorders>
              <w:top w:val="single" w:sz="4" w:space="0" w:color="auto"/>
              <w:left w:val="single" w:sz="4" w:space="0" w:color="auto"/>
            </w:tcBorders>
            <w:shd w:val="clear" w:color="auto" w:fill="CFE6C0"/>
            <w:vAlign w:val="center"/>
          </w:tcPr>
          <w:p w14:paraId="566B6EC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704" w:type="dxa"/>
            <w:tcBorders>
              <w:top w:val="single" w:sz="4" w:space="0" w:color="auto"/>
              <w:left w:val="single" w:sz="4" w:space="0" w:color="auto"/>
            </w:tcBorders>
            <w:shd w:val="clear" w:color="auto" w:fill="CFE6C0"/>
          </w:tcPr>
          <w:p w14:paraId="72868A85"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2635" w:type="dxa"/>
            <w:tcBorders>
              <w:top w:val="single" w:sz="4" w:space="0" w:color="auto"/>
              <w:left w:val="single" w:sz="4" w:space="0" w:color="auto"/>
              <w:right w:val="single" w:sz="4" w:space="0" w:color="auto"/>
            </w:tcBorders>
            <w:shd w:val="clear" w:color="auto" w:fill="CFE6C0"/>
            <w:vAlign w:val="center"/>
          </w:tcPr>
          <w:p w14:paraId="2E7D02F5" w14:textId="77777777" w:rsidR="00B134C9" w:rsidRPr="001A2B50" w:rsidRDefault="00B134C9" w:rsidP="000B766D">
            <w:pPr>
              <w:pStyle w:val="Other0"/>
              <w:shd w:val="clear" w:color="auto" w:fill="auto"/>
              <w:spacing w:line="240" w:lineRule="auto"/>
              <w:ind w:firstLine="420"/>
            </w:pPr>
            <w:r w:rsidRPr="001A2B50">
              <w:rPr>
                <w:b/>
                <w:bCs/>
              </w:rPr>
              <w:t>Sản phẩm cần đạt</w:t>
            </w:r>
          </w:p>
        </w:tc>
      </w:tr>
      <w:tr w:rsidR="00B134C9" w:rsidRPr="001A2B50" w14:paraId="13CCEC4C" w14:textId="77777777" w:rsidTr="000B766D">
        <w:trPr>
          <w:trHeight w:hRule="exact" w:val="5309"/>
          <w:jc w:val="center"/>
        </w:trPr>
        <w:tc>
          <w:tcPr>
            <w:tcW w:w="4450" w:type="dxa"/>
            <w:tcBorders>
              <w:top w:val="single" w:sz="4" w:space="0" w:color="auto"/>
              <w:left w:val="single" w:sz="4" w:space="0" w:color="auto"/>
              <w:bottom w:val="single" w:sz="4" w:space="0" w:color="auto"/>
            </w:tcBorders>
            <w:shd w:val="clear" w:color="auto" w:fill="FFFFFF"/>
          </w:tcPr>
          <w:p w14:paraId="1FB097D5" w14:textId="77777777" w:rsidR="00B134C9" w:rsidRPr="001A2B50" w:rsidRDefault="00B134C9" w:rsidP="000B766D">
            <w:pPr>
              <w:pStyle w:val="Other0"/>
              <w:shd w:val="clear" w:color="auto" w:fill="auto"/>
            </w:pPr>
            <w:r w:rsidRPr="001A2B50">
              <w:t>- GV tổ chức trò chơi: "Ai đi khắp Việt Nam?".</w:t>
            </w:r>
          </w:p>
          <w:p w14:paraId="54BD9547" w14:textId="77777777" w:rsidR="00B134C9" w:rsidRPr="001A2B50" w:rsidRDefault="00B134C9" w:rsidP="000B766D">
            <w:pPr>
              <w:pStyle w:val="Other0"/>
              <w:shd w:val="clear" w:color="auto" w:fill="auto"/>
            </w:pPr>
            <w:r w:rsidRPr="001A2B50">
              <w:t>+ GV chia HS thành ba nhóm.</w:t>
            </w:r>
          </w:p>
          <w:p w14:paraId="0814A8E7" w14:textId="77777777" w:rsidR="00B134C9" w:rsidRPr="001A2B50" w:rsidRDefault="00B134C9" w:rsidP="000B766D">
            <w:pPr>
              <w:pStyle w:val="Other0"/>
              <w:shd w:val="clear" w:color="auto" w:fill="auto"/>
              <w:spacing w:line="293" w:lineRule="auto"/>
            </w:pPr>
            <w:r w:rsidRPr="001A2B50">
              <w:t>+ GV đọc một số câu ca dao nói về một địa danh trên đất nước Việt Nam. HS lắng nghe và xác định địa danh được nhắc tới thuộc tỉnh (thành phố) nào. HS trả lời bằng hình thức giơ tay.</w:t>
            </w:r>
          </w:p>
          <w:p w14:paraId="1BA04CCF" w14:textId="77777777" w:rsidR="00B134C9" w:rsidRPr="001A2B50" w:rsidRDefault="00B134C9" w:rsidP="000B766D">
            <w:pPr>
              <w:pStyle w:val="Other0"/>
              <w:shd w:val="clear" w:color="auto" w:fill="auto"/>
              <w:spacing w:line="290" w:lineRule="auto"/>
            </w:pPr>
            <w:r w:rsidRPr="001A2B50">
              <w:t>+ Nhóm nào có nhiều lượt trả lời đúng hơn sẽ giành chiến thắng.</w:t>
            </w:r>
          </w:p>
          <w:p w14:paraId="6FAF5F16" w14:textId="77777777" w:rsidR="00B134C9" w:rsidRPr="001A2B50" w:rsidRDefault="00B134C9" w:rsidP="000B766D">
            <w:pPr>
              <w:pStyle w:val="Other0"/>
              <w:shd w:val="clear" w:color="auto" w:fill="auto"/>
            </w:pPr>
            <w:r w:rsidRPr="001A2B50">
              <w:t xml:space="preserve">1. </w:t>
            </w:r>
            <w:r w:rsidRPr="001A2B50">
              <w:rPr>
                <w:i/>
                <w:iCs/>
              </w:rPr>
              <w:t>Nơi đây nước ngọt lắm dừa Ruộng vườn màu mỡ, biển thừa cá tôm.</w:t>
            </w:r>
          </w:p>
          <w:p w14:paraId="35DFD08B" w14:textId="77777777" w:rsidR="00B134C9" w:rsidRPr="001A2B50" w:rsidRDefault="00B134C9" w:rsidP="000B766D">
            <w:pPr>
              <w:pStyle w:val="Other0"/>
              <w:shd w:val="clear" w:color="auto" w:fill="auto"/>
              <w:ind w:firstLine="340"/>
            </w:pPr>
            <w:r w:rsidRPr="001A2B50">
              <w:rPr>
                <w:i/>
                <w:iCs/>
              </w:rPr>
              <w:t xml:space="preserve">Sầu riêng, măng cụt Cái Mơn, Nghêu sò Cồn Lợi, thuốc ngon Mỏ Cày. </w:t>
            </w:r>
            <w:r w:rsidRPr="001A2B50">
              <w:t xml:space="preserve">2. </w:t>
            </w:r>
            <w:r w:rsidRPr="001A2B50">
              <w:rPr>
                <w:i/>
                <w:iCs/>
              </w:rPr>
              <w:t xml:space="preserve">Nơi đây có bến Ninh Kiều Có dòng sông đẹp với nhiều giai nhân. </w:t>
            </w:r>
            <w:r w:rsidRPr="001A2B50">
              <w:t xml:space="preserve">3. </w:t>
            </w:r>
            <w:r w:rsidRPr="001A2B50">
              <w:rPr>
                <w:i/>
                <w:iCs/>
              </w:rPr>
              <w:t>Bao giờ lấp ngã ba Chanh Để ta gánh đá xây thành Cổ Loa.</w:t>
            </w:r>
          </w:p>
        </w:tc>
        <w:tc>
          <w:tcPr>
            <w:tcW w:w="1704" w:type="dxa"/>
            <w:tcBorders>
              <w:top w:val="single" w:sz="4" w:space="0" w:color="auto"/>
              <w:left w:val="single" w:sz="4" w:space="0" w:color="auto"/>
              <w:bottom w:val="single" w:sz="4" w:space="0" w:color="auto"/>
            </w:tcBorders>
            <w:shd w:val="clear" w:color="auto" w:fill="FFFFFF"/>
          </w:tcPr>
          <w:p w14:paraId="66504095" w14:textId="77777777" w:rsidR="00B134C9" w:rsidRPr="001A2B50" w:rsidRDefault="00B134C9" w:rsidP="000B766D">
            <w:pPr>
              <w:pStyle w:val="Other0"/>
              <w:shd w:val="clear" w:color="auto" w:fill="auto"/>
              <w:spacing w:line="290" w:lineRule="auto"/>
            </w:pPr>
            <w:r w:rsidRPr="001A2B50">
              <w:t>HS tham gia trò chơi.</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2FCA7709" w14:textId="77777777" w:rsidR="00B134C9" w:rsidRPr="001A2B50" w:rsidRDefault="00B134C9" w:rsidP="000B766D">
            <w:pPr>
              <w:pStyle w:val="Other0"/>
              <w:shd w:val="clear" w:color="auto" w:fill="auto"/>
              <w:spacing w:line="290" w:lineRule="auto"/>
            </w:pPr>
            <w:r w:rsidRPr="001A2B50">
              <w:t>Các dữ liệu và địa danh tương ứng như sau:</w:t>
            </w:r>
          </w:p>
          <w:p w14:paraId="0545651F" w14:textId="77777777" w:rsidR="00B134C9" w:rsidRPr="001A2B50" w:rsidRDefault="00B134C9" w:rsidP="00B134C9">
            <w:pPr>
              <w:pStyle w:val="Other0"/>
              <w:numPr>
                <w:ilvl w:val="0"/>
                <w:numId w:val="1236"/>
              </w:numPr>
              <w:shd w:val="clear" w:color="auto" w:fill="auto"/>
              <w:tabs>
                <w:tab w:val="left" w:pos="206"/>
              </w:tabs>
              <w:spacing w:line="290" w:lineRule="auto"/>
            </w:pPr>
            <w:r w:rsidRPr="001A2B50">
              <w:t>Bến Tre</w:t>
            </w:r>
          </w:p>
          <w:p w14:paraId="5245095D" w14:textId="77777777" w:rsidR="00B134C9" w:rsidRPr="001A2B50" w:rsidRDefault="00B134C9" w:rsidP="00B134C9">
            <w:pPr>
              <w:pStyle w:val="Other0"/>
              <w:numPr>
                <w:ilvl w:val="0"/>
                <w:numId w:val="1236"/>
              </w:numPr>
              <w:shd w:val="clear" w:color="auto" w:fill="auto"/>
              <w:tabs>
                <w:tab w:val="left" w:pos="206"/>
              </w:tabs>
              <w:spacing w:line="290" w:lineRule="auto"/>
            </w:pPr>
            <w:r w:rsidRPr="001A2B50">
              <w:t>Cần Thơ</w:t>
            </w:r>
          </w:p>
          <w:p w14:paraId="3D8509FB" w14:textId="77777777" w:rsidR="00B134C9" w:rsidRPr="001A2B50" w:rsidRDefault="00B134C9" w:rsidP="00B134C9">
            <w:pPr>
              <w:pStyle w:val="Other0"/>
              <w:numPr>
                <w:ilvl w:val="0"/>
                <w:numId w:val="1236"/>
              </w:numPr>
              <w:shd w:val="clear" w:color="auto" w:fill="auto"/>
              <w:tabs>
                <w:tab w:val="left" w:pos="206"/>
              </w:tabs>
              <w:spacing w:line="290" w:lineRule="auto"/>
            </w:pPr>
            <w:r w:rsidRPr="001A2B50">
              <w:t>Đông Anh, Hà Nội</w:t>
            </w:r>
          </w:p>
          <w:p w14:paraId="33DCA9D1" w14:textId="77777777" w:rsidR="00B134C9" w:rsidRPr="001A2B50" w:rsidRDefault="00B134C9" w:rsidP="00B134C9">
            <w:pPr>
              <w:pStyle w:val="Other0"/>
              <w:numPr>
                <w:ilvl w:val="0"/>
                <w:numId w:val="1236"/>
              </w:numPr>
              <w:shd w:val="clear" w:color="auto" w:fill="auto"/>
              <w:tabs>
                <w:tab w:val="left" w:pos="221"/>
              </w:tabs>
              <w:spacing w:line="290" w:lineRule="auto"/>
            </w:pPr>
            <w:r w:rsidRPr="001A2B50">
              <w:t>Ninh Thuận</w:t>
            </w:r>
          </w:p>
          <w:p w14:paraId="336B8347" w14:textId="77777777" w:rsidR="00B134C9" w:rsidRPr="001A2B50" w:rsidRDefault="00B134C9" w:rsidP="00B134C9">
            <w:pPr>
              <w:pStyle w:val="Other0"/>
              <w:numPr>
                <w:ilvl w:val="0"/>
                <w:numId w:val="1236"/>
              </w:numPr>
              <w:shd w:val="clear" w:color="auto" w:fill="auto"/>
              <w:tabs>
                <w:tab w:val="left" w:pos="206"/>
              </w:tabs>
              <w:spacing w:line="290" w:lineRule="auto"/>
            </w:pPr>
            <w:r w:rsidRPr="001A2B50">
              <w:t>Lạng Sơn</w:t>
            </w:r>
          </w:p>
          <w:p w14:paraId="3E981827" w14:textId="77777777" w:rsidR="00B134C9" w:rsidRPr="001A2B50" w:rsidRDefault="00B134C9" w:rsidP="00B134C9">
            <w:pPr>
              <w:pStyle w:val="Other0"/>
              <w:numPr>
                <w:ilvl w:val="0"/>
                <w:numId w:val="1236"/>
              </w:numPr>
              <w:shd w:val="clear" w:color="auto" w:fill="auto"/>
              <w:tabs>
                <w:tab w:val="left" w:pos="206"/>
              </w:tabs>
              <w:spacing w:line="290" w:lineRule="auto"/>
            </w:pPr>
            <w:r w:rsidRPr="001A2B50">
              <w:t>Hội An, Quảng Nam</w:t>
            </w:r>
          </w:p>
          <w:p w14:paraId="6BE37671" w14:textId="77777777" w:rsidR="00B134C9" w:rsidRPr="001A2B50" w:rsidRDefault="00B134C9" w:rsidP="00B134C9">
            <w:pPr>
              <w:pStyle w:val="Other0"/>
              <w:numPr>
                <w:ilvl w:val="0"/>
                <w:numId w:val="1236"/>
              </w:numPr>
              <w:shd w:val="clear" w:color="auto" w:fill="auto"/>
              <w:tabs>
                <w:tab w:val="left" w:pos="206"/>
              </w:tabs>
              <w:spacing w:line="290" w:lineRule="auto"/>
            </w:pPr>
            <w:r w:rsidRPr="001A2B50">
              <w:t>Quảng Ngãi</w:t>
            </w:r>
          </w:p>
          <w:p w14:paraId="1043CAEF" w14:textId="77777777" w:rsidR="00B134C9" w:rsidRPr="001A2B50" w:rsidRDefault="00B134C9" w:rsidP="00B134C9">
            <w:pPr>
              <w:pStyle w:val="Other0"/>
              <w:numPr>
                <w:ilvl w:val="0"/>
                <w:numId w:val="1236"/>
              </w:numPr>
              <w:shd w:val="clear" w:color="auto" w:fill="auto"/>
              <w:tabs>
                <w:tab w:val="left" w:pos="197"/>
              </w:tabs>
              <w:spacing w:line="290" w:lineRule="auto"/>
            </w:pPr>
            <w:r w:rsidRPr="001A2B50">
              <w:t>Thừa Thiên Huế.</w:t>
            </w:r>
          </w:p>
        </w:tc>
      </w:tr>
    </w:tbl>
    <w:p w14:paraId="3791DF4D"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450"/>
        <w:gridCol w:w="1699"/>
        <w:gridCol w:w="2640"/>
      </w:tblGrid>
      <w:tr w:rsidR="00B134C9" w:rsidRPr="001A2B50" w14:paraId="6EA691ED" w14:textId="77777777" w:rsidTr="000B766D">
        <w:trPr>
          <w:trHeight w:hRule="exact" w:val="5731"/>
          <w:jc w:val="center"/>
        </w:trPr>
        <w:tc>
          <w:tcPr>
            <w:tcW w:w="4450" w:type="dxa"/>
            <w:tcBorders>
              <w:top w:val="single" w:sz="4" w:space="0" w:color="auto"/>
              <w:left w:val="single" w:sz="4" w:space="0" w:color="auto"/>
              <w:bottom w:val="single" w:sz="4" w:space="0" w:color="auto"/>
            </w:tcBorders>
            <w:shd w:val="clear" w:color="auto" w:fill="FFFFFF"/>
            <w:vAlign w:val="bottom"/>
          </w:tcPr>
          <w:p w14:paraId="72304F95" w14:textId="77777777" w:rsidR="00B134C9" w:rsidRPr="001A2B50" w:rsidRDefault="00B134C9" w:rsidP="000B766D">
            <w:pPr>
              <w:pStyle w:val="Other0"/>
              <w:shd w:val="clear" w:color="auto" w:fill="auto"/>
              <w:spacing w:line="350" w:lineRule="auto"/>
            </w:pPr>
            <w:r w:rsidRPr="001A2B50">
              <w:lastRenderedPageBreak/>
              <w:t xml:space="preserve">4. </w:t>
            </w:r>
            <w:r w:rsidRPr="001A2B50">
              <w:rPr>
                <w:i/>
                <w:iCs/>
              </w:rPr>
              <w:t>Ai về Xóm Bóng, Hà Ra</w:t>
            </w:r>
          </w:p>
          <w:p w14:paraId="4269F353" w14:textId="77777777" w:rsidR="00B134C9" w:rsidRPr="001A2B50" w:rsidRDefault="00B134C9" w:rsidP="000B766D">
            <w:pPr>
              <w:pStyle w:val="Other0"/>
              <w:shd w:val="clear" w:color="auto" w:fill="auto"/>
              <w:spacing w:line="350" w:lineRule="auto"/>
            </w:pPr>
            <w:r w:rsidRPr="001A2B50">
              <w:rPr>
                <w:i/>
                <w:iCs/>
              </w:rPr>
              <w:t>Đi ngang Hòn Chữ mà xem Tháp Chàm.</w:t>
            </w:r>
          </w:p>
          <w:p w14:paraId="75A89C14" w14:textId="77777777" w:rsidR="00B134C9" w:rsidRPr="001A2B50" w:rsidRDefault="00B134C9" w:rsidP="00B134C9">
            <w:pPr>
              <w:pStyle w:val="Other0"/>
              <w:numPr>
                <w:ilvl w:val="0"/>
                <w:numId w:val="1237"/>
              </w:numPr>
              <w:shd w:val="clear" w:color="auto" w:fill="auto"/>
              <w:tabs>
                <w:tab w:val="left" w:pos="389"/>
              </w:tabs>
              <w:spacing w:line="350" w:lineRule="auto"/>
            </w:pPr>
            <w:r w:rsidRPr="001A2B50">
              <w:rPr>
                <w:i/>
                <w:iCs/>
              </w:rPr>
              <w:t>Đồng Đăng có phố Kỳ Lừa</w:t>
            </w:r>
          </w:p>
          <w:p w14:paraId="60789ECE" w14:textId="77777777" w:rsidR="00B134C9" w:rsidRPr="001A2B50" w:rsidRDefault="00B134C9" w:rsidP="000B766D">
            <w:pPr>
              <w:pStyle w:val="Other0"/>
              <w:shd w:val="clear" w:color="auto" w:fill="auto"/>
              <w:spacing w:line="350" w:lineRule="auto"/>
            </w:pPr>
            <w:r w:rsidRPr="001A2B50">
              <w:rPr>
                <w:i/>
                <w:iCs/>
              </w:rPr>
              <w:t>Có nàng Tô Thị có chùa Tam Thanh.</w:t>
            </w:r>
          </w:p>
          <w:p w14:paraId="0E712246" w14:textId="77777777" w:rsidR="00B134C9" w:rsidRPr="001A2B50" w:rsidRDefault="00B134C9" w:rsidP="00B134C9">
            <w:pPr>
              <w:pStyle w:val="Other0"/>
              <w:numPr>
                <w:ilvl w:val="0"/>
                <w:numId w:val="1237"/>
              </w:numPr>
              <w:shd w:val="clear" w:color="auto" w:fill="auto"/>
              <w:tabs>
                <w:tab w:val="left" w:pos="398"/>
              </w:tabs>
              <w:spacing w:line="350" w:lineRule="auto"/>
            </w:pPr>
            <w:r w:rsidRPr="001A2B50">
              <w:rPr>
                <w:i/>
                <w:iCs/>
              </w:rPr>
              <w:t>Ai đi phố Hội, Chùa Cầu,</w:t>
            </w:r>
          </w:p>
          <w:p w14:paraId="253C9E50" w14:textId="77777777" w:rsidR="00B134C9" w:rsidRPr="001A2B50" w:rsidRDefault="00B134C9" w:rsidP="000B766D">
            <w:pPr>
              <w:pStyle w:val="Other0"/>
              <w:shd w:val="clear" w:color="auto" w:fill="auto"/>
              <w:spacing w:line="350" w:lineRule="auto"/>
            </w:pPr>
            <w:r w:rsidRPr="001A2B50">
              <w:rPr>
                <w:i/>
                <w:iCs/>
              </w:rPr>
              <w:t>Để thương, để nhớ, để sầu cho ai,</w:t>
            </w:r>
          </w:p>
          <w:p w14:paraId="21923676" w14:textId="77777777" w:rsidR="00B134C9" w:rsidRPr="001A2B50" w:rsidRDefault="00B134C9" w:rsidP="000B766D">
            <w:pPr>
              <w:pStyle w:val="Other0"/>
              <w:shd w:val="clear" w:color="auto" w:fill="auto"/>
              <w:spacing w:line="350" w:lineRule="auto"/>
              <w:ind w:firstLine="380"/>
            </w:pPr>
            <w:r w:rsidRPr="001A2B50">
              <w:rPr>
                <w:i/>
                <w:iCs/>
              </w:rPr>
              <w:t>Để sầu cho khách vãng lai,</w:t>
            </w:r>
          </w:p>
          <w:p w14:paraId="014006B7" w14:textId="77777777" w:rsidR="00B134C9" w:rsidRPr="001A2B50" w:rsidRDefault="00B134C9" w:rsidP="000B766D">
            <w:pPr>
              <w:pStyle w:val="Other0"/>
              <w:shd w:val="clear" w:color="auto" w:fill="auto"/>
              <w:spacing w:line="350" w:lineRule="auto"/>
            </w:pPr>
            <w:r w:rsidRPr="001A2B50">
              <w:rPr>
                <w:i/>
                <w:iCs/>
              </w:rPr>
              <w:t>Để thương, để nhớ cho ai chịu sầu.</w:t>
            </w:r>
          </w:p>
          <w:p w14:paraId="104E56A7" w14:textId="77777777" w:rsidR="00B134C9" w:rsidRPr="001A2B50" w:rsidRDefault="00B134C9" w:rsidP="00B134C9">
            <w:pPr>
              <w:pStyle w:val="Other0"/>
              <w:numPr>
                <w:ilvl w:val="0"/>
                <w:numId w:val="1237"/>
              </w:numPr>
              <w:shd w:val="clear" w:color="auto" w:fill="auto"/>
              <w:tabs>
                <w:tab w:val="left" w:pos="403"/>
              </w:tabs>
              <w:spacing w:line="350" w:lineRule="auto"/>
            </w:pPr>
            <w:r w:rsidRPr="001A2B50">
              <w:rPr>
                <w:i/>
                <w:iCs/>
              </w:rPr>
              <w:t>Lý Sơn có đá san hô</w:t>
            </w:r>
          </w:p>
          <w:p w14:paraId="285EF2AD" w14:textId="77777777" w:rsidR="00B134C9" w:rsidRPr="001A2B50" w:rsidRDefault="00B134C9" w:rsidP="000B766D">
            <w:pPr>
              <w:pStyle w:val="Other0"/>
              <w:shd w:val="clear" w:color="auto" w:fill="auto"/>
              <w:spacing w:line="350" w:lineRule="auto"/>
            </w:pPr>
            <w:r w:rsidRPr="001A2B50">
              <w:rPr>
                <w:i/>
                <w:iCs/>
              </w:rPr>
              <w:t>Có hòn đảo nhỏ lửng lơ giữa dòng.</w:t>
            </w:r>
          </w:p>
          <w:p w14:paraId="5D90AA0E" w14:textId="77777777" w:rsidR="00B134C9" w:rsidRPr="001A2B50" w:rsidRDefault="00B134C9" w:rsidP="00B134C9">
            <w:pPr>
              <w:pStyle w:val="Other0"/>
              <w:numPr>
                <w:ilvl w:val="0"/>
                <w:numId w:val="1237"/>
              </w:numPr>
              <w:shd w:val="clear" w:color="auto" w:fill="auto"/>
              <w:tabs>
                <w:tab w:val="left" w:pos="398"/>
              </w:tabs>
              <w:spacing w:line="350" w:lineRule="auto"/>
            </w:pPr>
            <w:r w:rsidRPr="001A2B50">
              <w:rPr>
                <w:i/>
                <w:iCs/>
              </w:rPr>
              <w:t>Cố đô thực chốn giang hồ</w:t>
            </w:r>
          </w:p>
          <w:p w14:paraId="11D8BD0F" w14:textId="77777777" w:rsidR="00B134C9" w:rsidRPr="001A2B50" w:rsidRDefault="00B134C9" w:rsidP="000B766D">
            <w:pPr>
              <w:pStyle w:val="Other0"/>
              <w:shd w:val="clear" w:color="auto" w:fill="auto"/>
              <w:spacing w:line="350" w:lineRule="auto"/>
            </w:pPr>
            <w:r w:rsidRPr="001A2B50">
              <w:rPr>
                <w:i/>
                <w:iCs/>
              </w:rPr>
              <w:t>Ai đi đến đất cố đô cũng nhìn</w:t>
            </w:r>
          </w:p>
          <w:p w14:paraId="42D99BB3" w14:textId="77777777" w:rsidR="00B134C9" w:rsidRPr="001A2B50" w:rsidRDefault="00B134C9" w:rsidP="000B766D">
            <w:pPr>
              <w:pStyle w:val="Other0"/>
              <w:shd w:val="clear" w:color="auto" w:fill="auto"/>
              <w:spacing w:line="350" w:lineRule="auto"/>
              <w:ind w:firstLine="380"/>
            </w:pPr>
            <w:r w:rsidRPr="001A2B50">
              <w:rPr>
                <w:i/>
                <w:iCs/>
              </w:rPr>
              <w:t>Trên bờ gió thổi rung rinh</w:t>
            </w:r>
          </w:p>
          <w:p w14:paraId="31370529" w14:textId="77777777" w:rsidR="00B134C9" w:rsidRPr="001A2B50" w:rsidRDefault="00B134C9" w:rsidP="000B766D">
            <w:pPr>
              <w:pStyle w:val="Other0"/>
              <w:shd w:val="clear" w:color="auto" w:fill="auto"/>
              <w:spacing w:line="350" w:lineRule="auto"/>
              <w:ind w:left="380" w:hanging="380"/>
            </w:pPr>
            <w:r w:rsidRPr="001A2B50">
              <w:rPr>
                <w:i/>
                <w:iCs/>
              </w:rPr>
              <w:t>Dưới sông sóng đánh rập rình thêm vui Thuyền bè lên ngược xuống xuôi</w:t>
            </w:r>
          </w:p>
          <w:p w14:paraId="26CDB549" w14:textId="77777777" w:rsidR="00B134C9" w:rsidRPr="001A2B50" w:rsidRDefault="00B134C9" w:rsidP="000B766D">
            <w:pPr>
              <w:pStyle w:val="Other0"/>
              <w:shd w:val="clear" w:color="auto" w:fill="auto"/>
              <w:spacing w:line="350" w:lineRule="auto"/>
            </w:pPr>
            <w:r w:rsidRPr="001A2B50">
              <w:rPr>
                <w:i/>
                <w:iCs/>
              </w:rPr>
              <w:t>Tiện đường buôn bán, tiện nơi đi về.</w:t>
            </w:r>
          </w:p>
          <w:p w14:paraId="3CB07E9F" w14:textId="77777777" w:rsidR="00B134C9" w:rsidRPr="001A2B50" w:rsidRDefault="00B134C9" w:rsidP="000B766D">
            <w:pPr>
              <w:pStyle w:val="Other0"/>
              <w:shd w:val="clear" w:color="auto" w:fill="auto"/>
              <w:spacing w:line="350" w:lineRule="auto"/>
            </w:pPr>
            <w:r w:rsidRPr="001A2B50">
              <w:rPr>
                <w:i/>
                <w:iCs/>
              </w:rPr>
              <w:t>-</w:t>
            </w:r>
            <w:r w:rsidRPr="001A2B50">
              <w:t xml:space="preserve"> GV dẫn vào bài thơ </w:t>
            </w:r>
            <w:r w:rsidRPr="001A2B50">
              <w:rPr>
                <w:i/>
                <w:iCs/>
              </w:rPr>
              <w:t>Tình sông núi.</w:t>
            </w:r>
          </w:p>
        </w:tc>
        <w:tc>
          <w:tcPr>
            <w:tcW w:w="1699" w:type="dxa"/>
            <w:tcBorders>
              <w:top w:val="single" w:sz="4" w:space="0" w:color="auto"/>
              <w:left w:val="single" w:sz="4" w:space="0" w:color="auto"/>
              <w:bottom w:val="single" w:sz="4" w:space="0" w:color="auto"/>
            </w:tcBorders>
            <w:shd w:val="clear" w:color="auto" w:fill="FFFFFF"/>
          </w:tcPr>
          <w:p w14:paraId="59F67014" w14:textId="77777777" w:rsidR="00B134C9" w:rsidRPr="001A2B50" w:rsidRDefault="00B134C9" w:rsidP="000B766D">
            <w:pPr>
              <w:rPr>
                <w:rFonts w:ascii="Times New Roman" w:hAnsi="Times New Roman" w:cs="Times New Roman"/>
                <w:sz w:val="10"/>
                <w:szCs w:val="10"/>
              </w:rPr>
            </w:pPr>
          </w:p>
        </w:tc>
        <w:tc>
          <w:tcPr>
            <w:tcW w:w="2640" w:type="dxa"/>
            <w:tcBorders>
              <w:top w:val="single" w:sz="4" w:space="0" w:color="auto"/>
              <w:left w:val="single" w:sz="4" w:space="0" w:color="auto"/>
              <w:bottom w:val="single" w:sz="4" w:space="0" w:color="auto"/>
              <w:right w:val="single" w:sz="4" w:space="0" w:color="auto"/>
            </w:tcBorders>
            <w:shd w:val="clear" w:color="auto" w:fill="FFFFFF"/>
          </w:tcPr>
          <w:p w14:paraId="5E3692B2" w14:textId="77777777" w:rsidR="00B134C9" w:rsidRPr="001A2B50" w:rsidRDefault="00B134C9" w:rsidP="000B766D">
            <w:pPr>
              <w:rPr>
                <w:rFonts w:ascii="Times New Roman" w:hAnsi="Times New Roman" w:cs="Times New Roman"/>
                <w:sz w:val="10"/>
                <w:szCs w:val="10"/>
              </w:rPr>
            </w:pPr>
          </w:p>
        </w:tc>
      </w:tr>
    </w:tbl>
    <w:p w14:paraId="07391415" w14:textId="77777777" w:rsidR="00B134C9" w:rsidRPr="001A2B50" w:rsidRDefault="00B134C9" w:rsidP="00B134C9">
      <w:pPr>
        <w:spacing w:after="119" w:line="1" w:lineRule="exact"/>
        <w:rPr>
          <w:rFonts w:ascii="Times New Roman" w:hAnsi="Times New Roman" w:cs="Times New Roman"/>
        </w:rPr>
      </w:pPr>
    </w:p>
    <w:p w14:paraId="33C41B28" w14:textId="77777777" w:rsidR="00B134C9" w:rsidRPr="001A2B50" w:rsidRDefault="00B134C9" w:rsidP="00B134C9">
      <w:pPr>
        <w:pStyle w:val="Bodytext20"/>
        <w:shd w:val="clear" w:color="auto" w:fill="auto"/>
        <w:spacing w:line="286"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0552A9D9" w14:textId="77777777" w:rsidR="00B134C9" w:rsidRPr="001A2B50" w:rsidRDefault="00B134C9" w:rsidP="00B134C9">
      <w:pPr>
        <w:pStyle w:val="BodyText"/>
        <w:numPr>
          <w:ilvl w:val="0"/>
          <w:numId w:val="1238"/>
        </w:numPr>
        <w:shd w:val="clear" w:color="auto" w:fill="auto"/>
        <w:tabs>
          <w:tab w:val="left" w:pos="692"/>
        </w:tabs>
        <w:spacing w:after="60" w:line="286" w:lineRule="auto"/>
        <w:ind w:firstLine="300"/>
      </w:pPr>
      <w:r w:rsidRPr="001A2B50">
        <w:rPr>
          <w:b/>
          <w:bCs/>
          <w:i/>
          <w:iCs/>
        </w:rPr>
        <w:t>Mục tiêu</w:t>
      </w:r>
    </w:p>
    <w:p w14:paraId="4F4A94EA" w14:textId="77777777" w:rsidR="00B134C9" w:rsidRPr="001A2B50" w:rsidRDefault="00B134C9" w:rsidP="00B134C9">
      <w:pPr>
        <w:pStyle w:val="BodyText"/>
        <w:numPr>
          <w:ilvl w:val="0"/>
          <w:numId w:val="1239"/>
        </w:numPr>
        <w:shd w:val="clear" w:color="auto" w:fill="auto"/>
        <w:tabs>
          <w:tab w:val="left" w:pos="603"/>
        </w:tabs>
        <w:spacing w:after="60" w:line="286" w:lineRule="auto"/>
        <w:ind w:firstLine="300"/>
        <w:jc w:val="both"/>
      </w:pPr>
      <w:r w:rsidRPr="001A2B50">
        <w:t xml:space="preserve">Kết nối về chủ đề </w:t>
      </w:r>
      <w:r w:rsidRPr="001A2B50">
        <w:rPr>
          <w:i/>
          <w:iCs/>
        </w:rPr>
        <w:t>Đi và suy ngẫm:</w:t>
      </w:r>
      <w:r w:rsidRPr="001A2B50">
        <w:t xml:space="preserve"> HS phân tích được những điểm đặc sắc của bài thơ trên cả hai mặt: nội dung (tình yêu đất nước; sự gắn bó với nhân dân, đặc biệt là tầng lớp cần lao; ý thức trách nhiệm trước cộng đồng dân tộc) và nghệ thuật (hình thức thơ tự do phóng khoáng; giọng điệu hào sảng, thắm thiết; việc sử dụng hiệu quả các địa danh và câu hỏi tu từ; việc kết hợp nhuần nhuyễn bút pháp tạo hình và bút pháp suy tưởng;...).</w:t>
      </w:r>
    </w:p>
    <w:p w14:paraId="7B3FBFDA" w14:textId="77777777" w:rsidR="00B134C9" w:rsidRPr="001A2B50" w:rsidRDefault="00B134C9" w:rsidP="00B134C9">
      <w:pPr>
        <w:pStyle w:val="BodyText"/>
        <w:numPr>
          <w:ilvl w:val="0"/>
          <w:numId w:val="1239"/>
        </w:numPr>
        <w:shd w:val="clear" w:color="auto" w:fill="auto"/>
        <w:tabs>
          <w:tab w:val="left" w:pos="594"/>
        </w:tabs>
        <w:spacing w:after="60"/>
        <w:ind w:firstLine="300"/>
        <w:jc w:val="both"/>
      </w:pPr>
      <w:r w:rsidRPr="001A2B50">
        <w:t>Nêu được những thay đổi trong suy nghĩ, tình cảm, lối sống và cách thưởng thức, đánh giá của cá nhân do VB đã học mang lại.</w:t>
      </w:r>
    </w:p>
    <w:p w14:paraId="57B00F25" w14:textId="77777777" w:rsidR="00B134C9" w:rsidRPr="001A2B50" w:rsidRDefault="00B134C9" w:rsidP="00B134C9">
      <w:pPr>
        <w:pStyle w:val="BodyText"/>
        <w:numPr>
          <w:ilvl w:val="0"/>
          <w:numId w:val="1238"/>
        </w:numPr>
        <w:shd w:val="clear" w:color="auto" w:fill="auto"/>
        <w:tabs>
          <w:tab w:val="left" w:pos="692"/>
        </w:tabs>
        <w:spacing w:after="60" w:line="286" w:lineRule="auto"/>
        <w:ind w:firstLine="300"/>
        <w:jc w:val="both"/>
      </w:pPr>
      <w:r w:rsidRPr="001A2B50">
        <w:rPr>
          <w:b/>
          <w:bCs/>
          <w:i/>
          <w:iCs/>
        </w:rPr>
        <w:t>Nội dung hoạt động</w:t>
      </w:r>
    </w:p>
    <w:p w14:paraId="1841EF83" w14:textId="77777777" w:rsidR="00B134C9" w:rsidRPr="001A2B50" w:rsidRDefault="00B134C9" w:rsidP="00B134C9">
      <w:pPr>
        <w:pStyle w:val="BodyText"/>
        <w:shd w:val="clear" w:color="auto" w:fill="auto"/>
        <w:spacing w:line="286" w:lineRule="auto"/>
        <w:jc w:val="both"/>
      </w:pPr>
      <w:r w:rsidRPr="001A2B50">
        <w:t>HS đọc VB, làm việc cá nhân và làm việc nhóm để hoàn thành các nhiệm vụ.</w:t>
      </w:r>
    </w:p>
    <w:p w14:paraId="348E2BBD" w14:textId="77777777" w:rsidR="00B134C9" w:rsidRPr="001A2B50" w:rsidRDefault="00B134C9" w:rsidP="00B134C9">
      <w:pPr>
        <w:pStyle w:val="BodyText"/>
        <w:numPr>
          <w:ilvl w:val="0"/>
          <w:numId w:val="1238"/>
        </w:numPr>
        <w:shd w:val="clear" w:color="auto" w:fill="auto"/>
        <w:tabs>
          <w:tab w:val="left" w:pos="692"/>
        </w:tabs>
        <w:spacing w:after="120" w:line="286"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560"/>
        <w:gridCol w:w="4378"/>
      </w:tblGrid>
      <w:tr w:rsidR="00B134C9" w:rsidRPr="001A2B50" w14:paraId="52845728" w14:textId="77777777" w:rsidTr="000B766D">
        <w:trPr>
          <w:trHeight w:hRule="exact" w:val="653"/>
          <w:jc w:val="center"/>
        </w:trPr>
        <w:tc>
          <w:tcPr>
            <w:tcW w:w="2851" w:type="dxa"/>
            <w:tcBorders>
              <w:top w:val="single" w:sz="4" w:space="0" w:color="auto"/>
              <w:left w:val="single" w:sz="4" w:space="0" w:color="auto"/>
            </w:tcBorders>
            <w:shd w:val="clear" w:color="auto" w:fill="CFE6C0"/>
            <w:vAlign w:val="bottom"/>
          </w:tcPr>
          <w:p w14:paraId="4D30BF8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vAlign w:val="center"/>
          </w:tcPr>
          <w:p w14:paraId="622FD3DD" w14:textId="77777777" w:rsidR="00B134C9" w:rsidRPr="001A2B50" w:rsidRDefault="00B134C9" w:rsidP="000B766D">
            <w:pPr>
              <w:pStyle w:val="Other0"/>
              <w:shd w:val="clear" w:color="auto" w:fill="auto"/>
              <w:spacing w:line="240" w:lineRule="auto"/>
              <w:jc w:val="center"/>
            </w:pPr>
            <w:r w:rsidRPr="001A2B50">
              <w:rPr>
                <w:b/>
                <w:bCs/>
              </w:rPr>
              <w:t>Hoạt động</w:t>
            </w:r>
          </w:p>
          <w:p w14:paraId="5FDFA5DE"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21EB14A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AB9A15B" w14:textId="77777777" w:rsidTr="000B766D">
        <w:trPr>
          <w:trHeight w:hRule="exact" w:val="2117"/>
          <w:jc w:val="center"/>
        </w:trPr>
        <w:tc>
          <w:tcPr>
            <w:tcW w:w="2851" w:type="dxa"/>
            <w:tcBorders>
              <w:top w:val="single" w:sz="4" w:space="0" w:color="auto"/>
              <w:left w:val="single" w:sz="4" w:space="0" w:color="auto"/>
              <w:bottom w:val="single" w:sz="4" w:space="0" w:color="auto"/>
            </w:tcBorders>
            <w:shd w:val="clear" w:color="auto" w:fill="FFFFFF"/>
            <w:vAlign w:val="bottom"/>
          </w:tcPr>
          <w:p w14:paraId="3A10897A" w14:textId="77777777" w:rsidR="00B134C9" w:rsidRPr="001A2B50" w:rsidRDefault="00B134C9" w:rsidP="000B766D">
            <w:pPr>
              <w:pStyle w:val="Other0"/>
              <w:shd w:val="clear" w:color="auto" w:fill="auto"/>
              <w:spacing w:line="293" w:lineRule="auto"/>
              <w:jc w:val="both"/>
            </w:pPr>
            <w:r w:rsidRPr="001A2B50">
              <w:t>- GV yêu cầu HS đọc thầm phần chú thích trong SGK và nêu ngắn gọn thông tin về tác giả, tác phẩm.</w:t>
            </w:r>
          </w:p>
        </w:tc>
        <w:tc>
          <w:tcPr>
            <w:tcW w:w="1560" w:type="dxa"/>
            <w:tcBorders>
              <w:top w:val="single" w:sz="4" w:space="0" w:color="auto"/>
              <w:left w:val="single" w:sz="4" w:space="0" w:color="auto"/>
              <w:bottom w:val="single" w:sz="4" w:space="0" w:color="auto"/>
            </w:tcBorders>
            <w:shd w:val="clear" w:color="auto" w:fill="FFFFFF"/>
            <w:vAlign w:val="center"/>
          </w:tcPr>
          <w:p w14:paraId="2776CF09" w14:textId="77777777" w:rsidR="00B134C9" w:rsidRPr="001A2B50" w:rsidRDefault="00B134C9" w:rsidP="000B766D">
            <w:pPr>
              <w:pStyle w:val="Other0"/>
              <w:shd w:val="clear" w:color="auto" w:fill="auto"/>
              <w:spacing w:line="293" w:lineRule="auto"/>
            </w:pPr>
            <w:r w:rsidRPr="001A2B50">
              <w:t>- HS đọc SGK và nêu thông tin về tác giả.</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bottom"/>
          </w:tcPr>
          <w:p w14:paraId="13F14B36" w14:textId="77777777" w:rsidR="00B134C9" w:rsidRPr="001A2B50" w:rsidRDefault="00B134C9" w:rsidP="000B766D">
            <w:pPr>
              <w:pStyle w:val="Other0"/>
              <w:shd w:val="clear" w:color="auto" w:fill="auto"/>
              <w:spacing w:line="293" w:lineRule="auto"/>
              <w:jc w:val="both"/>
            </w:pPr>
            <w:r w:rsidRPr="001A2B50">
              <w:rPr>
                <w:b/>
                <w:bCs/>
              </w:rPr>
              <w:t>I. Tìm hiểu chung</w:t>
            </w:r>
          </w:p>
          <w:p w14:paraId="2ADF2046" w14:textId="77777777" w:rsidR="00B134C9" w:rsidRPr="001A2B50" w:rsidRDefault="00B134C9" w:rsidP="000B766D">
            <w:pPr>
              <w:pStyle w:val="Other0"/>
              <w:shd w:val="clear" w:color="auto" w:fill="auto"/>
              <w:spacing w:line="293" w:lineRule="auto"/>
              <w:jc w:val="both"/>
            </w:pPr>
            <w:r w:rsidRPr="001A2B50">
              <w:rPr>
                <w:b/>
                <w:bCs/>
                <w:i/>
                <w:iCs/>
              </w:rPr>
              <w:t>1. Tác giả</w:t>
            </w:r>
          </w:p>
          <w:p w14:paraId="4CE5E61C" w14:textId="77777777" w:rsidR="00B134C9" w:rsidRPr="001A2B50" w:rsidRDefault="00B134C9" w:rsidP="000B766D">
            <w:pPr>
              <w:pStyle w:val="Other0"/>
              <w:shd w:val="clear" w:color="auto" w:fill="auto"/>
              <w:spacing w:line="293" w:lineRule="auto"/>
              <w:jc w:val="both"/>
            </w:pPr>
            <w:r w:rsidRPr="001A2B50">
              <w:t>Trần Mai Ninh (1917 - 1948) quê ở Hà Nội nhưng lớn lên ở Thanh Hoá. Thơ ông giàu tính cách tân, nóng bỏng tinh thần chiến đấu, tràn đầy niềm tin vào cách mạng và tương lai tươi sáng của đất nước, dân tộc.</w:t>
            </w:r>
          </w:p>
        </w:tc>
      </w:tr>
    </w:tbl>
    <w:p w14:paraId="2E6FEA17" w14:textId="77777777" w:rsidR="00B134C9" w:rsidRPr="001A2B50" w:rsidRDefault="00B134C9" w:rsidP="00B134C9">
      <w:pPr>
        <w:rPr>
          <w:rFonts w:ascii="Times New Roman" w:hAnsi="Times New Roman" w:cs="Times New Roman"/>
        </w:rPr>
        <w:sectPr w:rsidR="00B134C9" w:rsidRPr="001A2B50">
          <w:headerReference w:type="even" r:id="rId141"/>
          <w:headerReference w:type="default" r:id="rId142"/>
          <w:pgSz w:w="11148" w:h="15872"/>
          <w:pgMar w:top="463" w:right="1114" w:bottom="862" w:left="1149" w:header="0" w:footer="3" w:gutter="0"/>
          <w:cols w:space="720"/>
          <w:noEndnote/>
          <w:titlePg/>
          <w:docGrid w:linePitch="360"/>
        </w:sectPr>
      </w:pPr>
    </w:p>
    <w:p w14:paraId="16743984" w14:textId="77777777" w:rsidR="00B134C9" w:rsidRPr="001A2B50" w:rsidRDefault="00B134C9" w:rsidP="00B134C9">
      <w:pPr>
        <w:pStyle w:val="Bodytext20"/>
        <w:framePr w:w="1838" w:h="288" w:wrap="none" w:hAnchor="page" w:x="1634" w:y="135"/>
        <w:shd w:val="clear" w:color="auto" w:fill="auto"/>
        <w:spacing w:after="0"/>
        <w:ind w:firstLine="0"/>
        <w:rPr>
          <w:rFonts w:ascii="Times New Roman" w:hAnsi="Times New Roman" w:cs="Times New Roman"/>
        </w:rPr>
      </w:pPr>
      <w:r w:rsidRPr="001A2B50">
        <w:rPr>
          <w:rFonts w:ascii="Times New Roman" w:hAnsi="Times New Roman" w:cs="Times New Roman"/>
        </w:rPr>
        <w:lastRenderedPageBreak/>
        <w:t xml:space="preserve">Hoạt động của </w:t>
      </w:r>
      <w:r w:rsidRPr="001A2B50">
        <w:rPr>
          <w:rFonts w:ascii="Times New Roman" w:hAnsi="Times New Roman" w:cs="Times New Roman"/>
          <w:lang w:val="en-US" w:eastAsia="en-US" w:bidi="en-US"/>
        </w:rPr>
        <w:t>GV</w:t>
      </w:r>
    </w:p>
    <w:p w14:paraId="03CF4989" w14:textId="77777777" w:rsidR="00B134C9" w:rsidRPr="001A2B50" w:rsidRDefault="00B134C9" w:rsidP="00B134C9">
      <w:pPr>
        <w:pStyle w:val="Bodytext20"/>
        <w:framePr w:w="1118" w:h="595" w:wrap="none" w:hAnchor="page" w:x="4198" w:y="1"/>
        <w:shd w:val="clear" w:color="auto" w:fill="auto"/>
        <w:spacing w:after="0" w:line="290" w:lineRule="auto"/>
        <w:ind w:firstLine="0"/>
        <w:jc w:val="center"/>
        <w:rPr>
          <w:rFonts w:ascii="Times New Roman" w:hAnsi="Times New Roman" w:cs="Times New Roman"/>
        </w:rPr>
      </w:pPr>
      <w:r w:rsidRPr="001A2B50">
        <w:rPr>
          <w:rFonts w:ascii="Times New Roman" w:hAnsi="Times New Roman" w:cs="Times New Roman"/>
        </w:rPr>
        <w:t>Hoạt động</w:t>
      </w:r>
      <w:r w:rsidRPr="001A2B50">
        <w:rPr>
          <w:rFonts w:ascii="Times New Roman" w:hAnsi="Times New Roman" w:cs="Times New Roman"/>
        </w:rPr>
        <w:br/>
        <w:t xml:space="preserve">của </w:t>
      </w:r>
      <w:r w:rsidRPr="001A2B50">
        <w:rPr>
          <w:rFonts w:ascii="Times New Roman" w:hAnsi="Times New Roman" w:cs="Times New Roman"/>
          <w:lang w:val="en-US" w:eastAsia="en-US" w:bidi="en-US"/>
        </w:rPr>
        <w:t>HS</w:t>
      </w:r>
    </w:p>
    <w:p w14:paraId="4244B24F" w14:textId="77777777" w:rsidR="00B134C9" w:rsidRPr="001A2B50" w:rsidRDefault="00B134C9" w:rsidP="00B134C9">
      <w:pPr>
        <w:pStyle w:val="Bodytext20"/>
        <w:framePr w:w="1824" w:h="307" w:wrap="none" w:hAnchor="page" w:x="6809" w:y="116"/>
        <w:shd w:val="clear" w:color="auto" w:fill="auto"/>
        <w:spacing w:after="0"/>
        <w:ind w:firstLine="0"/>
        <w:rPr>
          <w:rFonts w:ascii="Times New Roman" w:hAnsi="Times New Roman" w:cs="Times New Roman"/>
        </w:rPr>
      </w:pPr>
      <w:r w:rsidRPr="001A2B50">
        <w:rPr>
          <w:rFonts w:ascii="Times New Roman" w:hAnsi="Times New Roman" w:cs="Times New Roman"/>
        </w:rPr>
        <w:t>Sản phẩm cần đạt</w:t>
      </w:r>
    </w:p>
    <w:p w14:paraId="60795A9D" w14:textId="77777777" w:rsidR="00B134C9" w:rsidRPr="001A2B50" w:rsidRDefault="00B134C9" w:rsidP="00B134C9">
      <w:pPr>
        <w:pStyle w:val="Bodytext20"/>
        <w:framePr w:w="2755" w:h="566" w:wrap="none" w:hAnchor="page" w:x="1164" w:y="625"/>
        <w:shd w:val="clear" w:color="auto" w:fill="auto"/>
        <w:spacing w:after="0" w:line="276" w:lineRule="auto"/>
        <w:ind w:firstLine="0"/>
        <w:rPr>
          <w:rFonts w:ascii="Times New Roman" w:hAnsi="Times New Roman" w:cs="Times New Roman"/>
        </w:rPr>
      </w:pPr>
      <w:r w:rsidRPr="001A2B50">
        <w:rPr>
          <w:rFonts w:ascii="Times New Roman" w:hAnsi="Times New Roman" w:cs="Times New Roman"/>
          <w:lang w:val="en-US" w:eastAsia="en-US" w:bidi="en-US"/>
        </w:rPr>
        <w:t xml:space="preserve">- </w:t>
      </w:r>
      <w:r w:rsidRPr="001A2B50">
        <w:rPr>
          <w:rFonts w:ascii="Times New Roman" w:hAnsi="Times New Roman" w:cs="Times New Roman"/>
        </w:rPr>
        <w:t>GV yêu cầu HS đọc diễn cảm bài thơ trong SGK.</w:t>
      </w:r>
    </w:p>
    <w:p w14:paraId="2A9611AD" w14:textId="77777777" w:rsidR="00B134C9" w:rsidRPr="001A2B50" w:rsidRDefault="00B134C9" w:rsidP="00B134C9">
      <w:pPr>
        <w:pStyle w:val="Bodytext20"/>
        <w:framePr w:w="2760" w:h="835" w:wrap="none" w:hAnchor="page" w:x="1164" w:y="1835"/>
        <w:shd w:val="clear" w:color="auto" w:fill="auto"/>
        <w:spacing w:after="0" w:line="276" w:lineRule="auto"/>
        <w:ind w:firstLine="0"/>
        <w:jc w:val="both"/>
        <w:rPr>
          <w:rFonts w:ascii="Times New Roman" w:hAnsi="Times New Roman" w:cs="Times New Roman"/>
        </w:rPr>
      </w:pPr>
      <w:r w:rsidRPr="001A2B50">
        <w:rPr>
          <w:rFonts w:ascii="Times New Roman" w:hAnsi="Times New Roman" w:cs="Times New Roman"/>
        </w:rPr>
        <w:t>- GV yêu cầu HS làm phiếu học tập số 8 để tìm hiểu chung về VB.</w:t>
      </w:r>
    </w:p>
    <w:p w14:paraId="5A30EF1D" w14:textId="77777777" w:rsidR="00B134C9" w:rsidRPr="001A2B50" w:rsidRDefault="00B134C9" w:rsidP="00B134C9">
      <w:pPr>
        <w:pStyle w:val="Bodytext20"/>
        <w:framePr w:w="1454" w:h="566" w:wrap="none" w:hAnchor="page" w:x="4025" w:y="625"/>
        <w:shd w:val="clear" w:color="auto" w:fill="auto"/>
        <w:spacing w:after="0" w:line="276" w:lineRule="auto"/>
        <w:ind w:firstLine="0"/>
        <w:rPr>
          <w:rFonts w:ascii="Times New Roman" w:hAnsi="Times New Roman" w:cs="Times New Roman"/>
        </w:rPr>
      </w:pPr>
      <w:r w:rsidRPr="001A2B50">
        <w:rPr>
          <w:rFonts w:ascii="Times New Roman" w:hAnsi="Times New Roman" w:cs="Times New Roman"/>
        </w:rPr>
        <w:t>- HS đọc diễn cảm bài thơ.</w:t>
      </w:r>
    </w:p>
    <w:p w14:paraId="22522080" w14:textId="77777777" w:rsidR="00B134C9" w:rsidRPr="001A2B50" w:rsidRDefault="00B134C9" w:rsidP="00B134C9">
      <w:pPr>
        <w:pStyle w:val="Bodytext20"/>
        <w:framePr w:w="1483" w:h="826" w:wrap="none" w:hAnchor="page" w:x="4015" w:y="1844"/>
        <w:shd w:val="clear" w:color="auto" w:fill="auto"/>
        <w:spacing w:after="0" w:line="276" w:lineRule="auto"/>
        <w:ind w:firstLine="0"/>
        <w:rPr>
          <w:rFonts w:ascii="Times New Roman" w:hAnsi="Times New Roman" w:cs="Times New Roman"/>
        </w:rPr>
      </w:pPr>
      <w:r w:rsidRPr="001A2B50">
        <w:rPr>
          <w:rFonts w:ascii="Times New Roman" w:hAnsi="Times New Roman" w:cs="Times New Roman"/>
        </w:rPr>
        <w:t>- HS thực hiện phiếu học tập số 8.</w:t>
      </w:r>
    </w:p>
    <w:p w14:paraId="43B596BB" w14:textId="77777777" w:rsidR="00B134C9" w:rsidRPr="001A2B50" w:rsidRDefault="00B134C9" w:rsidP="00B134C9">
      <w:pPr>
        <w:pStyle w:val="Bodytext20"/>
        <w:framePr w:w="4334" w:h="1858" w:wrap="none" w:hAnchor="page" w:x="1164" w:y="8084"/>
        <w:shd w:val="clear" w:color="auto" w:fill="auto"/>
        <w:spacing w:after="0" w:line="271" w:lineRule="auto"/>
        <w:ind w:firstLine="0"/>
        <w:rPr>
          <w:rFonts w:ascii="Times New Roman" w:hAnsi="Times New Roman" w:cs="Times New Roman"/>
        </w:rPr>
      </w:pPr>
      <w:r w:rsidRPr="001A2B50">
        <w:rPr>
          <w:rFonts w:ascii="Times New Roman" w:hAnsi="Times New Roman" w:cs="Times New Roman"/>
        </w:rPr>
        <w:t>- GV cho HS trả lời câu hỏi: - HS trả lời, Trong bài thơ, tác giả đã chú nhận xét.</w:t>
      </w:r>
    </w:p>
    <w:p w14:paraId="286461AC" w14:textId="77777777" w:rsidR="00B134C9" w:rsidRPr="001A2B50" w:rsidRDefault="00B134C9" w:rsidP="00B134C9">
      <w:pPr>
        <w:pStyle w:val="Bodytext20"/>
        <w:framePr w:w="4334" w:h="1858" w:wrap="none" w:hAnchor="page" w:x="1164" w:y="8084"/>
        <w:shd w:val="clear" w:color="auto" w:fill="auto"/>
        <w:spacing w:after="0" w:line="271" w:lineRule="auto"/>
        <w:ind w:firstLine="0"/>
        <w:rPr>
          <w:rFonts w:ascii="Times New Roman" w:hAnsi="Times New Roman" w:cs="Times New Roman"/>
        </w:rPr>
      </w:pPr>
      <w:r w:rsidRPr="001A2B50">
        <w:rPr>
          <w:rFonts w:ascii="Times New Roman" w:hAnsi="Times New Roman" w:cs="Times New Roman"/>
        </w:rPr>
        <w:t>ý làm nổi bật những đặc điểm gì của sông núi quê hương? Qua đó, thể hiện tình cảm của tác giả đối với Tổ quốc như thế nào?</w:t>
      </w:r>
    </w:p>
    <w:p w14:paraId="2E03BFE1"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i/>
          <w:iCs/>
        </w:rPr>
        <w:t>2. Tác phẩm</w:t>
      </w:r>
    </w:p>
    <w:p w14:paraId="60E4DDA6" w14:textId="77777777" w:rsidR="00B134C9" w:rsidRPr="001A2B50" w:rsidRDefault="00B134C9" w:rsidP="00B134C9">
      <w:pPr>
        <w:pStyle w:val="Bodytext20"/>
        <w:framePr w:w="4296" w:h="11995" w:wrap="none" w:hAnchor="page" w:x="5575" w:y="601"/>
        <w:shd w:val="clear" w:color="auto" w:fill="auto"/>
        <w:spacing w:after="0" w:line="276" w:lineRule="auto"/>
        <w:ind w:firstLine="0"/>
        <w:jc w:val="both"/>
        <w:rPr>
          <w:rFonts w:ascii="Times New Roman" w:hAnsi="Times New Roman" w:cs="Times New Roman"/>
        </w:rPr>
      </w:pPr>
      <w:r w:rsidRPr="001A2B50">
        <w:rPr>
          <w:rFonts w:ascii="Times New Roman" w:hAnsi="Times New Roman" w:cs="Times New Roman"/>
        </w:rPr>
        <w:t xml:space="preserve">In trong tập </w:t>
      </w:r>
      <w:r w:rsidRPr="001A2B50">
        <w:rPr>
          <w:rFonts w:ascii="Times New Roman" w:hAnsi="Times New Roman" w:cs="Times New Roman"/>
          <w:i/>
          <w:iCs/>
        </w:rPr>
        <w:t>Thơ Việt Nam 1945 - 1975,</w:t>
      </w:r>
      <w:r w:rsidRPr="001A2B50">
        <w:rPr>
          <w:rFonts w:ascii="Times New Roman" w:hAnsi="Times New Roman" w:cs="Times New Roman"/>
        </w:rPr>
        <w:t xml:space="preserve"> NXB Tác phẩm mới, Hà Nội, 1976.</w:t>
      </w:r>
    </w:p>
    <w:p w14:paraId="47180B03"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rPr>
        <w:t>II. Khám phá VB</w:t>
      </w:r>
    </w:p>
    <w:p w14:paraId="006B468A"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i/>
          <w:iCs/>
        </w:rPr>
        <w:t>1. Tìm hiểu chung về VB</w:t>
      </w:r>
    </w:p>
    <w:p w14:paraId="2E7DC472" w14:textId="77777777" w:rsidR="00B134C9" w:rsidRPr="001A2B50" w:rsidRDefault="00B134C9" w:rsidP="00B134C9">
      <w:pPr>
        <w:pStyle w:val="Bodytext20"/>
        <w:framePr w:w="4296" w:h="11995" w:wrap="none" w:hAnchor="page" w:x="5575" w:y="601"/>
        <w:numPr>
          <w:ilvl w:val="0"/>
          <w:numId w:val="1240"/>
        </w:numPr>
        <w:shd w:val="clear" w:color="auto" w:fill="auto"/>
        <w:tabs>
          <w:tab w:val="left" w:pos="197"/>
        </w:tabs>
        <w:spacing w:after="0" w:line="271" w:lineRule="auto"/>
        <w:ind w:firstLine="0"/>
        <w:jc w:val="both"/>
        <w:rPr>
          <w:rFonts w:ascii="Times New Roman" w:hAnsi="Times New Roman" w:cs="Times New Roman"/>
        </w:rPr>
      </w:pPr>
      <w:r w:rsidRPr="001A2B50">
        <w:rPr>
          <w:rFonts w:ascii="Times New Roman" w:hAnsi="Times New Roman" w:cs="Times New Roman"/>
          <w:i/>
          <w:iCs/>
        </w:rPr>
        <w:t>Đề tài</w:t>
      </w:r>
      <w:r w:rsidRPr="001A2B50">
        <w:rPr>
          <w:rFonts w:ascii="Times New Roman" w:hAnsi="Times New Roman" w:cs="Times New Roman"/>
        </w:rPr>
        <w:t>: quê hương, đất nước.</w:t>
      </w:r>
    </w:p>
    <w:p w14:paraId="29E6189E" w14:textId="77777777" w:rsidR="00B134C9" w:rsidRPr="001A2B50" w:rsidRDefault="00B134C9" w:rsidP="00B134C9">
      <w:pPr>
        <w:pStyle w:val="Bodytext20"/>
        <w:framePr w:w="4296" w:h="11995" w:wrap="none" w:hAnchor="page" w:x="5575" w:y="601"/>
        <w:numPr>
          <w:ilvl w:val="0"/>
          <w:numId w:val="1240"/>
        </w:numPr>
        <w:shd w:val="clear" w:color="auto" w:fill="auto"/>
        <w:tabs>
          <w:tab w:val="left" w:pos="197"/>
        </w:tabs>
        <w:spacing w:after="0" w:line="271" w:lineRule="auto"/>
        <w:ind w:firstLine="0"/>
        <w:jc w:val="both"/>
        <w:rPr>
          <w:rFonts w:ascii="Times New Roman" w:hAnsi="Times New Roman" w:cs="Times New Roman"/>
        </w:rPr>
      </w:pPr>
      <w:r w:rsidRPr="001A2B50">
        <w:rPr>
          <w:rFonts w:ascii="Times New Roman" w:hAnsi="Times New Roman" w:cs="Times New Roman"/>
          <w:i/>
          <w:iCs/>
        </w:rPr>
        <w:t>Cảm hứng chủ đạo</w:t>
      </w:r>
      <w:r w:rsidRPr="001A2B50">
        <w:rPr>
          <w:rFonts w:ascii="Times New Roman" w:hAnsi="Times New Roman" w:cs="Times New Roman"/>
        </w:rPr>
        <w:t>: Tình yêu sâu sắc và niềm tự hào đối với Tổ quốc và con người Việt Nam.</w:t>
      </w:r>
    </w:p>
    <w:p w14:paraId="7B4B2426" w14:textId="77777777" w:rsidR="00B134C9" w:rsidRPr="001A2B50" w:rsidRDefault="00B134C9" w:rsidP="00B134C9">
      <w:pPr>
        <w:pStyle w:val="Bodytext20"/>
        <w:framePr w:w="4296" w:h="11995" w:wrap="none" w:hAnchor="page" w:x="5575" w:y="601"/>
        <w:numPr>
          <w:ilvl w:val="0"/>
          <w:numId w:val="1240"/>
        </w:numPr>
        <w:shd w:val="clear" w:color="auto" w:fill="auto"/>
        <w:tabs>
          <w:tab w:val="left" w:pos="192"/>
        </w:tabs>
        <w:spacing w:after="0" w:line="271" w:lineRule="auto"/>
        <w:ind w:firstLine="0"/>
        <w:jc w:val="both"/>
        <w:rPr>
          <w:rFonts w:ascii="Times New Roman" w:hAnsi="Times New Roman" w:cs="Times New Roman"/>
        </w:rPr>
      </w:pPr>
      <w:r w:rsidRPr="001A2B50">
        <w:rPr>
          <w:rFonts w:ascii="Times New Roman" w:hAnsi="Times New Roman" w:cs="Times New Roman"/>
          <w:i/>
          <w:iCs/>
        </w:rPr>
        <w:t>Thể thơ</w:t>
      </w:r>
      <w:r w:rsidRPr="001A2B50">
        <w:rPr>
          <w:rFonts w:ascii="Times New Roman" w:hAnsi="Times New Roman" w:cs="Times New Roman"/>
        </w:rPr>
        <w:t>: tự do.</w:t>
      </w:r>
    </w:p>
    <w:p w14:paraId="0CB6B796" w14:textId="77777777" w:rsidR="00B134C9" w:rsidRPr="001A2B50" w:rsidRDefault="00B134C9" w:rsidP="00B134C9">
      <w:pPr>
        <w:pStyle w:val="Bodytext20"/>
        <w:framePr w:w="4296" w:h="11995" w:wrap="none" w:hAnchor="page" w:x="5575" w:y="601"/>
        <w:numPr>
          <w:ilvl w:val="0"/>
          <w:numId w:val="1240"/>
        </w:numPr>
        <w:shd w:val="clear" w:color="auto" w:fill="auto"/>
        <w:tabs>
          <w:tab w:val="left" w:pos="230"/>
        </w:tabs>
        <w:spacing w:after="0" w:line="276" w:lineRule="auto"/>
        <w:ind w:firstLine="0"/>
        <w:jc w:val="both"/>
        <w:rPr>
          <w:rFonts w:ascii="Times New Roman" w:hAnsi="Times New Roman" w:cs="Times New Roman"/>
        </w:rPr>
      </w:pPr>
      <w:r w:rsidRPr="001A2B50">
        <w:rPr>
          <w:rFonts w:ascii="Times New Roman" w:hAnsi="Times New Roman" w:cs="Times New Roman"/>
          <w:i/>
          <w:iCs/>
        </w:rPr>
        <w:t>Bố cục</w:t>
      </w:r>
      <w:r w:rsidRPr="001A2B50">
        <w:rPr>
          <w:rFonts w:ascii="Times New Roman" w:hAnsi="Times New Roman" w:cs="Times New Roman"/>
        </w:rPr>
        <w:t>: Bài thơ có thể được chia thành 3 đoạn như sau:</w:t>
      </w:r>
    </w:p>
    <w:p w14:paraId="58ADB568"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rPr>
        <w:t xml:space="preserve">+ Đoạn 1 (từ đầu đến </w:t>
      </w:r>
      <w:r w:rsidRPr="001A2B50">
        <w:rPr>
          <w:rFonts w:ascii="Times New Roman" w:hAnsi="Times New Roman" w:cs="Times New Roman"/>
          <w:i/>
          <w:iCs/>
        </w:rPr>
        <w:t>Diên Khánh xanh um</w:t>
      </w:r>
      <w:r w:rsidRPr="001A2B50">
        <w:rPr>
          <w:rFonts w:ascii="Times New Roman" w:hAnsi="Times New Roman" w:cs="Times New Roman"/>
        </w:rPr>
        <w:t>): niềm hân hoan, phấn chấn của nhà thơ trước vẻ đẹp kì thú của non nước miền Nam Trung Bộ.</w:t>
      </w:r>
    </w:p>
    <w:p w14:paraId="1B152E4D"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rPr>
        <w:t>+ Đoạn 2 (từ ...</w:t>
      </w:r>
      <w:r w:rsidRPr="001A2B50">
        <w:rPr>
          <w:rFonts w:ascii="Times New Roman" w:hAnsi="Times New Roman" w:cs="Times New Roman"/>
          <w:i/>
          <w:iCs/>
        </w:rPr>
        <w:t>Tôi lim dim cặp mắt</w:t>
      </w:r>
      <w:r w:rsidRPr="001A2B50">
        <w:rPr>
          <w:rFonts w:ascii="Times New Roman" w:hAnsi="Times New Roman" w:cs="Times New Roman"/>
        </w:rPr>
        <w:t xml:space="preserve"> đến </w:t>
      </w:r>
      <w:r w:rsidRPr="001A2B50">
        <w:rPr>
          <w:rFonts w:ascii="Times New Roman" w:hAnsi="Times New Roman" w:cs="Times New Roman"/>
          <w:i/>
          <w:iCs/>
        </w:rPr>
        <w:t>Tiếng thoi nghe dội rộn ràng vách nghiêng</w:t>
      </w:r>
      <w:r w:rsidRPr="001A2B50">
        <w:rPr>
          <w:rFonts w:ascii="Times New Roman" w:hAnsi="Times New Roman" w:cs="Times New Roman"/>
        </w:rPr>
        <w:t>): sự lắng đọng trong cảm xúc của nhà thơ trước cảnh sống thanh bình do nhân dân lao động tạo nên qua lịch sử lâu dài.</w:t>
      </w:r>
    </w:p>
    <w:p w14:paraId="169DF972"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rPr>
        <w:t>+ Đoạn 3 (những câu thơ còn lại): suy ngẫm của nhà thơ về Tổ quốc đẹp tươi, gian lao và anh dũng với tư cách là thực thể “Trộn hoà lao động với giang sơn”.</w:t>
      </w:r>
    </w:p>
    <w:p w14:paraId="45774A1A" w14:textId="77777777" w:rsidR="00B134C9" w:rsidRPr="001A2B50" w:rsidRDefault="00B134C9" w:rsidP="00B134C9">
      <w:pPr>
        <w:pStyle w:val="Bodytext20"/>
        <w:framePr w:w="4296" w:h="11995" w:wrap="none" w:hAnchor="page" w:x="5575" w:y="601"/>
        <w:shd w:val="clear" w:color="auto" w:fill="auto"/>
        <w:spacing w:after="0" w:line="271" w:lineRule="auto"/>
        <w:ind w:firstLine="0"/>
        <w:jc w:val="both"/>
        <w:rPr>
          <w:rFonts w:ascii="Times New Roman" w:hAnsi="Times New Roman" w:cs="Times New Roman"/>
        </w:rPr>
      </w:pPr>
      <w:r w:rsidRPr="001A2B50">
        <w:rPr>
          <w:rFonts w:ascii="Times New Roman" w:hAnsi="Times New Roman" w:cs="Times New Roman"/>
          <w:i/>
          <w:iCs/>
        </w:rPr>
        <w:t>2. Tìm hiểu tình cảm của tác giả dành cho Tổ quốc</w:t>
      </w:r>
    </w:p>
    <w:p w14:paraId="0C62B06C" w14:textId="77777777" w:rsidR="00B134C9" w:rsidRPr="001A2B50" w:rsidRDefault="00B134C9" w:rsidP="00B134C9">
      <w:pPr>
        <w:pStyle w:val="Bodytext20"/>
        <w:framePr w:w="4296" w:h="11995" w:wrap="none" w:hAnchor="page" w:x="5575" w:y="601"/>
        <w:numPr>
          <w:ilvl w:val="0"/>
          <w:numId w:val="1241"/>
        </w:numPr>
        <w:shd w:val="clear" w:color="auto" w:fill="auto"/>
        <w:tabs>
          <w:tab w:val="left" w:pos="173"/>
        </w:tabs>
        <w:spacing w:after="0" w:line="271" w:lineRule="auto"/>
        <w:ind w:firstLine="0"/>
        <w:jc w:val="both"/>
        <w:rPr>
          <w:rFonts w:ascii="Times New Roman" w:hAnsi="Times New Roman" w:cs="Times New Roman"/>
        </w:rPr>
      </w:pPr>
      <w:r w:rsidRPr="001A2B50">
        <w:rPr>
          <w:rFonts w:ascii="Times New Roman" w:hAnsi="Times New Roman" w:cs="Times New Roman"/>
        </w:rPr>
        <w:t>Tình cảm sâu sắc và niềm tự hào được thể hiện từ sự ngợi ca vẻ đẹp trữ tình, thơ mộng; hùng vĩ, khoáng đạt của sông núi quê hương: Tác giả bắt đầu bài thơ bằng việc miêu tả các địa danh nổi tiếng của Việt Nam, từ sông Trà Khúc đến Nha Trang, với những từ ngữ như “nắng bột chen dừa", "gió buổn uốn éo", “mờ soi Bình Định trăng mò",... thể hiện vẻ đẹp gần gũi, nên thơ của các địa danh này.</w:t>
      </w:r>
    </w:p>
    <w:p w14:paraId="4116E511" w14:textId="77777777" w:rsidR="00B134C9" w:rsidRPr="001A2B50" w:rsidRDefault="00B134C9" w:rsidP="00B134C9">
      <w:pPr>
        <w:pStyle w:val="Bodytext20"/>
        <w:framePr w:w="4296" w:h="11995" w:wrap="none" w:hAnchor="page" w:x="5575" w:y="601"/>
        <w:numPr>
          <w:ilvl w:val="0"/>
          <w:numId w:val="1241"/>
        </w:numPr>
        <w:shd w:val="clear" w:color="auto" w:fill="auto"/>
        <w:tabs>
          <w:tab w:val="left" w:pos="197"/>
        </w:tabs>
        <w:spacing w:after="0" w:line="271" w:lineRule="auto"/>
        <w:ind w:firstLine="0"/>
        <w:jc w:val="both"/>
        <w:rPr>
          <w:rFonts w:ascii="Times New Roman" w:hAnsi="Times New Roman" w:cs="Times New Roman"/>
        </w:rPr>
      </w:pPr>
      <w:r w:rsidRPr="001A2B50">
        <w:rPr>
          <w:rFonts w:ascii="Times New Roman" w:hAnsi="Times New Roman" w:cs="Times New Roman"/>
        </w:rPr>
        <w:t>Niềm say mê, tự hào trước vẻ đẹp trù phú của đất nước và cuộc sống cần lao của nhân dân: Tác giả miêu tả cuộc sống của người dân qua hình ảnh lao động hăng say, nơi “gầu nước gieo vàng" và “tiếng thoi nghe dội rộn ràng vách nghiêng". Những hình ảnh này thể hiện sự ấm áp, gần gũi của cộng đổng, sự gắn kết của con người với đất đai, thiên nhiên.</w:t>
      </w:r>
    </w:p>
    <w:p w14:paraId="265EA21B" w14:textId="77777777" w:rsidR="00B134C9" w:rsidRPr="001A2B50" w:rsidRDefault="00B134C9" w:rsidP="00B134C9">
      <w:pPr>
        <w:spacing w:line="360" w:lineRule="exact"/>
        <w:rPr>
          <w:rFonts w:ascii="Times New Roman" w:hAnsi="Times New Roman" w:cs="Times New Roman"/>
        </w:rPr>
      </w:pPr>
    </w:p>
    <w:p w14:paraId="177DB2FD" w14:textId="77777777" w:rsidR="00B134C9" w:rsidRPr="001A2B50" w:rsidRDefault="00B134C9" w:rsidP="00B134C9">
      <w:pPr>
        <w:spacing w:line="360" w:lineRule="exact"/>
        <w:rPr>
          <w:rFonts w:ascii="Times New Roman" w:hAnsi="Times New Roman" w:cs="Times New Roman"/>
        </w:rPr>
      </w:pPr>
    </w:p>
    <w:p w14:paraId="4C484AD5" w14:textId="77777777" w:rsidR="00B134C9" w:rsidRPr="001A2B50" w:rsidRDefault="00B134C9" w:rsidP="00B134C9">
      <w:pPr>
        <w:spacing w:line="360" w:lineRule="exact"/>
        <w:rPr>
          <w:rFonts w:ascii="Times New Roman" w:hAnsi="Times New Roman" w:cs="Times New Roman"/>
        </w:rPr>
      </w:pPr>
    </w:p>
    <w:p w14:paraId="0C6BACB1" w14:textId="77777777" w:rsidR="00B134C9" w:rsidRPr="001A2B50" w:rsidRDefault="00B134C9" w:rsidP="00B134C9">
      <w:pPr>
        <w:spacing w:line="360" w:lineRule="exact"/>
        <w:rPr>
          <w:rFonts w:ascii="Times New Roman" w:hAnsi="Times New Roman" w:cs="Times New Roman"/>
        </w:rPr>
      </w:pPr>
    </w:p>
    <w:p w14:paraId="19CCB794" w14:textId="77777777" w:rsidR="00B134C9" w:rsidRPr="001A2B50" w:rsidRDefault="00B134C9" w:rsidP="00B134C9">
      <w:pPr>
        <w:spacing w:line="360" w:lineRule="exact"/>
        <w:rPr>
          <w:rFonts w:ascii="Times New Roman" w:hAnsi="Times New Roman" w:cs="Times New Roman"/>
        </w:rPr>
      </w:pPr>
    </w:p>
    <w:p w14:paraId="5DAB61DC" w14:textId="77777777" w:rsidR="00B134C9" w:rsidRPr="001A2B50" w:rsidRDefault="00B134C9" w:rsidP="00B134C9">
      <w:pPr>
        <w:spacing w:line="360" w:lineRule="exact"/>
        <w:rPr>
          <w:rFonts w:ascii="Times New Roman" w:hAnsi="Times New Roman" w:cs="Times New Roman"/>
        </w:rPr>
      </w:pPr>
    </w:p>
    <w:p w14:paraId="12D61E80" w14:textId="77777777" w:rsidR="00B134C9" w:rsidRPr="001A2B50" w:rsidRDefault="00B134C9" w:rsidP="00B134C9">
      <w:pPr>
        <w:spacing w:line="360" w:lineRule="exact"/>
        <w:rPr>
          <w:rFonts w:ascii="Times New Roman" w:hAnsi="Times New Roman" w:cs="Times New Roman"/>
        </w:rPr>
      </w:pPr>
    </w:p>
    <w:p w14:paraId="3B5CC55B" w14:textId="77777777" w:rsidR="00B134C9" w:rsidRPr="001A2B50" w:rsidRDefault="00B134C9" w:rsidP="00B134C9">
      <w:pPr>
        <w:spacing w:line="360" w:lineRule="exact"/>
        <w:rPr>
          <w:rFonts w:ascii="Times New Roman" w:hAnsi="Times New Roman" w:cs="Times New Roman"/>
        </w:rPr>
      </w:pPr>
    </w:p>
    <w:p w14:paraId="710BF804" w14:textId="77777777" w:rsidR="00B134C9" w:rsidRPr="001A2B50" w:rsidRDefault="00B134C9" w:rsidP="00B134C9">
      <w:pPr>
        <w:spacing w:line="360" w:lineRule="exact"/>
        <w:rPr>
          <w:rFonts w:ascii="Times New Roman" w:hAnsi="Times New Roman" w:cs="Times New Roman"/>
        </w:rPr>
      </w:pPr>
    </w:p>
    <w:p w14:paraId="7336A7FD" w14:textId="77777777" w:rsidR="00B134C9" w:rsidRPr="001A2B50" w:rsidRDefault="00B134C9" w:rsidP="00B134C9">
      <w:pPr>
        <w:spacing w:line="360" w:lineRule="exact"/>
        <w:rPr>
          <w:rFonts w:ascii="Times New Roman" w:hAnsi="Times New Roman" w:cs="Times New Roman"/>
        </w:rPr>
      </w:pPr>
    </w:p>
    <w:p w14:paraId="12D77C8A" w14:textId="77777777" w:rsidR="00B134C9" w:rsidRPr="001A2B50" w:rsidRDefault="00B134C9" w:rsidP="00B134C9">
      <w:pPr>
        <w:spacing w:line="360" w:lineRule="exact"/>
        <w:rPr>
          <w:rFonts w:ascii="Times New Roman" w:hAnsi="Times New Roman" w:cs="Times New Roman"/>
        </w:rPr>
      </w:pPr>
    </w:p>
    <w:p w14:paraId="6FD175B3" w14:textId="77777777" w:rsidR="00B134C9" w:rsidRPr="001A2B50" w:rsidRDefault="00B134C9" w:rsidP="00B134C9">
      <w:pPr>
        <w:spacing w:line="360" w:lineRule="exact"/>
        <w:rPr>
          <w:rFonts w:ascii="Times New Roman" w:hAnsi="Times New Roman" w:cs="Times New Roman"/>
        </w:rPr>
      </w:pPr>
    </w:p>
    <w:p w14:paraId="519D3D60" w14:textId="77777777" w:rsidR="00B134C9" w:rsidRPr="001A2B50" w:rsidRDefault="00B134C9" w:rsidP="00B134C9">
      <w:pPr>
        <w:spacing w:line="360" w:lineRule="exact"/>
        <w:rPr>
          <w:rFonts w:ascii="Times New Roman" w:hAnsi="Times New Roman" w:cs="Times New Roman"/>
        </w:rPr>
      </w:pPr>
    </w:p>
    <w:p w14:paraId="184874B4" w14:textId="77777777" w:rsidR="00B134C9" w:rsidRPr="001A2B50" w:rsidRDefault="00B134C9" w:rsidP="00B134C9">
      <w:pPr>
        <w:spacing w:line="360" w:lineRule="exact"/>
        <w:rPr>
          <w:rFonts w:ascii="Times New Roman" w:hAnsi="Times New Roman" w:cs="Times New Roman"/>
        </w:rPr>
      </w:pPr>
    </w:p>
    <w:p w14:paraId="2EB1D54A" w14:textId="77777777" w:rsidR="00B134C9" w:rsidRPr="001A2B50" w:rsidRDefault="00B134C9" w:rsidP="00B134C9">
      <w:pPr>
        <w:spacing w:line="360" w:lineRule="exact"/>
        <w:rPr>
          <w:rFonts w:ascii="Times New Roman" w:hAnsi="Times New Roman" w:cs="Times New Roman"/>
        </w:rPr>
      </w:pPr>
    </w:p>
    <w:p w14:paraId="77503EB0" w14:textId="77777777" w:rsidR="00B134C9" w:rsidRPr="001A2B50" w:rsidRDefault="00B134C9" w:rsidP="00B134C9">
      <w:pPr>
        <w:spacing w:line="360" w:lineRule="exact"/>
        <w:rPr>
          <w:rFonts w:ascii="Times New Roman" w:hAnsi="Times New Roman" w:cs="Times New Roman"/>
        </w:rPr>
      </w:pPr>
    </w:p>
    <w:p w14:paraId="5C81D8BA" w14:textId="77777777" w:rsidR="00B134C9" w:rsidRPr="001A2B50" w:rsidRDefault="00B134C9" w:rsidP="00B134C9">
      <w:pPr>
        <w:spacing w:line="360" w:lineRule="exact"/>
        <w:rPr>
          <w:rFonts w:ascii="Times New Roman" w:hAnsi="Times New Roman" w:cs="Times New Roman"/>
        </w:rPr>
      </w:pPr>
    </w:p>
    <w:p w14:paraId="7C643BE5" w14:textId="77777777" w:rsidR="00B134C9" w:rsidRPr="001A2B50" w:rsidRDefault="00B134C9" w:rsidP="00B134C9">
      <w:pPr>
        <w:spacing w:line="360" w:lineRule="exact"/>
        <w:rPr>
          <w:rFonts w:ascii="Times New Roman" w:hAnsi="Times New Roman" w:cs="Times New Roman"/>
        </w:rPr>
      </w:pPr>
    </w:p>
    <w:p w14:paraId="2C5AC8B6" w14:textId="77777777" w:rsidR="00B134C9" w:rsidRPr="001A2B50" w:rsidRDefault="00B134C9" w:rsidP="00B134C9">
      <w:pPr>
        <w:spacing w:line="360" w:lineRule="exact"/>
        <w:rPr>
          <w:rFonts w:ascii="Times New Roman" w:hAnsi="Times New Roman" w:cs="Times New Roman"/>
        </w:rPr>
      </w:pPr>
    </w:p>
    <w:p w14:paraId="31D2C629" w14:textId="77777777" w:rsidR="00B134C9" w:rsidRPr="001A2B50" w:rsidRDefault="00B134C9" w:rsidP="00B134C9">
      <w:pPr>
        <w:spacing w:line="360" w:lineRule="exact"/>
        <w:rPr>
          <w:rFonts w:ascii="Times New Roman" w:hAnsi="Times New Roman" w:cs="Times New Roman"/>
        </w:rPr>
      </w:pPr>
    </w:p>
    <w:p w14:paraId="7E08D6C7" w14:textId="77777777" w:rsidR="00B134C9" w:rsidRPr="001A2B50" w:rsidRDefault="00B134C9" w:rsidP="00B134C9">
      <w:pPr>
        <w:spacing w:line="360" w:lineRule="exact"/>
        <w:rPr>
          <w:rFonts w:ascii="Times New Roman" w:hAnsi="Times New Roman" w:cs="Times New Roman"/>
        </w:rPr>
      </w:pPr>
    </w:p>
    <w:p w14:paraId="34247FDD" w14:textId="77777777" w:rsidR="00B134C9" w:rsidRPr="001A2B50" w:rsidRDefault="00B134C9" w:rsidP="00B134C9">
      <w:pPr>
        <w:spacing w:line="360" w:lineRule="exact"/>
        <w:rPr>
          <w:rFonts w:ascii="Times New Roman" w:hAnsi="Times New Roman" w:cs="Times New Roman"/>
        </w:rPr>
      </w:pPr>
    </w:p>
    <w:p w14:paraId="774A0697" w14:textId="77777777" w:rsidR="00B134C9" w:rsidRPr="001A2B50" w:rsidRDefault="00B134C9" w:rsidP="00B134C9">
      <w:pPr>
        <w:spacing w:line="360" w:lineRule="exact"/>
        <w:rPr>
          <w:rFonts w:ascii="Times New Roman" w:hAnsi="Times New Roman" w:cs="Times New Roman"/>
        </w:rPr>
      </w:pPr>
    </w:p>
    <w:p w14:paraId="6DEBCFBB" w14:textId="77777777" w:rsidR="00B134C9" w:rsidRPr="001A2B50" w:rsidRDefault="00B134C9" w:rsidP="00B134C9">
      <w:pPr>
        <w:spacing w:line="360" w:lineRule="exact"/>
        <w:rPr>
          <w:rFonts w:ascii="Times New Roman" w:hAnsi="Times New Roman" w:cs="Times New Roman"/>
        </w:rPr>
      </w:pPr>
    </w:p>
    <w:p w14:paraId="0A8D22F6" w14:textId="77777777" w:rsidR="00B134C9" w:rsidRPr="001A2B50" w:rsidRDefault="00B134C9" w:rsidP="00B134C9">
      <w:pPr>
        <w:spacing w:line="360" w:lineRule="exact"/>
        <w:rPr>
          <w:rFonts w:ascii="Times New Roman" w:hAnsi="Times New Roman" w:cs="Times New Roman"/>
        </w:rPr>
      </w:pPr>
    </w:p>
    <w:p w14:paraId="6382EBBD" w14:textId="77777777" w:rsidR="00B134C9" w:rsidRPr="001A2B50" w:rsidRDefault="00B134C9" w:rsidP="00B134C9">
      <w:pPr>
        <w:spacing w:line="360" w:lineRule="exact"/>
        <w:rPr>
          <w:rFonts w:ascii="Times New Roman" w:hAnsi="Times New Roman" w:cs="Times New Roman"/>
        </w:rPr>
      </w:pPr>
    </w:p>
    <w:p w14:paraId="309AB097" w14:textId="77777777" w:rsidR="00B134C9" w:rsidRPr="001A2B50" w:rsidRDefault="00B134C9" w:rsidP="00B134C9">
      <w:pPr>
        <w:spacing w:line="360" w:lineRule="exact"/>
        <w:rPr>
          <w:rFonts w:ascii="Times New Roman" w:hAnsi="Times New Roman" w:cs="Times New Roman"/>
        </w:rPr>
      </w:pPr>
    </w:p>
    <w:p w14:paraId="39755F28" w14:textId="77777777" w:rsidR="00B134C9" w:rsidRPr="001A2B50" w:rsidRDefault="00B134C9" w:rsidP="00B134C9">
      <w:pPr>
        <w:spacing w:line="360" w:lineRule="exact"/>
        <w:rPr>
          <w:rFonts w:ascii="Times New Roman" w:hAnsi="Times New Roman" w:cs="Times New Roman"/>
        </w:rPr>
      </w:pPr>
    </w:p>
    <w:p w14:paraId="66D05440" w14:textId="77777777" w:rsidR="00B134C9" w:rsidRPr="001A2B50" w:rsidRDefault="00B134C9" w:rsidP="00B134C9">
      <w:pPr>
        <w:spacing w:line="360" w:lineRule="exact"/>
        <w:rPr>
          <w:rFonts w:ascii="Times New Roman" w:hAnsi="Times New Roman" w:cs="Times New Roman"/>
        </w:rPr>
      </w:pPr>
    </w:p>
    <w:p w14:paraId="613D0978" w14:textId="77777777" w:rsidR="00B134C9" w:rsidRPr="001A2B50" w:rsidRDefault="00B134C9" w:rsidP="00B134C9">
      <w:pPr>
        <w:spacing w:line="360" w:lineRule="exact"/>
        <w:rPr>
          <w:rFonts w:ascii="Times New Roman" w:hAnsi="Times New Roman" w:cs="Times New Roman"/>
        </w:rPr>
      </w:pPr>
    </w:p>
    <w:p w14:paraId="7DA121D9" w14:textId="77777777" w:rsidR="00B134C9" w:rsidRPr="001A2B50" w:rsidRDefault="00B134C9" w:rsidP="00B134C9">
      <w:pPr>
        <w:spacing w:line="360" w:lineRule="exact"/>
        <w:rPr>
          <w:rFonts w:ascii="Times New Roman" w:hAnsi="Times New Roman" w:cs="Times New Roman"/>
        </w:rPr>
      </w:pPr>
    </w:p>
    <w:p w14:paraId="299C7932" w14:textId="77777777" w:rsidR="00B134C9" w:rsidRPr="001A2B50" w:rsidRDefault="00B134C9" w:rsidP="00B134C9">
      <w:pPr>
        <w:spacing w:line="360" w:lineRule="exact"/>
        <w:rPr>
          <w:rFonts w:ascii="Times New Roman" w:hAnsi="Times New Roman" w:cs="Times New Roman"/>
        </w:rPr>
      </w:pPr>
    </w:p>
    <w:p w14:paraId="72E23446" w14:textId="77777777" w:rsidR="00B134C9" w:rsidRPr="001A2B50" w:rsidRDefault="00B134C9" w:rsidP="00B134C9">
      <w:pPr>
        <w:spacing w:line="360" w:lineRule="exact"/>
        <w:rPr>
          <w:rFonts w:ascii="Times New Roman" w:hAnsi="Times New Roman" w:cs="Times New Roman"/>
        </w:rPr>
      </w:pPr>
    </w:p>
    <w:p w14:paraId="6AFC5BB6" w14:textId="77777777" w:rsidR="00B134C9" w:rsidRPr="001A2B50" w:rsidRDefault="00B134C9" w:rsidP="00B134C9">
      <w:pPr>
        <w:spacing w:after="714" w:line="1" w:lineRule="exact"/>
        <w:rPr>
          <w:rFonts w:ascii="Times New Roman" w:hAnsi="Times New Roman" w:cs="Times New Roman"/>
        </w:rPr>
      </w:pPr>
    </w:p>
    <w:p w14:paraId="6E573FBD" w14:textId="77777777" w:rsidR="00B134C9" w:rsidRPr="001A2B50" w:rsidRDefault="00B134C9" w:rsidP="00B134C9">
      <w:pPr>
        <w:spacing w:line="1" w:lineRule="exact"/>
        <w:rPr>
          <w:rFonts w:ascii="Times New Roman" w:hAnsi="Times New Roman" w:cs="Times New Roman"/>
        </w:rPr>
        <w:sectPr w:rsidR="00B134C9" w:rsidRPr="001A2B50">
          <w:pgSz w:w="11148" w:h="15872"/>
          <w:pgMar w:top="1338" w:right="1279" w:bottom="979" w:left="112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560"/>
        <w:gridCol w:w="4378"/>
      </w:tblGrid>
      <w:tr w:rsidR="00B134C9" w:rsidRPr="001A2B50" w14:paraId="0D7C0C70" w14:textId="77777777" w:rsidTr="000B766D">
        <w:trPr>
          <w:trHeight w:hRule="exact" w:val="653"/>
          <w:jc w:val="center"/>
        </w:trPr>
        <w:tc>
          <w:tcPr>
            <w:tcW w:w="2851" w:type="dxa"/>
            <w:tcBorders>
              <w:top w:val="single" w:sz="4" w:space="0" w:color="auto"/>
              <w:left w:val="single" w:sz="4" w:space="0" w:color="auto"/>
            </w:tcBorders>
            <w:shd w:val="clear" w:color="auto" w:fill="CFE6C0"/>
            <w:vAlign w:val="bottom"/>
          </w:tcPr>
          <w:p w14:paraId="243521C9"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255DD3B1" w14:textId="77777777" w:rsidR="00B134C9" w:rsidRPr="001A2B50" w:rsidRDefault="00B134C9" w:rsidP="000B766D">
            <w:pPr>
              <w:pStyle w:val="Other0"/>
              <w:shd w:val="clear" w:color="auto" w:fill="auto"/>
              <w:spacing w:line="240" w:lineRule="auto"/>
              <w:jc w:val="center"/>
            </w:pPr>
            <w:r w:rsidRPr="001A2B50">
              <w:rPr>
                <w:b/>
                <w:bCs/>
              </w:rPr>
              <w:t>Hoạt động</w:t>
            </w:r>
          </w:p>
          <w:p w14:paraId="1B8F0592"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78" w:type="dxa"/>
            <w:tcBorders>
              <w:top w:val="single" w:sz="4" w:space="0" w:color="auto"/>
              <w:left w:val="single" w:sz="4" w:space="0" w:color="auto"/>
              <w:right w:val="single" w:sz="4" w:space="0" w:color="auto"/>
            </w:tcBorders>
            <w:shd w:val="clear" w:color="auto" w:fill="CFE6C0"/>
            <w:vAlign w:val="center"/>
          </w:tcPr>
          <w:p w14:paraId="58D56477"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E47F67A" w14:textId="77777777" w:rsidTr="000B766D">
        <w:trPr>
          <w:trHeight w:hRule="exact" w:val="12221"/>
          <w:jc w:val="center"/>
        </w:trPr>
        <w:tc>
          <w:tcPr>
            <w:tcW w:w="2851" w:type="dxa"/>
            <w:tcBorders>
              <w:top w:val="single" w:sz="4" w:space="0" w:color="auto"/>
              <w:left w:val="single" w:sz="4" w:space="0" w:color="auto"/>
              <w:bottom w:val="single" w:sz="4" w:space="0" w:color="auto"/>
            </w:tcBorders>
            <w:shd w:val="clear" w:color="auto" w:fill="FFFFFF"/>
          </w:tcPr>
          <w:p w14:paraId="6AF5EB0B" w14:textId="77777777" w:rsidR="00B134C9" w:rsidRPr="001A2B50" w:rsidRDefault="00B134C9" w:rsidP="00B134C9">
            <w:pPr>
              <w:pStyle w:val="Other0"/>
              <w:numPr>
                <w:ilvl w:val="0"/>
                <w:numId w:val="1242"/>
              </w:numPr>
              <w:shd w:val="clear" w:color="auto" w:fill="auto"/>
              <w:tabs>
                <w:tab w:val="left" w:pos="158"/>
              </w:tabs>
              <w:spacing w:before="1880" w:after="1800" w:line="312" w:lineRule="auto"/>
              <w:jc w:val="both"/>
            </w:pPr>
            <w:r w:rsidRPr="001A2B50">
              <w:t>GV hỏi: Những đặc điểm nổi bật của sông núi quê hương được phát hiện từ góc nhìn nào?</w:t>
            </w:r>
          </w:p>
          <w:p w14:paraId="7746F456" w14:textId="77777777" w:rsidR="00B134C9" w:rsidRPr="001A2B50" w:rsidRDefault="00B134C9" w:rsidP="00B134C9">
            <w:pPr>
              <w:pStyle w:val="Other0"/>
              <w:numPr>
                <w:ilvl w:val="0"/>
                <w:numId w:val="1242"/>
              </w:numPr>
              <w:shd w:val="clear" w:color="auto" w:fill="auto"/>
              <w:tabs>
                <w:tab w:val="left" w:pos="139"/>
              </w:tabs>
              <w:spacing w:line="312" w:lineRule="auto"/>
              <w:jc w:val="both"/>
            </w:pPr>
            <w:r w:rsidRPr="001A2B50">
              <w:t>GV yêu cầu HS trả lời câu hỏi 5 trong SGK: Phân tích cách tác giả tự bộc lộ mình trong bài thơ. Tác giả đã xác lập chỗ đứng của mình như thế nào giữa cộng đổng dân tộc?</w:t>
            </w:r>
          </w:p>
        </w:tc>
        <w:tc>
          <w:tcPr>
            <w:tcW w:w="1560" w:type="dxa"/>
            <w:tcBorders>
              <w:top w:val="single" w:sz="4" w:space="0" w:color="auto"/>
              <w:left w:val="single" w:sz="4" w:space="0" w:color="auto"/>
              <w:bottom w:val="single" w:sz="4" w:space="0" w:color="auto"/>
            </w:tcBorders>
            <w:shd w:val="clear" w:color="auto" w:fill="FFFFFF"/>
          </w:tcPr>
          <w:p w14:paraId="78188472" w14:textId="77777777" w:rsidR="00B134C9" w:rsidRPr="001A2B50" w:rsidRDefault="00B134C9" w:rsidP="00B134C9">
            <w:pPr>
              <w:pStyle w:val="Other0"/>
              <w:numPr>
                <w:ilvl w:val="0"/>
                <w:numId w:val="1243"/>
              </w:numPr>
              <w:shd w:val="clear" w:color="auto" w:fill="auto"/>
              <w:tabs>
                <w:tab w:val="left" w:pos="278"/>
              </w:tabs>
              <w:spacing w:before="1860" w:after="2400" w:line="312" w:lineRule="auto"/>
            </w:pPr>
            <w:r w:rsidRPr="001A2B50">
              <w:t>HS trả lời, nhận xét.</w:t>
            </w:r>
          </w:p>
          <w:p w14:paraId="5F9DF755" w14:textId="77777777" w:rsidR="00B134C9" w:rsidRPr="001A2B50" w:rsidRDefault="00B134C9" w:rsidP="00B134C9">
            <w:pPr>
              <w:pStyle w:val="Other0"/>
              <w:numPr>
                <w:ilvl w:val="0"/>
                <w:numId w:val="1243"/>
              </w:numPr>
              <w:shd w:val="clear" w:color="auto" w:fill="auto"/>
              <w:tabs>
                <w:tab w:val="left" w:pos="278"/>
              </w:tabs>
              <w:spacing w:line="312" w:lineRule="auto"/>
            </w:pPr>
            <w:r w:rsidRPr="001A2B50">
              <w:t>HS trả lời, nhận xét.</w:t>
            </w:r>
          </w:p>
        </w:tc>
        <w:tc>
          <w:tcPr>
            <w:tcW w:w="4378" w:type="dxa"/>
            <w:tcBorders>
              <w:top w:val="single" w:sz="4" w:space="0" w:color="auto"/>
              <w:left w:val="single" w:sz="4" w:space="0" w:color="auto"/>
              <w:bottom w:val="single" w:sz="4" w:space="0" w:color="auto"/>
              <w:right w:val="single" w:sz="4" w:space="0" w:color="auto"/>
            </w:tcBorders>
            <w:shd w:val="clear" w:color="auto" w:fill="FFFFFF"/>
          </w:tcPr>
          <w:p w14:paraId="4A2663B3" w14:textId="77777777" w:rsidR="00B134C9" w:rsidRPr="001A2B50" w:rsidRDefault="00B134C9" w:rsidP="00B134C9">
            <w:pPr>
              <w:pStyle w:val="Other0"/>
              <w:numPr>
                <w:ilvl w:val="0"/>
                <w:numId w:val="1244"/>
              </w:numPr>
              <w:shd w:val="clear" w:color="auto" w:fill="auto"/>
              <w:tabs>
                <w:tab w:val="left" w:pos="192"/>
              </w:tabs>
              <w:spacing w:line="314" w:lineRule="auto"/>
              <w:jc w:val="both"/>
            </w:pPr>
            <w:r w:rsidRPr="001A2B50">
              <w:t>Niềm tự hào về tình cảm lớn dành cho đất nước: Phần kết của bài thơ đưa ra những câu hỏi tu từ được lặp lại, từ đó nhấn mạnh không có tình yêu nào vĩ đại và cao cả hơn tình yêu dành cho Tổ quốc. Đó là niềm tự hào dân tộc và tình cảm sâu sắc của tác giả đối với Tổ quốc.</w:t>
            </w:r>
          </w:p>
          <w:p w14:paraId="3DCBB27A" w14:textId="77777777" w:rsidR="00B134C9" w:rsidRPr="001A2B50" w:rsidRDefault="00B134C9" w:rsidP="00B134C9">
            <w:pPr>
              <w:pStyle w:val="Other0"/>
              <w:numPr>
                <w:ilvl w:val="0"/>
                <w:numId w:val="1244"/>
              </w:numPr>
              <w:shd w:val="clear" w:color="auto" w:fill="auto"/>
              <w:tabs>
                <w:tab w:val="left" w:pos="154"/>
              </w:tabs>
              <w:spacing w:line="312" w:lineRule="auto"/>
              <w:jc w:val="both"/>
            </w:pPr>
            <w:r w:rsidRPr="001A2B50">
              <w:t>Góc nhìn đưa lại cho tác giả những khám phá mới mẻ về đất nước: đất nước gắn liền với “lao động” (</w:t>
            </w:r>
            <w:r w:rsidRPr="001A2B50">
              <w:rPr>
                <w:i/>
                <w:iCs/>
              </w:rPr>
              <w:t>Trộn hoà lao động với giang sơn</w:t>
            </w:r>
            <w:r w:rsidRPr="001A2B50">
              <w:t>), tức là gắn liền với nhân dân, với tầng lớp cần lao đã đổ bao mổ hôi, xương máu để’ tạo lập, điể’m tô, gìn giữ. Xét theo lịch sử phát triển của thơ trữ tình Việt Nam, đây là góc nhìn rất mới mẻ, chỉ xuất hiện từ khi trong ý thức xã hội hình thành một quan niệm mang tính cách mạng về vai trò của quần chúng nhân dân.</w:t>
            </w:r>
          </w:p>
          <w:p w14:paraId="4A8AD41A" w14:textId="77777777" w:rsidR="00B134C9" w:rsidRPr="001A2B50" w:rsidRDefault="00B134C9" w:rsidP="00B134C9">
            <w:pPr>
              <w:pStyle w:val="Other0"/>
              <w:numPr>
                <w:ilvl w:val="0"/>
                <w:numId w:val="1244"/>
              </w:numPr>
              <w:shd w:val="clear" w:color="auto" w:fill="auto"/>
              <w:tabs>
                <w:tab w:val="left" w:pos="187"/>
              </w:tabs>
              <w:spacing w:line="314" w:lineRule="auto"/>
              <w:jc w:val="both"/>
            </w:pPr>
            <w:r w:rsidRPr="001A2B50">
              <w:t>Cách tác giả tự bộc lộ mình trong bài thơ: xây dựng hình tượng “tôi” trong tư cách một đầu mối của mọi quan sát, liên hệ, suy ngẫm; sử dụng nhiều từ ngữ thể hiện trực tiếp quan điểm nhìn nhận, đánh giá về đối tượng quan sát, chiêm ngưỡng (</w:t>
            </w:r>
            <w:r w:rsidRPr="001A2B50">
              <w:rPr>
                <w:i/>
                <w:iCs/>
              </w:rPr>
              <w:t xml:space="preserve">buồn, rộng, lì, cao vun vút, vừa đẹp - vừa lành, dịu màu tươi, đẹp, giàu,...); </w:t>
            </w:r>
            <w:r w:rsidRPr="001A2B50">
              <w:t>dùng các câu hỏi tu từ để thể hiện vai trò dẫn dắt cảm xúc và định hướng suy nghĩ cho người đọc (</w:t>
            </w:r>
            <w:r w:rsidRPr="001A2B50">
              <w:rPr>
                <w:i/>
                <w:iCs/>
              </w:rPr>
              <w:t>Hỏi ai tới đó sao đành lòng đi?; Có mối tình nào hơn thế nữa?; Có mối tình nào hơn/ Tổ quốc?</w:t>
            </w:r>
            <w:r w:rsidRPr="001A2B50">
              <w:t>);... Qua cách tự bộc lộ mình như vậy, có thể thấy tác giả là người rất mực yêu quý vẻ đẹp của đất nước, hết sức kính trọng và biết ơn nhân dân, quan tâm tìm hiể’u cội nguổn sức sống của dân tộc.</w:t>
            </w:r>
          </w:p>
          <w:p w14:paraId="4AF7C4DC" w14:textId="77777777" w:rsidR="00B134C9" w:rsidRPr="001A2B50" w:rsidRDefault="00B134C9" w:rsidP="00B134C9">
            <w:pPr>
              <w:pStyle w:val="Other0"/>
              <w:numPr>
                <w:ilvl w:val="0"/>
                <w:numId w:val="1244"/>
              </w:numPr>
              <w:shd w:val="clear" w:color="auto" w:fill="auto"/>
              <w:tabs>
                <w:tab w:val="left" w:pos="144"/>
              </w:tabs>
              <w:spacing w:line="312" w:lineRule="auto"/>
              <w:jc w:val="both"/>
            </w:pPr>
            <w:r w:rsidRPr="001A2B50">
              <w:t>Việc tác giả xác lập chỗ đứng của mình trong cộng đổng dân tộc: tác giả đã hình dung mình như một người con của nhân dân, người thừa hưởng bao thành quả tốt đẹp mà tiền nhân đã tạo dựng, đổng thời là người sẵn sàng gánh trách nhiệm giữ gìn, bảo vệ Tổ quốc cùng những đứa con trung hiếu khác trong cộng đổng dân tộc.</w:t>
            </w:r>
          </w:p>
        </w:tc>
      </w:tr>
    </w:tbl>
    <w:p w14:paraId="49C775E5"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1560"/>
        <w:gridCol w:w="4363"/>
      </w:tblGrid>
      <w:tr w:rsidR="00B134C9" w:rsidRPr="001A2B50" w14:paraId="7352C8B9" w14:textId="77777777" w:rsidTr="000B766D">
        <w:trPr>
          <w:trHeight w:hRule="exact" w:val="638"/>
          <w:jc w:val="center"/>
        </w:trPr>
        <w:tc>
          <w:tcPr>
            <w:tcW w:w="2842" w:type="dxa"/>
            <w:tcBorders>
              <w:top w:val="single" w:sz="4" w:space="0" w:color="auto"/>
              <w:left w:val="single" w:sz="4" w:space="0" w:color="auto"/>
            </w:tcBorders>
            <w:shd w:val="clear" w:color="auto" w:fill="CFE6C0"/>
            <w:vAlign w:val="bottom"/>
          </w:tcPr>
          <w:p w14:paraId="0402A84A"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center"/>
          </w:tcPr>
          <w:p w14:paraId="74FEC70B" w14:textId="77777777" w:rsidR="00B134C9" w:rsidRPr="001A2B50" w:rsidRDefault="00B134C9" w:rsidP="000B766D">
            <w:pPr>
              <w:pStyle w:val="Other0"/>
              <w:shd w:val="clear" w:color="auto" w:fill="auto"/>
              <w:spacing w:line="240" w:lineRule="auto"/>
              <w:jc w:val="center"/>
            </w:pPr>
            <w:r w:rsidRPr="001A2B50">
              <w:rPr>
                <w:b/>
                <w:bCs/>
              </w:rPr>
              <w:t>Hoạt động</w:t>
            </w:r>
          </w:p>
          <w:p w14:paraId="6D26D89F" w14:textId="77777777" w:rsidR="00B134C9" w:rsidRPr="001A2B50" w:rsidRDefault="00B134C9" w:rsidP="000B766D">
            <w:pPr>
              <w:pStyle w:val="Other0"/>
              <w:shd w:val="clear" w:color="auto" w:fill="auto"/>
              <w:spacing w:line="240" w:lineRule="auto"/>
              <w:jc w:val="center"/>
            </w:pPr>
            <w:r w:rsidRPr="001A2B50">
              <w:rPr>
                <w:b/>
                <w:bCs/>
              </w:rPr>
              <w:t>của HS</w:t>
            </w:r>
          </w:p>
        </w:tc>
        <w:tc>
          <w:tcPr>
            <w:tcW w:w="4363" w:type="dxa"/>
            <w:tcBorders>
              <w:top w:val="single" w:sz="4" w:space="0" w:color="auto"/>
              <w:left w:val="single" w:sz="4" w:space="0" w:color="auto"/>
              <w:right w:val="single" w:sz="4" w:space="0" w:color="auto"/>
            </w:tcBorders>
            <w:shd w:val="clear" w:color="auto" w:fill="CFE6C0"/>
            <w:vAlign w:val="center"/>
          </w:tcPr>
          <w:p w14:paraId="06512DB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3262BA1" w14:textId="77777777" w:rsidTr="000B766D">
        <w:trPr>
          <w:trHeight w:hRule="exact" w:val="4358"/>
          <w:jc w:val="center"/>
        </w:trPr>
        <w:tc>
          <w:tcPr>
            <w:tcW w:w="2842" w:type="dxa"/>
            <w:tcBorders>
              <w:top w:val="single" w:sz="4" w:space="0" w:color="auto"/>
              <w:left w:val="single" w:sz="4" w:space="0" w:color="auto"/>
            </w:tcBorders>
            <w:shd w:val="clear" w:color="auto" w:fill="FFFFFF"/>
          </w:tcPr>
          <w:p w14:paraId="49EB50DA" w14:textId="77777777" w:rsidR="00B134C9" w:rsidRPr="001A2B50" w:rsidRDefault="00B134C9" w:rsidP="000B766D">
            <w:pPr>
              <w:pStyle w:val="Other0"/>
              <w:shd w:val="clear" w:color="auto" w:fill="auto"/>
              <w:spacing w:line="314" w:lineRule="auto"/>
              <w:jc w:val="both"/>
            </w:pPr>
            <w:r w:rsidRPr="001A2B50">
              <w:rPr>
                <w:lang w:val="en-US" w:eastAsia="en-US" w:bidi="en-US"/>
              </w:rPr>
              <w:t xml:space="preserve">- </w:t>
            </w:r>
            <w:r w:rsidRPr="001A2B50">
              <w:t>GV hỏi: Khi nói về những người con của đất nước, đối tượng nào được tác giả đặt vào vị trí trung tâm? Điều này có ý nghĩa gì?</w:t>
            </w:r>
          </w:p>
        </w:tc>
        <w:tc>
          <w:tcPr>
            <w:tcW w:w="1560" w:type="dxa"/>
            <w:tcBorders>
              <w:top w:val="single" w:sz="4" w:space="0" w:color="auto"/>
              <w:left w:val="single" w:sz="4" w:space="0" w:color="auto"/>
            </w:tcBorders>
            <w:shd w:val="clear" w:color="auto" w:fill="FFFFFF"/>
          </w:tcPr>
          <w:p w14:paraId="6389878C" w14:textId="77777777" w:rsidR="00B134C9" w:rsidRPr="001A2B50" w:rsidRDefault="00B134C9" w:rsidP="000B766D">
            <w:pPr>
              <w:pStyle w:val="Other0"/>
              <w:shd w:val="clear" w:color="auto" w:fill="auto"/>
              <w:spacing w:line="317" w:lineRule="auto"/>
            </w:pPr>
            <w:r w:rsidRPr="001A2B50">
              <w:t>- HS trả lời, nhận xét.</w:t>
            </w:r>
          </w:p>
        </w:tc>
        <w:tc>
          <w:tcPr>
            <w:tcW w:w="4363" w:type="dxa"/>
            <w:tcBorders>
              <w:top w:val="single" w:sz="4" w:space="0" w:color="auto"/>
              <w:left w:val="single" w:sz="4" w:space="0" w:color="auto"/>
              <w:right w:val="single" w:sz="4" w:space="0" w:color="auto"/>
            </w:tcBorders>
            <w:shd w:val="clear" w:color="auto" w:fill="FFFFFF"/>
            <w:vAlign w:val="bottom"/>
          </w:tcPr>
          <w:p w14:paraId="2E21E339" w14:textId="77777777" w:rsidR="00B134C9" w:rsidRPr="001A2B50" w:rsidRDefault="00B134C9" w:rsidP="00B134C9">
            <w:pPr>
              <w:pStyle w:val="Other0"/>
              <w:numPr>
                <w:ilvl w:val="0"/>
                <w:numId w:val="1245"/>
              </w:numPr>
              <w:shd w:val="clear" w:color="auto" w:fill="auto"/>
              <w:tabs>
                <w:tab w:val="left" w:pos="197"/>
              </w:tabs>
              <w:spacing w:line="314" w:lineRule="auto"/>
              <w:jc w:val="both"/>
            </w:pPr>
            <w:r w:rsidRPr="001A2B50">
              <w:t xml:space="preserve">Khi nói về những người con của đất nước, tầng lớp cần lao là đối tượng được tác giả đặt vào vị trí trung tâm. Mọi chi tiết, hình ảnh về hoạt động của con người đều được khai thác từ thực tế cuộc sống của tầng lớp này: </w:t>
            </w:r>
            <w:r w:rsidRPr="001A2B50">
              <w:rPr>
                <w:i/>
                <w:iCs/>
              </w:rPr>
              <w:t>lá thuyền, mái tranh, rẫy, vạn chài, tiếng thoi, Bắp căng như đồng/ Tay ghì cán cuốc/ Tay ghì tay xe,...</w:t>
            </w:r>
          </w:p>
          <w:p w14:paraId="6516C19E" w14:textId="77777777" w:rsidR="00B134C9" w:rsidRPr="001A2B50" w:rsidRDefault="00B134C9" w:rsidP="00B134C9">
            <w:pPr>
              <w:pStyle w:val="Other0"/>
              <w:numPr>
                <w:ilvl w:val="0"/>
                <w:numId w:val="1245"/>
              </w:numPr>
              <w:shd w:val="clear" w:color="auto" w:fill="auto"/>
              <w:tabs>
                <w:tab w:val="left" w:pos="182"/>
              </w:tabs>
              <w:spacing w:line="314" w:lineRule="auto"/>
              <w:jc w:val="both"/>
            </w:pPr>
            <w:r w:rsidRPr="001A2B50">
              <w:t>Việc tập trung miêu tả, thể hiện hình ảnh những người cần lao (hình ảnh nhân dân lao động) cho thấy nhận thức của tác giả: đất nước, Tổ quốc là thành tựu vĩ đại mà nhân dân tạo nên; đất nước, Tổ quốc với nhân dân là một.</w:t>
            </w:r>
          </w:p>
          <w:p w14:paraId="350EC847" w14:textId="77777777" w:rsidR="00B134C9" w:rsidRPr="001A2B50" w:rsidRDefault="00B134C9" w:rsidP="000B766D">
            <w:pPr>
              <w:pStyle w:val="Other0"/>
              <w:shd w:val="clear" w:color="auto" w:fill="auto"/>
              <w:spacing w:line="314" w:lineRule="auto"/>
              <w:jc w:val="both"/>
            </w:pPr>
            <w:r w:rsidRPr="001A2B50">
              <w:rPr>
                <w:b/>
                <w:bCs/>
                <w:i/>
                <w:iCs/>
              </w:rPr>
              <w:t>3. Một vài nét đặc sắc về nghệ thuật</w:t>
            </w:r>
          </w:p>
        </w:tc>
      </w:tr>
      <w:tr w:rsidR="00B134C9" w:rsidRPr="001A2B50" w14:paraId="24C6616D" w14:textId="77777777" w:rsidTr="000B766D">
        <w:trPr>
          <w:trHeight w:hRule="exact" w:val="2899"/>
          <w:jc w:val="center"/>
        </w:trPr>
        <w:tc>
          <w:tcPr>
            <w:tcW w:w="2842" w:type="dxa"/>
            <w:tcBorders>
              <w:left w:val="single" w:sz="4" w:space="0" w:color="auto"/>
            </w:tcBorders>
            <w:shd w:val="clear" w:color="auto" w:fill="FFFFFF"/>
          </w:tcPr>
          <w:p w14:paraId="3A647F2E" w14:textId="77777777" w:rsidR="00B134C9" w:rsidRPr="001A2B50" w:rsidRDefault="00B134C9" w:rsidP="000B766D">
            <w:pPr>
              <w:pStyle w:val="Other0"/>
              <w:shd w:val="clear" w:color="auto" w:fill="auto"/>
              <w:spacing w:line="314" w:lineRule="auto"/>
              <w:jc w:val="both"/>
            </w:pPr>
            <w:r w:rsidRPr="001A2B50">
              <w:t>- GV hỏi: Theo em, bài thơ có những đặc sắc nào về mặt nghệ thuật?</w:t>
            </w:r>
          </w:p>
        </w:tc>
        <w:tc>
          <w:tcPr>
            <w:tcW w:w="1560" w:type="dxa"/>
            <w:tcBorders>
              <w:left w:val="single" w:sz="4" w:space="0" w:color="auto"/>
            </w:tcBorders>
            <w:shd w:val="clear" w:color="auto" w:fill="FFFFFF"/>
          </w:tcPr>
          <w:p w14:paraId="3C6FCA53" w14:textId="77777777" w:rsidR="00B134C9" w:rsidRPr="001A2B50" w:rsidRDefault="00B134C9" w:rsidP="000B766D">
            <w:pPr>
              <w:pStyle w:val="Other0"/>
              <w:shd w:val="clear" w:color="auto" w:fill="auto"/>
              <w:spacing w:line="317" w:lineRule="auto"/>
            </w:pPr>
            <w:r w:rsidRPr="001A2B50">
              <w:t>- HS trả lời, nhận xét.</w:t>
            </w:r>
          </w:p>
        </w:tc>
        <w:tc>
          <w:tcPr>
            <w:tcW w:w="4363" w:type="dxa"/>
            <w:tcBorders>
              <w:left w:val="single" w:sz="4" w:space="0" w:color="auto"/>
              <w:right w:val="single" w:sz="4" w:space="0" w:color="auto"/>
            </w:tcBorders>
            <w:shd w:val="clear" w:color="auto" w:fill="FFFFFF"/>
            <w:vAlign w:val="bottom"/>
          </w:tcPr>
          <w:p w14:paraId="27B197FD" w14:textId="77777777" w:rsidR="00B134C9" w:rsidRPr="001A2B50" w:rsidRDefault="00B134C9" w:rsidP="00B134C9">
            <w:pPr>
              <w:pStyle w:val="Other0"/>
              <w:numPr>
                <w:ilvl w:val="0"/>
                <w:numId w:val="1246"/>
              </w:numPr>
              <w:shd w:val="clear" w:color="auto" w:fill="auto"/>
              <w:tabs>
                <w:tab w:val="left" w:pos="163"/>
              </w:tabs>
              <w:spacing w:line="317" w:lineRule="auto"/>
              <w:jc w:val="both"/>
            </w:pPr>
            <w:r w:rsidRPr="001A2B50">
              <w:t>Bài thơ sử dụng những hình ảnh sinh động, tự nhiên để khắc hoạ vẻ đẹp của đất nước.</w:t>
            </w:r>
          </w:p>
          <w:p w14:paraId="63208379" w14:textId="77777777" w:rsidR="00B134C9" w:rsidRPr="001A2B50" w:rsidRDefault="00B134C9" w:rsidP="00B134C9">
            <w:pPr>
              <w:pStyle w:val="Other0"/>
              <w:numPr>
                <w:ilvl w:val="0"/>
                <w:numId w:val="1246"/>
              </w:numPr>
              <w:shd w:val="clear" w:color="auto" w:fill="auto"/>
              <w:tabs>
                <w:tab w:val="left" w:pos="158"/>
              </w:tabs>
              <w:spacing w:line="317" w:lineRule="auto"/>
              <w:jc w:val="both"/>
            </w:pPr>
            <w:r w:rsidRPr="001A2B50">
              <w:t>Ngôn ngữ nhẹ nhàng, tinh tế kết hợp với hệ thống các biện pháp tu từ phong phú.</w:t>
            </w:r>
          </w:p>
          <w:p w14:paraId="7160AC7E" w14:textId="77777777" w:rsidR="00B134C9" w:rsidRPr="001A2B50" w:rsidRDefault="00B134C9" w:rsidP="00B134C9">
            <w:pPr>
              <w:pStyle w:val="Other0"/>
              <w:numPr>
                <w:ilvl w:val="0"/>
                <w:numId w:val="1246"/>
              </w:numPr>
              <w:shd w:val="clear" w:color="auto" w:fill="auto"/>
              <w:tabs>
                <w:tab w:val="left" w:pos="144"/>
              </w:tabs>
              <w:spacing w:line="329" w:lineRule="auto"/>
              <w:jc w:val="both"/>
            </w:pPr>
            <w:r w:rsidRPr="001A2B50">
              <w:t xml:space="preserve">Thể thơ tự do không bị gò bó bởi những quy tắc về vần điệu hay số lượng chữ (tiếng) trong mỗi dòng thơ, cho phép nhà thơ tự do thể hiện những tình cảm, cảm xúc chân thật của mình. </w:t>
            </w:r>
            <w:r w:rsidRPr="001A2B50">
              <w:rPr>
                <w:b/>
                <w:bCs/>
              </w:rPr>
              <w:t>III. Tổng kết</w:t>
            </w:r>
          </w:p>
        </w:tc>
      </w:tr>
      <w:tr w:rsidR="00B134C9" w:rsidRPr="001A2B50" w14:paraId="78F44A62" w14:textId="77777777" w:rsidTr="000B766D">
        <w:trPr>
          <w:trHeight w:hRule="exact" w:val="2539"/>
          <w:jc w:val="center"/>
        </w:trPr>
        <w:tc>
          <w:tcPr>
            <w:tcW w:w="2842" w:type="dxa"/>
            <w:tcBorders>
              <w:left w:val="single" w:sz="4" w:space="0" w:color="auto"/>
              <w:bottom w:val="single" w:sz="4" w:space="0" w:color="auto"/>
            </w:tcBorders>
            <w:shd w:val="clear" w:color="auto" w:fill="FFFFFF"/>
          </w:tcPr>
          <w:p w14:paraId="69944B9E" w14:textId="77777777" w:rsidR="00B134C9" w:rsidRPr="001A2B50" w:rsidRDefault="00B134C9" w:rsidP="000B766D">
            <w:pPr>
              <w:pStyle w:val="Other0"/>
              <w:shd w:val="clear" w:color="auto" w:fill="auto"/>
              <w:spacing w:line="314" w:lineRule="auto"/>
              <w:jc w:val="both"/>
            </w:pPr>
            <w:r w:rsidRPr="001A2B50">
              <w:t xml:space="preserve">- GV hỏi: VB </w:t>
            </w:r>
            <w:r w:rsidRPr="001A2B50">
              <w:rPr>
                <w:i/>
                <w:iCs/>
              </w:rPr>
              <w:t>Tình sông núi</w:t>
            </w:r>
            <w:r w:rsidRPr="001A2B50">
              <w:t xml:space="preserve"> đã cho em những cảm nhận gì về đất nước, con người Việt Nam? Cách nhìn nhận của tác giả về đất nước có gì mới mẻ so với các nhà thơ trước đó?</w:t>
            </w:r>
          </w:p>
        </w:tc>
        <w:tc>
          <w:tcPr>
            <w:tcW w:w="1560" w:type="dxa"/>
            <w:tcBorders>
              <w:left w:val="single" w:sz="4" w:space="0" w:color="auto"/>
              <w:bottom w:val="single" w:sz="4" w:space="0" w:color="auto"/>
            </w:tcBorders>
            <w:shd w:val="clear" w:color="auto" w:fill="FFFFFF"/>
          </w:tcPr>
          <w:p w14:paraId="7925CF00" w14:textId="77777777" w:rsidR="00B134C9" w:rsidRPr="001A2B50" w:rsidRDefault="00B134C9" w:rsidP="000B766D">
            <w:pPr>
              <w:pStyle w:val="Other0"/>
              <w:shd w:val="clear" w:color="auto" w:fill="auto"/>
              <w:spacing w:line="317" w:lineRule="auto"/>
            </w:pPr>
            <w:r w:rsidRPr="001A2B50">
              <w:t>- HS trả lời, nhận xét.</w:t>
            </w:r>
          </w:p>
        </w:tc>
        <w:tc>
          <w:tcPr>
            <w:tcW w:w="4363" w:type="dxa"/>
            <w:tcBorders>
              <w:left w:val="single" w:sz="4" w:space="0" w:color="auto"/>
              <w:bottom w:val="single" w:sz="4" w:space="0" w:color="auto"/>
              <w:right w:val="single" w:sz="4" w:space="0" w:color="auto"/>
            </w:tcBorders>
            <w:shd w:val="clear" w:color="auto" w:fill="FFFFFF"/>
          </w:tcPr>
          <w:p w14:paraId="3A8334B4" w14:textId="77777777" w:rsidR="00B134C9" w:rsidRPr="001A2B50" w:rsidRDefault="00B134C9" w:rsidP="00B134C9">
            <w:pPr>
              <w:pStyle w:val="Other0"/>
              <w:numPr>
                <w:ilvl w:val="0"/>
                <w:numId w:val="1247"/>
              </w:numPr>
              <w:shd w:val="clear" w:color="auto" w:fill="auto"/>
              <w:tabs>
                <w:tab w:val="left" w:pos="187"/>
              </w:tabs>
              <w:spacing w:line="314" w:lineRule="auto"/>
              <w:jc w:val="both"/>
            </w:pPr>
            <w:r w:rsidRPr="001A2B50">
              <w:t>VB diễn tả sự phong phú và đa dạng của phong cảnh tự nhiên, từ đó làm nổi bật vẻ đẹp và sự hùng vĩ của thiên nhiên Việt Nam.</w:t>
            </w:r>
          </w:p>
          <w:p w14:paraId="5689A10D" w14:textId="77777777" w:rsidR="00B134C9" w:rsidRPr="001A2B50" w:rsidRDefault="00B134C9" w:rsidP="00B134C9">
            <w:pPr>
              <w:pStyle w:val="Other0"/>
              <w:numPr>
                <w:ilvl w:val="0"/>
                <w:numId w:val="1247"/>
              </w:numPr>
              <w:shd w:val="clear" w:color="auto" w:fill="auto"/>
              <w:tabs>
                <w:tab w:val="left" w:pos="154"/>
              </w:tabs>
              <w:spacing w:line="314" w:lineRule="auto"/>
              <w:jc w:val="both"/>
            </w:pPr>
            <w:r w:rsidRPr="001A2B50">
              <w:t>Bài thơ đã thể hiện những khám phá mới mẻ của tác giả về đất nước: đất nước gắn liền với “lao động”, tức là gắn liền với nhân dân, với tầng lớp cần lao đã đổ bao mổ hôi, xương máu để tạo lập, điểm tô, gìn giữ non sông.</w:t>
            </w:r>
          </w:p>
        </w:tc>
      </w:tr>
    </w:tbl>
    <w:p w14:paraId="4ED68990" w14:textId="77777777" w:rsidR="00B134C9" w:rsidRPr="001A2B50" w:rsidRDefault="00B134C9" w:rsidP="00B134C9">
      <w:pPr>
        <w:spacing w:after="199" w:line="1" w:lineRule="exact"/>
        <w:rPr>
          <w:rFonts w:ascii="Times New Roman" w:hAnsi="Times New Roman" w:cs="Times New Roman"/>
        </w:rPr>
      </w:pPr>
    </w:p>
    <w:p w14:paraId="17682BD0" w14:textId="77777777" w:rsidR="00B134C9" w:rsidRPr="001A2B50" w:rsidRDefault="00B134C9" w:rsidP="00B134C9">
      <w:pPr>
        <w:pStyle w:val="Bodytext20"/>
        <w:shd w:val="clear" w:color="auto" w:fill="auto"/>
        <w:spacing w:after="200"/>
        <w:ind w:firstLine="24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12657D84" w14:textId="77777777" w:rsidR="00B134C9" w:rsidRPr="001A2B50" w:rsidRDefault="00B134C9" w:rsidP="00B134C9">
      <w:pPr>
        <w:pStyle w:val="BodyText"/>
        <w:numPr>
          <w:ilvl w:val="0"/>
          <w:numId w:val="1248"/>
        </w:numPr>
        <w:shd w:val="clear" w:color="auto" w:fill="auto"/>
        <w:tabs>
          <w:tab w:val="left" w:pos="627"/>
        </w:tabs>
        <w:spacing w:after="140" w:line="240" w:lineRule="auto"/>
        <w:ind w:firstLine="240"/>
      </w:pPr>
      <w:r w:rsidRPr="001A2B50">
        <w:rPr>
          <w:b/>
          <w:bCs/>
          <w:i/>
          <w:iCs/>
        </w:rPr>
        <w:t>Mục tiêu</w:t>
      </w:r>
    </w:p>
    <w:p w14:paraId="5A8CF835" w14:textId="77777777" w:rsidR="00B134C9" w:rsidRPr="001A2B50" w:rsidRDefault="00B134C9" w:rsidP="00B134C9">
      <w:pPr>
        <w:pStyle w:val="Heading60"/>
        <w:keepNext/>
        <w:keepLines/>
        <w:shd w:val="clear" w:color="auto" w:fill="auto"/>
        <w:spacing w:after="80" w:line="240" w:lineRule="auto"/>
        <w:ind w:firstLine="240"/>
      </w:pPr>
      <w:r w:rsidRPr="001A2B50">
        <w:rPr>
          <w:lang w:val="en-US" w:eastAsia="en-US" w:bidi="en-US"/>
        </w:rPr>
        <w:t xml:space="preserve">HS </w:t>
      </w:r>
      <w:r w:rsidRPr="001A2B50">
        <w:t xml:space="preserve">củng cố kiến thức về </w:t>
      </w:r>
      <w:r w:rsidRPr="001A2B50">
        <w:rPr>
          <w:lang w:val="en-US" w:eastAsia="en-US" w:bidi="en-US"/>
        </w:rPr>
        <w:t xml:space="preserve">VB </w:t>
      </w:r>
      <w:r w:rsidRPr="001A2B50">
        <w:rPr>
          <w:i/>
          <w:iCs/>
        </w:rPr>
        <w:t>Tình sông núi</w:t>
      </w:r>
      <w:r w:rsidRPr="001A2B50">
        <w:t>.</w:t>
      </w:r>
    </w:p>
    <w:p w14:paraId="6D1AFF7D" w14:textId="77777777" w:rsidR="00B134C9" w:rsidRPr="001A2B50" w:rsidRDefault="00B134C9" w:rsidP="00B134C9">
      <w:pPr>
        <w:pStyle w:val="BodyText"/>
        <w:numPr>
          <w:ilvl w:val="0"/>
          <w:numId w:val="1248"/>
        </w:numPr>
        <w:shd w:val="clear" w:color="auto" w:fill="auto"/>
        <w:tabs>
          <w:tab w:val="left" w:pos="627"/>
        </w:tabs>
        <w:spacing w:after="80" w:line="240" w:lineRule="auto"/>
        <w:ind w:firstLine="24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FC85060" w14:textId="77777777" w:rsidR="00B134C9" w:rsidRPr="001A2B50" w:rsidRDefault="00B134C9" w:rsidP="00B134C9">
      <w:pPr>
        <w:pStyle w:val="Heading60"/>
        <w:keepNext/>
        <w:keepLines/>
        <w:shd w:val="clear" w:color="auto" w:fill="auto"/>
        <w:spacing w:after="160" w:line="240" w:lineRule="auto"/>
        <w:ind w:firstLine="240"/>
      </w:pPr>
      <w:r w:rsidRPr="001A2B50">
        <w:rPr>
          <w:lang w:val="en-US" w:eastAsia="en-US" w:bidi="en-US"/>
        </w:rPr>
        <w:t xml:space="preserve">HS </w:t>
      </w:r>
      <w:r w:rsidRPr="001A2B50">
        <w:t xml:space="preserve">trả lời câu hỏi để củng cố kiến thức về </w:t>
      </w:r>
      <w:r w:rsidRPr="001A2B50">
        <w:rPr>
          <w:lang w:val="en-US" w:eastAsia="en-US" w:bidi="en-US"/>
        </w:rPr>
        <w:t>VB.</w:t>
      </w:r>
      <w:r w:rsidRPr="001A2B50">
        <w:br w:type="page"/>
      </w:r>
    </w:p>
    <w:p w14:paraId="02C0575C"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50"/>
        <w:gridCol w:w="1416"/>
        <w:gridCol w:w="4766"/>
      </w:tblGrid>
      <w:tr w:rsidR="00B134C9" w:rsidRPr="001A2B50" w14:paraId="093A7FE0" w14:textId="77777777" w:rsidTr="000B766D">
        <w:trPr>
          <w:trHeight w:hRule="exact" w:val="677"/>
          <w:jc w:val="center"/>
        </w:trPr>
        <w:tc>
          <w:tcPr>
            <w:tcW w:w="2650" w:type="dxa"/>
            <w:tcBorders>
              <w:top w:val="single" w:sz="4" w:space="0" w:color="auto"/>
              <w:left w:val="single" w:sz="4" w:space="0" w:color="auto"/>
            </w:tcBorders>
            <w:shd w:val="clear" w:color="auto" w:fill="CFE6C0"/>
            <w:vAlign w:val="center"/>
          </w:tcPr>
          <w:p w14:paraId="27E407CA"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416" w:type="dxa"/>
            <w:tcBorders>
              <w:top w:val="single" w:sz="4" w:space="0" w:color="auto"/>
              <w:left w:val="single" w:sz="4" w:space="0" w:color="auto"/>
            </w:tcBorders>
            <w:shd w:val="clear" w:color="auto" w:fill="CFE6C0"/>
            <w:vAlign w:val="bottom"/>
          </w:tcPr>
          <w:p w14:paraId="720BA008"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4766" w:type="dxa"/>
            <w:tcBorders>
              <w:top w:val="single" w:sz="4" w:space="0" w:color="auto"/>
              <w:left w:val="single" w:sz="4" w:space="0" w:color="auto"/>
              <w:right w:val="single" w:sz="4" w:space="0" w:color="auto"/>
            </w:tcBorders>
            <w:shd w:val="clear" w:color="auto" w:fill="CFE6C0"/>
            <w:vAlign w:val="center"/>
          </w:tcPr>
          <w:p w14:paraId="430746F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1F78480E" w14:textId="77777777" w:rsidTr="000B766D">
        <w:trPr>
          <w:trHeight w:hRule="exact" w:val="6110"/>
          <w:jc w:val="center"/>
        </w:trPr>
        <w:tc>
          <w:tcPr>
            <w:tcW w:w="2650" w:type="dxa"/>
            <w:tcBorders>
              <w:top w:val="single" w:sz="4" w:space="0" w:color="auto"/>
              <w:left w:val="single" w:sz="4" w:space="0" w:color="auto"/>
              <w:bottom w:val="single" w:sz="4" w:space="0" w:color="auto"/>
            </w:tcBorders>
            <w:shd w:val="clear" w:color="auto" w:fill="FFFFFF"/>
          </w:tcPr>
          <w:p w14:paraId="24485772" w14:textId="77777777" w:rsidR="00B134C9" w:rsidRPr="001A2B50" w:rsidRDefault="00B134C9" w:rsidP="00B134C9">
            <w:pPr>
              <w:pStyle w:val="Other0"/>
              <w:numPr>
                <w:ilvl w:val="0"/>
                <w:numId w:val="1249"/>
              </w:numPr>
              <w:shd w:val="clear" w:color="auto" w:fill="auto"/>
              <w:tabs>
                <w:tab w:val="left" w:pos="139"/>
              </w:tabs>
              <w:spacing w:line="336" w:lineRule="auto"/>
              <w:jc w:val="both"/>
            </w:pPr>
            <w:r w:rsidRPr="001A2B50">
              <w:t xml:space="preserve">GV cho </w:t>
            </w:r>
            <w:r w:rsidRPr="001A2B50">
              <w:rPr>
                <w:lang w:val="en-US" w:eastAsia="en-US" w:bidi="en-US"/>
              </w:rPr>
              <w:t xml:space="preserve">HS </w:t>
            </w:r>
            <w:r w:rsidRPr="001A2B50">
              <w:t>thực hiện nhiệm vụ sau:</w:t>
            </w:r>
          </w:p>
          <w:p w14:paraId="064F6432" w14:textId="77777777" w:rsidR="00B134C9" w:rsidRPr="001A2B50" w:rsidRDefault="00B134C9" w:rsidP="000B766D">
            <w:pPr>
              <w:pStyle w:val="Other0"/>
              <w:shd w:val="clear" w:color="auto" w:fill="auto"/>
              <w:spacing w:line="334" w:lineRule="auto"/>
              <w:jc w:val="both"/>
            </w:pPr>
            <w:r w:rsidRPr="001A2B50">
              <w:t xml:space="preserve">Có ý kiến cho rằng bài thơ </w:t>
            </w:r>
            <w:r w:rsidRPr="001A2B50">
              <w:rPr>
                <w:i/>
                <w:iCs/>
              </w:rPr>
              <w:t>Tình sông núi</w:t>
            </w:r>
            <w:r w:rsidRPr="001A2B50">
              <w:t xml:space="preserve"> sử dụng hình thức nghệ thuật mới mẻ và phù hợp với tư tưởng cách mạng mà nhà thơ biểu đạt.</w:t>
            </w:r>
          </w:p>
          <w:p w14:paraId="2EC372FC" w14:textId="77777777" w:rsidR="00B134C9" w:rsidRPr="001A2B50" w:rsidRDefault="00B134C9" w:rsidP="000B766D">
            <w:pPr>
              <w:pStyle w:val="Other0"/>
              <w:shd w:val="clear" w:color="auto" w:fill="auto"/>
              <w:spacing w:line="334" w:lineRule="auto"/>
              <w:jc w:val="both"/>
            </w:pPr>
            <w:r w:rsidRPr="001A2B50">
              <w:t>Em có đổng tình với ý kiến đó không? Vì sao?</w:t>
            </w:r>
          </w:p>
          <w:p w14:paraId="1B1EF674" w14:textId="77777777" w:rsidR="00B134C9" w:rsidRPr="001A2B50" w:rsidRDefault="00B134C9" w:rsidP="00B134C9">
            <w:pPr>
              <w:pStyle w:val="Other0"/>
              <w:numPr>
                <w:ilvl w:val="0"/>
                <w:numId w:val="1249"/>
              </w:numPr>
              <w:shd w:val="clear" w:color="auto" w:fill="auto"/>
              <w:tabs>
                <w:tab w:val="left" w:pos="163"/>
              </w:tabs>
              <w:spacing w:line="334" w:lineRule="auto"/>
              <w:jc w:val="both"/>
            </w:pPr>
            <w:r w:rsidRPr="001A2B50">
              <w:t>GV nhận xét, chốt ý kiến.</w:t>
            </w:r>
          </w:p>
        </w:tc>
        <w:tc>
          <w:tcPr>
            <w:tcW w:w="1416" w:type="dxa"/>
            <w:tcBorders>
              <w:top w:val="single" w:sz="4" w:space="0" w:color="auto"/>
              <w:left w:val="single" w:sz="4" w:space="0" w:color="auto"/>
              <w:bottom w:val="single" w:sz="4" w:space="0" w:color="auto"/>
            </w:tcBorders>
            <w:shd w:val="clear" w:color="auto" w:fill="FFFFFF"/>
          </w:tcPr>
          <w:p w14:paraId="0DE18FDE" w14:textId="77777777" w:rsidR="00B134C9" w:rsidRPr="001A2B50" w:rsidRDefault="00B134C9" w:rsidP="000B766D">
            <w:pPr>
              <w:pStyle w:val="Other0"/>
              <w:shd w:val="clear" w:color="auto" w:fill="auto"/>
              <w:spacing w:line="336" w:lineRule="auto"/>
              <w:jc w:val="both"/>
            </w:pPr>
            <w:r w:rsidRPr="001A2B50">
              <w:t>HS trả lời câu hỏi.</w:t>
            </w:r>
          </w:p>
        </w:tc>
        <w:tc>
          <w:tcPr>
            <w:tcW w:w="4766" w:type="dxa"/>
            <w:tcBorders>
              <w:top w:val="single" w:sz="4" w:space="0" w:color="auto"/>
              <w:left w:val="single" w:sz="4" w:space="0" w:color="auto"/>
              <w:bottom w:val="single" w:sz="4" w:space="0" w:color="auto"/>
              <w:right w:val="single" w:sz="4" w:space="0" w:color="auto"/>
            </w:tcBorders>
            <w:shd w:val="clear" w:color="auto" w:fill="FFFFFF"/>
            <w:vAlign w:val="bottom"/>
          </w:tcPr>
          <w:p w14:paraId="2158F551" w14:textId="77777777" w:rsidR="00B134C9" w:rsidRPr="001A2B50" w:rsidRDefault="00B134C9" w:rsidP="00B134C9">
            <w:pPr>
              <w:pStyle w:val="Other0"/>
              <w:numPr>
                <w:ilvl w:val="0"/>
                <w:numId w:val="1250"/>
              </w:numPr>
              <w:shd w:val="clear" w:color="auto" w:fill="auto"/>
              <w:tabs>
                <w:tab w:val="left" w:pos="168"/>
              </w:tabs>
              <w:spacing w:line="334" w:lineRule="auto"/>
            </w:pPr>
            <w:r w:rsidRPr="001A2B50">
              <w:t>HS đổng tình với ý kiến.</w:t>
            </w:r>
          </w:p>
          <w:p w14:paraId="6CC7EAB5" w14:textId="77777777" w:rsidR="00B134C9" w:rsidRPr="001A2B50" w:rsidRDefault="00B134C9" w:rsidP="00B134C9">
            <w:pPr>
              <w:pStyle w:val="Other0"/>
              <w:numPr>
                <w:ilvl w:val="0"/>
                <w:numId w:val="1250"/>
              </w:numPr>
              <w:shd w:val="clear" w:color="auto" w:fill="auto"/>
              <w:tabs>
                <w:tab w:val="left" w:pos="154"/>
              </w:tabs>
              <w:spacing w:line="334" w:lineRule="auto"/>
            </w:pPr>
            <w:r w:rsidRPr="001A2B50">
              <w:t>Những giá trị nghệ thuật mới mẻ của bài thơ:</w:t>
            </w:r>
          </w:p>
          <w:p w14:paraId="4C840A21" w14:textId="77777777" w:rsidR="00B134C9" w:rsidRPr="001A2B50" w:rsidRDefault="00B134C9" w:rsidP="000B766D">
            <w:pPr>
              <w:pStyle w:val="Other0"/>
              <w:shd w:val="clear" w:color="auto" w:fill="auto"/>
              <w:spacing w:line="334" w:lineRule="auto"/>
              <w:jc w:val="both"/>
            </w:pPr>
            <w:r w:rsidRPr="001A2B50">
              <w:t>+ Việc sử dụng nhiều động từ làm cho bài thơ mang đậm tính vận động, không gây cảm giác tĩnh tại, xa vắng như nhiều bài thơ khác có chủ đề gần gũi trong thơ trung đại hoặc Thơ mới.</w:t>
            </w:r>
          </w:p>
          <w:p w14:paraId="00856EE1" w14:textId="77777777" w:rsidR="00B134C9" w:rsidRPr="001A2B50" w:rsidRDefault="00B134C9" w:rsidP="000B766D">
            <w:pPr>
              <w:pStyle w:val="Other0"/>
              <w:shd w:val="clear" w:color="auto" w:fill="auto"/>
              <w:spacing w:line="336" w:lineRule="auto"/>
              <w:jc w:val="both"/>
            </w:pPr>
            <w:r w:rsidRPr="001A2B50">
              <w:t>+ Sự xuất hiện của nhiều loại câu như câu kể (để kể, tả), câu cảm, câu hỏi khiến bài thơ có thể khuấy động được nhiều tầng bậc cảm xúc ở người đọc.</w:t>
            </w:r>
          </w:p>
          <w:p w14:paraId="19FB6DE1" w14:textId="77777777" w:rsidR="00B134C9" w:rsidRPr="001A2B50" w:rsidRDefault="00B134C9" w:rsidP="000B766D">
            <w:pPr>
              <w:pStyle w:val="Other0"/>
              <w:shd w:val="clear" w:color="auto" w:fill="auto"/>
              <w:spacing w:line="336" w:lineRule="auto"/>
              <w:jc w:val="both"/>
            </w:pPr>
            <w:r w:rsidRPr="001A2B50">
              <w:t>+ Bài thơ được viết theo thể tự do, các câu dài ngắn không đều, có sử dụng vần ở một số chỗ cần thiết (không theo mô hình cố định).</w:t>
            </w:r>
          </w:p>
          <w:p w14:paraId="5DB316CC" w14:textId="77777777" w:rsidR="00B134C9" w:rsidRPr="001A2B50" w:rsidRDefault="00B134C9" w:rsidP="000B766D">
            <w:pPr>
              <w:pStyle w:val="Other0"/>
              <w:shd w:val="clear" w:color="auto" w:fill="auto"/>
              <w:spacing w:line="334" w:lineRule="auto"/>
              <w:jc w:val="both"/>
            </w:pPr>
            <w:r w:rsidRPr="001A2B50">
              <w:t>+ Nhịp điệu bài thơ rắn rỏi, mạnh mẽ, được tạo nên theo nhịp điệu của cảm xúc với những chỗ ngừng, ngắt hết sức linh hoạt.</w:t>
            </w:r>
          </w:p>
          <w:p w14:paraId="3A7E6F15" w14:textId="77777777" w:rsidR="00B134C9" w:rsidRPr="001A2B50" w:rsidRDefault="00B134C9" w:rsidP="000B766D">
            <w:pPr>
              <w:pStyle w:val="Other0"/>
              <w:shd w:val="clear" w:color="auto" w:fill="auto"/>
              <w:spacing w:line="334" w:lineRule="auto"/>
              <w:jc w:val="both"/>
            </w:pPr>
            <w:r w:rsidRPr="001A2B50">
              <w:t>+ Việc phối hợp giữa miêu tả cụ thể với nêu mệnh đề khái quát đưa lại cho bài thơ một vẻ đẹp đặc trưng: vừa tươi tắn vừa giàu chất suy tưởng, trí tuệ.</w:t>
            </w:r>
          </w:p>
        </w:tc>
      </w:tr>
    </w:tbl>
    <w:p w14:paraId="6471093D" w14:textId="77777777" w:rsidR="00B134C9" w:rsidRPr="001A2B50" w:rsidRDefault="00B134C9" w:rsidP="00B134C9">
      <w:pPr>
        <w:spacing w:after="179" w:line="1" w:lineRule="exact"/>
        <w:rPr>
          <w:rFonts w:ascii="Times New Roman" w:hAnsi="Times New Roman" w:cs="Times New Roman"/>
        </w:rPr>
      </w:pPr>
    </w:p>
    <w:p w14:paraId="5F7C664A"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426D0BC2" w14:textId="77777777" w:rsidR="00B134C9" w:rsidRPr="001A2B50" w:rsidRDefault="00B134C9" w:rsidP="00B134C9">
      <w:pPr>
        <w:pStyle w:val="BodyText"/>
        <w:numPr>
          <w:ilvl w:val="0"/>
          <w:numId w:val="1251"/>
        </w:numPr>
        <w:shd w:val="clear" w:color="auto" w:fill="auto"/>
        <w:tabs>
          <w:tab w:val="left" w:pos="692"/>
        </w:tabs>
        <w:spacing w:after="120" w:line="305" w:lineRule="auto"/>
        <w:ind w:firstLine="300"/>
      </w:pPr>
      <w:r w:rsidRPr="001A2B50">
        <w:rPr>
          <w:b/>
          <w:bCs/>
          <w:i/>
          <w:iCs/>
        </w:rPr>
        <w:t>Mục tiêu</w:t>
      </w:r>
    </w:p>
    <w:p w14:paraId="6C68FA60"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vận dụng kiến thức, kĩ năng đã học để giải quyết tình huống mới </w:t>
      </w:r>
      <w:r w:rsidRPr="001A2B50">
        <w:rPr>
          <w:lang w:val="en-US" w:eastAsia="en-US" w:bidi="en-US"/>
        </w:rPr>
        <w:t xml:space="preserve">trong </w:t>
      </w:r>
      <w:r w:rsidRPr="001A2B50">
        <w:t>học tập và thực tiễn.</w:t>
      </w:r>
    </w:p>
    <w:p w14:paraId="125A1A1B" w14:textId="77777777" w:rsidR="00B134C9" w:rsidRPr="001A2B50" w:rsidRDefault="00B134C9" w:rsidP="00B134C9">
      <w:pPr>
        <w:pStyle w:val="BodyText"/>
        <w:numPr>
          <w:ilvl w:val="0"/>
          <w:numId w:val="1251"/>
        </w:numPr>
        <w:shd w:val="clear" w:color="auto" w:fill="auto"/>
        <w:tabs>
          <w:tab w:val="left" w:pos="692"/>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5A84092"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thực hiện nhiệm vụ để kết nối bài học với cuộc sống.</w:t>
      </w:r>
    </w:p>
    <w:p w14:paraId="42C1F4CF"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20"/>
        <w:gridCol w:w="1699"/>
        <w:gridCol w:w="2213"/>
      </w:tblGrid>
      <w:tr w:rsidR="00B134C9" w:rsidRPr="001A2B50" w14:paraId="785E827F" w14:textId="77777777" w:rsidTr="000B766D">
        <w:trPr>
          <w:trHeight w:hRule="exact" w:val="734"/>
          <w:jc w:val="center"/>
        </w:trPr>
        <w:tc>
          <w:tcPr>
            <w:tcW w:w="4920" w:type="dxa"/>
            <w:tcBorders>
              <w:top w:val="single" w:sz="4" w:space="0" w:color="auto"/>
              <w:left w:val="single" w:sz="4" w:space="0" w:color="auto"/>
            </w:tcBorders>
            <w:shd w:val="clear" w:color="auto" w:fill="CFE6C0"/>
            <w:vAlign w:val="center"/>
          </w:tcPr>
          <w:p w14:paraId="25D985E3"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699" w:type="dxa"/>
            <w:tcBorders>
              <w:top w:val="single" w:sz="4" w:space="0" w:color="auto"/>
              <w:left w:val="single" w:sz="4" w:space="0" w:color="auto"/>
            </w:tcBorders>
            <w:shd w:val="clear" w:color="auto" w:fill="CFE6C0"/>
            <w:vAlign w:val="bottom"/>
          </w:tcPr>
          <w:p w14:paraId="24F22364" w14:textId="77777777" w:rsidR="00B134C9" w:rsidRPr="001A2B50" w:rsidRDefault="00B134C9" w:rsidP="000B766D">
            <w:pPr>
              <w:pStyle w:val="Other0"/>
              <w:shd w:val="clear" w:color="auto" w:fill="auto"/>
              <w:spacing w:line="295" w:lineRule="auto"/>
              <w:jc w:val="center"/>
            </w:pPr>
            <w:r w:rsidRPr="001A2B50">
              <w:rPr>
                <w:b/>
                <w:bCs/>
              </w:rPr>
              <w:t>Hoạt động của HS</w:t>
            </w:r>
          </w:p>
        </w:tc>
        <w:tc>
          <w:tcPr>
            <w:tcW w:w="2213" w:type="dxa"/>
            <w:tcBorders>
              <w:top w:val="single" w:sz="4" w:space="0" w:color="auto"/>
              <w:left w:val="single" w:sz="4" w:space="0" w:color="auto"/>
              <w:right w:val="single" w:sz="4" w:space="0" w:color="auto"/>
            </w:tcBorders>
            <w:shd w:val="clear" w:color="auto" w:fill="CFE6C0"/>
            <w:vAlign w:val="center"/>
          </w:tcPr>
          <w:p w14:paraId="7844899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53E78B7" w14:textId="77777777" w:rsidTr="000B766D">
        <w:trPr>
          <w:trHeight w:hRule="exact" w:val="1637"/>
          <w:jc w:val="center"/>
        </w:trPr>
        <w:tc>
          <w:tcPr>
            <w:tcW w:w="4920" w:type="dxa"/>
            <w:tcBorders>
              <w:top w:val="single" w:sz="4" w:space="0" w:color="auto"/>
              <w:left w:val="single" w:sz="4" w:space="0" w:color="auto"/>
              <w:bottom w:val="single" w:sz="4" w:space="0" w:color="auto"/>
            </w:tcBorders>
            <w:shd w:val="clear" w:color="auto" w:fill="FFFFFF"/>
          </w:tcPr>
          <w:p w14:paraId="5CC14808" w14:textId="77777777" w:rsidR="00B134C9" w:rsidRPr="001A2B50" w:rsidRDefault="00B134C9" w:rsidP="000B766D">
            <w:pPr>
              <w:pStyle w:val="Other0"/>
              <w:shd w:val="clear" w:color="auto" w:fill="auto"/>
              <w:spacing w:line="312" w:lineRule="auto"/>
            </w:pPr>
            <w:r w:rsidRPr="001A2B50">
              <w:t>GV giao nhiệm vụ cho HS:</w:t>
            </w:r>
          </w:p>
          <w:p w14:paraId="7DF54B85" w14:textId="77777777" w:rsidR="00B134C9" w:rsidRPr="001A2B50" w:rsidRDefault="00B134C9" w:rsidP="000B766D">
            <w:pPr>
              <w:pStyle w:val="Other0"/>
              <w:shd w:val="clear" w:color="auto" w:fill="auto"/>
              <w:spacing w:line="312" w:lineRule="auto"/>
              <w:jc w:val="both"/>
            </w:pPr>
            <w:r w:rsidRPr="001A2B50">
              <w:t xml:space="preserve">Từ bài thơ </w:t>
            </w:r>
            <w:r w:rsidRPr="001A2B50">
              <w:rPr>
                <w:i/>
                <w:iCs/>
              </w:rPr>
              <w:t>Tình sông núi</w:t>
            </w:r>
            <w:r w:rsidRPr="001A2B50">
              <w:t>, em hãy chọn một hình ảnh trong bài thơ và vẽ bức tranh miêu tả hình ảnh đất nước trong hình dung của Trần Mai Ninh. Đặt tên cho bức tranh của em và giải thích ý nghĩa của cái tên đó.</w:t>
            </w:r>
          </w:p>
        </w:tc>
        <w:tc>
          <w:tcPr>
            <w:tcW w:w="1699" w:type="dxa"/>
            <w:tcBorders>
              <w:top w:val="single" w:sz="4" w:space="0" w:color="auto"/>
              <w:left w:val="single" w:sz="4" w:space="0" w:color="auto"/>
              <w:bottom w:val="single" w:sz="4" w:space="0" w:color="auto"/>
            </w:tcBorders>
            <w:shd w:val="clear" w:color="auto" w:fill="FFFFFF"/>
          </w:tcPr>
          <w:p w14:paraId="465F2DBE" w14:textId="77777777" w:rsidR="00B134C9" w:rsidRPr="001A2B50" w:rsidRDefault="00B134C9" w:rsidP="000B766D">
            <w:pPr>
              <w:pStyle w:val="Other0"/>
              <w:shd w:val="clear" w:color="auto" w:fill="auto"/>
              <w:spacing w:line="314" w:lineRule="auto"/>
            </w:pPr>
            <w:r w:rsidRPr="001A2B50">
              <w:t>HS vẽ tranh và đặt tên cho bức tranh.</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14:paraId="4C6AB8C0" w14:textId="77777777" w:rsidR="00B134C9" w:rsidRPr="001A2B50" w:rsidRDefault="00B134C9" w:rsidP="000B766D">
            <w:pPr>
              <w:pStyle w:val="Other0"/>
              <w:shd w:val="clear" w:color="auto" w:fill="auto"/>
              <w:spacing w:line="314" w:lineRule="auto"/>
            </w:pPr>
            <w:r w:rsidRPr="001A2B50">
              <w:t>Tranh vẽ của HS và phần giải thích của HS về tên bức tranh.</w:t>
            </w:r>
          </w:p>
        </w:tc>
      </w:tr>
    </w:tbl>
    <w:p w14:paraId="38A9CB97" w14:textId="77777777" w:rsidR="00B134C9" w:rsidRPr="001A2B50" w:rsidRDefault="00B134C9" w:rsidP="00B134C9">
      <w:pPr>
        <w:pStyle w:val="Bodytext20"/>
        <w:numPr>
          <w:ilvl w:val="0"/>
          <w:numId w:val="1218"/>
        </w:numPr>
        <w:shd w:val="clear" w:color="auto" w:fill="auto"/>
        <w:tabs>
          <w:tab w:val="left" w:pos="579"/>
        </w:tabs>
        <w:spacing w:after="140" w:line="322" w:lineRule="auto"/>
        <w:ind w:firstLine="0"/>
        <w:rPr>
          <w:rFonts w:ascii="Times New Roman" w:hAnsi="Times New Roman" w:cs="Times New Roman"/>
        </w:rPr>
      </w:pPr>
      <w:r w:rsidRPr="001A2B50">
        <w:rPr>
          <w:rFonts w:ascii="Times New Roman" w:hAnsi="Times New Roman" w:cs="Times New Roman"/>
          <w:color w:val="00AE4C"/>
        </w:rPr>
        <w:t xml:space="preserve">VIẾT (TIẾT </w:t>
      </w:r>
      <w:r w:rsidRPr="001A2B50">
        <w:rPr>
          <w:rFonts w:ascii="Times New Roman" w:hAnsi="Times New Roman" w:cs="Times New Roman"/>
          <w:color w:val="00AE4C"/>
          <w:lang w:val="en-US" w:eastAsia="en-US" w:bidi="en-US"/>
        </w:rPr>
        <w:t>9, 10, 11)</w:t>
      </w:r>
    </w:p>
    <w:p w14:paraId="64F421CA" w14:textId="77777777" w:rsidR="00B134C9" w:rsidRPr="001A2B50" w:rsidRDefault="00B134C9" w:rsidP="00B134C9">
      <w:pPr>
        <w:pStyle w:val="BodyText"/>
        <w:shd w:val="clear" w:color="auto" w:fill="auto"/>
        <w:jc w:val="center"/>
      </w:pPr>
      <w:r w:rsidRPr="001A2B50">
        <w:rPr>
          <w:b/>
          <w:bCs/>
        </w:rPr>
        <w:t xml:space="preserve">VIẾT BÀI THUYẾT </w:t>
      </w:r>
      <w:r w:rsidRPr="001A2B50">
        <w:rPr>
          <w:b/>
          <w:bCs/>
          <w:lang w:val="en-US" w:eastAsia="en-US" w:bidi="en-US"/>
        </w:rPr>
        <w:t xml:space="preserve">MINH </w:t>
      </w:r>
      <w:r w:rsidRPr="001A2B50">
        <w:rPr>
          <w:b/>
          <w:bCs/>
        </w:rPr>
        <w:t xml:space="preserve">VỀ MỘT </w:t>
      </w:r>
      <w:r w:rsidRPr="001A2B50">
        <w:rPr>
          <w:b/>
          <w:bCs/>
          <w:lang w:val="en-US" w:eastAsia="en-US" w:bidi="en-US"/>
        </w:rPr>
        <w:t xml:space="preserve">DANH LAM </w:t>
      </w:r>
      <w:r w:rsidRPr="001A2B50">
        <w:rPr>
          <w:b/>
          <w:bCs/>
        </w:rPr>
        <w:t>THẮNG CẢNH</w:t>
      </w:r>
      <w:r w:rsidRPr="001A2B50">
        <w:rPr>
          <w:b/>
          <w:bCs/>
        </w:rPr>
        <w:br/>
      </w:r>
      <w:r w:rsidRPr="001A2B50">
        <w:rPr>
          <w:b/>
          <w:bCs/>
          <w:lang w:val="en-US" w:eastAsia="en-US" w:bidi="en-US"/>
        </w:rPr>
        <w:lastRenderedPageBreak/>
        <w:t xml:space="preserve">HAY </w:t>
      </w:r>
      <w:r w:rsidRPr="001A2B50">
        <w:rPr>
          <w:b/>
          <w:bCs/>
        </w:rPr>
        <w:t xml:space="preserve">MỘT </w:t>
      </w:r>
      <w:r w:rsidRPr="001A2B50">
        <w:rPr>
          <w:b/>
          <w:bCs/>
          <w:lang w:val="en-US" w:eastAsia="en-US" w:bidi="en-US"/>
        </w:rPr>
        <w:t xml:space="preserve">DI </w:t>
      </w:r>
      <w:r w:rsidRPr="001A2B50">
        <w:rPr>
          <w:b/>
          <w:bCs/>
        </w:rPr>
        <w:t>TÍCH LỊCH SỬ</w:t>
      </w:r>
    </w:p>
    <w:p w14:paraId="04C13C98" w14:textId="77777777" w:rsidR="00B134C9" w:rsidRPr="001A2B50" w:rsidRDefault="00B134C9" w:rsidP="00B134C9">
      <w:pPr>
        <w:pStyle w:val="Bodytext20"/>
        <w:shd w:val="clear" w:color="auto" w:fill="auto"/>
        <w:spacing w:after="140" w:line="322"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043E5084" w14:textId="77777777" w:rsidR="00B134C9" w:rsidRPr="001A2B50" w:rsidRDefault="00B134C9" w:rsidP="00B134C9">
      <w:pPr>
        <w:pStyle w:val="BodyText"/>
        <w:numPr>
          <w:ilvl w:val="0"/>
          <w:numId w:val="1252"/>
        </w:numPr>
        <w:shd w:val="clear" w:color="auto" w:fill="auto"/>
        <w:tabs>
          <w:tab w:val="left" w:pos="687"/>
        </w:tabs>
        <w:spacing w:after="60" w:line="322" w:lineRule="auto"/>
        <w:ind w:firstLine="300"/>
      </w:pPr>
      <w:r w:rsidRPr="001A2B50">
        <w:rPr>
          <w:b/>
          <w:bCs/>
          <w:i/>
          <w:iCs/>
        </w:rPr>
        <w:t>Mục tiêu</w:t>
      </w:r>
    </w:p>
    <w:p w14:paraId="65A37B64" w14:textId="77777777" w:rsidR="00B134C9" w:rsidRPr="001A2B50" w:rsidRDefault="00B134C9" w:rsidP="00B134C9">
      <w:pPr>
        <w:pStyle w:val="Heading60"/>
        <w:keepNext/>
        <w:keepLines/>
        <w:shd w:val="clear" w:color="auto" w:fill="auto"/>
        <w:spacing w:after="140" w:line="300" w:lineRule="auto"/>
      </w:pPr>
      <w:r w:rsidRPr="001A2B50">
        <w:t xml:space="preserve">Định hướng được nội </w:t>
      </w:r>
      <w:r w:rsidRPr="001A2B50">
        <w:rPr>
          <w:lang w:val="en-US" w:eastAsia="en-US" w:bidi="en-US"/>
        </w:rPr>
        <w:t xml:space="preserve">dung </w:t>
      </w:r>
      <w:r w:rsidRPr="001A2B50">
        <w:t xml:space="preserve">bài học; tạo được hứng thú, khơi gợi </w:t>
      </w:r>
      <w:r w:rsidRPr="001A2B50">
        <w:rPr>
          <w:lang w:val="en-US" w:eastAsia="en-US" w:bidi="en-US"/>
        </w:rPr>
        <w:t xml:space="preserve">nhu </w:t>
      </w:r>
      <w:r w:rsidRPr="001A2B50">
        <w:t xml:space="preserve">cầu hiểu biết của </w:t>
      </w:r>
      <w:r w:rsidRPr="001A2B50">
        <w:rPr>
          <w:lang w:val="en-US" w:eastAsia="en-US" w:bidi="en-US"/>
        </w:rPr>
        <w:t xml:space="preserve">HS; </w:t>
      </w:r>
      <w:r w:rsidRPr="001A2B50">
        <w:t xml:space="preserve">kết nối với kiến thức nền của </w:t>
      </w:r>
      <w:r w:rsidRPr="001A2B50">
        <w:rPr>
          <w:lang w:val="en-US" w:eastAsia="en-US" w:bidi="en-US"/>
        </w:rPr>
        <w:t>HS.</w:t>
      </w:r>
    </w:p>
    <w:p w14:paraId="4BC1A84F" w14:textId="77777777" w:rsidR="00B134C9" w:rsidRPr="001A2B50" w:rsidRDefault="00B134C9" w:rsidP="00B134C9">
      <w:pPr>
        <w:pStyle w:val="BodyText"/>
        <w:numPr>
          <w:ilvl w:val="0"/>
          <w:numId w:val="1252"/>
        </w:numPr>
        <w:shd w:val="clear" w:color="auto" w:fill="auto"/>
        <w:tabs>
          <w:tab w:val="left" w:pos="687"/>
        </w:tabs>
        <w:spacing w:after="60" w:line="322"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F62B7A3" w14:textId="77777777" w:rsidR="00B134C9" w:rsidRPr="001A2B50" w:rsidRDefault="00B134C9" w:rsidP="00B134C9">
      <w:pPr>
        <w:pStyle w:val="Heading60"/>
        <w:keepNext/>
        <w:keepLines/>
        <w:shd w:val="clear" w:color="auto" w:fill="auto"/>
        <w:spacing w:after="140" w:line="322" w:lineRule="auto"/>
      </w:pPr>
      <w:r w:rsidRPr="001A2B50">
        <w:rPr>
          <w:lang w:val="en-US" w:eastAsia="en-US" w:bidi="en-US"/>
        </w:rPr>
        <w:t xml:space="preserve">HS </w:t>
      </w:r>
      <w:r w:rsidRPr="001A2B50">
        <w:t xml:space="preserve">thực hiện yêu cầu của </w:t>
      </w:r>
      <w:r w:rsidRPr="001A2B50">
        <w:rPr>
          <w:lang w:val="en-US" w:eastAsia="en-US" w:bidi="en-US"/>
        </w:rPr>
        <w:t xml:space="preserve">GV </w:t>
      </w:r>
      <w:r w:rsidRPr="001A2B50">
        <w:t>để khởi động bài học.</w:t>
      </w:r>
    </w:p>
    <w:p w14:paraId="692BD95B"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227"/>
        <w:gridCol w:w="3658"/>
      </w:tblGrid>
      <w:tr w:rsidR="00B134C9" w:rsidRPr="001A2B50" w14:paraId="3E4701E3" w14:textId="77777777" w:rsidTr="000B766D">
        <w:trPr>
          <w:trHeight w:hRule="exact" w:val="485"/>
          <w:jc w:val="center"/>
        </w:trPr>
        <w:tc>
          <w:tcPr>
            <w:tcW w:w="2909" w:type="dxa"/>
            <w:tcBorders>
              <w:top w:val="single" w:sz="4" w:space="0" w:color="auto"/>
              <w:left w:val="single" w:sz="4" w:space="0" w:color="auto"/>
            </w:tcBorders>
            <w:shd w:val="clear" w:color="auto" w:fill="CFE6C0"/>
            <w:vAlign w:val="bottom"/>
          </w:tcPr>
          <w:p w14:paraId="523E5C89"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27" w:type="dxa"/>
            <w:tcBorders>
              <w:top w:val="single" w:sz="4" w:space="0" w:color="auto"/>
              <w:left w:val="single" w:sz="4" w:space="0" w:color="auto"/>
            </w:tcBorders>
            <w:shd w:val="clear" w:color="auto" w:fill="CFE6C0"/>
            <w:vAlign w:val="bottom"/>
          </w:tcPr>
          <w:p w14:paraId="3D70E3DD"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658" w:type="dxa"/>
            <w:tcBorders>
              <w:top w:val="single" w:sz="4" w:space="0" w:color="auto"/>
              <w:left w:val="single" w:sz="4" w:space="0" w:color="auto"/>
              <w:right w:val="single" w:sz="4" w:space="0" w:color="auto"/>
            </w:tcBorders>
            <w:shd w:val="clear" w:color="auto" w:fill="CFE6C0"/>
            <w:vAlign w:val="bottom"/>
          </w:tcPr>
          <w:p w14:paraId="2EE264E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004CA6E" w14:textId="77777777" w:rsidTr="000B766D">
        <w:trPr>
          <w:trHeight w:hRule="exact" w:val="1330"/>
          <w:jc w:val="center"/>
        </w:trPr>
        <w:tc>
          <w:tcPr>
            <w:tcW w:w="2909" w:type="dxa"/>
            <w:tcBorders>
              <w:top w:val="single" w:sz="4" w:space="0" w:color="auto"/>
              <w:left w:val="single" w:sz="4" w:space="0" w:color="auto"/>
              <w:bottom w:val="single" w:sz="4" w:space="0" w:color="auto"/>
            </w:tcBorders>
            <w:shd w:val="clear" w:color="auto" w:fill="FFFFFF"/>
            <w:vAlign w:val="center"/>
          </w:tcPr>
          <w:p w14:paraId="45202BDE" w14:textId="77777777" w:rsidR="00B134C9" w:rsidRPr="001A2B50" w:rsidRDefault="00B134C9" w:rsidP="000B766D">
            <w:pPr>
              <w:pStyle w:val="Other0"/>
              <w:shd w:val="clear" w:color="auto" w:fill="auto"/>
              <w:spacing w:line="293" w:lineRule="auto"/>
              <w:jc w:val="both"/>
            </w:pPr>
            <w:r w:rsidRPr="001A2B50">
              <w:t>GV yêu cầu HS: Chia sẻ ngắn gọn trải nghiệm của em khi đến một danh lam thắng cảnh hay một di tích lịch sử.</w:t>
            </w:r>
          </w:p>
        </w:tc>
        <w:tc>
          <w:tcPr>
            <w:tcW w:w="2227" w:type="dxa"/>
            <w:tcBorders>
              <w:top w:val="single" w:sz="4" w:space="0" w:color="auto"/>
              <w:left w:val="single" w:sz="4" w:space="0" w:color="auto"/>
              <w:bottom w:val="single" w:sz="4" w:space="0" w:color="auto"/>
            </w:tcBorders>
            <w:shd w:val="clear" w:color="auto" w:fill="FFFFFF"/>
          </w:tcPr>
          <w:p w14:paraId="7E3FCBA5" w14:textId="77777777" w:rsidR="00B134C9" w:rsidRPr="001A2B50" w:rsidRDefault="00B134C9" w:rsidP="000B766D">
            <w:pPr>
              <w:pStyle w:val="Other0"/>
              <w:shd w:val="clear" w:color="auto" w:fill="auto"/>
              <w:spacing w:line="240" w:lineRule="auto"/>
              <w:jc w:val="center"/>
            </w:pPr>
            <w:r w:rsidRPr="001A2B50">
              <w:t>HS chia sẻ trải nghiệm.</w:t>
            </w:r>
          </w:p>
        </w:tc>
        <w:tc>
          <w:tcPr>
            <w:tcW w:w="3658" w:type="dxa"/>
            <w:tcBorders>
              <w:top w:val="single" w:sz="4" w:space="0" w:color="auto"/>
              <w:left w:val="single" w:sz="4" w:space="0" w:color="auto"/>
              <w:bottom w:val="single" w:sz="4" w:space="0" w:color="auto"/>
              <w:right w:val="single" w:sz="4" w:space="0" w:color="auto"/>
            </w:tcBorders>
            <w:shd w:val="clear" w:color="auto" w:fill="FFFFFF"/>
          </w:tcPr>
          <w:p w14:paraId="70747DA3" w14:textId="77777777" w:rsidR="00B134C9" w:rsidRPr="001A2B50" w:rsidRDefault="00B134C9" w:rsidP="000B766D">
            <w:pPr>
              <w:pStyle w:val="Other0"/>
              <w:shd w:val="clear" w:color="auto" w:fill="auto"/>
              <w:spacing w:line="290" w:lineRule="auto"/>
              <w:jc w:val="both"/>
            </w:pPr>
            <w:r w:rsidRPr="001A2B50">
              <w:t>HS chia sẻ trải nghiệm có được khi đến một danh lam thắng cảnh hay một di tích lịch sử.</w:t>
            </w:r>
          </w:p>
        </w:tc>
      </w:tr>
    </w:tbl>
    <w:p w14:paraId="12D6AD50" w14:textId="77777777" w:rsidR="00B134C9" w:rsidRPr="001A2B50" w:rsidRDefault="00B134C9" w:rsidP="00B134C9">
      <w:pPr>
        <w:spacing w:after="139" w:line="1" w:lineRule="exact"/>
        <w:rPr>
          <w:rFonts w:ascii="Times New Roman" w:hAnsi="Times New Roman" w:cs="Times New Roman"/>
        </w:rPr>
      </w:pPr>
    </w:p>
    <w:p w14:paraId="50C39740" w14:textId="77777777" w:rsidR="00B134C9" w:rsidRPr="001A2B50" w:rsidRDefault="00B134C9" w:rsidP="00B134C9">
      <w:pPr>
        <w:pStyle w:val="Bodytext20"/>
        <w:shd w:val="clear" w:color="auto" w:fill="auto"/>
        <w:spacing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7A8E4D23" w14:textId="77777777" w:rsidR="00B134C9" w:rsidRPr="001A2B50" w:rsidRDefault="00B134C9" w:rsidP="00B134C9">
      <w:pPr>
        <w:pStyle w:val="BodyText"/>
        <w:numPr>
          <w:ilvl w:val="0"/>
          <w:numId w:val="1253"/>
        </w:numPr>
        <w:shd w:val="clear" w:color="auto" w:fill="auto"/>
        <w:tabs>
          <w:tab w:val="left" w:pos="687"/>
        </w:tabs>
        <w:spacing w:after="60" w:line="300" w:lineRule="auto"/>
        <w:ind w:firstLine="300"/>
      </w:pPr>
      <w:r w:rsidRPr="001A2B50">
        <w:rPr>
          <w:b/>
          <w:bCs/>
          <w:i/>
          <w:iCs/>
        </w:rPr>
        <w:t>Mục tiêu</w:t>
      </w:r>
    </w:p>
    <w:p w14:paraId="40321E38" w14:textId="77777777" w:rsidR="00B134C9" w:rsidRPr="001A2B50" w:rsidRDefault="00B134C9" w:rsidP="00B134C9">
      <w:pPr>
        <w:pStyle w:val="Heading60"/>
        <w:keepNext/>
        <w:keepLines/>
        <w:shd w:val="clear" w:color="auto" w:fill="auto"/>
        <w:spacing w:line="300" w:lineRule="auto"/>
      </w:pPr>
      <w:r w:rsidRPr="001A2B50">
        <w:rPr>
          <w:lang w:val="en-US" w:eastAsia="en-US" w:bidi="en-US"/>
        </w:rPr>
        <w:t xml:space="preserve">HS </w:t>
      </w:r>
      <w:r w:rsidRPr="001A2B50">
        <w:t xml:space="preserve">nhận biết được yêu cầu đối với bài văn thuyết </w:t>
      </w:r>
      <w:r w:rsidRPr="001A2B50">
        <w:rPr>
          <w:lang w:val="en-US" w:eastAsia="en-US" w:bidi="en-US"/>
        </w:rPr>
        <w:t xml:space="preserve">minh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tích lịch sử.</w:t>
      </w:r>
    </w:p>
    <w:p w14:paraId="5DBE1066" w14:textId="77777777" w:rsidR="00B134C9" w:rsidRPr="001A2B50" w:rsidRDefault="00B134C9" w:rsidP="00B134C9">
      <w:pPr>
        <w:pStyle w:val="BodyText"/>
        <w:numPr>
          <w:ilvl w:val="0"/>
          <w:numId w:val="1253"/>
        </w:numPr>
        <w:shd w:val="clear" w:color="auto" w:fill="auto"/>
        <w:tabs>
          <w:tab w:val="left" w:pos="687"/>
        </w:tabs>
        <w:spacing w:after="60" w:line="30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F8812E3" w14:textId="77777777" w:rsidR="00B134C9" w:rsidRPr="001A2B50" w:rsidRDefault="00B134C9" w:rsidP="00B134C9">
      <w:pPr>
        <w:pStyle w:val="Heading60"/>
        <w:keepNext/>
        <w:keepLines/>
        <w:shd w:val="clear" w:color="auto" w:fill="auto"/>
        <w:spacing w:line="300" w:lineRule="auto"/>
      </w:pPr>
      <w:r w:rsidRPr="001A2B50">
        <w:rPr>
          <w:lang w:val="en-US" w:eastAsia="en-US" w:bidi="en-US"/>
        </w:rPr>
        <w:t xml:space="preserve">HS </w:t>
      </w:r>
      <w:r w:rsidRPr="001A2B50">
        <w:t xml:space="preserve">đọc </w:t>
      </w:r>
      <w:r w:rsidRPr="001A2B50">
        <w:rPr>
          <w:lang w:val="en-US" w:eastAsia="en-US" w:bidi="en-US"/>
        </w:rPr>
        <w:t xml:space="preserve">SGK, </w:t>
      </w:r>
      <w:r w:rsidRPr="001A2B50">
        <w:t xml:space="preserve">làm việc cá nhân và làm việc nhóm để tìm hiểu yêu cầu của bài văn thuyết </w:t>
      </w:r>
      <w:r w:rsidRPr="001A2B50">
        <w:rPr>
          <w:lang w:val="en-US" w:eastAsia="en-US" w:bidi="en-US"/>
        </w:rPr>
        <w:t xml:space="preserve">minh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tích lịch sử.</w:t>
      </w:r>
    </w:p>
    <w:p w14:paraId="024975A5" w14:textId="77777777" w:rsidR="00B134C9" w:rsidRPr="001A2B50" w:rsidRDefault="00B134C9" w:rsidP="00B134C9">
      <w:pPr>
        <w:pStyle w:val="BodyText"/>
        <w:numPr>
          <w:ilvl w:val="0"/>
          <w:numId w:val="1253"/>
        </w:numPr>
        <w:shd w:val="clear" w:color="auto" w:fill="auto"/>
        <w:tabs>
          <w:tab w:val="left" w:pos="687"/>
        </w:tabs>
        <w:spacing w:after="60" w:line="30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1560"/>
        <w:gridCol w:w="4752"/>
      </w:tblGrid>
      <w:tr w:rsidR="00B134C9" w:rsidRPr="001A2B50" w14:paraId="2742105C" w14:textId="77777777" w:rsidTr="000B766D">
        <w:trPr>
          <w:trHeight w:hRule="exact" w:val="610"/>
          <w:jc w:val="center"/>
        </w:trPr>
        <w:tc>
          <w:tcPr>
            <w:tcW w:w="2482" w:type="dxa"/>
            <w:tcBorders>
              <w:top w:val="single" w:sz="4" w:space="0" w:color="auto"/>
              <w:left w:val="single" w:sz="4" w:space="0" w:color="auto"/>
            </w:tcBorders>
            <w:shd w:val="clear" w:color="auto" w:fill="CFE6C0"/>
            <w:vAlign w:val="center"/>
          </w:tcPr>
          <w:p w14:paraId="5732F2FD"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560" w:type="dxa"/>
            <w:tcBorders>
              <w:top w:val="single" w:sz="4" w:space="0" w:color="auto"/>
              <w:left w:val="single" w:sz="4" w:space="0" w:color="auto"/>
            </w:tcBorders>
            <w:shd w:val="clear" w:color="auto" w:fill="CFE6C0"/>
          </w:tcPr>
          <w:p w14:paraId="58A0A8A8"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4752" w:type="dxa"/>
            <w:tcBorders>
              <w:top w:val="single" w:sz="4" w:space="0" w:color="auto"/>
              <w:left w:val="single" w:sz="4" w:space="0" w:color="auto"/>
              <w:right w:val="single" w:sz="4" w:space="0" w:color="auto"/>
            </w:tcBorders>
            <w:shd w:val="clear" w:color="auto" w:fill="CFE6C0"/>
            <w:vAlign w:val="center"/>
          </w:tcPr>
          <w:p w14:paraId="26731039"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5952921" w14:textId="77777777" w:rsidTr="000B766D">
        <w:trPr>
          <w:trHeight w:hRule="exact" w:val="2736"/>
          <w:jc w:val="center"/>
        </w:trPr>
        <w:tc>
          <w:tcPr>
            <w:tcW w:w="2482" w:type="dxa"/>
            <w:tcBorders>
              <w:top w:val="single" w:sz="4" w:space="0" w:color="auto"/>
              <w:left w:val="single" w:sz="4" w:space="0" w:color="auto"/>
              <w:bottom w:val="single" w:sz="4" w:space="0" w:color="auto"/>
            </w:tcBorders>
            <w:shd w:val="clear" w:color="auto" w:fill="FFFFFF"/>
            <w:vAlign w:val="bottom"/>
          </w:tcPr>
          <w:p w14:paraId="2C7A4EFF" w14:textId="77777777" w:rsidR="00B134C9" w:rsidRPr="001A2B50" w:rsidRDefault="00B134C9" w:rsidP="000B766D">
            <w:pPr>
              <w:pStyle w:val="Other0"/>
              <w:shd w:val="clear" w:color="auto" w:fill="auto"/>
              <w:spacing w:line="293" w:lineRule="auto"/>
              <w:jc w:val="center"/>
            </w:pPr>
            <w:r w:rsidRPr="001A2B50">
              <w:t>- GV yêu cầu HS đọc thầm yêu cầu đối với bài văn thuyết minh về một danh lam thắng cảnh hay</w:t>
            </w:r>
          </w:p>
        </w:tc>
        <w:tc>
          <w:tcPr>
            <w:tcW w:w="1560" w:type="dxa"/>
            <w:tcBorders>
              <w:top w:val="single" w:sz="4" w:space="0" w:color="auto"/>
              <w:left w:val="single" w:sz="4" w:space="0" w:color="auto"/>
              <w:bottom w:val="single" w:sz="4" w:space="0" w:color="auto"/>
            </w:tcBorders>
            <w:shd w:val="clear" w:color="auto" w:fill="FFFFFF"/>
            <w:vAlign w:val="bottom"/>
          </w:tcPr>
          <w:p w14:paraId="6B35619A" w14:textId="77777777" w:rsidR="00B134C9" w:rsidRPr="001A2B50" w:rsidRDefault="00B134C9" w:rsidP="000B766D">
            <w:pPr>
              <w:pStyle w:val="Other0"/>
              <w:shd w:val="clear" w:color="auto" w:fill="auto"/>
              <w:spacing w:line="290" w:lineRule="auto"/>
            </w:pPr>
            <w:r w:rsidRPr="001A2B50">
              <w:t>- HS trả lời câu hỏi.</w:t>
            </w:r>
          </w:p>
        </w:tc>
        <w:tc>
          <w:tcPr>
            <w:tcW w:w="4752" w:type="dxa"/>
            <w:tcBorders>
              <w:top w:val="single" w:sz="4" w:space="0" w:color="auto"/>
              <w:left w:val="single" w:sz="4" w:space="0" w:color="auto"/>
              <w:bottom w:val="single" w:sz="4" w:space="0" w:color="auto"/>
              <w:right w:val="single" w:sz="4" w:space="0" w:color="auto"/>
            </w:tcBorders>
            <w:shd w:val="clear" w:color="auto" w:fill="FFFFFF"/>
          </w:tcPr>
          <w:p w14:paraId="79EE5065" w14:textId="77777777" w:rsidR="00B134C9" w:rsidRPr="001A2B50" w:rsidRDefault="00B134C9" w:rsidP="000B766D">
            <w:pPr>
              <w:pStyle w:val="Other0"/>
              <w:shd w:val="clear" w:color="auto" w:fill="auto"/>
              <w:spacing w:after="40" w:line="290" w:lineRule="auto"/>
              <w:jc w:val="both"/>
            </w:pPr>
            <w:r w:rsidRPr="001A2B50">
              <w:rPr>
                <w:b/>
                <w:bCs/>
              </w:rPr>
              <w:t>I. Tìm hiểu yêu cầu đối với bài văn thuyết minh về một danh lam thắng cảnh hay một di tích lịch sử</w:t>
            </w:r>
          </w:p>
          <w:p w14:paraId="468F31D8" w14:textId="77777777" w:rsidR="00B134C9" w:rsidRPr="001A2B50" w:rsidRDefault="00B134C9" w:rsidP="000B766D">
            <w:pPr>
              <w:pStyle w:val="Other0"/>
              <w:shd w:val="clear" w:color="auto" w:fill="auto"/>
              <w:spacing w:after="40" w:line="290" w:lineRule="auto"/>
              <w:jc w:val="both"/>
            </w:pPr>
            <w:r w:rsidRPr="001A2B50">
              <w:rPr>
                <w:b/>
                <w:bCs/>
                <w:i/>
                <w:iCs/>
              </w:rPr>
              <w:t>1. Yêu cầu đối với bài văn thuyết minh về một danh lam thắng cảnh hay một di tích lịch sử</w:t>
            </w:r>
          </w:p>
          <w:p w14:paraId="7E780EBF" w14:textId="77777777" w:rsidR="00B134C9" w:rsidRPr="001A2B50" w:rsidRDefault="00B134C9" w:rsidP="00B134C9">
            <w:pPr>
              <w:pStyle w:val="Other0"/>
              <w:numPr>
                <w:ilvl w:val="0"/>
                <w:numId w:val="1254"/>
              </w:numPr>
              <w:shd w:val="clear" w:color="auto" w:fill="auto"/>
              <w:tabs>
                <w:tab w:val="left" w:pos="187"/>
              </w:tabs>
              <w:spacing w:after="40" w:line="290" w:lineRule="auto"/>
              <w:jc w:val="both"/>
            </w:pPr>
            <w:r w:rsidRPr="001A2B50">
              <w:t>Xác định rõ đối tượng thuyết minh (danh lam thắng cảnh hay di tích lịch sử nào, ở đâu).</w:t>
            </w:r>
          </w:p>
          <w:p w14:paraId="5EDAA913" w14:textId="77777777" w:rsidR="00B134C9" w:rsidRPr="001A2B50" w:rsidRDefault="00B134C9" w:rsidP="00B134C9">
            <w:pPr>
              <w:pStyle w:val="Other0"/>
              <w:numPr>
                <w:ilvl w:val="0"/>
                <w:numId w:val="1254"/>
              </w:numPr>
              <w:shd w:val="clear" w:color="auto" w:fill="auto"/>
              <w:tabs>
                <w:tab w:val="left" w:pos="178"/>
              </w:tabs>
              <w:spacing w:after="40" w:line="290" w:lineRule="auto"/>
              <w:jc w:val="both"/>
            </w:pPr>
            <w:r w:rsidRPr="001A2B50">
              <w:t>Giới thiệu tổng quan về đối tượng thuyết minh (quá trình hình thành, cấu trúc, quy mô, tầm vóc</w:t>
            </w:r>
          </w:p>
        </w:tc>
      </w:tr>
    </w:tbl>
    <w:p w14:paraId="465787B1" w14:textId="77777777" w:rsidR="00B134C9" w:rsidRPr="001A2B50" w:rsidRDefault="00B134C9" w:rsidP="00B134C9">
      <w:pPr>
        <w:rPr>
          <w:rFonts w:ascii="Times New Roman" w:hAnsi="Times New Roman" w:cs="Times New Roman"/>
        </w:rPr>
        <w:sectPr w:rsidR="00B134C9" w:rsidRPr="001A2B50">
          <w:pgSz w:w="11148" w:h="15872"/>
          <w:pgMar w:top="1199" w:right="1130" w:bottom="1489" w:left="112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1560"/>
        <w:gridCol w:w="4752"/>
      </w:tblGrid>
      <w:tr w:rsidR="00B134C9" w:rsidRPr="001A2B50" w14:paraId="0D17CFD8" w14:textId="77777777" w:rsidTr="000B766D">
        <w:trPr>
          <w:trHeight w:hRule="exact" w:val="10200"/>
          <w:jc w:val="center"/>
        </w:trPr>
        <w:tc>
          <w:tcPr>
            <w:tcW w:w="2477" w:type="dxa"/>
            <w:tcBorders>
              <w:top w:val="single" w:sz="4" w:space="0" w:color="auto"/>
              <w:left w:val="single" w:sz="4" w:space="0" w:color="auto"/>
              <w:bottom w:val="single" w:sz="4" w:space="0" w:color="auto"/>
            </w:tcBorders>
            <w:shd w:val="clear" w:color="auto" w:fill="FFFFFF"/>
            <w:vAlign w:val="bottom"/>
          </w:tcPr>
          <w:p w14:paraId="26FD6DB0" w14:textId="77777777" w:rsidR="00B134C9" w:rsidRPr="001A2B50" w:rsidRDefault="00B134C9" w:rsidP="000B766D">
            <w:pPr>
              <w:pStyle w:val="Other0"/>
              <w:shd w:val="clear" w:color="auto" w:fill="auto"/>
              <w:spacing w:after="1440" w:line="314" w:lineRule="auto"/>
              <w:jc w:val="both"/>
            </w:pPr>
            <w:r w:rsidRPr="001A2B50">
              <w:lastRenderedPageBreak/>
              <w:t xml:space="preserve">một </w:t>
            </w:r>
            <w:r w:rsidRPr="001A2B50">
              <w:rPr>
                <w:lang w:val="en-US" w:eastAsia="en-US" w:bidi="en-US"/>
              </w:rPr>
              <w:t xml:space="preserve">di </w:t>
            </w:r>
            <w:r w:rsidRPr="001A2B50">
              <w:t xml:space="preserve">tích lịch sử </w:t>
            </w:r>
            <w:r w:rsidRPr="001A2B50">
              <w:rPr>
                <w:lang w:val="en-US" w:eastAsia="en-US" w:bidi="en-US"/>
              </w:rPr>
              <w:t xml:space="preserve">trong SGK (tr. 104) </w:t>
            </w:r>
            <w:r w:rsidRPr="001A2B50">
              <w:t xml:space="preserve">và trả lời câu hỏi: Bài văn thuyết </w:t>
            </w:r>
            <w:r w:rsidRPr="001A2B50">
              <w:rPr>
                <w:lang w:val="en-US" w:eastAsia="en-US" w:bidi="en-US"/>
              </w:rPr>
              <w:t xml:space="preserve">minh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tích lịch sử phải đáp ứng được những yêu cầu gì?</w:t>
            </w:r>
          </w:p>
          <w:p w14:paraId="6365D15A" w14:textId="77777777" w:rsidR="00B134C9" w:rsidRPr="001A2B50" w:rsidRDefault="00B134C9" w:rsidP="00B134C9">
            <w:pPr>
              <w:pStyle w:val="Other0"/>
              <w:numPr>
                <w:ilvl w:val="0"/>
                <w:numId w:val="1255"/>
              </w:numPr>
              <w:shd w:val="clear" w:color="auto" w:fill="auto"/>
              <w:tabs>
                <w:tab w:val="left" w:pos="182"/>
              </w:tabs>
              <w:spacing w:line="314" w:lineRule="auto"/>
              <w:jc w:val="both"/>
            </w:pPr>
            <w:r w:rsidRPr="001A2B50">
              <w:t xml:space="preserve">GV cho </w:t>
            </w:r>
            <w:r w:rsidRPr="001A2B50">
              <w:rPr>
                <w:lang w:val="en-US" w:eastAsia="en-US" w:bidi="en-US"/>
              </w:rPr>
              <w:t xml:space="preserve">HS </w:t>
            </w:r>
            <w:r w:rsidRPr="001A2B50">
              <w:t>đọc bài viết tham khảo và thảo luận để trả lời các câu hỏi:</w:t>
            </w:r>
          </w:p>
          <w:p w14:paraId="541D506C" w14:textId="77777777" w:rsidR="00B134C9" w:rsidRPr="001A2B50" w:rsidRDefault="00B134C9" w:rsidP="000B766D">
            <w:pPr>
              <w:pStyle w:val="Other0"/>
              <w:shd w:val="clear" w:color="auto" w:fill="auto"/>
              <w:spacing w:line="312" w:lineRule="auto"/>
              <w:jc w:val="both"/>
            </w:pPr>
            <w:r w:rsidRPr="001A2B50">
              <w:t>+ Nhan đề của bài viết tham khảo là gì?</w:t>
            </w:r>
          </w:p>
          <w:p w14:paraId="03A31A34" w14:textId="77777777" w:rsidR="00B134C9" w:rsidRPr="001A2B50" w:rsidRDefault="00B134C9" w:rsidP="000B766D">
            <w:pPr>
              <w:pStyle w:val="Other0"/>
              <w:shd w:val="clear" w:color="auto" w:fill="auto"/>
              <w:spacing w:after="1960" w:line="314" w:lineRule="auto"/>
              <w:jc w:val="both"/>
            </w:pPr>
            <w:r w:rsidRPr="001A2B50">
              <w:t>+ Xác định mục đích chính của các phần trong bố cục bài viết.</w:t>
            </w:r>
          </w:p>
          <w:p w14:paraId="2330DDA3" w14:textId="77777777" w:rsidR="00B134C9" w:rsidRPr="001A2B50" w:rsidRDefault="00B134C9" w:rsidP="00B134C9">
            <w:pPr>
              <w:pStyle w:val="Other0"/>
              <w:numPr>
                <w:ilvl w:val="0"/>
                <w:numId w:val="1255"/>
              </w:numPr>
              <w:shd w:val="clear" w:color="auto" w:fill="auto"/>
              <w:tabs>
                <w:tab w:val="left" w:pos="226"/>
              </w:tabs>
              <w:spacing w:line="314" w:lineRule="auto"/>
              <w:jc w:val="both"/>
            </w:pPr>
            <w:r w:rsidRPr="001A2B50">
              <w:t>GV hỏi: Theo em, bài viết tham khảo có đáp ứng được yêu cầu đối với bài văn thuyết minh về một danh lam thắng cảnh hay một di tích lịch sử không?</w:t>
            </w:r>
          </w:p>
        </w:tc>
        <w:tc>
          <w:tcPr>
            <w:tcW w:w="1560" w:type="dxa"/>
            <w:tcBorders>
              <w:top w:val="single" w:sz="4" w:space="0" w:color="auto"/>
              <w:left w:val="single" w:sz="4" w:space="0" w:color="auto"/>
              <w:bottom w:val="single" w:sz="4" w:space="0" w:color="auto"/>
            </w:tcBorders>
            <w:shd w:val="clear" w:color="auto" w:fill="FFFFFF"/>
            <w:vAlign w:val="bottom"/>
          </w:tcPr>
          <w:p w14:paraId="24B37827" w14:textId="77777777" w:rsidR="00B134C9" w:rsidRPr="001A2B50" w:rsidRDefault="00B134C9" w:rsidP="00B134C9">
            <w:pPr>
              <w:pStyle w:val="Other0"/>
              <w:numPr>
                <w:ilvl w:val="0"/>
                <w:numId w:val="1256"/>
              </w:numPr>
              <w:shd w:val="clear" w:color="auto" w:fill="auto"/>
              <w:tabs>
                <w:tab w:val="left" w:pos="254"/>
              </w:tabs>
              <w:spacing w:line="312" w:lineRule="auto"/>
              <w:jc w:val="both"/>
            </w:pPr>
            <w:r w:rsidRPr="001A2B50">
              <w:t>HS đọc bài viết tham khảo.</w:t>
            </w:r>
          </w:p>
          <w:p w14:paraId="14154404" w14:textId="77777777" w:rsidR="00B134C9" w:rsidRPr="001A2B50" w:rsidRDefault="00B134C9" w:rsidP="00B134C9">
            <w:pPr>
              <w:pStyle w:val="Other0"/>
              <w:numPr>
                <w:ilvl w:val="0"/>
                <w:numId w:val="1256"/>
              </w:numPr>
              <w:shd w:val="clear" w:color="auto" w:fill="auto"/>
              <w:tabs>
                <w:tab w:val="left" w:pos="178"/>
              </w:tabs>
              <w:spacing w:after="2920" w:line="314" w:lineRule="auto"/>
              <w:jc w:val="both"/>
            </w:pPr>
            <w:r w:rsidRPr="001A2B50">
              <w:t>HS trả lời câu hỏi, trao đổi, thảo luận.</w:t>
            </w:r>
          </w:p>
          <w:p w14:paraId="0EDF0ABF" w14:textId="77777777" w:rsidR="00B134C9" w:rsidRPr="001A2B50" w:rsidRDefault="00B134C9" w:rsidP="00B134C9">
            <w:pPr>
              <w:pStyle w:val="Other0"/>
              <w:numPr>
                <w:ilvl w:val="0"/>
                <w:numId w:val="1256"/>
              </w:numPr>
              <w:shd w:val="clear" w:color="auto" w:fill="auto"/>
              <w:tabs>
                <w:tab w:val="left" w:pos="178"/>
              </w:tabs>
              <w:spacing w:line="312" w:lineRule="auto"/>
              <w:jc w:val="both"/>
            </w:pPr>
            <w:r w:rsidRPr="001A2B50">
              <w:t>HS trả lời câu hỏi.</w:t>
            </w:r>
          </w:p>
        </w:tc>
        <w:tc>
          <w:tcPr>
            <w:tcW w:w="4752" w:type="dxa"/>
            <w:tcBorders>
              <w:top w:val="single" w:sz="4" w:space="0" w:color="auto"/>
              <w:left w:val="single" w:sz="4" w:space="0" w:color="auto"/>
              <w:bottom w:val="single" w:sz="4" w:space="0" w:color="auto"/>
              <w:right w:val="single" w:sz="4" w:space="0" w:color="auto"/>
            </w:tcBorders>
            <w:shd w:val="clear" w:color="auto" w:fill="FFFFFF"/>
          </w:tcPr>
          <w:p w14:paraId="1DAC0B32" w14:textId="77777777" w:rsidR="00B134C9" w:rsidRPr="001A2B50" w:rsidRDefault="00B134C9" w:rsidP="000B766D">
            <w:pPr>
              <w:pStyle w:val="Other0"/>
              <w:shd w:val="clear" w:color="auto" w:fill="auto"/>
              <w:spacing w:line="312" w:lineRule="auto"/>
              <w:jc w:val="both"/>
            </w:pPr>
            <w:r w:rsidRPr="001A2B50">
              <w:t>và giá trị của đối tượng trên các phương diện khác nhau,...).</w:t>
            </w:r>
          </w:p>
          <w:p w14:paraId="6C362D6A" w14:textId="77777777" w:rsidR="00B134C9" w:rsidRPr="001A2B50" w:rsidRDefault="00B134C9" w:rsidP="00B134C9">
            <w:pPr>
              <w:pStyle w:val="Other0"/>
              <w:numPr>
                <w:ilvl w:val="0"/>
                <w:numId w:val="1257"/>
              </w:numPr>
              <w:shd w:val="clear" w:color="auto" w:fill="auto"/>
              <w:tabs>
                <w:tab w:val="left" w:pos="144"/>
              </w:tabs>
              <w:spacing w:line="314" w:lineRule="auto"/>
              <w:jc w:val="both"/>
            </w:pPr>
            <w:r w:rsidRPr="001A2B50">
              <w:t>Trình bày được nét đặc sắc, độc đáo nhất của đối tượng với những miêu tả chi tiết và việc huy động các nguổn tài liệu đáng tin cậy (có thể thực hiện một số so sánh, đối chiếu cần thiết).</w:t>
            </w:r>
          </w:p>
          <w:p w14:paraId="75793ACF" w14:textId="77777777" w:rsidR="00B134C9" w:rsidRPr="001A2B50" w:rsidRDefault="00B134C9" w:rsidP="00B134C9">
            <w:pPr>
              <w:pStyle w:val="Other0"/>
              <w:numPr>
                <w:ilvl w:val="0"/>
                <w:numId w:val="1257"/>
              </w:numPr>
              <w:shd w:val="clear" w:color="auto" w:fill="auto"/>
              <w:tabs>
                <w:tab w:val="left" w:pos="168"/>
              </w:tabs>
              <w:spacing w:line="317" w:lineRule="auto"/>
              <w:jc w:val="both"/>
            </w:pPr>
            <w:r w:rsidRPr="001A2B50">
              <w:t>Thể hiện được thái độ trân trọng, yêu quý của người viết đối với đối tượng thuyết minh.</w:t>
            </w:r>
          </w:p>
          <w:p w14:paraId="46D2086A" w14:textId="77777777" w:rsidR="00B134C9" w:rsidRPr="001A2B50" w:rsidRDefault="00B134C9" w:rsidP="00B134C9">
            <w:pPr>
              <w:pStyle w:val="Other0"/>
              <w:numPr>
                <w:ilvl w:val="0"/>
                <w:numId w:val="1257"/>
              </w:numPr>
              <w:shd w:val="clear" w:color="auto" w:fill="auto"/>
              <w:tabs>
                <w:tab w:val="left" w:pos="158"/>
              </w:tabs>
              <w:spacing w:line="317" w:lineRule="auto"/>
              <w:jc w:val="both"/>
            </w:pPr>
            <w:r w:rsidRPr="001A2B50">
              <w:t>Kết hợp các phương tiện ngôn ngữ và phi ngôn ngữ một cách hiệu quả.</w:t>
            </w:r>
          </w:p>
          <w:p w14:paraId="0299B609" w14:textId="77777777" w:rsidR="00B134C9" w:rsidRPr="001A2B50" w:rsidRDefault="00B134C9" w:rsidP="000B766D">
            <w:pPr>
              <w:pStyle w:val="Other0"/>
              <w:shd w:val="clear" w:color="auto" w:fill="auto"/>
              <w:spacing w:after="940" w:line="314" w:lineRule="auto"/>
            </w:pPr>
            <w:r w:rsidRPr="001A2B50">
              <w:rPr>
                <w:b/>
                <w:bCs/>
                <w:i/>
                <w:iCs/>
              </w:rPr>
              <w:t>2. Phân tích bài viết tham khảo</w:t>
            </w:r>
          </w:p>
          <w:p w14:paraId="5DE91D7B" w14:textId="77777777" w:rsidR="00B134C9" w:rsidRPr="001A2B50" w:rsidRDefault="00B134C9" w:rsidP="00B134C9">
            <w:pPr>
              <w:pStyle w:val="Other0"/>
              <w:numPr>
                <w:ilvl w:val="0"/>
                <w:numId w:val="1257"/>
              </w:numPr>
              <w:shd w:val="clear" w:color="auto" w:fill="auto"/>
              <w:tabs>
                <w:tab w:val="left" w:pos="149"/>
              </w:tabs>
              <w:spacing w:line="314" w:lineRule="auto"/>
            </w:pPr>
            <w:r w:rsidRPr="001A2B50">
              <w:t xml:space="preserve">Nhan đề: </w:t>
            </w:r>
            <w:r w:rsidRPr="001A2B50">
              <w:rPr>
                <w:i/>
                <w:iCs/>
              </w:rPr>
              <w:t>Bia Vĩnh Lăng.</w:t>
            </w:r>
          </w:p>
          <w:p w14:paraId="531CE9F3" w14:textId="77777777" w:rsidR="00B134C9" w:rsidRPr="001A2B50" w:rsidRDefault="00B134C9" w:rsidP="00B134C9">
            <w:pPr>
              <w:pStyle w:val="Other0"/>
              <w:numPr>
                <w:ilvl w:val="0"/>
                <w:numId w:val="1257"/>
              </w:numPr>
              <w:shd w:val="clear" w:color="auto" w:fill="auto"/>
              <w:tabs>
                <w:tab w:val="left" w:pos="149"/>
              </w:tabs>
              <w:spacing w:line="314" w:lineRule="auto"/>
            </w:pPr>
            <w:r w:rsidRPr="001A2B50">
              <w:t>Bố cục của bài viết:</w:t>
            </w:r>
          </w:p>
          <w:p w14:paraId="17480032" w14:textId="77777777" w:rsidR="00B134C9" w:rsidRPr="001A2B50" w:rsidRDefault="00B134C9" w:rsidP="000B766D">
            <w:pPr>
              <w:pStyle w:val="Other0"/>
              <w:shd w:val="clear" w:color="auto" w:fill="auto"/>
              <w:spacing w:line="312" w:lineRule="auto"/>
              <w:jc w:val="both"/>
            </w:pPr>
            <w:r w:rsidRPr="001A2B50">
              <w:t>+ Phần Mở bài: Nêu các thông tin cơ bản về thời điểm xuất hiện và toạ độ không gian của di tích; đánh giá chung về giá trị và tình trạng hiện tại của di tích.</w:t>
            </w:r>
          </w:p>
          <w:p w14:paraId="403C4DBD" w14:textId="77777777" w:rsidR="00B134C9" w:rsidRPr="001A2B50" w:rsidRDefault="00B134C9" w:rsidP="000B766D">
            <w:pPr>
              <w:pStyle w:val="Other0"/>
              <w:shd w:val="clear" w:color="auto" w:fill="auto"/>
              <w:spacing w:line="314" w:lineRule="auto"/>
              <w:jc w:val="both"/>
            </w:pPr>
            <w:r w:rsidRPr="001A2B50">
              <w:t>+ Phần Thân bài: Đưa thông tin về các đặc điểm làm nên giá trị nổi bật của di tích; Chọn hình ảnh tiêu biểu để minh hoạ cho di tích được đề cập.</w:t>
            </w:r>
          </w:p>
          <w:p w14:paraId="647F21C0" w14:textId="77777777" w:rsidR="00B134C9" w:rsidRPr="001A2B50" w:rsidRDefault="00B134C9" w:rsidP="000B766D">
            <w:pPr>
              <w:pStyle w:val="Other0"/>
              <w:shd w:val="clear" w:color="auto" w:fill="auto"/>
              <w:spacing w:line="312" w:lineRule="auto"/>
              <w:jc w:val="both"/>
            </w:pPr>
            <w:r w:rsidRPr="001A2B50">
              <w:t>+ Phần Kết bài: Khẳng định lại ý nghĩa và giá trị của di tích.</w:t>
            </w:r>
          </w:p>
          <w:p w14:paraId="7C3EB7A3" w14:textId="77777777" w:rsidR="00B134C9" w:rsidRPr="001A2B50" w:rsidRDefault="00B134C9" w:rsidP="00B134C9">
            <w:pPr>
              <w:pStyle w:val="Other0"/>
              <w:numPr>
                <w:ilvl w:val="0"/>
                <w:numId w:val="1257"/>
              </w:numPr>
              <w:shd w:val="clear" w:color="auto" w:fill="auto"/>
              <w:tabs>
                <w:tab w:val="left" w:pos="149"/>
              </w:tabs>
              <w:spacing w:line="314" w:lineRule="auto"/>
              <w:jc w:val="both"/>
            </w:pPr>
            <w:r w:rsidRPr="001A2B50">
              <w:t>Bài viết tham khảo đáp ứng được yêu cầu đối với bài văn thuyết minh về một danh lam thắng cảnh hay một di tích lịch sử.</w:t>
            </w:r>
          </w:p>
        </w:tc>
      </w:tr>
    </w:tbl>
    <w:p w14:paraId="658D4D09" w14:textId="77777777" w:rsidR="00B134C9" w:rsidRPr="001A2B50" w:rsidRDefault="00B134C9" w:rsidP="00B134C9">
      <w:pPr>
        <w:spacing w:after="179" w:line="1" w:lineRule="exact"/>
        <w:rPr>
          <w:rFonts w:ascii="Times New Roman" w:hAnsi="Times New Roman" w:cs="Times New Roman"/>
        </w:rPr>
      </w:pPr>
    </w:p>
    <w:p w14:paraId="78D13B9E"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0DE90514" w14:textId="77777777" w:rsidR="00B134C9" w:rsidRPr="001A2B50" w:rsidRDefault="00B134C9" w:rsidP="00B134C9">
      <w:pPr>
        <w:pStyle w:val="BodyText"/>
        <w:numPr>
          <w:ilvl w:val="0"/>
          <w:numId w:val="1258"/>
        </w:numPr>
        <w:shd w:val="clear" w:color="auto" w:fill="auto"/>
        <w:tabs>
          <w:tab w:val="left" w:pos="692"/>
        </w:tabs>
        <w:spacing w:after="120" w:line="305" w:lineRule="auto"/>
        <w:ind w:firstLine="300"/>
      </w:pPr>
      <w:r w:rsidRPr="001A2B50">
        <w:rPr>
          <w:b/>
          <w:bCs/>
          <w:i/>
          <w:iCs/>
        </w:rPr>
        <w:t>Mục tiêu</w:t>
      </w:r>
    </w:p>
    <w:p w14:paraId="3F747A4D"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viết được bài văn thuyết </w:t>
      </w:r>
      <w:r w:rsidRPr="001A2B50">
        <w:rPr>
          <w:lang w:val="en-US" w:eastAsia="en-US" w:bidi="en-US"/>
        </w:rPr>
        <w:t xml:space="preserve">minh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 xml:space="preserve">tích lịch sử đảm bảo yêu cầu về nội </w:t>
      </w:r>
      <w:r w:rsidRPr="001A2B50">
        <w:rPr>
          <w:lang w:val="en-US" w:eastAsia="en-US" w:bidi="en-US"/>
        </w:rPr>
        <w:t xml:space="preserve">dung </w:t>
      </w:r>
      <w:r w:rsidRPr="001A2B50">
        <w:t>và hình thức.</w:t>
      </w:r>
    </w:p>
    <w:p w14:paraId="7284B1FD" w14:textId="77777777" w:rsidR="00B134C9" w:rsidRPr="001A2B50" w:rsidRDefault="00B134C9" w:rsidP="00B134C9">
      <w:pPr>
        <w:pStyle w:val="BodyText"/>
        <w:numPr>
          <w:ilvl w:val="0"/>
          <w:numId w:val="1258"/>
        </w:numPr>
        <w:shd w:val="clear" w:color="auto" w:fill="auto"/>
        <w:tabs>
          <w:tab w:val="left" w:pos="692"/>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7AD24D4" w14:textId="77777777" w:rsidR="00B134C9" w:rsidRPr="001A2B50" w:rsidRDefault="00B134C9" w:rsidP="00B134C9">
      <w:pPr>
        <w:pStyle w:val="Heading60"/>
        <w:keepNext/>
        <w:keepLines/>
        <w:shd w:val="clear" w:color="auto" w:fill="auto"/>
        <w:spacing w:after="240" w:line="305" w:lineRule="auto"/>
      </w:pPr>
      <w:r w:rsidRPr="001A2B50">
        <w:rPr>
          <w:lang w:val="en-US" w:eastAsia="en-US" w:bidi="en-US"/>
        </w:rPr>
        <w:t xml:space="preserve">HS </w:t>
      </w:r>
      <w:r w:rsidRPr="001A2B50">
        <w:t xml:space="preserve">thực hành viết </w:t>
      </w:r>
      <w:r w:rsidRPr="001A2B50">
        <w:rPr>
          <w:lang w:val="en-US" w:eastAsia="en-US" w:bidi="en-US"/>
        </w:rPr>
        <w:t xml:space="preserve">theo </w:t>
      </w:r>
      <w:r w:rsidRPr="001A2B50">
        <w:t>các bước.</w:t>
      </w:r>
    </w:p>
    <w:p w14:paraId="786AC4D6"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5A7BD2F4" wp14:editId="5B58C543">
            <wp:extent cx="6949440" cy="725170"/>
            <wp:effectExtent l="0" t="0" r="0" b="0"/>
            <wp:docPr id="267" name="Picut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43"/>
                    <a:stretch/>
                  </pic:blipFill>
                  <pic:spPr>
                    <a:xfrm>
                      <a:off x="0" y="0"/>
                      <a:ext cx="6949440" cy="725170"/>
                    </a:xfrm>
                    <a:prstGeom prst="rect">
                      <a:avLst/>
                    </a:prstGeom>
                  </pic:spPr>
                </pic:pic>
              </a:graphicData>
            </a:graphic>
          </wp:inline>
        </w:drawing>
      </w:r>
      <w:r w:rsidRPr="001A2B50">
        <w:rPr>
          <w:rFonts w:ascii="Times New Roman" w:hAnsi="Times New Roman" w:cs="Times New Roman"/>
        </w:rPr>
        <w:br w:type="page"/>
      </w:r>
    </w:p>
    <w:p w14:paraId="330E2E31"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5"/>
        <w:gridCol w:w="2266"/>
        <w:gridCol w:w="2203"/>
      </w:tblGrid>
      <w:tr w:rsidR="00B134C9" w:rsidRPr="001A2B50" w14:paraId="45CDB7B4" w14:textId="77777777" w:rsidTr="000B766D">
        <w:trPr>
          <w:trHeight w:hRule="exact" w:val="446"/>
          <w:jc w:val="center"/>
        </w:trPr>
        <w:tc>
          <w:tcPr>
            <w:tcW w:w="4325" w:type="dxa"/>
            <w:tcBorders>
              <w:top w:val="single" w:sz="4" w:space="0" w:color="auto"/>
              <w:left w:val="single" w:sz="4" w:space="0" w:color="auto"/>
            </w:tcBorders>
            <w:shd w:val="clear" w:color="auto" w:fill="CFE6C0"/>
            <w:vAlign w:val="bottom"/>
          </w:tcPr>
          <w:p w14:paraId="420EEFBB"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266" w:type="dxa"/>
            <w:tcBorders>
              <w:top w:val="single" w:sz="4" w:space="0" w:color="auto"/>
              <w:left w:val="single" w:sz="4" w:space="0" w:color="auto"/>
            </w:tcBorders>
            <w:shd w:val="clear" w:color="auto" w:fill="CFE6C0"/>
            <w:vAlign w:val="bottom"/>
          </w:tcPr>
          <w:p w14:paraId="520FC248"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03" w:type="dxa"/>
            <w:tcBorders>
              <w:top w:val="single" w:sz="4" w:space="0" w:color="auto"/>
              <w:left w:val="single" w:sz="4" w:space="0" w:color="auto"/>
              <w:right w:val="single" w:sz="4" w:space="0" w:color="auto"/>
            </w:tcBorders>
            <w:shd w:val="clear" w:color="auto" w:fill="CFE6C0"/>
            <w:vAlign w:val="bottom"/>
          </w:tcPr>
          <w:p w14:paraId="419D2CD5" w14:textId="77777777" w:rsidR="00B134C9" w:rsidRPr="001A2B50" w:rsidRDefault="00B134C9" w:rsidP="000B766D">
            <w:pPr>
              <w:pStyle w:val="Other0"/>
              <w:shd w:val="clear" w:color="auto" w:fill="auto"/>
              <w:spacing w:line="240" w:lineRule="auto"/>
              <w:ind w:firstLine="220"/>
            </w:pPr>
            <w:r w:rsidRPr="001A2B50">
              <w:rPr>
                <w:b/>
                <w:bCs/>
              </w:rPr>
              <w:t>Sản phẩm cần đạt</w:t>
            </w:r>
          </w:p>
        </w:tc>
      </w:tr>
      <w:tr w:rsidR="00B134C9" w:rsidRPr="001A2B50" w14:paraId="37863FC3" w14:textId="77777777" w:rsidTr="000B766D">
        <w:trPr>
          <w:trHeight w:hRule="exact" w:val="10608"/>
          <w:jc w:val="center"/>
        </w:trPr>
        <w:tc>
          <w:tcPr>
            <w:tcW w:w="4325" w:type="dxa"/>
            <w:tcBorders>
              <w:top w:val="single" w:sz="4" w:space="0" w:color="auto"/>
              <w:left w:val="single" w:sz="4" w:space="0" w:color="auto"/>
              <w:bottom w:val="single" w:sz="4" w:space="0" w:color="auto"/>
            </w:tcBorders>
            <w:shd w:val="clear" w:color="auto" w:fill="FFFFFF"/>
            <w:vAlign w:val="bottom"/>
          </w:tcPr>
          <w:p w14:paraId="000D4372" w14:textId="77777777" w:rsidR="00B134C9" w:rsidRPr="001A2B50" w:rsidRDefault="00B134C9" w:rsidP="00B134C9">
            <w:pPr>
              <w:pStyle w:val="Other0"/>
              <w:numPr>
                <w:ilvl w:val="0"/>
                <w:numId w:val="1259"/>
              </w:numPr>
              <w:shd w:val="clear" w:color="auto" w:fill="auto"/>
              <w:tabs>
                <w:tab w:val="left" w:pos="187"/>
              </w:tabs>
              <w:spacing w:line="293" w:lineRule="auto"/>
              <w:jc w:val="both"/>
            </w:pPr>
            <w:r w:rsidRPr="001A2B50">
              <w:t>GV yêu cầu HS thực hiện nhiệm vụ để lựa chọn đề tài: Em chọn một di tích lịch sử hoặc một danh lam thắng cảnh đã tới tham quan để làm đề tài cho bài viết.</w:t>
            </w:r>
          </w:p>
          <w:p w14:paraId="17E111BB" w14:textId="77777777" w:rsidR="00B134C9" w:rsidRPr="001A2B50" w:rsidRDefault="00B134C9" w:rsidP="00B134C9">
            <w:pPr>
              <w:pStyle w:val="Other0"/>
              <w:numPr>
                <w:ilvl w:val="0"/>
                <w:numId w:val="1259"/>
              </w:numPr>
              <w:shd w:val="clear" w:color="auto" w:fill="auto"/>
              <w:tabs>
                <w:tab w:val="left" w:pos="211"/>
              </w:tabs>
              <w:spacing w:line="295" w:lineRule="auto"/>
              <w:jc w:val="both"/>
            </w:pPr>
            <w:r w:rsidRPr="001A2B50">
              <w:t>GV hướng dẫn HS tìm ý theo những nội dung sau:</w:t>
            </w:r>
          </w:p>
          <w:p w14:paraId="3071F7F2" w14:textId="77777777" w:rsidR="00B134C9" w:rsidRPr="001A2B50" w:rsidRDefault="00B134C9" w:rsidP="000B766D">
            <w:pPr>
              <w:pStyle w:val="Other0"/>
              <w:shd w:val="clear" w:color="auto" w:fill="auto"/>
              <w:spacing w:line="293" w:lineRule="auto"/>
              <w:jc w:val="both"/>
            </w:pPr>
            <w:r w:rsidRPr="001A2B50">
              <w:t>+ Đối tượng (tức danh lam thắng cảnh hay di tích lịch sử) em dự định thuyết minh ở bài viết là gì? Có thể xác định tên cho nó như thế nào?</w:t>
            </w:r>
          </w:p>
          <w:p w14:paraId="1F41CB36" w14:textId="77777777" w:rsidR="00B134C9" w:rsidRPr="001A2B50" w:rsidRDefault="00B134C9" w:rsidP="000B766D">
            <w:pPr>
              <w:pStyle w:val="Other0"/>
              <w:shd w:val="clear" w:color="auto" w:fill="auto"/>
              <w:spacing w:line="290" w:lineRule="auto"/>
              <w:jc w:val="both"/>
            </w:pPr>
            <w:r w:rsidRPr="001A2B50">
              <w:t>+ Đối tượng nằm ở vùng nào? Khoảng cách giữa nó với những địa điểm trung tâm mà nhiều người đã biết là gần hay xa?</w:t>
            </w:r>
          </w:p>
          <w:p w14:paraId="3A1DA525" w14:textId="77777777" w:rsidR="00B134C9" w:rsidRPr="001A2B50" w:rsidRDefault="00B134C9" w:rsidP="000B766D">
            <w:pPr>
              <w:pStyle w:val="Other0"/>
              <w:shd w:val="clear" w:color="auto" w:fill="auto"/>
              <w:spacing w:line="293" w:lineRule="auto"/>
              <w:jc w:val="both"/>
            </w:pPr>
            <w:r w:rsidRPr="001A2B50">
              <w:t>+ Có thể đưa ra những thông tin chung nào về đối tượng nhằm bước đầu khẳng định vị trí, ý nghĩa, giá trị của nó?</w:t>
            </w:r>
          </w:p>
          <w:p w14:paraId="1E553DB5" w14:textId="77777777" w:rsidR="00B134C9" w:rsidRPr="001A2B50" w:rsidRDefault="00B134C9" w:rsidP="000B766D">
            <w:pPr>
              <w:pStyle w:val="Other0"/>
              <w:shd w:val="clear" w:color="auto" w:fill="auto"/>
              <w:spacing w:line="293" w:lineRule="auto"/>
              <w:jc w:val="both"/>
            </w:pPr>
            <w:r w:rsidRPr="001A2B50">
              <w:t>+ Đặc điểm nổi bật của đối tượng là gì? So với những đối tượng thường được xếp cùng loại, nó có những điểm khác biệt, độc đáo nào?</w:t>
            </w:r>
          </w:p>
          <w:p w14:paraId="472D043F" w14:textId="77777777" w:rsidR="00B134C9" w:rsidRPr="001A2B50" w:rsidRDefault="00B134C9" w:rsidP="000B766D">
            <w:pPr>
              <w:pStyle w:val="Other0"/>
              <w:shd w:val="clear" w:color="auto" w:fill="auto"/>
              <w:spacing w:line="290" w:lineRule="auto"/>
              <w:jc w:val="both"/>
            </w:pPr>
            <w:r w:rsidRPr="001A2B50">
              <w:t>+ Đối tượng đã được các chuyên gia và du khách đến thăm đánh giá ra sao?</w:t>
            </w:r>
          </w:p>
          <w:p w14:paraId="2508C745" w14:textId="77777777" w:rsidR="00B134C9" w:rsidRPr="001A2B50" w:rsidRDefault="00B134C9" w:rsidP="000B766D">
            <w:pPr>
              <w:pStyle w:val="Other0"/>
              <w:shd w:val="clear" w:color="auto" w:fill="auto"/>
              <w:spacing w:line="290" w:lineRule="auto"/>
              <w:jc w:val="both"/>
            </w:pPr>
            <w:r w:rsidRPr="001A2B50">
              <w:t>+ Sự tổn tại của đối tượng đóng vai trò gì trong việc phát triển kinh tế, xã hội, văn hoá của địa phương và đất nước?</w:t>
            </w:r>
          </w:p>
          <w:p w14:paraId="5CD1687F" w14:textId="77777777" w:rsidR="00B134C9" w:rsidRPr="001A2B50" w:rsidRDefault="00B134C9" w:rsidP="00B134C9">
            <w:pPr>
              <w:pStyle w:val="Other0"/>
              <w:numPr>
                <w:ilvl w:val="0"/>
                <w:numId w:val="1259"/>
              </w:numPr>
              <w:shd w:val="clear" w:color="auto" w:fill="auto"/>
              <w:tabs>
                <w:tab w:val="left" w:pos="173"/>
              </w:tabs>
              <w:spacing w:line="293" w:lineRule="auto"/>
              <w:jc w:val="both"/>
            </w:pPr>
            <w:r w:rsidRPr="001A2B50">
              <w:t>GV cho HS làm việc theo nhóm, áp dụng kĩ thuật khăn trải bàn, tổ chức cho HS lập dàn ý theo hướng dẫn của SGK (tr. 107).</w:t>
            </w:r>
          </w:p>
          <w:p w14:paraId="68A2C672" w14:textId="77777777" w:rsidR="00B134C9" w:rsidRPr="001A2B50" w:rsidRDefault="00B134C9" w:rsidP="00B134C9">
            <w:pPr>
              <w:pStyle w:val="Other0"/>
              <w:numPr>
                <w:ilvl w:val="0"/>
                <w:numId w:val="1259"/>
              </w:numPr>
              <w:shd w:val="clear" w:color="auto" w:fill="auto"/>
              <w:tabs>
                <w:tab w:val="left" w:pos="168"/>
              </w:tabs>
              <w:spacing w:after="600" w:line="295" w:lineRule="auto"/>
              <w:jc w:val="both"/>
            </w:pPr>
            <w:r w:rsidRPr="001A2B50">
              <w:t>GV yêu cầu HS trao đổi dàn ý theo nhóm và mời một số HS trình bày dàn ý.</w:t>
            </w:r>
          </w:p>
          <w:p w14:paraId="47A3FC59" w14:textId="77777777" w:rsidR="00B134C9" w:rsidRPr="001A2B50" w:rsidRDefault="00B134C9" w:rsidP="00B134C9">
            <w:pPr>
              <w:pStyle w:val="Other0"/>
              <w:numPr>
                <w:ilvl w:val="0"/>
                <w:numId w:val="1259"/>
              </w:numPr>
              <w:shd w:val="clear" w:color="auto" w:fill="auto"/>
              <w:tabs>
                <w:tab w:val="left" w:pos="163"/>
              </w:tabs>
              <w:spacing w:line="293" w:lineRule="auto"/>
              <w:jc w:val="both"/>
            </w:pPr>
            <w:r w:rsidRPr="001A2B50">
              <w:t>GV yêu cầu HS viết bài theo dàn ý.</w:t>
            </w:r>
          </w:p>
          <w:p w14:paraId="7914C29D" w14:textId="77777777" w:rsidR="00B134C9" w:rsidRPr="001A2B50" w:rsidRDefault="00B134C9" w:rsidP="00B134C9">
            <w:pPr>
              <w:pStyle w:val="Other0"/>
              <w:numPr>
                <w:ilvl w:val="0"/>
                <w:numId w:val="1259"/>
              </w:numPr>
              <w:shd w:val="clear" w:color="auto" w:fill="auto"/>
              <w:tabs>
                <w:tab w:val="left" w:pos="168"/>
              </w:tabs>
              <w:spacing w:line="290" w:lineRule="auto"/>
              <w:jc w:val="both"/>
            </w:pPr>
            <w:r w:rsidRPr="001A2B50">
              <w:t>GV yêu cầu HS tự chỉnh sửa bài viết theo các yêu cầu chỉnh sửa trong SGK (tr. 107).</w:t>
            </w:r>
          </w:p>
        </w:tc>
        <w:tc>
          <w:tcPr>
            <w:tcW w:w="2266" w:type="dxa"/>
            <w:tcBorders>
              <w:top w:val="single" w:sz="4" w:space="0" w:color="auto"/>
              <w:left w:val="single" w:sz="4" w:space="0" w:color="auto"/>
              <w:bottom w:val="single" w:sz="4" w:space="0" w:color="auto"/>
            </w:tcBorders>
            <w:shd w:val="clear" w:color="auto" w:fill="FFFFFF"/>
            <w:vAlign w:val="bottom"/>
          </w:tcPr>
          <w:p w14:paraId="2C7AEA89" w14:textId="77777777" w:rsidR="00B134C9" w:rsidRPr="001A2B50" w:rsidRDefault="00B134C9" w:rsidP="00B134C9">
            <w:pPr>
              <w:pStyle w:val="Other0"/>
              <w:numPr>
                <w:ilvl w:val="0"/>
                <w:numId w:val="1260"/>
              </w:numPr>
              <w:shd w:val="clear" w:color="auto" w:fill="auto"/>
              <w:tabs>
                <w:tab w:val="left" w:pos="202"/>
              </w:tabs>
              <w:spacing w:after="600" w:line="290" w:lineRule="auto"/>
              <w:jc w:val="both"/>
            </w:pPr>
            <w:r w:rsidRPr="001A2B50">
              <w:t>HS thực hiện nhiệm vụ.</w:t>
            </w:r>
          </w:p>
          <w:p w14:paraId="02845A06" w14:textId="77777777" w:rsidR="00B134C9" w:rsidRPr="001A2B50" w:rsidRDefault="00B134C9" w:rsidP="00B134C9">
            <w:pPr>
              <w:pStyle w:val="Other0"/>
              <w:numPr>
                <w:ilvl w:val="0"/>
                <w:numId w:val="1260"/>
              </w:numPr>
              <w:shd w:val="clear" w:color="auto" w:fill="auto"/>
              <w:tabs>
                <w:tab w:val="left" w:pos="168"/>
              </w:tabs>
              <w:spacing w:after="5400" w:line="293" w:lineRule="auto"/>
              <w:jc w:val="both"/>
            </w:pPr>
            <w:r w:rsidRPr="001A2B50">
              <w:t>HS tìm ý cho bài viết.</w:t>
            </w:r>
          </w:p>
          <w:p w14:paraId="2A7E39E6" w14:textId="77777777" w:rsidR="00B134C9" w:rsidRPr="001A2B50" w:rsidRDefault="00B134C9" w:rsidP="00B134C9">
            <w:pPr>
              <w:pStyle w:val="Other0"/>
              <w:numPr>
                <w:ilvl w:val="0"/>
                <w:numId w:val="1260"/>
              </w:numPr>
              <w:shd w:val="clear" w:color="auto" w:fill="auto"/>
              <w:tabs>
                <w:tab w:val="left" w:pos="168"/>
              </w:tabs>
              <w:spacing w:after="600" w:line="293" w:lineRule="auto"/>
            </w:pPr>
            <w:r w:rsidRPr="001A2B50">
              <w:t>HS lập dàn ý.</w:t>
            </w:r>
          </w:p>
          <w:p w14:paraId="477FFC5B" w14:textId="77777777" w:rsidR="00B134C9" w:rsidRPr="001A2B50" w:rsidRDefault="00B134C9" w:rsidP="00B134C9">
            <w:pPr>
              <w:pStyle w:val="Other0"/>
              <w:numPr>
                <w:ilvl w:val="0"/>
                <w:numId w:val="1260"/>
              </w:numPr>
              <w:shd w:val="clear" w:color="auto" w:fill="auto"/>
              <w:tabs>
                <w:tab w:val="left" w:pos="274"/>
              </w:tabs>
              <w:spacing w:line="293" w:lineRule="auto"/>
              <w:jc w:val="both"/>
            </w:pPr>
            <w:r w:rsidRPr="001A2B50">
              <w:t>HS làm việc theo nhóm; góp ý cho nhau; trình bày dàn ý trước lớp.</w:t>
            </w:r>
          </w:p>
          <w:p w14:paraId="14010AB3" w14:textId="77777777" w:rsidR="00B134C9" w:rsidRPr="001A2B50" w:rsidRDefault="00B134C9" w:rsidP="00B134C9">
            <w:pPr>
              <w:pStyle w:val="Other0"/>
              <w:numPr>
                <w:ilvl w:val="0"/>
                <w:numId w:val="1260"/>
              </w:numPr>
              <w:shd w:val="clear" w:color="auto" w:fill="auto"/>
              <w:tabs>
                <w:tab w:val="left" w:pos="168"/>
              </w:tabs>
              <w:spacing w:line="293" w:lineRule="auto"/>
            </w:pPr>
            <w:r w:rsidRPr="001A2B50">
              <w:t>HS viết ở nhà.</w:t>
            </w:r>
          </w:p>
          <w:p w14:paraId="07042E20" w14:textId="77777777" w:rsidR="00B134C9" w:rsidRPr="001A2B50" w:rsidRDefault="00B134C9" w:rsidP="00B134C9">
            <w:pPr>
              <w:pStyle w:val="Other0"/>
              <w:numPr>
                <w:ilvl w:val="0"/>
                <w:numId w:val="1260"/>
              </w:numPr>
              <w:shd w:val="clear" w:color="auto" w:fill="auto"/>
              <w:tabs>
                <w:tab w:val="left" w:pos="206"/>
              </w:tabs>
              <w:spacing w:line="290" w:lineRule="auto"/>
              <w:jc w:val="both"/>
            </w:pPr>
            <w:r w:rsidRPr="001A2B50">
              <w:t>HS tự chỉnh sửa bài viết của mình.</w:t>
            </w:r>
          </w:p>
        </w:tc>
        <w:tc>
          <w:tcPr>
            <w:tcW w:w="2203" w:type="dxa"/>
            <w:tcBorders>
              <w:top w:val="single" w:sz="4" w:space="0" w:color="auto"/>
              <w:left w:val="single" w:sz="4" w:space="0" w:color="auto"/>
              <w:bottom w:val="single" w:sz="4" w:space="0" w:color="auto"/>
              <w:right w:val="single" w:sz="4" w:space="0" w:color="auto"/>
            </w:tcBorders>
            <w:shd w:val="clear" w:color="auto" w:fill="FFFFFF"/>
          </w:tcPr>
          <w:p w14:paraId="466A44D6" w14:textId="77777777" w:rsidR="00B134C9" w:rsidRPr="001A2B50" w:rsidRDefault="00B134C9" w:rsidP="000B766D">
            <w:pPr>
              <w:pStyle w:val="Other0"/>
              <w:shd w:val="clear" w:color="auto" w:fill="auto"/>
              <w:spacing w:after="60" w:line="240" w:lineRule="auto"/>
            </w:pPr>
            <w:r w:rsidRPr="001A2B50">
              <w:rPr>
                <w:b/>
                <w:bCs/>
              </w:rPr>
              <w:t>II. Thực hành viết</w:t>
            </w:r>
          </w:p>
          <w:p w14:paraId="75DF9CF5" w14:textId="77777777" w:rsidR="00B134C9" w:rsidRPr="001A2B50" w:rsidRDefault="00B134C9" w:rsidP="000B766D">
            <w:pPr>
              <w:pStyle w:val="Other0"/>
              <w:shd w:val="clear" w:color="auto" w:fill="auto"/>
              <w:spacing w:after="60" w:line="240" w:lineRule="auto"/>
            </w:pPr>
            <w:r w:rsidRPr="001A2B50">
              <w:rPr>
                <w:b/>
                <w:bCs/>
                <w:i/>
                <w:iCs/>
              </w:rPr>
              <w:t>1. Trước khi viết</w:t>
            </w:r>
          </w:p>
          <w:p w14:paraId="1E954D54" w14:textId="77777777" w:rsidR="00B134C9" w:rsidRPr="001A2B50" w:rsidRDefault="00B134C9" w:rsidP="000B766D">
            <w:pPr>
              <w:pStyle w:val="Other0"/>
              <w:shd w:val="clear" w:color="auto" w:fill="auto"/>
              <w:spacing w:after="900" w:line="240" w:lineRule="auto"/>
            </w:pPr>
            <w:r w:rsidRPr="001A2B50">
              <w:rPr>
                <w:i/>
                <w:iCs/>
              </w:rPr>
              <w:t>a. Lựa chọn đề tài</w:t>
            </w:r>
          </w:p>
          <w:p w14:paraId="60C45FC3" w14:textId="77777777" w:rsidR="00B134C9" w:rsidRPr="001A2B50" w:rsidRDefault="00B134C9" w:rsidP="000B766D">
            <w:pPr>
              <w:pStyle w:val="Other0"/>
              <w:shd w:val="clear" w:color="auto" w:fill="auto"/>
              <w:spacing w:after="5420" w:line="240" w:lineRule="auto"/>
            </w:pPr>
            <w:r w:rsidRPr="001A2B50">
              <w:rPr>
                <w:i/>
                <w:iCs/>
              </w:rPr>
              <w:t>b. Tìm ý</w:t>
            </w:r>
          </w:p>
          <w:p w14:paraId="689AAA48" w14:textId="77777777" w:rsidR="00B134C9" w:rsidRPr="001A2B50" w:rsidRDefault="00B134C9" w:rsidP="000B766D">
            <w:pPr>
              <w:pStyle w:val="Other0"/>
              <w:shd w:val="clear" w:color="auto" w:fill="auto"/>
              <w:spacing w:after="1800" w:line="240" w:lineRule="auto"/>
            </w:pPr>
            <w:r w:rsidRPr="001A2B50">
              <w:rPr>
                <w:i/>
                <w:iCs/>
              </w:rPr>
              <w:t>c. Lập dàn ý</w:t>
            </w:r>
          </w:p>
          <w:p w14:paraId="10838252" w14:textId="77777777" w:rsidR="00B134C9" w:rsidRPr="001A2B50" w:rsidRDefault="00B134C9" w:rsidP="00B134C9">
            <w:pPr>
              <w:pStyle w:val="Other0"/>
              <w:numPr>
                <w:ilvl w:val="0"/>
                <w:numId w:val="1261"/>
              </w:numPr>
              <w:shd w:val="clear" w:color="auto" w:fill="auto"/>
              <w:tabs>
                <w:tab w:val="left" w:pos="240"/>
              </w:tabs>
              <w:spacing w:after="60" w:line="240" w:lineRule="auto"/>
            </w:pPr>
            <w:r w:rsidRPr="001A2B50">
              <w:rPr>
                <w:b/>
                <w:bCs/>
                <w:i/>
                <w:iCs/>
              </w:rPr>
              <w:t>Viết bài</w:t>
            </w:r>
          </w:p>
          <w:p w14:paraId="202B486D" w14:textId="77777777" w:rsidR="00B134C9" w:rsidRPr="001A2B50" w:rsidRDefault="00B134C9" w:rsidP="00B134C9">
            <w:pPr>
              <w:pStyle w:val="Other0"/>
              <w:numPr>
                <w:ilvl w:val="0"/>
                <w:numId w:val="1261"/>
              </w:numPr>
              <w:shd w:val="clear" w:color="auto" w:fill="auto"/>
              <w:tabs>
                <w:tab w:val="left" w:pos="221"/>
              </w:tabs>
              <w:spacing w:after="480" w:line="240" w:lineRule="auto"/>
            </w:pPr>
            <w:r w:rsidRPr="001A2B50">
              <w:rPr>
                <w:b/>
                <w:bCs/>
                <w:i/>
                <w:iCs/>
              </w:rPr>
              <w:t>Chỉnh sửa bài viết</w:t>
            </w:r>
          </w:p>
        </w:tc>
      </w:tr>
    </w:tbl>
    <w:p w14:paraId="3448DE3A" w14:textId="77777777" w:rsidR="00B134C9" w:rsidRPr="001A2B50" w:rsidRDefault="00B134C9" w:rsidP="00B134C9">
      <w:pPr>
        <w:spacing w:after="179" w:line="1" w:lineRule="exact"/>
        <w:rPr>
          <w:rFonts w:ascii="Times New Roman" w:hAnsi="Times New Roman" w:cs="Times New Roman"/>
        </w:rPr>
      </w:pPr>
    </w:p>
    <w:p w14:paraId="6A822E5C" w14:textId="77777777" w:rsidR="00B134C9" w:rsidRPr="001A2B50" w:rsidRDefault="00B134C9" w:rsidP="00B134C9">
      <w:pPr>
        <w:pStyle w:val="Bodytext20"/>
        <w:shd w:val="clear" w:color="auto" w:fill="auto"/>
        <w:spacing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1F3970B7" w14:textId="77777777" w:rsidR="00B134C9" w:rsidRPr="001A2B50" w:rsidRDefault="00B134C9" w:rsidP="00B134C9">
      <w:pPr>
        <w:pStyle w:val="BodyText"/>
        <w:numPr>
          <w:ilvl w:val="0"/>
          <w:numId w:val="1262"/>
        </w:numPr>
        <w:shd w:val="clear" w:color="auto" w:fill="auto"/>
        <w:tabs>
          <w:tab w:val="left" w:pos="687"/>
        </w:tabs>
        <w:spacing w:after="60" w:line="300" w:lineRule="auto"/>
        <w:ind w:firstLine="300"/>
      </w:pPr>
      <w:r w:rsidRPr="001A2B50">
        <w:rPr>
          <w:b/>
          <w:bCs/>
          <w:i/>
          <w:iCs/>
        </w:rPr>
        <w:t>Mục tiêu</w:t>
      </w:r>
    </w:p>
    <w:p w14:paraId="79A5E888" w14:textId="77777777" w:rsidR="00B134C9" w:rsidRPr="001A2B50" w:rsidRDefault="00B134C9" w:rsidP="00B134C9">
      <w:pPr>
        <w:pStyle w:val="Heading60"/>
        <w:keepNext/>
        <w:keepLines/>
        <w:shd w:val="clear" w:color="auto" w:fill="auto"/>
        <w:spacing w:after="120" w:line="300" w:lineRule="auto"/>
      </w:pPr>
      <w:r w:rsidRPr="001A2B50">
        <w:rPr>
          <w:lang w:val="en-US" w:eastAsia="en-US" w:bidi="en-US"/>
        </w:rPr>
        <w:t xml:space="preserve">HS </w:t>
      </w:r>
      <w:r w:rsidRPr="001A2B50">
        <w:t xml:space="preserve">vận dụng được </w:t>
      </w:r>
      <w:r w:rsidRPr="001A2B50">
        <w:rPr>
          <w:lang w:val="en-US" w:eastAsia="en-US" w:bidi="en-US"/>
        </w:rPr>
        <w:t xml:space="preserve">quy </w:t>
      </w:r>
      <w:r w:rsidRPr="001A2B50">
        <w:t xml:space="preserve">trình viết bài văn thuyết </w:t>
      </w:r>
      <w:r w:rsidRPr="001A2B50">
        <w:rPr>
          <w:lang w:val="en-US" w:eastAsia="en-US" w:bidi="en-US"/>
        </w:rPr>
        <w:t xml:space="preserve">minh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 xml:space="preserve">tích lịch sử vào việc tạo lập </w:t>
      </w:r>
      <w:r w:rsidRPr="001A2B50">
        <w:rPr>
          <w:lang w:val="en-US" w:eastAsia="en-US" w:bidi="en-US"/>
        </w:rPr>
        <w:t xml:space="preserve">VB, </w:t>
      </w:r>
      <w:r w:rsidRPr="001A2B50">
        <w:t>tiếp tục chỉnh sửa để công bố bài viết.</w:t>
      </w:r>
      <w:r w:rsidRPr="001A2B50">
        <w:br w:type="page"/>
      </w:r>
    </w:p>
    <w:p w14:paraId="6CD69141" w14:textId="77777777" w:rsidR="00B134C9" w:rsidRPr="001A2B50" w:rsidRDefault="00B134C9" w:rsidP="00B134C9">
      <w:pPr>
        <w:pStyle w:val="BodyText"/>
        <w:numPr>
          <w:ilvl w:val="0"/>
          <w:numId w:val="1262"/>
        </w:numPr>
        <w:shd w:val="clear" w:color="auto" w:fill="auto"/>
        <w:tabs>
          <w:tab w:val="left" w:pos="692"/>
        </w:tabs>
        <w:spacing w:after="100" w:line="240" w:lineRule="auto"/>
        <w:ind w:firstLine="300"/>
        <w:jc w:val="both"/>
      </w:pPr>
      <w:r w:rsidRPr="001A2B50">
        <w:rPr>
          <w:b/>
          <w:bCs/>
          <w:i/>
          <w:iCs/>
        </w:rPr>
        <w:lastRenderedPageBreak/>
        <w:t xml:space="preserve">Nội </w:t>
      </w:r>
      <w:r w:rsidRPr="001A2B50">
        <w:rPr>
          <w:b/>
          <w:bCs/>
          <w:i/>
          <w:iCs/>
          <w:lang w:val="en-US" w:eastAsia="en-US" w:bidi="en-US"/>
        </w:rPr>
        <w:t xml:space="preserve">dung </w:t>
      </w:r>
      <w:r w:rsidRPr="001A2B50">
        <w:rPr>
          <w:b/>
          <w:bCs/>
          <w:i/>
          <w:iCs/>
        </w:rPr>
        <w:t>hoạt động</w:t>
      </w:r>
    </w:p>
    <w:p w14:paraId="7E8F6185" w14:textId="77777777" w:rsidR="00B134C9" w:rsidRPr="001A2B50" w:rsidRDefault="00B134C9" w:rsidP="00B134C9">
      <w:pPr>
        <w:pStyle w:val="BodyText"/>
        <w:shd w:val="clear" w:color="auto" w:fill="auto"/>
        <w:spacing w:after="160" w:line="240" w:lineRule="auto"/>
      </w:pPr>
      <w:r w:rsidRPr="001A2B50">
        <w:t>HS tiếp tục chỉnh sửa bài viết đã có để công bố hoặc viết một bài viết mới.</w:t>
      </w:r>
    </w:p>
    <w:p w14:paraId="5D9D35B5" w14:textId="77777777" w:rsidR="00B134C9" w:rsidRPr="001A2B50" w:rsidRDefault="00B134C9" w:rsidP="00B134C9">
      <w:pPr>
        <w:pStyle w:val="Tablecaption0"/>
        <w:shd w:val="clear" w:color="auto" w:fill="auto"/>
        <w:ind w:left="235"/>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66"/>
        <w:gridCol w:w="2472"/>
        <w:gridCol w:w="2251"/>
      </w:tblGrid>
      <w:tr w:rsidR="00B134C9" w:rsidRPr="001A2B50" w14:paraId="7E0BD367" w14:textId="77777777" w:rsidTr="000B766D">
        <w:trPr>
          <w:trHeight w:hRule="exact" w:val="456"/>
          <w:jc w:val="center"/>
        </w:trPr>
        <w:tc>
          <w:tcPr>
            <w:tcW w:w="4066" w:type="dxa"/>
            <w:tcBorders>
              <w:top w:val="single" w:sz="4" w:space="0" w:color="auto"/>
              <w:left w:val="single" w:sz="4" w:space="0" w:color="auto"/>
            </w:tcBorders>
            <w:shd w:val="clear" w:color="auto" w:fill="CFE6C0"/>
            <w:vAlign w:val="bottom"/>
          </w:tcPr>
          <w:p w14:paraId="73224D79"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472" w:type="dxa"/>
            <w:tcBorders>
              <w:top w:val="single" w:sz="4" w:space="0" w:color="auto"/>
              <w:left w:val="single" w:sz="4" w:space="0" w:color="auto"/>
            </w:tcBorders>
            <w:shd w:val="clear" w:color="auto" w:fill="CFE6C0"/>
            <w:vAlign w:val="bottom"/>
          </w:tcPr>
          <w:p w14:paraId="06030A4E"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51" w:type="dxa"/>
            <w:tcBorders>
              <w:top w:val="single" w:sz="4" w:space="0" w:color="auto"/>
              <w:left w:val="single" w:sz="4" w:space="0" w:color="auto"/>
              <w:right w:val="single" w:sz="4" w:space="0" w:color="auto"/>
            </w:tcBorders>
            <w:shd w:val="clear" w:color="auto" w:fill="CFE6C0"/>
            <w:vAlign w:val="bottom"/>
          </w:tcPr>
          <w:p w14:paraId="3DAF02D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044B560" w14:textId="77777777" w:rsidTr="000B766D">
        <w:trPr>
          <w:trHeight w:hRule="exact" w:val="2194"/>
          <w:jc w:val="center"/>
        </w:trPr>
        <w:tc>
          <w:tcPr>
            <w:tcW w:w="4066" w:type="dxa"/>
            <w:tcBorders>
              <w:top w:val="single" w:sz="4" w:space="0" w:color="auto"/>
              <w:left w:val="single" w:sz="4" w:space="0" w:color="auto"/>
              <w:bottom w:val="single" w:sz="4" w:space="0" w:color="auto"/>
            </w:tcBorders>
            <w:shd w:val="clear" w:color="auto" w:fill="FFFFFF"/>
          </w:tcPr>
          <w:p w14:paraId="26BA2190" w14:textId="77777777" w:rsidR="00B134C9" w:rsidRPr="001A2B50" w:rsidRDefault="00B134C9" w:rsidP="000B766D">
            <w:pPr>
              <w:pStyle w:val="Other0"/>
              <w:shd w:val="clear" w:color="auto" w:fill="auto"/>
              <w:spacing w:after="40" w:line="290" w:lineRule="auto"/>
              <w:jc w:val="both"/>
            </w:pPr>
            <w:r w:rsidRPr="001A2B50">
              <w:t>GV cho HS lựa chọn một trong hai nhiệm vụ sau (thực hiện ở nhà):</w:t>
            </w:r>
          </w:p>
          <w:p w14:paraId="4DA650A0" w14:textId="77777777" w:rsidR="00B134C9" w:rsidRPr="001A2B50" w:rsidRDefault="00B134C9" w:rsidP="00B134C9">
            <w:pPr>
              <w:pStyle w:val="Other0"/>
              <w:numPr>
                <w:ilvl w:val="0"/>
                <w:numId w:val="1263"/>
              </w:numPr>
              <w:shd w:val="clear" w:color="auto" w:fill="auto"/>
              <w:tabs>
                <w:tab w:val="left" w:pos="134"/>
              </w:tabs>
              <w:spacing w:after="40" w:line="295" w:lineRule="auto"/>
              <w:jc w:val="both"/>
            </w:pPr>
            <w:r w:rsidRPr="001A2B50">
              <w:t>Tiếp tục chỉnh sửa bài viết cho hoàn chỉnh và công bố.</w:t>
            </w:r>
          </w:p>
          <w:p w14:paraId="006FF6A0" w14:textId="77777777" w:rsidR="00B134C9" w:rsidRPr="001A2B50" w:rsidRDefault="00B134C9" w:rsidP="00B134C9">
            <w:pPr>
              <w:pStyle w:val="Other0"/>
              <w:numPr>
                <w:ilvl w:val="0"/>
                <w:numId w:val="1263"/>
              </w:numPr>
              <w:shd w:val="clear" w:color="auto" w:fill="auto"/>
              <w:tabs>
                <w:tab w:val="left" w:pos="221"/>
              </w:tabs>
              <w:spacing w:after="40" w:line="290" w:lineRule="auto"/>
              <w:jc w:val="both"/>
            </w:pPr>
            <w:r w:rsidRPr="001A2B50">
              <w:t>Chọn một danh lam thắng cảnh hay di tích lịch sử khác để viết bài văn thuyết minh.</w:t>
            </w:r>
          </w:p>
        </w:tc>
        <w:tc>
          <w:tcPr>
            <w:tcW w:w="2472" w:type="dxa"/>
            <w:tcBorders>
              <w:top w:val="single" w:sz="4" w:space="0" w:color="auto"/>
              <w:left w:val="single" w:sz="4" w:space="0" w:color="auto"/>
              <w:bottom w:val="single" w:sz="4" w:space="0" w:color="auto"/>
            </w:tcBorders>
            <w:shd w:val="clear" w:color="auto" w:fill="FFFFFF"/>
          </w:tcPr>
          <w:p w14:paraId="62550C33" w14:textId="77777777" w:rsidR="00B134C9" w:rsidRPr="001A2B50" w:rsidRDefault="00B134C9" w:rsidP="000B766D">
            <w:pPr>
              <w:pStyle w:val="Other0"/>
              <w:shd w:val="clear" w:color="auto" w:fill="auto"/>
              <w:spacing w:line="290" w:lineRule="auto"/>
            </w:pPr>
            <w:r w:rsidRPr="001A2B50">
              <w:t>HS tiếp tục chỉnh sửa, công bố bài viết hoặc viết một bài viết mới.</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14:paraId="73C1E395" w14:textId="77777777" w:rsidR="00B134C9" w:rsidRPr="001A2B50" w:rsidRDefault="00B134C9" w:rsidP="000B766D">
            <w:pPr>
              <w:pStyle w:val="Other0"/>
              <w:shd w:val="clear" w:color="auto" w:fill="auto"/>
              <w:spacing w:line="290" w:lineRule="auto"/>
              <w:jc w:val="both"/>
            </w:pPr>
            <w:r w:rsidRPr="001A2B50">
              <w:t>Bài viết được chỉnh sửa, công bố hoặc một bài viết mới.</w:t>
            </w:r>
          </w:p>
        </w:tc>
      </w:tr>
    </w:tbl>
    <w:p w14:paraId="16EF1399" w14:textId="77777777" w:rsidR="00B134C9" w:rsidRPr="001A2B50" w:rsidRDefault="00B134C9" w:rsidP="00B134C9">
      <w:pPr>
        <w:pStyle w:val="Tablecaption0"/>
        <w:shd w:val="clear" w:color="auto" w:fill="auto"/>
        <w:jc w:val="right"/>
      </w:pPr>
      <w:r w:rsidRPr="001A2B50">
        <w:rPr>
          <w:rFonts w:eastAsia="Arial"/>
          <w:color w:val="00AE4C"/>
        </w:rPr>
        <w:t>VIII. NÓI VÀ NGHE (TIẾT 12)</w:t>
      </w:r>
    </w:p>
    <w:p w14:paraId="6CCF8176" w14:textId="77777777" w:rsidR="00B134C9" w:rsidRPr="001A2B50" w:rsidRDefault="00B134C9" w:rsidP="00B134C9">
      <w:pPr>
        <w:spacing w:after="219" w:line="1" w:lineRule="exact"/>
        <w:rPr>
          <w:rFonts w:ascii="Times New Roman" w:hAnsi="Times New Roman" w:cs="Times New Roman"/>
        </w:rPr>
      </w:pPr>
    </w:p>
    <w:p w14:paraId="6FA68480" w14:textId="77777777" w:rsidR="00B134C9" w:rsidRPr="001A2B50" w:rsidRDefault="00B134C9" w:rsidP="00B134C9">
      <w:pPr>
        <w:pStyle w:val="BodyText"/>
        <w:shd w:val="clear" w:color="auto" w:fill="auto"/>
        <w:spacing w:line="276" w:lineRule="auto"/>
        <w:jc w:val="center"/>
      </w:pPr>
      <w:r w:rsidRPr="001A2B50">
        <w:rPr>
          <w:b/>
          <w:bCs/>
        </w:rPr>
        <w:t>THUYẾT MINH VỀ MỘT DANH LAM THẮNG CẢNH</w:t>
      </w:r>
    </w:p>
    <w:p w14:paraId="62360D6C" w14:textId="77777777" w:rsidR="00B134C9" w:rsidRPr="001A2B50" w:rsidRDefault="00B134C9" w:rsidP="00B134C9">
      <w:pPr>
        <w:pStyle w:val="BodyText"/>
        <w:shd w:val="clear" w:color="auto" w:fill="auto"/>
        <w:spacing w:after="100" w:line="276" w:lineRule="auto"/>
        <w:jc w:val="center"/>
      </w:pPr>
      <w:r w:rsidRPr="001A2B50">
        <w:rPr>
          <w:b/>
          <w:bCs/>
        </w:rPr>
        <w:t>HAY MỘT DI TÍCH LỊCH SỬ</w:t>
      </w:r>
    </w:p>
    <w:p w14:paraId="4EADC9DE" w14:textId="77777777" w:rsidR="00B134C9" w:rsidRPr="001A2B50" w:rsidRDefault="00B134C9" w:rsidP="00B134C9">
      <w:pPr>
        <w:pStyle w:val="Bodytext20"/>
        <w:shd w:val="clear" w:color="auto" w:fill="auto"/>
        <w:spacing w:after="160" w:line="300" w:lineRule="auto"/>
        <w:ind w:firstLine="300"/>
        <w:rPr>
          <w:rFonts w:ascii="Times New Roman" w:hAnsi="Times New Roman" w:cs="Times New Roman"/>
        </w:rPr>
      </w:pPr>
      <w:r w:rsidRPr="001A2B50">
        <w:rPr>
          <w:rFonts w:ascii="Times New Roman" w:hAnsi="Times New Roman" w:cs="Times New Roman"/>
        </w:rPr>
        <w:t>Hoạt động 1. Khởi động</w:t>
      </w:r>
    </w:p>
    <w:p w14:paraId="7C26171F" w14:textId="77777777" w:rsidR="00B134C9" w:rsidRPr="001A2B50" w:rsidRDefault="00B134C9" w:rsidP="00B134C9">
      <w:pPr>
        <w:pStyle w:val="BodyText"/>
        <w:numPr>
          <w:ilvl w:val="0"/>
          <w:numId w:val="1264"/>
        </w:numPr>
        <w:shd w:val="clear" w:color="auto" w:fill="auto"/>
        <w:tabs>
          <w:tab w:val="left" w:pos="692"/>
        </w:tabs>
        <w:spacing w:after="100" w:line="300" w:lineRule="auto"/>
        <w:ind w:firstLine="300"/>
      </w:pPr>
      <w:r w:rsidRPr="001A2B50">
        <w:rPr>
          <w:b/>
          <w:bCs/>
          <w:i/>
          <w:iCs/>
        </w:rPr>
        <w:t>Mục tiêu</w:t>
      </w:r>
    </w:p>
    <w:p w14:paraId="5C51F96B" w14:textId="77777777" w:rsidR="00B134C9" w:rsidRPr="001A2B50" w:rsidRDefault="00B134C9" w:rsidP="00B134C9">
      <w:pPr>
        <w:pStyle w:val="BodyText"/>
        <w:shd w:val="clear" w:color="auto" w:fill="auto"/>
        <w:spacing w:after="160" w:line="300" w:lineRule="auto"/>
      </w:pPr>
      <w:r w:rsidRPr="001A2B50">
        <w:t>Định hướng được nội dung bài học; tạo được hứng thú, khơi gợi nhu cầu hiểu biết của HS; kết nối với kiến thức nền của HS.</w:t>
      </w:r>
    </w:p>
    <w:p w14:paraId="4FDA7322" w14:textId="77777777" w:rsidR="00B134C9" w:rsidRPr="001A2B50" w:rsidRDefault="00B134C9" w:rsidP="00B134C9">
      <w:pPr>
        <w:pStyle w:val="BodyText"/>
        <w:numPr>
          <w:ilvl w:val="0"/>
          <w:numId w:val="1264"/>
        </w:numPr>
        <w:shd w:val="clear" w:color="auto" w:fill="auto"/>
        <w:tabs>
          <w:tab w:val="left" w:pos="692"/>
        </w:tabs>
        <w:spacing w:after="100" w:line="300" w:lineRule="auto"/>
        <w:ind w:firstLine="300"/>
      </w:pPr>
      <w:r w:rsidRPr="001A2B50">
        <w:rPr>
          <w:b/>
          <w:bCs/>
          <w:i/>
          <w:iCs/>
        </w:rPr>
        <w:t>Nội dung hoạt động</w:t>
      </w:r>
    </w:p>
    <w:p w14:paraId="0A7FC376" w14:textId="77777777" w:rsidR="00B134C9" w:rsidRPr="001A2B50" w:rsidRDefault="00B134C9" w:rsidP="00B134C9">
      <w:pPr>
        <w:pStyle w:val="Tablecaption0"/>
        <w:shd w:val="clear" w:color="auto" w:fill="auto"/>
        <w:spacing w:after="80"/>
        <w:ind w:left="235"/>
      </w:pPr>
      <w:r w:rsidRPr="001A2B50">
        <w:t>HS trả lời câu hỏi để khởi động bài học.</w:t>
      </w:r>
    </w:p>
    <w:p w14:paraId="627A2CC1" w14:textId="77777777" w:rsidR="00B134C9" w:rsidRPr="001A2B50" w:rsidRDefault="00B134C9" w:rsidP="00B134C9">
      <w:pPr>
        <w:pStyle w:val="Tablecaption0"/>
        <w:shd w:val="clear" w:color="auto" w:fill="auto"/>
        <w:ind w:left="235"/>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90"/>
        <w:gridCol w:w="3696"/>
        <w:gridCol w:w="2338"/>
      </w:tblGrid>
      <w:tr w:rsidR="00B134C9" w:rsidRPr="001A2B50" w14:paraId="70A2318C" w14:textId="77777777" w:rsidTr="000B766D">
        <w:trPr>
          <w:trHeight w:hRule="exact" w:val="331"/>
          <w:jc w:val="center"/>
        </w:trPr>
        <w:tc>
          <w:tcPr>
            <w:tcW w:w="2890" w:type="dxa"/>
            <w:tcBorders>
              <w:top w:val="single" w:sz="4" w:space="0" w:color="auto"/>
              <w:left w:val="single" w:sz="4" w:space="0" w:color="auto"/>
            </w:tcBorders>
            <w:shd w:val="clear" w:color="auto" w:fill="CFE6C0"/>
            <w:vAlign w:val="bottom"/>
          </w:tcPr>
          <w:p w14:paraId="0413CC5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3696" w:type="dxa"/>
            <w:tcBorders>
              <w:top w:val="single" w:sz="4" w:space="0" w:color="auto"/>
              <w:left w:val="single" w:sz="4" w:space="0" w:color="auto"/>
            </w:tcBorders>
            <w:shd w:val="clear" w:color="auto" w:fill="CFE6C0"/>
            <w:vAlign w:val="bottom"/>
          </w:tcPr>
          <w:p w14:paraId="06940D57"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338" w:type="dxa"/>
            <w:tcBorders>
              <w:top w:val="single" w:sz="4" w:space="0" w:color="auto"/>
              <w:left w:val="single" w:sz="4" w:space="0" w:color="auto"/>
              <w:right w:val="single" w:sz="4" w:space="0" w:color="auto"/>
            </w:tcBorders>
            <w:shd w:val="clear" w:color="auto" w:fill="CFE6C0"/>
            <w:vAlign w:val="bottom"/>
          </w:tcPr>
          <w:p w14:paraId="78D07840"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97F00D4" w14:textId="77777777" w:rsidTr="000B766D">
        <w:trPr>
          <w:trHeight w:hRule="exact" w:val="1454"/>
          <w:jc w:val="center"/>
        </w:trPr>
        <w:tc>
          <w:tcPr>
            <w:tcW w:w="2890" w:type="dxa"/>
            <w:tcBorders>
              <w:top w:val="single" w:sz="4" w:space="0" w:color="auto"/>
              <w:left w:val="single" w:sz="4" w:space="0" w:color="auto"/>
              <w:bottom w:val="single" w:sz="4" w:space="0" w:color="auto"/>
            </w:tcBorders>
            <w:shd w:val="clear" w:color="auto" w:fill="FFFFFF"/>
            <w:vAlign w:val="bottom"/>
          </w:tcPr>
          <w:p w14:paraId="1953C345" w14:textId="77777777" w:rsidR="00B134C9" w:rsidRPr="001A2B50" w:rsidRDefault="00B134C9" w:rsidP="000B766D">
            <w:pPr>
              <w:pStyle w:val="Other0"/>
              <w:shd w:val="clear" w:color="auto" w:fill="auto"/>
              <w:spacing w:line="293" w:lineRule="auto"/>
              <w:jc w:val="both"/>
            </w:pPr>
            <w:r w:rsidRPr="001A2B50">
              <w:t>GV tổ chức cho HS chia sẻ: Theo em, làm cách nào để giới thiệu một danh lam thắng cảnh hay một di tích lịch sử tới mọi người?</w:t>
            </w:r>
          </w:p>
        </w:tc>
        <w:tc>
          <w:tcPr>
            <w:tcW w:w="3696" w:type="dxa"/>
            <w:tcBorders>
              <w:top w:val="single" w:sz="4" w:space="0" w:color="auto"/>
              <w:left w:val="single" w:sz="4" w:space="0" w:color="auto"/>
              <w:bottom w:val="single" w:sz="4" w:space="0" w:color="auto"/>
            </w:tcBorders>
            <w:shd w:val="clear" w:color="auto" w:fill="FFFFFF"/>
          </w:tcPr>
          <w:p w14:paraId="3D76E7D6" w14:textId="77777777" w:rsidR="00B134C9" w:rsidRPr="001A2B50" w:rsidRDefault="00B134C9" w:rsidP="000B766D">
            <w:pPr>
              <w:pStyle w:val="Other0"/>
              <w:shd w:val="clear" w:color="auto" w:fill="auto"/>
              <w:spacing w:line="240" w:lineRule="auto"/>
            </w:pPr>
            <w:r w:rsidRPr="001A2B50">
              <w:t>HS trả lời câu hỏi.</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14:paraId="15A8D84F" w14:textId="77777777" w:rsidR="00B134C9" w:rsidRPr="001A2B50" w:rsidRDefault="00B134C9" w:rsidP="000B766D">
            <w:pPr>
              <w:pStyle w:val="Other0"/>
              <w:shd w:val="clear" w:color="auto" w:fill="auto"/>
              <w:spacing w:line="293" w:lineRule="auto"/>
            </w:pPr>
            <w:r w:rsidRPr="001A2B50">
              <w:t>HS chia sẻ cách giới thiệu danh lam thắng cảnh tới mọi người.</w:t>
            </w:r>
          </w:p>
        </w:tc>
      </w:tr>
    </w:tbl>
    <w:p w14:paraId="684F8C58" w14:textId="77777777" w:rsidR="00B134C9" w:rsidRPr="001A2B50" w:rsidRDefault="00B134C9" w:rsidP="00B134C9">
      <w:pPr>
        <w:spacing w:after="159" w:line="1" w:lineRule="exact"/>
        <w:rPr>
          <w:rFonts w:ascii="Times New Roman" w:hAnsi="Times New Roman" w:cs="Times New Roman"/>
        </w:rPr>
      </w:pPr>
    </w:p>
    <w:p w14:paraId="4EC8092C" w14:textId="77777777" w:rsidR="00B134C9" w:rsidRPr="001A2B50" w:rsidRDefault="00B134C9" w:rsidP="00B134C9">
      <w:pPr>
        <w:pStyle w:val="Bodytext20"/>
        <w:shd w:val="clear" w:color="auto" w:fill="auto"/>
        <w:spacing w:line="300" w:lineRule="auto"/>
        <w:ind w:firstLine="300"/>
        <w:rPr>
          <w:rFonts w:ascii="Times New Roman" w:hAnsi="Times New Roman" w:cs="Times New Roman"/>
        </w:rPr>
      </w:pPr>
      <w:r w:rsidRPr="001A2B50">
        <w:rPr>
          <w:rFonts w:ascii="Times New Roman" w:hAnsi="Times New Roman" w:cs="Times New Roman"/>
        </w:rPr>
        <w:t>Hoạt động 2. Hình thành kiến thức mới</w:t>
      </w:r>
    </w:p>
    <w:p w14:paraId="6B14CAD4" w14:textId="77777777" w:rsidR="00B134C9" w:rsidRPr="001A2B50" w:rsidRDefault="00B134C9" w:rsidP="00B134C9">
      <w:pPr>
        <w:pStyle w:val="BodyText"/>
        <w:numPr>
          <w:ilvl w:val="0"/>
          <w:numId w:val="1265"/>
        </w:numPr>
        <w:shd w:val="clear" w:color="auto" w:fill="auto"/>
        <w:tabs>
          <w:tab w:val="left" w:pos="692"/>
        </w:tabs>
        <w:spacing w:after="60" w:line="300" w:lineRule="auto"/>
        <w:ind w:firstLine="300"/>
      </w:pPr>
      <w:r w:rsidRPr="001A2B50">
        <w:rPr>
          <w:b/>
          <w:bCs/>
          <w:i/>
          <w:iCs/>
        </w:rPr>
        <w:t>Mục tiêu</w:t>
      </w:r>
    </w:p>
    <w:p w14:paraId="17B60BCC" w14:textId="77777777" w:rsidR="00B134C9" w:rsidRPr="001A2B50" w:rsidRDefault="00B134C9" w:rsidP="00B134C9">
      <w:pPr>
        <w:pStyle w:val="BodyText"/>
        <w:shd w:val="clear" w:color="auto" w:fill="auto"/>
        <w:spacing w:line="300" w:lineRule="auto"/>
      </w:pPr>
      <w:r w:rsidRPr="001A2B50">
        <w:t>HS nhận biết được yêu cầu của việc thuyết minh về một danh lam thắng cảnh hay một di tích lịch sử.</w:t>
      </w:r>
    </w:p>
    <w:p w14:paraId="3DEF506D" w14:textId="77777777" w:rsidR="00B134C9" w:rsidRPr="001A2B50" w:rsidRDefault="00B134C9" w:rsidP="00B134C9">
      <w:pPr>
        <w:pStyle w:val="BodyText"/>
        <w:numPr>
          <w:ilvl w:val="0"/>
          <w:numId w:val="1265"/>
        </w:numPr>
        <w:shd w:val="clear" w:color="auto" w:fill="auto"/>
        <w:tabs>
          <w:tab w:val="left" w:pos="692"/>
        </w:tabs>
        <w:spacing w:after="60" w:line="300" w:lineRule="auto"/>
        <w:ind w:firstLine="300"/>
      </w:pPr>
      <w:r w:rsidRPr="001A2B50">
        <w:rPr>
          <w:b/>
          <w:bCs/>
          <w:i/>
          <w:iCs/>
        </w:rPr>
        <w:t>Nội dung hoạt động</w:t>
      </w:r>
    </w:p>
    <w:p w14:paraId="20ED2BBC" w14:textId="77777777" w:rsidR="00B134C9" w:rsidRPr="001A2B50" w:rsidRDefault="00B134C9" w:rsidP="00B134C9">
      <w:pPr>
        <w:pStyle w:val="BodyText"/>
        <w:shd w:val="clear" w:color="auto" w:fill="auto"/>
        <w:spacing w:after="100" w:line="300" w:lineRule="auto"/>
      </w:pPr>
      <w:r w:rsidRPr="001A2B50">
        <w:t>HS đọc SGK, làm việc cá nhân và làm việc nhóm để tìm hiểu yêu cầu.</w:t>
      </w:r>
      <w:r w:rsidRPr="001A2B50">
        <w:br w:type="page"/>
      </w:r>
    </w:p>
    <w:p w14:paraId="45B37F5F" w14:textId="77777777" w:rsidR="00B134C9" w:rsidRPr="001A2B50" w:rsidRDefault="00B134C9" w:rsidP="00B134C9">
      <w:pPr>
        <w:pStyle w:val="Tablecaption0"/>
        <w:shd w:val="clear" w:color="auto" w:fill="auto"/>
        <w:ind w:left="240"/>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1560"/>
        <w:gridCol w:w="5218"/>
      </w:tblGrid>
      <w:tr w:rsidR="00B134C9" w:rsidRPr="001A2B50" w14:paraId="40A7334C" w14:textId="77777777" w:rsidTr="000B766D">
        <w:trPr>
          <w:trHeight w:hRule="exact" w:val="706"/>
          <w:jc w:val="center"/>
        </w:trPr>
        <w:tc>
          <w:tcPr>
            <w:tcW w:w="2054" w:type="dxa"/>
            <w:tcBorders>
              <w:top w:val="single" w:sz="4" w:space="0" w:color="auto"/>
              <w:left w:val="single" w:sz="4" w:space="0" w:color="auto"/>
            </w:tcBorders>
            <w:shd w:val="clear" w:color="auto" w:fill="CFE6C0"/>
            <w:vAlign w:val="center"/>
          </w:tcPr>
          <w:p w14:paraId="122A4292"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560" w:type="dxa"/>
            <w:tcBorders>
              <w:top w:val="single" w:sz="4" w:space="0" w:color="auto"/>
              <w:left w:val="single" w:sz="4" w:space="0" w:color="auto"/>
            </w:tcBorders>
            <w:shd w:val="clear" w:color="auto" w:fill="CFE6C0"/>
            <w:vAlign w:val="bottom"/>
          </w:tcPr>
          <w:p w14:paraId="7A489375" w14:textId="77777777" w:rsidR="00B134C9" w:rsidRPr="001A2B50" w:rsidRDefault="00B134C9" w:rsidP="000B766D">
            <w:pPr>
              <w:pStyle w:val="Other0"/>
              <w:shd w:val="clear" w:color="auto" w:fill="auto"/>
              <w:spacing w:line="290" w:lineRule="auto"/>
              <w:jc w:val="center"/>
            </w:pPr>
            <w:r w:rsidRPr="001A2B50">
              <w:rPr>
                <w:b/>
                <w:bCs/>
              </w:rPr>
              <w:t>Hoạt động của HS</w:t>
            </w:r>
          </w:p>
        </w:tc>
        <w:tc>
          <w:tcPr>
            <w:tcW w:w="5218" w:type="dxa"/>
            <w:tcBorders>
              <w:top w:val="single" w:sz="4" w:space="0" w:color="auto"/>
              <w:left w:val="single" w:sz="4" w:space="0" w:color="auto"/>
              <w:right w:val="single" w:sz="4" w:space="0" w:color="auto"/>
            </w:tcBorders>
            <w:shd w:val="clear" w:color="auto" w:fill="CFE6C0"/>
            <w:vAlign w:val="center"/>
          </w:tcPr>
          <w:p w14:paraId="4D4DE717"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D139ED2" w14:textId="77777777" w:rsidTr="000B766D">
        <w:trPr>
          <w:trHeight w:hRule="exact" w:val="4022"/>
          <w:jc w:val="center"/>
        </w:trPr>
        <w:tc>
          <w:tcPr>
            <w:tcW w:w="2054" w:type="dxa"/>
            <w:tcBorders>
              <w:top w:val="single" w:sz="4" w:space="0" w:color="auto"/>
              <w:left w:val="single" w:sz="4" w:space="0" w:color="auto"/>
              <w:bottom w:val="single" w:sz="4" w:space="0" w:color="auto"/>
            </w:tcBorders>
            <w:shd w:val="clear" w:color="auto" w:fill="FFFFFF"/>
            <w:vAlign w:val="bottom"/>
          </w:tcPr>
          <w:p w14:paraId="6967D18F" w14:textId="77777777" w:rsidR="00B134C9" w:rsidRPr="001A2B50" w:rsidRDefault="00B134C9" w:rsidP="00B134C9">
            <w:pPr>
              <w:pStyle w:val="Other0"/>
              <w:numPr>
                <w:ilvl w:val="0"/>
                <w:numId w:val="1266"/>
              </w:numPr>
              <w:shd w:val="clear" w:color="auto" w:fill="auto"/>
              <w:tabs>
                <w:tab w:val="left" w:pos="259"/>
              </w:tabs>
              <w:spacing w:line="334" w:lineRule="auto"/>
              <w:jc w:val="both"/>
            </w:pPr>
            <w:r w:rsidRPr="001A2B50">
              <w:t xml:space="preserve">GV cho </w:t>
            </w:r>
            <w:r w:rsidRPr="001A2B50">
              <w:rPr>
                <w:lang w:val="en-US" w:eastAsia="en-US" w:bidi="en-US"/>
              </w:rPr>
              <w:t xml:space="preserve">HS </w:t>
            </w:r>
            <w:r w:rsidRPr="001A2B50">
              <w:t>trao đổi theo nhóm câu hỏi: Theo em, các tiêu chí để đánh giá bài thuyết minh về một danh lam thắng cảnh hay một di tích lịch sử là gì?</w:t>
            </w:r>
          </w:p>
          <w:p w14:paraId="4EDF4AD1" w14:textId="77777777" w:rsidR="00B134C9" w:rsidRPr="001A2B50" w:rsidRDefault="00B134C9" w:rsidP="00B134C9">
            <w:pPr>
              <w:pStyle w:val="Other0"/>
              <w:numPr>
                <w:ilvl w:val="0"/>
                <w:numId w:val="1266"/>
              </w:numPr>
              <w:shd w:val="clear" w:color="auto" w:fill="auto"/>
              <w:tabs>
                <w:tab w:val="left" w:pos="230"/>
              </w:tabs>
              <w:spacing w:line="336" w:lineRule="auto"/>
              <w:jc w:val="both"/>
            </w:pPr>
            <w:r w:rsidRPr="001A2B50">
              <w:t>GV nhận xét, kết luận.</w:t>
            </w:r>
          </w:p>
        </w:tc>
        <w:tc>
          <w:tcPr>
            <w:tcW w:w="1560" w:type="dxa"/>
            <w:tcBorders>
              <w:top w:val="single" w:sz="4" w:space="0" w:color="auto"/>
              <w:left w:val="single" w:sz="4" w:space="0" w:color="auto"/>
              <w:bottom w:val="single" w:sz="4" w:space="0" w:color="auto"/>
            </w:tcBorders>
            <w:shd w:val="clear" w:color="auto" w:fill="FFFFFF"/>
          </w:tcPr>
          <w:p w14:paraId="67461508" w14:textId="77777777" w:rsidR="00B134C9" w:rsidRPr="001A2B50" w:rsidRDefault="00B134C9" w:rsidP="000B766D">
            <w:pPr>
              <w:pStyle w:val="Other0"/>
              <w:shd w:val="clear" w:color="auto" w:fill="auto"/>
              <w:spacing w:before="780" w:line="334" w:lineRule="auto"/>
            </w:pPr>
            <w:r w:rsidRPr="001A2B50">
              <w:t>HS trao đổi, trả lời câu hỏi, thảo luận.</w:t>
            </w:r>
          </w:p>
        </w:tc>
        <w:tc>
          <w:tcPr>
            <w:tcW w:w="5218" w:type="dxa"/>
            <w:tcBorders>
              <w:top w:val="single" w:sz="4" w:space="0" w:color="auto"/>
              <w:left w:val="single" w:sz="4" w:space="0" w:color="auto"/>
              <w:bottom w:val="single" w:sz="4" w:space="0" w:color="auto"/>
              <w:right w:val="single" w:sz="4" w:space="0" w:color="auto"/>
            </w:tcBorders>
            <w:shd w:val="clear" w:color="auto" w:fill="FFFFFF"/>
          </w:tcPr>
          <w:p w14:paraId="06A1BD56" w14:textId="77777777" w:rsidR="00B134C9" w:rsidRPr="001A2B50" w:rsidRDefault="00B134C9" w:rsidP="000B766D">
            <w:pPr>
              <w:pStyle w:val="Other0"/>
              <w:shd w:val="clear" w:color="auto" w:fill="auto"/>
              <w:spacing w:line="336" w:lineRule="auto"/>
            </w:pPr>
            <w:r w:rsidRPr="001A2B50">
              <w:rPr>
                <w:b/>
                <w:bCs/>
              </w:rPr>
              <w:t>I. Một số lưu ý khi thuyết minh về một danh lam thắng cảnh hay một di tích lịch sử</w:t>
            </w:r>
          </w:p>
          <w:p w14:paraId="05E92F2A" w14:textId="77777777" w:rsidR="00B134C9" w:rsidRPr="001A2B50" w:rsidRDefault="00B134C9" w:rsidP="00B134C9">
            <w:pPr>
              <w:pStyle w:val="Other0"/>
              <w:numPr>
                <w:ilvl w:val="0"/>
                <w:numId w:val="1267"/>
              </w:numPr>
              <w:shd w:val="clear" w:color="auto" w:fill="auto"/>
              <w:tabs>
                <w:tab w:val="left" w:pos="144"/>
              </w:tabs>
              <w:spacing w:line="334" w:lineRule="auto"/>
            </w:pPr>
            <w:r w:rsidRPr="001A2B50">
              <w:t>Về nội dung:</w:t>
            </w:r>
          </w:p>
          <w:p w14:paraId="5DC30418" w14:textId="77777777" w:rsidR="00B134C9" w:rsidRPr="001A2B50" w:rsidRDefault="00B134C9" w:rsidP="000B766D">
            <w:pPr>
              <w:pStyle w:val="Other0"/>
              <w:shd w:val="clear" w:color="auto" w:fill="auto"/>
              <w:spacing w:line="331" w:lineRule="auto"/>
            </w:pPr>
            <w:r w:rsidRPr="001A2B50">
              <w:t>+ Thông tin về địa danh được cung cấp đầy đủ, chi tiết, chính xác.</w:t>
            </w:r>
          </w:p>
          <w:p w14:paraId="1D810282" w14:textId="77777777" w:rsidR="00B134C9" w:rsidRPr="001A2B50" w:rsidRDefault="00B134C9" w:rsidP="000B766D">
            <w:pPr>
              <w:pStyle w:val="Other0"/>
              <w:shd w:val="clear" w:color="auto" w:fill="auto"/>
              <w:spacing w:line="336" w:lineRule="auto"/>
            </w:pPr>
            <w:r w:rsidRPr="001A2B50">
              <w:t>+ Thể hiện được đánh giá của người nói về danh lam thắng cảnh hay di tích lịch sử.</w:t>
            </w:r>
          </w:p>
          <w:p w14:paraId="7949FD61" w14:textId="77777777" w:rsidR="00B134C9" w:rsidRPr="001A2B50" w:rsidRDefault="00B134C9" w:rsidP="00B134C9">
            <w:pPr>
              <w:pStyle w:val="Other0"/>
              <w:numPr>
                <w:ilvl w:val="0"/>
                <w:numId w:val="1267"/>
              </w:numPr>
              <w:shd w:val="clear" w:color="auto" w:fill="auto"/>
              <w:tabs>
                <w:tab w:val="left" w:pos="144"/>
              </w:tabs>
              <w:spacing w:line="334" w:lineRule="auto"/>
            </w:pPr>
            <w:r w:rsidRPr="001A2B50">
              <w:t>Về cách trình bày:</w:t>
            </w:r>
          </w:p>
          <w:p w14:paraId="268A6F5F" w14:textId="77777777" w:rsidR="00B134C9" w:rsidRPr="001A2B50" w:rsidRDefault="00B134C9" w:rsidP="000B766D">
            <w:pPr>
              <w:pStyle w:val="Other0"/>
              <w:shd w:val="clear" w:color="auto" w:fill="auto"/>
              <w:spacing w:line="334" w:lineRule="auto"/>
            </w:pPr>
            <w:r w:rsidRPr="001A2B50">
              <w:rPr>
                <w:lang w:val="en-US" w:eastAsia="en-US" w:bidi="en-US"/>
              </w:rPr>
              <w:t xml:space="preserve">+ </w:t>
            </w:r>
            <w:r w:rsidRPr="001A2B50">
              <w:t>Nói to, rõ ràng, truyền cảm.</w:t>
            </w:r>
          </w:p>
          <w:p w14:paraId="27DF502D" w14:textId="77777777" w:rsidR="00B134C9" w:rsidRPr="001A2B50" w:rsidRDefault="00B134C9" w:rsidP="000B766D">
            <w:pPr>
              <w:pStyle w:val="Other0"/>
              <w:shd w:val="clear" w:color="auto" w:fill="auto"/>
              <w:spacing w:line="331" w:lineRule="auto"/>
            </w:pPr>
            <w:r w:rsidRPr="001A2B50">
              <w:t>+ Sử dụng các yếu tố phi ngôn ngữ (điệu bộ, cử chỉ, nét mặt, ánh mắt,..và các phương tiện hỗ trợ phù hợp.</w:t>
            </w:r>
          </w:p>
        </w:tc>
      </w:tr>
    </w:tbl>
    <w:p w14:paraId="34C0BB47" w14:textId="77777777" w:rsidR="00B134C9" w:rsidRPr="001A2B50" w:rsidRDefault="00B134C9" w:rsidP="00B134C9">
      <w:pPr>
        <w:spacing w:after="179" w:line="1" w:lineRule="exact"/>
        <w:rPr>
          <w:rFonts w:ascii="Times New Roman" w:hAnsi="Times New Roman" w:cs="Times New Roman"/>
        </w:rPr>
      </w:pPr>
    </w:p>
    <w:p w14:paraId="60DD563A" w14:textId="77777777" w:rsidR="00B134C9" w:rsidRPr="001A2B50" w:rsidRDefault="00B134C9" w:rsidP="00B134C9">
      <w:pPr>
        <w:pStyle w:val="Bodytext20"/>
        <w:shd w:val="clear" w:color="auto" w:fill="auto"/>
        <w:spacing w:after="18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2641DB32" w14:textId="77777777" w:rsidR="00B134C9" w:rsidRPr="001A2B50" w:rsidRDefault="00B134C9" w:rsidP="00B134C9">
      <w:pPr>
        <w:pStyle w:val="BodyText"/>
        <w:numPr>
          <w:ilvl w:val="0"/>
          <w:numId w:val="1268"/>
        </w:numPr>
        <w:shd w:val="clear" w:color="auto" w:fill="auto"/>
        <w:tabs>
          <w:tab w:val="left" w:pos="647"/>
        </w:tabs>
        <w:spacing w:after="140" w:line="240" w:lineRule="auto"/>
        <w:ind w:firstLine="260"/>
      </w:pPr>
      <w:r w:rsidRPr="001A2B50">
        <w:rPr>
          <w:b/>
          <w:bCs/>
          <w:i/>
          <w:iCs/>
        </w:rPr>
        <w:t>Mục tiêu</w:t>
      </w:r>
    </w:p>
    <w:p w14:paraId="4782C4C3" w14:textId="77777777" w:rsidR="00B134C9" w:rsidRPr="001A2B50" w:rsidRDefault="00B134C9" w:rsidP="00B134C9">
      <w:pPr>
        <w:pStyle w:val="Heading60"/>
        <w:keepNext/>
        <w:keepLines/>
        <w:shd w:val="clear" w:color="auto" w:fill="auto"/>
        <w:spacing w:after="180" w:line="240" w:lineRule="auto"/>
        <w:ind w:firstLine="260"/>
      </w:pPr>
      <w:r w:rsidRPr="001A2B50">
        <w:rPr>
          <w:lang w:val="en-US" w:eastAsia="en-US" w:bidi="en-US"/>
        </w:rPr>
        <w:t xml:space="preserve">HS </w:t>
      </w:r>
      <w:r w:rsidRPr="001A2B50">
        <w:t xml:space="preserve">thuyết </w:t>
      </w:r>
      <w:r w:rsidRPr="001A2B50">
        <w:rPr>
          <w:lang w:val="en-US" w:eastAsia="en-US" w:bidi="en-US"/>
        </w:rPr>
        <w:t xml:space="preserve">minh </w:t>
      </w:r>
      <w:r w:rsidRPr="001A2B50">
        <w:rPr>
          <w:sz w:val="24"/>
          <w:szCs w:val="24"/>
        </w:rPr>
        <w:t xml:space="preserve">được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tích lịch sử.</w:t>
      </w:r>
    </w:p>
    <w:p w14:paraId="7EC33E22" w14:textId="77777777" w:rsidR="00B134C9" w:rsidRPr="001A2B50" w:rsidRDefault="00B134C9" w:rsidP="00B134C9">
      <w:pPr>
        <w:pStyle w:val="BodyText"/>
        <w:numPr>
          <w:ilvl w:val="0"/>
          <w:numId w:val="1268"/>
        </w:numPr>
        <w:shd w:val="clear" w:color="auto" w:fill="auto"/>
        <w:tabs>
          <w:tab w:val="left" w:pos="647"/>
        </w:tabs>
        <w:spacing w:after="14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2333A1A1" w14:textId="77777777" w:rsidR="00B134C9" w:rsidRPr="001A2B50" w:rsidRDefault="00B134C9" w:rsidP="00B134C9">
      <w:pPr>
        <w:pStyle w:val="Heading60"/>
        <w:keepNext/>
        <w:keepLines/>
        <w:shd w:val="clear" w:color="auto" w:fill="auto"/>
        <w:spacing w:after="180" w:line="240" w:lineRule="auto"/>
        <w:ind w:firstLine="260"/>
      </w:pPr>
      <w:r w:rsidRPr="001A2B50">
        <w:rPr>
          <w:lang w:val="en-US" w:eastAsia="en-US" w:bidi="en-US"/>
        </w:rPr>
        <w:t xml:space="preserve">HS </w:t>
      </w:r>
      <w:r w:rsidRPr="001A2B50">
        <w:t xml:space="preserve">thực hiện hoạt động luyện tập nói và </w:t>
      </w:r>
      <w:r w:rsidRPr="001A2B50">
        <w:rPr>
          <w:lang w:val="en-US" w:eastAsia="en-US" w:bidi="en-US"/>
        </w:rPr>
        <w:t xml:space="preserve">nghe theo </w:t>
      </w:r>
      <w:r w:rsidRPr="001A2B50">
        <w:t>yêu cầu.</w:t>
      </w:r>
    </w:p>
    <w:p w14:paraId="0ECC59F5" w14:textId="77777777" w:rsidR="00B134C9" w:rsidRPr="001A2B50" w:rsidRDefault="00B134C9" w:rsidP="00B134C9">
      <w:pPr>
        <w:pStyle w:val="BodyText"/>
        <w:numPr>
          <w:ilvl w:val="0"/>
          <w:numId w:val="1268"/>
        </w:numPr>
        <w:shd w:val="clear" w:color="auto" w:fill="auto"/>
        <w:tabs>
          <w:tab w:val="left" w:pos="647"/>
        </w:tabs>
        <w:spacing w:after="14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98"/>
        <w:gridCol w:w="2064"/>
        <w:gridCol w:w="2242"/>
      </w:tblGrid>
      <w:tr w:rsidR="00B134C9" w:rsidRPr="001A2B50" w14:paraId="477ABDA1" w14:textId="77777777" w:rsidTr="000B766D">
        <w:trPr>
          <w:trHeight w:hRule="exact" w:val="518"/>
          <w:jc w:val="center"/>
        </w:trPr>
        <w:tc>
          <w:tcPr>
            <w:tcW w:w="4498" w:type="dxa"/>
            <w:tcBorders>
              <w:top w:val="single" w:sz="4" w:space="0" w:color="auto"/>
              <w:left w:val="single" w:sz="4" w:space="0" w:color="auto"/>
            </w:tcBorders>
            <w:shd w:val="clear" w:color="auto" w:fill="CFE6C0"/>
            <w:vAlign w:val="center"/>
          </w:tcPr>
          <w:p w14:paraId="50A3D5E2"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064" w:type="dxa"/>
            <w:tcBorders>
              <w:top w:val="single" w:sz="4" w:space="0" w:color="auto"/>
              <w:left w:val="single" w:sz="4" w:space="0" w:color="auto"/>
            </w:tcBorders>
            <w:shd w:val="clear" w:color="auto" w:fill="CFE6C0"/>
            <w:vAlign w:val="center"/>
          </w:tcPr>
          <w:p w14:paraId="38511CB0"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2242" w:type="dxa"/>
            <w:tcBorders>
              <w:top w:val="single" w:sz="4" w:space="0" w:color="auto"/>
              <w:left w:val="single" w:sz="4" w:space="0" w:color="auto"/>
              <w:right w:val="single" w:sz="4" w:space="0" w:color="auto"/>
            </w:tcBorders>
            <w:shd w:val="clear" w:color="auto" w:fill="CFE6C0"/>
            <w:vAlign w:val="center"/>
          </w:tcPr>
          <w:p w14:paraId="1AC660C2" w14:textId="77777777" w:rsidR="00B134C9" w:rsidRPr="001A2B50" w:rsidRDefault="00B134C9" w:rsidP="000B766D">
            <w:pPr>
              <w:pStyle w:val="Other0"/>
              <w:shd w:val="clear" w:color="auto" w:fill="auto"/>
              <w:spacing w:line="240" w:lineRule="auto"/>
              <w:ind w:firstLine="240"/>
            </w:pPr>
            <w:r w:rsidRPr="001A2B50">
              <w:rPr>
                <w:b/>
                <w:bCs/>
              </w:rPr>
              <w:t>Sản phẩm cần đạt</w:t>
            </w:r>
          </w:p>
        </w:tc>
      </w:tr>
      <w:tr w:rsidR="00B134C9" w:rsidRPr="001A2B50" w14:paraId="71B9D5DA" w14:textId="77777777" w:rsidTr="000B766D">
        <w:trPr>
          <w:trHeight w:hRule="exact" w:val="4315"/>
          <w:jc w:val="center"/>
        </w:trPr>
        <w:tc>
          <w:tcPr>
            <w:tcW w:w="4498" w:type="dxa"/>
            <w:tcBorders>
              <w:top w:val="single" w:sz="4" w:space="0" w:color="auto"/>
              <w:left w:val="single" w:sz="4" w:space="0" w:color="auto"/>
              <w:bottom w:val="single" w:sz="4" w:space="0" w:color="auto"/>
            </w:tcBorders>
            <w:shd w:val="clear" w:color="auto" w:fill="FFFFFF"/>
            <w:vAlign w:val="bottom"/>
          </w:tcPr>
          <w:p w14:paraId="4AC9AA72" w14:textId="77777777" w:rsidR="00B134C9" w:rsidRPr="001A2B50" w:rsidRDefault="00B134C9" w:rsidP="00B134C9">
            <w:pPr>
              <w:pStyle w:val="Other0"/>
              <w:numPr>
                <w:ilvl w:val="0"/>
                <w:numId w:val="1269"/>
              </w:numPr>
              <w:shd w:val="clear" w:color="auto" w:fill="auto"/>
              <w:tabs>
                <w:tab w:val="left" w:pos="197"/>
              </w:tabs>
              <w:spacing w:line="334" w:lineRule="auto"/>
              <w:jc w:val="both"/>
            </w:pPr>
            <w:r w:rsidRPr="001A2B50">
              <w:t xml:space="preserve">GV hướng dẫn và yêu cầu HS thực hiện các nội dung đã nêu trong phần </w:t>
            </w:r>
            <w:r w:rsidRPr="001A2B50">
              <w:rPr>
                <w:i/>
                <w:iCs/>
              </w:rPr>
              <w:t>Trước khi nói</w:t>
            </w:r>
            <w:r w:rsidRPr="001A2B50">
              <w:t xml:space="preserve"> trong SGK trước khi đến lớp để chuẩn bị cho nội dung nói.</w:t>
            </w:r>
          </w:p>
          <w:p w14:paraId="359CB2E7" w14:textId="77777777" w:rsidR="00B134C9" w:rsidRPr="001A2B50" w:rsidRDefault="00B134C9" w:rsidP="00B134C9">
            <w:pPr>
              <w:pStyle w:val="Other0"/>
              <w:numPr>
                <w:ilvl w:val="0"/>
                <w:numId w:val="1269"/>
              </w:numPr>
              <w:shd w:val="clear" w:color="auto" w:fill="auto"/>
              <w:tabs>
                <w:tab w:val="left" w:pos="163"/>
              </w:tabs>
              <w:spacing w:line="334" w:lineRule="auto"/>
              <w:jc w:val="both"/>
            </w:pPr>
            <w:r w:rsidRPr="001A2B50">
              <w:t>GV yêu cầu HS tập luyện theo nhóm.</w:t>
            </w:r>
          </w:p>
          <w:p w14:paraId="57881970" w14:textId="77777777" w:rsidR="00B134C9" w:rsidRPr="001A2B50" w:rsidRDefault="00B134C9" w:rsidP="00B134C9">
            <w:pPr>
              <w:pStyle w:val="Other0"/>
              <w:numPr>
                <w:ilvl w:val="0"/>
                <w:numId w:val="1269"/>
              </w:numPr>
              <w:shd w:val="clear" w:color="auto" w:fill="auto"/>
              <w:tabs>
                <w:tab w:val="left" w:pos="163"/>
              </w:tabs>
              <w:spacing w:line="334" w:lineRule="auto"/>
              <w:jc w:val="both"/>
            </w:pPr>
            <w:r w:rsidRPr="001A2B50">
              <w:t>GV mời một vài HS trình bày bài nói trước lớp.</w:t>
            </w:r>
          </w:p>
          <w:p w14:paraId="1B44CF82" w14:textId="77777777" w:rsidR="00B134C9" w:rsidRPr="001A2B50" w:rsidRDefault="00B134C9" w:rsidP="00B134C9">
            <w:pPr>
              <w:pStyle w:val="Other0"/>
              <w:numPr>
                <w:ilvl w:val="0"/>
                <w:numId w:val="1269"/>
              </w:numPr>
              <w:shd w:val="clear" w:color="auto" w:fill="auto"/>
              <w:tabs>
                <w:tab w:val="left" w:pos="182"/>
              </w:tabs>
              <w:spacing w:line="334" w:lineRule="auto"/>
              <w:jc w:val="both"/>
            </w:pPr>
            <w:r w:rsidRPr="001A2B50">
              <w:t>GV lưu ý HS trong vai người nghe: lắng nghe phần chia sẻ của bạn và đánh giá phần trình bày, ghi chú những điều muốn trao đổi về bài trình bày.</w:t>
            </w:r>
          </w:p>
        </w:tc>
        <w:tc>
          <w:tcPr>
            <w:tcW w:w="2064" w:type="dxa"/>
            <w:tcBorders>
              <w:top w:val="single" w:sz="4" w:space="0" w:color="auto"/>
              <w:left w:val="single" w:sz="4" w:space="0" w:color="auto"/>
              <w:bottom w:val="single" w:sz="4" w:space="0" w:color="auto"/>
            </w:tcBorders>
            <w:shd w:val="clear" w:color="auto" w:fill="FFFFFF"/>
            <w:vAlign w:val="bottom"/>
          </w:tcPr>
          <w:p w14:paraId="39D95E55" w14:textId="77777777" w:rsidR="00B134C9" w:rsidRPr="001A2B50" w:rsidRDefault="00B134C9" w:rsidP="00B134C9">
            <w:pPr>
              <w:pStyle w:val="Other0"/>
              <w:numPr>
                <w:ilvl w:val="0"/>
                <w:numId w:val="1270"/>
              </w:numPr>
              <w:shd w:val="clear" w:color="auto" w:fill="auto"/>
              <w:tabs>
                <w:tab w:val="left" w:pos="197"/>
              </w:tabs>
              <w:spacing w:line="336" w:lineRule="auto"/>
            </w:pPr>
            <w:r w:rsidRPr="001A2B50">
              <w:t>HS tập luyện theo nhóm.</w:t>
            </w:r>
          </w:p>
          <w:p w14:paraId="6304ADE1" w14:textId="77777777" w:rsidR="00B134C9" w:rsidRPr="001A2B50" w:rsidRDefault="00B134C9" w:rsidP="00B134C9">
            <w:pPr>
              <w:pStyle w:val="Other0"/>
              <w:numPr>
                <w:ilvl w:val="0"/>
                <w:numId w:val="1270"/>
              </w:numPr>
              <w:shd w:val="clear" w:color="auto" w:fill="auto"/>
              <w:tabs>
                <w:tab w:val="left" w:pos="158"/>
              </w:tabs>
              <w:spacing w:line="336" w:lineRule="auto"/>
            </w:pPr>
            <w:r w:rsidRPr="001A2B50">
              <w:t>Một số HS trình bày bài nói trước lớp; những HS khác lắng nghe, trao đổi với người nói.</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458F8A1F" w14:textId="77777777" w:rsidR="00B134C9" w:rsidRPr="001A2B50" w:rsidRDefault="00B134C9" w:rsidP="000B766D">
            <w:pPr>
              <w:pStyle w:val="Other0"/>
              <w:shd w:val="clear" w:color="auto" w:fill="auto"/>
              <w:spacing w:line="336" w:lineRule="auto"/>
            </w:pPr>
            <w:r w:rsidRPr="001A2B50">
              <w:rPr>
                <w:b/>
                <w:bCs/>
              </w:rPr>
              <w:t>II. Thực hành nói</w:t>
            </w:r>
          </w:p>
          <w:p w14:paraId="2EB2AAFE" w14:textId="77777777" w:rsidR="00B134C9" w:rsidRPr="001A2B50" w:rsidRDefault="00B134C9" w:rsidP="000B766D">
            <w:pPr>
              <w:pStyle w:val="Other0"/>
              <w:shd w:val="clear" w:color="auto" w:fill="auto"/>
              <w:spacing w:after="1260" w:line="336" w:lineRule="auto"/>
            </w:pPr>
            <w:r w:rsidRPr="001A2B50">
              <w:rPr>
                <w:b/>
                <w:bCs/>
                <w:i/>
                <w:iCs/>
              </w:rPr>
              <w:t>1. Trước khi nói</w:t>
            </w:r>
          </w:p>
          <w:p w14:paraId="1756A30D" w14:textId="77777777" w:rsidR="00B134C9" w:rsidRPr="001A2B50" w:rsidRDefault="00B134C9" w:rsidP="000B766D">
            <w:pPr>
              <w:pStyle w:val="Other0"/>
              <w:shd w:val="clear" w:color="auto" w:fill="auto"/>
              <w:spacing w:line="336" w:lineRule="auto"/>
            </w:pPr>
            <w:r w:rsidRPr="001A2B50">
              <w:rPr>
                <w:b/>
                <w:bCs/>
                <w:i/>
                <w:iCs/>
              </w:rPr>
              <w:t>2. Trình bày bài nói và trao đổi sau khi nói</w:t>
            </w:r>
          </w:p>
        </w:tc>
      </w:tr>
    </w:tbl>
    <w:p w14:paraId="014E0BE1" w14:textId="77777777" w:rsidR="00B134C9" w:rsidRPr="001A2B50" w:rsidRDefault="00B134C9" w:rsidP="00B134C9">
      <w:pPr>
        <w:pStyle w:val="Bodytext20"/>
        <w:shd w:val="clear" w:color="auto" w:fill="auto"/>
        <w:spacing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2A2A57A2" w14:textId="77777777" w:rsidR="00B134C9" w:rsidRPr="001A2B50" w:rsidRDefault="00B134C9" w:rsidP="00B134C9">
      <w:pPr>
        <w:pStyle w:val="BodyText"/>
        <w:numPr>
          <w:ilvl w:val="0"/>
          <w:numId w:val="1271"/>
        </w:numPr>
        <w:shd w:val="clear" w:color="auto" w:fill="auto"/>
        <w:tabs>
          <w:tab w:val="left" w:pos="692"/>
        </w:tabs>
        <w:spacing w:after="60" w:line="305" w:lineRule="auto"/>
        <w:ind w:firstLine="300"/>
      </w:pPr>
      <w:r w:rsidRPr="001A2B50">
        <w:rPr>
          <w:b/>
          <w:bCs/>
          <w:i/>
          <w:iCs/>
        </w:rPr>
        <w:t>Mục tiêu</w:t>
      </w:r>
    </w:p>
    <w:p w14:paraId="3570B1BA" w14:textId="77777777" w:rsidR="00B134C9" w:rsidRPr="001A2B50" w:rsidRDefault="00B134C9" w:rsidP="00B134C9">
      <w:pPr>
        <w:pStyle w:val="Heading60"/>
        <w:keepNext/>
        <w:keepLines/>
        <w:shd w:val="clear" w:color="auto" w:fill="auto"/>
      </w:pPr>
      <w:r w:rsidRPr="001A2B50">
        <w:rPr>
          <w:lang w:val="en-US" w:eastAsia="en-US" w:bidi="en-US"/>
        </w:rPr>
        <w:t xml:space="preserve">HS </w:t>
      </w:r>
      <w:r w:rsidRPr="001A2B50">
        <w:t xml:space="preserve">vận dụng được kiến thức, kĩ năng đã học để thực hiện nhiệm vụ nói và </w:t>
      </w:r>
      <w:r w:rsidRPr="001A2B50">
        <w:rPr>
          <w:lang w:val="en-US" w:eastAsia="en-US" w:bidi="en-US"/>
        </w:rPr>
        <w:t xml:space="preserve">nghe trong </w:t>
      </w:r>
      <w:r w:rsidRPr="001A2B50">
        <w:t xml:space="preserve">một tình huống </w:t>
      </w:r>
      <w:r w:rsidRPr="001A2B50">
        <w:rPr>
          <w:lang w:val="en-US" w:eastAsia="en-US" w:bidi="en-US"/>
        </w:rPr>
        <w:t xml:space="preserve">giao </w:t>
      </w:r>
      <w:r w:rsidRPr="001A2B50">
        <w:t>tiếp cụ thể.</w:t>
      </w:r>
    </w:p>
    <w:p w14:paraId="3F5F03AD" w14:textId="77777777" w:rsidR="00B134C9" w:rsidRPr="001A2B50" w:rsidRDefault="00B134C9" w:rsidP="00B134C9">
      <w:pPr>
        <w:pStyle w:val="BodyText"/>
        <w:numPr>
          <w:ilvl w:val="0"/>
          <w:numId w:val="1271"/>
        </w:numPr>
        <w:shd w:val="clear" w:color="auto" w:fill="auto"/>
        <w:tabs>
          <w:tab w:val="left" w:pos="692"/>
        </w:tabs>
        <w:spacing w:after="6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B1CD093" w14:textId="77777777" w:rsidR="00B134C9" w:rsidRPr="001A2B50" w:rsidRDefault="00B134C9" w:rsidP="00B134C9">
      <w:pPr>
        <w:pStyle w:val="Heading60"/>
        <w:keepNext/>
        <w:keepLines/>
        <w:shd w:val="clear" w:color="auto" w:fill="auto"/>
        <w:spacing w:after="160" w:line="300" w:lineRule="auto"/>
      </w:pPr>
      <w:r w:rsidRPr="001A2B50">
        <w:rPr>
          <w:lang w:val="en-US" w:eastAsia="en-US" w:bidi="en-US"/>
        </w:rPr>
        <w:lastRenderedPageBreak/>
        <w:t xml:space="preserve">HS </w:t>
      </w:r>
      <w:r w:rsidRPr="001A2B50">
        <w:t xml:space="preserve">tạo một sản phẩm sáng tạo về việc thuyết </w:t>
      </w:r>
      <w:r w:rsidRPr="001A2B50">
        <w:rPr>
          <w:lang w:val="en-US" w:eastAsia="en-US" w:bidi="en-US"/>
        </w:rPr>
        <w:t xml:space="preserve">minh </w:t>
      </w:r>
      <w:r w:rsidRPr="001A2B50">
        <w:t xml:space="preserve">về một </w:t>
      </w:r>
      <w:r w:rsidRPr="001A2B50">
        <w:rPr>
          <w:lang w:val="en-US" w:eastAsia="en-US" w:bidi="en-US"/>
        </w:rPr>
        <w:t xml:space="preserve">danh lam </w:t>
      </w:r>
      <w:r w:rsidRPr="001A2B50">
        <w:t xml:space="preserve">thắng cảnh </w:t>
      </w:r>
      <w:r w:rsidRPr="001A2B50">
        <w:rPr>
          <w:lang w:val="en-US" w:eastAsia="en-US" w:bidi="en-US"/>
        </w:rPr>
        <w:t xml:space="preserve">hay </w:t>
      </w:r>
      <w:r w:rsidRPr="001A2B50">
        <w:t xml:space="preserve">một </w:t>
      </w:r>
      <w:r w:rsidRPr="001A2B50">
        <w:rPr>
          <w:lang w:val="en-US" w:eastAsia="en-US" w:bidi="en-US"/>
        </w:rPr>
        <w:t xml:space="preserve">di </w:t>
      </w:r>
      <w:r w:rsidRPr="001A2B50">
        <w:t>tích lịch sử.</w:t>
      </w:r>
    </w:p>
    <w:p w14:paraId="5B7A713D" w14:textId="77777777" w:rsidR="00B134C9" w:rsidRPr="001A2B50" w:rsidRDefault="00B134C9" w:rsidP="00B134C9">
      <w:pPr>
        <w:pStyle w:val="BodyText"/>
        <w:numPr>
          <w:ilvl w:val="0"/>
          <w:numId w:val="1271"/>
        </w:numPr>
        <w:shd w:val="clear" w:color="auto" w:fill="auto"/>
        <w:tabs>
          <w:tab w:val="left" w:pos="692"/>
        </w:tabs>
        <w:spacing w:after="6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74"/>
        <w:gridCol w:w="1838"/>
        <w:gridCol w:w="1819"/>
      </w:tblGrid>
      <w:tr w:rsidR="00B134C9" w:rsidRPr="001A2B50" w14:paraId="299AB451" w14:textId="77777777" w:rsidTr="000B766D">
        <w:trPr>
          <w:trHeight w:hRule="exact" w:val="806"/>
          <w:jc w:val="center"/>
        </w:trPr>
        <w:tc>
          <w:tcPr>
            <w:tcW w:w="5174" w:type="dxa"/>
            <w:tcBorders>
              <w:top w:val="single" w:sz="4" w:space="0" w:color="auto"/>
              <w:left w:val="single" w:sz="4" w:space="0" w:color="auto"/>
            </w:tcBorders>
            <w:shd w:val="clear" w:color="auto" w:fill="CFE6C0"/>
            <w:vAlign w:val="center"/>
          </w:tcPr>
          <w:p w14:paraId="03572933" w14:textId="77777777" w:rsidR="00B134C9" w:rsidRPr="001A2B50" w:rsidRDefault="00B134C9" w:rsidP="000B766D">
            <w:pPr>
              <w:pStyle w:val="Other0"/>
              <w:shd w:val="clear" w:color="auto" w:fill="auto"/>
              <w:spacing w:line="240" w:lineRule="auto"/>
              <w:jc w:val="center"/>
            </w:pPr>
            <w:r w:rsidRPr="001A2B50">
              <w:rPr>
                <w:b/>
                <w:bCs/>
              </w:rPr>
              <w:t xml:space="preserve">Hoạt động của </w:t>
            </w:r>
            <w:r w:rsidRPr="001A2B50">
              <w:rPr>
                <w:b/>
                <w:bCs/>
                <w:lang w:val="en-US" w:eastAsia="en-US" w:bidi="en-US"/>
              </w:rPr>
              <w:t>GV</w:t>
            </w:r>
          </w:p>
        </w:tc>
        <w:tc>
          <w:tcPr>
            <w:tcW w:w="1838" w:type="dxa"/>
            <w:tcBorders>
              <w:top w:val="single" w:sz="4" w:space="0" w:color="auto"/>
              <w:left w:val="single" w:sz="4" w:space="0" w:color="auto"/>
            </w:tcBorders>
            <w:shd w:val="clear" w:color="auto" w:fill="CFE6C0"/>
            <w:vAlign w:val="bottom"/>
          </w:tcPr>
          <w:p w14:paraId="41D43C8E" w14:textId="77777777" w:rsidR="00B134C9" w:rsidRPr="001A2B50" w:rsidRDefault="00B134C9" w:rsidP="000B766D">
            <w:pPr>
              <w:pStyle w:val="Other0"/>
              <w:shd w:val="clear" w:color="auto" w:fill="auto"/>
              <w:spacing w:line="331" w:lineRule="auto"/>
              <w:jc w:val="center"/>
            </w:pPr>
            <w:r w:rsidRPr="001A2B50">
              <w:rPr>
                <w:b/>
                <w:bCs/>
              </w:rPr>
              <w:t>Hoạt động của HS</w:t>
            </w:r>
          </w:p>
        </w:tc>
        <w:tc>
          <w:tcPr>
            <w:tcW w:w="1819" w:type="dxa"/>
            <w:tcBorders>
              <w:top w:val="single" w:sz="4" w:space="0" w:color="auto"/>
              <w:left w:val="single" w:sz="4" w:space="0" w:color="auto"/>
              <w:right w:val="single" w:sz="4" w:space="0" w:color="auto"/>
            </w:tcBorders>
            <w:shd w:val="clear" w:color="auto" w:fill="CFE6C0"/>
            <w:vAlign w:val="bottom"/>
          </w:tcPr>
          <w:p w14:paraId="0623E1D1" w14:textId="77777777" w:rsidR="00B134C9" w:rsidRPr="001A2B50" w:rsidRDefault="00B134C9" w:rsidP="000B766D">
            <w:pPr>
              <w:pStyle w:val="Other0"/>
              <w:shd w:val="clear" w:color="auto" w:fill="auto"/>
              <w:spacing w:line="331" w:lineRule="auto"/>
              <w:jc w:val="center"/>
            </w:pPr>
            <w:r w:rsidRPr="001A2B50">
              <w:rPr>
                <w:b/>
                <w:bCs/>
              </w:rPr>
              <w:t>Sản phẩm cần đạt</w:t>
            </w:r>
          </w:p>
        </w:tc>
      </w:tr>
      <w:tr w:rsidR="00B134C9" w:rsidRPr="001A2B50" w14:paraId="264E6FF3" w14:textId="77777777" w:rsidTr="000B766D">
        <w:trPr>
          <w:trHeight w:hRule="exact" w:val="1536"/>
          <w:jc w:val="center"/>
        </w:trPr>
        <w:tc>
          <w:tcPr>
            <w:tcW w:w="5174" w:type="dxa"/>
            <w:tcBorders>
              <w:top w:val="single" w:sz="4" w:space="0" w:color="auto"/>
              <w:left w:val="single" w:sz="4" w:space="0" w:color="auto"/>
              <w:bottom w:val="single" w:sz="4" w:space="0" w:color="auto"/>
            </w:tcBorders>
            <w:shd w:val="clear" w:color="auto" w:fill="FFFFFF"/>
          </w:tcPr>
          <w:p w14:paraId="2F045368" w14:textId="77777777" w:rsidR="00B134C9" w:rsidRPr="001A2B50" w:rsidRDefault="00B134C9" w:rsidP="000B766D">
            <w:pPr>
              <w:pStyle w:val="Other0"/>
              <w:shd w:val="clear" w:color="auto" w:fill="auto"/>
              <w:spacing w:after="40" w:line="360" w:lineRule="auto"/>
            </w:pPr>
            <w:r w:rsidRPr="001A2B50">
              <w:rPr>
                <w:lang w:val="en-US" w:eastAsia="en-US" w:bidi="en-US"/>
              </w:rPr>
              <w:t xml:space="preserve">GV </w:t>
            </w:r>
            <w:r w:rsidRPr="001A2B50">
              <w:t xml:space="preserve">yêu cầu </w:t>
            </w:r>
            <w:r w:rsidRPr="001A2B50">
              <w:rPr>
                <w:lang w:val="en-US" w:eastAsia="en-US" w:bidi="en-US"/>
              </w:rPr>
              <w:t xml:space="preserve">HS </w:t>
            </w:r>
            <w:r w:rsidRPr="001A2B50">
              <w:t xml:space="preserve">thực hiện nhiệm vụ </w:t>
            </w:r>
            <w:r w:rsidRPr="001A2B50">
              <w:rPr>
                <w:lang w:val="en-US" w:eastAsia="en-US" w:bidi="en-US"/>
              </w:rPr>
              <w:t>sau:</w:t>
            </w:r>
          </w:p>
          <w:p w14:paraId="5400774D" w14:textId="77777777" w:rsidR="00B134C9" w:rsidRPr="001A2B50" w:rsidRDefault="00B134C9" w:rsidP="000B766D">
            <w:pPr>
              <w:pStyle w:val="Other0"/>
              <w:shd w:val="clear" w:color="auto" w:fill="auto"/>
              <w:spacing w:line="360" w:lineRule="auto"/>
              <w:jc w:val="both"/>
            </w:pPr>
            <w:r w:rsidRPr="001A2B50">
              <w:t xml:space="preserve">Tạo một </w:t>
            </w:r>
            <w:r w:rsidRPr="001A2B50">
              <w:rPr>
                <w:lang w:val="en-US" w:eastAsia="en-US" w:bidi="en-US"/>
              </w:rPr>
              <w:t xml:space="preserve">video clip </w:t>
            </w:r>
            <w:r w:rsidRPr="001A2B50">
              <w:t>ngắn (từ 5 - 7 phút) phỏng vấn một số người bạn của em về những trải nghiệm của họ khi tham quan các danh lam thắng cảnh hay di tích lịch sử.</w:t>
            </w:r>
          </w:p>
        </w:tc>
        <w:tc>
          <w:tcPr>
            <w:tcW w:w="1838" w:type="dxa"/>
            <w:tcBorders>
              <w:top w:val="single" w:sz="4" w:space="0" w:color="auto"/>
              <w:left w:val="single" w:sz="4" w:space="0" w:color="auto"/>
              <w:bottom w:val="single" w:sz="4" w:space="0" w:color="auto"/>
            </w:tcBorders>
            <w:shd w:val="clear" w:color="auto" w:fill="FFFFFF"/>
          </w:tcPr>
          <w:p w14:paraId="30ED997E" w14:textId="77777777" w:rsidR="00B134C9" w:rsidRPr="001A2B50" w:rsidRDefault="00B134C9" w:rsidP="000B766D">
            <w:pPr>
              <w:pStyle w:val="Other0"/>
              <w:shd w:val="clear" w:color="auto" w:fill="auto"/>
              <w:spacing w:line="360" w:lineRule="auto"/>
              <w:jc w:val="center"/>
            </w:pPr>
            <w:r w:rsidRPr="001A2B50">
              <w:t>HS thực hiện video clip phỏng vấn theo yêu cầu.</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14:paraId="26264C6B" w14:textId="77777777" w:rsidR="00B134C9" w:rsidRPr="001A2B50" w:rsidRDefault="00B134C9" w:rsidP="000B766D">
            <w:pPr>
              <w:pStyle w:val="Other0"/>
              <w:shd w:val="clear" w:color="auto" w:fill="auto"/>
              <w:spacing w:line="360" w:lineRule="auto"/>
            </w:pPr>
            <w:r w:rsidRPr="001A2B50">
              <w:t>Video clip phỏng vấn đạt yêu cầu về nội dung và hình thức.</w:t>
            </w:r>
          </w:p>
        </w:tc>
      </w:tr>
    </w:tbl>
    <w:p w14:paraId="2A299745" w14:textId="77777777" w:rsidR="00B134C9" w:rsidRPr="001A2B50" w:rsidRDefault="00B134C9" w:rsidP="00B134C9">
      <w:pPr>
        <w:spacing w:after="379" w:line="1" w:lineRule="exact"/>
        <w:rPr>
          <w:rFonts w:ascii="Times New Roman" w:hAnsi="Times New Roman" w:cs="Times New Roman"/>
        </w:rPr>
      </w:pPr>
    </w:p>
    <w:p w14:paraId="189CEB50" w14:textId="77777777" w:rsidR="00B134C9" w:rsidRPr="001A2B50" w:rsidRDefault="00B134C9" w:rsidP="00B134C9">
      <w:pPr>
        <w:pStyle w:val="Bodytext20"/>
        <w:numPr>
          <w:ilvl w:val="0"/>
          <w:numId w:val="1272"/>
        </w:numPr>
        <w:shd w:val="clear" w:color="auto" w:fill="auto"/>
        <w:tabs>
          <w:tab w:val="left" w:pos="517"/>
        </w:tabs>
        <w:spacing w:after="160"/>
        <w:ind w:firstLine="0"/>
        <w:rPr>
          <w:rFonts w:ascii="Times New Roman" w:hAnsi="Times New Roman" w:cs="Times New Roman"/>
        </w:rPr>
      </w:pPr>
      <w:r w:rsidRPr="001A2B50">
        <w:rPr>
          <w:rFonts w:ascii="Times New Roman" w:hAnsi="Times New Roman" w:cs="Times New Roman"/>
          <w:color w:val="00AE4C"/>
        </w:rPr>
        <w:t>CỦNG CỐ, MỞ RỘNG</w:t>
      </w:r>
    </w:p>
    <w:p w14:paraId="56FC2D35" w14:textId="77777777" w:rsidR="00B134C9" w:rsidRPr="001A2B50" w:rsidRDefault="00B134C9" w:rsidP="00B134C9">
      <w:pPr>
        <w:pStyle w:val="BodyText"/>
        <w:numPr>
          <w:ilvl w:val="0"/>
          <w:numId w:val="1273"/>
        </w:numPr>
        <w:shd w:val="clear" w:color="auto" w:fill="auto"/>
        <w:tabs>
          <w:tab w:val="left" w:pos="692"/>
        </w:tabs>
        <w:spacing w:after="60" w:line="240" w:lineRule="auto"/>
        <w:ind w:firstLine="300"/>
      </w:pPr>
      <w:r w:rsidRPr="001A2B50">
        <w:rPr>
          <w:b/>
          <w:bCs/>
          <w:i/>
          <w:iCs/>
        </w:rPr>
        <w:t>Mục tiêu</w:t>
      </w:r>
    </w:p>
    <w:p w14:paraId="235F3F98" w14:textId="77777777" w:rsidR="00B134C9" w:rsidRPr="001A2B50" w:rsidRDefault="00B134C9" w:rsidP="00B134C9">
      <w:pPr>
        <w:pStyle w:val="Heading60"/>
        <w:keepNext/>
        <w:keepLines/>
        <w:shd w:val="clear" w:color="auto" w:fill="auto"/>
        <w:spacing w:line="240" w:lineRule="auto"/>
      </w:pPr>
      <w:r w:rsidRPr="001A2B50">
        <w:rPr>
          <w:lang w:val="en-US" w:eastAsia="en-US" w:bidi="en-US"/>
        </w:rPr>
        <w:t xml:space="preserve">HS </w:t>
      </w:r>
      <w:r w:rsidRPr="001A2B50">
        <w:t xml:space="preserve">củng cố, mở rộng những kiến thức, kĩ năng đã học </w:t>
      </w:r>
      <w:r w:rsidRPr="001A2B50">
        <w:rPr>
          <w:lang w:val="en-US" w:eastAsia="en-US" w:bidi="en-US"/>
        </w:rPr>
        <w:t xml:space="preserve">trong </w:t>
      </w:r>
      <w:r w:rsidRPr="001A2B50">
        <w:t>bài.</w:t>
      </w:r>
    </w:p>
    <w:p w14:paraId="18176EEE" w14:textId="77777777" w:rsidR="00B134C9" w:rsidRPr="001A2B50" w:rsidRDefault="00B134C9" w:rsidP="00B134C9">
      <w:pPr>
        <w:pStyle w:val="BodyText"/>
        <w:numPr>
          <w:ilvl w:val="0"/>
          <w:numId w:val="1273"/>
        </w:numPr>
        <w:shd w:val="clear" w:color="auto" w:fill="auto"/>
        <w:tabs>
          <w:tab w:val="left" w:pos="692"/>
        </w:tabs>
        <w:spacing w:after="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6076997" w14:textId="77777777" w:rsidR="00B134C9" w:rsidRPr="001A2B50" w:rsidRDefault="00B134C9" w:rsidP="00B134C9">
      <w:pPr>
        <w:pStyle w:val="Heading60"/>
        <w:keepNext/>
        <w:keepLines/>
        <w:shd w:val="clear" w:color="auto" w:fill="auto"/>
        <w:spacing w:after="160" w:line="240" w:lineRule="auto"/>
      </w:pPr>
      <w:r w:rsidRPr="001A2B50">
        <w:rPr>
          <w:lang w:val="en-US" w:eastAsia="en-US" w:bidi="en-US"/>
        </w:rPr>
        <w:t xml:space="preserve">HS </w:t>
      </w:r>
      <w:r w:rsidRPr="001A2B50">
        <w:t xml:space="preserve">thực hiện các bài tập </w:t>
      </w:r>
      <w:r w:rsidRPr="001A2B50">
        <w:rPr>
          <w:lang w:val="en-US" w:eastAsia="en-US" w:bidi="en-US"/>
        </w:rPr>
        <w:t>trong SGK.</w:t>
      </w:r>
    </w:p>
    <w:p w14:paraId="756AAA7B" w14:textId="77777777" w:rsidR="00B134C9" w:rsidRPr="001A2B50" w:rsidRDefault="00B134C9" w:rsidP="00B134C9">
      <w:pPr>
        <w:pStyle w:val="BodyText"/>
        <w:numPr>
          <w:ilvl w:val="0"/>
          <w:numId w:val="1273"/>
        </w:numPr>
        <w:shd w:val="clear" w:color="auto" w:fill="auto"/>
        <w:tabs>
          <w:tab w:val="left" w:pos="692"/>
        </w:tabs>
        <w:spacing w:after="16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1478"/>
        <w:gridCol w:w="4627"/>
      </w:tblGrid>
      <w:tr w:rsidR="00B134C9" w:rsidRPr="001A2B50" w14:paraId="5B72C7BA" w14:textId="77777777" w:rsidTr="000B766D">
        <w:trPr>
          <w:trHeight w:hRule="exact" w:val="610"/>
          <w:jc w:val="center"/>
        </w:trPr>
        <w:tc>
          <w:tcPr>
            <w:tcW w:w="2678" w:type="dxa"/>
            <w:tcBorders>
              <w:top w:val="single" w:sz="4" w:space="0" w:color="auto"/>
              <w:left w:val="single" w:sz="4" w:space="0" w:color="auto"/>
            </w:tcBorders>
            <w:shd w:val="clear" w:color="auto" w:fill="CFE6C0"/>
            <w:vAlign w:val="center"/>
          </w:tcPr>
          <w:p w14:paraId="181B2EB7"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478" w:type="dxa"/>
            <w:tcBorders>
              <w:top w:val="single" w:sz="4" w:space="0" w:color="auto"/>
              <w:left w:val="single" w:sz="4" w:space="0" w:color="auto"/>
            </w:tcBorders>
            <w:shd w:val="clear" w:color="auto" w:fill="CFE6C0"/>
            <w:vAlign w:val="center"/>
          </w:tcPr>
          <w:p w14:paraId="65DBEA09" w14:textId="77777777" w:rsidR="00B134C9" w:rsidRPr="001A2B50" w:rsidRDefault="00B134C9" w:rsidP="000B766D">
            <w:pPr>
              <w:pStyle w:val="Other0"/>
              <w:shd w:val="clear" w:color="auto" w:fill="auto"/>
              <w:spacing w:line="240" w:lineRule="auto"/>
              <w:jc w:val="center"/>
            </w:pPr>
            <w:r w:rsidRPr="001A2B50">
              <w:rPr>
                <w:b/>
                <w:bCs/>
              </w:rPr>
              <w:t>Hoạt động</w:t>
            </w:r>
          </w:p>
          <w:p w14:paraId="40AE4704" w14:textId="77777777" w:rsidR="00B134C9" w:rsidRPr="001A2B50" w:rsidRDefault="00B134C9" w:rsidP="000B766D">
            <w:pPr>
              <w:pStyle w:val="Other0"/>
              <w:shd w:val="clear" w:color="auto" w:fill="auto"/>
              <w:spacing w:line="240" w:lineRule="auto"/>
              <w:jc w:val="center"/>
            </w:pPr>
            <w:r w:rsidRPr="001A2B50">
              <w:rPr>
                <w:b/>
                <w:bCs/>
              </w:rPr>
              <w:t>của HS</w:t>
            </w:r>
          </w:p>
        </w:tc>
        <w:tc>
          <w:tcPr>
            <w:tcW w:w="4627" w:type="dxa"/>
            <w:tcBorders>
              <w:top w:val="single" w:sz="4" w:space="0" w:color="auto"/>
              <w:left w:val="single" w:sz="4" w:space="0" w:color="auto"/>
              <w:right w:val="single" w:sz="4" w:space="0" w:color="auto"/>
            </w:tcBorders>
            <w:shd w:val="clear" w:color="auto" w:fill="CFE6C0"/>
            <w:vAlign w:val="center"/>
          </w:tcPr>
          <w:p w14:paraId="78E745EF"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2B9A7F3A" w14:textId="77777777" w:rsidTr="000B766D">
        <w:trPr>
          <w:trHeight w:hRule="exact" w:val="3758"/>
          <w:jc w:val="center"/>
        </w:trPr>
        <w:tc>
          <w:tcPr>
            <w:tcW w:w="2678" w:type="dxa"/>
            <w:tcBorders>
              <w:top w:val="single" w:sz="4" w:space="0" w:color="auto"/>
              <w:left w:val="single" w:sz="4" w:space="0" w:color="auto"/>
              <w:bottom w:val="single" w:sz="4" w:space="0" w:color="auto"/>
            </w:tcBorders>
            <w:shd w:val="clear" w:color="auto" w:fill="FFFFFF"/>
            <w:vAlign w:val="center"/>
          </w:tcPr>
          <w:p w14:paraId="5D65059B" w14:textId="77777777" w:rsidR="00B134C9" w:rsidRPr="001A2B50" w:rsidRDefault="00B134C9" w:rsidP="00B134C9">
            <w:pPr>
              <w:pStyle w:val="Other0"/>
              <w:numPr>
                <w:ilvl w:val="0"/>
                <w:numId w:val="1274"/>
              </w:numPr>
              <w:shd w:val="clear" w:color="auto" w:fill="auto"/>
              <w:tabs>
                <w:tab w:val="left" w:pos="173"/>
              </w:tabs>
              <w:spacing w:after="1700" w:line="360" w:lineRule="auto"/>
            </w:pPr>
            <w:r w:rsidRPr="001A2B50">
              <w:t>GV yêu cầu HS thực hiện cá nhân bài tập 1.</w:t>
            </w:r>
          </w:p>
          <w:p w14:paraId="0794FFC0" w14:textId="77777777" w:rsidR="00B134C9" w:rsidRPr="001A2B50" w:rsidRDefault="00B134C9" w:rsidP="00B134C9">
            <w:pPr>
              <w:pStyle w:val="Other0"/>
              <w:numPr>
                <w:ilvl w:val="0"/>
                <w:numId w:val="1274"/>
              </w:numPr>
              <w:shd w:val="clear" w:color="auto" w:fill="auto"/>
              <w:tabs>
                <w:tab w:val="left" w:pos="154"/>
              </w:tabs>
              <w:spacing w:line="350" w:lineRule="auto"/>
            </w:pPr>
            <w:r w:rsidRPr="001A2B50">
              <w:t>GV cho HS thực hiện theo nhóm bài tập 2 (làm ở nhà).</w:t>
            </w:r>
          </w:p>
        </w:tc>
        <w:tc>
          <w:tcPr>
            <w:tcW w:w="1478" w:type="dxa"/>
            <w:tcBorders>
              <w:top w:val="single" w:sz="4" w:space="0" w:color="auto"/>
              <w:left w:val="single" w:sz="4" w:space="0" w:color="auto"/>
              <w:bottom w:val="single" w:sz="4" w:space="0" w:color="auto"/>
            </w:tcBorders>
            <w:shd w:val="clear" w:color="auto" w:fill="FFFFFF"/>
            <w:vAlign w:val="center"/>
          </w:tcPr>
          <w:p w14:paraId="7A242690" w14:textId="77777777" w:rsidR="00B134C9" w:rsidRPr="001A2B50" w:rsidRDefault="00B134C9" w:rsidP="00B134C9">
            <w:pPr>
              <w:pStyle w:val="Other0"/>
              <w:numPr>
                <w:ilvl w:val="0"/>
                <w:numId w:val="1275"/>
              </w:numPr>
              <w:shd w:val="clear" w:color="auto" w:fill="auto"/>
              <w:tabs>
                <w:tab w:val="left" w:pos="158"/>
              </w:tabs>
              <w:spacing w:after="1700" w:line="360" w:lineRule="auto"/>
            </w:pPr>
            <w:r w:rsidRPr="001A2B50">
              <w:t>HS thực hiện bài tập.</w:t>
            </w:r>
          </w:p>
          <w:p w14:paraId="57E85CE5" w14:textId="77777777" w:rsidR="00B134C9" w:rsidRPr="001A2B50" w:rsidRDefault="00B134C9" w:rsidP="00B134C9">
            <w:pPr>
              <w:pStyle w:val="Other0"/>
              <w:numPr>
                <w:ilvl w:val="0"/>
                <w:numId w:val="1275"/>
              </w:numPr>
              <w:shd w:val="clear" w:color="auto" w:fill="auto"/>
              <w:tabs>
                <w:tab w:val="left" w:pos="158"/>
              </w:tabs>
              <w:spacing w:line="350" w:lineRule="auto"/>
            </w:pPr>
            <w:r w:rsidRPr="001A2B50">
              <w:t>HS thực hiện bài tập.</w:t>
            </w:r>
          </w:p>
        </w:tc>
        <w:tc>
          <w:tcPr>
            <w:tcW w:w="4627" w:type="dxa"/>
            <w:tcBorders>
              <w:top w:val="single" w:sz="4" w:space="0" w:color="auto"/>
              <w:left w:val="single" w:sz="4" w:space="0" w:color="auto"/>
              <w:bottom w:val="single" w:sz="4" w:space="0" w:color="auto"/>
              <w:right w:val="single" w:sz="4" w:space="0" w:color="auto"/>
            </w:tcBorders>
            <w:shd w:val="clear" w:color="auto" w:fill="FFFFFF"/>
            <w:vAlign w:val="bottom"/>
          </w:tcPr>
          <w:p w14:paraId="08409D54" w14:textId="77777777" w:rsidR="00B134C9" w:rsidRPr="001A2B50" w:rsidRDefault="00B134C9" w:rsidP="000B766D">
            <w:pPr>
              <w:pStyle w:val="Other0"/>
              <w:shd w:val="clear" w:color="auto" w:fill="auto"/>
              <w:spacing w:line="360" w:lineRule="auto"/>
            </w:pPr>
            <w:r w:rsidRPr="001A2B50">
              <w:rPr>
                <w:b/>
                <w:bCs/>
                <w:i/>
                <w:iCs/>
              </w:rPr>
              <w:t>Bài tập 1</w:t>
            </w:r>
          </w:p>
          <w:p w14:paraId="31E054B7" w14:textId="77777777" w:rsidR="00B134C9" w:rsidRPr="001A2B50" w:rsidRDefault="00B134C9" w:rsidP="000B766D">
            <w:pPr>
              <w:pStyle w:val="Other0"/>
              <w:shd w:val="clear" w:color="auto" w:fill="auto"/>
              <w:spacing w:line="360" w:lineRule="auto"/>
              <w:jc w:val="both"/>
            </w:pPr>
            <w:r w:rsidRPr="001A2B50">
              <w:t>Sản phẩm là kết quả so sánh những điểm tương đổng và khác biệt giữa các VB được đưa vào bài học theo một số ý sau: đề tài, chủ đề, cách thức trình bày thông tin trong VB, các phương tiện giao tiếp được sử dụng (có thể trình bày dưới dạng bảng so sánh).</w:t>
            </w:r>
          </w:p>
          <w:p w14:paraId="061EC8FA" w14:textId="77777777" w:rsidR="00B134C9" w:rsidRPr="001A2B50" w:rsidRDefault="00B134C9" w:rsidP="000B766D">
            <w:pPr>
              <w:pStyle w:val="Other0"/>
              <w:shd w:val="clear" w:color="auto" w:fill="auto"/>
            </w:pPr>
            <w:r w:rsidRPr="001A2B50">
              <w:rPr>
                <w:b/>
                <w:bCs/>
                <w:i/>
                <w:iCs/>
              </w:rPr>
              <w:t>Bài tập 2</w:t>
            </w:r>
          </w:p>
          <w:p w14:paraId="6610BFC9" w14:textId="77777777" w:rsidR="00B134C9" w:rsidRPr="001A2B50" w:rsidRDefault="00B134C9" w:rsidP="000B766D">
            <w:pPr>
              <w:pStyle w:val="Other0"/>
              <w:shd w:val="clear" w:color="auto" w:fill="auto"/>
              <w:jc w:val="both"/>
            </w:pPr>
            <w:r w:rsidRPr="001A2B50">
              <w:t>Sản phẩm là tủ sách và danh mục những tư liệu viết về các danh lam thắng cảnh và di tích lịch sử trên đất nước Việt Nam mà HS sưu tầm được.</w:t>
            </w:r>
          </w:p>
        </w:tc>
      </w:tr>
    </w:tbl>
    <w:p w14:paraId="610F9B8D"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1478"/>
        <w:gridCol w:w="4627"/>
      </w:tblGrid>
      <w:tr w:rsidR="00B134C9" w:rsidRPr="001A2B50" w14:paraId="501709A2" w14:textId="77777777" w:rsidTr="000B766D">
        <w:trPr>
          <w:trHeight w:hRule="exact" w:val="610"/>
          <w:jc w:val="center"/>
        </w:trPr>
        <w:tc>
          <w:tcPr>
            <w:tcW w:w="2678" w:type="dxa"/>
            <w:tcBorders>
              <w:top w:val="single" w:sz="4" w:space="0" w:color="auto"/>
              <w:left w:val="single" w:sz="4" w:space="0" w:color="auto"/>
            </w:tcBorders>
            <w:shd w:val="clear" w:color="auto" w:fill="CFE6C0"/>
            <w:vAlign w:val="center"/>
          </w:tcPr>
          <w:p w14:paraId="2ECF5501"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1478" w:type="dxa"/>
            <w:tcBorders>
              <w:top w:val="single" w:sz="4" w:space="0" w:color="auto"/>
              <w:left w:val="single" w:sz="4" w:space="0" w:color="auto"/>
            </w:tcBorders>
            <w:shd w:val="clear" w:color="auto" w:fill="CFE6C0"/>
            <w:vAlign w:val="center"/>
          </w:tcPr>
          <w:p w14:paraId="62FCC69A" w14:textId="77777777" w:rsidR="00B134C9" w:rsidRPr="001A2B50" w:rsidRDefault="00B134C9" w:rsidP="000B766D">
            <w:pPr>
              <w:pStyle w:val="Other0"/>
              <w:shd w:val="clear" w:color="auto" w:fill="auto"/>
              <w:spacing w:line="240" w:lineRule="auto"/>
              <w:jc w:val="center"/>
            </w:pPr>
            <w:r w:rsidRPr="001A2B50">
              <w:rPr>
                <w:b/>
                <w:bCs/>
              </w:rPr>
              <w:t>Hoạt động</w:t>
            </w:r>
          </w:p>
          <w:p w14:paraId="165BE77A" w14:textId="77777777" w:rsidR="00B134C9" w:rsidRPr="001A2B50" w:rsidRDefault="00B134C9" w:rsidP="000B766D">
            <w:pPr>
              <w:pStyle w:val="Other0"/>
              <w:shd w:val="clear" w:color="auto" w:fill="auto"/>
              <w:spacing w:line="240" w:lineRule="auto"/>
              <w:jc w:val="center"/>
            </w:pPr>
            <w:r w:rsidRPr="001A2B50">
              <w:rPr>
                <w:b/>
                <w:bCs/>
              </w:rPr>
              <w:t>của HS</w:t>
            </w:r>
          </w:p>
        </w:tc>
        <w:tc>
          <w:tcPr>
            <w:tcW w:w="4627" w:type="dxa"/>
            <w:tcBorders>
              <w:top w:val="single" w:sz="4" w:space="0" w:color="auto"/>
              <w:left w:val="single" w:sz="4" w:space="0" w:color="auto"/>
              <w:right w:val="single" w:sz="4" w:space="0" w:color="auto"/>
            </w:tcBorders>
            <w:shd w:val="clear" w:color="auto" w:fill="CFE6C0"/>
            <w:vAlign w:val="center"/>
          </w:tcPr>
          <w:p w14:paraId="5ECBEB84"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4D1B7FE5" w14:textId="77777777" w:rsidTr="000B766D">
        <w:trPr>
          <w:trHeight w:hRule="exact" w:val="2722"/>
          <w:jc w:val="center"/>
        </w:trPr>
        <w:tc>
          <w:tcPr>
            <w:tcW w:w="2678" w:type="dxa"/>
            <w:tcBorders>
              <w:top w:val="single" w:sz="4" w:space="0" w:color="auto"/>
              <w:left w:val="single" w:sz="4" w:space="0" w:color="auto"/>
              <w:bottom w:val="single" w:sz="4" w:space="0" w:color="auto"/>
            </w:tcBorders>
            <w:shd w:val="clear" w:color="auto" w:fill="FFFFFF"/>
            <w:vAlign w:val="center"/>
          </w:tcPr>
          <w:p w14:paraId="1ED96E29" w14:textId="77777777" w:rsidR="00B134C9" w:rsidRPr="001A2B50" w:rsidRDefault="00B134C9" w:rsidP="00B134C9">
            <w:pPr>
              <w:pStyle w:val="Other0"/>
              <w:numPr>
                <w:ilvl w:val="0"/>
                <w:numId w:val="1276"/>
              </w:numPr>
              <w:shd w:val="clear" w:color="auto" w:fill="auto"/>
              <w:tabs>
                <w:tab w:val="left" w:pos="192"/>
              </w:tabs>
              <w:spacing w:after="900" w:line="295" w:lineRule="auto"/>
            </w:pPr>
            <w:r w:rsidRPr="001A2B50">
              <w:t>GV cho HS thực hiện bài tập 3 theo nhóm.</w:t>
            </w:r>
          </w:p>
          <w:p w14:paraId="1663DA5D" w14:textId="77777777" w:rsidR="00B134C9" w:rsidRPr="001A2B50" w:rsidRDefault="00B134C9" w:rsidP="00B134C9">
            <w:pPr>
              <w:pStyle w:val="Other0"/>
              <w:numPr>
                <w:ilvl w:val="0"/>
                <w:numId w:val="1276"/>
              </w:numPr>
              <w:shd w:val="clear" w:color="auto" w:fill="auto"/>
              <w:tabs>
                <w:tab w:val="left" w:pos="168"/>
              </w:tabs>
              <w:spacing w:line="295" w:lineRule="auto"/>
            </w:pPr>
            <w:r w:rsidRPr="001A2B50">
              <w:t>GV cho HS thực hiện theo cá nhân bài tập 4.</w:t>
            </w:r>
          </w:p>
        </w:tc>
        <w:tc>
          <w:tcPr>
            <w:tcW w:w="1478" w:type="dxa"/>
            <w:tcBorders>
              <w:top w:val="single" w:sz="4" w:space="0" w:color="auto"/>
              <w:left w:val="single" w:sz="4" w:space="0" w:color="auto"/>
              <w:bottom w:val="single" w:sz="4" w:space="0" w:color="auto"/>
            </w:tcBorders>
            <w:shd w:val="clear" w:color="auto" w:fill="FFFFFF"/>
            <w:vAlign w:val="center"/>
          </w:tcPr>
          <w:p w14:paraId="0FBCCF7F" w14:textId="77777777" w:rsidR="00B134C9" w:rsidRPr="001A2B50" w:rsidRDefault="00B134C9" w:rsidP="00B134C9">
            <w:pPr>
              <w:pStyle w:val="Other0"/>
              <w:numPr>
                <w:ilvl w:val="0"/>
                <w:numId w:val="1277"/>
              </w:numPr>
              <w:shd w:val="clear" w:color="auto" w:fill="auto"/>
              <w:tabs>
                <w:tab w:val="left" w:pos="163"/>
              </w:tabs>
              <w:spacing w:after="920" w:line="295" w:lineRule="auto"/>
            </w:pPr>
            <w:r w:rsidRPr="001A2B50">
              <w:t>HS thực hiện bài tập.</w:t>
            </w:r>
          </w:p>
          <w:p w14:paraId="5970E6F8" w14:textId="77777777" w:rsidR="00B134C9" w:rsidRPr="001A2B50" w:rsidRDefault="00B134C9" w:rsidP="00B134C9">
            <w:pPr>
              <w:pStyle w:val="Other0"/>
              <w:numPr>
                <w:ilvl w:val="0"/>
                <w:numId w:val="1277"/>
              </w:numPr>
              <w:shd w:val="clear" w:color="auto" w:fill="auto"/>
              <w:tabs>
                <w:tab w:val="left" w:pos="163"/>
              </w:tabs>
              <w:spacing w:line="295" w:lineRule="auto"/>
            </w:pPr>
            <w:r w:rsidRPr="001A2B50">
              <w:t>HS thực hiện bài tập.</w:t>
            </w:r>
          </w:p>
        </w:tc>
        <w:tc>
          <w:tcPr>
            <w:tcW w:w="4627" w:type="dxa"/>
            <w:tcBorders>
              <w:top w:val="single" w:sz="4" w:space="0" w:color="auto"/>
              <w:left w:val="single" w:sz="4" w:space="0" w:color="auto"/>
              <w:bottom w:val="single" w:sz="4" w:space="0" w:color="auto"/>
              <w:right w:val="single" w:sz="4" w:space="0" w:color="auto"/>
            </w:tcBorders>
            <w:shd w:val="clear" w:color="auto" w:fill="FFFFFF"/>
            <w:vAlign w:val="bottom"/>
          </w:tcPr>
          <w:p w14:paraId="5B599BE6" w14:textId="77777777" w:rsidR="00B134C9" w:rsidRPr="001A2B50" w:rsidRDefault="00B134C9" w:rsidP="000B766D">
            <w:pPr>
              <w:pStyle w:val="Other0"/>
              <w:shd w:val="clear" w:color="auto" w:fill="auto"/>
              <w:spacing w:line="293" w:lineRule="auto"/>
              <w:jc w:val="both"/>
            </w:pPr>
            <w:r w:rsidRPr="001A2B50">
              <w:rPr>
                <w:b/>
                <w:bCs/>
                <w:i/>
                <w:iCs/>
              </w:rPr>
              <w:t>Bài tập 3</w:t>
            </w:r>
          </w:p>
          <w:p w14:paraId="17BE9E4C" w14:textId="77777777" w:rsidR="00B134C9" w:rsidRPr="001A2B50" w:rsidRDefault="00B134C9" w:rsidP="000B766D">
            <w:pPr>
              <w:pStyle w:val="Other0"/>
              <w:shd w:val="clear" w:color="auto" w:fill="auto"/>
              <w:spacing w:line="293" w:lineRule="auto"/>
              <w:jc w:val="both"/>
            </w:pPr>
            <w:r w:rsidRPr="001A2B50">
              <w:t>Sản phẩm là VB thuyết minh bằng hình ảnh (có kèm theo lời dẫn giải cần thiết) về một danh lam thắng cảnh hay di tích lịch sử ở địa phương của HS.</w:t>
            </w:r>
          </w:p>
          <w:p w14:paraId="06CB97FD" w14:textId="77777777" w:rsidR="00B134C9" w:rsidRPr="001A2B50" w:rsidRDefault="00B134C9" w:rsidP="000B766D">
            <w:pPr>
              <w:pStyle w:val="Other0"/>
              <w:shd w:val="clear" w:color="auto" w:fill="auto"/>
              <w:spacing w:line="293" w:lineRule="auto"/>
              <w:jc w:val="both"/>
            </w:pPr>
            <w:r w:rsidRPr="001A2B50">
              <w:rPr>
                <w:b/>
                <w:bCs/>
                <w:i/>
                <w:iCs/>
              </w:rPr>
              <w:t>Bài tập 4</w:t>
            </w:r>
          </w:p>
          <w:p w14:paraId="4B92783C" w14:textId="77777777" w:rsidR="00B134C9" w:rsidRPr="001A2B50" w:rsidRDefault="00B134C9" w:rsidP="000B766D">
            <w:pPr>
              <w:pStyle w:val="Other0"/>
              <w:shd w:val="clear" w:color="auto" w:fill="auto"/>
              <w:spacing w:line="293" w:lineRule="auto"/>
              <w:jc w:val="both"/>
            </w:pPr>
            <w:r w:rsidRPr="001A2B50">
              <w:t>HS đóng vai một hướng dẫn viên du lịch để giới thiệu về một cảnh quan thiên nhiên hay di tích lịch sử.</w:t>
            </w:r>
          </w:p>
        </w:tc>
      </w:tr>
    </w:tbl>
    <w:p w14:paraId="330655D3" w14:textId="77777777" w:rsidR="00B134C9" w:rsidRPr="001A2B50" w:rsidRDefault="00B134C9" w:rsidP="00B134C9">
      <w:pPr>
        <w:spacing w:after="279" w:line="1" w:lineRule="exact"/>
        <w:rPr>
          <w:rFonts w:ascii="Times New Roman" w:hAnsi="Times New Roman" w:cs="Times New Roman"/>
        </w:rPr>
      </w:pPr>
    </w:p>
    <w:p w14:paraId="15174D22" w14:textId="77777777" w:rsidR="00B134C9" w:rsidRPr="001A2B50" w:rsidRDefault="00B134C9" w:rsidP="00B134C9">
      <w:pPr>
        <w:pStyle w:val="Bodytext20"/>
        <w:numPr>
          <w:ilvl w:val="0"/>
          <w:numId w:val="1272"/>
        </w:numPr>
        <w:shd w:val="clear" w:color="auto" w:fill="auto"/>
        <w:tabs>
          <w:tab w:val="left" w:pos="426"/>
        </w:tabs>
        <w:spacing w:after="220" w:line="305" w:lineRule="auto"/>
        <w:ind w:firstLine="0"/>
        <w:rPr>
          <w:rFonts w:ascii="Times New Roman" w:hAnsi="Times New Roman" w:cs="Times New Roman"/>
        </w:rPr>
      </w:pPr>
      <w:r w:rsidRPr="001A2B50">
        <w:rPr>
          <w:rFonts w:ascii="Times New Roman" w:hAnsi="Times New Roman" w:cs="Times New Roman"/>
          <w:color w:val="00AE4C"/>
        </w:rPr>
        <w:t>THỰC HÀNH ĐỌC</w:t>
      </w:r>
    </w:p>
    <w:p w14:paraId="39F6BDC9" w14:textId="77777777" w:rsidR="00B134C9" w:rsidRPr="001A2B50" w:rsidRDefault="00B134C9" w:rsidP="00B134C9">
      <w:pPr>
        <w:pStyle w:val="BodyText"/>
        <w:shd w:val="clear" w:color="auto" w:fill="auto"/>
        <w:spacing w:after="40" w:line="276" w:lineRule="auto"/>
        <w:jc w:val="center"/>
      </w:pPr>
      <w:r w:rsidRPr="001A2B50">
        <w:rPr>
          <w:b/>
          <w:bCs/>
        </w:rPr>
        <w:t>KHU TRUNG TÂM HOÀNG THÀNH THĂNG LONG - HÀ NỘI</w:t>
      </w:r>
    </w:p>
    <w:p w14:paraId="49DB96D8" w14:textId="77777777" w:rsidR="00B134C9" w:rsidRPr="001A2B50" w:rsidRDefault="00B134C9" w:rsidP="00B134C9">
      <w:pPr>
        <w:pStyle w:val="BodyText"/>
        <w:numPr>
          <w:ilvl w:val="0"/>
          <w:numId w:val="1278"/>
        </w:numPr>
        <w:shd w:val="clear" w:color="auto" w:fill="auto"/>
        <w:tabs>
          <w:tab w:val="left" w:pos="687"/>
        </w:tabs>
        <w:spacing w:after="40" w:line="305" w:lineRule="auto"/>
        <w:ind w:firstLine="300"/>
      </w:pPr>
      <w:r w:rsidRPr="001A2B50">
        <w:rPr>
          <w:b/>
          <w:bCs/>
          <w:i/>
          <w:iCs/>
        </w:rPr>
        <w:t>Mục tiêu</w:t>
      </w:r>
    </w:p>
    <w:p w14:paraId="0836B99C" w14:textId="77777777" w:rsidR="00B134C9" w:rsidRPr="001A2B50" w:rsidRDefault="00B134C9" w:rsidP="00B134C9">
      <w:pPr>
        <w:pStyle w:val="Heading60"/>
        <w:keepNext/>
        <w:keepLines/>
        <w:shd w:val="clear" w:color="auto" w:fill="auto"/>
        <w:spacing w:after="40" w:line="305" w:lineRule="auto"/>
      </w:pPr>
      <w:r w:rsidRPr="001A2B50">
        <w:t>HS vận dụng được kiến thức về loại VB thông tin và kĩ năng đọc hiểu VB thông tin để tự đọc hiểu một VB khác.</w:t>
      </w:r>
    </w:p>
    <w:p w14:paraId="367B40AE" w14:textId="77777777" w:rsidR="00B134C9" w:rsidRPr="001A2B50" w:rsidRDefault="00B134C9" w:rsidP="00B134C9">
      <w:pPr>
        <w:pStyle w:val="BodyText"/>
        <w:numPr>
          <w:ilvl w:val="0"/>
          <w:numId w:val="1278"/>
        </w:numPr>
        <w:shd w:val="clear" w:color="auto" w:fill="auto"/>
        <w:tabs>
          <w:tab w:val="left" w:pos="687"/>
        </w:tabs>
        <w:spacing w:after="40" w:line="305" w:lineRule="auto"/>
        <w:ind w:firstLine="300"/>
      </w:pPr>
      <w:r w:rsidRPr="001A2B50">
        <w:rPr>
          <w:b/>
          <w:bCs/>
          <w:i/>
          <w:iCs/>
        </w:rPr>
        <w:t>Nội dung hoạt động</w:t>
      </w:r>
    </w:p>
    <w:p w14:paraId="316D3717" w14:textId="77777777" w:rsidR="00B134C9" w:rsidRPr="001A2B50" w:rsidRDefault="00B134C9" w:rsidP="00B134C9">
      <w:pPr>
        <w:pStyle w:val="Heading60"/>
        <w:keepNext/>
        <w:keepLines/>
        <w:shd w:val="clear" w:color="auto" w:fill="auto"/>
        <w:spacing w:after="120" w:line="305" w:lineRule="auto"/>
      </w:pPr>
      <w:r w:rsidRPr="001A2B50">
        <w:t>HS tự thực hành đọc ở nhà, báo cáo kết quả thực hiện nhiệm vụ trong buổi học tiếp theo.</w:t>
      </w:r>
    </w:p>
    <w:p w14:paraId="45E74C11" w14:textId="77777777" w:rsidR="00B134C9" w:rsidRPr="001A2B50" w:rsidRDefault="00B134C9" w:rsidP="00B134C9">
      <w:pPr>
        <w:pStyle w:val="Tablecaption0"/>
        <w:shd w:val="clear" w:color="auto" w:fill="auto"/>
        <w:ind w:left="240"/>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70"/>
        <w:gridCol w:w="1843"/>
        <w:gridCol w:w="4080"/>
      </w:tblGrid>
      <w:tr w:rsidR="00B134C9" w:rsidRPr="001A2B50" w14:paraId="64B49336" w14:textId="77777777" w:rsidTr="000B766D">
        <w:trPr>
          <w:trHeight w:hRule="exact" w:val="725"/>
          <w:jc w:val="center"/>
        </w:trPr>
        <w:tc>
          <w:tcPr>
            <w:tcW w:w="2870" w:type="dxa"/>
            <w:tcBorders>
              <w:top w:val="single" w:sz="4" w:space="0" w:color="auto"/>
              <w:left w:val="single" w:sz="4" w:space="0" w:color="auto"/>
            </w:tcBorders>
            <w:shd w:val="clear" w:color="auto" w:fill="CFE6C0"/>
            <w:vAlign w:val="center"/>
          </w:tcPr>
          <w:p w14:paraId="555DF26E"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843" w:type="dxa"/>
            <w:tcBorders>
              <w:top w:val="single" w:sz="4" w:space="0" w:color="auto"/>
              <w:left w:val="single" w:sz="4" w:space="0" w:color="auto"/>
            </w:tcBorders>
            <w:shd w:val="clear" w:color="auto" w:fill="CFE6C0"/>
          </w:tcPr>
          <w:p w14:paraId="102A4007" w14:textId="77777777" w:rsidR="00B134C9" w:rsidRPr="001A2B50" w:rsidRDefault="00B134C9" w:rsidP="000B766D">
            <w:pPr>
              <w:pStyle w:val="Other0"/>
              <w:shd w:val="clear" w:color="auto" w:fill="auto"/>
              <w:spacing w:before="100" w:line="240" w:lineRule="auto"/>
              <w:jc w:val="center"/>
            </w:pPr>
            <w:r w:rsidRPr="001A2B50">
              <w:rPr>
                <w:b/>
                <w:bCs/>
              </w:rPr>
              <w:t>Hoạt động</w:t>
            </w:r>
          </w:p>
          <w:p w14:paraId="3FE70CC2" w14:textId="77777777" w:rsidR="00B134C9" w:rsidRPr="001A2B50" w:rsidRDefault="00B134C9" w:rsidP="000B766D">
            <w:pPr>
              <w:pStyle w:val="Other0"/>
              <w:shd w:val="clear" w:color="auto" w:fill="auto"/>
              <w:spacing w:line="240" w:lineRule="auto"/>
              <w:jc w:val="center"/>
            </w:pPr>
            <w:r w:rsidRPr="001A2B50">
              <w:rPr>
                <w:b/>
                <w:bCs/>
              </w:rPr>
              <w:t>của HS</w:t>
            </w:r>
          </w:p>
        </w:tc>
        <w:tc>
          <w:tcPr>
            <w:tcW w:w="4080" w:type="dxa"/>
            <w:tcBorders>
              <w:top w:val="single" w:sz="4" w:space="0" w:color="auto"/>
              <w:left w:val="single" w:sz="4" w:space="0" w:color="auto"/>
              <w:right w:val="single" w:sz="4" w:space="0" w:color="auto"/>
            </w:tcBorders>
            <w:shd w:val="clear" w:color="auto" w:fill="CFE6C0"/>
            <w:vAlign w:val="center"/>
          </w:tcPr>
          <w:p w14:paraId="1DE13B81"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51BF6F1" w14:textId="77777777" w:rsidTr="000B766D">
        <w:trPr>
          <w:trHeight w:hRule="exact" w:val="4344"/>
          <w:jc w:val="center"/>
        </w:trPr>
        <w:tc>
          <w:tcPr>
            <w:tcW w:w="2870" w:type="dxa"/>
            <w:tcBorders>
              <w:top w:val="single" w:sz="4" w:space="0" w:color="auto"/>
              <w:left w:val="single" w:sz="4" w:space="0" w:color="auto"/>
              <w:bottom w:val="single" w:sz="4" w:space="0" w:color="auto"/>
            </w:tcBorders>
            <w:shd w:val="clear" w:color="auto" w:fill="FFFFFF"/>
            <w:vAlign w:val="bottom"/>
          </w:tcPr>
          <w:p w14:paraId="7E80662A" w14:textId="77777777" w:rsidR="00B134C9" w:rsidRPr="001A2B50" w:rsidRDefault="00B134C9" w:rsidP="000B766D">
            <w:pPr>
              <w:pStyle w:val="Other0"/>
              <w:shd w:val="clear" w:color="auto" w:fill="auto"/>
              <w:spacing w:line="334" w:lineRule="auto"/>
              <w:jc w:val="both"/>
            </w:pPr>
            <w:r w:rsidRPr="001A2B50">
              <w:t>GV hướng dẫn HS thực hiện nhiệm vụ tự đọc VB ở nhà theo những lưu ý trong SGK. Yêu cầu HS thực hiện nhiệm vụ (làm vào vở).</w:t>
            </w:r>
          </w:p>
          <w:p w14:paraId="1EDC5A83" w14:textId="77777777" w:rsidR="00B134C9" w:rsidRPr="001A2B50" w:rsidRDefault="00B134C9" w:rsidP="00B134C9">
            <w:pPr>
              <w:pStyle w:val="Other0"/>
              <w:numPr>
                <w:ilvl w:val="0"/>
                <w:numId w:val="1279"/>
              </w:numPr>
              <w:shd w:val="clear" w:color="auto" w:fill="auto"/>
              <w:tabs>
                <w:tab w:val="left" w:pos="168"/>
              </w:tabs>
              <w:spacing w:line="334" w:lineRule="auto"/>
              <w:jc w:val="both"/>
            </w:pPr>
            <w:r w:rsidRPr="001A2B50">
              <w:t>Bước 1. Xác định đối tượng chính được thuyết minh trong VB.</w:t>
            </w:r>
          </w:p>
          <w:p w14:paraId="068913CF" w14:textId="77777777" w:rsidR="00B134C9" w:rsidRPr="001A2B50" w:rsidRDefault="00B134C9" w:rsidP="00B134C9">
            <w:pPr>
              <w:pStyle w:val="Other0"/>
              <w:numPr>
                <w:ilvl w:val="0"/>
                <w:numId w:val="1279"/>
              </w:numPr>
              <w:shd w:val="clear" w:color="auto" w:fill="auto"/>
              <w:tabs>
                <w:tab w:val="left" w:pos="173"/>
              </w:tabs>
              <w:spacing w:line="331" w:lineRule="auto"/>
              <w:jc w:val="both"/>
            </w:pPr>
            <w:r w:rsidRPr="001A2B50">
              <w:t>Bước 2. Xác định cách triển khai VB của người viết.</w:t>
            </w:r>
          </w:p>
          <w:p w14:paraId="53C992DD" w14:textId="77777777" w:rsidR="00B134C9" w:rsidRPr="001A2B50" w:rsidRDefault="00B134C9" w:rsidP="00B134C9">
            <w:pPr>
              <w:pStyle w:val="Other0"/>
              <w:numPr>
                <w:ilvl w:val="0"/>
                <w:numId w:val="1279"/>
              </w:numPr>
              <w:shd w:val="clear" w:color="auto" w:fill="auto"/>
              <w:tabs>
                <w:tab w:val="left" w:pos="192"/>
              </w:tabs>
              <w:spacing w:line="334" w:lineRule="auto"/>
              <w:jc w:val="both"/>
            </w:pPr>
            <w:r w:rsidRPr="001A2B50">
              <w:t>Bước 3. Xem xét khả năng chuyển hoá bài viết thành một bài nói.</w:t>
            </w:r>
          </w:p>
        </w:tc>
        <w:tc>
          <w:tcPr>
            <w:tcW w:w="1843" w:type="dxa"/>
            <w:tcBorders>
              <w:top w:val="single" w:sz="4" w:space="0" w:color="auto"/>
              <w:left w:val="single" w:sz="4" w:space="0" w:color="auto"/>
              <w:bottom w:val="single" w:sz="4" w:space="0" w:color="auto"/>
            </w:tcBorders>
            <w:shd w:val="clear" w:color="auto" w:fill="FFFFFF"/>
          </w:tcPr>
          <w:p w14:paraId="7713F7A2" w14:textId="77777777" w:rsidR="00B134C9" w:rsidRPr="001A2B50" w:rsidRDefault="00B134C9" w:rsidP="000B766D">
            <w:pPr>
              <w:pStyle w:val="Other0"/>
              <w:shd w:val="clear" w:color="auto" w:fill="auto"/>
              <w:spacing w:line="334" w:lineRule="auto"/>
            </w:pPr>
            <w:r w:rsidRPr="001A2B50">
              <w:t>Cá nhân HS thực hiện nhiệm vụ ở nhà.</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14:paraId="540FE967" w14:textId="77777777" w:rsidR="00B134C9" w:rsidRPr="001A2B50" w:rsidRDefault="00B134C9" w:rsidP="00B134C9">
            <w:pPr>
              <w:pStyle w:val="Other0"/>
              <w:numPr>
                <w:ilvl w:val="0"/>
                <w:numId w:val="1280"/>
              </w:numPr>
              <w:shd w:val="clear" w:color="auto" w:fill="auto"/>
              <w:tabs>
                <w:tab w:val="left" w:pos="192"/>
              </w:tabs>
              <w:spacing w:line="331" w:lineRule="auto"/>
              <w:jc w:val="both"/>
            </w:pPr>
            <w:r w:rsidRPr="001A2B50">
              <w:t>Bước 1: VB đề cập đến khu Trung tâm Hoàng thành Thăng Long - Hà Nội.</w:t>
            </w:r>
          </w:p>
          <w:p w14:paraId="0179EF76" w14:textId="77777777" w:rsidR="00B134C9" w:rsidRPr="001A2B50" w:rsidRDefault="00B134C9" w:rsidP="00B134C9">
            <w:pPr>
              <w:pStyle w:val="Other0"/>
              <w:numPr>
                <w:ilvl w:val="0"/>
                <w:numId w:val="1280"/>
              </w:numPr>
              <w:shd w:val="clear" w:color="auto" w:fill="auto"/>
              <w:tabs>
                <w:tab w:val="left" w:pos="158"/>
              </w:tabs>
              <w:spacing w:line="336" w:lineRule="auto"/>
              <w:jc w:val="both"/>
            </w:pPr>
            <w:r w:rsidRPr="001A2B50">
              <w:t>Bước 2: VB triển khai theo trình tự không gian.</w:t>
            </w:r>
          </w:p>
          <w:p w14:paraId="3DE42994" w14:textId="77777777" w:rsidR="00B134C9" w:rsidRPr="001A2B50" w:rsidRDefault="00B134C9" w:rsidP="00B134C9">
            <w:pPr>
              <w:pStyle w:val="Other0"/>
              <w:numPr>
                <w:ilvl w:val="0"/>
                <w:numId w:val="1280"/>
              </w:numPr>
              <w:shd w:val="clear" w:color="auto" w:fill="auto"/>
              <w:tabs>
                <w:tab w:val="left" w:pos="202"/>
              </w:tabs>
              <w:spacing w:line="334" w:lineRule="auto"/>
              <w:jc w:val="both"/>
            </w:pPr>
            <w:r w:rsidRPr="001A2B50">
              <w:t>Bước 3: VB có thể được chuyển thành một bài nói hấp dẫn giới thiệu di tích lịch sử Hoàng thành Thăng Long với du khách hoặc những người quan tâm.</w:t>
            </w:r>
          </w:p>
        </w:tc>
      </w:tr>
    </w:tbl>
    <w:p w14:paraId="4CDD8199"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68C1A2C5" w14:textId="77777777" w:rsidR="00B134C9" w:rsidRPr="001A2B50" w:rsidRDefault="00B134C9" w:rsidP="00B134C9">
      <w:pPr>
        <w:pStyle w:val="Bodytext60"/>
        <w:shd w:val="clear" w:color="auto" w:fill="auto"/>
        <w:spacing w:after="380" w:line="240" w:lineRule="auto"/>
        <w:rPr>
          <w:sz w:val="28"/>
          <w:szCs w:val="28"/>
        </w:rPr>
      </w:pPr>
      <w:r w:rsidRPr="001A2B50">
        <w:rPr>
          <w:color w:val="C4131C"/>
          <w:sz w:val="28"/>
          <w:szCs w:val="28"/>
        </w:rPr>
        <w:lastRenderedPageBreak/>
        <w:t>PHIẾU HỌC TẬP SỐ 1</w:t>
      </w:r>
    </w:p>
    <w:p w14:paraId="678E57C0" w14:textId="77777777" w:rsidR="00B134C9" w:rsidRPr="001A2B50" w:rsidRDefault="00B134C9" w:rsidP="00B134C9">
      <w:pPr>
        <w:pStyle w:val="BodyText"/>
        <w:shd w:val="clear" w:color="auto" w:fill="auto"/>
        <w:tabs>
          <w:tab w:val="left" w:leader="dot" w:pos="6676"/>
        </w:tabs>
        <w:spacing w:after="80" w:line="305" w:lineRule="auto"/>
        <w:ind w:firstLine="640"/>
      </w:pPr>
      <w:r w:rsidRPr="001A2B50">
        <w:rPr>
          <w:b/>
          <w:bCs/>
        </w:rPr>
        <w:t>Họ và tên:</w:t>
      </w:r>
      <w:r w:rsidRPr="001A2B50">
        <w:rPr>
          <w:b/>
          <w:bCs/>
        </w:rPr>
        <w:tab/>
      </w:r>
    </w:p>
    <w:p w14:paraId="5AC94813" w14:textId="77777777" w:rsidR="00B134C9" w:rsidRPr="001A2B50" w:rsidRDefault="00B134C9" w:rsidP="00B134C9">
      <w:pPr>
        <w:pStyle w:val="BodyText"/>
        <w:shd w:val="clear" w:color="auto" w:fill="auto"/>
        <w:tabs>
          <w:tab w:val="left" w:leader="dot" w:pos="3436"/>
        </w:tabs>
        <w:spacing w:after="80" w:line="305" w:lineRule="auto"/>
        <w:ind w:firstLine="640"/>
      </w:pPr>
      <w:r w:rsidRPr="001A2B50">
        <w:rPr>
          <w:b/>
          <w:bCs/>
        </w:rPr>
        <w:t>Lớp:</w:t>
      </w:r>
      <w:r w:rsidRPr="001A2B50">
        <w:rPr>
          <w:b/>
          <w:bCs/>
        </w:rPr>
        <w:tab/>
      </w:r>
    </w:p>
    <w:p w14:paraId="76DEED3F" w14:textId="77777777" w:rsidR="00B134C9" w:rsidRPr="001A2B50" w:rsidRDefault="00B134C9" w:rsidP="00B134C9">
      <w:pPr>
        <w:pStyle w:val="BodyText"/>
        <w:shd w:val="clear" w:color="auto" w:fill="auto"/>
        <w:spacing w:after="280" w:line="305" w:lineRule="auto"/>
        <w:ind w:left="360"/>
      </w:pPr>
      <w:r w:rsidRPr="001A2B50">
        <w:rPr>
          <w:b/>
          <w:bCs/>
        </w:rPr>
        <w:t xml:space="preserve">Đọc thông tin trong phần </w:t>
      </w:r>
      <w:r w:rsidRPr="001A2B50">
        <w:rPr>
          <w:b/>
          <w:bCs/>
          <w:i/>
          <w:iCs/>
        </w:rPr>
        <w:t>Tri thức ngữ văn</w:t>
      </w:r>
      <w:r w:rsidRPr="001A2B50">
        <w:rPr>
          <w:b/>
          <w:bCs/>
        </w:rPr>
        <w:t xml:space="preserve"> (SGK, tr. 90) và thực hiện những nhiệm vụ sau:</w:t>
      </w:r>
    </w:p>
    <w:p w14:paraId="61407CC0" w14:textId="77777777" w:rsidR="00B134C9" w:rsidRPr="001A2B50" w:rsidRDefault="00B134C9" w:rsidP="00B134C9">
      <w:pPr>
        <w:pStyle w:val="BodyText"/>
        <w:numPr>
          <w:ilvl w:val="0"/>
          <w:numId w:val="1281"/>
        </w:numPr>
        <w:shd w:val="clear" w:color="auto" w:fill="auto"/>
        <w:tabs>
          <w:tab w:val="left" w:pos="970"/>
        </w:tabs>
        <w:spacing w:after="320" w:line="305" w:lineRule="auto"/>
        <w:ind w:firstLine="640"/>
      </w:pPr>
      <w:r w:rsidRPr="001A2B50">
        <w:rPr>
          <w:b/>
          <w:bCs/>
        </w:rPr>
        <w:t>Chọn từ thích hợp trong khung để điền vào chỗ trống:</w:t>
      </w:r>
    </w:p>
    <w:p w14:paraId="01FEBD20" w14:textId="77777777" w:rsidR="00B134C9" w:rsidRPr="001A2B50" w:rsidRDefault="00B134C9" w:rsidP="00B134C9">
      <w:pPr>
        <w:pStyle w:val="BodyText"/>
        <w:shd w:val="clear" w:color="auto" w:fill="auto"/>
        <w:tabs>
          <w:tab w:val="left" w:pos="2736"/>
          <w:tab w:val="left" w:pos="4888"/>
          <w:tab w:val="left" w:pos="6980"/>
        </w:tabs>
        <w:spacing w:after="580" w:line="305" w:lineRule="auto"/>
        <w:ind w:firstLine="640"/>
      </w:pPr>
      <w:r w:rsidRPr="001A2B50">
        <w:t>phương tiện</w:t>
      </w:r>
      <w:r w:rsidRPr="001A2B50">
        <w:tab/>
        <w:t>cấu trúc</w:t>
      </w:r>
      <w:r w:rsidRPr="001A2B50">
        <w:tab/>
        <w:t>tín ngưỡng</w:t>
      </w:r>
      <w:r w:rsidRPr="001A2B50">
        <w:tab/>
        <w:t>thiên nhiên</w:t>
      </w:r>
    </w:p>
    <w:p w14:paraId="24AA3344" w14:textId="77777777" w:rsidR="00B134C9" w:rsidRPr="001A2B50" w:rsidRDefault="00B134C9" w:rsidP="00B134C9">
      <w:pPr>
        <w:pStyle w:val="BodyText"/>
        <w:shd w:val="clear" w:color="auto" w:fill="auto"/>
        <w:tabs>
          <w:tab w:val="left" w:pos="1828"/>
          <w:tab w:val="left" w:pos="3980"/>
          <w:tab w:val="left" w:pos="6072"/>
        </w:tabs>
        <w:spacing w:after="320" w:line="305" w:lineRule="auto"/>
        <w:jc w:val="center"/>
      </w:pPr>
      <w:r w:rsidRPr="001A2B50">
        <w:t>ý nghĩa</w:t>
      </w:r>
      <w:r w:rsidRPr="001A2B50">
        <w:tab/>
        <w:t>không gian</w:t>
      </w:r>
      <w:r w:rsidRPr="001A2B50">
        <w:tab/>
        <w:t>công trình</w:t>
      </w:r>
      <w:r w:rsidRPr="001A2B50">
        <w:tab/>
        <w:t>cảnh quan</w:t>
      </w:r>
    </w:p>
    <w:p w14:paraId="307D8BDA" w14:textId="77777777" w:rsidR="00B134C9" w:rsidRPr="001A2B50" w:rsidRDefault="00B134C9" w:rsidP="00B134C9">
      <w:pPr>
        <w:pStyle w:val="BodyText"/>
        <w:numPr>
          <w:ilvl w:val="0"/>
          <w:numId w:val="1239"/>
        </w:numPr>
        <w:shd w:val="clear" w:color="auto" w:fill="auto"/>
        <w:tabs>
          <w:tab w:val="left" w:pos="934"/>
        </w:tabs>
        <w:spacing w:after="80" w:line="302" w:lineRule="auto"/>
        <w:ind w:left="360" w:firstLine="300"/>
      </w:pPr>
      <w:r w:rsidRPr="001A2B50">
        <w:t>Trong văn bản giới thiệu một danh lam thắng cảnh, .. .(1). • • được đề cập thường có sự kết hợp hài hoà giữa vẻ đẹp vốn có của . .(2). (thắng cảnh) và vẻ đẹp của các ..(3). nhân tạo, trong đó phổ biến là loại công trình phục vụ cho hoạt động . (4). (danh lam).</w:t>
      </w:r>
    </w:p>
    <w:p w14:paraId="5B6AF400" w14:textId="77777777" w:rsidR="00B134C9" w:rsidRPr="001A2B50" w:rsidRDefault="00B134C9" w:rsidP="00B134C9">
      <w:pPr>
        <w:pStyle w:val="BodyText"/>
        <w:numPr>
          <w:ilvl w:val="0"/>
          <w:numId w:val="1239"/>
        </w:numPr>
        <w:shd w:val="clear" w:color="auto" w:fill="auto"/>
        <w:tabs>
          <w:tab w:val="left" w:pos="942"/>
        </w:tabs>
        <w:spacing w:after="140" w:line="305" w:lineRule="auto"/>
        <w:ind w:left="360" w:firstLine="300"/>
      </w:pPr>
      <w:r w:rsidRPr="001A2B50">
        <w:t>Văn bản giới thiệu một danh lam thắng cảnh có thể được triển khai theo nhiều cách khác nhau. Tuy vậy, việc tạo lập mọi văn bản thuộc kiểu này đều phải đảm bảo các yêu cầu chính: nêu được vị trí . .(5). và quá trình hình thành cảnh quan; miêu tả được . .(6). và vẻ đẹp của cảnh quan; đánh giá được . .(7). của cảnh quan đối với đời sống con người; phối hợp hiệu quả .(8). ngôn ngữ và phi ngôn ngữ khi thể hiện tất cả nội dung trên.</w:t>
      </w:r>
    </w:p>
    <w:p w14:paraId="311F7A9E" w14:textId="77777777" w:rsidR="00B134C9" w:rsidRPr="001A2B50" w:rsidRDefault="00B134C9" w:rsidP="00B134C9">
      <w:pPr>
        <w:pStyle w:val="BodyText"/>
        <w:numPr>
          <w:ilvl w:val="0"/>
          <w:numId w:val="1281"/>
        </w:numPr>
        <w:shd w:val="clear" w:color="auto" w:fill="auto"/>
        <w:tabs>
          <w:tab w:val="left" w:pos="4550"/>
        </w:tabs>
        <w:spacing w:after="580" w:line="305" w:lineRule="auto"/>
        <w:ind w:left="4200"/>
      </w:pPr>
      <w:r w:rsidRPr="001A2B50">
        <w:rPr>
          <w:b/>
          <w:bCs/>
        </w:rPr>
        <w:t>Kiểu văn bản giới thiệu về một danh lam thắng cảnh hoặc di tích lịch sử có thể được triển khai theo những cách nào?</w:t>
      </w:r>
    </w:p>
    <w:p w14:paraId="1FAFD857" w14:textId="77777777" w:rsidR="00B134C9" w:rsidRPr="001A2B50" w:rsidRDefault="00B134C9" w:rsidP="00B134C9">
      <w:pPr>
        <w:jc w:val="center"/>
        <w:rPr>
          <w:rFonts w:ascii="Times New Roman" w:hAnsi="Times New Roman" w:cs="Times New Roman"/>
          <w:sz w:val="2"/>
          <w:szCs w:val="2"/>
        </w:rPr>
        <w:sectPr w:rsidR="00B134C9" w:rsidRPr="001A2B50">
          <w:headerReference w:type="even" r:id="rId144"/>
          <w:headerReference w:type="default" r:id="rId145"/>
          <w:pgSz w:w="11148" w:h="15872"/>
          <w:pgMar w:top="313" w:right="1089" w:bottom="1013" w:left="1089" w:header="0" w:footer="3" w:gutter="0"/>
          <w:cols w:space="720"/>
          <w:noEndnote/>
          <w:titlePg/>
          <w:docGrid w:linePitch="360"/>
        </w:sectPr>
      </w:pPr>
      <w:r w:rsidRPr="001A2B50">
        <w:rPr>
          <w:rFonts w:ascii="Times New Roman" w:hAnsi="Times New Roman" w:cs="Times New Roman"/>
          <w:noProof/>
          <w:lang w:val="en-US" w:eastAsia="en-US" w:bidi="ar-SA"/>
        </w:rPr>
        <w:drawing>
          <wp:inline distT="0" distB="0" distL="0" distR="0" wp14:anchorId="77948762" wp14:editId="181AB7F6">
            <wp:extent cx="5291455" cy="2115185"/>
            <wp:effectExtent l="0" t="0" r="0" b="0"/>
            <wp:docPr id="151" name="Picutre 272"/>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146"/>
                    <a:stretch/>
                  </pic:blipFill>
                  <pic:spPr>
                    <a:xfrm>
                      <a:off x="0" y="0"/>
                      <a:ext cx="5291455" cy="2115185"/>
                    </a:xfrm>
                    <a:prstGeom prst="rect">
                      <a:avLst/>
                    </a:prstGeom>
                  </pic:spPr>
                </pic:pic>
              </a:graphicData>
            </a:graphic>
          </wp:inline>
        </w:drawing>
      </w:r>
    </w:p>
    <w:p w14:paraId="380B4C62" w14:textId="77777777" w:rsidR="00B134C9" w:rsidRPr="001A2B50" w:rsidRDefault="00B134C9" w:rsidP="00B134C9">
      <w:pPr>
        <w:jc w:val="center"/>
        <w:rPr>
          <w:rFonts w:ascii="Times New Roman" w:hAnsi="Times New Roman" w:cs="Times New Roman"/>
          <w:sz w:val="2"/>
          <w:szCs w:val="2"/>
        </w:rPr>
        <w:sectPr w:rsidR="00B134C9" w:rsidRPr="001A2B50">
          <w:pgSz w:w="11148" w:h="15872"/>
          <w:pgMar w:top="1710" w:right="1222" w:bottom="1710" w:left="1235" w:header="0" w:footer="3" w:gutter="0"/>
          <w:cols w:space="720"/>
          <w:noEndnote/>
          <w:docGrid w:linePitch="360"/>
        </w:sectPr>
      </w:pPr>
      <w:r w:rsidRPr="001A2B50">
        <w:rPr>
          <w:rFonts w:ascii="Times New Roman" w:hAnsi="Times New Roman" w:cs="Times New Roman"/>
          <w:noProof/>
          <w:lang w:val="en-US" w:eastAsia="en-US" w:bidi="ar-SA"/>
        </w:rPr>
        <w:lastRenderedPageBreak/>
        <w:drawing>
          <wp:inline distT="0" distB="0" distL="0" distR="0" wp14:anchorId="5410077F" wp14:editId="05FC76A5">
            <wp:extent cx="5516880" cy="7845425"/>
            <wp:effectExtent l="0" t="0" r="0" b="0"/>
            <wp:docPr id="153" name="Picut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47"/>
                    <a:stretch/>
                  </pic:blipFill>
                  <pic:spPr>
                    <a:xfrm>
                      <a:off x="0" y="0"/>
                      <a:ext cx="5516880" cy="7845425"/>
                    </a:xfrm>
                    <a:prstGeom prst="rect">
                      <a:avLst/>
                    </a:prstGeom>
                  </pic:spPr>
                </pic:pic>
              </a:graphicData>
            </a:graphic>
          </wp:inline>
        </w:drawing>
      </w:r>
    </w:p>
    <w:p w14:paraId="247E3015" w14:textId="77777777" w:rsidR="00B134C9" w:rsidRPr="001A2B50" w:rsidRDefault="00B134C9" w:rsidP="00B134C9">
      <w:pPr>
        <w:spacing w:line="179" w:lineRule="exact"/>
        <w:rPr>
          <w:rFonts w:ascii="Times New Roman" w:hAnsi="Times New Roman" w:cs="Times New Roman"/>
          <w:sz w:val="14"/>
          <w:szCs w:val="14"/>
        </w:rPr>
      </w:pPr>
    </w:p>
    <w:p w14:paraId="18075F5C" w14:textId="77777777" w:rsidR="00B134C9" w:rsidRPr="001A2B50" w:rsidRDefault="00B134C9" w:rsidP="00B134C9">
      <w:pPr>
        <w:spacing w:line="1" w:lineRule="exact"/>
        <w:rPr>
          <w:rFonts w:ascii="Times New Roman" w:hAnsi="Times New Roman" w:cs="Times New Roman"/>
        </w:rPr>
        <w:sectPr w:rsidR="00B134C9" w:rsidRPr="001A2B50">
          <w:pgSz w:w="11148" w:h="15872"/>
          <w:pgMar w:top="1622" w:right="1026" w:bottom="1178" w:left="1205" w:header="0" w:footer="3" w:gutter="0"/>
          <w:cols w:space="720"/>
          <w:noEndnote/>
          <w:docGrid w:linePitch="360"/>
        </w:sectPr>
      </w:pPr>
    </w:p>
    <w:p w14:paraId="6DE21C11" w14:textId="77777777" w:rsidR="00B134C9" w:rsidRPr="001A2B50" w:rsidRDefault="00B134C9" w:rsidP="00B134C9">
      <w:pPr>
        <w:pStyle w:val="Picturecaption0"/>
        <w:framePr w:w="141" w:h="274" w:wrap="none" w:vAnchor="text" w:hAnchor="page" w:x="5838" w:y="10145"/>
        <w:shd w:val="clear" w:color="auto" w:fill="auto"/>
        <w:rPr>
          <w:rFonts w:ascii="Times New Roman" w:hAnsi="Times New Roman" w:cs="Times New Roman"/>
          <w:sz w:val="20"/>
          <w:szCs w:val="20"/>
        </w:rPr>
      </w:pPr>
      <w:r w:rsidRPr="001A2B50">
        <w:rPr>
          <w:rFonts w:ascii="Times New Roman" w:hAnsi="Times New Roman" w:cs="Times New Roman"/>
          <w:sz w:val="20"/>
          <w:szCs w:val="20"/>
          <w:lang w:val="en-US" w:eastAsia="en-US" w:bidi="en-US"/>
        </w:rPr>
        <w:t>x&gt;</w:t>
      </w:r>
    </w:p>
    <w:p w14:paraId="165BBB9A" w14:textId="77777777" w:rsidR="00B134C9" w:rsidRPr="001A2B50" w:rsidRDefault="00B134C9" w:rsidP="00B134C9">
      <w:pPr>
        <w:pStyle w:val="Picturecaption0"/>
        <w:framePr w:w="5854" w:h="641" w:wrap="none" w:vAnchor="text" w:hAnchor="page" w:x="2637" w:y="10252"/>
        <w:shd w:val="clear" w:color="auto" w:fill="auto"/>
        <w:spacing w:line="305" w:lineRule="auto"/>
        <w:rPr>
          <w:rFonts w:ascii="Times New Roman" w:hAnsi="Times New Roman" w:cs="Times New Roman"/>
          <w:sz w:val="22"/>
          <w:szCs w:val="22"/>
        </w:rPr>
      </w:pPr>
      <w:r w:rsidRPr="001A2B50">
        <w:rPr>
          <w:rFonts w:ascii="Times New Roman" w:eastAsia="Times New Roman" w:hAnsi="Times New Roman" w:cs="Times New Roman"/>
          <w:sz w:val="22"/>
          <w:szCs w:val="22"/>
          <w:lang w:val="en-US" w:eastAsia="en-US" w:bidi="en-US"/>
        </w:rPr>
        <w:t xml:space="preserve">4. </w:t>
      </w:r>
      <w:r w:rsidRPr="001A2B50">
        <w:rPr>
          <w:rFonts w:ascii="Times New Roman" w:eastAsia="Times New Roman" w:hAnsi="Times New Roman" w:cs="Times New Roman"/>
          <w:sz w:val="22"/>
          <w:szCs w:val="22"/>
        </w:rPr>
        <w:t>Nhận xét về thái độ, quan điểm của người viết đối với thông tin được trình bày trong văn bản.</w:t>
      </w:r>
    </w:p>
    <w:p w14:paraId="5838CD7F" w14:textId="77777777" w:rsidR="00B134C9" w:rsidRPr="001A2B50" w:rsidRDefault="00B134C9" w:rsidP="00B134C9">
      <w:pPr>
        <w:spacing w:line="360" w:lineRule="exact"/>
        <w:rPr>
          <w:rFonts w:ascii="Times New Roman" w:hAnsi="Times New Roman" w:cs="Times New Roman"/>
        </w:rPr>
      </w:pPr>
      <w:r w:rsidRPr="001A2B50">
        <w:rPr>
          <w:rFonts w:ascii="Times New Roman" w:hAnsi="Times New Roman" w:cs="Times New Roman"/>
          <w:noProof/>
          <w:lang w:val="en-US" w:eastAsia="en-US" w:bidi="ar-SA"/>
        </w:rPr>
        <w:drawing>
          <wp:anchor distT="0" distB="0" distL="0" distR="0" simplePos="0" relativeHeight="251680768" behindDoc="1" locked="0" layoutInCell="1" allowOverlap="1" wp14:anchorId="416053CF" wp14:editId="277C0B0F">
            <wp:simplePos x="0" y="0"/>
            <wp:positionH relativeFrom="page">
              <wp:posOffset>5459095</wp:posOffset>
            </wp:positionH>
            <wp:positionV relativeFrom="paragraph">
              <wp:posOffset>12700</wp:posOffset>
            </wp:positionV>
            <wp:extent cx="554990" cy="201295"/>
            <wp:effectExtent l="0" t="0" r="0" b="0"/>
            <wp:wrapNone/>
            <wp:docPr id="282" name="Shape 282"/>
            <wp:cNvGraphicFramePr/>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148"/>
                    <a:stretch/>
                  </pic:blipFill>
                  <pic:spPr>
                    <a:xfrm>
                      <a:off x="0" y="0"/>
                      <a:ext cx="554990" cy="201295"/>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0" distL="0" distR="0" simplePos="0" relativeHeight="251681792" behindDoc="1" locked="0" layoutInCell="1" allowOverlap="1" wp14:anchorId="5CC116A3" wp14:editId="768E6366">
            <wp:simplePos x="0" y="0"/>
            <wp:positionH relativeFrom="page">
              <wp:posOffset>765175</wp:posOffset>
            </wp:positionH>
            <wp:positionV relativeFrom="paragraph">
              <wp:posOffset>2458085</wp:posOffset>
            </wp:positionV>
            <wp:extent cx="42545" cy="2030095"/>
            <wp:effectExtent l="0" t="0" r="0" b="0"/>
            <wp:wrapNone/>
            <wp:docPr id="284"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149"/>
                    <a:stretch/>
                  </pic:blipFill>
                  <pic:spPr>
                    <a:xfrm>
                      <a:off x="0" y="0"/>
                      <a:ext cx="42545" cy="2030095"/>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211455" distL="0" distR="0" simplePos="0" relativeHeight="251682816" behindDoc="1" locked="0" layoutInCell="1" allowOverlap="1" wp14:anchorId="4F882761" wp14:editId="355BA0A9">
            <wp:simplePos x="0" y="0"/>
            <wp:positionH relativeFrom="page">
              <wp:posOffset>786765</wp:posOffset>
            </wp:positionH>
            <wp:positionV relativeFrom="paragraph">
              <wp:posOffset>184785</wp:posOffset>
            </wp:positionV>
            <wp:extent cx="5467985" cy="6217920"/>
            <wp:effectExtent l="0" t="0" r="0" b="0"/>
            <wp:wrapNone/>
            <wp:docPr id="286" name="Shape 286"/>
            <wp:cNvGraphicFramePr/>
            <a:graphic xmlns:a="http://schemas.openxmlformats.org/drawingml/2006/main">
              <a:graphicData uri="http://schemas.openxmlformats.org/drawingml/2006/picture">
                <pic:pic xmlns:pic="http://schemas.openxmlformats.org/drawingml/2006/picture">
                  <pic:nvPicPr>
                    <pic:cNvPr id="287" name="Picture box 287"/>
                    <pic:cNvPicPr/>
                  </pic:nvPicPr>
                  <pic:blipFill>
                    <a:blip r:embed="rId150"/>
                    <a:stretch/>
                  </pic:blipFill>
                  <pic:spPr>
                    <a:xfrm>
                      <a:off x="0" y="0"/>
                      <a:ext cx="5467985" cy="6217920"/>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0" distL="0" distR="0" simplePos="0" relativeHeight="251683840" behindDoc="1" locked="0" layoutInCell="1" allowOverlap="1" wp14:anchorId="172F46DE" wp14:editId="0BBE7377">
            <wp:simplePos x="0" y="0"/>
            <wp:positionH relativeFrom="page">
              <wp:posOffset>6238240</wp:posOffset>
            </wp:positionH>
            <wp:positionV relativeFrom="paragraph">
              <wp:posOffset>453390</wp:posOffset>
            </wp:positionV>
            <wp:extent cx="42545" cy="2938145"/>
            <wp:effectExtent l="0" t="0" r="0" b="0"/>
            <wp:wrapNone/>
            <wp:docPr id="288" name="Shape 288"/>
            <wp:cNvGraphicFramePr/>
            <a:graphic xmlns:a="http://schemas.openxmlformats.org/drawingml/2006/main">
              <a:graphicData uri="http://schemas.openxmlformats.org/drawingml/2006/picture">
                <pic:pic xmlns:pic="http://schemas.openxmlformats.org/drawingml/2006/picture">
                  <pic:nvPicPr>
                    <pic:cNvPr id="289" name="Picture box 289"/>
                    <pic:cNvPicPr/>
                  </pic:nvPicPr>
                  <pic:blipFill>
                    <a:blip r:embed="rId151"/>
                    <a:stretch/>
                  </pic:blipFill>
                  <pic:spPr>
                    <a:xfrm>
                      <a:off x="0" y="0"/>
                      <a:ext cx="42545" cy="2938145"/>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211455" distL="1250950" distR="0" simplePos="0" relativeHeight="251684864" behindDoc="1" locked="0" layoutInCell="1" allowOverlap="1" wp14:anchorId="24605447" wp14:editId="1E8DFC8A">
            <wp:simplePos x="0" y="0"/>
            <wp:positionH relativeFrom="page">
              <wp:posOffset>2924810</wp:posOffset>
            </wp:positionH>
            <wp:positionV relativeFrom="paragraph">
              <wp:posOffset>4132580</wp:posOffset>
            </wp:positionV>
            <wp:extent cx="3359150" cy="2572385"/>
            <wp:effectExtent l="0" t="0" r="0" b="0"/>
            <wp:wrapNone/>
            <wp:docPr id="290" name="Shape 290"/>
            <wp:cNvGraphicFramePr/>
            <a:graphic xmlns:a="http://schemas.openxmlformats.org/drawingml/2006/main">
              <a:graphicData uri="http://schemas.openxmlformats.org/drawingml/2006/picture">
                <pic:pic xmlns:pic="http://schemas.openxmlformats.org/drawingml/2006/picture">
                  <pic:nvPicPr>
                    <pic:cNvPr id="291" name="Picture box 291"/>
                    <pic:cNvPicPr/>
                  </pic:nvPicPr>
                  <pic:blipFill>
                    <a:blip r:embed="rId152"/>
                    <a:stretch/>
                  </pic:blipFill>
                  <pic:spPr>
                    <a:xfrm>
                      <a:off x="0" y="0"/>
                      <a:ext cx="3359150" cy="2572385"/>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0" distL="0" distR="0" simplePos="0" relativeHeight="251685888" behindDoc="1" locked="0" layoutInCell="1" allowOverlap="1" wp14:anchorId="481DFE51" wp14:editId="41B24E81">
            <wp:simplePos x="0" y="0"/>
            <wp:positionH relativeFrom="page">
              <wp:posOffset>5570855</wp:posOffset>
            </wp:positionH>
            <wp:positionV relativeFrom="paragraph">
              <wp:posOffset>6918960</wp:posOffset>
            </wp:positionV>
            <wp:extent cx="859790" cy="1316990"/>
            <wp:effectExtent l="0" t="0" r="0" b="0"/>
            <wp:wrapNone/>
            <wp:docPr id="161" name="Shape 292"/>
            <wp:cNvGraphicFramePr/>
            <a:graphic xmlns:a="http://schemas.openxmlformats.org/drawingml/2006/main">
              <a:graphicData uri="http://schemas.openxmlformats.org/drawingml/2006/picture">
                <pic:pic xmlns:pic="http://schemas.openxmlformats.org/drawingml/2006/picture">
                  <pic:nvPicPr>
                    <pic:cNvPr id="293" name="Picture box 293"/>
                    <pic:cNvPicPr/>
                  </pic:nvPicPr>
                  <pic:blipFill>
                    <a:blip r:embed="rId153"/>
                    <a:stretch/>
                  </pic:blipFill>
                  <pic:spPr>
                    <a:xfrm>
                      <a:off x="0" y="0"/>
                      <a:ext cx="859790" cy="1316990"/>
                    </a:xfrm>
                    <a:prstGeom prst="rect">
                      <a:avLst/>
                    </a:prstGeom>
                  </pic:spPr>
                </pic:pic>
              </a:graphicData>
            </a:graphic>
          </wp:anchor>
        </w:drawing>
      </w:r>
    </w:p>
    <w:p w14:paraId="16307714" w14:textId="77777777" w:rsidR="00B134C9" w:rsidRPr="001A2B50" w:rsidRDefault="00B134C9" w:rsidP="00B134C9">
      <w:pPr>
        <w:spacing w:line="360" w:lineRule="exact"/>
        <w:rPr>
          <w:rFonts w:ascii="Times New Roman" w:hAnsi="Times New Roman" w:cs="Times New Roman"/>
        </w:rPr>
      </w:pPr>
    </w:p>
    <w:p w14:paraId="5C54E9FE" w14:textId="77777777" w:rsidR="00B134C9" w:rsidRPr="001A2B50" w:rsidRDefault="00B134C9" w:rsidP="00B134C9">
      <w:pPr>
        <w:spacing w:line="360" w:lineRule="exact"/>
        <w:rPr>
          <w:rFonts w:ascii="Times New Roman" w:hAnsi="Times New Roman" w:cs="Times New Roman"/>
        </w:rPr>
      </w:pPr>
    </w:p>
    <w:p w14:paraId="40A1AA29" w14:textId="77777777" w:rsidR="00B134C9" w:rsidRPr="001A2B50" w:rsidRDefault="00B134C9" w:rsidP="00B134C9">
      <w:pPr>
        <w:spacing w:line="360" w:lineRule="exact"/>
        <w:rPr>
          <w:rFonts w:ascii="Times New Roman" w:hAnsi="Times New Roman" w:cs="Times New Roman"/>
        </w:rPr>
      </w:pPr>
    </w:p>
    <w:p w14:paraId="1509CE86" w14:textId="77777777" w:rsidR="00B134C9" w:rsidRPr="001A2B50" w:rsidRDefault="00B134C9" w:rsidP="00B134C9">
      <w:pPr>
        <w:spacing w:line="360" w:lineRule="exact"/>
        <w:rPr>
          <w:rFonts w:ascii="Times New Roman" w:hAnsi="Times New Roman" w:cs="Times New Roman"/>
        </w:rPr>
      </w:pPr>
    </w:p>
    <w:p w14:paraId="3444A62C" w14:textId="77777777" w:rsidR="00B134C9" w:rsidRPr="001A2B50" w:rsidRDefault="00B134C9" w:rsidP="00B134C9">
      <w:pPr>
        <w:spacing w:line="360" w:lineRule="exact"/>
        <w:rPr>
          <w:rFonts w:ascii="Times New Roman" w:hAnsi="Times New Roman" w:cs="Times New Roman"/>
        </w:rPr>
      </w:pPr>
    </w:p>
    <w:p w14:paraId="48A7C85D" w14:textId="77777777" w:rsidR="00B134C9" w:rsidRPr="001A2B50" w:rsidRDefault="00B134C9" w:rsidP="00B134C9">
      <w:pPr>
        <w:spacing w:line="360" w:lineRule="exact"/>
        <w:rPr>
          <w:rFonts w:ascii="Times New Roman" w:hAnsi="Times New Roman" w:cs="Times New Roman"/>
        </w:rPr>
      </w:pPr>
    </w:p>
    <w:p w14:paraId="67BE8494" w14:textId="77777777" w:rsidR="00B134C9" w:rsidRPr="001A2B50" w:rsidRDefault="00B134C9" w:rsidP="00B134C9">
      <w:pPr>
        <w:spacing w:line="360" w:lineRule="exact"/>
        <w:rPr>
          <w:rFonts w:ascii="Times New Roman" w:hAnsi="Times New Roman" w:cs="Times New Roman"/>
        </w:rPr>
      </w:pPr>
    </w:p>
    <w:p w14:paraId="12F11815" w14:textId="77777777" w:rsidR="00B134C9" w:rsidRPr="001A2B50" w:rsidRDefault="00B134C9" w:rsidP="00B134C9">
      <w:pPr>
        <w:spacing w:line="360" w:lineRule="exact"/>
        <w:rPr>
          <w:rFonts w:ascii="Times New Roman" w:hAnsi="Times New Roman" w:cs="Times New Roman"/>
        </w:rPr>
      </w:pPr>
    </w:p>
    <w:p w14:paraId="463589D6" w14:textId="77777777" w:rsidR="00B134C9" w:rsidRPr="001A2B50" w:rsidRDefault="00B134C9" w:rsidP="00B134C9">
      <w:pPr>
        <w:spacing w:line="360" w:lineRule="exact"/>
        <w:rPr>
          <w:rFonts w:ascii="Times New Roman" w:hAnsi="Times New Roman" w:cs="Times New Roman"/>
        </w:rPr>
      </w:pPr>
    </w:p>
    <w:p w14:paraId="0EF5B707" w14:textId="77777777" w:rsidR="00B134C9" w:rsidRPr="001A2B50" w:rsidRDefault="00B134C9" w:rsidP="00B134C9">
      <w:pPr>
        <w:spacing w:line="360" w:lineRule="exact"/>
        <w:rPr>
          <w:rFonts w:ascii="Times New Roman" w:hAnsi="Times New Roman" w:cs="Times New Roman"/>
        </w:rPr>
      </w:pPr>
    </w:p>
    <w:p w14:paraId="037B4AAF" w14:textId="77777777" w:rsidR="00B134C9" w:rsidRPr="001A2B50" w:rsidRDefault="00B134C9" w:rsidP="00B134C9">
      <w:pPr>
        <w:spacing w:line="360" w:lineRule="exact"/>
        <w:rPr>
          <w:rFonts w:ascii="Times New Roman" w:hAnsi="Times New Roman" w:cs="Times New Roman"/>
        </w:rPr>
      </w:pPr>
    </w:p>
    <w:p w14:paraId="2BECC576" w14:textId="77777777" w:rsidR="00B134C9" w:rsidRPr="001A2B50" w:rsidRDefault="00B134C9" w:rsidP="00B134C9">
      <w:pPr>
        <w:spacing w:line="360" w:lineRule="exact"/>
        <w:rPr>
          <w:rFonts w:ascii="Times New Roman" w:hAnsi="Times New Roman" w:cs="Times New Roman"/>
        </w:rPr>
      </w:pPr>
    </w:p>
    <w:p w14:paraId="356007F3" w14:textId="77777777" w:rsidR="00B134C9" w:rsidRPr="001A2B50" w:rsidRDefault="00B134C9" w:rsidP="00B134C9">
      <w:pPr>
        <w:spacing w:line="360" w:lineRule="exact"/>
        <w:rPr>
          <w:rFonts w:ascii="Times New Roman" w:hAnsi="Times New Roman" w:cs="Times New Roman"/>
        </w:rPr>
      </w:pPr>
    </w:p>
    <w:p w14:paraId="401DC514" w14:textId="77777777" w:rsidR="00B134C9" w:rsidRPr="001A2B50" w:rsidRDefault="00B134C9" w:rsidP="00B134C9">
      <w:pPr>
        <w:spacing w:line="360" w:lineRule="exact"/>
        <w:rPr>
          <w:rFonts w:ascii="Times New Roman" w:hAnsi="Times New Roman" w:cs="Times New Roman"/>
        </w:rPr>
      </w:pPr>
    </w:p>
    <w:p w14:paraId="511E54E6" w14:textId="77777777" w:rsidR="00B134C9" w:rsidRPr="001A2B50" w:rsidRDefault="00B134C9" w:rsidP="00B134C9">
      <w:pPr>
        <w:spacing w:line="360" w:lineRule="exact"/>
        <w:rPr>
          <w:rFonts w:ascii="Times New Roman" w:hAnsi="Times New Roman" w:cs="Times New Roman"/>
        </w:rPr>
      </w:pPr>
    </w:p>
    <w:p w14:paraId="13ABE415" w14:textId="77777777" w:rsidR="00B134C9" w:rsidRPr="001A2B50" w:rsidRDefault="00B134C9" w:rsidP="00B134C9">
      <w:pPr>
        <w:spacing w:line="360" w:lineRule="exact"/>
        <w:rPr>
          <w:rFonts w:ascii="Times New Roman" w:hAnsi="Times New Roman" w:cs="Times New Roman"/>
        </w:rPr>
      </w:pPr>
    </w:p>
    <w:p w14:paraId="4459BC04" w14:textId="77777777" w:rsidR="00B134C9" w:rsidRPr="001A2B50" w:rsidRDefault="00B134C9" w:rsidP="00B134C9">
      <w:pPr>
        <w:spacing w:line="360" w:lineRule="exact"/>
        <w:rPr>
          <w:rFonts w:ascii="Times New Roman" w:hAnsi="Times New Roman" w:cs="Times New Roman"/>
        </w:rPr>
      </w:pPr>
    </w:p>
    <w:p w14:paraId="418EBCBF" w14:textId="77777777" w:rsidR="00B134C9" w:rsidRPr="001A2B50" w:rsidRDefault="00B134C9" w:rsidP="00B134C9">
      <w:pPr>
        <w:spacing w:line="360" w:lineRule="exact"/>
        <w:rPr>
          <w:rFonts w:ascii="Times New Roman" w:hAnsi="Times New Roman" w:cs="Times New Roman"/>
        </w:rPr>
      </w:pPr>
    </w:p>
    <w:p w14:paraId="1BEBB651" w14:textId="77777777" w:rsidR="00B134C9" w:rsidRPr="001A2B50" w:rsidRDefault="00B134C9" w:rsidP="00B134C9">
      <w:pPr>
        <w:spacing w:line="360" w:lineRule="exact"/>
        <w:rPr>
          <w:rFonts w:ascii="Times New Roman" w:hAnsi="Times New Roman" w:cs="Times New Roman"/>
        </w:rPr>
      </w:pPr>
    </w:p>
    <w:p w14:paraId="3CBE0D7B" w14:textId="77777777" w:rsidR="00B134C9" w:rsidRPr="001A2B50" w:rsidRDefault="00B134C9" w:rsidP="00B134C9">
      <w:pPr>
        <w:spacing w:line="360" w:lineRule="exact"/>
        <w:rPr>
          <w:rFonts w:ascii="Times New Roman" w:hAnsi="Times New Roman" w:cs="Times New Roman"/>
        </w:rPr>
      </w:pPr>
    </w:p>
    <w:p w14:paraId="6217E92B" w14:textId="77777777" w:rsidR="00B134C9" w:rsidRPr="001A2B50" w:rsidRDefault="00B134C9" w:rsidP="00B134C9">
      <w:pPr>
        <w:spacing w:line="360" w:lineRule="exact"/>
        <w:rPr>
          <w:rFonts w:ascii="Times New Roman" w:hAnsi="Times New Roman" w:cs="Times New Roman"/>
        </w:rPr>
      </w:pPr>
    </w:p>
    <w:p w14:paraId="4A590D62" w14:textId="77777777" w:rsidR="00B134C9" w:rsidRPr="001A2B50" w:rsidRDefault="00B134C9" w:rsidP="00B134C9">
      <w:pPr>
        <w:spacing w:line="360" w:lineRule="exact"/>
        <w:rPr>
          <w:rFonts w:ascii="Times New Roman" w:hAnsi="Times New Roman" w:cs="Times New Roman"/>
        </w:rPr>
      </w:pPr>
    </w:p>
    <w:p w14:paraId="55633E9E" w14:textId="77777777" w:rsidR="00B134C9" w:rsidRPr="001A2B50" w:rsidRDefault="00B134C9" w:rsidP="00B134C9">
      <w:pPr>
        <w:spacing w:line="360" w:lineRule="exact"/>
        <w:rPr>
          <w:rFonts w:ascii="Times New Roman" w:hAnsi="Times New Roman" w:cs="Times New Roman"/>
        </w:rPr>
      </w:pPr>
    </w:p>
    <w:p w14:paraId="5B662151" w14:textId="77777777" w:rsidR="00B134C9" w:rsidRPr="001A2B50" w:rsidRDefault="00B134C9" w:rsidP="00B134C9">
      <w:pPr>
        <w:spacing w:line="360" w:lineRule="exact"/>
        <w:rPr>
          <w:rFonts w:ascii="Times New Roman" w:hAnsi="Times New Roman" w:cs="Times New Roman"/>
        </w:rPr>
      </w:pPr>
    </w:p>
    <w:p w14:paraId="78190C2B" w14:textId="77777777" w:rsidR="00B134C9" w:rsidRPr="001A2B50" w:rsidRDefault="00B134C9" w:rsidP="00B134C9">
      <w:pPr>
        <w:spacing w:line="360" w:lineRule="exact"/>
        <w:rPr>
          <w:rFonts w:ascii="Times New Roman" w:hAnsi="Times New Roman" w:cs="Times New Roman"/>
        </w:rPr>
      </w:pPr>
    </w:p>
    <w:p w14:paraId="73F4D577" w14:textId="77777777" w:rsidR="00B134C9" w:rsidRPr="001A2B50" w:rsidRDefault="00B134C9" w:rsidP="00B134C9">
      <w:pPr>
        <w:spacing w:line="360" w:lineRule="exact"/>
        <w:rPr>
          <w:rFonts w:ascii="Times New Roman" w:hAnsi="Times New Roman" w:cs="Times New Roman"/>
        </w:rPr>
      </w:pPr>
    </w:p>
    <w:p w14:paraId="12AE1C36" w14:textId="77777777" w:rsidR="00B134C9" w:rsidRPr="001A2B50" w:rsidRDefault="00B134C9" w:rsidP="00B134C9">
      <w:pPr>
        <w:spacing w:line="360" w:lineRule="exact"/>
        <w:rPr>
          <w:rFonts w:ascii="Times New Roman" w:hAnsi="Times New Roman" w:cs="Times New Roman"/>
        </w:rPr>
      </w:pPr>
    </w:p>
    <w:p w14:paraId="3C7CFF56" w14:textId="77777777" w:rsidR="00B134C9" w:rsidRPr="001A2B50" w:rsidRDefault="00B134C9" w:rsidP="00B134C9">
      <w:pPr>
        <w:spacing w:line="360" w:lineRule="exact"/>
        <w:rPr>
          <w:rFonts w:ascii="Times New Roman" w:hAnsi="Times New Roman" w:cs="Times New Roman"/>
        </w:rPr>
      </w:pPr>
    </w:p>
    <w:p w14:paraId="225C572B" w14:textId="77777777" w:rsidR="00B134C9" w:rsidRPr="001A2B50" w:rsidRDefault="00B134C9" w:rsidP="00B134C9">
      <w:pPr>
        <w:spacing w:line="360" w:lineRule="exact"/>
        <w:rPr>
          <w:rFonts w:ascii="Times New Roman" w:hAnsi="Times New Roman" w:cs="Times New Roman"/>
        </w:rPr>
      </w:pPr>
    </w:p>
    <w:p w14:paraId="4B88C6B1" w14:textId="77777777" w:rsidR="00B134C9" w:rsidRPr="001A2B50" w:rsidRDefault="00B134C9" w:rsidP="00B134C9">
      <w:pPr>
        <w:spacing w:line="360" w:lineRule="exact"/>
        <w:rPr>
          <w:rFonts w:ascii="Times New Roman" w:hAnsi="Times New Roman" w:cs="Times New Roman"/>
        </w:rPr>
      </w:pPr>
    </w:p>
    <w:p w14:paraId="593B455F" w14:textId="77777777" w:rsidR="00B134C9" w:rsidRPr="001A2B50" w:rsidRDefault="00B134C9" w:rsidP="00B134C9">
      <w:pPr>
        <w:spacing w:line="360" w:lineRule="exact"/>
        <w:rPr>
          <w:rFonts w:ascii="Times New Roman" w:hAnsi="Times New Roman" w:cs="Times New Roman"/>
        </w:rPr>
      </w:pPr>
    </w:p>
    <w:p w14:paraId="51E13BE1" w14:textId="77777777" w:rsidR="00B134C9" w:rsidRPr="001A2B50" w:rsidRDefault="00B134C9" w:rsidP="00B134C9">
      <w:pPr>
        <w:spacing w:line="360" w:lineRule="exact"/>
        <w:rPr>
          <w:rFonts w:ascii="Times New Roman" w:hAnsi="Times New Roman" w:cs="Times New Roman"/>
        </w:rPr>
      </w:pPr>
    </w:p>
    <w:p w14:paraId="48C315EF" w14:textId="77777777" w:rsidR="00B134C9" w:rsidRPr="001A2B50" w:rsidRDefault="00B134C9" w:rsidP="00B134C9">
      <w:pPr>
        <w:spacing w:line="360" w:lineRule="exact"/>
        <w:rPr>
          <w:rFonts w:ascii="Times New Roman" w:hAnsi="Times New Roman" w:cs="Times New Roman"/>
        </w:rPr>
      </w:pPr>
    </w:p>
    <w:p w14:paraId="7F2D3A93" w14:textId="77777777" w:rsidR="00B134C9" w:rsidRPr="001A2B50" w:rsidRDefault="00B134C9" w:rsidP="00B134C9">
      <w:pPr>
        <w:spacing w:after="610" w:line="1" w:lineRule="exact"/>
        <w:rPr>
          <w:rFonts w:ascii="Times New Roman" w:hAnsi="Times New Roman" w:cs="Times New Roman"/>
        </w:rPr>
      </w:pPr>
    </w:p>
    <w:p w14:paraId="052D27EB" w14:textId="77777777" w:rsidR="00B134C9" w:rsidRPr="001A2B50" w:rsidRDefault="00B134C9" w:rsidP="00B134C9">
      <w:pPr>
        <w:spacing w:line="1" w:lineRule="exact"/>
        <w:rPr>
          <w:rFonts w:ascii="Times New Roman" w:hAnsi="Times New Roman" w:cs="Times New Roman"/>
        </w:rPr>
        <w:sectPr w:rsidR="00B134C9" w:rsidRPr="001A2B50">
          <w:type w:val="continuous"/>
          <w:pgSz w:w="11148" w:h="15872"/>
          <w:pgMar w:top="1622" w:right="1026" w:bottom="1178" w:left="1205" w:header="0" w:footer="3" w:gutter="0"/>
          <w:cols w:space="720"/>
          <w:noEndnote/>
          <w:docGrid w:linePitch="360"/>
        </w:sectPr>
      </w:pPr>
    </w:p>
    <w:p w14:paraId="3061286E" w14:textId="77777777" w:rsidR="00B134C9" w:rsidRPr="001A2B50" w:rsidRDefault="00B134C9" w:rsidP="00B134C9">
      <w:pPr>
        <w:pStyle w:val="Heading30"/>
        <w:keepNext/>
        <w:keepLines/>
        <w:shd w:val="clear" w:color="auto" w:fill="auto"/>
        <w:tabs>
          <w:tab w:val="left" w:leader="underscore" w:pos="5236"/>
          <w:tab w:val="left" w:leader="underscore" w:pos="6150"/>
          <w:tab w:val="left" w:leader="underscore" w:pos="7090"/>
        </w:tabs>
      </w:pPr>
      <w:r w:rsidRPr="001A2B50">
        <w:lastRenderedPageBreak/>
        <w:t>......</w:t>
      </w:r>
      <w:r w:rsidRPr="001A2B50">
        <w:tab/>
        <w:t>...</w:t>
      </w:r>
      <w:r w:rsidRPr="001A2B50">
        <w:tab/>
      </w:r>
      <w:r w:rsidRPr="001A2B50">
        <w:tab/>
      </w:r>
      <w:r w:rsidRPr="001A2B50">
        <w:rPr>
          <w:color w:val="F6B61D"/>
        </w:rPr>
        <w:t>V</w:t>
      </w:r>
    </w:p>
    <w:p w14:paraId="1A58D76F" w14:textId="77777777" w:rsidR="00B134C9" w:rsidRPr="001A2B50" w:rsidRDefault="00B134C9" w:rsidP="00B134C9">
      <w:pPr>
        <w:pStyle w:val="BodyText"/>
        <w:shd w:val="clear" w:color="auto" w:fill="auto"/>
        <w:spacing w:after="1520" w:line="300" w:lineRule="auto"/>
        <w:ind w:left="1340"/>
      </w:pPr>
      <w:r w:rsidRPr="001A2B50">
        <w:rPr>
          <w:b/>
          <w:bCs/>
        </w:rPr>
        <w:t xml:space="preserve">Đọc văn bản </w:t>
      </w:r>
      <w:r w:rsidRPr="001A2B50">
        <w:rPr>
          <w:b/>
          <w:bCs/>
          <w:i/>
          <w:iCs/>
        </w:rPr>
        <w:t>Yên Tử, núi thiêng</w:t>
      </w:r>
      <w:r w:rsidRPr="001A2B50">
        <w:rPr>
          <w:b/>
          <w:bCs/>
        </w:rPr>
        <w:t xml:space="preserve"> trong SGK (tr. 91 - 94) và trả lời những câu hỏi sau:</w:t>
      </w:r>
    </w:p>
    <w:p w14:paraId="5D4D7E23" w14:textId="77777777" w:rsidR="00B134C9" w:rsidRPr="001A2B50" w:rsidRDefault="00B134C9" w:rsidP="00B134C9">
      <w:pPr>
        <w:pStyle w:val="BodyText"/>
        <w:numPr>
          <w:ilvl w:val="0"/>
          <w:numId w:val="1282"/>
        </w:numPr>
        <w:shd w:val="clear" w:color="auto" w:fill="auto"/>
        <w:tabs>
          <w:tab w:val="left" w:pos="568"/>
        </w:tabs>
        <w:spacing w:after="1900" w:line="300" w:lineRule="auto"/>
        <w:ind w:left="220"/>
      </w:pPr>
      <w:r w:rsidRPr="001A2B50">
        <w:t>Yên Tử được tác giả giới thiệu như thế nào?</w:t>
      </w:r>
    </w:p>
    <w:p w14:paraId="00ECE321" w14:textId="77777777" w:rsidR="00B134C9" w:rsidRPr="001A2B50" w:rsidRDefault="00B134C9" w:rsidP="00B134C9">
      <w:pPr>
        <w:pStyle w:val="BodyText"/>
        <w:numPr>
          <w:ilvl w:val="0"/>
          <w:numId w:val="1282"/>
        </w:numPr>
        <w:shd w:val="clear" w:color="auto" w:fill="auto"/>
        <w:tabs>
          <w:tab w:val="left" w:pos="5833"/>
        </w:tabs>
        <w:spacing w:after="80" w:line="302" w:lineRule="auto"/>
        <w:ind w:left="5500"/>
      </w:pPr>
      <w:r w:rsidRPr="001A2B50">
        <w:t>Chỉ ra những thông tin thuyết minh cụ thể về Yên Tử cùng các sự kiện, di tích có liên quan.</w:t>
      </w:r>
    </w:p>
    <w:p w14:paraId="1AD2175F" w14:textId="77777777" w:rsidR="00B134C9" w:rsidRPr="001A2B50" w:rsidRDefault="00B134C9" w:rsidP="00B134C9">
      <w:pPr>
        <w:jc w:val="right"/>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707A85F9" wp14:editId="27729CDE">
            <wp:extent cx="3413760" cy="609600"/>
            <wp:effectExtent l="0" t="0" r="0" b="0"/>
            <wp:docPr id="163" name="Picutre 29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54"/>
                    <a:stretch/>
                  </pic:blipFill>
                  <pic:spPr>
                    <a:xfrm>
                      <a:off x="0" y="0"/>
                      <a:ext cx="3413760" cy="609600"/>
                    </a:xfrm>
                    <a:prstGeom prst="rect">
                      <a:avLst/>
                    </a:prstGeom>
                  </pic:spPr>
                </pic:pic>
              </a:graphicData>
            </a:graphic>
          </wp:inline>
        </w:drawing>
      </w:r>
    </w:p>
    <w:p w14:paraId="08D75BB4" w14:textId="77777777" w:rsidR="00B134C9" w:rsidRPr="001A2B50" w:rsidRDefault="00B134C9" w:rsidP="00B134C9">
      <w:pPr>
        <w:spacing w:after="679" w:line="1" w:lineRule="exact"/>
        <w:rPr>
          <w:rFonts w:ascii="Times New Roman" w:hAnsi="Times New Roman" w:cs="Times New Roman"/>
        </w:rPr>
      </w:pPr>
    </w:p>
    <w:p w14:paraId="48E5AC3E" w14:textId="77777777" w:rsidR="00B134C9" w:rsidRPr="001A2B50" w:rsidRDefault="00B134C9" w:rsidP="00B134C9">
      <w:pPr>
        <w:pStyle w:val="BodyText"/>
        <w:numPr>
          <w:ilvl w:val="0"/>
          <w:numId w:val="1282"/>
        </w:numPr>
        <w:shd w:val="clear" w:color="auto" w:fill="auto"/>
        <w:tabs>
          <w:tab w:val="left" w:pos="568"/>
        </w:tabs>
        <w:spacing w:after="800" w:line="302" w:lineRule="auto"/>
        <w:ind w:left="220"/>
      </w:pPr>
      <w:r w:rsidRPr="001A2B50">
        <w:t>Miêu tả và phân tích tác dụng của yếu tố phi ngôn ngữ trong văn bản</w:t>
      </w:r>
    </w:p>
    <w:p w14:paraId="2E0DB049"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72F8AA6A" wp14:editId="48AEA66F">
            <wp:extent cx="4968240" cy="1657985"/>
            <wp:effectExtent l="0" t="0" r="0" b="0"/>
            <wp:docPr id="295" name="Picut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155"/>
                    <a:stretch/>
                  </pic:blipFill>
                  <pic:spPr>
                    <a:xfrm>
                      <a:off x="0" y="0"/>
                      <a:ext cx="4968240" cy="1657985"/>
                    </a:xfrm>
                    <a:prstGeom prst="rect">
                      <a:avLst/>
                    </a:prstGeom>
                  </pic:spPr>
                </pic:pic>
              </a:graphicData>
            </a:graphic>
          </wp:inline>
        </w:drawing>
      </w:r>
      <w:r w:rsidRPr="001A2B50">
        <w:rPr>
          <w:rFonts w:ascii="Times New Roman" w:hAnsi="Times New Roman" w:cs="Times New Roman"/>
        </w:rPr>
        <w:br w:type="page"/>
      </w:r>
    </w:p>
    <w:p w14:paraId="5E30B5F0" w14:textId="77777777" w:rsidR="00B134C9" w:rsidRPr="001A2B50" w:rsidRDefault="00B134C9" w:rsidP="00B134C9">
      <w:pPr>
        <w:pStyle w:val="Heading20"/>
        <w:keepNext/>
        <w:keepLines/>
        <w:shd w:val="clear" w:color="auto" w:fill="auto"/>
      </w:pPr>
      <w:r w:rsidRPr="001A2B50">
        <w:lastRenderedPageBreak/>
        <w:t xml:space="preserve">Trải nghiệm cùng </w:t>
      </w:r>
      <w:r w:rsidRPr="001A2B50">
        <w:rPr>
          <w:lang w:val="en-US" w:eastAsia="en-US" w:bidi="en-US"/>
        </w:rPr>
        <w:t xml:space="preserve">trang </w:t>
      </w:r>
      <w:r w:rsidRPr="001A2B50">
        <w:t>sách</w:t>
      </w:r>
    </w:p>
    <w:p w14:paraId="0DC094BA" w14:textId="77777777" w:rsidR="00B134C9" w:rsidRPr="001A2B50" w:rsidRDefault="00B134C9" w:rsidP="00B134C9">
      <w:pPr>
        <w:pStyle w:val="BodyText"/>
        <w:shd w:val="clear" w:color="auto" w:fill="auto"/>
        <w:spacing w:after="140" w:line="305" w:lineRule="auto"/>
        <w:jc w:val="both"/>
      </w:pPr>
      <w:r w:rsidRPr="001A2B50">
        <w:rPr>
          <w:lang w:val="en-US" w:eastAsia="en-US" w:bidi="en-US"/>
        </w:rPr>
        <w:t xml:space="preserve">a. </w:t>
      </w:r>
      <w:r w:rsidRPr="001A2B50">
        <w:t xml:space="preserve">Làm việc nhóm: </w:t>
      </w:r>
      <w:r w:rsidRPr="001A2B50">
        <w:rPr>
          <w:lang w:val="en-US" w:eastAsia="en-US" w:bidi="en-US"/>
        </w:rPr>
        <w:t xml:space="preserve">Sau khi </w:t>
      </w:r>
      <w:r w:rsidRPr="001A2B50">
        <w:t xml:space="preserve">đọc văn bản </w:t>
      </w:r>
      <w:r w:rsidRPr="001A2B50">
        <w:rPr>
          <w:i/>
          <w:iCs/>
        </w:rPr>
        <w:t>Yên Tử, núi thiêng</w:t>
      </w:r>
      <w:r w:rsidRPr="001A2B50">
        <w:t xml:space="preserve"> của </w:t>
      </w:r>
      <w:r w:rsidRPr="001A2B50">
        <w:rPr>
          <w:lang w:val="en-US" w:eastAsia="en-US" w:bidi="en-US"/>
        </w:rPr>
        <w:t xml:space="preserve">Thi </w:t>
      </w:r>
      <w:r w:rsidRPr="001A2B50">
        <w:t xml:space="preserve">Sảnh, nhóm </w:t>
      </w:r>
      <w:r w:rsidRPr="001A2B50">
        <w:rPr>
          <w:lang w:val="en-US" w:eastAsia="en-US" w:bidi="en-US"/>
        </w:rPr>
        <w:t xml:space="preserve">em </w:t>
      </w:r>
      <w:r w:rsidRPr="001A2B50">
        <w:t>chọn một địa điểm hoặc một đặc điểm mà nhóm thấy ấn tượng nhất thể hiện trong văn bản. Một bạn đóng vai du khách đã trải nghiệm và một bạn đóng vai hướng dẫn viên du lịch để giới thiệu và thuyết phục các bạn khác trong lớp chọn đến thăm, cảm nhận hoặc thưởng thức điều ấn tượng này ở Yên Tử. Ghi vắn tắt những điều mà em sẽ giới thiệu vào ô dưới đây:</w:t>
      </w:r>
    </w:p>
    <w:p w14:paraId="3016638F"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6F33C8F6" wp14:editId="30B18100">
            <wp:extent cx="5589905" cy="5388610"/>
            <wp:effectExtent l="0" t="0" r="0" b="0"/>
            <wp:docPr id="171" name="Picutre 296"/>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156"/>
                    <a:stretch/>
                  </pic:blipFill>
                  <pic:spPr>
                    <a:xfrm>
                      <a:off x="0" y="0"/>
                      <a:ext cx="5589905" cy="5388610"/>
                    </a:xfrm>
                    <a:prstGeom prst="rect">
                      <a:avLst/>
                    </a:prstGeom>
                  </pic:spPr>
                </pic:pic>
              </a:graphicData>
            </a:graphic>
          </wp:inline>
        </w:drawing>
      </w:r>
    </w:p>
    <w:p w14:paraId="65F6436F" w14:textId="77777777" w:rsidR="00B134C9" w:rsidRPr="001A2B50" w:rsidRDefault="00B134C9" w:rsidP="00B134C9">
      <w:pPr>
        <w:spacing w:after="179" w:line="1" w:lineRule="exact"/>
        <w:rPr>
          <w:rFonts w:ascii="Times New Roman" w:hAnsi="Times New Roman" w:cs="Times New Roman"/>
        </w:rPr>
      </w:pPr>
    </w:p>
    <w:p w14:paraId="3385D50A" w14:textId="77777777" w:rsidR="00B134C9" w:rsidRPr="001A2B50" w:rsidRDefault="00B134C9" w:rsidP="00B134C9">
      <w:pPr>
        <w:pStyle w:val="BodyText"/>
        <w:shd w:val="clear" w:color="auto" w:fill="auto"/>
        <w:spacing w:after="180" w:line="305" w:lineRule="auto"/>
        <w:jc w:val="both"/>
        <w:sectPr w:rsidR="00B134C9" w:rsidRPr="001A2B50">
          <w:pgSz w:w="11148" w:h="15872"/>
          <w:pgMar w:top="1413" w:right="1076" w:bottom="1575" w:left="1192" w:header="0" w:footer="3" w:gutter="0"/>
          <w:cols w:space="720"/>
          <w:noEndnote/>
          <w:docGrid w:linePitch="360"/>
        </w:sectPr>
      </w:pPr>
      <w:r w:rsidRPr="001A2B50">
        <w:t>b. Thực hiện giới thiệu trước lớp. Hỏi ý kiến các bạn trong lớp xem có bao nhiêu bạn mong muốn đến khám phá Yên Tử sau khi em thực hiện xong bài giới thiệu.</w:t>
      </w:r>
    </w:p>
    <w:p w14:paraId="304AA0B3" w14:textId="77777777" w:rsidR="00B134C9" w:rsidRPr="001A2B50" w:rsidRDefault="00B134C9" w:rsidP="00B134C9">
      <w:pPr>
        <w:pStyle w:val="BodyText"/>
        <w:shd w:val="clear" w:color="auto" w:fill="auto"/>
        <w:spacing w:line="389" w:lineRule="auto"/>
        <w:ind w:left="180"/>
      </w:pPr>
      <w:r w:rsidRPr="001A2B50">
        <w:rPr>
          <w:color w:val="000000"/>
        </w:rPr>
        <w:lastRenderedPageBreak/>
        <w:t xml:space="preserve">Hình ảnh sử dụng </w:t>
      </w:r>
      <w:r w:rsidRPr="001A2B50">
        <w:rPr>
          <w:color w:val="000000"/>
          <w:lang w:val="en-US" w:eastAsia="en-US" w:bidi="en-US"/>
        </w:rPr>
        <w:t xml:space="preserve">trong </w:t>
      </w:r>
      <w:r w:rsidRPr="001A2B50">
        <w:rPr>
          <w:color w:val="000000"/>
        </w:rPr>
        <w:t xml:space="preserve">phần </w:t>
      </w:r>
      <w:r w:rsidRPr="001A2B50">
        <w:rPr>
          <w:i/>
          <w:iCs/>
          <w:color w:val="000000"/>
        </w:rPr>
        <w:t>Thực hành tiếng Việt</w:t>
      </w:r>
      <w:r w:rsidRPr="001A2B50">
        <w:rPr>
          <w:color w:val="000000"/>
        </w:rPr>
        <w:t xml:space="preserve">: Biến đổi cấu trúc câu </w:t>
      </w:r>
      <w:r w:rsidRPr="001A2B50">
        <w:rPr>
          <w:i/>
          <w:iCs/>
          <w:color w:val="000000"/>
        </w:rPr>
        <w:t xml:space="preserve">(tất cả các hình ảnh </w:t>
      </w:r>
      <w:r w:rsidRPr="001A2B50">
        <w:rPr>
          <w:i/>
          <w:iCs/>
          <w:color w:val="000000"/>
          <w:lang w:val="en-US" w:eastAsia="en-US" w:bidi="en-US"/>
        </w:rPr>
        <w:t xml:space="preserve">trong </w:t>
      </w:r>
      <w:r w:rsidRPr="001A2B50">
        <w:rPr>
          <w:i/>
          <w:iCs/>
          <w:color w:val="000000"/>
        </w:rPr>
        <w:t xml:space="preserve">bài này tác giả tạo bằng </w:t>
      </w:r>
      <w:r w:rsidRPr="001A2B50">
        <w:rPr>
          <w:i/>
          <w:iCs/>
          <w:color w:val="000000"/>
          <w:lang w:val="en-US" w:eastAsia="en-US" w:bidi="en-US"/>
        </w:rPr>
        <w:t>AI)</w:t>
      </w:r>
    </w:p>
    <w:p w14:paraId="3A03B21E"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24AEABC0" wp14:editId="5BFFBAEB">
            <wp:extent cx="3420110" cy="3547745"/>
            <wp:effectExtent l="0" t="0" r="0" b="0"/>
            <wp:docPr id="297" name="Picutre 297"/>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157"/>
                    <a:stretch/>
                  </pic:blipFill>
                  <pic:spPr>
                    <a:xfrm>
                      <a:off x="0" y="0"/>
                      <a:ext cx="3420110" cy="3547745"/>
                    </a:xfrm>
                    <a:prstGeom prst="rect">
                      <a:avLst/>
                    </a:prstGeom>
                  </pic:spPr>
                </pic:pic>
              </a:graphicData>
            </a:graphic>
          </wp:inline>
        </w:drawing>
      </w:r>
    </w:p>
    <w:p w14:paraId="3AD5007E" w14:textId="77777777" w:rsidR="00B134C9" w:rsidRPr="001A2B50" w:rsidRDefault="00B134C9" w:rsidP="00B134C9">
      <w:pPr>
        <w:spacing w:after="159" w:line="1" w:lineRule="exact"/>
        <w:rPr>
          <w:rFonts w:ascii="Times New Roman" w:hAnsi="Times New Roman" w:cs="Times New Roman"/>
        </w:rPr>
      </w:pPr>
    </w:p>
    <w:p w14:paraId="1880A237" w14:textId="77777777" w:rsidR="00B134C9" w:rsidRPr="001A2B50" w:rsidRDefault="00B134C9" w:rsidP="00B134C9">
      <w:pPr>
        <w:pStyle w:val="BodyText"/>
        <w:shd w:val="clear" w:color="auto" w:fill="auto"/>
        <w:spacing w:line="360" w:lineRule="auto"/>
        <w:ind w:left="180"/>
      </w:pPr>
      <w:r w:rsidRPr="001A2B50">
        <w:rPr>
          <w:b/>
          <w:bCs/>
        </w:rPr>
        <w:t xml:space="preserve">Đáp án: </w:t>
      </w:r>
      <w:r w:rsidRPr="001A2B50">
        <w:t xml:space="preserve">Các chữ được giấu </w:t>
      </w:r>
      <w:r w:rsidRPr="001A2B50">
        <w:rPr>
          <w:lang w:val="en-US" w:eastAsia="en-US" w:bidi="en-US"/>
        </w:rPr>
        <w:t xml:space="preserve">trong </w:t>
      </w:r>
      <w:r w:rsidRPr="001A2B50">
        <w:t xml:space="preserve">bức </w:t>
      </w:r>
      <w:r w:rsidRPr="001A2B50">
        <w:rPr>
          <w:lang w:val="en-US" w:eastAsia="en-US" w:bidi="en-US"/>
        </w:rPr>
        <w:t xml:space="preserve">tranh: </w:t>
      </w:r>
      <w:r w:rsidRPr="001A2B50">
        <w:rPr>
          <w:b/>
          <w:bCs/>
          <w:lang w:val="en-US" w:eastAsia="en-US" w:bidi="en-US"/>
        </w:rPr>
        <w:t>T, R</w:t>
      </w:r>
      <w:r w:rsidRPr="001A2B50">
        <w:rPr>
          <w:lang w:val="en-US" w:eastAsia="en-US" w:bidi="en-US"/>
        </w:rPr>
        <w:t xml:space="preserve">, 3 </w:t>
      </w:r>
      <w:r w:rsidRPr="001A2B50">
        <w:t xml:space="preserve">chữ </w:t>
      </w:r>
      <w:r w:rsidRPr="001A2B50">
        <w:rPr>
          <w:b/>
          <w:bCs/>
          <w:lang w:val="en-US" w:eastAsia="en-US" w:bidi="en-US"/>
        </w:rPr>
        <w:t>C</w:t>
      </w:r>
      <w:r w:rsidRPr="001A2B50">
        <w:rPr>
          <w:lang w:val="en-US" w:eastAsia="en-US" w:bidi="en-US"/>
        </w:rPr>
        <w:t xml:space="preserve">, 3 </w:t>
      </w:r>
      <w:r w:rsidRPr="001A2B50">
        <w:t xml:space="preserve">chữ </w:t>
      </w:r>
      <w:r w:rsidRPr="001A2B50">
        <w:rPr>
          <w:b/>
          <w:bCs/>
          <w:lang w:val="en-US" w:eastAsia="en-US" w:bidi="en-US"/>
        </w:rPr>
        <w:t>U</w:t>
      </w:r>
      <w:r w:rsidRPr="001A2B50">
        <w:rPr>
          <w:lang w:val="en-US" w:eastAsia="en-US" w:bidi="en-US"/>
        </w:rPr>
        <w:t xml:space="preserve">, 2 </w:t>
      </w:r>
      <w:r w:rsidRPr="001A2B50">
        <w:t xml:space="preserve">chữ </w:t>
      </w:r>
      <w:r w:rsidRPr="001A2B50">
        <w:rPr>
          <w:b/>
          <w:bCs/>
        </w:rPr>
        <w:t xml:space="preserve">Â. </w:t>
      </w:r>
      <w:r w:rsidRPr="001A2B50">
        <w:t xml:space="preserve">Cụm từ khóa: </w:t>
      </w:r>
      <w:r w:rsidRPr="001A2B50">
        <w:rPr>
          <w:b/>
          <w:bCs/>
        </w:rPr>
        <w:t>CẤU TRÚC CÂU.</w:t>
      </w:r>
    </w:p>
    <w:p w14:paraId="19DBD38D"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lastRenderedPageBreak/>
        <w:drawing>
          <wp:inline distT="0" distB="0" distL="0" distR="0" wp14:anchorId="7CB29EDC" wp14:editId="6B8567CA">
            <wp:extent cx="3420110" cy="3456305"/>
            <wp:effectExtent l="0" t="0" r="0" b="0"/>
            <wp:docPr id="576" name="Picut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158"/>
                    <a:stretch/>
                  </pic:blipFill>
                  <pic:spPr>
                    <a:xfrm>
                      <a:off x="0" y="0"/>
                      <a:ext cx="3420110" cy="3456305"/>
                    </a:xfrm>
                    <a:prstGeom prst="rect">
                      <a:avLst/>
                    </a:prstGeom>
                  </pic:spPr>
                </pic:pic>
              </a:graphicData>
            </a:graphic>
          </wp:inline>
        </w:drawing>
      </w:r>
    </w:p>
    <w:p w14:paraId="214F8B36"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5971"/>
      </w:tblGrid>
      <w:tr w:rsidR="00B134C9" w:rsidRPr="001A2B50" w14:paraId="189C5812" w14:textId="77777777" w:rsidTr="000B766D">
        <w:trPr>
          <w:trHeight w:hRule="exact" w:val="917"/>
          <w:jc w:val="center"/>
        </w:trPr>
        <w:tc>
          <w:tcPr>
            <w:tcW w:w="2179" w:type="dxa"/>
            <w:shd w:val="clear" w:color="auto" w:fill="FFFFFF"/>
          </w:tcPr>
          <w:p w14:paraId="039C58EF" w14:textId="77777777" w:rsidR="00B134C9" w:rsidRPr="001A2B50" w:rsidRDefault="00B134C9" w:rsidP="000B766D">
            <w:pPr>
              <w:rPr>
                <w:rFonts w:ascii="Times New Roman" w:hAnsi="Times New Roman" w:cs="Times New Roman"/>
                <w:sz w:val="10"/>
                <w:szCs w:val="10"/>
              </w:rPr>
            </w:pPr>
          </w:p>
        </w:tc>
        <w:tc>
          <w:tcPr>
            <w:tcW w:w="5971" w:type="dxa"/>
            <w:shd w:val="clear" w:color="auto" w:fill="FFFFFF"/>
            <w:vAlign w:val="bottom"/>
          </w:tcPr>
          <w:p w14:paraId="200C72C9" w14:textId="77777777" w:rsidR="00B134C9" w:rsidRPr="001A2B50" w:rsidRDefault="00B134C9" w:rsidP="000B766D">
            <w:pPr>
              <w:pStyle w:val="Other0"/>
              <w:shd w:val="clear" w:color="auto" w:fill="auto"/>
              <w:spacing w:line="437" w:lineRule="auto"/>
              <w:jc w:val="center"/>
              <w:rPr>
                <w:sz w:val="30"/>
                <w:szCs w:val="30"/>
              </w:rPr>
            </w:pPr>
            <w:r w:rsidRPr="001A2B50">
              <w:rPr>
                <w:b/>
                <w:bCs/>
                <w:color w:val="C4131C"/>
                <w:sz w:val="28"/>
                <w:szCs w:val="28"/>
              </w:rPr>
              <w:t xml:space="preserve">PHIẾU HỌC TẬP SỐ </w:t>
            </w:r>
            <w:r w:rsidRPr="001A2B50">
              <w:rPr>
                <w:b/>
                <w:bCs/>
                <w:color w:val="C4131C"/>
                <w:sz w:val="28"/>
                <w:szCs w:val="28"/>
                <w:lang w:val="en-US" w:eastAsia="en-US" w:bidi="en-US"/>
              </w:rPr>
              <w:t xml:space="preserve">6 </w:t>
            </w:r>
            <w:r w:rsidRPr="001A2B50">
              <w:rPr>
                <w:b/>
                <w:bCs/>
                <w:color w:val="000000"/>
                <w:sz w:val="30"/>
                <w:szCs w:val="30"/>
              </w:rPr>
              <w:t>BIẾN ĐỔI CẤU TRÚC CÂU</w:t>
            </w:r>
          </w:p>
        </w:tc>
      </w:tr>
    </w:tbl>
    <w:p w14:paraId="40EB7638" w14:textId="77777777" w:rsidR="00B134C9" w:rsidRPr="001A2B50" w:rsidRDefault="00B134C9" w:rsidP="00B134C9">
      <w:pPr>
        <w:spacing w:after="499" w:line="1" w:lineRule="exact"/>
        <w:rPr>
          <w:rFonts w:ascii="Times New Roman" w:hAnsi="Times New Roman" w:cs="Times New Roman"/>
        </w:rPr>
      </w:pPr>
    </w:p>
    <w:p w14:paraId="2423075B" w14:textId="77777777" w:rsidR="00B134C9" w:rsidRPr="001A2B50" w:rsidRDefault="00B134C9" w:rsidP="00B134C9">
      <w:pPr>
        <w:pStyle w:val="BodyText"/>
        <w:shd w:val="clear" w:color="auto" w:fill="auto"/>
        <w:spacing w:after="1020" w:line="305" w:lineRule="auto"/>
        <w:ind w:left="1160"/>
      </w:pPr>
      <w:r w:rsidRPr="001A2B50">
        <w:rPr>
          <w:b/>
          <w:bCs/>
        </w:rPr>
        <w:t>Nối các hình thức biến đổi cấu trúc câu ở cột bên trái với ví dụ tương ứng ở cột bên phải.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5947"/>
      </w:tblGrid>
      <w:tr w:rsidR="00B134C9" w:rsidRPr="001A2B50" w14:paraId="140E395D" w14:textId="77777777" w:rsidTr="000B766D">
        <w:trPr>
          <w:trHeight w:hRule="exact" w:val="2362"/>
          <w:jc w:val="center"/>
        </w:trPr>
        <w:tc>
          <w:tcPr>
            <w:tcW w:w="2395" w:type="dxa"/>
            <w:shd w:val="clear" w:color="auto" w:fill="E7F6F9"/>
            <w:vAlign w:val="center"/>
          </w:tcPr>
          <w:p w14:paraId="6EDDECB2" w14:textId="77777777" w:rsidR="00B134C9" w:rsidRPr="001A2B50" w:rsidRDefault="00B134C9" w:rsidP="000B766D">
            <w:pPr>
              <w:pStyle w:val="Other0"/>
              <w:shd w:val="clear" w:color="auto" w:fill="auto"/>
              <w:spacing w:line="302" w:lineRule="auto"/>
              <w:ind w:left="180" w:firstLine="40"/>
              <w:rPr>
                <w:sz w:val="22"/>
                <w:szCs w:val="22"/>
              </w:rPr>
            </w:pPr>
            <w:r w:rsidRPr="001A2B50">
              <w:rPr>
                <w:sz w:val="22"/>
                <w:szCs w:val="22"/>
                <w:lang w:val="en-US" w:eastAsia="en-US" w:bidi="en-US"/>
              </w:rPr>
              <w:t xml:space="preserve">a. Thay </w:t>
            </w:r>
            <w:r w:rsidRPr="001A2B50">
              <w:rPr>
                <w:sz w:val="22"/>
                <w:szCs w:val="22"/>
              </w:rPr>
              <w:t xml:space="preserve">đổi trật tự của các từ ngữ </w:t>
            </w:r>
            <w:r w:rsidRPr="001A2B50">
              <w:rPr>
                <w:sz w:val="22"/>
                <w:szCs w:val="22"/>
                <w:lang w:val="en-US" w:eastAsia="en-US" w:bidi="en-US"/>
              </w:rPr>
              <w:t xml:space="preserve">trong </w:t>
            </w:r>
            <w:r w:rsidRPr="001A2B50">
              <w:rPr>
                <w:sz w:val="22"/>
                <w:szCs w:val="22"/>
              </w:rPr>
              <w:t>câu</w:t>
            </w:r>
          </w:p>
        </w:tc>
        <w:tc>
          <w:tcPr>
            <w:tcW w:w="5947" w:type="dxa"/>
            <w:shd w:val="clear" w:color="auto" w:fill="FFFCD6"/>
          </w:tcPr>
          <w:p w14:paraId="52CE632C" w14:textId="77777777" w:rsidR="00B134C9" w:rsidRPr="001A2B50" w:rsidRDefault="00B134C9" w:rsidP="000B766D">
            <w:pPr>
              <w:pStyle w:val="Other0"/>
              <w:shd w:val="clear" w:color="auto" w:fill="auto"/>
              <w:spacing w:after="40" w:line="302" w:lineRule="auto"/>
              <w:ind w:left="920" w:firstLine="300"/>
              <w:jc w:val="both"/>
              <w:rPr>
                <w:sz w:val="22"/>
                <w:szCs w:val="22"/>
              </w:rPr>
            </w:pPr>
            <w:r w:rsidRPr="001A2B50">
              <w:rPr>
                <w:sz w:val="22"/>
                <w:szCs w:val="22"/>
              </w:rPr>
              <w:t xml:space="preserve">1. - </w:t>
            </w:r>
            <w:r w:rsidRPr="001A2B50">
              <w:rPr>
                <w:i/>
                <w:iCs/>
                <w:sz w:val="22"/>
                <w:szCs w:val="22"/>
              </w:rPr>
              <w:t>Tác giả đã thể hiện một cách đầy ấn tượng vẻ đẹp thân thương, diễm lệ của đất nước trong bài thơ.</w:t>
            </w:r>
          </w:p>
          <w:p w14:paraId="52BF6839" w14:textId="77777777" w:rsidR="00B134C9" w:rsidRPr="001A2B50" w:rsidRDefault="00B134C9" w:rsidP="000B766D">
            <w:pPr>
              <w:pStyle w:val="Other0"/>
              <w:shd w:val="clear" w:color="auto" w:fill="auto"/>
              <w:spacing w:line="305" w:lineRule="auto"/>
              <w:ind w:left="920" w:firstLine="300"/>
              <w:jc w:val="both"/>
              <w:rPr>
                <w:sz w:val="22"/>
                <w:szCs w:val="22"/>
              </w:rPr>
            </w:pPr>
            <w:r w:rsidRPr="001A2B50">
              <w:rPr>
                <w:sz w:val="22"/>
                <w:szCs w:val="22"/>
              </w:rPr>
              <w:t xml:space="preserve">- </w:t>
            </w:r>
            <w:r w:rsidRPr="001A2B50">
              <w:rPr>
                <w:i/>
                <w:iCs/>
                <w:sz w:val="22"/>
                <w:szCs w:val="22"/>
              </w:rPr>
              <w:t>Vẻ đẹp thân thương và diễm lệ của đất nước đã được tác giả thể hiện đầy ấn tượng trong bài thơ.</w:t>
            </w:r>
          </w:p>
        </w:tc>
      </w:tr>
      <w:tr w:rsidR="00B134C9" w:rsidRPr="001A2B50" w14:paraId="18C2E899" w14:textId="77777777" w:rsidTr="000B766D">
        <w:trPr>
          <w:trHeight w:hRule="exact" w:val="2693"/>
          <w:jc w:val="center"/>
        </w:trPr>
        <w:tc>
          <w:tcPr>
            <w:tcW w:w="2395" w:type="dxa"/>
            <w:shd w:val="clear" w:color="auto" w:fill="E7F6F9"/>
            <w:vAlign w:val="center"/>
          </w:tcPr>
          <w:p w14:paraId="00BB526C" w14:textId="77777777" w:rsidR="00B134C9" w:rsidRPr="001A2B50" w:rsidRDefault="00B134C9" w:rsidP="000B766D">
            <w:pPr>
              <w:pStyle w:val="Other0"/>
              <w:shd w:val="clear" w:color="auto" w:fill="auto"/>
              <w:spacing w:line="305" w:lineRule="auto"/>
              <w:ind w:left="180" w:firstLine="40"/>
              <w:rPr>
                <w:sz w:val="22"/>
                <w:szCs w:val="22"/>
              </w:rPr>
            </w:pPr>
            <w:r w:rsidRPr="001A2B50">
              <w:rPr>
                <w:sz w:val="22"/>
                <w:szCs w:val="22"/>
                <w:lang w:val="en-US" w:eastAsia="en-US" w:bidi="en-US"/>
              </w:rPr>
              <w:t xml:space="preserve">b. </w:t>
            </w:r>
            <w:r w:rsidRPr="001A2B50">
              <w:rPr>
                <w:sz w:val="22"/>
                <w:szCs w:val="22"/>
              </w:rPr>
              <w:t>Chuyển cụm chủ ngữ - vị ngữ thành cụm danh từ</w:t>
            </w:r>
          </w:p>
        </w:tc>
        <w:tc>
          <w:tcPr>
            <w:tcW w:w="5947" w:type="dxa"/>
            <w:shd w:val="clear" w:color="auto" w:fill="FFFCD6"/>
            <w:vAlign w:val="center"/>
          </w:tcPr>
          <w:p w14:paraId="2D559E1A" w14:textId="77777777" w:rsidR="00B134C9" w:rsidRPr="001A2B50" w:rsidRDefault="00B134C9" w:rsidP="000B766D">
            <w:pPr>
              <w:pStyle w:val="Other0"/>
              <w:shd w:val="clear" w:color="auto" w:fill="auto"/>
              <w:spacing w:after="60" w:line="300" w:lineRule="auto"/>
              <w:ind w:left="920" w:firstLine="300"/>
              <w:jc w:val="both"/>
              <w:rPr>
                <w:sz w:val="22"/>
                <w:szCs w:val="22"/>
              </w:rPr>
            </w:pPr>
            <w:r w:rsidRPr="001A2B50">
              <w:rPr>
                <w:sz w:val="22"/>
                <w:szCs w:val="22"/>
              </w:rPr>
              <w:t xml:space="preserve">2. - </w:t>
            </w:r>
            <w:r w:rsidRPr="001A2B50">
              <w:rPr>
                <w:i/>
                <w:iCs/>
                <w:sz w:val="22"/>
                <w:szCs w:val="22"/>
              </w:rPr>
              <w:t>Xin cảm ơn quý vị đã ủng hộ chúng tôi trong việc triển khai dự án này.</w:t>
            </w:r>
          </w:p>
          <w:p w14:paraId="489F0D02" w14:textId="77777777" w:rsidR="00B134C9" w:rsidRPr="001A2B50" w:rsidRDefault="00B134C9" w:rsidP="000B766D">
            <w:pPr>
              <w:pStyle w:val="Other0"/>
              <w:shd w:val="clear" w:color="auto" w:fill="auto"/>
              <w:spacing w:line="305" w:lineRule="auto"/>
              <w:ind w:left="920" w:firstLine="300"/>
              <w:jc w:val="both"/>
              <w:rPr>
                <w:sz w:val="22"/>
                <w:szCs w:val="22"/>
              </w:rPr>
            </w:pPr>
            <w:r w:rsidRPr="001A2B50">
              <w:rPr>
                <w:sz w:val="22"/>
                <w:szCs w:val="22"/>
              </w:rPr>
              <w:t xml:space="preserve">- </w:t>
            </w:r>
            <w:r w:rsidRPr="001A2B50">
              <w:rPr>
                <w:i/>
                <w:iCs/>
                <w:sz w:val="22"/>
                <w:szCs w:val="22"/>
              </w:rPr>
              <w:t>Xin cảm ơn quý vị đã ủng hộ việc triển khai dự án này của chúng tôi.</w:t>
            </w:r>
          </w:p>
        </w:tc>
      </w:tr>
      <w:tr w:rsidR="00B134C9" w:rsidRPr="001A2B50" w14:paraId="6F0F62F0" w14:textId="77777777" w:rsidTr="000B766D">
        <w:trPr>
          <w:trHeight w:hRule="exact" w:val="2030"/>
          <w:jc w:val="center"/>
        </w:trPr>
        <w:tc>
          <w:tcPr>
            <w:tcW w:w="2395" w:type="dxa"/>
            <w:shd w:val="clear" w:color="auto" w:fill="E7F6F9"/>
            <w:vAlign w:val="bottom"/>
          </w:tcPr>
          <w:p w14:paraId="0861EFBB" w14:textId="77777777" w:rsidR="00B134C9" w:rsidRPr="001A2B50" w:rsidRDefault="00B134C9" w:rsidP="000B766D">
            <w:pPr>
              <w:pStyle w:val="Other0"/>
              <w:shd w:val="clear" w:color="auto" w:fill="auto"/>
              <w:spacing w:line="302" w:lineRule="auto"/>
              <w:jc w:val="center"/>
              <w:rPr>
                <w:sz w:val="22"/>
                <w:szCs w:val="22"/>
              </w:rPr>
            </w:pPr>
            <w:r w:rsidRPr="001A2B50">
              <w:rPr>
                <w:sz w:val="22"/>
                <w:szCs w:val="22"/>
              </w:rPr>
              <w:t>c. Chuyển câu chủ động thành câu bị động hoặc ngược lại</w:t>
            </w:r>
          </w:p>
        </w:tc>
        <w:tc>
          <w:tcPr>
            <w:tcW w:w="5947" w:type="dxa"/>
            <w:shd w:val="clear" w:color="auto" w:fill="FFFCD6"/>
            <w:vAlign w:val="bottom"/>
          </w:tcPr>
          <w:p w14:paraId="30368A9D" w14:textId="77777777" w:rsidR="00B134C9" w:rsidRPr="001A2B50" w:rsidRDefault="00B134C9" w:rsidP="000B766D">
            <w:pPr>
              <w:pStyle w:val="Other0"/>
              <w:shd w:val="clear" w:color="auto" w:fill="auto"/>
              <w:spacing w:after="60" w:line="300" w:lineRule="auto"/>
              <w:ind w:left="920" w:firstLine="300"/>
              <w:jc w:val="both"/>
              <w:rPr>
                <w:sz w:val="22"/>
                <w:szCs w:val="22"/>
              </w:rPr>
            </w:pPr>
            <w:r w:rsidRPr="001A2B50">
              <w:rPr>
                <w:sz w:val="22"/>
                <w:szCs w:val="22"/>
              </w:rPr>
              <w:t xml:space="preserve">3. - </w:t>
            </w:r>
            <w:r w:rsidRPr="001A2B50">
              <w:rPr>
                <w:i/>
                <w:iCs/>
                <w:sz w:val="22"/>
                <w:szCs w:val="22"/>
              </w:rPr>
              <w:t>Chúng tôi tiến bộ về kĩ năng viết nhờ luyện viết thường xuyên.</w:t>
            </w:r>
          </w:p>
          <w:p w14:paraId="37706CEC" w14:textId="77777777" w:rsidR="00B134C9" w:rsidRPr="001A2B50" w:rsidRDefault="00B134C9" w:rsidP="000B766D">
            <w:pPr>
              <w:pStyle w:val="Other0"/>
              <w:shd w:val="clear" w:color="auto" w:fill="auto"/>
              <w:spacing w:line="300" w:lineRule="auto"/>
              <w:ind w:left="920" w:firstLine="300"/>
              <w:jc w:val="both"/>
              <w:rPr>
                <w:sz w:val="22"/>
                <w:szCs w:val="22"/>
              </w:rPr>
            </w:pPr>
            <w:r w:rsidRPr="001A2B50">
              <w:rPr>
                <w:sz w:val="22"/>
                <w:szCs w:val="22"/>
              </w:rPr>
              <w:t xml:space="preserve">- </w:t>
            </w:r>
            <w:r w:rsidRPr="001A2B50">
              <w:rPr>
                <w:i/>
                <w:iCs/>
                <w:sz w:val="22"/>
                <w:szCs w:val="22"/>
              </w:rPr>
              <w:t>Sự tiến bộ về kĩ năng viết của chúng tôi là kết quả của việc luyện viết thường xuyên.</w:t>
            </w:r>
          </w:p>
        </w:tc>
      </w:tr>
    </w:tbl>
    <w:p w14:paraId="3C537CC9" w14:textId="77777777" w:rsidR="00B134C9" w:rsidRPr="001A2B50" w:rsidRDefault="00B134C9" w:rsidP="00B134C9">
      <w:pPr>
        <w:rPr>
          <w:rFonts w:ascii="Times New Roman" w:hAnsi="Times New Roman" w:cs="Times New Roman"/>
        </w:rPr>
        <w:sectPr w:rsidR="00B134C9" w:rsidRPr="001A2B50">
          <w:headerReference w:type="even" r:id="rId159"/>
          <w:headerReference w:type="default" r:id="rId160"/>
          <w:pgSz w:w="11148" w:h="15872"/>
          <w:pgMar w:top="1413" w:right="1076" w:bottom="1575" w:left="1192" w:header="0" w:footer="3" w:gutter="0"/>
          <w:cols w:space="720"/>
          <w:noEndnote/>
          <w:docGrid w:linePitch="360"/>
        </w:sectPr>
      </w:pPr>
    </w:p>
    <w:p w14:paraId="69E6FE90" w14:textId="77777777" w:rsidR="00B134C9" w:rsidRPr="001A2B50" w:rsidRDefault="00B134C9" w:rsidP="00B134C9">
      <w:pPr>
        <w:pStyle w:val="Bodytext60"/>
        <w:shd w:val="clear" w:color="auto" w:fill="auto"/>
        <w:spacing w:after="400" w:line="240" w:lineRule="auto"/>
        <w:rPr>
          <w:sz w:val="28"/>
          <w:szCs w:val="28"/>
        </w:rPr>
      </w:pPr>
      <w:r w:rsidRPr="001A2B50">
        <w:rPr>
          <w:color w:val="C4131C"/>
          <w:sz w:val="28"/>
          <w:szCs w:val="28"/>
        </w:rPr>
        <w:lastRenderedPageBreak/>
        <w:t>PHIẾU HỌC TẬP SỐ 7</w:t>
      </w:r>
    </w:p>
    <w:p w14:paraId="5DC0C875" w14:textId="77777777" w:rsidR="00B134C9" w:rsidRPr="001A2B50" w:rsidRDefault="00B134C9" w:rsidP="00B134C9">
      <w:pPr>
        <w:pStyle w:val="BodyText"/>
        <w:shd w:val="clear" w:color="auto" w:fill="auto"/>
        <w:spacing w:after="860" w:line="305" w:lineRule="auto"/>
        <w:ind w:left="1120"/>
      </w:pPr>
      <w:r w:rsidRPr="001A2B50">
        <w:rPr>
          <w:b/>
          <w:bCs/>
        </w:rPr>
        <w:t xml:space="preserve">Đọc văn bản </w:t>
      </w:r>
      <w:r w:rsidRPr="001A2B50">
        <w:rPr>
          <w:b/>
          <w:bCs/>
          <w:i/>
          <w:iCs/>
        </w:rPr>
        <w:t>Văn hoá hoa - cây cảnh</w:t>
      </w:r>
      <w:r w:rsidRPr="001A2B50">
        <w:rPr>
          <w:b/>
          <w:bCs/>
        </w:rPr>
        <w:t xml:space="preserve"> trong SGK (tr. 96 </w:t>
      </w:r>
      <w:r w:rsidRPr="001A2B50">
        <w:rPr>
          <w:b/>
          <w:bCs/>
          <w:i/>
          <w:iCs/>
        </w:rPr>
        <w:t>-</w:t>
      </w:r>
      <w:r w:rsidRPr="001A2B50">
        <w:rPr>
          <w:b/>
          <w:bCs/>
        </w:rPr>
        <w:t xml:space="preserve"> 99) và ghi lại những thông tin sau:</w:t>
      </w:r>
    </w:p>
    <w:p w14:paraId="47D70ACB" w14:textId="77777777" w:rsidR="00B134C9" w:rsidRPr="001A2B50" w:rsidRDefault="00B134C9" w:rsidP="00B134C9">
      <w:pPr>
        <w:pStyle w:val="BodyText"/>
        <w:shd w:val="clear" w:color="auto" w:fill="auto"/>
        <w:spacing w:after="1540" w:line="240" w:lineRule="auto"/>
        <w:ind w:firstLine="420"/>
      </w:pPr>
      <w:r w:rsidRPr="001A2B50">
        <w:rPr>
          <w:b/>
          <w:bCs/>
        </w:rPr>
        <w:t>Đề tài</w:t>
      </w:r>
    </w:p>
    <w:p w14:paraId="1FC5E2DE" w14:textId="77777777" w:rsidR="00B134C9" w:rsidRPr="001A2B50" w:rsidRDefault="00B134C9" w:rsidP="00B134C9">
      <w:pPr>
        <w:pStyle w:val="BodyText"/>
        <w:shd w:val="clear" w:color="auto" w:fill="auto"/>
        <w:spacing w:after="640" w:line="240" w:lineRule="auto"/>
        <w:ind w:firstLine="420"/>
      </w:pPr>
      <w:r w:rsidRPr="001A2B50">
        <w:rPr>
          <w:b/>
          <w:bCs/>
        </w:rPr>
        <w:t>Chủ đề</w:t>
      </w:r>
    </w:p>
    <w:p w14:paraId="059D1F51" w14:textId="77777777" w:rsidR="00B134C9" w:rsidRPr="001A2B50" w:rsidRDefault="00B134C9" w:rsidP="00B134C9">
      <w:pPr>
        <w:jc w:val="right"/>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77EB929C" wp14:editId="23646FF9">
            <wp:extent cx="2157730" cy="1481455"/>
            <wp:effectExtent l="0" t="0" r="0" b="0"/>
            <wp:docPr id="303" name="Picut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161"/>
                    <a:stretch/>
                  </pic:blipFill>
                  <pic:spPr>
                    <a:xfrm>
                      <a:off x="0" y="0"/>
                      <a:ext cx="2157730" cy="1481455"/>
                    </a:xfrm>
                    <a:prstGeom prst="rect">
                      <a:avLst/>
                    </a:prstGeom>
                  </pic:spPr>
                </pic:pic>
              </a:graphicData>
            </a:graphic>
          </wp:inline>
        </w:drawing>
      </w:r>
    </w:p>
    <w:p w14:paraId="77C71088" w14:textId="77777777" w:rsidR="00B134C9" w:rsidRPr="001A2B50" w:rsidRDefault="00B134C9" w:rsidP="00B134C9">
      <w:pPr>
        <w:spacing w:after="399" w:line="1" w:lineRule="exact"/>
        <w:rPr>
          <w:rFonts w:ascii="Times New Roman" w:hAnsi="Times New Roman" w:cs="Times New Roman"/>
        </w:rPr>
      </w:pPr>
    </w:p>
    <w:p w14:paraId="2AD234C2" w14:textId="77777777" w:rsidR="00B134C9" w:rsidRPr="001A2B50" w:rsidRDefault="00B134C9" w:rsidP="00B134C9">
      <w:pPr>
        <w:pStyle w:val="BodyText"/>
        <w:shd w:val="clear" w:color="auto" w:fill="auto"/>
        <w:spacing w:after="1000" w:line="240" w:lineRule="auto"/>
        <w:jc w:val="center"/>
      </w:pPr>
      <w:r w:rsidRPr="001A2B50">
        <w:rPr>
          <w:b/>
          <w:bCs/>
        </w:rPr>
        <w:t>Bố cục</w:t>
      </w:r>
    </w:p>
    <w:p w14:paraId="5D3EB9FC" w14:textId="77777777" w:rsidR="00B134C9" w:rsidRPr="001A2B50" w:rsidRDefault="00B134C9" w:rsidP="00B134C9">
      <w:pPr>
        <w:rPr>
          <w:rFonts w:ascii="Times New Roman" w:hAnsi="Times New Roman" w:cs="Times New Roman"/>
          <w:sz w:val="2"/>
          <w:szCs w:val="2"/>
        </w:rPr>
        <w:sectPr w:rsidR="00B134C9" w:rsidRPr="001A2B50">
          <w:pgSz w:w="11148" w:h="15872"/>
          <w:pgMar w:top="1166" w:right="1074" w:bottom="1166" w:left="1194" w:header="0" w:footer="3" w:gutter="0"/>
          <w:cols w:space="720"/>
          <w:noEndnote/>
          <w:docGrid w:linePitch="360"/>
        </w:sectPr>
      </w:pPr>
      <w:r w:rsidRPr="001A2B50">
        <w:rPr>
          <w:rFonts w:ascii="Times New Roman" w:hAnsi="Times New Roman" w:cs="Times New Roman"/>
          <w:noProof/>
          <w:lang w:val="en-US" w:eastAsia="en-US" w:bidi="ar-SA"/>
        </w:rPr>
        <w:drawing>
          <wp:inline distT="0" distB="0" distL="0" distR="0" wp14:anchorId="5F285C53" wp14:editId="2A6AD730">
            <wp:extent cx="3334385" cy="2475230"/>
            <wp:effectExtent l="0" t="0" r="0" b="0"/>
            <wp:docPr id="578" name="Picutre 304"/>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162"/>
                    <a:stretch/>
                  </pic:blipFill>
                  <pic:spPr>
                    <a:xfrm>
                      <a:off x="0" y="0"/>
                      <a:ext cx="3334385" cy="2475230"/>
                    </a:xfrm>
                    <a:prstGeom prst="rect">
                      <a:avLst/>
                    </a:prstGeom>
                  </pic:spPr>
                </pic:pic>
              </a:graphicData>
            </a:graphic>
          </wp:inline>
        </w:drawing>
      </w:r>
    </w:p>
    <w:p w14:paraId="4A71EBA3" w14:textId="77777777" w:rsidR="00B134C9" w:rsidRPr="001A2B50" w:rsidRDefault="00B134C9" w:rsidP="00B134C9">
      <w:pPr>
        <w:pStyle w:val="Bodytext60"/>
        <w:framePr w:w="2966" w:h="424" w:wrap="none" w:hAnchor="page" w:x="4150" w:y="1"/>
        <w:shd w:val="clear" w:color="auto" w:fill="auto"/>
        <w:spacing w:line="240" w:lineRule="auto"/>
        <w:rPr>
          <w:sz w:val="28"/>
          <w:szCs w:val="28"/>
        </w:rPr>
      </w:pPr>
      <w:r w:rsidRPr="001A2B50">
        <w:rPr>
          <w:color w:val="C4131C"/>
          <w:sz w:val="28"/>
          <w:szCs w:val="28"/>
        </w:rPr>
        <w:lastRenderedPageBreak/>
        <w:t>PHIẾU HỌC TẬP SỐ 8</w:t>
      </w:r>
    </w:p>
    <w:p w14:paraId="0F69A60F" w14:textId="77777777" w:rsidR="00B134C9" w:rsidRPr="001A2B50" w:rsidRDefault="00B134C9" w:rsidP="00B134C9">
      <w:pPr>
        <w:pStyle w:val="Bodytext60"/>
        <w:framePr w:w="2966" w:h="424" w:wrap="none" w:hAnchor="page" w:x="4150" w:y="1"/>
        <w:shd w:val="clear" w:color="auto" w:fill="auto"/>
        <w:spacing w:line="180" w:lineRule="auto"/>
        <w:ind w:left="1300"/>
        <w:rPr>
          <w:sz w:val="28"/>
          <w:szCs w:val="28"/>
        </w:rPr>
      </w:pPr>
      <w:r w:rsidRPr="001A2B50">
        <w:rPr>
          <w:color w:val="C4131C"/>
          <w:sz w:val="28"/>
          <w:szCs w:val="28"/>
        </w:rPr>
        <w:t>• •</w:t>
      </w:r>
    </w:p>
    <w:p w14:paraId="631438C2" w14:textId="77777777" w:rsidR="00B134C9" w:rsidRPr="001A2B50" w:rsidRDefault="00B134C9" w:rsidP="00B134C9">
      <w:pPr>
        <w:pStyle w:val="BodyText"/>
        <w:framePr w:w="6505" w:h="683" w:wrap="none" w:hAnchor="page" w:x="2405" w:y="779"/>
        <w:shd w:val="clear" w:color="auto" w:fill="auto"/>
        <w:spacing w:line="305" w:lineRule="auto"/>
      </w:pPr>
      <w:r w:rsidRPr="001A2B50">
        <w:rPr>
          <w:b/>
          <w:bCs/>
        </w:rPr>
        <w:t xml:space="preserve">Đọc văn bản </w:t>
      </w:r>
      <w:r w:rsidRPr="001A2B50">
        <w:rPr>
          <w:b/>
          <w:bCs/>
          <w:i/>
          <w:iCs/>
        </w:rPr>
        <w:t>Tình sông núi</w:t>
      </w:r>
      <w:r w:rsidRPr="001A2B50">
        <w:rPr>
          <w:b/>
          <w:bCs/>
        </w:rPr>
        <w:t xml:space="preserve"> trong SGK (tr. 102 - 103) và ghi lại những thông tin sau:</w:t>
      </w:r>
    </w:p>
    <w:p w14:paraId="19D243DE" w14:textId="77777777" w:rsidR="00B134C9" w:rsidRPr="001A2B50" w:rsidRDefault="00B134C9" w:rsidP="00B134C9">
      <w:pPr>
        <w:spacing w:line="360" w:lineRule="exact"/>
        <w:rPr>
          <w:rFonts w:ascii="Times New Roman" w:hAnsi="Times New Roman" w:cs="Times New Roman"/>
        </w:rPr>
      </w:pPr>
      <w:r w:rsidRPr="001A2B50">
        <w:rPr>
          <w:rFonts w:ascii="Times New Roman" w:hAnsi="Times New Roman" w:cs="Times New Roman"/>
          <w:noProof/>
          <w:lang w:val="en-US" w:eastAsia="en-US" w:bidi="ar-SA"/>
        </w:rPr>
        <w:drawing>
          <wp:anchor distT="0" distB="0" distL="0" distR="0" simplePos="0" relativeHeight="251686912" behindDoc="1" locked="0" layoutInCell="1" allowOverlap="1" wp14:anchorId="5FCE09A7" wp14:editId="7E5534DD">
            <wp:simplePos x="0" y="0"/>
            <wp:positionH relativeFrom="page">
              <wp:posOffset>782320</wp:posOffset>
            </wp:positionH>
            <wp:positionV relativeFrom="margin">
              <wp:posOffset>1324610</wp:posOffset>
            </wp:positionV>
            <wp:extent cx="5589905" cy="6918960"/>
            <wp:effectExtent l="0" t="0" r="0" b="0"/>
            <wp:wrapNone/>
            <wp:docPr id="305" name="Shape 305"/>
            <wp:cNvGraphicFramePr/>
            <a:graphic xmlns:a="http://schemas.openxmlformats.org/drawingml/2006/main">
              <a:graphicData uri="http://schemas.openxmlformats.org/drawingml/2006/picture">
                <pic:pic xmlns:pic="http://schemas.openxmlformats.org/drawingml/2006/picture">
                  <pic:nvPicPr>
                    <pic:cNvPr id="306" name="Picture box 306"/>
                    <pic:cNvPicPr/>
                  </pic:nvPicPr>
                  <pic:blipFill>
                    <a:blip r:embed="rId163"/>
                    <a:stretch/>
                  </pic:blipFill>
                  <pic:spPr>
                    <a:xfrm>
                      <a:off x="0" y="0"/>
                      <a:ext cx="5589905" cy="6918960"/>
                    </a:xfrm>
                    <a:prstGeom prst="rect">
                      <a:avLst/>
                    </a:prstGeom>
                  </pic:spPr>
                </pic:pic>
              </a:graphicData>
            </a:graphic>
          </wp:anchor>
        </w:drawing>
      </w:r>
    </w:p>
    <w:p w14:paraId="328269E0" w14:textId="77777777" w:rsidR="00B134C9" w:rsidRPr="001A2B50" w:rsidRDefault="00B134C9" w:rsidP="00B134C9">
      <w:pPr>
        <w:spacing w:line="360" w:lineRule="exact"/>
        <w:rPr>
          <w:rFonts w:ascii="Times New Roman" w:hAnsi="Times New Roman" w:cs="Times New Roman"/>
        </w:rPr>
      </w:pPr>
    </w:p>
    <w:p w14:paraId="50248220" w14:textId="77777777" w:rsidR="00B134C9" w:rsidRPr="001A2B50" w:rsidRDefault="00B134C9" w:rsidP="00B134C9">
      <w:pPr>
        <w:spacing w:line="360" w:lineRule="exact"/>
        <w:rPr>
          <w:rFonts w:ascii="Times New Roman" w:hAnsi="Times New Roman" w:cs="Times New Roman"/>
        </w:rPr>
      </w:pPr>
    </w:p>
    <w:p w14:paraId="23A0F7F8" w14:textId="77777777" w:rsidR="00B134C9" w:rsidRPr="001A2B50" w:rsidRDefault="00B134C9" w:rsidP="00B134C9">
      <w:pPr>
        <w:spacing w:line="360" w:lineRule="exact"/>
        <w:rPr>
          <w:rFonts w:ascii="Times New Roman" w:hAnsi="Times New Roman" w:cs="Times New Roman"/>
        </w:rPr>
      </w:pPr>
    </w:p>
    <w:p w14:paraId="71559F9C" w14:textId="77777777" w:rsidR="00B134C9" w:rsidRPr="001A2B50" w:rsidRDefault="00B134C9" w:rsidP="00B134C9">
      <w:pPr>
        <w:spacing w:line="360" w:lineRule="exact"/>
        <w:rPr>
          <w:rFonts w:ascii="Times New Roman" w:hAnsi="Times New Roman" w:cs="Times New Roman"/>
        </w:rPr>
      </w:pPr>
    </w:p>
    <w:p w14:paraId="7CD91E8D" w14:textId="77777777" w:rsidR="00B134C9" w:rsidRPr="001A2B50" w:rsidRDefault="00B134C9" w:rsidP="00B134C9">
      <w:pPr>
        <w:spacing w:line="360" w:lineRule="exact"/>
        <w:rPr>
          <w:rFonts w:ascii="Times New Roman" w:hAnsi="Times New Roman" w:cs="Times New Roman"/>
        </w:rPr>
      </w:pPr>
    </w:p>
    <w:p w14:paraId="3076033B" w14:textId="77777777" w:rsidR="00B134C9" w:rsidRPr="001A2B50" w:rsidRDefault="00B134C9" w:rsidP="00B134C9">
      <w:pPr>
        <w:spacing w:line="360" w:lineRule="exact"/>
        <w:rPr>
          <w:rFonts w:ascii="Times New Roman" w:hAnsi="Times New Roman" w:cs="Times New Roman"/>
        </w:rPr>
      </w:pPr>
    </w:p>
    <w:p w14:paraId="3A66B996" w14:textId="77777777" w:rsidR="00B134C9" w:rsidRPr="001A2B50" w:rsidRDefault="00B134C9" w:rsidP="00B134C9">
      <w:pPr>
        <w:spacing w:line="360" w:lineRule="exact"/>
        <w:rPr>
          <w:rFonts w:ascii="Times New Roman" w:hAnsi="Times New Roman" w:cs="Times New Roman"/>
        </w:rPr>
      </w:pPr>
    </w:p>
    <w:p w14:paraId="11EA9074" w14:textId="77777777" w:rsidR="00B134C9" w:rsidRPr="001A2B50" w:rsidRDefault="00B134C9" w:rsidP="00B134C9">
      <w:pPr>
        <w:spacing w:line="360" w:lineRule="exact"/>
        <w:rPr>
          <w:rFonts w:ascii="Times New Roman" w:hAnsi="Times New Roman" w:cs="Times New Roman"/>
        </w:rPr>
      </w:pPr>
    </w:p>
    <w:p w14:paraId="6EB46743" w14:textId="77777777" w:rsidR="00B134C9" w:rsidRPr="001A2B50" w:rsidRDefault="00B134C9" w:rsidP="00B134C9">
      <w:pPr>
        <w:spacing w:line="360" w:lineRule="exact"/>
        <w:rPr>
          <w:rFonts w:ascii="Times New Roman" w:hAnsi="Times New Roman" w:cs="Times New Roman"/>
        </w:rPr>
      </w:pPr>
    </w:p>
    <w:p w14:paraId="19EA6D3A" w14:textId="77777777" w:rsidR="00B134C9" w:rsidRPr="001A2B50" w:rsidRDefault="00B134C9" w:rsidP="00B134C9">
      <w:pPr>
        <w:spacing w:line="360" w:lineRule="exact"/>
        <w:rPr>
          <w:rFonts w:ascii="Times New Roman" w:hAnsi="Times New Roman" w:cs="Times New Roman"/>
        </w:rPr>
      </w:pPr>
    </w:p>
    <w:p w14:paraId="516D1586" w14:textId="77777777" w:rsidR="00B134C9" w:rsidRPr="001A2B50" w:rsidRDefault="00B134C9" w:rsidP="00B134C9">
      <w:pPr>
        <w:spacing w:line="360" w:lineRule="exact"/>
        <w:rPr>
          <w:rFonts w:ascii="Times New Roman" w:hAnsi="Times New Roman" w:cs="Times New Roman"/>
        </w:rPr>
      </w:pPr>
    </w:p>
    <w:p w14:paraId="60DF8C25" w14:textId="77777777" w:rsidR="00B134C9" w:rsidRPr="001A2B50" w:rsidRDefault="00B134C9" w:rsidP="00B134C9">
      <w:pPr>
        <w:spacing w:line="360" w:lineRule="exact"/>
        <w:rPr>
          <w:rFonts w:ascii="Times New Roman" w:hAnsi="Times New Roman" w:cs="Times New Roman"/>
        </w:rPr>
      </w:pPr>
    </w:p>
    <w:p w14:paraId="7B1058CE" w14:textId="77777777" w:rsidR="00B134C9" w:rsidRPr="001A2B50" w:rsidRDefault="00B134C9" w:rsidP="00B134C9">
      <w:pPr>
        <w:spacing w:line="360" w:lineRule="exact"/>
        <w:rPr>
          <w:rFonts w:ascii="Times New Roman" w:hAnsi="Times New Roman" w:cs="Times New Roman"/>
        </w:rPr>
      </w:pPr>
    </w:p>
    <w:p w14:paraId="3D2BD038" w14:textId="77777777" w:rsidR="00B134C9" w:rsidRPr="001A2B50" w:rsidRDefault="00B134C9" w:rsidP="00B134C9">
      <w:pPr>
        <w:spacing w:line="360" w:lineRule="exact"/>
        <w:rPr>
          <w:rFonts w:ascii="Times New Roman" w:hAnsi="Times New Roman" w:cs="Times New Roman"/>
        </w:rPr>
      </w:pPr>
    </w:p>
    <w:p w14:paraId="54DFD813" w14:textId="77777777" w:rsidR="00B134C9" w:rsidRPr="001A2B50" w:rsidRDefault="00B134C9" w:rsidP="00B134C9">
      <w:pPr>
        <w:spacing w:line="360" w:lineRule="exact"/>
        <w:rPr>
          <w:rFonts w:ascii="Times New Roman" w:hAnsi="Times New Roman" w:cs="Times New Roman"/>
        </w:rPr>
      </w:pPr>
    </w:p>
    <w:p w14:paraId="2A7121AD" w14:textId="77777777" w:rsidR="00B134C9" w:rsidRPr="001A2B50" w:rsidRDefault="00B134C9" w:rsidP="00B134C9">
      <w:pPr>
        <w:spacing w:line="360" w:lineRule="exact"/>
        <w:rPr>
          <w:rFonts w:ascii="Times New Roman" w:hAnsi="Times New Roman" w:cs="Times New Roman"/>
        </w:rPr>
      </w:pPr>
    </w:p>
    <w:p w14:paraId="5125BC58" w14:textId="77777777" w:rsidR="00B134C9" w:rsidRPr="001A2B50" w:rsidRDefault="00B134C9" w:rsidP="00B134C9">
      <w:pPr>
        <w:spacing w:line="360" w:lineRule="exact"/>
        <w:rPr>
          <w:rFonts w:ascii="Times New Roman" w:hAnsi="Times New Roman" w:cs="Times New Roman"/>
        </w:rPr>
      </w:pPr>
    </w:p>
    <w:p w14:paraId="2FB75549" w14:textId="77777777" w:rsidR="00B134C9" w:rsidRPr="001A2B50" w:rsidRDefault="00B134C9" w:rsidP="00B134C9">
      <w:pPr>
        <w:spacing w:line="360" w:lineRule="exact"/>
        <w:rPr>
          <w:rFonts w:ascii="Times New Roman" w:hAnsi="Times New Roman" w:cs="Times New Roman"/>
        </w:rPr>
      </w:pPr>
    </w:p>
    <w:p w14:paraId="274F98C7" w14:textId="77777777" w:rsidR="00B134C9" w:rsidRPr="001A2B50" w:rsidRDefault="00B134C9" w:rsidP="00B134C9">
      <w:pPr>
        <w:spacing w:line="360" w:lineRule="exact"/>
        <w:rPr>
          <w:rFonts w:ascii="Times New Roman" w:hAnsi="Times New Roman" w:cs="Times New Roman"/>
        </w:rPr>
      </w:pPr>
    </w:p>
    <w:p w14:paraId="33A4DA2B" w14:textId="77777777" w:rsidR="00B134C9" w:rsidRPr="001A2B50" w:rsidRDefault="00B134C9" w:rsidP="00B134C9">
      <w:pPr>
        <w:spacing w:line="360" w:lineRule="exact"/>
        <w:rPr>
          <w:rFonts w:ascii="Times New Roman" w:hAnsi="Times New Roman" w:cs="Times New Roman"/>
        </w:rPr>
      </w:pPr>
    </w:p>
    <w:p w14:paraId="56526F39" w14:textId="77777777" w:rsidR="00B134C9" w:rsidRPr="001A2B50" w:rsidRDefault="00B134C9" w:rsidP="00B134C9">
      <w:pPr>
        <w:spacing w:line="360" w:lineRule="exact"/>
        <w:rPr>
          <w:rFonts w:ascii="Times New Roman" w:hAnsi="Times New Roman" w:cs="Times New Roman"/>
        </w:rPr>
      </w:pPr>
    </w:p>
    <w:p w14:paraId="3381C21D" w14:textId="77777777" w:rsidR="00B134C9" w:rsidRPr="001A2B50" w:rsidRDefault="00B134C9" w:rsidP="00B134C9">
      <w:pPr>
        <w:spacing w:line="360" w:lineRule="exact"/>
        <w:rPr>
          <w:rFonts w:ascii="Times New Roman" w:hAnsi="Times New Roman" w:cs="Times New Roman"/>
        </w:rPr>
      </w:pPr>
    </w:p>
    <w:p w14:paraId="1400954D" w14:textId="77777777" w:rsidR="00B134C9" w:rsidRPr="001A2B50" w:rsidRDefault="00B134C9" w:rsidP="00B134C9">
      <w:pPr>
        <w:spacing w:line="360" w:lineRule="exact"/>
        <w:rPr>
          <w:rFonts w:ascii="Times New Roman" w:hAnsi="Times New Roman" w:cs="Times New Roman"/>
        </w:rPr>
      </w:pPr>
    </w:p>
    <w:p w14:paraId="756C5860" w14:textId="77777777" w:rsidR="00B134C9" w:rsidRPr="001A2B50" w:rsidRDefault="00B134C9" w:rsidP="00B134C9">
      <w:pPr>
        <w:spacing w:line="360" w:lineRule="exact"/>
        <w:rPr>
          <w:rFonts w:ascii="Times New Roman" w:hAnsi="Times New Roman" w:cs="Times New Roman"/>
        </w:rPr>
      </w:pPr>
    </w:p>
    <w:p w14:paraId="58875DEC" w14:textId="77777777" w:rsidR="00B134C9" w:rsidRPr="001A2B50" w:rsidRDefault="00B134C9" w:rsidP="00B134C9">
      <w:pPr>
        <w:spacing w:line="360" w:lineRule="exact"/>
        <w:rPr>
          <w:rFonts w:ascii="Times New Roman" w:hAnsi="Times New Roman" w:cs="Times New Roman"/>
        </w:rPr>
      </w:pPr>
    </w:p>
    <w:p w14:paraId="5C2B1B19" w14:textId="77777777" w:rsidR="00B134C9" w:rsidRPr="001A2B50" w:rsidRDefault="00B134C9" w:rsidP="00B134C9">
      <w:pPr>
        <w:spacing w:line="360" w:lineRule="exact"/>
        <w:rPr>
          <w:rFonts w:ascii="Times New Roman" w:hAnsi="Times New Roman" w:cs="Times New Roman"/>
        </w:rPr>
      </w:pPr>
    </w:p>
    <w:p w14:paraId="7CBB6B4A" w14:textId="77777777" w:rsidR="00B134C9" w:rsidRPr="001A2B50" w:rsidRDefault="00B134C9" w:rsidP="00B134C9">
      <w:pPr>
        <w:spacing w:line="360" w:lineRule="exact"/>
        <w:rPr>
          <w:rFonts w:ascii="Times New Roman" w:hAnsi="Times New Roman" w:cs="Times New Roman"/>
        </w:rPr>
      </w:pPr>
    </w:p>
    <w:p w14:paraId="3D0FF496" w14:textId="77777777" w:rsidR="00B134C9" w:rsidRPr="001A2B50" w:rsidRDefault="00B134C9" w:rsidP="00B134C9">
      <w:pPr>
        <w:spacing w:line="360" w:lineRule="exact"/>
        <w:rPr>
          <w:rFonts w:ascii="Times New Roman" w:hAnsi="Times New Roman" w:cs="Times New Roman"/>
        </w:rPr>
      </w:pPr>
    </w:p>
    <w:p w14:paraId="2826FE54" w14:textId="77777777" w:rsidR="00B134C9" w:rsidRPr="001A2B50" w:rsidRDefault="00B134C9" w:rsidP="00B134C9">
      <w:pPr>
        <w:spacing w:line="360" w:lineRule="exact"/>
        <w:rPr>
          <w:rFonts w:ascii="Times New Roman" w:hAnsi="Times New Roman" w:cs="Times New Roman"/>
        </w:rPr>
      </w:pPr>
    </w:p>
    <w:p w14:paraId="7AF79C34" w14:textId="77777777" w:rsidR="00B134C9" w:rsidRPr="001A2B50" w:rsidRDefault="00B134C9" w:rsidP="00B134C9">
      <w:pPr>
        <w:spacing w:line="360" w:lineRule="exact"/>
        <w:rPr>
          <w:rFonts w:ascii="Times New Roman" w:hAnsi="Times New Roman" w:cs="Times New Roman"/>
        </w:rPr>
      </w:pPr>
    </w:p>
    <w:p w14:paraId="08305FDE" w14:textId="77777777" w:rsidR="00B134C9" w:rsidRPr="001A2B50" w:rsidRDefault="00B134C9" w:rsidP="00B134C9">
      <w:pPr>
        <w:spacing w:line="360" w:lineRule="exact"/>
        <w:rPr>
          <w:rFonts w:ascii="Times New Roman" w:hAnsi="Times New Roman" w:cs="Times New Roman"/>
        </w:rPr>
      </w:pPr>
    </w:p>
    <w:p w14:paraId="42DA8D8F" w14:textId="77777777" w:rsidR="00B134C9" w:rsidRPr="001A2B50" w:rsidRDefault="00B134C9" w:rsidP="00B134C9">
      <w:pPr>
        <w:spacing w:line="360" w:lineRule="exact"/>
        <w:rPr>
          <w:rFonts w:ascii="Times New Roman" w:hAnsi="Times New Roman" w:cs="Times New Roman"/>
        </w:rPr>
      </w:pPr>
    </w:p>
    <w:p w14:paraId="55756C7B" w14:textId="77777777" w:rsidR="00B134C9" w:rsidRPr="001A2B50" w:rsidRDefault="00B134C9" w:rsidP="00B134C9">
      <w:pPr>
        <w:spacing w:line="360" w:lineRule="exact"/>
        <w:rPr>
          <w:rFonts w:ascii="Times New Roman" w:hAnsi="Times New Roman" w:cs="Times New Roman"/>
        </w:rPr>
      </w:pPr>
    </w:p>
    <w:p w14:paraId="14CF9A1B" w14:textId="77777777" w:rsidR="00B134C9" w:rsidRPr="001A2B50" w:rsidRDefault="00B134C9" w:rsidP="00B134C9">
      <w:pPr>
        <w:spacing w:line="360" w:lineRule="exact"/>
        <w:rPr>
          <w:rFonts w:ascii="Times New Roman" w:hAnsi="Times New Roman" w:cs="Times New Roman"/>
        </w:rPr>
      </w:pPr>
    </w:p>
    <w:p w14:paraId="7B57B51A" w14:textId="77777777" w:rsidR="00B134C9" w:rsidRPr="001A2B50" w:rsidRDefault="00B134C9" w:rsidP="00B134C9">
      <w:pPr>
        <w:spacing w:after="380" w:line="1" w:lineRule="exact"/>
        <w:rPr>
          <w:rFonts w:ascii="Times New Roman" w:hAnsi="Times New Roman" w:cs="Times New Roman"/>
        </w:rPr>
      </w:pPr>
    </w:p>
    <w:p w14:paraId="6ECBA898" w14:textId="77777777" w:rsidR="00B134C9" w:rsidRPr="001A2B50" w:rsidRDefault="00B134C9" w:rsidP="00B134C9">
      <w:pPr>
        <w:spacing w:line="1" w:lineRule="exact"/>
        <w:rPr>
          <w:rFonts w:ascii="Times New Roman" w:hAnsi="Times New Roman" w:cs="Times New Roman"/>
        </w:rPr>
        <w:sectPr w:rsidR="00B134C9" w:rsidRPr="001A2B50">
          <w:pgSz w:w="11148" w:h="15872"/>
          <w:pgMar w:top="1164" w:right="1117" w:bottom="974" w:left="1232" w:header="0" w:footer="3" w:gutter="0"/>
          <w:cols w:space="720"/>
          <w:noEndnote/>
          <w:docGrid w:linePitch="360"/>
        </w:sectPr>
      </w:pPr>
    </w:p>
    <w:p w14:paraId="160FBCB1" w14:textId="77777777" w:rsidR="00B134C9" w:rsidRPr="001A2B50" w:rsidRDefault="00B134C9" w:rsidP="00B134C9">
      <w:pPr>
        <w:pStyle w:val="Heading40"/>
        <w:keepNext/>
        <w:keepLines/>
        <w:shd w:val="clear" w:color="auto" w:fill="auto"/>
        <w:spacing w:after="0" w:line="322" w:lineRule="auto"/>
      </w:pPr>
      <w:r w:rsidRPr="001A2B50">
        <w:rPr>
          <w:color w:val="007F52"/>
        </w:rPr>
        <w:lastRenderedPageBreak/>
        <w:t>ĐỌC MỞ RỘNG</w:t>
      </w:r>
    </w:p>
    <w:p w14:paraId="74C6944F" w14:textId="77777777" w:rsidR="00B134C9" w:rsidRPr="001A2B50" w:rsidRDefault="00B134C9" w:rsidP="00B134C9">
      <w:pPr>
        <w:pStyle w:val="BodyText"/>
        <w:shd w:val="clear" w:color="auto" w:fill="auto"/>
        <w:spacing w:after="380" w:line="322" w:lineRule="auto"/>
        <w:jc w:val="center"/>
      </w:pPr>
      <w:r w:rsidRPr="001A2B50">
        <w:rPr>
          <w:b/>
          <w:bCs/>
          <w:color w:val="000000"/>
          <w:lang w:val="en-US" w:eastAsia="en-US" w:bidi="en-US"/>
        </w:rPr>
        <w:t xml:space="preserve">(1 </w:t>
      </w:r>
      <w:r w:rsidRPr="001A2B50">
        <w:rPr>
          <w:b/>
          <w:bCs/>
          <w:color w:val="000000"/>
        </w:rPr>
        <w:t>tiết)</w:t>
      </w:r>
    </w:p>
    <w:p w14:paraId="01349BE1" w14:textId="77777777" w:rsidR="00B134C9" w:rsidRPr="001A2B50" w:rsidRDefault="00B134C9" w:rsidP="00B134C9">
      <w:pPr>
        <w:pStyle w:val="Bodytext20"/>
        <w:numPr>
          <w:ilvl w:val="0"/>
          <w:numId w:val="1283"/>
        </w:numPr>
        <w:shd w:val="clear" w:color="auto" w:fill="auto"/>
        <w:tabs>
          <w:tab w:val="left" w:pos="445"/>
        </w:tabs>
        <w:spacing w:after="60" w:line="314"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MỤC TIÊU</w:t>
      </w:r>
    </w:p>
    <w:p w14:paraId="5A4CBFE8" w14:textId="77777777" w:rsidR="00B134C9" w:rsidRPr="001A2B50" w:rsidRDefault="00B134C9" w:rsidP="00B134C9">
      <w:pPr>
        <w:pStyle w:val="BodyText"/>
        <w:shd w:val="clear" w:color="auto" w:fill="auto"/>
        <w:spacing w:after="220" w:line="343" w:lineRule="auto"/>
        <w:jc w:val="both"/>
      </w:pPr>
      <w:r w:rsidRPr="001A2B50">
        <w:t xml:space="preserve">Bài học góp phần phát triển các năng lực và phẩm chất </w:t>
      </w:r>
      <w:r w:rsidRPr="001A2B50">
        <w:rPr>
          <w:lang w:val="en-US" w:eastAsia="en-US" w:bidi="en-US"/>
        </w:rPr>
        <w:t>sau cho HS:</w:t>
      </w:r>
    </w:p>
    <w:p w14:paraId="4D6B17D3" w14:textId="77777777" w:rsidR="00B134C9" w:rsidRPr="001A2B50" w:rsidRDefault="00B134C9" w:rsidP="00B134C9">
      <w:pPr>
        <w:pStyle w:val="Bodytext20"/>
        <w:numPr>
          <w:ilvl w:val="0"/>
          <w:numId w:val="1284"/>
        </w:numPr>
        <w:shd w:val="clear" w:color="auto" w:fill="auto"/>
        <w:tabs>
          <w:tab w:val="left" w:pos="344"/>
        </w:tabs>
        <w:spacing w:after="60" w:line="341" w:lineRule="auto"/>
        <w:ind w:firstLine="0"/>
        <w:jc w:val="both"/>
        <w:rPr>
          <w:rFonts w:ascii="Times New Roman" w:hAnsi="Times New Roman" w:cs="Times New Roman"/>
        </w:rPr>
      </w:pPr>
      <w:r w:rsidRPr="001A2B50">
        <w:rPr>
          <w:rFonts w:ascii="Times New Roman" w:hAnsi="Times New Roman" w:cs="Times New Roman"/>
          <w:color w:val="00AE4C"/>
        </w:rPr>
        <w:t>VỀ NĂNG LỰC</w:t>
      </w:r>
    </w:p>
    <w:p w14:paraId="207DD837" w14:textId="77777777" w:rsidR="00B134C9" w:rsidRPr="001A2B50" w:rsidRDefault="00B134C9" w:rsidP="00B134C9">
      <w:pPr>
        <w:pStyle w:val="BodyText"/>
        <w:numPr>
          <w:ilvl w:val="0"/>
          <w:numId w:val="1285"/>
        </w:numPr>
        <w:shd w:val="clear" w:color="auto" w:fill="auto"/>
        <w:tabs>
          <w:tab w:val="left" w:pos="687"/>
        </w:tabs>
        <w:spacing w:after="60" w:line="343" w:lineRule="auto"/>
        <w:ind w:firstLine="300"/>
        <w:jc w:val="both"/>
      </w:pPr>
      <w:r w:rsidRPr="001A2B50">
        <w:rPr>
          <w:b/>
          <w:bCs/>
          <w:i/>
          <w:iCs/>
        </w:rPr>
        <w:t>Năng lực đặc thù</w:t>
      </w:r>
      <w:r w:rsidRPr="001A2B50">
        <w:t xml:space="preserve"> (năng lực ngôn ngữ và năng lực văn học)</w:t>
      </w:r>
    </w:p>
    <w:p w14:paraId="16DC724D" w14:textId="77777777" w:rsidR="00B134C9" w:rsidRPr="001A2B50" w:rsidRDefault="00B134C9" w:rsidP="00B134C9">
      <w:pPr>
        <w:pStyle w:val="BodyText"/>
        <w:numPr>
          <w:ilvl w:val="0"/>
          <w:numId w:val="1239"/>
        </w:numPr>
        <w:shd w:val="clear" w:color="auto" w:fill="auto"/>
        <w:tabs>
          <w:tab w:val="left" w:pos="594"/>
        </w:tabs>
        <w:spacing w:after="60" w:line="331" w:lineRule="auto"/>
        <w:ind w:firstLine="300"/>
        <w:jc w:val="both"/>
      </w:pPr>
      <w:r w:rsidRPr="001A2B50">
        <w:t>Đọc mở rộng: Đọc VB nghị luận, VB thông tin (bao gồm cả VB được hướng dẫn đọc trên internet) có độ dài tương đương với các VB đã học. Cụ thể:</w:t>
      </w:r>
    </w:p>
    <w:p w14:paraId="2219AFEB" w14:textId="77777777" w:rsidR="00B134C9" w:rsidRPr="001A2B50" w:rsidRDefault="00B134C9" w:rsidP="00B134C9">
      <w:pPr>
        <w:pStyle w:val="BodyText"/>
        <w:shd w:val="clear" w:color="auto" w:fill="auto"/>
        <w:spacing w:line="326" w:lineRule="auto"/>
        <w:jc w:val="both"/>
      </w:pPr>
      <w:r w:rsidRPr="001A2B50">
        <w:t xml:space="preserve">+ Vận dụng được kiến thức và kĩ năng được học trong bài 8. </w:t>
      </w:r>
      <w:r w:rsidRPr="001A2B50">
        <w:rPr>
          <w:i/>
          <w:iCs/>
        </w:rPr>
        <w:t>Tiếng nói của lương tri</w:t>
      </w:r>
      <w:r w:rsidRPr="001A2B50">
        <w:t xml:space="preserve">, bài 9. </w:t>
      </w:r>
      <w:r w:rsidRPr="001A2B50">
        <w:rPr>
          <w:i/>
          <w:iCs/>
        </w:rPr>
        <w:t>Đi và suy ngẫm</w:t>
      </w:r>
      <w:r w:rsidRPr="001A2B50">
        <w:t xml:space="preserve"> để tự đọc VB nghị luận (xã hội), VB thông tin.</w:t>
      </w:r>
    </w:p>
    <w:p w14:paraId="4E7E89D6" w14:textId="77777777" w:rsidR="00B134C9" w:rsidRPr="001A2B50" w:rsidRDefault="00B134C9" w:rsidP="00B134C9">
      <w:pPr>
        <w:pStyle w:val="BodyText"/>
        <w:shd w:val="clear" w:color="auto" w:fill="auto"/>
        <w:spacing w:line="343" w:lineRule="auto"/>
        <w:jc w:val="both"/>
      </w:pPr>
      <w:r w:rsidRPr="001A2B50">
        <w:t>+ Chia sẻ được kết quả đọc mở rộng với người khác.</w:t>
      </w:r>
    </w:p>
    <w:p w14:paraId="677AAACF" w14:textId="77777777" w:rsidR="00B134C9" w:rsidRPr="001A2B50" w:rsidRDefault="00B134C9" w:rsidP="00B134C9">
      <w:pPr>
        <w:pStyle w:val="BodyText"/>
        <w:numPr>
          <w:ilvl w:val="0"/>
          <w:numId w:val="1285"/>
        </w:numPr>
        <w:shd w:val="clear" w:color="auto" w:fill="auto"/>
        <w:tabs>
          <w:tab w:val="left" w:pos="661"/>
        </w:tabs>
        <w:spacing w:after="60" w:line="343" w:lineRule="auto"/>
        <w:ind w:firstLine="300"/>
        <w:jc w:val="both"/>
      </w:pPr>
      <w:r w:rsidRPr="001A2B50">
        <w:rPr>
          <w:b/>
          <w:bCs/>
          <w:i/>
          <w:iCs/>
        </w:rPr>
        <w:t>Năng lực chung</w:t>
      </w:r>
      <w:r w:rsidRPr="001A2B50">
        <w:t xml:space="preserve"> (năng lực tự chủ và tự học, năng lực giao tiếp và hợp tác, năng lực giải quyết vấn đề và sáng tạo)</w:t>
      </w:r>
    </w:p>
    <w:p w14:paraId="67F7BFC2" w14:textId="77777777" w:rsidR="00B134C9" w:rsidRPr="001A2B50" w:rsidRDefault="00B134C9" w:rsidP="00B134C9">
      <w:pPr>
        <w:pStyle w:val="BodyText"/>
        <w:numPr>
          <w:ilvl w:val="0"/>
          <w:numId w:val="1239"/>
        </w:numPr>
        <w:shd w:val="clear" w:color="auto" w:fill="auto"/>
        <w:tabs>
          <w:tab w:val="left" w:pos="598"/>
        </w:tabs>
        <w:spacing w:after="60" w:line="343" w:lineRule="auto"/>
        <w:ind w:firstLine="300"/>
        <w:jc w:val="both"/>
      </w:pPr>
      <w:r w:rsidRPr="001A2B50">
        <w:t>Biết lập và thực hiện kế hoạch học tập; lựa chọn được các nguồn tài liệu học tập phù hợp; lưu giữ thông tin có chọn lọc bằng ghi tóm tắt, sơ đồ tư duy, bảng, các từ khoá; ghi chú bài giảng của GV theo các ý chính.</w:t>
      </w:r>
    </w:p>
    <w:p w14:paraId="26845948" w14:textId="77777777" w:rsidR="00B134C9" w:rsidRPr="001A2B50" w:rsidRDefault="00B134C9" w:rsidP="00B134C9">
      <w:pPr>
        <w:pStyle w:val="BodyText"/>
        <w:numPr>
          <w:ilvl w:val="0"/>
          <w:numId w:val="1239"/>
        </w:numPr>
        <w:shd w:val="clear" w:color="auto" w:fill="auto"/>
        <w:tabs>
          <w:tab w:val="left" w:pos="598"/>
        </w:tabs>
        <w:spacing w:after="60" w:line="343" w:lineRule="auto"/>
        <w:ind w:firstLine="300"/>
        <w:jc w:val="both"/>
      </w:pPr>
      <w:r w:rsidRPr="001A2B50">
        <w:t>Biết sử dụng ngôn ngữ kết hợp với biểu đồ, số liệu, công thức, kí hiệu, hình ảnh để trình bày thông tin, ý tưởng và thảo luận những vấn đề đơn giản về đời sống.</w:t>
      </w:r>
    </w:p>
    <w:p w14:paraId="3E61F6E6" w14:textId="77777777" w:rsidR="00B134C9" w:rsidRPr="001A2B50" w:rsidRDefault="00B134C9" w:rsidP="00B134C9">
      <w:pPr>
        <w:pStyle w:val="BodyText"/>
        <w:numPr>
          <w:ilvl w:val="0"/>
          <w:numId w:val="1239"/>
        </w:numPr>
        <w:shd w:val="clear" w:color="auto" w:fill="auto"/>
        <w:tabs>
          <w:tab w:val="left" w:pos="606"/>
        </w:tabs>
        <w:spacing w:after="220" w:line="343" w:lineRule="auto"/>
        <w:ind w:firstLine="300"/>
        <w:jc w:val="both"/>
      </w:pPr>
      <w:r w:rsidRPr="001A2B50">
        <w:t>Biết xác định và làm rõ thông tin, ý tưởng mới.</w:t>
      </w:r>
    </w:p>
    <w:p w14:paraId="4F49A3EE" w14:textId="77777777" w:rsidR="00B134C9" w:rsidRPr="001A2B50" w:rsidRDefault="00B134C9" w:rsidP="00B134C9">
      <w:pPr>
        <w:pStyle w:val="Bodytext20"/>
        <w:shd w:val="clear" w:color="auto" w:fill="auto"/>
        <w:spacing w:line="341" w:lineRule="auto"/>
        <w:ind w:firstLine="0"/>
        <w:jc w:val="both"/>
        <w:rPr>
          <w:rFonts w:ascii="Times New Roman" w:hAnsi="Times New Roman" w:cs="Times New Roman"/>
        </w:rPr>
      </w:pPr>
      <w:r w:rsidRPr="001A2B50">
        <w:rPr>
          <w:rFonts w:ascii="Times New Roman" w:hAnsi="Times New Roman" w:cs="Times New Roman"/>
          <w:color w:val="00AE4C"/>
        </w:rPr>
        <w:t>II. VỀ PHẨM CHẤT</w:t>
      </w:r>
    </w:p>
    <w:p w14:paraId="5722BB26" w14:textId="77777777" w:rsidR="00B134C9" w:rsidRPr="001A2B50" w:rsidRDefault="00B134C9" w:rsidP="00B134C9">
      <w:pPr>
        <w:pStyle w:val="BodyText"/>
        <w:shd w:val="clear" w:color="auto" w:fill="auto"/>
        <w:spacing w:after="260" w:line="343" w:lineRule="auto"/>
        <w:jc w:val="both"/>
      </w:pPr>
      <w:r w:rsidRPr="001A2B50">
        <w:t>Yêu thích đọc sách, say mê tìm hiểu, khám phá tri thức trong sách báo.</w:t>
      </w:r>
    </w:p>
    <w:p w14:paraId="6A728AE7" w14:textId="77777777" w:rsidR="00B134C9" w:rsidRPr="001A2B50" w:rsidRDefault="00B134C9" w:rsidP="00B134C9">
      <w:pPr>
        <w:pStyle w:val="Bodytext20"/>
        <w:numPr>
          <w:ilvl w:val="0"/>
          <w:numId w:val="1283"/>
        </w:numPr>
        <w:shd w:val="clear" w:color="auto" w:fill="auto"/>
        <w:tabs>
          <w:tab w:val="left" w:pos="430"/>
        </w:tabs>
        <w:spacing w:after="120" w:line="314" w:lineRule="auto"/>
        <w:ind w:firstLine="0"/>
        <w:jc w:val="both"/>
        <w:rPr>
          <w:rFonts w:ascii="Times New Roman" w:hAnsi="Times New Roman" w:cs="Times New Roman"/>
          <w:sz w:val="24"/>
          <w:szCs w:val="24"/>
        </w:rPr>
      </w:pPr>
      <w:r w:rsidRPr="001A2B50">
        <w:rPr>
          <w:rFonts w:ascii="Times New Roman" w:hAnsi="Times New Roman" w:cs="Times New Roman"/>
          <w:color w:val="007F52"/>
          <w:sz w:val="24"/>
          <w:szCs w:val="24"/>
        </w:rPr>
        <w:t>PHƯƠNG PHÁP, PHƯƠNG TIỆN VÀ CHUẨN BỊ CỦA HỌC SINH</w:t>
      </w:r>
    </w:p>
    <w:p w14:paraId="4747A18D" w14:textId="77777777" w:rsidR="00B134C9" w:rsidRPr="001A2B50" w:rsidRDefault="00B134C9" w:rsidP="00B134C9">
      <w:pPr>
        <w:pStyle w:val="Bodytext20"/>
        <w:numPr>
          <w:ilvl w:val="0"/>
          <w:numId w:val="1286"/>
        </w:numPr>
        <w:shd w:val="clear" w:color="auto" w:fill="auto"/>
        <w:tabs>
          <w:tab w:val="left" w:pos="344"/>
        </w:tabs>
        <w:spacing w:after="60" w:line="341" w:lineRule="auto"/>
        <w:ind w:firstLine="0"/>
        <w:jc w:val="both"/>
        <w:rPr>
          <w:rFonts w:ascii="Times New Roman" w:hAnsi="Times New Roman" w:cs="Times New Roman"/>
        </w:rPr>
      </w:pPr>
      <w:r w:rsidRPr="001A2B50">
        <w:rPr>
          <w:rFonts w:ascii="Times New Roman" w:hAnsi="Times New Roman" w:cs="Times New Roman"/>
          <w:color w:val="00AE4C"/>
        </w:rPr>
        <w:t>PHƯƠNG PHÁP, PHƯƠNG TIỆN</w:t>
      </w:r>
    </w:p>
    <w:p w14:paraId="220D6BB3" w14:textId="77777777" w:rsidR="00B134C9" w:rsidRPr="001A2B50" w:rsidRDefault="00B134C9" w:rsidP="00B134C9">
      <w:pPr>
        <w:pStyle w:val="BodyText"/>
        <w:numPr>
          <w:ilvl w:val="0"/>
          <w:numId w:val="1287"/>
        </w:numPr>
        <w:shd w:val="clear" w:color="auto" w:fill="auto"/>
        <w:tabs>
          <w:tab w:val="left" w:pos="649"/>
        </w:tabs>
        <w:spacing w:after="60" w:line="343" w:lineRule="auto"/>
        <w:ind w:firstLine="300"/>
        <w:jc w:val="both"/>
      </w:pPr>
      <w:r w:rsidRPr="001A2B50">
        <w:rPr>
          <w:b/>
          <w:bCs/>
          <w:i/>
          <w:iCs/>
        </w:rPr>
        <w:t>Phương pháp</w:t>
      </w:r>
      <w:r w:rsidRPr="001A2B50">
        <w:rPr>
          <w:i/>
          <w:iCs/>
        </w:rPr>
        <w:t>:</w:t>
      </w:r>
      <w:r w:rsidRPr="001A2B50">
        <w:t xml:space="preserve"> trò chơi, dạy học hợp tác, thuyết trình,...</w:t>
      </w:r>
    </w:p>
    <w:p w14:paraId="77E984D2" w14:textId="77777777" w:rsidR="00B134C9" w:rsidRPr="001A2B50" w:rsidRDefault="00B134C9" w:rsidP="00B134C9">
      <w:pPr>
        <w:pStyle w:val="BodyText"/>
        <w:numPr>
          <w:ilvl w:val="0"/>
          <w:numId w:val="1287"/>
        </w:numPr>
        <w:shd w:val="clear" w:color="auto" w:fill="auto"/>
        <w:tabs>
          <w:tab w:val="left" w:pos="658"/>
        </w:tabs>
        <w:spacing w:after="120" w:line="343" w:lineRule="auto"/>
        <w:ind w:firstLine="300"/>
        <w:jc w:val="both"/>
      </w:pPr>
      <w:r w:rsidRPr="001A2B50">
        <w:rPr>
          <w:b/>
          <w:bCs/>
          <w:i/>
          <w:iCs/>
        </w:rPr>
        <w:t>Phương tiện</w:t>
      </w:r>
      <w:r w:rsidRPr="001A2B50">
        <w:rPr>
          <w:i/>
          <w:iCs/>
        </w:rPr>
        <w:t>:</w:t>
      </w:r>
      <w:r w:rsidRPr="001A2B50">
        <w:t xml:space="preserve"> máy tính, máy chiếu, hình ảnh minh hoạ,.</w:t>
      </w:r>
    </w:p>
    <w:p w14:paraId="5499617A" w14:textId="77777777" w:rsidR="00B134C9" w:rsidRPr="001A2B50" w:rsidRDefault="00B134C9" w:rsidP="00B134C9">
      <w:pPr>
        <w:pStyle w:val="Bodytext20"/>
        <w:shd w:val="clear" w:color="auto" w:fill="auto"/>
        <w:spacing w:line="341" w:lineRule="auto"/>
        <w:ind w:firstLine="0"/>
        <w:jc w:val="both"/>
        <w:rPr>
          <w:rFonts w:ascii="Times New Roman" w:hAnsi="Times New Roman" w:cs="Times New Roman"/>
        </w:rPr>
      </w:pPr>
      <w:r w:rsidRPr="001A2B50">
        <w:rPr>
          <w:rFonts w:ascii="Times New Roman" w:hAnsi="Times New Roman" w:cs="Times New Roman"/>
          <w:color w:val="00AE4C"/>
        </w:rPr>
        <w:t>II. HOẠT ĐỘNG CHUẨN BỊ</w:t>
      </w:r>
    </w:p>
    <w:p w14:paraId="1B3D6275" w14:textId="77777777" w:rsidR="00B134C9" w:rsidRPr="001A2B50" w:rsidRDefault="00B134C9" w:rsidP="00B134C9">
      <w:pPr>
        <w:pStyle w:val="BodyText"/>
        <w:shd w:val="clear" w:color="auto" w:fill="auto"/>
        <w:spacing w:line="343" w:lineRule="auto"/>
        <w:jc w:val="both"/>
      </w:pPr>
      <w:r w:rsidRPr="001A2B50">
        <w:t>Trước tiết học (khoảng 1 tuần), GV hướng dẫn HS làm việc theo nhóm (5 - 6 HS) chuẩn bị bài:</w:t>
      </w:r>
    </w:p>
    <w:p w14:paraId="1CF6F3E1" w14:textId="77777777" w:rsidR="00B134C9" w:rsidRPr="001A2B50" w:rsidRDefault="00B134C9" w:rsidP="00B134C9">
      <w:pPr>
        <w:pStyle w:val="BodyText"/>
        <w:numPr>
          <w:ilvl w:val="0"/>
          <w:numId w:val="1239"/>
        </w:numPr>
        <w:shd w:val="clear" w:color="auto" w:fill="auto"/>
        <w:tabs>
          <w:tab w:val="left" w:pos="603"/>
        </w:tabs>
        <w:spacing w:after="60" w:line="298" w:lineRule="auto"/>
        <w:ind w:firstLine="300"/>
        <w:jc w:val="both"/>
      </w:pPr>
      <w:r w:rsidRPr="001A2B50">
        <w:t xml:space="preserve">Tìm đọc một số VB nghị luận xã hội viết về những vấn đề liên quan đến trách nhiệm </w:t>
      </w:r>
      <w:r w:rsidRPr="001A2B50">
        <w:lastRenderedPageBreak/>
        <w:t>của con người với cộng đồng, đất nước, nhân loại; một số VB thông tin giới thiệu danh lam thắng cảnh hoặc di tích lịch sử. GV có thể gợi ý cho HS một số VB và hướng dẫn các em cách tự tìm nguồn VB đọc theo yêu cầu của bài học. Ví dụ:</w:t>
      </w:r>
    </w:p>
    <w:p w14:paraId="48F6BC41" w14:textId="77777777" w:rsidR="00B134C9" w:rsidRPr="001A2B50" w:rsidRDefault="00B134C9" w:rsidP="00B134C9">
      <w:pPr>
        <w:pStyle w:val="BodyText"/>
        <w:shd w:val="clear" w:color="auto" w:fill="auto"/>
        <w:spacing w:line="305" w:lineRule="auto"/>
        <w:jc w:val="both"/>
      </w:pPr>
      <w:r w:rsidRPr="001A2B50">
        <w:t xml:space="preserve">+ VB nghị luận xã hội: </w:t>
      </w:r>
      <w:r w:rsidRPr="001A2B50">
        <w:rPr>
          <w:i/>
          <w:iCs/>
        </w:rPr>
        <w:t>Chiếu cầu hiền</w:t>
      </w:r>
      <w:r w:rsidRPr="001A2B50">
        <w:t xml:space="preserve"> (Ngô Thì Nhậm), </w:t>
      </w:r>
      <w:r w:rsidRPr="001A2B50">
        <w:rPr>
          <w:i/>
          <w:iCs/>
        </w:rPr>
        <w:t xml:space="preserve">Về luân lí xã hội ở nước ta </w:t>
      </w:r>
      <w:r w:rsidRPr="001A2B50">
        <w:t xml:space="preserve">(Phan Châu Trinh), </w:t>
      </w:r>
      <w:r w:rsidRPr="001A2B50">
        <w:rPr>
          <w:i/>
          <w:iCs/>
        </w:rPr>
        <w:t>Bài phát biểu của Severn Suzuki về môi trường</w:t>
      </w:r>
      <w:r w:rsidRPr="001A2B50">
        <w:t xml:space="preserve">, các VB trong cuốn </w:t>
      </w:r>
      <w:r w:rsidRPr="001A2B50">
        <w:rPr>
          <w:i/>
          <w:iCs/>
        </w:rPr>
        <w:t>Những bài diễn văn làm thay đổi thế giới từ 1945 đến nay</w:t>
      </w:r>
      <w:r w:rsidRPr="001A2B50">
        <w:t xml:space="preserve"> (Ca-lô Ba-tà),...</w:t>
      </w:r>
    </w:p>
    <w:p w14:paraId="3CA0E853" w14:textId="77777777" w:rsidR="00B134C9" w:rsidRPr="001A2B50" w:rsidRDefault="00B134C9" w:rsidP="00B134C9">
      <w:pPr>
        <w:pStyle w:val="BodyText"/>
        <w:shd w:val="clear" w:color="auto" w:fill="auto"/>
        <w:spacing w:line="305" w:lineRule="auto"/>
        <w:jc w:val="both"/>
      </w:pPr>
      <w:r w:rsidRPr="001A2B50">
        <w:t>+ VB thông tin: một số website, cổng thông tin điện tử các tỉnh, thành phố (nội dung giới thiệu danh lam thắng cảnh, di tích lịch sử),.</w:t>
      </w:r>
    </w:p>
    <w:p w14:paraId="03FD8269" w14:textId="77777777" w:rsidR="00B134C9" w:rsidRPr="001A2B50" w:rsidRDefault="00B134C9" w:rsidP="00B134C9">
      <w:pPr>
        <w:pStyle w:val="BodyText"/>
        <w:numPr>
          <w:ilvl w:val="0"/>
          <w:numId w:val="1239"/>
        </w:numPr>
        <w:shd w:val="clear" w:color="auto" w:fill="auto"/>
        <w:tabs>
          <w:tab w:val="left" w:pos="606"/>
        </w:tabs>
        <w:spacing w:after="60" w:line="305" w:lineRule="auto"/>
        <w:ind w:firstLine="300"/>
        <w:jc w:val="both"/>
      </w:pPr>
      <w:r w:rsidRPr="001A2B50">
        <w:t>GV yêu cầu nhóm HS thực hiện các nhiệm vụ:</w:t>
      </w:r>
    </w:p>
    <w:p w14:paraId="2F80A9D9" w14:textId="77777777" w:rsidR="00B134C9" w:rsidRPr="001A2B50" w:rsidRDefault="00B134C9" w:rsidP="00B134C9">
      <w:pPr>
        <w:pStyle w:val="BodyText"/>
        <w:shd w:val="clear" w:color="auto" w:fill="auto"/>
        <w:spacing w:line="305" w:lineRule="auto"/>
        <w:jc w:val="both"/>
      </w:pPr>
      <w:r w:rsidRPr="001A2B50">
        <w:t>+ Hoàn thành kế hoạch đọc mở rộng của nhóm; mỗi nhóm chọn ít nhất 1 VB nghị luận (xã hội) và 1 VB thông tin để cùng thảo luận.</w:t>
      </w:r>
    </w:p>
    <w:p w14:paraId="7600AA0B" w14:textId="77777777" w:rsidR="00B134C9" w:rsidRPr="001A2B50" w:rsidRDefault="00B134C9" w:rsidP="00B134C9">
      <w:pPr>
        <w:pStyle w:val="BodyText"/>
        <w:shd w:val="clear" w:color="auto" w:fill="auto"/>
        <w:spacing w:line="302" w:lineRule="auto"/>
        <w:jc w:val="both"/>
      </w:pPr>
      <w:r w:rsidRPr="001A2B50">
        <w:t>+ Thực hiện kế hoạch đọc theo các vòng: vòng 1 (HS đọc cá nhân theo phiếu học tập số 1, số 2) vòng 2 (HS đọc VB, thảo luận theo nhóm), vòng 3 (các nhóm thảo luận trên lớp).</w:t>
      </w:r>
    </w:p>
    <w:p w14:paraId="12885B64" w14:textId="77777777" w:rsidR="00B134C9" w:rsidRPr="001A2B50" w:rsidRDefault="00B134C9" w:rsidP="00B134C9">
      <w:pPr>
        <w:pStyle w:val="BodyText"/>
        <w:numPr>
          <w:ilvl w:val="0"/>
          <w:numId w:val="1239"/>
        </w:numPr>
        <w:shd w:val="clear" w:color="auto" w:fill="auto"/>
        <w:tabs>
          <w:tab w:val="left" w:pos="606"/>
        </w:tabs>
        <w:spacing w:after="60" w:line="305" w:lineRule="auto"/>
        <w:ind w:firstLine="300"/>
        <w:jc w:val="both"/>
      </w:pPr>
      <w:r w:rsidRPr="001A2B50">
        <w:t>Sản phẩm:</w:t>
      </w:r>
    </w:p>
    <w:p w14:paraId="1426B451" w14:textId="77777777" w:rsidR="00B134C9" w:rsidRPr="001A2B50" w:rsidRDefault="00B134C9" w:rsidP="00B134C9">
      <w:pPr>
        <w:pStyle w:val="BodyText"/>
        <w:shd w:val="clear" w:color="auto" w:fill="auto"/>
        <w:spacing w:line="305" w:lineRule="auto"/>
        <w:jc w:val="both"/>
      </w:pPr>
      <w:r w:rsidRPr="001A2B50">
        <w:t>+ Sản phẩm cá nhân: hoàn thành phiếu đọc cá nhân.</w:t>
      </w:r>
    </w:p>
    <w:p w14:paraId="2BE0489D" w14:textId="77777777" w:rsidR="00B134C9" w:rsidRPr="001A2B50" w:rsidRDefault="00B134C9" w:rsidP="00B134C9">
      <w:pPr>
        <w:pStyle w:val="BodyText"/>
        <w:shd w:val="clear" w:color="auto" w:fill="auto"/>
        <w:spacing w:after="220" w:line="300" w:lineRule="auto"/>
        <w:jc w:val="both"/>
      </w:pPr>
      <w:r w:rsidRPr="001A2B50">
        <w:t>+ Sản phẩm nhóm: kế hoạch hoạt động của nhóm, bài trình bày kết quả đọc mở rộng của nhóm.</w:t>
      </w:r>
    </w:p>
    <w:p w14:paraId="564E89EC" w14:textId="77777777" w:rsidR="00B134C9" w:rsidRPr="001A2B50" w:rsidRDefault="00B134C9" w:rsidP="00B134C9">
      <w:pPr>
        <w:pStyle w:val="Bodytext20"/>
        <w:numPr>
          <w:ilvl w:val="0"/>
          <w:numId w:val="1283"/>
        </w:numPr>
        <w:shd w:val="clear" w:color="auto" w:fill="auto"/>
        <w:tabs>
          <w:tab w:val="left" w:pos="430"/>
        </w:tabs>
        <w:spacing w:after="60" w:line="276" w:lineRule="auto"/>
        <w:ind w:firstLine="0"/>
        <w:rPr>
          <w:rFonts w:ascii="Times New Roman" w:hAnsi="Times New Roman" w:cs="Times New Roman"/>
          <w:sz w:val="24"/>
          <w:szCs w:val="24"/>
        </w:rPr>
      </w:pPr>
      <w:r w:rsidRPr="001A2B50">
        <w:rPr>
          <w:rFonts w:ascii="Times New Roman" w:hAnsi="Times New Roman" w:cs="Times New Roman"/>
          <w:color w:val="007F52"/>
          <w:sz w:val="24"/>
          <w:szCs w:val="24"/>
        </w:rPr>
        <w:t>TIẾN TRÌNH DẠY HỌC</w:t>
      </w:r>
    </w:p>
    <w:p w14:paraId="1E0E093D" w14:textId="77777777" w:rsidR="00B134C9" w:rsidRPr="001A2B50" w:rsidRDefault="00B134C9" w:rsidP="00B134C9">
      <w:pPr>
        <w:pStyle w:val="Bodytext20"/>
        <w:shd w:val="clear" w:color="auto" w:fill="auto"/>
        <w:spacing w:line="305" w:lineRule="auto"/>
        <w:ind w:firstLine="300"/>
        <w:jc w:val="both"/>
        <w:rPr>
          <w:rFonts w:ascii="Times New Roman" w:hAnsi="Times New Roman" w:cs="Times New Roman"/>
        </w:rPr>
      </w:pPr>
      <w:r w:rsidRPr="001A2B50">
        <w:rPr>
          <w:rFonts w:ascii="Times New Roman" w:hAnsi="Times New Roman" w:cs="Times New Roman"/>
        </w:rPr>
        <w:t>Hoạt động 1. Khởi động</w:t>
      </w:r>
    </w:p>
    <w:p w14:paraId="1B852F38" w14:textId="77777777" w:rsidR="00B134C9" w:rsidRPr="001A2B50" w:rsidRDefault="00B134C9" w:rsidP="00B134C9">
      <w:pPr>
        <w:pStyle w:val="BodyText"/>
        <w:numPr>
          <w:ilvl w:val="0"/>
          <w:numId w:val="1288"/>
        </w:numPr>
        <w:shd w:val="clear" w:color="auto" w:fill="auto"/>
        <w:tabs>
          <w:tab w:val="left" w:pos="692"/>
        </w:tabs>
        <w:spacing w:after="60" w:line="305" w:lineRule="auto"/>
        <w:ind w:firstLine="300"/>
        <w:jc w:val="both"/>
      </w:pPr>
      <w:r w:rsidRPr="001A2B50">
        <w:rPr>
          <w:b/>
          <w:bCs/>
          <w:i/>
          <w:iCs/>
        </w:rPr>
        <w:t>Mục tiêu</w:t>
      </w:r>
    </w:p>
    <w:p w14:paraId="5F714AD0" w14:textId="77777777" w:rsidR="00B134C9" w:rsidRPr="001A2B50" w:rsidRDefault="00B134C9" w:rsidP="00B134C9">
      <w:pPr>
        <w:pStyle w:val="BodyText"/>
        <w:shd w:val="clear" w:color="auto" w:fill="auto"/>
        <w:spacing w:line="305" w:lineRule="auto"/>
        <w:jc w:val="both"/>
      </w:pPr>
      <w:r w:rsidRPr="001A2B50">
        <w:t>HS định hướng được nội dung học; tạo hứng thú, khơi gợi nhu cầu hiểu biết của HS.</w:t>
      </w:r>
    </w:p>
    <w:p w14:paraId="184FF4BE" w14:textId="77777777" w:rsidR="00B134C9" w:rsidRPr="001A2B50" w:rsidRDefault="00B134C9" w:rsidP="00B134C9">
      <w:pPr>
        <w:pStyle w:val="BodyText"/>
        <w:numPr>
          <w:ilvl w:val="0"/>
          <w:numId w:val="1288"/>
        </w:numPr>
        <w:shd w:val="clear" w:color="auto" w:fill="auto"/>
        <w:tabs>
          <w:tab w:val="left" w:pos="692"/>
        </w:tabs>
        <w:spacing w:after="60" w:line="305" w:lineRule="auto"/>
        <w:ind w:firstLine="300"/>
        <w:jc w:val="both"/>
      </w:pPr>
      <w:r w:rsidRPr="001A2B50">
        <w:rPr>
          <w:b/>
          <w:bCs/>
          <w:i/>
          <w:iCs/>
        </w:rPr>
        <w:t>Nội dung hoạt động</w:t>
      </w:r>
    </w:p>
    <w:p w14:paraId="4E6CD512" w14:textId="77777777" w:rsidR="00B134C9" w:rsidRPr="001A2B50" w:rsidRDefault="00B134C9" w:rsidP="00B134C9">
      <w:pPr>
        <w:pStyle w:val="BodyText"/>
        <w:shd w:val="clear" w:color="auto" w:fill="auto"/>
        <w:spacing w:line="305" w:lineRule="auto"/>
        <w:jc w:val="both"/>
      </w:pPr>
      <w:r w:rsidRPr="001A2B50">
        <w:t>HS trả lời câu hỏi.</w:t>
      </w:r>
    </w:p>
    <w:p w14:paraId="4036E849" w14:textId="77777777" w:rsidR="00B134C9" w:rsidRPr="001A2B50" w:rsidRDefault="00B134C9" w:rsidP="00B134C9">
      <w:pPr>
        <w:pStyle w:val="Tablecaption0"/>
        <w:shd w:val="clear" w:color="auto" w:fill="auto"/>
        <w:spacing w:line="305" w:lineRule="auto"/>
      </w:pPr>
      <w:r w:rsidRPr="001A2B50">
        <w:t>3. 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02"/>
        <w:gridCol w:w="1478"/>
        <w:gridCol w:w="4651"/>
      </w:tblGrid>
      <w:tr w:rsidR="00B134C9" w:rsidRPr="001A2B50" w14:paraId="644D2E2A" w14:textId="77777777" w:rsidTr="000B766D">
        <w:trPr>
          <w:trHeight w:hRule="exact" w:val="610"/>
          <w:jc w:val="center"/>
        </w:trPr>
        <w:tc>
          <w:tcPr>
            <w:tcW w:w="2702" w:type="dxa"/>
            <w:tcBorders>
              <w:top w:val="single" w:sz="4" w:space="0" w:color="auto"/>
              <w:left w:val="single" w:sz="4" w:space="0" w:color="auto"/>
            </w:tcBorders>
            <w:shd w:val="clear" w:color="auto" w:fill="CFE6C0"/>
            <w:vAlign w:val="bottom"/>
          </w:tcPr>
          <w:p w14:paraId="1579FCB5"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1478" w:type="dxa"/>
            <w:tcBorders>
              <w:top w:val="single" w:sz="4" w:space="0" w:color="auto"/>
              <w:left w:val="single" w:sz="4" w:space="0" w:color="auto"/>
            </w:tcBorders>
            <w:shd w:val="clear" w:color="auto" w:fill="CFE6C0"/>
            <w:vAlign w:val="center"/>
          </w:tcPr>
          <w:p w14:paraId="03E06A79" w14:textId="77777777" w:rsidR="00B134C9" w:rsidRPr="001A2B50" w:rsidRDefault="00B134C9" w:rsidP="000B766D">
            <w:pPr>
              <w:pStyle w:val="Other0"/>
              <w:shd w:val="clear" w:color="auto" w:fill="auto"/>
              <w:spacing w:line="240" w:lineRule="auto"/>
              <w:jc w:val="center"/>
            </w:pPr>
            <w:r w:rsidRPr="001A2B50">
              <w:rPr>
                <w:b/>
                <w:bCs/>
              </w:rPr>
              <w:t>Hoạt động</w:t>
            </w:r>
          </w:p>
          <w:p w14:paraId="536158B5" w14:textId="77777777" w:rsidR="00B134C9" w:rsidRPr="001A2B50" w:rsidRDefault="00B134C9" w:rsidP="000B766D">
            <w:pPr>
              <w:pStyle w:val="Other0"/>
              <w:shd w:val="clear" w:color="auto" w:fill="auto"/>
              <w:spacing w:line="240" w:lineRule="auto"/>
              <w:jc w:val="center"/>
            </w:pPr>
            <w:r w:rsidRPr="001A2B50">
              <w:rPr>
                <w:b/>
                <w:bCs/>
              </w:rPr>
              <w:t>của HS</w:t>
            </w:r>
          </w:p>
        </w:tc>
        <w:tc>
          <w:tcPr>
            <w:tcW w:w="4651" w:type="dxa"/>
            <w:tcBorders>
              <w:top w:val="single" w:sz="4" w:space="0" w:color="auto"/>
              <w:left w:val="single" w:sz="4" w:space="0" w:color="auto"/>
              <w:right w:val="single" w:sz="4" w:space="0" w:color="auto"/>
            </w:tcBorders>
            <w:shd w:val="clear" w:color="auto" w:fill="CFE6C0"/>
            <w:vAlign w:val="center"/>
          </w:tcPr>
          <w:p w14:paraId="5894ECCC"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ABD359B" w14:textId="77777777" w:rsidTr="000B766D">
        <w:trPr>
          <w:trHeight w:hRule="exact" w:val="2405"/>
          <w:jc w:val="center"/>
        </w:trPr>
        <w:tc>
          <w:tcPr>
            <w:tcW w:w="2702" w:type="dxa"/>
            <w:tcBorders>
              <w:top w:val="single" w:sz="4" w:space="0" w:color="auto"/>
              <w:left w:val="single" w:sz="4" w:space="0" w:color="auto"/>
              <w:bottom w:val="single" w:sz="4" w:space="0" w:color="auto"/>
            </w:tcBorders>
            <w:shd w:val="clear" w:color="auto" w:fill="FFFFFF"/>
          </w:tcPr>
          <w:p w14:paraId="7FF0FC36" w14:textId="77777777" w:rsidR="00B134C9" w:rsidRPr="001A2B50" w:rsidRDefault="00B134C9" w:rsidP="00B134C9">
            <w:pPr>
              <w:pStyle w:val="Other0"/>
              <w:numPr>
                <w:ilvl w:val="0"/>
                <w:numId w:val="1289"/>
              </w:numPr>
              <w:shd w:val="clear" w:color="auto" w:fill="auto"/>
              <w:tabs>
                <w:tab w:val="left" w:pos="211"/>
              </w:tabs>
              <w:spacing w:line="293" w:lineRule="auto"/>
            </w:pPr>
            <w:r w:rsidRPr="001A2B50">
              <w:t>GV tổ chức cho HS chơi trò chơi: Kể tên các VB nghị luận xã hội và VB thông tin mà em đã học.</w:t>
            </w:r>
          </w:p>
          <w:p w14:paraId="5B08A697" w14:textId="77777777" w:rsidR="00B134C9" w:rsidRPr="001A2B50" w:rsidRDefault="00B134C9" w:rsidP="00B134C9">
            <w:pPr>
              <w:pStyle w:val="Other0"/>
              <w:numPr>
                <w:ilvl w:val="0"/>
                <w:numId w:val="1289"/>
              </w:numPr>
              <w:shd w:val="clear" w:color="auto" w:fill="auto"/>
              <w:tabs>
                <w:tab w:val="left" w:pos="163"/>
              </w:tabs>
              <w:spacing w:line="293" w:lineRule="auto"/>
            </w:pPr>
            <w:r w:rsidRPr="001A2B50">
              <w:t>GV dẫn dắt vào bài.</w:t>
            </w:r>
          </w:p>
        </w:tc>
        <w:tc>
          <w:tcPr>
            <w:tcW w:w="1478" w:type="dxa"/>
            <w:tcBorders>
              <w:top w:val="single" w:sz="4" w:space="0" w:color="auto"/>
              <w:left w:val="single" w:sz="4" w:space="0" w:color="auto"/>
              <w:bottom w:val="single" w:sz="4" w:space="0" w:color="auto"/>
            </w:tcBorders>
            <w:shd w:val="clear" w:color="auto" w:fill="FFFFFF"/>
          </w:tcPr>
          <w:p w14:paraId="75EBDC2C" w14:textId="77777777" w:rsidR="00B134C9" w:rsidRPr="001A2B50" w:rsidRDefault="00B134C9" w:rsidP="000B766D">
            <w:pPr>
              <w:pStyle w:val="Other0"/>
              <w:shd w:val="clear" w:color="auto" w:fill="auto"/>
              <w:spacing w:line="290" w:lineRule="auto"/>
            </w:pPr>
            <w:r w:rsidRPr="001A2B50">
              <w:t>- HS chơi trò chơi.</w:t>
            </w:r>
          </w:p>
        </w:tc>
        <w:tc>
          <w:tcPr>
            <w:tcW w:w="4651" w:type="dxa"/>
            <w:tcBorders>
              <w:top w:val="single" w:sz="4" w:space="0" w:color="auto"/>
              <w:left w:val="single" w:sz="4" w:space="0" w:color="auto"/>
              <w:bottom w:val="single" w:sz="4" w:space="0" w:color="auto"/>
              <w:right w:val="single" w:sz="4" w:space="0" w:color="auto"/>
            </w:tcBorders>
            <w:shd w:val="clear" w:color="auto" w:fill="FFFFFF"/>
            <w:vAlign w:val="bottom"/>
          </w:tcPr>
          <w:p w14:paraId="746A84B5" w14:textId="77777777" w:rsidR="00B134C9" w:rsidRPr="001A2B50" w:rsidRDefault="00B134C9" w:rsidP="000B766D">
            <w:pPr>
              <w:pStyle w:val="Other0"/>
              <w:shd w:val="clear" w:color="auto" w:fill="auto"/>
              <w:spacing w:after="40" w:line="290" w:lineRule="auto"/>
            </w:pPr>
            <w:r w:rsidRPr="001A2B50">
              <w:t>- Một số VB đã học:</w:t>
            </w:r>
          </w:p>
          <w:p w14:paraId="3572165B" w14:textId="77777777" w:rsidR="00B134C9" w:rsidRPr="001A2B50" w:rsidRDefault="00B134C9" w:rsidP="000B766D">
            <w:pPr>
              <w:pStyle w:val="Other0"/>
              <w:shd w:val="clear" w:color="auto" w:fill="auto"/>
              <w:spacing w:after="40" w:line="290" w:lineRule="auto"/>
              <w:jc w:val="both"/>
            </w:pPr>
            <w:r w:rsidRPr="001A2B50">
              <w:t xml:space="preserve">+ VB nghị luận xã hội: </w:t>
            </w:r>
            <w:r w:rsidRPr="001A2B50">
              <w:rPr>
                <w:i/>
                <w:iCs/>
              </w:rPr>
              <w:t>Đấu tranh cho một thế giới hoà bình</w:t>
            </w:r>
            <w:r w:rsidRPr="001A2B50">
              <w:t xml:space="preserve"> (Ga-bri-en Gác-xi-a Mác-két), </w:t>
            </w:r>
            <w:r w:rsidRPr="001A2B50">
              <w:rPr>
                <w:i/>
                <w:iCs/>
              </w:rPr>
              <w:t>Biến đổi khí hậu - mối đe doạ sự tồn vong của hành tinh chúng ta</w:t>
            </w:r>
            <w:r w:rsidRPr="001A2B50">
              <w:t xml:space="preserve"> (An-tô-ni-ô Gu-tê-rét), </w:t>
            </w:r>
            <w:r w:rsidRPr="001A2B50">
              <w:rPr>
                <w:i/>
                <w:iCs/>
              </w:rPr>
              <w:t xml:space="preserve">Chuẩn bị hành trang </w:t>
            </w:r>
            <w:r w:rsidRPr="001A2B50">
              <w:t>(Vũ Khoan),.</w:t>
            </w:r>
          </w:p>
          <w:p w14:paraId="74D06B9C" w14:textId="77777777" w:rsidR="00B134C9" w:rsidRPr="001A2B50" w:rsidRDefault="00B134C9" w:rsidP="000B766D">
            <w:pPr>
              <w:pStyle w:val="Other0"/>
              <w:shd w:val="clear" w:color="auto" w:fill="auto"/>
              <w:spacing w:after="40" w:line="290" w:lineRule="auto"/>
              <w:jc w:val="both"/>
            </w:pPr>
            <w:r w:rsidRPr="001A2B50">
              <w:t xml:space="preserve">+ VB thông tin: </w:t>
            </w:r>
            <w:r w:rsidRPr="001A2B50">
              <w:rPr>
                <w:i/>
                <w:iCs/>
              </w:rPr>
              <w:t>Yên Tử, núi thiêng</w:t>
            </w:r>
            <w:r w:rsidRPr="001A2B50">
              <w:t xml:space="preserve"> (Thi Sảnh); </w:t>
            </w:r>
            <w:r w:rsidRPr="001A2B50">
              <w:rPr>
                <w:i/>
                <w:iCs/>
              </w:rPr>
              <w:t>Văn hoá hoa - cây cảnh</w:t>
            </w:r>
            <w:r w:rsidRPr="001A2B50">
              <w:t xml:space="preserve"> (Trần Quốc Vượng),...</w:t>
            </w:r>
          </w:p>
        </w:tc>
      </w:tr>
    </w:tbl>
    <w:p w14:paraId="47BE77EA" w14:textId="77777777" w:rsidR="00B134C9" w:rsidRPr="001A2B50" w:rsidRDefault="00B134C9" w:rsidP="00B134C9">
      <w:pPr>
        <w:rPr>
          <w:rFonts w:ascii="Times New Roman" w:hAnsi="Times New Roman" w:cs="Times New Roman"/>
        </w:rPr>
        <w:sectPr w:rsidR="00B134C9" w:rsidRPr="001A2B50">
          <w:pgSz w:w="11148" w:h="15872"/>
          <w:pgMar w:top="1218" w:right="1132" w:bottom="1484" w:left="1132" w:header="0" w:footer="3" w:gutter="0"/>
          <w:cols w:space="720"/>
          <w:noEndnote/>
          <w:docGrid w:linePitch="360"/>
        </w:sectPr>
      </w:pPr>
    </w:p>
    <w:p w14:paraId="710B288B" w14:textId="77777777" w:rsidR="00B134C9" w:rsidRPr="001A2B50" w:rsidRDefault="00B134C9" w:rsidP="00B134C9">
      <w:pPr>
        <w:pStyle w:val="Bodytext20"/>
        <w:shd w:val="clear" w:color="auto" w:fill="auto"/>
        <w:ind w:firstLine="300"/>
        <w:rPr>
          <w:rFonts w:ascii="Times New Roman" w:hAnsi="Times New Roman" w:cs="Times New Roman"/>
        </w:rPr>
      </w:pPr>
      <w:r w:rsidRPr="001A2B50">
        <w:rPr>
          <w:rFonts w:ascii="Times New Roman" w:hAnsi="Times New Roman" w:cs="Times New Roman"/>
        </w:rPr>
        <w:lastRenderedPageBreak/>
        <w:t xml:space="preserve">Hoạt động </w:t>
      </w:r>
      <w:r w:rsidRPr="001A2B50">
        <w:rPr>
          <w:rFonts w:ascii="Times New Roman" w:hAnsi="Times New Roman" w:cs="Times New Roman"/>
          <w:lang w:val="en-US" w:eastAsia="en-US" w:bidi="en-US"/>
        </w:rPr>
        <w:t xml:space="preserve">2. Trao </w:t>
      </w:r>
      <w:r w:rsidRPr="001A2B50">
        <w:rPr>
          <w:rFonts w:ascii="Times New Roman" w:hAnsi="Times New Roman" w:cs="Times New Roman"/>
        </w:rPr>
        <w:t>đổi kết quả đọc mở rộng</w:t>
      </w:r>
    </w:p>
    <w:p w14:paraId="541F42D9" w14:textId="77777777" w:rsidR="00B134C9" w:rsidRPr="001A2B50" w:rsidRDefault="00B134C9" w:rsidP="00B134C9">
      <w:pPr>
        <w:pStyle w:val="BodyText"/>
        <w:numPr>
          <w:ilvl w:val="0"/>
          <w:numId w:val="1292"/>
        </w:numPr>
        <w:shd w:val="clear" w:color="auto" w:fill="auto"/>
        <w:tabs>
          <w:tab w:val="left" w:pos="687"/>
        </w:tabs>
        <w:spacing w:after="60" w:line="310" w:lineRule="auto"/>
        <w:ind w:firstLine="300"/>
      </w:pPr>
      <w:r w:rsidRPr="001A2B50">
        <w:rPr>
          <w:b/>
          <w:bCs/>
          <w:i/>
          <w:iCs/>
        </w:rPr>
        <w:t>Mục tiêu</w:t>
      </w:r>
    </w:p>
    <w:p w14:paraId="4E545D77" w14:textId="77777777" w:rsidR="00B134C9" w:rsidRPr="001A2B50" w:rsidRDefault="00B134C9" w:rsidP="00B134C9">
      <w:pPr>
        <w:pStyle w:val="Heading60"/>
        <w:keepNext/>
        <w:keepLines/>
        <w:numPr>
          <w:ilvl w:val="0"/>
          <w:numId w:val="1239"/>
        </w:numPr>
        <w:shd w:val="clear" w:color="auto" w:fill="auto"/>
        <w:tabs>
          <w:tab w:val="left" w:pos="598"/>
        </w:tabs>
      </w:pPr>
      <w:r w:rsidRPr="001A2B50">
        <w:t xml:space="preserve">HS vận dụng được kiến thức và kĩ năng được học trong bài 8. </w:t>
      </w:r>
      <w:r w:rsidRPr="001A2B50">
        <w:rPr>
          <w:i/>
          <w:iCs/>
        </w:rPr>
        <w:t xml:space="preserve">Tiếng nói của lương tri, </w:t>
      </w:r>
      <w:r w:rsidRPr="001A2B50">
        <w:t xml:space="preserve">bài 9. </w:t>
      </w:r>
      <w:r w:rsidRPr="001A2B50">
        <w:rPr>
          <w:i/>
          <w:iCs/>
          <w:sz w:val="24"/>
          <w:szCs w:val="24"/>
        </w:rPr>
        <w:t>Đi và suy ngẫm</w:t>
      </w:r>
      <w:r w:rsidRPr="001A2B50">
        <w:t xml:space="preserve"> để tự đọc VB nghị luận (xã hội), VB thông tin.</w:t>
      </w:r>
    </w:p>
    <w:p w14:paraId="159287E2" w14:textId="77777777" w:rsidR="00B134C9" w:rsidRPr="001A2B50" w:rsidRDefault="00B134C9" w:rsidP="00B134C9">
      <w:pPr>
        <w:pStyle w:val="Heading60"/>
        <w:keepNext/>
        <w:keepLines/>
        <w:numPr>
          <w:ilvl w:val="0"/>
          <w:numId w:val="1239"/>
        </w:numPr>
        <w:shd w:val="clear" w:color="auto" w:fill="auto"/>
        <w:tabs>
          <w:tab w:val="left" w:pos="606"/>
        </w:tabs>
      </w:pPr>
      <w:r w:rsidRPr="001A2B50">
        <w:t>HS chia sẻ được kết quả đọc mở rộng với người khác.</w:t>
      </w:r>
    </w:p>
    <w:p w14:paraId="3173A0ED" w14:textId="77777777" w:rsidR="00B134C9" w:rsidRPr="001A2B50" w:rsidRDefault="00B134C9" w:rsidP="00B134C9">
      <w:pPr>
        <w:pStyle w:val="BodyText"/>
        <w:numPr>
          <w:ilvl w:val="0"/>
          <w:numId w:val="1292"/>
        </w:numPr>
        <w:shd w:val="clear" w:color="auto" w:fill="auto"/>
        <w:tabs>
          <w:tab w:val="left" w:pos="687"/>
        </w:tabs>
        <w:spacing w:after="60" w:line="310" w:lineRule="auto"/>
        <w:ind w:firstLine="300"/>
      </w:pPr>
      <w:r w:rsidRPr="001A2B50">
        <w:rPr>
          <w:b/>
          <w:bCs/>
          <w:i/>
          <w:iCs/>
        </w:rPr>
        <w:t>Nội dung hoạt động</w:t>
      </w:r>
    </w:p>
    <w:p w14:paraId="3BF163F0" w14:textId="77777777" w:rsidR="00B134C9" w:rsidRPr="001A2B50" w:rsidRDefault="00B134C9" w:rsidP="00B134C9">
      <w:pPr>
        <w:pStyle w:val="Heading60"/>
        <w:keepNext/>
        <w:keepLines/>
        <w:shd w:val="clear" w:color="auto" w:fill="auto"/>
        <w:spacing w:after="140"/>
      </w:pPr>
      <w:r w:rsidRPr="001A2B50">
        <w:t>HS trình bày sản phẩm đọc mở rộng của nhóm.</w:t>
      </w:r>
    </w:p>
    <w:p w14:paraId="3693BEBC" w14:textId="77777777" w:rsidR="00B134C9" w:rsidRPr="001A2B50" w:rsidRDefault="00B134C9" w:rsidP="00B134C9">
      <w:pPr>
        <w:pStyle w:val="BodyText"/>
        <w:numPr>
          <w:ilvl w:val="0"/>
          <w:numId w:val="1292"/>
        </w:numPr>
        <w:shd w:val="clear" w:color="auto" w:fill="auto"/>
        <w:tabs>
          <w:tab w:val="left" w:pos="687"/>
        </w:tabs>
        <w:spacing w:after="60" w:line="31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434"/>
        <w:gridCol w:w="3245"/>
      </w:tblGrid>
      <w:tr w:rsidR="00B134C9" w:rsidRPr="001A2B50" w14:paraId="1AED1BA9" w14:textId="77777777" w:rsidTr="000B766D">
        <w:trPr>
          <w:trHeight w:hRule="exact" w:val="475"/>
          <w:jc w:val="center"/>
        </w:trPr>
        <w:tc>
          <w:tcPr>
            <w:tcW w:w="3154" w:type="dxa"/>
            <w:tcBorders>
              <w:top w:val="single" w:sz="4" w:space="0" w:color="auto"/>
              <w:left w:val="single" w:sz="4" w:space="0" w:color="auto"/>
            </w:tcBorders>
            <w:shd w:val="clear" w:color="auto" w:fill="CFE6C0"/>
            <w:vAlign w:val="bottom"/>
          </w:tcPr>
          <w:p w14:paraId="5D091640"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434" w:type="dxa"/>
            <w:tcBorders>
              <w:top w:val="single" w:sz="4" w:space="0" w:color="auto"/>
              <w:left w:val="single" w:sz="4" w:space="0" w:color="auto"/>
            </w:tcBorders>
            <w:shd w:val="clear" w:color="auto" w:fill="CFE6C0"/>
            <w:vAlign w:val="bottom"/>
          </w:tcPr>
          <w:p w14:paraId="40A77AEE"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245" w:type="dxa"/>
            <w:tcBorders>
              <w:top w:val="single" w:sz="4" w:space="0" w:color="auto"/>
              <w:left w:val="single" w:sz="4" w:space="0" w:color="auto"/>
              <w:right w:val="single" w:sz="4" w:space="0" w:color="auto"/>
            </w:tcBorders>
            <w:shd w:val="clear" w:color="auto" w:fill="CFE6C0"/>
            <w:vAlign w:val="bottom"/>
          </w:tcPr>
          <w:p w14:paraId="7423C297"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E29469D" w14:textId="77777777" w:rsidTr="000B766D">
        <w:trPr>
          <w:trHeight w:hRule="exact" w:val="5587"/>
          <w:jc w:val="center"/>
        </w:trPr>
        <w:tc>
          <w:tcPr>
            <w:tcW w:w="3154" w:type="dxa"/>
            <w:tcBorders>
              <w:top w:val="single" w:sz="4" w:space="0" w:color="auto"/>
              <w:left w:val="single" w:sz="4" w:space="0" w:color="auto"/>
              <w:bottom w:val="single" w:sz="4" w:space="0" w:color="auto"/>
            </w:tcBorders>
            <w:shd w:val="clear" w:color="auto" w:fill="FFFFFF"/>
            <w:vAlign w:val="center"/>
          </w:tcPr>
          <w:p w14:paraId="154ADF2A" w14:textId="77777777" w:rsidR="00B134C9" w:rsidRPr="001A2B50" w:rsidRDefault="00B134C9" w:rsidP="00B134C9">
            <w:pPr>
              <w:pStyle w:val="Other0"/>
              <w:numPr>
                <w:ilvl w:val="0"/>
                <w:numId w:val="1293"/>
              </w:numPr>
              <w:shd w:val="clear" w:color="auto" w:fill="auto"/>
              <w:tabs>
                <w:tab w:val="left" w:pos="192"/>
              </w:tabs>
              <w:spacing w:after="440" w:line="293" w:lineRule="auto"/>
              <w:jc w:val="both"/>
            </w:pPr>
            <w:r w:rsidRPr="001A2B50">
              <w:t>GV yêu cầu HS trao đổi phiếu học tập và hoàn thiện sản phẩm của nhóm.</w:t>
            </w:r>
          </w:p>
          <w:p w14:paraId="74600DA5" w14:textId="77777777" w:rsidR="00B134C9" w:rsidRPr="001A2B50" w:rsidRDefault="00B134C9" w:rsidP="00B134C9">
            <w:pPr>
              <w:pStyle w:val="Other0"/>
              <w:numPr>
                <w:ilvl w:val="0"/>
                <w:numId w:val="1293"/>
              </w:numPr>
              <w:shd w:val="clear" w:color="auto" w:fill="auto"/>
              <w:tabs>
                <w:tab w:val="left" w:pos="182"/>
              </w:tabs>
              <w:spacing w:after="100" w:line="293" w:lineRule="auto"/>
              <w:jc w:val="both"/>
            </w:pPr>
            <w:r w:rsidRPr="001A2B50">
              <w:t>GV yêu cầu đại diện các nhóm chia sẻ sản phẩm trước lớp, các nhóm khác lắng nghe để trao đổi, đánh giá.</w:t>
            </w:r>
          </w:p>
          <w:p w14:paraId="23F86668" w14:textId="77777777" w:rsidR="00B134C9" w:rsidRPr="001A2B50" w:rsidRDefault="00B134C9" w:rsidP="00B134C9">
            <w:pPr>
              <w:pStyle w:val="Other0"/>
              <w:numPr>
                <w:ilvl w:val="0"/>
                <w:numId w:val="1293"/>
              </w:numPr>
              <w:shd w:val="clear" w:color="auto" w:fill="auto"/>
              <w:tabs>
                <w:tab w:val="left" w:pos="178"/>
              </w:tabs>
              <w:spacing w:line="290" w:lineRule="auto"/>
              <w:jc w:val="both"/>
            </w:pPr>
            <w:r w:rsidRPr="001A2B50">
              <w:t>GV nhận xét, đánh giá kết quả đọc mở rộng của HS:</w:t>
            </w:r>
          </w:p>
          <w:p w14:paraId="0B7D7A2D" w14:textId="77777777" w:rsidR="00B134C9" w:rsidRPr="001A2B50" w:rsidRDefault="00B134C9" w:rsidP="000B766D">
            <w:pPr>
              <w:pStyle w:val="Other0"/>
              <w:shd w:val="clear" w:color="auto" w:fill="auto"/>
              <w:spacing w:line="293" w:lineRule="auto"/>
              <w:jc w:val="both"/>
            </w:pPr>
            <w:r w:rsidRPr="001A2B50">
              <w:t>+ Nhận xét chung.</w:t>
            </w:r>
          </w:p>
          <w:p w14:paraId="67C4D461" w14:textId="77777777" w:rsidR="00B134C9" w:rsidRPr="001A2B50" w:rsidRDefault="00B134C9" w:rsidP="000B766D">
            <w:pPr>
              <w:pStyle w:val="Other0"/>
              <w:shd w:val="clear" w:color="auto" w:fill="auto"/>
              <w:spacing w:line="295" w:lineRule="auto"/>
              <w:jc w:val="both"/>
            </w:pPr>
            <w:r w:rsidRPr="001A2B50">
              <w:t>+ Biểu dương nhóm HS thể hiện tốt.</w:t>
            </w:r>
          </w:p>
          <w:p w14:paraId="05148ABF" w14:textId="77777777" w:rsidR="00B134C9" w:rsidRPr="001A2B50" w:rsidRDefault="00B134C9" w:rsidP="000B766D">
            <w:pPr>
              <w:pStyle w:val="Other0"/>
              <w:shd w:val="clear" w:color="auto" w:fill="auto"/>
              <w:spacing w:after="60" w:line="293" w:lineRule="auto"/>
              <w:jc w:val="both"/>
            </w:pPr>
            <w:r w:rsidRPr="001A2B50">
              <w:t>+ Cho HS bình chọn: nhóm có bài thuyết trình VB nghị luận tốt nhất, nhóm có bài thuyết trình VB thông tin tốt nhất.</w:t>
            </w:r>
          </w:p>
        </w:tc>
        <w:tc>
          <w:tcPr>
            <w:tcW w:w="2434" w:type="dxa"/>
            <w:tcBorders>
              <w:top w:val="single" w:sz="4" w:space="0" w:color="auto"/>
              <w:left w:val="single" w:sz="4" w:space="0" w:color="auto"/>
              <w:bottom w:val="single" w:sz="4" w:space="0" w:color="auto"/>
            </w:tcBorders>
            <w:shd w:val="clear" w:color="auto" w:fill="FFFFFF"/>
          </w:tcPr>
          <w:p w14:paraId="001B7E62" w14:textId="77777777" w:rsidR="00B134C9" w:rsidRPr="001A2B50" w:rsidRDefault="00B134C9" w:rsidP="00B134C9">
            <w:pPr>
              <w:pStyle w:val="Other0"/>
              <w:numPr>
                <w:ilvl w:val="0"/>
                <w:numId w:val="1294"/>
              </w:numPr>
              <w:shd w:val="clear" w:color="auto" w:fill="auto"/>
              <w:tabs>
                <w:tab w:val="left" w:pos="173"/>
              </w:tabs>
              <w:spacing w:before="120" w:after="720" w:line="290" w:lineRule="auto"/>
            </w:pPr>
            <w:r w:rsidRPr="001A2B50">
              <w:t>HS thực hiện nhiệm vụ theo nhóm.</w:t>
            </w:r>
          </w:p>
          <w:p w14:paraId="39CC2389" w14:textId="77777777" w:rsidR="00B134C9" w:rsidRPr="001A2B50" w:rsidRDefault="00B134C9" w:rsidP="00B134C9">
            <w:pPr>
              <w:pStyle w:val="Other0"/>
              <w:numPr>
                <w:ilvl w:val="0"/>
                <w:numId w:val="1294"/>
              </w:numPr>
              <w:shd w:val="clear" w:color="auto" w:fill="auto"/>
              <w:tabs>
                <w:tab w:val="left" w:pos="206"/>
              </w:tabs>
              <w:spacing w:after="380" w:line="293" w:lineRule="auto"/>
            </w:pPr>
            <w:r w:rsidRPr="001A2B50">
              <w:t>Một số HS trình bày; những HS khác lắng nghe, trao đổi, đánh giá.</w:t>
            </w:r>
          </w:p>
          <w:p w14:paraId="677BFF82" w14:textId="77777777" w:rsidR="00B134C9" w:rsidRPr="001A2B50" w:rsidRDefault="00B134C9" w:rsidP="00B134C9">
            <w:pPr>
              <w:pStyle w:val="Other0"/>
              <w:numPr>
                <w:ilvl w:val="0"/>
                <w:numId w:val="1294"/>
              </w:numPr>
              <w:shd w:val="clear" w:color="auto" w:fill="auto"/>
              <w:tabs>
                <w:tab w:val="left" w:pos="259"/>
              </w:tabs>
              <w:spacing w:after="560" w:line="290" w:lineRule="auto"/>
            </w:pPr>
            <w:r w:rsidRPr="001A2B50">
              <w:t>HS lắng nghe, bình chọn giải thưởng.</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14:paraId="1B06040F" w14:textId="77777777" w:rsidR="00B134C9" w:rsidRPr="001A2B50" w:rsidRDefault="00B134C9" w:rsidP="00B134C9">
            <w:pPr>
              <w:pStyle w:val="Other0"/>
              <w:numPr>
                <w:ilvl w:val="0"/>
                <w:numId w:val="1295"/>
              </w:numPr>
              <w:shd w:val="clear" w:color="auto" w:fill="auto"/>
              <w:tabs>
                <w:tab w:val="left" w:pos="216"/>
              </w:tabs>
              <w:spacing w:before="120" w:line="290" w:lineRule="auto"/>
              <w:jc w:val="both"/>
            </w:pPr>
            <w:r w:rsidRPr="001A2B50">
              <w:t>Phiếu học tập cá nhân được chỉnh sửa.</w:t>
            </w:r>
          </w:p>
          <w:p w14:paraId="50D66128" w14:textId="77777777" w:rsidR="00B134C9" w:rsidRPr="001A2B50" w:rsidRDefault="00B134C9" w:rsidP="00B134C9">
            <w:pPr>
              <w:pStyle w:val="Other0"/>
              <w:numPr>
                <w:ilvl w:val="0"/>
                <w:numId w:val="1295"/>
              </w:numPr>
              <w:shd w:val="clear" w:color="auto" w:fill="auto"/>
              <w:tabs>
                <w:tab w:val="left" w:pos="230"/>
              </w:tabs>
              <w:spacing w:after="100" w:line="295" w:lineRule="auto"/>
              <w:jc w:val="both"/>
            </w:pPr>
            <w:r w:rsidRPr="001A2B50">
              <w:t>Sản phẩm đọc mở rộng của nhóm được chỉnh sửa, hoàn thiện.</w:t>
            </w:r>
          </w:p>
          <w:p w14:paraId="4B5A0DBA" w14:textId="77777777" w:rsidR="00B134C9" w:rsidRPr="001A2B50" w:rsidRDefault="00B134C9" w:rsidP="00B134C9">
            <w:pPr>
              <w:pStyle w:val="Other0"/>
              <w:numPr>
                <w:ilvl w:val="0"/>
                <w:numId w:val="1295"/>
              </w:numPr>
              <w:shd w:val="clear" w:color="auto" w:fill="auto"/>
              <w:tabs>
                <w:tab w:val="left" w:pos="197"/>
              </w:tabs>
              <w:spacing w:after="660" w:line="295" w:lineRule="auto"/>
              <w:jc w:val="both"/>
            </w:pPr>
            <w:r w:rsidRPr="001A2B50">
              <w:t>Bài trình bày kết quả đọc mở rộng của nhóm.</w:t>
            </w:r>
          </w:p>
          <w:p w14:paraId="58CD7C60" w14:textId="77777777" w:rsidR="00B134C9" w:rsidRPr="001A2B50" w:rsidRDefault="00B134C9" w:rsidP="00B134C9">
            <w:pPr>
              <w:pStyle w:val="Other0"/>
              <w:numPr>
                <w:ilvl w:val="0"/>
                <w:numId w:val="1295"/>
              </w:numPr>
              <w:shd w:val="clear" w:color="auto" w:fill="auto"/>
              <w:tabs>
                <w:tab w:val="left" w:pos="168"/>
              </w:tabs>
              <w:spacing w:after="100" w:line="290" w:lineRule="auto"/>
              <w:jc w:val="both"/>
            </w:pPr>
            <w:r w:rsidRPr="001A2B50">
              <w:t>Các sản phẩm được bình chọn, HS rút kinh nghiệm cho hoạt động đọc mở rộng tiếp theo.</w:t>
            </w:r>
          </w:p>
        </w:tc>
      </w:tr>
    </w:tbl>
    <w:p w14:paraId="7086E9C5" w14:textId="77777777" w:rsidR="00B134C9" w:rsidRPr="001A2B50" w:rsidRDefault="00B134C9" w:rsidP="00B134C9">
      <w:pPr>
        <w:spacing w:after="3879" w:line="1" w:lineRule="exact"/>
        <w:rPr>
          <w:rFonts w:ascii="Times New Roman" w:hAnsi="Times New Roman" w:cs="Times New Roman"/>
        </w:rPr>
      </w:pPr>
    </w:p>
    <w:p w14:paraId="02C32A9F" w14:textId="77777777" w:rsidR="00B134C9" w:rsidRPr="001A2B50" w:rsidRDefault="00B134C9" w:rsidP="00B134C9">
      <w:pPr>
        <w:spacing w:line="1" w:lineRule="exact"/>
        <w:rPr>
          <w:rFonts w:ascii="Times New Roman" w:hAnsi="Times New Roman" w:cs="Times New Roman"/>
        </w:rPr>
      </w:pPr>
    </w:p>
    <w:p w14:paraId="1446D993"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25DA0363" wp14:editId="37C0C59B">
            <wp:extent cx="6949440" cy="725170"/>
            <wp:effectExtent l="0" t="0" r="0" b="0"/>
            <wp:docPr id="307" name="Picutre 307"/>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164"/>
                    <a:stretch/>
                  </pic:blipFill>
                  <pic:spPr>
                    <a:xfrm>
                      <a:off x="0" y="0"/>
                      <a:ext cx="6949440" cy="725170"/>
                    </a:xfrm>
                    <a:prstGeom prst="rect">
                      <a:avLst/>
                    </a:prstGeom>
                  </pic:spPr>
                </pic:pic>
              </a:graphicData>
            </a:graphic>
          </wp:inline>
        </w:drawing>
      </w:r>
    </w:p>
    <w:p w14:paraId="7D159EA3" w14:textId="77777777" w:rsidR="00B134C9" w:rsidRPr="001A2B50" w:rsidRDefault="00B134C9" w:rsidP="00B134C9">
      <w:pPr>
        <w:pStyle w:val="Bodytext60"/>
        <w:shd w:val="clear" w:color="auto" w:fill="auto"/>
        <w:spacing w:after="200" w:line="214" w:lineRule="auto"/>
        <w:rPr>
          <w:sz w:val="28"/>
          <w:szCs w:val="28"/>
        </w:rPr>
      </w:pPr>
      <w:r w:rsidRPr="001A2B50">
        <w:rPr>
          <w:color w:val="C4131C"/>
          <w:sz w:val="28"/>
          <w:szCs w:val="28"/>
        </w:rPr>
        <w:t>PHIẾU HỌC TẬP SỐ 1</w:t>
      </w:r>
    </w:p>
    <w:p w14:paraId="4173D9F0" w14:textId="77777777" w:rsidR="00B134C9" w:rsidRPr="001A2B50" w:rsidRDefault="00B134C9" w:rsidP="00B134C9">
      <w:pPr>
        <w:pStyle w:val="BodyText"/>
        <w:shd w:val="clear" w:color="auto" w:fill="auto"/>
        <w:spacing w:after="120" w:line="276" w:lineRule="auto"/>
        <w:jc w:val="center"/>
      </w:pPr>
      <w:r w:rsidRPr="001A2B50">
        <w:rPr>
          <w:b/>
          <w:bCs/>
        </w:rPr>
        <w:lastRenderedPageBreak/>
        <w:t>Nhật kí đọc văn bản nghị luận xã hội</w:t>
      </w:r>
    </w:p>
    <w:p w14:paraId="147C9672" w14:textId="77777777" w:rsidR="00B134C9" w:rsidRPr="001A2B50" w:rsidRDefault="00B134C9" w:rsidP="00B134C9">
      <w:pPr>
        <w:pStyle w:val="BodyText"/>
        <w:shd w:val="clear" w:color="auto" w:fill="auto"/>
        <w:tabs>
          <w:tab w:val="left" w:leader="dot" w:pos="7053"/>
          <w:tab w:val="left" w:leader="dot" w:pos="8695"/>
        </w:tabs>
        <w:spacing w:after="120" w:line="276" w:lineRule="auto"/>
        <w:ind w:firstLine="400"/>
        <w:jc w:val="both"/>
      </w:pPr>
      <w:r w:rsidRPr="001A2B50">
        <w:rPr>
          <w:b/>
          <w:bCs/>
        </w:rPr>
        <w:t xml:space="preserve">Họ và tên học </w:t>
      </w:r>
      <w:r w:rsidRPr="001A2B50">
        <w:rPr>
          <w:b/>
          <w:bCs/>
          <w:lang w:val="en-US" w:eastAsia="en-US" w:bidi="en-US"/>
        </w:rPr>
        <w:t xml:space="preserve">sinh: </w:t>
      </w:r>
      <w:r w:rsidRPr="001A2B50">
        <w:rPr>
          <w:b/>
          <w:bCs/>
          <w:lang w:val="en-US" w:eastAsia="en-US" w:bidi="en-US"/>
        </w:rPr>
        <w:tab/>
        <w:t xml:space="preserve"> </w:t>
      </w:r>
      <w:r w:rsidRPr="001A2B50">
        <w:rPr>
          <w:b/>
          <w:bCs/>
        </w:rPr>
        <w:t xml:space="preserve">Lớp: </w:t>
      </w:r>
      <w:r w:rsidRPr="001A2B50">
        <w:rPr>
          <w:b/>
          <w:bCs/>
          <w:lang w:val="en-US" w:eastAsia="en-US" w:bidi="en-US"/>
        </w:rPr>
        <w:tab/>
      </w:r>
    </w:p>
    <w:p w14:paraId="0AA4471E" w14:textId="77777777" w:rsidR="00B134C9" w:rsidRPr="001A2B50" w:rsidRDefault="00B134C9" w:rsidP="00B134C9">
      <w:pPr>
        <w:pStyle w:val="BodyText"/>
        <w:shd w:val="clear" w:color="auto" w:fill="auto"/>
        <w:tabs>
          <w:tab w:val="left" w:leader="dot" w:pos="5234"/>
          <w:tab w:val="left" w:leader="dot" w:pos="8695"/>
        </w:tabs>
        <w:spacing w:after="120" w:line="276" w:lineRule="auto"/>
        <w:ind w:firstLine="400"/>
        <w:jc w:val="both"/>
      </w:pPr>
      <w:r w:rsidRPr="001A2B50">
        <w:t xml:space="preserve">Tên văn bản đọc: </w:t>
      </w:r>
      <w:r w:rsidRPr="001A2B50">
        <w:rPr>
          <w:lang w:val="en-US" w:eastAsia="en-US" w:bidi="en-US"/>
        </w:rPr>
        <w:tab/>
        <w:t xml:space="preserve"> </w:t>
      </w:r>
      <w:r w:rsidRPr="001A2B50">
        <w:t xml:space="preserve">Tác giả: </w:t>
      </w:r>
      <w:r w:rsidRPr="001A2B50">
        <w:rPr>
          <w:lang w:val="en-US" w:eastAsia="en-US" w:bidi="en-US"/>
        </w:rPr>
        <w:tab/>
      </w:r>
    </w:p>
    <w:p w14:paraId="5B490A1C" w14:textId="77777777" w:rsidR="00B134C9" w:rsidRPr="001A2B50" w:rsidRDefault="00B134C9" w:rsidP="00B134C9">
      <w:pPr>
        <w:pStyle w:val="BodyText"/>
        <w:shd w:val="clear" w:color="auto" w:fill="auto"/>
        <w:tabs>
          <w:tab w:val="left" w:leader="dot" w:pos="6438"/>
          <w:tab w:val="left" w:leader="dot" w:pos="8695"/>
        </w:tabs>
        <w:spacing w:after="120" w:line="276" w:lineRule="auto"/>
        <w:ind w:firstLine="400"/>
        <w:jc w:val="both"/>
      </w:pPr>
      <w:r w:rsidRPr="001A2B50">
        <w:t xml:space="preserve">Nguồn văn bản: </w:t>
      </w:r>
      <w:r w:rsidRPr="001A2B50">
        <w:rPr>
          <w:lang w:val="en-US" w:eastAsia="en-US" w:bidi="en-US"/>
        </w:rPr>
        <w:tab/>
        <w:t xml:space="preserve"> </w:t>
      </w:r>
      <w:r w:rsidRPr="001A2B50">
        <w:t xml:space="preserve">Ngày đọc: </w:t>
      </w:r>
      <w:r w:rsidRPr="001A2B50">
        <w:rPr>
          <w:lang w:val="en-US" w:eastAsia="en-US" w:bidi="en-US"/>
        </w:rPr>
        <w:tab/>
      </w:r>
    </w:p>
    <w:p w14:paraId="1C15C790" w14:textId="77777777" w:rsidR="00B134C9" w:rsidRPr="001A2B50" w:rsidRDefault="00B134C9" w:rsidP="00B134C9">
      <w:pPr>
        <w:pStyle w:val="BodyText"/>
        <w:shd w:val="clear" w:color="auto" w:fill="auto"/>
        <w:tabs>
          <w:tab w:val="left" w:leader="dot" w:pos="8695"/>
        </w:tabs>
        <w:spacing w:after="120" w:line="276" w:lineRule="auto"/>
        <w:ind w:firstLine="400"/>
        <w:jc w:val="both"/>
      </w:pPr>
      <w:r w:rsidRPr="001A2B50">
        <w:rPr>
          <w:lang w:val="en-US" w:eastAsia="en-US" w:bidi="en-US"/>
        </w:rPr>
        <w:t xml:space="preserve">* </w:t>
      </w:r>
      <w:r w:rsidRPr="001A2B50">
        <w:t xml:space="preserve">Ấn tượng đầu tiên của tôi về văn bản: </w:t>
      </w:r>
      <w:r w:rsidRPr="001A2B50">
        <w:rPr>
          <w:lang w:val="en-US" w:eastAsia="en-US" w:bidi="en-US"/>
        </w:rPr>
        <w:tab/>
      </w:r>
    </w:p>
    <w:p w14:paraId="0A95AEAA" w14:textId="77777777" w:rsidR="00B134C9" w:rsidRPr="001A2B50" w:rsidRDefault="00B134C9" w:rsidP="00B134C9">
      <w:pPr>
        <w:pStyle w:val="BodyText"/>
        <w:shd w:val="clear" w:color="auto" w:fill="auto"/>
        <w:tabs>
          <w:tab w:val="left" w:leader="dot" w:pos="8695"/>
        </w:tabs>
        <w:spacing w:after="580" w:line="276" w:lineRule="auto"/>
        <w:ind w:firstLine="400"/>
        <w:jc w:val="both"/>
      </w:pPr>
      <w:r w:rsidRPr="001A2B50">
        <w:rPr>
          <w:lang w:val="en-US" w:eastAsia="en-US" w:bidi="en-US"/>
        </w:rPr>
        <w:t xml:space="preserve">* </w:t>
      </w:r>
      <w:r w:rsidRPr="001A2B50">
        <w:t xml:space="preserve">Luận đề của văn bản: </w:t>
      </w:r>
      <w:r w:rsidRPr="001A2B50">
        <w:rPr>
          <w:lang w:val="en-US" w:eastAsia="en-US" w:bidi="en-US"/>
        </w:rPr>
        <w:tab/>
      </w:r>
    </w:p>
    <w:p w14:paraId="2B5A70F2" w14:textId="77777777" w:rsidR="00B134C9" w:rsidRPr="001A2B50" w:rsidRDefault="00B134C9" w:rsidP="00B134C9">
      <w:pPr>
        <w:pStyle w:val="BodyText"/>
        <w:shd w:val="clear" w:color="auto" w:fill="auto"/>
        <w:tabs>
          <w:tab w:val="left" w:leader="dot" w:pos="8695"/>
        </w:tabs>
        <w:spacing w:after="1500" w:line="276" w:lineRule="auto"/>
        <w:ind w:firstLine="400"/>
        <w:jc w:val="both"/>
      </w:pPr>
      <w:r w:rsidRPr="001A2B50">
        <w:rPr>
          <w:lang w:val="en-US" w:eastAsia="en-US" w:bidi="en-US"/>
        </w:rPr>
        <w:t xml:space="preserve">* </w:t>
      </w:r>
      <w:r w:rsidRPr="001A2B50">
        <w:t xml:space="preserve">Các luận điểm: </w:t>
      </w:r>
      <w:r w:rsidRPr="001A2B50">
        <w:rPr>
          <w:lang w:val="en-US" w:eastAsia="en-US" w:bidi="en-US"/>
        </w:rPr>
        <w:tab/>
      </w:r>
    </w:p>
    <w:p w14:paraId="47ABCECD" w14:textId="77777777" w:rsidR="00B134C9" w:rsidRPr="001A2B50" w:rsidRDefault="00B134C9" w:rsidP="00B134C9">
      <w:pPr>
        <w:pStyle w:val="BodyText"/>
        <w:shd w:val="clear" w:color="auto" w:fill="auto"/>
        <w:tabs>
          <w:tab w:val="left" w:leader="dot" w:pos="8695"/>
        </w:tabs>
        <w:spacing w:after="1040" w:line="276" w:lineRule="auto"/>
        <w:ind w:firstLine="400"/>
        <w:jc w:val="both"/>
      </w:pPr>
      <w:r w:rsidRPr="001A2B50">
        <w:rPr>
          <w:lang w:val="en-US" w:eastAsia="en-US" w:bidi="en-US"/>
        </w:rPr>
        <w:t xml:space="preserve">* </w:t>
      </w:r>
      <w:r w:rsidRPr="001A2B50">
        <w:t xml:space="preserve">Mối </w:t>
      </w:r>
      <w:r w:rsidRPr="001A2B50">
        <w:rPr>
          <w:lang w:val="en-US" w:eastAsia="en-US" w:bidi="en-US"/>
        </w:rPr>
        <w:t xml:space="preserve">quan </w:t>
      </w:r>
      <w:r w:rsidRPr="001A2B50">
        <w:t xml:space="preserve">hệ giữa các luận điểm: </w:t>
      </w:r>
      <w:r w:rsidRPr="001A2B50">
        <w:rPr>
          <w:lang w:val="en-US" w:eastAsia="en-US" w:bidi="en-US"/>
        </w:rPr>
        <w:tab/>
      </w:r>
    </w:p>
    <w:p w14:paraId="252974FA" w14:textId="77777777" w:rsidR="00B134C9" w:rsidRPr="001A2B50" w:rsidRDefault="00B134C9" w:rsidP="00B134C9">
      <w:pPr>
        <w:pStyle w:val="BodyText"/>
        <w:shd w:val="clear" w:color="auto" w:fill="auto"/>
        <w:tabs>
          <w:tab w:val="left" w:leader="dot" w:pos="8695"/>
        </w:tabs>
        <w:spacing w:after="1500" w:line="276" w:lineRule="auto"/>
        <w:ind w:left="400"/>
        <w:jc w:val="both"/>
      </w:pPr>
      <w:r w:rsidRPr="001A2B50">
        <w:rPr>
          <w:lang w:val="en-US" w:eastAsia="en-US" w:bidi="en-US"/>
        </w:rPr>
        <w:t xml:space="preserve">* </w:t>
      </w:r>
      <w:r w:rsidRPr="001A2B50">
        <w:t xml:space="preserve">Chọn một luận điểm, phân tích cách dùng lí lẽ, bằng chứng </w:t>
      </w:r>
      <w:r w:rsidRPr="001A2B50">
        <w:rPr>
          <w:lang w:val="en-US" w:eastAsia="en-US" w:bidi="en-US"/>
        </w:rPr>
        <w:t xml:space="preserve">trong </w:t>
      </w:r>
      <w:r w:rsidRPr="001A2B50">
        <w:t xml:space="preserve">việc làm nổi bật luận điểm đó: </w:t>
      </w:r>
      <w:r w:rsidRPr="001A2B50">
        <w:rPr>
          <w:lang w:val="en-US" w:eastAsia="en-US" w:bidi="en-US"/>
        </w:rPr>
        <w:tab/>
      </w:r>
    </w:p>
    <w:p w14:paraId="427960E1" w14:textId="77777777" w:rsidR="00B134C9" w:rsidRPr="001A2B50" w:rsidRDefault="00B134C9" w:rsidP="00B134C9">
      <w:pPr>
        <w:pStyle w:val="BodyText"/>
        <w:shd w:val="clear" w:color="auto" w:fill="auto"/>
        <w:tabs>
          <w:tab w:val="left" w:leader="dot" w:pos="8469"/>
        </w:tabs>
        <w:spacing w:after="1040" w:line="276" w:lineRule="auto"/>
        <w:ind w:firstLine="400"/>
        <w:jc w:val="both"/>
      </w:pPr>
      <w:r w:rsidRPr="001A2B50">
        <w:rPr>
          <w:lang w:val="en-US" w:eastAsia="en-US" w:bidi="en-US"/>
        </w:rPr>
        <w:t xml:space="preserve">* </w:t>
      </w:r>
      <w:r w:rsidRPr="001A2B50">
        <w:t xml:space="preserve">Những thông </w:t>
      </w:r>
      <w:r w:rsidRPr="001A2B50">
        <w:rPr>
          <w:lang w:val="en-US" w:eastAsia="en-US" w:bidi="en-US"/>
        </w:rPr>
        <w:t xml:space="preserve">tin </w:t>
      </w:r>
      <w:r w:rsidRPr="001A2B50">
        <w:t xml:space="preserve">khách </w:t>
      </w:r>
      <w:r w:rsidRPr="001A2B50">
        <w:rPr>
          <w:lang w:val="en-US" w:eastAsia="en-US" w:bidi="en-US"/>
        </w:rPr>
        <w:t xml:space="preserve">quan </w:t>
      </w:r>
      <w:r w:rsidRPr="001A2B50">
        <w:t xml:space="preserve">được tác giả nêu </w:t>
      </w:r>
      <w:r w:rsidRPr="001A2B50">
        <w:rPr>
          <w:lang w:val="en-US" w:eastAsia="en-US" w:bidi="en-US"/>
        </w:rPr>
        <w:t xml:space="preserve">ra trong </w:t>
      </w:r>
      <w:r w:rsidRPr="001A2B50">
        <w:t xml:space="preserve">văn bản: </w:t>
      </w:r>
      <w:r w:rsidRPr="001A2B50">
        <w:rPr>
          <w:lang w:val="en-US" w:eastAsia="en-US" w:bidi="en-US"/>
        </w:rPr>
        <w:tab/>
      </w:r>
    </w:p>
    <w:p w14:paraId="45866B35" w14:textId="77777777" w:rsidR="00B134C9" w:rsidRPr="001A2B50" w:rsidRDefault="00B134C9" w:rsidP="00B134C9">
      <w:pPr>
        <w:pStyle w:val="BodyText"/>
        <w:shd w:val="clear" w:color="auto" w:fill="auto"/>
        <w:tabs>
          <w:tab w:val="left" w:leader="dot" w:pos="8469"/>
        </w:tabs>
        <w:spacing w:after="580" w:line="276" w:lineRule="auto"/>
        <w:ind w:firstLine="400"/>
        <w:jc w:val="both"/>
      </w:pPr>
      <w:r w:rsidRPr="001A2B50">
        <w:rPr>
          <w:lang w:val="en-US" w:eastAsia="en-US" w:bidi="en-US"/>
        </w:rPr>
        <w:t xml:space="preserve">* Quan </w:t>
      </w:r>
      <w:r w:rsidRPr="001A2B50">
        <w:t xml:space="preserve">điểm, thái độ của tác giả </w:t>
      </w:r>
      <w:r w:rsidRPr="001A2B50">
        <w:rPr>
          <w:lang w:val="en-US" w:eastAsia="en-US" w:bidi="en-US"/>
        </w:rPr>
        <w:t xml:space="preserve">khi </w:t>
      </w:r>
      <w:r w:rsidRPr="001A2B50">
        <w:t xml:space="preserve">bàn luận về vấn đề: </w:t>
      </w:r>
      <w:r w:rsidRPr="001A2B50">
        <w:rPr>
          <w:lang w:val="en-US" w:eastAsia="en-US" w:bidi="en-US"/>
        </w:rPr>
        <w:tab/>
      </w:r>
    </w:p>
    <w:p w14:paraId="50CBB76E" w14:textId="77777777" w:rsidR="00B134C9" w:rsidRPr="001A2B50" w:rsidRDefault="00B134C9" w:rsidP="00B134C9">
      <w:pPr>
        <w:pStyle w:val="BodyText"/>
        <w:shd w:val="clear" w:color="auto" w:fill="auto"/>
        <w:tabs>
          <w:tab w:val="left" w:leader="dot" w:pos="8695"/>
        </w:tabs>
        <w:spacing w:after="120" w:line="276" w:lineRule="auto"/>
        <w:ind w:firstLine="400"/>
        <w:jc w:val="both"/>
      </w:pPr>
      <w:r w:rsidRPr="001A2B50">
        <w:rPr>
          <w:lang w:val="en-US" w:eastAsia="en-US" w:bidi="en-US"/>
        </w:rPr>
        <w:t xml:space="preserve">* </w:t>
      </w:r>
      <w:r w:rsidRPr="001A2B50">
        <w:t xml:space="preserve">Thông điệp tôi rút </w:t>
      </w:r>
      <w:r w:rsidRPr="001A2B50">
        <w:rPr>
          <w:lang w:val="en-US" w:eastAsia="en-US" w:bidi="en-US"/>
        </w:rPr>
        <w:t xml:space="preserve">ra </w:t>
      </w:r>
      <w:r w:rsidRPr="001A2B50">
        <w:t xml:space="preserve">từ văn bản: </w:t>
      </w:r>
      <w:r w:rsidRPr="001A2B50">
        <w:rPr>
          <w:lang w:val="en-US" w:eastAsia="en-US" w:bidi="en-US"/>
        </w:rPr>
        <w:tab/>
      </w:r>
    </w:p>
    <w:p w14:paraId="3248D55F" w14:textId="77777777" w:rsidR="00B134C9" w:rsidRPr="001A2B50" w:rsidRDefault="00B134C9" w:rsidP="00B134C9">
      <w:pPr>
        <w:pStyle w:val="BodyText"/>
        <w:shd w:val="clear" w:color="auto" w:fill="auto"/>
        <w:tabs>
          <w:tab w:val="left" w:leader="dot" w:pos="8695"/>
        </w:tabs>
        <w:spacing w:after="640" w:line="276" w:lineRule="auto"/>
        <w:ind w:firstLine="400"/>
        <w:jc w:val="both"/>
      </w:pPr>
      <w:r w:rsidRPr="001A2B50">
        <w:rPr>
          <w:lang w:val="en-US" w:eastAsia="en-US" w:bidi="en-US"/>
        </w:rPr>
        <w:t xml:space="preserve">* </w:t>
      </w:r>
      <w:r w:rsidRPr="001A2B50">
        <w:t xml:space="preserve">Điều tôi muốn </w:t>
      </w:r>
      <w:r w:rsidRPr="001A2B50">
        <w:rPr>
          <w:lang w:val="en-US" w:eastAsia="en-US" w:bidi="en-US"/>
        </w:rPr>
        <w:t xml:space="preserve">trao </w:t>
      </w:r>
      <w:r w:rsidRPr="001A2B50">
        <w:t xml:space="preserve">đổi cùng tác giả là: </w:t>
      </w:r>
      <w:r w:rsidRPr="001A2B50">
        <w:rPr>
          <w:lang w:val="en-US" w:eastAsia="en-US" w:bidi="en-US"/>
        </w:rPr>
        <w:tab/>
      </w:r>
    </w:p>
    <w:p w14:paraId="2F2E7242" w14:textId="77777777" w:rsidR="00B134C9" w:rsidRPr="001A2B50" w:rsidRDefault="00B134C9" w:rsidP="00B134C9">
      <w:pPr>
        <w:pStyle w:val="BodyText"/>
        <w:shd w:val="clear" w:color="auto" w:fill="auto"/>
        <w:spacing w:after="380" w:line="276" w:lineRule="auto"/>
        <w:ind w:firstLine="400"/>
        <w:rPr>
          <w:sz w:val="28"/>
          <w:szCs w:val="28"/>
        </w:rPr>
      </w:pPr>
      <w:r w:rsidRPr="001A2B50">
        <w:rPr>
          <w:color w:val="000000"/>
          <w:lang w:val="en-US" w:eastAsia="en-US" w:bidi="en-US"/>
        </w:rPr>
        <w:t xml:space="preserve">* </w:t>
      </w:r>
      <w:r w:rsidRPr="001A2B50">
        <w:rPr>
          <w:color w:val="000000"/>
        </w:rPr>
        <w:t xml:space="preserve">Đánh giá của tôi về văn bản: </w:t>
      </w:r>
      <w:r w:rsidRPr="001A2B50">
        <w:rPr>
          <w:rFonts w:ascii="Segoe UI Symbol" w:eastAsia="SimSun" w:hAnsi="Segoe UI Symbol" w:cs="Segoe UI Symbol"/>
          <w:color w:val="000000"/>
          <w:sz w:val="28"/>
          <w:szCs w:val="28"/>
        </w:rPr>
        <w:t>★★★★★</w:t>
      </w:r>
    </w:p>
    <w:p w14:paraId="23E2122A" w14:textId="77777777" w:rsidR="00B134C9" w:rsidRPr="001A2B50" w:rsidRDefault="00B134C9" w:rsidP="00B134C9">
      <w:pPr>
        <w:pStyle w:val="BodyText"/>
        <w:shd w:val="clear" w:color="auto" w:fill="auto"/>
        <w:spacing w:line="437" w:lineRule="auto"/>
        <w:jc w:val="center"/>
      </w:pPr>
      <w:r w:rsidRPr="001A2B50">
        <w:rPr>
          <w:b/>
          <w:bCs/>
          <w:color w:val="C4131C"/>
          <w:sz w:val="28"/>
          <w:szCs w:val="28"/>
        </w:rPr>
        <w:t xml:space="preserve">PHIẾU HỌC TẬP SỐ </w:t>
      </w:r>
      <w:r w:rsidRPr="001A2B50">
        <w:rPr>
          <w:b/>
          <w:bCs/>
          <w:color w:val="C4131C"/>
          <w:sz w:val="28"/>
          <w:szCs w:val="28"/>
          <w:lang w:val="en-US" w:eastAsia="en-US" w:bidi="en-US"/>
        </w:rPr>
        <w:t>2</w:t>
      </w:r>
      <w:r w:rsidRPr="001A2B50">
        <w:rPr>
          <w:b/>
          <w:bCs/>
          <w:color w:val="C4131C"/>
          <w:sz w:val="28"/>
          <w:szCs w:val="28"/>
          <w:lang w:val="en-US" w:eastAsia="en-US" w:bidi="en-US"/>
        </w:rPr>
        <w:br/>
      </w:r>
      <w:r w:rsidRPr="001A2B50">
        <w:rPr>
          <w:b/>
          <w:bCs/>
        </w:rPr>
        <w:t xml:space="preserve">Nhật kí đọc văn bản thông </w:t>
      </w:r>
      <w:r w:rsidRPr="001A2B50">
        <w:rPr>
          <w:b/>
          <w:bCs/>
          <w:lang w:val="en-US" w:eastAsia="en-US" w:bidi="en-US"/>
        </w:rPr>
        <w:t>tin</w:t>
      </w:r>
    </w:p>
    <w:p w14:paraId="32DF93F9" w14:textId="77777777" w:rsidR="00B134C9" w:rsidRPr="001A2B50" w:rsidRDefault="00B134C9" w:rsidP="00B134C9">
      <w:pPr>
        <w:pStyle w:val="BodyText"/>
        <w:shd w:val="clear" w:color="auto" w:fill="auto"/>
        <w:tabs>
          <w:tab w:val="left" w:leader="dot" w:pos="6962"/>
          <w:tab w:val="left" w:leader="dot" w:pos="8540"/>
        </w:tabs>
        <w:spacing w:after="140" w:line="240" w:lineRule="auto"/>
        <w:jc w:val="both"/>
      </w:pPr>
      <w:r w:rsidRPr="001A2B50">
        <w:rPr>
          <w:b/>
          <w:bCs/>
        </w:rPr>
        <w:t xml:space="preserve">Họ và tên học </w:t>
      </w:r>
      <w:r w:rsidRPr="001A2B50">
        <w:rPr>
          <w:b/>
          <w:bCs/>
          <w:lang w:val="en-US" w:eastAsia="en-US" w:bidi="en-US"/>
        </w:rPr>
        <w:t xml:space="preserve">sinh: </w:t>
      </w:r>
      <w:r w:rsidRPr="001A2B50">
        <w:rPr>
          <w:b/>
          <w:bCs/>
          <w:lang w:val="en-US" w:eastAsia="en-US" w:bidi="en-US"/>
        </w:rPr>
        <w:tab/>
        <w:t xml:space="preserve"> </w:t>
      </w:r>
      <w:r w:rsidRPr="001A2B50">
        <w:rPr>
          <w:b/>
          <w:bCs/>
        </w:rPr>
        <w:t xml:space="preserve">Lớp: </w:t>
      </w:r>
      <w:r w:rsidRPr="001A2B50">
        <w:rPr>
          <w:b/>
          <w:bCs/>
          <w:lang w:val="en-US" w:eastAsia="en-US" w:bidi="en-US"/>
        </w:rPr>
        <w:tab/>
      </w:r>
    </w:p>
    <w:p w14:paraId="463C9292" w14:textId="77777777" w:rsidR="00B134C9" w:rsidRPr="001A2B50" w:rsidRDefault="00B134C9" w:rsidP="00B134C9">
      <w:pPr>
        <w:pStyle w:val="BodyText"/>
        <w:shd w:val="clear" w:color="auto" w:fill="auto"/>
        <w:tabs>
          <w:tab w:val="left" w:leader="dot" w:pos="5134"/>
          <w:tab w:val="left" w:leader="dot" w:pos="8540"/>
        </w:tabs>
        <w:spacing w:after="140" w:line="240" w:lineRule="auto"/>
        <w:jc w:val="both"/>
      </w:pPr>
      <w:r w:rsidRPr="001A2B50">
        <w:lastRenderedPageBreak/>
        <w:t xml:space="preserve">Tên văn bản đọc: </w:t>
      </w:r>
      <w:r w:rsidRPr="001A2B50">
        <w:rPr>
          <w:lang w:val="en-US" w:eastAsia="en-US" w:bidi="en-US"/>
        </w:rPr>
        <w:tab/>
        <w:t xml:space="preserve"> </w:t>
      </w:r>
      <w:r w:rsidRPr="001A2B50">
        <w:t xml:space="preserve">Tác giả: </w:t>
      </w:r>
      <w:r w:rsidRPr="001A2B50">
        <w:rPr>
          <w:lang w:val="en-US" w:eastAsia="en-US" w:bidi="en-US"/>
        </w:rPr>
        <w:tab/>
      </w:r>
    </w:p>
    <w:p w14:paraId="1CCFC016" w14:textId="77777777" w:rsidR="00B134C9" w:rsidRPr="001A2B50" w:rsidRDefault="00B134C9" w:rsidP="00B134C9">
      <w:pPr>
        <w:pStyle w:val="BodyText"/>
        <w:shd w:val="clear" w:color="auto" w:fill="auto"/>
        <w:tabs>
          <w:tab w:val="left" w:leader="dot" w:pos="6338"/>
          <w:tab w:val="left" w:leader="dot" w:pos="8540"/>
        </w:tabs>
        <w:spacing w:after="180" w:line="240" w:lineRule="auto"/>
        <w:jc w:val="both"/>
      </w:pPr>
      <w:r w:rsidRPr="001A2B50">
        <w:t xml:space="preserve">Nguồn văn bản: </w:t>
      </w:r>
      <w:r w:rsidRPr="001A2B50">
        <w:rPr>
          <w:lang w:val="en-US" w:eastAsia="en-US" w:bidi="en-US"/>
        </w:rPr>
        <w:tab/>
        <w:t xml:space="preserve"> </w:t>
      </w:r>
      <w:r w:rsidRPr="001A2B50">
        <w:t xml:space="preserve">Ngày đọc: </w:t>
      </w:r>
      <w:r w:rsidRPr="001A2B50">
        <w:rPr>
          <w:lang w:val="en-US" w:eastAsia="en-US" w:bidi="en-US"/>
        </w:rPr>
        <w:tab/>
      </w:r>
    </w:p>
    <w:p w14:paraId="6908C5AF" w14:textId="77777777" w:rsidR="00B134C9" w:rsidRPr="001A2B50" w:rsidRDefault="00B134C9" w:rsidP="00B134C9">
      <w:pPr>
        <w:pStyle w:val="BodyText"/>
        <w:numPr>
          <w:ilvl w:val="0"/>
          <w:numId w:val="1296"/>
        </w:numPr>
        <w:shd w:val="clear" w:color="auto" w:fill="auto"/>
        <w:tabs>
          <w:tab w:val="left" w:pos="582"/>
          <w:tab w:val="left" w:leader="dot" w:pos="8540"/>
        </w:tabs>
        <w:spacing w:after="140" w:line="240" w:lineRule="auto"/>
        <w:ind w:firstLine="300"/>
        <w:jc w:val="both"/>
      </w:pPr>
      <w:r w:rsidRPr="001A2B50">
        <w:t>Danh lam thắng cảnh hoặc di tích lịch sử được giới thiệu:</w:t>
      </w:r>
      <w:r w:rsidRPr="001A2B50">
        <w:tab/>
      </w:r>
    </w:p>
    <w:p w14:paraId="1094C589" w14:textId="77777777" w:rsidR="00B134C9" w:rsidRPr="001A2B50" w:rsidRDefault="00B134C9" w:rsidP="00B134C9">
      <w:pPr>
        <w:pStyle w:val="BodyText"/>
        <w:numPr>
          <w:ilvl w:val="0"/>
          <w:numId w:val="1296"/>
        </w:numPr>
        <w:shd w:val="clear" w:color="auto" w:fill="auto"/>
        <w:tabs>
          <w:tab w:val="left" w:pos="582"/>
        </w:tabs>
        <w:spacing w:after="880" w:line="240" w:lineRule="auto"/>
        <w:ind w:firstLine="300"/>
        <w:jc w:val="both"/>
      </w:pPr>
      <w:r w:rsidRPr="001A2B50">
        <w:t>Yếu tố được làm nổi bật trong văn bản (đề mục, sa-pô, các từ hoặc cụm từ được in đậm):</w:t>
      </w:r>
    </w:p>
    <w:p w14:paraId="366ACF05" w14:textId="77777777" w:rsidR="00B134C9" w:rsidRPr="001A2B50" w:rsidRDefault="00B134C9" w:rsidP="00B134C9">
      <w:pPr>
        <w:pStyle w:val="BodyText"/>
        <w:numPr>
          <w:ilvl w:val="0"/>
          <w:numId w:val="1296"/>
        </w:numPr>
        <w:shd w:val="clear" w:color="auto" w:fill="auto"/>
        <w:tabs>
          <w:tab w:val="left" w:pos="582"/>
          <w:tab w:val="left" w:leader="dot" w:pos="8540"/>
        </w:tabs>
        <w:spacing w:after="1300" w:line="240" w:lineRule="auto"/>
        <w:ind w:firstLine="300"/>
        <w:jc w:val="both"/>
      </w:pPr>
      <w:r w:rsidRPr="001A2B50">
        <w:t xml:space="preserve">Bố cục văn bản: </w:t>
      </w:r>
      <w:r w:rsidRPr="001A2B50">
        <w:tab/>
      </w:r>
    </w:p>
    <w:p w14:paraId="3A94B9C6" w14:textId="77777777" w:rsidR="00B134C9" w:rsidRPr="001A2B50" w:rsidRDefault="00B134C9" w:rsidP="00B134C9">
      <w:pPr>
        <w:pStyle w:val="BodyText"/>
        <w:numPr>
          <w:ilvl w:val="0"/>
          <w:numId w:val="1296"/>
        </w:numPr>
        <w:shd w:val="clear" w:color="auto" w:fill="auto"/>
        <w:tabs>
          <w:tab w:val="left" w:pos="582"/>
        </w:tabs>
        <w:spacing w:after="2900" w:line="240" w:lineRule="auto"/>
        <w:ind w:firstLine="300"/>
        <w:jc w:val="both"/>
      </w:pPr>
      <w:r w:rsidRPr="001A2B50">
        <w:t>Trình bày thông tin chính của văn bằng sơ đồ tư duy:</w:t>
      </w:r>
    </w:p>
    <w:p w14:paraId="76A7BB4A" w14:textId="77777777" w:rsidR="00B134C9" w:rsidRPr="001A2B50" w:rsidRDefault="00B134C9" w:rsidP="00B134C9">
      <w:pPr>
        <w:pStyle w:val="BodyText"/>
        <w:shd w:val="clear" w:color="auto" w:fill="auto"/>
        <w:tabs>
          <w:tab w:val="left" w:leader="dot" w:pos="8540"/>
        </w:tabs>
        <w:spacing w:after="460" w:line="240" w:lineRule="auto"/>
        <w:jc w:val="both"/>
      </w:pPr>
      <w:r w:rsidRPr="001A2B50">
        <w:t xml:space="preserve">* Phương tiện phi ngôn ngữ được dùng trong văn bản và tác dụng (nếu có): </w:t>
      </w:r>
      <w:r w:rsidRPr="001A2B50">
        <w:tab/>
      </w:r>
    </w:p>
    <w:p w14:paraId="1BC90856" w14:textId="77777777" w:rsidR="00B134C9" w:rsidRPr="001A2B50" w:rsidRDefault="00B134C9" w:rsidP="00B134C9">
      <w:pPr>
        <w:pStyle w:val="BodyText"/>
        <w:shd w:val="clear" w:color="auto" w:fill="auto"/>
        <w:tabs>
          <w:tab w:val="left" w:leader="dot" w:pos="8540"/>
        </w:tabs>
        <w:spacing w:after="880" w:line="240" w:lineRule="auto"/>
        <w:jc w:val="both"/>
      </w:pPr>
      <w:r w:rsidRPr="001A2B50">
        <w:t xml:space="preserve">* Cách tổ chức thông tin trong văn bản: </w:t>
      </w:r>
      <w:r w:rsidRPr="001A2B50">
        <w:tab/>
      </w:r>
    </w:p>
    <w:p w14:paraId="0A5187DD" w14:textId="77777777" w:rsidR="00B134C9" w:rsidRPr="001A2B50" w:rsidRDefault="00B134C9" w:rsidP="00B134C9">
      <w:pPr>
        <w:pStyle w:val="BodyText"/>
        <w:shd w:val="clear" w:color="auto" w:fill="auto"/>
        <w:tabs>
          <w:tab w:val="left" w:leader="dot" w:pos="8194"/>
        </w:tabs>
        <w:spacing w:after="500" w:line="240" w:lineRule="auto"/>
        <w:jc w:val="center"/>
      </w:pPr>
      <w:r w:rsidRPr="001A2B50">
        <w:t xml:space="preserve">* Thông điệp mà văn bản gửi đến người đọc: </w:t>
      </w:r>
      <w:r w:rsidRPr="001A2B50">
        <w:tab/>
      </w:r>
    </w:p>
    <w:p w14:paraId="74D5DABC" w14:textId="77777777" w:rsidR="00B134C9" w:rsidRPr="001A2B50" w:rsidRDefault="00B134C9" w:rsidP="00B134C9">
      <w:pPr>
        <w:pStyle w:val="BodyText"/>
        <w:shd w:val="clear" w:color="auto" w:fill="auto"/>
        <w:tabs>
          <w:tab w:val="left" w:leader="dot" w:pos="8540"/>
        </w:tabs>
        <w:spacing w:after="460" w:line="240" w:lineRule="auto"/>
      </w:pPr>
      <w:r w:rsidRPr="001A2B50">
        <w:t>* Câu hỏi tôi đặt ra về thông tin trong văn bản là:</w:t>
      </w:r>
      <w:r w:rsidRPr="001A2B50">
        <w:tab/>
      </w:r>
    </w:p>
    <w:p w14:paraId="4B355A01" w14:textId="77777777" w:rsidR="00B134C9" w:rsidRPr="001A2B50" w:rsidRDefault="00B134C9" w:rsidP="00B134C9">
      <w:pPr>
        <w:pStyle w:val="BodyText"/>
        <w:shd w:val="clear" w:color="auto" w:fill="auto"/>
        <w:spacing w:after="480" w:line="240" w:lineRule="auto"/>
        <w:rPr>
          <w:sz w:val="28"/>
          <w:szCs w:val="28"/>
        </w:rPr>
      </w:pPr>
      <w:r w:rsidRPr="001A2B50">
        <w:t xml:space="preserve">* Đánh giá tính hữu ích của văn bản: </w:t>
      </w:r>
      <w:r w:rsidRPr="001A2B50">
        <w:rPr>
          <w:rFonts w:ascii="Segoe UI Symbol" w:eastAsia="SimSun" w:hAnsi="Segoe UI Symbol" w:cs="Segoe UI Symbol"/>
          <w:color w:val="000000"/>
          <w:sz w:val="28"/>
          <w:szCs w:val="28"/>
        </w:rPr>
        <w:t>★★★★★</w:t>
      </w:r>
    </w:p>
    <w:p w14:paraId="58CAAE01" w14:textId="77777777" w:rsidR="00B134C9" w:rsidRPr="001A2B50" w:rsidRDefault="00B134C9" w:rsidP="00B134C9">
      <w:pPr>
        <w:pStyle w:val="Heading40"/>
        <w:keepNext/>
        <w:keepLines/>
        <w:shd w:val="clear" w:color="auto" w:fill="auto"/>
        <w:spacing w:after="60"/>
      </w:pPr>
      <w:r w:rsidRPr="001A2B50">
        <w:rPr>
          <w:color w:val="007F52"/>
        </w:rPr>
        <w:t>BÀI 10. VĂN HỌC - LỊCH SỬ TÂM HỔN</w:t>
      </w:r>
    </w:p>
    <w:p w14:paraId="72824DCD" w14:textId="77777777" w:rsidR="00B134C9" w:rsidRPr="001A2B50" w:rsidRDefault="00B134C9" w:rsidP="00B134C9">
      <w:pPr>
        <w:pStyle w:val="BodyText"/>
        <w:shd w:val="clear" w:color="auto" w:fill="auto"/>
        <w:spacing w:after="380" w:line="240" w:lineRule="auto"/>
        <w:jc w:val="center"/>
      </w:pPr>
      <w:r w:rsidRPr="001A2B50">
        <w:rPr>
          <w:b/>
          <w:bCs/>
        </w:rPr>
        <w:t>(Đọc: 4 tiết; Viết: 2 tiết; Nói và nghe: 2 tiết)</w:t>
      </w:r>
    </w:p>
    <w:p w14:paraId="0BEFB1D4" w14:textId="77777777" w:rsidR="00B134C9" w:rsidRPr="001A2B50" w:rsidRDefault="00B134C9" w:rsidP="00B134C9">
      <w:pPr>
        <w:pStyle w:val="Bodytext20"/>
        <w:shd w:val="clear" w:color="auto" w:fill="auto"/>
        <w:spacing w:line="288" w:lineRule="auto"/>
        <w:ind w:firstLine="0"/>
        <w:rPr>
          <w:rFonts w:ascii="Times New Roman" w:hAnsi="Times New Roman" w:cs="Times New Roman"/>
          <w:sz w:val="24"/>
          <w:szCs w:val="24"/>
        </w:rPr>
      </w:pPr>
      <w:r w:rsidRPr="001A2B50">
        <w:rPr>
          <w:rFonts w:ascii="Times New Roman" w:hAnsi="Times New Roman" w:cs="Times New Roman"/>
          <w:color w:val="007F52"/>
          <w:sz w:val="24"/>
          <w:szCs w:val="24"/>
        </w:rPr>
        <w:t>A. MỤC TIÊU</w:t>
      </w:r>
    </w:p>
    <w:p w14:paraId="0585CB57" w14:textId="77777777" w:rsidR="00B134C9" w:rsidRPr="001A2B50" w:rsidRDefault="00B134C9" w:rsidP="00B134C9">
      <w:pPr>
        <w:pStyle w:val="BodyText"/>
        <w:shd w:val="clear" w:color="auto" w:fill="auto"/>
        <w:spacing w:after="220"/>
      </w:pPr>
      <w:r w:rsidRPr="001A2B50">
        <w:rPr>
          <w:color w:val="000000"/>
        </w:rPr>
        <w:t>Bài học góp phần phát triển các năng lực và phẩm chất sau cho HS:</w:t>
      </w:r>
    </w:p>
    <w:p w14:paraId="78D67A5B" w14:textId="77777777" w:rsidR="00B134C9" w:rsidRPr="001A2B50" w:rsidRDefault="00B134C9" w:rsidP="00B134C9">
      <w:pPr>
        <w:pStyle w:val="Bodytext20"/>
        <w:numPr>
          <w:ilvl w:val="0"/>
          <w:numId w:val="1297"/>
        </w:numPr>
        <w:shd w:val="clear" w:color="auto" w:fill="auto"/>
        <w:tabs>
          <w:tab w:val="left" w:pos="344"/>
        </w:tabs>
        <w:spacing w:after="60" w:line="314" w:lineRule="auto"/>
        <w:ind w:firstLine="0"/>
        <w:rPr>
          <w:rFonts w:ascii="Times New Roman" w:hAnsi="Times New Roman" w:cs="Times New Roman"/>
        </w:rPr>
      </w:pPr>
      <w:r w:rsidRPr="001A2B50">
        <w:rPr>
          <w:rFonts w:ascii="Times New Roman" w:hAnsi="Times New Roman" w:cs="Times New Roman"/>
          <w:color w:val="00AE4C"/>
        </w:rPr>
        <w:t>VỀ NĂNG LỰC</w:t>
      </w:r>
    </w:p>
    <w:p w14:paraId="5720E646" w14:textId="77777777" w:rsidR="00B134C9" w:rsidRPr="001A2B50" w:rsidRDefault="00B134C9" w:rsidP="00B134C9">
      <w:pPr>
        <w:pStyle w:val="BodyText"/>
        <w:numPr>
          <w:ilvl w:val="0"/>
          <w:numId w:val="1298"/>
        </w:numPr>
        <w:shd w:val="clear" w:color="auto" w:fill="auto"/>
        <w:tabs>
          <w:tab w:val="left" w:pos="692"/>
        </w:tabs>
        <w:spacing w:after="120" w:line="240" w:lineRule="auto"/>
        <w:ind w:firstLine="300"/>
        <w:jc w:val="both"/>
      </w:pPr>
      <w:r w:rsidRPr="001A2B50">
        <w:rPr>
          <w:b/>
          <w:bCs/>
          <w:i/>
          <w:iCs/>
          <w:color w:val="000000"/>
        </w:rPr>
        <w:t>Năng lực đặc thù</w:t>
      </w:r>
    </w:p>
    <w:p w14:paraId="242EF6F4" w14:textId="77777777" w:rsidR="00B134C9" w:rsidRPr="001A2B50" w:rsidRDefault="00B134C9" w:rsidP="00B134C9">
      <w:pPr>
        <w:pStyle w:val="BodyText"/>
        <w:numPr>
          <w:ilvl w:val="0"/>
          <w:numId w:val="1239"/>
        </w:numPr>
        <w:shd w:val="clear" w:color="auto" w:fill="auto"/>
        <w:tabs>
          <w:tab w:val="left" w:pos="606"/>
        </w:tabs>
        <w:spacing w:after="60" w:line="314" w:lineRule="auto"/>
        <w:ind w:firstLine="300"/>
      </w:pPr>
      <w:r w:rsidRPr="001A2B50">
        <w:rPr>
          <w:color w:val="000000"/>
        </w:rPr>
        <w:lastRenderedPageBreak/>
        <w:t>Vận dụng được một số hiểu biết về lịch sử văn học Việt Nam để đọc hiểu VB văn học.</w:t>
      </w:r>
    </w:p>
    <w:p w14:paraId="38C4BB38" w14:textId="77777777" w:rsidR="00B134C9" w:rsidRPr="001A2B50" w:rsidRDefault="00B134C9" w:rsidP="00B134C9">
      <w:pPr>
        <w:pStyle w:val="BodyText"/>
        <w:numPr>
          <w:ilvl w:val="0"/>
          <w:numId w:val="1239"/>
        </w:numPr>
        <w:shd w:val="clear" w:color="auto" w:fill="auto"/>
        <w:tabs>
          <w:tab w:val="left" w:pos="594"/>
        </w:tabs>
        <w:spacing w:after="60" w:line="310" w:lineRule="auto"/>
        <w:ind w:firstLine="300"/>
        <w:jc w:val="both"/>
      </w:pPr>
      <w:r w:rsidRPr="001A2B50">
        <w:rPr>
          <w:color w:val="000000"/>
        </w:rPr>
        <w:t>Nhận biết và phân tích được đặc điểm của bài phỏng vấn; chỉ ra được mối quan hệ giữa đặc điểm VB với mục đích của nó.</w:t>
      </w:r>
    </w:p>
    <w:p w14:paraId="6E4F1F3E" w14:textId="77777777" w:rsidR="00B134C9" w:rsidRPr="001A2B50" w:rsidRDefault="00B134C9" w:rsidP="00B134C9">
      <w:pPr>
        <w:pStyle w:val="BodyText"/>
        <w:numPr>
          <w:ilvl w:val="0"/>
          <w:numId w:val="1239"/>
        </w:numPr>
        <w:shd w:val="clear" w:color="auto" w:fill="auto"/>
        <w:tabs>
          <w:tab w:val="left" w:pos="594"/>
        </w:tabs>
        <w:spacing w:after="60" w:line="314" w:lineRule="auto"/>
        <w:ind w:firstLine="300"/>
        <w:jc w:val="both"/>
      </w:pPr>
      <w:r w:rsidRPr="001A2B50">
        <w:rPr>
          <w:color w:val="000000"/>
        </w:rPr>
        <w:t>Liên hệ, vận dụng được những điều đã đọc từ VB để giải quyết một vấn đề trong cuộc sống.</w:t>
      </w:r>
    </w:p>
    <w:p w14:paraId="6C6E8DCC" w14:textId="77777777" w:rsidR="00B134C9" w:rsidRPr="001A2B50" w:rsidRDefault="00B134C9" w:rsidP="00B134C9">
      <w:pPr>
        <w:pStyle w:val="BodyText"/>
        <w:numPr>
          <w:ilvl w:val="0"/>
          <w:numId w:val="1239"/>
        </w:numPr>
        <w:shd w:val="clear" w:color="auto" w:fill="auto"/>
        <w:tabs>
          <w:tab w:val="left" w:pos="603"/>
        </w:tabs>
        <w:spacing w:after="60" w:line="314" w:lineRule="auto"/>
        <w:ind w:firstLine="300"/>
        <w:jc w:val="both"/>
      </w:pPr>
      <w:r w:rsidRPr="001A2B50">
        <w:rPr>
          <w:color w:val="000000"/>
        </w:rPr>
        <w:t>Viết được một quảng cáo hoặc tờ rơi về một sản phẩm hay một hoạt động, sử dụng kết hợp phương tiện ngôn ngữ và phương tiện phi ngôn ngữ.</w:t>
      </w:r>
    </w:p>
    <w:p w14:paraId="6842CA1C" w14:textId="77777777" w:rsidR="00B134C9" w:rsidRPr="001A2B50" w:rsidRDefault="00B134C9" w:rsidP="00B134C9">
      <w:pPr>
        <w:pStyle w:val="BodyText"/>
        <w:numPr>
          <w:ilvl w:val="0"/>
          <w:numId w:val="1239"/>
        </w:numPr>
        <w:shd w:val="clear" w:color="auto" w:fill="auto"/>
        <w:tabs>
          <w:tab w:val="left" w:pos="594"/>
        </w:tabs>
        <w:spacing w:after="60" w:line="314" w:lineRule="auto"/>
        <w:ind w:firstLine="300"/>
        <w:jc w:val="both"/>
      </w:pPr>
      <w:r w:rsidRPr="001A2B50">
        <w:rPr>
          <w:color w:val="000000"/>
        </w:rPr>
        <w:t>Tiến hành được một cuộc phỏng vấn ngắn, xác định được mục đích, nội dung và cách thức phỏng vấn.</w:t>
      </w:r>
    </w:p>
    <w:p w14:paraId="65508FE0" w14:textId="77777777" w:rsidR="00B134C9" w:rsidRPr="001A2B50" w:rsidRDefault="00B134C9" w:rsidP="00B134C9">
      <w:pPr>
        <w:pStyle w:val="BodyText"/>
        <w:numPr>
          <w:ilvl w:val="0"/>
          <w:numId w:val="1298"/>
        </w:numPr>
        <w:shd w:val="clear" w:color="auto" w:fill="auto"/>
        <w:tabs>
          <w:tab w:val="left" w:pos="670"/>
        </w:tabs>
        <w:spacing w:after="60" w:line="310" w:lineRule="auto"/>
        <w:ind w:firstLine="300"/>
        <w:jc w:val="both"/>
      </w:pPr>
      <w:r w:rsidRPr="001A2B50">
        <w:rPr>
          <w:b/>
          <w:bCs/>
          <w:i/>
          <w:iCs/>
          <w:color w:val="000000"/>
        </w:rPr>
        <w:t>Năng lực chung</w:t>
      </w:r>
      <w:r w:rsidRPr="001A2B50">
        <w:rPr>
          <w:color w:val="000000"/>
        </w:rPr>
        <w:t xml:space="preserve"> (năng lực giao tiếp và hợp tác, năng lực giải quyết vấn đề và sáng tạo, năng lực tự chủ và tự học)</w:t>
      </w:r>
    </w:p>
    <w:p w14:paraId="5EAC804E" w14:textId="77777777" w:rsidR="00B134C9" w:rsidRPr="001A2B50" w:rsidRDefault="00B134C9" w:rsidP="00B134C9">
      <w:pPr>
        <w:pStyle w:val="BodyText"/>
        <w:numPr>
          <w:ilvl w:val="0"/>
          <w:numId w:val="1239"/>
        </w:numPr>
        <w:shd w:val="clear" w:color="auto" w:fill="auto"/>
        <w:tabs>
          <w:tab w:val="left" w:pos="598"/>
        </w:tabs>
        <w:spacing w:after="60" w:line="310" w:lineRule="auto"/>
        <w:ind w:firstLine="300"/>
        <w:jc w:val="both"/>
      </w:pPr>
      <w:r w:rsidRPr="001A2B50">
        <w:rPr>
          <w:color w:val="000000"/>
        </w:rPr>
        <w:t>Biết sử dụng ngôn ngữ kết hợp với biểu đồ, số liệu, công thức, kí hiệu, hình ảnh để trình bày thông tin, ý tưởng và thảo luận các vấn đề.</w:t>
      </w:r>
    </w:p>
    <w:p w14:paraId="1AC31AD0" w14:textId="77777777" w:rsidR="00B134C9" w:rsidRPr="001A2B50" w:rsidRDefault="00B134C9" w:rsidP="00B134C9">
      <w:pPr>
        <w:pStyle w:val="BodyText"/>
        <w:numPr>
          <w:ilvl w:val="0"/>
          <w:numId w:val="1239"/>
        </w:numPr>
        <w:shd w:val="clear" w:color="auto" w:fill="auto"/>
        <w:tabs>
          <w:tab w:val="left" w:pos="598"/>
        </w:tabs>
        <w:spacing w:after="60" w:line="319" w:lineRule="auto"/>
        <w:ind w:firstLine="300"/>
        <w:jc w:val="both"/>
      </w:pPr>
      <w:r w:rsidRPr="001A2B50">
        <w:rPr>
          <w:color w:val="000000"/>
        </w:rPr>
        <w:t>Phát hiện yếu tố mới, tích cực trong những ý kiến của người khác; hình thành ý tưởng dựa trên các nguồn thông tin đã cho.</w:t>
      </w:r>
    </w:p>
    <w:p w14:paraId="49E8554F" w14:textId="77777777" w:rsidR="00B134C9" w:rsidRPr="001A2B50" w:rsidRDefault="00B134C9" w:rsidP="00B134C9">
      <w:pPr>
        <w:pStyle w:val="BodyText"/>
        <w:numPr>
          <w:ilvl w:val="0"/>
          <w:numId w:val="1239"/>
        </w:numPr>
        <w:shd w:val="clear" w:color="auto" w:fill="auto"/>
        <w:tabs>
          <w:tab w:val="left" w:pos="598"/>
        </w:tabs>
        <w:spacing w:after="220" w:line="314" w:lineRule="auto"/>
        <w:ind w:firstLine="300"/>
        <w:jc w:val="both"/>
      </w:pPr>
      <w:r w:rsidRPr="001A2B50">
        <w:rPr>
          <w:color w:val="000000"/>
        </w:rPr>
        <w:t>Biết chủ động, tích cực thực hiện những công việc của bản thân trong học tập và trong cuộc sống.</w:t>
      </w:r>
    </w:p>
    <w:p w14:paraId="711D96EE" w14:textId="77777777" w:rsidR="00B134C9" w:rsidRPr="001A2B50" w:rsidRDefault="00B134C9" w:rsidP="00B134C9">
      <w:pPr>
        <w:pStyle w:val="Bodytext20"/>
        <w:numPr>
          <w:ilvl w:val="0"/>
          <w:numId w:val="1297"/>
        </w:numPr>
        <w:shd w:val="clear" w:color="auto" w:fill="auto"/>
        <w:tabs>
          <w:tab w:val="left" w:pos="421"/>
        </w:tabs>
        <w:spacing w:after="60" w:line="314" w:lineRule="auto"/>
        <w:ind w:firstLine="0"/>
        <w:rPr>
          <w:rFonts w:ascii="Times New Roman" w:hAnsi="Times New Roman" w:cs="Times New Roman"/>
        </w:rPr>
      </w:pPr>
      <w:r w:rsidRPr="001A2B50">
        <w:rPr>
          <w:rFonts w:ascii="Times New Roman" w:hAnsi="Times New Roman" w:cs="Times New Roman"/>
          <w:color w:val="00AE4C"/>
        </w:rPr>
        <w:t>VỀ PHẨM CHẤT</w:t>
      </w:r>
    </w:p>
    <w:p w14:paraId="1734237F" w14:textId="77777777" w:rsidR="00B134C9" w:rsidRPr="001A2B50" w:rsidRDefault="00B134C9" w:rsidP="00B134C9">
      <w:pPr>
        <w:pStyle w:val="BodyText"/>
        <w:shd w:val="clear" w:color="auto" w:fill="auto"/>
        <w:spacing w:after="220"/>
      </w:pPr>
      <w:r w:rsidRPr="001A2B50">
        <w:rPr>
          <w:color w:val="000000"/>
        </w:rPr>
        <w:t>Yêu mến và trân trọng vẻ đẹp, giá trị của nền văn học dân tộc.</w:t>
      </w:r>
    </w:p>
    <w:p w14:paraId="46427C81" w14:textId="77777777" w:rsidR="00B134C9" w:rsidRPr="001A2B50" w:rsidRDefault="00B134C9" w:rsidP="00B134C9">
      <w:pPr>
        <w:pStyle w:val="Tablecaption0"/>
        <w:shd w:val="clear" w:color="auto" w:fill="auto"/>
      </w:pPr>
      <w:r w:rsidRPr="001A2B50">
        <w:rPr>
          <w:rFonts w:eastAsia="Arial"/>
          <w:color w:val="007F52"/>
        </w:rPr>
        <w:t>B. PHƯƠNG PHÁP, PHƯƠNG TIỆN VÀ CHUẨN BỊ CỦA HỌC 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10"/>
        <w:gridCol w:w="2990"/>
        <w:gridCol w:w="3288"/>
      </w:tblGrid>
      <w:tr w:rsidR="00B134C9" w:rsidRPr="001A2B50" w14:paraId="7DC2F886" w14:textId="77777777" w:rsidTr="000B766D">
        <w:trPr>
          <w:trHeight w:hRule="exact" w:val="461"/>
          <w:jc w:val="center"/>
        </w:trPr>
        <w:tc>
          <w:tcPr>
            <w:tcW w:w="2510" w:type="dxa"/>
            <w:tcBorders>
              <w:top w:val="single" w:sz="4" w:space="0" w:color="auto"/>
              <w:left w:val="single" w:sz="4" w:space="0" w:color="auto"/>
            </w:tcBorders>
            <w:shd w:val="clear" w:color="auto" w:fill="CFE6C0"/>
            <w:vAlign w:val="bottom"/>
          </w:tcPr>
          <w:p w14:paraId="7FAF31A2" w14:textId="77777777" w:rsidR="00B134C9" w:rsidRPr="001A2B50" w:rsidRDefault="00B134C9" w:rsidP="000B766D">
            <w:pPr>
              <w:pStyle w:val="Other0"/>
              <w:shd w:val="clear" w:color="auto" w:fill="auto"/>
              <w:spacing w:line="240" w:lineRule="auto"/>
              <w:ind w:firstLine="400"/>
            </w:pPr>
            <w:r w:rsidRPr="001A2B50">
              <w:rPr>
                <w:b/>
                <w:bCs/>
                <w:color w:val="000000"/>
              </w:rPr>
              <w:t>Nội dung dạy học</w:t>
            </w:r>
          </w:p>
        </w:tc>
        <w:tc>
          <w:tcPr>
            <w:tcW w:w="2990" w:type="dxa"/>
            <w:tcBorders>
              <w:top w:val="single" w:sz="4" w:space="0" w:color="auto"/>
              <w:left w:val="single" w:sz="4" w:space="0" w:color="auto"/>
            </w:tcBorders>
            <w:shd w:val="clear" w:color="auto" w:fill="CFE6C0"/>
            <w:vAlign w:val="bottom"/>
          </w:tcPr>
          <w:p w14:paraId="7F100CB5" w14:textId="77777777" w:rsidR="00B134C9" w:rsidRPr="001A2B50" w:rsidRDefault="00B134C9" w:rsidP="000B766D">
            <w:pPr>
              <w:pStyle w:val="Other0"/>
              <w:shd w:val="clear" w:color="auto" w:fill="auto"/>
              <w:spacing w:line="240" w:lineRule="auto"/>
              <w:jc w:val="center"/>
            </w:pPr>
            <w:r w:rsidRPr="001A2B50">
              <w:rPr>
                <w:b/>
                <w:bCs/>
                <w:color w:val="000000"/>
              </w:rPr>
              <w:t>Phương pháp, phương tiện</w:t>
            </w:r>
          </w:p>
        </w:tc>
        <w:tc>
          <w:tcPr>
            <w:tcW w:w="3288" w:type="dxa"/>
            <w:tcBorders>
              <w:top w:val="single" w:sz="4" w:space="0" w:color="auto"/>
              <w:left w:val="single" w:sz="4" w:space="0" w:color="auto"/>
              <w:right w:val="single" w:sz="4" w:space="0" w:color="auto"/>
            </w:tcBorders>
            <w:shd w:val="clear" w:color="auto" w:fill="CFE6C0"/>
            <w:vAlign w:val="bottom"/>
          </w:tcPr>
          <w:p w14:paraId="25C47B82" w14:textId="77777777" w:rsidR="00B134C9" w:rsidRPr="001A2B50" w:rsidRDefault="00B134C9" w:rsidP="000B766D">
            <w:pPr>
              <w:pStyle w:val="Other0"/>
              <w:shd w:val="clear" w:color="auto" w:fill="auto"/>
              <w:spacing w:line="240" w:lineRule="auto"/>
              <w:jc w:val="center"/>
            </w:pPr>
            <w:r w:rsidRPr="001A2B50">
              <w:rPr>
                <w:b/>
                <w:bCs/>
                <w:color w:val="000000"/>
              </w:rPr>
              <w:t>Chuẩn bị của HS</w:t>
            </w:r>
          </w:p>
        </w:tc>
      </w:tr>
      <w:tr w:rsidR="00B134C9" w:rsidRPr="001A2B50" w14:paraId="7342BBA4" w14:textId="77777777" w:rsidTr="000B766D">
        <w:trPr>
          <w:trHeight w:hRule="exact" w:val="1589"/>
          <w:jc w:val="center"/>
        </w:trPr>
        <w:tc>
          <w:tcPr>
            <w:tcW w:w="2510" w:type="dxa"/>
            <w:tcBorders>
              <w:top w:val="single" w:sz="4" w:space="0" w:color="auto"/>
              <w:left w:val="single" w:sz="4" w:space="0" w:color="auto"/>
              <w:bottom w:val="single" w:sz="4" w:space="0" w:color="auto"/>
            </w:tcBorders>
            <w:shd w:val="clear" w:color="auto" w:fill="FFFFFF"/>
          </w:tcPr>
          <w:p w14:paraId="3BC525C4" w14:textId="77777777" w:rsidR="00B134C9" w:rsidRPr="001A2B50" w:rsidRDefault="00B134C9" w:rsidP="000B766D">
            <w:pPr>
              <w:pStyle w:val="Other0"/>
              <w:shd w:val="clear" w:color="auto" w:fill="auto"/>
              <w:spacing w:line="293" w:lineRule="auto"/>
              <w:jc w:val="both"/>
            </w:pPr>
            <w:r w:rsidRPr="001A2B50">
              <w:rPr>
                <w:b/>
                <w:bCs/>
              </w:rPr>
              <w:t>Đọc hiểu</w:t>
            </w:r>
          </w:p>
          <w:p w14:paraId="15469810" w14:textId="77777777" w:rsidR="00B134C9" w:rsidRPr="001A2B50" w:rsidRDefault="00B134C9" w:rsidP="000B766D">
            <w:pPr>
              <w:pStyle w:val="Other0"/>
              <w:shd w:val="clear" w:color="auto" w:fill="auto"/>
              <w:spacing w:line="293" w:lineRule="auto"/>
              <w:jc w:val="both"/>
            </w:pPr>
            <w:r w:rsidRPr="001A2B50">
              <w:t xml:space="preserve">VB. </w:t>
            </w:r>
            <w:r w:rsidRPr="001A2B50">
              <w:rPr>
                <w:i/>
                <w:iCs/>
              </w:rPr>
              <w:t xml:space="preserve">Văn học Việt Nam từ khu vực ra thế giới, từ truyền thống đến hiện đại </w:t>
            </w:r>
            <w:r w:rsidRPr="001A2B50">
              <w:t>(1 tiết)</w:t>
            </w:r>
          </w:p>
        </w:tc>
        <w:tc>
          <w:tcPr>
            <w:tcW w:w="2990" w:type="dxa"/>
            <w:tcBorders>
              <w:top w:val="single" w:sz="4" w:space="0" w:color="auto"/>
              <w:left w:val="single" w:sz="4" w:space="0" w:color="auto"/>
              <w:bottom w:val="single" w:sz="4" w:space="0" w:color="auto"/>
            </w:tcBorders>
            <w:shd w:val="clear" w:color="auto" w:fill="FFFFFF"/>
          </w:tcPr>
          <w:p w14:paraId="504458B5" w14:textId="77777777" w:rsidR="00B134C9" w:rsidRPr="001A2B50" w:rsidRDefault="00B134C9" w:rsidP="00B134C9">
            <w:pPr>
              <w:pStyle w:val="Other0"/>
              <w:numPr>
                <w:ilvl w:val="0"/>
                <w:numId w:val="1299"/>
              </w:numPr>
              <w:shd w:val="clear" w:color="auto" w:fill="auto"/>
              <w:tabs>
                <w:tab w:val="left" w:pos="187"/>
              </w:tabs>
              <w:spacing w:line="290" w:lineRule="auto"/>
              <w:jc w:val="both"/>
            </w:pPr>
            <w:r w:rsidRPr="001A2B50">
              <w:t>Phương pháp: đọc sáng tạo, gợi mở, dạy học hợp tác,...</w:t>
            </w:r>
          </w:p>
          <w:p w14:paraId="690BE8C0" w14:textId="77777777" w:rsidR="00B134C9" w:rsidRPr="001A2B50" w:rsidRDefault="00B134C9" w:rsidP="00B134C9">
            <w:pPr>
              <w:pStyle w:val="Other0"/>
              <w:numPr>
                <w:ilvl w:val="0"/>
                <w:numId w:val="1299"/>
              </w:numPr>
              <w:shd w:val="clear" w:color="auto" w:fill="auto"/>
              <w:tabs>
                <w:tab w:val="left" w:pos="197"/>
              </w:tabs>
              <w:spacing w:line="295" w:lineRule="auto"/>
              <w:jc w:val="both"/>
            </w:pPr>
            <w:r w:rsidRPr="001A2B50">
              <w:t>Phương tiện: SGK, máy tính, máy chiếu, phiếu học tập.</w:t>
            </w:r>
          </w:p>
        </w:tc>
        <w:tc>
          <w:tcPr>
            <w:tcW w:w="3288" w:type="dxa"/>
            <w:tcBorders>
              <w:top w:val="single" w:sz="4" w:space="0" w:color="auto"/>
              <w:left w:val="single" w:sz="4" w:space="0" w:color="auto"/>
              <w:bottom w:val="single" w:sz="4" w:space="0" w:color="auto"/>
              <w:right w:val="single" w:sz="4" w:space="0" w:color="auto"/>
            </w:tcBorders>
            <w:shd w:val="clear" w:color="auto" w:fill="FFFFFF"/>
          </w:tcPr>
          <w:p w14:paraId="08ECF528" w14:textId="77777777" w:rsidR="00B134C9" w:rsidRPr="001A2B50" w:rsidRDefault="00B134C9" w:rsidP="00B134C9">
            <w:pPr>
              <w:pStyle w:val="Other0"/>
              <w:numPr>
                <w:ilvl w:val="0"/>
                <w:numId w:val="1300"/>
              </w:numPr>
              <w:shd w:val="clear" w:color="auto" w:fill="auto"/>
              <w:tabs>
                <w:tab w:val="left" w:pos="168"/>
              </w:tabs>
              <w:spacing w:line="290" w:lineRule="auto"/>
            </w:pPr>
            <w:r w:rsidRPr="001A2B50">
              <w:t xml:space="preserve">Đọc phần </w:t>
            </w:r>
            <w:r w:rsidRPr="001A2B50">
              <w:rPr>
                <w:i/>
                <w:iCs/>
              </w:rPr>
              <w:t>Tri thức ngữ văn</w:t>
            </w:r>
            <w:r w:rsidRPr="001A2B50">
              <w:t xml:space="preserve"> trong SGK (tr. 114 - 115) và các VB đọc.</w:t>
            </w:r>
          </w:p>
          <w:p w14:paraId="0585A620" w14:textId="77777777" w:rsidR="00B134C9" w:rsidRPr="001A2B50" w:rsidRDefault="00B134C9" w:rsidP="00B134C9">
            <w:pPr>
              <w:pStyle w:val="Other0"/>
              <w:numPr>
                <w:ilvl w:val="0"/>
                <w:numId w:val="1300"/>
              </w:numPr>
              <w:shd w:val="clear" w:color="auto" w:fill="auto"/>
              <w:tabs>
                <w:tab w:val="left" w:pos="211"/>
              </w:tabs>
              <w:spacing w:line="295" w:lineRule="auto"/>
            </w:pPr>
            <w:r w:rsidRPr="001A2B50">
              <w:t>Thực hiện phiếu học tập của mỗi VB.</w:t>
            </w:r>
          </w:p>
        </w:tc>
      </w:tr>
    </w:tbl>
    <w:p w14:paraId="62256E40"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15"/>
        <w:gridCol w:w="2986"/>
        <w:gridCol w:w="3293"/>
      </w:tblGrid>
      <w:tr w:rsidR="00B134C9" w:rsidRPr="001A2B50" w14:paraId="40B85914" w14:textId="77777777" w:rsidTr="000B766D">
        <w:trPr>
          <w:trHeight w:hRule="exact" w:val="466"/>
          <w:jc w:val="center"/>
        </w:trPr>
        <w:tc>
          <w:tcPr>
            <w:tcW w:w="2515" w:type="dxa"/>
            <w:tcBorders>
              <w:top w:val="single" w:sz="4" w:space="0" w:color="auto"/>
              <w:left w:val="single" w:sz="4" w:space="0" w:color="auto"/>
            </w:tcBorders>
            <w:shd w:val="clear" w:color="auto" w:fill="CFE6C0"/>
            <w:vAlign w:val="bottom"/>
          </w:tcPr>
          <w:p w14:paraId="510367D6" w14:textId="77777777" w:rsidR="00B134C9" w:rsidRPr="001A2B50" w:rsidRDefault="00B134C9" w:rsidP="000B766D">
            <w:pPr>
              <w:pStyle w:val="Other0"/>
              <w:shd w:val="clear" w:color="auto" w:fill="auto"/>
              <w:spacing w:line="240" w:lineRule="auto"/>
              <w:ind w:firstLine="400"/>
            </w:pPr>
            <w:r w:rsidRPr="001A2B50">
              <w:rPr>
                <w:b/>
                <w:bCs/>
                <w:color w:val="000000"/>
              </w:rPr>
              <w:lastRenderedPageBreak/>
              <w:t>Nội dung dạy học</w:t>
            </w:r>
          </w:p>
        </w:tc>
        <w:tc>
          <w:tcPr>
            <w:tcW w:w="2986" w:type="dxa"/>
            <w:tcBorders>
              <w:top w:val="single" w:sz="4" w:space="0" w:color="auto"/>
              <w:left w:val="single" w:sz="4" w:space="0" w:color="auto"/>
            </w:tcBorders>
            <w:shd w:val="clear" w:color="auto" w:fill="CFE6C0"/>
            <w:vAlign w:val="bottom"/>
          </w:tcPr>
          <w:p w14:paraId="0AB36DBD" w14:textId="77777777" w:rsidR="00B134C9" w:rsidRPr="001A2B50" w:rsidRDefault="00B134C9" w:rsidP="000B766D">
            <w:pPr>
              <w:pStyle w:val="Other0"/>
              <w:shd w:val="clear" w:color="auto" w:fill="auto"/>
              <w:spacing w:line="240" w:lineRule="auto"/>
              <w:jc w:val="center"/>
            </w:pPr>
            <w:r w:rsidRPr="001A2B50">
              <w:rPr>
                <w:b/>
                <w:bCs/>
                <w:color w:val="000000"/>
              </w:rPr>
              <w:t>Phương pháp, phương tiện</w:t>
            </w:r>
          </w:p>
        </w:tc>
        <w:tc>
          <w:tcPr>
            <w:tcW w:w="3293" w:type="dxa"/>
            <w:tcBorders>
              <w:top w:val="single" w:sz="4" w:space="0" w:color="auto"/>
              <w:left w:val="single" w:sz="4" w:space="0" w:color="auto"/>
              <w:right w:val="single" w:sz="4" w:space="0" w:color="auto"/>
            </w:tcBorders>
            <w:shd w:val="clear" w:color="auto" w:fill="CFE6C0"/>
            <w:vAlign w:val="bottom"/>
          </w:tcPr>
          <w:p w14:paraId="20859BD7" w14:textId="77777777" w:rsidR="00B134C9" w:rsidRPr="001A2B50" w:rsidRDefault="00B134C9" w:rsidP="000B766D">
            <w:pPr>
              <w:pStyle w:val="Other0"/>
              <w:shd w:val="clear" w:color="auto" w:fill="auto"/>
              <w:spacing w:line="240" w:lineRule="auto"/>
              <w:jc w:val="center"/>
            </w:pPr>
            <w:r w:rsidRPr="001A2B50">
              <w:rPr>
                <w:b/>
                <w:bCs/>
                <w:color w:val="000000"/>
              </w:rPr>
              <w:t>Chuẩn bị của HS</w:t>
            </w:r>
          </w:p>
        </w:tc>
      </w:tr>
      <w:tr w:rsidR="00B134C9" w:rsidRPr="001A2B50" w14:paraId="53C9FBDE" w14:textId="77777777" w:rsidTr="000B766D">
        <w:trPr>
          <w:trHeight w:hRule="exact" w:val="1498"/>
          <w:jc w:val="center"/>
        </w:trPr>
        <w:tc>
          <w:tcPr>
            <w:tcW w:w="2515" w:type="dxa"/>
            <w:tcBorders>
              <w:top w:val="single" w:sz="4" w:space="0" w:color="auto"/>
              <w:left w:val="single" w:sz="4" w:space="0" w:color="auto"/>
            </w:tcBorders>
            <w:shd w:val="clear" w:color="auto" w:fill="FFFFFF"/>
            <w:vAlign w:val="bottom"/>
          </w:tcPr>
          <w:p w14:paraId="7B3E2329" w14:textId="77777777" w:rsidR="00B134C9" w:rsidRPr="001A2B50" w:rsidRDefault="00B134C9" w:rsidP="000B766D">
            <w:pPr>
              <w:pStyle w:val="Other0"/>
              <w:shd w:val="clear" w:color="auto" w:fill="auto"/>
              <w:spacing w:line="293" w:lineRule="auto"/>
              <w:jc w:val="both"/>
            </w:pPr>
            <w:r w:rsidRPr="001A2B50">
              <w:t xml:space="preserve">VB. </w:t>
            </w:r>
            <w:r w:rsidRPr="001A2B50">
              <w:rPr>
                <w:i/>
                <w:iCs/>
              </w:rPr>
              <w:t>Văn hoá đọc với nhà văn và độc giả trong thời đại công nghệ số</w:t>
            </w:r>
            <w:r w:rsidRPr="001A2B50">
              <w:t xml:space="preserve"> (1 tiết)</w:t>
            </w:r>
          </w:p>
          <w:p w14:paraId="19D7E65D" w14:textId="77777777" w:rsidR="00B134C9" w:rsidRPr="001A2B50" w:rsidRDefault="00B134C9" w:rsidP="000B766D">
            <w:pPr>
              <w:pStyle w:val="Other0"/>
              <w:shd w:val="clear" w:color="auto" w:fill="auto"/>
              <w:spacing w:line="290" w:lineRule="auto"/>
              <w:jc w:val="both"/>
            </w:pPr>
            <w:r w:rsidRPr="001A2B50">
              <w:t xml:space="preserve">VB. </w:t>
            </w:r>
            <w:r w:rsidRPr="001A2B50">
              <w:rPr>
                <w:i/>
                <w:iCs/>
              </w:rPr>
              <w:t xml:space="preserve">Bên mộ cụ Nguyễn Du </w:t>
            </w:r>
            <w:r w:rsidRPr="001A2B50">
              <w:t>(1 tiết)</w:t>
            </w:r>
          </w:p>
        </w:tc>
        <w:tc>
          <w:tcPr>
            <w:tcW w:w="2986" w:type="dxa"/>
            <w:tcBorders>
              <w:top w:val="single" w:sz="4" w:space="0" w:color="auto"/>
              <w:left w:val="single" w:sz="4" w:space="0" w:color="auto"/>
            </w:tcBorders>
            <w:shd w:val="clear" w:color="auto" w:fill="FFFFFF"/>
          </w:tcPr>
          <w:p w14:paraId="0AAD4B0A" w14:textId="77777777" w:rsidR="00B134C9" w:rsidRPr="001A2B50" w:rsidRDefault="00B134C9" w:rsidP="000B766D">
            <w:pPr>
              <w:rPr>
                <w:rFonts w:ascii="Times New Roman" w:hAnsi="Times New Roman" w:cs="Times New Roman"/>
                <w:sz w:val="10"/>
                <w:szCs w:val="10"/>
              </w:rPr>
            </w:pPr>
          </w:p>
        </w:tc>
        <w:tc>
          <w:tcPr>
            <w:tcW w:w="3293" w:type="dxa"/>
            <w:tcBorders>
              <w:top w:val="single" w:sz="4" w:space="0" w:color="auto"/>
              <w:left w:val="single" w:sz="4" w:space="0" w:color="auto"/>
              <w:right w:val="single" w:sz="4" w:space="0" w:color="auto"/>
            </w:tcBorders>
            <w:shd w:val="clear" w:color="auto" w:fill="FFFFFF"/>
          </w:tcPr>
          <w:p w14:paraId="35247C86" w14:textId="77777777" w:rsidR="00B134C9" w:rsidRPr="001A2B50" w:rsidRDefault="00B134C9" w:rsidP="000B766D">
            <w:pPr>
              <w:rPr>
                <w:rFonts w:ascii="Times New Roman" w:hAnsi="Times New Roman" w:cs="Times New Roman"/>
                <w:sz w:val="10"/>
                <w:szCs w:val="10"/>
              </w:rPr>
            </w:pPr>
          </w:p>
        </w:tc>
      </w:tr>
      <w:tr w:rsidR="00B134C9" w:rsidRPr="001A2B50" w14:paraId="6DD2A173" w14:textId="77777777" w:rsidTr="000B766D">
        <w:trPr>
          <w:trHeight w:hRule="exact" w:val="1786"/>
          <w:jc w:val="center"/>
        </w:trPr>
        <w:tc>
          <w:tcPr>
            <w:tcW w:w="2515" w:type="dxa"/>
            <w:tcBorders>
              <w:top w:val="single" w:sz="4" w:space="0" w:color="auto"/>
              <w:left w:val="single" w:sz="4" w:space="0" w:color="auto"/>
            </w:tcBorders>
            <w:shd w:val="clear" w:color="auto" w:fill="FFFFFF"/>
          </w:tcPr>
          <w:p w14:paraId="06D04FAA" w14:textId="77777777" w:rsidR="00B134C9" w:rsidRPr="001A2B50" w:rsidRDefault="00B134C9" w:rsidP="000B766D">
            <w:pPr>
              <w:pStyle w:val="Other0"/>
              <w:shd w:val="clear" w:color="auto" w:fill="auto"/>
              <w:spacing w:line="293" w:lineRule="auto"/>
              <w:jc w:val="both"/>
            </w:pPr>
            <w:r w:rsidRPr="001A2B50">
              <w:rPr>
                <w:b/>
                <w:bCs/>
              </w:rPr>
              <w:t>Viết</w:t>
            </w:r>
          </w:p>
          <w:p w14:paraId="008CE256" w14:textId="77777777" w:rsidR="00B134C9" w:rsidRPr="001A2B50" w:rsidRDefault="00B134C9" w:rsidP="000B766D">
            <w:pPr>
              <w:pStyle w:val="Other0"/>
              <w:shd w:val="clear" w:color="auto" w:fill="auto"/>
              <w:spacing w:line="293" w:lineRule="auto"/>
              <w:jc w:val="both"/>
            </w:pPr>
            <w:r w:rsidRPr="001A2B50">
              <w:t>Viết bài quảng cáo về sách dưới hình thức VB đa phương thức</w:t>
            </w:r>
          </w:p>
          <w:p w14:paraId="37D3ABD9" w14:textId="77777777" w:rsidR="00B134C9" w:rsidRPr="001A2B50" w:rsidRDefault="00B134C9" w:rsidP="000B766D">
            <w:pPr>
              <w:pStyle w:val="Other0"/>
              <w:shd w:val="clear" w:color="auto" w:fill="auto"/>
              <w:spacing w:line="293" w:lineRule="auto"/>
              <w:jc w:val="both"/>
            </w:pPr>
            <w:r w:rsidRPr="001A2B50">
              <w:t>(2 tiết)</w:t>
            </w:r>
          </w:p>
        </w:tc>
        <w:tc>
          <w:tcPr>
            <w:tcW w:w="2986" w:type="dxa"/>
            <w:tcBorders>
              <w:top w:val="single" w:sz="4" w:space="0" w:color="auto"/>
              <w:left w:val="single" w:sz="4" w:space="0" w:color="auto"/>
            </w:tcBorders>
            <w:shd w:val="clear" w:color="auto" w:fill="FFFFFF"/>
          </w:tcPr>
          <w:p w14:paraId="4E747CEC" w14:textId="77777777" w:rsidR="00B134C9" w:rsidRPr="001A2B50" w:rsidRDefault="00B134C9" w:rsidP="00B134C9">
            <w:pPr>
              <w:pStyle w:val="Other0"/>
              <w:numPr>
                <w:ilvl w:val="0"/>
                <w:numId w:val="1301"/>
              </w:numPr>
              <w:shd w:val="clear" w:color="auto" w:fill="auto"/>
              <w:tabs>
                <w:tab w:val="left" w:pos="216"/>
              </w:tabs>
              <w:spacing w:line="290" w:lineRule="auto"/>
            </w:pPr>
            <w:r w:rsidRPr="001A2B50">
              <w:t>Phương pháp: gợi mở, dạy học hợp tác,...</w:t>
            </w:r>
          </w:p>
          <w:p w14:paraId="65E94DE9" w14:textId="77777777" w:rsidR="00B134C9" w:rsidRPr="001A2B50" w:rsidRDefault="00B134C9" w:rsidP="00B134C9">
            <w:pPr>
              <w:pStyle w:val="Other0"/>
              <w:numPr>
                <w:ilvl w:val="0"/>
                <w:numId w:val="1301"/>
              </w:numPr>
              <w:shd w:val="clear" w:color="auto" w:fill="auto"/>
              <w:tabs>
                <w:tab w:val="left" w:pos="192"/>
              </w:tabs>
              <w:spacing w:line="295" w:lineRule="auto"/>
            </w:pPr>
            <w:r w:rsidRPr="001A2B50">
              <w:t>Phương tiện: SGK, máy tính, máy chiếu, phiếu học tập.</w:t>
            </w:r>
          </w:p>
        </w:tc>
        <w:tc>
          <w:tcPr>
            <w:tcW w:w="3293" w:type="dxa"/>
            <w:tcBorders>
              <w:top w:val="single" w:sz="4" w:space="0" w:color="auto"/>
              <w:left w:val="single" w:sz="4" w:space="0" w:color="auto"/>
              <w:right w:val="single" w:sz="4" w:space="0" w:color="auto"/>
            </w:tcBorders>
            <w:shd w:val="clear" w:color="auto" w:fill="FFFFFF"/>
            <w:vAlign w:val="bottom"/>
          </w:tcPr>
          <w:p w14:paraId="425EDE3A" w14:textId="77777777" w:rsidR="00B134C9" w:rsidRPr="001A2B50" w:rsidRDefault="00B134C9" w:rsidP="00B134C9">
            <w:pPr>
              <w:pStyle w:val="Other0"/>
              <w:numPr>
                <w:ilvl w:val="0"/>
                <w:numId w:val="1302"/>
              </w:numPr>
              <w:shd w:val="clear" w:color="auto" w:fill="auto"/>
              <w:tabs>
                <w:tab w:val="left" w:pos="197"/>
              </w:tabs>
              <w:spacing w:line="290" w:lineRule="auto"/>
              <w:jc w:val="both"/>
            </w:pPr>
            <w:r w:rsidRPr="001A2B50">
              <w:t>Chuẩn bị cuốn sách yêu thích, đọc kĩ thông tin về cuốn sách đó.</w:t>
            </w:r>
          </w:p>
          <w:p w14:paraId="4C803734" w14:textId="77777777" w:rsidR="00B134C9" w:rsidRPr="001A2B50" w:rsidRDefault="00B134C9" w:rsidP="00B134C9">
            <w:pPr>
              <w:pStyle w:val="Other0"/>
              <w:numPr>
                <w:ilvl w:val="0"/>
                <w:numId w:val="1302"/>
              </w:numPr>
              <w:shd w:val="clear" w:color="auto" w:fill="auto"/>
              <w:tabs>
                <w:tab w:val="left" w:pos="178"/>
              </w:tabs>
              <w:spacing w:line="293" w:lineRule="auto"/>
              <w:jc w:val="both"/>
            </w:pPr>
            <w:r w:rsidRPr="001A2B50">
              <w:t>Tìm hiểu trước yêu cầu của bài viết quảng cáo về sách dưới hình thức VB đa phương thức; dự kiến sản phẩm sáng tạo.</w:t>
            </w:r>
          </w:p>
        </w:tc>
      </w:tr>
      <w:tr w:rsidR="00B134C9" w:rsidRPr="001A2B50" w14:paraId="32D688A0" w14:textId="77777777" w:rsidTr="000B766D">
        <w:trPr>
          <w:trHeight w:hRule="exact" w:val="2347"/>
          <w:jc w:val="center"/>
        </w:trPr>
        <w:tc>
          <w:tcPr>
            <w:tcW w:w="2515" w:type="dxa"/>
            <w:tcBorders>
              <w:top w:val="single" w:sz="4" w:space="0" w:color="auto"/>
              <w:left w:val="single" w:sz="4" w:space="0" w:color="auto"/>
              <w:bottom w:val="single" w:sz="4" w:space="0" w:color="auto"/>
            </w:tcBorders>
            <w:shd w:val="clear" w:color="auto" w:fill="FFFFFF"/>
            <w:vAlign w:val="bottom"/>
          </w:tcPr>
          <w:p w14:paraId="4488B7A2" w14:textId="77777777" w:rsidR="00B134C9" w:rsidRPr="001A2B50" w:rsidRDefault="00B134C9" w:rsidP="000B766D">
            <w:pPr>
              <w:pStyle w:val="Other0"/>
              <w:shd w:val="clear" w:color="auto" w:fill="auto"/>
              <w:spacing w:line="293" w:lineRule="auto"/>
            </w:pPr>
            <w:r w:rsidRPr="001A2B50">
              <w:rPr>
                <w:b/>
                <w:bCs/>
              </w:rPr>
              <w:t>Nói và nghe</w:t>
            </w:r>
          </w:p>
          <w:p w14:paraId="4BF98942" w14:textId="77777777" w:rsidR="00B134C9" w:rsidRPr="001A2B50" w:rsidRDefault="00B134C9" w:rsidP="000B766D">
            <w:pPr>
              <w:pStyle w:val="Other0"/>
              <w:shd w:val="clear" w:color="auto" w:fill="auto"/>
              <w:spacing w:line="293" w:lineRule="auto"/>
              <w:jc w:val="both"/>
            </w:pPr>
            <w:r w:rsidRPr="001A2B50">
              <w:t xml:space="preserve">Tiến hành một cuộc phỏng vấn về sách, văn hoá đọc, vấn đề gợi ra từ cuốn sách và những trải nghiệm đọc, viết trong dự án </w:t>
            </w:r>
            <w:r w:rsidRPr="001A2B50">
              <w:rPr>
                <w:i/>
                <w:iCs/>
              </w:rPr>
              <w:t>Văn học - lịch sử tâm hồn</w:t>
            </w:r>
            <w:r w:rsidRPr="001A2B50">
              <w:t xml:space="preserve"> (2 tiết)</w:t>
            </w:r>
          </w:p>
        </w:tc>
        <w:tc>
          <w:tcPr>
            <w:tcW w:w="2986" w:type="dxa"/>
            <w:tcBorders>
              <w:top w:val="single" w:sz="4" w:space="0" w:color="auto"/>
              <w:left w:val="single" w:sz="4" w:space="0" w:color="auto"/>
              <w:bottom w:val="single" w:sz="4" w:space="0" w:color="auto"/>
            </w:tcBorders>
            <w:shd w:val="clear" w:color="auto" w:fill="FFFFFF"/>
          </w:tcPr>
          <w:p w14:paraId="3F1386CA" w14:textId="77777777" w:rsidR="00B134C9" w:rsidRPr="001A2B50" w:rsidRDefault="00B134C9" w:rsidP="00B134C9">
            <w:pPr>
              <w:pStyle w:val="Other0"/>
              <w:numPr>
                <w:ilvl w:val="0"/>
                <w:numId w:val="1303"/>
              </w:numPr>
              <w:shd w:val="clear" w:color="auto" w:fill="auto"/>
              <w:tabs>
                <w:tab w:val="left" w:pos="216"/>
              </w:tabs>
              <w:spacing w:line="290" w:lineRule="auto"/>
            </w:pPr>
            <w:r w:rsidRPr="001A2B50">
              <w:t>Phương pháp: gợi mở, dạy học hợp tác,.</w:t>
            </w:r>
          </w:p>
          <w:p w14:paraId="6B26B6BE" w14:textId="77777777" w:rsidR="00B134C9" w:rsidRPr="001A2B50" w:rsidRDefault="00B134C9" w:rsidP="00B134C9">
            <w:pPr>
              <w:pStyle w:val="Other0"/>
              <w:numPr>
                <w:ilvl w:val="0"/>
                <w:numId w:val="1303"/>
              </w:numPr>
              <w:shd w:val="clear" w:color="auto" w:fill="auto"/>
              <w:tabs>
                <w:tab w:val="left" w:pos="192"/>
              </w:tabs>
              <w:spacing w:line="290" w:lineRule="auto"/>
            </w:pPr>
            <w:r w:rsidRPr="001A2B50">
              <w:t>Phương tiện: SGK, máy tính, máy chiếu, phiếu học tập.</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14:paraId="473D7C2D" w14:textId="77777777" w:rsidR="00B134C9" w:rsidRPr="001A2B50" w:rsidRDefault="00B134C9" w:rsidP="00B134C9">
            <w:pPr>
              <w:pStyle w:val="Other0"/>
              <w:numPr>
                <w:ilvl w:val="0"/>
                <w:numId w:val="1304"/>
              </w:numPr>
              <w:shd w:val="clear" w:color="auto" w:fill="auto"/>
              <w:tabs>
                <w:tab w:val="left" w:pos="154"/>
              </w:tabs>
              <w:spacing w:line="293" w:lineRule="auto"/>
              <w:jc w:val="both"/>
            </w:pPr>
            <w:r w:rsidRPr="001A2B50">
              <w:t>Chuẩn bị sản phẩm sáng tạo của cá nhân và nhóm để trưng bày, triển lãm.</w:t>
            </w:r>
          </w:p>
          <w:p w14:paraId="1CD1AC95" w14:textId="77777777" w:rsidR="00B134C9" w:rsidRPr="001A2B50" w:rsidRDefault="00B134C9" w:rsidP="00B134C9">
            <w:pPr>
              <w:pStyle w:val="Other0"/>
              <w:numPr>
                <w:ilvl w:val="0"/>
                <w:numId w:val="1304"/>
              </w:numPr>
              <w:shd w:val="clear" w:color="auto" w:fill="auto"/>
              <w:tabs>
                <w:tab w:val="left" w:pos="211"/>
              </w:tabs>
              <w:spacing w:line="290" w:lineRule="auto"/>
              <w:jc w:val="both"/>
            </w:pPr>
            <w:r w:rsidRPr="001A2B50">
              <w:rPr>
                <w:color w:val="000000"/>
              </w:rPr>
              <w:t>Chuẩn bị nội dung tiến hành một cuộc phỏng vấn trực tiếp.</w:t>
            </w:r>
          </w:p>
        </w:tc>
      </w:tr>
    </w:tbl>
    <w:p w14:paraId="6B443A50" w14:textId="77777777" w:rsidR="00B134C9" w:rsidRPr="001A2B50" w:rsidRDefault="00B134C9" w:rsidP="00B134C9">
      <w:pPr>
        <w:spacing w:after="419" w:line="1" w:lineRule="exact"/>
        <w:rPr>
          <w:rFonts w:ascii="Times New Roman" w:hAnsi="Times New Roman" w:cs="Times New Roman"/>
        </w:rPr>
      </w:pPr>
    </w:p>
    <w:p w14:paraId="337E0740" w14:textId="77777777" w:rsidR="00B134C9" w:rsidRPr="001A2B50" w:rsidRDefault="00B134C9" w:rsidP="00B134C9">
      <w:pPr>
        <w:pStyle w:val="Bodytext20"/>
        <w:shd w:val="clear" w:color="auto" w:fill="auto"/>
        <w:spacing w:after="280"/>
        <w:ind w:firstLine="0"/>
        <w:rPr>
          <w:rFonts w:ascii="Times New Roman" w:hAnsi="Times New Roman" w:cs="Times New Roman"/>
          <w:sz w:val="24"/>
          <w:szCs w:val="24"/>
        </w:rPr>
      </w:pPr>
      <w:r w:rsidRPr="001A2B50">
        <w:rPr>
          <w:rFonts w:ascii="Times New Roman" w:hAnsi="Times New Roman" w:cs="Times New Roman"/>
          <w:color w:val="007F52"/>
          <w:sz w:val="24"/>
          <w:szCs w:val="24"/>
          <w:lang w:val="en-US" w:eastAsia="en-US" w:bidi="en-US"/>
        </w:rPr>
        <w:t xml:space="preserve">C. </w:t>
      </w:r>
      <w:r w:rsidRPr="001A2B50">
        <w:rPr>
          <w:rFonts w:ascii="Times New Roman" w:hAnsi="Times New Roman" w:cs="Times New Roman"/>
          <w:color w:val="007F52"/>
          <w:sz w:val="24"/>
          <w:szCs w:val="24"/>
        </w:rPr>
        <w:t>TIẾN TRÌNH DẠY HỌC</w:t>
      </w:r>
    </w:p>
    <w:p w14:paraId="04E8E337" w14:textId="77777777" w:rsidR="00B134C9" w:rsidRPr="001A2B50" w:rsidRDefault="00B134C9" w:rsidP="00B134C9">
      <w:pPr>
        <w:pStyle w:val="Bodytext20"/>
        <w:numPr>
          <w:ilvl w:val="0"/>
          <w:numId w:val="1305"/>
        </w:numPr>
        <w:shd w:val="clear" w:color="auto" w:fill="auto"/>
        <w:tabs>
          <w:tab w:val="left" w:pos="344"/>
        </w:tabs>
        <w:spacing w:after="160"/>
        <w:ind w:firstLine="0"/>
        <w:rPr>
          <w:rFonts w:ascii="Times New Roman" w:hAnsi="Times New Roman" w:cs="Times New Roman"/>
        </w:rPr>
      </w:pPr>
      <w:r w:rsidRPr="001A2B50">
        <w:rPr>
          <w:rFonts w:ascii="Times New Roman" w:hAnsi="Times New Roman" w:cs="Times New Roman"/>
          <w:color w:val="00AE4C"/>
          <w:lang w:val="en-US" w:eastAsia="en-US" w:bidi="en-US"/>
        </w:rPr>
        <w:t xml:space="preserve">GIAI </w:t>
      </w:r>
      <w:r w:rsidRPr="001A2B50">
        <w:rPr>
          <w:rFonts w:ascii="Times New Roman" w:hAnsi="Times New Roman" w:cs="Times New Roman"/>
          <w:color w:val="00AE4C"/>
        </w:rPr>
        <w:t xml:space="preserve">ĐOẠN </w:t>
      </w:r>
      <w:r w:rsidRPr="001A2B50">
        <w:rPr>
          <w:rFonts w:ascii="Times New Roman" w:hAnsi="Times New Roman" w:cs="Times New Roman"/>
          <w:color w:val="00AE4C"/>
          <w:lang w:val="en-US" w:eastAsia="en-US" w:bidi="en-US"/>
        </w:rPr>
        <w:t xml:space="preserve">1. </w:t>
      </w:r>
      <w:r w:rsidRPr="001A2B50">
        <w:rPr>
          <w:rFonts w:ascii="Times New Roman" w:hAnsi="Times New Roman" w:cs="Times New Roman"/>
          <w:color w:val="00AE4C"/>
        </w:rPr>
        <w:t xml:space="preserve">KHỞI ĐỘNG DỰ ÁN (TIẾT </w:t>
      </w:r>
      <w:r w:rsidRPr="001A2B50">
        <w:rPr>
          <w:rFonts w:ascii="Times New Roman" w:hAnsi="Times New Roman" w:cs="Times New Roman"/>
          <w:color w:val="00AE4C"/>
          <w:lang w:val="en-US" w:eastAsia="en-US" w:bidi="en-US"/>
        </w:rPr>
        <w:t>1)</w:t>
      </w:r>
    </w:p>
    <w:p w14:paraId="75617AF6" w14:textId="77777777" w:rsidR="00B134C9" w:rsidRPr="001A2B50" w:rsidRDefault="00B134C9" w:rsidP="00B134C9">
      <w:pPr>
        <w:pStyle w:val="Bodytext20"/>
        <w:shd w:val="clear" w:color="auto" w:fill="auto"/>
        <w:spacing w:after="20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37B7223C" w14:textId="77777777" w:rsidR="00B134C9" w:rsidRPr="001A2B50" w:rsidRDefault="00B134C9" w:rsidP="00B134C9">
      <w:pPr>
        <w:pStyle w:val="BodyText"/>
        <w:numPr>
          <w:ilvl w:val="0"/>
          <w:numId w:val="1306"/>
        </w:numPr>
        <w:shd w:val="clear" w:color="auto" w:fill="auto"/>
        <w:tabs>
          <w:tab w:val="left" w:pos="687"/>
        </w:tabs>
        <w:spacing w:after="160" w:line="240" w:lineRule="auto"/>
        <w:ind w:firstLine="300"/>
      </w:pPr>
      <w:r w:rsidRPr="001A2B50">
        <w:rPr>
          <w:b/>
          <w:bCs/>
          <w:i/>
          <w:iCs/>
        </w:rPr>
        <w:t>Mục tiêu</w:t>
      </w:r>
    </w:p>
    <w:p w14:paraId="07A91CCF" w14:textId="77777777" w:rsidR="00B134C9" w:rsidRPr="001A2B50" w:rsidRDefault="00B134C9" w:rsidP="00B134C9">
      <w:pPr>
        <w:pStyle w:val="Heading60"/>
        <w:keepNext/>
        <w:keepLines/>
        <w:shd w:val="clear" w:color="auto" w:fill="auto"/>
        <w:spacing w:after="160" w:line="240" w:lineRule="auto"/>
      </w:pPr>
      <w:r w:rsidRPr="001A2B50">
        <w:rPr>
          <w:color w:val="000000"/>
          <w:lang w:val="en-US" w:eastAsia="en-US" w:bidi="en-US"/>
        </w:rPr>
        <w:t xml:space="preserve">HS </w:t>
      </w:r>
      <w:r w:rsidRPr="001A2B50">
        <w:rPr>
          <w:color w:val="000000"/>
        </w:rPr>
        <w:t xml:space="preserve">nhớ lại được các </w:t>
      </w:r>
      <w:r w:rsidRPr="001A2B50">
        <w:rPr>
          <w:color w:val="000000"/>
          <w:lang w:val="en-US" w:eastAsia="en-US" w:bidi="en-US"/>
        </w:rPr>
        <w:t xml:space="preserve">VB </w:t>
      </w:r>
      <w:r w:rsidRPr="001A2B50">
        <w:rPr>
          <w:color w:val="000000"/>
        </w:rPr>
        <w:t xml:space="preserve">đã học, tạo tâm thế thoải mái </w:t>
      </w:r>
      <w:r w:rsidRPr="001A2B50">
        <w:rPr>
          <w:color w:val="000000"/>
          <w:lang w:val="en-US" w:eastAsia="en-US" w:bidi="en-US"/>
        </w:rPr>
        <w:t xml:space="preserve">khi </w:t>
      </w:r>
      <w:r w:rsidRPr="001A2B50">
        <w:rPr>
          <w:color w:val="000000"/>
        </w:rPr>
        <w:t>bắt đầu bài học.</w:t>
      </w:r>
    </w:p>
    <w:p w14:paraId="7DC2EFD6" w14:textId="77777777" w:rsidR="00B134C9" w:rsidRPr="001A2B50" w:rsidRDefault="00B134C9" w:rsidP="00B134C9">
      <w:pPr>
        <w:pStyle w:val="BodyText"/>
        <w:numPr>
          <w:ilvl w:val="0"/>
          <w:numId w:val="1306"/>
        </w:numPr>
        <w:shd w:val="clear" w:color="auto" w:fill="auto"/>
        <w:tabs>
          <w:tab w:val="left" w:pos="687"/>
        </w:tabs>
        <w:spacing w:after="160" w:line="24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A77DF40" w14:textId="77777777" w:rsidR="00B134C9" w:rsidRPr="001A2B50" w:rsidRDefault="00B134C9" w:rsidP="00B134C9">
      <w:pPr>
        <w:pStyle w:val="Heading60"/>
        <w:keepNext/>
        <w:keepLines/>
        <w:shd w:val="clear" w:color="auto" w:fill="auto"/>
        <w:spacing w:after="80" w:line="240" w:lineRule="auto"/>
      </w:pPr>
      <w:r w:rsidRPr="001A2B50">
        <w:rPr>
          <w:color w:val="000000"/>
          <w:lang w:val="en-US" w:eastAsia="en-US" w:bidi="en-US"/>
        </w:rPr>
        <w:t xml:space="preserve">HS tham gia </w:t>
      </w:r>
      <w:r w:rsidRPr="001A2B50">
        <w:rPr>
          <w:color w:val="000000"/>
        </w:rPr>
        <w:t>trò chơi khởi động.</w:t>
      </w:r>
    </w:p>
    <w:p w14:paraId="23BC737E" w14:textId="77777777" w:rsidR="00B134C9" w:rsidRPr="001A2B50" w:rsidRDefault="00B134C9" w:rsidP="00B134C9">
      <w:pPr>
        <w:pStyle w:val="Tablecaption0"/>
        <w:shd w:val="clear" w:color="auto" w:fill="auto"/>
      </w:pPr>
      <w:r w:rsidRPr="001A2B50">
        <w:rPr>
          <w:color w:val="000000"/>
          <w:lang w:val="en-US" w:eastAsia="en-US" w:bidi="en-US"/>
        </w:rPr>
        <w:t xml:space="preserve">3. </w:t>
      </w:r>
      <w:r w:rsidRPr="001A2B50">
        <w:rPr>
          <w:color w:val="000000"/>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2693"/>
        <w:gridCol w:w="3178"/>
      </w:tblGrid>
      <w:tr w:rsidR="00B134C9" w:rsidRPr="001A2B50" w14:paraId="213D9B87" w14:textId="77777777" w:rsidTr="000B766D">
        <w:trPr>
          <w:trHeight w:hRule="exact" w:val="326"/>
          <w:jc w:val="center"/>
        </w:trPr>
        <w:tc>
          <w:tcPr>
            <w:tcW w:w="2914" w:type="dxa"/>
            <w:tcBorders>
              <w:top w:val="single" w:sz="4" w:space="0" w:color="auto"/>
              <w:left w:val="single" w:sz="4" w:space="0" w:color="auto"/>
            </w:tcBorders>
            <w:shd w:val="clear" w:color="auto" w:fill="CFE6C0"/>
            <w:vAlign w:val="bottom"/>
          </w:tcPr>
          <w:p w14:paraId="0FA7691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693" w:type="dxa"/>
            <w:tcBorders>
              <w:top w:val="single" w:sz="4" w:space="0" w:color="auto"/>
              <w:left w:val="single" w:sz="4" w:space="0" w:color="auto"/>
            </w:tcBorders>
            <w:shd w:val="clear" w:color="auto" w:fill="CFE6C0"/>
            <w:vAlign w:val="bottom"/>
          </w:tcPr>
          <w:p w14:paraId="24765ECF"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178" w:type="dxa"/>
            <w:tcBorders>
              <w:top w:val="single" w:sz="4" w:space="0" w:color="auto"/>
              <w:left w:val="single" w:sz="4" w:space="0" w:color="auto"/>
              <w:right w:val="single" w:sz="4" w:space="0" w:color="auto"/>
            </w:tcBorders>
            <w:shd w:val="clear" w:color="auto" w:fill="CFE6C0"/>
            <w:vAlign w:val="bottom"/>
          </w:tcPr>
          <w:p w14:paraId="6C1FF66D"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71DDC29" w14:textId="77777777" w:rsidTr="000B766D">
        <w:trPr>
          <w:trHeight w:hRule="exact" w:val="2256"/>
          <w:jc w:val="center"/>
        </w:trPr>
        <w:tc>
          <w:tcPr>
            <w:tcW w:w="2914" w:type="dxa"/>
            <w:tcBorders>
              <w:top w:val="single" w:sz="4" w:space="0" w:color="auto"/>
              <w:left w:val="single" w:sz="4" w:space="0" w:color="auto"/>
              <w:bottom w:val="single" w:sz="4" w:space="0" w:color="auto"/>
            </w:tcBorders>
            <w:shd w:val="clear" w:color="auto" w:fill="FFFFFF"/>
          </w:tcPr>
          <w:p w14:paraId="53843B1F" w14:textId="77777777" w:rsidR="00B134C9" w:rsidRPr="001A2B50" w:rsidRDefault="00B134C9" w:rsidP="000B766D">
            <w:pPr>
              <w:pStyle w:val="Other0"/>
              <w:shd w:val="clear" w:color="auto" w:fill="auto"/>
              <w:spacing w:line="290" w:lineRule="auto"/>
            </w:pPr>
            <w:r w:rsidRPr="001A2B50">
              <w:t>- GV tổ chức cho HS tham gia trò chơi “Đoán tên tác phẩm”.</w:t>
            </w:r>
          </w:p>
          <w:p w14:paraId="12DCED21" w14:textId="77777777" w:rsidR="00B134C9" w:rsidRPr="001A2B50" w:rsidRDefault="00B134C9" w:rsidP="000B766D">
            <w:pPr>
              <w:pStyle w:val="Other0"/>
              <w:shd w:val="clear" w:color="auto" w:fill="auto"/>
              <w:spacing w:line="290" w:lineRule="auto"/>
            </w:pPr>
            <w:r w:rsidRPr="001A2B50">
              <w:t xml:space="preserve">+ </w:t>
            </w:r>
            <w:r w:rsidRPr="001A2B50">
              <w:rPr>
                <w:i/>
                <w:iCs/>
              </w:rPr>
              <w:t>Tác phẩm 1</w:t>
            </w:r>
          </w:p>
          <w:p w14:paraId="4081CECC" w14:textId="77777777" w:rsidR="00B134C9" w:rsidRPr="001A2B50" w:rsidRDefault="00B134C9" w:rsidP="00B134C9">
            <w:pPr>
              <w:pStyle w:val="Other0"/>
              <w:numPr>
                <w:ilvl w:val="0"/>
                <w:numId w:val="1307"/>
              </w:numPr>
              <w:shd w:val="clear" w:color="auto" w:fill="auto"/>
              <w:tabs>
                <w:tab w:val="left" w:pos="101"/>
              </w:tabs>
              <w:spacing w:line="290" w:lineRule="auto"/>
            </w:pPr>
            <w:r w:rsidRPr="001A2B50">
              <w:t>Truyện truyền kì</w:t>
            </w:r>
          </w:p>
          <w:p w14:paraId="4EE750B5" w14:textId="77777777" w:rsidR="00B134C9" w:rsidRPr="001A2B50" w:rsidRDefault="00B134C9" w:rsidP="00B134C9">
            <w:pPr>
              <w:pStyle w:val="Other0"/>
              <w:numPr>
                <w:ilvl w:val="0"/>
                <w:numId w:val="1307"/>
              </w:numPr>
              <w:shd w:val="clear" w:color="auto" w:fill="auto"/>
              <w:tabs>
                <w:tab w:val="left" w:pos="115"/>
              </w:tabs>
              <w:spacing w:line="290" w:lineRule="auto"/>
            </w:pPr>
            <w:r w:rsidRPr="001A2B50">
              <w:t>Nhân vật chính là một người phụ nữ đức hạnh.</w:t>
            </w:r>
          </w:p>
          <w:p w14:paraId="1B101F79" w14:textId="77777777" w:rsidR="00B134C9" w:rsidRPr="001A2B50" w:rsidRDefault="00B134C9" w:rsidP="00B134C9">
            <w:pPr>
              <w:pStyle w:val="Other0"/>
              <w:numPr>
                <w:ilvl w:val="0"/>
                <w:numId w:val="1307"/>
              </w:numPr>
              <w:shd w:val="clear" w:color="auto" w:fill="auto"/>
              <w:tabs>
                <w:tab w:val="left" w:pos="110"/>
              </w:tabs>
              <w:spacing w:line="290" w:lineRule="auto"/>
            </w:pPr>
            <w:r w:rsidRPr="001A2B50">
              <w:t>Cái bóng trên vách</w:t>
            </w:r>
          </w:p>
        </w:tc>
        <w:tc>
          <w:tcPr>
            <w:tcW w:w="2693" w:type="dxa"/>
            <w:tcBorders>
              <w:top w:val="single" w:sz="4" w:space="0" w:color="auto"/>
              <w:left w:val="single" w:sz="4" w:space="0" w:color="auto"/>
              <w:bottom w:val="single" w:sz="4" w:space="0" w:color="auto"/>
            </w:tcBorders>
            <w:shd w:val="clear" w:color="auto" w:fill="FFFFFF"/>
          </w:tcPr>
          <w:p w14:paraId="54943820" w14:textId="77777777" w:rsidR="00B134C9" w:rsidRPr="001A2B50" w:rsidRDefault="00B134C9" w:rsidP="000B766D">
            <w:pPr>
              <w:pStyle w:val="Other0"/>
              <w:shd w:val="clear" w:color="auto" w:fill="auto"/>
              <w:spacing w:line="290" w:lineRule="auto"/>
              <w:jc w:val="both"/>
            </w:pPr>
            <w:r w:rsidRPr="001A2B50">
              <w:t>- HS tham gia trò chơi, đoán tên tác phẩm đã học dựa vào dữ kiện đã có.</w:t>
            </w:r>
          </w:p>
        </w:tc>
        <w:tc>
          <w:tcPr>
            <w:tcW w:w="3178" w:type="dxa"/>
            <w:tcBorders>
              <w:top w:val="single" w:sz="4" w:space="0" w:color="auto"/>
              <w:left w:val="single" w:sz="4" w:space="0" w:color="auto"/>
              <w:bottom w:val="single" w:sz="4" w:space="0" w:color="auto"/>
              <w:right w:val="single" w:sz="4" w:space="0" w:color="auto"/>
            </w:tcBorders>
            <w:shd w:val="clear" w:color="auto" w:fill="FFFFFF"/>
          </w:tcPr>
          <w:p w14:paraId="553A154A" w14:textId="77777777" w:rsidR="00B134C9" w:rsidRPr="001A2B50" w:rsidRDefault="00B134C9" w:rsidP="000B766D">
            <w:pPr>
              <w:pStyle w:val="Other0"/>
              <w:shd w:val="clear" w:color="auto" w:fill="auto"/>
              <w:spacing w:line="290" w:lineRule="auto"/>
            </w:pPr>
            <w:r w:rsidRPr="001A2B50">
              <w:t>- HS đoán tên các tác phẩm:</w:t>
            </w:r>
          </w:p>
          <w:p w14:paraId="304FA6C7" w14:textId="77777777" w:rsidR="00B134C9" w:rsidRPr="001A2B50" w:rsidRDefault="00B134C9" w:rsidP="00B134C9">
            <w:pPr>
              <w:pStyle w:val="Other0"/>
              <w:numPr>
                <w:ilvl w:val="0"/>
                <w:numId w:val="1308"/>
              </w:numPr>
              <w:shd w:val="clear" w:color="auto" w:fill="auto"/>
              <w:tabs>
                <w:tab w:val="left" w:pos="298"/>
              </w:tabs>
              <w:spacing w:line="290" w:lineRule="auto"/>
            </w:pPr>
            <w:r w:rsidRPr="001A2B50">
              <w:rPr>
                <w:i/>
                <w:iCs/>
              </w:rPr>
              <w:t>Chuyện người con gái Nam Xương</w:t>
            </w:r>
            <w:r w:rsidRPr="001A2B50">
              <w:t xml:space="preserve"> (Nguyễn Dữ)</w:t>
            </w:r>
          </w:p>
          <w:p w14:paraId="7ABDF389" w14:textId="77777777" w:rsidR="00B134C9" w:rsidRPr="001A2B50" w:rsidRDefault="00B134C9" w:rsidP="00B134C9">
            <w:pPr>
              <w:pStyle w:val="Other0"/>
              <w:numPr>
                <w:ilvl w:val="0"/>
                <w:numId w:val="1308"/>
              </w:numPr>
              <w:shd w:val="clear" w:color="auto" w:fill="auto"/>
              <w:tabs>
                <w:tab w:val="left" w:pos="202"/>
              </w:tabs>
              <w:spacing w:line="290" w:lineRule="auto"/>
            </w:pPr>
            <w:r w:rsidRPr="001A2B50">
              <w:rPr>
                <w:i/>
                <w:iCs/>
              </w:rPr>
              <w:t>Truyện Kiều</w:t>
            </w:r>
            <w:r w:rsidRPr="001A2B50">
              <w:t xml:space="preserve"> (Nguyễn Du)</w:t>
            </w:r>
          </w:p>
          <w:p w14:paraId="6434C767" w14:textId="77777777" w:rsidR="00B134C9" w:rsidRPr="001A2B50" w:rsidRDefault="00B134C9" w:rsidP="00B134C9">
            <w:pPr>
              <w:pStyle w:val="Other0"/>
              <w:numPr>
                <w:ilvl w:val="0"/>
                <w:numId w:val="1308"/>
              </w:numPr>
              <w:shd w:val="clear" w:color="auto" w:fill="auto"/>
              <w:tabs>
                <w:tab w:val="left" w:pos="197"/>
              </w:tabs>
              <w:spacing w:line="290" w:lineRule="auto"/>
            </w:pPr>
            <w:r w:rsidRPr="001A2B50">
              <w:rPr>
                <w:i/>
                <w:iCs/>
              </w:rPr>
              <w:t>Tiếng đàn mưa</w:t>
            </w:r>
            <w:r w:rsidRPr="001A2B50">
              <w:t xml:space="preserve"> (Bích Khê)</w:t>
            </w:r>
          </w:p>
          <w:p w14:paraId="57D2A557" w14:textId="77777777" w:rsidR="00B134C9" w:rsidRPr="001A2B50" w:rsidRDefault="00B134C9" w:rsidP="00B134C9">
            <w:pPr>
              <w:pStyle w:val="Other0"/>
              <w:numPr>
                <w:ilvl w:val="0"/>
                <w:numId w:val="1308"/>
              </w:numPr>
              <w:shd w:val="clear" w:color="auto" w:fill="auto"/>
              <w:tabs>
                <w:tab w:val="left" w:pos="235"/>
              </w:tabs>
              <w:spacing w:line="290" w:lineRule="auto"/>
            </w:pPr>
            <w:r w:rsidRPr="001A2B50">
              <w:rPr>
                <w:i/>
                <w:iCs/>
              </w:rPr>
              <w:t>Rô-mê-ô và Giu-li-ét</w:t>
            </w:r>
            <w:r w:rsidRPr="001A2B50">
              <w:t xml:space="preserve"> (Uy-li-am Sếch-xpia)</w:t>
            </w:r>
          </w:p>
        </w:tc>
      </w:tr>
    </w:tbl>
    <w:p w14:paraId="5F93FDC4"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2693"/>
        <w:gridCol w:w="3173"/>
      </w:tblGrid>
      <w:tr w:rsidR="00B134C9" w:rsidRPr="001A2B50" w14:paraId="149E45E9" w14:textId="77777777" w:rsidTr="000B766D">
        <w:trPr>
          <w:trHeight w:hRule="exact" w:val="331"/>
          <w:jc w:val="center"/>
        </w:trPr>
        <w:tc>
          <w:tcPr>
            <w:tcW w:w="2914" w:type="dxa"/>
            <w:tcBorders>
              <w:top w:val="single" w:sz="4" w:space="0" w:color="auto"/>
              <w:left w:val="single" w:sz="4" w:space="0" w:color="auto"/>
            </w:tcBorders>
            <w:shd w:val="clear" w:color="auto" w:fill="CFE6C0"/>
            <w:vAlign w:val="bottom"/>
          </w:tcPr>
          <w:p w14:paraId="4B7B1F1F" w14:textId="77777777" w:rsidR="00B134C9" w:rsidRPr="001A2B50" w:rsidRDefault="00B134C9" w:rsidP="000B766D">
            <w:pPr>
              <w:pStyle w:val="Other0"/>
              <w:shd w:val="clear" w:color="auto" w:fill="auto"/>
              <w:spacing w:line="240" w:lineRule="auto"/>
              <w:ind w:firstLine="560"/>
            </w:pPr>
            <w:r w:rsidRPr="001A2B50">
              <w:rPr>
                <w:b/>
                <w:bCs/>
                <w:color w:val="000000"/>
              </w:rPr>
              <w:lastRenderedPageBreak/>
              <w:t>Hoạt động của GV</w:t>
            </w:r>
          </w:p>
        </w:tc>
        <w:tc>
          <w:tcPr>
            <w:tcW w:w="2693" w:type="dxa"/>
            <w:tcBorders>
              <w:top w:val="single" w:sz="4" w:space="0" w:color="auto"/>
              <w:left w:val="single" w:sz="4" w:space="0" w:color="auto"/>
            </w:tcBorders>
            <w:shd w:val="clear" w:color="auto" w:fill="CFE6C0"/>
            <w:vAlign w:val="bottom"/>
          </w:tcPr>
          <w:p w14:paraId="4D65B6B6"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173" w:type="dxa"/>
            <w:tcBorders>
              <w:top w:val="single" w:sz="4" w:space="0" w:color="auto"/>
              <w:left w:val="single" w:sz="4" w:space="0" w:color="auto"/>
              <w:right w:val="single" w:sz="4" w:space="0" w:color="auto"/>
            </w:tcBorders>
            <w:shd w:val="clear" w:color="auto" w:fill="CFE6C0"/>
            <w:vAlign w:val="bottom"/>
          </w:tcPr>
          <w:p w14:paraId="521F44C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607DA6E" w14:textId="77777777" w:rsidTr="000B766D">
        <w:trPr>
          <w:trHeight w:hRule="exact" w:val="7440"/>
          <w:jc w:val="center"/>
        </w:trPr>
        <w:tc>
          <w:tcPr>
            <w:tcW w:w="2914" w:type="dxa"/>
            <w:tcBorders>
              <w:top w:val="single" w:sz="4" w:space="0" w:color="auto"/>
              <w:left w:val="single" w:sz="4" w:space="0" w:color="auto"/>
              <w:bottom w:val="single" w:sz="4" w:space="0" w:color="auto"/>
            </w:tcBorders>
            <w:shd w:val="clear" w:color="auto" w:fill="FFFFFF"/>
            <w:vAlign w:val="center"/>
          </w:tcPr>
          <w:p w14:paraId="16ECB74A" w14:textId="77777777" w:rsidR="00B134C9" w:rsidRPr="001A2B50" w:rsidRDefault="00B134C9" w:rsidP="000B766D">
            <w:pPr>
              <w:pStyle w:val="Other0"/>
              <w:shd w:val="clear" w:color="auto" w:fill="auto"/>
              <w:spacing w:line="293" w:lineRule="auto"/>
            </w:pPr>
            <w:r w:rsidRPr="001A2B50">
              <w:t xml:space="preserve">+ </w:t>
            </w:r>
            <w:r w:rsidRPr="001A2B50">
              <w:rPr>
                <w:i/>
                <w:iCs/>
              </w:rPr>
              <w:t>Tác phẩm 2</w:t>
            </w:r>
          </w:p>
          <w:p w14:paraId="12405BD7" w14:textId="77777777" w:rsidR="00B134C9" w:rsidRPr="001A2B50" w:rsidRDefault="00B134C9" w:rsidP="000B766D">
            <w:pPr>
              <w:pStyle w:val="Other0"/>
              <w:shd w:val="clear" w:color="auto" w:fill="auto"/>
              <w:spacing w:line="293" w:lineRule="auto"/>
              <w:jc w:val="both"/>
            </w:pPr>
            <w:r w:rsidRPr="001A2B50">
              <w:t>• Một truyện thơ Nôm</w:t>
            </w:r>
          </w:p>
          <w:p w14:paraId="4A10054C" w14:textId="77777777" w:rsidR="00B134C9" w:rsidRPr="001A2B50" w:rsidRDefault="00B134C9" w:rsidP="000B766D">
            <w:pPr>
              <w:pStyle w:val="Other0"/>
              <w:shd w:val="clear" w:color="auto" w:fill="auto"/>
              <w:spacing w:line="293" w:lineRule="auto"/>
              <w:jc w:val="both"/>
            </w:pPr>
            <w:r w:rsidRPr="001A2B50">
              <w:t>• Tác giả là đại thi hào dân tộc.</w:t>
            </w:r>
          </w:p>
          <w:p w14:paraId="63A8054E" w14:textId="77777777" w:rsidR="00B134C9" w:rsidRPr="001A2B50" w:rsidRDefault="00B134C9" w:rsidP="000B766D">
            <w:pPr>
              <w:pStyle w:val="Other0"/>
              <w:shd w:val="clear" w:color="auto" w:fill="auto"/>
              <w:spacing w:line="290" w:lineRule="auto"/>
              <w:jc w:val="both"/>
            </w:pPr>
            <w:r w:rsidRPr="001A2B50">
              <w:t>• Được công nhận là kiệt tác và dịch ra nhiều thứ tiếng.</w:t>
            </w:r>
          </w:p>
          <w:p w14:paraId="3FE0733A"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Tác phẩm 3</w:t>
            </w:r>
          </w:p>
          <w:p w14:paraId="20B15582" w14:textId="77777777" w:rsidR="00B134C9" w:rsidRPr="001A2B50" w:rsidRDefault="00B134C9" w:rsidP="000B766D">
            <w:pPr>
              <w:pStyle w:val="Other0"/>
              <w:shd w:val="clear" w:color="auto" w:fill="auto"/>
              <w:spacing w:line="295" w:lineRule="auto"/>
              <w:jc w:val="both"/>
            </w:pPr>
            <w:r w:rsidRPr="001A2B50">
              <w:t>• Có những sự vật, hiện tượng phụ hoạ cùng mưa.</w:t>
            </w:r>
          </w:p>
          <w:p w14:paraId="4E2A231C" w14:textId="77777777" w:rsidR="00B134C9" w:rsidRPr="001A2B50" w:rsidRDefault="00B134C9" w:rsidP="000B766D">
            <w:pPr>
              <w:pStyle w:val="Other0"/>
              <w:shd w:val="clear" w:color="auto" w:fill="auto"/>
              <w:spacing w:line="293" w:lineRule="auto"/>
              <w:jc w:val="both"/>
            </w:pPr>
            <w:r w:rsidRPr="001A2B50">
              <w:t>• Thể thơ song thất lục bát</w:t>
            </w:r>
          </w:p>
          <w:p w14:paraId="4191BC91" w14:textId="77777777" w:rsidR="00B134C9" w:rsidRPr="001A2B50" w:rsidRDefault="00B134C9" w:rsidP="000B766D">
            <w:pPr>
              <w:pStyle w:val="Other0"/>
              <w:shd w:val="clear" w:color="auto" w:fill="auto"/>
              <w:spacing w:line="293" w:lineRule="auto"/>
              <w:jc w:val="both"/>
            </w:pPr>
            <w:r w:rsidRPr="001A2B50">
              <w:t>• “Khách tha hương” rơi lệ.</w:t>
            </w:r>
          </w:p>
          <w:p w14:paraId="0EFBE6E3"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Tác phẩm 4</w:t>
            </w:r>
          </w:p>
          <w:p w14:paraId="70D54EA1" w14:textId="77777777" w:rsidR="00B134C9" w:rsidRPr="001A2B50" w:rsidRDefault="00B134C9" w:rsidP="000B766D">
            <w:pPr>
              <w:pStyle w:val="Other0"/>
              <w:shd w:val="clear" w:color="auto" w:fill="auto"/>
              <w:spacing w:line="295" w:lineRule="auto"/>
              <w:jc w:val="both"/>
            </w:pPr>
            <w:r w:rsidRPr="001A2B50">
              <w:t xml:space="preserve">• Một VB thuộc bài 5. </w:t>
            </w:r>
            <w:r w:rsidRPr="001A2B50">
              <w:rPr>
                <w:i/>
                <w:iCs/>
              </w:rPr>
              <w:t>Đối diện với nỗi đau</w:t>
            </w:r>
            <w:r w:rsidRPr="001A2B50">
              <w:t>.</w:t>
            </w:r>
          </w:p>
          <w:p w14:paraId="42367139" w14:textId="77777777" w:rsidR="00B134C9" w:rsidRPr="001A2B50" w:rsidRDefault="00B134C9" w:rsidP="000B766D">
            <w:pPr>
              <w:pStyle w:val="Other0"/>
              <w:shd w:val="clear" w:color="auto" w:fill="auto"/>
              <w:spacing w:line="290" w:lineRule="auto"/>
              <w:jc w:val="both"/>
            </w:pPr>
            <w:r w:rsidRPr="001A2B50">
              <w:t>• Một vở bi kịch kinh điển của nước Anh.</w:t>
            </w:r>
          </w:p>
          <w:p w14:paraId="3DA25F90" w14:textId="77777777" w:rsidR="00B134C9" w:rsidRPr="001A2B50" w:rsidRDefault="00B134C9" w:rsidP="000B766D">
            <w:pPr>
              <w:pStyle w:val="Other0"/>
              <w:shd w:val="clear" w:color="auto" w:fill="auto"/>
              <w:spacing w:line="293" w:lineRule="auto"/>
              <w:jc w:val="both"/>
            </w:pPr>
            <w:r w:rsidRPr="001A2B50">
              <w:t>• Một câu chuyện tình yêu</w:t>
            </w:r>
          </w:p>
          <w:p w14:paraId="1938F892" w14:textId="77777777" w:rsidR="00B134C9" w:rsidRPr="001A2B50" w:rsidRDefault="00B134C9" w:rsidP="000B766D">
            <w:pPr>
              <w:pStyle w:val="Other0"/>
              <w:shd w:val="clear" w:color="auto" w:fill="auto"/>
              <w:spacing w:line="293" w:lineRule="auto"/>
              <w:jc w:val="both"/>
            </w:pPr>
            <w:r w:rsidRPr="001A2B50">
              <w:t xml:space="preserve">+ </w:t>
            </w:r>
            <w:r w:rsidRPr="001A2B50">
              <w:rPr>
                <w:i/>
                <w:iCs/>
              </w:rPr>
              <w:t>Tác phẩm 5</w:t>
            </w:r>
          </w:p>
          <w:p w14:paraId="39A4CA0A" w14:textId="77777777" w:rsidR="00B134C9" w:rsidRPr="001A2B50" w:rsidRDefault="00B134C9" w:rsidP="000B766D">
            <w:pPr>
              <w:pStyle w:val="Other0"/>
              <w:shd w:val="clear" w:color="auto" w:fill="auto"/>
              <w:spacing w:line="293" w:lineRule="auto"/>
              <w:jc w:val="both"/>
            </w:pPr>
            <w:r w:rsidRPr="001A2B50">
              <w:t>• Vẻ đẹp của tiếng Việt</w:t>
            </w:r>
          </w:p>
          <w:p w14:paraId="01E7A2AD" w14:textId="77777777" w:rsidR="00B134C9" w:rsidRPr="001A2B50" w:rsidRDefault="00B134C9" w:rsidP="000B766D">
            <w:pPr>
              <w:pStyle w:val="Other0"/>
              <w:shd w:val="clear" w:color="auto" w:fill="auto"/>
              <w:spacing w:line="293" w:lineRule="auto"/>
              <w:jc w:val="both"/>
            </w:pPr>
            <w:r w:rsidRPr="001A2B50">
              <w:t>• Bài thơ tám chữ</w:t>
            </w:r>
          </w:p>
          <w:p w14:paraId="2E586D70" w14:textId="77777777" w:rsidR="00B134C9" w:rsidRPr="001A2B50" w:rsidRDefault="00B134C9" w:rsidP="000B766D">
            <w:pPr>
              <w:pStyle w:val="Other0"/>
              <w:shd w:val="clear" w:color="auto" w:fill="auto"/>
              <w:spacing w:line="290" w:lineRule="auto"/>
              <w:jc w:val="both"/>
            </w:pPr>
            <w:r w:rsidRPr="001A2B50">
              <w:t>• Thể hiện tình yêu của nhà thơ với tiếng Việt</w:t>
            </w:r>
          </w:p>
          <w:p w14:paraId="116B2A13" w14:textId="77777777" w:rsidR="00B134C9" w:rsidRPr="001A2B50" w:rsidRDefault="00B134C9" w:rsidP="000B766D">
            <w:pPr>
              <w:pStyle w:val="Other0"/>
              <w:shd w:val="clear" w:color="auto" w:fill="auto"/>
              <w:spacing w:line="295" w:lineRule="auto"/>
              <w:jc w:val="both"/>
            </w:pPr>
            <w:r w:rsidRPr="001A2B50">
              <w:t>- GV tổng kết trò chơi và giới thiệu bài mới.</w:t>
            </w:r>
          </w:p>
        </w:tc>
        <w:tc>
          <w:tcPr>
            <w:tcW w:w="2693" w:type="dxa"/>
            <w:tcBorders>
              <w:top w:val="single" w:sz="4" w:space="0" w:color="auto"/>
              <w:left w:val="single" w:sz="4" w:space="0" w:color="auto"/>
              <w:bottom w:val="single" w:sz="4" w:space="0" w:color="auto"/>
            </w:tcBorders>
            <w:shd w:val="clear" w:color="auto" w:fill="FFFFFF"/>
          </w:tcPr>
          <w:p w14:paraId="5739D0DA" w14:textId="77777777" w:rsidR="00B134C9" w:rsidRPr="001A2B50" w:rsidRDefault="00B134C9" w:rsidP="000B766D">
            <w:pPr>
              <w:rPr>
                <w:rFonts w:ascii="Times New Roman" w:hAnsi="Times New Roman" w:cs="Times New Roman"/>
                <w:sz w:val="10"/>
                <w:szCs w:val="10"/>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14:paraId="600E0CA4" w14:textId="77777777" w:rsidR="00B134C9" w:rsidRPr="001A2B50" w:rsidRDefault="00B134C9" w:rsidP="000B766D">
            <w:pPr>
              <w:pStyle w:val="Other0"/>
              <w:shd w:val="clear" w:color="auto" w:fill="auto"/>
              <w:spacing w:line="240" w:lineRule="auto"/>
            </w:pPr>
            <w:r w:rsidRPr="001A2B50">
              <w:t xml:space="preserve">5. </w:t>
            </w:r>
            <w:r w:rsidRPr="001A2B50">
              <w:rPr>
                <w:i/>
                <w:iCs/>
              </w:rPr>
              <w:t>Tiếng Việt</w:t>
            </w:r>
            <w:r w:rsidRPr="001A2B50">
              <w:t xml:space="preserve"> (Lưu Quang Vũ)</w:t>
            </w:r>
          </w:p>
        </w:tc>
      </w:tr>
    </w:tbl>
    <w:p w14:paraId="46536230" w14:textId="77777777" w:rsidR="00B134C9" w:rsidRPr="001A2B50" w:rsidRDefault="00B134C9" w:rsidP="00B134C9">
      <w:pPr>
        <w:spacing w:after="159" w:line="1" w:lineRule="exact"/>
        <w:rPr>
          <w:rFonts w:ascii="Times New Roman" w:hAnsi="Times New Roman" w:cs="Times New Roman"/>
        </w:rPr>
      </w:pPr>
    </w:p>
    <w:p w14:paraId="07EA9612" w14:textId="77777777" w:rsidR="00B134C9" w:rsidRPr="001A2B50" w:rsidRDefault="00B134C9" w:rsidP="00B134C9">
      <w:pPr>
        <w:pStyle w:val="Bodytext20"/>
        <w:shd w:val="clear" w:color="auto" w:fill="auto"/>
        <w:spacing w:after="12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4D8BE0B8" w14:textId="77777777" w:rsidR="00B134C9" w:rsidRPr="001A2B50" w:rsidRDefault="00B134C9" w:rsidP="00B134C9">
      <w:pPr>
        <w:pStyle w:val="BodyText"/>
        <w:numPr>
          <w:ilvl w:val="0"/>
          <w:numId w:val="1309"/>
        </w:numPr>
        <w:shd w:val="clear" w:color="auto" w:fill="auto"/>
        <w:tabs>
          <w:tab w:val="left" w:pos="652"/>
        </w:tabs>
        <w:spacing w:after="120" w:line="240" w:lineRule="auto"/>
        <w:ind w:firstLine="260"/>
      </w:pPr>
      <w:r w:rsidRPr="001A2B50">
        <w:rPr>
          <w:b/>
          <w:bCs/>
          <w:i/>
          <w:iCs/>
        </w:rPr>
        <w:t>Mục tiêu</w:t>
      </w:r>
    </w:p>
    <w:p w14:paraId="0A38C4D2" w14:textId="77777777" w:rsidR="00B134C9" w:rsidRPr="001A2B50" w:rsidRDefault="00B134C9" w:rsidP="00B134C9">
      <w:pPr>
        <w:pStyle w:val="Heading60"/>
        <w:keepNext/>
        <w:keepLines/>
        <w:numPr>
          <w:ilvl w:val="0"/>
          <w:numId w:val="1310"/>
        </w:numPr>
        <w:shd w:val="clear" w:color="auto" w:fill="auto"/>
        <w:tabs>
          <w:tab w:val="left" w:pos="566"/>
        </w:tabs>
        <w:spacing w:after="120" w:line="240" w:lineRule="auto"/>
        <w:ind w:firstLine="260"/>
      </w:pPr>
      <w:r w:rsidRPr="001A2B50">
        <w:t>HS xác định được chủ đề bài học, mục tiêu của dự án đọc sách.</w:t>
      </w:r>
    </w:p>
    <w:p w14:paraId="3EE354D3" w14:textId="77777777" w:rsidR="00B134C9" w:rsidRPr="001A2B50" w:rsidRDefault="00B134C9" w:rsidP="00B134C9">
      <w:pPr>
        <w:pStyle w:val="Heading60"/>
        <w:keepNext/>
        <w:keepLines/>
        <w:numPr>
          <w:ilvl w:val="0"/>
          <w:numId w:val="1310"/>
        </w:numPr>
        <w:shd w:val="clear" w:color="auto" w:fill="auto"/>
        <w:tabs>
          <w:tab w:val="left" w:pos="566"/>
        </w:tabs>
        <w:spacing w:after="120" w:line="240" w:lineRule="auto"/>
        <w:ind w:firstLine="260"/>
      </w:pPr>
      <w:r w:rsidRPr="001A2B50">
        <w:t>HS khám phá được các tri thức ngữ văn trong bài học.</w:t>
      </w:r>
    </w:p>
    <w:p w14:paraId="323A06C2" w14:textId="77777777" w:rsidR="00B134C9" w:rsidRPr="001A2B50" w:rsidRDefault="00B134C9" w:rsidP="00B134C9">
      <w:pPr>
        <w:pStyle w:val="BodyText"/>
        <w:numPr>
          <w:ilvl w:val="0"/>
          <w:numId w:val="1309"/>
        </w:numPr>
        <w:shd w:val="clear" w:color="auto" w:fill="auto"/>
        <w:tabs>
          <w:tab w:val="left" w:pos="652"/>
        </w:tabs>
        <w:spacing w:after="120" w:line="240" w:lineRule="auto"/>
        <w:ind w:firstLine="260"/>
      </w:pPr>
      <w:r w:rsidRPr="001A2B50">
        <w:rPr>
          <w:b/>
          <w:bCs/>
          <w:i/>
          <w:iCs/>
        </w:rPr>
        <w:t>Nội dung hoạt động</w:t>
      </w:r>
    </w:p>
    <w:p w14:paraId="77220DB9" w14:textId="77777777" w:rsidR="00B134C9" w:rsidRPr="001A2B50" w:rsidRDefault="00B134C9" w:rsidP="00B134C9">
      <w:pPr>
        <w:pStyle w:val="Heading60"/>
        <w:keepNext/>
        <w:keepLines/>
        <w:shd w:val="clear" w:color="auto" w:fill="auto"/>
        <w:spacing w:after="120" w:line="240" w:lineRule="auto"/>
        <w:ind w:firstLine="260"/>
      </w:pPr>
      <w:r w:rsidRPr="001A2B50">
        <w:rPr>
          <w:color w:val="000000"/>
        </w:rPr>
        <w:t>HS đọc SGK, trả lời câu hỏi, thảo luận nhóm và hoàn thành phiếu học tập số 1.</w:t>
      </w:r>
    </w:p>
    <w:p w14:paraId="70757CD2" w14:textId="77777777" w:rsidR="00B134C9" w:rsidRPr="001A2B50" w:rsidRDefault="00B134C9" w:rsidP="00B134C9">
      <w:pPr>
        <w:pStyle w:val="BodyText"/>
        <w:numPr>
          <w:ilvl w:val="0"/>
          <w:numId w:val="1309"/>
        </w:numPr>
        <w:shd w:val="clear" w:color="auto" w:fill="auto"/>
        <w:tabs>
          <w:tab w:val="left" w:pos="652"/>
        </w:tabs>
        <w:spacing w:after="12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2693"/>
        <w:gridCol w:w="3173"/>
      </w:tblGrid>
      <w:tr w:rsidR="00B134C9" w:rsidRPr="001A2B50" w14:paraId="1912F003" w14:textId="77777777" w:rsidTr="000B766D">
        <w:trPr>
          <w:trHeight w:hRule="exact" w:val="379"/>
          <w:jc w:val="center"/>
        </w:trPr>
        <w:tc>
          <w:tcPr>
            <w:tcW w:w="2914" w:type="dxa"/>
            <w:tcBorders>
              <w:top w:val="single" w:sz="4" w:space="0" w:color="auto"/>
              <w:left w:val="single" w:sz="4" w:space="0" w:color="auto"/>
            </w:tcBorders>
            <w:shd w:val="clear" w:color="auto" w:fill="CFE6C0"/>
            <w:vAlign w:val="bottom"/>
          </w:tcPr>
          <w:p w14:paraId="664285FD" w14:textId="77777777" w:rsidR="00B134C9" w:rsidRPr="001A2B50" w:rsidRDefault="00B134C9" w:rsidP="000B766D">
            <w:pPr>
              <w:pStyle w:val="Other0"/>
              <w:shd w:val="clear" w:color="auto" w:fill="auto"/>
              <w:spacing w:line="240" w:lineRule="auto"/>
              <w:ind w:firstLine="560"/>
            </w:pPr>
            <w:r w:rsidRPr="001A2B50">
              <w:rPr>
                <w:b/>
                <w:bCs/>
                <w:color w:val="000000"/>
              </w:rPr>
              <w:t>Hoạt động của GV</w:t>
            </w:r>
          </w:p>
        </w:tc>
        <w:tc>
          <w:tcPr>
            <w:tcW w:w="2693" w:type="dxa"/>
            <w:tcBorders>
              <w:top w:val="single" w:sz="4" w:space="0" w:color="auto"/>
              <w:left w:val="single" w:sz="4" w:space="0" w:color="auto"/>
            </w:tcBorders>
            <w:shd w:val="clear" w:color="auto" w:fill="CFE6C0"/>
            <w:vAlign w:val="bottom"/>
          </w:tcPr>
          <w:p w14:paraId="211B24F0"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173" w:type="dxa"/>
            <w:tcBorders>
              <w:top w:val="single" w:sz="4" w:space="0" w:color="auto"/>
              <w:left w:val="single" w:sz="4" w:space="0" w:color="auto"/>
              <w:right w:val="single" w:sz="4" w:space="0" w:color="auto"/>
            </w:tcBorders>
            <w:shd w:val="clear" w:color="auto" w:fill="CFE6C0"/>
            <w:vAlign w:val="bottom"/>
          </w:tcPr>
          <w:p w14:paraId="2964BF7D"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1CA088B" w14:textId="77777777" w:rsidTr="000B766D">
        <w:trPr>
          <w:trHeight w:hRule="exact" w:val="1589"/>
          <w:jc w:val="center"/>
        </w:trPr>
        <w:tc>
          <w:tcPr>
            <w:tcW w:w="2914" w:type="dxa"/>
            <w:tcBorders>
              <w:top w:val="single" w:sz="4" w:space="0" w:color="auto"/>
              <w:left w:val="single" w:sz="4" w:space="0" w:color="auto"/>
              <w:bottom w:val="single" w:sz="4" w:space="0" w:color="auto"/>
            </w:tcBorders>
            <w:shd w:val="clear" w:color="auto" w:fill="FFFFFF"/>
          </w:tcPr>
          <w:p w14:paraId="068E4F27" w14:textId="77777777" w:rsidR="00B134C9" w:rsidRPr="001A2B50" w:rsidRDefault="00B134C9" w:rsidP="000B766D">
            <w:pPr>
              <w:pStyle w:val="Other0"/>
              <w:shd w:val="clear" w:color="auto" w:fill="auto"/>
              <w:spacing w:line="314" w:lineRule="auto"/>
              <w:jc w:val="both"/>
            </w:pPr>
            <w:r w:rsidRPr="001A2B50">
              <w:t xml:space="preserve">- GV hướng dẫn HS tìm hiểu </w:t>
            </w:r>
            <w:r w:rsidRPr="001A2B50">
              <w:rPr>
                <w:i/>
                <w:iCs/>
              </w:rPr>
              <w:t>Giới thiệu bài học</w:t>
            </w:r>
            <w:r w:rsidRPr="001A2B50">
              <w:t xml:space="preserve"> và chỉ ra chủ đề của bài học, vai trò của việc đọc sách trong quá trình học môn Ngữ văn.</w:t>
            </w:r>
          </w:p>
        </w:tc>
        <w:tc>
          <w:tcPr>
            <w:tcW w:w="2693" w:type="dxa"/>
            <w:tcBorders>
              <w:top w:val="single" w:sz="4" w:space="0" w:color="auto"/>
              <w:left w:val="single" w:sz="4" w:space="0" w:color="auto"/>
              <w:bottom w:val="single" w:sz="4" w:space="0" w:color="auto"/>
            </w:tcBorders>
            <w:shd w:val="clear" w:color="auto" w:fill="FFFFFF"/>
          </w:tcPr>
          <w:p w14:paraId="1C7F3727" w14:textId="77777777" w:rsidR="00B134C9" w:rsidRPr="001A2B50" w:rsidRDefault="00B134C9" w:rsidP="000B766D">
            <w:pPr>
              <w:pStyle w:val="Other0"/>
              <w:shd w:val="clear" w:color="auto" w:fill="auto"/>
              <w:spacing w:line="314" w:lineRule="auto"/>
              <w:jc w:val="center"/>
            </w:pPr>
            <w:r w:rsidRPr="001A2B50">
              <w:t xml:space="preserve">- HS đọc phần </w:t>
            </w:r>
            <w:r w:rsidRPr="001A2B50">
              <w:rPr>
                <w:i/>
                <w:iCs/>
              </w:rPr>
              <w:t>Giới thiệu bài học</w:t>
            </w:r>
            <w:r w:rsidRPr="001A2B50">
              <w:t xml:space="preserve"> và nêu ý kiến. HS khác lắng nghe, nhận xét, góp ý.</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14:paraId="57739E8B" w14:textId="77777777" w:rsidR="00B134C9" w:rsidRPr="001A2B50" w:rsidRDefault="00B134C9" w:rsidP="000B766D">
            <w:pPr>
              <w:pStyle w:val="Other0"/>
              <w:shd w:val="clear" w:color="auto" w:fill="auto"/>
              <w:spacing w:line="314" w:lineRule="auto"/>
            </w:pPr>
            <w:r w:rsidRPr="001A2B50">
              <w:rPr>
                <w:b/>
                <w:bCs/>
                <w:i/>
                <w:iCs/>
              </w:rPr>
              <w:t>1. Tìm hiểu</w:t>
            </w:r>
            <w:r w:rsidRPr="001A2B50">
              <w:rPr>
                <w:b/>
                <w:bCs/>
              </w:rPr>
              <w:t xml:space="preserve"> Giới thiệu bài học</w:t>
            </w:r>
          </w:p>
          <w:p w14:paraId="0996305D" w14:textId="77777777" w:rsidR="00B134C9" w:rsidRPr="001A2B50" w:rsidRDefault="00B134C9" w:rsidP="000B766D">
            <w:pPr>
              <w:pStyle w:val="Other0"/>
              <w:shd w:val="clear" w:color="auto" w:fill="auto"/>
              <w:spacing w:line="314" w:lineRule="auto"/>
              <w:jc w:val="both"/>
            </w:pPr>
            <w:r w:rsidRPr="001A2B50">
              <w:t>- Chủ đề của bài học: Văn học tái hiện thế giới tâm hổn con người và đời sống tinh thần của dân tộc.</w:t>
            </w:r>
          </w:p>
        </w:tc>
      </w:tr>
    </w:tbl>
    <w:p w14:paraId="1EB6B582"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2693"/>
        <w:gridCol w:w="3178"/>
      </w:tblGrid>
      <w:tr w:rsidR="00B134C9" w:rsidRPr="001A2B50" w14:paraId="74FF9E68" w14:textId="77777777" w:rsidTr="000B766D">
        <w:trPr>
          <w:trHeight w:hRule="exact" w:val="374"/>
          <w:jc w:val="center"/>
        </w:trPr>
        <w:tc>
          <w:tcPr>
            <w:tcW w:w="2914" w:type="dxa"/>
            <w:tcBorders>
              <w:top w:val="single" w:sz="4" w:space="0" w:color="auto"/>
              <w:left w:val="single" w:sz="4" w:space="0" w:color="auto"/>
            </w:tcBorders>
            <w:shd w:val="clear" w:color="auto" w:fill="CFE6C0"/>
            <w:vAlign w:val="bottom"/>
          </w:tcPr>
          <w:p w14:paraId="625DFD1D"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693" w:type="dxa"/>
            <w:tcBorders>
              <w:top w:val="single" w:sz="4" w:space="0" w:color="auto"/>
              <w:left w:val="single" w:sz="4" w:space="0" w:color="auto"/>
            </w:tcBorders>
            <w:shd w:val="clear" w:color="auto" w:fill="CFE6C0"/>
            <w:vAlign w:val="bottom"/>
          </w:tcPr>
          <w:p w14:paraId="4AC426EA"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178" w:type="dxa"/>
            <w:tcBorders>
              <w:top w:val="single" w:sz="4" w:space="0" w:color="auto"/>
              <w:left w:val="single" w:sz="4" w:space="0" w:color="auto"/>
              <w:right w:val="single" w:sz="4" w:space="0" w:color="auto"/>
            </w:tcBorders>
            <w:shd w:val="clear" w:color="auto" w:fill="CFE6C0"/>
            <w:vAlign w:val="bottom"/>
          </w:tcPr>
          <w:p w14:paraId="6215AFA1"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C815ADA" w14:textId="77777777" w:rsidTr="000B766D">
        <w:trPr>
          <w:trHeight w:hRule="exact" w:val="12605"/>
          <w:jc w:val="center"/>
        </w:trPr>
        <w:tc>
          <w:tcPr>
            <w:tcW w:w="2914" w:type="dxa"/>
            <w:tcBorders>
              <w:top w:val="single" w:sz="4" w:space="0" w:color="auto"/>
              <w:left w:val="single" w:sz="4" w:space="0" w:color="auto"/>
              <w:bottom w:val="single" w:sz="4" w:space="0" w:color="auto"/>
            </w:tcBorders>
            <w:shd w:val="clear" w:color="auto" w:fill="FFFFFF"/>
          </w:tcPr>
          <w:p w14:paraId="0D6D03B4" w14:textId="77777777" w:rsidR="00B134C9" w:rsidRPr="001A2B50" w:rsidRDefault="00B134C9" w:rsidP="00B134C9">
            <w:pPr>
              <w:pStyle w:val="Other0"/>
              <w:numPr>
                <w:ilvl w:val="0"/>
                <w:numId w:val="1311"/>
              </w:numPr>
              <w:shd w:val="clear" w:color="auto" w:fill="auto"/>
              <w:tabs>
                <w:tab w:val="left" w:pos="168"/>
              </w:tabs>
              <w:spacing w:before="2060" w:line="360" w:lineRule="auto"/>
              <w:jc w:val="both"/>
            </w:pPr>
            <w:r w:rsidRPr="001A2B50">
              <w:t>GV tổ chức cho HS thảo luận nhóm đôi về các nhiệm vụ trong phiếu học tập số 1 (HS đã thực hiện ở nhà).</w:t>
            </w:r>
          </w:p>
          <w:p w14:paraId="2A33D70D" w14:textId="77777777" w:rsidR="00B134C9" w:rsidRPr="001A2B50" w:rsidRDefault="00B134C9" w:rsidP="00B134C9">
            <w:pPr>
              <w:pStyle w:val="Other0"/>
              <w:numPr>
                <w:ilvl w:val="0"/>
                <w:numId w:val="1311"/>
              </w:numPr>
              <w:shd w:val="clear" w:color="auto" w:fill="auto"/>
              <w:tabs>
                <w:tab w:val="left" w:pos="178"/>
              </w:tabs>
              <w:spacing w:line="360" w:lineRule="auto"/>
              <w:jc w:val="both"/>
            </w:pPr>
            <w:r w:rsidRPr="001A2B50">
              <w:t>GV chốt lại tri thức ngữ văn cơ bản về:</w:t>
            </w:r>
          </w:p>
          <w:p w14:paraId="21CDCC37" w14:textId="77777777" w:rsidR="00B134C9" w:rsidRPr="001A2B50" w:rsidRDefault="00B134C9" w:rsidP="000B766D">
            <w:pPr>
              <w:pStyle w:val="Other0"/>
              <w:shd w:val="clear" w:color="auto" w:fill="auto"/>
              <w:spacing w:line="360" w:lineRule="auto"/>
              <w:jc w:val="both"/>
            </w:pPr>
            <w:r w:rsidRPr="001A2B50">
              <w:t>+ Sơ giản lịch sử văn học Việt Nam</w:t>
            </w:r>
          </w:p>
          <w:p w14:paraId="6F202030" w14:textId="77777777" w:rsidR="00B134C9" w:rsidRPr="001A2B50" w:rsidRDefault="00B134C9" w:rsidP="000B766D">
            <w:pPr>
              <w:pStyle w:val="Other0"/>
              <w:shd w:val="clear" w:color="auto" w:fill="auto"/>
              <w:spacing w:line="360" w:lineRule="auto"/>
              <w:jc w:val="both"/>
            </w:pPr>
            <w:r w:rsidRPr="001A2B50">
              <w:t>+ Vai trò của tri thức lịch sử văn học trong đọc hiểu VB</w:t>
            </w:r>
          </w:p>
          <w:p w14:paraId="3E7FB2D8" w14:textId="77777777" w:rsidR="00B134C9" w:rsidRPr="001A2B50" w:rsidRDefault="00B134C9" w:rsidP="000B766D">
            <w:pPr>
              <w:pStyle w:val="Other0"/>
              <w:shd w:val="clear" w:color="auto" w:fill="auto"/>
              <w:spacing w:line="360" w:lineRule="auto"/>
              <w:jc w:val="both"/>
            </w:pPr>
            <w:r w:rsidRPr="001A2B50">
              <w:t>+ Bài phỏng vấn</w:t>
            </w:r>
          </w:p>
        </w:tc>
        <w:tc>
          <w:tcPr>
            <w:tcW w:w="2693" w:type="dxa"/>
            <w:tcBorders>
              <w:top w:val="single" w:sz="4" w:space="0" w:color="auto"/>
              <w:left w:val="single" w:sz="4" w:space="0" w:color="auto"/>
              <w:bottom w:val="single" w:sz="4" w:space="0" w:color="auto"/>
            </w:tcBorders>
            <w:shd w:val="clear" w:color="auto" w:fill="FFFFFF"/>
          </w:tcPr>
          <w:p w14:paraId="43FCE767" w14:textId="77777777" w:rsidR="00B134C9" w:rsidRPr="001A2B50" w:rsidRDefault="00B134C9" w:rsidP="000B766D">
            <w:pPr>
              <w:pStyle w:val="Other0"/>
              <w:shd w:val="clear" w:color="auto" w:fill="auto"/>
              <w:spacing w:before="2040" w:line="360" w:lineRule="auto"/>
              <w:jc w:val="both"/>
            </w:pPr>
            <w:r w:rsidRPr="001A2B50">
              <w:t>- HS thảo luận nhóm đôi, trình bày kết quả thảo luận. Các nhóm khác nhận xét, bổ sung.</w:t>
            </w:r>
          </w:p>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14:paraId="58463993" w14:textId="77777777" w:rsidR="00B134C9" w:rsidRPr="001A2B50" w:rsidRDefault="00B134C9" w:rsidP="00B134C9">
            <w:pPr>
              <w:pStyle w:val="Other0"/>
              <w:numPr>
                <w:ilvl w:val="0"/>
                <w:numId w:val="1312"/>
              </w:numPr>
              <w:shd w:val="clear" w:color="auto" w:fill="auto"/>
              <w:tabs>
                <w:tab w:val="left" w:pos="187"/>
              </w:tabs>
              <w:spacing w:line="360" w:lineRule="auto"/>
              <w:jc w:val="both"/>
            </w:pPr>
            <w:r w:rsidRPr="001A2B50">
              <w:t>Đọc sách trong quá trình học môn Ngữ văn là để hiểu sâu về lịch sử tâm hổn con người, lịch sử dân tộc thể hiện trong văn chương.</w:t>
            </w:r>
          </w:p>
          <w:p w14:paraId="191BB078" w14:textId="77777777" w:rsidR="00B134C9" w:rsidRPr="001A2B50" w:rsidRDefault="00B134C9" w:rsidP="000B766D">
            <w:pPr>
              <w:pStyle w:val="Other0"/>
              <w:shd w:val="clear" w:color="auto" w:fill="auto"/>
              <w:spacing w:line="360" w:lineRule="auto"/>
            </w:pPr>
            <w:r w:rsidRPr="001A2B50">
              <w:rPr>
                <w:b/>
                <w:bCs/>
                <w:i/>
                <w:iCs/>
              </w:rPr>
              <w:t>2. Khám phá</w:t>
            </w:r>
            <w:r w:rsidRPr="001A2B50">
              <w:rPr>
                <w:b/>
                <w:bCs/>
              </w:rPr>
              <w:t xml:space="preserve"> Tri thức ngữ văn</w:t>
            </w:r>
          </w:p>
          <w:p w14:paraId="564DACEE" w14:textId="77777777" w:rsidR="00B134C9" w:rsidRPr="001A2B50" w:rsidRDefault="00B134C9" w:rsidP="000B766D">
            <w:pPr>
              <w:pStyle w:val="Other0"/>
              <w:shd w:val="clear" w:color="auto" w:fill="auto"/>
              <w:spacing w:line="360" w:lineRule="auto"/>
              <w:jc w:val="both"/>
            </w:pPr>
            <w:r w:rsidRPr="001A2B50">
              <w:rPr>
                <w:i/>
                <w:iCs/>
              </w:rPr>
              <w:t>a. Tìm hiểu sơ giản về lịch sử văn học Việt Nam và vai trò của tri thức về lịch sử văn học trong đọc hiểu VB</w:t>
            </w:r>
          </w:p>
          <w:p w14:paraId="7CF00F48" w14:textId="77777777" w:rsidR="00B134C9" w:rsidRPr="001A2B50" w:rsidRDefault="00B134C9" w:rsidP="00B134C9">
            <w:pPr>
              <w:pStyle w:val="Other0"/>
              <w:numPr>
                <w:ilvl w:val="0"/>
                <w:numId w:val="1312"/>
              </w:numPr>
              <w:shd w:val="clear" w:color="auto" w:fill="auto"/>
              <w:tabs>
                <w:tab w:val="left" w:pos="163"/>
              </w:tabs>
              <w:spacing w:line="360" w:lineRule="auto"/>
              <w:jc w:val="both"/>
            </w:pPr>
            <w:r w:rsidRPr="001A2B50">
              <w:t>Hai bộ phận của nền văn học:</w:t>
            </w:r>
          </w:p>
          <w:p w14:paraId="208741C8" w14:textId="77777777" w:rsidR="00B134C9" w:rsidRPr="001A2B50" w:rsidRDefault="00B134C9" w:rsidP="000B766D">
            <w:pPr>
              <w:pStyle w:val="Other0"/>
              <w:shd w:val="clear" w:color="auto" w:fill="auto"/>
              <w:spacing w:line="360" w:lineRule="auto"/>
              <w:jc w:val="both"/>
            </w:pPr>
            <w:r w:rsidRPr="001A2B50">
              <w:t>+ Văn học dân gian</w:t>
            </w:r>
          </w:p>
          <w:p w14:paraId="7FF35C9C" w14:textId="77777777" w:rsidR="00B134C9" w:rsidRPr="001A2B50" w:rsidRDefault="00B134C9" w:rsidP="000B766D">
            <w:pPr>
              <w:pStyle w:val="Other0"/>
              <w:shd w:val="clear" w:color="auto" w:fill="auto"/>
              <w:spacing w:line="360" w:lineRule="auto"/>
              <w:jc w:val="both"/>
            </w:pPr>
            <w:r w:rsidRPr="001A2B50">
              <w:t>+ Văn học viết</w:t>
            </w:r>
          </w:p>
          <w:p w14:paraId="3634CD66" w14:textId="77777777" w:rsidR="00B134C9" w:rsidRPr="001A2B50" w:rsidRDefault="00B134C9" w:rsidP="00B134C9">
            <w:pPr>
              <w:pStyle w:val="Other0"/>
              <w:numPr>
                <w:ilvl w:val="0"/>
                <w:numId w:val="1312"/>
              </w:numPr>
              <w:shd w:val="clear" w:color="auto" w:fill="auto"/>
              <w:tabs>
                <w:tab w:val="left" w:pos="154"/>
              </w:tabs>
              <w:spacing w:line="360" w:lineRule="auto"/>
              <w:jc w:val="both"/>
            </w:pPr>
            <w:r w:rsidRPr="001A2B50">
              <w:t>Các thời kì của văn học viết Việt Nam:</w:t>
            </w:r>
          </w:p>
          <w:p w14:paraId="22B89E4B" w14:textId="77777777" w:rsidR="00B134C9" w:rsidRPr="001A2B50" w:rsidRDefault="00B134C9" w:rsidP="000B766D">
            <w:pPr>
              <w:pStyle w:val="Other0"/>
              <w:shd w:val="clear" w:color="auto" w:fill="auto"/>
              <w:spacing w:line="360" w:lineRule="auto"/>
              <w:jc w:val="both"/>
            </w:pPr>
            <w:r w:rsidRPr="001A2B50">
              <w:t>+ Thời kì trung đại (từ thế kỉ X đến cuối thế kỉ XIX).</w:t>
            </w:r>
          </w:p>
          <w:p w14:paraId="1F9D6DBA" w14:textId="77777777" w:rsidR="00B134C9" w:rsidRPr="001A2B50" w:rsidRDefault="00B134C9" w:rsidP="000B766D">
            <w:pPr>
              <w:pStyle w:val="Other0"/>
              <w:shd w:val="clear" w:color="auto" w:fill="auto"/>
              <w:spacing w:line="360" w:lineRule="auto"/>
              <w:jc w:val="both"/>
            </w:pPr>
            <w:r w:rsidRPr="001A2B50">
              <w:t>+ Thời kì hiện đại (từ đầu thế kỉ XX đến nay)</w:t>
            </w:r>
          </w:p>
          <w:p w14:paraId="7587412C" w14:textId="77777777" w:rsidR="00B134C9" w:rsidRPr="001A2B50" w:rsidRDefault="00B134C9" w:rsidP="00B134C9">
            <w:pPr>
              <w:pStyle w:val="Other0"/>
              <w:numPr>
                <w:ilvl w:val="0"/>
                <w:numId w:val="1312"/>
              </w:numPr>
              <w:shd w:val="clear" w:color="auto" w:fill="auto"/>
              <w:tabs>
                <w:tab w:val="left" w:pos="144"/>
              </w:tabs>
              <w:spacing w:line="360" w:lineRule="auto"/>
              <w:jc w:val="both"/>
            </w:pPr>
            <w:r w:rsidRPr="001A2B50">
              <w:t>Vận dụng tri thức về lịch sử văn học trong đọc hiểu VB:</w:t>
            </w:r>
          </w:p>
          <w:p w14:paraId="60DC358F" w14:textId="77777777" w:rsidR="00B134C9" w:rsidRPr="001A2B50" w:rsidRDefault="00B134C9" w:rsidP="000B766D">
            <w:pPr>
              <w:pStyle w:val="Other0"/>
              <w:shd w:val="clear" w:color="auto" w:fill="auto"/>
              <w:spacing w:line="360" w:lineRule="auto"/>
              <w:jc w:val="both"/>
            </w:pPr>
            <w:r w:rsidRPr="001A2B50">
              <w:t>+ Tri thức về mối quan hệ giữa các bộ phận văn học.</w:t>
            </w:r>
          </w:p>
          <w:p w14:paraId="7AFFA376" w14:textId="77777777" w:rsidR="00B134C9" w:rsidRPr="001A2B50" w:rsidRDefault="00B134C9" w:rsidP="000B766D">
            <w:pPr>
              <w:pStyle w:val="Other0"/>
              <w:shd w:val="clear" w:color="auto" w:fill="auto"/>
              <w:spacing w:line="360" w:lineRule="auto"/>
              <w:jc w:val="both"/>
            </w:pPr>
            <w:r w:rsidRPr="001A2B50">
              <w:t>+ Tri thức về các thời kì phát triển của nền văn học.</w:t>
            </w:r>
          </w:p>
          <w:p w14:paraId="3C2ED104" w14:textId="77777777" w:rsidR="00B134C9" w:rsidRPr="001A2B50" w:rsidRDefault="00B134C9" w:rsidP="000B766D">
            <w:pPr>
              <w:pStyle w:val="Other0"/>
              <w:shd w:val="clear" w:color="auto" w:fill="auto"/>
              <w:spacing w:line="360" w:lineRule="auto"/>
              <w:jc w:val="both"/>
            </w:pPr>
            <w:r w:rsidRPr="001A2B50">
              <w:t>+ Tri thức về nguổn gốc và sự phát triển của các thể loại.</w:t>
            </w:r>
          </w:p>
          <w:p w14:paraId="6B1556B3" w14:textId="77777777" w:rsidR="00B134C9" w:rsidRPr="001A2B50" w:rsidRDefault="00B134C9" w:rsidP="000B766D">
            <w:pPr>
              <w:pStyle w:val="Other0"/>
              <w:shd w:val="clear" w:color="auto" w:fill="auto"/>
              <w:spacing w:line="360" w:lineRule="auto"/>
              <w:jc w:val="both"/>
            </w:pPr>
            <w:r w:rsidRPr="001A2B50">
              <w:t>+ Tri thức về bối cảnh ra đời của tác phẩm.</w:t>
            </w:r>
          </w:p>
          <w:p w14:paraId="2CABFF79" w14:textId="77777777" w:rsidR="00B134C9" w:rsidRPr="001A2B50" w:rsidRDefault="00B134C9" w:rsidP="000B766D">
            <w:pPr>
              <w:pStyle w:val="Other0"/>
              <w:shd w:val="clear" w:color="auto" w:fill="auto"/>
              <w:spacing w:line="360" w:lineRule="auto"/>
              <w:jc w:val="both"/>
            </w:pPr>
            <w:r w:rsidRPr="001A2B50">
              <w:t>+ Tri thức về mối quan hệ giữa nhà văn và đời sống lịch sử, xã hội.</w:t>
            </w:r>
          </w:p>
          <w:p w14:paraId="5D7494E7" w14:textId="77777777" w:rsidR="00B134C9" w:rsidRPr="001A2B50" w:rsidRDefault="00B134C9" w:rsidP="000B766D">
            <w:pPr>
              <w:pStyle w:val="Other0"/>
              <w:shd w:val="clear" w:color="auto" w:fill="auto"/>
              <w:jc w:val="both"/>
            </w:pPr>
            <w:r w:rsidRPr="001A2B50">
              <w:t>+ Tri thức về mối quan hệ giữa các tác giả, tác phẩm tiêu biểu ở từng giai đoạn văn học.</w:t>
            </w:r>
          </w:p>
        </w:tc>
      </w:tr>
    </w:tbl>
    <w:p w14:paraId="69873D7A"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2693"/>
        <w:gridCol w:w="3173"/>
      </w:tblGrid>
      <w:tr w:rsidR="00B134C9" w:rsidRPr="001A2B50" w14:paraId="268535C8" w14:textId="77777777" w:rsidTr="000B766D">
        <w:trPr>
          <w:trHeight w:hRule="exact" w:val="374"/>
          <w:jc w:val="center"/>
        </w:trPr>
        <w:tc>
          <w:tcPr>
            <w:tcW w:w="2914" w:type="dxa"/>
            <w:tcBorders>
              <w:top w:val="single" w:sz="4" w:space="0" w:color="auto"/>
              <w:left w:val="single" w:sz="4" w:space="0" w:color="auto"/>
            </w:tcBorders>
            <w:shd w:val="clear" w:color="auto" w:fill="CFE6C0"/>
            <w:vAlign w:val="bottom"/>
          </w:tcPr>
          <w:p w14:paraId="044E5AD3"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693" w:type="dxa"/>
            <w:tcBorders>
              <w:top w:val="single" w:sz="4" w:space="0" w:color="auto"/>
              <w:left w:val="single" w:sz="4" w:space="0" w:color="auto"/>
            </w:tcBorders>
            <w:shd w:val="clear" w:color="auto" w:fill="CFE6C0"/>
            <w:vAlign w:val="bottom"/>
          </w:tcPr>
          <w:p w14:paraId="4CFEFA8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173" w:type="dxa"/>
            <w:tcBorders>
              <w:top w:val="single" w:sz="4" w:space="0" w:color="auto"/>
              <w:left w:val="single" w:sz="4" w:space="0" w:color="auto"/>
              <w:right w:val="single" w:sz="4" w:space="0" w:color="auto"/>
            </w:tcBorders>
            <w:shd w:val="clear" w:color="auto" w:fill="CFE6C0"/>
            <w:vAlign w:val="bottom"/>
          </w:tcPr>
          <w:p w14:paraId="6CDE483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44F4F38" w14:textId="77777777" w:rsidTr="000B766D">
        <w:trPr>
          <w:trHeight w:hRule="exact" w:val="7142"/>
          <w:jc w:val="center"/>
        </w:trPr>
        <w:tc>
          <w:tcPr>
            <w:tcW w:w="2914" w:type="dxa"/>
            <w:tcBorders>
              <w:top w:val="single" w:sz="4" w:space="0" w:color="auto"/>
              <w:left w:val="single" w:sz="4" w:space="0" w:color="auto"/>
              <w:bottom w:val="single" w:sz="4" w:space="0" w:color="auto"/>
            </w:tcBorders>
            <w:shd w:val="clear" w:color="auto" w:fill="FFFFFF"/>
          </w:tcPr>
          <w:p w14:paraId="5F6CFE5D" w14:textId="77777777" w:rsidR="00B134C9" w:rsidRPr="001A2B50" w:rsidRDefault="00B134C9" w:rsidP="000B766D">
            <w:pPr>
              <w:rPr>
                <w:rFonts w:ascii="Times New Roman" w:hAnsi="Times New Roman" w:cs="Times New Roman"/>
                <w:sz w:val="10"/>
                <w:szCs w:val="10"/>
              </w:rPr>
            </w:pPr>
          </w:p>
        </w:tc>
        <w:tc>
          <w:tcPr>
            <w:tcW w:w="2693" w:type="dxa"/>
            <w:tcBorders>
              <w:top w:val="single" w:sz="4" w:space="0" w:color="auto"/>
              <w:left w:val="single" w:sz="4" w:space="0" w:color="auto"/>
              <w:bottom w:val="single" w:sz="4" w:space="0" w:color="auto"/>
            </w:tcBorders>
            <w:shd w:val="clear" w:color="auto" w:fill="FFFFFF"/>
          </w:tcPr>
          <w:p w14:paraId="73672547" w14:textId="77777777" w:rsidR="00B134C9" w:rsidRPr="001A2B50" w:rsidRDefault="00B134C9" w:rsidP="000B766D">
            <w:pPr>
              <w:rPr>
                <w:rFonts w:ascii="Times New Roman" w:hAnsi="Times New Roman" w:cs="Times New Roman"/>
                <w:sz w:val="10"/>
                <w:szCs w:val="10"/>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14:paraId="570DF96C" w14:textId="77777777" w:rsidR="00B134C9" w:rsidRPr="001A2B50" w:rsidRDefault="00B134C9" w:rsidP="000B766D">
            <w:pPr>
              <w:pStyle w:val="Other0"/>
              <w:shd w:val="clear" w:color="auto" w:fill="auto"/>
              <w:spacing w:line="293" w:lineRule="auto"/>
            </w:pPr>
            <w:r w:rsidRPr="001A2B50">
              <w:rPr>
                <w:i/>
                <w:iCs/>
              </w:rPr>
              <w:t>b. Bài phỏng vấn</w:t>
            </w:r>
          </w:p>
          <w:p w14:paraId="4E267BFA" w14:textId="77777777" w:rsidR="00B134C9" w:rsidRPr="001A2B50" w:rsidRDefault="00B134C9" w:rsidP="00B134C9">
            <w:pPr>
              <w:pStyle w:val="Other0"/>
              <w:numPr>
                <w:ilvl w:val="0"/>
                <w:numId w:val="1313"/>
              </w:numPr>
              <w:shd w:val="clear" w:color="auto" w:fill="auto"/>
              <w:tabs>
                <w:tab w:val="left" w:pos="192"/>
              </w:tabs>
              <w:spacing w:line="293" w:lineRule="auto"/>
              <w:jc w:val="both"/>
            </w:pPr>
            <w:r w:rsidRPr="001A2B50">
              <w:t>Mục đích của việc phỏng vấn: tạo được đối thoại trực tiếp hoặc gián tiếp với những người tham gia, chứng kiến, liên quan đến sự việc, vấn đề đang được đề cập nhằm cung cấp thông tin mới một cách khách quan.</w:t>
            </w:r>
          </w:p>
          <w:p w14:paraId="356EF432" w14:textId="77777777" w:rsidR="00B134C9" w:rsidRPr="001A2B50" w:rsidRDefault="00B134C9" w:rsidP="00B134C9">
            <w:pPr>
              <w:pStyle w:val="Other0"/>
              <w:numPr>
                <w:ilvl w:val="0"/>
                <w:numId w:val="1313"/>
              </w:numPr>
              <w:shd w:val="clear" w:color="auto" w:fill="auto"/>
              <w:tabs>
                <w:tab w:val="left" w:pos="158"/>
              </w:tabs>
              <w:spacing w:line="290" w:lineRule="auto"/>
              <w:jc w:val="both"/>
            </w:pPr>
            <w:r w:rsidRPr="001A2B50">
              <w:t>Nội dung, hình thức bài phỏng vấn:</w:t>
            </w:r>
          </w:p>
          <w:p w14:paraId="7C9AFBDA" w14:textId="77777777" w:rsidR="00B134C9" w:rsidRPr="001A2B50" w:rsidRDefault="00B134C9" w:rsidP="00B134C9">
            <w:pPr>
              <w:pStyle w:val="Other0"/>
              <w:numPr>
                <w:ilvl w:val="0"/>
                <w:numId w:val="1314"/>
              </w:numPr>
              <w:shd w:val="clear" w:color="auto" w:fill="auto"/>
              <w:tabs>
                <w:tab w:val="left" w:pos="274"/>
              </w:tabs>
              <w:spacing w:line="293" w:lineRule="auto"/>
              <w:jc w:val="both"/>
            </w:pPr>
            <w:r w:rsidRPr="001A2B50">
              <w:rPr>
                <w:i/>
                <w:iCs/>
              </w:rPr>
              <w:t>Phỏng vấn trực tiếp (nói)</w:t>
            </w:r>
            <w:r w:rsidRPr="001A2B50">
              <w:t>: người phỏng vấn nêu câu hỏi, người được phỏng vấn trả lời câu hỏi; bài phỏng vấn được ghi hình, ghi âm.</w:t>
            </w:r>
          </w:p>
          <w:p w14:paraId="60BCC44B" w14:textId="77777777" w:rsidR="00B134C9" w:rsidRPr="001A2B50" w:rsidRDefault="00B134C9" w:rsidP="00B134C9">
            <w:pPr>
              <w:pStyle w:val="Other0"/>
              <w:numPr>
                <w:ilvl w:val="0"/>
                <w:numId w:val="1314"/>
              </w:numPr>
              <w:shd w:val="clear" w:color="auto" w:fill="auto"/>
              <w:tabs>
                <w:tab w:val="left" w:pos="384"/>
              </w:tabs>
              <w:spacing w:line="293" w:lineRule="auto"/>
              <w:jc w:val="both"/>
            </w:pPr>
            <w:r w:rsidRPr="001A2B50">
              <w:rPr>
                <w:i/>
                <w:iCs/>
              </w:rPr>
              <w:t>Phỏng vấn gián tiếp (viết)</w:t>
            </w:r>
            <w:r w:rsidRPr="001A2B50">
              <w:t>: người phỏng vấn gửi câu hỏi cho người được phỏng vấn, người trả lời phỏng vấn viết câu trả lời; bài phỏng vấn được đăng tải hoặc in ấn.</w:t>
            </w:r>
          </w:p>
          <w:p w14:paraId="44C352E1" w14:textId="77777777" w:rsidR="00B134C9" w:rsidRPr="001A2B50" w:rsidRDefault="00B134C9" w:rsidP="00B134C9">
            <w:pPr>
              <w:pStyle w:val="Other0"/>
              <w:numPr>
                <w:ilvl w:val="0"/>
                <w:numId w:val="1313"/>
              </w:numPr>
              <w:shd w:val="clear" w:color="auto" w:fill="auto"/>
              <w:tabs>
                <w:tab w:val="left" w:pos="154"/>
              </w:tabs>
              <w:spacing w:line="290" w:lineRule="auto"/>
              <w:jc w:val="both"/>
            </w:pPr>
            <w:r w:rsidRPr="001A2B50">
              <w:t>Nội dung câu hỏi và câu trả lời có sự liên quan mật thiết đến sự việc, vấn đề cần trao đổi, bàn luận.</w:t>
            </w:r>
          </w:p>
        </w:tc>
      </w:tr>
    </w:tbl>
    <w:p w14:paraId="419EC3C7" w14:textId="77777777" w:rsidR="00B134C9" w:rsidRPr="001A2B50" w:rsidRDefault="00B134C9" w:rsidP="00B134C9">
      <w:pPr>
        <w:spacing w:after="159" w:line="1" w:lineRule="exact"/>
        <w:rPr>
          <w:rFonts w:ascii="Times New Roman" w:hAnsi="Times New Roman" w:cs="Times New Roman"/>
        </w:rPr>
      </w:pPr>
    </w:p>
    <w:p w14:paraId="02C9781F" w14:textId="77777777" w:rsidR="00B134C9" w:rsidRPr="001A2B50" w:rsidRDefault="00B134C9" w:rsidP="00B134C9">
      <w:pPr>
        <w:pStyle w:val="Bodytext20"/>
        <w:shd w:val="clear" w:color="auto" w:fill="auto"/>
        <w:spacing w:after="22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0611F40A" w14:textId="77777777" w:rsidR="00B134C9" w:rsidRPr="001A2B50" w:rsidRDefault="00B134C9" w:rsidP="00B134C9">
      <w:pPr>
        <w:pStyle w:val="BodyText"/>
        <w:numPr>
          <w:ilvl w:val="0"/>
          <w:numId w:val="1315"/>
        </w:numPr>
        <w:shd w:val="clear" w:color="auto" w:fill="auto"/>
        <w:tabs>
          <w:tab w:val="left" w:pos="652"/>
        </w:tabs>
        <w:spacing w:after="160" w:line="240" w:lineRule="auto"/>
        <w:ind w:firstLine="260"/>
      </w:pPr>
      <w:r w:rsidRPr="001A2B50">
        <w:rPr>
          <w:b/>
          <w:bCs/>
          <w:i/>
          <w:iCs/>
        </w:rPr>
        <w:t>Mục tiêu</w:t>
      </w:r>
    </w:p>
    <w:p w14:paraId="79CBCEA4"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rPr>
        <w:t xml:space="preserve">Củng cố </w:t>
      </w:r>
      <w:r w:rsidRPr="001A2B50">
        <w:rPr>
          <w:color w:val="000000"/>
          <w:lang w:val="en-US" w:eastAsia="en-US" w:bidi="en-US"/>
        </w:rPr>
        <w:t xml:space="preserve">tri </w:t>
      </w:r>
      <w:r w:rsidRPr="001A2B50">
        <w:rPr>
          <w:color w:val="000000"/>
        </w:rPr>
        <w:t>thức ngữ văn đã học.</w:t>
      </w:r>
    </w:p>
    <w:p w14:paraId="1AC36474" w14:textId="77777777" w:rsidR="00B134C9" w:rsidRPr="001A2B50" w:rsidRDefault="00B134C9" w:rsidP="00B134C9">
      <w:pPr>
        <w:pStyle w:val="BodyText"/>
        <w:numPr>
          <w:ilvl w:val="0"/>
          <w:numId w:val="1315"/>
        </w:numPr>
        <w:shd w:val="clear" w:color="auto" w:fill="auto"/>
        <w:tabs>
          <w:tab w:val="left" w:pos="652"/>
        </w:tabs>
        <w:spacing w:after="16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54F17CA6"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 xml:space="preserve">củng cố kiến thức sơ giản về lịch sử văn học Việt </w:t>
      </w:r>
      <w:r w:rsidRPr="001A2B50">
        <w:rPr>
          <w:color w:val="000000"/>
          <w:lang w:val="en-US" w:eastAsia="en-US" w:bidi="en-US"/>
        </w:rPr>
        <w:t>Nam.</w:t>
      </w:r>
    </w:p>
    <w:p w14:paraId="4F47C339" w14:textId="77777777" w:rsidR="00B134C9" w:rsidRPr="001A2B50" w:rsidRDefault="00B134C9" w:rsidP="00B134C9">
      <w:pPr>
        <w:pStyle w:val="Tablecaption0"/>
        <w:shd w:val="clear" w:color="auto" w:fill="auto"/>
        <w:ind w:left="235"/>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86"/>
        <w:gridCol w:w="2486"/>
        <w:gridCol w:w="2016"/>
      </w:tblGrid>
      <w:tr w:rsidR="00B134C9" w:rsidRPr="001A2B50" w14:paraId="07452685" w14:textId="77777777" w:rsidTr="000B766D">
        <w:trPr>
          <w:trHeight w:hRule="exact" w:val="331"/>
          <w:jc w:val="center"/>
        </w:trPr>
        <w:tc>
          <w:tcPr>
            <w:tcW w:w="4286" w:type="dxa"/>
            <w:tcBorders>
              <w:top w:val="single" w:sz="4" w:space="0" w:color="auto"/>
              <w:left w:val="single" w:sz="4" w:space="0" w:color="auto"/>
            </w:tcBorders>
            <w:shd w:val="clear" w:color="auto" w:fill="CFE6C0"/>
            <w:vAlign w:val="bottom"/>
          </w:tcPr>
          <w:p w14:paraId="0F19302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486" w:type="dxa"/>
            <w:tcBorders>
              <w:top w:val="single" w:sz="4" w:space="0" w:color="auto"/>
              <w:left w:val="single" w:sz="4" w:space="0" w:color="auto"/>
            </w:tcBorders>
            <w:shd w:val="clear" w:color="auto" w:fill="CFE6C0"/>
            <w:vAlign w:val="bottom"/>
          </w:tcPr>
          <w:p w14:paraId="54594F30"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016" w:type="dxa"/>
            <w:tcBorders>
              <w:top w:val="single" w:sz="4" w:space="0" w:color="auto"/>
              <w:left w:val="single" w:sz="4" w:space="0" w:color="auto"/>
              <w:right w:val="single" w:sz="4" w:space="0" w:color="auto"/>
            </w:tcBorders>
            <w:shd w:val="clear" w:color="auto" w:fill="CFE6C0"/>
            <w:vAlign w:val="bottom"/>
          </w:tcPr>
          <w:p w14:paraId="013FCA6B" w14:textId="77777777" w:rsidR="00B134C9" w:rsidRPr="001A2B50" w:rsidRDefault="00B134C9" w:rsidP="000B766D">
            <w:pPr>
              <w:pStyle w:val="Other0"/>
              <w:shd w:val="clear" w:color="auto" w:fill="auto"/>
              <w:spacing w:line="240" w:lineRule="auto"/>
            </w:pPr>
            <w:r w:rsidRPr="001A2B50">
              <w:rPr>
                <w:b/>
                <w:bCs/>
                <w:color w:val="000000"/>
              </w:rPr>
              <w:t>Sản phẩm cần đạt</w:t>
            </w:r>
          </w:p>
        </w:tc>
      </w:tr>
      <w:tr w:rsidR="00B134C9" w:rsidRPr="001A2B50" w14:paraId="408BF751" w14:textId="77777777" w:rsidTr="000B766D">
        <w:trPr>
          <w:trHeight w:hRule="exact" w:val="1963"/>
          <w:jc w:val="center"/>
        </w:trPr>
        <w:tc>
          <w:tcPr>
            <w:tcW w:w="4286" w:type="dxa"/>
            <w:tcBorders>
              <w:top w:val="single" w:sz="4" w:space="0" w:color="auto"/>
              <w:left w:val="single" w:sz="4" w:space="0" w:color="auto"/>
              <w:bottom w:val="single" w:sz="4" w:space="0" w:color="auto"/>
            </w:tcBorders>
            <w:shd w:val="clear" w:color="auto" w:fill="FFFFFF"/>
          </w:tcPr>
          <w:p w14:paraId="02E35FEA" w14:textId="77777777" w:rsidR="00B134C9" w:rsidRPr="001A2B50" w:rsidRDefault="00B134C9" w:rsidP="000B766D">
            <w:pPr>
              <w:pStyle w:val="Other0"/>
              <w:shd w:val="clear" w:color="auto" w:fill="auto"/>
              <w:spacing w:line="290" w:lineRule="auto"/>
              <w:jc w:val="both"/>
            </w:pPr>
            <w:r w:rsidRPr="001A2B50">
              <w:t>GV tổ chức cho HS tham gia trò chơi “Ai nhanh - ai đúng” với các câu hỏi trắc nghiệm sau:</w:t>
            </w:r>
          </w:p>
          <w:p w14:paraId="67E33756" w14:textId="77777777" w:rsidR="00B134C9" w:rsidRPr="001A2B50" w:rsidRDefault="00B134C9" w:rsidP="000B766D">
            <w:pPr>
              <w:pStyle w:val="Other0"/>
              <w:shd w:val="clear" w:color="auto" w:fill="auto"/>
              <w:tabs>
                <w:tab w:val="left" w:leader="dot" w:pos="1574"/>
              </w:tabs>
              <w:spacing w:line="293" w:lineRule="auto"/>
              <w:jc w:val="both"/>
            </w:pPr>
            <w:r w:rsidRPr="001A2B50">
              <w:t xml:space="preserve">Câu 1. Tìm từ ngữ thích hợp để điền vào chỗ trống trong câu văn: </w:t>
            </w:r>
            <w:r w:rsidRPr="001A2B50">
              <w:rPr>
                <w:i/>
                <w:iCs/>
              </w:rPr>
              <w:t xml:space="preserve">Văn học dân gian là các sáng tác </w:t>
            </w:r>
            <w:r w:rsidRPr="001A2B50">
              <w:rPr>
                <w:i/>
                <w:iCs/>
              </w:rPr>
              <w:tab/>
              <w:t xml:space="preserve"> của nhân dân.</w:t>
            </w:r>
          </w:p>
        </w:tc>
        <w:tc>
          <w:tcPr>
            <w:tcW w:w="2486" w:type="dxa"/>
            <w:tcBorders>
              <w:top w:val="single" w:sz="4" w:space="0" w:color="auto"/>
              <w:left w:val="single" w:sz="4" w:space="0" w:color="auto"/>
              <w:bottom w:val="single" w:sz="4" w:space="0" w:color="auto"/>
            </w:tcBorders>
            <w:shd w:val="clear" w:color="auto" w:fill="FFFFFF"/>
          </w:tcPr>
          <w:p w14:paraId="12CEBD98" w14:textId="77777777" w:rsidR="00B134C9" w:rsidRPr="001A2B50" w:rsidRDefault="00B134C9" w:rsidP="000B766D">
            <w:pPr>
              <w:pStyle w:val="Other0"/>
              <w:shd w:val="clear" w:color="auto" w:fill="auto"/>
              <w:spacing w:line="290" w:lineRule="auto"/>
            </w:pPr>
            <w:r w:rsidRPr="001A2B50">
              <w:t>HS tham gia trò chơi, trả lời câu hỏi.</w:t>
            </w:r>
          </w:p>
        </w:tc>
        <w:tc>
          <w:tcPr>
            <w:tcW w:w="2016" w:type="dxa"/>
            <w:tcBorders>
              <w:top w:val="single" w:sz="4" w:space="0" w:color="auto"/>
              <w:left w:val="single" w:sz="4" w:space="0" w:color="auto"/>
              <w:bottom w:val="single" w:sz="4" w:space="0" w:color="auto"/>
              <w:right w:val="single" w:sz="4" w:space="0" w:color="auto"/>
            </w:tcBorders>
            <w:shd w:val="clear" w:color="auto" w:fill="FFFFFF"/>
            <w:vAlign w:val="bottom"/>
          </w:tcPr>
          <w:p w14:paraId="204C2CC3" w14:textId="77777777" w:rsidR="00B134C9" w:rsidRPr="001A2B50" w:rsidRDefault="00B134C9" w:rsidP="000B766D">
            <w:pPr>
              <w:pStyle w:val="Other0"/>
              <w:shd w:val="clear" w:color="auto" w:fill="auto"/>
              <w:spacing w:line="240" w:lineRule="auto"/>
            </w:pPr>
            <w:r w:rsidRPr="001A2B50">
              <w:t>Tìm được đáp án</w:t>
            </w:r>
          </w:p>
          <w:p w14:paraId="255E05B0" w14:textId="77777777" w:rsidR="00B134C9" w:rsidRPr="001A2B50" w:rsidRDefault="00B134C9" w:rsidP="000B766D">
            <w:pPr>
              <w:pStyle w:val="Other0"/>
              <w:shd w:val="clear" w:color="auto" w:fill="auto"/>
              <w:spacing w:after="60" w:line="240" w:lineRule="auto"/>
            </w:pPr>
            <w:r w:rsidRPr="001A2B50">
              <w:t>cho các câu hỏi:</w:t>
            </w:r>
          </w:p>
          <w:p w14:paraId="230D0A67" w14:textId="77777777" w:rsidR="00B134C9" w:rsidRPr="001A2B50" w:rsidRDefault="00B134C9" w:rsidP="000B766D">
            <w:pPr>
              <w:pStyle w:val="Other0"/>
              <w:shd w:val="clear" w:color="auto" w:fill="auto"/>
              <w:spacing w:after="60" w:line="240" w:lineRule="auto"/>
            </w:pPr>
            <w:r w:rsidRPr="001A2B50">
              <w:t>Câu 1: B</w:t>
            </w:r>
          </w:p>
          <w:p w14:paraId="4654E69D" w14:textId="77777777" w:rsidR="00B134C9" w:rsidRPr="001A2B50" w:rsidRDefault="00B134C9" w:rsidP="000B766D">
            <w:pPr>
              <w:pStyle w:val="Other0"/>
              <w:shd w:val="clear" w:color="auto" w:fill="auto"/>
              <w:spacing w:after="60" w:line="240" w:lineRule="auto"/>
            </w:pPr>
            <w:r w:rsidRPr="001A2B50">
              <w:t>Câu 2: A</w:t>
            </w:r>
          </w:p>
          <w:p w14:paraId="421FDCAB" w14:textId="77777777" w:rsidR="00B134C9" w:rsidRPr="001A2B50" w:rsidRDefault="00B134C9" w:rsidP="000B766D">
            <w:pPr>
              <w:pStyle w:val="Other0"/>
              <w:shd w:val="clear" w:color="auto" w:fill="auto"/>
              <w:spacing w:after="60" w:line="240" w:lineRule="auto"/>
            </w:pPr>
            <w:r w:rsidRPr="001A2B50">
              <w:t>Câu 3: C</w:t>
            </w:r>
          </w:p>
          <w:p w14:paraId="5B615879" w14:textId="77777777" w:rsidR="00B134C9" w:rsidRPr="001A2B50" w:rsidRDefault="00B134C9" w:rsidP="000B766D">
            <w:pPr>
              <w:pStyle w:val="Other0"/>
              <w:shd w:val="clear" w:color="auto" w:fill="auto"/>
              <w:spacing w:after="60" w:line="240" w:lineRule="auto"/>
            </w:pPr>
            <w:r w:rsidRPr="001A2B50">
              <w:t>Câu 4: C</w:t>
            </w:r>
          </w:p>
        </w:tc>
      </w:tr>
    </w:tbl>
    <w:p w14:paraId="549BC4B4"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74"/>
        <w:gridCol w:w="1728"/>
      </w:tblGrid>
      <w:tr w:rsidR="00B134C9" w:rsidRPr="001A2B50" w14:paraId="6FA54851" w14:textId="77777777" w:rsidTr="000B766D">
        <w:trPr>
          <w:trHeight w:hRule="exact" w:val="744"/>
          <w:jc w:val="center"/>
        </w:trPr>
        <w:tc>
          <w:tcPr>
            <w:tcW w:w="1574" w:type="dxa"/>
            <w:tcBorders>
              <w:top w:val="single" w:sz="4" w:space="0" w:color="auto"/>
              <w:left w:val="single" w:sz="4" w:space="0" w:color="auto"/>
              <w:bottom w:val="single" w:sz="4" w:space="0" w:color="auto"/>
            </w:tcBorders>
            <w:shd w:val="clear" w:color="auto" w:fill="FFFFFF"/>
          </w:tcPr>
          <w:p w14:paraId="76D604E7" w14:textId="77777777" w:rsidR="00B134C9" w:rsidRPr="001A2B50" w:rsidRDefault="00B134C9" w:rsidP="000B766D">
            <w:pPr>
              <w:pStyle w:val="Other0"/>
              <w:shd w:val="clear" w:color="auto" w:fill="auto"/>
              <w:spacing w:after="60" w:line="240" w:lineRule="auto"/>
            </w:pPr>
            <w:r w:rsidRPr="001A2B50">
              <w:lastRenderedPageBreak/>
              <w:t>A. tiêu biểu</w:t>
            </w:r>
          </w:p>
          <w:p w14:paraId="0B87181E" w14:textId="77777777" w:rsidR="00B134C9" w:rsidRPr="001A2B50" w:rsidRDefault="00B134C9" w:rsidP="000B766D">
            <w:pPr>
              <w:pStyle w:val="Other0"/>
              <w:shd w:val="clear" w:color="auto" w:fill="auto"/>
              <w:spacing w:line="240" w:lineRule="auto"/>
            </w:pPr>
            <w:r w:rsidRPr="001A2B50">
              <w:t>C. chọn lọc</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14:paraId="58B4F6A9" w14:textId="77777777" w:rsidR="00B134C9" w:rsidRPr="001A2B50" w:rsidRDefault="00B134C9" w:rsidP="000B766D">
            <w:pPr>
              <w:pStyle w:val="Other0"/>
              <w:shd w:val="clear" w:color="auto" w:fill="auto"/>
              <w:spacing w:after="60" w:line="240" w:lineRule="auto"/>
            </w:pPr>
            <w:r w:rsidRPr="001A2B50">
              <w:t>B. truyền miệng</w:t>
            </w:r>
          </w:p>
          <w:p w14:paraId="3167A157" w14:textId="77777777" w:rsidR="00B134C9" w:rsidRPr="001A2B50" w:rsidRDefault="00B134C9" w:rsidP="000B766D">
            <w:pPr>
              <w:pStyle w:val="Other0"/>
              <w:shd w:val="clear" w:color="auto" w:fill="auto"/>
              <w:spacing w:line="240" w:lineRule="auto"/>
            </w:pPr>
            <w:r w:rsidRPr="001A2B50">
              <w:t>D. chữ Nôm</w:t>
            </w:r>
          </w:p>
        </w:tc>
      </w:tr>
    </w:tbl>
    <w:p w14:paraId="32D430BB" w14:textId="77777777" w:rsidR="00B134C9" w:rsidRPr="001A2B50" w:rsidRDefault="00B134C9" w:rsidP="00B134C9">
      <w:pPr>
        <w:spacing w:after="139" w:line="1" w:lineRule="exact"/>
        <w:rPr>
          <w:rFonts w:ascii="Times New Roman" w:hAnsi="Times New Roman" w:cs="Times New Roman"/>
        </w:rPr>
      </w:pPr>
    </w:p>
    <w:p w14:paraId="115E3F9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12065" distB="0" distL="0" distR="0" simplePos="0" relativeHeight="251761664" behindDoc="0" locked="0" layoutInCell="1" allowOverlap="1" wp14:anchorId="7969A093" wp14:editId="64421C5D">
                <wp:simplePos x="0" y="0"/>
                <wp:positionH relativeFrom="page">
                  <wp:posOffset>1502410</wp:posOffset>
                </wp:positionH>
                <wp:positionV relativeFrom="paragraph">
                  <wp:posOffset>12065</wp:posOffset>
                </wp:positionV>
                <wp:extent cx="1170305" cy="182880"/>
                <wp:effectExtent l="0" t="0" r="0" b="0"/>
                <wp:wrapTopAndBottom/>
                <wp:docPr id="480" name="Shape 308"/>
                <wp:cNvGraphicFramePr/>
                <a:graphic xmlns:a="http://schemas.openxmlformats.org/drawingml/2006/main">
                  <a:graphicData uri="http://schemas.microsoft.com/office/word/2010/wordprocessingShape">
                    <wps:wsp>
                      <wps:cNvSpPr txBox="1"/>
                      <wps:spPr>
                        <a:xfrm>
                          <a:off x="0" y="0"/>
                          <a:ext cx="1170305" cy="182880"/>
                        </a:xfrm>
                        <a:prstGeom prst="rect">
                          <a:avLst/>
                        </a:prstGeom>
                        <a:noFill/>
                      </wps:spPr>
                      <wps:txbx>
                        <w:txbxContent>
                          <w:p w14:paraId="21BF2A47" w14:textId="77777777" w:rsidR="00B134C9" w:rsidRDefault="00B134C9" w:rsidP="00B134C9">
                            <w:pPr>
                              <w:pStyle w:val="Bodytext20"/>
                              <w:shd w:val="clear" w:color="auto" w:fill="auto"/>
                              <w:spacing w:after="0"/>
                              <w:ind w:firstLine="0"/>
                              <w:jc w:val="right"/>
                            </w:pPr>
                            <w:r>
                              <w:rPr>
                                <w:color w:val="000000"/>
                              </w:rPr>
                              <w:t xml:space="preserve">Hoạt động của </w:t>
                            </w:r>
                            <w:r>
                              <w:rPr>
                                <w:color w:val="000000"/>
                                <w:lang w:val="en-US" w:eastAsia="en-US" w:bidi="en-US"/>
                              </w:rPr>
                              <w:t>GV</w:t>
                            </w:r>
                          </w:p>
                        </w:txbxContent>
                      </wps:txbx>
                      <wps:bodyPr wrap="none" lIns="0" tIns="0" rIns="0" bIns="0"/>
                    </wps:wsp>
                  </a:graphicData>
                </a:graphic>
              </wp:anchor>
            </w:drawing>
          </mc:Choice>
          <mc:Fallback>
            <w:pict>
              <v:shape w14:anchorId="7969A093" id="_x0000_s1315" type="#_x0000_t202" style="position:absolute;margin-left:118.3pt;margin-top:.95pt;width:92.15pt;height:14.4pt;z-index:251761664;visibility:visible;mso-wrap-style:none;mso-wrap-distance-left:0;mso-wrap-distance-top:.9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" filled="f" stroked="f">
                <v:textbox inset="0,0,0,0">
                  <w:txbxContent>
                    <w:p w14:paraId="21BF2A47" w14:textId="77777777" w:rsidR="00B134C9" w:rsidRDefault="00B134C9" w:rsidP="00B134C9">
                      <w:pPr>
                        <w:pStyle w:val="Bodytext20"/>
                        <w:shd w:val="clear" w:color="auto" w:fill="auto"/>
                        <w:spacing w:after="0"/>
                        <w:ind w:firstLine="0"/>
                        <w:jc w:val="right"/>
                      </w:pPr>
                      <w:r>
                        <w:rPr>
                          <w:color w:val="000000"/>
                        </w:rPr>
                        <w:t xml:space="preserve">Hoạt động của </w:t>
                      </w:r>
                      <w:r>
                        <w:rPr>
                          <w:color w:val="000000"/>
                          <w:lang w:val="en-US" w:eastAsia="en-US" w:bidi="en-US"/>
                        </w:rPr>
                        <w:t>GV</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2065" distB="0" distL="0" distR="0" simplePos="0" relativeHeight="251762688" behindDoc="0" locked="0" layoutInCell="1" allowOverlap="1" wp14:anchorId="57470A74" wp14:editId="5B68E8D8">
                <wp:simplePos x="0" y="0"/>
                <wp:positionH relativeFrom="page">
                  <wp:posOffset>3657600</wp:posOffset>
                </wp:positionH>
                <wp:positionV relativeFrom="paragraph">
                  <wp:posOffset>12065</wp:posOffset>
                </wp:positionV>
                <wp:extent cx="1158240" cy="182880"/>
                <wp:effectExtent l="0" t="0" r="0" b="0"/>
                <wp:wrapTopAndBottom/>
                <wp:docPr id="482" name="Shape 310"/>
                <wp:cNvGraphicFramePr/>
                <a:graphic xmlns:a="http://schemas.openxmlformats.org/drawingml/2006/main">
                  <a:graphicData uri="http://schemas.microsoft.com/office/word/2010/wordprocessingShape">
                    <wps:wsp>
                      <wps:cNvSpPr txBox="1"/>
                      <wps:spPr>
                        <a:xfrm>
                          <a:off x="0" y="0"/>
                          <a:ext cx="1158240" cy="182880"/>
                        </a:xfrm>
                        <a:prstGeom prst="rect">
                          <a:avLst/>
                        </a:prstGeom>
                        <a:noFill/>
                      </wps:spPr>
                      <wps:txbx>
                        <w:txbxContent>
                          <w:p w14:paraId="62B7E52A" w14:textId="77777777" w:rsidR="00B134C9" w:rsidRDefault="00B134C9" w:rsidP="00B134C9">
                            <w:pPr>
                              <w:pStyle w:val="Bodytext20"/>
                              <w:shd w:val="clear" w:color="auto" w:fill="auto"/>
                              <w:spacing w:after="0"/>
                              <w:ind w:firstLine="0"/>
                              <w:jc w:val="right"/>
                            </w:pPr>
                            <w:r>
                              <w:rPr>
                                <w:color w:val="000000"/>
                              </w:rPr>
                              <w:t>Hoạt động của HS</w:t>
                            </w:r>
                          </w:p>
                        </w:txbxContent>
                      </wps:txbx>
                      <wps:bodyPr wrap="none" lIns="0" tIns="0" rIns="0" bIns="0"/>
                    </wps:wsp>
                  </a:graphicData>
                </a:graphic>
              </wp:anchor>
            </w:drawing>
          </mc:Choice>
          <mc:Fallback>
            <w:pict>
              <v:shape w14:anchorId="57470A74" id="Shape 310" o:spid="_x0000_s1316" type="#_x0000_t202" style="position:absolute;margin-left:4in;margin-top:.95pt;width:91.2pt;height:14.4pt;z-index:251762688;visibility:visible;mso-wrap-style:none;mso-wrap-distance-left:0;mso-wrap-distance-top:.9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" filled="f" stroked="f">
                <v:textbox inset="0,0,0,0">
                  <w:txbxContent>
                    <w:p w14:paraId="62B7E52A" w14:textId="77777777" w:rsidR="00B134C9" w:rsidRDefault="00B134C9" w:rsidP="00B134C9">
                      <w:pPr>
                        <w:pStyle w:val="Bodytext20"/>
                        <w:shd w:val="clear" w:color="auto" w:fill="auto"/>
                        <w:spacing w:after="0"/>
                        <w:ind w:firstLine="0"/>
                        <w:jc w:val="right"/>
                      </w:pPr>
                      <w:r>
                        <w:rPr>
                          <w:color w:val="000000"/>
                        </w:rPr>
                        <w:t>Hoạt động của HS</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763712" behindDoc="0" locked="0" layoutInCell="1" allowOverlap="1" wp14:anchorId="62B9851A" wp14:editId="02342019">
                <wp:simplePos x="0" y="0"/>
                <wp:positionH relativeFrom="page">
                  <wp:posOffset>5083810</wp:posOffset>
                </wp:positionH>
                <wp:positionV relativeFrom="paragraph">
                  <wp:posOffset>0</wp:posOffset>
                </wp:positionV>
                <wp:extent cx="1158240" cy="194945"/>
                <wp:effectExtent l="0" t="0" r="0" b="0"/>
                <wp:wrapTopAndBottom/>
                <wp:docPr id="484" name="Shape 312"/>
                <wp:cNvGraphicFramePr/>
                <a:graphic xmlns:a="http://schemas.openxmlformats.org/drawingml/2006/main">
                  <a:graphicData uri="http://schemas.microsoft.com/office/word/2010/wordprocessingShape">
                    <wps:wsp>
                      <wps:cNvSpPr txBox="1"/>
                      <wps:spPr>
                        <a:xfrm>
                          <a:off x="0" y="0"/>
                          <a:ext cx="1158240" cy="194945"/>
                        </a:xfrm>
                        <a:prstGeom prst="rect">
                          <a:avLst/>
                        </a:prstGeom>
                        <a:noFill/>
                      </wps:spPr>
                      <wps:txbx>
                        <w:txbxContent>
                          <w:p w14:paraId="6D49A879" w14:textId="77777777" w:rsidR="00B134C9" w:rsidRDefault="00B134C9" w:rsidP="00B134C9">
                            <w:pPr>
                              <w:pStyle w:val="Bodytext20"/>
                              <w:shd w:val="clear" w:color="auto" w:fill="auto"/>
                              <w:spacing w:after="0"/>
                              <w:ind w:firstLine="0"/>
                            </w:pPr>
                            <w:r>
                              <w:rPr>
                                <w:color w:val="000000"/>
                              </w:rPr>
                              <w:t>Sản phẩm cần đạt</w:t>
                            </w:r>
                          </w:p>
                        </w:txbxContent>
                      </wps:txbx>
                      <wps:bodyPr wrap="none" lIns="0" tIns="0" rIns="0" bIns="0"/>
                    </wps:wsp>
                  </a:graphicData>
                </a:graphic>
              </wp:anchor>
            </w:drawing>
          </mc:Choice>
          <mc:Fallback>
            <w:pict>
              <v:shape w14:anchorId="62B9851A" id="_x0000_s1317" type="#_x0000_t202" style="position:absolute;margin-left:400.3pt;margin-top:0;width:91.2pt;height:15.35pt;z-index:25176371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" filled="f" stroked="f">
                <v:textbox inset="0,0,0,0">
                  <w:txbxContent>
                    <w:p w14:paraId="6D49A879" w14:textId="77777777" w:rsidR="00B134C9" w:rsidRDefault="00B134C9" w:rsidP="00B134C9">
                      <w:pPr>
                        <w:pStyle w:val="Bodytext20"/>
                        <w:shd w:val="clear" w:color="auto" w:fill="auto"/>
                        <w:spacing w:after="0"/>
                        <w:ind w:firstLine="0"/>
                      </w:pPr>
                      <w:r>
                        <w:rPr>
                          <w:color w:val="000000"/>
                        </w:rPr>
                        <w:t>Sản phẩm cần đạt</w:t>
                      </w:r>
                    </w:p>
                  </w:txbxContent>
                </v:textbox>
                <w10:wrap type="topAndBottom" anchorx="page"/>
              </v:shape>
            </w:pict>
          </mc:Fallback>
        </mc:AlternateContent>
      </w:r>
    </w:p>
    <w:p w14:paraId="67BA4C89" w14:textId="77777777" w:rsidR="00B134C9" w:rsidRPr="001A2B50" w:rsidRDefault="00B134C9" w:rsidP="00B134C9">
      <w:pPr>
        <w:pStyle w:val="Bodytext20"/>
        <w:shd w:val="clear" w:color="auto" w:fill="auto"/>
        <w:spacing w:after="0" w:line="336" w:lineRule="auto"/>
        <w:ind w:firstLine="0"/>
        <w:jc w:val="both"/>
        <w:rPr>
          <w:rFonts w:ascii="Times New Roman" w:hAnsi="Times New Roman" w:cs="Times New Roman"/>
        </w:rPr>
      </w:pPr>
      <w:r w:rsidRPr="001A2B50">
        <w:rPr>
          <w:rFonts w:ascii="Times New Roman" w:hAnsi="Times New Roman" w:cs="Times New Roman"/>
        </w:rPr>
        <w:t xml:space="preserve">Câu </w:t>
      </w:r>
      <w:r w:rsidRPr="001A2B50">
        <w:rPr>
          <w:rFonts w:ascii="Times New Roman" w:hAnsi="Times New Roman" w:cs="Times New Roman"/>
          <w:lang w:val="en-US" w:eastAsia="en-US" w:bidi="en-US"/>
        </w:rPr>
        <w:t xml:space="preserve">2. </w:t>
      </w:r>
      <w:r w:rsidRPr="001A2B50">
        <w:rPr>
          <w:rFonts w:ascii="Times New Roman" w:hAnsi="Times New Roman" w:cs="Times New Roman"/>
        </w:rPr>
        <w:t xml:space="preserve">Văn học viết Việt </w:t>
      </w:r>
      <w:r w:rsidRPr="001A2B50">
        <w:rPr>
          <w:rFonts w:ascii="Times New Roman" w:hAnsi="Times New Roman" w:cs="Times New Roman"/>
          <w:lang w:val="en-US" w:eastAsia="en-US" w:bidi="en-US"/>
        </w:rPr>
        <w:t xml:space="preserve">Nam </w:t>
      </w:r>
      <w:r w:rsidRPr="001A2B50">
        <w:rPr>
          <w:rFonts w:ascii="Times New Roman" w:hAnsi="Times New Roman" w:cs="Times New Roman"/>
        </w:rPr>
        <w:t xml:space="preserve">thời kì </w:t>
      </w:r>
      <w:r w:rsidRPr="001A2B50">
        <w:rPr>
          <w:rFonts w:ascii="Times New Roman" w:hAnsi="Times New Roman" w:cs="Times New Roman"/>
          <w:lang w:val="en-US" w:eastAsia="en-US" w:bidi="en-US"/>
        </w:rPr>
        <w:t xml:space="preserve">trung </w:t>
      </w:r>
      <w:r w:rsidRPr="001A2B50">
        <w:rPr>
          <w:rFonts w:ascii="Times New Roman" w:hAnsi="Times New Roman" w:cs="Times New Roman"/>
        </w:rPr>
        <w:t xml:space="preserve">đại chủ yếu thể hiện nội </w:t>
      </w:r>
      <w:r w:rsidRPr="001A2B50">
        <w:rPr>
          <w:rFonts w:ascii="Times New Roman" w:hAnsi="Times New Roman" w:cs="Times New Roman"/>
          <w:lang w:val="en-US" w:eastAsia="en-US" w:bidi="en-US"/>
        </w:rPr>
        <w:t xml:space="preserve">dung </w:t>
      </w:r>
      <w:r w:rsidRPr="001A2B50">
        <w:rPr>
          <w:rFonts w:ascii="Times New Roman" w:hAnsi="Times New Roman" w:cs="Times New Roman"/>
        </w:rPr>
        <w:t>nào?</w:t>
      </w:r>
    </w:p>
    <w:p w14:paraId="711704F3" w14:textId="77777777" w:rsidR="00B134C9" w:rsidRPr="001A2B50" w:rsidRDefault="00B134C9" w:rsidP="00B134C9">
      <w:pPr>
        <w:pStyle w:val="Bodytext20"/>
        <w:numPr>
          <w:ilvl w:val="0"/>
          <w:numId w:val="1316"/>
        </w:numPr>
        <w:shd w:val="clear" w:color="auto" w:fill="auto"/>
        <w:tabs>
          <w:tab w:val="left" w:pos="382"/>
        </w:tabs>
        <w:spacing w:after="0" w:line="336" w:lineRule="auto"/>
        <w:ind w:firstLine="0"/>
        <w:jc w:val="both"/>
        <w:rPr>
          <w:rFonts w:ascii="Times New Roman" w:hAnsi="Times New Roman" w:cs="Times New Roman"/>
        </w:rPr>
      </w:pPr>
      <w:r w:rsidRPr="001A2B50">
        <w:rPr>
          <w:rFonts w:ascii="Times New Roman" w:hAnsi="Times New Roman" w:cs="Times New Roman"/>
          <w:lang w:val="en-US" w:eastAsia="en-US" w:bidi="en-US"/>
        </w:rPr>
        <w:t xml:space="preserve">Tinh </w:t>
      </w:r>
      <w:r w:rsidRPr="001A2B50">
        <w:rPr>
          <w:rFonts w:ascii="Times New Roman" w:hAnsi="Times New Roman" w:cs="Times New Roman"/>
        </w:rPr>
        <w:t>thần yêu nước, ý chí tự cường, lòng nhân ái và các giá trị nhân văn</w:t>
      </w:r>
    </w:p>
    <w:p w14:paraId="1B25CEAC" w14:textId="77777777" w:rsidR="00B134C9" w:rsidRPr="001A2B50" w:rsidRDefault="00B134C9" w:rsidP="00B134C9">
      <w:pPr>
        <w:pStyle w:val="Bodytext20"/>
        <w:numPr>
          <w:ilvl w:val="0"/>
          <w:numId w:val="1316"/>
        </w:numPr>
        <w:shd w:val="clear" w:color="auto" w:fill="auto"/>
        <w:tabs>
          <w:tab w:val="left" w:pos="363"/>
        </w:tabs>
        <w:spacing w:after="0" w:line="331" w:lineRule="auto"/>
        <w:ind w:firstLine="0"/>
        <w:jc w:val="both"/>
        <w:rPr>
          <w:rFonts w:ascii="Times New Roman" w:hAnsi="Times New Roman" w:cs="Times New Roman"/>
        </w:rPr>
      </w:pPr>
      <w:r w:rsidRPr="001A2B50">
        <w:rPr>
          <w:rFonts w:ascii="Times New Roman" w:hAnsi="Times New Roman" w:cs="Times New Roman"/>
        </w:rPr>
        <w:t>Cái “tôi” cá nhân, tình yêu lứa đôi, mơ ước về một xã hội công bằng, tốt đẹp</w:t>
      </w:r>
    </w:p>
    <w:p w14:paraId="147661A5" w14:textId="77777777" w:rsidR="00B134C9" w:rsidRPr="001A2B50" w:rsidRDefault="00B134C9" w:rsidP="00B134C9">
      <w:pPr>
        <w:pStyle w:val="Bodytext20"/>
        <w:numPr>
          <w:ilvl w:val="0"/>
          <w:numId w:val="1316"/>
        </w:numPr>
        <w:shd w:val="clear" w:color="auto" w:fill="auto"/>
        <w:tabs>
          <w:tab w:val="left" w:pos="373"/>
        </w:tabs>
        <w:spacing w:after="0" w:line="331" w:lineRule="auto"/>
        <w:ind w:firstLine="0"/>
        <w:jc w:val="both"/>
        <w:rPr>
          <w:rFonts w:ascii="Times New Roman" w:hAnsi="Times New Roman" w:cs="Times New Roman"/>
        </w:rPr>
      </w:pPr>
      <w:r w:rsidRPr="001A2B50">
        <w:rPr>
          <w:rFonts w:ascii="Times New Roman" w:hAnsi="Times New Roman" w:cs="Times New Roman"/>
        </w:rPr>
        <w:t xml:space="preserve">Cuộc sống và chiến đấu của nhân dân </w:t>
      </w:r>
      <w:r w:rsidRPr="001A2B50">
        <w:rPr>
          <w:rFonts w:ascii="Times New Roman" w:hAnsi="Times New Roman" w:cs="Times New Roman"/>
          <w:lang w:val="en-US" w:eastAsia="en-US" w:bidi="en-US"/>
        </w:rPr>
        <w:t xml:space="preserve">ta trong </w:t>
      </w:r>
      <w:r w:rsidRPr="001A2B50">
        <w:rPr>
          <w:rFonts w:ascii="Times New Roman" w:hAnsi="Times New Roman" w:cs="Times New Roman"/>
        </w:rPr>
        <w:t xml:space="preserve">thời kì đấu </w:t>
      </w:r>
      <w:r w:rsidRPr="001A2B50">
        <w:rPr>
          <w:rFonts w:ascii="Times New Roman" w:hAnsi="Times New Roman" w:cs="Times New Roman"/>
          <w:lang w:val="en-US" w:eastAsia="en-US" w:bidi="en-US"/>
        </w:rPr>
        <w:t xml:space="preserve">tranh </w:t>
      </w:r>
      <w:r w:rsidRPr="001A2B50">
        <w:rPr>
          <w:rFonts w:ascii="Times New Roman" w:hAnsi="Times New Roman" w:cs="Times New Roman"/>
        </w:rPr>
        <w:t>chống ngoại xâm</w:t>
      </w:r>
    </w:p>
    <w:p w14:paraId="1C8CC385" w14:textId="77777777" w:rsidR="00B134C9" w:rsidRPr="001A2B50" w:rsidRDefault="00B134C9" w:rsidP="00B134C9">
      <w:pPr>
        <w:pStyle w:val="Bodytext20"/>
        <w:numPr>
          <w:ilvl w:val="0"/>
          <w:numId w:val="1316"/>
        </w:numPr>
        <w:shd w:val="clear" w:color="auto" w:fill="auto"/>
        <w:tabs>
          <w:tab w:val="left" w:pos="387"/>
        </w:tabs>
        <w:spacing w:after="0" w:line="348" w:lineRule="auto"/>
        <w:ind w:firstLine="0"/>
        <w:jc w:val="both"/>
        <w:rPr>
          <w:rFonts w:ascii="Times New Roman" w:hAnsi="Times New Roman" w:cs="Times New Roman"/>
        </w:rPr>
      </w:pPr>
      <w:r w:rsidRPr="001A2B50">
        <w:rPr>
          <w:rFonts w:ascii="Times New Roman" w:hAnsi="Times New Roman" w:cs="Times New Roman"/>
          <w:lang w:val="en-US" w:eastAsia="en-US" w:bidi="en-US"/>
        </w:rPr>
        <w:t xml:space="preserve">Tinh </w:t>
      </w:r>
      <w:r w:rsidRPr="001A2B50">
        <w:rPr>
          <w:rFonts w:ascii="Times New Roman" w:hAnsi="Times New Roman" w:cs="Times New Roman"/>
        </w:rPr>
        <w:t xml:space="preserve">thần hăng </w:t>
      </w:r>
      <w:r w:rsidRPr="001A2B50">
        <w:rPr>
          <w:rFonts w:ascii="Times New Roman" w:hAnsi="Times New Roman" w:cs="Times New Roman"/>
          <w:lang w:val="en-US" w:eastAsia="en-US" w:bidi="en-US"/>
        </w:rPr>
        <w:t xml:space="preserve">say lao </w:t>
      </w:r>
      <w:r w:rsidRPr="001A2B50">
        <w:rPr>
          <w:rFonts w:ascii="Times New Roman" w:hAnsi="Times New Roman" w:cs="Times New Roman"/>
        </w:rPr>
        <w:t xml:space="preserve">động, ý chí vượt </w:t>
      </w:r>
      <w:r w:rsidRPr="001A2B50">
        <w:rPr>
          <w:rFonts w:ascii="Times New Roman" w:hAnsi="Times New Roman" w:cs="Times New Roman"/>
          <w:lang w:val="en-US" w:eastAsia="en-US" w:bidi="en-US"/>
        </w:rPr>
        <w:t xml:space="preserve">qua </w:t>
      </w:r>
      <w:r w:rsidRPr="001A2B50">
        <w:rPr>
          <w:rFonts w:ascii="Times New Roman" w:hAnsi="Times New Roman" w:cs="Times New Roman"/>
        </w:rPr>
        <w:t xml:space="preserve">khó khăn </w:t>
      </w:r>
      <w:r w:rsidRPr="001A2B50">
        <w:rPr>
          <w:rFonts w:ascii="Times New Roman" w:hAnsi="Times New Roman" w:cs="Times New Roman"/>
          <w:lang w:val="en-US" w:eastAsia="en-US" w:bidi="en-US"/>
        </w:rPr>
        <w:t xml:space="preserve">trong </w:t>
      </w:r>
      <w:r w:rsidRPr="001A2B50">
        <w:rPr>
          <w:rFonts w:ascii="Times New Roman" w:hAnsi="Times New Roman" w:cs="Times New Roman"/>
        </w:rPr>
        <w:t xml:space="preserve">công cuộc xây dựng đất nước Câu </w:t>
      </w:r>
      <w:r w:rsidRPr="001A2B50">
        <w:rPr>
          <w:rFonts w:ascii="Times New Roman" w:hAnsi="Times New Roman" w:cs="Times New Roman"/>
          <w:lang w:val="en-US" w:eastAsia="en-US" w:bidi="en-US"/>
        </w:rPr>
        <w:t xml:space="preserve">3. </w:t>
      </w:r>
      <w:r w:rsidRPr="001A2B50">
        <w:rPr>
          <w:rFonts w:ascii="Times New Roman" w:hAnsi="Times New Roman" w:cs="Times New Roman"/>
        </w:rPr>
        <w:t xml:space="preserve">Vì </w:t>
      </w:r>
      <w:r w:rsidRPr="001A2B50">
        <w:rPr>
          <w:rFonts w:ascii="Times New Roman" w:hAnsi="Times New Roman" w:cs="Times New Roman"/>
          <w:lang w:val="en-US" w:eastAsia="en-US" w:bidi="en-US"/>
        </w:rPr>
        <w:t xml:space="preserve">sao khi </w:t>
      </w:r>
      <w:r w:rsidRPr="001A2B50">
        <w:rPr>
          <w:rFonts w:ascii="Times New Roman" w:hAnsi="Times New Roman" w:cs="Times New Roman"/>
        </w:rPr>
        <w:t xml:space="preserve">đọc hiểu </w:t>
      </w:r>
      <w:r w:rsidRPr="001A2B50">
        <w:rPr>
          <w:rFonts w:ascii="Times New Roman" w:hAnsi="Times New Roman" w:cs="Times New Roman"/>
          <w:lang w:val="en-US" w:eastAsia="en-US" w:bidi="en-US"/>
        </w:rPr>
        <w:t xml:space="preserve">VB </w:t>
      </w:r>
      <w:r w:rsidRPr="001A2B50">
        <w:rPr>
          <w:rFonts w:ascii="Times New Roman" w:hAnsi="Times New Roman" w:cs="Times New Roman"/>
        </w:rPr>
        <w:t xml:space="preserve">cần vận dụng </w:t>
      </w:r>
      <w:r w:rsidRPr="001A2B50">
        <w:rPr>
          <w:rFonts w:ascii="Times New Roman" w:hAnsi="Times New Roman" w:cs="Times New Roman"/>
          <w:lang w:val="en-US" w:eastAsia="en-US" w:bidi="en-US"/>
        </w:rPr>
        <w:t xml:space="preserve">tri </w:t>
      </w:r>
      <w:r w:rsidRPr="001A2B50">
        <w:rPr>
          <w:rFonts w:ascii="Times New Roman" w:hAnsi="Times New Roman" w:cs="Times New Roman"/>
        </w:rPr>
        <w:t>thức về các thời kì phát triển của nền văn học?</w:t>
      </w:r>
    </w:p>
    <w:p w14:paraId="5F359138" w14:textId="77777777" w:rsidR="00B134C9" w:rsidRPr="001A2B50" w:rsidRDefault="00B134C9" w:rsidP="00B134C9">
      <w:pPr>
        <w:pStyle w:val="Bodytext20"/>
        <w:numPr>
          <w:ilvl w:val="0"/>
          <w:numId w:val="1317"/>
        </w:numPr>
        <w:shd w:val="clear" w:color="auto" w:fill="auto"/>
        <w:tabs>
          <w:tab w:val="left" w:pos="382"/>
        </w:tabs>
        <w:spacing w:after="0" w:line="331" w:lineRule="auto"/>
        <w:ind w:firstLine="0"/>
        <w:jc w:val="both"/>
        <w:rPr>
          <w:rFonts w:ascii="Times New Roman" w:hAnsi="Times New Roman" w:cs="Times New Roman"/>
        </w:rPr>
      </w:pPr>
      <w:r w:rsidRPr="001A2B50">
        <w:rPr>
          <w:rFonts w:ascii="Times New Roman" w:hAnsi="Times New Roman" w:cs="Times New Roman"/>
        </w:rPr>
        <w:t>Vì giúp tìm hiểu sâu hơn giá trị nghệ thuật của tác phẩm</w:t>
      </w:r>
    </w:p>
    <w:p w14:paraId="2510EB42" w14:textId="77777777" w:rsidR="00B134C9" w:rsidRPr="001A2B50" w:rsidRDefault="00B134C9" w:rsidP="00B134C9">
      <w:pPr>
        <w:pStyle w:val="Bodytext20"/>
        <w:numPr>
          <w:ilvl w:val="0"/>
          <w:numId w:val="1317"/>
        </w:numPr>
        <w:shd w:val="clear" w:color="auto" w:fill="auto"/>
        <w:tabs>
          <w:tab w:val="left" w:pos="354"/>
        </w:tabs>
        <w:spacing w:after="0" w:line="336" w:lineRule="auto"/>
        <w:ind w:firstLine="0"/>
        <w:jc w:val="both"/>
        <w:rPr>
          <w:rFonts w:ascii="Times New Roman" w:hAnsi="Times New Roman" w:cs="Times New Roman"/>
        </w:rPr>
      </w:pPr>
      <w:r w:rsidRPr="001A2B50">
        <w:rPr>
          <w:rFonts w:ascii="Times New Roman" w:hAnsi="Times New Roman" w:cs="Times New Roman"/>
        </w:rPr>
        <w:t>Vì giúp hiểu rõ hơn dấu ấn riêng của tác giả trong quá trình sáng tác</w:t>
      </w:r>
    </w:p>
    <w:p w14:paraId="151E1B9F" w14:textId="77777777" w:rsidR="00B134C9" w:rsidRPr="001A2B50" w:rsidRDefault="00B134C9" w:rsidP="00B134C9">
      <w:pPr>
        <w:pStyle w:val="Bodytext20"/>
        <w:numPr>
          <w:ilvl w:val="0"/>
          <w:numId w:val="1317"/>
        </w:numPr>
        <w:shd w:val="clear" w:color="auto" w:fill="auto"/>
        <w:tabs>
          <w:tab w:val="left" w:pos="358"/>
        </w:tabs>
        <w:spacing w:after="0" w:line="336" w:lineRule="auto"/>
        <w:ind w:firstLine="0"/>
        <w:jc w:val="both"/>
        <w:rPr>
          <w:rFonts w:ascii="Times New Roman" w:hAnsi="Times New Roman" w:cs="Times New Roman"/>
        </w:rPr>
      </w:pPr>
      <w:r w:rsidRPr="001A2B50">
        <w:rPr>
          <w:rFonts w:ascii="Times New Roman" w:hAnsi="Times New Roman" w:cs="Times New Roman"/>
        </w:rPr>
        <w:t>Vì giúp hình dung rõ hơn bối cảnh ra đời của tác phẩm văn học</w:t>
      </w:r>
    </w:p>
    <w:p w14:paraId="3F1651AB" w14:textId="77777777" w:rsidR="00B134C9" w:rsidRPr="001A2B50" w:rsidRDefault="00B134C9" w:rsidP="00B134C9">
      <w:pPr>
        <w:pStyle w:val="Bodytext20"/>
        <w:numPr>
          <w:ilvl w:val="0"/>
          <w:numId w:val="1317"/>
        </w:numPr>
        <w:shd w:val="clear" w:color="auto" w:fill="auto"/>
        <w:tabs>
          <w:tab w:val="left" w:pos="378"/>
        </w:tabs>
        <w:spacing w:after="0" w:line="336" w:lineRule="auto"/>
        <w:ind w:firstLine="0"/>
        <w:jc w:val="both"/>
        <w:rPr>
          <w:rFonts w:ascii="Times New Roman" w:hAnsi="Times New Roman" w:cs="Times New Roman"/>
        </w:rPr>
      </w:pPr>
      <w:r w:rsidRPr="001A2B50">
        <w:rPr>
          <w:rFonts w:ascii="Times New Roman" w:hAnsi="Times New Roman" w:cs="Times New Roman"/>
        </w:rPr>
        <w:t>Vì giúp làm sáng tỏ những yếu tố, những vấn đề nội tại của tác phẩm</w:t>
      </w:r>
    </w:p>
    <w:p w14:paraId="5647DBB8" w14:textId="77777777" w:rsidR="00B134C9" w:rsidRPr="001A2B50" w:rsidRDefault="00B134C9" w:rsidP="00B134C9">
      <w:pPr>
        <w:pStyle w:val="Bodytext20"/>
        <w:shd w:val="clear" w:color="auto" w:fill="auto"/>
        <w:spacing w:after="0" w:line="336" w:lineRule="auto"/>
        <w:ind w:firstLine="0"/>
        <w:jc w:val="both"/>
        <w:rPr>
          <w:rFonts w:ascii="Times New Roman" w:hAnsi="Times New Roman" w:cs="Times New Roman"/>
        </w:rPr>
      </w:pPr>
      <w:r w:rsidRPr="001A2B50">
        <w:rPr>
          <w:rFonts w:ascii="Times New Roman" w:hAnsi="Times New Roman" w:cs="Times New Roman"/>
        </w:rPr>
        <w:t>Câu 4. Bài phỏng vấn thuộc loại VB nào?</w:t>
      </w:r>
    </w:p>
    <w:p w14:paraId="1DC51071" w14:textId="77777777" w:rsidR="00B134C9" w:rsidRPr="001A2B50" w:rsidRDefault="00B134C9" w:rsidP="00B134C9">
      <w:pPr>
        <w:pStyle w:val="Bodytext20"/>
        <w:numPr>
          <w:ilvl w:val="0"/>
          <w:numId w:val="1318"/>
        </w:numPr>
        <w:shd w:val="clear" w:color="auto" w:fill="auto"/>
        <w:tabs>
          <w:tab w:val="left" w:pos="373"/>
        </w:tabs>
        <w:spacing w:after="0" w:line="336" w:lineRule="auto"/>
        <w:ind w:firstLine="0"/>
        <w:jc w:val="both"/>
        <w:rPr>
          <w:rFonts w:ascii="Times New Roman" w:hAnsi="Times New Roman" w:cs="Times New Roman"/>
        </w:rPr>
      </w:pPr>
      <w:r w:rsidRPr="001A2B50">
        <w:rPr>
          <w:rFonts w:ascii="Times New Roman" w:hAnsi="Times New Roman" w:cs="Times New Roman"/>
        </w:rPr>
        <w:t>VB nghị luận</w:t>
      </w:r>
    </w:p>
    <w:p w14:paraId="2C14766D" w14:textId="77777777" w:rsidR="00B134C9" w:rsidRPr="001A2B50" w:rsidRDefault="00B134C9" w:rsidP="00B134C9">
      <w:pPr>
        <w:pStyle w:val="Bodytext20"/>
        <w:numPr>
          <w:ilvl w:val="0"/>
          <w:numId w:val="1318"/>
        </w:numPr>
        <w:shd w:val="clear" w:color="auto" w:fill="auto"/>
        <w:tabs>
          <w:tab w:val="left" w:pos="373"/>
        </w:tabs>
        <w:spacing w:after="0" w:line="336" w:lineRule="auto"/>
        <w:ind w:firstLine="0"/>
        <w:jc w:val="both"/>
        <w:rPr>
          <w:rFonts w:ascii="Times New Roman" w:hAnsi="Times New Roman" w:cs="Times New Roman"/>
        </w:rPr>
      </w:pPr>
      <w:r w:rsidRPr="001A2B50">
        <w:rPr>
          <w:rFonts w:ascii="Times New Roman" w:hAnsi="Times New Roman" w:cs="Times New Roman"/>
        </w:rPr>
        <w:t>VB văn học</w:t>
      </w:r>
    </w:p>
    <w:p w14:paraId="280FEFFE" w14:textId="77777777" w:rsidR="00B134C9" w:rsidRPr="001A2B50" w:rsidRDefault="00B134C9" w:rsidP="00B134C9">
      <w:pPr>
        <w:pStyle w:val="Bodytext20"/>
        <w:numPr>
          <w:ilvl w:val="0"/>
          <w:numId w:val="1318"/>
        </w:numPr>
        <w:shd w:val="clear" w:color="auto" w:fill="auto"/>
        <w:tabs>
          <w:tab w:val="left" w:pos="373"/>
        </w:tabs>
        <w:spacing w:after="140" w:line="336" w:lineRule="auto"/>
        <w:ind w:firstLine="0"/>
        <w:jc w:val="both"/>
        <w:rPr>
          <w:rFonts w:ascii="Times New Roman" w:hAnsi="Times New Roman" w:cs="Times New Roman"/>
        </w:rPr>
      </w:pPr>
      <w:r w:rsidRPr="001A2B50">
        <w:rPr>
          <w:rFonts w:ascii="Times New Roman" w:hAnsi="Times New Roman" w:cs="Times New Roman"/>
        </w:rPr>
        <w:t>VB thông tin</w:t>
      </w:r>
    </w:p>
    <w:p w14:paraId="0676A630" w14:textId="77777777" w:rsidR="00B134C9" w:rsidRPr="001A2B50" w:rsidRDefault="00B134C9" w:rsidP="00B134C9">
      <w:pPr>
        <w:pStyle w:val="Bodytext20"/>
        <w:shd w:val="clear" w:color="auto" w:fill="auto"/>
        <w:spacing w:after="200"/>
        <w:ind w:firstLine="220"/>
        <w:rPr>
          <w:rFonts w:ascii="Times New Roman" w:hAnsi="Times New Roman" w:cs="Times New Roman"/>
        </w:rPr>
      </w:pPr>
      <w:r w:rsidRPr="001A2B50">
        <w:rPr>
          <w:rFonts w:ascii="Times New Roman" w:hAnsi="Times New Roman" w:cs="Times New Roman"/>
        </w:rPr>
        <w:t>Hoạt động 4. Vận dụng</w:t>
      </w:r>
    </w:p>
    <w:p w14:paraId="10D23AC9" w14:textId="77777777" w:rsidR="00B134C9" w:rsidRPr="001A2B50" w:rsidRDefault="00B134C9" w:rsidP="00B134C9">
      <w:pPr>
        <w:pStyle w:val="BodyText"/>
        <w:numPr>
          <w:ilvl w:val="0"/>
          <w:numId w:val="1319"/>
        </w:numPr>
        <w:shd w:val="clear" w:color="auto" w:fill="auto"/>
        <w:tabs>
          <w:tab w:val="left" w:pos="607"/>
        </w:tabs>
        <w:spacing w:after="140" w:line="240" w:lineRule="auto"/>
        <w:ind w:firstLine="220"/>
      </w:pPr>
      <w:r w:rsidRPr="001A2B50">
        <w:rPr>
          <w:b/>
          <w:bCs/>
          <w:i/>
          <w:iCs/>
        </w:rPr>
        <w:t>Mục tiêu</w:t>
      </w:r>
    </w:p>
    <w:p w14:paraId="6C25DF19" w14:textId="77777777" w:rsidR="00B134C9" w:rsidRPr="001A2B50" w:rsidRDefault="00B134C9" w:rsidP="00B134C9">
      <w:pPr>
        <w:pStyle w:val="Heading60"/>
        <w:keepNext/>
        <w:keepLines/>
        <w:numPr>
          <w:ilvl w:val="0"/>
          <w:numId w:val="1310"/>
        </w:numPr>
        <w:shd w:val="clear" w:color="auto" w:fill="auto"/>
        <w:tabs>
          <w:tab w:val="left" w:pos="526"/>
        </w:tabs>
        <w:spacing w:after="140" w:line="240" w:lineRule="auto"/>
        <w:ind w:firstLine="220"/>
      </w:pPr>
      <w:r w:rsidRPr="001A2B50">
        <w:rPr>
          <w:color w:val="000000"/>
        </w:rPr>
        <w:t>HS vận dụng kiến thức, kĩ năng đã học để giải quyết tình huống mới trong học tập.</w:t>
      </w:r>
    </w:p>
    <w:p w14:paraId="03ECB720" w14:textId="77777777" w:rsidR="00B134C9" w:rsidRPr="001A2B50" w:rsidRDefault="00B134C9" w:rsidP="00B134C9">
      <w:pPr>
        <w:pStyle w:val="Heading60"/>
        <w:keepNext/>
        <w:keepLines/>
        <w:numPr>
          <w:ilvl w:val="0"/>
          <w:numId w:val="1310"/>
        </w:numPr>
        <w:shd w:val="clear" w:color="auto" w:fill="auto"/>
        <w:tabs>
          <w:tab w:val="left" w:pos="526"/>
        </w:tabs>
        <w:spacing w:after="200" w:line="240" w:lineRule="auto"/>
        <w:ind w:firstLine="220"/>
      </w:pPr>
      <w:r w:rsidRPr="001A2B50">
        <w:rPr>
          <w:color w:val="000000"/>
        </w:rPr>
        <w:t>HS xây dựng được danh mục sách chọn đọc phù hợp với yêu cầu cần đạt của dự án.</w:t>
      </w:r>
    </w:p>
    <w:p w14:paraId="2B39EF9D" w14:textId="77777777" w:rsidR="00B134C9" w:rsidRPr="001A2B50" w:rsidRDefault="00B134C9" w:rsidP="00B134C9">
      <w:pPr>
        <w:pStyle w:val="BodyText"/>
        <w:numPr>
          <w:ilvl w:val="0"/>
          <w:numId w:val="1319"/>
        </w:numPr>
        <w:shd w:val="clear" w:color="auto" w:fill="auto"/>
        <w:tabs>
          <w:tab w:val="left" w:pos="607"/>
        </w:tabs>
        <w:spacing w:after="140" w:line="240" w:lineRule="auto"/>
        <w:ind w:firstLine="220"/>
      </w:pPr>
      <w:r w:rsidRPr="001A2B50">
        <w:rPr>
          <w:b/>
          <w:bCs/>
          <w:i/>
          <w:iCs/>
        </w:rPr>
        <w:t>Nội dung hoạt động</w:t>
      </w:r>
    </w:p>
    <w:p w14:paraId="68AA1B38" w14:textId="77777777" w:rsidR="00B134C9" w:rsidRPr="001A2B50" w:rsidRDefault="00B134C9" w:rsidP="00B134C9">
      <w:pPr>
        <w:pStyle w:val="Heading60"/>
        <w:keepNext/>
        <w:keepLines/>
        <w:shd w:val="clear" w:color="auto" w:fill="auto"/>
        <w:spacing w:after="0" w:line="240" w:lineRule="auto"/>
        <w:ind w:firstLine="220"/>
      </w:pPr>
      <w:r w:rsidRPr="001A2B50">
        <w:rPr>
          <w:color w:val="000000"/>
        </w:rPr>
        <w:t>HS thống kê, phân loại tác phẩm văn học đã học theo thời kì.</w:t>
      </w:r>
      <w:r w:rsidRPr="001A2B50">
        <w:br w:type="page"/>
      </w:r>
    </w:p>
    <w:p w14:paraId="60E33498"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5"/>
        <w:gridCol w:w="2357"/>
        <w:gridCol w:w="3317"/>
      </w:tblGrid>
      <w:tr w:rsidR="00B134C9" w:rsidRPr="001A2B50" w14:paraId="57DA7F29" w14:textId="77777777" w:rsidTr="000B766D">
        <w:trPr>
          <w:trHeight w:hRule="exact" w:val="619"/>
          <w:jc w:val="center"/>
        </w:trPr>
        <w:tc>
          <w:tcPr>
            <w:tcW w:w="3115" w:type="dxa"/>
            <w:tcBorders>
              <w:top w:val="single" w:sz="4" w:space="0" w:color="auto"/>
              <w:left w:val="single" w:sz="4" w:space="0" w:color="auto"/>
            </w:tcBorders>
            <w:shd w:val="clear" w:color="auto" w:fill="CFE6C0"/>
            <w:vAlign w:val="bottom"/>
          </w:tcPr>
          <w:p w14:paraId="076591B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357" w:type="dxa"/>
            <w:tcBorders>
              <w:top w:val="single" w:sz="4" w:space="0" w:color="auto"/>
              <w:left w:val="single" w:sz="4" w:space="0" w:color="auto"/>
            </w:tcBorders>
            <w:shd w:val="clear" w:color="auto" w:fill="CFE6C0"/>
            <w:vAlign w:val="bottom"/>
          </w:tcPr>
          <w:p w14:paraId="5E942C4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317" w:type="dxa"/>
            <w:tcBorders>
              <w:top w:val="single" w:sz="4" w:space="0" w:color="auto"/>
              <w:left w:val="single" w:sz="4" w:space="0" w:color="auto"/>
              <w:right w:val="single" w:sz="4" w:space="0" w:color="auto"/>
            </w:tcBorders>
            <w:shd w:val="clear" w:color="auto" w:fill="CFE6C0"/>
            <w:vAlign w:val="bottom"/>
          </w:tcPr>
          <w:p w14:paraId="7573002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8769D2E" w14:textId="77777777" w:rsidTr="000B766D">
        <w:trPr>
          <w:trHeight w:hRule="exact" w:val="5165"/>
          <w:jc w:val="center"/>
        </w:trPr>
        <w:tc>
          <w:tcPr>
            <w:tcW w:w="3115" w:type="dxa"/>
            <w:tcBorders>
              <w:top w:val="single" w:sz="4" w:space="0" w:color="auto"/>
              <w:left w:val="single" w:sz="4" w:space="0" w:color="auto"/>
              <w:bottom w:val="single" w:sz="4" w:space="0" w:color="auto"/>
            </w:tcBorders>
            <w:shd w:val="clear" w:color="auto" w:fill="FFFFFF"/>
          </w:tcPr>
          <w:p w14:paraId="744D2660" w14:textId="77777777" w:rsidR="00B134C9" w:rsidRPr="001A2B50" w:rsidRDefault="00B134C9" w:rsidP="000B766D">
            <w:pPr>
              <w:pStyle w:val="Other0"/>
              <w:shd w:val="clear" w:color="auto" w:fill="auto"/>
              <w:spacing w:line="360" w:lineRule="auto"/>
              <w:jc w:val="both"/>
            </w:pPr>
            <w:r w:rsidRPr="001A2B50">
              <w:t>GV yêu cầu HS thống kê và phân loại các tác phẩm văn học Việt Nam đã học trong Chương trình Ngữ văn 9 theo 2 thời kì.</w:t>
            </w:r>
          </w:p>
        </w:tc>
        <w:tc>
          <w:tcPr>
            <w:tcW w:w="2357" w:type="dxa"/>
            <w:tcBorders>
              <w:top w:val="single" w:sz="4" w:space="0" w:color="auto"/>
              <w:left w:val="single" w:sz="4" w:space="0" w:color="auto"/>
              <w:bottom w:val="single" w:sz="4" w:space="0" w:color="auto"/>
            </w:tcBorders>
            <w:shd w:val="clear" w:color="auto" w:fill="FFFFFF"/>
          </w:tcPr>
          <w:p w14:paraId="4EC632F3" w14:textId="77777777" w:rsidR="00B134C9" w:rsidRPr="001A2B50" w:rsidRDefault="00B134C9" w:rsidP="000B766D">
            <w:pPr>
              <w:pStyle w:val="Other0"/>
              <w:shd w:val="clear" w:color="auto" w:fill="auto"/>
              <w:spacing w:line="360" w:lineRule="auto"/>
            </w:pPr>
            <w:r w:rsidRPr="001A2B50">
              <w:t>HS thống kê và phân loại.</w:t>
            </w:r>
          </w:p>
        </w:tc>
        <w:tc>
          <w:tcPr>
            <w:tcW w:w="3317" w:type="dxa"/>
            <w:tcBorders>
              <w:top w:val="single" w:sz="4" w:space="0" w:color="auto"/>
              <w:left w:val="single" w:sz="4" w:space="0" w:color="auto"/>
              <w:bottom w:val="single" w:sz="4" w:space="0" w:color="auto"/>
              <w:right w:val="single" w:sz="4" w:space="0" w:color="auto"/>
            </w:tcBorders>
            <w:shd w:val="clear" w:color="auto" w:fill="FFFFFF"/>
          </w:tcPr>
          <w:p w14:paraId="249D7AB5" w14:textId="77777777" w:rsidR="00B134C9" w:rsidRPr="001A2B50" w:rsidRDefault="00B134C9" w:rsidP="000B766D">
            <w:pPr>
              <w:pStyle w:val="Other0"/>
              <w:shd w:val="clear" w:color="auto" w:fill="auto"/>
              <w:spacing w:line="360" w:lineRule="auto"/>
              <w:jc w:val="both"/>
            </w:pPr>
            <w:r w:rsidRPr="001A2B50">
              <w:t>Thống kê và phân loại được tác phẩm văn học Việt Nam đã học trong Chương trình Ngữ văn 9:</w:t>
            </w:r>
          </w:p>
          <w:p w14:paraId="487930D8" w14:textId="77777777" w:rsidR="00B134C9" w:rsidRPr="001A2B50" w:rsidRDefault="00B134C9" w:rsidP="000B766D">
            <w:pPr>
              <w:pStyle w:val="Other0"/>
              <w:shd w:val="clear" w:color="auto" w:fill="auto"/>
              <w:spacing w:line="360" w:lineRule="auto"/>
              <w:jc w:val="both"/>
            </w:pPr>
            <w:r w:rsidRPr="001A2B50">
              <w:t>Ví dụ:</w:t>
            </w:r>
          </w:p>
          <w:p w14:paraId="6C53A60F" w14:textId="77777777" w:rsidR="00B134C9" w:rsidRPr="001A2B50" w:rsidRDefault="00B134C9" w:rsidP="000B766D">
            <w:pPr>
              <w:pStyle w:val="Other0"/>
              <w:shd w:val="clear" w:color="auto" w:fill="auto"/>
              <w:spacing w:line="360" w:lineRule="auto"/>
              <w:jc w:val="both"/>
            </w:pPr>
            <w:r w:rsidRPr="001A2B50">
              <w:t xml:space="preserve">- Thời kì trung đại: </w:t>
            </w:r>
            <w:r w:rsidRPr="001A2B50">
              <w:rPr>
                <w:i/>
                <w:iCs/>
              </w:rPr>
              <w:t>Chuyện người con gái Nam Xương</w:t>
            </w:r>
            <w:r w:rsidRPr="001A2B50">
              <w:t xml:space="preserve"> (Nguyễn Dữ), </w:t>
            </w:r>
            <w:r w:rsidRPr="001A2B50">
              <w:rPr>
                <w:i/>
                <w:iCs/>
              </w:rPr>
              <w:t>Chinh phụ ngâm</w:t>
            </w:r>
            <w:r w:rsidRPr="001A2B50">
              <w:t xml:space="preserve"> (nguyên tác của Đặng Trần Côn, bản dịch của Đoàn Thị Điểm(?)), </w:t>
            </w:r>
            <w:r w:rsidRPr="001A2B50">
              <w:rPr>
                <w:i/>
                <w:iCs/>
              </w:rPr>
              <w:t>Truyện Kiều</w:t>
            </w:r>
            <w:r w:rsidRPr="001A2B50">
              <w:t xml:space="preserve"> (Nguyễn Du),...</w:t>
            </w:r>
          </w:p>
          <w:p w14:paraId="60167440" w14:textId="77777777" w:rsidR="00B134C9" w:rsidRPr="001A2B50" w:rsidRDefault="00B134C9" w:rsidP="000B766D">
            <w:pPr>
              <w:pStyle w:val="Other0"/>
              <w:shd w:val="clear" w:color="auto" w:fill="auto"/>
              <w:spacing w:line="360" w:lineRule="auto"/>
              <w:jc w:val="both"/>
            </w:pPr>
            <w:r w:rsidRPr="001A2B50">
              <w:t xml:space="preserve">- Thời kì hiện đại: </w:t>
            </w:r>
            <w:r w:rsidRPr="001A2B50">
              <w:rPr>
                <w:i/>
                <w:iCs/>
              </w:rPr>
              <w:t>Tiếng Việt</w:t>
            </w:r>
            <w:r w:rsidRPr="001A2B50">
              <w:t xml:space="preserve"> (Lưu Quang Vũ), </w:t>
            </w:r>
            <w:r w:rsidRPr="001A2B50">
              <w:rPr>
                <w:i/>
                <w:iCs/>
              </w:rPr>
              <w:t>Tình sông núi</w:t>
            </w:r>
            <w:r w:rsidRPr="001A2B50">
              <w:t xml:space="preserve"> (Trần Mai Ninh), </w:t>
            </w:r>
            <w:r w:rsidRPr="001A2B50">
              <w:rPr>
                <w:i/>
                <w:iCs/>
              </w:rPr>
              <w:t>Bí ẩn của làn nước</w:t>
            </w:r>
            <w:r w:rsidRPr="001A2B50">
              <w:t xml:space="preserve"> (Bảo Ninh)...</w:t>
            </w:r>
          </w:p>
        </w:tc>
      </w:tr>
    </w:tbl>
    <w:p w14:paraId="5978D70F" w14:textId="77777777" w:rsidR="00B134C9" w:rsidRPr="001A2B50" w:rsidRDefault="00B134C9" w:rsidP="00B134C9">
      <w:pPr>
        <w:spacing w:after="279" w:line="1" w:lineRule="exact"/>
        <w:rPr>
          <w:rFonts w:ascii="Times New Roman" w:hAnsi="Times New Roman" w:cs="Times New Roman"/>
        </w:rPr>
      </w:pPr>
    </w:p>
    <w:p w14:paraId="0BDF4321" w14:textId="77777777" w:rsidR="00B134C9" w:rsidRPr="001A2B50" w:rsidRDefault="00B134C9" w:rsidP="00B134C9">
      <w:pPr>
        <w:pStyle w:val="Bodytext20"/>
        <w:shd w:val="clear" w:color="auto" w:fill="auto"/>
        <w:spacing w:after="160" w:line="343" w:lineRule="auto"/>
        <w:ind w:firstLine="0"/>
        <w:rPr>
          <w:rFonts w:ascii="Times New Roman" w:hAnsi="Times New Roman" w:cs="Times New Roman"/>
        </w:rPr>
      </w:pPr>
      <w:r w:rsidRPr="001A2B50">
        <w:rPr>
          <w:rFonts w:ascii="Times New Roman" w:hAnsi="Times New Roman" w:cs="Times New Roman"/>
          <w:color w:val="00AE4C"/>
          <w:lang w:val="en-US" w:eastAsia="en-US" w:bidi="en-US"/>
        </w:rPr>
        <w:t xml:space="preserve">II. GIAI </w:t>
      </w:r>
      <w:r w:rsidRPr="001A2B50">
        <w:rPr>
          <w:rFonts w:ascii="Times New Roman" w:hAnsi="Times New Roman" w:cs="Times New Roman"/>
          <w:color w:val="00AE4C"/>
        </w:rPr>
        <w:t xml:space="preserve">ĐOẠN </w:t>
      </w:r>
      <w:r w:rsidRPr="001A2B50">
        <w:rPr>
          <w:rFonts w:ascii="Times New Roman" w:hAnsi="Times New Roman" w:cs="Times New Roman"/>
          <w:color w:val="00AE4C"/>
          <w:lang w:val="en-US" w:eastAsia="en-US" w:bidi="en-US"/>
        </w:rPr>
        <w:t xml:space="preserve">2: </w:t>
      </w:r>
      <w:r w:rsidRPr="001A2B50">
        <w:rPr>
          <w:rFonts w:ascii="Times New Roman" w:hAnsi="Times New Roman" w:cs="Times New Roman"/>
          <w:color w:val="00AE4C"/>
        </w:rPr>
        <w:t>THỰC HIỆN DỰ ÁN</w:t>
      </w:r>
    </w:p>
    <w:p w14:paraId="0F1EF2F4" w14:textId="77777777" w:rsidR="00B134C9" w:rsidRPr="001A2B50" w:rsidRDefault="00B134C9" w:rsidP="00B134C9">
      <w:pPr>
        <w:pStyle w:val="BodyText"/>
        <w:shd w:val="clear" w:color="auto" w:fill="auto"/>
        <w:jc w:val="center"/>
      </w:pPr>
      <w:r w:rsidRPr="001A2B50">
        <w:rPr>
          <w:b/>
          <w:bCs/>
        </w:rPr>
        <w:t>THÁCH THỨC ĐẦU TIÊN - ĐỌC ĐỂ TRƯỞNG THÀNH (TIẾT 2, 3, 4)</w:t>
      </w:r>
    </w:p>
    <w:p w14:paraId="315B2354" w14:textId="77777777" w:rsidR="00B134C9" w:rsidRPr="001A2B50" w:rsidRDefault="00B134C9" w:rsidP="00B134C9">
      <w:pPr>
        <w:pStyle w:val="BodyText"/>
        <w:shd w:val="clear" w:color="auto" w:fill="auto"/>
        <w:jc w:val="center"/>
      </w:pPr>
      <w:r w:rsidRPr="001A2B50">
        <w:rPr>
          <w:b/>
          <w:bCs/>
          <w:color w:val="000000"/>
          <w:u w:val="single"/>
        </w:rPr>
        <w:t>Tiết 2</w:t>
      </w:r>
    </w:p>
    <w:p w14:paraId="10671932" w14:textId="77777777" w:rsidR="00B134C9" w:rsidRPr="001A2B50" w:rsidRDefault="00B134C9" w:rsidP="00B134C9">
      <w:pPr>
        <w:pStyle w:val="BodyText"/>
        <w:shd w:val="clear" w:color="auto" w:fill="auto"/>
        <w:spacing w:after="100"/>
        <w:jc w:val="center"/>
      </w:pPr>
      <w:r w:rsidRPr="001A2B50">
        <w:rPr>
          <w:b/>
          <w:bCs/>
        </w:rPr>
        <w:t>ĐỌC NHƯ MỘT SỰ HỒI TƯỞNG</w:t>
      </w:r>
    </w:p>
    <w:p w14:paraId="5E3E582C" w14:textId="77777777" w:rsidR="00B134C9" w:rsidRPr="001A2B50" w:rsidRDefault="00B134C9" w:rsidP="00B134C9">
      <w:pPr>
        <w:pStyle w:val="BodyText"/>
        <w:shd w:val="clear" w:color="auto" w:fill="auto"/>
        <w:spacing w:after="100" w:line="324" w:lineRule="auto"/>
        <w:jc w:val="center"/>
      </w:pPr>
      <w:r w:rsidRPr="001A2B50">
        <w:rPr>
          <w:b/>
          <w:bCs/>
        </w:rPr>
        <w:t>VB 1. VĂN HỌC VIỆT NAM TỪ KHU VỰC RA THẾ GIỚI,</w:t>
      </w:r>
      <w:r w:rsidRPr="001A2B50">
        <w:rPr>
          <w:b/>
          <w:bCs/>
        </w:rPr>
        <w:br/>
        <w:t>TỪ TRUYỀN THỐNG ĐẾN HIỆN ĐẠI</w:t>
      </w:r>
      <w:r w:rsidRPr="001A2B50">
        <w:rPr>
          <w:b/>
          <w:bCs/>
        </w:rPr>
        <w:br/>
      </w:r>
      <w:r w:rsidRPr="001A2B50">
        <w:rPr>
          <w:color w:val="000000"/>
        </w:rPr>
        <w:t>(Trần Đình Sử)</w:t>
      </w:r>
    </w:p>
    <w:p w14:paraId="18C974FE" w14:textId="77777777" w:rsidR="00B134C9" w:rsidRPr="001A2B50" w:rsidRDefault="00B134C9" w:rsidP="00B134C9">
      <w:pPr>
        <w:pStyle w:val="Bodytext20"/>
        <w:shd w:val="clear" w:color="auto" w:fill="auto"/>
        <w:spacing w:after="100" w:line="343" w:lineRule="auto"/>
        <w:ind w:firstLine="300"/>
        <w:rPr>
          <w:rFonts w:ascii="Times New Roman" w:hAnsi="Times New Roman" w:cs="Times New Roman"/>
        </w:rPr>
      </w:pPr>
      <w:r w:rsidRPr="001A2B50">
        <w:rPr>
          <w:rFonts w:ascii="Times New Roman" w:hAnsi="Times New Roman" w:cs="Times New Roman"/>
        </w:rPr>
        <w:t>Hoạt động 1: Khởi động</w:t>
      </w:r>
    </w:p>
    <w:p w14:paraId="0399E20F" w14:textId="77777777" w:rsidR="00B134C9" w:rsidRPr="001A2B50" w:rsidRDefault="00B134C9" w:rsidP="00B134C9">
      <w:pPr>
        <w:pStyle w:val="BodyText"/>
        <w:numPr>
          <w:ilvl w:val="0"/>
          <w:numId w:val="1320"/>
        </w:numPr>
        <w:shd w:val="clear" w:color="auto" w:fill="auto"/>
        <w:tabs>
          <w:tab w:val="left" w:pos="692"/>
        </w:tabs>
        <w:spacing w:after="100" w:line="343" w:lineRule="auto"/>
        <w:ind w:firstLine="300"/>
        <w:jc w:val="both"/>
      </w:pPr>
      <w:r w:rsidRPr="001A2B50">
        <w:rPr>
          <w:b/>
          <w:bCs/>
          <w:i/>
          <w:iCs/>
        </w:rPr>
        <w:t>Mục tiêu</w:t>
      </w:r>
    </w:p>
    <w:p w14:paraId="41820C40" w14:textId="77777777" w:rsidR="00B134C9" w:rsidRPr="001A2B50" w:rsidRDefault="00B134C9" w:rsidP="00B134C9">
      <w:pPr>
        <w:pStyle w:val="Heading60"/>
        <w:keepNext/>
        <w:keepLines/>
        <w:shd w:val="clear" w:color="auto" w:fill="auto"/>
        <w:spacing w:after="100" w:line="283" w:lineRule="auto"/>
        <w:jc w:val="both"/>
      </w:pPr>
      <w:r w:rsidRPr="001A2B50">
        <w:rPr>
          <w:rFonts w:eastAsia="Arial"/>
          <w:color w:val="000000"/>
          <w:sz w:val="24"/>
          <w:szCs w:val="24"/>
        </w:rPr>
        <w:t xml:space="preserve">- </w:t>
      </w:r>
      <w:r w:rsidRPr="001A2B50">
        <w:rPr>
          <w:color w:val="000000"/>
        </w:rPr>
        <w:t>Mỗi HS mang một cuốn sách đến lớp để tạo được không gian đọc sách mở, thân thiện trong một số vị trí thuận lợi ở lớp học.</w:t>
      </w:r>
    </w:p>
    <w:p w14:paraId="351CD2EF" w14:textId="77777777" w:rsidR="00B134C9" w:rsidRPr="001A2B50" w:rsidRDefault="00B134C9" w:rsidP="00B134C9">
      <w:pPr>
        <w:pStyle w:val="Heading60"/>
        <w:keepNext/>
        <w:keepLines/>
        <w:shd w:val="clear" w:color="auto" w:fill="auto"/>
        <w:spacing w:after="100" w:line="314" w:lineRule="auto"/>
        <w:jc w:val="both"/>
      </w:pPr>
      <w:r w:rsidRPr="001A2B50">
        <w:rPr>
          <w:rFonts w:eastAsia="Arial"/>
          <w:color w:val="000000"/>
          <w:sz w:val="24"/>
          <w:szCs w:val="24"/>
        </w:rPr>
        <w:t xml:space="preserve">- </w:t>
      </w:r>
      <w:r w:rsidRPr="001A2B50">
        <w:rPr>
          <w:color w:val="000000"/>
        </w:rPr>
        <w:t>HS đọc hiểu được nội dung VB và trả lời được các câu hỏi về VB đó.</w:t>
      </w:r>
    </w:p>
    <w:p w14:paraId="2DD4F2F1" w14:textId="77777777" w:rsidR="00B134C9" w:rsidRPr="001A2B50" w:rsidRDefault="00B134C9" w:rsidP="00B134C9">
      <w:pPr>
        <w:pStyle w:val="BodyText"/>
        <w:numPr>
          <w:ilvl w:val="0"/>
          <w:numId w:val="1320"/>
        </w:numPr>
        <w:shd w:val="clear" w:color="auto" w:fill="auto"/>
        <w:tabs>
          <w:tab w:val="left" w:pos="692"/>
        </w:tabs>
        <w:spacing w:after="100" w:line="343" w:lineRule="auto"/>
        <w:ind w:firstLine="300"/>
        <w:jc w:val="both"/>
      </w:pPr>
      <w:r w:rsidRPr="001A2B50">
        <w:rPr>
          <w:b/>
          <w:bCs/>
          <w:i/>
          <w:iCs/>
        </w:rPr>
        <w:t>Nội dung hoạt động</w:t>
      </w:r>
    </w:p>
    <w:p w14:paraId="5D78D267" w14:textId="77777777" w:rsidR="00B134C9" w:rsidRPr="001A2B50" w:rsidRDefault="00B134C9" w:rsidP="00B134C9">
      <w:pPr>
        <w:pStyle w:val="Heading60"/>
        <w:keepNext/>
        <w:keepLines/>
        <w:shd w:val="clear" w:color="auto" w:fill="auto"/>
        <w:spacing w:after="100" w:line="343" w:lineRule="auto"/>
        <w:jc w:val="both"/>
      </w:pPr>
      <w:r w:rsidRPr="001A2B50">
        <w:rPr>
          <w:color w:val="000000"/>
        </w:rPr>
        <w:t>HS xây dựng không gian đọc sách trong lớp, hoàn thành phiếu học tập.</w:t>
      </w:r>
      <w:r w:rsidRPr="001A2B50">
        <w:br w:type="page"/>
      </w:r>
    </w:p>
    <w:p w14:paraId="7F2CA4DD" w14:textId="77777777" w:rsidR="00B134C9" w:rsidRPr="001A2B50" w:rsidRDefault="00B134C9" w:rsidP="00B134C9">
      <w:pPr>
        <w:pStyle w:val="Tablecaption0"/>
        <w:shd w:val="clear" w:color="auto" w:fill="auto"/>
        <w:ind w:left="240"/>
      </w:pPr>
      <w:r w:rsidRPr="001A2B50">
        <w:rPr>
          <w:color w:val="000000"/>
          <w:lang w:val="en-US" w:eastAsia="en-US" w:bidi="en-US"/>
        </w:rPr>
        <w:lastRenderedPageBreak/>
        <w:t xml:space="preserve">3. </w:t>
      </w:r>
      <w:r w:rsidRPr="001A2B50">
        <w:rPr>
          <w:color w:val="000000"/>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400"/>
        <w:gridCol w:w="3230"/>
      </w:tblGrid>
      <w:tr w:rsidR="00B134C9" w:rsidRPr="001A2B50" w14:paraId="20271322" w14:textId="77777777" w:rsidTr="000B766D">
        <w:trPr>
          <w:trHeight w:hRule="exact" w:val="470"/>
          <w:jc w:val="center"/>
        </w:trPr>
        <w:tc>
          <w:tcPr>
            <w:tcW w:w="3154" w:type="dxa"/>
            <w:tcBorders>
              <w:top w:val="single" w:sz="4" w:space="0" w:color="auto"/>
              <w:left w:val="single" w:sz="4" w:space="0" w:color="auto"/>
            </w:tcBorders>
            <w:shd w:val="clear" w:color="auto" w:fill="CFE6C0"/>
            <w:vAlign w:val="bottom"/>
          </w:tcPr>
          <w:p w14:paraId="6EBD9E4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400" w:type="dxa"/>
            <w:tcBorders>
              <w:top w:val="single" w:sz="4" w:space="0" w:color="auto"/>
              <w:left w:val="single" w:sz="4" w:space="0" w:color="auto"/>
            </w:tcBorders>
            <w:shd w:val="clear" w:color="auto" w:fill="CFE6C0"/>
            <w:vAlign w:val="bottom"/>
          </w:tcPr>
          <w:p w14:paraId="7B6D1A12" w14:textId="77777777" w:rsidR="00B134C9" w:rsidRPr="001A2B50" w:rsidRDefault="00B134C9" w:rsidP="000B766D">
            <w:pPr>
              <w:pStyle w:val="Other0"/>
              <w:shd w:val="clear" w:color="auto" w:fill="auto"/>
              <w:spacing w:line="240" w:lineRule="auto"/>
              <w:ind w:firstLine="320"/>
            </w:pPr>
            <w:r w:rsidRPr="001A2B50">
              <w:rPr>
                <w:b/>
                <w:bCs/>
                <w:color w:val="000000"/>
              </w:rPr>
              <w:t>Hoạt động của HS</w:t>
            </w:r>
          </w:p>
        </w:tc>
        <w:tc>
          <w:tcPr>
            <w:tcW w:w="3230" w:type="dxa"/>
            <w:tcBorders>
              <w:top w:val="single" w:sz="4" w:space="0" w:color="auto"/>
              <w:left w:val="single" w:sz="4" w:space="0" w:color="auto"/>
              <w:right w:val="single" w:sz="4" w:space="0" w:color="auto"/>
            </w:tcBorders>
            <w:shd w:val="clear" w:color="auto" w:fill="CFE6C0"/>
            <w:vAlign w:val="bottom"/>
          </w:tcPr>
          <w:p w14:paraId="238E2B7D"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7F02E3D" w14:textId="77777777" w:rsidTr="000B766D">
        <w:trPr>
          <w:trHeight w:hRule="exact" w:val="2597"/>
          <w:jc w:val="center"/>
        </w:trPr>
        <w:tc>
          <w:tcPr>
            <w:tcW w:w="3154" w:type="dxa"/>
            <w:tcBorders>
              <w:top w:val="single" w:sz="4" w:space="0" w:color="auto"/>
              <w:left w:val="single" w:sz="4" w:space="0" w:color="auto"/>
              <w:bottom w:val="single" w:sz="4" w:space="0" w:color="auto"/>
            </w:tcBorders>
            <w:shd w:val="clear" w:color="auto" w:fill="FFFFFF"/>
          </w:tcPr>
          <w:p w14:paraId="1615C616" w14:textId="77777777" w:rsidR="00B134C9" w:rsidRPr="001A2B50" w:rsidRDefault="00B134C9" w:rsidP="000B766D">
            <w:pPr>
              <w:pStyle w:val="Other0"/>
              <w:shd w:val="clear" w:color="auto" w:fill="auto"/>
              <w:spacing w:after="40" w:line="290" w:lineRule="auto"/>
              <w:jc w:val="both"/>
            </w:pPr>
            <w:r w:rsidRPr="001A2B50">
              <w:t>- GV yêu cầu HS chia sẻ:</w:t>
            </w:r>
          </w:p>
          <w:p w14:paraId="5C5CFF73" w14:textId="77777777" w:rsidR="00B134C9" w:rsidRPr="001A2B50" w:rsidRDefault="00B134C9" w:rsidP="000B766D">
            <w:pPr>
              <w:pStyle w:val="Other0"/>
              <w:shd w:val="clear" w:color="auto" w:fill="auto"/>
              <w:spacing w:after="40" w:line="290" w:lineRule="auto"/>
              <w:jc w:val="both"/>
            </w:pPr>
            <w:r w:rsidRPr="001A2B50">
              <w:t>+ Em mang cuốn sách nào đến lớp?</w:t>
            </w:r>
          </w:p>
          <w:p w14:paraId="76C0C739" w14:textId="77777777" w:rsidR="00B134C9" w:rsidRPr="001A2B50" w:rsidRDefault="00B134C9" w:rsidP="000B766D">
            <w:pPr>
              <w:pStyle w:val="Other0"/>
              <w:shd w:val="clear" w:color="auto" w:fill="auto"/>
              <w:spacing w:after="40" w:line="295" w:lineRule="auto"/>
              <w:jc w:val="both"/>
            </w:pPr>
            <w:r w:rsidRPr="001A2B50">
              <w:t>+ Kinh nghiệm tìm nguổn sách để đọc của em là gì?</w:t>
            </w:r>
          </w:p>
          <w:p w14:paraId="5CA7DDDA" w14:textId="77777777" w:rsidR="00B134C9" w:rsidRPr="001A2B50" w:rsidRDefault="00B134C9" w:rsidP="000B766D">
            <w:pPr>
              <w:pStyle w:val="Other0"/>
              <w:shd w:val="clear" w:color="auto" w:fill="auto"/>
              <w:spacing w:after="40" w:line="290" w:lineRule="auto"/>
              <w:jc w:val="both"/>
            </w:pPr>
            <w:r w:rsidRPr="001A2B50">
              <w:t xml:space="preserve">+ Mục tiêu và kế hoạch đọc sách của em trong dự án </w:t>
            </w:r>
            <w:r w:rsidRPr="001A2B50">
              <w:rPr>
                <w:i/>
                <w:iCs/>
              </w:rPr>
              <w:t>Văn học - lịch sử tâm hồn</w:t>
            </w:r>
            <w:r w:rsidRPr="001A2B50">
              <w:t>?</w:t>
            </w:r>
          </w:p>
        </w:tc>
        <w:tc>
          <w:tcPr>
            <w:tcW w:w="2400" w:type="dxa"/>
            <w:tcBorders>
              <w:top w:val="single" w:sz="4" w:space="0" w:color="auto"/>
              <w:left w:val="single" w:sz="4" w:space="0" w:color="auto"/>
              <w:bottom w:val="single" w:sz="4" w:space="0" w:color="auto"/>
            </w:tcBorders>
            <w:shd w:val="clear" w:color="auto" w:fill="FFFFFF"/>
          </w:tcPr>
          <w:p w14:paraId="2EF6CFAF" w14:textId="77777777" w:rsidR="00B134C9" w:rsidRPr="001A2B50" w:rsidRDefault="00B134C9" w:rsidP="000B766D">
            <w:pPr>
              <w:pStyle w:val="Other0"/>
              <w:shd w:val="clear" w:color="auto" w:fill="auto"/>
              <w:spacing w:line="240" w:lineRule="auto"/>
            </w:pPr>
            <w:r w:rsidRPr="001A2B50">
              <w:t>- HS chia sẻ cá nhân.</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14:paraId="4D8A3E18" w14:textId="77777777" w:rsidR="00B134C9" w:rsidRPr="001A2B50" w:rsidRDefault="00B134C9" w:rsidP="00B134C9">
            <w:pPr>
              <w:pStyle w:val="Other0"/>
              <w:numPr>
                <w:ilvl w:val="0"/>
                <w:numId w:val="1321"/>
              </w:numPr>
              <w:shd w:val="clear" w:color="auto" w:fill="auto"/>
              <w:tabs>
                <w:tab w:val="left" w:pos="168"/>
              </w:tabs>
              <w:spacing w:line="290" w:lineRule="auto"/>
              <w:jc w:val="both"/>
            </w:pPr>
            <w:r w:rsidRPr="001A2B50">
              <w:t>HS nêu những kinh nghiệm tìm sách để đọc.</w:t>
            </w:r>
          </w:p>
          <w:p w14:paraId="4B7D1089" w14:textId="77777777" w:rsidR="00B134C9" w:rsidRPr="001A2B50" w:rsidRDefault="00B134C9" w:rsidP="00B134C9">
            <w:pPr>
              <w:pStyle w:val="Other0"/>
              <w:numPr>
                <w:ilvl w:val="0"/>
                <w:numId w:val="1321"/>
              </w:numPr>
              <w:shd w:val="clear" w:color="auto" w:fill="auto"/>
              <w:tabs>
                <w:tab w:val="left" w:pos="168"/>
              </w:tabs>
              <w:spacing w:line="290" w:lineRule="auto"/>
              <w:jc w:val="both"/>
            </w:pPr>
            <w:r w:rsidRPr="001A2B50">
              <w:t>HS trình bày được mục tiêu đọc sách.</w:t>
            </w:r>
          </w:p>
        </w:tc>
      </w:tr>
    </w:tbl>
    <w:p w14:paraId="742AA529" w14:textId="77777777" w:rsidR="00B134C9" w:rsidRPr="001A2B50" w:rsidRDefault="00B134C9" w:rsidP="00B134C9">
      <w:pPr>
        <w:spacing w:after="159" w:line="1" w:lineRule="exact"/>
        <w:rPr>
          <w:rFonts w:ascii="Times New Roman" w:hAnsi="Times New Roman" w:cs="Times New Roman"/>
        </w:rPr>
      </w:pPr>
    </w:p>
    <w:p w14:paraId="230F0F48"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13C9FA87" w14:textId="77777777" w:rsidR="00B134C9" w:rsidRPr="001A2B50" w:rsidRDefault="00B134C9" w:rsidP="00B134C9">
      <w:pPr>
        <w:pStyle w:val="BodyText"/>
        <w:numPr>
          <w:ilvl w:val="0"/>
          <w:numId w:val="1322"/>
        </w:numPr>
        <w:shd w:val="clear" w:color="auto" w:fill="auto"/>
        <w:tabs>
          <w:tab w:val="left" w:pos="687"/>
        </w:tabs>
        <w:spacing w:after="120" w:line="305" w:lineRule="auto"/>
        <w:ind w:firstLine="300"/>
      </w:pPr>
      <w:r w:rsidRPr="001A2B50">
        <w:rPr>
          <w:b/>
          <w:bCs/>
          <w:i/>
          <w:iCs/>
        </w:rPr>
        <w:t>Mục tiêu</w:t>
      </w:r>
    </w:p>
    <w:p w14:paraId="469CB774" w14:textId="77777777" w:rsidR="00B134C9" w:rsidRPr="001A2B50" w:rsidRDefault="00B134C9" w:rsidP="00B134C9">
      <w:pPr>
        <w:pStyle w:val="Heading60"/>
        <w:keepNext/>
        <w:keepLines/>
        <w:shd w:val="clear" w:color="auto" w:fill="auto"/>
        <w:spacing w:after="120" w:line="305" w:lineRule="auto"/>
        <w:jc w:val="both"/>
      </w:pPr>
      <w:r w:rsidRPr="001A2B50">
        <w:rPr>
          <w:color w:val="000000"/>
        </w:rPr>
        <w:t xml:space="preserve">HS nhận biết được những đặc điểm cơ bản của lịch sử văn học Việt Nam qua việc đọc hiểu VB </w:t>
      </w:r>
      <w:r w:rsidRPr="001A2B50">
        <w:rPr>
          <w:i/>
          <w:iCs/>
          <w:color w:val="000000"/>
        </w:rPr>
        <w:t xml:space="preserve">Văn học Việt Nam từ khu vực ra thế giới, từ truyền thống đến hiện đại </w:t>
      </w:r>
      <w:r w:rsidRPr="001A2B50">
        <w:rPr>
          <w:color w:val="000000"/>
        </w:rPr>
        <w:t>(Trần Đình Sử)</w:t>
      </w:r>
      <w:r w:rsidRPr="001A2B50">
        <w:rPr>
          <w:i/>
          <w:iCs/>
          <w:color w:val="000000"/>
        </w:rPr>
        <w:t>.</w:t>
      </w:r>
    </w:p>
    <w:p w14:paraId="0536AFA4" w14:textId="77777777" w:rsidR="00B134C9" w:rsidRPr="001A2B50" w:rsidRDefault="00B134C9" w:rsidP="00B134C9">
      <w:pPr>
        <w:pStyle w:val="BodyText"/>
        <w:numPr>
          <w:ilvl w:val="0"/>
          <w:numId w:val="1322"/>
        </w:numPr>
        <w:shd w:val="clear" w:color="auto" w:fill="auto"/>
        <w:tabs>
          <w:tab w:val="left" w:pos="687"/>
        </w:tabs>
        <w:spacing w:after="120" w:line="305" w:lineRule="auto"/>
        <w:ind w:firstLine="300"/>
        <w:jc w:val="both"/>
      </w:pPr>
      <w:r w:rsidRPr="001A2B50">
        <w:rPr>
          <w:b/>
          <w:bCs/>
          <w:i/>
          <w:iCs/>
        </w:rPr>
        <w:t>Nội dung hoạt động</w:t>
      </w:r>
    </w:p>
    <w:p w14:paraId="1DFCD988" w14:textId="77777777" w:rsidR="00B134C9" w:rsidRPr="001A2B50" w:rsidRDefault="00B134C9" w:rsidP="00B134C9">
      <w:pPr>
        <w:pStyle w:val="Heading60"/>
        <w:keepNext/>
        <w:keepLines/>
        <w:shd w:val="clear" w:color="auto" w:fill="auto"/>
        <w:spacing w:after="120" w:line="305" w:lineRule="auto"/>
      </w:pPr>
      <w:r w:rsidRPr="001A2B50">
        <w:rPr>
          <w:color w:val="000000"/>
        </w:rPr>
        <w:t>HS thảo luận nhóm, hoàn thành phiếu học tập số 2.</w:t>
      </w:r>
    </w:p>
    <w:p w14:paraId="0831FDAB" w14:textId="77777777" w:rsidR="00B134C9" w:rsidRPr="001A2B50" w:rsidRDefault="00B134C9" w:rsidP="00B134C9">
      <w:pPr>
        <w:pStyle w:val="BodyText"/>
        <w:numPr>
          <w:ilvl w:val="0"/>
          <w:numId w:val="1322"/>
        </w:numPr>
        <w:shd w:val="clear" w:color="auto" w:fill="auto"/>
        <w:tabs>
          <w:tab w:val="left" w:pos="687"/>
        </w:tabs>
        <w:spacing w:after="12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400"/>
        <w:gridCol w:w="3230"/>
      </w:tblGrid>
      <w:tr w:rsidR="00B134C9" w:rsidRPr="001A2B50" w14:paraId="194C5316" w14:textId="77777777" w:rsidTr="000B766D">
        <w:trPr>
          <w:trHeight w:hRule="exact" w:val="566"/>
          <w:jc w:val="center"/>
        </w:trPr>
        <w:tc>
          <w:tcPr>
            <w:tcW w:w="3154" w:type="dxa"/>
            <w:tcBorders>
              <w:top w:val="single" w:sz="4" w:space="0" w:color="auto"/>
              <w:left w:val="single" w:sz="4" w:space="0" w:color="auto"/>
            </w:tcBorders>
            <w:shd w:val="clear" w:color="auto" w:fill="CFE6C0"/>
            <w:vAlign w:val="center"/>
          </w:tcPr>
          <w:p w14:paraId="00DD32A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400" w:type="dxa"/>
            <w:tcBorders>
              <w:top w:val="single" w:sz="4" w:space="0" w:color="auto"/>
              <w:left w:val="single" w:sz="4" w:space="0" w:color="auto"/>
            </w:tcBorders>
            <w:shd w:val="clear" w:color="auto" w:fill="CFE6C0"/>
            <w:vAlign w:val="center"/>
          </w:tcPr>
          <w:p w14:paraId="40EC3C74" w14:textId="77777777" w:rsidR="00B134C9" w:rsidRPr="001A2B50" w:rsidRDefault="00B134C9" w:rsidP="000B766D">
            <w:pPr>
              <w:pStyle w:val="Other0"/>
              <w:shd w:val="clear" w:color="auto" w:fill="auto"/>
              <w:spacing w:line="240" w:lineRule="auto"/>
              <w:ind w:firstLine="320"/>
            </w:pPr>
            <w:r w:rsidRPr="001A2B50">
              <w:rPr>
                <w:b/>
                <w:bCs/>
                <w:color w:val="000000"/>
              </w:rPr>
              <w:t>Hoạt động của HS</w:t>
            </w:r>
          </w:p>
        </w:tc>
        <w:tc>
          <w:tcPr>
            <w:tcW w:w="3230" w:type="dxa"/>
            <w:tcBorders>
              <w:top w:val="single" w:sz="4" w:space="0" w:color="auto"/>
              <w:left w:val="single" w:sz="4" w:space="0" w:color="auto"/>
              <w:right w:val="single" w:sz="4" w:space="0" w:color="auto"/>
            </w:tcBorders>
            <w:shd w:val="clear" w:color="auto" w:fill="CFE6C0"/>
            <w:vAlign w:val="center"/>
          </w:tcPr>
          <w:p w14:paraId="41D8128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EECC854" w14:textId="77777777" w:rsidTr="000B766D">
        <w:trPr>
          <w:trHeight w:hRule="exact" w:val="5309"/>
          <w:jc w:val="center"/>
        </w:trPr>
        <w:tc>
          <w:tcPr>
            <w:tcW w:w="3154" w:type="dxa"/>
            <w:tcBorders>
              <w:top w:val="single" w:sz="4" w:space="0" w:color="auto"/>
              <w:left w:val="single" w:sz="4" w:space="0" w:color="auto"/>
              <w:bottom w:val="single" w:sz="4" w:space="0" w:color="auto"/>
            </w:tcBorders>
            <w:shd w:val="clear" w:color="auto" w:fill="FFFFFF"/>
          </w:tcPr>
          <w:p w14:paraId="201C3EBF" w14:textId="77777777" w:rsidR="00B134C9" w:rsidRPr="001A2B50" w:rsidRDefault="00B134C9" w:rsidP="00B134C9">
            <w:pPr>
              <w:pStyle w:val="Other0"/>
              <w:numPr>
                <w:ilvl w:val="0"/>
                <w:numId w:val="1323"/>
              </w:numPr>
              <w:shd w:val="clear" w:color="auto" w:fill="auto"/>
              <w:tabs>
                <w:tab w:val="left" w:pos="154"/>
              </w:tabs>
              <w:spacing w:line="360" w:lineRule="auto"/>
              <w:jc w:val="both"/>
            </w:pPr>
            <w:r w:rsidRPr="001A2B50">
              <w:t>GV yêu cầu HS đọc một số đoạn của VB.</w:t>
            </w:r>
          </w:p>
          <w:p w14:paraId="769FF15C" w14:textId="77777777" w:rsidR="00B134C9" w:rsidRPr="001A2B50" w:rsidRDefault="00B134C9" w:rsidP="00B134C9">
            <w:pPr>
              <w:pStyle w:val="Other0"/>
              <w:numPr>
                <w:ilvl w:val="0"/>
                <w:numId w:val="1323"/>
              </w:numPr>
              <w:shd w:val="clear" w:color="auto" w:fill="auto"/>
              <w:tabs>
                <w:tab w:val="left" w:pos="173"/>
              </w:tabs>
              <w:spacing w:line="360" w:lineRule="auto"/>
              <w:jc w:val="both"/>
            </w:pPr>
            <w:r w:rsidRPr="001A2B50">
              <w:t>GV yêu cầu HS xác định bố cục và thông tin chính của VB.</w:t>
            </w:r>
          </w:p>
        </w:tc>
        <w:tc>
          <w:tcPr>
            <w:tcW w:w="2400" w:type="dxa"/>
            <w:tcBorders>
              <w:top w:val="single" w:sz="4" w:space="0" w:color="auto"/>
              <w:left w:val="single" w:sz="4" w:space="0" w:color="auto"/>
              <w:bottom w:val="single" w:sz="4" w:space="0" w:color="auto"/>
            </w:tcBorders>
            <w:shd w:val="clear" w:color="auto" w:fill="FFFFFF"/>
          </w:tcPr>
          <w:p w14:paraId="70FB5DAA" w14:textId="77777777" w:rsidR="00B134C9" w:rsidRPr="001A2B50" w:rsidRDefault="00B134C9" w:rsidP="00B134C9">
            <w:pPr>
              <w:pStyle w:val="Other0"/>
              <w:numPr>
                <w:ilvl w:val="0"/>
                <w:numId w:val="1324"/>
              </w:numPr>
              <w:shd w:val="clear" w:color="auto" w:fill="auto"/>
              <w:tabs>
                <w:tab w:val="left" w:pos="163"/>
              </w:tabs>
              <w:spacing w:after="280" w:line="360" w:lineRule="auto"/>
            </w:pPr>
            <w:r w:rsidRPr="001A2B50">
              <w:t>HS đọc VB.</w:t>
            </w:r>
          </w:p>
          <w:p w14:paraId="76453DB6" w14:textId="77777777" w:rsidR="00B134C9" w:rsidRPr="001A2B50" w:rsidRDefault="00B134C9" w:rsidP="00B134C9">
            <w:pPr>
              <w:pStyle w:val="Other0"/>
              <w:numPr>
                <w:ilvl w:val="0"/>
                <w:numId w:val="1324"/>
              </w:numPr>
              <w:shd w:val="clear" w:color="auto" w:fill="auto"/>
              <w:tabs>
                <w:tab w:val="left" w:pos="202"/>
              </w:tabs>
              <w:spacing w:line="360" w:lineRule="auto"/>
              <w:jc w:val="both"/>
            </w:pPr>
            <w:r w:rsidRPr="001A2B50">
              <w:t>Một số HS trình bày ý kiến, những HS khác nhận xét.</w:t>
            </w:r>
          </w:p>
        </w:tc>
        <w:tc>
          <w:tcPr>
            <w:tcW w:w="3230" w:type="dxa"/>
            <w:tcBorders>
              <w:top w:val="single" w:sz="4" w:space="0" w:color="auto"/>
              <w:left w:val="single" w:sz="4" w:space="0" w:color="auto"/>
              <w:bottom w:val="single" w:sz="4" w:space="0" w:color="auto"/>
              <w:right w:val="single" w:sz="4" w:space="0" w:color="auto"/>
            </w:tcBorders>
            <w:shd w:val="clear" w:color="auto" w:fill="FFFFFF"/>
            <w:vAlign w:val="bottom"/>
          </w:tcPr>
          <w:p w14:paraId="595D722A" w14:textId="77777777" w:rsidR="00B134C9" w:rsidRPr="001A2B50" w:rsidRDefault="00B134C9" w:rsidP="00B134C9">
            <w:pPr>
              <w:pStyle w:val="Other0"/>
              <w:numPr>
                <w:ilvl w:val="0"/>
                <w:numId w:val="1325"/>
              </w:numPr>
              <w:shd w:val="clear" w:color="auto" w:fill="auto"/>
              <w:tabs>
                <w:tab w:val="left" w:pos="192"/>
              </w:tabs>
              <w:spacing w:after="280" w:line="360" w:lineRule="auto"/>
              <w:jc w:val="both"/>
            </w:pPr>
            <w:r w:rsidRPr="001A2B50">
              <w:rPr>
                <w:b/>
                <w:bCs/>
                <w:i/>
                <w:iCs/>
              </w:rPr>
              <w:t>Đọc VB</w:t>
            </w:r>
          </w:p>
          <w:p w14:paraId="70F1A99E" w14:textId="77777777" w:rsidR="00B134C9" w:rsidRPr="001A2B50" w:rsidRDefault="00B134C9" w:rsidP="00B134C9">
            <w:pPr>
              <w:pStyle w:val="Other0"/>
              <w:numPr>
                <w:ilvl w:val="0"/>
                <w:numId w:val="1325"/>
              </w:numPr>
              <w:shd w:val="clear" w:color="auto" w:fill="auto"/>
              <w:tabs>
                <w:tab w:val="left" w:pos="250"/>
              </w:tabs>
              <w:spacing w:line="360" w:lineRule="auto"/>
              <w:jc w:val="both"/>
            </w:pPr>
            <w:r w:rsidRPr="001A2B50">
              <w:rPr>
                <w:b/>
                <w:bCs/>
                <w:i/>
                <w:iCs/>
              </w:rPr>
              <w:t>Tìm hiểu bố cục và nội dung khái quát của VB</w:t>
            </w:r>
          </w:p>
          <w:p w14:paraId="020515FA" w14:textId="77777777" w:rsidR="00B134C9" w:rsidRPr="001A2B50" w:rsidRDefault="00B134C9" w:rsidP="000B766D">
            <w:pPr>
              <w:pStyle w:val="Other0"/>
              <w:shd w:val="clear" w:color="auto" w:fill="auto"/>
              <w:spacing w:line="360" w:lineRule="auto"/>
              <w:jc w:val="both"/>
            </w:pPr>
            <w:r w:rsidRPr="001A2B50">
              <w:rPr>
                <w:i/>
                <w:iCs/>
              </w:rPr>
              <w:t>a. Bố cục</w:t>
            </w:r>
          </w:p>
          <w:p w14:paraId="1828C9CD" w14:textId="77777777" w:rsidR="00B134C9" w:rsidRPr="001A2B50" w:rsidRDefault="00B134C9" w:rsidP="00B134C9">
            <w:pPr>
              <w:pStyle w:val="Other0"/>
              <w:numPr>
                <w:ilvl w:val="0"/>
                <w:numId w:val="1326"/>
              </w:numPr>
              <w:shd w:val="clear" w:color="auto" w:fill="auto"/>
              <w:tabs>
                <w:tab w:val="left" w:pos="278"/>
              </w:tabs>
              <w:spacing w:line="360" w:lineRule="auto"/>
              <w:jc w:val="both"/>
            </w:pPr>
            <w:r w:rsidRPr="001A2B50">
              <w:t xml:space="preserve">Từ đầu đếm </w:t>
            </w:r>
            <w:r w:rsidRPr="001A2B50">
              <w:rPr>
                <w:i/>
                <w:iCs/>
              </w:rPr>
              <w:t>các triều đại Trung Hoa</w:t>
            </w:r>
            <w:r w:rsidRPr="001A2B50">
              <w:t>: Đặc điểm “cổ xưa” và “non trẻ” của văn học Việt Nam.</w:t>
            </w:r>
          </w:p>
          <w:p w14:paraId="6FD276DE" w14:textId="77777777" w:rsidR="00B134C9" w:rsidRPr="001A2B50" w:rsidRDefault="00B134C9" w:rsidP="00B134C9">
            <w:pPr>
              <w:pStyle w:val="Other0"/>
              <w:numPr>
                <w:ilvl w:val="0"/>
                <w:numId w:val="1326"/>
              </w:numPr>
              <w:shd w:val="clear" w:color="auto" w:fill="auto"/>
              <w:tabs>
                <w:tab w:val="left" w:pos="298"/>
              </w:tabs>
              <w:spacing w:line="360" w:lineRule="auto"/>
              <w:jc w:val="both"/>
            </w:pPr>
            <w:r w:rsidRPr="001A2B50">
              <w:t xml:space="preserve">Tiếp theo đến </w:t>
            </w:r>
            <w:r w:rsidRPr="001A2B50">
              <w:rPr>
                <w:i/>
                <w:iCs/>
              </w:rPr>
              <w:t>sức sống mạnh mẽ của văn học Việt Nam</w:t>
            </w:r>
            <w:r w:rsidRPr="001A2B50">
              <w:t>: Sự hình thành, phát triển của nền văn học viết Việt Nam.</w:t>
            </w:r>
          </w:p>
          <w:p w14:paraId="782718BB" w14:textId="77777777" w:rsidR="00B134C9" w:rsidRPr="001A2B50" w:rsidRDefault="00B134C9" w:rsidP="00B134C9">
            <w:pPr>
              <w:pStyle w:val="Other0"/>
              <w:numPr>
                <w:ilvl w:val="0"/>
                <w:numId w:val="1326"/>
              </w:numPr>
              <w:shd w:val="clear" w:color="auto" w:fill="auto"/>
              <w:tabs>
                <w:tab w:val="left" w:pos="288"/>
              </w:tabs>
              <w:spacing w:line="353" w:lineRule="auto"/>
              <w:jc w:val="both"/>
            </w:pPr>
            <w:r w:rsidRPr="001A2B50">
              <w:t>Phần còn lại: Vị trí và đặc điểm của nền văn học Việt Nam thế kỉ XX.</w:t>
            </w:r>
          </w:p>
        </w:tc>
      </w:tr>
    </w:tbl>
    <w:p w14:paraId="2CCE04E0"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395"/>
        <w:gridCol w:w="3230"/>
      </w:tblGrid>
      <w:tr w:rsidR="00B134C9" w:rsidRPr="001A2B50" w14:paraId="25EAF1ED" w14:textId="77777777" w:rsidTr="000B766D">
        <w:trPr>
          <w:trHeight w:hRule="exact" w:val="566"/>
          <w:jc w:val="center"/>
        </w:trPr>
        <w:tc>
          <w:tcPr>
            <w:tcW w:w="3154" w:type="dxa"/>
            <w:tcBorders>
              <w:top w:val="single" w:sz="4" w:space="0" w:color="auto"/>
              <w:left w:val="single" w:sz="4" w:space="0" w:color="auto"/>
            </w:tcBorders>
            <w:shd w:val="clear" w:color="auto" w:fill="CFE6C0"/>
            <w:vAlign w:val="center"/>
          </w:tcPr>
          <w:p w14:paraId="769DCE5A"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395" w:type="dxa"/>
            <w:tcBorders>
              <w:top w:val="single" w:sz="4" w:space="0" w:color="auto"/>
              <w:left w:val="single" w:sz="4" w:space="0" w:color="auto"/>
            </w:tcBorders>
            <w:shd w:val="clear" w:color="auto" w:fill="CFE6C0"/>
            <w:vAlign w:val="center"/>
          </w:tcPr>
          <w:p w14:paraId="1F024FC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30" w:type="dxa"/>
            <w:tcBorders>
              <w:top w:val="single" w:sz="4" w:space="0" w:color="auto"/>
              <w:left w:val="single" w:sz="4" w:space="0" w:color="auto"/>
              <w:right w:val="single" w:sz="4" w:space="0" w:color="auto"/>
            </w:tcBorders>
            <w:shd w:val="clear" w:color="auto" w:fill="CFE6C0"/>
            <w:vAlign w:val="center"/>
          </w:tcPr>
          <w:p w14:paraId="36BA58B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16EFD154" w14:textId="77777777" w:rsidTr="000B766D">
        <w:trPr>
          <w:trHeight w:hRule="exact" w:val="12302"/>
          <w:jc w:val="center"/>
        </w:trPr>
        <w:tc>
          <w:tcPr>
            <w:tcW w:w="3154" w:type="dxa"/>
            <w:tcBorders>
              <w:top w:val="single" w:sz="4" w:space="0" w:color="auto"/>
              <w:left w:val="single" w:sz="4" w:space="0" w:color="auto"/>
              <w:bottom w:val="single" w:sz="4" w:space="0" w:color="auto"/>
            </w:tcBorders>
            <w:shd w:val="clear" w:color="auto" w:fill="FFFFFF"/>
            <w:vAlign w:val="center"/>
          </w:tcPr>
          <w:p w14:paraId="414FCB78" w14:textId="77777777" w:rsidR="00B134C9" w:rsidRPr="001A2B50" w:rsidRDefault="00B134C9" w:rsidP="00B134C9">
            <w:pPr>
              <w:pStyle w:val="Other0"/>
              <w:numPr>
                <w:ilvl w:val="0"/>
                <w:numId w:val="1327"/>
              </w:numPr>
              <w:shd w:val="clear" w:color="auto" w:fill="auto"/>
              <w:tabs>
                <w:tab w:val="left" w:pos="197"/>
              </w:tabs>
              <w:spacing w:line="324" w:lineRule="auto"/>
              <w:jc w:val="both"/>
            </w:pPr>
            <w:r w:rsidRPr="001A2B50">
              <w:t xml:space="preserve">GV yêu cầu HS đọc phần đầu của VB (từ đầu đến </w:t>
            </w:r>
            <w:r w:rsidRPr="001A2B50">
              <w:rPr>
                <w:i/>
                <w:iCs/>
              </w:rPr>
              <w:t>các triều đại Trung Hoa</w:t>
            </w:r>
            <w:r w:rsidRPr="001A2B50">
              <w:t>) và giải thích vì sao tác giả bài viết cho rằng nền văn học Việt Nam “vừa cổ xưa vừa non trẻ”.</w:t>
            </w:r>
          </w:p>
          <w:p w14:paraId="2D3D812D" w14:textId="77777777" w:rsidR="00B134C9" w:rsidRPr="001A2B50" w:rsidRDefault="00B134C9" w:rsidP="00B134C9">
            <w:pPr>
              <w:pStyle w:val="Other0"/>
              <w:numPr>
                <w:ilvl w:val="0"/>
                <w:numId w:val="1327"/>
              </w:numPr>
              <w:shd w:val="clear" w:color="auto" w:fill="auto"/>
              <w:tabs>
                <w:tab w:val="left" w:pos="163"/>
              </w:tabs>
              <w:spacing w:after="3160" w:line="324" w:lineRule="auto"/>
            </w:pPr>
            <w:r w:rsidRPr="001A2B50">
              <w:t>GV nhận xét, kết luận.</w:t>
            </w:r>
          </w:p>
          <w:p w14:paraId="2B91793C" w14:textId="77777777" w:rsidR="00B134C9" w:rsidRPr="001A2B50" w:rsidRDefault="00B134C9" w:rsidP="00B134C9">
            <w:pPr>
              <w:pStyle w:val="Other0"/>
              <w:numPr>
                <w:ilvl w:val="0"/>
                <w:numId w:val="1327"/>
              </w:numPr>
              <w:shd w:val="clear" w:color="auto" w:fill="auto"/>
              <w:tabs>
                <w:tab w:val="left" w:pos="187"/>
              </w:tabs>
              <w:spacing w:line="326" w:lineRule="auto"/>
              <w:jc w:val="both"/>
            </w:pPr>
            <w:r w:rsidRPr="001A2B50">
              <w:t>GV tổ chức cho HS thảo luận nhóm và thực hiện nhiệm vụ 1 trong phiếu học tập số 2.</w:t>
            </w:r>
          </w:p>
          <w:p w14:paraId="06E4BD21" w14:textId="77777777" w:rsidR="00B134C9" w:rsidRPr="001A2B50" w:rsidRDefault="00B134C9" w:rsidP="00B134C9">
            <w:pPr>
              <w:pStyle w:val="Other0"/>
              <w:numPr>
                <w:ilvl w:val="0"/>
                <w:numId w:val="1327"/>
              </w:numPr>
              <w:shd w:val="clear" w:color="auto" w:fill="auto"/>
              <w:tabs>
                <w:tab w:val="left" w:pos="173"/>
              </w:tabs>
              <w:spacing w:line="326" w:lineRule="auto"/>
              <w:jc w:val="both"/>
            </w:pPr>
            <w:r w:rsidRPr="001A2B50">
              <w:t>GV yêu cầu đại diện các nhóm trình bày và nhận xét, kết luận.</w:t>
            </w:r>
          </w:p>
        </w:tc>
        <w:tc>
          <w:tcPr>
            <w:tcW w:w="2395" w:type="dxa"/>
            <w:tcBorders>
              <w:top w:val="single" w:sz="4" w:space="0" w:color="auto"/>
              <w:left w:val="single" w:sz="4" w:space="0" w:color="auto"/>
              <w:bottom w:val="single" w:sz="4" w:space="0" w:color="auto"/>
            </w:tcBorders>
            <w:shd w:val="clear" w:color="auto" w:fill="FFFFFF"/>
          </w:tcPr>
          <w:p w14:paraId="103855A9" w14:textId="77777777" w:rsidR="00B134C9" w:rsidRPr="001A2B50" w:rsidRDefault="00B134C9" w:rsidP="00B134C9">
            <w:pPr>
              <w:pStyle w:val="Other0"/>
              <w:numPr>
                <w:ilvl w:val="0"/>
                <w:numId w:val="1328"/>
              </w:numPr>
              <w:shd w:val="clear" w:color="auto" w:fill="auto"/>
              <w:tabs>
                <w:tab w:val="left" w:pos="168"/>
              </w:tabs>
              <w:spacing w:before="2020" w:after="1220" w:line="326" w:lineRule="auto"/>
            </w:pPr>
            <w:r w:rsidRPr="001A2B50">
              <w:t>HS đọc VB.</w:t>
            </w:r>
          </w:p>
          <w:p w14:paraId="5C3AF07C" w14:textId="77777777" w:rsidR="00B134C9" w:rsidRPr="001A2B50" w:rsidRDefault="00B134C9" w:rsidP="00B134C9">
            <w:pPr>
              <w:pStyle w:val="Other0"/>
              <w:numPr>
                <w:ilvl w:val="0"/>
                <w:numId w:val="1328"/>
              </w:numPr>
              <w:shd w:val="clear" w:color="auto" w:fill="auto"/>
              <w:tabs>
                <w:tab w:val="left" w:pos="158"/>
              </w:tabs>
              <w:spacing w:after="3140" w:line="326" w:lineRule="auto"/>
            </w:pPr>
            <w:r w:rsidRPr="001A2B50">
              <w:t>HS trình bày ý kiến.</w:t>
            </w:r>
          </w:p>
          <w:p w14:paraId="5C28B8CF" w14:textId="77777777" w:rsidR="00B134C9" w:rsidRPr="001A2B50" w:rsidRDefault="00B134C9" w:rsidP="00B134C9">
            <w:pPr>
              <w:pStyle w:val="Other0"/>
              <w:numPr>
                <w:ilvl w:val="0"/>
                <w:numId w:val="1328"/>
              </w:numPr>
              <w:shd w:val="clear" w:color="auto" w:fill="auto"/>
              <w:tabs>
                <w:tab w:val="left" w:pos="168"/>
              </w:tabs>
              <w:spacing w:line="326" w:lineRule="auto"/>
            </w:pPr>
            <w:r w:rsidRPr="001A2B50">
              <w:t>HS thảo luận nhóm, cử đại diện trình bày.</w:t>
            </w:r>
          </w:p>
          <w:p w14:paraId="2146CF64" w14:textId="77777777" w:rsidR="00B134C9" w:rsidRPr="001A2B50" w:rsidRDefault="00B134C9" w:rsidP="00B134C9">
            <w:pPr>
              <w:pStyle w:val="Other0"/>
              <w:numPr>
                <w:ilvl w:val="0"/>
                <w:numId w:val="1328"/>
              </w:numPr>
              <w:shd w:val="clear" w:color="auto" w:fill="auto"/>
              <w:tabs>
                <w:tab w:val="left" w:pos="154"/>
              </w:tabs>
              <w:spacing w:line="326" w:lineRule="auto"/>
            </w:pPr>
            <w:r w:rsidRPr="001A2B50">
              <w:t>HS nhóm khác bổ sung.</w:t>
            </w:r>
          </w:p>
        </w:tc>
        <w:tc>
          <w:tcPr>
            <w:tcW w:w="3230" w:type="dxa"/>
            <w:tcBorders>
              <w:top w:val="single" w:sz="4" w:space="0" w:color="auto"/>
              <w:left w:val="single" w:sz="4" w:space="0" w:color="auto"/>
              <w:bottom w:val="single" w:sz="4" w:space="0" w:color="auto"/>
              <w:right w:val="single" w:sz="4" w:space="0" w:color="auto"/>
            </w:tcBorders>
            <w:shd w:val="clear" w:color="auto" w:fill="FFFFFF"/>
            <w:vAlign w:val="bottom"/>
          </w:tcPr>
          <w:p w14:paraId="348F0246" w14:textId="77777777" w:rsidR="00B134C9" w:rsidRPr="001A2B50" w:rsidRDefault="00B134C9" w:rsidP="000B766D">
            <w:pPr>
              <w:pStyle w:val="Other0"/>
              <w:shd w:val="clear" w:color="auto" w:fill="auto"/>
              <w:spacing w:line="324" w:lineRule="auto"/>
            </w:pPr>
            <w:r w:rsidRPr="001A2B50">
              <w:rPr>
                <w:i/>
                <w:iCs/>
              </w:rPr>
              <w:t>b. Nội dung khái quát</w:t>
            </w:r>
          </w:p>
          <w:p w14:paraId="6D571430" w14:textId="77777777" w:rsidR="00B134C9" w:rsidRPr="001A2B50" w:rsidRDefault="00B134C9" w:rsidP="000B766D">
            <w:pPr>
              <w:pStyle w:val="Other0"/>
              <w:shd w:val="clear" w:color="auto" w:fill="auto"/>
              <w:spacing w:line="324" w:lineRule="auto"/>
              <w:jc w:val="both"/>
            </w:pPr>
            <w:r w:rsidRPr="001A2B50">
              <w:t>Mối quan hệ giữa văn học Việt Nam và văn học thế giới, giữa các thời kì của văn học Việt Nam.</w:t>
            </w:r>
          </w:p>
          <w:p w14:paraId="40AE70B2" w14:textId="77777777" w:rsidR="00B134C9" w:rsidRPr="001A2B50" w:rsidRDefault="00B134C9" w:rsidP="000B766D">
            <w:pPr>
              <w:pStyle w:val="Other0"/>
              <w:shd w:val="clear" w:color="auto" w:fill="auto"/>
              <w:spacing w:line="324" w:lineRule="auto"/>
              <w:jc w:val="both"/>
            </w:pPr>
            <w:r w:rsidRPr="001A2B50">
              <w:rPr>
                <w:b/>
                <w:bCs/>
                <w:i/>
                <w:iCs/>
              </w:rPr>
              <w:t>3. Tìm hiểu các nội dung cụ thể của VB</w:t>
            </w:r>
          </w:p>
          <w:p w14:paraId="7F262EDB" w14:textId="77777777" w:rsidR="00B134C9" w:rsidRPr="001A2B50" w:rsidRDefault="00B134C9" w:rsidP="000B766D">
            <w:pPr>
              <w:pStyle w:val="Other0"/>
              <w:shd w:val="clear" w:color="auto" w:fill="auto"/>
              <w:spacing w:after="900" w:line="324" w:lineRule="auto"/>
              <w:jc w:val="both"/>
            </w:pPr>
            <w:r w:rsidRPr="001A2B50">
              <w:rPr>
                <w:i/>
                <w:iCs/>
              </w:rPr>
              <w:t>a. Tìm hiểu về tính chất “vừa cổ xưa vừa non trẻ” của văn học Việt Nam</w:t>
            </w:r>
          </w:p>
          <w:p w14:paraId="76E091B9" w14:textId="77777777" w:rsidR="00B134C9" w:rsidRPr="001A2B50" w:rsidRDefault="00B134C9" w:rsidP="00B134C9">
            <w:pPr>
              <w:pStyle w:val="Other0"/>
              <w:numPr>
                <w:ilvl w:val="0"/>
                <w:numId w:val="1329"/>
              </w:numPr>
              <w:shd w:val="clear" w:color="auto" w:fill="auto"/>
              <w:tabs>
                <w:tab w:val="left" w:pos="182"/>
              </w:tabs>
              <w:spacing w:line="324" w:lineRule="auto"/>
              <w:jc w:val="both"/>
            </w:pPr>
            <w:r w:rsidRPr="001A2B50">
              <w:t>“Cổ xưa” vì: văn học Việt Nam gắn với lịch sử hàng nghìn năm của dân tộc Việt bắt đầu từ thời kì các Vua Hùng, gắn với văn học dân gian truyền miệng vốn có vị trí rất quan trọng...</w:t>
            </w:r>
          </w:p>
          <w:p w14:paraId="20436450" w14:textId="77777777" w:rsidR="00B134C9" w:rsidRPr="001A2B50" w:rsidRDefault="00B134C9" w:rsidP="00B134C9">
            <w:pPr>
              <w:pStyle w:val="Other0"/>
              <w:numPr>
                <w:ilvl w:val="0"/>
                <w:numId w:val="1329"/>
              </w:numPr>
              <w:shd w:val="clear" w:color="auto" w:fill="auto"/>
              <w:tabs>
                <w:tab w:val="left" w:pos="182"/>
              </w:tabs>
              <w:spacing w:line="324" w:lineRule="auto"/>
              <w:jc w:val="both"/>
            </w:pPr>
            <w:r w:rsidRPr="001A2B50">
              <w:t>“Non trẻ” vì: khác với các nền văn học trong khu vực, văn học viết Việt Nam mới xuất hiện từ thế kỉ X sau khi giành lại độc lập từ các triều đại Trung Hoa.</w:t>
            </w:r>
          </w:p>
          <w:p w14:paraId="546C1F83" w14:textId="77777777" w:rsidR="00B134C9" w:rsidRPr="001A2B50" w:rsidRDefault="00B134C9" w:rsidP="000B766D">
            <w:pPr>
              <w:pStyle w:val="Other0"/>
              <w:shd w:val="clear" w:color="auto" w:fill="auto"/>
              <w:spacing w:line="324" w:lineRule="auto"/>
              <w:jc w:val="both"/>
            </w:pPr>
            <w:r w:rsidRPr="001A2B50">
              <w:rPr>
                <w:i/>
                <w:iCs/>
              </w:rPr>
              <w:t>b. Tìm hiểu về nền văn học viết Việt Nam</w:t>
            </w:r>
          </w:p>
          <w:p w14:paraId="5301C53F" w14:textId="77777777" w:rsidR="00B134C9" w:rsidRPr="001A2B50" w:rsidRDefault="00B134C9" w:rsidP="000B766D">
            <w:pPr>
              <w:pStyle w:val="Other0"/>
              <w:shd w:val="clear" w:color="auto" w:fill="auto"/>
              <w:spacing w:line="326" w:lineRule="auto"/>
              <w:jc w:val="both"/>
            </w:pPr>
            <w:r w:rsidRPr="001A2B50">
              <w:rPr>
                <w:b/>
                <w:bCs/>
              </w:rPr>
              <w:t xml:space="preserve">* </w:t>
            </w:r>
            <w:r w:rsidRPr="001A2B50">
              <w:t>Thời kì trung đại (từ khoảng thế kỉ X đến cuối thế kỉ XIX) bao gổm bốn giai đoạn:</w:t>
            </w:r>
          </w:p>
          <w:p w14:paraId="05F8E7DE" w14:textId="77777777" w:rsidR="00B134C9" w:rsidRPr="001A2B50" w:rsidRDefault="00B134C9" w:rsidP="00B134C9">
            <w:pPr>
              <w:pStyle w:val="Other0"/>
              <w:numPr>
                <w:ilvl w:val="0"/>
                <w:numId w:val="1329"/>
              </w:numPr>
              <w:shd w:val="clear" w:color="auto" w:fill="auto"/>
              <w:tabs>
                <w:tab w:val="left" w:pos="163"/>
              </w:tabs>
              <w:spacing w:line="324" w:lineRule="auto"/>
            </w:pPr>
            <w:r w:rsidRPr="001A2B50">
              <w:t>Giai đoạn thế kỉ X - XIV:</w:t>
            </w:r>
          </w:p>
          <w:p w14:paraId="38E3EB4B" w14:textId="77777777" w:rsidR="00B134C9" w:rsidRPr="001A2B50" w:rsidRDefault="00B134C9" w:rsidP="000B766D">
            <w:pPr>
              <w:pStyle w:val="Other0"/>
              <w:shd w:val="clear" w:color="auto" w:fill="auto"/>
              <w:spacing w:line="324" w:lineRule="auto"/>
              <w:jc w:val="both"/>
            </w:pPr>
            <w:r w:rsidRPr="001A2B50">
              <w:t>+ Văn học viết chủ yếu vay mượn và cải biến từ ngôn ngữ, văn tự (chữ Hán) đến các thể loại, phong cách, điển cố, thể thức.</w:t>
            </w:r>
          </w:p>
          <w:p w14:paraId="1AC66634" w14:textId="77777777" w:rsidR="00B134C9" w:rsidRPr="001A2B50" w:rsidRDefault="00B134C9" w:rsidP="000B766D">
            <w:pPr>
              <w:pStyle w:val="Other0"/>
              <w:shd w:val="clear" w:color="auto" w:fill="auto"/>
              <w:spacing w:line="326" w:lineRule="auto"/>
              <w:jc w:val="both"/>
            </w:pPr>
            <w:r w:rsidRPr="001A2B50">
              <w:t>+ Có những thành tựu độc đáo (thời Lý - Trần).</w:t>
            </w:r>
          </w:p>
          <w:p w14:paraId="484B9715" w14:textId="77777777" w:rsidR="00B134C9" w:rsidRPr="001A2B50" w:rsidRDefault="00B134C9" w:rsidP="000B766D">
            <w:pPr>
              <w:pStyle w:val="Other0"/>
              <w:shd w:val="clear" w:color="auto" w:fill="auto"/>
              <w:spacing w:line="324" w:lineRule="auto"/>
              <w:jc w:val="both"/>
            </w:pPr>
            <w:r w:rsidRPr="001A2B50">
              <w:t>+ Từ đầu thế kỉ XII - XIII và đến thế kỉ XV văn học viết bằng chữ Nôm đã xuất hiện và phát triển song song với văn học viết bằng chữ Hán.</w:t>
            </w:r>
          </w:p>
        </w:tc>
      </w:tr>
    </w:tbl>
    <w:p w14:paraId="093E4F0C"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2400"/>
        <w:gridCol w:w="3216"/>
      </w:tblGrid>
      <w:tr w:rsidR="00B134C9" w:rsidRPr="001A2B50" w14:paraId="32AD7384" w14:textId="77777777" w:rsidTr="000B766D">
        <w:trPr>
          <w:trHeight w:hRule="exact" w:val="552"/>
          <w:jc w:val="center"/>
        </w:trPr>
        <w:tc>
          <w:tcPr>
            <w:tcW w:w="3139" w:type="dxa"/>
            <w:tcBorders>
              <w:top w:val="single" w:sz="4" w:space="0" w:color="auto"/>
              <w:left w:val="single" w:sz="4" w:space="0" w:color="auto"/>
            </w:tcBorders>
            <w:shd w:val="clear" w:color="auto" w:fill="CFE6C0"/>
            <w:vAlign w:val="center"/>
          </w:tcPr>
          <w:p w14:paraId="366B366F"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2400" w:type="dxa"/>
            <w:tcBorders>
              <w:top w:val="single" w:sz="4" w:space="0" w:color="auto"/>
              <w:left w:val="single" w:sz="4" w:space="0" w:color="auto"/>
            </w:tcBorders>
            <w:shd w:val="clear" w:color="auto" w:fill="CFE6C0"/>
            <w:vAlign w:val="center"/>
          </w:tcPr>
          <w:p w14:paraId="4A140735"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16" w:type="dxa"/>
            <w:tcBorders>
              <w:top w:val="single" w:sz="4" w:space="0" w:color="auto"/>
              <w:left w:val="single" w:sz="4" w:space="0" w:color="auto"/>
              <w:right w:val="single" w:sz="4" w:space="0" w:color="auto"/>
            </w:tcBorders>
            <w:shd w:val="clear" w:color="auto" w:fill="CFE6C0"/>
            <w:vAlign w:val="center"/>
          </w:tcPr>
          <w:p w14:paraId="7D654FA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B745F7C" w14:textId="77777777" w:rsidTr="000B766D">
        <w:trPr>
          <w:trHeight w:hRule="exact" w:val="11995"/>
          <w:jc w:val="center"/>
        </w:trPr>
        <w:tc>
          <w:tcPr>
            <w:tcW w:w="3139" w:type="dxa"/>
            <w:tcBorders>
              <w:top w:val="single" w:sz="4" w:space="0" w:color="auto"/>
              <w:left w:val="single" w:sz="4" w:space="0" w:color="auto"/>
              <w:bottom w:val="single" w:sz="4" w:space="0" w:color="auto"/>
            </w:tcBorders>
            <w:shd w:val="clear" w:color="auto" w:fill="FFFFFF"/>
          </w:tcPr>
          <w:p w14:paraId="43354B1F" w14:textId="77777777" w:rsidR="00B134C9" w:rsidRPr="001A2B50" w:rsidRDefault="00B134C9" w:rsidP="000B766D">
            <w:pPr>
              <w:rPr>
                <w:rFonts w:ascii="Times New Roman" w:hAnsi="Times New Roman" w:cs="Times New Roman"/>
                <w:sz w:val="10"/>
                <w:szCs w:val="10"/>
              </w:rPr>
            </w:pPr>
          </w:p>
        </w:tc>
        <w:tc>
          <w:tcPr>
            <w:tcW w:w="2400" w:type="dxa"/>
            <w:tcBorders>
              <w:top w:val="single" w:sz="4" w:space="0" w:color="auto"/>
              <w:left w:val="single" w:sz="4" w:space="0" w:color="auto"/>
              <w:bottom w:val="single" w:sz="4" w:space="0" w:color="auto"/>
            </w:tcBorders>
            <w:shd w:val="clear" w:color="auto" w:fill="FFFFFF"/>
          </w:tcPr>
          <w:p w14:paraId="6E8FB8A1" w14:textId="77777777" w:rsidR="00B134C9" w:rsidRPr="001A2B50" w:rsidRDefault="00B134C9" w:rsidP="000B766D">
            <w:pPr>
              <w:rPr>
                <w:rFonts w:ascii="Times New Roman" w:hAnsi="Times New Roman" w:cs="Times New Roman"/>
                <w:sz w:val="10"/>
                <w:szCs w:val="10"/>
              </w:rPr>
            </w:pPr>
          </w:p>
        </w:tc>
        <w:tc>
          <w:tcPr>
            <w:tcW w:w="3216" w:type="dxa"/>
            <w:tcBorders>
              <w:top w:val="single" w:sz="4" w:space="0" w:color="auto"/>
              <w:left w:val="single" w:sz="4" w:space="0" w:color="auto"/>
              <w:bottom w:val="single" w:sz="4" w:space="0" w:color="auto"/>
              <w:right w:val="single" w:sz="4" w:space="0" w:color="auto"/>
            </w:tcBorders>
            <w:shd w:val="clear" w:color="auto" w:fill="FFFFFF"/>
          </w:tcPr>
          <w:p w14:paraId="1AAAE690" w14:textId="77777777" w:rsidR="00B134C9" w:rsidRPr="001A2B50" w:rsidRDefault="00B134C9" w:rsidP="00B134C9">
            <w:pPr>
              <w:pStyle w:val="Other0"/>
              <w:numPr>
                <w:ilvl w:val="0"/>
                <w:numId w:val="1330"/>
              </w:numPr>
              <w:shd w:val="clear" w:color="auto" w:fill="auto"/>
              <w:tabs>
                <w:tab w:val="left" w:pos="158"/>
              </w:tabs>
              <w:spacing w:line="334" w:lineRule="auto"/>
              <w:jc w:val="both"/>
            </w:pPr>
            <w:r w:rsidRPr="001A2B50">
              <w:t>Giai đoạn thế kỉ XV - XVII:</w:t>
            </w:r>
          </w:p>
          <w:p w14:paraId="295BCF59" w14:textId="77777777" w:rsidR="00B134C9" w:rsidRPr="001A2B50" w:rsidRDefault="00B134C9" w:rsidP="000B766D">
            <w:pPr>
              <w:pStyle w:val="Other0"/>
              <w:shd w:val="clear" w:color="auto" w:fill="auto"/>
              <w:spacing w:line="336" w:lineRule="auto"/>
              <w:jc w:val="both"/>
            </w:pPr>
            <w:r w:rsidRPr="001A2B50">
              <w:t>+ Văn học viết bằng chữ Hán đã đạt đến đỉnh cao (thời Hậu Lê).</w:t>
            </w:r>
          </w:p>
          <w:p w14:paraId="422E432D" w14:textId="77777777" w:rsidR="00B134C9" w:rsidRPr="001A2B50" w:rsidRDefault="00B134C9" w:rsidP="000B766D">
            <w:pPr>
              <w:pStyle w:val="Other0"/>
              <w:shd w:val="clear" w:color="auto" w:fill="auto"/>
              <w:spacing w:line="336" w:lineRule="auto"/>
              <w:jc w:val="both"/>
            </w:pPr>
            <w:r w:rsidRPr="001A2B50">
              <w:t>+ Văn học viết bằng chữ Nôm đã “phát triển rầm rộ”.</w:t>
            </w:r>
          </w:p>
          <w:p w14:paraId="03D3F7E2" w14:textId="77777777" w:rsidR="00B134C9" w:rsidRPr="001A2B50" w:rsidRDefault="00B134C9" w:rsidP="000B766D">
            <w:pPr>
              <w:pStyle w:val="Other0"/>
              <w:shd w:val="clear" w:color="auto" w:fill="auto"/>
              <w:spacing w:line="334" w:lineRule="auto"/>
              <w:jc w:val="both"/>
            </w:pPr>
            <w:r w:rsidRPr="001A2B50">
              <w:t>+ Các thể loại chủ yếu vẫn vay mượn từ văn học Trung Hoa nhưng “đã vượt qua sự mô phỏng tầm thường để đạt đến tinh hoa như nguyên mẫu và đi sâu biểu đạt tâm hổn dân tộc mình". Sự Việt hoá thể loại như vậy tập trung trước tiên ở nội dung tác phẩm.</w:t>
            </w:r>
          </w:p>
          <w:p w14:paraId="75D9471B" w14:textId="77777777" w:rsidR="00B134C9" w:rsidRPr="001A2B50" w:rsidRDefault="00B134C9" w:rsidP="00B134C9">
            <w:pPr>
              <w:pStyle w:val="Other0"/>
              <w:numPr>
                <w:ilvl w:val="0"/>
                <w:numId w:val="1330"/>
              </w:numPr>
              <w:shd w:val="clear" w:color="auto" w:fill="auto"/>
              <w:tabs>
                <w:tab w:val="left" w:pos="168"/>
              </w:tabs>
              <w:spacing w:line="331" w:lineRule="auto"/>
              <w:jc w:val="both"/>
            </w:pPr>
            <w:r w:rsidRPr="001A2B50">
              <w:t>Giai đoạn thế kỉ XVIII - nửa đầu thế kỉ XIX:</w:t>
            </w:r>
          </w:p>
          <w:p w14:paraId="2B89C4E1" w14:textId="77777777" w:rsidR="00B134C9" w:rsidRPr="001A2B50" w:rsidRDefault="00B134C9" w:rsidP="000B766D">
            <w:pPr>
              <w:pStyle w:val="Other0"/>
              <w:shd w:val="clear" w:color="auto" w:fill="auto"/>
              <w:spacing w:line="334" w:lineRule="auto"/>
              <w:jc w:val="both"/>
            </w:pPr>
            <w:r w:rsidRPr="001A2B50">
              <w:t>+ Văn học viết bằng chữ Hán và chữ Nôm phát triển song song. Tuy nhiên văn học viết bằng chữ Nôm “phát triển rầm rộ, đạt đến cực thịnh trong thế kỉ XVIII, cơ hổ lấn át thơ văn chữ Hán".</w:t>
            </w:r>
          </w:p>
          <w:p w14:paraId="5F52BF22" w14:textId="77777777" w:rsidR="00B134C9" w:rsidRPr="001A2B50" w:rsidRDefault="00B134C9" w:rsidP="000B766D">
            <w:pPr>
              <w:pStyle w:val="Other0"/>
              <w:shd w:val="clear" w:color="auto" w:fill="auto"/>
              <w:spacing w:line="334" w:lineRule="auto"/>
              <w:jc w:val="both"/>
            </w:pPr>
            <w:r w:rsidRPr="001A2B50">
              <w:t>+ Văn học viết bằng chữ Nôm đã “sáng tạo ra các thể loại văn học độc lập của người Việt, Việt hoá nhiều thể loại văn học chữ Hán, biến thành tài sản của riêng người Việt [...] giúp cho văn học cổ điển Việt Nam thoát dần các khuôn mẫu Hán, trở về với các truyền thống Đông Nam Á, như các truyện thơ, để trở thành nền văn học độc lập, biểu hiện sâu sắc tâm hổn Việt Nam".</w:t>
            </w:r>
          </w:p>
          <w:p w14:paraId="047B5B90" w14:textId="77777777" w:rsidR="00B134C9" w:rsidRPr="001A2B50" w:rsidRDefault="00B134C9" w:rsidP="000B766D">
            <w:pPr>
              <w:pStyle w:val="Other0"/>
              <w:shd w:val="clear" w:color="auto" w:fill="auto"/>
              <w:spacing w:line="336" w:lineRule="auto"/>
              <w:ind w:firstLine="320"/>
              <w:jc w:val="both"/>
            </w:pPr>
            <w:r w:rsidRPr="001A2B50">
              <w:t>Sự Việt hoá thể loại đã thể hiện ở cả hình thức và nội dung tác phẩm văn học.</w:t>
            </w:r>
          </w:p>
        </w:tc>
      </w:tr>
    </w:tbl>
    <w:p w14:paraId="0A7FC60E"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2395"/>
        <w:gridCol w:w="3216"/>
      </w:tblGrid>
      <w:tr w:rsidR="00B134C9" w:rsidRPr="001A2B50" w14:paraId="7D6EF73B" w14:textId="77777777" w:rsidTr="000B766D">
        <w:trPr>
          <w:trHeight w:hRule="exact" w:val="552"/>
          <w:jc w:val="center"/>
        </w:trPr>
        <w:tc>
          <w:tcPr>
            <w:tcW w:w="3139" w:type="dxa"/>
            <w:tcBorders>
              <w:top w:val="single" w:sz="4" w:space="0" w:color="auto"/>
              <w:left w:val="single" w:sz="4" w:space="0" w:color="auto"/>
            </w:tcBorders>
            <w:shd w:val="clear" w:color="auto" w:fill="CFE6C0"/>
            <w:vAlign w:val="center"/>
          </w:tcPr>
          <w:p w14:paraId="62DDCECA"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2395" w:type="dxa"/>
            <w:tcBorders>
              <w:top w:val="single" w:sz="4" w:space="0" w:color="auto"/>
              <w:left w:val="single" w:sz="4" w:space="0" w:color="auto"/>
            </w:tcBorders>
            <w:shd w:val="clear" w:color="auto" w:fill="CFE6C0"/>
            <w:vAlign w:val="center"/>
          </w:tcPr>
          <w:p w14:paraId="72531510"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16" w:type="dxa"/>
            <w:tcBorders>
              <w:top w:val="single" w:sz="4" w:space="0" w:color="auto"/>
              <w:left w:val="single" w:sz="4" w:space="0" w:color="auto"/>
              <w:right w:val="single" w:sz="4" w:space="0" w:color="auto"/>
            </w:tcBorders>
            <w:shd w:val="clear" w:color="auto" w:fill="CFE6C0"/>
            <w:vAlign w:val="center"/>
          </w:tcPr>
          <w:p w14:paraId="785C066A"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2947398" w14:textId="77777777" w:rsidTr="000B766D">
        <w:trPr>
          <w:trHeight w:hRule="exact" w:val="12350"/>
          <w:jc w:val="center"/>
        </w:trPr>
        <w:tc>
          <w:tcPr>
            <w:tcW w:w="3139" w:type="dxa"/>
            <w:tcBorders>
              <w:top w:val="single" w:sz="4" w:space="0" w:color="auto"/>
              <w:left w:val="single" w:sz="4" w:space="0" w:color="auto"/>
              <w:bottom w:val="single" w:sz="4" w:space="0" w:color="auto"/>
            </w:tcBorders>
            <w:shd w:val="clear" w:color="auto" w:fill="FFFFFF"/>
          </w:tcPr>
          <w:p w14:paraId="250F93D6" w14:textId="77777777" w:rsidR="00B134C9" w:rsidRPr="001A2B50" w:rsidRDefault="00B134C9" w:rsidP="000B766D">
            <w:pPr>
              <w:rPr>
                <w:rFonts w:ascii="Times New Roman" w:hAnsi="Times New Roman" w:cs="Times New Roman"/>
                <w:sz w:val="10"/>
                <w:szCs w:val="10"/>
              </w:rPr>
            </w:pPr>
          </w:p>
        </w:tc>
        <w:tc>
          <w:tcPr>
            <w:tcW w:w="2395" w:type="dxa"/>
            <w:tcBorders>
              <w:top w:val="single" w:sz="4" w:space="0" w:color="auto"/>
              <w:left w:val="single" w:sz="4" w:space="0" w:color="auto"/>
              <w:bottom w:val="single" w:sz="4" w:space="0" w:color="auto"/>
            </w:tcBorders>
            <w:shd w:val="clear" w:color="auto" w:fill="FFFFFF"/>
          </w:tcPr>
          <w:p w14:paraId="61A746E4" w14:textId="77777777" w:rsidR="00B134C9" w:rsidRPr="001A2B50" w:rsidRDefault="00B134C9" w:rsidP="000B766D">
            <w:pPr>
              <w:rPr>
                <w:rFonts w:ascii="Times New Roman" w:hAnsi="Times New Roman" w:cs="Times New Roman"/>
                <w:sz w:val="10"/>
                <w:szCs w:val="10"/>
              </w:rPr>
            </w:pPr>
          </w:p>
        </w:tc>
        <w:tc>
          <w:tcPr>
            <w:tcW w:w="3216" w:type="dxa"/>
            <w:tcBorders>
              <w:top w:val="single" w:sz="4" w:space="0" w:color="auto"/>
              <w:left w:val="single" w:sz="4" w:space="0" w:color="auto"/>
              <w:bottom w:val="single" w:sz="4" w:space="0" w:color="auto"/>
              <w:right w:val="single" w:sz="4" w:space="0" w:color="auto"/>
            </w:tcBorders>
            <w:shd w:val="clear" w:color="auto" w:fill="FFFFFF"/>
          </w:tcPr>
          <w:p w14:paraId="695783F9" w14:textId="77777777" w:rsidR="00B134C9" w:rsidRPr="001A2B50" w:rsidRDefault="00B134C9" w:rsidP="00B134C9">
            <w:pPr>
              <w:pStyle w:val="Other0"/>
              <w:numPr>
                <w:ilvl w:val="0"/>
                <w:numId w:val="1331"/>
              </w:numPr>
              <w:shd w:val="clear" w:color="auto" w:fill="auto"/>
              <w:tabs>
                <w:tab w:val="left" w:pos="168"/>
              </w:tabs>
              <w:spacing w:line="319" w:lineRule="auto"/>
              <w:jc w:val="both"/>
            </w:pPr>
            <w:r w:rsidRPr="001A2B50">
              <w:t>Giai đoạn nửa cuối thế kỉ XIX: Quá trình tiếp xúc với văn hoá Pháp, văn hoá phương Tây đã tạo nên sự thay đổi lớn của văn học Việt Nam: "Cuối thế kỉ XIX - đầu thế kỉ XX, khi chữ Hán và các kì thi Hán học bị bãi bỏ, chữ quốc ngữ thịnh hành và cùng với nó, một nền văn học hiện đại theo kiểu châu Âu dần dần xuất hiện.”.</w:t>
            </w:r>
          </w:p>
          <w:p w14:paraId="5D6EDDEB" w14:textId="77777777" w:rsidR="00B134C9" w:rsidRPr="001A2B50" w:rsidRDefault="00B134C9" w:rsidP="000B766D">
            <w:pPr>
              <w:pStyle w:val="Other0"/>
              <w:shd w:val="clear" w:color="auto" w:fill="auto"/>
              <w:spacing w:line="314" w:lineRule="auto"/>
              <w:jc w:val="both"/>
            </w:pPr>
            <w:r w:rsidRPr="001A2B50">
              <w:rPr>
                <w:b/>
                <w:bCs/>
              </w:rPr>
              <w:t xml:space="preserve">* </w:t>
            </w:r>
            <w:r w:rsidRPr="001A2B50">
              <w:t>Thời kì hiện đại (từ đầu thế kỉ XX đến nay) có thể được phân kì thành ba giai đoạn:</w:t>
            </w:r>
          </w:p>
          <w:p w14:paraId="014460E2" w14:textId="77777777" w:rsidR="00B134C9" w:rsidRPr="001A2B50" w:rsidRDefault="00B134C9" w:rsidP="00B134C9">
            <w:pPr>
              <w:pStyle w:val="Other0"/>
              <w:numPr>
                <w:ilvl w:val="0"/>
                <w:numId w:val="1331"/>
              </w:numPr>
              <w:shd w:val="clear" w:color="auto" w:fill="auto"/>
              <w:tabs>
                <w:tab w:val="left" w:pos="149"/>
              </w:tabs>
              <w:spacing w:line="314" w:lineRule="auto"/>
            </w:pPr>
            <w:r w:rsidRPr="001A2B50">
              <w:t>Từ đầu thế kỉ XX đến 1945:</w:t>
            </w:r>
          </w:p>
          <w:p w14:paraId="37456FC8" w14:textId="77777777" w:rsidR="00B134C9" w:rsidRPr="001A2B50" w:rsidRDefault="00B134C9" w:rsidP="000B766D">
            <w:pPr>
              <w:pStyle w:val="Other0"/>
              <w:shd w:val="clear" w:color="auto" w:fill="auto"/>
              <w:spacing w:line="312" w:lineRule="auto"/>
              <w:jc w:val="both"/>
            </w:pPr>
            <w:r w:rsidRPr="001A2B50">
              <w:t>"Ở Việt Nam hình thành một nền văn học hiện đại thực thụ”, "văn học Việt Nam (từ một nền văn học trung đại cổ xưa với truyền thống khu vực) đã hoá thân thành một nền văn học hiện đại theo mô hình châu Âu, trở thành một bộ phận của văn học thế giới”.</w:t>
            </w:r>
          </w:p>
          <w:p w14:paraId="7DDE0F8A" w14:textId="77777777" w:rsidR="00B134C9" w:rsidRPr="001A2B50" w:rsidRDefault="00B134C9" w:rsidP="00B134C9">
            <w:pPr>
              <w:pStyle w:val="Other0"/>
              <w:numPr>
                <w:ilvl w:val="0"/>
                <w:numId w:val="1331"/>
              </w:numPr>
              <w:shd w:val="clear" w:color="auto" w:fill="auto"/>
              <w:tabs>
                <w:tab w:val="left" w:pos="154"/>
              </w:tabs>
              <w:spacing w:line="314" w:lineRule="auto"/>
            </w:pPr>
            <w:r w:rsidRPr="001A2B50">
              <w:t>Từ 1945 - 1975:</w:t>
            </w:r>
          </w:p>
          <w:p w14:paraId="4B071C2A" w14:textId="77777777" w:rsidR="00B134C9" w:rsidRPr="001A2B50" w:rsidRDefault="00B134C9" w:rsidP="000B766D">
            <w:pPr>
              <w:pStyle w:val="Other0"/>
              <w:shd w:val="clear" w:color="auto" w:fill="auto"/>
              <w:spacing w:line="314" w:lineRule="auto"/>
              <w:jc w:val="both"/>
            </w:pPr>
            <w:r w:rsidRPr="001A2B50">
              <w:t>+ "Từ ngày thành lập nước Việt Nam Dân chủ Cộng hoà theo khuynh hướng xã hội chủ nghĩa, văn học thiên về phục vụ công cuộc chiến đấu, bảo vệ Tổ quốc”.</w:t>
            </w:r>
          </w:p>
          <w:p w14:paraId="6AD05AFC" w14:textId="77777777" w:rsidR="00B134C9" w:rsidRPr="001A2B50" w:rsidRDefault="00B134C9" w:rsidP="000B766D">
            <w:pPr>
              <w:pStyle w:val="Other0"/>
              <w:shd w:val="clear" w:color="auto" w:fill="auto"/>
              <w:spacing w:line="314" w:lineRule="auto"/>
              <w:jc w:val="both"/>
            </w:pPr>
            <w:r w:rsidRPr="001A2B50">
              <w:t>+ "Sau năm 1954, đất nước chia làm hai miền, văn học miền Bắc vẫn đi vào con đường văn học vô sản, xã hội chủ nghĩa; còn ở miền Nam văn học đi theo ảnh hưởng của văn học Âu Mỹ đương đại”.</w:t>
            </w:r>
          </w:p>
          <w:p w14:paraId="563F6CAF" w14:textId="77777777" w:rsidR="00B134C9" w:rsidRPr="001A2B50" w:rsidRDefault="00B134C9" w:rsidP="000B766D">
            <w:pPr>
              <w:pStyle w:val="Other0"/>
              <w:shd w:val="clear" w:color="auto" w:fill="auto"/>
              <w:spacing w:line="314" w:lineRule="auto"/>
              <w:jc w:val="both"/>
            </w:pPr>
            <w:r w:rsidRPr="001A2B50">
              <w:t>- Từ 1975 đến nay:</w:t>
            </w:r>
          </w:p>
          <w:p w14:paraId="5A394838" w14:textId="77777777" w:rsidR="00B134C9" w:rsidRPr="001A2B50" w:rsidRDefault="00B134C9" w:rsidP="000B766D">
            <w:pPr>
              <w:pStyle w:val="Other0"/>
              <w:shd w:val="clear" w:color="auto" w:fill="auto"/>
              <w:spacing w:line="312" w:lineRule="auto"/>
              <w:jc w:val="both"/>
            </w:pPr>
            <w:r w:rsidRPr="001A2B50">
              <w:t>+ "Sau năm 1975, đất nước thống nhất nhưng gặp nhiều khó khăn về kinh tế, khó khăn do chiến tranh biên giới phía tây nam và</w:t>
            </w:r>
          </w:p>
        </w:tc>
      </w:tr>
    </w:tbl>
    <w:p w14:paraId="74237398"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400"/>
        <w:gridCol w:w="3230"/>
      </w:tblGrid>
      <w:tr w:rsidR="00B134C9" w:rsidRPr="001A2B50" w14:paraId="1E3BDAEC" w14:textId="77777777" w:rsidTr="000B766D">
        <w:trPr>
          <w:trHeight w:hRule="exact" w:val="566"/>
          <w:jc w:val="center"/>
        </w:trPr>
        <w:tc>
          <w:tcPr>
            <w:tcW w:w="3154" w:type="dxa"/>
            <w:tcBorders>
              <w:top w:val="single" w:sz="4" w:space="0" w:color="auto"/>
              <w:left w:val="single" w:sz="4" w:space="0" w:color="auto"/>
            </w:tcBorders>
            <w:shd w:val="clear" w:color="auto" w:fill="CFE6C0"/>
            <w:vAlign w:val="center"/>
          </w:tcPr>
          <w:p w14:paraId="0F168535"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400" w:type="dxa"/>
            <w:tcBorders>
              <w:top w:val="single" w:sz="4" w:space="0" w:color="auto"/>
              <w:left w:val="single" w:sz="4" w:space="0" w:color="auto"/>
            </w:tcBorders>
            <w:shd w:val="clear" w:color="auto" w:fill="CFE6C0"/>
            <w:vAlign w:val="center"/>
          </w:tcPr>
          <w:p w14:paraId="6E0106D0"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30" w:type="dxa"/>
            <w:tcBorders>
              <w:top w:val="single" w:sz="4" w:space="0" w:color="auto"/>
              <w:left w:val="single" w:sz="4" w:space="0" w:color="auto"/>
              <w:right w:val="single" w:sz="4" w:space="0" w:color="auto"/>
            </w:tcBorders>
            <w:shd w:val="clear" w:color="auto" w:fill="CFE6C0"/>
            <w:vAlign w:val="center"/>
          </w:tcPr>
          <w:p w14:paraId="386F3B1F"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885EBE6" w14:textId="77777777" w:rsidTr="000B766D">
        <w:trPr>
          <w:trHeight w:hRule="exact" w:val="12163"/>
          <w:jc w:val="center"/>
        </w:trPr>
        <w:tc>
          <w:tcPr>
            <w:tcW w:w="3154" w:type="dxa"/>
            <w:tcBorders>
              <w:top w:val="single" w:sz="4" w:space="0" w:color="auto"/>
              <w:left w:val="single" w:sz="4" w:space="0" w:color="auto"/>
              <w:bottom w:val="single" w:sz="4" w:space="0" w:color="auto"/>
            </w:tcBorders>
            <w:shd w:val="clear" w:color="auto" w:fill="FFFFFF"/>
            <w:vAlign w:val="center"/>
          </w:tcPr>
          <w:p w14:paraId="794A4E39" w14:textId="77777777" w:rsidR="00B134C9" w:rsidRPr="001A2B50" w:rsidRDefault="00B134C9" w:rsidP="00B134C9">
            <w:pPr>
              <w:pStyle w:val="Other0"/>
              <w:numPr>
                <w:ilvl w:val="0"/>
                <w:numId w:val="1332"/>
              </w:numPr>
              <w:shd w:val="clear" w:color="auto" w:fill="auto"/>
              <w:tabs>
                <w:tab w:val="left" w:pos="168"/>
              </w:tabs>
              <w:spacing w:line="302" w:lineRule="auto"/>
              <w:jc w:val="both"/>
            </w:pPr>
            <w:r w:rsidRPr="001A2B50">
              <w:t>GV yêu cầu HS thảo luận nhóm đôi, thực hiện nhiệm vụ 2 trong phiếu học tập số 2 để tìm hiểu về mối quan hệ giữa văn học viết bằng chữ Hán và văn học viết bằng chữ Nôm. Điểm tương đổng và khác biệt của hai bộ phận này trong thời kì trung đại.</w:t>
            </w:r>
          </w:p>
          <w:p w14:paraId="32A7CD47" w14:textId="77777777" w:rsidR="00B134C9" w:rsidRPr="001A2B50" w:rsidRDefault="00B134C9" w:rsidP="00B134C9">
            <w:pPr>
              <w:pStyle w:val="Other0"/>
              <w:numPr>
                <w:ilvl w:val="0"/>
                <w:numId w:val="1332"/>
              </w:numPr>
              <w:shd w:val="clear" w:color="auto" w:fill="auto"/>
              <w:tabs>
                <w:tab w:val="left" w:pos="163"/>
              </w:tabs>
              <w:spacing w:line="302" w:lineRule="auto"/>
            </w:pPr>
            <w:r w:rsidRPr="001A2B50">
              <w:t>GV nhận xét, kết luận.</w:t>
            </w:r>
          </w:p>
        </w:tc>
        <w:tc>
          <w:tcPr>
            <w:tcW w:w="2400" w:type="dxa"/>
            <w:tcBorders>
              <w:top w:val="single" w:sz="4" w:space="0" w:color="auto"/>
              <w:left w:val="single" w:sz="4" w:space="0" w:color="auto"/>
              <w:bottom w:val="single" w:sz="4" w:space="0" w:color="auto"/>
            </w:tcBorders>
            <w:shd w:val="clear" w:color="auto" w:fill="FFFFFF"/>
          </w:tcPr>
          <w:p w14:paraId="6A7AFE46" w14:textId="77777777" w:rsidR="00B134C9" w:rsidRPr="001A2B50" w:rsidRDefault="00B134C9" w:rsidP="000B766D">
            <w:pPr>
              <w:pStyle w:val="Other0"/>
              <w:shd w:val="clear" w:color="auto" w:fill="auto"/>
              <w:spacing w:before="3360" w:line="300" w:lineRule="auto"/>
            </w:pPr>
            <w:r w:rsidRPr="001A2B50">
              <w:rPr>
                <w:i/>
                <w:iCs/>
              </w:rPr>
              <w:t>-</w:t>
            </w:r>
            <w:r w:rsidRPr="001A2B50">
              <w:t xml:space="preserve"> HS thảo luận và nêu ý kiến.</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14:paraId="0B79A956" w14:textId="77777777" w:rsidR="00B134C9" w:rsidRPr="001A2B50" w:rsidRDefault="00B134C9" w:rsidP="000B766D">
            <w:pPr>
              <w:pStyle w:val="Other0"/>
              <w:shd w:val="clear" w:color="auto" w:fill="auto"/>
              <w:spacing w:after="40" w:line="314" w:lineRule="auto"/>
              <w:jc w:val="both"/>
            </w:pPr>
            <w:r w:rsidRPr="001A2B50">
              <w:t>chiến tranh biên giới phía bắc gây ra. Văn học bộc lộ những yếu kém của chính sách văn nghệ, dẫn đến cuộc đổi mới có tính “cởi trói” cuối năm 1986.”.</w:t>
            </w:r>
          </w:p>
          <w:p w14:paraId="5561FCEA" w14:textId="77777777" w:rsidR="00B134C9" w:rsidRPr="001A2B50" w:rsidRDefault="00B134C9" w:rsidP="000B766D">
            <w:pPr>
              <w:pStyle w:val="Other0"/>
              <w:shd w:val="clear" w:color="auto" w:fill="auto"/>
              <w:spacing w:after="40" w:line="302" w:lineRule="auto"/>
              <w:jc w:val="both"/>
            </w:pPr>
            <w:r w:rsidRPr="001A2B50">
              <w:t>+ Cuối những năm chín mươi của thế kỉ XX sang đầu thế kỉ XXI, sự thâm nhập của in-tơ-nét cùng với sự kiện Việt Nam gia nhập WTO (2007), văn học có những đổi thay mới...”.</w:t>
            </w:r>
          </w:p>
          <w:p w14:paraId="2B309173" w14:textId="77777777" w:rsidR="00B134C9" w:rsidRPr="001A2B50" w:rsidRDefault="00B134C9" w:rsidP="000B766D">
            <w:pPr>
              <w:pStyle w:val="Other0"/>
              <w:shd w:val="clear" w:color="auto" w:fill="auto"/>
              <w:spacing w:after="40" w:line="302" w:lineRule="auto"/>
              <w:jc w:val="both"/>
            </w:pPr>
            <w:r w:rsidRPr="001A2B50">
              <w:rPr>
                <w:i/>
                <w:iCs/>
              </w:rPr>
              <w:t>c. Tìm hiểu về mối quan hệ giữa văn học chữ Nôm và văn học chữ Hán thời kì trung đại, điểm tương đồng và khác biệt</w:t>
            </w:r>
          </w:p>
          <w:p w14:paraId="0148A699" w14:textId="77777777" w:rsidR="00B134C9" w:rsidRPr="001A2B50" w:rsidRDefault="00B134C9" w:rsidP="00B134C9">
            <w:pPr>
              <w:pStyle w:val="Other0"/>
              <w:numPr>
                <w:ilvl w:val="0"/>
                <w:numId w:val="1333"/>
              </w:numPr>
              <w:shd w:val="clear" w:color="auto" w:fill="auto"/>
              <w:tabs>
                <w:tab w:val="left" w:pos="211"/>
              </w:tabs>
              <w:spacing w:after="40" w:line="302" w:lineRule="auto"/>
              <w:jc w:val="both"/>
            </w:pPr>
            <w:r w:rsidRPr="001A2B50">
              <w:t>Mối quan hệ: Là hai bộ phận văn học quan trọng thời kì trung đại, làm nên diện mạo của nền văn học dân tộc từ thế kỉ X - cuối thế kỉ XIX. Văn học chữ Hán ra đời cùng với sự hình thành của văn học viết Việt Nam. Văn học chữ Nôm ra đời khi văn học viết đã có thành tựu và tạo nên bản sắc của nền văn học dân tộc cả về hình thức và nội dung.</w:t>
            </w:r>
          </w:p>
          <w:p w14:paraId="5B2BE970" w14:textId="77777777" w:rsidR="00B134C9" w:rsidRPr="001A2B50" w:rsidRDefault="00B134C9" w:rsidP="00B134C9">
            <w:pPr>
              <w:pStyle w:val="Other0"/>
              <w:numPr>
                <w:ilvl w:val="0"/>
                <w:numId w:val="1333"/>
              </w:numPr>
              <w:shd w:val="clear" w:color="auto" w:fill="auto"/>
              <w:tabs>
                <w:tab w:val="left" w:pos="235"/>
              </w:tabs>
              <w:spacing w:after="40" w:line="302" w:lineRule="auto"/>
              <w:jc w:val="both"/>
            </w:pPr>
            <w:r w:rsidRPr="001A2B50">
              <w:t>Điểm tương đổng: Cùng có chung một số thể loại, hình thức nghệ thuật “di thực” từ Trung Hoa nhưng chú trọng “đi sâu biểu đạt tâm hổn của dân tộc mình", nói cách khác, hai bộ phận văn học này cũng thể hiện lịch sử tâm hổn của dân tộc, bản sắc của con người, đất nước Việt Nam.</w:t>
            </w:r>
          </w:p>
          <w:p w14:paraId="3EA74DD2" w14:textId="77777777" w:rsidR="00B134C9" w:rsidRPr="001A2B50" w:rsidRDefault="00B134C9" w:rsidP="00B134C9">
            <w:pPr>
              <w:pStyle w:val="Other0"/>
              <w:numPr>
                <w:ilvl w:val="0"/>
                <w:numId w:val="1333"/>
              </w:numPr>
              <w:shd w:val="clear" w:color="auto" w:fill="auto"/>
              <w:tabs>
                <w:tab w:val="left" w:pos="149"/>
              </w:tabs>
              <w:spacing w:after="40" w:line="302" w:lineRule="auto"/>
            </w:pPr>
            <w:r w:rsidRPr="001A2B50">
              <w:t>Điểm khác biệt:</w:t>
            </w:r>
          </w:p>
          <w:p w14:paraId="33615851" w14:textId="77777777" w:rsidR="00B134C9" w:rsidRPr="001A2B50" w:rsidRDefault="00B134C9" w:rsidP="000B766D">
            <w:pPr>
              <w:pStyle w:val="Other0"/>
              <w:shd w:val="clear" w:color="auto" w:fill="auto"/>
              <w:spacing w:after="40" w:line="305" w:lineRule="auto"/>
              <w:jc w:val="both"/>
            </w:pPr>
            <w:r w:rsidRPr="001A2B50">
              <w:t>+ Chữ Hán là loại chữ vay mượn hoàn toàn của Trung Hoa. Cùng với sự vay mượn về văn tự, các yếu tố hình thức khác cũng được</w:t>
            </w:r>
          </w:p>
        </w:tc>
      </w:tr>
    </w:tbl>
    <w:p w14:paraId="04B7B38B"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395"/>
        <w:gridCol w:w="3230"/>
      </w:tblGrid>
      <w:tr w:rsidR="00B134C9" w:rsidRPr="001A2B50" w14:paraId="2FC749A7" w14:textId="77777777" w:rsidTr="000B766D">
        <w:trPr>
          <w:trHeight w:hRule="exact" w:val="566"/>
          <w:jc w:val="center"/>
        </w:trPr>
        <w:tc>
          <w:tcPr>
            <w:tcW w:w="3154" w:type="dxa"/>
            <w:tcBorders>
              <w:top w:val="single" w:sz="4" w:space="0" w:color="auto"/>
              <w:left w:val="single" w:sz="4" w:space="0" w:color="auto"/>
            </w:tcBorders>
            <w:shd w:val="clear" w:color="auto" w:fill="CFE6C0"/>
            <w:vAlign w:val="center"/>
          </w:tcPr>
          <w:p w14:paraId="166F9EEF"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395" w:type="dxa"/>
            <w:tcBorders>
              <w:top w:val="single" w:sz="4" w:space="0" w:color="auto"/>
              <w:left w:val="single" w:sz="4" w:space="0" w:color="auto"/>
            </w:tcBorders>
            <w:shd w:val="clear" w:color="auto" w:fill="CFE6C0"/>
            <w:vAlign w:val="center"/>
          </w:tcPr>
          <w:p w14:paraId="5330FC95"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30" w:type="dxa"/>
            <w:tcBorders>
              <w:top w:val="single" w:sz="4" w:space="0" w:color="auto"/>
              <w:left w:val="single" w:sz="4" w:space="0" w:color="auto"/>
              <w:right w:val="single" w:sz="4" w:space="0" w:color="auto"/>
            </w:tcBorders>
            <w:shd w:val="clear" w:color="auto" w:fill="CFE6C0"/>
            <w:vAlign w:val="center"/>
          </w:tcPr>
          <w:p w14:paraId="1956BE17"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FC350EA" w14:textId="77777777" w:rsidTr="000B766D">
        <w:trPr>
          <w:trHeight w:hRule="exact" w:val="12259"/>
          <w:jc w:val="center"/>
        </w:trPr>
        <w:tc>
          <w:tcPr>
            <w:tcW w:w="3154" w:type="dxa"/>
            <w:tcBorders>
              <w:top w:val="single" w:sz="4" w:space="0" w:color="auto"/>
              <w:left w:val="single" w:sz="4" w:space="0" w:color="auto"/>
              <w:bottom w:val="single" w:sz="4" w:space="0" w:color="auto"/>
            </w:tcBorders>
            <w:shd w:val="clear" w:color="auto" w:fill="FFFFFF"/>
            <w:vAlign w:val="center"/>
          </w:tcPr>
          <w:p w14:paraId="0B616895" w14:textId="77777777" w:rsidR="00B134C9" w:rsidRPr="001A2B50" w:rsidRDefault="00B134C9" w:rsidP="000B766D">
            <w:pPr>
              <w:pStyle w:val="Other0"/>
              <w:shd w:val="clear" w:color="auto" w:fill="auto"/>
              <w:spacing w:line="312" w:lineRule="auto"/>
              <w:jc w:val="both"/>
            </w:pPr>
            <w:r w:rsidRPr="001A2B50">
              <w:rPr>
                <w:i/>
                <w:iCs/>
              </w:rPr>
              <w:t>-</w:t>
            </w:r>
            <w:r w:rsidRPr="001A2B50">
              <w:t xml:space="preserve"> GV yêu cầu HS nêu những yếu tố lịch sử, xã hội có ảnh hưởng quan trọng tới đặc điểm của văn học Việt Nam thế kỉ XX.</w:t>
            </w:r>
          </w:p>
        </w:tc>
        <w:tc>
          <w:tcPr>
            <w:tcW w:w="2395" w:type="dxa"/>
            <w:tcBorders>
              <w:top w:val="single" w:sz="4" w:space="0" w:color="auto"/>
              <w:left w:val="single" w:sz="4" w:space="0" w:color="auto"/>
              <w:bottom w:val="single" w:sz="4" w:space="0" w:color="auto"/>
            </w:tcBorders>
            <w:shd w:val="clear" w:color="auto" w:fill="FFFFFF"/>
            <w:vAlign w:val="center"/>
          </w:tcPr>
          <w:p w14:paraId="32F5D899" w14:textId="77777777" w:rsidR="00B134C9" w:rsidRPr="001A2B50" w:rsidRDefault="00B134C9" w:rsidP="000B766D">
            <w:pPr>
              <w:pStyle w:val="Other0"/>
              <w:shd w:val="clear" w:color="auto" w:fill="auto"/>
              <w:spacing w:line="240" w:lineRule="auto"/>
            </w:pPr>
            <w:r w:rsidRPr="001A2B50">
              <w:rPr>
                <w:i/>
                <w:iCs/>
              </w:rPr>
              <w:t>-</w:t>
            </w:r>
            <w:r w:rsidRPr="001A2B50">
              <w:t xml:space="preserve"> HS suy nghĩ, trả lời.</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14:paraId="1C832F77" w14:textId="77777777" w:rsidR="00B134C9" w:rsidRPr="001A2B50" w:rsidRDefault="00B134C9" w:rsidP="000B766D">
            <w:pPr>
              <w:pStyle w:val="Other0"/>
              <w:shd w:val="clear" w:color="auto" w:fill="auto"/>
              <w:spacing w:line="314" w:lineRule="auto"/>
              <w:jc w:val="both"/>
            </w:pPr>
            <w:r w:rsidRPr="001A2B50">
              <w:t>mô phỏng, vay mượn gần như nguyên vẹn, mang tính khuôn mẫu như: “văn ngôn, các thể loại, thậm chí cả phong cách, điển cố, thể thức diễn đạt”...</w:t>
            </w:r>
          </w:p>
          <w:p w14:paraId="6FC09F73" w14:textId="77777777" w:rsidR="00B134C9" w:rsidRPr="001A2B50" w:rsidRDefault="00B134C9" w:rsidP="000B766D">
            <w:pPr>
              <w:pStyle w:val="Other0"/>
              <w:shd w:val="clear" w:color="auto" w:fill="auto"/>
              <w:spacing w:line="314" w:lineRule="auto"/>
              <w:jc w:val="both"/>
            </w:pPr>
            <w:r w:rsidRPr="001A2B50">
              <w:t>+ Chữ Nôm là loại chữ được mô phỏng từ chữ Hán nhưng được sử dụng để sáng tác bằng tiếng Việt. Do đó, cùng với sự phát triển của văn học viết bằng chữ Nôm, các yếu tố hình thức nghệ thuật của văn học Việt Nam cũng thay đổi, phát triển: “Nó đã sáng tạo ra các thể loại văn học độc lập của riêng người Việt, Việt hoá nhiều thể loại văn học chữ Hán [...] giúp cho văn học cổ điển Việt Nam thoát dần các khuôn mẫu Hán.”.</w:t>
            </w:r>
          </w:p>
          <w:p w14:paraId="4BB1F9F6" w14:textId="77777777" w:rsidR="00B134C9" w:rsidRPr="001A2B50" w:rsidRDefault="00B134C9" w:rsidP="000B766D">
            <w:pPr>
              <w:pStyle w:val="Other0"/>
              <w:shd w:val="clear" w:color="auto" w:fill="auto"/>
              <w:spacing w:line="314" w:lineRule="auto"/>
              <w:jc w:val="both"/>
            </w:pPr>
            <w:r w:rsidRPr="001A2B50">
              <w:rPr>
                <w:i/>
                <w:iCs/>
              </w:rPr>
              <w:t>d. Tìm hiểu những yếu tố ảnh hưởng đến nền văn học Việt Nam thế kỉ XX</w:t>
            </w:r>
          </w:p>
          <w:p w14:paraId="05CF1D86" w14:textId="77777777" w:rsidR="00B134C9" w:rsidRPr="001A2B50" w:rsidRDefault="00B134C9" w:rsidP="00B134C9">
            <w:pPr>
              <w:pStyle w:val="Other0"/>
              <w:numPr>
                <w:ilvl w:val="0"/>
                <w:numId w:val="1334"/>
              </w:numPr>
              <w:shd w:val="clear" w:color="auto" w:fill="auto"/>
              <w:tabs>
                <w:tab w:val="left" w:pos="158"/>
              </w:tabs>
              <w:spacing w:line="314" w:lineRule="auto"/>
              <w:jc w:val="both"/>
            </w:pPr>
            <w:r w:rsidRPr="001A2B50">
              <w:t>Sự ảnh hưởng mạnh mẽ của văn hoá phương Tây bắt đầu từ cuối thế kỉ XIX đến đầu thế kỉ XX cùng với những biến động lớn trong lịch sử dân tộc: “Sự xâm lược của thực dân Pháp, một mặt gây nên những biến động chính trị, xã hội, mặt khác tạo nên những tiếp xúc của Việt Nam với phương Tây, dấy lên phong trào canh tân theo các tư tưởng tư sản Âu Mỹ. Cuối thế kỉ XIX - đầu thế kỉ XX, khi chữ Hán và các kì thi Hán học bị bãi bỏ, chữ quốc ngữ thịnh hành và cùng với nó, một nền văn học hiện đại theo kiểu châu Âu dần dần xuất hiện”.</w:t>
            </w:r>
          </w:p>
          <w:p w14:paraId="75AC5845" w14:textId="77777777" w:rsidR="00B134C9" w:rsidRPr="001A2B50" w:rsidRDefault="00B134C9" w:rsidP="00B134C9">
            <w:pPr>
              <w:pStyle w:val="Other0"/>
              <w:numPr>
                <w:ilvl w:val="0"/>
                <w:numId w:val="1334"/>
              </w:numPr>
              <w:shd w:val="clear" w:color="auto" w:fill="auto"/>
              <w:tabs>
                <w:tab w:val="left" w:pos="154"/>
              </w:tabs>
              <w:spacing w:line="314" w:lineRule="auto"/>
              <w:jc w:val="both"/>
            </w:pPr>
            <w:r w:rsidRPr="001A2B50">
              <w:t>Những biến động lịch sử, xã hội ảnh hưởng tới sự thay đổi của văn học về nghệ thuật và nội dung:</w:t>
            </w:r>
          </w:p>
        </w:tc>
      </w:tr>
    </w:tbl>
    <w:p w14:paraId="330418F8"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400"/>
        <w:gridCol w:w="3230"/>
      </w:tblGrid>
      <w:tr w:rsidR="00B134C9" w:rsidRPr="001A2B50" w14:paraId="6BFFEB65" w14:textId="77777777" w:rsidTr="000B766D">
        <w:trPr>
          <w:trHeight w:hRule="exact" w:val="566"/>
          <w:jc w:val="center"/>
        </w:trPr>
        <w:tc>
          <w:tcPr>
            <w:tcW w:w="3154" w:type="dxa"/>
            <w:tcBorders>
              <w:top w:val="single" w:sz="4" w:space="0" w:color="auto"/>
              <w:left w:val="single" w:sz="4" w:space="0" w:color="auto"/>
            </w:tcBorders>
            <w:shd w:val="clear" w:color="auto" w:fill="CFE6C0"/>
            <w:vAlign w:val="center"/>
          </w:tcPr>
          <w:p w14:paraId="3F3EB497"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400" w:type="dxa"/>
            <w:tcBorders>
              <w:top w:val="single" w:sz="4" w:space="0" w:color="auto"/>
              <w:left w:val="single" w:sz="4" w:space="0" w:color="auto"/>
            </w:tcBorders>
            <w:shd w:val="clear" w:color="auto" w:fill="CFE6C0"/>
            <w:vAlign w:val="center"/>
          </w:tcPr>
          <w:p w14:paraId="63A2DE2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230" w:type="dxa"/>
            <w:tcBorders>
              <w:top w:val="single" w:sz="4" w:space="0" w:color="auto"/>
              <w:left w:val="single" w:sz="4" w:space="0" w:color="auto"/>
              <w:right w:val="single" w:sz="4" w:space="0" w:color="auto"/>
            </w:tcBorders>
            <w:shd w:val="clear" w:color="auto" w:fill="CFE6C0"/>
            <w:vAlign w:val="center"/>
          </w:tcPr>
          <w:p w14:paraId="7A32053D"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7296014" w14:textId="77777777" w:rsidTr="000B766D">
        <w:trPr>
          <w:trHeight w:hRule="exact" w:val="12336"/>
          <w:jc w:val="center"/>
        </w:trPr>
        <w:tc>
          <w:tcPr>
            <w:tcW w:w="3154" w:type="dxa"/>
            <w:tcBorders>
              <w:top w:val="single" w:sz="4" w:space="0" w:color="auto"/>
              <w:left w:val="single" w:sz="4" w:space="0" w:color="auto"/>
              <w:bottom w:val="single" w:sz="4" w:space="0" w:color="auto"/>
            </w:tcBorders>
            <w:shd w:val="clear" w:color="auto" w:fill="FFFFFF"/>
          </w:tcPr>
          <w:p w14:paraId="53F673CE" w14:textId="77777777" w:rsidR="00B134C9" w:rsidRPr="001A2B50" w:rsidRDefault="00B134C9" w:rsidP="00B134C9">
            <w:pPr>
              <w:pStyle w:val="Other0"/>
              <w:numPr>
                <w:ilvl w:val="0"/>
                <w:numId w:val="1335"/>
              </w:numPr>
              <w:shd w:val="clear" w:color="auto" w:fill="auto"/>
              <w:tabs>
                <w:tab w:val="left" w:pos="211"/>
              </w:tabs>
              <w:spacing w:before="2520" w:line="290" w:lineRule="auto"/>
              <w:jc w:val="both"/>
            </w:pPr>
            <w:r w:rsidRPr="001A2B50">
              <w:t>GV hướng dẫn HS thảo luận nhóm đôi, hoàn thành nhiệm vụ 3 trong phiếu học tập số 2.</w:t>
            </w:r>
          </w:p>
          <w:p w14:paraId="30C59841" w14:textId="77777777" w:rsidR="00B134C9" w:rsidRPr="001A2B50" w:rsidRDefault="00B134C9" w:rsidP="00B134C9">
            <w:pPr>
              <w:pStyle w:val="Other0"/>
              <w:numPr>
                <w:ilvl w:val="0"/>
                <w:numId w:val="1335"/>
              </w:numPr>
              <w:shd w:val="clear" w:color="auto" w:fill="auto"/>
              <w:tabs>
                <w:tab w:val="left" w:pos="163"/>
              </w:tabs>
              <w:spacing w:line="290" w:lineRule="auto"/>
            </w:pPr>
            <w:r w:rsidRPr="001A2B50">
              <w:t>GV nhận xét, kết luận.</w:t>
            </w:r>
          </w:p>
        </w:tc>
        <w:tc>
          <w:tcPr>
            <w:tcW w:w="2400" w:type="dxa"/>
            <w:tcBorders>
              <w:top w:val="single" w:sz="4" w:space="0" w:color="auto"/>
              <w:left w:val="single" w:sz="4" w:space="0" w:color="auto"/>
              <w:bottom w:val="single" w:sz="4" w:space="0" w:color="auto"/>
            </w:tcBorders>
            <w:shd w:val="clear" w:color="auto" w:fill="FFFFFF"/>
          </w:tcPr>
          <w:p w14:paraId="276EB71A" w14:textId="77777777" w:rsidR="00B134C9" w:rsidRPr="001A2B50" w:rsidRDefault="00B134C9" w:rsidP="000B766D">
            <w:pPr>
              <w:pStyle w:val="Other0"/>
              <w:shd w:val="clear" w:color="auto" w:fill="auto"/>
              <w:spacing w:before="2500" w:line="290" w:lineRule="auto"/>
            </w:pPr>
            <w:r w:rsidRPr="001A2B50">
              <w:rPr>
                <w:i/>
                <w:iCs/>
              </w:rPr>
              <w:t>-</w:t>
            </w:r>
            <w:r w:rsidRPr="001A2B50">
              <w:t xml:space="preserve"> HS thảo luận nhóm đôi, trình bày ý kiến.</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14:paraId="5D7330D8" w14:textId="77777777" w:rsidR="00B134C9" w:rsidRPr="001A2B50" w:rsidRDefault="00B134C9" w:rsidP="000B766D">
            <w:pPr>
              <w:pStyle w:val="Other0"/>
              <w:shd w:val="clear" w:color="auto" w:fill="auto"/>
              <w:spacing w:line="290" w:lineRule="auto"/>
              <w:jc w:val="both"/>
            </w:pPr>
            <w:r w:rsidRPr="001A2B50">
              <w:t>+ Sự ra đời của nước Việt Nam Dân chủ Cộng hoà năm 1945.</w:t>
            </w:r>
          </w:p>
          <w:p w14:paraId="2725A47D" w14:textId="77777777" w:rsidR="00B134C9" w:rsidRPr="001A2B50" w:rsidRDefault="00B134C9" w:rsidP="000B766D">
            <w:pPr>
              <w:pStyle w:val="Other0"/>
              <w:shd w:val="clear" w:color="auto" w:fill="auto"/>
              <w:spacing w:after="60" w:line="305" w:lineRule="auto"/>
              <w:jc w:val="both"/>
            </w:pPr>
            <w:r w:rsidRPr="001A2B50">
              <w:t>+ Công cuộc chiến đấu, bảo vệ Tổ quốc, giành độc lập dân tộc giai đoạn 1945 - 1954 và 1954 - 1975. + Công cuộc xây dựng lại đất nước sau 1975 và đổi mới từ 1986 đến nay..</w:t>
            </w:r>
          </w:p>
          <w:p w14:paraId="6A2416F7" w14:textId="77777777" w:rsidR="00B134C9" w:rsidRPr="001A2B50" w:rsidRDefault="00B134C9" w:rsidP="000B766D">
            <w:pPr>
              <w:pStyle w:val="Other0"/>
              <w:shd w:val="clear" w:color="auto" w:fill="auto"/>
              <w:spacing w:line="290" w:lineRule="auto"/>
              <w:jc w:val="both"/>
            </w:pPr>
            <w:r w:rsidRPr="001A2B50">
              <w:rPr>
                <w:i/>
                <w:iCs/>
              </w:rPr>
              <w:t>e. Tìm hiểu tính truyền thống và tính hiện đại của nền văn học Việt Nam</w:t>
            </w:r>
          </w:p>
          <w:p w14:paraId="0591ED7B" w14:textId="77777777" w:rsidR="00B134C9" w:rsidRPr="001A2B50" w:rsidRDefault="00B134C9" w:rsidP="000B766D">
            <w:pPr>
              <w:pStyle w:val="Other0"/>
              <w:shd w:val="clear" w:color="auto" w:fill="auto"/>
              <w:spacing w:line="293" w:lineRule="auto"/>
              <w:jc w:val="both"/>
            </w:pPr>
            <w:r w:rsidRPr="001A2B50">
              <w:t>Hình thức chữ viết: Bắt đầu với văn học viết bằng chữ Hán và đạt thành tựu rực rỡ trong thời kì trung đại, văn học Việt Nam tiếp tục phát triển với bộ phận văn học viết bằng chữ Nôm (dùng tiếng Việt để sáng tác) và chuyển đổi mạnh mẽ sang nền văn học hiện đại từ đầu thế kỉ XX với văn học sáng tác bằng chữ quốc ngữ.</w:t>
            </w:r>
          </w:p>
          <w:p w14:paraId="4A5042CD" w14:textId="77777777" w:rsidR="00B134C9" w:rsidRPr="001A2B50" w:rsidRDefault="00B134C9" w:rsidP="00B134C9">
            <w:pPr>
              <w:pStyle w:val="Other0"/>
              <w:numPr>
                <w:ilvl w:val="0"/>
                <w:numId w:val="1336"/>
              </w:numPr>
              <w:shd w:val="clear" w:color="auto" w:fill="auto"/>
              <w:tabs>
                <w:tab w:val="left" w:pos="158"/>
              </w:tabs>
              <w:spacing w:line="293" w:lineRule="auto"/>
            </w:pPr>
            <w:r w:rsidRPr="001A2B50">
              <w:t>Sự phát triển của các thể loại:</w:t>
            </w:r>
          </w:p>
          <w:p w14:paraId="041F9861" w14:textId="77777777" w:rsidR="00B134C9" w:rsidRPr="001A2B50" w:rsidRDefault="00B134C9" w:rsidP="000B766D">
            <w:pPr>
              <w:pStyle w:val="Other0"/>
              <w:shd w:val="clear" w:color="auto" w:fill="auto"/>
              <w:spacing w:line="300" w:lineRule="auto"/>
              <w:jc w:val="both"/>
            </w:pPr>
            <w:r w:rsidRPr="001A2B50">
              <w:t>+ Bắt đầu với các thể loại vay mượn và mô phỏng theo khuôn mẫu của văn học Trung Hoa (bộ phận văn học viết bằng chữ Hán). + Tiếp tục sáng tạo ra các thể loại mang đậm bản sắc Việt Nam (văn học viết bằng chữ Nôm) và chuyển đổi mạnh mẽ sang các thể loại hiện đại (văn học viết bằng chữ quốc ngữ).</w:t>
            </w:r>
          </w:p>
          <w:p w14:paraId="4B2575EA" w14:textId="77777777" w:rsidR="00B134C9" w:rsidRPr="001A2B50" w:rsidRDefault="00B134C9" w:rsidP="00B134C9">
            <w:pPr>
              <w:pStyle w:val="Other0"/>
              <w:numPr>
                <w:ilvl w:val="0"/>
                <w:numId w:val="1336"/>
              </w:numPr>
              <w:shd w:val="clear" w:color="auto" w:fill="auto"/>
              <w:tabs>
                <w:tab w:val="left" w:pos="211"/>
              </w:tabs>
              <w:spacing w:line="293" w:lineRule="auto"/>
              <w:jc w:val="both"/>
            </w:pPr>
            <w:r w:rsidRPr="001A2B50">
              <w:t>Nội dung: Dù sáng tác bằng hình thức chữ viết, ngôn ngữ nào, thể loại nào, văn học Việt Nam vẫn biểu hiện trọn vẹn bản sắc của đất nước, con người Việt Nam; lịch sử văn học là lịch sử tâm hổn dân tộc Việt Nam, “mang âm hưởng chủ đạo của chủ nghĩa yêu nước [...] thể hiện khát vọng tự do, dân chủ và hạnh phúc”.</w:t>
            </w:r>
          </w:p>
        </w:tc>
      </w:tr>
    </w:tbl>
    <w:p w14:paraId="0957E9D0"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0CB17E7F"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lastRenderedPageBreak/>
        <mc:AlternateContent>
          <mc:Choice Requires="wps">
            <w:drawing>
              <wp:anchor distT="12065" distB="3467100" distL="0" distR="0" simplePos="0" relativeHeight="251764736" behindDoc="0" locked="0" layoutInCell="1" allowOverlap="1" wp14:anchorId="24C016E8" wp14:editId="783B821F">
                <wp:simplePos x="0" y="0"/>
                <wp:positionH relativeFrom="page">
                  <wp:posOffset>1112520</wp:posOffset>
                </wp:positionH>
                <wp:positionV relativeFrom="paragraph">
                  <wp:posOffset>12065</wp:posOffset>
                </wp:positionV>
                <wp:extent cx="1167130" cy="182880"/>
                <wp:effectExtent l="0" t="0" r="0" b="0"/>
                <wp:wrapTopAndBottom/>
                <wp:docPr id="486" name="Shape 314"/>
                <wp:cNvGraphicFramePr/>
                <a:graphic xmlns:a="http://schemas.openxmlformats.org/drawingml/2006/main">
                  <a:graphicData uri="http://schemas.microsoft.com/office/word/2010/wordprocessingShape">
                    <wps:wsp>
                      <wps:cNvSpPr txBox="1"/>
                      <wps:spPr>
                        <a:xfrm>
                          <a:off x="0" y="0"/>
                          <a:ext cx="1167130" cy="182880"/>
                        </a:xfrm>
                        <a:prstGeom prst="rect">
                          <a:avLst/>
                        </a:prstGeom>
                        <a:noFill/>
                      </wps:spPr>
                      <wps:txbx>
                        <w:txbxContent>
                          <w:p w14:paraId="17A52E2F" w14:textId="77777777" w:rsidR="00B134C9" w:rsidRDefault="00B134C9" w:rsidP="00B134C9">
                            <w:pPr>
                              <w:pStyle w:val="Bodytext20"/>
                              <w:shd w:val="clear" w:color="auto" w:fill="auto"/>
                              <w:spacing w:after="0"/>
                              <w:ind w:firstLine="0"/>
                            </w:pPr>
                            <w:r>
                              <w:rPr>
                                <w:color w:val="000000"/>
                              </w:rPr>
                              <w:t xml:space="preserve">Hoạt động của </w:t>
                            </w:r>
                            <w:r>
                              <w:rPr>
                                <w:color w:val="000000"/>
                                <w:lang w:val="en-US" w:eastAsia="en-US" w:bidi="en-US"/>
                              </w:rPr>
                              <w:t>GV</w:t>
                            </w:r>
                          </w:p>
                        </w:txbxContent>
                      </wps:txbx>
                      <wps:bodyPr wrap="none" lIns="0" tIns="0" rIns="0" bIns="0"/>
                    </wps:wsp>
                  </a:graphicData>
                </a:graphic>
              </wp:anchor>
            </w:drawing>
          </mc:Choice>
          <mc:Fallback>
            <w:pict>
              <v:shape w14:anchorId="24C016E8" id="_x0000_s1318" type="#_x0000_t202" style="position:absolute;margin-left:87.6pt;margin-top:.95pt;width:91.9pt;height:14.4pt;z-index:251764736;visibility:visible;mso-wrap-style:none;mso-wrap-distance-left:0;mso-wrap-distance-top:.95pt;mso-wrap-distance-right:0;mso-wrap-distance-bottom:27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" filled="f" stroked="f">
                <v:textbox inset="0,0,0,0">
                  <w:txbxContent>
                    <w:p w14:paraId="17A52E2F" w14:textId="77777777" w:rsidR="00B134C9" w:rsidRDefault="00B134C9" w:rsidP="00B134C9">
                      <w:pPr>
                        <w:pStyle w:val="Bodytext20"/>
                        <w:shd w:val="clear" w:color="auto" w:fill="auto"/>
                        <w:spacing w:after="0"/>
                        <w:ind w:firstLine="0"/>
                      </w:pPr>
                      <w:r>
                        <w:rPr>
                          <w:color w:val="000000"/>
                        </w:rPr>
                        <w:t xml:space="preserve">Hoạt động của </w:t>
                      </w:r>
                      <w:r>
                        <w:rPr>
                          <w:color w:val="000000"/>
                          <w:lang w:val="en-US" w:eastAsia="en-US" w:bidi="en-US"/>
                        </w:rPr>
                        <w:t>GV</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2065" distB="3467100" distL="0" distR="0" simplePos="0" relativeHeight="251765760" behindDoc="0" locked="0" layoutInCell="1" allowOverlap="1" wp14:anchorId="1DFBC6D1" wp14:editId="5F06F499">
                <wp:simplePos x="0" y="0"/>
                <wp:positionH relativeFrom="page">
                  <wp:posOffset>2877185</wp:posOffset>
                </wp:positionH>
                <wp:positionV relativeFrom="paragraph">
                  <wp:posOffset>12065</wp:posOffset>
                </wp:positionV>
                <wp:extent cx="1158240" cy="182880"/>
                <wp:effectExtent l="0" t="0" r="0" b="0"/>
                <wp:wrapTopAndBottom/>
                <wp:docPr id="490" name="Shape 316"/>
                <wp:cNvGraphicFramePr/>
                <a:graphic xmlns:a="http://schemas.openxmlformats.org/drawingml/2006/main">
                  <a:graphicData uri="http://schemas.microsoft.com/office/word/2010/wordprocessingShape">
                    <wps:wsp>
                      <wps:cNvSpPr txBox="1"/>
                      <wps:spPr>
                        <a:xfrm>
                          <a:off x="0" y="0"/>
                          <a:ext cx="1158240" cy="182880"/>
                        </a:xfrm>
                        <a:prstGeom prst="rect">
                          <a:avLst/>
                        </a:prstGeom>
                        <a:noFill/>
                      </wps:spPr>
                      <wps:txbx>
                        <w:txbxContent>
                          <w:p w14:paraId="38DACC59" w14:textId="77777777" w:rsidR="00B134C9" w:rsidRDefault="00B134C9" w:rsidP="00B134C9">
                            <w:pPr>
                              <w:pStyle w:val="Bodytext20"/>
                              <w:shd w:val="clear" w:color="auto" w:fill="auto"/>
                              <w:spacing w:after="0"/>
                              <w:ind w:firstLine="0"/>
                            </w:pPr>
                            <w:r>
                              <w:rPr>
                                <w:color w:val="000000"/>
                              </w:rPr>
                              <w:t>Hoạt động của HS</w:t>
                            </w:r>
                          </w:p>
                        </w:txbxContent>
                      </wps:txbx>
                      <wps:bodyPr wrap="none" lIns="0" tIns="0" rIns="0" bIns="0"/>
                    </wps:wsp>
                  </a:graphicData>
                </a:graphic>
              </wp:anchor>
            </w:drawing>
          </mc:Choice>
          <mc:Fallback>
            <w:pict>
              <v:shape w14:anchorId="1DFBC6D1" id="_x0000_s1319" type="#_x0000_t202" style="position:absolute;margin-left:226.55pt;margin-top:.95pt;width:91.2pt;height:14.4pt;z-index:251765760;visibility:visible;mso-wrap-style:none;mso-wrap-distance-left:0;mso-wrap-distance-top:.95pt;mso-wrap-distance-right:0;mso-wrap-distance-bottom:27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" filled="f" stroked="f">
                <v:textbox inset="0,0,0,0">
                  <w:txbxContent>
                    <w:p w14:paraId="38DACC59" w14:textId="77777777" w:rsidR="00B134C9" w:rsidRDefault="00B134C9" w:rsidP="00B134C9">
                      <w:pPr>
                        <w:pStyle w:val="Bodytext20"/>
                        <w:shd w:val="clear" w:color="auto" w:fill="auto"/>
                        <w:spacing w:after="0"/>
                        <w:ind w:firstLine="0"/>
                      </w:pPr>
                      <w:r>
                        <w:rPr>
                          <w:color w:val="000000"/>
                        </w:rPr>
                        <w:t>Hoạt động của HS</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524510" distB="2961005" distL="0" distR="0" simplePos="0" relativeHeight="251766784" behindDoc="0" locked="0" layoutInCell="1" allowOverlap="1" wp14:anchorId="28E28606" wp14:editId="153C5200">
                <wp:simplePos x="0" y="0"/>
                <wp:positionH relativeFrom="page">
                  <wp:posOffset>725170</wp:posOffset>
                </wp:positionH>
                <wp:positionV relativeFrom="paragraph">
                  <wp:posOffset>524510</wp:posOffset>
                </wp:positionV>
                <wp:extent cx="1771015" cy="176530"/>
                <wp:effectExtent l="0" t="0" r="0" b="0"/>
                <wp:wrapTopAndBottom/>
                <wp:docPr id="492" name="Shape 318"/>
                <wp:cNvGraphicFramePr/>
                <a:graphic xmlns:a="http://schemas.openxmlformats.org/drawingml/2006/main">
                  <a:graphicData uri="http://schemas.microsoft.com/office/word/2010/wordprocessingShape">
                    <wps:wsp>
                      <wps:cNvSpPr txBox="1"/>
                      <wps:spPr>
                        <a:xfrm>
                          <a:off x="0" y="0"/>
                          <a:ext cx="1771015" cy="176530"/>
                        </a:xfrm>
                        <a:prstGeom prst="rect">
                          <a:avLst/>
                        </a:prstGeom>
                        <a:noFill/>
                      </wps:spPr>
                      <wps:txbx>
                        <w:txbxContent>
                          <w:p w14:paraId="3514BD11" w14:textId="77777777" w:rsidR="00B134C9" w:rsidRDefault="00B134C9" w:rsidP="00B134C9">
                            <w:pPr>
                              <w:pStyle w:val="Bodytext20"/>
                              <w:shd w:val="clear" w:color="auto" w:fill="auto"/>
                              <w:spacing w:after="0"/>
                              <w:ind w:firstLine="0"/>
                            </w:pPr>
                            <w:r>
                              <w:rPr>
                                <w:lang w:val="en-US" w:eastAsia="en-US" w:bidi="en-US"/>
                              </w:rPr>
                              <w:t xml:space="preserve">- </w:t>
                            </w:r>
                            <w:r>
                              <w:t>GV tổ chức tổng kết bài học.</w:t>
                            </w:r>
                          </w:p>
                        </w:txbxContent>
                      </wps:txbx>
                      <wps:bodyPr wrap="none" lIns="0" tIns="0" rIns="0" bIns="0"/>
                    </wps:wsp>
                  </a:graphicData>
                </a:graphic>
              </wp:anchor>
            </w:drawing>
          </mc:Choice>
          <mc:Fallback>
            <w:pict>
              <v:shape w14:anchorId="28E28606" id="_x0000_s1320" type="#_x0000_t202" style="position:absolute;margin-left:57.1pt;margin-top:41.3pt;width:139.45pt;height:13.9pt;z-index:251766784;visibility:visible;mso-wrap-style:none;mso-wrap-distance-left:0;mso-wrap-distance-top:41.3pt;mso-wrap-distance-right:0;mso-wrap-distance-bottom:233.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" filled="f" stroked="f">
                <v:textbox inset="0,0,0,0">
                  <w:txbxContent>
                    <w:p w14:paraId="3514BD11" w14:textId="77777777" w:rsidR="00B134C9" w:rsidRDefault="00B134C9" w:rsidP="00B134C9">
                      <w:pPr>
                        <w:pStyle w:val="Bodytext20"/>
                        <w:shd w:val="clear" w:color="auto" w:fill="auto"/>
                        <w:spacing w:after="0"/>
                        <w:ind w:firstLine="0"/>
                      </w:pPr>
                      <w:r>
                        <w:rPr>
                          <w:lang w:val="en-US" w:eastAsia="en-US" w:bidi="en-US"/>
                        </w:rPr>
                        <w:t xml:space="preserve">- </w:t>
                      </w:r>
                      <w:r>
                        <w:t>GV tổ chức tổng kết bài học.</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0" distB="114300" distL="0" distR="0" simplePos="0" relativeHeight="251767808" behindDoc="0" locked="0" layoutInCell="1" allowOverlap="1" wp14:anchorId="462277DB" wp14:editId="335CECB1">
                <wp:simplePos x="0" y="0"/>
                <wp:positionH relativeFrom="page">
                  <wp:posOffset>4239260</wp:posOffset>
                </wp:positionH>
                <wp:positionV relativeFrom="paragraph">
                  <wp:posOffset>0</wp:posOffset>
                </wp:positionV>
                <wp:extent cx="1999615" cy="3547745"/>
                <wp:effectExtent l="0" t="0" r="0" b="0"/>
                <wp:wrapTopAndBottom/>
                <wp:docPr id="494" name="Shape 320"/>
                <wp:cNvGraphicFramePr/>
                <a:graphic xmlns:a="http://schemas.openxmlformats.org/drawingml/2006/main">
                  <a:graphicData uri="http://schemas.microsoft.com/office/word/2010/wordprocessingShape">
                    <wps:wsp>
                      <wps:cNvSpPr txBox="1"/>
                      <wps:spPr>
                        <a:xfrm>
                          <a:off x="0" y="0"/>
                          <a:ext cx="1999615" cy="3547745"/>
                        </a:xfrm>
                        <a:prstGeom prst="rect">
                          <a:avLst/>
                        </a:prstGeom>
                        <a:noFill/>
                      </wps:spPr>
                      <wps:txbx>
                        <w:txbxContent>
                          <w:p w14:paraId="355663C3" w14:textId="77777777" w:rsidR="00B134C9" w:rsidRDefault="00B134C9" w:rsidP="00B134C9">
                            <w:pPr>
                              <w:pStyle w:val="Bodytext20"/>
                              <w:shd w:val="clear" w:color="auto" w:fill="auto"/>
                              <w:spacing w:after="120" w:line="314" w:lineRule="auto"/>
                              <w:ind w:firstLine="0"/>
                              <w:jc w:val="center"/>
                            </w:pPr>
                            <w:r>
                              <w:rPr>
                                <w:color w:val="000000"/>
                              </w:rPr>
                              <w:t>Sản phẩm cần đạt</w:t>
                            </w:r>
                          </w:p>
                          <w:p w14:paraId="4E3DECE8" w14:textId="77777777" w:rsidR="00B134C9" w:rsidRDefault="00B134C9" w:rsidP="00B134C9">
                            <w:pPr>
                              <w:pStyle w:val="Bodytext20"/>
                              <w:shd w:val="clear" w:color="auto" w:fill="auto"/>
                              <w:spacing w:after="0" w:line="314" w:lineRule="auto"/>
                              <w:ind w:firstLine="0"/>
                            </w:pPr>
                            <w:r>
                              <w:rPr>
                                <w:i/>
                                <w:iCs/>
                              </w:rPr>
                              <w:t>4. Tổng kết</w:t>
                            </w:r>
                          </w:p>
                          <w:p w14:paraId="38B65B8B" w14:textId="77777777" w:rsidR="00B134C9" w:rsidRDefault="00B134C9" w:rsidP="00B134C9">
                            <w:pPr>
                              <w:pStyle w:val="Bodytext20"/>
                              <w:numPr>
                                <w:ilvl w:val="0"/>
                                <w:numId w:val="1290"/>
                              </w:numPr>
                              <w:shd w:val="clear" w:color="auto" w:fill="auto"/>
                              <w:tabs>
                                <w:tab w:val="left" w:pos="211"/>
                              </w:tabs>
                              <w:spacing w:after="0" w:line="314" w:lineRule="auto"/>
                              <w:ind w:firstLine="0"/>
                              <w:jc w:val="both"/>
                            </w:pPr>
                            <w:r>
                              <w:t>Nội dung: Bài viết nêu rõ đặc điểm của Văn học Việt Nam, quá trình hình thành và phát triển của văn học viết Việt Nam qua các thời kì.</w:t>
                            </w:r>
                          </w:p>
                          <w:p w14:paraId="46E2C67A" w14:textId="77777777" w:rsidR="00B134C9" w:rsidRDefault="00B134C9" w:rsidP="00B134C9">
                            <w:pPr>
                              <w:pStyle w:val="Bodytext20"/>
                              <w:numPr>
                                <w:ilvl w:val="0"/>
                                <w:numId w:val="1290"/>
                              </w:numPr>
                              <w:shd w:val="clear" w:color="auto" w:fill="auto"/>
                              <w:tabs>
                                <w:tab w:val="left" w:pos="154"/>
                              </w:tabs>
                              <w:spacing w:after="0" w:line="314" w:lineRule="auto"/>
                              <w:ind w:firstLine="0"/>
                              <w:jc w:val="both"/>
                            </w:pPr>
                            <w:r>
                              <w:t>Hình thức:</w:t>
                            </w:r>
                          </w:p>
                          <w:p w14:paraId="04E50E24" w14:textId="77777777" w:rsidR="00B134C9" w:rsidRDefault="00B134C9" w:rsidP="00B134C9">
                            <w:pPr>
                              <w:pStyle w:val="Bodytext20"/>
                              <w:shd w:val="clear" w:color="auto" w:fill="auto"/>
                              <w:spacing w:after="0" w:line="312" w:lineRule="auto"/>
                              <w:ind w:firstLine="0"/>
                              <w:jc w:val="both"/>
                            </w:pPr>
                            <w:r>
                              <w:t>+ Nội dung bài viết được trình bày mạch lạc, rõ ràng, chặt chẽ.</w:t>
                            </w:r>
                          </w:p>
                          <w:p w14:paraId="625C2A0E" w14:textId="77777777" w:rsidR="00B134C9" w:rsidRDefault="00B134C9" w:rsidP="00B134C9">
                            <w:pPr>
                              <w:pStyle w:val="Bodytext20"/>
                              <w:shd w:val="clear" w:color="auto" w:fill="auto"/>
                              <w:spacing w:after="0" w:line="314" w:lineRule="auto"/>
                              <w:ind w:firstLine="0"/>
                              <w:jc w:val="both"/>
                            </w:pPr>
                            <w:r>
                              <w:t>+ Các tri thức về lịch sử văn học, các nhận xét, đánh giá trong bài viết chính xác, khách quan.</w:t>
                            </w:r>
                          </w:p>
                          <w:p w14:paraId="04C65705" w14:textId="77777777" w:rsidR="00B134C9" w:rsidRDefault="00B134C9" w:rsidP="00B134C9">
                            <w:pPr>
                              <w:pStyle w:val="Bodytext20"/>
                              <w:shd w:val="clear" w:color="auto" w:fill="auto"/>
                              <w:spacing w:after="0" w:line="312" w:lineRule="auto"/>
                              <w:ind w:firstLine="0"/>
                              <w:jc w:val="both"/>
                            </w:pPr>
                            <w:r>
                              <w:t>+ Kết hợp tri thức về lịch sử dân tộc với tri thức văn học và các bằng chứng cụ thể (tác phẩm văn học).</w:t>
                            </w:r>
                          </w:p>
                        </w:txbxContent>
                      </wps:txbx>
                      <wps:bodyPr lIns="0" tIns="0" rIns="0" bIns="0"/>
                    </wps:wsp>
                  </a:graphicData>
                </a:graphic>
              </wp:anchor>
            </w:drawing>
          </mc:Choice>
          <mc:Fallback>
            <w:pict>
              <v:shape w14:anchorId="462277DB" id="_x0000_s1321" type="#_x0000_t202" style="position:absolute;margin-left:333.8pt;margin-top:0;width:157.45pt;height:279.35pt;z-index:251767808;visibility:visible;mso-wrap-style:square;mso-wrap-distance-left:0;mso-wrap-distance-top:0;mso-wrap-distance-right:0;mso-wrap-distance-bottom: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" filled="f" stroked="f">
                <v:textbox inset="0,0,0,0">
                  <w:txbxContent>
                    <w:p w14:paraId="355663C3" w14:textId="77777777" w:rsidR="00B134C9" w:rsidRDefault="00B134C9" w:rsidP="00B134C9">
                      <w:pPr>
                        <w:pStyle w:val="Bodytext20"/>
                        <w:shd w:val="clear" w:color="auto" w:fill="auto"/>
                        <w:spacing w:after="120" w:line="314" w:lineRule="auto"/>
                        <w:ind w:firstLine="0"/>
                        <w:jc w:val="center"/>
                      </w:pPr>
                      <w:r>
                        <w:rPr>
                          <w:color w:val="000000"/>
                        </w:rPr>
                        <w:t>Sản phẩm cần đạt</w:t>
                      </w:r>
                    </w:p>
                    <w:p w14:paraId="4E3DECE8" w14:textId="77777777" w:rsidR="00B134C9" w:rsidRDefault="00B134C9" w:rsidP="00B134C9">
                      <w:pPr>
                        <w:pStyle w:val="Bodytext20"/>
                        <w:shd w:val="clear" w:color="auto" w:fill="auto"/>
                        <w:spacing w:after="0" w:line="314" w:lineRule="auto"/>
                        <w:ind w:firstLine="0"/>
                      </w:pPr>
                      <w:r>
                        <w:rPr>
                          <w:i/>
                          <w:iCs/>
                        </w:rPr>
                        <w:t>4. Tổng kết</w:t>
                      </w:r>
                    </w:p>
                    <w:p w14:paraId="38B65B8B" w14:textId="77777777" w:rsidR="00B134C9" w:rsidRDefault="00B134C9" w:rsidP="00B134C9">
                      <w:pPr>
                        <w:pStyle w:val="Bodytext20"/>
                        <w:numPr>
                          <w:ilvl w:val="0"/>
                          <w:numId w:val="1290"/>
                        </w:numPr>
                        <w:shd w:val="clear" w:color="auto" w:fill="auto"/>
                        <w:tabs>
                          <w:tab w:val="left" w:pos="211"/>
                        </w:tabs>
                        <w:spacing w:after="0" w:line="314" w:lineRule="auto"/>
                        <w:ind w:firstLine="0"/>
                        <w:jc w:val="both"/>
                      </w:pPr>
                      <w:r>
                        <w:t>Nội dung: Bài viết nêu rõ đặc điểm của Văn học Việt Nam, quá trình hình thành và phát triển của văn học viết Việt Nam qua các thời kì.</w:t>
                      </w:r>
                    </w:p>
                    <w:p w14:paraId="46E2C67A" w14:textId="77777777" w:rsidR="00B134C9" w:rsidRDefault="00B134C9" w:rsidP="00B134C9">
                      <w:pPr>
                        <w:pStyle w:val="Bodytext20"/>
                        <w:numPr>
                          <w:ilvl w:val="0"/>
                          <w:numId w:val="1290"/>
                        </w:numPr>
                        <w:shd w:val="clear" w:color="auto" w:fill="auto"/>
                        <w:tabs>
                          <w:tab w:val="left" w:pos="154"/>
                        </w:tabs>
                        <w:spacing w:after="0" w:line="314" w:lineRule="auto"/>
                        <w:ind w:firstLine="0"/>
                        <w:jc w:val="both"/>
                      </w:pPr>
                      <w:r>
                        <w:t>Hình thức:</w:t>
                      </w:r>
                    </w:p>
                    <w:p w14:paraId="04E50E24" w14:textId="77777777" w:rsidR="00B134C9" w:rsidRDefault="00B134C9" w:rsidP="00B134C9">
                      <w:pPr>
                        <w:pStyle w:val="Bodytext20"/>
                        <w:shd w:val="clear" w:color="auto" w:fill="auto"/>
                        <w:spacing w:after="0" w:line="312" w:lineRule="auto"/>
                        <w:ind w:firstLine="0"/>
                        <w:jc w:val="both"/>
                      </w:pPr>
                      <w:r>
                        <w:t>+ Nội dung bài viết được trình bày mạch lạc, rõ ràng, chặt chẽ.</w:t>
                      </w:r>
                    </w:p>
                    <w:p w14:paraId="625C2A0E" w14:textId="77777777" w:rsidR="00B134C9" w:rsidRDefault="00B134C9" w:rsidP="00B134C9">
                      <w:pPr>
                        <w:pStyle w:val="Bodytext20"/>
                        <w:shd w:val="clear" w:color="auto" w:fill="auto"/>
                        <w:spacing w:after="0" w:line="314" w:lineRule="auto"/>
                        <w:ind w:firstLine="0"/>
                        <w:jc w:val="both"/>
                      </w:pPr>
                      <w:r>
                        <w:t>+ Các tri thức về lịch sử văn học, các nhận xét, đánh giá trong bài viết chính xác, khách quan.</w:t>
                      </w:r>
                    </w:p>
                    <w:p w14:paraId="04C65705" w14:textId="77777777" w:rsidR="00B134C9" w:rsidRDefault="00B134C9" w:rsidP="00B134C9">
                      <w:pPr>
                        <w:pStyle w:val="Bodytext20"/>
                        <w:shd w:val="clear" w:color="auto" w:fill="auto"/>
                        <w:spacing w:after="0" w:line="312" w:lineRule="auto"/>
                        <w:ind w:firstLine="0"/>
                        <w:jc w:val="both"/>
                      </w:pPr>
                      <w:r>
                        <w:t>+ Kết hợp tri thức về lịch sử dân tộc với tri thức văn học và các bằng chứng cụ thể (tác phẩm văn học).</w:t>
                      </w:r>
                    </w:p>
                  </w:txbxContent>
                </v:textbox>
                <w10:wrap type="topAndBottom" anchorx="page"/>
              </v:shape>
            </w:pict>
          </mc:Fallback>
        </mc:AlternateContent>
      </w:r>
    </w:p>
    <w:p w14:paraId="104E8EE1" w14:textId="77777777" w:rsidR="00B134C9" w:rsidRPr="001A2B50" w:rsidRDefault="00B134C9" w:rsidP="00B134C9">
      <w:pPr>
        <w:pStyle w:val="Bodytext20"/>
        <w:shd w:val="clear" w:color="auto" w:fill="auto"/>
        <w:spacing w:after="120"/>
        <w:ind w:firstLine="0"/>
        <w:rPr>
          <w:rFonts w:ascii="Times New Roman" w:hAnsi="Times New Roman" w:cs="Times New Roman"/>
        </w:rPr>
      </w:pPr>
      <w:r w:rsidRPr="001A2B50">
        <w:rPr>
          <w:rFonts w:ascii="Times New Roman" w:hAnsi="Times New Roman" w:cs="Times New Roman"/>
        </w:rPr>
        <w:t>Hoạt động 3. Luyện tập</w:t>
      </w:r>
    </w:p>
    <w:p w14:paraId="30CBFED1" w14:textId="77777777" w:rsidR="00B134C9" w:rsidRPr="001A2B50" w:rsidRDefault="00B134C9" w:rsidP="00B134C9">
      <w:pPr>
        <w:pStyle w:val="BodyText"/>
        <w:numPr>
          <w:ilvl w:val="0"/>
          <w:numId w:val="1337"/>
        </w:numPr>
        <w:shd w:val="clear" w:color="auto" w:fill="auto"/>
        <w:tabs>
          <w:tab w:val="left" w:pos="392"/>
        </w:tabs>
        <w:spacing w:after="120" w:line="240" w:lineRule="auto"/>
      </w:pPr>
      <w:r w:rsidRPr="001A2B50">
        <w:rPr>
          <w:b/>
          <w:bCs/>
          <w:i/>
          <w:iCs/>
        </w:rPr>
        <w:t>Mục tiêu</w:t>
      </w:r>
    </w:p>
    <w:p w14:paraId="1CFB70CB" w14:textId="77777777" w:rsidR="00B134C9" w:rsidRPr="001A2B50" w:rsidRDefault="00B134C9" w:rsidP="00B134C9">
      <w:pPr>
        <w:pStyle w:val="Heading60"/>
        <w:keepNext/>
        <w:keepLines/>
        <w:shd w:val="clear" w:color="auto" w:fill="auto"/>
        <w:spacing w:after="120" w:line="240" w:lineRule="auto"/>
        <w:ind w:firstLine="0"/>
      </w:pPr>
      <w:r w:rsidRPr="001A2B50">
        <w:rPr>
          <w:color w:val="000000"/>
        </w:rPr>
        <w:t>Củng cố nội dung VB đọc.</w:t>
      </w:r>
    </w:p>
    <w:p w14:paraId="7522DF8E" w14:textId="77777777" w:rsidR="00B134C9" w:rsidRPr="001A2B50" w:rsidRDefault="00B134C9" w:rsidP="00B134C9">
      <w:pPr>
        <w:pStyle w:val="BodyText"/>
        <w:numPr>
          <w:ilvl w:val="0"/>
          <w:numId w:val="1337"/>
        </w:numPr>
        <w:shd w:val="clear" w:color="auto" w:fill="auto"/>
        <w:tabs>
          <w:tab w:val="left" w:pos="392"/>
        </w:tabs>
        <w:spacing w:after="120" w:line="240" w:lineRule="auto"/>
      </w:pPr>
      <w:r w:rsidRPr="001A2B50">
        <w:rPr>
          <w:b/>
          <w:bCs/>
          <w:i/>
          <w:iCs/>
        </w:rPr>
        <w:t>Nội dung hoạt động</w:t>
      </w:r>
    </w:p>
    <w:p w14:paraId="55E7332F" w14:textId="77777777" w:rsidR="00B134C9" w:rsidRPr="001A2B50" w:rsidRDefault="00B134C9" w:rsidP="00B134C9">
      <w:pPr>
        <w:pStyle w:val="Heading60"/>
        <w:keepNext/>
        <w:keepLines/>
        <w:shd w:val="clear" w:color="auto" w:fill="auto"/>
        <w:spacing w:after="120" w:line="240" w:lineRule="auto"/>
        <w:ind w:firstLine="0"/>
      </w:pPr>
      <w:r w:rsidRPr="001A2B50">
        <w:rPr>
          <w:color w:val="000000"/>
        </w:rPr>
        <w:t>HS thực hiện nhiệm vụ viết kết nối với đọc.</w:t>
      </w:r>
    </w:p>
    <w:p w14:paraId="21A381CB" w14:textId="77777777" w:rsidR="00B134C9" w:rsidRPr="001A2B50" w:rsidRDefault="00B134C9" w:rsidP="00B134C9">
      <w:pPr>
        <w:pStyle w:val="BodyText"/>
        <w:numPr>
          <w:ilvl w:val="0"/>
          <w:numId w:val="1337"/>
        </w:numPr>
        <w:shd w:val="clear" w:color="auto" w:fill="auto"/>
        <w:tabs>
          <w:tab w:val="left" w:pos="392"/>
        </w:tabs>
        <w:spacing w:after="120" w:line="240" w:lineRule="auto"/>
      </w:pPr>
      <w:r w:rsidRPr="001A2B50">
        <w:rPr>
          <w:b/>
          <w:bCs/>
          <w:i/>
          <w:iCs/>
        </w:rPr>
        <w:t>Tổ chức thực hiện</w:t>
      </w:r>
    </w:p>
    <w:p w14:paraId="18B71BEB"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123190" distB="2405380" distL="0" distR="0" simplePos="0" relativeHeight="251768832" behindDoc="0" locked="0" layoutInCell="1" allowOverlap="1" wp14:anchorId="0EF11DDE" wp14:editId="53137FC6">
                <wp:simplePos x="0" y="0"/>
                <wp:positionH relativeFrom="page">
                  <wp:posOffset>1447800</wp:posOffset>
                </wp:positionH>
                <wp:positionV relativeFrom="paragraph">
                  <wp:posOffset>123190</wp:posOffset>
                </wp:positionV>
                <wp:extent cx="1170305" cy="182880"/>
                <wp:effectExtent l="0" t="0" r="0" b="0"/>
                <wp:wrapTopAndBottom/>
                <wp:docPr id="496" name="Shape 322"/>
                <wp:cNvGraphicFramePr/>
                <a:graphic xmlns:a="http://schemas.openxmlformats.org/drawingml/2006/main">
                  <a:graphicData uri="http://schemas.microsoft.com/office/word/2010/wordprocessingShape">
                    <wps:wsp>
                      <wps:cNvSpPr txBox="1"/>
                      <wps:spPr>
                        <a:xfrm>
                          <a:off x="0" y="0"/>
                          <a:ext cx="1170305" cy="182880"/>
                        </a:xfrm>
                        <a:prstGeom prst="rect">
                          <a:avLst/>
                        </a:prstGeom>
                        <a:noFill/>
                      </wps:spPr>
                      <wps:txbx>
                        <w:txbxContent>
                          <w:p w14:paraId="07804836" w14:textId="77777777" w:rsidR="00B134C9" w:rsidRDefault="00B134C9" w:rsidP="00B134C9">
                            <w:pPr>
                              <w:pStyle w:val="Bodytext20"/>
                              <w:shd w:val="clear" w:color="auto" w:fill="auto"/>
                              <w:spacing w:after="0"/>
                              <w:ind w:firstLine="0"/>
                            </w:pPr>
                            <w:r>
                              <w:rPr>
                                <w:color w:val="000000"/>
                              </w:rPr>
                              <w:t>Hoạt động của GV</w:t>
                            </w:r>
                          </w:p>
                        </w:txbxContent>
                      </wps:txbx>
                      <wps:bodyPr wrap="none" lIns="0" tIns="0" rIns="0" bIns="0"/>
                    </wps:wsp>
                  </a:graphicData>
                </a:graphic>
              </wp:anchor>
            </w:drawing>
          </mc:Choice>
          <mc:Fallback>
            <w:pict>
              <v:shape w14:anchorId="0EF11DDE" id="_x0000_s1322" type="#_x0000_t202" style="position:absolute;margin-left:114pt;margin-top:9.7pt;width:92.15pt;height:14.4pt;z-index:251768832;visibility:visible;mso-wrap-style:none;mso-wrap-distance-left:0;mso-wrap-distance-top:9.7pt;mso-wrap-distance-right:0;mso-wrap-distance-bottom:189.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" filled="f" stroked="f">
                <v:textbox inset="0,0,0,0">
                  <w:txbxContent>
                    <w:p w14:paraId="07804836" w14:textId="77777777" w:rsidR="00B134C9" w:rsidRDefault="00B134C9" w:rsidP="00B134C9">
                      <w:pPr>
                        <w:pStyle w:val="Bodytext20"/>
                        <w:shd w:val="clear" w:color="auto" w:fill="auto"/>
                        <w:spacing w:after="0"/>
                        <w:ind w:firstLine="0"/>
                      </w:pPr>
                      <w:r>
                        <w:rPr>
                          <w:color w:val="000000"/>
                        </w:rPr>
                        <w:t>Hoạt động của GV</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38100" distB="2295525" distL="0" distR="0" simplePos="0" relativeHeight="251769856" behindDoc="0" locked="0" layoutInCell="1" allowOverlap="1" wp14:anchorId="2E19BCA0" wp14:editId="2C661CF8">
                <wp:simplePos x="0" y="0"/>
                <wp:positionH relativeFrom="page">
                  <wp:posOffset>3493135</wp:posOffset>
                </wp:positionH>
                <wp:positionV relativeFrom="paragraph">
                  <wp:posOffset>38100</wp:posOffset>
                </wp:positionV>
                <wp:extent cx="709930" cy="377825"/>
                <wp:effectExtent l="0" t="0" r="0" b="0"/>
                <wp:wrapTopAndBottom/>
                <wp:docPr id="499" name="Shape 324"/>
                <wp:cNvGraphicFramePr/>
                <a:graphic xmlns:a="http://schemas.openxmlformats.org/drawingml/2006/main">
                  <a:graphicData uri="http://schemas.microsoft.com/office/word/2010/wordprocessingShape">
                    <wps:wsp>
                      <wps:cNvSpPr txBox="1"/>
                      <wps:spPr>
                        <a:xfrm>
                          <a:off x="0" y="0"/>
                          <a:ext cx="709930" cy="377825"/>
                        </a:xfrm>
                        <a:prstGeom prst="rect">
                          <a:avLst/>
                        </a:prstGeom>
                        <a:noFill/>
                      </wps:spPr>
                      <wps:txbx>
                        <w:txbxContent>
                          <w:p w14:paraId="596FA814" w14:textId="77777777" w:rsidR="00B134C9" w:rsidRDefault="00B134C9" w:rsidP="00B134C9">
                            <w:pPr>
                              <w:pStyle w:val="Bodytext20"/>
                              <w:shd w:val="clear" w:color="auto" w:fill="auto"/>
                              <w:spacing w:after="0" w:line="290" w:lineRule="auto"/>
                              <w:ind w:firstLine="0"/>
                              <w:jc w:val="center"/>
                            </w:pPr>
                            <w:r>
                              <w:rPr>
                                <w:color w:val="000000"/>
                              </w:rPr>
                              <w:t>Hoạt động</w:t>
                            </w:r>
                            <w:r>
                              <w:rPr>
                                <w:color w:val="000000"/>
                              </w:rPr>
                              <w:br/>
                              <w:t>của HS</w:t>
                            </w:r>
                          </w:p>
                        </w:txbxContent>
                      </wps:txbx>
                      <wps:bodyPr lIns="0" tIns="0" rIns="0" bIns="0"/>
                    </wps:wsp>
                  </a:graphicData>
                </a:graphic>
              </wp:anchor>
            </w:drawing>
          </mc:Choice>
          <mc:Fallback>
            <w:pict>
              <v:shape w14:anchorId="2E19BCA0" id="_x0000_s1323" type="#_x0000_t202" style="position:absolute;margin-left:275.05pt;margin-top:3pt;width:55.9pt;height:29.75pt;z-index:251769856;visibility:visible;mso-wrap-style:square;mso-wrap-distance-left:0;mso-wrap-distance-top:3pt;mso-wrap-distance-right:0;mso-wrap-distance-bottom:180.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" filled="f" stroked="f">
                <v:textbox inset="0,0,0,0">
                  <w:txbxContent>
                    <w:p w14:paraId="596FA814" w14:textId="77777777" w:rsidR="00B134C9" w:rsidRDefault="00B134C9" w:rsidP="00B134C9">
                      <w:pPr>
                        <w:pStyle w:val="Bodytext20"/>
                        <w:shd w:val="clear" w:color="auto" w:fill="auto"/>
                        <w:spacing w:after="0" w:line="290" w:lineRule="auto"/>
                        <w:ind w:firstLine="0"/>
                        <w:jc w:val="center"/>
                      </w:pPr>
                      <w:r>
                        <w:rPr>
                          <w:color w:val="000000"/>
                        </w:rPr>
                        <w:t>Hoạt động</w:t>
                      </w:r>
                      <w:r>
                        <w:rPr>
                          <w:color w:val="000000"/>
                        </w:rPr>
                        <w:br/>
                        <w:t>của HS</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626110" distB="1692275" distL="0" distR="0" simplePos="0" relativeHeight="251770880" behindDoc="0" locked="0" layoutInCell="1" allowOverlap="1" wp14:anchorId="64721D93" wp14:editId="08E5752F">
                <wp:simplePos x="0" y="0"/>
                <wp:positionH relativeFrom="page">
                  <wp:posOffset>719455</wp:posOffset>
                </wp:positionH>
                <wp:positionV relativeFrom="paragraph">
                  <wp:posOffset>626110</wp:posOffset>
                </wp:positionV>
                <wp:extent cx="2627630" cy="393065"/>
                <wp:effectExtent l="0" t="0" r="0" b="0"/>
                <wp:wrapTopAndBottom/>
                <wp:docPr id="501" name="Shape 326"/>
                <wp:cNvGraphicFramePr/>
                <a:graphic xmlns:a="http://schemas.openxmlformats.org/drawingml/2006/main">
                  <a:graphicData uri="http://schemas.microsoft.com/office/word/2010/wordprocessingShape">
                    <wps:wsp>
                      <wps:cNvSpPr txBox="1"/>
                      <wps:spPr>
                        <a:xfrm>
                          <a:off x="0" y="0"/>
                          <a:ext cx="2627630" cy="393065"/>
                        </a:xfrm>
                        <a:prstGeom prst="rect">
                          <a:avLst/>
                        </a:prstGeom>
                        <a:noFill/>
                      </wps:spPr>
                      <wps:txbx>
                        <w:txbxContent>
                          <w:p w14:paraId="4B3149AB" w14:textId="77777777" w:rsidR="00B134C9" w:rsidRDefault="00B134C9" w:rsidP="00B134C9">
                            <w:pPr>
                              <w:pStyle w:val="Bodytext20"/>
                              <w:shd w:val="clear" w:color="auto" w:fill="auto"/>
                              <w:spacing w:after="0" w:line="295" w:lineRule="auto"/>
                              <w:ind w:firstLine="0"/>
                            </w:pPr>
                            <w:r>
                              <w:t xml:space="preserve">- GV yêu cầu HS thực hiện bài tập </w:t>
                            </w:r>
                            <w:r>
                              <w:rPr>
                                <w:i/>
                                <w:iCs/>
                              </w:rPr>
                              <w:t>Viết kết nối với đọc</w:t>
                            </w:r>
                            <w:r>
                              <w:t xml:space="preserve"> trong SGK, tr. 120.</w:t>
                            </w:r>
                          </w:p>
                        </w:txbxContent>
                      </wps:txbx>
                      <wps:bodyPr lIns="0" tIns="0" rIns="0" bIns="0"/>
                    </wps:wsp>
                  </a:graphicData>
                </a:graphic>
              </wp:anchor>
            </w:drawing>
          </mc:Choice>
          <mc:Fallback>
            <w:pict>
              <v:shape w14:anchorId="64721D93" id="_x0000_s1324" type="#_x0000_t202" style="position:absolute;margin-left:56.65pt;margin-top:49.3pt;width:206.9pt;height:30.95pt;z-index:251770880;visibility:visible;mso-wrap-style:square;mso-wrap-distance-left:0;mso-wrap-distance-top:49.3pt;mso-wrap-distance-right:0;mso-wrap-distance-bottom:133.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" filled="f" stroked="f">
                <v:textbox inset="0,0,0,0">
                  <w:txbxContent>
                    <w:p w14:paraId="4B3149AB" w14:textId="77777777" w:rsidR="00B134C9" w:rsidRDefault="00B134C9" w:rsidP="00B134C9">
                      <w:pPr>
                        <w:pStyle w:val="Bodytext20"/>
                        <w:shd w:val="clear" w:color="auto" w:fill="auto"/>
                        <w:spacing w:after="0" w:line="295" w:lineRule="auto"/>
                        <w:ind w:firstLine="0"/>
                      </w:pPr>
                      <w:r>
                        <w:t xml:space="preserve">- GV yêu cầu HS thực hiện bài tập </w:t>
                      </w:r>
                      <w:r>
                        <w:rPr>
                          <w:i/>
                          <w:iCs/>
                        </w:rPr>
                        <w:t>Viết kết nối với đọc</w:t>
                      </w:r>
                      <w:r>
                        <w:t xml:space="preserve"> trong SGK, tr. 120.</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629285" distB="1518285" distL="0" distR="0" simplePos="0" relativeHeight="251771904" behindDoc="0" locked="0" layoutInCell="1" allowOverlap="1" wp14:anchorId="65CD4B50" wp14:editId="0FCF2198">
                <wp:simplePos x="0" y="0"/>
                <wp:positionH relativeFrom="page">
                  <wp:posOffset>3395345</wp:posOffset>
                </wp:positionH>
                <wp:positionV relativeFrom="paragraph">
                  <wp:posOffset>629285</wp:posOffset>
                </wp:positionV>
                <wp:extent cx="899160" cy="563880"/>
                <wp:effectExtent l="0" t="0" r="0" b="0"/>
                <wp:wrapTopAndBottom/>
                <wp:docPr id="503" name="Shape 328"/>
                <wp:cNvGraphicFramePr/>
                <a:graphic xmlns:a="http://schemas.openxmlformats.org/drawingml/2006/main">
                  <a:graphicData uri="http://schemas.microsoft.com/office/word/2010/wordprocessingShape">
                    <wps:wsp>
                      <wps:cNvSpPr txBox="1"/>
                      <wps:spPr>
                        <a:xfrm>
                          <a:off x="0" y="0"/>
                          <a:ext cx="899160" cy="563880"/>
                        </a:xfrm>
                        <a:prstGeom prst="rect">
                          <a:avLst/>
                        </a:prstGeom>
                        <a:noFill/>
                      </wps:spPr>
                      <wps:txbx>
                        <w:txbxContent>
                          <w:p w14:paraId="11DB737E" w14:textId="77777777" w:rsidR="00B134C9" w:rsidRDefault="00B134C9" w:rsidP="00B134C9">
                            <w:pPr>
                              <w:pStyle w:val="Bodytext20"/>
                              <w:shd w:val="clear" w:color="auto" w:fill="auto"/>
                              <w:spacing w:after="0" w:line="293" w:lineRule="auto"/>
                              <w:ind w:firstLine="0"/>
                            </w:pPr>
                            <w:r>
                              <w:t>- HS viết đoạn văn và trình bày đoạn văn.</w:t>
                            </w:r>
                          </w:p>
                        </w:txbxContent>
                      </wps:txbx>
                      <wps:bodyPr lIns="0" tIns="0" rIns="0" bIns="0"/>
                    </wps:wsp>
                  </a:graphicData>
                </a:graphic>
              </wp:anchor>
            </w:drawing>
          </mc:Choice>
          <mc:Fallback>
            <w:pict>
              <v:shape w14:anchorId="65CD4B50" id="_x0000_s1325" type="#_x0000_t202" style="position:absolute;margin-left:267.35pt;margin-top:49.55pt;width:70.8pt;height:44.4pt;z-index:251771904;visibility:visible;mso-wrap-style:square;mso-wrap-distance-left:0;mso-wrap-distance-top:49.55pt;mso-wrap-distance-right:0;mso-wrap-distance-bottom:119.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" filled="f" stroked="f">
                <v:textbox inset="0,0,0,0">
                  <w:txbxContent>
                    <w:p w14:paraId="11DB737E" w14:textId="77777777" w:rsidR="00B134C9" w:rsidRDefault="00B134C9" w:rsidP="00B134C9">
                      <w:pPr>
                        <w:pStyle w:val="Bodytext20"/>
                        <w:shd w:val="clear" w:color="auto" w:fill="auto"/>
                        <w:spacing w:after="0" w:line="293" w:lineRule="auto"/>
                        <w:ind w:firstLine="0"/>
                      </w:pPr>
                      <w:r>
                        <w:t>- HS viết đoạn văn và trình bày đoạn văn.</w:t>
                      </w:r>
                    </w:p>
                  </w:txbxContent>
                </v:textbox>
                <w10:wrap type="topAndBottom" anchorx="page"/>
              </v:shape>
            </w:pict>
          </mc:Fallback>
        </mc:AlternateContent>
      </w:r>
      <w:r w:rsidRPr="001A2B50">
        <w:rPr>
          <w:rFonts w:ascii="Times New Roman" w:hAnsi="Times New Roman" w:cs="Times New Roman"/>
          <w:noProof/>
          <w:lang w:val="en-US" w:eastAsia="en-US" w:bidi="ar-SA"/>
        </w:rPr>
        <w:drawing>
          <wp:anchor distT="1223645" distB="0" distL="274320" distR="100330" simplePos="0" relativeHeight="251772928" behindDoc="0" locked="0" layoutInCell="1" allowOverlap="1" wp14:anchorId="18487C6B" wp14:editId="2FD9D131">
            <wp:simplePos x="0" y="0"/>
            <wp:positionH relativeFrom="page">
              <wp:posOffset>996950</wp:posOffset>
            </wp:positionH>
            <wp:positionV relativeFrom="paragraph">
              <wp:posOffset>1223645</wp:posOffset>
            </wp:positionV>
            <wp:extent cx="1969135" cy="1487170"/>
            <wp:effectExtent l="0" t="0" r="0" b="0"/>
            <wp:wrapTopAndBottom/>
            <wp:docPr id="580" name="Shape 330"/>
            <wp:cNvGraphicFramePr/>
            <a:graphic xmlns:a="http://schemas.openxmlformats.org/drawingml/2006/main">
              <a:graphicData uri="http://schemas.openxmlformats.org/drawingml/2006/picture">
                <pic:pic xmlns:pic="http://schemas.openxmlformats.org/drawingml/2006/picture">
                  <pic:nvPicPr>
                    <pic:cNvPr id="331" name="Picture box 331"/>
                    <pic:cNvPicPr/>
                  </pic:nvPicPr>
                  <pic:blipFill>
                    <a:blip r:embed="rId165"/>
                    <a:stretch/>
                  </pic:blipFill>
                  <pic:spPr>
                    <a:xfrm>
                      <a:off x="0" y="0"/>
                      <a:ext cx="1969135" cy="148717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19008" behindDoc="0" locked="0" layoutInCell="1" allowOverlap="1" wp14:anchorId="523B00BE" wp14:editId="3C985EDA">
                <wp:simplePos x="0" y="0"/>
                <wp:positionH relativeFrom="page">
                  <wp:posOffset>722630</wp:posOffset>
                </wp:positionH>
                <wp:positionV relativeFrom="paragraph">
                  <wp:posOffset>1028700</wp:posOffset>
                </wp:positionV>
                <wp:extent cx="2343785" cy="176530"/>
                <wp:effectExtent l="0" t="0" r="0" b="0"/>
                <wp:wrapNone/>
                <wp:docPr id="505" name="Shape 332"/>
                <wp:cNvGraphicFramePr/>
                <a:graphic xmlns:a="http://schemas.openxmlformats.org/drawingml/2006/main">
                  <a:graphicData uri="http://schemas.microsoft.com/office/word/2010/wordprocessingShape">
                    <wps:wsp>
                      <wps:cNvSpPr txBox="1"/>
                      <wps:spPr>
                        <a:xfrm>
                          <a:off x="0" y="0"/>
                          <a:ext cx="2343785" cy="176530"/>
                        </a:xfrm>
                        <a:prstGeom prst="rect">
                          <a:avLst/>
                        </a:prstGeom>
                        <a:noFill/>
                      </wps:spPr>
                      <wps:txbx>
                        <w:txbxContent>
                          <w:p w14:paraId="7A2728D6" w14:textId="77777777" w:rsidR="00B134C9" w:rsidRDefault="00B134C9" w:rsidP="00B134C9">
                            <w:pPr>
                              <w:pStyle w:val="Picturecaption0"/>
                              <w:shd w:val="clear" w:color="auto" w:fill="auto"/>
                              <w:rPr>
                                <w:sz w:val="20"/>
                                <w:szCs w:val="20"/>
                              </w:rPr>
                            </w:pPr>
                            <w:r>
                              <w:rPr>
                                <w:sz w:val="20"/>
                                <w:szCs w:val="20"/>
                              </w:rPr>
                              <w:t>- GV có thể gợi ý cho HS bằng slide sau:</w:t>
                            </w:r>
                          </w:p>
                        </w:txbxContent>
                      </wps:txbx>
                      <wps:bodyPr lIns="0" tIns="0" rIns="0" bIns="0"/>
                    </wps:wsp>
                  </a:graphicData>
                </a:graphic>
              </wp:anchor>
            </w:drawing>
          </mc:Choice>
          <mc:Fallback>
            <w:pict>
              <v:shape w14:anchorId="523B00BE" id="_x0000_s1326" type="#_x0000_t202" style="position:absolute;margin-left:56.9pt;margin-top:81pt;width:184.55pt;height:13.9pt;z-index:25181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" filled="f" stroked="f">
                <v:textbox inset="0,0,0,0">
                  <w:txbxContent>
                    <w:p w14:paraId="7A2728D6" w14:textId="77777777" w:rsidR="00B134C9" w:rsidRDefault="00B134C9" w:rsidP="00B134C9">
                      <w:pPr>
                        <w:pStyle w:val="Picturecaption0"/>
                        <w:shd w:val="clear" w:color="auto" w:fill="auto"/>
                        <w:rPr>
                          <w:sz w:val="20"/>
                          <w:szCs w:val="20"/>
                        </w:rPr>
                      </w:pPr>
                      <w:r>
                        <w:rPr>
                          <w:sz w:val="20"/>
                          <w:szCs w:val="20"/>
                        </w:rPr>
                        <w:t>- GV có thể gợi ý cho HS bằng slide sau:</w:t>
                      </w:r>
                    </w:p>
                  </w:txbxContent>
                </v:textbox>
                <w10:wrap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820032" behindDoc="0" locked="0" layoutInCell="1" allowOverlap="1" wp14:anchorId="3C7BA544" wp14:editId="6E7FF3E6">
                <wp:simplePos x="0" y="0"/>
                <wp:positionH relativeFrom="page">
                  <wp:posOffset>2947670</wp:posOffset>
                </wp:positionH>
                <wp:positionV relativeFrom="paragraph">
                  <wp:posOffset>1333500</wp:posOffset>
                </wp:positionV>
                <wp:extent cx="85090" cy="91440"/>
                <wp:effectExtent l="0" t="0" r="0" b="0"/>
                <wp:wrapNone/>
                <wp:docPr id="507" name="Shape 334"/>
                <wp:cNvGraphicFramePr/>
                <a:graphic xmlns:a="http://schemas.openxmlformats.org/drawingml/2006/main">
                  <a:graphicData uri="http://schemas.microsoft.com/office/word/2010/wordprocessingShape">
                    <wps:wsp>
                      <wps:cNvSpPr txBox="1"/>
                      <wps:spPr>
                        <a:xfrm>
                          <a:off x="0" y="0"/>
                          <a:ext cx="85090" cy="91440"/>
                        </a:xfrm>
                        <a:prstGeom prst="rect">
                          <a:avLst/>
                        </a:prstGeom>
                        <a:noFill/>
                      </wps:spPr>
                      <wps:txbx>
                        <w:txbxContent>
                          <w:p w14:paraId="51AAC9B3" w14:textId="77777777" w:rsidR="00B134C9" w:rsidRDefault="00B134C9" w:rsidP="00B134C9">
                            <w:pPr>
                              <w:pStyle w:val="Picturecaption0"/>
                              <w:shd w:val="clear" w:color="auto" w:fill="auto"/>
                              <w:rPr>
                                <w:sz w:val="9"/>
                                <w:szCs w:val="9"/>
                              </w:rPr>
                            </w:pPr>
                            <w:r>
                              <w:rPr>
                                <w:color w:val="4C81BE"/>
                                <w:sz w:val="9"/>
                                <w:szCs w:val="9"/>
                                <w:lang w:val="en-US" w:eastAsia="en-US" w:bidi="en-US"/>
                              </w:rPr>
                              <w:t>"X</w:t>
                            </w:r>
                          </w:p>
                        </w:txbxContent>
                      </wps:txbx>
                      <wps:bodyPr lIns="0" tIns="0" rIns="0" bIns="0"/>
                    </wps:wsp>
                  </a:graphicData>
                </a:graphic>
              </wp:anchor>
            </w:drawing>
          </mc:Choice>
          <mc:Fallback>
            <w:pict>
              <v:shape w14:anchorId="3C7BA544" id="_x0000_s1327" type="#_x0000_t202" style="position:absolute;margin-left:232.1pt;margin-top:105pt;width:6.7pt;height:7.2pt;z-index:25182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" filled="f" stroked="f">
                <v:textbox inset="0,0,0,0">
                  <w:txbxContent>
                    <w:p w14:paraId="51AAC9B3" w14:textId="77777777" w:rsidR="00B134C9" w:rsidRDefault="00B134C9" w:rsidP="00B134C9">
                      <w:pPr>
                        <w:pStyle w:val="Picturecaption0"/>
                        <w:shd w:val="clear" w:color="auto" w:fill="auto"/>
                        <w:rPr>
                          <w:sz w:val="9"/>
                          <w:szCs w:val="9"/>
                        </w:rPr>
                      </w:pPr>
                      <w:r>
                        <w:rPr>
                          <w:color w:val="4C81BE"/>
                          <w:sz w:val="9"/>
                          <w:szCs w:val="9"/>
                          <w:lang w:val="en-US" w:eastAsia="en-US" w:bidi="en-US"/>
                        </w:rPr>
                        <w:t>"X</w:t>
                      </w:r>
                    </w:p>
                  </w:txbxContent>
                </v:textbox>
                <w10:wrap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821056" behindDoc="0" locked="0" layoutInCell="1" allowOverlap="1" wp14:anchorId="3DBCA25C" wp14:editId="08AD7B2B">
                <wp:simplePos x="0" y="0"/>
                <wp:positionH relativeFrom="page">
                  <wp:posOffset>978535</wp:posOffset>
                </wp:positionH>
                <wp:positionV relativeFrom="paragraph">
                  <wp:posOffset>1269365</wp:posOffset>
                </wp:positionV>
                <wp:extent cx="545465" cy="94615"/>
                <wp:effectExtent l="0" t="0" r="0" b="0"/>
                <wp:wrapNone/>
                <wp:docPr id="509" name="Shape 336"/>
                <wp:cNvGraphicFramePr/>
                <a:graphic xmlns:a="http://schemas.openxmlformats.org/drawingml/2006/main">
                  <a:graphicData uri="http://schemas.microsoft.com/office/word/2010/wordprocessingShape">
                    <wps:wsp>
                      <wps:cNvSpPr txBox="1"/>
                      <wps:spPr>
                        <a:xfrm>
                          <a:off x="0" y="0"/>
                          <a:ext cx="545465" cy="94615"/>
                        </a:xfrm>
                        <a:prstGeom prst="rect">
                          <a:avLst/>
                        </a:prstGeom>
                        <a:noFill/>
                      </wps:spPr>
                      <wps:txbx>
                        <w:txbxContent>
                          <w:p w14:paraId="0854868F" w14:textId="77777777" w:rsidR="00B134C9" w:rsidRDefault="00B134C9" w:rsidP="00B134C9">
                            <w:pPr>
                              <w:pStyle w:val="Picturecaption0"/>
                              <w:shd w:val="clear" w:color="auto" w:fill="auto"/>
                              <w:rPr>
                                <w:sz w:val="20"/>
                                <w:szCs w:val="20"/>
                              </w:rPr>
                            </w:pPr>
                            <w:r>
                              <w:rPr>
                                <w:i/>
                                <w:iCs/>
                                <w:color w:val="4C81BE"/>
                                <w:sz w:val="20"/>
                                <w:szCs w:val="20"/>
                              </w:rPr>
                              <w:t>—</w:t>
                            </w:r>
                          </w:p>
                        </w:txbxContent>
                      </wps:txbx>
                      <wps:bodyPr lIns="0" tIns="0" rIns="0" bIns="0"/>
                    </wps:wsp>
                  </a:graphicData>
                </a:graphic>
              </wp:anchor>
            </w:drawing>
          </mc:Choice>
          <mc:Fallback>
            <w:pict>
              <v:shape w14:anchorId="3DBCA25C" id="_x0000_s1328" type="#_x0000_t202" style="position:absolute;margin-left:77.05pt;margin-top:99.95pt;width:42.95pt;height:7.45pt;z-index:25182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" filled="f" stroked="f">
                <v:textbox inset="0,0,0,0">
                  <w:txbxContent>
                    <w:p w14:paraId="0854868F" w14:textId="77777777" w:rsidR="00B134C9" w:rsidRDefault="00B134C9" w:rsidP="00B134C9">
                      <w:pPr>
                        <w:pStyle w:val="Picturecaption0"/>
                        <w:shd w:val="clear" w:color="auto" w:fill="auto"/>
                        <w:rPr>
                          <w:sz w:val="20"/>
                          <w:szCs w:val="20"/>
                        </w:rPr>
                      </w:pPr>
                      <w:r>
                        <w:rPr>
                          <w:i/>
                          <w:iCs/>
                          <w:color w:val="4C81BE"/>
                          <w:sz w:val="20"/>
                          <w:szCs w:val="20"/>
                        </w:rPr>
                        <w:t>—</w:t>
                      </w:r>
                    </w:p>
                  </w:txbxContent>
                </v:textbox>
                <w10:wrap anchorx="page"/>
              </v:shape>
            </w:pict>
          </mc:Fallback>
        </mc:AlternateContent>
      </w:r>
      <w:r w:rsidRPr="001A2B50">
        <w:rPr>
          <w:rFonts w:ascii="Times New Roman" w:hAnsi="Times New Roman" w:cs="Times New Roman"/>
          <w:noProof/>
          <w:lang w:val="en-US" w:eastAsia="en-US" w:bidi="ar-SA"/>
        </w:rPr>
        <mc:AlternateContent>
          <mc:Choice Requires="wps">
            <w:drawing>
              <wp:anchor distT="1431290" distB="414655" distL="0" distR="0" simplePos="0" relativeHeight="251773952" behindDoc="0" locked="0" layoutInCell="1" allowOverlap="1" wp14:anchorId="025AC8A3" wp14:editId="6FCFC88A">
                <wp:simplePos x="0" y="0"/>
                <wp:positionH relativeFrom="page">
                  <wp:posOffset>978535</wp:posOffset>
                </wp:positionH>
                <wp:positionV relativeFrom="paragraph">
                  <wp:posOffset>1431290</wp:posOffset>
                </wp:positionV>
                <wp:extent cx="545465" cy="865505"/>
                <wp:effectExtent l="0" t="0" r="0" b="0"/>
                <wp:wrapTopAndBottom/>
                <wp:docPr id="511" name="Shape 338"/>
                <wp:cNvGraphicFramePr/>
                <a:graphic xmlns:a="http://schemas.openxmlformats.org/drawingml/2006/main">
                  <a:graphicData uri="http://schemas.microsoft.com/office/word/2010/wordprocessingShape">
                    <wps:wsp>
                      <wps:cNvSpPr txBox="1"/>
                      <wps:spPr>
                        <a:xfrm>
                          <a:off x="0" y="0"/>
                          <a:ext cx="545465" cy="865505"/>
                        </a:xfrm>
                        <a:prstGeom prst="rect">
                          <a:avLst/>
                        </a:prstGeom>
                        <a:noFill/>
                      </wps:spPr>
                      <wps:txbx>
                        <w:txbxContent>
                          <w:p w14:paraId="70D44FDD" w14:textId="77777777" w:rsidR="00B134C9" w:rsidRDefault="00B134C9" w:rsidP="00B134C9">
                            <w:pPr>
                              <w:pStyle w:val="Bodytext70"/>
                              <w:shd w:val="clear" w:color="auto" w:fill="auto"/>
                            </w:pPr>
                            <w:r>
                              <w:rPr>
                                <w:i w:val="0"/>
                                <w:iCs w:val="0"/>
                                <w:color w:val="000000"/>
                              </w:rPr>
                              <w:t xml:space="preserve">•Nêu vấn </w:t>
                            </w:r>
                            <w:r>
                              <w:rPr>
                                <w:i w:val="0"/>
                                <w:iCs w:val="0"/>
                              </w:rPr>
                              <w:t xml:space="preserve">đề: </w:t>
                            </w:r>
                            <w:r>
                              <w:t>Trong mỗi thời kì, văn học Việt Nam đều có những tác phẩm tiểu biểu, độc đáo về nghệ thuật và chứa đựng giá trị nội ' dung sâu sắc.</w:t>
                            </w:r>
                          </w:p>
                        </w:txbxContent>
                      </wps:txbx>
                      <wps:bodyPr lIns="0" tIns="0" rIns="0" bIns="0"/>
                    </wps:wsp>
                  </a:graphicData>
                </a:graphic>
              </wp:anchor>
            </w:drawing>
          </mc:Choice>
          <mc:Fallback>
            <w:pict>
              <v:shape w14:anchorId="025AC8A3" id="_x0000_s1329" type="#_x0000_t202" style="position:absolute;margin-left:77.05pt;margin-top:112.7pt;width:42.95pt;height:68.15pt;z-index:251773952;visibility:visible;mso-wrap-style:square;mso-wrap-distance-left:0;mso-wrap-distance-top:112.7pt;mso-wrap-distance-right:0;mso-wrap-distance-bottom:32.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" filled="f" stroked="f">
                <v:textbox inset="0,0,0,0">
                  <w:txbxContent>
                    <w:p w14:paraId="70D44FDD" w14:textId="77777777" w:rsidR="00B134C9" w:rsidRDefault="00B134C9" w:rsidP="00B134C9">
                      <w:pPr>
                        <w:pStyle w:val="Bodytext70"/>
                        <w:shd w:val="clear" w:color="auto" w:fill="auto"/>
                      </w:pPr>
                      <w:r>
                        <w:rPr>
                          <w:i w:val="0"/>
                          <w:iCs w:val="0"/>
                          <w:color w:val="000000"/>
                        </w:rPr>
                        <w:t xml:space="preserve">•Nêu vấn </w:t>
                      </w:r>
                      <w:r>
                        <w:rPr>
                          <w:i w:val="0"/>
                          <w:iCs w:val="0"/>
                        </w:rPr>
                        <w:t xml:space="preserve">đề: </w:t>
                      </w:r>
                      <w:r>
                        <w:t>Trong mỗi thời kì, văn học Việt Nam đều có những tác phẩm tiểu biểu, độc đáo về nghệ thuật và chứa đựng giá trị nội ' dung sâu sắc.</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805940" distB="649605" distL="0" distR="0" simplePos="0" relativeHeight="251774976" behindDoc="0" locked="0" layoutInCell="1" allowOverlap="1" wp14:anchorId="114D403D" wp14:editId="5BA61024">
                <wp:simplePos x="0" y="0"/>
                <wp:positionH relativeFrom="page">
                  <wp:posOffset>2545080</wp:posOffset>
                </wp:positionH>
                <wp:positionV relativeFrom="paragraph">
                  <wp:posOffset>1805940</wp:posOffset>
                </wp:positionV>
                <wp:extent cx="389890" cy="255905"/>
                <wp:effectExtent l="0" t="0" r="0" b="0"/>
                <wp:wrapTopAndBottom/>
                <wp:docPr id="75" name="Shape 340"/>
                <wp:cNvGraphicFramePr/>
                <a:graphic xmlns:a="http://schemas.openxmlformats.org/drawingml/2006/main">
                  <a:graphicData uri="http://schemas.microsoft.com/office/word/2010/wordprocessingShape">
                    <wps:wsp>
                      <wps:cNvSpPr txBox="1"/>
                      <wps:spPr>
                        <a:xfrm>
                          <a:off x="0" y="0"/>
                          <a:ext cx="389890" cy="255905"/>
                        </a:xfrm>
                        <a:prstGeom prst="rect">
                          <a:avLst/>
                        </a:prstGeom>
                        <a:noFill/>
                      </wps:spPr>
                      <wps:txbx>
                        <w:txbxContent>
                          <w:p w14:paraId="18EF1F05" w14:textId="77777777" w:rsidR="00B134C9" w:rsidRDefault="00B134C9" w:rsidP="00B134C9">
                            <w:pPr>
                              <w:pStyle w:val="Bodytext70"/>
                              <w:shd w:val="clear" w:color="auto" w:fill="auto"/>
                            </w:pPr>
                            <w:r>
                              <w:rPr>
                                <w:i w:val="0"/>
                                <w:iCs w:val="0"/>
                              </w:rPr>
                              <w:t>biêu trong nền văn học</w:t>
                            </w:r>
                          </w:p>
                          <w:p w14:paraId="2885C2CF" w14:textId="77777777" w:rsidR="00B134C9" w:rsidRDefault="00B134C9" w:rsidP="00B134C9">
                            <w:pPr>
                              <w:pStyle w:val="Bodytext70"/>
                              <w:shd w:val="clear" w:color="auto" w:fill="auto"/>
                            </w:pPr>
                            <w:r>
                              <w:rPr>
                                <w:i w:val="0"/>
                                <w:iCs w:val="0"/>
                              </w:rPr>
                              <w:t>Việt Nam.</w:t>
                            </w:r>
                          </w:p>
                        </w:txbxContent>
                      </wps:txbx>
                      <wps:bodyPr lIns="0" tIns="0" rIns="0" bIns="0"/>
                    </wps:wsp>
                  </a:graphicData>
                </a:graphic>
              </wp:anchor>
            </w:drawing>
          </mc:Choice>
          <mc:Fallback>
            <w:pict>
              <v:shape w14:anchorId="114D403D" id="_x0000_s1330" type="#_x0000_t202" style="position:absolute;margin-left:200.4pt;margin-top:142.2pt;width:30.7pt;height:20.15pt;z-index:251774976;visibility:visible;mso-wrap-style:square;mso-wrap-distance-left:0;mso-wrap-distance-top:142.2pt;mso-wrap-distance-right:0;mso-wrap-distance-bottom:5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" filled="f" stroked="f">
                <v:textbox inset="0,0,0,0">
                  <w:txbxContent>
                    <w:p w14:paraId="18EF1F05" w14:textId="77777777" w:rsidR="00B134C9" w:rsidRDefault="00B134C9" w:rsidP="00B134C9">
                      <w:pPr>
                        <w:pStyle w:val="Bodytext70"/>
                        <w:shd w:val="clear" w:color="auto" w:fill="auto"/>
                      </w:pPr>
                      <w:r>
                        <w:rPr>
                          <w:i w:val="0"/>
                          <w:iCs w:val="0"/>
                        </w:rPr>
                        <w:t>biêu trong nền văn học</w:t>
                      </w:r>
                    </w:p>
                    <w:p w14:paraId="2885C2CF" w14:textId="77777777" w:rsidR="00B134C9" w:rsidRDefault="00B134C9" w:rsidP="00B134C9">
                      <w:pPr>
                        <w:pStyle w:val="Bodytext70"/>
                        <w:shd w:val="clear" w:color="auto" w:fill="auto"/>
                      </w:pPr>
                      <w:r>
                        <w:rPr>
                          <w:i w:val="0"/>
                          <w:iCs w:val="0"/>
                        </w:rPr>
                        <w:t>Việt Nam.</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11125" distB="771525" distL="0" distR="0" simplePos="0" relativeHeight="251776000" behindDoc="0" locked="0" layoutInCell="1" allowOverlap="1" wp14:anchorId="0CC626D3" wp14:editId="28CC15CA">
                <wp:simplePos x="0" y="0"/>
                <wp:positionH relativeFrom="page">
                  <wp:posOffset>4352925</wp:posOffset>
                </wp:positionH>
                <wp:positionV relativeFrom="paragraph">
                  <wp:posOffset>111125</wp:posOffset>
                </wp:positionV>
                <wp:extent cx="1880870" cy="1828800"/>
                <wp:effectExtent l="0" t="0" r="0" b="0"/>
                <wp:wrapTopAndBottom/>
                <wp:docPr id="77" name="Shape 342"/>
                <wp:cNvGraphicFramePr/>
                <a:graphic xmlns:a="http://schemas.openxmlformats.org/drawingml/2006/main">
                  <a:graphicData uri="http://schemas.microsoft.com/office/word/2010/wordprocessingShape">
                    <wps:wsp>
                      <wps:cNvSpPr txBox="1"/>
                      <wps:spPr>
                        <a:xfrm>
                          <a:off x="0" y="0"/>
                          <a:ext cx="1880870" cy="1828800"/>
                        </a:xfrm>
                        <a:prstGeom prst="rect">
                          <a:avLst/>
                        </a:prstGeom>
                        <a:noFill/>
                      </wps:spPr>
                      <wps:txbx>
                        <w:txbxContent>
                          <w:p w14:paraId="474A2080" w14:textId="77777777" w:rsidR="00B134C9" w:rsidRDefault="00B134C9" w:rsidP="00B134C9">
                            <w:pPr>
                              <w:pStyle w:val="Bodytext20"/>
                              <w:shd w:val="clear" w:color="auto" w:fill="auto"/>
                              <w:spacing w:after="160" w:line="293" w:lineRule="auto"/>
                              <w:ind w:firstLine="0"/>
                              <w:jc w:val="center"/>
                            </w:pPr>
                            <w:r>
                              <w:rPr>
                                <w:color w:val="000000"/>
                              </w:rPr>
                              <w:t>Sản phẩm cần đạt</w:t>
                            </w:r>
                          </w:p>
                          <w:p w14:paraId="01CDB4EE" w14:textId="77777777" w:rsidR="00B134C9" w:rsidRDefault="00B134C9" w:rsidP="00B134C9">
                            <w:pPr>
                              <w:pStyle w:val="Bodytext20"/>
                              <w:shd w:val="clear" w:color="auto" w:fill="auto"/>
                              <w:spacing w:after="0" w:line="290" w:lineRule="auto"/>
                              <w:ind w:firstLine="0"/>
                              <w:jc w:val="both"/>
                            </w:pPr>
                            <w:r>
                              <w:t>Đoạn văn của HS cần bảo đảm các yêu cầu:</w:t>
                            </w:r>
                          </w:p>
                          <w:p w14:paraId="4BA2CD8D" w14:textId="77777777" w:rsidR="00B134C9" w:rsidRDefault="00B134C9" w:rsidP="00B134C9">
                            <w:pPr>
                              <w:pStyle w:val="Bodytext20"/>
                              <w:numPr>
                                <w:ilvl w:val="0"/>
                                <w:numId w:val="1291"/>
                              </w:numPr>
                              <w:shd w:val="clear" w:color="auto" w:fill="auto"/>
                              <w:tabs>
                                <w:tab w:val="left" w:pos="149"/>
                              </w:tabs>
                              <w:spacing w:after="0" w:line="293" w:lineRule="auto"/>
                              <w:ind w:firstLine="0"/>
                              <w:jc w:val="both"/>
                            </w:pPr>
                            <w:r>
                              <w:t xml:space="preserve">Đoạn văn có câu chủ đề: </w:t>
                            </w:r>
                            <w:r>
                              <w:rPr>
                                <w:i/>
                                <w:iCs/>
                              </w:rPr>
                              <w:t>Trong mỗi thời kì, văn học Việt Nam đều có những tác phẩm tiêu biểu, độc đáo về nghệ thuật và chứa đựng giá trị nội dung sâu sắc.</w:t>
                            </w:r>
                          </w:p>
                          <w:p w14:paraId="3FB471D1" w14:textId="77777777" w:rsidR="00B134C9" w:rsidRDefault="00B134C9" w:rsidP="00B134C9">
                            <w:pPr>
                              <w:pStyle w:val="Bodytext20"/>
                              <w:numPr>
                                <w:ilvl w:val="0"/>
                                <w:numId w:val="1291"/>
                              </w:numPr>
                              <w:shd w:val="clear" w:color="auto" w:fill="auto"/>
                              <w:tabs>
                                <w:tab w:val="left" w:pos="149"/>
                              </w:tabs>
                              <w:spacing w:after="80" w:line="293" w:lineRule="auto"/>
                              <w:ind w:firstLine="0"/>
                              <w:jc w:val="both"/>
                            </w:pPr>
                            <w:r>
                              <w:t>Dung lượng: 10 - 15 câu.</w:t>
                            </w:r>
                          </w:p>
                        </w:txbxContent>
                      </wps:txbx>
                      <wps:bodyPr lIns="0" tIns="0" rIns="0" bIns="0"/>
                    </wps:wsp>
                  </a:graphicData>
                </a:graphic>
              </wp:anchor>
            </w:drawing>
          </mc:Choice>
          <mc:Fallback>
            <w:pict>
              <v:shape w14:anchorId="0CC626D3" id="_x0000_s1331" type="#_x0000_t202" style="position:absolute;margin-left:342.75pt;margin-top:8.75pt;width:148.1pt;height:2in;z-index:251776000;visibility:visible;mso-wrap-style:square;mso-wrap-distance-left:0;mso-wrap-distance-top:8.75pt;mso-wrap-distance-right:0;mso-wrap-distance-bottom:60.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" filled="f" stroked="f">
                <v:textbox inset="0,0,0,0">
                  <w:txbxContent>
                    <w:p w14:paraId="474A2080" w14:textId="77777777" w:rsidR="00B134C9" w:rsidRDefault="00B134C9" w:rsidP="00B134C9">
                      <w:pPr>
                        <w:pStyle w:val="Bodytext20"/>
                        <w:shd w:val="clear" w:color="auto" w:fill="auto"/>
                        <w:spacing w:after="160" w:line="293" w:lineRule="auto"/>
                        <w:ind w:firstLine="0"/>
                        <w:jc w:val="center"/>
                      </w:pPr>
                      <w:r>
                        <w:rPr>
                          <w:color w:val="000000"/>
                        </w:rPr>
                        <w:t>Sản phẩm cần đạt</w:t>
                      </w:r>
                    </w:p>
                    <w:p w14:paraId="01CDB4EE" w14:textId="77777777" w:rsidR="00B134C9" w:rsidRDefault="00B134C9" w:rsidP="00B134C9">
                      <w:pPr>
                        <w:pStyle w:val="Bodytext20"/>
                        <w:shd w:val="clear" w:color="auto" w:fill="auto"/>
                        <w:spacing w:after="0" w:line="290" w:lineRule="auto"/>
                        <w:ind w:firstLine="0"/>
                        <w:jc w:val="both"/>
                      </w:pPr>
                      <w:r>
                        <w:t>Đoạn văn của HS cần bảo đảm các yêu cầu:</w:t>
                      </w:r>
                    </w:p>
                    <w:p w14:paraId="4BA2CD8D" w14:textId="77777777" w:rsidR="00B134C9" w:rsidRDefault="00B134C9" w:rsidP="00B134C9">
                      <w:pPr>
                        <w:pStyle w:val="Bodytext20"/>
                        <w:numPr>
                          <w:ilvl w:val="0"/>
                          <w:numId w:val="1291"/>
                        </w:numPr>
                        <w:shd w:val="clear" w:color="auto" w:fill="auto"/>
                        <w:tabs>
                          <w:tab w:val="left" w:pos="149"/>
                        </w:tabs>
                        <w:spacing w:after="0" w:line="293" w:lineRule="auto"/>
                        <w:ind w:firstLine="0"/>
                        <w:jc w:val="both"/>
                      </w:pPr>
                      <w:r>
                        <w:t xml:space="preserve">Đoạn văn có câu chủ đề: </w:t>
                      </w:r>
                      <w:r>
                        <w:rPr>
                          <w:i/>
                          <w:iCs/>
                        </w:rPr>
                        <w:t>Trong mỗi thời kì, văn học Việt Nam đều có những tác phẩm tiêu biểu, độc đáo về nghệ thuật và chứa đựng giá trị nội dung sâu sắc.</w:t>
                      </w:r>
                    </w:p>
                    <w:p w14:paraId="3FB471D1" w14:textId="77777777" w:rsidR="00B134C9" w:rsidRDefault="00B134C9" w:rsidP="00B134C9">
                      <w:pPr>
                        <w:pStyle w:val="Bodytext20"/>
                        <w:numPr>
                          <w:ilvl w:val="0"/>
                          <w:numId w:val="1291"/>
                        </w:numPr>
                        <w:shd w:val="clear" w:color="auto" w:fill="auto"/>
                        <w:tabs>
                          <w:tab w:val="left" w:pos="149"/>
                        </w:tabs>
                        <w:spacing w:after="80" w:line="293" w:lineRule="auto"/>
                        <w:ind w:firstLine="0"/>
                        <w:jc w:val="both"/>
                      </w:pPr>
                      <w:r>
                        <w:t>Dung lượng: 10 - 15 câu.</w:t>
                      </w:r>
                    </w:p>
                  </w:txbxContent>
                </v:textbox>
                <w10:wrap type="topAndBottom" anchorx="page"/>
              </v:shape>
            </w:pict>
          </mc:Fallback>
        </mc:AlternateContent>
      </w:r>
    </w:p>
    <w:p w14:paraId="43B6D1AD" w14:textId="77777777" w:rsidR="00B134C9" w:rsidRPr="001A2B50" w:rsidRDefault="00B134C9" w:rsidP="00B134C9">
      <w:pPr>
        <w:pStyle w:val="Bodytext20"/>
        <w:shd w:val="clear" w:color="auto" w:fill="auto"/>
        <w:spacing w:after="140"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5796A261" w14:textId="77777777" w:rsidR="00B134C9" w:rsidRPr="001A2B50" w:rsidRDefault="00B134C9" w:rsidP="00B134C9">
      <w:pPr>
        <w:pStyle w:val="BodyText"/>
        <w:numPr>
          <w:ilvl w:val="0"/>
          <w:numId w:val="1338"/>
        </w:numPr>
        <w:shd w:val="clear" w:color="auto" w:fill="auto"/>
        <w:tabs>
          <w:tab w:val="left" w:pos="687"/>
        </w:tabs>
        <w:spacing w:after="140" w:line="305" w:lineRule="auto"/>
        <w:ind w:firstLine="300"/>
        <w:jc w:val="both"/>
      </w:pPr>
      <w:r w:rsidRPr="001A2B50">
        <w:rPr>
          <w:b/>
          <w:bCs/>
          <w:i/>
          <w:iCs/>
        </w:rPr>
        <w:t>Mục tiêu</w:t>
      </w:r>
    </w:p>
    <w:p w14:paraId="48E0367C" w14:textId="77777777" w:rsidR="00B134C9" w:rsidRPr="001A2B50" w:rsidRDefault="00B134C9" w:rsidP="00B134C9">
      <w:pPr>
        <w:pStyle w:val="BodyText"/>
        <w:shd w:val="clear" w:color="auto" w:fill="auto"/>
        <w:spacing w:after="140" w:line="305" w:lineRule="auto"/>
        <w:jc w:val="both"/>
      </w:pPr>
      <w:r w:rsidRPr="001A2B50">
        <w:rPr>
          <w:color w:val="000000"/>
          <w:lang w:val="en-US" w:eastAsia="en-US" w:bidi="en-US"/>
        </w:rPr>
        <w:t xml:space="preserve">HS </w:t>
      </w:r>
      <w:r w:rsidRPr="001A2B50">
        <w:rPr>
          <w:color w:val="000000"/>
        </w:rPr>
        <w:t xml:space="preserve">vận dụng kiến thức, kĩ năng đã học để giải quyết tình huống mới </w:t>
      </w:r>
      <w:r w:rsidRPr="001A2B50">
        <w:rPr>
          <w:color w:val="000000"/>
          <w:lang w:val="en-US" w:eastAsia="en-US" w:bidi="en-US"/>
        </w:rPr>
        <w:t xml:space="preserve">trong </w:t>
      </w:r>
      <w:r w:rsidRPr="001A2B50">
        <w:rPr>
          <w:color w:val="000000"/>
        </w:rPr>
        <w:t>học tập.</w:t>
      </w:r>
    </w:p>
    <w:p w14:paraId="5C970551" w14:textId="77777777" w:rsidR="00B134C9" w:rsidRPr="001A2B50" w:rsidRDefault="00B134C9" w:rsidP="00B134C9">
      <w:pPr>
        <w:pStyle w:val="BodyText"/>
        <w:numPr>
          <w:ilvl w:val="0"/>
          <w:numId w:val="1338"/>
        </w:numPr>
        <w:shd w:val="clear" w:color="auto" w:fill="auto"/>
        <w:tabs>
          <w:tab w:val="left" w:pos="687"/>
        </w:tabs>
        <w:spacing w:after="140" w:line="305" w:lineRule="auto"/>
        <w:ind w:firstLine="300"/>
        <w:jc w:val="both"/>
      </w:pPr>
      <w:r w:rsidRPr="001A2B50">
        <w:rPr>
          <w:b/>
          <w:bCs/>
          <w:i/>
          <w:iCs/>
        </w:rPr>
        <w:t xml:space="preserve">Nội </w:t>
      </w:r>
      <w:r w:rsidRPr="001A2B50">
        <w:rPr>
          <w:b/>
          <w:bCs/>
          <w:i/>
          <w:iCs/>
          <w:lang w:val="en-US" w:eastAsia="en-US" w:bidi="en-US"/>
        </w:rPr>
        <w:t>dung</w:t>
      </w:r>
    </w:p>
    <w:p w14:paraId="28B3DF33" w14:textId="77777777" w:rsidR="00B134C9" w:rsidRPr="001A2B50" w:rsidRDefault="00B134C9" w:rsidP="00B134C9">
      <w:pPr>
        <w:pStyle w:val="BodyText"/>
        <w:shd w:val="clear" w:color="auto" w:fill="auto"/>
        <w:spacing w:after="140" w:line="305" w:lineRule="auto"/>
        <w:jc w:val="both"/>
      </w:pPr>
      <w:r w:rsidRPr="001A2B50">
        <w:rPr>
          <w:color w:val="000000"/>
        </w:rPr>
        <w:t xml:space="preserve">HS trình bày bằng sơ đồ tư duy về một đặc điểm hay một thể loại,... trong lịch sử hình thành </w:t>
      </w:r>
      <w:r w:rsidRPr="001A2B50">
        <w:rPr>
          <w:color w:val="000000"/>
        </w:rPr>
        <w:lastRenderedPageBreak/>
        <w:t>và phát triển của nền văn học viết Việt Nam.</w:t>
      </w:r>
    </w:p>
    <w:p w14:paraId="17867B26" w14:textId="77777777" w:rsidR="00B134C9" w:rsidRPr="001A2B50" w:rsidRDefault="00B134C9" w:rsidP="00B134C9">
      <w:pPr>
        <w:pStyle w:val="BodyText"/>
        <w:numPr>
          <w:ilvl w:val="0"/>
          <w:numId w:val="1338"/>
        </w:numPr>
        <w:shd w:val="clear" w:color="auto" w:fill="auto"/>
        <w:tabs>
          <w:tab w:val="left" w:pos="687"/>
        </w:tabs>
        <w:spacing w:after="140" w:line="305"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06"/>
        <w:gridCol w:w="2386"/>
        <w:gridCol w:w="3802"/>
      </w:tblGrid>
      <w:tr w:rsidR="00B134C9" w:rsidRPr="001A2B50" w14:paraId="77CAEACF" w14:textId="77777777" w:rsidTr="000B766D">
        <w:trPr>
          <w:trHeight w:hRule="exact" w:val="566"/>
          <w:jc w:val="center"/>
        </w:trPr>
        <w:tc>
          <w:tcPr>
            <w:tcW w:w="2606" w:type="dxa"/>
            <w:tcBorders>
              <w:top w:val="single" w:sz="4" w:space="0" w:color="auto"/>
              <w:left w:val="single" w:sz="4" w:space="0" w:color="auto"/>
            </w:tcBorders>
            <w:shd w:val="clear" w:color="auto" w:fill="CFE6C0"/>
            <w:vAlign w:val="center"/>
          </w:tcPr>
          <w:p w14:paraId="1D2F2F8F"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386" w:type="dxa"/>
            <w:tcBorders>
              <w:top w:val="single" w:sz="4" w:space="0" w:color="auto"/>
              <w:left w:val="single" w:sz="4" w:space="0" w:color="auto"/>
            </w:tcBorders>
            <w:shd w:val="clear" w:color="auto" w:fill="CFE6C0"/>
            <w:vAlign w:val="center"/>
          </w:tcPr>
          <w:p w14:paraId="364030C1"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802" w:type="dxa"/>
            <w:tcBorders>
              <w:top w:val="single" w:sz="4" w:space="0" w:color="auto"/>
              <w:left w:val="single" w:sz="4" w:space="0" w:color="auto"/>
              <w:right w:val="single" w:sz="4" w:space="0" w:color="auto"/>
            </w:tcBorders>
            <w:shd w:val="clear" w:color="auto" w:fill="CFE6C0"/>
            <w:vAlign w:val="center"/>
          </w:tcPr>
          <w:p w14:paraId="579B319B"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EF26408" w14:textId="77777777" w:rsidTr="000B766D">
        <w:trPr>
          <w:trHeight w:hRule="exact" w:val="3461"/>
          <w:jc w:val="center"/>
        </w:trPr>
        <w:tc>
          <w:tcPr>
            <w:tcW w:w="2606" w:type="dxa"/>
            <w:tcBorders>
              <w:top w:val="single" w:sz="4" w:space="0" w:color="auto"/>
              <w:left w:val="single" w:sz="4" w:space="0" w:color="auto"/>
              <w:bottom w:val="single" w:sz="4" w:space="0" w:color="auto"/>
            </w:tcBorders>
            <w:shd w:val="clear" w:color="auto" w:fill="FFFFFF"/>
          </w:tcPr>
          <w:p w14:paraId="3E9F0FCB" w14:textId="77777777" w:rsidR="00B134C9" w:rsidRPr="001A2B50" w:rsidRDefault="00B134C9" w:rsidP="000B766D">
            <w:pPr>
              <w:pStyle w:val="Other0"/>
              <w:shd w:val="clear" w:color="auto" w:fill="auto"/>
              <w:spacing w:line="377" w:lineRule="auto"/>
              <w:jc w:val="both"/>
            </w:pPr>
            <w:r w:rsidRPr="001A2B50">
              <w:t>GV yêu cầu HS sưu tầm một bài viết về một khía cạnh nào đó của lịch sử văn học Việt Nam. HS đọc và ghi lại các thông tin chính của VB dưới dạng sơ đổ tư duy.</w:t>
            </w:r>
          </w:p>
        </w:tc>
        <w:tc>
          <w:tcPr>
            <w:tcW w:w="2386" w:type="dxa"/>
            <w:tcBorders>
              <w:top w:val="single" w:sz="4" w:space="0" w:color="auto"/>
              <w:left w:val="single" w:sz="4" w:space="0" w:color="auto"/>
              <w:bottom w:val="single" w:sz="4" w:space="0" w:color="auto"/>
            </w:tcBorders>
            <w:shd w:val="clear" w:color="auto" w:fill="FFFFFF"/>
          </w:tcPr>
          <w:p w14:paraId="772DBDAD" w14:textId="77777777" w:rsidR="00B134C9" w:rsidRPr="001A2B50" w:rsidRDefault="00B134C9" w:rsidP="000B766D">
            <w:pPr>
              <w:pStyle w:val="Other0"/>
              <w:shd w:val="clear" w:color="auto" w:fill="auto"/>
              <w:spacing w:line="377" w:lineRule="auto"/>
              <w:jc w:val="both"/>
            </w:pPr>
            <w:r w:rsidRPr="001A2B50">
              <w:t>HS tìm đọc VB theo yêu cầu.</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30D29B5F" w14:textId="77777777" w:rsidR="00B134C9" w:rsidRPr="001A2B50" w:rsidRDefault="00B134C9" w:rsidP="000B766D">
            <w:pPr>
              <w:pStyle w:val="Other0"/>
              <w:shd w:val="clear" w:color="auto" w:fill="auto"/>
              <w:spacing w:line="389" w:lineRule="auto"/>
            </w:pPr>
            <w:r w:rsidRPr="001A2B50">
              <w:t>Bài đọc do HS tìm được.</w:t>
            </w:r>
          </w:p>
          <w:p w14:paraId="1A9F595D" w14:textId="77777777" w:rsidR="00B134C9" w:rsidRPr="001A2B50" w:rsidRDefault="00B134C9" w:rsidP="000B766D">
            <w:pPr>
              <w:pStyle w:val="Other0"/>
              <w:shd w:val="clear" w:color="auto" w:fill="auto"/>
              <w:spacing w:line="389" w:lineRule="auto"/>
            </w:pPr>
            <w:r w:rsidRPr="001A2B50">
              <w:t xml:space="preserve">Ví dụ: </w:t>
            </w:r>
            <w:r w:rsidRPr="001A2B50">
              <w:rPr>
                <w:i/>
                <w:iCs/>
              </w:rPr>
              <w:t>Sự hình thành và phát triển của thể thơ lục bát trữ tình trong văn học Việt Nam</w:t>
            </w:r>
            <w:r w:rsidRPr="001A2B50">
              <w:t xml:space="preserve"> (Trần Đình Sử) </w:t>
            </w:r>
            <w:hyperlink r:id="rId166" w:history="1">
              <w:r w:rsidRPr="001A2B50">
                <w:t>http://khoavanhoc-ngonngu.edu.vn/</w:t>
              </w:r>
            </w:hyperlink>
            <w:r w:rsidRPr="001A2B50">
              <w:t xml:space="preserve"> nghien-cuu/ly-luan-va-phe-binh-van- hoc/-nam.html</w:t>
            </w:r>
          </w:p>
          <w:p w14:paraId="6E34140F" w14:textId="77777777" w:rsidR="00B134C9" w:rsidRPr="001A2B50" w:rsidRDefault="00B134C9" w:rsidP="000B766D">
            <w:pPr>
              <w:pStyle w:val="Other0"/>
              <w:shd w:val="clear" w:color="auto" w:fill="auto"/>
              <w:spacing w:line="377" w:lineRule="auto"/>
            </w:pPr>
            <w:r w:rsidRPr="001A2B50">
              <w:t>Sơ đổ tư duy ghi lại các thông tin chính của VB.</w:t>
            </w:r>
          </w:p>
        </w:tc>
      </w:tr>
    </w:tbl>
    <w:p w14:paraId="13F465FE" w14:textId="77777777" w:rsidR="00B134C9" w:rsidRPr="001A2B50" w:rsidRDefault="00B134C9" w:rsidP="00B134C9">
      <w:pPr>
        <w:spacing w:after="519" w:line="1" w:lineRule="exact"/>
        <w:rPr>
          <w:rFonts w:ascii="Times New Roman" w:hAnsi="Times New Roman" w:cs="Times New Roman"/>
        </w:rPr>
      </w:pPr>
    </w:p>
    <w:p w14:paraId="21F98802" w14:textId="77777777" w:rsidR="00B134C9" w:rsidRPr="001A2B50" w:rsidRDefault="00B134C9" w:rsidP="00B134C9">
      <w:pPr>
        <w:pStyle w:val="BodyText"/>
        <w:shd w:val="clear" w:color="auto" w:fill="auto"/>
        <w:spacing w:after="140" w:line="240" w:lineRule="auto"/>
        <w:jc w:val="center"/>
      </w:pPr>
      <w:r w:rsidRPr="001A2B50">
        <w:rPr>
          <w:b/>
          <w:bCs/>
          <w:color w:val="000000"/>
          <w:u w:val="single"/>
        </w:rPr>
        <w:t>Tiết 3</w:t>
      </w:r>
    </w:p>
    <w:p w14:paraId="7CE37A2F" w14:textId="77777777" w:rsidR="00B134C9" w:rsidRPr="001A2B50" w:rsidRDefault="00B134C9" w:rsidP="00B134C9">
      <w:pPr>
        <w:pStyle w:val="BodyText"/>
        <w:shd w:val="clear" w:color="auto" w:fill="auto"/>
        <w:spacing w:after="140" w:line="240" w:lineRule="auto"/>
        <w:jc w:val="center"/>
      </w:pPr>
      <w:r w:rsidRPr="001A2B50">
        <w:rPr>
          <w:b/>
          <w:bCs/>
        </w:rPr>
        <w:t>ĐỌC TRONG MỘT THẾ GIỚI ĐẦY BIẾN ĐỘNG</w:t>
      </w:r>
    </w:p>
    <w:p w14:paraId="3DD34586" w14:textId="77777777" w:rsidR="00B134C9" w:rsidRPr="001A2B50" w:rsidRDefault="00B134C9" w:rsidP="00B134C9">
      <w:pPr>
        <w:pStyle w:val="BodyText"/>
        <w:shd w:val="clear" w:color="auto" w:fill="auto"/>
        <w:spacing w:line="240" w:lineRule="auto"/>
        <w:jc w:val="center"/>
      </w:pPr>
      <w:r w:rsidRPr="001A2B50">
        <w:rPr>
          <w:b/>
          <w:bCs/>
        </w:rPr>
        <w:t>VB 2. VĂN HOÁ ĐỌC VỚI NHÀ VĂN VÀ ĐỘC GIẢ</w:t>
      </w:r>
    </w:p>
    <w:p w14:paraId="6D1F079C" w14:textId="77777777" w:rsidR="00B134C9" w:rsidRPr="001A2B50" w:rsidRDefault="00B134C9" w:rsidP="00B134C9">
      <w:pPr>
        <w:pStyle w:val="BodyText"/>
        <w:shd w:val="clear" w:color="auto" w:fill="auto"/>
        <w:spacing w:line="240" w:lineRule="auto"/>
        <w:jc w:val="center"/>
      </w:pPr>
      <w:r w:rsidRPr="001A2B50">
        <w:rPr>
          <w:b/>
          <w:bCs/>
        </w:rPr>
        <w:t>TRONG THỜI ĐẠI CÔNG NGHỆ SỐ</w:t>
      </w:r>
    </w:p>
    <w:p w14:paraId="5A73D505" w14:textId="77777777" w:rsidR="00B134C9" w:rsidRPr="001A2B50" w:rsidRDefault="00B134C9" w:rsidP="00B134C9">
      <w:pPr>
        <w:pStyle w:val="BodyText"/>
        <w:shd w:val="clear" w:color="auto" w:fill="auto"/>
        <w:spacing w:after="140" w:line="240" w:lineRule="auto"/>
        <w:jc w:val="center"/>
      </w:pPr>
      <w:r w:rsidRPr="001A2B50">
        <w:rPr>
          <w:color w:val="000000"/>
        </w:rPr>
        <w:t>(Hà Ngân)</w:t>
      </w:r>
    </w:p>
    <w:p w14:paraId="28C009A5" w14:textId="77777777" w:rsidR="00B134C9" w:rsidRPr="001A2B50" w:rsidRDefault="00B134C9" w:rsidP="00B134C9">
      <w:pPr>
        <w:pStyle w:val="Bodytext20"/>
        <w:shd w:val="clear" w:color="auto" w:fill="auto"/>
        <w:spacing w:after="200"/>
        <w:ind w:firstLine="300"/>
        <w:rPr>
          <w:rFonts w:ascii="Times New Roman" w:hAnsi="Times New Roman" w:cs="Times New Roman"/>
        </w:rPr>
      </w:pPr>
      <w:r w:rsidRPr="001A2B50">
        <w:rPr>
          <w:rFonts w:ascii="Times New Roman" w:hAnsi="Times New Roman" w:cs="Times New Roman"/>
        </w:rPr>
        <w:t>Hoạt động 1: Khởi động</w:t>
      </w:r>
    </w:p>
    <w:p w14:paraId="6A3EB6D6" w14:textId="77777777" w:rsidR="00B134C9" w:rsidRPr="001A2B50" w:rsidRDefault="00B134C9" w:rsidP="00B134C9">
      <w:pPr>
        <w:pStyle w:val="BodyText"/>
        <w:numPr>
          <w:ilvl w:val="0"/>
          <w:numId w:val="1339"/>
        </w:numPr>
        <w:shd w:val="clear" w:color="auto" w:fill="auto"/>
        <w:tabs>
          <w:tab w:val="left" w:pos="687"/>
        </w:tabs>
        <w:spacing w:after="140" w:line="240" w:lineRule="auto"/>
        <w:ind w:firstLine="300"/>
        <w:jc w:val="both"/>
      </w:pPr>
      <w:r w:rsidRPr="001A2B50">
        <w:rPr>
          <w:b/>
          <w:bCs/>
          <w:i/>
          <w:iCs/>
        </w:rPr>
        <w:t>Mục tiêu</w:t>
      </w:r>
    </w:p>
    <w:p w14:paraId="02F91CEB" w14:textId="77777777" w:rsidR="00B134C9" w:rsidRPr="001A2B50" w:rsidRDefault="00B134C9" w:rsidP="00B134C9">
      <w:pPr>
        <w:pStyle w:val="BodyText"/>
        <w:shd w:val="clear" w:color="auto" w:fill="auto"/>
        <w:spacing w:after="200" w:line="240" w:lineRule="auto"/>
        <w:jc w:val="both"/>
      </w:pPr>
      <w:r w:rsidRPr="001A2B50">
        <w:rPr>
          <w:color w:val="000000"/>
        </w:rPr>
        <w:t>Tạo tâm thế tích cực, hứng thú học tập cho HS.</w:t>
      </w:r>
    </w:p>
    <w:p w14:paraId="29D70970" w14:textId="77777777" w:rsidR="00B134C9" w:rsidRPr="001A2B50" w:rsidRDefault="00B134C9" w:rsidP="00B134C9">
      <w:pPr>
        <w:pStyle w:val="BodyText"/>
        <w:numPr>
          <w:ilvl w:val="0"/>
          <w:numId w:val="1339"/>
        </w:numPr>
        <w:shd w:val="clear" w:color="auto" w:fill="auto"/>
        <w:tabs>
          <w:tab w:val="left" w:pos="687"/>
        </w:tabs>
        <w:spacing w:after="140" w:line="240" w:lineRule="auto"/>
        <w:ind w:firstLine="300"/>
        <w:jc w:val="both"/>
      </w:pPr>
      <w:r w:rsidRPr="001A2B50">
        <w:rPr>
          <w:b/>
          <w:bCs/>
          <w:i/>
          <w:iCs/>
        </w:rPr>
        <w:t>Nội dung hoạt động</w:t>
      </w:r>
    </w:p>
    <w:p w14:paraId="3991CBA8" w14:textId="77777777" w:rsidR="00B134C9" w:rsidRPr="001A2B50" w:rsidRDefault="00B134C9" w:rsidP="00B134C9">
      <w:pPr>
        <w:pStyle w:val="BodyText"/>
        <w:shd w:val="clear" w:color="auto" w:fill="auto"/>
        <w:spacing w:after="140" w:line="240" w:lineRule="auto"/>
        <w:jc w:val="both"/>
      </w:pPr>
      <w:r w:rsidRPr="001A2B50">
        <w:rPr>
          <w:color w:val="000000"/>
        </w:rPr>
        <w:t>HS xem video clip trò chuyện cùng nhà văn Nguyễn Nhật Ánh.</w:t>
      </w:r>
      <w:r w:rsidRPr="001A2B50">
        <w:br w:type="page"/>
      </w:r>
    </w:p>
    <w:p w14:paraId="293EBED4"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0"/>
        <w:gridCol w:w="1642"/>
        <w:gridCol w:w="3178"/>
      </w:tblGrid>
      <w:tr w:rsidR="00B134C9" w:rsidRPr="001A2B50" w14:paraId="2CCE5740" w14:textId="77777777" w:rsidTr="000B766D">
        <w:trPr>
          <w:trHeight w:hRule="exact" w:val="610"/>
          <w:jc w:val="center"/>
        </w:trPr>
        <w:tc>
          <w:tcPr>
            <w:tcW w:w="3970" w:type="dxa"/>
            <w:tcBorders>
              <w:top w:val="single" w:sz="4" w:space="0" w:color="auto"/>
              <w:left w:val="single" w:sz="4" w:space="0" w:color="auto"/>
            </w:tcBorders>
            <w:shd w:val="clear" w:color="auto" w:fill="CFE6C0"/>
            <w:vAlign w:val="center"/>
          </w:tcPr>
          <w:p w14:paraId="672B99D7"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1642" w:type="dxa"/>
            <w:tcBorders>
              <w:top w:val="single" w:sz="4" w:space="0" w:color="auto"/>
              <w:left w:val="single" w:sz="4" w:space="0" w:color="auto"/>
            </w:tcBorders>
            <w:shd w:val="clear" w:color="auto" w:fill="CFE6C0"/>
            <w:vAlign w:val="center"/>
          </w:tcPr>
          <w:p w14:paraId="0EB9AA3F" w14:textId="77777777" w:rsidR="00B134C9" w:rsidRPr="001A2B50" w:rsidRDefault="00B134C9" w:rsidP="000B766D">
            <w:pPr>
              <w:pStyle w:val="Other0"/>
              <w:shd w:val="clear" w:color="auto" w:fill="auto"/>
              <w:spacing w:line="240" w:lineRule="auto"/>
              <w:jc w:val="center"/>
            </w:pPr>
            <w:r w:rsidRPr="001A2B50">
              <w:rPr>
                <w:b/>
                <w:bCs/>
                <w:color w:val="000000"/>
              </w:rPr>
              <w:t>Hoạt động</w:t>
            </w:r>
          </w:p>
          <w:p w14:paraId="03C4DDE6" w14:textId="77777777" w:rsidR="00B134C9" w:rsidRPr="001A2B50" w:rsidRDefault="00B134C9" w:rsidP="000B766D">
            <w:pPr>
              <w:pStyle w:val="Other0"/>
              <w:shd w:val="clear" w:color="auto" w:fill="auto"/>
              <w:spacing w:line="240" w:lineRule="auto"/>
              <w:jc w:val="center"/>
            </w:pPr>
            <w:r w:rsidRPr="001A2B50">
              <w:rPr>
                <w:b/>
                <w:bCs/>
                <w:color w:val="000000"/>
              </w:rPr>
              <w:t>của HS</w:t>
            </w:r>
          </w:p>
        </w:tc>
        <w:tc>
          <w:tcPr>
            <w:tcW w:w="3178" w:type="dxa"/>
            <w:tcBorders>
              <w:top w:val="single" w:sz="4" w:space="0" w:color="auto"/>
              <w:left w:val="single" w:sz="4" w:space="0" w:color="auto"/>
              <w:right w:val="single" w:sz="4" w:space="0" w:color="auto"/>
            </w:tcBorders>
            <w:shd w:val="clear" w:color="auto" w:fill="CFE6C0"/>
            <w:vAlign w:val="center"/>
          </w:tcPr>
          <w:p w14:paraId="32817E1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B615CE0" w14:textId="77777777" w:rsidTr="000B766D">
        <w:trPr>
          <w:trHeight w:hRule="exact" w:val="2294"/>
          <w:jc w:val="center"/>
        </w:trPr>
        <w:tc>
          <w:tcPr>
            <w:tcW w:w="3970" w:type="dxa"/>
            <w:tcBorders>
              <w:top w:val="single" w:sz="4" w:space="0" w:color="auto"/>
              <w:left w:val="single" w:sz="4" w:space="0" w:color="auto"/>
              <w:bottom w:val="single" w:sz="4" w:space="0" w:color="auto"/>
            </w:tcBorders>
            <w:shd w:val="clear" w:color="auto" w:fill="FFFFFF"/>
          </w:tcPr>
          <w:p w14:paraId="02F5FC82" w14:textId="77777777" w:rsidR="00B134C9" w:rsidRPr="001A2B50" w:rsidRDefault="00B134C9" w:rsidP="000B766D">
            <w:pPr>
              <w:pStyle w:val="Other0"/>
              <w:shd w:val="clear" w:color="auto" w:fill="auto"/>
              <w:spacing w:line="312" w:lineRule="auto"/>
            </w:pPr>
            <w:r w:rsidRPr="001A2B50">
              <w:t xml:space="preserve">GV yêu cầu HS xem video clip và tóm tắt nội dung chính của video clip: </w:t>
            </w:r>
            <w:hyperlink r:id="rId167" w:history="1">
              <w:r w:rsidRPr="001A2B50">
                <w:t>https://www.youtube.com/</w:t>
              </w:r>
            </w:hyperlink>
            <w:r w:rsidRPr="001A2B50">
              <w:t xml:space="preserve"> watch?v=vIRB_ld2HqM</w:t>
            </w:r>
          </w:p>
        </w:tc>
        <w:tc>
          <w:tcPr>
            <w:tcW w:w="1642" w:type="dxa"/>
            <w:tcBorders>
              <w:top w:val="single" w:sz="4" w:space="0" w:color="auto"/>
              <w:left w:val="single" w:sz="4" w:space="0" w:color="auto"/>
              <w:bottom w:val="single" w:sz="4" w:space="0" w:color="auto"/>
            </w:tcBorders>
            <w:shd w:val="clear" w:color="auto" w:fill="FFFFFF"/>
          </w:tcPr>
          <w:p w14:paraId="31E4BAEE" w14:textId="77777777" w:rsidR="00B134C9" w:rsidRPr="001A2B50" w:rsidRDefault="00B134C9" w:rsidP="000B766D">
            <w:pPr>
              <w:pStyle w:val="Other0"/>
              <w:shd w:val="clear" w:color="auto" w:fill="auto"/>
              <w:spacing w:line="290" w:lineRule="auto"/>
              <w:jc w:val="both"/>
            </w:pPr>
            <w:r w:rsidRPr="001A2B50">
              <w:t>HS xem và nêu nội dung của video clip.</w:t>
            </w:r>
          </w:p>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14:paraId="2EE3FCAE" w14:textId="77777777" w:rsidR="00B134C9" w:rsidRPr="001A2B50" w:rsidRDefault="00B134C9" w:rsidP="000B766D">
            <w:pPr>
              <w:pStyle w:val="Other0"/>
              <w:shd w:val="clear" w:color="auto" w:fill="auto"/>
              <w:spacing w:line="293" w:lineRule="auto"/>
              <w:jc w:val="both"/>
            </w:pPr>
            <w:r w:rsidRPr="001A2B50">
              <w:t xml:space="preserve">HS nêu nội dung video clip: Gặp gỡ và trò chuyện cùng nhà văn Nguyễn Nhật Ánh về đề tài tuổi thơ trong các tác phẩm của nhà văn; giới thiệu một số tác phẩm viết cho thiếu nhi của Nguyễn Nhật Ánh: </w:t>
            </w:r>
            <w:r w:rsidRPr="001A2B50">
              <w:rPr>
                <w:i/>
                <w:iCs/>
              </w:rPr>
              <w:t>Cú phạt đền, Cây chuối non đi giày xanh,...</w:t>
            </w:r>
          </w:p>
        </w:tc>
      </w:tr>
    </w:tbl>
    <w:p w14:paraId="6134EA05" w14:textId="77777777" w:rsidR="00B134C9" w:rsidRPr="001A2B50" w:rsidRDefault="00B134C9" w:rsidP="00B134C9">
      <w:pPr>
        <w:spacing w:after="159" w:line="1" w:lineRule="exact"/>
        <w:rPr>
          <w:rFonts w:ascii="Times New Roman" w:hAnsi="Times New Roman" w:cs="Times New Roman"/>
        </w:rPr>
      </w:pPr>
    </w:p>
    <w:p w14:paraId="4602AA57" w14:textId="77777777" w:rsidR="00B134C9" w:rsidRPr="001A2B50" w:rsidRDefault="00B134C9" w:rsidP="00B134C9">
      <w:pPr>
        <w:pStyle w:val="Bodytext20"/>
        <w:shd w:val="clear" w:color="auto" w:fill="auto"/>
        <w:spacing w:after="120" w:line="305" w:lineRule="auto"/>
        <w:ind w:firstLine="28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6F4DB45A" w14:textId="77777777" w:rsidR="00B134C9" w:rsidRPr="001A2B50" w:rsidRDefault="00B134C9" w:rsidP="00B134C9">
      <w:pPr>
        <w:pStyle w:val="BodyText"/>
        <w:numPr>
          <w:ilvl w:val="0"/>
          <w:numId w:val="1340"/>
        </w:numPr>
        <w:shd w:val="clear" w:color="auto" w:fill="auto"/>
        <w:tabs>
          <w:tab w:val="left" w:pos="672"/>
        </w:tabs>
        <w:spacing w:after="120" w:line="305" w:lineRule="auto"/>
        <w:ind w:firstLine="280"/>
      </w:pPr>
      <w:r w:rsidRPr="001A2B50">
        <w:rPr>
          <w:b/>
          <w:bCs/>
          <w:i/>
          <w:iCs/>
        </w:rPr>
        <w:t>Mục tiêu</w:t>
      </w:r>
    </w:p>
    <w:p w14:paraId="130CDE5A" w14:textId="77777777" w:rsidR="00B134C9" w:rsidRPr="001A2B50" w:rsidRDefault="00B134C9" w:rsidP="00B134C9">
      <w:pPr>
        <w:pStyle w:val="Heading60"/>
        <w:keepNext/>
        <w:keepLines/>
        <w:shd w:val="clear" w:color="auto" w:fill="auto"/>
        <w:spacing w:after="120" w:line="305" w:lineRule="auto"/>
        <w:ind w:firstLine="280"/>
      </w:pPr>
      <w:r w:rsidRPr="001A2B50">
        <w:rPr>
          <w:color w:val="000000"/>
        </w:rPr>
        <w:t>HS nhận biết và phân tích được đặc điểm của bài phỏng vấn, chỉ ra được mối quan hệ giữa đặc điểm VB với mục đích của nó.</w:t>
      </w:r>
    </w:p>
    <w:p w14:paraId="6FBAEDB2" w14:textId="77777777" w:rsidR="00B134C9" w:rsidRPr="001A2B50" w:rsidRDefault="00B134C9" w:rsidP="00B134C9">
      <w:pPr>
        <w:pStyle w:val="BodyText"/>
        <w:numPr>
          <w:ilvl w:val="0"/>
          <w:numId w:val="1340"/>
        </w:numPr>
        <w:shd w:val="clear" w:color="auto" w:fill="auto"/>
        <w:tabs>
          <w:tab w:val="left" w:pos="672"/>
        </w:tabs>
        <w:spacing w:after="120" w:line="305" w:lineRule="auto"/>
        <w:ind w:firstLine="280"/>
      </w:pPr>
      <w:r w:rsidRPr="001A2B50">
        <w:rPr>
          <w:b/>
          <w:bCs/>
          <w:i/>
          <w:iCs/>
        </w:rPr>
        <w:t>Nội dung hoạt động</w:t>
      </w:r>
    </w:p>
    <w:p w14:paraId="713DBF0C" w14:textId="77777777" w:rsidR="00B134C9" w:rsidRPr="001A2B50" w:rsidRDefault="00B134C9" w:rsidP="00B134C9">
      <w:pPr>
        <w:pStyle w:val="Heading60"/>
        <w:keepNext/>
        <w:keepLines/>
        <w:shd w:val="clear" w:color="auto" w:fill="auto"/>
        <w:spacing w:after="120" w:line="305" w:lineRule="auto"/>
        <w:ind w:firstLine="280"/>
      </w:pPr>
      <w:r w:rsidRPr="001A2B50">
        <w:rPr>
          <w:color w:val="000000"/>
        </w:rPr>
        <w:t>HS đọc VB, làm việc cá nhân và làm việc nhóm để hoàn thành nhiệm vụ.</w:t>
      </w:r>
    </w:p>
    <w:p w14:paraId="68D71316" w14:textId="77777777" w:rsidR="00B134C9" w:rsidRPr="001A2B50" w:rsidRDefault="00B134C9" w:rsidP="00B134C9">
      <w:pPr>
        <w:pStyle w:val="BodyText"/>
        <w:numPr>
          <w:ilvl w:val="0"/>
          <w:numId w:val="1340"/>
        </w:numPr>
        <w:shd w:val="clear" w:color="auto" w:fill="auto"/>
        <w:tabs>
          <w:tab w:val="left" w:pos="672"/>
        </w:tabs>
        <w:spacing w:after="120" w:line="305" w:lineRule="auto"/>
        <w:ind w:firstLine="28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2045"/>
        <w:gridCol w:w="4253"/>
      </w:tblGrid>
      <w:tr w:rsidR="00B134C9" w:rsidRPr="001A2B50" w14:paraId="32B1B33F" w14:textId="77777777" w:rsidTr="000B766D">
        <w:trPr>
          <w:trHeight w:hRule="exact" w:val="542"/>
          <w:jc w:val="center"/>
        </w:trPr>
        <w:tc>
          <w:tcPr>
            <w:tcW w:w="2491" w:type="dxa"/>
            <w:tcBorders>
              <w:top w:val="single" w:sz="4" w:space="0" w:color="auto"/>
              <w:left w:val="single" w:sz="4" w:space="0" w:color="auto"/>
            </w:tcBorders>
            <w:shd w:val="clear" w:color="auto" w:fill="CFE6C0"/>
            <w:vAlign w:val="center"/>
          </w:tcPr>
          <w:p w14:paraId="1E042A35" w14:textId="77777777" w:rsidR="00B134C9" w:rsidRPr="001A2B50" w:rsidRDefault="00B134C9" w:rsidP="000B766D">
            <w:pPr>
              <w:pStyle w:val="Other0"/>
              <w:shd w:val="clear" w:color="auto" w:fill="auto"/>
              <w:spacing w:line="240" w:lineRule="auto"/>
              <w:ind w:firstLine="360"/>
              <w:jc w:val="both"/>
            </w:pPr>
            <w:r w:rsidRPr="001A2B50">
              <w:rPr>
                <w:b/>
                <w:bCs/>
                <w:color w:val="000000"/>
              </w:rPr>
              <w:t>Hoạt động của GV</w:t>
            </w:r>
          </w:p>
        </w:tc>
        <w:tc>
          <w:tcPr>
            <w:tcW w:w="2045" w:type="dxa"/>
            <w:tcBorders>
              <w:top w:val="single" w:sz="4" w:space="0" w:color="auto"/>
              <w:left w:val="single" w:sz="4" w:space="0" w:color="auto"/>
            </w:tcBorders>
            <w:shd w:val="clear" w:color="auto" w:fill="CFE6C0"/>
            <w:vAlign w:val="center"/>
          </w:tcPr>
          <w:p w14:paraId="20D3E65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4253" w:type="dxa"/>
            <w:tcBorders>
              <w:top w:val="single" w:sz="4" w:space="0" w:color="auto"/>
              <w:left w:val="single" w:sz="4" w:space="0" w:color="auto"/>
              <w:right w:val="single" w:sz="4" w:space="0" w:color="auto"/>
            </w:tcBorders>
            <w:shd w:val="clear" w:color="auto" w:fill="CFE6C0"/>
            <w:vAlign w:val="center"/>
          </w:tcPr>
          <w:p w14:paraId="7C390640"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48A58CC" w14:textId="77777777" w:rsidTr="000B766D">
        <w:trPr>
          <w:trHeight w:hRule="exact" w:val="5635"/>
          <w:jc w:val="center"/>
        </w:trPr>
        <w:tc>
          <w:tcPr>
            <w:tcW w:w="2491" w:type="dxa"/>
            <w:tcBorders>
              <w:top w:val="single" w:sz="4" w:space="0" w:color="auto"/>
              <w:left w:val="single" w:sz="4" w:space="0" w:color="auto"/>
              <w:bottom w:val="single" w:sz="4" w:space="0" w:color="auto"/>
            </w:tcBorders>
            <w:shd w:val="clear" w:color="auto" w:fill="FFFFFF"/>
          </w:tcPr>
          <w:p w14:paraId="6636443D" w14:textId="77777777" w:rsidR="00B134C9" w:rsidRPr="001A2B50" w:rsidRDefault="00B134C9" w:rsidP="000B766D">
            <w:pPr>
              <w:pStyle w:val="Other0"/>
              <w:shd w:val="clear" w:color="auto" w:fill="auto"/>
              <w:spacing w:after="40" w:line="331" w:lineRule="auto"/>
              <w:jc w:val="both"/>
            </w:pPr>
            <w:r w:rsidRPr="001A2B50">
              <w:t>GV yêu cầu HS đọc phân vai bài phỏng vấn.</w:t>
            </w:r>
          </w:p>
          <w:p w14:paraId="4AE4B585" w14:textId="77777777" w:rsidR="00B134C9" w:rsidRPr="001A2B50" w:rsidRDefault="00B134C9" w:rsidP="000B766D">
            <w:pPr>
              <w:pStyle w:val="Other0"/>
              <w:shd w:val="clear" w:color="auto" w:fill="auto"/>
              <w:spacing w:after="40" w:line="334" w:lineRule="auto"/>
              <w:jc w:val="both"/>
            </w:pPr>
            <w:r w:rsidRPr="001A2B50">
              <w:t>- GV yêu cầu HS:</w:t>
            </w:r>
          </w:p>
          <w:p w14:paraId="43149598" w14:textId="77777777" w:rsidR="00B134C9" w:rsidRPr="001A2B50" w:rsidRDefault="00B134C9" w:rsidP="000B766D">
            <w:pPr>
              <w:pStyle w:val="Other0"/>
              <w:shd w:val="clear" w:color="auto" w:fill="auto"/>
              <w:spacing w:after="40" w:line="334" w:lineRule="auto"/>
              <w:jc w:val="both"/>
            </w:pPr>
            <w:r w:rsidRPr="001A2B50">
              <w:t>+ Xác định vấn đề chính của bài phỏng vấn; vấn đề chính được trình bày ở phần nào trong VB.</w:t>
            </w:r>
          </w:p>
          <w:p w14:paraId="07BBBFBD" w14:textId="77777777" w:rsidR="00B134C9" w:rsidRPr="001A2B50" w:rsidRDefault="00B134C9" w:rsidP="000B766D">
            <w:pPr>
              <w:pStyle w:val="Other0"/>
              <w:shd w:val="clear" w:color="auto" w:fill="auto"/>
              <w:spacing w:after="40" w:line="334" w:lineRule="auto"/>
              <w:jc w:val="both"/>
            </w:pPr>
            <w:r w:rsidRPr="001A2B50">
              <w:t>+ Xác định người phỏng vấn và người được phỏng vấn.</w:t>
            </w:r>
          </w:p>
        </w:tc>
        <w:tc>
          <w:tcPr>
            <w:tcW w:w="2045" w:type="dxa"/>
            <w:tcBorders>
              <w:top w:val="single" w:sz="4" w:space="0" w:color="auto"/>
              <w:left w:val="single" w:sz="4" w:space="0" w:color="auto"/>
              <w:bottom w:val="single" w:sz="4" w:space="0" w:color="auto"/>
            </w:tcBorders>
            <w:shd w:val="clear" w:color="auto" w:fill="FFFFFF"/>
          </w:tcPr>
          <w:p w14:paraId="48B76F21" w14:textId="77777777" w:rsidR="00B134C9" w:rsidRPr="001A2B50" w:rsidRDefault="00B134C9" w:rsidP="00B134C9">
            <w:pPr>
              <w:pStyle w:val="Other0"/>
              <w:numPr>
                <w:ilvl w:val="0"/>
                <w:numId w:val="1341"/>
              </w:numPr>
              <w:shd w:val="clear" w:color="auto" w:fill="auto"/>
              <w:tabs>
                <w:tab w:val="left" w:pos="163"/>
              </w:tabs>
              <w:spacing w:after="420" w:line="240" w:lineRule="auto"/>
            </w:pPr>
            <w:r w:rsidRPr="001A2B50">
              <w:t>HS đọc phân vai.</w:t>
            </w:r>
          </w:p>
          <w:p w14:paraId="402F2B0A" w14:textId="77777777" w:rsidR="00B134C9" w:rsidRPr="001A2B50" w:rsidRDefault="00B134C9" w:rsidP="00B134C9">
            <w:pPr>
              <w:pStyle w:val="Other0"/>
              <w:numPr>
                <w:ilvl w:val="0"/>
                <w:numId w:val="1341"/>
              </w:numPr>
              <w:shd w:val="clear" w:color="auto" w:fill="auto"/>
              <w:tabs>
                <w:tab w:val="left" w:pos="163"/>
              </w:tabs>
              <w:spacing w:line="240" w:lineRule="auto"/>
            </w:pPr>
            <w:r w:rsidRPr="001A2B50">
              <w:t>HS suy nghĩ, trả lời.</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6C93079B" w14:textId="77777777" w:rsidR="00B134C9" w:rsidRPr="001A2B50" w:rsidRDefault="00B134C9" w:rsidP="00B134C9">
            <w:pPr>
              <w:pStyle w:val="Other0"/>
              <w:numPr>
                <w:ilvl w:val="0"/>
                <w:numId w:val="1342"/>
              </w:numPr>
              <w:shd w:val="clear" w:color="auto" w:fill="auto"/>
              <w:tabs>
                <w:tab w:val="left" w:pos="192"/>
              </w:tabs>
              <w:spacing w:after="340" w:line="336" w:lineRule="auto"/>
              <w:jc w:val="both"/>
            </w:pPr>
            <w:r w:rsidRPr="001A2B50">
              <w:rPr>
                <w:b/>
                <w:bCs/>
                <w:i/>
                <w:iCs/>
              </w:rPr>
              <w:t>Đọc VB</w:t>
            </w:r>
          </w:p>
          <w:p w14:paraId="5F97B181" w14:textId="77777777" w:rsidR="00B134C9" w:rsidRPr="001A2B50" w:rsidRDefault="00B134C9" w:rsidP="00B134C9">
            <w:pPr>
              <w:pStyle w:val="Other0"/>
              <w:numPr>
                <w:ilvl w:val="0"/>
                <w:numId w:val="1342"/>
              </w:numPr>
              <w:shd w:val="clear" w:color="auto" w:fill="auto"/>
              <w:tabs>
                <w:tab w:val="left" w:pos="216"/>
              </w:tabs>
              <w:spacing w:after="40" w:line="336" w:lineRule="auto"/>
              <w:jc w:val="both"/>
            </w:pPr>
            <w:r w:rsidRPr="001A2B50">
              <w:rPr>
                <w:b/>
                <w:bCs/>
                <w:i/>
                <w:iCs/>
              </w:rPr>
              <w:t>Tìm hiểu VB</w:t>
            </w:r>
          </w:p>
          <w:p w14:paraId="598186CA" w14:textId="77777777" w:rsidR="00B134C9" w:rsidRPr="001A2B50" w:rsidRDefault="00B134C9" w:rsidP="000B766D">
            <w:pPr>
              <w:pStyle w:val="Other0"/>
              <w:shd w:val="clear" w:color="auto" w:fill="auto"/>
              <w:spacing w:after="40" w:line="336" w:lineRule="auto"/>
              <w:jc w:val="both"/>
            </w:pPr>
            <w:r w:rsidRPr="001A2B50">
              <w:rPr>
                <w:i/>
                <w:iCs/>
              </w:rPr>
              <w:t>a. Tìm hiểu vấn đề chính trong cuộc phỏng vấn, người phỏng vấn và người được phỏng vấn</w:t>
            </w:r>
          </w:p>
          <w:p w14:paraId="591CE6EC" w14:textId="77777777" w:rsidR="00B134C9" w:rsidRPr="001A2B50" w:rsidRDefault="00B134C9" w:rsidP="00B134C9">
            <w:pPr>
              <w:pStyle w:val="Other0"/>
              <w:numPr>
                <w:ilvl w:val="0"/>
                <w:numId w:val="1343"/>
              </w:numPr>
              <w:shd w:val="clear" w:color="auto" w:fill="auto"/>
              <w:tabs>
                <w:tab w:val="left" w:pos="178"/>
              </w:tabs>
              <w:spacing w:after="40" w:line="336" w:lineRule="auto"/>
              <w:jc w:val="both"/>
            </w:pPr>
            <w:r w:rsidRPr="001A2B50">
              <w:t xml:space="preserve">Vấn đề chính: </w:t>
            </w:r>
            <w:r w:rsidRPr="001A2B50">
              <w:rPr>
                <w:i/>
                <w:iCs/>
              </w:rPr>
              <w:t>Văn hoá đọc với nhà văn và độc giả trong thời đại công nghệ số</w:t>
            </w:r>
            <w:r w:rsidRPr="001A2B50">
              <w:t>. Cụ thể là: ảnh hưởng của công nghệ số và các phương tiện nghe - nhìn đối với văn hoá đọc của độc giả và công việc sáng tác của nhà văn.</w:t>
            </w:r>
          </w:p>
          <w:p w14:paraId="44D3C905" w14:textId="77777777" w:rsidR="00B134C9" w:rsidRPr="001A2B50" w:rsidRDefault="00B134C9" w:rsidP="000B766D">
            <w:pPr>
              <w:pStyle w:val="Other0"/>
              <w:shd w:val="clear" w:color="auto" w:fill="auto"/>
              <w:spacing w:after="40" w:line="331" w:lineRule="auto"/>
              <w:ind w:firstLine="360"/>
              <w:jc w:val="both"/>
            </w:pPr>
            <w:r w:rsidRPr="001A2B50">
              <w:t>Vấn đề chính được trình bày trong phần nhan đề, sa-pô.</w:t>
            </w:r>
          </w:p>
          <w:p w14:paraId="0BD3A421" w14:textId="77777777" w:rsidR="00B134C9" w:rsidRPr="001A2B50" w:rsidRDefault="00B134C9" w:rsidP="00B134C9">
            <w:pPr>
              <w:pStyle w:val="Other0"/>
              <w:numPr>
                <w:ilvl w:val="0"/>
                <w:numId w:val="1343"/>
              </w:numPr>
              <w:shd w:val="clear" w:color="auto" w:fill="auto"/>
              <w:tabs>
                <w:tab w:val="left" w:pos="211"/>
              </w:tabs>
              <w:spacing w:after="40" w:line="314" w:lineRule="auto"/>
              <w:jc w:val="both"/>
            </w:pPr>
            <w:r w:rsidRPr="001A2B50">
              <w:t xml:space="preserve">Người phỏng vấ'n: phóng viên tạp chí </w:t>
            </w:r>
            <w:r w:rsidRPr="001A2B50">
              <w:rPr>
                <w:i/>
                <w:iCs/>
              </w:rPr>
              <w:t>Văn học và Tuổi trẻ</w:t>
            </w:r>
            <w:r w:rsidRPr="001A2B50">
              <w:t>.</w:t>
            </w:r>
          </w:p>
          <w:p w14:paraId="514C3B43" w14:textId="77777777" w:rsidR="00B134C9" w:rsidRPr="001A2B50" w:rsidRDefault="00B134C9" w:rsidP="00B134C9">
            <w:pPr>
              <w:pStyle w:val="Other0"/>
              <w:numPr>
                <w:ilvl w:val="0"/>
                <w:numId w:val="1343"/>
              </w:numPr>
              <w:shd w:val="clear" w:color="auto" w:fill="auto"/>
              <w:tabs>
                <w:tab w:val="left" w:pos="206"/>
              </w:tabs>
              <w:spacing w:after="40" w:line="319" w:lineRule="auto"/>
              <w:jc w:val="both"/>
            </w:pPr>
            <w:r w:rsidRPr="001A2B50">
              <w:t>Người được phỏng vấn: nhà văn Nguyễn Nhật Ánh.</w:t>
            </w:r>
          </w:p>
        </w:tc>
      </w:tr>
    </w:tbl>
    <w:p w14:paraId="7A7D73AE" w14:textId="77777777" w:rsidR="00B134C9" w:rsidRPr="001A2B50" w:rsidRDefault="00B134C9" w:rsidP="00B134C9">
      <w:pPr>
        <w:rPr>
          <w:rFonts w:ascii="Times New Roman" w:hAnsi="Times New Roman" w:cs="Times New Roman"/>
        </w:rPr>
        <w:sectPr w:rsidR="00B134C9" w:rsidRPr="001A2B50">
          <w:headerReference w:type="even" r:id="rId168"/>
          <w:headerReference w:type="default" r:id="rId169"/>
          <w:pgSz w:w="11148" w:h="15872"/>
          <w:pgMar w:top="201" w:right="1134" w:bottom="1062" w:left="1126"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2040"/>
        <w:gridCol w:w="4243"/>
      </w:tblGrid>
      <w:tr w:rsidR="00B134C9" w:rsidRPr="001A2B50" w14:paraId="354D12AB" w14:textId="77777777" w:rsidTr="000B766D">
        <w:trPr>
          <w:trHeight w:hRule="exact" w:val="528"/>
          <w:jc w:val="center"/>
        </w:trPr>
        <w:tc>
          <w:tcPr>
            <w:tcW w:w="2482" w:type="dxa"/>
            <w:tcBorders>
              <w:top w:val="single" w:sz="4" w:space="0" w:color="auto"/>
              <w:left w:val="single" w:sz="4" w:space="0" w:color="auto"/>
            </w:tcBorders>
            <w:shd w:val="clear" w:color="auto" w:fill="CFE6C0"/>
            <w:vAlign w:val="center"/>
          </w:tcPr>
          <w:p w14:paraId="39CBD7DE"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2040" w:type="dxa"/>
            <w:tcBorders>
              <w:top w:val="single" w:sz="4" w:space="0" w:color="auto"/>
              <w:left w:val="single" w:sz="4" w:space="0" w:color="auto"/>
            </w:tcBorders>
            <w:shd w:val="clear" w:color="auto" w:fill="CFE6C0"/>
            <w:vAlign w:val="center"/>
          </w:tcPr>
          <w:p w14:paraId="5C252AA6"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4243" w:type="dxa"/>
            <w:tcBorders>
              <w:top w:val="single" w:sz="4" w:space="0" w:color="auto"/>
              <w:left w:val="single" w:sz="4" w:space="0" w:color="auto"/>
              <w:right w:val="single" w:sz="4" w:space="0" w:color="auto"/>
            </w:tcBorders>
            <w:shd w:val="clear" w:color="auto" w:fill="CFE6C0"/>
            <w:vAlign w:val="center"/>
          </w:tcPr>
          <w:p w14:paraId="18E21BB1"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90FB3C8" w14:textId="77777777" w:rsidTr="000B766D">
        <w:trPr>
          <w:trHeight w:hRule="exact" w:val="12317"/>
          <w:jc w:val="center"/>
        </w:trPr>
        <w:tc>
          <w:tcPr>
            <w:tcW w:w="2482" w:type="dxa"/>
            <w:tcBorders>
              <w:top w:val="single" w:sz="4" w:space="0" w:color="auto"/>
              <w:left w:val="single" w:sz="4" w:space="0" w:color="auto"/>
              <w:bottom w:val="single" w:sz="4" w:space="0" w:color="auto"/>
            </w:tcBorders>
            <w:shd w:val="clear" w:color="auto" w:fill="FFFFFF"/>
          </w:tcPr>
          <w:p w14:paraId="68D1FAE4" w14:textId="77777777" w:rsidR="00B134C9" w:rsidRPr="001A2B50" w:rsidRDefault="00B134C9" w:rsidP="000B766D">
            <w:pPr>
              <w:pStyle w:val="Other0"/>
              <w:shd w:val="clear" w:color="auto" w:fill="auto"/>
              <w:spacing w:line="293" w:lineRule="auto"/>
              <w:jc w:val="both"/>
            </w:pPr>
            <w:r w:rsidRPr="001A2B50">
              <w:rPr>
                <w:lang w:val="en-US" w:eastAsia="en-US" w:bidi="en-US"/>
              </w:rPr>
              <w:t xml:space="preserve">- </w:t>
            </w:r>
            <w:r w:rsidRPr="001A2B50">
              <w:t>GV yêu cầu HS thảo luận nhóm, thực hiện nhiệm vụ 1 trong phiếu học tập số 3.</w:t>
            </w:r>
          </w:p>
        </w:tc>
        <w:tc>
          <w:tcPr>
            <w:tcW w:w="2040" w:type="dxa"/>
            <w:tcBorders>
              <w:top w:val="single" w:sz="4" w:space="0" w:color="auto"/>
              <w:left w:val="single" w:sz="4" w:space="0" w:color="auto"/>
              <w:bottom w:val="single" w:sz="4" w:space="0" w:color="auto"/>
            </w:tcBorders>
            <w:shd w:val="clear" w:color="auto" w:fill="FFFFFF"/>
          </w:tcPr>
          <w:p w14:paraId="5A92F5B0" w14:textId="77777777" w:rsidR="00B134C9" w:rsidRPr="001A2B50" w:rsidRDefault="00B134C9" w:rsidP="000B766D">
            <w:pPr>
              <w:pStyle w:val="Other0"/>
              <w:shd w:val="clear" w:color="auto" w:fill="auto"/>
              <w:spacing w:line="293" w:lineRule="auto"/>
              <w:jc w:val="both"/>
            </w:pPr>
            <w:r w:rsidRPr="001A2B50">
              <w:t>- HS thảo luận nhóm, trình bày kết quả thảo luận.</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14:paraId="52E83A40" w14:textId="77777777" w:rsidR="00B134C9" w:rsidRPr="001A2B50" w:rsidRDefault="00B134C9" w:rsidP="000B766D">
            <w:pPr>
              <w:pStyle w:val="Other0"/>
              <w:shd w:val="clear" w:color="auto" w:fill="auto"/>
              <w:spacing w:line="293" w:lineRule="auto"/>
              <w:jc w:val="both"/>
            </w:pPr>
            <w:r w:rsidRPr="001A2B50">
              <w:rPr>
                <w:i/>
                <w:iCs/>
              </w:rPr>
              <w:t>b. Tìm hiểu hệ thống câu hỏi triển khai vấn đề chính và mối quan hệ giữa vấn đề chính với các thông tin được triển khai trong hệ thống câu hỏi phỏng vấn</w:t>
            </w:r>
          </w:p>
          <w:p w14:paraId="320F96DF" w14:textId="77777777" w:rsidR="00B134C9" w:rsidRPr="001A2B50" w:rsidRDefault="00B134C9" w:rsidP="00B134C9">
            <w:pPr>
              <w:pStyle w:val="Other0"/>
              <w:numPr>
                <w:ilvl w:val="0"/>
                <w:numId w:val="1346"/>
              </w:numPr>
              <w:shd w:val="clear" w:color="auto" w:fill="auto"/>
              <w:tabs>
                <w:tab w:val="left" w:pos="154"/>
              </w:tabs>
              <w:spacing w:line="293" w:lineRule="auto"/>
            </w:pPr>
            <w:r w:rsidRPr="001A2B50">
              <w:t>Có 5 câu hỏi triển khai vấn đề chính:</w:t>
            </w:r>
          </w:p>
          <w:p w14:paraId="1B1BB8E3" w14:textId="77777777" w:rsidR="00B134C9" w:rsidRPr="001A2B50" w:rsidRDefault="00B134C9" w:rsidP="000B766D">
            <w:pPr>
              <w:pStyle w:val="Other0"/>
              <w:shd w:val="clear" w:color="auto" w:fill="auto"/>
              <w:spacing w:line="293" w:lineRule="auto"/>
              <w:jc w:val="both"/>
            </w:pPr>
            <w:r w:rsidRPr="001A2B50">
              <w:t xml:space="preserve">+ Câu 1: “... </w:t>
            </w:r>
            <w:r w:rsidRPr="001A2B50">
              <w:rPr>
                <w:i/>
                <w:iCs/>
              </w:rPr>
              <w:t xml:space="preserve">ông có suy nghĩ gì về vấn đề “văn ho á đọc" trong thời đại công nghệ số?" </w:t>
            </w:r>
            <w:r w:rsidRPr="001A2B50">
              <w:t>Phóng viên trực tiếp phỏng vấn Nguyễn Nhật Ánh về quan điểm của nhà văn đối với vấn đề “văn hoá đọc" trong thời đại công nghệ số.</w:t>
            </w:r>
          </w:p>
          <w:p w14:paraId="1190A812" w14:textId="77777777" w:rsidR="00B134C9" w:rsidRPr="001A2B50" w:rsidRDefault="00B134C9" w:rsidP="000B766D">
            <w:pPr>
              <w:pStyle w:val="Other0"/>
              <w:shd w:val="clear" w:color="auto" w:fill="auto"/>
              <w:spacing w:line="293" w:lineRule="auto"/>
              <w:jc w:val="both"/>
            </w:pPr>
            <w:r w:rsidRPr="001A2B50">
              <w:t xml:space="preserve">+ Câu 2: </w:t>
            </w:r>
            <w:r w:rsidRPr="001A2B50">
              <w:rPr>
                <w:i/>
                <w:iCs/>
              </w:rPr>
              <w:t>“... sự thay đổi của văn hoá đọc có tác động như thế nào tới quá trình sáng tác của ông với vai trò một nhà văn luôn nuôi dưỡng niềm đam mê đọc sách của các thế hệ độc giả trẻ tuổi?"</w:t>
            </w:r>
            <w:r w:rsidRPr="001A2B50">
              <w:t xml:space="preserve"> Phóng viên hướng tới những tác động của văn hoá đọc đối với quá trình sáng tác của nhà văn trong thời đại công nghệ số.</w:t>
            </w:r>
          </w:p>
          <w:p w14:paraId="758C7894" w14:textId="77777777" w:rsidR="00B134C9" w:rsidRPr="001A2B50" w:rsidRDefault="00B134C9" w:rsidP="000B766D">
            <w:pPr>
              <w:pStyle w:val="Other0"/>
              <w:shd w:val="clear" w:color="auto" w:fill="auto"/>
              <w:spacing w:line="293" w:lineRule="auto"/>
              <w:jc w:val="both"/>
            </w:pPr>
            <w:r w:rsidRPr="001A2B50">
              <w:t xml:space="preserve">+ Câu 3: </w:t>
            </w:r>
            <w:r w:rsidRPr="001A2B50">
              <w:rPr>
                <w:i/>
                <w:iCs/>
              </w:rPr>
              <w:t>“... theo ông, sức hút của những bộ phim chuyển thể và tác phẩm văn học có điều gì khác biệt?"</w:t>
            </w:r>
            <w:r w:rsidRPr="001A2B50">
              <w:t xml:space="preserve"> Phóng viên tìm hiểu sự khác biệt giữa sức hút của tác phẩm văn học (sản phẩm để đọc) và phim chuyển thể (sản phẩm nghe nhìn) từ tác phẩm của nhà văn.</w:t>
            </w:r>
          </w:p>
          <w:p w14:paraId="28FAAEE4" w14:textId="77777777" w:rsidR="00B134C9" w:rsidRPr="001A2B50" w:rsidRDefault="00B134C9" w:rsidP="000B766D">
            <w:pPr>
              <w:pStyle w:val="Other0"/>
              <w:shd w:val="clear" w:color="auto" w:fill="auto"/>
              <w:tabs>
                <w:tab w:val="left" w:pos="1814"/>
              </w:tabs>
              <w:spacing w:line="276" w:lineRule="auto"/>
              <w:jc w:val="both"/>
            </w:pPr>
            <w:r w:rsidRPr="001A2B50">
              <w:rPr>
                <w:sz w:val="22"/>
                <w:szCs w:val="22"/>
              </w:rPr>
              <w:t xml:space="preserve">+ </w:t>
            </w:r>
            <w:r w:rsidRPr="001A2B50">
              <w:t xml:space="preserve">Câu 4: </w:t>
            </w:r>
            <w:r w:rsidRPr="001A2B50">
              <w:rPr>
                <w:i/>
                <w:iCs/>
              </w:rPr>
              <w:t>“Ông có điều gì muốn chia sẻ với bạn đọc trẻ về vấn đề văn hoá đọc trong thời đại công nghệ số?"</w:t>
            </w:r>
            <w:r w:rsidRPr="001A2B50">
              <w:tab/>
              <w:t>Phóng viên trực tiếp đề</w:t>
            </w:r>
          </w:p>
          <w:p w14:paraId="341434AD" w14:textId="77777777" w:rsidR="00B134C9" w:rsidRPr="001A2B50" w:rsidRDefault="00B134C9" w:rsidP="000B766D">
            <w:pPr>
              <w:pStyle w:val="Other0"/>
              <w:shd w:val="clear" w:color="auto" w:fill="auto"/>
              <w:spacing w:line="290" w:lineRule="auto"/>
              <w:jc w:val="both"/>
            </w:pPr>
            <w:r w:rsidRPr="001A2B50">
              <w:t>nghị nhà văn Nguyễn Nhật Ánh chia sẻ với bạn đọc về văn hoá đọc trong thời đại công nghệ số.</w:t>
            </w:r>
          </w:p>
          <w:p w14:paraId="06358E25" w14:textId="77777777" w:rsidR="00B134C9" w:rsidRPr="001A2B50" w:rsidRDefault="00B134C9" w:rsidP="000B766D">
            <w:pPr>
              <w:pStyle w:val="Other0"/>
              <w:shd w:val="clear" w:color="auto" w:fill="auto"/>
              <w:spacing w:line="293" w:lineRule="auto"/>
              <w:jc w:val="both"/>
            </w:pPr>
            <w:r w:rsidRPr="001A2B50">
              <w:t xml:space="preserve">+ Câu 5: </w:t>
            </w:r>
            <w:r w:rsidRPr="001A2B50">
              <w:rPr>
                <w:i/>
                <w:iCs/>
              </w:rPr>
              <w:t>“Nếu có cỗ máy thời gian, có bao giờ nhà văn muốn quay trở lại thời kì tác giả là người viết trong một thời đại mà văn tự và sách in là độc tôn?"</w:t>
            </w:r>
            <w:r w:rsidRPr="001A2B50">
              <w:t xml:space="preserve"> Câu hỏi hướng tới quan điểm của nhà văn về vai trò của sách với văn hoá đọc ở hai thời kì (thời kì sách là độc tôn và thời kì có ảnh hưởng của công nghệ số).</w:t>
            </w:r>
          </w:p>
          <w:p w14:paraId="4F9AC4E2" w14:textId="77777777" w:rsidR="00B134C9" w:rsidRPr="001A2B50" w:rsidRDefault="00B134C9" w:rsidP="00B134C9">
            <w:pPr>
              <w:pStyle w:val="Other0"/>
              <w:numPr>
                <w:ilvl w:val="0"/>
                <w:numId w:val="1346"/>
              </w:numPr>
              <w:shd w:val="clear" w:color="auto" w:fill="auto"/>
              <w:tabs>
                <w:tab w:val="left" w:pos="202"/>
              </w:tabs>
              <w:spacing w:line="293" w:lineRule="auto"/>
              <w:jc w:val="both"/>
            </w:pPr>
            <w:r w:rsidRPr="001A2B50">
              <w:t>Mối quan hệ giữa vấn đề chính với các thông tin được triển khai trong hệ thống câu hỏi phỏng vấn:</w:t>
            </w:r>
          </w:p>
          <w:p w14:paraId="7F7FE8B7" w14:textId="77777777" w:rsidR="00B134C9" w:rsidRPr="001A2B50" w:rsidRDefault="00B134C9" w:rsidP="000B766D">
            <w:pPr>
              <w:pStyle w:val="Other0"/>
              <w:shd w:val="clear" w:color="auto" w:fill="auto"/>
              <w:spacing w:line="293" w:lineRule="auto"/>
              <w:jc w:val="both"/>
            </w:pPr>
            <w:r w:rsidRPr="001A2B50">
              <w:t>+ Câu hỏi đầu tiên có tính khái quát, triển khai trực tiếp vấn đề chính được đề cập trong cuộc phỏng vấn.</w:t>
            </w:r>
          </w:p>
        </w:tc>
      </w:tr>
    </w:tbl>
    <w:p w14:paraId="1A70F0E0" w14:textId="77777777" w:rsidR="00B134C9" w:rsidRPr="001A2B50" w:rsidRDefault="00B134C9" w:rsidP="00B134C9">
      <w:pPr>
        <w:spacing w:after="539" w:line="1" w:lineRule="exact"/>
        <w:rPr>
          <w:rFonts w:ascii="Times New Roman" w:hAnsi="Times New Roman" w:cs="Times New Roman"/>
        </w:rPr>
      </w:pPr>
    </w:p>
    <w:p w14:paraId="79D58675" w14:textId="77777777" w:rsidR="00B134C9" w:rsidRPr="001A2B50" w:rsidRDefault="00B134C9" w:rsidP="00B134C9">
      <w:pPr>
        <w:spacing w:line="1" w:lineRule="exact"/>
        <w:rPr>
          <w:rFonts w:ascii="Times New Roman" w:hAnsi="Times New Roman" w:cs="Times New Roman"/>
        </w:rPr>
      </w:pPr>
    </w:p>
    <w:p w14:paraId="0F94227B"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386CB582" wp14:editId="3D7C0EDF">
            <wp:extent cx="6949440" cy="725170"/>
            <wp:effectExtent l="0" t="0" r="0" b="0"/>
            <wp:docPr id="582" name="Picut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170"/>
                    <a:stretch/>
                  </pic:blipFill>
                  <pic:spPr>
                    <a:xfrm>
                      <a:off x="0" y="0"/>
                      <a:ext cx="6949440" cy="725170"/>
                    </a:xfrm>
                    <a:prstGeom prst="rect">
                      <a:avLst/>
                    </a:prstGeom>
                  </pic:spPr>
                </pic:pic>
              </a:graphicData>
            </a:graphic>
          </wp:inline>
        </w:drawing>
      </w:r>
    </w:p>
    <w:p w14:paraId="40FB726B"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2045"/>
        <w:gridCol w:w="4238"/>
      </w:tblGrid>
      <w:tr w:rsidR="00B134C9" w:rsidRPr="001A2B50" w14:paraId="708BCD59" w14:textId="77777777" w:rsidTr="000B766D">
        <w:trPr>
          <w:trHeight w:hRule="exact" w:val="528"/>
          <w:jc w:val="center"/>
        </w:trPr>
        <w:tc>
          <w:tcPr>
            <w:tcW w:w="2477" w:type="dxa"/>
            <w:tcBorders>
              <w:top w:val="single" w:sz="4" w:space="0" w:color="auto"/>
              <w:left w:val="single" w:sz="4" w:space="0" w:color="auto"/>
            </w:tcBorders>
            <w:shd w:val="clear" w:color="auto" w:fill="CFE6C0"/>
            <w:vAlign w:val="center"/>
          </w:tcPr>
          <w:p w14:paraId="09615362" w14:textId="77777777" w:rsidR="00B134C9" w:rsidRPr="001A2B50" w:rsidRDefault="00B134C9" w:rsidP="000B766D">
            <w:pPr>
              <w:pStyle w:val="Other0"/>
              <w:shd w:val="clear" w:color="auto" w:fill="auto"/>
              <w:spacing w:line="240" w:lineRule="auto"/>
              <w:ind w:firstLine="320"/>
            </w:pPr>
            <w:r w:rsidRPr="001A2B50">
              <w:rPr>
                <w:b/>
                <w:bCs/>
                <w:color w:val="000000"/>
              </w:rPr>
              <w:lastRenderedPageBreak/>
              <w:t xml:space="preserve">Hoạt động của </w:t>
            </w:r>
            <w:r w:rsidRPr="001A2B50">
              <w:rPr>
                <w:b/>
                <w:bCs/>
                <w:color w:val="000000"/>
                <w:lang w:val="en-US" w:eastAsia="en-US" w:bidi="en-US"/>
              </w:rPr>
              <w:t>GV</w:t>
            </w:r>
          </w:p>
        </w:tc>
        <w:tc>
          <w:tcPr>
            <w:tcW w:w="2045" w:type="dxa"/>
            <w:tcBorders>
              <w:top w:val="single" w:sz="4" w:space="0" w:color="auto"/>
              <w:left w:val="single" w:sz="4" w:space="0" w:color="auto"/>
            </w:tcBorders>
            <w:shd w:val="clear" w:color="auto" w:fill="CFE6C0"/>
            <w:vAlign w:val="center"/>
          </w:tcPr>
          <w:p w14:paraId="75C88847" w14:textId="77777777" w:rsidR="00B134C9" w:rsidRPr="001A2B50" w:rsidRDefault="00B134C9" w:rsidP="000B766D">
            <w:pPr>
              <w:pStyle w:val="Other0"/>
              <w:shd w:val="clear" w:color="auto" w:fill="auto"/>
              <w:spacing w:line="240" w:lineRule="auto"/>
              <w:ind w:firstLine="140"/>
            </w:pPr>
            <w:r w:rsidRPr="001A2B50">
              <w:rPr>
                <w:b/>
                <w:bCs/>
                <w:color w:val="000000"/>
              </w:rPr>
              <w:t>Hoạt động của HS</w:t>
            </w:r>
          </w:p>
        </w:tc>
        <w:tc>
          <w:tcPr>
            <w:tcW w:w="4238" w:type="dxa"/>
            <w:tcBorders>
              <w:top w:val="single" w:sz="4" w:space="0" w:color="auto"/>
              <w:left w:val="single" w:sz="4" w:space="0" w:color="auto"/>
              <w:right w:val="single" w:sz="4" w:space="0" w:color="auto"/>
            </w:tcBorders>
            <w:shd w:val="clear" w:color="auto" w:fill="CFE6C0"/>
            <w:vAlign w:val="center"/>
          </w:tcPr>
          <w:p w14:paraId="2920F60B"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8E7DCCC" w14:textId="77777777" w:rsidTr="000B766D">
        <w:trPr>
          <w:trHeight w:hRule="exact" w:val="6235"/>
          <w:jc w:val="center"/>
        </w:trPr>
        <w:tc>
          <w:tcPr>
            <w:tcW w:w="2477" w:type="dxa"/>
            <w:tcBorders>
              <w:top w:val="single" w:sz="4" w:space="0" w:color="auto"/>
              <w:left w:val="single" w:sz="4" w:space="0" w:color="auto"/>
            </w:tcBorders>
            <w:shd w:val="clear" w:color="auto" w:fill="FFFFFF"/>
            <w:vAlign w:val="bottom"/>
          </w:tcPr>
          <w:p w14:paraId="3E51C8DE" w14:textId="77777777" w:rsidR="00B134C9" w:rsidRPr="001A2B50" w:rsidRDefault="00B134C9" w:rsidP="000B766D">
            <w:pPr>
              <w:pStyle w:val="Other0"/>
              <w:shd w:val="clear" w:color="auto" w:fill="auto"/>
              <w:spacing w:line="240" w:lineRule="auto"/>
            </w:pPr>
            <w:r w:rsidRPr="001A2B50">
              <w:rPr>
                <w:lang w:val="en-US" w:eastAsia="en-US" w:bidi="en-US"/>
              </w:rPr>
              <w:t xml:space="preserve">- </w:t>
            </w:r>
            <w:r w:rsidRPr="001A2B50">
              <w:t>GV yêu cầu HS suy nghĩ</w:t>
            </w:r>
          </w:p>
        </w:tc>
        <w:tc>
          <w:tcPr>
            <w:tcW w:w="2045" w:type="dxa"/>
            <w:tcBorders>
              <w:top w:val="single" w:sz="4" w:space="0" w:color="auto"/>
              <w:left w:val="single" w:sz="4" w:space="0" w:color="auto"/>
            </w:tcBorders>
            <w:shd w:val="clear" w:color="auto" w:fill="FFFFFF"/>
            <w:vAlign w:val="bottom"/>
          </w:tcPr>
          <w:p w14:paraId="6293B819" w14:textId="77777777" w:rsidR="00B134C9" w:rsidRPr="001A2B50" w:rsidRDefault="00B134C9" w:rsidP="000B766D">
            <w:pPr>
              <w:pStyle w:val="Other0"/>
              <w:shd w:val="clear" w:color="auto" w:fill="auto"/>
              <w:spacing w:line="240" w:lineRule="auto"/>
            </w:pPr>
            <w:r w:rsidRPr="001A2B50">
              <w:t>- HS trả lời.</w:t>
            </w:r>
          </w:p>
        </w:tc>
        <w:tc>
          <w:tcPr>
            <w:tcW w:w="4238" w:type="dxa"/>
            <w:tcBorders>
              <w:top w:val="single" w:sz="4" w:space="0" w:color="auto"/>
              <w:left w:val="single" w:sz="4" w:space="0" w:color="auto"/>
              <w:right w:val="single" w:sz="4" w:space="0" w:color="auto"/>
            </w:tcBorders>
            <w:shd w:val="clear" w:color="auto" w:fill="FFFFFF"/>
            <w:vAlign w:val="bottom"/>
          </w:tcPr>
          <w:p w14:paraId="580A93E9" w14:textId="77777777" w:rsidR="00B134C9" w:rsidRPr="001A2B50" w:rsidRDefault="00B134C9" w:rsidP="000B766D">
            <w:pPr>
              <w:pStyle w:val="Other0"/>
              <w:shd w:val="clear" w:color="auto" w:fill="auto"/>
              <w:spacing w:line="314" w:lineRule="auto"/>
              <w:jc w:val="both"/>
            </w:pPr>
            <w:r w:rsidRPr="001A2B50">
              <w:t>+ Nội dung câu hỏi thứ hai có quan hệ nhân quả với câu hỏi thứ nhất: Từ sự thay đổi của văn hoá đọc trong thời đại công nghệ số (kết quả câu trả lời thứ nhất) có thể đề cập đến vấn đề tác động của văn hoá đọc mới ấy tới quá trình sáng tác của nhà văn.</w:t>
            </w:r>
          </w:p>
          <w:p w14:paraId="28D94303" w14:textId="77777777" w:rsidR="00B134C9" w:rsidRPr="001A2B50" w:rsidRDefault="00B134C9" w:rsidP="000B766D">
            <w:pPr>
              <w:pStyle w:val="Other0"/>
              <w:shd w:val="clear" w:color="auto" w:fill="auto"/>
              <w:spacing w:line="314" w:lineRule="auto"/>
              <w:jc w:val="both"/>
            </w:pPr>
            <w:r w:rsidRPr="001A2B50">
              <w:t>+ Nội dung câu hỏi thứ ba có mối quan hệ nhân quả với câu hỏi thứ nhất và câu hỏi thứ hai nhưng có sự mở rộng hơn: mối quan hệ giữa tác phẩm văn học (để đọc) và phim chuyển thể (để nghe nhìn), sức hút, sự tương đổng và khác biệt của các tác phẩm này.</w:t>
            </w:r>
          </w:p>
          <w:p w14:paraId="31EC9D1D" w14:textId="77777777" w:rsidR="00B134C9" w:rsidRPr="001A2B50" w:rsidRDefault="00B134C9" w:rsidP="000B766D">
            <w:pPr>
              <w:pStyle w:val="Other0"/>
              <w:shd w:val="clear" w:color="auto" w:fill="auto"/>
              <w:spacing w:line="312" w:lineRule="auto"/>
              <w:jc w:val="both"/>
            </w:pPr>
            <w:r w:rsidRPr="001A2B50">
              <w:t>+ Từ những nội dung đã được giải quyết sau khi trả lời câu hỏi thứ hai và thứ ba, câu hỏi thứ tư vẫn tiếp tục triển khai vấn đề chính nhưng ở mức độ khái quát hơn.</w:t>
            </w:r>
          </w:p>
          <w:p w14:paraId="5D541EE6" w14:textId="77777777" w:rsidR="00B134C9" w:rsidRPr="001A2B50" w:rsidRDefault="00B134C9" w:rsidP="000B766D">
            <w:pPr>
              <w:pStyle w:val="Other0"/>
              <w:shd w:val="clear" w:color="auto" w:fill="auto"/>
              <w:spacing w:line="314" w:lineRule="auto"/>
              <w:jc w:val="both"/>
            </w:pPr>
            <w:r w:rsidRPr="001A2B50">
              <w:t>+ Câu hỏi thứ năm có vai trò khẳng định và kết thúc vấn đề một cách rõ ràng, khách quan.</w:t>
            </w:r>
          </w:p>
          <w:p w14:paraId="7F3254B0" w14:textId="77777777" w:rsidR="00B134C9" w:rsidRPr="001A2B50" w:rsidRDefault="00B134C9" w:rsidP="000B766D">
            <w:pPr>
              <w:pStyle w:val="Other0"/>
              <w:shd w:val="clear" w:color="auto" w:fill="auto"/>
              <w:spacing w:line="314" w:lineRule="auto"/>
              <w:jc w:val="both"/>
            </w:pPr>
            <w:r w:rsidRPr="001A2B50">
              <w:rPr>
                <w:i/>
                <w:iCs/>
              </w:rPr>
              <w:t>c. Tìm hiểu quan hệ giữa câu trả lời của người</w:t>
            </w:r>
          </w:p>
        </w:tc>
      </w:tr>
      <w:tr w:rsidR="00B134C9" w:rsidRPr="001A2B50" w14:paraId="62AA0121" w14:textId="77777777" w:rsidTr="000B766D">
        <w:trPr>
          <w:trHeight w:hRule="exact" w:val="288"/>
          <w:jc w:val="center"/>
        </w:trPr>
        <w:tc>
          <w:tcPr>
            <w:tcW w:w="2477" w:type="dxa"/>
            <w:tcBorders>
              <w:left w:val="single" w:sz="4" w:space="0" w:color="auto"/>
            </w:tcBorders>
            <w:shd w:val="clear" w:color="auto" w:fill="FFFFFF"/>
            <w:vAlign w:val="bottom"/>
          </w:tcPr>
          <w:p w14:paraId="020E5781" w14:textId="77777777" w:rsidR="00B134C9" w:rsidRPr="001A2B50" w:rsidRDefault="00B134C9" w:rsidP="000B766D">
            <w:pPr>
              <w:pStyle w:val="Other0"/>
              <w:shd w:val="clear" w:color="auto" w:fill="auto"/>
              <w:spacing w:line="240" w:lineRule="auto"/>
            </w:pPr>
            <w:r w:rsidRPr="001A2B50">
              <w:t>và trả lời câu hỏi: Câu trả</w:t>
            </w:r>
          </w:p>
        </w:tc>
        <w:tc>
          <w:tcPr>
            <w:tcW w:w="2045" w:type="dxa"/>
            <w:tcBorders>
              <w:left w:val="single" w:sz="4" w:space="0" w:color="auto"/>
            </w:tcBorders>
            <w:shd w:val="clear" w:color="auto" w:fill="FFFFFF"/>
          </w:tcPr>
          <w:p w14:paraId="7B3F97B9" w14:textId="77777777" w:rsidR="00B134C9" w:rsidRPr="001A2B50" w:rsidRDefault="00B134C9" w:rsidP="000B766D">
            <w:pPr>
              <w:rPr>
                <w:rFonts w:ascii="Times New Roman" w:hAnsi="Times New Roman" w:cs="Times New Roman"/>
                <w:sz w:val="10"/>
                <w:szCs w:val="10"/>
              </w:rPr>
            </w:pPr>
          </w:p>
        </w:tc>
        <w:tc>
          <w:tcPr>
            <w:tcW w:w="4238" w:type="dxa"/>
            <w:tcBorders>
              <w:left w:val="single" w:sz="4" w:space="0" w:color="auto"/>
              <w:right w:val="single" w:sz="4" w:space="0" w:color="auto"/>
            </w:tcBorders>
            <w:shd w:val="clear" w:color="auto" w:fill="FFFFFF"/>
            <w:vAlign w:val="bottom"/>
          </w:tcPr>
          <w:p w14:paraId="51AC8653" w14:textId="77777777" w:rsidR="00B134C9" w:rsidRPr="001A2B50" w:rsidRDefault="00B134C9" w:rsidP="000B766D">
            <w:pPr>
              <w:pStyle w:val="Other0"/>
              <w:shd w:val="clear" w:color="auto" w:fill="auto"/>
              <w:spacing w:line="240" w:lineRule="auto"/>
              <w:jc w:val="both"/>
            </w:pPr>
            <w:r w:rsidRPr="001A2B50">
              <w:rPr>
                <w:i/>
                <w:iCs/>
              </w:rPr>
              <w:t>được phỏng vấn với vấn đề được nêu trong câu</w:t>
            </w:r>
          </w:p>
        </w:tc>
      </w:tr>
      <w:tr w:rsidR="00B134C9" w:rsidRPr="001A2B50" w14:paraId="07459A16" w14:textId="77777777" w:rsidTr="000B766D">
        <w:trPr>
          <w:trHeight w:hRule="exact" w:val="322"/>
          <w:jc w:val="center"/>
        </w:trPr>
        <w:tc>
          <w:tcPr>
            <w:tcW w:w="2477" w:type="dxa"/>
            <w:tcBorders>
              <w:left w:val="single" w:sz="4" w:space="0" w:color="auto"/>
            </w:tcBorders>
            <w:shd w:val="clear" w:color="auto" w:fill="FFFFFF"/>
            <w:vAlign w:val="bottom"/>
          </w:tcPr>
          <w:p w14:paraId="2EFA4D2B" w14:textId="77777777" w:rsidR="00B134C9" w:rsidRPr="001A2B50" w:rsidRDefault="00B134C9" w:rsidP="000B766D">
            <w:pPr>
              <w:pStyle w:val="Other0"/>
              <w:shd w:val="clear" w:color="auto" w:fill="auto"/>
              <w:spacing w:line="240" w:lineRule="auto"/>
            </w:pPr>
            <w:r w:rsidRPr="001A2B50">
              <w:t>lời của người được phỏng</w:t>
            </w:r>
          </w:p>
        </w:tc>
        <w:tc>
          <w:tcPr>
            <w:tcW w:w="2045" w:type="dxa"/>
            <w:tcBorders>
              <w:left w:val="single" w:sz="4" w:space="0" w:color="auto"/>
            </w:tcBorders>
            <w:shd w:val="clear" w:color="auto" w:fill="FFFFFF"/>
          </w:tcPr>
          <w:p w14:paraId="536F3FF7" w14:textId="77777777" w:rsidR="00B134C9" w:rsidRPr="001A2B50" w:rsidRDefault="00B134C9" w:rsidP="000B766D">
            <w:pPr>
              <w:rPr>
                <w:rFonts w:ascii="Times New Roman" w:hAnsi="Times New Roman" w:cs="Times New Roman"/>
                <w:sz w:val="10"/>
                <w:szCs w:val="10"/>
              </w:rPr>
            </w:pPr>
          </w:p>
        </w:tc>
        <w:tc>
          <w:tcPr>
            <w:tcW w:w="4238" w:type="dxa"/>
            <w:tcBorders>
              <w:left w:val="single" w:sz="4" w:space="0" w:color="auto"/>
              <w:right w:val="single" w:sz="4" w:space="0" w:color="auto"/>
            </w:tcBorders>
            <w:shd w:val="clear" w:color="auto" w:fill="FFFFFF"/>
            <w:vAlign w:val="bottom"/>
          </w:tcPr>
          <w:p w14:paraId="6DF5BC4C" w14:textId="77777777" w:rsidR="00B134C9" w:rsidRPr="001A2B50" w:rsidRDefault="00B134C9" w:rsidP="000B766D">
            <w:pPr>
              <w:pStyle w:val="Other0"/>
              <w:shd w:val="clear" w:color="auto" w:fill="auto"/>
              <w:spacing w:line="240" w:lineRule="auto"/>
              <w:jc w:val="both"/>
            </w:pPr>
            <w:r w:rsidRPr="001A2B50">
              <w:rPr>
                <w:i/>
                <w:iCs/>
              </w:rPr>
              <w:t>hỏi</w:t>
            </w:r>
          </w:p>
        </w:tc>
      </w:tr>
      <w:tr w:rsidR="00B134C9" w:rsidRPr="001A2B50" w14:paraId="7D0DDEB3" w14:textId="77777777" w:rsidTr="000B766D">
        <w:trPr>
          <w:trHeight w:hRule="exact" w:val="317"/>
          <w:jc w:val="center"/>
        </w:trPr>
        <w:tc>
          <w:tcPr>
            <w:tcW w:w="2477" w:type="dxa"/>
            <w:tcBorders>
              <w:left w:val="single" w:sz="4" w:space="0" w:color="auto"/>
            </w:tcBorders>
            <w:shd w:val="clear" w:color="auto" w:fill="FFFFFF"/>
          </w:tcPr>
          <w:p w14:paraId="1434F5D1" w14:textId="77777777" w:rsidR="00B134C9" w:rsidRPr="001A2B50" w:rsidRDefault="00B134C9" w:rsidP="000B766D">
            <w:pPr>
              <w:pStyle w:val="Other0"/>
              <w:shd w:val="clear" w:color="auto" w:fill="auto"/>
              <w:spacing w:line="240" w:lineRule="auto"/>
            </w:pPr>
            <w:r w:rsidRPr="001A2B50">
              <w:t>vấn có quan hệ như thế</w:t>
            </w:r>
          </w:p>
        </w:tc>
        <w:tc>
          <w:tcPr>
            <w:tcW w:w="2045" w:type="dxa"/>
            <w:tcBorders>
              <w:left w:val="single" w:sz="4" w:space="0" w:color="auto"/>
            </w:tcBorders>
            <w:shd w:val="clear" w:color="auto" w:fill="FFFFFF"/>
          </w:tcPr>
          <w:p w14:paraId="4EC712C4" w14:textId="77777777" w:rsidR="00B134C9" w:rsidRPr="001A2B50" w:rsidRDefault="00B134C9" w:rsidP="000B766D">
            <w:pPr>
              <w:rPr>
                <w:rFonts w:ascii="Times New Roman" w:hAnsi="Times New Roman" w:cs="Times New Roman"/>
                <w:sz w:val="10"/>
                <w:szCs w:val="10"/>
              </w:rPr>
            </w:pPr>
          </w:p>
        </w:tc>
        <w:tc>
          <w:tcPr>
            <w:tcW w:w="4238" w:type="dxa"/>
            <w:tcBorders>
              <w:left w:val="single" w:sz="4" w:space="0" w:color="auto"/>
              <w:right w:val="single" w:sz="4" w:space="0" w:color="auto"/>
            </w:tcBorders>
            <w:shd w:val="clear" w:color="auto" w:fill="FFFFFF"/>
          </w:tcPr>
          <w:p w14:paraId="4627B9C0" w14:textId="77777777" w:rsidR="00B134C9" w:rsidRPr="001A2B50" w:rsidRDefault="00B134C9" w:rsidP="000B766D">
            <w:pPr>
              <w:pStyle w:val="Other0"/>
              <w:shd w:val="clear" w:color="auto" w:fill="auto"/>
              <w:spacing w:line="240" w:lineRule="auto"/>
              <w:jc w:val="both"/>
            </w:pPr>
            <w:r w:rsidRPr="001A2B50">
              <w:t>Câu trả lời cần hướng vào vấn đề đã được nêu</w:t>
            </w:r>
          </w:p>
        </w:tc>
      </w:tr>
      <w:tr w:rsidR="00B134C9" w:rsidRPr="001A2B50" w14:paraId="3C9F9BAE" w14:textId="77777777" w:rsidTr="000B766D">
        <w:trPr>
          <w:trHeight w:hRule="exact" w:val="302"/>
          <w:jc w:val="center"/>
        </w:trPr>
        <w:tc>
          <w:tcPr>
            <w:tcW w:w="2477" w:type="dxa"/>
            <w:tcBorders>
              <w:left w:val="single" w:sz="4" w:space="0" w:color="auto"/>
            </w:tcBorders>
            <w:shd w:val="clear" w:color="auto" w:fill="FFFFFF"/>
          </w:tcPr>
          <w:p w14:paraId="18258512" w14:textId="77777777" w:rsidR="00B134C9" w:rsidRPr="001A2B50" w:rsidRDefault="00B134C9" w:rsidP="000B766D">
            <w:pPr>
              <w:pStyle w:val="Other0"/>
              <w:shd w:val="clear" w:color="auto" w:fill="auto"/>
              <w:spacing w:line="240" w:lineRule="auto"/>
            </w:pPr>
            <w:r w:rsidRPr="001A2B50">
              <w:t>nào với vấn đề được nêu</w:t>
            </w:r>
          </w:p>
        </w:tc>
        <w:tc>
          <w:tcPr>
            <w:tcW w:w="2045" w:type="dxa"/>
            <w:tcBorders>
              <w:left w:val="single" w:sz="4" w:space="0" w:color="auto"/>
            </w:tcBorders>
            <w:shd w:val="clear" w:color="auto" w:fill="FFFFFF"/>
          </w:tcPr>
          <w:p w14:paraId="726EC9BE" w14:textId="77777777" w:rsidR="00B134C9" w:rsidRPr="001A2B50" w:rsidRDefault="00B134C9" w:rsidP="000B766D">
            <w:pPr>
              <w:rPr>
                <w:rFonts w:ascii="Times New Roman" w:hAnsi="Times New Roman" w:cs="Times New Roman"/>
                <w:sz w:val="10"/>
                <w:szCs w:val="10"/>
              </w:rPr>
            </w:pPr>
          </w:p>
        </w:tc>
        <w:tc>
          <w:tcPr>
            <w:tcW w:w="4238" w:type="dxa"/>
            <w:tcBorders>
              <w:left w:val="single" w:sz="4" w:space="0" w:color="auto"/>
              <w:right w:val="single" w:sz="4" w:space="0" w:color="auto"/>
            </w:tcBorders>
            <w:shd w:val="clear" w:color="auto" w:fill="FFFFFF"/>
          </w:tcPr>
          <w:p w14:paraId="1F3E85CC" w14:textId="77777777" w:rsidR="00B134C9" w:rsidRPr="001A2B50" w:rsidRDefault="00B134C9" w:rsidP="000B766D">
            <w:pPr>
              <w:pStyle w:val="Other0"/>
              <w:shd w:val="clear" w:color="auto" w:fill="auto"/>
              <w:spacing w:line="240" w:lineRule="auto"/>
              <w:jc w:val="both"/>
            </w:pPr>
            <w:r w:rsidRPr="001A2B50">
              <w:t>trong câu hỏi và và làm rõ cho vấ'n đề chính</w:t>
            </w:r>
          </w:p>
        </w:tc>
      </w:tr>
      <w:tr w:rsidR="00B134C9" w:rsidRPr="001A2B50" w14:paraId="44ADCE40" w14:textId="77777777" w:rsidTr="000B766D">
        <w:trPr>
          <w:trHeight w:hRule="exact" w:val="346"/>
          <w:jc w:val="center"/>
        </w:trPr>
        <w:tc>
          <w:tcPr>
            <w:tcW w:w="2477" w:type="dxa"/>
            <w:tcBorders>
              <w:left w:val="single" w:sz="4" w:space="0" w:color="auto"/>
            </w:tcBorders>
            <w:shd w:val="clear" w:color="auto" w:fill="FFFFFF"/>
          </w:tcPr>
          <w:p w14:paraId="5224415E" w14:textId="77777777" w:rsidR="00B134C9" w:rsidRPr="001A2B50" w:rsidRDefault="00B134C9" w:rsidP="000B766D">
            <w:pPr>
              <w:pStyle w:val="Other0"/>
              <w:shd w:val="clear" w:color="auto" w:fill="auto"/>
              <w:spacing w:line="240" w:lineRule="auto"/>
            </w:pPr>
            <w:r w:rsidRPr="001A2B50">
              <w:t>trong câu hỏi?</w:t>
            </w:r>
          </w:p>
        </w:tc>
        <w:tc>
          <w:tcPr>
            <w:tcW w:w="2045" w:type="dxa"/>
            <w:tcBorders>
              <w:left w:val="single" w:sz="4" w:space="0" w:color="auto"/>
            </w:tcBorders>
            <w:shd w:val="clear" w:color="auto" w:fill="FFFFFF"/>
          </w:tcPr>
          <w:p w14:paraId="53ECA736" w14:textId="77777777" w:rsidR="00B134C9" w:rsidRPr="001A2B50" w:rsidRDefault="00B134C9" w:rsidP="000B766D">
            <w:pPr>
              <w:rPr>
                <w:rFonts w:ascii="Times New Roman" w:hAnsi="Times New Roman" w:cs="Times New Roman"/>
                <w:sz w:val="10"/>
                <w:szCs w:val="10"/>
              </w:rPr>
            </w:pPr>
          </w:p>
        </w:tc>
        <w:tc>
          <w:tcPr>
            <w:tcW w:w="4238" w:type="dxa"/>
            <w:tcBorders>
              <w:left w:val="single" w:sz="4" w:space="0" w:color="auto"/>
              <w:right w:val="single" w:sz="4" w:space="0" w:color="auto"/>
            </w:tcBorders>
            <w:shd w:val="clear" w:color="auto" w:fill="FFFFFF"/>
          </w:tcPr>
          <w:p w14:paraId="38D7AA52" w14:textId="77777777" w:rsidR="00B134C9" w:rsidRPr="001A2B50" w:rsidRDefault="00B134C9" w:rsidP="000B766D">
            <w:pPr>
              <w:pStyle w:val="Other0"/>
              <w:shd w:val="clear" w:color="auto" w:fill="auto"/>
              <w:spacing w:line="240" w:lineRule="auto"/>
              <w:jc w:val="both"/>
            </w:pPr>
            <w:r w:rsidRPr="001A2B50">
              <w:t>cần được giải quyết thông qua cuộc phỏng</w:t>
            </w:r>
          </w:p>
        </w:tc>
      </w:tr>
      <w:tr w:rsidR="00B134C9" w:rsidRPr="001A2B50" w14:paraId="5EC83C3F" w14:textId="77777777" w:rsidTr="000B766D">
        <w:trPr>
          <w:trHeight w:hRule="exact" w:val="595"/>
          <w:jc w:val="center"/>
        </w:trPr>
        <w:tc>
          <w:tcPr>
            <w:tcW w:w="2477" w:type="dxa"/>
            <w:tcBorders>
              <w:left w:val="single" w:sz="4" w:space="0" w:color="auto"/>
            </w:tcBorders>
            <w:shd w:val="clear" w:color="auto" w:fill="FFFFFF"/>
            <w:vAlign w:val="bottom"/>
          </w:tcPr>
          <w:p w14:paraId="5ACE4B82" w14:textId="77777777" w:rsidR="00B134C9" w:rsidRPr="001A2B50" w:rsidRDefault="00B134C9" w:rsidP="000B766D">
            <w:pPr>
              <w:pStyle w:val="Other0"/>
              <w:shd w:val="clear" w:color="auto" w:fill="auto"/>
              <w:spacing w:line="240" w:lineRule="auto"/>
            </w:pPr>
            <w:r w:rsidRPr="001A2B50">
              <w:t>- GV yêu cầu HS thảo luận</w:t>
            </w:r>
          </w:p>
        </w:tc>
        <w:tc>
          <w:tcPr>
            <w:tcW w:w="2045" w:type="dxa"/>
            <w:tcBorders>
              <w:left w:val="single" w:sz="4" w:space="0" w:color="auto"/>
            </w:tcBorders>
            <w:shd w:val="clear" w:color="auto" w:fill="FFFFFF"/>
            <w:vAlign w:val="bottom"/>
          </w:tcPr>
          <w:p w14:paraId="3733A766" w14:textId="77777777" w:rsidR="00B134C9" w:rsidRPr="001A2B50" w:rsidRDefault="00B134C9" w:rsidP="000B766D">
            <w:pPr>
              <w:pStyle w:val="Other0"/>
              <w:shd w:val="clear" w:color="auto" w:fill="auto"/>
              <w:spacing w:line="240" w:lineRule="auto"/>
            </w:pPr>
            <w:r w:rsidRPr="001A2B50">
              <w:t>- HS thảo luận nhóm</w:t>
            </w:r>
          </w:p>
        </w:tc>
        <w:tc>
          <w:tcPr>
            <w:tcW w:w="4238" w:type="dxa"/>
            <w:tcBorders>
              <w:left w:val="single" w:sz="4" w:space="0" w:color="auto"/>
              <w:right w:val="single" w:sz="4" w:space="0" w:color="auto"/>
            </w:tcBorders>
            <w:shd w:val="clear" w:color="auto" w:fill="FFFFFF"/>
            <w:vAlign w:val="bottom"/>
          </w:tcPr>
          <w:p w14:paraId="53A9C07B" w14:textId="77777777" w:rsidR="00B134C9" w:rsidRPr="001A2B50" w:rsidRDefault="00B134C9" w:rsidP="000B766D">
            <w:pPr>
              <w:pStyle w:val="Other0"/>
              <w:shd w:val="clear" w:color="auto" w:fill="auto"/>
              <w:spacing w:after="60" w:line="240" w:lineRule="auto"/>
            </w:pPr>
            <w:r w:rsidRPr="001A2B50">
              <w:t>vấn.</w:t>
            </w:r>
          </w:p>
          <w:p w14:paraId="324A1304" w14:textId="77777777" w:rsidR="00B134C9" w:rsidRPr="001A2B50" w:rsidRDefault="00B134C9" w:rsidP="000B766D">
            <w:pPr>
              <w:pStyle w:val="Other0"/>
              <w:shd w:val="clear" w:color="auto" w:fill="auto"/>
              <w:spacing w:line="240" w:lineRule="auto"/>
            </w:pPr>
            <w:r w:rsidRPr="001A2B50">
              <w:rPr>
                <w:i/>
                <w:iCs/>
              </w:rPr>
              <w:t>d. Tìm hiểu các yếu tố ngôn ngữ thể hiện sự tôn</w:t>
            </w:r>
          </w:p>
        </w:tc>
      </w:tr>
      <w:tr w:rsidR="00B134C9" w:rsidRPr="001A2B50" w14:paraId="3328D7F6" w14:textId="77777777" w:rsidTr="000B766D">
        <w:trPr>
          <w:trHeight w:hRule="exact" w:val="283"/>
          <w:jc w:val="center"/>
        </w:trPr>
        <w:tc>
          <w:tcPr>
            <w:tcW w:w="2477" w:type="dxa"/>
            <w:tcBorders>
              <w:left w:val="single" w:sz="4" w:space="0" w:color="auto"/>
            </w:tcBorders>
            <w:shd w:val="clear" w:color="auto" w:fill="FFFFFF"/>
            <w:vAlign w:val="bottom"/>
          </w:tcPr>
          <w:p w14:paraId="42BC14C7" w14:textId="77777777" w:rsidR="00B134C9" w:rsidRPr="001A2B50" w:rsidRDefault="00B134C9" w:rsidP="000B766D">
            <w:pPr>
              <w:pStyle w:val="Other0"/>
              <w:shd w:val="clear" w:color="auto" w:fill="auto"/>
              <w:spacing w:line="240" w:lineRule="auto"/>
            </w:pPr>
            <w:r w:rsidRPr="001A2B50">
              <w:t>nhóm nhiệm vụ 2 trong</w:t>
            </w:r>
          </w:p>
        </w:tc>
        <w:tc>
          <w:tcPr>
            <w:tcW w:w="2045" w:type="dxa"/>
            <w:tcBorders>
              <w:left w:val="single" w:sz="4" w:space="0" w:color="auto"/>
            </w:tcBorders>
            <w:shd w:val="clear" w:color="auto" w:fill="FFFFFF"/>
            <w:vAlign w:val="bottom"/>
          </w:tcPr>
          <w:p w14:paraId="4475F29B" w14:textId="77777777" w:rsidR="00B134C9" w:rsidRPr="001A2B50" w:rsidRDefault="00B134C9" w:rsidP="000B766D">
            <w:pPr>
              <w:pStyle w:val="Other0"/>
              <w:shd w:val="clear" w:color="auto" w:fill="auto"/>
              <w:spacing w:line="240" w:lineRule="auto"/>
            </w:pPr>
            <w:r w:rsidRPr="001A2B50">
              <w:t>và trình bày kết quả</w:t>
            </w:r>
          </w:p>
        </w:tc>
        <w:tc>
          <w:tcPr>
            <w:tcW w:w="4238" w:type="dxa"/>
            <w:tcBorders>
              <w:left w:val="single" w:sz="4" w:space="0" w:color="auto"/>
              <w:right w:val="single" w:sz="4" w:space="0" w:color="auto"/>
            </w:tcBorders>
            <w:shd w:val="clear" w:color="auto" w:fill="FFFFFF"/>
            <w:vAlign w:val="bottom"/>
          </w:tcPr>
          <w:p w14:paraId="7BE8F5C1" w14:textId="77777777" w:rsidR="00B134C9" w:rsidRPr="001A2B50" w:rsidRDefault="00B134C9" w:rsidP="000B766D">
            <w:pPr>
              <w:pStyle w:val="Other0"/>
              <w:shd w:val="clear" w:color="auto" w:fill="auto"/>
              <w:spacing w:line="240" w:lineRule="auto"/>
            </w:pPr>
            <w:r w:rsidRPr="001A2B50">
              <w:rPr>
                <w:i/>
                <w:iCs/>
              </w:rPr>
              <w:t>trọng, lịch sự trong cuộc phỏng vấn</w:t>
            </w:r>
          </w:p>
        </w:tc>
      </w:tr>
      <w:tr w:rsidR="00B134C9" w:rsidRPr="001A2B50" w14:paraId="6C628111" w14:textId="77777777" w:rsidTr="000B766D">
        <w:trPr>
          <w:trHeight w:hRule="exact" w:val="379"/>
          <w:jc w:val="center"/>
        </w:trPr>
        <w:tc>
          <w:tcPr>
            <w:tcW w:w="2477" w:type="dxa"/>
            <w:tcBorders>
              <w:left w:val="single" w:sz="4" w:space="0" w:color="auto"/>
            </w:tcBorders>
            <w:shd w:val="clear" w:color="auto" w:fill="FFFFFF"/>
          </w:tcPr>
          <w:p w14:paraId="40F1D31B" w14:textId="77777777" w:rsidR="00B134C9" w:rsidRPr="001A2B50" w:rsidRDefault="00B134C9" w:rsidP="000B766D">
            <w:pPr>
              <w:pStyle w:val="Other0"/>
              <w:shd w:val="clear" w:color="auto" w:fill="auto"/>
              <w:spacing w:line="240" w:lineRule="auto"/>
            </w:pPr>
            <w:r w:rsidRPr="001A2B50">
              <w:t>phiếu học tập số 3.</w:t>
            </w:r>
          </w:p>
        </w:tc>
        <w:tc>
          <w:tcPr>
            <w:tcW w:w="2045" w:type="dxa"/>
            <w:tcBorders>
              <w:left w:val="single" w:sz="4" w:space="0" w:color="auto"/>
            </w:tcBorders>
            <w:shd w:val="clear" w:color="auto" w:fill="FFFFFF"/>
          </w:tcPr>
          <w:p w14:paraId="183C8B60" w14:textId="77777777" w:rsidR="00B134C9" w:rsidRPr="001A2B50" w:rsidRDefault="00B134C9" w:rsidP="000B766D">
            <w:pPr>
              <w:pStyle w:val="Other0"/>
              <w:shd w:val="clear" w:color="auto" w:fill="auto"/>
              <w:spacing w:line="240" w:lineRule="auto"/>
            </w:pPr>
            <w:r w:rsidRPr="001A2B50">
              <w:t>thảo luận.</w:t>
            </w:r>
          </w:p>
        </w:tc>
        <w:tc>
          <w:tcPr>
            <w:tcW w:w="4238" w:type="dxa"/>
            <w:tcBorders>
              <w:left w:val="single" w:sz="4" w:space="0" w:color="auto"/>
              <w:right w:val="single" w:sz="4" w:space="0" w:color="auto"/>
            </w:tcBorders>
            <w:shd w:val="clear" w:color="auto" w:fill="FFFFFF"/>
          </w:tcPr>
          <w:p w14:paraId="65BBB02C" w14:textId="77777777" w:rsidR="00B134C9" w:rsidRPr="001A2B50" w:rsidRDefault="00B134C9" w:rsidP="000B766D">
            <w:pPr>
              <w:pStyle w:val="Other0"/>
              <w:shd w:val="clear" w:color="auto" w:fill="auto"/>
              <w:spacing w:before="80" w:line="240" w:lineRule="auto"/>
            </w:pPr>
            <w:r w:rsidRPr="001A2B50">
              <w:t>- Mở đầu:</w:t>
            </w:r>
          </w:p>
        </w:tc>
      </w:tr>
      <w:tr w:rsidR="00B134C9" w:rsidRPr="001A2B50" w14:paraId="543943D8" w14:textId="77777777" w:rsidTr="000B766D">
        <w:trPr>
          <w:trHeight w:hRule="exact" w:val="3091"/>
          <w:jc w:val="center"/>
        </w:trPr>
        <w:tc>
          <w:tcPr>
            <w:tcW w:w="2477" w:type="dxa"/>
            <w:tcBorders>
              <w:left w:val="single" w:sz="4" w:space="0" w:color="auto"/>
              <w:bottom w:val="single" w:sz="4" w:space="0" w:color="auto"/>
            </w:tcBorders>
            <w:shd w:val="clear" w:color="auto" w:fill="FFFFFF"/>
          </w:tcPr>
          <w:p w14:paraId="19FE5766" w14:textId="77777777" w:rsidR="00B134C9" w:rsidRPr="001A2B50" w:rsidRDefault="00B134C9" w:rsidP="000B766D">
            <w:pPr>
              <w:rPr>
                <w:rFonts w:ascii="Times New Roman" w:hAnsi="Times New Roman" w:cs="Times New Roman"/>
                <w:sz w:val="10"/>
                <w:szCs w:val="10"/>
              </w:rPr>
            </w:pPr>
          </w:p>
        </w:tc>
        <w:tc>
          <w:tcPr>
            <w:tcW w:w="2045" w:type="dxa"/>
            <w:tcBorders>
              <w:left w:val="single" w:sz="4" w:space="0" w:color="auto"/>
              <w:bottom w:val="single" w:sz="4" w:space="0" w:color="auto"/>
            </w:tcBorders>
            <w:shd w:val="clear" w:color="auto" w:fill="FFFFFF"/>
          </w:tcPr>
          <w:p w14:paraId="4D6B9F06" w14:textId="77777777" w:rsidR="00B134C9" w:rsidRPr="001A2B50" w:rsidRDefault="00B134C9" w:rsidP="000B766D">
            <w:pPr>
              <w:rPr>
                <w:rFonts w:ascii="Times New Roman" w:hAnsi="Times New Roman" w:cs="Times New Roman"/>
                <w:sz w:val="10"/>
                <w:szCs w:val="10"/>
              </w:rPr>
            </w:pPr>
          </w:p>
        </w:tc>
        <w:tc>
          <w:tcPr>
            <w:tcW w:w="4238" w:type="dxa"/>
            <w:tcBorders>
              <w:left w:val="single" w:sz="4" w:space="0" w:color="auto"/>
              <w:bottom w:val="single" w:sz="4" w:space="0" w:color="auto"/>
              <w:right w:val="single" w:sz="4" w:space="0" w:color="auto"/>
            </w:tcBorders>
            <w:shd w:val="clear" w:color="auto" w:fill="FFFFFF"/>
          </w:tcPr>
          <w:p w14:paraId="34C08126" w14:textId="77777777" w:rsidR="00B134C9" w:rsidRPr="001A2B50" w:rsidRDefault="00B134C9" w:rsidP="000B766D">
            <w:pPr>
              <w:pStyle w:val="Other0"/>
              <w:shd w:val="clear" w:color="auto" w:fill="auto"/>
              <w:spacing w:line="314" w:lineRule="auto"/>
            </w:pPr>
            <w:r w:rsidRPr="001A2B50">
              <w:t>+ Lời mở đầu (</w:t>
            </w:r>
            <w:r w:rsidRPr="001A2B50">
              <w:rPr>
                <w:i/>
                <w:iCs/>
              </w:rPr>
              <w:t>Thưa nhà văn Nguyễn Nhật</w:t>
            </w:r>
          </w:p>
          <w:p w14:paraId="58274BB8" w14:textId="77777777" w:rsidR="00B134C9" w:rsidRPr="001A2B50" w:rsidRDefault="00B134C9" w:rsidP="000B766D">
            <w:pPr>
              <w:pStyle w:val="Other0"/>
              <w:shd w:val="clear" w:color="auto" w:fill="auto"/>
              <w:spacing w:line="314" w:lineRule="auto"/>
            </w:pPr>
            <w:r w:rsidRPr="001A2B50">
              <w:rPr>
                <w:i/>
                <w:iCs/>
              </w:rPr>
              <w:t>Ánh</w:t>
            </w:r>
            <w:r w:rsidRPr="001A2B50">
              <w:t>...).</w:t>
            </w:r>
          </w:p>
          <w:p w14:paraId="7690C588" w14:textId="77777777" w:rsidR="00B134C9" w:rsidRPr="001A2B50" w:rsidRDefault="00B134C9" w:rsidP="000B766D">
            <w:pPr>
              <w:pStyle w:val="Other0"/>
              <w:shd w:val="clear" w:color="auto" w:fill="auto"/>
              <w:spacing w:line="314" w:lineRule="auto"/>
              <w:jc w:val="both"/>
            </w:pPr>
            <w:r w:rsidRPr="001A2B50">
              <w:t>+ Dẫn chính xác tác phẩm của nhà văn, thể hiện sự quan tâm và am hiểu sự nghiệp sáng tác của ông.</w:t>
            </w:r>
          </w:p>
          <w:p w14:paraId="2AF6DDA1" w14:textId="77777777" w:rsidR="00B134C9" w:rsidRPr="001A2B50" w:rsidRDefault="00B134C9" w:rsidP="000B766D">
            <w:pPr>
              <w:pStyle w:val="Other0"/>
              <w:shd w:val="clear" w:color="auto" w:fill="auto"/>
              <w:spacing w:line="314" w:lineRule="auto"/>
            </w:pPr>
            <w:r w:rsidRPr="001A2B50">
              <w:t>- Trong quá trình phỏng vấn:</w:t>
            </w:r>
          </w:p>
          <w:p w14:paraId="5BA140A1" w14:textId="77777777" w:rsidR="00B134C9" w:rsidRPr="001A2B50" w:rsidRDefault="00B134C9" w:rsidP="000B766D">
            <w:pPr>
              <w:pStyle w:val="Other0"/>
              <w:shd w:val="clear" w:color="auto" w:fill="auto"/>
              <w:spacing w:line="314" w:lineRule="auto"/>
              <w:jc w:val="both"/>
            </w:pPr>
            <w:r w:rsidRPr="001A2B50">
              <w:t xml:space="preserve">+ Luôn sử dụng từ ngữ, cách nói thể hiện sự tôn trọng, lịch sự: </w:t>
            </w:r>
            <w:r w:rsidRPr="001A2B50">
              <w:rPr>
                <w:i/>
                <w:iCs/>
              </w:rPr>
              <w:t>Thưa nhà văn..., Xin phép được hỏi</w:t>
            </w:r>
            <w:r w:rsidRPr="001A2B50">
              <w:t>...,...</w:t>
            </w:r>
          </w:p>
        </w:tc>
      </w:tr>
    </w:tbl>
    <w:p w14:paraId="33EC89C4"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96"/>
        <w:gridCol w:w="2040"/>
        <w:gridCol w:w="4258"/>
      </w:tblGrid>
      <w:tr w:rsidR="00B134C9" w:rsidRPr="001A2B50" w14:paraId="40FFD5E3" w14:textId="77777777" w:rsidTr="000B766D">
        <w:trPr>
          <w:trHeight w:hRule="exact" w:val="542"/>
          <w:jc w:val="center"/>
        </w:trPr>
        <w:tc>
          <w:tcPr>
            <w:tcW w:w="2496" w:type="dxa"/>
            <w:tcBorders>
              <w:top w:val="single" w:sz="4" w:space="0" w:color="auto"/>
              <w:left w:val="single" w:sz="4" w:space="0" w:color="auto"/>
            </w:tcBorders>
            <w:shd w:val="clear" w:color="auto" w:fill="CFE6C0"/>
            <w:vAlign w:val="center"/>
          </w:tcPr>
          <w:p w14:paraId="146DE4F2"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040" w:type="dxa"/>
            <w:tcBorders>
              <w:top w:val="single" w:sz="4" w:space="0" w:color="auto"/>
              <w:left w:val="single" w:sz="4" w:space="0" w:color="auto"/>
            </w:tcBorders>
            <w:shd w:val="clear" w:color="auto" w:fill="CFE6C0"/>
            <w:vAlign w:val="center"/>
          </w:tcPr>
          <w:p w14:paraId="56F4C8FE"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4258" w:type="dxa"/>
            <w:tcBorders>
              <w:top w:val="single" w:sz="4" w:space="0" w:color="auto"/>
              <w:left w:val="single" w:sz="4" w:space="0" w:color="auto"/>
              <w:right w:val="single" w:sz="4" w:space="0" w:color="auto"/>
            </w:tcBorders>
            <w:shd w:val="clear" w:color="auto" w:fill="CFE6C0"/>
            <w:vAlign w:val="center"/>
          </w:tcPr>
          <w:p w14:paraId="07CF9124"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AD31B11" w14:textId="77777777" w:rsidTr="000B766D">
        <w:trPr>
          <w:trHeight w:hRule="exact" w:val="1896"/>
          <w:jc w:val="center"/>
        </w:trPr>
        <w:tc>
          <w:tcPr>
            <w:tcW w:w="2496" w:type="dxa"/>
            <w:tcBorders>
              <w:top w:val="single" w:sz="4" w:space="0" w:color="auto"/>
              <w:left w:val="single" w:sz="4" w:space="0" w:color="auto"/>
              <w:bottom w:val="single" w:sz="4" w:space="0" w:color="auto"/>
            </w:tcBorders>
            <w:shd w:val="clear" w:color="auto" w:fill="FFFFFF"/>
          </w:tcPr>
          <w:p w14:paraId="31BD4E11" w14:textId="77777777" w:rsidR="00B134C9" w:rsidRPr="001A2B50" w:rsidRDefault="00B134C9" w:rsidP="000B766D">
            <w:pPr>
              <w:rPr>
                <w:rFonts w:ascii="Times New Roman" w:hAnsi="Times New Roman" w:cs="Times New Roman"/>
                <w:sz w:val="10"/>
                <w:szCs w:val="10"/>
              </w:rPr>
            </w:pPr>
          </w:p>
        </w:tc>
        <w:tc>
          <w:tcPr>
            <w:tcW w:w="2040" w:type="dxa"/>
            <w:tcBorders>
              <w:top w:val="single" w:sz="4" w:space="0" w:color="auto"/>
              <w:left w:val="single" w:sz="4" w:space="0" w:color="auto"/>
              <w:bottom w:val="single" w:sz="4" w:space="0" w:color="auto"/>
            </w:tcBorders>
            <w:shd w:val="clear" w:color="auto" w:fill="FFFFFF"/>
          </w:tcPr>
          <w:p w14:paraId="4668AB88" w14:textId="77777777" w:rsidR="00B134C9" w:rsidRPr="001A2B50" w:rsidRDefault="00B134C9" w:rsidP="000B766D">
            <w:pPr>
              <w:rPr>
                <w:rFonts w:ascii="Times New Roman" w:hAnsi="Times New Roman" w:cs="Times New Roman"/>
                <w:sz w:val="10"/>
                <w:szCs w:val="10"/>
              </w:rPr>
            </w:pPr>
          </w:p>
        </w:tc>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14:paraId="38895394" w14:textId="77777777" w:rsidR="00B134C9" w:rsidRPr="001A2B50" w:rsidRDefault="00B134C9" w:rsidP="000B766D">
            <w:pPr>
              <w:pStyle w:val="Other0"/>
              <w:shd w:val="clear" w:color="auto" w:fill="auto"/>
              <w:spacing w:after="40" w:line="336" w:lineRule="auto"/>
              <w:jc w:val="both"/>
            </w:pPr>
            <w:r w:rsidRPr="001A2B50">
              <w:t>+ Thể hiện sự am hiểu về tác phẩm của nhà văn.</w:t>
            </w:r>
          </w:p>
          <w:p w14:paraId="07582013" w14:textId="77777777" w:rsidR="00B134C9" w:rsidRPr="001A2B50" w:rsidRDefault="00B134C9" w:rsidP="000B766D">
            <w:pPr>
              <w:pStyle w:val="Other0"/>
              <w:shd w:val="clear" w:color="auto" w:fill="auto"/>
              <w:spacing w:line="336" w:lineRule="auto"/>
              <w:jc w:val="both"/>
            </w:pPr>
            <w:r w:rsidRPr="001A2B50">
              <w:t>- Kết thúc phỏng vấn: Lời cảm ơn, lời chúc sức khoẻ nhà văn, tiếp tục thể hiện sự quan tâm tới các tác phẩm của nhà văn.</w:t>
            </w:r>
          </w:p>
        </w:tc>
      </w:tr>
    </w:tbl>
    <w:p w14:paraId="6FC254C8" w14:textId="77777777" w:rsidR="00B134C9" w:rsidRPr="001A2B50" w:rsidRDefault="00B134C9" w:rsidP="00B134C9">
      <w:pPr>
        <w:spacing w:after="199" w:line="1" w:lineRule="exact"/>
        <w:rPr>
          <w:rFonts w:ascii="Times New Roman" w:hAnsi="Times New Roman" w:cs="Times New Roman"/>
        </w:rPr>
      </w:pPr>
    </w:p>
    <w:p w14:paraId="0D3B754B" w14:textId="77777777" w:rsidR="00B134C9" w:rsidRPr="001A2B50" w:rsidRDefault="00B134C9" w:rsidP="00B134C9">
      <w:pPr>
        <w:pStyle w:val="Bodytext20"/>
        <w:shd w:val="clear" w:color="auto" w:fill="auto"/>
        <w:spacing w:after="20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3D0F82CE" w14:textId="77777777" w:rsidR="00B134C9" w:rsidRPr="001A2B50" w:rsidRDefault="00B134C9" w:rsidP="00B134C9">
      <w:pPr>
        <w:pStyle w:val="BodyText"/>
        <w:shd w:val="clear" w:color="auto" w:fill="auto"/>
        <w:spacing w:after="160" w:line="240" w:lineRule="auto"/>
        <w:ind w:firstLine="260"/>
      </w:pPr>
      <w:r w:rsidRPr="001A2B50">
        <w:rPr>
          <w:b/>
          <w:bCs/>
          <w:i/>
          <w:iCs/>
          <w:lang w:val="en-US" w:eastAsia="en-US" w:bidi="en-US"/>
        </w:rPr>
        <w:t xml:space="preserve">1. </w:t>
      </w:r>
      <w:r w:rsidRPr="001A2B50">
        <w:rPr>
          <w:b/>
          <w:bCs/>
          <w:i/>
          <w:iCs/>
        </w:rPr>
        <w:t>Mục tiêu</w:t>
      </w:r>
    </w:p>
    <w:p w14:paraId="1719FA65"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củng cố kiến thức về cách chọn vấn đề, xây dựng hệ thống câu hỏi phỏng vấn.</w:t>
      </w:r>
    </w:p>
    <w:p w14:paraId="5AA7BB33" w14:textId="77777777" w:rsidR="00B134C9" w:rsidRPr="001A2B50" w:rsidRDefault="00B134C9" w:rsidP="00B134C9">
      <w:pPr>
        <w:pStyle w:val="BodyText"/>
        <w:numPr>
          <w:ilvl w:val="0"/>
          <w:numId w:val="1347"/>
        </w:numPr>
        <w:shd w:val="clear" w:color="auto" w:fill="auto"/>
        <w:tabs>
          <w:tab w:val="left" w:pos="647"/>
        </w:tabs>
        <w:spacing w:after="16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FC56A71"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 xml:space="preserve">trình bày cách thực hiện một cuộc phỏng vấn bằng sơ đồ tư </w:t>
      </w:r>
      <w:r w:rsidRPr="001A2B50">
        <w:rPr>
          <w:color w:val="000000"/>
          <w:lang w:val="en-US" w:eastAsia="en-US" w:bidi="en-US"/>
        </w:rPr>
        <w:t>duy.</w:t>
      </w:r>
    </w:p>
    <w:p w14:paraId="039165DE" w14:textId="77777777" w:rsidR="00B134C9" w:rsidRPr="001A2B50" w:rsidRDefault="00B134C9" w:rsidP="00B134C9">
      <w:pPr>
        <w:pStyle w:val="BodyText"/>
        <w:numPr>
          <w:ilvl w:val="0"/>
          <w:numId w:val="1347"/>
        </w:numPr>
        <w:shd w:val="clear" w:color="auto" w:fill="auto"/>
        <w:tabs>
          <w:tab w:val="left" w:pos="647"/>
        </w:tabs>
        <w:spacing w:after="16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06"/>
        <w:gridCol w:w="2419"/>
        <w:gridCol w:w="2669"/>
      </w:tblGrid>
      <w:tr w:rsidR="00B134C9" w:rsidRPr="001A2B50" w14:paraId="03151BA0" w14:textId="77777777" w:rsidTr="000B766D">
        <w:trPr>
          <w:trHeight w:hRule="exact" w:val="499"/>
          <w:jc w:val="center"/>
        </w:trPr>
        <w:tc>
          <w:tcPr>
            <w:tcW w:w="3706" w:type="dxa"/>
            <w:tcBorders>
              <w:top w:val="single" w:sz="4" w:space="0" w:color="auto"/>
              <w:left w:val="single" w:sz="4" w:space="0" w:color="auto"/>
            </w:tcBorders>
            <w:shd w:val="clear" w:color="auto" w:fill="CFE6C0"/>
            <w:vAlign w:val="center"/>
          </w:tcPr>
          <w:p w14:paraId="7BFDB004"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419" w:type="dxa"/>
            <w:tcBorders>
              <w:top w:val="single" w:sz="4" w:space="0" w:color="auto"/>
              <w:left w:val="single" w:sz="4" w:space="0" w:color="auto"/>
            </w:tcBorders>
            <w:shd w:val="clear" w:color="auto" w:fill="CFE6C0"/>
            <w:vAlign w:val="center"/>
          </w:tcPr>
          <w:p w14:paraId="4E567666"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669" w:type="dxa"/>
            <w:tcBorders>
              <w:top w:val="single" w:sz="4" w:space="0" w:color="auto"/>
              <w:left w:val="single" w:sz="4" w:space="0" w:color="auto"/>
              <w:right w:val="single" w:sz="4" w:space="0" w:color="auto"/>
            </w:tcBorders>
            <w:shd w:val="clear" w:color="auto" w:fill="CFE6C0"/>
            <w:vAlign w:val="center"/>
          </w:tcPr>
          <w:p w14:paraId="6609051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AD11012" w14:textId="77777777" w:rsidTr="000B766D">
        <w:trPr>
          <w:trHeight w:hRule="exact" w:val="1186"/>
          <w:jc w:val="center"/>
        </w:trPr>
        <w:tc>
          <w:tcPr>
            <w:tcW w:w="3706" w:type="dxa"/>
            <w:tcBorders>
              <w:top w:val="single" w:sz="4" w:space="0" w:color="auto"/>
              <w:left w:val="single" w:sz="4" w:space="0" w:color="auto"/>
              <w:bottom w:val="single" w:sz="4" w:space="0" w:color="auto"/>
            </w:tcBorders>
            <w:shd w:val="clear" w:color="auto" w:fill="FFFFFF"/>
            <w:vAlign w:val="center"/>
          </w:tcPr>
          <w:p w14:paraId="5BD17B8D" w14:textId="77777777" w:rsidR="00B134C9" w:rsidRPr="001A2B50" w:rsidRDefault="00B134C9" w:rsidP="000B766D">
            <w:pPr>
              <w:pStyle w:val="Other0"/>
              <w:shd w:val="clear" w:color="auto" w:fill="auto"/>
              <w:spacing w:line="334" w:lineRule="auto"/>
              <w:jc w:val="both"/>
            </w:pPr>
            <w:r w:rsidRPr="001A2B50">
              <w:rPr>
                <w:color w:val="000000"/>
              </w:rPr>
              <w:t>GV yêu cầu HS làm việc theo nhóm, vẽ sơ đổ tư duy về cách thực hiện một cuộc phỏng vấn (làm ở nhà).</w:t>
            </w:r>
          </w:p>
        </w:tc>
        <w:tc>
          <w:tcPr>
            <w:tcW w:w="2419" w:type="dxa"/>
            <w:tcBorders>
              <w:top w:val="single" w:sz="4" w:space="0" w:color="auto"/>
              <w:left w:val="single" w:sz="4" w:space="0" w:color="auto"/>
              <w:bottom w:val="single" w:sz="4" w:space="0" w:color="auto"/>
            </w:tcBorders>
            <w:shd w:val="clear" w:color="auto" w:fill="FFFFFF"/>
          </w:tcPr>
          <w:p w14:paraId="0E7DB36F" w14:textId="77777777" w:rsidR="00B134C9" w:rsidRPr="001A2B50" w:rsidRDefault="00B134C9" w:rsidP="000B766D">
            <w:pPr>
              <w:pStyle w:val="Other0"/>
              <w:shd w:val="clear" w:color="auto" w:fill="auto"/>
              <w:spacing w:before="140" w:line="240" w:lineRule="auto"/>
            </w:pPr>
            <w:r w:rsidRPr="001A2B50">
              <w:rPr>
                <w:color w:val="000000"/>
              </w:rPr>
              <w:t>HS vẽ sơ đổ tư duy.</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14:paraId="07596053" w14:textId="77777777" w:rsidR="00B134C9" w:rsidRPr="001A2B50" w:rsidRDefault="00B134C9" w:rsidP="000B766D">
            <w:pPr>
              <w:pStyle w:val="Other0"/>
              <w:shd w:val="clear" w:color="auto" w:fill="auto"/>
              <w:spacing w:before="140" w:line="240" w:lineRule="auto"/>
            </w:pPr>
            <w:r w:rsidRPr="001A2B50">
              <w:rPr>
                <w:color w:val="000000"/>
              </w:rPr>
              <w:t>Sơ đổ tư duy của HS.</w:t>
            </w:r>
          </w:p>
        </w:tc>
      </w:tr>
    </w:tbl>
    <w:p w14:paraId="116233B2" w14:textId="77777777" w:rsidR="00B134C9" w:rsidRPr="001A2B50" w:rsidRDefault="00B134C9" w:rsidP="00B134C9">
      <w:pPr>
        <w:spacing w:after="199" w:line="1" w:lineRule="exact"/>
        <w:rPr>
          <w:rFonts w:ascii="Times New Roman" w:hAnsi="Times New Roman" w:cs="Times New Roman"/>
        </w:rPr>
      </w:pPr>
    </w:p>
    <w:p w14:paraId="7F65ED21" w14:textId="77777777" w:rsidR="00B134C9" w:rsidRPr="001A2B50" w:rsidRDefault="00B134C9" w:rsidP="00B134C9">
      <w:pPr>
        <w:pStyle w:val="Bodytext20"/>
        <w:shd w:val="clear" w:color="auto" w:fill="auto"/>
        <w:spacing w:after="20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04471768" w14:textId="77777777" w:rsidR="00B134C9" w:rsidRPr="001A2B50" w:rsidRDefault="00B134C9" w:rsidP="00B134C9">
      <w:pPr>
        <w:pStyle w:val="BodyText"/>
        <w:shd w:val="clear" w:color="auto" w:fill="auto"/>
        <w:spacing w:after="160" w:line="240" w:lineRule="auto"/>
        <w:ind w:firstLine="260"/>
      </w:pPr>
      <w:r w:rsidRPr="001A2B50">
        <w:rPr>
          <w:b/>
          <w:bCs/>
          <w:i/>
          <w:iCs/>
          <w:lang w:val="en-US" w:eastAsia="en-US" w:bidi="en-US"/>
        </w:rPr>
        <w:t xml:space="preserve">1. </w:t>
      </w:r>
      <w:r w:rsidRPr="001A2B50">
        <w:rPr>
          <w:b/>
          <w:bCs/>
          <w:i/>
          <w:iCs/>
        </w:rPr>
        <w:t>Mục tiêu</w:t>
      </w:r>
    </w:p>
    <w:p w14:paraId="3659B38B"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 xml:space="preserve">vận dụng kiến thức, kĩ năng đã học để giải quyết tình huống mới </w:t>
      </w:r>
      <w:r w:rsidRPr="001A2B50">
        <w:rPr>
          <w:color w:val="000000"/>
          <w:lang w:val="en-US" w:eastAsia="en-US" w:bidi="en-US"/>
        </w:rPr>
        <w:t xml:space="preserve">trong </w:t>
      </w:r>
      <w:r w:rsidRPr="001A2B50">
        <w:rPr>
          <w:color w:val="000000"/>
        </w:rPr>
        <w:t>học tập.</w:t>
      </w:r>
    </w:p>
    <w:p w14:paraId="2A49AF44" w14:textId="77777777" w:rsidR="00B134C9" w:rsidRPr="001A2B50" w:rsidRDefault="00B134C9" w:rsidP="00B134C9">
      <w:pPr>
        <w:pStyle w:val="BodyText"/>
        <w:numPr>
          <w:ilvl w:val="0"/>
          <w:numId w:val="1348"/>
        </w:numPr>
        <w:shd w:val="clear" w:color="auto" w:fill="auto"/>
        <w:tabs>
          <w:tab w:val="left" w:pos="647"/>
        </w:tabs>
        <w:spacing w:after="16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7D5A063"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xây dựng bộ câu hỏi phỏng vấn một nhà văn yêu thích.</w:t>
      </w:r>
    </w:p>
    <w:p w14:paraId="0976EA42" w14:textId="77777777" w:rsidR="00B134C9" w:rsidRPr="001A2B50" w:rsidRDefault="00B134C9" w:rsidP="00B134C9">
      <w:pPr>
        <w:pStyle w:val="BodyText"/>
        <w:numPr>
          <w:ilvl w:val="0"/>
          <w:numId w:val="1348"/>
        </w:numPr>
        <w:shd w:val="clear" w:color="auto" w:fill="auto"/>
        <w:tabs>
          <w:tab w:val="left" w:pos="647"/>
        </w:tabs>
        <w:spacing w:after="160" w:line="240" w:lineRule="auto"/>
        <w:ind w:firstLine="26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84"/>
        <w:gridCol w:w="2568"/>
        <w:gridCol w:w="2842"/>
      </w:tblGrid>
      <w:tr w:rsidR="00B134C9" w:rsidRPr="001A2B50" w14:paraId="7C78D121" w14:textId="77777777" w:rsidTr="000B766D">
        <w:trPr>
          <w:trHeight w:hRule="exact" w:val="528"/>
          <w:jc w:val="center"/>
        </w:trPr>
        <w:tc>
          <w:tcPr>
            <w:tcW w:w="3384" w:type="dxa"/>
            <w:tcBorders>
              <w:top w:val="single" w:sz="4" w:space="0" w:color="auto"/>
              <w:left w:val="single" w:sz="4" w:space="0" w:color="auto"/>
            </w:tcBorders>
            <w:shd w:val="clear" w:color="auto" w:fill="CFE6C0"/>
            <w:vAlign w:val="center"/>
          </w:tcPr>
          <w:p w14:paraId="320595D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568" w:type="dxa"/>
            <w:tcBorders>
              <w:top w:val="single" w:sz="4" w:space="0" w:color="auto"/>
              <w:left w:val="single" w:sz="4" w:space="0" w:color="auto"/>
            </w:tcBorders>
            <w:shd w:val="clear" w:color="auto" w:fill="CFE6C0"/>
            <w:vAlign w:val="center"/>
          </w:tcPr>
          <w:p w14:paraId="1B52CF06"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842" w:type="dxa"/>
            <w:tcBorders>
              <w:top w:val="single" w:sz="4" w:space="0" w:color="auto"/>
              <w:left w:val="single" w:sz="4" w:space="0" w:color="auto"/>
              <w:right w:val="single" w:sz="4" w:space="0" w:color="auto"/>
            </w:tcBorders>
            <w:shd w:val="clear" w:color="auto" w:fill="CFE6C0"/>
            <w:vAlign w:val="center"/>
          </w:tcPr>
          <w:p w14:paraId="52DCD233"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8168DA7" w14:textId="77777777" w:rsidTr="000B766D">
        <w:trPr>
          <w:trHeight w:hRule="exact" w:val="1166"/>
          <w:jc w:val="center"/>
        </w:trPr>
        <w:tc>
          <w:tcPr>
            <w:tcW w:w="3384" w:type="dxa"/>
            <w:tcBorders>
              <w:top w:val="single" w:sz="4" w:space="0" w:color="auto"/>
              <w:left w:val="single" w:sz="4" w:space="0" w:color="auto"/>
              <w:bottom w:val="single" w:sz="4" w:space="0" w:color="auto"/>
            </w:tcBorders>
            <w:shd w:val="clear" w:color="auto" w:fill="FFFFFF"/>
            <w:vAlign w:val="center"/>
          </w:tcPr>
          <w:p w14:paraId="41FBE0B0" w14:textId="77777777" w:rsidR="00B134C9" w:rsidRPr="001A2B50" w:rsidRDefault="00B134C9" w:rsidP="000B766D">
            <w:pPr>
              <w:pStyle w:val="Other0"/>
              <w:shd w:val="clear" w:color="auto" w:fill="auto"/>
              <w:spacing w:line="336" w:lineRule="auto"/>
              <w:jc w:val="both"/>
            </w:pPr>
            <w:r w:rsidRPr="001A2B50">
              <w:rPr>
                <w:color w:val="000000"/>
              </w:rPr>
              <w:t>GV yêu cầu HS xây dựng bộ câu hỏi phỏng vấn một nhà văn mà em yêu thích (làm ở nhà).</w:t>
            </w:r>
          </w:p>
        </w:tc>
        <w:tc>
          <w:tcPr>
            <w:tcW w:w="2568" w:type="dxa"/>
            <w:tcBorders>
              <w:top w:val="single" w:sz="4" w:space="0" w:color="auto"/>
              <w:left w:val="single" w:sz="4" w:space="0" w:color="auto"/>
              <w:bottom w:val="single" w:sz="4" w:space="0" w:color="auto"/>
            </w:tcBorders>
            <w:shd w:val="clear" w:color="auto" w:fill="FFFFFF"/>
          </w:tcPr>
          <w:p w14:paraId="76E7A9F5" w14:textId="77777777" w:rsidR="00B134C9" w:rsidRPr="001A2B50" w:rsidRDefault="00B134C9" w:rsidP="000B766D">
            <w:pPr>
              <w:pStyle w:val="Other0"/>
              <w:shd w:val="clear" w:color="auto" w:fill="auto"/>
              <w:spacing w:before="120" w:line="240" w:lineRule="auto"/>
              <w:jc w:val="center"/>
            </w:pPr>
            <w:r w:rsidRPr="001A2B50">
              <w:rPr>
                <w:color w:val="000000"/>
              </w:rPr>
              <w:t>HS thực hiện theo yêu cầu.</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30701D08" w14:textId="77777777" w:rsidR="00B134C9" w:rsidRPr="001A2B50" w:rsidRDefault="00B134C9" w:rsidP="000B766D">
            <w:pPr>
              <w:pStyle w:val="Other0"/>
              <w:shd w:val="clear" w:color="auto" w:fill="auto"/>
              <w:spacing w:before="120" w:line="336" w:lineRule="auto"/>
            </w:pPr>
            <w:r w:rsidRPr="001A2B50">
              <w:rPr>
                <w:color w:val="000000"/>
              </w:rPr>
              <w:t>Bộ câu hỏi phỏng vấn một nhà văn yêu thích của HS.</w:t>
            </w:r>
          </w:p>
        </w:tc>
      </w:tr>
    </w:tbl>
    <w:p w14:paraId="74452006" w14:textId="77777777" w:rsidR="00B134C9" w:rsidRPr="001A2B50" w:rsidRDefault="00B134C9" w:rsidP="00B134C9">
      <w:pPr>
        <w:pStyle w:val="BodyText"/>
        <w:shd w:val="clear" w:color="auto" w:fill="auto"/>
        <w:spacing w:after="240" w:line="240" w:lineRule="auto"/>
        <w:jc w:val="center"/>
        <w:rPr>
          <w:sz w:val="20"/>
          <w:szCs w:val="20"/>
        </w:rPr>
      </w:pPr>
      <w:r w:rsidRPr="001A2B50">
        <w:rPr>
          <w:b/>
          <w:bCs/>
          <w:sz w:val="20"/>
          <w:szCs w:val="20"/>
          <w:u w:val="single"/>
        </w:rPr>
        <w:t>Tiết 4</w:t>
      </w:r>
    </w:p>
    <w:p w14:paraId="1AEA76A6" w14:textId="77777777" w:rsidR="00B134C9" w:rsidRPr="001A2B50" w:rsidRDefault="00B134C9" w:rsidP="00B134C9">
      <w:pPr>
        <w:pStyle w:val="BodyText"/>
        <w:shd w:val="clear" w:color="auto" w:fill="auto"/>
        <w:spacing w:after="80" w:line="322" w:lineRule="auto"/>
        <w:jc w:val="center"/>
      </w:pPr>
      <w:r w:rsidRPr="001A2B50">
        <w:rPr>
          <w:b/>
          <w:bCs/>
        </w:rPr>
        <w:t>ĐỌC ĐỂ TỰ HỌC VÀ THỰC HÀNH</w:t>
      </w:r>
    </w:p>
    <w:p w14:paraId="2FD68A82" w14:textId="77777777" w:rsidR="00B134C9" w:rsidRPr="001A2B50" w:rsidRDefault="00B134C9" w:rsidP="00B134C9">
      <w:pPr>
        <w:pStyle w:val="BodyText"/>
        <w:shd w:val="clear" w:color="auto" w:fill="auto"/>
        <w:spacing w:after="80" w:line="336" w:lineRule="auto"/>
        <w:jc w:val="center"/>
      </w:pPr>
      <w:r w:rsidRPr="001A2B50">
        <w:rPr>
          <w:b/>
          <w:bCs/>
        </w:rPr>
        <w:t>VB 3: BÊN MỘ CỤ NGUYỄN DU</w:t>
      </w:r>
      <w:r w:rsidRPr="001A2B50">
        <w:rPr>
          <w:b/>
          <w:bCs/>
        </w:rPr>
        <w:br/>
      </w:r>
      <w:r w:rsidRPr="001A2B50">
        <w:rPr>
          <w:color w:val="000000"/>
        </w:rPr>
        <w:t>(Vương Trọng)</w:t>
      </w:r>
    </w:p>
    <w:p w14:paraId="548C6CA6" w14:textId="77777777" w:rsidR="00B134C9" w:rsidRPr="001A2B50" w:rsidRDefault="00B134C9" w:rsidP="00B134C9">
      <w:pPr>
        <w:pStyle w:val="Bodytext20"/>
        <w:shd w:val="clear" w:color="auto" w:fill="auto"/>
        <w:spacing w:after="80" w:line="350" w:lineRule="auto"/>
        <w:ind w:firstLine="240"/>
        <w:rPr>
          <w:rFonts w:ascii="Times New Roman" w:hAnsi="Times New Roman" w:cs="Times New Roman"/>
        </w:rPr>
      </w:pPr>
      <w:r w:rsidRPr="001A2B50">
        <w:rPr>
          <w:rFonts w:ascii="Times New Roman" w:hAnsi="Times New Roman" w:cs="Times New Roman"/>
        </w:rPr>
        <w:t>Hoạt động 1: Khởi động</w:t>
      </w:r>
    </w:p>
    <w:p w14:paraId="2A310AD3" w14:textId="77777777" w:rsidR="00B134C9" w:rsidRPr="001A2B50" w:rsidRDefault="00B134C9" w:rsidP="00B134C9">
      <w:pPr>
        <w:pStyle w:val="BodyText"/>
        <w:shd w:val="clear" w:color="auto" w:fill="auto"/>
        <w:spacing w:after="80" w:line="350" w:lineRule="auto"/>
        <w:ind w:firstLine="240"/>
      </w:pPr>
      <w:r w:rsidRPr="001A2B50">
        <w:rPr>
          <w:b/>
          <w:bCs/>
          <w:i/>
          <w:iCs/>
        </w:rPr>
        <w:t>1. Mục tiêu</w:t>
      </w:r>
    </w:p>
    <w:p w14:paraId="3679176C" w14:textId="77777777" w:rsidR="00B134C9" w:rsidRPr="001A2B50" w:rsidRDefault="00B134C9" w:rsidP="00B134C9">
      <w:pPr>
        <w:pStyle w:val="Heading60"/>
        <w:keepNext/>
        <w:keepLines/>
        <w:shd w:val="clear" w:color="auto" w:fill="auto"/>
        <w:spacing w:after="80" w:line="350" w:lineRule="auto"/>
        <w:ind w:firstLine="240"/>
      </w:pPr>
      <w:r w:rsidRPr="001A2B50">
        <w:rPr>
          <w:color w:val="000000"/>
        </w:rPr>
        <w:lastRenderedPageBreak/>
        <w:t>Tạo được sự hứng thú cho HS.</w:t>
      </w:r>
    </w:p>
    <w:p w14:paraId="5E844ABF" w14:textId="77777777" w:rsidR="00B134C9" w:rsidRPr="001A2B50" w:rsidRDefault="00B134C9" w:rsidP="00B134C9">
      <w:pPr>
        <w:pStyle w:val="BodyText"/>
        <w:numPr>
          <w:ilvl w:val="0"/>
          <w:numId w:val="1349"/>
        </w:numPr>
        <w:shd w:val="clear" w:color="auto" w:fill="auto"/>
        <w:tabs>
          <w:tab w:val="left" w:pos="632"/>
        </w:tabs>
        <w:spacing w:after="80" w:line="350" w:lineRule="auto"/>
        <w:ind w:firstLine="240"/>
      </w:pPr>
      <w:r w:rsidRPr="001A2B50">
        <w:rPr>
          <w:b/>
          <w:bCs/>
          <w:i/>
          <w:iCs/>
        </w:rPr>
        <w:t>Nội dung hoạt động</w:t>
      </w:r>
    </w:p>
    <w:p w14:paraId="14346A4A" w14:textId="77777777" w:rsidR="00B134C9" w:rsidRPr="001A2B50" w:rsidRDefault="00B134C9" w:rsidP="00B134C9">
      <w:pPr>
        <w:pStyle w:val="Heading60"/>
        <w:keepNext/>
        <w:keepLines/>
        <w:shd w:val="clear" w:color="auto" w:fill="auto"/>
        <w:spacing w:after="80" w:line="350" w:lineRule="auto"/>
        <w:ind w:firstLine="240"/>
      </w:pPr>
      <w:r w:rsidRPr="001A2B50">
        <w:rPr>
          <w:color w:val="000000"/>
        </w:rPr>
        <w:t>HS trưng bày sản phẩm, chia sẻ trải nghiệm.</w:t>
      </w:r>
    </w:p>
    <w:p w14:paraId="39DE57C0" w14:textId="77777777" w:rsidR="00B134C9" w:rsidRPr="001A2B50" w:rsidRDefault="00B134C9" w:rsidP="00B134C9">
      <w:pPr>
        <w:pStyle w:val="BodyText"/>
        <w:numPr>
          <w:ilvl w:val="0"/>
          <w:numId w:val="1349"/>
        </w:numPr>
        <w:shd w:val="clear" w:color="auto" w:fill="auto"/>
        <w:tabs>
          <w:tab w:val="left" w:pos="632"/>
        </w:tabs>
        <w:spacing w:after="80" w:line="350" w:lineRule="auto"/>
        <w:ind w:firstLine="24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0"/>
        <w:gridCol w:w="2597"/>
        <w:gridCol w:w="3086"/>
      </w:tblGrid>
      <w:tr w:rsidR="00B134C9" w:rsidRPr="001A2B50" w14:paraId="188989E6" w14:textId="77777777" w:rsidTr="000B766D">
        <w:trPr>
          <w:trHeight w:hRule="exact" w:val="480"/>
          <w:jc w:val="center"/>
        </w:trPr>
        <w:tc>
          <w:tcPr>
            <w:tcW w:w="3110" w:type="dxa"/>
            <w:tcBorders>
              <w:top w:val="single" w:sz="4" w:space="0" w:color="auto"/>
              <w:left w:val="single" w:sz="4" w:space="0" w:color="auto"/>
            </w:tcBorders>
            <w:shd w:val="clear" w:color="auto" w:fill="CFE6C0"/>
            <w:vAlign w:val="bottom"/>
          </w:tcPr>
          <w:p w14:paraId="21D92370"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597" w:type="dxa"/>
            <w:tcBorders>
              <w:top w:val="single" w:sz="4" w:space="0" w:color="auto"/>
              <w:left w:val="single" w:sz="4" w:space="0" w:color="auto"/>
            </w:tcBorders>
            <w:shd w:val="clear" w:color="auto" w:fill="CFE6C0"/>
            <w:vAlign w:val="bottom"/>
          </w:tcPr>
          <w:p w14:paraId="22314C7E" w14:textId="77777777" w:rsidR="00B134C9" w:rsidRPr="001A2B50" w:rsidRDefault="00B134C9" w:rsidP="000B766D">
            <w:pPr>
              <w:pStyle w:val="Other0"/>
              <w:shd w:val="clear" w:color="auto" w:fill="auto"/>
              <w:spacing w:line="240" w:lineRule="auto"/>
              <w:ind w:firstLine="420"/>
            </w:pPr>
            <w:r w:rsidRPr="001A2B50">
              <w:rPr>
                <w:b/>
                <w:bCs/>
                <w:color w:val="000000"/>
              </w:rPr>
              <w:t>Hoạt động của HS</w:t>
            </w:r>
          </w:p>
        </w:tc>
        <w:tc>
          <w:tcPr>
            <w:tcW w:w="3086" w:type="dxa"/>
            <w:tcBorders>
              <w:top w:val="single" w:sz="4" w:space="0" w:color="auto"/>
              <w:left w:val="single" w:sz="4" w:space="0" w:color="auto"/>
              <w:right w:val="single" w:sz="4" w:space="0" w:color="auto"/>
            </w:tcBorders>
            <w:shd w:val="clear" w:color="auto" w:fill="CFE6C0"/>
            <w:vAlign w:val="bottom"/>
          </w:tcPr>
          <w:p w14:paraId="58503837"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EBC1B41" w14:textId="77777777" w:rsidTr="000B766D">
        <w:trPr>
          <w:trHeight w:hRule="exact" w:val="2093"/>
          <w:jc w:val="center"/>
        </w:trPr>
        <w:tc>
          <w:tcPr>
            <w:tcW w:w="3110" w:type="dxa"/>
            <w:tcBorders>
              <w:top w:val="single" w:sz="4" w:space="0" w:color="auto"/>
              <w:left w:val="single" w:sz="4" w:space="0" w:color="auto"/>
              <w:bottom w:val="single" w:sz="4" w:space="0" w:color="auto"/>
            </w:tcBorders>
            <w:shd w:val="clear" w:color="auto" w:fill="FFFFFF"/>
          </w:tcPr>
          <w:p w14:paraId="6F7BEFF4" w14:textId="77777777" w:rsidR="00B134C9" w:rsidRPr="001A2B50" w:rsidRDefault="00B134C9" w:rsidP="00B134C9">
            <w:pPr>
              <w:pStyle w:val="Other0"/>
              <w:numPr>
                <w:ilvl w:val="0"/>
                <w:numId w:val="1350"/>
              </w:numPr>
              <w:shd w:val="clear" w:color="auto" w:fill="auto"/>
              <w:tabs>
                <w:tab w:val="left" w:pos="158"/>
              </w:tabs>
              <w:spacing w:line="334" w:lineRule="auto"/>
              <w:jc w:val="both"/>
            </w:pPr>
            <w:r w:rsidRPr="001A2B50">
              <w:t>GV yêu cầu HS trưng bày phiếu đọc sách đã hoàn thành ở nhà (nhiệm vụ 1 trong phiếu học tập số 4).</w:t>
            </w:r>
          </w:p>
          <w:p w14:paraId="00B154B6" w14:textId="77777777" w:rsidR="00B134C9" w:rsidRPr="001A2B50" w:rsidRDefault="00B134C9" w:rsidP="00B134C9">
            <w:pPr>
              <w:pStyle w:val="Other0"/>
              <w:numPr>
                <w:ilvl w:val="0"/>
                <w:numId w:val="1350"/>
              </w:numPr>
              <w:shd w:val="clear" w:color="auto" w:fill="auto"/>
              <w:tabs>
                <w:tab w:val="left" w:pos="192"/>
              </w:tabs>
              <w:spacing w:line="331" w:lineRule="auto"/>
              <w:jc w:val="both"/>
            </w:pPr>
            <w:r w:rsidRPr="001A2B50">
              <w:t>GV mời một số HS chia sẻ về kết quả đọc sách của mình.</w:t>
            </w:r>
          </w:p>
        </w:tc>
        <w:tc>
          <w:tcPr>
            <w:tcW w:w="2597" w:type="dxa"/>
            <w:tcBorders>
              <w:top w:val="single" w:sz="4" w:space="0" w:color="auto"/>
              <w:left w:val="single" w:sz="4" w:space="0" w:color="auto"/>
              <w:bottom w:val="single" w:sz="4" w:space="0" w:color="auto"/>
            </w:tcBorders>
            <w:shd w:val="clear" w:color="auto" w:fill="FFFFFF"/>
          </w:tcPr>
          <w:p w14:paraId="2E0B8157" w14:textId="77777777" w:rsidR="00B134C9" w:rsidRPr="001A2B50" w:rsidRDefault="00B134C9" w:rsidP="000B766D">
            <w:pPr>
              <w:pStyle w:val="Other0"/>
              <w:shd w:val="clear" w:color="auto" w:fill="auto"/>
              <w:spacing w:line="336" w:lineRule="auto"/>
            </w:pPr>
            <w:r w:rsidRPr="001A2B50">
              <w:t>HS trưng bày sản phẩm và chia sẻ cá nhân.</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14:paraId="0A6DBB6E" w14:textId="77777777" w:rsidR="00B134C9" w:rsidRPr="001A2B50" w:rsidRDefault="00B134C9" w:rsidP="000B766D">
            <w:pPr>
              <w:pStyle w:val="Other0"/>
              <w:shd w:val="clear" w:color="auto" w:fill="auto"/>
              <w:spacing w:line="336" w:lineRule="auto"/>
            </w:pPr>
            <w:r w:rsidRPr="001A2B50">
              <w:t>Phiếu đọc sách và nội dung chia sẻ kết quả đọc sách của HS.</w:t>
            </w:r>
          </w:p>
        </w:tc>
      </w:tr>
    </w:tbl>
    <w:p w14:paraId="016E55DC" w14:textId="77777777" w:rsidR="00B134C9" w:rsidRPr="001A2B50" w:rsidRDefault="00B134C9" w:rsidP="00B134C9">
      <w:pPr>
        <w:spacing w:after="159" w:line="1" w:lineRule="exact"/>
        <w:rPr>
          <w:rFonts w:ascii="Times New Roman" w:hAnsi="Times New Roman" w:cs="Times New Roman"/>
        </w:rPr>
      </w:pPr>
    </w:p>
    <w:p w14:paraId="00E08E76" w14:textId="77777777" w:rsidR="00B134C9" w:rsidRPr="001A2B50" w:rsidRDefault="00B134C9" w:rsidP="00B134C9">
      <w:pPr>
        <w:pStyle w:val="Bodytext20"/>
        <w:shd w:val="clear" w:color="auto" w:fill="auto"/>
        <w:spacing w:after="160"/>
        <w:ind w:firstLine="240"/>
        <w:rPr>
          <w:rFonts w:ascii="Times New Roman" w:hAnsi="Times New Roman" w:cs="Times New Roman"/>
        </w:rPr>
      </w:pPr>
      <w:r w:rsidRPr="001A2B50">
        <w:rPr>
          <w:rFonts w:ascii="Times New Roman" w:hAnsi="Times New Roman" w:cs="Times New Roman"/>
        </w:rPr>
        <w:t>Hoạt động 2: Hình thành kiến thức mới</w:t>
      </w:r>
    </w:p>
    <w:p w14:paraId="41C6032C" w14:textId="77777777" w:rsidR="00B134C9" w:rsidRPr="001A2B50" w:rsidRDefault="00B134C9" w:rsidP="00B134C9">
      <w:pPr>
        <w:pStyle w:val="BodyText"/>
        <w:shd w:val="clear" w:color="auto" w:fill="auto"/>
        <w:spacing w:after="160" w:line="240" w:lineRule="auto"/>
        <w:ind w:firstLine="240"/>
      </w:pPr>
      <w:r w:rsidRPr="001A2B50">
        <w:rPr>
          <w:b/>
          <w:bCs/>
          <w:i/>
          <w:iCs/>
        </w:rPr>
        <w:t>1. Mục tiêu hoạt động</w:t>
      </w:r>
    </w:p>
    <w:p w14:paraId="64748273" w14:textId="77777777" w:rsidR="00B134C9" w:rsidRPr="001A2B50" w:rsidRDefault="00B134C9" w:rsidP="00B134C9">
      <w:pPr>
        <w:pStyle w:val="Heading60"/>
        <w:keepNext/>
        <w:keepLines/>
        <w:numPr>
          <w:ilvl w:val="0"/>
          <w:numId w:val="1310"/>
        </w:numPr>
        <w:shd w:val="clear" w:color="auto" w:fill="auto"/>
        <w:tabs>
          <w:tab w:val="left" w:pos="560"/>
        </w:tabs>
        <w:spacing w:after="80" w:line="240" w:lineRule="auto"/>
        <w:ind w:firstLine="240"/>
      </w:pPr>
      <w:r w:rsidRPr="001A2B50">
        <w:rPr>
          <w:color w:val="000000"/>
        </w:rPr>
        <w:t>HS hiểu được tính chất “đặc biệt” của tác giả - độc giả trong VB đọc.</w:t>
      </w:r>
    </w:p>
    <w:p w14:paraId="64BD6C50" w14:textId="77777777" w:rsidR="00B134C9" w:rsidRPr="001A2B50" w:rsidRDefault="00B134C9" w:rsidP="00B134C9">
      <w:pPr>
        <w:pStyle w:val="Heading60"/>
        <w:keepNext/>
        <w:keepLines/>
        <w:numPr>
          <w:ilvl w:val="0"/>
          <w:numId w:val="1310"/>
        </w:numPr>
        <w:shd w:val="clear" w:color="auto" w:fill="auto"/>
        <w:tabs>
          <w:tab w:val="left" w:pos="560"/>
        </w:tabs>
        <w:spacing w:after="160" w:line="240" w:lineRule="auto"/>
        <w:ind w:firstLine="240"/>
      </w:pPr>
      <w:r w:rsidRPr="001A2B50">
        <w:rPr>
          <w:color w:val="000000"/>
        </w:rPr>
        <w:t>Vận dụng tìm đọc các VB khác có nội dung, cảm xúc tương đồng.</w:t>
      </w:r>
    </w:p>
    <w:p w14:paraId="51F1208A" w14:textId="77777777" w:rsidR="00B134C9" w:rsidRPr="001A2B50" w:rsidRDefault="00B134C9" w:rsidP="00B134C9">
      <w:pPr>
        <w:pStyle w:val="BodyText"/>
        <w:numPr>
          <w:ilvl w:val="0"/>
          <w:numId w:val="1351"/>
        </w:numPr>
        <w:shd w:val="clear" w:color="auto" w:fill="auto"/>
        <w:tabs>
          <w:tab w:val="left" w:pos="632"/>
        </w:tabs>
        <w:spacing w:after="160" w:line="240" w:lineRule="auto"/>
        <w:ind w:firstLine="240"/>
      </w:pPr>
      <w:r w:rsidRPr="001A2B50">
        <w:rPr>
          <w:b/>
          <w:bCs/>
          <w:i/>
          <w:iCs/>
        </w:rPr>
        <w:t>Nội dung hoạt động</w:t>
      </w:r>
    </w:p>
    <w:p w14:paraId="2A7A220E" w14:textId="77777777" w:rsidR="00B134C9" w:rsidRPr="001A2B50" w:rsidRDefault="00B134C9" w:rsidP="00B134C9">
      <w:pPr>
        <w:pStyle w:val="Heading60"/>
        <w:keepNext/>
        <w:keepLines/>
        <w:shd w:val="clear" w:color="auto" w:fill="auto"/>
        <w:spacing w:after="160" w:line="240" w:lineRule="auto"/>
        <w:ind w:firstLine="240"/>
      </w:pPr>
      <w:r w:rsidRPr="001A2B50">
        <w:rPr>
          <w:color w:val="000000"/>
        </w:rPr>
        <w:t>HS thảo luận nhóm, hoàn thành phiếu học tập</w:t>
      </w:r>
    </w:p>
    <w:p w14:paraId="2A793759" w14:textId="77777777" w:rsidR="00B134C9" w:rsidRPr="001A2B50" w:rsidRDefault="00B134C9" w:rsidP="00B134C9">
      <w:pPr>
        <w:pStyle w:val="BodyText"/>
        <w:numPr>
          <w:ilvl w:val="0"/>
          <w:numId w:val="1351"/>
        </w:numPr>
        <w:shd w:val="clear" w:color="auto" w:fill="auto"/>
        <w:tabs>
          <w:tab w:val="left" w:pos="632"/>
        </w:tabs>
        <w:spacing w:after="160" w:line="240" w:lineRule="auto"/>
        <w:ind w:firstLine="24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0"/>
        <w:gridCol w:w="2597"/>
        <w:gridCol w:w="3086"/>
      </w:tblGrid>
      <w:tr w:rsidR="00B134C9" w:rsidRPr="001A2B50" w14:paraId="727D2CEA" w14:textId="77777777" w:rsidTr="000B766D">
        <w:trPr>
          <w:trHeight w:hRule="exact" w:val="485"/>
          <w:jc w:val="center"/>
        </w:trPr>
        <w:tc>
          <w:tcPr>
            <w:tcW w:w="3110" w:type="dxa"/>
            <w:tcBorders>
              <w:top w:val="single" w:sz="4" w:space="0" w:color="auto"/>
              <w:left w:val="single" w:sz="4" w:space="0" w:color="auto"/>
            </w:tcBorders>
            <w:shd w:val="clear" w:color="auto" w:fill="CFE6C0"/>
            <w:vAlign w:val="bottom"/>
          </w:tcPr>
          <w:p w14:paraId="074D1705"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597" w:type="dxa"/>
            <w:tcBorders>
              <w:top w:val="single" w:sz="4" w:space="0" w:color="auto"/>
              <w:left w:val="single" w:sz="4" w:space="0" w:color="auto"/>
            </w:tcBorders>
            <w:shd w:val="clear" w:color="auto" w:fill="CFE6C0"/>
            <w:vAlign w:val="bottom"/>
          </w:tcPr>
          <w:p w14:paraId="3378CB72" w14:textId="77777777" w:rsidR="00B134C9" w:rsidRPr="001A2B50" w:rsidRDefault="00B134C9" w:rsidP="000B766D">
            <w:pPr>
              <w:pStyle w:val="Other0"/>
              <w:shd w:val="clear" w:color="auto" w:fill="auto"/>
              <w:spacing w:line="240" w:lineRule="auto"/>
              <w:ind w:firstLine="420"/>
            </w:pPr>
            <w:r w:rsidRPr="001A2B50">
              <w:rPr>
                <w:b/>
                <w:bCs/>
                <w:color w:val="000000"/>
              </w:rPr>
              <w:t>Hoạt động của HS</w:t>
            </w:r>
          </w:p>
        </w:tc>
        <w:tc>
          <w:tcPr>
            <w:tcW w:w="3086" w:type="dxa"/>
            <w:tcBorders>
              <w:top w:val="single" w:sz="4" w:space="0" w:color="auto"/>
              <w:left w:val="single" w:sz="4" w:space="0" w:color="auto"/>
              <w:right w:val="single" w:sz="4" w:space="0" w:color="auto"/>
            </w:tcBorders>
            <w:shd w:val="clear" w:color="auto" w:fill="CFE6C0"/>
            <w:vAlign w:val="bottom"/>
          </w:tcPr>
          <w:p w14:paraId="3C21A9D5"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31362D2" w14:textId="77777777" w:rsidTr="000B766D">
        <w:trPr>
          <w:trHeight w:hRule="exact" w:val="1685"/>
          <w:jc w:val="center"/>
        </w:trPr>
        <w:tc>
          <w:tcPr>
            <w:tcW w:w="3110" w:type="dxa"/>
            <w:tcBorders>
              <w:top w:val="single" w:sz="4" w:space="0" w:color="auto"/>
              <w:left w:val="single" w:sz="4" w:space="0" w:color="auto"/>
              <w:bottom w:val="single" w:sz="4" w:space="0" w:color="auto"/>
            </w:tcBorders>
            <w:shd w:val="clear" w:color="auto" w:fill="FFFFFF"/>
          </w:tcPr>
          <w:p w14:paraId="4730F35C" w14:textId="77777777" w:rsidR="00B134C9" w:rsidRPr="001A2B50" w:rsidRDefault="00B134C9" w:rsidP="00B134C9">
            <w:pPr>
              <w:pStyle w:val="Other0"/>
              <w:numPr>
                <w:ilvl w:val="0"/>
                <w:numId w:val="1352"/>
              </w:numPr>
              <w:shd w:val="clear" w:color="auto" w:fill="auto"/>
              <w:tabs>
                <w:tab w:val="left" w:pos="178"/>
              </w:tabs>
              <w:spacing w:after="620" w:line="295" w:lineRule="auto"/>
            </w:pPr>
            <w:r w:rsidRPr="001A2B50">
              <w:t>GV yêu cầu HS đọc VB.</w:t>
            </w:r>
          </w:p>
          <w:p w14:paraId="3BF4EF0F" w14:textId="77777777" w:rsidR="00B134C9" w:rsidRPr="001A2B50" w:rsidRDefault="00B134C9" w:rsidP="00B134C9">
            <w:pPr>
              <w:pStyle w:val="Other0"/>
              <w:numPr>
                <w:ilvl w:val="0"/>
                <w:numId w:val="1352"/>
              </w:numPr>
              <w:shd w:val="clear" w:color="auto" w:fill="auto"/>
              <w:tabs>
                <w:tab w:val="left" w:pos="173"/>
              </w:tabs>
              <w:spacing w:line="295" w:lineRule="auto"/>
            </w:pPr>
            <w:r w:rsidRPr="001A2B50">
              <w:t>GV yêu cầu HS thảo luận nhiệm vụ 2 trong phiếu học tập số 4.</w:t>
            </w:r>
          </w:p>
        </w:tc>
        <w:tc>
          <w:tcPr>
            <w:tcW w:w="2597" w:type="dxa"/>
            <w:tcBorders>
              <w:top w:val="single" w:sz="4" w:space="0" w:color="auto"/>
              <w:left w:val="single" w:sz="4" w:space="0" w:color="auto"/>
              <w:bottom w:val="single" w:sz="4" w:space="0" w:color="auto"/>
            </w:tcBorders>
            <w:shd w:val="clear" w:color="auto" w:fill="FFFFFF"/>
          </w:tcPr>
          <w:p w14:paraId="3E83D5BC" w14:textId="77777777" w:rsidR="00B134C9" w:rsidRPr="001A2B50" w:rsidRDefault="00B134C9" w:rsidP="00B134C9">
            <w:pPr>
              <w:pStyle w:val="Other0"/>
              <w:numPr>
                <w:ilvl w:val="0"/>
                <w:numId w:val="1353"/>
              </w:numPr>
              <w:shd w:val="clear" w:color="auto" w:fill="auto"/>
              <w:tabs>
                <w:tab w:val="left" w:pos="182"/>
              </w:tabs>
              <w:spacing w:after="640" w:line="295" w:lineRule="auto"/>
            </w:pPr>
            <w:r w:rsidRPr="001A2B50">
              <w:t>HS đọc VB.</w:t>
            </w:r>
          </w:p>
          <w:p w14:paraId="62AB6B7B" w14:textId="77777777" w:rsidR="00B134C9" w:rsidRPr="001A2B50" w:rsidRDefault="00B134C9" w:rsidP="00B134C9">
            <w:pPr>
              <w:pStyle w:val="Other0"/>
              <w:numPr>
                <w:ilvl w:val="0"/>
                <w:numId w:val="1353"/>
              </w:numPr>
              <w:shd w:val="clear" w:color="auto" w:fill="auto"/>
              <w:tabs>
                <w:tab w:val="left" w:pos="187"/>
              </w:tabs>
              <w:spacing w:line="295" w:lineRule="auto"/>
            </w:pPr>
            <w:r w:rsidRPr="001A2B50">
              <w:t>HS thảo luận và trình bày kết quả thảo luận.</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14:paraId="654733E2" w14:textId="77777777" w:rsidR="00B134C9" w:rsidRPr="001A2B50" w:rsidRDefault="00B134C9" w:rsidP="00B134C9">
            <w:pPr>
              <w:pStyle w:val="Other0"/>
              <w:numPr>
                <w:ilvl w:val="0"/>
                <w:numId w:val="1354"/>
              </w:numPr>
              <w:shd w:val="clear" w:color="auto" w:fill="auto"/>
              <w:tabs>
                <w:tab w:val="left" w:pos="192"/>
              </w:tabs>
              <w:spacing w:line="295" w:lineRule="auto"/>
            </w:pPr>
            <w:r w:rsidRPr="001A2B50">
              <w:rPr>
                <w:b/>
                <w:bCs/>
                <w:i/>
                <w:iCs/>
              </w:rPr>
              <w:t>Đọc VB</w:t>
            </w:r>
          </w:p>
          <w:p w14:paraId="779E5C02" w14:textId="77777777" w:rsidR="00B134C9" w:rsidRPr="001A2B50" w:rsidRDefault="00B134C9" w:rsidP="00B134C9">
            <w:pPr>
              <w:pStyle w:val="Other0"/>
              <w:numPr>
                <w:ilvl w:val="0"/>
                <w:numId w:val="1354"/>
              </w:numPr>
              <w:shd w:val="clear" w:color="auto" w:fill="auto"/>
              <w:tabs>
                <w:tab w:val="left" w:pos="235"/>
              </w:tabs>
              <w:spacing w:line="295" w:lineRule="auto"/>
            </w:pPr>
            <w:r w:rsidRPr="001A2B50">
              <w:rPr>
                <w:b/>
                <w:bCs/>
                <w:i/>
                <w:iCs/>
              </w:rPr>
              <w:t xml:space="preserve">Tìm hiểu tính chất “đặc biệt" của tác giả </w:t>
            </w:r>
            <w:r w:rsidRPr="001A2B50">
              <w:rPr>
                <w:i/>
                <w:iCs/>
              </w:rPr>
              <w:t xml:space="preserve">- </w:t>
            </w:r>
            <w:r w:rsidRPr="001A2B50">
              <w:rPr>
                <w:b/>
                <w:bCs/>
                <w:i/>
                <w:iCs/>
              </w:rPr>
              <w:t>độc giả trong VB</w:t>
            </w:r>
          </w:p>
          <w:p w14:paraId="113CC30C" w14:textId="77777777" w:rsidR="00B134C9" w:rsidRPr="001A2B50" w:rsidRDefault="00B134C9" w:rsidP="000B766D">
            <w:pPr>
              <w:pStyle w:val="Other0"/>
              <w:shd w:val="clear" w:color="auto" w:fill="auto"/>
              <w:spacing w:line="295" w:lineRule="auto"/>
              <w:jc w:val="both"/>
            </w:pPr>
            <w:r w:rsidRPr="001A2B50">
              <w:t>- Độc giả “đặc biệt” - ở đây là nhà thơ Vương Trọng - với tác phẩm</w:t>
            </w:r>
          </w:p>
        </w:tc>
      </w:tr>
    </w:tbl>
    <w:p w14:paraId="79C30CB8"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15"/>
        <w:gridCol w:w="2592"/>
        <w:gridCol w:w="3091"/>
      </w:tblGrid>
      <w:tr w:rsidR="00B134C9" w:rsidRPr="001A2B50" w14:paraId="53ACBC0B" w14:textId="77777777" w:rsidTr="000B766D">
        <w:trPr>
          <w:trHeight w:hRule="exact" w:val="480"/>
          <w:jc w:val="center"/>
        </w:trPr>
        <w:tc>
          <w:tcPr>
            <w:tcW w:w="3115" w:type="dxa"/>
            <w:tcBorders>
              <w:top w:val="single" w:sz="4" w:space="0" w:color="auto"/>
              <w:left w:val="single" w:sz="4" w:space="0" w:color="auto"/>
            </w:tcBorders>
            <w:shd w:val="clear" w:color="auto" w:fill="CFE6C0"/>
            <w:vAlign w:val="bottom"/>
          </w:tcPr>
          <w:p w14:paraId="4ACBE767"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592" w:type="dxa"/>
            <w:tcBorders>
              <w:top w:val="single" w:sz="4" w:space="0" w:color="auto"/>
              <w:left w:val="single" w:sz="4" w:space="0" w:color="auto"/>
            </w:tcBorders>
            <w:shd w:val="clear" w:color="auto" w:fill="CFE6C0"/>
            <w:vAlign w:val="bottom"/>
          </w:tcPr>
          <w:p w14:paraId="0B793E4D"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091" w:type="dxa"/>
            <w:tcBorders>
              <w:top w:val="single" w:sz="4" w:space="0" w:color="auto"/>
              <w:left w:val="single" w:sz="4" w:space="0" w:color="auto"/>
              <w:right w:val="single" w:sz="4" w:space="0" w:color="auto"/>
            </w:tcBorders>
            <w:shd w:val="clear" w:color="auto" w:fill="CFE6C0"/>
            <w:vAlign w:val="bottom"/>
          </w:tcPr>
          <w:p w14:paraId="4557C85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2733EE7" w14:textId="77777777" w:rsidTr="000B766D">
        <w:trPr>
          <w:trHeight w:hRule="exact" w:val="12355"/>
          <w:jc w:val="center"/>
        </w:trPr>
        <w:tc>
          <w:tcPr>
            <w:tcW w:w="3115" w:type="dxa"/>
            <w:tcBorders>
              <w:top w:val="single" w:sz="4" w:space="0" w:color="auto"/>
              <w:left w:val="single" w:sz="4" w:space="0" w:color="auto"/>
              <w:bottom w:val="single" w:sz="4" w:space="0" w:color="auto"/>
            </w:tcBorders>
            <w:shd w:val="clear" w:color="auto" w:fill="FFFFFF"/>
            <w:vAlign w:val="bottom"/>
          </w:tcPr>
          <w:p w14:paraId="24B6CC10" w14:textId="77777777" w:rsidR="00B134C9" w:rsidRPr="001A2B50" w:rsidRDefault="00B134C9" w:rsidP="00B134C9">
            <w:pPr>
              <w:pStyle w:val="Other0"/>
              <w:numPr>
                <w:ilvl w:val="0"/>
                <w:numId w:val="1355"/>
              </w:numPr>
              <w:shd w:val="clear" w:color="auto" w:fill="auto"/>
              <w:tabs>
                <w:tab w:val="left" w:pos="197"/>
              </w:tabs>
              <w:spacing w:after="5280" w:line="293" w:lineRule="auto"/>
              <w:jc w:val="both"/>
            </w:pPr>
            <w:r w:rsidRPr="001A2B50">
              <w:t>GV yêu cầu HS nêu ý kiến về cảm nhận của độc giả “đặc biệt” thể hiện trong bài thơ.</w:t>
            </w:r>
          </w:p>
          <w:p w14:paraId="13BF4207" w14:textId="77777777" w:rsidR="00B134C9" w:rsidRPr="001A2B50" w:rsidRDefault="00B134C9" w:rsidP="00B134C9">
            <w:pPr>
              <w:pStyle w:val="Other0"/>
              <w:numPr>
                <w:ilvl w:val="0"/>
                <w:numId w:val="1355"/>
              </w:numPr>
              <w:shd w:val="clear" w:color="auto" w:fill="auto"/>
              <w:tabs>
                <w:tab w:val="left" w:pos="211"/>
              </w:tabs>
              <w:spacing w:line="295" w:lineRule="auto"/>
              <w:jc w:val="both"/>
            </w:pPr>
            <w:r w:rsidRPr="001A2B50">
              <w:t>GV tổ chức cho HS tổng kết bài học.</w:t>
            </w:r>
          </w:p>
        </w:tc>
        <w:tc>
          <w:tcPr>
            <w:tcW w:w="2592" w:type="dxa"/>
            <w:tcBorders>
              <w:top w:val="single" w:sz="4" w:space="0" w:color="auto"/>
              <w:left w:val="single" w:sz="4" w:space="0" w:color="auto"/>
              <w:bottom w:val="single" w:sz="4" w:space="0" w:color="auto"/>
            </w:tcBorders>
            <w:shd w:val="clear" w:color="auto" w:fill="FFFFFF"/>
            <w:vAlign w:val="bottom"/>
          </w:tcPr>
          <w:p w14:paraId="2B54D392" w14:textId="77777777" w:rsidR="00B134C9" w:rsidRPr="001A2B50" w:rsidRDefault="00B134C9" w:rsidP="00B134C9">
            <w:pPr>
              <w:pStyle w:val="Other0"/>
              <w:numPr>
                <w:ilvl w:val="0"/>
                <w:numId w:val="1356"/>
              </w:numPr>
              <w:shd w:val="clear" w:color="auto" w:fill="auto"/>
              <w:tabs>
                <w:tab w:val="left" w:pos="163"/>
              </w:tabs>
              <w:spacing w:after="5820" w:line="295" w:lineRule="auto"/>
            </w:pPr>
            <w:r w:rsidRPr="001A2B50">
              <w:t>HS nêu ý kiến.</w:t>
            </w:r>
          </w:p>
          <w:p w14:paraId="70455763" w14:textId="77777777" w:rsidR="00B134C9" w:rsidRPr="001A2B50" w:rsidRDefault="00B134C9" w:rsidP="00B134C9">
            <w:pPr>
              <w:pStyle w:val="Other0"/>
              <w:numPr>
                <w:ilvl w:val="0"/>
                <w:numId w:val="1356"/>
              </w:numPr>
              <w:shd w:val="clear" w:color="auto" w:fill="auto"/>
              <w:tabs>
                <w:tab w:val="left" w:pos="226"/>
              </w:tabs>
              <w:spacing w:line="295" w:lineRule="auto"/>
            </w:pPr>
            <w:r w:rsidRPr="001A2B50">
              <w:t>HS phát biểu tổng kết bài học.</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14:paraId="2F365884" w14:textId="77777777" w:rsidR="00B134C9" w:rsidRPr="001A2B50" w:rsidRDefault="00B134C9" w:rsidP="000B766D">
            <w:pPr>
              <w:pStyle w:val="Other0"/>
              <w:shd w:val="clear" w:color="auto" w:fill="auto"/>
              <w:spacing w:line="295" w:lineRule="auto"/>
              <w:jc w:val="both"/>
            </w:pPr>
            <w:r w:rsidRPr="001A2B50">
              <w:t>của Nguyễn Du (</w:t>
            </w:r>
            <w:r w:rsidRPr="001A2B50">
              <w:rPr>
                <w:i/>
                <w:iCs/>
              </w:rPr>
              <w:t>Truyện Kiều, Văn tế thập loại chúng sinh,...</w:t>
            </w:r>
            <w:r w:rsidRPr="001A2B50">
              <w:t>)</w:t>
            </w:r>
            <w:r w:rsidRPr="001A2B50">
              <w:rPr>
                <w:i/>
                <w:iCs/>
              </w:rPr>
              <w:t>.</w:t>
            </w:r>
          </w:p>
          <w:p w14:paraId="52EE9AFD" w14:textId="77777777" w:rsidR="00B134C9" w:rsidRPr="001A2B50" w:rsidRDefault="00B134C9" w:rsidP="00B134C9">
            <w:pPr>
              <w:pStyle w:val="Other0"/>
              <w:numPr>
                <w:ilvl w:val="0"/>
                <w:numId w:val="1357"/>
              </w:numPr>
              <w:shd w:val="clear" w:color="auto" w:fill="auto"/>
              <w:tabs>
                <w:tab w:val="left" w:pos="197"/>
              </w:tabs>
              <w:spacing w:line="293" w:lineRule="auto"/>
              <w:jc w:val="both"/>
            </w:pPr>
            <w:r w:rsidRPr="001A2B50">
              <w:t xml:space="preserve">Vương Trọng vừa là độc giả (trong mối quan hệ với tác phẩm của Nguyễn Du, đặc biệt là </w:t>
            </w:r>
            <w:r w:rsidRPr="001A2B50">
              <w:rPr>
                <w:i/>
                <w:iCs/>
              </w:rPr>
              <w:t>Truyện Kiều, Văn tế thập loại chúng sinh...</w:t>
            </w:r>
            <w:r w:rsidRPr="001A2B50">
              <w:t xml:space="preserve">), vừa là một nhà thơ, vì thế cách cảm nhận về cuộc đời của Nguyễn Du cũng như những thân phận, tâm trạng được gợi lên từ </w:t>
            </w:r>
            <w:r w:rsidRPr="001A2B50">
              <w:rPr>
                <w:i/>
                <w:iCs/>
              </w:rPr>
              <w:t>Truyện Kiều, Văn tế thập loại chúng sinh...</w:t>
            </w:r>
            <w:r w:rsidRPr="001A2B50">
              <w:t xml:space="preserve"> đã được thể hiện bằng một hình thức “đặc biệt”: một bài thơ lục bát.</w:t>
            </w:r>
          </w:p>
          <w:p w14:paraId="26BCD05A" w14:textId="77777777" w:rsidR="00B134C9" w:rsidRPr="001A2B50" w:rsidRDefault="00B134C9" w:rsidP="00B134C9">
            <w:pPr>
              <w:pStyle w:val="Other0"/>
              <w:numPr>
                <w:ilvl w:val="0"/>
                <w:numId w:val="1357"/>
              </w:numPr>
              <w:shd w:val="clear" w:color="auto" w:fill="auto"/>
              <w:tabs>
                <w:tab w:val="left" w:pos="211"/>
              </w:tabs>
              <w:spacing w:line="295" w:lineRule="auto"/>
              <w:jc w:val="both"/>
            </w:pPr>
            <w:r w:rsidRPr="001A2B50">
              <w:t>Cảm nhận của độc giả “đặc biệt”:</w:t>
            </w:r>
          </w:p>
          <w:p w14:paraId="3491CA83" w14:textId="77777777" w:rsidR="00B134C9" w:rsidRPr="001A2B50" w:rsidRDefault="00B134C9" w:rsidP="000B766D">
            <w:pPr>
              <w:pStyle w:val="Other0"/>
              <w:shd w:val="clear" w:color="auto" w:fill="auto"/>
              <w:spacing w:line="293" w:lineRule="auto"/>
              <w:jc w:val="both"/>
            </w:pPr>
            <w:r w:rsidRPr="001A2B50">
              <w:t xml:space="preserve">+ Độc giả “đặc biệt” cảm nhận cảnh nơi mộ Nguyễn Du cũng phảng phất khung cảnh héo hon, tàn úa nơi mộ Đạm Tiên trong </w:t>
            </w:r>
            <w:r w:rsidRPr="001A2B50">
              <w:rPr>
                <w:i/>
                <w:iCs/>
              </w:rPr>
              <w:t>Truyện Kiều</w:t>
            </w:r>
            <w:r w:rsidRPr="001A2B50">
              <w:t xml:space="preserve">, hay khung cảnh thê lương trong </w:t>
            </w:r>
            <w:r w:rsidRPr="001A2B50">
              <w:rPr>
                <w:i/>
                <w:iCs/>
              </w:rPr>
              <w:t>Văn tế thập loại chúng sinh.</w:t>
            </w:r>
          </w:p>
          <w:p w14:paraId="5812D7CF" w14:textId="77777777" w:rsidR="00B134C9" w:rsidRPr="001A2B50" w:rsidRDefault="00B134C9" w:rsidP="000B766D">
            <w:pPr>
              <w:pStyle w:val="Other0"/>
              <w:shd w:val="clear" w:color="auto" w:fill="auto"/>
              <w:spacing w:line="293" w:lineRule="auto"/>
              <w:jc w:val="both"/>
            </w:pPr>
            <w:r w:rsidRPr="001A2B50">
              <w:t xml:space="preserve">+ Độc giả “đặc biệt” cảm nhận thân phận, cuộc đời của Nguyễn Du cũng lẻ loi, cô đơn, bạc phận như Đạm Tiên trong </w:t>
            </w:r>
            <w:r w:rsidRPr="001A2B50">
              <w:rPr>
                <w:i/>
                <w:iCs/>
              </w:rPr>
              <w:t>Truyện Kiều</w:t>
            </w:r>
            <w:r w:rsidRPr="001A2B50">
              <w:t>, cũng nhiều nỗi đau khổ như thập loại chúng sinh trong tác phẩm của ông.</w:t>
            </w:r>
          </w:p>
          <w:p w14:paraId="65EE0055" w14:textId="77777777" w:rsidR="00B134C9" w:rsidRPr="001A2B50" w:rsidRDefault="00B134C9" w:rsidP="000B766D">
            <w:pPr>
              <w:pStyle w:val="Other0"/>
              <w:shd w:val="clear" w:color="auto" w:fill="auto"/>
              <w:spacing w:line="293" w:lineRule="auto"/>
              <w:jc w:val="both"/>
            </w:pPr>
            <w:r w:rsidRPr="001A2B50">
              <w:t>+ Độc giả “đặc biệt” thể hiện sự tưởng nhớ, tâm trạng xót thương, thành kính, trân trọng bậc vĩ nhân.</w:t>
            </w:r>
          </w:p>
          <w:p w14:paraId="768F9870" w14:textId="77777777" w:rsidR="00B134C9" w:rsidRPr="001A2B50" w:rsidRDefault="00B134C9" w:rsidP="000B766D">
            <w:pPr>
              <w:pStyle w:val="Other0"/>
              <w:shd w:val="clear" w:color="auto" w:fill="auto"/>
              <w:spacing w:line="293" w:lineRule="auto"/>
            </w:pPr>
            <w:r w:rsidRPr="001A2B50">
              <w:rPr>
                <w:b/>
                <w:bCs/>
                <w:i/>
                <w:iCs/>
              </w:rPr>
              <w:t>3. Tổng kết</w:t>
            </w:r>
          </w:p>
          <w:p w14:paraId="7DD7FF8A" w14:textId="77777777" w:rsidR="00B134C9" w:rsidRPr="001A2B50" w:rsidRDefault="00B134C9" w:rsidP="00B134C9">
            <w:pPr>
              <w:pStyle w:val="Other0"/>
              <w:numPr>
                <w:ilvl w:val="0"/>
                <w:numId w:val="1357"/>
              </w:numPr>
              <w:shd w:val="clear" w:color="auto" w:fill="auto"/>
              <w:tabs>
                <w:tab w:val="left" w:pos="206"/>
              </w:tabs>
              <w:spacing w:line="293" w:lineRule="auto"/>
              <w:jc w:val="both"/>
            </w:pPr>
            <w:r w:rsidRPr="001A2B50">
              <w:t>Nội dung VB: Thể hiện cảm xúc, tâm trạng của Vương Trọng khi đứng trước mộ Nguyễn Du và những suy nghĩ của nhà thơ về cuộc đời, số phận của Nguyễn Du được gợi lên từ tác phẩm của đại thi hào dân tộc.</w:t>
            </w:r>
          </w:p>
        </w:tc>
      </w:tr>
    </w:tbl>
    <w:p w14:paraId="7A4101CD"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10"/>
        <w:gridCol w:w="2597"/>
        <w:gridCol w:w="3086"/>
      </w:tblGrid>
      <w:tr w:rsidR="00B134C9" w:rsidRPr="001A2B50" w14:paraId="44A9F602" w14:textId="77777777" w:rsidTr="000B766D">
        <w:trPr>
          <w:trHeight w:hRule="exact" w:val="480"/>
          <w:jc w:val="center"/>
        </w:trPr>
        <w:tc>
          <w:tcPr>
            <w:tcW w:w="3110" w:type="dxa"/>
            <w:tcBorders>
              <w:top w:val="single" w:sz="4" w:space="0" w:color="auto"/>
              <w:left w:val="single" w:sz="4" w:space="0" w:color="auto"/>
            </w:tcBorders>
            <w:shd w:val="clear" w:color="auto" w:fill="CFE6C0"/>
            <w:vAlign w:val="bottom"/>
          </w:tcPr>
          <w:p w14:paraId="2AEF062B"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597" w:type="dxa"/>
            <w:tcBorders>
              <w:top w:val="single" w:sz="4" w:space="0" w:color="auto"/>
              <w:left w:val="single" w:sz="4" w:space="0" w:color="auto"/>
            </w:tcBorders>
            <w:shd w:val="clear" w:color="auto" w:fill="CFE6C0"/>
            <w:vAlign w:val="bottom"/>
          </w:tcPr>
          <w:p w14:paraId="2ECC5A4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086" w:type="dxa"/>
            <w:tcBorders>
              <w:top w:val="single" w:sz="4" w:space="0" w:color="auto"/>
              <w:left w:val="single" w:sz="4" w:space="0" w:color="auto"/>
              <w:right w:val="single" w:sz="4" w:space="0" w:color="auto"/>
            </w:tcBorders>
            <w:shd w:val="clear" w:color="auto" w:fill="CFE6C0"/>
            <w:vAlign w:val="bottom"/>
          </w:tcPr>
          <w:p w14:paraId="70B0AB5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3C8E2DAD" w14:textId="77777777" w:rsidTr="000B766D">
        <w:trPr>
          <w:trHeight w:hRule="exact" w:val="2482"/>
          <w:jc w:val="center"/>
        </w:trPr>
        <w:tc>
          <w:tcPr>
            <w:tcW w:w="3110" w:type="dxa"/>
            <w:tcBorders>
              <w:top w:val="single" w:sz="4" w:space="0" w:color="auto"/>
              <w:left w:val="single" w:sz="4" w:space="0" w:color="auto"/>
              <w:bottom w:val="single" w:sz="4" w:space="0" w:color="auto"/>
            </w:tcBorders>
            <w:shd w:val="clear" w:color="auto" w:fill="FFFFFF"/>
          </w:tcPr>
          <w:p w14:paraId="474F76A1" w14:textId="77777777" w:rsidR="00B134C9" w:rsidRPr="001A2B50" w:rsidRDefault="00B134C9" w:rsidP="000B766D">
            <w:pPr>
              <w:rPr>
                <w:rFonts w:ascii="Times New Roman" w:hAnsi="Times New Roman" w:cs="Times New Roman"/>
                <w:sz w:val="10"/>
                <w:szCs w:val="10"/>
              </w:rPr>
            </w:pPr>
          </w:p>
        </w:tc>
        <w:tc>
          <w:tcPr>
            <w:tcW w:w="2597" w:type="dxa"/>
            <w:tcBorders>
              <w:top w:val="single" w:sz="4" w:space="0" w:color="auto"/>
              <w:left w:val="single" w:sz="4" w:space="0" w:color="auto"/>
              <w:bottom w:val="single" w:sz="4" w:space="0" w:color="auto"/>
            </w:tcBorders>
            <w:shd w:val="clear" w:color="auto" w:fill="FFFFFF"/>
          </w:tcPr>
          <w:p w14:paraId="4E86D867" w14:textId="77777777" w:rsidR="00B134C9" w:rsidRPr="001A2B50" w:rsidRDefault="00B134C9" w:rsidP="000B766D">
            <w:pPr>
              <w:rPr>
                <w:rFonts w:ascii="Times New Roman" w:hAnsi="Times New Roman" w:cs="Times New Roman"/>
                <w:sz w:val="10"/>
                <w:szCs w:val="10"/>
              </w:rPr>
            </w:pPr>
          </w:p>
        </w:tc>
        <w:tc>
          <w:tcPr>
            <w:tcW w:w="3086" w:type="dxa"/>
            <w:tcBorders>
              <w:top w:val="single" w:sz="4" w:space="0" w:color="auto"/>
              <w:left w:val="single" w:sz="4" w:space="0" w:color="auto"/>
              <w:bottom w:val="single" w:sz="4" w:space="0" w:color="auto"/>
              <w:right w:val="single" w:sz="4" w:space="0" w:color="auto"/>
            </w:tcBorders>
            <w:shd w:val="clear" w:color="auto" w:fill="FFFFFF"/>
            <w:vAlign w:val="bottom"/>
          </w:tcPr>
          <w:p w14:paraId="2628C00F" w14:textId="77777777" w:rsidR="00B134C9" w:rsidRPr="001A2B50" w:rsidRDefault="00B134C9" w:rsidP="000B766D">
            <w:pPr>
              <w:pStyle w:val="Other0"/>
              <w:shd w:val="clear" w:color="auto" w:fill="auto"/>
              <w:spacing w:line="360" w:lineRule="auto"/>
              <w:jc w:val="both"/>
            </w:pPr>
            <w:r w:rsidRPr="001A2B50">
              <w:t>- Nghệ thuật:</w:t>
            </w:r>
          </w:p>
          <w:p w14:paraId="045CD4B9" w14:textId="77777777" w:rsidR="00B134C9" w:rsidRPr="001A2B50" w:rsidRDefault="00B134C9" w:rsidP="000B766D">
            <w:pPr>
              <w:pStyle w:val="Other0"/>
              <w:shd w:val="clear" w:color="auto" w:fill="auto"/>
              <w:spacing w:line="360" w:lineRule="auto"/>
              <w:jc w:val="both"/>
            </w:pPr>
            <w:r w:rsidRPr="001A2B50">
              <w:t>+ Sử dụng thể thơ lục bát</w:t>
            </w:r>
          </w:p>
          <w:p w14:paraId="78596571" w14:textId="77777777" w:rsidR="00B134C9" w:rsidRPr="001A2B50" w:rsidRDefault="00B134C9" w:rsidP="000B766D">
            <w:pPr>
              <w:pStyle w:val="Other0"/>
              <w:shd w:val="clear" w:color="auto" w:fill="auto"/>
              <w:spacing w:line="331" w:lineRule="auto"/>
              <w:jc w:val="both"/>
            </w:pPr>
            <w:r w:rsidRPr="001A2B50">
              <w:t>+ Kết hợp sử dụng các yếu tố miêu tả, tự sự</w:t>
            </w:r>
          </w:p>
          <w:p w14:paraId="18958EA6" w14:textId="77777777" w:rsidR="00B134C9" w:rsidRPr="001A2B50" w:rsidRDefault="00B134C9" w:rsidP="000B766D">
            <w:pPr>
              <w:pStyle w:val="Other0"/>
              <w:shd w:val="clear" w:color="auto" w:fill="auto"/>
              <w:spacing w:line="360" w:lineRule="auto"/>
              <w:jc w:val="both"/>
            </w:pPr>
            <w:r w:rsidRPr="001A2B50">
              <w:t>+ Giọng thơ trầm lắng, thiết tha + Sử dụng các biện pháp tu từ như điệp ngữ, liệt kê, đảo ngữ,...</w:t>
            </w:r>
          </w:p>
        </w:tc>
      </w:tr>
    </w:tbl>
    <w:p w14:paraId="357B289B" w14:textId="77777777" w:rsidR="00B134C9" w:rsidRPr="001A2B50" w:rsidRDefault="00B134C9" w:rsidP="00B134C9">
      <w:pPr>
        <w:spacing w:after="179" w:line="1" w:lineRule="exact"/>
        <w:rPr>
          <w:rFonts w:ascii="Times New Roman" w:hAnsi="Times New Roman" w:cs="Times New Roman"/>
        </w:rPr>
      </w:pPr>
    </w:p>
    <w:p w14:paraId="50D18538" w14:textId="77777777" w:rsidR="00B134C9" w:rsidRPr="001A2B50" w:rsidRDefault="00B134C9" w:rsidP="00B134C9">
      <w:pPr>
        <w:pStyle w:val="Bodytext20"/>
        <w:shd w:val="clear" w:color="auto" w:fill="auto"/>
        <w:spacing w:after="140"/>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10F0970E" w14:textId="77777777" w:rsidR="00B134C9" w:rsidRPr="001A2B50" w:rsidRDefault="00B134C9" w:rsidP="00B134C9">
      <w:pPr>
        <w:pStyle w:val="BodyText"/>
        <w:shd w:val="clear" w:color="auto" w:fill="auto"/>
        <w:spacing w:after="140" w:line="310" w:lineRule="auto"/>
      </w:pPr>
      <w:r w:rsidRPr="001A2B50">
        <w:rPr>
          <w:b/>
          <w:bCs/>
          <w:i/>
          <w:iCs/>
          <w:lang w:val="en-US" w:eastAsia="en-US" w:bidi="en-US"/>
        </w:rPr>
        <w:t xml:space="preserve">1. </w:t>
      </w:r>
      <w:r w:rsidRPr="001A2B50">
        <w:rPr>
          <w:b/>
          <w:bCs/>
          <w:i/>
          <w:iCs/>
        </w:rPr>
        <w:t>Mục tiêu</w:t>
      </w:r>
    </w:p>
    <w:p w14:paraId="78DFA22A" w14:textId="77777777" w:rsidR="00B134C9" w:rsidRPr="001A2B50" w:rsidRDefault="00B134C9" w:rsidP="00B134C9">
      <w:pPr>
        <w:pStyle w:val="Heading60"/>
        <w:keepNext/>
        <w:keepLines/>
        <w:shd w:val="clear" w:color="auto" w:fill="auto"/>
        <w:spacing w:after="140"/>
      </w:pPr>
      <w:r w:rsidRPr="001A2B50">
        <w:rPr>
          <w:color w:val="000000"/>
        </w:rPr>
        <w:t xml:space="preserve">HS phân tích được tính chất “đặc biệt” của một VB tương tự VB </w:t>
      </w:r>
      <w:r w:rsidRPr="001A2B50">
        <w:rPr>
          <w:i/>
          <w:iCs/>
          <w:color w:val="000000"/>
        </w:rPr>
        <w:t>Bên mộ cụ Nguyễn Du</w:t>
      </w:r>
      <w:r w:rsidRPr="001A2B50">
        <w:rPr>
          <w:color w:val="000000"/>
        </w:rPr>
        <w:t>.</w:t>
      </w:r>
    </w:p>
    <w:p w14:paraId="365D1A4C" w14:textId="77777777" w:rsidR="00B134C9" w:rsidRPr="001A2B50" w:rsidRDefault="00B134C9" w:rsidP="00B134C9">
      <w:pPr>
        <w:pStyle w:val="BodyText"/>
        <w:numPr>
          <w:ilvl w:val="0"/>
          <w:numId w:val="1358"/>
        </w:numPr>
        <w:shd w:val="clear" w:color="auto" w:fill="auto"/>
        <w:tabs>
          <w:tab w:val="left" w:pos="692"/>
        </w:tabs>
        <w:spacing w:after="140" w:line="310" w:lineRule="auto"/>
        <w:ind w:firstLine="300"/>
      </w:pPr>
      <w:r w:rsidRPr="001A2B50">
        <w:rPr>
          <w:b/>
          <w:bCs/>
          <w:i/>
          <w:iCs/>
        </w:rPr>
        <w:t>Nội dung hoạt động</w:t>
      </w:r>
    </w:p>
    <w:p w14:paraId="2CC6A4F6" w14:textId="77777777" w:rsidR="00B134C9" w:rsidRPr="001A2B50" w:rsidRDefault="00B134C9" w:rsidP="00B134C9">
      <w:pPr>
        <w:pStyle w:val="Heading60"/>
        <w:keepNext/>
        <w:keepLines/>
        <w:shd w:val="clear" w:color="auto" w:fill="auto"/>
        <w:spacing w:after="140"/>
      </w:pPr>
      <w:r w:rsidRPr="001A2B50">
        <w:rPr>
          <w:color w:val="000000"/>
        </w:rPr>
        <w:t>HS thực hiện nhiệm vụ đọc VB tương tự và chỉ ra tính chất “đặc biệt” của VB.</w:t>
      </w:r>
    </w:p>
    <w:p w14:paraId="5BB3328E" w14:textId="77777777" w:rsidR="00B134C9" w:rsidRPr="001A2B50" w:rsidRDefault="00B134C9" w:rsidP="00B134C9">
      <w:pPr>
        <w:pStyle w:val="BodyText"/>
        <w:numPr>
          <w:ilvl w:val="0"/>
          <w:numId w:val="1358"/>
        </w:numPr>
        <w:shd w:val="clear" w:color="auto" w:fill="auto"/>
        <w:tabs>
          <w:tab w:val="left" w:pos="692"/>
        </w:tabs>
        <w:spacing w:after="180" w:line="31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5"/>
        <w:gridCol w:w="2592"/>
        <w:gridCol w:w="3091"/>
      </w:tblGrid>
      <w:tr w:rsidR="00B134C9" w:rsidRPr="001A2B50" w14:paraId="15623F92" w14:textId="77777777" w:rsidTr="000B766D">
        <w:trPr>
          <w:trHeight w:hRule="exact" w:val="432"/>
          <w:jc w:val="center"/>
        </w:trPr>
        <w:tc>
          <w:tcPr>
            <w:tcW w:w="3115" w:type="dxa"/>
            <w:tcBorders>
              <w:top w:val="single" w:sz="4" w:space="0" w:color="auto"/>
              <w:left w:val="single" w:sz="4" w:space="0" w:color="auto"/>
            </w:tcBorders>
            <w:shd w:val="clear" w:color="auto" w:fill="CFE6C0"/>
            <w:vAlign w:val="bottom"/>
          </w:tcPr>
          <w:p w14:paraId="04A74C7A"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592" w:type="dxa"/>
            <w:tcBorders>
              <w:top w:val="single" w:sz="4" w:space="0" w:color="auto"/>
              <w:left w:val="single" w:sz="4" w:space="0" w:color="auto"/>
            </w:tcBorders>
            <w:shd w:val="clear" w:color="auto" w:fill="CFE6C0"/>
            <w:vAlign w:val="bottom"/>
          </w:tcPr>
          <w:p w14:paraId="212DA476"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091" w:type="dxa"/>
            <w:tcBorders>
              <w:top w:val="single" w:sz="4" w:space="0" w:color="auto"/>
              <w:left w:val="single" w:sz="4" w:space="0" w:color="auto"/>
              <w:right w:val="single" w:sz="4" w:space="0" w:color="auto"/>
            </w:tcBorders>
            <w:shd w:val="clear" w:color="auto" w:fill="CFE6C0"/>
            <w:vAlign w:val="bottom"/>
          </w:tcPr>
          <w:p w14:paraId="6F0B08E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8B69FA9" w14:textId="77777777" w:rsidTr="000B766D">
        <w:trPr>
          <w:trHeight w:hRule="exact" w:val="3854"/>
          <w:jc w:val="center"/>
        </w:trPr>
        <w:tc>
          <w:tcPr>
            <w:tcW w:w="3115" w:type="dxa"/>
            <w:tcBorders>
              <w:top w:val="single" w:sz="4" w:space="0" w:color="auto"/>
              <w:left w:val="single" w:sz="4" w:space="0" w:color="auto"/>
              <w:bottom w:val="single" w:sz="4" w:space="0" w:color="auto"/>
            </w:tcBorders>
            <w:shd w:val="clear" w:color="auto" w:fill="FFFFFF"/>
          </w:tcPr>
          <w:p w14:paraId="752D8500" w14:textId="77777777" w:rsidR="00B134C9" w:rsidRPr="001A2B50" w:rsidRDefault="00B134C9" w:rsidP="000B766D">
            <w:pPr>
              <w:pStyle w:val="Other0"/>
              <w:shd w:val="clear" w:color="auto" w:fill="auto"/>
              <w:spacing w:line="336" w:lineRule="auto"/>
              <w:jc w:val="both"/>
            </w:pPr>
            <w:r w:rsidRPr="001A2B50">
              <w:t xml:space="preserve">GV cung cấp cho HS một VB tương tự VB </w:t>
            </w:r>
            <w:r w:rsidRPr="001A2B50">
              <w:rPr>
                <w:i/>
                <w:iCs/>
              </w:rPr>
              <w:t>Bên mộ cụ Nguyễn Du</w:t>
            </w:r>
            <w:r w:rsidRPr="001A2B50">
              <w:t xml:space="preserve"> (Vương Trọng) và yêu cầu HS chỉ ra tính chất “đặc biệt” của VB đó.</w:t>
            </w:r>
          </w:p>
        </w:tc>
        <w:tc>
          <w:tcPr>
            <w:tcW w:w="2592" w:type="dxa"/>
            <w:tcBorders>
              <w:top w:val="single" w:sz="4" w:space="0" w:color="auto"/>
              <w:left w:val="single" w:sz="4" w:space="0" w:color="auto"/>
              <w:bottom w:val="single" w:sz="4" w:space="0" w:color="auto"/>
            </w:tcBorders>
            <w:shd w:val="clear" w:color="auto" w:fill="FFFFFF"/>
          </w:tcPr>
          <w:p w14:paraId="6E543D58" w14:textId="77777777" w:rsidR="00B134C9" w:rsidRPr="001A2B50" w:rsidRDefault="00B134C9" w:rsidP="000B766D">
            <w:pPr>
              <w:pStyle w:val="Other0"/>
              <w:shd w:val="clear" w:color="auto" w:fill="auto"/>
              <w:spacing w:line="240" w:lineRule="auto"/>
            </w:pPr>
            <w:r w:rsidRPr="001A2B50">
              <w:t>HS thực hiện yêu cầu.</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14:paraId="30C24BFC" w14:textId="77777777" w:rsidR="00B134C9" w:rsidRPr="001A2B50" w:rsidRDefault="00B134C9" w:rsidP="000B766D">
            <w:pPr>
              <w:pStyle w:val="Other0"/>
              <w:shd w:val="clear" w:color="auto" w:fill="auto"/>
              <w:spacing w:line="334" w:lineRule="auto"/>
              <w:jc w:val="both"/>
            </w:pPr>
            <w:r w:rsidRPr="001A2B50">
              <w:t xml:space="preserve">HS tìm hiểu tính chất “đặc biệt” của VB </w:t>
            </w:r>
            <w:r w:rsidRPr="001A2B50">
              <w:rPr>
                <w:i/>
                <w:iCs/>
              </w:rPr>
              <w:t>Đọc thơ Bác</w:t>
            </w:r>
            <w:r w:rsidRPr="001A2B50">
              <w:t xml:space="preserve"> (Hoàng Trung Thông).</w:t>
            </w:r>
          </w:p>
          <w:p w14:paraId="28E9D57F" w14:textId="77777777" w:rsidR="00B134C9" w:rsidRPr="001A2B50" w:rsidRDefault="00B134C9" w:rsidP="00B134C9">
            <w:pPr>
              <w:pStyle w:val="Other0"/>
              <w:numPr>
                <w:ilvl w:val="0"/>
                <w:numId w:val="1359"/>
              </w:numPr>
              <w:shd w:val="clear" w:color="auto" w:fill="auto"/>
              <w:tabs>
                <w:tab w:val="left" w:pos="245"/>
              </w:tabs>
              <w:spacing w:line="334" w:lineRule="auto"/>
              <w:jc w:val="both"/>
            </w:pPr>
            <w:r w:rsidRPr="001A2B50">
              <w:t>Hoàng Trung Thông vừa là độc giả (trong mối quan hệ với tác phẩm, tác giả) vừa là một nhà thơ.</w:t>
            </w:r>
          </w:p>
          <w:p w14:paraId="2DB01F89" w14:textId="77777777" w:rsidR="00B134C9" w:rsidRPr="001A2B50" w:rsidRDefault="00B134C9" w:rsidP="00B134C9">
            <w:pPr>
              <w:pStyle w:val="Other0"/>
              <w:numPr>
                <w:ilvl w:val="0"/>
                <w:numId w:val="1359"/>
              </w:numPr>
              <w:shd w:val="clear" w:color="auto" w:fill="auto"/>
              <w:tabs>
                <w:tab w:val="left" w:pos="240"/>
              </w:tabs>
              <w:spacing w:line="334" w:lineRule="auto"/>
              <w:jc w:val="both"/>
            </w:pPr>
            <w:r w:rsidRPr="001A2B50">
              <w:t>Độc giả “đặc biệt” thể hiện những suy ngẫm, cảm nhận về vẻ đẹp của thơ Bác và tâm hổn Bác.</w:t>
            </w:r>
          </w:p>
        </w:tc>
      </w:tr>
    </w:tbl>
    <w:p w14:paraId="71180EE0" w14:textId="77777777" w:rsidR="00B134C9" w:rsidRPr="001A2B50" w:rsidRDefault="00B134C9" w:rsidP="00B134C9">
      <w:pPr>
        <w:spacing w:after="179" w:line="1" w:lineRule="exact"/>
        <w:rPr>
          <w:rFonts w:ascii="Times New Roman" w:hAnsi="Times New Roman" w:cs="Times New Roman"/>
        </w:rPr>
      </w:pPr>
    </w:p>
    <w:p w14:paraId="42FFAA93" w14:textId="77777777" w:rsidR="00B134C9" w:rsidRPr="001A2B50" w:rsidRDefault="00B134C9" w:rsidP="00B134C9">
      <w:pPr>
        <w:pStyle w:val="Bodytext20"/>
        <w:shd w:val="clear" w:color="auto" w:fill="auto"/>
        <w:spacing w:after="180"/>
        <w:ind w:firstLine="300"/>
        <w:rPr>
          <w:rFonts w:ascii="Times New Roman" w:hAnsi="Times New Roman" w:cs="Times New Roman"/>
        </w:rPr>
      </w:pPr>
      <w:r w:rsidRPr="001A2B50">
        <w:rPr>
          <w:rFonts w:ascii="Times New Roman" w:hAnsi="Times New Roman" w:cs="Times New Roman"/>
        </w:rPr>
        <w:t>Hoạt động 4: Vận dụng</w:t>
      </w:r>
    </w:p>
    <w:p w14:paraId="653FA556" w14:textId="77777777" w:rsidR="00B134C9" w:rsidRPr="001A2B50" w:rsidRDefault="00B134C9" w:rsidP="00B134C9">
      <w:pPr>
        <w:pStyle w:val="BodyText"/>
        <w:shd w:val="clear" w:color="auto" w:fill="auto"/>
        <w:spacing w:after="140" w:line="240" w:lineRule="auto"/>
      </w:pPr>
      <w:r w:rsidRPr="001A2B50">
        <w:rPr>
          <w:b/>
          <w:bCs/>
          <w:i/>
          <w:iCs/>
        </w:rPr>
        <w:t>1. Mục tiêu</w:t>
      </w:r>
    </w:p>
    <w:p w14:paraId="55B6CF93" w14:textId="77777777" w:rsidR="00B134C9" w:rsidRPr="001A2B50" w:rsidRDefault="00B134C9" w:rsidP="00B134C9">
      <w:pPr>
        <w:pStyle w:val="Heading60"/>
        <w:keepNext/>
        <w:keepLines/>
        <w:shd w:val="clear" w:color="auto" w:fill="auto"/>
        <w:spacing w:after="180" w:line="240" w:lineRule="auto"/>
      </w:pPr>
      <w:r w:rsidRPr="001A2B50">
        <w:rPr>
          <w:color w:val="000000"/>
        </w:rPr>
        <w:t>HS vận dụng kiến thức, kĩ năng đã học để giải quyết tình huống mới trong học tập.</w:t>
      </w:r>
    </w:p>
    <w:p w14:paraId="6146137E" w14:textId="77777777" w:rsidR="00B134C9" w:rsidRPr="001A2B50" w:rsidRDefault="00B134C9" w:rsidP="00B134C9">
      <w:pPr>
        <w:pStyle w:val="BodyText"/>
        <w:numPr>
          <w:ilvl w:val="0"/>
          <w:numId w:val="1360"/>
        </w:numPr>
        <w:shd w:val="clear" w:color="auto" w:fill="auto"/>
        <w:tabs>
          <w:tab w:val="left" w:pos="692"/>
        </w:tabs>
        <w:spacing w:after="140" w:line="240" w:lineRule="auto"/>
        <w:ind w:firstLine="300"/>
      </w:pPr>
      <w:r w:rsidRPr="001A2B50">
        <w:rPr>
          <w:b/>
          <w:bCs/>
          <w:i/>
          <w:iCs/>
        </w:rPr>
        <w:t>Nội dung hoạt động</w:t>
      </w:r>
    </w:p>
    <w:p w14:paraId="5866A17D" w14:textId="77777777" w:rsidR="00B134C9" w:rsidRPr="001A2B50" w:rsidRDefault="00B134C9" w:rsidP="00B134C9">
      <w:pPr>
        <w:pStyle w:val="Heading60"/>
        <w:keepNext/>
        <w:keepLines/>
        <w:shd w:val="clear" w:color="auto" w:fill="auto"/>
        <w:spacing w:after="140" w:line="240" w:lineRule="auto"/>
      </w:pPr>
      <w:r w:rsidRPr="001A2B50">
        <w:rPr>
          <w:color w:val="000000"/>
        </w:rPr>
        <w:t>HS tạo ra cuộc gặp gỡ độc giả “đặc biệt” theo cách của mình.</w:t>
      </w:r>
    </w:p>
    <w:p w14:paraId="744E14A5" w14:textId="77777777" w:rsidR="00B134C9" w:rsidRPr="001A2B50" w:rsidRDefault="00B134C9" w:rsidP="00B134C9">
      <w:pPr>
        <w:pStyle w:val="Tablecaption0"/>
        <w:shd w:val="clear" w:color="auto" w:fill="auto"/>
        <w:ind w:left="240"/>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0"/>
        <w:gridCol w:w="2597"/>
        <w:gridCol w:w="3086"/>
      </w:tblGrid>
      <w:tr w:rsidR="00B134C9" w:rsidRPr="001A2B50" w14:paraId="1613947C" w14:textId="77777777" w:rsidTr="000B766D">
        <w:trPr>
          <w:trHeight w:hRule="exact" w:val="475"/>
          <w:jc w:val="center"/>
        </w:trPr>
        <w:tc>
          <w:tcPr>
            <w:tcW w:w="3110" w:type="dxa"/>
            <w:tcBorders>
              <w:top w:val="single" w:sz="4" w:space="0" w:color="auto"/>
              <w:left w:val="single" w:sz="4" w:space="0" w:color="auto"/>
            </w:tcBorders>
            <w:shd w:val="clear" w:color="auto" w:fill="CFE6C0"/>
            <w:vAlign w:val="bottom"/>
          </w:tcPr>
          <w:p w14:paraId="727AEEC8"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597" w:type="dxa"/>
            <w:tcBorders>
              <w:top w:val="single" w:sz="4" w:space="0" w:color="auto"/>
              <w:left w:val="single" w:sz="4" w:space="0" w:color="auto"/>
            </w:tcBorders>
            <w:shd w:val="clear" w:color="auto" w:fill="CFE6C0"/>
            <w:vAlign w:val="bottom"/>
          </w:tcPr>
          <w:p w14:paraId="71275DC6"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086" w:type="dxa"/>
            <w:tcBorders>
              <w:top w:val="single" w:sz="4" w:space="0" w:color="auto"/>
              <w:left w:val="single" w:sz="4" w:space="0" w:color="auto"/>
              <w:right w:val="single" w:sz="4" w:space="0" w:color="auto"/>
            </w:tcBorders>
            <w:shd w:val="clear" w:color="auto" w:fill="CFE6C0"/>
            <w:vAlign w:val="bottom"/>
          </w:tcPr>
          <w:p w14:paraId="0E455D29"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B9792CA" w14:textId="77777777" w:rsidTr="000B766D">
        <w:trPr>
          <w:trHeight w:hRule="exact" w:val="1070"/>
          <w:jc w:val="center"/>
        </w:trPr>
        <w:tc>
          <w:tcPr>
            <w:tcW w:w="3110" w:type="dxa"/>
            <w:tcBorders>
              <w:top w:val="single" w:sz="4" w:space="0" w:color="auto"/>
              <w:left w:val="single" w:sz="4" w:space="0" w:color="auto"/>
              <w:bottom w:val="single" w:sz="4" w:space="0" w:color="auto"/>
            </w:tcBorders>
            <w:shd w:val="clear" w:color="auto" w:fill="FFFFFF"/>
            <w:vAlign w:val="center"/>
          </w:tcPr>
          <w:p w14:paraId="0834216E" w14:textId="77777777" w:rsidR="00B134C9" w:rsidRPr="001A2B50" w:rsidRDefault="00B134C9" w:rsidP="000B766D">
            <w:pPr>
              <w:pStyle w:val="Other0"/>
              <w:shd w:val="clear" w:color="auto" w:fill="auto"/>
              <w:spacing w:line="336" w:lineRule="auto"/>
              <w:jc w:val="center"/>
            </w:pPr>
            <w:r w:rsidRPr="001A2B50">
              <w:t>GV yêu cầu HS thử tạo ra cuộc gặp gỡ độc giả “đặc biệt” theo cách của mình (thực hiện ở nhà).</w:t>
            </w:r>
          </w:p>
        </w:tc>
        <w:tc>
          <w:tcPr>
            <w:tcW w:w="2597" w:type="dxa"/>
            <w:tcBorders>
              <w:top w:val="single" w:sz="4" w:space="0" w:color="auto"/>
              <w:left w:val="single" w:sz="4" w:space="0" w:color="auto"/>
              <w:bottom w:val="single" w:sz="4" w:space="0" w:color="auto"/>
            </w:tcBorders>
            <w:shd w:val="clear" w:color="auto" w:fill="FFFFFF"/>
          </w:tcPr>
          <w:p w14:paraId="52F33E45" w14:textId="77777777" w:rsidR="00B134C9" w:rsidRPr="001A2B50" w:rsidRDefault="00B134C9" w:rsidP="000B766D">
            <w:pPr>
              <w:pStyle w:val="Other0"/>
              <w:shd w:val="clear" w:color="auto" w:fill="auto"/>
              <w:spacing w:line="240" w:lineRule="auto"/>
            </w:pPr>
            <w:r w:rsidRPr="001A2B50">
              <w:t>HS thực hiện yêu cầu.</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14:paraId="58A8B794" w14:textId="77777777" w:rsidR="00B134C9" w:rsidRPr="001A2B50" w:rsidRDefault="00B134C9" w:rsidP="000B766D">
            <w:pPr>
              <w:pStyle w:val="Other0"/>
              <w:shd w:val="clear" w:color="auto" w:fill="auto"/>
              <w:spacing w:line="240" w:lineRule="auto"/>
            </w:pPr>
            <w:r w:rsidRPr="001A2B50">
              <w:t>VB do HS tự sáng tác.</w:t>
            </w:r>
          </w:p>
        </w:tc>
      </w:tr>
    </w:tbl>
    <w:p w14:paraId="60E72A0B" w14:textId="77777777" w:rsidR="00B134C9" w:rsidRPr="001A2B50" w:rsidRDefault="00B134C9" w:rsidP="00B134C9">
      <w:pPr>
        <w:spacing w:after="759" w:line="1" w:lineRule="exact"/>
        <w:rPr>
          <w:rFonts w:ascii="Times New Roman" w:hAnsi="Times New Roman" w:cs="Times New Roman"/>
        </w:rPr>
      </w:pPr>
    </w:p>
    <w:p w14:paraId="1F44DFF5" w14:textId="77777777" w:rsidR="00B134C9" w:rsidRPr="001A2B50" w:rsidRDefault="00B134C9" w:rsidP="00B134C9">
      <w:pPr>
        <w:pStyle w:val="BodyText"/>
        <w:shd w:val="clear" w:color="auto" w:fill="auto"/>
        <w:jc w:val="center"/>
      </w:pPr>
      <w:r w:rsidRPr="001A2B50">
        <w:rPr>
          <w:b/>
          <w:bCs/>
        </w:rPr>
        <w:lastRenderedPageBreak/>
        <w:t>THÁCH THỨC THỨ HAI - QUẢNG BÁ GIÁ TRỊ CỦA SÁCH</w:t>
      </w:r>
    </w:p>
    <w:p w14:paraId="30508C6D" w14:textId="77777777" w:rsidR="00B134C9" w:rsidRPr="001A2B50" w:rsidRDefault="00B134C9" w:rsidP="00B134C9">
      <w:pPr>
        <w:pStyle w:val="BodyText"/>
        <w:shd w:val="clear" w:color="auto" w:fill="auto"/>
        <w:spacing w:after="80"/>
        <w:jc w:val="center"/>
      </w:pPr>
      <w:r w:rsidRPr="001A2B50">
        <w:rPr>
          <w:b/>
          <w:bCs/>
        </w:rPr>
        <w:t>(TIẾT 5, 6)</w:t>
      </w:r>
    </w:p>
    <w:p w14:paraId="1D2803F2" w14:textId="77777777" w:rsidR="00B134C9" w:rsidRPr="001A2B50" w:rsidRDefault="00B134C9" w:rsidP="00B134C9">
      <w:pPr>
        <w:pStyle w:val="BodyText"/>
        <w:shd w:val="clear" w:color="auto" w:fill="auto"/>
        <w:spacing w:after="80"/>
        <w:jc w:val="center"/>
      </w:pPr>
      <w:r w:rsidRPr="001A2B50">
        <w:rPr>
          <w:b/>
          <w:bCs/>
        </w:rPr>
        <w:t>VIẾT BÀI QUẢNG CÁO VỀ SÁCH DƯỚI HÌNH THỨC</w:t>
      </w:r>
      <w:r w:rsidRPr="001A2B50">
        <w:rPr>
          <w:b/>
          <w:bCs/>
        </w:rPr>
        <w:br/>
        <w:t>VĂN BẢN ĐA PHƯƠNG THỨC</w:t>
      </w:r>
    </w:p>
    <w:p w14:paraId="232C264B" w14:textId="77777777" w:rsidR="00B134C9" w:rsidRPr="001A2B50" w:rsidRDefault="00B134C9" w:rsidP="00B134C9">
      <w:pPr>
        <w:pStyle w:val="Bodytext20"/>
        <w:shd w:val="clear" w:color="auto" w:fill="auto"/>
        <w:spacing w:after="80" w:line="341" w:lineRule="auto"/>
        <w:ind w:firstLine="300"/>
        <w:rPr>
          <w:rFonts w:ascii="Times New Roman" w:hAnsi="Times New Roman" w:cs="Times New Roman"/>
        </w:rPr>
      </w:pPr>
      <w:r w:rsidRPr="001A2B50">
        <w:rPr>
          <w:rFonts w:ascii="Times New Roman" w:hAnsi="Times New Roman" w:cs="Times New Roman"/>
        </w:rPr>
        <w:t>Hoạt động 1: Khởi động</w:t>
      </w:r>
    </w:p>
    <w:p w14:paraId="6FC5DABE" w14:textId="77777777" w:rsidR="00B134C9" w:rsidRPr="001A2B50" w:rsidRDefault="00B134C9" w:rsidP="00B134C9">
      <w:pPr>
        <w:pStyle w:val="BodyText"/>
        <w:shd w:val="clear" w:color="auto" w:fill="auto"/>
        <w:spacing w:after="80" w:line="343" w:lineRule="auto"/>
      </w:pPr>
      <w:r w:rsidRPr="001A2B50">
        <w:rPr>
          <w:b/>
          <w:bCs/>
          <w:i/>
          <w:iCs/>
        </w:rPr>
        <w:t>1. Mục tiêu</w:t>
      </w:r>
    </w:p>
    <w:p w14:paraId="1465A084" w14:textId="77777777" w:rsidR="00B134C9" w:rsidRPr="001A2B50" w:rsidRDefault="00B134C9" w:rsidP="00B134C9">
      <w:pPr>
        <w:pStyle w:val="BodyText"/>
        <w:shd w:val="clear" w:color="auto" w:fill="auto"/>
        <w:spacing w:after="80" w:line="343" w:lineRule="auto"/>
      </w:pPr>
      <w:r w:rsidRPr="001A2B50">
        <w:t>Tạo được tâm thế thoải mái cho HS bắt đầu tiết học.</w:t>
      </w:r>
    </w:p>
    <w:p w14:paraId="19CB943D" w14:textId="77777777" w:rsidR="00B134C9" w:rsidRPr="001A2B50" w:rsidRDefault="00B134C9" w:rsidP="00B134C9">
      <w:pPr>
        <w:pStyle w:val="BodyText"/>
        <w:numPr>
          <w:ilvl w:val="0"/>
          <w:numId w:val="1361"/>
        </w:numPr>
        <w:shd w:val="clear" w:color="auto" w:fill="auto"/>
        <w:tabs>
          <w:tab w:val="left" w:pos="687"/>
        </w:tabs>
        <w:spacing w:after="80" w:line="343" w:lineRule="auto"/>
        <w:ind w:firstLine="300"/>
      </w:pPr>
      <w:r w:rsidRPr="001A2B50">
        <w:rPr>
          <w:b/>
          <w:bCs/>
          <w:i/>
          <w:iCs/>
        </w:rPr>
        <w:t>Nội dung hoạt động</w:t>
      </w:r>
    </w:p>
    <w:p w14:paraId="3202A90D" w14:textId="77777777" w:rsidR="00B134C9" w:rsidRPr="001A2B50" w:rsidRDefault="00B134C9" w:rsidP="00B134C9">
      <w:pPr>
        <w:pStyle w:val="BodyText"/>
        <w:shd w:val="clear" w:color="auto" w:fill="auto"/>
        <w:spacing w:after="80" w:line="343" w:lineRule="auto"/>
      </w:pPr>
      <w:r w:rsidRPr="001A2B50">
        <w:rPr>
          <w:color w:val="000000"/>
        </w:rPr>
        <w:t>HS xem và nêu cảm nhận về video clip.</w:t>
      </w:r>
    </w:p>
    <w:p w14:paraId="2B1C16BD" w14:textId="77777777" w:rsidR="00B134C9" w:rsidRPr="001A2B50" w:rsidRDefault="00B134C9" w:rsidP="00B134C9">
      <w:pPr>
        <w:pStyle w:val="BodyText"/>
        <w:numPr>
          <w:ilvl w:val="0"/>
          <w:numId w:val="1361"/>
        </w:numPr>
        <w:shd w:val="clear" w:color="auto" w:fill="auto"/>
        <w:tabs>
          <w:tab w:val="left" w:pos="687"/>
        </w:tabs>
        <w:spacing w:after="80" w:line="343"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38"/>
        <w:gridCol w:w="2688"/>
        <w:gridCol w:w="3058"/>
      </w:tblGrid>
      <w:tr w:rsidR="00B134C9" w:rsidRPr="001A2B50" w14:paraId="5F5F6707" w14:textId="77777777" w:rsidTr="000B766D">
        <w:trPr>
          <w:trHeight w:hRule="exact" w:val="499"/>
          <w:jc w:val="center"/>
        </w:trPr>
        <w:tc>
          <w:tcPr>
            <w:tcW w:w="3038" w:type="dxa"/>
            <w:tcBorders>
              <w:top w:val="single" w:sz="4" w:space="0" w:color="auto"/>
              <w:left w:val="single" w:sz="4" w:space="0" w:color="auto"/>
            </w:tcBorders>
            <w:shd w:val="clear" w:color="auto" w:fill="CFE6C0"/>
            <w:vAlign w:val="center"/>
          </w:tcPr>
          <w:p w14:paraId="6FA12148"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688" w:type="dxa"/>
            <w:tcBorders>
              <w:top w:val="single" w:sz="4" w:space="0" w:color="auto"/>
              <w:left w:val="single" w:sz="4" w:space="0" w:color="auto"/>
            </w:tcBorders>
            <w:shd w:val="clear" w:color="auto" w:fill="CFE6C0"/>
            <w:vAlign w:val="center"/>
          </w:tcPr>
          <w:p w14:paraId="1386B215"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058" w:type="dxa"/>
            <w:tcBorders>
              <w:top w:val="single" w:sz="4" w:space="0" w:color="auto"/>
              <w:left w:val="single" w:sz="4" w:space="0" w:color="auto"/>
              <w:right w:val="single" w:sz="4" w:space="0" w:color="auto"/>
            </w:tcBorders>
            <w:shd w:val="clear" w:color="auto" w:fill="CFE6C0"/>
            <w:vAlign w:val="center"/>
          </w:tcPr>
          <w:p w14:paraId="316A8AE6"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506435E" w14:textId="77777777" w:rsidTr="000B766D">
        <w:trPr>
          <w:trHeight w:hRule="exact" w:val="2410"/>
          <w:jc w:val="center"/>
        </w:trPr>
        <w:tc>
          <w:tcPr>
            <w:tcW w:w="3038" w:type="dxa"/>
            <w:tcBorders>
              <w:top w:val="single" w:sz="4" w:space="0" w:color="auto"/>
              <w:left w:val="single" w:sz="4" w:space="0" w:color="auto"/>
              <w:bottom w:val="single" w:sz="4" w:space="0" w:color="auto"/>
            </w:tcBorders>
            <w:shd w:val="clear" w:color="auto" w:fill="FFFFFF"/>
            <w:vAlign w:val="bottom"/>
          </w:tcPr>
          <w:p w14:paraId="6A0070B3" w14:textId="77777777" w:rsidR="00B134C9" w:rsidRPr="001A2B50" w:rsidRDefault="00B134C9" w:rsidP="00B134C9">
            <w:pPr>
              <w:pStyle w:val="Other0"/>
              <w:numPr>
                <w:ilvl w:val="0"/>
                <w:numId w:val="1362"/>
              </w:numPr>
              <w:shd w:val="clear" w:color="auto" w:fill="auto"/>
              <w:tabs>
                <w:tab w:val="left" w:pos="202"/>
              </w:tabs>
              <w:spacing w:line="293" w:lineRule="auto"/>
              <w:jc w:val="both"/>
            </w:pPr>
            <w:r w:rsidRPr="001A2B50">
              <w:t>GV tổ chức cho HS theo dõi video clip giới thiệu cuốn sách và yêu cầu HS nêu nội dung của video clip.</w:t>
            </w:r>
          </w:p>
          <w:p w14:paraId="2DF07837" w14:textId="77777777" w:rsidR="00B134C9" w:rsidRPr="001A2B50" w:rsidRDefault="004F4776" w:rsidP="000B766D">
            <w:pPr>
              <w:pStyle w:val="Other0"/>
              <w:shd w:val="clear" w:color="auto" w:fill="auto"/>
              <w:spacing w:line="290" w:lineRule="auto"/>
              <w:jc w:val="both"/>
            </w:pPr>
            <w:hyperlink r:id="rId171" w:history="1">
              <w:r w:rsidR="00B134C9" w:rsidRPr="001A2B50">
                <w:rPr>
                  <w:i/>
                  <w:iCs/>
                </w:rPr>
                <w:t>https://www.youtube.com/</w:t>
              </w:r>
            </w:hyperlink>
            <w:r w:rsidR="00B134C9" w:rsidRPr="001A2B50">
              <w:rPr>
                <w:i/>
                <w:iCs/>
              </w:rPr>
              <w:t xml:space="preserve"> watch?v=ReHkqB3tfsA</w:t>
            </w:r>
          </w:p>
          <w:p w14:paraId="7D40B31D" w14:textId="77777777" w:rsidR="00B134C9" w:rsidRPr="001A2B50" w:rsidRDefault="00B134C9" w:rsidP="00B134C9">
            <w:pPr>
              <w:pStyle w:val="Other0"/>
              <w:numPr>
                <w:ilvl w:val="0"/>
                <w:numId w:val="1362"/>
              </w:numPr>
              <w:shd w:val="clear" w:color="auto" w:fill="auto"/>
              <w:tabs>
                <w:tab w:val="left" w:pos="206"/>
              </w:tabs>
              <w:spacing w:line="290" w:lineRule="auto"/>
              <w:jc w:val="both"/>
            </w:pPr>
            <w:r w:rsidRPr="001A2B50">
              <w:t>GV kết luận và dẫn dắt vào bài mới.</w:t>
            </w:r>
          </w:p>
        </w:tc>
        <w:tc>
          <w:tcPr>
            <w:tcW w:w="2688" w:type="dxa"/>
            <w:tcBorders>
              <w:top w:val="single" w:sz="4" w:space="0" w:color="auto"/>
              <w:left w:val="single" w:sz="4" w:space="0" w:color="auto"/>
              <w:bottom w:val="single" w:sz="4" w:space="0" w:color="auto"/>
            </w:tcBorders>
            <w:shd w:val="clear" w:color="auto" w:fill="FFFFFF"/>
          </w:tcPr>
          <w:p w14:paraId="36245746" w14:textId="77777777" w:rsidR="00B134C9" w:rsidRPr="001A2B50" w:rsidRDefault="00B134C9" w:rsidP="000B766D">
            <w:pPr>
              <w:pStyle w:val="Other0"/>
              <w:shd w:val="clear" w:color="auto" w:fill="auto"/>
              <w:spacing w:line="276" w:lineRule="auto"/>
            </w:pPr>
            <w:r w:rsidRPr="001A2B50">
              <w:t xml:space="preserve">HS theo dõi </w:t>
            </w:r>
            <w:r w:rsidRPr="001A2B50">
              <w:rPr>
                <w:lang w:val="en-US" w:eastAsia="en-US" w:bidi="en-US"/>
              </w:rPr>
              <w:t xml:space="preserve">video clip </w:t>
            </w:r>
            <w:r w:rsidRPr="001A2B50">
              <w:rPr>
                <w:sz w:val="22"/>
                <w:szCs w:val="22"/>
              </w:rPr>
              <w:t xml:space="preserve">và </w:t>
            </w:r>
            <w:r w:rsidRPr="001A2B50">
              <w:t>chia sẻ cá nhân.</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2B34D619" w14:textId="77777777" w:rsidR="00B134C9" w:rsidRPr="001A2B50" w:rsidRDefault="00B134C9" w:rsidP="000B766D">
            <w:pPr>
              <w:pStyle w:val="Other0"/>
              <w:shd w:val="clear" w:color="auto" w:fill="auto"/>
              <w:spacing w:line="293" w:lineRule="auto"/>
              <w:jc w:val="both"/>
            </w:pPr>
            <w:r w:rsidRPr="001A2B50">
              <w:t xml:space="preserve">HS nêu được nội dung của video clip giới thiệu cuốn sách </w:t>
            </w:r>
            <w:r w:rsidRPr="001A2B50">
              <w:rPr>
                <w:i/>
                <w:iCs/>
              </w:rPr>
              <w:t xml:space="preserve">Tôi thấy hoa vàng trên cỏ xanh </w:t>
            </w:r>
            <w:r w:rsidRPr="001A2B50">
              <w:t>(Nguyễn Nhật Ánh).</w:t>
            </w:r>
          </w:p>
        </w:tc>
      </w:tr>
    </w:tbl>
    <w:p w14:paraId="7C532F28" w14:textId="77777777" w:rsidR="00B134C9" w:rsidRPr="001A2B50" w:rsidRDefault="00B134C9" w:rsidP="00B134C9">
      <w:pPr>
        <w:spacing w:after="139" w:line="1" w:lineRule="exact"/>
        <w:rPr>
          <w:rFonts w:ascii="Times New Roman" w:hAnsi="Times New Roman" w:cs="Times New Roman"/>
        </w:rPr>
      </w:pPr>
    </w:p>
    <w:p w14:paraId="1E4512B6" w14:textId="77777777" w:rsidR="00B134C9" w:rsidRPr="001A2B50" w:rsidRDefault="00B134C9" w:rsidP="00B134C9">
      <w:pPr>
        <w:pStyle w:val="Bodytext20"/>
        <w:shd w:val="clear" w:color="auto" w:fill="auto"/>
        <w:spacing w:after="140" w:line="300" w:lineRule="auto"/>
        <w:ind w:firstLine="300"/>
        <w:rPr>
          <w:rFonts w:ascii="Times New Roman" w:hAnsi="Times New Roman" w:cs="Times New Roman"/>
        </w:rPr>
      </w:pPr>
      <w:r w:rsidRPr="001A2B50">
        <w:rPr>
          <w:rFonts w:ascii="Times New Roman" w:hAnsi="Times New Roman" w:cs="Times New Roman"/>
        </w:rPr>
        <w:t>Hoạt động 2: Hình thành kiến thức mới</w:t>
      </w:r>
    </w:p>
    <w:p w14:paraId="5AEB8949" w14:textId="77777777" w:rsidR="00B134C9" w:rsidRPr="001A2B50" w:rsidRDefault="00B134C9" w:rsidP="00B134C9">
      <w:pPr>
        <w:pStyle w:val="BodyText"/>
        <w:shd w:val="clear" w:color="auto" w:fill="auto"/>
        <w:spacing w:after="140" w:line="300" w:lineRule="auto"/>
      </w:pPr>
      <w:r w:rsidRPr="001A2B50">
        <w:rPr>
          <w:b/>
          <w:bCs/>
          <w:i/>
          <w:iCs/>
        </w:rPr>
        <w:t>1. Mục tiêu</w:t>
      </w:r>
    </w:p>
    <w:p w14:paraId="18FEA611" w14:textId="77777777" w:rsidR="00B134C9" w:rsidRPr="001A2B50" w:rsidRDefault="00B134C9" w:rsidP="00B134C9">
      <w:pPr>
        <w:pStyle w:val="BodyText"/>
        <w:shd w:val="clear" w:color="auto" w:fill="auto"/>
        <w:spacing w:after="140" w:line="300" w:lineRule="auto"/>
        <w:jc w:val="both"/>
      </w:pPr>
      <w:r w:rsidRPr="001A2B50">
        <w:rPr>
          <w:color w:val="000000"/>
        </w:rPr>
        <w:t>Viết được một bài quảng cáo hoặc tờ rơi về một sản phẩm hay một hoạt động, sử dụng kết hợp phương tiện ngôn ngữ và phương tiện phi ngôn ngữ.</w:t>
      </w:r>
    </w:p>
    <w:p w14:paraId="7C3586E8" w14:textId="77777777" w:rsidR="00B134C9" w:rsidRPr="001A2B50" w:rsidRDefault="00B134C9" w:rsidP="00B134C9">
      <w:pPr>
        <w:pStyle w:val="BodyText"/>
        <w:numPr>
          <w:ilvl w:val="0"/>
          <w:numId w:val="1363"/>
        </w:numPr>
        <w:shd w:val="clear" w:color="auto" w:fill="auto"/>
        <w:tabs>
          <w:tab w:val="left" w:pos="687"/>
        </w:tabs>
        <w:spacing w:after="80" w:line="300" w:lineRule="auto"/>
        <w:ind w:firstLine="300"/>
        <w:jc w:val="both"/>
      </w:pPr>
      <w:r w:rsidRPr="001A2B50">
        <w:rPr>
          <w:b/>
          <w:bCs/>
          <w:i/>
          <w:iCs/>
        </w:rPr>
        <w:t>Nội dung hoạt động</w:t>
      </w:r>
    </w:p>
    <w:p w14:paraId="2C855CFB" w14:textId="77777777" w:rsidR="00B134C9" w:rsidRPr="001A2B50" w:rsidRDefault="00B134C9" w:rsidP="00B134C9">
      <w:pPr>
        <w:pStyle w:val="BodyText"/>
        <w:shd w:val="clear" w:color="auto" w:fill="auto"/>
        <w:spacing w:after="80" w:line="300" w:lineRule="auto"/>
      </w:pPr>
      <w:r w:rsidRPr="001A2B50">
        <w:rPr>
          <w:color w:val="000000"/>
        </w:rPr>
        <w:t>HS thảo luận nhóm, hoàn thành phiếu học tập.</w:t>
      </w:r>
      <w:r w:rsidRPr="001A2B50">
        <w:br w:type="page"/>
      </w:r>
    </w:p>
    <w:p w14:paraId="134CD5D7" w14:textId="77777777" w:rsidR="00B134C9" w:rsidRPr="001A2B50" w:rsidRDefault="00B134C9" w:rsidP="00B134C9">
      <w:pPr>
        <w:pStyle w:val="Tablecaption0"/>
        <w:shd w:val="clear" w:color="auto" w:fill="auto"/>
        <w:ind w:left="235"/>
      </w:pPr>
      <w:r w:rsidRPr="001A2B50">
        <w:rPr>
          <w:lang w:val="en-US" w:eastAsia="en-US" w:bidi="en-US"/>
        </w:rPr>
        <w:lastRenderedPageBreak/>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2549"/>
        <w:gridCol w:w="3552"/>
      </w:tblGrid>
      <w:tr w:rsidR="00B134C9" w:rsidRPr="001A2B50" w14:paraId="369CFFA7" w14:textId="77777777" w:rsidTr="000B766D">
        <w:trPr>
          <w:trHeight w:hRule="exact" w:val="533"/>
          <w:jc w:val="center"/>
        </w:trPr>
        <w:tc>
          <w:tcPr>
            <w:tcW w:w="2678" w:type="dxa"/>
            <w:tcBorders>
              <w:top w:val="single" w:sz="4" w:space="0" w:color="auto"/>
              <w:left w:val="single" w:sz="4" w:space="0" w:color="auto"/>
            </w:tcBorders>
            <w:shd w:val="clear" w:color="auto" w:fill="CFE6C0"/>
            <w:vAlign w:val="center"/>
          </w:tcPr>
          <w:p w14:paraId="05B4459E"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549" w:type="dxa"/>
            <w:tcBorders>
              <w:top w:val="single" w:sz="4" w:space="0" w:color="auto"/>
              <w:left w:val="single" w:sz="4" w:space="0" w:color="auto"/>
            </w:tcBorders>
            <w:shd w:val="clear" w:color="auto" w:fill="CFE6C0"/>
            <w:vAlign w:val="center"/>
          </w:tcPr>
          <w:p w14:paraId="6FDF6DD3"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552" w:type="dxa"/>
            <w:tcBorders>
              <w:top w:val="single" w:sz="4" w:space="0" w:color="auto"/>
              <w:left w:val="single" w:sz="4" w:space="0" w:color="auto"/>
              <w:right w:val="single" w:sz="4" w:space="0" w:color="auto"/>
            </w:tcBorders>
            <w:shd w:val="clear" w:color="auto" w:fill="CFE6C0"/>
            <w:vAlign w:val="center"/>
          </w:tcPr>
          <w:p w14:paraId="69853707"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69A1853D" w14:textId="77777777" w:rsidTr="000B766D">
        <w:trPr>
          <w:trHeight w:hRule="exact" w:val="11822"/>
          <w:jc w:val="center"/>
        </w:trPr>
        <w:tc>
          <w:tcPr>
            <w:tcW w:w="2678" w:type="dxa"/>
            <w:tcBorders>
              <w:top w:val="single" w:sz="4" w:space="0" w:color="auto"/>
              <w:left w:val="single" w:sz="4" w:space="0" w:color="auto"/>
              <w:bottom w:val="single" w:sz="4" w:space="0" w:color="auto"/>
            </w:tcBorders>
            <w:shd w:val="clear" w:color="auto" w:fill="FFFFFF"/>
          </w:tcPr>
          <w:p w14:paraId="40088A07" w14:textId="77777777" w:rsidR="00B134C9" w:rsidRPr="001A2B50" w:rsidRDefault="00B134C9" w:rsidP="00B134C9">
            <w:pPr>
              <w:pStyle w:val="Other0"/>
              <w:numPr>
                <w:ilvl w:val="0"/>
                <w:numId w:val="1364"/>
              </w:numPr>
              <w:shd w:val="clear" w:color="auto" w:fill="auto"/>
              <w:tabs>
                <w:tab w:val="left" w:pos="235"/>
              </w:tabs>
              <w:spacing w:after="4300" w:line="336" w:lineRule="auto"/>
              <w:jc w:val="both"/>
            </w:pPr>
            <w:r w:rsidRPr="001A2B50">
              <w:t>GV hướng dẫn HS đọc SGK (tr. 125) và nêu yêu cầu của bài quảng cáo về sách dưới hình thức VB đa phương thức.</w:t>
            </w:r>
          </w:p>
          <w:p w14:paraId="22A3F8A6" w14:textId="77777777" w:rsidR="00B134C9" w:rsidRPr="001A2B50" w:rsidRDefault="00B134C9" w:rsidP="00B134C9">
            <w:pPr>
              <w:pStyle w:val="Other0"/>
              <w:numPr>
                <w:ilvl w:val="0"/>
                <w:numId w:val="1364"/>
              </w:numPr>
              <w:shd w:val="clear" w:color="auto" w:fill="auto"/>
              <w:tabs>
                <w:tab w:val="left" w:pos="221"/>
              </w:tabs>
              <w:spacing w:line="334" w:lineRule="auto"/>
              <w:jc w:val="both"/>
            </w:pPr>
            <w:r w:rsidRPr="001A2B50">
              <w:t>GV yêu cầu HS đọc bài viết tham khảo và thảo luận nhiệm vụ 1 trong phiếu học tập số 5.</w:t>
            </w:r>
          </w:p>
        </w:tc>
        <w:tc>
          <w:tcPr>
            <w:tcW w:w="2549" w:type="dxa"/>
            <w:tcBorders>
              <w:top w:val="single" w:sz="4" w:space="0" w:color="auto"/>
              <w:left w:val="single" w:sz="4" w:space="0" w:color="auto"/>
              <w:bottom w:val="single" w:sz="4" w:space="0" w:color="auto"/>
            </w:tcBorders>
            <w:shd w:val="clear" w:color="auto" w:fill="FFFFFF"/>
          </w:tcPr>
          <w:p w14:paraId="0786C470" w14:textId="77777777" w:rsidR="00B134C9" w:rsidRPr="001A2B50" w:rsidRDefault="00B134C9" w:rsidP="00B134C9">
            <w:pPr>
              <w:pStyle w:val="Other0"/>
              <w:numPr>
                <w:ilvl w:val="0"/>
                <w:numId w:val="1365"/>
              </w:numPr>
              <w:shd w:val="clear" w:color="auto" w:fill="auto"/>
              <w:tabs>
                <w:tab w:val="left" w:pos="187"/>
              </w:tabs>
              <w:spacing w:after="5260" w:line="336" w:lineRule="auto"/>
              <w:jc w:val="both"/>
            </w:pPr>
            <w:r w:rsidRPr="001A2B50">
              <w:t>HS đọc SGK (tr. 125), trả lời câu hỏi.</w:t>
            </w:r>
          </w:p>
          <w:p w14:paraId="582A9EC7" w14:textId="77777777" w:rsidR="00B134C9" w:rsidRPr="001A2B50" w:rsidRDefault="00B134C9" w:rsidP="00B134C9">
            <w:pPr>
              <w:pStyle w:val="Other0"/>
              <w:numPr>
                <w:ilvl w:val="0"/>
                <w:numId w:val="1365"/>
              </w:numPr>
              <w:shd w:val="clear" w:color="auto" w:fill="auto"/>
              <w:tabs>
                <w:tab w:val="left" w:pos="245"/>
              </w:tabs>
              <w:spacing w:line="334" w:lineRule="auto"/>
              <w:jc w:val="both"/>
            </w:pPr>
            <w:r w:rsidRPr="001A2B50">
              <w:t>HS đọc bài viết, thảo luận và hoàn thành nhiệm vụ 1 trong phiếu học tập số 5.</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14:paraId="761A2AEE" w14:textId="77777777" w:rsidR="00B134C9" w:rsidRPr="001A2B50" w:rsidRDefault="00B134C9" w:rsidP="00B134C9">
            <w:pPr>
              <w:pStyle w:val="Other0"/>
              <w:numPr>
                <w:ilvl w:val="0"/>
                <w:numId w:val="1366"/>
              </w:numPr>
              <w:shd w:val="clear" w:color="auto" w:fill="auto"/>
              <w:tabs>
                <w:tab w:val="left" w:pos="230"/>
              </w:tabs>
              <w:spacing w:line="336" w:lineRule="auto"/>
              <w:jc w:val="both"/>
            </w:pPr>
            <w:r w:rsidRPr="001A2B50">
              <w:rPr>
                <w:b/>
                <w:bCs/>
              </w:rPr>
              <w:t>Tìm hiểu các yêu cầu của bài quảng cáo về sách dưới hình thức VB đa phương thức</w:t>
            </w:r>
          </w:p>
          <w:p w14:paraId="64EDE937" w14:textId="77777777" w:rsidR="00B134C9" w:rsidRPr="001A2B50" w:rsidRDefault="00B134C9" w:rsidP="000B766D">
            <w:pPr>
              <w:pStyle w:val="Other0"/>
              <w:shd w:val="clear" w:color="auto" w:fill="auto"/>
              <w:spacing w:line="334" w:lineRule="auto"/>
              <w:jc w:val="both"/>
            </w:pPr>
            <w:r w:rsidRPr="001A2B50">
              <w:rPr>
                <w:b/>
                <w:bCs/>
                <w:i/>
                <w:iCs/>
              </w:rPr>
              <w:t>1. Yêu cầu đối với bài quảng cáo về sách dưới hình thức văn bản đa phương thức</w:t>
            </w:r>
          </w:p>
          <w:p w14:paraId="1618CD75" w14:textId="77777777" w:rsidR="00B134C9" w:rsidRPr="001A2B50" w:rsidRDefault="00B134C9" w:rsidP="00B134C9">
            <w:pPr>
              <w:pStyle w:val="Other0"/>
              <w:numPr>
                <w:ilvl w:val="0"/>
                <w:numId w:val="1367"/>
              </w:numPr>
              <w:shd w:val="clear" w:color="auto" w:fill="auto"/>
              <w:tabs>
                <w:tab w:val="left" w:pos="187"/>
              </w:tabs>
              <w:spacing w:line="336" w:lineRule="auto"/>
              <w:jc w:val="both"/>
            </w:pPr>
            <w:r w:rsidRPr="001A2B50">
              <w:t>Nêu được thông tin chính xác, cụ thể và đầy đủ về cuốn sách cần được quảng cáo: tên sách, tác giả, nhà xuất bản, đặc điểm nghệ thuật và nội dung.</w:t>
            </w:r>
          </w:p>
          <w:p w14:paraId="508EB940" w14:textId="77777777" w:rsidR="00B134C9" w:rsidRPr="001A2B50" w:rsidRDefault="00B134C9" w:rsidP="00B134C9">
            <w:pPr>
              <w:pStyle w:val="Other0"/>
              <w:numPr>
                <w:ilvl w:val="0"/>
                <w:numId w:val="1367"/>
              </w:numPr>
              <w:shd w:val="clear" w:color="auto" w:fill="auto"/>
              <w:tabs>
                <w:tab w:val="left" w:pos="259"/>
              </w:tabs>
              <w:spacing w:line="334" w:lineRule="auto"/>
              <w:jc w:val="both"/>
            </w:pPr>
            <w:r w:rsidRPr="001A2B50">
              <w:t>Ngôn ngữ mạch lạc, súc tích, gây được ấn tượng; có sự tương thích giữa ngôn ngữ và yếu tố phi ngôn ngữ (hình ảnh và âm thanh).</w:t>
            </w:r>
          </w:p>
          <w:p w14:paraId="0E65AB7D" w14:textId="77777777" w:rsidR="00B134C9" w:rsidRPr="001A2B50" w:rsidRDefault="00B134C9" w:rsidP="00B134C9">
            <w:pPr>
              <w:pStyle w:val="Other0"/>
              <w:numPr>
                <w:ilvl w:val="0"/>
                <w:numId w:val="1367"/>
              </w:numPr>
              <w:shd w:val="clear" w:color="auto" w:fill="auto"/>
              <w:tabs>
                <w:tab w:val="left" w:pos="187"/>
              </w:tabs>
              <w:spacing w:line="334" w:lineRule="auto"/>
              <w:jc w:val="both"/>
            </w:pPr>
            <w:r w:rsidRPr="001A2B50">
              <w:t>Thu hút được sự chú ý, tạo được niềm tin đối với người đọc về cuốn sách cần được quảng cáo.</w:t>
            </w:r>
          </w:p>
          <w:p w14:paraId="6D7088B7" w14:textId="77777777" w:rsidR="00B134C9" w:rsidRPr="001A2B50" w:rsidRDefault="00B134C9" w:rsidP="00B134C9">
            <w:pPr>
              <w:pStyle w:val="Other0"/>
              <w:numPr>
                <w:ilvl w:val="0"/>
                <w:numId w:val="1366"/>
              </w:numPr>
              <w:shd w:val="clear" w:color="auto" w:fill="auto"/>
              <w:tabs>
                <w:tab w:val="left" w:pos="298"/>
              </w:tabs>
              <w:spacing w:line="334" w:lineRule="auto"/>
              <w:jc w:val="both"/>
            </w:pPr>
            <w:r w:rsidRPr="001A2B50">
              <w:rPr>
                <w:b/>
                <w:bCs/>
                <w:i/>
                <w:iCs/>
              </w:rPr>
              <w:t>Phân tích bài viết tham khảo</w:t>
            </w:r>
          </w:p>
          <w:p w14:paraId="1139B810" w14:textId="77777777" w:rsidR="00B134C9" w:rsidRPr="001A2B50" w:rsidRDefault="00B134C9" w:rsidP="00B134C9">
            <w:pPr>
              <w:pStyle w:val="Other0"/>
              <w:numPr>
                <w:ilvl w:val="0"/>
                <w:numId w:val="1367"/>
              </w:numPr>
              <w:shd w:val="clear" w:color="auto" w:fill="auto"/>
              <w:tabs>
                <w:tab w:val="left" w:pos="187"/>
              </w:tabs>
              <w:spacing w:line="334" w:lineRule="auto"/>
              <w:jc w:val="both"/>
            </w:pPr>
            <w:r w:rsidRPr="001A2B50">
              <w:t xml:space="preserve">Mục đích của bài viết: quảng cáo cuốn sách </w:t>
            </w:r>
            <w:r w:rsidRPr="001A2B50">
              <w:rPr>
                <w:i/>
                <w:iCs/>
              </w:rPr>
              <w:t>Chuyện lạ Phi châu</w:t>
            </w:r>
            <w:r w:rsidRPr="001A2B50">
              <w:t xml:space="preserve"> của tác giả Hảo Phạm Fiori.</w:t>
            </w:r>
          </w:p>
          <w:p w14:paraId="6E5700B9" w14:textId="77777777" w:rsidR="00B134C9" w:rsidRPr="001A2B50" w:rsidRDefault="00B134C9" w:rsidP="00B134C9">
            <w:pPr>
              <w:pStyle w:val="Other0"/>
              <w:numPr>
                <w:ilvl w:val="0"/>
                <w:numId w:val="1367"/>
              </w:numPr>
              <w:shd w:val="clear" w:color="auto" w:fill="auto"/>
              <w:tabs>
                <w:tab w:val="left" w:pos="158"/>
              </w:tabs>
              <w:spacing w:line="334" w:lineRule="auto"/>
              <w:jc w:val="both"/>
            </w:pPr>
            <w:r w:rsidRPr="001A2B50">
              <w:t>Cách đặt nhan đề: Nhan đề nêu tên cuốn sách và đặc điểm nổi bật trong nội dung sách (</w:t>
            </w:r>
            <w:r w:rsidRPr="001A2B50">
              <w:rPr>
                <w:i/>
                <w:iCs/>
              </w:rPr>
              <w:t>cuốn sách tươi mới về lục địa cổ kính</w:t>
            </w:r>
            <w:r w:rsidRPr="001A2B50">
              <w:t>).</w:t>
            </w:r>
          </w:p>
          <w:p w14:paraId="1AC39AEB" w14:textId="77777777" w:rsidR="00B134C9" w:rsidRPr="001A2B50" w:rsidRDefault="00B134C9" w:rsidP="00B134C9">
            <w:pPr>
              <w:pStyle w:val="Other0"/>
              <w:numPr>
                <w:ilvl w:val="0"/>
                <w:numId w:val="1367"/>
              </w:numPr>
              <w:shd w:val="clear" w:color="auto" w:fill="auto"/>
              <w:tabs>
                <w:tab w:val="left" w:pos="173"/>
              </w:tabs>
              <w:spacing w:line="331" w:lineRule="auto"/>
              <w:jc w:val="both"/>
            </w:pPr>
            <w:r w:rsidRPr="001A2B50">
              <w:t>Nội dung bài quảng cáo cung cấp cho người đọc các thông tin:</w:t>
            </w:r>
          </w:p>
          <w:p w14:paraId="5D1AD773" w14:textId="77777777" w:rsidR="00B134C9" w:rsidRPr="001A2B50" w:rsidRDefault="00B134C9" w:rsidP="000B766D">
            <w:pPr>
              <w:pStyle w:val="Other0"/>
              <w:shd w:val="clear" w:color="auto" w:fill="auto"/>
              <w:spacing w:line="331" w:lineRule="auto"/>
              <w:jc w:val="both"/>
            </w:pPr>
            <w:r w:rsidRPr="001A2B50">
              <w:t>+ Về bối cảnh, tác giả và đặc điểm nghệ thuật, nội dung của cuốn sách.</w:t>
            </w:r>
          </w:p>
          <w:p w14:paraId="69C84BD0" w14:textId="77777777" w:rsidR="00B134C9" w:rsidRPr="001A2B50" w:rsidRDefault="00B134C9" w:rsidP="000B766D">
            <w:pPr>
              <w:pStyle w:val="Other0"/>
              <w:shd w:val="clear" w:color="auto" w:fill="auto"/>
              <w:spacing w:line="336" w:lineRule="auto"/>
              <w:jc w:val="both"/>
            </w:pPr>
            <w:r w:rsidRPr="001A2B50">
              <w:t>+ Về việc xuất bản, phát hành cuốn sách.</w:t>
            </w:r>
          </w:p>
          <w:p w14:paraId="44116020" w14:textId="77777777" w:rsidR="00B134C9" w:rsidRPr="001A2B50" w:rsidRDefault="00B134C9" w:rsidP="00B134C9">
            <w:pPr>
              <w:pStyle w:val="Other0"/>
              <w:numPr>
                <w:ilvl w:val="0"/>
                <w:numId w:val="1367"/>
              </w:numPr>
              <w:shd w:val="clear" w:color="auto" w:fill="auto"/>
              <w:tabs>
                <w:tab w:val="left" w:pos="154"/>
              </w:tabs>
              <w:spacing w:line="334" w:lineRule="auto"/>
              <w:jc w:val="both"/>
            </w:pPr>
            <w:r w:rsidRPr="001A2B50">
              <w:t>Cách trình bày bài quảng cáo: Có sự kết hợp ngôn ngữ và hình ảnh minh hoạ ở đầu và cuối bài viết.</w:t>
            </w:r>
          </w:p>
        </w:tc>
      </w:tr>
    </w:tbl>
    <w:p w14:paraId="7481584A"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2554"/>
        <w:gridCol w:w="3552"/>
      </w:tblGrid>
      <w:tr w:rsidR="00B134C9" w:rsidRPr="001A2B50" w14:paraId="3723F33C" w14:textId="77777777" w:rsidTr="000B766D">
        <w:trPr>
          <w:trHeight w:hRule="exact" w:val="533"/>
          <w:jc w:val="center"/>
        </w:trPr>
        <w:tc>
          <w:tcPr>
            <w:tcW w:w="2678" w:type="dxa"/>
            <w:tcBorders>
              <w:top w:val="single" w:sz="4" w:space="0" w:color="auto"/>
              <w:left w:val="single" w:sz="4" w:space="0" w:color="auto"/>
            </w:tcBorders>
            <w:shd w:val="clear" w:color="auto" w:fill="CFE6C0"/>
            <w:vAlign w:val="center"/>
          </w:tcPr>
          <w:p w14:paraId="2124F4A3"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Hoạt động của GV</w:t>
            </w:r>
          </w:p>
        </w:tc>
        <w:tc>
          <w:tcPr>
            <w:tcW w:w="2554" w:type="dxa"/>
            <w:tcBorders>
              <w:top w:val="single" w:sz="4" w:space="0" w:color="auto"/>
              <w:left w:val="single" w:sz="4" w:space="0" w:color="auto"/>
            </w:tcBorders>
            <w:shd w:val="clear" w:color="auto" w:fill="CFE6C0"/>
            <w:vAlign w:val="center"/>
          </w:tcPr>
          <w:p w14:paraId="21C9DE78"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552" w:type="dxa"/>
            <w:tcBorders>
              <w:top w:val="single" w:sz="4" w:space="0" w:color="auto"/>
              <w:left w:val="single" w:sz="4" w:space="0" w:color="auto"/>
              <w:right w:val="single" w:sz="4" w:space="0" w:color="auto"/>
            </w:tcBorders>
            <w:shd w:val="clear" w:color="auto" w:fill="CFE6C0"/>
            <w:vAlign w:val="center"/>
          </w:tcPr>
          <w:p w14:paraId="58685F7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831228A" w14:textId="77777777" w:rsidTr="000B766D">
        <w:trPr>
          <w:trHeight w:hRule="exact" w:val="2198"/>
          <w:jc w:val="center"/>
        </w:trPr>
        <w:tc>
          <w:tcPr>
            <w:tcW w:w="2678" w:type="dxa"/>
            <w:tcBorders>
              <w:top w:val="single" w:sz="4" w:space="0" w:color="auto"/>
              <w:left w:val="single" w:sz="4" w:space="0" w:color="auto"/>
              <w:bottom w:val="single" w:sz="4" w:space="0" w:color="auto"/>
            </w:tcBorders>
            <w:shd w:val="clear" w:color="auto" w:fill="FFFFFF"/>
          </w:tcPr>
          <w:p w14:paraId="793720CE" w14:textId="77777777" w:rsidR="00B134C9" w:rsidRPr="001A2B50" w:rsidRDefault="00B134C9" w:rsidP="000B766D">
            <w:pPr>
              <w:pStyle w:val="Other0"/>
              <w:shd w:val="clear" w:color="auto" w:fill="auto"/>
              <w:spacing w:line="360" w:lineRule="auto"/>
              <w:jc w:val="both"/>
            </w:pPr>
            <w:r w:rsidRPr="001A2B50">
              <w:t>- GV tổ chức cho HS trao đổi, nhận xét: Bài viết tham khảo có đáp ứng được yêu cầu đối với bài quảng cáo về sách dưới hình thức VB đa phương thức không?</w:t>
            </w:r>
          </w:p>
        </w:tc>
        <w:tc>
          <w:tcPr>
            <w:tcW w:w="2554" w:type="dxa"/>
            <w:tcBorders>
              <w:top w:val="single" w:sz="4" w:space="0" w:color="auto"/>
              <w:left w:val="single" w:sz="4" w:space="0" w:color="auto"/>
              <w:bottom w:val="single" w:sz="4" w:space="0" w:color="auto"/>
            </w:tcBorders>
            <w:shd w:val="clear" w:color="auto" w:fill="FFFFFF"/>
          </w:tcPr>
          <w:p w14:paraId="52F28123" w14:textId="77777777" w:rsidR="00B134C9" w:rsidRPr="001A2B50" w:rsidRDefault="00B134C9" w:rsidP="000B766D">
            <w:pPr>
              <w:pStyle w:val="Other0"/>
              <w:shd w:val="clear" w:color="auto" w:fill="auto"/>
              <w:spacing w:line="240" w:lineRule="auto"/>
            </w:pPr>
            <w:r w:rsidRPr="001A2B50">
              <w:t>- HS trả lời.</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14:paraId="3C50F0C2" w14:textId="77777777" w:rsidR="00B134C9" w:rsidRPr="001A2B50" w:rsidRDefault="00B134C9" w:rsidP="000B766D">
            <w:pPr>
              <w:pStyle w:val="Other0"/>
              <w:shd w:val="clear" w:color="auto" w:fill="auto"/>
              <w:spacing w:line="360" w:lineRule="auto"/>
              <w:jc w:val="both"/>
            </w:pPr>
            <w:r w:rsidRPr="001A2B50">
              <w:t>- Bài viết tham khảo đáp ứng được yêu cầu đối với bài quảng cáo về sách dưới hình thức VB đa phương thức.</w:t>
            </w:r>
          </w:p>
        </w:tc>
      </w:tr>
    </w:tbl>
    <w:p w14:paraId="6006B65D" w14:textId="77777777" w:rsidR="00B134C9" w:rsidRPr="001A2B50" w:rsidRDefault="00B134C9" w:rsidP="00B134C9">
      <w:pPr>
        <w:spacing w:after="179" w:line="1" w:lineRule="exact"/>
        <w:rPr>
          <w:rFonts w:ascii="Times New Roman" w:hAnsi="Times New Roman" w:cs="Times New Roman"/>
        </w:rPr>
      </w:pPr>
    </w:p>
    <w:p w14:paraId="7C8EEA65"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11C31204" w14:textId="77777777" w:rsidR="00B134C9" w:rsidRPr="001A2B50" w:rsidRDefault="00B134C9" w:rsidP="00B134C9">
      <w:pPr>
        <w:pStyle w:val="BodyText"/>
        <w:shd w:val="clear" w:color="auto" w:fill="auto"/>
        <w:spacing w:after="120" w:line="305" w:lineRule="auto"/>
      </w:pPr>
      <w:r w:rsidRPr="001A2B50">
        <w:rPr>
          <w:b/>
          <w:bCs/>
          <w:i/>
          <w:iCs/>
          <w:lang w:val="en-US" w:eastAsia="en-US" w:bidi="en-US"/>
        </w:rPr>
        <w:t xml:space="preserve">1. </w:t>
      </w:r>
      <w:r w:rsidRPr="001A2B50">
        <w:rPr>
          <w:b/>
          <w:bCs/>
          <w:i/>
          <w:iCs/>
        </w:rPr>
        <w:t>Mục tiêu</w:t>
      </w:r>
    </w:p>
    <w:p w14:paraId="0396D788"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viết được bài quảng cáo về sách dưới hình thức </w:t>
      </w:r>
      <w:r w:rsidRPr="001A2B50">
        <w:rPr>
          <w:color w:val="000000"/>
          <w:lang w:val="en-US" w:eastAsia="en-US" w:bidi="en-US"/>
        </w:rPr>
        <w:t xml:space="preserve">VB </w:t>
      </w:r>
      <w:r w:rsidRPr="001A2B50">
        <w:rPr>
          <w:color w:val="000000"/>
        </w:rPr>
        <w:t>đa phương thức, chỉnh sửa được bài viết.</w:t>
      </w:r>
    </w:p>
    <w:p w14:paraId="4CD73919" w14:textId="77777777" w:rsidR="00B134C9" w:rsidRPr="001A2B50" w:rsidRDefault="00B134C9" w:rsidP="00B134C9">
      <w:pPr>
        <w:pStyle w:val="BodyText"/>
        <w:numPr>
          <w:ilvl w:val="0"/>
          <w:numId w:val="1368"/>
        </w:numPr>
        <w:shd w:val="clear" w:color="auto" w:fill="auto"/>
        <w:tabs>
          <w:tab w:val="left" w:pos="687"/>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77B652DD" w14:textId="77777777" w:rsidR="00B134C9" w:rsidRPr="001A2B50" w:rsidRDefault="00B134C9" w:rsidP="00B134C9">
      <w:pPr>
        <w:pStyle w:val="Heading60"/>
        <w:keepNext/>
        <w:keepLines/>
        <w:shd w:val="clear" w:color="auto" w:fill="auto"/>
        <w:spacing w:after="120" w:line="305" w:lineRule="auto"/>
      </w:pPr>
      <w:r w:rsidRPr="001A2B50">
        <w:rPr>
          <w:color w:val="000000"/>
          <w:lang w:val="en-US" w:eastAsia="en-US" w:bidi="en-US"/>
        </w:rPr>
        <w:t xml:space="preserve">HS </w:t>
      </w:r>
      <w:r w:rsidRPr="001A2B50">
        <w:rPr>
          <w:color w:val="000000"/>
        </w:rPr>
        <w:t xml:space="preserve">thực hiện phiếu học tập, trả lời câu hỏi để viết bài </w:t>
      </w:r>
      <w:r w:rsidRPr="001A2B50">
        <w:rPr>
          <w:color w:val="000000"/>
          <w:lang w:val="en-US" w:eastAsia="en-US" w:bidi="en-US"/>
        </w:rPr>
        <w:t xml:space="preserve">theo </w:t>
      </w:r>
      <w:r w:rsidRPr="001A2B50">
        <w:rPr>
          <w:color w:val="000000"/>
        </w:rPr>
        <w:t>các bước.</w:t>
      </w:r>
    </w:p>
    <w:p w14:paraId="2895DFDF" w14:textId="77777777" w:rsidR="00B134C9" w:rsidRPr="001A2B50" w:rsidRDefault="00B134C9" w:rsidP="00B134C9">
      <w:pPr>
        <w:pStyle w:val="BodyText"/>
        <w:numPr>
          <w:ilvl w:val="0"/>
          <w:numId w:val="1368"/>
        </w:numPr>
        <w:shd w:val="clear" w:color="auto" w:fill="auto"/>
        <w:tabs>
          <w:tab w:val="left" w:pos="687"/>
        </w:tabs>
        <w:spacing w:after="12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597"/>
        <w:gridCol w:w="3034"/>
      </w:tblGrid>
      <w:tr w:rsidR="00B134C9" w:rsidRPr="001A2B50" w14:paraId="1F20A851" w14:textId="77777777" w:rsidTr="000B766D">
        <w:trPr>
          <w:trHeight w:hRule="exact" w:val="682"/>
          <w:jc w:val="center"/>
        </w:trPr>
        <w:tc>
          <w:tcPr>
            <w:tcW w:w="3154" w:type="dxa"/>
            <w:tcBorders>
              <w:top w:val="single" w:sz="4" w:space="0" w:color="auto"/>
              <w:left w:val="single" w:sz="4" w:space="0" w:color="auto"/>
            </w:tcBorders>
            <w:shd w:val="clear" w:color="auto" w:fill="CFE6C0"/>
            <w:vAlign w:val="center"/>
          </w:tcPr>
          <w:p w14:paraId="18BA43F5"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597" w:type="dxa"/>
            <w:tcBorders>
              <w:top w:val="single" w:sz="4" w:space="0" w:color="auto"/>
              <w:left w:val="single" w:sz="4" w:space="0" w:color="auto"/>
            </w:tcBorders>
            <w:shd w:val="clear" w:color="auto" w:fill="CFE6C0"/>
            <w:vAlign w:val="center"/>
          </w:tcPr>
          <w:p w14:paraId="3CCDCE98"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034" w:type="dxa"/>
            <w:tcBorders>
              <w:top w:val="single" w:sz="4" w:space="0" w:color="auto"/>
              <w:left w:val="single" w:sz="4" w:space="0" w:color="auto"/>
              <w:right w:val="single" w:sz="4" w:space="0" w:color="auto"/>
            </w:tcBorders>
            <w:shd w:val="clear" w:color="auto" w:fill="CFE6C0"/>
            <w:vAlign w:val="center"/>
          </w:tcPr>
          <w:p w14:paraId="3E7B66B9"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2D43E339" w14:textId="77777777" w:rsidTr="000B766D">
        <w:trPr>
          <w:trHeight w:hRule="exact" w:val="6062"/>
          <w:jc w:val="center"/>
        </w:trPr>
        <w:tc>
          <w:tcPr>
            <w:tcW w:w="3154" w:type="dxa"/>
            <w:tcBorders>
              <w:top w:val="single" w:sz="4" w:space="0" w:color="auto"/>
              <w:left w:val="single" w:sz="4" w:space="0" w:color="auto"/>
              <w:bottom w:val="single" w:sz="4" w:space="0" w:color="auto"/>
            </w:tcBorders>
            <w:shd w:val="clear" w:color="auto" w:fill="FFFFFF"/>
            <w:vAlign w:val="bottom"/>
          </w:tcPr>
          <w:p w14:paraId="42E5EE7D" w14:textId="77777777" w:rsidR="00B134C9" w:rsidRPr="001A2B50" w:rsidRDefault="00B134C9" w:rsidP="00B134C9">
            <w:pPr>
              <w:pStyle w:val="Other0"/>
              <w:numPr>
                <w:ilvl w:val="0"/>
                <w:numId w:val="1369"/>
              </w:numPr>
              <w:shd w:val="clear" w:color="auto" w:fill="auto"/>
              <w:tabs>
                <w:tab w:val="left" w:pos="163"/>
              </w:tabs>
              <w:spacing w:after="1420" w:line="360" w:lineRule="auto"/>
              <w:jc w:val="both"/>
            </w:pPr>
            <w:r w:rsidRPr="001A2B50">
              <w:t>GV hướng dẫn HS chọn đề tài.</w:t>
            </w:r>
          </w:p>
          <w:p w14:paraId="09FAFAB2" w14:textId="77777777" w:rsidR="00B134C9" w:rsidRPr="001A2B50" w:rsidRDefault="00B134C9" w:rsidP="00B134C9">
            <w:pPr>
              <w:pStyle w:val="Other0"/>
              <w:numPr>
                <w:ilvl w:val="0"/>
                <w:numId w:val="1369"/>
              </w:numPr>
              <w:shd w:val="clear" w:color="auto" w:fill="auto"/>
              <w:tabs>
                <w:tab w:val="left" w:pos="187"/>
              </w:tabs>
              <w:spacing w:line="353" w:lineRule="auto"/>
              <w:jc w:val="both"/>
            </w:pPr>
            <w:r w:rsidRPr="001A2B50">
              <w:t>GV hướng dẫn HS hoàn thành nhiệm vụ 2 trong phiếu học tập số 5.</w:t>
            </w:r>
          </w:p>
          <w:p w14:paraId="7C702480" w14:textId="77777777" w:rsidR="00B134C9" w:rsidRPr="001A2B50" w:rsidRDefault="00B134C9" w:rsidP="00B134C9">
            <w:pPr>
              <w:pStyle w:val="Other0"/>
              <w:numPr>
                <w:ilvl w:val="0"/>
                <w:numId w:val="1369"/>
              </w:numPr>
              <w:shd w:val="clear" w:color="auto" w:fill="auto"/>
              <w:tabs>
                <w:tab w:val="left" w:pos="192"/>
              </w:tabs>
              <w:spacing w:line="360" w:lineRule="auto"/>
              <w:jc w:val="both"/>
            </w:pPr>
            <w:r w:rsidRPr="001A2B50">
              <w:t>GV yêu cầu HS trao đổi phiếu học tập theo cặp và góp ý cho nhau. GV mời một số HS trình bày.</w:t>
            </w:r>
          </w:p>
          <w:p w14:paraId="75353849" w14:textId="77777777" w:rsidR="00B134C9" w:rsidRPr="001A2B50" w:rsidRDefault="00B134C9" w:rsidP="00B134C9">
            <w:pPr>
              <w:pStyle w:val="Other0"/>
              <w:numPr>
                <w:ilvl w:val="0"/>
                <w:numId w:val="1369"/>
              </w:numPr>
              <w:shd w:val="clear" w:color="auto" w:fill="auto"/>
              <w:tabs>
                <w:tab w:val="left" w:pos="163"/>
              </w:tabs>
              <w:spacing w:line="360" w:lineRule="auto"/>
              <w:jc w:val="both"/>
            </w:pPr>
            <w:r w:rsidRPr="001A2B50">
              <w:t>GV hướng dẫn HS lập dàn ý cho bài viết theo gợi ý như trong SGK hoặc lập dàn ý bằng sơ đổ tư duy.</w:t>
            </w:r>
          </w:p>
        </w:tc>
        <w:tc>
          <w:tcPr>
            <w:tcW w:w="2597" w:type="dxa"/>
            <w:tcBorders>
              <w:top w:val="single" w:sz="4" w:space="0" w:color="auto"/>
              <w:left w:val="single" w:sz="4" w:space="0" w:color="auto"/>
              <w:bottom w:val="single" w:sz="4" w:space="0" w:color="auto"/>
            </w:tcBorders>
            <w:shd w:val="clear" w:color="auto" w:fill="FFFFFF"/>
            <w:vAlign w:val="center"/>
          </w:tcPr>
          <w:p w14:paraId="15BD370B" w14:textId="77777777" w:rsidR="00B134C9" w:rsidRPr="001A2B50" w:rsidRDefault="00B134C9" w:rsidP="00B134C9">
            <w:pPr>
              <w:pStyle w:val="Other0"/>
              <w:numPr>
                <w:ilvl w:val="0"/>
                <w:numId w:val="1370"/>
              </w:numPr>
              <w:shd w:val="clear" w:color="auto" w:fill="auto"/>
              <w:tabs>
                <w:tab w:val="left" w:pos="187"/>
              </w:tabs>
              <w:spacing w:after="400" w:line="360" w:lineRule="auto"/>
              <w:jc w:val="both"/>
            </w:pPr>
            <w:r w:rsidRPr="001A2B50">
              <w:t>HS chọn một cuốn sách để viết bài quảng cáo dưới hình thức VB đa phương thức.</w:t>
            </w:r>
          </w:p>
          <w:p w14:paraId="16F5517A" w14:textId="77777777" w:rsidR="00B134C9" w:rsidRPr="001A2B50" w:rsidRDefault="00B134C9" w:rsidP="00B134C9">
            <w:pPr>
              <w:pStyle w:val="Other0"/>
              <w:numPr>
                <w:ilvl w:val="0"/>
                <w:numId w:val="1370"/>
              </w:numPr>
              <w:shd w:val="clear" w:color="auto" w:fill="auto"/>
              <w:tabs>
                <w:tab w:val="left" w:pos="173"/>
              </w:tabs>
              <w:spacing w:after="340" w:line="360" w:lineRule="auto"/>
              <w:jc w:val="both"/>
            </w:pPr>
            <w:r w:rsidRPr="001A2B50">
              <w:t>HS thực hiện nhiệm vụ 2 trong phiếu học tập số 5.</w:t>
            </w:r>
          </w:p>
          <w:p w14:paraId="5C437CCD" w14:textId="77777777" w:rsidR="00B134C9" w:rsidRPr="001A2B50" w:rsidRDefault="00B134C9" w:rsidP="00B134C9">
            <w:pPr>
              <w:pStyle w:val="Other0"/>
              <w:numPr>
                <w:ilvl w:val="0"/>
                <w:numId w:val="1370"/>
              </w:numPr>
              <w:shd w:val="clear" w:color="auto" w:fill="auto"/>
              <w:tabs>
                <w:tab w:val="left" w:pos="245"/>
              </w:tabs>
              <w:spacing w:after="280" w:line="360" w:lineRule="auto"/>
              <w:jc w:val="both"/>
            </w:pPr>
            <w:r w:rsidRPr="001A2B50">
              <w:t>HS trao đổi theo cặp, trình bày phiếu tìm ý; góp ý, chỉnh sửa cho nhau.</w:t>
            </w:r>
          </w:p>
          <w:p w14:paraId="2417A941" w14:textId="77777777" w:rsidR="00B134C9" w:rsidRPr="001A2B50" w:rsidRDefault="00B134C9" w:rsidP="00B134C9">
            <w:pPr>
              <w:pStyle w:val="Other0"/>
              <w:numPr>
                <w:ilvl w:val="0"/>
                <w:numId w:val="1370"/>
              </w:numPr>
              <w:shd w:val="clear" w:color="auto" w:fill="auto"/>
              <w:tabs>
                <w:tab w:val="left" w:pos="163"/>
              </w:tabs>
              <w:spacing w:after="340" w:line="360" w:lineRule="auto"/>
              <w:jc w:val="both"/>
            </w:pPr>
            <w:r w:rsidRPr="001A2B50">
              <w:t>HS lập dàn ý cho bài viết.</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14:paraId="3AC4E1DA" w14:textId="77777777" w:rsidR="00B134C9" w:rsidRPr="001A2B50" w:rsidRDefault="00B134C9" w:rsidP="000B766D">
            <w:pPr>
              <w:pStyle w:val="Other0"/>
              <w:shd w:val="clear" w:color="auto" w:fill="auto"/>
              <w:spacing w:line="360" w:lineRule="auto"/>
              <w:jc w:val="both"/>
            </w:pPr>
            <w:r w:rsidRPr="001A2B50">
              <w:rPr>
                <w:b/>
                <w:bCs/>
              </w:rPr>
              <w:t>II. Thực hành viết theo các bước</w:t>
            </w:r>
          </w:p>
          <w:p w14:paraId="2E194DB9" w14:textId="77777777" w:rsidR="00B134C9" w:rsidRPr="001A2B50" w:rsidRDefault="00B134C9" w:rsidP="000B766D">
            <w:pPr>
              <w:pStyle w:val="Other0"/>
              <w:shd w:val="clear" w:color="auto" w:fill="auto"/>
              <w:spacing w:line="360" w:lineRule="auto"/>
              <w:jc w:val="both"/>
            </w:pPr>
            <w:r w:rsidRPr="001A2B50">
              <w:rPr>
                <w:b/>
                <w:bCs/>
                <w:i/>
                <w:iCs/>
              </w:rPr>
              <w:t>1. Trước khi viết</w:t>
            </w:r>
          </w:p>
          <w:p w14:paraId="1BC790C5" w14:textId="77777777" w:rsidR="00B134C9" w:rsidRPr="001A2B50" w:rsidRDefault="00B134C9" w:rsidP="000B766D">
            <w:pPr>
              <w:pStyle w:val="Other0"/>
              <w:shd w:val="clear" w:color="auto" w:fill="auto"/>
              <w:spacing w:line="360" w:lineRule="auto"/>
              <w:jc w:val="both"/>
            </w:pPr>
            <w:r w:rsidRPr="001A2B50">
              <w:rPr>
                <w:i/>
                <w:iCs/>
              </w:rPr>
              <w:t>a. Lựa chọn đề tài</w:t>
            </w:r>
          </w:p>
          <w:p w14:paraId="520991E2" w14:textId="77777777" w:rsidR="00B134C9" w:rsidRPr="001A2B50" w:rsidRDefault="00B134C9" w:rsidP="000B766D">
            <w:pPr>
              <w:pStyle w:val="Other0"/>
              <w:shd w:val="clear" w:color="auto" w:fill="auto"/>
              <w:spacing w:line="360" w:lineRule="auto"/>
              <w:jc w:val="both"/>
            </w:pPr>
            <w:r w:rsidRPr="001A2B50">
              <w:t>Lựa chọn được cuốn sách yêu thích đã đọc để viết bài quảng cáo.</w:t>
            </w:r>
          </w:p>
          <w:p w14:paraId="542E6D68" w14:textId="77777777" w:rsidR="00B134C9" w:rsidRPr="001A2B50" w:rsidRDefault="00B134C9" w:rsidP="000B766D">
            <w:pPr>
              <w:pStyle w:val="Other0"/>
              <w:shd w:val="clear" w:color="auto" w:fill="auto"/>
              <w:spacing w:line="360" w:lineRule="auto"/>
            </w:pPr>
            <w:r w:rsidRPr="001A2B50">
              <w:rPr>
                <w:i/>
                <w:iCs/>
              </w:rPr>
              <w:t>b. Tìm ý</w:t>
            </w:r>
          </w:p>
          <w:p w14:paraId="1428149D" w14:textId="77777777" w:rsidR="00B134C9" w:rsidRPr="001A2B50" w:rsidRDefault="00B134C9" w:rsidP="000B766D">
            <w:pPr>
              <w:pStyle w:val="Other0"/>
              <w:shd w:val="clear" w:color="auto" w:fill="auto"/>
              <w:spacing w:after="1300" w:line="360" w:lineRule="auto"/>
            </w:pPr>
            <w:r w:rsidRPr="001A2B50">
              <w:t>Tìm được ý cho bài viết quảng cáo cuốn sách đã chọn.</w:t>
            </w:r>
          </w:p>
          <w:p w14:paraId="60AB78BD" w14:textId="77777777" w:rsidR="00B134C9" w:rsidRPr="001A2B50" w:rsidRDefault="00B134C9" w:rsidP="000B766D">
            <w:pPr>
              <w:pStyle w:val="Other0"/>
              <w:shd w:val="clear" w:color="auto" w:fill="auto"/>
              <w:spacing w:line="360" w:lineRule="auto"/>
            </w:pPr>
            <w:r w:rsidRPr="001A2B50">
              <w:rPr>
                <w:i/>
                <w:iCs/>
              </w:rPr>
              <w:t>c. Lập dàn ý</w:t>
            </w:r>
          </w:p>
        </w:tc>
      </w:tr>
    </w:tbl>
    <w:p w14:paraId="2070BF2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2597"/>
        <w:gridCol w:w="3029"/>
      </w:tblGrid>
      <w:tr w:rsidR="00B134C9" w:rsidRPr="001A2B50" w14:paraId="0C2E0726" w14:textId="77777777" w:rsidTr="000B766D">
        <w:trPr>
          <w:trHeight w:hRule="exact" w:val="682"/>
          <w:jc w:val="center"/>
        </w:trPr>
        <w:tc>
          <w:tcPr>
            <w:tcW w:w="3154" w:type="dxa"/>
            <w:tcBorders>
              <w:top w:val="single" w:sz="4" w:space="0" w:color="auto"/>
              <w:left w:val="single" w:sz="4" w:space="0" w:color="auto"/>
            </w:tcBorders>
            <w:shd w:val="clear" w:color="auto" w:fill="CFE6C0"/>
            <w:vAlign w:val="center"/>
          </w:tcPr>
          <w:p w14:paraId="2061EC8C" w14:textId="77777777" w:rsidR="00B134C9" w:rsidRPr="001A2B50" w:rsidRDefault="00B134C9" w:rsidP="000B766D">
            <w:pPr>
              <w:pStyle w:val="Other0"/>
              <w:shd w:val="clear" w:color="auto" w:fill="auto"/>
              <w:spacing w:line="240" w:lineRule="auto"/>
              <w:jc w:val="center"/>
            </w:pPr>
            <w:r w:rsidRPr="001A2B50">
              <w:rPr>
                <w:b/>
                <w:bCs/>
                <w:color w:val="000000"/>
              </w:rPr>
              <w:lastRenderedPageBreak/>
              <w:t xml:space="preserve">Hoạt động của </w:t>
            </w:r>
            <w:r w:rsidRPr="001A2B50">
              <w:rPr>
                <w:b/>
                <w:bCs/>
                <w:color w:val="000000"/>
                <w:lang w:val="en-US" w:eastAsia="en-US" w:bidi="en-US"/>
              </w:rPr>
              <w:t>GV</w:t>
            </w:r>
          </w:p>
        </w:tc>
        <w:tc>
          <w:tcPr>
            <w:tcW w:w="2597" w:type="dxa"/>
            <w:tcBorders>
              <w:top w:val="single" w:sz="4" w:space="0" w:color="auto"/>
              <w:left w:val="single" w:sz="4" w:space="0" w:color="auto"/>
            </w:tcBorders>
            <w:shd w:val="clear" w:color="auto" w:fill="CFE6C0"/>
            <w:vAlign w:val="center"/>
          </w:tcPr>
          <w:p w14:paraId="67BC853B"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029" w:type="dxa"/>
            <w:tcBorders>
              <w:top w:val="single" w:sz="4" w:space="0" w:color="auto"/>
              <w:left w:val="single" w:sz="4" w:space="0" w:color="auto"/>
              <w:right w:val="single" w:sz="4" w:space="0" w:color="auto"/>
            </w:tcBorders>
            <w:shd w:val="clear" w:color="auto" w:fill="CFE6C0"/>
            <w:vAlign w:val="center"/>
          </w:tcPr>
          <w:p w14:paraId="4650287C"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59006FD2" w14:textId="77777777" w:rsidTr="000B766D">
        <w:trPr>
          <w:trHeight w:hRule="exact" w:val="4786"/>
          <w:jc w:val="center"/>
        </w:trPr>
        <w:tc>
          <w:tcPr>
            <w:tcW w:w="3154" w:type="dxa"/>
            <w:tcBorders>
              <w:top w:val="single" w:sz="4" w:space="0" w:color="auto"/>
              <w:left w:val="single" w:sz="4" w:space="0" w:color="auto"/>
              <w:bottom w:val="single" w:sz="4" w:space="0" w:color="auto"/>
            </w:tcBorders>
            <w:shd w:val="clear" w:color="auto" w:fill="FFFFFF"/>
          </w:tcPr>
          <w:p w14:paraId="5CD4F812" w14:textId="77777777" w:rsidR="00B134C9" w:rsidRPr="001A2B50" w:rsidRDefault="00B134C9" w:rsidP="00B134C9">
            <w:pPr>
              <w:pStyle w:val="Other0"/>
              <w:numPr>
                <w:ilvl w:val="0"/>
                <w:numId w:val="1371"/>
              </w:numPr>
              <w:shd w:val="clear" w:color="auto" w:fill="auto"/>
              <w:tabs>
                <w:tab w:val="left" w:pos="187"/>
              </w:tabs>
              <w:spacing w:line="377" w:lineRule="auto"/>
              <w:jc w:val="both"/>
            </w:pPr>
            <w:r w:rsidRPr="001A2B50">
              <w:t>GV yêu cầu HS trao đổi dàn ý theo nhóm và mời một số HS trình bày dàn ý.</w:t>
            </w:r>
          </w:p>
          <w:p w14:paraId="713DBE60" w14:textId="77777777" w:rsidR="00B134C9" w:rsidRPr="001A2B50" w:rsidRDefault="00B134C9" w:rsidP="00B134C9">
            <w:pPr>
              <w:pStyle w:val="Other0"/>
              <w:numPr>
                <w:ilvl w:val="0"/>
                <w:numId w:val="1371"/>
              </w:numPr>
              <w:shd w:val="clear" w:color="auto" w:fill="auto"/>
              <w:tabs>
                <w:tab w:val="left" w:pos="158"/>
              </w:tabs>
              <w:spacing w:line="377" w:lineRule="auto"/>
              <w:jc w:val="both"/>
            </w:pPr>
            <w:r w:rsidRPr="001A2B50">
              <w:t>GV yêu cầu HS viết bài theo dàn ý. Chú ý phối hợp giữa ngôn ngữ và phương tiện phi ngôn ngữ trong bài quảng cáo.</w:t>
            </w:r>
          </w:p>
          <w:p w14:paraId="68BD6208" w14:textId="77777777" w:rsidR="00B134C9" w:rsidRPr="001A2B50" w:rsidRDefault="00B134C9" w:rsidP="00B134C9">
            <w:pPr>
              <w:pStyle w:val="Other0"/>
              <w:numPr>
                <w:ilvl w:val="0"/>
                <w:numId w:val="1371"/>
              </w:numPr>
              <w:shd w:val="clear" w:color="auto" w:fill="auto"/>
              <w:tabs>
                <w:tab w:val="left" w:pos="168"/>
              </w:tabs>
              <w:spacing w:line="377" w:lineRule="auto"/>
              <w:jc w:val="both"/>
            </w:pPr>
            <w:r w:rsidRPr="001A2B50">
              <w:t>GV yêu cầu HS tự chỉnh sửa bài viết theo các yêu cầu chỉnh sửa trong SGK (tr. 128).</w:t>
            </w:r>
          </w:p>
          <w:p w14:paraId="4466C22B" w14:textId="77777777" w:rsidR="00B134C9" w:rsidRPr="001A2B50" w:rsidRDefault="00B134C9" w:rsidP="00B134C9">
            <w:pPr>
              <w:pStyle w:val="Other0"/>
              <w:numPr>
                <w:ilvl w:val="0"/>
                <w:numId w:val="1371"/>
              </w:numPr>
              <w:shd w:val="clear" w:color="auto" w:fill="auto"/>
              <w:tabs>
                <w:tab w:val="left" w:pos="168"/>
              </w:tabs>
              <w:spacing w:line="377" w:lineRule="auto"/>
              <w:jc w:val="both"/>
            </w:pPr>
            <w:r w:rsidRPr="001A2B50">
              <w:t>GV cho HS làm việc theo nhóm (3 - 4 HS/ nhóm) để nhận xét bài viết cho nhau.</w:t>
            </w:r>
          </w:p>
        </w:tc>
        <w:tc>
          <w:tcPr>
            <w:tcW w:w="2597" w:type="dxa"/>
            <w:tcBorders>
              <w:top w:val="single" w:sz="4" w:space="0" w:color="auto"/>
              <w:left w:val="single" w:sz="4" w:space="0" w:color="auto"/>
              <w:bottom w:val="single" w:sz="4" w:space="0" w:color="auto"/>
            </w:tcBorders>
            <w:shd w:val="clear" w:color="auto" w:fill="FFFFFF"/>
          </w:tcPr>
          <w:p w14:paraId="3533CFBA" w14:textId="77777777" w:rsidR="00B134C9" w:rsidRPr="001A2B50" w:rsidRDefault="00B134C9" w:rsidP="00B134C9">
            <w:pPr>
              <w:pStyle w:val="Other0"/>
              <w:numPr>
                <w:ilvl w:val="0"/>
                <w:numId w:val="1372"/>
              </w:numPr>
              <w:shd w:val="clear" w:color="auto" w:fill="auto"/>
              <w:tabs>
                <w:tab w:val="left" w:pos="192"/>
              </w:tabs>
              <w:spacing w:line="377" w:lineRule="auto"/>
            </w:pPr>
            <w:r w:rsidRPr="001A2B50">
              <w:t>HS làm việc theo nhóm; góp ý cho nhau; trình bày dàn ý trước lớp.</w:t>
            </w:r>
          </w:p>
          <w:p w14:paraId="1FB4DFD3" w14:textId="77777777" w:rsidR="00B134C9" w:rsidRPr="001A2B50" w:rsidRDefault="00B134C9" w:rsidP="00B134C9">
            <w:pPr>
              <w:pStyle w:val="Other0"/>
              <w:numPr>
                <w:ilvl w:val="0"/>
                <w:numId w:val="1372"/>
              </w:numPr>
              <w:shd w:val="clear" w:color="auto" w:fill="auto"/>
              <w:tabs>
                <w:tab w:val="left" w:pos="178"/>
              </w:tabs>
              <w:spacing w:after="660" w:line="377" w:lineRule="auto"/>
            </w:pPr>
            <w:r w:rsidRPr="001A2B50">
              <w:t>HS dựa vào dàn ý để viết bài ở nhà.</w:t>
            </w:r>
          </w:p>
          <w:p w14:paraId="78FB5F8A" w14:textId="77777777" w:rsidR="00B134C9" w:rsidRPr="001A2B50" w:rsidRDefault="00B134C9" w:rsidP="00B134C9">
            <w:pPr>
              <w:pStyle w:val="Other0"/>
              <w:numPr>
                <w:ilvl w:val="0"/>
                <w:numId w:val="1372"/>
              </w:numPr>
              <w:shd w:val="clear" w:color="auto" w:fill="auto"/>
              <w:tabs>
                <w:tab w:val="left" w:pos="221"/>
              </w:tabs>
              <w:spacing w:after="300" w:line="377" w:lineRule="auto"/>
            </w:pPr>
            <w:r w:rsidRPr="001A2B50">
              <w:t>HS đọc lại bài viết của mình.</w:t>
            </w:r>
          </w:p>
          <w:p w14:paraId="5E8D32AF" w14:textId="77777777" w:rsidR="00B134C9" w:rsidRPr="001A2B50" w:rsidRDefault="00B134C9" w:rsidP="00B134C9">
            <w:pPr>
              <w:pStyle w:val="Other0"/>
              <w:numPr>
                <w:ilvl w:val="0"/>
                <w:numId w:val="1372"/>
              </w:numPr>
              <w:shd w:val="clear" w:color="auto" w:fill="auto"/>
              <w:tabs>
                <w:tab w:val="left" w:pos="178"/>
              </w:tabs>
              <w:spacing w:after="480" w:line="377" w:lineRule="auto"/>
            </w:pPr>
            <w:r w:rsidRPr="001A2B50">
              <w:t>HS đánh giá bài viết cho nhau.</w:t>
            </w:r>
          </w:p>
        </w:tc>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14:paraId="69DE3FA9" w14:textId="77777777" w:rsidR="00B134C9" w:rsidRPr="001A2B50" w:rsidRDefault="00B134C9" w:rsidP="000B766D">
            <w:pPr>
              <w:pStyle w:val="Other0"/>
              <w:shd w:val="clear" w:color="auto" w:fill="auto"/>
              <w:spacing w:after="1120" w:line="240" w:lineRule="auto"/>
            </w:pPr>
            <w:r w:rsidRPr="001A2B50">
              <w:rPr>
                <w:b/>
                <w:bCs/>
                <w:i/>
                <w:iCs/>
              </w:rPr>
              <w:t>2. Viết bài</w:t>
            </w:r>
          </w:p>
          <w:p w14:paraId="0E3D194E" w14:textId="77777777" w:rsidR="00B134C9" w:rsidRPr="001A2B50" w:rsidRDefault="00B134C9" w:rsidP="000B766D">
            <w:pPr>
              <w:pStyle w:val="Other0"/>
              <w:shd w:val="clear" w:color="auto" w:fill="auto"/>
              <w:spacing w:line="240" w:lineRule="auto"/>
            </w:pPr>
            <w:r w:rsidRPr="001A2B50">
              <w:rPr>
                <w:b/>
                <w:bCs/>
                <w:i/>
                <w:iCs/>
              </w:rPr>
              <w:t>3. Chỉnh sửa bài viết</w:t>
            </w:r>
          </w:p>
        </w:tc>
      </w:tr>
    </w:tbl>
    <w:p w14:paraId="00CEA4C2" w14:textId="77777777" w:rsidR="00B134C9" w:rsidRPr="001A2B50" w:rsidRDefault="00B134C9" w:rsidP="00B134C9">
      <w:pPr>
        <w:spacing w:after="179" w:line="1" w:lineRule="exact"/>
        <w:rPr>
          <w:rFonts w:ascii="Times New Roman" w:hAnsi="Times New Roman" w:cs="Times New Roman"/>
        </w:rPr>
      </w:pPr>
    </w:p>
    <w:p w14:paraId="1293554F" w14:textId="77777777" w:rsidR="00B134C9" w:rsidRPr="001A2B50" w:rsidRDefault="00B134C9" w:rsidP="00B134C9">
      <w:pPr>
        <w:pStyle w:val="Bodytext20"/>
        <w:shd w:val="clear" w:color="auto" w:fill="auto"/>
        <w:spacing w:after="120" w:line="300"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393C7F55" w14:textId="77777777" w:rsidR="00B134C9" w:rsidRPr="001A2B50" w:rsidRDefault="00B134C9" w:rsidP="00B134C9">
      <w:pPr>
        <w:pStyle w:val="BodyText"/>
        <w:shd w:val="clear" w:color="auto" w:fill="auto"/>
        <w:spacing w:after="120" w:line="300" w:lineRule="auto"/>
      </w:pPr>
      <w:r w:rsidRPr="001A2B50">
        <w:rPr>
          <w:b/>
          <w:bCs/>
          <w:i/>
          <w:iCs/>
          <w:lang w:val="en-US" w:eastAsia="en-US" w:bidi="en-US"/>
        </w:rPr>
        <w:t xml:space="preserve">1. </w:t>
      </w:r>
      <w:r w:rsidRPr="001A2B50">
        <w:rPr>
          <w:b/>
          <w:bCs/>
          <w:i/>
          <w:iCs/>
        </w:rPr>
        <w:t>Mục tiêu</w:t>
      </w:r>
    </w:p>
    <w:p w14:paraId="60EDB7BB" w14:textId="77777777" w:rsidR="00B134C9" w:rsidRPr="001A2B50" w:rsidRDefault="00B134C9" w:rsidP="00B134C9">
      <w:pPr>
        <w:pStyle w:val="Heading60"/>
        <w:keepNext/>
        <w:keepLines/>
        <w:shd w:val="clear" w:color="auto" w:fill="auto"/>
        <w:spacing w:after="120" w:line="300" w:lineRule="auto"/>
      </w:pPr>
      <w:r w:rsidRPr="001A2B50">
        <w:rPr>
          <w:color w:val="000000"/>
          <w:lang w:val="en-US" w:eastAsia="en-US" w:bidi="en-US"/>
        </w:rPr>
        <w:t xml:space="preserve">HS </w:t>
      </w:r>
      <w:r w:rsidRPr="001A2B50">
        <w:rPr>
          <w:color w:val="000000"/>
        </w:rPr>
        <w:t xml:space="preserve">chỉnh sửa và trình bày lại bài viết </w:t>
      </w:r>
      <w:r w:rsidRPr="001A2B50">
        <w:rPr>
          <w:color w:val="000000"/>
          <w:lang w:val="en-US" w:eastAsia="en-US" w:bidi="en-US"/>
        </w:rPr>
        <w:t xml:space="preserve">theo </w:t>
      </w:r>
      <w:r w:rsidRPr="001A2B50">
        <w:rPr>
          <w:color w:val="000000"/>
        </w:rPr>
        <w:t xml:space="preserve">cách tự chọn để trưng bày sản phẩm </w:t>
      </w:r>
      <w:r w:rsidRPr="001A2B50">
        <w:rPr>
          <w:color w:val="000000"/>
          <w:lang w:val="en-US" w:eastAsia="en-US" w:bidi="en-US"/>
        </w:rPr>
        <w:t xml:space="preserve">trong </w:t>
      </w:r>
      <w:r w:rsidRPr="001A2B50">
        <w:rPr>
          <w:color w:val="000000"/>
        </w:rPr>
        <w:t>“Ngày hội với sách”.</w:t>
      </w:r>
    </w:p>
    <w:p w14:paraId="1AAE6CFC" w14:textId="77777777" w:rsidR="00B134C9" w:rsidRPr="001A2B50" w:rsidRDefault="00B134C9" w:rsidP="00B134C9">
      <w:pPr>
        <w:pStyle w:val="BodyText"/>
        <w:numPr>
          <w:ilvl w:val="0"/>
          <w:numId w:val="1373"/>
        </w:numPr>
        <w:shd w:val="clear" w:color="auto" w:fill="auto"/>
        <w:tabs>
          <w:tab w:val="left" w:pos="692"/>
        </w:tabs>
        <w:spacing w:after="120" w:line="300"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3097B02D" w14:textId="77777777" w:rsidR="00B134C9" w:rsidRPr="001A2B50" w:rsidRDefault="00B134C9" w:rsidP="00B134C9">
      <w:pPr>
        <w:pStyle w:val="Heading60"/>
        <w:keepNext/>
        <w:keepLines/>
        <w:shd w:val="clear" w:color="auto" w:fill="auto"/>
        <w:spacing w:after="120" w:line="300" w:lineRule="auto"/>
      </w:pPr>
      <w:r w:rsidRPr="001A2B50">
        <w:rPr>
          <w:color w:val="000000"/>
          <w:lang w:val="en-US" w:eastAsia="en-US" w:bidi="en-US"/>
        </w:rPr>
        <w:t xml:space="preserve">HS </w:t>
      </w:r>
      <w:r w:rsidRPr="001A2B50">
        <w:rPr>
          <w:color w:val="000000"/>
        </w:rPr>
        <w:t>tiếp tục chỉnh sửa, trình bày bài viết.</w:t>
      </w:r>
    </w:p>
    <w:p w14:paraId="464E83C4" w14:textId="77777777" w:rsidR="00B134C9" w:rsidRPr="001A2B50" w:rsidRDefault="00B134C9" w:rsidP="00B134C9">
      <w:pPr>
        <w:pStyle w:val="BodyText"/>
        <w:numPr>
          <w:ilvl w:val="0"/>
          <w:numId w:val="1373"/>
        </w:numPr>
        <w:shd w:val="clear" w:color="auto" w:fill="auto"/>
        <w:tabs>
          <w:tab w:val="left" w:pos="692"/>
        </w:tabs>
        <w:spacing w:after="120" w:line="30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2501"/>
        <w:gridCol w:w="3427"/>
      </w:tblGrid>
      <w:tr w:rsidR="00B134C9" w:rsidRPr="001A2B50" w14:paraId="362B2B1E" w14:textId="77777777" w:rsidTr="000B766D">
        <w:trPr>
          <w:trHeight w:hRule="exact" w:val="514"/>
          <w:jc w:val="center"/>
        </w:trPr>
        <w:tc>
          <w:tcPr>
            <w:tcW w:w="2904" w:type="dxa"/>
            <w:tcBorders>
              <w:top w:val="single" w:sz="4" w:space="0" w:color="auto"/>
              <w:left w:val="single" w:sz="4" w:space="0" w:color="auto"/>
            </w:tcBorders>
            <w:shd w:val="clear" w:color="auto" w:fill="CFE6C0"/>
            <w:vAlign w:val="center"/>
          </w:tcPr>
          <w:p w14:paraId="4D21D2BD"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501" w:type="dxa"/>
            <w:tcBorders>
              <w:top w:val="single" w:sz="4" w:space="0" w:color="auto"/>
              <w:left w:val="single" w:sz="4" w:space="0" w:color="auto"/>
            </w:tcBorders>
            <w:shd w:val="clear" w:color="auto" w:fill="CFE6C0"/>
            <w:vAlign w:val="center"/>
          </w:tcPr>
          <w:p w14:paraId="259E8304"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3427" w:type="dxa"/>
            <w:tcBorders>
              <w:top w:val="single" w:sz="4" w:space="0" w:color="auto"/>
              <w:left w:val="single" w:sz="4" w:space="0" w:color="auto"/>
              <w:right w:val="single" w:sz="4" w:space="0" w:color="auto"/>
            </w:tcBorders>
            <w:shd w:val="clear" w:color="auto" w:fill="CFE6C0"/>
            <w:vAlign w:val="center"/>
          </w:tcPr>
          <w:p w14:paraId="4D14E893"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739DF49D" w14:textId="77777777" w:rsidTr="000B766D">
        <w:trPr>
          <w:trHeight w:hRule="exact" w:val="2021"/>
          <w:jc w:val="center"/>
        </w:trPr>
        <w:tc>
          <w:tcPr>
            <w:tcW w:w="2904" w:type="dxa"/>
            <w:tcBorders>
              <w:top w:val="single" w:sz="4" w:space="0" w:color="auto"/>
              <w:left w:val="single" w:sz="4" w:space="0" w:color="auto"/>
              <w:bottom w:val="single" w:sz="4" w:space="0" w:color="auto"/>
            </w:tcBorders>
            <w:shd w:val="clear" w:color="auto" w:fill="FFFFFF"/>
          </w:tcPr>
          <w:p w14:paraId="3121DDF7" w14:textId="77777777" w:rsidR="00B134C9" w:rsidRPr="001A2B50" w:rsidRDefault="00B134C9" w:rsidP="000B766D">
            <w:pPr>
              <w:pStyle w:val="Other0"/>
              <w:shd w:val="clear" w:color="auto" w:fill="auto"/>
              <w:spacing w:line="398" w:lineRule="auto"/>
              <w:jc w:val="both"/>
            </w:pPr>
            <w:r w:rsidRPr="001A2B50">
              <w:t>GV yêu cầu HS tiếp tục chỉnh sửa bài viết, lựa chọn cách trình bày (trên giấy khổ A3, dựng video clip, ứng dụng canva,..).</w:t>
            </w:r>
          </w:p>
        </w:tc>
        <w:tc>
          <w:tcPr>
            <w:tcW w:w="2501" w:type="dxa"/>
            <w:tcBorders>
              <w:top w:val="single" w:sz="4" w:space="0" w:color="auto"/>
              <w:left w:val="single" w:sz="4" w:space="0" w:color="auto"/>
              <w:bottom w:val="single" w:sz="4" w:space="0" w:color="auto"/>
            </w:tcBorders>
            <w:shd w:val="clear" w:color="auto" w:fill="FFFFFF"/>
          </w:tcPr>
          <w:p w14:paraId="7B4D0BD1" w14:textId="77777777" w:rsidR="00B134C9" w:rsidRPr="001A2B50" w:rsidRDefault="00B134C9" w:rsidP="000B766D">
            <w:pPr>
              <w:pStyle w:val="Other0"/>
              <w:shd w:val="clear" w:color="auto" w:fill="auto"/>
              <w:spacing w:line="396" w:lineRule="auto"/>
            </w:pPr>
            <w:r w:rsidRPr="001A2B50">
              <w:t>HS tiếp tục chỉnh sửa, hoàn thiện sản phẩm.</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14:paraId="55CB4EE1" w14:textId="77777777" w:rsidR="00B134C9" w:rsidRPr="001A2B50" w:rsidRDefault="00B134C9" w:rsidP="000B766D">
            <w:pPr>
              <w:pStyle w:val="Other0"/>
              <w:shd w:val="clear" w:color="auto" w:fill="auto"/>
              <w:spacing w:line="396" w:lineRule="auto"/>
            </w:pPr>
            <w:r w:rsidRPr="001A2B50">
              <w:rPr>
                <w:color w:val="000000"/>
              </w:rPr>
              <w:t>Bài viết đã chỉnh sửa và thực hiện bằng nhiều hình thức khác nhau.</w:t>
            </w:r>
          </w:p>
        </w:tc>
      </w:tr>
    </w:tbl>
    <w:p w14:paraId="0DBE13F0" w14:textId="77777777" w:rsidR="00B134C9" w:rsidRPr="001A2B50" w:rsidRDefault="00B134C9" w:rsidP="00B134C9">
      <w:pPr>
        <w:pStyle w:val="Bodytext20"/>
        <w:numPr>
          <w:ilvl w:val="0"/>
          <w:numId w:val="1374"/>
        </w:numPr>
        <w:shd w:val="clear" w:color="auto" w:fill="auto"/>
        <w:tabs>
          <w:tab w:val="left" w:pos="506"/>
        </w:tabs>
        <w:spacing w:after="120" w:line="341" w:lineRule="auto"/>
        <w:ind w:firstLine="0"/>
        <w:jc w:val="both"/>
        <w:rPr>
          <w:rFonts w:ascii="Times New Roman" w:hAnsi="Times New Roman" w:cs="Times New Roman"/>
        </w:rPr>
      </w:pPr>
      <w:r w:rsidRPr="001A2B50">
        <w:rPr>
          <w:rFonts w:ascii="Times New Roman" w:hAnsi="Times New Roman" w:cs="Times New Roman"/>
          <w:color w:val="00AE4C"/>
          <w:lang w:val="en-US" w:eastAsia="en-US" w:bidi="en-US"/>
        </w:rPr>
        <w:t xml:space="preserve">GIAI </w:t>
      </w:r>
      <w:r w:rsidRPr="001A2B50">
        <w:rPr>
          <w:rFonts w:ascii="Times New Roman" w:hAnsi="Times New Roman" w:cs="Times New Roman"/>
          <w:color w:val="00AE4C"/>
        </w:rPr>
        <w:t xml:space="preserve">ĐOẠN </w:t>
      </w:r>
      <w:r w:rsidRPr="001A2B50">
        <w:rPr>
          <w:rFonts w:ascii="Times New Roman" w:hAnsi="Times New Roman" w:cs="Times New Roman"/>
          <w:color w:val="00AE4C"/>
          <w:lang w:val="en-US" w:eastAsia="en-US" w:bidi="en-US"/>
        </w:rPr>
        <w:t xml:space="preserve">3: </w:t>
      </w:r>
      <w:r w:rsidRPr="001A2B50">
        <w:rPr>
          <w:rFonts w:ascii="Times New Roman" w:hAnsi="Times New Roman" w:cs="Times New Roman"/>
          <w:color w:val="00AE4C"/>
        </w:rPr>
        <w:t xml:space="preserve">BÁO CÁO KẾT QUẢ DỰ ÁN (TIẾT </w:t>
      </w:r>
      <w:r w:rsidRPr="001A2B50">
        <w:rPr>
          <w:rFonts w:ascii="Times New Roman" w:hAnsi="Times New Roman" w:cs="Times New Roman"/>
          <w:color w:val="00AE4C"/>
          <w:lang w:val="en-US" w:eastAsia="en-US" w:bidi="en-US"/>
        </w:rPr>
        <w:t>7, 8)</w:t>
      </w:r>
    </w:p>
    <w:p w14:paraId="500F9D0D" w14:textId="77777777" w:rsidR="00B134C9" w:rsidRPr="001A2B50" w:rsidRDefault="00B134C9" w:rsidP="00B134C9">
      <w:pPr>
        <w:pStyle w:val="BodyText"/>
        <w:shd w:val="clear" w:color="auto" w:fill="auto"/>
        <w:spacing w:after="120"/>
        <w:jc w:val="center"/>
      </w:pPr>
      <w:r w:rsidRPr="001A2B50">
        <w:rPr>
          <w:b/>
          <w:bCs/>
        </w:rPr>
        <w:t xml:space="preserve">NÓI VÀ </w:t>
      </w:r>
      <w:r w:rsidRPr="001A2B50">
        <w:rPr>
          <w:b/>
          <w:bCs/>
          <w:lang w:val="en-US" w:eastAsia="en-US" w:bidi="en-US"/>
        </w:rPr>
        <w:t>NGHE</w:t>
      </w:r>
    </w:p>
    <w:p w14:paraId="0208E4C7" w14:textId="77777777" w:rsidR="00B134C9" w:rsidRPr="001A2B50" w:rsidRDefault="00B134C9" w:rsidP="00B134C9">
      <w:pPr>
        <w:pStyle w:val="BodyText"/>
        <w:shd w:val="clear" w:color="auto" w:fill="auto"/>
        <w:jc w:val="center"/>
      </w:pPr>
      <w:r w:rsidRPr="001A2B50">
        <w:rPr>
          <w:b/>
          <w:bCs/>
        </w:rPr>
        <w:t>VỀ ĐÍCH: NGÀY HỘI VỚI SÁCH</w:t>
      </w:r>
      <w:r w:rsidRPr="001A2B50">
        <w:rPr>
          <w:b/>
          <w:bCs/>
        </w:rPr>
        <w:br/>
        <w:t>PHÁT TRIỂN VĂN HOÁ ĐỌC</w:t>
      </w:r>
    </w:p>
    <w:p w14:paraId="2A3D4CBC" w14:textId="77777777" w:rsidR="00B134C9" w:rsidRPr="001A2B50" w:rsidRDefault="00B134C9" w:rsidP="00B134C9">
      <w:pPr>
        <w:pStyle w:val="Bodytext20"/>
        <w:shd w:val="clear" w:color="auto" w:fill="auto"/>
        <w:spacing w:line="341"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1: </w:t>
      </w:r>
      <w:r w:rsidRPr="001A2B50">
        <w:rPr>
          <w:rFonts w:ascii="Times New Roman" w:hAnsi="Times New Roman" w:cs="Times New Roman"/>
        </w:rPr>
        <w:t>Khởi động</w:t>
      </w:r>
    </w:p>
    <w:p w14:paraId="0CB582BF" w14:textId="77777777" w:rsidR="00B134C9" w:rsidRPr="001A2B50" w:rsidRDefault="00B134C9" w:rsidP="00B134C9">
      <w:pPr>
        <w:pStyle w:val="BodyText"/>
        <w:shd w:val="clear" w:color="auto" w:fill="auto"/>
        <w:spacing w:line="343" w:lineRule="auto"/>
      </w:pPr>
      <w:r w:rsidRPr="001A2B50">
        <w:rPr>
          <w:b/>
          <w:bCs/>
          <w:i/>
          <w:iCs/>
          <w:lang w:val="en-US" w:eastAsia="en-US" w:bidi="en-US"/>
        </w:rPr>
        <w:t xml:space="preserve">1. </w:t>
      </w:r>
      <w:r w:rsidRPr="001A2B50">
        <w:rPr>
          <w:b/>
          <w:bCs/>
          <w:i/>
          <w:iCs/>
        </w:rPr>
        <w:t>Mục tiêu</w:t>
      </w:r>
    </w:p>
    <w:p w14:paraId="2A659794" w14:textId="77777777" w:rsidR="00B134C9" w:rsidRPr="001A2B50" w:rsidRDefault="00B134C9" w:rsidP="00B134C9">
      <w:pPr>
        <w:pStyle w:val="Heading60"/>
        <w:keepNext/>
        <w:keepLines/>
        <w:shd w:val="clear" w:color="auto" w:fill="auto"/>
        <w:spacing w:line="343" w:lineRule="auto"/>
        <w:jc w:val="both"/>
      </w:pPr>
      <w:r w:rsidRPr="001A2B50">
        <w:rPr>
          <w:color w:val="000000"/>
        </w:rPr>
        <w:t xml:space="preserve">Khơi gợi hứng thú </w:t>
      </w:r>
      <w:r w:rsidRPr="001A2B50">
        <w:rPr>
          <w:color w:val="000000"/>
          <w:lang w:val="en-US" w:eastAsia="en-US" w:bidi="en-US"/>
        </w:rPr>
        <w:t>cho HS.</w:t>
      </w:r>
    </w:p>
    <w:p w14:paraId="1674D977" w14:textId="77777777" w:rsidR="00B134C9" w:rsidRPr="001A2B50" w:rsidRDefault="00B134C9" w:rsidP="00B134C9">
      <w:pPr>
        <w:pStyle w:val="BodyText"/>
        <w:numPr>
          <w:ilvl w:val="0"/>
          <w:numId w:val="1375"/>
        </w:numPr>
        <w:shd w:val="clear" w:color="auto" w:fill="auto"/>
        <w:tabs>
          <w:tab w:val="left" w:pos="687"/>
        </w:tabs>
        <w:spacing w:after="60" w:line="343"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BC775C3" w14:textId="77777777" w:rsidR="00B134C9" w:rsidRPr="001A2B50" w:rsidRDefault="00B134C9" w:rsidP="00B134C9">
      <w:pPr>
        <w:pStyle w:val="Heading60"/>
        <w:keepNext/>
        <w:keepLines/>
        <w:shd w:val="clear" w:color="auto" w:fill="auto"/>
        <w:spacing w:line="343" w:lineRule="auto"/>
        <w:jc w:val="both"/>
      </w:pPr>
      <w:r w:rsidRPr="001A2B50">
        <w:rPr>
          <w:color w:val="000000"/>
          <w:lang w:val="en-US" w:eastAsia="en-US" w:bidi="en-US"/>
        </w:rPr>
        <w:lastRenderedPageBreak/>
        <w:t xml:space="preserve">HS xem </w:t>
      </w:r>
      <w:r w:rsidRPr="001A2B50">
        <w:rPr>
          <w:color w:val="000000"/>
        </w:rPr>
        <w:t xml:space="preserve">và thuyết trình </w:t>
      </w:r>
      <w:r w:rsidRPr="001A2B50">
        <w:rPr>
          <w:color w:val="000000"/>
          <w:lang w:val="en-US" w:eastAsia="en-US" w:bidi="en-US"/>
        </w:rPr>
        <w:t xml:space="preserve">theo </w:t>
      </w:r>
      <w:r w:rsidRPr="001A2B50">
        <w:rPr>
          <w:color w:val="000000"/>
        </w:rPr>
        <w:t>nhóm sản phẩm sáng tạo.</w:t>
      </w:r>
    </w:p>
    <w:p w14:paraId="4DFD70E9" w14:textId="77777777" w:rsidR="00B134C9" w:rsidRPr="001A2B50" w:rsidRDefault="00B134C9" w:rsidP="00B134C9">
      <w:pPr>
        <w:pStyle w:val="BodyText"/>
        <w:numPr>
          <w:ilvl w:val="0"/>
          <w:numId w:val="1375"/>
        </w:numPr>
        <w:shd w:val="clear" w:color="auto" w:fill="auto"/>
        <w:tabs>
          <w:tab w:val="left" w:pos="687"/>
        </w:tabs>
        <w:spacing w:after="60" w:line="343" w:lineRule="auto"/>
        <w:ind w:firstLine="300"/>
        <w:jc w:val="both"/>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4"/>
        <w:gridCol w:w="1862"/>
        <w:gridCol w:w="4147"/>
      </w:tblGrid>
      <w:tr w:rsidR="00B134C9" w:rsidRPr="001A2B50" w14:paraId="6BFE8689" w14:textId="77777777" w:rsidTr="000B766D">
        <w:trPr>
          <w:trHeight w:hRule="exact" w:val="787"/>
          <w:jc w:val="center"/>
        </w:trPr>
        <w:tc>
          <w:tcPr>
            <w:tcW w:w="2774" w:type="dxa"/>
            <w:tcBorders>
              <w:top w:val="single" w:sz="4" w:space="0" w:color="auto"/>
              <w:left w:val="single" w:sz="4" w:space="0" w:color="auto"/>
            </w:tcBorders>
            <w:shd w:val="clear" w:color="auto" w:fill="CFE6C0"/>
            <w:vAlign w:val="center"/>
          </w:tcPr>
          <w:p w14:paraId="0EE187E5" w14:textId="77777777" w:rsidR="00B134C9" w:rsidRPr="001A2B50" w:rsidRDefault="00B134C9" w:rsidP="000B766D">
            <w:pPr>
              <w:pStyle w:val="Other0"/>
              <w:shd w:val="clear" w:color="auto" w:fill="auto"/>
              <w:spacing w:line="240" w:lineRule="auto"/>
              <w:jc w:val="center"/>
            </w:pPr>
            <w:r w:rsidRPr="001A2B50">
              <w:rPr>
                <w:b/>
                <w:bCs/>
                <w:color w:val="000000"/>
              </w:rPr>
              <w:t xml:space="preserve">Hoạt động của </w:t>
            </w:r>
            <w:r w:rsidRPr="001A2B50">
              <w:rPr>
                <w:b/>
                <w:bCs/>
                <w:color w:val="000000"/>
                <w:lang w:val="en-US" w:eastAsia="en-US" w:bidi="en-US"/>
              </w:rPr>
              <w:t>GV</w:t>
            </w:r>
          </w:p>
        </w:tc>
        <w:tc>
          <w:tcPr>
            <w:tcW w:w="1862" w:type="dxa"/>
            <w:tcBorders>
              <w:top w:val="single" w:sz="4" w:space="0" w:color="auto"/>
              <w:left w:val="single" w:sz="4" w:space="0" w:color="auto"/>
            </w:tcBorders>
            <w:shd w:val="clear" w:color="auto" w:fill="CFE6C0"/>
            <w:vAlign w:val="bottom"/>
          </w:tcPr>
          <w:p w14:paraId="7D270938" w14:textId="77777777" w:rsidR="00B134C9" w:rsidRPr="001A2B50" w:rsidRDefault="00B134C9" w:rsidP="000B766D">
            <w:pPr>
              <w:pStyle w:val="Other0"/>
              <w:shd w:val="clear" w:color="auto" w:fill="auto"/>
              <w:spacing w:line="360" w:lineRule="auto"/>
              <w:jc w:val="center"/>
            </w:pPr>
            <w:r w:rsidRPr="001A2B50">
              <w:rPr>
                <w:b/>
                <w:bCs/>
                <w:color w:val="000000"/>
              </w:rPr>
              <w:t>Hoạt động của HS</w:t>
            </w:r>
          </w:p>
        </w:tc>
        <w:tc>
          <w:tcPr>
            <w:tcW w:w="4147" w:type="dxa"/>
            <w:tcBorders>
              <w:top w:val="single" w:sz="4" w:space="0" w:color="auto"/>
              <w:left w:val="single" w:sz="4" w:space="0" w:color="auto"/>
              <w:right w:val="single" w:sz="4" w:space="0" w:color="auto"/>
            </w:tcBorders>
            <w:shd w:val="clear" w:color="auto" w:fill="CFE6C0"/>
            <w:vAlign w:val="center"/>
          </w:tcPr>
          <w:p w14:paraId="5D99AFEA"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000D581B" w14:textId="77777777" w:rsidTr="000B766D">
        <w:trPr>
          <w:trHeight w:hRule="exact" w:val="2242"/>
          <w:jc w:val="center"/>
        </w:trPr>
        <w:tc>
          <w:tcPr>
            <w:tcW w:w="2774" w:type="dxa"/>
            <w:tcBorders>
              <w:top w:val="single" w:sz="4" w:space="0" w:color="auto"/>
              <w:left w:val="single" w:sz="4" w:space="0" w:color="auto"/>
              <w:bottom w:val="single" w:sz="4" w:space="0" w:color="auto"/>
            </w:tcBorders>
            <w:shd w:val="clear" w:color="auto" w:fill="FFFFFF"/>
          </w:tcPr>
          <w:p w14:paraId="1E7C3081" w14:textId="77777777" w:rsidR="00B134C9" w:rsidRPr="001A2B50" w:rsidRDefault="00B134C9" w:rsidP="00B134C9">
            <w:pPr>
              <w:pStyle w:val="Other0"/>
              <w:numPr>
                <w:ilvl w:val="0"/>
                <w:numId w:val="1376"/>
              </w:numPr>
              <w:shd w:val="clear" w:color="auto" w:fill="auto"/>
              <w:tabs>
                <w:tab w:val="left" w:pos="202"/>
              </w:tabs>
              <w:spacing w:after="360" w:line="293" w:lineRule="auto"/>
            </w:pPr>
            <w:r w:rsidRPr="001A2B50">
              <w:t>GV yêu cầu HS trưng bày sản phẩm sáng tạo của cá nhân theo nhóm.</w:t>
            </w:r>
          </w:p>
          <w:p w14:paraId="1D5D8CB9" w14:textId="77777777" w:rsidR="00B134C9" w:rsidRPr="001A2B50" w:rsidRDefault="00B134C9" w:rsidP="00B134C9">
            <w:pPr>
              <w:pStyle w:val="Other0"/>
              <w:numPr>
                <w:ilvl w:val="0"/>
                <w:numId w:val="1376"/>
              </w:numPr>
              <w:shd w:val="clear" w:color="auto" w:fill="auto"/>
              <w:tabs>
                <w:tab w:val="left" w:pos="178"/>
              </w:tabs>
              <w:spacing w:line="293" w:lineRule="auto"/>
            </w:pPr>
            <w:r w:rsidRPr="001A2B50">
              <w:t xml:space="preserve">GV yêu cầu HS chia sẻ trải nghiệm đọc, viết trong dự án </w:t>
            </w:r>
            <w:r w:rsidRPr="001A2B50">
              <w:rPr>
                <w:i/>
                <w:iCs/>
              </w:rPr>
              <w:t>Văn học - lịch sử tâm hồn.</w:t>
            </w:r>
          </w:p>
        </w:tc>
        <w:tc>
          <w:tcPr>
            <w:tcW w:w="1862" w:type="dxa"/>
            <w:tcBorders>
              <w:top w:val="single" w:sz="4" w:space="0" w:color="auto"/>
              <w:left w:val="single" w:sz="4" w:space="0" w:color="auto"/>
              <w:bottom w:val="single" w:sz="4" w:space="0" w:color="auto"/>
            </w:tcBorders>
            <w:shd w:val="clear" w:color="auto" w:fill="FFFFFF"/>
          </w:tcPr>
          <w:p w14:paraId="28EC501A" w14:textId="77777777" w:rsidR="00B134C9" w:rsidRPr="001A2B50" w:rsidRDefault="00B134C9" w:rsidP="00B134C9">
            <w:pPr>
              <w:pStyle w:val="Other0"/>
              <w:numPr>
                <w:ilvl w:val="0"/>
                <w:numId w:val="1377"/>
              </w:numPr>
              <w:shd w:val="clear" w:color="auto" w:fill="auto"/>
              <w:tabs>
                <w:tab w:val="left" w:pos="216"/>
              </w:tabs>
              <w:spacing w:after="700" w:line="295" w:lineRule="auto"/>
            </w:pPr>
            <w:r w:rsidRPr="001A2B50">
              <w:rPr>
                <w:color w:val="000000"/>
              </w:rPr>
              <w:t>HS sắp xếp sản phẩm theo nhóm.</w:t>
            </w:r>
          </w:p>
          <w:p w14:paraId="0CC9C672" w14:textId="77777777" w:rsidR="00B134C9" w:rsidRPr="001A2B50" w:rsidRDefault="00B134C9" w:rsidP="00B134C9">
            <w:pPr>
              <w:pStyle w:val="Other0"/>
              <w:numPr>
                <w:ilvl w:val="0"/>
                <w:numId w:val="1377"/>
              </w:numPr>
              <w:shd w:val="clear" w:color="auto" w:fill="auto"/>
              <w:tabs>
                <w:tab w:val="left" w:pos="259"/>
              </w:tabs>
              <w:spacing w:line="290" w:lineRule="auto"/>
            </w:pPr>
            <w:r w:rsidRPr="001A2B50">
              <w:rPr>
                <w:color w:val="000000"/>
              </w:rPr>
              <w:t>HS chia sẻ cá nhân.</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14:paraId="33CEC474" w14:textId="77777777" w:rsidR="00B134C9" w:rsidRPr="001A2B50" w:rsidRDefault="00B134C9" w:rsidP="00B134C9">
            <w:pPr>
              <w:pStyle w:val="Other0"/>
              <w:numPr>
                <w:ilvl w:val="0"/>
                <w:numId w:val="1378"/>
              </w:numPr>
              <w:shd w:val="clear" w:color="auto" w:fill="auto"/>
              <w:tabs>
                <w:tab w:val="left" w:pos="178"/>
              </w:tabs>
              <w:spacing w:line="293" w:lineRule="auto"/>
              <w:jc w:val="both"/>
            </w:pPr>
            <w:r w:rsidRPr="001A2B50">
              <w:rPr>
                <w:color w:val="000000"/>
              </w:rPr>
              <w:t>Trưng bày được các sản phẩm sáng tạo như tranh vẽ minh hoạ, nhật kí đọc sách, các cuốn sách đã đọc, bài viết, video clip quảng bá sách,...</w:t>
            </w:r>
          </w:p>
          <w:p w14:paraId="1E536318" w14:textId="77777777" w:rsidR="00B134C9" w:rsidRPr="001A2B50" w:rsidRDefault="00B134C9" w:rsidP="00B134C9">
            <w:pPr>
              <w:pStyle w:val="Other0"/>
              <w:numPr>
                <w:ilvl w:val="0"/>
                <w:numId w:val="1378"/>
              </w:numPr>
              <w:shd w:val="clear" w:color="auto" w:fill="auto"/>
              <w:tabs>
                <w:tab w:val="left" w:pos="154"/>
              </w:tabs>
              <w:spacing w:line="293" w:lineRule="auto"/>
            </w:pPr>
            <w:r w:rsidRPr="001A2B50">
              <w:rPr>
                <w:color w:val="000000"/>
              </w:rPr>
              <w:t>Chia sẻ về sản phẩm.</w:t>
            </w:r>
          </w:p>
        </w:tc>
      </w:tr>
    </w:tbl>
    <w:p w14:paraId="1AF9A2C2" w14:textId="77777777" w:rsidR="00B134C9" w:rsidRPr="001A2B50" w:rsidRDefault="00B134C9" w:rsidP="00B134C9">
      <w:pPr>
        <w:spacing w:after="179" w:line="1" w:lineRule="exact"/>
        <w:rPr>
          <w:rFonts w:ascii="Times New Roman" w:hAnsi="Times New Roman" w:cs="Times New Roman"/>
        </w:rPr>
      </w:pPr>
    </w:p>
    <w:p w14:paraId="75E5A0A0" w14:textId="77777777" w:rsidR="00B134C9" w:rsidRPr="001A2B50" w:rsidRDefault="00B134C9" w:rsidP="00B134C9">
      <w:pPr>
        <w:pStyle w:val="Bodytext20"/>
        <w:shd w:val="clear" w:color="auto" w:fill="auto"/>
        <w:spacing w:line="305" w:lineRule="auto"/>
        <w:ind w:firstLine="300"/>
        <w:jc w:val="both"/>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2: </w:t>
      </w:r>
      <w:r w:rsidRPr="001A2B50">
        <w:rPr>
          <w:rFonts w:ascii="Times New Roman" w:hAnsi="Times New Roman" w:cs="Times New Roman"/>
        </w:rPr>
        <w:t>Hình thành kiến thức mới</w:t>
      </w:r>
    </w:p>
    <w:p w14:paraId="055011CA" w14:textId="77777777" w:rsidR="00B134C9" w:rsidRPr="001A2B50" w:rsidRDefault="00B134C9" w:rsidP="00B134C9">
      <w:pPr>
        <w:pStyle w:val="BodyText"/>
        <w:shd w:val="clear" w:color="auto" w:fill="auto"/>
        <w:spacing w:after="120" w:line="305" w:lineRule="auto"/>
        <w:jc w:val="both"/>
      </w:pPr>
      <w:r w:rsidRPr="001A2B50">
        <w:rPr>
          <w:b/>
          <w:bCs/>
          <w:i/>
          <w:iCs/>
          <w:lang w:val="en-US" w:eastAsia="en-US" w:bidi="en-US"/>
        </w:rPr>
        <w:t xml:space="preserve">1. </w:t>
      </w:r>
      <w:r w:rsidRPr="001A2B50">
        <w:rPr>
          <w:b/>
          <w:bCs/>
          <w:i/>
          <w:iCs/>
        </w:rPr>
        <w:t>Mục tiêu</w:t>
      </w:r>
    </w:p>
    <w:p w14:paraId="6BC72901" w14:textId="77777777" w:rsidR="00B134C9" w:rsidRPr="001A2B50" w:rsidRDefault="00B134C9" w:rsidP="00B134C9">
      <w:pPr>
        <w:pStyle w:val="Heading60"/>
        <w:keepNext/>
        <w:keepLines/>
        <w:shd w:val="clear" w:color="auto" w:fill="auto"/>
        <w:spacing w:line="305" w:lineRule="auto"/>
        <w:jc w:val="both"/>
      </w:pPr>
      <w:r w:rsidRPr="001A2B50">
        <w:rPr>
          <w:color w:val="000000"/>
          <w:lang w:val="en-US" w:eastAsia="en-US" w:bidi="en-US"/>
        </w:rPr>
        <w:t xml:space="preserve">HS </w:t>
      </w:r>
      <w:r w:rsidRPr="001A2B50">
        <w:rPr>
          <w:color w:val="000000"/>
        </w:rPr>
        <w:t xml:space="preserve">tiến hành cuộc phỏng vấn ngắn: xác định được mục đích, nội </w:t>
      </w:r>
      <w:r w:rsidRPr="001A2B50">
        <w:rPr>
          <w:color w:val="000000"/>
          <w:lang w:val="en-US" w:eastAsia="en-US" w:bidi="en-US"/>
        </w:rPr>
        <w:t xml:space="preserve">dung, </w:t>
      </w:r>
      <w:r w:rsidRPr="001A2B50">
        <w:rPr>
          <w:color w:val="000000"/>
        </w:rPr>
        <w:t>cách thức tiến hành cuộc phỏng vấn.</w:t>
      </w:r>
    </w:p>
    <w:p w14:paraId="527CF529" w14:textId="77777777" w:rsidR="00B134C9" w:rsidRPr="001A2B50" w:rsidRDefault="00B134C9" w:rsidP="00B134C9">
      <w:pPr>
        <w:pStyle w:val="BodyText"/>
        <w:numPr>
          <w:ilvl w:val="0"/>
          <w:numId w:val="1379"/>
        </w:numPr>
        <w:shd w:val="clear" w:color="auto" w:fill="auto"/>
        <w:tabs>
          <w:tab w:val="left" w:pos="687"/>
        </w:tabs>
        <w:spacing w:after="120" w:line="305" w:lineRule="auto"/>
        <w:ind w:firstLine="300"/>
        <w:jc w:val="both"/>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ED61205" w14:textId="77777777" w:rsidR="00B134C9" w:rsidRPr="001A2B50" w:rsidRDefault="00B134C9" w:rsidP="00B134C9">
      <w:pPr>
        <w:pStyle w:val="Heading60"/>
        <w:keepNext/>
        <w:keepLines/>
        <w:shd w:val="clear" w:color="auto" w:fill="auto"/>
        <w:spacing w:line="305" w:lineRule="auto"/>
        <w:jc w:val="both"/>
      </w:pPr>
      <w:r w:rsidRPr="001A2B50">
        <w:rPr>
          <w:color w:val="000000"/>
          <w:lang w:val="en-US" w:eastAsia="en-US" w:bidi="en-US"/>
        </w:rPr>
        <w:t xml:space="preserve">HS </w:t>
      </w:r>
      <w:r w:rsidRPr="001A2B50">
        <w:rPr>
          <w:color w:val="000000"/>
        </w:rPr>
        <w:t>thực hiện phiếu học tập, trả lời câu hỏi.</w:t>
      </w:r>
    </w:p>
    <w:p w14:paraId="157E016B" w14:textId="77777777" w:rsidR="00B134C9" w:rsidRPr="001A2B50" w:rsidRDefault="00B134C9" w:rsidP="00B134C9">
      <w:pPr>
        <w:pStyle w:val="BodyText"/>
        <w:numPr>
          <w:ilvl w:val="0"/>
          <w:numId w:val="1379"/>
        </w:numPr>
        <w:shd w:val="clear" w:color="auto" w:fill="auto"/>
        <w:tabs>
          <w:tab w:val="left" w:pos="687"/>
        </w:tabs>
        <w:spacing w:after="180" w:line="276" w:lineRule="auto"/>
        <w:ind w:firstLine="300"/>
        <w:jc w:val="both"/>
      </w:pPr>
      <w:r w:rsidRPr="001A2B50">
        <w:rPr>
          <w:b/>
          <w:bCs/>
          <w:i/>
          <w:iCs/>
          <w:color w:val="000000"/>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2069"/>
        <w:gridCol w:w="3998"/>
      </w:tblGrid>
      <w:tr w:rsidR="00B134C9" w:rsidRPr="001A2B50" w14:paraId="20878B3A" w14:textId="77777777" w:rsidTr="000B766D">
        <w:trPr>
          <w:trHeight w:hRule="exact" w:val="451"/>
          <w:jc w:val="center"/>
        </w:trPr>
        <w:tc>
          <w:tcPr>
            <w:tcW w:w="2717" w:type="dxa"/>
            <w:tcBorders>
              <w:top w:val="single" w:sz="4" w:space="0" w:color="auto"/>
              <w:left w:val="single" w:sz="4" w:space="0" w:color="auto"/>
            </w:tcBorders>
            <w:shd w:val="clear" w:color="auto" w:fill="CFE6C0"/>
            <w:vAlign w:val="bottom"/>
          </w:tcPr>
          <w:p w14:paraId="1E0910C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2069" w:type="dxa"/>
            <w:tcBorders>
              <w:top w:val="single" w:sz="4" w:space="0" w:color="auto"/>
              <w:left w:val="single" w:sz="4" w:space="0" w:color="auto"/>
            </w:tcBorders>
            <w:shd w:val="clear" w:color="auto" w:fill="CFE6C0"/>
            <w:vAlign w:val="bottom"/>
          </w:tcPr>
          <w:p w14:paraId="5CD68BBF"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998" w:type="dxa"/>
            <w:tcBorders>
              <w:top w:val="single" w:sz="4" w:space="0" w:color="auto"/>
              <w:left w:val="single" w:sz="4" w:space="0" w:color="auto"/>
              <w:right w:val="single" w:sz="4" w:space="0" w:color="auto"/>
            </w:tcBorders>
            <w:shd w:val="clear" w:color="auto" w:fill="CFE6C0"/>
            <w:vAlign w:val="bottom"/>
          </w:tcPr>
          <w:p w14:paraId="2DBC0138"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CBC5851" w14:textId="77777777" w:rsidTr="000B766D">
        <w:trPr>
          <w:trHeight w:hRule="exact" w:val="1445"/>
          <w:jc w:val="center"/>
        </w:trPr>
        <w:tc>
          <w:tcPr>
            <w:tcW w:w="2717" w:type="dxa"/>
            <w:tcBorders>
              <w:top w:val="single" w:sz="4" w:space="0" w:color="auto"/>
              <w:left w:val="single" w:sz="4" w:space="0" w:color="auto"/>
              <w:bottom w:val="single" w:sz="4" w:space="0" w:color="auto"/>
            </w:tcBorders>
            <w:shd w:val="clear" w:color="auto" w:fill="FFFFFF"/>
          </w:tcPr>
          <w:p w14:paraId="0AF4E74C" w14:textId="77777777" w:rsidR="00B134C9" w:rsidRPr="001A2B50" w:rsidRDefault="00B134C9" w:rsidP="000B766D">
            <w:pPr>
              <w:pStyle w:val="Other0"/>
              <w:shd w:val="clear" w:color="auto" w:fill="auto"/>
              <w:spacing w:line="290" w:lineRule="auto"/>
              <w:jc w:val="both"/>
            </w:pPr>
            <w:r w:rsidRPr="001A2B50">
              <w:t>- GV cho HS trao đổi theo nhóm nhiệm vụ 1, 2 trong phiếu học tập số 6.</w:t>
            </w:r>
          </w:p>
        </w:tc>
        <w:tc>
          <w:tcPr>
            <w:tcW w:w="2069" w:type="dxa"/>
            <w:tcBorders>
              <w:top w:val="single" w:sz="4" w:space="0" w:color="auto"/>
              <w:left w:val="single" w:sz="4" w:space="0" w:color="auto"/>
              <w:bottom w:val="single" w:sz="4" w:space="0" w:color="auto"/>
            </w:tcBorders>
            <w:shd w:val="clear" w:color="auto" w:fill="FFFFFF"/>
          </w:tcPr>
          <w:p w14:paraId="7059FD10" w14:textId="77777777" w:rsidR="00B134C9" w:rsidRPr="001A2B50" w:rsidRDefault="00B134C9" w:rsidP="000B766D">
            <w:pPr>
              <w:pStyle w:val="Other0"/>
              <w:shd w:val="clear" w:color="auto" w:fill="auto"/>
              <w:spacing w:line="290" w:lineRule="auto"/>
            </w:pPr>
            <w:r w:rsidRPr="001A2B50">
              <w:t>- HS thảo luận nhóm và trình bày ý kiến.</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14:paraId="474E4054" w14:textId="77777777" w:rsidR="00B134C9" w:rsidRPr="001A2B50" w:rsidRDefault="00B134C9" w:rsidP="000B766D">
            <w:pPr>
              <w:pStyle w:val="Other0"/>
              <w:shd w:val="clear" w:color="auto" w:fill="auto"/>
              <w:spacing w:line="290" w:lineRule="auto"/>
            </w:pPr>
            <w:r w:rsidRPr="001A2B50">
              <w:rPr>
                <w:b/>
                <w:bCs/>
              </w:rPr>
              <w:t>I. Một số lưu ý khi tiến hành một cuộc phỏng vấn</w:t>
            </w:r>
          </w:p>
          <w:p w14:paraId="2006B78D" w14:textId="77777777" w:rsidR="00B134C9" w:rsidRPr="001A2B50" w:rsidRDefault="00B134C9" w:rsidP="000B766D">
            <w:pPr>
              <w:pStyle w:val="Other0"/>
              <w:shd w:val="clear" w:color="auto" w:fill="auto"/>
              <w:spacing w:line="350" w:lineRule="auto"/>
            </w:pPr>
            <w:r w:rsidRPr="001A2B50">
              <w:t>- Cách tiến hành một cuộc phỏng vấn: + Xác định vấn đề, đối tượng phỏng vấn.</w:t>
            </w:r>
          </w:p>
        </w:tc>
      </w:tr>
    </w:tbl>
    <w:p w14:paraId="2094E8D4"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19"/>
        <w:gridCol w:w="2068"/>
        <w:gridCol w:w="3997"/>
      </w:tblGrid>
      <w:tr w:rsidR="00B134C9" w:rsidRPr="001A2B50" w14:paraId="06D33FF7" w14:textId="77777777" w:rsidTr="000B766D">
        <w:trPr>
          <w:trHeight w:hRule="exact" w:val="453"/>
          <w:jc w:val="center"/>
        </w:trPr>
        <w:tc>
          <w:tcPr>
            <w:tcW w:w="2719" w:type="dxa"/>
            <w:tcBorders>
              <w:top w:val="single" w:sz="4" w:space="0" w:color="auto"/>
              <w:left w:val="single" w:sz="4" w:space="0" w:color="auto"/>
            </w:tcBorders>
            <w:shd w:val="clear" w:color="auto" w:fill="CFE6C0"/>
            <w:vAlign w:val="bottom"/>
          </w:tcPr>
          <w:p w14:paraId="0BB4D8D9" w14:textId="77777777" w:rsidR="00B134C9" w:rsidRPr="001A2B50" w:rsidRDefault="00B134C9" w:rsidP="000B766D">
            <w:pPr>
              <w:pStyle w:val="Other0"/>
              <w:shd w:val="clear" w:color="auto" w:fill="auto"/>
              <w:spacing w:line="240" w:lineRule="auto"/>
              <w:jc w:val="center"/>
            </w:pPr>
            <w:r w:rsidRPr="001A2B50">
              <w:rPr>
                <w:b/>
                <w:bCs/>
              </w:rPr>
              <w:lastRenderedPageBreak/>
              <w:t>Hoạt động của GV</w:t>
            </w:r>
          </w:p>
        </w:tc>
        <w:tc>
          <w:tcPr>
            <w:tcW w:w="2068" w:type="dxa"/>
            <w:tcBorders>
              <w:top w:val="single" w:sz="4" w:space="0" w:color="auto"/>
              <w:left w:val="single" w:sz="4" w:space="0" w:color="auto"/>
            </w:tcBorders>
            <w:shd w:val="clear" w:color="auto" w:fill="CFE6C0"/>
            <w:vAlign w:val="bottom"/>
          </w:tcPr>
          <w:p w14:paraId="33EFA96A"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997" w:type="dxa"/>
            <w:tcBorders>
              <w:top w:val="single" w:sz="4" w:space="0" w:color="auto"/>
              <w:left w:val="single" w:sz="4" w:space="0" w:color="auto"/>
              <w:right w:val="single" w:sz="4" w:space="0" w:color="auto"/>
            </w:tcBorders>
            <w:shd w:val="clear" w:color="auto" w:fill="CFE6C0"/>
            <w:vAlign w:val="bottom"/>
          </w:tcPr>
          <w:p w14:paraId="0C432446"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7C95A29A" w14:textId="77777777" w:rsidTr="000B766D">
        <w:trPr>
          <w:trHeight w:hRule="exact" w:val="4495"/>
          <w:jc w:val="center"/>
        </w:trPr>
        <w:tc>
          <w:tcPr>
            <w:tcW w:w="2719" w:type="dxa"/>
            <w:tcBorders>
              <w:top w:val="single" w:sz="4" w:space="0" w:color="auto"/>
              <w:left w:val="single" w:sz="4" w:space="0" w:color="auto"/>
              <w:bottom w:val="single" w:sz="4" w:space="0" w:color="auto"/>
            </w:tcBorders>
            <w:shd w:val="clear" w:color="auto" w:fill="FFFFFF"/>
          </w:tcPr>
          <w:p w14:paraId="7149927C" w14:textId="77777777" w:rsidR="00B134C9" w:rsidRPr="001A2B50" w:rsidRDefault="00B134C9" w:rsidP="000B766D">
            <w:pPr>
              <w:rPr>
                <w:rFonts w:ascii="Times New Roman" w:hAnsi="Times New Roman" w:cs="Times New Roman"/>
                <w:sz w:val="10"/>
                <w:szCs w:val="10"/>
              </w:rPr>
            </w:pPr>
          </w:p>
        </w:tc>
        <w:tc>
          <w:tcPr>
            <w:tcW w:w="2068" w:type="dxa"/>
            <w:tcBorders>
              <w:top w:val="single" w:sz="4" w:space="0" w:color="auto"/>
              <w:left w:val="single" w:sz="4" w:space="0" w:color="auto"/>
              <w:bottom w:val="single" w:sz="4" w:space="0" w:color="auto"/>
            </w:tcBorders>
            <w:shd w:val="clear" w:color="auto" w:fill="FFFFFF"/>
          </w:tcPr>
          <w:p w14:paraId="2E85A23F" w14:textId="77777777" w:rsidR="00B134C9" w:rsidRPr="001A2B50" w:rsidRDefault="00B134C9" w:rsidP="000B766D">
            <w:pPr>
              <w:rPr>
                <w:rFonts w:ascii="Times New Roman" w:hAnsi="Times New Roman" w:cs="Times New Roman"/>
                <w:sz w:val="10"/>
                <w:szCs w:val="10"/>
              </w:rPr>
            </w:pPr>
          </w:p>
        </w:tc>
        <w:tc>
          <w:tcPr>
            <w:tcW w:w="3997" w:type="dxa"/>
            <w:tcBorders>
              <w:top w:val="single" w:sz="4" w:space="0" w:color="auto"/>
              <w:left w:val="single" w:sz="4" w:space="0" w:color="auto"/>
              <w:bottom w:val="single" w:sz="4" w:space="0" w:color="auto"/>
              <w:right w:val="single" w:sz="4" w:space="0" w:color="auto"/>
            </w:tcBorders>
            <w:shd w:val="clear" w:color="auto" w:fill="FFFFFF"/>
          </w:tcPr>
          <w:p w14:paraId="57AE26D3" w14:textId="77777777" w:rsidR="00B134C9" w:rsidRPr="001A2B50" w:rsidRDefault="00B134C9" w:rsidP="000B766D">
            <w:pPr>
              <w:pStyle w:val="Other0"/>
              <w:shd w:val="clear" w:color="auto" w:fill="auto"/>
              <w:spacing w:line="334" w:lineRule="auto"/>
            </w:pPr>
            <w:r w:rsidRPr="001A2B50">
              <w:t>+ Xây dựng bộ câu hỏi phỏng vấn.</w:t>
            </w:r>
          </w:p>
          <w:p w14:paraId="4F14419F" w14:textId="77777777" w:rsidR="00B134C9" w:rsidRPr="001A2B50" w:rsidRDefault="00B134C9" w:rsidP="000B766D">
            <w:pPr>
              <w:pStyle w:val="Other0"/>
              <w:shd w:val="clear" w:color="auto" w:fill="auto"/>
              <w:spacing w:line="334" w:lineRule="auto"/>
            </w:pPr>
            <w:r w:rsidRPr="001A2B50">
              <w:t>+ Tiến hành phỏng vấn.</w:t>
            </w:r>
          </w:p>
          <w:p w14:paraId="572649DA" w14:textId="77777777" w:rsidR="00B134C9" w:rsidRPr="001A2B50" w:rsidRDefault="00B134C9" w:rsidP="000B766D">
            <w:pPr>
              <w:pStyle w:val="Other0"/>
              <w:shd w:val="clear" w:color="auto" w:fill="auto"/>
              <w:spacing w:line="334" w:lineRule="auto"/>
            </w:pPr>
            <w:r w:rsidRPr="001A2B50">
              <w:t>- Cách xây dựng bộ câu hỏi phỏng vấn:</w:t>
            </w:r>
          </w:p>
          <w:p w14:paraId="72EC08E8" w14:textId="77777777" w:rsidR="00B134C9" w:rsidRPr="001A2B50" w:rsidRDefault="00B134C9" w:rsidP="000B766D">
            <w:pPr>
              <w:pStyle w:val="Other0"/>
              <w:shd w:val="clear" w:color="auto" w:fill="auto"/>
              <w:spacing w:line="336" w:lineRule="auto"/>
              <w:jc w:val="both"/>
            </w:pPr>
            <w:r w:rsidRPr="001A2B50">
              <w:t>+ Câu hỏi mở đầu: Dẫn dắt và nêu vấn đề phỏng vấn -&gt; Nêu câu hỏi có tính chất khái quát.</w:t>
            </w:r>
          </w:p>
          <w:p w14:paraId="641EAEE1" w14:textId="77777777" w:rsidR="00B134C9" w:rsidRPr="001A2B50" w:rsidRDefault="00B134C9" w:rsidP="000B766D">
            <w:pPr>
              <w:pStyle w:val="Other0"/>
              <w:shd w:val="clear" w:color="auto" w:fill="auto"/>
              <w:spacing w:line="334" w:lineRule="auto"/>
              <w:jc w:val="both"/>
            </w:pPr>
            <w:r w:rsidRPr="001A2B50">
              <w:t>+ Các câu hỏi trong phần triển khai: Triển khai luận điểm thành các câu hỏi phỏng vấn; các câu hỏi có tính chất nối tiếp, duy trì và phát triển vấn đề phỏng vấn.</w:t>
            </w:r>
          </w:p>
          <w:p w14:paraId="0827DEA9" w14:textId="77777777" w:rsidR="00B134C9" w:rsidRPr="001A2B50" w:rsidRDefault="00B134C9" w:rsidP="000B766D">
            <w:pPr>
              <w:pStyle w:val="Other0"/>
              <w:shd w:val="clear" w:color="auto" w:fill="auto"/>
              <w:spacing w:line="334" w:lineRule="auto"/>
              <w:jc w:val="both"/>
            </w:pPr>
            <w:r w:rsidRPr="001A2B50">
              <w:t>+ Câu hỏi kết thúc: Sử dụng câu hỏi kết thúc cuộc phỏng vấn mang tính khẳng định vấn đề.</w:t>
            </w:r>
          </w:p>
        </w:tc>
      </w:tr>
    </w:tbl>
    <w:p w14:paraId="138BEA67" w14:textId="77777777" w:rsidR="00B134C9" w:rsidRPr="001A2B50" w:rsidRDefault="00B134C9" w:rsidP="00B134C9">
      <w:pPr>
        <w:spacing w:after="159" w:line="1" w:lineRule="exact"/>
        <w:rPr>
          <w:rFonts w:ascii="Times New Roman" w:hAnsi="Times New Roman" w:cs="Times New Roman"/>
        </w:rPr>
      </w:pPr>
    </w:p>
    <w:p w14:paraId="79AC4004" w14:textId="77777777" w:rsidR="00B134C9" w:rsidRPr="001A2B50" w:rsidRDefault="00B134C9" w:rsidP="00B134C9">
      <w:pPr>
        <w:pStyle w:val="Bodytext20"/>
        <w:shd w:val="clear" w:color="auto" w:fill="auto"/>
        <w:spacing w:after="220"/>
        <w:ind w:firstLine="26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3. </w:t>
      </w:r>
      <w:r w:rsidRPr="001A2B50">
        <w:rPr>
          <w:rFonts w:ascii="Times New Roman" w:hAnsi="Times New Roman" w:cs="Times New Roman"/>
        </w:rPr>
        <w:t>Luyện tập</w:t>
      </w:r>
    </w:p>
    <w:p w14:paraId="6020C80C" w14:textId="77777777" w:rsidR="00B134C9" w:rsidRPr="001A2B50" w:rsidRDefault="00B134C9" w:rsidP="00B134C9">
      <w:pPr>
        <w:pStyle w:val="BodyText"/>
        <w:shd w:val="clear" w:color="auto" w:fill="auto"/>
        <w:spacing w:after="160" w:line="240" w:lineRule="auto"/>
        <w:ind w:firstLine="260"/>
      </w:pPr>
      <w:r w:rsidRPr="001A2B50">
        <w:rPr>
          <w:b/>
          <w:bCs/>
          <w:i/>
          <w:iCs/>
          <w:lang w:val="en-US" w:eastAsia="en-US" w:bidi="en-US"/>
        </w:rPr>
        <w:t xml:space="preserve">1. </w:t>
      </w:r>
      <w:r w:rsidRPr="001A2B50">
        <w:rPr>
          <w:b/>
          <w:bCs/>
          <w:i/>
          <w:iCs/>
        </w:rPr>
        <w:t>Mục tiêu</w:t>
      </w:r>
    </w:p>
    <w:p w14:paraId="64A75218"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thực hiện được cuộc phỏng vấn trực tiếp.</w:t>
      </w:r>
    </w:p>
    <w:p w14:paraId="0205457A" w14:textId="77777777" w:rsidR="00B134C9" w:rsidRPr="001A2B50" w:rsidRDefault="00B134C9" w:rsidP="00B134C9">
      <w:pPr>
        <w:pStyle w:val="BodyText"/>
        <w:numPr>
          <w:ilvl w:val="0"/>
          <w:numId w:val="1380"/>
        </w:numPr>
        <w:shd w:val="clear" w:color="auto" w:fill="auto"/>
        <w:tabs>
          <w:tab w:val="left" w:pos="648"/>
        </w:tabs>
        <w:spacing w:after="160" w:line="240" w:lineRule="auto"/>
        <w:ind w:firstLine="26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1F471C3C" w14:textId="77777777" w:rsidR="00B134C9" w:rsidRPr="001A2B50" w:rsidRDefault="00B134C9" w:rsidP="00B134C9">
      <w:pPr>
        <w:pStyle w:val="Heading60"/>
        <w:keepNext/>
        <w:keepLines/>
        <w:shd w:val="clear" w:color="auto" w:fill="auto"/>
        <w:spacing w:after="160" w:line="240" w:lineRule="auto"/>
        <w:ind w:firstLine="260"/>
      </w:pPr>
      <w:r w:rsidRPr="001A2B50">
        <w:rPr>
          <w:color w:val="000000"/>
          <w:lang w:val="en-US" w:eastAsia="en-US" w:bidi="en-US"/>
        </w:rPr>
        <w:t xml:space="preserve">HS </w:t>
      </w:r>
      <w:r w:rsidRPr="001A2B50">
        <w:rPr>
          <w:color w:val="000000"/>
        </w:rPr>
        <w:t>thực hiện phiếu học tập, trả lời câu hỏi.</w:t>
      </w:r>
    </w:p>
    <w:p w14:paraId="0612E525" w14:textId="77777777" w:rsidR="00B134C9" w:rsidRPr="001A2B50" w:rsidRDefault="00B134C9" w:rsidP="00B134C9">
      <w:pPr>
        <w:pStyle w:val="BodyText"/>
        <w:numPr>
          <w:ilvl w:val="0"/>
          <w:numId w:val="1380"/>
        </w:numPr>
        <w:shd w:val="clear" w:color="auto" w:fill="auto"/>
        <w:tabs>
          <w:tab w:val="left" w:pos="648"/>
        </w:tabs>
        <w:spacing w:after="160" w:line="240" w:lineRule="auto"/>
        <w:ind w:firstLine="260"/>
      </w:pPr>
      <w:r w:rsidRPr="001A2B50">
        <w:rPr>
          <w:b/>
          <w:bCs/>
          <w:i/>
          <w:iCs/>
        </w:rPr>
        <w:t>Tổ chức thực hiện</w:t>
      </w:r>
    </w:p>
    <w:p w14:paraId="1DED818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126365" distB="111125" distL="0" distR="0" simplePos="0" relativeHeight="251777024" behindDoc="0" locked="0" layoutInCell="1" allowOverlap="1" wp14:anchorId="5B536843" wp14:editId="29D3B7B8">
                <wp:simplePos x="0" y="0"/>
                <wp:positionH relativeFrom="page">
                  <wp:posOffset>1658620</wp:posOffset>
                </wp:positionH>
                <wp:positionV relativeFrom="paragraph">
                  <wp:posOffset>126365</wp:posOffset>
                </wp:positionV>
                <wp:extent cx="1167765" cy="182245"/>
                <wp:effectExtent l="0" t="0" r="0" b="0"/>
                <wp:wrapTopAndBottom/>
                <wp:docPr id="349" name="Shape 349"/>
                <wp:cNvGraphicFramePr/>
                <a:graphic xmlns:a="http://schemas.openxmlformats.org/drawingml/2006/main">
                  <a:graphicData uri="http://schemas.microsoft.com/office/word/2010/wordprocessingShape">
                    <wps:wsp>
                      <wps:cNvSpPr txBox="1"/>
                      <wps:spPr>
                        <a:xfrm>
                          <a:off x="0" y="0"/>
                          <a:ext cx="1167765" cy="182245"/>
                        </a:xfrm>
                        <a:prstGeom prst="rect">
                          <a:avLst/>
                        </a:prstGeom>
                        <a:noFill/>
                      </wps:spPr>
                      <wps:txbx>
                        <w:txbxContent>
                          <w:p w14:paraId="13558D04" w14:textId="77777777" w:rsidR="00B134C9" w:rsidRDefault="00B134C9" w:rsidP="00B134C9">
                            <w:pPr>
                              <w:pStyle w:val="Bodytext20"/>
                              <w:shd w:val="clear" w:color="auto" w:fill="auto"/>
                              <w:spacing w:after="0"/>
                              <w:ind w:firstLine="0"/>
                            </w:pPr>
                            <w:r>
                              <w:t xml:space="preserve">Hoạt động của </w:t>
                            </w:r>
                            <w:r>
                              <w:rPr>
                                <w:lang w:val="en-US" w:eastAsia="en-US" w:bidi="en-US"/>
                              </w:rPr>
                              <w:t>GV</w:t>
                            </w:r>
                          </w:p>
                        </w:txbxContent>
                      </wps:txbx>
                      <wps:bodyPr wrap="none" lIns="0" tIns="0" rIns="0" bIns="0"/>
                    </wps:wsp>
                  </a:graphicData>
                </a:graphic>
              </wp:anchor>
            </w:drawing>
          </mc:Choice>
          <mc:Fallback>
            <w:pict>
              <v:shape w14:anchorId="5B536843" id="Shape 349" o:spid="_x0000_s1332" type="#_x0000_t202" style="position:absolute;margin-left:130.6pt;margin-top:9.95pt;width:91.95pt;height:14.35pt;z-index:251777024;visibility:visible;mso-wrap-style:none;mso-wrap-distance-left:0;mso-wrap-distance-top:9.95pt;mso-wrap-distance-right:0;mso-wrap-distance-bottom:8.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" filled="f" stroked="f">
                <v:textbox inset="0,0,0,0">
                  <w:txbxContent>
                    <w:p w14:paraId="13558D04" w14:textId="77777777" w:rsidR="00B134C9" w:rsidRDefault="00B134C9" w:rsidP="00B134C9">
                      <w:pPr>
                        <w:pStyle w:val="Bodytext20"/>
                        <w:shd w:val="clear" w:color="auto" w:fill="auto"/>
                        <w:spacing w:after="0"/>
                        <w:ind w:firstLine="0"/>
                      </w:pPr>
                      <w:r>
                        <w:t xml:space="preserve">Hoạt động của </w:t>
                      </w:r>
                      <w:r>
                        <w:rPr>
                          <w:lang w:val="en-US" w:eastAsia="en-US" w:bidi="en-US"/>
                        </w:rPr>
                        <w:t>GV</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38100" distB="0" distL="0" distR="0" simplePos="0" relativeHeight="251778048" behindDoc="0" locked="0" layoutInCell="1" allowOverlap="1" wp14:anchorId="3A3BDE78" wp14:editId="25D26628">
                <wp:simplePos x="0" y="0"/>
                <wp:positionH relativeFrom="page">
                  <wp:posOffset>3934460</wp:posOffset>
                </wp:positionH>
                <wp:positionV relativeFrom="paragraph">
                  <wp:posOffset>38100</wp:posOffset>
                </wp:positionV>
                <wp:extent cx="709295" cy="381635"/>
                <wp:effectExtent l="0" t="0" r="0" b="0"/>
                <wp:wrapTopAndBottom/>
                <wp:docPr id="351" name="Shape 351"/>
                <wp:cNvGraphicFramePr/>
                <a:graphic xmlns:a="http://schemas.openxmlformats.org/drawingml/2006/main">
                  <a:graphicData uri="http://schemas.microsoft.com/office/word/2010/wordprocessingShape">
                    <wps:wsp>
                      <wps:cNvSpPr txBox="1"/>
                      <wps:spPr>
                        <a:xfrm>
                          <a:off x="0" y="0"/>
                          <a:ext cx="709295" cy="381635"/>
                        </a:xfrm>
                        <a:prstGeom prst="rect">
                          <a:avLst/>
                        </a:prstGeom>
                        <a:noFill/>
                      </wps:spPr>
                      <wps:txbx>
                        <w:txbxContent>
                          <w:p w14:paraId="750470F0" w14:textId="77777777" w:rsidR="00B134C9" w:rsidRDefault="00B134C9" w:rsidP="00B134C9">
                            <w:pPr>
                              <w:pStyle w:val="Bodytext20"/>
                              <w:shd w:val="clear" w:color="auto" w:fill="auto"/>
                              <w:spacing w:after="0" w:line="295" w:lineRule="auto"/>
                              <w:ind w:firstLine="0"/>
                              <w:jc w:val="center"/>
                            </w:pPr>
                            <w:r>
                              <w:t>Hoạt động</w:t>
                            </w:r>
                            <w:r>
                              <w:br/>
                              <w:t xml:space="preserve">của </w:t>
                            </w:r>
                            <w:r>
                              <w:rPr>
                                <w:lang w:val="en-US" w:eastAsia="en-US" w:bidi="en-US"/>
                              </w:rPr>
                              <w:t>HS</w:t>
                            </w:r>
                          </w:p>
                        </w:txbxContent>
                      </wps:txbx>
                      <wps:bodyPr lIns="0" tIns="0" rIns="0" bIns="0"/>
                    </wps:wsp>
                  </a:graphicData>
                </a:graphic>
              </wp:anchor>
            </w:drawing>
          </mc:Choice>
          <mc:Fallback>
            <w:pict>
              <v:shape w14:anchorId="3A3BDE78" id="Shape 351" o:spid="_x0000_s1333" type="#_x0000_t202" style="position:absolute;margin-left:309.8pt;margin-top:3pt;width:55.85pt;height:30.05pt;z-index:251778048;visibility:visible;mso-wrap-style:square;mso-wrap-distance-left:0;mso-wrap-distance-top: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" filled="f" stroked="f">
                <v:textbox inset="0,0,0,0">
                  <w:txbxContent>
                    <w:p w14:paraId="750470F0" w14:textId="77777777" w:rsidR="00B134C9" w:rsidRDefault="00B134C9" w:rsidP="00B134C9">
                      <w:pPr>
                        <w:pStyle w:val="Bodytext20"/>
                        <w:shd w:val="clear" w:color="auto" w:fill="auto"/>
                        <w:spacing w:after="0" w:line="295" w:lineRule="auto"/>
                        <w:ind w:firstLine="0"/>
                        <w:jc w:val="center"/>
                      </w:pPr>
                      <w:r>
                        <w:t>Hoạt động</w:t>
                      </w:r>
                      <w:r>
                        <w:br/>
                        <w:t xml:space="preserve">của </w:t>
                      </w:r>
                      <w:r>
                        <w:rPr>
                          <w:lang w:val="en-US" w:eastAsia="en-US" w:bidi="en-US"/>
                        </w:rPr>
                        <w:t>HS</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18110" distB="110490" distL="0" distR="0" simplePos="0" relativeHeight="251779072" behindDoc="0" locked="0" layoutInCell="1" allowOverlap="1" wp14:anchorId="13A5C7BA" wp14:editId="59EBF114">
                <wp:simplePos x="0" y="0"/>
                <wp:positionH relativeFrom="page">
                  <wp:posOffset>4999990</wp:posOffset>
                </wp:positionH>
                <wp:positionV relativeFrom="paragraph">
                  <wp:posOffset>118110</wp:posOffset>
                </wp:positionV>
                <wp:extent cx="1153795" cy="191135"/>
                <wp:effectExtent l="0" t="0" r="0" b="0"/>
                <wp:wrapTopAndBottom/>
                <wp:docPr id="353" name="Shape 353"/>
                <wp:cNvGraphicFramePr/>
                <a:graphic xmlns:a="http://schemas.openxmlformats.org/drawingml/2006/main">
                  <a:graphicData uri="http://schemas.microsoft.com/office/word/2010/wordprocessingShape">
                    <wps:wsp>
                      <wps:cNvSpPr txBox="1"/>
                      <wps:spPr>
                        <a:xfrm>
                          <a:off x="0" y="0"/>
                          <a:ext cx="1153795" cy="191135"/>
                        </a:xfrm>
                        <a:prstGeom prst="rect">
                          <a:avLst/>
                        </a:prstGeom>
                        <a:noFill/>
                      </wps:spPr>
                      <wps:txbx>
                        <w:txbxContent>
                          <w:p w14:paraId="75431586" w14:textId="77777777" w:rsidR="00B134C9" w:rsidRDefault="00B134C9" w:rsidP="00B134C9">
                            <w:pPr>
                              <w:pStyle w:val="Bodytext20"/>
                              <w:shd w:val="clear" w:color="auto" w:fill="auto"/>
                              <w:spacing w:after="0"/>
                              <w:ind w:firstLine="0"/>
                            </w:pPr>
                            <w:r>
                              <w:t>Sản phẩm cần đạt</w:t>
                            </w:r>
                          </w:p>
                        </w:txbxContent>
                      </wps:txbx>
                      <wps:bodyPr wrap="none" lIns="0" tIns="0" rIns="0" bIns="0"/>
                    </wps:wsp>
                  </a:graphicData>
                </a:graphic>
              </wp:anchor>
            </w:drawing>
          </mc:Choice>
          <mc:Fallback>
            <w:pict>
              <v:shape w14:anchorId="13A5C7BA" id="Shape 353" o:spid="_x0000_s1334" type="#_x0000_t202" style="position:absolute;margin-left:393.7pt;margin-top:9.3pt;width:90.85pt;height:15.05pt;z-index:251779072;visibility:visible;mso-wrap-style:none;mso-wrap-distance-left:0;mso-wrap-distance-top:9.3pt;mso-wrap-distance-right:0;mso-wrap-distance-bottom: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" filled="f" stroked="f">
                <v:textbox inset="0,0,0,0">
                  <w:txbxContent>
                    <w:p w14:paraId="75431586" w14:textId="77777777" w:rsidR="00B134C9" w:rsidRDefault="00B134C9" w:rsidP="00B134C9">
                      <w:pPr>
                        <w:pStyle w:val="Bodytext20"/>
                        <w:shd w:val="clear" w:color="auto" w:fill="auto"/>
                        <w:spacing w:after="0"/>
                        <w:ind w:firstLine="0"/>
                      </w:pPr>
                      <w:r>
                        <w:t>Sản phẩm cần đạt</w:t>
                      </w:r>
                    </w:p>
                  </w:txbxContent>
                </v:textbox>
                <w10:wrap type="topAndBottom" anchorx="page"/>
              </v:shape>
            </w:pict>
          </mc:Fallback>
        </mc:AlternateContent>
      </w:r>
    </w:p>
    <w:p w14:paraId="3B8EDDA7"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0" distR="0" simplePos="0" relativeHeight="251780096" behindDoc="0" locked="0" layoutInCell="1" allowOverlap="1" wp14:anchorId="4B8C632F" wp14:editId="63C5D086">
                <wp:simplePos x="0" y="0"/>
                <wp:positionH relativeFrom="page">
                  <wp:posOffset>769620</wp:posOffset>
                </wp:positionH>
                <wp:positionV relativeFrom="paragraph">
                  <wp:posOffset>0</wp:posOffset>
                </wp:positionV>
                <wp:extent cx="2945765" cy="951230"/>
                <wp:effectExtent l="0" t="0" r="0" b="0"/>
                <wp:wrapTopAndBottom/>
                <wp:docPr id="355" name="Shape 355"/>
                <wp:cNvGraphicFramePr/>
                <a:graphic xmlns:a="http://schemas.openxmlformats.org/drawingml/2006/main">
                  <a:graphicData uri="http://schemas.microsoft.com/office/word/2010/wordprocessingShape">
                    <wps:wsp>
                      <wps:cNvSpPr txBox="1"/>
                      <wps:spPr>
                        <a:xfrm>
                          <a:off x="0" y="0"/>
                          <a:ext cx="2945765" cy="951230"/>
                        </a:xfrm>
                        <a:prstGeom prst="rect">
                          <a:avLst/>
                        </a:prstGeom>
                        <a:noFill/>
                      </wps:spPr>
                      <wps:txbx>
                        <w:txbxContent>
                          <w:p w14:paraId="21351DFD" w14:textId="77777777" w:rsidR="00B134C9" w:rsidRDefault="00B134C9" w:rsidP="00B134C9">
                            <w:pPr>
                              <w:pStyle w:val="Bodytext20"/>
                              <w:numPr>
                                <w:ilvl w:val="0"/>
                                <w:numId w:val="1344"/>
                              </w:numPr>
                              <w:shd w:val="clear" w:color="auto" w:fill="auto"/>
                              <w:tabs>
                                <w:tab w:val="left" w:pos="211"/>
                              </w:tabs>
                              <w:spacing w:after="0" w:line="293" w:lineRule="auto"/>
                              <w:ind w:firstLine="0"/>
                              <w:jc w:val="both"/>
                            </w:pPr>
                            <w:r>
                              <w:t xml:space="preserve">GV cho </w:t>
                            </w:r>
                            <w:r>
                              <w:rPr>
                                <w:lang w:val="en-US" w:eastAsia="en-US" w:bidi="en-US"/>
                              </w:rPr>
                              <w:t xml:space="preserve">HS </w:t>
                            </w:r>
                            <w:r>
                              <w:t>xem lại phiếu chuẩn bị cho cuộc phỏng vấn (nhiệm vụ 3 trong phiếu học tập số 6, đã chuẩn bị ở nhà).</w:t>
                            </w:r>
                          </w:p>
                          <w:p w14:paraId="0DCC2E1B" w14:textId="77777777" w:rsidR="00B134C9" w:rsidRDefault="00B134C9" w:rsidP="00B134C9">
                            <w:pPr>
                              <w:pStyle w:val="Bodytext20"/>
                              <w:numPr>
                                <w:ilvl w:val="0"/>
                                <w:numId w:val="1344"/>
                              </w:numPr>
                              <w:shd w:val="clear" w:color="auto" w:fill="auto"/>
                              <w:tabs>
                                <w:tab w:val="left" w:pos="188"/>
                              </w:tabs>
                              <w:spacing w:after="0" w:line="295" w:lineRule="auto"/>
                              <w:ind w:firstLine="0"/>
                              <w:jc w:val="both"/>
                            </w:pPr>
                            <w:r>
                              <w:t>GV yêu cầu HS tập luyện theo nhóm, chuẩn bị tiến hành cuộc phỏng vấn trước lớp.</w:t>
                            </w:r>
                          </w:p>
                        </w:txbxContent>
                      </wps:txbx>
                      <wps:bodyPr lIns="0" tIns="0" rIns="0" bIns="0"/>
                    </wps:wsp>
                  </a:graphicData>
                </a:graphic>
              </wp:anchor>
            </w:drawing>
          </mc:Choice>
          <mc:Fallback>
            <w:pict>
              <v:shape w14:anchorId="4B8C632F" id="Shape 355" o:spid="_x0000_s1335" type="#_x0000_t202" style="position:absolute;margin-left:60.6pt;margin-top:0;width:231.95pt;height:74.9pt;z-index:251780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" filled="f" stroked="f">
                <v:textbox inset="0,0,0,0">
                  <w:txbxContent>
                    <w:p w14:paraId="21351DFD" w14:textId="77777777" w:rsidR="00B134C9" w:rsidRDefault="00B134C9" w:rsidP="00B134C9">
                      <w:pPr>
                        <w:pStyle w:val="Bodytext20"/>
                        <w:numPr>
                          <w:ilvl w:val="0"/>
                          <w:numId w:val="1344"/>
                        </w:numPr>
                        <w:shd w:val="clear" w:color="auto" w:fill="auto"/>
                        <w:tabs>
                          <w:tab w:val="left" w:pos="211"/>
                        </w:tabs>
                        <w:spacing w:after="0" w:line="293" w:lineRule="auto"/>
                        <w:ind w:firstLine="0"/>
                        <w:jc w:val="both"/>
                      </w:pPr>
                      <w:r>
                        <w:t xml:space="preserve">GV cho </w:t>
                      </w:r>
                      <w:r>
                        <w:rPr>
                          <w:lang w:val="en-US" w:eastAsia="en-US" w:bidi="en-US"/>
                        </w:rPr>
                        <w:t xml:space="preserve">HS </w:t>
                      </w:r>
                      <w:r>
                        <w:t>xem lại phiếu chuẩn bị cho cuộc phỏng vấn (nhiệm vụ 3 trong phiếu học tập số 6, đã chuẩn bị ở nhà).</w:t>
                      </w:r>
                    </w:p>
                    <w:p w14:paraId="0DCC2E1B" w14:textId="77777777" w:rsidR="00B134C9" w:rsidRDefault="00B134C9" w:rsidP="00B134C9">
                      <w:pPr>
                        <w:pStyle w:val="Bodytext20"/>
                        <w:numPr>
                          <w:ilvl w:val="0"/>
                          <w:numId w:val="1344"/>
                        </w:numPr>
                        <w:shd w:val="clear" w:color="auto" w:fill="auto"/>
                        <w:tabs>
                          <w:tab w:val="left" w:pos="188"/>
                        </w:tabs>
                        <w:spacing w:after="0" w:line="295" w:lineRule="auto"/>
                        <w:ind w:firstLine="0"/>
                        <w:jc w:val="both"/>
                      </w:pPr>
                      <w:r>
                        <w:t>GV yêu cầu HS tập luyện theo nhóm, chuẩn bị tiến hành cuộc phỏng vấn trước lớp.</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781120" behindDoc="0" locked="0" layoutInCell="1" allowOverlap="1" wp14:anchorId="36DD8557" wp14:editId="6B511A38">
                <wp:simplePos x="0" y="0"/>
                <wp:positionH relativeFrom="page">
                  <wp:posOffset>3777615</wp:posOffset>
                </wp:positionH>
                <wp:positionV relativeFrom="paragraph">
                  <wp:posOffset>0</wp:posOffset>
                </wp:positionV>
                <wp:extent cx="1025525" cy="951230"/>
                <wp:effectExtent l="0" t="0" r="0" b="0"/>
                <wp:wrapTopAndBottom/>
                <wp:docPr id="357" name="Shape 357"/>
                <wp:cNvGraphicFramePr/>
                <a:graphic xmlns:a="http://schemas.openxmlformats.org/drawingml/2006/main">
                  <a:graphicData uri="http://schemas.microsoft.com/office/word/2010/wordprocessingShape">
                    <wps:wsp>
                      <wps:cNvSpPr txBox="1"/>
                      <wps:spPr>
                        <a:xfrm>
                          <a:off x="0" y="0"/>
                          <a:ext cx="1025525" cy="951230"/>
                        </a:xfrm>
                        <a:prstGeom prst="rect">
                          <a:avLst/>
                        </a:prstGeom>
                        <a:noFill/>
                      </wps:spPr>
                      <wps:txbx>
                        <w:txbxContent>
                          <w:p w14:paraId="54A76257" w14:textId="77777777" w:rsidR="00B134C9" w:rsidRDefault="00B134C9" w:rsidP="00B134C9">
                            <w:pPr>
                              <w:pStyle w:val="Bodytext20"/>
                              <w:numPr>
                                <w:ilvl w:val="0"/>
                                <w:numId w:val="1345"/>
                              </w:numPr>
                              <w:shd w:val="clear" w:color="auto" w:fill="auto"/>
                              <w:tabs>
                                <w:tab w:val="left" w:pos="323"/>
                              </w:tabs>
                              <w:spacing w:after="0" w:line="293" w:lineRule="auto"/>
                              <w:ind w:firstLine="0"/>
                              <w:jc w:val="both"/>
                            </w:pPr>
                            <w:r>
                              <w:t>HS xem lại phiếu chuẩn bị cuộc phỏng vấn.</w:t>
                            </w:r>
                          </w:p>
                          <w:p w14:paraId="3474986B" w14:textId="77777777" w:rsidR="00B134C9" w:rsidRDefault="00B134C9" w:rsidP="00B134C9">
                            <w:pPr>
                              <w:pStyle w:val="Bodytext20"/>
                              <w:numPr>
                                <w:ilvl w:val="0"/>
                                <w:numId w:val="1345"/>
                              </w:numPr>
                              <w:shd w:val="clear" w:color="auto" w:fill="auto"/>
                              <w:tabs>
                                <w:tab w:val="left" w:pos="260"/>
                              </w:tabs>
                              <w:spacing w:after="0" w:line="295" w:lineRule="auto"/>
                              <w:ind w:firstLine="0"/>
                              <w:jc w:val="both"/>
                            </w:pPr>
                            <w:r>
                              <w:t>HS tập luyện theo nhóm.</w:t>
                            </w:r>
                          </w:p>
                        </w:txbxContent>
                      </wps:txbx>
                      <wps:bodyPr lIns="0" tIns="0" rIns="0" bIns="0"/>
                    </wps:wsp>
                  </a:graphicData>
                </a:graphic>
              </wp:anchor>
            </w:drawing>
          </mc:Choice>
          <mc:Fallback>
            <w:pict>
              <v:shape w14:anchorId="36DD8557" id="Shape 357" o:spid="_x0000_s1336" type="#_x0000_t202" style="position:absolute;margin-left:297.45pt;margin-top:0;width:80.75pt;height:74.9pt;z-index:251781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" filled="f" stroked="f">
                <v:textbox inset="0,0,0,0">
                  <w:txbxContent>
                    <w:p w14:paraId="54A76257" w14:textId="77777777" w:rsidR="00B134C9" w:rsidRDefault="00B134C9" w:rsidP="00B134C9">
                      <w:pPr>
                        <w:pStyle w:val="Bodytext20"/>
                        <w:numPr>
                          <w:ilvl w:val="0"/>
                          <w:numId w:val="1345"/>
                        </w:numPr>
                        <w:shd w:val="clear" w:color="auto" w:fill="auto"/>
                        <w:tabs>
                          <w:tab w:val="left" w:pos="323"/>
                        </w:tabs>
                        <w:spacing w:after="0" w:line="293" w:lineRule="auto"/>
                        <w:ind w:firstLine="0"/>
                        <w:jc w:val="both"/>
                      </w:pPr>
                      <w:r>
                        <w:t>HS xem lại phiếu chuẩn bị cuộc phỏng vấn.</w:t>
                      </w:r>
                    </w:p>
                    <w:p w14:paraId="3474986B" w14:textId="77777777" w:rsidR="00B134C9" w:rsidRDefault="00B134C9" w:rsidP="00B134C9">
                      <w:pPr>
                        <w:pStyle w:val="Bodytext20"/>
                        <w:numPr>
                          <w:ilvl w:val="0"/>
                          <w:numId w:val="1345"/>
                        </w:numPr>
                        <w:shd w:val="clear" w:color="auto" w:fill="auto"/>
                        <w:tabs>
                          <w:tab w:val="left" w:pos="260"/>
                        </w:tabs>
                        <w:spacing w:after="0" w:line="295" w:lineRule="auto"/>
                        <w:ind w:firstLine="0"/>
                        <w:jc w:val="both"/>
                      </w:pPr>
                      <w:r>
                        <w:t>HS tập luyện theo nhóm.</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0" distB="353060" distL="0" distR="0" simplePos="0" relativeHeight="251782144" behindDoc="0" locked="0" layoutInCell="1" allowOverlap="1" wp14:anchorId="2167B85A" wp14:editId="23181EA7">
                <wp:simplePos x="0" y="0"/>
                <wp:positionH relativeFrom="page">
                  <wp:posOffset>4862830</wp:posOffset>
                </wp:positionH>
                <wp:positionV relativeFrom="paragraph">
                  <wp:posOffset>0</wp:posOffset>
                </wp:positionV>
                <wp:extent cx="1426845" cy="598170"/>
                <wp:effectExtent l="0" t="0" r="0" b="0"/>
                <wp:wrapTopAndBottom/>
                <wp:docPr id="359" name="Shape 359"/>
                <wp:cNvGraphicFramePr/>
                <a:graphic xmlns:a="http://schemas.openxmlformats.org/drawingml/2006/main">
                  <a:graphicData uri="http://schemas.microsoft.com/office/word/2010/wordprocessingShape">
                    <wps:wsp>
                      <wps:cNvSpPr txBox="1"/>
                      <wps:spPr>
                        <a:xfrm>
                          <a:off x="0" y="0"/>
                          <a:ext cx="1426845" cy="598170"/>
                        </a:xfrm>
                        <a:prstGeom prst="rect">
                          <a:avLst/>
                        </a:prstGeom>
                        <a:noFill/>
                      </wps:spPr>
                      <wps:txbx>
                        <w:txbxContent>
                          <w:p w14:paraId="6AFB1E05" w14:textId="77777777" w:rsidR="00B134C9" w:rsidRDefault="00B134C9" w:rsidP="00B134C9">
                            <w:pPr>
                              <w:pStyle w:val="Bodytext20"/>
                              <w:shd w:val="clear" w:color="auto" w:fill="auto"/>
                              <w:spacing w:after="0" w:line="295" w:lineRule="auto"/>
                              <w:ind w:firstLine="0"/>
                            </w:pPr>
                            <w:r>
                              <w:t>II. Thực hành phỏng vấn trực tiếp</w:t>
                            </w:r>
                          </w:p>
                          <w:p w14:paraId="3EBB87E6" w14:textId="77777777" w:rsidR="00B134C9" w:rsidRDefault="00B134C9" w:rsidP="00B134C9">
                            <w:pPr>
                              <w:pStyle w:val="Bodytext20"/>
                              <w:shd w:val="clear" w:color="auto" w:fill="auto"/>
                              <w:spacing w:after="0" w:line="295" w:lineRule="auto"/>
                              <w:ind w:firstLine="0"/>
                            </w:pPr>
                            <w:r>
                              <w:rPr>
                                <w:i/>
                                <w:iCs/>
                              </w:rPr>
                              <w:t>1. Trước khi phỏng vấn</w:t>
                            </w:r>
                          </w:p>
                        </w:txbxContent>
                      </wps:txbx>
                      <wps:bodyPr lIns="0" tIns="0" rIns="0" bIns="0"/>
                    </wps:wsp>
                  </a:graphicData>
                </a:graphic>
              </wp:anchor>
            </w:drawing>
          </mc:Choice>
          <mc:Fallback>
            <w:pict>
              <v:shape w14:anchorId="2167B85A" id="Shape 359" o:spid="_x0000_s1337" type="#_x0000_t202" style="position:absolute;margin-left:382.9pt;margin-top:0;width:112.35pt;height:47.1pt;z-index:251782144;visibility:visible;mso-wrap-style:square;mso-wrap-distance-left:0;mso-wrap-distance-top:0;mso-wrap-distance-right:0;mso-wrap-distance-bottom:2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" filled="f" stroked="f">
                <v:textbox inset="0,0,0,0">
                  <w:txbxContent>
                    <w:p w14:paraId="6AFB1E05" w14:textId="77777777" w:rsidR="00B134C9" w:rsidRDefault="00B134C9" w:rsidP="00B134C9">
                      <w:pPr>
                        <w:pStyle w:val="Bodytext20"/>
                        <w:shd w:val="clear" w:color="auto" w:fill="auto"/>
                        <w:spacing w:after="0" w:line="295" w:lineRule="auto"/>
                        <w:ind w:firstLine="0"/>
                      </w:pPr>
                      <w:r>
                        <w:t>II. Thực hành phỏng vấn trực tiếp</w:t>
                      </w:r>
                    </w:p>
                    <w:p w14:paraId="3EBB87E6" w14:textId="77777777" w:rsidR="00B134C9" w:rsidRDefault="00B134C9" w:rsidP="00B134C9">
                      <w:pPr>
                        <w:pStyle w:val="Bodytext20"/>
                        <w:shd w:val="clear" w:color="auto" w:fill="auto"/>
                        <w:spacing w:after="0" w:line="295" w:lineRule="auto"/>
                        <w:ind w:firstLine="0"/>
                      </w:pPr>
                      <w:r>
                        <w:rPr>
                          <w:i/>
                          <w:iCs/>
                        </w:rPr>
                        <w:t>1. Trước khi phỏng vấn</w:t>
                      </w:r>
                    </w:p>
                  </w:txbxContent>
                </v:textbox>
                <w10:wrap type="topAndBottom" anchorx="page"/>
              </v:shape>
            </w:pict>
          </mc:Fallback>
        </mc:AlternateContent>
      </w:r>
    </w:p>
    <w:p w14:paraId="72DA1FB0"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drawing>
          <wp:anchor distT="370205" distB="0" distL="31115" distR="34290" simplePos="0" relativeHeight="251783168" behindDoc="0" locked="0" layoutInCell="1" allowOverlap="1" wp14:anchorId="6F5CAADB" wp14:editId="51138A9E">
            <wp:simplePos x="0" y="0"/>
            <wp:positionH relativeFrom="page">
              <wp:posOffset>800735</wp:posOffset>
            </wp:positionH>
            <wp:positionV relativeFrom="paragraph">
              <wp:posOffset>370205</wp:posOffset>
            </wp:positionV>
            <wp:extent cx="2877185" cy="1383665"/>
            <wp:effectExtent l="0" t="0" r="0" b="0"/>
            <wp:wrapTopAndBottom/>
            <wp:docPr id="361" name="Shape 361"/>
            <wp:cNvGraphicFramePr/>
            <a:graphic xmlns:a="http://schemas.openxmlformats.org/drawingml/2006/main">
              <a:graphicData uri="http://schemas.openxmlformats.org/drawingml/2006/picture">
                <pic:pic xmlns:pic="http://schemas.openxmlformats.org/drawingml/2006/picture">
                  <pic:nvPicPr>
                    <pic:cNvPr id="362" name="Picture box 362"/>
                    <pic:cNvPicPr/>
                  </pic:nvPicPr>
                  <pic:blipFill>
                    <a:blip r:embed="rId172"/>
                    <a:stretch/>
                  </pic:blipFill>
                  <pic:spPr>
                    <a:xfrm>
                      <a:off x="0" y="0"/>
                      <a:ext cx="2877185" cy="138366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22080" behindDoc="0" locked="0" layoutInCell="1" allowOverlap="1" wp14:anchorId="75B9C15D" wp14:editId="723BF130">
                <wp:simplePos x="0" y="0"/>
                <wp:positionH relativeFrom="page">
                  <wp:posOffset>769620</wp:posOffset>
                </wp:positionH>
                <wp:positionV relativeFrom="paragraph">
                  <wp:posOffset>0</wp:posOffset>
                </wp:positionV>
                <wp:extent cx="2945765" cy="367665"/>
                <wp:effectExtent l="0" t="0" r="0" b="0"/>
                <wp:wrapNone/>
                <wp:docPr id="363" name="Shape 363"/>
                <wp:cNvGraphicFramePr/>
                <a:graphic xmlns:a="http://schemas.openxmlformats.org/drawingml/2006/main">
                  <a:graphicData uri="http://schemas.microsoft.com/office/word/2010/wordprocessingShape">
                    <wps:wsp>
                      <wps:cNvSpPr txBox="1"/>
                      <wps:spPr>
                        <a:xfrm>
                          <a:off x="0" y="0"/>
                          <a:ext cx="2945765" cy="367665"/>
                        </a:xfrm>
                        <a:prstGeom prst="rect">
                          <a:avLst/>
                        </a:prstGeom>
                        <a:noFill/>
                      </wps:spPr>
                      <wps:txbx>
                        <w:txbxContent>
                          <w:p w14:paraId="6CE72F9F" w14:textId="77777777" w:rsidR="00B134C9" w:rsidRDefault="00B134C9" w:rsidP="00B134C9">
                            <w:pPr>
                              <w:pStyle w:val="Picturecaption0"/>
                              <w:shd w:val="clear" w:color="auto" w:fill="auto"/>
                              <w:spacing w:line="290" w:lineRule="auto"/>
                              <w:rPr>
                                <w:sz w:val="20"/>
                                <w:szCs w:val="20"/>
                              </w:rPr>
                            </w:pPr>
                            <w:r>
                              <w:rPr>
                                <w:sz w:val="20"/>
                                <w:szCs w:val="20"/>
                              </w:rPr>
                              <w:t>- GV chiếu slide lưu ý HS tiến trình cuộc phỏng vấn:</w:t>
                            </w:r>
                          </w:p>
                        </w:txbxContent>
                      </wps:txbx>
                      <wps:bodyPr lIns="0" tIns="0" rIns="0" bIns="0"/>
                    </wps:wsp>
                  </a:graphicData>
                </a:graphic>
              </wp:anchor>
            </w:drawing>
          </mc:Choice>
          <mc:Fallback>
            <w:pict>
              <v:shape w14:anchorId="75B9C15D" id="Shape 363" o:spid="_x0000_s1338" type="#_x0000_t202" style="position:absolute;margin-left:60.6pt;margin-top:0;width:231.95pt;height:28.95pt;z-index:25182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" filled="f" stroked="f">
                <v:textbox inset="0,0,0,0">
                  <w:txbxContent>
                    <w:p w14:paraId="6CE72F9F" w14:textId="77777777" w:rsidR="00B134C9" w:rsidRDefault="00B134C9" w:rsidP="00B134C9">
                      <w:pPr>
                        <w:pStyle w:val="Picturecaption0"/>
                        <w:shd w:val="clear" w:color="auto" w:fill="auto"/>
                        <w:spacing w:line="290" w:lineRule="auto"/>
                        <w:rPr>
                          <w:sz w:val="20"/>
                          <w:szCs w:val="20"/>
                        </w:rPr>
                      </w:pPr>
                      <w:r>
                        <w:rPr>
                          <w:sz w:val="20"/>
                          <w:szCs w:val="20"/>
                        </w:rPr>
                        <w:t>- GV chiếu slide lưu ý HS tiến trình cuộc phỏng vấn:</w:t>
                      </w:r>
                    </w:p>
                  </w:txbxContent>
                </v:textbox>
                <w10:wrap anchorx="page"/>
              </v:shape>
            </w:pict>
          </mc:Fallback>
        </mc:AlternateContent>
      </w: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23"/>
        <w:gridCol w:w="1733"/>
        <w:gridCol w:w="2333"/>
      </w:tblGrid>
      <w:tr w:rsidR="00B134C9" w:rsidRPr="001A2B50" w14:paraId="1723EDD1" w14:textId="77777777" w:rsidTr="000B766D">
        <w:trPr>
          <w:trHeight w:hRule="exact" w:val="610"/>
          <w:jc w:val="center"/>
        </w:trPr>
        <w:tc>
          <w:tcPr>
            <w:tcW w:w="4723" w:type="dxa"/>
            <w:tcBorders>
              <w:top w:val="single" w:sz="4" w:space="0" w:color="auto"/>
              <w:left w:val="single" w:sz="4" w:space="0" w:color="auto"/>
            </w:tcBorders>
            <w:shd w:val="clear" w:color="auto" w:fill="CFE6C0"/>
            <w:vAlign w:val="center"/>
          </w:tcPr>
          <w:p w14:paraId="34FEA2D7" w14:textId="77777777" w:rsidR="00B134C9" w:rsidRPr="001A2B50" w:rsidRDefault="00B134C9" w:rsidP="000B766D">
            <w:pPr>
              <w:pStyle w:val="Other0"/>
              <w:shd w:val="clear" w:color="auto" w:fill="auto"/>
              <w:spacing w:line="240" w:lineRule="auto"/>
              <w:jc w:val="center"/>
            </w:pPr>
            <w:r w:rsidRPr="001A2B50">
              <w:rPr>
                <w:b/>
                <w:bCs/>
              </w:rPr>
              <w:lastRenderedPageBreak/>
              <w:t xml:space="preserve">Hoạt động của </w:t>
            </w:r>
            <w:r w:rsidRPr="001A2B50">
              <w:rPr>
                <w:b/>
                <w:bCs/>
                <w:lang w:val="en-US" w:eastAsia="en-US" w:bidi="en-US"/>
              </w:rPr>
              <w:t>GV</w:t>
            </w:r>
          </w:p>
        </w:tc>
        <w:tc>
          <w:tcPr>
            <w:tcW w:w="1733" w:type="dxa"/>
            <w:tcBorders>
              <w:top w:val="single" w:sz="4" w:space="0" w:color="auto"/>
              <w:left w:val="single" w:sz="4" w:space="0" w:color="auto"/>
            </w:tcBorders>
            <w:shd w:val="clear" w:color="auto" w:fill="CFE6C0"/>
            <w:vAlign w:val="center"/>
          </w:tcPr>
          <w:p w14:paraId="27B9EE58" w14:textId="77777777" w:rsidR="00B134C9" w:rsidRPr="001A2B50" w:rsidRDefault="00B134C9" w:rsidP="000B766D">
            <w:pPr>
              <w:pStyle w:val="Other0"/>
              <w:shd w:val="clear" w:color="auto" w:fill="auto"/>
              <w:spacing w:line="240" w:lineRule="auto"/>
              <w:jc w:val="center"/>
            </w:pPr>
            <w:r w:rsidRPr="001A2B50">
              <w:rPr>
                <w:b/>
                <w:bCs/>
              </w:rPr>
              <w:t>Hoạt động</w:t>
            </w:r>
          </w:p>
          <w:p w14:paraId="22F97073" w14:textId="77777777" w:rsidR="00B134C9" w:rsidRPr="001A2B50" w:rsidRDefault="00B134C9" w:rsidP="000B766D">
            <w:pPr>
              <w:pStyle w:val="Other0"/>
              <w:shd w:val="clear" w:color="auto" w:fill="auto"/>
              <w:spacing w:line="240" w:lineRule="auto"/>
              <w:jc w:val="center"/>
            </w:pPr>
            <w:r w:rsidRPr="001A2B50">
              <w:rPr>
                <w:b/>
                <w:bCs/>
              </w:rPr>
              <w:t>của HS</w:t>
            </w:r>
          </w:p>
        </w:tc>
        <w:tc>
          <w:tcPr>
            <w:tcW w:w="2333" w:type="dxa"/>
            <w:tcBorders>
              <w:top w:val="single" w:sz="4" w:space="0" w:color="auto"/>
              <w:left w:val="single" w:sz="4" w:space="0" w:color="auto"/>
              <w:right w:val="single" w:sz="4" w:space="0" w:color="auto"/>
            </w:tcBorders>
            <w:shd w:val="clear" w:color="auto" w:fill="CFE6C0"/>
            <w:vAlign w:val="center"/>
          </w:tcPr>
          <w:p w14:paraId="565BB462"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113ED8F" w14:textId="77777777" w:rsidTr="000B766D">
        <w:trPr>
          <w:trHeight w:hRule="exact" w:val="3053"/>
          <w:jc w:val="center"/>
        </w:trPr>
        <w:tc>
          <w:tcPr>
            <w:tcW w:w="4723" w:type="dxa"/>
            <w:tcBorders>
              <w:top w:val="single" w:sz="4" w:space="0" w:color="auto"/>
              <w:left w:val="single" w:sz="4" w:space="0" w:color="auto"/>
              <w:bottom w:val="single" w:sz="4" w:space="0" w:color="auto"/>
            </w:tcBorders>
            <w:shd w:val="clear" w:color="auto" w:fill="FFFFFF"/>
          </w:tcPr>
          <w:p w14:paraId="58673913" w14:textId="77777777" w:rsidR="00B134C9" w:rsidRPr="001A2B50" w:rsidRDefault="00B134C9" w:rsidP="00B134C9">
            <w:pPr>
              <w:pStyle w:val="Other0"/>
              <w:numPr>
                <w:ilvl w:val="0"/>
                <w:numId w:val="1381"/>
              </w:numPr>
              <w:shd w:val="clear" w:color="auto" w:fill="auto"/>
              <w:tabs>
                <w:tab w:val="left" w:pos="163"/>
              </w:tabs>
              <w:spacing w:line="312" w:lineRule="auto"/>
              <w:jc w:val="both"/>
            </w:pPr>
            <w:r w:rsidRPr="001A2B50">
              <w:t>GV yêu cầu các nhóm tiến hành cuộc phỏng vấn trực tiếp.</w:t>
            </w:r>
          </w:p>
          <w:p w14:paraId="0B05790E" w14:textId="77777777" w:rsidR="00B134C9" w:rsidRPr="001A2B50" w:rsidRDefault="00B134C9" w:rsidP="00B134C9">
            <w:pPr>
              <w:pStyle w:val="Other0"/>
              <w:numPr>
                <w:ilvl w:val="0"/>
                <w:numId w:val="1381"/>
              </w:numPr>
              <w:shd w:val="clear" w:color="auto" w:fill="auto"/>
              <w:tabs>
                <w:tab w:val="left" w:pos="178"/>
              </w:tabs>
              <w:spacing w:line="312" w:lineRule="auto"/>
              <w:jc w:val="both"/>
            </w:pPr>
            <w:r w:rsidRPr="001A2B50">
              <w:t>GV lưu ý HS trong vai người nghe: lắng nghe và đánh giá phần trình bày vào bảng kiểm (nhiệm vụ 4, phiếu học tập số 6), ghi chú những điều muốn trao đổi.</w:t>
            </w:r>
          </w:p>
          <w:p w14:paraId="6C01B7D2" w14:textId="77777777" w:rsidR="00B134C9" w:rsidRPr="001A2B50" w:rsidRDefault="00B134C9" w:rsidP="00B134C9">
            <w:pPr>
              <w:pStyle w:val="Other0"/>
              <w:numPr>
                <w:ilvl w:val="0"/>
                <w:numId w:val="1381"/>
              </w:numPr>
              <w:shd w:val="clear" w:color="auto" w:fill="auto"/>
              <w:tabs>
                <w:tab w:val="left" w:pos="154"/>
              </w:tabs>
              <w:spacing w:line="312" w:lineRule="auto"/>
              <w:jc w:val="both"/>
            </w:pPr>
            <w:r w:rsidRPr="001A2B50">
              <w:t>GV yêu cầu các nhóm trao đổi, nhận xét cho nhau về cuộc phỏng vấn dựa vào bảng kiểm.</w:t>
            </w:r>
          </w:p>
        </w:tc>
        <w:tc>
          <w:tcPr>
            <w:tcW w:w="1733" w:type="dxa"/>
            <w:tcBorders>
              <w:top w:val="single" w:sz="4" w:space="0" w:color="auto"/>
              <w:left w:val="single" w:sz="4" w:space="0" w:color="auto"/>
              <w:bottom w:val="single" w:sz="4" w:space="0" w:color="auto"/>
            </w:tcBorders>
            <w:shd w:val="clear" w:color="auto" w:fill="FFFFFF"/>
          </w:tcPr>
          <w:p w14:paraId="18F5D3CD" w14:textId="77777777" w:rsidR="00B134C9" w:rsidRPr="001A2B50" w:rsidRDefault="00B134C9" w:rsidP="00B134C9">
            <w:pPr>
              <w:pStyle w:val="Other0"/>
              <w:numPr>
                <w:ilvl w:val="0"/>
                <w:numId w:val="1382"/>
              </w:numPr>
              <w:shd w:val="clear" w:color="auto" w:fill="auto"/>
              <w:tabs>
                <w:tab w:val="left" w:pos="235"/>
              </w:tabs>
              <w:spacing w:after="60" w:line="312" w:lineRule="auto"/>
              <w:jc w:val="both"/>
            </w:pPr>
            <w:r w:rsidRPr="001A2B50">
              <w:t>HS thực hiện phỏng vấn trực tiếp trước lớp; HS khác lắng nghe, trao đổi với người nói.</w:t>
            </w:r>
          </w:p>
          <w:p w14:paraId="29CB1127" w14:textId="77777777" w:rsidR="00B134C9" w:rsidRPr="001A2B50" w:rsidRDefault="00B134C9" w:rsidP="00B134C9">
            <w:pPr>
              <w:pStyle w:val="Other0"/>
              <w:numPr>
                <w:ilvl w:val="0"/>
                <w:numId w:val="1382"/>
              </w:numPr>
              <w:shd w:val="clear" w:color="auto" w:fill="auto"/>
              <w:tabs>
                <w:tab w:val="left" w:pos="154"/>
              </w:tabs>
              <w:spacing w:line="314" w:lineRule="auto"/>
              <w:jc w:val="both"/>
            </w:pPr>
            <w:r w:rsidRPr="001A2B50">
              <w:t>Các nhóm nhận xét, rút kinh nghiệm.</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6E5DC90D" w14:textId="77777777" w:rsidR="00B134C9" w:rsidRPr="001A2B50" w:rsidRDefault="00B134C9" w:rsidP="000B766D">
            <w:pPr>
              <w:pStyle w:val="Other0"/>
              <w:shd w:val="clear" w:color="auto" w:fill="auto"/>
              <w:spacing w:after="1260" w:line="312" w:lineRule="auto"/>
              <w:jc w:val="both"/>
            </w:pPr>
            <w:r w:rsidRPr="001A2B50">
              <w:rPr>
                <w:b/>
                <w:bCs/>
                <w:i/>
                <w:iCs/>
              </w:rPr>
              <w:t>2. Tiến hành phỏng vấn trực tiếp</w:t>
            </w:r>
          </w:p>
          <w:p w14:paraId="1EF6E74B" w14:textId="77777777" w:rsidR="00B134C9" w:rsidRPr="001A2B50" w:rsidRDefault="00B134C9" w:rsidP="000B766D">
            <w:pPr>
              <w:pStyle w:val="Other0"/>
              <w:shd w:val="clear" w:color="auto" w:fill="auto"/>
              <w:spacing w:line="314" w:lineRule="auto"/>
              <w:jc w:val="both"/>
            </w:pPr>
            <w:r w:rsidRPr="001A2B50">
              <w:rPr>
                <w:b/>
                <w:bCs/>
                <w:i/>
                <w:iCs/>
              </w:rPr>
              <w:t>3. Trao đổi, rút kinh nghiệm về cuộc phỏng vấn</w:t>
            </w:r>
          </w:p>
        </w:tc>
      </w:tr>
    </w:tbl>
    <w:p w14:paraId="748D3B19" w14:textId="77777777" w:rsidR="00B134C9" w:rsidRPr="001A2B50" w:rsidRDefault="00B134C9" w:rsidP="00B134C9">
      <w:pPr>
        <w:spacing w:after="179" w:line="1" w:lineRule="exact"/>
        <w:rPr>
          <w:rFonts w:ascii="Times New Roman" w:hAnsi="Times New Roman" w:cs="Times New Roman"/>
        </w:rPr>
      </w:pPr>
    </w:p>
    <w:p w14:paraId="6921181B" w14:textId="77777777" w:rsidR="00B134C9" w:rsidRPr="001A2B50" w:rsidRDefault="00B134C9" w:rsidP="00B134C9">
      <w:pPr>
        <w:pStyle w:val="Bodytext20"/>
        <w:shd w:val="clear" w:color="auto" w:fill="auto"/>
        <w:spacing w:after="120" w:line="305" w:lineRule="auto"/>
        <w:ind w:firstLine="300"/>
        <w:rPr>
          <w:rFonts w:ascii="Times New Roman" w:hAnsi="Times New Roman" w:cs="Times New Roman"/>
        </w:rPr>
      </w:pPr>
      <w:r w:rsidRPr="001A2B50">
        <w:rPr>
          <w:rFonts w:ascii="Times New Roman" w:hAnsi="Times New Roman" w:cs="Times New Roman"/>
        </w:rPr>
        <w:t xml:space="preserve">Hoạt động </w:t>
      </w:r>
      <w:r w:rsidRPr="001A2B50">
        <w:rPr>
          <w:rFonts w:ascii="Times New Roman" w:hAnsi="Times New Roman" w:cs="Times New Roman"/>
          <w:lang w:val="en-US" w:eastAsia="en-US" w:bidi="en-US"/>
        </w:rPr>
        <w:t xml:space="preserve">4. </w:t>
      </w:r>
      <w:r w:rsidRPr="001A2B50">
        <w:rPr>
          <w:rFonts w:ascii="Times New Roman" w:hAnsi="Times New Roman" w:cs="Times New Roman"/>
        </w:rPr>
        <w:t>Vận dụng</w:t>
      </w:r>
    </w:p>
    <w:p w14:paraId="35A6AA16" w14:textId="77777777" w:rsidR="00B134C9" w:rsidRPr="001A2B50" w:rsidRDefault="00B134C9" w:rsidP="00B134C9">
      <w:pPr>
        <w:pStyle w:val="BodyText"/>
        <w:shd w:val="clear" w:color="auto" w:fill="auto"/>
        <w:spacing w:after="120" w:line="305" w:lineRule="auto"/>
      </w:pPr>
      <w:r w:rsidRPr="001A2B50">
        <w:rPr>
          <w:b/>
          <w:bCs/>
          <w:i/>
          <w:iCs/>
          <w:lang w:val="en-US" w:eastAsia="en-US" w:bidi="en-US"/>
        </w:rPr>
        <w:t xml:space="preserve">1. </w:t>
      </w:r>
      <w:r w:rsidRPr="001A2B50">
        <w:rPr>
          <w:b/>
          <w:bCs/>
          <w:i/>
          <w:iCs/>
        </w:rPr>
        <w:t>Mục tiêu</w:t>
      </w:r>
    </w:p>
    <w:p w14:paraId="55D7E582"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 xml:space="preserve">vận dụng được kiến thức, kĩ năng đã học để thực hiện nhiệm vụ nói và </w:t>
      </w:r>
      <w:r w:rsidRPr="001A2B50">
        <w:rPr>
          <w:lang w:val="en-US" w:eastAsia="en-US" w:bidi="en-US"/>
        </w:rPr>
        <w:t xml:space="preserve">nghe </w:t>
      </w:r>
      <w:r w:rsidRPr="001A2B50">
        <w:t>khác (một cuộc phỏng vấn khác).</w:t>
      </w:r>
    </w:p>
    <w:p w14:paraId="568C8C0F" w14:textId="77777777" w:rsidR="00B134C9" w:rsidRPr="001A2B50" w:rsidRDefault="00B134C9" w:rsidP="00B134C9">
      <w:pPr>
        <w:pStyle w:val="BodyText"/>
        <w:numPr>
          <w:ilvl w:val="0"/>
          <w:numId w:val="1383"/>
        </w:numPr>
        <w:shd w:val="clear" w:color="auto" w:fill="auto"/>
        <w:tabs>
          <w:tab w:val="left" w:pos="687"/>
        </w:tabs>
        <w:spacing w:after="12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8E60180" w14:textId="77777777" w:rsidR="00B134C9" w:rsidRPr="001A2B50" w:rsidRDefault="00B134C9" w:rsidP="00B134C9">
      <w:pPr>
        <w:pStyle w:val="Heading60"/>
        <w:keepNext/>
        <w:keepLines/>
        <w:shd w:val="clear" w:color="auto" w:fill="auto"/>
        <w:spacing w:after="120" w:line="305" w:lineRule="auto"/>
      </w:pPr>
      <w:r w:rsidRPr="001A2B50">
        <w:rPr>
          <w:lang w:val="en-US" w:eastAsia="en-US" w:bidi="en-US"/>
        </w:rPr>
        <w:t xml:space="preserve">HS </w:t>
      </w:r>
      <w:r w:rsidRPr="001A2B50">
        <w:t>xác định được vấn đề, đối tượng phỏng vấn và xây dựng được bộ câu hỏi phỏng vấn.</w:t>
      </w:r>
    </w:p>
    <w:p w14:paraId="5AD47479" w14:textId="77777777" w:rsidR="00B134C9" w:rsidRPr="001A2B50" w:rsidRDefault="00B134C9" w:rsidP="00B134C9">
      <w:pPr>
        <w:pStyle w:val="Tablecaption0"/>
        <w:shd w:val="clear" w:color="auto" w:fill="auto"/>
        <w:ind w:left="206"/>
      </w:pPr>
      <w:r w:rsidRPr="001A2B50">
        <w:rPr>
          <w:lang w:val="en-US" w:eastAsia="en-US" w:bidi="en-US"/>
        </w:rPr>
        <w:t xml:space="preserve">3. </w:t>
      </w:r>
      <w:r w:rsidRPr="001A2B50">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0"/>
        <w:gridCol w:w="2251"/>
        <w:gridCol w:w="2506"/>
      </w:tblGrid>
      <w:tr w:rsidR="00B134C9" w:rsidRPr="001A2B50" w14:paraId="75CAFC42" w14:textId="77777777" w:rsidTr="000B766D">
        <w:trPr>
          <w:trHeight w:hRule="exact" w:val="557"/>
          <w:jc w:val="center"/>
        </w:trPr>
        <w:tc>
          <w:tcPr>
            <w:tcW w:w="3970" w:type="dxa"/>
            <w:tcBorders>
              <w:top w:val="single" w:sz="4" w:space="0" w:color="auto"/>
              <w:left w:val="single" w:sz="4" w:space="0" w:color="auto"/>
            </w:tcBorders>
            <w:shd w:val="clear" w:color="auto" w:fill="CFE6C0"/>
            <w:vAlign w:val="center"/>
          </w:tcPr>
          <w:p w14:paraId="23853228" w14:textId="77777777" w:rsidR="00B134C9" w:rsidRPr="001A2B50" w:rsidRDefault="00B134C9" w:rsidP="000B766D">
            <w:pPr>
              <w:pStyle w:val="Other0"/>
              <w:shd w:val="clear" w:color="auto" w:fill="auto"/>
              <w:spacing w:line="240" w:lineRule="auto"/>
              <w:jc w:val="center"/>
            </w:pPr>
            <w:r w:rsidRPr="001A2B50">
              <w:rPr>
                <w:b/>
                <w:bCs/>
                <w:color w:val="000000"/>
              </w:rPr>
              <w:t>Hoạt động của GV</w:t>
            </w:r>
          </w:p>
        </w:tc>
        <w:tc>
          <w:tcPr>
            <w:tcW w:w="2251" w:type="dxa"/>
            <w:tcBorders>
              <w:top w:val="single" w:sz="4" w:space="0" w:color="auto"/>
              <w:left w:val="single" w:sz="4" w:space="0" w:color="auto"/>
            </w:tcBorders>
            <w:shd w:val="clear" w:color="auto" w:fill="CFE6C0"/>
            <w:vAlign w:val="center"/>
          </w:tcPr>
          <w:p w14:paraId="47E1E719" w14:textId="77777777" w:rsidR="00B134C9" w:rsidRPr="001A2B50" w:rsidRDefault="00B134C9" w:rsidP="000B766D">
            <w:pPr>
              <w:pStyle w:val="Other0"/>
              <w:shd w:val="clear" w:color="auto" w:fill="auto"/>
              <w:spacing w:line="240" w:lineRule="auto"/>
              <w:jc w:val="center"/>
            </w:pPr>
            <w:r w:rsidRPr="001A2B50">
              <w:rPr>
                <w:b/>
                <w:bCs/>
                <w:color w:val="000000"/>
              </w:rPr>
              <w:t>Hoạt động của HS</w:t>
            </w:r>
          </w:p>
        </w:tc>
        <w:tc>
          <w:tcPr>
            <w:tcW w:w="2506" w:type="dxa"/>
            <w:tcBorders>
              <w:top w:val="single" w:sz="4" w:space="0" w:color="auto"/>
              <w:left w:val="single" w:sz="4" w:space="0" w:color="auto"/>
              <w:right w:val="single" w:sz="4" w:space="0" w:color="auto"/>
            </w:tcBorders>
            <w:shd w:val="clear" w:color="auto" w:fill="CFE6C0"/>
            <w:vAlign w:val="center"/>
          </w:tcPr>
          <w:p w14:paraId="406B7742" w14:textId="77777777" w:rsidR="00B134C9" w:rsidRPr="001A2B50" w:rsidRDefault="00B134C9" w:rsidP="000B766D">
            <w:pPr>
              <w:pStyle w:val="Other0"/>
              <w:shd w:val="clear" w:color="auto" w:fill="auto"/>
              <w:spacing w:line="240" w:lineRule="auto"/>
              <w:jc w:val="center"/>
            </w:pPr>
            <w:r w:rsidRPr="001A2B50">
              <w:rPr>
                <w:b/>
                <w:bCs/>
                <w:color w:val="000000"/>
              </w:rPr>
              <w:t>Sản phẩm cần đạt</w:t>
            </w:r>
          </w:p>
        </w:tc>
      </w:tr>
      <w:tr w:rsidR="00B134C9" w:rsidRPr="001A2B50" w14:paraId="40AC3B4D" w14:textId="77777777" w:rsidTr="000B766D">
        <w:trPr>
          <w:trHeight w:hRule="exact" w:val="1363"/>
          <w:jc w:val="center"/>
        </w:trPr>
        <w:tc>
          <w:tcPr>
            <w:tcW w:w="3970" w:type="dxa"/>
            <w:tcBorders>
              <w:top w:val="single" w:sz="4" w:space="0" w:color="auto"/>
              <w:left w:val="single" w:sz="4" w:space="0" w:color="auto"/>
              <w:bottom w:val="single" w:sz="4" w:space="0" w:color="auto"/>
            </w:tcBorders>
            <w:shd w:val="clear" w:color="auto" w:fill="FFFFFF"/>
          </w:tcPr>
          <w:p w14:paraId="073C75A7" w14:textId="77777777" w:rsidR="00B134C9" w:rsidRPr="001A2B50" w:rsidRDefault="00B134C9" w:rsidP="000B766D">
            <w:pPr>
              <w:pStyle w:val="Other0"/>
              <w:shd w:val="clear" w:color="auto" w:fill="auto"/>
              <w:spacing w:line="334" w:lineRule="auto"/>
              <w:jc w:val="both"/>
            </w:pPr>
            <w:r w:rsidRPr="001A2B50">
              <w:t>GV hướng dẫn HS chọn một đề tài và đối tượng khác để xây dựng bộ câu hỏi và tiến hành một cuộc phỏng vấn (thực hiện ở nhà).</w:t>
            </w:r>
          </w:p>
        </w:tc>
        <w:tc>
          <w:tcPr>
            <w:tcW w:w="2251" w:type="dxa"/>
            <w:tcBorders>
              <w:top w:val="single" w:sz="4" w:space="0" w:color="auto"/>
              <w:left w:val="single" w:sz="4" w:space="0" w:color="auto"/>
              <w:bottom w:val="single" w:sz="4" w:space="0" w:color="auto"/>
            </w:tcBorders>
            <w:shd w:val="clear" w:color="auto" w:fill="FFFFFF"/>
          </w:tcPr>
          <w:p w14:paraId="357A3CF1" w14:textId="77777777" w:rsidR="00B134C9" w:rsidRPr="001A2B50" w:rsidRDefault="00B134C9" w:rsidP="000B766D">
            <w:pPr>
              <w:pStyle w:val="Other0"/>
              <w:shd w:val="clear" w:color="auto" w:fill="auto"/>
              <w:spacing w:line="336" w:lineRule="auto"/>
            </w:pPr>
            <w:r w:rsidRPr="001A2B50">
              <w:t>HS thực hiện nhiệm vụ ở nhà.</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14:paraId="2D80C903" w14:textId="77777777" w:rsidR="00B134C9" w:rsidRPr="001A2B50" w:rsidRDefault="00B134C9" w:rsidP="000B766D">
            <w:pPr>
              <w:pStyle w:val="Other0"/>
              <w:shd w:val="clear" w:color="auto" w:fill="auto"/>
              <w:spacing w:line="336" w:lineRule="auto"/>
              <w:jc w:val="both"/>
            </w:pPr>
            <w:r w:rsidRPr="001A2B50">
              <w:rPr>
                <w:color w:val="000000"/>
              </w:rPr>
              <w:t>Vấn đề, đối tượng và câu hỏi cho cuộc phỏng vấn khác.</w:t>
            </w:r>
          </w:p>
        </w:tc>
      </w:tr>
    </w:tbl>
    <w:p w14:paraId="2A6BD031"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051EABC4"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lastRenderedPageBreak/>
        <w:t>PHIẾU HỌC TẬP SỐ 1</w:t>
      </w:r>
    </w:p>
    <w:p w14:paraId="04B02804" w14:textId="77777777" w:rsidR="00B134C9" w:rsidRPr="001A2B50" w:rsidRDefault="00B134C9" w:rsidP="00B134C9">
      <w:pPr>
        <w:pStyle w:val="BodyText"/>
        <w:shd w:val="clear" w:color="auto" w:fill="auto"/>
        <w:spacing w:line="240" w:lineRule="auto"/>
        <w:jc w:val="center"/>
      </w:pPr>
      <w:r w:rsidRPr="001A2B50">
        <w:rPr>
          <w:b/>
          <w:bCs/>
          <w:lang w:val="en-US" w:eastAsia="en-US" w:bidi="en-US"/>
        </w:rPr>
        <w:t xml:space="preserve">1. </w:t>
      </w:r>
      <w:r w:rsidRPr="001A2B50">
        <w:rPr>
          <w:b/>
          <w:bCs/>
        </w:rPr>
        <w:t xml:space="preserve">Đọc </w:t>
      </w:r>
      <w:r w:rsidRPr="001A2B50">
        <w:rPr>
          <w:b/>
          <w:bCs/>
          <w:lang w:val="en-US" w:eastAsia="en-US" w:bidi="en-US"/>
        </w:rPr>
        <w:t xml:space="preserve">tri </w:t>
      </w:r>
      <w:r w:rsidRPr="001A2B50">
        <w:rPr>
          <w:b/>
          <w:bCs/>
        </w:rPr>
        <w:t xml:space="preserve">thức ngữ văn và hoàn thành sơ đồ tìm hiểu sơ giản về lịch sử văn học Việt </w:t>
      </w:r>
      <w:r w:rsidRPr="001A2B50">
        <w:rPr>
          <w:b/>
          <w:bCs/>
          <w:lang w:val="en-US" w:eastAsia="en-US" w:bidi="en-US"/>
        </w:rPr>
        <w:t>Nam:</w:t>
      </w:r>
    </w:p>
    <w:p w14:paraId="74FBE290"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drawing>
          <wp:anchor distT="12700" distB="6577330" distL="1682750" distR="0" simplePos="0" relativeHeight="251784192" behindDoc="0" locked="0" layoutInCell="1" allowOverlap="1" wp14:anchorId="00A0A791" wp14:editId="2E491329">
            <wp:simplePos x="0" y="0"/>
            <wp:positionH relativeFrom="page">
              <wp:posOffset>2481580</wp:posOffset>
            </wp:positionH>
            <wp:positionV relativeFrom="paragraph">
              <wp:posOffset>12700</wp:posOffset>
            </wp:positionV>
            <wp:extent cx="2011680" cy="1085215"/>
            <wp:effectExtent l="0" t="0" r="0" b="0"/>
            <wp:wrapTopAndBottom/>
            <wp:docPr id="365" name="Shape 365"/>
            <wp:cNvGraphicFramePr/>
            <a:graphic xmlns:a="http://schemas.openxmlformats.org/drawingml/2006/main">
              <a:graphicData uri="http://schemas.openxmlformats.org/drawingml/2006/picture">
                <pic:pic xmlns:pic="http://schemas.openxmlformats.org/drawingml/2006/picture">
                  <pic:nvPicPr>
                    <pic:cNvPr id="366" name="Picture box 366"/>
                    <pic:cNvPicPr/>
                  </pic:nvPicPr>
                  <pic:blipFill>
                    <a:blip r:embed="rId173"/>
                    <a:stretch/>
                  </pic:blipFill>
                  <pic:spPr>
                    <a:xfrm>
                      <a:off x="0" y="0"/>
                      <a:ext cx="2011680" cy="108521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23104" behindDoc="0" locked="0" layoutInCell="1" allowOverlap="1" wp14:anchorId="4470C930" wp14:editId="35E30BBF">
                <wp:simplePos x="0" y="0"/>
                <wp:positionH relativeFrom="page">
                  <wp:posOffset>2935605</wp:posOffset>
                </wp:positionH>
                <wp:positionV relativeFrom="paragraph">
                  <wp:posOffset>104140</wp:posOffset>
                </wp:positionV>
                <wp:extent cx="1039495" cy="643255"/>
                <wp:effectExtent l="0" t="0" r="0" b="0"/>
                <wp:wrapNone/>
                <wp:docPr id="367" name="Shape 367"/>
                <wp:cNvGraphicFramePr/>
                <a:graphic xmlns:a="http://schemas.openxmlformats.org/drawingml/2006/main">
                  <a:graphicData uri="http://schemas.microsoft.com/office/word/2010/wordprocessingShape">
                    <wps:wsp>
                      <wps:cNvSpPr txBox="1"/>
                      <wps:spPr>
                        <a:xfrm>
                          <a:off x="0" y="0"/>
                          <a:ext cx="1039495" cy="643255"/>
                        </a:xfrm>
                        <a:prstGeom prst="rect">
                          <a:avLst/>
                        </a:prstGeom>
                        <a:noFill/>
                      </wps:spPr>
                      <wps:txbx>
                        <w:txbxContent>
                          <w:p w14:paraId="2D2CF9B9" w14:textId="77777777" w:rsidR="00B134C9" w:rsidRDefault="00B134C9" w:rsidP="00B134C9">
                            <w:pPr>
                              <w:pStyle w:val="Picturecaption0"/>
                              <w:shd w:val="clear" w:color="auto" w:fill="auto"/>
                              <w:spacing w:line="305" w:lineRule="auto"/>
                              <w:jc w:val="center"/>
                              <w:rPr>
                                <w:sz w:val="22"/>
                                <w:szCs w:val="22"/>
                              </w:rPr>
                            </w:pPr>
                            <w:r>
                              <w:rPr>
                                <w:rFonts w:ascii="Times New Roman" w:eastAsia="Times New Roman" w:hAnsi="Times New Roman" w:cs="Times New Roman"/>
                                <w:sz w:val="22"/>
                                <w:szCs w:val="22"/>
                              </w:rPr>
                              <w:t>Sơ giản về lịch sử văn học</w:t>
                            </w:r>
                          </w:p>
                          <w:p w14:paraId="3174FA8F" w14:textId="77777777" w:rsidR="00B134C9" w:rsidRDefault="00B134C9" w:rsidP="00B134C9">
                            <w:pPr>
                              <w:pStyle w:val="Picturecaption0"/>
                              <w:shd w:val="clear" w:color="auto" w:fill="auto"/>
                              <w:spacing w:line="305" w:lineRule="auto"/>
                              <w:jc w:val="center"/>
                              <w:rPr>
                                <w:sz w:val="22"/>
                                <w:szCs w:val="22"/>
                              </w:rPr>
                            </w:pPr>
                            <w:r>
                              <w:rPr>
                                <w:rFonts w:ascii="Times New Roman" w:eastAsia="Times New Roman" w:hAnsi="Times New Roman" w:cs="Times New Roman"/>
                                <w:sz w:val="22"/>
                                <w:szCs w:val="22"/>
                              </w:rPr>
                              <w:t xml:space="preserve">Việt </w:t>
                            </w:r>
                            <w:r>
                              <w:rPr>
                                <w:rFonts w:ascii="Times New Roman" w:eastAsia="Times New Roman" w:hAnsi="Times New Roman" w:cs="Times New Roman"/>
                                <w:sz w:val="22"/>
                                <w:szCs w:val="22"/>
                                <w:lang w:val="en-US" w:eastAsia="en-US" w:bidi="en-US"/>
                              </w:rPr>
                              <w:t>Nam</w:t>
                            </w:r>
                          </w:p>
                        </w:txbxContent>
                      </wps:txbx>
                      <wps:bodyPr lIns="0" tIns="0" rIns="0" bIns="0"/>
                    </wps:wsp>
                  </a:graphicData>
                </a:graphic>
              </wp:anchor>
            </w:drawing>
          </mc:Choice>
          <mc:Fallback>
            <w:pict>
              <v:shape w14:anchorId="4470C930" id="Shape 367" o:spid="_x0000_s1339" type="#_x0000_t202" style="position:absolute;margin-left:231.15pt;margin-top:8.2pt;width:81.85pt;height:50.65pt;z-index:25182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" filled="f" stroked="f">
                <v:textbox inset="0,0,0,0">
                  <w:txbxContent>
                    <w:p w14:paraId="2D2CF9B9" w14:textId="77777777" w:rsidR="00B134C9" w:rsidRDefault="00B134C9" w:rsidP="00B134C9">
                      <w:pPr>
                        <w:pStyle w:val="Picturecaption0"/>
                        <w:shd w:val="clear" w:color="auto" w:fill="auto"/>
                        <w:spacing w:line="305" w:lineRule="auto"/>
                        <w:jc w:val="center"/>
                        <w:rPr>
                          <w:sz w:val="22"/>
                          <w:szCs w:val="22"/>
                        </w:rPr>
                      </w:pPr>
                      <w:r>
                        <w:rPr>
                          <w:rFonts w:ascii="Times New Roman" w:eastAsia="Times New Roman" w:hAnsi="Times New Roman" w:cs="Times New Roman"/>
                          <w:sz w:val="22"/>
                          <w:szCs w:val="22"/>
                        </w:rPr>
                        <w:t>Sơ giản về lịch sử văn học</w:t>
                      </w:r>
                    </w:p>
                    <w:p w14:paraId="3174FA8F" w14:textId="77777777" w:rsidR="00B134C9" w:rsidRDefault="00B134C9" w:rsidP="00B134C9">
                      <w:pPr>
                        <w:pStyle w:val="Picturecaption0"/>
                        <w:shd w:val="clear" w:color="auto" w:fill="auto"/>
                        <w:spacing w:line="305" w:lineRule="auto"/>
                        <w:jc w:val="center"/>
                        <w:rPr>
                          <w:sz w:val="22"/>
                          <w:szCs w:val="22"/>
                        </w:rPr>
                      </w:pPr>
                      <w:r>
                        <w:rPr>
                          <w:rFonts w:ascii="Times New Roman" w:eastAsia="Times New Roman" w:hAnsi="Times New Roman" w:cs="Times New Roman"/>
                          <w:sz w:val="22"/>
                          <w:szCs w:val="22"/>
                        </w:rPr>
                        <w:t xml:space="preserve">Việt </w:t>
                      </w:r>
                      <w:r>
                        <w:rPr>
                          <w:rFonts w:ascii="Times New Roman" w:eastAsia="Times New Roman" w:hAnsi="Times New Roman" w:cs="Times New Roman"/>
                          <w:sz w:val="22"/>
                          <w:szCs w:val="22"/>
                          <w:lang w:val="en-US" w:eastAsia="en-US" w:bidi="en-US"/>
                        </w:rPr>
                        <w:t>Nam</w:t>
                      </w:r>
                    </w:p>
                  </w:txbxContent>
                </v:textbox>
                <w10:wrap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824128" behindDoc="0" locked="0" layoutInCell="1" allowOverlap="1" wp14:anchorId="62465D53" wp14:editId="4077292C">
                <wp:simplePos x="0" y="0"/>
                <wp:positionH relativeFrom="page">
                  <wp:posOffset>798830</wp:posOffset>
                </wp:positionH>
                <wp:positionV relativeFrom="paragraph">
                  <wp:posOffset>61595</wp:posOffset>
                </wp:positionV>
                <wp:extent cx="2133600" cy="173990"/>
                <wp:effectExtent l="0" t="0" r="0" b="0"/>
                <wp:wrapNone/>
                <wp:docPr id="369" name="Shape 369"/>
                <wp:cNvGraphicFramePr/>
                <a:graphic xmlns:a="http://schemas.openxmlformats.org/drawingml/2006/main">
                  <a:graphicData uri="http://schemas.microsoft.com/office/word/2010/wordprocessingShape">
                    <wps:wsp>
                      <wps:cNvSpPr txBox="1"/>
                      <wps:spPr>
                        <a:xfrm>
                          <a:off x="0" y="0"/>
                          <a:ext cx="2133600" cy="173990"/>
                        </a:xfrm>
                        <a:prstGeom prst="rect">
                          <a:avLst/>
                        </a:prstGeom>
                        <a:noFill/>
                      </wps:spPr>
                      <wps:txbx>
                        <w:txbxContent>
                          <w:p w14:paraId="451A45FA" w14:textId="77777777" w:rsidR="00B134C9" w:rsidRDefault="00B134C9" w:rsidP="00B134C9">
                            <w:pPr>
                              <w:pStyle w:val="Picturecaption0"/>
                              <w:shd w:val="clear" w:color="auto" w:fill="auto"/>
                              <w:rPr>
                                <w:sz w:val="24"/>
                                <w:szCs w:val="24"/>
                              </w:rPr>
                            </w:pPr>
                            <w:r>
                              <w:rPr>
                                <w:rFonts w:ascii="Times New Roman" w:eastAsia="Times New Roman" w:hAnsi="Times New Roman" w:cs="Times New Roman"/>
                                <w:i/>
                                <w:iCs/>
                                <w:color w:val="40AAE0"/>
                                <w:sz w:val="24"/>
                                <w:szCs w:val="24"/>
                                <w:lang w:val="en-US" w:eastAsia="en-US" w:bidi="en-US"/>
                              </w:rPr>
                              <w:t>(</w:t>
                            </w:r>
                          </w:p>
                        </w:txbxContent>
                      </wps:txbx>
                      <wps:bodyPr lIns="0" tIns="0" rIns="0" bIns="0"/>
                    </wps:wsp>
                  </a:graphicData>
                </a:graphic>
              </wp:anchor>
            </w:drawing>
          </mc:Choice>
          <mc:Fallback>
            <w:pict>
              <v:shape w14:anchorId="62465D53" id="Shape 369" o:spid="_x0000_s1340" type="#_x0000_t202" style="position:absolute;margin-left:62.9pt;margin-top:4.85pt;width:168pt;height:13.7pt;z-index:25182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" filled="f" stroked="f">
                <v:textbox inset="0,0,0,0">
                  <w:txbxContent>
                    <w:p w14:paraId="451A45FA" w14:textId="77777777" w:rsidR="00B134C9" w:rsidRDefault="00B134C9" w:rsidP="00B134C9">
                      <w:pPr>
                        <w:pStyle w:val="Picturecaption0"/>
                        <w:shd w:val="clear" w:color="auto" w:fill="auto"/>
                        <w:rPr>
                          <w:sz w:val="24"/>
                          <w:szCs w:val="24"/>
                        </w:rPr>
                      </w:pPr>
                      <w:r>
                        <w:rPr>
                          <w:rFonts w:ascii="Times New Roman" w:eastAsia="Times New Roman" w:hAnsi="Times New Roman" w:cs="Times New Roman"/>
                          <w:i/>
                          <w:iCs/>
                          <w:color w:val="40AAE0"/>
                          <w:sz w:val="24"/>
                          <w:szCs w:val="24"/>
                          <w:lang w:val="en-US" w:eastAsia="en-US" w:bidi="en-US"/>
                        </w:rPr>
                        <w:t>(</w:t>
                      </w:r>
                    </w:p>
                  </w:txbxContent>
                </v:textbox>
                <w10:wrap anchorx="page"/>
              </v:shape>
            </w:pict>
          </mc:Fallback>
        </mc:AlternateContent>
      </w:r>
      <w:r w:rsidRPr="001A2B50">
        <w:rPr>
          <w:rFonts w:ascii="Times New Roman" w:hAnsi="Times New Roman" w:cs="Times New Roman"/>
          <w:noProof/>
          <w:lang w:val="en-US" w:eastAsia="en-US" w:bidi="ar-SA"/>
        </w:rPr>
        <w:drawing>
          <wp:anchor distT="1045845" distB="4587240" distL="0" distR="0" simplePos="0" relativeHeight="251785216" behindDoc="0" locked="0" layoutInCell="1" allowOverlap="1" wp14:anchorId="367345AA" wp14:editId="7F446BF0">
            <wp:simplePos x="0" y="0"/>
            <wp:positionH relativeFrom="page">
              <wp:posOffset>637540</wp:posOffset>
            </wp:positionH>
            <wp:positionV relativeFrom="paragraph">
              <wp:posOffset>1045845</wp:posOffset>
            </wp:positionV>
            <wp:extent cx="5608320" cy="2042160"/>
            <wp:effectExtent l="0" t="0" r="0" b="0"/>
            <wp:wrapTopAndBottom/>
            <wp:docPr id="371" name="Shape 371"/>
            <wp:cNvGraphicFramePr/>
            <a:graphic xmlns:a="http://schemas.openxmlformats.org/drawingml/2006/main">
              <a:graphicData uri="http://schemas.openxmlformats.org/drawingml/2006/picture">
                <pic:pic xmlns:pic="http://schemas.openxmlformats.org/drawingml/2006/picture">
                  <pic:nvPicPr>
                    <pic:cNvPr id="372" name="Picture box 372"/>
                    <pic:cNvPicPr/>
                  </pic:nvPicPr>
                  <pic:blipFill>
                    <a:blip r:embed="rId174"/>
                    <a:stretch/>
                  </pic:blipFill>
                  <pic:spPr>
                    <a:xfrm>
                      <a:off x="0" y="0"/>
                      <a:ext cx="5608320" cy="204216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1076325" distB="5870575" distL="0" distR="0" simplePos="0" relativeHeight="251786240" behindDoc="0" locked="0" layoutInCell="1" allowOverlap="1" wp14:anchorId="7EEDC694" wp14:editId="02E8074B">
                <wp:simplePos x="0" y="0"/>
                <wp:positionH relativeFrom="page">
                  <wp:posOffset>1338580</wp:posOffset>
                </wp:positionH>
                <wp:positionV relativeFrom="paragraph">
                  <wp:posOffset>1076325</wp:posOffset>
                </wp:positionV>
                <wp:extent cx="4243070" cy="728345"/>
                <wp:effectExtent l="0" t="0" r="0" b="0"/>
                <wp:wrapTopAndBottom/>
                <wp:docPr id="373" name="Shape 373"/>
                <wp:cNvGraphicFramePr/>
                <a:graphic xmlns:a="http://schemas.openxmlformats.org/drawingml/2006/main">
                  <a:graphicData uri="http://schemas.microsoft.com/office/word/2010/wordprocessingShape">
                    <wps:wsp>
                      <wps:cNvSpPr txBox="1"/>
                      <wps:spPr>
                        <a:xfrm>
                          <a:off x="0" y="0"/>
                          <a:ext cx="4243070" cy="72834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718"/>
                              <w:gridCol w:w="1963"/>
                            </w:tblGrid>
                            <w:tr w:rsidR="00B134C9" w14:paraId="37A0CB9A" w14:textId="77777777">
                              <w:trPr>
                                <w:trHeight w:hRule="exact" w:val="480"/>
                                <w:tblHeader/>
                              </w:trPr>
                              <w:tc>
                                <w:tcPr>
                                  <w:tcW w:w="4718" w:type="dxa"/>
                                  <w:tcBorders>
                                    <w:left w:val="single" w:sz="4" w:space="0" w:color="auto"/>
                                  </w:tcBorders>
                                  <w:shd w:val="clear" w:color="auto" w:fill="FFFFFF"/>
                                  <w:vAlign w:val="bottom"/>
                                </w:tcPr>
                                <w:p w14:paraId="158825F3" w14:textId="77777777" w:rsidR="00B134C9" w:rsidRDefault="00B134C9">
                                  <w:pPr>
                                    <w:pStyle w:val="Other0"/>
                                    <w:shd w:val="clear" w:color="auto" w:fill="auto"/>
                                    <w:spacing w:line="240" w:lineRule="auto"/>
                                    <w:ind w:firstLine="160"/>
                                    <w:rPr>
                                      <w:sz w:val="22"/>
                                      <w:szCs w:val="22"/>
                                    </w:rPr>
                                  </w:pPr>
                                  <w:r>
                                    <w:rPr>
                                      <w:sz w:val="22"/>
                                      <w:szCs w:val="22"/>
                                      <w:lang w:val="en-US" w:eastAsia="en-US" w:bidi="en-US"/>
                                    </w:rPr>
                                    <w:t xml:space="preserve">Hai </w:t>
                                  </w:r>
                                  <w:r>
                                    <w:rPr>
                                      <w:sz w:val="22"/>
                                      <w:szCs w:val="22"/>
                                    </w:rPr>
                                    <w:t>bộ phận của</w:t>
                                  </w:r>
                                </w:p>
                              </w:tc>
                              <w:tc>
                                <w:tcPr>
                                  <w:tcW w:w="1963" w:type="dxa"/>
                                  <w:tcBorders>
                                    <w:left w:val="single" w:sz="4" w:space="0" w:color="auto"/>
                                  </w:tcBorders>
                                  <w:shd w:val="clear" w:color="auto" w:fill="B9E6FB"/>
                                  <w:vAlign w:val="bottom"/>
                                </w:tcPr>
                                <w:p w14:paraId="232496D9" w14:textId="77777777" w:rsidR="00B134C9" w:rsidRDefault="00B134C9">
                                  <w:pPr>
                                    <w:pStyle w:val="Other0"/>
                                    <w:shd w:val="clear" w:color="auto" w:fill="auto"/>
                                    <w:tabs>
                                      <w:tab w:val="left" w:pos="758"/>
                                      <w:tab w:val="left" w:pos="1147"/>
                                    </w:tabs>
                                    <w:spacing w:line="240" w:lineRule="auto"/>
                                    <w:rPr>
                                      <w:sz w:val="22"/>
                                      <w:szCs w:val="22"/>
                                    </w:rPr>
                                  </w:pPr>
                                  <w:r>
                                    <w:rPr>
                                      <w:i/>
                                      <w:iCs/>
                                      <w:color w:val="40AAE0"/>
                                      <w:sz w:val="17"/>
                                      <w:szCs w:val="17"/>
                                    </w:rPr>
                                    <w:t>ị</w:t>
                                  </w:r>
                                  <w:r>
                                    <w:rPr>
                                      <w:color w:val="40AAE0"/>
                                      <w:sz w:val="22"/>
                                      <w:szCs w:val="22"/>
                                    </w:rPr>
                                    <w:tab/>
                                  </w:r>
                                  <w:r>
                                    <w:rPr>
                                      <w:sz w:val="22"/>
                                      <w:szCs w:val="22"/>
                                      <w:lang w:val="en-US" w:eastAsia="en-US" w:bidi="en-US"/>
                                    </w:rPr>
                                    <w:t>1</w:t>
                                  </w:r>
                                  <w:r>
                                    <w:rPr>
                                      <w:sz w:val="22"/>
                                      <w:szCs w:val="22"/>
                                      <w:lang w:val="en-US" w:eastAsia="en-US" w:bidi="en-US"/>
                                    </w:rPr>
                                    <w:tab/>
                                    <w:t>1</w:t>
                                  </w:r>
                                </w:p>
                                <w:p w14:paraId="4DBBC5D1" w14:textId="77777777" w:rsidR="00B134C9" w:rsidRDefault="00B134C9">
                                  <w:pPr>
                                    <w:pStyle w:val="Other0"/>
                                    <w:shd w:val="clear" w:color="auto" w:fill="auto"/>
                                    <w:spacing w:line="180" w:lineRule="auto"/>
                                    <w:ind w:firstLine="200"/>
                                    <w:rPr>
                                      <w:sz w:val="22"/>
                                      <w:szCs w:val="22"/>
                                    </w:rPr>
                                  </w:pPr>
                                  <w:r>
                                    <w:rPr>
                                      <w:sz w:val="22"/>
                                      <w:szCs w:val="22"/>
                                    </w:rPr>
                                    <w:t>Các thời kì của</w:t>
                                  </w:r>
                                </w:p>
                              </w:tc>
                            </w:tr>
                            <w:tr w:rsidR="00B134C9" w14:paraId="525C1393" w14:textId="77777777">
                              <w:trPr>
                                <w:trHeight w:hRule="exact" w:val="302"/>
                              </w:trPr>
                              <w:tc>
                                <w:tcPr>
                                  <w:tcW w:w="4718" w:type="dxa"/>
                                  <w:tcBorders>
                                    <w:left w:val="single" w:sz="4" w:space="0" w:color="auto"/>
                                  </w:tcBorders>
                                  <w:shd w:val="clear" w:color="auto" w:fill="FFFFFF"/>
                                  <w:vAlign w:val="bottom"/>
                                </w:tcPr>
                                <w:p w14:paraId="2EAFA345" w14:textId="77777777" w:rsidR="00B134C9" w:rsidRDefault="00B134C9">
                                  <w:pPr>
                                    <w:pStyle w:val="Other0"/>
                                    <w:shd w:val="clear" w:color="auto" w:fill="auto"/>
                                    <w:spacing w:line="240" w:lineRule="auto"/>
                                    <w:ind w:firstLine="380"/>
                                    <w:rPr>
                                      <w:sz w:val="22"/>
                                      <w:szCs w:val="22"/>
                                    </w:rPr>
                                  </w:pPr>
                                  <w:r>
                                    <w:rPr>
                                      <w:sz w:val="22"/>
                                      <w:szCs w:val="22"/>
                                    </w:rPr>
                                    <w:t>nền văn học</w:t>
                                  </w:r>
                                </w:p>
                              </w:tc>
                              <w:tc>
                                <w:tcPr>
                                  <w:tcW w:w="1963" w:type="dxa"/>
                                  <w:tcBorders>
                                    <w:left w:val="single" w:sz="4" w:space="0" w:color="auto"/>
                                  </w:tcBorders>
                                  <w:shd w:val="clear" w:color="auto" w:fill="B9E6FB"/>
                                  <w:vAlign w:val="bottom"/>
                                </w:tcPr>
                                <w:p w14:paraId="23175D1E" w14:textId="77777777" w:rsidR="00B134C9" w:rsidRDefault="00B134C9">
                                  <w:pPr>
                                    <w:pStyle w:val="Other0"/>
                                    <w:shd w:val="clear" w:color="auto" w:fill="auto"/>
                                    <w:spacing w:line="240" w:lineRule="auto"/>
                                    <w:ind w:firstLine="360"/>
                                    <w:rPr>
                                      <w:sz w:val="22"/>
                                      <w:szCs w:val="22"/>
                                    </w:rPr>
                                  </w:pPr>
                                  <w:r>
                                    <w:rPr>
                                      <w:sz w:val="22"/>
                                      <w:szCs w:val="22"/>
                                    </w:rPr>
                                    <w:t>văn học viết</w:t>
                                  </w:r>
                                </w:p>
                              </w:tc>
                            </w:tr>
                            <w:tr w:rsidR="00B134C9" w14:paraId="27C555F8" w14:textId="77777777">
                              <w:trPr>
                                <w:trHeight w:hRule="exact" w:val="365"/>
                              </w:trPr>
                              <w:tc>
                                <w:tcPr>
                                  <w:tcW w:w="4718" w:type="dxa"/>
                                  <w:tcBorders>
                                    <w:left w:val="single" w:sz="4" w:space="0" w:color="auto"/>
                                  </w:tcBorders>
                                  <w:shd w:val="clear" w:color="auto" w:fill="FFFFFF"/>
                                </w:tcPr>
                                <w:p w14:paraId="3167D9C7" w14:textId="77777777" w:rsidR="00B134C9" w:rsidRDefault="00B134C9">
                                  <w:pPr>
                                    <w:rPr>
                                      <w:sz w:val="10"/>
                                      <w:szCs w:val="10"/>
                                    </w:rPr>
                                  </w:pPr>
                                </w:p>
                              </w:tc>
                              <w:tc>
                                <w:tcPr>
                                  <w:tcW w:w="1963" w:type="dxa"/>
                                  <w:tcBorders>
                                    <w:left w:val="single" w:sz="4" w:space="0" w:color="auto"/>
                                  </w:tcBorders>
                                  <w:shd w:val="clear" w:color="auto" w:fill="B9E6FB"/>
                                  <w:vAlign w:val="bottom"/>
                                </w:tcPr>
                                <w:p w14:paraId="781A65EE" w14:textId="77777777" w:rsidR="00B134C9" w:rsidRDefault="00B134C9">
                                  <w:pPr>
                                    <w:pStyle w:val="Other0"/>
                                    <w:shd w:val="clear" w:color="auto" w:fill="auto"/>
                                    <w:spacing w:line="240" w:lineRule="auto"/>
                                    <w:jc w:val="center"/>
                                    <w:rPr>
                                      <w:sz w:val="22"/>
                                      <w:szCs w:val="22"/>
                                    </w:rPr>
                                  </w:pPr>
                                  <w:r>
                                    <w:rPr>
                                      <w:sz w:val="22"/>
                                      <w:szCs w:val="22"/>
                                    </w:rPr>
                                    <w:t xml:space="preserve">Việt </w:t>
                                  </w:r>
                                  <w:r>
                                    <w:rPr>
                                      <w:sz w:val="22"/>
                                      <w:szCs w:val="22"/>
                                      <w:lang w:val="en-US" w:eastAsia="en-US" w:bidi="en-US"/>
                                    </w:rPr>
                                    <w:t>Nam</w:t>
                                  </w:r>
                                </w:p>
                              </w:tc>
                            </w:tr>
                          </w:tbl>
                          <w:p w14:paraId="587FE455" w14:textId="77777777" w:rsidR="00B134C9" w:rsidRDefault="00B134C9" w:rsidP="00B134C9">
                            <w:pPr>
                              <w:spacing w:line="1" w:lineRule="exact"/>
                            </w:pPr>
                          </w:p>
                        </w:txbxContent>
                      </wps:txbx>
                      <wps:bodyPr lIns="0" tIns="0" rIns="0" bIns="0"/>
                    </wps:wsp>
                  </a:graphicData>
                </a:graphic>
              </wp:anchor>
            </w:drawing>
          </mc:Choice>
          <mc:Fallback>
            <w:pict>
              <v:shape w14:anchorId="7EEDC694" id="Shape 373" o:spid="_x0000_s1340" type="#_x0000_t202" style="position:absolute;margin-left:105.4pt;margin-top:84.75pt;width:334.1pt;height:57.35pt;z-index:251786240;visibility:visible;mso-wrap-style:square;mso-wrap-distance-left:0;mso-wrap-distance-top:84.75pt;mso-wrap-distance-right:0;mso-wrap-distance-bottom:46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718"/>
                        <w:gridCol w:w="1963"/>
                      </w:tblGrid>
                      <w:tr w:rsidR="00B134C9" w14:paraId="37A0CB9A" w14:textId="77777777">
                        <w:trPr>
                          <w:trHeight w:hRule="exact" w:val="480"/>
                          <w:tblHeader/>
                        </w:trPr>
                        <w:tc>
                          <w:tcPr>
                            <w:tcW w:w="4718" w:type="dxa"/>
                            <w:tcBorders>
                              <w:left w:val="single" w:sz="4" w:space="0" w:color="auto"/>
                            </w:tcBorders>
                            <w:shd w:val="clear" w:color="auto" w:fill="FFFFFF"/>
                            <w:vAlign w:val="bottom"/>
                          </w:tcPr>
                          <w:p w14:paraId="158825F3" w14:textId="77777777" w:rsidR="00B134C9" w:rsidRDefault="00B134C9">
                            <w:pPr>
                              <w:pStyle w:val="Other0"/>
                              <w:shd w:val="clear" w:color="auto" w:fill="auto"/>
                              <w:spacing w:line="240" w:lineRule="auto"/>
                              <w:ind w:firstLine="160"/>
                              <w:rPr>
                                <w:sz w:val="22"/>
                                <w:szCs w:val="22"/>
                              </w:rPr>
                            </w:pPr>
                            <w:r>
                              <w:rPr>
                                <w:sz w:val="22"/>
                                <w:szCs w:val="22"/>
                                <w:lang w:val="en-US" w:eastAsia="en-US" w:bidi="en-US"/>
                              </w:rPr>
                              <w:t xml:space="preserve">Hai </w:t>
                            </w:r>
                            <w:r>
                              <w:rPr>
                                <w:sz w:val="22"/>
                                <w:szCs w:val="22"/>
                              </w:rPr>
                              <w:t>bộ phận của</w:t>
                            </w:r>
                          </w:p>
                        </w:tc>
                        <w:tc>
                          <w:tcPr>
                            <w:tcW w:w="1963" w:type="dxa"/>
                            <w:tcBorders>
                              <w:left w:val="single" w:sz="4" w:space="0" w:color="auto"/>
                            </w:tcBorders>
                            <w:shd w:val="clear" w:color="auto" w:fill="B9E6FB"/>
                            <w:vAlign w:val="bottom"/>
                          </w:tcPr>
                          <w:p w14:paraId="232496D9" w14:textId="77777777" w:rsidR="00B134C9" w:rsidRDefault="00B134C9">
                            <w:pPr>
                              <w:pStyle w:val="Other0"/>
                              <w:shd w:val="clear" w:color="auto" w:fill="auto"/>
                              <w:tabs>
                                <w:tab w:val="left" w:pos="758"/>
                                <w:tab w:val="left" w:pos="1147"/>
                              </w:tabs>
                              <w:spacing w:line="240" w:lineRule="auto"/>
                              <w:rPr>
                                <w:sz w:val="22"/>
                                <w:szCs w:val="22"/>
                              </w:rPr>
                            </w:pPr>
                            <w:r>
                              <w:rPr>
                                <w:i/>
                                <w:iCs/>
                                <w:color w:val="40AAE0"/>
                                <w:sz w:val="17"/>
                                <w:szCs w:val="17"/>
                              </w:rPr>
                              <w:t>ị</w:t>
                            </w:r>
                            <w:r>
                              <w:rPr>
                                <w:color w:val="40AAE0"/>
                                <w:sz w:val="22"/>
                                <w:szCs w:val="22"/>
                              </w:rPr>
                              <w:tab/>
                            </w:r>
                            <w:r>
                              <w:rPr>
                                <w:sz w:val="22"/>
                                <w:szCs w:val="22"/>
                                <w:lang w:val="en-US" w:eastAsia="en-US" w:bidi="en-US"/>
                              </w:rPr>
                              <w:t>1</w:t>
                            </w:r>
                            <w:r>
                              <w:rPr>
                                <w:sz w:val="22"/>
                                <w:szCs w:val="22"/>
                                <w:lang w:val="en-US" w:eastAsia="en-US" w:bidi="en-US"/>
                              </w:rPr>
                              <w:tab/>
                              <w:t>1</w:t>
                            </w:r>
                          </w:p>
                          <w:p w14:paraId="4DBBC5D1" w14:textId="77777777" w:rsidR="00B134C9" w:rsidRDefault="00B134C9">
                            <w:pPr>
                              <w:pStyle w:val="Other0"/>
                              <w:shd w:val="clear" w:color="auto" w:fill="auto"/>
                              <w:spacing w:line="180" w:lineRule="auto"/>
                              <w:ind w:firstLine="200"/>
                              <w:rPr>
                                <w:sz w:val="22"/>
                                <w:szCs w:val="22"/>
                              </w:rPr>
                            </w:pPr>
                            <w:r>
                              <w:rPr>
                                <w:sz w:val="22"/>
                                <w:szCs w:val="22"/>
                              </w:rPr>
                              <w:t>Các thời kì của</w:t>
                            </w:r>
                          </w:p>
                        </w:tc>
                      </w:tr>
                      <w:tr w:rsidR="00B134C9" w14:paraId="525C1393" w14:textId="77777777">
                        <w:trPr>
                          <w:trHeight w:hRule="exact" w:val="302"/>
                        </w:trPr>
                        <w:tc>
                          <w:tcPr>
                            <w:tcW w:w="4718" w:type="dxa"/>
                            <w:tcBorders>
                              <w:left w:val="single" w:sz="4" w:space="0" w:color="auto"/>
                            </w:tcBorders>
                            <w:shd w:val="clear" w:color="auto" w:fill="FFFFFF"/>
                            <w:vAlign w:val="bottom"/>
                          </w:tcPr>
                          <w:p w14:paraId="2EAFA345" w14:textId="77777777" w:rsidR="00B134C9" w:rsidRDefault="00B134C9">
                            <w:pPr>
                              <w:pStyle w:val="Other0"/>
                              <w:shd w:val="clear" w:color="auto" w:fill="auto"/>
                              <w:spacing w:line="240" w:lineRule="auto"/>
                              <w:ind w:firstLine="380"/>
                              <w:rPr>
                                <w:sz w:val="22"/>
                                <w:szCs w:val="22"/>
                              </w:rPr>
                            </w:pPr>
                            <w:r>
                              <w:rPr>
                                <w:sz w:val="22"/>
                                <w:szCs w:val="22"/>
                              </w:rPr>
                              <w:t>nền văn học</w:t>
                            </w:r>
                          </w:p>
                        </w:tc>
                        <w:tc>
                          <w:tcPr>
                            <w:tcW w:w="1963" w:type="dxa"/>
                            <w:tcBorders>
                              <w:left w:val="single" w:sz="4" w:space="0" w:color="auto"/>
                            </w:tcBorders>
                            <w:shd w:val="clear" w:color="auto" w:fill="B9E6FB"/>
                            <w:vAlign w:val="bottom"/>
                          </w:tcPr>
                          <w:p w14:paraId="23175D1E" w14:textId="77777777" w:rsidR="00B134C9" w:rsidRDefault="00B134C9">
                            <w:pPr>
                              <w:pStyle w:val="Other0"/>
                              <w:shd w:val="clear" w:color="auto" w:fill="auto"/>
                              <w:spacing w:line="240" w:lineRule="auto"/>
                              <w:ind w:firstLine="360"/>
                              <w:rPr>
                                <w:sz w:val="22"/>
                                <w:szCs w:val="22"/>
                              </w:rPr>
                            </w:pPr>
                            <w:r>
                              <w:rPr>
                                <w:sz w:val="22"/>
                                <w:szCs w:val="22"/>
                              </w:rPr>
                              <w:t>văn học viết</w:t>
                            </w:r>
                          </w:p>
                        </w:tc>
                      </w:tr>
                      <w:tr w:rsidR="00B134C9" w14:paraId="27C555F8" w14:textId="77777777">
                        <w:trPr>
                          <w:trHeight w:hRule="exact" w:val="365"/>
                        </w:trPr>
                        <w:tc>
                          <w:tcPr>
                            <w:tcW w:w="4718" w:type="dxa"/>
                            <w:tcBorders>
                              <w:left w:val="single" w:sz="4" w:space="0" w:color="auto"/>
                            </w:tcBorders>
                            <w:shd w:val="clear" w:color="auto" w:fill="FFFFFF"/>
                          </w:tcPr>
                          <w:p w14:paraId="3167D9C7" w14:textId="77777777" w:rsidR="00B134C9" w:rsidRDefault="00B134C9">
                            <w:pPr>
                              <w:rPr>
                                <w:sz w:val="10"/>
                                <w:szCs w:val="10"/>
                              </w:rPr>
                            </w:pPr>
                          </w:p>
                        </w:tc>
                        <w:tc>
                          <w:tcPr>
                            <w:tcW w:w="1963" w:type="dxa"/>
                            <w:tcBorders>
                              <w:left w:val="single" w:sz="4" w:space="0" w:color="auto"/>
                            </w:tcBorders>
                            <w:shd w:val="clear" w:color="auto" w:fill="B9E6FB"/>
                            <w:vAlign w:val="bottom"/>
                          </w:tcPr>
                          <w:p w14:paraId="781A65EE" w14:textId="77777777" w:rsidR="00B134C9" w:rsidRDefault="00B134C9">
                            <w:pPr>
                              <w:pStyle w:val="Other0"/>
                              <w:shd w:val="clear" w:color="auto" w:fill="auto"/>
                              <w:spacing w:line="240" w:lineRule="auto"/>
                              <w:jc w:val="center"/>
                              <w:rPr>
                                <w:sz w:val="22"/>
                                <w:szCs w:val="22"/>
                              </w:rPr>
                            </w:pPr>
                            <w:r>
                              <w:rPr>
                                <w:sz w:val="22"/>
                                <w:szCs w:val="22"/>
                              </w:rPr>
                              <w:t xml:space="preserve">Việt </w:t>
                            </w:r>
                            <w:r>
                              <w:rPr>
                                <w:sz w:val="22"/>
                                <w:szCs w:val="22"/>
                                <w:lang w:val="en-US" w:eastAsia="en-US" w:bidi="en-US"/>
                              </w:rPr>
                              <w:t>Nam</w:t>
                            </w:r>
                          </w:p>
                        </w:tc>
                      </w:tr>
                    </w:tbl>
                    <w:p w14:paraId="587FE455" w14:textId="77777777" w:rsidR="00B134C9" w:rsidRDefault="00B134C9" w:rsidP="00B134C9">
                      <w:pPr>
                        <w:spacing w:line="1" w:lineRule="exact"/>
                      </w:pPr>
                    </w:p>
                  </w:txbxContent>
                </v:textbox>
                <w10:wrap type="topAndBottom" anchorx="page"/>
              </v:shape>
            </w:pict>
          </mc:Fallback>
        </mc:AlternateContent>
      </w:r>
      <w:r w:rsidRPr="001A2B50">
        <w:rPr>
          <w:rFonts w:ascii="Times New Roman" w:hAnsi="Times New Roman" w:cs="Times New Roman"/>
          <w:noProof/>
          <w:lang w:val="en-US" w:eastAsia="en-US" w:bidi="ar-SA"/>
        </w:rPr>
        <w:drawing>
          <wp:anchor distT="3420745" distB="24130" distL="0" distR="941705" simplePos="0" relativeHeight="251787264" behindDoc="0" locked="0" layoutInCell="1" allowOverlap="1" wp14:anchorId="1A6C6E89" wp14:editId="4CD950A4">
            <wp:simplePos x="0" y="0"/>
            <wp:positionH relativeFrom="page">
              <wp:posOffset>652780</wp:posOffset>
            </wp:positionH>
            <wp:positionV relativeFrom="paragraph">
              <wp:posOffset>3420745</wp:posOffset>
            </wp:positionV>
            <wp:extent cx="4669790" cy="4230370"/>
            <wp:effectExtent l="0" t="0" r="0" b="0"/>
            <wp:wrapTopAndBottom/>
            <wp:docPr id="375" name="Shape 375"/>
            <wp:cNvGraphicFramePr/>
            <a:graphic xmlns:a="http://schemas.openxmlformats.org/drawingml/2006/main">
              <a:graphicData uri="http://schemas.openxmlformats.org/drawingml/2006/picture">
                <pic:pic xmlns:pic="http://schemas.openxmlformats.org/drawingml/2006/picture">
                  <pic:nvPicPr>
                    <pic:cNvPr id="376" name="Picture box 376"/>
                    <pic:cNvPicPr/>
                  </pic:nvPicPr>
                  <pic:blipFill>
                    <a:blip r:embed="rId175"/>
                    <a:stretch/>
                  </pic:blipFill>
                  <pic:spPr>
                    <a:xfrm>
                      <a:off x="0" y="0"/>
                      <a:ext cx="4669790" cy="423037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25152" behindDoc="0" locked="0" layoutInCell="1" allowOverlap="1" wp14:anchorId="47F79060" wp14:editId="7F6A82D2">
                <wp:simplePos x="0" y="0"/>
                <wp:positionH relativeFrom="page">
                  <wp:posOffset>798830</wp:posOffset>
                </wp:positionH>
                <wp:positionV relativeFrom="paragraph">
                  <wp:posOffset>3188970</wp:posOffset>
                </wp:positionV>
                <wp:extent cx="5462270" cy="216535"/>
                <wp:effectExtent l="0" t="0" r="0" b="0"/>
                <wp:wrapNone/>
                <wp:docPr id="377" name="Shape 377"/>
                <wp:cNvGraphicFramePr/>
                <a:graphic xmlns:a="http://schemas.openxmlformats.org/drawingml/2006/main">
                  <a:graphicData uri="http://schemas.microsoft.com/office/word/2010/wordprocessingShape">
                    <wps:wsp>
                      <wps:cNvSpPr txBox="1"/>
                      <wps:spPr>
                        <a:xfrm>
                          <a:off x="0" y="0"/>
                          <a:ext cx="5462270" cy="216535"/>
                        </a:xfrm>
                        <a:prstGeom prst="rect">
                          <a:avLst/>
                        </a:prstGeom>
                        <a:noFill/>
                      </wps:spPr>
                      <wps:txbx>
                        <w:txbxContent>
                          <w:p w14:paraId="45617067" w14:textId="77777777" w:rsidR="00B134C9" w:rsidRDefault="00B134C9" w:rsidP="00B134C9">
                            <w:pPr>
                              <w:pStyle w:val="Picturecaption0"/>
                              <w:shd w:val="clear" w:color="auto" w:fill="auto"/>
                              <w:rPr>
                                <w:sz w:val="22"/>
                                <w:szCs w:val="22"/>
                              </w:rPr>
                            </w:pPr>
                            <w:r>
                              <w:rPr>
                                <w:rFonts w:ascii="Times New Roman" w:eastAsia="Times New Roman" w:hAnsi="Times New Roman" w:cs="Times New Roman"/>
                                <w:sz w:val="22"/>
                                <w:szCs w:val="22"/>
                                <w:lang w:val="en-US" w:eastAsia="en-US" w:bidi="en-US"/>
                              </w:rPr>
                              <w:t xml:space="preserve">2. </w:t>
                            </w:r>
                            <w:r>
                              <w:rPr>
                                <w:rFonts w:ascii="Times New Roman" w:eastAsia="Times New Roman" w:hAnsi="Times New Roman" w:cs="Times New Roman"/>
                                <w:sz w:val="22"/>
                                <w:szCs w:val="22"/>
                              </w:rPr>
                              <w:t xml:space="preserve">Tìm hiểu việc vận dụng </w:t>
                            </w:r>
                            <w:r>
                              <w:rPr>
                                <w:rFonts w:ascii="Times New Roman" w:eastAsia="Times New Roman" w:hAnsi="Times New Roman" w:cs="Times New Roman"/>
                                <w:sz w:val="22"/>
                                <w:szCs w:val="22"/>
                                <w:lang w:val="en-US" w:eastAsia="en-US" w:bidi="en-US"/>
                              </w:rPr>
                              <w:t xml:space="preserve">tri </w:t>
                            </w:r>
                            <w:r>
                              <w:rPr>
                                <w:rFonts w:ascii="Times New Roman" w:eastAsia="Times New Roman" w:hAnsi="Times New Roman" w:cs="Times New Roman"/>
                                <w:sz w:val="22"/>
                                <w:szCs w:val="22"/>
                              </w:rPr>
                              <w:t xml:space="preserve">thức về lịch sử văn học </w:t>
                            </w:r>
                            <w:r>
                              <w:rPr>
                                <w:rFonts w:ascii="Times New Roman" w:eastAsia="Times New Roman" w:hAnsi="Times New Roman" w:cs="Times New Roman"/>
                                <w:sz w:val="22"/>
                                <w:szCs w:val="22"/>
                                <w:lang w:val="en-US" w:eastAsia="en-US" w:bidi="en-US"/>
                              </w:rPr>
                              <w:t xml:space="preserve">trong </w:t>
                            </w:r>
                            <w:r>
                              <w:rPr>
                                <w:rFonts w:ascii="Times New Roman" w:eastAsia="Times New Roman" w:hAnsi="Times New Roman" w:cs="Times New Roman"/>
                                <w:sz w:val="22"/>
                                <w:szCs w:val="22"/>
                              </w:rPr>
                              <w:t>đọc hiểu văn bản và</w:t>
                            </w:r>
                          </w:p>
                        </w:txbxContent>
                      </wps:txbx>
                      <wps:bodyPr lIns="0" tIns="0" rIns="0" bIns="0"/>
                    </wps:wsp>
                  </a:graphicData>
                </a:graphic>
              </wp:anchor>
            </w:drawing>
          </mc:Choice>
          <mc:Fallback>
            <w:pict>
              <v:shape w14:anchorId="47F79060" id="Shape 377" o:spid="_x0000_s1342" type="#_x0000_t202" style="position:absolute;margin-left:62.9pt;margin-top:251.1pt;width:430.1pt;height:17.05pt;z-index:25182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" filled="f" stroked="f">
                <v:textbox inset="0,0,0,0">
                  <w:txbxContent>
                    <w:p w14:paraId="45617067" w14:textId="77777777" w:rsidR="00B134C9" w:rsidRDefault="00B134C9" w:rsidP="00B134C9">
                      <w:pPr>
                        <w:pStyle w:val="Picturecaption0"/>
                        <w:shd w:val="clear" w:color="auto" w:fill="auto"/>
                        <w:rPr>
                          <w:sz w:val="22"/>
                          <w:szCs w:val="22"/>
                        </w:rPr>
                      </w:pPr>
                      <w:r>
                        <w:rPr>
                          <w:rFonts w:ascii="Times New Roman" w:eastAsia="Times New Roman" w:hAnsi="Times New Roman" w:cs="Times New Roman"/>
                          <w:sz w:val="22"/>
                          <w:szCs w:val="22"/>
                          <w:lang w:val="en-US" w:eastAsia="en-US" w:bidi="en-US"/>
                        </w:rPr>
                        <w:t xml:space="preserve">2. </w:t>
                      </w:r>
                      <w:r>
                        <w:rPr>
                          <w:rFonts w:ascii="Times New Roman" w:eastAsia="Times New Roman" w:hAnsi="Times New Roman" w:cs="Times New Roman"/>
                          <w:sz w:val="22"/>
                          <w:szCs w:val="22"/>
                        </w:rPr>
                        <w:t xml:space="preserve">Tìm hiểu việc vận dụng </w:t>
                      </w:r>
                      <w:r>
                        <w:rPr>
                          <w:rFonts w:ascii="Times New Roman" w:eastAsia="Times New Roman" w:hAnsi="Times New Roman" w:cs="Times New Roman"/>
                          <w:sz w:val="22"/>
                          <w:szCs w:val="22"/>
                          <w:lang w:val="en-US" w:eastAsia="en-US" w:bidi="en-US"/>
                        </w:rPr>
                        <w:t xml:space="preserve">tri </w:t>
                      </w:r>
                      <w:r>
                        <w:rPr>
                          <w:rFonts w:ascii="Times New Roman" w:eastAsia="Times New Roman" w:hAnsi="Times New Roman" w:cs="Times New Roman"/>
                          <w:sz w:val="22"/>
                          <w:szCs w:val="22"/>
                        </w:rPr>
                        <w:t xml:space="preserve">thức về lịch sử văn học </w:t>
                      </w:r>
                      <w:r>
                        <w:rPr>
                          <w:rFonts w:ascii="Times New Roman" w:eastAsia="Times New Roman" w:hAnsi="Times New Roman" w:cs="Times New Roman"/>
                          <w:sz w:val="22"/>
                          <w:szCs w:val="22"/>
                          <w:lang w:val="en-US" w:eastAsia="en-US" w:bidi="en-US"/>
                        </w:rPr>
                        <w:t xml:space="preserve">trong </w:t>
                      </w:r>
                      <w:r>
                        <w:rPr>
                          <w:rFonts w:ascii="Times New Roman" w:eastAsia="Times New Roman" w:hAnsi="Times New Roman" w:cs="Times New Roman"/>
                          <w:sz w:val="22"/>
                          <w:szCs w:val="22"/>
                        </w:rPr>
                        <w:t>đọc hiểu văn bản và</w:t>
                      </w:r>
                    </w:p>
                  </w:txbxContent>
                </v:textbox>
                <w10:wrap anchorx="page"/>
              </v:shape>
            </w:pict>
          </mc:Fallback>
        </mc:AlternateContent>
      </w:r>
      <w:r w:rsidRPr="001A2B50">
        <w:rPr>
          <w:rFonts w:ascii="Times New Roman" w:hAnsi="Times New Roman" w:cs="Times New Roman"/>
          <w:noProof/>
          <w:lang w:val="en-US" w:eastAsia="en-US" w:bidi="ar-SA"/>
        </w:rPr>
        <w:drawing>
          <wp:anchor distT="4279900" distB="1752600" distL="0" distR="0" simplePos="0" relativeHeight="251788288" behindDoc="0" locked="0" layoutInCell="1" allowOverlap="1" wp14:anchorId="3429AB39" wp14:editId="3D9A8A24">
            <wp:simplePos x="0" y="0"/>
            <wp:positionH relativeFrom="page">
              <wp:posOffset>5300980</wp:posOffset>
            </wp:positionH>
            <wp:positionV relativeFrom="paragraph">
              <wp:posOffset>4279900</wp:posOffset>
            </wp:positionV>
            <wp:extent cx="42545" cy="1645920"/>
            <wp:effectExtent l="0" t="0" r="0" b="0"/>
            <wp:wrapTopAndBottom/>
            <wp:docPr id="379" name="Shape 379"/>
            <wp:cNvGraphicFramePr/>
            <a:graphic xmlns:a="http://schemas.openxmlformats.org/drawingml/2006/main">
              <a:graphicData uri="http://schemas.openxmlformats.org/drawingml/2006/picture">
                <pic:pic xmlns:pic="http://schemas.openxmlformats.org/drawingml/2006/picture">
                  <pic:nvPicPr>
                    <pic:cNvPr id="380" name="Picture box 380"/>
                    <pic:cNvPicPr/>
                  </pic:nvPicPr>
                  <pic:blipFill>
                    <a:blip r:embed="rId176"/>
                    <a:stretch/>
                  </pic:blipFill>
                  <pic:spPr>
                    <a:xfrm>
                      <a:off x="0" y="0"/>
                      <a:ext cx="42545" cy="1645920"/>
                    </a:xfrm>
                    <a:prstGeom prst="rect">
                      <a:avLst/>
                    </a:prstGeom>
                  </pic:spPr>
                </pic:pic>
              </a:graphicData>
            </a:graphic>
          </wp:anchor>
        </w:drawing>
      </w:r>
      <w:r w:rsidRPr="001A2B50">
        <w:rPr>
          <w:rFonts w:ascii="Times New Roman" w:hAnsi="Times New Roman" w:cs="Times New Roman"/>
          <w:noProof/>
          <w:lang w:val="en-US" w:eastAsia="en-US" w:bidi="ar-SA"/>
        </w:rPr>
        <w:drawing>
          <wp:anchor distT="7632700" distB="0" distL="0" distR="0" simplePos="0" relativeHeight="251789312" behindDoc="0" locked="0" layoutInCell="1" allowOverlap="1" wp14:anchorId="6CB25826" wp14:editId="10EC982D">
            <wp:simplePos x="0" y="0"/>
            <wp:positionH relativeFrom="page">
              <wp:posOffset>1536700</wp:posOffset>
            </wp:positionH>
            <wp:positionV relativeFrom="paragraph">
              <wp:posOffset>7632700</wp:posOffset>
            </wp:positionV>
            <wp:extent cx="2743200" cy="42545"/>
            <wp:effectExtent l="0" t="0" r="0" b="0"/>
            <wp:wrapTopAndBottom/>
            <wp:docPr id="381" name="Shape 381"/>
            <wp:cNvGraphicFramePr/>
            <a:graphic xmlns:a="http://schemas.openxmlformats.org/drawingml/2006/main">
              <a:graphicData uri="http://schemas.openxmlformats.org/drawingml/2006/picture">
                <pic:pic xmlns:pic="http://schemas.openxmlformats.org/drawingml/2006/picture">
                  <pic:nvPicPr>
                    <pic:cNvPr id="382" name="Picture box 382"/>
                    <pic:cNvPicPr/>
                  </pic:nvPicPr>
                  <pic:blipFill>
                    <a:blip r:embed="rId177"/>
                    <a:stretch/>
                  </pic:blipFill>
                  <pic:spPr>
                    <a:xfrm>
                      <a:off x="0" y="0"/>
                      <a:ext cx="2743200" cy="42545"/>
                    </a:xfrm>
                    <a:prstGeom prst="rect">
                      <a:avLst/>
                    </a:prstGeom>
                  </pic:spPr>
                </pic:pic>
              </a:graphicData>
            </a:graphic>
          </wp:anchor>
        </w:drawing>
      </w:r>
      <w:r w:rsidRPr="001A2B50">
        <w:rPr>
          <w:rFonts w:ascii="Times New Roman" w:hAnsi="Times New Roman" w:cs="Times New Roman"/>
        </w:rPr>
        <w:br w:type="page"/>
      </w:r>
    </w:p>
    <w:p w14:paraId="7E2FA898" w14:textId="77777777" w:rsidR="00B134C9" w:rsidRPr="001A2B50" w:rsidRDefault="00B134C9" w:rsidP="00B134C9">
      <w:pPr>
        <w:pStyle w:val="BodyText"/>
        <w:framePr w:dropCap="drop" w:lines="2" w:wrap="auto" w:vAnchor="text" w:hAnchor="text"/>
        <w:shd w:val="clear" w:color="auto" w:fill="auto"/>
        <w:spacing w:line="210" w:lineRule="exact"/>
      </w:pPr>
      <w:r w:rsidRPr="001A2B50">
        <w:rPr>
          <w:b/>
          <w:bCs/>
          <w:color w:val="000000"/>
          <w:position w:val="-4"/>
          <w:lang w:val="en-US" w:eastAsia="en-US" w:bidi="en-US"/>
        </w:rPr>
        <w:lastRenderedPageBreak/>
        <w:t>3</w:t>
      </w:r>
    </w:p>
    <w:p w14:paraId="0563B9D8" w14:textId="77777777" w:rsidR="00B134C9" w:rsidRPr="001A2B50" w:rsidRDefault="00B134C9" w:rsidP="00B134C9">
      <w:pPr>
        <w:pStyle w:val="BodyText"/>
        <w:shd w:val="clear" w:color="auto" w:fill="auto"/>
        <w:spacing w:line="240" w:lineRule="auto"/>
      </w:pPr>
    </w:p>
    <w:p w14:paraId="5DDD593A" w14:textId="77777777" w:rsidR="00B134C9" w:rsidRPr="001A2B50" w:rsidRDefault="00B134C9" w:rsidP="00B134C9">
      <w:pPr>
        <w:pStyle w:val="BodyText"/>
        <w:shd w:val="clear" w:color="auto" w:fill="auto"/>
        <w:spacing w:after="940" w:line="180" w:lineRule="auto"/>
        <w:ind w:firstLine="320"/>
      </w:pPr>
      <w:r w:rsidRPr="001A2B50">
        <w:rPr>
          <w:b/>
          <w:bCs/>
          <w:lang w:val="en-US" w:eastAsia="en-US" w:bidi="en-US"/>
        </w:rPr>
        <w:t xml:space="preserve">. </w:t>
      </w:r>
      <w:r w:rsidRPr="001A2B50">
        <w:rPr>
          <w:b/>
          <w:bCs/>
        </w:rPr>
        <w:t>Tìm hiểu ve bài phong vấn:</w:t>
      </w:r>
    </w:p>
    <w:p w14:paraId="0FB4E409" w14:textId="77777777" w:rsidR="00B134C9" w:rsidRPr="001A2B50" w:rsidRDefault="00B134C9" w:rsidP="00B134C9">
      <w:pPr>
        <w:pStyle w:val="BodyText"/>
        <w:shd w:val="clear" w:color="auto" w:fill="auto"/>
        <w:tabs>
          <w:tab w:val="left" w:leader="underscore" w:pos="998"/>
          <w:tab w:val="left" w:leader="underscore" w:pos="1848"/>
        </w:tabs>
        <w:spacing w:after="860" w:line="305" w:lineRule="auto"/>
        <w:jc w:val="center"/>
      </w:pPr>
      <w:r w:rsidRPr="001A2B50">
        <w:rPr>
          <w:noProof/>
          <w:lang w:val="en-US" w:eastAsia="en-US" w:bidi="ar-SA"/>
        </w:rPr>
        <w:drawing>
          <wp:anchor distT="0" distB="0" distL="114300" distR="114300" simplePos="0" relativeHeight="251790336" behindDoc="0" locked="0" layoutInCell="1" allowOverlap="1" wp14:anchorId="5F96BF40" wp14:editId="3533F057">
            <wp:simplePos x="0" y="0"/>
            <wp:positionH relativeFrom="page">
              <wp:posOffset>2660015</wp:posOffset>
            </wp:positionH>
            <wp:positionV relativeFrom="paragraph">
              <wp:posOffset>152400</wp:posOffset>
            </wp:positionV>
            <wp:extent cx="536575" cy="311150"/>
            <wp:effectExtent l="0" t="0" r="0" b="0"/>
            <wp:wrapSquare wrapText="left"/>
            <wp:docPr id="383" name="Shape 383"/>
            <wp:cNvGraphicFramePr/>
            <a:graphic xmlns:a="http://schemas.openxmlformats.org/drawingml/2006/main">
              <a:graphicData uri="http://schemas.openxmlformats.org/drawingml/2006/picture">
                <pic:pic xmlns:pic="http://schemas.openxmlformats.org/drawingml/2006/picture">
                  <pic:nvPicPr>
                    <pic:cNvPr id="384" name="Picture box 384"/>
                    <pic:cNvPicPr/>
                  </pic:nvPicPr>
                  <pic:blipFill>
                    <a:blip r:embed="rId178"/>
                    <a:stretch/>
                  </pic:blipFill>
                  <pic:spPr>
                    <a:xfrm>
                      <a:off x="0" y="0"/>
                      <a:ext cx="536575" cy="311150"/>
                    </a:xfrm>
                    <a:prstGeom prst="rect">
                      <a:avLst/>
                    </a:prstGeom>
                  </pic:spPr>
                </pic:pic>
              </a:graphicData>
            </a:graphic>
          </wp:anchor>
        </w:drawing>
      </w:r>
      <w:r w:rsidRPr="001A2B50">
        <w:rPr>
          <w:noProof/>
          <w:lang w:val="en-US" w:eastAsia="en-US" w:bidi="ar-SA"/>
        </w:rPr>
        <w:drawing>
          <wp:anchor distT="0" distB="0" distL="38100" distR="38100" simplePos="0" relativeHeight="251791360" behindDoc="0" locked="0" layoutInCell="1" allowOverlap="1" wp14:anchorId="2497F746" wp14:editId="74F5FEB6">
            <wp:simplePos x="0" y="0"/>
            <wp:positionH relativeFrom="page">
              <wp:posOffset>5156200</wp:posOffset>
            </wp:positionH>
            <wp:positionV relativeFrom="paragraph">
              <wp:posOffset>1270000</wp:posOffset>
            </wp:positionV>
            <wp:extent cx="158750" cy="365760"/>
            <wp:effectExtent l="0" t="0" r="0" b="0"/>
            <wp:wrapSquare wrapText="left"/>
            <wp:docPr id="385" name="Shape 385"/>
            <wp:cNvGraphicFramePr/>
            <a:graphic xmlns:a="http://schemas.openxmlformats.org/drawingml/2006/main">
              <a:graphicData uri="http://schemas.openxmlformats.org/drawingml/2006/picture">
                <pic:pic xmlns:pic="http://schemas.openxmlformats.org/drawingml/2006/picture">
                  <pic:nvPicPr>
                    <pic:cNvPr id="386" name="Picture box 386"/>
                    <pic:cNvPicPr/>
                  </pic:nvPicPr>
                  <pic:blipFill>
                    <a:blip r:embed="rId179"/>
                    <a:stretch/>
                  </pic:blipFill>
                  <pic:spPr>
                    <a:xfrm>
                      <a:off x="0" y="0"/>
                      <a:ext cx="158750" cy="365760"/>
                    </a:xfrm>
                    <a:prstGeom prst="rect">
                      <a:avLst/>
                    </a:prstGeom>
                  </pic:spPr>
                </pic:pic>
              </a:graphicData>
            </a:graphic>
          </wp:anchor>
        </w:drawing>
      </w:r>
      <w:r w:rsidRPr="001A2B50">
        <w:rPr>
          <w:b/>
          <w:bCs/>
        </w:rPr>
        <w:t>Mục đích</w:t>
      </w:r>
      <w:r w:rsidRPr="001A2B50">
        <w:rPr>
          <w:b/>
          <w:bCs/>
        </w:rPr>
        <w:br/>
        <w:t>của việc</w:t>
      </w:r>
      <w:r w:rsidRPr="001A2B50">
        <w:rPr>
          <w:b/>
          <w:bCs/>
        </w:rPr>
        <w:br/>
        <w:t>phỏng vấn</w:t>
      </w:r>
      <w:r w:rsidRPr="001A2B50">
        <w:rPr>
          <w:b/>
          <w:bCs/>
        </w:rPr>
        <w:br/>
      </w:r>
      <w:r w:rsidRPr="001A2B50">
        <w:rPr>
          <w:b/>
          <w:bCs/>
          <w:color w:val="D3671C"/>
        </w:rPr>
        <w:t>&lt;_</w:t>
      </w:r>
      <w:r w:rsidRPr="001A2B50">
        <w:rPr>
          <w:b/>
          <w:bCs/>
          <w:color w:val="D3671C"/>
        </w:rPr>
        <w:tab/>
        <w:t>-</w:t>
      </w:r>
      <w:r w:rsidRPr="001A2B50">
        <w:rPr>
          <w:b/>
          <w:bCs/>
          <w:color w:val="D3671C"/>
        </w:rPr>
        <w:tab/>
      </w:r>
    </w:p>
    <w:tbl>
      <w:tblPr>
        <w:tblpPr w:leftFromText="180" w:rightFromText="180" w:vertAnchor="text" w:horzAnchor="page" w:tblpX="6695" w:tblpY="840"/>
        <w:tblW w:w="0" w:type="auto"/>
        <w:tblLayout w:type="fixed"/>
        <w:tblCellMar>
          <w:left w:w="10" w:type="dxa"/>
          <w:right w:w="10" w:type="dxa"/>
        </w:tblCellMar>
        <w:tblLook w:val="04A0" w:firstRow="1" w:lastRow="0" w:firstColumn="1" w:lastColumn="0" w:noHBand="0" w:noVBand="1"/>
      </w:tblPr>
      <w:tblGrid>
        <w:gridCol w:w="341"/>
        <w:gridCol w:w="797"/>
        <w:gridCol w:w="341"/>
      </w:tblGrid>
      <w:tr w:rsidR="00B134C9" w:rsidRPr="001A2B50" w14:paraId="1DA5BAC2" w14:textId="77777777" w:rsidTr="000B766D">
        <w:trPr>
          <w:trHeight w:hRule="exact" w:val="854"/>
          <w:tblHeader/>
        </w:trPr>
        <w:tc>
          <w:tcPr>
            <w:tcW w:w="341" w:type="dxa"/>
            <w:shd w:val="clear" w:color="auto" w:fill="40ABE1"/>
            <w:vAlign w:val="bottom"/>
          </w:tcPr>
          <w:p w14:paraId="299CD835"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after="100" w:line="240" w:lineRule="auto"/>
              <w:ind w:firstLine="160"/>
              <w:jc w:val="both"/>
            </w:pPr>
            <w:r w:rsidRPr="001A2B50">
              <w:rPr>
                <w:color w:val="FFFFFF"/>
              </w:rPr>
              <w:t>P</w:t>
            </w:r>
          </w:p>
          <w:p w14:paraId="011F1FCE"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ind w:firstLine="160"/>
              <w:jc w:val="both"/>
            </w:pPr>
            <w:r w:rsidRPr="001A2B50">
              <w:rPr>
                <w:color w:val="FFFFFF"/>
              </w:rPr>
              <w:t>ỉ</w:t>
            </w:r>
          </w:p>
        </w:tc>
        <w:tc>
          <w:tcPr>
            <w:tcW w:w="797" w:type="dxa"/>
            <w:shd w:val="clear" w:color="auto" w:fill="40ABE1"/>
            <w:vAlign w:val="bottom"/>
          </w:tcPr>
          <w:p w14:paraId="2213DE4E"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310" w:lineRule="auto"/>
              <w:ind w:left="-40"/>
              <w:jc w:val="center"/>
              <w:rPr>
                <w:sz w:val="22"/>
                <w:szCs w:val="22"/>
              </w:rPr>
            </w:pPr>
            <w:r w:rsidRPr="001A2B50">
              <w:rPr>
                <w:b/>
                <w:bCs/>
                <w:color w:val="FFFFFF"/>
                <w:sz w:val="22"/>
                <w:szCs w:val="22"/>
              </w:rPr>
              <w:t>hỏng vâ gián tiếp</w:t>
            </w:r>
          </w:p>
        </w:tc>
        <w:tc>
          <w:tcPr>
            <w:tcW w:w="341" w:type="dxa"/>
            <w:shd w:val="clear" w:color="auto" w:fill="40ABE1"/>
            <w:vAlign w:val="bottom"/>
          </w:tcPr>
          <w:p w14:paraId="6F442037"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after="60" w:line="240" w:lineRule="auto"/>
              <w:rPr>
                <w:sz w:val="22"/>
                <w:szCs w:val="22"/>
              </w:rPr>
            </w:pPr>
            <w:r w:rsidRPr="001A2B50">
              <w:rPr>
                <w:b/>
                <w:bCs/>
                <w:color w:val="FFFFFF"/>
                <w:sz w:val="22"/>
                <w:szCs w:val="22"/>
              </w:rPr>
              <w:t>n</w:t>
            </w:r>
          </w:p>
          <w:p w14:paraId="2394C712"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jc w:val="both"/>
              <w:rPr>
                <w:sz w:val="22"/>
                <w:szCs w:val="22"/>
              </w:rPr>
            </w:pPr>
            <w:r w:rsidRPr="001A2B50">
              <w:rPr>
                <w:b/>
                <w:bCs/>
                <w:color w:val="FFFFFF"/>
                <w:sz w:val="22"/>
                <w:szCs w:val="22"/>
              </w:rPr>
              <w:t>J</w:t>
            </w:r>
          </w:p>
        </w:tc>
      </w:tr>
      <w:tr w:rsidR="00B134C9" w:rsidRPr="001A2B50" w14:paraId="5F02ACCD" w14:textId="77777777" w:rsidTr="000B766D">
        <w:trPr>
          <w:trHeight w:hRule="exact" w:val="547"/>
        </w:trPr>
        <w:tc>
          <w:tcPr>
            <w:tcW w:w="341" w:type="dxa"/>
            <w:shd w:val="clear" w:color="auto" w:fill="40ABE1"/>
          </w:tcPr>
          <w:p w14:paraId="79FA674F"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rPr>
                <w:sz w:val="78"/>
                <w:szCs w:val="78"/>
              </w:rPr>
            </w:pPr>
            <w:r w:rsidRPr="001A2B50">
              <w:rPr>
                <w:color w:val="FFFFFF"/>
                <w:sz w:val="78"/>
                <w:szCs w:val="78"/>
              </w:rPr>
              <w:t>L</w:t>
            </w:r>
          </w:p>
        </w:tc>
        <w:tc>
          <w:tcPr>
            <w:tcW w:w="797" w:type="dxa"/>
            <w:shd w:val="clear" w:color="auto" w:fill="40ABE1"/>
          </w:tcPr>
          <w:p w14:paraId="165A42CE"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jc w:val="both"/>
              <w:rPr>
                <w:sz w:val="22"/>
                <w:szCs w:val="22"/>
              </w:rPr>
            </w:pPr>
            <w:r w:rsidRPr="001A2B50">
              <w:rPr>
                <w:b/>
                <w:bCs/>
                <w:color w:val="FFFFFF"/>
                <w:sz w:val="22"/>
                <w:szCs w:val="22"/>
              </w:rPr>
              <w:t>(viết)</w:t>
            </w:r>
            <w:r w:rsidRPr="001A2B50">
              <w:rPr>
                <w:sz w:val="22"/>
                <w:szCs w:val="22"/>
                <w:vertAlign w:val="subscript"/>
              </w:rPr>
              <w:t>..</w:t>
            </w:r>
          </w:p>
        </w:tc>
        <w:tc>
          <w:tcPr>
            <w:tcW w:w="341" w:type="dxa"/>
            <w:shd w:val="clear" w:color="auto" w:fill="40ABE1"/>
            <w:vAlign w:val="bottom"/>
          </w:tcPr>
          <w:p w14:paraId="1FC18B1D"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tabs>
                <w:tab w:val="left" w:leader="dot" w:pos="346"/>
              </w:tabs>
              <w:spacing w:line="240" w:lineRule="auto"/>
              <w:jc w:val="both"/>
              <w:rPr>
                <w:sz w:val="22"/>
                <w:szCs w:val="22"/>
              </w:rPr>
            </w:pPr>
            <w:r w:rsidRPr="001A2B50">
              <w:rPr>
                <w:sz w:val="22"/>
                <w:szCs w:val="22"/>
              </w:rPr>
              <w:tab/>
            </w:r>
          </w:p>
        </w:tc>
      </w:tr>
    </w:tbl>
    <w:p w14:paraId="04AC2971" w14:textId="77777777" w:rsidR="00B134C9" w:rsidRPr="001A2B50" w:rsidRDefault="00B134C9" w:rsidP="00B134C9">
      <w:pPr>
        <w:pStyle w:val="BodyText"/>
        <w:pBdr>
          <w:top w:val="single" w:sz="4" w:space="0" w:color="auto"/>
          <w:bottom w:val="single" w:sz="4" w:space="0" w:color="auto"/>
        </w:pBdr>
        <w:shd w:val="clear" w:color="auto" w:fill="auto"/>
        <w:spacing w:after="560" w:line="240" w:lineRule="auto"/>
        <w:jc w:val="center"/>
      </w:pPr>
      <w:r w:rsidRPr="001A2B50">
        <w:rPr>
          <w:b/>
          <w:bCs/>
        </w:rPr>
        <w:t>Nội dung, hình thức của bài phỏng vấn</w:t>
      </w:r>
    </w:p>
    <w:tbl>
      <w:tblPr>
        <w:tblOverlap w:val="never"/>
        <w:tblW w:w="0" w:type="auto"/>
        <w:tblLayout w:type="fixed"/>
        <w:tblCellMar>
          <w:left w:w="10" w:type="dxa"/>
          <w:right w:w="10" w:type="dxa"/>
        </w:tblCellMar>
        <w:tblLook w:val="04A0" w:firstRow="1" w:lastRow="0" w:firstColumn="1" w:lastColumn="0" w:noHBand="0" w:noVBand="1"/>
      </w:tblPr>
      <w:tblGrid>
        <w:gridCol w:w="341"/>
        <w:gridCol w:w="797"/>
        <w:gridCol w:w="341"/>
      </w:tblGrid>
      <w:tr w:rsidR="00B134C9" w:rsidRPr="001A2B50" w14:paraId="272925F9" w14:textId="77777777" w:rsidTr="000B766D">
        <w:trPr>
          <w:trHeight w:hRule="exact" w:val="850"/>
        </w:trPr>
        <w:tc>
          <w:tcPr>
            <w:tcW w:w="341" w:type="dxa"/>
            <w:shd w:val="clear" w:color="auto" w:fill="40ABE1"/>
            <w:vAlign w:val="bottom"/>
          </w:tcPr>
          <w:p w14:paraId="5BBE75EB"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ind w:firstLine="160"/>
              <w:jc w:val="both"/>
              <w:rPr>
                <w:sz w:val="22"/>
                <w:szCs w:val="22"/>
              </w:rPr>
            </w:pPr>
            <w:r w:rsidRPr="001A2B50">
              <w:rPr>
                <w:b/>
                <w:bCs/>
                <w:color w:val="FFFFFF"/>
                <w:sz w:val="22"/>
                <w:szCs w:val="22"/>
                <w:lang w:val="en-US" w:eastAsia="en-US" w:bidi="en-US"/>
              </w:rPr>
              <w:t>P</w:t>
            </w:r>
          </w:p>
          <w:p w14:paraId="34BE961B"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ind w:firstLine="160"/>
              <w:jc w:val="both"/>
              <w:rPr>
                <w:sz w:val="22"/>
                <w:szCs w:val="22"/>
              </w:rPr>
            </w:pPr>
            <w:r w:rsidRPr="001A2B50">
              <w:rPr>
                <w:b/>
                <w:bCs/>
                <w:color w:val="FFFFFF"/>
                <w:sz w:val="22"/>
                <w:szCs w:val="22"/>
              </w:rPr>
              <w:t>1</w:t>
            </w:r>
          </w:p>
        </w:tc>
        <w:tc>
          <w:tcPr>
            <w:tcW w:w="797" w:type="dxa"/>
            <w:shd w:val="clear" w:color="auto" w:fill="40ABE1"/>
            <w:vAlign w:val="bottom"/>
          </w:tcPr>
          <w:p w14:paraId="0E916C91"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310" w:lineRule="auto"/>
              <w:jc w:val="both"/>
              <w:rPr>
                <w:sz w:val="22"/>
                <w:szCs w:val="22"/>
              </w:rPr>
            </w:pPr>
            <w:r w:rsidRPr="001A2B50">
              <w:rPr>
                <w:b/>
                <w:bCs/>
                <w:color w:val="FFFFFF"/>
                <w:sz w:val="22"/>
                <w:szCs w:val="22"/>
              </w:rPr>
              <w:t>hỏng vâ rực tiếp</w:t>
            </w:r>
          </w:p>
        </w:tc>
        <w:tc>
          <w:tcPr>
            <w:tcW w:w="341" w:type="dxa"/>
            <w:shd w:val="clear" w:color="auto" w:fill="40ABE1"/>
            <w:vAlign w:val="bottom"/>
          </w:tcPr>
          <w:p w14:paraId="7BFEB995"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after="60" w:line="240" w:lineRule="auto"/>
              <w:rPr>
                <w:sz w:val="22"/>
                <w:szCs w:val="22"/>
              </w:rPr>
            </w:pPr>
            <w:r w:rsidRPr="001A2B50">
              <w:rPr>
                <w:b/>
                <w:bCs/>
                <w:color w:val="FFFFFF"/>
                <w:sz w:val="22"/>
                <w:szCs w:val="22"/>
              </w:rPr>
              <w:t>n</w:t>
            </w:r>
          </w:p>
          <w:p w14:paraId="76229132"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rPr>
                <w:sz w:val="22"/>
                <w:szCs w:val="22"/>
              </w:rPr>
            </w:pPr>
            <w:r w:rsidRPr="001A2B50">
              <w:rPr>
                <w:b/>
                <w:bCs/>
                <w:color w:val="FFFFFF"/>
                <w:sz w:val="22"/>
                <w:szCs w:val="22"/>
              </w:rPr>
              <w:t>)</w:t>
            </w:r>
          </w:p>
        </w:tc>
      </w:tr>
      <w:tr w:rsidR="00B134C9" w:rsidRPr="001A2B50" w14:paraId="3A3905D1" w14:textId="77777777" w:rsidTr="000B766D">
        <w:trPr>
          <w:trHeight w:hRule="exact" w:val="533"/>
        </w:trPr>
        <w:tc>
          <w:tcPr>
            <w:tcW w:w="341" w:type="dxa"/>
            <w:shd w:val="clear" w:color="auto" w:fill="40ABE1"/>
          </w:tcPr>
          <w:p w14:paraId="70A29034"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rPr>
                <w:sz w:val="96"/>
                <w:szCs w:val="96"/>
              </w:rPr>
            </w:pPr>
            <w:r w:rsidRPr="001A2B50">
              <w:rPr>
                <w:b/>
                <w:bCs/>
                <w:color w:val="FFFFFF"/>
                <w:w w:val="60"/>
                <w:sz w:val="96"/>
                <w:szCs w:val="96"/>
              </w:rPr>
              <w:t>L</w:t>
            </w:r>
          </w:p>
        </w:tc>
        <w:tc>
          <w:tcPr>
            <w:tcW w:w="797" w:type="dxa"/>
            <w:shd w:val="clear" w:color="auto" w:fill="40ABE1"/>
          </w:tcPr>
          <w:p w14:paraId="2783176C"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spacing w:line="240" w:lineRule="auto"/>
              <w:rPr>
                <w:sz w:val="22"/>
                <w:szCs w:val="22"/>
              </w:rPr>
            </w:pPr>
            <w:r w:rsidRPr="001A2B50">
              <w:rPr>
                <w:b/>
                <w:bCs/>
                <w:color w:val="FFFFFF"/>
                <w:sz w:val="22"/>
                <w:szCs w:val="22"/>
              </w:rPr>
              <w:t>(nói)</w:t>
            </w:r>
            <w:r w:rsidRPr="001A2B50">
              <w:rPr>
                <w:sz w:val="22"/>
                <w:szCs w:val="22"/>
              </w:rPr>
              <w:t>..</w:t>
            </w:r>
          </w:p>
        </w:tc>
        <w:tc>
          <w:tcPr>
            <w:tcW w:w="341" w:type="dxa"/>
            <w:shd w:val="clear" w:color="auto" w:fill="40ABE1"/>
            <w:vAlign w:val="bottom"/>
          </w:tcPr>
          <w:p w14:paraId="6B265FE0" w14:textId="77777777" w:rsidR="00B134C9" w:rsidRPr="001A2B50" w:rsidRDefault="00B134C9" w:rsidP="000B766D">
            <w:pPr>
              <w:pStyle w:val="Other0"/>
              <w:pBdr>
                <w:top w:val="single" w:sz="0" w:space="0" w:color="40ABE1"/>
                <w:left w:val="single" w:sz="0" w:space="0" w:color="40ABE1"/>
                <w:bottom w:val="single" w:sz="0" w:space="0" w:color="40ABE1"/>
                <w:right w:val="single" w:sz="0" w:space="0" w:color="40ABE1"/>
              </w:pBdr>
              <w:shd w:val="clear" w:color="auto" w:fill="40ABE1"/>
              <w:tabs>
                <w:tab w:val="left" w:leader="dot" w:pos="341"/>
              </w:tabs>
              <w:spacing w:line="240" w:lineRule="auto"/>
              <w:jc w:val="both"/>
              <w:rPr>
                <w:sz w:val="22"/>
                <w:szCs w:val="22"/>
              </w:rPr>
            </w:pPr>
            <w:r w:rsidRPr="001A2B50">
              <w:rPr>
                <w:sz w:val="22"/>
                <w:szCs w:val="22"/>
              </w:rPr>
              <w:tab/>
            </w:r>
          </w:p>
        </w:tc>
      </w:tr>
    </w:tbl>
    <w:p w14:paraId="38A0FD11" w14:textId="77777777" w:rsidR="00B134C9" w:rsidRPr="001A2B50" w:rsidRDefault="00B134C9" w:rsidP="00B134C9">
      <w:pPr>
        <w:spacing w:after="3099" w:line="1" w:lineRule="exact"/>
        <w:rPr>
          <w:rFonts w:ascii="Times New Roman" w:hAnsi="Times New Roman" w:cs="Times New Roman"/>
        </w:rPr>
      </w:pPr>
    </w:p>
    <w:p w14:paraId="13193C5C" w14:textId="77777777" w:rsidR="00B134C9" w:rsidRPr="001A2B50" w:rsidRDefault="00B134C9" w:rsidP="00B134C9">
      <w:pPr>
        <w:pStyle w:val="Other0"/>
        <w:shd w:val="clear" w:color="auto" w:fill="auto"/>
        <w:tabs>
          <w:tab w:val="left" w:pos="2170"/>
          <w:tab w:val="left" w:pos="3706"/>
          <w:tab w:val="left" w:pos="4766"/>
          <w:tab w:val="left" w:pos="5952"/>
          <w:tab w:val="left" w:pos="6401"/>
          <w:tab w:val="left" w:pos="7632"/>
        </w:tabs>
        <w:spacing w:line="240" w:lineRule="auto"/>
        <w:ind w:firstLine="840"/>
        <w:jc w:val="both"/>
        <w:rPr>
          <w:sz w:val="36"/>
          <w:szCs w:val="36"/>
        </w:rPr>
      </w:pPr>
      <w:r w:rsidRPr="001A2B50">
        <w:rPr>
          <w:color w:val="BC5E1C"/>
          <w:sz w:val="36"/>
          <w:szCs w:val="36"/>
        </w:rPr>
        <w:t>&lt;777</w:t>
      </w:r>
      <w:r w:rsidRPr="001A2B50">
        <w:rPr>
          <w:color w:val="BC5E1C"/>
          <w:sz w:val="36"/>
          <w:szCs w:val="36"/>
        </w:rPr>
        <w:tab/>
        <w:t>777 77</w:t>
      </w:r>
      <w:r w:rsidRPr="001A2B50">
        <w:rPr>
          <w:color w:val="BC5E1C"/>
          <w:sz w:val="36"/>
          <w:szCs w:val="36"/>
        </w:rPr>
        <w:tab/>
        <w:t>7“</w:t>
      </w:r>
      <w:r w:rsidRPr="001A2B50">
        <w:rPr>
          <w:color w:val="BC5E1C"/>
          <w:sz w:val="36"/>
          <w:szCs w:val="36"/>
        </w:rPr>
        <w:tab/>
        <w:t>7 7</w:t>
      </w:r>
      <w:r w:rsidRPr="001A2B50">
        <w:rPr>
          <w:color w:val="BC5E1C"/>
          <w:sz w:val="36"/>
          <w:szCs w:val="36"/>
        </w:rPr>
        <w:tab/>
        <w:t>;</w:t>
      </w:r>
      <w:r w:rsidRPr="001A2B50">
        <w:rPr>
          <w:color w:val="BC5E1C"/>
          <w:sz w:val="36"/>
          <w:szCs w:val="36"/>
        </w:rPr>
        <w:tab/>
        <w:t>77</w:t>
      </w:r>
      <w:r w:rsidRPr="001A2B50">
        <w:rPr>
          <w:color w:val="BC5E1C"/>
          <w:sz w:val="36"/>
          <w:szCs w:val="36"/>
        </w:rPr>
        <w:tab/>
        <w:t>7</w:t>
      </w:r>
    </w:p>
    <w:p w14:paraId="4A2D5E54" w14:textId="77777777" w:rsidR="00B134C9" w:rsidRPr="001A2B50" w:rsidRDefault="00B134C9" w:rsidP="00B134C9">
      <w:pPr>
        <w:pStyle w:val="BodyText"/>
        <w:shd w:val="clear" w:color="auto" w:fill="auto"/>
        <w:tabs>
          <w:tab w:val="left" w:leader="dot" w:pos="6401"/>
        </w:tabs>
        <w:spacing w:line="305" w:lineRule="auto"/>
        <w:jc w:val="center"/>
      </w:pPr>
      <w:r w:rsidRPr="001A2B50">
        <w:t xml:space="preserve">Nội </w:t>
      </w:r>
      <w:r w:rsidRPr="001A2B50">
        <w:rPr>
          <w:lang w:val="en-US" w:eastAsia="en-US" w:bidi="en-US"/>
        </w:rPr>
        <w:t xml:space="preserve">dung </w:t>
      </w:r>
      <w:r w:rsidRPr="001A2B50">
        <w:t xml:space="preserve">câu hỏi và câu trả lời </w:t>
      </w:r>
      <w:r w:rsidRPr="001A2B50">
        <w:rPr>
          <w:lang w:val="en-US" w:eastAsia="en-US" w:bidi="en-US"/>
        </w:rPr>
        <w:t xml:space="preserve">trong </w:t>
      </w:r>
      <w:r w:rsidRPr="001A2B50">
        <w:t xml:space="preserve">bài phỏng vấn có liên </w:t>
      </w:r>
      <w:r w:rsidRPr="001A2B50">
        <w:rPr>
          <w:lang w:val="en-US" w:eastAsia="en-US" w:bidi="en-US"/>
        </w:rPr>
        <w:t>quan</w:t>
      </w:r>
      <w:r w:rsidRPr="001A2B50">
        <w:rPr>
          <w:lang w:val="en-US" w:eastAsia="en-US" w:bidi="en-US"/>
        </w:rPr>
        <w:br/>
      </w:r>
      <w:r w:rsidRPr="001A2B50">
        <w:t xml:space="preserve">mật thiết đến </w:t>
      </w:r>
      <w:r w:rsidRPr="001A2B50">
        <w:rPr>
          <w:lang w:val="en-US" w:eastAsia="en-US" w:bidi="en-US"/>
        </w:rPr>
        <w:tab/>
      </w:r>
    </w:p>
    <w:p w14:paraId="49888C3D"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drawing>
          <wp:anchor distT="609600" distB="1036320" distL="0" distR="0" simplePos="0" relativeHeight="251792384" behindDoc="0" locked="0" layoutInCell="1" allowOverlap="1" wp14:anchorId="1C39747F" wp14:editId="6336E0A9">
            <wp:simplePos x="0" y="0"/>
            <wp:positionH relativeFrom="page">
              <wp:posOffset>1572260</wp:posOffset>
            </wp:positionH>
            <wp:positionV relativeFrom="paragraph">
              <wp:posOffset>609600</wp:posOffset>
            </wp:positionV>
            <wp:extent cx="176530" cy="164465"/>
            <wp:effectExtent l="0" t="0" r="0" b="0"/>
            <wp:wrapTopAndBottom/>
            <wp:docPr id="387" name="Shape 387"/>
            <wp:cNvGraphicFramePr/>
            <a:graphic xmlns:a="http://schemas.openxmlformats.org/drawingml/2006/main">
              <a:graphicData uri="http://schemas.openxmlformats.org/drawingml/2006/picture">
                <pic:pic xmlns:pic="http://schemas.openxmlformats.org/drawingml/2006/picture">
                  <pic:nvPicPr>
                    <pic:cNvPr id="388" name="Picture box 388"/>
                    <pic:cNvPicPr/>
                  </pic:nvPicPr>
                  <pic:blipFill>
                    <a:blip r:embed="rId180"/>
                    <a:stretch/>
                  </pic:blipFill>
                  <pic:spPr>
                    <a:xfrm>
                      <a:off x="0" y="0"/>
                      <a:ext cx="176530" cy="164465"/>
                    </a:xfrm>
                    <a:prstGeom prst="rect">
                      <a:avLst/>
                    </a:prstGeom>
                  </pic:spPr>
                </pic:pic>
              </a:graphicData>
            </a:graphic>
          </wp:anchor>
        </w:drawing>
      </w:r>
      <w:r w:rsidRPr="001A2B50">
        <w:rPr>
          <w:rFonts w:ascii="Times New Roman" w:hAnsi="Times New Roman" w:cs="Times New Roman"/>
          <w:noProof/>
          <w:lang w:val="en-US" w:eastAsia="en-US" w:bidi="ar-SA"/>
        </w:rPr>
        <w:drawing>
          <wp:anchor distT="609600" distB="1036320" distL="0" distR="0" simplePos="0" relativeHeight="251793408" behindDoc="0" locked="0" layoutInCell="1" allowOverlap="1" wp14:anchorId="4B5599E5" wp14:editId="2DFDD29D">
            <wp:simplePos x="0" y="0"/>
            <wp:positionH relativeFrom="page">
              <wp:posOffset>5854700</wp:posOffset>
            </wp:positionH>
            <wp:positionV relativeFrom="paragraph">
              <wp:posOffset>609600</wp:posOffset>
            </wp:positionV>
            <wp:extent cx="176530" cy="164465"/>
            <wp:effectExtent l="0" t="0" r="0" b="0"/>
            <wp:wrapTopAndBottom/>
            <wp:docPr id="389" name="Shape 389"/>
            <wp:cNvGraphicFramePr/>
            <a:graphic xmlns:a="http://schemas.openxmlformats.org/drawingml/2006/main">
              <a:graphicData uri="http://schemas.openxmlformats.org/drawingml/2006/picture">
                <pic:pic xmlns:pic="http://schemas.openxmlformats.org/drawingml/2006/picture">
                  <pic:nvPicPr>
                    <pic:cNvPr id="390" name="Picture box 390"/>
                    <pic:cNvPicPr/>
                  </pic:nvPicPr>
                  <pic:blipFill>
                    <a:blip r:embed="rId181"/>
                    <a:stretch/>
                  </pic:blipFill>
                  <pic:spPr>
                    <a:xfrm>
                      <a:off x="0" y="0"/>
                      <a:ext cx="176530" cy="164465"/>
                    </a:xfrm>
                    <a:prstGeom prst="rect">
                      <a:avLst/>
                    </a:prstGeom>
                  </pic:spPr>
                </pic:pic>
              </a:graphicData>
            </a:graphic>
          </wp:anchor>
        </w:drawing>
      </w:r>
      <w:r w:rsidRPr="001A2B50">
        <w:rPr>
          <w:rFonts w:ascii="Times New Roman" w:hAnsi="Times New Roman" w:cs="Times New Roman"/>
          <w:noProof/>
          <w:lang w:val="en-US" w:eastAsia="en-US" w:bidi="ar-SA"/>
        </w:rPr>
        <w:drawing>
          <wp:anchor distT="899160" distB="0" distL="0" distR="0" simplePos="0" relativeHeight="251794432" behindDoc="0" locked="0" layoutInCell="1" allowOverlap="1" wp14:anchorId="7D85A480" wp14:editId="0B04D00B">
            <wp:simplePos x="0" y="0"/>
            <wp:positionH relativeFrom="page">
              <wp:posOffset>2315845</wp:posOffset>
            </wp:positionH>
            <wp:positionV relativeFrom="paragraph">
              <wp:posOffset>899160</wp:posOffset>
            </wp:positionV>
            <wp:extent cx="621665" cy="914400"/>
            <wp:effectExtent l="0" t="0" r="0" b="0"/>
            <wp:wrapTopAndBottom/>
            <wp:docPr id="391" name="Shape 391"/>
            <wp:cNvGraphicFramePr/>
            <a:graphic xmlns:a="http://schemas.openxmlformats.org/drawingml/2006/main">
              <a:graphicData uri="http://schemas.openxmlformats.org/drawingml/2006/picture">
                <pic:pic xmlns:pic="http://schemas.openxmlformats.org/drawingml/2006/picture">
                  <pic:nvPicPr>
                    <pic:cNvPr id="392" name="Picture box 392"/>
                    <pic:cNvPicPr/>
                  </pic:nvPicPr>
                  <pic:blipFill>
                    <a:blip r:embed="rId182"/>
                    <a:stretch/>
                  </pic:blipFill>
                  <pic:spPr>
                    <a:xfrm>
                      <a:off x="0" y="0"/>
                      <a:ext cx="621665" cy="91440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1045210" distB="6350" distL="0" distR="0" simplePos="0" relativeHeight="251795456" behindDoc="0" locked="0" layoutInCell="1" allowOverlap="1" wp14:anchorId="52ADEE1E" wp14:editId="7594D09C">
                <wp:simplePos x="0" y="0"/>
                <wp:positionH relativeFrom="page">
                  <wp:posOffset>2767330</wp:posOffset>
                </wp:positionH>
                <wp:positionV relativeFrom="paragraph">
                  <wp:posOffset>1045210</wp:posOffset>
                </wp:positionV>
                <wp:extent cx="2432050" cy="758825"/>
                <wp:effectExtent l="0" t="0" r="0" b="0"/>
                <wp:wrapTopAndBottom/>
                <wp:docPr id="393" name="Shape 393"/>
                <wp:cNvGraphicFramePr/>
                <a:graphic xmlns:a="http://schemas.openxmlformats.org/drawingml/2006/main">
                  <a:graphicData uri="http://schemas.microsoft.com/office/word/2010/wordprocessingShape">
                    <wps:wsp>
                      <wps:cNvSpPr txBox="1"/>
                      <wps:spPr>
                        <a:xfrm>
                          <a:off x="0" y="0"/>
                          <a:ext cx="2432050" cy="75882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1579"/>
                              <w:gridCol w:w="2251"/>
                            </w:tblGrid>
                            <w:tr w:rsidR="00B134C9" w14:paraId="3E225304" w14:textId="77777777">
                              <w:trPr>
                                <w:trHeight w:hRule="exact" w:val="235"/>
                                <w:tblHeader/>
                              </w:trPr>
                              <w:tc>
                                <w:tcPr>
                                  <w:tcW w:w="3830" w:type="dxa"/>
                                  <w:gridSpan w:val="2"/>
                                  <w:shd w:val="clear" w:color="auto" w:fill="FFFFFF"/>
                                </w:tcPr>
                                <w:p w14:paraId="1E33A3DF" w14:textId="77777777" w:rsidR="00B134C9" w:rsidRDefault="00B134C9">
                                  <w:pPr>
                                    <w:rPr>
                                      <w:sz w:val="10"/>
                                      <w:szCs w:val="10"/>
                                    </w:rPr>
                                  </w:pPr>
                                </w:p>
                              </w:tc>
                            </w:tr>
                            <w:tr w:rsidR="00B134C9" w14:paraId="44D3385A" w14:textId="77777777">
                              <w:trPr>
                                <w:trHeight w:hRule="exact" w:val="734"/>
                              </w:trPr>
                              <w:tc>
                                <w:tcPr>
                                  <w:tcW w:w="1579" w:type="dxa"/>
                                  <w:shd w:val="clear" w:color="auto" w:fill="FEDDBC"/>
                                  <w:vAlign w:val="center"/>
                                </w:tcPr>
                                <w:p w14:paraId="45D7925A" w14:textId="77777777" w:rsidR="00B134C9" w:rsidRDefault="00B134C9">
                                  <w:pPr>
                                    <w:pStyle w:val="Other0"/>
                                    <w:shd w:val="clear" w:color="auto" w:fill="auto"/>
                                    <w:spacing w:line="240" w:lineRule="auto"/>
                                    <w:jc w:val="center"/>
                                    <w:rPr>
                                      <w:sz w:val="22"/>
                                      <w:szCs w:val="22"/>
                                    </w:rPr>
                                  </w:pPr>
                                  <w:r>
                                    <w:rPr>
                                      <w:sz w:val="22"/>
                                      <w:szCs w:val="22"/>
                                    </w:rPr>
                                    <w:t>Câu hỏi</w:t>
                                  </w:r>
                                </w:p>
                              </w:tc>
                              <w:tc>
                                <w:tcPr>
                                  <w:tcW w:w="2251" w:type="dxa"/>
                                  <w:vMerge w:val="restart"/>
                                  <w:shd w:val="clear" w:color="auto" w:fill="E19058"/>
                                  <w:vAlign w:val="center"/>
                                </w:tcPr>
                                <w:p w14:paraId="7A164EA0" w14:textId="77777777" w:rsidR="00B134C9" w:rsidRDefault="00B134C9">
                                  <w:pPr>
                                    <w:pStyle w:val="Other0"/>
                                    <w:pBdr>
                                      <w:top w:val="single" w:sz="0" w:space="0" w:color="E19058"/>
                                      <w:left w:val="single" w:sz="0" w:space="0" w:color="E19058"/>
                                      <w:bottom w:val="single" w:sz="0" w:space="0" w:color="E19058"/>
                                      <w:right w:val="single" w:sz="0" w:space="0" w:color="E19058"/>
                                    </w:pBdr>
                                    <w:shd w:val="clear" w:color="auto" w:fill="E19058"/>
                                    <w:spacing w:line="240" w:lineRule="auto"/>
                                    <w:ind w:firstLine="380"/>
                                    <w:rPr>
                                      <w:sz w:val="22"/>
                                      <w:szCs w:val="22"/>
                                    </w:rPr>
                                  </w:pPr>
                                  <w:r>
                                    <w:rPr>
                                      <w:color w:val="FFFFFF"/>
                                      <w:sz w:val="22"/>
                                      <w:szCs w:val="22"/>
                                    </w:rPr>
                                    <w:t>Câu trả lời</w:t>
                                  </w:r>
                                </w:p>
                              </w:tc>
                            </w:tr>
                            <w:tr w:rsidR="00B134C9" w14:paraId="392D9666" w14:textId="77777777">
                              <w:trPr>
                                <w:trHeight w:hRule="exact" w:val="226"/>
                              </w:trPr>
                              <w:tc>
                                <w:tcPr>
                                  <w:tcW w:w="1579" w:type="dxa"/>
                                  <w:shd w:val="clear" w:color="auto" w:fill="FFFFFF"/>
                                </w:tcPr>
                                <w:p w14:paraId="7625A1A5" w14:textId="77777777" w:rsidR="00B134C9" w:rsidRDefault="00B134C9">
                                  <w:pPr>
                                    <w:rPr>
                                      <w:sz w:val="10"/>
                                      <w:szCs w:val="10"/>
                                    </w:rPr>
                                  </w:pPr>
                                </w:p>
                              </w:tc>
                              <w:tc>
                                <w:tcPr>
                                  <w:tcW w:w="2251" w:type="dxa"/>
                                  <w:vMerge/>
                                  <w:shd w:val="clear" w:color="auto" w:fill="E19058"/>
                                  <w:vAlign w:val="center"/>
                                </w:tcPr>
                                <w:p w14:paraId="1CB725B0" w14:textId="77777777" w:rsidR="00B134C9" w:rsidRDefault="00B134C9"/>
                              </w:tc>
                            </w:tr>
                          </w:tbl>
                          <w:p w14:paraId="24EF8925" w14:textId="77777777" w:rsidR="00B134C9" w:rsidRDefault="00B134C9" w:rsidP="00B134C9">
                            <w:pPr>
                              <w:spacing w:line="1" w:lineRule="exact"/>
                            </w:pPr>
                          </w:p>
                        </w:txbxContent>
                      </wps:txbx>
                      <wps:bodyPr lIns="0" tIns="0" rIns="0" bIns="0"/>
                    </wps:wsp>
                  </a:graphicData>
                </a:graphic>
              </wp:anchor>
            </w:drawing>
          </mc:Choice>
          <mc:Fallback>
            <w:pict>
              <v:shape w14:anchorId="52ADEE1E" id="Shape 393" o:spid="_x0000_s1342" type="#_x0000_t202" style="position:absolute;margin-left:217.9pt;margin-top:82.3pt;width:191.5pt;height:59.75pt;z-index:251795456;visibility:visible;mso-wrap-style:square;mso-wrap-distance-left:0;mso-wrap-distance-top:82.3pt;mso-wrap-distance-right:0;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1579"/>
                        <w:gridCol w:w="2251"/>
                      </w:tblGrid>
                      <w:tr w:rsidR="00B134C9" w14:paraId="3E225304" w14:textId="77777777">
                        <w:trPr>
                          <w:trHeight w:hRule="exact" w:val="235"/>
                          <w:tblHeader/>
                        </w:trPr>
                        <w:tc>
                          <w:tcPr>
                            <w:tcW w:w="3830" w:type="dxa"/>
                            <w:gridSpan w:val="2"/>
                            <w:shd w:val="clear" w:color="auto" w:fill="FFFFFF"/>
                          </w:tcPr>
                          <w:p w14:paraId="1E33A3DF" w14:textId="77777777" w:rsidR="00B134C9" w:rsidRDefault="00B134C9">
                            <w:pPr>
                              <w:rPr>
                                <w:sz w:val="10"/>
                                <w:szCs w:val="10"/>
                              </w:rPr>
                            </w:pPr>
                          </w:p>
                        </w:tc>
                      </w:tr>
                      <w:tr w:rsidR="00B134C9" w14:paraId="44D3385A" w14:textId="77777777">
                        <w:trPr>
                          <w:trHeight w:hRule="exact" w:val="734"/>
                        </w:trPr>
                        <w:tc>
                          <w:tcPr>
                            <w:tcW w:w="1579" w:type="dxa"/>
                            <w:shd w:val="clear" w:color="auto" w:fill="FEDDBC"/>
                            <w:vAlign w:val="center"/>
                          </w:tcPr>
                          <w:p w14:paraId="45D7925A" w14:textId="77777777" w:rsidR="00B134C9" w:rsidRDefault="00B134C9">
                            <w:pPr>
                              <w:pStyle w:val="Other0"/>
                              <w:shd w:val="clear" w:color="auto" w:fill="auto"/>
                              <w:spacing w:line="240" w:lineRule="auto"/>
                              <w:jc w:val="center"/>
                              <w:rPr>
                                <w:sz w:val="22"/>
                                <w:szCs w:val="22"/>
                              </w:rPr>
                            </w:pPr>
                            <w:r>
                              <w:rPr>
                                <w:sz w:val="22"/>
                                <w:szCs w:val="22"/>
                              </w:rPr>
                              <w:t>Câu hỏi</w:t>
                            </w:r>
                          </w:p>
                        </w:tc>
                        <w:tc>
                          <w:tcPr>
                            <w:tcW w:w="2251" w:type="dxa"/>
                            <w:vMerge w:val="restart"/>
                            <w:shd w:val="clear" w:color="auto" w:fill="E19058"/>
                            <w:vAlign w:val="center"/>
                          </w:tcPr>
                          <w:p w14:paraId="7A164EA0" w14:textId="77777777" w:rsidR="00B134C9" w:rsidRDefault="00B134C9">
                            <w:pPr>
                              <w:pStyle w:val="Other0"/>
                              <w:pBdr>
                                <w:top w:val="single" w:sz="0" w:space="0" w:color="E19058"/>
                                <w:left w:val="single" w:sz="0" w:space="0" w:color="E19058"/>
                                <w:bottom w:val="single" w:sz="0" w:space="0" w:color="E19058"/>
                                <w:right w:val="single" w:sz="0" w:space="0" w:color="E19058"/>
                              </w:pBdr>
                              <w:shd w:val="clear" w:color="auto" w:fill="E19058"/>
                              <w:spacing w:line="240" w:lineRule="auto"/>
                              <w:ind w:firstLine="380"/>
                              <w:rPr>
                                <w:sz w:val="22"/>
                                <w:szCs w:val="22"/>
                              </w:rPr>
                            </w:pPr>
                            <w:r>
                              <w:rPr>
                                <w:color w:val="FFFFFF"/>
                                <w:sz w:val="22"/>
                                <w:szCs w:val="22"/>
                              </w:rPr>
                              <w:t>Câu trả lời</w:t>
                            </w:r>
                          </w:p>
                        </w:tc>
                      </w:tr>
                      <w:tr w:rsidR="00B134C9" w14:paraId="392D9666" w14:textId="77777777">
                        <w:trPr>
                          <w:trHeight w:hRule="exact" w:val="226"/>
                        </w:trPr>
                        <w:tc>
                          <w:tcPr>
                            <w:tcW w:w="1579" w:type="dxa"/>
                            <w:shd w:val="clear" w:color="auto" w:fill="FFFFFF"/>
                          </w:tcPr>
                          <w:p w14:paraId="7625A1A5" w14:textId="77777777" w:rsidR="00B134C9" w:rsidRDefault="00B134C9">
                            <w:pPr>
                              <w:rPr>
                                <w:sz w:val="10"/>
                                <w:szCs w:val="10"/>
                              </w:rPr>
                            </w:pPr>
                          </w:p>
                        </w:tc>
                        <w:tc>
                          <w:tcPr>
                            <w:tcW w:w="2251" w:type="dxa"/>
                            <w:vMerge/>
                            <w:shd w:val="clear" w:color="auto" w:fill="E19058"/>
                            <w:vAlign w:val="center"/>
                          </w:tcPr>
                          <w:p w14:paraId="1CB725B0" w14:textId="77777777" w:rsidR="00B134C9" w:rsidRDefault="00B134C9"/>
                        </w:tc>
                      </w:tr>
                    </w:tbl>
                    <w:p w14:paraId="24EF8925" w14:textId="77777777" w:rsidR="00B134C9" w:rsidRDefault="00B134C9" w:rsidP="00B134C9">
                      <w:pPr>
                        <w:spacing w:line="1" w:lineRule="exact"/>
                      </w:pPr>
                    </w:p>
                  </w:txbxContent>
                </v:textbox>
                <w10:wrap type="topAndBottom" anchorx="page"/>
              </v:shape>
            </w:pict>
          </mc:Fallback>
        </mc:AlternateContent>
      </w:r>
      <w:r w:rsidRPr="001A2B50">
        <w:rPr>
          <w:rFonts w:ascii="Times New Roman" w:hAnsi="Times New Roman" w:cs="Times New Roman"/>
        </w:rPr>
        <w:br w:type="page"/>
      </w:r>
    </w:p>
    <w:p w14:paraId="1678E431" w14:textId="77777777" w:rsidR="00B134C9" w:rsidRPr="001A2B50" w:rsidRDefault="00B134C9" w:rsidP="00B134C9">
      <w:pPr>
        <w:pStyle w:val="Bodytext60"/>
        <w:shd w:val="clear" w:color="auto" w:fill="auto"/>
        <w:spacing w:after="200" w:line="240" w:lineRule="auto"/>
        <w:rPr>
          <w:sz w:val="28"/>
          <w:szCs w:val="28"/>
        </w:rPr>
      </w:pPr>
      <w:r w:rsidRPr="001A2B50">
        <w:rPr>
          <w:color w:val="C4131C"/>
          <w:sz w:val="28"/>
          <w:szCs w:val="28"/>
        </w:rPr>
        <w:lastRenderedPageBreak/>
        <w:t>PHIẾU HỌC TẬP SỐ 2</w:t>
      </w:r>
    </w:p>
    <w:p w14:paraId="36D6F216" w14:textId="77777777" w:rsidR="00B134C9" w:rsidRPr="001A2B50" w:rsidRDefault="00B134C9" w:rsidP="00B134C9">
      <w:pPr>
        <w:pStyle w:val="BodyText"/>
        <w:shd w:val="clear" w:color="auto" w:fill="auto"/>
        <w:spacing w:line="240" w:lineRule="auto"/>
      </w:pPr>
      <w:r w:rsidRPr="001A2B50">
        <w:rPr>
          <w:b/>
          <w:bCs/>
          <w:lang w:val="en-US" w:eastAsia="en-US" w:bidi="en-US"/>
        </w:rPr>
        <w:t xml:space="preserve">1. </w:t>
      </w:r>
      <w:r w:rsidRPr="001A2B50">
        <w:rPr>
          <w:b/>
          <w:bCs/>
        </w:rPr>
        <w:t xml:space="preserve">Tìm hiểu về các thời kì hình thành và phát triển của nền văn học viết Việt </w:t>
      </w:r>
      <w:r w:rsidRPr="001A2B50">
        <w:rPr>
          <w:b/>
          <w:bCs/>
          <w:lang w:val="en-US" w:eastAsia="en-US" w:bidi="en-US"/>
        </w:rPr>
        <w:t>Nam:</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1469"/>
        <w:gridCol w:w="5467"/>
      </w:tblGrid>
      <w:tr w:rsidR="00B134C9" w:rsidRPr="001A2B50" w14:paraId="1F64192E" w14:textId="77777777" w:rsidTr="000B766D">
        <w:trPr>
          <w:trHeight w:hRule="exact" w:val="797"/>
          <w:jc w:val="center"/>
        </w:trPr>
        <w:tc>
          <w:tcPr>
            <w:tcW w:w="8813" w:type="dxa"/>
            <w:gridSpan w:val="3"/>
            <w:tcBorders>
              <w:top w:val="single" w:sz="4" w:space="0" w:color="auto"/>
              <w:left w:val="single" w:sz="4" w:space="0" w:color="auto"/>
              <w:right w:val="single" w:sz="4" w:space="0" w:color="auto"/>
            </w:tcBorders>
            <w:shd w:val="clear" w:color="auto" w:fill="FFFFFF"/>
            <w:vAlign w:val="center"/>
          </w:tcPr>
          <w:p w14:paraId="6F11F800" w14:textId="77777777" w:rsidR="00B134C9" w:rsidRPr="001A2B50" w:rsidRDefault="00B134C9" w:rsidP="000B766D">
            <w:pPr>
              <w:pStyle w:val="Other0"/>
              <w:shd w:val="clear" w:color="auto" w:fill="auto"/>
              <w:tabs>
                <w:tab w:val="left" w:leader="dot" w:pos="8573"/>
              </w:tabs>
              <w:spacing w:line="240" w:lineRule="auto"/>
              <w:jc w:val="center"/>
            </w:pPr>
            <w:r w:rsidRPr="001A2B50">
              <w:rPr>
                <w:b/>
                <w:bCs/>
              </w:rPr>
              <w:t xml:space="preserve">Thời kì hình thành của nền văn học viết Việt </w:t>
            </w:r>
            <w:r w:rsidRPr="001A2B50">
              <w:rPr>
                <w:b/>
                <w:bCs/>
                <w:lang w:val="en-US" w:eastAsia="en-US" w:bidi="en-US"/>
              </w:rPr>
              <w:t xml:space="preserve">Nam: </w:t>
            </w:r>
            <w:r w:rsidRPr="001A2B50">
              <w:rPr>
                <w:b/>
                <w:bCs/>
                <w:lang w:val="en-US" w:eastAsia="en-US" w:bidi="en-US"/>
              </w:rPr>
              <w:tab/>
            </w:r>
          </w:p>
        </w:tc>
      </w:tr>
      <w:tr w:rsidR="00B134C9" w:rsidRPr="001A2B50" w14:paraId="0DA95249" w14:textId="77777777" w:rsidTr="000B766D">
        <w:trPr>
          <w:trHeight w:hRule="exact" w:val="408"/>
          <w:jc w:val="center"/>
        </w:trPr>
        <w:tc>
          <w:tcPr>
            <w:tcW w:w="8813" w:type="dxa"/>
            <w:gridSpan w:val="3"/>
            <w:tcBorders>
              <w:top w:val="single" w:sz="4" w:space="0" w:color="auto"/>
              <w:left w:val="single" w:sz="4" w:space="0" w:color="auto"/>
              <w:right w:val="single" w:sz="4" w:space="0" w:color="auto"/>
            </w:tcBorders>
            <w:shd w:val="clear" w:color="auto" w:fill="FFFFFF"/>
          </w:tcPr>
          <w:p w14:paraId="5E26B2E1" w14:textId="77777777" w:rsidR="00B134C9" w:rsidRPr="001A2B50" w:rsidRDefault="00B134C9" w:rsidP="000B766D">
            <w:pPr>
              <w:rPr>
                <w:rFonts w:ascii="Times New Roman" w:hAnsi="Times New Roman" w:cs="Times New Roman"/>
                <w:sz w:val="10"/>
                <w:szCs w:val="10"/>
              </w:rPr>
            </w:pPr>
          </w:p>
        </w:tc>
      </w:tr>
      <w:tr w:rsidR="00B134C9" w:rsidRPr="001A2B50" w14:paraId="5D73ECF2" w14:textId="77777777" w:rsidTr="000B766D">
        <w:trPr>
          <w:trHeight w:hRule="exact" w:val="408"/>
          <w:jc w:val="center"/>
        </w:trPr>
        <w:tc>
          <w:tcPr>
            <w:tcW w:w="8813" w:type="dxa"/>
            <w:gridSpan w:val="3"/>
            <w:tcBorders>
              <w:top w:val="single" w:sz="4" w:space="0" w:color="auto"/>
              <w:left w:val="single" w:sz="4" w:space="0" w:color="auto"/>
              <w:right w:val="single" w:sz="4" w:space="0" w:color="auto"/>
            </w:tcBorders>
            <w:shd w:val="clear" w:color="auto" w:fill="FFFFFF"/>
          </w:tcPr>
          <w:p w14:paraId="33C66741" w14:textId="77777777" w:rsidR="00B134C9" w:rsidRPr="001A2B50" w:rsidRDefault="00B134C9" w:rsidP="000B766D">
            <w:pPr>
              <w:rPr>
                <w:rFonts w:ascii="Times New Roman" w:hAnsi="Times New Roman" w:cs="Times New Roman"/>
                <w:sz w:val="10"/>
                <w:szCs w:val="10"/>
              </w:rPr>
            </w:pPr>
          </w:p>
        </w:tc>
      </w:tr>
      <w:tr w:rsidR="00B134C9" w:rsidRPr="001A2B50" w14:paraId="53556755" w14:textId="77777777" w:rsidTr="000B766D">
        <w:trPr>
          <w:trHeight w:hRule="exact" w:val="226"/>
          <w:jc w:val="center"/>
        </w:trPr>
        <w:tc>
          <w:tcPr>
            <w:tcW w:w="8813" w:type="dxa"/>
            <w:gridSpan w:val="3"/>
            <w:tcBorders>
              <w:top w:val="single" w:sz="4" w:space="0" w:color="auto"/>
              <w:left w:val="single" w:sz="4" w:space="0" w:color="auto"/>
              <w:right w:val="single" w:sz="4" w:space="0" w:color="auto"/>
            </w:tcBorders>
            <w:shd w:val="clear" w:color="auto" w:fill="FFFFFF"/>
          </w:tcPr>
          <w:p w14:paraId="4355F2EE" w14:textId="77777777" w:rsidR="00B134C9" w:rsidRPr="001A2B50" w:rsidRDefault="00B134C9" w:rsidP="000B766D">
            <w:pPr>
              <w:rPr>
                <w:rFonts w:ascii="Times New Roman" w:hAnsi="Times New Roman" w:cs="Times New Roman"/>
                <w:sz w:val="10"/>
                <w:szCs w:val="10"/>
              </w:rPr>
            </w:pPr>
          </w:p>
        </w:tc>
      </w:tr>
      <w:tr w:rsidR="00B134C9" w:rsidRPr="001A2B50" w14:paraId="13358881" w14:textId="77777777" w:rsidTr="000B766D">
        <w:trPr>
          <w:trHeight w:hRule="exact" w:val="576"/>
          <w:jc w:val="center"/>
        </w:trPr>
        <w:tc>
          <w:tcPr>
            <w:tcW w:w="8813" w:type="dxa"/>
            <w:gridSpan w:val="3"/>
            <w:tcBorders>
              <w:top w:val="single" w:sz="4" w:space="0" w:color="auto"/>
              <w:left w:val="single" w:sz="4" w:space="0" w:color="auto"/>
              <w:right w:val="single" w:sz="4" w:space="0" w:color="auto"/>
            </w:tcBorders>
            <w:shd w:val="clear" w:color="auto" w:fill="B1B1D5"/>
            <w:vAlign w:val="center"/>
          </w:tcPr>
          <w:p w14:paraId="0E69FDAD" w14:textId="77777777" w:rsidR="00B134C9" w:rsidRPr="001A2B50" w:rsidRDefault="00B134C9" w:rsidP="000B766D">
            <w:pPr>
              <w:pStyle w:val="Other0"/>
              <w:shd w:val="clear" w:color="auto" w:fill="auto"/>
              <w:spacing w:line="240" w:lineRule="auto"/>
              <w:jc w:val="center"/>
            </w:pPr>
            <w:r w:rsidRPr="001A2B50">
              <w:rPr>
                <w:b/>
                <w:bCs/>
              </w:rPr>
              <w:t>Các thời kì phát triển</w:t>
            </w:r>
          </w:p>
        </w:tc>
      </w:tr>
      <w:tr w:rsidR="00B134C9" w:rsidRPr="001A2B50" w14:paraId="2C408F67" w14:textId="77777777" w:rsidTr="000B766D">
        <w:trPr>
          <w:trHeight w:hRule="exact" w:val="538"/>
          <w:jc w:val="center"/>
        </w:trPr>
        <w:tc>
          <w:tcPr>
            <w:tcW w:w="1877" w:type="dxa"/>
            <w:tcBorders>
              <w:top w:val="single" w:sz="4" w:space="0" w:color="auto"/>
              <w:left w:val="single" w:sz="4" w:space="0" w:color="auto"/>
            </w:tcBorders>
            <w:shd w:val="clear" w:color="auto" w:fill="CFE6C0"/>
            <w:vAlign w:val="center"/>
          </w:tcPr>
          <w:p w14:paraId="07C26840" w14:textId="77777777" w:rsidR="00B134C9" w:rsidRPr="001A2B50" w:rsidRDefault="00B134C9" w:rsidP="000B766D">
            <w:pPr>
              <w:pStyle w:val="Other0"/>
              <w:shd w:val="clear" w:color="auto" w:fill="auto"/>
              <w:spacing w:line="240" w:lineRule="auto"/>
              <w:jc w:val="center"/>
            </w:pPr>
            <w:r w:rsidRPr="001A2B50">
              <w:rPr>
                <w:b/>
                <w:bCs/>
              </w:rPr>
              <w:t>Thời kì</w:t>
            </w:r>
          </w:p>
        </w:tc>
        <w:tc>
          <w:tcPr>
            <w:tcW w:w="1469" w:type="dxa"/>
            <w:tcBorders>
              <w:top w:val="single" w:sz="4" w:space="0" w:color="auto"/>
              <w:left w:val="single" w:sz="4" w:space="0" w:color="auto"/>
            </w:tcBorders>
            <w:shd w:val="clear" w:color="auto" w:fill="CFE6C0"/>
            <w:vAlign w:val="center"/>
          </w:tcPr>
          <w:p w14:paraId="4826193F" w14:textId="77777777" w:rsidR="00B134C9" w:rsidRPr="001A2B50" w:rsidRDefault="00B134C9" w:rsidP="000B766D">
            <w:pPr>
              <w:pStyle w:val="Other0"/>
              <w:shd w:val="clear" w:color="auto" w:fill="auto"/>
              <w:spacing w:line="240" w:lineRule="auto"/>
              <w:jc w:val="center"/>
            </w:pPr>
            <w:r w:rsidRPr="001A2B50">
              <w:rPr>
                <w:b/>
                <w:bCs/>
              </w:rPr>
              <w:t>Giai đoạn</w:t>
            </w:r>
          </w:p>
        </w:tc>
        <w:tc>
          <w:tcPr>
            <w:tcW w:w="5467" w:type="dxa"/>
            <w:tcBorders>
              <w:top w:val="single" w:sz="4" w:space="0" w:color="auto"/>
              <w:left w:val="single" w:sz="4" w:space="0" w:color="auto"/>
              <w:right w:val="single" w:sz="4" w:space="0" w:color="auto"/>
            </w:tcBorders>
            <w:shd w:val="clear" w:color="auto" w:fill="CFE6C0"/>
            <w:vAlign w:val="center"/>
          </w:tcPr>
          <w:p w14:paraId="78A34FFD" w14:textId="77777777" w:rsidR="00B134C9" w:rsidRPr="001A2B50" w:rsidRDefault="00B134C9" w:rsidP="000B766D">
            <w:pPr>
              <w:pStyle w:val="Other0"/>
              <w:shd w:val="clear" w:color="auto" w:fill="auto"/>
              <w:spacing w:line="240" w:lineRule="auto"/>
              <w:jc w:val="center"/>
            </w:pPr>
            <w:r w:rsidRPr="001A2B50">
              <w:rPr>
                <w:b/>
                <w:bCs/>
              </w:rPr>
              <w:t>Đặc điểm chữ viết và thể loại</w:t>
            </w:r>
          </w:p>
        </w:tc>
      </w:tr>
      <w:tr w:rsidR="00B134C9" w:rsidRPr="001A2B50" w14:paraId="6D7149D8" w14:textId="77777777" w:rsidTr="000B766D">
        <w:trPr>
          <w:trHeight w:hRule="exact" w:val="317"/>
          <w:jc w:val="center"/>
        </w:trPr>
        <w:tc>
          <w:tcPr>
            <w:tcW w:w="1877" w:type="dxa"/>
            <w:vMerge w:val="restart"/>
            <w:tcBorders>
              <w:top w:val="single" w:sz="4" w:space="0" w:color="auto"/>
              <w:left w:val="single" w:sz="4" w:space="0" w:color="auto"/>
            </w:tcBorders>
            <w:shd w:val="clear" w:color="auto" w:fill="FFFFFF"/>
          </w:tcPr>
          <w:p w14:paraId="43CA2AE0"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3DDB9FA7"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2D88A010" w14:textId="77777777" w:rsidR="00B134C9" w:rsidRPr="001A2B50" w:rsidRDefault="00B134C9" w:rsidP="000B766D">
            <w:pPr>
              <w:rPr>
                <w:rFonts w:ascii="Times New Roman" w:hAnsi="Times New Roman" w:cs="Times New Roman"/>
                <w:sz w:val="10"/>
                <w:szCs w:val="10"/>
              </w:rPr>
            </w:pPr>
          </w:p>
        </w:tc>
      </w:tr>
      <w:tr w:rsidR="00B134C9" w:rsidRPr="001A2B50" w14:paraId="6D31308C" w14:textId="77777777" w:rsidTr="000B766D">
        <w:trPr>
          <w:trHeight w:hRule="exact" w:val="336"/>
          <w:jc w:val="center"/>
        </w:trPr>
        <w:tc>
          <w:tcPr>
            <w:tcW w:w="1877" w:type="dxa"/>
            <w:vMerge/>
            <w:tcBorders>
              <w:left w:val="single" w:sz="4" w:space="0" w:color="auto"/>
            </w:tcBorders>
            <w:shd w:val="clear" w:color="auto" w:fill="FFFFFF"/>
          </w:tcPr>
          <w:p w14:paraId="2E2AE0FA"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3E0593E3"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770746B9" w14:textId="77777777" w:rsidR="00B134C9" w:rsidRPr="001A2B50" w:rsidRDefault="00B134C9" w:rsidP="000B766D">
            <w:pPr>
              <w:rPr>
                <w:rFonts w:ascii="Times New Roman" w:hAnsi="Times New Roman" w:cs="Times New Roman"/>
                <w:sz w:val="10"/>
                <w:szCs w:val="10"/>
              </w:rPr>
            </w:pPr>
          </w:p>
        </w:tc>
      </w:tr>
      <w:tr w:rsidR="00B134C9" w:rsidRPr="001A2B50" w14:paraId="202A1789" w14:textId="77777777" w:rsidTr="000B766D">
        <w:trPr>
          <w:trHeight w:hRule="exact" w:val="341"/>
          <w:jc w:val="center"/>
        </w:trPr>
        <w:tc>
          <w:tcPr>
            <w:tcW w:w="1877" w:type="dxa"/>
            <w:vMerge/>
            <w:tcBorders>
              <w:left w:val="single" w:sz="4" w:space="0" w:color="auto"/>
            </w:tcBorders>
            <w:shd w:val="clear" w:color="auto" w:fill="FFFFFF"/>
          </w:tcPr>
          <w:p w14:paraId="1320691E"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5D6D59EC"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471F8B26" w14:textId="77777777" w:rsidR="00B134C9" w:rsidRPr="001A2B50" w:rsidRDefault="00B134C9" w:rsidP="000B766D">
            <w:pPr>
              <w:rPr>
                <w:rFonts w:ascii="Times New Roman" w:hAnsi="Times New Roman" w:cs="Times New Roman"/>
                <w:sz w:val="10"/>
                <w:szCs w:val="10"/>
              </w:rPr>
            </w:pPr>
          </w:p>
        </w:tc>
      </w:tr>
      <w:tr w:rsidR="00B134C9" w:rsidRPr="001A2B50" w14:paraId="602015DF" w14:textId="77777777" w:rsidTr="000B766D">
        <w:trPr>
          <w:trHeight w:hRule="exact" w:val="168"/>
          <w:jc w:val="center"/>
        </w:trPr>
        <w:tc>
          <w:tcPr>
            <w:tcW w:w="1877" w:type="dxa"/>
            <w:vMerge/>
            <w:tcBorders>
              <w:left w:val="single" w:sz="4" w:space="0" w:color="auto"/>
            </w:tcBorders>
            <w:shd w:val="clear" w:color="auto" w:fill="FFFFFF"/>
          </w:tcPr>
          <w:p w14:paraId="09D5975F"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621CDE9E"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08953BB4" w14:textId="77777777" w:rsidR="00B134C9" w:rsidRPr="001A2B50" w:rsidRDefault="00B134C9" w:rsidP="000B766D">
            <w:pPr>
              <w:rPr>
                <w:rFonts w:ascii="Times New Roman" w:hAnsi="Times New Roman" w:cs="Times New Roman"/>
                <w:sz w:val="10"/>
                <w:szCs w:val="10"/>
              </w:rPr>
            </w:pPr>
          </w:p>
        </w:tc>
      </w:tr>
      <w:tr w:rsidR="00B134C9" w:rsidRPr="001A2B50" w14:paraId="2E3E136C" w14:textId="77777777" w:rsidTr="000B766D">
        <w:trPr>
          <w:trHeight w:hRule="exact" w:val="331"/>
          <w:jc w:val="center"/>
        </w:trPr>
        <w:tc>
          <w:tcPr>
            <w:tcW w:w="1877" w:type="dxa"/>
            <w:vMerge/>
            <w:tcBorders>
              <w:left w:val="single" w:sz="4" w:space="0" w:color="auto"/>
            </w:tcBorders>
            <w:shd w:val="clear" w:color="auto" w:fill="FFFFFF"/>
          </w:tcPr>
          <w:p w14:paraId="49F3EFAB"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2E3E3CED"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24B426B7" w14:textId="77777777" w:rsidR="00B134C9" w:rsidRPr="001A2B50" w:rsidRDefault="00B134C9" w:rsidP="000B766D">
            <w:pPr>
              <w:rPr>
                <w:rFonts w:ascii="Times New Roman" w:hAnsi="Times New Roman" w:cs="Times New Roman"/>
                <w:sz w:val="10"/>
                <w:szCs w:val="10"/>
              </w:rPr>
            </w:pPr>
          </w:p>
        </w:tc>
      </w:tr>
      <w:tr w:rsidR="00B134C9" w:rsidRPr="001A2B50" w14:paraId="6EE5CB36" w14:textId="77777777" w:rsidTr="000B766D">
        <w:trPr>
          <w:trHeight w:hRule="exact" w:val="336"/>
          <w:jc w:val="center"/>
        </w:trPr>
        <w:tc>
          <w:tcPr>
            <w:tcW w:w="1877" w:type="dxa"/>
            <w:vMerge/>
            <w:tcBorders>
              <w:left w:val="single" w:sz="4" w:space="0" w:color="auto"/>
            </w:tcBorders>
            <w:shd w:val="clear" w:color="auto" w:fill="FFFFFF"/>
          </w:tcPr>
          <w:p w14:paraId="1E7BE104"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11741492"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2D45EEC5" w14:textId="77777777" w:rsidR="00B134C9" w:rsidRPr="001A2B50" w:rsidRDefault="00B134C9" w:rsidP="000B766D">
            <w:pPr>
              <w:rPr>
                <w:rFonts w:ascii="Times New Roman" w:hAnsi="Times New Roman" w:cs="Times New Roman"/>
                <w:sz w:val="10"/>
                <w:szCs w:val="10"/>
              </w:rPr>
            </w:pPr>
          </w:p>
        </w:tc>
      </w:tr>
      <w:tr w:rsidR="00B134C9" w:rsidRPr="001A2B50" w14:paraId="1AEED5AB" w14:textId="77777777" w:rsidTr="000B766D">
        <w:trPr>
          <w:trHeight w:hRule="exact" w:val="302"/>
          <w:jc w:val="center"/>
        </w:trPr>
        <w:tc>
          <w:tcPr>
            <w:tcW w:w="1877" w:type="dxa"/>
            <w:vMerge/>
            <w:tcBorders>
              <w:left w:val="single" w:sz="4" w:space="0" w:color="auto"/>
            </w:tcBorders>
            <w:shd w:val="clear" w:color="auto" w:fill="FFFFFF"/>
          </w:tcPr>
          <w:p w14:paraId="00B1DA0C"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4206A28D"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1396CACD" w14:textId="77777777" w:rsidR="00B134C9" w:rsidRPr="001A2B50" w:rsidRDefault="00B134C9" w:rsidP="000B766D">
            <w:pPr>
              <w:rPr>
                <w:rFonts w:ascii="Times New Roman" w:hAnsi="Times New Roman" w:cs="Times New Roman"/>
                <w:sz w:val="10"/>
                <w:szCs w:val="10"/>
              </w:rPr>
            </w:pPr>
          </w:p>
        </w:tc>
      </w:tr>
      <w:tr w:rsidR="00B134C9" w:rsidRPr="001A2B50" w14:paraId="5CBDDE17" w14:textId="77777777" w:rsidTr="000B766D">
        <w:trPr>
          <w:trHeight w:hRule="exact" w:val="221"/>
          <w:jc w:val="center"/>
        </w:trPr>
        <w:tc>
          <w:tcPr>
            <w:tcW w:w="1877" w:type="dxa"/>
            <w:tcBorders>
              <w:top w:val="single" w:sz="4" w:space="0" w:color="auto"/>
              <w:left w:val="single" w:sz="4" w:space="0" w:color="auto"/>
            </w:tcBorders>
            <w:shd w:val="clear" w:color="auto" w:fill="FFFFFF"/>
          </w:tcPr>
          <w:p w14:paraId="5787C7A1"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0F024269"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64BA5E3B" w14:textId="77777777" w:rsidR="00B134C9" w:rsidRPr="001A2B50" w:rsidRDefault="00B134C9" w:rsidP="000B766D">
            <w:pPr>
              <w:rPr>
                <w:rFonts w:ascii="Times New Roman" w:hAnsi="Times New Roman" w:cs="Times New Roman"/>
                <w:sz w:val="10"/>
                <w:szCs w:val="10"/>
              </w:rPr>
            </w:pPr>
          </w:p>
        </w:tc>
      </w:tr>
      <w:tr w:rsidR="00B134C9" w:rsidRPr="001A2B50" w14:paraId="2FDAC780" w14:textId="77777777" w:rsidTr="000B766D">
        <w:trPr>
          <w:trHeight w:hRule="exact" w:val="360"/>
          <w:jc w:val="center"/>
        </w:trPr>
        <w:tc>
          <w:tcPr>
            <w:tcW w:w="1877" w:type="dxa"/>
            <w:tcBorders>
              <w:top w:val="single" w:sz="4" w:space="0" w:color="auto"/>
              <w:left w:val="single" w:sz="4" w:space="0" w:color="auto"/>
            </w:tcBorders>
            <w:shd w:val="clear" w:color="auto" w:fill="FFFFFF"/>
          </w:tcPr>
          <w:p w14:paraId="7AFDFE54"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7D12E4E2"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58E3A26B" w14:textId="77777777" w:rsidR="00B134C9" w:rsidRPr="001A2B50" w:rsidRDefault="00B134C9" w:rsidP="000B766D">
            <w:pPr>
              <w:rPr>
                <w:rFonts w:ascii="Times New Roman" w:hAnsi="Times New Roman" w:cs="Times New Roman"/>
                <w:sz w:val="10"/>
                <w:szCs w:val="10"/>
              </w:rPr>
            </w:pPr>
          </w:p>
        </w:tc>
      </w:tr>
      <w:tr w:rsidR="00B134C9" w:rsidRPr="001A2B50" w14:paraId="70119E4A" w14:textId="77777777" w:rsidTr="000B766D">
        <w:trPr>
          <w:trHeight w:hRule="exact" w:val="336"/>
          <w:jc w:val="center"/>
        </w:trPr>
        <w:tc>
          <w:tcPr>
            <w:tcW w:w="1877" w:type="dxa"/>
            <w:tcBorders>
              <w:top w:val="single" w:sz="4" w:space="0" w:color="auto"/>
              <w:left w:val="single" w:sz="4" w:space="0" w:color="auto"/>
            </w:tcBorders>
            <w:shd w:val="clear" w:color="auto" w:fill="FFFFFF"/>
          </w:tcPr>
          <w:p w14:paraId="7724512A"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474AA607"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15D0386E" w14:textId="77777777" w:rsidR="00B134C9" w:rsidRPr="001A2B50" w:rsidRDefault="00B134C9" w:rsidP="000B766D">
            <w:pPr>
              <w:rPr>
                <w:rFonts w:ascii="Times New Roman" w:hAnsi="Times New Roman" w:cs="Times New Roman"/>
                <w:sz w:val="10"/>
                <w:szCs w:val="10"/>
              </w:rPr>
            </w:pPr>
          </w:p>
        </w:tc>
      </w:tr>
      <w:tr w:rsidR="00B134C9" w:rsidRPr="001A2B50" w14:paraId="260BD271" w14:textId="77777777" w:rsidTr="000B766D">
        <w:trPr>
          <w:trHeight w:hRule="exact" w:val="346"/>
          <w:jc w:val="center"/>
        </w:trPr>
        <w:tc>
          <w:tcPr>
            <w:tcW w:w="1877" w:type="dxa"/>
            <w:vMerge w:val="restart"/>
            <w:tcBorders>
              <w:top w:val="single" w:sz="4" w:space="0" w:color="auto"/>
              <w:left w:val="single" w:sz="4" w:space="0" w:color="auto"/>
            </w:tcBorders>
            <w:shd w:val="clear" w:color="auto" w:fill="FFFFFF"/>
          </w:tcPr>
          <w:p w14:paraId="6EF25DEA"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6309BC89"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0792CE95" w14:textId="77777777" w:rsidR="00B134C9" w:rsidRPr="001A2B50" w:rsidRDefault="00B134C9" w:rsidP="000B766D">
            <w:pPr>
              <w:rPr>
                <w:rFonts w:ascii="Times New Roman" w:hAnsi="Times New Roman" w:cs="Times New Roman"/>
                <w:sz w:val="10"/>
                <w:szCs w:val="10"/>
              </w:rPr>
            </w:pPr>
          </w:p>
        </w:tc>
      </w:tr>
      <w:tr w:rsidR="00B134C9" w:rsidRPr="001A2B50" w14:paraId="23703D43" w14:textId="77777777" w:rsidTr="000B766D">
        <w:trPr>
          <w:trHeight w:hRule="exact" w:val="221"/>
          <w:jc w:val="center"/>
        </w:trPr>
        <w:tc>
          <w:tcPr>
            <w:tcW w:w="1877" w:type="dxa"/>
            <w:vMerge/>
            <w:tcBorders>
              <w:left w:val="single" w:sz="4" w:space="0" w:color="auto"/>
            </w:tcBorders>
            <w:shd w:val="clear" w:color="auto" w:fill="FFFFFF"/>
          </w:tcPr>
          <w:p w14:paraId="2E950840"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266A58DE"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58DFF96A" w14:textId="77777777" w:rsidR="00B134C9" w:rsidRPr="001A2B50" w:rsidRDefault="00B134C9" w:rsidP="000B766D">
            <w:pPr>
              <w:rPr>
                <w:rFonts w:ascii="Times New Roman" w:hAnsi="Times New Roman" w:cs="Times New Roman"/>
                <w:sz w:val="10"/>
                <w:szCs w:val="10"/>
              </w:rPr>
            </w:pPr>
          </w:p>
        </w:tc>
      </w:tr>
      <w:tr w:rsidR="00B134C9" w:rsidRPr="001A2B50" w14:paraId="004D2B08" w14:textId="77777777" w:rsidTr="000B766D">
        <w:trPr>
          <w:trHeight w:hRule="exact" w:val="365"/>
          <w:jc w:val="center"/>
        </w:trPr>
        <w:tc>
          <w:tcPr>
            <w:tcW w:w="1877" w:type="dxa"/>
            <w:vMerge/>
            <w:tcBorders>
              <w:left w:val="single" w:sz="4" w:space="0" w:color="auto"/>
            </w:tcBorders>
            <w:shd w:val="clear" w:color="auto" w:fill="FFFFFF"/>
          </w:tcPr>
          <w:p w14:paraId="23EB0071"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097CC55F"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12AC8A95" w14:textId="77777777" w:rsidR="00B134C9" w:rsidRPr="001A2B50" w:rsidRDefault="00B134C9" w:rsidP="000B766D">
            <w:pPr>
              <w:rPr>
                <w:rFonts w:ascii="Times New Roman" w:hAnsi="Times New Roman" w:cs="Times New Roman"/>
                <w:sz w:val="10"/>
                <w:szCs w:val="10"/>
              </w:rPr>
            </w:pPr>
          </w:p>
        </w:tc>
      </w:tr>
      <w:tr w:rsidR="00B134C9" w:rsidRPr="001A2B50" w14:paraId="7408866B" w14:textId="77777777" w:rsidTr="000B766D">
        <w:trPr>
          <w:trHeight w:hRule="exact" w:val="336"/>
          <w:jc w:val="center"/>
        </w:trPr>
        <w:tc>
          <w:tcPr>
            <w:tcW w:w="1877" w:type="dxa"/>
            <w:vMerge/>
            <w:tcBorders>
              <w:left w:val="single" w:sz="4" w:space="0" w:color="auto"/>
            </w:tcBorders>
            <w:shd w:val="clear" w:color="auto" w:fill="FFFFFF"/>
          </w:tcPr>
          <w:p w14:paraId="2B788E86"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4B00827F"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6D9B25DD" w14:textId="77777777" w:rsidR="00B134C9" w:rsidRPr="001A2B50" w:rsidRDefault="00B134C9" w:rsidP="000B766D">
            <w:pPr>
              <w:rPr>
                <w:rFonts w:ascii="Times New Roman" w:hAnsi="Times New Roman" w:cs="Times New Roman"/>
                <w:sz w:val="10"/>
                <w:szCs w:val="10"/>
              </w:rPr>
            </w:pPr>
          </w:p>
        </w:tc>
      </w:tr>
      <w:tr w:rsidR="00B134C9" w:rsidRPr="001A2B50" w14:paraId="0605FD66" w14:textId="77777777" w:rsidTr="000B766D">
        <w:trPr>
          <w:trHeight w:hRule="exact" w:val="336"/>
          <w:jc w:val="center"/>
        </w:trPr>
        <w:tc>
          <w:tcPr>
            <w:tcW w:w="1877" w:type="dxa"/>
            <w:vMerge/>
            <w:tcBorders>
              <w:left w:val="single" w:sz="4" w:space="0" w:color="auto"/>
            </w:tcBorders>
            <w:shd w:val="clear" w:color="auto" w:fill="FFFFFF"/>
          </w:tcPr>
          <w:p w14:paraId="0619AFE2"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227D3211"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37F67C29" w14:textId="77777777" w:rsidR="00B134C9" w:rsidRPr="001A2B50" w:rsidRDefault="00B134C9" w:rsidP="000B766D">
            <w:pPr>
              <w:rPr>
                <w:rFonts w:ascii="Times New Roman" w:hAnsi="Times New Roman" w:cs="Times New Roman"/>
                <w:sz w:val="10"/>
                <w:szCs w:val="10"/>
              </w:rPr>
            </w:pPr>
          </w:p>
        </w:tc>
      </w:tr>
      <w:tr w:rsidR="00B134C9" w:rsidRPr="001A2B50" w14:paraId="333EF681" w14:textId="77777777" w:rsidTr="000B766D">
        <w:trPr>
          <w:trHeight w:hRule="exact" w:val="226"/>
          <w:jc w:val="center"/>
        </w:trPr>
        <w:tc>
          <w:tcPr>
            <w:tcW w:w="1877" w:type="dxa"/>
            <w:vMerge/>
            <w:tcBorders>
              <w:left w:val="single" w:sz="4" w:space="0" w:color="auto"/>
            </w:tcBorders>
            <w:shd w:val="clear" w:color="auto" w:fill="FFFFFF"/>
          </w:tcPr>
          <w:p w14:paraId="2ED6F6FD"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07CE25F3"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0A928D2F" w14:textId="77777777" w:rsidR="00B134C9" w:rsidRPr="001A2B50" w:rsidRDefault="00B134C9" w:rsidP="000B766D">
            <w:pPr>
              <w:rPr>
                <w:rFonts w:ascii="Times New Roman" w:hAnsi="Times New Roman" w:cs="Times New Roman"/>
                <w:sz w:val="10"/>
                <w:szCs w:val="10"/>
              </w:rPr>
            </w:pPr>
          </w:p>
        </w:tc>
      </w:tr>
      <w:tr w:rsidR="00B134C9" w:rsidRPr="001A2B50" w14:paraId="5FAA5CCB" w14:textId="77777777" w:rsidTr="000B766D">
        <w:trPr>
          <w:trHeight w:hRule="exact" w:val="365"/>
          <w:jc w:val="center"/>
        </w:trPr>
        <w:tc>
          <w:tcPr>
            <w:tcW w:w="1877" w:type="dxa"/>
            <w:vMerge w:val="restart"/>
            <w:tcBorders>
              <w:top w:val="single" w:sz="4" w:space="0" w:color="auto"/>
              <w:left w:val="single" w:sz="4" w:space="0" w:color="auto"/>
            </w:tcBorders>
            <w:shd w:val="clear" w:color="auto" w:fill="FFFFFF"/>
          </w:tcPr>
          <w:p w14:paraId="11836FB5"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7A61391C"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7ED8D683" w14:textId="77777777" w:rsidR="00B134C9" w:rsidRPr="001A2B50" w:rsidRDefault="00B134C9" w:rsidP="000B766D">
            <w:pPr>
              <w:rPr>
                <w:rFonts w:ascii="Times New Roman" w:hAnsi="Times New Roman" w:cs="Times New Roman"/>
                <w:sz w:val="10"/>
                <w:szCs w:val="10"/>
              </w:rPr>
            </w:pPr>
          </w:p>
        </w:tc>
      </w:tr>
      <w:tr w:rsidR="00B134C9" w:rsidRPr="001A2B50" w14:paraId="2801D9F3" w14:textId="77777777" w:rsidTr="000B766D">
        <w:trPr>
          <w:trHeight w:hRule="exact" w:val="336"/>
          <w:jc w:val="center"/>
        </w:trPr>
        <w:tc>
          <w:tcPr>
            <w:tcW w:w="1877" w:type="dxa"/>
            <w:vMerge/>
            <w:tcBorders>
              <w:left w:val="single" w:sz="4" w:space="0" w:color="auto"/>
            </w:tcBorders>
            <w:shd w:val="clear" w:color="auto" w:fill="FFFFFF"/>
          </w:tcPr>
          <w:p w14:paraId="25B6C5AB"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6FC9F681"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32029459" w14:textId="77777777" w:rsidR="00B134C9" w:rsidRPr="001A2B50" w:rsidRDefault="00B134C9" w:rsidP="000B766D">
            <w:pPr>
              <w:rPr>
                <w:rFonts w:ascii="Times New Roman" w:hAnsi="Times New Roman" w:cs="Times New Roman"/>
                <w:sz w:val="10"/>
                <w:szCs w:val="10"/>
              </w:rPr>
            </w:pPr>
          </w:p>
        </w:tc>
      </w:tr>
      <w:tr w:rsidR="00B134C9" w:rsidRPr="001A2B50" w14:paraId="3EC3E79F" w14:textId="77777777" w:rsidTr="000B766D">
        <w:trPr>
          <w:trHeight w:hRule="exact" w:val="336"/>
          <w:jc w:val="center"/>
        </w:trPr>
        <w:tc>
          <w:tcPr>
            <w:tcW w:w="1877" w:type="dxa"/>
            <w:vMerge/>
            <w:tcBorders>
              <w:left w:val="single" w:sz="4" w:space="0" w:color="auto"/>
            </w:tcBorders>
            <w:shd w:val="clear" w:color="auto" w:fill="FFFFFF"/>
          </w:tcPr>
          <w:p w14:paraId="6A12FAEB"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7530F9B0"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72E7B97D" w14:textId="77777777" w:rsidR="00B134C9" w:rsidRPr="001A2B50" w:rsidRDefault="00B134C9" w:rsidP="000B766D">
            <w:pPr>
              <w:rPr>
                <w:rFonts w:ascii="Times New Roman" w:hAnsi="Times New Roman" w:cs="Times New Roman"/>
                <w:sz w:val="10"/>
                <w:szCs w:val="10"/>
              </w:rPr>
            </w:pPr>
          </w:p>
        </w:tc>
      </w:tr>
      <w:tr w:rsidR="00B134C9" w:rsidRPr="001A2B50" w14:paraId="3628058A" w14:textId="77777777" w:rsidTr="000B766D">
        <w:trPr>
          <w:trHeight w:hRule="exact" w:val="221"/>
          <w:jc w:val="center"/>
        </w:trPr>
        <w:tc>
          <w:tcPr>
            <w:tcW w:w="1877" w:type="dxa"/>
            <w:vMerge/>
            <w:tcBorders>
              <w:left w:val="single" w:sz="4" w:space="0" w:color="auto"/>
            </w:tcBorders>
            <w:shd w:val="clear" w:color="auto" w:fill="FFFFFF"/>
          </w:tcPr>
          <w:p w14:paraId="7C99984C"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2B749E23"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33E36860" w14:textId="77777777" w:rsidR="00B134C9" w:rsidRPr="001A2B50" w:rsidRDefault="00B134C9" w:rsidP="000B766D">
            <w:pPr>
              <w:rPr>
                <w:rFonts w:ascii="Times New Roman" w:hAnsi="Times New Roman" w:cs="Times New Roman"/>
                <w:sz w:val="10"/>
                <w:szCs w:val="10"/>
              </w:rPr>
            </w:pPr>
          </w:p>
        </w:tc>
      </w:tr>
      <w:tr w:rsidR="00B134C9" w:rsidRPr="001A2B50" w14:paraId="542F0A29" w14:textId="77777777" w:rsidTr="000B766D">
        <w:trPr>
          <w:trHeight w:hRule="exact" w:val="370"/>
          <w:jc w:val="center"/>
        </w:trPr>
        <w:tc>
          <w:tcPr>
            <w:tcW w:w="1877" w:type="dxa"/>
            <w:vMerge/>
            <w:tcBorders>
              <w:left w:val="single" w:sz="4" w:space="0" w:color="auto"/>
            </w:tcBorders>
            <w:shd w:val="clear" w:color="auto" w:fill="FFFFFF"/>
          </w:tcPr>
          <w:p w14:paraId="386950BB"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3B4AE85B"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43C0BD68" w14:textId="77777777" w:rsidR="00B134C9" w:rsidRPr="001A2B50" w:rsidRDefault="00B134C9" w:rsidP="000B766D">
            <w:pPr>
              <w:rPr>
                <w:rFonts w:ascii="Times New Roman" w:hAnsi="Times New Roman" w:cs="Times New Roman"/>
                <w:sz w:val="10"/>
                <w:szCs w:val="10"/>
              </w:rPr>
            </w:pPr>
          </w:p>
        </w:tc>
      </w:tr>
      <w:tr w:rsidR="00B134C9" w:rsidRPr="001A2B50" w14:paraId="19CD034B" w14:textId="77777777" w:rsidTr="000B766D">
        <w:trPr>
          <w:trHeight w:hRule="exact" w:val="336"/>
          <w:jc w:val="center"/>
        </w:trPr>
        <w:tc>
          <w:tcPr>
            <w:tcW w:w="1877" w:type="dxa"/>
            <w:vMerge/>
            <w:tcBorders>
              <w:left w:val="single" w:sz="4" w:space="0" w:color="auto"/>
            </w:tcBorders>
            <w:shd w:val="clear" w:color="auto" w:fill="FFFFFF"/>
          </w:tcPr>
          <w:p w14:paraId="2BA59665"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0A876FD2"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08D97793" w14:textId="77777777" w:rsidR="00B134C9" w:rsidRPr="001A2B50" w:rsidRDefault="00B134C9" w:rsidP="000B766D">
            <w:pPr>
              <w:rPr>
                <w:rFonts w:ascii="Times New Roman" w:hAnsi="Times New Roman" w:cs="Times New Roman"/>
                <w:sz w:val="10"/>
                <w:szCs w:val="10"/>
              </w:rPr>
            </w:pPr>
          </w:p>
        </w:tc>
      </w:tr>
      <w:tr w:rsidR="00B134C9" w:rsidRPr="001A2B50" w14:paraId="0EAD2971" w14:textId="77777777" w:rsidTr="000B766D">
        <w:trPr>
          <w:trHeight w:hRule="exact" w:val="336"/>
          <w:jc w:val="center"/>
        </w:trPr>
        <w:tc>
          <w:tcPr>
            <w:tcW w:w="1877" w:type="dxa"/>
            <w:vMerge/>
            <w:tcBorders>
              <w:left w:val="single" w:sz="4" w:space="0" w:color="auto"/>
            </w:tcBorders>
            <w:shd w:val="clear" w:color="auto" w:fill="FFFFFF"/>
          </w:tcPr>
          <w:p w14:paraId="69041342"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5C63C1F6"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7A14E549" w14:textId="77777777" w:rsidR="00B134C9" w:rsidRPr="001A2B50" w:rsidRDefault="00B134C9" w:rsidP="000B766D">
            <w:pPr>
              <w:rPr>
                <w:rFonts w:ascii="Times New Roman" w:hAnsi="Times New Roman" w:cs="Times New Roman"/>
                <w:sz w:val="10"/>
                <w:szCs w:val="10"/>
              </w:rPr>
            </w:pPr>
          </w:p>
        </w:tc>
      </w:tr>
      <w:tr w:rsidR="00B134C9" w:rsidRPr="001A2B50" w14:paraId="612D8D25" w14:textId="77777777" w:rsidTr="000B766D">
        <w:trPr>
          <w:trHeight w:hRule="exact" w:val="211"/>
          <w:jc w:val="center"/>
        </w:trPr>
        <w:tc>
          <w:tcPr>
            <w:tcW w:w="1877" w:type="dxa"/>
            <w:vMerge/>
            <w:tcBorders>
              <w:left w:val="single" w:sz="4" w:space="0" w:color="auto"/>
            </w:tcBorders>
            <w:shd w:val="clear" w:color="auto" w:fill="FFFFFF"/>
          </w:tcPr>
          <w:p w14:paraId="241B9AB6"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520AF69B"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09A384E2" w14:textId="77777777" w:rsidR="00B134C9" w:rsidRPr="001A2B50" w:rsidRDefault="00B134C9" w:rsidP="000B766D">
            <w:pPr>
              <w:rPr>
                <w:rFonts w:ascii="Times New Roman" w:hAnsi="Times New Roman" w:cs="Times New Roman"/>
                <w:sz w:val="10"/>
                <w:szCs w:val="10"/>
              </w:rPr>
            </w:pPr>
          </w:p>
        </w:tc>
      </w:tr>
      <w:tr w:rsidR="00B134C9" w:rsidRPr="001A2B50" w14:paraId="4131E0CB" w14:textId="77777777" w:rsidTr="000B766D">
        <w:trPr>
          <w:trHeight w:hRule="exact" w:val="374"/>
          <w:jc w:val="center"/>
        </w:trPr>
        <w:tc>
          <w:tcPr>
            <w:tcW w:w="1877" w:type="dxa"/>
            <w:vMerge w:val="restart"/>
            <w:tcBorders>
              <w:top w:val="single" w:sz="4" w:space="0" w:color="auto"/>
              <w:left w:val="single" w:sz="4" w:space="0" w:color="auto"/>
            </w:tcBorders>
            <w:shd w:val="clear" w:color="auto" w:fill="FFFFFF"/>
          </w:tcPr>
          <w:p w14:paraId="2B8CA361" w14:textId="77777777" w:rsidR="00B134C9" w:rsidRPr="001A2B50" w:rsidRDefault="00B134C9" w:rsidP="000B766D">
            <w:pPr>
              <w:rPr>
                <w:rFonts w:ascii="Times New Roman" w:hAnsi="Times New Roman" w:cs="Times New Roman"/>
                <w:sz w:val="10"/>
                <w:szCs w:val="10"/>
              </w:rPr>
            </w:pPr>
          </w:p>
        </w:tc>
        <w:tc>
          <w:tcPr>
            <w:tcW w:w="1469" w:type="dxa"/>
            <w:tcBorders>
              <w:top w:val="single" w:sz="4" w:space="0" w:color="auto"/>
              <w:left w:val="single" w:sz="4" w:space="0" w:color="auto"/>
            </w:tcBorders>
            <w:shd w:val="clear" w:color="auto" w:fill="FFFFFF"/>
          </w:tcPr>
          <w:p w14:paraId="4D647909"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22841BF9" w14:textId="77777777" w:rsidR="00B134C9" w:rsidRPr="001A2B50" w:rsidRDefault="00B134C9" w:rsidP="000B766D">
            <w:pPr>
              <w:rPr>
                <w:rFonts w:ascii="Times New Roman" w:hAnsi="Times New Roman" w:cs="Times New Roman"/>
                <w:sz w:val="10"/>
                <w:szCs w:val="10"/>
              </w:rPr>
            </w:pPr>
          </w:p>
        </w:tc>
      </w:tr>
      <w:tr w:rsidR="00B134C9" w:rsidRPr="001A2B50" w14:paraId="6D7B5015" w14:textId="77777777" w:rsidTr="000B766D">
        <w:trPr>
          <w:trHeight w:hRule="exact" w:val="336"/>
          <w:jc w:val="center"/>
        </w:trPr>
        <w:tc>
          <w:tcPr>
            <w:tcW w:w="1877" w:type="dxa"/>
            <w:vMerge/>
            <w:tcBorders>
              <w:left w:val="single" w:sz="4" w:space="0" w:color="auto"/>
            </w:tcBorders>
            <w:shd w:val="clear" w:color="auto" w:fill="FFFFFF"/>
          </w:tcPr>
          <w:p w14:paraId="3189B492"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0AE1234D"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7A1407C7" w14:textId="77777777" w:rsidR="00B134C9" w:rsidRPr="001A2B50" w:rsidRDefault="00B134C9" w:rsidP="000B766D">
            <w:pPr>
              <w:rPr>
                <w:rFonts w:ascii="Times New Roman" w:hAnsi="Times New Roman" w:cs="Times New Roman"/>
                <w:sz w:val="10"/>
                <w:szCs w:val="10"/>
              </w:rPr>
            </w:pPr>
          </w:p>
        </w:tc>
      </w:tr>
      <w:tr w:rsidR="00B134C9" w:rsidRPr="001A2B50" w14:paraId="47D98F39" w14:textId="77777777" w:rsidTr="000B766D">
        <w:trPr>
          <w:trHeight w:hRule="exact" w:val="336"/>
          <w:jc w:val="center"/>
        </w:trPr>
        <w:tc>
          <w:tcPr>
            <w:tcW w:w="1877" w:type="dxa"/>
            <w:vMerge/>
            <w:tcBorders>
              <w:left w:val="single" w:sz="4" w:space="0" w:color="auto"/>
            </w:tcBorders>
            <w:shd w:val="clear" w:color="auto" w:fill="FFFFFF"/>
          </w:tcPr>
          <w:p w14:paraId="2EBC19F6"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tcBorders>
            <w:shd w:val="clear" w:color="auto" w:fill="FFFFFF"/>
          </w:tcPr>
          <w:p w14:paraId="013CAE3D"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right w:val="single" w:sz="4" w:space="0" w:color="auto"/>
            </w:tcBorders>
            <w:shd w:val="clear" w:color="auto" w:fill="FFFFFF"/>
          </w:tcPr>
          <w:p w14:paraId="0FF512A9" w14:textId="77777777" w:rsidR="00B134C9" w:rsidRPr="001A2B50" w:rsidRDefault="00B134C9" w:rsidP="000B766D">
            <w:pPr>
              <w:rPr>
                <w:rFonts w:ascii="Times New Roman" w:hAnsi="Times New Roman" w:cs="Times New Roman"/>
                <w:sz w:val="10"/>
                <w:szCs w:val="10"/>
              </w:rPr>
            </w:pPr>
          </w:p>
        </w:tc>
      </w:tr>
      <w:tr w:rsidR="00B134C9" w:rsidRPr="001A2B50" w14:paraId="36E9BC34" w14:textId="77777777" w:rsidTr="000B766D">
        <w:trPr>
          <w:trHeight w:hRule="exact" w:val="240"/>
          <w:jc w:val="center"/>
        </w:trPr>
        <w:tc>
          <w:tcPr>
            <w:tcW w:w="1877" w:type="dxa"/>
            <w:vMerge/>
            <w:tcBorders>
              <w:left w:val="single" w:sz="4" w:space="0" w:color="auto"/>
              <w:bottom w:val="single" w:sz="4" w:space="0" w:color="auto"/>
            </w:tcBorders>
            <w:shd w:val="clear" w:color="auto" w:fill="FFFFFF"/>
          </w:tcPr>
          <w:p w14:paraId="00585B09" w14:textId="77777777" w:rsidR="00B134C9" w:rsidRPr="001A2B50" w:rsidRDefault="00B134C9" w:rsidP="000B766D">
            <w:pPr>
              <w:rPr>
                <w:rFonts w:ascii="Times New Roman" w:hAnsi="Times New Roman" w:cs="Times New Roman"/>
              </w:rPr>
            </w:pPr>
          </w:p>
        </w:tc>
        <w:tc>
          <w:tcPr>
            <w:tcW w:w="1469" w:type="dxa"/>
            <w:tcBorders>
              <w:top w:val="single" w:sz="4" w:space="0" w:color="auto"/>
              <w:left w:val="single" w:sz="4" w:space="0" w:color="auto"/>
              <w:bottom w:val="single" w:sz="4" w:space="0" w:color="auto"/>
            </w:tcBorders>
            <w:shd w:val="clear" w:color="auto" w:fill="FFFFFF"/>
          </w:tcPr>
          <w:p w14:paraId="58A9117B" w14:textId="77777777" w:rsidR="00B134C9" w:rsidRPr="001A2B50" w:rsidRDefault="00B134C9" w:rsidP="000B766D">
            <w:pPr>
              <w:rPr>
                <w:rFonts w:ascii="Times New Roman" w:hAnsi="Times New Roman" w:cs="Times New Roman"/>
                <w:sz w:val="10"/>
                <w:szCs w:val="10"/>
              </w:rPr>
            </w:pPr>
          </w:p>
        </w:tc>
        <w:tc>
          <w:tcPr>
            <w:tcW w:w="5467" w:type="dxa"/>
            <w:tcBorders>
              <w:top w:val="single" w:sz="4" w:space="0" w:color="auto"/>
              <w:left w:val="single" w:sz="4" w:space="0" w:color="auto"/>
              <w:bottom w:val="single" w:sz="4" w:space="0" w:color="auto"/>
              <w:right w:val="single" w:sz="4" w:space="0" w:color="auto"/>
            </w:tcBorders>
            <w:shd w:val="clear" w:color="auto" w:fill="FFFFFF"/>
          </w:tcPr>
          <w:p w14:paraId="691071C7" w14:textId="77777777" w:rsidR="00B134C9" w:rsidRPr="001A2B50" w:rsidRDefault="00B134C9" w:rsidP="000B766D">
            <w:pPr>
              <w:rPr>
                <w:rFonts w:ascii="Times New Roman" w:hAnsi="Times New Roman" w:cs="Times New Roman"/>
                <w:sz w:val="10"/>
                <w:szCs w:val="10"/>
              </w:rPr>
            </w:pPr>
          </w:p>
        </w:tc>
      </w:tr>
    </w:tbl>
    <w:p w14:paraId="3FE5F9B9" w14:textId="77777777" w:rsidR="00B134C9" w:rsidRPr="001A2B50" w:rsidRDefault="00B134C9" w:rsidP="00B134C9">
      <w:pPr>
        <w:pStyle w:val="BodyText"/>
        <w:numPr>
          <w:ilvl w:val="0"/>
          <w:numId w:val="1384"/>
        </w:numPr>
        <w:shd w:val="clear" w:color="auto" w:fill="auto"/>
        <w:tabs>
          <w:tab w:val="left" w:pos="373"/>
        </w:tabs>
        <w:spacing w:after="380"/>
        <w:jc w:val="both"/>
      </w:pPr>
      <w:r w:rsidRPr="001A2B50">
        <w:rPr>
          <w:b/>
          <w:bCs/>
          <w:color w:val="000000"/>
        </w:rPr>
        <w:t xml:space="preserve">Tìm hiểu mối </w:t>
      </w:r>
      <w:r w:rsidRPr="001A2B50">
        <w:rPr>
          <w:b/>
          <w:bCs/>
          <w:color w:val="000000"/>
          <w:lang w:val="en-US" w:eastAsia="en-US" w:bidi="en-US"/>
        </w:rPr>
        <w:t xml:space="preserve">quan </w:t>
      </w:r>
      <w:r w:rsidRPr="001A2B50">
        <w:rPr>
          <w:b/>
          <w:bCs/>
          <w:color w:val="000000"/>
        </w:rPr>
        <w:t xml:space="preserve">hệ của văn học viết bằng chữ Hán và văn học viết bằng chữ Nôm. Điểm tương đồng và khác biệt của </w:t>
      </w:r>
      <w:r w:rsidRPr="001A2B50">
        <w:rPr>
          <w:b/>
          <w:bCs/>
          <w:color w:val="000000"/>
          <w:lang w:val="en-US" w:eastAsia="en-US" w:bidi="en-US"/>
        </w:rPr>
        <w:t xml:space="preserve">hai </w:t>
      </w:r>
      <w:r w:rsidRPr="001A2B50">
        <w:rPr>
          <w:b/>
          <w:bCs/>
          <w:color w:val="000000"/>
        </w:rPr>
        <w:t xml:space="preserve">bộ phận văn học này </w:t>
      </w:r>
      <w:r w:rsidRPr="001A2B50">
        <w:rPr>
          <w:b/>
          <w:bCs/>
          <w:color w:val="000000"/>
          <w:lang w:val="en-US" w:eastAsia="en-US" w:bidi="en-US"/>
        </w:rPr>
        <w:t xml:space="preserve">trong </w:t>
      </w:r>
      <w:r w:rsidRPr="001A2B50">
        <w:rPr>
          <w:b/>
          <w:bCs/>
          <w:color w:val="000000"/>
        </w:rPr>
        <w:t xml:space="preserve">thời kì </w:t>
      </w:r>
      <w:r w:rsidRPr="001A2B50">
        <w:rPr>
          <w:b/>
          <w:bCs/>
          <w:color w:val="000000"/>
          <w:lang w:val="en-US" w:eastAsia="en-US" w:bidi="en-US"/>
        </w:rPr>
        <w:t xml:space="preserve">trung </w:t>
      </w:r>
      <w:r w:rsidRPr="001A2B50">
        <w:rPr>
          <w:b/>
          <w:bCs/>
          <w:color w:val="000000"/>
        </w:rPr>
        <w:t>đại:</w:t>
      </w:r>
    </w:p>
    <w:p w14:paraId="74A9F815" w14:textId="77777777" w:rsidR="00B134C9" w:rsidRPr="001A2B50" w:rsidRDefault="00B134C9" w:rsidP="00B134C9">
      <w:pPr>
        <w:pStyle w:val="Bodytext20"/>
        <w:shd w:val="clear" w:color="auto" w:fill="auto"/>
        <w:spacing w:after="0"/>
        <w:ind w:left="2140" w:firstLine="0"/>
        <w:rPr>
          <w:rFonts w:ascii="Times New Roman" w:hAnsi="Times New Roman" w:cs="Times New Roman"/>
          <w:sz w:val="24"/>
          <w:szCs w:val="24"/>
        </w:rPr>
      </w:pPr>
      <w:r w:rsidRPr="001A2B50">
        <w:rPr>
          <w:rFonts w:ascii="Times New Roman" w:hAnsi="Times New Roman" w:cs="Times New Roman"/>
          <w:sz w:val="24"/>
          <w:szCs w:val="24"/>
          <w:lang w:val="en-US" w:eastAsia="en-US" w:bidi="en-US"/>
        </w:rPr>
        <w:t>•</w:t>
      </w:r>
    </w:p>
    <w:p w14:paraId="379F4194" w14:textId="77777777" w:rsidR="00B134C9" w:rsidRPr="001A2B50" w:rsidRDefault="00B134C9" w:rsidP="00B134C9">
      <w:pPr>
        <w:pStyle w:val="BodyText"/>
        <w:shd w:val="clear" w:color="auto" w:fill="auto"/>
        <w:tabs>
          <w:tab w:val="left" w:leader="dot" w:pos="6024"/>
        </w:tabs>
        <w:spacing w:line="180" w:lineRule="auto"/>
        <w:ind w:right="440"/>
        <w:jc w:val="right"/>
      </w:pPr>
      <w:r w:rsidRPr="001A2B50">
        <w:rPr>
          <w:lang w:val="en-US" w:eastAsia="en-US" w:bidi="en-US"/>
        </w:rPr>
        <w:tab/>
      </w:r>
    </w:p>
    <w:p w14:paraId="73A39FA8" w14:textId="77777777" w:rsidR="00B134C9" w:rsidRPr="001A2B50" w:rsidRDefault="00B134C9" w:rsidP="00B134C9">
      <w:pPr>
        <w:pStyle w:val="BodyText"/>
        <w:pBdr>
          <w:top w:val="single" w:sz="0" w:space="0" w:color="D3671C"/>
          <w:left w:val="single" w:sz="0" w:space="0" w:color="D3671C"/>
          <w:bottom w:val="single" w:sz="0" w:space="0" w:color="D3671C"/>
          <w:right w:val="single" w:sz="0" w:space="0" w:color="D3671C"/>
        </w:pBdr>
        <w:shd w:val="clear" w:color="auto" w:fill="D3671C"/>
        <w:spacing w:after="800" w:line="240" w:lineRule="auto"/>
        <w:ind w:firstLine="380"/>
      </w:pPr>
      <w:r w:rsidRPr="001A2B50">
        <w:rPr>
          <w:b/>
          <w:bCs/>
          <w:color w:val="FFFFFF"/>
        </w:rPr>
        <w:t xml:space="preserve">Mối </w:t>
      </w:r>
      <w:r w:rsidRPr="001A2B50">
        <w:rPr>
          <w:b/>
          <w:bCs/>
          <w:color w:val="FFFFFF"/>
          <w:lang w:val="en-US" w:eastAsia="en-US" w:bidi="en-US"/>
        </w:rPr>
        <w:t xml:space="preserve">quan </w:t>
      </w:r>
      <w:r w:rsidRPr="001A2B50">
        <w:rPr>
          <w:b/>
          <w:bCs/>
          <w:color w:val="FFFFFF"/>
        </w:rPr>
        <w:t>hệ</w:t>
      </w:r>
    </w:p>
    <w:p w14:paraId="6730E884" w14:textId="77777777" w:rsidR="00B134C9" w:rsidRPr="001A2B50" w:rsidRDefault="00B134C9" w:rsidP="00B134C9">
      <w:pPr>
        <w:pStyle w:val="Bodytext20"/>
        <w:shd w:val="clear" w:color="auto" w:fill="auto"/>
        <w:tabs>
          <w:tab w:val="left" w:leader="dot" w:pos="3369"/>
          <w:tab w:val="left" w:leader="dot" w:pos="4521"/>
          <w:tab w:val="left" w:leader="dot" w:pos="5193"/>
          <w:tab w:val="left" w:leader="dot" w:pos="6345"/>
          <w:tab w:val="left" w:leader="dot" w:pos="7017"/>
          <w:tab w:val="left" w:leader="dot" w:pos="8322"/>
        </w:tabs>
        <w:spacing w:after="0"/>
        <w:ind w:left="2140" w:firstLine="0"/>
        <w:rPr>
          <w:rFonts w:ascii="Times New Roman" w:hAnsi="Times New Roman" w:cs="Times New Roman"/>
        </w:rPr>
      </w:pPr>
      <w:r w:rsidRPr="001A2B50">
        <w:rPr>
          <w:rFonts w:ascii="Times New Roman" w:hAnsi="Times New Roman" w:cs="Times New Roman"/>
          <w:lang w:val="en-US" w:eastAsia="en-US" w:bidi="en-US"/>
        </w:rPr>
        <w:lastRenderedPageBreak/>
        <w:t>•....</w:t>
      </w:r>
      <w:r w:rsidRPr="001A2B50">
        <w:rPr>
          <w:rFonts w:ascii="Times New Roman" w:hAnsi="Times New Roman" w:cs="Times New Roman"/>
          <w:lang w:val="en-US" w:eastAsia="en-US" w:bidi="en-US"/>
        </w:rPr>
        <w:tab/>
      </w:r>
      <w:r w:rsidRPr="001A2B50">
        <w:rPr>
          <w:rFonts w:ascii="Times New Roman" w:hAnsi="Times New Roman" w:cs="Times New Roman"/>
          <w:lang w:val="en-US" w:eastAsia="en-US" w:bidi="en-US"/>
        </w:rPr>
        <w:tab/>
      </w:r>
      <w:r w:rsidRPr="001A2B50">
        <w:rPr>
          <w:rFonts w:ascii="Times New Roman" w:hAnsi="Times New Roman" w:cs="Times New Roman"/>
          <w:lang w:val="en-US" w:eastAsia="en-US" w:bidi="en-US"/>
        </w:rPr>
        <w:tab/>
      </w:r>
      <w:r w:rsidRPr="001A2B50">
        <w:rPr>
          <w:rFonts w:ascii="Times New Roman" w:hAnsi="Times New Roman" w:cs="Times New Roman"/>
          <w:lang w:val="en-US" w:eastAsia="en-US" w:bidi="en-US"/>
        </w:rPr>
        <w:tab/>
      </w:r>
      <w:r w:rsidRPr="001A2B50">
        <w:rPr>
          <w:rFonts w:ascii="Times New Roman" w:hAnsi="Times New Roman" w:cs="Times New Roman"/>
          <w:lang w:val="en-US" w:eastAsia="en-US" w:bidi="en-US"/>
        </w:rPr>
        <w:tab/>
      </w:r>
      <w:r w:rsidRPr="001A2B50">
        <w:rPr>
          <w:rFonts w:ascii="Times New Roman" w:hAnsi="Times New Roman" w:cs="Times New Roman"/>
          <w:lang w:val="en-US" w:eastAsia="en-US" w:bidi="en-US"/>
        </w:rPr>
        <w:tab/>
      </w:r>
    </w:p>
    <w:p w14:paraId="5A54ECCA" w14:textId="77777777" w:rsidR="00B134C9" w:rsidRPr="001A2B50" w:rsidRDefault="00B134C9" w:rsidP="00B134C9">
      <w:pPr>
        <w:rPr>
          <w:rFonts w:ascii="Times New Roman" w:hAnsi="Times New Roman" w:cs="Times New Roman"/>
        </w:rPr>
      </w:pPr>
    </w:p>
    <w:p w14:paraId="070CDD40" w14:textId="77777777" w:rsidR="00B134C9" w:rsidRPr="001A2B50" w:rsidRDefault="00B134C9" w:rsidP="00B134C9">
      <w:pPr>
        <w:pStyle w:val="Bodytext20"/>
        <w:shd w:val="clear" w:color="auto" w:fill="auto"/>
        <w:tabs>
          <w:tab w:val="left" w:leader="dot" w:pos="2340"/>
          <w:tab w:val="left" w:leader="dot" w:pos="3369"/>
          <w:tab w:val="left" w:leader="dot" w:pos="4521"/>
          <w:tab w:val="left" w:leader="dot" w:pos="5193"/>
          <w:tab w:val="left" w:leader="dot" w:pos="6345"/>
          <w:tab w:val="left" w:leader="dot" w:pos="7017"/>
          <w:tab w:val="left" w:leader="dot" w:pos="8322"/>
        </w:tabs>
        <w:spacing w:after="140"/>
        <w:ind w:left="2140" w:firstLine="0"/>
        <w:rPr>
          <w:rFonts w:ascii="Times New Roman" w:hAnsi="Times New Roman" w:cs="Times New Roman"/>
          <w:sz w:val="24"/>
          <w:szCs w:val="24"/>
        </w:rPr>
      </w:pPr>
      <w:r w:rsidRPr="001A2B50">
        <w:rPr>
          <w:rFonts w:ascii="Times New Roman" w:hAnsi="Times New Roman" w:cs="Times New Roman"/>
          <w:sz w:val="24"/>
          <w:szCs w:val="24"/>
          <w:lang w:val="en-US" w:eastAsia="en-US" w:bidi="en-US"/>
        </w:rPr>
        <w:tab/>
      </w:r>
      <w:r w:rsidRPr="001A2B50">
        <w:rPr>
          <w:rFonts w:ascii="Times New Roman" w:hAnsi="Times New Roman" w:cs="Times New Roman"/>
          <w:sz w:val="24"/>
          <w:szCs w:val="24"/>
          <w:lang w:val="en-US" w:eastAsia="en-US" w:bidi="en-US"/>
        </w:rPr>
        <w:tab/>
      </w:r>
      <w:r w:rsidRPr="001A2B50">
        <w:rPr>
          <w:rFonts w:ascii="Times New Roman" w:hAnsi="Times New Roman" w:cs="Times New Roman"/>
          <w:sz w:val="24"/>
          <w:szCs w:val="24"/>
          <w:lang w:val="en-US" w:eastAsia="en-US" w:bidi="en-US"/>
        </w:rPr>
        <w:tab/>
      </w:r>
      <w:r w:rsidRPr="001A2B50">
        <w:rPr>
          <w:rFonts w:ascii="Times New Roman" w:hAnsi="Times New Roman" w:cs="Times New Roman"/>
          <w:sz w:val="24"/>
          <w:szCs w:val="24"/>
          <w:lang w:val="en-US" w:eastAsia="en-US" w:bidi="en-US"/>
        </w:rPr>
        <w:tab/>
      </w:r>
      <w:r w:rsidRPr="001A2B50">
        <w:rPr>
          <w:rFonts w:ascii="Times New Roman" w:hAnsi="Times New Roman" w:cs="Times New Roman"/>
          <w:sz w:val="24"/>
          <w:szCs w:val="24"/>
          <w:lang w:val="en-US" w:eastAsia="en-US" w:bidi="en-US"/>
        </w:rPr>
        <w:tab/>
      </w:r>
      <w:r w:rsidRPr="001A2B50">
        <w:rPr>
          <w:rFonts w:ascii="Times New Roman" w:hAnsi="Times New Roman" w:cs="Times New Roman"/>
          <w:sz w:val="24"/>
          <w:szCs w:val="24"/>
          <w:lang w:val="en-US" w:eastAsia="en-US" w:bidi="en-US"/>
        </w:rPr>
        <w:tab/>
      </w:r>
      <w:r w:rsidRPr="001A2B50">
        <w:rPr>
          <w:rFonts w:ascii="Times New Roman" w:hAnsi="Times New Roman" w:cs="Times New Roman"/>
          <w:sz w:val="24"/>
          <w:szCs w:val="24"/>
          <w:lang w:val="en-US" w:eastAsia="en-US" w:bidi="en-US"/>
        </w:rPr>
        <w:tab/>
      </w:r>
    </w:p>
    <w:p w14:paraId="139087E4" w14:textId="77777777" w:rsidR="00B134C9" w:rsidRPr="001A2B50" w:rsidRDefault="00B134C9" w:rsidP="00B134C9">
      <w:pPr>
        <w:pStyle w:val="BodyText"/>
        <w:pBdr>
          <w:top w:val="single" w:sz="0" w:space="0" w:color="EFBA92"/>
          <w:left w:val="single" w:sz="0" w:space="0" w:color="EFBA92"/>
          <w:bottom w:val="single" w:sz="0" w:space="0" w:color="EFBA92"/>
          <w:right w:val="single" w:sz="0" w:space="0" w:color="EFBA92"/>
        </w:pBdr>
        <w:shd w:val="clear" w:color="auto" w:fill="EFBA92"/>
        <w:spacing w:after="140" w:line="310" w:lineRule="auto"/>
        <w:jc w:val="center"/>
      </w:pPr>
      <w:r w:rsidRPr="001A2B50">
        <w:rPr>
          <w:b/>
          <w:bCs/>
          <w:color w:val="FFFFFF"/>
        </w:rPr>
        <w:t>Điểm</w:t>
      </w:r>
      <w:r w:rsidRPr="001A2B50">
        <w:rPr>
          <w:b/>
          <w:bCs/>
          <w:color w:val="FFFFFF"/>
        </w:rPr>
        <w:br/>
        <w:t>khác biệt</w:t>
      </w:r>
    </w:p>
    <w:p w14:paraId="2AB9ECAD"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6913D719" wp14:editId="392FBF9C">
            <wp:extent cx="5413375" cy="554990"/>
            <wp:effectExtent l="0" t="0" r="0" b="0"/>
            <wp:docPr id="395" name="Picut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183"/>
                    <a:stretch/>
                  </pic:blipFill>
                  <pic:spPr>
                    <a:xfrm>
                      <a:off x="0" y="0"/>
                      <a:ext cx="5413375" cy="554990"/>
                    </a:xfrm>
                    <a:prstGeom prst="rect">
                      <a:avLst/>
                    </a:prstGeom>
                  </pic:spPr>
                </pic:pic>
              </a:graphicData>
            </a:graphic>
          </wp:inline>
        </w:drawing>
      </w:r>
    </w:p>
    <w:p w14:paraId="39B98130" w14:textId="77777777" w:rsidR="00B134C9" w:rsidRPr="001A2B50" w:rsidRDefault="00B134C9" w:rsidP="00B134C9">
      <w:pPr>
        <w:spacing w:after="39" w:line="1" w:lineRule="exact"/>
        <w:rPr>
          <w:rFonts w:ascii="Times New Roman" w:hAnsi="Times New Roman" w:cs="Times New Roman"/>
        </w:rPr>
      </w:pPr>
    </w:p>
    <w:p w14:paraId="1C9DEE33" w14:textId="77777777" w:rsidR="00B134C9" w:rsidRPr="001A2B50" w:rsidRDefault="00B134C9" w:rsidP="00B134C9">
      <w:pPr>
        <w:spacing w:line="1" w:lineRule="exact"/>
        <w:rPr>
          <w:rFonts w:ascii="Times New Roman" w:hAnsi="Times New Roman" w:cs="Times New Roman"/>
        </w:rPr>
      </w:pPr>
    </w:p>
    <w:p w14:paraId="71C7D33F" w14:textId="77777777" w:rsidR="00B134C9" w:rsidRPr="001A2B50" w:rsidRDefault="00B134C9" w:rsidP="00B134C9">
      <w:pPr>
        <w:pStyle w:val="Picturecaption0"/>
        <w:shd w:val="clear" w:color="auto" w:fill="auto"/>
        <w:rPr>
          <w:rFonts w:ascii="Times New Roman" w:hAnsi="Times New Roman" w:cs="Times New Roman"/>
          <w:sz w:val="22"/>
          <w:szCs w:val="22"/>
        </w:rPr>
      </w:pPr>
      <w:r w:rsidRPr="001A2B50">
        <w:rPr>
          <w:rFonts w:ascii="Times New Roman" w:eastAsia="Times New Roman" w:hAnsi="Times New Roman" w:cs="Times New Roman"/>
          <w:color w:val="000000"/>
          <w:sz w:val="22"/>
          <w:szCs w:val="22"/>
          <w:lang w:val="en-US" w:eastAsia="en-US" w:bidi="en-US"/>
        </w:rPr>
        <w:t xml:space="preserve">3. </w:t>
      </w:r>
      <w:r w:rsidRPr="001A2B50">
        <w:rPr>
          <w:rFonts w:ascii="Times New Roman" w:eastAsia="Times New Roman" w:hAnsi="Times New Roman" w:cs="Times New Roman"/>
          <w:color w:val="000000"/>
          <w:sz w:val="22"/>
          <w:szCs w:val="22"/>
        </w:rPr>
        <w:t>Tìm hiểu những biểu hiện của tính truyền thống và tính hiện đại của nền văn học</w:t>
      </w:r>
    </w:p>
    <w:p w14:paraId="1A0004FC"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77D6A23A" wp14:editId="001A941E">
            <wp:extent cx="5474335" cy="3230880"/>
            <wp:effectExtent l="0" t="0" r="0" b="0"/>
            <wp:docPr id="584" name="Picutre 396"/>
            <wp:cNvGraphicFramePr/>
            <a:graphic xmlns:a="http://schemas.openxmlformats.org/drawingml/2006/main">
              <a:graphicData uri="http://schemas.openxmlformats.org/drawingml/2006/picture">
                <pic:pic xmlns:pic="http://schemas.openxmlformats.org/drawingml/2006/picture">
                  <pic:nvPicPr>
                    <pic:cNvPr id="396" name="Picture 396"/>
                    <pic:cNvPicPr/>
                  </pic:nvPicPr>
                  <pic:blipFill>
                    <a:blip r:embed="rId184"/>
                    <a:stretch/>
                  </pic:blipFill>
                  <pic:spPr>
                    <a:xfrm>
                      <a:off x="0" y="0"/>
                      <a:ext cx="5474335" cy="3230880"/>
                    </a:xfrm>
                    <a:prstGeom prst="rect">
                      <a:avLst/>
                    </a:prstGeom>
                  </pic:spPr>
                </pic:pic>
              </a:graphicData>
            </a:graphic>
          </wp:inline>
        </w:drawing>
      </w:r>
      <w:r w:rsidRPr="001A2B50">
        <w:rPr>
          <w:rFonts w:ascii="Times New Roman" w:hAnsi="Times New Roman" w:cs="Times New Roman"/>
        </w:rPr>
        <w:br w:type="page"/>
      </w:r>
    </w:p>
    <w:p w14:paraId="0DCBFD02" w14:textId="77777777" w:rsidR="00B134C9" w:rsidRPr="001A2B50" w:rsidRDefault="00B134C9" w:rsidP="00B134C9">
      <w:pPr>
        <w:pStyle w:val="Bodytext60"/>
        <w:shd w:val="clear" w:color="auto" w:fill="auto"/>
        <w:spacing w:after="100" w:line="240" w:lineRule="auto"/>
        <w:rPr>
          <w:sz w:val="28"/>
          <w:szCs w:val="28"/>
        </w:rPr>
      </w:pPr>
      <w:r w:rsidRPr="001A2B50">
        <w:rPr>
          <w:color w:val="C4131C"/>
          <w:sz w:val="28"/>
          <w:szCs w:val="28"/>
        </w:rPr>
        <w:lastRenderedPageBreak/>
        <w:t>PHIẾU HỌC TẬP SỐ 3</w:t>
      </w:r>
    </w:p>
    <w:p w14:paraId="65B5F7D0" w14:textId="77777777" w:rsidR="00B134C9" w:rsidRPr="001A2B50" w:rsidRDefault="00B134C9" w:rsidP="00B134C9">
      <w:pPr>
        <w:pStyle w:val="BodyText"/>
        <w:shd w:val="clear" w:color="auto" w:fill="auto"/>
        <w:spacing w:after="360" w:line="240" w:lineRule="auto"/>
        <w:jc w:val="center"/>
      </w:pPr>
      <w:r w:rsidRPr="001A2B50">
        <w:rPr>
          <w:b/>
          <w:bCs/>
          <w:lang w:val="en-US" w:eastAsia="en-US" w:bidi="en-US"/>
        </w:rPr>
        <w:t xml:space="preserve">1. </w:t>
      </w:r>
      <w:r w:rsidRPr="001A2B50">
        <w:rPr>
          <w:b/>
          <w:bCs/>
        </w:rPr>
        <w:t>Tìm hiểu cách triển khai vấn đề chính của cuộc phỏng vấn qua hệ thống câu hỏi:</w:t>
      </w:r>
    </w:p>
    <w:p w14:paraId="10F0C859" w14:textId="77777777" w:rsidR="00B134C9" w:rsidRPr="001A2B50" w:rsidRDefault="00B134C9" w:rsidP="00B134C9">
      <w:pPr>
        <w:pStyle w:val="BodyText"/>
        <w:shd w:val="clear" w:color="auto" w:fill="auto"/>
        <w:spacing w:line="240" w:lineRule="auto"/>
        <w:jc w:val="center"/>
      </w:pPr>
      <w:r w:rsidRPr="001A2B50">
        <w:rPr>
          <w:b/>
          <w:bCs/>
        </w:rPr>
        <w:t>Vấn đề chính</w:t>
      </w:r>
    </w:p>
    <w:p w14:paraId="0042B363"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1585595" distB="0" distL="0" distR="0" simplePos="0" relativeHeight="251796480" behindDoc="0" locked="0" layoutInCell="1" allowOverlap="1" wp14:anchorId="16B0FEEB" wp14:editId="1F3043CF">
                <wp:simplePos x="0" y="0"/>
                <wp:positionH relativeFrom="page">
                  <wp:posOffset>932180</wp:posOffset>
                </wp:positionH>
                <wp:positionV relativeFrom="paragraph">
                  <wp:posOffset>1585595</wp:posOffset>
                </wp:positionV>
                <wp:extent cx="667385" cy="191770"/>
                <wp:effectExtent l="0" t="0" r="0" b="0"/>
                <wp:wrapTopAndBottom/>
                <wp:docPr id="397" name="Shape 397"/>
                <wp:cNvGraphicFramePr/>
                <a:graphic xmlns:a="http://schemas.openxmlformats.org/drawingml/2006/main">
                  <a:graphicData uri="http://schemas.microsoft.com/office/word/2010/wordprocessingShape">
                    <wps:wsp>
                      <wps:cNvSpPr txBox="1"/>
                      <wps:spPr>
                        <a:xfrm>
                          <a:off x="0" y="0"/>
                          <a:ext cx="667385" cy="191770"/>
                        </a:xfrm>
                        <a:prstGeom prst="rect">
                          <a:avLst/>
                        </a:prstGeom>
                        <a:noFill/>
                      </wps:spPr>
                      <wps:txbx>
                        <w:txbxContent>
                          <w:p w14:paraId="366CD256" w14:textId="77777777" w:rsidR="00B134C9" w:rsidRDefault="00B134C9" w:rsidP="00B134C9">
                            <w:pPr>
                              <w:pStyle w:val="BodyText"/>
                              <w:shd w:val="clear" w:color="auto" w:fill="auto"/>
                              <w:spacing w:line="240" w:lineRule="auto"/>
                            </w:pPr>
                            <w:r>
                              <w:t>Câu hỏi 1</w:t>
                            </w:r>
                          </w:p>
                        </w:txbxContent>
                      </wps:txbx>
                      <wps:bodyPr wrap="none" lIns="0" tIns="0" rIns="0" bIns="0"/>
                    </wps:wsp>
                  </a:graphicData>
                </a:graphic>
              </wp:anchor>
            </w:drawing>
          </mc:Choice>
          <mc:Fallback>
            <w:pict>
              <v:shape w14:anchorId="16B0FEEB" id="Shape 397" o:spid="_x0000_s1344" type="#_x0000_t202" style="position:absolute;margin-left:73.4pt;margin-top:124.85pt;width:52.55pt;height:15.1pt;z-index:251796480;visibility:visible;mso-wrap-style:none;mso-wrap-distance-left:0;mso-wrap-distance-top:124.8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" filled="f" stroked="f">
                <v:textbox inset="0,0,0,0">
                  <w:txbxContent>
                    <w:p w14:paraId="366CD256" w14:textId="77777777" w:rsidR="00B134C9" w:rsidRDefault="00B134C9" w:rsidP="00B134C9">
                      <w:pPr>
                        <w:pStyle w:val="BodyText"/>
                        <w:shd w:val="clear" w:color="auto" w:fill="auto"/>
                        <w:spacing w:line="240" w:lineRule="auto"/>
                      </w:pPr>
                      <w:r>
                        <w:t>Câu hỏi 1</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536700" distB="0" distL="0" distR="0" simplePos="0" relativeHeight="251797504" behindDoc="0" locked="0" layoutInCell="1" allowOverlap="1" wp14:anchorId="19A61428" wp14:editId="135FF1D0">
                <wp:simplePos x="0" y="0"/>
                <wp:positionH relativeFrom="page">
                  <wp:posOffset>2038350</wp:posOffset>
                </wp:positionH>
                <wp:positionV relativeFrom="paragraph">
                  <wp:posOffset>1536700</wp:posOffset>
                </wp:positionV>
                <wp:extent cx="688975" cy="240665"/>
                <wp:effectExtent l="0" t="0" r="0" b="0"/>
                <wp:wrapTopAndBottom/>
                <wp:docPr id="399" name="Shape 399"/>
                <wp:cNvGraphicFramePr/>
                <a:graphic xmlns:a="http://schemas.openxmlformats.org/drawingml/2006/main">
                  <a:graphicData uri="http://schemas.microsoft.com/office/word/2010/wordprocessingShape">
                    <wps:wsp>
                      <wps:cNvSpPr txBox="1"/>
                      <wps:spPr>
                        <a:xfrm>
                          <a:off x="0" y="0"/>
                          <a:ext cx="688975" cy="240665"/>
                        </a:xfrm>
                        <a:prstGeom prst="rect">
                          <a:avLst/>
                        </a:prstGeom>
                        <a:noFill/>
                      </wps:spPr>
                      <wps:txbx>
                        <w:txbxContent>
                          <w:p w14:paraId="03A81CB0" w14:textId="77777777" w:rsidR="00B134C9" w:rsidRDefault="00B134C9" w:rsidP="00B134C9">
                            <w:pPr>
                              <w:pStyle w:val="BodyText"/>
                              <w:shd w:val="clear" w:color="auto" w:fill="auto"/>
                              <w:spacing w:before="80" w:line="240" w:lineRule="auto"/>
                            </w:pPr>
                            <w:r>
                              <w:t>Câu hỏi 2</w:t>
                            </w:r>
                          </w:p>
                        </w:txbxContent>
                      </wps:txbx>
                      <wps:bodyPr wrap="none" lIns="0" tIns="0" rIns="0" bIns="0"/>
                    </wps:wsp>
                  </a:graphicData>
                </a:graphic>
              </wp:anchor>
            </w:drawing>
          </mc:Choice>
          <mc:Fallback>
            <w:pict>
              <v:shape w14:anchorId="19A61428" id="Shape 399" o:spid="_x0000_s1345" type="#_x0000_t202" style="position:absolute;margin-left:160.5pt;margin-top:121pt;width:54.25pt;height:18.95pt;z-index:251797504;visibility:visible;mso-wrap-style:none;mso-wrap-distance-left:0;mso-wrap-distance-top:12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" filled="f" stroked="f">
                <v:textbox inset="0,0,0,0">
                  <w:txbxContent>
                    <w:p w14:paraId="03A81CB0" w14:textId="77777777" w:rsidR="00B134C9" w:rsidRDefault="00B134C9" w:rsidP="00B134C9">
                      <w:pPr>
                        <w:pStyle w:val="BodyText"/>
                        <w:shd w:val="clear" w:color="auto" w:fill="auto"/>
                        <w:spacing w:before="80" w:line="240" w:lineRule="auto"/>
                      </w:pPr>
                      <w:r>
                        <w:t>Câu hỏi 2</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536700" distB="0" distL="0" distR="0" simplePos="0" relativeHeight="251798528" behindDoc="0" locked="0" layoutInCell="1" allowOverlap="1" wp14:anchorId="62CC83A4" wp14:editId="5AE30491">
                <wp:simplePos x="0" y="0"/>
                <wp:positionH relativeFrom="page">
                  <wp:posOffset>3166110</wp:posOffset>
                </wp:positionH>
                <wp:positionV relativeFrom="paragraph">
                  <wp:posOffset>1536700</wp:posOffset>
                </wp:positionV>
                <wp:extent cx="692150" cy="240665"/>
                <wp:effectExtent l="0" t="0" r="0" b="0"/>
                <wp:wrapTopAndBottom/>
                <wp:docPr id="401" name="Shape 401"/>
                <wp:cNvGraphicFramePr/>
                <a:graphic xmlns:a="http://schemas.openxmlformats.org/drawingml/2006/main">
                  <a:graphicData uri="http://schemas.microsoft.com/office/word/2010/wordprocessingShape">
                    <wps:wsp>
                      <wps:cNvSpPr txBox="1"/>
                      <wps:spPr>
                        <a:xfrm>
                          <a:off x="0" y="0"/>
                          <a:ext cx="692150" cy="240665"/>
                        </a:xfrm>
                        <a:prstGeom prst="rect">
                          <a:avLst/>
                        </a:prstGeom>
                        <a:noFill/>
                      </wps:spPr>
                      <wps:txbx>
                        <w:txbxContent>
                          <w:p w14:paraId="243ADDA6" w14:textId="77777777" w:rsidR="00B134C9" w:rsidRDefault="00B134C9" w:rsidP="00B134C9">
                            <w:pPr>
                              <w:pStyle w:val="BodyText"/>
                              <w:shd w:val="clear" w:color="auto" w:fill="auto"/>
                              <w:spacing w:before="80" w:line="240" w:lineRule="auto"/>
                            </w:pPr>
                            <w:r>
                              <w:t>Câu hỏi 3</w:t>
                            </w:r>
                          </w:p>
                        </w:txbxContent>
                      </wps:txbx>
                      <wps:bodyPr wrap="none" lIns="0" tIns="0" rIns="0" bIns="0"/>
                    </wps:wsp>
                  </a:graphicData>
                </a:graphic>
              </wp:anchor>
            </w:drawing>
          </mc:Choice>
          <mc:Fallback>
            <w:pict>
              <v:shape w14:anchorId="62CC83A4" id="Shape 401" o:spid="_x0000_s1346" type="#_x0000_t202" style="position:absolute;margin-left:249.3pt;margin-top:121pt;width:54.5pt;height:18.95pt;z-index:251798528;visibility:visible;mso-wrap-style:none;mso-wrap-distance-left:0;mso-wrap-distance-top:12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" filled="f" stroked="f">
                <v:textbox inset="0,0,0,0">
                  <w:txbxContent>
                    <w:p w14:paraId="243ADDA6" w14:textId="77777777" w:rsidR="00B134C9" w:rsidRDefault="00B134C9" w:rsidP="00B134C9">
                      <w:pPr>
                        <w:pStyle w:val="BodyText"/>
                        <w:shd w:val="clear" w:color="auto" w:fill="auto"/>
                        <w:spacing w:before="80" w:line="240" w:lineRule="auto"/>
                      </w:pPr>
                      <w:r>
                        <w:t>Câu hỏi 3</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536700" distB="0" distL="0" distR="0" simplePos="0" relativeHeight="251799552" behindDoc="0" locked="0" layoutInCell="1" allowOverlap="1" wp14:anchorId="52330E49" wp14:editId="0BB7D7AC">
                <wp:simplePos x="0" y="0"/>
                <wp:positionH relativeFrom="page">
                  <wp:posOffset>4293870</wp:posOffset>
                </wp:positionH>
                <wp:positionV relativeFrom="paragraph">
                  <wp:posOffset>1536700</wp:posOffset>
                </wp:positionV>
                <wp:extent cx="692150" cy="240665"/>
                <wp:effectExtent l="0" t="0" r="0" b="0"/>
                <wp:wrapTopAndBottom/>
                <wp:docPr id="403" name="Shape 403"/>
                <wp:cNvGraphicFramePr/>
                <a:graphic xmlns:a="http://schemas.openxmlformats.org/drawingml/2006/main">
                  <a:graphicData uri="http://schemas.microsoft.com/office/word/2010/wordprocessingShape">
                    <wps:wsp>
                      <wps:cNvSpPr txBox="1"/>
                      <wps:spPr>
                        <a:xfrm>
                          <a:off x="0" y="0"/>
                          <a:ext cx="692150" cy="240665"/>
                        </a:xfrm>
                        <a:prstGeom prst="rect">
                          <a:avLst/>
                        </a:prstGeom>
                        <a:noFill/>
                      </wps:spPr>
                      <wps:txbx>
                        <w:txbxContent>
                          <w:p w14:paraId="58149E88" w14:textId="77777777" w:rsidR="00B134C9" w:rsidRDefault="00B134C9" w:rsidP="00B134C9">
                            <w:pPr>
                              <w:pStyle w:val="BodyText"/>
                              <w:shd w:val="clear" w:color="auto" w:fill="auto"/>
                              <w:spacing w:before="80" w:line="240" w:lineRule="auto"/>
                            </w:pPr>
                            <w:r>
                              <w:t>Câu hỏi 4</w:t>
                            </w:r>
                          </w:p>
                        </w:txbxContent>
                      </wps:txbx>
                      <wps:bodyPr wrap="none" lIns="0" tIns="0" rIns="0" bIns="0"/>
                    </wps:wsp>
                  </a:graphicData>
                </a:graphic>
              </wp:anchor>
            </w:drawing>
          </mc:Choice>
          <mc:Fallback>
            <w:pict>
              <v:shape w14:anchorId="52330E49" id="Shape 403" o:spid="_x0000_s1347" type="#_x0000_t202" style="position:absolute;margin-left:338.1pt;margin-top:121pt;width:54.5pt;height:18.95pt;z-index:251799552;visibility:visible;mso-wrap-style:none;mso-wrap-distance-left:0;mso-wrap-distance-top:12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" filled="f" stroked="f">
                <v:textbox inset="0,0,0,0">
                  <w:txbxContent>
                    <w:p w14:paraId="58149E88" w14:textId="77777777" w:rsidR="00B134C9" w:rsidRDefault="00B134C9" w:rsidP="00B134C9">
                      <w:pPr>
                        <w:pStyle w:val="BodyText"/>
                        <w:shd w:val="clear" w:color="auto" w:fill="auto"/>
                        <w:spacing w:before="80" w:line="240" w:lineRule="auto"/>
                      </w:pPr>
                      <w:r>
                        <w:t>Câu hỏi 4</w:t>
                      </w:r>
                    </w:p>
                  </w:txbxContent>
                </v:textbox>
                <w10:wrap type="topAndBottom" anchorx="page"/>
              </v:shape>
            </w:pict>
          </mc:Fallback>
        </mc:AlternateContent>
      </w:r>
      <w:r w:rsidRPr="001A2B50">
        <w:rPr>
          <w:rFonts w:ascii="Times New Roman" w:hAnsi="Times New Roman" w:cs="Times New Roman"/>
          <w:noProof/>
          <w:lang w:val="en-US" w:eastAsia="en-US" w:bidi="ar-SA"/>
        </w:rPr>
        <mc:AlternateContent>
          <mc:Choice Requires="wps">
            <w:drawing>
              <wp:anchor distT="1536700" distB="0" distL="0" distR="0" simplePos="0" relativeHeight="251800576" behindDoc="0" locked="0" layoutInCell="1" allowOverlap="1" wp14:anchorId="26D98A19" wp14:editId="0293A5CC">
                <wp:simplePos x="0" y="0"/>
                <wp:positionH relativeFrom="page">
                  <wp:posOffset>5424805</wp:posOffset>
                </wp:positionH>
                <wp:positionV relativeFrom="paragraph">
                  <wp:posOffset>1536700</wp:posOffset>
                </wp:positionV>
                <wp:extent cx="688975" cy="240665"/>
                <wp:effectExtent l="0" t="0" r="0" b="0"/>
                <wp:wrapTopAndBottom/>
                <wp:docPr id="405" name="Shape 405"/>
                <wp:cNvGraphicFramePr/>
                <a:graphic xmlns:a="http://schemas.openxmlformats.org/drawingml/2006/main">
                  <a:graphicData uri="http://schemas.microsoft.com/office/word/2010/wordprocessingShape">
                    <wps:wsp>
                      <wps:cNvSpPr txBox="1"/>
                      <wps:spPr>
                        <a:xfrm>
                          <a:off x="0" y="0"/>
                          <a:ext cx="688975" cy="240665"/>
                        </a:xfrm>
                        <a:prstGeom prst="rect">
                          <a:avLst/>
                        </a:prstGeom>
                        <a:noFill/>
                      </wps:spPr>
                      <wps:txbx>
                        <w:txbxContent>
                          <w:p w14:paraId="29087C48" w14:textId="77777777" w:rsidR="00B134C9" w:rsidRDefault="00B134C9" w:rsidP="00B134C9">
                            <w:pPr>
                              <w:pStyle w:val="BodyText"/>
                              <w:shd w:val="clear" w:color="auto" w:fill="auto"/>
                              <w:spacing w:before="80" w:line="240" w:lineRule="auto"/>
                            </w:pPr>
                            <w:r>
                              <w:t>Câu hỏi 5</w:t>
                            </w:r>
                          </w:p>
                        </w:txbxContent>
                      </wps:txbx>
                      <wps:bodyPr wrap="none" lIns="0" tIns="0" rIns="0" bIns="0"/>
                    </wps:wsp>
                  </a:graphicData>
                </a:graphic>
              </wp:anchor>
            </w:drawing>
          </mc:Choice>
          <mc:Fallback>
            <w:pict>
              <v:shape w14:anchorId="26D98A19" id="Shape 405" o:spid="_x0000_s1348" type="#_x0000_t202" style="position:absolute;margin-left:427.15pt;margin-top:121pt;width:54.25pt;height:18.95pt;z-index:251800576;visibility:visible;mso-wrap-style:none;mso-wrap-distance-left:0;mso-wrap-distance-top:12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" filled="f" stroked="f">
                <v:textbox inset="0,0,0,0">
                  <w:txbxContent>
                    <w:p w14:paraId="29087C48" w14:textId="77777777" w:rsidR="00B134C9" w:rsidRDefault="00B134C9" w:rsidP="00B134C9">
                      <w:pPr>
                        <w:pStyle w:val="BodyText"/>
                        <w:shd w:val="clear" w:color="auto" w:fill="auto"/>
                        <w:spacing w:before="80" w:line="240" w:lineRule="auto"/>
                      </w:pPr>
                      <w:r>
                        <w:t>Câu hỏi 5</w:t>
                      </w:r>
                    </w:p>
                  </w:txbxContent>
                </v:textbox>
                <w10:wrap type="topAndBottom" anchorx="page"/>
              </v:shape>
            </w:pict>
          </mc:Fallback>
        </mc:AlternateContent>
      </w:r>
    </w:p>
    <w:p w14:paraId="19E88128" w14:textId="77777777" w:rsidR="00B134C9" w:rsidRPr="001A2B50" w:rsidRDefault="00B134C9" w:rsidP="00B134C9">
      <w:pPr>
        <w:spacing w:line="1" w:lineRule="exact"/>
        <w:rPr>
          <w:rFonts w:ascii="Times New Roman" w:hAnsi="Times New Roman" w:cs="Times New Roman"/>
        </w:rPr>
        <w:sectPr w:rsidR="00B134C9" w:rsidRPr="001A2B50">
          <w:headerReference w:type="even" r:id="rId185"/>
          <w:headerReference w:type="default" r:id="rId186"/>
          <w:pgSz w:w="11148" w:h="15872"/>
          <w:pgMar w:top="148" w:right="1151" w:bottom="994" w:left="1112" w:header="0" w:footer="3" w:gutter="0"/>
          <w:cols w:space="720"/>
          <w:noEndnote/>
          <w:titlePg/>
          <w:docGrid w:linePitch="360"/>
        </w:sectPr>
      </w:pPr>
      <w:r w:rsidRPr="001A2B50">
        <w:rPr>
          <w:rFonts w:ascii="Times New Roman" w:hAnsi="Times New Roman" w:cs="Times New Roman"/>
          <w:noProof/>
          <w:lang w:val="en-US" w:eastAsia="en-US" w:bidi="ar-SA"/>
        </w:rPr>
        <w:drawing>
          <wp:anchor distT="965200" distB="0" distL="0" distR="0" simplePos="0" relativeHeight="251801600" behindDoc="0" locked="0" layoutInCell="1" allowOverlap="1" wp14:anchorId="754C25E0" wp14:editId="0555E703">
            <wp:simplePos x="0" y="0"/>
            <wp:positionH relativeFrom="page">
              <wp:posOffset>3025775</wp:posOffset>
            </wp:positionH>
            <wp:positionV relativeFrom="paragraph">
              <wp:posOffset>965200</wp:posOffset>
            </wp:positionV>
            <wp:extent cx="170815" cy="170815"/>
            <wp:effectExtent l="0" t="0" r="0" b="0"/>
            <wp:wrapTopAndBottom/>
            <wp:docPr id="411" name="Shape 411"/>
            <wp:cNvGraphicFramePr/>
            <a:graphic xmlns:a="http://schemas.openxmlformats.org/drawingml/2006/main">
              <a:graphicData uri="http://schemas.openxmlformats.org/drawingml/2006/picture">
                <pic:pic xmlns:pic="http://schemas.openxmlformats.org/drawingml/2006/picture">
                  <pic:nvPicPr>
                    <pic:cNvPr id="412" name="Picture box 412"/>
                    <pic:cNvPicPr/>
                  </pic:nvPicPr>
                  <pic:blipFill>
                    <a:blip r:embed="rId187"/>
                    <a:stretch/>
                  </pic:blipFill>
                  <pic:spPr>
                    <a:xfrm>
                      <a:off x="0" y="0"/>
                      <a:ext cx="170815" cy="170815"/>
                    </a:xfrm>
                    <a:prstGeom prst="rect">
                      <a:avLst/>
                    </a:prstGeom>
                  </pic:spPr>
                </pic:pic>
              </a:graphicData>
            </a:graphic>
          </wp:anchor>
        </w:drawing>
      </w:r>
      <w:r w:rsidRPr="001A2B50">
        <w:rPr>
          <w:rFonts w:ascii="Times New Roman" w:hAnsi="Times New Roman" w:cs="Times New Roman"/>
          <w:noProof/>
          <w:lang w:val="en-US" w:eastAsia="en-US" w:bidi="ar-SA"/>
        </w:rPr>
        <w:drawing>
          <wp:anchor distT="965200" distB="0" distL="0" distR="0" simplePos="0" relativeHeight="251802624" behindDoc="0" locked="0" layoutInCell="1" allowOverlap="1" wp14:anchorId="4B8C0008" wp14:editId="54EA179C">
            <wp:simplePos x="0" y="0"/>
            <wp:positionH relativeFrom="page">
              <wp:posOffset>4153535</wp:posOffset>
            </wp:positionH>
            <wp:positionV relativeFrom="paragraph">
              <wp:posOffset>965200</wp:posOffset>
            </wp:positionV>
            <wp:extent cx="152400" cy="170815"/>
            <wp:effectExtent l="0" t="0" r="0" b="0"/>
            <wp:wrapTopAndBottom/>
            <wp:docPr id="413" name="Shape 413"/>
            <wp:cNvGraphicFramePr/>
            <a:graphic xmlns:a="http://schemas.openxmlformats.org/drawingml/2006/main">
              <a:graphicData uri="http://schemas.openxmlformats.org/drawingml/2006/picture">
                <pic:pic xmlns:pic="http://schemas.openxmlformats.org/drawingml/2006/picture">
                  <pic:nvPicPr>
                    <pic:cNvPr id="414" name="Picture box 414"/>
                    <pic:cNvPicPr/>
                  </pic:nvPicPr>
                  <pic:blipFill>
                    <a:blip r:embed="rId188"/>
                    <a:stretch/>
                  </pic:blipFill>
                  <pic:spPr>
                    <a:xfrm>
                      <a:off x="0" y="0"/>
                      <a:ext cx="152400" cy="170815"/>
                    </a:xfrm>
                    <a:prstGeom prst="rect">
                      <a:avLst/>
                    </a:prstGeom>
                  </pic:spPr>
                </pic:pic>
              </a:graphicData>
            </a:graphic>
          </wp:anchor>
        </w:drawing>
      </w:r>
    </w:p>
    <w:p w14:paraId="07AFAB1C" w14:textId="77777777" w:rsidR="00B134C9" w:rsidRPr="001A2B50" w:rsidRDefault="00B134C9" w:rsidP="00B134C9">
      <w:pPr>
        <w:spacing w:line="236" w:lineRule="exact"/>
        <w:rPr>
          <w:rFonts w:ascii="Times New Roman" w:hAnsi="Times New Roman" w:cs="Times New Roman"/>
          <w:sz w:val="19"/>
          <w:szCs w:val="19"/>
        </w:rPr>
      </w:pPr>
    </w:p>
    <w:p w14:paraId="79440F44" w14:textId="77777777" w:rsidR="00B134C9" w:rsidRPr="001A2B50" w:rsidRDefault="00B134C9" w:rsidP="00B134C9">
      <w:pPr>
        <w:spacing w:line="1" w:lineRule="exact"/>
        <w:rPr>
          <w:rFonts w:ascii="Times New Roman" w:hAnsi="Times New Roman" w:cs="Times New Roman"/>
        </w:rPr>
        <w:sectPr w:rsidR="00B134C9" w:rsidRPr="001A2B50">
          <w:type w:val="continuous"/>
          <w:pgSz w:w="11148" w:h="15872"/>
          <w:pgMar w:top="1166" w:right="0" w:bottom="1859" w:left="0" w:header="0" w:footer="3" w:gutter="0"/>
          <w:cols w:space="720"/>
          <w:noEndnote/>
          <w:docGrid w:linePitch="360"/>
        </w:sectPr>
      </w:pPr>
    </w:p>
    <w:p w14:paraId="430A9BA5" w14:textId="77777777" w:rsidR="00B134C9" w:rsidRPr="001A2B50" w:rsidRDefault="00B134C9" w:rsidP="00B134C9">
      <w:pPr>
        <w:pStyle w:val="BodyText"/>
        <w:shd w:val="clear" w:color="auto" w:fill="auto"/>
        <w:tabs>
          <w:tab w:val="left" w:leader="dot" w:pos="8294"/>
        </w:tabs>
        <w:spacing w:after="1340" w:line="305" w:lineRule="auto"/>
        <w:jc w:val="center"/>
      </w:pPr>
      <w:r w:rsidRPr="001A2B50">
        <w:t>Nhận xét mối quan hệ giữa vấn đề chính và các thông tin được triển khai trong hệ</w:t>
      </w:r>
      <w:r w:rsidRPr="001A2B50">
        <w:br/>
        <w:t xml:space="preserve">thống câu hỏi phỏng vấn: </w:t>
      </w:r>
      <w:r w:rsidRPr="001A2B50">
        <w:tab/>
      </w:r>
    </w:p>
    <w:p w14:paraId="0901E33C" w14:textId="77777777" w:rsidR="00B134C9" w:rsidRPr="001A2B50" w:rsidRDefault="00B134C9" w:rsidP="00B134C9">
      <w:pPr>
        <w:pStyle w:val="BodyText"/>
        <w:numPr>
          <w:ilvl w:val="0"/>
          <w:numId w:val="1385"/>
        </w:numPr>
        <w:shd w:val="clear" w:color="auto" w:fill="auto"/>
        <w:tabs>
          <w:tab w:val="left" w:pos="368"/>
        </w:tabs>
        <w:spacing w:line="240" w:lineRule="auto"/>
        <w:jc w:val="center"/>
      </w:pPr>
      <w:r w:rsidRPr="001A2B50">
        <w:rPr>
          <w:b/>
          <w:bCs/>
          <w:color w:val="000000"/>
        </w:rPr>
        <w:t>Tìm hiểu các yếu tố ngôn ngữ thể’ hiện sự tôn trọng, lịch sự trong cuộc phỏng vấn:</w:t>
      </w:r>
    </w:p>
    <w:p w14:paraId="2877238E" w14:textId="77777777" w:rsidR="00B134C9" w:rsidRPr="001A2B50" w:rsidRDefault="00B134C9" w:rsidP="00B134C9">
      <w:pPr>
        <w:spacing w:after="4142" w:line="1" w:lineRule="exact"/>
        <w:rPr>
          <w:rFonts w:ascii="Times New Roman" w:hAnsi="Times New Roman" w:cs="Times New Roman"/>
        </w:rPr>
      </w:pPr>
      <w:r w:rsidRPr="001A2B50">
        <w:rPr>
          <w:rFonts w:ascii="Times New Roman" w:hAnsi="Times New Roman" w:cs="Times New Roman"/>
          <w:noProof/>
          <w:lang w:val="en-US" w:eastAsia="en-US" w:bidi="ar-SA"/>
        </w:rPr>
        <w:drawing>
          <wp:anchor distT="0" distB="0" distL="0" distR="0" simplePos="0" relativeHeight="251687936" behindDoc="1" locked="0" layoutInCell="1" allowOverlap="1" wp14:anchorId="33989A4F" wp14:editId="00648BFD">
            <wp:simplePos x="0" y="0"/>
            <wp:positionH relativeFrom="page">
              <wp:posOffset>803910</wp:posOffset>
            </wp:positionH>
            <wp:positionV relativeFrom="paragraph">
              <wp:posOffset>713105</wp:posOffset>
            </wp:positionV>
            <wp:extent cx="1639570" cy="219710"/>
            <wp:effectExtent l="0" t="0" r="0" b="0"/>
            <wp:wrapNone/>
            <wp:docPr id="415" name="Shape 415"/>
            <wp:cNvGraphicFramePr/>
            <a:graphic xmlns:a="http://schemas.openxmlformats.org/drawingml/2006/main">
              <a:graphicData uri="http://schemas.openxmlformats.org/drawingml/2006/picture">
                <pic:pic xmlns:pic="http://schemas.openxmlformats.org/drawingml/2006/picture">
                  <pic:nvPicPr>
                    <pic:cNvPr id="416" name="Picture box 416"/>
                    <pic:cNvPicPr/>
                  </pic:nvPicPr>
                  <pic:blipFill>
                    <a:blip r:embed="rId189"/>
                    <a:stretch/>
                  </pic:blipFill>
                  <pic:spPr>
                    <a:xfrm>
                      <a:off x="0" y="0"/>
                      <a:ext cx="1639570" cy="219710"/>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0" distL="0" distR="0" simplePos="0" relativeHeight="251688960" behindDoc="1" locked="0" layoutInCell="1" allowOverlap="1" wp14:anchorId="2C5B20BC" wp14:editId="3F038C23">
            <wp:simplePos x="0" y="0"/>
            <wp:positionH relativeFrom="page">
              <wp:posOffset>2693670</wp:posOffset>
            </wp:positionH>
            <wp:positionV relativeFrom="paragraph">
              <wp:posOffset>725170</wp:posOffset>
            </wp:positionV>
            <wp:extent cx="231775" cy="250190"/>
            <wp:effectExtent l="0" t="0" r="0" b="0"/>
            <wp:wrapNone/>
            <wp:docPr id="417" name="Shape 417"/>
            <wp:cNvGraphicFramePr/>
            <a:graphic xmlns:a="http://schemas.openxmlformats.org/drawingml/2006/main">
              <a:graphicData uri="http://schemas.openxmlformats.org/drawingml/2006/picture">
                <pic:pic xmlns:pic="http://schemas.openxmlformats.org/drawingml/2006/picture">
                  <pic:nvPicPr>
                    <pic:cNvPr id="418" name="Picture box 418"/>
                    <pic:cNvPicPr/>
                  </pic:nvPicPr>
                  <pic:blipFill>
                    <a:blip r:embed="rId190"/>
                    <a:stretch/>
                  </pic:blipFill>
                  <pic:spPr>
                    <a:xfrm>
                      <a:off x="0" y="0"/>
                      <a:ext cx="231775" cy="25019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689984" behindDoc="1" locked="0" layoutInCell="1" allowOverlap="1" wp14:anchorId="0623F9A7" wp14:editId="2D2D3477">
                <wp:simplePos x="0" y="0"/>
                <wp:positionH relativeFrom="page">
                  <wp:posOffset>3257550</wp:posOffset>
                </wp:positionH>
                <wp:positionV relativeFrom="paragraph">
                  <wp:posOffset>381000</wp:posOffset>
                </wp:positionV>
                <wp:extent cx="1066800" cy="429895"/>
                <wp:effectExtent l="0" t="0" r="0" b="0"/>
                <wp:wrapNone/>
                <wp:docPr id="419" name="Shape 419"/>
                <wp:cNvGraphicFramePr/>
                <a:graphic xmlns:a="http://schemas.openxmlformats.org/drawingml/2006/main">
                  <a:graphicData uri="http://schemas.microsoft.com/office/word/2010/wordprocessingShape">
                    <wps:wsp>
                      <wps:cNvSpPr txBox="1"/>
                      <wps:spPr>
                        <a:xfrm>
                          <a:off x="0" y="0"/>
                          <a:ext cx="1066800" cy="429895"/>
                        </a:xfrm>
                        <a:prstGeom prst="rect">
                          <a:avLst/>
                        </a:prstGeom>
                        <a:noFill/>
                      </wps:spPr>
                      <wps:txbx>
                        <w:txbxContent>
                          <w:p w14:paraId="71819A37" w14:textId="77777777" w:rsidR="00B134C9" w:rsidRDefault="00B134C9" w:rsidP="00B134C9">
                            <w:pPr>
                              <w:pStyle w:val="BodyText"/>
                              <w:pBdr>
                                <w:top w:val="single" w:sz="0" w:space="0" w:color="40ABE1"/>
                                <w:left w:val="single" w:sz="0" w:space="0" w:color="40ABE1"/>
                                <w:bottom w:val="single" w:sz="0" w:space="0" w:color="40ABE1"/>
                                <w:right w:val="single" w:sz="0" w:space="0" w:color="40ABE1"/>
                              </w:pBdr>
                              <w:shd w:val="clear" w:color="auto" w:fill="40ABE1"/>
                              <w:spacing w:line="300" w:lineRule="auto"/>
                              <w:jc w:val="center"/>
                            </w:pPr>
                            <w:r>
                              <w:rPr>
                                <w:color w:val="FFFFFF"/>
                              </w:rPr>
                              <w:t>Trong quá trình</w:t>
                            </w:r>
                            <w:r>
                              <w:rPr>
                                <w:color w:val="FFFFFF"/>
                              </w:rPr>
                              <w:br/>
                              <w:t>triển khai</w:t>
                            </w:r>
                          </w:p>
                        </w:txbxContent>
                      </wps:txbx>
                      <wps:bodyPr lIns="0" tIns="0" rIns="0" bIns="0"/>
                    </wps:wsp>
                  </a:graphicData>
                </a:graphic>
              </wp:anchor>
            </w:drawing>
          </mc:Choice>
          <mc:Fallback>
            <w:pict>
              <v:shape w14:anchorId="0623F9A7" id="Shape 419" o:spid="_x0000_s1349" type="#_x0000_t202" style="position:absolute;margin-left:256.5pt;margin-top:30pt;width:84pt;height:33.85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" filled="f" stroked="f">
                <v:textbox inset="0,0,0,0">
                  <w:txbxContent>
                    <w:p w14:paraId="71819A37" w14:textId="77777777" w:rsidR="00B134C9" w:rsidRDefault="00B134C9" w:rsidP="00B134C9">
                      <w:pPr>
                        <w:pStyle w:val="BodyText"/>
                        <w:pBdr>
                          <w:top w:val="single" w:sz="0" w:space="0" w:color="40ABE1"/>
                          <w:left w:val="single" w:sz="0" w:space="0" w:color="40ABE1"/>
                          <w:bottom w:val="single" w:sz="0" w:space="0" w:color="40ABE1"/>
                          <w:right w:val="single" w:sz="0" w:space="0" w:color="40ABE1"/>
                        </w:pBdr>
                        <w:shd w:val="clear" w:color="auto" w:fill="40ABE1"/>
                        <w:spacing w:line="300" w:lineRule="auto"/>
                        <w:jc w:val="center"/>
                      </w:pPr>
                      <w:r>
                        <w:rPr>
                          <w:color w:val="FFFFFF"/>
                        </w:rPr>
                        <w:t>Trong quá trình</w:t>
                      </w:r>
                      <w:r>
                        <w:rPr>
                          <w:color w:val="FFFFFF"/>
                        </w:rPr>
                        <w:br/>
                        <w:t>triển khai</w:t>
                      </w:r>
                    </w:p>
                  </w:txbxContent>
                </v:textbox>
                <w10:wrap anchorx="page"/>
              </v:shape>
            </w:pict>
          </mc:Fallback>
        </mc:AlternateContent>
      </w:r>
      <w:r w:rsidRPr="001A2B50">
        <w:rPr>
          <w:rFonts w:ascii="Times New Roman" w:hAnsi="Times New Roman" w:cs="Times New Roman"/>
          <w:noProof/>
          <w:lang w:val="en-US" w:eastAsia="en-US" w:bidi="ar-SA"/>
        </w:rPr>
        <w:drawing>
          <wp:anchor distT="0" distB="0" distL="0" distR="0" simplePos="0" relativeHeight="251691008" behindDoc="1" locked="0" layoutInCell="1" allowOverlap="1" wp14:anchorId="3A4286EF" wp14:editId="253F402A">
            <wp:simplePos x="0" y="0"/>
            <wp:positionH relativeFrom="page">
              <wp:posOffset>3924935</wp:posOffset>
            </wp:positionH>
            <wp:positionV relativeFrom="paragraph">
              <wp:posOffset>0</wp:posOffset>
            </wp:positionV>
            <wp:extent cx="1761490" cy="597535"/>
            <wp:effectExtent l="0" t="0" r="0" b="0"/>
            <wp:wrapNone/>
            <wp:docPr id="421" name="Shape 421"/>
            <wp:cNvGraphicFramePr/>
            <a:graphic xmlns:a="http://schemas.openxmlformats.org/drawingml/2006/main">
              <a:graphicData uri="http://schemas.openxmlformats.org/drawingml/2006/picture">
                <pic:pic xmlns:pic="http://schemas.openxmlformats.org/drawingml/2006/picture">
                  <pic:nvPicPr>
                    <pic:cNvPr id="422" name="Picture box 422"/>
                    <pic:cNvPicPr/>
                  </pic:nvPicPr>
                  <pic:blipFill>
                    <a:blip r:embed="rId191"/>
                    <a:stretch/>
                  </pic:blipFill>
                  <pic:spPr>
                    <a:xfrm>
                      <a:off x="0" y="0"/>
                      <a:ext cx="1761490" cy="597535"/>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0" distL="0" distR="0" simplePos="0" relativeHeight="251692032" behindDoc="1" locked="0" layoutInCell="1" allowOverlap="1" wp14:anchorId="068D4DB9" wp14:editId="75EB6A1A">
            <wp:simplePos x="0" y="0"/>
            <wp:positionH relativeFrom="page">
              <wp:posOffset>4723765</wp:posOffset>
            </wp:positionH>
            <wp:positionV relativeFrom="paragraph">
              <wp:posOffset>1332230</wp:posOffset>
            </wp:positionV>
            <wp:extent cx="109855" cy="103505"/>
            <wp:effectExtent l="0" t="0" r="0" b="0"/>
            <wp:wrapNone/>
            <wp:docPr id="423" name="Shape 423"/>
            <wp:cNvGraphicFramePr/>
            <a:graphic xmlns:a="http://schemas.openxmlformats.org/drawingml/2006/main">
              <a:graphicData uri="http://schemas.openxmlformats.org/drawingml/2006/picture">
                <pic:pic xmlns:pic="http://schemas.openxmlformats.org/drawingml/2006/picture">
                  <pic:nvPicPr>
                    <pic:cNvPr id="424" name="Picture box 424"/>
                    <pic:cNvPicPr/>
                  </pic:nvPicPr>
                  <pic:blipFill>
                    <a:blip r:embed="rId192"/>
                    <a:stretch/>
                  </pic:blipFill>
                  <pic:spPr>
                    <a:xfrm>
                      <a:off x="0" y="0"/>
                      <a:ext cx="109855" cy="10350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693056" behindDoc="1" locked="0" layoutInCell="1" allowOverlap="1" wp14:anchorId="6352549D" wp14:editId="6884FDE6">
                <wp:simplePos x="0" y="0"/>
                <wp:positionH relativeFrom="page">
                  <wp:posOffset>1602740</wp:posOffset>
                </wp:positionH>
                <wp:positionV relativeFrom="paragraph">
                  <wp:posOffset>1953895</wp:posOffset>
                </wp:positionV>
                <wp:extent cx="530225" cy="189230"/>
                <wp:effectExtent l="0" t="0" r="0" b="0"/>
                <wp:wrapNone/>
                <wp:docPr id="425" name="Shape 425"/>
                <wp:cNvGraphicFramePr/>
                <a:graphic xmlns:a="http://schemas.openxmlformats.org/drawingml/2006/main">
                  <a:graphicData uri="http://schemas.microsoft.com/office/word/2010/wordprocessingShape">
                    <wps:wsp>
                      <wps:cNvSpPr txBox="1"/>
                      <wps:spPr>
                        <a:xfrm>
                          <a:off x="0" y="0"/>
                          <a:ext cx="530225" cy="189230"/>
                        </a:xfrm>
                        <a:prstGeom prst="rect">
                          <a:avLst/>
                        </a:prstGeom>
                        <a:noFill/>
                      </wps:spPr>
                      <wps:txbx>
                        <w:txbxContent>
                          <w:p w14:paraId="4A820345" w14:textId="77777777" w:rsidR="00B134C9" w:rsidRDefault="00B134C9" w:rsidP="00B134C9">
                            <w:pPr>
                              <w:pStyle w:val="BodyText"/>
                              <w:pBdr>
                                <w:top w:val="single" w:sz="0" w:space="0" w:color="40ABE1"/>
                                <w:left w:val="single" w:sz="0" w:space="0" w:color="40ABE1"/>
                                <w:bottom w:val="single" w:sz="0" w:space="0" w:color="40ABE1"/>
                                <w:right w:val="single" w:sz="0" w:space="0" w:color="40ABE1"/>
                              </w:pBdr>
                              <w:shd w:val="clear" w:color="auto" w:fill="40ABE1"/>
                              <w:spacing w:line="240" w:lineRule="auto"/>
                              <w:jc w:val="right"/>
                            </w:pPr>
                            <w:r>
                              <w:rPr>
                                <w:color w:val="FFFFFF"/>
                              </w:rPr>
                              <w:t>Mở đầu</w:t>
                            </w:r>
                          </w:p>
                        </w:txbxContent>
                      </wps:txbx>
                      <wps:bodyPr wrap="none" lIns="0" tIns="0" rIns="0" bIns="0"/>
                    </wps:wsp>
                  </a:graphicData>
                </a:graphic>
              </wp:anchor>
            </w:drawing>
          </mc:Choice>
          <mc:Fallback>
            <w:pict>
              <v:shape w14:anchorId="6352549D" id="Shape 425" o:spid="_x0000_s1350" type="#_x0000_t202" style="position:absolute;margin-left:126.2pt;margin-top:153.85pt;width:41.75pt;height:14.9pt;z-index:-25162342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" filled="f" stroked="f">
                <v:textbox inset="0,0,0,0">
                  <w:txbxContent>
                    <w:p w14:paraId="4A820345" w14:textId="77777777" w:rsidR="00B134C9" w:rsidRDefault="00B134C9" w:rsidP="00B134C9">
                      <w:pPr>
                        <w:pStyle w:val="BodyText"/>
                        <w:pBdr>
                          <w:top w:val="single" w:sz="0" w:space="0" w:color="40ABE1"/>
                          <w:left w:val="single" w:sz="0" w:space="0" w:color="40ABE1"/>
                          <w:bottom w:val="single" w:sz="0" w:space="0" w:color="40ABE1"/>
                          <w:right w:val="single" w:sz="0" w:space="0" w:color="40ABE1"/>
                        </w:pBdr>
                        <w:shd w:val="clear" w:color="auto" w:fill="40ABE1"/>
                        <w:spacing w:line="240" w:lineRule="auto"/>
                        <w:jc w:val="right"/>
                      </w:pPr>
                      <w:r>
                        <w:rPr>
                          <w:color w:val="FFFFFF"/>
                        </w:rPr>
                        <w:t>Mở đầu</w:t>
                      </w:r>
                    </w:p>
                  </w:txbxContent>
                </v:textbox>
                <w10:wrap anchorx="page"/>
              </v:shape>
            </w:pict>
          </mc:Fallback>
        </mc:AlternateContent>
      </w:r>
      <w:r w:rsidRPr="001A2B50">
        <w:rPr>
          <w:rFonts w:ascii="Times New Roman" w:hAnsi="Times New Roman" w:cs="Times New Roman"/>
          <w:noProof/>
          <w:lang w:val="en-US" w:eastAsia="en-US" w:bidi="ar-SA"/>
        </w:rPr>
        <w:drawing>
          <wp:anchor distT="0" distB="0" distL="0" distR="0" simplePos="0" relativeHeight="251694080" behindDoc="1" locked="0" layoutInCell="1" allowOverlap="1" wp14:anchorId="510D4BDA" wp14:editId="0623C83C">
            <wp:simplePos x="0" y="0"/>
            <wp:positionH relativeFrom="page">
              <wp:posOffset>1965325</wp:posOffset>
            </wp:positionH>
            <wp:positionV relativeFrom="paragraph">
              <wp:posOffset>2063750</wp:posOffset>
            </wp:positionV>
            <wp:extent cx="1718945" cy="567055"/>
            <wp:effectExtent l="0" t="0" r="0" b="0"/>
            <wp:wrapNone/>
            <wp:docPr id="586" name="Shape 427"/>
            <wp:cNvGraphicFramePr/>
            <a:graphic xmlns:a="http://schemas.openxmlformats.org/drawingml/2006/main">
              <a:graphicData uri="http://schemas.openxmlformats.org/drawingml/2006/picture">
                <pic:pic xmlns:pic="http://schemas.openxmlformats.org/drawingml/2006/picture">
                  <pic:nvPicPr>
                    <pic:cNvPr id="428" name="Picture box 428"/>
                    <pic:cNvPicPr/>
                  </pic:nvPicPr>
                  <pic:blipFill>
                    <a:blip r:embed="rId193"/>
                    <a:stretch/>
                  </pic:blipFill>
                  <pic:spPr>
                    <a:xfrm>
                      <a:off x="0" y="0"/>
                      <a:ext cx="1718945" cy="56705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695104" behindDoc="1" locked="0" layoutInCell="1" allowOverlap="1" wp14:anchorId="25C557B3" wp14:editId="1EC246D2">
                <wp:simplePos x="0" y="0"/>
                <wp:positionH relativeFrom="page">
                  <wp:posOffset>5275580</wp:posOffset>
                </wp:positionH>
                <wp:positionV relativeFrom="paragraph">
                  <wp:posOffset>1901825</wp:posOffset>
                </wp:positionV>
                <wp:extent cx="731520" cy="438785"/>
                <wp:effectExtent l="0" t="0" r="0" b="0"/>
                <wp:wrapNone/>
                <wp:docPr id="79" name="Shape 429"/>
                <wp:cNvGraphicFramePr/>
                <a:graphic xmlns:a="http://schemas.openxmlformats.org/drawingml/2006/main">
                  <a:graphicData uri="http://schemas.microsoft.com/office/word/2010/wordprocessingShape">
                    <wps:wsp>
                      <wps:cNvSpPr txBox="1"/>
                      <wps:spPr>
                        <a:xfrm>
                          <a:off x="0" y="0"/>
                          <a:ext cx="731520" cy="438785"/>
                        </a:xfrm>
                        <a:prstGeom prst="rect">
                          <a:avLst/>
                        </a:prstGeom>
                        <a:noFill/>
                      </wps:spPr>
                      <wps:txbx>
                        <w:txbxContent>
                          <w:p w14:paraId="1CA88539" w14:textId="77777777" w:rsidR="00B134C9" w:rsidRDefault="00B134C9" w:rsidP="00B134C9">
                            <w:pPr>
                              <w:pStyle w:val="BodyText"/>
                              <w:pBdr>
                                <w:top w:val="single" w:sz="0" w:space="0" w:color="40ABE1"/>
                                <w:left w:val="single" w:sz="0" w:space="0" w:color="40ABE1"/>
                                <w:bottom w:val="single" w:sz="0" w:space="0" w:color="40ABE1"/>
                                <w:right w:val="single" w:sz="0" w:space="0" w:color="40ABE1"/>
                              </w:pBdr>
                              <w:shd w:val="clear" w:color="auto" w:fill="40ABE1"/>
                              <w:spacing w:line="305" w:lineRule="auto"/>
                              <w:jc w:val="center"/>
                            </w:pPr>
                            <w:r>
                              <w:rPr>
                                <w:color w:val="FFFFFF"/>
                              </w:rPr>
                              <w:t>Kết thúc</w:t>
                            </w:r>
                            <w:r>
                              <w:rPr>
                                <w:color w:val="FFFFFF"/>
                              </w:rPr>
                              <w:br/>
                              <w:t>phỏng vấn</w:t>
                            </w:r>
                          </w:p>
                        </w:txbxContent>
                      </wps:txbx>
                      <wps:bodyPr lIns="0" tIns="0" rIns="0" bIns="0"/>
                    </wps:wsp>
                  </a:graphicData>
                </a:graphic>
              </wp:anchor>
            </w:drawing>
          </mc:Choice>
          <mc:Fallback>
            <w:pict>
              <v:shape w14:anchorId="25C557B3" id="_x0000_s1351" type="#_x0000_t202" style="position:absolute;margin-left:415.4pt;margin-top:149.75pt;width:57.6pt;height:34.5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" filled="f" stroked="f">
                <v:textbox inset="0,0,0,0">
                  <w:txbxContent>
                    <w:p w14:paraId="1CA88539" w14:textId="77777777" w:rsidR="00B134C9" w:rsidRDefault="00B134C9" w:rsidP="00B134C9">
                      <w:pPr>
                        <w:pStyle w:val="BodyText"/>
                        <w:pBdr>
                          <w:top w:val="single" w:sz="0" w:space="0" w:color="40ABE1"/>
                          <w:left w:val="single" w:sz="0" w:space="0" w:color="40ABE1"/>
                          <w:bottom w:val="single" w:sz="0" w:space="0" w:color="40ABE1"/>
                          <w:right w:val="single" w:sz="0" w:space="0" w:color="40ABE1"/>
                        </w:pBdr>
                        <w:shd w:val="clear" w:color="auto" w:fill="40ABE1"/>
                        <w:spacing w:line="305" w:lineRule="auto"/>
                        <w:jc w:val="center"/>
                      </w:pPr>
                      <w:r>
                        <w:rPr>
                          <w:color w:val="FFFFFF"/>
                        </w:rPr>
                        <w:t>Kết thúc</w:t>
                      </w:r>
                      <w:r>
                        <w:rPr>
                          <w:color w:val="FFFFFF"/>
                        </w:rPr>
                        <w:br/>
                        <w:t>phỏng vấn</w:t>
                      </w:r>
                    </w:p>
                  </w:txbxContent>
                </v:textbox>
                <w10:wrap anchorx="page"/>
              </v:shape>
            </w:pict>
          </mc:Fallback>
        </mc:AlternateContent>
      </w:r>
    </w:p>
    <w:p w14:paraId="7D9BBF3F" w14:textId="77777777" w:rsidR="00B134C9" w:rsidRPr="001A2B50" w:rsidRDefault="00B134C9" w:rsidP="00B134C9">
      <w:pPr>
        <w:pStyle w:val="Bodytext60"/>
        <w:shd w:val="clear" w:color="auto" w:fill="auto"/>
        <w:spacing w:line="240" w:lineRule="auto"/>
        <w:rPr>
          <w:sz w:val="28"/>
          <w:szCs w:val="28"/>
        </w:rPr>
      </w:pPr>
      <w:r w:rsidRPr="001A2B50">
        <w:rPr>
          <w:color w:val="C4131C"/>
          <w:sz w:val="28"/>
          <w:szCs w:val="28"/>
        </w:rPr>
        <w:t>PHIẾU HỌC TẬP SỐ 4</w:t>
      </w:r>
    </w:p>
    <w:p w14:paraId="5B04CAB9" w14:textId="77777777" w:rsidR="00B134C9" w:rsidRPr="001A2B50" w:rsidRDefault="00B134C9" w:rsidP="00B134C9">
      <w:pPr>
        <w:pStyle w:val="BodyText"/>
        <w:shd w:val="clear" w:color="auto" w:fill="auto"/>
        <w:spacing w:after="420" w:line="240" w:lineRule="auto"/>
        <w:jc w:val="center"/>
      </w:pPr>
      <w:r w:rsidRPr="001A2B50">
        <w:rPr>
          <w:b/>
          <w:bCs/>
          <w:lang w:val="en-US" w:eastAsia="en-US" w:bidi="en-US"/>
        </w:rPr>
        <w:t xml:space="preserve">1. </w:t>
      </w:r>
      <w:r w:rsidRPr="001A2B50">
        <w:rPr>
          <w:b/>
          <w:bCs/>
        </w:rPr>
        <w:t xml:space="preserve">Chọn đọc một số tác phẩm yêu thích và </w:t>
      </w:r>
      <w:r w:rsidRPr="001A2B50">
        <w:rPr>
          <w:b/>
          <w:bCs/>
          <w:lang w:val="en-US" w:eastAsia="en-US" w:bidi="en-US"/>
        </w:rPr>
        <w:t xml:space="preserve">ghi </w:t>
      </w:r>
      <w:r w:rsidRPr="001A2B50">
        <w:rPr>
          <w:b/>
          <w:bCs/>
        </w:rPr>
        <w:t xml:space="preserve">thông </w:t>
      </w:r>
      <w:r w:rsidRPr="001A2B50">
        <w:rPr>
          <w:b/>
          <w:bCs/>
          <w:lang w:val="en-US" w:eastAsia="en-US" w:bidi="en-US"/>
        </w:rPr>
        <w:t xml:space="preserve">tin </w:t>
      </w:r>
      <w:r w:rsidRPr="001A2B50">
        <w:rPr>
          <w:b/>
          <w:bCs/>
        </w:rPr>
        <w:t>vào phiếu đọc sách dưới đây:</w:t>
      </w:r>
    </w:p>
    <w:p w14:paraId="61E1F857" w14:textId="77777777" w:rsidR="00B134C9" w:rsidRPr="001A2B50" w:rsidRDefault="00B134C9" w:rsidP="00B134C9">
      <w:pPr>
        <w:pStyle w:val="Heading60"/>
        <w:keepNext/>
        <w:keepLines/>
        <w:pBdr>
          <w:bottom w:val="single" w:sz="4" w:space="0" w:color="auto"/>
        </w:pBdr>
        <w:shd w:val="clear" w:color="auto" w:fill="auto"/>
        <w:spacing w:after="420" w:line="240" w:lineRule="auto"/>
        <w:ind w:firstLine="0"/>
        <w:jc w:val="center"/>
      </w:pPr>
      <w:r w:rsidRPr="001A2B50">
        <w:rPr>
          <w:color w:val="000000"/>
        </w:rPr>
        <w:t>PHIẾU ĐỌC SÁCH</w:t>
      </w:r>
    </w:p>
    <w:p w14:paraId="35011958" w14:textId="77777777" w:rsidR="00B134C9" w:rsidRPr="001A2B50" w:rsidRDefault="00B134C9" w:rsidP="00B134C9">
      <w:pPr>
        <w:pStyle w:val="Bodytext20"/>
        <w:shd w:val="clear" w:color="auto" w:fill="auto"/>
        <w:tabs>
          <w:tab w:val="left" w:leader="dot" w:pos="8587"/>
        </w:tabs>
        <w:spacing w:after="180"/>
        <w:ind w:firstLine="0"/>
        <w:jc w:val="both"/>
        <w:rPr>
          <w:rFonts w:ascii="Times New Roman" w:hAnsi="Times New Roman" w:cs="Times New Roman"/>
        </w:rPr>
      </w:pPr>
      <w:r w:rsidRPr="001A2B50">
        <w:rPr>
          <w:rFonts w:ascii="Times New Roman" w:hAnsi="Times New Roman" w:cs="Times New Roman"/>
        </w:rPr>
        <w:t xml:space="preserve">Tên sách: </w:t>
      </w:r>
      <w:r w:rsidRPr="001A2B50">
        <w:rPr>
          <w:rFonts w:ascii="Times New Roman" w:hAnsi="Times New Roman" w:cs="Times New Roman"/>
        </w:rPr>
        <w:tab/>
      </w:r>
    </w:p>
    <w:p w14:paraId="0636027D" w14:textId="77777777" w:rsidR="00B134C9" w:rsidRPr="001A2B50" w:rsidRDefault="00B134C9" w:rsidP="00B134C9">
      <w:pPr>
        <w:pStyle w:val="Bodytext20"/>
        <w:shd w:val="clear" w:color="auto" w:fill="auto"/>
        <w:tabs>
          <w:tab w:val="left" w:leader="dot" w:pos="8587"/>
        </w:tabs>
        <w:spacing w:after="180"/>
        <w:ind w:firstLine="0"/>
        <w:jc w:val="both"/>
        <w:rPr>
          <w:rFonts w:ascii="Times New Roman" w:hAnsi="Times New Roman" w:cs="Times New Roman"/>
        </w:rPr>
      </w:pPr>
      <w:r w:rsidRPr="001A2B50">
        <w:rPr>
          <w:rFonts w:ascii="Times New Roman" w:hAnsi="Times New Roman" w:cs="Times New Roman"/>
        </w:rPr>
        <w:lastRenderedPageBreak/>
        <w:t xml:space="preserve">Tên tác giả: </w:t>
      </w:r>
      <w:r w:rsidRPr="001A2B50">
        <w:rPr>
          <w:rFonts w:ascii="Times New Roman" w:hAnsi="Times New Roman" w:cs="Times New Roman"/>
        </w:rPr>
        <w:tab/>
      </w:r>
    </w:p>
    <w:p w14:paraId="610A2DC1" w14:textId="77777777" w:rsidR="00B134C9" w:rsidRPr="001A2B50" w:rsidRDefault="00B134C9" w:rsidP="00B134C9">
      <w:pPr>
        <w:pStyle w:val="Bodytext20"/>
        <w:shd w:val="clear" w:color="auto" w:fill="auto"/>
        <w:tabs>
          <w:tab w:val="left" w:leader="dot" w:pos="2102"/>
        </w:tabs>
        <w:spacing w:after="680"/>
        <w:ind w:firstLine="0"/>
        <w:jc w:val="right"/>
        <w:rPr>
          <w:rFonts w:ascii="Times New Roman" w:hAnsi="Times New Roman" w:cs="Times New Roman"/>
        </w:rPr>
      </w:pPr>
      <w:r w:rsidRPr="001A2B50">
        <w:rPr>
          <w:rFonts w:ascii="Times New Roman" w:hAnsi="Times New Roman" w:cs="Times New Roman"/>
          <w:noProof/>
          <w:lang w:val="en-US" w:eastAsia="en-US" w:bidi="ar-SA"/>
        </w:rPr>
        <mc:AlternateContent>
          <mc:Choice Requires="wps">
            <w:drawing>
              <wp:anchor distT="0" distB="0" distL="114300" distR="114300" simplePos="0" relativeHeight="251803648" behindDoc="0" locked="0" layoutInCell="1" allowOverlap="1" wp14:anchorId="1E23A322" wp14:editId="583615B5">
                <wp:simplePos x="0" y="0"/>
                <wp:positionH relativeFrom="page">
                  <wp:posOffset>789305</wp:posOffset>
                </wp:positionH>
                <wp:positionV relativeFrom="paragraph">
                  <wp:posOffset>12700</wp:posOffset>
                </wp:positionV>
                <wp:extent cx="856615" cy="176530"/>
                <wp:effectExtent l="0" t="0" r="0" b="0"/>
                <wp:wrapSquare wrapText="right"/>
                <wp:docPr id="81" name="Shape 431"/>
                <wp:cNvGraphicFramePr/>
                <a:graphic xmlns:a="http://schemas.openxmlformats.org/drawingml/2006/main">
                  <a:graphicData uri="http://schemas.microsoft.com/office/word/2010/wordprocessingShape">
                    <wps:wsp>
                      <wps:cNvSpPr txBox="1"/>
                      <wps:spPr>
                        <a:xfrm>
                          <a:off x="0" y="0"/>
                          <a:ext cx="856615" cy="176530"/>
                        </a:xfrm>
                        <a:prstGeom prst="rect">
                          <a:avLst/>
                        </a:prstGeom>
                        <a:noFill/>
                      </wps:spPr>
                      <wps:txbx>
                        <w:txbxContent>
                          <w:p w14:paraId="41946C50" w14:textId="77777777" w:rsidR="00B134C9" w:rsidRDefault="00B134C9" w:rsidP="00B134C9">
                            <w:pPr>
                              <w:pStyle w:val="Bodytext20"/>
                              <w:shd w:val="clear" w:color="auto" w:fill="auto"/>
                              <w:spacing w:after="0"/>
                              <w:ind w:firstLine="0"/>
                            </w:pPr>
                            <w:r>
                              <w:t>Nhà xuất bản:</w:t>
                            </w:r>
                          </w:p>
                        </w:txbxContent>
                      </wps:txbx>
                      <wps:bodyPr wrap="none" lIns="0" tIns="0" rIns="0" bIns="0"/>
                    </wps:wsp>
                  </a:graphicData>
                </a:graphic>
              </wp:anchor>
            </w:drawing>
          </mc:Choice>
          <mc:Fallback>
            <w:pict>
              <v:shape w14:anchorId="1E23A322" id="_x0000_s1352" type="#_x0000_t202" style="position:absolute;left:0;text-align:left;margin-left:62.15pt;margin-top:1pt;width:67.45pt;height:13.9pt;z-index:25180364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" filled="f" stroked="f">
                <v:textbox inset="0,0,0,0">
                  <w:txbxContent>
                    <w:p w14:paraId="41946C50" w14:textId="77777777" w:rsidR="00B134C9" w:rsidRDefault="00B134C9" w:rsidP="00B134C9">
                      <w:pPr>
                        <w:pStyle w:val="Bodytext20"/>
                        <w:shd w:val="clear" w:color="auto" w:fill="auto"/>
                        <w:spacing w:after="0"/>
                        <w:ind w:firstLine="0"/>
                      </w:pPr>
                      <w:r>
                        <w:t>Nhà xuất bản:</w:t>
                      </w:r>
                    </w:p>
                  </w:txbxContent>
                </v:textbox>
                <w10:wrap type="square" side="right" anchorx="page"/>
              </v:shape>
            </w:pict>
          </mc:Fallback>
        </mc:AlternateContent>
      </w:r>
      <w:r w:rsidRPr="001A2B50">
        <w:rPr>
          <w:rFonts w:ascii="Times New Roman" w:hAnsi="Times New Roman" w:cs="Times New Roman"/>
        </w:rPr>
        <w:t xml:space="preserve">Năm xuất bản: </w:t>
      </w:r>
      <w:r w:rsidRPr="001A2B50">
        <w:rPr>
          <w:rFonts w:ascii="Times New Roman" w:hAnsi="Times New Roman" w:cs="Times New Roman"/>
        </w:rPr>
        <w:tab/>
      </w:r>
    </w:p>
    <w:p w14:paraId="5E8A35BB" w14:textId="77777777" w:rsidR="00B134C9" w:rsidRPr="001A2B50" w:rsidRDefault="00B134C9" w:rsidP="00B134C9">
      <w:pPr>
        <w:pStyle w:val="Bodytext20"/>
        <w:shd w:val="clear" w:color="auto" w:fill="auto"/>
        <w:spacing w:after="680" w:line="418" w:lineRule="auto"/>
        <w:ind w:firstLine="0"/>
        <w:rPr>
          <w:rFonts w:ascii="Times New Roman" w:hAnsi="Times New Roman" w:cs="Times New Roman"/>
        </w:rPr>
      </w:pPr>
      <w:r w:rsidRPr="001A2B50">
        <w:rPr>
          <w:rFonts w:ascii="Times New Roman" w:hAnsi="Times New Roman" w:cs="Times New Roman"/>
        </w:rPr>
        <w:t>Mối quan hệ giữa tác phẩm và bối cảnh lịch sử, xã hội.</w:t>
      </w:r>
    </w:p>
    <w:p w14:paraId="773C20FF" w14:textId="77777777" w:rsidR="00B134C9" w:rsidRPr="001A2B50" w:rsidRDefault="00B134C9" w:rsidP="00B134C9">
      <w:pPr>
        <w:pStyle w:val="Bodytext20"/>
        <w:shd w:val="clear" w:color="auto" w:fill="auto"/>
        <w:spacing w:after="1340" w:line="418" w:lineRule="auto"/>
        <w:ind w:firstLine="0"/>
        <w:rPr>
          <w:rFonts w:ascii="Times New Roman" w:hAnsi="Times New Roman" w:cs="Times New Roman"/>
        </w:rPr>
      </w:pPr>
      <w:r w:rsidRPr="001A2B50">
        <w:rPr>
          <w:rFonts w:ascii="Times New Roman" w:hAnsi="Times New Roman" w:cs="Times New Roman"/>
        </w:rPr>
        <w:t>Nguổn gốc thể loại, chữ viết, đề tài và hình tượng trong tác phẩm.</w:t>
      </w:r>
    </w:p>
    <w:p w14:paraId="58CABD36" w14:textId="77777777" w:rsidR="00B134C9" w:rsidRPr="001A2B50" w:rsidRDefault="00B134C9" w:rsidP="00B134C9">
      <w:pPr>
        <w:pStyle w:val="Bodytext20"/>
        <w:shd w:val="clear" w:color="auto" w:fill="auto"/>
        <w:spacing w:after="1040" w:line="418" w:lineRule="auto"/>
        <w:ind w:firstLine="0"/>
        <w:rPr>
          <w:rFonts w:ascii="Times New Roman" w:hAnsi="Times New Roman" w:cs="Times New Roman"/>
        </w:rPr>
      </w:pPr>
      <w:r w:rsidRPr="001A2B50">
        <w:rPr>
          <w:rFonts w:ascii="Times New Roman" w:hAnsi="Times New Roman" w:cs="Times New Roman"/>
        </w:rPr>
        <w:t>Đặc điểm nổi bật về nghệ thuật, nội dung tác phẩm.</w:t>
      </w:r>
    </w:p>
    <w:p w14:paraId="74C9B414" w14:textId="77777777" w:rsidR="00B134C9" w:rsidRPr="001A2B50" w:rsidRDefault="00B134C9" w:rsidP="00B134C9">
      <w:pPr>
        <w:pStyle w:val="Bodytext20"/>
        <w:shd w:val="clear" w:color="auto" w:fill="auto"/>
        <w:tabs>
          <w:tab w:val="left" w:leader="dot" w:pos="8587"/>
        </w:tabs>
        <w:spacing w:after="0"/>
        <w:ind w:firstLine="0"/>
        <w:rPr>
          <w:rFonts w:ascii="Times New Roman" w:hAnsi="Times New Roman" w:cs="Times New Roman"/>
        </w:rPr>
      </w:pPr>
      <w:r w:rsidRPr="001A2B50">
        <w:rPr>
          <w:rFonts w:ascii="Times New Roman" w:hAnsi="Times New Roman" w:cs="Times New Roman"/>
          <w:vertAlign w:val="superscript"/>
        </w:rPr>
        <w:t>Dự đoán ảnh hưởng, tác động của</w:t>
      </w:r>
      <w:r w:rsidRPr="001A2B50">
        <w:rPr>
          <w:rFonts w:ascii="Times New Roman" w:hAnsi="Times New Roman" w:cs="Times New Roman"/>
        </w:rPr>
        <w:t xml:space="preserve"> </w:t>
      </w:r>
      <w:r w:rsidRPr="001A2B50">
        <w:rPr>
          <w:rFonts w:ascii="Times New Roman" w:hAnsi="Times New Roman" w:cs="Times New Roman"/>
        </w:rPr>
        <w:tab/>
      </w:r>
    </w:p>
    <w:p w14:paraId="790E5FF1" w14:textId="77777777" w:rsidR="00B134C9" w:rsidRPr="001A2B50" w:rsidRDefault="00B134C9" w:rsidP="00B134C9">
      <w:pPr>
        <w:pStyle w:val="Bodytext20"/>
        <w:shd w:val="clear" w:color="auto" w:fill="auto"/>
        <w:spacing w:after="0" w:line="420" w:lineRule="auto"/>
        <w:ind w:firstLine="0"/>
        <w:jc w:val="both"/>
        <w:rPr>
          <w:rFonts w:ascii="Times New Roman" w:hAnsi="Times New Roman" w:cs="Times New Roman"/>
        </w:rPr>
      </w:pPr>
      <w:r w:rsidRPr="001A2B50">
        <w:rPr>
          <w:rFonts w:ascii="Times New Roman" w:hAnsi="Times New Roman" w:cs="Times New Roman"/>
        </w:rPr>
        <w:t>môi trường tới những yếu tố trong tác phẩm: mối quan hệ giữa tác phẩm và thời kì, giai đoạn văn học</w:t>
      </w:r>
    </w:p>
    <w:p w14:paraId="3783AA58" w14:textId="77777777" w:rsidR="00B134C9" w:rsidRPr="001A2B50" w:rsidRDefault="00B134C9" w:rsidP="00B134C9">
      <w:pPr>
        <w:pStyle w:val="Bodytext20"/>
        <w:shd w:val="clear" w:color="auto" w:fill="auto"/>
        <w:spacing w:after="420" w:line="420" w:lineRule="auto"/>
        <w:ind w:firstLine="0"/>
        <w:jc w:val="both"/>
        <w:rPr>
          <w:rFonts w:ascii="Times New Roman" w:hAnsi="Times New Roman" w:cs="Times New Roman"/>
        </w:rPr>
      </w:pPr>
      <w:r w:rsidRPr="001A2B50">
        <w:rPr>
          <w:rFonts w:ascii="Times New Roman" w:hAnsi="Times New Roman" w:cs="Times New Roman"/>
        </w:rPr>
        <w:t>với các tác phẩm khác,...</w:t>
      </w:r>
    </w:p>
    <w:p w14:paraId="512ACD4E" w14:textId="77777777" w:rsidR="00B134C9" w:rsidRPr="001A2B50" w:rsidRDefault="00B134C9" w:rsidP="00B134C9">
      <w:pPr>
        <w:pStyle w:val="Bodytext20"/>
        <w:shd w:val="clear" w:color="auto" w:fill="auto"/>
        <w:spacing w:after="420" w:line="418" w:lineRule="auto"/>
        <w:ind w:firstLine="0"/>
        <w:jc w:val="both"/>
        <w:rPr>
          <w:rFonts w:ascii="Times New Roman" w:hAnsi="Times New Roman" w:cs="Times New Roman"/>
        </w:rPr>
      </w:pPr>
      <w:r w:rsidRPr="001A2B50">
        <w:rPr>
          <w:rFonts w:ascii="Times New Roman" w:hAnsi="Times New Roman" w:cs="Times New Roman"/>
        </w:rPr>
        <w:t>Những bài học, thông điệp rút ra từ tác phẩm.</w:t>
      </w:r>
      <w:r w:rsidRPr="001A2B50">
        <w:rPr>
          <w:rFonts w:ascii="Times New Roman" w:hAnsi="Times New Roman" w:cs="Times New Roman"/>
        </w:rPr>
        <w:br w:type="page"/>
      </w:r>
    </w:p>
    <w:p w14:paraId="72131348" w14:textId="77777777" w:rsidR="00B134C9" w:rsidRPr="001A2B50" w:rsidRDefault="00B134C9" w:rsidP="00B134C9">
      <w:pPr>
        <w:pStyle w:val="BodyText"/>
        <w:numPr>
          <w:ilvl w:val="0"/>
          <w:numId w:val="1386"/>
        </w:numPr>
        <w:shd w:val="clear" w:color="auto" w:fill="auto"/>
        <w:tabs>
          <w:tab w:val="left" w:pos="661"/>
        </w:tabs>
        <w:spacing w:line="310" w:lineRule="auto"/>
        <w:ind w:firstLine="320"/>
        <w:jc w:val="both"/>
      </w:pPr>
      <w:r w:rsidRPr="001A2B50">
        <w:rPr>
          <w:b/>
          <w:bCs/>
        </w:rPr>
        <w:lastRenderedPageBreak/>
        <w:t xml:space="preserve">Đọc văn bản </w:t>
      </w:r>
      <w:r w:rsidRPr="001A2B50">
        <w:rPr>
          <w:b/>
          <w:bCs/>
          <w:i/>
          <w:iCs/>
        </w:rPr>
        <w:t>Bên mộ cụ Nguyễn Du</w:t>
      </w:r>
      <w:r w:rsidRPr="001A2B50">
        <w:rPr>
          <w:b/>
          <w:bCs/>
        </w:rPr>
        <w:t xml:space="preserve"> của Vương Trọng (SGK, tr. 124 </w:t>
      </w:r>
      <w:r w:rsidRPr="001A2B50">
        <w:rPr>
          <w:rFonts w:eastAsia="Arial"/>
        </w:rPr>
        <w:t xml:space="preserve">- </w:t>
      </w:r>
      <w:r w:rsidRPr="001A2B50">
        <w:rPr>
          <w:b/>
          <w:bCs/>
        </w:rPr>
        <w:t>125) và hoàn thành bảng dưới đây:</w:t>
      </w:r>
    </w:p>
    <w:p w14:paraId="60D7AB36" w14:textId="77777777" w:rsidR="00B134C9" w:rsidRPr="001A2B50" w:rsidRDefault="00B134C9" w:rsidP="00B134C9">
      <w:pPr>
        <w:spacing w:line="1" w:lineRule="exact"/>
        <w:rPr>
          <w:rFonts w:ascii="Times New Roman" w:hAnsi="Times New Roman" w:cs="Times New Roman"/>
        </w:rPr>
        <w:sectPr w:rsidR="00B134C9" w:rsidRPr="001A2B50">
          <w:type w:val="continuous"/>
          <w:pgSz w:w="11148" w:h="15872"/>
          <w:pgMar w:top="1166" w:right="1119" w:bottom="1859" w:left="1145" w:header="0" w:footer="3" w:gutter="0"/>
          <w:cols w:space="720"/>
          <w:noEndnote/>
          <w:docGrid w:linePitch="360"/>
        </w:sectPr>
      </w:pPr>
      <w:r w:rsidRPr="001A2B50">
        <w:rPr>
          <w:rFonts w:ascii="Times New Roman" w:hAnsi="Times New Roman" w:cs="Times New Roman"/>
          <w:noProof/>
          <w:lang w:val="en-US" w:eastAsia="en-US" w:bidi="ar-SA"/>
        </w:rPr>
        <w:drawing>
          <wp:anchor distT="63500" distB="0" distL="0" distR="743585" simplePos="0" relativeHeight="251804672" behindDoc="0" locked="0" layoutInCell="1" allowOverlap="1" wp14:anchorId="2DEBB019" wp14:editId="45CF85C6">
            <wp:simplePos x="0" y="0"/>
            <wp:positionH relativeFrom="page">
              <wp:posOffset>739140</wp:posOffset>
            </wp:positionH>
            <wp:positionV relativeFrom="paragraph">
              <wp:posOffset>63500</wp:posOffset>
            </wp:positionV>
            <wp:extent cx="1395730" cy="518160"/>
            <wp:effectExtent l="0" t="0" r="0" b="0"/>
            <wp:wrapTopAndBottom/>
            <wp:docPr id="588" name="Shape 433"/>
            <wp:cNvGraphicFramePr/>
            <a:graphic xmlns:a="http://schemas.openxmlformats.org/drawingml/2006/main">
              <a:graphicData uri="http://schemas.openxmlformats.org/drawingml/2006/picture">
                <pic:pic xmlns:pic="http://schemas.openxmlformats.org/drawingml/2006/picture">
                  <pic:nvPicPr>
                    <pic:cNvPr id="434" name="Picture box 434"/>
                    <pic:cNvPicPr/>
                  </pic:nvPicPr>
                  <pic:blipFill>
                    <a:blip r:embed="rId194"/>
                    <a:stretch/>
                  </pic:blipFill>
                  <pic:spPr>
                    <a:xfrm>
                      <a:off x="0" y="0"/>
                      <a:ext cx="1395730" cy="51816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26176" behindDoc="0" locked="0" layoutInCell="1" allowOverlap="1" wp14:anchorId="454BDCD7" wp14:editId="0A63EAC4">
                <wp:simplePos x="0" y="0"/>
                <wp:positionH relativeFrom="page">
                  <wp:posOffset>2178050</wp:posOffset>
                </wp:positionH>
                <wp:positionV relativeFrom="paragraph">
                  <wp:posOffset>325755</wp:posOffset>
                </wp:positionV>
                <wp:extent cx="701040" cy="222250"/>
                <wp:effectExtent l="0" t="0" r="0" b="0"/>
                <wp:wrapNone/>
                <wp:docPr id="83" name="Shape 435"/>
                <wp:cNvGraphicFramePr/>
                <a:graphic xmlns:a="http://schemas.openxmlformats.org/drawingml/2006/main">
                  <a:graphicData uri="http://schemas.microsoft.com/office/word/2010/wordprocessingShape">
                    <wps:wsp>
                      <wps:cNvSpPr txBox="1"/>
                      <wps:spPr>
                        <a:xfrm>
                          <a:off x="0" y="0"/>
                          <a:ext cx="701040" cy="222250"/>
                        </a:xfrm>
                        <a:prstGeom prst="rect">
                          <a:avLst/>
                        </a:prstGeom>
                        <a:noFill/>
                      </wps:spPr>
                      <wps:txbx>
                        <w:txbxContent>
                          <w:p w14:paraId="45AE9713" w14:textId="77777777" w:rsidR="00B134C9" w:rsidRDefault="00B134C9" w:rsidP="00B134C9">
                            <w:pPr>
                              <w:pStyle w:val="Picturecaption0"/>
                              <w:shd w:val="clear" w:color="auto" w:fill="auto"/>
                              <w:rPr>
                                <w:sz w:val="22"/>
                                <w:szCs w:val="22"/>
                              </w:rPr>
                            </w:pPr>
                            <w:r>
                              <w:rPr>
                                <w:sz w:val="24"/>
                                <w:szCs w:val="24"/>
                              </w:rPr>
                              <w:t xml:space="preserve">• </w:t>
                            </w:r>
                            <w:r>
                              <w:rPr>
                                <w:rFonts w:ascii="Times New Roman" w:eastAsia="Times New Roman" w:hAnsi="Times New Roman" w:cs="Times New Roman"/>
                                <w:sz w:val="22"/>
                                <w:szCs w:val="22"/>
                              </w:rPr>
                              <w:t>Độc giả:</w:t>
                            </w:r>
                          </w:p>
                        </w:txbxContent>
                      </wps:txbx>
                      <wps:bodyPr lIns="0" tIns="0" rIns="0" bIns="0"/>
                    </wps:wsp>
                  </a:graphicData>
                </a:graphic>
              </wp:anchor>
            </w:drawing>
          </mc:Choice>
          <mc:Fallback>
            <w:pict>
              <v:shape w14:anchorId="454BDCD7" id="_x0000_s1353" type="#_x0000_t202" style="position:absolute;margin-left:171.5pt;margin-top:25.65pt;width:55.2pt;height:17.5pt;z-index:25182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" filled="f" stroked="f">
                <v:textbox inset="0,0,0,0">
                  <w:txbxContent>
                    <w:p w14:paraId="45AE9713" w14:textId="77777777" w:rsidR="00B134C9" w:rsidRDefault="00B134C9" w:rsidP="00B134C9">
                      <w:pPr>
                        <w:pStyle w:val="Picturecaption0"/>
                        <w:shd w:val="clear" w:color="auto" w:fill="auto"/>
                        <w:rPr>
                          <w:sz w:val="22"/>
                          <w:szCs w:val="22"/>
                        </w:rPr>
                      </w:pPr>
                      <w:r>
                        <w:rPr>
                          <w:sz w:val="24"/>
                          <w:szCs w:val="24"/>
                        </w:rPr>
                        <w:t xml:space="preserve">• </w:t>
                      </w:r>
                      <w:r>
                        <w:rPr>
                          <w:rFonts w:ascii="Times New Roman" w:eastAsia="Times New Roman" w:hAnsi="Times New Roman" w:cs="Times New Roman"/>
                          <w:sz w:val="22"/>
                          <w:szCs w:val="22"/>
                        </w:rPr>
                        <w:t>Độc giả:</w:t>
                      </w:r>
                    </w:p>
                  </w:txbxContent>
                </v:textbox>
                <w10:wrap anchorx="page"/>
              </v:shape>
            </w:pict>
          </mc:Fallback>
        </mc:AlternateContent>
      </w:r>
    </w:p>
    <w:p w14:paraId="4CD032C6" w14:textId="77777777" w:rsidR="00B134C9" w:rsidRPr="001A2B50" w:rsidRDefault="00B134C9" w:rsidP="00B134C9">
      <w:pPr>
        <w:spacing w:line="1" w:lineRule="exact"/>
        <w:rPr>
          <w:rFonts w:ascii="Times New Roman" w:hAnsi="Times New Roman" w:cs="Times New Roman"/>
        </w:rPr>
      </w:pPr>
      <w:r w:rsidRPr="001A2B50">
        <w:rPr>
          <w:rFonts w:ascii="Times New Roman" w:hAnsi="Times New Roman" w:cs="Times New Roman"/>
          <w:noProof/>
          <w:lang w:val="en-US" w:eastAsia="en-US" w:bidi="ar-SA"/>
        </w:rPr>
        <w:drawing>
          <wp:anchor distT="628015" distB="771525" distL="38100" distR="38100" simplePos="0" relativeHeight="251805696" behindDoc="0" locked="0" layoutInCell="1" allowOverlap="1" wp14:anchorId="36321FB2" wp14:editId="3BF6B5DF">
            <wp:simplePos x="0" y="0"/>
            <wp:positionH relativeFrom="page">
              <wp:posOffset>739140</wp:posOffset>
            </wp:positionH>
            <wp:positionV relativeFrom="paragraph">
              <wp:posOffset>640715</wp:posOffset>
            </wp:positionV>
            <wp:extent cx="1395730" cy="481330"/>
            <wp:effectExtent l="0" t="0" r="0" b="0"/>
            <wp:wrapSquare wrapText="right"/>
            <wp:docPr id="590" name="Shape 437"/>
            <wp:cNvGraphicFramePr/>
            <a:graphic xmlns:a="http://schemas.openxmlformats.org/drawingml/2006/main">
              <a:graphicData uri="http://schemas.openxmlformats.org/drawingml/2006/picture">
                <pic:pic xmlns:pic="http://schemas.openxmlformats.org/drawingml/2006/picture">
                  <pic:nvPicPr>
                    <pic:cNvPr id="438" name="Picture box 438"/>
                    <pic:cNvPicPr/>
                  </pic:nvPicPr>
                  <pic:blipFill>
                    <a:blip r:embed="rId195"/>
                    <a:stretch/>
                  </pic:blipFill>
                  <pic:spPr>
                    <a:xfrm>
                      <a:off x="0" y="0"/>
                      <a:ext cx="1395730" cy="481330"/>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27200" behindDoc="0" locked="0" layoutInCell="1" allowOverlap="1" wp14:anchorId="02AC0D6C" wp14:editId="1D8BA0CF">
                <wp:simplePos x="0" y="0"/>
                <wp:positionH relativeFrom="page">
                  <wp:posOffset>891540</wp:posOffset>
                </wp:positionH>
                <wp:positionV relativeFrom="paragraph">
                  <wp:posOffset>12700</wp:posOffset>
                </wp:positionV>
                <wp:extent cx="1042670" cy="624840"/>
                <wp:effectExtent l="0" t="0" r="0" b="0"/>
                <wp:wrapNone/>
                <wp:docPr id="85" name="Shape 439"/>
                <wp:cNvGraphicFramePr/>
                <a:graphic xmlns:a="http://schemas.openxmlformats.org/drawingml/2006/main">
                  <a:graphicData uri="http://schemas.microsoft.com/office/word/2010/wordprocessingShape">
                    <wps:wsp>
                      <wps:cNvSpPr txBox="1"/>
                      <wps:spPr>
                        <a:xfrm>
                          <a:off x="0" y="0"/>
                          <a:ext cx="1042670" cy="624840"/>
                        </a:xfrm>
                        <a:prstGeom prst="rect">
                          <a:avLst/>
                        </a:prstGeom>
                        <a:noFill/>
                      </wps:spPr>
                      <wps:txbx>
                        <w:txbxContent>
                          <w:p w14:paraId="0BA163A0" w14:textId="77777777" w:rsidR="00B134C9" w:rsidRDefault="00B134C9" w:rsidP="00B134C9">
                            <w:pPr>
                              <w:pStyle w:val="Picturecaption0"/>
                              <w:pBdr>
                                <w:top w:val="single" w:sz="0" w:space="0" w:color="D3671C"/>
                                <w:left w:val="single" w:sz="0" w:space="0" w:color="D3671C"/>
                                <w:bottom w:val="single" w:sz="0" w:space="0" w:color="D3671C"/>
                                <w:right w:val="single" w:sz="0" w:space="0" w:color="D3671C"/>
                              </w:pBdr>
                              <w:shd w:val="clear" w:color="auto" w:fill="D3671C"/>
                              <w:spacing w:line="305" w:lineRule="auto"/>
                              <w:jc w:val="center"/>
                              <w:rPr>
                                <w:sz w:val="22"/>
                                <w:szCs w:val="22"/>
                              </w:rPr>
                            </w:pPr>
                            <w:r>
                              <w:rPr>
                                <w:rFonts w:ascii="Times New Roman" w:eastAsia="Times New Roman" w:hAnsi="Times New Roman" w:cs="Times New Roman"/>
                                <w:color w:val="FFFFFF"/>
                                <w:sz w:val="22"/>
                                <w:szCs w:val="22"/>
                              </w:rPr>
                              <w:t>Mối quan hệ giữa độc giả và tác phẩm</w:t>
                            </w:r>
                          </w:p>
                        </w:txbxContent>
                      </wps:txbx>
                      <wps:bodyPr lIns="0" tIns="0" rIns="0" bIns="0"/>
                    </wps:wsp>
                  </a:graphicData>
                </a:graphic>
              </wp:anchor>
            </w:drawing>
          </mc:Choice>
          <mc:Fallback>
            <w:pict>
              <v:shape w14:anchorId="02AC0D6C" id="_x0000_s1354" type="#_x0000_t202" style="position:absolute;margin-left:70.2pt;margin-top:1pt;width:82.1pt;height:49.2pt;z-index:25182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" filled="f" stroked="f">
                <v:textbox inset="0,0,0,0">
                  <w:txbxContent>
                    <w:p w14:paraId="0BA163A0" w14:textId="77777777" w:rsidR="00B134C9" w:rsidRDefault="00B134C9" w:rsidP="00B134C9">
                      <w:pPr>
                        <w:pStyle w:val="Picturecaption0"/>
                        <w:pBdr>
                          <w:top w:val="single" w:sz="0" w:space="0" w:color="D3671C"/>
                          <w:left w:val="single" w:sz="0" w:space="0" w:color="D3671C"/>
                          <w:bottom w:val="single" w:sz="0" w:space="0" w:color="D3671C"/>
                          <w:right w:val="single" w:sz="0" w:space="0" w:color="D3671C"/>
                        </w:pBdr>
                        <w:shd w:val="clear" w:color="auto" w:fill="D3671C"/>
                        <w:spacing w:line="305" w:lineRule="auto"/>
                        <w:jc w:val="center"/>
                        <w:rPr>
                          <w:sz w:val="22"/>
                          <w:szCs w:val="22"/>
                        </w:rPr>
                      </w:pPr>
                      <w:r>
                        <w:rPr>
                          <w:rFonts w:ascii="Times New Roman" w:eastAsia="Times New Roman" w:hAnsi="Times New Roman" w:cs="Times New Roman"/>
                          <w:color w:val="FFFFFF"/>
                          <w:sz w:val="22"/>
                          <w:szCs w:val="22"/>
                        </w:rPr>
                        <w:t>Mối quan hệ giữa độc giả và tác phẩm</w:t>
                      </w:r>
                    </w:p>
                  </w:txbxContent>
                </v:textbox>
                <w10:wrap anchorx="page"/>
              </v:shape>
            </w:pict>
          </mc:Fallback>
        </mc:AlternateContent>
      </w:r>
      <w:r w:rsidRPr="001A2B50">
        <w:rPr>
          <w:rFonts w:ascii="Times New Roman" w:hAnsi="Times New Roman" w:cs="Times New Roman"/>
          <w:noProof/>
          <w:lang w:val="en-US" w:eastAsia="en-US" w:bidi="ar-SA"/>
        </w:rPr>
        <w:drawing>
          <wp:anchor distT="1359535" distB="0" distL="38100" distR="38100" simplePos="0" relativeHeight="251806720" behindDoc="0" locked="0" layoutInCell="1" allowOverlap="1" wp14:anchorId="10A4DE00" wp14:editId="1FE56458">
            <wp:simplePos x="0" y="0"/>
            <wp:positionH relativeFrom="page">
              <wp:posOffset>739140</wp:posOffset>
            </wp:positionH>
            <wp:positionV relativeFrom="paragraph">
              <wp:posOffset>1372235</wp:posOffset>
            </wp:positionV>
            <wp:extent cx="1395730" cy="518160"/>
            <wp:effectExtent l="0" t="0" r="0" b="0"/>
            <wp:wrapSquare wrapText="right"/>
            <wp:docPr id="592" name="Shape 441"/>
            <wp:cNvGraphicFramePr/>
            <a:graphic xmlns:a="http://schemas.openxmlformats.org/drawingml/2006/main">
              <a:graphicData uri="http://schemas.openxmlformats.org/drawingml/2006/picture">
                <pic:pic xmlns:pic="http://schemas.openxmlformats.org/drawingml/2006/picture">
                  <pic:nvPicPr>
                    <pic:cNvPr id="442" name="Picture box 442"/>
                    <pic:cNvPicPr/>
                  </pic:nvPicPr>
                  <pic:blipFill>
                    <a:blip r:embed="rId196"/>
                    <a:stretch/>
                  </pic:blipFill>
                  <pic:spPr>
                    <a:xfrm>
                      <a:off x="0" y="0"/>
                      <a:ext cx="1395730" cy="518160"/>
                    </a:xfrm>
                    <a:prstGeom prst="rect">
                      <a:avLst/>
                    </a:prstGeom>
                  </pic:spPr>
                </pic:pic>
              </a:graphicData>
            </a:graphic>
          </wp:anchor>
        </w:drawing>
      </w:r>
      <w:r w:rsidRPr="001A2B50">
        <w:rPr>
          <w:rFonts w:ascii="Times New Roman" w:hAnsi="Times New Roman" w:cs="Times New Roman"/>
          <w:noProof/>
          <w:lang w:val="en-US" w:eastAsia="en-US" w:bidi="ar-SA"/>
        </w:rPr>
        <w:drawing>
          <wp:anchor distT="0" distB="0" distL="76200" distR="76200" simplePos="0" relativeHeight="251807744" behindDoc="0" locked="0" layoutInCell="1" allowOverlap="1" wp14:anchorId="3E473C3E" wp14:editId="4DDED9CF">
            <wp:simplePos x="0" y="0"/>
            <wp:positionH relativeFrom="page">
              <wp:posOffset>739140</wp:posOffset>
            </wp:positionH>
            <wp:positionV relativeFrom="paragraph">
              <wp:posOffset>2541905</wp:posOffset>
            </wp:positionV>
            <wp:extent cx="1395730" cy="481330"/>
            <wp:effectExtent l="0" t="0" r="0" b="0"/>
            <wp:wrapSquare wrapText="right"/>
            <wp:docPr id="594" name="Shape 443"/>
            <wp:cNvGraphicFramePr/>
            <a:graphic xmlns:a="http://schemas.openxmlformats.org/drawingml/2006/main">
              <a:graphicData uri="http://schemas.openxmlformats.org/drawingml/2006/picture">
                <pic:pic xmlns:pic="http://schemas.openxmlformats.org/drawingml/2006/picture">
                  <pic:nvPicPr>
                    <pic:cNvPr id="444" name="Picture box 444"/>
                    <pic:cNvPicPr/>
                  </pic:nvPicPr>
                  <pic:blipFill>
                    <a:blip r:embed="rId197"/>
                    <a:stretch/>
                  </pic:blipFill>
                  <pic:spPr>
                    <a:xfrm>
                      <a:off x="0" y="0"/>
                      <a:ext cx="1395730" cy="481330"/>
                    </a:xfrm>
                    <a:prstGeom prst="rect">
                      <a:avLst/>
                    </a:prstGeom>
                  </pic:spPr>
                </pic:pic>
              </a:graphicData>
            </a:graphic>
          </wp:anchor>
        </w:drawing>
      </w:r>
    </w:p>
    <w:p w14:paraId="6A38AEF1" w14:textId="77777777" w:rsidR="00B134C9" w:rsidRPr="001A2B50" w:rsidRDefault="00B134C9" w:rsidP="00B134C9">
      <w:pPr>
        <w:pStyle w:val="BodyText"/>
        <w:shd w:val="clear" w:color="auto" w:fill="auto"/>
        <w:spacing w:after="1840" w:line="240" w:lineRule="auto"/>
      </w:pPr>
      <w:r w:rsidRPr="001A2B50">
        <w:rPr>
          <w:rFonts w:eastAsia="Arial"/>
        </w:rPr>
        <w:t xml:space="preserve">• </w:t>
      </w:r>
      <w:r w:rsidRPr="001A2B50">
        <w:t>Tác phẩm:</w:t>
      </w:r>
    </w:p>
    <w:p w14:paraId="1B9C4BAA" w14:textId="77777777" w:rsidR="00B134C9" w:rsidRPr="001A2B50" w:rsidRDefault="00B134C9" w:rsidP="00B134C9">
      <w:pPr>
        <w:pStyle w:val="BodyText"/>
        <w:numPr>
          <w:ilvl w:val="0"/>
          <w:numId w:val="1387"/>
        </w:numPr>
        <w:shd w:val="clear" w:color="auto" w:fill="auto"/>
        <w:tabs>
          <w:tab w:val="left" w:pos="291"/>
          <w:tab w:val="left" w:leader="dot" w:pos="6211"/>
        </w:tabs>
        <w:spacing w:after="120" w:line="240" w:lineRule="auto"/>
      </w:pPr>
      <w:r w:rsidRPr="001A2B50">
        <w:t>Độc giả “đặc biệt” là:</w:t>
      </w:r>
      <w:r w:rsidRPr="001A2B50">
        <w:tab/>
      </w:r>
    </w:p>
    <w:p w14:paraId="560F72C0" w14:textId="77777777" w:rsidR="00B134C9" w:rsidRPr="001A2B50" w:rsidRDefault="00B134C9" w:rsidP="00B134C9">
      <w:pPr>
        <w:pStyle w:val="BodyText"/>
        <w:numPr>
          <w:ilvl w:val="0"/>
          <w:numId w:val="1387"/>
        </w:numPr>
        <w:shd w:val="clear" w:color="auto" w:fill="auto"/>
        <w:tabs>
          <w:tab w:val="left" w:pos="291"/>
        </w:tabs>
        <w:spacing w:after="120" w:line="240" w:lineRule="auto"/>
      </w:pPr>
      <w:r w:rsidRPr="001A2B50">
        <w:t>Hình thức “đặc biệt” thể hiện nội dung đọc của độc giả:</w:t>
      </w:r>
    </w:p>
    <w:p w14:paraId="29B22038" w14:textId="77777777" w:rsidR="00B134C9" w:rsidRPr="001A2B50" w:rsidRDefault="00B134C9" w:rsidP="00B134C9">
      <w:pPr>
        <w:pStyle w:val="BodyText"/>
        <w:pBdr>
          <w:top w:val="single" w:sz="0" w:space="0" w:color="E19058"/>
          <w:left w:val="single" w:sz="0" w:space="0" w:color="E19058"/>
          <w:bottom w:val="single" w:sz="0" w:space="16" w:color="E19058"/>
          <w:right w:val="single" w:sz="0" w:space="0" w:color="E19058"/>
        </w:pBdr>
        <w:shd w:val="clear" w:color="auto" w:fill="E19058"/>
        <w:spacing w:line="310" w:lineRule="auto"/>
        <w:jc w:val="center"/>
      </w:pPr>
      <w:r w:rsidRPr="001A2B50">
        <w:rPr>
          <w:b/>
          <w:bCs/>
          <w:color w:val="FFFFFF"/>
        </w:rPr>
        <w:t>Điểm</w:t>
      </w:r>
      <w:r w:rsidRPr="001A2B50">
        <w:rPr>
          <w:b/>
          <w:bCs/>
          <w:color w:val="FFFFFF"/>
        </w:rPr>
        <w:br/>
        <w:t>tương đồng</w:t>
      </w:r>
    </w:p>
    <w:p w14:paraId="318AD079" w14:textId="77777777" w:rsidR="00B134C9" w:rsidRPr="001A2B50" w:rsidRDefault="00B134C9" w:rsidP="00B134C9">
      <w:pPr>
        <w:pStyle w:val="BodyText"/>
        <w:shd w:val="clear" w:color="auto" w:fill="auto"/>
        <w:spacing w:after="1460" w:line="298" w:lineRule="auto"/>
      </w:pPr>
      <w:r w:rsidRPr="001A2B50">
        <w:rPr>
          <w:rFonts w:eastAsia="Arial"/>
        </w:rPr>
        <w:t xml:space="preserve">• </w:t>
      </w:r>
      <w:r w:rsidRPr="001A2B50">
        <w:t>Những cảm nhận của độc giả “đặc biệt” được ghi lại trong bài thơ:</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17"/>
        <w:gridCol w:w="6538"/>
      </w:tblGrid>
      <w:tr w:rsidR="00B134C9" w:rsidRPr="001A2B50" w14:paraId="44A7F569" w14:textId="77777777" w:rsidTr="000B766D">
        <w:trPr>
          <w:trHeight w:hRule="exact" w:val="547"/>
          <w:jc w:val="center"/>
        </w:trPr>
        <w:tc>
          <w:tcPr>
            <w:tcW w:w="2117" w:type="dxa"/>
            <w:shd w:val="clear" w:color="auto" w:fill="E7A372"/>
          </w:tcPr>
          <w:p w14:paraId="356C7A6A" w14:textId="77777777" w:rsidR="00B134C9" w:rsidRPr="001A2B50" w:rsidRDefault="00B134C9" w:rsidP="000B766D">
            <w:pPr>
              <w:rPr>
                <w:rFonts w:ascii="Times New Roman" w:hAnsi="Times New Roman" w:cs="Times New Roman"/>
                <w:sz w:val="10"/>
                <w:szCs w:val="10"/>
              </w:rPr>
            </w:pPr>
          </w:p>
        </w:tc>
        <w:tc>
          <w:tcPr>
            <w:tcW w:w="6538" w:type="dxa"/>
            <w:vMerge w:val="restart"/>
            <w:shd w:val="clear" w:color="auto" w:fill="231F20"/>
          </w:tcPr>
          <w:p w14:paraId="1DA100CA" w14:textId="77777777" w:rsidR="00B134C9" w:rsidRPr="001A2B50" w:rsidRDefault="00B134C9" w:rsidP="000B766D">
            <w:pPr>
              <w:rPr>
                <w:rFonts w:ascii="Times New Roman" w:hAnsi="Times New Roman" w:cs="Times New Roman"/>
                <w:sz w:val="10"/>
                <w:szCs w:val="10"/>
              </w:rPr>
            </w:pPr>
          </w:p>
        </w:tc>
      </w:tr>
      <w:tr w:rsidR="00B134C9" w:rsidRPr="001A2B50" w14:paraId="3D7E8EA5" w14:textId="77777777" w:rsidTr="000B766D">
        <w:trPr>
          <w:trHeight w:hRule="exact" w:val="1339"/>
          <w:jc w:val="center"/>
        </w:trPr>
        <w:tc>
          <w:tcPr>
            <w:tcW w:w="2117" w:type="dxa"/>
            <w:shd w:val="clear" w:color="auto" w:fill="E7A372"/>
            <w:vAlign w:val="bottom"/>
          </w:tcPr>
          <w:p w14:paraId="7A7EA78A" w14:textId="77777777" w:rsidR="00B134C9" w:rsidRPr="001A2B50" w:rsidRDefault="00B134C9" w:rsidP="000B766D">
            <w:pPr>
              <w:pStyle w:val="Other0"/>
              <w:pBdr>
                <w:top w:val="single" w:sz="0" w:space="0" w:color="E7A372"/>
                <w:left w:val="single" w:sz="0" w:space="0" w:color="E7A372"/>
                <w:bottom w:val="single" w:sz="0" w:space="0" w:color="E7A372"/>
                <w:right w:val="single" w:sz="0" w:space="0" w:color="E7A372"/>
              </w:pBdr>
              <w:shd w:val="clear" w:color="auto" w:fill="E7A372"/>
              <w:spacing w:line="305" w:lineRule="auto"/>
              <w:jc w:val="center"/>
              <w:rPr>
                <w:sz w:val="22"/>
                <w:szCs w:val="22"/>
              </w:rPr>
            </w:pPr>
            <w:r w:rsidRPr="001A2B50">
              <w:rPr>
                <w:b/>
                <w:bCs/>
                <w:color w:val="FFFFFF"/>
                <w:sz w:val="22"/>
                <w:szCs w:val="22"/>
              </w:rPr>
              <w:t xml:space="preserve">Tìm văn bản khác có nội dung cảm xúc tương đồng với bài thơ </w:t>
            </w:r>
            <w:r w:rsidRPr="001A2B50">
              <w:rPr>
                <w:b/>
                <w:bCs/>
                <w:i/>
                <w:iCs/>
                <w:color w:val="FFFFFF"/>
                <w:sz w:val="22"/>
                <w:szCs w:val="22"/>
              </w:rPr>
              <w:t>Bên mộ cụ</w:t>
            </w:r>
          </w:p>
        </w:tc>
        <w:tc>
          <w:tcPr>
            <w:tcW w:w="6538" w:type="dxa"/>
            <w:vMerge/>
            <w:shd w:val="clear" w:color="auto" w:fill="231F20"/>
          </w:tcPr>
          <w:p w14:paraId="67EE56A3" w14:textId="77777777" w:rsidR="00B134C9" w:rsidRPr="001A2B50" w:rsidRDefault="00B134C9" w:rsidP="000B766D">
            <w:pPr>
              <w:rPr>
                <w:rFonts w:ascii="Times New Roman" w:hAnsi="Times New Roman" w:cs="Times New Roman"/>
              </w:rPr>
            </w:pPr>
          </w:p>
        </w:tc>
      </w:tr>
      <w:tr w:rsidR="00B134C9" w:rsidRPr="001A2B50" w14:paraId="5A4ADED4" w14:textId="77777777" w:rsidTr="000B766D">
        <w:trPr>
          <w:trHeight w:hRule="exact" w:val="355"/>
          <w:jc w:val="center"/>
        </w:trPr>
        <w:tc>
          <w:tcPr>
            <w:tcW w:w="2117" w:type="dxa"/>
            <w:shd w:val="clear" w:color="auto" w:fill="E7A372"/>
          </w:tcPr>
          <w:p w14:paraId="3B332B34" w14:textId="77777777" w:rsidR="00B134C9" w:rsidRPr="001A2B50" w:rsidRDefault="00B134C9" w:rsidP="000B766D">
            <w:pPr>
              <w:pStyle w:val="Other0"/>
              <w:pBdr>
                <w:top w:val="single" w:sz="0" w:space="0" w:color="E7A372"/>
                <w:left w:val="single" w:sz="0" w:space="0" w:color="E7A372"/>
                <w:bottom w:val="single" w:sz="0" w:space="0" w:color="E7A372"/>
                <w:right w:val="single" w:sz="0" w:space="0" w:color="E7A372"/>
              </w:pBdr>
              <w:shd w:val="clear" w:color="auto" w:fill="E7A372"/>
              <w:spacing w:line="240" w:lineRule="auto"/>
              <w:rPr>
                <w:sz w:val="22"/>
                <w:szCs w:val="22"/>
              </w:rPr>
            </w:pPr>
            <w:r w:rsidRPr="001A2B50">
              <w:rPr>
                <w:b/>
                <w:bCs/>
                <w:i/>
                <w:iCs/>
                <w:color w:val="FFFFFF"/>
                <w:sz w:val="22"/>
                <w:szCs w:val="22"/>
              </w:rPr>
              <w:t xml:space="preserve">^^^ỉguyễn </w:t>
            </w:r>
            <w:r w:rsidRPr="001A2B50">
              <w:rPr>
                <w:b/>
                <w:bCs/>
                <w:i/>
                <w:iCs/>
                <w:color w:val="FFFFFF"/>
                <w:sz w:val="22"/>
                <w:szCs w:val="22"/>
                <w:lang w:val="en-US" w:eastAsia="en-US" w:bidi="en-US"/>
              </w:rPr>
              <w:t>Du^A</w:t>
            </w:r>
          </w:p>
        </w:tc>
        <w:tc>
          <w:tcPr>
            <w:tcW w:w="6538" w:type="dxa"/>
            <w:shd w:val="clear" w:color="auto" w:fill="FFFFFF"/>
          </w:tcPr>
          <w:p w14:paraId="350D4CDF" w14:textId="77777777" w:rsidR="00B134C9" w:rsidRPr="001A2B50" w:rsidRDefault="00B134C9" w:rsidP="000B766D">
            <w:pPr>
              <w:rPr>
                <w:rFonts w:ascii="Times New Roman" w:hAnsi="Times New Roman" w:cs="Times New Roman"/>
                <w:sz w:val="10"/>
                <w:szCs w:val="10"/>
              </w:rPr>
            </w:pPr>
          </w:p>
        </w:tc>
      </w:tr>
    </w:tbl>
    <w:p w14:paraId="0553405D"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65D8DEFD" w14:textId="77777777" w:rsidR="00B134C9" w:rsidRPr="001A2B50" w:rsidRDefault="00B134C9" w:rsidP="00B134C9">
      <w:pPr>
        <w:pStyle w:val="Bodytext60"/>
        <w:shd w:val="clear" w:color="auto" w:fill="auto"/>
        <w:spacing w:after="220" w:line="240" w:lineRule="auto"/>
        <w:rPr>
          <w:sz w:val="28"/>
          <w:szCs w:val="28"/>
        </w:rPr>
      </w:pPr>
      <w:r w:rsidRPr="001A2B50">
        <w:rPr>
          <w:color w:val="C4131C"/>
          <w:sz w:val="28"/>
          <w:szCs w:val="28"/>
        </w:rPr>
        <w:lastRenderedPageBreak/>
        <w:t>PHIẾU HỌC TẬP SỐ 5</w:t>
      </w:r>
    </w:p>
    <w:p w14:paraId="4BEF7A62" w14:textId="77777777" w:rsidR="00B134C9" w:rsidRPr="001A2B50" w:rsidRDefault="00B134C9" w:rsidP="00B134C9">
      <w:pPr>
        <w:pStyle w:val="BodyText"/>
        <w:shd w:val="clear" w:color="auto" w:fill="auto"/>
        <w:spacing w:line="310" w:lineRule="auto"/>
        <w:ind w:firstLine="340"/>
        <w:jc w:val="both"/>
      </w:pPr>
      <w:r w:rsidRPr="001A2B50">
        <w:rPr>
          <w:b/>
          <w:bCs/>
          <w:lang w:val="en-US" w:eastAsia="en-US" w:bidi="en-US"/>
        </w:rPr>
        <w:t xml:space="preserve">1. </w:t>
      </w:r>
      <w:r w:rsidRPr="001A2B50">
        <w:rPr>
          <w:b/>
          <w:bCs/>
        </w:rPr>
        <w:t xml:space="preserve">Đọc bài viết tham khảo </w:t>
      </w:r>
      <w:r w:rsidRPr="001A2B50">
        <w:rPr>
          <w:b/>
          <w:bCs/>
          <w:i/>
          <w:iCs/>
        </w:rPr>
        <w:t xml:space="preserve">Chuyện lạ Phi châu - cuốn sách tươi mới về lục địa cổ kính </w:t>
      </w:r>
      <w:r w:rsidRPr="001A2B50">
        <w:rPr>
          <w:b/>
          <w:bCs/>
        </w:rPr>
        <w:t>và nêu ý kiến nhận xét của em về các nội dung sau:</w:t>
      </w:r>
    </w:p>
    <w:p w14:paraId="3D36DFB6" w14:textId="77777777" w:rsidR="00B134C9" w:rsidRPr="001A2B50" w:rsidRDefault="00B134C9" w:rsidP="00B134C9">
      <w:pPr>
        <w:jc w:val="center"/>
        <w:rPr>
          <w:rFonts w:ascii="Times New Roman" w:hAnsi="Times New Roman" w:cs="Times New Roman"/>
          <w:sz w:val="2"/>
          <w:szCs w:val="2"/>
        </w:rPr>
      </w:pPr>
      <w:r w:rsidRPr="001A2B50">
        <w:rPr>
          <w:rFonts w:ascii="Times New Roman" w:hAnsi="Times New Roman" w:cs="Times New Roman"/>
          <w:noProof/>
          <w:lang w:val="en-US" w:eastAsia="en-US" w:bidi="ar-SA"/>
        </w:rPr>
        <w:drawing>
          <wp:inline distT="0" distB="0" distL="0" distR="0" wp14:anchorId="7956B862" wp14:editId="0EEC6DCF">
            <wp:extent cx="5584190" cy="3145790"/>
            <wp:effectExtent l="0" t="0" r="0" b="0"/>
            <wp:docPr id="596" name="Picutre 445"/>
            <wp:cNvGraphicFramePr/>
            <a:graphic xmlns:a="http://schemas.openxmlformats.org/drawingml/2006/main">
              <a:graphicData uri="http://schemas.openxmlformats.org/drawingml/2006/picture">
                <pic:pic xmlns:pic="http://schemas.openxmlformats.org/drawingml/2006/picture">
                  <pic:nvPicPr>
                    <pic:cNvPr id="445" name="Picture 445"/>
                    <pic:cNvPicPr/>
                  </pic:nvPicPr>
                  <pic:blipFill>
                    <a:blip r:embed="rId198"/>
                    <a:stretch/>
                  </pic:blipFill>
                  <pic:spPr>
                    <a:xfrm>
                      <a:off x="0" y="0"/>
                      <a:ext cx="5584190" cy="3145790"/>
                    </a:xfrm>
                    <a:prstGeom prst="rect">
                      <a:avLst/>
                    </a:prstGeom>
                  </pic:spPr>
                </pic:pic>
              </a:graphicData>
            </a:graphic>
          </wp:inline>
        </w:drawing>
      </w:r>
    </w:p>
    <w:p w14:paraId="7D312859" w14:textId="77777777" w:rsidR="00B134C9" w:rsidRPr="001A2B50" w:rsidRDefault="00B134C9" w:rsidP="00B134C9">
      <w:pPr>
        <w:pStyle w:val="Picturecaption0"/>
        <w:shd w:val="clear" w:color="auto" w:fill="auto"/>
        <w:ind w:left="3806"/>
        <w:rPr>
          <w:rFonts w:ascii="Times New Roman" w:hAnsi="Times New Roman" w:cs="Times New Roman"/>
          <w:sz w:val="20"/>
          <w:szCs w:val="20"/>
        </w:rPr>
      </w:pPr>
      <w:r w:rsidRPr="001A2B50">
        <w:rPr>
          <w:rFonts w:ascii="Times New Roman" w:hAnsi="Times New Roman" w:cs="Times New Roman"/>
          <w:sz w:val="20"/>
          <w:szCs w:val="20"/>
        </w:rPr>
        <w:t>Phiếu tìm ý</w:t>
      </w:r>
    </w:p>
    <w:p w14:paraId="61E5D95D" w14:textId="77777777" w:rsidR="00B134C9" w:rsidRPr="001A2B50" w:rsidRDefault="00B134C9" w:rsidP="00B134C9">
      <w:pPr>
        <w:spacing w:after="379" w:line="1" w:lineRule="exact"/>
        <w:rPr>
          <w:rFonts w:ascii="Times New Roman" w:hAnsi="Times New Roman" w:cs="Times New Roman"/>
        </w:rPr>
      </w:pPr>
    </w:p>
    <w:p w14:paraId="49D0A884" w14:textId="77777777" w:rsidR="00B134C9" w:rsidRPr="001A2B50" w:rsidRDefault="00B134C9" w:rsidP="00B134C9">
      <w:pPr>
        <w:pStyle w:val="Bodytext20"/>
        <w:shd w:val="clear" w:color="auto" w:fill="auto"/>
        <w:tabs>
          <w:tab w:val="left" w:leader="dot" w:pos="8578"/>
        </w:tabs>
        <w:spacing w:after="0"/>
        <w:ind w:firstLine="0"/>
        <w:jc w:val="both"/>
        <w:rPr>
          <w:rFonts w:ascii="Times New Roman" w:hAnsi="Times New Roman" w:cs="Times New Roman"/>
        </w:rPr>
      </w:pPr>
      <w:r w:rsidRPr="001A2B50">
        <w:rPr>
          <w:rFonts w:ascii="Times New Roman" w:hAnsi="Times New Roman" w:cs="Times New Roman"/>
        </w:rPr>
        <w:t xml:space="preserve">Tên cuốn sách là gì? Cuốn sách có </w:t>
      </w:r>
      <w:r w:rsidRPr="001A2B50">
        <w:rPr>
          <w:rFonts w:ascii="Times New Roman" w:hAnsi="Times New Roman" w:cs="Times New Roman"/>
        </w:rPr>
        <w:tab/>
      </w:r>
    </w:p>
    <w:p w14:paraId="64DDA0B9" w14:textId="77777777" w:rsidR="00B134C9" w:rsidRPr="001A2B50" w:rsidRDefault="00B134C9" w:rsidP="00B134C9">
      <w:pPr>
        <w:pStyle w:val="Bodytext20"/>
        <w:shd w:val="clear" w:color="auto" w:fill="auto"/>
        <w:tabs>
          <w:tab w:val="left" w:leader="dot" w:pos="8578"/>
        </w:tabs>
        <w:spacing w:after="300"/>
        <w:ind w:firstLine="0"/>
        <w:jc w:val="center"/>
        <w:rPr>
          <w:rFonts w:ascii="Times New Roman" w:hAnsi="Times New Roman" w:cs="Times New Roman"/>
        </w:rPr>
      </w:pPr>
      <w:r w:rsidRPr="001A2B50">
        <w:rPr>
          <w:rFonts w:ascii="Times New Roman" w:hAnsi="Times New Roman" w:cs="Times New Roman"/>
          <w:vertAlign w:val="superscript"/>
        </w:rPr>
        <w:t>những điểm gì nổi bật nhất?</w:t>
      </w:r>
      <w:r w:rsidRPr="001A2B50">
        <w:rPr>
          <w:rFonts w:ascii="Times New Roman" w:hAnsi="Times New Roman" w:cs="Times New Roman"/>
        </w:rPr>
        <w:t xml:space="preserve"> </w:t>
      </w:r>
      <w:r w:rsidRPr="001A2B50">
        <w:rPr>
          <w:rFonts w:ascii="Times New Roman" w:hAnsi="Times New Roman" w:cs="Times New Roman"/>
        </w:rPr>
        <w:tab/>
      </w:r>
    </w:p>
    <w:p w14:paraId="256BD211" w14:textId="77777777" w:rsidR="00B134C9" w:rsidRPr="001A2B50" w:rsidRDefault="00B134C9" w:rsidP="00B134C9">
      <w:pPr>
        <w:pStyle w:val="Bodytext20"/>
        <w:shd w:val="clear" w:color="auto" w:fill="auto"/>
        <w:tabs>
          <w:tab w:val="left" w:leader="dot" w:pos="8578"/>
        </w:tabs>
        <w:spacing w:after="0"/>
        <w:ind w:firstLine="0"/>
        <w:jc w:val="both"/>
        <w:rPr>
          <w:rFonts w:ascii="Times New Roman" w:hAnsi="Times New Roman" w:cs="Times New Roman"/>
        </w:rPr>
      </w:pPr>
      <w:r w:rsidRPr="001A2B50">
        <w:rPr>
          <w:rFonts w:ascii="Times New Roman" w:hAnsi="Times New Roman" w:cs="Times New Roman"/>
        </w:rPr>
        <w:t xml:space="preserve">Tác giả cuốn sách là ai? Có điều gì </w:t>
      </w:r>
      <w:r w:rsidRPr="001A2B50">
        <w:rPr>
          <w:rFonts w:ascii="Times New Roman" w:hAnsi="Times New Roman" w:cs="Times New Roman"/>
        </w:rPr>
        <w:tab/>
      </w:r>
    </w:p>
    <w:p w14:paraId="3466AF7E" w14:textId="77777777" w:rsidR="00B134C9" w:rsidRPr="001A2B50" w:rsidRDefault="00B134C9" w:rsidP="00B134C9">
      <w:pPr>
        <w:pStyle w:val="Bodytext20"/>
        <w:shd w:val="clear" w:color="auto" w:fill="auto"/>
        <w:tabs>
          <w:tab w:val="left" w:leader="dot" w:pos="8578"/>
        </w:tabs>
        <w:spacing w:after="300"/>
        <w:ind w:firstLine="0"/>
        <w:jc w:val="center"/>
        <w:rPr>
          <w:rFonts w:ascii="Times New Roman" w:hAnsi="Times New Roman" w:cs="Times New Roman"/>
        </w:rPr>
      </w:pPr>
      <w:r w:rsidRPr="001A2B50">
        <w:rPr>
          <w:rFonts w:ascii="Times New Roman" w:hAnsi="Times New Roman" w:cs="Times New Roman"/>
          <w:vertAlign w:val="superscript"/>
        </w:rPr>
        <w:t>đáng chú ý về tác giả?</w:t>
      </w:r>
      <w:r w:rsidRPr="001A2B50">
        <w:rPr>
          <w:rFonts w:ascii="Times New Roman" w:hAnsi="Times New Roman" w:cs="Times New Roman"/>
        </w:rPr>
        <w:t xml:space="preserve"> </w:t>
      </w:r>
      <w:r w:rsidRPr="001A2B50">
        <w:rPr>
          <w:rFonts w:ascii="Times New Roman" w:hAnsi="Times New Roman" w:cs="Times New Roman"/>
        </w:rPr>
        <w:tab/>
      </w:r>
    </w:p>
    <w:p w14:paraId="62673C07" w14:textId="77777777" w:rsidR="00B134C9" w:rsidRPr="001A2B50" w:rsidRDefault="00B134C9" w:rsidP="00B134C9">
      <w:pPr>
        <w:pStyle w:val="Bodytext20"/>
        <w:shd w:val="clear" w:color="auto" w:fill="auto"/>
        <w:tabs>
          <w:tab w:val="left" w:leader="dot" w:pos="8578"/>
        </w:tabs>
        <w:spacing w:after="0"/>
        <w:ind w:firstLine="0"/>
        <w:jc w:val="both"/>
        <w:rPr>
          <w:rFonts w:ascii="Times New Roman" w:hAnsi="Times New Roman" w:cs="Times New Roman"/>
        </w:rPr>
      </w:pPr>
      <w:r w:rsidRPr="001A2B50">
        <w:rPr>
          <w:rFonts w:ascii="Times New Roman" w:hAnsi="Times New Roman" w:cs="Times New Roman"/>
        </w:rPr>
        <w:t xml:space="preserve">Cuốn sách ra đời trong hoàn cảnh </w:t>
      </w:r>
      <w:r w:rsidRPr="001A2B50">
        <w:rPr>
          <w:rFonts w:ascii="Times New Roman" w:hAnsi="Times New Roman" w:cs="Times New Roman"/>
        </w:rPr>
        <w:tab/>
      </w:r>
    </w:p>
    <w:p w14:paraId="2D76CEC8" w14:textId="77777777" w:rsidR="00B134C9" w:rsidRPr="001A2B50" w:rsidRDefault="00B134C9" w:rsidP="00B134C9">
      <w:pPr>
        <w:pStyle w:val="Bodytext20"/>
        <w:shd w:val="clear" w:color="auto" w:fill="auto"/>
        <w:tabs>
          <w:tab w:val="left" w:leader="dot" w:pos="8578"/>
        </w:tabs>
        <w:spacing w:after="960"/>
        <w:ind w:firstLine="0"/>
        <w:jc w:val="center"/>
        <w:rPr>
          <w:rFonts w:ascii="Times New Roman" w:hAnsi="Times New Roman" w:cs="Times New Roman"/>
        </w:rPr>
      </w:pPr>
      <w:r w:rsidRPr="001A2B50">
        <w:rPr>
          <w:rFonts w:ascii="Times New Roman" w:hAnsi="Times New Roman" w:cs="Times New Roman"/>
          <w:vertAlign w:val="superscript"/>
        </w:rPr>
        <w:t>nào?</w:t>
      </w:r>
      <w:r w:rsidRPr="001A2B50">
        <w:rPr>
          <w:rFonts w:ascii="Times New Roman" w:hAnsi="Times New Roman" w:cs="Times New Roman"/>
        </w:rPr>
        <w:t xml:space="preserve"> </w:t>
      </w:r>
      <w:r w:rsidRPr="001A2B50">
        <w:rPr>
          <w:rFonts w:ascii="Times New Roman" w:hAnsi="Times New Roman" w:cs="Times New Roman"/>
        </w:rPr>
        <w:tab/>
      </w:r>
    </w:p>
    <w:p w14:paraId="41E79A42" w14:textId="77777777" w:rsidR="00B134C9" w:rsidRPr="001A2B50" w:rsidRDefault="00B134C9" w:rsidP="00B134C9">
      <w:pPr>
        <w:pStyle w:val="Bodytext20"/>
        <w:shd w:val="clear" w:color="auto" w:fill="auto"/>
        <w:tabs>
          <w:tab w:val="left" w:leader="dot" w:pos="8578"/>
        </w:tabs>
        <w:spacing w:after="0"/>
        <w:ind w:firstLine="0"/>
        <w:jc w:val="both"/>
        <w:rPr>
          <w:rFonts w:ascii="Times New Roman" w:hAnsi="Times New Roman" w:cs="Times New Roman"/>
        </w:rPr>
      </w:pPr>
      <w:r w:rsidRPr="001A2B50">
        <w:rPr>
          <w:rFonts w:ascii="Times New Roman" w:hAnsi="Times New Roman" w:cs="Times New Roman"/>
        </w:rPr>
        <w:t xml:space="preserve">Những điều gì tạo nên nét độc đáo, </w:t>
      </w:r>
      <w:r w:rsidRPr="001A2B50">
        <w:rPr>
          <w:rFonts w:ascii="Times New Roman" w:hAnsi="Times New Roman" w:cs="Times New Roman"/>
        </w:rPr>
        <w:tab/>
      </w:r>
    </w:p>
    <w:p w14:paraId="6D15BA61" w14:textId="77777777" w:rsidR="00B134C9" w:rsidRPr="001A2B50" w:rsidRDefault="00B134C9" w:rsidP="00B134C9">
      <w:pPr>
        <w:pStyle w:val="Bodytext20"/>
        <w:shd w:val="clear" w:color="auto" w:fill="auto"/>
        <w:tabs>
          <w:tab w:val="left" w:leader="dot" w:pos="8578"/>
        </w:tabs>
        <w:spacing w:after="0"/>
        <w:ind w:firstLine="0"/>
        <w:jc w:val="center"/>
        <w:rPr>
          <w:rFonts w:ascii="Times New Roman" w:hAnsi="Times New Roman" w:cs="Times New Roman"/>
        </w:rPr>
      </w:pPr>
      <w:r w:rsidRPr="001A2B50">
        <w:rPr>
          <w:rFonts w:ascii="Times New Roman" w:hAnsi="Times New Roman" w:cs="Times New Roman"/>
          <w:vertAlign w:val="superscript"/>
        </w:rPr>
        <w:t>sức hấp dẫn về nội dung và nghệ</w:t>
      </w:r>
      <w:r w:rsidRPr="001A2B50">
        <w:rPr>
          <w:rFonts w:ascii="Times New Roman" w:hAnsi="Times New Roman" w:cs="Times New Roman"/>
        </w:rPr>
        <w:t xml:space="preserve"> </w:t>
      </w:r>
      <w:r w:rsidRPr="001A2B50">
        <w:rPr>
          <w:rFonts w:ascii="Times New Roman" w:hAnsi="Times New Roman" w:cs="Times New Roman"/>
        </w:rPr>
        <w:tab/>
      </w:r>
    </w:p>
    <w:p w14:paraId="759C045C" w14:textId="77777777" w:rsidR="00B134C9" w:rsidRPr="001A2B50" w:rsidRDefault="00B134C9" w:rsidP="00B134C9">
      <w:pPr>
        <w:pStyle w:val="Bodytext20"/>
        <w:shd w:val="clear" w:color="auto" w:fill="auto"/>
        <w:tabs>
          <w:tab w:val="left" w:leader="dot" w:pos="8578"/>
        </w:tabs>
        <w:spacing w:after="300"/>
        <w:ind w:firstLine="0"/>
        <w:jc w:val="center"/>
        <w:rPr>
          <w:rFonts w:ascii="Times New Roman" w:hAnsi="Times New Roman" w:cs="Times New Roman"/>
        </w:rPr>
      </w:pPr>
      <w:r w:rsidRPr="001A2B50">
        <w:rPr>
          <w:rFonts w:ascii="Times New Roman" w:hAnsi="Times New Roman" w:cs="Times New Roman"/>
          <w:vertAlign w:val="superscript"/>
        </w:rPr>
        <w:t>thuật của cuốn sách?</w:t>
      </w:r>
      <w:r w:rsidRPr="001A2B50">
        <w:rPr>
          <w:rFonts w:ascii="Times New Roman" w:hAnsi="Times New Roman" w:cs="Times New Roman"/>
        </w:rPr>
        <w:t xml:space="preserve"> </w:t>
      </w:r>
      <w:r w:rsidRPr="001A2B50">
        <w:rPr>
          <w:rFonts w:ascii="Times New Roman" w:hAnsi="Times New Roman" w:cs="Times New Roman"/>
        </w:rPr>
        <w:tab/>
      </w:r>
    </w:p>
    <w:p w14:paraId="7D6037A0" w14:textId="77777777" w:rsidR="00B134C9" w:rsidRPr="001A2B50" w:rsidRDefault="00B134C9" w:rsidP="00B134C9">
      <w:pPr>
        <w:pStyle w:val="Bodytext20"/>
        <w:shd w:val="clear" w:color="auto" w:fill="auto"/>
        <w:tabs>
          <w:tab w:val="left" w:leader="dot" w:pos="8578"/>
        </w:tabs>
        <w:spacing w:after="0"/>
        <w:ind w:firstLine="0"/>
        <w:jc w:val="both"/>
        <w:rPr>
          <w:rFonts w:ascii="Times New Roman" w:hAnsi="Times New Roman" w:cs="Times New Roman"/>
        </w:rPr>
      </w:pPr>
      <w:r w:rsidRPr="001A2B50">
        <w:rPr>
          <w:rFonts w:ascii="Times New Roman" w:hAnsi="Times New Roman" w:cs="Times New Roman"/>
        </w:rPr>
        <w:t xml:space="preserve">Cuốn sách được xuất bản khi nào? Có </w:t>
      </w:r>
      <w:r w:rsidRPr="001A2B50">
        <w:rPr>
          <w:rFonts w:ascii="Times New Roman" w:hAnsi="Times New Roman" w:cs="Times New Roman"/>
        </w:rPr>
        <w:tab/>
      </w:r>
    </w:p>
    <w:p w14:paraId="6F42FF37" w14:textId="77777777" w:rsidR="00B134C9" w:rsidRPr="001A2B50" w:rsidRDefault="00B134C9" w:rsidP="00B134C9">
      <w:pPr>
        <w:pStyle w:val="Bodytext20"/>
        <w:shd w:val="clear" w:color="auto" w:fill="auto"/>
        <w:tabs>
          <w:tab w:val="left" w:leader="dot" w:pos="8578"/>
        </w:tabs>
        <w:spacing w:after="120"/>
        <w:ind w:firstLine="0"/>
        <w:jc w:val="center"/>
        <w:rPr>
          <w:rFonts w:ascii="Times New Roman" w:hAnsi="Times New Roman" w:cs="Times New Roman"/>
        </w:rPr>
        <w:sectPr w:rsidR="00B134C9" w:rsidRPr="001A2B50">
          <w:type w:val="continuous"/>
          <w:pgSz w:w="11148" w:h="15872"/>
          <w:pgMar w:top="1166" w:right="1138" w:bottom="1940" w:left="1126" w:header="0" w:footer="3" w:gutter="0"/>
          <w:cols w:space="720"/>
          <w:noEndnote/>
          <w:docGrid w:linePitch="360"/>
        </w:sectPr>
      </w:pPr>
      <w:r w:rsidRPr="001A2B50">
        <w:rPr>
          <w:rFonts w:ascii="Times New Roman" w:hAnsi="Times New Roman" w:cs="Times New Roman"/>
          <w:vertAlign w:val="superscript"/>
        </w:rPr>
        <w:t>thể tìm mua cuốn sách ở đâu?</w:t>
      </w:r>
      <w:r w:rsidRPr="001A2B50">
        <w:rPr>
          <w:rFonts w:ascii="Times New Roman" w:hAnsi="Times New Roman" w:cs="Times New Roman"/>
        </w:rPr>
        <w:t xml:space="preserve"> </w:t>
      </w:r>
      <w:r w:rsidRPr="001A2B50">
        <w:rPr>
          <w:rFonts w:ascii="Times New Roman" w:hAnsi="Times New Roman" w:cs="Times New Roman"/>
        </w:rPr>
        <w:tab/>
      </w:r>
    </w:p>
    <w:p w14:paraId="7845D830" w14:textId="77777777" w:rsidR="00B134C9" w:rsidRPr="001A2B50" w:rsidRDefault="00B134C9" w:rsidP="00B134C9">
      <w:pPr>
        <w:pStyle w:val="Bodytext60"/>
        <w:shd w:val="clear" w:color="auto" w:fill="auto"/>
        <w:spacing w:line="240" w:lineRule="auto"/>
        <w:rPr>
          <w:sz w:val="28"/>
          <w:szCs w:val="28"/>
        </w:rPr>
      </w:pPr>
      <w:r w:rsidRPr="001A2B50">
        <w:rPr>
          <w:color w:val="C4131C"/>
          <w:sz w:val="28"/>
          <w:szCs w:val="28"/>
        </w:rPr>
        <w:lastRenderedPageBreak/>
        <w:t>PHIẾU HỌC TẬP SỐ 6</w:t>
      </w:r>
    </w:p>
    <w:p w14:paraId="2A83A957" w14:textId="77777777" w:rsidR="00B134C9" w:rsidRPr="001A2B50" w:rsidRDefault="00B134C9" w:rsidP="00B134C9">
      <w:pPr>
        <w:spacing w:line="1" w:lineRule="exact"/>
        <w:rPr>
          <w:rFonts w:ascii="Times New Roman" w:hAnsi="Times New Roman" w:cs="Times New Roman"/>
        </w:rPr>
        <w:sectPr w:rsidR="00B134C9" w:rsidRPr="001A2B50">
          <w:pgSz w:w="11148" w:h="15872"/>
          <w:pgMar w:top="1166" w:right="1206" w:bottom="1166" w:left="1072" w:header="0" w:footer="3" w:gutter="0"/>
          <w:cols w:space="720"/>
          <w:noEndnote/>
          <w:docGrid w:linePitch="360"/>
        </w:sectPr>
      </w:pPr>
      <w:r w:rsidRPr="001A2B50">
        <w:rPr>
          <w:rFonts w:ascii="Times New Roman" w:hAnsi="Times New Roman" w:cs="Times New Roman"/>
          <w:noProof/>
          <w:lang w:val="en-US" w:eastAsia="en-US" w:bidi="ar-SA"/>
        </w:rPr>
        <w:drawing>
          <wp:anchor distT="694690" distB="4349750" distL="0" distR="0" simplePos="0" relativeHeight="251808768" behindDoc="0" locked="0" layoutInCell="1" allowOverlap="1" wp14:anchorId="1F3D4863" wp14:editId="0D0EBB8F">
            <wp:simplePos x="0" y="0"/>
            <wp:positionH relativeFrom="page">
              <wp:posOffset>808355</wp:posOffset>
            </wp:positionH>
            <wp:positionV relativeFrom="paragraph">
              <wp:posOffset>694690</wp:posOffset>
            </wp:positionV>
            <wp:extent cx="5547360" cy="749935"/>
            <wp:effectExtent l="0" t="0" r="0" b="0"/>
            <wp:wrapTopAndBottom/>
            <wp:docPr id="446" name="Shape 446"/>
            <wp:cNvGraphicFramePr/>
            <a:graphic xmlns:a="http://schemas.openxmlformats.org/drawingml/2006/main">
              <a:graphicData uri="http://schemas.openxmlformats.org/drawingml/2006/picture">
                <pic:pic xmlns:pic="http://schemas.openxmlformats.org/drawingml/2006/picture">
                  <pic:nvPicPr>
                    <pic:cNvPr id="447" name="Picture box 447"/>
                    <pic:cNvPicPr/>
                  </pic:nvPicPr>
                  <pic:blipFill>
                    <a:blip r:embed="rId199"/>
                    <a:stretch/>
                  </pic:blipFill>
                  <pic:spPr>
                    <a:xfrm>
                      <a:off x="0" y="0"/>
                      <a:ext cx="5547360" cy="74993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28224" behindDoc="0" locked="0" layoutInCell="1" allowOverlap="1" wp14:anchorId="093E1C44" wp14:editId="2ECF22D6">
                <wp:simplePos x="0" y="0"/>
                <wp:positionH relativeFrom="page">
                  <wp:posOffset>951865</wp:posOffset>
                </wp:positionH>
                <wp:positionV relativeFrom="paragraph">
                  <wp:posOffset>304800</wp:posOffset>
                </wp:positionV>
                <wp:extent cx="2883535" cy="201295"/>
                <wp:effectExtent l="0" t="0" r="0" b="0"/>
                <wp:wrapNone/>
                <wp:docPr id="87" name="Shape 448"/>
                <wp:cNvGraphicFramePr/>
                <a:graphic xmlns:a="http://schemas.openxmlformats.org/drawingml/2006/main">
                  <a:graphicData uri="http://schemas.microsoft.com/office/word/2010/wordprocessingShape">
                    <wps:wsp>
                      <wps:cNvSpPr txBox="1"/>
                      <wps:spPr>
                        <a:xfrm>
                          <a:off x="0" y="0"/>
                          <a:ext cx="2883535" cy="201295"/>
                        </a:xfrm>
                        <a:prstGeom prst="rect">
                          <a:avLst/>
                        </a:prstGeom>
                        <a:noFill/>
                      </wps:spPr>
                      <wps:txbx>
                        <w:txbxContent>
                          <w:p w14:paraId="0FF2229A" w14:textId="77777777" w:rsidR="00B134C9" w:rsidRDefault="00B134C9" w:rsidP="00B134C9">
                            <w:pPr>
                              <w:pStyle w:val="Picturecaption0"/>
                              <w:shd w:val="clear" w:color="auto" w:fill="auto"/>
                              <w:rPr>
                                <w:sz w:val="22"/>
                                <w:szCs w:val="22"/>
                              </w:rPr>
                            </w:pPr>
                            <w:r>
                              <w:rPr>
                                <w:rFonts w:ascii="Times New Roman" w:eastAsia="Times New Roman" w:hAnsi="Times New Roman" w:cs="Times New Roman"/>
                                <w:sz w:val="22"/>
                                <w:szCs w:val="22"/>
                                <w:lang w:val="en-US" w:eastAsia="en-US" w:bidi="en-US"/>
                              </w:rPr>
                              <w:t xml:space="preserve">1. </w:t>
                            </w:r>
                            <w:r>
                              <w:rPr>
                                <w:rFonts w:ascii="Times New Roman" w:eastAsia="Times New Roman" w:hAnsi="Times New Roman" w:cs="Times New Roman"/>
                                <w:sz w:val="22"/>
                                <w:szCs w:val="22"/>
                              </w:rPr>
                              <w:t>Các bước tiến hành một cuộc phỏng vấn:</w:t>
                            </w:r>
                          </w:p>
                        </w:txbxContent>
                      </wps:txbx>
                      <wps:bodyPr lIns="0" tIns="0" rIns="0" bIns="0"/>
                    </wps:wsp>
                  </a:graphicData>
                </a:graphic>
              </wp:anchor>
            </w:drawing>
          </mc:Choice>
          <mc:Fallback>
            <w:pict>
              <v:shape w14:anchorId="093E1C44" id="Shape 448" o:spid="_x0000_s1355" type="#_x0000_t202" style="position:absolute;margin-left:74.95pt;margin-top:24pt;width:227.05pt;height:15.85pt;z-index:25182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" filled="f" stroked="f">
                <v:textbox inset="0,0,0,0">
                  <w:txbxContent>
                    <w:p w14:paraId="0FF2229A" w14:textId="77777777" w:rsidR="00B134C9" w:rsidRDefault="00B134C9" w:rsidP="00B134C9">
                      <w:pPr>
                        <w:pStyle w:val="Picturecaption0"/>
                        <w:shd w:val="clear" w:color="auto" w:fill="auto"/>
                        <w:rPr>
                          <w:sz w:val="22"/>
                          <w:szCs w:val="22"/>
                        </w:rPr>
                      </w:pPr>
                      <w:r>
                        <w:rPr>
                          <w:rFonts w:ascii="Times New Roman" w:eastAsia="Times New Roman" w:hAnsi="Times New Roman" w:cs="Times New Roman"/>
                          <w:sz w:val="22"/>
                          <w:szCs w:val="22"/>
                          <w:lang w:val="en-US" w:eastAsia="en-US" w:bidi="en-US"/>
                        </w:rPr>
                        <w:t xml:space="preserve">1. </w:t>
                      </w:r>
                      <w:r>
                        <w:rPr>
                          <w:rFonts w:ascii="Times New Roman" w:eastAsia="Times New Roman" w:hAnsi="Times New Roman" w:cs="Times New Roman"/>
                          <w:sz w:val="22"/>
                          <w:szCs w:val="22"/>
                        </w:rPr>
                        <w:t>Các bước tiến hành một cuộc phỏng vấn:</w:t>
                      </w:r>
                    </w:p>
                  </w:txbxContent>
                </v:textbox>
                <w10:wrap anchorx="page"/>
              </v:shape>
            </w:pict>
          </mc:Fallback>
        </mc:AlternateContent>
      </w:r>
      <w:r w:rsidRPr="001A2B50">
        <w:rPr>
          <w:rFonts w:ascii="Times New Roman" w:hAnsi="Times New Roman" w:cs="Times New Roman"/>
          <w:noProof/>
          <w:lang w:val="en-US" w:eastAsia="en-US" w:bidi="ar-SA"/>
        </w:rPr>
        <mc:AlternateContent>
          <mc:Choice Requires="wps">
            <w:drawing>
              <wp:anchor distT="0" distB="0" distL="0" distR="0" simplePos="0" relativeHeight="251829248" behindDoc="0" locked="0" layoutInCell="1" allowOverlap="1" wp14:anchorId="5B78462E" wp14:editId="302935C4">
                <wp:simplePos x="0" y="0"/>
                <wp:positionH relativeFrom="page">
                  <wp:posOffset>942340</wp:posOffset>
                </wp:positionH>
                <wp:positionV relativeFrom="paragraph">
                  <wp:posOffset>1715770</wp:posOffset>
                </wp:positionV>
                <wp:extent cx="3102610" cy="201295"/>
                <wp:effectExtent l="0" t="0" r="0" b="0"/>
                <wp:wrapNone/>
                <wp:docPr id="89" name="Shape 450"/>
                <wp:cNvGraphicFramePr/>
                <a:graphic xmlns:a="http://schemas.openxmlformats.org/drawingml/2006/main">
                  <a:graphicData uri="http://schemas.microsoft.com/office/word/2010/wordprocessingShape">
                    <wps:wsp>
                      <wps:cNvSpPr txBox="1"/>
                      <wps:spPr>
                        <a:xfrm>
                          <a:off x="0" y="0"/>
                          <a:ext cx="3102610" cy="201295"/>
                        </a:xfrm>
                        <a:prstGeom prst="rect">
                          <a:avLst/>
                        </a:prstGeom>
                        <a:noFill/>
                      </wps:spPr>
                      <wps:txbx>
                        <w:txbxContent>
                          <w:p w14:paraId="6C1986B3" w14:textId="77777777" w:rsidR="00B134C9" w:rsidRDefault="00B134C9" w:rsidP="00B134C9">
                            <w:pPr>
                              <w:pStyle w:val="Picturecaption0"/>
                              <w:shd w:val="clear" w:color="auto" w:fill="auto"/>
                              <w:rPr>
                                <w:sz w:val="22"/>
                                <w:szCs w:val="22"/>
                              </w:rPr>
                            </w:pPr>
                            <w:r>
                              <w:rPr>
                                <w:rFonts w:ascii="Times New Roman" w:eastAsia="Times New Roman" w:hAnsi="Times New Roman" w:cs="Times New Roman"/>
                                <w:sz w:val="22"/>
                                <w:szCs w:val="22"/>
                              </w:rPr>
                              <w:t>2. Cách xây dựng hệ thống câu hỏi phỏng vấn:</w:t>
                            </w:r>
                          </w:p>
                        </w:txbxContent>
                      </wps:txbx>
                      <wps:bodyPr lIns="0" tIns="0" rIns="0" bIns="0"/>
                    </wps:wsp>
                  </a:graphicData>
                </a:graphic>
              </wp:anchor>
            </w:drawing>
          </mc:Choice>
          <mc:Fallback>
            <w:pict>
              <v:shape w14:anchorId="5B78462E" id="Shape 450" o:spid="_x0000_s1356" type="#_x0000_t202" style="position:absolute;margin-left:74.2pt;margin-top:135.1pt;width:244.3pt;height:15.85pt;z-index:25182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" filled="f" stroked="f">
                <v:textbox inset="0,0,0,0">
                  <w:txbxContent>
                    <w:p w14:paraId="6C1986B3" w14:textId="77777777" w:rsidR="00B134C9" w:rsidRDefault="00B134C9" w:rsidP="00B134C9">
                      <w:pPr>
                        <w:pStyle w:val="Picturecaption0"/>
                        <w:shd w:val="clear" w:color="auto" w:fill="auto"/>
                        <w:rPr>
                          <w:sz w:val="22"/>
                          <w:szCs w:val="22"/>
                        </w:rPr>
                      </w:pPr>
                      <w:r>
                        <w:rPr>
                          <w:rFonts w:ascii="Times New Roman" w:eastAsia="Times New Roman" w:hAnsi="Times New Roman" w:cs="Times New Roman"/>
                          <w:sz w:val="22"/>
                          <w:szCs w:val="22"/>
                        </w:rPr>
                        <w:t>2. Cách xây dựng hệ thống câu hỏi phỏng vấn:</w:t>
                      </w:r>
                    </w:p>
                  </w:txbxContent>
                </v:textbox>
                <w10:wrap anchorx="page"/>
              </v:shape>
            </w:pict>
          </mc:Fallback>
        </mc:AlternateContent>
      </w:r>
      <w:r w:rsidRPr="001A2B50">
        <w:rPr>
          <w:rFonts w:ascii="Times New Roman" w:hAnsi="Times New Roman" w:cs="Times New Roman"/>
          <w:noProof/>
          <w:lang w:val="en-US" w:eastAsia="en-US" w:bidi="ar-SA"/>
        </w:rPr>
        <mc:AlternateContent>
          <mc:Choice Requires="wps">
            <w:drawing>
              <wp:anchor distT="2203450" distB="3197860" distL="0" distR="0" simplePos="0" relativeHeight="251809792" behindDoc="0" locked="0" layoutInCell="1" allowOverlap="1" wp14:anchorId="38007EFD" wp14:editId="06148123">
                <wp:simplePos x="0" y="0"/>
                <wp:positionH relativeFrom="page">
                  <wp:posOffset>1122045</wp:posOffset>
                </wp:positionH>
                <wp:positionV relativeFrom="paragraph">
                  <wp:posOffset>2203450</wp:posOffset>
                </wp:positionV>
                <wp:extent cx="554990" cy="393065"/>
                <wp:effectExtent l="0" t="0" r="0" b="0"/>
                <wp:wrapTopAndBottom/>
                <wp:docPr id="97" name="Shape 452"/>
                <wp:cNvGraphicFramePr/>
                <a:graphic xmlns:a="http://schemas.openxmlformats.org/drawingml/2006/main">
                  <a:graphicData uri="http://schemas.microsoft.com/office/word/2010/wordprocessingShape">
                    <wps:wsp>
                      <wps:cNvSpPr txBox="1"/>
                      <wps:spPr>
                        <a:xfrm>
                          <a:off x="0" y="0"/>
                          <a:ext cx="554990" cy="393065"/>
                        </a:xfrm>
                        <a:prstGeom prst="rect">
                          <a:avLst/>
                        </a:prstGeom>
                        <a:noFill/>
                      </wps:spPr>
                      <wps:txbx>
                        <w:txbxContent>
                          <w:p w14:paraId="0FC6F500" w14:textId="77777777" w:rsidR="00B134C9" w:rsidRDefault="00B134C9" w:rsidP="00B134C9">
                            <w:pPr>
                              <w:pStyle w:val="BodyText"/>
                              <w:shd w:val="clear" w:color="auto" w:fill="auto"/>
                              <w:spacing w:line="240" w:lineRule="auto"/>
                            </w:pPr>
                            <w:r>
                              <w:rPr>
                                <w:b/>
                                <w:bCs/>
                              </w:rPr>
                              <w:t>Câu hỏi</w:t>
                            </w:r>
                          </w:p>
                          <w:p w14:paraId="5EB1B6A6" w14:textId="77777777" w:rsidR="00B134C9" w:rsidRDefault="00B134C9" w:rsidP="00B134C9">
                            <w:pPr>
                              <w:pStyle w:val="BodyText"/>
                              <w:shd w:val="clear" w:color="auto" w:fill="auto"/>
                              <w:spacing w:line="240" w:lineRule="auto"/>
                            </w:pPr>
                            <w:r>
                              <w:rPr>
                                <w:b/>
                                <w:bCs/>
                              </w:rPr>
                              <w:t>mở đầu</w:t>
                            </w:r>
                          </w:p>
                        </w:txbxContent>
                      </wps:txbx>
                      <wps:bodyPr lIns="0" tIns="0" rIns="0" bIns="0"/>
                    </wps:wsp>
                  </a:graphicData>
                </a:graphic>
              </wp:anchor>
            </w:drawing>
          </mc:Choice>
          <mc:Fallback>
            <w:pict>
              <v:shape w14:anchorId="38007EFD" id="Shape 452" o:spid="_x0000_s1357" type="#_x0000_t202" style="position:absolute;margin-left:88.35pt;margin-top:173.5pt;width:43.7pt;height:30.95pt;z-index:251809792;visibility:visible;mso-wrap-style:square;mso-wrap-distance-left:0;mso-wrap-distance-top:173.5pt;mso-wrap-distance-right:0;mso-wrap-distance-bottom:251.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" filled="f" stroked="f">
                <v:textbox inset="0,0,0,0">
                  <w:txbxContent>
                    <w:p w14:paraId="0FC6F500" w14:textId="77777777" w:rsidR="00B134C9" w:rsidRDefault="00B134C9" w:rsidP="00B134C9">
                      <w:pPr>
                        <w:pStyle w:val="BodyText"/>
                        <w:shd w:val="clear" w:color="auto" w:fill="auto"/>
                        <w:spacing w:line="240" w:lineRule="auto"/>
                      </w:pPr>
                      <w:r>
                        <w:rPr>
                          <w:b/>
                          <w:bCs/>
                        </w:rPr>
                        <w:t>Câu hỏi</w:t>
                      </w:r>
                    </w:p>
                    <w:p w14:paraId="5EB1B6A6" w14:textId="77777777" w:rsidR="00B134C9" w:rsidRDefault="00B134C9" w:rsidP="00B134C9">
                      <w:pPr>
                        <w:pStyle w:val="BodyText"/>
                        <w:shd w:val="clear" w:color="auto" w:fill="auto"/>
                        <w:spacing w:line="240" w:lineRule="auto"/>
                      </w:pPr>
                      <w:r>
                        <w:rPr>
                          <w:b/>
                          <w:bCs/>
                        </w:rPr>
                        <w:t>mở đầu</w:t>
                      </w:r>
                    </w:p>
                  </w:txbxContent>
                </v:textbox>
                <w10:wrap type="topAndBottom" anchorx="page"/>
              </v:shape>
            </w:pict>
          </mc:Fallback>
        </mc:AlternateContent>
      </w:r>
      <w:r w:rsidRPr="001A2B50">
        <w:rPr>
          <w:rFonts w:ascii="Times New Roman" w:hAnsi="Times New Roman" w:cs="Times New Roman"/>
          <w:noProof/>
          <w:lang w:val="en-US" w:eastAsia="en-US" w:bidi="ar-SA"/>
        </w:rPr>
        <w:drawing>
          <wp:anchor distT="2103120" distB="3078480" distL="0" distR="0" simplePos="0" relativeHeight="251810816" behindDoc="0" locked="0" layoutInCell="1" allowOverlap="1" wp14:anchorId="5BAACB4B" wp14:editId="4245E333">
            <wp:simplePos x="0" y="0"/>
            <wp:positionH relativeFrom="page">
              <wp:posOffset>2179955</wp:posOffset>
            </wp:positionH>
            <wp:positionV relativeFrom="paragraph">
              <wp:posOffset>2103120</wp:posOffset>
            </wp:positionV>
            <wp:extent cx="4169410" cy="615950"/>
            <wp:effectExtent l="0" t="0" r="0" b="0"/>
            <wp:wrapTopAndBottom/>
            <wp:docPr id="598" name="Shape 454"/>
            <wp:cNvGraphicFramePr/>
            <a:graphic xmlns:a="http://schemas.openxmlformats.org/drawingml/2006/main">
              <a:graphicData uri="http://schemas.openxmlformats.org/drawingml/2006/picture">
                <pic:pic xmlns:pic="http://schemas.openxmlformats.org/drawingml/2006/picture">
                  <pic:nvPicPr>
                    <pic:cNvPr id="455" name="Picture box 455"/>
                    <pic:cNvPicPr/>
                  </pic:nvPicPr>
                  <pic:blipFill>
                    <a:blip r:embed="rId200"/>
                    <a:stretch/>
                  </pic:blipFill>
                  <pic:spPr>
                    <a:xfrm>
                      <a:off x="0" y="0"/>
                      <a:ext cx="4169410" cy="615950"/>
                    </a:xfrm>
                    <a:prstGeom prst="rect">
                      <a:avLst/>
                    </a:prstGeom>
                  </pic:spPr>
                </pic:pic>
              </a:graphicData>
            </a:graphic>
          </wp:anchor>
        </w:drawing>
      </w:r>
      <w:r w:rsidRPr="001A2B50">
        <w:rPr>
          <w:rFonts w:ascii="Times New Roman" w:hAnsi="Times New Roman" w:cs="Times New Roman"/>
          <w:noProof/>
          <w:lang w:val="en-US" w:eastAsia="en-US" w:bidi="ar-SA"/>
        </w:rPr>
        <w:drawing>
          <wp:anchor distT="3039110" distB="1520825" distL="1322705" distR="0" simplePos="0" relativeHeight="251811840" behindDoc="0" locked="0" layoutInCell="1" allowOverlap="1" wp14:anchorId="0E29E509" wp14:editId="78444503">
            <wp:simplePos x="0" y="0"/>
            <wp:positionH relativeFrom="page">
              <wp:posOffset>2179955</wp:posOffset>
            </wp:positionH>
            <wp:positionV relativeFrom="paragraph">
              <wp:posOffset>3039110</wp:posOffset>
            </wp:positionV>
            <wp:extent cx="4169410" cy="1237615"/>
            <wp:effectExtent l="0" t="0" r="0" b="0"/>
            <wp:wrapTopAndBottom/>
            <wp:docPr id="600" name="Shape 456"/>
            <wp:cNvGraphicFramePr/>
            <a:graphic xmlns:a="http://schemas.openxmlformats.org/drawingml/2006/main">
              <a:graphicData uri="http://schemas.openxmlformats.org/drawingml/2006/picture">
                <pic:pic xmlns:pic="http://schemas.openxmlformats.org/drawingml/2006/picture">
                  <pic:nvPicPr>
                    <pic:cNvPr id="457" name="Picture box 457"/>
                    <pic:cNvPicPr/>
                  </pic:nvPicPr>
                  <pic:blipFill>
                    <a:blip r:embed="rId201"/>
                    <a:stretch/>
                  </pic:blipFill>
                  <pic:spPr>
                    <a:xfrm>
                      <a:off x="0" y="0"/>
                      <a:ext cx="4169410" cy="123761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0" distB="0" distL="0" distR="0" simplePos="0" relativeHeight="251830272" behindDoc="0" locked="0" layoutInCell="1" allowOverlap="1" wp14:anchorId="6E186D83" wp14:editId="3A2E2A4F">
                <wp:simplePos x="0" y="0"/>
                <wp:positionH relativeFrom="page">
                  <wp:posOffset>857250</wp:posOffset>
                </wp:positionH>
                <wp:positionV relativeFrom="paragraph">
                  <wp:posOffset>3749040</wp:posOffset>
                </wp:positionV>
                <wp:extent cx="1082040" cy="438785"/>
                <wp:effectExtent l="0" t="0" r="0" b="0"/>
                <wp:wrapNone/>
                <wp:docPr id="99" name="Shape 458"/>
                <wp:cNvGraphicFramePr/>
                <a:graphic xmlns:a="http://schemas.openxmlformats.org/drawingml/2006/main">
                  <a:graphicData uri="http://schemas.microsoft.com/office/word/2010/wordprocessingShape">
                    <wps:wsp>
                      <wps:cNvSpPr txBox="1"/>
                      <wps:spPr>
                        <a:xfrm>
                          <a:off x="0" y="0"/>
                          <a:ext cx="1082040" cy="438785"/>
                        </a:xfrm>
                        <a:prstGeom prst="rect">
                          <a:avLst/>
                        </a:prstGeom>
                        <a:noFill/>
                      </wps:spPr>
                      <wps:txbx>
                        <w:txbxContent>
                          <w:p w14:paraId="6899517D" w14:textId="77777777" w:rsidR="00B134C9" w:rsidRDefault="00B134C9" w:rsidP="00B134C9">
                            <w:pPr>
                              <w:pStyle w:val="Picturecaption0"/>
                              <w:shd w:val="clear" w:color="auto" w:fill="auto"/>
                              <w:spacing w:line="310" w:lineRule="auto"/>
                              <w:jc w:val="center"/>
                              <w:rPr>
                                <w:sz w:val="22"/>
                                <w:szCs w:val="22"/>
                              </w:rPr>
                            </w:pPr>
                            <w:r>
                              <w:rPr>
                                <w:rFonts w:ascii="Times New Roman" w:eastAsia="Times New Roman" w:hAnsi="Times New Roman" w:cs="Times New Roman"/>
                                <w:sz w:val="22"/>
                                <w:szCs w:val="22"/>
                              </w:rPr>
                              <w:t>Các câu hỏi phần triển khai</w:t>
                            </w:r>
                          </w:p>
                        </w:txbxContent>
                      </wps:txbx>
                      <wps:bodyPr lIns="0" tIns="0" rIns="0" bIns="0"/>
                    </wps:wsp>
                  </a:graphicData>
                </a:graphic>
              </wp:anchor>
            </w:drawing>
          </mc:Choice>
          <mc:Fallback>
            <w:pict>
              <v:shape w14:anchorId="6E186D83" id="Shape 458" o:spid="_x0000_s1358" type="#_x0000_t202" style="position:absolute;margin-left:67.5pt;margin-top:295.2pt;width:85.2pt;height:34.55pt;z-index:25183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" filled="f" stroked="f">
                <v:textbox inset="0,0,0,0">
                  <w:txbxContent>
                    <w:p w14:paraId="6899517D" w14:textId="77777777" w:rsidR="00B134C9" w:rsidRDefault="00B134C9" w:rsidP="00B134C9">
                      <w:pPr>
                        <w:pStyle w:val="Picturecaption0"/>
                        <w:shd w:val="clear" w:color="auto" w:fill="auto"/>
                        <w:spacing w:line="310" w:lineRule="auto"/>
                        <w:jc w:val="center"/>
                        <w:rPr>
                          <w:sz w:val="22"/>
                          <w:szCs w:val="22"/>
                        </w:rPr>
                      </w:pPr>
                      <w:r>
                        <w:rPr>
                          <w:rFonts w:ascii="Times New Roman" w:eastAsia="Times New Roman" w:hAnsi="Times New Roman" w:cs="Times New Roman"/>
                          <w:sz w:val="22"/>
                          <w:szCs w:val="22"/>
                        </w:rPr>
                        <w:t>Các câu hỏi phần triển khai</w:t>
                      </w:r>
                    </w:p>
                  </w:txbxContent>
                </v:textbox>
                <w10:wrap anchorx="page"/>
              </v:shape>
            </w:pict>
          </mc:Fallback>
        </mc:AlternateContent>
      </w:r>
      <w:r w:rsidRPr="001A2B50">
        <w:rPr>
          <w:rFonts w:ascii="Times New Roman" w:hAnsi="Times New Roman" w:cs="Times New Roman"/>
          <w:noProof/>
          <w:lang w:val="en-US" w:eastAsia="en-US" w:bidi="ar-SA"/>
        </w:rPr>
        <w:drawing>
          <wp:anchor distT="4641850" distB="923925" distL="0" distR="0" simplePos="0" relativeHeight="251812864" behindDoc="0" locked="0" layoutInCell="1" allowOverlap="1" wp14:anchorId="1819EBF3" wp14:editId="357D7530">
            <wp:simplePos x="0" y="0"/>
            <wp:positionH relativeFrom="page">
              <wp:posOffset>2853690</wp:posOffset>
            </wp:positionH>
            <wp:positionV relativeFrom="paragraph">
              <wp:posOffset>4641850</wp:posOffset>
            </wp:positionV>
            <wp:extent cx="3498850" cy="231775"/>
            <wp:effectExtent l="0" t="0" r="0" b="0"/>
            <wp:wrapTopAndBottom/>
            <wp:docPr id="602" name="Shape 460"/>
            <wp:cNvGraphicFramePr/>
            <a:graphic xmlns:a="http://schemas.openxmlformats.org/drawingml/2006/main">
              <a:graphicData uri="http://schemas.openxmlformats.org/drawingml/2006/picture">
                <pic:pic xmlns:pic="http://schemas.openxmlformats.org/drawingml/2006/picture">
                  <pic:nvPicPr>
                    <pic:cNvPr id="461" name="Picture box 461"/>
                    <pic:cNvPicPr/>
                  </pic:nvPicPr>
                  <pic:blipFill>
                    <a:blip r:embed="rId202"/>
                    <a:stretch/>
                  </pic:blipFill>
                  <pic:spPr>
                    <a:xfrm>
                      <a:off x="0" y="0"/>
                      <a:ext cx="3498850" cy="231775"/>
                    </a:xfrm>
                    <a:prstGeom prst="rect">
                      <a:avLst/>
                    </a:prstGeom>
                  </pic:spPr>
                </pic:pic>
              </a:graphicData>
            </a:graphic>
          </wp:anchor>
        </w:drawing>
      </w:r>
      <w:r w:rsidRPr="001A2B50">
        <w:rPr>
          <w:rFonts w:ascii="Times New Roman" w:hAnsi="Times New Roman" w:cs="Times New Roman"/>
          <w:noProof/>
          <w:lang w:val="en-US" w:eastAsia="en-US" w:bidi="ar-SA"/>
        </w:rPr>
        <mc:AlternateContent>
          <mc:Choice Requires="wps">
            <w:drawing>
              <wp:anchor distT="5281930" distB="73660" distL="0" distR="0" simplePos="0" relativeHeight="251813888" behindDoc="0" locked="0" layoutInCell="1" allowOverlap="1" wp14:anchorId="290576D9" wp14:editId="51AD3674">
                <wp:simplePos x="0" y="0"/>
                <wp:positionH relativeFrom="page">
                  <wp:posOffset>1097915</wp:posOffset>
                </wp:positionH>
                <wp:positionV relativeFrom="paragraph">
                  <wp:posOffset>5281930</wp:posOffset>
                </wp:positionV>
                <wp:extent cx="597535" cy="438785"/>
                <wp:effectExtent l="0" t="0" r="0" b="0"/>
                <wp:wrapTopAndBottom/>
                <wp:docPr id="101" name="Shape 462"/>
                <wp:cNvGraphicFramePr/>
                <a:graphic xmlns:a="http://schemas.openxmlformats.org/drawingml/2006/main">
                  <a:graphicData uri="http://schemas.microsoft.com/office/word/2010/wordprocessingShape">
                    <wps:wsp>
                      <wps:cNvSpPr txBox="1"/>
                      <wps:spPr>
                        <a:xfrm>
                          <a:off x="0" y="0"/>
                          <a:ext cx="597535" cy="438785"/>
                        </a:xfrm>
                        <a:prstGeom prst="rect">
                          <a:avLst/>
                        </a:prstGeom>
                        <a:noFill/>
                      </wps:spPr>
                      <wps:txbx>
                        <w:txbxContent>
                          <w:p w14:paraId="6B7E21FF" w14:textId="77777777" w:rsidR="00B134C9" w:rsidRDefault="00B134C9" w:rsidP="00B134C9">
                            <w:pPr>
                              <w:pStyle w:val="BodyText"/>
                              <w:shd w:val="clear" w:color="auto" w:fill="auto"/>
                              <w:spacing w:line="310" w:lineRule="auto"/>
                              <w:jc w:val="center"/>
                            </w:pPr>
                            <w:r>
                              <w:rPr>
                                <w:b/>
                                <w:bCs/>
                              </w:rPr>
                              <w:t>Câu hỏi</w:t>
                            </w:r>
                            <w:r>
                              <w:rPr>
                                <w:b/>
                                <w:bCs/>
                              </w:rPr>
                              <w:br/>
                              <w:t>kết thúc</w:t>
                            </w:r>
                          </w:p>
                        </w:txbxContent>
                      </wps:txbx>
                      <wps:bodyPr lIns="0" tIns="0" rIns="0" bIns="0"/>
                    </wps:wsp>
                  </a:graphicData>
                </a:graphic>
              </wp:anchor>
            </w:drawing>
          </mc:Choice>
          <mc:Fallback>
            <w:pict>
              <v:shape w14:anchorId="290576D9" id="Shape 462" o:spid="_x0000_s1359" type="#_x0000_t202" style="position:absolute;margin-left:86.45pt;margin-top:415.9pt;width:47.05pt;height:34.55pt;z-index:251813888;visibility:visible;mso-wrap-style:square;mso-wrap-distance-left:0;mso-wrap-distance-top:415.9pt;mso-wrap-distance-right:0;mso-wrap-distance-bottom:5.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" filled="f" stroked="f">
                <v:textbox inset="0,0,0,0">
                  <w:txbxContent>
                    <w:p w14:paraId="6B7E21FF" w14:textId="77777777" w:rsidR="00B134C9" w:rsidRDefault="00B134C9" w:rsidP="00B134C9">
                      <w:pPr>
                        <w:pStyle w:val="BodyText"/>
                        <w:shd w:val="clear" w:color="auto" w:fill="auto"/>
                        <w:spacing w:line="310" w:lineRule="auto"/>
                        <w:jc w:val="center"/>
                      </w:pPr>
                      <w:r>
                        <w:rPr>
                          <w:b/>
                          <w:bCs/>
                        </w:rPr>
                        <w:t>Câu hỏi</w:t>
                      </w:r>
                      <w:r>
                        <w:rPr>
                          <w:b/>
                          <w:bCs/>
                        </w:rPr>
                        <w:br/>
                        <w:t>kết thúc</w:t>
                      </w:r>
                    </w:p>
                  </w:txbxContent>
                </v:textbox>
                <w10:wrap type="topAndBottom" anchorx="page"/>
              </v:shape>
            </w:pict>
          </mc:Fallback>
        </mc:AlternateContent>
      </w:r>
      <w:r w:rsidRPr="001A2B50">
        <w:rPr>
          <w:rFonts w:ascii="Times New Roman" w:hAnsi="Times New Roman" w:cs="Times New Roman"/>
          <w:noProof/>
          <w:lang w:val="en-US" w:eastAsia="en-US" w:bidi="ar-SA"/>
        </w:rPr>
        <w:drawing>
          <wp:anchor distT="5181600" distB="0" distL="0" distR="0" simplePos="0" relativeHeight="251814912" behindDoc="0" locked="0" layoutInCell="1" allowOverlap="1" wp14:anchorId="7D0ECEE3" wp14:editId="3C23D6FF">
            <wp:simplePos x="0" y="0"/>
            <wp:positionH relativeFrom="page">
              <wp:posOffset>2179955</wp:posOffset>
            </wp:positionH>
            <wp:positionV relativeFrom="paragraph">
              <wp:posOffset>5181600</wp:posOffset>
            </wp:positionV>
            <wp:extent cx="4169410" cy="615950"/>
            <wp:effectExtent l="0" t="0" r="0" b="0"/>
            <wp:wrapTopAndBottom/>
            <wp:docPr id="604" name="Shape 464"/>
            <wp:cNvGraphicFramePr/>
            <a:graphic xmlns:a="http://schemas.openxmlformats.org/drawingml/2006/main">
              <a:graphicData uri="http://schemas.openxmlformats.org/drawingml/2006/picture">
                <pic:pic xmlns:pic="http://schemas.openxmlformats.org/drawingml/2006/picture">
                  <pic:nvPicPr>
                    <pic:cNvPr id="465" name="Picture box 465"/>
                    <pic:cNvPicPr/>
                  </pic:nvPicPr>
                  <pic:blipFill>
                    <a:blip r:embed="rId203"/>
                    <a:stretch/>
                  </pic:blipFill>
                  <pic:spPr>
                    <a:xfrm>
                      <a:off x="0" y="0"/>
                      <a:ext cx="4169410" cy="615950"/>
                    </a:xfrm>
                    <a:prstGeom prst="rect">
                      <a:avLst/>
                    </a:prstGeom>
                  </pic:spPr>
                </pic:pic>
              </a:graphicData>
            </a:graphic>
          </wp:anchor>
        </w:drawing>
      </w:r>
    </w:p>
    <w:p w14:paraId="18044AD8" w14:textId="77777777" w:rsidR="00B134C9" w:rsidRPr="001A2B50" w:rsidRDefault="00B134C9" w:rsidP="00B134C9">
      <w:pPr>
        <w:pStyle w:val="BodyText"/>
        <w:numPr>
          <w:ilvl w:val="0"/>
          <w:numId w:val="1386"/>
        </w:numPr>
        <w:shd w:val="clear" w:color="auto" w:fill="auto"/>
        <w:tabs>
          <w:tab w:val="left" w:pos="628"/>
        </w:tabs>
        <w:spacing w:after="260" w:line="240" w:lineRule="auto"/>
        <w:ind w:firstLine="260"/>
      </w:pPr>
      <w:r w:rsidRPr="001A2B50">
        <w:rPr>
          <w:b/>
          <w:bCs/>
        </w:rPr>
        <w:lastRenderedPageBreak/>
        <w:t>Chuẩn bị phỏng vấn: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6067"/>
      </w:tblGrid>
      <w:tr w:rsidR="00B134C9" w:rsidRPr="001A2B50" w14:paraId="1E5BBC64" w14:textId="77777777" w:rsidTr="000B766D">
        <w:trPr>
          <w:trHeight w:hRule="exact" w:val="792"/>
          <w:jc w:val="center"/>
        </w:trPr>
        <w:tc>
          <w:tcPr>
            <w:tcW w:w="2717" w:type="dxa"/>
            <w:vMerge w:val="restart"/>
            <w:tcBorders>
              <w:top w:val="single" w:sz="4" w:space="0" w:color="auto"/>
              <w:left w:val="single" w:sz="4" w:space="0" w:color="auto"/>
            </w:tcBorders>
            <w:shd w:val="clear" w:color="auto" w:fill="FFFFFF"/>
            <w:vAlign w:val="center"/>
          </w:tcPr>
          <w:p w14:paraId="77B80AF2" w14:textId="77777777" w:rsidR="00B134C9" w:rsidRPr="001A2B50" w:rsidRDefault="00B134C9" w:rsidP="000B766D">
            <w:pPr>
              <w:pStyle w:val="Other0"/>
              <w:shd w:val="clear" w:color="auto" w:fill="auto"/>
              <w:spacing w:line="295" w:lineRule="auto"/>
              <w:jc w:val="center"/>
            </w:pPr>
            <w:r w:rsidRPr="001A2B50">
              <w:rPr>
                <w:b/>
                <w:bCs/>
              </w:rPr>
              <w:t>Vấn đề, đối tượng phỏng vấn</w:t>
            </w:r>
          </w:p>
        </w:tc>
        <w:tc>
          <w:tcPr>
            <w:tcW w:w="6067" w:type="dxa"/>
            <w:tcBorders>
              <w:top w:val="single" w:sz="4" w:space="0" w:color="auto"/>
              <w:left w:val="single" w:sz="4" w:space="0" w:color="auto"/>
              <w:right w:val="single" w:sz="4" w:space="0" w:color="auto"/>
            </w:tcBorders>
            <w:shd w:val="clear" w:color="auto" w:fill="FFFFFF"/>
            <w:vAlign w:val="center"/>
          </w:tcPr>
          <w:p w14:paraId="6A88D4E1"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60391086" w14:textId="77777777" w:rsidTr="000B766D">
        <w:trPr>
          <w:trHeight w:hRule="exact" w:val="912"/>
          <w:jc w:val="center"/>
        </w:trPr>
        <w:tc>
          <w:tcPr>
            <w:tcW w:w="2717" w:type="dxa"/>
            <w:vMerge/>
            <w:tcBorders>
              <w:left w:val="single" w:sz="4" w:space="0" w:color="auto"/>
            </w:tcBorders>
            <w:shd w:val="clear" w:color="auto" w:fill="FFFFFF"/>
            <w:vAlign w:val="center"/>
          </w:tcPr>
          <w:p w14:paraId="40571D72"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69118570"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3E2DB3B5" w14:textId="77777777" w:rsidTr="000B766D">
        <w:trPr>
          <w:trHeight w:hRule="exact" w:val="192"/>
          <w:jc w:val="center"/>
        </w:trPr>
        <w:tc>
          <w:tcPr>
            <w:tcW w:w="2717" w:type="dxa"/>
            <w:vMerge/>
            <w:tcBorders>
              <w:left w:val="single" w:sz="4" w:space="0" w:color="auto"/>
            </w:tcBorders>
            <w:shd w:val="clear" w:color="auto" w:fill="FFFFFF"/>
            <w:vAlign w:val="center"/>
          </w:tcPr>
          <w:p w14:paraId="083BC1AB"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tcPr>
          <w:p w14:paraId="7781808E" w14:textId="77777777" w:rsidR="00B134C9" w:rsidRPr="001A2B50" w:rsidRDefault="00B134C9" w:rsidP="000B766D">
            <w:pPr>
              <w:rPr>
                <w:rFonts w:ascii="Times New Roman" w:hAnsi="Times New Roman" w:cs="Times New Roman"/>
                <w:sz w:val="10"/>
                <w:szCs w:val="10"/>
              </w:rPr>
            </w:pPr>
          </w:p>
        </w:tc>
      </w:tr>
      <w:tr w:rsidR="00B134C9" w:rsidRPr="001A2B50" w14:paraId="6F08663E" w14:textId="77777777" w:rsidTr="000B766D">
        <w:trPr>
          <w:trHeight w:hRule="exact" w:val="787"/>
          <w:jc w:val="center"/>
        </w:trPr>
        <w:tc>
          <w:tcPr>
            <w:tcW w:w="2717" w:type="dxa"/>
            <w:vMerge w:val="restart"/>
            <w:tcBorders>
              <w:top w:val="single" w:sz="4" w:space="0" w:color="auto"/>
              <w:left w:val="single" w:sz="4" w:space="0" w:color="auto"/>
            </w:tcBorders>
            <w:shd w:val="clear" w:color="auto" w:fill="FFFFFF"/>
            <w:vAlign w:val="center"/>
          </w:tcPr>
          <w:p w14:paraId="7A5404C9" w14:textId="77777777" w:rsidR="00B134C9" w:rsidRPr="001A2B50" w:rsidRDefault="00B134C9" w:rsidP="000B766D">
            <w:pPr>
              <w:pStyle w:val="Other0"/>
              <w:shd w:val="clear" w:color="auto" w:fill="auto"/>
              <w:spacing w:line="240" w:lineRule="auto"/>
              <w:jc w:val="center"/>
            </w:pPr>
            <w:r w:rsidRPr="001A2B50">
              <w:rPr>
                <w:b/>
                <w:bCs/>
              </w:rPr>
              <w:t>Mở đầu cuộc phỏng vấn</w:t>
            </w:r>
          </w:p>
        </w:tc>
        <w:tc>
          <w:tcPr>
            <w:tcW w:w="6067" w:type="dxa"/>
            <w:tcBorders>
              <w:top w:val="single" w:sz="4" w:space="0" w:color="auto"/>
              <w:left w:val="single" w:sz="4" w:space="0" w:color="auto"/>
              <w:right w:val="single" w:sz="4" w:space="0" w:color="auto"/>
            </w:tcBorders>
            <w:shd w:val="clear" w:color="auto" w:fill="FFFFFF"/>
            <w:vAlign w:val="center"/>
          </w:tcPr>
          <w:p w14:paraId="044891A7"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29DD24A2" w14:textId="77777777" w:rsidTr="000B766D">
        <w:trPr>
          <w:trHeight w:hRule="exact" w:val="912"/>
          <w:jc w:val="center"/>
        </w:trPr>
        <w:tc>
          <w:tcPr>
            <w:tcW w:w="2717" w:type="dxa"/>
            <w:vMerge/>
            <w:tcBorders>
              <w:left w:val="single" w:sz="4" w:space="0" w:color="auto"/>
            </w:tcBorders>
            <w:shd w:val="clear" w:color="auto" w:fill="FFFFFF"/>
            <w:vAlign w:val="center"/>
          </w:tcPr>
          <w:p w14:paraId="304749AB"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39E1E363"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31F4D7BF" w14:textId="77777777" w:rsidTr="000B766D">
        <w:trPr>
          <w:trHeight w:hRule="exact" w:val="187"/>
          <w:jc w:val="center"/>
        </w:trPr>
        <w:tc>
          <w:tcPr>
            <w:tcW w:w="2717" w:type="dxa"/>
            <w:vMerge/>
            <w:tcBorders>
              <w:left w:val="single" w:sz="4" w:space="0" w:color="auto"/>
            </w:tcBorders>
            <w:shd w:val="clear" w:color="auto" w:fill="FFFFFF"/>
            <w:vAlign w:val="center"/>
          </w:tcPr>
          <w:p w14:paraId="23D32243"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tcPr>
          <w:p w14:paraId="75D61BC9" w14:textId="77777777" w:rsidR="00B134C9" w:rsidRPr="001A2B50" w:rsidRDefault="00B134C9" w:rsidP="000B766D">
            <w:pPr>
              <w:rPr>
                <w:rFonts w:ascii="Times New Roman" w:hAnsi="Times New Roman" w:cs="Times New Roman"/>
                <w:sz w:val="10"/>
                <w:szCs w:val="10"/>
              </w:rPr>
            </w:pPr>
          </w:p>
        </w:tc>
      </w:tr>
      <w:tr w:rsidR="00B134C9" w:rsidRPr="001A2B50" w14:paraId="3FE5D7C6" w14:textId="77777777" w:rsidTr="000B766D">
        <w:trPr>
          <w:trHeight w:hRule="exact" w:val="787"/>
          <w:jc w:val="center"/>
        </w:trPr>
        <w:tc>
          <w:tcPr>
            <w:tcW w:w="2717" w:type="dxa"/>
            <w:vMerge w:val="restart"/>
            <w:tcBorders>
              <w:top w:val="single" w:sz="4" w:space="0" w:color="auto"/>
              <w:left w:val="single" w:sz="4" w:space="0" w:color="auto"/>
            </w:tcBorders>
            <w:shd w:val="clear" w:color="auto" w:fill="FFFFFF"/>
            <w:vAlign w:val="center"/>
          </w:tcPr>
          <w:p w14:paraId="19057941" w14:textId="77777777" w:rsidR="00B134C9" w:rsidRPr="001A2B50" w:rsidRDefault="00B134C9" w:rsidP="000B766D">
            <w:pPr>
              <w:pStyle w:val="Other0"/>
              <w:shd w:val="clear" w:color="auto" w:fill="auto"/>
              <w:spacing w:line="295" w:lineRule="auto"/>
              <w:jc w:val="center"/>
            </w:pPr>
            <w:r w:rsidRPr="001A2B50">
              <w:rPr>
                <w:b/>
                <w:bCs/>
              </w:rPr>
              <w:t>Các câu hỏi triển khai phỏng vấn</w:t>
            </w:r>
          </w:p>
        </w:tc>
        <w:tc>
          <w:tcPr>
            <w:tcW w:w="6067" w:type="dxa"/>
            <w:tcBorders>
              <w:top w:val="single" w:sz="4" w:space="0" w:color="auto"/>
              <w:left w:val="single" w:sz="4" w:space="0" w:color="auto"/>
              <w:right w:val="single" w:sz="4" w:space="0" w:color="auto"/>
            </w:tcBorders>
            <w:shd w:val="clear" w:color="auto" w:fill="FFFFFF"/>
            <w:vAlign w:val="center"/>
          </w:tcPr>
          <w:p w14:paraId="0209754E"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4D7128D4" w14:textId="77777777" w:rsidTr="000B766D">
        <w:trPr>
          <w:trHeight w:hRule="exact" w:val="917"/>
          <w:jc w:val="center"/>
        </w:trPr>
        <w:tc>
          <w:tcPr>
            <w:tcW w:w="2717" w:type="dxa"/>
            <w:vMerge/>
            <w:tcBorders>
              <w:left w:val="single" w:sz="4" w:space="0" w:color="auto"/>
            </w:tcBorders>
            <w:shd w:val="clear" w:color="auto" w:fill="FFFFFF"/>
            <w:vAlign w:val="center"/>
          </w:tcPr>
          <w:p w14:paraId="6F93A7BD"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0E96E238"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249FAC5F" w14:textId="77777777" w:rsidTr="000B766D">
        <w:trPr>
          <w:trHeight w:hRule="exact" w:val="912"/>
          <w:jc w:val="center"/>
        </w:trPr>
        <w:tc>
          <w:tcPr>
            <w:tcW w:w="2717" w:type="dxa"/>
            <w:vMerge/>
            <w:tcBorders>
              <w:left w:val="single" w:sz="4" w:space="0" w:color="auto"/>
            </w:tcBorders>
            <w:shd w:val="clear" w:color="auto" w:fill="FFFFFF"/>
            <w:vAlign w:val="center"/>
          </w:tcPr>
          <w:p w14:paraId="0938267C"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4A2911E0"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3CBB7338" w14:textId="77777777" w:rsidTr="000B766D">
        <w:trPr>
          <w:trHeight w:hRule="exact" w:val="912"/>
          <w:jc w:val="center"/>
        </w:trPr>
        <w:tc>
          <w:tcPr>
            <w:tcW w:w="2717" w:type="dxa"/>
            <w:vMerge/>
            <w:tcBorders>
              <w:left w:val="single" w:sz="4" w:space="0" w:color="auto"/>
            </w:tcBorders>
            <w:shd w:val="clear" w:color="auto" w:fill="FFFFFF"/>
            <w:vAlign w:val="center"/>
          </w:tcPr>
          <w:p w14:paraId="1CA484DE"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6E89EFA5"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16BCE90F" w14:textId="77777777" w:rsidTr="000B766D">
        <w:trPr>
          <w:trHeight w:hRule="exact" w:val="917"/>
          <w:jc w:val="center"/>
        </w:trPr>
        <w:tc>
          <w:tcPr>
            <w:tcW w:w="2717" w:type="dxa"/>
            <w:vMerge/>
            <w:tcBorders>
              <w:left w:val="single" w:sz="4" w:space="0" w:color="auto"/>
            </w:tcBorders>
            <w:shd w:val="clear" w:color="auto" w:fill="FFFFFF"/>
            <w:vAlign w:val="center"/>
          </w:tcPr>
          <w:p w14:paraId="7E4002EE"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78BD719F"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29ABD837" w14:textId="77777777" w:rsidTr="000B766D">
        <w:trPr>
          <w:trHeight w:hRule="exact" w:val="187"/>
          <w:jc w:val="center"/>
        </w:trPr>
        <w:tc>
          <w:tcPr>
            <w:tcW w:w="2717" w:type="dxa"/>
            <w:vMerge/>
            <w:tcBorders>
              <w:left w:val="single" w:sz="4" w:space="0" w:color="auto"/>
            </w:tcBorders>
            <w:shd w:val="clear" w:color="auto" w:fill="FFFFFF"/>
            <w:vAlign w:val="center"/>
          </w:tcPr>
          <w:p w14:paraId="6845A782"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tcPr>
          <w:p w14:paraId="533815DE" w14:textId="77777777" w:rsidR="00B134C9" w:rsidRPr="001A2B50" w:rsidRDefault="00B134C9" w:rsidP="000B766D">
            <w:pPr>
              <w:rPr>
                <w:rFonts w:ascii="Times New Roman" w:hAnsi="Times New Roman" w:cs="Times New Roman"/>
                <w:sz w:val="10"/>
                <w:szCs w:val="10"/>
              </w:rPr>
            </w:pPr>
          </w:p>
        </w:tc>
      </w:tr>
      <w:tr w:rsidR="00B134C9" w:rsidRPr="001A2B50" w14:paraId="448803F4" w14:textId="77777777" w:rsidTr="000B766D">
        <w:trPr>
          <w:trHeight w:hRule="exact" w:val="787"/>
          <w:jc w:val="center"/>
        </w:trPr>
        <w:tc>
          <w:tcPr>
            <w:tcW w:w="2717" w:type="dxa"/>
            <w:vMerge w:val="restart"/>
            <w:tcBorders>
              <w:top w:val="single" w:sz="4" w:space="0" w:color="auto"/>
              <w:left w:val="single" w:sz="4" w:space="0" w:color="auto"/>
            </w:tcBorders>
            <w:shd w:val="clear" w:color="auto" w:fill="FFFFFF"/>
            <w:vAlign w:val="center"/>
          </w:tcPr>
          <w:p w14:paraId="40928568" w14:textId="77777777" w:rsidR="00B134C9" w:rsidRPr="001A2B50" w:rsidRDefault="00B134C9" w:rsidP="000B766D">
            <w:pPr>
              <w:pStyle w:val="Other0"/>
              <w:shd w:val="clear" w:color="auto" w:fill="auto"/>
              <w:spacing w:line="240" w:lineRule="auto"/>
              <w:jc w:val="center"/>
            </w:pPr>
            <w:r w:rsidRPr="001A2B50">
              <w:rPr>
                <w:b/>
                <w:bCs/>
              </w:rPr>
              <w:t>Kết thúc cuộc phỏng vấn</w:t>
            </w:r>
          </w:p>
        </w:tc>
        <w:tc>
          <w:tcPr>
            <w:tcW w:w="6067" w:type="dxa"/>
            <w:tcBorders>
              <w:top w:val="single" w:sz="4" w:space="0" w:color="auto"/>
              <w:left w:val="single" w:sz="4" w:space="0" w:color="auto"/>
              <w:right w:val="single" w:sz="4" w:space="0" w:color="auto"/>
            </w:tcBorders>
            <w:shd w:val="clear" w:color="auto" w:fill="FFFFFF"/>
            <w:vAlign w:val="center"/>
          </w:tcPr>
          <w:p w14:paraId="5014AEF0"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09DEFE6D" w14:textId="77777777" w:rsidTr="000B766D">
        <w:trPr>
          <w:trHeight w:hRule="exact" w:val="912"/>
          <w:jc w:val="center"/>
        </w:trPr>
        <w:tc>
          <w:tcPr>
            <w:tcW w:w="2717" w:type="dxa"/>
            <w:vMerge/>
            <w:tcBorders>
              <w:left w:val="single" w:sz="4" w:space="0" w:color="auto"/>
            </w:tcBorders>
            <w:shd w:val="clear" w:color="auto" w:fill="FFFFFF"/>
            <w:vAlign w:val="center"/>
          </w:tcPr>
          <w:p w14:paraId="310C8E85"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right w:val="single" w:sz="4" w:space="0" w:color="auto"/>
            </w:tcBorders>
            <w:shd w:val="clear" w:color="auto" w:fill="FFFFFF"/>
            <w:vAlign w:val="center"/>
          </w:tcPr>
          <w:p w14:paraId="49C446DA" w14:textId="77777777" w:rsidR="00B134C9" w:rsidRPr="001A2B50" w:rsidRDefault="00B134C9" w:rsidP="000B766D">
            <w:pPr>
              <w:pStyle w:val="Other0"/>
              <w:shd w:val="clear" w:color="auto" w:fill="auto"/>
              <w:tabs>
                <w:tab w:val="left" w:leader="dot" w:pos="5842"/>
              </w:tabs>
              <w:spacing w:line="240" w:lineRule="auto"/>
              <w:jc w:val="both"/>
            </w:pPr>
            <w:r w:rsidRPr="001A2B50">
              <w:t xml:space="preserve">• </w:t>
            </w:r>
            <w:r w:rsidRPr="001A2B50">
              <w:tab/>
            </w:r>
          </w:p>
        </w:tc>
      </w:tr>
      <w:tr w:rsidR="00B134C9" w:rsidRPr="001A2B50" w14:paraId="6721A198" w14:textId="77777777" w:rsidTr="000B766D">
        <w:trPr>
          <w:trHeight w:hRule="exact" w:val="202"/>
          <w:jc w:val="center"/>
        </w:trPr>
        <w:tc>
          <w:tcPr>
            <w:tcW w:w="2717" w:type="dxa"/>
            <w:vMerge/>
            <w:tcBorders>
              <w:left w:val="single" w:sz="4" w:space="0" w:color="auto"/>
              <w:bottom w:val="single" w:sz="4" w:space="0" w:color="auto"/>
            </w:tcBorders>
            <w:shd w:val="clear" w:color="auto" w:fill="FFFFFF"/>
            <w:vAlign w:val="center"/>
          </w:tcPr>
          <w:p w14:paraId="4AD35E49" w14:textId="77777777" w:rsidR="00B134C9" w:rsidRPr="001A2B50" w:rsidRDefault="00B134C9" w:rsidP="000B766D">
            <w:pPr>
              <w:rPr>
                <w:rFonts w:ascii="Times New Roman" w:hAnsi="Times New Roman" w:cs="Times New Roman"/>
              </w:rPr>
            </w:pPr>
          </w:p>
        </w:tc>
        <w:tc>
          <w:tcPr>
            <w:tcW w:w="6067" w:type="dxa"/>
            <w:tcBorders>
              <w:top w:val="single" w:sz="4" w:space="0" w:color="auto"/>
              <w:left w:val="single" w:sz="4" w:space="0" w:color="auto"/>
              <w:bottom w:val="single" w:sz="4" w:space="0" w:color="auto"/>
              <w:right w:val="single" w:sz="4" w:space="0" w:color="auto"/>
            </w:tcBorders>
            <w:shd w:val="clear" w:color="auto" w:fill="FFFFFF"/>
          </w:tcPr>
          <w:p w14:paraId="29D4E353" w14:textId="77777777" w:rsidR="00B134C9" w:rsidRPr="001A2B50" w:rsidRDefault="00B134C9" w:rsidP="000B766D">
            <w:pPr>
              <w:rPr>
                <w:rFonts w:ascii="Times New Roman" w:hAnsi="Times New Roman" w:cs="Times New Roman"/>
                <w:sz w:val="10"/>
                <w:szCs w:val="10"/>
              </w:rPr>
            </w:pPr>
          </w:p>
        </w:tc>
      </w:tr>
    </w:tbl>
    <w:p w14:paraId="10413823"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p w14:paraId="31134A1E" w14:textId="77777777" w:rsidR="00B134C9" w:rsidRPr="001A2B50" w:rsidRDefault="00B134C9" w:rsidP="00B134C9">
      <w:pPr>
        <w:pStyle w:val="BodyText"/>
        <w:numPr>
          <w:ilvl w:val="0"/>
          <w:numId w:val="1386"/>
        </w:numPr>
        <w:shd w:val="clear" w:color="auto" w:fill="auto"/>
        <w:tabs>
          <w:tab w:val="left" w:pos="633"/>
        </w:tabs>
        <w:spacing w:after="260" w:line="240" w:lineRule="auto"/>
        <w:ind w:firstLine="260"/>
        <w:jc w:val="both"/>
      </w:pPr>
      <w:r w:rsidRPr="001A2B50">
        <w:rPr>
          <w:b/>
          <w:bCs/>
        </w:rPr>
        <w:lastRenderedPageBreak/>
        <w:t>Bảng kiểm đánh giá cuộc phỏng vấn: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902"/>
        <w:gridCol w:w="4949"/>
        <w:gridCol w:w="797"/>
        <w:gridCol w:w="1306"/>
      </w:tblGrid>
      <w:tr w:rsidR="00B134C9" w:rsidRPr="001A2B50" w14:paraId="7D089074" w14:textId="77777777" w:rsidTr="000B766D">
        <w:trPr>
          <w:trHeight w:hRule="exact" w:val="475"/>
          <w:jc w:val="center"/>
        </w:trPr>
        <w:tc>
          <w:tcPr>
            <w:tcW w:w="8789" w:type="dxa"/>
            <w:gridSpan w:val="5"/>
            <w:tcBorders>
              <w:top w:val="single" w:sz="4" w:space="0" w:color="auto"/>
              <w:left w:val="single" w:sz="4" w:space="0" w:color="auto"/>
              <w:right w:val="single" w:sz="4" w:space="0" w:color="auto"/>
            </w:tcBorders>
            <w:shd w:val="clear" w:color="auto" w:fill="B1B1D5"/>
            <w:vAlign w:val="bottom"/>
          </w:tcPr>
          <w:p w14:paraId="4C0F2B9A" w14:textId="77777777" w:rsidR="00B134C9" w:rsidRPr="001A2B50" w:rsidRDefault="00B134C9" w:rsidP="000B766D">
            <w:pPr>
              <w:pStyle w:val="Other0"/>
              <w:shd w:val="clear" w:color="auto" w:fill="auto"/>
              <w:spacing w:line="240" w:lineRule="auto"/>
              <w:jc w:val="center"/>
            </w:pPr>
            <w:r w:rsidRPr="001A2B50">
              <w:rPr>
                <w:b/>
                <w:bCs/>
              </w:rPr>
              <w:t>BẢNG KIỂM ĐÁNH GIÁ CUỘC PHỎNG VẤN</w:t>
            </w:r>
          </w:p>
        </w:tc>
      </w:tr>
      <w:tr w:rsidR="00B134C9" w:rsidRPr="001A2B50" w14:paraId="7E2705B4" w14:textId="77777777" w:rsidTr="000B766D">
        <w:trPr>
          <w:trHeight w:hRule="exact" w:val="466"/>
          <w:jc w:val="center"/>
        </w:trPr>
        <w:tc>
          <w:tcPr>
            <w:tcW w:w="1737" w:type="dxa"/>
            <w:gridSpan w:val="2"/>
            <w:tcBorders>
              <w:top w:val="single" w:sz="4" w:space="0" w:color="auto"/>
              <w:left w:val="single" w:sz="4" w:space="0" w:color="auto"/>
            </w:tcBorders>
            <w:shd w:val="clear" w:color="auto" w:fill="CFE6C0"/>
            <w:vAlign w:val="center"/>
          </w:tcPr>
          <w:p w14:paraId="4C9AA65B" w14:textId="77777777" w:rsidR="00B134C9" w:rsidRPr="001A2B50" w:rsidRDefault="00B134C9" w:rsidP="000B766D">
            <w:pPr>
              <w:pStyle w:val="Other0"/>
              <w:shd w:val="clear" w:color="auto" w:fill="auto"/>
              <w:spacing w:line="240" w:lineRule="auto"/>
              <w:jc w:val="center"/>
            </w:pPr>
            <w:r w:rsidRPr="001A2B50">
              <w:rPr>
                <w:b/>
                <w:bCs/>
              </w:rPr>
              <w:t>Tiêu chí</w:t>
            </w:r>
          </w:p>
        </w:tc>
        <w:tc>
          <w:tcPr>
            <w:tcW w:w="4949" w:type="dxa"/>
            <w:tcBorders>
              <w:top w:val="single" w:sz="4" w:space="0" w:color="auto"/>
              <w:left w:val="single" w:sz="4" w:space="0" w:color="auto"/>
            </w:tcBorders>
            <w:shd w:val="clear" w:color="auto" w:fill="CFE6C0"/>
            <w:vAlign w:val="center"/>
          </w:tcPr>
          <w:p w14:paraId="63ECC068" w14:textId="77777777" w:rsidR="00B134C9" w:rsidRPr="001A2B50" w:rsidRDefault="00B134C9" w:rsidP="000B766D">
            <w:pPr>
              <w:pStyle w:val="Other0"/>
              <w:shd w:val="clear" w:color="auto" w:fill="auto"/>
              <w:spacing w:line="240" w:lineRule="auto"/>
              <w:jc w:val="center"/>
            </w:pPr>
            <w:r w:rsidRPr="001A2B50">
              <w:rPr>
                <w:b/>
                <w:bCs/>
              </w:rPr>
              <w:t>Yêu cầu</w:t>
            </w:r>
          </w:p>
        </w:tc>
        <w:tc>
          <w:tcPr>
            <w:tcW w:w="797" w:type="dxa"/>
            <w:tcBorders>
              <w:top w:val="single" w:sz="4" w:space="0" w:color="auto"/>
              <w:left w:val="single" w:sz="4" w:space="0" w:color="auto"/>
            </w:tcBorders>
            <w:shd w:val="clear" w:color="auto" w:fill="CFE6C0"/>
            <w:vAlign w:val="center"/>
          </w:tcPr>
          <w:p w14:paraId="0C9E3D56" w14:textId="77777777" w:rsidR="00B134C9" w:rsidRPr="001A2B50" w:rsidRDefault="00B134C9" w:rsidP="000B766D">
            <w:pPr>
              <w:pStyle w:val="Other0"/>
              <w:shd w:val="clear" w:color="auto" w:fill="auto"/>
              <w:spacing w:line="240" w:lineRule="auto"/>
              <w:jc w:val="center"/>
            </w:pPr>
            <w:r w:rsidRPr="001A2B50">
              <w:rPr>
                <w:b/>
                <w:bCs/>
              </w:rPr>
              <w:t>Đạt</w:t>
            </w:r>
          </w:p>
        </w:tc>
        <w:tc>
          <w:tcPr>
            <w:tcW w:w="1306" w:type="dxa"/>
            <w:tcBorders>
              <w:top w:val="single" w:sz="4" w:space="0" w:color="auto"/>
              <w:left w:val="single" w:sz="4" w:space="0" w:color="auto"/>
              <w:right w:val="single" w:sz="4" w:space="0" w:color="auto"/>
            </w:tcBorders>
            <w:shd w:val="clear" w:color="auto" w:fill="CFE6C0"/>
            <w:vAlign w:val="center"/>
          </w:tcPr>
          <w:p w14:paraId="2DA3C0C5" w14:textId="77777777" w:rsidR="00B134C9" w:rsidRPr="001A2B50" w:rsidRDefault="00B134C9" w:rsidP="000B766D">
            <w:pPr>
              <w:pStyle w:val="Other0"/>
              <w:shd w:val="clear" w:color="auto" w:fill="auto"/>
              <w:spacing w:line="240" w:lineRule="auto"/>
              <w:jc w:val="center"/>
            </w:pPr>
            <w:r w:rsidRPr="001A2B50">
              <w:rPr>
                <w:b/>
                <w:bCs/>
              </w:rPr>
              <w:t>Không đạt</w:t>
            </w:r>
          </w:p>
        </w:tc>
      </w:tr>
      <w:tr w:rsidR="00B134C9" w:rsidRPr="001A2B50" w14:paraId="5ED50BA0" w14:textId="77777777" w:rsidTr="000B766D">
        <w:trPr>
          <w:trHeight w:hRule="exact" w:val="485"/>
          <w:jc w:val="center"/>
        </w:trPr>
        <w:tc>
          <w:tcPr>
            <w:tcW w:w="835" w:type="dxa"/>
            <w:vMerge w:val="restart"/>
            <w:tcBorders>
              <w:top w:val="single" w:sz="4" w:space="0" w:color="auto"/>
              <w:left w:val="single" w:sz="4" w:space="0" w:color="auto"/>
            </w:tcBorders>
            <w:shd w:val="clear" w:color="auto" w:fill="CFE6C0"/>
            <w:vAlign w:val="center"/>
          </w:tcPr>
          <w:p w14:paraId="3A12B6D0" w14:textId="77777777" w:rsidR="00B134C9" w:rsidRPr="001A2B50" w:rsidRDefault="00B134C9" w:rsidP="000B766D">
            <w:pPr>
              <w:pStyle w:val="Other0"/>
              <w:shd w:val="clear" w:color="auto" w:fill="auto"/>
              <w:spacing w:line="290" w:lineRule="auto"/>
              <w:jc w:val="center"/>
            </w:pPr>
            <w:r w:rsidRPr="001A2B50">
              <w:rPr>
                <w:b/>
                <w:bCs/>
              </w:rPr>
              <w:t>Nội dung</w:t>
            </w:r>
          </w:p>
        </w:tc>
        <w:tc>
          <w:tcPr>
            <w:tcW w:w="902" w:type="dxa"/>
            <w:vMerge w:val="restart"/>
            <w:tcBorders>
              <w:top w:val="single" w:sz="4" w:space="0" w:color="auto"/>
              <w:left w:val="single" w:sz="4" w:space="0" w:color="auto"/>
            </w:tcBorders>
            <w:shd w:val="clear" w:color="auto" w:fill="CFE6C0"/>
            <w:vAlign w:val="center"/>
          </w:tcPr>
          <w:p w14:paraId="7AFC1D1B" w14:textId="77777777" w:rsidR="00B134C9" w:rsidRPr="001A2B50" w:rsidRDefault="00B134C9" w:rsidP="000B766D">
            <w:pPr>
              <w:pStyle w:val="Other0"/>
              <w:shd w:val="clear" w:color="auto" w:fill="auto"/>
              <w:spacing w:line="240" w:lineRule="auto"/>
              <w:jc w:val="center"/>
            </w:pPr>
            <w:r w:rsidRPr="001A2B50">
              <w:rPr>
                <w:b/>
                <w:bCs/>
              </w:rPr>
              <w:t>Mở</w:t>
            </w:r>
          </w:p>
          <w:p w14:paraId="34F582F4" w14:textId="77777777" w:rsidR="00B134C9" w:rsidRPr="001A2B50" w:rsidRDefault="00B134C9" w:rsidP="000B766D">
            <w:pPr>
              <w:pStyle w:val="Other0"/>
              <w:shd w:val="clear" w:color="auto" w:fill="auto"/>
              <w:spacing w:line="240" w:lineRule="auto"/>
              <w:jc w:val="center"/>
            </w:pPr>
            <w:r w:rsidRPr="001A2B50">
              <w:rPr>
                <w:b/>
                <w:bCs/>
              </w:rPr>
              <w:t>đầu</w:t>
            </w:r>
          </w:p>
        </w:tc>
        <w:tc>
          <w:tcPr>
            <w:tcW w:w="4949" w:type="dxa"/>
            <w:tcBorders>
              <w:top w:val="single" w:sz="4" w:space="0" w:color="auto"/>
              <w:left w:val="single" w:sz="4" w:space="0" w:color="auto"/>
            </w:tcBorders>
            <w:shd w:val="clear" w:color="auto" w:fill="FFFFFF"/>
            <w:vAlign w:val="center"/>
          </w:tcPr>
          <w:p w14:paraId="49ADA514" w14:textId="77777777" w:rsidR="00B134C9" w:rsidRPr="001A2B50" w:rsidRDefault="00B134C9" w:rsidP="000B766D">
            <w:pPr>
              <w:pStyle w:val="Other0"/>
              <w:shd w:val="clear" w:color="auto" w:fill="auto"/>
              <w:spacing w:line="240" w:lineRule="auto"/>
            </w:pPr>
            <w:r w:rsidRPr="001A2B50">
              <w:t>Chào hỏi</w:t>
            </w:r>
          </w:p>
        </w:tc>
        <w:tc>
          <w:tcPr>
            <w:tcW w:w="797" w:type="dxa"/>
            <w:tcBorders>
              <w:top w:val="single" w:sz="4" w:space="0" w:color="auto"/>
              <w:left w:val="single" w:sz="4" w:space="0" w:color="auto"/>
            </w:tcBorders>
            <w:shd w:val="clear" w:color="auto" w:fill="FFFFFF"/>
          </w:tcPr>
          <w:p w14:paraId="25A2D353"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7291CF92" w14:textId="77777777" w:rsidR="00B134C9" w:rsidRPr="001A2B50" w:rsidRDefault="00B134C9" w:rsidP="000B766D">
            <w:pPr>
              <w:rPr>
                <w:rFonts w:ascii="Times New Roman" w:hAnsi="Times New Roman" w:cs="Times New Roman"/>
                <w:sz w:val="10"/>
                <w:szCs w:val="10"/>
              </w:rPr>
            </w:pPr>
          </w:p>
        </w:tc>
      </w:tr>
      <w:tr w:rsidR="00B134C9" w:rsidRPr="001A2B50" w14:paraId="30F8108A" w14:textId="77777777" w:rsidTr="000B766D">
        <w:trPr>
          <w:trHeight w:hRule="exact" w:val="490"/>
          <w:jc w:val="center"/>
        </w:trPr>
        <w:tc>
          <w:tcPr>
            <w:tcW w:w="835" w:type="dxa"/>
            <w:vMerge/>
            <w:tcBorders>
              <w:left w:val="single" w:sz="4" w:space="0" w:color="auto"/>
            </w:tcBorders>
            <w:shd w:val="clear" w:color="auto" w:fill="CFE6C0"/>
            <w:vAlign w:val="center"/>
          </w:tcPr>
          <w:p w14:paraId="2E2BCF12"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61B3A620"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center"/>
          </w:tcPr>
          <w:p w14:paraId="43F9097E" w14:textId="77777777" w:rsidR="00B134C9" w:rsidRPr="001A2B50" w:rsidRDefault="00B134C9" w:rsidP="000B766D">
            <w:pPr>
              <w:pStyle w:val="Other0"/>
              <w:shd w:val="clear" w:color="auto" w:fill="auto"/>
              <w:spacing w:line="240" w:lineRule="auto"/>
            </w:pPr>
            <w:r w:rsidRPr="001A2B50">
              <w:t>Giới thiệu</w:t>
            </w:r>
          </w:p>
        </w:tc>
        <w:tc>
          <w:tcPr>
            <w:tcW w:w="797" w:type="dxa"/>
            <w:tcBorders>
              <w:top w:val="single" w:sz="4" w:space="0" w:color="auto"/>
              <w:left w:val="single" w:sz="4" w:space="0" w:color="auto"/>
            </w:tcBorders>
            <w:shd w:val="clear" w:color="auto" w:fill="FFFFFF"/>
          </w:tcPr>
          <w:p w14:paraId="43EE07E1"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1DB12C2A" w14:textId="77777777" w:rsidR="00B134C9" w:rsidRPr="001A2B50" w:rsidRDefault="00B134C9" w:rsidP="000B766D">
            <w:pPr>
              <w:rPr>
                <w:rFonts w:ascii="Times New Roman" w:hAnsi="Times New Roman" w:cs="Times New Roman"/>
                <w:sz w:val="10"/>
                <w:szCs w:val="10"/>
              </w:rPr>
            </w:pPr>
          </w:p>
        </w:tc>
      </w:tr>
      <w:tr w:rsidR="00B134C9" w:rsidRPr="001A2B50" w14:paraId="5A4C1B71" w14:textId="77777777" w:rsidTr="000B766D">
        <w:trPr>
          <w:trHeight w:hRule="exact" w:val="485"/>
          <w:jc w:val="center"/>
        </w:trPr>
        <w:tc>
          <w:tcPr>
            <w:tcW w:w="835" w:type="dxa"/>
            <w:vMerge/>
            <w:tcBorders>
              <w:left w:val="single" w:sz="4" w:space="0" w:color="auto"/>
            </w:tcBorders>
            <w:shd w:val="clear" w:color="auto" w:fill="CFE6C0"/>
            <w:vAlign w:val="center"/>
          </w:tcPr>
          <w:p w14:paraId="379F4A56"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74F394AA"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center"/>
          </w:tcPr>
          <w:p w14:paraId="3F9B2C47" w14:textId="77777777" w:rsidR="00B134C9" w:rsidRPr="001A2B50" w:rsidRDefault="00B134C9" w:rsidP="000B766D">
            <w:pPr>
              <w:pStyle w:val="Other0"/>
              <w:shd w:val="clear" w:color="auto" w:fill="auto"/>
              <w:spacing w:line="240" w:lineRule="auto"/>
            </w:pPr>
            <w:r w:rsidRPr="001A2B50">
              <w:t>Nêu vấn đề phỏng vấn</w:t>
            </w:r>
          </w:p>
        </w:tc>
        <w:tc>
          <w:tcPr>
            <w:tcW w:w="797" w:type="dxa"/>
            <w:tcBorders>
              <w:top w:val="single" w:sz="4" w:space="0" w:color="auto"/>
              <w:left w:val="single" w:sz="4" w:space="0" w:color="auto"/>
            </w:tcBorders>
            <w:shd w:val="clear" w:color="auto" w:fill="FFFFFF"/>
          </w:tcPr>
          <w:p w14:paraId="3EFE76A3"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431A12B2" w14:textId="77777777" w:rsidR="00B134C9" w:rsidRPr="001A2B50" w:rsidRDefault="00B134C9" w:rsidP="000B766D">
            <w:pPr>
              <w:rPr>
                <w:rFonts w:ascii="Times New Roman" w:hAnsi="Times New Roman" w:cs="Times New Roman"/>
                <w:sz w:val="10"/>
                <w:szCs w:val="10"/>
              </w:rPr>
            </w:pPr>
          </w:p>
        </w:tc>
      </w:tr>
      <w:tr w:rsidR="00B134C9" w:rsidRPr="001A2B50" w14:paraId="5B840B65" w14:textId="77777777" w:rsidTr="000B766D">
        <w:trPr>
          <w:trHeight w:hRule="exact" w:val="485"/>
          <w:jc w:val="center"/>
        </w:trPr>
        <w:tc>
          <w:tcPr>
            <w:tcW w:w="835" w:type="dxa"/>
            <w:vMerge/>
            <w:tcBorders>
              <w:left w:val="single" w:sz="4" w:space="0" w:color="auto"/>
            </w:tcBorders>
            <w:shd w:val="clear" w:color="auto" w:fill="CFE6C0"/>
            <w:vAlign w:val="center"/>
          </w:tcPr>
          <w:p w14:paraId="34C5A3A8" w14:textId="77777777" w:rsidR="00B134C9" w:rsidRPr="001A2B50" w:rsidRDefault="00B134C9" w:rsidP="000B766D">
            <w:pPr>
              <w:rPr>
                <w:rFonts w:ascii="Times New Roman" w:hAnsi="Times New Roman" w:cs="Times New Roman"/>
              </w:rPr>
            </w:pPr>
          </w:p>
        </w:tc>
        <w:tc>
          <w:tcPr>
            <w:tcW w:w="902" w:type="dxa"/>
            <w:vMerge w:val="restart"/>
            <w:tcBorders>
              <w:top w:val="single" w:sz="4" w:space="0" w:color="auto"/>
              <w:left w:val="single" w:sz="4" w:space="0" w:color="auto"/>
            </w:tcBorders>
            <w:shd w:val="clear" w:color="auto" w:fill="CFE6C0"/>
            <w:vAlign w:val="center"/>
          </w:tcPr>
          <w:p w14:paraId="1D242333" w14:textId="77777777" w:rsidR="00B134C9" w:rsidRPr="001A2B50" w:rsidRDefault="00B134C9" w:rsidP="000B766D">
            <w:pPr>
              <w:pStyle w:val="Other0"/>
              <w:shd w:val="clear" w:color="auto" w:fill="auto"/>
              <w:spacing w:line="295" w:lineRule="auto"/>
              <w:jc w:val="center"/>
            </w:pPr>
            <w:r w:rsidRPr="001A2B50">
              <w:rPr>
                <w:b/>
                <w:bCs/>
              </w:rPr>
              <w:t>Triển khai</w:t>
            </w:r>
          </w:p>
        </w:tc>
        <w:tc>
          <w:tcPr>
            <w:tcW w:w="4949" w:type="dxa"/>
            <w:tcBorders>
              <w:top w:val="single" w:sz="4" w:space="0" w:color="auto"/>
              <w:left w:val="single" w:sz="4" w:space="0" w:color="auto"/>
            </w:tcBorders>
            <w:shd w:val="clear" w:color="auto" w:fill="FFFFFF"/>
            <w:vAlign w:val="center"/>
          </w:tcPr>
          <w:p w14:paraId="0E6713BA" w14:textId="77777777" w:rsidR="00B134C9" w:rsidRPr="001A2B50" w:rsidRDefault="00B134C9" w:rsidP="000B766D">
            <w:pPr>
              <w:pStyle w:val="Other0"/>
              <w:shd w:val="clear" w:color="auto" w:fill="auto"/>
              <w:spacing w:line="240" w:lineRule="auto"/>
            </w:pPr>
            <w:r w:rsidRPr="001A2B50">
              <w:t>Các câu hỏi phỏng vấn làm rõ nội dung vấn đề</w:t>
            </w:r>
          </w:p>
        </w:tc>
        <w:tc>
          <w:tcPr>
            <w:tcW w:w="797" w:type="dxa"/>
            <w:tcBorders>
              <w:top w:val="single" w:sz="4" w:space="0" w:color="auto"/>
              <w:left w:val="single" w:sz="4" w:space="0" w:color="auto"/>
            </w:tcBorders>
            <w:shd w:val="clear" w:color="auto" w:fill="FFFFFF"/>
          </w:tcPr>
          <w:p w14:paraId="236C82E4"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14E620C6" w14:textId="77777777" w:rsidR="00B134C9" w:rsidRPr="001A2B50" w:rsidRDefault="00B134C9" w:rsidP="000B766D">
            <w:pPr>
              <w:rPr>
                <w:rFonts w:ascii="Times New Roman" w:hAnsi="Times New Roman" w:cs="Times New Roman"/>
                <w:sz w:val="10"/>
                <w:szCs w:val="10"/>
              </w:rPr>
            </w:pPr>
          </w:p>
        </w:tc>
      </w:tr>
      <w:tr w:rsidR="00B134C9" w:rsidRPr="001A2B50" w14:paraId="5C87E264" w14:textId="77777777" w:rsidTr="000B766D">
        <w:trPr>
          <w:trHeight w:hRule="exact" w:val="485"/>
          <w:jc w:val="center"/>
        </w:trPr>
        <w:tc>
          <w:tcPr>
            <w:tcW w:w="835" w:type="dxa"/>
            <w:vMerge/>
            <w:tcBorders>
              <w:left w:val="single" w:sz="4" w:space="0" w:color="auto"/>
            </w:tcBorders>
            <w:shd w:val="clear" w:color="auto" w:fill="CFE6C0"/>
            <w:vAlign w:val="center"/>
          </w:tcPr>
          <w:p w14:paraId="73B5F5C2"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26A20C0A"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center"/>
          </w:tcPr>
          <w:p w14:paraId="31B49926" w14:textId="77777777" w:rsidR="00B134C9" w:rsidRPr="001A2B50" w:rsidRDefault="00B134C9" w:rsidP="000B766D">
            <w:pPr>
              <w:pStyle w:val="Other0"/>
              <w:shd w:val="clear" w:color="auto" w:fill="auto"/>
              <w:spacing w:line="240" w:lineRule="auto"/>
            </w:pPr>
            <w:r w:rsidRPr="001A2B50">
              <w:t>Số lượng câu hỏi phù hợp</w:t>
            </w:r>
          </w:p>
        </w:tc>
        <w:tc>
          <w:tcPr>
            <w:tcW w:w="797" w:type="dxa"/>
            <w:tcBorders>
              <w:top w:val="single" w:sz="4" w:space="0" w:color="auto"/>
              <w:left w:val="single" w:sz="4" w:space="0" w:color="auto"/>
            </w:tcBorders>
            <w:shd w:val="clear" w:color="auto" w:fill="FFFFFF"/>
          </w:tcPr>
          <w:p w14:paraId="78642583"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35000335" w14:textId="77777777" w:rsidR="00B134C9" w:rsidRPr="001A2B50" w:rsidRDefault="00B134C9" w:rsidP="000B766D">
            <w:pPr>
              <w:rPr>
                <w:rFonts w:ascii="Times New Roman" w:hAnsi="Times New Roman" w:cs="Times New Roman"/>
                <w:sz w:val="10"/>
                <w:szCs w:val="10"/>
              </w:rPr>
            </w:pPr>
          </w:p>
        </w:tc>
      </w:tr>
      <w:tr w:rsidR="00B134C9" w:rsidRPr="001A2B50" w14:paraId="1F969D36" w14:textId="77777777" w:rsidTr="000B766D">
        <w:trPr>
          <w:trHeight w:hRule="exact" w:val="749"/>
          <w:jc w:val="center"/>
        </w:trPr>
        <w:tc>
          <w:tcPr>
            <w:tcW w:w="835" w:type="dxa"/>
            <w:vMerge/>
            <w:tcBorders>
              <w:left w:val="single" w:sz="4" w:space="0" w:color="auto"/>
            </w:tcBorders>
            <w:shd w:val="clear" w:color="auto" w:fill="CFE6C0"/>
            <w:vAlign w:val="center"/>
          </w:tcPr>
          <w:p w14:paraId="640503DF"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2F727148"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bottom"/>
          </w:tcPr>
          <w:p w14:paraId="5470A6E1" w14:textId="77777777" w:rsidR="00B134C9" w:rsidRPr="001A2B50" w:rsidRDefault="00B134C9" w:rsidP="000B766D">
            <w:pPr>
              <w:pStyle w:val="Other0"/>
              <w:shd w:val="clear" w:color="auto" w:fill="auto"/>
              <w:spacing w:line="290" w:lineRule="auto"/>
            </w:pPr>
            <w:r w:rsidRPr="001A2B50">
              <w:t>Các câu hỏi mạch lạc, liên kết, tiếp nối theo trình tự hợp lí</w:t>
            </w:r>
          </w:p>
        </w:tc>
        <w:tc>
          <w:tcPr>
            <w:tcW w:w="797" w:type="dxa"/>
            <w:tcBorders>
              <w:top w:val="single" w:sz="4" w:space="0" w:color="auto"/>
              <w:left w:val="single" w:sz="4" w:space="0" w:color="auto"/>
            </w:tcBorders>
            <w:shd w:val="clear" w:color="auto" w:fill="FFFFFF"/>
          </w:tcPr>
          <w:p w14:paraId="00BEE9C6"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371AF0DA" w14:textId="77777777" w:rsidR="00B134C9" w:rsidRPr="001A2B50" w:rsidRDefault="00B134C9" w:rsidP="000B766D">
            <w:pPr>
              <w:rPr>
                <w:rFonts w:ascii="Times New Roman" w:hAnsi="Times New Roman" w:cs="Times New Roman"/>
                <w:sz w:val="10"/>
                <w:szCs w:val="10"/>
              </w:rPr>
            </w:pPr>
          </w:p>
        </w:tc>
      </w:tr>
      <w:tr w:rsidR="00B134C9" w:rsidRPr="001A2B50" w14:paraId="4FA651B1" w14:textId="77777777" w:rsidTr="000B766D">
        <w:trPr>
          <w:trHeight w:hRule="exact" w:val="490"/>
          <w:jc w:val="center"/>
        </w:trPr>
        <w:tc>
          <w:tcPr>
            <w:tcW w:w="835" w:type="dxa"/>
            <w:vMerge/>
            <w:tcBorders>
              <w:left w:val="single" w:sz="4" w:space="0" w:color="auto"/>
            </w:tcBorders>
            <w:shd w:val="clear" w:color="auto" w:fill="CFE6C0"/>
            <w:vAlign w:val="center"/>
          </w:tcPr>
          <w:p w14:paraId="7019E087"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2BC798ED"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center"/>
          </w:tcPr>
          <w:p w14:paraId="23427592" w14:textId="77777777" w:rsidR="00B134C9" w:rsidRPr="001A2B50" w:rsidRDefault="00B134C9" w:rsidP="000B766D">
            <w:pPr>
              <w:pStyle w:val="Other0"/>
              <w:shd w:val="clear" w:color="auto" w:fill="auto"/>
              <w:spacing w:line="240" w:lineRule="auto"/>
            </w:pPr>
            <w:r w:rsidRPr="001A2B50">
              <w:t>Nội dung câu hỏi rõ ràng, tường minh</w:t>
            </w:r>
          </w:p>
        </w:tc>
        <w:tc>
          <w:tcPr>
            <w:tcW w:w="797" w:type="dxa"/>
            <w:tcBorders>
              <w:top w:val="single" w:sz="4" w:space="0" w:color="auto"/>
              <w:left w:val="single" w:sz="4" w:space="0" w:color="auto"/>
            </w:tcBorders>
            <w:shd w:val="clear" w:color="auto" w:fill="FFFFFF"/>
          </w:tcPr>
          <w:p w14:paraId="47A521BA"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250BC58C" w14:textId="77777777" w:rsidR="00B134C9" w:rsidRPr="001A2B50" w:rsidRDefault="00B134C9" w:rsidP="000B766D">
            <w:pPr>
              <w:rPr>
                <w:rFonts w:ascii="Times New Roman" w:hAnsi="Times New Roman" w:cs="Times New Roman"/>
                <w:sz w:val="10"/>
                <w:szCs w:val="10"/>
              </w:rPr>
            </w:pPr>
          </w:p>
        </w:tc>
      </w:tr>
      <w:tr w:rsidR="00B134C9" w:rsidRPr="001A2B50" w14:paraId="410EFD7C" w14:textId="77777777" w:rsidTr="000B766D">
        <w:trPr>
          <w:trHeight w:hRule="exact" w:val="749"/>
          <w:jc w:val="center"/>
        </w:trPr>
        <w:tc>
          <w:tcPr>
            <w:tcW w:w="835" w:type="dxa"/>
            <w:vMerge/>
            <w:tcBorders>
              <w:left w:val="single" w:sz="4" w:space="0" w:color="auto"/>
            </w:tcBorders>
            <w:shd w:val="clear" w:color="auto" w:fill="CFE6C0"/>
            <w:vAlign w:val="center"/>
          </w:tcPr>
          <w:p w14:paraId="3A98D83B"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14AC1C9D"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bottom"/>
          </w:tcPr>
          <w:p w14:paraId="29D269F6" w14:textId="77777777" w:rsidR="00B134C9" w:rsidRPr="001A2B50" w:rsidRDefault="00B134C9" w:rsidP="000B766D">
            <w:pPr>
              <w:pStyle w:val="Other0"/>
              <w:shd w:val="clear" w:color="auto" w:fill="auto"/>
              <w:spacing w:line="290" w:lineRule="auto"/>
            </w:pPr>
            <w:r w:rsidRPr="001A2B50">
              <w:t>Xác định được tính chính xác, đủ/ chưa đủ của thông tin trong câu trả lời của người được phỏng vấn</w:t>
            </w:r>
          </w:p>
        </w:tc>
        <w:tc>
          <w:tcPr>
            <w:tcW w:w="797" w:type="dxa"/>
            <w:tcBorders>
              <w:top w:val="single" w:sz="4" w:space="0" w:color="auto"/>
              <w:left w:val="single" w:sz="4" w:space="0" w:color="auto"/>
            </w:tcBorders>
            <w:shd w:val="clear" w:color="auto" w:fill="FFFFFF"/>
          </w:tcPr>
          <w:p w14:paraId="0837BB51"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5D19C7B3" w14:textId="77777777" w:rsidR="00B134C9" w:rsidRPr="001A2B50" w:rsidRDefault="00B134C9" w:rsidP="000B766D">
            <w:pPr>
              <w:rPr>
                <w:rFonts w:ascii="Times New Roman" w:hAnsi="Times New Roman" w:cs="Times New Roman"/>
                <w:sz w:val="10"/>
                <w:szCs w:val="10"/>
              </w:rPr>
            </w:pPr>
          </w:p>
        </w:tc>
      </w:tr>
      <w:tr w:rsidR="00B134C9" w:rsidRPr="001A2B50" w14:paraId="6D1DA853" w14:textId="77777777" w:rsidTr="000B766D">
        <w:trPr>
          <w:trHeight w:hRule="exact" w:val="749"/>
          <w:jc w:val="center"/>
        </w:trPr>
        <w:tc>
          <w:tcPr>
            <w:tcW w:w="835" w:type="dxa"/>
            <w:vMerge/>
            <w:tcBorders>
              <w:left w:val="single" w:sz="4" w:space="0" w:color="auto"/>
            </w:tcBorders>
            <w:shd w:val="clear" w:color="auto" w:fill="CFE6C0"/>
            <w:vAlign w:val="center"/>
          </w:tcPr>
          <w:p w14:paraId="771F679E"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0AD715FB"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tcPr>
          <w:p w14:paraId="78730224" w14:textId="77777777" w:rsidR="00B134C9" w:rsidRPr="001A2B50" w:rsidRDefault="00B134C9" w:rsidP="000B766D">
            <w:pPr>
              <w:pStyle w:val="Other0"/>
              <w:shd w:val="clear" w:color="auto" w:fill="auto"/>
              <w:spacing w:before="100" w:line="290" w:lineRule="auto"/>
            </w:pPr>
            <w:r w:rsidRPr="001A2B50">
              <w:t>Xử lí tình huống một cách khéo léo (bổ sung thông tin/ bổ sung câu hỏi mới,...)</w:t>
            </w:r>
          </w:p>
        </w:tc>
        <w:tc>
          <w:tcPr>
            <w:tcW w:w="797" w:type="dxa"/>
            <w:tcBorders>
              <w:top w:val="single" w:sz="4" w:space="0" w:color="auto"/>
              <w:left w:val="single" w:sz="4" w:space="0" w:color="auto"/>
            </w:tcBorders>
            <w:shd w:val="clear" w:color="auto" w:fill="FFFFFF"/>
          </w:tcPr>
          <w:p w14:paraId="6F26159D"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23180FAA" w14:textId="77777777" w:rsidR="00B134C9" w:rsidRPr="001A2B50" w:rsidRDefault="00B134C9" w:rsidP="000B766D">
            <w:pPr>
              <w:rPr>
                <w:rFonts w:ascii="Times New Roman" w:hAnsi="Times New Roman" w:cs="Times New Roman"/>
                <w:sz w:val="10"/>
                <w:szCs w:val="10"/>
              </w:rPr>
            </w:pPr>
          </w:p>
        </w:tc>
      </w:tr>
      <w:tr w:rsidR="00B134C9" w:rsidRPr="001A2B50" w14:paraId="6F172D86" w14:textId="77777777" w:rsidTr="000B766D">
        <w:trPr>
          <w:trHeight w:hRule="exact" w:val="749"/>
          <w:jc w:val="center"/>
        </w:trPr>
        <w:tc>
          <w:tcPr>
            <w:tcW w:w="835" w:type="dxa"/>
            <w:vMerge/>
            <w:tcBorders>
              <w:left w:val="single" w:sz="4" w:space="0" w:color="auto"/>
            </w:tcBorders>
            <w:shd w:val="clear" w:color="auto" w:fill="CFE6C0"/>
            <w:vAlign w:val="center"/>
          </w:tcPr>
          <w:p w14:paraId="25CF6181"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1FDC5454"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bottom"/>
          </w:tcPr>
          <w:p w14:paraId="629BD269" w14:textId="77777777" w:rsidR="00B134C9" w:rsidRPr="001A2B50" w:rsidRDefault="00B134C9" w:rsidP="000B766D">
            <w:pPr>
              <w:pStyle w:val="Other0"/>
              <w:shd w:val="clear" w:color="auto" w:fill="auto"/>
              <w:spacing w:line="290" w:lineRule="auto"/>
            </w:pPr>
            <w:r w:rsidRPr="001A2B50">
              <w:t>Dẫn dắt từ câu hỏi này đến câu hỏi khác một cách linh hoạt, hợp lí</w:t>
            </w:r>
          </w:p>
        </w:tc>
        <w:tc>
          <w:tcPr>
            <w:tcW w:w="797" w:type="dxa"/>
            <w:tcBorders>
              <w:top w:val="single" w:sz="4" w:space="0" w:color="auto"/>
              <w:left w:val="single" w:sz="4" w:space="0" w:color="auto"/>
            </w:tcBorders>
            <w:shd w:val="clear" w:color="auto" w:fill="FFFFFF"/>
          </w:tcPr>
          <w:p w14:paraId="0EE3F352"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59FA36DA" w14:textId="77777777" w:rsidR="00B134C9" w:rsidRPr="001A2B50" w:rsidRDefault="00B134C9" w:rsidP="000B766D">
            <w:pPr>
              <w:rPr>
                <w:rFonts w:ascii="Times New Roman" w:hAnsi="Times New Roman" w:cs="Times New Roman"/>
                <w:sz w:val="10"/>
                <w:szCs w:val="10"/>
              </w:rPr>
            </w:pPr>
          </w:p>
        </w:tc>
      </w:tr>
      <w:tr w:rsidR="00B134C9" w:rsidRPr="001A2B50" w14:paraId="0DD4887D" w14:textId="77777777" w:rsidTr="000B766D">
        <w:trPr>
          <w:trHeight w:hRule="exact" w:val="749"/>
          <w:jc w:val="center"/>
        </w:trPr>
        <w:tc>
          <w:tcPr>
            <w:tcW w:w="835" w:type="dxa"/>
            <w:vMerge/>
            <w:tcBorders>
              <w:left w:val="single" w:sz="4" w:space="0" w:color="auto"/>
            </w:tcBorders>
            <w:shd w:val="clear" w:color="auto" w:fill="CFE6C0"/>
            <w:vAlign w:val="center"/>
          </w:tcPr>
          <w:p w14:paraId="673A4FD5"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43159CC8"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bottom"/>
          </w:tcPr>
          <w:p w14:paraId="2F2C8EE8" w14:textId="77777777" w:rsidR="00B134C9" w:rsidRPr="001A2B50" w:rsidRDefault="00B134C9" w:rsidP="000B766D">
            <w:pPr>
              <w:pStyle w:val="Other0"/>
              <w:shd w:val="clear" w:color="auto" w:fill="auto"/>
              <w:spacing w:line="290" w:lineRule="auto"/>
            </w:pPr>
            <w:r w:rsidRPr="001A2B50">
              <w:t>Tập trung làm sáng tỏ vấn đề phỏng vấn một cách khách quan</w:t>
            </w:r>
          </w:p>
        </w:tc>
        <w:tc>
          <w:tcPr>
            <w:tcW w:w="797" w:type="dxa"/>
            <w:tcBorders>
              <w:top w:val="single" w:sz="4" w:space="0" w:color="auto"/>
              <w:left w:val="single" w:sz="4" w:space="0" w:color="auto"/>
            </w:tcBorders>
            <w:shd w:val="clear" w:color="auto" w:fill="FFFFFF"/>
          </w:tcPr>
          <w:p w14:paraId="5B73237C"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6B2537A4" w14:textId="77777777" w:rsidR="00B134C9" w:rsidRPr="001A2B50" w:rsidRDefault="00B134C9" w:rsidP="000B766D">
            <w:pPr>
              <w:rPr>
                <w:rFonts w:ascii="Times New Roman" w:hAnsi="Times New Roman" w:cs="Times New Roman"/>
                <w:sz w:val="10"/>
                <w:szCs w:val="10"/>
              </w:rPr>
            </w:pPr>
          </w:p>
        </w:tc>
      </w:tr>
      <w:tr w:rsidR="00B134C9" w:rsidRPr="001A2B50" w14:paraId="2D16AFB6" w14:textId="77777777" w:rsidTr="000B766D">
        <w:trPr>
          <w:trHeight w:hRule="exact" w:val="485"/>
          <w:jc w:val="center"/>
        </w:trPr>
        <w:tc>
          <w:tcPr>
            <w:tcW w:w="835" w:type="dxa"/>
            <w:vMerge/>
            <w:tcBorders>
              <w:left w:val="single" w:sz="4" w:space="0" w:color="auto"/>
            </w:tcBorders>
            <w:shd w:val="clear" w:color="auto" w:fill="CFE6C0"/>
            <w:vAlign w:val="center"/>
          </w:tcPr>
          <w:p w14:paraId="2D84EB45" w14:textId="77777777" w:rsidR="00B134C9" w:rsidRPr="001A2B50" w:rsidRDefault="00B134C9" w:rsidP="000B766D">
            <w:pPr>
              <w:rPr>
                <w:rFonts w:ascii="Times New Roman" w:hAnsi="Times New Roman" w:cs="Times New Roman"/>
              </w:rPr>
            </w:pPr>
          </w:p>
        </w:tc>
        <w:tc>
          <w:tcPr>
            <w:tcW w:w="902" w:type="dxa"/>
            <w:vMerge w:val="restart"/>
            <w:tcBorders>
              <w:top w:val="single" w:sz="4" w:space="0" w:color="auto"/>
              <w:left w:val="single" w:sz="4" w:space="0" w:color="auto"/>
            </w:tcBorders>
            <w:shd w:val="clear" w:color="auto" w:fill="CFE6C0"/>
            <w:vAlign w:val="center"/>
          </w:tcPr>
          <w:p w14:paraId="5F4270F5" w14:textId="77777777" w:rsidR="00B134C9" w:rsidRPr="001A2B50" w:rsidRDefault="00B134C9" w:rsidP="000B766D">
            <w:pPr>
              <w:pStyle w:val="Other0"/>
              <w:shd w:val="clear" w:color="auto" w:fill="auto"/>
              <w:spacing w:line="295" w:lineRule="auto"/>
              <w:jc w:val="center"/>
            </w:pPr>
            <w:r w:rsidRPr="001A2B50">
              <w:rPr>
                <w:b/>
                <w:bCs/>
              </w:rPr>
              <w:t>Kết thúc</w:t>
            </w:r>
          </w:p>
        </w:tc>
        <w:tc>
          <w:tcPr>
            <w:tcW w:w="4949" w:type="dxa"/>
            <w:tcBorders>
              <w:top w:val="single" w:sz="4" w:space="0" w:color="auto"/>
              <w:left w:val="single" w:sz="4" w:space="0" w:color="auto"/>
            </w:tcBorders>
            <w:shd w:val="clear" w:color="auto" w:fill="FFFFFF"/>
            <w:vAlign w:val="center"/>
          </w:tcPr>
          <w:p w14:paraId="12F45E5E" w14:textId="77777777" w:rsidR="00B134C9" w:rsidRPr="001A2B50" w:rsidRDefault="00B134C9" w:rsidP="000B766D">
            <w:pPr>
              <w:pStyle w:val="Other0"/>
              <w:shd w:val="clear" w:color="auto" w:fill="auto"/>
              <w:spacing w:line="240" w:lineRule="auto"/>
            </w:pPr>
            <w:r w:rsidRPr="001A2B50">
              <w:t>Tóm tắt, tổng kết vấn đề phỏng vấn</w:t>
            </w:r>
          </w:p>
        </w:tc>
        <w:tc>
          <w:tcPr>
            <w:tcW w:w="797" w:type="dxa"/>
            <w:tcBorders>
              <w:top w:val="single" w:sz="4" w:space="0" w:color="auto"/>
              <w:left w:val="single" w:sz="4" w:space="0" w:color="auto"/>
            </w:tcBorders>
            <w:shd w:val="clear" w:color="auto" w:fill="FFFFFF"/>
          </w:tcPr>
          <w:p w14:paraId="43D4FD30"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5D01E763" w14:textId="77777777" w:rsidR="00B134C9" w:rsidRPr="001A2B50" w:rsidRDefault="00B134C9" w:rsidP="000B766D">
            <w:pPr>
              <w:rPr>
                <w:rFonts w:ascii="Times New Roman" w:hAnsi="Times New Roman" w:cs="Times New Roman"/>
                <w:sz w:val="10"/>
                <w:szCs w:val="10"/>
              </w:rPr>
            </w:pPr>
          </w:p>
        </w:tc>
      </w:tr>
      <w:tr w:rsidR="00B134C9" w:rsidRPr="001A2B50" w14:paraId="2972F175" w14:textId="77777777" w:rsidTr="000B766D">
        <w:trPr>
          <w:trHeight w:hRule="exact" w:val="485"/>
          <w:jc w:val="center"/>
        </w:trPr>
        <w:tc>
          <w:tcPr>
            <w:tcW w:w="835" w:type="dxa"/>
            <w:vMerge/>
            <w:tcBorders>
              <w:left w:val="single" w:sz="4" w:space="0" w:color="auto"/>
            </w:tcBorders>
            <w:shd w:val="clear" w:color="auto" w:fill="CFE6C0"/>
            <w:vAlign w:val="center"/>
          </w:tcPr>
          <w:p w14:paraId="5A5F9E6D" w14:textId="77777777" w:rsidR="00B134C9" w:rsidRPr="001A2B50" w:rsidRDefault="00B134C9" w:rsidP="000B766D">
            <w:pPr>
              <w:rPr>
                <w:rFonts w:ascii="Times New Roman" w:hAnsi="Times New Roman" w:cs="Times New Roman"/>
              </w:rPr>
            </w:pPr>
          </w:p>
        </w:tc>
        <w:tc>
          <w:tcPr>
            <w:tcW w:w="902" w:type="dxa"/>
            <w:vMerge/>
            <w:tcBorders>
              <w:left w:val="single" w:sz="4" w:space="0" w:color="auto"/>
            </w:tcBorders>
            <w:shd w:val="clear" w:color="auto" w:fill="CFE6C0"/>
            <w:vAlign w:val="center"/>
          </w:tcPr>
          <w:p w14:paraId="214D961D"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center"/>
          </w:tcPr>
          <w:p w14:paraId="38849A32" w14:textId="77777777" w:rsidR="00B134C9" w:rsidRPr="001A2B50" w:rsidRDefault="00B134C9" w:rsidP="000B766D">
            <w:pPr>
              <w:pStyle w:val="Other0"/>
              <w:shd w:val="clear" w:color="auto" w:fill="auto"/>
              <w:spacing w:line="240" w:lineRule="auto"/>
            </w:pPr>
            <w:r w:rsidRPr="001A2B50">
              <w:t>Lời chào, lời cảm ơn người được phỏng vấn</w:t>
            </w:r>
          </w:p>
        </w:tc>
        <w:tc>
          <w:tcPr>
            <w:tcW w:w="797" w:type="dxa"/>
            <w:tcBorders>
              <w:top w:val="single" w:sz="4" w:space="0" w:color="auto"/>
              <w:left w:val="single" w:sz="4" w:space="0" w:color="auto"/>
            </w:tcBorders>
            <w:shd w:val="clear" w:color="auto" w:fill="FFFFFF"/>
          </w:tcPr>
          <w:p w14:paraId="521C4AD4"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226F789D" w14:textId="77777777" w:rsidR="00B134C9" w:rsidRPr="001A2B50" w:rsidRDefault="00B134C9" w:rsidP="000B766D">
            <w:pPr>
              <w:rPr>
                <w:rFonts w:ascii="Times New Roman" w:hAnsi="Times New Roman" w:cs="Times New Roman"/>
                <w:sz w:val="10"/>
                <w:szCs w:val="10"/>
              </w:rPr>
            </w:pPr>
          </w:p>
        </w:tc>
      </w:tr>
      <w:tr w:rsidR="00B134C9" w:rsidRPr="001A2B50" w14:paraId="3444FCA5" w14:textId="77777777" w:rsidTr="000B766D">
        <w:trPr>
          <w:trHeight w:hRule="exact" w:val="485"/>
          <w:jc w:val="center"/>
        </w:trPr>
        <w:tc>
          <w:tcPr>
            <w:tcW w:w="1737" w:type="dxa"/>
            <w:gridSpan w:val="2"/>
            <w:vMerge w:val="restart"/>
            <w:tcBorders>
              <w:top w:val="single" w:sz="4" w:space="0" w:color="auto"/>
              <w:left w:val="single" w:sz="4" w:space="0" w:color="auto"/>
            </w:tcBorders>
            <w:shd w:val="clear" w:color="auto" w:fill="CFE6C0"/>
            <w:vAlign w:val="center"/>
          </w:tcPr>
          <w:p w14:paraId="39A5E7DA" w14:textId="77777777" w:rsidR="00B134C9" w:rsidRPr="001A2B50" w:rsidRDefault="00B134C9" w:rsidP="000B766D">
            <w:pPr>
              <w:pStyle w:val="Other0"/>
              <w:shd w:val="clear" w:color="auto" w:fill="auto"/>
              <w:spacing w:line="240" w:lineRule="auto"/>
              <w:jc w:val="center"/>
            </w:pPr>
            <w:r w:rsidRPr="001A2B50">
              <w:rPr>
                <w:b/>
                <w:bCs/>
              </w:rPr>
              <w:t>Cách trình bày</w:t>
            </w:r>
          </w:p>
        </w:tc>
        <w:tc>
          <w:tcPr>
            <w:tcW w:w="4949" w:type="dxa"/>
            <w:tcBorders>
              <w:top w:val="single" w:sz="4" w:space="0" w:color="auto"/>
              <w:left w:val="single" w:sz="4" w:space="0" w:color="auto"/>
            </w:tcBorders>
            <w:shd w:val="clear" w:color="auto" w:fill="FFFFFF"/>
            <w:vAlign w:val="center"/>
          </w:tcPr>
          <w:p w14:paraId="2CBC6193" w14:textId="77777777" w:rsidR="00B134C9" w:rsidRPr="001A2B50" w:rsidRDefault="00B134C9" w:rsidP="000B766D">
            <w:pPr>
              <w:pStyle w:val="Other0"/>
              <w:shd w:val="clear" w:color="auto" w:fill="auto"/>
              <w:spacing w:line="240" w:lineRule="auto"/>
            </w:pPr>
            <w:r w:rsidRPr="001A2B50">
              <w:t>Nói to, rõ ràng, truyền cảm</w:t>
            </w:r>
          </w:p>
        </w:tc>
        <w:tc>
          <w:tcPr>
            <w:tcW w:w="797" w:type="dxa"/>
            <w:tcBorders>
              <w:top w:val="single" w:sz="4" w:space="0" w:color="auto"/>
              <w:left w:val="single" w:sz="4" w:space="0" w:color="auto"/>
            </w:tcBorders>
            <w:shd w:val="clear" w:color="auto" w:fill="FFFFFF"/>
          </w:tcPr>
          <w:p w14:paraId="51F813E7"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3520540B" w14:textId="77777777" w:rsidR="00B134C9" w:rsidRPr="001A2B50" w:rsidRDefault="00B134C9" w:rsidP="000B766D">
            <w:pPr>
              <w:rPr>
                <w:rFonts w:ascii="Times New Roman" w:hAnsi="Times New Roman" w:cs="Times New Roman"/>
                <w:sz w:val="10"/>
                <w:szCs w:val="10"/>
              </w:rPr>
            </w:pPr>
          </w:p>
        </w:tc>
      </w:tr>
      <w:tr w:rsidR="00B134C9" w:rsidRPr="001A2B50" w14:paraId="3B2C931B" w14:textId="77777777" w:rsidTr="000B766D">
        <w:trPr>
          <w:trHeight w:hRule="exact" w:val="749"/>
          <w:jc w:val="center"/>
        </w:trPr>
        <w:tc>
          <w:tcPr>
            <w:tcW w:w="1737" w:type="dxa"/>
            <w:gridSpan w:val="2"/>
            <w:vMerge/>
            <w:tcBorders>
              <w:left w:val="single" w:sz="4" w:space="0" w:color="auto"/>
            </w:tcBorders>
            <w:shd w:val="clear" w:color="auto" w:fill="CFE6C0"/>
            <w:vAlign w:val="center"/>
          </w:tcPr>
          <w:p w14:paraId="559D06D4"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tcBorders>
            <w:shd w:val="clear" w:color="auto" w:fill="FFFFFF"/>
            <w:vAlign w:val="bottom"/>
          </w:tcPr>
          <w:p w14:paraId="041BD866" w14:textId="77777777" w:rsidR="00B134C9" w:rsidRPr="001A2B50" w:rsidRDefault="00B134C9" w:rsidP="000B766D">
            <w:pPr>
              <w:pStyle w:val="Other0"/>
              <w:shd w:val="clear" w:color="auto" w:fill="auto"/>
              <w:spacing w:line="290" w:lineRule="auto"/>
            </w:pPr>
            <w:r w:rsidRPr="001A2B50">
              <w:t>Thể hiện thái độ thân thiện, lịch sự trong suốt cuộc phỏng vấn</w:t>
            </w:r>
          </w:p>
        </w:tc>
        <w:tc>
          <w:tcPr>
            <w:tcW w:w="797" w:type="dxa"/>
            <w:tcBorders>
              <w:top w:val="single" w:sz="4" w:space="0" w:color="auto"/>
              <w:left w:val="single" w:sz="4" w:space="0" w:color="auto"/>
            </w:tcBorders>
            <w:shd w:val="clear" w:color="auto" w:fill="FFFFFF"/>
          </w:tcPr>
          <w:p w14:paraId="3B496B51"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right w:val="single" w:sz="4" w:space="0" w:color="auto"/>
            </w:tcBorders>
            <w:shd w:val="clear" w:color="auto" w:fill="FFFFFF"/>
          </w:tcPr>
          <w:p w14:paraId="0AA6C6FD" w14:textId="77777777" w:rsidR="00B134C9" w:rsidRPr="001A2B50" w:rsidRDefault="00B134C9" w:rsidP="000B766D">
            <w:pPr>
              <w:rPr>
                <w:rFonts w:ascii="Times New Roman" w:hAnsi="Times New Roman" w:cs="Times New Roman"/>
                <w:sz w:val="10"/>
                <w:szCs w:val="10"/>
              </w:rPr>
            </w:pPr>
          </w:p>
        </w:tc>
      </w:tr>
      <w:tr w:rsidR="00B134C9" w:rsidRPr="001A2B50" w14:paraId="5D677EE4" w14:textId="77777777" w:rsidTr="000B766D">
        <w:trPr>
          <w:trHeight w:hRule="exact" w:val="758"/>
          <w:jc w:val="center"/>
        </w:trPr>
        <w:tc>
          <w:tcPr>
            <w:tcW w:w="1737" w:type="dxa"/>
            <w:gridSpan w:val="2"/>
            <w:vMerge/>
            <w:tcBorders>
              <w:left w:val="single" w:sz="4" w:space="0" w:color="auto"/>
              <w:bottom w:val="single" w:sz="4" w:space="0" w:color="auto"/>
            </w:tcBorders>
            <w:shd w:val="clear" w:color="auto" w:fill="CFE6C0"/>
            <w:vAlign w:val="center"/>
          </w:tcPr>
          <w:p w14:paraId="38143951" w14:textId="77777777" w:rsidR="00B134C9" w:rsidRPr="001A2B50" w:rsidRDefault="00B134C9" w:rsidP="000B766D">
            <w:pPr>
              <w:rPr>
                <w:rFonts w:ascii="Times New Roman" w:hAnsi="Times New Roman" w:cs="Times New Roman"/>
              </w:rPr>
            </w:pPr>
          </w:p>
        </w:tc>
        <w:tc>
          <w:tcPr>
            <w:tcW w:w="4949" w:type="dxa"/>
            <w:tcBorders>
              <w:top w:val="single" w:sz="4" w:space="0" w:color="auto"/>
              <w:left w:val="single" w:sz="4" w:space="0" w:color="auto"/>
              <w:bottom w:val="single" w:sz="4" w:space="0" w:color="auto"/>
            </w:tcBorders>
            <w:shd w:val="clear" w:color="auto" w:fill="FFFFFF"/>
            <w:vAlign w:val="bottom"/>
          </w:tcPr>
          <w:p w14:paraId="7AE7AF57" w14:textId="77777777" w:rsidR="00B134C9" w:rsidRPr="001A2B50" w:rsidRDefault="00B134C9" w:rsidP="000B766D">
            <w:pPr>
              <w:pStyle w:val="Other0"/>
              <w:shd w:val="clear" w:color="auto" w:fill="auto"/>
              <w:spacing w:line="290" w:lineRule="auto"/>
            </w:pPr>
            <w:r w:rsidRPr="001A2B50">
              <w:t>Sử dụng các yếu tố phi ngôn ngữ (điệu bộ, cử chỉ, nét mặt, ánh mắt,.) phù hợp</w:t>
            </w:r>
          </w:p>
        </w:tc>
        <w:tc>
          <w:tcPr>
            <w:tcW w:w="797" w:type="dxa"/>
            <w:tcBorders>
              <w:top w:val="single" w:sz="4" w:space="0" w:color="auto"/>
              <w:left w:val="single" w:sz="4" w:space="0" w:color="auto"/>
              <w:bottom w:val="single" w:sz="4" w:space="0" w:color="auto"/>
            </w:tcBorders>
            <w:shd w:val="clear" w:color="auto" w:fill="FFFFFF"/>
          </w:tcPr>
          <w:p w14:paraId="253E916C" w14:textId="77777777" w:rsidR="00B134C9" w:rsidRPr="001A2B50" w:rsidRDefault="00B134C9" w:rsidP="000B766D">
            <w:pPr>
              <w:rPr>
                <w:rFonts w:ascii="Times New Roman" w:hAnsi="Times New Roman" w:cs="Times New Roman"/>
                <w:sz w:val="10"/>
                <w:szCs w:val="10"/>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6C5D969A" w14:textId="77777777" w:rsidR="00B134C9" w:rsidRPr="001A2B50" w:rsidRDefault="00B134C9" w:rsidP="000B766D">
            <w:pPr>
              <w:rPr>
                <w:rFonts w:ascii="Times New Roman" w:hAnsi="Times New Roman" w:cs="Times New Roman"/>
                <w:sz w:val="10"/>
                <w:szCs w:val="10"/>
              </w:rPr>
            </w:pPr>
          </w:p>
        </w:tc>
      </w:tr>
    </w:tbl>
    <w:p w14:paraId="667BCEDC" w14:textId="77777777" w:rsidR="00B134C9" w:rsidRPr="001A2B50" w:rsidRDefault="00B134C9" w:rsidP="00B134C9">
      <w:pPr>
        <w:pStyle w:val="Heading40"/>
        <w:keepNext/>
        <w:keepLines/>
        <w:shd w:val="clear" w:color="auto" w:fill="auto"/>
        <w:spacing w:after="0" w:line="322" w:lineRule="auto"/>
      </w:pPr>
      <w:r w:rsidRPr="001A2B50">
        <w:rPr>
          <w:color w:val="007F52"/>
        </w:rPr>
        <w:t xml:space="preserve">ÔN TẬP HỌC KÌ </w:t>
      </w:r>
      <w:r w:rsidRPr="001A2B50">
        <w:rPr>
          <w:color w:val="007F52"/>
          <w:lang w:val="en-US" w:eastAsia="en-US" w:bidi="en-US"/>
        </w:rPr>
        <w:t>II</w:t>
      </w:r>
    </w:p>
    <w:p w14:paraId="36BBCC8D" w14:textId="77777777" w:rsidR="00B134C9" w:rsidRPr="001A2B50" w:rsidRDefault="00B134C9" w:rsidP="00B134C9">
      <w:pPr>
        <w:pStyle w:val="BodyText"/>
        <w:shd w:val="clear" w:color="auto" w:fill="auto"/>
        <w:spacing w:after="380" w:line="322" w:lineRule="auto"/>
        <w:jc w:val="center"/>
      </w:pPr>
      <w:r w:rsidRPr="001A2B50">
        <w:rPr>
          <w:b/>
          <w:bCs/>
          <w:lang w:val="en-US" w:eastAsia="en-US" w:bidi="en-US"/>
        </w:rPr>
        <w:t xml:space="preserve">(2 </w:t>
      </w:r>
      <w:r w:rsidRPr="001A2B50">
        <w:rPr>
          <w:b/>
          <w:bCs/>
        </w:rPr>
        <w:t>tiết)</w:t>
      </w:r>
    </w:p>
    <w:p w14:paraId="5DA31603" w14:textId="77777777" w:rsidR="00B134C9" w:rsidRPr="001A2B50" w:rsidRDefault="00B134C9" w:rsidP="00B134C9">
      <w:pPr>
        <w:pStyle w:val="Bodytext20"/>
        <w:shd w:val="clear" w:color="auto" w:fill="auto"/>
        <w:spacing w:line="276" w:lineRule="auto"/>
        <w:ind w:firstLine="0"/>
        <w:rPr>
          <w:rFonts w:ascii="Times New Roman" w:hAnsi="Times New Roman" w:cs="Times New Roman"/>
          <w:sz w:val="24"/>
          <w:szCs w:val="24"/>
        </w:rPr>
      </w:pPr>
      <w:r w:rsidRPr="001A2B50">
        <w:rPr>
          <w:rFonts w:ascii="Times New Roman" w:hAnsi="Times New Roman" w:cs="Times New Roman"/>
          <w:color w:val="007F52"/>
          <w:sz w:val="24"/>
          <w:szCs w:val="24"/>
          <w:lang w:val="en-US" w:eastAsia="en-US" w:bidi="en-US"/>
        </w:rPr>
        <w:t xml:space="preserve">A. </w:t>
      </w:r>
      <w:r w:rsidRPr="001A2B50">
        <w:rPr>
          <w:rFonts w:ascii="Times New Roman" w:hAnsi="Times New Roman" w:cs="Times New Roman"/>
          <w:color w:val="007F52"/>
          <w:sz w:val="24"/>
          <w:szCs w:val="24"/>
        </w:rPr>
        <w:t>MỤC TIÊU</w:t>
      </w:r>
    </w:p>
    <w:p w14:paraId="5490544B" w14:textId="77777777" w:rsidR="00B134C9" w:rsidRPr="001A2B50" w:rsidRDefault="00B134C9" w:rsidP="00B134C9">
      <w:pPr>
        <w:pStyle w:val="Heading60"/>
        <w:keepNext/>
        <w:keepLines/>
        <w:numPr>
          <w:ilvl w:val="0"/>
          <w:numId w:val="1388"/>
        </w:numPr>
        <w:shd w:val="clear" w:color="auto" w:fill="auto"/>
        <w:tabs>
          <w:tab w:val="left" w:pos="598"/>
        </w:tabs>
        <w:jc w:val="both"/>
      </w:pPr>
      <w:r w:rsidRPr="001A2B50">
        <w:lastRenderedPageBreak/>
        <w:t xml:space="preserve">Hệ thống hoá được kiến thức về các loại, thể loại VB đọc, kiến thức tiếng Việt và kiến thức về các kiểu bài viết, bài nói đã được học, thực hành ở </w:t>
      </w:r>
      <w:r w:rsidRPr="001A2B50">
        <w:rPr>
          <w:i/>
          <w:iCs/>
        </w:rPr>
        <w:t>Ngữ văn 9</w:t>
      </w:r>
      <w:r w:rsidRPr="001A2B50">
        <w:t>, tập hai.</w:t>
      </w:r>
    </w:p>
    <w:p w14:paraId="3FFEADF8" w14:textId="77777777" w:rsidR="00B134C9" w:rsidRPr="001A2B50" w:rsidRDefault="00B134C9" w:rsidP="00B134C9">
      <w:pPr>
        <w:pStyle w:val="Heading60"/>
        <w:keepNext/>
        <w:keepLines/>
        <w:numPr>
          <w:ilvl w:val="0"/>
          <w:numId w:val="1388"/>
        </w:numPr>
        <w:shd w:val="clear" w:color="auto" w:fill="auto"/>
        <w:tabs>
          <w:tab w:val="left" w:pos="594"/>
        </w:tabs>
        <w:spacing w:after="380" w:line="305" w:lineRule="auto"/>
        <w:jc w:val="both"/>
      </w:pPr>
      <w:r w:rsidRPr="001A2B50">
        <w:t>Vận dụng được kiến thức và kĩ năng đã học, rèn luyện trong cả năm học để giải quyết các bài tập tổng hợp.</w:t>
      </w:r>
    </w:p>
    <w:p w14:paraId="2864CC13" w14:textId="77777777" w:rsidR="00B134C9" w:rsidRPr="001A2B50" w:rsidRDefault="00B134C9" w:rsidP="00B134C9">
      <w:pPr>
        <w:pStyle w:val="Bodytext20"/>
        <w:numPr>
          <w:ilvl w:val="0"/>
          <w:numId w:val="1389"/>
        </w:numPr>
        <w:shd w:val="clear" w:color="auto" w:fill="auto"/>
        <w:tabs>
          <w:tab w:val="left" w:pos="430"/>
        </w:tabs>
        <w:spacing w:after="200"/>
        <w:ind w:firstLine="0"/>
        <w:rPr>
          <w:rFonts w:ascii="Times New Roman" w:hAnsi="Times New Roman" w:cs="Times New Roman"/>
          <w:sz w:val="24"/>
          <w:szCs w:val="24"/>
        </w:rPr>
      </w:pPr>
      <w:r w:rsidRPr="001A2B50">
        <w:rPr>
          <w:rFonts w:ascii="Times New Roman" w:hAnsi="Times New Roman" w:cs="Times New Roman"/>
          <w:color w:val="007F52"/>
          <w:sz w:val="24"/>
          <w:szCs w:val="24"/>
        </w:rPr>
        <w:t>PHƯƠNG PHÁP, PHƯƠNG TIỆN VÀ CHUẨN BỊ CỦA HỌC 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3317"/>
        <w:gridCol w:w="3130"/>
      </w:tblGrid>
      <w:tr w:rsidR="00B134C9" w:rsidRPr="001A2B50" w14:paraId="59938CCB" w14:textId="77777777" w:rsidTr="000B766D">
        <w:trPr>
          <w:trHeight w:hRule="exact" w:val="350"/>
          <w:jc w:val="center"/>
        </w:trPr>
        <w:tc>
          <w:tcPr>
            <w:tcW w:w="2347" w:type="dxa"/>
            <w:tcBorders>
              <w:top w:val="single" w:sz="4" w:space="0" w:color="auto"/>
              <w:left w:val="single" w:sz="4" w:space="0" w:color="auto"/>
            </w:tcBorders>
            <w:shd w:val="clear" w:color="auto" w:fill="CFE6C0"/>
            <w:vAlign w:val="bottom"/>
          </w:tcPr>
          <w:p w14:paraId="3DF5CB98" w14:textId="77777777" w:rsidR="00B134C9" w:rsidRPr="001A2B50" w:rsidRDefault="00B134C9" w:rsidP="000B766D">
            <w:pPr>
              <w:pStyle w:val="Other0"/>
              <w:shd w:val="clear" w:color="auto" w:fill="auto"/>
              <w:spacing w:line="240" w:lineRule="auto"/>
              <w:jc w:val="center"/>
            </w:pPr>
            <w:r w:rsidRPr="001A2B50">
              <w:rPr>
                <w:b/>
                <w:bCs/>
              </w:rPr>
              <w:t>Nội dung dạy học</w:t>
            </w:r>
          </w:p>
        </w:tc>
        <w:tc>
          <w:tcPr>
            <w:tcW w:w="3317" w:type="dxa"/>
            <w:tcBorders>
              <w:top w:val="single" w:sz="4" w:space="0" w:color="auto"/>
              <w:left w:val="single" w:sz="4" w:space="0" w:color="auto"/>
            </w:tcBorders>
            <w:shd w:val="clear" w:color="auto" w:fill="CFE6C0"/>
            <w:vAlign w:val="bottom"/>
          </w:tcPr>
          <w:p w14:paraId="19906621" w14:textId="77777777" w:rsidR="00B134C9" w:rsidRPr="001A2B50" w:rsidRDefault="00B134C9" w:rsidP="000B766D">
            <w:pPr>
              <w:pStyle w:val="Other0"/>
              <w:shd w:val="clear" w:color="auto" w:fill="auto"/>
              <w:spacing w:line="240" w:lineRule="auto"/>
              <w:jc w:val="center"/>
            </w:pPr>
            <w:r w:rsidRPr="001A2B50">
              <w:rPr>
                <w:b/>
                <w:bCs/>
              </w:rPr>
              <w:t>Phương pháp, phương tiện</w:t>
            </w:r>
          </w:p>
        </w:tc>
        <w:tc>
          <w:tcPr>
            <w:tcW w:w="3130" w:type="dxa"/>
            <w:tcBorders>
              <w:top w:val="single" w:sz="4" w:space="0" w:color="auto"/>
              <w:left w:val="single" w:sz="4" w:space="0" w:color="auto"/>
              <w:right w:val="single" w:sz="4" w:space="0" w:color="auto"/>
            </w:tcBorders>
            <w:shd w:val="clear" w:color="auto" w:fill="CFE6C0"/>
            <w:vAlign w:val="bottom"/>
          </w:tcPr>
          <w:p w14:paraId="53AAC6A5" w14:textId="77777777" w:rsidR="00B134C9" w:rsidRPr="001A2B50" w:rsidRDefault="00B134C9" w:rsidP="000B766D">
            <w:pPr>
              <w:pStyle w:val="Other0"/>
              <w:shd w:val="clear" w:color="auto" w:fill="auto"/>
              <w:spacing w:line="240" w:lineRule="auto"/>
              <w:jc w:val="center"/>
            </w:pPr>
            <w:r w:rsidRPr="001A2B50">
              <w:rPr>
                <w:b/>
                <w:bCs/>
              </w:rPr>
              <w:t>Chuẩn bị của HS</w:t>
            </w:r>
          </w:p>
        </w:tc>
      </w:tr>
      <w:tr w:rsidR="00B134C9" w:rsidRPr="001A2B50" w14:paraId="2EE26669" w14:textId="77777777" w:rsidTr="000B766D">
        <w:trPr>
          <w:trHeight w:hRule="exact" w:val="1325"/>
          <w:jc w:val="center"/>
        </w:trPr>
        <w:tc>
          <w:tcPr>
            <w:tcW w:w="2347" w:type="dxa"/>
            <w:tcBorders>
              <w:top w:val="single" w:sz="4" w:space="0" w:color="auto"/>
              <w:left w:val="single" w:sz="4" w:space="0" w:color="auto"/>
            </w:tcBorders>
            <w:shd w:val="clear" w:color="auto" w:fill="FFFFFF"/>
          </w:tcPr>
          <w:p w14:paraId="0C8D3452" w14:textId="77777777" w:rsidR="00B134C9" w:rsidRPr="001A2B50" w:rsidRDefault="00B134C9" w:rsidP="000B766D">
            <w:pPr>
              <w:pStyle w:val="Other0"/>
              <w:shd w:val="clear" w:color="auto" w:fill="auto"/>
              <w:spacing w:line="350" w:lineRule="auto"/>
            </w:pPr>
            <w:r w:rsidRPr="001A2B50">
              <w:t>Ôn tập kiến thức (1 tiết)</w:t>
            </w:r>
          </w:p>
        </w:tc>
        <w:tc>
          <w:tcPr>
            <w:tcW w:w="3317" w:type="dxa"/>
            <w:tcBorders>
              <w:top w:val="single" w:sz="4" w:space="0" w:color="auto"/>
              <w:left w:val="single" w:sz="4" w:space="0" w:color="auto"/>
            </w:tcBorders>
            <w:shd w:val="clear" w:color="auto" w:fill="FFFFFF"/>
            <w:vAlign w:val="center"/>
          </w:tcPr>
          <w:p w14:paraId="201CE8D6" w14:textId="77777777" w:rsidR="00B134C9" w:rsidRPr="001A2B50" w:rsidRDefault="00B134C9" w:rsidP="00B134C9">
            <w:pPr>
              <w:pStyle w:val="Other0"/>
              <w:numPr>
                <w:ilvl w:val="0"/>
                <w:numId w:val="1390"/>
              </w:numPr>
              <w:shd w:val="clear" w:color="auto" w:fill="auto"/>
              <w:tabs>
                <w:tab w:val="left" w:pos="187"/>
              </w:tabs>
              <w:spacing w:line="290" w:lineRule="auto"/>
            </w:pPr>
            <w:r w:rsidRPr="001A2B50">
              <w:t>Phương pháp: dạy học hợp tác, thuyết trình.</w:t>
            </w:r>
          </w:p>
          <w:p w14:paraId="101D1251" w14:textId="77777777" w:rsidR="00B134C9" w:rsidRPr="001A2B50" w:rsidRDefault="00B134C9" w:rsidP="00B134C9">
            <w:pPr>
              <w:pStyle w:val="Other0"/>
              <w:numPr>
                <w:ilvl w:val="0"/>
                <w:numId w:val="1390"/>
              </w:numPr>
              <w:shd w:val="clear" w:color="auto" w:fill="auto"/>
              <w:tabs>
                <w:tab w:val="left" w:pos="158"/>
              </w:tabs>
              <w:spacing w:line="290" w:lineRule="auto"/>
            </w:pPr>
            <w:r w:rsidRPr="001A2B50">
              <w:t>Phương tiện: SGK, máy tính, máy chiếu, phiếu học tập.</w:t>
            </w:r>
          </w:p>
        </w:tc>
        <w:tc>
          <w:tcPr>
            <w:tcW w:w="3130" w:type="dxa"/>
            <w:tcBorders>
              <w:top w:val="single" w:sz="4" w:space="0" w:color="auto"/>
              <w:left w:val="single" w:sz="4" w:space="0" w:color="auto"/>
              <w:right w:val="single" w:sz="4" w:space="0" w:color="auto"/>
            </w:tcBorders>
            <w:shd w:val="clear" w:color="auto" w:fill="FFFFFF"/>
          </w:tcPr>
          <w:p w14:paraId="46546639" w14:textId="77777777" w:rsidR="00B134C9" w:rsidRPr="001A2B50" w:rsidRDefault="00B134C9" w:rsidP="000B766D">
            <w:pPr>
              <w:pStyle w:val="Other0"/>
              <w:shd w:val="clear" w:color="auto" w:fill="auto"/>
              <w:spacing w:line="293" w:lineRule="auto"/>
            </w:pPr>
            <w:r w:rsidRPr="001A2B50">
              <w:t xml:space="preserve">HS chuẩn bị 7 bài tập ở mục A. </w:t>
            </w:r>
            <w:r w:rsidRPr="001A2B50">
              <w:rPr>
                <w:i/>
                <w:iCs/>
              </w:rPr>
              <w:t>Ôn tập kiến thức</w:t>
            </w:r>
            <w:r w:rsidRPr="001A2B50">
              <w:t xml:space="preserve"> trong SGK (tr. 131 - 132) theo nhóm.</w:t>
            </w:r>
          </w:p>
        </w:tc>
      </w:tr>
      <w:tr w:rsidR="00B134C9" w:rsidRPr="001A2B50" w14:paraId="6C9C5EE5" w14:textId="77777777" w:rsidTr="000B766D">
        <w:trPr>
          <w:trHeight w:hRule="exact" w:val="1277"/>
          <w:jc w:val="center"/>
        </w:trPr>
        <w:tc>
          <w:tcPr>
            <w:tcW w:w="2347" w:type="dxa"/>
            <w:tcBorders>
              <w:top w:val="single" w:sz="4" w:space="0" w:color="auto"/>
              <w:left w:val="single" w:sz="4" w:space="0" w:color="auto"/>
              <w:bottom w:val="single" w:sz="4" w:space="0" w:color="auto"/>
            </w:tcBorders>
            <w:shd w:val="clear" w:color="auto" w:fill="FFFFFF"/>
          </w:tcPr>
          <w:p w14:paraId="3E7F8B7C" w14:textId="77777777" w:rsidR="00B134C9" w:rsidRPr="001A2B50" w:rsidRDefault="00B134C9" w:rsidP="000B766D">
            <w:pPr>
              <w:pStyle w:val="Other0"/>
              <w:shd w:val="clear" w:color="auto" w:fill="auto"/>
              <w:spacing w:after="60" w:line="240" w:lineRule="auto"/>
            </w:pPr>
            <w:r w:rsidRPr="001A2B50">
              <w:t>Luyện tập tổng hợp</w:t>
            </w:r>
          </w:p>
          <w:p w14:paraId="3E16D682" w14:textId="77777777" w:rsidR="00B134C9" w:rsidRPr="001A2B50" w:rsidRDefault="00B134C9" w:rsidP="000B766D">
            <w:pPr>
              <w:pStyle w:val="Other0"/>
              <w:shd w:val="clear" w:color="auto" w:fill="auto"/>
              <w:spacing w:line="240" w:lineRule="auto"/>
            </w:pPr>
            <w:r w:rsidRPr="001A2B50">
              <w:t>(1 tiết)</w:t>
            </w:r>
          </w:p>
        </w:tc>
        <w:tc>
          <w:tcPr>
            <w:tcW w:w="3317" w:type="dxa"/>
            <w:tcBorders>
              <w:top w:val="single" w:sz="4" w:space="0" w:color="auto"/>
              <w:left w:val="single" w:sz="4" w:space="0" w:color="auto"/>
              <w:bottom w:val="single" w:sz="4" w:space="0" w:color="auto"/>
            </w:tcBorders>
            <w:shd w:val="clear" w:color="auto" w:fill="FFFFFF"/>
            <w:vAlign w:val="bottom"/>
          </w:tcPr>
          <w:p w14:paraId="0D30177D" w14:textId="77777777" w:rsidR="00B134C9" w:rsidRPr="001A2B50" w:rsidRDefault="00B134C9" w:rsidP="00B134C9">
            <w:pPr>
              <w:pStyle w:val="Other0"/>
              <w:numPr>
                <w:ilvl w:val="0"/>
                <w:numId w:val="1391"/>
              </w:numPr>
              <w:shd w:val="clear" w:color="auto" w:fill="auto"/>
              <w:tabs>
                <w:tab w:val="left" w:pos="182"/>
              </w:tabs>
              <w:spacing w:line="290" w:lineRule="auto"/>
            </w:pPr>
            <w:r w:rsidRPr="001A2B50">
              <w:t>Phương pháp: dạy học hợp tác, thuyết trình.</w:t>
            </w:r>
          </w:p>
          <w:p w14:paraId="0901DD39" w14:textId="77777777" w:rsidR="00B134C9" w:rsidRPr="001A2B50" w:rsidRDefault="00B134C9" w:rsidP="00B134C9">
            <w:pPr>
              <w:pStyle w:val="Other0"/>
              <w:numPr>
                <w:ilvl w:val="0"/>
                <w:numId w:val="1391"/>
              </w:numPr>
              <w:shd w:val="clear" w:color="auto" w:fill="auto"/>
              <w:tabs>
                <w:tab w:val="left" w:pos="158"/>
              </w:tabs>
              <w:spacing w:line="290" w:lineRule="auto"/>
            </w:pPr>
            <w:r w:rsidRPr="001A2B50">
              <w:t>Phương tiện: SGK, máy tính, máy chiếu, phiếu học tập.</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279079C6" w14:textId="77777777" w:rsidR="00B134C9" w:rsidRPr="001A2B50" w:rsidRDefault="00B134C9" w:rsidP="000B766D">
            <w:pPr>
              <w:pStyle w:val="Other0"/>
              <w:shd w:val="clear" w:color="auto" w:fill="auto"/>
              <w:spacing w:line="290" w:lineRule="auto"/>
            </w:pPr>
            <w:r w:rsidRPr="001A2B50">
              <w:t xml:space="preserve">HS làm các phiếu học tập trong mục B. </w:t>
            </w:r>
            <w:r w:rsidRPr="001A2B50">
              <w:rPr>
                <w:i/>
                <w:iCs/>
              </w:rPr>
              <w:t>Luyện tập tổng hợp</w:t>
            </w:r>
            <w:r w:rsidRPr="001A2B50">
              <w:t>.</w:t>
            </w:r>
          </w:p>
        </w:tc>
      </w:tr>
    </w:tbl>
    <w:p w14:paraId="45F15959" w14:textId="77777777" w:rsidR="00B134C9" w:rsidRPr="001A2B50" w:rsidRDefault="00B134C9" w:rsidP="00B134C9">
      <w:pPr>
        <w:spacing w:after="259" w:line="1" w:lineRule="exact"/>
        <w:rPr>
          <w:rFonts w:ascii="Times New Roman" w:hAnsi="Times New Roman" w:cs="Times New Roman"/>
        </w:rPr>
      </w:pPr>
    </w:p>
    <w:p w14:paraId="56FD835F" w14:textId="77777777" w:rsidR="00B134C9" w:rsidRPr="001A2B50" w:rsidRDefault="00B134C9" w:rsidP="00B134C9">
      <w:pPr>
        <w:pStyle w:val="Bodytext20"/>
        <w:numPr>
          <w:ilvl w:val="0"/>
          <w:numId w:val="1389"/>
        </w:numPr>
        <w:shd w:val="clear" w:color="auto" w:fill="auto"/>
        <w:tabs>
          <w:tab w:val="left" w:pos="430"/>
        </w:tabs>
        <w:spacing w:after="140" w:line="276" w:lineRule="auto"/>
        <w:ind w:firstLine="0"/>
        <w:rPr>
          <w:rFonts w:ascii="Times New Roman" w:hAnsi="Times New Roman" w:cs="Times New Roman"/>
          <w:sz w:val="24"/>
          <w:szCs w:val="24"/>
        </w:rPr>
      </w:pPr>
      <w:r w:rsidRPr="001A2B50">
        <w:rPr>
          <w:rFonts w:ascii="Times New Roman" w:hAnsi="Times New Roman" w:cs="Times New Roman"/>
          <w:color w:val="007F52"/>
          <w:sz w:val="24"/>
          <w:szCs w:val="24"/>
        </w:rPr>
        <w:t>TIẾN TRÌNH DẠY HỌC</w:t>
      </w:r>
    </w:p>
    <w:p w14:paraId="56A5BDC2" w14:textId="77777777" w:rsidR="00B134C9" w:rsidRPr="001A2B50" w:rsidRDefault="00B134C9" w:rsidP="00B134C9">
      <w:pPr>
        <w:pStyle w:val="Bodytext20"/>
        <w:shd w:val="clear" w:color="auto" w:fill="auto"/>
        <w:spacing w:line="305" w:lineRule="auto"/>
        <w:ind w:firstLine="0"/>
        <w:rPr>
          <w:rFonts w:ascii="Times New Roman" w:hAnsi="Times New Roman" w:cs="Times New Roman"/>
        </w:rPr>
      </w:pPr>
      <w:r w:rsidRPr="001A2B50">
        <w:rPr>
          <w:rFonts w:ascii="Times New Roman" w:hAnsi="Times New Roman" w:cs="Times New Roman"/>
          <w:color w:val="00AE4C"/>
        </w:rPr>
        <w:t>I. ÔN TẬP KIẾN THỨC</w:t>
      </w:r>
    </w:p>
    <w:p w14:paraId="2F6DAB0C" w14:textId="77777777" w:rsidR="00B134C9" w:rsidRPr="001A2B50" w:rsidRDefault="00B134C9" w:rsidP="00B134C9">
      <w:pPr>
        <w:pStyle w:val="BodyText"/>
        <w:shd w:val="clear" w:color="auto" w:fill="auto"/>
        <w:spacing w:line="240" w:lineRule="auto"/>
      </w:pPr>
      <w:r w:rsidRPr="001A2B50">
        <w:rPr>
          <w:b/>
          <w:bCs/>
          <w:i/>
          <w:iCs/>
        </w:rPr>
        <w:t>1. Mục tiêu</w:t>
      </w:r>
    </w:p>
    <w:p w14:paraId="1D47B098" w14:textId="77777777" w:rsidR="00B134C9" w:rsidRPr="001A2B50" w:rsidRDefault="00B134C9" w:rsidP="00B134C9">
      <w:pPr>
        <w:pStyle w:val="Heading60"/>
        <w:keepNext/>
        <w:keepLines/>
        <w:shd w:val="clear" w:color="auto" w:fill="auto"/>
        <w:spacing w:line="305" w:lineRule="auto"/>
        <w:jc w:val="both"/>
      </w:pPr>
      <w:r w:rsidRPr="001A2B50">
        <w:t>HS củng cố kiến thức về các loại, thể loại VB đọc, kiến thức tiếng Việt và kiến thức về các kiểu bài viết, bài nói đã được học, thực hành.</w:t>
      </w:r>
    </w:p>
    <w:p w14:paraId="624E8AC3" w14:textId="77777777" w:rsidR="00B134C9" w:rsidRPr="001A2B50" w:rsidRDefault="00B134C9" w:rsidP="00B134C9">
      <w:pPr>
        <w:pStyle w:val="BodyText"/>
        <w:numPr>
          <w:ilvl w:val="0"/>
          <w:numId w:val="1392"/>
        </w:numPr>
        <w:shd w:val="clear" w:color="auto" w:fill="auto"/>
        <w:tabs>
          <w:tab w:val="left" w:pos="687"/>
        </w:tabs>
        <w:spacing w:after="60" w:line="240" w:lineRule="auto"/>
        <w:ind w:firstLine="300"/>
        <w:jc w:val="both"/>
      </w:pPr>
      <w:r w:rsidRPr="001A2B50">
        <w:rPr>
          <w:b/>
          <w:bCs/>
          <w:i/>
          <w:iCs/>
        </w:rPr>
        <w:t>Nội dung hoạt động</w:t>
      </w:r>
    </w:p>
    <w:p w14:paraId="7A2E48FB" w14:textId="77777777" w:rsidR="00B134C9" w:rsidRPr="001A2B50" w:rsidRDefault="00B134C9" w:rsidP="00B134C9">
      <w:pPr>
        <w:pStyle w:val="Heading60"/>
        <w:keepNext/>
        <w:keepLines/>
        <w:shd w:val="clear" w:color="auto" w:fill="auto"/>
        <w:spacing w:line="305" w:lineRule="auto"/>
      </w:pPr>
      <w:r w:rsidRPr="001A2B50">
        <w:t>HS trình bày theo nhóm các bài tập đã chuẩn bị.</w:t>
      </w:r>
    </w:p>
    <w:p w14:paraId="5CB2C5D6" w14:textId="77777777" w:rsidR="00B134C9" w:rsidRPr="001A2B50" w:rsidRDefault="00B134C9" w:rsidP="00B134C9">
      <w:pPr>
        <w:pStyle w:val="BodyText"/>
        <w:numPr>
          <w:ilvl w:val="0"/>
          <w:numId w:val="1392"/>
        </w:numPr>
        <w:shd w:val="clear" w:color="auto" w:fill="auto"/>
        <w:tabs>
          <w:tab w:val="left" w:pos="687"/>
        </w:tabs>
        <w:spacing w:after="60" w:line="240"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091"/>
        <w:gridCol w:w="3110"/>
      </w:tblGrid>
      <w:tr w:rsidR="00B134C9" w:rsidRPr="001A2B50" w14:paraId="0CA3A5F1" w14:textId="77777777" w:rsidTr="000B766D">
        <w:trPr>
          <w:trHeight w:hRule="exact" w:val="480"/>
          <w:jc w:val="center"/>
        </w:trPr>
        <w:tc>
          <w:tcPr>
            <w:tcW w:w="2544" w:type="dxa"/>
            <w:tcBorders>
              <w:top w:val="single" w:sz="4" w:space="0" w:color="auto"/>
              <w:left w:val="single" w:sz="4" w:space="0" w:color="auto"/>
            </w:tcBorders>
            <w:shd w:val="clear" w:color="auto" w:fill="CFE6C0"/>
            <w:vAlign w:val="bottom"/>
          </w:tcPr>
          <w:p w14:paraId="515C77EF" w14:textId="77777777" w:rsidR="00B134C9" w:rsidRPr="001A2B50" w:rsidRDefault="00B134C9" w:rsidP="000B766D">
            <w:pPr>
              <w:pStyle w:val="Other0"/>
              <w:shd w:val="clear" w:color="auto" w:fill="auto"/>
              <w:spacing w:line="240" w:lineRule="auto"/>
              <w:jc w:val="center"/>
            </w:pPr>
            <w:r w:rsidRPr="001A2B50">
              <w:rPr>
                <w:b/>
                <w:bCs/>
              </w:rPr>
              <w:t>Hoạt động của GV</w:t>
            </w:r>
          </w:p>
        </w:tc>
        <w:tc>
          <w:tcPr>
            <w:tcW w:w="3091" w:type="dxa"/>
            <w:tcBorders>
              <w:top w:val="single" w:sz="4" w:space="0" w:color="auto"/>
              <w:left w:val="single" w:sz="4" w:space="0" w:color="auto"/>
            </w:tcBorders>
            <w:shd w:val="clear" w:color="auto" w:fill="CFE6C0"/>
            <w:vAlign w:val="bottom"/>
          </w:tcPr>
          <w:p w14:paraId="6371F9D1"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10" w:type="dxa"/>
            <w:tcBorders>
              <w:top w:val="single" w:sz="4" w:space="0" w:color="auto"/>
              <w:left w:val="single" w:sz="4" w:space="0" w:color="auto"/>
              <w:right w:val="single" w:sz="4" w:space="0" w:color="auto"/>
            </w:tcBorders>
            <w:shd w:val="clear" w:color="auto" w:fill="CFE6C0"/>
            <w:vAlign w:val="bottom"/>
          </w:tcPr>
          <w:p w14:paraId="2689B9A5"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0AAC7F66" w14:textId="77777777" w:rsidTr="000B766D">
        <w:trPr>
          <w:trHeight w:hRule="exact" w:val="2107"/>
          <w:jc w:val="center"/>
        </w:trPr>
        <w:tc>
          <w:tcPr>
            <w:tcW w:w="2544" w:type="dxa"/>
            <w:tcBorders>
              <w:top w:val="single" w:sz="4" w:space="0" w:color="auto"/>
              <w:left w:val="single" w:sz="4" w:space="0" w:color="auto"/>
              <w:bottom w:val="single" w:sz="4" w:space="0" w:color="auto"/>
            </w:tcBorders>
            <w:shd w:val="clear" w:color="auto" w:fill="FFFFFF"/>
          </w:tcPr>
          <w:p w14:paraId="7D21CE76" w14:textId="77777777" w:rsidR="00B134C9" w:rsidRPr="001A2B50" w:rsidRDefault="00B134C9" w:rsidP="000B766D">
            <w:pPr>
              <w:pStyle w:val="Other0"/>
              <w:shd w:val="clear" w:color="auto" w:fill="auto"/>
              <w:spacing w:line="293" w:lineRule="auto"/>
              <w:jc w:val="both"/>
            </w:pPr>
            <w:r w:rsidRPr="001A2B50">
              <w:t>- GV yêu cầu các nhóm HS xem lại phần chuẩn bị bài tập ôn tập đã thực hiện ở nhà, sau đó treo sản phẩm đã chuẩn bị lên bảng/ tường của lớp và trình bày sản phẩm.</w:t>
            </w:r>
          </w:p>
        </w:tc>
        <w:tc>
          <w:tcPr>
            <w:tcW w:w="3091" w:type="dxa"/>
            <w:tcBorders>
              <w:top w:val="single" w:sz="4" w:space="0" w:color="auto"/>
              <w:left w:val="single" w:sz="4" w:space="0" w:color="auto"/>
              <w:bottom w:val="single" w:sz="4" w:space="0" w:color="auto"/>
            </w:tcBorders>
            <w:shd w:val="clear" w:color="auto" w:fill="FFFFFF"/>
          </w:tcPr>
          <w:p w14:paraId="14FA82C0" w14:textId="77777777" w:rsidR="00B134C9" w:rsidRPr="001A2B50" w:rsidRDefault="00B134C9" w:rsidP="000B766D">
            <w:pPr>
              <w:pStyle w:val="Other0"/>
              <w:shd w:val="clear" w:color="auto" w:fill="auto"/>
              <w:spacing w:line="290" w:lineRule="auto"/>
              <w:jc w:val="both"/>
            </w:pPr>
            <w:r w:rsidRPr="001A2B50">
              <w:t>- HS xem lại, chỉnh sửa, hoàn thiện phần chuẩn bị ở nhà, trình bày, thảo luận, trao đổi.</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14:paraId="6976B938" w14:textId="77777777" w:rsidR="00B134C9" w:rsidRPr="001A2B50" w:rsidRDefault="00B134C9" w:rsidP="000B766D">
            <w:pPr>
              <w:pStyle w:val="Other0"/>
              <w:shd w:val="clear" w:color="auto" w:fill="auto"/>
              <w:spacing w:line="290" w:lineRule="auto"/>
            </w:pPr>
            <w:r w:rsidRPr="001A2B50">
              <w:t>- Kết quả thực hiện các bài tập ôn tập của HS.</w:t>
            </w:r>
          </w:p>
        </w:tc>
      </w:tr>
    </w:tbl>
    <w:p w14:paraId="16A02EAB" w14:textId="77777777" w:rsidR="00B134C9" w:rsidRPr="001A2B50" w:rsidRDefault="00B134C9" w:rsidP="00B134C9">
      <w:pPr>
        <w:spacing w:line="1" w:lineRule="exact"/>
        <w:rPr>
          <w:rFonts w:ascii="Times New Roman" w:hAnsi="Times New Roman" w:cs="Times New Roman"/>
          <w:sz w:val="2"/>
          <w:szCs w:val="2"/>
        </w:rPr>
      </w:pPr>
      <w:r w:rsidRPr="001A2B50">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3096"/>
        <w:gridCol w:w="3106"/>
      </w:tblGrid>
      <w:tr w:rsidR="00B134C9" w:rsidRPr="001A2B50" w14:paraId="35A7B545" w14:textId="77777777" w:rsidTr="000B766D">
        <w:trPr>
          <w:trHeight w:hRule="exact" w:val="485"/>
          <w:jc w:val="center"/>
        </w:trPr>
        <w:tc>
          <w:tcPr>
            <w:tcW w:w="2539" w:type="dxa"/>
            <w:tcBorders>
              <w:top w:val="single" w:sz="4" w:space="0" w:color="auto"/>
              <w:left w:val="single" w:sz="4" w:space="0" w:color="auto"/>
            </w:tcBorders>
            <w:shd w:val="clear" w:color="auto" w:fill="CFE6C0"/>
            <w:vAlign w:val="bottom"/>
          </w:tcPr>
          <w:p w14:paraId="1A2B1BF5" w14:textId="77777777" w:rsidR="00B134C9" w:rsidRPr="001A2B50" w:rsidRDefault="00B134C9" w:rsidP="000B766D">
            <w:pPr>
              <w:pStyle w:val="Other0"/>
              <w:shd w:val="clear" w:color="auto" w:fill="auto"/>
              <w:spacing w:line="240" w:lineRule="auto"/>
              <w:ind w:firstLine="380"/>
              <w:jc w:val="both"/>
            </w:pPr>
            <w:r w:rsidRPr="001A2B50">
              <w:rPr>
                <w:b/>
                <w:bCs/>
              </w:rPr>
              <w:lastRenderedPageBreak/>
              <w:t>Hoạt động của GV</w:t>
            </w:r>
          </w:p>
        </w:tc>
        <w:tc>
          <w:tcPr>
            <w:tcW w:w="3096" w:type="dxa"/>
            <w:tcBorders>
              <w:top w:val="single" w:sz="4" w:space="0" w:color="auto"/>
              <w:left w:val="single" w:sz="4" w:space="0" w:color="auto"/>
            </w:tcBorders>
            <w:shd w:val="clear" w:color="auto" w:fill="CFE6C0"/>
            <w:vAlign w:val="bottom"/>
          </w:tcPr>
          <w:p w14:paraId="02DC4493"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573F6237"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5F789A1B" w14:textId="77777777" w:rsidTr="000B766D">
        <w:trPr>
          <w:trHeight w:hRule="exact" w:val="1958"/>
          <w:jc w:val="center"/>
        </w:trPr>
        <w:tc>
          <w:tcPr>
            <w:tcW w:w="2539" w:type="dxa"/>
            <w:tcBorders>
              <w:top w:val="single" w:sz="4" w:space="0" w:color="auto"/>
              <w:left w:val="single" w:sz="4" w:space="0" w:color="auto"/>
              <w:bottom w:val="single" w:sz="4" w:space="0" w:color="auto"/>
            </w:tcBorders>
            <w:shd w:val="clear" w:color="auto" w:fill="FFFFFF"/>
            <w:vAlign w:val="center"/>
          </w:tcPr>
          <w:p w14:paraId="7DE1E803" w14:textId="77777777" w:rsidR="00B134C9" w:rsidRPr="001A2B50" w:rsidRDefault="00B134C9" w:rsidP="000B766D">
            <w:pPr>
              <w:pStyle w:val="Other0"/>
              <w:shd w:val="clear" w:color="auto" w:fill="auto"/>
              <w:spacing w:line="293" w:lineRule="auto"/>
              <w:jc w:val="both"/>
            </w:pPr>
            <w:r w:rsidRPr="001A2B50">
              <w:t>- GV nhận xét, đánh giá phần chuẩn bị của HS và tổng kết những kiến thức, kĩ năng trọng tâm trong các hoạt động đọc, viết, nói và nghe ở lớp 9.</w:t>
            </w:r>
          </w:p>
        </w:tc>
        <w:tc>
          <w:tcPr>
            <w:tcW w:w="3096" w:type="dxa"/>
            <w:tcBorders>
              <w:top w:val="single" w:sz="4" w:space="0" w:color="auto"/>
              <w:left w:val="single" w:sz="4" w:space="0" w:color="auto"/>
              <w:bottom w:val="single" w:sz="4" w:space="0" w:color="auto"/>
            </w:tcBorders>
            <w:shd w:val="clear" w:color="auto" w:fill="FFFFFF"/>
          </w:tcPr>
          <w:p w14:paraId="5E8EB406" w14:textId="77777777" w:rsidR="00B134C9" w:rsidRPr="001A2B50" w:rsidRDefault="00B134C9" w:rsidP="000B766D">
            <w:pPr>
              <w:pStyle w:val="Other0"/>
              <w:shd w:val="clear" w:color="auto" w:fill="auto"/>
              <w:spacing w:before="120" w:line="240" w:lineRule="auto"/>
            </w:pPr>
            <w:r w:rsidRPr="001A2B50">
              <w:t>- HS lắng nghe, ghi chú.</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239D2A9D" w14:textId="77777777" w:rsidR="00B134C9" w:rsidRPr="001A2B50" w:rsidRDefault="00B134C9" w:rsidP="000B766D">
            <w:pPr>
              <w:pStyle w:val="Other0"/>
              <w:shd w:val="clear" w:color="auto" w:fill="auto"/>
              <w:spacing w:before="120" w:line="290" w:lineRule="auto"/>
            </w:pPr>
            <w:r w:rsidRPr="001A2B50">
              <w:t>- Những kiến thức, kĩ năng trọng tâm trong các hoạt động đọc, viết, nói và nghe ở lớp 9.</w:t>
            </w:r>
          </w:p>
        </w:tc>
      </w:tr>
    </w:tbl>
    <w:p w14:paraId="30BCEC2E" w14:textId="77777777" w:rsidR="00B134C9" w:rsidRPr="001A2B50" w:rsidRDefault="00B134C9" w:rsidP="00B134C9">
      <w:pPr>
        <w:spacing w:after="259" w:line="1" w:lineRule="exact"/>
        <w:rPr>
          <w:rFonts w:ascii="Times New Roman" w:hAnsi="Times New Roman" w:cs="Times New Roman"/>
        </w:rPr>
      </w:pPr>
    </w:p>
    <w:p w14:paraId="5ABD698A" w14:textId="77777777" w:rsidR="00B134C9" w:rsidRPr="001A2B50" w:rsidRDefault="00B134C9" w:rsidP="00B134C9">
      <w:pPr>
        <w:pStyle w:val="Bodytext20"/>
        <w:shd w:val="clear" w:color="auto" w:fill="auto"/>
        <w:spacing w:after="40" w:line="305" w:lineRule="auto"/>
        <w:ind w:firstLine="0"/>
        <w:rPr>
          <w:rFonts w:ascii="Times New Roman" w:hAnsi="Times New Roman" w:cs="Times New Roman"/>
        </w:rPr>
      </w:pPr>
      <w:r w:rsidRPr="001A2B50">
        <w:rPr>
          <w:rFonts w:ascii="Times New Roman" w:hAnsi="Times New Roman" w:cs="Times New Roman"/>
          <w:color w:val="00AE4C"/>
          <w:lang w:val="en-US" w:eastAsia="en-US" w:bidi="en-US"/>
        </w:rPr>
        <w:t xml:space="preserve">II. </w:t>
      </w:r>
      <w:r w:rsidRPr="001A2B50">
        <w:rPr>
          <w:rFonts w:ascii="Times New Roman" w:hAnsi="Times New Roman" w:cs="Times New Roman"/>
          <w:color w:val="00AE4C"/>
        </w:rPr>
        <w:t>LUYỆN TẬP TỔNG HỢP</w:t>
      </w:r>
    </w:p>
    <w:p w14:paraId="2F86C241" w14:textId="77777777" w:rsidR="00B134C9" w:rsidRPr="001A2B50" w:rsidRDefault="00B134C9" w:rsidP="00B134C9">
      <w:pPr>
        <w:pStyle w:val="BodyText"/>
        <w:shd w:val="clear" w:color="auto" w:fill="auto"/>
        <w:spacing w:after="40" w:line="305" w:lineRule="auto"/>
      </w:pPr>
      <w:r w:rsidRPr="001A2B50">
        <w:rPr>
          <w:b/>
          <w:bCs/>
          <w:i/>
          <w:iCs/>
          <w:lang w:val="en-US" w:eastAsia="en-US" w:bidi="en-US"/>
        </w:rPr>
        <w:t xml:space="preserve">1. </w:t>
      </w:r>
      <w:r w:rsidRPr="001A2B50">
        <w:rPr>
          <w:b/>
          <w:bCs/>
          <w:i/>
          <w:iCs/>
        </w:rPr>
        <w:t>Mục tiêu</w:t>
      </w:r>
    </w:p>
    <w:p w14:paraId="5FD6F966" w14:textId="77777777" w:rsidR="00B134C9" w:rsidRPr="001A2B50" w:rsidRDefault="00B134C9" w:rsidP="00B134C9">
      <w:pPr>
        <w:pStyle w:val="Heading60"/>
        <w:keepNext/>
        <w:keepLines/>
        <w:shd w:val="clear" w:color="auto" w:fill="auto"/>
        <w:spacing w:after="40" w:line="305" w:lineRule="auto"/>
      </w:pPr>
      <w:r w:rsidRPr="001A2B50">
        <w:rPr>
          <w:lang w:val="en-US" w:eastAsia="en-US" w:bidi="en-US"/>
        </w:rPr>
        <w:t xml:space="preserve">HS </w:t>
      </w:r>
      <w:r w:rsidRPr="001A2B50">
        <w:t>vận dụng được kiến thức và kĩ năng đã học, rèn luyện để giải quyết các bài tập tổng hợp.</w:t>
      </w:r>
    </w:p>
    <w:p w14:paraId="552AAA53" w14:textId="77777777" w:rsidR="00B134C9" w:rsidRPr="001A2B50" w:rsidRDefault="00B134C9" w:rsidP="00B134C9">
      <w:pPr>
        <w:pStyle w:val="BodyText"/>
        <w:numPr>
          <w:ilvl w:val="0"/>
          <w:numId w:val="1393"/>
        </w:numPr>
        <w:shd w:val="clear" w:color="auto" w:fill="auto"/>
        <w:tabs>
          <w:tab w:val="left" w:pos="692"/>
        </w:tabs>
        <w:spacing w:after="40" w:line="305" w:lineRule="auto"/>
        <w:ind w:firstLine="300"/>
      </w:pPr>
      <w:r w:rsidRPr="001A2B50">
        <w:rPr>
          <w:b/>
          <w:bCs/>
          <w:i/>
          <w:iCs/>
        </w:rPr>
        <w:t xml:space="preserve">Nội </w:t>
      </w:r>
      <w:r w:rsidRPr="001A2B50">
        <w:rPr>
          <w:b/>
          <w:bCs/>
          <w:i/>
          <w:iCs/>
          <w:lang w:val="en-US" w:eastAsia="en-US" w:bidi="en-US"/>
        </w:rPr>
        <w:t xml:space="preserve">dung </w:t>
      </w:r>
      <w:r w:rsidRPr="001A2B50">
        <w:rPr>
          <w:b/>
          <w:bCs/>
          <w:i/>
          <w:iCs/>
        </w:rPr>
        <w:t>hoạt động</w:t>
      </w:r>
    </w:p>
    <w:p w14:paraId="60D51E0C" w14:textId="77777777" w:rsidR="00B134C9" w:rsidRPr="001A2B50" w:rsidRDefault="00B134C9" w:rsidP="00B134C9">
      <w:pPr>
        <w:pStyle w:val="Heading60"/>
        <w:keepNext/>
        <w:keepLines/>
        <w:shd w:val="clear" w:color="auto" w:fill="auto"/>
        <w:spacing w:after="40" w:line="305" w:lineRule="auto"/>
      </w:pPr>
      <w:r w:rsidRPr="001A2B50">
        <w:rPr>
          <w:lang w:val="en-US" w:eastAsia="en-US" w:bidi="en-US"/>
        </w:rPr>
        <w:t xml:space="preserve">HS </w:t>
      </w:r>
      <w:r w:rsidRPr="001A2B50">
        <w:t>trình bày kết quả thực hiện phiếu học tập.</w:t>
      </w:r>
    </w:p>
    <w:p w14:paraId="6AEEA1C7" w14:textId="77777777" w:rsidR="00B134C9" w:rsidRPr="001A2B50" w:rsidRDefault="00B134C9" w:rsidP="00B134C9">
      <w:pPr>
        <w:pStyle w:val="BodyText"/>
        <w:numPr>
          <w:ilvl w:val="0"/>
          <w:numId w:val="1393"/>
        </w:numPr>
        <w:shd w:val="clear" w:color="auto" w:fill="auto"/>
        <w:tabs>
          <w:tab w:val="left" w:pos="692"/>
        </w:tabs>
        <w:spacing w:after="40" w:line="305" w:lineRule="auto"/>
        <w:ind w:firstLine="300"/>
      </w:pPr>
      <w:r w:rsidRPr="001A2B50">
        <w:rPr>
          <w:b/>
          <w:bCs/>
          <w:i/>
          <w:iCs/>
        </w:rPr>
        <w:t>Tổ chức thực hiện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39"/>
        <w:gridCol w:w="3096"/>
        <w:gridCol w:w="3106"/>
      </w:tblGrid>
      <w:tr w:rsidR="00B134C9" w:rsidRPr="001A2B50" w14:paraId="20DC6764" w14:textId="77777777" w:rsidTr="000B766D">
        <w:trPr>
          <w:trHeight w:hRule="exact" w:val="432"/>
          <w:jc w:val="center"/>
        </w:trPr>
        <w:tc>
          <w:tcPr>
            <w:tcW w:w="2539" w:type="dxa"/>
            <w:tcBorders>
              <w:top w:val="single" w:sz="4" w:space="0" w:color="auto"/>
              <w:left w:val="single" w:sz="4" w:space="0" w:color="auto"/>
            </w:tcBorders>
            <w:shd w:val="clear" w:color="auto" w:fill="CFE6C0"/>
            <w:vAlign w:val="bottom"/>
          </w:tcPr>
          <w:p w14:paraId="5FC12CF4" w14:textId="77777777" w:rsidR="00B134C9" w:rsidRPr="001A2B50" w:rsidRDefault="00B134C9" w:rsidP="000B766D">
            <w:pPr>
              <w:pStyle w:val="Other0"/>
              <w:shd w:val="clear" w:color="auto" w:fill="auto"/>
              <w:spacing w:line="240" w:lineRule="auto"/>
              <w:ind w:firstLine="380"/>
              <w:jc w:val="both"/>
            </w:pPr>
            <w:r w:rsidRPr="001A2B50">
              <w:rPr>
                <w:b/>
                <w:bCs/>
              </w:rPr>
              <w:t>Hoạt động của GV</w:t>
            </w:r>
          </w:p>
        </w:tc>
        <w:tc>
          <w:tcPr>
            <w:tcW w:w="3096" w:type="dxa"/>
            <w:tcBorders>
              <w:top w:val="single" w:sz="4" w:space="0" w:color="auto"/>
              <w:left w:val="single" w:sz="4" w:space="0" w:color="auto"/>
            </w:tcBorders>
            <w:shd w:val="clear" w:color="auto" w:fill="CFE6C0"/>
            <w:vAlign w:val="bottom"/>
          </w:tcPr>
          <w:p w14:paraId="10E66895" w14:textId="77777777" w:rsidR="00B134C9" w:rsidRPr="001A2B50" w:rsidRDefault="00B134C9" w:rsidP="000B766D">
            <w:pPr>
              <w:pStyle w:val="Other0"/>
              <w:shd w:val="clear" w:color="auto" w:fill="auto"/>
              <w:spacing w:line="240" w:lineRule="auto"/>
              <w:jc w:val="center"/>
            </w:pPr>
            <w:r w:rsidRPr="001A2B50">
              <w:rPr>
                <w:b/>
                <w:bCs/>
              </w:rPr>
              <w:t>Hoạt động của HS</w:t>
            </w:r>
          </w:p>
        </w:tc>
        <w:tc>
          <w:tcPr>
            <w:tcW w:w="3106" w:type="dxa"/>
            <w:tcBorders>
              <w:top w:val="single" w:sz="4" w:space="0" w:color="auto"/>
              <w:left w:val="single" w:sz="4" w:space="0" w:color="auto"/>
              <w:right w:val="single" w:sz="4" w:space="0" w:color="auto"/>
            </w:tcBorders>
            <w:shd w:val="clear" w:color="auto" w:fill="CFE6C0"/>
            <w:vAlign w:val="bottom"/>
          </w:tcPr>
          <w:p w14:paraId="7246CABB" w14:textId="77777777" w:rsidR="00B134C9" w:rsidRPr="001A2B50" w:rsidRDefault="00B134C9" w:rsidP="000B766D">
            <w:pPr>
              <w:pStyle w:val="Other0"/>
              <w:shd w:val="clear" w:color="auto" w:fill="auto"/>
              <w:spacing w:line="240" w:lineRule="auto"/>
              <w:jc w:val="center"/>
            </w:pPr>
            <w:r w:rsidRPr="001A2B50">
              <w:rPr>
                <w:b/>
                <w:bCs/>
              </w:rPr>
              <w:t>Sản phẩm cần đạt</w:t>
            </w:r>
          </w:p>
        </w:tc>
      </w:tr>
      <w:tr w:rsidR="00B134C9" w:rsidRPr="001A2B50" w14:paraId="3AB23E4C" w14:textId="77777777" w:rsidTr="000B766D">
        <w:trPr>
          <w:trHeight w:hRule="exact" w:val="2842"/>
          <w:jc w:val="center"/>
        </w:trPr>
        <w:tc>
          <w:tcPr>
            <w:tcW w:w="2539" w:type="dxa"/>
            <w:tcBorders>
              <w:top w:val="single" w:sz="4" w:space="0" w:color="auto"/>
              <w:left w:val="single" w:sz="4" w:space="0" w:color="auto"/>
              <w:bottom w:val="single" w:sz="4" w:space="0" w:color="auto"/>
            </w:tcBorders>
            <w:shd w:val="clear" w:color="auto" w:fill="FFFFFF"/>
          </w:tcPr>
          <w:p w14:paraId="427719C1" w14:textId="77777777" w:rsidR="00B134C9" w:rsidRPr="001A2B50" w:rsidRDefault="00B134C9" w:rsidP="00B134C9">
            <w:pPr>
              <w:pStyle w:val="Other0"/>
              <w:numPr>
                <w:ilvl w:val="0"/>
                <w:numId w:val="1394"/>
              </w:numPr>
              <w:shd w:val="clear" w:color="auto" w:fill="auto"/>
              <w:tabs>
                <w:tab w:val="left" w:pos="182"/>
              </w:tabs>
              <w:spacing w:after="80" w:line="293" w:lineRule="auto"/>
              <w:jc w:val="both"/>
            </w:pPr>
            <w:r w:rsidRPr="001A2B50">
              <w:t>GV yêu cầu HS xem lại, hoàn thiện phiếu học tập, chuẩn bị trình bày trước lớp.</w:t>
            </w:r>
          </w:p>
          <w:p w14:paraId="6E23E451" w14:textId="77777777" w:rsidR="00B134C9" w:rsidRPr="001A2B50" w:rsidRDefault="00B134C9" w:rsidP="00B134C9">
            <w:pPr>
              <w:pStyle w:val="Other0"/>
              <w:numPr>
                <w:ilvl w:val="0"/>
                <w:numId w:val="1394"/>
              </w:numPr>
              <w:shd w:val="clear" w:color="auto" w:fill="auto"/>
              <w:tabs>
                <w:tab w:val="left" w:pos="178"/>
              </w:tabs>
              <w:spacing w:line="293" w:lineRule="auto"/>
              <w:jc w:val="both"/>
            </w:pPr>
            <w:r w:rsidRPr="001A2B50">
              <w:t>GV yêu cầu HS trao đổi theo cặp để nhận xét, góp ý bài làm cho nhau; GV kiểm tra, đánh giá một số bài của HS.</w:t>
            </w:r>
          </w:p>
        </w:tc>
        <w:tc>
          <w:tcPr>
            <w:tcW w:w="3096" w:type="dxa"/>
            <w:tcBorders>
              <w:top w:val="single" w:sz="4" w:space="0" w:color="auto"/>
              <w:left w:val="single" w:sz="4" w:space="0" w:color="auto"/>
              <w:bottom w:val="single" w:sz="4" w:space="0" w:color="auto"/>
            </w:tcBorders>
            <w:shd w:val="clear" w:color="auto" w:fill="FFFFFF"/>
          </w:tcPr>
          <w:p w14:paraId="71FAE425" w14:textId="77777777" w:rsidR="00B134C9" w:rsidRPr="001A2B50" w:rsidRDefault="00B134C9" w:rsidP="00B134C9">
            <w:pPr>
              <w:pStyle w:val="Other0"/>
              <w:numPr>
                <w:ilvl w:val="0"/>
                <w:numId w:val="1395"/>
              </w:numPr>
              <w:shd w:val="clear" w:color="auto" w:fill="auto"/>
              <w:tabs>
                <w:tab w:val="left" w:pos="149"/>
              </w:tabs>
              <w:spacing w:after="360" w:line="293" w:lineRule="auto"/>
            </w:pPr>
            <w:r w:rsidRPr="001A2B50">
              <w:t>HS xem lại, hoàn thiện kết quả thực hiện phiếu học tập, trình bày, trao đổi.</w:t>
            </w:r>
          </w:p>
          <w:p w14:paraId="410F4EDC" w14:textId="77777777" w:rsidR="00B134C9" w:rsidRPr="001A2B50" w:rsidRDefault="00B134C9" w:rsidP="00B134C9">
            <w:pPr>
              <w:pStyle w:val="Other0"/>
              <w:numPr>
                <w:ilvl w:val="0"/>
                <w:numId w:val="1395"/>
              </w:numPr>
              <w:shd w:val="clear" w:color="auto" w:fill="auto"/>
              <w:tabs>
                <w:tab w:val="left" w:pos="197"/>
              </w:tabs>
              <w:spacing w:line="295" w:lineRule="auto"/>
            </w:pPr>
            <w:r w:rsidRPr="001A2B50">
              <w:t>HS nhận xét, góp ý bài làm của nhau.</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03512BA9" w14:textId="77777777" w:rsidR="00B134C9" w:rsidRPr="001A2B50" w:rsidRDefault="00B134C9" w:rsidP="00B134C9">
            <w:pPr>
              <w:pStyle w:val="Other0"/>
              <w:numPr>
                <w:ilvl w:val="0"/>
                <w:numId w:val="1396"/>
              </w:numPr>
              <w:shd w:val="clear" w:color="auto" w:fill="auto"/>
              <w:tabs>
                <w:tab w:val="left" w:pos="173"/>
              </w:tabs>
              <w:spacing w:after="640" w:line="295" w:lineRule="auto"/>
            </w:pPr>
            <w:r w:rsidRPr="001A2B50">
              <w:t>Kết quả thực hiện phiếu học tập của HS.</w:t>
            </w:r>
          </w:p>
          <w:p w14:paraId="5C04AEC9" w14:textId="77777777" w:rsidR="00B134C9" w:rsidRPr="001A2B50" w:rsidRDefault="00B134C9" w:rsidP="00B134C9">
            <w:pPr>
              <w:pStyle w:val="Other0"/>
              <w:numPr>
                <w:ilvl w:val="0"/>
                <w:numId w:val="1396"/>
              </w:numPr>
              <w:shd w:val="clear" w:color="auto" w:fill="auto"/>
              <w:tabs>
                <w:tab w:val="left" w:pos="168"/>
              </w:tabs>
              <w:spacing w:line="295" w:lineRule="auto"/>
            </w:pPr>
            <w:r w:rsidRPr="001A2B50">
              <w:t>Kết quả bài làm của HS được đánh giá, chỉnh sửa.</w:t>
            </w:r>
          </w:p>
        </w:tc>
      </w:tr>
    </w:tbl>
    <w:p w14:paraId="630CBBF4" w14:textId="77777777" w:rsidR="00B134C9" w:rsidRPr="001A2B50" w:rsidRDefault="00B134C9" w:rsidP="00B134C9">
      <w:pPr>
        <w:rPr>
          <w:rFonts w:ascii="Times New Roman" w:hAnsi="Times New Roman" w:cs="Times New Roman"/>
        </w:rPr>
        <w:sectPr w:rsidR="00B134C9" w:rsidRPr="001A2B50">
          <w:pgSz w:w="11148" w:h="15872"/>
          <w:pgMar w:top="1235" w:right="1134" w:bottom="1443" w:left="1130" w:header="0" w:footer="3" w:gutter="0"/>
          <w:cols w:space="720"/>
          <w:noEndnote/>
          <w:docGrid w:linePitch="360"/>
        </w:sectPr>
      </w:pPr>
    </w:p>
    <w:p w14:paraId="7A937161" w14:textId="77777777" w:rsidR="00B134C9" w:rsidRPr="001A2B50" w:rsidRDefault="00B134C9" w:rsidP="00B134C9">
      <w:pPr>
        <w:pStyle w:val="Bodytext80"/>
        <w:shd w:val="clear" w:color="auto" w:fill="auto"/>
        <w:spacing w:after="60"/>
      </w:pPr>
    </w:p>
    <w:p w14:paraId="1E235F14" w14:textId="3276A78A" w:rsidR="00B134C9" w:rsidRDefault="00B134C9" w:rsidP="007A20BD">
      <w:pPr>
        <w:tabs>
          <w:tab w:val="left" w:pos="3705"/>
        </w:tabs>
        <w:rPr>
          <w:rFonts w:ascii="Times New Roman" w:hAnsi="Times New Roman" w:cs="Times New Roman"/>
        </w:rPr>
      </w:pPr>
    </w:p>
    <w:p w14:paraId="0D0618D3" w14:textId="77777777" w:rsidR="00B134C9" w:rsidRPr="002123C2" w:rsidRDefault="00B134C9" w:rsidP="007A20BD">
      <w:pPr>
        <w:tabs>
          <w:tab w:val="left" w:pos="3705"/>
        </w:tabs>
        <w:rPr>
          <w:rFonts w:ascii="Times New Roman" w:hAnsi="Times New Roman" w:cs="Times New Roman"/>
          <w:sz w:val="17"/>
          <w:szCs w:val="17"/>
        </w:rPr>
      </w:pPr>
    </w:p>
    <w:sectPr w:rsidR="00B134C9" w:rsidRPr="002123C2">
      <w:headerReference w:type="even" r:id="rId204"/>
      <w:headerReference w:type="default" r:id="rId205"/>
      <w:footerReference w:type="even" r:id="rId206"/>
      <w:footerReference w:type="default" r:id="rId207"/>
      <w:pgSz w:w="11163" w:h="15872"/>
      <w:pgMar w:top="5034" w:right="1084" w:bottom="1501" w:left="119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55D6C" w14:textId="77777777" w:rsidR="004F4776" w:rsidRDefault="004F4776">
      <w:r>
        <w:separator/>
      </w:r>
    </w:p>
  </w:endnote>
  <w:endnote w:type="continuationSeparator" w:id="0">
    <w:p w14:paraId="27E03E08" w14:textId="77777777" w:rsidR="004F4776" w:rsidRDefault="004F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A025A" w14:textId="77777777" w:rsidR="00D579F0" w:rsidRDefault="00DA69BD">
    <w:pPr>
      <w:spacing w:line="1" w:lineRule="exact"/>
    </w:pPr>
    <w:r>
      <w:rPr>
        <w:noProof/>
        <w:lang w:val="en-US" w:eastAsia="en-US" w:bidi="ar-SA"/>
      </w:rPr>
      <mc:AlternateContent>
        <mc:Choice Requires="wps">
          <w:drawing>
            <wp:anchor distT="0" distB="0" distL="0" distR="0" simplePos="0" relativeHeight="251640320" behindDoc="1" locked="0" layoutInCell="1" allowOverlap="1" wp14:anchorId="3EA03087" wp14:editId="227286FB">
              <wp:simplePos x="0" y="0"/>
              <wp:positionH relativeFrom="page">
                <wp:posOffset>777240</wp:posOffset>
              </wp:positionH>
              <wp:positionV relativeFrom="page">
                <wp:posOffset>9423400</wp:posOffset>
              </wp:positionV>
              <wp:extent cx="173990" cy="149225"/>
              <wp:effectExtent l="0" t="0" r="0" b="0"/>
              <wp:wrapNone/>
              <wp:docPr id="4" name="Shape 4"/>
              <wp:cNvGraphicFramePr/>
              <a:graphic xmlns:a="http://schemas.openxmlformats.org/drawingml/2006/main">
                <a:graphicData uri="http://schemas.microsoft.com/office/word/2010/wordprocessingShape">
                  <wps:wsp>
                    <wps:cNvSpPr txBox="1"/>
                    <wps:spPr>
                      <a:xfrm>
                        <a:off x="0" y="0"/>
                        <a:ext cx="173990" cy="149225"/>
                      </a:xfrm>
                      <a:prstGeom prst="rect">
                        <a:avLst/>
                      </a:prstGeom>
                      <a:noFill/>
                    </wps:spPr>
                    <wps:txbx>
                      <w:txbxContent>
                        <w:p w14:paraId="00C358E5" w14:textId="5076497F"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4B229D" w:rsidRPr="004B229D">
                            <w:rPr>
                              <w:rFonts w:ascii="Arial" w:eastAsia="Arial" w:hAnsi="Arial" w:cs="Arial"/>
                              <w:b/>
                              <w:bCs/>
                              <w:noProof/>
                              <w:color w:val="231F20"/>
                              <w:sz w:val="24"/>
                              <w:szCs w:val="24"/>
                              <w:lang w:val="vi-VN" w:eastAsia="vi-VN" w:bidi="vi-VN"/>
                            </w:rPr>
                            <w:t>2</w:t>
                          </w:r>
                          <w:r>
                            <w:rPr>
                              <w:rFonts w:ascii="Arial" w:eastAsia="Arial" w:hAnsi="Arial" w:cs="Arial"/>
                              <w:b/>
                              <w:bCs/>
                              <w:color w:val="231F20"/>
                              <w:sz w:val="24"/>
                              <w:szCs w:val="24"/>
                              <w:lang w:val="vi-VN" w:eastAsia="vi-VN" w:bidi="vi-VN"/>
                            </w:rPr>
                            <w:fldChar w:fldCharType="end"/>
                          </w:r>
                        </w:p>
                      </w:txbxContent>
                    </wps:txbx>
                    <wps:bodyPr wrap="none" lIns="0" tIns="0" rIns="0" bIns="0">
                      <a:spAutoFit/>
                    </wps:bodyPr>
                  </wps:wsp>
                </a:graphicData>
              </a:graphic>
            </wp:anchor>
          </w:drawing>
        </mc:Choice>
        <mc:Fallback>
          <w:pict>
            <v:shapetype w14:anchorId="3EA03087" id="_x0000_t202" coordsize="21600,21600" o:spt="202" path="m,l,21600r21600,l21600,xe">
              <v:stroke joinstyle="miter"/>
              <v:path gradientshapeok="t" o:connecttype="rect"/>
            </v:shapetype>
            <v:shape id="Shape 4" o:spid="_x0000_s1360" type="#_x0000_t202" style="position:absolute;margin-left:61.2pt;margin-top:742pt;width:13.7pt;height:11.75pt;z-index:-2516761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" filled="f" stroked="f">
              <v:textbox style="mso-fit-shape-to-text:t" inset="0,0,0,0">
                <w:txbxContent>
                  <w:p w14:paraId="00C358E5" w14:textId="5076497F"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4B229D" w:rsidRPr="004B229D">
                      <w:rPr>
                        <w:rFonts w:ascii="Arial" w:eastAsia="Arial" w:hAnsi="Arial" w:cs="Arial"/>
                        <w:b/>
                        <w:bCs/>
                        <w:noProof/>
                        <w:color w:val="231F20"/>
                        <w:sz w:val="24"/>
                        <w:szCs w:val="24"/>
                        <w:lang w:val="vi-VN" w:eastAsia="vi-VN" w:bidi="vi-VN"/>
                      </w:rPr>
                      <w:t>2</w:t>
                    </w:r>
                    <w:r>
                      <w:rPr>
                        <w:rFonts w:ascii="Arial" w:eastAsia="Arial" w:hAnsi="Arial" w:cs="Arial"/>
                        <w:b/>
                        <w:bCs/>
                        <w:color w:val="231F20"/>
                        <w:sz w:val="24"/>
                        <w:szCs w:val="24"/>
                        <w:lang w:val="vi-VN" w:eastAsia="vi-VN" w:bidi="vi-VN"/>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C4517" w14:textId="77777777" w:rsidR="00D579F0" w:rsidRDefault="00DA69BD">
    <w:pPr>
      <w:spacing w:line="1" w:lineRule="exact"/>
    </w:pPr>
    <w:r>
      <w:rPr>
        <w:noProof/>
        <w:lang w:val="en-US" w:eastAsia="en-US" w:bidi="ar-SA"/>
      </w:rPr>
      <mc:AlternateContent>
        <mc:Choice Requires="wps">
          <w:drawing>
            <wp:anchor distT="0" distB="0" distL="0" distR="0" simplePos="0" relativeHeight="251650560" behindDoc="1" locked="0" layoutInCell="1" allowOverlap="1" wp14:anchorId="4986908F" wp14:editId="4A64A61A">
              <wp:simplePos x="0" y="0"/>
              <wp:positionH relativeFrom="page">
                <wp:posOffset>6196330</wp:posOffset>
              </wp:positionH>
              <wp:positionV relativeFrom="page">
                <wp:posOffset>9467215</wp:posOffset>
              </wp:positionV>
              <wp:extent cx="173990" cy="146050"/>
              <wp:effectExtent l="0" t="0" r="0" b="0"/>
              <wp:wrapNone/>
              <wp:docPr id="174" name="Shape 174"/>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00028839" w14:textId="17AD26C8"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92</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4986908F" id="_x0000_t202" coordsize="21600,21600" o:spt="202" path="m,l,21600r21600,l21600,xe">
              <v:stroke joinstyle="miter"/>
              <v:path gradientshapeok="t" o:connecttype="rect"/>
            </v:shapetype>
            <v:shape id="Shape 174" o:spid="_x0000_s1370" type="#_x0000_t202" style="position:absolute;margin-left:487.9pt;margin-top:745.45pt;width:13.7pt;height:11.5pt;z-index:-2516659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" filled="f" stroked="f">
              <v:textbox style="mso-fit-shape-to-text:t" inset="0,0,0,0">
                <w:txbxContent>
                  <w:p w14:paraId="00028839" w14:textId="17AD26C8"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92</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413E" w14:textId="77777777" w:rsidR="00D579F0" w:rsidRDefault="00DA69BD">
    <w:pPr>
      <w:spacing w:line="1" w:lineRule="exact"/>
    </w:pPr>
    <w:r>
      <w:rPr>
        <w:noProof/>
        <w:lang w:val="en-US" w:eastAsia="en-US" w:bidi="ar-SA"/>
      </w:rPr>
      <mc:AlternateContent>
        <mc:Choice Requires="wps">
          <w:drawing>
            <wp:anchor distT="0" distB="0" distL="0" distR="0" simplePos="0" relativeHeight="251649536" behindDoc="1" locked="0" layoutInCell="1" allowOverlap="1" wp14:anchorId="1245105C" wp14:editId="7E9155E3">
              <wp:simplePos x="0" y="0"/>
              <wp:positionH relativeFrom="page">
                <wp:posOffset>6196330</wp:posOffset>
              </wp:positionH>
              <wp:positionV relativeFrom="page">
                <wp:posOffset>9467215</wp:posOffset>
              </wp:positionV>
              <wp:extent cx="173990" cy="146050"/>
              <wp:effectExtent l="0" t="0" r="0" b="0"/>
              <wp:wrapNone/>
              <wp:docPr id="172" name="Shape 172"/>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7D8B3AB2" w14:textId="32C1E24A"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91</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1245105C" id="_x0000_t202" coordsize="21600,21600" o:spt="202" path="m,l,21600r21600,l21600,xe">
              <v:stroke joinstyle="miter"/>
              <v:path gradientshapeok="t" o:connecttype="rect"/>
            </v:shapetype>
            <v:shape id="Shape 172" o:spid="_x0000_s1371" type="#_x0000_t202" style="position:absolute;margin-left:487.9pt;margin-top:745.45pt;width:13.7pt;height:11.5pt;z-index:-2516669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" filled="f" stroked="f">
              <v:textbox style="mso-fit-shape-to-text:t" inset="0,0,0,0">
                <w:txbxContent>
                  <w:p w14:paraId="7D8B3AB2" w14:textId="32C1E24A"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91</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EF75F" w14:textId="77777777" w:rsidR="00D579F0" w:rsidRDefault="00DA69BD">
    <w:pPr>
      <w:spacing w:line="1" w:lineRule="exact"/>
    </w:pPr>
    <w:r>
      <w:rPr>
        <w:noProof/>
        <w:lang w:val="en-US" w:eastAsia="en-US" w:bidi="ar-SA"/>
      </w:rPr>
      <mc:AlternateContent>
        <mc:Choice Requires="wps">
          <w:drawing>
            <wp:anchor distT="0" distB="0" distL="0" distR="0" simplePos="0" relativeHeight="251652608" behindDoc="1" locked="0" layoutInCell="1" allowOverlap="1" wp14:anchorId="0874C42B" wp14:editId="02966889">
              <wp:simplePos x="0" y="0"/>
              <wp:positionH relativeFrom="page">
                <wp:posOffset>722630</wp:posOffset>
              </wp:positionH>
              <wp:positionV relativeFrom="page">
                <wp:posOffset>9136380</wp:posOffset>
              </wp:positionV>
              <wp:extent cx="173990" cy="146050"/>
              <wp:effectExtent l="0" t="0" r="0" b="0"/>
              <wp:wrapNone/>
              <wp:docPr id="178" name="Shape 178"/>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2BAC1574" w14:textId="44FDF8F7"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91</w:t>
                          </w:r>
                          <w:r>
                            <w:rPr>
                              <w:lang w:val="en-US" w:eastAsia="en-US" w:bidi="en-US"/>
                            </w:rPr>
                            <w:fldChar w:fldCharType="end"/>
                          </w:r>
                        </w:p>
                      </w:txbxContent>
                    </wps:txbx>
                    <wps:bodyPr wrap="none" lIns="0" tIns="0" rIns="0" bIns="0">
                      <a:spAutoFit/>
                    </wps:bodyPr>
                  </wps:wsp>
                </a:graphicData>
              </a:graphic>
            </wp:anchor>
          </w:drawing>
        </mc:Choice>
        <mc:Fallback>
          <w:pict>
            <v:shapetype w14:anchorId="0874C42B" id="_x0000_t202" coordsize="21600,21600" o:spt="202" path="m,l,21600r21600,l21600,xe">
              <v:stroke joinstyle="miter"/>
              <v:path gradientshapeok="t" o:connecttype="rect"/>
            </v:shapetype>
            <v:shape id="Shape 178" o:spid="_x0000_s1373" type="#_x0000_t202" style="position:absolute;margin-left:56.9pt;margin-top:719.4pt;width:13.7pt;height:11.5pt;z-index:-2516638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" filled="f" stroked="f">
              <v:textbox style="mso-fit-shape-to-text:t" inset="0,0,0,0">
                <w:txbxContent>
                  <w:p w14:paraId="2BAC1574" w14:textId="44FDF8F7"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91</w:t>
                    </w:r>
                    <w:r>
                      <w:rPr>
                        <w:lang w:val="en-US" w:eastAsia="en-US" w:bidi="en-US"/>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3DBD3" w14:textId="77777777" w:rsidR="00D579F0" w:rsidRDefault="00DA69BD">
    <w:pPr>
      <w:spacing w:line="1" w:lineRule="exact"/>
    </w:pPr>
    <w:r>
      <w:rPr>
        <w:noProof/>
        <w:lang w:val="en-US" w:eastAsia="en-US" w:bidi="ar-SA"/>
      </w:rPr>
      <mc:AlternateContent>
        <mc:Choice Requires="wps">
          <w:drawing>
            <wp:anchor distT="0" distB="0" distL="0" distR="0" simplePos="0" relativeHeight="251656704" behindDoc="1" locked="0" layoutInCell="1" allowOverlap="1" wp14:anchorId="14B3A050" wp14:editId="4A19D9C1">
              <wp:simplePos x="0" y="0"/>
              <wp:positionH relativeFrom="page">
                <wp:posOffset>699770</wp:posOffset>
              </wp:positionH>
              <wp:positionV relativeFrom="page">
                <wp:posOffset>9398000</wp:posOffset>
              </wp:positionV>
              <wp:extent cx="173990" cy="149225"/>
              <wp:effectExtent l="0" t="0" r="0" b="0"/>
              <wp:wrapNone/>
              <wp:docPr id="198" name="Shape 198"/>
              <wp:cNvGraphicFramePr/>
              <a:graphic xmlns:a="http://schemas.openxmlformats.org/drawingml/2006/main">
                <a:graphicData uri="http://schemas.microsoft.com/office/word/2010/wordprocessingShape">
                  <wps:wsp>
                    <wps:cNvSpPr txBox="1"/>
                    <wps:spPr>
                      <a:xfrm>
                        <a:off x="0" y="0"/>
                        <a:ext cx="173990" cy="149225"/>
                      </a:xfrm>
                      <a:prstGeom prst="rect">
                        <a:avLst/>
                      </a:prstGeom>
                      <a:noFill/>
                    </wps:spPr>
                    <wps:txbx>
                      <w:txbxContent>
                        <w:p w14:paraId="65378392" w14:textId="7D77ECD1"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9</w:t>
                          </w:r>
                          <w:r w:rsidR="00B134C9">
                            <w:rPr>
                              <w:noProof/>
                            </w:rPr>
                            <w:t>8</w:t>
                          </w:r>
                          <w:r>
                            <w:fldChar w:fldCharType="end"/>
                          </w:r>
                        </w:p>
                      </w:txbxContent>
                    </wps:txbx>
                    <wps:bodyPr wrap="none" lIns="0" tIns="0" rIns="0" bIns="0">
                      <a:spAutoFit/>
                    </wps:bodyPr>
                  </wps:wsp>
                </a:graphicData>
              </a:graphic>
            </wp:anchor>
          </w:drawing>
        </mc:Choice>
        <mc:Fallback>
          <w:pict>
            <v:shapetype w14:anchorId="14B3A050" id="_x0000_t202" coordsize="21600,21600" o:spt="202" path="m,l,21600r21600,l21600,xe">
              <v:stroke joinstyle="miter"/>
              <v:path gradientshapeok="t" o:connecttype="rect"/>
            </v:shapetype>
            <v:shape id="Shape 198" o:spid="_x0000_s1376" type="#_x0000_t202" style="position:absolute;margin-left:55.1pt;margin-top:740pt;width:13.7pt;height:11.75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" filled="f" stroked="f">
              <v:textbox style="mso-fit-shape-to-text:t" inset="0,0,0,0">
                <w:txbxContent>
                  <w:p w14:paraId="65378392" w14:textId="7D77ECD1"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98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4A950" w14:textId="77777777" w:rsidR="00D579F0" w:rsidRDefault="00DA69BD">
    <w:pPr>
      <w:spacing w:line="1" w:lineRule="exact"/>
    </w:pPr>
    <w:r>
      <w:rPr>
        <w:noProof/>
        <w:lang w:val="en-US" w:eastAsia="en-US" w:bidi="ar-SA"/>
      </w:rPr>
      <mc:AlternateContent>
        <mc:Choice Requires="wps">
          <w:drawing>
            <wp:anchor distT="0" distB="0" distL="0" distR="0" simplePos="0" relativeHeight="251654656" behindDoc="1" locked="0" layoutInCell="1" allowOverlap="1" wp14:anchorId="5CC39FE5" wp14:editId="57DA0BC7">
              <wp:simplePos x="0" y="0"/>
              <wp:positionH relativeFrom="page">
                <wp:posOffset>6179820</wp:posOffset>
              </wp:positionH>
              <wp:positionV relativeFrom="page">
                <wp:posOffset>9395460</wp:posOffset>
              </wp:positionV>
              <wp:extent cx="173990" cy="146050"/>
              <wp:effectExtent l="0" t="0" r="0" b="0"/>
              <wp:wrapNone/>
              <wp:docPr id="194" name="Shape 194"/>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6229083F" w14:textId="16856BBB"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9</w:t>
                          </w:r>
                          <w:r w:rsidR="00B134C9">
                            <w:rPr>
                              <w:noProof/>
                            </w:rPr>
                            <w:t>3</w:t>
                          </w:r>
                          <w:r>
                            <w:fldChar w:fldCharType="end"/>
                          </w:r>
                        </w:p>
                      </w:txbxContent>
                    </wps:txbx>
                    <wps:bodyPr wrap="none" lIns="0" tIns="0" rIns="0" bIns="0">
                      <a:spAutoFit/>
                    </wps:bodyPr>
                  </wps:wsp>
                </a:graphicData>
              </a:graphic>
            </wp:anchor>
          </w:drawing>
        </mc:Choice>
        <mc:Fallback>
          <w:pict>
            <v:shapetype w14:anchorId="5CC39FE5" id="_x0000_t202" coordsize="21600,21600" o:spt="202" path="m,l,21600r21600,l21600,xe">
              <v:stroke joinstyle="miter"/>
              <v:path gradientshapeok="t" o:connecttype="rect"/>
            </v:shapetype>
            <v:shape id="Shape 194" o:spid="_x0000_s1377" type="#_x0000_t202" style="position:absolute;margin-left:486.6pt;margin-top:739.8pt;width:13.7pt;height:11.5pt;z-index:-2516618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" filled="f" stroked="f">
              <v:textbox style="mso-fit-shape-to-text:t" inset="0,0,0,0">
                <w:txbxContent>
                  <w:p w14:paraId="6229083F" w14:textId="16856BBB"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93</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C143C" w14:textId="77777777" w:rsidR="00D579F0" w:rsidRDefault="00DA69BD">
    <w:pPr>
      <w:spacing w:line="1" w:lineRule="exact"/>
    </w:pPr>
    <w:r>
      <w:rPr>
        <w:noProof/>
        <w:lang w:val="en-US" w:eastAsia="en-US" w:bidi="ar-SA"/>
      </w:rPr>
      <mc:AlternateContent>
        <mc:Choice Requires="wps">
          <w:drawing>
            <wp:anchor distT="0" distB="0" distL="0" distR="0" simplePos="0" relativeHeight="251658752" behindDoc="1" locked="0" layoutInCell="1" allowOverlap="1" wp14:anchorId="6302A73C" wp14:editId="77D68FBF">
              <wp:simplePos x="0" y="0"/>
              <wp:positionH relativeFrom="page">
                <wp:posOffset>772160</wp:posOffset>
              </wp:positionH>
              <wp:positionV relativeFrom="page">
                <wp:posOffset>9610090</wp:posOffset>
              </wp:positionV>
              <wp:extent cx="173990" cy="146050"/>
              <wp:effectExtent l="0" t="0" r="0" b="0"/>
              <wp:wrapNone/>
              <wp:docPr id="220" name="Shape 220"/>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34CD7FF2" w14:textId="08E0FDC6"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136</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6302A73C" id="_x0000_t202" coordsize="21600,21600" o:spt="202" path="m,l,21600r21600,l21600,xe">
              <v:stroke joinstyle="miter"/>
              <v:path gradientshapeok="t" o:connecttype="rect"/>
            </v:shapetype>
            <v:shape id="_x0000_s1378" type="#_x0000_t202" style="position:absolute;margin-left:60.8pt;margin-top:756.7pt;width:13.7pt;height:11.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" filled="f" stroked="f">
              <v:textbox style="mso-fit-shape-to-text:t" inset="0,0,0,0">
                <w:txbxContent>
                  <w:p w14:paraId="34CD7FF2" w14:textId="08E0FDC6"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136</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14AEE" w14:textId="77777777" w:rsidR="00D579F0" w:rsidRDefault="00DA69BD">
    <w:pPr>
      <w:spacing w:line="1" w:lineRule="exact"/>
    </w:pPr>
    <w:r>
      <w:rPr>
        <w:noProof/>
        <w:lang w:val="en-US" w:eastAsia="en-US" w:bidi="ar-SA"/>
      </w:rPr>
      <mc:AlternateContent>
        <mc:Choice Requires="wps">
          <w:drawing>
            <wp:anchor distT="0" distB="0" distL="0" distR="0" simplePos="0" relativeHeight="251657728" behindDoc="1" locked="0" layoutInCell="1" allowOverlap="1" wp14:anchorId="7D558240" wp14:editId="5472D8CB">
              <wp:simplePos x="0" y="0"/>
              <wp:positionH relativeFrom="page">
                <wp:posOffset>6196330</wp:posOffset>
              </wp:positionH>
              <wp:positionV relativeFrom="page">
                <wp:posOffset>9467215</wp:posOffset>
              </wp:positionV>
              <wp:extent cx="173990" cy="146050"/>
              <wp:effectExtent l="0" t="0" r="0" b="0"/>
              <wp:wrapNone/>
              <wp:docPr id="218" name="Shape 218"/>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552FB74C" w14:textId="1B46C13B"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137</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D558240" id="_x0000_t202" coordsize="21600,21600" o:spt="202" path="m,l,21600r21600,l21600,xe">
              <v:stroke joinstyle="miter"/>
              <v:path gradientshapeok="t" o:connecttype="rect"/>
            </v:shapetype>
            <v:shape id="_x0000_s1379" type="#_x0000_t202" style="position:absolute;margin-left:487.9pt;margin-top:745.45pt;width:13.7pt;height:11.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" filled="f" stroked="f">
              <v:textbox style="mso-fit-shape-to-text:t" inset="0,0,0,0">
                <w:txbxContent>
                  <w:p w14:paraId="552FB74C" w14:textId="1B46C13B"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137</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470E3" w14:textId="77777777" w:rsidR="00D579F0" w:rsidRDefault="00DA69BD">
    <w:pPr>
      <w:spacing w:line="1" w:lineRule="exact"/>
    </w:pPr>
    <w:r>
      <w:rPr>
        <w:noProof/>
        <w:lang w:val="en-US" w:eastAsia="en-US" w:bidi="ar-SA"/>
      </w:rPr>
      <mc:AlternateContent>
        <mc:Choice Requires="wps">
          <w:drawing>
            <wp:anchor distT="0" distB="0" distL="0" distR="0" simplePos="0" relativeHeight="251661824" behindDoc="1" locked="0" layoutInCell="1" allowOverlap="1" wp14:anchorId="742710A0" wp14:editId="19B5BCC5">
              <wp:simplePos x="0" y="0"/>
              <wp:positionH relativeFrom="page">
                <wp:posOffset>772160</wp:posOffset>
              </wp:positionH>
              <wp:positionV relativeFrom="page">
                <wp:posOffset>9610090</wp:posOffset>
              </wp:positionV>
              <wp:extent cx="173990" cy="146050"/>
              <wp:effectExtent l="0" t="0" r="0" b="0"/>
              <wp:wrapNone/>
              <wp:docPr id="276" name="Shape 276"/>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2E8FAF8A" w14:textId="5A1953FC"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146</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42710A0" id="_x0000_t202" coordsize="21600,21600" o:spt="202" path="m,l,21600r21600,l21600,xe">
              <v:stroke joinstyle="miter"/>
              <v:path gradientshapeok="t" o:connecttype="rect"/>
            </v:shapetype>
            <v:shape id="Shape 276" o:spid="_x0000_s1381" type="#_x0000_t202" style="position:absolute;margin-left:60.8pt;margin-top:756.7pt;width:13.7pt;height:11.5pt;z-index:-2516546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" filled="f" stroked="f">
              <v:textbox style="mso-fit-shape-to-text:t" inset="0,0,0,0">
                <w:txbxContent>
                  <w:p w14:paraId="2E8FAF8A" w14:textId="5A1953FC"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146</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0F4B8" w14:textId="77777777" w:rsidR="00D579F0" w:rsidRDefault="00DA69BD">
    <w:pPr>
      <w:spacing w:line="1" w:lineRule="exact"/>
    </w:pPr>
    <w:r>
      <w:rPr>
        <w:noProof/>
        <w:lang w:val="en-US" w:eastAsia="en-US" w:bidi="ar-SA"/>
      </w:rPr>
      <mc:AlternateContent>
        <mc:Choice Requires="wps">
          <w:drawing>
            <wp:anchor distT="0" distB="0" distL="0" distR="0" simplePos="0" relativeHeight="251660800" behindDoc="1" locked="0" layoutInCell="1" allowOverlap="1" wp14:anchorId="6C1781BE" wp14:editId="5CD94E5B">
              <wp:simplePos x="0" y="0"/>
              <wp:positionH relativeFrom="page">
                <wp:posOffset>6055995</wp:posOffset>
              </wp:positionH>
              <wp:positionV relativeFrom="page">
                <wp:posOffset>9333230</wp:posOffset>
              </wp:positionV>
              <wp:extent cx="262255" cy="149225"/>
              <wp:effectExtent l="0" t="0" r="0" b="0"/>
              <wp:wrapNone/>
              <wp:docPr id="274" name="Shape 274"/>
              <wp:cNvGraphicFramePr/>
              <a:graphic xmlns:a="http://schemas.openxmlformats.org/drawingml/2006/main">
                <a:graphicData uri="http://schemas.microsoft.com/office/word/2010/wordprocessingShape">
                  <wps:wsp>
                    <wps:cNvSpPr txBox="1"/>
                    <wps:spPr>
                      <a:xfrm>
                        <a:off x="0" y="0"/>
                        <a:ext cx="262255" cy="149225"/>
                      </a:xfrm>
                      <a:prstGeom prst="rect">
                        <a:avLst/>
                      </a:prstGeom>
                      <a:noFill/>
                    </wps:spPr>
                    <wps:txbx>
                      <w:txbxContent>
                        <w:p w14:paraId="6447F656" w14:textId="051F5FC7"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145</w:t>
                          </w:r>
                          <w:r>
                            <w:rPr>
                              <w:lang w:val="en-US" w:eastAsia="en-US" w:bidi="en-US"/>
                            </w:rPr>
                            <w:fldChar w:fldCharType="end"/>
                          </w:r>
                        </w:p>
                      </w:txbxContent>
                    </wps:txbx>
                    <wps:bodyPr wrap="none" lIns="0" tIns="0" rIns="0" bIns="0">
                      <a:spAutoFit/>
                    </wps:bodyPr>
                  </wps:wsp>
                </a:graphicData>
              </a:graphic>
            </wp:anchor>
          </w:drawing>
        </mc:Choice>
        <mc:Fallback>
          <w:pict>
            <v:shapetype w14:anchorId="6C1781BE" id="_x0000_t202" coordsize="21600,21600" o:spt="202" path="m,l,21600r21600,l21600,xe">
              <v:stroke joinstyle="miter"/>
              <v:path gradientshapeok="t" o:connecttype="rect"/>
            </v:shapetype>
            <v:shape id="Shape 274" o:spid="_x0000_s1382" type="#_x0000_t202" style="position:absolute;margin-left:476.85pt;margin-top:734.9pt;width:20.65pt;height:11.75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" filled="f" stroked="f">
              <v:textbox style="mso-fit-shape-to-text:t" inset="0,0,0,0">
                <w:txbxContent>
                  <w:p w14:paraId="6447F656" w14:textId="051F5FC7"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145</w:t>
                    </w:r>
                    <w:r>
                      <w:rPr>
                        <w:lang w:val="en-US" w:eastAsia="en-US" w:bidi="en-US"/>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4F6F4" w14:textId="77777777" w:rsidR="00D579F0" w:rsidRDefault="00DA69BD">
    <w:pPr>
      <w:spacing w:line="1" w:lineRule="exact"/>
    </w:pPr>
    <w:r>
      <w:rPr>
        <w:noProof/>
        <w:lang w:val="en-US" w:eastAsia="en-US" w:bidi="ar-SA"/>
      </w:rPr>
      <mc:AlternateContent>
        <mc:Choice Requires="wps">
          <w:drawing>
            <wp:anchor distT="0" distB="0" distL="0" distR="0" simplePos="0" relativeHeight="251665920" behindDoc="1" locked="0" layoutInCell="1" allowOverlap="1" wp14:anchorId="1EA27E22" wp14:editId="5ACDB365">
              <wp:simplePos x="0" y="0"/>
              <wp:positionH relativeFrom="page">
                <wp:posOffset>738505</wp:posOffset>
              </wp:positionH>
              <wp:positionV relativeFrom="page">
                <wp:posOffset>9393555</wp:posOffset>
              </wp:positionV>
              <wp:extent cx="262255" cy="149225"/>
              <wp:effectExtent l="0" t="0" r="0" b="0"/>
              <wp:wrapNone/>
              <wp:docPr id="356" name="Shape 356"/>
              <wp:cNvGraphicFramePr/>
              <a:graphic xmlns:a="http://schemas.openxmlformats.org/drawingml/2006/main">
                <a:graphicData uri="http://schemas.microsoft.com/office/word/2010/wordprocessingShape">
                  <wps:wsp>
                    <wps:cNvSpPr txBox="1"/>
                    <wps:spPr>
                      <a:xfrm>
                        <a:off x="0" y="0"/>
                        <a:ext cx="262255" cy="149225"/>
                      </a:xfrm>
                      <a:prstGeom prst="rect">
                        <a:avLst/>
                      </a:prstGeom>
                      <a:noFill/>
                    </wps:spPr>
                    <wps:txbx>
                      <w:txbxContent>
                        <w:p w14:paraId="75BD9999" w14:textId="21DD7C3F"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148</w:t>
                          </w:r>
                          <w:r>
                            <w:rPr>
                              <w:lang w:val="en-US" w:eastAsia="en-US" w:bidi="en-US"/>
                            </w:rPr>
                            <w:fldChar w:fldCharType="end"/>
                          </w:r>
                        </w:p>
                      </w:txbxContent>
                    </wps:txbx>
                    <wps:bodyPr wrap="none" lIns="0" tIns="0" rIns="0" bIns="0">
                      <a:spAutoFit/>
                    </wps:bodyPr>
                  </wps:wsp>
                </a:graphicData>
              </a:graphic>
            </wp:anchor>
          </w:drawing>
        </mc:Choice>
        <mc:Fallback>
          <w:pict>
            <v:shapetype w14:anchorId="1EA27E22" id="_x0000_t202" coordsize="21600,21600" o:spt="202" path="m,l,21600r21600,l21600,xe">
              <v:stroke joinstyle="miter"/>
              <v:path gradientshapeok="t" o:connecttype="rect"/>
            </v:shapetype>
            <v:shape id="Shape 356" o:spid="_x0000_s1385" type="#_x0000_t202" style="position:absolute;margin-left:58.15pt;margin-top:739.65pt;width:20.65pt;height:11.75pt;z-index:-2516505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" filled="f" stroked="f">
              <v:textbox style="mso-fit-shape-to-text:t" inset="0,0,0,0">
                <w:txbxContent>
                  <w:p w14:paraId="75BD9999" w14:textId="21DD7C3F"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148</w:t>
                    </w:r>
                    <w:r>
                      <w:rPr>
                        <w:lang w:val="en-US" w:eastAsia="en-US" w:bidi="en-US"/>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187C3" w14:textId="77777777" w:rsidR="00D579F0" w:rsidRDefault="00DA69BD">
    <w:pPr>
      <w:spacing w:line="1" w:lineRule="exact"/>
    </w:pPr>
    <w:r>
      <w:rPr>
        <w:noProof/>
        <w:lang w:val="en-US" w:eastAsia="en-US" w:bidi="ar-SA"/>
      </w:rPr>
      <mc:AlternateContent>
        <mc:Choice Requires="wps">
          <w:drawing>
            <wp:anchor distT="0" distB="0" distL="0" distR="0" simplePos="0" relativeHeight="251639296" behindDoc="1" locked="0" layoutInCell="1" allowOverlap="1" wp14:anchorId="1EB12028" wp14:editId="0C2B5143">
              <wp:simplePos x="0" y="0"/>
              <wp:positionH relativeFrom="page">
                <wp:posOffset>6196330</wp:posOffset>
              </wp:positionH>
              <wp:positionV relativeFrom="page">
                <wp:posOffset>9467215</wp:posOffset>
              </wp:positionV>
              <wp:extent cx="173990" cy="146050"/>
              <wp:effectExtent l="0" t="0" r="0" b="0"/>
              <wp:wrapNone/>
              <wp:docPr id="2" name="Shape 2"/>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12BD9DAB" w14:textId="2A6B284D"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4B229D" w:rsidRPr="004B229D">
                            <w:rPr>
                              <w:rFonts w:ascii="Arial" w:eastAsia="Arial" w:hAnsi="Arial" w:cs="Arial"/>
                              <w:b/>
                              <w:bCs/>
                              <w:noProof/>
                              <w:color w:val="231F20"/>
                              <w:sz w:val="24"/>
                              <w:szCs w:val="24"/>
                            </w:rPr>
                            <w:t>1</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1EB12028" id="_x0000_t202" coordsize="21600,21600" o:spt="202" path="m,l,21600r21600,l21600,xe">
              <v:stroke joinstyle="miter"/>
              <v:path gradientshapeok="t" o:connecttype="rect"/>
            </v:shapetype>
            <v:shape id="Shape 2" o:spid="_x0000_s1361" type="#_x0000_t202" style="position:absolute;margin-left:487.9pt;margin-top:745.45pt;width:13.7pt;height:11.5pt;z-index:-2516771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" filled="f" stroked="f">
              <v:textbox style="mso-fit-shape-to-text:t" inset="0,0,0,0">
                <w:txbxContent>
                  <w:p w14:paraId="12BD9DAB" w14:textId="2A6B284D"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4B229D" w:rsidRPr="004B229D">
                      <w:rPr>
                        <w:rFonts w:ascii="Arial" w:eastAsia="Arial" w:hAnsi="Arial" w:cs="Arial"/>
                        <w:b/>
                        <w:bCs/>
                        <w:noProof/>
                        <w:color w:val="231F20"/>
                        <w:sz w:val="24"/>
                        <w:szCs w:val="24"/>
                      </w:rPr>
                      <w:t>1</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6391C" w14:textId="77777777" w:rsidR="00D579F0" w:rsidRDefault="00DA69BD">
    <w:pPr>
      <w:spacing w:line="1" w:lineRule="exact"/>
    </w:pPr>
    <w:r>
      <w:rPr>
        <w:noProof/>
        <w:lang w:val="en-US" w:eastAsia="en-US" w:bidi="ar-SA"/>
      </w:rPr>
      <mc:AlternateContent>
        <mc:Choice Requires="wps">
          <w:drawing>
            <wp:anchor distT="0" distB="0" distL="0" distR="0" simplePos="0" relativeHeight="251663872" behindDoc="1" locked="0" layoutInCell="1" allowOverlap="1" wp14:anchorId="206820C1" wp14:editId="55BD57A4">
              <wp:simplePos x="0" y="0"/>
              <wp:positionH relativeFrom="page">
                <wp:posOffset>6195695</wp:posOffset>
              </wp:positionH>
              <wp:positionV relativeFrom="page">
                <wp:posOffset>9393555</wp:posOffset>
              </wp:positionV>
              <wp:extent cx="262255" cy="149225"/>
              <wp:effectExtent l="0" t="0" r="0" b="0"/>
              <wp:wrapNone/>
              <wp:docPr id="352" name="Shape 352"/>
              <wp:cNvGraphicFramePr/>
              <a:graphic xmlns:a="http://schemas.openxmlformats.org/drawingml/2006/main">
                <a:graphicData uri="http://schemas.microsoft.com/office/word/2010/wordprocessingShape">
                  <wps:wsp>
                    <wps:cNvSpPr txBox="1"/>
                    <wps:spPr>
                      <a:xfrm>
                        <a:off x="0" y="0"/>
                        <a:ext cx="262255" cy="149225"/>
                      </a:xfrm>
                      <a:prstGeom prst="rect">
                        <a:avLst/>
                      </a:prstGeom>
                      <a:noFill/>
                    </wps:spPr>
                    <wps:txbx>
                      <w:txbxContent>
                        <w:p w14:paraId="0B8672FC" w14:textId="5D6B74E0"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149</w:t>
                          </w:r>
                          <w:r>
                            <w:rPr>
                              <w:lang w:val="en-US" w:eastAsia="en-US" w:bidi="en-US"/>
                            </w:rPr>
                            <w:fldChar w:fldCharType="end"/>
                          </w:r>
                        </w:p>
                      </w:txbxContent>
                    </wps:txbx>
                    <wps:bodyPr wrap="none" lIns="0" tIns="0" rIns="0" bIns="0">
                      <a:spAutoFit/>
                    </wps:bodyPr>
                  </wps:wsp>
                </a:graphicData>
              </a:graphic>
            </wp:anchor>
          </w:drawing>
        </mc:Choice>
        <mc:Fallback>
          <w:pict>
            <v:shapetype w14:anchorId="206820C1" id="_x0000_t202" coordsize="21600,21600" o:spt="202" path="m,l,21600r21600,l21600,xe">
              <v:stroke joinstyle="miter"/>
              <v:path gradientshapeok="t" o:connecttype="rect"/>
            </v:shapetype>
            <v:shape id="Shape 352" o:spid="_x0000_s1386" type="#_x0000_t202" style="position:absolute;margin-left:487.85pt;margin-top:739.65pt;width:20.65pt;height:11.75pt;z-index:-2516526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" filled="f" stroked="f">
              <v:textbox style="mso-fit-shape-to-text:t" inset="0,0,0,0">
                <w:txbxContent>
                  <w:p w14:paraId="0B8672FC" w14:textId="5D6B74E0"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149</w:t>
                    </w:r>
                    <w:r>
                      <w:rPr>
                        <w:lang w:val="en-US" w:eastAsia="en-US" w:bidi="en-US"/>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2EC7C" w14:textId="77777777" w:rsidR="00D579F0" w:rsidRDefault="00DA69BD">
    <w:pPr>
      <w:spacing w:line="1" w:lineRule="exact"/>
    </w:pPr>
    <w:r>
      <w:rPr>
        <w:noProof/>
        <w:lang w:val="en-US" w:eastAsia="en-US" w:bidi="ar-SA"/>
      </w:rPr>
      <mc:AlternateContent>
        <mc:Choice Requires="wps">
          <w:drawing>
            <wp:anchor distT="0" distB="0" distL="0" distR="0" simplePos="0" relativeHeight="251667968" behindDoc="1" locked="0" layoutInCell="1" allowOverlap="1" wp14:anchorId="5BD80C03" wp14:editId="0A51BC57">
              <wp:simplePos x="0" y="0"/>
              <wp:positionH relativeFrom="page">
                <wp:posOffset>772160</wp:posOffset>
              </wp:positionH>
              <wp:positionV relativeFrom="page">
                <wp:posOffset>9610090</wp:posOffset>
              </wp:positionV>
              <wp:extent cx="173990" cy="146050"/>
              <wp:effectExtent l="0" t="0" r="0" b="0"/>
              <wp:wrapNone/>
              <wp:docPr id="392" name="Shape 392"/>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7A7085F5" w14:textId="1A43123B"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150</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5BD80C03" id="_x0000_t202" coordsize="21600,21600" o:spt="202" path="m,l,21600r21600,l21600,xe">
              <v:stroke joinstyle="miter"/>
              <v:path gradientshapeok="t" o:connecttype="rect"/>
            </v:shapetype>
            <v:shape id="Shape 392" o:spid="_x0000_s1387" type="#_x0000_t202" style="position:absolute;margin-left:60.8pt;margin-top:756.7pt;width:13.7pt;height:11.5pt;z-index:-2516485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" filled="f" stroked="f">
              <v:textbox style="mso-fit-shape-to-text:t" inset="0,0,0,0">
                <w:txbxContent>
                  <w:p w14:paraId="7A7085F5" w14:textId="1A43123B"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150</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C2182" w14:textId="77777777" w:rsidR="00D579F0" w:rsidRDefault="00DA69BD">
    <w:pPr>
      <w:spacing w:line="1" w:lineRule="exact"/>
    </w:pPr>
    <w:r>
      <w:rPr>
        <w:noProof/>
        <w:lang w:val="en-US" w:eastAsia="en-US" w:bidi="ar-SA"/>
      </w:rPr>
      <mc:AlternateContent>
        <mc:Choice Requires="wps">
          <w:drawing>
            <wp:anchor distT="0" distB="0" distL="0" distR="0" simplePos="0" relativeHeight="251666944" behindDoc="1" locked="0" layoutInCell="1" allowOverlap="1" wp14:anchorId="7CB302A2" wp14:editId="7A79076B">
              <wp:simplePos x="0" y="0"/>
              <wp:positionH relativeFrom="page">
                <wp:posOffset>772160</wp:posOffset>
              </wp:positionH>
              <wp:positionV relativeFrom="page">
                <wp:posOffset>9610090</wp:posOffset>
              </wp:positionV>
              <wp:extent cx="173990" cy="146050"/>
              <wp:effectExtent l="0" t="0" r="0" b="0"/>
              <wp:wrapNone/>
              <wp:docPr id="390" name="Shape 390"/>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5FCDA40A" w14:textId="399774E9"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149</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CB302A2" id="_x0000_t202" coordsize="21600,21600" o:spt="202" path="m,l,21600r21600,l21600,xe">
              <v:stroke joinstyle="miter"/>
              <v:path gradientshapeok="t" o:connecttype="rect"/>
            </v:shapetype>
            <v:shape id="Shape 390" o:spid="_x0000_s1388" type="#_x0000_t202" style="position:absolute;margin-left:60.8pt;margin-top:756.7pt;width:13.7pt;height:11.5pt;z-index:-2516495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" filled="f" stroked="f">
              <v:textbox style="mso-fit-shape-to-text:t" inset="0,0,0,0">
                <w:txbxContent>
                  <w:p w14:paraId="5FCDA40A" w14:textId="399774E9"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149</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6A15E" w14:textId="77777777" w:rsidR="00D579F0" w:rsidRDefault="00DA69BD">
    <w:pPr>
      <w:spacing w:line="1" w:lineRule="exact"/>
    </w:pPr>
    <w:r>
      <w:rPr>
        <w:noProof/>
        <w:lang w:val="en-US" w:eastAsia="en-US" w:bidi="ar-SA"/>
      </w:rPr>
      <mc:AlternateContent>
        <mc:Choice Requires="wps">
          <w:drawing>
            <wp:anchor distT="0" distB="0" distL="0" distR="0" simplePos="0" relativeHeight="251672064" behindDoc="1" locked="0" layoutInCell="1" allowOverlap="1" wp14:anchorId="6EECC9AD" wp14:editId="0D01F354">
              <wp:simplePos x="0" y="0"/>
              <wp:positionH relativeFrom="page">
                <wp:posOffset>738505</wp:posOffset>
              </wp:positionH>
              <wp:positionV relativeFrom="page">
                <wp:posOffset>9393555</wp:posOffset>
              </wp:positionV>
              <wp:extent cx="262255" cy="149225"/>
              <wp:effectExtent l="0" t="0" r="0" b="0"/>
              <wp:wrapNone/>
              <wp:docPr id="402" name="Shape 402"/>
              <wp:cNvGraphicFramePr/>
              <a:graphic xmlns:a="http://schemas.openxmlformats.org/drawingml/2006/main">
                <a:graphicData uri="http://schemas.microsoft.com/office/word/2010/wordprocessingShape">
                  <wps:wsp>
                    <wps:cNvSpPr txBox="1"/>
                    <wps:spPr>
                      <a:xfrm>
                        <a:off x="0" y="0"/>
                        <a:ext cx="262255" cy="149225"/>
                      </a:xfrm>
                      <a:prstGeom prst="rect">
                        <a:avLst/>
                      </a:prstGeom>
                      <a:noFill/>
                    </wps:spPr>
                    <wps:txbx>
                      <w:txbxContent>
                        <w:p w14:paraId="53163FDA" w14:textId="0C5707D6"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154</w:t>
                          </w:r>
                          <w:r>
                            <w:rPr>
                              <w:lang w:val="en-US" w:eastAsia="en-US" w:bidi="en-US"/>
                            </w:rPr>
                            <w:fldChar w:fldCharType="end"/>
                          </w:r>
                        </w:p>
                      </w:txbxContent>
                    </wps:txbx>
                    <wps:bodyPr wrap="none" lIns="0" tIns="0" rIns="0" bIns="0">
                      <a:spAutoFit/>
                    </wps:bodyPr>
                  </wps:wsp>
                </a:graphicData>
              </a:graphic>
            </wp:anchor>
          </w:drawing>
        </mc:Choice>
        <mc:Fallback>
          <w:pict>
            <v:shapetype w14:anchorId="6EECC9AD" id="_x0000_t202" coordsize="21600,21600" o:spt="202" path="m,l,21600r21600,l21600,xe">
              <v:stroke joinstyle="miter"/>
              <v:path gradientshapeok="t" o:connecttype="rect"/>
            </v:shapetype>
            <v:shape id="Shape 402" o:spid="_x0000_s1391" type="#_x0000_t202" style="position:absolute;margin-left:58.15pt;margin-top:739.65pt;width:20.65pt;height:11.75pt;z-index:-2516444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" filled="f" stroked="f">
              <v:textbox style="mso-fit-shape-to-text:t" inset="0,0,0,0">
                <w:txbxContent>
                  <w:p w14:paraId="53163FDA" w14:textId="0C5707D6"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154</w:t>
                    </w:r>
                    <w:r>
                      <w:rPr>
                        <w:lang w:val="en-US" w:eastAsia="en-US" w:bidi="en-US"/>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75901" w14:textId="77777777" w:rsidR="00D579F0" w:rsidRDefault="00DA69BD">
    <w:pPr>
      <w:spacing w:line="1" w:lineRule="exact"/>
    </w:pPr>
    <w:r>
      <w:rPr>
        <w:noProof/>
        <w:lang w:val="en-US" w:eastAsia="en-US" w:bidi="ar-SA"/>
      </w:rPr>
      <mc:AlternateContent>
        <mc:Choice Requires="wps">
          <w:drawing>
            <wp:anchor distT="0" distB="0" distL="0" distR="0" simplePos="0" relativeHeight="251670016" behindDoc="1" locked="0" layoutInCell="1" allowOverlap="1" wp14:anchorId="1EE08C33" wp14:editId="276F3A39">
              <wp:simplePos x="0" y="0"/>
              <wp:positionH relativeFrom="page">
                <wp:posOffset>6195695</wp:posOffset>
              </wp:positionH>
              <wp:positionV relativeFrom="page">
                <wp:posOffset>9393555</wp:posOffset>
              </wp:positionV>
              <wp:extent cx="262255" cy="149225"/>
              <wp:effectExtent l="0" t="0" r="0" b="0"/>
              <wp:wrapNone/>
              <wp:docPr id="398" name="Shape 398"/>
              <wp:cNvGraphicFramePr/>
              <a:graphic xmlns:a="http://schemas.openxmlformats.org/drawingml/2006/main">
                <a:graphicData uri="http://schemas.microsoft.com/office/word/2010/wordprocessingShape">
                  <wps:wsp>
                    <wps:cNvSpPr txBox="1"/>
                    <wps:spPr>
                      <a:xfrm>
                        <a:off x="0" y="0"/>
                        <a:ext cx="262255" cy="149225"/>
                      </a:xfrm>
                      <a:prstGeom prst="rect">
                        <a:avLst/>
                      </a:prstGeom>
                      <a:noFill/>
                    </wps:spPr>
                    <wps:txbx>
                      <w:txbxContent>
                        <w:p w14:paraId="21EF8925" w14:textId="484D0F11"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155</w:t>
                          </w:r>
                          <w:r>
                            <w:rPr>
                              <w:lang w:val="en-US" w:eastAsia="en-US" w:bidi="en-US"/>
                            </w:rPr>
                            <w:fldChar w:fldCharType="end"/>
                          </w:r>
                        </w:p>
                      </w:txbxContent>
                    </wps:txbx>
                    <wps:bodyPr wrap="none" lIns="0" tIns="0" rIns="0" bIns="0">
                      <a:spAutoFit/>
                    </wps:bodyPr>
                  </wps:wsp>
                </a:graphicData>
              </a:graphic>
            </wp:anchor>
          </w:drawing>
        </mc:Choice>
        <mc:Fallback>
          <w:pict>
            <v:shapetype w14:anchorId="1EE08C33" id="_x0000_t202" coordsize="21600,21600" o:spt="202" path="m,l,21600r21600,l21600,xe">
              <v:stroke joinstyle="miter"/>
              <v:path gradientshapeok="t" o:connecttype="rect"/>
            </v:shapetype>
            <v:shape id="Shape 398" o:spid="_x0000_s1392" type="#_x0000_t202" style="position:absolute;margin-left:487.85pt;margin-top:739.65pt;width:20.65pt;height:11.75pt;z-index:-2516464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" filled="f" stroked="f">
              <v:textbox style="mso-fit-shape-to-text:t" inset="0,0,0,0">
                <w:txbxContent>
                  <w:p w14:paraId="21EF8925" w14:textId="484D0F11"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155</w:t>
                    </w:r>
                    <w:r>
                      <w:rPr>
                        <w:lang w:val="en-US" w:eastAsia="en-US" w:bidi="en-US"/>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205FC" w14:textId="77777777" w:rsidR="00D579F0" w:rsidRDefault="00DA69BD">
    <w:pPr>
      <w:spacing w:line="1" w:lineRule="exact"/>
    </w:pPr>
    <w:r>
      <w:rPr>
        <w:noProof/>
        <w:lang w:val="en-US" w:eastAsia="en-US" w:bidi="ar-SA"/>
      </w:rPr>
      <mc:AlternateContent>
        <mc:Choice Requires="wps">
          <w:drawing>
            <wp:anchor distT="0" distB="0" distL="0" distR="0" simplePos="0" relativeHeight="251674112" behindDoc="1" locked="0" layoutInCell="1" allowOverlap="1" wp14:anchorId="7119714C" wp14:editId="781C7395">
              <wp:simplePos x="0" y="0"/>
              <wp:positionH relativeFrom="page">
                <wp:posOffset>772160</wp:posOffset>
              </wp:positionH>
              <wp:positionV relativeFrom="page">
                <wp:posOffset>9610090</wp:posOffset>
              </wp:positionV>
              <wp:extent cx="173990" cy="146050"/>
              <wp:effectExtent l="0" t="0" r="0" b="0"/>
              <wp:wrapNone/>
              <wp:docPr id="406" name="Shape 406"/>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6BF8C6FB" w14:textId="4A6C00E4"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244</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119714C" id="_x0000_t202" coordsize="21600,21600" o:spt="202" path="m,l,21600r21600,l21600,xe">
              <v:stroke joinstyle="miter"/>
              <v:path gradientshapeok="t" o:connecttype="rect"/>
            </v:shapetype>
            <v:shape id="Shape 406" o:spid="_x0000_s1393" type="#_x0000_t202" style="position:absolute;margin-left:60.8pt;margin-top:756.7pt;width:13.7pt;height:11.5pt;z-index:-2516423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" filled="f" stroked="f">
              <v:textbox style="mso-fit-shape-to-text:t" inset="0,0,0,0">
                <w:txbxContent>
                  <w:p w14:paraId="6BF8C6FB" w14:textId="4A6C00E4"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244</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4F1AA" w14:textId="77777777" w:rsidR="00D579F0" w:rsidRDefault="00DA69BD">
    <w:pPr>
      <w:spacing w:line="1" w:lineRule="exact"/>
    </w:pPr>
    <w:r>
      <w:rPr>
        <w:noProof/>
        <w:lang w:val="en-US" w:eastAsia="en-US" w:bidi="ar-SA"/>
      </w:rPr>
      <mc:AlternateContent>
        <mc:Choice Requires="wps">
          <w:drawing>
            <wp:anchor distT="0" distB="0" distL="0" distR="0" simplePos="0" relativeHeight="251673088" behindDoc="1" locked="0" layoutInCell="1" allowOverlap="1" wp14:anchorId="768B0872" wp14:editId="4ECFFE37">
              <wp:simplePos x="0" y="0"/>
              <wp:positionH relativeFrom="page">
                <wp:posOffset>6196330</wp:posOffset>
              </wp:positionH>
              <wp:positionV relativeFrom="page">
                <wp:posOffset>9467215</wp:posOffset>
              </wp:positionV>
              <wp:extent cx="173990" cy="146050"/>
              <wp:effectExtent l="0" t="0" r="0" b="0"/>
              <wp:wrapNone/>
              <wp:docPr id="404" name="Shape 404"/>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69974D2D" w14:textId="6D90BF2D"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243</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68B0872" id="_x0000_t202" coordsize="21600,21600" o:spt="202" path="m,l,21600r21600,l21600,xe">
              <v:stroke joinstyle="miter"/>
              <v:path gradientshapeok="t" o:connecttype="rect"/>
            </v:shapetype>
            <v:shape id="Shape 404" o:spid="_x0000_s1394" type="#_x0000_t202" style="position:absolute;margin-left:487.9pt;margin-top:745.45pt;width:13.7pt;height:11.5pt;z-index:-2516433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" filled="f" stroked="f">
              <v:textbox style="mso-fit-shape-to-text:t" inset="0,0,0,0">
                <w:txbxContent>
                  <w:p w14:paraId="69974D2D" w14:textId="6D90BF2D"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243</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B019D" w14:textId="77777777" w:rsidR="00B134C9" w:rsidRDefault="00B134C9">
    <w:pPr>
      <w:spacing w:line="1" w:lineRule="exact"/>
    </w:pPr>
    <w:r>
      <w:rPr>
        <w:noProof/>
        <w:lang w:val="en-US" w:eastAsia="en-US" w:bidi="ar-SA"/>
      </w:rPr>
      <mc:AlternateContent>
        <mc:Choice Requires="wps">
          <w:drawing>
            <wp:anchor distT="0" distB="0" distL="0" distR="0" simplePos="0" relativeHeight="251690496" behindDoc="1" locked="0" layoutInCell="1" allowOverlap="1" wp14:anchorId="0CEB5081" wp14:editId="3A7C0CF3">
              <wp:simplePos x="0" y="0"/>
              <wp:positionH relativeFrom="page">
                <wp:posOffset>755650</wp:posOffset>
              </wp:positionH>
              <wp:positionV relativeFrom="page">
                <wp:posOffset>9593580</wp:posOffset>
              </wp:positionV>
              <wp:extent cx="173990" cy="149225"/>
              <wp:effectExtent l="0" t="0" r="0" b="0"/>
              <wp:wrapNone/>
              <wp:docPr id="103" name="Shape 15"/>
              <wp:cNvGraphicFramePr/>
              <a:graphic xmlns:a="http://schemas.openxmlformats.org/drawingml/2006/main">
                <a:graphicData uri="http://schemas.microsoft.com/office/word/2010/wordprocessingShape">
                  <wps:wsp>
                    <wps:cNvSpPr txBox="1"/>
                    <wps:spPr>
                      <a:xfrm>
                        <a:off x="0" y="0"/>
                        <a:ext cx="173990" cy="149225"/>
                      </a:xfrm>
                      <a:prstGeom prst="rect">
                        <a:avLst/>
                      </a:prstGeom>
                      <a:noFill/>
                    </wps:spPr>
                    <wps:txbx>
                      <w:txbxContent>
                        <w:p w14:paraId="45FBCA48" w14:textId="531A1BFC" w:rsidR="00B134C9" w:rsidRDefault="00B134C9">
                          <w:pPr>
                            <w:pStyle w:val="Headerorfooter20"/>
                            <w:shd w:val="clear" w:color="auto" w:fill="auto"/>
                            <w:rPr>
                              <w:sz w:val="24"/>
                              <w:szCs w:val="24"/>
                            </w:rPr>
                          </w:pPr>
                          <w:r>
                            <w:fldChar w:fldCharType="begin"/>
                          </w:r>
                          <w:r>
                            <w:instrText xml:space="preserve"> PAGE \* MERGEFORMAT </w:instrText>
                          </w:r>
                          <w:r>
                            <w:fldChar w:fldCharType="separate"/>
                          </w:r>
                          <w:r w:rsidRPr="00B134C9">
                            <w:rPr>
                              <w:rFonts w:ascii="Arial" w:eastAsia="Arial" w:hAnsi="Arial" w:cs="Arial"/>
                              <w:b/>
                              <w:bCs/>
                              <w:noProof/>
                              <w:color w:val="231F20"/>
                              <w:sz w:val="24"/>
                              <w:szCs w:val="24"/>
                            </w:rPr>
                            <w:t>274</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0CEB5081" id="_x0000_t202" coordsize="21600,21600" o:spt="202" path="m,l,21600r21600,l21600,xe">
              <v:stroke joinstyle="miter"/>
              <v:path gradientshapeok="t" o:connecttype="rect"/>
            </v:shapetype>
            <v:shape id="_x0000_s1395" type="#_x0000_t202" style="position:absolute;margin-left:59.5pt;margin-top:755.4pt;width:13.7pt;height:11.75pt;z-index:-2516259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" filled="f" stroked="f">
              <v:textbox style="mso-fit-shape-to-text:t" inset="0,0,0,0">
                <w:txbxContent>
                  <w:p w14:paraId="45FBCA48" w14:textId="531A1BFC" w:rsidR="00B134C9" w:rsidRDefault="00B134C9">
                    <w:pPr>
                      <w:pStyle w:val="Headerorfooter20"/>
                      <w:shd w:val="clear" w:color="auto" w:fill="auto"/>
                      <w:rPr>
                        <w:sz w:val="24"/>
                        <w:szCs w:val="24"/>
                      </w:rPr>
                    </w:pPr>
                    <w:r>
                      <w:fldChar w:fldCharType="begin"/>
                    </w:r>
                    <w:r>
                      <w:instrText xml:space="preserve"> PAGE \* MERGEFORMAT </w:instrText>
                    </w:r>
                    <w:r>
                      <w:fldChar w:fldCharType="separate"/>
                    </w:r>
                    <w:r w:rsidRPr="00B134C9">
                      <w:rPr>
                        <w:rFonts w:ascii="Arial" w:eastAsia="Arial" w:hAnsi="Arial" w:cs="Arial"/>
                        <w:b/>
                        <w:bCs/>
                        <w:noProof/>
                        <w:color w:val="231F20"/>
                        <w:sz w:val="24"/>
                        <w:szCs w:val="24"/>
                      </w:rPr>
                      <w:t>274</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D156A" w14:textId="77777777" w:rsidR="00B134C9" w:rsidRDefault="00B134C9">
    <w:pPr>
      <w:spacing w:line="1" w:lineRule="exact"/>
    </w:pPr>
    <w:r>
      <w:rPr>
        <w:noProof/>
        <w:lang w:val="en-US" w:eastAsia="en-US" w:bidi="ar-SA"/>
      </w:rPr>
      <mc:AlternateContent>
        <mc:Choice Requires="wps">
          <w:drawing>
            <wp:anchor distT="0" distB="0" distL="0" distR="0" simplePos="0" relativeHeight="251689472" behindDoc="1" locked="0" layoutInCell="1" allowOverlap="1" wp14:anchorId="4409A6EF" wp14:editId="415604CD">
              <wp:simplePos x="0" y="0"/>
              <wp:positionH relativeFrom="page">
                <wp:posOffset>6161405</wp:posOffset>
              </wp:positionH>
              <wp:positionV relativeFrom="page">
                <wp:posOffset>9412605</wp:posOffset>
              </wp:positionV>
              <wp:extent cx="173990" cy="146050"/>
              <wp:effectExtent l="0" t="0" r="0" b="0"/>
              <wp:wrapNone/>
              <wp:docPr id="105" name="Shape 13"/>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7F9892C8" w14:textId="293DEF05" w:rsidR="00B134C9" w:rsidRDefault="00B134C9">
                          <w:pPr>
                            <w:pStyle w:val="Headerorfooter20"/>
                            <w:shd w:val="clear" w:color="auto" w:fill="auto"/>
                            <w:rPr>
                              <w:sz w:val="24"/>
                              <w:szCs w:val="24"/>
                            </w:rPr>
                          </w:pPr>
                          <w:r>
                            <w:fldChar w:fldCharType="begin"/>
                          </w:r>
                          <w:r>
                            <w:instrText xml:space="preserve"> PAGE \* MERGEFORMAT </w:instrText>
                          </w:r>
                          <w:r>
                            <w:fldChar w:fldCharType="separate"/>
                          </w:r>
                          <w:r w:rsidRPr="00B134C9">
                            <w:rPr>
                              <w:rFonts w:ascii="Arial" w:eastAsia="Arial" w:hAnsi="Arial" w:cs="Arial"/>
                              <w:b/>
                              <w:bCs/>
                              <w:noProof/>
                              <w:color w:val="231F20"/>
                              <w:sz w:val="24"/>
                              <w:szCs w:val="24"/>
                            </w:rPr>
                            <w:t>275</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4409A6EF" id="_x0000_t202" coordsize="21600,21600" o:spt="202" path="m,l,21600r21600,l21600,xe">
              <v:stroke joinstyle="miter"/>
              <v:path gradientshapeok="t" o:connecttype="rect"/>
            </v:shapetype>
            <v:shape id="_x0000_s1396" type="#_x0000_t202" style="position:absolute;margin-left:485.15pt;margin-top:741.15pt;width:13.7pt;height:11.5pt;z-index:-2516270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" filled="f" stroked="f">
              <v:textbox style="mso-fit-shape-to-text:t" inset="0,0,0,0">
                <w:txbxContent>
                  <w:p w14:paraId="7F9892C8" w14:textId="293DEF05" w:rsidR="00B134C9" w:rsidRDefault="00B134C9">
                    <w:pPr>
                      <w:pStyle w:val="Headerorfooter20"/>
                      <w:shd w:val="clear" w:color="auto" w:fill="auto"/>
                      <w:rPr>
                        <w:sz w:val="24"/>
                        <w:szCs w:val="24"/>
                      </w:rPr>
                    </w:pPr>
                    <w:r>
                      <w:fldChar w:fldCharType="begin"/>
                    </w:r>
                    <w:r>
                      <w:instrText xml:space="preserve"> PAGE \* MERGEFORMAT </w:instrText>
                    </w:r>
                    <w:r>
                      <w:fldChar w:fldCharType="separate"/>
                    </w:r>
                    <w:r w:rsidRPr="00B134C9">
                      <w:rPr>
                        <w:rFonts w:ascii="Arial" w:eastAsia="Arial" w:hAnsi="Arial" w:cs="Arial"/>
                        <w:b/>
                        <w:bCs/>
                        <w:noProof/>
                        <w:color w:val="231F20"/>
                        <w:sz w:val="24"/>
                        <w:szCs w:val="24"/>
                      </w:rPr>
                      <w:t>275</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F631" w14:textId="77777777" w:rsidR="00B134C9" w:rsidRDefault="00B134C9">
    <w:pPr>
      <w:spacing w:line="1" w:lineRule="exact"/>
    </w:pPr>
    <w:r>
      <w:rPr>
        <w:noProof/>
        <w:lang w:val="en-US" w:eastAsia="en-US" w:bidi="ar-SA"/>
      </w:rPr>
      <mc:AlternateContent>
        <mc:Choice Requires="wps">
          <w:drawing>
            <wp:anchor distT="0" distB="0" distL="0" distR="0" simplePos="0" relativeHeight="251694592" behindDoc="1" locked="0" layoutInCell="1" allowOverlap="1" wp14:anchorId="7AD2593A" wp14:editId="72B609DE">
              <wp:simplePos x="0" y="0"/>
              <wp:positionH relativeFrom="page">
                <wp:posOffset>683260</wp:posOffset>
              </wp:positionH>
              <wp:positionV relativeFrom="page">
                <wp:posOffset>9475470</wp:posOffset>
              </wp:positionV>
              <wp:extent cx="173990" cy="146050"/>
              <wp:effectExtent l="0" t="0" r="0" b="0"/>
              <wp:wrapNone/>
              <wp:docPr id="111" name="Shape 29"/>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21B64A7A" w14:textId="5044F50D" w:rsidR="00B134C9" w:rsidRDefault="00B134C9">
                          <w:pPr>
                            <w:pStyle w:val="Headerorfooter0"/>
                            <w:shd w:val="clear" w:color="auto" w:fill="auto"/>
                          </w:pPr>
                          <w:r>
                            <w:fldChar w:fldCharType="begin"/>
                          </w:r>
                          <w:r>
                            <w:instrText xml:space="preserve"> PAGE \* MERGEFORMAT </w:instrText>
                          </w:r>
                          <w:r>
                            <w:fldChar w:fldCharType="separate"/>
                          </w:r>
                          <w:r w:rsidRPr="00B134C9">
                            <w:rPr>
                              <w:noProof/>
                              <w:lang w:val="en-US" w:eastAsia="en-US" w:bidi="en-US"/>
                            </w:rPr>
                            <w:t>328</w:t>
                          </w:r>
                          <w:r>
                            <w:rPr>
                              <w:lang w:val="en-US" w:eastAsia="en-US" w:bidi="en-US"/>
                            </w:rPr>
                            <w:fldChar w:fldCharType="end"/>
                          </w:r>
                        </w:p>
                      </w:txbxContent>
                    </wps:txbx>
                    <wps:bodyPr wrap="none" lIns="0" tIns="0" rIns="0" bIns="0">
                      <a:spAutoFit/>
                    </wps:bodyPr>
                  </wps:wsp>
                </a:graphicData>
              </a:graphic>
            </wp:anchor>
          </w:drawing>
        </mc:Choice>
        <mc:Fallback>
          <w:pict>
            <v:shapetype w14:anchorId="7AD2593A" id="_x0000_t202" coordsize="21600,21600" o:spt="202" path="m,l,21600r21600,l21600,xe">
              <v:stroke joinstyle="miter"/>
              <v:path gradientshapeok="t" o:connecttype="rect"/>
            </v:shapetype>
            <v:shape id="_x0000_s1399" type="#_x0000_t202" style="position:absolute;margin-left:53.8pt;margin-top:746.1pt;width:13.7pt;height:11.5pt;z-index:-2516218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" filled="f" stroked="f">
              <v:textbox style="mso-fit-shape-to-text:t" inset="0,0,0,0">
                <w:txbxContent>
                  <w:p w14:paraId="21B64A7A" w14:textId="5044F50D" w:rsidR="00B134C9" w:rsidRDefault="00B134C9">
                    <w:pPr>
                      <w:pStyle w:val="Headerorfooter0"/>
                      <w:shd w:val="clear" w:color="auto" w:fill="auto"/>
                    </w:pPr>
                    <w:r>
                      <w:fldChar w:fldCharType="begin"/>
                    </w:r>
                    <w:r>
                      <w:instrText xml:space="preserve"> PAGE \* MERGEFORMAT </w:instrText>
                    </w:r>
                    <w:r>
                      <w:fldChar w:fldCharType="separate"/>
                    </w:r>
                    <w:r w:rsidRPr="00B134C9">
                      <w:rPr>
                        <w:noProof/>
                        <w:lang w:val="en-US" w:eastAsia="en-US" w:bidi="en-US"/>
                      </w:rPr>
                      <w:t>328</w:t>
                    </w:r>
                    <w:r>
                      <w:rPr>
                        <w:lang w:val="en-US" w:eastAsia="en-US" w:bidi="en-U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388C8" w14:textId="77777777" w:rsidR="00D579F0" w:rsidRDefault="00DA69BD">
    <w:pPr>
      <w:spacing w:line="1" w:lineRule="exact"/>
    </w:pPr>
    <w:r>
      <w:rPr>
        <w:noProof/>
        <w:lang w:val="en-US" w:eastAsia="en-US" w:bidi="ar-SA"/>
      </w:rPr>
      <mc:AlternateContent>
        <mc:Choice Requires="wps">
          <w:drawing>
            <wp:anchor distT="0" distB="0" distL="0" distR="0" simplePos="0" relativeHeight="251642368" behindDoc="1" locked="0" layoutInCell="1" allowOverlap="1" wp14:anchorId="74D929B0" wp14:editId="4A21478A">
              <wp:simplePos x="0" y="0"/>
              <wp:positionH relativeFrom="page">
                <wp:posOffset>772160</wp:posOffset>
              </wp:positionH>
              <wp:positionV relativeFrom="page">
                <wp:posOffset>9610090</wp:posOffset>
              </wp:positionV>
              <wp:extent cx="173990" cy="146050"/>
              <wp:effectExtent l="0" t="0" r="0" b="0"/>
              <wp:wrapNone/>
              <wp:docPr id="60" name="Shape 60"/>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6FBEF3B9" w14:textId="0735BC6D"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30</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4D929B0" id="_x0000_t202" coordsize="21600,21600" o:spt="202" path="m,l,21600r21600,l21600,xe">
              <v:stroke joinstyle="miter"/>
              <v:path gradientshapeok="t" o:connecttype="rect"/>
            </v:shapetype>
            <v:shape id="Shape 60" o:spid="_x0000_s1362" type="#_x0000_t202" style="position:absolute;margin-left:60.8pt;margin-top:756.7pt;width:13.7pt;height:11.5pt;z-index:-2516741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" filled="f" stroked="f">
              <v:textbox style="mso-fit-shape-to-text:t" inset="0,0,0,0">
                <w:txbxContent>
                  <w:p w14:paraId="6FBEF3B9" w14:textId="0735BC6D"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30</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A2287" w14:textId="77777777" w:rsidR="00B134C9" w:rsidRDefault="00B134C9">
    <w:pPr>
      <w:spacing w:line="1" w:lineRule="exact"/>
    </w:pPr>
    <w:r>
      <w:rPr>
        <w:noProof/>
        <w:lang w:val="en-US" w:eastAsia="en-US" w:bidi="ar-SA"/>
      </w:rPr>
      <mc:AlternateContent>
        <mc:Choice Requires="wps">
          <w:drawing>
            <wp:anchor distT="0" distB="0" distL="0" distR="0" simplePos="0" relativeHeight="251692544" behindDoc="1" locked="0" layoutInCell="1" allowOverlap="1" wp14:anchorId="4CA576F8" wp14:editId="02D1E289">
              <wp:simplePos x="0" y="0"/>
              <wp:positionH relativeFrom="page">
                <wp:posOffset>6153785</wp:posOffset>
              </wp:positionH>
              <wp:positionV relativeFrom="page">
                <wp:posOffset>9472295</wp:posOffset>
              </wp:positionV>
              <wp:extent cx="173990" cy="149225"/>
              <wp:effectExtent l="0" t="0" r="0" b="0"/>
              <wp:wrapNone/>
              <wp:docPr id="113" name="Shape 25"/>
              <wp:cNvGraphicFramePr/>
              <a:graphic xmlns:a="http://schemas.openxmlformats.org/drawingml/2006/main">
                <a:graphicData uri="http://schemas.microsoft.com/office/word/2010/wordprocessingShape">
                  <wps:wsp>
                    <wps:cNvSpPr txBox="1"/>
                    <wps:spPr>
                      <a:xfrm>
                        <a:off x="0" y="0"/>
                        <a:ext cx="173990" cy="149225"/>
                      </a:xfrm>
                      <a:prstGeom prst="rect">
                        <a:avLst/>
                      </a:prstGeom>
                      <a:noFill/>
                    </wps:spPr>
                    <wps:txbx>
                      <w:txbxContent>
                        <w:p w14:paraId="511D5088" w14:textId="3710A631" w:rsidR="00B134C9" w:rsidRDefault="00B134C9">
                          <w:pPr>
                            <w:pStyle w:val="Headerorfooter0"/>
                            <w:shd w:val="clear" w:color="auto" w:fill="auto"/>
                          </w:pPr>
                          <w:r>
                            <w:fldChar w:fldCharType="begin"/>
                          </w:r>
                          <w:r>
                            <w:instrText xml:space="preserve"> PAGE \* MERGEFORMAT </w:instrText>
                          </w:r>
                          <w:r>
                            <w:fldChar w:fldCharType="separate"/>
                          </w:r>
                          <w:r>
                            <w:rPr>
                              <w:noProof/>
                            </w:rPr>
                            <w:t>32</w:t>
                          </w:r>
                          <w:r>
                            <w:rPr>
                              <w:noProof/>
                            </w:rPr>
                            <w:t>7</w:t>
                          </w:r>
                          <w:r>
                            <w:fldChar w:fldCharType="end"/>
                          </w:r>
                        </w:p>
                      </w:txbxContent>
                    </wps:txbx>
                    <wps:bodyPr wrap="none" lIns="0" tIns="0" rIns="0" bIns="0">
                      <a:spAutoFit/>
                    </wps:bodyPr>
                  </wps:wsp>
                </a:graphicData>
              </a:graphic>
            </wp:anchor>
          </w:drawing>
        </mc:Choice>
        <mc:Fallback>
          <w:pict>
            <v:shapetype w14:anchorId="4CA576F8" id="_x0000_t202" coordsize="21600,21600" o:spt="202" path="m,l,21600r21600,l21600,xe">
              <v:stroke joinstyle="miter"/>
              <v:path gradientshapeok="t" o:connecttype="rect"/>
            </v:shapetype>
            <v:shape id="_x0000_s1400" type="#_x0000_t202" style="position:absolute;margin-left:484.55pt;margin-top:745.85pt;width:13.7pt;height:11.75pt;z-index:-2516239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" filled="f" stroked="f">
              <v:textbox style="mso-fit-shape-to-text:t" inset="0,0,0,0">
                <w:txbxContent>
                  <w:p w14:paraId="511D5088" w14:textId="3710A631" w:rsidR="00B134C9" w:rsidRDefault="00B134C9">
                    <w:pPr>
                      <w:pStyle w:val="Headerorfooter0"/>
                      <w:shd w:val="clear" w:color="auto" w:fill="auto"/>
                    </w:pPr>
                    <w:r>
                      <w:fldChar w:fldCharType="begin"/>
                    </w:r>
                    <w:r>
                      <w:instrText xml:space="preserve"> PAGE \* MERGEFORMAT </w:instrText>
                    </w:r>
                    <w:r>
                      <w:fldChar w:fldCharType="separate"/>
                    </w:r>
                    <w:r>
                      <w:rPr>
                        <w:noProof/>
                      </w:rPr>
                      <w:t>327</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849C0" w14:textId="77777777" w:rsidR="00D579F0" w:rsidRDefault="00DA69BD">
    <w:pPr>
      <w:spacing w:line="1" w:lineRule="exact"/>
    </w:pPr>
    <w:r>
      <w:rPr>
        <w:noProof/>
        <w:lang w:val="en-US" w:eastAsia="en-US" w:bidi="ar-SA"/>
      </w:rPr>
      <mc:AlternateContent>
        <mc:Choice Requires="wps">
          <w:drawing>
            <wp:anchor distT="0" distB="0" distL="0" distR="0" simplePos="0" relativeHeight="251678208" behindDoc="1" locked="0" layoutInCell="1" allowOverlap="1" wp14:anchorId="29C8446D" wp14:editId="02F5DF2B">
              <wp:simplePos x="0" y="0"/>
              <wp:positionH relativeFrom="page">
                <wp:posOffset>718820</wp:posOffset>
              </wp:positionH>
              <wp:positionV relativeFrom="page">
                <wp:posOffset>9396730</wp:posOffset>
              </wp:positionV>
              <wp:extent cx="262255" cy="146050"/>
              <wp:effectExtent l="0" t="0" r="0" b="0"/>
              <wp:wrapNone/>
              <wp:docPr id="623" name="Shape 623"/>
              <wp:cNvGraphicFramePr/>
              <a:graphic xmlns:a="http://schemas.openxmlformats.org/drawingml/2006/main">
                <a:graphicData uri="http://schemas.microsoft.com/office/word/2010/wordprocessingShape">
                  <wps:wsp>
                    <wps:cNvSpPr txBox="1"/>
                    <wps:spPr>
                      <a:xfrm>
                        <a:off x="0" y="0"/>
                        <a:ext cx="262255" cy="146050"/>
                      </a:xfrm>
                      <a:prstGeom prst="rect">
                        <a:avLst/>
                      </a:prstGeom>
                      <a:noFill/>
                    </wps:spPr>
                    <wps:txbx>
                      <w:txbxContent>
                        <w:p w14:paraId="1F4A9431" w14:textId="078CB8A2"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51</w:t>
                          </w:r>
                          <w:r w:rsidR="00B134C9">
                            <w:rPr>
                              <w:noProof/>
                            </w:rPr>
                            <w:t>0</w:t>
                          </w:r>
                          <w:r>
                            <w:fldChar w:fldCharType="end"/>
                          </w:r>
                        </w:p>
                      </w:txbxContent>
                    </wps:txbx>
                    <wps:bodyPr wrap="none" lIns="0" tIns="0" rIns="0" bIns="0">
                      <a:spAutoFit/>
                    </wps:bodyPr>
                  </wps:wsp>
                </a:graphicData>
              </a:graphic>
            </wp:anchor>
          </w:drawing>
        </mc:Choice>
        <mc:Fallback>
          <w:pict>
            <v:shapetype w14:anchorId="29C8446D" id="_x0000_t202" coordsize="21600,21600" o:spt="202" path="m,l,21600r21600,l21600,xe">
              <v:stroke joinstyle="miter"/>
              <v:path gradientshapeok="t" o:connecttype="rect"/>
            </v:shapetype>
            <v:shape id="Shape 623" o:spid="_x0000_s1403" type="#_x0000_t202" style="position:absolute;margin-left:56.6pt;margin-top:739.9pt;width:20.65pt;height:11.5pt;z-index:-2516382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" filled="f" stroked="f">
              <v:textbox style="mso-fit-shape-to-text:t" inset="0,0,0,0">
                <w:txbxContent>
                  <w:p w14:paraId="1F4A9431" w14:textId="078CB8A2"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510</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C54CF" w14:textId="77777777" w:rsidR="00D579F0" w:rsidRDefault="00DA69BD">
    <w:pPr>
      <w:spacing w:line="1" w:lineRule="exact"/>
    </w:pPr>
    <w:r>
      <w:rPr>
        <w:noProof/>
        <w:lang w:val="en-US" w:eastAsia="en-US" w:bidi="ar-SA"/>
      </w:rPr>
      <mc:AlternateContent>
        <mc:Choice Requires="wps">
          <w:drawing>
            <wp:anchor distT="0" distB="0" distL="0" distR="0" simplePos="0" relativeHeight="251676160" behindDoc="1" locked="0" layoutInCell="1" allowOverlap="1" wp14:anchorId="2D7F38BB" wp14:editId="04B03C0D">
              <wp:simplePos x="0" y="0"/>
              <wp:positionH relativeFrom="page">
                <wp:posOffset>718820</wp:posOffset>
              </wp:positionH>
              <wp:positionV relativeFrom="page">
                <wp:posOffset>9396730</wp:posOffset>
              </wp:positionV>
              <wp:extent cx="262255" cy="146050"/>
              <wp:effectExtent l="0" t="0" r="0" b="0"/>
              <wp:wrapNone/>
              <wp:docPr id="618" name="Shape 618"/>
              <wp:cNvGraphicFramePr/>
              <a:graphic xmlns:a="http://schemas.openxmlformats.org/drawingml/2006/main">
                <a:graphicData uri="http://schemas.microsoft.com/office/word/2010/wordprocessingShape">
                  <wps:wsp>
                    <wps:cNvSpPr txBox="1"/>
                    <wps:spPr>
                      <a:xfrm>
                        <a:off x="0" y="0"/>
                        <a:ext cx="262255" cy="146050"/>
                      </a:xfrm>
                      <a:prstGeom prst="rect">
                        <a:avLst/>
                      </a:prstGeom>
                      <a:noFill/>
                    </wps:spPr>
                    <wps:txbx>
                      <w:txbxContent>
                        <w:p w14:paraId="4E933741" w14:textId="33882F8A"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51</w:t>
                          </w:r>
                          <w:r w:rsidR="00B134C9">
                            <w:rPr>
                              <w:noProof/>
                            </w:rPr>
                            <w:t>1</w:t>
                          </w:r>
                          <w:r>
                            <w:fldChar w:fldCharType="end"/>
                          </w:r>
                        </w:p>
                      </w:txbxContent>
                    </wps:txbx>
                    <wps:bodyPr wrap="none" lIns="0" tIns="0" rIns="0" bIns="0">
                      <a:spAutoFit/>
                    </wps:bodyPr>
                  </wps:wsp>
                </a:graphicData>
              </a:graphic>
            </wp:anchor>
          </w:drawing>
        </mc:Choice>
        <mc:Fallback>
          <w:pict>
            <v:shapetype w14:anchorId="2D7F38BB" id="_x0000_t202" coordsize="21600,21600" o:spt="202" path="m,l,21600r21600,l21600,xe">
              <v:stroke joinstyle="miter"/>
              <v:path gradientshapeok="t" o:connecttype="rect"/>
            </v:shapetype>
            <v:shape id="Shape 618" o:spid="_x0000_s1404" type="#_x0000_t202" style="position:absolute;margin-left:56.6pt;margin-top:739.9pt;width:20.65pt;height:11.5pt;z-index:-2516403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" filled="f" stroked="f">
              <v:textbox style="mso-fit-shape-to-text:t" inset="0,0,0,0">
                <w:txbxContent>
                  <w:p w14:paraId="4E933741" w14:textId="33882F8A"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511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095D3" w14:textId="77777777" w:rsidR="00D579F0" w:rsidRDefault="00DA69BD">
    <w:pPr>
      <w:spacing w:line="1" w:lineRule="exact"/>
    </w:pPr>
    <w:r>
      <w:rPr>
        <w:noProof/>
        <w:lang w:val="en-US" w:eastAsia="en-US" w:bidi="ar-SA"/>
      </w:rPr>
      <mc:AlternateContent>
        <mc:Choice Requires="wps">
          <w:drawing>
            <wp:anchor distT="0" distB="0" distL="0" distR="0" simplePos="0" relativeHeight="251641344" behindDoc="1" locked="0" layoutInCell="1" allowOverlap="1" wp14:anchorId="79C243AF" wp14:editId="2CAB8683">
              <wp:simplePos x="0" y="0"/>
              <wp:positionH relativeFrom="page">
                <wp:posOffset>6196330</wp:posOffset>
              </wp:positionH>
              <wp:positionV relativeFrom="page">
                <wp:posOffset>9467215</wp:posOffset>
              </wp:positionV>
              <wp:extent cx="173990" cy="146050"/>
              <wp:effectExtent l="0" t="0" r="0" b="0"/>
              <wp:wrapNone/>
              <wp:docPr id="58" name="Shape 58"/>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6DA40F61" w14:textId="63261223"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29</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79C243AF" id="_x0000_t202" coordsize="21600,21600" o:spt="202" path="m,l,21600r21600,l21600,xe">
              <v:stroke joinstyle="miter"/>
              <v:path gradientshapeok="t" o:connecttype="rect"/>
            </v:shapetype>
            <v:shape id="Shape 58" o:spid="_x0000_s1363" type="#_x0000_t202" style="position:absolute;margin-left:487.9pt;margin-top:745.45pt;width:13.7pt;height:11.5pt;z-index:-2516751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" filled="f" stroked="f">
              <v:textbox style="mso-fit-shape-to-text:t" inset="0,0,0,0">
                <w:txbxContent>
                  <w:p w14:paraId="6DA40F61" w14:textId="63261223"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29</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ADA8C" w14:textId="77777777" w:rsidR="00D579F0" w:rsidRDefault="00D579F0">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8ECE1" w14:textId="77777777" w:rsidR="00D579F0" w:rsidRDefault="00DA69BD">
    <w:pPr>
      <w:spacing w:line="1" w:lineRule="exact"/>
    </w:pPr>
    <w:r>
      <w:rPr>
        <w:noProof/>
        <w:lang w:val="en-US" w:eastAsia="en-US" w:bidi="ar-SA"/>
      </w:rPr>
      <mc:AlternateContent>
        <mc:Choice Requires="wps">
          <w:drawing>
            <wp:anchor distT="0" distB="0" distL="0" distR="0" simplePos="0" relativeHeight="251646464" behindDoc="1" locked="0" layoutInCell="1" allowOverlap="1" wp14:anchorId="734FE1BC" wp14:editId="5A93D617">
              <wp:simplePos x="0" y="0"/>
              <wp:positionH relativeFrom="page">
                <wp:posOffset>756920</wp:posOffset>
              </wp:positionH>
              <wp:positionV relativeFrom="page">
                <wp:posOffset>9396730</wp:posOffset>
              </wp:positionV>
              <wp:extent cx="173990" cy="146050"/>
              <wp:effectExtent l="0" t="0" r="0" b="0"/>
              <wp:wrapNone/>
              <wp:docPr id="88" name="Shape 88"/>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3EAFA6B6" w14:textId="7CEE3AF6"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4</w:t>
                          </w:r>
                          <w:r w:rsidR="00B134C9">
                            <w:rPr>
                              <w:noProof/>
                            </w:rPr>
                            <w:t>4</w:t>
                          </w:r>
                          <w:r>
                            <w:fldChar w:fldCharType="end"/>
                          </w:r>
                        </w:p>
                      </w:txbxContent>
                    </wps:txbx>
                    <wps:bodyPr wrap="none" lIns="0" tIns="0" rIns="0" bIns="0">
                      <a:spAutoFit/>
                    </wps:bodyPr>
                  </wps:wsp>
                </a:graphicData>
              </a:graphic>
            </wp:anchor>
          </w:drawing>
        </mc:Choice>
        <mc:Fallback>
          <w:pict>
            <v:shapetype w14:anchorId="734FE1BC" id="_x0000_t202" coordsize="21600,21600" o:spt="202" path="m,l,21600r21600,l21600,xe">
              <v:stroke joinstyle="miter"/>
              <v:path gradientshapeok="t" o:connecttype="rect"/>
            </v:shapetype>
            <v:shape id="Shape 88" o:spid="_x0000_s1366" type="#_x0000_t202" style="position:absolute;margin-left:59.6pt;margin-top:739.9pt;width:13.7pt;height:11.5pt;z-index:-2516700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" filled="f" stroked="f">
              <v:textbox style="mso-fit-shape-to-text:t" inset="0,0,0,0">
                <w:txbxContent>
                  <w:p w14:paraId="3EAFA6B6" w14:textId="7CEE3AF6" w:rsidR="00D579F0" w:rsidRDefault="00DA69BD">
                    <w:pPr>
                      <w:pStyle w:val="Headerorfooter0"/>
                      <w:shd w:val="clear" w:color="auto" w:fill="auto"/>
                    </w:pPr>
                    <w:r>
                      <w:fldChar w:fldCharType="begin"/>
                    </w:r>
                    <w:r>
                      <w:instrText xml:space="preserve"> PAGE \* MERGEFORMAT </w:instrText>
                    </w:r>
                    <w:r>
                      <w:fldChar w:fldCharType="separate"/>
                    </w:r>
                    <w:r w:rsidR="00B134C9">
                      <w:rPr>
                        <w:noProof/>
                      </w:rPr>
                      <w:t>44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9E4AA" w14:textId="77777777" w:rsidR="00D579F0" w:rsidRDefault="00DA69BD">
    <w:pPr>
      <w:spacing w:line="1" w:lineRule="exact"/>
    </w:pPr>
    <w:r>
      <w:rPr>
        <w:noProof/>
        <w:lang w:val="en-US" w:eastAsia="en-US" w:bidi="ar-SA"/>
      </w:rPr>
      <mc:AlternateContent>
        <mc:Choice Requires="wps">
          <w:drawing>
            <wp:anchor distT="0" distB="0" distL="0" distR="0" simplePos="0" relativeHeight="251644416" behindDoc="1" locked="0" layoutInCell="1" allowOverlap="1" wp14:anchorId="748926AA" wp14:editId="4C9D40B1">
              <wp:simplePos x="0" y="0"/>
              <wp:positionH relativeFrom="page">
                <wp:posOffset>6150610</wp:posOffset>
              </wp:positionH>
              <wp:positionV relativeFrom="page">
                <wp:posOffset>9396730</wp:posOffset>
              </wp:positionV>
              <wp:extent cx="173990" cy="146050"/>
              <wp:effectExtent l="0" t="0" r="0" b="0"/>
              <wp:wrapNone/>
              <wp:docPr id="84" name="Shape 84"/>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036F4E1A" w14:textId="1E2B458C"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45</w:t>
                          </w:r>
                          <w:r>
                            <w:rPr>
                              <w:lang w:val="en-US" w:eastAsia="en-US" w:bidi="en-US"/>
                            </w:rPr>
                            <w:fldChar w:fldCharType="end"/>
                          </w:r>
                        </w:p>
                      </w:txbxContent>
                    </wps:txbx>
                    <wps:bodyPr wrap="none" lIns="0" tIns="0" rIns="0" bIns="0">
                      <a:spAutoFit/>
                    </wps:bodyPr>
                  </wps:wsp>
                </a:graphicData>
              </a:graphic>
            </wp:anchor>
          </w:drawing>
        </mc:Choice>
        <mc:Fallback>
          <w:pict>
            <v:shapetype w14:anchorId="748926AA" id="_x0000_t202" coordsize="21600,21600" o:spt="202" path="m,l,21600r21600,l21600,xe">
              <v:stroke joinstyle="miter"/>
              <v:path gradientshapeok="t" o:connecttype="rect"/>
            </v:shapetype>
            <v:shape id="Shape 84" o:spid="_x0000_s1367" type="#_x0000_t202" style="position:absolute;margin-left:484.3pt;margin-top:739.9pt;width:13.7pt;height:11.5pt;z-index:-2516720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" filled="f" stroked="f">
              <v:textbox style="mso-fit-shape-to-text:t" inset="0,0,0,0">
                <w:txbxContent>
                  <w:p w14:paraId="036F4E1A" w14:textId="1E2B458C" w:rsidR="00D579F0" w:rsidRDefault="00DA69BD">
                    <w:pPr>
                      <w:pStyle w:val="Headerorfooter0"/>
                      <w:shd w:val="clear" w:color="auto" w:fill="auto"/>
                    </w:pPr>
                    <w:r>
                      <w:fldChar w:fldCharType="begin"/>
                    </w:r>
                    <w:r>
                      <w:instrText xml:space="preserve"> PAGE \* MERGEFORMAT </w:instrText>
                    </w:r>
                    <w:r>
                      <w:fldChar w:fldCharType="separate"/>
                    </w:r>
                    <w:r w:rsidR="00B134C9" w:rsidRPr="00B134C9">
                      <w:rPr>
                        <w:noProof/>
                        <w:lang w:val="en-US" w:eastAsia="en-US" w:bidi="en-US"/>
                      </w:rPr>
                      <w:t>45</w:t>
                    </w:r>
                    <w:r>
                      <w:rPr>
                        <w:lang w:val="en-US" w:eastAsia="en-US" w:bidi="en-US"/>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A32D8" w14:textId="77777777" w:rsidR="00D579F0" w:rsidRDefault="00DA69BD">
    <w:pPr>
      <w:spacing w:line="1" w:lineRule="exact"/>
    </w:pPr>
    <w:r>
      <w:rPr>
        <w:noProof/>
        <w:lang w:val="en-US" w:eastAsia="en-US" w:bidi="ar-SA"/>
      </w:rPr>
      <mc:AlternateContent>
        <mc:Choice Requires="wps">
          <w:drawing>
            <wp:anchor distT="0" distB="0" distL="0" distR="0" simplePos="0" relativeHeight="251648512" behindDoc="1" locked="0" layoutInCell="1" allowOverlap="1" wp14:anchorId="47C7A6BC" wp14:editId="51544B5E">
              <wp:simplePos x="0" y="0"/>
              <wp:positionH relativeFrom="page">
                <wp:posOffset>772160</wp:posOffset>
              </wp:positionH>
              <wp:positionV relativeFrom="page">
                <wp:posOffset>9610090</wp:posOffset>
              </wp:positionV>
              <wp:extent cx="173990" cy="146050"/>
              <wp:effectExtent l="0" t="0" r="0" b="0"/>
              <wp:wrapNone/>
              <wp:docPr id="108" name="Shape 108"/>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4A2E6C72" w14:textId="7DCB34B0"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66</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47C7A6BC" id="_x0000_t202" coordsize="21600,21600" o:spt="202" path="m,l,21600r21600,l21600,xe">
              <v:stroke joinstyle="miter"/>
              <v:path gradientshapeok="t" o:connecttype="rect"/>
            </v:shapetype>
            <v:shape id="Shape 108" o:spid="_x0000_s1368" type="#_x0000_t202" style="position:absolute;margin-left:60.8pt;margin-top:756.7pt;width:13.7pt;height:11.5pt;z-index:-2516679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" filled="f" stroked="f">
              <v:textbox style="mso-fit-shape-to-text:t" inset="0,0,0,0">
                <w:txbxContent>
                  <w:p w14:paraId="4A2E6C72" w14:textId="7DCB34B0"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66</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EB5B" w14:textId="77777777" w:rsidR="00D579F0" w:rsidRDefault="00DA69BD">
    <w:pPr>
      <w:spacing w:line="1" w:lineRule="exact"/>
    </w:pPr>
    <w:r>
      <w:rPr>
        <w:noProof/>
        <w:lang w:val="en-US" w:eastAsia="en-US" w:bidi="ar-SA"/>
      </w:rPr>
      <mc:AlternateContent>
        <mc:Choice Requires="wps">
          <w:drawing>
            <wp:anchor distT="0" distB="0" distL="0" distR="0" simplePos="0" relativeHeight="251647488" behindDoc="1" locked="0" layoutInCell="1" allowOverlap="1" wp14:anchorId="29DC4385" wp14:editId="02170E27">
              <wp:simplePos x="0" y="0"/>
              <wp:positionH relativeFrom="page">
                <wp:posOffset>6196330</wp:posOffset>
              </wp:positionH>
              <wp:positionV relativeFrom="page">
                <wp:posOffset>9467215</wp:posOffset>
              </wp:positionV>
              <wp:extent cx="173990" cy="146050"/>
              <wp:effectExtent l="0" t="0" r="0" b="0"/>
              <wp:wrapNone/>
              <wp:docPr id="106" name="Shape 106"/>
              <wp:cNvGraphicFramePr/>
              <a:graphic xmlns:a="http://schemas.openxmlformats.org/drawingml/2006/main">
                <a:graphicData uri="http://schemas.microsoft.com/office/word/2010/wordprocessingShape">
                  <wps:wsp>
                    <wps:cNvSpPr txBox="1"/>
                    <wps:spPr>
                      <a:xfrm>
                        <a:off x="0" y="0"/>
                        <a:ext cx="173990" cy="146050"/>
                      </a:xfrm>
                      <a:prstGeom prst="rect">
                        <a:avLst/>
                      </a:prstGeom>
                      <a:noFill/>
                    </wps:spPr>
                    <wps:txbx>
                      <w:txbxContent>
                        <w:p w14:paraId="2A5ADE42" w14:textId="2A6190C9"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67</w:t>
                          </w:r>
                          <w:r>
                            <w:rPr>
                              <w:rFonts w:ascii="Arial" w:eastAsia="Arial" w:hAnsi="Arial" w:cs="Arial"/>
                              <w:b/>
                              <w:bCs/>
                              <w:color w:val="231F20"/>
                              <w:sz w:val="24"/>
                              <w:szCs w:val="24"/>
                            </w:rPr>
                            <w:fldChar w:fldCharType="end"/>
                          </w:r>
                        </w:p>
                      </w:txbxContent>
                    </wps:txbx>
                    <wps:bodyPr wrap="none" lIns="0" tIns="0" rIns="0" bIns="0">
                      <a:spAutoFit/>
                    </wps:bodyPr>
                  </wps:wsp>
                </a:graphicData>
              </a:graphic>
            </wp:anchor>
          </w:drawing>
        </mc:Choice>
        <mc:Fallback>
          <w:pict>
            <v:shapetype w14:anchorId="29DC4385" id="_x0000_t202" coordsize="21600,21600" o:spt="202" path="m,l,21600r21600,l21600,xe">
              <v:stroke joinstyle="miter"/>
              <v:path gradientshapeok="t" o:connecttype="rect"/>
            </v:shapetype>
            <v:shape id="Shape 106" o:spid="_x0000_s1369" type="#_x0000_t202" style="position:absolute;margin-left:487.9pt;margin-top:745.45pt;width:13.7pt;height:11.5pt;z-index:-2516689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" filled="f" stroked="f">
              <v:textbox style="mso-fit-shape-to-text:t" inset="0,0,0,0">
                <w:txbxContent>
                  <w:p w14:paraId="2A5ADE42" w14:textId="2A6190C9" w:rsidR="00D579F0" w:rsidRDefault="00DA69BD">
                    <w:pPr>
                      <w:pStyle w:val="Headerorfooter20"/>
                      <w:shd w:val="clear" w:color="auto" w:fill="auto"/>
                      <w:rPr>
                        <w:sz w:val="24"/>
                        <w:szCs w:val="24"/>
                      </w:rPr>
                    </w:pPr>
                    <w:r>
                      <w:fldChar w:fldCharType="begin"/>
                    </w:r>
                    <w:r>
                      <w:instrText xml:space="preserve"> PAGE \* MERGEFORMAT </w:instrText>
                    </w:r>
                    <w:r>
                      <w:fldChar w:fldCharType="separate"/>
                    </w:r>
                    <w:r w:rsidR="00B134C9" w:rsidRPr="00B134C9">
                      <w:rPr>
                        <w:rFonts w:ascii="Arial" w:eastAsia="Arial" w:hAnsi="Arial" w:cs="Arial"/>
                        <w:b/>
                        <w:bCs/>
                        <w:noProof/>
                        <w:color w:val="231F20"/>
                        <w:sz w:val="24"/>
                        <w:szCs w:val="24"/>
                      </w:rPr>
                      <w:t>67</w:t>
                    </w:r>
                    <w:r>
                      <w:rPr>
                        <w:rFonts w:ascii="Arial" w:eastAsia="Arial" w:hAnsi="Arial" w:cs="Arial"/>
                        <w:b/>
                        <w:bCs/>
                        <w:color w:val="231F20"/>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55F2C" w14:textId="77777777" w:rsidR="004F4776" w:rsidRDefault="004F4776"/>
  </w:footnote>
  <w:footnote w:type="continuationSeparator" w:id="0">
    <w:p w14:paraId="1D606A6D" w14:textId="77777777" w:rsidR="004F4776" w:rsidRDefault="004F47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8CEC0" w14:textId="77777777" w:rsidR="00D579F0" w:rsidRDefault="00DA69BD">
    <w:pPr>
      <w:spacing w:line="1" w:lineRule="exact"/>
    </w:pPr>
    <w:r>
      <w:rPr>
        <w:noProof/>
        <w:lang w:val="en-US" w:eastAsia="en-US" w:bidi="ar-SA"/>
      </w:rPr>
      <mc:AlternateContent>
        <mc:Choice Requires="wps">
          <w:drawing>
            <wp:anchor distT="0" distB="0" distL="0" distR="0" simplePos="0" relativeHeight="251645440" behindDoc="1" locked="0" layoutInCell="1" allowOverlap="1" wp14:anchorId="4B5425D5" wp14:editId="763C38D6">
              <wp:simplePos x="0" y="0"/>
              <wp:positionH relativeFrom="page">
                <wp:posOffset>2857500</wp:posOffset>
              </wp:positionH>
              <wp:positionV relativeFrom="page">
                <wp:posOffset>761365</wp:posOffset>
              </wp:positionV>
              <wp:extent cx="1557655" cy="210185"/>
              <wp:effectExtent l="0" t="0" r="0" b="0"/>
              <wp:wrapNone/>
              <wp:docPr id="86" name="Shape 86"/>
              <wp:cNvGraphicFramePr/>
              <a:graphic xmlns:a="http://schemas.openxmlformats.org/drawingml/2006/main">
                <a:graphicData uri="http://schemas.microsoft.com/office/word/2010/wordprocessingShape">
                  <wps:wsp>
                    <wps:cNvSpPr txBox="1"/>
                    <wps:spPr>
                      <a:xfrm>
                        <a:off x="0" y="0"/>
                        <a:ext cx="1557655" cy="210185"/>
                      </a:xfrm>
                      <a:prstGeom prst="rect">
                        <a:avLst/>
                      </a:prstGeom>
                      <a:noFill/>
                    </wps:spPr>
                    <wps:txbx>
                      <w:txbxContent>
                        <w:p w14:paraId="751E23CB"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6</w:t>
                          </w:r>
                        </w:p>
                      </w:txbxContent>
                    </wps:txbx>
                    <wps:bodyPr wrap="none" lIns="0" tIns="0" rIns="0" bIns="0">
                      <a:spAutoFit/>
                    </wps:bodyPr>
                  </wps:wsp>
                </a:graphicData>
              </a:graphic>
            </wp:anchor>
          </w:drawing>
        </mc:Choice>
        <mc:Fallback>
          <w:pict>
            <v:shapetype w14:anchorId="4B5425D5" id="_x0000_t202" coordsize="21600,21600" o:spt="202" path="m,l,21600r21600,l21600,xe">
              <v:stroke joinstyle="miter"/>
              <v:path gradientshapeok="t" o:connecttype="rect"/>
            </v:shapetype>
            <v:shape id="Shape 86" o:spid="_x0000_s1364" type="#_x0000_t202" style="position:absolute;margin-left:225pt;margin-top:59.95pt;width:122.65pt;height:16.55pt;z-index:-2516710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" filled="f" stroked="f">
              <v:textbox style="mso-fit-shape-to-text:t" inset="0,0,0,0">
                <w:txbxContent>
                  <w:p w14:paraId="751E23CB"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6</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49C34" w14:textId="77777777" w:rsidR="00D579F0" w:rsidRDefault="00D579F0">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C20AD" w14:textId="77777777" w:rsidR="00D579F0" w:rsidRDefault="00D579F0">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4FDD1" w14:textId="77777777" w:rsidR="00D579F0" w:rsidRDefault="00D579F0">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5837A" w14:textId="77777777" w:rsidR="00D579F0" w:rsidRDefault="00DA69BD">
    <w:pPr>
      <w:spacing w:line="1" w:lineRule="exact"/>
    </w:pPr>
    <w:r>
      <w:rPr>
        <w:noProof/>
        <w:lang w:val="en-US" w:eastAsia="en-US" w:bidi="ar-SA"/>
      </w:rPr>
      <mc:AlternateContent>
        <mc:Choice Requires="wps">
          <w:drawing>
            <wp:anchor distT="0" distB="0" distL="0" distR="0" simplePos="0" relativeHeight="251659776" behindDoc="1" locked="0" layoutInCell="1" allowOverlap="1" wp14:anchorId="54F3D436" wp14:editId="29210E1C">
              <wp:simplePos x="0" y="0"/>
              <wp:positionH relativeFrom="page">
                <wp:posOffset>2840355</wp:posOffset>
              </wp:positionH>
              <wp:positionV relativeFrom="page">
                <wp:posOffset>701675</wp:posOffset>
              </wp:positionV>
              <wp:extent cx="1554480" cy="219710"/>
              <wp:effectExtent l="0" t="0" r="0" b="0"/>
              <wp:wrapNone/>
              <wp:docPr id="272" name="Shape 272"/>
              <wp:cNvGraphicFramePr/>
              <a:graphic xmlns:a="http://schemas.openxmlformats.org/drawingml/2006/main">
                <a:graphicData uri="http://schemas.microsoft.com/office/word/2010/wordprocessingShape">
                  <wps:wsp>
                    <wps:cNvSpPr txBox="1"/>
                    <wps:spPr>
                      <a:xfrm>
                        <a:off x="0" y="0"/>
                        <a:ext cx="1554480" cy="219710"/>
                      </a:xfrm>
                      <a:prstGeom prst="rect">
                        <a:avLst/>
                      </a:prstGeom>
                      <a:noFill/>
                    </wps:spPr>
                    <wps:txbx>
                      <w:txbxContent>
                        <w:p w14:paraId="327988A6"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w:t>
                          </w:r>
                        </w:p>
                      </w:txbxContent>
                    </wps:txbx>
                    <wps:bodyPr wrap="none" lIns="0" tIns="0" rIns="0" bIns="0">
                      <a:spAutoFit/>
                    </wps:bodyPr>
                  </wps:wsp>
                </a:graphicData>
              </a:graphic>
            </wp:anchor>
          </w:drawing>
        </mc:Choice>
        <mc:Fallback>
          <w:pict>
            <v:shapetype w14:anchorId="54F3D436" id="_x0000_t202" coordsize="21600,21600" o:spt="202" path="m,l,21600r21600,l21600,xe">
              <v:stroke joinstyle="miter"/>
              <v:path gradientshapeok="t" o:connecttype="rect"/>
            </v:shapetype>
            <v:shape id="Shape 272" o:spid="_x0000_s1380" type="#_x0000_t202" style="position:absolute;margin-left:223.65pt;margin-top:55.25pt;width:122.4pt;height:17.3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" filled="f" stroked="f">
              <v:textbox style="mso-fit-shape-to-text:t" inset="0,0,0,0">
                <w:txbxContent>
                  <w:p w14:paraId="327988A6"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0661C" w14:textId="77777777" w:rsidR="00D579F0" w:rsidRDefault="00DA69BD">
    <w:pPr>
      <w:spacing w:line="1" w:lineRule="exact"/>
    </w:pPr>
    <w:r>
      <w:rPr>
        <w:noProof/>
        <w:lang w:val="en-US" w:eastAsia="en-US" w:bidi="ar-SA"/>
      </w:rPr>
      <mc:AlternateContent>
        <mc:Choice Requires="wps">
          <w:drawing>
            <wp:anchor distT="0" distB="0" distL="0" distR="0" simplePos="0" relativeHeight="251664896" behindDoc="1" locked="0" layoutInCell="1" allowOverlap="1" wp14:anchorId="179FEE79" wp14:editId="6D8C63A2">
              <wp:simplePos x="0" y="0"/>
              <wp:positionH relativeFrom="page">
                <wp:posOffset>2838450</wp:posOffset>
              </wp:positionH>
              <wp:positionV relativeFrom="page">
                <wp:posOffset>701675</wp:posOffset>
              </wp:positionV>
              <wp:extent cx="1557655" cy="219710"/>
              <wp:effectExtent l="0" t="0" r="0" b="0"/>
              <wp:wrapNone/>
              <wp:docPr id="354" name="Shape 354"/>
              <wp:cNvGraphicFramePr/>
              <a:graphic xmlns:a="http://schemas.openxmlformats.org/drawingml/2006/main">
                <a:graphicData uri="http://schemas.microsoft.com/office/word/2010/wordprocessingShape">
                  <wps:wsp>
                    <wps:cNvSpPr txBox="1"/>
                    <wps:spPr>
                      <a:xfrm>
                        <a:off x="0" y="0"/>
                        <a:ext cx="1557655" cy="219710"/>
                      </a:xfrm>
                      <a:prstGeom prst="rect">
                        <a:avLst/>
                      </a:prstGeom>
                      <a:noFill/>
                    </wps:spPr>
                    <wps:txbx>
                      <w:txbxContent>
                        <w:p w14:paraId="557EC398"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3</w:t>
                          </w:r>
                        </w:p>
                      </w:txbxContent>
                    </wps:txbx>
                    <wps:bodyPr wrap="none" lIns="0" tIns="0" rIns="0" bIns="0">
                      <a:spAutoFit/>
                    </wps:bodyPr>
                  </wps:wsp>
                </a:graphicData>
              </a:graphic>
            </wp:anchor>
          </w:drawing>
        </mc:Choice>
        <mc:Fallback>
          <w:pict>
            <v:shapetype w14:anchorId="179FEE79" id="_x0000_t202" coordsize="21600,21600" o:spt="202" path="m,l,21600r21600,l21600,xe">
              <v:stroke joinstyle="miter"/>
              <v:path gradientshapeok="t" o:connecttype="rect"/>
            </v:shapetype>
            <v:shape id="Shape 354" o:spid="_x0000_s1383" type="#_x0000_t202" style="position:absolute;margin-left:223.5pt;margin-top:55.25pt;width:122.65pt;height:17.3pt;z-index:-2516515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" filled="f" stroked="f">
              <v:textbox style="mso-fit-shape-to-text:t" inset="0,0,0,0">
                <w:txbxContent>
                  <w:p w14:paraId="557EC398"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3</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5F5FC" w14:textId="77777777" w:rsidR="00D579F0" w:rsidRDefault="00DA69BD">
    <w:pPr>
      <w:spacing w:line="1" w:lineRule="exact"/>
    </w:pPr>
    <w:r>
      <w:rPr>
        <w:noProof/>
        <w:lang w:val="en-US" w:eastAsia="en-US" w:bidi="ar-SA"/>
      </w:rPr>
      <mc:AlternateContent>
        <mc:Choice Requires="wps">
          <w:drawing>
            <wp:anchor distT="0" distB="0" distL="0" distR="0" simplePos="0" relativeHeight="251662848" behindDoc="1" locked="0" layoutInCell="1" allowOverlap="1" wp14:anchorId="3DD72939" wp14:editId="025554CA">
              <wp:simplePos x="0" y="0"/>
              <wp:positionH relativeFrom="page">
                <wp:posOffset>2940050</wp:posOffset>
              </wp:positionH>
              <wp:positionV relativeFrom="page">
                <wp:posOffset>701675</wp:posOffset>
              </wp:positionV>
              <wp:extent cx="1633855" cy="210185"/>
              <wp:effectExtent l="0" t="0" r="0" b="0"/>
              <wp:wrapNone/>
              <wp:docPr id="350" name="Shape 350"/>
              <wp:cNvGraphicFramePr/>
              <a:graphic xmlns:a="http://schemas.openxmlformats.org/drawingml/2006/main">
                <a:graphicData uri="http://schemas.microsoft.com/office/word/2010/wordprocessingShape">
                  <wps:wsp>
                    <wps:cNvSpPr txBox="1"/>
                    <wps:spPr>
                      <a:xfrm>
                        <a:off x="0" y="0"/>
                        <a:ext cx="1633855" cy="210185"/>
                      </a:xfrm>
                      <a:prstGeom prst="rect">
                        <a:avLst/>
                      </a:prstGeom>
                      <a:noFill/>
                    </wps:spPr>
                    <wps:txbx>
                      <w:txbxContent>
                        <w:p w14:paraId="24E64EB3"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10</w:t>
                          </w:r>
                        </w:p>
                      </w:txbxContent>
                    </wps:txbx>
                    <wps:bodyPr wrap="none" lIns="0" tIns="0" rIns="0" bIns="0">
                      <a:spAutoFit/>
                    </wps:bodyPr>
                  </wps:wsp>
                </a:graphicData>
              </a:graphic>
            </wp:anchor>
          </w:drawing>
        </mc:Choice>
        <mc:Fallback>
          <w:pict>
            <v:shapetype w14:anchorId="3DD72939" id="_x0000_t202" coordsize="21600,21600" o:spt="202" path="m,l,21600r21600,l21600,xe">
              <v:stroke joinstyle="miter"/>
              <v:path gradientshapeok="t" o:connecttype="rect"/>
            </v:shapetype>
            <v:shape id="Shape 350" o:spid="_x0000_s1384" type="#_x0000_t202" style="position:absolute;margin-left:231.5pt;margin-top:55.25pt;width:128.65pt;height:16.55pt;z-index:-2516536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" filled="f" stroked="f">
              <v:textbox style="mso-fit-shape-to-text:t" inset="0,0,0,0">
                <w:txbxContent>
                  <w:p w14:paraId="24E64EB3"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10</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A218F" w14:textId="77777777" w:rsidR="00D579F0" w:rsidRDefault="00D579F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B5B25" w14:textId="77777777" w:rsidR="00D579F0" w:rsidRDefault="00D579F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91D63" w14:textId="77777777" w:rsidR="00D579F0" w:rsidRDefault="00DA69BD">
    <w:pPr>
      <w:spacing w:line="1" w:lineRule="exact"/>
    </w:pPr>
    <w:r>
      <w:rPr>
        <w:noProof/>
        <w:lang w:val="en-US" w:eastAsia="en-US" w:bidi="ar-SA"/>
      </w:rPr>
      <mc:AlternateContent>
        <mc:Choice Requires="wps">
          <w:drawing>
            <wp:anchor distT="0" distB="0" distL="0" distR="0" simplePos="0" relativeHeight="251671040" behindDoc="1" locked="0" layoutInCell="1" allowOverlap="1" wp14:anchorId="101E9CC5" wp14:editId="0170DFA7">
              <wp:simplePos x="0" y="0"/>
              <wp:positionH relativeFrom="page">
                <wp:posOffset>2838450</wp:posOffset>
              </wp:positionH>
              <wp:positionV relativeFrom="page">
                <wp:posOffset>701675</wp:posOffset>
              </wp:positionV>
              <wp:extent cx="1557655" cy="219710"/>
              <wp:effectExtent l="0" t="0" r="0" b="0"/>
              <wp:wrapNone/>
              <wp:docPr id="400" name="Shape 400"/>
              <wp:cNvGraphicFramePr/>
              <a:graphic xmlns:a="http://schemas.openxmlformats.org/drawingml/2006/main">
                <a:graphicData uri="http://schemas.microsoft.com/office/word/2010/wordprocessingShape">
                  <wps:wsp>
                    <wps:cNvSpPr txBox="1"/>
                    <wps:spPr>
                      <a:xfrm>
                        <a:off x="0" y="0"/>
                        <a:ext cx="1557655" cy="219710"/>
                      </a:xfrm>
                      <a:prstGeom prst="rect">
                        <a:avLst/>
                      </a:prstGeom>
                      <a:noFill/>
                    </wps:spPr>
                    <wps:txbx>
                      <w:txbxContent>
                        <w:p w14:paraId="5E44119D"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3</w:t>
                          </w:r>
                        </w:p>
                      </w:txbxContent>
                    </wps:txbx>
                    <wps:bodyPr wrap="none" lIns="0" tIns="0" rIns="0" bIns="0">
                      <a:spAutoFit/>
                    </wps:bodyPr>
                  </wps:wsp>
                </a:graphicData>
              </a:graphic>
            </wp:anchor>
          </w:drawing>
        </mc:Choice>
        <mc:Fallback>
          <w:pict>
            <v:shapetype w14:anchorId="101E9CC5" id="_x0000_t202" coordsize="21600,21600" o:spt="202" path="m,l,21600r21600,l21600,xe">
              <v:stroke joinstyle="miter"/>
              <v:path gradientshapeok="t" o:connecttype="rect"/>
            </v:shapetype>
            <v:shape id="Shape 400" o:spid="_x0000_s1389" type="#_x0000_t202" style="position:absolute;margin-left:223.5pt;margin-top:55.25pt;width:122.65pt;height:17.3pt;z-index:-2516454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" filled="f" stroked="f">
              <v:textbox style="mso-fit-shape-to-text:t" inset="0,0,0,0">
                <w:txbxContent>
                  <w:p w14:paraId="5E44119D"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3</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6A11" w14:textId="77777777" w:rsidR="00D579F0" w:rsidRDefault="00DA69BD">
    <w:pPr>
      <w:spacing w:line="1" w:lineRule="exact"/>
    </w:pPr>
    <w:r>
      <w:rPr>
        <w:noProof/>
        <w:lang w:val="en-US" w:eastAsia="en-US" w:bidi="ar-SA"/>
      </w:rPr>
      <mc:AlternateContent>
        <mc:Choice Requires="wps">
          <w:drawing>
            <wp:anchor distT="0" distB="0" distL="0" distR="0" simplePos="0" relativeHeight="251668992" behindDoc="1" locked="0" layoutInCell="1" allowOverlap="1" wp14:anchorId="6240B1FA" wp14:editId="66F8B962">
              <wp:simplePos x="0" y="0"/>
              <wp:positionH relativeFrom="page">
                <wp:posOffset>2940050</wp:posOffset>
              </wp:positionH>
              <wp:positionV relativeFrom="page">
                <wp:posOffset>701675</wp:posOffset>
              </wp:positionV>
              <wp:extent cx="1633855" cy="210185"/>
              <wp:effectExtent l="0" t="0" r="0" b="0"/>
              <wp:wrapNone/>
              <wp:docPr id="396" name="Shape 396"/>
              <wp:cNvGraphicFramePr/>
              <a:graphic xmlns:a="http://schemas.openxmlformats.org/drawingml/2006/main">
                <a:graphicData uri="http://schemas.microsoft.com/office/word/2010/wordprocessingShape">
                  <wps:wsp>
                    <wps:cNvSpPr txBox="1"/>
                    <wps:spPr>
                      <a:xfrm>
                        <a:off x="0" y="0"/>
                        <a:ext cx="1633855" cy="210185"/>
                      </a:xfrm>
                      <a:prstGeom prst="rect">
                        <a:avLst/>
                      </a:prstGeom>
                      <a:noFill/>
                    </wps:spPr>
                    <wps:txbx>
                      <w:txbxContent>
                        <w:p w14:paraId="4C19F389"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10</w:t>
                          </w:r>
                        </w:p>
                      </w:txbxContent>
                    </wps:txbx>
                    <wps:bodyPr wrap="none" lIns="0" tIns="0" rIns="0" bIns="0">
                      <a:spAutoFit/>
                    </wps:bodyPr>
                  </wps:wsp>
                </a:graphicData>
              </a:graphic>
            </wp:anchor>
          </w:drawing>
        </mc:Choice>
        <mc:Fallback>
          <w:pict>
            <v:shapetype w14:anchorId="6240B1FA" id="_x0000_t202" coordsize="21600,21600" o:spt="202" path="m,l,21600r21600,l21600,xe">
              <v:stroke joinstyle="miter"/>
              <v:path gradientshapeok="t" o:connecttype="rect"/>
            </v:shapetype>
            <v:shape id="Shape 396" o:spid="_x0000_s1390" type="#_x0000_t202" style="position:absolute;margin-left:231.5pt;margin-top:55.25pt;width:128.65pt;height:16.55pt;z-index:-2516474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" filled="f" stroked="f">
              <v:textbox style="mso-fit-shape-to-text:t" inset="0,0,0,0">
                <w:txbxContent>
                  <w:p w14:paraId="4C19F389"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069A5" w14:textId="77777777" w:rsidR="00D579F0" w:rsidRDefault="00DA69BD">
    <w:pPr>
      <w:spacing w:line="1" w:lineRule="exact"/>
    </w:pPr>
    <w:r>
      <w:rPr>
        <w:noProof/>
        <w:lang w:val="en-US" w:eastAsia="en-US" w:bidi="ar-SA"/>
      </w:rPr>
      <mc:AlternateContent>
        <mc:Choice Requires="wps">
          <w:drawing>
            <wp:anchor distT="0" distB="0" distL="0" distR="0" simplePos="0" relativeHeight="251643392" behindDoc="1" locked="0" layoutInCell="1" allowOverlap="1" wp14:anchorId="7F5D6F7C" wp14:editId="3E8AF117">
              <wp:simplePos x="0" y="0"/>
              <wp:positionH relativeFrom="page">
                <wp:posOffset>2846705</wp:posOffset>
              </wp:positionH>
              <wp:positionV relativeFrom="page">
                <wp:posOffset>761365</wp:posOffset>
              </wp:positionV>
              <wp:extent cx="1554480" cy="210185"/>
              <wp:effectExtent l="0" t="0" r="0" b="0"/>
              <wp:wrapNone/>
              <wp:docPr id="82" name="Shape 82"/>
              <wp:cNvGraphicFramePr/>
              <a:graphic xmlns:a="http://schemas.openxmlformats.org/drawingml/2006/main">
                <a:graphicData uri="http://schemas.microsoft.com/office/word/2010/wordprocessingShape">
                  <wps:wsp>
                    <wps:cNvSpPr txBox="1"/>
                    <wps:spPr>
                      <a:xfrm>
                        <a:off x="0" y="0"/>
                        <a:ext cx="1554480" cy="210185"/>
                      </a:xfrm>
                      <a:prstGeom prst="rect">
                        <a:avLst/>
                      </a:prstGeom>
                      <a:noFill/>
                    </wps:spPr>
                    <wps:txbx>
                      <w:txbxContent>
                        <w:p w14:paraId="07F3AAFF"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9</w:t>
                          </w:r>
                        </w:p>
                      </w:txbxContent>
                    </wps:txbx>
                    <wps:bodyPr wrap="none" lIns="0" tIns="0" rIns="0" bIns="0">
                      <a:spAutoFit/>
                    </wps:bodyPr>
                  </wps:wsp>
                </a:graphicData>
              </a:graphic>
            </wp:anchor>
          </w:drawing>
        </mc:Choice>
        <mc:Fallback>
          <w:pict>
            <v:shapetype w14:anchorId="7F5D6F7C" id="_x0000_t202" coordsize="21600,21600" o:spt="202" path="m,l,21600r21600,l21600,xe">
              <v:stroke joinstyle="miter"/>
              <v:path gradientshapeok="t" o:connecttype="rect"/>
            </v:shapetype>
            <v:shape id="Shape 82" o:spid="_x0000_s1365" type="#_x0000_t202" style="position:absolute;margin-left:224.15pt;margin-top:59.95pt;width:122.4pt;height:16.55pt;z-index:-2516730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" filled="f" stroked="f">
              <v:textbox style="mso-fit-shape-to-text:t" inset="0,0,0,0">
                <w:txbxContent>
                  <w:p w14:paraId="07F3AAFF"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9</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4722F" w14:textId="77777777" w:rsidR="00D579F0" w:rsidRDefault="00D579F0">
    <w:pPr>
      <w:spacing w:line="1" w:lineRule="exac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D1775" w14:textId="77777777" w:rsidR="00D579F0" w:rsidRDefault="00D579F0">
    <w:pPr>
      <w:spacing w:line="1" w:lineRule="exac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C476" w14:textId="77777777" w:rsidR="00B134C9" w:rsidRDefault="00B134C9">
    <w:pPr>
      <w:spacing w:line="1" w:lineRule="exact"/>
    </w:pPr>
    <w:r>
      <w:rPr>
        <w:noProof/>
        <w:lang w:val="en-US" w:eastAsia="en-US" w:bidi="ar-SA"/>
      </w:rPr>
      <mc:AlternateContent>
        <mc:Choice Requires="wps">
          <w:drawing>
            <wp:anchor distT="0" distB="0" distL="0" distR="0" simplePos="0" relativeHeight="251693568" behindDoc="1" locked="0" layoutInCell="1" allowOverlap="1" wp14:anchorId="1C030E7B" wp14:editId="3C4F4EA3">
              <wp:simplePos x="0" y="0"/>
              <wp:positionH relativeFrom="page">
                <wp:posOffset>2564130</wp:posOffset>
              </wp:positionH>
              <wp:positionV relativeFrom="page">
                <wp:posOffset>536575</wp:posOffset>
              </wp:positionV>
              <wp:extent cx="1816735" cy="231775"/>
              <wp:effectExtent l="0" t="0" r="0" b="0"/>
              <wp:wrapNone/>
              <wp:docPr id="107" name="Shape 27"/>
              <wp:cNvGraphicFramePr/>
              <a:graphic xmlns:a="http://schemas.openxmlformats.org/drawingml/2006/main">
                <a:graphicData uri="http://schemas.microsoft.com/office/word/2010/wordprocessingShape">
                  <wps:wsp>
                    <wps:cNvSpPr txBox="1"/>
                    <wps:spPr>
                      <a:xfrm>
                        <a:off x="0" y="0"/>
                        <a:ext cx="1816735" cy="231775"/>
                      </a:xfrm>
                      <a:prstGeom prst="rect">
                        <a:avLst/>
                      </a:prstGeom>
                      <a:noFill/>
                    </wps:spPr>
                    <wps:txbx>
                      <w:txbxContent>
                        <w:p w14:paraId="1C0BD9A3" w14:textId="77777777" w:rsidR="00B134C9" w:rsidRDefault="00B134C9">
                          <w:pPr>
                            <w:pStyle w:val="Headerorfooter0"/>
                            <w:shd w:val="clear" w:color="auto" w:fill="auto"/>
                            <w:rPr>
                              <w:sz w:val="28"/>
                              <w:szCs w:val="28"/>
                            </w:rPr>
                          </w:pPr>
                          <w:r>
                            <w:rPr>
                              <w:rFonts w:ascii="Times New Roman" w:eastAsia="Times New Roman" w:hAnsi="Times New Roman" w:cs="Times New Roman"/>
                              <w:color w:val="C4131C"/>
                              <w:sz w:val="28"/>
                              <w:szCs w:val="28"/>
                            </w:rPr>
                            <w:t xml:space="preserve">PHIẾU HỌC TẬP SỐ </w:t>
                          </w:r>
                          <w:r>
                            <w:rPr>
                              <w:rFonts w:ascii="Times New Roman" w:eastAsia="Times New Roman" w:hAnsi="Times New Roman" w:cs="Times New Roman"/>
                              <w:color w:val="C4131C"/>
                              <w:sz w:val="28"/>
                              <w:szCs w:val="28"/>
                              <w:lang w:val="en-US" w:eastAsia="en-US" w:bidi="en-US"/>
                            </w:rPr>
                            <w:t>9</w:t>
                          </w:r>
                        </w:p>
                      </w:txbxContent>
                    </wps:txbx>
                    <wps:bodyPr wrap="none" lIns="0" tIns="0" rIns="0" bIns="0">
                      <a:spAutoFit/>
                    </wps:bodyPr>
                  </wps:wsp>
                </a:graphicData>
              </a:graphic>
            </wp:anchor>
          </w:drawing>
        </mc:Choice>
        <mc:Fallback>
          <w:pict>
            <v:shapetype w14:anchorId="1C030E7B" id="_x0000_t202" coordsize="21600,21600" o:spt="202" path="m,l,21600r21600,l21600,xe">
              <v:stroke joinstyle="miter"/>
              <v:path gradientshapeok="t" o:connecttype="rect"/>
            </v:shapetype>
            <v:shape id="_x0000_s1397" type="#_x0000_t202" style="position:absolute;margin-left:201.9pt;margin-top:42.25pt;width:143.05pt;height:18.25pt;z-index:-2516229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" filled="f" stroked="f">
              <v:textbox style="mso-fit-shape-to-text:t" inset="0,0,0,0">
                <w:txbxContent>
                  <w:p w14:paraId="1C0BD9A3" w14:textId="77777777" w:rsidR="00B134C9" w:rsidRDefault="00B134C9">
                    <w:pPr>
                      <w:pStyle w:val="Headerorfooter0"/>
                      <w:shd w:val="clear" w:color="auto" w:fill="auto"/>
                      <w:rPr>
                        <w:sz w:val="28"/>
                        <w:szCs w:val="28"/>
                      </w:rPr>
                    </w:pPr>
                    <w:r>
                      <w:rPr>
                        <w:rFonts w:ascii="Times New Roman" w:eastAsia="Times New Roman" w:hAnsi="Times New Roman" w:cs="Times New Roman"/>
                        <w:color w:val="C4131C"/>
                        <w:sz w:val="28"/>
                        <w:szCs w:val="28"/>
                      </w:rPr>
                      <w:t xml:space="preserve">PHIẾU HỌC TẬP SỐ </w:t>
                    </w:r>
                    <w:r>
                      <w:rPr>
                        <w:rFonts w:ascii="Times New Roman" w:eastAsia="Times New Roman" w:hAnsi="Times New Roman" w:cs="Times New Roman"/>
                        <w:color w:val="C4131C"/>
                        <w:sz w:val="28"/>
                        <w:szCs w:val="28"/>
                        <w:lang w:val="en-US" w:eastAsia="en-US" w:bidi="en-US"/>
                      </w:rPr>
                      <w:t>9</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8FA02" w14:textId="77777777" w:rsidR="00B134C9" w:rsidRDefault="00B134C9">
    <w:pPr>
      <w:spacing w:line="1" w:lineRule="exact"/>
    </w:pPr>
    <w:r>
      <w:rPr>
        <w:noProof/>
        <w:lang w:val="en-US" w:eastAsia="en-US" w:bidi="ar-SA"/>
      </w:rPr>
      <mc:AlternateContent>
        <mc:Choice Requires="wps">
          <w:drawing>
            <wp:anchor distT="0" distB="0" distL="0" distR="0" simplePos="0" relativeHeight="251691520" behindDoc="1" locked="0" layoutInCell="1" allowOverlap="1" wp14:anchorId="4988A7C5" wp14:editId="1A990144">
              <wp:simplePos x="0" y="0"/>
              <wp:positionH relativeFrom="page">
                <wp:posOffset>2989580</wp:posOffset>
              </wp:positionH>
              <wp:positionV relativeFrom="page">
                <wp:posOffset>536575</wp:posOffset>
              </wp:positionV>
              <wp:extent cx="1813560" cy="231775"/>
              <wp:effectExtent l="0" t="0" r="0" b="0"/>
              <wp:wrapNone/>
              <wp:docPr id="109" name="Shape 23"/>
              <wp:cNvGraphicFramePr/>
              <a:graphic xmlns:a="http://schemas.openxmlformats.org/drawingml/2006/main">
                <a:graphicData uri="http://schemas.microsoft.com/office/word/2010/wordprocessingShape">
                  <wps:wsp>
                    <wps:cNvSpPr txBox="1"/>
                    <wps:spPr>
                      <a:xfrm>
                        <a:off x="0" y="0"/>
                        <a:ext cx="1813560" cy="231775"/>
                      </a:xfrm>
                      <a:prstGeom prst="rect">
                        <a:avLst/>
                      </a:prstGeom>
                      <a:noFill/>
                    </wps:spPr>
                    <wps:txbx>
                      <w:txbxContent>
                        <w:p w14:paraId="2A054983" w14:textId="77777777" w:rsidR="00B134C9" w:rsidRDefault="00B134C9">
                          <w:pPr>
                            <w:pStyle w:val="Headerorfooter0"/>
                            <w:shd w:val="clear" w:color="auto" w:fill="auto"/>
                            <w:rPr>
                              <w:sz w:val="28"/>
                              <w:szCs w:val="28"/>
                            </w:rPr>
                          </w:pPr>
                          <w:r>
                            <w:rPr>
                              <w:rFonts w:ascii="Times New Roman" w:eastAsia="Times New Roman" w:hAnsi="Times New Roman" w:cs="Times New Roman"/>
                              <w:color w:val="C4131C"/>
                              <w:sz w:val="28"/>
                              <w:szCs w:val="28"/>
                            </w:rPr>
                            <w:t xml:space="preserve">PHIẾU HỌC TẬP SỐ </w:t>
                          </w:r>
                          <w:r>
                            <w:rPr>
                              <w:rFonts w:ascii="Times New Roman" w:eastAsia="Times New Roman" w:hAnsi="Times New Roman" w:cs="Times New Roman"/>
                              <w:color w:val="C4131C"/>
                              <w:sz w:val="28"/>
                              <w:szCs w:val="28"/>
                              <w:lang w:val="en-US" w:eastAsia="en-US" w:bidi="en-US"/>
                            </w:rPr>
                            <w:t>2</w:t>
                          </w:r>
                        </w:p>
                      </w:txbxContent>
                    </wps:txbx>
                    <wps:bodyPr wrap="none" lIns="0" tIns="0" rIns="0" bIns="0">
                      <a:spAutoFit/>
                    </wps:bodyPr>
                  </wps:wsp>
                </a:graphicData>
              </a:graphic>
            </wp:anchor>
          </w:drawing>
        </mc:Choice>
        <mc:Fallback>
          <w:pict>
            <v:shapetype w14:anchorId="4988A7C5" id="_x0000_t202" coordsize="21600,21600" o:spt="202" path="m,l,21600r21600,l21600,xe">
              <v:stroke joinstyle="miter"/>
              <v:path gradientshapeok="t" o:connecttype="rect"/>
            </v:shapetype>
            <v:shape id="_x0000_s1398" type="#_x0000_t202" style="position:absolute;margin-left:235.4pt;margin-top:42.25pt;width:142.8pt;height:18.25pt;z-index:-2516249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" filled="f" stroked="f">
              <v:textbox style="mso-fit-shape-to-text:t" inset="0,0,0,0">
                <w:txbxContent>
                  <w:p w14:paraId="2A054983" w14:textId="77777777" w:rsidR="00B134C9" w:rsidRDefault="00B134C9">
                    <w:pPr>
                      <w:pStyle w:val="Headerorfooter0"/>
                      <w:shd w:val="clear" w:color="auto" w:fill="auto"/>
                      <w:rPr>
                        <w:sz w:val="28"/>
                        <w:szCs w:val="28"/>
                      </w:rPr>
                    </w:pPr>
                    <w:r>
                      <w:rPr>
                        <w:rFonts w:ascii="Times New Roman" w:eastAsia="Times New Roman" w:hAnsi="Times New Roman" w:cs="Times New Roman"/>
                        <w:color w:val="C4131C"/>
                        <w:sz w:val="28"/>
                        <w:szCs w:val="28"/>
                      </w:rPr>
                      <w:t xml:space="preserve">PHIẾU HỌC TẬP SỐ </w:t>
                    </w:r>
                    <w:r>
                      <w:rPr>
                        <w:rFonts w:ascii="Times New Roman" w:eastAsia="Times New Roman" w:hAnsi="Times New Roman" w:cs="Times New Roman"/>
                        <w:color w:val="C4131C"/>
                        <w:sz w:val="28"/>
                        <w:szCs w:val="28"/>
                        <w:lang w:val="en-US" w:eastAsia="en-US" w:bidi="en-US"/>
                      </w:rPr>
                      <w:t>2</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FE80B" w14:textId="77777777" w:rsidR="00B134C9" w:rsidRDefault="00B134C9">
    <w:pPr>
      <w:spacing w:line="1" w:lineRule="exac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DF048" w14:textId="77777777" w:rsidR="00B134C9" w:rsidRDefault="00B134C9">
    <w:pPr>
      <w:spacing w:line="1" w:lineRule="exac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92A59" w14:textId="77777777" w:rsidR="00B134C9" w:rsidRDefault="00B134C9">
    <w:pPr>
      <w:spacing w:line="1" w:lineRule="exac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1D2A0" w14:textId="77777777" w:rsidR="00B134C9" w:rsidRDefault="00B134C9">
    <w:pPr>
      <w:spacing w:line="1" w:lineRule="exac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D77E6" w14:textId="77777777" w:rsidR="00B134C9" w:rsidRDefault="00B134C9">
    <w:pPr>
      <w:spacing w:line="1" w:lineRule="exac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A3C22" w14:textId="77777777" w:rsidR="00B134C9" w:rsidRDefault="00B134C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73A26" w14:textId="77777777" w:rsidR="00D579F0" w:rsidRDefault="00D579F0">
    <w:pPr>
      <w:spacing w:line="1" w:lineRule="exac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E53D2" w14:textId="77777777" w:rsidR="00B134C9" w:rsidRDefault="00B134C9">
    <w:pPr>
      <w:spacing w:line="1" w:lineRule="exac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A9439" w14:textId="77777777" w:rsidR="00B134C9" w:rsidRDefault="00B134C9">
    <w:pPr>
      <w:spacing w:line="1" w:lineRule="exac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5DA39" w14:textId="77777777" w:rsidR="00B134C9" w:rsidRDefault="00B134C9">
    <w:pPr>
      <w:spacing w:line="1" w:lineRule="exac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89216" w14:textId="77777777" w:rsidR="00B134C9" w:rsidRDefault="00B134C9">
    <w:pPr>
      <w:spacing w:line="1" w:lineRule="exac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B1419" w14:textId="77777777" w:rsidR="00B134C9" w:rsidRDefault="00B134C9">
    <w:pPr>
      <w:spacing w:line="1" w:lineRule="exac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B6D33" w14:textId="77777777" w:rsidR="00B134C9" w:rsidRDefault="00B134C9">
    <w:pPr>
      <w:spacing w:line="1" w:lineRule="exac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EE5C" w14:textId="77777777" w:rsidR="00B134C9" w:rsidRDefault="00B134C9">
    <w:pPr>
      <w:spacing w:line="1" w:lineRule="exac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4B908" w14:textId="77777777" w:rsidR="00B134C9" w:rsidRDefault="00B134C9">
    <w:pPr>
      <w:spacing w:line="1" w:lineRule="exact"/>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1B738" w14:textId="77777777" w:rsidR="00B134C9" w:rsidRDefault="00B134C9">
    <w:pPr>
      <w:spacing w:line="1" w:lineRule="exac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6935A" w14:textId="77777777" w:rsidR="00B134C9" w:rsidRDefault="00B134C9">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B1504" w14:textId="77777777" w:rsidR="00D579F0" w:rsidRDefault="00D579F0">
    <w:pPr>
      <w:spacing w:line="1" w:lineRule="exac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E9C32" w14:textId="77777777" w:rsidR="00B134C9" w:rsidRDefault="00B134C9">
    <w:pPr>
      <w:spacing w:line="1" w:lineRule="exact"/>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ED4A4" w14:textId="77777777" w:rsidR="00B134C9" w:rsidRDefault="00B134C9">
    <w:pPr>
      <w:spacing w:line="1" w:lineRule="exac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B86B9" w14:textId="77777777" w:rsidR="00B134C9" w:rsidRDefault="00B134C9">
    <w:pPr>
      <w:spacing w:line="1" w:lineRule="exac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DF686" w14:textId="77777777" w:rsidR="00B134C9" w:rsidRDefault="00B134C9">
    <w:pPr>
      <w:spacing w:line="1" w:lineRule="exact"/>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C408C" w14:textId="77777777" w:rsidR="00D579F0" w:rsidRDefault="00DA69BD">
    <w:pPr>
      <w:spacing w:line="1" w:lineRule="exact"/>
    </w:pPr>
    <w:r>
      <w:rPr>
        <w:noProof/>
        <w:lang w:val="en-US" w:eastAsia="en-US" w:bidi="ar-SA"/>
      </w:rPr>
      <mc:AlternateContent>
        <mc:Choice Requires="wps">
          <w:drawing>
            <wp:anchor distT="0" distB="0" distL="0" distR="0" simplePos="0" relativeHeight="251677184" behindDoc="1" locked="0" layoutInCell="1" allowOverlap="1" wp14:anchorId="1C58671D" wp14:editId="067882EE">
              <wp:simplePos x="0" y="0"/>
              <wp:positionH relativeFrom="page">
                <wp:posOffset>1438275</wp:posOffset>
              </wp:positionH>
              <wp:positionV relativeFrom="page">
                <wp:posOffset>1483995</wp:posOffset>
              </wp:positionV>
              <wp:extent cx="3837305" cy="316865"/>
              <wp:effectExtent l="0" t="0" r="0" b="0"/>
              <wp:wrapNone/>
              <wp:docPr id="620" name="Shape 620"/>
              <wp:cNvGraphicFramePr/>
              <a:graphic xmlns:a="http://schemas.openxmlformats.org/drawingml/2006/main">
                <a:graphicData uri="http://schemas.microsoft.com/office/word/2010/wordprocessingShape">
                  <wps:wsp>
                    <wps:cNvSpPr txBox="1"/>
                    <wps:spPr>
                      <a:xfrm>
                        <a:off x="0" y="0"/>
                        <a:ext cx="3837305" cy="316865"/>
                      </a:xfrm>
                      <a:prstGeom prst="rect">
                        <a:avLst/>
                      </a:prstGeom>
                      <a:noFill/>
                    </wps:spPr>
                    <wps:txbx>
                      <w:txbxContent>
                        <w:p w14:paraId="35DA4A3B"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Nhà xuất bản Giáo dục Việt </w:t>
                          </w:r>
                          <w:r>
                            <w:rPr>
                              <w:rFonts w:ascii="Times New Roman" w:eastAsia="Times New Roman" w:hAnsi="Times New Roman" w:cs="Times New Roman"/>
                              <w:b w:val="0"/>
                              <w:bCs w:val="0"/>
                              <w:i/>
                              <w:iCs/>
                              <w:sz w:val="20"/>
                              <w:szCs w:val="20"/>
                              <w:lang w:val="en-US" w:eastAsia="en-US" w:bidi="en-US"/>
                            </w:rPr>
                            <w:t xml:space="preserve">Nam xin </w:t>
                          </w:r>
                          <w:r>
                            <w:rPr>
                              <w:rFonts w:ascii="Times New Roman" w:eastAsia="Times New Roman" w:hAnsi="Times New Roman" w:cs="Times New Roman"/>
                              <w:b w:val="0"/>
                              <w:bCs w:val="0"/>
                              <w:i/>
                              <w:iCs/>
                              <w:sz w:val="20"/>
                              <w:szCs w:val="20"/>
                            </w:rPr>
                            <w:t>trân trọng cảm ơn</w:t>
                          </w:r>
                        </w:p>
                        <w:p w14:paraId="125E7874"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các tác giả có tác phẩm, tư liệu được sử dụng, trích dẫn </w:t>
                          </w:r>
                          <w:r>
                            <w:rPr>
                              <w:rFonts w:ascii="Times New Roman" w:eastAsia="Times New Roman" w:hAnsi="Times New Roman" w:cs="Times New Roman"/>
                              <w:b w:val="0"/>
                              <w:bCs w:val="0"/>
                              <w:i/>
                              <w:iCs/>
                              <w:sz w:val="20"/>
                              <w:szCs w:val="20"/>
                              <w:lang w:val="en-US" w:eastAsia="en-US" w:bidi="en-US"/>
                            </w:rPr>
                            <w:t xml:space="preserve">trong </w:t>
                          </w:r>
                          <w:r>
                            <w:rPr>
                              <w:rFonts w:ascii="Times New Roman" w:eastAsia="Times New Roman" w:hAnsi="Times New Roman" w:cs="Times New Roman"/>
                              <w:b w:val="0"/>
                              <w:bCs w:val="0"/>
                              <w:i/>
                              <w:iCs/>
                              <w:sz w:val="20"/>
                              <w:szCs w:val="20"/>
                            </w:rPr>
                            <w:t>cuốn sách này.</w:t>
                          </w:r>
                        </w:p>
                      </w:txbxContent>
                    </wps:txbx>
                    <wps:bodyPr wrap="none" lIns="0" tIns="0" rIns="0" bIns="0">
                      <a:spAutoFit/>
                    </wps:bodyPr>
                  </wps:wsp>
                </a:graphicData>
              </a:graphic>
            </wp:anchor>
          </w:drawing>
        </mc:Choice>
        <mc:Fallback>
          <w:pict>
            <v:shapetype w14:anchorId="1C58671D" id="_x0000_t202" coordsize="21600,21600" o:spt="202" path="m,l,21600r21600,l21600,xe">
              <v:stroke joinstyle="miter"/>
              <v:path gradientshapeok="t" o:connecttype="rect"/>
            </v:shapetype>
            <v:shape id="Shape 620" o:spid="_x0000_s1401" type="#_x0000_t202" style="position:absolute;margin-left:113.25pt;margin-top:116.85pt;width:302.15pt;height:24.95pt;z-index:-2516392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" filled="f" stroked="f">
              <v:textbox style="mso-fit-shape-to-text:t" inset="0,0,0,0">
                <w:txbxContent>
                  <w:p w14:paraId="35DA4A3B"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Nhà xuất bản Giáo dục Việt </w:t>
                    </w:r>
                    <w:r>
                      <w:rPr>
                        <w:rFonts w:ascii="Times New Roman" w:eastAsia="Times New Roman" w:hAnsi="Times New Roman" w:cs="Times New Roman"/>
                        <w:b w:val="0"/>
                        <w:bCs w:val="0"/>
                        <w:i/>
                        <w:iCs/>
                        <w:sz w:val="20"/>
                        <w:szCs w:val="20"/>
                        <w:lang w:val="en-US" w:eastAsia="en-US" w:bidi="en-US"/>
                      </w:rPr>
                      <w:t xml:space="preserve">Nam xin </w:t>
                    </w:r>
                    <w:r>
                      <w:rPr>
                        <w:rFonts w:ascii="Times New Roman" w:eastAsia="Times New Roman" w:hAnsi="Times New Roman" w:cs="Times New Roman"/>
                        <w:b w:val="0"/>
                        <w:bCs w:val="0"/>
                        <w:i/>
                        <w:iCs/>
                        <w:sz w:val="20"/>
                        <w:szCs w:val="20"/>
                      </w:rPr>
                      <w:t>trân trọng cảm ơn</w:t>
                    </w:r>
                  </w:p>
                  <w:p w14:paraId="125E7874"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các tác giả có tác phẩm, tư liệu được sử dụng, trích dẫn </w:t>
                    </w:r>
                    <w:r>
                      <w:rPr>
                        <w:rFonts w:ascii="Times New Roman" w:eastAsia="Times New Roman" w:hAnsi="Times New Roman" w:cs="Times New Roman"/>
                        <w:b w:val="0"/>
                        <w:bCs w:val="0"/>
                        <w:i/>
                        <w:iCs/>
                        <w:sz w:val="20"/>
                        <w:szCs w:val="20"/>
                        <w:lang w:val="en-US" w:eastAsia="en-US" w:bidi="en-US"/>
                      </w:rPr>
                      <w:t xml:space="preserve">trong </w:t>
                    </w:r>
                    <w:r>
                      <w:rPr>
                        <w:rFonts w:ascii="Times New Roman" w:eastAsia="Times New Roman" w:hAnsi="Times New Roman" w:cs="Times New Roman"/>
                        <w:b w:val="0"/>
                        <w:bCs w:val="0"/>
                        <w:i/>
                        <w:iCs/>
                        <w:sz w:val="20"/>
                        <w:szCs w:val="20"/>
                      </w:rPr>
                      <w:t>cuốn sách này.</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38272" behindDoc="1" locked="0" layoutInCell="1" allowOverlap="1" wp14:anchorId="58438B33" wp14:editId="323FF9D9">
              <wp:simplePos x="0" y="0"/>
              <wp:positionH relativeFrom="page">
                <wp:posOffset>1435100</wp:posOffset>
              </wp:positionH>
              <wp:positionV relativeFrom="page">
                <wp:posOffset>1844675</wp:posOffset>
              </wp:positionV>
              <wp:extent cx="4145280" cy="0"/>
              <wp:effectExtent l="0" t="0" r="0" b="0"/>
              <wp:wrapNone/>
              <wp:docPr id="622" name="Shape 622"/>
              <wp:cNvGraphicFramePr/>
              <a:graphic xmlns:a="http://schemas.openxmlformats.org/drawingml/2006/main">
                <a:graphicData uri="http://schemas.microsoft.com/office/word/2010/wordprocessingShape">
                  <wps:wsp>
                    <wps:cNvCnPr/>
                    <wps:spPr>
                      <a:xfrm>
                        <a:off x="0" y="0"/>
                        <a:ext cx="4145280" cy="0"/>
                      </a:xfrm>
                      <a:prstGeom prst="straightConnector1">
                        <a:avLst/>
                      </a:prstGeom>
                      <a:ln w="12700">
                        <a:solidFill/>
                      </a:ln>
                    </wps:spPr>
                    <wps:bodyPr/>
                  </wps:wsp>
                </a:graphicData>
              </a:graphic>
            </wp:anchor>
          </w:drawing>
        </mc:Choice>
        <mc:Fallback xmlns:w16sdtdh="http://schemas.microsoft.com/office/word/2020/wordml/sdtdatahash" xmlns:w16du="http://schemas.microsoft.com/office/word/2023/wordml/word16du" xmlns:oel="http://schemas.microsoft.com/office/2019/extlst">
          <w:pict>
            <v:shape o:spt="32" o:oned="true" path="m,l21600,21600e" style="position:absolute;margin-left:113.pt;margin-top:145.25pt;width:326.39999999999998pt;height:0;z-index:-251658240;mso-position-horizontal-relative:page;mso-position-vertical-relative:page">
              <v:stroke weight="1.pt"/>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020BD" w14:textId="77777777" w:rsidR="00D579F0" w:rsidRDefault="00DA69BD">
    <w:pPr>
      <w:spacing w:line="1" w:lineRule="exact"/>
    </w:pPr>
    <w:r>
      <w:rPr>
        <w:noProof/>
        <w:lang w:val="en-US" w:eastAsia="en-US" w:bidi="ar-SA"/>
      </w:rPr>
      <mc:AlternateContent>
        <mc:Choice Requires="wps">
          <w:drawing>
            <wp:anchor distT="0" distB="0" distL="0" distR="0" simplePos="0" relativeHeight="251675136" behindDoc="1" locked="0" layoutInCell="1" allowOverlap="1" wp14:anchorId="5B60B6E6" wp14:editId="285570D2">
              <wp:simplePos x="0" y="0"/>
              <wp:positionH relativeFrom="page">
                <wp:posOffset>1438275</wp:posOffset>
              </wp:positionH>
              <wp:positionV relativeFrom="page">
                <wp:posOffset>1483995</wp:posOffset>
              </wp:positionV>
              <wp:extent cx="3837305" cy="316865"/>
              <wp:effectExtent l="0" t="0" r="0" b="0"/>
              <wp:wrapNone/>
              <wp:docPr id="615" name="Shape 615"/>
              <wp:cNvGraphicFramePr/>
              <a:graphic xmlns:a="http://schemas.openxmlformats.org/drawingml/2006/main">
                <a:graphicData uri="http://schemas.microsoft.com/office/word/2010/wordprocessingShape">
                  <wps:wsp>
                    <wps:cNvSpPr txBox="1"/>
                    <wps:spPr>
                      <a:xfrm>
                        <a:off x="0" y="0"/>
                        <a:ext cx="3837305" cy="316865"/>
                      </a:xfrm>
                      <a:prstGeom prst="rect">
                        <a:avLst/>
                      </a:prstGeom>
                      <a:noFill/>
                    </wps:spPr>
                    <wps:txbx>
                      <w:txbxContent>
                        <w:p w14:paraId="29513218"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Nhà xuất bản Giáo dục Việt </w:t>
                          </w:r>
                          <w:r>
                            <w:rPr>
                              <w:rFonts w:ascii="Times New Roman" w:eastAsia="Times New Roman" w:hAnsi="Times New Roman" w:cs="Times New Roman"/>
                              <w:b w:val="0"/>
                              <w:bCs w:val="0"/>
                              <w:i/>
                              <w:iCs/>
                              <w:sz w:val="20"/>
                              <w:szCs w:val="20"/>
                              <w:lang w:val="en-US" w:eastAsia="en-US" w:bidi="en-US"/>
                            </w:rPr>
                            <w:t xml:space="preserve">Nam xin </w:t>
                          </w:r>
                          <w:r>
                            <w:rPr>
                              <w:rFonts w:ascii="Times New Roman" w:eastAsia="Times New Roman" w:hAnsi="Times New Roman" w:cs="Times New Roman"/>
                              <w:b w:val="0"/>
                              <w:bCs w:val="0"/>
                              <w:i/>
                              <w:iCs/>
                              <w:sz w:val="20"/>
                              <w:szCs w:val="20"/>
                            </w:rPr>
                            <w:t>trân trọng cảm ơn</w:t>
                          </w:r>
                        </w:p>
                        <w:p w14:paraId="2AFB8E19"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các tác giả có tác phẩm, tư liệu được sử dụng, trích dẫn </w:t>
                          </w:r>
                          <w:r>
                            <w:rPr>
                              <w:rFonts w:ascii="Times New Roman" w:eastAsia="Times New Roman" w:hAnsi="Times New Roman" w:cs="Times New Roman"/>
                              <w:b w:val="0"/>
                              <w:bCs w:val="0"/>
                              <w:i/>
                              <w:iCs/>
                              <w:sz w:val="20"/>
                              <w:szCs w:val="20"/>
                              <w:lang w:val="en-US" w:eastAsia="en-US" w:bidi="en-US"/>
                            </w:rPr>
                            <w:t xml:space="preserve">trong </w:t>
                          </w:r>
                          <w:r>
                            <w:rPr>
                              <w:rFonts w:ascii="Times New Roman" w:eastAsia="Times New Roman" w:hAnsi="Times New Roman" w:cs="Times New Roman"/>
                              <w:b w:val="0"/>
                              <w:bCs w:val="0"/>
                              <w:i/>
                              <w:iCs/>
                              <w:sz w:val="20"/>
                              <w:szCs w:val="20"/>
                            </w:rPr>
                            <w:t>cuốn sách này.</w:t>
                          </w:r>
                        </w:p>
                      </w:txbxContent>
                    </wps:txbx>
                    <wps:bodyPr wrap="none" lIns="0" tIns="0" rIns="0" bIns="0">
                      <a:spAutoFit/>
                    </wps:bodyPr>
                  </wps:wsp>
                </a:graphicData>
              </a:graphic>
            </wp:anchor>
          </w:drawing>
        </mc:Choice>
        <mc:Fallback>
          <w:pict>
            <v:shapetype w14:anchorId="5B60B6E6" id="_x0000_t202" coordsize="21600,21600" o:spt="202" path="m,l,21600r21600,l21600,xe">
              <v:stroke joinstyle="miter"/>
              <v:path gradientshapeok="t" o:connecttype="rect"/>
            </v:shapetype>
            <v:shape id="Shape 615" o:spid="_x0000_s1402" type="#_x0000_t202" style="position:absolute;margin-left:113.25pt;margin-top:116.85pt;width:302.15pt;height:24.95pt;z-index:-2516413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" filled="f" stroked="f">
              <v:textbox style="mso-fit-shape-to-text:t" inset="0,0,0,0">
                <w:txbxContent>
                  <w:p w14:paraId="29513218"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Nhà xuất bản Giáo dục Việt </w:t>
                    </w:r>
                    <w:r>
                      <w:rPr>
                        <w:rFonts w:ascii="Times New Roman" w:eastAsia="Times New Roman" w:hAnsi="Times New Roman" w:cs="Times New Roman"/>
                        <w:b w:val="0"/>
                        <w:bCs w:val="0"/>
                        <w:i/>
                        <w:iCs/>
                        <w:sz w:val="20"/>
                        <w:szCs w:val="20"/>
                        <w:lang w:val="en-US" w:eastAsia="en-US" w:bidi="en-US"/>
                      </w:rPr>
                      <w:t xml:space="preserve">Nam xin </w:t>
                    </w:r>
                    <w:r>
                      <w:rPr>
                        <w:rFonts w:ascii="Times New Roman" w:eastAsia="Times New Roman" w:hAnsi="Times New Roman" w:cs="Times New Roman"/>
                        <w:b w:val="0"/>
                        <w:bCs w:val="0"/>
                        <w:i/>
                        <w:iCs/>
                        <w:sz w:val="20"/>
                        <w:szCs w:val="20"/>
                      </w:rPr>
                      <w:t>trân trọng cảm ơn</w:t>
                    </w:r>
                  </w:p>
                  <w:p w14:paraId="2AFB8E19" w14:textId="77777777" w:rsidR="00D579F0" w:rsidRDefault="00DA69BD">
                    <w:pPr>
                      <w:pStyle w:val="Headerorfooter0"/>
                      <w:shd w:val="clear" w:color="auto" w:fill="auto"/>
                      <w:rPr>
                        <w:sz w:val="20"/>
                        <w:szCs w:val="20"/>
                      </w:rPr>
                    </w:pPr>
                    <w:r>
                      <w:rPr>
                        <w:rFonts w:ascii="Times New Roman" w:eastAsia="Times New Roman" w:hAnsi="Times New Roman" w:cs="Times New Roman"/>
                        <w:b w:val="0"/>
                        <w:bCs w:val="0"/>
                        <w:i/>
                        <w:iCs/>
                        <w:sz w:val="20"/>
                        <w:szCs w:val="20"/>
                      </w:rPr>
                      <w:t xml:space="preserve">các tác giả có tác phẩm, tư liệu được sử dụng, trích dẫn </w:t>
                    </w:r>
                    <w:r>
                      <w:rPr>
                        <w:rFonts w:ascii="Times New Roman" w:eastAsia="Times New Roman" w:hAnsi="Times New Roman" w:cs="Times New Roman"/>
                        <w:b w:val="0"/>
                        <w:bCs w:val="0"/>
                        <w:i/>
                        <w:iCs/>
                        <w:sz w:val="20"/>
                        <w:szCs w:val="20"/>
                        <w:lang w:val="en-US" w:eastAsia="en-US" w:bidi="en-US"/>
                      </w:rPr>
                      <w:t xml:space="preserve">trong </w:t>
                    </w:r>
                    <w:r>
                      <w:rPr>
                        <w:rFonts w:ascii="Times New Roman" w:eastAsia="Times New Roman" w:hAnsi="Times New Roman" w:cs="Times New Roman"/>
                        <w:b w:val="0"/>
                        <w:bCs w:val="0"/>
                        <w:i/>
                        <w:iCs/>
                        <w:sz w:val="20"/>
                        <w:szCs w:val="20"/>
                      </w:rPr>
                      <w:t>cuốn sách này.</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37248" behindDoc="1" locked="0" layoutInCell="1" allowOverlap="1" wp14:anchorId="70D5E4E7" wp14:editId="58BB7019">
              <wp:simplePos x="0" y="0"/>
              <wp:positionH relativeFrom="page">
                <wp:posOffset>1435100</wp:posOffset>
              </wp:positionH>
              <wp:positionV relativeFrom="page">
                <wp:posOffset>1844675</wp:posOffset>
              </wp:positionV>
              <wp:extent cx="4145280" cy="0"/>
              <wp:effectExtent l="0" t="0" r="0" b="0"/>
              <wp:wrapNone/>
              <wp:docPr id="617" name="Shape 617"/>
              <wp:cNvGraphicFramePr/>
              <a:graphic xmlns:a="http://schemas.openxmlformats.org/drawingml/2006/main">
                <a:graphicData uri="http://schemas.microsoft.com/office/word/2010/wordprocessingShape">
                  <wps:wsp>
                    <wps:cNvCnPr/>
                    <wps:spPr>
                      <a:xfrm>
                        <a:off x="0" y="0"/>
                        <a:ext cx="4145280" cy="0"/>
                      </a:xfrm>
                      <a:prstGeom prst="straightConnector1">
                        <a:avLst/>
                      </a:prstGeom>
                      <a:ln w="12700">
                        <a:solidFill/>
                      </a:ln>
                    </wps:spPr>
                    <wps:bodyPr/>
                  </wps:wsp>
                </a:graphicData>
              </a:graphic>
            </wp:anchor>
          </w:drawing>
        </mc:Choice>
        <mc:Fallback xmlns:w16sdtdh="http://schemas.microsoft.com/office/word/2020/wordml/sdtdatahash" xmlns:w16du="http://schemas.microsoft.com/office/word/2023/wordml/word16du" xmlns:oel="http://schemas.microsoft.com/office/2019/extlst">
          <w:pict>
            <v:shape o:spt="32" o:oned="true" path="m,l21600,21600e" style="position:absolute;margin-left:113.pt;margin-top:145.25pt;width:326.39999999999998pt;height:0;z-index:-251658240;mso-position-horizontal-relative:page;mso-position-vertical-relative:page">
              <v:stroke weight="1.p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AA33C" w14:textId="77777777" w:rsidR="00D579F0" w:rsidRDefault="00D579F0">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E8191" w14:textId="77777777" w:rsidR="00D579F0" w:rsidRDefault="00D579F0">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2C065" w14:textId="77777777" w:rsidR="00D579F0" w:rsidRDefault="00DA69BD">
    <w:pPr>
      <w:spacing w:line="1" w:lineRule="exact"/>
    </w:pPr>
    <w:r>
      <w:rPr>
        <w:noProof/>
        <w:lang w:val="en-US" w:eastAsia="en-US" w:bidi="ar-SA"/>
      </w:rPr>
      <mc:AlternateContent>
        <mc:Choice Requires="wps">
          <w:drawing>
            <wp:anchor distT="0" distB="0" distL="0" distR="0" simplePos="0" relativeHeight="251651584" behindDoc="1" locked="0" layoutInCell="1" allowOverlap="1" wp14:anchorId="2898D5B6" wp14:editId="0A4B5E7E">
              <wp:simplePos x="0" y="0"/>
              <wp:positionH relativeFrom="page">
                <wp:posOffset>2823210</wp:posOffset>
              </wp:positionH>
              <wp:positionV relativeFrom="page">
                <wp:posOffset>501650</wp:posOffset>
              </wp:positionV>
              <wp:extent cx="1557655" cy="219710"/>
              <wp:effectExtent l="0" t="0" r="0" b="0"/>
              <wp:wrapNone/>
              <wp:docPr id="176" name="Shape 176"/>
              <wp:cNvGraphicFramePr/>
              <a:graphic xmlns:a="http://schemas.openxmlformats.org/drawingml/2006/main">
                <a:graphicData uri="http://schemas.microsoft.com/office/word/2010/wordprocessingShape">
                  <wps:wsp>
                    <wps:cNvSpPr txBox="1"/>
                    <wps:spPr>
                      <a:xfrm>
                        <a:off x="0" y="0"/>
                        <a:ext cx="1557655" cy="219710"/>
                      </a:xfrm>
                      <a:prstGeom prst="rect">
                        <a:avLst/>
                      </a:prstGeom>
                      <a:noFill/>
                    </wps:spPr>
                    <wps:txbx>
                      <w:txbxContent>
                        <w:p w14:paraId="73C2AF75"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w:t>
                          </w:r>
                        </w:p>
                      </w:txbxContent>
                    </wps:txbx>
                    <wps:bodyPr wrap="none" lIns="0" tIns="0" rIns="0" bIns="0">
                      <a:spAutoFit/>
                    </wps:bodyPr>
                  </wps:wsp>
                </a:graphicData>
              </a:graphic>
            </wp:anchor>
          </w:drawing>
        </mc:Choice>
        <mc:Fallback>
          <w:pict>
            <v:shapetype w14:anchorId="2898D5B6" id="_x0000_t202" coordsize="21600,21600" o:spt="202" path="m,l,21600r21600,l21600,xe">
              <v:stroke joinstyle="miter"/>
              <v:path gradientshapeok="t" o:connecttype="rect"/>
            </v:shapetype>
            <v:shape id="Shape 176" o:spid="_x0000_s1372" type="#_x0000_t202" style="position:absolute;margin-left:222.3pt;margin-top:39.5pt;width:122.65pt;height:17.3pt;z-index:-2516648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" filled="f" stroked="f">
              <v:textbox style="mso-fit-shape-to-text:t" inset="0,0,0,0">
                <w:txbxContent>
                  <w:p w14:paraId="73C2AF75"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1</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E5881" w14:textId="77777777" w:rsidR="00D579F0" w:rsidRDefault="00DA69BD">
    <w:pPr>
      <w:spacing w:line="1" w:lineRule="exact"/>
    </w:pPr>
    <w:r>
      <w:rPr>
        <w:noProof/>
        <w:lang w:val="en-US" w:eastAsia="en-US" w:bidi="ar-SA"/>
      </w:rPr>
      <mc:AlternateContent>
        <mc:Choice Requires="wps">
          <w:drawing>
            <wp:anchor distT="0" distB="0" distL="0" distR="0" simplePos="0" relativeHeight="251655680" behindDoc="1" locked="0" layoutInCell="1" allowOverlap="1" wp14:anchorId="5F350B1C" wp14:editId="10F82BFC">
              <wp:simplePos x="0" y="0"/>
              <wp:positionH relativeFrom="page">
                <wp:posOffset>2711450</wp:posOffset>
              </wp:positionH>
              <wp:positionV relativeFrom="page">
                <wp:posOffset>760730</wp:posOffset>
              </wp:positionV>
              <wp:extent cx="1554480" cy="210185"/>
              <wp:effectExtent l="0" t="0" r="0" b="0"/>
              <wp:wrapNone/>
              <wp:docPr id="196" name="Shape 196"/>
              <wp:cNvGraphicFramePr/>
              <a:graphic xmlns:a="http://schemas.openxmlformats.org/drawingml/2006/main">
                <a:graphicData uri="http://schemas.microsoft.com/office/word/2010/wordprocessingShape">
                  <wps:wsp>
                    <wps:cNvSpPr txBox="1"/>
                    <wps:spPr>
                      <a:xfrm>
                        <a:off x="0" y="0"/>
                        <a:ext cx="1554480" cy="210185"/>
                      </a:xfrm>
                      <a:prstGeom prst="rect">
                        <a:avLst/>
                      </a:prstGeom>
                      <a:noFill/>
                    </wps:spPr>
                    <wps:txbx>
                      <w:txbxContent>
                        <w:p w14:paraId="16EF74A6"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2</w:t>
                          </w:r>
                        </w:p>
                      </w:txbxContent>
                    </wps:txbx>
                    <wps:bodyPr wrap="none" lIns="0" tIns="0" rIns="0" bIns="0">
                      <a:spAutoFit/>
                    </wps:bodyPr>
                  </wps:wsp>
                </a:graphicData>
              </a:graphic>
            </wp:anchor>
          </w:drawing>
        </mc:Choice>
        <mc:Fallback>
          <w:pict>
            <v:shapetype w14:anchorId="5F350B1C" id="_x0000_t202" coordsize="21600,21600" o:spt="202" path="m,l,21600r21600,l21600,xe">
              <v:stroke joinstyle="miter"/>
              <v:path gradientshapeok="t" o:connecttype="rect"/>
            </v:shapetype>
            <v:shape id="Shape 196" o:spid="_x0000_s1374" type="#_x0000_t202" style="position:absolute;margin-left:213.5pt;margin-top:59.9pt;width:122.4pt;height:16.55pt;z-index:-251660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" filled="f" stroked="f">
              <v:textbox style="mso-fit-shape-to-text:t" inset="0,0,0,0">
                <w:txbxContent>
                  <w:p w14:paraId="16EF74A6"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2</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F9B31" w14:textId="77777777" w:rsidR="00D579F0" w:rsidRDefault="00DA69BD">
    <w:pPr>
      <w:spacing w:line="1" w:lineRule="exact"/>
    </w:pPr>
    <w:r>
      <w:rPr>
        <w:noProof/>
        <w:lang w:val="en-US" w:eastAsia="en-US" w:bidi="ar-SA"/>
      </w:rPr>
      <mc:AlternateContent>
        <mc:Choice Requires="wps">
          <w:drawing>
            <wp:anchor distT="0" distB="0" distL="0" distR="0" simplePos="0" relativeHeight="251653632" behindDoc="1" locked="0" layoutInCell="1" allowOverlap="1" wp14:anchorId="1BBC21DD" wp14:editId="1B6BE16C">
              <wp:simplePos x="0" y="0"/>
              <wp:positionH relativeFrom="page">
                <wp:posOffset>2894330</wp:posOffset>
              </wp:positionH>
              <wp:positionV relativeFrom="page">
                <wp:posOffset>760730</wp:posOffset>
              </wp:positionV>
              <wp:extent cx="1554480" cy="210185"/>
              <wp:effectExtent l="0" t="0" r="0" b="0"/>
              <wp:wrapNone/>
              <wp:docPr id="192" name="Shape 192"/>
              <wp:cNvGraphicFramePr/>
              <a:graphic xmlns:a="http://schemas.openxmlformats.org/drawingml/2006/main">
                <a:graphicData uri="http://schemas.microsoft.com/office/word/2010/wordprocessingShape">
                  <wps:wsp>
                    <wps:cNvSpPr txBox="1"/>
                    <wps:spPr>
                      <a:xfrm>
                        <a:off x="0" y="0"/>
                        <a:ext cx="1554480" cy="210185"/>
                      </a:xfrm>
                      <a:prstGeom prst="rect">
                        <a:avLst/>
                      </a:prstGeom>
                      <a:noFill/>
                    </wps:spPr>
                    <wps:txbx>
                      <w:txbxContent>
                        <w:p w14:paraId="7017D72D"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3</w:t>
                          </w:r>
                        </w:p>
                      </w:txbxContent>
                    </wps:txbx>
                    <wps:bodyPr wrap="none" lIns="0" tIns="0" rIns="0" bIns="0">
                      <a:spAutoFit/>
                    </wps:bodyPr>
                  </wps:wsp>
                </a:graphicData>
              </a:graphic>
            </wp:anchor>
          </w:drawing>
        </mc:Choice>
        <mc:Fallback>
          <w:pict>
            <v:shapetype w14:anchorId="1BBC21DD" id="_x0000_t202" coordsize="21600,21600" o:spt="202" path="m,l,21600r21600,l21600,xe">
              <v:stroke joinstyle="miter"/>
              <v:path gradientshapeok="t" o:connecttype="rect"/>
            </v:shapetype>
            <v:shape id="Shape 192" o:spid="_x0000_s1375" type="#_x0000_t202" style="position:absolute;margin-left:227.9pt;margin-top:59.9pt;width:122.4pt;height:16.55pt;z-index:-2516628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" filled="f" stroked="f">
              <v:textbox style="mso-fit-shape-to-text:t" inset="0,0,0,0">
                <w:txbxContent>
                  <w:p w14:paraId="7017D72D" w14:textId="77777777" w:rsidR="00D579F0" w:rsidRDefault="00DA69BD">
                    <w:pPr>
                      <w:pStyle w:val="Headerorfooter0"/>
                      <w:shd w:val="clear" w:color="auto" w:fill="auto"/>
                    </w:pPr>
                    <w:r>
                      <w:rPr>
                        <w:rFonts w:ascii="Times New Roman" w:eastAsia="Times New Roman" w:hAnsi="Times New Roman" w:cs="Times New Roman"/>
                      </w:rPr>
                      <w:t xml:space="preserve">PHIẾU HỌC TẬP SỐ </w:t>
                    </w:r>
                    <w:r>
                      <w:rPr>
                        <w:rFonts w:ascii="Times New Roman" w:eastAsia="Times New Roman" w:hAnsi="Times New Roman" w:cs="Times New Roman"/>
                        <w:lang w:val="en-US" w:eastAsia="en-US" w:bidi="en-US"/>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D36"/>
    <w:multiLevelType w:val="multilevel"/>
    <w:tmpl w:val="8DE4020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1A0A78"/>
    <w:multiLevelType w:val="multilevel"/>
    <w:tmpl w:val="ADFA0502"/>
    <w:lvl w:ilvl="0">
      <w:start w:val="1"/>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235A3A"/>
    <w:multiLevelType w:val="multilevel"/>
    <w:tmpl w:val="540A70F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2671F0"/>
    <w:multiLevelType w:val="multilevel"/>
    <w:tmpl w:val="859AF27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6561CA"/>
    <w:multiLevelType w:val="multilevel"/>
    <w:tmpl w:val="B80086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66780D"/>
    <w:multiLevelType w:val="multilevel"/>
    <w:tmpl w:val="A3F67F8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753D10"/>
    <w:multiLevelType w:val="multilevel"/>
    <w:tmpl w:val="806047B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7E7EB0"/>
    <w:multiLevelType w:val="multilevel"/>
    <w:tmpl w:val="F03CDD5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7F27B5"/>
    <w:multiLevelType w:val="multilevel"/>
    <w:tmpl w:val="FD74F57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A328D1"/>
    <w:multiLevelType w:val="multilevel"/>
    <w:tmpl w:val="22EC133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CF2E3E"/>
    <w:multiLevelType w:val="multilevel"/>
    <w:tmpl w:val="791A5C6A"/>
    <w:lvl w:ilvl="0">
      <w:start w:val="1"/>
      <w:numFmt w:val="upperLett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EA511C"/>
    <w:multiLevelType w:val="multilevel"/>
    <w:tmpl w:val="B882073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FE3D21"/>
    <w:multiLevelType w:val="multilevel"/>
    <w:tmpl w:val="9DF41EB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1152DBA"/>
    <w:multiLevelType w:val="multilevel"/>
    <w:tmpl w:val="F32A597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12C2C44"/>
    <w:multiLevelType w:val="multilevel"/>
    <w:tmpl w:val="CBA89E2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1333574"/>
    <w:multiLevelType w:val="multilevel"/>
    <w:tmpl w:val="B05433FE"/>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13E4C15"/>
    <w:multiLevelType w:val="multilevel"/>
    <w:tmpl w:val="31E45A5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16B13B0"/>
    <w:multiLevelType w:val="multilevel"/>
    <w:tmpl w:val="107A5E9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1857242"/>
    <w:multiLevelType w:val="multilevel"/>
    <w:tmpl w:val="457CFF8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18C16ED"/>
    <w:multiLevelType w:val="multilevel"/>
    <w:tmpl w:val="6CCEA178"/>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1A54095"/>
    <w:multiLevelType w:val="multilevel"/>
    <w:tmpl w:val="934A106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1DD1AF5"/>
    <w:multiLevelType w:val="multilevel"/>
    <w:tmpl w:val="D14CE5C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1DE3ED4"/>
    <w:multiLevelType w:val="multilevel"/>
    <w:tmpl w:val="FC26BFD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1E31C4A"/>
    <w:multiLevelType w:val="multilevel"/>
    <w:tmpl w:val="ED7AE43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2192407"/>
    <w:multiLevelType w:val="multilevel"/>
    <w:tmpl w:val="B67C21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2221420"/>
    <w:multiLevelType w:val="multilevel"/>
    <w:tmpl w:val="A792F98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2302A84"/>
    <w:multiLevelType w:val="multilevel"/>
    <w:tmpl w:val="A8DA2C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360C10"/>
    <w:multiLevelType w:val="multilevel"/>
    <w:tmpl w:val="EEAA7A10"/>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2425901"/>
    <w:multiLevelType w:val="multilevel"/>
    <w:tmpl w:val="8E28FE7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25D4EE5"/>
    <w:multiLevelType w:val="multilevel"/>
    <w:tmpl w:val="D22C68C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2797C91"/>
    <w:multiLevelType w:val="multilevel"/>
    <w:tmpl w:val="33406808"/>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28E3DC0"/>
    <w:multiLevelType w:val="multilevel"/>
    <w:tmpl w:val="59683FF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2A6490B"/>
    <w:multiLevelType w:val="multilevel"/>
    <w:tmpl w:val="E8CED0D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2F82257"/>
    <w:multiLevelType w:val="multilevel"/>
    <w:tmpl w:val="2ACC26BC"/>
    <w:lvl w:ilvl="0">
      <w:start w:val="3"/>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2FD5D4A"/>
    <w:multiLevelType w:val="multilevel"/>
    <w:tmpl w:val="5F22F1E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3021C73"/>
    <w:multiLevelType w:val="multilevel"/>
    <w:tmpl w:val="3EA23F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303303F"/>
    <w:multiLevelType w:val="multilevel"/>
    <w:tmpl w:val="2494AFA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30C1818"/>
    <w:multiLevelType w:val="multilevel"/>
    <w:tmpl w:val="EE9A1A2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3481750"/>
    <w:multiLevelType w:val="multilevel"/>
    <w:tmpl w:val="F73C5C1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3697D1B"/>
    <w:multiLevelType w:val="multilevel"/>
    <w:tmpl w:val="A83A5BF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3822FDC"/>
    <w:multiLevelType w:val="multilevel"/>
    <w:tmpl w:val="91C00B6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03840711"/>
    <w:multiLevelType w:val="multilevel"/>
    <w:tmpl w:val="A2E6E5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3AA3599"/>
    <w:multiLevelType w:val="multilevel"/>
    <w:tmpl w:val="E69236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03CD0347"/>
    <w:multiLevelType w:val="multilevel"/>
    <w:tmpl w:val="B666DF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3ED5A7F"/>
    <w:multiLevelType w:val="multilevel"/>
    <w:tmpl w:val="21BEB8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041F3EEE"/>
    <w:multiLevelType w:val="multilevel"/>
    <w:tmpl w:val="00F2B19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41F415C"/>
    <w:multiLevelType w:val="multilevel"/>
    <w:tmpl w:val="2AE26A8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042F3B5D"/>
    <w:multiLevelType w:val="multilevel"/>
    <w:tmpl w:val="395CD53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043F0949"/>
    <w:multiLevelType w:val="multilevel"/>
    <w:tmpl w:val="E05470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048E5BB8"/>
    <w:multiLevelType w:val="multilevel"/>
    <w:tmpl w:val="D8F617A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4D04ECC"/>
    <w:multiLevelType w:val="multilevel"/>
    <w:tmpl w:val="6DDADF4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04F67DE7"/>
    <w:multiLevelType w:val="multilevel"/>
    <w:tmpl w:val="AD9A6A7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04FF4C96"/>
    <w:multiLevelType w:val="multilevel"/>
    <w:tmpl w:val="BA82C2F0"/>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5041431"/>
    <w:multiLevelType w:val="multilevel"/>
    <w:tmpl w:val="AF36258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05152858"/>
    <w:multiLevelType w:val="multilevel"/>
    <w:tmpl w:val="CFD4B05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057B65E5"/>
    <w:multiLevelType w:val="multilevel"/>
    <w:tmpl w:val="A014CB0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058205FC"/>
    <w:multiLevelType w:val="multilevel"/>
    <w:tmpl w:val="AD1EFC2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058E3C6E"/>
    <w:multiLevelType w:val="multilevel"/>
    <w:tmpl w:val="263A0A3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05966E4C"/>
    <w:multiLevelType w:val="multilevel"/>
    <w:tmpl w:val="517EB82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05AB21B3"/>
    <w:multiLevelType w:val="multilevel"/>
    <w:tmpl w:val="F3FE089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05C34BAF"/>
    <w:multiLevelType w:val="multilevel"/>
    <w:tmpl w:val="7B28260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05E72655"/>
    <w:multiLevelType w:val="multilevel"/>
    <w:tmpl w:val="AC3AAF5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5FD64E1"/>
    <w:multiLevelType w:val="multilevel"/>
    <w:tmpl w:val="D0109D2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060A598E"/>
    <w:multiLevelType w:val="multilevel"/>
    <w:tmpl w:val="E66A0ED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6133693"/>
    <w:multiLevelType w:val="multilevel"/>
    <w:tmpl w:val="A418D91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06256479"/>
    <w:multiLevelType w:val="multilevel"/>
    <w:tmpl w:val="9CC6CBB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06547B0B"/>
    <w:multiLevelType w:val="multilevel"/>
    <w:tmpl w:val="499675E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066B6B4E"/>
    <w:multiLevelType w:val="multilevel"/>
    <w:tmpl w:val="ACBE80C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068A0024"/>
    <w:multiLevelType w:val="multilevel"/>
    <w:tmpl w:val="167C0E9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06983863"/>
    <w:multiLevelType w:val="multilevel"/>
    <w:tmpl w:val="E528E3E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06B279E1"/>
    <w:multiLevelType w:val="multilevel"/>
    <w:tmpl w:val="DE90E75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06BA42A1"/>
    <w:multiLevelType w:val="multilevel"/>
    <w:tmpl w:val="BDF29202"/>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07562880"/>
    <w:multiLevelType w:val="multilevel"/>
    <w:tmpl w:val="BBF0954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079463E5"/>
    <w:multiLevelType w:val="multilevel"/>
    <w:tmpl w:val="03D414E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0799186C"/>
    <w:multiLevelType w:val="multilevel"/>
    <w:tmpl w:val="5306622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079D32EC"/>
    <w:multiLevelType w:val="multilevel"/>
    <w:tmpl w:val="66424DB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080D034A"/>
    <w:multiLevelType w:val="multilevel"/>
    <w:tmpl w:val="DAA6BD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08265690"/>
    <w:multiLevelType w:val="multilevel"/>
    <w:tmpl w:val="233880E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0829491F"/>
    <w:multiLevelType w:val="multilevel"/>
    <w:tmpl w:val="C032D66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08351B1B"/>
    <w:multiLevelType w:val="multilevel"/>
    <w:tmpl w:val="317A66D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086543CA"/>
    <w:multiLevelType w:val="multilevel"/>
    <w:tmpl w:val="E026A49E"/>
    <w:lvl w:ilvl="0">
      <w:start w:val="1"/>
      <w:numFmt w:val="upperRoman"/>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08751E87"/>
    <w:multiLevelType w:val="multilevel"/>
    <w:tmpl w:val="C7441582"/>
    <w:lvl w:ilvl="0">
      <w:start w:val="4"/>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089B4F75"/>
    <w:multiLevelType w:val="multilevel"/>
    <w:tmpl w:val="1116F8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08C35133"/>
    <w:multiLevelType w:val="multilevel"/>
    <w:tmpl w:val="B730646C"/>
    <w:lvl w:ilvl="0">
      <w:start w:val="1"/>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08C474FC"/>
    <w:multiLevelType w:val="multilevel"/>
    <w:tmpl w:val="70CEEEB6"/>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08C6502B"/>
    <w:multiLevelType w:val="multilevel"/>
    <w:tmpl w:val="7940183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08DA52A3"/>
    <w:multiLevelType w:val="multilevel"/>
    <w:tmpl w:val="F70C1E1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0908326A"/>
    <w:multiLevelType w:val="multilevel"/>
    <w:tmpl w:val="6FF2017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090952A7"/>
    <w:multiLevelType w:val="multilevel"/>
    <w:tmpl w:val="3EC451A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09523FD6"/>
    <w:multiLevelType w:val="multilevel"/>
    <w:tmpl w:val="5CA4850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095F249D"/>
    <w:multiLevelType w:val="multilevel"/>
    <w:tmpl w:val="9E8000A2"/>
    <w:lvl w:ilvl="0">
      <w:start w:val="1"/>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0977536D"/>
    <w:multiLevelType w:val="multilevel"/>
    <w:tmpl w:val="9C34DF6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09912AE5"/>
    <w:multiLevelType w:val="multilevel"/>
    <w:tmpl w:val="AFDAE4E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09A22AB6"/>
    <w:multiLevelType w:val="multilevel"/>
    <w:tmpl w:val="6E820FF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09EC6329"/>
    <w:multiLevelType w:val="multilevel"/>
    <w:tmpl w:val="BF7A5A9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09EE229A"/>
    <w:multiLevelType w:val="multilevel"/>
    <w:tmpl w:val="490E2D4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0A784633"/>
    <w:multiLevelType w:val="multilevel"/>
    <w:tmpl w:val="A738A15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0A98173B"/>
    <w:multiLevelType w:val="multilevel"/>
    <w:tmpl w:val="B98E349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0AAA5BB8"/>
    <w:multiLevelType w:val="multilevel"/>
    <w:tmpl w:val="D060749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0AD83CD3"/>
    <w:multiLevelType w:val="multilevel"/>
    <w:tmpl w:val="318E9AB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0AE76DD3"/>
    <w:multiLevelType w:val="multilevel"/>
    <w:tmpl w:val="FBEAFF3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0B445CE2"/>
    <w:multiLevelType w:val="multilevel"/>
    <w:tmpl w:val="39DADA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0B4B6EB6"/>
    <w:multiLevelType w:val="multilevel"/>
    <w:tmpl w:val="F4A4E3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0B556908"/>
    <w:multiLevelType w:val="multilevel"/>
    <w:tmpl w:val="59F68478"/>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0B67274D"/>
    <w:multiLevelType w:val="multilevel"/>
    <w:tmpl w:val="F46C928A"/>
    <w:lvl w:ilvl="0">
      <w:start w:val="3"/>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0B9575BA"/>
    <w:multiLevelType w:val="multilevel"/>
    <w:tmpl w:val="6EB4597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0BA85F5D"/>
    <w:multiLevelType w:val="multilevel"/>
    <w:tmpl w:val="67E2B7B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0BAF69A9"/>
    <w:multiLevelType w:val="multilevel"/>
    <w:tmpl w:val="6DB2A66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0BB018ED"/>
    <w:multiLevelType w:val="multilevel"/>
    <w:tmpl w:val="D47C2EBA"/>
    <w:lvl w:ilvl="0">
      <w:start w:val="1"/>
      <w:numFmt w:val="upp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0BBE1AE7"/>
    <w:multiLevelType w:val="multilevel"/>
    <w:tmpl w:val="98FA2E9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0BC10C66"/>
    <w:multiLevelType w:val="multilevel"/>
    <w:tmpl w:val="9D5C7D0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0BC3718D"/>
    <w:multiLevelType w:val="multilevel"/>
    <w:tmpl w:val="D97284AE"/>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0BCD5FE0"/>
    <w:multiLevelType w:val="multilevel"/>
    <w:tmpl w:val="A5C64B1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0BD64260"/>
    <w:multiLevelType w:val="multilevel"/>
    <w:tmpl w:val="1F3C8F4A"/>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0C622E88"/>
    <w:multiLevelType w:val="multilevel"/>
    <w:tmpl w:val="9A4E180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0C7460FF"/>
    <w:multiLevelType w:val="multilevel"/>
    <w:tmpl w:val="BEF2FDC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0C7754C8"/>
    <w:multiLevelType w:val="multilevel"/>
    <w:tmpl w:val="A868509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0C8F7548"/>
    <w:multiLevelType w:val="multilevel"/>
    <w:tmpl w:val="1AA23DF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0CC107EB"/>
    <w:multiLevelType w:val="multilevel"/>
    <w:tmpl w:val="D4CC106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0D2E6205"/>
    <w:multiLevelType w:val="multilevel"/>
    <w:tmpl w:val="486608A4"/>
    <w:lvl w:ilvl="0">
      <w:start w:val="2"/>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0D3F64A9"/>
    <w:multiLevelType w:val="multilevel"/>
    <w:tmpl w:val="E318A0C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0D5F2A86"/>
    <w:multiLevelType w:val="multilevel"/>
    <w:tmpl w:val="1862C0C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0D7B6C7C"/>
    <w:multiLevelType w:val="multilevel"/>
    <w:tmpl w:val="33D2514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0D81321F"/>
    <w:multiLevelType w:val="multilevel"/>
    <w:tmpl w:val="3A308F2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0D826679"/>
    <w:multiLevelType w:val="multilevel"/>
    <w:tmpl w:val="0816AA4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0D8671DE"/>
    <w:multiLevelType w:val="multilevel"/>
    <w:tmpl w:val="3078D58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0D8F4ED5"/>
    <w:multiLevelType w:val="multilevel"/>
    <w:tmpl w:val="ECC271F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0DCD11E0"/>
    <w:multiLevelType w:val="multilevel"/>
    <w:tmpl w:val="0298F7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0DE36124"/>
    <w:multiLevelType w:val="multilevel"/>
    <w:tmpl w:val="BD9A344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0E032B16"/>
    <w:multiLevelType w:val="multilevel"/>
    <w:tmpl w:val="56544400"/>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0E033E6E"/>
    <w:multiLevelType w:val="multilevel"/>
    <w:tmpl w:val="65A288B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0E492B52"/>
    <w:multiLevelType w:val="multilevel"/>
    <w:tmpl w:val="4B18484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0E4D4501"/>
    <w:multiLevelType w:val="multilevel"/>
    <w:tmpl w:val="04D25EA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0E6D1846"/>
    <w:multiLevelType w:val="multilevel"/>
    <w:tmpl w:val="D91CC61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0E784093"/>
    <w:multiLevelType w:val="multilevel"/>
    <w:tmpl w:val="185277D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0F043D89"/>
    <w:multiLevelType w:val="multilevel"/>
    <w:tmpl w:val="EDB49A0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0F350BBF"/>
    <w:multiLevelType w:val="multilevel"/>
    <w:tmpl w:val="7BC6D3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0F7646BA"/>
    <w:multiLevelType w:val="multilevel"/>
    <w:tmpl w:val="43EE626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0F7F2503"/>
    <w:multiLevelType w:val="multilevel"/>
    <w:tmpl w:val="387EA1D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0F8876E6"/>
    <w:multiLevelType w:val="multilevel"/>
    <w:tmpl w:val="5E00851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0FB3047A"/>
    <w:multiLevelType w:val="multilevel"/>
    <w:tmpl w:val="FB463C6A"/>
    <w:lvl w:ilvl="0">
      <w:start w:val="1"/>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0FC5347C"/>
    <w:multiLevelType w:val="multilevel"/>
    <w:tmpl w:val="83B05F4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0FCF3AB6"/>
    <w:multiLevelType w:val="multilevel"/>
    <w:tmpl w:val="27F2FBD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0FF72BFE"/>
    <w:multiLevelType w:val="multilevel"/>
    <w:tmpl w:val="F6B28BD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0FF83E65"/>
    <w:multiLevelType w:val="multilevel"/>
    <w:tmpl w:val="BAC4A35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101C4048"/>
    <w:multiLevelType w:val="multilevel"/>
    <w:tmpl w:val="797E32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10385FB9"/>
    <w:multiLevelType w:val="multilevel"/>
    <w:tmpl w:val="28802C8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104C53A4"/>
    <w:multiLevelType w:val="multilevel"/>
    <w:tmpl w:val="FCE20A4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104D11EE"/>
    <w:multiLevelType w:val="multilevel"/>
    <w:tmpl w:val="1902CDC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108D28C1"/>
    <w:multiLevelType w:val="multilevel"/>
    <w:tmpl w:val="6CFA349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109D1AC1"/>
    <w:multiLevelType w:val="multilevel"/>
    <w:tmpl w:val="2258089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10AE1022"/>
    <w:multiLevelType w:val="multilevel"/>
    <w:tmpl w:val="164CC4A4"/>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10DD1344"/>
    <w:multiLevelType w:val="multilevel"/>
    <w:tmpl w:val="AD7632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10E97724"/>
    <w:multiLevelType w:val="multilevel"/>
    <w:tmpl w:val="D6EA627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10FA09C9"/>
    <w:multiLevelType w:val="multilevel"/>
    <w:tmpl w:val="24F8B8CA"/>
    <w:lvl w:ilvl="0">
      <w:start w:val="1"/>
      <w:numFmt w:val="upp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110C2ADE"/>
    <w:multiLevelType w:val="multilevel"/>
    <w:tmpl w:val="6748C60C"/>
    <w:lvl w:ilvl="0">
      <w:start w:val="1"/>
      <w:numFmt w:val="upp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11285D39"/>
    <w:multiLevelType w:val="multilevel"/>
    <w:tmpl w:val="199CC044"/>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1148282C"/>
    <w:multiLevelType w:val="multilevel"/>
    <w:tmpl w:val="A20E6A8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115C2D3B"/>
    <w:multiLevelType w:val="multilevel"/>
    <w:tmpl w:val="C084318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11A92297"/>
    <w:multiLevelType w:val="multilevel"/>
    <w:tmpl w:val="6D20D7F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11AD4B66"/>
    <w:multiLevelType w:val="multilevel"/>
    <w:tmpl w:val="81B4792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11C43532"/>
    <w:multiLevelType w:val="multilevel"/>
    <w:tmpl w:val="2020F71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11C55D14"/>
    <w:multiLevelType w:val="multilevel"/>
    <w:tmpl w:val="3F70F75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11C97DC3"/>
    <w:multiLevelType w:val="multilevel"/>
    <w:tmpl w:val="EC32CECA"/>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11D26B3D"/>
    <w:multiLevelType w:val="multilevel"/>
    <w:tmpl w:val="936291D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11D8449E"/>
    <w:multiLevelType w:val="multilevel"/>
    <w:tmpl w:val="417E0FDA"/>
    <w:lvl w:ilvl="0">
      <w:start w:val="100"/>
      <w:numFmt w:val="low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11F75A67"/>
    <w:multiLevelType w:val="multilevel"/>
    <w:tmpl w:val="EF16B9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11F87854"/>
    <w:multiLevelType w:val="multilevel"/>
    <w:tmpl w:val="EF68F7F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12057CC9"/>
    <w:multiLevelType w:val="multilevel"/>
    <w:tmpl w:val="DD0A4D4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123C3577"/>
    <w:multiLevelType w:val="multilevel"/>
    <w:tmpl w:val="CB088B48"/>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125210CF"/>
    <w:multiLevelType w:val="multilevel"/>
    <w:tmpl w:val="1756A43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126023DE"/>
    <w:multiLevelType w:val="multilevel"/>
    <w:tmpl w:val="4CD26FB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12A44385"/>
    <w:multiLevelType w:val="multilevel"/>
    <w:tmpl w:val="F648C48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12C24B6A"/>
    <w:multiLevelType w:val="multilevel"/>
    <w:tmpl w:val="C6403E9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12CF4427"/>
    <w:multiLevelType w:val="multilevel"/>
    <w:tmpl w:val="7E20FE9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12DB080C"/>
    <w:multiLevelType w:val="multilevel"/>
    <w:tmpl w:val="E64EEA5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130605F3"/>
    <w:multiLevelType w:val="multilevel"/>
    <w:tmpl w:val="FAB0D9F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13601086"/>
    <w:multiLevelType w:val="multilevel"/>
    <w:tmpl w:val="2FECDBA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139A3FE2"/>
    <w:multiLevelType w:val="multilevel"/>
    <w:tmpl w:val="28C45F4A"/>
    <w:lvl w:ilvl="0">
      <w:start w:val="1"/>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13A97029"/>
    <w:multiLevelType w:val="multilevel"/>
    <w:tmpl w:val="45182CD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13DA3C42"/>
    <w:multiLevelType w:val="multilevel"/>
    <w:tmpl w:val="E2D0EF9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13E61223"/>
    <w:multiLevelType w:val="multilevel"/>
    <w:tmpl w:val="D530197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13F30A46"/>
    <w:multiLevelType w:val="multilevel"/>
    <w:tmpl w:val="87F667C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13FB383D"/>
    <w:multiLevelType w:val="multilevel"/>
    <w:tmpl w:val="96DCE8C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140005E8"/>
    <w:multiLevelType w:val="multilevel"/>
    <w:tmpl w:val="979CB6E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142740D0"/>
    <w:multiLevelType w:val="multilevel"/>
    <w:tmpl w:val="40CADAD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142D494A"/>
    <w:multiLevelType w:val="multilevel"/>
    <w:tmpl w:val="A86834BE"/>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144307F6"/>
    <w:multiLevelType w:val="multilevel"/>
    <w:tmpl w:val="2B04B1A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14460380"/>
    <w:multiLevelType w:val="multilevel"/>
    <w:tmpl w:val="C36CA36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146C2CD1"/>
    <w:multiLevelType w:val="multilevel"/>
    <w:tmpl w:val="09B24C8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147A375D"/>
    <w:multiLevelType w:val="multilevel"/>
    <w:tmpl w:val="4B265D6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14A06F8C"/>
    <w:multiLevelType w:val="multilevel"/>
    <w:tmpl w:val="54AE1B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14AC4C4E"/>
    <w:multiLevelType w:val="multilevel"/>
    <w:tmpl w:val="42C8889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14AE0AAE"/>
    <w:multiLevelType w:val="multilevel"/>
    <w:tmpl w:val="BADAE27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14DB582B"/>
    <w:multiLevelType w:val="multilevel"/>
    <w:tmpl w:val="688E7AB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14FE7ADE"/>
    <w:multiLevelType w:val="multilevel"/>
    <w:tmpl w:val="D7206EA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15156AA7"/>
    <w:multiLevelType w:val="multilevel"/>
    <w:tmpl w:val="D006237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151902E2"/>
    <w:multiLevelType w:val="multilevel"/>
    <w:tmpl w:val="9BB6245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15200FA4"/>
    <w:multiLevelType w:val="multilevel"/>
    <w:tmpl w:val="6F5237F0"/>
    <w:lvl w:ilvl="0">
      <w:start w:val="4"/>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152569D0"/>
    <w:multiLevelType w:val="multilevel"/>
    <w:tmpl w:val="3B06A038"/>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15285C27"/>
    <w:multiLevelType w:val="multilevel"/>
    <w:tmpl w:val="3542938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156907A3"/>
    <w:multiLevelType w:val="multilevel"/>
    <w:tmpl w:val="5F6C0CA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15871D42"/>
    <w:multiLevelType w:val="multilevel"/>
    <w:tmpl w:val="6986A96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159647FF"/>
    <w:multiLevelType w:val="multilevel"/>
    <w:tmpl w:val="AE48A83E"/>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15965D8F"/>
    <w:multiLevelType w:val="multilevel"/>
    <w:tmpl w:val="E72AF18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159E08A4"/>
    <w:multiLevelType w:val="multilevel"/>
    <w:tmpl w:val="731C8CC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159F3822"/>
    <w:multiLevelType w:val="multilevel"/>
    <w:tmpl w:val="78E21A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15B7332C"/>
    <w:multiLevelType w:val="multilevel"/>
    <w:tmpl w:val="AD3EC0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15B90BA4"/>
    <w:multiLevelType w:val="multilevel"/>
    <w:tmpl w:val="6252404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15C30C88"/>
    <w:multiLevelType w:val="multilevel"/>
    <w:tmpl w:val="CD96AF6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15E075FF"/>
    <w:multiLevelType w:val="multilevel"/>
    <w:tmpl w:val="0352AED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15F8782E"/>
    <w:multiLevelType w:val="multilevel"/>
    <w:tmpl w:val="BB948F9C"/>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15FA44AF"/>
    <w:multiLevelType w:val="multilevel"/>
    <w:tmpl w:val="6D40B36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15FB6E19"/>
    <w:multiLevelType w:val="multilevel"/>
    <w:tmpl w:val="F9BA024C"/>
    <w:lvl w:ilvl="0">
      <w:start w:val="2"/>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160036F4"/>
    <w:multiLevelType w:val="multilevel"/>
    <w:tmpl w:val="BD36511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160B499C"/>
    <w:multiLevelType w:val="multilevel"/>
    <w:tmpl w:val="68A87D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161D7EED"/>
    <w:multiLevelType w:val="multilevel"/>
    <w:tmpl w:val="1F1A7F9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162E0C9A"/>
    <w:multiLevelType w:val="multilevel"/>
    <w:tmpl w:val="42508558"/>
    <w:lvl w:ilvl="0">
      <w:start w:val="100"/>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162F425C"/>
    <w:multiLevelType w:val="multilevel"/>
    <w:tmpl w:val="F466B5C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1631133B"/>
    <w:multiLevelType w:val="multilevel"/>
    <w:tmpl w:val="D39CB248"/>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165E4D2D"/>
    <w:multiLevelType w:val="multilevel"/>
    <w:tmpl w:val="F058092A"/>
    <w:lvl w:ilvl="0">
      <w:start w:val="5"/>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16695DCD"/>
    <w:multiLevelType w:val="multilevel"/>
    <w:tmpl w:val="78DE3DA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167C43A1"/>
    <w:multiLevelType w:val="multilevel"/>
    <w:tmpl w:val="77927DF0"/>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168D50A0"/>
    <w:multiLevelType w:val="multilevel"/>
    <w:tmpl w:val="9E68AAD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16EB7964"/>
    <w:multiLevelType w:val="multilevel"/>
    <w:tmpl w:val="8FBC8AE8"/>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16FD2A13"/>
    <w:multiLevelType w:val="multilevel"/>
    <w:tmpl w:val="8F4613F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17043A07"/>
    <w:multiLevelType w:val="multilevel"/>
    <w:tmpl w:val="9F1C902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170D74B2"/>
    <w:multiLevelType w:val="multilevel"/>
    <w:tmpl w:val="68C00F1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170E29E7"/>
    <w:multiLevelType w:val="multilevel"/>
    <w:tmpl w:val="9042B2A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171118BB"/>
    <w:multiLevelType w:val="multilevel"/>
    <w:tmpl w:val="F47A8E6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171C34CD"/>
    <w:multiLevelType w:val="multilevel"/>
    <w:tmpl w:val="CBBA4D5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172C22A5"/>
    <w:multiLevelType w:val="multilevel"/>
    <w:tmpl w:val="BB729D0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17816A56"/>
    <w:multiLevelType w:val="multilevel"/>
    <w:tmpl w:val="71703F0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17845408"/>
    <w:multiLevelType w:val="multilevel"/>
    <w:tmpl w:val="DD7EB1C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179A15CF"/>
    <w:multiLevelType w:val="multilevel"/>
    <w:tmpl w:val="BA5E439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17B23972"/>
    <w:multiLevelType w:val="multilevel"/>
    <w:tmpl w:val="12C09D4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17B82C86"/>
    <w:multiLevelType w:val="multilevel"/>
    <w:tmpl w:val="9C421D4C"/>
    <w:lvl w:ilvl="0">
      <w:start w:val="2"/>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18065735"/>
    <w:multiLevelType w:val="multilevel"/>
    <w:tmpl w:val="A3B4BF8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181D33BE"/>
    <w:multiLevelType w:val="multilevel"/>
    <w:tmpl w:val="9E3CCB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183C6BC4"/>
    <w:multiLevelType w:val="multilevel"/>
    <w:tmpl w:val="3ADA3D1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18563DA6"/>
    <w:multiLevelType w:val="multilevel"/>
    <w:tmpl w:val="B00E8B0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188E2531"/>
    <w:multiLevelType w:val="multilevel"/>
    <w:tmpl w:val="2122820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189A72F4"/>
    <w:multiLevelType w:val="multilevel"/>
    <w:tmpl w:val="705C1C0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18A93FBC"/>
    <w:multiLevelType w:val="multilevel"/>
    <w:tmpl w:val="8A40243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18C029CE"/>
    <w:multiLevelType w:val="multilevel"/>
    <w:tmpl w:val="0D4C7E2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18DF65D1"/>
    <w:multiLevelType w:val="multilevel"/>
    <w:tmpl w:val="8FBA7D94"/>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18F76C06"/>
    <w:multiLevelType w:val="multilevel"/>
    <w:tmpl w:val="E06880C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19092668"/>
    <w:multiLevelType w:val="multilevel"/>
    <w:tmpl w:val="3AB49FB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192554B2"/>
    <w:multiLevelType w:val="multilevel"/>
    <w:tmpl w:val="EFD0B18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192714E5"/>
    <w:multiLevelType w:val="multilevel"/>
    <w:tmpl w:val="A472177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194E77DF"/>
    <w:multiLevelType w:val="multilevel"/>
    <w:tmpl w:val="1174CB5C"/>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19575837"/>
    <w:multiLevelType w:val="multilevel"/>
    <w:tmpl w:val="E4FAEC0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19836B12"/>
    <w:multiLevelType w:val="multilevel"/>
    <w:tmpl w:val="B4942DB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199653CD"/>
    <w:multiLevelType w:val="multilevel"/>
    <w:tmpl w:val="495CDB1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19BE5613"/>
    <w:multiLevelType w:val="multilevel"/>
    <w:tmpl w:val="D180BF6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19E92456"/>
    <w:multiLevelType w:val="multilevel"/>
    <w:tmpl w:val="55F0644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19FB6015"/>
    <w:multiLevelType w:val="multilevel"/>
    <w:tmpl w:val="92DEEC7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1A1665AA"/>
    <w:multiLevelType w:val="multilevel"/>
    <w:tmpl w:val="0F6A9B7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1A1E3558"/>
    <w:multiLevelType w:val="multilevel"/>
    <w:tmpl w:val="7C1253C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1A3F088E"/>
    <w:multiLevelType w:val="multilevel"/>
    <w:tmpl w:val="A2CE3FB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1A6C64F7"/>
    <w:multiLevelType w:val="multilevel"/>
    <w:tmpl w:val="304AD35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1A78148D"/>
    <w:multiLevelType w:val="multilevel"/>
    <w:tmpl w:val="20F2310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1AAE2C89"/>
    <w:multiLevelType w:val="multilevel"/>
    <w:tmpl w:val="8C5AE6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1B177E52"/>
    <w:multiLevelType w:val="multilevel"/>
    <w:tmpl w:val="B7CC8B4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1B2643E7"/>
    <w:multiLevelType w:val="multilevel"/>
    <w:tmpl w:val="7C1EE82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1B5B1DB3"/>
    <w:multiLevelType w:val="multilevel"/>
    <w:tmpl w:val="205E03B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1B7216B3"/>
    <w:multiLevelType w:val="multilevel"/>
    <w:tmpl w:val="2DDEED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1B774A0C"/>
    <w:multiLevelType w:val="multilevel"/>
    <w:tmpl w:val="F4305E5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1B84511B"/>
    <w:multiLevelType w:val="multilevel"/>
    <w:tmpl w:val="921A965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1B9A0F26"/>
    <w:multiLevelType w:val="multilevel"/>
    <w:tmpl w:val="9AE4854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1BA12EA8"/>
    <w:multiLevelType w:val="multilevel"/>
    <w:tmpl w:val="308021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1BA371F3"/>
    <w:multiLevelType w:val="multilevel"/>
    <w:tmpl w:val="A4F6F08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1BAF4AC5"/>
    <w:multiLevelType w:val="multilevel"/>
    <w:tmpl w:val="640EDF1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1BC454D6"/>
    <w:multiLevelType w:val="multilevel"/>
    <w:tmpl w:val="9B769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1BF07237"/>
    <w:multiLevelType w:val="multilevel"/>
    <w:tmpl w:val="07D4A44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1BF376A5"/>
    <w:multiLevelType w:val="multilevel"/>
    <w:tmpl w:val="CC70760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1C081605"/>
    <w:multiLevelType w:val="multilevel"/>
    <w:tmpl w:val="C01EB74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1C093F99"/>
    <w:multiLevelType w:val="multilevel"/>
    <w:tmpl w:val="3E1048B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1C0C2533"/>
    <w:multiLevelType w:val="multilevel"/>
    <w:tmpl w:val="A8C86BF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1C2A3E59"/>
    <w:multiLevelType w:val="multilevel"/>
    <w:tmpl w:val="460E15A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1C2F70D1"/>
    <w:multiLevelType w:val="multilevel"/>
    <w:tmpl w:val="ADE8287A"/>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1C33104A"/>
    <w:multiLevelType w:val="multilevel"/>
    <w:tmpl w:val="1F1263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1C3A1546"/>
    <w:multiLevelType w:val="multilevel"/>
    <w:tmpl w:val="A560D6B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1C4963CD"/>
    <w:multiLevelType w:val="multilevel"/>
    <w:tmpl w:val="DCF6899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1C66241D"/>
    <w:multiLevelType w:val="multilevel"/>
    <w:tmpl w:val="25A45C00"/>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1C813AF4"/>
    <w:multiLevelType w:val="multilevel"/>
    <w:tmpl w:val="B3E26E4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1C936AF6"/>
    <w:multiLevelType w:val="multilevel"/>
    <w:tmpl w:val="58BA419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1C94095B"/>
    <w:multiLevelType w:val="multilevel"/>
    <w:tmpl w:val="1C3819A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1CB5152C"/>
    <w:multiLevelType w:val="multilevel"/>
    <w:tmpl w:val="E624A7E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1CBC1262"/>
    <w:multiLevelType w:val="multilevel"/>
    <w:tmpl w:val="D7F0976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1CCA252A"/>
    <w:multiLevelType w:val="multilevel"/>
    <w:tmpl w:val="F77A9E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1CCD2B83"/>
    <w:multiLevelType w:val="multilevel"/>
    <w:tmpl w:val="E2AA13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1D044B39"/>
    <w:multiLevelType w:val="multilevel"/>
    <w:tmpl w:val="182A44B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1D4461DE"/>
    <w:multiLevelType w:val="multilevel"/>
    <w:tmpl w:val="BE8A6CC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1D4F0ECA"/>
    <w:multiLevelType w:val="multilevel"/>
    <w:tmpl w:val="1F1E31A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1D5C03B6"/>
    <w:multiLevelType w:val="multilevel"/>
    <w:tmpl w:val="F79473E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1D627F1F"/>
    <w:multiLevelType w:val="multilevel"/>
    <w:tmpl w:val="41DC283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1D700E6D"/>
    <w:multiLevelType w:val="multilevel"/>
    <w:tmpl w:val="1F20995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1D991E24"/>
    <w:multiLevelType w:val="multilevel"/>
    <w:tmpl w:val="E460C7C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1D9F1B35"/>
    <w:multiLevelType w:val="multilevel"/>
    <w:tmpl w:val="D796354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1DA87DE9"/>
    <w:multiLevelType w:val="multilevel"/>
    <w:tmpl w:val="483CAD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1E0437EB"/>
    <w:multiLevelType w:val="multilevel"/>
    <w:tmpl w:val="D932034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1E153670"/>
    <w:multiLevelType w:val="multilevel"/>
    <w:tmpl w:val="3380415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1E333DED"/>
    <w:multiLevelType w:val="multilevel"/>
    <w:tmpl w:val="C3B4891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1E346679"/>
    <w:multiLevelType w:val="multilevel"/>
    <w:tmpl w:val="0544601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1E6246A5"/>
    <w:multiLevelType w:val="multilevel"/>
    <w:tmpl w:val="D95ADEC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1E705D4B"/>
    <w:multiLevelType w:val="multilevel"/>
    <w:tmpl w:val="940042E6"/>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1E76465C"/>
    <w:multiLevelType w:val="multilevel"/>
    <w:tmpl w:val="095C7EE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1E832EC0"/>
    <w:multiLevelType w:val="multilevel"/>
    <w:tmpl w:val="56DCC05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1E834FF4"/>
    <w:multiLevelType w:val="multilevel"/>
    <w:tmpl w:val="32204D8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1E87497D"/>
    <w:multiLevelType w:val="multilevel"/>
    <w:tmpl w:val="2B7EEAD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1EA96143"/>
    <w:multiLevelType w:val="multilevel"/>
    <w:tmpl w:val="262CBD2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1F042089"/>
    <w:multiLevelType w:val="multilevel"/>
    <w:tmpl w:val="B386B96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1F180BAD"/>
    <w:multiLevelType w:val="multilevel"/>
    <w:tmpl w:val="3E665AE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1F1F15F3"/>
    <w:multiLevelType w:val="multilevel"/>
    <w:tmpl w:val="8FF076A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1F2634E5"/>
    <w:multiLevelType w:val="multilevel"/>
    <w:tmpl w:val="F25A2D4C"/>
    <w:lvl w:ilvl="0">
      <w:start w:val="8"/>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1F320B23"/>
    <w:multiLevelType w:val="multilevel"/>
    <w:tmpl w:val="F71A249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1F455B30"/>
    <w:multiLevelType w:val="multilevel"/>
    <w:tmpl w:val="F4560E72"/>
    <w:lvl w:ilvl="0">
      <w:start w:val="5"/>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1F4C6D01"/>
    <w:multiLevelType w:val="multilevel"/>
    <w:tmpl w:val="0A5E180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15:restartNumberingAfterBreak="0">
    <w:nsid w:val="1F583BCB"/>
    <w:multiLevelType w:val="multilevel"/>
    <w:tmpl w:val="2A42B19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1F676BCB"/>
    <w:multiLevelType w:val="multilevel"/>
    <w:tmpl w:val="4E9047EC"/>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1F716C17"/>
    <w:multiLevelType w:val="multilevel"/>
    <w:tmpl w:val="002E211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1F966504"/>
    <w:multiLevelType w:val="multilevel"/>
    <w:tmpl w:val="2F0A1FC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1FA7087F"/>
    <w:multiLevelType w:val="multilevel"/>
    <w:tmpl w:val="591261CC"/>
    <w:lvl w:ilvl="0">
      <w:start w:val="2"/>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1FD01F10"/>
    <w:multiLevelType w:val="multilevel"/>
    <w:tmpl w:val="AA64727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1FD42CE1"/>
    <w:multiLevelType w:val="multilevel"/>
    <w:tmpl w:val="D04A3E8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1FD86514"/>
    <w:multiLevelType w:val="multilevel"/>
    <w:tmpl w:val="19E0F1A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202F665C"/>
    <w:multiLevelType w:val="multilevel"/>
    <w:tmpl w:val="614C125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20325B38"/>
    <w:multiLevelType w:val="multilevel"/>
    <w:tmpl w:val="8D5A288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207844F1"/>
    <w:multiLevelType w:val="multilevel"/>
    <w:tmpl w:val="204EBFA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15:restartNumberingAfterBreak="0">
    <w:nsid w:val="20B44AE9"/>
    <w:multiLevelType w:val="multilevel"/>
    <w:tmpl w:val="11543940"/>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20B44D87"/>
    <w:multiLevelType w:val="multilevel"/>
    <w:tmpl w:val="14567932"/>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20BB5E96"/>
    <w:multiLevelType w:val="multilevel"/>
    <w:tmpl w:val="D53870A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20C6127E"/>
    <w:multiLevelType w:val="multilevel"/>
    <w:tmpl w:val="460A6F1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20CB32D6"/>
    <w:multiLevelType w:val="multilevel"/>
    <w:tmpl w:val="1826CBD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20DE270A"/>
    <w:multiLevelType w:val="multilevel"/>
    <w:tmpl w:val="D854B84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20F20F71"/>
    <w:multiLevelType w:val="multilevel"/>
    <w:tmpl w:val="15108A6C"/>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21283CF9"/>
    <w:multiLevelType w:val="multilevel"/>
    <w:tmpl w:val="BA1697D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21295671"/>
    <w:multiLevelType w:val="multilevel"/>
    <w:tmpl w:val="FA48513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212E0ECD"/>
    <w:multiLevelType w:val="multilevel"/>
    <w:tmpl w:val="FB70C21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214D4CEA"/>
    <w:multiLevelType w:val="multilevel"/>
    <w:tmpl w:val="FF5403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215D19BE"/>
    <w:multiLevelType w:val="multilevel"/>
    <w:tmpl w:val="9776F43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219B7776"/>
    <w:multiLevelType w:val="multilevel"/>
    <w:tmpl w:val="915E5430"/>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21A627D2"/>
    <w:multiLevelType w:val="multilevel"/>
    <w:tmpl w:val="D7EE6DF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15:restartNumberingAfterBreak="0">
    <w:nsid w:val="21BA13DA"/>
    <w:multiLevelType w:val="multilevel"/>
    <w:tmpl w:val="A36CF8B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21C00182"/>
    <w:multiLevelType w:val="multilevel"/>
    <w:tmpl w:val="1EAAE4A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21C24A68"/>
    <w:multiLevelType w:val="multilevel"/>
    <w:tmpl w:val="6A221B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21D92911"/>
    <w:multiLevelType w:val="multilevel"/>
    <w:tmpl w:val="4C1AF69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21E1609C"/>
    <w:multiLevelType w:val="multilevel"/>
    <w:tmpl w:val="18E08BC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22165945"/>
    <w:multiLevelType w:val="multilevel"/>
    <w:tmpl w:val="E97E47E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225F5DF1"/>
    <w:multiLevelType w:val="multilevel"/>
    <w:tmpl w:val="79868FD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228A4CF6"/>
    <w:multiLevelType w:val="multilevel"/>
    <w:tmpl w:val="75D01190"/>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228F0E2D"/>
    <w:multiLevelType w:val="multilevel"/>
    <w:tmpl w:val="ECB0BB7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229C6720"/>
    <w:multiLevelType w:val="multilevel"/>
    <w:tmpl w:val="0F487CE8"/>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22A53BFF"/>
    <w:multiLevelType w:val="multilevel"/>
    <w:tmpl w:val="E55EE8A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22CD5E4E"/>
    <w:multiLevelType w:val="multilevel"/>
    <w:tmpl w:val="2B0CD1F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22E43A07"/>
    <w:multiLevelType w:val="multilevel"/>
    <w:tmpl w:val="CB3A282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22E740F4"/>
    <w:multiLevelType w:val="multilevel"/>
    <w:tmpl w:val="297E0E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22F011C0"/>
    <w:multiLevelType w:val="multilevel"/>
    <w:tmpl w:val="4E78E67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22F725AE"/>
    <w:multiLevelType w:val="multilevel"/>
    <w:tmpl w:val="641860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22F835EA"/>
    <w:multiLevelType w:val="multilevel"/>
    <w:tmpl w:val="20AE022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23227BE3"/>
    <w:multiLevelType w:val="multilevel"/>
    <w:tmpl w:val="1C9E311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232C780B"/>
    <w:multiLevelType w:val="multilevel"/>
    <w:tmpl w:val="2AFEBFE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233D07F9"/>
    <w:multiLevelType w:val="multilevel"/>
    <w:tmpl w:val="F286BC0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236339B2"/>
    <w:multiLevelType w:val="multilevel"/>
    <w:tmpl w:val="33AA7F9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237E4F93"/>
    <w:multiLevelType w:val="multilevel"/>
    <w:tmpl w:val="E32A885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2388435A"/>
    <w:multiLevelType w:val="multilevel"/>
    <w:tmpl w:val="2B468EFE"/>
    <w:lvl w:ilvl="0">
      <w:start w:val="2"/>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23C43F3F"/>
    <w:multiLevelType w:val="multilevel"/>
    <w:tmpl w:val="385476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23D675E8"/>
    <w:multiLevelType w:val="multilevel"/>
    <w:tmpl w:val="4AA2810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241020B7"/>
    <w:multiLevelType w:val="multilevel"/>
    <w:tmpl w:val="6CF42AA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24174EBC"/>
    <w:multiLevelType w:val="multilevel"/>
    <w:tmpl w:val="7E282C2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24201231"/>
    <w:multiLevelType w:val="multilevel"/>
    <w:tmpl w:val="1F60E75E"/>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243132D5"/>
    <w:multiLevelType w:val="multilevel"/>
    <w:tmpl w:val="BBE01CD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243407C4"/>
    <w:multiLevelType w:val="multilevel"/>
    <w:tmpl w:val="36DADAC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24434C74"/>
    <w:multiLevelType w:val="multilevel"/>
    <w:tmpl w:val="9D16FCA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24631ACC"/>
    <w:multiLevelType w:val="multilevel"/>
    <w:tmpl w:val="85245ED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24773242"/>
    <w:multiLevelType w:val="multilevel"/>
    <w:tmpl w:val="A77CD43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24B6149B"/>
    <w:multiLevelType w:val="multilevel"/>
    <w:tmpl w:val="4806969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24DC42BB"/>
    <w:multiLevelType w:val="multilevel"/>
    <w:tmpl w:val="81AE554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250C64D6"/>
    <w:multiLevelType w:val="multilevel"/>
    <w:tmpl w:val="413890D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251012A8"/>
    <w:multiLevelType w:val="multilevel"/>
    <w:tmpl w:val="C512DAD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15:restartNumberingAfterBreak="0">
    <w:nsid w:val="25322387"/>
    <w:multiLevelType w:val="multilevel"/>
    <w:tmpl w:val="6516616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15:restartNumberingAfterBreak="0">
    <w:nsid w:val="254D2C07"/>
    <w:multiLevelType w:val="multilevel"/>
    <w:tmpl w:val="A476E12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15:restartNumberingAfterBreak="0">
    <w:nsid w:val="255A16CA"/>
    <w:multiLevelType w:val="multilevel"/>
    <w:tmpl w:val="097AC81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257B27DF"/>
    <w:multiLevelType w:val="multilevel"/>
    <w:tmpl w:val="B4C0B66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15:restartNumberingAfterBreak="0">
    <w:nsid w:val="259B5289"/>
    <w:multiLevelType w:val="multilevel"/>
    <w:tmpl w:val="46BE387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25A42BC6"/>
    <w:multiLevelType w:val="multilevel"/>
    <w:tmpl w:val="01C42E6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25AF5215"/>
    <w:multiLevelType w:val="multilevel"/>
    <w:tmpl w:val="5B265DF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25B30FF9"/>
    <w:multiLevelType w:val="multilevel"/>
    <w:tmpl w:val="CD78110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25CE0C1A"/>
    <w:multiLevelType w:val="multilevel"/>
    <w:tmpl w:val="CC28C70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25D466A3"/>
    <w:multiLevelType w:val="multilevel"/>
    <w:tmpl w:val="A030E2D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15:restartNumberingAfterBreak="0">
    <w:nsid w:val="25D75FD2"/>
    <w:multiLevelType w:val="multilevel"/>
    <w:tmpl w:val="A6F243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260557DA"/>
    <w:multiLevelType w:val="multilevel"/>
    <w:tmpl w:val="0298F2B4"/>
    <w:lvl w:ilvl="0">
      <w:start w:val="1"/>
      <w:numFmt w:val="upp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26110925"/>
    <w:multiLevelType w:val="multilevel"/>
    <w:tmpl w:val="074668D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263C74B1"/>
    <w:multiLevelType w:val="multilevel"/>
    <w:tmpl w:val="F2880CB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15:restartNumberingAfterBreak="0">
    <w:nsid w:val="267921F4"/>
    <w:multiLevelType w:val="multilevel"/>
    <w:tmpl w:val="8C38B34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26BC3AB6"/>
    <w:multiLevelType w:val="multilevel"/>
    <w:tmpl w:val="13A2A32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26C33F74"/>
    <w:multiLevelType w:val="multilevel"/>
    <w:tmpl w:val="2C4A773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15:restartNumberingAfterBreak="0">
    <w:nsid w:val="26D74154"/>
    <w:multiLevelType w:val="multilevel"/>
    <w:tmpl w:val="DEECC6A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26E97F34"/>
    <w:multiLevelType w:val="multilevel"/>
    <w:tmpl w:val="6CA0B15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26EF4782"/>
    <w:multiLevelType w:val="multilevel"/>
    <w:tmpl w:val="335CC7D8"/>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270405E5"/>
    <w:multiLevelType w:val="multilevel"/>
    <w:tmpl w:val="80883F62"/>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272C78C8"/>
    <w:multiLevelType w:val="multilevel"/>
    <w:tmpl w:val="C1E040C4"/>
    <w:lvl w:ilvl="0">
      <w:start w:val="4"/>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273D10C2"/>
    <w:multiLevelType w:val="multilevel"/>
    <w:tmpl w:val="23AA7FF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274A05EA"/>
    <w:multiLevelType w:val="multilevel"/>
    <w:tmpl w:val="313C10B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276A4222"/>
    <w:multiLevelType w:val="multilevel"/>
    <w:tmpl w:val="CD163A7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27756018"/>
    <w:multiLevelType w:val="multilevel"/>
    <w:tmpl w:val="AB16F260"/>
    <w:lvl w:ilvl="0">
      <w:start w:val="1"/>
      <w:numFmt w:val="bullet"/>
      <w:lvlText w:val="•"/>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27B042D1"/>
    <w:multiLevelType w:val="multilevel"/>
    <w:tmpl w:val="01A68E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27BF0A9F"/>
    <w:multiLevelType w:val="multilevel"/>
    <w:tmpl w:val="3716C0A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28033C54"/>
    <w:multiLevelType w:val="multilevel"/>
    <w:tmpl w:val="4432994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281021F4"/>
    <w:multiLevelType w:val="multilevel"/>
    <w:tmpl w:val="709A610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281E409A"/>
    <w:multiLevelType w:val="multilevel"/>
    <w:tmpl w:val="3712FE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284F0A8D"/>
    <w:multiLevelType w:val="multilevel"/>
    <w:tmpl w:val="F6EA11F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286323B8"/>
    <w:multiLevelType w:val="multilevel"/>
    <w:tmpl w:val="077EADE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28B43CA5"/>
    <w:multiLevelType w:val="multilevel"/>
    <w:tmpl w:val="7F5C78F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28E16E4D"/>
    <w:multiLevelType w:val="multilevel"/>
    <w:tmpl w:val="7F401FE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28F56D1A"/>
    <w:multiLevelType w:val="multilevel"/>
    <w:tmpl w:val="90207D0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28F86D8F"/>
    <w:multiLevelType w:val="multilevel"/>
    <w:tmpl w:val="AFEA44E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28FD307F"/>
    <w:multiLevelType w:val="multilevel"/>
    <w:tmpl w:val="46B640F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29427AAD"/>
    <w:multiLevelType w:val="multilevel"/>
    <w:tmpl w:val="14380E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15:restartNumberingAfterBreak="0">
    <w:nsid w:val="2944427A"/>
    <w:multiLevelType w:val="multilevel"/>
    <w:tmpl w:val="E4DC5E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29805DF9"/>
    <w:multiLevelType w:val="multilevel"/>
    <w:tmpl w:val="AF0A91F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15:restartNumberingAfterBreak="0">
    <w:nsid w:val="29CA63F9"/>
    <w:multiLevelType w:val="multilevel"/>
    <w:tmpl w:val="1F568C42"/>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29EA37CB"/>
    <w:multiLevelType w:val="multilevel"/>
    <w:tmpl w:val="4FAA972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2A0A08C9"/>
    <w:multiLevelType w:val="multilevel"/>
    <w:tmpl w:val="6422C19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15:restartNumberingAfterBreak="0">
    <w:nsid w:val="2A110159"/>
    <w:multiLevelType w:val="multilevel"/>
    <w:tmpl w:val="E65CE88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15:restartNumberingAfterBreak="0">
    <w:nsid w:val="2A1774AA"/>
    <w:multiLevelType w:val="multilevel"/>
    <w:tmpl w:val="ED44F5C8"/>
    <w:lvl w:ilvl="0">
      <w:start w:val="2"/>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2A677034"/>
    <w:multiLevelType w:val="multilevel"/>
    <w:tmpl w:val="767E44D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2A8E4D73"/>
    <w:multiLevelType w:val="multilevel"/>
    <w:tmpl w:val="017648C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2A926140"/>
    <w:multiLevelType w:val="multilevel"/>
    <w:tmpl w:val="1F50CA6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2AD55587"/>
    <w:multiLevelType w:val="multilevel"/>
    <w:tmpl w:val="A34E761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15:restartNumberingAfterBreak="0">
    <w:nsid w:val="2AEB2317"/>
    <w:multiLevelType w:val="multilevel"/>
    <w:tmpl w:val="E788FEC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2AF41519"/>
    <w:multiLevelType w:val="multilevel"/>
    <w:tmpl w:val="48EE582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2B0067DF"/>
    <w:multiLevelType w:val="multilevel"/>
    <w:tmpl w:val="3A4CF4E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2B0635C3"/>
    <w:multiLevelType w:val="multilevel"/>
    <w:tmpl w:val="601C917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2B1047A4"/>
    <w:multiLevelType w:val="multilevel"/>
    <w:tmpl w:val="4F4452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2B3C4825"/>
    <w:multiLevelType w:val="multilevel"/>
    <w:tmpl w:val="F294C77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2B66326C"/>
    <w:multiLevelType w:val="multilevel"/>
    <w:tmpl w:val="209C6F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2B6A3767"/>
    <w:multiLevelType w:val="multilevel"/>
    <w:tmpl w:val="54C68F3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15:restartNumberingAfterBreak="0">
    <w:nsid w:val="2B895160"/>
    <w:multiLevelType w:val="multilevel"/>
    <w:tmpl w:val="17603ED0"/>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15:restartNumberingAfterBreak="0">
    <w:nsid w:val="2B9C336C"/>
    <w:multiLevelType w:val="multilevel"/>
    <w:tmpl w:val="DACEC3E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2BAE5F66"/>
    <w:multiLevelType w:val="multilevel"/>
    <w:tmpl w:val="31225B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15:restartNumberingAfterBreak="0">
    <w:nsid w:val="2BCA18EC"/>
    <w:multiLevelType w:val="multilevel"/>
    <w:tmpl w:val="BB1A8F3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2BCD189B"/>
    <w:multiLevelType w:val="multilevel"/>
    <w:tmpl w:val="73700060"/>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2BD70152"/>
    <w:multiLevelType w:val="multilevel"/>
    <w:tmpl w:val="BDE209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15:restartNumberingAfterBreak="0">
    <w:nsid w:val="2BE51C68"/>
    <w:multiLevelType w:val="multilevel"/>
    <w:tmpl w:val="FEF2523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2C1D1E18"/>
    <w:multiLevelType w:val="multilevel"/>
    <w:tmpl w:val="8288323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15:restartNumberingAfterBreak="0">
    <w:nsid w:val="2CAE3BF6"/>
    <w:multiLevelType w:val="multilevel"/>
    <w:tmpl w:val="3402B1C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15:restartNumberingAfterBreak="0">
    <w:nsid w:val="2CBF67EF"/>
    <w:multiLevelType w:val="multilevel"/>
    <w:tmpl w:val="282C915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15:restartNumberingAfterBreak="0">
    <w:nsid w:val="2CBF6A34"/>
    <w:multiLevelType w:val="multilevel"/>
    <w:tmpl w:val="4F8AEBB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15:restartNumberingAfterBreak="0">
    <w:nsid w:val="2CE87803"/>
    <w:multiLevelType w:val="multilevel"/>
    <w:tmpl w:val="B8DAFF5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2CF4465C"/>
    <w:multiLevelType w:val="multilevel"/>
    <w:tmpl w:val="E88A869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15:restartNumberingAfterBreak="0">
    <w:nsid w:val="2CFE375A"/>
    <w:multiLevelType w:val="multilevel"/>
    <w:tmpl w:val="73C2504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15:restartNumberingAfterBreak="0">
    <w:nsid w:val="2CFE4B02"/>
    <w:multiLevelType w:val="multilevel"/>
    <w:tmpl w:val="BAC478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2D3F0269"/>
    <w:multiLevelType w:val="multilevel"/>
    <w:tmpl w:val="3DCE800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15:restartNumberingAfterBreak="0">
    <w:nsid w:val="2D4862B8"/>
    <w:multiLevelType w:val="multilevel"/>
    <w:tmpl w:val="E12AC6D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15:restartNumberingAfterBreak="0">
    <w:nsid w:val="2D4C6871"/>
    <w:multiLevelType w:val="multilevel"/>
    <w:tmpl w:val="0362340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15:restartNumberingAfterBreak="0">
    <w:nsid w:val="2D541A0D"/>
    <w:multiLevelType w:val="multilevel"/>
    <w:tmpl w:val="4590F3C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15:restartNumberingAfterBreak="0">
    <w:nsid w:val="2D5E28C1"/>
    <w:multiLevelType w:val="multilevel"/>
    <w:tmpl w:val="5F5495D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15:restartNumberingAfterBreak="0">
    <w:nsid w:val="2D652A19"/>
    <w:multiLevelType w:val="multilevel"/>
    <w:tmpl w:val="9266D80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15:restartNumberingAfterBreak="0">
    <w:nsid w:val="2D6823DC"/>
    <w:multiLevelType w:val="multilevel"/>
    <w:tmpl w:val="AB54310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15:restartNumberingAfterBreak="0">
    <w:nsid w:val="2D695300"/>
    <w:multiLevelType w:val="multilevel"/>
    <w:tmpl w:val="C50C12B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2D6B28F0"/>
    <w:multiLevelType w:val="multilevel"/>
    <w:tmpl w:val="74DA53E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2D93211F"/>
    <w:multiLevelType w:val="multilevel"/>
    <w:tmpl w:val="CB16C9A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2D974684"/>
    <w:multiLevelType w:val="multilevel"/>
    <w:tmpl w:val="009E2DD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15:restartNumberingAfterBreak="0">
    <w:nsid w:val="2D9B49A9"/>
    <w:multiLevelType w:val="multilevel"/>
    <w:tmpl w:val="4FAAA7D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15:restartNumberingAfterBreak="0">
    <w:nsid w:val="2D9C68AC"/>
    <w:multiLevelType w:val="multilevel"/>
    <w:tmpl w:val="ADB0E54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15:restartNumberingAfterBreak="0">
    <w:nsid w:val="2DAC6C99"/>
    <w:multiLevelType w:val="multilevel"/>
    <w:tmpl w:val="DDFA5D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2DB10F18"/>
    <w:multiLevelType w:val="multilevel"/>
    <w:tmpl w:val="A18AA93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2DB23137"/>
    <w:multiLevelType w:val="multilevel"/>
    <w:tmpl w:val="A9A6DD7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2DDC1555"/>
    <w:multiLevelType w:val="multilevel"/>
    <w:tmpl w:val="44F286A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15:restartNumberingAfterBreak="0">
    <w:nsid w:val="2DEB4F43"/>
    <w:multiLevelType w:val="multilevel"/>
    <w:tmpl w:val="1E502DA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2E023954"/>
    <w:multiLevelType w:val="multilevel"/>
    <w:tmpl w:val="16EE18B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15:restartNumberingAfterBreak="0">
    <w:nsid w:val="2E1F04E0"/>
    <w:multiLevelType w:val="multilevel"/>
    <w:tmpl w:val="8394329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2E4430CF"/>
    <w:multiLevelType w:val="multilevel"/>
    <w:tmpl w:val="427E42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15:restartNumberingAfterBreak="0">
    <w:nsid w:val="2E4F4085"/>
    <w:multiLevelType w:val="multilevel"/>
    <w:tmpl w:val="E6943A0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2E6A4F2E"/>
    <w:multiLevelType w:val="multilevel"/>
    <w:tmpl w:val="CC16147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15:restartNumberingAfterBreak="0">
    <w:nsid w:val="2E7037D1"/>
    <w:multiLevelType w:val="multilevel"/>
    <w:tmpl w:val="390CE45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15:restartNumberingAfterBreak="0">
    <w:nsid w:val="2E9C6287"/>
    <w:multiLevelType w:val="multilevel"/>
    <w:tmpl w:val="40BE43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2EB16E1F"/>
    <w:multiLevelType w:val="multilevel"/>
    <w:tmpl w:val="B08201E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15:restartNumberingAfterBreak="0">
    <w:nsid w:val="2EB75929"/>
    <w:multiLevelType w:val="multilevel"/>
    <w:tmpl w:val="8CE81A4E"/>
    <w:lvl w:ilvl="0">
      <w:start w:val="2"/>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15:restartNumberingAfterBreak="0">
    <w:nsid w:val="2EE83689"/>
    <w:multiLevelType w:val="multilevel"/>
    <w:tmpl w:val="CDAA84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15:restartNumberingAfterBreak="0">
    <w:nsid w:val="2F07498E"/>
    <w:multiLevelType w:val="multilevel"/>
    <w:tmpl w:val="251CEC0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2F213E70"/>
    <w:multiLevelType w:val="multilevel"/>
    <w:tmpl w:val="FD6E1F4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2F267003"/>
    <w:multiLevelType w:val="multilevel"/>
    <w:tmpl w:val="C5B2E66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2F2723A2"/>
    <w:multiLevelType w:val="multilevel"/>
    <w:tmpl w:val="657848C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2F9B162A"/>
    <w:multiLevelType w:val="multilevel"/>
    <w:tmpl w:val="17B4D26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2FAD2DF7"/>
    <w:multiLevelType w:val="multilevel"/>
    <w:tmpl w:val="56321664"/>
    <w:lvl w:ilvl="0">
      <w:start w:val="7"/>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15:restartNumberingAfterBreak="0">
    <w:nsid w:val="2FB613F6"/>
    <w:multiLevelType w:val="multilevel"/>
    <w:tmpl w:val="ED7432C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15:restartNumberingAfterBreak="0">
    <w:nsid w:val="2FFD4C09"/>
    <w:multiLevelType w:val="multilevel"/>
    <w:tmpl w:val="99B642C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30090837"/>
    <w:multiLevelType w:val="multilevel"/>
    <w:tmpl w:val="99E8D4D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3034018C"/>
    <w:multiLevelType w:val="multilevel"/>
    <w:tmpl w:val="082CFD60"/>
    <w:lvl w:ilvl="0">
      <w:start w:val="1"/>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304D3572"/>
    <w:multiLevelType w:val="multilevel"/>
    <w:tmpl w:val="07709F4C"/>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30795C25"/>
    <w:multiLevelType w:val="multilevel"/>
    <w:tmpl w:val="7064488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307D55FD"/>
    <w:multiLevelType w:val="multilevel"/>
    <w:tmpl w:val="33DAB0A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30822EDC"/>
    <w:multiLevelType w:val="multilevel"/>
    <w:tmpl w:val="BC82508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15:restartNumberingAfterBreak="0">
    <w:nsid w:val="30933580"/>
    <w:multiLevelType w:val="multilevel"/>
    <w:tmpl w:val="57663FD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30A1594A"/>
    <w:multiLevelType w:val="multilevel"/>
    <w:tmpl w:val="6E645ED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15:restartNumberingAfterBreak="0">
    <w:nsid w:val="30AE2D8F"/>
    <w:multiLevelType w:val="multilevel"/>
    <w:tmpl w:val="FCEEF94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30D05A71"/>
    <w:multiLevelType w:val="multilevel"/>
    <w:tmpl w:val="F2E832E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15:restartNumberingAfterBreak="0">
    <w:nsid w:val="30EF0E32"/>
    <w:multiLevelType w:val="multilevel"/>
    <w:tmpl w:val="AC0842A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30F60DC4"/>
    <w:multiLevelType w:val="multilevel"/>
    <w:tmpl w:val="88127FF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15:restartNumberingAfterBreak="0">
    <w:nsid w:val="30FF61A4"/>
    <w:multiLevelType w:val="multilevel"/>
    <w:tmpl w:val="29C8262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15:restartNumberingAfterBreak="0">
    <w:nsid w:val="310D7BB4"/>
    <w:multiLevelType w:val="multilevel"/>
    <w:tmpl w:val="DF9E449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312B7D6E"/>
    <w:multiLevelType w:val="multilevel"/>
    <w:tmpl w:val="4F50381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312C1499"/>
    <w:multiLevelType w:val="multilevel"/>
    <w:tmpl w:val="EAB818E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15:restartNumberingAfterBreak="0">
    <w:nsid w:val="31530AAE"/>
    <w:multiLevelType w:val="multilevel"/>
    <w:tmpl w:val="C9182B2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15:restartNumberingAfterBreak="0">
    <w:nsid w:val="31567A79"/>
    <w:multiLevelType w:val="multilevel"/>
    <w:tmpl w:val="67EE8EF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15:restartNumberingAfterBreak="0">
    <w:nsid w:val="317A4904"/>
    <w:multiLevelType w:val="multilevel"/>
    <w:tmpl w:val="E422B35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15:restartNumberingAfterBreak="0">
    <w:nsid w:val="31B060C3"/>
    <w:multiLevelType w:val="multilevel"/>
    <w:tmpl w:val="AF3C2FD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31B23B8A"/>
    <w:multiLevelType w:val="multilevel"/>
    <w:tmpl w:val="9626C388"/>
    <w:lvl w:ilvl="0">
      <w:start w:val="1"/>
      <w:numFmt w:val="upp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31BD596A"/>
    <w:multiLevelType w:val="multilevel"/>
    <w:tmpl w:val="21EEEF5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15:restartNumberingAfterBreak="0">
    <w:nsid w:val="31CB6BA0"/>
    <w:multiLevelType w:val="multilevel"/>
    <w:tmpl w:val="711E1F30"/>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15:restartNumberingAfterBreak="0">
    <w:nsid w:val="31EE28B5"/>
    <w:multiLevelType w:val="multilevel"/>
    <w:tmpl w:val="BC22197C"/>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320824CB"/>
    <w:multiLevelType w:val="multilevel"/>
    <w:tmpl w:val="8F40332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32191AE0"/>
    <w:multiLevelType w:val="multilevel"/>
    <w:tmpl w:val="4ED8214C"/>
    <w:lvl w:ilvl="0">
      <w:start w:val="1"/>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322020D9"/>
    <w:multiLevelType w:val="multilevel"/>
    <w:tmpl w:val="C8FE558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15:restartNumberingAfterBreak="0">
    <w:nsid w:val="322A2A68"/>
    <w:multiLevelType w:val="multilevel"/>
    <w:tmpl w:val="3F0E60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15:restartNumberingAfterBreak="0">
    <w:nsid w:val="32300ED1"/>
    <w:multiLevelType w:val="multilevel"/>
    <w:tmpl w:val="419688D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32343550"/>
    <w:multiLevelType w:val="multilevel"/>
    <w:tmpl w:val="1E2C0780"/>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323A1AC3"/>
    <w:multiLevelType w:val="multilevel"/>
    <w:tmpl w:val="9C8E950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323C708D"/>
    <w:multiLevelType w:val="multilevel"/>
    <w:tmpl w:val="2B7EC844"/>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15:restartNumberingAfterBreak="0">
    <w:nsid w:val="324830F3"/>
    <w:multiLevelType w:val="multilevel"/>
    <w:tmpl w:val="20582D0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3" w15:restartNumberingAfterBreak="0">
    <w:nsid w:val="324A0488"/>
    <w:multiLevelType w:val="multilevel"/>
    <w:tmpl w:val="0FDA73F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15:restartNumberingAfterBreak="0">
    <w:nsid w:val="329A08AB"/>
    <w:multiLevelType w:val="multilevel"/>
    <w:tmpl w:val="7D72071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15:restartNumberingAfterBreak="0">
    <w:nsid w:val="32AC259F"/>
    <w:multiLevelType w:val="multilevel"/>
    <w:tmpl w:val="FB50F7A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15:restartNumberingAfterBreak="0">
    <w:nsid w:val="32CF6EA2"/>
    <w:multiLevelType w:val="multilevel"/>
    <w:tmpl w:val="F78662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15:restartNumberingAfterBreak="0">
    <w:nsid w:val="32D01752"/>
    <w:multiLevelType w:val="multilevel"/>
    <w:tmpl w:val="949E114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15:restartNumberingAfterBreak="0">
    <w:nsid w:val="32EC36BA"/>
    <w:multiLevelType w:val="multilevel"/>
    <w:tmpl w:val="6E2E604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330A3E33"/>
    <w:multiLevelType w:val="multilevel"/>
    <w:tmpl w:val="B8E4BAD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33127045"/>
    <w:multiLevelType w:val="multilevel"/>
    <w:tmpl w:val="CB4C9F6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15:restartNumberingAfterBreak="0">
    <w:nsid w:val="332D102F"/>
    <w:multiLevelType w:val="multilevel"/>
    <w:tmpl w:val="2ECCC27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332F571E"/>
    <w:multiLevelType w:val="multilevel"/>
    <w:tmpl w:val="BC361B1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33394BA0"/>
    <w:multiLevelType w:val="multilevel"/>
    <w:tmpl w:val="1A662956"/>
    <w:lvl w:ilvl="0">
      <w:start w:val="100"/>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15:restartNumberingAfterBreak="0">
    <w:nsid w:val="33446BE8"/>
    <w:multiLevelType w:val="multilevel"/>
    <w:tmpl w:val="E838730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15:restartNumberingAfterBreak="0">
    <w:nsid w:val="33452969"/>
    <w:multiLevelType w:val="multilevel"/>
    <w:tmpl w:val="93E2C902"/>
    <w:lvl w:ilvl="0">
      <w:start w:val="1"/>
      <w:numFmt w:val="bullet"/>
      <w:lvlText w:val="-"/>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15:restartNumberingAfterBreak="0">
    <w:nsid w:val="334C19D5"/>
    <w:multiLevelType w:val="multilevel"/>
    <w:tmpl w:val="7B000E8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335A4A6A"/>
    <w:multiLevelType w:val="multilevel"/>
    <w:tmpl w:val="13949C4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338116FE"/>
    <w:multiLevelType w:val="multilevel"/>
    <w:tmpl w:val="850CA84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15:restartNumberingAfterBreak="0">
    <w:nsid w:val="33AB5753"/>
    <w:multiLevelType w:val="multilevel"/>
    <w:tmpl w:val="9A2AAAE6"/>
    <w:lvl w:ilvl="0">
      <w:start w:val="100"/>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15:restartNumberingAfterBreak="0">
    <w:nsid w:val="33B7234E"/>
    <w:multiLevelType w:val="multilevel"/>
    <w:tmpl w:val="4116652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15:restartNumberingAfterBreak="0">
    <w:nsid w:val="33CA17DD"/>
    <w:multiLevelType w:val="multilevel"/>
    <w:tmpl w:val="371818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33D06F65"/>
    <w:multiLevelType w:val="multilevel"/>
    <w:tmpl w:val="6CD6EE1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33E524EE"/>
    <w:multiLevelType w:val="multilevel"/>
    <w:tmpl w:val="104A41C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33F57C3D"/>
    <w:multiLevelType w:val="multilevel"/>
    <w:tmpl w:val="085AAEC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15:restartNumberingAfterBreak="0">
    <w:nsid w:val="342D5AD7"/>
    <w:multiLevelType w:val="multilevel"/>
    <w:tmpl w:val="462C842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15:restartNumberingAfterBreak="0">
    <w:nsid w:val="34416EB9"/>
    <w:multiLevelType w:val="multilevel"/>
    <w:tmpl w:val="16F2ABB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346B2E5A"/>
    <w:multiLevelType w:val="multilevel"/>
    <w:tmpl w:val="D1D0CF1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15:restartNumberingAfterBreak="0">
    <w:nsid w:val="347810DD"/>
    <w:multiLevelType w:val="multilevel"/>
    <w:tmpl w:val="38AA1EA2"/>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34874EEF"/>
    <w:multiLevelType w:val="multilevel"/>
    <w:tmpl w:val="FD3A3F0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15:restartNumberingAfterBreak="0">
    <w:nsid w:val="348E65A6"/>
    <w:multiLevelType w:val="multilevel"/>
    <w:tmpl w:val="A05448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349904DF"/>
    <w:multiLevelType w:val="multilevel"/>
    <w:tmpl w:val="01904BD0"/>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34A44365"/>
    <w:multiLevelType w:val="multilevel"/>
    <w:tmpl w:val="65E21F9E"/>
    <w:lvl w:ilvl="0">
      <w:start w:val="100"/>
      <w:numFmt w:val="lowerRoman"/>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34AA129A"/>
    <w:multiLevelType w:val="multilevel"/>
    <w:tmpl w:val="A47A83F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34B6730F"/>
    <w:multiLevelType w:val="multilevel"/>
    <w:tmpl w:val="BE4620D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15:restartNumberingAfterBreak="0">
    <w:nsid w:val="34BD7EA2"/>
    <w:multiLevelType w:val="multilevel"/>
    <w:tmpl w:val="E7D202A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34C36CDB"/>
    <w:multiLevelType w:val="multilevel"/>
    <w:tmpl w:val="B42A615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15:restartNumberingAfterBreak="0">
    <w:nsid w:val="34CE6FF1"/>
    <w:multiLevelType w:val="multilevel"/>
    <w:tmpl w:val="A24A81C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34E16388"/>
    <w:multiLevelType w:val="multilevel"/>
    <w:tmpl w:val="6EDEBDC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34F56B28"/>
    <w:multiLevelType w:val="multilevel"/>
    <w:tmpl w:val="7D0EF47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15:restartNumberingAfterBreak="0">
    <w:nsid w:val="34F856A2"/>
    <w:multiLevelType w:val="multilevel"/>
    <w:tmpl w:val="8CFE8E9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15:restartNumberingAfterBreak="0">
    <w:nsid w:val="3509556F"/>
    <w:multiLevelType w:val="multilevel"/>
    <w:tmpl w:val="8F86881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350A70D2"/>
    <w:multiLevelType w:val="multilevel"/>
    <w:tmpl w:val="E3EA29E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350E0A69"/>
    <w:multiLevelType w:val="multilevel"/>
    <w:tmpl w:val="18B409A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35106F49"/>
    <w:multiLevelType w:val="multilevel"/>
    <w:tmpl w:val="3D1236F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35110826"/>
    <w:multiLevelType w:val="multilevel"/>
    <w:tmpl w:val="85406420"/>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15:restartNumberingAfterBreak="0">
    <w:nsid w:val="35163D48"/>
    <w:multiLevelType w:val="multilevel"/>
    <w:tmpl w:val="5030915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35176D83"/>
    <w:multiLevelType w:val="multilevel"/>
    <w:tmpl w:val="08863F6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8" w15:restartNumberingAfterBreak="0">
    <w:nsid w:val="353C7A63"/>
    <w:multiLevelType w:val="multilevel"/>
    <w:tmpl w:val="0C7EB1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354C570C"/>
    <w:multiLevelType w:val="multilevel"/>
    <w:tmpl w:val="40AC6B3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35635E6D"/>
    <w:multiLevelType w:val="multilevel"/>
    <w:tmpl w:val="AC28F71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15:restartNumberingAfterBreak="0">
    <w:nsid w:val="35693CF9"/>
    <w:multiLevelType w:val="multilevel"/>
    <w:tmpl w:val="CE0E704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358D2EE5"/>
    <w:multiLevelType w:val="multilevel"/>
    <w:tmpl w:val="67B4C10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35AB28F8"/>
    <w:multiLevelType w:val="multilevel"/>
    <w:tmpl w:val="BA58659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35E14707"/>
    <w:multiLevelType w:val="multilevel"/>
    <w:tmpl w:val="294A847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15:restartNumberingAfterBreak="0">
    <w:nsid w:val="35EE242F"/>
    <w:multiLevelType w:val="multilevel"/>
    <w:tmpl w:val="AE487B1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35F23EF3"/>
    <w:multiLevelType w:val="multilevel"/>
    <w:tmpl w:val="7C48612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7" w15:restartNumberingAfterBreak="0">
    <w:nsid w:val="36005556"/>
    <w:multiLevelType w:val="multilevel"/>
    <w:tmpl w:val="F3A8F5D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8" w15:restartNumberingAfterBreak="0">
    <w:nsid w:val="36035FC3"/>
    <w:multiLevelType w:val="multilevel"/>
    <w:tmpl w:val="EFD2D5B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36077362"/>
    <w:multiLevelType w:val="multilevel"/>
    <w:tmpl w:val="8FC03FE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364D64D6"/>
    <w:multiLevelType w:val="multilevel"/>
    <w:tmpl w:val="83501EDE"/>
    <w:lvl w:ilvl="0">
      <w:start w:val="1"/>
      <w:numFmt w:val="upperLett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15:restartNumberingAfterBreak="0">
    <w:nsid w:val="365F2289"/>
    <w:multiLevelType w:val="multilevel"/>
    <w:tmpl w:val="49AC98D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36836C6D"/>
    <w:multiLevelType w:val="multilevel"/>
    <w:tmpl w:val="D2349C68"/>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368A068F"/>
    <w:multiLevelType w:val="multilevel"/>
    <w:tmpl w:val="AA42373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15:restartNumberingAfterBreak="0">
    <w:nsid w:val="36BE4D93"/>
    <w:multiLevelType w:val="multilevel"/>
    <w:tmpl w:val="922625F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15:restartNumberingAfterBreak="0">
    <w:nsid w:val="36BE6036"/>
    <w:multiLevelType w:val="multilevel"/>
    <w:tmpl w:val="6F0EE34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36DC5499"/>
    <w:multiLevelType w:val="multilevel"/>
    <w:tmpl w:val="91364E2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7" w15:restartNumberingAfterBreak="0">
    <w:nsid w:val="36E363DB"/>
    <w:multiLevelType w:val="multilevel"/>
    <w:tmpl w:val="409E827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36E9456D"/>
    <w:multiLevelType w:val="multilevel"/>
    <w:tmpl w:val="483469A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36F16A07"/>
    <w:multiLevelType w:val="multilevel"/>
    <w:tmpl w:val="D99CBF5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0" w15:restartNumberingAfterBreak="0">
    <w:nsid w:val="36FC19CD"/>
    <w:multiLevelType w:val="multilevel"/>
    <w:tmpl w:val="0D0E52C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15:restartNumberingAfterBreak="0">
    <w:nsid w:val="370902DC"/>
    <w:multiLevelType w:val="multilevel"/>
    <w:tmpl w:val="C1349E9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15:restartNumberingAfterBreak="0">
    <w:nsid w:val="370B706E"/>
    <w:multiLevelType w:val="multilevel"/>
    <w:tmpl w:val="EE164CD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37311562"/>
    <w:multiLevelType w:val="multilevel"/>
    <w:tmpl w:val="3042A042"/>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4" w15:restartNumberingAfterBreak="0">
    <w:nsid w:val="37420DD1"/>
    <w:multiLevelType w:val="multilevel"/>
    <w:tmpl w:val="730C305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5" w15:restartNumberingAfterBreak="0">
    <w:nsid w:val="37434622"/>
    <w:multiLevelType w:val="multilevel"/>
    <w:tmpl w:val="6EDC74F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15:restartNumberingAfterBreak="0">
    <w:nsid w:val="3744583C"/>
    <w:multiLevelType w:val="multilevel"/>
    <w:tmpl w:val="7EE2487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376273C5"/>
    <w:multiLevelType w:val="multilevel"/>
    <w:tmpl w:val="4B542D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376E41E9"/>
    <w:multiLevelType w:val="multilevel"/>
    <w:tmpl w:val="AF002F5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37796C6F"/>
    <w:multiLevelType w:val="multilevel"/>
    <w:tmpl w:val="4160705A"/>
    <w:lvl w:ilvl="0">
      <w:start w:val="1"/>
      <w:numFmt w:val="upperLett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377E0972"/>
    <w:multiLevelType w:val="multilevel"/>
    <w:tmpl w:val="F8C8DD36"/>
    <w:lvl w:ilvl="0">
      <w:start w:val="1"/>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37905B24"/>
    <w:multiLevelType w:val="multilevel"/>
    <w:tmpl w:val="984E7D7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15:restartNumberingAfterBreak="0">
    <w:nsid w:val="37945DA7"/>
    <w:multiLevelType w:val="multilevel"/>
    <w:tmpl w:val="3592890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15:restartNumberingAfterBreak="0">
    <w:nsid w:val="37E633EE"/>
    <w:multiLevelType w:val="multilevel"/>
    <w:tmpl w:val="F4D429C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15:restartNumberingAfterBreak="0">
    <w:nsid w:val="380F5C61"/>
    <w:multiLevelType w:val="multilevel"/>
    <w:tmpl w:val="A072D25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380F6463"/>
    <w:multiLevelType w:val="multilevel"/>
    <w:tmpl w:val="E0222A5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6" w15:restartNumberingAfterBreak="0">
    <w:nsid w:val="38223703"/>
    <w:multiLevelType w:val="multilevel"/>
    <w:tmpl w:val="621E965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7" w15:restartNumberingAfterBreak="0">
    <w:nsid w:val="382366A6"/>
    <w:multiLevelType w:val="multilevel"/>
    <w:tmpl w:val="6AE65E0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382C2C8C"/>
    <w:multiLevelType w:val="multilevel"/>
    <w:tmpl w:val="5CE2C48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9" w15:restartNumberingAfterBreak="0">
    <w:nsid w:val="382D4997"/>
    <w:multiLevelType w:val="multilevel"/>
    <w:tmpl w:val="E53CD13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0" w15:restartNumberingAfterBreak="0">
    <w:nsid w:val="38345360"/>
    <w:multiLevelType w:val="multilevel"/>
    <w:tmpl w:val="BBA436A0"/>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1" w15:restartNumberingAfterBreak="0">
    <w:nsid w:val="38443596"/>
    <w:multiLevelType w:val="multilevel"/>
    <w:tmpl w:val="FD84647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2" w15:restartNumberingAfterBreak="0">
    <w:nsid w:val="387518D5"/>
    <w:multiLevelType w:val="multilevel"/>
    <w:tmpl w:val="A648C8B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3" w15:restartNumberingAfterBreak="0">
    <w:nsid w:val="3884642F"/>
    <w:multiLevelType w:val="multilevel"/>
    <w:tmpl w:val="62D26998"/>
    <w:lvl w:ilvl="0">
      <w:start w:val="3"/>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4" w15:restartNumberingAfterBreak="0">
    <w:nsid w:val="38D75043"/>
    <w:multiLevelType w:val="multilevel"/>
    <w:tmpl w:val="BD76C94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5" w15:restartNumberingAfterBreak="0">
    <w:nsid w:val="38EA218D"/>
    <w:multiLevelType w:val="multilevel"/>
    <w:tmpl w:val="A4142808"/>
    <w:lvl w:ilvl="0">
      <w:start w:val="7"/>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6" w15:restartNumberingAfterBreak="0">
    <w:nsid w:val="39023F2B"/>
    <w:multiLevelType w:val="multilevel"/>
    <w:tmpl w:val="241EFFE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7" w15:restartNumberingAfterBreak="0">
    <w:nsid w:val="39344CB0"/>
    <w:multiLevelType w:val="multilevel"/>
    <w:tmpl w:val="680C21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8" w15:restartNumberingAfterBreak="0">
    <w:nsid w:val="39605B89"/>
    <w:multiLevelType w:val="multilevel"/>
    <w:tmpl w:val="BB3EF1A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9" w15:restartNumberingAfterBreak="0">
    <w:nsid w:val="39610E4F"/>
    <w:multiLevelType w:val="multilevel"/>
    <w:tmpl w:val="38821CF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0" w15:restartNumberingAfterBreak="0">
    <w:nsid w:val="39623156"/>
    <w:multiLevelType w:val="multilevel"/>
    <w:tmpl w:val="F84E6666"/>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1" w15:restartNumberingAfterBreak="0">
    <w:nsid w:val="39704932"/>
    <w:multiLevelType w:val="multilevel"/>
    <w:tmpl w:val="74FA1D2A"/>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2" w15:restartNumberingAfterBreak="0">
    <w:nsid w:val="397E4BD8"/>
    <w:multiLevelType w:val="multilevel"/>
    <w:tmpl w:val="DDAC973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3" w15:restartNumberingAfterBreak="0">
    <w:nsid w:val="3989792B"/>
    <w:multiLevelType w:val="multilevel"/>
    <w:tmpl w:val="7B84ED4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4" w15:restartNumberingAfterBreak="0">
    <w:nsid w:val="39995724"/>
    <w:multiLevelType w:val="multilevel"/>
    <w:tmpl w:val="84ECF882"/>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5" w15:restartNumberingAfterBreak="0">
    <w:nsid w:val="39BB6757"/>
    <w:multiLevelType w:val="multilevel"/>
    <w:tmpl w:val="838AB59C"/>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6" w15:restartNumberingAfterBreak="0">
    <w:nsid w:val="39C047BC"/>
    <w:multiLevelType w:val="multilevel"/>
    <w:tmpl w:val="7FB238FA"/>
    <w:lvl w:ilvl="0">
      <w:start w:val="100"/>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7" w15:restartNumberingAfterBreak="0">
    <w:nsid w:val="39DD0AF4"/>
    <w:multiLevelType w:val="multilevel"/>
    <w:tmpl w:val="D17C0EC4"/>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8" w15:restartNumberingAfterBreak="0">
    <w:nsid w:val="39E67826"/>
    <w:multiLevelType w:val="multilevel"/>
    <w:tmpl w:val="375A0540"/>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9" w15:restartNumberingAfterBreak="0">
    <w:nsid w:val="3A384835"/>
    <w:multiLevelType w:val="multilevel"/>
    <w:tmpl w:val="AD8208A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0" w15:restartNumberingAfterBreak="0">
    <w:nsid w:val="3A3B20CA"/>
    <w:multiLevelType w:val="multilevel"/>
    <w:tmpl w:val="2268330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1" w15:restartNumberingAfterBreak="0">
    <w:nsid w:val="3A434BDC"/>
    <w:multiLevelType w:val="multilevel"/>
    <w:tmpl w:val="FC92FBA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2" w15:restartNumberingAfterBreak="0">
    <w:nsid w:val="3A9059BC"/>
    <w:multiLevelType w:val="multilevel"/>
    <w:tmpl w:val="B2D045A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3" w15:restartNumberingAfterBreak="0">
    <w:nsid w:val="3AF0488D"/>
    <w:multiLevelType w:val="multilevel"/>
    <w:tmpl w:val="39EC88E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4" w15:restartNumberingAfterBreak="0">
    <w:nsid w:val="3AFE746C"/>
    <w:multiLevelType w:val="multilevel"/>
    <w:tmpl w:val="293A0D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5" w15:restartNumberingAfterBreak="0">
    <w:nsid w:val="3B1D780B"/>
    <w:multiLevelType w:val="multilevel"/>
    <w:tmpl w:val="FAB0BB7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6" w15:restartNumberingAfterBreak="0">
    <w:nsid w:val="3B457464"/>
    <w:multiLevelType w:val="multilevel"/>
    <w:tmpl w:val="EB665EE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7" w15:restartNumberingAfterBreak="0">
    <w:nsid w:val="3B7C4AA5"/>
    <w:multiLevelType w:val="multilevel"/>
    <w:tmpl w:val="C3BCB8F8"/>
    <w:lvl w:ilvl="0">
      <w:start w:val="2"/>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8" w15:restartNumberingAfterBreak="0">
    <w:nsid w:val="3BAB59CC"/>
    <w:multiLevelType w:val="multilevel"/>
    <w:tmpl w:val="7B5C198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9" w15:restartNumberingAfterBreak="0">
    <w:nsid w:val="3BB37698"/>
    <w:multiLevelType w:val="multilevel"/>
    <w:tmpl w:val="D6CAAA5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0" w15:restartNumberingAfterBreak="0">
    <w:nsid w:val="3BC249FC"/>
    <w:multiLevelType w:val="multilevel"/>
    <w:tmpl w:val="0EC608E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1" w15:restartNumberingAfterBreak="0">
    <w:nsid w:val="3BD236F1"/>
    <w:multiLevelType w:val="multilevel"/>
    <w:tmpl w:val="F63CDC1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2" w15:restartNumberingAfterBreak="0">
    <w:nsid w:val="3BE75A12"/>
    <w:multiLevelType w:val="multilevel"/>
    <w:tmpl w:val="8142360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3" w15:restartNumberingAfterBreak="0">
    <w:nsid w:val="3C14151D"/>
    <w:multiLevelType w:val="multilevel"/>
    <w:tmpl w:val="702A685C"/>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4" w15:restartNumberingAfterBreak="0">
    <w:nsid w:val="3C1C4C2A"/>
    <w:multiLevelType w:val="multilevel"/>
    <w:tmpl w:val="3C563DE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5" w15:restartNumberingAfterBreak="0">
    <w:nsid w:val="3C22333B"/>
    <w:multiLevelType w:val="multilevel"/>
    <w:tmpl w:val="37BC7EC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6" w15:restartNumberingAfterBreak="0">
    <w:nsid w:val="3C3926BF"/>
    <w:multiLevelType w:val="multilevel"/>
    <w:tmpl w:val="4224C2A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7" w15:restartNumberingAfterBreak="0">
    <w:nsid w:val="3C4E3454"/>
    <w:multiLevelType w:val="multilevel"/>
    <w:tmpl w:val="4C945330"/>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8" w15:restartNumberingAfterBreak="0">
    <w:nsid w:val="3C53080F"/>
    <w:multiLevelType w:val="multilevel"/>
    <w:tmpl w:val="969A106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9" w15:restartNumberingAfterBreak="0">
    <w:nsid w:val="3C5721E8"/>
    <w:multiLevelType w:val="multilevel"/>
    <w:tmpl w:val="14C40E64"/>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0" w15:restartNumberingAfterBreak="0">
    <w:nsid w:val="3C7F1B2D"/>
    <w:multiLevelType w:val="multilevel"/>
    <w:tmpl w:val="8968DF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1" w15:restartNumberingAfterBreak="0">
    <w:nsid w:val="3CAA7FC0"/>
    <w:multiLevelType w:val="multilevel"/>
    <w:tmpl w:val="821AB54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2" w15:restartNumberingAfterBreak="0">
    <w:nsid w:val="3CAD023E"/>
    <w:multiLevelType w:val="multilevel"/>
    <w:tmpl w:val="6DE69B40"/>
    <w:lvl w:ilvl="0">
      <w:start w:val="4"/>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3" w15:restartNumberingAfterBreak="0">
    <w:nsid w:val="3CB361C9"/>
    <w:multiLevelType w:val="multilevel"/>
    <w:tmpl w:val="6DE4632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4" w15:restartNumberingAfterBreak="0">
    <w:nsid w:val="3CB409CC"/>
    <w:multiLevelType w:val="multilevel"/>
    <w:tmpl w:val="F1DE803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5" w15:restartNumberingAfterBreak="0">
    <w:nsid w:val="3CC33F5D"/>
    <w:multiLevelType w:val="multilevel"/>
    <w:tmpl w:val="0374DF1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6" w15:restartNumberingAfterBreak="0">
    <w:nsid w:val="3CDB57C5"/>
    <w:multiLevelType w:val="multilevel"/>
    <w:tmpl w:val="BD54D7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7" w15:restartNumberingAfterBreak="0">
    <w:nsid w:val="3CEE38A0"/>
    <w:multiLevelType w:val="multilevel"/>
    <w:tmpl w:val="34527CA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8" w15:restartNumberingAfterBreak="0">
    <w:nsid w:val="3CF828F8"/>
    <w:multiLevelType w:val="multilevel"/>
    <w:tmpl w:val="F3BAD02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9" w15:restartNumberingAfterBreak="0">
    <w:nsid w:val="3D145B5B"/>
    <w:multiLevelType w:val="multilevel"/>
    <w:tmpl w:val="D3249CD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0" w15:restartNumberingAfterBreak="0">
    <w:nsid w:val="3D3901D6"/>
    <w:multiLevelType w:val="multilevel"/>
    <w:tmpl w:val="1AA48F3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1" w15:restartNumberingAfterBreak="0">
    <w:nsid w:val="3D4B1FF8"/>
    <w:multiLevelType w:val="multilevel"/>
    <w:tmpl w:val="69D6A32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2" w15:restartNumberingAfterBreak="0">
    <w:nsid w:val="3D7A1F1F"/>
    <w:multiLevelType w:val="multilevel"/>
    <w:tmpl w:val="2BACDED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3" w15:restartNumberingAfterBreak="0">
    <w:nsid w:val="3D7F682E"/>
    <w:multiLevelType w:val="multilevel"/>
    <w:tmpl w:val="19DEB782"/>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4" w15:restartNumberingAfterBreak="0">
    <w:nsid w:val="3D8E3FD5"/>
    <w:multiLevelType w:val="multilevel"/>
    <w:tmpl w:val="4516E32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5" w15:restartNumberingAfterBreak="0">
    <w:nsid w:val="3D8F6373"/>
    <w:multiLevelType w:val="multilevel"/>
    <w:tmpl w:val="EDB4968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6" w15:restartNumberingAfterBreak="0">
    <w:nsid w:val="3D9530B1"/>
    <w:multiLevelType w:val="multilevel"/>
    <w:tmpl w:val="666A70F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7" w15:restartNumberingAfterBreak="0">
    <w:nsid w:val="3D994631"/>
    <w:multiLevelType w:val="multilevel"/>
    <w:tmpl w:val="121E702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8" w15:restartNumberingAfterBreak="0">
    <w:nsid w:val="3D994E0D"/>
    <w:multiLevelType w:val="multilevel"/>
    <w:tmpl w:val="072091D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9" w15:restartNumberingAfterBreak="0">
    <w:nsid w:val="3DA22EEA"/>
    <w:multiLevelType w:val="multilevel"/>
    <w:tmpl w:val="1E1A15B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0" w15:restartNumberingAfterBreak="0">
    <w:nsid w:val="3DA641CB"/>
    <w:multiLevelType w:val="multilevel"/>
    <w:tmpl w:val="9E80420E"/>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1" w15:restartNumberingAfterBreak="0">
    <w:nsid w:val="3DB17F8E"/>
    <w:multiLevelType w:val="multilevel"/>
    <w:tmpl w:val="6A5E3166"/>
    <w:lvl w:ilvl="0">
      <w:start w:val="2"/>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2" w15:restartNumberingAfterBreak="0">
    <w:nsid w:val="3DF92FB3"/>
    <w:multiLevelType w:val="multilevel"/>
    <w:tmpl w:val="37E81BC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3" w15:restartNumberingAfterBreak="0">
    <w:nsid w:val="3E034A2C"/>
    <w:multiLevelType w:val="multilevel"/>
    <w:tmpl w:val="A29A887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4" w15:restartNumberingAfterBreak="0">
    <w:nsid w:val="3E050745"/>
    <w:multiLevelType w:val="multilevel"/>
    <w:tmpl w:val="38EC176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5" w15:restartNumberingAfterBreak="0">
    <w:nsid w:val="3E092A49"/>
    <w:multiLevelType w:val="multilevel"/>
    <w:tmpl w:val="BF2CA86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6" w15:restartNumberingAfterBreak="0">
    <w:nsid w:val="3E0A5332"/>
    <w:multiLevelType w:val="multilevel"/>
    <w:tmpl w:val="D75CA584"/>
    <w:lvl w:ilvl="0">
      <w:start w:val="1"/>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7" w15:restartNumberingAfterBreak="0">
    <w:nsid w:val="3E101AB9"/>
    <w:multiLevelType w:val="multilevel"/>
    <w:tmpl w:val="C60E7F0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8" w15:restartNumberingAfterBreak="0">
    <w:nsid w:val="3E1E5721"/>
    <w:multiLevelType w:val="multilevel"/>
    <w:tmpl w:val="AC26A78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9" w15:restartNumberingAfterBreak="0">
    <w:nsid w:val="3E3A723D"/>
    <w:multiLevelType w:val="multilevel"/>
    <w:tmpl w:val="AE9665A2"/>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0" w15:restartNumberingAfterBreak="0">
    <w:nsid w:val="3E4C2F77"/>
    <w:multiLevelType w:val="multilevel"/>
    <w:tmpl w:val="4CFCC18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1" w15:restartNumberingAfterBreak="0">
    <w:nsid w:val="3E8B1BB1"/>
    <w:multiLevelType w:val="multilevel"/>
    <w:tmpl w:val="3B2EDED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2" w15:restartNumberingAfterBreak="0">
    <w:nsid w:val="3E976731"/>
    <w:multiLevelType w:val="multilevel"/>
    <w:tmpl w:val="0AD2904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3" w15:restartNumberingAfterBreak="0">
    <w:nsid w:val="3EAB7885"/>
    <w:multiLevelType w:val="multilevel"/>
    <w:tmpl w:val="C854DC8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4" w15:restartNumberingAfterBreak="0">
    <w:nsid w:val="3EBD23AA"/>
    <w:multiLevelType w:val="multilevel"/>
    <w:tmpl w:val="E822FEA2"/>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5" w15:restartNumberingAfterBreak="0">
    <w:nsid w:val="3EC5589F"/>
    <w:multiLevelType w:val="multilevel"/>
    <w:tmpl w:val="4AF27EB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6" w15:restartNumberingAfterBreak="0">
    <w:nsid w:val="3F026248"/>
    <w:multiLevelType w:val="multilevel"/>
    <w:tmpl w:val="7924E968"/>
    <w:lvl w:ilvl="0">
      <w:start w:val="100"/>
      <w:numFmt w:val="low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7" w15:restartNumberingAfterBreak="0">
    <w:nsid w:val="3F607C61"/>
    <w:multiLevelType w:val="multilevel"/>
    <w:tmpl w:val="D8969B2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8" w15:restartNumberingAfterBreak="0">
    <w:nsid w:val="3F653FC6"/>
    <w:multiLevelType w:val="multilevel"/>
    <w:tmpl w:val="90769A3C"/>
    <w:lvl w:ilvl="0">
      <w:start w:val="1"/>
      <w:numFmt w:val="bullet"/>
      <w:lvlText w:val="*"/>
      <w:lvlJc w:val="left"/>
      <w:rPr>
        <w:rFonts w:ascii="Arial" w:eastAsia="Arial" w:hAnsi="Arial" w:cs="Arial"/>
        <w:b w:val="0"/>
        <w:bCs w:val="0"/>
        <w:i w:val="0"/>
        <w:iCs w:val="0"/>
        <w:smallCaps w:val="0"/>
        <w:strike w:val="0"/>
        <w:color w:val="231F20"/>
        <w:spacing w:val="0"/>
        <w:w w:val="100"/>
        <w:position w:val="0"/>
        <w:sz w:val="62"/>
        <w:szCs w:val="6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9" w15:restartNumberingAfterBreak="0">
    <w:nsid w:val="3FAD7ECF"/>
    <w:multiLevelType w:val="multilevel"/>
    <w:tmpl w:val="49DE1E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0" w15:restartNumberingAfterBreak="0">
    <w:nsid w:val="401A70D8"/>
    <w:multiLevelType w:val="multilevel"/>
    <w:tmpl w:val="B10A577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1" w15:restartNumberingAfterBreak="0">
    <w:nsid w:val="404A1B42"/>
    <w:multiLevelType w:val="multilevel"/>
    <w:tmpl w:val="F6443A1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2" w15:restartNumberingAfterBreak="0">
    <w:nsid w:val="409E3FAE"/>
    <w:multiLevelType w:val="multilevel"/>
    <w:tmpl w:val="9382463C"/>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3" w15:restartNumberingAfterBreak="0">
    <w:nsid w:val="40C21E9D"/>
    <w:multiLevelType w:val="multilevel"/>
    <w:tmpl w:val="2D6CEC2E"/>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4" w15:restartNumberingAfterBreak="0">
    <w:nsid w:val="40DE58DD"/>
    <w:multiLevelType w:val="multilevel"/>
    <w:tmpl w:val="9DF42AF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5" w15:restartNumberingAfterBreak="0">
    <w:nsid w:val="40E56339"/>
    <w:multiLevelType w:val="multilevel"/>
    <w:tmpl w:val="A1AE1D6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6" w15:restartNumberingAfterBreak="0">
    <w:nsid w:val="40F40ABF"/>
    <w:multiLevelType w:val="multilevel"/>
    <w:tmpl w:val="F0F0C214"/>
    <w:lvl w:ilvl="0">
      <w:start w:val="4"/>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7" w15:restartNumberingAfterBreak="0">
    <w:nsid w:val="41093E78"/>
    <w:multiLevelType w:val="multilevel"/>
    <w:tmpl w:val="71BCBF1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8" w15:restartNumberingAfterBreak="0">
    <w:nsid w:val="410B042B"/>
    <w:multiLevelType w:val="multilevel"/>
    <w:tmpl w:val="45B220C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9" w15:restartNumberingAfterBreak="0">
    <w:nsid w:val="411A561E"/>
    <w:multiLevelType w:val="multilevel"/>
    <w:tmpl w:val="E9BA381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0" w15:restartNumberingAfterBreak="0">
    <w:nsid w:val="41343646"/>
    <w:multiLevelType w:val="multilevel"/>
    <w:tmpl w:val="9C14378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1" w15:restartNumberingAfterBreak="0">
    <w:nsid w:val="414820C4"/>
    <w:multiLevelType w:val="multilevel"/>
    <w:tmpl w:val="486226F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2" w15:restartNumberingAfterBreak="0">
    <w:nsid w:val="4183002A"/>
    <w:multiLevelType w:val="multilevel"/>
    <w:tmpl w:val="DA4E8E82"/>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3" w15:restartNumberingAfterBreak="0">
    <w:nsid w:val="4196589B"/>
    <w:multiLevelType w:val="multilevel"/>
    <w:tmpl w:val="F1AE4DD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4" w15:restartNumberingAfterBreak="0">
    <w:nsid w:val="41A358C7"/>
    <w:multiLevelType w:val="multilevel"/>
    <w:tmpl w:val="2D7E929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5" w15:restartNumberingAfterBreak="0">
    <w:nsid w:val="41B1776D"/>
    <w:multiLevelType w:val="multilevel"/>
    <w:tmpl w:val="CD2A55F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6" w15:restartNumberingAfterBreak="0">
    <w:nsid w:val="41B27AC2"/>
    <w:multiLevelType w:val="multilevel"/>
    <w:tmpl w:val="59B4D3A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7" w15:restartNumberingAfterBreak="0">
    <w:nsid w:val="41B90DE9"/>
    <w:multiLevelType w:val="multilevel"/>
    <w:tmpl w:val="CF0A339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8" w15:restartNumberingAfterBreak="0">
    <w:nsid w:val="41D55185"/>
    <w:multiLevelType w:val="multilevel"/>
    <w:tmpl w:val="58423C4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9" w15:restartNumberingAfterBreak="0">
    <w:nsid w:val="41FA55E5"/>
    <w:multiLevelType w:val="multilevel"/>
    <w:tmpl w:val="E09C70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0" w15:restartNumberingAfterBreak="0">
    <w:nsid w:val="420B7097"/>
    <w:multiLevelType w:val="multilevel"/>
    <w:tmpl w:val="65EED0B2"/>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1" w15:restartNumberingAfterBreak="0">
    <w:nsid w:val="422544FE"/>
    <w:multiLevelType w:val="multilevel"/>
    <w:tmpl w:val="0158D91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2" w15:restartNumberingAfterBreak="0">
    <w:nsid w:val="422D0788"/>
    <w:multiLevelType w:val="multilevel"/>
    <w:tmpl w:val="5F9A2FF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3" w15:restartNumberingAfterBreak="0">
    <w:nsid w:val="422D69B1"/>
    <w:multiLevelType w:val="multilevel"/>
    <w:tmpl w:val="07B4049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4" w15:restartNumberingAfterBreak="0">
    <w:nsid w:val="423F33CF"/>
    <w:multiLevelType w:val="multilevel"/>
    <w:tmpl w:val="B4A49D1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5" w15:restartNumberingAfterBreak="0">
    <w:nsid w:val="424E629C"/>
    <w:multiLevelType w:val="multilevel"/>
    <w:tmpl w:val="8428547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6" w15:restartNumberingAfterBreak="0">
    <w:nsid w:val="42516D09"/>
    <w:multiLevelType w:val="multilevel"/>
    <w:tmpl w:val="95A0CA6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7" w15:restartNumberingAfterBreak="0">
    <w:nsid w:val="42585A3E"/>
    <w:multiLevelType w:val="multilevel"/>
    <w:tmpl w:val="67F0BED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8" w15:restartNumberingAfterBreak="0">
    <w:nsid w:val="426C7C19"/>
    <w:multiLevelType w:val="multilevel"/>
    <w:tmpl w:val="2A6CCBAA"/>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9" w15:restartNumberingAfterBreak="0">
    <w:nsid w:val="427B2DB1"/>
    <w:multiLevelType w:val="multilevel"/>
    <w:tmpl w:val="248A27E0"/>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0" w15:restartNumberingAfterBreak="0">
    <w:nsid w:val="427C553E"/>
    <w:multiLevelType w:val="multilevel"/>
    <w:tmpl w:val="E0E0997A"/>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1" w15:restartNumberingAfterBreak="0">
    <w:nsid w:val="42921FED"/>
    <w:multiLevelType w:val="multilevel"/>
    <w:tmpl w:val="130C1DB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2" w15:restartNumberingAfterBreak="0">
    <w:nsid w:val="42A43D8D"/>
    <w:multiLevelType w:val="multilevel"/>
    <w:tmpl w:val="F35EFDC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3" w15:restartNumberingAfterBreak="0">
    <w:nsid w:val="42B56801"/>
    <w:multiLevelType w:val="multilevel"/>
    <w:tmpl w:val="9DC2B0D8"/>
    <w:lvl w:ilvl="0">
      <w:start w:val="1"/>
      <w:numFmt w:val="upp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4" w15:restartNumberingAfterBreak="0">
    <w:nsid w:val="42B903CE"/>
    <w:multiLevelType w:val="multilevel"/>
    <w:tmpl w:val="6DE0A9E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5" w15:restartNumberingAfterBreak="0">
    <w:nsid w:val="42C4220B"/>
    <w:multiLevelType w:val="multilevel"/>
    <w:tmpl w:val="5CE6796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6" w15:restartNumberingAfterBreak="0">
    <w:nsid w:val="42CE153F"/>
    <w:multiLevelType w:val="multilevel"/>
    <w:tmpl w:val="895045B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7" w15:restartNumberingAfterBreak="0">
    <w:nsid w:val="42D80DF0"/>
    <w:multiLevelType w:val="multilevel"/>
    <w:tmpl w:val="D3C861F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8" w15:restartNumberingAfterBreak="0">
    <w:nsid w:val="42F45134"/>
    <w:multiLevelType w:val="multilevel"/>
    <w:tmpl w:val="F7D40EE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9" w15:restartNumberingAfterBreak="0">
    <w:nsid w:val="431E1240"/>
    <w:multiLevelType w:val="multilevel"/>
    <w:tmpl w:val="C8C81F90"/>
    <w:lvl w:ilvl="0">
      <w:start w:val="1"/>
      <w:numFmt w:val="bullet"/>
      <w:lvlText w:val="-"/>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0" w15:restartNumberingAfterBreak="0">
    <w:nsid w:val="433C15D8"/>
    <w:multiLevelType w:val="multilevel"/>
    <w:tmpl w:val="72D6F26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1" w15:restartNumberingAfterBreak="0">
    <w:nsid w:val="43624401"/>
    <w:multiLevelType w:val="multilevel"/>
    <w:tmpl w:val="3870972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2" w15:restartNumberingAfterBreak="0">
    <w:nsid w:val="438C0FFB"/>
    <w:multiLevelType w:val="multilevel"/>
    <w:tmpl w:val="A320745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3" w15:restartNumberingAfterBreak="0">
    <w:nsid w:val="43A67473"/>
    <w:multiLevelType w:val="multilevel"/>
    <w:tmpl w:val="6AB080F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4" w15:restartNumberingAfterBreak="0">
    <w:nsid w:val="43AE1B7D"/>
    <w:multiLevelType w:val="multilevel"/>
    <w:tmpl w:val="636EF78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5" w15:restartNumberingAfterBreak="0">
    <w:nsid w:val="43B410DB"/>
    <w:multiLevelType w:val="multilevel"/>
    <w:tmpl w:val="BBA08B7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6" w15:restartNumberingAfterBreak="0">
    <w:nsid w:val="43B95414"/>
    <w:multiLevelType w:val="multilevel"/>
    <w:tmpl w:val="AB74EE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7" w15:restartNumberingAfterBreak="0">
    <w:nsid w:val="43BE0669"/>
    <w:multiLevelType w:val="multilevel"/>
    <w:tmpl w:val="3BBCF6C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8" w15:restartNumberingAfterBreak="0">
    <w:nsid w:val="43BF381A"/>
    <w:multiLevelType w:val="multilevel"/>
    <w:tmpl w:val="D58849C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9" w15:restartNumberingAfterBreak="0">
    <w:nsid w:val="43C77A47"/>
    <w:multiLevelType w:val="multilevel"/>
    <w:tmpl w:val="B678BED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0" w15:restartNumberingAfterBreak="0">
    <w:nsid w:val="43D04291"/>
    <w:multiLevelType w:val="multilevel"/>
    <w:tmpl w:val="F388391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1" w15:restartNumberingAfterBreak="0">
    <w:nsid w:val="43D46AEB"/>
    <w:multiLevelType w:val="multilevel"/>
    <w:tmpl w:val="2252280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2" w15:restartNumberingAfterBreak="0">
    <w:nsid w:val="43D57443"/>
    <w:multiLevelType w:val="multilevel"/>
    <w:tmpl w:val="0FA6D51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3" w15:restartNumberingAfterBreak="0">
    <w:nsid w:val="43D91938"/>
    <w:multiLevelType w:val="multilevel"/>
    <w:tmpl w:val="7F5EB58C"/>
    <w:lvl w:ilvl="0">
      <w:start w:val="2"/>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4" w15:restartNumberingAfterBreak="0">
    <w:nsid w:val="43DF78A2"/>
    <w:multiLevelType w:val="multilevel"/>
    <w:tmpl w:val="4A727774"/>
    <w:lvl w:ilvl="0">
      <w:start w:val="9"/>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5" w15:restartNumberingAfterBreak="0">
    <w:nsid w:val="43F0038F"/>
    <w:multiLevelType w:val="multilevel"/>
    <w:tmpl w:val="59B8599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6" w15:restartNumberingAfterBreak="0">
    <w:nsid w:val="4451269F"/>
    <w:multiLevelType w:val="multilevel"/>
    <w:tmpl w:val="A9D283F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7" w15:restartNumberingAfterBreak="0">
    <w:nsid w:val="448C6B49"/>
    <w:multiLevelType w:val="multilevel"/>
    <w:tmpl w:val="262A9CE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8" w15:restartNumberingAfterBreak="0">
    <w:nsid w:val="44967AE6"/>
    <w:multiLevelType w:val="multilevel"/>
    <w:tmpl w:val="1AB6076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9" w15:restartNumberingAfterBreak="0">
    <w:nsid w:val="449C67E0"/>
    <w:multiLevelType w:val="multilevel"/>
    <w:tmpl w:val="B5B0C23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0" w15:restartNumberingAfterBreak="0">
    <w:nsid w:val="44D90996"/>
    <w:multiLevelType w:val="multilevel"/>
    <w:tmpl w:val="EABCBBEE"/>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1" w15:restartNumberingAfterBreak="0">
    <w:nsid w:val="44E705AB"/>
    <w:multiLevelType w:val="multilevel"/>
    <w:tmpl w:val="3EB62AF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2" w15:restartNumberingAfterBreak="0">
    <w:nsid w:val="44FC4A62"/>
    <w:multiLevelType w:val="multilevel"/>
    <w:tmpl w:val="A1D02EA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3" w15:restartNumberingAfterBreak="0">
    <w:nsid w:val="451626F1"/>
    <w:multiLevelType w:val="multilevel"/>
    <w:tmpl w:val="6AAE28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4" w15:restartNumberingAfterBreak="0">
    <w:nsid w:val="45213CD3"/>
    <w:multiLevelType w:val="multilevel"/>
    <w:tmpl w:val="4D3A31B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5" w15:restartNumberingAfterBreak="0">
    <w:nsid w:val="45300E7D"/>
    <w:multiLevelType w:val="multilevel"/>
    <w:tmpl w:val="EE221ACA"/>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6" w15:restartNumberingAfterBreak="0">
    <w:nsid w:val="45800AAC"/>
    <w:multiLevelType w:val="multilevel"/>
    <w:tmpl w:val="2C46FB72"/>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7" w15:restartNumberingAfterBreak="0">
    <w:nsid w:val="459E7A11"/>
    <w:multiLevelType w:val="multilevel"/>
    <w:tmpl w:val="7ED88BF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8" w15:restartNumberingAfterBreak="0">
    <w:nsid w:val="459F3076"/>
    <w:multiLevelType w:val="multilevel"/>
    <w:tmpl w:val="A900177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9" w15:restartNumberingAfterBreak="0">
    <w:nsid w:val="45B43EBB"/>
    <w:multiLevelType w:val="multilevel"/>
    <w:tmpl w:val="8D06835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0" w15:restartNumberingAfterBreak="0">
    <w:nsid w:val="45BB60FD"/>
    <w:multiLevelType w:val="multilevel"/>
    <w:tmpl w:val="220ECDE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1" w15:restartNumberingAfterBreak="0">
    <w:nsid w:val="45C12DE9"/>
    <w:multiLevelType w:val="multilevel"/>
    <w:tmpl w:val="E66672C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2" w15:restartNumberingAfterBreak="0">
    <w:nsid w:val="45DD796D"/>
    <w:multiLevelType w:val="multilevel"/>
    <w:tmpl w:val="6064698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3" w15:restartNumberingAfterBreak="0">
    <w:nsid w:val="45F74736"/>
    <w:multiLevelType w:val="multilevel"/>
    <w:tmpl w:val="5C96587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4" w15:restartNumberingAfterBreak="0">
    <w:nsid w:val="461836E6"/>
    <w:multiLevelType w:val="multilevel"/>
    <w:tmpl w:val="9AF2D7D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5" w15:restartNumberingAfterBreak="0">
    <w:nsid w:val="461E220C"/>
    <w:multiLevelType w:val="multilevel"/>
    <w:tmpl w:val="A51839F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6" w15:restartNumberingAfterBreak="0">
    <w:nsid w:val="463062EE"/>
    <w:multiLevelType w:val="multilevel"/>
    <w:tmpl w:val="13482974"/>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7" w15:restartNumberingAfterBreak="0">
    <w:nsid w:val="463472A8"/>
    <w:multiLevelType w:val="multilevel"/>
    <w:tmpl w:val="F48E8A4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8" w15:restartNumberingAfterBreak="0">
    <w:nsid w:val="466D0A79"/>
    <w:multiLevelType w:val="multilevel"/>
    <w:tmpl w:val="E16ECC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9" w15:restartNumberingAfterBreak="0">
    <w:nsid w:val="46821E4F"/>
    <w:multiLevelType w:val="multilevel"/>
    <w:tmpl w:val="CD9A384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0" w15:restartNumberingAfterBreak="0">
    <w:nsid w:val="46961965"/>
    <w:multiLevelType w:val="multilevel"/>
    <w:tmpl w:val="F8E8907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1" w15:restartNumberingAfterBreak="0">
    <w:nsid w:val="469E6F0C"/>
    <w:multiLevelType w:val="multilevel"/>
    <w:tmpl w:val="F39652E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2" w15:restartNumberingAfterBreak="0">
    <w:nsid w:val="469F05C9"/>
    <w:multiLevelType w:val="multilevel"/>
    <w:tmpl w:val="277080C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3" w15:restartNumberingAfterBreak="0">
    <w:nsid w:val="46A43B84"/>
    <w:multiLevelType w:val="multilevel"/>
    <w:tmpl w:val="D1F0848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4" w15:restartNumberingAfterBreak="0">
    <w:nsid w:val="46A67F05"/>
    <w:multiLevelType w:val="multilevel"/>
    <w:tmpl w:val="75A007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5" w15:restartNumberingAfterBreak="0">
    <w:nsid w:val="46B67424"/>
    <w:multiLevelType w:val="multilevel"/>
    <w:tmpl w:val="B350764C"/>
    <w:lvl w:ilvl="0">
      <w:start w:val="100"/>
      <w:numFmt w:val="lowerRoman"/>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6" w15:restartNumberingAfterBreak="0">
    <w:nsid w:val="46C82C05"/>
    <w:multiLevelType w:val="multilevel"/>
    <w:tmpl w:val="1294134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7" w15:restartNumberingAfterBreak="0">
    <w:nsid w:val="46F31CD8"/>
    <w:multiLevelType w:val="multilevel"/>
    <w:tmpl w:val="9798093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8" w15:restartNumberingAfterBreak="0">
    <w:nsid w:val="46F723E0"/>
    <w:multiLevelType w:val="multilevel"/>
    <w:tmpl w:val="E5FA3A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9" w15:restartNumberingAfterBreak="0">
    <w:nsid w:val="472B7844"/>
    <w:multiLevelType w:val="multilevel"/>
    <w:tmpl w:val="48CE84C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0" w15:restartNumberingAfterBreak="0">
    <w:nsid w:val="472C1FBF"/>
    <w:multiLevelType w:val="multilevel"/>
    <w:tmpl w:val="4292270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1" w15:restartNumberingAfterBreak="0">
    <w:nsid w:val="47316A57"/>
    <w:multiLevelType w:val="multilevel"/>
    <w:tmpl w:val="AC6AFD26"/>
    <w:lvl w:ilvl="0">
      <w:start w:val="1"/>
      <w:numFmt w:val="bullet"/>
      <w:lvlText w:val="□"/>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2" w15:restartNumberingAfterBreak="0">
    <w:nsid w:val="47373B26"/>
    <w:multiLevelType w:val="multilevel"/>
    <w:tmpl w:val="C9F07168"/>
    <w:lvl w:ilvl="0">
      <w:start w:val="1"/>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3" w15:restartNumberingAfterBreak="0">
    <w:nsid w:val="47386116"/>
    <w:multiLevelType w:val="multilevel"/>
    <w:tmpl w:val="BEDC77D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4" w15:restartNumberingAfterBreak="0">
    <w:nsid w:val="4763692C"/>
    <w:multiLevelType w:val="multilevel"/>
    <w:tmpl w:val="F738B5D4"/>
    <w:lvl w:ilvl="0">
      <w:start w:val="1"/>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5" w15:restartNumberingAfterBreak="0">
    <w:nsid w:val="476B11D1"/>
    <w:multiLevelType w:val="multilevel"/>
    <w:tmpl w:val="5C6E6BA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6" w15:restartNumberingAfterBreak="0">
    <w:nsid w:val="477D4739"/>
    <w:multiLevelType w:val="multilevel"/>
    <w:tmpl w:val="209EB32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7" w15:restartNumberingAfterBreak="0">
    <w:nsid w:val="479619E8"/>
    <w:multiLevelType w:val="multilevel"/>
    <w:tmpl w:val="FCC4849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8" w15:restartNumberingAfterBreak="0">
    <w:nsid w:val="479B3E2E"/>
    <w:multiLevelType w:val="multilevel"/>
    <w:tmpl w:val="3E103CF8"/>
    <w:lvl w:ilvl="0">
      <w:start w:val="2"/>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9" w15:restartNumberingAfterBreak="0">
    <w:nsid w:val="47D20739"/>
    <w:multiLevelType w:val="multilevel"/>
    <w:tmpl w:val="664260C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0" w15:restartNumberingAfterBreak="0">
    <w:nsid w:val="47E31D32"/>
    <w:multiLevelType w:val="multilevel"/>
    <w:tmpl w:val="9E10645C"/>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1" w15:restartNumberingAfterBreak="0">
    <w:nsid w:val="480410FF"/>
    <w:multiLevelType w:val="multilevel"/>
    <w:tmpl w:val="68EC92EC"/>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2" w15:restartNumberingAfterBreak="0">
    <w:nsid w:val="48411905"/>
    <w:multiLevelType w:val="multilevel"/>
    <w:tmpl w:val="FABA5E9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3" w15:restartNumberingAfterBreak="0">
    <w:nsid w:val="48413C76"/>
    <w:multiLevelType w:val="multilevel"/>
    <w:tmpl w:val="6128A1B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4" w15:restartNumberingAfterBreak="0">
    <w:nsid w:val="48617600"/>
    <w:multiLevelType w:val="multilevel"/>
    <w:tmpl w:val="5852CEFC"/>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5" w15:restartNumberingAfterBreak="0">
    <w:nsid w:val="48907121"/>
    <w:multiLevelType w:val="multilevel"/>
    <w:tmpl w:val="A1282DD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6" w15:restartNumberingAfterBreak="0">
    <w:nsid w:val="48925726"/>
    <w:multiLevelType w:val="multilevel"/>
    <w:tmpl w:val="22A2E18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7" w15:restartNumberingAfterBreak="0">
    <w:nsid w:val="48A93EC7"/>
    <w:multiLevelType w:val="multilevel"/>
    <w:tmpl w:val="57F4BAF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8" w15:restartNumberingAfterBreak="0">
    <w:nsid w:val="48C90090"/>
    <w:multiLevelType w:val="multilevel"/>
    <w:tmpl w:val="989E8A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9" w15:restartNumberingAfterBreak="0">
    <w:nsid w:val="48CF7FB6"/>
    <w:multiLevelType w:val="multilevel"/>
    <w:tmpl w:val="926A7516"/>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0" w15:restartNumberingAfterBreak="0">
    <w:nsid w:val="490A503E"/>
    <w:multiLevelType w:val="multilevel"/>
    <w:tmpl w:val="1DB6355E"/>
    <w:lvl w:ilvl="0">
      <w:start w:val="1"/>
      <w:numFmt w:val="upp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1" w15:restartNumberingAfterBreak="0">
    <w:nsid w:val="4929609F"/>
    <w:multiLevelType w:val="multilevel"/>
    <w:tmpl w:val="0CE0617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2" w15:restartNumberingAfterBreak="0">
    <w:nsid w:val="49690C4A"/>
    <w:multiLevelType w:val="multilevel"/>
    <w:tmpl w:val="5086B8A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3" w15:restartNumberingAfterBreak="0">
    <w:nsid w:val="49771AC6"/>
    <w:multiLevelType w:val="multilevel"/>
    <w:tmpl w:val="BCB897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4" w15:restartNumberingAfterBreak="0">
    <w:nsid w:val="497D0BE4"/>
    <w:multiLevelType w:val="multilevel"/>
    <w:tmpl w:val="A79C7F4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5" w15:restartNumberingAfterBreak="0">
    <w:nsid w:val="498960AB"/>
    <w:multiLevelType w:val="multilevel"/>
    <w:tmpl w:val="ABA09750"/>
    <w:lvl w:ilvl="0">
      <w:start w:val="3"/>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6" w15:restartNumberingAfterBreak="0">
    <w:nsid w:val="499E045B"/>
    <w:multiLevelType w:val="multilevel"/>
    <w:tmpl w:val="A07E6B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7" w15:restartNumberingAfterBreak="0">
    <w:nsid w:val="49C67257"/>
    <w:multiLevelType w:val="multilevel"/>
    <w:tmpl w:val="8B085ABE"/>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8" w15:restartNumberingAfterBreak="0">
    <w:nsid w:val="49C97A99"/>
    <w:multiLevelType w:val="multilevel"/>
    <w:tmpl w:val="15A0EE3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9" w15:restartNumberingAfterBreak="0">
    <w:nsid w:val="49CB47EA"/>
    <w:multiLevelType w:val="multilevel"/>
    <w:tmpl w:val="549693B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0" w15:restartNumberingAfterBreak="0">
    <w:nsid w:val="49E2255F"/>
    <w:multiLevelType w:val="multilevel"/>
    <w:tmpl w:val="AB2079B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1" w15:restartNumberingAfterBreak="0">
    <w:nsid w:val="4A474F47"/>
    <w:multiLevelType w:val="multilevel"/>
    <w:tmpl w:val="307206A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2" w15:restartNumberingAfterBreak="0">
    <w:nsid w:val="4A944883"/>
    <w:multiLevelType w:val="multilevel"/>
    <w:tmpl w:val="375C0D5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3" w15:restartNumberingAfterBreak="0">
    <w:nsid w:val="4AA1519D"/>
    <w:multiLevelType w:val="multilevel"/>
    <w:tmpl w:val="58508FC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4" w15:restartNumberingAfterBreak="0">
    <w:nsid w:val="4AB53801"/>
    <w:multiLevelType w:val="multilevel"/>
    <w:tmpl w:val="9634C3C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5" w15:restartNumberingAfterBreak="0">
    <w:nsid w:val="4AC078A6"/>
    <w:multiLevelType w:val="multilevel"/>
    <w:tmpl w:val="90686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6" w15:restartNumberingAfterBreak="0">
    <w:nsid w:val="4AE444F9"/>
    <w:multiLevelType w:val="multilevel"/>
    <w:tmpl w:val="87B4AEA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7" w15:restartNumberingAfterBreak="0">
    <w:nsid w:val="4AE904B8"/>
    <w:multiLevelType w:val="multilevel"/>
    <w:tmpl w:val="4A96EDDC"/>
    <w:lvl w:ilvl="0">
      <w:start w:val="1"/>
      <w:numFmt w:val="upp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8" w15:restartNumberingAfterBreak="0">
    <w:nsid w:val="4AEB5DAE"/>
    <w:multiLevelType w:val="multilevel"/>
    <w:tmpl w:val="581698D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9" w15:restartNumberingAfterBreak="0">
    <w:nsid w:val="4B3874C3"/>
    <w:multiLevelType w:val="multilevel"/>
    <w:tmpl w:val="7B864B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0" w15:restartNumberingAfterBreak="0">
    <w:nsid w:val="4BA12315"/>
    <w:multiLevelType w:val="multilevel"/>
    <w:tmpl w:val="2DB01D7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1" w15:restartNumberingAfterBreak="0">
    <w:nsid w:val="4BE71F66"/>
    <w:multiLevelType w:val="multilevel"/>
    <w:tmpl w:val="6194EC1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2" w15:restartNumberingAfterBreak="0">
    <w:nsid w:val="4C273A48"/>
    <w:multiLevelType w:val="multilevel"/>
    <w:tmpl w:val="409C1B2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3" w15:restartNumberingAfterBreak="0">
    <w:nsid w:val="4C330E9A"/>
    <w:multiLevelType w:val="multilevel"/>
    <w:tmpl w:val="A23C6D2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4" w15:restartNumberingAfterBreak="0">
    <w:nsid w:val="4C372D58"/>
    <w:multiLevelType w:val="multilevel"/>
    <w:tmpl w:val="813A3776"/>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5" w15:restartNumberingAfterBreak="0">
    <w:nsid w:val="4C4C3632"/>
    <w:multiLevelType w:val="multilevel"/>
    <w:tmpl w:val="D2882A0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6" w15:restartNumberingAfterBreak="0">
    <w:nsid w:val="4C4C3644"/>
    <w:multiLevelType w:val="multilevel"/>
    <w:tmpl w:val="1F125FBC"/>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7" w15:restartNumberingAfterBreak="0">
    <w:nsid w:val="4C5A60EB"/>
    <w:multiLevelType w:val="multilevel"/>
    <w:tmpl w:val="D3C22F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8" w15:restartNumberingAfterBreak="0">
    <w:nsid w:val="4C6E6567"/>
    <w:multiLevelType w:val="multilevel"/>
    <w:tmpl w:val="E4029F4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9" w15:restartNumberingAfterBreak="0">
    <w:nsid w:val="4C7E34EE"/>
    <w:multiLevelType w:val="multilevel"/>
    <w:tmpl w:val="BF1AE99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0" w15:restartNumberingAfterBreak="0">
    <w:nsid w:val="4C924B4D"/>
    <w:multiLevelType w:val="multilevel"/>
    <w:tmpl w:val="104A484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1" w15:restartNumberingAfterBreak="0">
    <w:nsid w:val="4C941E9C"/>
    <w:multiLevelType w:val="multilevel"/>
    <w:tmpl w:val="084E052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2" w15:restartNumberingAfterBreak="0">
    <w:nsid w:val="4C9956C9"/>
    <w:multiLevelType w:val="multilevel"/>
    <w:tmpl w:val="3F28539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3" w15:restartNumberingAfterBreak="0">
    <w:nsid w:val="4CD55B38"/>
    <w:multiLevelType w:val="multilevel"/>
    <w:tmpl w:val="810C32E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4" w15:restartNumberingAfterBreak="0">
    <w:nsid w:val="4CF75A70"/>
    <w:multiLevelType w:val="multilevel"/>
    <w:tmpl w:val="9D007FC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5" w15:restartNumberingAfterBreak="0">
    <w:nsid w:val="4D091743"/>
    <w:multiLevelType w:val="multilevel"/>
    <w:tmpl w:val="44E8D06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6" w15:restartNumberingAfterBreak="0">
    <w:nsid w:val="4D3368E7"/>
    <w:multiLevelType w:val="multilevel"/>
    <w:tmpl w:val="6108E43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7" w15:restartNumberingAfterBreak="0">
    <w:nsid w:val="4D557B02"/>
    <w:multiLevelType w:val="multilevel"/>
    <w:tmpl w:val="999A3FC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8" w15:restartNumberingAfterBreak="0">
    <w:nsid w:val="4D5B62E0"/>
    <w:multiLevelType w:val="multilevel"/>
    <w:tmpl w:val="F2FC4498"/>
    <w:lvl w:ilvl="0">
      <w:start w:val="100"/>
      <w:numFmt w:val="low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9" w15:restartNumberingAfterBreak="0">
    <w:nsid w:val="4D5E5214"/>
    <w:multiLevelType w:val="multilevel"/>
    <w:tmpl w:val="2D34A9B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0" w15:restartNumberingAfterBreak="0">
    <w:nsid w:val="4D7D7820"/>
    <w:multiLevelType w:val="multilevel"/>
    <w:tmpl w:val="4E7C550A"/>
    <w:lvl w:ilvl="0">
      <w:start w:val="5"/>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1" w15:restartNumberingAfterBreak="0">
    <w:nsid w:val="4D9629A2"/>
    <w:multiLevelType w:val="multilevel"/>
    <w:tmpl w:val="CFF6910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2" w15:restartNumberingAfterBreak="0">
    <w:nsid w:val="4DB13E7C"/>
    <w:multiLevelType w:val="multilevel"/>
    <w:tmpl w:val="A9768F3C"/>
    <w:lvl w:ilvl="0">
      <w:start w:val="2"/>
      <w:numFmt w:val="upp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3" w15:restartNumberingAfterBreak="0">
    <w:nsid w:val="4DB56639"/>
    <w:multiLevelType w:val="multilevel"/>
    <w:tmpl w:val="B900DCE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4" w15:restartNumberingAfterBreak="0">
    <w:nsid w:val="4DBE2E4D"/>
    <w:multiLevelType w:val="multilevel"/>
    <w:tmpl w:val="F028D6E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5" w15:restartNumberingAfterBreak="0">
    <w:nsid w:val="4DCA009C"/>
    <w:multiLevelType w:val="multilevel"/>
    <w:tmpl w:val="206063F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6" w15:restartNumberingAfterBreak="0">
    <w:nsid w:val="4DDE7FFE"/>
    <w:multiLevelType w:val="multilevel"/>
    <w:tmpl w:val="18A6E4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7" w15:restartNumberingAfterBreak="0">
    <w:nsid w:val="4DEB7E50"/>
    <w:multiLevelType w:val="multilevel"/>
    <w:tmpl w:val="1466D55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8" w15:restartNumberingAfterBreak="0">
    <w:nsid w:val="4E1E0DDB"/>
    <w:multiLevelType w:val="multilevel"/>
    <w:tmpl w:val="6A2A5F26"/>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9" w15:restartNumberingAfterBreak="0">
    <w:nsid w:val="4E270239"/>
    <w:multiLevelType w:val="multilevel"/>
    <w:tmpl w:val="C3C4E48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0" w15:restartNumberingAfterBreak="0">
    <w:nsid w:val="4E5431B6"/>
    <w:multiLevelType w:val="multilevel"/>
    <w:tmpl w:val="7B9457A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1" w15:restartNumberingAfterBreak="0">
    <w:nsid w:val="4E5F61B2"/>
    <w:multiLevelType w:val="multilevel"/>
    <w:tmpl w:val="6C44E6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2" w15:restartNumberingAfterBreak="0">
    <w:nsid w:val="4E7A5CE2"/>
    <w:multiLevelType w:val="multilevel"/>
    <w:tmpl w:val="11449CD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3" w15:restartNumberingAfterBreak="0">
    <w:nsid w:val="4E7B7C57"/>
    <w:multiLevelType w:val="multilevel"/>
    <w:tmpl w:val="B14E749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4" w15:restartNumberingAfterBreak="0">
    <w:nsid w:val="4E80428B"/>
    <w:multiLevelType w:val="multilevel"/>
    <w:tmpl w:val="1E7860A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5" w15:restartNumberingAfterBreak="0">
    <w:nsid w:val="4E8D2FD3"/>
    <w:multiLevelType w:val="multilevel"/>
    <w:tmpl w:val="C9126B2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6" w15:restartNumberingAfterBreak="0">
    <w:nsid w:val="4E9150D6"/>
    <w:multiLevelType w:val="multilevel"/>
    <w:tmpl w:val="EBEAF96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7" w15:restartNumberingAfterBreak="0">
    <w:nsid w:val="4E944B42"/>
    <w:multiLevelType w:val="multilevel"/>
    <w:tmpl w:val="DCBCA7B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8" w15:restartNumberingAfterBreak="0">
    <w:nsid w:val="4EC93F22"/>
    <w:multiLevelType w:val="multilevel"/>
    <w:tmpl w:val="7EA02E4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9" w15:restartNumberingAfterBreak="0">
    <w:nsid w:val="4EEE478C"/>
    <w:multiLevelType w:val="multilevel"/>
    <w:tmpl w:val="EE12CF9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start w:val="2"/>
      <w:numFmt w:val="decimal"/>
      <w:lvlText w:val="%1.%2."/>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0" w15:restartNumberingAfterBreak="0">
    <w:nsid w:val="4EF42C77"/>
    <w:multiLevelType w:val="multilevel"/>
    <w:tmpl w:val="38BC0B00"/>
    <w:lvl w:ilvl="0">
      <w:start w:val="3"/>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1" w15:restartNumberingAfterBreak="0">
    <w:nsid w:val="4F30226F"/>
    <w:multiLevelType w:val="multilevel"/>
    <w:tmpl w:val="7CC872A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2" w15:restartNumberingAfterBreak="0">
    <w:nsid w:val="4F357414"/>
    <w:multiLevelType w:val="multilevel"/>
    <w:tmpl w:val="006211F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3" w15:restartNumberingAfterBreak="0">
    <w:nsid w:val="4F662EFE"/>
    <w:multiLevelType w:val="multilevel"/>
    <w:tmpl w:val="126C277C"/>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4" w15:restartNumberingAfterBreak="0">
    <w:nsid w:val="4F675FE6"/>
    <w:multiLevelType w:val="multilevel"/>
    <w:tmpl w:val="A0DC9E1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5" w15:restartNumberingAfterBreak="0">
    <w:nsid w:val="4F715612"/>
    <w:multiLevelType w:val="multilevel"/>
    <w:tmpl w:val="4B020F4C"/>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6" w15:restartNumberingAfterBreak="0">
    <w:nsid w:val="4F930066"/>
    <w:multiLevelType w:val="multilevel"/>
    <w:tmpl w:val="0FB86EB4"/>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7" w15:restartNumberingAfterBreak="0">
    <w:nsid w:val="4F9E1BF2"/>
    <w:multiLevelType w:val="multilevel"/>
    <w:tmpl w:val="8E42ED7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8" w15:restartNumberingAfterBreak="0">
    <w:nsid w:val="4FC31F05"/>
    <w:multiLevelType w:val="multilevel"/>
    <w:tmpl w:val="8AE018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9" w15:restartNumberingAfterBreak="0">
    <w:nsid w:val="50145B63"/>
    <w:multiLevelType w:val="multilevel"/>
    <w:tmpl w:val="6F92AF3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0" w15:restartNumberingAfterBreak="0">
    <w:nsid w:val="50453AA8"/>
    <w:multiLevelType w:val="multilevel"/>
    <w:tmpl w:val="EDB82F9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1" w15:restartNumberingAfterBreak="0">
    <w:nsid w:val="505B0962"/>
    <w:multiLevelType w:val="multilevel"/>
    <w:tmpl w:val="35767B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2" w15:restartNumberingAfterBreak="0">
    <w:nsid w:val="50790575"/>
    <w:multiLevelType w:val="multilevel"/>
    <w:tmpl w:val="F324311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3" w15:restartNumberingAfterBreak="0">
    <w:nsid w:val="50796DAF"/>
    <w:multiLevelType w:val="multilevel"/>
    <w:tmpl w:val="6890B77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4" w15:restartNumberingAfterBreak="0">
    <w:nsid w:val="509E0D56"/>
    <w:multiLevelType w:val="multilevel"/>
    <w:tmpl w:val="A5B250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5" w15:restartNumberingAfterBreak="0">
    <w:nsid w:val="50B33243"/>
    <w:multiLevelType w:val="multilevel"/>
    <w:tmpl w:val="0074E29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6" w15:restartNumberingAfterBreak="0">
    <w:nsid w:val="50C00F84"/>
    <w:multiLevelType w:val="multilevel"/>
    <w:tmpl w:val="FDFE870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7" w15:restartNumberingAfterBreak="0">
    <w:nsid w:val="50EC4227"/>
    <w:multiLevelType w:val="multilevel"/>
    <w:tmpl w:val="1FC2AEF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8" w15:restartNumberingAfterBreak="0">
    <w:nsid w:val="50F175C3"/>
    <w:multiLevelType w:val="multilevel"/>
    <w:tmpl w:val="167287C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9" w15:restartNumberingAfterBreak="0">
    <w:nsid w:val="50FE6F23"/>
    <w:multiLevelType w:val="multilevel"/>
    <w:tmpl w:val="CE3ED416"/>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0" w15:restartNumberingAfterBreak="0">
    <w:nsid w:val="510B6696"/>
    <w:multiLevelType w:val="multilevel"/>
    <w:tmpl w:val="C85E4C5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1" w15:restartNumberingAfterBreak="0">
    <w:nsid w:val="5113144B"/>
    <w:multiLevelType w:val="multilevel"/>
    <w:tmpl w:val="8E5006C6"/>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2" w15:restartNumberingAfterBreak="0">
    <w:nsid w:val="51240733"/>
    <w:multiLevelType w:val="multilevel"/>
    <w:tmpl w:val="ACA26F3E"/>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3" w15:restartNumberingAfterBreak="0">
    <w:nsid w:val="51394E62"/>
    <w:multiLevelType w:val="multilevel"/>
    <w:tmpl w:val="9372EFB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4" w15:restartNumberingAfterBreak="0">
    <w:nsid w:val="513B0BCD"/>
    <w:multiLevelType w:val="multilevel"/>
    <w:tmpl w:val="D20E10BE"/>
    <w:lvl w:ilvl="0">
      <w:start w:val="100"/>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5" w15:restartNumberingAfterBreak="0">
    <w:nsid w:val="517D7F60"/>
    <w:multiLevelType w:val="multilevel"/>
    <w:tmpl w:val="B6A8BE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6" w15:restartNumberingAfterBreak="0">
    <w:nsid w:val="518E68BE"/>
    <w:multiLevelType w:val="multilevel"/>
    <w:tmpl w:val="3222BD4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7" w15:restartNumberingAfterBreak="0">
    <w:nsid w:val="51947324"/>
    <w:multiLevelType w:val="multilevel"/>
    <w:tmpl w:val="19A4015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8" w15:restartNumberingAfterBreak="0">
    <w:nsid w:val="51A55F1A"/>
    <w:multiLevelType w:val="multilevel"/>
    <w:tmpl w:val="4330161E"/>
    <w:lvl w:ilvl="0">
      <w:start w:val="1"/>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9" w15:restartNumberingAfterBreak="0">
    <w:nsid w:val="51EF75CB"/>
    <w:multiLevelType w:val="multilevel"/>
    <w:tmpl w:val="925C567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0" w15:restartNumberingAfterBreak="0">
    <w:nsid w:val="51FF6A90"/>
    <w:multiLevelType w:val="multilevel"/>
    <w:tmpl w:val="CE74E5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1" w15:restartNumberingAfterBreak="0">
    <w:nsid w:val="522A6D96"/>
    <w:multiLevelType w:val="multilevel"/>
    <w:tmpl w:val="B944DD0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2" w15:restartNumberingAfterBreak="0">
    <w:nsid w:val="52402F94"/>
    <w:multiLevelType w:val="multilevel"/>
    <w:tmpl w:val="F60CEBF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3" w15:restartNumberingAfterBreak="0">
    <w:nsid w:val="52681A5E"/>
    <w:multiLevelType w:val="multilevel"/>
    <w:tmpl w:val="651E896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4" w15:restartNumberingAfterBreak="0">
    <w:nsid w:val="52793ECF"/>
    <w:multiLevelType w:val="multilevel"/>
    <w:tmpl w:val="85E8A99C"/>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5" w15:restartNumberingAfterBreak="0">
    <w:nsid w:val="527F0986"/>
    <w:multiLevelType w:val="multilevel"/>
    <w:tmpl w:val="0F7202A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6" w15:restartNumberingAfterBreak="0">
    <w:nsid w:val="529D27C3"/>
    <w:multiLevelType w:val="multilevel"/>
    <w:tmpl w:val="1626FBB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7" w15:restartNumberingAfterBreak="0">
    <w:nsid w:val="529E2B7B"/>
    <w:multiLevelType w:val="multilevel"/>
    <w:tmpl w:val="8B20B1A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8" w15:restartNumberingAfterBreak="0">
    <w:nsid w:val="52B37384"/>
    <w:multiLevelType w:val="multilevel"/>
    <w:tmpl w:val="BF56EBD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9" w15:restartNumberingAfterBreak="0">
    <w:nsid w:val="52B93B96"/>
    <w:multiLevelType w:val="multilevel"/>
    <w:tmpl w:val="4EC0706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0" w15:restartNumberingAfterBreak="0">
    <w:nsid w:val="52DE465C"/>
    <w:multiLevelType w:val="multilevel"/>
    <w:tmpl w:val="1436D37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1" w15:restartNumberingAfterBreak="0">
    <w:nsid w:val="52F65DF5"/>
    <w:multiLevelType w:val="multilevel"/>
    <w:tmpl w:val="A4E219A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2" w15:restartNumberingAfterBreak="0">
    <w:nsid w:val="530E13AA"/>
    <w:multiLevelType w:val="multilevel"/>
    <w:tmpl w:val="3BA235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3" w15:restartNumberingAfterBreak="0">
    <w:nsid w:val="53175406"/>
    <w:multiLevelType w:val="multilevel"/>
    <w:tmpl w:val="6D24727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4" w15:restartNumberingAfterBreak="0">
    <w:nsid w:val="531F211A"/>
    <w:multiLevelType w:val="multilevel"/>
    <w:tmpl w:val="1E0C0AF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5" w15:restartNumberingAfterBreak="0">
    <w:nsid w:val="5377321F"/>
    <w:multiLevelType w:val="multilevel"/>
    <w:tmpl w:val="0A4AF6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6" w15:restartNumberingAfterBreak="0">
    <w:nsid w:val="53A76B71"/>
    <w:multiLevelType w:val="multilevel"/>
    <w:tmpl w:val="2C4226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7" w15:restartNumberingAfterBreak="0">
    <w:nsid w:val="53BE64A4"/>
    <w:multiLevelType w:val="multilevel"/>
    <w:tmpl w:val="7B6E920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8" w15:restartNumberingAfterBreak="0">
    <w:nsid w:val="53DE2E48"/>
    <w:multiLevelType w:val="multilevel"/>
    <w:tmpl w:val="6FA807C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9" w15:restartNumberingAfterBreak="0">
    <w:nsid w:val="53E3707D"/>
    <w:multiLevelType w:val="multilevel"/>
    <w:tmpl w:val="6856237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0" w15:restartNumberingAfterBreak="0">
    <w:nsid w:val="53EF3C7E"/>
    <w:multiLevelType w:val="multilevel"/>
    <w:tmpl w:val="0220C1B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1" w15:restartNumberingAfterBreak="0">
    <w:nsid w:val="53F52BFF"/>
    <w:multiLevelType w:val="multilevel"/>
    <w:tmpl w:val="3588ECD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2" w15:restartNumberingAfterBreak="0">
    <w:nsid w:val="54157936"/>
    <w:multiLevelType w:val="multilevel"/>
    <w:tmpl w:val="C284B83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3" w15:restartNumberingAfterBreak="0">
    <w:nsid w:val="54173011"/>
    <w:multiLevelType w:val="multilevel"/>
    <w:tmpl w:val="7C5C63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4" w15:restartNumberingAfterBreak="0">
    <w:nsid w:val="542721CB"/>
    <w:multiLevelType w:val="multilevel"/>
    <w:tmpl w:val="49C8DA2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5" w15:restartNumberingAfterBreak="0">
    <w:nsid w:val="544A6D50"/>
    <w:multiLevelType w:val="multilevel"/>
    <w:tmpl w:val="D15EA6B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6" w15:restartNumberingAfterBreak="0">
    <w:nsid w:val="54615703"/>
    <w:multiLevelType w:val="multilevel"/>
    <w:tmpl w:val="8BB2A06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7" w15:restartNumberingAfterBreak="0">
    <w:nsid w:val="547E3A31"/>
    <w:multiLevelType w:val="multilevel"/>
    <w:tmpl w:val="3686068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8" w15:restartNumberingAfterBreak="0">
    <w:nsid w:val="548B150B"/>
    <w:multiLevelType w:val="multilevel"/>
    <w:tmpl w:val="E812C1E8"/>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9" w15:restartNumberingAfterBreak="0">
    <w:nsid w:val="54CB3111"/>
    <w:multiLevelType w:val="multilevel"/>
    <w:tmpl w:val="2E8ABD8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0" w15:restartNumberingAfterBreak="0">
    <w:nsid w:val="54D368D2"/>
    <w:multiLevelType w:val="multilevel"/>
    <w:tmpl w:val="F924897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1" w15:restartNumberingAfterBreak="0">
    <w:nsid w:val="54D94074"/>
    <w:multiLevelType w:val="multilevel"/>
    <w:tmpl w:val="CC624206"/>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2" w15:restartNumberingAfterBreak="0">
    <w:nsid w:val="54D954B6"/>
    <w:multiLevelType w:val="multilevel"/>
    <w:tmpl w:val="0CDC9770"/>
    <w:lvl w:ilvl="0">
      <w:start w:val="1"/>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3" w15:restartNumberingAfterBreak="0">
    <w:nsid w:val="54DD5F20"/>
    <w:multiLevelType w:val="multilevel"/>
    <w:tmpl w:val="4E1047A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4" w15:restartNumberingAfterBreak="0">
    <w:nsid w:val="54E22706"/>
    <w:multiLevelType w:val="multilevel"/>
    <w:tmpl w:val="9C4EFD4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5" w15:restartNumberingAfterBreak="0">
    <w:nsid w:val="54E4026B"/>
    <w:multiLevelType w:val="multilevel"/>
    <w:tmpl w:val="FB3013B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6" w15:restartNumberingAfterBreak="0">
    <w:nsid w:val="550B44C0"/>
    <w:multiLevelType w:val="multilevel"/>
    <w:tmpl w:val="96C2331E"/>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7" w15:restartNumberingAfterBreak="0">
    <w:nsid w:val="551676F4"/>
    <w:multiLevelType w:val="multilevel"/>
    <w:tmpl w:val="912845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8" w15:restartNumberingAfterBreak="0">
    <w:nsid w:val="5519686D"/>
    <w:multiLevelType w:val="multilevel"/>
    <w:tmpl w:val="B022BDB0"/>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9" w15:restartNumberingAfterBreak="0">
    <w:nsid w:val="55347176"/>
    <w:multiLevelType w:val="multilevel"/>
    <w:tmpl w:val="F908449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0" w15:restartNumberingAfterBreak="0">
    <w:nsid w:val="553C2274"/>
    <w:multiLevelType w:val="multilevel"/>
    <w:tmpl w:val="084CB1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1" w15:restartNumberingAfterBreak="0">
    <w:nsid w:val="55427E88"/>
    <w:multiLevelType w:val="multilevel"/>
    <w:tmpl w:val="FEB2BE6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2" w15:restartNumberingAfterBreak="0">
    <w:nsid w:val="55475E01"/>
    <w:multiLevelType w:val="multilevel"/>
    <w:tmpl w:val="0CB49B6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3" w15:restartNumberingAfterBreak="0">
    <w:nsid w:val="555316C0"/>
    <w:multiLevelType w:val="multilevel"/>
    <w:tmpl w:val="033088A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4" w15:restartNumberingAfterBreak="0">
    <w:nsid w:val="55670E57"/>
    <w:multiLevelType w:val="multilevel"/>
    <w:tmpl w:val="900E162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5" w15:restartNumberingAfterBreak="0">
    <w:nsid w:val="55700007"/>
    <w:multiLevelType w:val="multilevel"/>
    <w:tmpl w:val="69DA3E6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6" w15:restartNumberingAfterBreak="0">
    <w:nsid w:val="558B0C7C"/>
    <w:multiLevelType w:val="multilevel"/>
    <w:tmpl w:val="6C567F60"/>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7" w15:restartNumberingAfterBreak="0">
    <w:nsid w:val="559619E3"/>
    <w:multiLevelType w:val="multilevel"/>
    <w:tmpl w:val="BABC651C"/>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8" w15:restartNumberingAfterBreak="0">
    <w:nsid w:val="55AB38FC"/>
    <w:multiLevelType w:val="multilevel"/>
    <w:tmpl w:val="C0DAE77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9" w15:restartNumberingAfterBreak="0">
    <w:nsid w:val="55B41549"/>
    <w:multiLevelType w:val="multilevel"/>
    <w:tmpl w:val="7BA4C726"/>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0" w15:restartNumberingAfterBreak="0">
    <w:nsid w:val="55C702F6"/>
    <w:multiLevelType w:val="multilevel"/>
    <w:tmpl w:val="97840E0E"/>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1" w15:restartNumberingAfterBreak="0">
    <w:nsid w:val="55F71E44"/>
    <w:multiLevelType w:val="multilevel"/>
    <w:tmpl w:val="AEE066F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2" w15:restartNumberingAfterBreak="0">
    <w:nsid w:val="56262E7D"/>
    <w:multiLevelType w:val="multilevel"/>
    <w:tmpl w:val="7FFA143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3" w15:restartNumberingAfterBreak="0">
    <w:nsid w:val="562B6CDB"/>
    <w:multiLevelType w:val="multilevel"/>
    <w:tmpl w:val="DEDE899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4" w15:restartNumberingAfterBreak="0">
    <w:nsid w:val="562E6261"/>
    <w:multiLevelType w:val="multilevel"/>
    <w:tmpl w:val="CF2A26A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5" w15:restartNumberingAfterBreak="0">
    <w:nsid w:val="56751297"/>
    <w:multiLevelType w:val="multilevel"/>
    <w:tmpl w:val="A4EC7E6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6" w15:restartNumberingAfterBreak="0">
    <w:nsid w:val="56751BB6"/>
    <w:multiLevelType w:val="multilevel"/>
    <w:tmpl w:val="7A9E8DF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7" w15:restartNumberingAfterBreak="0">
    <w:nsid w:val="567B030E"/>
    <w:multiLevelType w:val="multilevel"/>
    <w:tmpl w:val="AB5ED87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8" w15:restartNumberingAfterBreak="0">
    <w:nsid w:val="56AD6D4A"/>
    <w:multiLevelType w:val="multilevel"/>
    <w:tmpl w:val="19F8BE6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9" w15:restartNumberingAfterBreak="0">
    <w:nsid w:val="56B77B2C"/>
    <w:multiLevelType w:val="multilevel"/>
    <w:tmpl w:val="2E9EC76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0" w15:restartNumberingAfterBreak="0">
    <w:nsid w:val="56D5664E"/>
    <w:multiLevelType w:val="multilevel"/>
    <w:tmpl w:val="019404A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1" w15:restartNumberingAfterBreak="0">
    <w:nsid w:val="57046C84"/>
    <w:multiLevelType w:val="multilevel"/>
    <w:tmpl w:val="AE7C4D2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2" w15:restartNumberingAfterBreak="0">
    <w:nsid w:val="570A7104"/>
    <w:multiLevelType w:val="multilevel"/>
    <w:tmpl w:val="E20EEC1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3" w15:restartNumberingAfterBreak="0">
    <w:nsid w:val="573D7B20"/>
    <w:multiLevelType w:val="multilevel"/>
    <w:tmpl w:val="9A0AE22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4" w15:restartNumberingAfterBreak="0">
    <w:nsid w:val="57454536"/>
    <w:multiLevelType w:val="multilevel"/>
    <w:tmpl w:val="BC743A9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5" w15:restartNumberingAfterBreak="0">
    <w:nsid w:val="57540CCF"/>
    <w:multiLevelType w:val="multilevel"/>
    <w:tmpl w:val="0E0421C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6" w15:restartNumberingAfterBreak="0">
    <w:nsid w:val="575B7D16"/>
    <w:multiLevelType w:val="multilevel"/>
    <w:tmpl w:val="36549FA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7" w15:restartNumberingAfterBreak="0">
    <w:nsid w:val="575F21E5"/>
    <w:multiLevelType w:val="multilevel"/>
    <w:tmpl w:val="09C082C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8" w15:restartNumberingAfterBreak="0">
    <w:nsid w:val="576B6CC2"/>
    <w:multiLevelType w:val="multilevel"/>
    <w:tmpl w:val="321EF3B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9" w15:restartNumberingAfterBreak="0">
    <w:nsid w:val="578E1ED0"/>
    <w:multiLevelType w:val="multilevel"/>
    <w:tmpl w:val="8A4E725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0" w15:restartNumberingAfterBreak="0">
    <w:nsid w:val="57993EAA"/>
    <w:multiLevelType w:val="multilevel"/>
    <w:tmpl w:val="A34C0AD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1" w15:restartNumberingAfterBreak="0">
    <w:nsid w:val="57B44DC9"/>
    <w:multiLevelType w:val="multilevel"/>
    <w:tmpl w:val="989E80D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2" w15:restartNumberingAfterBreak="0">
    <w:nsid w:val="57C449AB"/>
    <w:multiLevelType w:val="multilevel"/>
    <w:tmpl w:val="C8FC1A5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3" w15:restartNumberingAfterBreak="0">
    <w:nsid w:val="57D07DF8"/>
    <w:multiLevelType w:val="multilevel"/>
    <w:tmpl w:val="C82E221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4" w15:restartNumberingAfterBreak="0">
    <w:nsid w:val="57F46B60"/>
    <w:multiLevelType w:val="multilevel"/>
    <w:tmpl w:val="2CFAF1E0"/>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5" w15:restartNumberingAfterBreak="0">
    <w:nsid w:val="58131B5A"/>
    <w:multiLevelType w:val="multilevel"/>
    <w:tmpl w:val="1C2E62DA"/>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6" w15:restartNumberingAfterBreak="0">
    <w:nsid w:val="582717CE"/>
    <w:multiLevelType w:val="multilevel"/>
    <w:tmpl w:val="CC7E72E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7" w15:restartNumberingAfterBreak="0">
    <w:nsid w:val="585040ED"/>
    <w:multiLevelType w:val="multilevel"/>
    <w:tmpl w:val="093A4A1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8" w15:restartNumberingAfterBreak="0">
    <w:nsid w:val="5898031C"/>
    <w:multiLevelType w:val="multilevel"/>
    <w:tmpl w:val="FACE5FA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9" w15:restartNumberingAfterBreak="0">
    <w:nsid w:val="58BB4A2F"/>
    <w:multiLevelType w:val="multilevel"/>
    <w:tmpl w:val="474A78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0" w15:restartNumberingAfterBreak="0">
    <w:nsid w:val="58E81844"/>
    <w:multiLevelType w:val="multilevel"/>
    <w:tmpl w:val="1E8C3D4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1" w15:restartNumberingAfterBreak="0">
    <w:nsid w:val="591364BF"/>
    <w:multiLevelType w:val="multilevel"/>
    <w:tmpl w:val="6C36DFB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2" w15:restartNumberingAfterBreak="0">
    <w:nsid w:val="591E29C3"/>
    <w:multiLevelType w:val="multilevel"/>
    <w:tmpl w:val="9B40538C"/>
    <w:lvl w:ilvl="0">
      <w:start w:val="1"/>
      <w:numFmt w:val="upp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3" w15:restartNumberingAfterBreak="0">
    <w:nsid w:val="5921069F"/>
    <w:multiLevelType w:val="multilevel"/>
    <w:tmpl w:val="88FEDEC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4" w15:restartNumberingAfterBreak="0">
    <w:nsid w:val="593045D7"/>
    <w:multiLevelType w:val="multilevel"/>
    <w:tmpl w:val="F558EC5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5" w15:restartNumberingAfterBreak="0">
    <w:nsid w:val="59444261"/>
    <w:multiLevelType w:val="multilevel"/>
    <w:tmpl w:val="68A63E96"/>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6" w15:restartNumberingAfterBreak="0">
    <w:nsid w:val="594879E7"/>
    <w:multiLevelType w:val="multilevel"/>
    <w:tmpl w:val="BA52913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7" w15:restartNumberingAfterBreak="0">
    <w:nsid w:val="595C682F"/>
    <w:multiLevelType w:val="multilevel"/>
    <w:tmpl w:val="4014CEB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8" w15:restartNumberingAfterBreak="0">
    <w:nsid w:val="59611E10"/>
    <w:multiLevelType w:val="multilevel"/>
    <w:tmpl w:val="29EEF6F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9" w15:restartNumberingAfterBreak="0">
    <w:nsid w:val="596821AE"/>
    <w:multiLevelType w:val="multilevel"/>
    <w:tmpl w:val="6DBC29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0" w15:restartNumberingAfterBreak="0">
    <w:nsid w:val="596F41A4"/>
    <w:multiLevelType w:val="multilevel"/>
    <w:tmpl w:val="DE5CEFE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1" w15:restartNumberingAfterBreak="0">
    <w:nsid w:val="59747748"/>
    <w:multiLevelType w:val="multilevel"/>
    <w:tmpl w:val="92D4731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2" w15:restartNumberingAfterBreak="0">
    <w:nsid w:val="597C444F"/>
    <w:multiLevelType w:val="multilevel"/>
    <w:tmpl w:val="B320705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3" w15:restartNumberingAfterBreak="0">
    <w:nsid w:val="59834B9D"/>
    <w:multiLevelType w:val="multilevel"/>
    <w:tmpl w:val="1924E2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4" w15:restartNumberingAfterBreak="0">
    <w:nsid w:val="59CD5551"/>
    <w:multiLevelType w:val="multilevel"/>
    <w:tmpl w:val="8F0AE7D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5" w15:restartNumberingAfterBreak="0">
    <w:nsid w:val="59D4595D"/>
    <w:multiLevelType w:val="multilevel"/>
    <w:tmpl w:val="243C79E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6" w15:restartNumberingAfterBreak="0">
    <w:nsid w:val="59E733DB"/>
    <w:multiLevelType w:val="multilevel"/>
    <w:tmpl w:val="1C86AF2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7" w15:restartNumberingAfterBreak="0">
    <w:nsid w:val="59EE3ED9"/>
    <w:multiLevelType w:val="multilevel"/>
    <w:tmpl w:val="75664A6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8" w15:restartNumberingAfterBreak="0">
    <w:nsid w:val="5A04164A"/>
    <w:multiLevelType w:val="multilevel"/>
    <w:tmpl w:val="A2BA4A0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9" w15:restartNumberingAfterBreak="0">
    <w:nsid w:val="5A082F3D"/>
    <w:multiLevelType w:val="multilevel"/>
    <w:tmpl w:val="FAF07998"/>
    <w:lvl w:ilvl="0">
      <w:start w:val="1"/>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0" w15:restartNumberingAfterBreak="0">
    <w:nsid w:val="5A11027D"/>
    <w:multiLevelType w:val="multilevel"/>
    <w:tmpl w:val="27A8D30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1" w15:restartNumberingAfterBreak="0">
    <w:nsid w:val="5A1532B0"/>
    <w:multiLevelType w:val="multilevel"/>
    <w:tmpl w:val="8D022AB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2" w15:restartNumberingAfterBreak="0">
    <w:nsid w:val="5A163481"/>
    <w:multiLevelType w:val="multilevel"/>
    <w:tmpl w:val="EEA6146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3" w15:restartNumberingAfterBreak="0">
    <w:nsid w:val="5A2D464E"/>
    <w:multiLevelType w:val="multilevel"/>
    <w:tmpl w:val="DB32C7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4" w15:restartNumberingAfterBreak="0">
    <w:nsid w:val="5A2E5E18"/>
    <w:multiLevelType w:val="multilevel"/>
    <w:tmpl w:val="25B051C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5" w15:restartNumberingAfterBreak="0">
    <w:nsid w:val="5A2E6992"/>
    <w:multiLevelType w:val="multilevel"/>
    <w:tmpl w:val="9AD8CF4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6" w15:restartNumberingAfterBreak="0">
    <w:nsid w:val="5A327BAD"/>
    <w:multiLevelType w:val="multilevel"/>
    <w:tmpl w:val="D1DA1E04"/>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7" w15:restartNumberingAfterBreak="0">
    <w:nsid w:val="5A5A72E1"/>
    <w:multiLevelType w:val="multilevel"/>
    <w:tmpl w:val="CDDAA5F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8" w15:restartNumberingAfterBreak="0">
    <w:nsid w:val="5A5E0A03"/>
    <w:multiLevelType w:val="multilevel"/>
    <w:tmpl w:val="85D6DE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9" w15:restartNumberingAfterBreak="0">
    <w:nsid w:val="5A6102F1"/>
    <w:multiLevelType w:val="multilevel"/>
    <w:tmpl w:val="1628653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0" w15:restartNumberingAfterBreak="0">
    <w:nsid w:val="5A6D3EA9"/>
    <w:multiLevelType w:val="multilevel"/>
    <w:tmpl w:val="3BBE4EF6"/>
    <w:lvl w:ilvl="0">
      <w:start w:val="1"/>
      <w:numFmt w:val="upperRoman"/>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1" w15:restartNumberingAfterBreak="0">
    <w:nsid w:val="5A6D47AC"/>
    <w:multiLevelType w:val="multilevel"/>
    <w:tmpl w:val="BE0A23E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2" w15:restartNumberingAfterBreak="0">
    <w:nsid w:val="5A73381B"/>
    <w:multiLevelType w:val="multilevel"/>
    <w:tmpl w:val="68B68FC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3" w15:restartNumberingAfterBreak="0">
    <w:nsid w:val="5A7F7546"/>
    <w:multiLevelType w:val="multilevel"/>
    <w:tmpl w:val="B742D34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4" w15:restartNumberingAfterBreak="0">
    <w:nsid w:val="5AB4007D"/>
    <w:multiLevelType w:val="multilevel"/>
    <w:tmpl w:val="BA388488"/>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5" w15:restartNumberingAfterBreak="0">
    <w:nsid w:val="5AB775CA"/>
    <w:multiLevelType w:val="multilevel"/>
    <w:tmpl w:val="24E81E0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6" w15:restartNumberingAfterBreak="0">
    <w:nsid w:val="5AB93EB4"/>
    <w:multiLevelType w:val="multilevel"/>
    <w:tmpl w:val="6B26F7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7" w15:restartNumberingAfterBreak="0">
    <w:nsid w:val="5AC0415E"/>
    <w:multiLevelType w:val="multilevel"/>
    <w:tmpl w:val="0B32DBF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8" w15:restartNumberingAfterBreak="0">
    <w:nsid w:val="5AC212E5"/>
    <w:multiLevelType w:val="multilevel"/>
    <w:tmpl w:val="44389576"/>
    <w:lvl w:ilvl="0">
      <w:start w:val="4"/>
      <w:numFmt w:val="lowerLetter"/>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9" w15:restartNumberingAfterBreak="0">
    <w:nsid w:val="5AFA02E7"/>
    <w:multiLevelType w:val="multilevel"/>
    <w:tmpl w:val="1CDA31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0" w15:restartNumberingAfterBreak="0">
    <w:nsid w:val="5AFA698B"/>
    <w:multiLevelType w:val="multilevel"/>
    <w:tmpl w:val="80941F04"/>
    <w:lvl w:ilvl="0">
      <w:start w:val="1"/>
      <w:numFmt w:val="upperLetter"/>
      <w:lvlText w:val="%1."/>
      <w:lvlJc w:val="left"/>
      <w:rPr>
        <w:rFonts w:ascii="Arial" w:eastAsia="Arial" w:hAnsi="Arial" w:cs="Arial"/>
        <w:b/>
        <w:bCs/>
        <w:i w:val="0"/>
        <w:iCs w:val="0"/>
        <w:smallCaps w:val="0"/>
        <w:strike w:val="0"/>
        <w:color w:val="007F52"/>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1" w15:restartNumberingAfterBreak="0">
    <w:nsid w:val="5B087EAA"/>
    <w:multiLevelType w:val="multilevel"/>
    <w:tmpl w:val="248ECB8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2" w15:restartNumberingAfterBreak="0">
    <w:nsid w:val="5B29069C"/>
    <w:multiLevelType w:val="multilevel"/>
    <w:tmpl w:val="6EB21768"/>
    <w:lvl w:ilvl="0">
      <w:start w:val="1"/>
      <w:numFmt w:val="upperLetter"/>
      <w:lvlText w:val="%1."/>
      <w:lvlJc w:val="left"/>
      <w:rPr>
        <w:rFonts w:ascii="Arial" w:eastAsia="Arial" w:hAnsi="Arial" w:cs="Arial"/>
        <w:b/>
        <w:bCs/>
        <w:i w:val="0"/>
        <w:iCs w:val="0"/>
        <w:smallCaps w:val="0"/>
        <w:strike w:val="0"/>
        <w:color w:val="007F52"/>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3" w15:restartNumberingAfterBreak="0">
    <w:nsid w:val="5B396E92"/>
    <w:multiLevelType w:val="multilevel"/>
    <w:tmpl w:val="6008B04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4" w15:restartNumberingAfterBreak="0">
    <w:nsid w:val="5B3A05B7"/>
    <w:multiLevelType w:val="multilevel"/>
    <w:tmpl w:val="D01AF17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5" w15:restartNumberingAfterBreak="0">
    <w:nsid w:val="5B3F5984"/>
    <w:multiLevelType w:val="multilevel"/>
    <w:tmpl w:val="D3C02C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6" w15:restartNumberingAfterBreak="0">
    <w:nsid w:val="5B48227D"/>
    <w:multiLevelType w:val="multilevel"/>
    <w:tmpl w:val="8D82386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7" w15:restartNumberingAfterBreak="0">
    <w:nsid w:val="5B5050B0"/>
    <w:multiLevelType w:val="multilevel"/>
    <w:tmpl w:val="49106972"/>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8" w15:restartNumberingAfterBreak="0">
    <w:nsid w:val="5B546DD1"/>
    <w:multiLevelType w:val="multilevel"/>
    <w:tmpl w:val="8B4EADCC"/>
    <w:lvl w:ilvl="0">
      <w:start w:val="2"/>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9" w15:restartNumberingAfterBreak="0">
    <w:nsid w:val="5B702344"/>
    <w:multiLevelType w:val="multilevel"/>
    <w:tmpl w:val="2BB2922E"/>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0" w15:restartNumberingAfterBreak="0">
    <w:nsid w:val="5B76045D"/>
    <w:multiLevelType w:val="multilevel"/>
    <w:tmpl w:val="477A610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1" w15:restartNumberingAfterBreak="0">
    <w:nsid w:val="5BA87C72"/>
    <w:multiLevelType w:val="multilevel"/>
    <w:tmpl w:val="EB46A3EE"/>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2" w15:restartNumberingAfterBreak="0">
    <w:nsid w:val="5BE82AE1"/>
    <w:multiLevelType w:val="multilevel"/>
    <w:tmpl w:val="47502F6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3" w15:restartNumberingAfterBreak="0">
    <w:nsid w:val="5BEF238F"/>
    <w:multiLevelType w:val="multilevel"/>
    <w:tmpl w:val="D9424E1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4" w15:restartNumberingAfterBreak="0">
    <w:nsid w:val="5C057CE6"/>
    <w:multiLevelType w:val="multilevel"/>
    <w:tmpl w:val="A154B48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5" w15:restartNumberingAfterBreak="0">
    <w:nsid w:val="5C142D47"/>
    <w:multiLevelType w:val="multilevel"/>
    <w:tmpl w:val="6834F06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6" w15:restartNumberingAfterBreak="0">
    <w:nsid w:val="5C4A4C98"/>
    <w:multiLevelType w:val="multilevel"/>
    <w:tmpl w:val="474EE49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7" w15:restartNumberingAfterBreak="0">
    <w:nsid w:val="5C544EF6"/>
    <w:multiLevelType w:val="multilevel"/>
    <w:tmpl w:val="0C0C73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8" w15:restartNumberingAfterBreak="0">
    <w:nsid w:val="5C601C21"/>
    <w:multiLevelType w:val="multilevel"/>
    <w:tmpl w:val="9AB8FAC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9" w15:restartNumberingAfterBreak="0">
    <w:nsid w:val="5C683CA8"/>
    <w:multiLevelType w:val="multilevel"/>
    <w:tmpl w:val="5B8EBE6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0" w15:restartNumberingAfterBreak="0">
    <w:nsid w:val="5C6A1B28"/>
    <w:multiLevelType w:val="multilevel"/>
    <w:tmpl w:val="EF0C2A1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1" w15:restartNumberingAfterBreak="0">
    <w:nsid w:val="5C6B4E1C"/>
    <w:multiLevelType w:val="multilevel"/>
    <w:tmpl w:val="A678B7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2" w15:restartNumberingAfterBreak="0">
    <w:nsid w:val="5C6C67C2"/>
    <w:multiLevelType w:val="multilevel"/>
    <w:tmpl w:val="88988E9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3" w15:restartNumberingAfterBreak="0">
    <w:nsid w:val="5C6F46D1"/>
    <w:multiLevelType w:val="multilevel"/>
    <w:tmpl w:val="EBCA535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4" w15:restartNumberingAfterBreak="0">
    <w:nsid w:val="5C7674E9"/>
    <w:multiLevelType w:val="multilevel"/>
    <w:tmpl w:val="9CA02DEC"/>
    <w:lvl w:ilvl="0">
      <w:start w:val="1"/>
      <w:numFmt w:val="decimal"/>
      <w:lvlText w:val="2.%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5" w15:restartNumberingAfterBreak="0">
    <w:nsid w:val="5CE4639F"/>
    <w:multiLevelType w:val="multilevel"/>
    <w:tmpl w:val="2F0E9FB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6" w15:restartNumberingAfterBreak="0">
    <w:nsid w:val="5CF97BFC"/>
    <w:multiLevelType w:val="multilevel"/>
    <w:tmpl w:val="9BBE67B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7" w15:restartNumberingAfterBreak="0">
    <w:nsid w:val="5CFE337F"/>
    <w:multiLevelType w:val="multilevel"/>
    <w:tmpl w:val="9F5AB30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8" w15:restartNumberingAfterBreak="0">
    <w:nsid w:val="5D0C561A"/>
    <w:multiLevelType w:val="multilevel"/>
    <w:tmpl w:val="D668D47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9" w15:restartNumberingAfterBreak="0">
    <w:nsid w:val="5D5D7AC2"/>
    <w:multiLevelType w:val="multilevel"/>
    <w:tmpl w:val="7E108D2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0" w15:restartNumberingAfterBreak="0">
    <w:nsid w:val="5D6A06A2"/>
    <w:multiLevelType w:val="multilevel"/>
    <w:tmpl w:val="5E08C59C"/>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1" w15:restartNumberingAfterBreak="0">
    <w:nsid w:val="5D747C03"/>
    <w:multiLevelType w:val="multilevel"/>
    <w:tmpl w:val="A56A50E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2" w15:restartNumberingAfterBreak="0">
    <w:nsid w:val="5D9D1A22"/>
    <w:multiLevelType w:val="multilevel"/>
    <w:tmpl w:val="9A2AA84A"/>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3" w15:restartNumberingAfterBreak="0">
    <w:nsid w:val="5DAF4B44"/>
    <w:multiLevelType w:val="multilevel"/>
    <w:tmpl w:val="60C2768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4" w15:restartNumberingAfterBreak="0">
    <w:nsid w:val="5DCF1BCA"/>
    <w:multiLevelType w:val="multilevel"/>
    <w:tmpl w:val="8F2C1560"/>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5" w15:restartNumberingAfterBreak="0">
    <w:nsid w:val="5DD02C18"/>
    <w:multiLevelType w:val="multilevel"/>
    <w:tmpl w:val="7FC4242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6" w15:restartNumberingAfterBreak="0">
    <w:nsid w:val="5DF66276"/>
    <w:multiLevelType w:val="multilevel"/>
    <w:tmpl w:val="3D56577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7" w15:restartNumberingAfterBreak="0">
    <w:nsid w:val="5E035A4B"/>
    <w:multiLevelType w:val="multilevel"/>
    <w:tmpl w:val="971C7D3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8" w15:restartNumberingAfterBreak="0">
    <w:nsid w:val="5E106659"/>
    <w:multiLevelType w:val="multilevel"/>
    <w:tmpl w:val="77C097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9" w15:restartNumberingAfterBreak="0">
    <w:nsid w:val="5E506EC4"/>
    <w:multiLevelType w:val="multilevel"/>
    <w:tmpl w:val="3594CF3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0" w15:restartNumberingAfterBreak="0">
    <w:nsid w:val="5E774FAB"/>
    <w:multiLevelType w:val="multilevel"/>
    <w:tmpl w:val="46849604"/>
    <w:lvl w:ilvl="0">
      <w:start w:val="1"/>
      <w:numFmt w:val="bullet"/>
      <w:lvlText w:val="-"/>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1" w15:restartNumberingAfterBreak="0">
    <w:nsid w:val="5E872EB3"/>
    <w:multiLevelType w:val="multilevel"/>
    <w:tmpl w:val="92205CA0"/>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2" w15:restartNumberingAfterBreak="0">
    <w:nsid w:val="5E8C6922"/>
    <w:multiLevelType w:val="multilevel"/>
    <w:tmpl w:val="0B72823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3" w15:restartNumberingAfterBreak="0">
    <w:nsid w:val="5EA51830"/>
    <w:multiLevelType w:val="multilevel"/>
    <w:tmpl w:val="35F8C87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4" w15:restartNumberingAfterBreak="0">
    <w:nsid w:val="5EBF05A9"/>
    <w:multiLevelType w:val="multilevel"/>
    <w:tmpl w:val="AFC4A54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5" w15:restartNumberingAfterBreak="0">
    <w:nsid w:val="5ED97A1B"/>
    <w:multiLevelType w:val="multilevel"/>
    <w:tmpl w:val="3E98DD9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6" w15:restartNumberingAfterBreak="0">
    <w:nsid w:val="5F045C0D"/>
    <w:multiLevelType w:val="multilevel"/>
    <w:tmpl w:val="408A782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7" w15:restartNumberingAfterBreak="0">
    <w:nsid w:val="5F046C51"/>
    <w:multiLevelType w:val="multilevel"/>
    <w:tmpl w:val="828E288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8" w15:restartNumberingAfterBreak="0">
    <w:nsid w:val="5F144CD0"/>
    <w:multiLevelType w:val="multilevel"/>
    <w:tmpl w:val="18A6105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9" w15:restartNumberingAfterBreak="0">
    <w:nsid w:val="5F324B31"/>
    <w:multiLevelType w:val="multilevel"/>
    <w:tmpl w:val="D60411A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0" w15:restartNumberingAfterBreak="0">
    <w:nsid w:val="5F336608"/>
    <w:multiLevelType w:val="multilevel"/>
    <w:tmpl w:val="3AA6781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1" w15:restartNumberingAfterBreak="0">
    <w:nsid w:val="5F370D0F"/>
    <w:multiLevelType w:val="multilevel"/>
    <w:tmpl w:val="6290BEF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2" w15:restartNumberingAfterBreak="0">
    <w:nsid w:val="5F3C4C07"/>
    <w:multiLevelType w:val="multilevel"/>
    <w:tmpl w:val="EED05C6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3" w15:restartNumberingAfterBreak="0">
    <w:nsid w:val="5F493403"/>
    <w:multiLevelType w:val="multilevel"/>
    <w:tmpl w:val="3C0CF2C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4" w15:restartNumberingAfterBreak="0">
    <w:nsid w:val="5F522079"/>
    <w:multiLevelType w:val="multilevel"/>
    <w:tmpl w:val="0E38F2B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5" w15:restartNumberingAfterBreak="0">
    <w:nsid w:val="5F7308C9"/>
    <w:multiLevelType w:val="multilevel"/>
    <w:tmpl w:val="50148AC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6" w15:restartNumberingAfterBreak="0">
    <w:nsid w:val="5F7852D6"/>
    <w:multiLevelType w:val="multilevel"/>
    <w:tmpl w:val="2E586786"/>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7" w15:restartNumberingAfterBreak="0">
    <w:nsid w:val="5F7E40E7"/>
    <w:multiLevelType w:val="multilevel"/>
    <w:tmpl w:val="29947B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8" w15:restartNumberingAfterBreak="0">
    <w:nsid w:val="5F7F5B51"/>
    <w:multiLevelType w:val="multilevel"/>
    <w:tmpl w:val="F8B003B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9" w15:restartNumberingAfterBreak="0">
    <w:nsid w:val="5FBF7AA8"/>
    <w:multiLevelType w:val="multilevel"/>
    <w:tmpl w:val="B60C781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0" w15:restartNumberingAfterBreak="0">
    <w:nsid w:val="5FC43166"/>
    <w:multiLevelType w:val="multilevel"/>
    <w:tmpl w:val="95D23A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1" w15:restartNumberingAfterBreak="0">
    <w:nsid w:val="5FEB7E74"/>
    <w:multiLevelType w:val="multilevel"/>
    <w:tmpl w:val="E230036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2" w15:restartNumberingAfterBreak="0">
    <w:nsid w:val="5FFC18E9"/>
    <w:multiLevelType w:val="multilevel"/>
    <w:tmpl w:val="8D86C5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3" w15:restartNumberingAfterBreak="0">
    <w:nsid w:val="60002C96"/>
    <w:multiLevelType w:val="multilevel"/>
    <w:tmpl w:val="6968388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4" w15:restartNumberingAfterBreak="0">
    <w:nsid w:val="6016041B"/>
    <w:multiLevelType w:val="multilevel"/>
    <w:tmpl w:val="43F446B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5" w15:restartNumberingAfterBreak="0">
    <w:nsid w:val="6016049B"/>
    <w:multiLevelType w:val="multilevel"/>
    <w:tmpl w:val="D3DC45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6" w15:restartNumberingAfterBreak="0">
    <w:nsid w:val="601F5C86"/>
    <w:multiLevelType w:val="multilevel"/>
    <w:tmpl w:val="BAC8FD8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7" w15:restartNumberingAfterBreak="0">
    <w:nsid w:val="60224A94"/>
    <w:multiLevelType w:val="multilevel"/>
    <w:tmpl w:val="9828DA8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8" w15:restartNumberingAfterBreak="0">
    <w:nsid w:val="60277592"/>
    <w:multiLevelType w:val="multilevel"/>
    <w:tmpl w:val="5F0257A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9" w15:restartNumberingAfterBreak="0">
    <w:nsid w:val="602B18C8"/>
    <w:multiLevelType w:val="multilevel"/>
    <w:tmpl w:val="D1BCCB0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0" w15:restartNumberingAfterBreak="0">
    <w:nsid w:val="603B0A07"/>
    <w:multiLevelType w:val="multilevel"/>
    <w:tmpl w:val="C6CADE7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1" w15:restartNumberingAfterBreak="0">
    <w:nsid w:val="604469C9"/>
    <w:multiLevelType w:val="multilevel"/>
    <w:tmpl w:val="14DEF6D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2" w15:restartNumberingAfterBreak="0">
    <w:nsid w:val="60515899"/>
    <w:multiLevelType w:val="multilevel"/>
    <w:tmpl w:val="6316A56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3" w15:restartNumberingAfterBreak="0">
    <w:nsid w:val="609C1D8C"/>
    <w:multiLevelType w:val="multilevel"/>
    <w:tmpl w:val="5CD0EDC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4" w15:restartNumberingAfterBreak="0">
    <w:nsid w:val="60A558C5"/>
    <w:multiLevelType w:val="multilevel"/>
    <w:tmpl w:val="6F86EFE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5" w15:restartNumberingAfterBreak="0">
    <w:nsid w:val="60BF4B14"/>
    <w:multiLevelType w:val="multilevel"/>
    <w:tmpl w:val="04C8B97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6" w15:restartNumberingAfterBreak="0">
    <w:nsid w:val="60D8187A"/>
    <w:multiLevelType w:val="multilevel"/>
    <w:tmpl w:val="86FE462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7" w15:restartNumberingAfterBreak="0">
    <w:nsid w:val="61012E54"/>
    <w:multiLevelType w:val="multilevel"/>
    <w:tmpl w:val="1554754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8" w15:restartNumberingAfterBreak="0">
    <w:nsid w:val="61165D3B"/>
    <w:multiLevelType w:val="multilevel"/>
    <w:tmpl w:val="E56AB77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9" w15:restartNumberingAfterBreak="0">
    <w:nsid w:val="61195A7C"/>
    <w:multiLevelType w:val="multilevel"/>
    <w:tmpl w:val="2BC0CE6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0" w15:restartNumberingAfterBreak="0">
    <w:nsid w:val="612634EF"/>
    <w:multiLevelType w:val="multilevel"/>
    <w:tmpl w:val="EFBC84F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1" w15:restartNumberingAfterBreak="0">
    <w:nsid w:val="613507E9"/>
    <w:multiLevelType w:val="multilevel"/>
    <w:tmpl w:val="39BAF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2" w15:restartNumberingAfterBreak="0">
    <w:nsid w:val="614A2F65"/>
    <w:multiLevelType w:val="multilevel"/>
    <w:tmpl w:val="F708759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3" w15:restartNumberingAfterBreak="0">
    <w:nsid w:val="61776602"/>
    <w:multiLevelType w:val="multilevel"/>
    <w:tmpl w:val="3218454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4" w15:restartNumberingAfterBreak="0">
    <w:nsid w:val="6179211C"/>
    <w:multiLevelType w:val="multilevel"/>
    <w:tmpl w:val="B528754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5" w15:restartNumberingAfterBreak="0">
    <w:nsid w:val="618049F2"/>
    <w:multiLevelType w:val="multilevel"/>
    <w:tmpl w:val="362A487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6" w15:restartNumberingAfterBreak="0">
    <w:nsid w:val="6181675B"/>
    <w:multiLevelType w:val="multilevel"/>
    <w:tmpl w:val="96AE10B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7" w15:restartNumberingAfterBreak="0">
    <w:nsid w:val="6189189B"/>
    <w:multiLevelType w:val="multilevel"/>
    <w:tmpl w:val="653643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8" w15:restartNumberingAfterBreak="0">
    <w:nsid w:val="61AB2574"/>
    <w:multiLevelType w:val="multilevel"/>
    <w:tmpl w:val="F6BC3124"/>
    <w:lvl w:ilvl="0">
      <w:start w:val="2"/>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9" w15:restartNumberingAfterBreak="0">
    <w:nsid w:val="61E2617A"/>
    <w:multiLevelType w:val="multilevel"/>
    <w:tmpl w:val="B0F425F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0" w15:restartNumberingAfterBreak="0">
    <w:nsid w:val="62023E50"/>
    <w:multiLevelType w:val="multilevel"/>
    <w:tmpl w:val="65340D68"/>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1" w15:restartNumberingAfterBreak="0">
    <w:nsid w:val="62063D23"/>
    <w:multiLevelType w:val="multilevel"/>
    <w:tmpl w:val="7452DBF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2" w15:restartNumberingAfterBreak="0">
    <w:nsid w:val="620C3DD0"/>
    <w:multiLevelType w:val="multilevel"/>
    <w:tmpl w:val="16643E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3" w15:restartNumberingAfterBreak="0">
    <w:nsid w:val="622B66DF"/>
    <w:multiLevelType w:val="multilevel"/>
    <w:tmpl w:val="7BB4180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4" w15:restartNumberingAfterBreak="0">
    <w:nsid w:val="62522222"/>
    <w:multiLevelType w:val="multilevel"/>
    <w:tmpl w:val="4AAAE1E8"/>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5" w15:restartNumberingAfterBreak="0">
    <w:nsid w:val="62715227"/>
    <w:multiLevelType w:val="multilevel"/>
    <w:tmpl w:val="BF5A79D0"/>
    <w:lvl w:ilvl="0">
      <w:start w:val="3"/>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6" w15:restartNumberingAfterBreak="0">
    <w:nsid w:val="627D24B3"/>
    <w:multiLevelType w:val="multilevel"/>
    <w:tmpl w:val="3094F0E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7" w15:restartNumberingAfterBreak="0">
    <w:nsid w:val="628D0379"/>
    <w:multiLevelType w:val="multilevel"/>
    <w:tmpl w:val="EFCC2B8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8" w15:restartNumberingAfterBreak="0">
    <w:nsid w:val="6291148D"/>
    <w:multiLevelType w:val="multilevel"/>
    <w:tmpl w:val="44D63E7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9" w15:restartNumberingAfterBreak="0">
    <w:nsid w:val="629377CD"/>
    <w:multiLevelType w:val="multilevel"/>
    <w:tmpl w:val="956CD1C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0" w15:restartNumberingAfterBreak="0">
    <w:nsid w:val="6296673C"/>
    <w:multiLevelType w:val="multilevel"/>
    <w:tmpl w:val="8BB4E84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1" w15:restartNumberingAfterBreak="0">
    <w:nsid w:val="6303362E"/>
    <w:multiLevelType w:val="multilevel"/>
    <w:tmpl w:val="6F7A351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2" w15:restartNumberingAfterBreak="0">
    <w:nsid w:val="631B50FF"/>
    <w:multiLevelType w:val="multilevel"/>
    <w:tmpl w:val="06F43506"/>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3" w15:restartNumberingAfterBreak="0">
    <w:nsid w:val="631F561E"/>
    <w:multiLevelType w:val="multilevel"/>
    <w:tmpl w:val="2EEA51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4" w15:restartNumberingAfterBreak="0">
    <w:nsid w:val="63602E22"/>
    <w:multiLevelType w:val="multilevel"/>
    <w:tmpl w:val="1EDAFD0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5" w15:restartNumberingAfterBreak="0">
    <w:nsid w:val="6362052C"/>
    <w:multiLevelType w:val="multilevel"/>
    <w:tmpl w:val="2BFEF6B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6" w15:restartNumberingAfterBreak="0">
    <w:nsid w:val="636B4E1E"/>
    <w:multiLevelType w:val="multilevel"/>
    <w:tmpl w:val="34BA1B0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7" w15:restartNumberingAfterBreak="0">
    <w:nsid w:val="636E3E2C"/>
    <w:multiLevelType w:val="multilevel"/>
    <w:tmpl w:val="CB1A3F5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8" w15:restartNumberingAfterBreak="0">
    <w:nsid w:val="63772052"/>
    <w:multiLevelType w:val="multilevel"/>
    <w:tmpl w:val="4ABEBA9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9" w15:restartNumberingAfterBreak="0">
    <w:nsid w:val="639058EE"/>
    <w:multiLevelType w:val="multilevel"/>
    <w:tmpl w:val="C52CB06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0" w15:restartNumberingAfterBreak="0">
    <w:nsid w:val="639B6D73"/>
    <w:multiLevelType w:val="multilevel"/>
    <w:tmpl w:val="2A242C4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1" w15:restartNumberingAfterBreak="0">
    <w:nsid w:val="63A20723"/>
    <w:multiLevelType w:val="multilevel"/>
    <w:tmpl w:val="FD26364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2" w15:restartNumberingAfterBreak="0">
    <w:nsid w:val="63AA36E1"/>
    <w:multiLevelType w:val="multilevel"/>
    <w:tmpl w:val="4B080B1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3" w15:restartNumberingAfterBreak="0">
    <w:nsid w:val="63B86731"/>
    <w:multiLevelType w:val="multilevel"/>
    <w:tmpl w:val="1FC88FF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4" w15:restartNumberingAfterBreak="0">
    <w:nsid w:val="63EA5DED"/>
    <w:multiLevelType w:val="multilevel"/>
    <w:tmpl w:val="4484EB8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5" w15:restartNumberingAfterBreak="0">
    <w:nsid w:val="63F32585"/>
    <w:multiLevelType w:val="multilevel"/>
    <w:tmpl w:val="2A1CDD66"/>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6" w15:restartNumberingAfterBreak="0">
    <w:nsid w:val="63FD23D3"/>
    <w:multiLevelType w:val="multilevel"/>
    <w:tmpl w:val="188AACC0"/>
    <w:lvl w:ilvl="0">
      <w:start w:val="1"/>
      <w:numFmt w:val="upperLett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7" w15:restartNumberingAfterBreak="0">
    <w:nsid w:val="64460C8E"/>
    <w:multiLevelType w:val="multilevel"/>
    <w:tmpl w:val="8C8443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8" w15:restartNumberingAfterBreak="0">
    <w:nsid w:val="647B0A2A"/>
    <w:multiLevelType w:val="multilevel"/>
    <w:tmpl w:val="3BC2F4B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9" w15:restartNumberingAfterBreak="0">
    <w:nsid w:val="648D3D0C"/>
    <w:multiLevelType w:val="multilevel"/>
    <w:tmpl w:val="8C2014A0"/>
    <w:lvl w:ilvl="0">
      <w:start w:val="4"/>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0" w15:restartNumberingAfterBreak="0">
    <w:nsid w:val="64CE788F"/>
    <w:multiLevelType w:val="multilevel"/>
    <w:tmpl w:val="A57C23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1" w15:restartNumberingAfterBreak="0">
    <w:nsid w:val="64D63A1D"/>
    <w:multiLevelType w:val="multilevel"/>
    <w:tmpl w:val="415CCD8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2" w15:restartNumberingAfterBreak="0">
    <w:nsid w:val="64E73BC0"/>
    <w:multiLevelType w:val="multilevel"/>
    <w:tmpl w:val="D46268B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3" w15:restartNumberingAfterBreak="0">
    <w:nsid w:val="64FC517C"/>
    <w:multiLevelType w:val="multilevel"/>
    <w:tmpl w:val="6E8E994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4" w15:restartNumberingAfterBreak="0">
    <w:nsid w:val="64FC6C95"/>
    <w:multiLevelType w:val="multilevel"/>
    <w:tmpl w:val="B3CC228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5" w15:restartNumberingAfterBreak="0">
    <w:nsid w:val="650A03D0"/>
    <w:multiLevelType w:val="multilevel"/>
    <w:tmpl w:val="FA761F94"/>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6" w15:restartNumberingAfterBreak="0">
    <w:nsid w:val="651D5C41"/>
    <w:multiLevelType w:val="multilevel"/>
    <w:tmpl w:val="ED985F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7" w15:restartNumberingAfterBreak="0">
    <w:nsid w:val="651F2A39"/>
    <w:multiLevelType w:val="multilevel"/>
    <w:tmpl w:val="2D58D06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8" w15:restartNumberingAfterBreak="0">
    <w:nsid w:val="6525111C"/>
    <w:multiLevelType w:val="multilevel"/>
    <w:tmpl w:val="2DB849B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9" w15:restartNumberingAfterBreak="0">
    <w:nsid w:val="65315957"/>
    <w:multiLevelType w:val="multilevel"/>
    <w:tmpl w:val="6044AEFA"/>
    <w:lvl w:ilvl="0">
      <w:start w:val="1"/>
      <w:numFmt w:val="decimal"/>
      <w:lvlText w:val="%1."/>
      <w:lvlJc w:val="left"/>
      <w:rPr>
        <w:rFonts w:ascii="Arial" w:eastAsia="Arial" w:hAnsi="Arial" w:cs="Arial"/>
        <w:b/>
        <w:bCs/>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0" w15:restartNumberingAfterBreak="0">
    <w:nsid w:val="655C4D58"/>
    <w:multiLevelType w:val="multilevel"/>
    <w:tmpl w:val="D4008FD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1" w15:restartNumberingAfterBreak="0">
    <w:nsid w:val="655F484E"/>
    <w:multiLevelType w:val="multilevel"/>
    <w:tmpl w:val="53320BC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2" w15:restartNumberingAfterBreak="0">
    <w:nsid w:val="658E3E43"/>
    <w:multiLevelType w:val="multilevel"/>
    <w:tmpl w:val="9C784F8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3" w15:restartNumberingAfterBreak="0">
    <w:nsid w:val="65D6107E"/>
    <w:multiLevelType w:val="multilevel"/>
    <w:tmpl w:val="D632FCE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4" w15:restartNumberingAfterBreak="0">
    <w:nsid w:val="65E12297"/>
    <w:multiLevelType w:val="multilevel"/>
    <w:tmpl w:val="7D4C66F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5" w15:restartNumberingAfterBreak="0">
    <w:nsid w:val="66092E51"/>
    <w:multiLevelType w:val="multilevel"/>
    <w:tmpl w:val="5056782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6" w15:restartNumberingAfterBreak="0">
    <w:nsid w:val="660A6C57"/>
    <w:multiLevelType w:val="multilevel"/>
    <w:tmpl w:val="498CE0DC"/>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7" w15:restartNumberingAfterBreak="0">
    <w:nsid w:val="662B47E3"/>
    <w:multiLevelType w:val="multilevel"/>
    <w:tmpl w:val="0F00EF2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8" w15:restartNumberingAfterBreak="0">
    <w:nsid w:val="663C564C"/>
    <w:multiLevelType w:val="multilevel"/>
    <w:tmpl w:val="CEE6EED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9" w15:restartNumberingAfterBreak="0">
    <w:nsid w:val="668016F5"/>
    <w:multiLevelType w:val="multilevel"/>
    <w:tmpl w:val="B58A23C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0" w15:restartNumberingAfterBreak="0">
    <w:nsid w:val="668831BB"/>
    <w:multiLevelType w:val="multilevel"/>
    <w:tmpl w:val="44E6A28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1" w15:restartNumberingAfterBreak="0">
    <w:nsid w:val="66B91AC7"/>
    <w:multiLevelType w:val="multilevel"/>
    <w:tmpl w:val="F9C47C0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2" w15:restartNumberingAfterBreak="0">
    <w:nsid w:val="66CB4F63"/>
    <w:multiLevelType w:val="multilevel"/>
    <w:tmpl w:val="92B80AD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3" w15:restartNumberingAfterBreak="0">
    <w:nsid w:val="66CF526F"/>
    <w:multiLevelType w:val="multilevel"/>
    <w:tmpl w:val="7FD4650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4" w15:restartNumberingAfterBreak="0">
    <w:nsid w:val="66D247CA"/>
    <w:multiLevelType w:val="multilevel"/>
    <w:tmpl w:val="C9A6597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5" w15:restartNumberingAfterBreak="0">
    <w:nsid w:val="66F34590"/>
    <w:multiLevelType w:val="multilevel"/>
    <w:tmpl w:val="AAE0D56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6" w15:restartNumberingAfterBreak="0">
    <w:nsid w:val="6721196F"/>
    <w:multiLevelType w:val="multilevel"/>
    <w:tmpl w:val="F1A4AB00"/>
    <w:lvl w:ilvl="0">
      <w:start w:val="8"/>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7" w15:restartNumberingAfterBreak="0">
    <w:nsid w:val="67254BB4"/>
    <w:multiLevelType w:val="multilevel"/>
    <w:tmpl w:val="F2BCDC2E"/>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8" w15:restartNumberingAfterBreak="0">
    <w:nsid w:val="673F27BB"/>
    <w:multiLevelType w:val="multilevel"/>
    <w:tmpl w:val="E746E53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9" w15:restartNumberingAfterBreak="0">
    <w:nsid w:val="677B35F0"/>
    <w:multiLevelType w:val="multilevel"/>
    <w:tmpl w:val="FA3EDBE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0" w15:restartNumberingAfterBreak="0">
    <w:nsid w:val="6784718B"/>
    <w:multiLevelType w:val="multilevel"/>
    <w:tmpl w:val="631A425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1" w15:restartNumberingAfterBreak="0">
    <w:nsid w:val="678B1420"/>
    <w:multiLevelType w:val="multilevel"/>
    <w:tmpl w:val="943C504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2" w15:restartNumberingAfterBreak="0">
    <w:nsid w:val="67AF6C43"/>
    <w:multiLevelType w:val="multilevel"/>
    <w:tmpl w:val="1108A1D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3" w15:restartNumberingAfterBreak="0">
    <w:nsid w:val="67DF1DCD"/>
    <w:multiLevelType w:val="multilevel"/>
    <w:tmpl w:val="CE24F2B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4" w15:restartNumberingAfterBreak="0">
    <w:nsid w:val="67E5199C"/>
    <w:multiLevelType w:val="multilevel"/>
    <w:tmpl w:val="64BC119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5" w15:restartNumberingAfterBreak="0">
    <w:nsid w:val="67FF5D13"/>
    <w:multiLevelType w:val="multilevel"/>
    <w:tmpl w:val="B93A95D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6" w15:restartNumberingAfterBreak="0">
    <w:nsid w:val="683B63F9"/>
    <w:multiLevelType w:val="multilevel"/>
    <w:tmpl w:val="1CE4D6F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7" w15:restartNumberingAfterBreak="0">
    <w:nsid w:val="68F25272"/>
    <w:multiLevelType w:val="multilevel"/>
    <w:tmpl w:val="2AA096B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8" w15:restartNumberingAfterBreak="0">
    <w:nsid w:val="691354DC"/>
    <w:multiLevelType w:val="multilevel"/>
    <w:tmpl w:val="865E47B2"/>
    <w:lvl w:ilvl="0">
      <w:start w:val="1"/>
      <w:numFmt w:val="upperLett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9" w15:restartNumberingAfterBreak="0">
    <w:nsid w:val="69313AE0"/>
    <w:multiLevelType w:val="multilevel"/>
    <w:tmpl w:val="CEF29C1E"/>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0" w15:restartNumberingAfterBreak="0">
    <w:nsid w:val="69467BAE"/>
    <w:multiLevelType w:val="multilevel"/>
    <w:tmpl w:val="1DC439B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1" w15:restartNumberingAfterBreak="0">
    <w:nsid w:val="694A7D8C"/>
    <w:multiLevelType w:val="multilevel"/>
    <w:tmpl w:val="8456505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2" w15:restartNumberingAfterBreak="0">
    <w:nsid w:val="696064CF"/>
    <w:multiLevelType w:val="multilevel"/>
    <w:tmpl w:val="707A619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3" w15:restartNumberingAfterBreak="0">
    <w:nsid w:val="69650AD3"/>
    <w:multiLevelType w:val="multilevel"/>
    <w:tmpl w:val="F364D58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4" w15:restartNumberingAfterBreak="0">
    <w:nsid w:val="699548B7"/>
    <w:multiLevelType w:val="multilevel"/>
    <w:tmpl w:val="B606737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5" w15:restartNumberingAfterBreak="0">
    <w:nsid w:val="699B2E71"/>
    <w:multiLevelType w:val="multilevel"/>
    <w:tmpl w:val="A8EAA586"/>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6" w15:restartNumberingAfterBreak="0">
    <w:nsid w:val="699F4B37"/>
    <w:multiLevelType w:val="multilevel"/>
    <w:tmpl w:val="6DA24A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7" w15:restartNumberingAfterBreak="0">
    <w:nsid w:val="69C03820"/>
    <w:multiLevelType w:val="multilevel"/>
    <w:tmpl w:val="CA6C3150"/>
    <w:lvl w:ilvl="0">
      <w:start w:val="4"/>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8" w15:restartNumberingAfterBreak="0">
    <w:nsid w:val="69D71A21"/>
    <w:multiLevelType w:val="multilevel"/>
    <w:tmpl w:val="44FAB07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9" w15:restartNumberingAfterBreak="0">
    <w:nsid w:val="69DA2739"/>
    <w:multiLevelType w:val="multilevel"/>
    <w:tmpl w:val="D5C810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0" w15:restartNumberingAfterBreak="0">
    <w:nsid w:val="6A06384E"/>
    <w:multiLevelType w:val="multilevel"/>
    <w:tmpl w:val="9AFACE80"/>
    <w:lvl w:ilvl="0">
      <w:start w:val="3"/>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1" w15:restartNumberingAfterBreak="0">
    <w:nsid w:val="6A0B7854"/>
    <w:multiLevelType w:val="multilevel"/>
    <w:tmpl w:val="0832C4CA"/>
    <w:lvl w:ilvl="0">
      <w:start w:val="8"/>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2" w15:restartNumberingAfterBreak="0">
    <w:nsid w:val="6A3A6DF9"/>
    <w:multiLevelType w:val="multilevel"/>
    <w:tmpl w:val="80328DB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3" w15:restartNumberingAfterBreak="0">
    <w:nsid w:val="6A3A77FA"/>
    <w:multiLevelType w:val="multilevel"/>
    <w:tmpl w:val="16260E2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4" w15:restartNumberingAfterBreak="0">
    <w:nsid w:val="6A8B2E74"/>
    <w:multiLevelType w:val="multilevel"/>
    <w:tmpl w:val="B7387B1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5" w15:restartNumberingAfterBreak="0">
    <w:nsid w:val="6A947C0B"/>
    <w:multiLevelType w:val="multilevel"/>
    <w:tmpl w:val="0742B1A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6" w15:restartNumberingAfterBreak="0">
    <w:nsid w:val="6AA87A83"/>
    <w:multiLevelType w:val="multilevel"/>
    <w:tmpl w:val="762CED2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7" w15:restartNumberingAfterBreak="0">
    <w:nsid w:val="6AE40579"/>
    <w:multiLevelType w:val="multilevel"/>
    <w:tmpl w:val="4CDC21E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8" w15:restartNumberingAfterBreak="0">
    <w:nsid w:val="6AF21FDE"/>
    <w:multiLevelType w:val="multilevel"/>
    <w:tmpl w:val="A1CEF81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9" w15:restartNumberingAfterBreak="0">
    <w:nsid w:val="6AFD3C78"/>
    <w:multiLevelType w:val="multilevel"/>
    <w:tmpl w:val="F242973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0" w15:restartNumberingAfterBreak="0">
    <w:nsid w:val="6B04471C"/>
    <w:multiLevelType w:val="multilevel"/>
    <w:tmpl w:val="82DEEF1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1" w15:restartNumberingAfterBreak="0">
    <w:nsid w:val="6B097FCA"/>
    <w:multiLevelType w:val="multilevel"/>
    <w:tmpl w:val="82BE16D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2" w15:restartNumberingAfterBreak="0">
    <w:nsid w:val="6B224B31"/>
    <w:multiLevelType w:val="multilevel"/>
    <w:tmpl w:val="B51803D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3" w15:restartNumberingAfterBreak="0">
    <w:nsid w:val="6B346BB9"/>
    <w:multiLevelType w:val="multilevel"/>
    <w:tmpl w:val="E52688BA"/>
    <w:lvl w:ilvl="0">
      <w:start w:val="8"/>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4" w15:restartNumberingAfterBreak="0">
    <w:nsid w:val="6B351B19"/>
    <w:multiLevelType w:val="multilevel"/>
    <w:tmpl w:val="70D037E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5" w15:restartNumberingAfterBreak="0">
    <w:nsid w:val="6B3633EA"/>
    <w:multiLevelType w:val="multilevel"/>
    <w:tmpl w:val="CA4686F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6" w15:restartNumberingAfterBreak="0">
    <w:nsid w:val="6B613D70"/>
    <w:multiLevelType w:val="multilevel"/>
    <w:tmpl w:val="473668C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7" w15:restartNumberingAfterBreak="0">
    <w:nsid w:val="6B737835"/>
    <w:multiLevelType w:val="multilevel"/>
    <w:tmpl w:val="A3A6C37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8" w15:restartNumberingAfterBreak="0">
    <w:nsid w:val="6BAB4742"/>
    <w:multiLevelType w:val="multilevel"/>
    <w:tmpl w:val="F220635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9" w15:restartNumberingAfterBreak="0">
    <w:nsid w:val="6BAC6C2C"/>
    <w:multiLevelType w:val="multilevel"/>
    <w:tmpl w:val="600C3682"/>
    <w:lvl w:ilvl="0">
      <w:start w:val="2"/>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0" w15:restartNumberingAfterBreak="0">
    <w:nsid w:val="6BBC51A4"/>
    <w:multiLevelType w:val="multilevel"/>
    <w:tmpl w:val="764A63AE"/>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1" w15:restartNumberingAfterBreak="0">
    <w:nsid w:val="6BCF23D1"/>
    <w:multiLevelType w:val="multilevel"/>
    <w:tmpl w:val="615CA5F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2" w15:restartNumberingAfterBreak="0">
    <w:nsid w:val="6BD40340"/>
    <w:multiLevelType w:val="multilevel"/>
    <w:tmpl w:val="BB4035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3" w15:restartNumberingAfterBreak="0">
    <w:nsid w:val="6BE745E3"/>
    <w:multiLevelType w:val="multilevel"/>
    <w:tmpl w:val="9698E19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4" w15:restartNumberingAfterBreak="0">
    <w:nsid w:val="6C0A162F"/>
    <w:multiLevelType w:val="multilevel"/>
    <w:tmpl w:val="701C867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5" w15:restartNumberingAfterBreak="0">
    <w:nsid w:val="6C135779"/>
    <w:multiLevelType w:val="multilevel"/>
    <w:tmpl w:val="FFCAB21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6" w15:restartNumberingAfterBreak="0">
    <w:nsid w:val="6C4148D0"/>
    <w:multiLevelType w:val="multilevel"/>
    <w:tmpl w:val="244035F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7" w15:restartNumberingAfterBreak="0">
    <w:nsid w:val="6C5C4B1F"/>
    <w:multiLevelType w:val="multilevel"/>
    <w:tmpl w:val="71542F3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8" w15:restartNumberingAfterBreak="0">
    <w:nsid w:val="6C706379"/>
    <w:multiLevelType w:val="multilevel"/>
    <w:tmpl w:val="B4F6BA78"/>
    <w:lvl w:ilvl="0">
      <w:start w:val="1"/>
      <w:numFmt w:val="bullet"/>
      <w:lvlText w:val="V"/>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9" w15:restartNumberingAfterBreak="0">
    <w:nsid w:val="6C7A57BF"/>
    <w:multiLevelType w:val="multilevel"/>
    <w:tmpl w:val="17FA3586"/>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0" w15:restartNumberingAfterBreak="0">
    <w:nsid w:val="6C862681"/>
    <w:multiLevelType w:val="multilevel"/>
    <w:tmpl w:val="A358CED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1" w15:restartNumberingAfterBreak="0">
    <w:nsid w:val="6C91581C"/>
    <w:multiLevelType w:val="multilevel"/>
    <w:tmpl w:val="E3889E6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2" w15:restartNumberingAfterBreak="0">
    <w:nsid w:val="6C926412"/>
    <w:multiLevelType w:val="multilevel"/>
    <w:tmpl w:val="83BEA09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3" w15:restartNumberingAfterBreak="0">
    <w:nsid w:val="6CB94907"/>
    <w:multiLevelType w:val="multilevel"/>
    <w:tmpl w:val="C018F13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4" w15:restartNumberingAfterBreak="0">
    <w:nsid w:val="6CBE14E4"/>
    <w:multiLevelType w:val="multilevel"/>
    <w:tmpl w:val="5840226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5" w15:restartNumberingAfterBreak="0">
    <w:nsid w:val="6CD20AC6"/>
    <w:multiLevelType w:val="multilevel"/>
    <w:tmpl w:val="E87693A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6" w15:restartNumberingAfterBreak="0">
    <w:nsid w:val="6CD44161"/>
    <w:multiLevelType w:val="multilevel"/>
    <w:tmpl w:val="E04EBD2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7" w15:restartNumberingAfterBreak="0">
    <w:nsid w:val="6CFE2714"/>
    <w:multiLevelType w:val="multilevel"/>
    <w:tmpl w:val="AF7CB96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8" w15:restartNumberingAfterBreak="0">
    <w:nsid w:val="6D1A53C7"/>
    <w:multiLevelType w:val="multilevel"/>
    <w:tmpl w:val="760E7BA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9" w15:restartNumberingAfterBreak="0">
    <w:nsid w:val="6D2C0652"/>
    <w:multiLevelType w:val="multilevel"/>
    <w:tmpl w:val="6C96519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0" w15:restartNumberingAfterBreak="0">
    <w:nsid w:val="6D314DE4"/>
    <w:multiLevelType w:val="multilevel"/>
    <w:tmpl w:val="F522B9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1" w15:restartNumberingAfterBreak="0">
    <w:nsid w:val="6D3F4611"/>
    <w:multiLevelType w:val="multilevel"/>
    <w:tmpl w:val="610A503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2" w15:restartNumberingAfterBreak="0">
    <w:nsid w:val="6D4F3C5E"/>
    <w:multiLevelType w:val="multilevel"/>
    <w:tmpl w:val="6538A12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3" w15:restartNumberingAfterBreak="0">
    <w:nsid w:val="6D7F61DA"/>
    <w:multiLevelType w:val="multilevel"/>
    <w:tmpl w:val="540E1234"/>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4" w15:restartNumberingAfterBreak="0">
    <w:nsid w:val="6D830CA0"/>
    <w:multiLevelType w:val="multilevel"/>
    <w:tmpl w:val="2AA4323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5" w15:restartNumberingAfterBreak="0">
    <w:nsid w:val="6D8F432D"/>
    <w:multiLevelType w:val="multilevel"/>
    <w:tmpl w:val="C696DD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6" w15:restartNumberingAfterBreak="0">
    <w:nsid w:val="6D9E1664"/>
    <w:multiLevelType w:val="multilevel"/>
    <w:tmpl w:val="7FEA92FE"/>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7" w15:restartNumberingAfterBreak="0">
    <w:nsid w:val="6DA07114"/>
    <w:multiLevelType w:val="multilevel"/>
    <w:tmpl w:val="9C9C7B54"/>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8" w15:restartNumberingAfterBreak="0">
    <w:nsid w:val="6DA178F2"/>
    <w:multiLevelType w:val="multilevel"/>
    <w:tmpl w:val="3DE25CE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9" w15:restartNumberingAfterBreak="0">
    <w:nsid w:val="6DAF30CA"/>
    <w:multiLevelType w:val="multilevel"/>
    <w:tmpl w:val="F3AA4F9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0" w15:restartNumberingAfterBreak="0">
    <w:nsid w:val="6DB9144C"/>
    <w:multiLevelType w:val="multilevel"/>
    <w:tmpl w:val="917A945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1" w15:restartNumberingAfterBreak="0">
    <w:nsid w:val="6DD2711C"/>
    <w:multiLevelType w:val="multilevel"/>
    <w:tmpl w:val="18EC9EB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2" w15:restartNumberingAfterBreak="0">
    <w:nsid w:val="6DD842E1"/>
    <w:multiLevelType w:val="multilevel"/>
    <w:tmpl w:val="D9B0EF4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3" w15:restartNumberingAfterBreak="0">
    <w:nsid w:val="6DDE39D1"/>
    <w:multiLevelType w:val="multilevel"/>
    <w:tmpl w:val="ACF85B7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4" w15:restartNumberingAfterBreak="0">
    <w:nsid w:val="6DEE7FA9"/>
    <w:multiLevelType w:val="multilevel"/>
    <w:tmpl w:val="92401F3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5" w15:restartNumberingAfterBreak="0">
    <w:nsid w:val="6DFE7BAA"/>
    <w:multiLevelType w:val="multilevel"/>
    <w:tmpl w:val="EC4A9C7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6" w15:restartNumberingAfterBreak="0">
    <w:nsid w:val="6E5466A2"/>
    <w:multiLevelType w:val="multilevel"/>
    <w:tmpl w:val="6080898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7" w15:restartNumberingAfterBreak="0">
    <w:nsid w:val="6E5B5D36"/>
    <w:multiLevelType w:val="multilevel"/>
    <w:tmpl w:val="608EC33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8" w15:restartNumberingAfterBreak="0">
    <w:nsid w:val="6E5C0CD7"/>
    <w:multiLevelType w:val="multilevel"/>
    <w:tmpl w:val="8C7E51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9" w15:restartNumberingAfterBreak="0">
    <w:nsid w:val="6E6A3518"/>
    <w:multiLevelType w:val="multilevel"/>
    <w:tmpl w:val="50E4D1F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0" w15:restartNumberingAfterBreak="0">
    <w:nsid w:val="6E6A3695"/>
    <w:multiLevelType w:val="multilevel"/>
    <w:tmpl w:val="8698E8BE"/>
    <w:lvl w:ilvl="0">
      <w:start w:val="2"/>
      <w:numFmt w:val="lowerLetter"/>
      <w:lvlText w:val="%1."/>
      <w:lvlJc w:val="left"/>
      <w:rPr>
        <w:rFonts w:ascii="Arial" w:eastAsia="Arial" w:hAnsi="Arial" w:cs="Arial"/>
        <w:b w:val="0"/>
        <w:bCs w:val="0"/>
        <w:i/>
        <w:iCs/>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1" w15:restartNumberingAfterBreak="0">
    <w:nsid w:val="6E75538A"/>
    <w:multiLevelType w:val="multilevel"/>
    <w:tmpl w:val="3B2EC4E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2" w15:restartNumberingAfterBreak="0">
    <w:nsid w:val="6E7F4941"/>
    <w:multiLevelType w:val="multilevel"/>
    <w:tmpl w:val="0474305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3" w15:restartNumberingAfterBreak="0">
    <w:nsid w:val="6E823FF2"/>
    <w:multiLevelType w:val="multilevel"/>
    <w:tmpl w:val="D5CC78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4" w15:restartNumberingAfterBreak="0">
    <w:nsid w:val="6E8B1C14"/>
    <w:multiLevelType w:val="multilevel"/>
    <w:tmpl w:val="DF74EB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5" w15:restartNumberingAfterBreak="0">
    <w:nsid w:val="6ECE27D1"/>
    <w:multiLevelType w:val="multilevel"/>
    <w:tmpl w:val="76FAC1B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6" w15:restartNumberingAfterBreak="0">
    <w:nsid w:val="6EED495D"/>
    <w:multiLevelType w:val="multilevel"/>
    <w:tmpl w:val="76DC640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7" w15:restartNumberingAfterBreak="0">
    <w:nsid w:val="6EF17245"/>
    <w:multiLevelType w:val="multilevel"/>
    <w:tmpl w:val="0DF25AC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8" w15:restartNumberingAfterBreak="0">
    <w:nsid w:val="6F1F3C76"/>
    <w:multiLevelType w:val="multilevel"/>
    <w:tmpl w:val="651671AE"/>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9" w15:restartNumberingAfterBreak="0">
    <w:nsid w:val="6F3B6869"/>
    <w:multiLevelType w:val="multilevel"/>
    <w:tmpl w:val="BAFE468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0" w15:restartNumberingAfterBreak="0">
    <w:nsid w:val="6F4B62BB"/>
    <w:multiLevelType w:val="multilevel"/>
    <w:tmpl w:val="EA5A463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1" w15:restartNumberingAfterBreak="0">
    <w:nsid w:val="6F5617D2"/>
    <w:multiLevelType w:val="multilevel"/>
    <w:tmpl w:val="2EEC7A5A"/>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2" w15:restartNumberingAfterBreak="0">
    <w:nsid w:val="6F86294B"/>
    <w:multiLevelType w:val="multilevel"/>
    <w:tmpl w:val="9A009BA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3" w15:restartNumberingAfterBreak="0">
    <w:nsid w:val="6FA55D5E"/>
    <w:multiLevelType w:val="multilevel"/>
    <w:tmpl w:val="5D86605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4" w15:restartNumberingAfterBreak="0">
    <w:nsid w:val="6FC24716"/>
    <w:multiLevelType w:val="multilevel"/>
    <w:tmpl w:val="969EC6F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5" w15:restartNumberingAfterBreak="0">
    <w:nsid w:val="6FE16A04"/>
    <w:multiLevelType w:val="multilevel"/>
    <w:tmpl w:val="D8DC024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6" w15:restartNumberingAfterBreak="0">
    <w:nsid w:val="6FE91C61"/>
    <w:multiLevelType w:val="multilevel"/>
    <w:tmpl w:val="BD9EDA4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7" w15:restartNumberingAfterBreak="0">
    <w:nsid w:val="6FF15144"/>
    <w:multiLevelType w:val="multilevel"/>
    <w:tmpl w:val="ED64D58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8" w15:restartNumberingAfterBreak="0">
    <w:nsid w:val="70024752"/>
    <w:multiLevelType w:val="multilevel"/>
    <w:tmpl w:val="D032C068"/>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9" w15:restartNumberingAfterBreak="0">
    <w:nsid w:val="7019387C"/>
    <w:multiLevelType w:val="multilevel"/>
    <w:tmpl w:val="605061CE"/>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0" w15:restartNumberingAfterBreak="0">
    <w:nsid w:val="703032F1"/>
    <w:multiLevelType w:val="multilevel"/>
    <w:tmpl w:val="26DC2F2E"/>
    <w:lvl w:ilvl="0">
      <w:start w:val="4"/>
      <w:numFmt w:val="low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1" w15:restartNumberingAfterBreak="0">
    <w:nsid w:val="704678E8"/>
    <w:multiLevelType w:val="multilevel"/>
    <w:tmpl w:val="72E4EF5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2" w15:restartNumberingAfterBreak="0">
    <w:nsid w:val="704C68D4"/>
    <w:multiLevelType w:val="multilevel"/>
    <w:tmpl w:val="C06208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3" w15:restartNumberingAfterBreak="0">
    <w:nsid w:val="706700D4"/>
    <w:multiLevelType w:val="multilevel"/>
    <w:tmpl w:val="0422EF06"/>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4" w15:restartNumberingAfterBreak="0">
    <w:nsid w:val="70734B59"/>
    <w:multiLevelType w:val="multilevel"/>
    <w:tmpl w:val="91C824C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5" w15:restartNumberingAfterBreak="0">
    <w:nsid w:val="70F66D40"/>
    <w:multiLevelType w:val="multilevel"/>
    <w:tmpl w:val="03E6CCC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6" w15:restartNumberingAfterBreak="0">
    <w:nsid w:val="7115159D"/>
    <w:multiLevelType w:val="multilevel"/>
    <w:tmpl w:val="AEFA1BC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7" w15:restartNumberingAfterBreak="0">
    <w:nsid w:val="71297C16"/>
    <w:multiLevelType w:val="multilevel"/>
    <w:tmpl w:val="660E9A6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8" w15:restartNumberingAfterBreak="0">
    <w:nsid w:val="715526FF"/>
    <w:multiLevelType w:val="multilevel"/>
    <w:tmpl w:val="8E6A0AC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9" w15:restartNumberingAfterBreak="0">
    <w:nsid w:val="71812DB5"/>
    <w:multiLevelType w:val="multilevel"/>
    <w:tmpl w:val="656C4B4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0" w15:restartNumberingAfterBreak="0">
    <w:nsid w:val="71871C6D"/>
    <w:multiLevelType w:val="multilevel"/>
    <w:tmpl w:val="4D72691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1" w15:restartNumberingAfterBreak="0">
    <w:nsid w:val="71A93F46"/>
    <w:multiLevelType w:val="multilevel"/>
    <w:tmpl w:val="5450007C"/>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2" w15:restartNumberingAfterBreak="0">
    <w:nsid w:val="71B500A5"/>
    <w:multiLevelType w:val="multilevel"/>
    <w:tmpl w:val="BE2AE38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3" w15:restartNumberingAfterBreak="0">
    <w:nsid w:val="71BF029C"/>
    <w:multiLevelType w:val="multilevel"/>
    <w:tmpl w:val="B1905D2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4" w15:restartNumberingAfterBreak="0">
    <w:nsid w:val="71CD277C"/>
    <w:multiLevelType w:val="multilevel"/>
    <w:tmpl w:val="11B252C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5" w15:restartNumberingAfterBreak="0">
    <w:nsid w:val="71CE3400"/>
    <w:multiLevelType w:val="multilevel"/>
    <w:tmpl w:val="4E6867D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6" w15:restartNumberingAfterBreak="0">
    <w:nsid w:val="71FE7B37"/>
    <w:multiLevelType w:val="multilevel"/>
    <w:tmpl w:val="97F8A3A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7" w15:restartNumberingAfterBreak="0">
    <w:nsid w:val="720628A1"/>
    <w:multiLevelType w:val="multilevel"/>
    <w:tmpl w:val="B108ED9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8" w15:restartNumberingAfterBreak="0">
    <w:nsid w:val="72686073"/>
    <w:multiLevelType w:val="multilevel"/>
    <w:tmpl w:val="AFEC94D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9" w15:restartNumberingAfterBreak="0">
    <w:nsid w:val="7269055D"/>
    <w:multiLevelType w:val="multilevel"/>
    <w:tmpl w:val="F5DEE4D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0" w15:restartNumberingAfterBreak="0">
    <w:nsid w:val="728A732B"/>
    <w:multiLevelType w:val="multilevel"/>
    <w:tmpl w:val="121ABB4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1" w15:restartNumberingAfterBreak="0">
    <w:nsid w:val="728F2AAD"/>
    <w:multiLevelType w:val="multilevel"/>
    <w:tmpl w:val="F8E2B0C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2" w15:restartNumberingAfterBreak="0">
    <w:nsid w:val="729213EC"/>
    <w:multiLevelType w:val="multilevel"/>
    <w:tmpl w:val="0756B91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3" w15:restartNumberingAfterBreak="0">
    <w:nsid w:val="72D05F03"/>
    <w:multiLevelType w:val="multilevel"/>
    <w:tmpl w:val="9A02C52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4" w15:restartNumberingAfterBreak="0">
    <w:nsid w:val="730B2B6F"/>
    <w:multiLevelType w:val="multilevel"/>
    <w:tmpl w:val="1B56037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5" w15:restartNumberingAfterBreak="0">
    <w:nsid w:val="730B4F5E"/>
    <w:multiLevelType w:val="multilevel"/>
    <w:tmpl w:val="29445C0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6" w15:restartNumberingAfterBreak="0">
    <w:nsid w:val="73253342"/>
    <w:multiLevelType w:val="multilevel"/>
    <w:tmpl w:val="5EB47A2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7" w15:restartNumberingAfterBreak="0">
    <w:nsid w:val="733D3614"/>
    <w:multiLevelType w:val="multilevel"/>
    <w:tmpl w:val="C8BECCD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8" w15:restartNumberingAfterBreak="0">
    <w:nsid w:val="735C52CF"/>
    <w:multiLevelType w:val="multilevel"/>
    <w:tmpl w:val="4FEC7BB4"/>
    <w:lvl w:ilvl="0">
      <w:start w:val="1"/>
      <w:numFmt w:val="lowerLetter"/>
      <w:lvlText w:val="%1."/>
      <w:lvlJc w:val="left"/>
      <w:rPr>
        <w:rFonts w:ascii="Times New Roman" w:eastAsia="Times New Roman" w:hAnsi="Times New Roman" w:cs="Times New Roman"/>
        <w:b w:val="0"/>
        <w:bCs w:val="0"/>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9" w15:restartNumberingAfterBreak="0">
    <w:nsid w:val="736415E3"/>
    <w:multiLevelType w:val="multilevel"/>
    <w:tmpl w:val="BCAA3F3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0" w15:restartNumberingAfterBreak="0">
    <w:nsid w:val="739746F5"/>
    <w:multiLevelType w:val="multilevel"/>
    <w:tmpl w:val="C0D2D56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1" w15:restartNumberingAfterBreak="0">
    <w:nsid w:val="73990204"/>
    <w:multiLevelType w:val="multilevel"/>
    <w:tmpl w:val="FB30039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2" w15:restartNumberingAfterBreak="0">
    <w:nsid w:val="73A2540D"/>
    <w:multiLevelType w:val="multilevel"/>
    <w:tmpl w:val="6E20384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3" w15:restartNumberingAfterBreak="0">
    <w:nsid w:val="73A71B47"/>
    <w:multiLevelType w:val="multilevel"/>
    <w:tmpl w:val="3A1E137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4" w15:restartNumberingAfterBreak="0">
    <w:nsid w:val="73A7259F"/>
    <w:multiLevelType w:val="multilevel"/>
    <w:tmpl w:val="0C080A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5" w15:restartNumberingAfterBreak="0">
    <w:nsid w:val="73B52EAB"/>
    <w:multiLevelType w:val="multilevel"/>
    <w:tmpl w:val="38EC40E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6" w15:restartNumberingAfterBreak="0">
    <w:nsid w:val="74483320"/>
    <w:multiLevelType w:val="multilevel"/>
    <w:tmpl w:val="0F98763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7" w15:restartNumberingAfterBreak="0">
    <w:nsid w:val="744966C4"/>
    <w:multiLevelType w:val="multilevel"/>
    <w:tmpl w:val="83F263A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8" w15:restartNumberingAfterBreak="0">
    <w:nsid w:val="74A944A9"/>
    <w:multiLevelType w:val="multilevel"/>
    <w:tmpl w:val="74D0BE6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9" w15:restartNumberingAfterBreak="0">
    <w:nsid w:val="74AA60A1"/>
    <w:multiLevelType w:val="multilevel"/>
    <w:tmpl w:val="9796C6C0"/>
    <w:lvl w:ilvl="0">
      <w:start w:val="1"/>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0" w15:restartNumberingAfterBreak="0">
    <w:nsid w:val="74C029F4"/>
    <w:multiLevelType w:val="multilevel"/>
    <w:tmpl w:val="7A8CC938"/>
    <w:lvl w:ilvl="0">
      <w:start w:val="1"/>
      <w:numFmt w:val="upperRoman"/>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1" w15:restartNumberingAfterBreak="0">
    <w:nsid w:val="74C20625"/>
    <w:multiLevelType w:val="multilevel"/>
    <w:tmpl w:val="CA1ABDB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2" w15:restartNumberingAfterBreak="0">
    <w:nsid w:val="74D97564"/>
    <w:multiLevelType w:val="multilevel"/>
    <w:tmpl w:val="C1D20B7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3" w15:restartNumberingAfterBreak="0">
    <w:nsid w:val="74DD058E"/>
    <w:multiLevelType w:val="multilevel"/>
    <w:tmpl w:val="A4A0381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4" w15:restartNumberingAfterBreak="0">
    <w:nsid w:val="7535525D"/>
    <w:multiLevelType w:val="multilevel"/>
    <w:tmpl w:val="F5984DA4"/>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5" w15:restartNumberingAfterBreak="0">
    <w:nsid w:val="753F38D6"/>
    <w:multiLevelType w:val="multilevel"/>
    <w:tmpl w:val="5274914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6" w15:restartNumberingAfterBreak="0">
    <w:nsid w:val="75550B15"/>
    <w:multiLevelType w:val="multilevel"/>
    <w:tmpl w:val="88BC151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7" w15:restartNumberingAfterBreak="0">
    <w:nsid w:val="757E387F"/>
    <w:multiLevelType w:val="multilevel"/>
    <w:tmpl w:val="46C69B3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8" w15:restartNumberingAfterBreak="0">
    <w:nsid w:val="75855169"/>
    <w:multiLevelType w:val="multilevel"/>
    <w:tmpl w:val="BE9873D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9" w15:restartNumberingAfterBreak="0">
    <w:nsid w:val="75866F9C"/>
    <w:multiLevelType w:val="multilevel"/>
    <w:tmpl w:val="EAAEDD5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0" w15:restartNumberingAfterBreak="0">
    <w:nsid w:val="75F17457"/>
    <w:multiLevelType w:val="multilevel"/>
    <w:tmpl w:val="13F86E2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1" w15:restartNumberingAfterBreak="0">
    <w:nsid w:val="762258D5"/>
    <w:multiLevelType w:val="multilevel"/>
    <w:tmpl w:val="43AEBAB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2" w15:restartNumberingAfterBreak="0">
    <w:nsid w:val="762F3712"/>
    <w:multiLevelType w:val="multilevel"/>
    <w:tmpl w:val="BBE2574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3" w15:restartNumberingAfterBreak="0">
    <w:nsid w:val="76335082"/>
    <w:multiLevelType w:val="multilevel"/>
    <w:tmpl w:val="B4046DC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4" w15:restartNumberingAfterBreak="0">
    <w:nsid w:val="7651520C"/>
    <w:multiLevelType w:val="multilevel"/>
    <w:tmpl w:val="DB643C4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5" w15:restartNumberingAfterBreak="0">
    <w:nsid w:val="765E43E1"/>
    <w:multiLevelType w:val="multilevel"/>
    <w:tmpl w:val="A456E8B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6" w15:restartNumberingAfterBreak="0">
    <w:nsid w:val="766E31ED"/>
    <w:multiLevelType w:val="multilevel"/>
    <w:tmpl w:val="053AD94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7" w15:restartNumberingAfterBreak="0">
    <w:nsid w:val="76753122"/>
    <w:multiLevelType w:val="multilevel"/>
    <w:tmpl w:val="41F4BBF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8" w15:restartNumberingAfterBreak="0">
    <w:nsid w:val="76764FF3"/>
    <w:multiLevelType w:val="multilevel"/>
    <w:tmpl w:val="D06EBB9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9" w15:restartNumberingAfterBreak="0">
    <w:nsid w:val="767A747A"/>
    <w:multiLevelType w:val="multilevel"/>
    <w:tmpl w:val="67C4200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0" w15:restartNumberingAfterBreak="0">
    <w:nsid w:val="769E69A4"/>
    <w:multiLevelType w:val="multilevel"/>
    <w:tmpl w:val="14E4CF3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1" w15:restartNumberingAfterBreak="0">
    <w:nsid w:val="76AD16CC"/>
    <w:multiLevelType w:val="multilevel"/>
    <w:tmpl w:val="AA6C977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2" w15:restartNumberingAfterBreak="0">
    <w:nsid w:val="76CA7086"/>
    <w:multiLevelType w:val="multilevel"/>
    <w:tmpl w:val="054EF8F2"/>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3" w15:restartNumberingAfterBreak="0">
    <w:nsid w:val="76E045F2"/>
    <w:multiLevelType w:val="multilevel"/>
    <w:tmpl w:val="15C21C5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4" w15:restartNumberingAfterBreak="0">
    <w:nsid w:val="76F67F12"/>
    <w:multiLevelType w:val="multilevel"/>
    <w:tmpl w:val="420299B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5" w15:restartNumberingAfterBreak="0">
    <w:nsid w:val="772C2BB2"/>
    <w:multiLevelType w:val="multilevel"/>
    <w:tmpl w:val="E9A64300"/>
    <w:lvl w:ilvl="0">
      <w:start w:val="8"/>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6" w15:restartNumberingAfterBreak="0">
    <w:nsid w:val="77AF53C5"/>
    <w:multiLevelType w:val="multilevel"/>
    <w:tmpl w:val="0256FC6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7" w15:restartNumberingAfterBreak="0">
    <w:nsid w:val="77E31AB4"/>
    <w:multiLevelType w:val="multilevel"/>
    <w:tmpl w:val="2806D03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8" w15:restartNumberingAfterBreak="0">
    <w:nsid w:val="77F12967"/>
    <w:multiLevelType w:val="multilevel"/>
    <w:tmpl w:val="FC9ED42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9" w15:restartNumberingAfterBreak="0">
    <w:nsid w:val="78064681"/>
    <w:multiLevelType w:val="multilevel"/>
    <w:tmpl w:val="038C4EC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0" w15:restartNumberingAfterBreak="0">
    <w:nsid w:val="78202C07"/>
    <w:multiLevelType w:val="multilevel"/>
    <w:tmpl w:val="8794BA6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1" w15:restartNumberingAfterBreak="0">
    <w:nsid w:val="787500A8"/>
    <w:multiLevelType w:val="multilevel"/>
    <w:tmpl w:val="A76415B2"/>
    <w:lvl w:ilvl="0">
      <w:start w:val="1"/>
      <w:numFmt w:val="upperRoman"/>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2" w15:restartNumberingAfterBreak="0">
    <w:nsid w:val="78D85044"/>
    <w:multiLevelType w:val="multilevel"/>
    <w:tmpl w:val="FBD22D1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3" w15:restartNumberingAfterBreak="0">
    <w:nsid w:val="7905181F"/>
    <w:multiLevelType w:val="multilevel"/>
    <w:tmpl w:val="37D071DC"/>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4" w15:restartNumberingAfterBreak="0">
    <w:nsid w:val="791D0EBE"/>
    <w:multiLevelType w:val="multilevel"/>
    <w:tmpl w:val="76F052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5" w15:restartNumberingAfterBreak="0">
    <w:nsid w:val="79312EA2"/>
    <w:multiLevelType w:val="multilevel"/>
    <w:tmpl w:val="636A42C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6" w15:restartNumberingAfterBreak="0">
    <w:nsid w:val="795E4C96"/>
    <w:multiLevelType w:val="multilevel"/>
    <w:tmpl w:val="9488969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7" w15:restartNumberingAfterBreak="0">
    <w:nsid w:val="79741CC5"/>
    <w:multiLevelType w:val="multilevel"/>
    <w:tmpl w:val="E188C88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8" w15:restartNumberingAfterBreak="0">
    <w:nsid w:val="79807AED"/>
    <w:multiLevelType w:val="multilevel"/>
    <w:tmpl w:val="392CB43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9" w15:restartNumberingAfterBreak="0">
    <w:nsid w:val="79853530"/>
    <w:multiLevelType w:val="multilevel"/>
    <w:tmpl w:val="7C4293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0" w15:restartNumberingAfterBreak="0">
    <w:nsid w:val="79911477"/>
    <w:multiLevelType w:val="multilevel"/>
    <w:tmpl w:val="BD1445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1" w15:restartNumberingAfterBreak="0">
    <w:nsid w:val="799E6DA7"/>
    <w:multiLevelType w:val="multilevel"/>
    <w:tmpl w:val="D980C5FA"/>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2" w15:restartNumberingAfterBreak="0">
    <w:nsid w:val="79A46DAA"/>
    <w:multiLevelType w:val="multilevel"/>
    <w:tmpl w:val="C256CDE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3" w15:restartNumberingAfterBreak="0">
    <w:nsid w:val="79DE7E36"/>
    <w:multiLevelType w:val="multilevel"/>
    <w:tmpl w:val="70D632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4" w15:restartNumberingAfterBreak="0">
    <w:nsid w:val="79EA54EF"/>
    <w:multiLevelType w:val="multilevel"/>
    <w:tmpl w:val="2DE6245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5" w15:restartNumberingAfterBreak="0">
    <w:nsid w:val="7A02652C"/>
    <w:multiLevelType w:val="multilevel"/>
    <w:tmpl w:val="1B9EC7C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6" w15:restartNumberingAfterBreak="0">
    <w:nsid w:val="7A02793A"/>
    <w:multiLevelType w:val="multilevel"/>
    <w:tmpl w:val="DB3647BE"/>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7" w15:restartNumberingAfterBreak="0">
    <w:nsid w:val="7A1B43B2"/>
    <w:multiLevelType w:val="multilevel"/>
    <w:tmpl w:val="AC5CF82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8" w15:restartNumberingAfterBreak="0">
    <w:nsid w:val="7A26694C"/>
    <w:multiLevelType w:val="multilevel"/>
    <w:tmpl w:val="87B803A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9" w15:restartNumberingAfterBreak="0">
    <w:nsid w:val="7A305F9A"/>
    <w:multiLevelType w:val="multilevel"/>
    <w:tmpl w:val="D74AB6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0" w15:restartNumberingAfterBreak="0">
    <w:nsid w:val="7A741A10"/>
    <w:multiLevelType w:val="multilevel"/>
    <w:tmpl w:val="109CA004"/>
    <w:lvl w:ilvl="0">
      <w:start w:val="1"/>
      <w:numFmt w:val="upperLett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1" w15:restartNumberingAfterBreak="0">
    <w:nsid w:val="7A7D7349"/>
    <w:multiLevelType w:val="multilevel"/>
    <w:tmpl w:val="2B4671A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2" w15:restartNumberingAfterBreak="0">
    <w:nsid w:val="7A81767A"/>
    <w:multiLevelType w:val="multilevel"/>
    <w:tmpl w:val="CAE075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3" w15:restartNumberingAfterBreak="0">
    <w:nsid w:val="7A94496E"/>
    <w:multiLevelType w:val="multilevel"/>
    <w:tmpl w:val="846240C0"/>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4" w15:restartNumberingAfterBreak="0">
    <w:nsid w:val="7ACC3ED9"/>
    <w:multiLevelType w:val="multilevel"/>
    <w:tmpl w:val="8C90D88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5" w15:restartNumberingAfterBreak="0">
    <w:nsid w:val="7AD46C6F"/>
    <w:multiLevelType w:val="multilevel"/>
    <w:tmpl w:val="36C6B0C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6" w15:restartNumberingAfterBreak="0">
    <w:nsid w:val="7AEB5A1B"/>
    <w:multiLevelType w:val="multilevel"/>
    <w:tmpl w:val="153A9364"/>
    <w:lvl w:ilvl="0">
      <w:start w:val="1"/>
      <w:numFmt w:val="upperRoman"/>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7" w15:restartNumberingAfterBreak="0">
    <w:nsid w:val="7AF30B60"/>
    <w:multiLevelType w:val="multilevel"/>
    <w:tmpl w:val="0F88414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8" w15:restartNumberingAfterBreak="0">
    <w:nsid w:val="7B0009A7"/>
    <w:multiLevelType w:val="multilevel"/>
    <w:tmpl w:val="17662A3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9" w15:restartNumberingAfterBreak="0">
    <w:nsid w:val="7B1769FA"/>
    <w:multiLevelType w:val="multilevel"/>
    <w:tmpl w:val="CAF479A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0" w15:restartNumberingAfterBreak="0">
    <w:nsid w:val="7B220987"/>
    <w:multiLevelType w:val="multilevel"/>
    <w:tmpl w:val="870A01FC"/>
    <w:lvl w:ilvl="0">
      <w:start w:val="7"/>
      <w:numFmt w:val="upperRoman"/>
      <w:lvlText w:val="%1."/>
      <w:lvlJc w:val="left"/>
      <w:rPr>
        <w:rFonts w:ascii="Arial" w:eastAsia="Arial" w:hAnsi="Arial" w:cs="Arial"/>
        <w:b/>
        <w:bCs/>
        <w:i w:val="0"/>
        <w:iCs w:val="0"/>
        <w:smallCaps w:val="0"/>
        <w:strike w:val="0"/>
        <w:color w:val="00AE4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1" w15:restartNumberingAfterBreak="0">
    <w:nsid w:val="7B5A0DC2"/>
    <w:multiLevelType w:val="multilevel"/>
    <w:tmpl w:val="D5A4B4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2" w15:restartNumberingAfterBreak="0">
    <w:nsid w:val="7BA710D0"/>
    <w:multiLevelType w:val="multilevel"/>
    <w:tmpl w:val="513A71D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3" w15:restartNumberingAfterBreak="0">
    <w:nsid w:val="7BB226CB"/>
    <w:multiLevelType w:val="multilevel"/>
    <w:tmpl w:val="E9C81FF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4" w15:restartNumberingAfterBreak="0">
    <w:nsid w:val="7BBA65FB"/>
    <w:multiLevelType w:val="multilevel"/>
    <w:tmpl w:val="2B4EC1A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5" w15:restartNumberingAfterBreak="0">
    <w:nsid w:val="7BDE3F3E"/>
    <w:multiLevelType w:val="multilevel"/>
    <w:tmpl w:val="C2D265E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6" w15:restartNumberingAfterBreak="0">
    <w:nsid w:val="7BE018D9"/>
    <w:multiLevelType w:val="multilevel"/>
    <w:tmpl w:val="EBC2FB0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7" w15:restartNumberingAfterBreak="0">
    <w:nsid w:val="7BE4212B"/>
    <w:multiLevelType w:val="multilevel"/>
    <w:tmpl w:val="3A92511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8" w15:restartNumberingAfterBreak="0">
    <w:nsid w:val="7BEE3D84"/>
    <w:multiLevelType w:val="multilevel"/>
    <w:tmpl w:val="7E10AA1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9" w15:restartNumberingAfterBreak="0">
    <w:nsid w:val="7C121CED"/>
    <w:multiLevelType w:val="multilevel"/>
    <w:tmpl w:val="E62A6E1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0" w15:restartNumberingAfterBreak="0">
    <w:nsid w:val="7C1623CB"/>
    <w:multiLevelType w:val="multilevel"/>
    <w:tmpl w:val="BD0E4C1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1" w15:restartNumberingAfterBreak="0">
    <w:nsid w:val="7C3841A9"/>
    <w:multiLevelType w:val="multilevel"/>
    <w:tmpl w:val="86EA33B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2" w15:restartNumberingAfterBreak="0">
    <w:nsid w:val="7CC45086"/>
    <w:multiLevelType w:val="multilevel"/>
    <w:tmpl w:val="F9F6DF7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3" w15:restartNumberingAfterBreak="0">
    <w:nsid w:val="7CCF6042"/>
    <w:multiLevelType w:val="multilevel"/>
    <w:tmpl w:val="0ECC0FB4"/>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4" w15:restartNumberingAfterBreak="0">
    <w:nsid w:val="7CE65618"/>
    <w:multiLevelType w:val="multilevel"/>
    <w:tmpl w:val="4B58F2E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5" w15:restartNumberingAfterBreak="0">
    <w:nsid w:val="7D08797A"/>
    <w:multiLevelType w:val="multilevel"/>
    <w:tmpl w:val="4308E450"/>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6" w15:restartNumberingAfterBreak="0">
    <w:nsid w:val="7D101E7A"/>
    <w:multiLevelType w:val="multilevel"/>
    <w:tmpl w:val="CDC82C6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7" w15:restartNumberingAfterBreak="0">
    <w:nsid w:val="7D35338A"/>
    <w:multiLevelType w:val="multilevel"/>
    <w:tmpl w:val="F202DD8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8" w15:restartNumberingAfterBreak="0">
    <w:nsid w:val="7D6C6161"/>
    <w:multiLevelType w:val="multilevel"/>
    <w:tmpl w:val="1848ED3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9" w15:restartNumberingAfterBreak="0">
    <w:nsid w:val="7D8B1578"/>
    <w:multiLevelType w:val="multilevel"/>
    <w:tmpl w:val="C806108A"/>
    <w:lvl w:ilvl="0">
      <w:start w:val="2"/>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0" w15:restartNumberingAfterBreak="0">
    <w:nsid w:val="7DC7189D"/>
    <w:multiLevelType w:val="multilevel"/>
    <w:tmpl w:val="DE8E8F0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1" w15:restartNumberingAfterBreak="0">
    <w:nsid w:val="7DCF4782"/>
    <w:multiLevelType w:val="multilevel"/>
    <w:tmpl w:val="0EEA6E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2" w15:restartNumberingAfterBreak="0">
    <w:nsid w:val="7DFD29C6"/>
    <w:multiLevelType w:val="multilevel"/>
    <w:tmpl w:val="8EA49E6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3" w15:restartNumberingAfterBreak="0">
    <w:nsid w:val="7E3A5189"/>
    <w:multiLevelType w:val="multilevel"/>
    <w:tmpl w:val="53C0536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4" w15:restartNumberingAfterBreak="0">
    <w:nsid w:val="7E5A1695"/>
    <w:multiLevelType w:val="multilevel"/>
    <w:tmpl w:val="265C1DCA"/>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5" w15:restartNumberingAfterBreak="0">
    <w:nsid w:val="7E95713A"/>
    <w:multiLevelType w:val="multilevel"/>
    <w:tmpl w:val="1D464C4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6" w15:restartNumberingAfterBreak="0">
    <w:nsid w:val="7EA66C80"/>
    <w:multiLevelType w:val="multilevel"/>
    <w:tmpl w:val="65B4338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7" w15:restartNumberingAfterBreak="0">
    <w:nsid w:val="7F203137"/>
    <w:multiLevelType w:val="multilevel"/>
    <w:tmpl w:val="9D9E398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8" w15:restartNumberingAfterBreak="0">
    <w:nsid w:val="7F5C3374"/>
    <w:multiLevelType w:val="multilevel"/>
    <w:tmpl w:val="548E64E2"/>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9" w15:restartNumberingAfterBreak="0">
    <w:nsid w:val="7F5C3924"/>
    <w:multiLevelType w:val="multilevel"/>
    <w:tmpl w:val="9CD4F93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0" w15:restartNumberingAfterBreak="0">
    <w:nsid w:val="7F7463EB"/>
    <w:multiLevelType w:val="multilevel"/>
    <w:tmpl w:val="E4DEA218"/>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1" w15:restartNumberingAfterBreak="0">
    <w:nsid w:val="7F971F5E"/>
    <w:multiLevelType w:val="multilevel"/>
    <w:tmpl w:val="223CD5C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2" w15:restartNumberingAfterBreak="0">
    <w:nsid w:val="7F9B4488"/>
    <w:multiLevelType w:val="multilevel"/>
    <w:tmpl w:val="B53A161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3" w15:restartNumberingAfterBreak="0">
    <w:nsid w:val="7FA05EC7"/>
    <w:multiLevelType w:val="multilevel"/>
    <w:tmpl w:val="7BD64FF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4" w15:restartNumberingAfterBreak="0">
    <w:nsid w:val="7FC0498C"/>
    <w:multiLevelType w:val="multilevel"/>
    <w:tmpl w:val="6D4093F6"/>
    <w:lvl w:ilvl="0">
      <w:start w:val="1"/>
      <w:numFmt w:val="decimal"/>
      <w:lvlText w:val="%1."/>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5" w15:restartNumberingAfterBreak="0">
    <w:nsid w:val="7FE9661C"/>
    <w:multiLevelType w:val="multilevel"/>
    <w:tmpl w:val="3FF286F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04"/>
  </w:num>
  <w:num w:numId="2">
    <w:abstractNumId w:val="1021"/>
  </w:num>
  <w:num w:numId="3">
    <w:abstractNumId w:val="1193"/>
  </w:num>
  <w:num w:numId="4">
    <w:abstractNumId w:val="422"/>
  </w:num>
  <w:num w:numId="5">
    <w:abstractNumId w:val="548"/>
  </w:num>
  <w:num w:numId="6">
    <w:abstractNumId w:val="1350"/>
  </w:num>
  <w:num w:numId="7">
    <w:abstractNumId w:val="684"/>
  </w:num>
  <w:num w:numId="8">
    <w:abstractNumId w:val="1157"/>
  </w:num>
  <w:num w:numId="9">
    <w:abstractNumId w:val="1100"/>
  </w:num>
  <w:num w:numId="10">
    <w:abstractNumId w:val="84"/>
  </w:num>
  <w:num w:numId="11">
    <w:abstractNumId w:val="1226"/>
  </w:num>
  <w:num w:numId="12">
    <w:abstractNumId w:val="371"/>
  </w:num>
  <w:num w:numId="13">
    <w:abstractNumId w:val="997"/>
  </w:num>
  <w:num w:numId="14">
    <w:abstractNumId w:val="39"/>
  </w:num>
  <w:num w:numId="15">
    <w:abstractNumId w:val="1223"/>
  </w:num>
  <w:num w:numId="16">
    <w:abstractNumId w:val="1039"/>
  </w:num>
  <w:num w:numId="17">
    <w:abstractNumId w:val="917"/>
  </w:num>
  <w:num w:numId="18">
    <w:abstractNumId w:val="1386"/>
  </w:num>
  <w:num w:numId="19">
    <w:abstractNumId w:val="912"/>
  </w:num>
  <w:num w:numId="20">
    <w:abstractNumId w:val="558"/>
  </w:num>
  <w:num w:numId="21">
    <w:abstractNumId w:val="1134"/>
  </w:num>
  <w:num w:numId="22">
    <w:abstractNumId w:val="874"/>
  </w:num>
  <w:num w:numId="23">
    <w:abstractNumId w:val="1387"/>
  </w:num>
  <w:num w:numId="24">
    <w:abstractNumId w:val="610"/>
  </w:num>
  <w:num w:numId="25">
    <w:abstractNumId w:val="18"/>
  </w:num>
  <w:num w:numId="26">
    <w:abstractNumId w:val="340"/>
  </w:num>
  <w:num w:numId="27">
    <w:abstractNumId w:val="365"/>
  </w:num>
  <w:num w:numId="28">
    <w:abstractNumId w:val="1123"/>
  </w:num>
  <w:num w:numId="29">
    <w:abstractNumId w:val="322"/>
  </w:num>
  <w:num w:numId="30">
    <w:abstractNumId w:val="806"/>
  </w:num>
  <w:num w:numId="31">
    <w:abstractNumId w:val="77"/>
  </w:num>
  <w:num w:numId="32">
    <w:abstractNumId w:val="1283"/>
  </w:num>
  <w:num w:numId="33">
    <w:abstractNumId w:val="944"/>
  </w:num>
  <w:num w:numId="34">
    <w:abstractNumId w:val="8"/>
  </w:num>
  <w:num w:numId="35">
    <w:abstractNumId w:val="905"/>
  </w:num>
  <w:num w:numId="36">
    <w:abstractNumId w:val="998"/>
  </w:num>
  <w:num w:numId="37">
    <w:abstractNumId w:val="971"/>
  </w:num>
  <w:num w:numId="38">
    <w:abstractNumId w:val="145"/>
  </w:num>
  <w:num w:numId="39">
    <w:abstractNumId w:val="135"/>
  </w:num>
  <w:num w:numId="40">
    <w:abstractNumId w:val="1271"/>
  </w:num>
  <w:num w:numId="41">
    <w:abstractNumId w:val="597"/>
  </w:num>
  <w:num w:numId="42">
    <w:abstractNumId w:val="17"/>
  </w:num>
  <w:num w:numId="43">
    <w:abstractNumId w:val="101"/>
  </w:num>
  <w:num w:numId="44">
    <w:abstractNumId w:val="709"/>
  </w:num>
  <w:num w:numId="45">
    <w:abstractNumId w:val="1122"/>
  </w:num>
  <w:num w:numId="46">
    <w:abstractNumId w:val="473"/>
  </w:num>
  <w:num w:numId="47">
    <w:abstractNumId w:val="952"/>
  </w:num>
  <w:num w:numId="48">
    <w:abstractNumId w:val="1054"/>
  </w:num>
  <w:num w:numId="49">
    <w:abstractNumId w:val="1282"/>
  </w:num>
  <w:num w:numId="50">
    <w:abstractNumId w:val="209"/>
  </w:num>
  <w:num w:numId="51">
    <w:abstractNumId w:val="553"/>
  </w:num>
  <w:num w:numId="52">
    <w:abstractNumId w:val="1027"/>
  </w:num>
  <w:num w:numId="53">
    <w:abstractNumId w:val="960"/>
  </w:num>
  <w:num w:numId="54">
    <w:abstractNumId w:val="335"/>
  </w:num>
  <w:num w:numId="55">
    <w:abstractNumId w:val="862"/>
  </w:num>
  <w:num w:numId="56">
    <w:abstractNumId w:val="1097"/>
  </w:num>
  <w:num w:numId="57">
    <w:abstractNumId w:val="431"/>
  </w:num>
  <w:num w:numId="58">
    <w:abstractNumId w:val="150"/>
  </w:num>
  <w:num w:numId="59">
    <w:abstractNumId w:val="1001"/>
  </w:num>
  <w:num w:numId="60">
    <w:abstractNumId w:val="415"/>
  </w:num>
  <w:num w:numId="61">
    <w:abstractNumId w:val="999"/>
  </w:num>
  <w:num w:numId="62">
    <w:abstractNumId w:val="934"/>
  </w:num>
  <w:num w:numId="63">
    <w:abstractNumId w:val="743"/>
  </w:num>
  <w:num w:numId="64">
    <w:abstractNumId w:val="1135"/>
  </w:num>
  <w:num w:numId="65">
    <w:abstractNumId w:val="44"/>
  </w:num>
  <w:num w:numId="66">
    <w:abstractNumId w:val="86"/>
  </w:num>
  <w:num w:numId="67">
    <w:abstractNumId w:val="574"/>
  </w:num>
  <w:num w:numId="68">
    <w:abstractNumId w:val="1031"/>
  </w:num>
  <w:num w:numId="69">
    <w:abstractNumId w:val="713"/>
  </w:num>
  <w:num w:numId="70">
    <w:abstractNumId w:val="648"/>
  </w:num>
  <w:num w:numId="71">
    <w:abstractNumId w:val="252"/>
  </w:num>
  <w:num w:numId="72">
    <w:abstractNumId w:val="67"/>
  </w:num>
  <w:num w:numId="73">
    <w:abstractNumId w:val="1281"/>
  </w:num>
  <w:num w:numId="74">
    <w:abstractNumId w:val="149"/>
  </w:num>
  <w:num w:numId="75">
    <w:abstractNumId w:val="1273"/>
  </w:num>
  <w:num w:numId="76">
    <w:abstractNumId w:val="212"/>
  </w:num>
  <w:num w:numId="77">
    <w:abstractNumId w:val="764"/>
  </w:num>
  <w:num w:numId="78">
    <w:abstractNumId w:val="425"/>
  </w:num>
  <w:num w:numId="79">
    <w:abstractNumId w:val="698"/>
  </w:num>
  <w:num w:numId="80">
    <w:abstractNumId w:val="1368"/>
  </w:num>
  <w:num w:numId="81">
    <w:abstractNumId w:val="480"/>
  </w:num>
  <w:num w:numId="82">
    <w:abstractNumId w:val="1216"/>
  </w:num>
  <w:num w:numId="83">
    <w:abstractNumId w:val="1377"/>
  </w:num>
  <w:num w:numId="84">
    <w:abstractNumId w:val="131"/>
  </w:num>
  <w:num w:numId="85">
    <w:abstractNumId w:val="1278"/>
  </w:num>
  <w:num w:numId="86">
    <w:abstractNumId w:val="1196"/>
  </w:num>
  <w:num w:numId="87">
    <w:abstractNumId w:val="851"/>
  </w:num>
  <w:num w:numId="88">
    <w:abstractNumId w:val="1206"/>
  </w:num>
  <w:num w:numId="89">
    <w:abstractNumId w:val="800"/>
  </w:num>
  <w:num w:numId="90">
    <w:abstractNumId w:val="205"/>
  </w:num>
  <w:num w:numId="91">
    <w:abstractNumId w:val="76"/>
  </w:num>
  <w:num w:numId="92">
    <w:abstractNumId w:val="128"/>
  </w:num>
  <w:num w:numId="93">
    <w:abstractNumId w:val="367"/>
  </w:num>
  <w:num w:numId="94">
    <w:abstractNumId w:val="589"/>
  </w:num>
  <w:num w:numId="95">
    <w:abstractNumId w:val="139"/>
  </w:num>
  <w:num w:numId="96">
    <w:abstractNumId w:val="1388"/>
  </w:num>
  <w:num w:numId="97">
    <w:abstractNumId w:val="59"/>
  </w:num>
  <w:num w:numId="98">
    <w:abstractNumId w:val="1394"/>
  </w:num>
  <w:num w:numId="99">
    <w:abstractNumId w:val="1161"/>
  </w:num>
  <w:num w:numId="100">
    <w:abstractNumId w:val="1324"/>
  </w:num>
  <w:num w:numId="101">
    <w:abstractNumId w:val="935"/>
  </w:num>
  <w:num w:numId="102">
    <w:abstractNumId w:val="62"/>
  </w:num>
  <w:num w:numId="103">
    <w:abstractNumId w:val="127"/>
  </w:num>
  <w:num w:numId="104">
    <w:abstractNumId w:val="992"/>
  </w:num>
  <w:num w:numId="105">
    <w:abstractNumId w:val="248"/>
  </w:num>
  <w:num w:numId="106">
    <w:abstractNumId w:val="363"/>
  </w:num>
  <w:num w:numId="107">
    <w:abstractNumId w:val="1309"/>
  </w:num>
  <w:num w:numId="108">
    <w:abstractNumId w:val="973"/>
  </w:num>
  <w:num w:numId="109">
    <w:abstractNumId w:val="1187"/>
  </w:num>
  <w:num w:numId="110">
    <w:abstractNumId w:val="1181"/>
  </w:num>
  <w:num w:numId="111">
    <w:abstractNumId w:val="1162"/>
  </w:num>
  <w:num w:numId="112">
    <w:abstractNumId w:val="594"/>
  </w:num>
  <w:num w:numId="113">
    <w:abstractNumId w:val="875"/>
  </w:num>
  <w:num w:numId="114">
    <w:abstractNumId w:val="26"/>
  </w:num>
  <w:num w:numId="115">
    <w:abstractNumId w:val="1375"/>
  </w:num>
  <w:num w:numId="116">
    <w:abstractNumId w:val="1072"/>
  </w:num>
  <w:num w:numId="117">
    <w:abstractNumId w:val="1203"/>
  </w:num>
  <w:num w:numId="118">
    <w:abstractNumId w:val="1117"/>
  </w:num>
  <w:num w:numId="119">
    <w:abstractNumId w:val="1220"/>
  </w:num>
  <w:num w:numId="120">
    <w:abstractNumId w:val="1093"/>
  </w:num>
  <w:num w:numId="121">
    <w:abstractNumId w:val="36"/>
  </w:num>
  <w:num w:numId="122">
    <w:abstractNumId w:val="485"/>
  </w:num>
  <w:num w:numId="123">
    <w:abstractNumId w:val="74"/>
  </w:num>
  <w:num w:numId="124">
    <w:abstractNumId w:val="550"/>
  </w:num>
  <w:num w:numId="125">
    <w:abstractNumId w:val="795"/>
  </w:num>
  <w:num w:numId="126">
    <w:abstractNumId w:val="985"/>
  </w:num>
  <w:num w:numId="127">
    <w:abstractNumId w:val="236"/>
  </w:num>
  <w:num w:numId="128">
    <w:abstractNumId w:val="360"/>
  </w:num>
  <w:num w:numId="129">
    <w:abstractNumId w:val="539"/>
  </w:num>
  <w:num w:numId="130">
    <w:abstractNumId w:val="1148"/>
  </w:num>
  <w:num w:numId="131">
    <w:abstractNumId w:val="217"/>
  </w:num>
  <w:num w:numId="132">
    <w:abstractNumId w:val="696"/>
  </w:num>
  <w:num w:numId="133">
    <w:abstractNumId w:val="681"/>
  </w:num>
  <w:num w:numId="134">
    <w:abstractNumId w:val="1201"/>
  </w:num>
  <w:num w:numId="135">
    <w:abstractNumId w:val="359"/>
  </w:num>
  <w:num w:numId="136">
    <w:abstractNumId w:val="70"/>
  </w:num>
  <w:num w:numId="137">
    <w:abstractNumId w:val="430"/>
  </w:num>
  <w:num w:numId="138">
    <w:abstractNumId w:val="773"/>
  </w:num>
  <w:num w:numId="139">
    <w:abstractNumId w:val="1280"/>
  </w:num>
  <w:num w:numId="140">
    <w:abstractNumId w:val="797"/>
  </w:num>
  <w:num w:numId="141">
    <w:abstractNumId w:val="871"/>
  </w:num>
  <w:num w:numId="142">
    <w:abstractNumId w:val="937"/>
  </w:num>
  <w:num w:numId="143">
    <w:abstractNumId w:val="1042"/>
  </w:num>
  <w:num w:numId="144">
    <w:abstractNumId w:val="1185"/>
  </w:num>
  <w:num w:numId="145">
    <w:abstractNumId w:val="604"/>
  </w:num>
  <w:num w:numId="146">
    <w:abstractNumId w:val="1381"/>
  </w:num>
  <w:num w:numId="147">
    <w:abstractNumId w:val="274"/>
  </w:num>
  <w:num w:numId="148">
    <w:abstractNumId w:val="753"/>
  </w:num>
  <w:num w:numId="149">
    <w:abstractNumId w:val="429"/>
  </w:num>
  <w:num w:numId="150">
    <w:abstractNumId w:val="355"/>
  </w:num>
  <w:num w:numId="151">
    <w:abstractNumId w:val="1303"/>
  </w:num>
  <w:num w:numId="152">
    <w:abstractNumId w:val="1263"/>
  </w:num>
  <w:num w:numId="153">
    <w:abstractNumId w:val="872"/>
  </w:num>
  <w:num w:numId="154">
    <w:abstractNumId w:val="411"/>
  </w:num>
  <w:num w:numId="155">
    <w:abstractNumId w:val="1065"/>
  </w:num>
  <w:num w:numId="156">
    <w:abstractNumId w:val="435"/>
  </w:num>
  <w:num w:numId="157">
    <w:abstractNumId w:val="991"/>
  </w:num>
  <w:num w:numId="158">
    <w:abstractNumId w:val="372"/>
  </w:num>
  <w:num w:numId="159">
    <w:abstractNumId w:val="308"/>
  </w:num>
  <w:num w:numId="160">
    <w:abstractNumId w:val="908"/>
  </w:num>
  <w:num w:numId="161">
    <w:abstractNumId w:val="1207"/>
  </w:num>
  <w:num w:numId="162">
    <w:abstractNumId w:val="383"/>
  </w:num>
  <w:num w:numId="163">
    <w:abstractNumId w:val="134"/>
  </w:num>
  <w:num w:numId="164">
    <w:abstractNumId w:val="842"/>
  </w:num>
  <w:num w:numId="165">
    <w:abstractNumId w:val="279"/>
  </w:num>
  <w:num w:numId="166">
    <w:abstractNumId w:val="1288"/>
  </w:num>
  <w:num w:numId="167">
    <w:abstractNumId w:val="148"/>
  </w:num>
  <w:num w:numId="168">
    <w:abstractNumId w:val="1015"/>
  </w:num>
  <w:num w:numId="169">
    <w:abstractNumId w:val="942"/>
  </w:num>
  <w:num w:numId="170">
    <w:abstractNumId w:val="708"/>
  </w:num>
  <w:num w:numId="171">
    <w:abstractNumId w:val="268"/>
  </w:num>
  <w:num w:numId="172">
    <w:abstractNumId w:val="861"/>
  </w:num>
  <w:num w:numId="173">
    <w:abstractNumId w:val="107"/>
  </w:num>
  <w:num w:numId="174">
    <w:abstractNumId w:val="460"/>
  </w:num>
  <w:num w:numId="175">
    <w:abstractNumId w:val="446"/>
  </w:num>
  <w:num w:numId="176">
    <w:abstractNumId w:val="20"/>
  </w:num>
  <w:num w:numId="177">
    <w:abstractNumId w:val="1124"/>
  </w:num>
  <w:num w:numId="178">
    <w:abstractNumId w:val="1308"/>
  </w:num>
  <w:num w:numId="179">
    <w:abstractNumId w:val="399"/>
  </w:num>
  <w:num w:numId="180">
    <w:abstractNumId w:val="267"/>
  </w:num>
  <w:num w:numId="181">
    <w:abstractNumId w:val="827"/>
  </w:num>
  <w:num w:numId="182">
    <w:abstractNumId w:val="420"/>
  </w:num>
  <w:num w:numId="183">
    <w:abstractNumId w:val="598"/>
  </w:num>
  <w:num w:numId="184">
    <w:abstractNumId w:val="402"/>
  </w:num>
  <w:num w:numId="185">
    <w:abstractNumId w:val="262"/>
  </w:num>
  <w:num w:numId="186">
    <w:abstractNumId w:val="137"/>
  </w:num>
  <w:num w:numId="187">
    <w:abstractNumId w:val="495"/>
  </w:num>
  <w:num w:numId="188">
    <w:abstractNumId w:val="129"/>
  </w:num>
  <w:num w:numId="189">
    <w:abstractNumId w:val="1382"/>
  </w:num>
  <w:num w:numId="190">
    <w:abstractNumId w:val="1343"/>
  </w:num>
  <w:num w:numId="191">
    <w:abstractNumId w:val="1182"/>
  </w:num>
  <w:num w:numId="192">
    <w:abstractNumId w:val="85"/>
  </w:num>
  <w:num w:numId="193">
    <w:abstractNumId w:val="449"/>
  </w:num>
  <w:num w:numId="194">
    <w:abstractNumId w:val="257"/>
  </w:num>
  <w:num w:numId="195">
    <w:abstractNumId w:val="529"/>
  </w:num>
  <w:num w:numId="196">
    <w:abstractNumId w:val="510"/>
  </w:num>
  <w:num w:numId="197">
    <w:abstractNumId w:val="723"/>
  </w:num>
  <w:num w:numId="198">
    <w:abstractNumId w:val="972"/>
  </w:num>
  <w:num w:numId="199">
    <w:abstractNumId w:val="817"/>
  </w:num>
  <w:num w:numId="200">
    <w:abstractNumId w:val="873"/>
  </w:num>
  <w:num w:numId="201">
    <w:abstractNumId w:val="338"/>
  </w:num>
  <w:num w:numId="202">
    <w:abstractNumId w:val="543"/>
  </w:num>
  <w:num w:numId="203">
    <w:abstractNumId w:val="1373"/>
  </w:num>
  <w:num w:numId="204">
    <w:abstractNumId w:val="243"/>
  </w:num>
  <w:num w:numId="205">
    <w:abstractNumId w:val="378"/>
  </w:num>
  <w:num w:numId="206">
    <w:abstractNumId w:val="902"/>
  </w:num>
  <w:num w:numId="207">
    <w:abstractNumId w:val="703"/>
  </w:num>
  <w:num w:numId="208">
    <w:abstractNumId w:val="263"/>
  </w:num>
  <w:num w:numId="209">
    <w:abstractNumId w:val="295"/>
  </w:num>
  <w:num w:numId="210">
    <w:abstractNumId w:val="1370"/>
  </w:num>
  <w:num w:numId="211">
    <w:abstractNumId w:val="665"/>
  </w:num>
  <w:num w:numId="212">
    <w:abstractNumId w:val="173"/>
  </w:num>
  <w:num w:numId="213">
    <w:abstractNumId w:val="191"/>
  </w:num>
  <w:num w:numId="214">
    <w:abstractNumId w:val="612"/>
  </w:num>
  <w:num w:numId="215">
    <w:abstractNumId w:val="260"/>
  </w:num>
  <w:num w:numId="216">
    <w:abstractNumId w:val="155"/>
  </w:num>
  <w:num w:numId="217">
    <w:abstractNumId w:val="108"/>
  </w:num>
  <w:num w:numId="218">
    <w:abstractNumId w:val="454"/>
  </w:num>
  <w:num w:numId="219">
    <w:abstractNumId w:val="1153"/>
  </w:num>
  <w:num w:numId="220">
    <w:abstractNumId w:val="489"/>
  </w:num>
  <w:num w:numId="221">
    <w:abstractNumId w:val="147"/>
  </w:num>
  <w:num w:numId="222">
    <w:abstractNumId w:val="601"/>
  </w:num>
  <w:num w:numId="223">
    <w:abstractNumId w:val="117"/>
  </w:num>
  <w:num w:numId="224">
    <w:abstractNumId w:val="1014"/>
  </w:num>
  <w:num w:numId="225">
    <w:abstractNumId w:val="484"/>
  </w:num>
  <w:num w:numId="226">
    <w:abstractNumId w:val="1277"/>
  </w:num>
  <w:num w:numId="227">
    <w:abstractNumId w:val="1121"/>
  </w:num>
  <w:num w:numId="228">
    <w:abstractNumId w:val="469"/>
  </w:num>
  <w:num w:numId="229">
    <w:abstractNumId w:val="167"/>
  </w:num>
  <w:num w:numId="230">
    <w:abstractNumId w:val="661"/>
  </w:num>
  <w:num w:numId="231">
    <w:abstractNumId w:val="505"/>
  </w:num>
  <w:num w:numId="232">
    <w:abstractNumId w:val="357"/>
  </w:num>
  <w:num w:numId="233">
    <w:abstractNumId w:val="1086"/>
  </w:num>
  <w:num w:numId="234">
    <w:abstractNumId w:val="1163"/>
  </w:num>
  <w:num w:numId="235">
    <w:abstractNumId w:val="237"/>
  </w:num>
  <w:num w:numId="236">
    <w:abstractNumId w:val="1272"/>
  </w:num>
  <w:num w:numId="237">
    <w:abstractNumId w:val="1357"/>
  </w:num>
  <w:num w:numId="238">
    <w:abstractNumId w:val="1067"/>
  </w:num>
  <w:num w:numId="239">
    <w:abstractNumId w:val="1334"/>
  </w:num>
  <w:num w:numId="240">
    <w:abstractNumId w:val="699"/>
  </w:num>
  <w:num w:numId="241">
    <w:abstractNumId w:val="69"/>
  </w:num>
  <w:num w:numId="242">
    <w:abstractNumId w:val="346"/>
  </w:num>
  <w:num w:numId="243">
    <w:abstractNumId w:val="95"/>
  </w:num>
  <w:num w:numId="244">
    <w:abstractNumId w:val="87"/>
  </w:num>
  <w:num w:numId="245">
    <w:abstractNumId w:val="329"/>
  </w:num>
  <w:num w:numId="246">
    <w:abstractNumId w:val="1179"/>
  </w:num>
  <w:num w:numId="247">
    <w:abstractNumId w:val="381"/>
  </w:num>
  <w:num w:numId="248">
    <w:abstractNumId w:val="1320"/>
  </w:num>
  <w:num w:numId="249">
    <w:abstractNumId w:val="1338"/>
  </w:num>
  <w:num w:numId="250">
    <w:abstractNumId w:val="1131"/>
  </w:num>
  <w:num w:numId="251">
    <w:abstractNumId w:val="189"/>
  </w:num>
  <w:num w:numId="252">
    <w:abstractNumId w:val="758"/>
  </w:num>
  <w:num w:numId="253">
    <w:abstractNumId w:val="1214"/>
  </w:num>
  <w:num w:numId="254">
    <w:abstractNumId w:val="1390"/>
  </w:num>
  <w:num w:numId="255">
    <w:abstractNumId w:val="584"/>
  </w:num>
  <w:num w:numId="256">
    <w:abstractNumId w:val="811"/>
  </w:num>
  <w:num w:numId="257">
    <w:abstractNumId w:val="416"/>
  </w:num>
  <w:num w:numId="258">
    <w:abstractNumId w:val="922"/>
  </w:num>
  <w:num w:numId="259">
    <w:abstractNumId w:val="362"/>
  </w:num>
  <w:num w:numId="260">
    <w:abstractNumId w:val="83"/>
  </w:num>
  <w:num w:numId="261">
    <w:abstractNumId w:val="685"/>
  </w:num>
  <w:num w:numId="262">
    <w:abstractNumId w:val="1355"/>
  </w:num>
  <w:num w:numId="263">
    <w:abstractNumId w:val="1063"/>
  </w:num>
  <w:num w:numId="264">
    <w:abstractNumId w:val="790"/>
  </w:num>
  <w:num w:numId="265">
    <w:abstractNumId w:val="414"/>
  </w:num>
  <w:num w:numId="266">
    <w:abstractNumId w:val="777"/>
  </w:num>
  <w:num w:numId="267">
    <w:abstractNumId w:val="443"/>
  </w:num>
  <w:num w:numId="268">
    <w:abstractNumId w:val="102"/>
  </w:num>
  <w:num w:numId="269">
    <w:abstractNumId w:val="1158"/>
  </w:num>
  <w:num w:numId="270">
    <w:abstractNumId w:val="60"/>
  </w:num>
  <w:num w:numId="271">
    <w:abstractNumId w:val="307"/>
  </w:num>
  <w:num w:numId="272">
    <w:abstractNumId w:val="272"/>
  </w:num>
  <w:num w:numId="273">
    <w:abstractNumId w:val="1295"/>
  </w:num>
  <w:num w:numId="274">
    <w:abstractNumId w:val="747"/>
  </w:num>
  <w:num w:numId="275">
    <w:abstractNumId w:val="1300"/>
  </w:num>
  <w:num w:numId="276">
    <w:abstractNumId w:val="669"/>
  </w:num>
  <w:num w:numId="277">
    <w:abstractNumId w:val="560"/>
  </w:num>
  <w:num w:numId="278">
    <w:abstractNumId w:val="920"/>
  </w:num>
  <w:num w:numId="279">
    <w:abstractNumId w:val="1306"/>
  </w:num>
  <w:num w:numId="280">
    <w:abstractNumId w:val="742"/>
  </w:num>
  <w:num w:numId="281">
    <w:abstractNumId w:val="1249"/>
  </w:num>
  <w:num w:numId="282">
    <w:abstractNumId w:val="1256"/>
  </w:num>
  <w:num w:numId="283">
    <w:abstractNumId w:val="929"/>
  </w:num>
  <w:num w:numId="284">
    <w:abstractNumId w:val="82"/>
  </w:num>
  <w:num w:numId="285">
    <w:abstractNumId w:val="1361"/>
  </w:num>
  <w:num w:numId="286">
    <w:abstractNumId w:val="951"/>
  </w:num>
  <w:num w:numId="287">
    <w:abstractNumId w:val="112"/>
  </w:num>
  <w:num w:numId="288">
    <w:abstractNumId w:val="728"/>
  </w:num>
  <w:num w:numId="289">
    <w:abstractNumId w:val="671"/>
  </w:num>
  <w:num w:numId="290">
    <w:abstractNumId w:val="1033"/>
  </w:num>
  <w:num w:numId="291">
    <w:abstractNumId w:val="24"/>
  </w:num>
  <w:num w:numId="292">
    <w:abstractNumId w:val="535"/>
  </w:num>
  <w:num w:numId="293">
    <w:abstractNumId w:val="1140"/>
  </w:num>
  <w:num w:numId="294">
    <w:abstractNumId w:val="1366"/>
  </w:num>
  <w:num w:numId="295">
    <w:abstractNumId w:val="56"/>
  </w:num>
  <w:num w:numId="296">
    <w:abstractNumId w:val="1009"/>
  </w:num>
  <w:num w:numId="297">
    <w:abstractNumId w:val="909"/>
  </w:num>
  <w:num w:numId="298">
    <w:abstractNumId w:val="1016"/>
  </w:num>
  <w:num w:numId="299">
    <w:abstractNumId w:val="634"/>
  </w:num>
  <w:num w:numId="300">
    <w:abstractNumId w:val="544"/>
  </w:num>
  <w:num w:numId="301">
    <w:abstractNumId w:val="666"/>
  </w:num>
  <w:num w:numId="302">
    <w:abstractNumId w:val="97"/>
  </w:num>
  <w:num w:numId="303">
    <w:abstractNumId w:val="570"/>
  </w:num>
  <w:num w:numId="304">
    <w:abstractNumId w:val="798"/>
  </w:num>
  <w:num w:numId="305">
    <w:abstractNumId w:val="16"/>
  </w:num>
  <w:num w:numId="306">
    <w:abstractNumId w:val="290"/>
  </w:num>
  <w:num w:numId="307">
    <w:abstractNumId w:val="772"/>
  </w:num>
  <w:num w:numId="308">
    <w:abstractNumId w:val="1202"/>
  </w:num>
  <w:num w:numId="309">
    <w:abstractNumId w:val="1243"/>
  </w:num>
  <w:num w:numId="310">
    <w:abstractNumId w:val="1285"/>
  </w:num>
  <w:num w:numId="311">
    <w:abstractNumId w:val="541"/>
  </w:num>
  <w:num w:numId="312">
    <w:abstractNumId w:val="421"/>
  </w:num>
  <w:num w:numId="313">
    <w:abstractNumId w:val="623"/>
  </w:num>
  <w:num w:numId="314">
    <w:abstractNumId w:val="452"/>
  </w:num>
  <w:num w:numId="315">
    <w:abstractNumId w:val="48"/>
  </w:num>
  <w:num w:numId="316">
    <w:abstractNumId w:val="836"/>
  </w:num>
  <w:num w:numId="317">
    <w:abstractNumId w:val="305"/>
  </w:num>
  <w:num w:numId="318">
    <w:abstractNumId w:val="1101"/>
  </w:num>
  <w:num w:numId="319">
    <w:abstractNumId w:val="783"/>
  </w:num>
  <w:num w:numId="320">
    <w:abstractNumId w:val="1254"/>
  </w:num>
  <w:num w:numId="321">
    <w:abstractNumId w:val="1120"/>
  </w:num>
  <w:num w:numId="322">
    <w:abstractNumId w:val="223"/>
  </w:num>
  <w:num w:numId="323">
    <w:abstractNumId w:val="924"/>
  </w:num>
  <w:num w:numId="324">
    <w:abstractNumId w:val="974"/>
  </w:num>
  <w:num w:numId="325">
    <w:abstractNumId w:val="1378"/>
  </w:num>
  <w:num w:numId="326">
    <w:abstractNumId w:val="287"/>
  </w:num>
  <w:num w:numId="327">
    <w:abstractNumId w:val="120"/>
  </w:num>
  <w:num w:numId="328">
    <w:abstractNumId w:val="342"/>
  </w:num>
  <w:num w:numId="329">
    <w:abstractNumId w:val="679"/>
  </w:num>
  <w:num w:numId="330">
    <w:abstractNumId w:val="104"/>
  </w:num>
  <w:num w:numId="331">
    <w:abstractNumId w:val="583"/>
  </w:num>
  <w:num w:numId="332">
    <w:abstractNumId w:val="1225"/>
  </w:num>
  <w:num w:numId="333">
    <w:abstractNumId w:val="325"/>
  </w:num>
  <w:num w:numId="334">
    <w:abstractNumId w:val="831"/>
  </w:num>
  <w:num w:numId="335">
    <w:abstractNumId w:val="310"/>
  </w:num>
  <w:num w:numId="336">
    <w:abstractNumId w:val="689"/>
  </w:num>
  <w:num w:numId="337">
    <w:abstractNumId w:val="654"/>
  </w:num>
  <w:num w:numId="338">
    <w:abstractNumId w:val="532"/>
  </w:num>
  <w:num w:numId="339">
    <w:abstractNumId w:val="286"/>
  </w:num>
  <w:num w:numId="340">
    <w:abstractNumId w:val="658"/>
  </w:num>
  <w:num w:numId="341">
    <w:abstractNumId w:val="13"/>
  </w:num>
  <w:num w:numId="342">
    <w:abstractNumId w:val="523"/>
  </w:num>
  <w:num w:numId="343">
    <w:abstractNumId w:val="175"/>
  </w:num>
  <w:num w:numId="344">
    <w:abstractNumId w:val="911"/>
  </w:num>
  <w:num w:numId="345">
    <w:abstractNumId w:val="391"/>
  </w:num>
  <w:num w:numId="346">
    <w:abstractNumId w:val="656"/>
  </w:num>
  <w:num w:numId="347">
    <w:abstractNumId w:val="1358"/>
  </w:num>
  <w:num w:numId="348">
    <w:abstractNumId w:val="99"/>
  </w:num>
  <w:num w:numId="349">
    <w:abstractNumId w:val="301"/>
  </w:num>
  <w:num w:numId="350">
    <w:abstractNumId w:val="89"/>
  </w:num>
  <w:num w:numId="351">
    <w:abstractNumId w:val="380"/>
  </w:num>
  <w:num w:numId="352">
    <w:abstractNumId w:val="1215"/>
  </w:num>
  <w:num w:numId="353">
    <w:abstractNumId w:val="1238"/>
  </w:num>
  <w:num w:numId="354">
    <w:abstractNumId w:val="106"/>
  </w:num>
  <w:num w:numId="355">
    <w:abstractNumId w:val="1056"/>
  </w:num>
  <w:num w:numId="356">
    <w:abstractNumId w:val="876"/>
  </w:num>
  <w:num w:numId="357">
    <w:abstractNumId w:val="171"/>
  </w:num>
  <w:num w:numId="358">
    <w:abstractNumId w:val="714"/>
  </w:num>
  <w:num w:numId="359">
    <w:abstractNumId w:val="168"/>
  </w:num>
  <w:num w:numId="360">
    <w:abstractNumId w:val="878"/>
  </w:num>
  <w:num w:numId="361">
    <w:abstractNumId w:val="615"/>
  </w:num>
  <w:num w:numId="362">
    <w:abstractNumId w:val="122"/>
  </w:num>
  <w:num w:numId="363">
    <w:abstractNumId w:val="895"/>
  </w:num>
  <w:num w:numId="364">
    <w:abstractNumId w:val="390"/>
  </w:num>
  <w:num w:numId="365">
    <w:abstractNumId w:val="1247"/>
  </w:num>
  <w:num w:numId="366">
    <w:abstractNumId w:val="1200"/>
  </w:num>
  <w:num w:numId="367">
    <w:abstractNumId w:val="194"/>
  </w:num>
  <w:num w:numId="368">
    <w:abstractNumId w:val="1293"/>
  </w:num>
  <w:num w:numId="369">
    <w:abstractNumId w:val="1106"/>
  </w:num>
  <w:num w:numId="370">
    <w:abstractNumId w:val="549"/>
  </w:num>
  <w:num w:numId="371">
    <w:abstractNumId w:val="830"/>
  </w:num>
  <w:num w:numId="372">
    <w:abstractNumId w:val="640"/>
  </w:num>
  <w:num w:numId="373">
    <w:abstractNumId w:val="1026"/>
  </w:num>
  <w:num w:numId="374">
    <w:abstractNumId w:val="667"/>
  </w:num>
  <w:num w:numId="375">
    <w:abstractNumId w:val="467"/>
  </w:num>
  <w:num w:numId="376">
    <w:abstractNumId w:val="1099"/>
  </w:num>
  <w:num w:numId="377">
    <w:abstractNumId w:val="1090"/>
  </w:num>
  <w:num w:numId="378">
    <w:abstractNumId w:val="988"/>
  </w:num>
  <w:num w:numId="379">
    <w:abstractNumId w:val="254"/>
  </w:num>
  <w:num w:numId="380">
    <w:abstractNumId w:val="1144"/>
  </w:num>
  <w:num w:numId="381">
    <w:abstractNumId w:val="855"/>
  </w:num>
  <w:num w:numId="382">
    <w:abstractNumId w:val="1088"/>
  </w:num>
  <w:num w:numId="383">
    <w:abstractNumId w:val="339"/>
  </w:num>
  <w:num w:numId="384">
    <w:abstractNumId w:val="354"/>
  </w:num>
  <w:num w:numId="385">
    <w:abstractNumId w:val="459"/>
  </w:num>
  <w:num w:numId="386">
    <w:abstractNumId w:val="715"/>
  </w:num>
  <w:num w:numId="387">
    <w:abstractNumId w:val="857"/>
  </w:num>
  <w:num w:numId="388">
    <w:abstractNumId w:val="1084"/>
  </w:num>
  <w:num w:numId="389">
    <w:abstractNumId w:val="1028"/>
  </w:num>
  <w:num w:numId="390">
    <w:abstractNumId w:val="503"/>
  </w:num>
  <w:num w:numId="391">
    <w:abstractNumId w:val="1159"/>
  </w:num>
  <w:num w:numId="392">
    <w:abstractNumId w:val="1359"/>
  </w:num>
  <w:num w:numId="393">
    <w:abstractNumId w:val="1145"/>
  </w:num>
  <w:num w:numId="394">
    <w:abstractNumId w:val="735"/>
  </w:num>
  <w:num w:numId="395">
    <w:abstractNumId w:val="1087"/>
  </w:num>
  <w:num w:numId="396">
    <w:abstractNumId w:val="105"/>
  </w:num>
  <w:num w:numId="397">
    <w:abstractNumId w:val="1003"/>
  </w:num>
  <w:num w:numId="398">
    <w:abstractNumId w:val="608"/>
  </w:num>
  <w:num w:numId="399">
    <w:abstractNumId w:val="622"/>
  </w:num>
  <w:num w:numId="400">
    <w:abstractNumId w:val="731"/>
  </w:num>
  <w:num w:numId="401">
    <w:abstractNumId w:val="561"/>
  </w:num>
  <w:num w:numId="402">
    <w:abstractNumId w:val="705"/>
  </w:num>
  <w:num w:numId="403">
    <w:abstractNumId w:val="921"/>
  </w:num>
  <w:num w:numId="404">
    <w:abstractNumId w:val="859"/>
  </w:num>
  <w:num w:numId="405">
    <w:abstractNumId w:val="1034"/>
  </w:num>
  <w:num w:numId="406">
    <w:abstractNumId w:val="782"/>
  </w:num>
  <w:num w:numId="407">
    <w:abstractNumId w:val="323"/>
  </w:num>
  <w:num w:numId="408">
    <w:abstractNumId w:val="165"/>
  </w:num>
  <w:num w:numId="409">
    <w:abstractNumId w:val="838"/>
  </w:num>
  <w:num w:numId="410">
    <w:abstractNumId w:val="1260"/>
  </w:num>
  <w:num w:numId="411">
    <w:abstractNumId w:val="686"/>
  </w:num>
  <w:num w:numId="412">
    <w:abstractNumId w:val="198"/>
  </w:num>
  <w:num w:numId="413">
    <w:abstractNumId w:val="15"/>
  </w:num>
  <w:num w:numId="414">
    <w:abstractNumId w:val="724"/>
  </w:num>
  <w:num w:numId="415">
    <w:abstractNumId w:val="351"/>
  </w:num>
  <w:num w:numId="416">
    <w:abstractNumId w:val="1046"/>
  </w:num>
  <w:num w:numId="417">
    <w:abstractNumId w:val="221"/>
  </w:num>
  <w:num w:numId="418">
    <w:abstractNumId w:val="518"/>
  </w:num>
  <w:num w:numId="419">
    <w:abstractNumId w:val="1035"/>
  </w:num>
  <w:num w:numId="420">
    <w:abstractNumId w:val="945"/>
  </w:num>
  <w:num w:numId="421">
    <w:abstractNumId w:val="969"/>
  </w:num>
  <w:num w:numId="422">
    <w:abstractNumId w:val="931"/>
  </w:num>
  <w:num w:numId="423">
    <w:abstractNumId w:val="1337"/>
  </w:num>
  <w:num w:numId="424">
    <w:abstractNumId w:val="711"/>
  </w:num>
  <w:num w:numId="425">
    <w:abstractNumId w:val="144"/>
  </w:num>
  <w:num w:numId="426">
    <w:abstractNumId w:val="424"/>
  </w:num>
  <w:num w:numId="427">
    <w:abstractNumId w:val="1012"/>
  </w:num>
  <w:num w:numId="428">
    <w:abstractNumId w:val="918"/>
  </w:num>
  <w:num w:numId="429">
    <w:abstractNumId w:val="432"/>
  </w:num>
  <w:num w:numId="430">
    <w:abstractNumId w:val="517"/>
  </w:num>
  <w:num w:numId="431">
    <w:abstractNumId w:val="1389"/>
  </w:num>
  <w:num w:numId="432">
    <w:abstractNumId w:val="619"/>
  </w:num>
  <w:num w:numId="433">
    <w:abstractNumId w:val="1276"/>
  </w:num>
  <w:num w:numId="434">
    <w:abstractNumId w:val="641"/>
  </w:num>
  <w:num w:numId="435">
    <w:abstractNumId w:val="68"/>
  </w:num>
  <w:num w:numId="436">
    <w:abstractNumId w:val="961"/>
  </w:num>
  <w:num w:numId="437">
    <w:abstractNumId w:val="281"/>
  </w:num>
  <w:num w:numId="438">
    <w:abstractNumId w:val="1231"/>
  </w:num>
  <w:num w:numId="439">
    <w:abstractNumId w:val="309"/>
  </w:num>
  <w:num w:numId="440">
    <w:abstractNumId w:val="1017"/>
  </w:num>
  <w:num w:numId="441">
    <w:abstractNumId w:val="737"/>
  </w:num>
  <w:num w:numId="442">
    <w:abstractNumId w:val="1130"/>
  </w:num>
  <w:num w:numId="443">
    <w:abstractNumId w:val="1071"/>
  </w:num>
  <w:num w:numId="444">
    <w:abstractNumId w:val="581"/>
  </w:num>
  <w:num w:numId="445">
    <w:abstractNumId w:val="990"/>
  </w:num>
  <w:num w:numId="446">
    <w:abstractNumId w:val="400"/>
  </w:num>
  <w:num w:numId="447">
    <w:abstractNumId w:val="1191"/>
  </w:num>
  <w:num w:numId="448">
    <w:abstractNumId w:val="172"/>
  </w:num>
  <w:num w:numId="449">
    <w:abstractNumId w:val="464"/>
  </w:num>
  <w:num w:numId="450">
    <w:abstractNumId w:val="1339"/>
  </w:num>
  <w:num w:numId="451">
    <w:abstractNumId w:val="183"/>
  </w:num>
  <w:num w:numId="452">
    <w:abstractNumId w:val="1018"/>
  </w:num>
  <w:num w:numId="453">
    <w:abstractNumId w:val="780"/>
  </w:num>
  <w:num w:numId="454">
    <w:abstractNumId w:val="417"/>
  </w:num>
  <w:num w:numId="455">
    <w:abstractNumId w:val="463"/>
  </w:num>
  <w:num w:numId="456">
    <w:abstractNumId w:val="504"/>
  </w:num>
  <w:num w:numId="457">
    <w:abstractNumId w:val="1319"/>
  </w:num>
  <w:num w:numId="458">
    <w:abstractNumId w:val="1242"/>
  </w:num>
  <w:num w:numId="459">
    <w:abstractNumId w:val="1250"/>
  </w:num>
  <w:num w:numId="460">
    <w:abstractNumId w:val="393"/>
  </w:num>
  <w:num w:numId="461">
    <w:abstractNumId w:val="828"/>
  </w:num>
  <w:num w:numId="462">
    <w:abstractNumId w:val="805"/>
  </w:num>
  <w:num w:numId="463">
    <w:abstractNumId w:val="498"/>
  </w:num>
  <w:num w:numId="464">
    <w:abstractNumId w:val="1294"/>
  </w:num>
  <w:num w:numId="465">
    <w:abstractNumId w:val="11"/>
  </w:num>
  <w:num w:numId="466">
    <w:abstractNumId w:val="910"/>
  </w:num>
  <w:num w:numId="467">
    <w:abstractNumId w:val="57"/>
  </w:num>
  <w:num w:numId="468">
    <w:abstractNumId w:val="1354"/>
  </w:num>
  <w:num w:numId="469">
    <w:abstractNumId w:val="1005"/>
  </w:num>
  <w:num w:numId="470">
    <w:abstractNumId w:val="444"/>
  </w:num>
  <w:num w:numId="471">
    <w:abstractNumId w:val="607"/>
  </w:num>
  <w:num w:numId="472">
    <w:abstractNumId w:val="1108"/>
  </w:num>
  <w:num w:numId="473">
    <w:abstractNumId w:val="1007"/>
  </w:num>
  <w:num w:numId="474">
    <w:abstractNumId w:val="562"/>
  </w:num>
  <w:num w:numId="475">
    <w:abstractNumId w:val="312"/>
  </w:num>
  <w:num w:numId="476">
    <w:abstractNumId w:val="1102"/>
  </w:num>
  <w:num w:numId="477">
    <w:abstractNumId w:val="635"/>
  </w:num>
  <w:num w:numId="478">
    <w:abstractNumId w:val="591"/>
  </w:num>
  <w:num w:numId="479">
    <w:abstractNumId w:val="890"/>
  </w:num>
  <w:num w:numId="480">
    <w:abstractNumId w:val="486"/>
  </w:num>
  <w:num w:numId="481">
    <w:abstractNumId w:val="1030"/>
  </w:num>
  <w:num w:numId="482">
    <w:abstractNumId w:val="283"/>
  </w:num>
  <w:num w:numId="483">
    <w:abstractNumId w:val="763"/>
  </w:num>
  <w:num w:numId="484">
    <w:abstractNumId w:val="526"/>
  </w:num>
  <w:num w:numId="485">
    <w:abstractNumId w:val="1349"/>
  </w:num>
  <w:num w:numId="486">
    <w:abstractNumId w:val="478"/>
  </w:num>
  <w:num w:numId="487">
    <w:abstractNumId w:val="334"/>
  </w:num>
  <w:num w:numId="488">
    <w:abstractNumId w:val="1166"/>
  </w:num>
  <w:num w:numId="489">
    <w:abstractNumId w:val="736"/>
  </w:num>
  <w:num w:numId="490">
    <w:abstractNumId w:val="690"/>
  </w:num>
  <w:num w:numId="491">
    <w:abstractNumId w:val="792"/>
  </w:num>
  <w:num w:numId="492">
    <w:abstractNumId w:val="253"/>
  </w:num>
  <w:num w:numId="493">
    <w:abstractNumId w:val="1198"/>
  </w:num>
  <w:num w:numId="494">
    <w:abstractNumId w:val="1050"/>
  </w:num>
  <w:num w:numId="495">
    <w:abstractNumId w:val="341"/>
  </w:num>
  <w:num w:numId="496">
    <w:abstractNumId w:val="52"/>
  </w:num>
  <w:num w:numId="497">
    <w:abstractNumId w:val="1229"/>
  </w:num>
  <w:num w:numId="498">
    <w:abstractNumId w:val="215"/>
  </w:num>
  <w:num w:numId="499">
    <w:abstractNumId w:val="461"/>
  </w:num>
  <w:num w:numId="500">
    <w:abstractNumId w:val="993"/>
  </w:num>
  <w:num w:numId="501">
    <w:abstractNumId w:val="979"/>
  </w:num>
  <w:num w:numId="502">
    <w:abstractNumId w:val="835"/>
  </w:num>
  <w:num w:numId="503">
    <w:abstractNumId w:val="605"/>
  </w:num>
  <w:num w:numId="504">
    <w:abstractNumId w:val="423"/>
  </w:num>
  <w:num w:numId="505">
    <w:abstractNumId w:val="1111"/>
  </w:num>
  <w:num w:numId="506">
    <w:abstractNumId w:val="751"/>
  </w:num>
  <w:num w:numId="507">
    <w:abstractNumId w:val="840"/>
  </w:num>
  <w:num w:numId="508">
    <w:abstractNumId w:val="264"/>
  </w:num>
  <w:num w:numId="509">
    <w:abstractNumId w:val="161"/>
  </w:num>
  <w:num w:numId="510">
    <w:abstractNumId w:val="978"/>
  </w:num>
  <w:num w:numId="511">
    <w:abstractNumId w:val="966"/>
  </w:num>
  <w:num w:numId="512">
    <w:abstractNumId w:val="853"/>
  </w:num>
  <w:num w:numId="513">
    <w:abstractNumId w:val="844"/>
  </w:num>
  <w:num w:numId="514">
    <w:abstractNumId w:val="1075"/>
  </w:num>
  <w:num w:numId="515">
    <w:abstractNumId w:val="522"/>
  </w:num>
  <w:num w:numId="516">
    <w:abstractNumId w:val="289"/>
  </w:num>
  <w:num w:numId="517">
    <w:abstractNumId w:val="270"/>
  </w:num>
  <w:num w:numId="518">
    <w:abstractNumId w:val="771"/>
  </w:num>
  <w:num w:numId="519">
    <w:abstractNumId w:val="1068"/>
  </w:num>
  <w:num w:numId="520">
    <w:abstractNumId w:val="1391"/>
  </w:num>
  <w:num w:numId="521">
    <w:abstractNumId w:val="285"/>
  </w:num>
  <w:num w:numId="522">
    <w:abstractNumId w:val="642"/>
  </w:num>
  <w:num w:numId="523">
    <w:abstractNumId w:val="73"/>
  </w:num>
  <w:num w:numId="524">
    <w:abstractNumId w:val="885"/>
  </w:num>
  <w:num w:numId="525">
    <w:abstractNumId w:val="28"/>
  </w:num>
  <w:num w:numId="526">
    <w:abstractNumId w:val="184"/>
  </w:num>
  <w:num w:numId="527">
    <w:abstractNumId w:val="1022"/>
  </w:num>
  <w:num w:numId="528">
    <w:abstractNumId w:val="1244"/>
  </w:num>
  <w:num w:numId="529">
    <w:abstractNumId w:val="116"/>
  </w:num>
  <w:num w:numId="530">
    <w:abstractNumId w:val="1268"/>
  </w:num>
  <w:num w:numId="531">
    <w:abstractNumId w:val="1264"/>
  </w:num>
  <w:num w:numId="532">
    <w:abstractNumId w:val="374"/>
  </w:num>
  <w:num w:numId="533">
    <w:abstractNumId w:val="572"/>
  </w:num>
  <w:num w:numId="534">
    <w:abstractNumId w:val="1127"/>
  </w:num>
  <w:num w:numId="535">
    <w:abstractNumId w:val="58"/>
  </w:num>
  <w:num w:numId="536">
    <w:abstractNumId w:val="845"/>
  </w:num>
  <w:num w:numId="537">
    <w:abstractNumId w:val="595"/>
  </w:num>
  <w:num w:numId="538">
    <w:abstractNumId w:val="948"/>
  </w:num>
  <w:num w:numId="539">
    <w:abstractNumId w:val="1019"/>
  </w:num>
  <w:num w:numId="540">
    <w:abstractNumId w:val="1058"/>
  </w:num>
  <w:num w:numId="541">
    <w:abstractNumId w:val="475"/>
  </w:num>
  <w:num w:numId="542">
    <w:abstractNumId w:val="765"/>
  </w:num>
  <w:num w:numId="543">
    <w:abstractNumId w:val="471"/>
  </w:num>
  <w:num w:numId="544">
    <w:abstractNumId w:val="379"/>
  </w:num>
  <w:num w:numId="545">
    <w:abstractNumId w:val="883"/>
  </w:num>
  <w:num w:numId="546">
    <w:abstractNumId w:val="456"/>
  </w:num>
  <w:num w:numId="547">
    <w:abstractNumId w:val="496"/>
  </w:num>
  <w:num w:numId="548">
    <w:abstractNumId w:val="516"/>
  </w:num>
  <w:num w:numId="549">
    <w:abstractNumId w:val="1371"/>
  </w:num>
  <w:num w:numId="550">
    <w:abstractNumId w:val="950"/>
  </w:num>
  <w:num w:numId="551">
    <w:abstractNumId w:val="255"/>
  </w:num>
  <w:num w:numId="552">
    <w:abstractNumId w:val="387"/>
  </w:num>
  <w:num w:numId="553">
    <w:abstractNumId w:val="1037"/>
  </w:num>
  <w:num w:numId="554">
    <w:abstractNumId w:val="563"/>
  </w:num>
  <w:num w:numId="555">
    <w:abstractNumId w:val="1109"/>
  </w:num>
  <w:num w:numId="556">
    <w:abstractNumId w:val="768"/>
  </w:num>
  <w:num w:numId="557">
    <w:abstractNumId w:val="801"/>
  </w:num>
  <w:num w:numId="558">
    <w:abstractNumId w:val="712"/>
  </w:num>
  <w:num w:numId="559">
    <w:abstractNumId w:val="242"/>
  </w:num>
  <w:num w:numId="560">
    <w:abstractNumId w:val="843"/>
  </w:num>
  <w:num w:numId="561">
    <w:abstractNumId w:val="4"/>
  </w:num>
  <w:num w:numId="562">
    <w:abstractNumId w:val="408"/>
  </w:num>
  <w:num w:numId="563">
    <w:abstractNumId w:val="745"/>
  </w:num>
  <w:num w:numId="564">
    <w:abstractNumId w:val="78"/>
  </w:num>
  <w:num w:numId="565">
    <w:abstractNumId w:val="403"/>
  </w:num>
  <w:num w:numId="566">
    <w:abstractNumId w:val="1289"/>
  </w:num>
  <w:num w:numId="567">
    <w:abstractNumId w:val="1336"/>
  </w:num>
  <w:num w:numId="568">
    <w:abstractNumId w:val="1151"/>
  </w:num>
  <w:num w:numId="569">
    <w:abstractNumId w:val="291"/>
  </w:num>
  <w:num w:numId="570">
    <w:abstractNumId w:val="474"/>
  </w:num>
  <w:num w:numId="571">
    <w:abstractNumId w:val="384"/>
  </w:num>
  <w:num w:numId="572">
    <w:abstractNumId w:val="533"/>
  </w:num>
  <w:num w:numId="573">
    <w:abstractNumId w:val="331"/>
  </w:num>
  <w:num w:numId="574">
    <w:abstractNumId w:val="809"/>
  </w:num>
  <w:num w:numId="575">
    <w:abstractNumId w:val="330"/>
  </w:num>
  <w:num w:numId="576">
    <w:abstractNumId w:val="791"/>
  </w:num>
  <w:num w:numId="577">
    <w:abstractNumId w:val="43"/>
  </w:num>
  <w:num w:numId="578">
    <w:abstractNumId w:val="866"/>
  </w:num>
  <w:num w:numId="579">
    <w:abstractNumId w:val="344"/>
  </w:num>
  <w:num w:numId="580">
    <w:abstractNumId w:val="481"/>
  </w:num>
  <w:num w:numId="581">
    <w:abstractNumId w:val="333"/>
  </w:num>
  <w:num w:numId="582">
    <w:abstractNumId w:val="717"/>
  </w:num>
  <w:num w:numId="583">
    <w:abstractNumId w:val="850"/>
  </w:num>
  <w:num w:numId="584">
    <w:abstractNumId w:val="981"/>
  </w:num>
  <w:num w:numId="585">
    <w:abstractNumId w:val="1052"/>
  </w:num>
  <w:num w:numId="586">
    <w:abstractNumId w:val="1380"/>
  </w:num>
  <w:num w:numId="587">
    <w:abstractNumId w:val="392"/>
  </w:num>
  <w:num w:numId="588">
    <w:abstractNumId w:val="1002"/>
  </w:num>
  <w:num w:numId="589">
    <w:abstractNumId w:val="704"/>
  </w:num>
  <w:num w:numId="590">
    <w:abstractNumId w:val="639"/>
  </w:num>
  <w:num w:numId="591">
    <w:abstractNumId w:val="1335"/>
  </w:num>
  <w:num w:numId="592">
    <w:abstractNumId w:val="732"/>
  </w:num>
  <w:num w:numId="593">
    <w:abstractNumId w:val="982"/>
  </w:num>
  <w:num w:numId="594">
    <w:abstractNumId w:val="227"/>
  </w:num>
  <w:num w:numId="595">
    <w:abstractNumId w:val="626"/>
  </w:num>
  <w:num w:numId="596">
    <w:abstractNumId w:val="652"/>
  </w:num>
  <w:num w:numId="597">
    <w:abstractNumId w:val="865"/>
  </w:num>
  <w:num w:numId="598">
    <w:abstractNumId w:val="778"/>
  </w:num>
  <w:num w:numId="599">
    <w:abstractNumId w:val="1297"/>
  </w:num>
  <w:num w:numId="600">
    <w:abstractNumId w:val="1110"/>
  </w:num>
  <w:num w:numId="601">
    <w:abstractNumId w:val="314"/>
  </w:num>
  <w:num w:numId="602">
    <w:abstractNumId w:val="573"/>
  </w:num>
  <w:num w:numId="603">
    <w:abstractNumId w:val="540"/>
  </w:num>
  <w:num w:numId="604">
    <w:abstractNumId w:val="613"/>
  </w:num>
  <w:num w:numId="605">
    <w:abstractNumId w:val="1205"/>
  </w:num>
  <w:num w:numId="606">
    <w:abstractNumId w:val="154"/>
  </w:num>
  <w:num w:numId="607">
    <w:abstractNumId w:val="1362"/>
  </w:num>
  <w:num w:numId="608">
    <w:abstractNumId w:val="304"/>
  </w:num>
  <w:num w:numId="609">
    <w:abstractNumId w:val="611"/>
  </w:num>
  <w:num w:numId="610">
    <w:abstractNumId w:val="789"/>
  </w:num>
  <w:num w:numId="611">
    <w:abstractNumId w:val="188"/>
  </w:num>
  <w:num w:numId="612">
    <w:abstractNumId w:val="181"/>
  </w:num>
  <w:num w:numId="613">
    <w:abstractNumId w:val="860"/>
  </w:num>
  <w:num w:numId="614">
    <w:abstractNumId w:val="1060"/>
  </w:num>
  <w:num w:numId="615">
    <w:abstractNumId w:val="822"/>
  </w:num>
  <w:num w:numId="616">
    <w:abstractNumId w:val="34"/>
  </w:num>
  <w:num w:numId="617">
    <w:abstractNumId w:val="638"/>
  </w:num>
  <w:num w:numId="618">
    <w:abstractNumId w:val="586"/>
  </w:num>
  <w:num w:numId="619">
    <w:abstractNumId w:val="854"/>
  </w:num>
  <w:num w:numId="620">
    <w:abstractNumId w:val="118"/>
  </w:num>
  <w:num w:numId="621">
    <w:abstractNumId w:val="891"/>
  </w:num>
  <w:num w:numId="622">
    <w:abstractNumId w:val="869"/>
  </w:num>
  <w:num w:numId="623">
    <w:abstractNumId w:val="208"/>
  </w:num>
  <w:num w:numId="624">
    <w:abstractNumId w:val="833"/>
  </w:num>
  <w:num w:numId="625">
    <w:abstractNumId w:val="376"/>
  </w:num>
  <w:num w:numId="626">
    <w:abstractNumId w:val="1270"/>
  </w:num>
  <w:num w:numId="627">
    <w:abstractNumId w:val="617"/>
  </w:num>
  <w:num w:numId="628">
    <w:abstractNumId w:val="785"/>
  </w:num>
  <w:num w:numId="629">
    <w:abstractNumId w:val="136"/>
  </w:num>
  <w:num w:numId="630">
    <w:abstractNumId w:val="448"/>
  </w:num>
  <w:num w:numId="631">
    <w:abstractNumId w:val="1048"/>
  </w:num>
  <w:num w:numId="632">
    <w:abstractNumId w:val="1142"/>
  </w:num>
  <w:num w:numId="633">
    <w:abstractNumId w:val="593"/>
  </w:num>
  <w:num w:numId="634">
    <w:abstractNumId w:val="200"/>
  </w:num>
  <w:num w:numId="635">
    <w:abstractNumId w:val="81"/>
  </w:num>
  <w:num w:numId="636">
    <w:abstractNumId w:val="1302"/>
  </w:num>
  <w:num w:numId="637">
    <w:abstractNumId w:val="1292"/>
  </w:num>
  <w:num w:numId="638">
    <w:abstractNumId w:val="1149"/>
  </w:num>
  <w:num w:numId="639">
    <w:abstractNumId w:val="61"/>
  </w:num>
  <w:num w:numId="640">
    <w:abstractNumId w:val="434"/>
  </w:num>
  <w:num w:numId="641">
    <w:abstractNumId w:val="577"/>
  </w:num>
  <w:num w:numId="642">
    <w:abstractNumId w:val="984"/>
  </w:num>
  <w:num w:numId="643">
    <w:abstractNumId w:val="1210"/>
  </w:num>
  <w:num w:numId="644">
    <w:abstractNumId w:val="278"/>
  </w:num>
  <w:num w:numId="645">
    <w:abstractNumId w:val="1053"/>
  </w:num>
  <w:num w:numId="646">
    <w:abstractNumId w:val="1255"/>
  </w:num>
  <w:num w:numId="647">
    <w:abstractNumId w:val="396"/>
  </w:num>
  <w:num w:numId="648">
    <w:abstractNumId w:val="1155"/>
  </w:num>
  <w:num w:numId="649">
    <w:abstractNumId w:val="428"/>
  </w:num>
  <w:num w:numId="650">
    <w:abstractNumId w:val="1116"/>
  </w:num>
  <w:num w:numId="651">
    <w:abstractNumId w:val="733"/>
  </w:num>
  <w:num w:numId="652">
    <w:abstractNumId w:val="3"/>
  </w:num>
  <w:num w:numId="653">
    <w:abstractNumId w:val="65"/>
  </w:num>
  <w:num w:numId="654">
    <w:abstractNumId w:val="590"/>
  </w:num>
  <w:num w:numId="655">
    <w:abstractNumId w:val="1136"/>
  </w:num>
  <w:num w:numId="656">
    <w:abstractNumId w:val="730"/>
  </w:num>
  <w:num w:numId="657">
    <w:abstractNumId w:val="1374"/>
  </w:num>
  <w:num w:numId="658">
    <w:abstractNumId w:val="152"/>
  </w:num>
  <w:num w:numId="659">
    <w:abstractNumId w:val="490"/>
  </w:num>
  <w:num w:numId="660">
    <w:abstractNumId w:val="500"/>
  </w:num>
  <w:num w:numId="661">
    <w:abstractNumId w:val="373"/>
  </w:num>
  <w:num w:numId="662">
    <w:abstractNumId w:val="962"/>
  </w:num>
  <w:num w:numId="663">
    <w:abstractNumId w:val="216"/>
  </w:num>
  <w:num w:numId="664">
    <w:abstractNumId w:val="739"/>
  </w:num>
  <w:num w:numId="665">
    <w:abstractNumId w:val="632"/>
  </w:num>
  <w:num w:numId="666">
    <w:abstractNumId w:val="893"/>
  </w:num>
  <w:num w:numId="667">
    <w:abstractNumId w:val="566"/>
  </w:num>
  <w:num w:numId="668">
    <w:abstractNumId w:val="557"/>
  </w:num>
  <w:num w:numId="669">
    <w:abstractNumId w:val="72"/>
  </w:num>
  <w:num w:numId="670">
    <w:abstractNumId w:val="756"/>
  </w:num>
  <w:num w:numId="671">
    <w:abstractNumId w:val="1156"/>
  </w:num>
  <w:num w:numId="672">
    <w:abstractNumId w:val="71"/>
  </w:num>
  <w:num w:numId="673">
    <w:abstractNumId w:val="1251"/>
  </w:num>
  <w:num w:numId="674">
    <w:abstractNumId w:val="887"/>
  </w:num>
  <w:num w:numId="675">
    <w:abstractNumId w:val="779"/>
  </w:num>
  <w:num w:numId="676">
    <w:abstractNumId w:val="794"/>
  </w:num>
  <w:num w:numId="677">
    <w:abstractNumId w:val="1313"/>
  </w:num>
  <w:num w:numId="678">
    <w:abstractNumId w:val="841"/>
  </w:num>
  <w:num w:numId="679">
    <w:abstractNumId w:val="1081"/>
  </w:num>
  <w:num w:numId="680">
    <w:abstractNumId w:val="1040"/>
  </w:num>
  <w:num w:numId="681">
    <w:abstractNumId w:val="537"/>
  </w:num>
  <w:num w:numId="682">
    <w:abstractNumId w:val="939"/>
  </w:num>
  <w:num w:numId="683">
    <w:abstractNumId w:val="568"/>
  </w:num>
  <w:num w:numId="684">
    <w:abstractNumId w:val="1077"/>
  </w:num>
  <w:num w:numId="685">
    <w:abstractNumId w:val="50"/>
  </w:num>
  <w:num w:numId="686">
    <w:abstractNumId w:val="19"/>
  </w:num>
  <w:num w:numId="687">
    <w:abstractNumId w:val="224"/>
  </w:num>
  <w:num w:numId="688">
    <w:abstractNumId w:val="670"/>
  </w:num>
  <w:num w:numId="689">
    <w:abstractNumId w:val="1342"/>
  </w:num>
  <w:num w:numId="690">
    <w:abstractNumId w:val="565"/>
  </w:num>
  <w:num w:numId="691">
    <w:abstractNumId w:val="1170"/>
  </w:num>
  <w:num w:numId="692">
    <w:abstractNumId w:val="625"/>
  </w:num>
  <w:num w:numId="693">
    <w:abstractNumId w:val="1143"/>
  </w:num>
  <w:num w:numId="694">
    <w:abstractNumId w:val="1315"/>
  </w:num>
  <w:num w:numId="695">
    <w:abstractNumId w:val="1070"/>
  </w:num>
  <w:num w:numId="696">
    <w:abstractNumId w:val="663"/>
  </w:num>
  <w:num w:numId="697">
    <w:abstractNumId w:val="1208"/>
  </w:num>
  <w:num w:numId="698">
    <w:abstractNumId w:val="688"/>
  </w:num>
  <w:num w:numId="699">
    <w:abstractNumId w:val="807"/>
  </w:num>
  <w:num w:numId="700">
    <w:abstractNumId w:val="206"/>
  </w:num>
  <w:num w:numId="701">
    <w:abstractNumId w:val="603"/>
  </w:num>
  <w:num w:numId="702">
    <w:abstractNumId w:val="1258"/>
  </w:num>
  <w:num w:numId="703">
    <w:abstractNumId w:val="628"/>
  </w:num>
  <w:num w:numId="704">
    <w:abstractNumId w:val="1119"/>
  </w:num>
  <w:num w:numId="705">
    <w:abstractNumId w:val="394"/>
  </w:num>
  <w:num w:numId="706">
    <w:abstractNumId w:val="1029"/>
  </w:num>
  <w:num w:numId="707">
    <w:abstractNumId w:val="824"/>
  </w:num>
  <w:num w:numId="708">
    <w:abstractNumId w:val="207"/>
  </w:num>
  <w:num w:numId="709">
    <w:abstractNumId w:val="1008"/>
  </w:num>
  <w:num w:numId="710">
    <w:abstractNumId w:val="580"/>
  </w:num>
  <w:num w:numId="711">
    <w:abstractNumId w:val="643"/>
  </w:num>
  <w:num w:numId="712">
    <w:abstractNumId w:val="1325"/>
  </w:num>
  <w:num w:numId="713">
    <w:abstractNumId w:val="1126"/>
  </w:num>
  <w:num w:numId="714">
    <w:abstractNumId w:val="1356"/>
  </w:num>
  <w:num w:numId="715">
    <w:abstractNumId w:val="10"/>
  </w:num>
  <w:num w:numId="716">
    <w:abstractNumId w:val="975"/>
  </w:num>
  <w:num w:numId="717">
    <w:abstractNumId w:val="599"/>
  </w:num>
  <w:num w:numId="718">
    <w:abstractNumId w:val="965"/>
  </w:num>
  <w:num w:numId="719">
    <w:abstractNumId w:val="1168"/>
  </w:num>
  <w:num w:numId="720">
    <w:abstractNumId w:val="1353"/>
  </w:num>
  <w:num w:numId="721">
    <w:abstractNumId w:val="600"/>
  </w:num>
  <w:num w:numId="722">
    <w:abstractNumId w:val="143"/>
  </w:num>
  <w:num w:numId="723">
    <w:abstractNumId w:val="204"/>
  </w:num>
  <w:num w:numId="724">
    <w:abstractNumId w:val="856"/>
  </w:num>
  <w:num w:numId="725">
    <w:abstractNumId w:val="530"/>
  </w:num>
  <w:num w:numId="726">
    <w:abstractNumId w:val="361"/>
  </w:num>
  <w:num w:numId="727">
    <w:abstractNumId w:val="190"/>
  </w:num>
  <w:num w:numId="728">
    <w:abstractNumId w:val="976"/>
  </w:num>
  <w:num w:numId="729">
    <w:abstractNumId w:val="166"/>
  </w:num>
  <w:num w:numId="730">
    <w:abstractNumId w:val="196"/>
  </w:num>
  <w:num w:numId="731">
    <w:abstractNumId w:val="164"/>
  </w:num>
  <w:num w:numId="732">
    <w:abstractNumId w:val="1044"/>
  </w:num>
  <w:num w:numId="733">
    <w:abstractNumId w:val="741"/>
  </w:num>
  <w:num w:numId="734">
    <w:abstractNumId w:val="433"/>
  </w:num>
  <w:num w:numId="735">
    <w:abstractNumId w:val="389"/>
  </w:num>
  <w:num w:numId="736">
    <w:abstractNumId w:val="479"/>
  </w:num>
  <w:num w:numId="737">
    <w:abstractNumId w:val="1296"/>
  </w:num>
  <w:num w:numId="738">
    <w:abstractNumId w:val="1061"/>
  </w:num>
  <w:num w:numId="739">
    <w:abstractNumId w:val="653"/>
  </w:num>
  <w:num w:numId="740">
    <w:abstractNumId w:val="327"/>
  </w:num>
  <w:num w:numId="741">
    <w:abstractNumId w:val="720"/>
  </w:num>
  <w:num w:numId="742">
    <w:abstractNumId w:val="521"/>
  </w:num>
  <w:num w:numId="743">
    <w:abstractNumId w:val="499"/>
  </w:num>
  <w:num w:numId="744">
    <w:abstractNumId w:val="162"/>
  </w:num>
  <w:num w:numId="745">
    <w:abstractNumId w:val="1211"/>
  </w:num>
  <w:num w:numId="746">
    <w:abstractNumId w:val="657"/>
  </w:num>
  <w:num w:numId="747">
    <w:abstractNumId w:val="913"/>
  </w:num>
  <w:num w:numId="748">
    <w:abstractNumId w:val="231"/>
  </w:num>
  <w:num w:numId="749">
    <w:abstractNumId w:val="412"/>
  </w:num>
  <w:num w:numId="750">
    <w:abstractNumId w:val="775"/>
  </w:num>
  <w:num w:numId="751">
    <w:abstractNumId w:val="1177"/>
  </w:num>
  <w:num w:numId="752">
    <w:abstractNumId w:val="142"/>
  </w:num>
  <w:num w:numId="753">
    <w:abstractNumId w:val="93"/>
  </w:num>
  <w:num w:numId="754">
    <w:abstractNumId w:val="32"/>
  </w:num>
  <w:num w:numId="755">
    <w:abstractNumId w:val="313"/>
  </w:num>
  <w:num w:numId="756">
    <w:abstractNumId w:val="294"/>
  </w:num>
  <w:num w:numId="757">
    <w:abstractNumId w:val="40"/>
  </w:num>
  <w:num w:numId="758">
    <w:abstractNumId w:val="1085"/>
  </w:num>
  <w:num w:numId="759">
    <w:abstractNumId w:val="7"/>
  </w:num>
  <w:num w:numId="760">
    <w:abstractNumId w:val="1266"/>
  </w:num>
  <w:num w:numId="761">
    <w:abstractNumId w:val="1346"/>
  </w:num>
  <w:num w:numId="762">
    <w:abstractNumId w:val="901"/>
  </w:num>
  <w:num w:numId="763">
    <w:abstractNumId w:val="1066"/>
  </w:num>
  <w:num w:numId="764">
    <w:abstractNumId w:val="146"/>
  </w:num>
  <w:num w:numId="765">
    <w:abstractNumId w:val="899"/>
  </w:num>
  <w:num w:numId="766">
    <w:abstractNumId w:val="585"/>
  </w:num>
  <w:num w:numId="767">
    <w:abstractNumId w:val="680"/>
  </w:num>
  <w:num w:numId="768">
    <w:abstractNumId w:val="1059"/>
  </w:num>
  <w:num w:numId="769">
    <w:abstractNumId w:val="928"/>
  </w:num>
  <w:num w:numId="770">
    <w:abstractNumId w:val="796"/>
  </w:num>
  <w:num w:numId="771">
    <w:abstractNumId w:val="1323"/>
  </w:num>
  <w:num w:numId="772">
    <w:abstractNumId w:val="401"/>
  </w:num>
  <w:num w:numId="773">
    <w:abstractNumId w:val="115"/>
  </w:num>
  <w:num w:numId="774">
    <w:abstractNumId w:val="1189"/>
  </w:num>
  <w:num w:numId="775">
    <w:abstractNumId w:val="774"/>
  </w:num>
  <w:num w:numId="776">
    <w:abstractNumId w:val="927"/>
  </w:num>
  <w:num w:numId="777">
    <w:abstractNumId w:val="258"/>
  </w:num>
  <w:num w:numId="778">
    <w:abstractNumId w:val="762"/>
  </w:num>
  <w:num w:numId="779">
    <w:abstractNumId w:val="1115"/>
  </w:num>
  <w:num w:numId="780">
    <w:abstractNumId w:val="318"/>
  </w:num>
  <w:num w:numId="781">
    <w:abstractNumId w:val="109"/>
  </w:num>
  <w:num w:numId="782">
    <w:abstractNumId w:val="353"/>
  </w:num>
  <w:num w:numId="783">
    <w:abstractNumId w:val="275"/>
  </w:num>
  <w:num w:numId="784">
    <w:abstractNumId w:val="64"/>
  </w:num>
  <w:num w:numId="785">
    <w:abstractNumId w:val="727"/>
  </w:num>
  <w:num w:numId="786">
    <w:abstractNumId w:val="1314"/>
  </w:num>
  <w:num w:numId="787">
    <w:abstractNumId w:val="1307"/>
  </w:num>
  <w:num w:numId="788">
    <w:abstractNumId w:val="356"/>
  </w:num>
  <w:num w:numId="789">
    <w:abstractNumId w:val="1107"/>
  </w:num>
  <w:num w:numId="790">
    <w:abstractNumId w:val="438"/>
  </w:num>
  <w:num w:numId="791">
    <w:abstractNumId w:val="202"/>
  </w:num>
  <w:num w:numId="792">
    <w:abstractNumId w:val="1043"/>
  </w:num>
  <w:num w:numId="793">
    <w:abstractNumId w:val="694"/>
  </w:num>
  <w:num w:numId="794">
    <w:abstractNumId w:val="1032"/>
  </w:num>
  <w:num w:numId="795">
    <w:abstractNumId w:val="650"/>
  </w:num>
  <w:num w:numId="796">
    <w:abstractNumId w:val="170"/>
  </w:num>
  <w:num w:numId="797">
    <w:abstractNumId w:val="177"/>
  </w:num>
  <w:num w:numId="798">
    <w:abstractNumId w:val="458"/>
  </w:num>
  <w:num w:numId="799">
    <w:abstractNumId w:val="488"/>
  </w:num>
  <w:num w:numId="800">
    <w:abstractNumId w:val="755"/>
  </w:num>
  <w:num w:numId="801">
    <w:abstractNumId w:val="123"/>
  </w:num>
  <w:num w:numId="802">
    <w:abstractNumId w:val="674"/>
  </w:num>
  <w:num w:numId="803">
    <w:abstractNumId w:val="770"/>
  </w:num>
  <w:num w:numId="804">
    <w:abstractNumId w:val="193"/>
  </w:num>
  <w:num w:numId="805">
    <w:abstractNumId w:val="651"/>
  </w:num>
  <w:num w:numId="806">
    <w:abstractNumId w:val="1146"/>
  </w:num>
  <w:num w:numId="807">
    <w:abstractNumId w:val="53"/>
  </w:num>
  <w:num w:numId="808">
    <w:abstractNumId w:val="904"/>
  </w:num>
  <w:num w:numId="809">
    <w:abstractNumId w:val="507"/>
  </w:num>
  <w:num w:numId="810">
    <w:abstractNumId w:val="158"/>
  </w:num>
  <w:num w:numId="811">
    <w:abstractNumId w:val="182"/>
  </w:num>
  <w:num w:numId="812">
    <w:abstractNumId w:val="1103"/>
  </w:num>
  <w:num w:numId="813">
    <w:abstractNumId w:val="293"/>
  </w:num>
  <w:num w:numId="814">
    <w:abstractNumId w:val="1235"/>
  </w:num>
  <w:num w:numId="815">
    <w:abstractNumId w:val="1259"/>
  </w:num>
  <w:num w:numId="816">
    <w:abstractNumId w:val="766"/>
  </w:num>
  <w:num w:numId="817">
    <w:abstractNumId w:val="1023"/>
  </w:num>
  <w:num w:numId="818">
    <w:abstractNumId w:val="1049"/>
  </w:num>
  <w:num w:numId="819">
    <w:abstractNumId w:val="199"/>
  </w:num>
  <w:num w:numId="820">
    <w:abstractNumId w:val="176"/>
  </w:num>
  <w:num w:numId="821">
    <w:abstractNumId w:val="436"/>
  </w:num>
  <w:num w:numId="822">
    <w:abstractNumId w:val="1360"/>
  </w:num>
  <w:num w:numId="823">
    <w:abstractNumId w:val="602"/>
  </w:num>
  <w:num w:numId="824">
    <w:abstractNumId w:val="816"/>
  </w:num>
  <w:num w:numId="825">
    <w:abstractNumId w:val="1011"/>
  </w:num>
  <w:num w:numId="826">
    <w:abstractNumId w:val="629"/>
  </w:num>
  <w:num w:numId="827">
    <w:abstractNumId w:val="211"/>
  </w:num>
  <w:num w:numId="828">
    <w:abstractNumId w:val="1284"/>
  </w:num>
  <w:num w:numId="829">
    <w:abstractNumId w:val="187"/>
  </w:num>
  <w:num w:numId="830">
    <w:abstractNumId w:val="261"/>
  </w:num>
  <w:num w:numId="831">
    <w:abstractNumId w:val="240"/>
  </w:num>
  <w:num w:numId="832">
    <w:abstractNumId w:val="1073"/>
  </w:num>
  <w:num w:numId="833">
    <w:abstractNumId w:val="241"/>
  </w:num>
  <w:num w:numId="834">
    <w:abstractNumId w:val="868"/>
  </w:num>
  <w:num w:numId="835">
    <w:abstractNumId w:val="1344"/>
  </w:num>
  <w:num w:numId="836">
    <w:abstractNumId w:val="970"/>
  </w:num>
  <w:num w:numId="837">
    <w:abstractNumId w:val="35"/>
  </w:num>
  <w:num w:numId="838">
    <w:abstractNumId w:val="592"/>
  </w:num>
  <w:num w:numId="839">
    <w:abstractNumId w:val="133"/>
  </w:num>
  <w:num w:numId="840">
    <w:abstractNumId w:val="1345"/>
  </w:num>
  <w:num w:numId="841">
    <w:abstractNumId w:val="734"/>
  </w:num>
  <w:num w:numId="842">
    <w:abstractNumId w:val="441"/>
  </w:num>
  <w:num w:numId="843">
    <w:abstractNumId w:val="660"/>
  </w:num>
  <w:num w:numId="844">
    <w:abstractNumId w:val="1298"/>
  </w:num>
  <w:num w:numId="845">
    <w:abstractNumId w:val="55"/>
  </w:num>
  <w:num w:numId="846">
    <w:abstractNumId w:val="445"/>
  </w:num>
  <w:num w:numId="847">
    <w:abstractNumId w:val="1078"/>
  </w:num>
  <w:num w:numId="848">
    <w:abstractNumId w:val="967"/>
  </w:num>
  <w:num w:numId="849">
    <w:abstractNumId w:val="121"/>
  </w:num>
  <w:num w:numId="850">
    <w:abstractNumId w:val="980"/>
  </w:num>
  <w:num w:numId="851">
    <w:abstractNumId w:val="302"/>
  </w:num>
  <w:num w:numId="852">
    <w:abstractNumId w:val="487"/>
  </w:num>
  <w:num w:numId="853">
    <w:abstractNumId w:val="575"/>
  </w:num>
  <w:num w:numId="854">
    <w:abstractNumId w:val="932"/>
  </w:num>
  <w:num w:numId="855">
    <w:abstractNumId w:val="426"/>
  </w:num>
  <w:num w:numId="856">
    <w:abstractNumId w:val="888"/>
  </w:num>
  <w:num w:numId="857">
    <w:abstractNumId w:val="1199"/>
  </w:num>
  <w:num w:numId="858">
    <w:abstractNumId w:val="552"/>
  </w:num>
  <w:num w:numId="859">
    <w:abstractNumId w:val="506"/>
  </w:num>
  <w:num w:numId="860">
    <w:abstractNumId w:val="994"/>
  </w:num>
  <w:num w:numId="861">
    <w:abstractNumId w:val="524"/>
  </w:num>
  <w:num w:numId="862">
    <w:abstractNumId w:val="781"/>
  </w:num>
  <w:num w:numId="863">
    <w:abstractNumId w:val="386"/>
  </w:num>
  <w:num w:numId="864">
    <w:abstractNumId w:val="616"/>
  </w:num>
  <w:num w:numId="865">
    <w:abstractNumId w:val="676"/>
  </w:num>
  <w:num w:numId="866">
    <w:abstractNumId w:val="284"/>
  </w:num>
  <w:num w:numId="867">
    <w:abstractNumId w:val="1291"/>
  </w:num>
  <w:num w:numId="868">
    <w:abstractNumId w:val="726"/>
  </w:num>
  <w:num w:numId="869">
    <w:abstractNumId w:val="1262"/>
  </w:num>
  <w:num w:numId="870">
    <w:abstractNumId w:val="1311"/>
  </w:num>
  <w:num w:numId="871">
    <w:abstractNumId w:val="1305"/>
  </w:num>
  <w:num w:numId="872">
    <w:abstractNumId w:val="235"/>
  </w:num>
  <w:num w:numId="873">
    <w:abstractNumId w:val="437"/>
  </w:num>
  <w:num w:numId="874">
    <w:abstractNumId w:val="1376"/>
  </w:num>
  <w:num w:numId="875">
    <w:abstractNumId w:val="1363"/>
  </w:num>
  <w:num w:numId="876">
    <w:abstractNumId w:val="141"/>
  </w:num>
  <w:num w:numId="877">
    <w:abstractNumId w:val="169"/>
  </w:num>
  <w:num w:numId="878">
    <w:abstractNumId w:val="958"/>
  </w:num>
  <w:num w:numId="879">
    <w:abstractNumId w:val="1352"/>
  </w:num>
  <w:num w:numId="880">
    <w:abstractNumId w:val="192"/>
  </w:num>
  <w:num w:numId="881">
    <w:abstractNumId w:val="1082"/>
  </w:num>
  <w:num w:numId="882">
    <w:abstractNumId w:val="41"/>
  </w:num>
  <w:num w:numId="883">
    <w:abstractNumId w:val="1094"/>
  </w:num>
  <w:num w:numId="884">
    <w:abstractNumId w:val="519"/>
  </w:num>
  <w:num w:numId="885">
    <w:abstractNumId w:val="210"/>
  </w:num>
  <w:num w:numId="886">
    <w:abstractNumId w:val="943"/>
  </w:num>
  <w:num w:numId="887">
    <w:abstractNumId w:val="9"/>
  </w:num>
  <w:num w:numId="888">
    <w:abstractNumId w:val="1098"/>
  </w:num>
  <w:num w:numId="889">
    <w:abstractNumId w:val="956"/>
  </w:num>
  <w:num w:numId="890">
    <w:abstractNumId w:val="1139"/>
  </w:num>
  <w:num w:numId="891">
    <w:abstractNumId w:val="407"/>
  </w:num>
  <w:num w:numId="892">
    <w:abstractNumId w:val="21"/>
  </w:num>
  <w:num w:numId="893">
    <w:abstractNumId w:val="954"/>
  </w:num>
  <w:num w:numId="894">
    <w:abstractNumId w:val="1328"/>
  </w:num>
  <w:num w:numId="895">
    <w:abstractNumId w:val="14"/>
  </w:num>
  <w:num w:numId="896">
    <w:abstractNumId w:val="697"/>
  </w:num>
  <w:num w:numId="897">
    <w:abstractNumId w:val="468"/>
  </w:num>
  <w:num w:numId="898">
    <w:abstractNumId w:val="511"/>
  </w:num>
  <w:num w:numId="899">
    <w:abstractNumId w:val="1212"/>
  </w:num>
  <w:num w:numId="900">
    <w:abstractNumId w:val="1213"/>
  </w:num>
  <w:num w:numId="901">
    <w:abstractNumId w:val="296"/>
  </w:num>
  <w:num w:numId="902">
    <w:abstractNumId w:val="1393"/>
  </w:num>
  <w:num w:numId="903">
    <w:abstractNumId w:val="1064"/>
  </w:num>
  <w:num w:numId="904">
    <w:abstractNumId w:val="1180"/>
  </w:num>
  <w:num w:numId="905">
    <w:abstractNumId w:val="897"/>
  </w:num>
  <w:num w:numId="906">
    <w:abstractNumId w:val="1316"/>
  </w:num>
  <w:num w:numId="907">
    <w:abstractNumId w:val="815"/>
  </w:num>
  <w:num w:numId="908">
    <w:abstractNumId w:val="760"/>
  </w:num>
  <w:num w:numId="909">
    <w:abstractNumId w:val="706"/>
  </w:num>
  <w:num w:numId="910">
    <w:abstractNumId w:val="882"/>
  </w:num>
  <w:num w:numId="911">
    <w:abstractNumId w:val="54"/>
  </w:num>
  <w:num w:numId="912">
    <w:abstractNumId w:val="829"/>
  </w:num>
  <w:num w:numId="913">
    <w:abstractNumId w:val="501"/>
  </w:num>
  <w:num w:numId="914">
    <w:abstractNumId w:val="987"/>
  </w:num>
  <w:num w:numId="915">
    <w:abstractNumId w:val="1074"/>
  </w:num>
  <w:num w:numId="916">
    <w:abstractNumId w:val="668"/>
  </w:num>
  <w:num w:numId="917">
    <w:abstractNumId w:val="528"/>
  </w:num>
  <w:num w:numId="918">
    <w:abstractNumId w:val="96"/>
  </w:num>
  <w:num w:numId="919">
    <w:abstractNumId w:val="395"/>
  </w:num>
  <w:num w:numId="920">
    <w:abstractNumId w:val="767"/>
  </w:num>
  <w:num w:numId="921">
    <w:abstractNumId w:val="823"/>
  </w:num>
  <w:num w:numId="922">
    <w:abstractNumId w:val="1138"/>
  </w:num>
  <w:num w:numId="923">
    <w:abstractNumId w:val="923"/>
  </w:num>
  <w:num w:numId="924">
    <w:abstractNumId w:val="1392"/>
  </w:num>
  <w:num w:numId="925">
    <w:abstractNumId w:val="847"/>
  </w:num>
  <w:num w:numId="926">
    <w:abstractNumId w:val="1240"/>
  </w:num>
  <w:num w:numId="927">
    <w:abstractNumId w:val="366"/>
  </w:num>
  <w:num w:numId="928">
    <w:abstractNumId w:val="138"/>
  </w:num>
  <w:num w:numId="929">
    <w:abstractNumId w:val="749"/>
  </w:num>
  <w:num w:numId="930">
    <w:abstractNumId w:val="1057"/>
  </w:num>
  <w:num w:numId="931">
    <w:abstractNumId w:val="959"/>
  </w:num>
  <w:num w:numId="932">
    <w:abstractNumId w:val="98"/>
  </w:num>
  <w:num w:numId="933">
    <w:abstractNumId w:val="124"/>
  </w:num>
  <w:num w:numId="934">
    <w:abstractNumId w:val="761"/>
  </w:num>
  <w:num w:numId="935">
    <w:abstractNumId w:val="1186"/>
  </w:num>
  <w:num w:numId="936">
    <w:abstractNumId w:val="848"/>
  </w:num>
  <w:num w:numId="937">
    <w:abstractNumId w:val="1024"/>
  </w:num>
  <w:num w:numId="938">
    <w:abstractNumId w:val="614"/>
  </w:num>
  <w:num w:numId="939">
    <w:abstractNumId w:val="1290"/>
  </w:num>
  <w:num w:numId="940">
    <w:abstractNumId w:val="1165"/>
  </w:num>
  <w:num w:numId="941">
    <w:abstractNumId w:val="606"/>
  </w:num>
  <w:num w:numId="942">
    <w:abstractNumId w:val="814"/>
  </w:num>
  <w:num w:numId="943">
    <w:abstractNumId w:val="1367"/>
  </w:num>
  <w:num w:numId="944">
    <w:abstractNumId w:val="368"/>
  </w:num>
  <w:num w:numId="945">
    <w:abstractNumId w:val="631"/>
  </w:num>
  <w:num w:numId="946">
    <w:abstractNumId w:val="477"/>
  </w:num>
  <w:num w:numId="947">
    <w:abstractNumId w:val="719"/>
  </w:num>
  <w:num w:numId="948">
    <w:abstractNumId w:val="271"/>
  </w:num>
  <w:num w:numId="949">
    <w:abstractNumId w:val="536"/>
  </w:num>
  <w:num w:numId="950">
    <w:abstractNumId w:val="225"/>
  </w:num>
  <w:num w:numId="951">
    <w:abstractNumId w:val="159"/>
  </w:num>
  <w:num w:numId="952">
    <w:abstractNumId w:val="244"/>
  </w:num>
  <w:num w:numId="953">
    <w:abstractNumId w:val="100"/>
  </w:num>
  <w:num w:numId="954">
    <w:abstractNumId w:val="1080"/>
  </w:num>
  <w:num w:numId="955">
    <w:abstractNumId w:val="80"/>
  </w:num>
  <w:num w:numId="956">
    <w:abstractNumId w:val="957"/>
  </w:num>
  <w:num w:numId="957">
    <w:abstractNumId w:val="514"/>
  </w:num>
  <w:num w:numId="958">
    <w:abstractNumId w:val="673"/>
  </w:num>
  <w:num w:numId="959">
    <w:abstractNumId w:val="337"/>
  </w:num>
  <w:num w:numId="960">
    <w:abstractNumId w:val="996"/>
  </w:num>
  <w:num w:numId="961">
    <w:abstractNumId w:val="1233"/>
  </w:num>
  <w:num w:numId="962">
    <w:abstractNumId w:val="995"/>
  </w:num>
  <w:num w:numId="963">
    <w:abstractNumId w:val="722"/>
  </w:num>
  <w:num w:numId="964">
    <w:abstractNumId w:val="157"/>
  </w:num>
  <w:num w:numId="965">
    <w:abstractNumId w:val="91"/>
  </w:num>
  <w:num w:numId="966">
    <w:abstractNumId w:val="1038"/>
  </w:num>
  <w:num w:numId="967">
    <w:abstractNumId w:val="576"/>
  </w:num>
  <w:num w:numId="968">
    <w:abstractNumId w:val="226"/>
  </w:num>
  <w:num w:numId="969">
    <w:abstractNumId w:val="1232"/>
  </w:num>
  <w:num w:numId="970">
    <w:abstractNumId w:val="554"/>
  </w:num>
  <w:num w:numId="971">
    <w:abstractNumId w:val="678"/>
  </w:num>
  <w:num w:numId="972">
    <w:abstractNumId w:val="442"/>
  </w:num>
  <w:num w:numId="973">
    <w:abstractNumId w:val="596"/>
  </w:num>
  <w:num w:numId="974">
    <w:abstractNumId w:val="1287"/>
  </w:num>
  <w:num w:numId="975">
    <w:abstractNumId w:val="941"/>
  </w:num>
  <w:num w:numId="976">
    <w:abstractNumId w:val="92"/>
  </w:num>
  <w:num w:numId="977">
    <w:abstractNumId w:val="1036"/>
  </w:num>
  <w:num w:numId="978">
    <w:abstractNumId w:val="691"/>
  </w:num>
  <w:num w:numId="979">
    <w:abstractNumId w:val="555"/>
  </w:num>
  <w:num w:numId="980">
    <w:abstractNumId w:val="1195"/>
  </w:num>
  <w:num w:numId="981">
    <w:abstractNumId w:val="1167"/>
  </w:num>
  <w:num w:numId="982">
    <w:abstractNumId w:val="786"/>
  </w:num>
  <w:num w:numId="983">
    <w:abstractNumId w:val="788"/>
  </w:num>
  <w:num w:numId="984">
    <w:abstractNumId w:val="547"/>
  </w:num>
  <w:num w:numId="985">
    <w:abstractNumId w:val="825"/>
  </w:num>
  <w:num w:numId="986">
    <w:abstractNumId w:val="1128"/>
  </w:num>
  <w:num w:numId="987">
    <w:abstractNumId w:val="752"/>
  </w:num>
  <w:num w:numId="988">
    <w:abstractNumId w:val="1331"/>
  </w:num>
  <w:num w:numId="989">
    <w:abstractNumId w:val="1154"/>
  </w:num>
  <w:num w:numId="990">
    <w:abstractNumId w:val="404"/>
  </w:num>
  <w:num w:numId="991">
    <w:abstractNumId w:val="483"/>
  </w:num>
  <w:num w:numId="992">
    <w:abstractNumId w:val="509"/>
  </w:num>
  <w:num w:numId="993">
    <w:abstractNumId w:val="350"/>
  </w:num>
  <w:num w:numId="994">
    <w:abstractNumId w:val="1275"/>
  </w:num>
  <w:num w:numId="995">
    <w:abstractNumId w:val="405"/>
  </w:num>
  <w:num w:numId="996">
    <w:abstractNumId w:val="195"/>
  </w:num>
  <w:num w:numId="997">
    <w:abstractNumId w:val="810"/>
  </w:num>
  <w:num w:numId="998">
    <w:abstractNumId w:val="933"/>
  </w:num>
  <w:num w:numId="999">
    <w:abstractNumId w:val="1152"/>
  </w:num>
  <w:num w:numId="1000">
    <w:abstractNumId w:val="328"/>
  </w:num>
  <w:num w:numId="1001">
    <w:abstractNumId w:val="821"/>
  </w:num>
  <w:num w:numId="1002">
    <w:abstractNumId w:val="232"/>
  </w:num>
  <w:num w:numId="1003">
    <w:abstractNumId w:val="214"/>
  </w:num>
  <w:num w:numId="1004">
    <w:abstractNumId w:val="538"/>
  </w:num>
  <w:num w:numId="1005">
    <w:abstractNumId w:val="1239"/>
  </w:num>
  <w:num w:numId="1006">
    <w:abstractNumId w:val="1312"/>
  </w:num>
  <w:num w:numId="1007">
    <w:abstractNumId w:val="884"/>
  </w:num>
  <w:num w:numId="1008">
    <w:abstractNumId w:val="1129"/>
  </w:num>
  <w:num w:numId="1009">
    <w:abstractNumId w:val="989"/>
  </w:num>
  <w:num w:numId="1010">
    <w:abstractNumId w:val="178"/>
  </w:num>
  <w:num w:numId="1011">
    <w:abstractNumId w:val="197"/>
  </w:num>
  <w:num w:numId="1012">
    <w:abstractNumId w:val="636"/>
  </w:num>
  <w:num w:numId="1013">
    <w:abstractNumId w:val="725"/>
  </w:num>
  <w:num w:numId="1014">
    <w:abstractNumId w:val="1299"/>
  </w:num>
  <w:num w:numId="1015">
    <w:abstractNumId w:val="300"/>
  </w:num>
  <w:num w:numId="1016">
    <w:abstractNumId w:val="858"/>
  </w:num>
  <w:num w:numId="1017">
    <w:abstractNumId w:val="1176"/>
  </w:num>
  <w:num w:numId="1018">
    <w:abstractNumId w:val="113"/>
  </w:num>
  <w:num w:numId="1019">
    <w:abstractNumId w:val="879"/>
  </w:num>
  <w:num w:numId="1020">
    <w:abstractNumId w:val="1183"/>
  </w:num>
  <w:num w:numId="1021">
    <w:abstractNumId w:val="1141"/>
  </w:num>
  <w:num w:numId="1022">
    <w:abstractNumId w:val="1274"/>
  </w:num>
  <w:num w:numId="1023">
    <w:abstractNumId w:val="31"/>
  </w:num>
  <w:num w:numId="1024">
    <w:abstractNumId w:val="784"/>
  </w:num>
  <w:num w:numId="1025">
    <w:abstractNumId w:val="103"/>
  </w:num>
  <w:num w:numId="1026">
    <w:abstractNumId w:val="508"/>
  </w:num>
  <w:num w:numId="1027">
    <w:abstractNumId w:val="233"/>
  </w:num>
  <w:num w:numId="1028">
    <w:abstractNumId w:val="938"/>
  </w:num>
  <w:num w:numId="1029">
    <w:abstractNumId w:val="849"/>
  </w:num>
  <w:num w:numId="1030">
    <w:abstractNumId w:val="898"/>
  </w:num>
  <w:num w:numId="1031">
    <w:abstractNumId w:val="1218"/>
  </w:num>
  <w:num w:numId="1032">
    <w:abstractNumId w:val="569"/>
  </w:num>
  <w:num w:numId="1033">
    <w:abstractNumId w:val="683"/>
  </w:num>
  <w:num w:numId="1034">
    <w:abstractNumId w:val="1133"/>
  </w:num>
  <w:num w:numId="1035">
    <w:abstractNumId w:val="926"/>
  </w:num>
  <w:num w:numId="1036">
    <w:abstractNumId w:val="820"/>
  </w:num>
  <w:num w:numId="1037">
    <w:abstractNumId w:val="311"/>
  </w:num>
  <w:num w:numId="1038">
    <w:abstractNumId w:val="1188"/>
  </w:num>
  <w:num w:numId="1039">
    <w:abstractNumId w:val="802"/>
  </w:num>
  <w:num w:numId="1040">
    <w:abstractNumId w:val="229"/>
  </w:num>
  <w:num w:numId="1041">
    <w:abstractNumId w:val="1041"/>
  </w:num>
  <w:num w:numId="1042">
    <w:abstractNumId w:val="292"/>
  </w:num>
  <w:num w:numId="1043">
    <w:abstractNumId w:val="837"/>
  </w:num>
  <w:num w:numId="1044">
    <w:abstractNumId w:val="672"/>
  </w:num>
  <w:num w:numId="1045">
    <w:abstractNumId w:val="655"/>
  </w:num>
  <w:num w:numId="1046">
    <w:abstractNumId w:val="1013"/>
  </w:num>
  <w:num w:numId="1047">
    <w:abstractNumId w:val="870"/>
  </w:num>
  <w:num w:numId="1048">
    <w:abstractNumId w:val="564"/>
  </w:num>
  <w:num w:numId="1049">
    <w:abstractNumId w:val="1147"/>
  </w:num>
  <w:num w:numId="1050">
    <w:abstractNumId w:val="925"/>
  </w:num>
  <w:num w:numId="1051">
    <w:abstractNumId w:val="776"/>
  </w:num>
  <w:num w:numId="1052">
    <w:abstractNumId w:val="79"/>
  </w:num>
  <w:num w:numId="1053">
    <w:abstractNumId w:val="1190"/>
  </w:num>
  <w:num w:numId="1054">
    <w:abstractNumId w:val="1069"/>
  </w:num>
  <w:num w:numId="1055">
    <w:abstractNumId w:val="1348"/>
  </w:num>
  <w:num w:numId="1056">
    <w:abstractNumId w:val="0"/>
  </w:num>
  <w:num w:numId="1057">
    <w:abstractNumId w:val="1113"/>
  </w:num>
  <w:num w:numId="1058">
    <w:abstractNumId w:val="787"/>
  </w:num>
  <w:num w:numId="1059">
    <w:abstractNumId w:val="701"/>
  </w:num>
  <w:num w:numId="1060">
    <w:abstractNumId w:val="609"/>
  </w:num>
  <w:num w:numId="1061">
    <w:abstractNumId w:val="769"/>
  </w:num>
  <w:num w:numId="1062">
    <w:abstractNumId w:val="818"/>
  </w:num>
  <w:num w:numId="1063">
    <w:abstractNumId w:val="466"/>
  </w:num>
  <w:num w:numId="1064">
    <w:abstractNumId w:val="185"/>
  </w:num>
  <w:num w:numId="1065">
    <w:abstractNumId w:val="1245"/>
  </w:num>
  <w:num w:numId="1066">
    <w:abstractNumId w:val="839"/>
  </w:num>
  <w:num w:numId="1067">
    <w:abstractNumId w:val="455"/>
  </w:num>
  <w:num w:numId="1068">
    <w:abstractNumId w:val="502"/>
  </w:num>
  <w:num w:numId="1069">
    <w:abstractNumId w:val="1330"/>
  </w:num>
  <w:num w:numId="1070">
    <w:abstractNumId w:val="525"/>
  </w:num>
  <w:num w:numId="1071">
    <w:abstractNumId w:val="556"/>
  </w:num>
  <w:num w:numId="1072">
    <w:abstractNumId w:val="1079"/>
  </w:num>
  <w:num w:numId="1073">
    <w:abstractNumId w:val="1150"/>
  </w:num>
  <w:num w:numId="1074">
    <w:abstractNumId w:val="66"/>
  </w:num>
  <w:num w:numId="1075">
    <w:abstractNumId w:val="915"/>
  </w:num>
  <w:num w:numId="1076">
    <w:abstractNumId w:val="757"/>
  </w:num>
  <w:num w:numId="1077">
    <w:abstractNumId w:val="894"/>
  </w:num>
  <w:num w:numId="1078">
    <w:abstractNumId w:val="472"/>
  </w:num>
  <w:num w:numId="1079">
    <w:abstractNumId w:val="1045"/>
  </w:num>
  <w:num w:numId="1080">
    <w:abstractNumId w:val="1184"/>
  </w:num>
  <w:num w:numId="1081">
    <w:abstractNumId w:val="1132"/>
  </w:num>
  <w:num w:numId="1082">
    <w:abstractNumId w:val="470"/>
  </w:num>
  <w:num w:numId="1083">
    <w:abstractNumId w:val="1321"/>
  </w:num>
  <w:num w:numId="1084">
    <w:abstractNumId w:val="903"/>
  </w:num>
  <w:num w:numId="1085">
    <w:abstractNumId w:val="812"/>
  </w:num>
  <w:num w:numId="1086">
    <w:abstractNumId w:val="1252"/>
  </w:num>
  <w:num w:numId="1087">
    <w:abstractNumId w:val="531"/>
  </w:num>
  <w:num w:numId="1088">
    <w:abstractNumId w:val="1267"/>
  </w:num>
  <w:num w:numId="1089">
    <w:abstractNumId w:val="1171"/>
  </w:num>
  <w:num w:numId="1090">
    <w:abstractNumId w:val="1340"/>
  </w:num>
  <w:num w:numId="1091">
    <w:abstractNumId w:val="265"/>
  </w:num>
  <w:num w:numId="1092">
    <w:abstractNumId w:val="1265"/>
  </w:num>
  <w:num w:numId="1093">
    <w:abstractNumId w:val="385"/>
  </w:num>
  <w:num w:numId="1094">
    <w:abstractNumId w:val="1224"/>
  </w:num>
  <w:num w:numId="1095">
    <w:abstractNumId w:val="451"/>
  </w:num>
  <w:num w:numId="1096">
    <w:abstractNumId w:val="447"/>
  </w:num>
  <w:num w:numId="1097">
    <w:abstractNumId w:val="1332"/>
  </w:num>
  <w:num w:numId="1098">
    <w:abstractNumId w:val="282"/>
  </w:num>
  <w:num w:numId="1099">
    <w:abstractNumId w:val="919"/>
  </w:num>
  <w:num w:numId="1100">
    <w:abstractNumId w:val="559"/>
  </w:num>
  <w:num w:numId="1101">
    <w:abstractNumId w:val="618"/>
  </w:num>
  <w:num w:numId="1102">
    <w:abstractNumId w:val="1000"/>
  </w:num>
  <w:num w:numId="1103">
    <w:abstractNumId w:val="983"/>
  </w:num>
  <w:num w:numId="1104">
    <w:abstractNumId w:val="587"/>
  </w:num>
  <w:num w:numId="1105">
    <w:abstractNumId w:val="494"/>
  </w:num>
  <w:num w:numId="1106">
    <w:abstractNumId w:val="370"/>
  </w:num>
  <w:num w:numId="1107">
    <w:abstractNumId w:val="748"/>
  </w:num>
  <w:num w:numId="1108">
    <w:abstractNumId w:val="567"/>
  </w:num>
  <w:num w:numId="1109">
    <w:abstractNumId w:val="1365"/>
  </w:num>
  <w:num w:numId="1110">
    <w:abstractNumId w:val="1395"/>
  </w:num>
  <w:num w:numId="1111">
    <w:abstractNumId w:val="534"/>
  </w:num>
  <w:num w:numId="1112">
    <w:abstractNumId w:val="852"/>
  </w:num>
  <w:num w:numId="1113">
    <w:abstractNumId w:val="375"/>
  </w:num>
  <w:num w:numId="1114">
    <w:abstractNumId w:val="276"/>
  </w:num>
  <w:num w:numId="1115">
    <w:abstractNumId w:val="582"/>
  </w:num>
  <w:num w:numId="1116">
    <w:abstractNumId w:val="1114"/>
  </w:num>
  <w:num w:numId="1117">
    <w:abstractNumId w:val="364"/>
  </w:num>
  <w:num w:numId="1118">
    <w:abstractNumId w:val="1383"/>
  </w:num>
  <w:num w:numId="1119">
    <w:abstractNumId w:val="160"/>
  </w:num>
  <w:num w:numId="1120">
    <w:abstractNumId w:val="491"/>
  </w:num>
  <w:num w:numId="1121">
    <w:abstractNumId w:val="1286"/>
  </w:num>
  <w:num w:numId="1122">
    <w:abstractNumId w:val="867"/>
  </w:num>
  <w:num w:numId="1123">
    <w:abstractNumId w:val="834"/>
  </w:num>
  <w:num w:numId="1124">
    <w:abstractNumId w:val="251"/>
  </w:num>
  <w:num w:numId="1125">
    <w:abstractNumId w:val="358"/>
  </w:num>
  <w:num w:numId="1126">
    <w:abstractNumId w:val="315"/>
  </w:num>
  <w:num w:numId="1127">
    <w:abstractNumId w:val="47"/>
  </w:num>
  <w:num w:numId="1128">
    <w:abstractNumId w:val="955"/>
  </w:num>
  <w:num w:numId="1129">
    <w:abstractNumId w:val="953"/>
  </w:num>
  <w:num w:numId="1130">
    <w:abstractNumId w:val="1178"/>
  </w:num>
  <w:num w:numId="1131">
    <w:abstractNumId w:val="759"/>
  </w:num>
  <w:num w:numId="1132">
    <w:abstractNumId w:val="1333"/>
  </w:num>
  <w:num w:numId="1133">
    <w:abstractNumId w:val="889"/>
  </w:num>
  <w:num w:numId="1134">
    <w:abstractNumId w:val="238"/>
  </w:num>
  <w:num w:numId="1135">
    <w:abstractNumId w:val="298"/>
  </w:num>
  <w:num w:numId="1136">
    <w:abstractNumId w:val="710"/>
  </w:num>
  <w:num w:numId="1137">
    <w:abstractNumId w:val="1227"/>
  </w:num>
  <w:num w:numId="1138">
    <w:abstractNumId w:val="964"/>
  </w:num>
  <w:num w:numId="1139">
    <w:abstractNumId w:val="906"/>
  </w:num>
  <w:num w:numId="1140">
    <w:abstractNumId w:val="110"/>
  </w:num>
  <w:num w:numId="1141">
    <w:abstractNumId w:val="804"/>
  </w:num>
  <w:num w:numId="1142">
    <w:abstractNumId w:val="132"/>
  </w:num>
  <w:num w:numId="1143">
    <w:abstractNumId w:val="234"/>
  </w:num>
  <w:num w:numId="1144">
    <w:abstractNumId w:val="1"/>
  </w:num>
  <w:num w:numId="1145">
    <w:abstractNumId w:val="551"/>
  </w:num>
  <w:num w:numId="1146">
    <w:abstractNumId w:val="1197"/>
  </w:num>
  <w:num w:numId="1147">
    <w:abstractNumId w:val="476"/>
  </w:num>
  <w:num w:numId="1148">
    <w:abstractNumId w:val="977"/>
  </w:num>
  <w:num w:numId="1149">
    <w:abstractNumId w:val="45"/>
  </w:num>
  <w:num w:numId="1150">
    <w:abstractNumId w:val="527"/>
  </w:num>
  <w:num w:numId="1151">
    <w:abstractNumId w:val="418"/>
  </w:num>
  <w:num w:numId="1152">
    <w:abstractNumId w:val="497"/>
  </w:num>
  <w:num w:numId="1153">
    <w:abstractNumId w:val="29"/>
  </w:num>
  <w:num w:numId="1154">
    <w:abstractNumId w:val="347"/>
  </w:num>
  <w:num w:numId="1155">
    <w:abstractNumId w:val="1095"/>
  </w:num>
  <w:num w:numId="1156">
    <w:abstractNumId w:val="693"/>
  </w:num>
  <w:num w:numId="1157">
    <w:abstractNumId w:val="409"/>
  </w:num>
  <w:num w:numId="1158">
    <w:abstractNumId w:val="88"/>
  </w:num>
  <w:num w:numId="1159">
    <w:abstractNumId w:val="1237"/>
  </w:num>
  <w:num w:numId="1160">
    <w:abstractNumId w:val="662"/>
  </w:num>
  <w:num w:numId="1161">
    <w:abstractNumId w:val="1351"/>
  </w:num>
  <w:num w:numId="1162">
    <w:abstractNumId w:val="1221"/>
  </w:num>
  <w:num w:numId="1163">
    <w:abstractNumId w:val="1006"/>
  </w:num>
  <w:num w:numId="1164">
    <w:abstractNumId w:val="321"/>
  </w:num>
  <w:num w:numId="1165">
    <w:abstractNumId w:val="750"/>
  </w:num>
  <w:num w:numId="1166">
    <w:abstractNumId w:val="125"/>
  </w:num>
  <w:num w:numId="1167">
    <w:abstractNumId w:val="410"/>
  </w:num>
  <w:num w:numId="1168">
    <w:abstractNumId w:val="450"/>
  </w:num>
  <w:num w:numId="1169">
    <w:abstractNumId w:val="819"/>
  </w:num>
  <w:num w:numId="1170">
    <w:abstractNumId w:val="515"/>
  </w:num>
  <w:num w:numId="1171">
    <w:abstractNumId w:val="946"/>
  </w:num>
  <w:num w:numId="1172">
    <w:abstractNumId w:val="140"/>
  </w:num>
  <w:num w:numId="1173">
    <w:abstractNumId w:val="94"/>
  </w:num>
  <w:num w:numId="1174">
    <w:abstractNumId w:val="332"/>
  </w:num>
  <w:num w:numId="1175">
    <w:abstractNumId w:val="1194"/>
  </w:num>
  <w:num w:numId="1176">
    <w:abstractNumId w:val="382"/>
  </w:num>
  <w:num w:numId="1177">
    <w:abstractNumId w:val="949"/>
  </w:num>
  <w:num w:numId="1178">
    <w:abstractNumId w:val="51"/>
  </w:num>
  <w:num w:numId="1179">
    <w:abstractNumId w:val="440"/>
  </w:num>
  <w:num w:numId="1180">
    <w:abstractNumId w:val="180"/>
  </w:num>
  <w:num w:numId="1181">
    <w:abstractNumId w:val="1105"/>
  </w:num>
  <w:num w:numId="1182">
    <w:abstractNumId w:val="880"/>
  </w:num>
  <w:num w:numId="1183">
    <w:abstractNumId w:val="398"/>
  </w:num>
  <w:num w:numId="1184">
    <w:abstractNumId w:val="1228"/>
  </w:num>
  <w:num w:numId="1185">
    <w:abstractNumId w:val="721"/>
  </w:num>
  <w:num w:numId="1186">
    <w:abstractNumId w:val="397"/>
  </w:num>
  <w:num w:numId="1187">
    <w:abstractNumId w:val="813"/>
  </w:num>
  <w:num w:numId="1188">
    <w:abstractNumId w:val="892"/>
  </w:num>
  <w:num w:numId="1189">
    <w:abstractNumId w:val="130"/>
  </w:num>
  <w:num w:numId="1190">
    <w:abstractNumId w:val="1209"/>
  </w:num>
  <w:num w:numId="1191">
    <w:abstractNumId w:val="1020"/>
  </w:num>
  <w:num w:numId="1192">
    <w:abstractNumId w:val="740"/>
  </w:num>
  <w:num w:numId="1193">
    <w:abstractNumId w:val="682"/>
  </w:num>
  <w:num w:numId="1194">
    <w:abstractNumId w:val="319"/>
  </w:num>
  <w:num w:numId="1195">
    <w:abstractNumId w:val="546"/>
  </w:num>
  <w:num w:numId="1196">
    <w:abstractNumId w:val="718"/>
  </w:num>
  <w:num w:numId="1197">
    <w:abstractNumId w:val="1341"/>
  </w:num>
  <w:num w:numId="1198">
    <w:abstractNumId w:val="1051"/>
  </w:num>
  <w:num w:numId="1199">
    <w:abstractNumId w:val="1125"/>
  </w:num>
  <w:num w:numId="1200">
    <w:abstractNumId w:val="280"/>
  </w:num>
  <w:num w:numId="1201">
    <w:abstractNumId w:val="151"/>
  </w:num>
  <w:num w:numId="1202">
    <w:abstractNumId w:val="512"/>
  </w:num>
  <w:num w:numId="1203">
    <w:abstractNumId w:val="2"/>
  </w:num>
  <w:num w:numId="1204">
    <w:abstractNumId w:val="369"/>
  </w:num>
  <w:num w:numId="1205">
    <w:abstractNumId w:val="1172"/>
  </w:num>
  <w:num w:numId="1206">
    <w:abstractNumId w:val="245"/>
  </w:num>
  <w:num w:numId="1207">
    <w:abstractNumId w:val="119"/>
  </w:num>
  <w:num w:numId="1208">
    <w:abstractNumId w:val="1364"/>
  </w:num>
  <w:num w:numId="1209">
    <w:abstractNumId w:val="22"/>
  </w:num>
  <w:num w:numId="1210">
    <w:abstractNumId w:val="326"/>
  </w:num>
  <w:num w:numId="1211">
    <w:abstractNumId w:val="259"/>
  </w:num>
  <w:num w:numId="1212">
    <w:abstractNumId w:val="352"/>
  </w:num>
  <w:num w:numId="1213">
    <w:abstractNumId w:val="968"/>
  </w:num>
  <w:num w:numId="1214">
    <w:abstractNumId w:val="1384"/>
  </w:num>
  <w:num w:numId="1215">
    <w:abstractNumId w:val="348"/>
  </w:num>
  <w:num w:numId="1216">
    <w:abstractNumId w:val="707"/>
  </w:num>
  <w:num w:numId="1217">
    <w:abstractNumId w:val="881"/>
  </w:num>
  <w:num w:numId="1218">
    <w:abstractNumId w:val="317"/>
  </w:num>
  <w:num w:numId="1219">
    <w:abstractNumId w:val="659"/>
  </w:num>
  <w:num w:numId="1220">
    <w:abstractNumId w:val="482"/>
  </w:num>
  <w:num w:numId="1221">
    <w:abstractNumId w:val="419"/>
  </w:num>
  <w:num w:numId="1222">
    <w:abstractNumId w:val="571"/>
  </w:num>
  <w:num w:numId="1223">
    <w:abstractNumId w:val="186"/>
  </w:num>
  <w:num w:numId="1224">
    <w:abstractNumId w:val="986"/>
  </w:num>
  <w:num w:numId="1225">
    <w:abstractNumId w:val="1083"/>
  </w:num>
  <w:num w:numId="1226">
    <w:abstractNumId w:val="256"/>
  </w:num>
  <w:num w:numId="1227">
    <w:abstractNumId w:val="914"/>
  </w:num>
  <w:num w:numId="1228">
    <w:abstractNumId w:val="1169"/>
  </w:num>
  <w:num w:numId="1229">
    <w:abstractNumId w:val="1089"/>
  </w:num>
  <w:num w:numId="1230">
    <w:abstractNumId w:val="1326"/>
  </w:num>
  <w:num w:numId="1231">
    <w:abstractNumId w:val="579"/>
  </w:num>
  <w:num w:numId="1232">
    <w:abstractNumId w:val="1322"/>
  </w:num>
  <w:num w:numId="1233">
    <w:abstractNumId w:val="27"/>
  </w:num>
  <w:num w:numId="1234">
    <w:abstractNumId w:val="126"/>
  </w:num>
  <w:num w:numId="1235">
    <w:abstractNumId w:val="1327"/>
  </w:num>
  <w:num w:numId="1236">
    <w:abstractNumId w:val="863"/>
  </w:num>
  <w:num w:numId="1237">
    <w:abstractNumId w:val="220"/>
  </w:num>
  <w:num w:numId="1238">
    <w:abstractNumId w:val="1369"/>
  </w:num>
  <w:num w:numId="1239">
    <w:abstractNumId w:val="1091"/>
  </w:num>
  <w:num w:numId="1240">
    <w:abstractNumId w:val="90"/>
  </w:num>
  <w:num w:numId="1241">
    <w:abstractNumId w:val="963"/>
  </w:num>
  <w:num w:numId="1242">
    <w:abstractNumId w:val="239"/>
  </w:num>
  <w:num w:numId="1243">
    <w:abstractNumId w:val="246"/>
  </w:num>
  <w:num w:numId="1244">
    <w:abstractNumId w:val="1076"/>
  </w:num>
  <w:num w:numId="1245">
    <w:abstractNumId w:val="1174"/>
  </w:num>
  <w:num w:numId="1246">
    <w:abstractNumId w:val="754"/>
  </w:num>
  <w:num w:numId="1247">
    <w:abstractNumId w:val="5"/>
  </w:num>
  <w:num w:numId="1248">
    <w:abstractNumId w:val="427"/>
  </w:num>
  <w:num w:numId="1249">
    <w:abstractNumId w:val="247"/>
  </w:num>
  <w:num w:numId="1250">
    <w:abstractNumId w:val="896"/>
  </w:num>
  <w:num w:numId="1251">
    <w:abstractNumId w:val="1222"/>
  </w:num>
  <w:num w:numId="1252">
    <w:abstractNumId w:val="1329"/>
  </w:num>
  <w:num w:numId="1253">
    <w:abstractNumId w:val="413"/>
  </w:num>
  <w:num w:numId="1254">
    <w:abstractNumId w:val="832"/>
  </w:num>
  <w:num w:numId="1255">
    <w:abstractNumId w:val="1279"/>
  </w:num>
  <w:num w:numId="1256">
    <w:abstractNumId w:val="1385"/>
  </w:num>
  <w:num w:numId="1257">
    <w:abstractNumId w:val="114"/>
  </w:num>
  <w:num w:numId="1258">
    <w:abstractNumId w:val="75"/>
  </w:num>
  <w:num w:numId="1259">
    <w:abstractNumId w:val="664"/>
  </w:num>
  <w:num w:numId="1260">
    <w:abstractNumId w:val="520"/>
  </w:num>
  <w:num w:numId="1261">
    <w:abstractNumId w:val="213"/>
  </w:num>
  <w:num w:numId="1262">
    <w:abstractNumId w:val="738"/>
  </w:num>
  <w:num w:numId="1263">
    <w:abstractNumId w:val="877"/>
  </w:num>
  <w:num w:numId="1264">
    <w:abstractNumId w:val="630"/>
  </w:num>
  <w:num w:numId="1265">
    <w:abstractNumId w:val="1173"/>
  </w:num>
  <w:num w:numId="1266">
    <w:abstractNumId w:val="1317"/>
  </w:num>
  <w:num w:numId="1267">
    <w:abstractNumId w:val="38"/>
  </w:num>
  <w:num w:numId="1268">
    <w:abstractNumId w:val="462"/>
  </w:num>
  <w:num w:numId="1269">
    <w:abstractNumId w:val="803"/>
  </w:num>
  <w:num w:numId="1270">
    <w:abstractNumId w:val="46"/>
  </w:num>
  <w:num w:numId="1271">
    <w:abstractNumId w:val="700"/>
  </w:num>
  <w:num w:numId="1272">
    <w:abstractNumId w:val="744"/>
  </w:num>
  <w:num w:numId="1273">
    <w:abstractNumId w:val="218"/>
  </w:num>
  <w:num w:numId="1274">
    <w:abstractNumId w:val="12"/>
  </w:num>
  <w:num w:numId="1275">
    <w:abstractNumId w:val="63"/>
  </w:num>
  <w:num w:numId="1276">
    <w:abstractNumId w:val="542"/>
  </w:num>
  <w:num w:numId="1277">
    <w:abstractNumId w:val="201"/>
  </w:num>
  <w:num w:numId="1278">
    <w:abstractNumId w:val="343"/>
  </w:num>
  <w:num w:numId="1279">
    <w:abstractNumId w:val="303"/>
  </w:num>
  <w:num w:numId="1280">
    <w:abstractNumId w:val="266"/>
  </w:num>
  <w:num w:numId="1281">
    <w:abstractNumId w:val="277"/>
  </w:num>
  <w:num w:numId="1282">
    <w:abstractNumId w:val="299"/>
  </w:num>
  <w:num w:numId="1283">
    <w:abstractNumId w:val="1010"/>
  </w:num>
  <w:num w:numId="1284">
    <w:abstractNumId w:val="219"/>
  </w:num>
  <w:num w:numId="1285">
    <w:abstractNumId w:val="1372"/>
  </w:num>
  <w:num w:numId="1286">
    <w:abstractNumId w:val="649"/>
  </w:num>
  <w:num w:numId="1287">
    <w:abstractNumId w:val="716"/>
  </w:num>
  <w:num w:numId="1288">
    <w:abstractNumId w:val="324"/>
  </w:num>
  <w:num w:numId="1289">
    <w:abstractNumId w:val="153"/>
  </w:num>
  <w:num w:numId="1290">
    <w:abstractNumId w:val="1234"/>
  </w:num>
  <w:num w:numId="1291">
    <w:abstractNumId w:val="1164"/>
  </w:num>
  <w:num w:numId="1292">
    <w:abstractNumId w:val="174"/>
  </w:num>
  <w:num w:numId="1293">
    <w:abstractNumId w:val="249"/>
  </w:num>
  <w:num w:numId="1294">
    <w:abstractNumId w:val="345"/>
  </w:num>
  <w:num w:numId="1295">
    <w:abstractNumId w:val="288"/>
  </w:num>
  <w:num w:numId="1296">
    <w:abstractNumId w:val="453"/>
  </w:num>
  <w:num w:numId="1297">
    <w:abstractNumId w:val="250"/>
  </w:num>
  <w:num w:numId="1298">
    <w:abstractNumId w:val="6"/>
  </w:num>
  <w:num w:numId="1299">
    <w:abstractNumId w:val="1347"/>
  </w:num>
  <w:num w:numId="1300">
    <w:abstractNumId w:val="1025"/>
  </w:num>
  <w:num w:numId="1301">
    <w:abstractNumId w:val="545"/>
  </w:num>
  <w:num w:numId="1302">
    <w:abstractNumId w:val="864"/>
  </w:num>
  <w:num w:numId="1303">
    <w:abstractNumId w:val="1160"/>
  </w:num>
  <w:num w:numId="1304">
    <w:abstractNumId w:val="930"/>
  </w:num>
  <w:num w:numId="1305">
    <w:abstractNumId w:val="1192"/>
  </w:num>
  <w:num w:numId="1306">
    <w:abstractNumId w:val="646"/>
  </w:num>
  <w:num w:numId="1307">
    <w:abstractNumId w:val="793"/>
  </w:num>
  <w:num w:numId="1308">
    <w:abstractNumId w:val="203"/>
  </w:num>
  <w:num w:numId="1309">
    <w:abstractNumId w:val="1253"/>
  </w:num>
  <w:num w:numId="1310">
    <w:abstractNumId w:val="273"/>
  </w:num>
  <w:num w:numId="1311">
    <w:abstractNumId w:val="1318"/>
  </w:num>
  <w:num w:numId="1312">
    <w:abstractNumId w:val="388"/>
  </w:num>
  <w:num w:numId="1313">
    <w:abstractNumId w:val="1062"/>
  </w:num>
  <w:num w:numId="1314">
    <w:abstractNumId w:val="1175"/>
  </w:num>
  <w:num w:numId="1315">
    <w:abstractNumId w:val="633"/>
  </w:num>
  <w:num w:numId="1316">
    <w:abstractNumId w:val="1248"/>
  </w:num>
  <w:num w:numId="1317">
    <w:abstractNumId w:val="940"/>
  </w:num>
  <w:num w:numId="1318">
    <w:abstractNumId w:val="702"/>
  </w:num>
  <w:num w:numId="1319">
    <w:abstractNumId w:val="645"/>
  </w:num>
  <w:num w:numId="1320">
    <w:abstractNumId w:val="1217"/>
  </w:num>
  <w:num w:numId="1321">
    <w:abstractNumId w:val="349"/>
  </w:num>
  <w:num w:numId="1322">
    <w:abstractNumId w:val="1301"/>
  </w:num>
  <w:num w:numId="1323">
    <w:abstractNumId w:val="900"/>
  </w:num>
  <w:num w:numId="1324">
    <w:abstractNumId w:val="620"/>
  </w:num>
  <w:num w:numId="1325">
    <w:abstractNumId w:val="1004"/>
  </w:num>
  <w:num w:numId="1326">
    <w:abstractNumId w:val="1304"/>
  </w:num>
  <w:num w:numId="1327">
    <w:abstractNumId w:val="111"/>
  </w:num>
  <w:num w:numId="1328">
    <w:abstractNumId w:val="624"/>
  </w:num>
  <w:num w:numId="1329">
    <w:abstractNumId w:val="320"/>
  </w:num>
  <w:num w:numId="1330">
    <w:abstractNumId w:val="729"/>
  </w:num>
  <w:num w:numId="1331">
    <w:abstractNumId w:val="439"/>
  </w:num>
  <w:num w:numId="1332">
    <w:abstractNumId w:val="30"/>
  </w:num>
  <w:num w:numId="1333">
    <w:abstractNumId w:val="746"/>
  </w:num>
  <w:num w:numId="1334">
    <w:abstractNumId w:val="179"/>
  </w:num>
  <w:num w:numId="1335">
    <w:abstractNumId w:val="492"/>
  </w:num>
  <w:num w:numId="1336">
    <w:abstractNumId w:val="1137"/>
  </w:num>
  <w:num w:numId="1337">
    <w:abstractNumId w:val="947"/>
  </w:num>
  <w:num w:numId="1338">
    <w:abstractNumId w:val="25"/>
  </w:num>
  <w:num w:numId="1339">
    <w:abstractNumId w:val="377"/>
  </w:num>
  <w:num w:numId="1340">
    <w:abstractNumId w:val="675"/>
  </w:num>
  <w:num w:numId="1341">
    <w:abstractNumId w:val="228"/>
  </w:num>
  <w:num w:numId="1342">
    <w:abstractNumId w:val="336"/>
  </w:num>
  <w:num w:numId="1343">
    <w:abstractNumId w:val="1092"/>
  </w:num>
  <w:num w:numId="1344">
    <w:abstractNumId w:val="316"/>
  </w:num>
  <w:num w:numId="1345">
    <w:abstractNumId w:val="457"/>
  </w:num>
  <w:num w:numId="1346">
    <w:abstractNumId w:val="1204"/>
  </w:num>
  <w:num w:numId="1347">
    <w:abstractNumId w:val="692"/>
  </w:num>
  <w:num w:numId="1348">
    <w:abstractNumId w:val="1219"/>
  </w:num>
  <w:num w:numId="1349">
    <w:abstractNumId w:val="1118"/>
  </w:num>
  <w:num w:numId="1350">
    <w:abstractNumId w:val="1269"/>
  </w:num>
  <w:num w:numId="1351">
    <w:abstractNumId w:val="627"/>
  </w:num>
  <w:num w:numId="1352">
    <w:abstractNumId w:val="1241"/>
  </w:num>
  <w:num w:numId="1353">
    <w:abstractNumId w:val="1257"/>
  </w:num>
  <w:num w:numId="1354">
    <w:abstractNumId w:val="163"/>
  </w:num>
  <w:num w:numId="1355">
    <w:abstractNumId w:val="1055"/>
  </w:num>
  <w:num w:numId="1356">
    <w:abstractNumId w:val="677"/>
  </w:num>
  <w:num w:numId="1357">
    <w:abstractNumId w:val="886"/>
  </w:num>
  <w:num w:numId="1358">
    <w:abstractNumId w:val="1096"/>
  </w:num>
  <w:num w:numId="1359">
    <w:abstractNumId w:val="907"/>
  </w:num>
  <w:num w:numId="1360">
    <w:abstractNumId w:val="936"/>
  </w:num>
  <w:num w:numId="1361">
    <w:abstractNumId w:val="1379"/>
  </w:num>
  <w:num w:numId="1362">
    <w:abstractNumId w:val="1246"/>
  </w:num>
  <w:num w:numId="1363">
    <w:abstractNumId w:val="826"/>
  </w:num>
  <w:num w:numId="1364">
    <w:abstractNumId w:val="297"/>
  </w:num>
  <w:num w:numId="1365">
    <w:abstractNumId w:val="808"/>
  </w:num>
  <w:num w:numId="1366">
    <w:abstractNumId w:val="222"/>
  </w:num>
  <w:num w:numId="1367">
    <w:abstractNumId w:val="1261"/>
  </w:num>
  <w:num w:numId="1368">
    <w:abstractNumId w:val="644"/>
  </w:num>
  <w:num w:numId="1369">
    <w:abstractNumId w:val="578"/>
  </w:num>
  <w:num w:numId="1370">
    <w:abstractNumId w:val="23"/>
  </w:num>
  <w:num w:numId="1371">
    <w:abstractNumId w:val="269"/>
  </w:num>
  <w:num w:numId="1372">
    <w:abstractNumId w:val="493"/>
  </w:num>
  <w:num w:numId="1373">
    <w:abstractNumId w:val="306"/>
  </w:num>
  <w:num w:numId="1374">
    <w:abstractNumId w:val="33"/>
  </w:num>
  <w:num w:numId="1375">
    <w:abstractNumId w:val="647"/>
  </w:num>
  <w:num w:numId="1376">
    <w:abstractNumId w:val="1230"/>
  </w:num>
  <w:num w:numId="1377">
    <w:abstractNumId w:val="687"/>
  </w:num>
  <w:num w:numId="1378">
    <w:abstractNumId w:val="1310"/>
  </w:num>
  <w:num w:numId="1379">
    <w:abstractNumId w:val="1112"/>
  </w:num>
  <w:num w:numId="1380">
    <w:abstractNumId w:val="799"/>
  </w:num>
  <w:num w:numId="1381">
    <w:abstractNumId w:val="588"/>
  </w:num>
  <w:num w:numId="1382">
    <w:abstractNumId w:val="695"/>
  </w:num>
  <w:num w:numId="1383">
    <w:abstractNumId w:val="230"/>
  </w:num>
  <w:num w:numId="1384">
    <w:abstractNumId w:val="846"/>
  </w:num>
  <w:num w:numId="1385">
    <w:abstractNumId w:val="37"/>
  </w:num>
  <w:num w:numId="1386">
    <w:abstractNumId w:val="621"/>
  </w:num>
  <w:num w:numId="1387">
    <w:abstractNumId w:val="406"/>
  </w:num>
  <w:num w:numId="1388">
    <w:abstractNumId w:val="42"/>
  </w:num>
  <w:num w:numId="1389">
    <w:abstractNumId w:val="637"/>
  </w:num>
  <w:num w:numId="1390">
    <w:abstractNumId w:val="1047"/>
  </w:num>
  <w:num w:numId="1391">
    <w:abstractNumId w:val="1236"/>
  </w:num>
  <w:num w:numId="1392">
    <w:abstractNumId w:val="156"/>
  </w:num>
  <w:num w:numId="1393">
    <w:abstractNumId w:val="513"/>
  </w:num>
  <w:num w:numId="1394">
    <w:abstractNumId w:val="49"/>
  </w:num>
  <w:num w:numId="1395">
    <w:abstractNumId w:val="916"/>
  </w:num>
  <w:num w:numId="1396">
    <w:abstractNumId w:val="465"/>
  </w:num>
  <w:numIdMacAtCleanup w:val="13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9F0"/>
    <w:rsid w:val="00187FBC"/>
    <w:rsid w:val="002123C2"/>
    <w:rsid w:val="00213172"/>
    <w:rsid w:val="004B229D"/>
    <w:rsid w:val="004F4776"/>
    <w:rsid w:val="00595730"/>
    <w:rsid w:val="0069019A"/>
    <w:rsid w:val="007A20BD"/>
    <w:rsid w:val="00896BB2"/>
    <w:rsid w:val="00B134C9"/>
    <w:rsid w:val="00D579F0"/>
    <w:rsid w:val="00DA6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8F8C"/>
  <w15:docId w15:val="{0D381F14-92C5-44C5-8659-EECCBF73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bCs/>
      <w:i w:val="0"/>
      <w:iCs w:val="0"/>
      <w:smallCaps w:val="0"/>
      <w:strike w:val="0"/>
      <w:color w:val="006D67"/>
      <w:w w:val="70"/>
      <w:sz w:val="26"/>
      <w:szCs w:val="26"/>
      <w:u w:val="none"/>
    </w:rPr>
  </w:style>
  <w:style w:type="character" w:customStyle="1" w:styleId="Bodytext3">
    <w:name w:val="Body text (3)_"/>
    <w:basedOn w:val="DefaultParagraphFont"/>
    <w:link w:val="Bodytext30"/>
    <w:rPr>
      <w:rFonts w:ascii="Arial" w:eastAsia="Arial" w:hAnsi="Arial" w:cs="Arial"/>
      <w:b/>
      <w:bCs/>
      <w:i w:val="0"/>
      <w:iCs w:val="0"/>
      <w:smallCaps w:val="0"/>
      <w:strike w:val="0"/>
      <w:color w:val="8F0B38"/>
      <w:sz w:val="26"/>
      <w:szCs w:val="26"/>
      <w:u w:val="none"/>
      <w:lang w:val="en-US" w:eastAsia="en-US" w:bidi="en-US"/>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31F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007F52"/>
      <w:sz w:val="46"/>
      <w:szCs w:val="46"/>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color w:val="231F20"/>
      <w:sz w:val="20"/>
      <w:szCs w:val="20"/>
      <w:u w:val="none"/>
    </w:rPr>
  </w:style>
  <w:style w:type="character" w:customStyle="1" w:styleId="Tableofcontents">
    <w:name w:val="Table of contents_"/>
    <w:basedOn w:val="DefaultParagraphFont"/>
    <w:link w:val="Tableofcontents0"/>
    <w:rPr>
      <w:rFonts w:ascii="Arial" w:eastAsia="Arial" w:hAnsi="Arial" w:cs="Arial"/>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Arial" w:eastAsia="Arial" w:hAnsi="Arial" w:cs="Arial"/>
      <w:b/>
      <w:bCs/>
      <w:i w:val="0"/>
      <w:iCs w:val="0"/>
      <w:smallCaps w:val="0"/>
      <w:strike w:val="0"/>
      <w:color w:val="007F52"/>
      <w:sz w:val="28"/>
      <w:szCs w:val="28"/>
      <w:u w:val="none"/>
    </w:rPr>
  </w:style>
  <w:style w:type="character" w:customStyle="1" w:styleId="Heading3">
    <w:name w:val="Heading #3_"/>
    <w:basedOn w:val="DefaultParagraphFont"/>
    <w:link w:val="Heading30"/>
    <w:rPr>
      <w:rFonts w:ascii="Arial" w:eastAsia="Arial" w:hAnsi="Arial" w:cs="Arial"/>
      <w:b/>
      <w:bCs/>
      <w:i w:val="0"/>
      <w:iCs w:val="0"/>
      <w:smallCaps w:val="0"/>
      <w:strike w:val="0"/>
      <w:color w:val="E28E25"/>
      <w:sz w:val="22"/>
      <w:szCs w:val="22"/>
      <w:u w:val="none"/>
    </w:rPr>
  </w:style>
  <w:style w:type="character" w:customStyle="1" w:styleId="Heading4">
    <w:name w:val="Heading #4_"/>
    <w:basedOn w:val="DefaultParagraphFont"/>
    <w:link w:val="Heading40"/>
    <w:rPr>
      <w:rFonts w:ascii="Times New Roman" w:eastAsia="Times New Roman" w:hAnsi="Times New Roman" w:cs="Times New Roman"/>
      <w:b/>
      <w:bCs/>
      <w:i/>
      <w:iCs/>
      <w:smallCaps w:val="0"/>
      <w:strike w:val="0"/>
      <w:color w:val="231F2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color w:val="231F20"/>
      <w:u w:val="none"/>
    </w:rPr>
  </w:style>
  <w:style w:type="character" w:customStyle="1" w:styleId="Bodytext6">
    <w:name w:val="Body text (6)_"/>
    <w:basedOn w:val="DefaultParagraphFont"/>
    <w:link w:val="Bodytext60"/>
    <w:rPr>
      <w:rFonts w:ascii="Arial" w:eastAsia="Arial" w:hAnsi="Arial" w:cs="Arial"/>
      <w:b/>
      <w:bCs/>
      <w:i w:val="0"/>
      <w:iCs w:val="0"/>
      <w:smallCaps w:val="0"/>
      <w:strike w:val="0"/>
      <w:color w:val="00A776"/>
      <w:sz w:val="8"/>
      <w:szCs w:val="8"/>
      <w:u w:val="none"/>
      <w:lang w:val="en-US" w:eastAsia="en-US" w:bidi="en-US"/>
    </w:rPr>
  </w:style>
  <w:style w:type="character" w:customStyle="1" w:styleId="Headerorfooter">
    <w:name w:val="Header or footer_"/>
    <w:basedOn w:val="DefaultParagraphFont"/>
    <w:link w:val="Headerorfooter0"/>
    <w:rPr>
      <w:rFonts w:ascii="Arial" w:eastAsia="Arial" w:hAnsi="Arial" w:cs="Arial"/>
      <w:b/>
      <w:bCs/>
      <w:i w:val="0"/>
      <w:iCs w:val="0"/>
      <w:smallCaps w:val="0"/>
      <w:strike w:val="0"/>
      <w:color w:val="231F2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color w:val="231F20"/>
      <w:sz w:val="20"/>
      <w:szCs w:val="20"/>
      <w:u w:val="none"/>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color w:val="231F20"/>
      <w:sz w:val="34"/>
      <w:szCs w:val="34"/>
      <w:u w:val="none"/>
    </w:rPr>
  </w:style>
  <w:style w:type="paragraph" w:customStyle="1" w:styleId="Picturecaption0">
    <w:name w:val="Picture caption"/>
    <w:basedOn w:val="Normal"/>
    <w:link w:val="Picturecaption"/>
    <w:pPr>
      <w:shd w:val="clear" w:color="auto" w:fill="FFFFFF"/>
    </w:pPr>
    <w:rPr>
      <w:rFonts w:ascii="Arial" w:eastAsia="Arial" w:hAnsi="Arial" w:cs="Arial"/>
      <w:b/>
      <w:bCs/>
      <w:color w:val="006D67"/>
      <w:w w:val="70"/>
      <w:sz w:val="26"/>
      <w:szCs w:val="26"/>
    </w:rPr>
  </w:style>
  <w:style w:type="paragraph" w:customStyle="1" w:styleId="Bodytext30">
    <w:name w:val="Body text (3)"/>
    <w:basedOn w:val="Normal"/>
    <w:link w:val="Bodytext3"/>
    <w:pPr>
      <w:shd w:val="clear" w:color="auto" w:fill="FFFFFF"/>
      <w:spacing w:after="480"/>
      <w:ind w:firstLine="300"/>
    </w:pPr>
    <w:rPr>
      <w:rFonts w:ascii="Arial" w:eastAsia="Arial" w:hAnsi="Arial" w:cs="Arial"/>
      <w:b/>
      <w:bCs/>
      <w:color w:val="8F0B38"/>
      <w:sz w:val="26"/>
      <w:szCs w:val="26"/>
      <w:lang w:val="en-US" w:eastAsia="en-US" w:bidi="en-US"/>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Other0">
    <w:name w:val="Other"/>
    <w:basedOn w:val="Normal"/>
    <w:link w:val="Other"/>
    <w:pPr>
      <w:shd w:val="clear" w:color="auto" w:fill="FFFFFF"/>
      <w:spacing w:line="288" w:lineRule="auto"/>
    </w:pPr>
    <w:rPr>
      <w:rFonts w:ascii="Times New Roman" w:eastAsia="Times New Roman" w:hAnsi="Times New Roman" w:cs="Times New Roman"/>
      <w:color w:val="231F20"/>
    </w:rPr>
  </w:style>
  <w:style w:type="paragraph" w:styleId="BodyText">
    <w:name w:val="Body Text"/>
    <w:basedOn w:val="Normal"/>
    <w:link w:val="BodyTextChar"/>
    <w:qFormat/>
    <w:pPr>
      <w:shd w:val="clear" w:color="auto" w:fill="FFFFFF"/>
      <w:spacing w:line="288" w:lineRule="auto"/>
    </w:pPr>
    <w:rPr>
      <w:rFonts w:ascii="Times New Roman" w:eastAsia="Times New Roman" w:hAnsi="Times New Roman" w:cs="Times New Roman"/>
      <w:color w:val="231F20"/>
    </w:rPr>
  </w:style>
  <w:style w:type="paragraph" w:customStyle="1" w:styleId="Heading10">
    <w:name w:val="Heading #1"/>
    <w:basedOn w:val="Normal"/>
    <w:link w:val="Heading1"/>
    <w:pPr>
      <w:shd w:val="clear" w:color="auto" w:fill="FFFFFF"/>
      <w:spacing w:after="480" w:line="180" w:lineRule="auto"/>
      <w:jc w:val="center"/>
      <w:outlineLvl w:val="0"/>
    </w:pPr>
    <w:rPr>
      <w:rFonts w:ascii="Times New Roman" w:eastAsia="Times New Roman" w:hAnsi="Times New Roman" w:cs="Times New Roman"/>
      <w:b/>
      <w:bCs/>
      <w:color w:val="007F52"/>
      <w:sz w:val="46"/>
      <w:szCs w:val="46"/>
    </w:rPr>
  </w:style>
  <w:style w:type="paragraph" w:customStyle="1" w:styleId="Bodytext20">
    <w:name w:val="Body text (2)"/>
    <w:basedOn w:val="Normal"/>
    <w:link w:val="Bodytext2"/>
    <w:pPr>
      <w:shd w:val="clear" w:color="auto" w:fill="FFFFFF"/>
      <w:spacing w:after="90"/>
      <w:ind w:firstLine="230"/>
    </w:pPr>
    <w:rPr>
      <w:rFonts w:ascii="Arial" w:eastAsia="Arial" w:hAnsi="Arial" w:cs="Arial"/>
      <w:color w:val="231F20"/>
      <w:sz w:val="20"/>
      <w:szCs w:val="20"/>
    </w:rPr>
  </w:style>
  <w:style w:type="paragraph" w:customStyle="1" w:styleId="Tableofcontents0">
    <w:name w:val="Table of contents"/>
    <w:basedOn w:val="Normal"/>
    <w:link w:val="Tableofcontents"/>
    <w:pPr>
      <w:shd w:val="clear" w:color="auto" w:fill="FFFFFF"/>
      <w:spacing w:line="377" w:lineRule="auto"/>
      <w:ind w:firstLine="460"/>
    </w:pPr>
    <w:rPr>
      <w:rFonts w:ascii="Arial" w:eastAsia="Arial" w:hAnsi="Arial" w:cs="Arial"/>
      <w:color w:val="231F20"/>
      <w:sz w:val="20"/>
      <w:szCs w:val="20"/>
    </w:rPr>
  </w:style>
  <w:style w:type="paragraph" w:customStyle="1" w:styleId="Heading20">
    <w:name w:val="Heading #2"/>
    <w:basedOn w:val="Normal"/>
    <w:link w:val="Heading2"/>
    <w:pPr>
      <w:shd w:val="clear" w:color="auto" w:fill="FFFFFF"/>
      <w:spacing w:after="80"/>
      <w:jc w:val="center"/>
      <w:outlineLvl w:val="1"/>
    </w:pPr>
    <w:rPr>
      <w:rFonts w:ascii="Arial" w:eastAsia="Arial" w:hAnsi="Arial" w:cs="Arial"/>
      <w:b/>
      <w:bCs/>
      <w:color w:val="007F52"/>
      <w:sz w:val="28"/>
      <w:szCs w:val="28"/>
    </w:rPr>
  </w:style>
  <w:style w:type="paragraph" w:customStyle="1" w:styleId="Heading30">
    <w:name w:val="Heading #3"/>
    <w:basedOn w:val="Normal"/>
    <w:link w:val="Heading3"/>
    <w:pPr>
      <w:shd w:val="clear" w:color="auto" w:fill="FFFFFF"/>
      <w:spacing w:after="80"/>
      <w:ind w:firstLine="260"/>
      <w:outlineLvl w:val="2"/>
    </w:pPr>
    <w:rPr>
      <w:rFonts w:ascii="Arial" w:eastAsia="Arial" w:hAnsi="Arial" w:cs="Arial"/>
      <w:b/>
      <w:bCs/>
      <w:color w:val="E28E25"/>
      <w:sz w:val="22"/>
      <w:szCs w:val="22"/>
    </w:rPr>
  </w:style>
  <w:style w:type="paragraph" w:customStyle="1" w:styleId="Heading40">
    <w:name w:val="Heading #4"/>
    <w:basedOn w:val="Normal"/>
    <w:link w:val="Heading4"/>
    <w:pPr>
      <w:shd w:val="clear" w:color="auto" w:fill="FFFFFF"/>
      <w:spacing w:after="80"/>
      <w:ind w:firstLine="260"/>
      <w:outlineLvl w:val="3"/>
    </w:pPr>
    <w:rPr>
      <w:rFonts w:ascii="Times New Roman" w:eastAsia="Times New Roman" w:hAnsi="Times New Roman" w:cs="Times New Roman"/>
      <w:b/>
      <w:bCs/>
      <w:i/>
      <w:iCs/>
      <w:color w:val="231F20"/>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color w:val="231F20"/>
    </w:rPr>
  </w:style>
  <w:style w:type="paragraph" w:customStyle="1" w:styleId="Bodytext60">
    <w:name w:val="Body text (6)"/>
    <w:basedOn w:val="Normal"/>
    <w:link w:val="Bodytext6"/>
    <w:pPr>
      <w:shd w:val="clear" w:color="auto" w:fill="FFFFFF"/>
      <w:spacing w:line="257" w:lineRule="auto"/>
    </w:pPr>
    <w:rPr>
      <w:rFonts w:ascii="Arial" w:eastAsia="Arial" w:hAnsi="Arial" w:cs="Arial"/>
      <w:b/>
      <w:bCs/>
      <w:color w:val="00A776"/>
      <w:sz w:val="8"/>
      <w:szCs w:val="8"/>
      <w:lang w:val="en-US" w:eastAsia="en-US" w:bidi="en-US"/>
    </w:rPr>
  </w:style>
  <w:style w:type="paragraph" w:customStyle="1" w:styleId="Headerorfooter0">
    <w:name w:val="Header or footer"/>
    <w:basedOn w:val="Normal"/>
    <w:link w:val="Headerorfooter"/>
    <w:pPr>
      <w:shd w:val="clear" w:color="auto" w:fill="FFFFFF"/>
    </w:pPr>
    <w:rPr>
      <w:rFonts w:ascii="Arial" w:eastAsia="Arial" w:hAnsi="Arial" w:cs="Arial"/>
      <w:b/>
      <w:bCs/>
      <w:color w:val="231F20"/>
    </w:rPr>
  </w:style>
  <w:style w:type="paragraph" w:customStyle="1" w:styleId="Bodytext80">
    <w:name w:val="Body text (8)"/>
    <w:basedOn w:val="Normal"/>
    <w:link w:val="Bodytext8"/>
    <w:pPr>
      <w:shd w:val="clear" w:color="auto" w:fill="FFFFFF"/>
      <w:spacing w:after="80" w:line="319" w:lineRule="auto"/>
    </w:pPr>
    <w:rPr>
      <w:rFonts w:ascii="Times New Roman" w:eastAsia="Times New Roman" w:hAnsi="Times New Roman" w:cs="Times New Roman"/>
      <w:i/>
      <w:iCs/>
      <w:color w:val="231F20"/>
      <w:sz w:val="20"/>
      <w:szCs w:val="20"/>
    </w:rPr>
  </w:style>
  <w:style w:type="paragraph" w:customStyle="1" w:styleId="Bodytext70">
    <w:name w:val="Body text (7)"/>
    <w:basedOn w:val="Normal"/>
    <w:link w:val="Bodytext7"/>
    <w:pPr>
      <w:shd w:val="clear" w:color="auto" w:fill="FFFFFF"/>
      <w:spacing w:after="700"/>
    </w:pPr>
    <w:rPr>
      <w:rFonts w:ascii="Times New Roman" w:eastAsia="Times New Roman" w:hAnsi="Times New Roman" w:cs="Times New Roman"/>
      <w:i/>
      <w:iCs/>
      <w:color w:val="231F20"/>
      <w:sz w:val="34"/>
      <w:szCs w:val="34"/>
    </w:rPr>
  </w:style>
  <w:style w:type="table" w:styleId="TableGrid">
    <w:name w:val="Table Grid"/>
    <w:aliases w:val="trongbang,Bảng TK"/>
    <w:basedOn w:val="TableNormal"/>
    <w:uiPriority w:val="39"/>
    <w:qFormat/>
    <w:rsid w:val="00B134C9"/>
    <w:pPr>
      <w:widowControl/>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4C9"/>
    <w:rPr>
      <w:color w:val="0000FF"/>
      <w:u w:val="single"/>
    </w:rPr>
  </w:style>
  <w:style w:type="character" w:customStyle="1" w:styleId="Bodytext5">
    <w:name w:val="Body text (5)_"/>
    <w:basedOn w:val="DefaultParagraphFont"/>
    <w:link w:val="Bodytext50"/>
    <w:rsid w:val="00B134C9"/>
    <w:rPr>
      <w:rFonts w:ascii="Arial" w:eastAsia="Arial" w:hAnsi="Arial" w:cs="Arial"/>
      <w:b/>
      <w:bCs/>
      <w:color w:val="231F20"/>
      <w:sz w:val="8"/>
      <w:szCs w:val="8"/>
      <w:shd w:val="clear" w:color="auto" w:fill="FFFFFF"/>
      <w:lang w:val="en-US" w:eastAsia="en-US" w:bidi="en-US"/>
    </w:rPr>
  </w:style>
  <w:style w:type="character" w:customStyle="1" w:styleId="Heading6">
    <w:name w:val="Heading #6_"/>
    <w:basedOn w:val="DefaultParagraphFont"/>
    <w:link w:val="Heading60"/>
    <w:rsid w:val="00B134C9"/>
    <w:rPr>
      <w:rFonts w:ascii="Times New Roman" w:eastAsia="Times New Roman" w:hAnsi="Times New Roman" w:cs="Times New Roman"/>
      <w:color w:val="231F20"/>
      <w:sz w:val="22"/>
      <w:szCs w:val="22"/>
      <w:shd w:val="clear" w:color="auto" w:fill="FFFFFF"/>
    </w:rPr>
  </w:style>
  <w:style w:type="character" w:customStyle="1" w:styleId="Heading5">
    <w:name w:val="Heading #5_"/>
    <w:basedOn w:val="DefaultParagraphFont"/>
    <w:link w:val="Heading50"/>
    <w:rsid w:val="00B134C9"/>
    <w:rPr>
      <w:rFonts w:ascii="Times New Roman" w:eastAsia="Times New Roman" w:hAnsi="Times New Roman" w:cs="Times New Roman"/>
      <w:b/>
      <w:bCs/>
      <w:color w:val="231F20"/>
      <w:sz w:val="26"/>
      <w:szCs w:val="26"/>
      <w:shd w:val="clear" w:color="auto" w:fill="FFFFFF"/>
    </w:rPr>
  </w:style>
  <w:style w:type="character" w:customStyle="1" w:styleId="Bodytext9">
    <w:name w:val="Body text (9)_"/>
    <w:basedOn w:val="DefaultParagraphFont"/>
    <w:link w:val="Bodytext90"/>
    <w:rsid w:val="00B134C9"/>
    <w:rPr>
      <w:rFonts w:ascii="Arial" w:eastAsia="Arial" w:hAnsi="Arial" w:cs="Arial"/>
      <w:b/>
      <w:bCs/>
      <w:color w:val="231F20"/>
      <w:sz w:val="19"/>
      <w:szCs w:val="19"/>
      <w:shd w:val="clear" w:color="auto" w:fill="FFFFFF"/>
    </w:rPr>
  </w:style>
  <w:style w:type="paragraph" w:customStyle="1" w:styleId="Bodytext50">
    <w:name w:val="Body text (5)"/>
    <w:basedOn w:val="Normal"/>
    <w:link w:val="Bodytext5"/>
    <w:rsid w:val="00B134C9"/>
    <w:pPr>
      <w:shd w:val="clear" w:color="auto" w:fill="FFFFFF"/>
    </w:pPr>
    <w:rPr>
      <w:rFonts w:ascii="Arial" w:eastAsia="Arial" w:hAnsi="Arial" w:cs="Arial"/>
      <w:b/>
      <w:bCs/>
      <w:color w:val="231F20"/>
      <w:sz w:val="8"/>
      <w:szCs w:val="8"/>
      <w:lang w:val="en-US" w:eastAsia="en-US" w:bidi="en-US"/>
    </w:rPr>
  </w:style>
  <w:style w:type="paragraph" w:customStyle="1" w:styleId="Heading60">
    <w:name w:val="Heading #6"/>
    <w:basedOn w:val="Normal"/>
    <w:link w:val="Heading6"/>
    <w:rsid w:val="00B134C9"/>
    <w:pPr>
      <w:shd w:val="clear" w:color="auto" w:fill="FFFFFF"/>
      <w:spacing w:after="60" w:line="310" w:lineRule="auto"/>
      <w:ind w:firstLine="300"/>
      <w:outlineLvl w:val="5"/>
    </w:pPr>
    <w:rPr>
      <w:rFonts w:ascii="Times New Roman" w:eastAsia="Times New Roman" w:hAnsi="Times New Roman" w:cs="Times New Roman"/>
      <w:color w:val="231F20"/>
      <w:sz w:val="22"/>
      <w:szCs w:val="22"/>
    </w:rPr>
  </w:style>
  <w:style w:type="paragraph" w:customStyle="1" w:styleId="Heading50">
    <w:name w:val="Heading #5"/>
    <w:basedOn w:val="Normal"/>
    <w:link w:val="Heading5"/>
    <w:rsid w:val="00B134C9"/>
    <w:pPr>
      <w:shd w:val="clear" w:color="auto" w:fill="FFFFFF"/>
      <w:spacing w:after="60" w:line="259" w:lineRule="auto"/>
      <w:jc w:val="center"/>
      <w:outlineLvl w:val="4"/>
    </w:pPr>
    <w:rPr>
      <w:rFonts w:ascii="Times New Roman" w:eastAsia="Times New Roman" w:hAnsi="Times New Roman" w:cs="Times New Roman"/>
      <w:b/>
      <w:bCs/>
      <w:color w:val="231F20"/>
      <w:sz w:val="26"/>
      <w:szCs w:val="26"/>
    </w:rPr>
  </w:style>
  <w:style w:type="paragraph" w:customStyle="1" w:styleId="Bodytext90">
    <w:name w:val="Body text (9)"/>
    <w:basedOn w:val="Normal"/>
    <w:link w:val="Bodytext9"/>
    <w:rsid w:val="00B134C9"/>
    <w:pPr>
      <w:shd w:val="clear" w:color="auto" w:fill="FFFFFF"/>
      <w:spacing w:after="70" w:line="293" w:lineRule="auto"/>
      <w:ind w:left="1040"/>
    </w:pPr>
    <w:rPr>
      <w:rFonts w:ascii="Arial" w:eastAsia="Arial" w:hAnsi="Arial" w:cs="Arial"/>
      <w:b/>
      <w:bCs/>
      <w:color w:val="231F20"/>
      <w:sz w:val="19"/>
      <w:szCs w:val="19"/>
    </w:rPr>
  </w:style>
  <w:style w:type="paragraph" w:styleId="Header">
    <w:name w:val="header"/>
    <w:basedOn w:val="Normal"/>
    <w:link w:val="HeaderChar"/>
    <w:uiPriority w:val="99"/>
    <w:unhideWhenUsed/>
    <w:rsid w:val="00B134C9"/>
    <w:pPr>
      <w:tabs>
        <w:tab w:val="center" w:pos="4680"/>
        <w:tab w:val="right" w:pos="9360"/>
      </w:tabs>
    </w:pPr>
  </w:style>
  <w:style w:type="character" w:customStyle="1" w:styleId="HeaderChar">
    <w:name w:val="Header Char"/>
    <w:basedOn w:val="DefaultParagraphFont"/>
    <w:link w:val="Header"/>
    <w:uiPriority w:val="99"/>
    <w:rsid w:val="00B134C9"/>
    <w:rPr>
      <w:color w:val="000000"/>
    </w:rPr>
  </w:style>
  <w:style w:type="paragraph" w:styleId="Footer">
    <w:name w:val="footer"/>
    <w:basedOn w:val="Normal"/>
    <w:link w:val="FooterChar"/>
    <w:uiPriority w:val="99"/>
    <w:unhideWhenUsed/>
    <w:rsid w:val="00B134C9"/>
    <w:pPr>
      <w:tabs>
        <w:tab w:val="center" w:pos="4680"/>
        <w:tab w:val="right" w:pos="9360"/>
      </w:tabs>
    </w:pPr>
  </w:style>
  <w:style w:type="character" w:customStyle="1" w:styleId="FooterChar">
    <w:name w:val="Footer Char"/>
    <w:basedOn w:val="DefaultParagraphFont"/>
    <w:link w:val="Footer"/>
    <w:uiPriority w:val="99"/>
    <w:rsid w:val="00B134C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nguyen.q.khanh.372" TargetMode="External"/><Relationship Id="rId21" Type="http://schemas.openxmlformats.org/officeDocument/2006/relationships/header" Target="header4.xml"/><Relationship Id="rId42" Type="http://schemas.openxmlformats.org/officeDocument/2006/relationships/footer" Target="footer14.xml"/><Relationship Id="rId63" Type="http://schemas.openxmlformats.org/officeDocument/2006/relationships/image" Target="media/image25.jpeg"/><Relationship Id="rId84" Type="http://schemas.openxmlformats.org/officeDocument/2006/relationships/header" Target="header21.xml"/><Relationship Id="rId138" Type="http://schemas.openxmlformats.org/officeDocument/2006/relationships/header" Target="header32.xml"/><Relationship Id="rId159" Type="http://schemas.openxmlformats.org/officeDocument/2006/relationships/header" Target="header38.xml"/><Relationship Id="rId170" Type="http://schemas.openxmlformats.org/officeDocument/2006/relationships/image" Target="media/image83.jpeg"/><Relationship Id="rId191" Type="http://schemas.openxmlformats.org/officeDocument/2006/relationships/image" Target="media/image101.jpeg"/><Relationship Id="rId205" Type="http://schemas.openxmlformats.org/officeDocument/2006/relationships/header" Target="header45.xml"/><Relationship Id="rId16" Type="http://schemas.openxmlformats.org/officeDocument/2006/relationships/header" Target="header1.xml"/><Relationship Id="rId107" Type="http://schemas.openxmlformats.org/officeDocument/2006/relationships/image" Target="media/image49.jpeg"/><Relationship Id="rId11" Type="http://schemas.openxmlformats.org/officeDocument/2006/relationships/image" Target="media/image3.jpeg"/><Relationship Id="rId32" Type="http://schemas.openxmlformats.org/officeDocument/2006/relationships/header" Target="header7.xml"/><Relationship Id="rId37" Type="http://schemas.openxmlformats.org/officeDocument/2006/relationships/image" Target="media/image12.jpeg"/><Relationship Id="rId53" Type="http://schemas.openxmlformats.org/officeDocument/2006/relationships/header" Target="header11.xml"/><Relationship Id="rId58" Type="http://schemas.openxmlformats.org/officeDocument/2006/relationships/header" Target="header13.xml"/><Relationship Id="rId74" Type="http://schemas.openxmlformats.org/officeDocument/2006/relationships/header" Target="header16.xml"/><Relationship Id="rId79" Type="http://schemas.openxmlformats.org/officeDocument/2006/relationships/header" Target="header18.xml"/><Relationship Id="rId102" Type="http://schemas.openxmlformats.org/officeDocument/2006/relationships/image" Target="media/image44.jpeg"/><Relationship Id="rId123" Type="http://schemas.openxmlformats.org/officeDocument/2006/relationships/footer" Target="footer30.xml"/><Relationship Id="rId128" Type="http://schemas.openxmlformats.org/officeDocument/2006/relationships/image" Target="media/image57.jpeg"/><Relationship Id="rId144" Type="http://schemas.openxmlformats.org/officeDocument/2006/relationships/header" Target="header36.xml"/><Relationship Id="rId149" Type="http://schemas.openxmlformats.org/officeDocument/2006/relationships/image" Target="media/image68.jpeg"/><Relationship Id="rId5" Type="http://schemas.openxmlformats.org/officeDocument/2006/relationships/footnotes" Target="footnotes.xml"/><Relationship Id="rId90" Type="http://schemas.openxmlformats.org/officeDocument/2006/relationships/image" Target="media/image36.jpeg"/><Relationship Id="rId95" Type="http://schemas.openxmlformats.org/officeDocument/2006/relationships/image" Target="media/image38.jpeg"/><Relationship Id="rId160" Type="http://schemas.openxmlformats.org/officeDocument/2006/relationships/header" Target="header39.xml"/><Relationship Id="rId165" Type="http://schemas.openxmlformats.org/officeDocument/2006/relationships/image" Target="media/image82.jpeg"/><Relationship Id="rId181" Type="http://schemas.openxmlformats.org/officeDocument/2006/relationships/image" Target="media/image93.jpeg"/><Relationship Id="rId186" Type="http://schemas.openxmlformats.org/officeDocument/2006/relationships/header" Target="header43.xml"/><Relationship Id="rId22" Type="http://schemas.openxmlformats.org/officeDocument/2006/relationships/footer" Target="footer8.xml"/><Relationship Id="rId27" Type="http://schemas.openxmlformats.org/officeDocument/2006/relationships/image" Target="media/image8.jpeg"/><Relationship Id="rId43" Type="http://schemas.openxmlformats.org/officeDocument/2006/relationships/image" Target="media/image14.jpeg"/><Relationship Id="rId48" Type="http://schemas.openxmlformats.org/officeDocument/2006/relationships/image" Target="media/image19.jpeg"/><Relationship Id="rId64" Type="http://schemas.openxmlformats.org/officeDocument/2006/relationships/image" Target="media/image26.jpeg"/><Relationship Id="rId69" Type="http://schemas.openxmlformats.org/officeDocument/2006/relationships/footer" Target="footer20.xml"/><Relationship Id="rId113" Type="http://schemas.openxmlformats.org/officeDocument/2006/relationships/hyperlink" Target="https://www.youtube.com/wa-tch?v=NNE6wVHlSL4" TargetMode="External"/><Relationship Id="rId118" Type="http://schemas.openxmlformats.org/officeDocument/2006/relationships/footer" Target="footer27.xml"/><Relationship Id="rId134" Type="http://schemas.openxmlformats.org/officeDocument/2006/relationships/image" Target="media/image59.jpeg"/><Relationship Id="rId139" Type="http://schemas.openxmlformats.org/officeDocument/2006/relationships/header" Target="header33.xml"/><Relationship Id="rId80" Type="http://schemas.openxmlformats.org/officeDocument/2006/relationships/header" Target="header19.xml"/><Relationship Id="rId85" Type="http://schemas.openxmlformats.org/officeDocument/2006/relationships/footer" Target="footer25.xml"/><Relationship Id="rId150" Type="http://schemas.openxmlformats.org/officeDocument/2006/relationships/image" Target="media/image69.jpeg"/><Relationship Id="rId155" Type="http://schemas.openxmlformats.org/officeDocument/2006/relationships/image" Target="media/image74.jpeg"/><Relationship Id="rId171" Type="http://schemas.openxmlformats.org/officeDocument/2006/relationships/hyperlink" Target="https://www.youtube.com/" TargetMode="External"/><Relationship Id="rId176" Type="http://schemas.openxmlformats.org/officeDocument/2006/relationships/image" Target="media/image88.jpeg"/><Relationship Id="rId192" Type="http://schemas.openxmlformats.org/officeDocument/2006/relationships/image" Target="media/image102.jpeg"/><Relationship Id="rId197" Type="http://schemas.openxmlformats.org/officeDocument/2006/relationships/image" Target="media/image107.jpeg"/><Relationship Id="rId206" Type="http://schemas.openxmlformats.org/officeDocument/2006/relationships/footer" Target="footer31.xml"/><Relationship Id="rId201" Type="http://schemas.openxmlformats.org/officeDocument/2006/relationships/image" Target="media/image111.jpeg"/><Relationship Id="rId12" Type="http://schemas.openxmlformats.org/officeDocument/2006/relationships/footer" Target="footer3.xml"/><Relationship Id="rId17" Type="http://schemas.openxmlformats.org/officeDocument/2006/relationships/header" Target="header2.xml"/><Relationship Id="rId33" Type="http://schemas.openxmlformats.org/officeDocument/2006/relationships/footer" Target="footer12.xml"/><Relationship Id="rId38" Type="http://schemas.openxmlformats.org/officeDocument/2006/relationships/image" Target="media/image13.jpeg"/><Relationship Id="rId59" Type="http://schemas.openxmlformats.org/officeDocument/2006/relationships/footer" Target="footer17.xml"/><Relationship Id="rId103" Type="http://schemas.openxmlformats.org/officeDocument/2006/relationships/image" Target="media/image45.jpeg"/><Relationship Id="rId108" Type="http://schemas.openxmlformats.org/officeDocument/2006/relationships/image" Target="media/image50.jpeg"/><Relationship Id="rId124" Type="http://schemas.openxmlformats.org/officeDocument/2006/relationships/header" Target="header24.xml"/><Relationship Id="rId129" Type="http://schemas.openxmlformats.org/officeDocument/2006/relationships/header" Target="header28.xml"/><Relationship Id="rId54" Type="http://schemas.openxmlformats.org/officeDocument/2006/relationships/footer" Target="footer15.xml"/><Relationship Id="rId70" Type="http://schemas.openxmlformats.org/officeDocument/2006/relationships/image" Target="media/image28.jpeg"/><Relationship Id="rId75" Type="http://schemas.openxmlformats.org/officeDocument/2006/relationships/header" Target="header17.xml"/><Relationship Id="rId91" Type="http://schemas.openxmlformats.org/officeDocument/2006/relationships/image" Target="media/image37.jpeg"/><Relationship Id="rId96" Type="http://schemas.openxmlformats.org/officeDocument/2006/relationships/hyperlink" Target="https://taodan.com.vn/nguyen-dang-na-va-thanh-tuu-nghien-cuu-van-hoc-trung-dai-viet-nam.html" TargetMode="External"/><Relationship Id="rId140" Type="http://schemas.openxmlformats.org/officeDocument/2006/relationships/image" Target="media/image63.jpeg"/><Relationship Id="rId145" Type="http://schemas.openxmlformats.org/officeDocument/2006/relationships/header" Target="header37.xml"/><Relationship Id="rId161" Type="http://schemas.openxmlformats.org/officeDocument/2006/relationships/image" Target="media/image78.jpeg"/><Relationship Id="rId166" Type="http://schemas.openxmlformats.org/officeDocument/2006/relationships/hyperlink" Target="http://khoavanhoc-ngonngu.edu.vn/" TargetMode="External"/><Relationship Id="rId182" Type="http://schemas.openxmlformats.org/officeDocument/2006/relationships/image" Target="media/image94.jpeg"/><Relationship Id="rId187" Type="http://schemas.openxmlformats.org/officeDocument/2006/relationships/image" Target="media/image97.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9.xml"/><Relationship Id="rId28" Type="http://schemas.openxmlformats.org/officeDocument/2006/relationships/header" Target="header5.xml"/><Relationship Id="rId49" Type="http://schemas.openxmlformats.org/officeDocument/2006/relationships/image" Target="media/image20.jpeg"/><Relationship Id="rId114" Type="http://schemas.openxmlformats.org/officeDocument/2006/relationships/image" Target="media/image55.jpeg"/><Relationship Id="rId119" Type="http://schemas.openxmlformats.org/officeDocument/2006/relationships/footer" Target="footer28.xml"/><Relationship Id="rId44" Type="http://schemas.openxmlformats.org/officeDocument/2006/relationships/image" Target="media/image15.jpeg"/><Relationship Id="rId60" Type="http://schemas.openxmlformats.org/officeDocument/2006/relationships/footer" Target="footer18.xml"/><Relationship Id="rId65" Type="http://schemas.openxmlformats.org/officeDocument/2006/relationships/image" Target="media/image27.jpeg"/><Relationship Id="rId81" Type="http://schemas.openxmlformats.org/officeDocument/2006/relationships/footer" Target="footer23.xml"/><Relationship Id="rId86" Type="http://schemas.openxmlformats.org/officeDocument/2006/relationships/footer" Target="footer26.xml"/><Relationship Id="rId130" Type="http://schemas.openxmlformats.org/officeDocument/2006/relationships/header" Target="header29.xml"/><Relationship Id="rId135" Type="http://schemas.openxmlformats.org/officeDocument/2006/relationships/image" Target="media/image60.jpeg"/><Relationship Id="rId151" Type="http://schemas.openxmlformats.org/officeDocument/2006/relationships/image" Target="media/image70.jpeg"/><Relationship Id="rId156" Type="http://schemas.openxmlformats.org/officeDocument/2006/relationships/image" Target="media/image75.jpeg"/><Relationship Id="rId177" Type="http://schemas.openxmlformats.org/officeDocument/2006/relationships/image" Target="media/image89.jpeg"/><Relationship Id="rId198" Type="http://schemas.openxmlformats.org/officeDocument/2006/relationships/image" Target="media/image108.jpeg"/><Relationship Id="rId172" Type="http://schemas.openxmlformats.org/officeDocument/2006/relationships/image" Target="media/image84.jpeg"/><Relationship Id="rId193" Type="http://schemas.openxmlformats.org/officeDocument/2006/relationships/image" Target="media/image103.jpeg"/><Relationship Id="rId202" Type="http://schemas.openxmlformats.org/officeDocument/2006/relationships/image" Target="media/image112.jpeg"/><Relationship Id="rId207" Type="http://schemas.openxmlformats.org/officeDocument/2006/relationships/footer" Target="footer32.xml"/><Relationship Id="rId13" Type="http://schemas.openxmlformats.org/officeDocument/2006/relationships/footer" Target="footer4.xml"/><Relationship Id="rId18" Type="http://schemas.openxmlformats.org/officeDocument/2006/relationships/footer" Target="footer6.xml"/><Relationship Id="rId39" Type="http://schemas.openxmlformats.org/officeDocument/2006/relationships/header" Target="header8.xml"/><Relationship Id="rId109" Type="http://schemas.openxmlformats.org/officeDocument/2006/relationships/image" Target="media/image51.jpeg"/><Relationship Id="rId34" Type="http://schemas.openxmlformats.org/officeDocument/2006/relationships/image" Target="media/image9.jpeg"/><Relationship Id="rId50" Type="http://schemas.openxmlformats.org/officeDocument/2006/relationships/image" Target="media/image21.jpeg"/><Relationship Id="rId55" Type="http://schemas.openxmlformats.org/officeDocument/2006/relationships/footer" Target="footer16.xml"/><Relationship Id="rId76" Type="http://schemas.openxmlformats.org/officeDocument/2006/relationships/footer" Target="footer21.xml"/><Relationship Id="rId97" Type="http://schemas.openxmlformats.org/officeDocument/2006/relationships/image" Target="media/image39.jpeg"/><Relationship Id="rId104" Type="http://schemas.openxmlformats.org/officeDocument/2006/relationships/image" Target="media/image46.jpeg"/><Relationship Id="rId120" Type="http://schemas.openxmlformats.org/officeDocument/2006/relationships/header" Target="header22.xml"/><Relationship Id="rId125" Type="http://schemas.openxmlformats.org/officeDocument/2006/relationships/header" Target="header25.xml"/><Relationship Id="rId141" Type="http://schemas.openxmlformats.org/officeDocument/2006/relationships/header" Target="header34.xml"/><Relationship Id="rId146" Type="http://schemas.openxmlformats.org/officeDocument/2006/relationships/image" Target="media/image65.jpeg"/><Relationship Id="rId167" Type="http://schemas.openxmlformats.org/officeDocument/2006/relationships/hyperlink" Target="https://www.youtube.com/" TargetMode="External"/><Relationship Id="rId188" Type="http://schemas.openxmlformats.org/officeDocument/2006/relationships/image" Target="media/image98.jpeg"/><Relationship Id="rId7" Type="http://schemas.openxmlformats.org/officeDocument/2006/relationships/footer" Target="footer1.xml"/><Relationship Id="rId71" Type="http://schemas.openxmlformats.org/officeDocument/2006/relationships/image" Target="media/image29.jpeg"/><Relationship Id="rId92" Type="http://schemas.openxmlformats.org/officeDocument/2006/relationships/hyperlink" Target="https://www.youtube.com/" TargetMode="External"/><Relationship Id="rId162" Type="http://schemas.openxmlformats.org/officeDocument/2006/relationships/image" Target="media/image79.jpeg"/><Relationship Id="rId183" Type="http://schemas.openxmlformats.org/officeDocument/2006/relationships/image" Target="media/image95.jpeg"/><Relationship Id="rId2" Type="http://schemas.openxmlformats.org/officeDocument/2006/relationships/styles" Target="styles.xml"/><Relationship Id="rId29" Type="http://schemas.openxmlformats.org/officeDocument/2006/relationships/header" Target="header6.xml"/><Relationship Id="rId24" Type="http://schemas.openxmlformats.org/officeDocument/2006/relationships/image" Target="media/image5.jpeg"/><Relationship Id="rId40" Type="http://schemas.openxmlformats.org/officeDocument/2006/relationships/header" Target="header9.xml"/><Relationship Id="rId45" Type="http://schemas.openxmlformats.org/officeDocument/2006/relationships/image" Target="media/image16.jpeg"/><Relationship Id="rId66" Type="http://schemas.openxmlformats.org/officeDocument/2006/relationships/header" Target="header14.xml"/><Relationship Id="rId87" Type="http://schemas.openxmlformats.org/officeDocument/2006/relationships/image" Target="media/image33.jpeg"/><Relationship Id="rId110" Type="http://schemas.openxmlformats.org/officeDocument/2006/relationships/image" Target="media/image52.jpeg"/><Relationship Id="rId115" Type="http://schemas.openxmlformats.org/officeDocument/2006/relationships/image" Target="media/image56.jpeg"/><Relationship Id="rId131" Type="http://schemas.openxmlformats.org/officeDocument/2006/relationships/image" Target="media/image58.jpeg"/><Relationship Id="rId136" Type="http://schemas.openxmlformats.org/officeDocument/2006/relationships/image" Target="media/image61.png"/><Relationship Id="rId157" Type="http://schemas.openxmlformats.org/officeDocument/2006/relationships/image" Target="media/image76.jpeg"/><Relationship Id="rId178" Type="http://schemas.openxmlformats.org/officeDocument/2006/relationships/image" Target="media/image90.jpeg"/><Relationship Id="rId61" Type="http://schemas.openxmlformats.org/officeDocument/2006/relationships/image" Target="media/image23.jpeg"/><Relationship Id="rId82" Type="http://schemas.openxmlformats.org/officeDocument/2006/relationships/footer" Target="footer24.xml"/><Relationship Id="rId152" Type="http://schemas.openxmlformats.org/officeDocument/2006/relationships/image" Target="media/image71.jpeg"/><Relationship Id="rId173" Type="http://schemas.openxmlformats.org/officeDocument/2006/relationships/image" Target="media/image85.jpeg"/><Relationship Id="rId194" Type="http://schemas.openxmlformats.org/officeDocument/2006/relationships/image" Target="media/image104.jpeg"/><Relationship Id="rId199" Type="http://schemas.openxmlformats.org/officeDocument/2006/relationships/image" Target="media/image109.jpeg"/><Relationship Id="rId203" Type="http://schemas.openxmlformats.org/officeDocument/2006/relationships/image" Target="media/image113.jpeg"/><Relationship Id="rId208" Type="http://schemas.openxmlformats.org/officeDocument/2006/relationships/fontTable" Target="fontTable.xml"/><Relationship Id="rId19" Type="http://schemas.openxmlformats.org/officeDocument/2006/relationships/footer" Target="footer7.xml"/><Relationship Id="rId14" Type="http://schemas.openxmlformats.org/officeDocument/2006/relationships/footer" Target="footer5.xml"/><Relationship Id="rId30" Type="http://schemas.openxmlformats.org/officeDocument/2006/relationships/footer" Target="footer10.xml"/><Relationship Id="rId35" Type="http://schemas.openxmlformats.org/officeDocument/2006/relationships/image" Target="media/image10.jpeg"/><Relationship Id="rId56" Type="http://schemas.openxmlformats.org/officeDocument/2006/relationships/hyperlink" Target="https://www.youtube.com/watch?-v=ktBmOIXZCtw" TargetMode="External"/><Relationship Id="rId77" Type="http://schemas.openxmlformats.org/officeDocument/2006/relationships/footer" Target="footer22.xml"/><Relationship Id="rId100" Type="http://schemas.openxmlformats.org/officeDocument/2006/relationships/image" Target="media/image42.jpeg"/><Relationship Id="rId105" Type="http://schemas.openxmlformats.org/officeDocument/2006/relationships/image" Target="media/image47.jpeg"/><Relationship Id="rId126" Type="http://schemas.openxmlformats.org/officeDocument/2006/relationships/header" Target="header26.xml"/><Relationship Id="rId147" Type="http://schemas.openxmlformats.org/officeDocument/2006/relationships/image" Target="media/image66.jpeg"/><Relationship Id="rId168" Type="http://schemas.openxmlformats.org/officeDocument/2006/relationships/header" Target="header40.xml"/><Relationship Id="rId8" Type="http://schemas.openxmlformats.org/officeDocument/2006/relationships/footer" Target="footer2.xml"/><Relationship Id="rId51" Type="http://schemas.openxmlformats.org/officeDocument/2006/relationships/image" Target="media/image22.jpeg"/><Relationship Id="rId72" Type="http://schemas.openxmlformats.org/officeDocument/2006/relationships/image" Target="media/image30.jpeg"/><Relationship Id="rId93" Type="http://schemas.openxmlformats.org/officeDocument/2006/relationships/hyperlink" Target="https://www.youtube.com/watch?v=xO7uXcQ4teE" TargetMode="External"/><Relationship Id="rId98" Type="http://schemas.openxmlformats.org/officeDocument/2006/relationships/image" Target="media/image40.jpeg"/><Relationship Id="rId121" Type="http://schemas.openxmlformats.org/officeDocument/2006/relationships/header" Target="header23.xml"/><Relationship Id="rId142" Type="http://schemas.openxmlformats.org/officeDocument/2006/relationships/header" Target="header35.xml"/><Relationship Id="rId163" Type="http://schemas.openxmlformats.org/officeDocument/2006/relationships/image" Target="media/image80.jpeg"/><Relationship Id="rId184" Type="http://schemas.openxmlformats.org/officeDocument/2006/relationships/image" Target="media/image96.jpeg"/><Relationship Id="rId189" Type="http://schemas.openxmlformats.org/officeDocument/2006/relationships/image" Target="media/image99.jpeg"/><Relationship Id="rId3" Type="http://schemas.openxmlformats.org/officeDocument/2006/relationships/settings" Target="settings.xml"/><Relationship Id="rId25" Type="http://schemas.openxmlformats.org/officeDocument/2006/relationships/image" Target="media/image6.jpeg"/><Relationship Id="rId46" Type="http://schemas.openxmlformats.org/officeDocument/2006/relationships/image" Target="media/image17.jpeg"/><Relationship Id="rId67" Type="http://schemas.openxmlformats.org/officeDocument/2006/relationships/header" Target="header15.xml"/><Relationship Id="rId116" Type="http://schemas.openxmlformats.org/officeDocument/2006/relationships/hyperlink" Target="https://www.facebook.com/nguyen.q.khanh.372" TargetMode="External"/><Relationship Id="rId137" Type="http://schemas.openxmlformats.org/officeDocument/2006/relationships/image" Target="media/image62.png"/><Relationship Id="rId158" Type="http://schemas.openxmlformats.org/officeDocument/2006/relationships/image" Target="media/image77.jpeg"/><Relationship Id="rId20" Type="http://schemas.openxmlformats.org/officeDocument/2006/relationships/header" Target="header3.xml"/><Relationship Id="rId41" Type="http://schemas.openxmlformats.org/officeDocument/2006/relationships/footer" Target="footer13.xml"/><Relationship Id="rId62" Type="http://schemas.openxmlformats.org/officeDocument/2006/relationships/image" Target="media/image24.jpeg"/><Relationship Id="rId83" Type="http://schemas.openxmlformats.org/officeDocument/2006/relationships/header" Target="header20.xml"/><Relationship Id="rId88" Type="http://schemas.openxmlformats.org/officeDocument/2006/relationships/image" Target="media/image34.jpeg"/><Relationship Id="rId111" Type="http://schemas.openxmlformats.org/officeDocument/2006/relationships/image" Target="media/image53.jpeg"/><Relationship Id="rId132" Type="http://schemas.openxmlformats.org/officeDocument/2006/relationships/header" Target="header30.xml"/><Relationship Id="rId153" Type="http://schemas.openxmlformats.org/officeDocument/2006/relationships/image" Target="media/image72.jpeg"/><Relationship Id="rId174" Type="http://schemas.openxmlformats.org/officeDocument/2006/relationships/image" Target="media/image86.jpeg"/><Relationship Id="rId179" Type="http://schemas.openxmlformats.org/officeDocument/2006/relationships/image" Target="media/image91.jpeg"/><Relationship Id="rId195" Type="http://schemas.openxmlformats.org/officeDocument/2006/relationships/image" Target="media/image105.jpeg"/><Relationship Id="rId209" Type="http://schemas.openxmlformats.org/officeDocument/2006/relationships/theme" Target="theme/theme1.xml"/><Relationship Id="rId190" Type="http://schemas.openxmlformats.org/officeDocument/2006/relationships/image" Target="media/image100.jpeg"/><Relationship Id="rId204" Type="http://schemas.openxmlformats.org/officeDocument/2006/relationships/header" Target="header44.xml"/><Relationship Id="rId15" Type="http://schemas.openxmlformats.org/officeDocument/2006/relationships/image" Target="media/image4.jpeg"/><Relationship Id="rId36" Type="http://schemas.openxmlformats.org/officeDocument/2006/relationships/image" Target="media/image11.jpeg"/><Relationship Id="rId57" Type="http://schemas.openxmlformats.org/officeDocument/2006/relationships/header" Target="header12.xml"/><Relationship Id="rId106" Type="http://schemas.openxmlformats.org/officeDocument/2006/relationships/image" Target="media/image48.jpeg"/><Relationship Id="rId127" Type="http://schemas.openxmlformats.org/officeDocument/2006/relationships/header" Target="header27.xml"/><Relationship Id="rId10" Type="http://schemas.openxmlformats.org/officeDocument/2006/relationships/image" Target="media/image2.jpeg"/><Relationship Id="rId31" Type="http://schemas.openxmlformats.org/officeDocument/2006/relationships/footer" Target="footer11.xml"/><Relationship Id="rId52" Type="http://schemas.openxmlformats.org/officeDocument/2006/relationships/header" Target="header10.xml"/><Relationship Id="rId73" Type="http://schemas.openxmlformats.org/officeDocument/2006/relationships/image" Target="media/image31.jpeg"/><Relationship Id="rId78" Type="http://schemas.openxmlformats.org/officeDocument/2006/relationships/image" Target="media/image32.jpeg"/><Relationship Id="rId94" Type="http://schemas.openxmlformats.org/officeDocument/2006/relationships/hyperlink" Target="https://www.youtube.com/watch?v=xoFjKwSpuvw" TargetMode="External"/><Relationship Id="rId99" Type="http://schemas.openxmlformats.org/officeDocument/2006/relationships/image" Target="media/image41.jpeg"/><Relationship Id="rId101" Type="http://schemas.openxmlformats.org/officeDocument/2006/relationships/image" Target="media/image43.jpeg"/><Relationship Id="rId122" Type="http://schemas.openxmlformats.org/officeDocument/2006/relationships/footer" Target="footer29.xml"/><Relationship Id="rId143" Type="http://schemas.openxmlformats.org/officeDocument/2006/relationships/image" Target="media/image64.jpeg"/><Relationship Id="rId148" Type="http://schemas.openxmlformats.org/officeDocument/2006/relationships/image" Target="media/image67.jpeg"/><Relationship Id="rId164" Type="http://schemas.openxmlformats.org/officeDocument/2006/relationships/image" Target="media/image81.jpeg"/><Relationship Id="rId169" Type="http://schemas.openxmlformats.org/officeDocument/2006/relationships/header" Target="header41.xml"/><Relationship Id="rId185" Type="http://schemas.openxmlformats.org/officeDocument/2006/relationships/header" Target="header42.xml"/><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image" Target="media/image92.jpeg"/><Relationship Id="rId26" Type="http://schemas.openxmlformats.org/officeDocument/2006/relationships/image" Target="media/image7.jpeg"/><Relationship Id="rId47" Type="http://schemas.openxmlformats.org/officeDocument/2006/relationships/image" Target="media/image18.jpeg"/><Relationship Id="rId68" Type="http://schemas.openxmlformats.org/officeDocument/2006/relationships/footer" Target="footer19.xml"/><Relationship Id="rId89" Type="http://schemas.openxmlformats.org/officeDocument/2006/relationships/image" Target="media/image35.jpeg"/><Relationship Id="rId112" Type="http://schemas.openxmlformats.org/officeDocument/2006/relationships/image" Target="media/image54.jpeg"/><Relationship Id="rId133" Type="http://schemas.openxmlformats.org/officeDocument/2006/relationships/header" Target="header31.xml"/><Relationship Id="rId154" Type="http://schemas.openxmlformats.org/officeDocument/2006/relationships/image" Target="media/image73.jpeg"/><Relationship Id="rId175" Type="http://schemas.openxmlformats.org/officeDocument/2006/relationships/image" Target="media/image87.jpeg"/><Relationship Id="rId196" Type="http://schemas.openxmlformats.org/officeDocument/2006/relationships/image" Target="media/image106.jpeg"/><Relationship Id="rId200" Type="http://schemas.openxmlformats.org/officeDocument/2006/relationships/image" Target="media/image1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510</Pages>
  <Words>95279</Words>
  <Characters>543094</Characters>
  <Application>Microsoft Office Word</Application>
  <DocSecurity>0</DocSecurity>
  <Lines>4525</Lines>
  <Paragraphs>1274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Ha</cp:lastModifiedBy>
  <cp:revision>6</cp:revision>
  <dcterms:created xsi:type="dcterms:W3CDTF">2024-05-31T08:32:00Z</dcterms:created>
  <dcterms:modified xsi:type="dcterms:W3CDTF">2024-05-31T08:53:00Z</dcterms:modified>
</cp:coreProperties>
</file>